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0CC70" w14:textId="1974C1F5" w:rsidR="00634D28" w:rsidRPr="00634D28" w:rsidRDefault="00634D28" w:rsidP="00634D28">
      <w:pPr>
        <w:spacing w:line="260" w:lineRule="exact"/>
        <w:rPr>
          <w:rFonts w:ascii="Arial" w:hAnsi="Arial" w:cs="Arial"/>
          <w:sz w:val="20"/>
          <w:szCs w:val="20"/>
        </w:rPr>
      </w:pPr>
      <w:r w:rsidRPr="00634D2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0AA9D17" wp14:editId="43E7D4FA">
            <wp:simplePos x="0" y="0"/>
            <wp:positionH relativeFrom="column">
              <wp:posOffset>-209550</wp:posOffset>
            </wp:positionH>
            <wp:positionV relativeFrom="paragraph">
              <wp:posOffset>-142875</wp:posOffset>
            </wp:positionV>
            <wp:extent cx="576072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hrough>
            <wp:docPr id="3" name="Slika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1092F" w14:textId="32E5D059" w:rsidR="00F86595" w:rsidRPr="00634D28" w:rsidRDefault="00F86595" w:rsidP="00634D2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34D28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08DA390D" w14:textId="77777777" w:rsidR="00F86595" w:rsidRPr="00634D28" w:rsidRDefault="00F86595" w:rsidP="00634D2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34D28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10E0514C" w14:textId="77777777" w:rsidR="00F86595" w:rsidRPr="00634D28" w:rsidRDefault="00F86595" w:rsidP="00634D2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328E8A" w14:textId="4BF239BC" w:rsidR="002E0FD3" w:rsidRPr="00634D28" w:rsidRDefault="002E0FD3" w:rsidP="00634D28">
      <w:pPr>
        <w:pStyle w:val="Default"/>
        <w:spacing w:line="260" w:lineRule="exact"/>
        <w:rPr>
          <w:sz w:val="20"/>
          <w:szCs w:val="20"/>
        </w:rPr>
      </w:pPr>
      <w:r w:rsidRPr="00634D28">
        <w:rPr>
          <w:sz w:val="20"/>
          <w:szCs w:val="20"/>
        </w:rPr>
        <w:t xml:space="preserve"> </w:t>
      </w: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E0FD3" w:rsidRPr="00634D28" w14:paraId="7C179D97" w14:textId="77777777" w:rsidTr="002E0FD3">
        <w:trPr>
          <w:trHeight w:val="204"/>
        </w:trPr>
        <w:tc>
          <w:tcPr>
            <w:tcW w:w="9889" w:type="dxa"/>
          </w:tcPr>
          <w:p w14:paraId="7A931906" w14:textId="1C3BB089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b/>
                <w:bCs/>
                <w:sz w:val="20"/>
                <w:szCs w:val="20"/>
              </w:rPr>
              <w:t xml:space="preserve">Zavezanec: </w:t>
            </w:r>
          </w:p>
          <w:p w14:paraId="7833F3A9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AKRIPOL </w:t>
            </w:r>
            <w:proofErr w:type="spellStart"/>
            <w:r w:rsidRPr="00634D28">
              <w:rPr>
                <w:sz w:val="20"/>
                <w:szCs w:val="20"/>
              </w:rPr>
              <w:t>d.o.o</w:t>
            </w:r>
            <w:proofErr w:type="spellEnd"/>
            <w:r w:rsidRPr="00634D28">
              <w:rPr>
                <w:sz w:val="20"/>
                <w:szCs w:val="20"/>
              </w:rPr>
              <w:t xml:space="preserve">., Prijateljeva cesta 11, 8210 Trebnje </w:t>
            </w:r>
          </w:p>
        </w:tc>
      </w:tr>
      <w:tr w:rsidR="002E0FD3" w:rsidRPr="00634D28" w14:paraId="61217576" w14:textId="77777777" w:rsidTr="002E0FD3">
        <w:trPr>
          <w:trHeight w:val="316"/>
        </w:trPr>
        <w:tc>
          <w:tcPr>
            <w:tcW w:w="9889" w:type="dxa"/>
          </w:tcPr>
          <w:p w14:paraId="5D9ECFD0" w14:textId="77777777" w:rsidR="002E0FD3" w:rsidRPr="00634D28" w:rsidRDefault="002E0FD3" w:rsidP="00634D28">
            <w:pPr>
              <w:pStyle w:val="Default"/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14:paraId="3105AC28" w14:textId="274D5ABD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b/>
                <w:bCs/>
                <w:sz w:val="20"/>
                <w:szCs w:val="20"/>
              </w:rPr>
              <w:t xml:space="preserve">Naprava / lokacija: </w:t>
            </w:r>
          </w:p>
          <w:p w14:paraId="41AA4F93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Naprava za proizvodnjo </w:t>
            </w:r>
            <w:proofErr w:type="spellStart"/>
            <w:r w:rsidRPr="00634D28">
              <w:rPr>
                <w:sz w:val="20"/>
                <w:szCs w:val="20"/>
              </w:rPr>
              <w:t>polimetilmetakrilatnih</w:t>
            </w:r>
            <w:proofErr w:type="spellEnd"/>
            <w:r w:rsidRPr="00634D28">
              <w:rPr>
                <w:sz w:val="20"/>
                <w:szCs w:val="20"/>
              </w:rPr>
              <w:t xml:space="preserve"> plošč in litih poliamidov / </w:t>
            </w:r>
          </w:p>
          <w:p w14:paraId="3DBB9A76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Prijateljeva cesta 11, 8210 Trebnje </w:t>
            </w:r>
          </w:p>
        </w:tc>
      </w:tr>
      <w:tr w:rsidR="002E0FD3" w:rsidRPr="00634D28" w14:paraId="1C031AF2" w14:textId="77777777" w:rsidTr="002E0FD3">
        <w:trPr>
          <w:trHeight w:val="211"/>
        </w:trPr>
        <w:tc>
          <w:tcPr>
            <w:tcW w:w="9889" w:type="dxa"/>
          </w:tcPr>
          <w:p w14:paraId="356CACCE" w14:textId="77777777" w:rsidR="002E0FD3" w:rsidRPr="00634D28" w:rsidRDefault="002E0FD3" w:rsidP="00634D28">
            <w:pPr>
              <w:pStyle w:val="Default"/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14:paraId="5BA40C7A" w14:textId="30973F85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b/>
                <w:bCs/>
                <w:sz w:val="20"/>
                <w:szCs w:val="20"/>
              </w:rPr>
              <w:t xml:space="preserve">Datum pregleda: </w:t>
            </w:r>
          </w:p>
          <w:p w14:paraId="3F7F91A4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4.12.2020 </w:t>
            </w:r>
          </w:p>
        </w:tc>
      </w:tr>
      <w:tr w:rsidR="002E0FD3" w:rsidRPr="00634D28" w14:paraId="370637D1" w14:textId="77777777" w:rsidTr="002E0FD3">
        <w:trPr>
          <w:trHeight w:val="436"/>
        </w:trPr>
        <w:tc>
          <w:tcPr>
            <w:tcW w:w="9889" w:type="dxa"/>
          </w:tcPr>
          <w:p w14:paraId="279BEC69" w14:textId="77777777" w:rsidR="00E64029" w:rsidRDefault="00E64029" w:rsidP="00E64029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8BDDA" w14:textId="7CD2785C" w:rsidR="00E64029" w:rsidRPr="00E64029" w:rsidRDefault="00E64029" w:rsidP="00E64029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Okoljevarstveno dovoljenje:</w:t>
            </w:r>
          </w:p>
          <w:p w14:paraId="6F872F1E" w14:textId="353554F3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35407-15/2006-13 z dne 14.3.2008, spremenjeno z odločbami št.: </w:t>
            </w:r>
          </w:p>
          <w:p w14:paraId="3027891C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- 35407-5/2011-13 z dne 27.3.2014 </w:t>
            </w:r>
          </w:p>
          <w:p w14:paraId="77C3D0B5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- 35406-45/2018-12 z dne 5.3.2020 </w:t>
            </w:r>
          </w:p>
          <w:p w14:paraId="2E2AB248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</w:p>
        </w:tc>
      </w:tr>
      <w:tr w:rsidR="002E0FD3" w:rsidRPr="00634D28" w14:paraId="432C3D90" w14:textId="77777777" w:rsidTr="002E0FD3">
        <w:trPr>
          <w:trHeight w:val="211"/>
        </w:trPr>
        <w:tc>
          <w:tcPr>
            <w:tcW w:w="9889" w:type="dxa"/>
          </w:tcPr>
          <w:p w14:paraId="04982798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b/>
                <w:bCs/>
                <w:sz w:val="20"/>
                <w:szCs w:val="20"/>
              </w:rPr>
              <w:t xml:space="preserve">Usklajenost z OVD: </w:t>
            </w:r>
          </w:p>
          <w:p w14:paraId="5C339D73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DA </w:t>
            </w:r>
          </w:p>
        </w:tc>
      </w:tr>
      <w:tr w:rsidR="002E0FD3" w:rsidRPr="00634D28" w14:paraId="5BE65329" w14:textId="77777777" w:rsidTr="002E0FD3">
        <w:trPr>
          <w:trHeight w:val="436"/>
        </w:trPr>
        <w:tc>
          <w:tcPr>
            <w:tcW w:w="9889" w:type="dxa"/>
          </w:tcPr>
          <w:p w14:paraId="41BBA49F" w14:textId="77777777" w:rsidR="002E0FD3" w:rsidRPr="00634D28" w:rsidRDefault="002E0FD3" w:rsidP="00634D28">
            <w:pPr>
              <w:pStyle w:val="Default"/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14:paraId="13428FA9" w14:textId="018AB7D9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b/>
                <w:bCs/>
                <w:sz w:val="20"/>
                <w:szCs w:val="20"/>
              </w:rPr>
              <w:t xml:space="preserve">Zaključki / naslednje aktivnosti: </w:t>
            </w:r>
          </w:p>
          <w:p w14:paraId="7B8E11C5" w14:textId="77777777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Ugotovljeno je, da naprava obratuje v skladu z OVD. </w:t>
            </w:r>
          </w:p>
          <w:p w14:paraId="144CA86E" w14:textId="6A9DA1CB" w:rsidR="002E0FD3" w:rsidRPr="00634D28" w:rsidRDefault="002E0FD3" w:rsidP="00634D28">
            <w:pPr>
              <w:pStyle w:val="Default"/>
              <w:spacing w:line="260" w:lineRule="exact"/>
              <w:rPr>
                <w:sz w:val="20"/>
                <w:szCs w:val="20"/>
              </w:rPr>
            </w:pPr>
            <w:r w:rsidRPr="00634D28">
              <w:rPr>
                <w:sz w:val="20"/>
                <w:szCs w:val="20"/>
              </w:rPr>
              <w:t xml:space="preserve">Naslednji inšpekcijski pregled bo opravljen v okviru rednega inšpekcijskega nadzora skladno z </w:t>
            </w:r>
            <w:proofErr w:type="spellStart"/>
            <w:r w:rsidRPr="00634D28">
              <w:rPr>
                <w:sz w:val="20"/>
                <w:szCs w:val="20"/>
              </w:rPr>
              <w:t>tnim</w:t>
            </w:r>
            <w:proofErr w:type="spellEnd"/>
            <w:r w:rsidRPr="00634D28">
              <w:rPr>
                <w:sz w:val="20"/>
                <w:szCs w:val="20"/>
              </w:rPr>
              <w:t xml:space="preserve"> planom. </w:t>
            </w:r>
          </w:p>
        </w:tc>
      </w:tr>
    </w:tbl>
    <w:p w14:paraId="46CAAD0B" w14:textId="5FF6A738" w:rsidR="00F86595" w:rsidRPr="00634D28" w:rsidRDefault="00F86595" w:rsidP="00634D28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F86595" w:rsidRPr="0063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2E0FD3"/>
    <w:rsid w:val="00634D28"/>
    <w:rsid w:val="00637885"/>
    <w:rsid w:val="00E64029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iop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4</cp:revision>
  <dcterms:created xsi:type="dcterms:W3CDTF">2021-03-12T15:55:00Z</dcterms:created>
  <dcterms:modified xsi:type="dcterms:W3CDTF">2021-03-15T17:47:00Z</dcterms:modified>
</cp:coreProperties>
</file>