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4E" w:rsidRPr="006D0A19" w:rsidRDefault="00AF0C4E" w:rsidP="00C612D4">
      <w:pPr>
        <w:jc w:val="both"/>
        <w:rPr>
          <w:rFonts w:ascii="Arial" w:hAnsi="Arial" w:cs="Arial"/>
          <w:b/>
          <w:color w:val="0070C0"/>
        </w:rPr>
      </w:pPr>
      <w:r w:rsidRPr="006D0A19">
        <w:rPr>
          <w:rFonts w:ascii="Arial" w:hAnsi="Arial" w:cs="Arial"/>
          <w:b/>
          <w:color w:val="0070C0"/>
        </w:rPr>
        <w:t>Vpliv COVID</w:t>
      </w:r>
      <w:r w:rsidR="009C7FB6" w:rsidRPr="006D0A19">
        <w:rPr>
          <w:rFonts w:ascii="Arial" w:hAnsi="Arial" w:cs="Arial"/>
          <w:b/>
          <w:color w:val="0070C0"/>
        </w:rPr>
        <w:t xml:space="preserve"> </w:t>
      </w:r>
      <w:r w:rsidRPr="006D0A19">
        <w:rPr>
          <w:rFonts w:ascii="Arial" w:hAnsi="Arial" w:cs="Arial"/>
          <w:b/>
          <w:color w:val="0070C0"/>
        </w:rPr>
        <w:t>-</w:t>
      </w:r>
      <w:r w:rsidR="009C7FB6" w:rsidRPr="006D0A19">
        <w:rPr>
          <w:rFonts w:ascii="Arial" w:hAnsi="Arial" w:cs="Arial"/>
          <w:b/>
          <w:color w:val="0070C0"/>
        </w:rPr>
        <w:t xml:space="preserve"> </w:t>
      </w:r>
      <w:r w:rsidRPr="006D0A19">
        <w:rPr>
          <w:rFonts w:ascii="Arial" w:hAnsi="Arial" w:cs="Arial"/>
          <w:b/>
          <w:color w:val="0070C0"/>
        </w:rPr>
        <w:t xml:space="preserve">19 na pošiljanje odpadkov preko meja </w:t>
      </w:r>
      <w:r w:rsidR="00550917" w:rsidRPr="006D0A19">
        <w:rPr>
          <w:rFonts w:ascii="Arial" w:hAnsi="Arial" w:cs="Arial"/>
          <w:b/>
          <w:color w:val="0070C0"/>
        </w:rPr>
        <w:t>–</w:t>
      </w:r>
      <w:r w:rsidRPr="006D0A19">
        <w:rPr>
          <w:rFonts w:ascii="Arial" w:hAnsi="Arial" w:cs="Arial"/>
          <w:b/>
          <w:color w:val="0070C0"/>
        </w:rPr>
        <w:t xml:space="preserve"> obvestilo</w:t>
      </w:r>
      <w:r w:rsidR="00550917" w:rsidRPr="006D0A19">
        <w:rPr>
          <w:rFonts w:ascii="Arial" w:hAnsi="Arial" w:cs="Arial"/>
          <w:b/>
          <w:color w:val="0070C0"/>
        </w:rPr>
        <w:t xml:space="preserve"> o začasnih ukrepih</w:t>
      </w:r>
    </w:p>
    <w:p w:rsidR="00E8047A" w:rsidRPr="00EF7E14" w:rsidRDefault="00E8047A" w:rsidP="00C612D4">
      <w:pPr>
        <w:jc w:val="both"/>
        <w:rPr>
          <w:rFonts w:ascii="Arial" w:hAnsi="Arial" w:cs="Arial"/>
          <w:sz w:val="20"/>
          <w:szCs w:val="20"/>
        </w:rPr>
      </w:pPr>
    </w:p>
    <w:p w:rsidR="00D206C5" w:rsidRDefault="00AF0C4E" w:rsidP="00C612D4">
      <w:pPr>
        <w:jc w:val="both"/>
        <w:rPr>
          <w:rFonts w:ascii="Arial" w:hAnsi="Arial" w:cs="Arial"/>
          <w:sz w:val="20"/>
          <w:szCs w:val="20"/>
        </w:rPr>
      </w:pPr>
      <w:r w:rsidRPr="00EF7E14">
        <w:rPr>
          <w:rFonts w:ascii="Arial" w:hAnsi="Arial" w:cs="Arial"/>
          <w:sz w:val="20"/>
          <w:szCs w:val="20"/>
        </w:rPr>
        <w:t xml:space="preserve">Evropska komisija je izdala smernice </w:t>
      </w:r>
      <w:r w:rsidR="00D206C5" w:rsidRPr="00C84EAD">
        <w:rPr>
          <w:rFonts w:ascii="Arial" w:hAnsi="Arial" w:cs="Arial"/>
          <w:sz w:val="20"/>
          <w:szCs w:val="20"/>
        </w:rPr>
        <w:t>s priporočili glede pošiljanja odpadkov preko meja v trenutni situaciji Covid-19 z namenom, da se prepreči morebitna tveganja za okolje in zdravje ljudi in zagotovi dostopnost blaga in najpomembnejših storitev.</w:t>
      </w:r>
    </w:p>
    <w:p w:rsidR="00AF0C4E" w:rsidRPr="00EF7E14" w:rsidRDefault="00EF7E14" w:rsidP="00C612D4">
      <w:pPr>
        <w:jc w:val="both"/>
        <w:rPr>
          <w:rFonts w:ascii="Arial" w:hAnsi="Arial" w:cs="Arial"/>
          <w:sz w:val="20"/>
          <w:szCs w:val="20"/>
        </w:rPr>
      </w:pPr>
      <w:r w:rsidRPr="00EF7E14">
        <w:rPr>
          <w:rFonts w:ascii="Arial" w:hAnsi="Arial" w:cs="Arial"/>
          <w:sz w:val="20"/>
          <w:szCs w:val="20"/>
        </w:rPr>
        <w:t xml:space="preserve">Države članice poziva, da pri </w:t>
      </w:r>
      <w:r w:rsidR="00D206C5">
        <w:rPr>
          <w:rFonts w:ascii="Arial" w:hAnsi="Arial" w:cs="Arial"/>
          <w:sz w:val="20"/>
          <w:szCs w:val="20"/>
        </w:rPr>
        <w:t>prevozih</w:t>
      </w:r>
      <w:r w:rsidRPr="00EF7E14">
        <w:rPr>
          <w:rFonts w:ascii="Arial" w:hAnsi="Arial" w:cs="Arial"/>
          <w:sz w:val="20"/>
          <w:szCs w:val="20"/>
        </w:rPr>
        <w:t xml:space="preserve"> odpadkov</w:t>
      </w:r>
      <w:r w:rsidR="00D206C5">
        <w:rPr>
          <w:rFonts w:ascii="Arial" w:hAnsi="Arial" w:cs="Arial"/>
          <w:sz w:val="20"/>
          <w:szCs w:val="20"/>
        </w:rPr>
        <w:t xml:space="preserve"> preko meja</w:t>
      </w:r>
      <w:r w:rsidRPr="00EF7E14">
        <w:rPr>
          <w:rFonts w:ascii="Arial" w:hAnsi="Arial" w:cs="Arial"/>
          <w:sz w:val="20"/>
          <w:szCs w:val="20"/>
        </w:rPr>
        <w:t xml:space="preserve"> izvajajo priporočila za zagotovitev, da se vsi tovori hitro pripeljejo do cilja, brez zamud in da zagotovijo dostop pošiljk odpadkov do mejnih prehodov </w:t>
      </w:r>
      <w:r w:rsidR="00C5169D">
        <w:rPr>
          <w:rFonts w:ascii="Arial" w:hAnsi="Arial" w:cs="Arial"/>
          <w:sz w:val="20"/>
          <w:szCs w:val="20"/>
        </w:rPr>
        <w:t>po</w:t>
      </w:r>
      <w:r w:rsidRPr="00EF7E14">
        <w:rPr>
          <w:rFonts w:ascii="Arial" w:hAnsi="Arial" w:cs="Arial"/>
          <w:sz w:val="20"/>
          <w:szCs w:val="20"/>
        </w:rPr>
        <w:t xml:space="preserve"> "zelenem pasu".</w:t>
      </w:r>
    </w:p>
    <w:p w:rsidR="00EF7E14" w:rsidRPr="00EF7E14" w:rsidRDefault="00EF7E14" w:rsidP="00C612D4">
      <w:pPr>
        <w:jc w:val="both"/>
        <w:rPr>
          <w:rFonts w:ascii="Arial" w:hAnsi="Arial" w:cs="Arial"/>
          <w:sz w:val="20"/>
          <w:szCs w:val="20"/>
        </w:rPr>
      </w:pPr>
      <w:r w:rsidRPr="00EF7E14">
        <w:rPr>
          <w:rFonts w:ascii="Arial" w:hAnsi="Arial" w:cs="Arial"/>
          <w:sz w:val="20"/>
          <w:szCs w:val="20"/>
        </w:rPr>
        <w:t xml:space="preserve">Evropska komisija pristojnim organom držav članic za pošiljanje odpadkov </w:t>
      </w:r>
      <w:r w:rsidR="009C7FB6">
        <w:rPr>
          <w:rFonts w:ascii="Arial" w:hAnsi="Arial" w:cs="Arial"/>
          <w:sz w:val="20"/>
          <w:szCs w:val="20"/>
        </w:rPr>
        <w:t xml:space="preserve">preko meja </w:t>
      </w:r>
      <w:r w:rsidRPr="00EF7E14">
        <w:rPr>
          <w:rFonts w:ascii="Arial" w:hAnsi="Arial" w:cs="Arial"/>
          <w:sz w:val="20"/>
          <w:szCs w:val="20"/>
        </w:rPr>
        <w:t>priporoča elektronsko izme</w:t>
      </w:r>
      <w:r>
        <w:rPr>
          <w:rFonts w:ascii="Arial" w:hAnsi="Arial" w:cs="Arial"/>
          <w:sz w:val="20"/>
          <w:szCs w:val="20"/>
        </w:rPr>
        <w:t>njavo informacij in dokumentov</w:t>
      </w:r>
      <w:r w:rsidRPr="00EF7E14">
        <w:rPr>
          <w:rFonts w:ascii="Arial" w:hAnsi="Arial" w:cs="Arial"/>
          <w:sz w:val="20"/>
          <w:szCs w:val="20"/>
        </w:rPr>
        <w:t xml:space="preserve">, kjer je to mogoče, če se s tem strinjajo vsi vpleteni organi in gospodarski subjekti. </w:t>
      </w:r>
    </w:p>
    <w:p w:rsidR="00C84EAD" w:rsidRPr="00C84EAD" w:rsidRDefault="00C84EAD" w:rsidP="00C612D4">
      <w:pPr>
        <w:jc w:val="both"/>
        <w:rPr>
          <w:rFonts w:ascii="Arial" w:hAnsi="Arial" w:cs="Arial"/>
          <w:sz w:val="20"/>
          <w:szCs w:val="20"/>
        </w:rPr>
      </w:pPr>
      <w:r w:rsidRPr="00C84EAD">
        <w:rPr>
          <w:rFonts w:ascii="Arial" w:hAnsi="Arial" w:cs="Arial"/>
          <w:sz w:val="20"/>
          <w:szCs w:val="20"/>
        </w:rPr>
        <w:t>Z namenom, da so ukrepi, ki jih je sprejela posamezna država članica na podlagi priporočil Evropske komisije, za ublažitve posledic na pošiljanje odpadkov, transparentni, Evropska komisija zbira informacije o teh ukrepih, vodi seznam ukrepov držav članic in seznam kontaktnih točk v posameznih državah članicah</w:t>
      </w:r>
      <w:r w:rsidR="00550C00">
        <w:rPr>
          <w:rFonts w:ascii="Arial" w:hAnsi="Arial" w:cs="Arial"/>
          <w:sz w:val="20"/>
          <w:szCs w:val="20"/>
        </w:rPr>
        <w:t>, med drugim tudi Slovenije,</w:t>
      </w:r>
      <w:r w:rsidRPr="00C84EAD">
        <w:rPr>
          <w:rFonts w:ascii="Arial" w:hAnsi="Arial" w:cs="Arial"/>
          <w:sz w:val="20"/>
          <w:szCs w:val="20"/>
        </w:rPr>
        <w:t xml:space="preserve"> ter jih, v kolikor je potrebno, posodablja. </w:t>
      </w:r>
    </w:p>
    <w:p w:rsidR="00AF0C4E" w:rsidRPr="00EF7E14" w:rsidRDefault="00AF0C4E" w:rsidP="00C612D4">
      <w:pPr>
        <w:jc w:val="both"/>
        <w:rPr>
          <w:rFonts w:ascii="Arial" w:hAnsi="Arial" w:cs="Arial"/>
          <w:sz w:val="20"/>
          <w:szCs w:val="20"/>
        </w:rPr>
      </w:pPr>
      <w:r w:rsidRPr="00EF7E14">
        <w:rPr>
          <w:rFonts w:ascii="Arial" w:hAnsi="Arial" w:cs="Arial"/>
          <w:sz w:val="20"/>
          <w:szCs w:val="20"/>
        </w:rPr>
        <w:t>Smernice in ostale informacije so dostopne so na povezavi:</w:t>
      </w:r>
    </w:p>
    <w:p w:rsidR="00AB0508" w:rsidRDefault="00AB0508" w:rsidP="00C612D4">
      <w:pPr>
        <w:jc w:val="both"/>
        <w:rPr>
          <w:rStyle w:val="Hiperpovezava"/>
        </w:rPr>
      </w:pPr>
      <w:hyperlink r:id="rId5" w:history="1">
        <w:r w:rsidR="00C84EAD">
          <w:rPr>
            <w:rStyle w:val="Hiperpovezava"/>
          </w:rPr>
          <w:t>https://ec.europa.eu/environment/waste/shipments/index.htm</w:t>
        </w:r>
      </w:hyperlink>
    </w:p>
    <w:p w:rsidR="00AB0508" w:rsidRPr="00AB0508" w:rsidRDefault="00AB0508" w:rsidP="00C612D4">
      <w:pPr>
        <w:jc w:val="both"/>
        <w:rPr>
          <w:rFonts w:ascii="Arial" w:hAnsi="Arial" w:cs="Arial"/>
        </w:rPr>
      </w:pPr>
      <w:bookmarkStart w:id="0" w:name="_GoBack"/>
      <w:bookmarkEnd w:id="0"/>
    </w:p>
    <w:p w:rsidR="00C84EAD" w:rsidRPr="0045287D" w:rsidRDefault="007738D6" w:rsidP="00C612D4">
      <w:pPr>
        <w:jc w:val="both"/>
        <w:rPr>
          <w:rFonts w:ascii="Arial" w:hAnsi="Arial" w:cs="Arial"/>
          <w:b/>
          <w:color w:val="0070C0"/>
        </w:rPr>
      </w:pPr>
      <w:r w:rsidRPr="0045287D">
        <w:rPr>
          <w:rFonts w:ascii="Arial" w:hAnsi="Arial" w:cs="Arial"/>
          <w:b/>
          <w:color w:val="0070C0"/>
        </w:rPr>
        <w:t xml:space="preserve">Slovenija je v trenutni situaciji </w:t>
      </w:r>
      <w:proofErr w:type="spellStart"/>
      <w:r w:rsidRPr="0045287D">
        <w:rPr>
          <w:rFonts w:ascii="Arial" w:hAnsi="Arial" w:cs="Arial"/>
          <w:b/>
          <w:color w:val="0070C0"/>
        </w:rPr>
        <w:t>Covid</w:t>
      </w:r>
      <w:proofErr w:type="spellEnd"/>
      <w:r w:rsidR="009C7FB6">
        <w:rPr>
          <w:rFonts w:ascii="Arial" w:hAnsi="Arial" w:cs="Arial"/>
          <w:b/>
          <w:color w:val="0070C0"/>
        </w:rPr>
        <w:t xml:space="preserve"> </w:t>
      </w:r>
      <w:r w:rsidRPr="0045287D">
        <w:rPr>
          <w:rFonts w:ascii="Arial" w:hAnsi="Arial" w:cs="Arial"/>
          <w:b/>
          <w:color w:val="0070C0"/>
        </w:rPr>
        <w:t>-</w:t>
      </w:r>
      <w:r w:rsidR="009C7FB6">
        <w:rPr>
          <w:rFonts w:ascii="Arial" w:hAnsi="Arial" w:cs="Arial"/>
          <w:b/>
          <w:color w:val="0070C0"/>
        </w:rPr>
        <w:t xml:space="preserve"> </w:t>
      </w:r>
      <w:r w:rsidRPr="0045287D">
        <w:rPr>
          <w:rFonts w:ascii="Arial" w:hAnsi="Arial" w:cs="Arial"/>
          <w:b/>
          <w:color w:val="0070C0"/>
        </w:rPr>
        <w:t xml:space="preserve">19 sprejela sledeče </w:t>
      </w:r>
      <w:r w:rsidR="003705C8" w:rsidRPr="0045287D">
        <w:rPr>
          <w:rFonts w:ascii="Arial" w:hAnsi="Arial" w:cs="Arial"/>
          <w:b/>
          <w:color w:val="0070C0"/>
        </w:rPr>
        <w:t xml:space="preserve">začasne </w:t>
      </w:r>
      <w:r w:rsidRPr="0045287D">
        <w:rPr>
          <w:rFonts w:ascii="Arial" w:hAnsi="Arial" w:cs="Arial"/>
          <w:b/>
          <w:color w:val="0070C0"/>
        </w:rPr>
        <w:t xml:space="preserve">ukrepe: </w:t>
      </w:r>
    </w:p>
    <w:p w:rsidR="0079261B" w:rsidRDefault="003705C8" w:rsidP="00C612D4">
      <w:pPr>
        <w:jc w:val="both"/>
        <w:rPr>
          <w:rFonts w:ascii="Arial" w:hAnsi="Arial" w:cs="Arial"/>
          <w:sz w:val="20"/>
          <w:szCs w:val="20"/>
        </w:rPr>
      </w:pPr>
      <w:r w:rsidRPr="00C5169D">
        <w:rPr>
          <w:rFonts w:ascii="Arial" w:hAnsi="Arial" w:cs="Arial"/>
          <w:sz w:val="20"/>
          <w:szCs w:val="20"/>
        </w:rPr>
        <w:t xml:space="preserve">Zaradi zmanjševanja možnosti prenosa okužb s </w:t>
      </w:r>
      <w:proofErr w:type="spellStart"/>
      <w:r w:rsidRPr="00C5169D">
        <w:rPr>
          <w:rFonts w:ascii="Arial" w:hAnsi="Arial" w:cs="Arial"/>
          <w:sz w:val="20"/>
          <w:szCs w:val="20"/>
        </w:rPr>
        <w:t>koronavirusom</w:t>
      </w:r>
      <w:proofErr w:type="spellEnd"/>
      <w:r w:rsidR="0076580F" w:rsidRPr="00C5169D">
        <w:rPr>
          <w:rFonts w:ascii="Arial" w:hAnsi="Arial" w:cs="Arial"/>
          <w:sz w:val="20"/>
          <w:szCs w:val="20"/>
        </w:rPr>
        <w:t xml:space="preserve"> večina zaposlenih dela od doma.</w:t>
      </w:r>
      <w:r w:rsidRPr="00C5169D">
        <w:rPr>
          <w:rFonts w:ascii="Arial" w:hAnsi="Arial" w:cs="Arial"/>
          <w:sz w:val="20"/>
          <w:szCs w:val="20"/>
        </w:rPr>
        <w:t xml:space="preserve"> </w:t>
      </w:r>
      <w:r w:rsidR="0076580F" w:rsidRPr="00C5169D">
        <w:rPr>
          <w:rFonts w:ascii="Arial" w:hAnsi="Arial" w:cs="Arial"/>
          <w:sz w:val="20"/>
          <w:szCs w:val="20"/>
        </w:rPr>
        <w:t>D</w:t>
      </w:r>
      <w:r w:rsidRPr="00C5169D">
        <w:rPr>
          <w:rFonts w:ascii="Arial" w:hAnsi="Arial" w:cs="Arial"/>
          <w:sz w:val="20"/>
          <w:szCs w:val="20"/>
        </w:rPr>
        <w:t xml:space="preserve">elovni čas </w:t>
      </w:r>
      <w:r w:rsidR="0076580F" w:rsidRPr="00C5169D">
        <w:rPr>
          <w:rFonts w:ascii="Arial" w:hAnsi="Arial" w:cs="Arial"/>
          <w:sz w:val="20"/>
          <w:szCs w:val="20"/>
        </w:rPr>
        <w:t>pristojnega</w:t>
      </w:r>
      <w:r w:rsidRPr="00C5169D">
        <w:rPr>
          <w:rFonts w:ascii="Arial" w:hAnsi="Arial" w:cs="Arial"/>
          <w:sz w:val="20"/>
          <w:szCs w:val="20"/>
        </w:rPr>
        <w:t xml:space="preserve"> organ</w:t>
      </w:r>
      <w:r w:rsidR="0076580F" w:rsidRPr="00C5169D">
        <w:rPr>
          <w:rFonts w:ascii="Arial" w:hAnsi="Arial" w:cs="Arial"/>
          <w:sz w:val="20"/>
          <w:szCs w:val="20"/>
        </w:rPr>
        <w:t xml:space="preserve">a ter </w:t>
      </w:r>
      <w:r w:rsidRPr="00C5169D">
        <w:rPr>
          <w:rFonts w:ascii="Arial" w:hAnsi="Arial" w:cs="Arial"/>
          <w:sz w:val="20"/>
          <w:szCs w:val="20"/>
        </w:rPr>
        <w:t>območnih</w:t>
      </w:r>
      <w:r w:rsidR="009C7FB6">
        <w:rPr>
          <w:rFonts w:ascii="Arial" w:hAnsi="Arial" w:cs="Arial"/>
          <w:sz w:val="20"/>
          <w:szCs w:val="20"/>
        </w:rPr>
        <w:t xml:space="preserve"> enot</w:t>
      </w:r>
      <w:r w:rsidRPr="00C5169D">
        <w:rPr>
          <w:rFonts w:ascii="Arial" w:hAnsi="Arial" w:cs="Arial"/>
          <w:sz w:val="20"/>
          <w:szCs w:val="20"/>
        </w:rPr>
        <w:t xml:space="preserve"> inšpektorata </w:t>
      </w:r>
      <w:r w:rsidR="0076580F" w:rsidRPr="00C5169D">
        <w:rPr>
          <w:rFonts w:ascii="Arial" w:hAnsi="Arial" w:cs="Arial"/>
          <w:sz w:val="20"/>
          <w:szCs w:val="20"/>
        </w:rPr>
        <w:t xml:space="preserve">ostaja enak, saj so </w:t>
      </w:r>
      <w:r w:rsidRPr="00C5169D">
        <w:rPr>
          <w:rFonts w:ascii="Arial" w:hAnsi="Arial" w:cs="Arial"/>
          <w:sz w:val="20"/>
          <w:szCs w:val="20"/>
        </w:rPr>
        <w:t>zagotovljena dežurstva</w:t>
      </w:r>
      <w:r w:rsidR="0076580F" w:rsidRPr="00C5169D">
        <w:rPr>
          <w:rFonts w:ascii="Arial" w:hAnsi="Arial" w:cs="Arial"/>
          <w:sz w:val="20"/>
          <w:szCs w:val="20"/>
        </w:rPr>
        <w:t>.</w:t>
      </w:r>
      <w:r w:rsidRPr="00C5169D">
        <w:rPr>
          <w:rFonts w:ascii="Arial" w:hAnsi="Arial" w:cs="Arial"/>
          <w:sz w:val="20"/>
          <w:szCs w:val="20"/>
        </w:rPr>
        <w:t xml:space="preserve"> </w:t>
      </w:r>
      <w:r w:rsidR="0076580F" w:rsidRPr="00C5169D">
        <w:rPr>
          <w:rFonts w:ascii="Arial" w:hAnsi="Arial" w:cs="Arial"/>
          <w:sz w:val="20"/>
          <w:szCs w:val="20"/>
        </w:rPr>
        <w:t xml:space="preserve">Glede na navedeno lahko prihaja do zamikov pri obravnavi primerov, zato vse </w:t>
      </w:r>
      <w:r w:rsidR="00550C00" w:rsidRPr="00C5169D">
        <w:rPr>
          <w:rFonts w:ascii="Arial" w:hAnsi="Arial" w:cs="Arial"/>
          <w:sz w:val="20"/>
          <w:szCs w:val="20"/>
        </w:rPr>
        <w:t>stranke</w:t>
      </w:r>
      <w:r w:rsidR="0076580F" w:rsidRPr="00C5169D">
        <w:rPr>
          <w:rFonts w:ascii="Arial" w:hAnsi="Arial" w:cs="Arial"/>
          <w:sz w:val="20"/>
          <w:szCs w:val="20"/>
        </w:rPr>
        <w:t xml:space="preserve"> prosim</w:t>
      </w:r>
      <w:r w:rsidR="00AD25E6" w:rsidRPr="00C5169D">
        <w:rPr>
          <w:rFonts w:ascii="Arial" w:hAnsi="Arial" w:cs="Arial"/>
          <w:sz w:val="20"/>
          <w:szCs w:val="20"/>
        </w:rPr>
        <w:t>o</w:t>
      </w:r>
      <w:r w:rsidR="0076580F" w:rsidRPr="00C5169D">
        <w:rPr>
          <w:rFonts w:ascii="Arial" w:hAnsi="Arial" w:cs="Arial"/>
          <w:sz w:val="20"/>
          <w:szCs w:val="20"/>
        </w:rPr>
        <w:t xml:space="preserve"> za razumevanje.</w:t>
      </w:r>
    </w:p>
    <w:p w:rsidR="0076580F" w:rsidRDefault="0079261B" w:rsidP="00C612D4">
      <w:pPr>
        <w:jc w:val="both"/>
        <w:rPr>
          <w:rFonts w:ascii="Arial" w:hAnsi="Arial" w:cs="Arial"/>
          <w:sz w:val="20"/>
          <w:szCs w:val="20"/>
        </w:rPr>
      </w:pPr>
      <w:r w:rsidRPr="0079261B">
        <w:rPr>
          <w:rFonts w:ascii="Arial" w:hAnsi="Arial" w:cs="Arial"/>
          <w:sz w:val="20"/>
          <w:szCs w:val="20"/>
        </w:rPr>
        <w:t>Dne 29. marca 2020 je začel veljati Zakona o začasnih ukrepih v zvezi s sodnimi, upravnimi in drugimi javnopravnimi zadevami za obvladovanje širjenja nalezljive bolezni SARS-CoV-19</w:t>
      </w:r>
      <w:r w:rsidRPr="00C612D4">
        <w:rPr>
          <w:rFonts w:ascii="Arial" w:hAnsi="Arial" w:cs="Arial"/>
          <w:sz w:val="20"/>
          <w:szCs w:val="20"/>
        </w:rPr>
        <w:t xml:space="preserve"> (Uradni list RS, št. </w:t>
      </w:r>
      <w:hyperlink r:id="rId6" w:tgtFrame="_blank" w:tooltip="Zakon o začasnih ukrepih v zvezi s sodnimi, upravnimi in drugimi javnopravnimi zadevami za obvladovanje širjenja nalezljive bolezni SARS-CoV-2 (COVID-19) (ZZUSUDJZ)" w:history="1">
        <w:r w:rsidRPr="00C612D4">
          <w:rPr>
            <w:rFonts w:ascii="Arial" w:hAnsi="Arial" w:cs="Arial"/>
            <w:sz w:val="20"/>
            <w:szCs w:val="20"/>
          </w:rPr>
          <w:t>36/20</w:t>
        </w:r>
      </w:hyperlink>
      <w:r w:rsidRPr="00C612D4">
        <w:rPr>
          <w:rFonts w:ascii="Arial" w:hAnsi="Arial" w:cs="Arial"/>
          <w:sz w:val="20"/>
          <w:szCs w:val="20"/>
        </w:rPr>
        <w:t xml:space="preserve">), ki uvaja nekatere začasne ukrepe v upravnem postopku. </w:t>
      </w:r>
      <w:r w:rsidRPr="0079261B">
        <w:rPr>
          <w:rFonts w:ascii="Arial" w:hAnsi="Arial" w:cs="Arial"/>
          <w:sz w:val="20"/>
          <w:szCs w:val="20"/>
        </w:rPr>
        <w:t xml:space="preserve">Začasni ukrepi bodo veljali do prenehanja razlogov zanje, kar ugotovi </w:t>
      </w:r>
      <w:r w:rsidRPr="00C612D4">
        <w:rPr>
          <w:rFonts w:ascii="Arial" w:hAnsi="Arial" w:cs="Arial"/>
          <w:sz w:val="20"/>
          <w:szCs w:val="20"/>
        </w:rPr>
        <w:t>Vlada Republike Slovenije s sklepom, ki ga objavi v Uradnem listu Republike Slovenije, vendar najdlje do 1. julija 2020.</w:t>
      </w:r>
    </w:p>
    <w:p w:rsidR="00AB0508" w:rsidRPr="00C5169D" w:rsidRDefault="00AB0508" w:rsidP="00C612D4">
      <w:pPr>
        <w:jc w:val="both"/>
        <w:rPr>
          <w:rFonts w:ascii="Arial" w:hAnsi="Arial" w:cs="Arial"/>
          <w:sz w:val="20"/>
          <w:szCs w:val="20"/>
        </w:rPr>
      </w:pPr>
    </w:p>
    <w:p w:rsidR="00D02216" w:rsidRPr="0045287D" w:rsidRDefault="00D02216" w:rsidP="00C612D4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5287D">
        <w:rPr>
          <w:rFonts w:ascii="Arial" w:hAnsi="Arial" w:cs="Arial"/>
          <w:b/>
          <w:color w:val="0070C0"/>
          <w:sz w:val="20"/>
          <w:szCs w:val="20"/>
        </w:rPr>
        <w:t>Postopek predhodne pisne prijave in soglasja:</w:t>
      </w:r>
    </w:p>
    <w:p w:rsidR="00D02216" w:rsidRPr="00C612D4" w:rsidRDefault="00D97730" w:rsidP="00C612D4">
      <w:pPr>
        <w:jc w:val="both"/>
        <w:rPr>
          <w:rFonts w:ascii="Arial" w:hAnsi="Arial" w:cs="Arial"/>
          <w:sz w:val="20"/>
          <w:szCs w:val="20"/>
        </w:rPr>
      </w:pPr>
      <w:r w:rsidRPr="00C5169D">
        <w:rPr>
          <w:rFonts w:ascii="Arial" w:hAnsi="Arial" w:cs="Arial"/>
          <w:sz w:val="20"/>
          <w:szCs w:val="20"/>
        </w:rPr>
        <w:t>Vsa dokumentacija vezana na postopek predhodne pisne prijave in pridobitev soglasij za pošiljanje odpadkov</w:t>
      </w:r>
      <w:r w:rsidR="009C7FB6">
        <w:rPr>
          <w:rFonts w:ascii="Arial" w:hAnsi="Arial" w:cs="Arial"/>
          <w:sz w:val="20"/>
          <w:szCs w:val="20"/>
        </w:rPr>
        <w:t xml:space="preserve"> preko meja</w:t>
      </w:r>
      <w:r w:rsidRPr="00C5169D">
        <w:rPr>
          <w:rFonts w:ascii="Arial" w:hAnsi="Arial" w:cs="Arial"/>
          <w:sz w:val="20"/>
          <w:szCs w:val="20"/>
        </w:rPr>
        <w:t xml:space="preserve">, je lahko poslana tako po pošti kot po e-pošti z digitalnim podpisom ali e-pošto s </w:t>
      </w:r>
      <w:r w:rsidRPr="00C612D4">
        <w:rPr>
          <w:rFonts w:ascii="Arial" w:hAnsi="Arial" w:cs="Arial"/>
          <w:sz w:val="20"/>
          <w:szCs w:val="20"/>
        </w:rPr>
        <w:t>skeniranimi kopijami dokumentov, v kolikor je poslana</w:t>
      </w:r>
      <w:r w:rsidR="00AC266F" w:rsidRPr="00C612D4">
        <w:rPr>
          <w:rFonts w:ascii="Arial" w:hAnsi="Arial" w:cs="Arial"/>
          <w:sz w:val="20"/>
          <w:szCs w:val="20"/>
        </w:rPr>
        <w:t xml:space="preserve"> iz uradnih e-</w:t>
      </w:r>
      <w:r w:rsidRPr="00C612D4">
        <w:rPr>
          <w:rFonts w:ascii="Arial" w:hAnsi="Arial" w:cs="Arial"/>
          <w:sz w:val="20"/>
          <w:szCs w:val="20"/>
        </w:rPr>
        <w:t xml:space="preserve">naslovov podjetij oziroma je mogoče identificirati pošiljatelja </w:t>
      </w:r>
      <w:r w:rsidR="00AC266F" w:rsidRPr="00C612D4">
        <w:rPr>
          <w:rFonts w:ascii="Arial" w:hAnsi="Arial" w:cs="Arial"/>
          <w:sz w:val="20"/>
          <w:szCs w:val="20"/>
        </w:rPr>
        <w:t xml:space="preserve">tudi na drug </w:t>
      </w:r>
      <w:r w:rsidR="009C7FB6" w:rsidRPr="00C612D4">
        <w:rPr>
          <w:rFonts w:ascii="Arial" w:hAnsi="Arial" w:cs="Arial"/>
          <w:sz w:val="20"/>
          <w:szCs w:val="20"/>
        </w:rPr>
        <w:t xml:space="preserve">zanesljiv </w:t>
      </w:r>
      <w:r w:rsidR="00AC266F" w:rsidRPr="00C612D4">
        <w:rPr>
          <w:rFonts w:ascii="Arial" w:hAnsi="Arial" w:cs="Arial"/>
          <w:sz w:val="20"/>
          <w:szCs w:val="20"/>
        </w:rPr>
        <w:t>način</w:t>
      </w:r>
      <w:r w:rsidR="009C7FB6" w:rsidRPr="00C612D4">
        <w:rPr>
          <w:rFonts w:ascii="Arial" w:hAnsi="Arial" w:cs="Arial"/>
          <w:sz w:val="20"/>
          <w:szCs w:val="20"/>
        </w:rPr>
        <w:t>.</w:t>
      </w:r>
      <w:r w:rsidR="001B3847" w:rsidRPr="00C612D4">
        <w:rPr>
          <w:rFonts w:ascii="Arial" w:hAnsi="Arial" w:cs="Arial"/>
          <w:sz w:val="20"/>
          <w:szCs w:val="20"/>
        </w:rPr>
        <w:t xml:space="preserve"> </w:t>
      </w:r>
      <w:r w:rsidR="00AB663E" w:rsidRPr="00C612D4">
        <w:rPr>
          <w:rFonts w:ascii="Arial" w:hAnsi="Arial" w:cs="Arial"/>
          <w:sz w:val="20"/>
          <w:szCs w:val="20"/>
        </w:rPr>
        <w:t>Priloga IA (prijavni dokument) poslan</w:t>
      </w:r>
      <w:r w:rsidR="00C5169D" w:rsidRPr="00C612D4">
        <w:rPr>
          <w:rFonts w:ascii="Arial" w:hAnsi="Arial" w:cs="Arial"/>
          <w:sz w:val="20"/>
          <w:szCs w:val="20"/>
        </w:rPr>
        <w:t>a</w:t>
      </w:r>
      <w:r w:rsidR="00AB663E" w:rsidRPr="00C612D4">
        <w:rPr>
          <w:rFonts w:ascii="Arial" w:hAnsi="Arial" w:cs="Arial"/>
          <w:sz w:val="20"/>
          <w:szCs w:val="20"/>
        </w:rPr>
        <w:t xml:space="preserve"> po e-pošti naj bo podpisan</w:t>
      </w:r>
      <w:r w:rsidR="00C5169D" w:rsidRPr="00C612D4">
        <w:rPr>
          <w:rFonts w:ascii="Arial" w:hAnsi="Arial" w:cs="Arial"/>
          <w:sz w:val="20"/>
          <w:szCs w:val="20"/>
        </w:rPr>
        <w:t>a</w:t>
      </w:r>
      <w:r w:rsidR="00AB663E" w:rsidRPr="00C612D4">
        <w:rPr>
          <w:rFonts w:ascii="Arial" w:hAnsi="Arial" w:cs="Arial"/>
          <w:sz w:val="20"/>
          <w:szCs w:val="20"/>
        </w:rPr>
        <w:t xml:space="preserve"> in skeniran</w:t>
      </w:r>
      <w:r w:rsidR="00C5169D" w:rsidRPr="00C612D4">
        <w:rPr>
          <w:rFonts w:ascii="Arial" w:hAnsi="Arial" w:cs="Arial"/>
          <w:sz w:val="20"/>
          <w:szCs w:val="20"/>
        </w:rPr>
        <w:t>a</w:t>
      </w:r>
      <w:r w:rsidR="00AB663E" w:rsidRPr="00C612D4">
        <w:rPr>
          <w:rFonts w:ascii="Arial" w:hAnsi="Arial" w:cs="Arial"/>
          <w:sz w:val="20"/>
          <w:szCs w:val="20"/>
        </w:rPr>
        <w:t>.</w:t>
      </w:r>
    </w:p>
    <w:p w:rsidR="007D7B44" w:rsidRDefault="00AB663E" w:rsidP="00C612D4">
      <w:pPr>
        <w:jc w:val="both"/>
      </w:pPr>
      <w:r w:rsidRPr="00C5169D">
        <w:rPr>
          <w:rFonts w:ascii="Arial" w:hAnsi="Arial" w:cs="Arial"/>
          <w:sz w:val="20"/>
          <w:szCs w:val="20"/>
        </w:rPr>
        <w:t>O</w:t>
      </w:r>
      <w:r w:rsidR="00AC266F" w:rsidRPr="00C5169D">
        <w:rPr>
          <w:rFonts w:ascii="Arial" w:hAnsi="Arial" w:cs="Arial"/>
          <w:sz w:val="20"/>
          <w:szCs w:val="20"/>
        </w:rPr>
        <w:t>pozorili</w:t>
      </w:r>
      <w:r w:rsidRPr="00C5169D">
        <w:rPr>
          <w:rFonts w:ascii="Arial" w:hAnsi="Arial" w:cs="Arial"/>
          <w:sz w:val="20"/>
          <w:szCs w:val="20"/>
        </w:rPr>
        <w:t xml:space="preserve"> bi še</w:t>
      </w:r>
      <w:r w:rsidR="00AC266F" w:rsidRPr="00C5169D">
        <w:rPr>
          <w:rFonts w:ascii="Arial" w:hAnsi="Arial" w:cs="Arial"/>
          <w:sz w:val="20"/>
          <w:szCs w:val="20"/>
        </w:rPr>
        <w:t>, da je omejitev poslanih podatkov 12</w:t>
      </w:r>
      <w:r w:rsidR="00C5169D">
        <w:rPr>
          <w:rFonts w:ascii="Arial" w:hAnsi="Arial" w:cs="Arial"/>
          <w:sz w:val="20"/>
          <w:szCs w:val="20"/>
        </w:rPr>
        <w:t xml:space="preserve"> </w:t>
      </w:r>
      <w:r w:rsidR="00AC266F" w:rsidRPr="00C5169D">
        <w:rPr>
          <w:rFonts w:ascii="Arial" w:hAnsi="Arial" w:cs="Arial"/>
          <w:sz w:val="20"/>
          <w:szCs w:val="20"/>
        </w:rPr>
        <w:t>MB na posamezno e-</w:t>
      </w:r>
      <w:r w:rsidR="001B3847" w:rsidRPr="00C5169D">
        <w:rPr>
          <w:rFonts w:ascii="Arial" w:hAnsi="Arial" w:cs="Arial"/>
          <w:sz w:val="20"/>
          <w:szCs w:val="20"/>
        </w:rPr>
        <w:t>sporočilo</w:t>
      </w:r>
      <w:r w:rsidR="00AC266F" w:rsidRPr="00C5169D">
        <w:rPr>
          <w:rFonts w:ascii="Arial" w:hAnsi="Arial" w:cs="Arial"/>
          <w:sz w:val="20"/>
          <w:szCs w:val="20"/>
        </w:rPr>
        <w:t>.</w:t>
      </w:r>
      <w:r w:rsidR="007D7B44" w:rsidRPr="00C5169D">
        <w:rPr>
          <w:rFonts w:ascii="Arial" w:hAnsi="Arial" w:cs="Arial"/>
          <w:sz w:val="20"/>
          <w:szCs w:val="20"/>
        </w:rPr>
        <w:t xml:space="preserve"> Elektronski naslov za sprejem: </w:t>
      </w:r>
      <w:hyperlink r:id="rId7" w:history="1">
        <w:r w:rsidR="007D7B44" w:rsidRPr="0011671E">
          <w:rPr>
            <w:rStyle w:val="Hiperpovezava"/>
          </w:rPr>
          <w:t>tfs.irsop@gov.si</w:t>
        </w:r>
      </w:hyperlink>
    </w:p>
    <w:p w:rsidR="00612B8D" w:rsidRPr="00C612D4" w:rsidRDefault="007D095B" w:rsidP="00C612D4">
      <w:pPr>
        <w:jc w:val="both"/>
        <w:rPr>
          <w:rFonts w:ascii="Arial" w:hAnsi="Arial" w:cs="Arial"/>
          <w:sz w:val="20"/>
          <w:szCs w:val="20"/>
        </w:rPr>
      </w:pPr>
      <w:r w:rsidRPr="00C5169D">
        <w:rPr>
          <w:rFonts w:ascii="Arial" w:hAnsi="Arial" w:cs="Arial"/>
          <w:sz w:val="20"/>
          <w:szCs w:val="20"/>
        </w:rPr>
        <w:t xml:space="preserve">Vsi izdani dokumenti, ki so se že do sedaj vročali </w:t>
      </w:r>
      <w:r w:rsidR="00CA3826">
        <w:rPr>
          <w:rFonts w:ascii="Arial" w:hAnsi="Arial" w:cs="Arial"/>
          <w:sz w:val="20"/>
          <w:szCs w:val="20"/>
        </w:rPr>
        <w:t xml:space="preserve">osebno </w:t>
      </w:r>
      <w:r w:rsidRPr="00C5169D">
        <w:rPr>
          <w:rFonts w:ascii="Arial" w:hAnsi="Arial" w:cs="Arial"/>
          <w:sz w:val="20"/>
          <w:szCs w:val="20"/>
        </w:rPr>
        <w:t xml:space="preserve">po pošti </w:t>
      </w:r>
      <w:r w:rsidR="00CA3826">
        <w:rPr>
          <w:rFonts w:ascii="Arial" w:hAnsi="Arial" w:cs="Arial"/>
          <w:sz w:val="20"/>
          <w:szCs w:val="20"/>
        </w:rPr>
        <w:t xml:space="preserve">v </w:t>
      </w:r>
      <w:r w:rsidRPr="00C5169D">
        <w:rPr>
          <w:rFonts w:ascii="Arial" w:hAnsi="Arial" w:cs="Arial"/>
          <w:sz w:val="20"/>
          <w:szCs w:val="20"/>
        </w:rPr>
        <w:t xml:space="preserve">skladu z določili </w:t>
      </w:r>
      <w:r w:rsidR="0045287D" w:rsidRPr="00C612D4">
        <w:rPr>
          <w:rFonts w:ascii="Arial" w:hAnsi="Arial" w:cs="Arial"/>
          <w:sz w:val="20"/>
          <w:szCs w:val="20"/>
        </w:rPr>
        <w:t>Zakona o splošnem upravnem postopku (Uradni list RS, št. 24/06-ZUP-UPB2, 105/06-ZUS-1, 126/07, 65/08, 8/10 in 82/13)</w:t>
      </w:r>
      <w:r w:rsidRPr="00C5169D">
        <w:rPr>
          <w:rFonts w:ascii="Arial" w:hAnsi="Arial" w:cs="Arial"/>
          <w:sz w:val="20"/>
          <w:szCs w:val="20"/>
        </w:rPr>
        <w:t xml:space="preserve"> se bodo še naprej vročali na enak način, ostali dokumenti pa bodo </w:t>
      </w:r>
      <w:r w:rsidR="007D7B44" w:rsidRPr="00C5169D">
        <w:rPr>
          <w:rFonts w:ascii="Arial" w:hAnsi="Arial" w:cs="Arial"/>
          <w:sz w:val="20"/>
          <w:szCs w:val="20"/>
        </w:rPr>
        <w:t xml:space="preserve">strankam in drugim pristojnim </w:t>
      </w:r>
      <w:r w:rsidR="007D7B44" w:rsidRPr="00C5169D">
        <w:rPr>
          <w:rFonts w:ascii="Arial" w:hAnsi="Arial" w:cs="Arial"/>
          <w:sz w:val="20"/>
          <w:szCs w:val="20"/>
        </w:rPr>
        <w:lastRenderedPageBreak/>
        <w:t xml:space="preserve">organom </w:t>
      </w:r>
      <w:r w:rsidRPr="00C5169D">
        <w:rPr>
          <w:rFonts w:ascii="Arial" w:hAnsi="Arial" w:cs="Arial"/>
          <w:sz w:val="20"/>
          <w:szCs w:val="20"/>
        </w:rPr>
        <w:t>poslani po e-pošti.</w:t>
      </w:r>
      <w:r w:rsidR="00C612D4">
        <w:rPr>
          <w:rFonts w:ascii="Arial" w:hAnsi="Arial" w:cs="Arial"/>
          <w:sz w:val="20"/>
          <w:szCs w:val="20"/>
        </w:rPr>
        <w:t xml:space="preserve"> </w:t>
      </w:r>
      <w:r w:rsidR="00612B8D">
        <w:rPr>
          <w:rFonts w:ascii="Arial" w:hAnsi="Arial" w:cs="Arial"/>
          <w:sz w:val="20"/>
          <w:szCs w:val="20"/>
        </w:rPr>
        <w:t xml:space="preserve">Upravni postopki </w:t>
      </w:r>
      <w:r w:rsidR="00612B8D" w:rsidRPr="00612B8D">
        <w:rPr>
          <w:rFonts w:ascii="Arial" w:hAnsi="Arial" w:cs="Arial"/>
          <w:sz w:val="20"/>
          <w:szCs w:val="20"/>
        </w:rPr>
        <w:t>s področja pošiljanja odpadkov preko meja se v skladu z določili Zakona o začasnih ukrepih v zvezi s sodnimi, upravnimi in drugimi javnopravnimi zadevami za obvladovanje širjenja nalezljive bolezni SARS-CoV-1</w:t>
      </w:r>
      <w:r w:rsidR="00612B8D" w:rsidRPr="0079261B">
        <w:rPr>
          <w:rFonts w:ascii="Arial" w:hAnsi="Arial" w:cs="Arial"/>
          <w:sz w:val="20"/>
          <w:szCs w:val="20"/>
        </w:rPr>
        <w:t>9</w:t>
      </w:r>
      <w:r w:rsidR="00612B8D" w:rsidRPr="00C612D4">
        <w:rPr>
          <w:rFonts w:ascii="Arial" w:hAnsi="Arial" w:cs="Arial"/>
          <w:sz w:val="20"/>
          <w:szCs w:val="20"/>
        </w:rPr>
        <w:t xml:space="preserve"> štejejo za nujne </w:t>
      </w:r>
      <w:r w:rsidR="00855ECB" w:rsidRPr="00C612D4">
        <w:rPr>
          <w:rFonts w:ascii="Arial" w:hAnsi="Arial" w:cs="Arial"/>
          <w:sz w:val="20"/>
          <w:szCs w:val="20"/>
        </w:rPr>
        <w:t xml:space="preserve">zadeve, zato odločanje v teh postopkih poteka neprekinjeno. </w:t>
      </w:r>
      <w:r w:rsidR="0079261B" w:rsidRPr="00C612D4">
        <w:rPr>
          <w:rFonts w:ascii="Arial" w:hAnsi="Arial" w:cs="Arial"/>
          <w:b/>
          <w:sz w:val="20"/>
          <w:szCs w:val="20"/>
        </w:rPr>
        <w:t>R</w:t>
      </w:r>
      <w:r w:rsidR="00855ECB" w:rsidRPr="00C612D4">
        <w:rPr>
          <w:rFonts w:ascii="Arial" w:hAnsi="Arial" w:cs="Arial"/>
          <w:b/>
          <w:sz w:val="20"/>
          <w:szCs w:val="20"/>
        </w:rPr>
        <w:t>oki</w:t>
      </w:r>
      <w:r w:rsidR="00855ECB" w:rsidRPr="00C612D4">
        <w:rPr>
          <w:rFonts w:ascii="Arial" w:hAnsi="Arial" w:cs="Arial"/>
          <w:sz w:val="20"/>
          <w:szCs w:val="20"/>
        </w:rPr>
        <w:t xml:space="preserve">, določeni v sklepu, odločbi ali drugem dokumentu, </w:t>
      </w:r>
      <w:r w:rsidR="00855ECB" w:rsidRPr="00C612D4">
        <w:rPr>
          <w:rFonts w:ascii="Arial" w:hAnsi="Arial" w:cs="Arial"/>
          <w:b/>
          <w:sz w:val="20"/>
          <w:szCs w:val="20"/>
        </w:rPr>
        <w:t>se ne prekinejo</w:t>
      </w:r>
      <w:r w:rsidR="00855ECB" w:rsidRPr="00C612D4">
        <w:rPr>
          <w:rFonts w:ascii="Arial" w:hAnsi="Arial" w:cs="Arial"/>
          <w:sz w:val="20"/>
          <w:szCs w:val="20"/>
        </w:rPr>
        <w:t xml:space="preserve"> oziroma tečejo dalje od naslednjega dne od vročitve sklepa, odločbe ali drugega dokumenta, s katerim je bil stranki določen rok. </w:t>
      </w:r>
    </w:p>
    <w:p w:rsidR="00C612D4" w:rsidRDefault="00C612D4" w:rsidP="00C612D4">
      <w:pPr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7D7B44" w:rsidRPr="0045287D" w:rsidRDefault="007D7B44" w:rsidP="00C612D4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5287D">
        <w:rPr>
          <w:rFonts w:ascii="Arial" w:hAnsi="Arial" w:cs="Arial"/>
          <w:b/>
          <w:color w:val="0070C0"/>
          <w:sz w:val="20"/>
          <w:szCs w:val="20"/>
        </w:rPr>
        <w:t>S</w:t>
      </w:r>
      <w:r w:rsidR="00AB663E" w:rsidRPr="0045287D">
        <w:rPr>
          <w:rFonts w:ascii="Arial" w:hAnsi="Arial" w:cs="Arial"/>
          <w:b/>
          <w:color w:val="0070C0"/>
          <w:sz w:val="20"/>
          <w:szCs w:val="20"/>
        </w:rPr>
        <w:t>pre</w:t>
      </w:r>
      <w:r w:rsidRPr="0045287D">
        <w:rPr>
          <w:rFonts w:ascii="Arial" w:hAnsi="Arial" w:cs="Arial"/>
          <w:b/>
          <w:color w:val="0070C0"/>
          <w:sz w:val="20"/>
          <w:szCs w:val="20"/>
        </w:rPr>
        <w:t>me</w:t>
      </w:r>
      <w:r w:rsidR="00AB663E" w:rsidRPr="0045287D">
        <w:rPr>
          <w:rFonts w:ascii="Arial" w:hAnsi="Arial" w:cs="Arial"/>
          <w:b/>
          <w:color w:val="0070C0"/>
          <w:sz w:val="20"/>
          <w:szCs w:val="20"/>
        </w:rPr>
        <w:t>m</w:t>
      </w:r>
      <w:r w:rsidRPr="0045287D">
        <w:rPr>
          <w:rFonts w:ascii="Arial" w:hAnsi="Arial" w:cs="Arial"/>
          <w:b/>
          <w:color w:val="0070C0"/>
          <w:sz w:val="20"/>
          <w:szCs w:val="20"/>
        </w:rPr>
        <w:t xml:space="preserve">be </w:t>
      </w:r>
      <w:r w:rsidR="004C2AF6" w:rsidRPr="0045287D">
        <w:rPr>
          <w:rFonts w:ascii="Arial" w:hAnsi="Arial" w:cs="Arial"/>
          <w:b/>
          <w:color w:val="0070C0"/>
          <w:sz w:val="20"/>
          <w:szCs w:val="20"/>
        </w:rPr>
        <w:t>že izdanih soglasij</w:t>
      </w:r>
      <w:r w:rsidRPr="0045287D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7D095B" w:rsidRPr="00C5169D" w:rsidRDefault="004C2AF6" w:rsidP="00C612D4">
      <w:pPr>
        <w:jc w:val="both"/>
        <w:rPr>
          <w:rFonts w:ascii="Arial" w:hAnsi="Arial" w:cs="Arial"/>
          <w:sz w:val="20"/>
          <w:szCs w:val="20"/>
        </w:rPr>
      </w:pPr>
      <w:r w:rsidRPr="00C5169D">
        <w:rPr>
          <w:rFonts w:ascii="Arial" w:hAnsi="Arial" w:cs="Arial"/>
          <w:sz w:val="20"/>
          <w:szCs w:val="20"/>
        </w:rPr>
        <w:t>Ne spreminja se datum veljavnosti, odpadki, količina odpadkov ali udeležene države, vendar pa je v specifičnih primerih možna sprememba prevoznega sredstva, transportne poti ali točke vstopa v / izstopa iz države.</w:t>
      </w:r>
      <w:r w:rsidR="00C5169D" w:rsidRPr="00C5169D">
        <w:rPr>
          <w:rFonts w:ascii="Arial" w:hAnsi="Arial" w:cs="Arial"/>
          <w:sz w:val="20"/>
          <w:szCs w:val="20"/>
        </w:rPr>
        <w:t xml:space="preserve"> Sprememba</w:t>
      </w:r>
      <w:r w:rsidRPr="00C5169D">
        <w:rPr>
          <w:rFonts w:ascii="Arial" w:hAnsi="Arial" w:cs="Arial"/>
          <w:sz w:val="20"/>
          <w:szCs w:val="20"/>
        </w:rPr>
        <w:t xml:space="preserve"> </w:t>
      </w:r>
      <w:r w:rsidR="00C5169D" w:rsidRPr="00C5169D">
        <w:rPr>
          <w:rFonts w:ascii="Arial" w:hAnsi="Arial" w:cs="Arial"/>
          <w:sz w:val="20"/>
          <w:szCs w:val="20"/>
        </w:rPr>
        <w:t xml:space="preserve">je možna le v soglasju </w:t>
      </w:r>
      <w:r w:rsidR="009C7FB6">
        <w:rPr>
          <w:rFonts w:ascii="Arial" w:hAnsi="Arial" w:cs="Arial"/>
          <w:sz w:val="20"/>
          <w:szCs w:val="20"/>
        </w:rPr>
        <w:t>s</w:t>
      </w:r>
      <w:r w:rsidR="00C5169D" w:rsidRPr="00C5169D">
        <w:rPr>
          <w:rFonts w:ascii="Arial" w:hAnsi="Arial" w:cs="Arial"/>
          <w:sz w:val="20"/>
          <w:szCs w:val="20"/>
        </w:rPr>
        <w:t xml:space="preserve"> pristojnimi organi drugih udeleženih držav.</w:t>
      </w:r>
      <w:r w:rsidRPr="00C5169D">
        <w:rPr>
          <w:rFonts w:ascii="Arial" w:hAnsi="Arial" w:cs="Arial"/>
          <w:sz w:val="20"/>
          <w:szCs w:val="20"/>
        </w:rPr>
        <w:t xml:space="preserve"> </w:t>
      </w:r>
    </w:p>
    <w:p w:rsidR="00AC266F" w:rsidRPr="00C5169D" w:rsidRDefault="00AC266F" w:rsidP="00C612D4">
      <w:pPr>
        <w:jc w:val="both"/>
        <w:rPr>
          <w:rFonts w:ascii="Arial" w:hAnsi="Arial" w:cs="Arial"/>
          <w:sz w:val="20"/>
          <w:szCs w:val="20"/>
        </w:rPr>
      </w:pPr>
    </w:p>
    <w:p w:rsidR="00C84EAD" w:rsidRPr="0045287D" w:rsidRDefault="003705C8" w:rsidP="00C612D4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45287D">
        <w:rPr>
          <w:rFonts w:ascii="Arial" w:hAnsi="Arial" w:cs="Arial"/>
          <w:b/>
          <w:color w:val="0070C0"/>
          <w:sz w:val="20"/>
          <w:szCs w:val="20"/>
        </w:rPr>
        <w:t>Dejanski prevozi odpadkov preko meja</w:t>
      </w:r>
      <w:r w:rsidR="00D02216" w:rsidRPr="0045287D">
        <w:rPr>
          <w:rFonts w:ascii="Arial" w:hAnsi="Arial" w:cs="Arial"/>
          <w:b/>
          <w:color w:val="0070C0"/>
          <w:sz w:val="20"/>
          <w:szCs w:val="20"/>
        </w:rPr>
        <w:t xml:space="preserve"> in spremljajoči dokumenti</w:t>
      </w:r>
      <w:r w:rsidRPr="0045287D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76580F" w:rsidRDefault="0076580F" w:rsidP="00C612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Vsa dokumentacij</w:t>
      </w:r>
      <w:r w:rsidR="009C7FB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ki spremlja posamezen prevoz </w:t>
      </w:r>
      <w:r w:rsidR="00550C00">
        <w:rPr>
          <w:rFonts w:ascii="Arial" w:hAnsi="Arial" w:cs="Arial"/>
          <w:sz w:val="20"/>
          <w:szCs w:val="20"/>
        </w:rPr>
        <w:t xml:space="preserve">odpadkov v skladu </w:t>
      </w:r>
      <w:r w:rsidR="009C7FB6">
        <w:rPr>
          <w:rFonts w:ascii="Arial" w:hAnsi="Arial" w:cs="Arial"/>
          <w:sz w:val="20"/>
          <w:szCs w:val="20"/>
        </w:rPr>
        <w:t>s</w:t>
      </w:r>
      <w:r w:rsidR="00550C00">
        <w:rPr>
          <w:rFonts w:ascii="Arial" w:hAnsi="Arial" w:cs="Arial"/>
          <w:sz w:val="20"/>
          <w:szCs w:val="20"/>
        </w:rPr>
        <w:t xml:space="preserve"> 16. ter 18. členom Uredbe ES 1013/2006 o pošiljkah odpadkov </w:t>
      </w:r>
      <w:r>
        <w:rPr>
          <w:rFonts w:ascii="Arial" w:hAnsi="Arial" w:cs="Arial"/>
          <w:sz w:val="20"/>
          <w:szCs w:val="20"/>
        </w:rPr>
        <w:t>(kopije soglasij, transportni dokumen</w:t>
      </w:r>
      <w:r w:rsidR="00550C0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 prilog</w:t>
      </w:r>
      <w:r w:rsidR="00550C0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VII) se lahko predloži v </w:t>
      </w:r>
      <w:r w:rsidR="00AD25E6">
        <w:rPr>
          <w:rFonts w:ascii="Arial" w:hAnsi="Arial" w:cs="Arial"/>
          <w:sz w:val="20"/>
          <w:szCs w:val="20"/>
        </w:rPr>
        <w:t xml:space="preserve">obliki e-pošte oziroma v </w:t>
      </w:r>
      <w:r>
        <w:rPr>
          <w:rFonts w:ascii="Arial" w:hAnsi="Arial" w:cs="Arial"/>
          <w:sz w:val="20"/>
          <w:szCs w:val="20"/>
        </w:rPr>
        <w:t xml:space="preserve">katerikoli </w:t>
      </w:r>
      <w:r w:rsidR="00AD25E6">
        <w:rPr>
          <w:rFonts w:ascii="Arial" w:hAnsi="Arial" w:cs="Arial"/>
          <w:sz w:val="20"/>
          <w:szCs w:val="20"/>
        </w:rPr>
        <w:t>elektronski obliki, ki jo je mogoče prebrati</w:t>
      </w:r>
      <w:r w:rsidR="00550C00">
        <w:rPr>
          <w:rFonts w:ascii="Arial" w:hAnsi="Arial" w:cs="Arial"/>
          <w:sz w:val="20"/>
          <w:szCs w:val="20"/>
        </w:rPr>
        <w:t xml:space="preserve"> med samim prevozom.</w:t>
      </w:r>
      <w:r w:rsidR="00AD25E6">
        <w:rPr>
          <w:rFonts w:ascii="Arial" w:hAnsi="Arial" w:cs="Arial"/>
          <w:sz w:val="20"/>
          <w:szCs w:val="20"/>
        </w:rPr>
        <w:t xml:space="preserve"> </w:t>
      </w:r>
      <w:r w:rsidR="00F97947">
        <w:rPr>
          <w:rFonts w:ascii="Arial" w:hAnsi="Arial" w:cs="Arial"/>
          <w:sz w:val="20"/>
          <w:szCs w:val="20"/>
        </w:rPr>
        <w:t>Predloženi dokumenti so lahko podpisani z digitalnim podpisom ali pa gre za skenirane kopije podpisanih dokumentov</w:t>
      </w:r>
      <w:r w:rsidR="00D02216">
        <w:rPr>
          <w:rFonts w:ascii="Arial" w:hAnsi="Arial" w:cs="Arial"/>
          <w:sz w:val="20"/>
          <w:szCs w:val="20"/>
        </w:rPr>
        <w:t>, e-pošta mora biti poslana iz uradnih e-naslovov podjetij.</w:t>
      </w:r>
      <w:r w:rsidR="009C7FB6">
        <w:rPr>
          <w:rFonts w:ascii="Arial" w:hAnsi="Arial" w:cs="Arial"/>
          <w:sz w:val="20"/>
          <w:szCs w:val="20"/>
        </w:rPr>
        <w:t xml:space="preserve"> V izogib</w:t>
      </w:r>
      <w:r w:rsidR="00AB663E">
        <w:rPr>
          <w:rFonts w:ascii="Arial" w:hAnsi="Arial" w:cs="Arial"/>
          <w:sz w:val="20"/>
          <w:szCs w:val="20"/>
        </w:rPr>
        <w:t xml:space="preserve"> morebitnim zapletom med </w:t>
      </w:r>
      <w:r w:rsidR="009C7FB6">
        <w:rPr>
          <w:rFonts w:ascii="Arial" w:hAnsi="Arial" w:cs="Arial"/>
          <w:sz w:val="20"/>
          <w:szCs w:val="20"/>
        </w:rPr>
        <w:t>samim prevozom priporočamo pred</w:t>
      </w:r>
      <w:r w:rsidR="00AB663E">
        <w:rPr>
          <w:rFonts w:ascii="Arial" w:hAnsi="Arial" w:cs="Arial"/>
          <w:sz w:val="20"/>
          <w:szCs w:val="20"/>
        </w:rPr>
        <w:t xml:space="preserve">vsem uporabo skeniranih kopij </w:t>
      </w:r>
      <w:r w:rsidR="009C7FB6">
        <w:rPr>
          <w:rFonts w:ascii="Arial" w:hAnsi="Arial" w:cs="Arial"/>
          <w:sz w:val="20"/>
          <w:szCs w:val="20"/>
        </w:rPr>
        <w:t>podpisanih dokumentov.</w:t>
      </w:r>
    </w:p>
    <w:p w:rsidR="00550C00" w:rsidRPr="00C5169D" w:rsidRDefault="009C7FB6" w:rsidP="00C612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primeru pošiljk odpadkov</w:t>
      </w:r>
      <w:r w:rsidR="00F97947">
        <w:rPr>
          <w:rFonts w:ascii="Arial" w:hAnsi="Arial" w:cs="Arial"/>
          <w:sz w:val="20"/>
          <w:szCs w:val="20"/>
        </w:rPr>
        <w:t xml:space="preserve"> </w:t>
      </w:r>
      <w:r w:rsidR="00F97947" w:rsidRPr="00C5169D">
        <w:rPr>
          <w:rFonts w:ascii="Arial" w:hAnsi="Arial" w:cs="Arial"/>
          <w:sz w:val="20"/>
          <w:szCs w:val="20"/>
        </w:rPr>
        <w:t>za kater</w:t>
      </w:r>
      <w:r>
        <w:rPr>
          <w:rFonts w:ascii="Arial" w:hAnsi="Arial" w:cs="Arial"/>
          <w:sz w:val="20"/>
          <w:szCs w:val="20"/>
        </w:rPr>
        <w:t>e</w:t>
      </w:r>
      <w:r w:rsidR="00F97947" w:rsidRPr="00C5169D">
        <w:rPr>
          <w:rFonts w:ascii="Arial" w:hAnsi="Arial" w:cs="Arial"/>
          <w:sz w:val="20"/>
          <w:szCs w:val="20"/>
        </w:rPr>
        <w:t xml:space="preserve"> so bila izdana s</w:t>
      </w:r>
      <w:r>
        <w:rPr>
          <w:rFonts w:ascii="Arial" w:hAnsi="Arial" w:cs="Arial"/>
          <w:sz w:val="20"/>
          <w:szCs w:val="20"/>
        </w:rPr>
        <w:t>oglasja vseh pristojnih organov,</w:t>
      </w:r>
      <w:r w:rsidR="00F97947" w:rsidRPr="00C5169D">
        <w:rPr>
          <w:rFonts w:ascii="Arial" w:hAnsi="Arial" w:cs="Arial"/>
          <w:sz w:val="20"/>
          <w:szCs w:val="20"/>
        </w:rPr>
        <w:t xml:space="preserve"> </w:t>
      </w:r>
      <w:r w:rsidR="00550C00">
        <w:rPr>
          <w:rFonts w:ascii="Arial" w:hAnsi="Arial" w:cs="Arial"/>
          <w:sz w:val="20"/>
          <w:szCs w:val="20"/>
        </w:rPr>
        <w:t>se</w:t>
      </w:r>
      <w:r w:rsidR="00F97947">
        <w:rPr>
          <w:rFonts w:ascii="Arial" w:hAnsi="Arial" w:cs="Arial"/>
          <w:sz w:val="20"/>
          <w:szCs w:val="20"/>
        </w:rPr>
        <w:t xml:space="preserve"> vs</w:t>
      </w:r>
      <w:r w:rsidR="00D97730">
        <w:rPr>
          <w:rFonts w:ascii="Arial" w:hAnsi="Arial" w:cs="Arial"/>
          <w:sz w:val="20"/>
          <w:szCs w:val="20"/>
        </w:rPr>
        <w:t xml:space="preserve">a dokumentacija v skladu </w:t>
      </w:r>
      <w:r>
        <w:rPr>
          <w:rFonts w:ascii="Arial" w:hAnsi="Arial" w:cs="Arial"/>
          <w:sz w:val="20"/>
          <w:szCs w:val="20"/>
        </w:rPr>
        <w:t>s 16. členom navedene uredbe, to so</w:t>
      </w:r>
      <w:r w:rsidR="00F97947">
        <w:rPr>
          <w:rFonts w:ascii="Arial" w:hAnsi="Arial" w:cs="Arial"/>
          <w:sz w:val="20"/>
          <w:szCs w:val="20"/>
        </w:rPr>
        <w:t xml:space="preserve"> najave prevozov, potrdila o prej</w:t>
      </w:r>
      <w:r w:rsidR="00550C00">
        <w:rPr>
          <w:rFonts w:ascii="Arial" w:hAnsi="Arial" w:cs="Arial"/>
          <w:sz w:val="20"/>
          <w:szCs w:val="20"/>
        </w:rPr>
        <w:t>e</w:t>
      </w:r>
      <w:r w:rsidR="00F97947">
        <w:rPr>
          <w:rFonts w:ascii="Arial" w:hAnsi="Arial" w:cs="Arial"/>
          <w:sz w:val="20"/>
          <w:szCs w:val="20"/>
        </w:rPr>
        <w:t xml:space="preserve">mu v obratu obdelave ter potrdila </w:t>
      </w:r>
      <w:r w:rsidR="00550C00">
        <w:rPr>
          <w:rFonts w:ascii="Arial" w:hAnsi="Arial" w:cs="Arial"/>
          <w:sz w:val="20"/>
          <w:szCs w:val="20"/>
        </w:rPr>
        <w:t>o dokončani obdelavi</w:t>
      </w:r>
      <w:r w:rsidR="00C5169D">
        <w:rPr>
          <w:rFonts w:ascii="Arial" w:hAnsi="Arial" w:cs="Arial"/>
          <w:sz w:val="20"/>
          <w:szCs w:val="20"/>
        </w:rPr>
        <w:t>,</w:t>
      </w:r>
      <w:r w:rsidR="00550C00">
        <w:rPr>
          <w:rFonts w:ascii="Arial" w:hAnsi="Arial" w:cs="Arial"/>
          <w:sz w:val="20"/>
          <w:szCs w:val="20"/>
        </w:rPr>
        <w:t xml:space="preserve"> pošlje na naslov:</w:t>
      </w:r>
      <w:r w:rsidR="00D02216">
        <w:rPr>
          <w:rFonts w:ascii="Arial" w:hAnsi="Arial" w:cs="Arial"/>
          <w:sz w:val="20"/>
          <w:szCs w:val="20"/>
        </w:rPr>
        <w:t xml:space="preserve"> </w:t>
      </w:r>
      <w:r w:rsidR="00550C00" w:rsidRPr="00C5169D">
        <w:rPr>
          <w:rStyle w:val="Hiperpovezava"/>
          <w:rFonts w:ascii="Arial" w:hAnsi="Arial" w:cs="Arial"/>
          <w:sz w:val="20"/>
          <w:szCs w:val="20"/>
        </w:rPr>
        <w:t>tfstransport</w:t>
      </w:r>
      <w:r>
        <w:rPr>
          <w:rStyle w:val="Hiperpovezava"/>
          <w:rFonts w:ascii="Arial" w:hAnsi="Arial" w:cs="Arial"/>
          <w:sz w:val="20"/>
          <w:szCs w:val="20"/>
        </w:rPr>
        <w:t>.irsop</w:t>
      </w:r>
      <w:r w:rsidR="00550C00" w:rsidRPr="00C5169D">
        <w:rPr>
          <w:rStyle w:val="Hiperpovezava"/>
          <w:rFonts w:ascii="Arial" w:hAnsi="Arial" w:cs="Arial"/>
          <w:sz w:val="20"/>
          <w:szCs w:val="20"/>
        </w:rPr>
        <w:t>@gov.si</w:t>
      </w:r>
    </w:p>
    <w:p w:rsidR="00AF0C4E" w:rsidRPr="00C84EAD" w:rsidRDefault="00AF0C4E" w:rsidP="00C612D4">
      <w:pPr>
        <w:jc w:val="both"/>
        <w:rPr>
          <w:rFonts w:ascii="Arial" w:hAnsi="Arial" w:cs="Arial"/>
          <w:sz w:val="20"/>
          <w:szCs w:val="20"/>
        </w:rPr>
      </w:pPr>
    </w:p>
    <w:sectPr w:rsidR="00AF0C4E" w:rsidRPr="00C84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35697"/>
    <w:multiLevelType w:val="hybridMultilevel"/>
    <w:tmpl w:val="8BA6F35C"/>
    <w:lvl w:ilvl="0" w:tplc="916419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91"/>
    <w:rsid w:val="001B3847"/>
    <w:rsid w:val="003705C8"/>
    <w:rsid w:val="0045287D"/>
    <w:rsid w:val="004C2AF6"/>
    <w:rsid w:val="00550917"/>
    <w:rsid w:val="00550C00"/>
    <w:rsid w:val="00612B8D"/>
    <w:rsid w:val="006D0A19"/>
    <w:rsid w:val="0076580F"/>
    <w:rsid w:val="007738D6"/>
    <w:rsid w:val="0079261B"/>
    <w:rsid w:val="007D095B"/>
    <w:rsid w:val="007D7B44"/>
    <w:rsid w:val="00855ECB"/>
    <w:rsid w:val="008644B6"/>
    <w:rsid w:val="009B0691"/>
    <w:rsid w:val="009C7FB6"/>
    <w:rsid w:val="00AB0508"/>
    <w:rsid w:val="00AB663E"/>
    <w:rsid w:val="00AC266F"/>
    <w:rsid w:val="00AD25E6"/>
    <w:rsid w:val="00AF0C4E"/>
    <w:rsid w:val="00BD742C"/>
    <w:rsid w:val="00C5169D"/>
    <w:rsid w:val="00C612D4"/>
    <w:rsid w:val="00C84EAD"/>
    <w:rsid w:val="00CA3826"/>
    <w:rsid w:val="00D02216"/>
    <w:rsid w:val="00D206C5"/>
    <w:rsid w:val="00D97730"/>
    <w:rsid w:val="00E8047A"/>
    <w:rsid w:val="00EF7E14"/>
    <w:rsid w:val="00F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54323-9D03-4D68-BA07-5D075C00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0C4E"/>
  </w:style>
  <w:style w:type="paragraph" w:styleId="Naslov2">
    <w:name w:val="heading 2"/>
    <w:basedOn w:val="Navaden"/>
    <w:link w:val="Naslov2Znak"/>
    <w:uiPriority w:val="9"/>
    <w:qFormat/>
    <w:rsid w:val="00D97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F0C4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8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738D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9773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s.irso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0-01-0681" TargetMode="External"/><Relationship Id="rId5" Type="http://schemas.openxmlformats.org/officeDocument/2006/relationships/hyperlink" Target="https://ec.europa.eu/environment/waste/shipments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miha1_000</dc:creator>
  <cp:lastModifiedBy>Romana Turk</cp:lastModifiedBy>
  <cp:revision>2</cp:revision>
  <dcterms:created xsi:type="dcterms:W3CDTF">2020-04-17T05:58:00Z</dcterms:created>
  <dcterms:modified xsi:type="dcterms:W3CDTF">2020-04-17T05:58:00Z</dcterms:modified>
</cp:coreProperties>
</file>