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4E" w:rsidRDefault="00CF0A4E"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Default="00CC3383" w:rsidP="00CC3383">
      <w:pPr>
        <w:pStyle w:val="Brezrazmikov"/>
      </w:pPr>
    </w:p>
    <w:p w:rsidR="00CC3383" w:rsidRPr="007D3EC0" w:rsidRDefault="00CC3383" w:rsidP="00CC3383">
      <w:pPr>
        <w:pStyle w:val="Brezrazmikov"/>
      </w:pPr>
      <w:bookmarkStart w:id="0" w:name="_GoBack"/>
      <w:bookmarkEnd w:id="0"/>
    </w:p>
    <w:p w:rsidR="002F0E9B" w:rsidRPr="00D3658E" w:rsidRDefault="00CF0A4E" w:rsidP="00F224F3">
      <w:pPr>
        <w:pStyle w:val="Bodytext50"/>
        <w:shd w:val="clear" w:color="auto" w:fill="auto"/>
        <w:spacing w:before="0" w:after="3821" w:line="300" w:lineRule="atLeast"/>
        <w:ind w:right="660"/>
        <w:rPr>
          <w:rFonts w:ascii="Garamond" w:hAnsi="Garamond"/>
          <w:sz w:val="32"/>
          <w:szCs w:val="32"/>
        </w:rPr>
      </w:pPr>
      <w:r w:rsidRPr="00D3658E">
        <w:rPr>
          <w:rFonts w:ascii="Garamond" w:hAnsi="Garamond"/>
          <w:sz w:val="32"/>
          <w:szCs w:val="32"/>
        </w:rPr>
        <w:t xml:space="preserve">POROČILO O DELU INŠPEKTORATA RS </w:t>
      </w:r>
      <w:bookmarkStart w:id="1" w:name="bookmark0"/>
      <w:r w:rsidR="00980A6A">
        <w:rPr>
          <w:rFonts w:ascii="Garamond" w:hAnsi="Garamond"/>
          <w:sz w:val="32"/>
          <w:szCs w:val="32"/>
        </w:rPr>
        <w:t>ZA KULTURO IN MEDIJE V LETU 2017</w:t>
      </w:r>
    </w:p>
    <w:p w:rsidR="00CF0A4E" w:rsidRPr="00D3658E" w:rsidRDefault="00CF0A4E" w:rsidP="00F224F3">
      <w:pPr>
        <w:pStyle w:val="Bodytext50"/>
        <w:shd w:val="clear" w:color="auto" w:fill="auto"/>
        <w:spacing w:before="0" w:after="3821" w:line="300" w:lineRule="atLeast"/>
        <w:ind w:right="660"/>
        <w:rPr>
          <w:rFonts w:ascii="Garamond" w:hAnsi="Garamond"/>
          <w:sz w:val="28"/>
          <w:szCs w:val="28"/>
        </w:rPr>
      </w:pPr>
      <w:r w:rsidRPr="00D3658E">
        <w:rPr>
          <w:rFonts w:ascii="Garamond" w:hAnsi="Garamond"/>
          <w:sz w:val="28"/>
          <w:szCs w:val="28"/>
        </w:rPr>
        <w:t>Ljubljana, februar 201</w:t>
      </w:r>
      <w:bookmarkEnd w:id="1"/>
      <w:r w:rsidR="00980A6A">
        <w:rPr>
          <w:rFonts w:ascii="Garamond" w:hAnsi="Garamond"/>
          <w:sz w:val="28"/>
          <w:szCs w:val="28"/>
        </w:rPr>
        <w:t>8</w:t>
      </w:r>
    </w:p>
    <w:p w:rsidR="002F0E9B" w:rsidRPr="00D3658E" w:rsidRDefault="002F0E9B" w:rsidP="00C3326B">
      <w:pPr>
        <w:pStyle w:val="Heading20"/>
        <w:keepNext/>
        <w:keepLines/>
        <w:shd w:val="clear" w:color="auto" w:fill="auto"/>
        <w:spacing w:after="226" w:line="300" w:lineRule="atLeast"/>
        <w:ind w:left="20" w:firstLine="0"/>
        <w:rPr>
          <w:rFonts w:ascii="Garamond" w:hAnsi="Garamond"/>
          <w:b/>
          <w:sz w:val="24"/>
          <w:szCs w:val="24"/>
        </w:rPr>
      </w:pPr>
      <w:r w:rsidRPr="00D3658E">
        <w:rPr>
          <w:rFonts w:ascii="Garamond" w:hAnsi="Garamond"/>
          <w:b/>
          <w:sz w:val="24"/>
          <w:szCs w:val="24"/>
        </w:rPr>
        <w:lastRenderedPageBreak/>
        <w:t>A. UVOD</w:t>
      </w:r>
    </w:p>
    <w:p w:rsidR="002F0E9B" w:rsidRPr="00500480" w:rsidRDefault="002F0E9B" w:rsidP="00C3326B">
      <w:pPr>
        <w:pStyle w:val="Telobesedila6"/>
        <w:shd w:val="clear" w:color="auto" w:fill="auto"/>
        <w:spacing w:before="0" w:line="300" w:lineRule="atLeast"/>
        <w:ind w:right="60" w:firstLine="0"/>
        <w:rPr>
          <w:rFonts w:ascii="Garamond" w:hAnsi="Garamond"/>
          <w:sz w:val="24"/>
          <w:szCs w:val="24"/>
        </w:rPr>
      </w:pPr>
      <w:r w:rsidRPr="00500480">
        <w:rPr>
          <w:rFonts w:ascii="Garamond" w:hAnsi="Garamond"/>
          <w:sz w:val="24"/>
          <w:szCs w:val="24"/>
        </w:rPr>
        <w:t>Inšpektorat RS za kulturo in medije (v nad</w:t>
      </w:r>
      <w:r w:rsidR="00E14B36" w:rsidRPr="00500480">
        <w:rPr>
          <w:rFonts w:ascii="Garamond" w:hAnsi="Garamond"/>
          <w:sz w:val="24"/>
          <w:szCs w:val="24"/>
        </w:rPr>
        <w:t>aljevanju: IRSKM) je v letu</w:t>
      </w:r>
      <w:r w:rsidR="008A0EE5">
        <w:rPr>
          <w:rFonts w:ascii="Garamond" w:hAnsi="Garamond"/>
          <w:sz w:val="24"/>
          <w:szCs w:val="24"/>
        </w:rPr>
        <w:t xml:space="preserve"> 2017</w:t>
      </w:r>
      <w:r w:rsidRPr="00500480">
        <w:rPr>
          <w:rFonts w:ascii="Garamond" w:hAnsi="Garamond"/>
          <w:sz w:val="24"/>
          <w:szCs w:val="24"/>
        </w:rPr>
        <w:t xml:space="preserve"> izvajal naloge, določene z Načr</w:t>
      </w:r>
      <w:r w:rsidR="008A0EE5">
        <w:rPr>
          <w:rFonts w:ascii="Garamond" w:hAnsi="Garamond"/>
          <w:sz w:val="24"/>
          <w:szCs w:val="24"/>
        </w:rPr>
        <w:t>tom izvajanja nalog za leto 2017</w:t>
      </w:r>
      <w:r w:rsidR="00CC5888" w:rsidRPr="00500480">
        <w:rPr>
          <w:rFonts w:ascii="Garamond" w:hAnsi="Garamond"/>
          <w:sz w:val="24"/>
          <w:szCs w:val="24"/>
        </w:rPr>
        <w:t>,</w:t>
      </w:r>
      <w:r w:rsidR="006C0999">
        <w:rPr>
          <w:rFonts w:ascii="Garamond" w:hAnsi="Garamond"/>
          <w:sz w:val="24"/>
          <w:szCs w:val="24"/>
        </w:rPr>
        <w:t xml:space="preserve"> opr. št. 010-7</w:t>
      </w:r>
      <w:r w:rsidR="00E14B36" w:rsidRPr="00500480">
        <w:rPr>
          <w:rFonts w:ascii="Garamond" w:hAnsi="Garamond"/>
          <w:sz w:val="24"/>
          <w:szCs w:val="24"/>
        </w:rPr>
        <w:t>/2015/</w:t>
      </w:r>
      <w:r w:rsidR="006C0999">
        <w:rPr>
          <w:rFonts w:ascii="Garamond" w:hAnsi="Garamond"/>
          <w:sz w:val="24"/>
          <w:szCs w:val="24"/>
        </w:rPr>
        <w:t>1</w:t>
      </w:r>
      <w:r w:rsidR="00CC5888" w:rsidRPr="00500480">
        <w:rPr>
          <w:rFonts w:ascii="Garamond" w:hAnsi="Garamond"/>
          <w:sz w:val="24"/>
          <w:szCs w:val="24"/>
        </w:rPr>
        <w:t>,</w:t>
      </w:r>
      <w:r w:rsidR="006C0999">
        <w:rPr>
          <w:rFonts w:ascii="Garamond" w:hAnsi="Garamond"/>
          <w:sz w:val="24"/>
          <w:szCs w:val="24"/>
        </w:rPr>
        <w:t xml:space="preserve"> z dne 7. 1. 2016</w:t>
      </w:r>
      <w:r w:rsidRPr="00500480">
        <w:rPr>
          <w:rFonts w:ascii="Garamond" w:hAnsi="Garamond"/>
          <w:sz w:val="24"/>
          <w:szCs w:val="24"/>
        </w:rPr>
        <w:t>.</w:t>
      </w:r>
    </w:p>
    <w:p w:rsidR="002F0E9B" w:rsidRPr="00D3658E" w:rsidRDefault="002F0E9B" w:rsidP="00C3326B">
      <w:pPr>
        <w:pStyle w:val="Telobesedila6"/>
        <w:shd w:val="clear" w:color="auto" w:fill="auto"/>
        <w:spacing w:before="0" w:after="236" w:line="300" w:lineRule="atLeast"/>
        <w:ind w:right="60" w:firstLine="0"/>
        <w:rPr>
          <w:rFonts w:ascii="Garamond" w:hAnsi="Garamond"/>
          <w:sz w:val="24"/>
          <w:szCs w:val="24"/>
        </w:rPr>
      </w:pPr>
      <w:r w:rsidRPr="00D3658E">
        <w:rPr>
          <w:rFonts w:ascii="Garamond" w:hAnsi="Garamond"/>
          <w:sz w:val="24"/>
          <w:szCs w:val="24"/>
        </w:rPr>
        <w:t>Gla</w:t>
      </w:r>
      <w:r w:rsidR="00CC5888" w:rsidRPr="00D3658E">
        <w:rPr>
          <w:rFonts w:ascii="Garamond" w:hAnsi="Garamond"/>
          <w:sz w:val="24"/>
          <w:szCs w:val="24"/>
        </w:rPr>
        <w:t xml:space="preserve">vni nalogi IRSKM </w:t>
      </w:r>
      <w:r w:rsidRPr="00D3658E">
        <w:rPr>
          <w:rFonts w:ascii="Garamond" w:hAnsi="Garamond"/>
          <w:sz w:val="24"/>
          <w:szCs w:val="24"/>
        </w:rPr>
        <w:t>sta izvajanje inšpekcijskega nadzora in vodenje postopkov o prekršku na področju izvajanja predpisov, ki so v pristojnosti IRSKM.</w:t>
      </w:r>
    </w:p>
    <w:p w:rsidR="002F0E9B" w:rsidRPr="00D3658E" w:rsidRDefault="002F0E9B" w:rsidP="00C3326B">
      <w:pPr>
        <w:pStyle w:val="Telobesedila6"/>
        <w:shd w:val="clear" w:color="auto" w:fill="auto"/>
        <w:spacing w:before="0" w:after="0" w:line="300" w:lineRule="atLeast"/>
        <w:ind w:right="-7" w:firstLine="0"/>
        <w:rPr>
          <w:rFonts w:ascii="Garamond" w:hAnsi="Garamond"/>
          <w:sz w:val="24"/>
          <w:szCs w:val="24"/>
        </w:rPr>
      </w:pPr>
      <w:r w:rsidRPr="00D3658E">
        <w:rPr>
          <w:rFonts w:ascii="Garamond" w:hAnsi="Garamond"/>
          <w:sz w:val="24"/>
          <w:szCs w:val="24"/>
        </w:rPr>
        <w:t>IRSKM je krajevno pristojen na ozemlju celotne Republike Slovenije</w:t>
      </w:r>
      <w:r w:rsidR="00BA2292" w:rsidRPr="00D3658E">
        <w:rPr>
          <w:rFonts w:ascii="Garamond" w:hAnsi="Garamond"/>
          <w:sz w:val="24"/>
          <w:szCs w:val="24"/>
        </w:rPr>
        <w:t xml:space="preserve"> za nadzor izvrševanja sledečih </w:t>
      </w:r>
      <w:r w:rsidRPr="00D3658E">
        <w:rPr>
          <w:rFonts w:ascii="Garamond" w:hAnsi="Garamond"/>
          <w:sz w:val="24"/>
          <w:szCs w:val="24"/>
        </w:rPr>
        <w:t>predpisov, ki določajo stvarno pristojnost IRSKM:</w:t>
      </w:r>
    </w:p>
    <w:p w:rsidR="00B36B3A" w:rsidRPr="00B36B3A"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B36B3A">
        <w:rPr>
          <w:rFonts w:ascii="Garamond" w:hAnsi="Garamond"/>
          <w:sz w:val="24"/>
          <w:szCs w:val="24"/>
        </w:rPr>
        <w:t xml:space="preserve">Zakon o varstvu kulturne dediščine (ZVKD-1, </w:t>
      </w:r>
      <w:r w:rsidR="00B36B3A" w:rsidRPr="004C6CEB">
        <w:rPr>
          <w:rFonts w:ascii="Garamond" w:hAnsi="Garamond"/>
          <w:sz w:val="24"/>
          <w:szCs w:val="24"/>
          <w:lang w:val="it-IT"/>
          <w:rPrChange w:id="2" w:author="Tamara Javornik" w:date="2020-09-22T14:14:00Z">
            <w:rPr>
              <w:rFonts w:ascii="Garamond" w:hAnsi="Garamond"/>
              <w:sz w:val="24"/>
              <w:szCs w:val="24"/>
              <w:lang w:val="en-US"/>
            </w:rPr>
          </w:rPrChange>
        </w:rPr>
        <w:t>Uradni list RS, št. 16/08, 123/08, 8/11 – ORZVKD39, 90/12, 111/13 in 32/16),</w:t>
      </w:r>
    </w:p>
    <w:p w:rsidR="002F0E9B" w:rsidRPr="00B36B3A"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B36B3A">
        <w:rPr>
          <w:rFonts w:ascii="Garamond" w:hAnsi="Garamond"/>
          <w:sz w:val="24"/>
          <w:szCs w:val="24"/>
        </w:rPr>
        <w:t>Zakon o varstvu dokumentarnega in arhivskega gradiva ter arhivih (ZVDAGA,</w:t>
      </w:r>
      <w:r w:rsidR="00B36B3A" w:rsidRPr="004C6CEB">
        <w:rPr>
          <w:rFonts w:eastAsia="Times New Roman" w:cs="Times New Roman"/>
          <w:sz w:val="20"/>
          <w:szCs w:val="20"/>
          <w:lang w:val="it-IT" w:eastAsia="en-US"/>
          <w:rPrChange w:id="3"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lang w:val="it-IT"/>
          <w:rPrChange w:id="4" w:author="Tamara Javornik" w:date="2020-09-22T14:14:00Z">
            <w:rPr>
              <w:rFonts w:ascii="Garamond" w:hAnsi="Garamond"/>
              <w:sz w:val="24"/>
              <w:szCs w:val="24"/>
              <w:lang w:val="en-US"/>
            </w:rPr>
          </w:rPrChange>
        </w:rPr>
        <w:t>Uradni list RS, št. 30/06 in 51/14),</w:t>
      </w:r>
    </w:p>
    <w:p w:rsidR="00CC5888"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knjižničarstvu (ZKnj-1,</w:t>
      </w:r>
      <w:r w:rsidR="00B36B3A" w:rsidRPr="004C6CEB">
        <w:rPr>
          <w:rFonts w:eastAsia="Times New Roman" w:cs="Times New Roman"/>
          <w:sz w:val="20"/>
          <w:szCs w:val="20"/>
          <w:lang w:eastAsia="en-US"/>
          <w:rPrChange w:id="5"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rPrChange w:id="6" w:author="Tamara Javornik" w:date="2020-09-22T14:14:00Z">
            <w:rPr>
              <w:rFonts w:ascii="Garamond" w:hAnsi="Garamond"/>
              <w:sz w:val="24"/>
              <w:szCs w:val="24"/>
              <w:lang w:val="en-US"/>
            </w:rPr>
          </w:rPrChange>
        </w:rPr>
        <w:t>Uradni list RS, št. 87/01, 96/02 – ZUJIK in 92/15</w:t>
      </w:r>
      <w:r w:rsidRPr="00D3658E">
        <w:rPr>
          <w:rFonts w:ascii="Garamond" w:hAnsi="Garamond"/>
          <w:sz w:val="24"/>
          <w:szCs w:val="24"/>
        </w:rPr>
        <w:t>)</w:t>
      </w:r>
      <w:r w:rsidR="00CC5888" w:rsidRPr="00D3658E">
        <w:rPr>
          <w:rFonts w:ascii="Garamond" w:hAnsi="Garamond"/>
          <w:sz w:val="24"/>
          <w:szCs w:val="24"/>
        </w:rPr>
        <w:t>,</w:t>
      </w:r>
    </w:p>
    <w:p w:rsidR="004B1C96"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obvezne</w:t>
      </w:r>
      <w:r w:rsidR="00B36B3A">
        <w:rPr>
          <w:rFonts w:ascii="Garamond" w:hAnsi="Garamond"/>
          <w:sz w:val="24"/>
          <w:szCs w:val="24"/>
        </w:rPr>
        <w:t>m izvodu publikacij (</w:t>
      </w:r>
      <w:proofErr w:type="spellStart"/>
      <w:r w:rsidR="00B36B3A">
        <w:rPr>
          <w:rFonts w:ascii="Garamond" w:hAnsi="Garamond"/>
          <w:sz w:val="24"/>
          <w:szCs w:val="24"/>
        </w:rPr>
        <w:t>ZOlPub</w:t>
      </w:r>
      <w:proofErr w:type="spellEnd"/>
      <w:r w:rsidR="00B36B3A">
        <w:rPr>
          <w:rFonts w:ascii="Garamond" w:hAnsi="Garamond"/>
          <w:sz w:val="24"/>
          <w:szCs w:val="24"/>
        </w:rPr>
        <w:t xml:space="preserve">, Uradni </w:t>
      </w:r>
      <w:r w:rsidRPr="00D3658E">
        <w:rPr>
          <w:rFonts w:ascii="Garamond" w:hAnsi="Garamond"/>
          <w:sz w:val="24"/>
          <w:szCs w:val="24"/>
        </w:rPr>
        <w:t>l</w:t>
      </w:r>
      <w:r w:rsidR="00B36B3A">
        <w:rPr>
          <w:rFonts w:ascii="Garamond" w:hAnsi="Garamond"/>
          <w:sz w:val="24"/>
          <w:szCs w:val="24"/>
        </w:rPr>
        <w:t xml:space="preserve">ist </w:t>
      </w:r>
      <w:proofErr w:type="spellStart"/>
      <w:r w:rsidRPr="00D3658E">
        <w:rPr>
          <w:rFonts w:ascii="Garamond" w:hAnsi="Garamond"/>
          <w:sz w:val="24"/>
          <w:szCs w:val="24"/>
        </w:rPr>
        <w:t>RS,</w:t>
      </w:r>
      <w:r w:rsidR="00B36B3A">
        <w:rPr>
          <w:rFonts w:ascii="Garamond" w:hAnsi="Garamond"/>
          <w:sz w:val="24"/>
          <w:szCs w:val="24"/>
        </w:rPr>
        <w:t>št</w:t>
      </w:r>
      <w:proofErr w:type="spellEnd"/>
      <w:r w:rsidR="00B36B3A">
        <w:rPr>
          <w:rFonts w:ascii="Garamond" w:hAnsi="Garamond"/>
          <w:sz w:val="24"/>
          <w:szCs w:val="24"/>
        </w:rPr>
        <w:t>.</w:t>
      </w:r>
      <w:r w:rsidRPr="00D3658E">
        <w:rPr>
          <w:rFonts w:ascii="Garamond" w:hAnsi="Garamond"/>
          <w:sz w:val="24"/>
          <w:szCs w:val="24"/>
        </w:rPr>
        <w:t xml:space="preserve"> 69/06 in 86/09)</w:t>
      </w:r>
      <w:r w:rsidR="004B1C96">
        <w:rPr>
          <w:rFonts w:ascii="Garamond" w:hAnsi="Garamond"/>
          <w:sz w:val="24"/>
          <w:szCs w:val="24"/>
        </w:rPr>
        <w:t>,</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medijih (</w:t>
      </w:r>
      <w:r w:rsidR="004B1C96">
        <w:rPr>
          <w:rFonts w:ascii="Garamond" w:hAnsi="Garamond"/>
          <w:sz w:val="24"/>
          <w:szCs w:val="24"/>
        </w:rPr>
        <w:t xml:space="preserve">Zmed, </w:t>
      </w:r>
      <w:r w:rsidR="00B36B3A" w:rsidRPr="004C6CEB">
        <w:rPr>
          <w:rFonts w:ascii="Garamond" w:hAnsi="Garamond"/>
          <w:sz w:val="24"/>
          <w:szCs w:val="24"/>
          <w:rPrChange w:id="7" w:author="Tamara Javornik" w:date="2020-09-22T14:14:00Z">
            <w:rPr>
              <w:rFonts w:ascii="Garamond" w:hAnsi="Garamond"/>
              <w:sz w:val="24"/>
              <w:szCs w:val="24"/>
              <w:lang w:val="en-US"/>
            </w:rPr>
          </w:rPrChange>
        </w:rPr>
        <w:t xml:space="preserve">Uradni list RS, št. 110/06 – uradno prečiščeno besedilo, 36/08 – ZPOmK-1, 77/10 – ZSFCJA, 90/10 – odl. </w:t>
      </w:r>
      <w:r w:rsidR="00B36B3A" w:rsidRPr="00B36B3A">
        <w:rPr>
          <w:rFonts w:ascii="Garamond" w:hAnsi="Garamond"/>
          <w:sz w:val="24"/>
          <w:szCs w:val="24"/>
          <w:lang w:val="en-US"/>
        </w:rPr>
        <w:t xml:space="preserve">US, 87/11 – </w:t>
      </w:r>
      <w:proofErr w:type="spellStart"/>
      <w:r w:rsidR="00B36B3A" w:rsidRPr="00B36B3A">
        <w:rPr>
          <w:rFonts w:ascii="Garamond" w:hAnsi="Garamond"/>
          <w:sz w:val="24"/>
          <w:szCs w:val="24"/>
          <w:lang w:val="en-US"/>
        </w:rPr>
        <w:t>ZAvMS</w:t>
      </w:r>
      <w:proofErr w:type="spellEnd"/>
      <w:r w:rsidR="00B36B3A" w:rsidRPr="00B36B3A">
        <w:rPr>
          <w:rFonts w:ascii="Garamond" w:hAnsi="Garamond"/>
          <w:sz w:val="24"/>
          <w:szCs w:val="24"/>
          <w:lang w:val="en-US"/>
        </w:rPr>
        <w:t>, 47/12, 47/15 – ZZSDT, 22/16 in 39/16)</w:t>
      </w:r>
      <w:r w:rsidR="00B36B3A">
        <w:rPr>
          <w:rFonts w:ascii="Garamond" w:hAnsi="Garamond"/>
          <w:sz w:val="24"/>
          <w:szCs w:val="24"/>
          <w:lang w:val="en-US"/>
        </w:rPr>
        <w:t>,</w:t>
      </w:r>
    </w:p>
    <w:p w:rsidR="002F0E9B" w:rsidRPr="00D3658E" w:rsidRDefault="002F0E9B" w:rsidP="00C3326B">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uresničevanju javnega interesa za kulturo (</w:t>
      </w:r>
      <w:r w:rsidR="00D771B0">
        <w:rPr>
          <w:rFonts w:ascii="Garamond" w:hAnsi="Garamond"/>
          <w:sz w:val="24"/>
          <w:szCs w:val="24"/>
        </w:rPr>
        <w:t>ZUJIK,</w:t>
      </w:r>
      <w:r w:rsidR="00B36B3A" w:rsidRPr="004C6CEB">
        <w:rPr>
          <w:rFonts w:eastAsia="Times New Roman" w:cs="Times New Roman"/>
          <w:sz w:val="20"/>
          <w:szCs w:val="20"/>
          <w:lang w:val="it-IT" w:eastAsia="en-US"/>
          <w:rPrChange w:id="8"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lang w:val="it-IT"/>
          <w:rPrChange w:id="9" w:author="Tamara Javornik" w:date="2020-09-22T14:14:00Z">
            <w:rPr>
              <w:rFonts w:ascii="Garamond" w:hAnsi="Garamond"/>
              <w:sz w:val="24"/>
              <w:szCs w:val="24"/>
              <w:lang w:val="en-US"/>
            </w:rPr>
          </w:rPrChange>
        </w:rPr>
        <w:t>Uradni list RS, št. 77/07 – uradno prečiščeno besedilo, 56/08, 4/10, 20/11, 111/13, 68/16 in 61/17</w:t>
      </w:r>
      <w:r w:rsidRPr="00D3658E">
        <w:rPr>
          <w:rFonts w:ascii="Garamond" w:hAnsi="Garamond"/>
          <w:sz w:val="24"/>
          <w:szCs w:val="24"/>
        </w:rPr>
        <w:t>)</w:t>
      </w:r>
      <w:r w:rsidR="00CC5888" w:rsidRPr="00D3658E">
        <w:rPr>
          <w:rFonts w:ascii="Garamond" w:hAnsi="Garamond"/>
          <w:sz w:val="24"/>
          <w:szCs w:val="24"/>
        </w:rPr>
        <w:t xml:space="preserve"> in</w:t>
      </w:r>
    </w:p>
    <w:p w:rsidR="002F0E9B" w:rsidRPr="00D3658E" w:rsidRDefault="002F0E9B" w:rsidP="00B36B3A">
      <w:pPr>
        <w:pStyle w:val="Telobesedila6"/>
        <w:numPr>
          <w:ilvl w:val="0"/>
          <w:numId w:val="16"/>
        </w:numPr>
        <w:shd w:val="clear" w:color="auto" w:fill="auto"/>
        <w:spacing w:before="0" w:after="0" w:line="300" w:lineRule="atLeast"/>
        <w:ind w:right="60"/>
        <w:rPr>
          <w:rFonts w:ascii="Garamond" w:hAnsi="Garamond"/>
          <w:sz w:val="24"/>
          <w:szCs w:val="24"/>
        </w:rPr>
      </w:pPr>
      <w:r w:rsidRPr="00D3658E">
        <w:rPr>
          <w:rFonts w:ascii="Garamond" w:hAnsi="Garamond"/>
          <w:sz w:val="24"/>
          <w:szCs w:val="24"/>
        </w:rPr>
        <w:t>Zakon o Slovenskem filmskem centru, javni agenciji Republike Slovenije (ZSFCJA</w:t>
      </w:r>
      <w:r w:rsidR="00B36B3A" w:rsidRPr="00B36B3A">
        <w:t xml:space="preserve"> </w:t>
      </w:r>
      <w:r w:rsidR="00B36B3A" w:rsidRPr="00B36B3A">
        <w:rPr>
          <w:rFonts w:ascii="Garamond" w:hAnsi="Garamond"/>
          <w:sz w:val="24"/>
          <w:szCs w:val="24"/>
        </w:rPr>
        <w:t xml:space="preserve">Uradni list RS, št. 77/10, 40/12 – </w:t>
      </w:r>
      <w:r w:rsidR="00B36B3A">
        <w:rPr>
          <w:rFonts w:ascii="Garamond" w:hAnsi="Garamond"/>
          <w:sz w:val="24"/>
          <w:szCs w:val="24"/>
        </w:rPr>
        <w:t xml:space="preserve">ZUJF, 19/14 – </w:t>
      </w:r>
      <w:proofErr w:type="spellStart"/>
      <w:r w:rsidR="00B36B3A">
        <w:rPr>
          <w:rFonts w:ascii="Garamond" w:hAnsi="Garamond"/>
          <w:sz w:val="24"/>
          <w:szCs w:val="24"/>
        </w:rPr>
        <w:t>odl</w:t>
      </w:r>
      <w:proofErr w:type="spellEnd"/>
      <w:r w:rsidR="00B36B3A">
        <w:rPr>
          <w:rFonts w:ascii="Garamond" w:hAnsi="Garamond"/>
          <w:sz w:val="24"/>
          <w:szCs w:val="24"/>
        </w:rPr>
        <w:t>. US in 63/16)</w:t>
      </w:r>
      <w:r w:rsidR="00CC5888" w:rsidRPr="00D3658E">
        <w:rPr>
          <w:rFonts w:ascii="Garamond" w:hAnsi="Garamond"/>
          <w:sz w:val="24"/>
          <w:szCs w:val="24"/>
        </w:rPr>
        <w:t>.</w:t>
      </w:r>
    </w:p>
    <w:p w:rsidR="00CC5888" w:rsidRPr="00D3658E" w:rsidRDefault="00CC5888" w:rsidP="00C3326B">
      <w:pPr>
        <w:pStyle w:val="Telobesedila6"/>
        <w:shd w:val="clear" w:color="auto" w:fill="auto"/>
        <w:spacing w:before="0" w:after="0" w:line="300" w:lineRule="atLeast"/>
        <w:ind w:right="60" w:firstLine="0"/>
        <w:rPr>
          <w:rFonts w:ascii="Garamond" w:hAnsi="Garamond"/>
          <w:sz w:val="24"/>
          <w:szCs w:val="24"/>
        </w:rPr>
      </w:pPr>
    </w:p>
    <w:p w:rsidR="002F0E9B" w:rsidRPr="00D3658E" w:rsidRDefault="002F0E9B" w:rsidP="00C3326B">
      <w:pPr>
        <w:pStyle w:val="Telobesedila6"/>
        <w:shd w:val="clear" w:color="auto" w:fill="auto"/>
        <w:spacing w:before="0" w:after="237" w:line="300" w:lineRule="atLeast"/>
        <w:ind w:firstLine="0"/>
        <w:rPr>
          <w:rFonts w:ascii="Garamond" w:hAnsi="Garamond"/>
          <w:sz w:val="24"/>
          <w:szCs w:val="24"/>
        </w:rPr>
      </w:pPr>
      <w:r w:rsidRPr="00D3658E">
        <w:rPr>
          <w:rFonts w:ascii="Garamond" w:hAnsi="Garamond"/>
          <w:sz w:val="24"/>
          <w:szCs w:val="24"/>
        </w:rPr>
        <w:t>Stvarno pristojnost nadzora si IRSKM deli z drugimi in</w:t>
      </w:r>
      <w:r w:rsidR="00B10107">
        <w:rPr>
          <w:rFonts w:ascii="Garamond" w:hAnsi="Garamond"/>
          <w:sz w:val="24"/>
          <w:szCs w:val="24"/>
        </w:rPr>
        <w:t>špekcijskimi organi pri naslednjih</w:t>
      </w:r>
      <w:r w:rsidRPr="00D3658E">
        <w:rPr>
          <w:rFonts w:ascii="Garamond" w:hAnsi="Garamond"/>
          <w:sz w:val="24"/>
          <w:szCs w:val="24"/>
        </w:rPr>
        <w:t xml:space="preserve"> predpisih:</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javni rabi slovenščine (ZJRS, Ur.l. RS, št. 86/04, 8/2010) - TIRS, IRSŠŠ, IRSD, IRSKGH, JAZMP, VURS,</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zdravniški službi (11. člen</w:t>
      </w:r>
      <w:r w:rsidR="00EC4D81">
        <w:rPr>
          <w:rFonts w:ascii="Garamond" w:hAnsi="Garamond"/>
          <w:sz w:val="24"/>
          <w:szCs w:val="24"/>
        </w:rPr>
        <w:t xml:space="preserve"> - raba slovenščine,</w:t>
      </w:r>
      <w:r w:rsidR="00B36B3A" w:rsidRPr="004C6CEB">
        <w:rPr>
          <w:rFonts w:eastAsia="Times New Roman" w:cs="Times New Roman"/>
          <w:sz w:val="20"/>
          <w:szCs w:val="20"/>
          <w:lang w:eastAsia="en-US"/>
          <w:rPrChange w:id="10"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rPrChange w:id="11" w:author="Tamara Javornik" w:date="2020-09-22T14:14:00Z">
            <w:rPr>
              <w:rFonts w:ascii="Garamond" w:hAnsi="Garamond"/>
              <w:sz w:val="24"/>
              <w:szCs w:val="24"/>
              <w:lang w:val="en-US"/>
            </w:rPr>
          </w:rPrChange>
        </w:rPr>
        <w:t>Uradni list RS, št. 72/06 – uradno prečiščeno besedilo, 15/08 – ZPacP, 58/08, 107/10 – ZPPKZ, 40/12 – ZUJF, 88/16 – ZdZPZD, 40/17 in 64/17 – ZZDej-K</w:t>
      </w:r>
      <w:r w:rsidR="00E336CF" w:rsidRPr="00D3658E">
        <w:rPr>
          <w:rFonts w:ascii="Garamond" w:hAnsi="Garamond"/>
          <w:sz w:val="24"/>
          <w:szCs w:val="24"/>
        </w:rPr>
        <w:t>) – ZIRS,</w:t>
      </w:r>
    </w:p>
    <w:p w:rsidR="002F0E9B" w:rsidRPr="00D3658E" w:rsidRDefault="00EC4D81" w:rsidP="00C3326B">
      <w:pPr>
        <w:pStyle w:val="Telobesedila6"/>
        <w:numPr>
          <w:ilvl w:val="0"/>
          <w:numId w:val="16"/>
        </w:numPr>
        <w:shd w:val="clear" w:color="auto" w:fill="auto"/>
        <w:spacing w:before="0" w:after="0" w:line="300" w:lineRule="atLeast"/>
        <w:ind w:right="540"/>
        <w:rPr>
          <w:rFonts w:ascii="Garamond" w:hAnsi="Garamond"/>
          <w:sz w:val="24"/>
          <w:szCs w:val="24"/>
        </w:rPr>
      </w:pPr>
      <w:r>
        <w:rPr>
          <w:rFonts w:ascii="Garamond" w:hAnsi="Garamond"/>
          <w:sz w:val="24"/>
          <w:szCs w:val="24"/>
        </w:rPr>
        <w:t>Zakon o Kobilarni Lipica (ZKL,</w:t>
      </w:r>
      <w:r w:rsidR="00B36B3A" w:rsidRPr="004C6CEB">
        <w:rPr>
          <w:rFonts w:eastAsia="Times New Roman" w:cs="Times New Roman"/>
          <w:sz w:val="20"/>
          <w:szCs w:val="20"/>
          <w:lang w:eastAsia="en-US"/>
          <w:rPrChange w:id="12"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rPrChange w:id="13" w:author="Tamara Javornik" w:date="2020-09-22T14:14:00Z">
            <w:rPr>
              <w:rFonts w:ascii="Garamond" w:hAnsi="Garamond"/>
              <w:sz w:val="24"/>
              <w:szCs w:val="24"/>
              <w:lang w:val="en-US"/>
            </w:rPr>
          </w:rPrChange>
        </w:rPr>
        <w:t>Uradni list RS, št. 107/06 – uradno prečiščeno besedilo, 33/07 – odl. US, 19/14, 38/16 in 6/18 – ZKL-1</w:t>
      </w:r>
      <w:r w:rsidR="002F0E9B" w:rsidRPr="00D3658E">
        <w:rPr>
          <w:rFonts w:ascii="Garamond" w:hAnsi="Garamond"/>
          <w:sz w:val="24"/>
          <w:szCs w:val="24"/>
          <w:lang w:val="de"/>
        </w:rPr>
        <w:t xml:space="preserve">) </w:t>
      </w:r>
      <w:r w:rsidR="002F0E9B" w:rsidRPr="00D3658E">
        <w:rPr>
          <w:rFonts w:ascii="Garamond" w:hAnsi="Garamond"/>
          <w:sz w:val="24"/>
          <w:szCs w:val="24"/>
        </w:rPr>
        <w:t>- določa inšpekcijski nadzor vseh pristojnih inšpekcijskih organov;</w:t>
      </w:r>
    </w:p>
    <w:p w:rsidR="00B36B3A"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regijskem parku Škocjanske jame (ZRPSJ,</w:t>
      </w:r>
      <w:r w:rsidR="00B36B3A" w:rsidRPr="004C6CEB">
        <w:rPr>
          <w:rFonts w:eastAsia="Times New Roman" w:cs="Times New Roman"/>
          <w:sz w:val="20"/>
          <w:szCs w:val="20"/>
          <w:lang w:eastAsia="en-US"/>
          <w:rPrChange w:id="14" w:author="Tamara Javornik" w:date="2020-09-22T14:14:00Z">
            <w:rPr>
              <w:rFonts w:eastAsia="Times New Roman" w:cs="Times New Roman"/>
              <w:sz w:val="20"/>
              <w:szCs w:val="20"/>
              <w:lang w:val="en-US" w:eastAsia="en-US"/>
            </w:rPr>
          </w:rPrChange>
        </w:rPr>
        <w:t xml:space="preserve"> </w:t>
      </w:r>
      <w:r w:rsidR="00B36B3A" w:rsidRPr="004C6CEB">
        <w:rPr>
          <w:rFonts w:ascii="Garamond" w:hAnsi="Garamond"/>
          <w:sz w:val="24"/>
          <w:szCs w:val="24"/>
          <w:rPrChange w:id="15" w:author="Tamara Javornik" w:date="2020-09-22T14:14:00Z">
            <w:rPr>
              <w:rFonts w:ascii="Garamond" w:hAnsi="Garamond"/>
              <w:sz w:val="24"/>
              <w:szCs w:val="24"/>
              <w:lang w:val="en-US"/>
            </w:rPr>
          </w:rPrChange>
        </w:rPr>
        <w:t>Uradni list RS, št. 57/96 in 46/14 – ZON-C</w:t>
      </w:r>
      <w:r w:rsidRPr="00D3658E">
        <w:rPr>
          <w:rFonts w:ascii="Garamond" w:hAnsi="Garamond"/>
          <w:sz w:val="24"/>
          <w:szCs w:val="24"/>
        </w:rPr>
        <w:t xml:space="preserve">) - IRSPEP; </w:t>
      </w:r>
    </w:p>
    <w:p w:rsidR="002F0E9B" w:rsidRPr="00D3658E" w:rsidRDefault="002F0E9B" w:rsidP="00C3326B">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Radiote</w:t>
      </w:r>
      <w:r w:rsidR="00B36B3A">
        <w:rPr>
          <w:rFonts w:ascii="Garamond" w:hAnsi="Garamond"/>
          <w:sz w:val="24"/>
          <w:szCs w:val="24"/>
        </w:rPr>
        <w:t>leviziji Slovenija (ZRTVS-1,</w:t>
      </w:r>
      <w:r w:rsidR="00B36B3A" w:rsidRPr="00B36B3A">
        <w:rPr>
          <w:rFonts w:ascii="Garamond" w:eastAsia="Times New Roman" w:hAnsi="Garamond" w:cs="Times New Roman"/>
          <w:sz w:val="24"/>
          <w:szCs w:val="24"/>
          <w:lang w:eastAsia="en-US"/>
        </w:rPr>
        <w:t xml:space="preserve"> </w:t>
      </w:r>
      <w:r w:rsidR="00B36B3A" w:rsidRPr="00B36B3A">
        <w:rPr>
          <w:rFonts w:ascii="Garamond" w:hAnsi="Garamond"/>
          <w:sz w:val="24"/>
          <w:szCs w:val="24"/>
        </w:rPr>
        <w:t>Uradni list RS, št. 96/2005, 109/2005-ZDavP-1B, 105/2006 Odi.</w:t>
      </w:r>
      <w:r w:rsidR="00B36B3A" w:rsidRPr="00B36B3A">
        <w:rPr>
          <w:rFonts w:ascii="Garamond" w:hAnsi="Garamond"/>
          <w:sz w:val="24"/>
          <w:szCs w:val="24"/>
          <w:lang w:val="de"/>
        </w:rPr>
        <w:t xml:space="preserve">US: </w:t>
      </w:r>
      <w:r w:rsidR="00B36B3A" w:rsidRPr="00B36B3A">
        <w:rPr>
          <w:rFonts w:ascii="Garamond" w:hAnsi="Garamond"/>
          <w:sz w:val="24"/>
          <w:szCs w:val="24"/>
        </w:rPr>
        <w:t xml:space="preserve">U-l-307/05-18, 26/2009-ZIPRS0809-B (31/2009 </w:t>
      </w:r>
      <w:proofErr w:type="spellStart"/>
      <w:r w:rsidR="00B36B3A" w:rsidRPr="00B36B3A">
        <w:rPr>
          <w:rFonts w:ascii="Garamond" w:hAnsi="Garamond"/>
          <w:sz w:val="24"/>
          <w:szCs w:val="24"/>
        </w:rPr>
        <w:t>popr</w:t>
      </w:r>
      <w:proofErr w:type="spellEnd"/>
      <w:r w:rsidR="00B36B3A" w:rsidRPr="00B36B3A">
        <w:rPr>
          <w:rFonts w:ascii="Garamond" w:hAnsi="Garamond"/>
          <w:sz w:val="24"/>
          <w:szCs w:val="24"/>
        </w:rPr>
        <w:t>.</w:t>
      </w:r>
      <w:r w:rsidRPr="00D3658E">
        <w:rPr>
          <w:rFonts w:ascii="Garamond" w:hAnsi="Garamond"/>
          <w:sz w:val="24"/>
          <w:szCs w:val="24"/>
        </w:rPr>
        <w:t xml:space="preserve">) </w:t>
      </w:r>
      <w:r w:rsidR="00E336CF" w:rsidRPr="00D3658E">
        <w:rPr>
          <w:rFonts w:ascii="Garamond" w:hAnsi="Garamond"/>
          <w:sz w:val="24"/>
          <w:szCs w:val="24"/>
        </w:rPr>
        <w:t>–</w:t>
      </w:r>
      <w:r w:rsidRPr="00D3658E">
        <w:rPr>
          <w:rFonts w:ascii="Garamond" w:hAnsi="Garamond"/>
          <w:sz w:val="24"/>
          <w:szCs w:val="24"/>
        </w:rPr>
        <w:t xml:space="preserve"> TIRS</w:t>
      </w:r>
      <w:r w:rsidR="00E336CF" w:rsidRPr="00D3658E">
        <w:rPr>
          <w:rFonts w:ascii="Garamond" w:hAnsi="Garamond"/>
          <w:sz w:val="24"/>
          <w:szCs w:val="24"/>
        </w:rPr>
        <w:t>,</w:t>
      </w:r>
    </w:p>
    <w:p w:rsidR="002F0E9B" w:rsidRDefault="002F0E9B" w:rsidP="00B36B3A">
      <w:pPr>
        <w:pStyle w:val="Telobesedila6"/>
        <w:numPr>
          <w:ilvl w:val="0"/>
          <w:numId w:val="16"/>
        </w:numPr>
        <w:shd w:val="clear" w:color="auto" w:fill="auto"/>
        <w:spacing w:before="0" w:after="0" w:line="300" w:lineRule="atLeast"/>
        <w:ind w:right="540"/>
        <w:rPr>
          <w:rFonts w:ascii="Garamond" w:hAnsi="Garamond"/>
          <w:sz w:val="24"/>
          <w:szCs w:val="24"/>
        </w:rPr>
      </w:pPr>
      <w:r w:rsidRPr="00D3658E">
        <w:rPr>
          <w:rFonts w:ascii="Garamond" w:hAnsi="Garamond"/>
          <w:sz w:val="24"/>
          <w:szCs w:val="24"/>
        </w:rPr>
        <w:t>Zakon o vol</w:t>
      </w:r>
      <w:r w:rsidR="00EC4D81">
        <w:rPr>
          <w:rFonts w:ascii="Garamond" w:hAnsi="Garamond"/>
          <w:sz w:val="24"/>
          <w:szCs w:val="24"/>
        </w:rPr>
        <w:t>ilni in referendumski kampanji (ZVRK,</w:t>
      </w:r>
      <w:r w:rsidR="00B36B3A" w:rsidRPr="00B36B3A">
        <w:t xml:space="preserve"> </w:t>
      </w:r>
      <w:r w:rsidR="00B36B3A" w:rsidRPr="00B36B3A">
        <w:rPr>
          <w:rFonts w:ascii="Garamond" w:hAnsi="Garamond"/>
          <w:sz w:val="24"/>
          <w:szCs w:val="24"/>
        </w:rPr>
        <w:t xml:space="preserve">Uradni list RS, št. 41/07, 103/07 – ZPolS-D, 11/11, 28/11 – </w:t>
      </w:r>
      <w:proofErr w:type="spellStart"/>
      <w:r w:rsidR="00B36B3A" w:rsidRPr="00B36B3A">
        <w:rPr>
          <w:rFonts w:ascii="Garamond" w:hAnsi="Garamond"/>
          <w:sz w:val="24"/>
          <w:szCs w:val="24"/>
        </w:rPr>
        <w:t>odl</w:t>
      </w:r>
      <w:proofErr w:type="spellEnd"/>
      <w:r w:rsidR="00B36B3A" w:rsidRPr="00B36B3A">
        <w:rPr>
          <w:rFonts w:ascii="Garamond" w:hAnsi="Garamond"/>
          <w:sz w:val="24"/>
          <w:szCs w:val="24"/>
        </w:rPr>
        <w:t>. US in 98/13</w:t>
      </w:r>
      <w:r w:rsidRPr="00D3658E">
        <w:rPr>
          <w:rFonts w:ascii="Garamond" w:hAnsi="Garamond"/>
          <w:sz w:val="24"/>
          <w:szCs w:val="24"/>
        </w:rPr>
        <w:t>) - od 14. 12.2013 dalje; IRSNZ, inšpekcijske/redarske službe lokalnih</w:t>
      </w:r>
      <w:r w:rsidR="008609C3" w:rsidRPr="00D3658E">
        <w:rPr>
          <w:rFonts w:ascii="Garamond" w:hAnsi="Garamond"/>
          <w:sz w:val="24"/>
          <w:szCs w:val="24"/>
        </w:rPr>
        <w:t xml:space="preserve"> s</w:t>
      </w:r>
      <w:r w:rsidR="00B36B3A">
        <w:rPr>
          <w:rFonts w:ascii="Garamond" w:hAnsi="Garamond"/>
          <w:sz w:val="24"/>
          <w:szCs w:val="24"/>
        </w:rPr>
        <w:t>kupnosti, Računsko sodišče RS in</w:t>
      </w:r>
    </w:p>
    <w:p w:rsidR="00B36B3A" w:rsidRPr="00B36B3A" w:rsidRDefault="00B36B3A" w:rsidP="00B36B3A">
      <w:pPr>
        <w:pStyle w:val="Odstavekseznama"/>
        <w:numPr>
          <w:ilvl w:val="0"/>
          <w:numId w:val="16"/>
        </w:numPr>
        <w:rPr>
          <w:rFonts w:ascii="Garamond" w:eastAsia="Arial" w:hAnsi="Garamond" w:cs="Arial"/>
          <w:sz w:val="24"/>
          <w:lang w:eastAsia="sl-SI"/>
        </w:rPr>
      </w:pPr>
      <w:r w:rsidRPr="00B36B3A">
        <w:rPr>
          <w:rFonts w:ascii="Garamond" w:eastAsia="Arial" w:hAnsi="Garamond" w:cs="Arial"/>
          <w:sz w:val="24"/>
          <w:lang w:eastAsia="sl-SI"/>
        </w:rPr>
        <w:t xml:space="preserve">Zakon o uresničevanju načela enakega obravnavanja (Uradni list RS, št. 93/07 – uradno prečiščeno besedilo in 33/16 – </w:t>
      </w:r>
      <w:proofErr w:type="spellStart"/>
      <w:r w:rsidRPr="00B36B3A">
        <w:rPr>
          <w:rFonts w:ascii="Garamond" w:eastAsia="Arial" w:hAnsi="Garamond" w:cs="Arial"/>
          <w:sz w:val="24"/>
          <w:lang w:eastAsia="sl-SI"/>
        </w:rPr>
        <w:t>ZVarD</w:t>
      </w:r>
      <w:proofErr w:type="spellEnd"/>
      <w:r w:rsidRPr="00B36B3A">
        <w:rPr>
          <w:rFonts w:ascii="Garamond" w:eastAsia="Arial" w:hAnsi="Garamond" w:cs="Arial"/>
          <w:sz w:val="24"/>
          <w:lang w:eastAsia="sl-SI"/>
        </w:rPr>
        <w:t>).</w:t>
      </w:r>
    </w:p>
    <w:p w:rsidR="00B36B3A" w:rsidRPr="00D3658E" w:rsidRDefault="00B36B3A" w:rsidP="00B36B3A">
      <w:pPr>
        <w:pStyle w:val="Telobesedila6"/>
        <w:shd w:val="clear" w:color="auto" w:fill="auto"/>
        <w:spacing w:before="0" w:after="0" w:line="300" w:lineRule="atLeast"/>
        <w:ind w:right="540" w:firstLine="0"/>
        <w:rPr>
          <w:rFonts w:ascii="Garamond" w:hAnsi="Garamond"/>
          <w:sz w:val="24"/>
          <w:szCs w:val="24"/>
        </w:rPr>
      </w:pPr>
    </w:p>
    <w:p w:rsidR="008B4C82" w:rsidRDefault="002F0E9B" w:rsidP="00C3326B">
      <w:pPr>
        <w:pStyle w:val="Telobesedila6"/>
        <w:shd w:val="clear" w:color="auto" w:fill="auto"/>
        <w:spacing w:before="0" w:after="0" w:line="300" w:lineRule="atLeast"/>
        <w:ind w:right="60" w:firstLine="0"/>
        <w:rPr>
          <w:rFonts w:ascii="Garamond" w:hAnsi="Garamond"/>
          <w:sz w:val="24"/>
          <w:szCs w:val="24"/>
        </w:rPr>
      </w:pPr>
      <w:r w:rsidRPr="00D3658E">
        <w:rPr>
          <w:rFonts w:ascii="Garamond" w:hAnsi="Garamond"/>
          <w:sz w:val="24"/>
          <w:szCs w:val="24"/>
        </w:rPr>
        <w:lastRenderedPageBreak/>
        <w:t>Pristojni inšpektorji vsak na svojem področju vodijo in odločajo v postopkih na podlagi Zakona o inšpekcijskem nadzoru</w:t>
      </w:r>
      <w:r w:rsidR="009E1108" w:rsidRPr="00D3658E">
        <w:rPr>
          <w:rFonts w:ascii="Garamond" w:hAnsi="Garamond"/>
          <w:sz w:val="24"/>
          <w:szCs w:val="24"/>
        </w:rPr>
        <w:t xml:space="preserve"> (Uradni list RS, št. 43/07 – uradno prečiščeno besedilo in 40/14; v nadaljevanju: ZIN)</w:t>
      </w:r>
      <w:r w:rsidRPr="00D3658E">
        <w:rPr>
          <w:rFonts w:ascii="Garamond" w:hAnsi="Garamond"/>
          <w:sz w:val="24"/>
          <w:szCs w:val="24"/>
        </w:rPr>
        <w:t>, Zakona o splošnem upravnem postopku</w:t>
      </w:r>
      <w:r w:rsidR="00B36B3A">
        <w:rPr>
          <w:rFonts w:ascii="Garamond" w:hAnsi="Garamond"/>
          <w:sz w:val="24"/>
          <w:szCs w:val="24"/>
        </w:rPr>
        <w:t xml:space="preserve"> </w:t>
      </w:r>
      <w:r w:rsidR="00B36B3A" w:rsidRPr="00B36B3A">
        <w:rPr>
          <w:rFonts w:ascii="Garamond" w:hAnsi="Garamond"/>
          <w:iCs/>
          <w:sz w:val="24"/>
          <w:szCs w:val="24"/>
        </w:rPr>
        <w:t>(</w:t>
      </w:r>
      <w:r w:rsidR="00B36B3A" w:rsidRPr="00B36B3A">
        <w:rPr>
          <w:rFonts w:ascii="Garamond" w:hAnsi="Garamond"/>
          <w:sz w:val="24"/>
          <w:szCs w:val="24"/>
        </w:rPr>
        <w:t>Uradni list RS, št. 24/06 – uradno prečiščeno besedilo, 105/06 – ZUS-1</w:t>
      </w:r>
      <w:r w:rsidR="00B36B3A">
        <w:rPr>
          <w:rFonts w:ascii="Garamond" w:hAnsi="Garamond"/>
          <w:sz w:val="24"/>
          <w:szCs w:val="24"/>
        </w:rPr>
        <w:t xml:space="preserve">, 126/07, 65/08, 8/10 in 82/13; v </w:t>
      </w:r>
      <w:r w:rsidR="009E1108" w:rsidRPr="00D3658E">
        <w:rPr>
          <w:rFonts w:ascii="Garamond" w:hAnsi="Garamond"/>
          <w:sz w:val="24"/>
          <w:szCs w:val="24"/>
        </w:rPr>
        <w:t>nadaljevanju: ZUP)</w:t>
      </w:r>
      <w:r w:rsidRPr="00D3658E">
        <w:rPr>
          <w:rFonts w:ascii="Garamond" w:hAnsi="Garamond"/>
          <w:sz w:val="24"/>
          <w:szCs w:val="24"/>
        </w:rPr>
        <w:t xml:space="preserve"> ter Zakona</w:t>
      </w:r>
      <w:r w:rsidR="009E1108" w:rsidRPr="00D3658E">
        <w:rPr>
          <w:rFonts w:ascii="Garamond" w:hAnsi="Garamond"/>
          <w:sz w:val="24"/>
          <w:szCs w:val="24"/>
        </w:rPr>
        <w:t xml:space="preserve"> o prekrških</w:t>
      </w:r>
      <w:r w:rsidR="00B36B3A">
        <w:rPr>
          <w:rFonts w:ascii="Garamond" w:hAnsi="Garamond"/>
          <w:sz w:val="24"/>
          <w:szCs w:val="24"/>
        </w:rPr>
        <w:t xml:space="preserve"> </w:t>
      </w:r>
      <w:r w:rsidR="00B36B3A" w:rsidRPr="00B36B3A">
        <w:rPr>
          <w:rFonts w:ascii="Garamond" w:hAnsi="Garamond"/>
          <w:sz w:val="24"/>
          <w:szCs w:val="24"/>
        </w:rPr>
        <w:t xml:space="preserve">(Uradni list RS, št. 29/11 – uradno prečiščeno besedilo, 21/13, 111/13, 74/14 – </w:t>
      </w:r>
      <w:proofErr w:type="spellStart"/>
      <w:r w:rsidR="00B36B3A" w:rsidRPr="00B36B3A">
        <w:rPr>
          <w:rFonts w:ascii="Garamond" w:hAnsi="Garamond"/>
          <w:sz w:val="24"/>
          <w:szCs w:val="24"/>
        </w:rPr>
        <w:t>odl</w:t>
      </w:r>
      <w:proofErr w:type="spellEnd"/>
      <w:r w:rsidR="00B36B3A" w:rsidRPr="00B36B3A">
        <w:rPr>
          <w:rFonts w:ascii="Garamond" w:hAnsi="Garamond"/>
          <w:sz w:val="24"/>
          <w:szCs w:val="24"/>
        </w:rPr>
        <w:t xml:space="preserve">. US, 92/14 – </w:t>
      </w:r>
      <w:proofErr w:type="spellStart"/>
      <w:r w:rsidR="00B36B3A" w:rsidRPr="00B36B3A">
        <w:rPr>
          <w:rFonts w:ascii="Garamond" w:hAnsi="Garamond"/>
          <w:sz w:val="24"/>
          <w:szCs w:val="24"/>
        </w:rPr>
        <w:t>odl</w:t>
      </w:r>
      <w:proofErr w:type="spellEnd"/>
      <w:r w:rsidR="00B36B3A" w:rsidRPr="00B36B3A">
        <w:rPr>
          <w:rFonts w:ascii="Garamond" w:hAnsi="Garamond"/>
          <w:sz w:val="24"/>
          <w:szCs w:val="24"/>
        </w:rPr>
        <w:t xml:space="preserve">. US, 32/16 in 15/17 – </w:t>
      </w:r>
      <w:proofErr w:type="spellStart"/>
      <w:r w:rsidR="00B36B3A" w:rsidRPr="00B36B3A">
        <w:rPr>
          <w:rFonts w:ascii="Garamond" w:hAnsi="Garamond"/>
          <w:sz w:val="24"/>
          <w:szCs w:val="24"/>
        </w:rPr>
        <w:t>odl</w:t>
      </w:r>
      <w:proofErr w:type="spellEnd"/>
      <w:r w:rsidR="00B36B3A" w:rsidRPr="00B36B3A">
        <w:rPr>
          <w:rFonts w:ascii="Garamond" w:hAnsi="Garamond"/>
          <w:sz w:val="24"/>
          <w:szCs w:val="24"/>
        </w:rPr>
        <w:t>. US).</w:t>
      </w:r>
      <w:r w:rsidR="00CF0ED0" w:rsidRPr="00D3658E">
        <w:rPr>
          <w:rFonts w:ascii="Garamond" w:hAnsi="Garamond"/>
          <w:sz w:val="24"/>
          <w:szCs w:val="24"/>
        </w:rPr>
        <w:t>; v nadaljevanju: ZP-1)</w:t>
      </w:r>
      <w:r w:rsidRPr="00D3658E">
        <w:rPr>
          <w:rFonts w:ascii="Garamond" w:hAnsi="Garamond"/>
          <w:sz w:val="24"/>
          <w:szCs w:val="24"/>
        </w:rPr>
        <w:t>. Pri tem v skladu s pooblastili zbirajo podatke o dejanskem stanju, zbirajo dokaze z izvajanjem ogledov (predvsem terenskih po območju celotne RS), pridobivanjem dokumentacije, strokovnih mnenj, izjav prič ipd., vodijo izvršilne postopke ter svoje odločitve oblikujejo v obliki sklepov in odločb. V sklopu postopka o prekršku tudi odločajo o odgovornosti storilca za prekršek in odmerjajo sankcije, tako denarne kot nedenarne.</w:t>
      </w:r>
      <w:bookmarkStart w:id="16" w:name="bookmark3"/>
    </w:p>
    <w:p w:rsidR="00C3326B" w:rsidRPr="00D3658E" w:rsidRDefault="00C3326B" w:rsidP="00C3326B">
      <w:pPr>
        <w:pStyle w:val="Telobesedila6"/>
        <w:shd w:val="clear" w:color="auto" w:fill="auto"/>
        <w:spacing w:before="0" w:after="0" w:line="300" w:lineRule="atLeast"/>
        <w:ind w:right="60" w:firstLine="0"/>
        <w:rPr>
          <w:rFonts w:ascii="Garamond" w:hAnsi="Garamond"/>
          <w:sz w:val="24"/>
          <w:szCs w:val="24"/>
        </w:rPr>
      </w:pPr>
    </w:p>
    <w:p w:rsidR="008B4C82" w:rsidRPr="00D3658E" w:rsidRDefault="00EA3C02" w:rsidP="00C3326B">
      <w:pPr>
        <w:pStyle w:val="Bodytext60"/>
        <w:shd w:val="clear" w:color="auto" w:fill="auto"/>
        <w:spacing w:after="0" w:line="300" w:lineRule="atLeast"/>
        <w:rPr>
          <w:rFonts w:ascii="Garamond" w:hAnsi="Garamond"/>
          <w:b/>
          <w:sz w:val="24"/>
          <w:szCs w:val="24"/>
        </w:rPr>
      </w:pPr>
      <w:r w:rsidRPr="00D3658E">
        <w:rPr>
          <w:rFonts w:ascii="Garamond" w:hAnsi="Garamond"/>
          <w:b/>
          <w:sz w:val="24"/>
          <w:szCs w:val="24"/>
        </w:rPr>
        <w:t xml:space="preserve">B. POSLOVANJE IRSKM </w:t>
      </w:r>
    </w:p>
    <w:p w:rsidR="008B4C82" w:rsidRPr="00D3658E" w:rsidRDefault="008B4C82" w:rsidP="00C3326B">
      <w:pPr>
        <w:pStyle w:val="Bodytext60"/>
        <w:shd w:val="clear" w:color="auto" w:fill="auto"/>
        <w:spacing w:after="0" w:line="300" w:lineRule="atLeast"/>
        <w:rPr>
          <w:rFonts w:ascii="Garamond" w:hAnsi="Garamond"/>
          <w:sz w:val="24"/>
          <w:szCs w:val="24"/>
        </w:rPr>
      </w:pPr>
    </w:p>
    <w:p w:rsidR="008B4C82" w:rsidRPr="00C3326B" w:rsidRDefault="008B4C82" w:rsidP="00C3326B">
      <w:pPr>
        <w:pStyle w:val="Bodytext60"/>
        <w:shd w:val="clear" w:color="auto" w:fill="auto"/>
        <w:spacing w:after="0" w:line="300" w:lineRule="atLeast"/>
        <w:rPr>
          <w:rFonts w:ascii="Garamond" w:hAnsi="Garamond"/>
          <w:b/>
          <w:sz w:val="24"/>
          <w:szCs w:val="24"/>
        </w:rPr>
      </w:pPr>
      <w:r w:rsidRPr="00C3326B">
        <w:rPr>
          <w:rFonts w:ascii="Garamond" w:hAnsi="Garamond"/>
          <w:b/>
          <w:sz w:val="24"/>
          <w:szCs w:val="24"/>
        </w:rPr>
        <w:t>B.1. Kadrovsko poslovanje</w:t>
      </w:r>
      <w:bookmarkEnd w:id="16"/>
    </w:p>
    <w:p w:rsidR="00EA3C02" w:rsidRPr="00D3658E" w:rsidRDefault="00EA3C02" w:rsidP="00C3326B">
      <w:pPr>
        <w:pStyle w:val="Bodytext60"/>
        <w:shd w:val="clear" w:color="auto" w:fill="auto"/>
        <w:spacing w:after="0" w:line="300" w:lineRule="atLeast"/>
        <w:rPr>
          <w:rFonts w:ascii="Garamond" w:hAnsi="Garamond"/>
          <w:sz w:val="24"/>
          <w:szCs w:val="24"/>
        </w:rPr>
      </w:pPr>
    </w:p>
    <w:p w:rsidR="008B4C82" w:rsidRPr="00D3658E" w:rsidRDefault="008B4C82" w:rsidP="00C3326B">
      <w:pPr>
        <w:pStyle w:val="Telobesedila6"/>
        <w:shd w:val="clear" w:color="auto" w:fill="auto"/>
        <w:spacing w:before="0" w:after="180" w:line="300" w:lineRule="atLeast"/>
        <w:ind w:left="20" w:right="20" w:firstLine="0"/>
        <w:rPr>
          <w:rFonts w:ascii="Garamond" w:hAnsi="Garamond"/>
          <w:sz w:val="24"/>
          <w:szCs w:val="24"/>
        </w:rPr>
      </w:pPr>
      <w:r w:rsidRPr="00D3658E">
        <w:rPr>
          <w:rFonts w:ascii="Garamond" w:hAnsi="Garamond"/>
          <w:sz w:val="24"/>
          <w:szCs w:val="24"/>
        </w:rPr>
        <w:t>Skladno s kadrovskim načrtom in sistemizacijo IRSKM je</w:t>
      </w:r>
      <w:r w:rsidR="001E021F">
        <w:rPr>
          <w:rFonts w:ascii="Garamond" w:hAnsi="Garamond"/>
          <w:sz w:val="24"/>
          <w:szCs w:val="24"/>
        </w:rPr>
        <w:t xml:space="preserve"> zasedeno na dan 31. 12. 2017</w:t>
      </w:r>
      <w:r w:rsidR="0058544D" w:rsidRPr="00D3658E">
        <w:rPr>
          <w:rFonts w:ascii="Garamond" w:hAnsi="Garamond"/>
          <w:sz w:val="24"/>
          <w:szCs w:val="24"/>
        </w:rPr>
        <w:t xml:space="preserve"> 6</w:t>
      </w:r>
      <w:r w:rsidR="00B26473" w:rsidRPr="00D3658E">
        <w:rPr>
          <w:rFonts w:ascii="Garamond" w:hAnsi="Garamond"/>
          <w:sz w:val="24"/>
          <w:szCs w:val="24"/>
        </w:rPr>
        <w:t xml:space="preserve"> od 7</w:t>
      </w:r>
      <w:r w:rsidRPr="00D3658E">
        <w:rPr>
          <w:rFonts w:ascii="Garamond" w:hAnsi="Garamond"/>
          <w:sz w:val="24"/>
          <w:szCs w:val="24"/>
        </w:rPr>
        <w:t xml:space="preserve"> sistemiziranih delovnih mest, od </w:t>
      </w:r>
      <w:r w:rsidR="008275C1" w:rsidRPr="00D3658E">
        <w:rPr>
          <w:rFonts w:ascii="Garamond" w:hAnsi="Garamond"/>
          <w:sz w:val="24"/>
          <w:szCs w:val="24"/>
        </w:rPr>
        <w:t>teh 1 položajno delovno mesto, 4</w:t>
      </w:r>
      <w:r w:rsidRPr="00D3658E">
        <w:rPr>
          <w:rFonts w:ascii="Garamond" w:hAnsi="Garamond"/>
          <w:sz w:val="24"/>
          <w:szCs w:val="24"/>
        </w:rPr>
        <w:t xml:space="preserve"> s pooblastili inšpekcijskega nadzora in eno strokovno-tehnično delovno mesto, na katerem zaposlena opravlja tudi osnovna kadrovsko-računovodska opravila.</w:t>
      </w:r>
      <w:r w:rsidR="008275C1" w:rsidRPr="00D3658E">
        <w:rPr>
          <w:rFonts w:ascii="Garamond" w:hAnsi="Garamond"/>
          <w:sz w:val="24"/>
          <w:szCs w:val="24"/>
        </w:rPr>
        <w:t xml:space="preserve"> Eno delovno mesto s pooblastilom inšpekcijskega n</w:t>
      </w:r>
      <w:r w:rsidR="00D2407B">
        <w:rPr>
          <w:rFonts w:ascii="Garamond" w:hAnsi="Garamond"/>
          <w:sz w:val="24"/>
          <w:szCs w:val="24"/>
        </w:rPr>
        <w:t>adzora</w:t>
      </w:r>
      <w:r w:rsidR="004951AF">
        <w:rPr>
          <w:rFonts w:ascii="Garamond" w:hAnsi="Garamond"/>
          <w:sz w:val="24"/>
          <w:szCs w:val="24"/>
        </w:rPr>
        <w:t xml:space="preserve"> zaradi imenovanja</w:t>
      </w:r>
      <w:r w:rsidR="00FB7FBA" w:rsidRPr="00D3658E">
        <w:rPr>
          <w:rFonts w:ascii="Garamond" w:hAnsi="Garamond"/>
          <w:sz w:val="24"/>
          <w:szCs w:val="24"/>
        </w:rPr>
        <w:t xml:space="preserve"> inšpektorice</w:t>
      </w:r>
      <w:r w:rsidR="008275C1" w:rsidRPr="00D3658E">
        <w:rPr>
          <w:rFonts w:ascii="Garamond" w:hAnsi="Garamond"/>
          <w:sz w:val="24"/>
          <w:szCs w:val="24"/>
        </w:rPr>
        <w:t xml:space="preserve"> </w:t>
      </w:r>
      <w:r w:rsidR="004951AF">
        <w:rPr>
          <w:rFonts w:ascii="Garamond" w:hAnsi="Garamond"/>
          <w:sz w:val="24"/>
          <w:szCs w:val="24"/>
        </w:rPr>
        <w:t xml:space="preserve">za vršilko dolžnosti glavne inšpektorice </w:t>
      </w:r>
      <w:r w:rsidR="008275C1" w:rsidRPr="00D3658E">
        <w:rPr>
          <w:rFonts w:ascii="Garamond" w:hAnsi="Garamond"/>
          <w:sz w:val="24"/>
          <w:szCs w:val="24"/>
        </w:rPr>
        <w:t>z d</w:t>
      </w:r>
      <w:r w:rsidR="00BF4EBF">
        <w:rPr>
          <w:rFonts w:ascii="Garamond" w:hAnsi="Garamond"/>
          <w:sz w:val="24"/>
          <w:szCs w:val="24"/>
        </w:rPr>
        <w:t xml:space="preserve">ne </w:t>
      </w:r>
      <w:r w:rsidR="00516C52">
        <w:rPr>
          <w:rFonts w:ascii="Garamond" w:hAnsi="Garamond"/>
          <w:sz w:val="24"/>
          <w:szCs w:val="24"/>
        </w:rPr>
        <w:t>17. 1. 2017</w:t>
      </w:r>
      <w:r w:rsidR="008F66A5">
        <w:rPr>
          <w:rFonts w:ascii="Garamond" w:hAnsi="Garamond"/>
          <w:sz w:val="24"/>
          <w:szCs w:val="24"/>
        </w:rPr>
        <w:t xml:space="preserve"> in nato še </w:t>
      </w:r>
      <w:r w:rsidR="00FA66C1">
        <w:rPr>
          <w:rFonts w:ascii="Garamond" w:hAnsi="Garamond"/>
          <w:sz w:val="24"/>
          <w:szCs w:val="24"/>
        </w:rPr>
        <w:t xml:space="preserve">dne </w:t>
      </w:r>
      <w:r w:rsidR="00516C52">
        <w:rPr>
          <w:rFonts w:ascii="Garamond" w:hAnsi="Garamond"/>
          <w:sz w:val="24"/>
          <w:szCs w:val="24"/>
        </w:rPr>
        <w:t>17. 7. 2017</w:t>
      </w:r>
      <w:r w:rsidR="00FB7FBA" w:rsidRPr="00D3658E">
        <w:rPr>
          <w:rFonts w:ascii="Garamond" w:hAnsi="Garamond"/>
          <w:sz w:val="24"/>
          <w:szCs w:val="24"/>
        </w:rPr>
        <w:t xml:space="preserve"> </w:t>
      </w:r>
      <w:r w:rsidR="008F66A5">
        <w:rPr>
          <w:rFonts w:ascii="Garamond" w:hAnsi="Garamond"/>
          <w:sz w:val="24"/>
          <w:szCs w:val="24"/>
        </w:rPr>
        <w:t xml:space="preserve">še naprej </w:t>
      </w:r>
      <w:r w:rsidR="00FB7FBA" w:rsidRPr="00D3658E">
        <w:rPr>
          <w:rFonts w:ascii="Garamond" w:hAnsi="Garamond"/>
          <w:sz w:val="24"/>
          <w:szCs w:val="24"/>
        </w:rPr>
        <w:t>ostane nezasedeno</w:t>
      </w:r>
      <w:r w:rsidR="008275C1" w:rsidRPr="00D3658E">
        <w:rPr>
          <w:rFonts w:ascii="Garamond" w:hAnsi="Garamond"/>
          <w:sz w:val="24"/>
          <w:szCs w:val="24"/>
        </w:rPr>
        <w:t>.</w:t>
      </w:r>
    </w:p>
    <w:p w:rsidR="008B4C82" w:rsidRPr="00D3658E" w:rsidRDefault="008B4C82" w:rsidP="00C3326B">
      <w:pPr>
        <w:pStyle w:val="Telobesedila6"/>
        <w:shd w:val="clear" w:color="auto" w:fill="auto"/>
        <w:spacing w:before="0" w:after="180" w:line="300" w:lineRule="atLeast"/>
        <w:ind w:left="20" w:right="20" w:firstLine="0"/>
        <w:rPr>
          <w:rFonts w:ascii="Garamond" w:hAnsi="Garamond"/>
          <w:sz w:val="24"/>
          <w:szCs w:val="24"/>
        </w:rPr>
      </w:pPr>
      <w:r w:rsidRPr="00D3658E">
        <w:rPr>
          <w:rFonts w:ascii="Garamond" w:hAnsi="Garamond"/>
          <w:sz w:val="24"/>
          <w:szCs w:val="24"/>
        </w:rPr>
        <w:t>Vsi zaposleni imajo sklenjeno delovno razmerje za nedoločen čas, njihova razporeditev na delovna mesta je v skladu z veljavnim aktom o notranji organizaciji in sistemizaciji delovnih mest v IRSKM in kadrovskim načrtom. Postopkov v zvezi z novo ali nad</w:t>
      </w:r>
      <w:r w:rsidR="00C90A2B">
        <w:rPr>
          <w:rFonts w:ascii="Garamond" w:hAnsi="Garamond"/>
          <w:sz w:val="24"/>
          <w:szCs w:val="24"/>
        </w:rPr>
        <w:t>omestno zaposlitvijo v letu 2017</w:t>
      </w:r>
      <w:r w:rsidRPr="00D3658E">
        <w:rPr>
          <w:rFonts w:ascii="Garamond" w:hAnsi="Garamond"/>
          <w:sz w:val="24"/>
          <w:szCs w:val="24"/>
        </w:rPr>
        <w:t xml:space="preserve"> ni bilo vodenih.</w:t>
      </w:r>
      <w:r w:rsidR="002D239A">
        <w:rPr>
          <w:rFonts w:ascii="Garamond" w:hAnsi="Garamond"/>
          <w:sz w:val="24"/>
          <w:szCs w:val="24"/>
        </w:rPr>
        <w:t xml:space="preserve"> Z</w:t>
      </w:r>
      <w:r w:rsidR="003716B2" w:rsidRPr="00D3658E">
        <w:rPr>
          <w:rFonts w:ascii="Garamond" w:hAnsi="Garamond"/>
          <w:sz w:val="24"/>
          <w:szCs w:val="24"/>
        </w:rPr>
        <w:t xml:space="preserve">a vodenje in usklajevanje dela IRSKM </w:t>
      </w:r>
      <w:r w:rsidR="002D239A">
        <w:rPr>
          <w:rFonts w:ascii="Garamond" w:hAnsi="Garamond"/>
          <w:sz w:val="24"/>
          <w:szCs w:val="24"/>
        </w:rPr>
        <w:t xml:space="preserve">Vlada RS z dne </w:t>
      </w:r>
      <w:r w:rsidR="00C90A2B">
        <w:rPr>
          <w:rFonts w:ascii="Garamond" w:hAnsi="Garamond"/>
          <w:sz w:val="24"/>
          <w:szCs w:val="24"/>
        </w:rPr>
        <w:t>17. 1. 2017</w:t>
      </w:r>
      <w:r w:rsidR="00B1070B">
        <w:rPr>
          <w:rFonts w:ascii="Garamond" w:hAnsi="Garamond"/>
          <w:sz w:val="24"/>
          <w:szCs w:val="24"/>
        </w:rPr>
        <w:t xml:space="preserve"> in nato še </w:t>
      </w:r>
      <w:r w:rsidR="00FA66C1">
        <w:rPr>
          <w:rFonts w:ascii="Garamond" w:hAnsi="Garamond"/>
          <w:sz w:val="24"/>
          <w:szCs w:val="24"/>
        </w:rPr>
        <w:t xml:space="preserve">dne </w:t>
      </w:r>
      <w:r w:rsidR="00C90A2B">
        <w:rPr>
          <w:rFonts w:ascii="Garamond" w:hAnsi="Garamond"/>
          <w:sz w:val="24"/>
          <w:szCs w:val="24"/>
        </w:rPr>
        <w:t>17. 7. 2017</w:t>
      </w:r>
      <w:r w:rsidR="002D239A">
        <w:rPr>
          <w:rFonts w:ascii="Garamond" w:hAnsi="Garamond"/>
          <w:sz w:val="24"/>
          <w:szCs w:val="24"/>
        </w:rPr>
        <w:t xml:space="preserve"> imenuje</w:t>
      </w:r>
      <w:r w:rsidR="003716B2" w:rsidRPr="00D3658E">
        <w:rPr>
          <w:rFonts w:ascii="Garamond" w:hAnsi="Garamond"/>
          <w:sz w:val="24"/>
          <w:szCs w:val="24"/>
        </w:rPr>
        <w:t xml:space="preserve"> inšpektorico višjo svetnico za medije</w:t>
      </w:r>
      <w:r w:rsidR="002D239A">
        <w:rPr>
          <w:rFonts w:ascii="Garamond" w:hAnsi="Garamond"/>
          <w:sz w:val="24"/>
          <w:szCs w:val="24"/>
        </w:rPr>
        <w:t xml:space="preserve"> za vršilko </w:t>
      </w:r>
      <w:r w:rsidR="002D239A" w:rsidRPr="00850CEC">
        <w:rPr>
          <w:rFonts w:ascii="Garamond" w:hAnsi="Garamond"/>
          <w:sz w:val="24"/>
          <w:szCs w:val="24"/>
        </w:rPr>
        <w:t>dolžnosti</w:t>
      </w:r>
      <w:r w:rsidR="002D239A">
        <w:rPr>
          <w:rFonts w:ascii="Garamond" w:hAnsi="Garamond"/>
          <w:sz w:val="24"/>
          <w:szCs w:val="24"/>
        </w:rPr>
        <w:t xml:space="preserve"> glavne inšpektorice, in sicer do imenovanja glavnega inšpektorja po opravljenem natečajnem postopku, vendar največ za dobo šestih mesecev</w:t>
      </w:r>
      <w:r w:rsidR="003716B2" w:rsidRPr="00D3658E">
        <w:rPr>
          <w:rFonts w:ascii="Garamond" w:hAnsi="Garamond"/>
          <w:sz w:val="24"/>
          <w:szCs w:val="24"/>
        </w:rPr>
        <w:t>.</w:t>
      </w:r>
    </w:p>
    <w:p w:rsidR="008B4C82" w:rsidRPr="00D3658E" w:rsidRDefault="008B4C82" w:rsidP="00C3326B">
      <w:pPr>
        <w:pStyle w:val="Telobesedila6"/>
        <w:shd w:val="clear" w:color="auto" w:fill="auto"/>
        <w:spacing w:before="0" w:after="236" w:line="300" w:lineRule="atLeast"/>
        <w:ind w:left="20" w:right="20" w:firstLine="0"/>
        <w:rPr>
          <w:rFonts w:ascii="Garamond" w:hAnsi="Garamond"/>
          <w:sz w:val="24"/>
          <w:szCs w:val="24"/>
        </w:rPr>
      </w:pPr>
      <w:r w:rsidRPr="00D3658E">
        <w:rPr>
          <w:rFonts w:ascii="Garamond" w:hAnsi="Garamond"/>
          <w:sz w:val="24"/>
          <w:szCs w:val="24"/>
        </w:rPr>
        <w:t>Zaposleni so se izobraževali v okviru seminarjev Upravne akademije pri MNZ in z udeležbo na strok</w:t>
      </w:r>
      <w:r w:rsidR="005619C6" w:rsidRPr="00D3658E">
        <w:rPr>
          <w:rFonts w:ascii="Garamond" w:hAnsi="Garamond"/>
          <w:sz w:val="24"/>
          <w:szCs w:val="24"/>
        </w:rPr>
        <w:t>ovnih srečanjih arhivske stroke.</w:t>
      </w:r>
    </w:p>
    <w:p w:rsidR="008B4C82" w:rsidRPr="00C3326B" w:rsidRDefault="008B4C82" w:rsidP="00C3326B">
      <w:pPr>
        <w:pStyle w:val="Bodytext60"/>
        <w:shd w:val="clear" w:color="auto" w:fill="auto"/>
        <w:spacing w:after="208" w:line="300" w:lineRule="atLeast"/>
        <w:ind w:left="20"/>
        <w:rPr>
          <w:rFonts w:ascii="Garamond" w:hAnsi="Garamond"/>
          <w:b/>
          <w:sz w:val="24"/>
          <w:szCs w:val="24"/>
        </w:rPr>
      </w:pPr>
      <w:bookmarkStart w:id="17" w:name="bookmark4"/>
      <w:r w:rsidRPr="00C3326B">
        <w:rPr>
          <w:rFonts w:ascii="Garamond" w:hAnsi="Garamond"/>
          <w:b/>
          <w:sz w:val="24"/>
          <w:szCs w:val="24"/>
        </w:rPr>
        <w:t>B. 2. Finančno poslovanje</w:t>
      </w:r>
      <w:bookmarkEnd w:id="17"/>
    </w:p>
    <w:p w:rsidR="00F237EE" w:rsidRDefault="00F237EE" w:rsidP="00C3326B">
      <w:pPr>
        <w:pStyle w:val="Telobesedila6"/>
        <w:shd w:val="clear" w:color="auto" w:fill="auto"/>
        <w:spacing w:before="0" w:after="180" w:line="300" w:lineRule="atLeast"/>
        <w:ind w:left="20" w:right="20" w:firstLine="0"/>
        <w:rPr>
          <w:rFonts w:ascii="Garamond" w:hAnsi="Garamond"/>
          <w:sz w:val="24"/>
          <w:szCs w:val="24"/>
        </w:rPr>
      </w:pPr>
      <w:r>
        <w:rPr>
          <w:rFonts w:ascii="Garamond" w:hAnsi="Garamond"/>
          <w:sz w:val="24"/>
          <w:szCs w:val="24"/>
        </w:rPr>
        <w:t>Finančno poslovanje organa je potekalo v skladu z zastavljenimi cilji učinkovite in smotrne porabe sredstev iz proračuna. Glede na razpoložljiva sredstva je bila realizacij</w:t>
      </w:r>
      <w:r w:rsidR="00FE7DA2">
        <w:rPr>
          <w:rFonts w:ascii="Garamond" w:hAnsi="Garamond"/>
          <w:sz w:val="24"/>
          <w:szCs w:val="24"/>
        </w:rPr>
        <w:t>a porabe sredstev v višini 99,</w:t>
      </w:r>
      <w:r w:rsidR="005475CA">
        <w:rPr>
          <w:rFonts w:ascii="Garamond" w:hAnsi="Garamond"/>
          <w:sz w:val="24"/>
          <w:szCs w:val="24"/>
        </w:rPr>
        <w:t>88</w:t>
      </w:r>
      <w:r>
        <w:rPr>
          <w:rFonts w:ascii="Garamond" w:hAnsi="Garamond"/>
          <w:sz w:val="24"/>
          <w:szCs w:val="24"/>
        </w:rPr>
        <w:t xml:space="preserve">%, pri čemer so bila sredstva na enak način kot leto poprej, namenjena za najbolj nujne stroške poslovanja in poravnavo obveznosti zaposlenih. </w:t>
      </w:r>
    </w:p>
    <w:p w:rsidR="008B4C82" w:rsidRPr="00D3658E" w:rsidRDefault="008B4C82" w:rsidP="007239C5">
      <w:pPr>
        <w:pStyle w:val="Telobesedila6"/>
        <w:shd w:val="clear" w:color="auto" w:fill="auto"/>
        <w:spacing w:before="0" w:after="180" w:line="300" w:lineRule="atLeast"/>
        <w:ind w:left="0" w:right="20" w:firstLine="0"/>
        <w:rPr>
          <w:rFonts w:ascii="Garamond" w:hAnsi="Garamond"/>
          <w:sz w:val="24"/>
          <w:szCs w:val="24"/>
        </w:rPr>
      </w:pPr>
      <w:r w:rsidRPr="00D3658E">
        <w:rPr>
          <w:rFonts w:ascii="Garamond" w:hAnsi="Garamond"/>
          <w:sz w:val="24"/>
          <w:szCs w:val="24"/>
        </w:rPr>
        <w:t>Poudariti je potrebno, da je proračun IRSKM namenjen financiranju dejavnosti inšpekcijskega nadzora in vodenja prekrškovnih postopkov v zvezi s predpisi</w:t>
      </w:r>
      <w:r w:rsidR="00225E7E">
        <w:rPr>
          <w:rFonts w:ascii="Garamond" w:hAnsi="Garamond"/>
          <w:sz w:val="24"/>
          <w:szCs w:val="24"/>
        </w:rPr>
        <w:t>,</w:t>
      </w:r>
      <w:r w:rsidRPr="00D3658E">
        <w:rPr>
          <w:rFonts w:ascii="Garamond" w:hAnsi="Garamond"/>
          <w:sz w:val="24"/>
          <w:szCs w:val="24"/>
        </w:rPr>
        <w:t xml:space="preserve"> kot so navedeni v uvodu. Sredstva so bila tako porabljena za plače zaposlenih, najnujnejše nabave </w:t>
      </w:r>
      <w:r w:rsidRPr="00D3658E">
        <w:rPr>
          <w:rFonts w:ascii="Garamond" w:hAnsi="Garamond"/>
          <w:sz w:val="24"/>
          <w:szCs w:val="24"/>
        </w:rPr>
        <w:lastRenderedPageBreak/>
        <w:t xml:space="preserve">blaga in storitev ter investicije, usmerjene v </w:t>
      </w:r>
      <w:r w:rsidR="0064341E" w:rsidRPr="00D3658E">
        <w:rPr>
          <w:rFonts w:ascii="Garamond" w:hAnsi="Garamond"/>
          <w:sz w:val="24"/>
          <w:szCs w:val="24"/>
        </w:rPr>
        <w:t>dokončanje nabave</w:t>
      </w:r>
      <w:r w:rsidR="00225E7E">
        <w:rPr>
          <w:rFonts w:ascii="Garamond" w:hAnsi="Garamond"/>
          <w:sz w:val="24"/>
          <w:szCs w:val="24"/>
        </w:rPr>
        <w:t xml:space="preserve"> ustrezne opreme za zaposlene</w:t>
      </w:r>
      <w:r w:rsidR="0064341E" w:rsidRPr="00D3658E">
        <w:rPr>
          <w:rFonts w:ascii="Garamond" w:hAnsi="Garamond"/>
          <w:sz w:val="24"/>
          <w:szCs w:val="24"/>
        </w:rPr>
        <w:t xml:space="preserve">. </w:t>
      </w:r>
      <w:r w:rsidR="007239C5">
        <w:rPr>
          <w:rFonts w:ascii="Garamond" w:hAnsi="Garamond"/>
          <w:sz w:val="24"/>
          <w:szCs w:val="24"/>
        </w:rPr>
        <w:t>Sredstva so bila tako porabljena skladno s finančnim načrtom, zato ne ugotavljamo večjih odstopanj med sprejetim in realiziranim finančnim načrtom.</w:t>
      </w:r>
    </w:p>
    <w:p w:rsidR="008B4C82" w:rsidRPr="00D3658E" w:rsidRDefault="008B4C82" w:rsidP="00C3326B">
      <w:pPr>
        <w:pStyle w:val="Telobesedila6"/>
        <w:shd w:val="clear" w:color="auto" w:fill="auto"/>
        <w:spacing w:before="0" w:after="0" w:line="300" w:lineRule="atLeast"/>
        <w:ind w:left="20" w:right="20" w:firstLine="0"/>
        <w:rPr>
          <w:rFonts w:ascii="Garamond" w:hAnsi="Garamond"/>
          <w:sz w:val="24"/>
          <w:szCs w:val="24"/>
        </w:rPr>
      </w:pPr>
      <w:r w:rsidRPr="00D3658E">
        <w:rPr>
          <w:rFonts w:ascii="Garamond" w:hAnsi="Garamond"/>
          <w:sz w:val="24"/>
          <w:szCs w:val="24"/>
        </w:rPr>
        <w:t>IRSKM ima s sklepom o skrbnikih podprogramov, proračunskih postavk, pogodb, o predlagateljih odredb za plačila iz proračuna in o odredbodajalcih ter s sistemom informiranja in komuniciranja na celotnem poslovanju, urejen sistem notranjega finančnega nadzora.</w:t>
      </w:r>
    </w:p>
    <w:p w:rsidR="009D57B8" w:rsidRPr="00D3658E" w:rsidRDefault="009D57B8" w:rsidP="00C3326B">
      <w:pPr>
        <w:pStyle w:val="Heading10"/>
        <w:keepNext/>
        <w:keepLines/>
        <w:shd w:val="clear" w:color="auto" w:fill="auto"/>
        <w:spacing w:before="0" w:line="300" w:lineRule="atLeast"/>
        <w:ind w:right="660"/>
        <w:jc w:val="both"/>
        <w:rPr>
          <w:rFonts w:ascii="Garamond" w:hAnsi="Garamond"/>
          <w:sz w:val="24"/>
          <w:szCs w:val="24"/>
        </w:rPr>
      </w:pPr>
    </w:p>
    <w:p w:rsidR="009D57B8" w:rsidRPr="00D3658E" w:rsidRDefault="009D57B8" w:rsidP="00C3326B">
      <w:pPr>
        <w:pStyle w:val="Bodytext60"/>
        <w:shd w:val="clear" w:color="auto" w:fill="auto"/>
        <w:spacing w:after="0" w:line="300" w:lineRule="atLeast"/>
        <w:ind w:left="20"/>
        <w:rPr>
          <w:rFonts w:ascii="Garamond" w:hAnsi="Garamond"/>
          <w:b/>
          <w:sz w:val="24"/>
          <w:szCs w:val="24"/>
        </w:rPr>
      </w:pPr>
      <w:r w:rsidRPr="00D3658E">
        <w:rPr>
          <w:rFonts w:ascii="Garamond" w:hAnsi="Garamond"/>
          <w:b/>
          <w:sz w:val="24"/>
          <w:szCs w:val="24"/>
        </w:rPr>
        <w:t>C. DELO NA PODROČJU INŠPEKCIJSKEGA NADZORA IN POSTOPKI O PREKRŠKU</w:t>
      </w:r>
    </w:p>
    <w:p w:rsidR="009D57B8" w:rsidRPr="00D3658E" w:rsidRDefault="009D57B8" w:rsidP="00C3326B">
      <w:pPr>
        <w:pStyle w:val="Bodytext60"/>
        <w:shd w:val="clear" w:color="auto" w:fill="auto"/>
        <w:spacing w:after="0" w:line="300" w:lineRule="atLeast"/>
        <w:ind w:left="20"/>
        <w:rPr>
          <w:rFonts w:ascii="Garamond" w:hAnsi="Garamond"/>
          <w:b/>
          <w:sz w:val="24"/>
          <w:szCs w:val="24"/>
        </w:rPr>
      </w:pPr>
    </w:p>
    <w:p w:rsidR="009D57B8" w:rsidRPr="00D3658E" w:rsidRDefault="009D57B8" w:rsidP="00C3326B">
      <w:pPr>
        <w:pStyle w:val="Bodytext60"/>
        <w:shd w:val="clear" w:color="auto" w:fill="auto"/>
        <w:spacing w:after="0" w:line="300" w:lineRule="atLeast"/>
        <w:ind w:left="20" w:right="480"/>
        <w:rPr>
          <w:rFonts w:ascii="Garamond" w:hAnsi="Garamond"/>
          <w:b/>
          <w:sz w:val="24"/>
          <w:szCs w:val="24"/>
        </w:rPr>
      </w:pPr>
      <w:bookmarkStart w:id="18" w:name="bookmark6"/>
      <w:r w:rsidRPr="00D3658E">
        <w:rPr>
          <w:rFonts w:ascii="Garamond" w:hAnsi="Garamond"/>
          <w:b/>
          <w:sz w:val="24"/>
          <w:szCs w:val="24"/>
        </w:rPr>
        <w:t xml:space="preserve">C. 1. NADZOR NA PODROČJU VARSTVA KULTURNE DEDIŠČINE </w:t>
      </w:r>
    </w:p>
    <w:p w:rsidR="009D57B8" w:rsidRPr="00D3658E" w:rsidRDefault="009D57B8" w:rsidP="00C3326B">
      <w:pPr>
        <w:pStyle w:val="Bodytext60"/>
        <w:shd w:val="clear" w:color="auto" w:fill="auto"/>
        <w:spacing w:after="0" w:line="300" w:lineRule="atLeast"/>
        <w:ind w:left="20" w:right="480"/>
        <w:rPr>
          <w:rFonts w:ascii="Garamond" w:hAnsi="Garamond"/>
          <w:sz w:val="24"/>
          <w:szCs w:val="24"/>
        </w:rPr>
      </w:pPr>
    </w:p>
    <w:p w:rsidR="009D57B8" w:rsidRPr="00D3658E" w:rsidRDefault="009D57B8" w:rsidP="00C3326B">
      <w:pPr>
        <w:pStyle w:val="Bodytext60"/>
        <w:shd w:val="clear" w:color="auto" w:fill="auto"/>
        <w:spacing w:after="0" w:line="300" w:lineRule="atLeast"/>
        <w:ind w:left="20" w:right="480"/>
        <w:rPr>
          <w:rFonts w:ascii="Garamond" w:hAnsi="Garamond"/>
          <w:sz w:val="24"/>
          <w:szCs w:val="24"/>
          <w:u w:val="single"/>
        </w:rPr>
      </w:pPr>
      <w:r w:rsidRPr="00D3658E">
        <w:rPr>
          <w:rFonts w:ascii="Garamond" w:hAnsi="Garamond"/>
          <w:sz w:val="24"/>
          <w:szCs w:val="24"/>
          <w:u w:val="single"/>
        </w:rPr>
        <w:t>Podlaga: Zakon o varstvu kulturne dediščine (ZVKD-1)</w:t>
      </w:r>
      <w:bookmarkEnd w:id="18"/>
    </w:p>
    <w:p w:rsidR="001D26BF" w:rsidRPr="00D3658E" w:rsidRDefault="001D26BF" w:rsidP="00C3326B">
      <w:pPr>
        <w:pStyle w:val="Bodytext60"/>
        <w:shd w:val="clear" w:color="auto" w:fill="auto"/>
        <w:spacing w:after="0" w:line="300" w:lineRule="atLeast"/>
        <w:ind w:left="20" w:right="480"/>
        <w:rPr>
          <w:rFonts w:ascii="Garamond" w:hAnsi="Garamond"/>
          <w:sz w:val="24"/>
          <w:szCs w:val="24"/>
        </w:rPr>
      </w:pPr>
    </w:p>
    <w:p w:rsidR="00F224F3" w:rsidRDefault="009D57B8" w:rsidP="00A46C6B">
      <w:pPr>
        <w:pStyle w:val="Telobesedila6"/>
        <w:shd w:val="clear" w:color="auto" w:fill="auto"/>
        <w:spacing w:before="0" w:after="0" w:line="300" w:lineRule="atLeast"/>
        <w:ind w:firstLine="0"/>
        <w:rPr>
          <w:rFonts w:ascii="Garamond" w:hAnsi="Garamond"/>
          <w:sz w:val="24"/>
          <w:szCs w:val="24"/>
        </w:rPr>
      </w:pPr>
      <w:r w:rsidRPr="00D3658E">
        <w:rPr>
          <w:rFonts w:ascii="Garamond" w:hAnsi="Garamond"/>
          <w:sz w:val="24"/>
          <w:szCs w:val="24"/>
        </w:rPr>
        <w:t>IRSKM opravlja nadzor nad zakonitostjo posegov v objekte in zemljišča - enote nepremične kulturne dediščine in kulturne spomenike, ki so vpisani v Register nepremične kulturne dediščine pri MK ter nad zakonitostjo posegov v premične spomenike in drugo nacionalno bogastvo, nadzor nad hrambo ter nadzor nad zakonitostjo trgovanja z njim.</w:t>
      </w:r>
      <w:bookmarkStart w:id="19" w:name="bookmark7"/>
    </w:p>
    <w:p w:rsidR="00A46C6B" w:rsidRPr="00D3658E" w:rsidRDefault="00A46C6B" w:rsidP="00A46C6B">
      <w:pPr>
        <w:pStyle w:val="Telobesedila6"/>
        <w:shd w:val="clear" w:color="auto" w:fill="auto"/>
        <w:spacing w:before="0" w:after="0" w:line="300" w:lineRule="atLeast"/>
        <w:ind w:firstLine="0"/>
        <w:rPr>
          <w:rFonts w:ascii="Garamond" w:hAnsi="Garamond"/>
          <w:sz w:val="24"/>
          <w:szCs w:val="24"/>
        </w:rPr>
      </w:pPr>
    </w:p>
    <w:p w:rsidR="00F224F3" w:rsidRDefault="00F224F3" w:rsidP="00A46C6B">
      <w:pPr>
        <w:pStyle w:val="Telobesedila6"/>
        <w:shd w:val="clear" w:color="auto" w:fill="auto"/>
        <w:spacing w:before="0" w:after="0" w:line="300" w:lineRule="atLeast"/>
        <w:ind w:firstLine="0"/>
        <w:rPr>
          <w:rFonts w:ascii="Garamond" w:hAnsi="Garamond"/>
          <w:b/>
          <w:sz w:val="24"/>
          <w:szCs w:val="24"/>
        </w:rPr>
      </w:pPr>
      <w:r w:rsidRPr="00D3658E">
        <w:rPr>
          <w:rFonts w:ascii="Garamond" w:hAnsi="Garamond"/>
          <w:b/>
          <w:sz w:val="24"/>
          <w:szCs w:val="24"/>
        </w:rPr>
        <w:t>C.1.1. NEPREMIČNA KULTURNA DEDIŠČINA</w:t>
      </w:r>
      <w:bookmarkEnd w:id="19"/>
    </w:p>
    <w:p w:rsidR="00A46C6B" w:rsidRPr="00D3658E" w:rsidRDefault="00A46C6B" w:rsidP="00A46C6B">
      <w:pPr>
        <w:pStyle w:val="Telobesedila6"/>
        <w:shd w:val="clear" w:color="auto" w:fill="auto"/>
        <w:spacing w:before="0" w:after="0" w:line="300" w:lineRule="atLeast"/>
        <w:ind w:firstLine="0"/>
        <w:rPr>
          <w:rFonts w:ascii="Garamond" w:hAnsi="Garamond"/>
          <w:b/>
          <w:sz w:val="24"/>
          <w:szCs w:val="24"/>
        </w:rPr>
      </w:pPr>
    </w:p>
    <w:p w:rsidR="00F224F3" w:rsidRPr="004F64C0" w:rsidRDefault="00F224F3" w:rsidP="000E6A92">
      <w:pPr>
        <w:ind w:right="23"/>
        <w:rPr>
          <w:rFonts w:ascii="Garamond" w:hAnsi="Garamond" w:cs="Arial"/>
          <w:sz w:val="24"/>
        </w:rPr>
      </w:pPr>
      <w:r w:rsidRPr="004F64C0">
        <w:rPr>
          <w:rFonts w:ascii="Garamond" w:hAnsi="Garamond"/>
          <w:sz w:val="24"/>
        </w:rPr>
        <w:t>Glede na sprejeti Načrt iz</w:t>
      </w:r>
      <w:r w:rsidR="00712DE3">
        <w:rPr>
          <w:rFonts w:ascii="Garamond" w:hAnsi="Garamond"/>
          <w:sz w:val="24"/>
        </w:rPr>
        <w:t>vajanja nalog IRSKM za leto 2017</w:t>
      </w:r>
      <w:r w:rsidRPr="004F64C0">
        <w:rPr>
          <w:rFonts w:ascii="Garamond" w:hAnsi="Garamond"/>
          <w:sz w:val="24"/>
        </w:rPr>
        <w:t>, št.</w:t>
      </w:r>
      <w:r w:rsidR="00712DE3">
        <w:rPr>
          <w:rFonts w:ascii="Garamond" w:hAnsi="Garamond" w:cs="Arial"/>
          <w:sz w:val="24"/>
        </w:rPr>
        <w:t xml:space="preserve"> 010-1/2017</w:t>
      </w:r>
      <w:r w:rsidR="000E6A92" w:rsidRPr="004F64C0">
        <w:rPr>
          <w:rFonts w:ascii="Garamond" w:hAnsi="Garamond" w:cs="Arial"/>
          <w:sz w:val="24"/>
        </w:rPr>
        <w:t>/1</w:t>
      </w:r>
      <w:r w:rsidR="000E6A92" w:rsidRPr="004F64C0">
        <w:rPr>
          <w:rFonts w:ascii="Garamond" w:hAnsi="Garamond"/>
          <w:sz w:val="24"/>
        </w:rPr>
        <w:t xml:space="preserve">, z dne </w:t>
      </w:r>
      <w:r w:rsidR="00712DE3">
        <w:rPr>
          <w:rFonts w:ascii="Garamond" w:hAnsi="Garamond"/>
          <w:sz w:val="24"/>
        </w:rPr>
        <w:t>26. 1. 2017</w:t>
      </w:r>
      <w:r w:rsidRPr="004F64C0">
        <w:rPr>
          <w:rFonts w:ascii="Garamond" w:hAnsi="Garamond"/>
          <w:sz w:val="24"/>
        </w:rPr>
        <w:t>, je bilo</w:t>
      </w:r>
      <w:r w:rsidR="002C478A" w:rsidRPr="004F64C0">
        <w:rPr>
          <w:rFonts w:ascii="Garamond" w:hAnsi="Garamond"/>
          <w:sz w:val="24"/>
        </w:rPr>
        <w:t xml:space="preserve"> izobraževanje</w:t>
      </w:r>
      <w:r w:rsidR="00F604FB" w:rsidRPr="004F64C0">
        <w:rPr>
          <w:rFonts w:ascii="Garamond" w:hAnsi="Garamond"/>
          <w:sz w:val="24"/>
        </w:rPr>
        <w:t xml:space="preserve"> izvedeno v skladu s finančnimi zmožnostmi. Mednarodno sodelovanje</w:t>
      </w:r>
      <w:r w:rsidRPr="004F64C0">
        <w:rPr>
          <w:rFonts w:ascii="Garamond" w:hAnsi="Garamond"/>
          <w:sz w:val="24"/>
        </w:rPr>
        <w:t xml:space="preserve"> na podlagi mednarodnih konvencij in zakonod</w:t>
      </w:r>
      <w:r w:rsidR="002C478A" w:rsidRPr="004F64C0">
        <w:rPr>
          <w:rFonts w:ascii="Garamond" w:hAnsi="Garamond"/>
          <w:sz w:val="24"/>
        </w:rPr>
        <w:t>aje EU</w:t>
      </w:r>
      <w:r w:rsidRPr="004F64C0">
        <w:rPr>
          <w:rFonts w:ascii="Garamond" w:hAnsi="Garamond"/>
          <w:sz w:val="24"/>
        </w:rPr>
        <w:t xml:space="preserve"> </w:t>
      </w:r>
      <w:r w:rsidR="00F604FB" w:rsidRPr="004F64C0">
        <w:rPr>
          <w:rFonts w:ascii="Garamond" w:hAnsi="Garamond"/>
          <w:sz w:val="24"/>
        </w:rPr>
        <w:t>ni bilo izvedeno zaradi omejenih finančnih zmožnosti.</w:t>
      </w:r>
    </w:p>
    <w:p w:rsidR="00F224F3" w:rsidRPr="00D3658E" w:rsidRDefault="00F224F3" w:rsidP="00C3326B">
      <w:pPr>
        <w:pStyle w:val="Telobesedila6"/>
        <w:shd w:val="clear" w:color="auto" w:fill="auto"/>
        <w:spacing w:before="0" w:after="0" w:line="300" w:lineRule="atLeast"/>
        <w:ind w:firstLine="0"/>
        <w:rPr>
          <w:rFonts w:ascii="Garamond" w:hAnsi="Garamond"/>
          <w:sz w:val="24"/>
          <w:szCs w:val="24"/>
        </w:rPr>
      </w:pPr>
    </w:p>
    <w:p w:rsidR="00430CA4" w:rsidRDefault="00F224F3" w:rsidP="00430CA4">
      <w:pPr>
        <w:ind w:right="23"/>
        <w:rPr>
          <w:rFonts w:ascii="Garamond" w:hAnsi="Garamond" w:cs="Arial"/>
          <w:sz w:val="24"/>
        </w:rPr>
      </w:pPr>
      <w:r w:rsidRPr="00430CA4">
        <w:rPr>
          <w:rFonts w:ascii="Garamond" w:hAnsi="Garamond"/>
          <w:sz w:val="24"/>
        </w:rPr>
        <w:t>Po točkah Vodenje postopkov inšpekcijskega nadzora, Obravnava prijav, pritožb, sporočil in drugih vlog, s poudarkom na obravnavanju vlog v zvezi s kulturnimi spomeniki</w:t>
      </w:r>
      <w:r w:rsidR="0042536B" w:rsidRPr="00430CA4">
        <w:rPr>
          <w:rFonts w:ascii="Garamond" w:hAnsi="Garamond"/>
          <w:sz w:val="24"/>
        </w:rPr>
        <w:t>,</w:t>
      </w:r>
      <w:r w:rsidRPr="00430CA4">
        <w:rPr>
          <w:rFonts w:ascii="Garamond" w:hAnsi="Garamond"/>
          <w:sz w:val="24"/>
        </w:rPr>
        <w:t xml:space="preserve"> in Vodenje postopkov o prekršku po ZP-1</w:t>
      </w:r>
      <w:r w:rsidR="0042536B" w:rsidRPr="00430CA4">
        <w:rPr>
          <w:rFonts w:ascii="Garamond" w:hAnsi="Garamond"/>
          <w:sz w:val="24"/>
        </w:rPr>
        <w:t>,</w:t>
      </w:r>
      <w:r w:rsidR="006E3497" w:rsidRPr="00430CA4">
        <w:rPr>
          <w:rFonts w:ascii="Garamond" w:hAnsi="Garamond"/>
          <w:sz w:val="24"/>
        </w:rPr>
        <w:t xml:space="preserve"> je bil načrt </w:t>
      </w:r>
      <w:r w:rsidR="006510D0" w:rsidRPr="00430CA4">
        <w:rPr>
          <w:rFonts w:ascii="Garamond" w:hAnsi="Garamond"/>
          <w:sz w:val="24"/>
        </w:rPr>
        <w:t>v celoti</w:t>
      </w:r>
      <w:r w:rsidRPr="00430CA4">
        <w:rPr>
          <w:rFonts w:ascii="Garamond" w:hAnsi="Garamond"/>
          <w:sz w:val="24"/>
        </w:rPr>
        <w:t xml:space="preserve"> izpolnjen.</w:t>
      </w:r>
      <w:r w:rsidR="00430CA4" w:rsidRPr="00430CA4">
        <w:rPr>
          <w:rFonts w:ascii="Garamond" w:hAnsi="Garamond"/>
          <w:sz w:val="24"/>
        </w:rPr>
        <w:t xml:space="preserve"> </w:t>
      </w:r>
      <w:r w:rsidR="00430CA4">
        <w:rPr>
          <w:rFonts w:ascii="Garamond" w:hAnsi="Garamond" w:cs="Arial"/>
          <w:sz w:val="24"/>
        </w:rPr>
        <w:t>P</w:t>
      </w:r>
      <w:r w:rsidR="00430CA4" w:rsidRPr="00430CA4">
        <w:rPr>
          <w:rFonts w:ascii="Garamond" w:hAnsi="Garamond" w:cs="Arial"/>
          <w:sz w:val="24"/>
        </w:rPr>
        <w:t xml:space="preserve">rednostno </w:t>
      </w:r>
      <w:r w:rsidR="00430CA4">
        <w:rPr>
          <w:rFonts w:ascii="Garamond" w:hAnsi="Garamond" w:cs="Arial"/>
          <w:sz w:val="24"/>
        </w:rPr>
        <w:t xml:space="preserve">so bile </w:t>
      </w:r>
      <w:r w:rsidR="00430CA4" w:rsidRPr="00430CA4">
        <w:rPr>
          <w:rFonts w:ascii="Garamond" w:hAnsi="Garamond" w:cs="Arial"/>
          <w:sz w:val="24"/>
        </w:rPr>
        <w:t xml:space="preserve">obravnavane prijave v zvezi z objekti, ki imajo status kulturnega spomenika, državnega ali lokalnega pomena in je pri njih, bodisi zaradi nedovoljenih posegov, bodisi zaradi </w:t>
      </w:r>
      <w:proofErr w:type="spellStart"/>
      <w:r w:rsidR="00430CA4" w:rsidRPr="00430CA4">
        <w:rPr>
          <w:rFonts w:ascii="Garamond" w:hAnsi="Garamond" w:cs="Arial"/>
          <w:sz w:val="24"/>
        </w:rPr>
        <w:t>nevzdrževanja</w:t>
      </w:r>
      <w:proofErr w:type="spellEnd"/>
      <w:r w:rsidR="00430CA4" w:rsidRPr="00430CA4">
        <w:rPr>
          <w:rFonts w:ascii="Garamond" w:hAnsi="Garamond" w:cs="Arial"/>
          <w:sz w:val="24"/>
        </w:rPr>
        <w:t>, ogrožena ohranitev njihovega kulturnega pomena in primeri, pri katerih objekti kulturne dediščine zaradi slabega gradbenega stanja lahko predstavljajo nevarnost za premoženje, zdravje in življenje ljudi, oziroma lahko ogrožajo mimoidoče, promet, sosednje objekte ali svojo neposredno okolico. Na podlagi prijav, pri katerih je bila prednostna obravnava upravičena z vidika varstva javnega interesa, so bili izvedeni inšpekcijski pregledi in uvedeni postopki inšpekcijskega nadzora v vseh primerih, torej je bila realizacija 100 odstotna. Na podlagi prijav, ki niso bile prioritetno ob</w:t>
      </w:r>
      <w:r w:rsidR="00430CA4">
        <w:rPr>
          <w:rFonts w:ascii="Garamond" w:hAnsi="Garamond" w:cs="Arial"/>
          <w:sz w:val="24"/>
        </w:rPr>
        <w:t>ravnavane, pa sta inšpektorja</w:t>
      </w:r>
      <w:r w:rsidR="00430CA4" w:rsidRPr="00430CA4">
        <w:rPr>
          <w:rFonts w:ascii="Garamond" w:hAnsi="Garamond" w:cs="Arial"/>
          <w:sz w:val="24"/>
        </w:rPr>
        <w:t xml:space="preserve"> </w:t>
      </w:r>
      <w:r w:rsidR="00430CA4">
        <w:rPr>
          <w:rFonts w:ascii="Garamond" w:hAnsi="Garamond" w:cs="Arial"/>
          <w:sz w:val="24"/>
        </w:rPr>
        <w:t xml:space="preserve">uspela </w:t>
      </w:r>
      <w:r w:rsidR="00430CA4" w:rsidRPr="00430CA4">
        <w:rPr>
          <w:rFonts w:ascii="Garamond" w:hAnsi="Garamond" w:cs="Arial"/>
          <w:sz w:val="24"/>
        </w:rPr>
        <w:t>začeti inšpekcijske</w:t>
      </w:r>
      <w:r w:rsidR="00430CA4" w:rsidRPr="00430CA4">
        <w:rPr>
          <w:rFonts w:ascii="Garamond" w:hAnsi="Garamond"/>
          <w:sz w:val="24"/>
        </w:rPr>
        <w:t xml:space="preserve"> </w:t>
      </w:r>
      <w:r w:rsidR="00430CA4" w:rsidRPr="00430CA4">
        <w:rPr>
          <w:rFonts w:ascii="Garamond" w:hAnsi="Garamond" w:cs="Arial"/>
          <w:sz w:val="24"/>
        </w:rPr>
        <w:t xml:space="preserve">postopke v približno 60 odstotkih v letu 2017 prejetih prijav domnevnih nepravilnosti, torej je bila celotna realizacija približno v skladu, oziroma na spodnji meji ocene števila, oziroma deleža pregledov, ki naj bi bili izvedeni na podlagi prijav, kot je bila načrtovana pod točko 3. Strateških usmeritev in prioritet dela IRSKM za leto 2017. Razloge za nekoliko slabšo realizacijo načrta, v primerjavi s </w:t>
      </w:r>
      <w:r w:rsidR="00430CA4" w:rsidRPr="00430CA4">
        <w:rPr>
          <w:rFonts w:ascii="Garamond" w:hAnsi="Garamond" w:cs="Arial"/>
          <w:sz w:val="24"/>
        </w:rPr>
        <w:lastRenderedPageBreak/>
        <w:t>preteklimi poročevalnimi obdobji, gre na eni strani iskati v dejstvu, da s</w:t>
      </w:r>
      <w:r w:rsidR="00430CA4">
        <w:rPr>
          <w:rFonts w:ascii="Garamond" w:hAnsi="Garamond" w:cs="Arial"/>
          <w:sz w:val="24"/>
        </w:rPr>
        <w:t>ta</w:t>
      </w:r>
      <w:r w:rsidR="00430CA4" w:rsidRPr="00430CA4">
        <w:rPr>
          <w:rFonts w:ascii="Garamond" w:hAnsi="Garamond" w:cs="Arial"/>
          <w:sz w:val="24"/>
        </w:rPr>
        <w:t xml:space="preserve"> bila oba inšpektorja</w:t>
      </w:r>
      <w:r w:rsidR="00430CA4">
        <w:rPr>
          <w:rFonts w:ascii="Garamond" w:hAnsi="Garamond" w:cs="Arial"/>
          <w:sz w:val="24"/>
        </w:rPr>
        <w:t>, ki opravljata nadzore</w:t>
      </w:r>
      <w:r w:rsidR="00430CA4" w:rsidRPr="00430CA4">
        <w:rPr>
          <w:rFonts w:ascii="Garamond" w:hAnsi="Garamond" w:cs="Arial"/>
          <w:sz w:val="24"/>
        </w:rPr>
        <w:t>, daljše časovno obdobje v bolniškem staležu, na drugi strani pa v dejstvu, da je bil pripad novih prijav domnevnih kršitev na področju nepremične kulturne dediščine v letu 2017 nepričakovano spet močno povečan.</w:t>
      </w:r>
    </w:p>
    <w:p w:rsidR="00F90493" w:rsidRPr="00430CA4" w:rsidRDefault="00F90493" w:rsidP="00430CA4">
      <w:pPr>
        <w:ind w:right="23"/>
        <w:rPr>
          <w:rFonts w:ascii="Garamond" w:hAnsi="Garamond" w:cs="Arial"/>
          <w:sz w:val="24"/>
        </w:rPr>
      </w:pPr>
    </w:p>
    <w:p w:rsidR="00F224F3" w:rsidRPr="00D3658E" w:rsidRDefault="00F224F3" w:rsidP="00430CA4">
      <w:pPr>
        <w:pStyle w:val="Telobesedila6"/>
        <w:shd w:val="clear" w:color="auto" w:fill="auto"/>
        <w:spacing w:before="0" w:line="300" w:lineRule="atLeast"/>
        <w:ind w:left="0" w:firstLine="0"/>
        <w:rPr>
          <w:rFonts w:ascii="Garamond" w:hAnsi="Garamond"/>
          <w:sz w:val="24"/>
          <w:szCs w:val="24"/>
        </w:rPr>
      </w:pPr>
      <w:r w:rsidRPr="00D3658E">
        <w:rPr>
          <w:rFonts w:ascii="Garamond" w:hAnsi="Garamond"/>
          <w:sz w:val="24"/>
          <w:szCs w:val="24"/>
        </w:rPr>
        <w:t>Dejavnost inšpekcijskega nadzora na področju nepremične kulturne dediščine (NKD) je obsegala v večji meri obravnavo prijav v inšpekcijskem postopku in iz inšpekcijskih postopkov izhajajočih podlag za uvedbo postopka o prekršku po uradni dolžnosti. Zaradi narave inšpekcijskega postopka in premajhne kadrovske zasedenosti IRSKM, je bilo, kot že vsa leta poprej enako, uvedenih manj prekrškovnih postopkov kot je bilo inšpekcijskih zadev</w:t>
      </w:r>
      <w:r w:rsidR="00E13CC7" w:rsidRPr="00D3658E">
        <w:rPr>
          <w:rFonts w:ascii="Garamond" w:hAnsi="Garamond"/>
          <w:sz w:val="24"/>
          <w:szCs w:val="24"/>
        </w:rPr>
        <w:t>,</w:t>
      </w:r>
      <w:r w:rsidRPr="00D3658E">
        <w:rPr>
          <w:rFonts w:ascii="Garamond" w:hAnsi="Garamond"/>
          <w:sz w:val="24"/>
          <w:szCs w:val="24"/>
        </w:rPr>
        <w:t xml:space="preserve"> pri katerih bi prekrškovni postopek lahko bil uveden.</w:t>
      </w:r>
    </w:p>
    <w:p w:rsidR="00F224F3" w:rsidRPr="00D3658E" w:rsidRDefault="00E13CC7" w:rsidP="00C3326B">
      <w:pPr>
        <w:pStyle w:val="Telobesedila6"/>
        <w:shd w:val="clear" w:color="auto" w:fill="auto"/>
        <w:spacing w:before="0" w:line="300" w:lineRule="atLeast"/>
        <w:ind w:left="20" w:firstLine="0"/>
        <w:rPr>
          <w:rFonts w:ascii="Garamond" w:hAnsi="Garamond"/>
          <w:sz w:val="24"/>
          <w:szCs w:val="24"/>
        </w:rPr>
      </w:pPr>
      <w:r w:rsidRPr="00D3658E">
        <w:rPr>
          <w:rFonts w:ascii="Garamond" w:hAnsi="Garamond"/>
          <w:sz w:val="24"/>
          <w:szCs w:val="24"/>
        </w:rPr>
        <w:t>V</w:t>
      </w:r>
      <w:r w:rsidR="007E5652">
        <w:rPr>
          <w:rFonts w:ascii="Garamond" w:hAnsi="Garamond"/>
          <w:sz w:val="24"/>
          <w:szCs w:val="24"/>
        </w:rPr>
        <w:t xml:space="preserve"> letu 2017</w:t>
      </w:r>
      <w:r w:rsidR="00F224F3" w:rsidRPr="00D3658E">
        <w:rPr>
          <w:rFonts w:ascii="Garamond" w:hAnsi="Garamond"/>
          <w:sz w:val="24"/>
          <w:szCs w:val="24"/>
        </w:rPr>
        <w:t xml:space="preserve"> </w:t>
      </w:r>
      <w:r w:rsidR="00E20C32" w:rsidRPr="00D3658E">
        <w:rPr>
          <w:rFonts w:ascii="Garamond" w:hAnsi="Garamond"/>
          <w:sz w:val="24"/>
          <w:szCs w:val="24"/>
        </w:rPr>
        <w:t>glede na preteklo poročeva</w:t>
      </w:r>
      <w:r w:rsidR="007E5652">
        <w:rPr>
          <w:rFonts w:ascii="Garamond" w:hAnsi="Garamond"/>
          <w:sz w:val="24"/>
          <w:szCs w:val="24"/>
        </w:rPr>
        <w:t>lno obdobje ponovno beležimo močan porast</w:t>
      </w:r>
      <w:r w:rsidR="00E20C32" w:rsidRPr="00D3658E">
        <w:rPr>
          <w:rFonts w:ascii="Garamond" w:hAnsi="Garamond"/>
          <w:sz w:val="24"/>
          <w:szCs w:val="24"/>
        </w:rPr>
        <w:t xml:space="preserve"> prijav</w:t>
      </w:r>
      <w:r w:rsidR="001C2441">
        <w:rPr>
          <w:rFonts w:ascii="Garamond" w:hAnsi="Garamond"/>
          <w:sz w:val="24"/>
          <w:szCs w:val="24"/>
        </w:rPr>
        <w:t>, zato so bile prijave</w:t>
      </w:r>
      <w:r w:rsidR="00D71EB4">
        <w:rPr>
          <w:rFonts w:ascii="Garamond" w:hAnsi="Garamond"/>
          <w:sz w:val="24"/>
          <w:szCs w:val="24"/>
        </w:rPr>
        <w:t xml:space="preserve"> na področju nadzora nad nepremično kulturno dediščino</w:t>
      </w:r>
      <w:r w:rsidR="001C2441">
        <w:rPr>
          <w:rFonts w:ascii="Garamond" w:hAnsi="Garamond"/>
          <w:sz w:val="24"/>
          <w:szCs w:val="24"/>
        </w:rPr>
        <w:t xml:space="preserve"> obravnavane v skladu s Strateškimi usmeritvami in prio</w:t>
      </w:r>
      <w:r w:rsidR="00866B58">
        <w:rPr>
          <w:rFonts w:ascii="Garamond" w:hAnsi="Garamond"/>
          <w:sz w:val="24"/>
          <w:szCs w:val="24"/>
        </w:rPr>
        <w:t>ritetami dela IRSKM za leto 2017</w:t>
      </w:r>
      <w:r w:rsidR="00E20C32" w:rsidRPr="00D3658E">
        <w:rPr>
          <w:rFonts w:ascii="Garamond" w:hAnsi="Garamond"/>
          <w:sz w:val="24"/>
          <w:szCs w:val="24"/>
        </w:rPr>
        <w:t>. Poudariti pa je potrebno, da za</w:t>
      </w:r>
      <w:r w:rsidR="00F224F3" w:rsidRPr="00D3658E">
        <w:rPr>
          <w:rFonts w:ascii="Garamond" w:hAnsi="Garamond"/>
          <w:sz w:val="24"/>
          <w:szCs w:val="24"/>
        </w:rPr>
        <w:t xml:space="preserve"> odločbe v primeru, ko lastnik ne izvede naloženih del, velja, da jih i</w:t>
      </w:r>
      <w:r w:rsidR="00C971BA" w:rsidRPr="00D3658E">
        <w:rPr>
          <w:rFonts w:ascii="Garamond" w:hAnsi="Garamond"/>
          <w:sz w:val="24"/>
          <w:szCs w:val="24"/>
        </w:rPr>
        <w:t>zvede pristojna organizacija, to je</w:t>
      </w:r>
      <w:r w:rsidR="00F224F3" w:rsidRPr="00D3658E">
        <w:rPr>
          <w:rFonts w:ascii="Garamond" w:hAnsi="Garamond"/>
          <w:sz w:val="24"/>
          <w:szCs w:val="24"/>
        </w:rPr>
        <w:t xml:space="preserve"> Zavod za varstvo kulturne dediščine Slo</w:t>
      </w:r>
      <w:r w:rsidR="00E20C32" w:rsidRPr="00D3658E">
        <w:rPr>
          <w:rFonts w:ascii="Garamond" w:hAnsi="Garamond"/>
          <w:sz w:val="24"/>
          <w:szCs w:val="24"/>
        </w:rPr>
        <w:t xml:space="preserve">venije (v nadaljevanju: ZVKDS). </w:t>
      </w:r>
    </w:p>
    <w:p w:rsidR="00C3326B" w:rsidRDefault="004133A1" w:rsidP="00175D3D">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t xml:space="preserve">V </w:t>
      </w:r>
      <w:r w:rsidR="00346C7F">
        <w:rPr>
          <w:rFonts w:ascii="Garamond" w:hAnsi="Garamond"/>
          <w:sz w:val="24"/>
          <w:szCs w:val="24"/>
        </w:rPr>
        <w:t>letu 2017</w:t>
      </w:r>
      <w:r w:rsidR="00221BB4" w:rsidRPr="00D3658E">
        <w:rPr>
          <w:rFonts w:ascii="Garamond" w:hAnsi="Garamond"/>
          <w:sz w:val="24"/>
          <w:szCs w:val="24"/>
        </w:rPr>
        <w:t xml:space="preserve"> je bilo skupno š</w:t>
      </w:r>
      <w:r w:rsidR="004C4F5D" w:rsidRPr="00D3658E">
        <w:rPr>
          <w:rFonts w:ascii="Garamond" w:hAnsi="Garamond"/>
          <w:sz w:val="24"/>
          <w:szCs w:val="24"/>
        </w:rPr>
        <w:t>tevilo vseh inšpekcijskih nadzorov (zadev) s področja n</w:t>
      </w:r>
      <w:r w:rsidR="00253F1F">
        <w:rPr>
          <w:rFonts w:ascii="Garamond" w:hAnsi="Garamond"/>
          <w:sz w:val="24"/>
          <w:szCs w:val="24"/>
        </w:rPr>
        <w:t>epremične kulturne dediščine</w:t>
      </w:r>
      <w:r w:rsidR="00D07574">
        <w:rPr>
          <w:rFonts w:ascii="Garamond" w:hAnsi="Garamond"/>
          <w:sz w:val="24"/>
          <w:szCs w:val="24"/>
        </w:rPr>
        <w:t xml:space="preserve"> 242</w:t>
      </w:r>
      <w:r w:rsidR="00AA632E" w:rsidRPr="00D3658E">
        <w:rPr>
          <w:rFonts w:ascii="Garamond" w:hAnsi="Garamond"/>
          <w:sz w:val="24"/>
          <w:szCs w:val="24"/>
        </w:rPr>
        <w:t xml:space="preserve">, skupno </w:t>
      </w:r>
      <w:r w:rsidR="00253F1F">
        <w:rPr>
          <w:rFonts w:ascii="Garamond" w:hAnsi="Garamond"/>
          <w:sz w:val="24"/>
          <w:szCs w:val="24"/>
        </w:rPr>
        <w:t xml:space="preserve">število prekrškovnih zadev pa </w:t>
      </w:r>
      <w:r w:rsidR="00D07574">
        <w:rPr>
          <w:rFonts w:ascii="Garamond" w:hAnsi="Garamond"/>
          <w:sz w:val="24"/>
          <w:szCs w:val="24"/>
        </w:rPr>
        <w:t>8</w:t>
      </w:r>
      <w:r w:rsidR="00221BB4" w:rsidRPr="00D3658E">
        <w:rPr>
          <w:rFonts w:ascii="Garamond" w:hAnsi="Garamond"/>
          <w:sz w:val="24"/>
          <w:szCs w:val="24"/>
        </w:rPr>
        <w:t xml:space="preserve">. Poleg že vodenih </w:t>
      </w:r>
      <w:r w:rsidR="00DC4E88">
        <w:rPr>
          <w:rFonts w:ascii="Garamond" w:hAnsi="Garamond"/>
          <w:sz w:val="24"/>
          <w:szCs w:val="24"/>
        </w:rPr>
        <w:t>132</w:t>
      </w:r>
      <w:r w:rsidR="00233369" w:rsidRPr="00D3658E">
        <w:rPr>
          <w:rFonts w:ascii="Garamond" w:hAnsi="Garamond"/>
          <w:sz w:val="24"/>
          <w:szCs w:val="24"/>
        </w:rPr>
        <w:t xml:space="preserve"> inšpekcijskih </w:t>
      </w:r>
      <w:r w:rsidR="001D1FF8">
        <w:rPr>
          <w:rFonts w:ascii="Garamond" w:hAnsi="Garamond"/>
          <w:sz w:val="24"/>
          <w:szCs w:val="24"/>
        </w:rPr>
        <w:t xml:space="preserve">postopkov in </w:t>
      </w:r>
      <w:r w:rsidR="00DC4E88">
        <w:rPr>
          <w:rFonts w:ascii="Garamond" w:hAnsi="Garamond"/>
          <w:sz w:val="24"/>
          <w:szCs w:val="24"/>
        </w:rPr>
        <w:t>4</w:t>
      </w:r>
      <w:r w:rsidR="00AA632E" w:rsidRPr="00D3658E">
        <w:rPr>
          <w:rFonts w:ascii="Garamond" w:hAnsi="Garamond"/>
          <w:sz w:val="24"/>
          <w:szCs w:val="24"/>
        </w:rPr>
        <w:t xml:space="preserve"> prekrškovnih postopkov,</w:t>
      </w:r>
      <w:r w:rsidR="00FD4299">
        <w:rPr>
          <w:rFonts w:ascii="Garamond" w:hAnsi="Garamond"/>
          <w:sz w:val="24"/>
          <w:szCs w:val="24"/>
        </w:rPr>
        <w:t xml:space="preserve"> </w:t>
      </w:r>
      <w:r w:rsidR="000F69DF">
        <w:rPr>
          <w:rFonts w:ascii="Garamond" w:hAnsi="Garamond"/>
          <w:sz w:val="24"/>
          <w:szCs w:val="24"/>
        </w:rPr>
        <w:t xml:space="preserve">je bilo na novo </w:t>
      </w:r>
      <w:r w:rsidR="00DC4E88">
        <w:rPr>
          <w:rFonts w:ascii="Garamond" w:hAnsi="Garamond"/>
          <w:sz w:val="24"/>
          <w:szCs w:val="24"/>
        </w:rPr>
        <w:t>obravnavanih 110</w:t>
      </w:r>
      <w:r w:rsidR="00233369" w:rsidRPr="00D3658E">
        <w:rPr>
          <w:rFonts w:ascii="Garamond" w:hAnsi="Garamond"/>
          <w:sz w:val="24"/>
          <w:szCs w:val="24"/>
        </w:rPr>
        <w:t xml:space="preserve"> </w:t>
      </w:r>
      <w:r w:rsidR="00DE748E">
        <w:rPr>
          <w:rFonts w:ascii="Garamond" w:hAnsi="Garamond"/>
          <w:sz w:val="24"/>
          <w:szCs w:val="24"/>
        </w:rPr>
        <w:t>inšpekcijskih zadev in</w:t>
      </w:r>
      <w:r w:rsidR="002A0D14" w:rsidRPr="00D3658E">
        <w:rPr>
          <w:rFonts w:ascii="Garamond" w:hAnsi="Garamond"/>
          <w:sz w:val="24"/>
          <w:szCs w:val="24"/>
        </w:rPr>
        <w:t xml:space="preserve"> </w:t>
      </w:r>
      <w:r w:rsidR="0071711A">
        <w:rPr>
          <w:rFonts w:ascii="Garamond" w:hAnsi="Garamond"/>
          <w:sz w:val="24"/>
          <w:szCs w:val="24"/>
        </w:rPr>
        <w:t>4</w:t>
      </w:r>
      <w:r w:rsidR="00DE748E">
        <w:rPr>
          <w:rFonts w:ascii="Garamond" w:hAnsi="Garamond"/>
          <w:sz w:val="24"/>
          <w:szCs w:val="24"/>
        </w:rPr>
        <w:t xml:space="preserve"> </w:t>
      </w:r>
      <w:r w:rsidR="00C92B86">
        <w:rPr>
          <w:rFonts w:ascii="Garamond" w:hAnsi="Garamond"/>
          <w:sz w:val="24"/>
          <w:szCs w:val="24"/>
        </w:rPr>
        <w:t>prekrškovne</w:t>
      </w:r>
      <w:r w:rsidR="00AA632E" w:rsidRPr="00D3658E">
        <w:rPr>
          <w:rFonts w:ascii="Garamond" w:hAnsi="Garamond"/>
          <w:sz w:val="24"/>
          <w:szCs w:val="24"/>
        </w:rPr>
        <w:t xml:space="preserve"> zadev</w:t>
      </w:r>
      <w:r w:rsidR="00C92B86">
        <w:rPr>
          <w:rFonts w:ascii="Garamond" w:hAnsi="Garamond"/>
          <w:sz w:val="24"/>
          <w:szCs w:val="24"/>
        </w:rPr>
        <w:t>e</w:t>
      </w:r>
      <w:r w:rsidR="00AA632E" w:rsidRPr="00D3658E">
        <w:rPr>
          <w:rFonts w:ascii="Garamond" w:hAnsi="Garamond"/>
          <w:sz w:val="24"/>
          <w:szCs w:val="24"/>
        </w:rPr>
        <w:t>.</w:t>
      </w:r>
      <w:bookmarkStart w:id="20" w:name="bookmark8"/>
    </w:p>
    <w:p w:rsidR="00B20E40" w:rsidRDefault="00B20E40" w:rsidP="00175D3D">
      <w:pPr>
        <w:pStyle w:val="Telobesedila6"/>
        <w:shd w:val="clear" w:color="auto" w:fill="auto"/>
        <w:spacing w:before="0" w:after="0" w:line="300" w:lineRule="atLeast"/>
        <w:ind w:firstLine="0"/>
        <w:rPr>
          <w:rFonts w:ascii="Garamond" w:hAnsi="Garamond"/>
          <w:sz w:val="24"/>
          <w:szCs w:val="24"/>
        </w:rPr>
      </w:pPr>
    </w:p>
    <w:p w:rsidR="00012034" w:rsidRDefault="009A08B7" w:rsidP="003D0C14">
      <w:pPr>
        <w:pStyle w:val="Telobesedila6"/>
        <w:shd w:val="clear" w:color="auto" w:fill="auto"/>
        <w:spacing w:before="0" w:after="0" w:line="300" w:lineRule="atLeast"/>
        <w:ind w:left="0" w:firstLine="0"/>
        <w:rPr>
          <w:rFonts w:ascii="Garamond" w:hAnsi="Garamond"/>
          <w:sz w:val="24"/>
          <w:szCs w:val="24"/>
        </w:rPr>
      </w:pPr>
      <w:r>
        <w:rPr>
          <w:rFonts w:ascii="Garamond" w:hAnsi="Garamond"/>
          <w:sz w:val="24"/>
          <w:szCs w:val="24"/>
        </w:rPr>
        <w:t>V</w:t>
      </w:r>
      <w:r w:rsidR="00873147">
        <w:rPr>
          <w:rFonts w:ascii="Garamond" w:hAnsi="Garamond"/>
          <w:sz w:val="24"/>
          <w:szCs w:val="24"/>
        </w:rPr>
        <w:t xml:space="preserve"> 119</w:t>
      </w:r>
      <w:r w:rsidR="00012034">
        <w:rPr>
          <w:rFonts w:ascii="Garamond" w:hAnsi="Garamond"/>
          <w:sz w:val="24"/>
          <w:szCs w:val="24"/>
        </w:rPr>
        <w:t xml:space="preserve"> primerih inšpekcijski postopek na dan 31.</w:t>
      </w:r>
      <w:r w:rsidR="00601FE7">
        <w:rPr>
          <w:rFonts w:ascii="Garamond" w:hAnsi="Garamond"/>
          <w:sz w:val="24"/>
          <w:szCs w:val="24"/>
        </w:rPr>
        <w:t xml:space="preserve"> </w:t>
      </w:r>
      <w:r w:rsidR="00012034">
        <w:rPr>
          <w:rFonts w:ascii="Garamond" w:hAnsi="Garamond"/>
          <w:sz w:val="24"/>
          <w:szCs w:val="24"/>
        </w:rPr>
        <w:t>12.</w:t>
      </w:r>
      <w:r w:rsidR="00601FE7">
        <w:rPr>
          <w:rFonts w:ascii="Garamond" w:hAnsi="Garamond"/>
          <w:sz w:val="24"/>
          <w:szCs w:val="24"/>
        </w:rPr>
        <w:t xml:space="preserve"> </w:t>
      </w:r>
      <w:r w:rsidR="00BA708B">
        <w:rPr>
          <w:rFonts w:ascii="Garamond" w:hAnsi="Garamond"/>
          <w:sz w:val="24"/>
          <w:szCs w:val="24"/>
        </w:rPr>
        <w:t>2017</w:t>
      </w:r>
      <w:r w:rsidR="00012034" w:rsidRPr="00D3658E">
        <w:rPr>
          <w:rFonts w:ascii="Garamond" w:hAnsi="Garamond"/>
          <w:sz w:val="24"/>
          <w:szCs w:val="24"/>
        </w:rPr>
        <w:t xml:space="preserve"> še ni bil zaključen in bo njihovo reševanje preneseno v prihodnje leto.</w:t>
      </w:r>
    </w:p>
    <w:p w:rsidR="00E85EC9" w:rsidRDefault="00E85EC9" w:rsidP="003D0C14">
      <w:pPr>
        <w:pStyle w:val="Telobesedila6"/>
        <w:shd w:val="clear" w:color="auto" w:fill="auto"/>
        <w:spacing w:before="0" w:after="0" w:line="300" w:lineRule="atLeast"/>
        <w:ind w:left="0" w:firstLine="0"/>
        <w:rPr>
          <w:rFonts w:ascii="Garamond" w:hAnsi="Garamond"/>
          <w:sz w:val="24"/>
          <w:szCs w:val="24"/>
        </w:rPr>
      </w:pPr>
    </w:p>
    <w:p w:rsidR="00E85EC9" w:rsidRPr="00D3658E" w:rsidRDefault="00E85EC9" w:rsidP="003D0C14">
      <w:pPr>
        <w:pStyle w:val="Telobesedila6"/>
        <w:shd w:val="clear" w:color="auto" w:fill="auto"/>
        <w:spacing w:before="0" w:after="0" w:line="300" w:lineRule="atLeast"/>
        <w:ind w:left="0" w:firstLine="0"/>
        <w:rPr>
          <w:rFonts w:ascii="Garamond" w:hAnsi="Garamond"/>
          <w:sz w:val="24"/>
          <w:szCs w:val="24"/>
        </w:rPr>
      </w:pPr>
      <w:r>
        <w:rPr>
          <w:rFonts w:ascii="Garamond" w:hAnsi="Garamond"/>
          <w:sz w:val="24"/>
          <w:szCs w:val="24"/>
        </w:rPr>
        <w:t>Inšpektorica, pristojna za nadzor nad kulturno dediščino poročila za leto 2017 ni oddala, z</w:t>
      </w:r>
      <w:r w:rsidR="00CE6E5F">
        <w:rPr>
          <w:rFonts w:ascii="Garamond" w:hAnsi="Garamond"/>
          <w:sz w:val="24"/>
          <w:szCs w:val="24"/>
        </w:rPr>
        <w:t>ato je bilo poročilo za njeno delo</w:t>
      </w:r>
      <w:r>
        <w:rPr>
          <w:rFonts w:ascii="Garamond" w:hAnsi="Garamond"/>
          <w:sz w:val="24"/>
          <w:szCs w:val="24"/>
        </w:rPr>
        <w:t xml:space="preserve"> sestavljen</w:t>
      </w:r>
      <w:r w:rsidR="00CE6E5F">
        <w:rPr>
          <w:rFonts w:ascii="Garamond" w:hAnsi="Garamond"/>
          <w:sz w:val="24"/>
          <w:szCs w:val="24"/>
        </w:rPr>
        <w:t>o</w:t>
      </w:r>
      <w:r>
        <w:rPr>
          <w:rFonts w:ascii="Garamond" w:hAnsi="Garamond"/>
          <w:sz w:val="24"/>
          <w:szCs w:val="24"/>
        </w:rPr>
        <w:t xml:space="preserve"> na podlagi podatkov, pridobljenih iz skupnih evidenc, ki se vodijo pri IRSKM.</w:t>
      </w:r>
    </w:p>
    <w:p w:rsidR="00012034" w:rsidRDefault="00012034" w:rsidP="00175D3D">
      <w:pPr>
        <w:pStyle w:val="Telobesedila6"/>
        <w:shd w:val="clear" w:color="auto" w:fill="auto"/>
        <w:spacing w:before="0" w:after="0" w:line="300" w:lineRule="atLeast"/>
        <w:ind w:firstLine="0"/>
        <w:rPr>
          <w:rFonts w:ascii="Garamond" w:hAnsi="Garamond"/>
          <w:sz w:val="24"/>
          <w:szCs w:val="24"/>
        </w:rPr>
      </w:pPr>
    </w:p>
    <w:p w:rsidR="00EE551B" w:rsidRDefault="00175D3D" w:rsidP="00175D3D">
      <w:pPr>
        <w:pStyle w:val="Telobesedila6"/>
        <w:shd w:val="clear" w:color="auto" w:fill="auto"/>
        <w:spacing w:before="0" w:after="0" w:line="300" w:lineRule="atLeast"/>
        <w:ind w:firstLine="0"/>
        <w:rPr>
          <w:rFonts w:ascii="Garamond" w:hAnsi="Garamond"/>
          <w:b/>
          <w:sz w:val="24"/>
          <w:szCs w:val="24"/>
        </w:rPr>
      </w:pPr>
      <w:r w:rsidRPr="005B4DE2">
        <w:rPr>
          <w:rFonts w:ascii="Garamond" w:hAnsi="Garamond"/>
          <w:b/>
          <w:sz w:val="24"/>
          <w:szCs w:val="24"/>
        </w:rPr>
        <w:t>C.1.1.1</w:t>
      </w:r>
      <w:r w:rsidR="00EE551B" w:rsidRPr="005B4DE2">
        <w:rPr>
          <w:rFonts w:ascii="Garamond" w:hAnsi="Garamond"/>
          <w:b/>
          <w:sz w:val="24"/>
          <w:szCs w:val="24"/>
        </w:rPr>
        <w:t>. Pomembnejši inšpekcijski postopki na področju nadzora nepremične kulturne dediščine:</w:t>
      </w:r>
      <w:bookmarkEnd w:id="20"/>
    </w:p>
    <w:p w:rsidR="00503DB5" w:rsidRDefault="00503DB5" w:rsidP="00175D3D">
      <w:pPr>
        <w:pStyle w:val="Telobesedila6"/>
        <w:shd w:val="clear" w:color="auto" w:fill="auto"/>
        <w:spacing w:before="0" w:after="0" w:line="300" w:lineRule="atLeast"/>
        <w:ind w:firstLine="0"/>
        <w:rPr>
          <w:rFonts w:ascii="Garamond" w:hAnsi="Garamond"/>
          <w:b/>
          <w:sz w:val="24"/>
          <w:szCs w:val="24"/>
        </w:rPr>
      </w:pPr>
    </w:p>
    <w:p w:rsidR="00D41901" w:rsidRDefault="00A500EC"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 xml:space="preserve">Nelegalni posegi v dvorec </w:t>
      </w:r>
      <w:r w:rsidR="006B05DA">
        <w:rPr>
          <w:rFonts w:ascii="Garamond" w:hAnsi="Garamond"/>
          <w:sz w:val="24"/>
          <w:szCs w:val="24"/>
        </w:rPr>
        <w:t>Štaten</w:t>
      </w:r>
      <w:r w:rsidR="00503DB5" w:rsidRPr="00503DB5">
        <w:rPr>
          <w:rFonts w:ascii="Garamond" w:hAnsi="Garamond"/>
          <w:sz w:val="24"/>
          <w:szCs w:val="24"/>
        </w:rPr>
        <w:t>berg</w:t>
      </w:r>
      <w:r w:rsidR="00486652">
        <w:rPr>
          <w:rFonts w:ascii="Garamond" w:hAnsi="Garamond"/>
          <w:sz w:val="24"/>
          <w:szCs w:val="24"/>
        </w:rPr>
        <w:t xml:space="preserve"> (kapela) – kulturni spomenik</w:t>
      </w:r>
      <w:r>
        <w:rPr>
          <w:rFonts w:ascii="Garamond" w:hAnsi="Garamond"/>
          <w:sz w:val="24"/>
          <w:szCs w:val="24"/>
        </w:rPr>
        <w:t xml:space="preserve"> </w:t>
      </w:r>
      <w:r w:rsidR="001A7E1A">
        <w:rPr>
          <w:rFonts w:ascii="Garamond" w:hAnsi="Garamond"/>
          <w:sz w:val="24"/>
          <w:szCs w:val="24"/>
        </w:rPr>
        <w:t>lokalnega pomena</w:t>
      </w:r>
      <w:r w:rsidR="00486652">
        <w:rPr>
          <w:rFonts w:ascii="Garamond" w:hAnsi="Garamond"/>
          <w:sz w:val="24"/>
          <w:szCs w:val="24"/>
        </w:rPr>
        <w:t xml:space="preserve">: z odločbo IRSKM so bila ustavljena dela v kapeli, ker </w:t>
      </w:r>
      <w:r w:rsidR="009B3F8B">
        <w:rPr>
          <w:rFonts w:ascii="Garamond" w:hAnsi="Garamond"/>
          <w:sz w:val="24"/>
          <w:szCs w:val="24"/>
        </w:rPr>
        <w:t xml:space="preserve">za posege </w:t>
      </w:r>
      <w:r w:rsidR="00486652">
        <w:rPr>
          <w:rFonts w:ascii="Garamond" w:hAnsi="Garamond"/>
          <w:sz w:val="24"/>
          <w:szCs w:val="24"/>
        </w:rPr>
        <w:t xml:space="preserve">ni bilo pridobljeno </w:t>
      </w:r>
      <w:r w:rsidR="00E541B5">
        <w:rPr>
          <w:rFonts w:ascii="Garamond" w:hAnsi="Garamond"/>
          <w:sz w:val="24"/>
          <w:szCs w:val="24"/>
        </w:rPr>
        <w:t>kulturnovarstveno soglasje in kulturnovarstveni pogoji</w:t>
      </w:r>
      <w:r w:rsidR="001A7E1A">
        <w:rPr>
          <w:rFonts w:ascii="Garamond" w:hAnsi="Garamond"/>
          <w:sz w:val="24"/>
          <w:szCs w:val="24"/>
        </w:rPr>
        <w:t xml:space="preserve">. </w:t>
      </w:r>
      <w:r w:rsidR="002C3486">
        <w:rPr>
          <w:rFonts w:ascii="Garamond" w:hAnsi="Garamond"/>
          <w:sz w:val="24"/>
          <w:szCs w:val="24"/>
        </w:rPr>
        <w:t xml:space="preserve">Opravljen je bil kontrolni pregled in </w:t>
      </w:r>
      <w:r w:rsidR="00641D97">
        <w:rPr>
          <w:rFonts w:ascii="Garamond" w:hAnsi="Garamond"/>
          <w:sz w:val="24"/>
          <w:szCs w:val="24"/>
        </w:rPr>
        <w:t xml:space="preserve">o njem </w:t>
      </w:r>
      <w:r w:rsidR="009F3139">
        <w:rPr>
          <w:rFonts w:ascii="Garamond" w:hAnsi="Garamond"/>
          <w:sz w:val="24"/>
          <w:szCs w:val="24"/>
        </w:rPr>
        <w:t>sestavljen zapisnik;</w:t>
      </w:r>
    </w:p>
    <w:p w:rsidR="00503DB5" w:rsidRDefault="00BD2DD8"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Izvršena nujna vzdrževalna dela na Križevniški cerk</w:t>
      </w:r>
      <w:r w:rsidR="006B05DA">
        <w:rPr>
          <w:rFonts w:ascii="Garamond" w:hAnsi="Garamond"/>
          <w:sz w:val="24"/>
          <w:szCs w:val="24"/>
        </w:rPr>
        <w:t xml:space="preserve">vi, </w:t>
      </w:r>
      <w:r w:rsidR="00F023CC">
        <w:rPr>
          <w:rFonts w:ascii="Garamond" w:hAnsi="Garamond"/>
          <w:sz w:val="24"/>
          <w:szCs w:val="24"/>
        </w:rPr>
        <w:t xml:space="preserve">ki so bila </w:t>
      </w:r>
      <w:r w:rsidR="006B05DA">
        <w:rPr>
          <w:rFonts w:ascii="Garamond" w:hAnsi="Garamond"/>
          <w:sz w:val="24"/>
          <w:szCs w:val="24"/>
        </w:rPr>
        <w:t>naložena</w:t>
      </w:r>
      <w:r w:rsidR="00F023CC">
        <w:rPr>
          <w:rFonts w:ascii="Garamond" w:hAnsi="Garamond"/>
          <w:sz w:val="24"/>
          <w:szCs w:val="24"/>
        </w:rPr>
        <w:t xml:space="preserve"> z odločbo IRSKM: </w:t>
      </w:r>
      <w:r>
        <w:rPr>
          <w:rFonts w:ascii="Garamond" w:hAnsi="Garamond"/>
          <w:sz w:val="24"/>
          <w:szCs w:val="24"/>
        </w:rPr>
        <w:t xml:space="preserve">izvedeno </w:t>
      </w:r>
      <w:r w:rsidR="00C729B8">
        <w:rPr>
          <w:rFonts w:ascii="Garamond" w:hAnsi="Garamond"/>
          <w:sz w:val="24"/>
          <w:szCs w:val="24"/>
        </w:rPr>
        <w:t xml:space="preserve">je bilo </w:t>
      </w:r>
      <w:r>
        <w:rPr>
          <w:rFonts w:ascii="Garamond" w:hAnsi="Garamond"/>
          <w:sz w:val="24"/>
          <w:szCs w:val="24"/>
        </w:rPr>
        <w:t xml:space="preserve">celotno očiščenje </w:t>
      </w:r>
      <w:r w:rsidR="00533FED">
        <w:rPr>
          <w:rFonts w:ascii="Garamond" w:hAnsi="Garamond"/>
          <w:sz w:val="24"/>
          <w:szCs w:val="24"/>
        </w:rPr>
        <w:t>vegetacije objekta in opravljen strokovn</w:t>
      </w:r>
      <w:r>
        <w:rPr>
          <w:rFonts w:ascii="Garamond" w:hAnsi="Garamond"/>
          <w:sz w:val="24"/>
          <w:szCs w:val="24"/>
        </w:rPr>
        <w:t>i</w:t>
      </w:r>
      <w:r w:rsidR="009F3139">
        <w:rPr>
          <w:rFonts w:ascii="Garamond" w:hAnsi="Garamond"/>
          <w:sz w:val="24"/>
          <w:szCs w:val="24"/>
        </w:rPr>
        <w:t xml:space="preserve"> statični pregled s strani ZRMK;</w:t>
      </w:r>
    </w:p>
    <w:p w:rsidR="00503DB5" w:rsidRDefault="003A021F"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 xml:space="preserve">Izpolnitev obveznosti po izvršljivi določbi IRSKM in sklepu o dovolitvi izvršbe </w:t>
      </w:r>
      <w:r w:rsidR="001C0F35">
        <w:rPr>
          <w:rFonts w:ascii="Garamond" w:hAnsi="Garamond"/>
          <w:sz w:val="24"/>
          <w:szCs w:val="24"/>
        </w:rPr>
        <w:t>s strani novega lastnika in zavezanca</w:t>
      </w:r>
      <w:r>
        <w:rPr>
          <w:rFonts w:ascii="Garamond" w:hAnsi="Garamond"/>
          <w:sz w:val="24"/>
          <w:szCs w:val="24"/>
        </w:rPr>
        <w:t xml:space="preserve"> v inšpe</w:t>
      </w:r>
      <w:r w:rsidR="001C0F35">
        <w:rPr>
          <w:rFonts w:ascii="Garamond" w:hAnsi="Garamond"/>
          <w:sz w:val="24"/>
          <w:szCs w:val="24"/>
        </w:rPr>
        <w:t>kcijskem postopku v zadevi Ruska dača</w:t>
      </w:r>
      <w:r>
        <w:rPr>
          <w:rFonts w:ascii="Garamond" w:hAnsi="Garamond"/>
          <w:sz w:val="24"/>
          <w:szCs w:val="24"/>
        </w:rPr>
        <w:t xml:space="preserve"> </w:t>
      </w:r>
      <w:r w:rsidR="001C0F35">
        <w:rPr>
          <w:rFonts w:ascii="Garamond" w:hAnsi="Garamond"/>
          <w:sz w:val="24"/>
          <w:szCs w:val="24"/>
        </w:rPr>
        <w:t>v Zgornjih Gameljnah:</w:t>
      </w:r>
      <w:r w:rsidR="009F3139">
        <w:rPr>
          <w:rFonts w:ascii="Garamond" w:hAnsi="Garamond"/>
          <w:sz w:val="24"/>
          <w:szCs w:val="24"/>
        </w:rPr>
        <w:t xml:space="preserve"> novemu</w:t>
      </w:r>
      <w:r>
        <w:rPr>
          <w:rFonts w:ascii="Garamond" w:hAnsi="Garamond"/>
          <w:sz w:val="24"/>
          <w:szCs w:val="24"/>
        </w:rPr>
        <w:t xml:space="preserve"> </w:t>
      </w:r>
      <w:r w:rsidR="009F3139">
        <w:rPr>
          <w:rFonts w:ascii="Garamond" w:hAnsi="Garamond"/>
          <w:sz w:val="24"/>
          <w:szCs w:val="24"/>
        </w:rPr>
        <w:t>lastniku je bila</w:t>
      </w:r>
      <w:r w:rsidR="00F40942">
        <w:rPr>
          <w:rFonts w:ascii="Garamond" w:hAnsi="Garamond"/>
          <w:sz w:val="24"/>
          <w:szCs w:val="24"/>
        </w:rPr>
        <w:t xml:space="preserve"> z odločbo IRSKM naložena </w:t>
      </w:r>
      <w:r w:rsidR="00F40942">
        <w:rPr>
          <w:rFonts w:ascii="Garamond" w:hAnsi="Garamond"/>
          <w:sz w:val="24"/>
          <w:szCs w:val="24"/>
        </w:rPr>
        <w:lastRenderedPageBreak/>
        <w:t>izved</w:t>
      </w:r>
      <w:r w:rsidR="009F3139">
        <w:rPr>
          <w:rFonts w:ascii="Garamond" w:hAnsi="Garamond"/>
          <w:sz w:val="24"/>
          <w:szCs w:val="24"/>
        </w:rPr>
        <w:t>ba nujnih vzdrževalnih del na kulturnem spomeniku (prejšnji lastnik v stečaju);</w:t>
      </w:r>
    </w:p>
    <w:p w:rsidR="0098527B" w:rsidRDefault="0098527B" w:rsidP="00FD2820">
      <w:pPr>
        <w:pStyle w:val="Telobesedila6"/>
        <w:numPr>
          <w:ilvl w:val="0"/>
          <w:numId w:val="39"/>
        </w:numPr>
        <w:shd w:val="clear" w:color="auto" w:fill="auto"/>
        <w:spacing w:before="0" w:after="0" w:line="300" w:lineRule="atLeast"/>
        <w:rPr>
          <w:rFonts w:ascii="Garamond" w:hAnsi="Garamond"/>
          <w:sz w:val="24"/>
          <w:szCs w:val="24"/>
        </w:rPr>
      </w:pPr>
      <w:proofErr w:type="spellStart"/>
      <w:r w:rsidRPr="0098527B">
        <w:rPr>
          <w:rFonts w:ascii="Garamond" w:hAnsi="Garamond"/>
          <w:sz w:val="24"/>
          <w:szCs w:val="24"/>
        </w:rPr>
        <w:t>Nevzdrževanje</w:t>
      </w:r>
      <w:proofErr w:type="spellEnd"/>
      <w:r w:rsidRPr="0098527B">
        <w:rPr>
          <w:rFonts w:ascii="Garamond" w:hAnsi="Garamond"/>
          <w:sz w:val="24"/>
          <w:szCs w:val="24"/>
        </w:rPr>
        <w:t xml:space="preserve"> dvorca</w:t>
      </w:r>
      <w:r w:rsidR="00503DB5" w:rsidRPr="0098527B">
        <w:rPr>
          <w:rFonts w:ascii="Garamond" w:hAnsi="Garamond"/>
          <w:sz w:val="24"/>
          <w:szCs w:val="24"/>
        </w:rPr>
        <w:t xml:space="preserve"> Dornava</w:t>
      </w:r>
      <w:r w:rsidR="0014324D" w:rsidRPr="0098527B">
        <w:rPr>
          <w:rFonts w:ascii="Garamond" w:hAnsi="Garamond"/>
          <w:sz w:val="24"/>
          <w:szCs w:val="24"/>
        </w:rPr>
        <w:t xml:space="preserve"> (spomenik državnega pomena</w:t>
      </w:r>
      <w:r w:rsidR="00FD2820" w:rsidRPr="0098527B">
        <w:rPr>
          <w:rFonts w:ascii="Garamond" w:hAnsi="Garamond"/>
          <w:sz w:val="24"/>
          <w:szCs w:val="24"/>
        </w:rPr>
        <w:t>):</w:t>
      </w:r>
      <w:r w:rsidR="009F3139">
        <w:rPr>
          <w:rFonts w:ascii="Garamond" w:hAnsi="Garamond"/>
          <w:sz w:val="24"/>
          <w:szCs w:val="24"/>
        </w:rPr>
        <w:t>opravljen je bil</w:t>
      </w:r>
      <w:r w:rsidR="00FD2820" w:rsidRPr="0098527B">
        <w:rPr>
          <w:rFonts w:ascii="Garamond" w:hAnsi="Garamond"/>
          <w:sz w:val="24"/>
          <w:szCs w:val="24"/>
        </w:rPr>
        <w:t xml:space="preserve"> inšpekcijski pregled, pri katerem je bilo ugotovljeno stanje na</w:t>
      </w:r>
      <w:r w:rsidRPr="0098527B">
        <w:rPr>
          <w:rFonts w:ascii="Garamond" w:hAnsi="Garamond"/>
          <w:sz w:val="24"/>
          <w:szCs w:val="24"/>
        </w:rPr>
        <w:t xml:space="preserve"> p</w:t>
      </w:r>
      <w:r w:rsidR="009F3139">
        <w:rPr>
          <w:rFonts w:ascii="Garamond" w:hAnsi="Garamond"/>
          <w:sz w:val="24"/>
          <w:szCs w:val="24"/>
        </w:rPr>
        <w:t>redmetnem objektu in okolici. Ministrstvo za kulturo</w:t>
      </w:r>
      <w:r w:rsidRPr="0098527B">
        <w:rPr>
          <w:rFonts w:ascii="Garamond" w:hAnsi="Garamond"/>
          <w:sz w:val="24"/>
          <w:szCs w:val="24"/>
        </w:rPr>
        <w:t xml:space="preserve"> je bil s strani IRS</w:t>
      </w:r>
      <w:r w:rsidR="009F3139">
        <w:rPr>
          <w:rFonts w:ascii="Garamond" w:hAnsi="Garamond"/>
          <w:sz w:val="24"/>
          <w:szCs w:val="24"/>
        </w:rPr>
        <w:t>KM poslan plan za vzdrževanje kulturnega spomenika</w:t>
      </w:r>
      <w:r w:rsidRPr="0098527B">
        <w:rPr>
          <w:rFonts w:ascii="Garamond" w:hAnsi="Garamond"/>
          <w:sz w:val="24"/>
          <w:szCs w:val="24"/>
        </w:rPr>
        <w:t xml:space="preserve">. </w:t>
      </w:r>
      <w:r w:rsidR="0014324D" w:rsidRPr="0098527B">
        <w:rPr>
          <w:rFonts w:ascii="Garamond" w:hAnsi="Garamond"/>
          <w:sz w:val="24"/>
          <w:szCs w:val="24"/>
        </w:rPr>
        <w:t xml:space="preserve">Zaradi prometa skozi drevored </w:t>
      </w:r>
      <w:r w:rsidR="00880CC3">
        <w:rPr>
          <w:rFonts w:ascii="Garamond" w:hAnsi="Garamond"/>
          <w:sz w:val="24"/>
          <w:szCs w:val="24"/>
        </w:rPr>
        <w:t xml:space="preserve">je </w:t>
      </w:r>
      <w:r w:rsidR="0014324D" w:rsidRPr="0098527B">
        <w:rPr>
          <w:rFonts w:ascii="Garamond" w:hAnsi="Garamond"/>
          <w:sz w:val="24"/>
          <w:szCs w:val="24"/>
        </w:rPr>
        <w:t>nastaja</w:t>
      </w:r>
      <w:r w:rsidR="00880CC3">
        <w:rPr>
          <w:rFonts w:ascii="Garamond" w:hAnsi="Garamond"/>
          <w:sz w:val="24"/>
          <w:szCs w:val="24"/>
        </w:rPr>
        <w:t>lo poškodovanje dela kulturne dediščine</w:t>
      </w:r>
      <w:r w:rsidR="00531C17">
        <w:rPr>
          <w:rFonts w:ascii="Garamond" w:hAnsi="Garamond"/>
          <w:sz w:val="24"/>
          <w:szCs w:val="24"/>
        </w:rPr>
        <w:t xml:space="preserve"> – cestišča na dovozni cesti,</w:t>
      </w:r>
    </w:p>
    <w:p w:rsidR="0058355A" w:rsidRPr="0098527B" w:rsidRDefault="00880CC3"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 xml:space="preserve">Kulturni spomenik </w:t>
      </w:r>
      <w:proofErr w:type="spellStart"/>
      <w:r>
        <w:rPr>
          <w:rFonts w:ascii="Garamond" w:hAnsi="Garamond"/>
          <w:sz w:val="24"/>
          <w:szCs w:val="24"/>
        </w:rPr>
        <w:t>Coroninijeva</w:t>
      </w:r>
      <w:proofErr w:type="spellEnd"/>
      <w:r>
        <w:rPr>
          <w:rFonts w:ascii="Garamond" w:hAnsi="Garamond"/>
          <w:sz w:val="24"/>
          <w:szCs w:val="24"/>
        </w:rPr>
        <w:t xml:space="preserve"> graščina v Tolminu</w:t>
      </w:r>
      <w:r w:rsidR="0058355A" w:rsidRPr="0098527B">
        <w:rPr>
          <w:rFonts w:ascii="Garamond" w:hAnsi="Garamond"/>
          <w:sz w:val="24"/>
          <w:szCs w:val="24"/>
        </w:rPr>
        <w:t xml:space="preserve">: izdana </w:t>
      </w:r>
      <w:r>
        <w:rPr>
          <w:rFonts w:ascii="Garamond" w:hAnsi="Garamond"/>
          <w:sz w:val="24"/>
          <w:szCs w:val="24"/>
        </w:rPr>
        <w:t xml:space="preserve">je bila </w:t>
      </w:r>
      <w:r w:rsidR="0058355A" w:rsidRPr="0098527B">
        <w:rPr>
          <w:rFonts w:ascii="Garamond" w:hAnsi="Garamond"/>
          <w:sz w:val="24"/>
          <w:szCs w:val="24"/>
        </w:rPr>
        <w:t>odločba IRSKM za odstranitev nelegalno izvedenih del na trgu pred palačo. Zavezanec se je na odločbo pritožil, o kateri odl</w:t>
      </w:r>
      <w:r w:rsidR="000A40E8">
        <w:rPr>
          <w:rFonts w:ascii="Garamond" w:hAnsi="Garamond"/>
          <w:sz w:val="24"/>
          <w:szCs w:val="24"/>
        </w:rPr>
        <w:t>oča pristojno ministrstvo</w:t>
      </w:r>
      <w:r w:rsidR="0058355A" w:rsidRPr="0098527B">
        <w:rPr>
          <w:rFonts w:ascii="Garamond" w:hAnsi="Garamond"/>
          <w:sz w:val="24"/>
          <w:szCs w:val="24"/>
        </w:rPr>
        <w:t>. Zav</w:t>
      </w:r>
      <w:r w:rsidR="00AE78FA" w:rsidRPr="0098527B">
        <w:rPr>
          <w:rFonts w:ascii="Garamond" w:hAnsi="Garamond"/>
          <w:sz w:val="24"/>
          <w:szCs w:val="24"/>
        </w:rPr>
        <w:t>ezanec je kljub pritožbi</w:t>
      </w:r>
      <w:r w:rsidR="00531C17">
        <w:rPr>
          <w:rFonts w:ascii="Garamond" w:hAnsi="Garamond"/>
          <w:sz w:val="24"/>
          <w:szCs w:val="24"/>
        </w:rPr>
        <w:t xml:space="preserve"> ograjo odstranil po prvi osebi,</w:t>
      </w:r>
    </w:p>
    <w:p w:rsidR="00503DB5" w:rsidRDefault="00152C69"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Priprava celotne doku</w:t>
      </w:r>
      <w:r w:rsidR="000A40E8">
        <w:rPr>
          <w:rFonts w:ascii="Garamond" w:hAnsi="Garamond"/>
          <w:sz w:val="24"/>
          <w:szCs w:val="24"/>
        </w:rPr>
        <w:t>mentacije in pisna seznanitev Ministrstva za kulturo</w:t>
      </w:r>
      <w:r>
        <w:rPr>
          <w:rFonts w:ascii="Garamond" w:hAnsi="Garamond"/>
          <w:sz w:val="24"/>
          <w:szCs w:val="24"/>
        </w:rPr>
        <w:t xml:space="preserve"> s stanjem vseh treh klavž na Idrijskem (</w:t>
      </w:r>
      <w:proofErr w:type="spellStart"/>
      <w:r>
        <w:rPr>
          <w:rFonts w:ascii="Garamond" w:hAnsi="Garamond"/>
          <w:sz w:val="24"/>
          <w:szCs w:val="24"/>
        </w:rPr>
        <w:t>Belčnih</w:t>
      </w:r>
      <w:proofErr w:type="spellEnd"/>
      <w:r>
        <w:rPr>
          <w:rFonts w:ascii="Garamond" w:hAnsi="Garamond"/>
          <w:sz w:val="24"/>
          <w:szCs w:val="24"/>
        </w:rPr>
        <w:t xml:space="preserve">, Putrihovih in Idrijskih) na podlagi predhodnega skupnega ogleda izvršenih gradbeno statičnih del na Putrihovih in </w:t>
      </w:r>
      <w:proofErr w:type="spellStart"/>
      <w:r>
        <w:rPr>
          <w:rFonts w:ascii="Garamond" w:hAnsi="Garamond"/>
          <w:sz w:val="24"/>
          <w:szCs w:val="24"/>
        </w:rPr>
        <w:t>Belčnih</w:t>
      </w:r>
      <w:proofErr w:type="spellEnd"/>
      <w:r>
        <w:rPr>
          <w:rFonts w:ascii="Garamond" w:hAnsi="Garamond"/>
          <w:sz w:val="24"/>
          <w:szCs w:val="24"/>
        </w:rPr>
        <w:t xml:space="preserve"> </w:t>
      </w:r>
      <w:proofErr w:type="spellStart"/>
      <w:r>
        <w:rPr>
          <w:rFonts w:ascii="Garamond" w:hAnsi="Garamond"/>
          <w:sz w:val="24"/>
          <w:szCs w:val="24"/>
        </w:rPr>
        <w:t>klavžah</w:t>
      </w:r>
      <w:proofErr w:type="spellEnd"/>
      <w:r>
        <w:rPr>
          <w:rFonts w:ascii="Garamond" w:hAnsi="Garamond"/>
          <w:sz w:val="24"/>
          <w:szCs w:val="24"/>
        </w:rPr>
        <w:t xml:space="preserve"> z vodjo projekta in vodjo </w:t>
      </w:r>
      <w:proofErr w:type="spellStart"/>
      <w:r>
        <w:rPr>
          <w:rFonts w:ascii="Garamond" w:hAnsi="Garamond"/>
          <w:sz w:val="24"/>
          <w:szCs w:val="24"/>
        </w:rPr>
        <w:t>CUDHg</w:t>
      </w:r>
      <w:proofErr w:type="spellEnd"/>
      <w:r>
        <w:rPr>
          <w:rFonts w:ascii="Garamond" w:hAnsi="Garamond"/>
          <w:sz w:val="24"/>
          <w:szCs w:val="24"/>
        </w:rPr>
        <w:t>.</w:t>
      </w:r>
      <w:r w:rsidR="001D250D">
        <w:rPr>
          <w:rFonts w:ascii="Garamond" w:hAnsi="Garamond"/>
          <w:sz w:val="24"/>
          <w:szCs w:val="24"/>
        </w:rPr>
        <w:t xml:space="preserve"> Nujna je</w:t>
      </w:r>
      <w:r w:rsidR="00F373AE">
        <w:rPr>
          <w:rFonts w:ascii="Garamond" w:hAnsi="Garamond"/>
          <w:sz w:val="24"/>
          <w:szCs w:val="24"/>
        </w:rPr>
        <w:t xml:space="preserve"> izvedba gradbeno statične sanac</w:t>
      </w:r>
      <w:r w:rsidR="001D250D">
        <w:rPr>
          <w:rFonts w:ascii="Garamond" w:hAnsi="Garamond"/>
          <w:sz w:val="24"/>
          <w:szCs w:val="24"/>
        </w:rPr>
        <w:t>ije tudi Idrijskih klavž, ki s</w:t>
      </w:r>
      <w:r w:rsidR="000A40E8">
        <w:rPr>
          <w:rFonts w:ascii="Garamond" w:hAnsi="Garamond"/>
          <w:sz w:val="24"/>
          <w:szCs w:val="24"/>
        </w:rPr>
        <w:t>o</w:t>
      </w:r>
      <w:r w:rsidR="001D250D">
        <w:rPr>
          <w:rFonts w:ascii="Garamond" w:hAnsi="Garamond"/>
          <w:sz w:val="24"/>
          <w:szCs w:val="24"/>
        </w:rPr>
        <w:t xml:space="preserve"> poškodovane do te mere, da grozijo s </w:t>
      </w:r>
      <w:proofErr w:type="spellStart"/>
      <w:r w:rsidR="001D250D">
        <w:rPr>
          <w:rFonts w:ascii="Garamond" w:hAnsi="Garamond"/>
          <w:sz w:val="24"/>
          <w:szCs w:val="24"/>
        </w:rPr>
        <w:t>samoporušitvijo</w:t>
      </w:r>
      <w:proofErr w:type="spellEnd"/>
      <w:r w:rsidR="001D250D">
        <w:rPr>
          <w:rFonts w:ascii="Garamond" w:hAnsi="Garamond"/>
          <w:sz w:val="24"/>
          <w:szCs w:val="24"/>
        </w:rPr>
        <w:t xml:space="preserve"> ter nujna izvedba (v letu 2017) nove kritine (skodle) na vseh treh klavžah, kot </w:t>
      </w:r>
      <w:r w:rsidR="000A40E8">
        <w:rPr>
          <w:rFonts w:ascii="Garamond" w:hAnsi="Garamond"/>
          <w:sz w:val="24"/>
          <w:szCs w:val="24"/>
        </w:rPr>
        <w:t>t</w:t>
      </w:r>
      <w:r w:rsidR="001D250D">
        <w:rPr>
          <w:rFonts w:ascii="Garamond" w:hAnsi="Garamond"/>
          <w:sz w:val="24"/>
          <w:szCs w:val="24"/>
        </w:rPr>
        <w:t xml:space="preserve">o oboje določa </w:t>
      </w:r>
      <w:r w:rsidR="00531C17">
        <w:rPr>
          <w:rFonts w:ascii="Garamond" w:hAnsi="Garamond"/>
          <w:sz w:val="24"/>
          <w:szCs w:val="24"/>
        </w:rPr>
        <w:t>tudi odločba IRSKM iz leta 2015;</w:t>
      </w:r>
    </w:p>
    <w:p w:rsidR="00624AC9" w:rsidRDefault="002C0DCE"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 xml:space="preserve">zaradi </w:t>
      </w:r>
      <w:r w:rsidR="00F84BCC">
        <w:rPr>
          <w:rFonts w:ascii="Garamond" w:hAnsi="Garamond"/>
          <w:sz w:val="24"/>
          <w:szCs w:val="24"/>
        </w:rPr>
        <w:t xml:space="preserve">celotnega </w:t>
      </w:r>
      <w:r w:rsidR="00B35C3A">
        <w:rPr>
          <w:rFonts w:ascii="Garamond" w:hAnsi="Garamond"/>
          <w:sz w:val="24"/>
          <w:szCs w:val="24"/>
        </w:rPr>
        <w:t>posek</w:t>
      </w:r>
      <w:r>
        <w:rPr>
          <w:rFonts w:ascii="Garamond" w:hAnsi="Garamond"/>
          <w:sz w:val="24"/>
          <w:szCs w:val="24"/>
        </w:rPr>
        <w:t>a</w:t>
      </w:r>
      <w:r w:rsidR="00B35C3A">
        <w:rPr>
          <w:rFonts w:ascii="Garamond" w:hAnsi="Garamond"/>
          <w:sz w:val="24"/>
          <w:szCs w:val="24"/>
        </w:rPr>
        <w:t xml:space="preserve"> lipovega drevoreda v Josipdolu</w:t>
      </w:r>
      <w:r>
        <w:rPr>
          <w:rFonts w:ascii="Garamond" w:hAnsi="Garamond"/>
          <w:sz w:val="24"/>
          <w:szCs w:val="24"/>
        </w:rPr>
        <w:t xml:space="preserve"> je bila občini izdana odlo</w:t>
      </w:r>
      <w:r w:rsidR="00531C17">
        <w:rPr>
          <w:rFonts w:ascii="Garamond" w:hAnsi="Garamond"/>
          <w:sz w:val="24"/>
          <w:szCs w:val="24"/>
        </w:rPr>
        <w:t>čba o prekršku;</w:t>
      </w:r>
    </w:p>
    <w:p w:rsidR="00B35C3A" w:rsidRDefault="00927757"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 xml:space="preserve">nelegalna dela na nepremični kulturni dediščini </w:t>
      </w:r>
      <w:r w:rsidR="00B35C3A">
        <w:rPr>
          <w:rFonts w:ascii="Garamond" w:hAnsi="Garamond"/>
          <w:sz w:val="24"/>
          <w:szCs w:val="24"/>
        </w:rPr>
        <w:t>Krtina</w:t>
      </w:r>
      <w:r>
        <w:rPr>
          <w:rFonts w:ascii="Garamond" w:hAnsi="Garamond"/>
          <w:sz w:val="24"/>
          <w:szCs w:val="24"/>
        </w:rPr>
        <w:t xml:space="preserve"> pri Do</w:t>
      </w:r>
      <w:r w:rsidR="002A2E3B">
        <w:rPr>
          <w:rFonts w:ascii="Garamond" w:hAnsi="Garamond"/>
          <w:sz w:val="24"/>
          <w:szCs w:val="24"/>
        </w:rPr>
        <w:t>mžalah</w:t>
      </w:r>
      <w:r w:rsidR="004F44EE">
        <w:rPr>
          <w:rFonts w:ascii="Garamond" w:hAnsi="Garamond"/>
          <w:sz w:val="24"/>
          <w:szCs w:val="24"/>
        </w:rPr>
        <w:t xml:space="preserve"> (rušitev stare mežnarije in novogradnja na istem mestu)</w:t>
      </w:r>
      <w:r w:rsidR="002A2E3B">
        <w:rPr>
          <w:rFonts w:ascii="Garamond" w:hAnsi="Garamond"/>
          <w:sz w:val="24"/>
          <w:szCs w:val="24"/>
        </w:rPr>
        <w:t xml:space="preserve">: </w:t>
      </w:r>
      <w:r>
        <w:rPr>
          <w:rFonts w:ascii="Garamond" w:hAnsi="Garamond"/>
          <w:sz w:val="24"/>
          <w:szCs w:val="24"/>
        </w:rPr>
        <w:t>v inšpekcijskem postopku</w:t>
      </w:r>
      <w:r w:rsidR="002A2E3B">
        <w:rPr>
          <w:rFonts w:ascii="Garamond" w:hAnsi="Garamond"/>
          <w:sz w:val="24"/>
          <w:szCs w:val="24"/>
        </w:rPr>
        <w:t xml:space="preserve"> so bila dela ustavljena</w:t>
      </w:r>
      <w:r w:rsidR="00531C17">
        <w:rPr>
          <w:rFonts w:ascii="Garamond" w:hAnsi="Garamond"/>
          <w:sz w:val="24"/>
          <w:szCs w:val="24"/>
        </w:rPr>
        <w:t>, teče pritožbeni postopek na pristojnem ministrstvu, kršitelju</w:t>
      </w:r>
      <w:r w:rsidR="00747203">
        <w:rPr>
          <w:rFonts w:ascii="Garamond" w:hAnsi="Garamond"/>
          <w:sz w:val="24"/>
          <w:szCs w:val="24"/>
        </w:rPr>
        <w:t xml:space="preserve"> je bila</w:t>
      </w:r>
      <w:r>
        <w:rPr>
          <w:rFonts w:ascii="Garamond" w:hAnsi="Garamond"/>
          <w:sz w:val="24"/>
          <w:szCs w:val="24"/>
        </w:rPr>
        <w:t xml:space="preserve"> izdana odločba o prekršku,</w:t>
      </w:r>
      <w:r w:rsidR="004F44EE">
        <w:rPr>
          <w:rFonts w:ascii="Garamond" w:hAnsi="Garamond"/>
          <w:sz w:val="24"/>
          <w:szCs w:val="24"/>
        </w:rPr>
        <w:t xml:space="preserve"> na katero je kršitelj vložil zahtevo za sodno varstvo.</w:t>
      </w:r>
    </w:p>
    <w:p w:rsidR="00FD2820" w:rsidRDefault="00423A2D"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Inšpekcijski nadzor v območju nepremične kulturne dediščine Kamnik – Fužine</w:t>
      </w:r>
      <w:r w:rsidR="002223DC">
        <w:rPr>
          <w:rFonts w:ascii="Garamond" w:hAnsi="Garamond"/>
          <w:sz w:val="24"/>
          <w:szCs w:val="24"/>
        </w:rPr>
        <w:t>:</w:t>
      </w:r>
      <w:r>
        <w:rPr>
          <w:rFonts w:ascii="Garamond" w:hAnsi="Garamond"/>
          <w:sz w:val="24"/>
          <w:szCs w:val="24"/>
        </w:rPr>
        <w:t xml:space="preserve"> zaradi posegov v drevesn</w:t>
      </w:r>
      <w:r w:rsidR="002223DC">
        <w:rPr>
          <w:rFonts w:ascii="Garamond" w:hAnsi="Garamond"/>
          <w:sz w:val="24"/>
          <w:szCs w:val="24"/>
        </w:rPr>
        <w:t>i sestoj na zemljiščih in posegov</w:t>
      </w:r>
      <w:r>
        <w:rPr>
          <w:rFonts w:ascii="Garamond" w:hAnsi="Garamond"/>
          <w:sz w:val="24"/>
          <w:szCs w:val="24"/>
        </w:rPr>
        <w:t xml:space="preserve"> v posamezne objekte na zemljišču, za katera investitor domnevno ni </w:t>
      </w:r>
      <w:r w:rsidR="002223DC">
        <w:rPr>
          <w:rFonts w:ascii="Garamond" w:hAnsi="Garamond"/>
          <w:sz w:val="24"/>
          <w:szCs w:val="24"/>
        </w:rPr>
        <w:t>pridobil kulturnovarstvenih pogojev in kulturnovarstvenega soglasja</w:t>
      </w:r>
      <w:r>
        <w:rPr>
          <w:rFonts w:ascii="Garamond" w:hAnsi="Garamond"/>
          <w:sz w:val="24"/>
          <w:szCs w:val="24"/>
        </w:rPr>
        <w:t>. Ugotovljeno je bilo, da za posege v registrirano nepremično dediš</w:t>
      </w:r>
      <w:r w:rsidR="00F373AE">
        <w:rPr>
          <w:rFonts w:ascii="Garamond" w:hAnsi="Garamond"/>
          <w:sz w:val="24"/>
          <w:szCs w:val="24"/>
        </w:rPr>
        <w:t>čino odlok</w:t>
      </w:r>
      <w:r>
        <w:rPr>
          <w:rFonts w:ascii="Garamond" w:hAnsi="Garamond"/>
          <w:sz w:val="24"/>
          <w:szCs w:val="24"/>
        </w:rPr>
        <w:t xml:space="preserve"> ne </w:t>
      </w:r>
      <w:r w:rsidR="00CD16CC">
        <w:rPr>
          <w:rFonts w:ascii="Garamond" w:hAnsi="Garamond"/>
          <w:sz w:val="24"/>
          <w:szCs w:val="24"/>
        </w:rPr>
        <w:t>določa obveznosti pridobitve kulturnovarstvenega soglasja</w:t>
      </w:r>
      <w:r>
        <w:rPr>
          <w:rFonts w:ascii="Garamond" w:hAnsi="Garamond"/>
          <w:sz w:val="24"/>
          <w:szCs w:val="24"/>
        </w:rPr>
        <w:t>, zato na podlagi ZV</w:t>
      </w:r>
      <w:r w:rsidR="00253FAA">
        <w:rPr>
          <w:rFonts w:ascii="Garamond" w:hAnsi="Garamond"/>
          <w:sz w:val="24"/>
          <w:szCs w:val="24"/>
        </w:rPr>
        <w:t>KD-1 ni bilo mogoče izreči inšpekcijskega</w:t>
      </w:r>
      <w:r>
        <w:rPr>
          <w:rFonts w:ascii="Garamond" w:hAnsi="Garamond"/>
          <w:sz w:val="24"/>
          <w:szCs w:val="24"/>
        </w:rPr>
        <w:t xml:space="preserve"> ukrepa.</w:t>
      </w:r>
    </w:p>
    <w:p w:rsidR="00BF7147" w:rsidRDefault="00BF7147"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posegi v območju Florjanovega trga v Novem mestu</w:t>
      </w:r>
      <w:r w:rsidR="002C0DCE">
        <w:rPr>
          <w:rFonts w:ascii="Garamond" w:hAnsi="Garamond"/>
          <w:sz w:val="24"/>
          <w:szCs w:val="24"/>
        </w:rPr>
        <w:t xml:space="preserve">: v inšpekcijskem postopku je bilo ugotovljeno, da </w:t>
      </w:r>
      <w:r w:rsidR="00083330">
        <w:rPr>
          <w:rFonts w:ascii="Garamond" w:hAnsi="Garamond"/>
          <w:sz w:val="24"/>
          <w:szCs w:val="24"/>
        </w:rPr>
        <w:t>ni prišlo do k</w:t>
      </w:r>
      <w:r w:rsidR="001A7E1A">
        <w:rPr>
          <w:rFonts w:ascii="Garamond" w:hAnsi="Garamond"/>
          <w:sz w:val="24"/>
          <w:szCs w:val="24"/>
        </w:rPr>
        <w:t>r</w:t>
      </w:r>
      <w:r w:rsidR="00EA1BEF">
        <w:rPr>
          <w:rFonts w:ascii="Garamond" w:hAnsi="Garamond"/>
          <w:sz w:val="24"/>
          <w:szCs w:val="24"/>
        </w:rPr>
        <w:t>šitve določil ZVKD-1;</w:t>
      </w:r>
    </w:p>
    <w:p w:rsidR="00BF7147" w:rsidRDefault="00BF7147" w:rsidP="00FD2820">
      <w:pPr>
        <w:pStyle w:val="Telobesedila6"/>
        <w:numPr>
          <w:ilvl w:val="0"/>
          <w:numId w:val="39"/>
        </w:numPr>
        <w:shd w:val="clear" w:color="auto" w:fill="auto"/>
        <w:spacing w:before="0" w:after="0" w:line="300" w:lineRule="atLeast"/>
        <w:rPr>
          <w:rFonts w:ascii="Garamond" w:hAnsi="Garamond"/>
          <w:sz w:val="24"/>
          <w:szCs w:val="24"/>
        </w:rPr>
      </w:pPr>
      <w:r>
        <w:rPr>
          <w:rFonts w:ascii="Garamond" w:hAnsi="Garamond"/>
          <w:sz w:val="24"/>
          <w:szCs w:val="24"/>
        </w:rPr>
        <w:t>oglaševanje na Plečnikovi dediščini: v zadevi postavitve svetlobnih vitrin z razstavljenim reklamnim vozilom, ki je stal v neposredni bližini Ilirskega stebra</w:t>
      </w:r>
      <w:r w:rsidR="009B56F2">
        <w:rPr>
          <w:rFonts w:ascii="Garamond" w:hAnsi="Garamond"/>
          <w:sz w:val="24"/>
          <w:szCs w:val="24"/>
        </w:rPr>
        <w:t>,</w:t>
      </w:r>
      <w:r>
        <w:rPr>
          <w:rFonts w:ascii="Garamond" w:hAnsi="Garamond"/>
          <w:sz w:val="24"/>
          <w:szCs w:val="24"/>
        </w:rPr>
        <w:t xml:space="preserve"> je bilo ugotovljeno, da je bilo investitorju izdano</w:t>
      </w:r>
      <w:r w:rsidR="009B56F2">
        <w:rPr>
          <w:rFonts w:ascii="Garamond" w:hAnsi="Garamond"/>
          <w:sz w:val="24"/>
          <w:szCs w:val="24"/>
        </w:rPr>
        <w:t xml:space="preserve"> dovoljenje, ki ga je izdala Mestna občina Ljubljana</w:t>
      </w:r>
      <w:r>
        <w:rPr>
          <w:rFonts w:ascii="Garamond" w:hAnsi="Garamond"/>
          <w:sz w:val="24"/>
          <w:szCs w:val="24"/>
        </w:rPr>
        <w:t xml:space="preserve"> v neskladju z določbami Odloka o razglasitvi del arhitekta J. Plečnika v Ljubljani za kulturne spomenike državnega pomena. Ne glede na to, spornega objekta ni bilo mogoče odstranjevati v inšpekcijskem postopku, dokler je dovoljenje za postav</w:t>
      </w:r>
      <w:r w:rsidR="009B56F2">
        <w:rPr>
          <w:rFonts w:ascii="Garamond" w:hAnsi="Garamond"/>
          <w:sz w:val="24"/>
          <w:szCs w:val="24"/>
        </w:rPr>
        <w:t>itev v veljavi, zato je bilo občini</w:t>
      </w:r>
      <w:r>
        <w:rPr>
          <w:rFonts w:ascii="Garamond" w:hAnsi="Garamond"/>
          <w:sz w:val="24"/>
          <w:szCs w:val="24"/>
        </w:rPr>
        <w:t xml:space="preserve"> poslano opozorilo, da je skladno z določbo 58. člena odloka za vse posege v spomenike in njihova vplivna območja predhodno potrebno pridobiti</w:t>
      </w:r>
      <w:r w:rsidR="009B56F2">
        <w:rPr>
          <w:rFonts w:ascii="Garamond" w:hAnsi="Garamond"/>
          <w:sz w:val="24"/>
          <w:szCs w:val="24"/>
        </w:rPr>
        <w:t xml:space="preserve"> kulturnovarstvene pogoje in kulturnovarstveno soglasje</w:t>
      </w:r>
      <w:r>
        <w:rPr>
          <w:rFonts w:ascii="Garamond" w:hAnsi="Garamond"/>
          <w:sz w:val="24"/>
          <w:szCs w:val="24"/>
        </w:rPr>
        <w:t xml:space="preserve"> pristojnega javnega zavoda, ki v postopku izdaje spornih dovoljenj niso bili pridobljeni. </w:t>
      </w:r>
    </w:p>
    <w:p w:rsidR="00B35C3A" w:rsidRDefault="00B35C3A" w:rsidP="00503DB5">
      <w:pPr>
        <w:pStyle w:val="Telobesedila6"/>
        <w:shd w:val="clear" w:color="auto" w:fill="auto"/>
        <w:spacing w:before="0" w:after="0" w:line="300" w:lineRule="atLeast"/>
        <w:ind w:firstLine="0"/>
        <w:rPr>
          <w:rFonts w:ascii="Garamond" w:hAnsi="Garamond"/>
          <w:sz w:val="24"/>
          <w:szCs w:val="24"/>
        </w:rPr>
      </w:pPr>
    </w:p>
    <w:p w:rsidR="00D41901" w:rsidRDefault="00D41901" w:rsidP="00ED5A0A">
      <w:pPr>
        <w:pStyle w:val="Telobesedila6"/>
        <w:shd w:val="clear" w:color="auto" w:fill="auto"/>
        <w:spacing w:before="0" w:after="0" w:line="300" w:lineRule="atLeast"/>
        <w:ind w:hanging="23"/>
        <w:rPr>
          <w:rFonts w:ascii="Garamond" w:hAnsi="Garamond"/>
          <w:b/>
          <w:sz w:val="24"/>
          <w:szCs w:val="24"/>
        </w:rPr>
      </w:pPr>
      <w:r>
        <w:rPr>
          <w:rFonts w:ascii="Garamond" w:hAnsi="Garamond"/>
          <w:b/>
          <w:sz w:val="24"/>
          <w:szCs w:val="24"/>
        </w:rPr>
        <w:t>C.1.1.2. Postopki za izrek nadomestnega ukrepa</w:t>
      </w:r>
      <w:r w:rsidRPr="00D3658E">
        <w:rPr>
          <w:rFonts w:ascii="Garamond" w:hAnsi="Garamond"/>
          <w:b/>
          <w:sz w:val="24"/>
          <w:szCs w:val="24"/>
        </w:rPr>
        <w:t>:</w:t>
      </w:r>
    </w:p>
    <w:p w:rsidR="00BC50BA" w:rsidRPr="00BC50BA" w:rsidRDefault="00BC50BA" w:rsidP="00BC50BA">
      <w:pPr>
        <w:spacing w:line="300" w:lineRule="exact"/>
        <w:ind w:right="23"/>
        <w:rPr>
          <w:rFonts w:ascii="Garamond" w:hAnsi="Garamond" w:cs="Arial"/>
          <w:sz w:val="24"/>
        </w:rPr>
      </w:pPr>
      <w:bookmarkStart w:id="21" w:name="bookmark9"/>
      <w:r w:rsidRPr="00BC50BA">
        <w:rPr>
          <w:rFonts w:ascii="Garamond" w:hAnsi="Garamond" w:cs="Arial"/>
          <w:sz w:val="24"/>
        </w:rPr>
        <w:lastRenderedPageBreak/>
        <w:t xml:space="preserve">V primerih, v katerih je bilo ugotovljeno, da so bili nedovoljeni posegi v objekte nepremične kulturne dediščine že izvedeni na tak način, da predstavljajo nepovratno odstranitev celotnega objekta ali njegovega dela in zato izdaja kulturnovarstvenih pogojev in soglasja ne bi bila več smiselna, prav tako pa tudi sanacija nedovoljenega posega ni več mogoča, </w:t>
      </w:r>
      <w:r w:rsidR="00523EF9">
        <w:rPr>
          <w:rFonts w:ascii="Garamond" w:hAnsi="Garamond" w:cs="Arial"/>
          <w:sz w:val="24"/>
        </w:rPr>
        <w:t>je bil začet</w:t>
      </w:r>
      <w:r w:rsidRPr="00BC50BA">
        <w:rPr>
          <w:rFonts w:ascii="Garamond" w:hAnsi="Garamond" w:cs="Arial"/>
          <w:sz w:val="24"/>
        </w:rPr>
        <w:t xml:space="preserve"> postopek za odreditev nadomestnega ukrepa. Namen nadomestnega ukrepa je izvedba javne koristi, ki se opravi v okviru javne službe varstva nepremične kulturne dediščine. Pri nedovoljenem posegu v registrirano dediščino ali spomenik, nadomestni ukrep predstavlja izvedbo posega za ohranitev ali oživitev registrirane dediščine oziroma spomenika primerljivega pomena, ki ga je zavezanec dolžan izvesti na lastne stroške.</w:t>
      </w:r>
    </w:p>
    <w:p w:rsidR="00BC50BA" w:rsidRPr="00BC50BA" w:rsidRDefault="00BC50BA" w:rsidP="00BC50BA">
      <w:pPr>
        <w:spacing w:line="300" w:lineRule="exact"/>
        <w:ind w:right="23"/>
        <w:rPr>
          <w:rFonts w:ascii="Garamond" w:hAnsi="Garamond" w:cs="Arial"/>
          <w:sz w:val="24"/>
        </w:rPr>
      </w:pPr>
    </w:p>
    <w:p w:rsidR="00BC50BA" w:rsidRPr="00BC50BA" w:rsidRDefault="00BC50BA" w:rsidP="00BC50BA">
      <w:pPr>
        <w:spacing w:line="300" w:lineRule="exact"/>
        <w:ind w:right="23"/>
        <w:rPr>
          <w:rFonts w:ascii="Garamond" w:hAnsi="Garamond" w:cs="Arial"/>
          <w:sz w:val="24"/>
        </w:rPr>
      </w:pPr>
      <w:r w:rsidRPr="00BC50BA">
        <w:rPr>
          <w:rFonts w:ascii="Garamond" w:hAnsi="Garamond" w:cs="Arial"/>
          <w:sz w:val="24"/>
        </w:rPr>
        <w:t>Po določbi 12. odstavka 115. člena ZVKD-1, za potrebe izreka nadomestnega ukrepa Javni zavod za varstvo kulturne dediščine Slovenije (ZVKDS), na poziv inšpektorja, opredeli namen nadomestnega ukrepa in primerljiv pomen spomenika ter določi denarni znesek za izvedbo nadomestnega ukrepa.</w:t>
      </w:r>
      <w:r w:rsidR="00523EF9">
        <w:rPr>
          <w:rFonts w:ascii="Garamond" w:hAnsi="Garamond" w:cs="Arial"/>
          <w:sz w:val="24"/>
        </w:rPr>
        <w:t xml:space="preserve"> Od treh primerov, v katerih je bil</w:t>
      </w:r>
      <w:r w:rsidRPr="00BC50BA">
        <w:rPr>
          <w:rFonts w:ascii="Garamond" w:hAnsi="Garamond" w:cs="Arial"/>
          <w:sz w:val="24"/>
        </w:rPr>
        <w:t xml:space="preserve"> ZVKDS že</w:t>
      </w:r>
      <w:r w:rsidR="00523EF9">
        <w:rPr>
          <w:rFonts w:ascii="Garamond" w:hAnsi="Garamond" w:cs="Arial"/>
          <w:sz w:val="24"/>
        </w:rPr>
        <w:t xml:space="preserve"> v letu 2016 pozvan</w:t>
      </w:r>
      <w:r w:rsidRPr="00BC50BA">
        <w:rPr>
          <w:rFonts w:ascii="Garamond" w:hAnsi="Garamond" w:cs="Arial"/>
          <w:sz w:val="24"/>
        </w:rPr>
        <w:t>, da opredeli primeren namen nadomestnega ukrepa, se le-ta v letu 2017 v nobenem primeru še ni odzval.</w:t>
      </w:r>
    </w:p>
    <w:p w:rsidR="00BC50BA" w:rsidRPr="00BC50BA" w:rsidRDefault="00BC50BA" w:rsidP="00BC50BA">
      <w:pPr>
        <w:spacing w:line="300" w:lineRule="exact"/>
        <w:ind w:right="23"/>
        <w:rPr>
          <w:rFonts w:ascii="Garamond" w:hAnsi="Garamond" w:cs="Arial"/>
          <w:sz w:val="24"/>
        </w:rPr>
      </w:pPr>
    </w:p>
    <w:p w:rsidR="00BC50BA" w:rsidRPr="00BC50BA" w:rsidRDefault="00BC50BA" w:rsidP="00BC50BA">
      <w:pPr>
        <w:spacing w:line="300" w:lineRule="exact"/>
        <w:ind w:right="23"/>
        <w:rPr>
          <w:rFonts w:ascii="Garamond" w:hAnsi="Garamond" w:cs="Arial"/>
          <w:sz w:val="24"/>
        </w:rPr>
      </w:pPr>
      <w:r w:rsidRPr="00BC50BA">
        <w:rPr>
          <w:rFonts w:ascii="Garamond" w:hAnsi="Garamond" w:cs="Arial"/>
          <w:sz w:val="24"/>
        </w:rPr>
        <w:t>V letu 2017 je bil zato, na predlog Direktorata za kulturno dediščino MK, začet samo en nov postopek za izrek nadomestnega ukrepa.</w:t>
      </w:r>
      <w:r w:rsidRPr="00BC50BA">
        <w:rPr>
          <w:rFonts w:ascii="Garamond" w:hAnsi="Garamond" w:cs="Arial"/>
          <w:sz w:val="24"/>
          <w:lang w:val="sv-SE"/>
        </w:rPr>
        <w:t xml:space="preserve"> V obravnavnem primeru je investitorka Občina Ribnica na Pohorju v celoti odstranila obstoječi lipov drevored,</w:t>
      </w:r>
      <w:r w:rsidRPr="00BC50BA">
        <w:rPr>
          <w:rFonts w:ascii="Garamond" w:hAnsi="Garamond" w:cs="Arial"/>
          <w:sz w:val="24"/>
        </w:rPr>
        <w:t xml:space="preserve"> </w:t>
      </w:r>
      <w:r w:rsidRPr="00BC50BA">
        <w:rPr>
          <w:rFonts w:ascii="Garamond" w:hAnsi="Garamond" w:cs="Arial"/>
          <w:sz w:val="24"/>
          <w:lang w:val="sv-SE"/>
        </w:rPr>
        <w:t xml:space="preserve">registrirano enoto nepremične kulturne dediščine, z imenom </w:t>
      </w:r>
      <w:r w:rsidRPr="00BC50BA">
        <w:rPr>
          <w:rFonts w:ascii="Garamond" w:hAnsi="Garamond" w:cs="Arial"/>
          <w:sz w:val="24"/>
        </w:rPr>
        <w:t xml:space="preserve">Josipdol – Lipov drevored (EŠD 16801), ki ima tudi status kulturnega spomenika lokalnega pomena. V tem primeru je ZVKDS, OE Maribor, sicer poslal predlog za izvedbo nadomestnega ukrepa, vendar je bil predlog močno pomanjkljiv, namen nadomestnega ukrepa ni bil enoznačno opredeljen in tudi denarni znesek ni bil ustrezno določen, zato </w:t>
      </w:r>
      <w:r w:rsidR="00595EE3">
        <w:rPr>
          <w:rFonts w:ascii="Garamond" w:hAnsi="Garamond" w:cs="Arial"/>
          <w:sz w:val="24"/>
        </w:rPr>
        <w:t xml:space="preserve"> je bil </w:t>
      </w:r>
      <w:r w:rsidRPr="00BC50BA">
        <w:rPr>
          <w:rFonts w:ascii="Garamond" w:hAnsi="Garamond" w:cs="Arial"/>
          <w:sz w:val="24"/>
        </w:rPr>
        <w:t>zavod pozva</w:t>
      </w:r>
      <w:r w:rsidR="00595EE3">
        <w:rPr>
          <w:rFonts w:ascii="Garamond" w:hAnsi="Garamond" w:cs="Arial"/>
          <w:sz w:val="24"/>
        </w:rPr>
        <w:t>n</w:t>
      </w:r>
      <w:r w:rsidRPr="00BC50BA">
        <w:rPr>
          <w:rFonts w:ascii="Garamond" w:hAnsi="Garamond" w:cs="Arial"/>
          <w:sz w:val="24"/>
        </w:rPr>
        <w:t xml:space="preserve"> za dopolnitev vloge. </w:t>
      </w:r>
      <w:r w:rsidR="00595EE3">
        <w:rPr>
          <w:rFonts w:ascii="Garamond" w:hAnsi="Garamond" w:cs="Arial"/>
          <w:sz w:val="24"/>
        </w:rPr>
        <w:t>D</w:t>
      </w:r>
      <w:r w:rsidRPr="00BC50BA">
        <w:rPr>
          <w:rFonts w:ascii="Garamond" w:hAnsi="Garamond" w:cs="Arial"/>
          <w:sz w:val="24"/>
        </w:rPr>
        <w:t xml:space="preserve">opolnjena vloga še vedno ni bila ustrezna (manjkal je tako natančen popis del, ki jih je treba izvesti, kot tudi ponudbe najmanj treh ponudnikov storitev). </w:t>
      </w:r>
    </w:p>
    <w:p w:rsidR="00BC50BA" w:rsidRPr="00BC50BA" w:rsidRDefault="00BC50BA" w:rsidP="00BC50BA">
      <w:pPr>
        <w:spacing w:line="300" w:lineRule="exact"/>
        <w:ind w:right="23"/>
        <w:rPr>
          <w:rFonts w:ascii="Garamond" w:hAnsi="Garamond" w:cs="Arial"/>
          <w:sz w:val="24"/>
        </w:rPr>
      </w:pPr>
    </w:p>
    <w:p w:rsidR="00BC50BA" w:rsidRPr="00BC50BA" w:rsidRDefault="00BC50BA" w:rsidP="00BC50BA">
      <w:pPr>
        <w:spacing w:line="300" w:lineRule="exact"/>
        <w:ind w:right="23"/>
        <w:rPr>
          <w:rFonts w:ascii="Garamond" w:hAnsi="Garamond" w:cs="Arial"/>
          <w:sz w:val="24"/>
        </w:rPr>
      </w:pPr>
      <w:r w:rsidRPr="00BC50BA">
        <w:rPr>
          <w:rFonts w:ascii="Garamond" w:hAnsi="Garamond" w:cs="Arial"/>
          <w:sz w:val="24"/>
        </w:rPr>
        <w:t>Predvideno je, da se bodo v prihodnjem letu v sodelovanju z Direktoratom za kulturno dediščino MK in ZVKDS, preučile možnosti za izvajanje izreka nadomestnega ukrepa in tudi izoblikovalo potrebne postopke za izvajanje tega ukrepa. Naloga ostaja za prihodnje poročevalno obdobje.</w:t>
      </w:r>
    </w:p>
    <w:p w:rsidR="00FF72B4" w:rsidRPr="00296DC4" w:rsidRDefault="00FF72B4" w:rsidP="006E3C52">
      <w:pPr>
        <w:pStyle w:val="Bodytext60"/>
        <w:shd w:val="clear" w:color="auto" w:fill="auto"/>
        <w:spacing w:after="213" w:line="300" w:lineRule="atLeast"/>
        <w:ind w:left="0"/>
        <w:rPr>
          <w:rFonts w:ascii="Garamond" w:hAnsi="Garamond"/>
          <w:sz w:val="24"/>
          <w:szCs w:val="24"/>
        </w:rPr>
      </w:pPr>
    </w:p>
    <w:p w:rsidR="00DD5A48" w:rsidRPr="00D3658E" w:rsidRDefault="0042536B" w:rsidP="00C3326B">
      <w:pPr>
        <w:pStyle w:val="Bodytext60"/>
        <w:shd w:val="clear" w:color="auto" w:fill="auto"/>
        <w:spacing w:after="213" w:line="300" w:lineRule="atLeast"/>
        <w:rPr>
          <w:rFonts w:ascii="Garamond" w:hAnsi="Garamond"/>
          <w:b/>
          <w:sz w:val="24"/>
          <w:szCs w:val="24"/>
        </w:rPr>
      </w:pPr>
      <w:r>
        <w:rPr>
          <w:rFonts w:ascii="Garamond" w:hAnsi="Garamond"/>
          <w:b/>
          <w:sz w:val="24"/>
          <w:szCs w:val="24"/>
        </w:rPr>
        <w:t>C.1.1.3</w:t>
      </w:r>
      <w:r w:rsidR="00DD5A48" w:rsidRPr="00D3658E">
        <w:rPr>
          <w:rFonts w:ascii="Garamond" w:hAnsi="Garamond"/>
          <w:b/>
          <w:sz w:val="24"/>
          <w:szCs w:val="24"/>
        </w:rPr>
        <w:t>. Prekrškovni postopki</w:t>
      </w:r>
      <w:bookmarkEnd w:id="21"/>
    </w:p>
    <w:p w:rsidR="00B43BC9" w:rsidRPr="00D3658E" w:rsidRDefault="000C443A" w:rsidP="00C3326B">
      <w:pPr>
        <w:pStyle w:val="Telobesedila6"/>
        <w:shd w:val="clear" w:color="auto" w:fill="auto"/>
        <w:spacing w:before="0" w:after="184" w:line="300" w:lineRule="atLeast"/>
        <w:ind w:left="20" w:firstLine="0"/>
        <w:rPr>
          <w:rFonts w:ascii="Garamond" w:hAnsi="Garamond"/>
          <w:sz w:val="24"/>
          <w:szCs w:val="24"/>
        </w:rPr>
      </w:pPr>
      <w:r>
        <w:rPr>
          <w:rFonts w:ascii="Garamond" w:hAnsi="Garamond"/>
          <w:sz w:val="24"/>
          <w:szCs w:val="24"/>
        </w:rPr>
        <w:t>Na podlagi določb ZP-1 so bili</w:t>
      </w:r>
      <w:r w:rsidR="00DD5A48" w:rsidRPr="00D3658E">
        <w:rPr>
          <w:rFonts w:ascii="Garamond" w:hAnsi="Garamond"/>
          <w:sz w:val="24"/>
          <w:szCs w:val="24"/>
        </w:rPr>
        <w:t xml:space="preserve"> na področju nadzora nad izvajanjem ZVKD-1 v poroč</w:t>
      </w:r>
      <w:r w:rsidR="00FF72B4">
        <w:rPr>
          <w:rFonts w:ascii="Garamond" w:hAnsi="Garamond"/>
          <w:sz w:val="24"/>
          <w:szCs w:val="24"/>
        </w:rPr>
        <w:t>evalnem obdobju</w:t>
      </w:r>
      <w:r>
        <w:rPr>
          <w:rFonts w:ascii="Garamond" w:hAnsi="Garamond"/>
          <w:sz w:val="24"/>
          <w:szCs w:val="24"/>
        </w:rPr>
        <w:t xml:space="preserve"> uvedeni</w:t>
      </w:r>
      <w:r w:rsidR="004B6F78">
        <w:rPr>
          <w:rFonts w:ascii="Garamond" w:hAnsi="Garamond"/>
          <w:sz w:val="24"/>
          <w:szCs w:val="24"/>
        </w:rPr>
        <w:t xml:space="preserve"> </w:t>
      </w:r>
      <w:r>
        <w:rPr>
          <w:rFonts w:ascii="Garamond" w:hAnsi="Garamond"/>
          <w:sz w:val="24"/>
          <w:szCs w:val="24"/>
        </w:rPr>
        <w:t>4</w:t>
      </w:r>
      <w:r w:rsidR="00DD5A48" w:rsidRPr="00D3658E">
        <w:rPr>
          <w:rFonts w:ascii="Garamond" w:hAnsi="Garamond"/>
          <w:sz w:val="24"/>
          <w:szCs w:val="24"/>
        </w:rPr>
        <w:t xml:space="preserve"> nov</w:t>
      </w:r>
      <w:r>
        <w:rPr>
          <w:rFonts w:ascii="Garamond" w:hAnsi="Garamond"/>
          <w:sz w:val="24"/>
          <w:szCs w:val="24"/>
        </w:rPr>
        <w:t>i postopki</w:t>
      </w:r>
      <w:r w:rsidR="001E6D88" w:rsidRPr="00D3658E">
        <w:rPr>
          <w:rFonts w:ascii="Garamond" w:hAnsi="Garamond"/>
          <w:sz w:val="24"/>
          <w:szCs w:val="24"/>
        </w:rPr>
        <w:t xml:space="preserve"> o prekršku, ki so bili tudi rešeni</w:t>
      </w:r>
      <w:r w:rsidR="00DD5A48" w:rsidRPr="00D3658E">
        <w:rPr>
          <w:rFonts w:ascii="Garamond" w:hAnsi="Garamond"/>
          <w:sz w:val="24"/>
          <w:szCs w:val="24"/>
        </w:rPr>
        <w:t>. Prevladujoča značilnost odločitev v prekrškovnem postopku</w:t>
      </w:r>
      <w:r w:rsidR="006934A9">
        <w:rPr>
          <w:rFonts w:ascii="Garamond" w:hAnsi="Garamond"/>
          <w:sz w:val="24"/>
          <w:szCs w:val="24"/>
        </w:rPr>
        <w:t xml:space="preserve"> za ugotovljene kršitve</w:t>
      </w:r>
      <w:r w:rsidR="008B391D">
        <w:rPr>
          <w:rFonts w:ascii="Garamond" w:hAnsi="Garamond"/>
          <w:sz w:val="24"/>
          <w:szCs w:val="24"/>
        </w:rPr>
        <w:t xml:space="preserve"> je bil</w:t>
      </w:r>
      <w:r w:rsidR="00DD2B4D">
        <w:rPr>
          <w:rFonts w:ascii="Garamond" w:hAnsi="Garamond"/>
          <w:sz w:val="24"/>
          <w:szCs w:val="24"/>
        </w:rPr>
        <w:t xml:space="preserve"> namesto sankcije izrek opomina</w:t>
      </w:r>
      <w:r w:rsidR="008B391D">
        <w:rPr>
          <w:rFonts w:ascii="Garamond" w:hAnsi="Garamond"/>
          <w:sz w:val="24"/>
          <w:szCs w:val="24"/>
        </w:rPr>
        <w:t>, v dveh primerih pa izrek opozorila</w:t>
      </w:r>
      <w:r w:rsidR="00DD2B4D">
        <w:rPr>
          <w:rFonts w:ascii="Garamond" w:hAnsi="Garamond"/>
          <w:sz w:val="24"/>
          <w:szCs w:val="24"/>
        </w:rPr>
        <w:t>.</w:t>
      </w:r>
    </w:p>
    <w:p w:rsidR="00DD5A48" w:rsidRPr="00D3658E" w:rsidRDefault="00012034" w:rsidP="00C3326B">
      <w:pPr>
        <w:pStyle w:val="Telobesedila6"/>
        <w:shd w:val="clear" w:color="auto" w:fill="auto"/>
        <w:spacing w:before="0" w:after="0" w:line="300" w:lineRule="atLeast"/>
        <w:ind w:firstLine="0"/>
        <w:rPr>
          <w:rFonts w:ascii="Garamond" w:hAnsi="Garamond"/>
          <w:sz w:val="24"/>
          <w:szCs w:val="24"/>
        </w:rPr>
      </w:pPr>
      <w:r>
        <w:rPr>
          <w:rFonts w:ascii="Garamond" w:hAnsi="Garamond"/>
          <w:sz w:val="24"/>
          <w:szCs w:val="24"/>
        </w:rPr>
        <w:t xml:space="preserve">V </w:t>
      </w:r>
      <w:r w:rsidR="00212BB5">
        <w:rPr>
          <w:rFonts w:ascii="Garamond" w:hAnsi="Garamond"/>
          <w:sz w:val="24"/>
          <w:szCs w:val="24"/>
        </w:rPr>
        <w:t>1 primeru</w:t>
      </w:r>
      <w:r w:rsidR="00DD5A48" w:rsidRPr="00D3658E">
        <w:rPr>
          <w:rFonts w:ascii="Garamond" w:hAnsi="Garamond"/>
          <w:sz w:val="24"/>
          <w:szCs w:val="24"/>
        </w:rPr>
        <w:t xml:space="preserve"> prekrš</w:t>
      </w:r>
      <w:r>
        <w:rPr>
          <w:rFonts w:ascii="Garamond" w:hAnsi="Garamond"/>
          <w:sz w:val="24"/>
          <w:szCs w:val="24"/>
        </w:rPr>
        <w:t>kovni postopek na dan 31.</w:t>
      </w:r>
      <w:r w:rsidR="00FF72B4">
        <w:rPr>
          <w:rFonts w:ascii="Garamond" w:hAnsi="Garamond"/>
          <w:sz w:val="24"/>
          <w:szCs w:val="24"/>
        </w:rPr>
        <w:t xml:space="preserve"> </w:t>
      </w:r>
      <w:r>
        <w:rPr>
          <w:rFonts w:ascii="Garamond" w:hAnsi="Garamond"/>
          <w:sz w:val="24"/>
          <w:szCs w:val="24"/>
        </w:rPr>
        <w:t>12.</w:t>
      </w:r>
      <w:r w:rsidR="00FF72B4">
        <w:rPr>
          <w:rFonts w:ascii="Garamond" w:hAnsi="Garamond"/>
          <w:sz w:val="24"/>
          <w:szCs w:val="24"/>
        </w:rPr>
        <w:t xml:space="preserve"> </w:t>
      </w:r>
      <w:r w:rsidR="00212BB5">
        <w:rPr>
          <w:rFonts w:ascii="Garamond" w:hAnsi="Garamond"/>
          <w:sz w:val="24"/>
          <w:szCs w:val="24"/>
        </w:rPr>
        <w:t>2017</w:t>
      </w:r>
      <w:r w:rsidR="00DD5A48" w:rsidRPr="00D3658E">
        <w:rPr>
          <w:rFonts w:ascii="Garamond" w:hAnsi="Garamond"/>
          <w:sz w:val="24"/>
          <w:szCs w:val="24"/>
        </w:rPr>
        <w:t xml:space="preserve"> še ni bil zaključen in bo </w:t>
      </w:r>
      <w:r w:rsidR="00212BB5">
        <w:rPr>
          <w:rFonts w:ascii="Garamond" w:hAnsi="Garamond"/>
          <w:sz w:val="24"/>
          <w:szCs w:val="24"/>
        </w:rPr>
        <w:t>njegovo</w:t>
      </w:r>
      <w:r w:rsidR="00DD5A48" w:rsidRPr="00D3658E">
        <w:rPr>
          <w:rFonts w:ascii="Garamond" w:hAnsi="Garamond"/>
          <w:sz w:val="24"/>
          <w:szCs w:val="24"/>
        </w:rPr>
        <w:t xml:space="preserve"> reševanje preneseno v prihodnje leto.</w:t>
      </w:r>
    </w:p>
    <w:p w:rsidR="00C55790" w:rsidRDefault="00C55790" w:rsidP="00ED5A0A">
      <w:pPr>
        <w:pStyle w:val="Telobesedila6"/>
        <w:shd w:val="clear" w:color="auto" w:fill="auto"/>
        <w:spacing w:before="0" w:after="0" w:line="300" w:lineRule="atLeast"/>
        <w:ind w:left="0" w:right="23" w:firstLine="0"/>
        <w:rPr>
          <w:rFonts w:ascii="Garamond" w:hAnsi="Garamond"/>
          <w:b/>
          <w:sz w:val="24"/>
          <w:szCs w:val="24"/>
        </w:rPr>
      </w:pPr>
      <w:r w:rsidRPr="00D3658E">
        <w:rPr>
          <w:rFonts w:ascii="Garamond" w:hAnsi="Garamond"/>
          <w:b/>
          <w:sz w:val="24"/>
          <w:szCs w:val="24"/>
        </w:rPr>
        <w:lastRenderedPageBreak/>
        <w:t>Izvajalca nadzora: Mateja Zupan, inšpektorica – višja svetnica</w:t>
      </w:r>
      <w:r w:rsidR="005A65D8">
        <w:rPr>
          <w:rFonts w:ascii="Garamond" w:hAnsi="Garamond"/>
          <w:b/>
          <w:sz w:val="24"/>
          <w:szCs w:val="24"/>
        </w:rPr>
        <w:t xml:space="preserve"> (</w:t>
      </w:r>
      <w:r w:rsidR="005A65D8" w:rsidRPr="005A65D8">
        <w:rPr>
          <w:rFonts w:ascii="Garamond" w:hAnsi="Garamond"/>
          <w:b/>
          <w:sz w:val="24"/>
          <w:szCs w:val="24"/>
        </w:rPr>
        <w:t>v obdobju od 1. 1. do. 28. 11. 2017</w:t>
      </w:r>
      <w:r w:rsidR="009D1738">
        <w:rPr>
          <w:rFonts w:ascii="Garamond" w:hAnsi="Garamond"/>
          <w:b/>
          <w:sz w:val="24"/>
          <w:szCs w:val="24"/>
        </w:rPr>
        <w:t>, od 28. 11. 2017 je delovno mesto nezasedeno</w:t>
      </w:r>
      <w:r w:rsidR="005A65D8" w:rsidRPr="005A65D8">
        <w:rPr>
          <w:rFonts w:ascii="Garamond" w:hAnsi="Garamond"/>
          <w:b/>
          <w:sz w:val="24"/>
          <w:szCs w:val="24"/>
        </w:rPr>
        <w:t>)</w:t>
      </w:r>
      <w:r w:rsidRPr="00D3658E">
        <w:rPr>
          <w:rFonts w:ascii="Garamond" w:hAnsi="Garamond"/>
          <w:b/>
          <w:sz w:val="24"/>
          <w:szCs w:val="24"/>
        </w:rPr>
        <w:t xml:space="preserve"> in mag. Aleksander Vidmar, inšpektor – višji svetnik.</w:t>
      </w:r>
    </w:p>
    <w:p w:rsidR="009A1512" w:rsidRDefault="009A1512" w:rsidP="009A1512">
      <w:pPr>
        <w:pStyle w:val="Telobesedila6"/>
        <w:shd w:val="clear" w:color="auto" w:fill="auto"/>
        <w:spacing w:before="0" w:after="0" w:line="300" w:lineRule="atLeast"/>
        <w:ind w:right="23" w:hanging="23"/>
        <w:rPr>
          <w:rFonts w:ascii="Garamond" w:hAnsi="Garamond"/>
          <w:b/>
          <w:sz w:val="24"/>
          <w:szCs w:val="24"/>
        </w:rPr>
      </w:pPr>
    </w:p>
    <w:p w:rsidR="009A1512" w:rsidRPr="00D3658E" w:rsidRDefault="009A1512" w:rsidP="009A1512">
      <w:pPr>
        <w:pStyle w:val="Telobesedila6"/>
        <w:shd w:val="clear" w:color="auto" w:fill="auto"/>
        <w:spacing w:before="0" w:after="0" w:line="300" w:lineRule="atLeast"/>
        <w:ind w:right="23" w:hanging="23"/>
        <w:rPr>
          <w:rFonts w:ascii="Garamond" w:hAnsi="Garamond"/>
          <w:b/>
          <w:sz w:val="24"/>
          <w:szCs w:val="24"/>
        </w:rPr>
      </w:pPr>
    </w:p>
    <w:p w:rsidR="004B3F07" w:rsidRDefault="004B3F07" w:rsidP="009A1512">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b/>
          <w:sz w:val="24"/>
          <w:szCs w:val="24"/>
        </w:rPr>
        <w:t>C.1.2. PREMIČNA KULTURNA DEDIŠČINA</w:t>
      </w:r>
      <w:bookmarkStart w:id="22" w:name="bookmark14"/>
    </w:p>
    <w:p w:rsidR="004D4E8A" w:rsidRDefault="004D4E8A" w:rsidP="009A1512">
      <w:pPr>
        <w:pStyle w:val="Telobesedila6"/>
        <w:shd w:val="clear" w:color="auto" w:fill="auto"/>
        <w:spacing w:before="0" w:after="0" w:line="300" w:lineRule="atLeast"/>
        <w:ind w:hanging="23"/>
        <w:rPr>
          <w:rFonts w:ascii="Garamond" w:hAnsi="Garamond"/>
          <w:b/>
          <w:sz w:val="24"/>
          <w:szCs w:val="24"/>
        </w:rPr>
      </w:pPr>
    </w:p>
    <w:p w:rsidR="001D26BF" w:rsidRDefault="004B3F07" w:rsidP="00B3783E">
      <w:pPr>
        <w:pStyle w:val="Telobesedila6"/>
        <w:shd w:val="clear" w:color="auto" w:fill="auto"/>
        <w:spacing w:before="0" w:after="0" w:line="300" w:lineRule="atLeast"/>
        <w:ind w:left="0" w:firstLine="0"/>
        <w:rPr>
          <w:rFonts w:ascii="Garamond" w:hAnsi="Garamond"/>
          <w:sz w:val="24"/>
          <w:szCs w:val="24"/>
          <w:u w:val="single"/>
        </w:rPr>
      </w:pPr>
      <w:r w:rsidRPr="00D3658E">
        <w:rPr>
          <w:rFonts w:ascii="Garamond" w:hAnsi="Garamond"/>
          <w:sz w:val="24"/>
          <w:szCs w:val="24"/>
          <w:u w:val="single"/>
        </w:rPr>
        <w:t>Podlaga: Zakon o varstvu kulturne dediščine (ZVKD-1), deloma oz. skupaj z drugimi inšpekcijskimi organi tudi Zakon o Kobilarni Lipica (ZKL)</w:t>
      </w:r>
      <w:bookmarkEnd w:id="22"/>
    </w:p>
    <w:p w:rsidR="00457666" w:rsidRDefault="00457666" w:rsidP="00B3783E">
      <w:pPr>
        <w:pStyle w:val="Telobesedila6"/>
        <w:shd w:val="clear" w:color="auto" w:fill="auto"/>
        <w:spacing w:before="0" w:after="0" w:line="300" w:lineRule="atLeast"/>
        <w:ind w:left="0" w:firstLine="0"/>
        <w:rPr>
          <w:rFonts w:ascii="Garamond" w:hAnsi="Garamond"/>
          <w:sz w:val="24"/>
          <w:szCs w:val="24"/>
          <w:u w:val="single"/>
        </w:rPr>
      </w:pPr>
    </w:p>
    <w:p w:rsidR="00204C2C" w:rsidRPr="00D3658E" w:rsidRDefault="00204C2C" w:rsidP="00C3326B">
      <w:pPr>
        <w:rPr>
          <w:rFonts w:ascii="Garamond" w:hAnsi="Garamond" w:cs="Arial"/>
          <w:sz w:val="24"/>
          <w:lang w:eastAsia="sl-SI"/>
        </w:rPr>
      </w:pPr>
      <w:r w:rsidRPr="00D3658E">
        <w:rPr>
          <w:rFonts w:ascii="Garamond" w:hAnsi="Garamond" w:cs="Arial"/>
          <w:sz w:val="24"/>
          <w:lang w:eastAsia="sl-SI"/>
        </w:rPr>
        <w:t>V smislu preventivnega delov</w:t>
      </w:r>
      <w:r w:rsidR="00F9069C">
        <w:rPr>
          <w:rFonts w:ascii="Garamond" w:hAnsi="Garamond" w:cs="Arial"/>
          <w:sz w:val="24"/>
          <w:lang w:eastAsia="sl-SI"/>
        </w:rPr>
        <w:t>anja je inšpektorica v letu 2017</w:t>
      </w:r>
      <w:r w:rsidRPr="00D3658E">
        <w:rPr>
          <w:rFonts w:ascii="Garamond" w:hAnsi="Garamond" w:cs="Arial"/>
          <w:sz w:val="24"/>
          <w:lang w:eastAsia="sl-SI"/>
        </w:rPr>
        <w:t xml:space="preserve"> odgovarjala na vprašanja posameznikov, podjetij in institucij, ki so se nanašala na delovanje inšpekcije tako po telefonu v času uradnih ur IRSKM kot v okviru oz. v času poteka simpozijev, konferenc ali seminarjev, ki se jih je udeležila. </w:t>
      </w:r>
    </w:p>
    <w:p w:rsidR="00204C2C" w:rsidRPr="00D3658E" w:rsidRDefault="00204C2C" w:rsidP="00C3326B">
      <w:pPr>
        <w:rPr>
          <w:rFonts w:ascii="Garamond" w:hAnsi="Garamond" w:cs="Arial"/>
          <w:sz w:val="24"/>
          <w:lang w:eastAsia="sl-SI"/>
        </w:rPr>
      </w:pPr>
    </w:p>
    <w:p w:rsidR="00204C2C" w:rsidRPr="00D3658E" w:rsidRDefault="00204C2C" w:rsidP="00C3326B">
      <w:pPr>
        <w:autoSpaceDE w:val="0"/>
        <w:autoSpaceDN w:val="0"/>
        <w:adjustRightInd w:val="0"/>
        <w:ind w:left="34"/>
        <w:rPr>
          <w:rFonts w:ascii="Garamond" w:hAnsi="Garamond" w:cs="Arial"/>
          <w:sz w:val="24"/>
        </w:rPr>
      </w:pPr>
      <w:r w:rsidRPr="00D3658E">
        <w:rPr>
          <w:rFonts w:ascii="Garamond" w:hAnsi="Garamond" w:cs="Arial"/>
          <w:sz w:val="24"/>
        </w:rPr>
        <w:t>Zastavlj</w:t>
      </w:r>
      <w:r w:rsidR="00AF3091">
        <w:rPr>
          <w:rFonts w:ascii="Garamond" w:hAnsi="Garamond" w:cs="Arial"/>
          <w:sz w:val="24"/>
        </w:rPr>
        <w:t>en nač</w:t>
      </w:r>
      <w:r w:rsidR="00F9069C">
        <w:rPr>
          <w:rFonts w:ascii="Garamond" w:hAnsi="Garamond" w:cs="Arial"/>
          <w:sz w:val="24"/>
        </w:rPr>
        <w:t>rt dela IRSKM za leto 2017</w:t>
      </w:r>
      <w:r w:rsidRPr="00D3658E">
        <w:rPr>
          <w:rFonts w:ascii="Garamond" w:hAnsi="Garamond" w:cs="Arial"/>
          <w:sz w:val="24"/>
        </w:rPr>
        <w:t xml:space="preserve"> na področju premične kulturne dediščine je bil realiziran. </w:t>
      </w:r>
    </w:p>
    <w:p w:rsidR="00204C2C" w:rsidRPr="00D3658E" w:rsidRDefault="00204C2C" w:rsidP="00C3326B">
      <w:pPr>
        <w:pStyle w:val="Telobesedila6"/>
        <w:shd w:val="clear" w:color="auto" w:fill="auto"/>
        <w:spacing w:before="0" w:after="0" w:line="300" w:lineRule="atLeast"/>
        <w:ind w:firstLine="0"/>
        <w:rPr>
          <w:rFonts w:ascii="Garamond" w:hAnsi="Garamond"/>
          <w:sz w:val="24"/>
          <w:szCs w:val="24"/>
        </w:rPr>
      </w:pPr>
    </w:p>
    <w:p w:rsidR="00C55790" w:rsidRPr="00D3658E" w:rsidRDefault="004B3F07" w:rsidP="00C3326B">
      <w:pPr>
        <w:pStyle w:val="Heading20"/>
        <w:keepNext/>
        <w:keepLines/>
        <w:shd w:val="clear" w:color="auto" w:fill="auto"/>
        <w:spacing w:after="448" w:line="300" w:lineRule="atLeast"/>
        <w:ind w:left="40" w:firstLine="0"/>
        <w:rPr>
          <w:rFonts w:ascii="Garamond" w:hAnsi="Garamond"/>
          <w:b/>
          <w:sz w:val="24"/>
          <w:szCs w:val="24"/>
        </w:rPr>
      </w:pPr>
      <w:bookmarkStart w:id="23" w:name="bookmark15"/>
      <w:r w:rsidRPr="00D3658E">
        <w:rPr>
          <w:rFonts w:ascii="Garamond" w:hAnsi="Garamond"/>
          <w:b/>
          <w:sz w:val="24"/>
          <w:szCs w:val="24"/>
        </w:rPr>
        <w:t>C.1.2.1. Inšpekcijski postopk</w:t>
      </w:r>
      <w:bookmarkEnd w:id="23"/>
      <w:r w:rsidR="00D61161" w:rsidRPr="00D3658E">
        <w:rPr>
          <w:rFonts w:ascii="Garamond" w:hAnsi="Garamond"/>
          <w:b/>
          <w:sz w:val="24"/>
          <w:szCs w:val="24"/>
        </w:rPr>
        <w:t>i</w:t>
      </w:r>
    </w:p>
    <w:p w:rsidR="00D61161" w:rsidRPr="00D3658E" w:rsidRDefault="00D61161" w:rsidP="00C3326B">
      <w:pPr>
        <w:tabs>
          <w:tab w:val="left" w:pos="755"/>
          <w:tab w:val="left" w:pos="1635"/>
          <w:tab w:val="left" w:pos="10563"/>
          <w:tab w:val="left" w:pos="12583"/>
        </w:tabs>
        <w:ind w:left="57"/>
        <w:rPr>
          <w:rFonts w:ascii="Garamond" w:hAnsi="Garamond" w:cs="Arial"/>
          <w:sz w:val="24"/>
        </w:rPr>
      </w:pPr>
      <w:r w:rsidRPr="00D3658E">
        <w:rPr>
          <w:rFonts w:ascii="Garamond" w:hAnsi="Garamond" w:cs="Arial"/>
          <w:sz w:val="24"/>
        </w:rPr>
        <w:t>Inšpektorica za področje premične</w:t>
      </w:r>
      <w:r w:rsidR="00272F39">
        <w:rPr>
          <w:rFonts w:ascii="Garamond" w:hAnsi="Garamond" w:cs="Arial"/>
          <w:sz w:val="24"/>
        </w:rPr>
        <w:t xml:space="preserve"> kulturne dediščine je leta 2017</w:t>
      </w:r>
      <w:r w:rsidRPr="00D3658E">
        <w:rPr>
          <w:rFonts w:ascii="Garamond" w:hAnsi="Garamond" w:cs="Arial"/>
          <w:sz w:val="24"/>
        </w:rPr>
        <w:t xml:space="preserve"> zaradi suma kršitev določb ZVKD-1 na podlagi prejetih prijav i</w:t>
      </w:r>
      <w:r w:rsidR="002C67FE">
        <w:rPr>
          <w:rFonts w:ascii="Garamond" w:hAnsi="Garamond" w:cs="Arial"/>
          <w:sz w:val="24"/>
        </w:rPr>
        <w:t xml:space="preserve">n lastne </w:t>
      </w:r>
      <w:r w:rsidR="00272F39">
        <w:rPr>
          <w:rFonts w:ascii="Garamond" w:hAnsi="Garamond" w:cs="Arial"/>
          <w:sz w:val="24"/>
        </w:rPr>
        <w:t>zaznave vodila skupno 11</w:t>
      </w:r>
      <w:r w:rsidRPr="00D3658E">
        <w:rPr>
          <w:rFonts w:ascii="Garamond" w:hAnsi="Garamond" w:cs="Arial"/>
          <w:sz w:val="24"/>
        </w:rPr>
        <w:t xml:space="preserve"> inš</w:t>
      </w:r>
      <w:r w:rsidR="002C67FE">
        <w:rPr>
          <w:rFonts w:ascii="Garamond" w:hAnsi="Garamond" w:cs="Arial"/>
          <w:sz w:val="24"/>
        </w:rPr>
        <w:t>pekcijs</w:t>
      </w:r>
      <w:r w:rsidR="00272F39">
        <w:rPr>
          <w:rFonts w:ascii="Garamond" w:hAnsi="Garamond" w:cs="Arial"/>
          <w:sz w:val="24"/>
        </w:rPr>
        <w:t>kih postopkov, od tega je bilo 8 postopkov</w:t>
      </w:r>
      <w:r w:rsidR="002C67FE">
        <w:rPr>
          <w:rFonts w:ascii="Garamond" w:hAnsi="Garamond" w:cs="Arial"/>
          <w:sz w:val="24"/>
        </w:rPr>
        <w:t xml:space="preserve"> preneseni</w:t>
      </w:r>
      <w:r w:rsidR="00272F39">
        <w:rPr>
          <w:rFonts w:ascii="Garamond" w:hAnsi="Garamond" w:cs="Arial"/>
          <w:sz w:val="24"/>
        </w:rPr>
        <w:t>h</w:t>
      </w:r>
      <w:r w:rsidRPr="00D3658E">
        <w:rPr>
          <w:rFonts w:ascii="Garamond" w:hAnsi="Garamond" w:cs="Arial"/>
          <w:sz w:val="24"/>
        </w:rPr>
        <w:t xml:space="preserve"> iz preteklega poročevalnega obdobja. </w:t>
      </w:r>
    </w:p>
    <w:p w:rsidR="00D61161" w:rsidRPr="00D3658E" w:rsidRDefault="00D61161" w:rsidP="00C3326B">
      <w:pPr>
        <w:tabs>
          <w:tab w:val="left" w:pos="755"/>
          <w:tab w:val="left" w:pos="1635"/>
          <w:tab w:val="left" w:pos="10563"/>
          <w:tab w:val="left" w:pos="12583"/>
        </w:tabs>
        <w:ind w:left="57"/>
        <w:rPr>
          <w:rFonts w:ascii="Garamond" w:hAnsi="Garamond" w:cs="Arial"/>
          <w:sz w:val="24"/>
        </w:rPr>
      </w:pPr>
    </w:p>
    <w:p w:rsidR="00D61161" w:rsidRDefault="00A10310" w:rsidP="00C3326B">
      <w:pPr>
        <w:tabs>
          <w:tab w:val="left" w:pos="755"/>
          <w:tab w:val="left" w:pos="1635"/>
          <w:tab w:val="left" w:pos="10563"/>
          <w:tab w:val="left" w:pos="12583"/>
        </w:tabs>
        <w:ind w:left="57"/>
        <w:rPr>
          <w:rFonts w:ascii="Garamond" w:hAnsi="Garamond" w:cs="Arial"/>
          <w:sz w:val="24"/>
        </w:rPr>
      </w:pPr>
      <w:r>
        <w:rPr>
          <w:rFonts w:ascii="Garamond" w:hAnsi="Garamond"/>
          <w:bCs/>
          <w:sz w:val="24"/>
        </w:rPr>
        <w:t>Zaključena je bila ena inšpekcijska zadeva</w:t>
      </w:r>
      <w:r w:rsidR="00312EBB" w:rsidRPr="00BA6EC1">
        <w:rPr>
          <w:rFonts w:ascii="Garamond" w:hAnsi="Garamond"/>
          <w:bCs/>
          <w:sz w:val="24"/>
        </w:rPr>
        <w:t xml:space="preserve">. </w:t>
      </w:r>
    </w:p>
    <w:p w:rsidR="000018A3" w:rsidRPr="00D3658E" w:rsidRDefault="000018A3" w:rsidP="00C3326B">
      <w:pPr>
        <w:tabs>
          <w:tab w:val="left" w:pos="755"/>
          <w:tab w:val="left" w:pos="1635"/>
          <w:tab w:val="left" w:pos="10563"/>
          <w:tab w:val="left" w:pos="12583"/>
        </w:tabs>
        <w:ind w:left="57"/>
        <w:rPr>
          <w:rFonts w:ascii="Garamond" w:hAnsi="Garamond" w:cs="Arial"/>
          <w:sz w:val="24"/>
        </w:rPr>
      </w:pPr>
    </w:p>
    <w:p w:rsidR="00D61161" w:rsidRPr="00D3658E" w:rsidRDefault="00D61161" w:rsidP="00B46A3E">
      <w:pPr>
        <w:rPr>
          <w:rFonts w:ascii="Garamond" w:hAnsi="Garamond" w:cs="Arial"/>
          <w:sz w:val="24"/>
        </w:rPr>
      </w:pPr>
      <w:r w:rsidRPr="00D3658E">
        <w:rPr>
          <w:rFonts w:ascii="Garamond" w:hAnsi="Garamond" w:cs="Arial"/>
          <w:sz w:val="24"/>
        </w:rPr>
        <w:t xml:space="preserve">V postopkih inšpekcijskega nadzora se je sum kršitev določb ZVKD-1 nanašal </w:t>
      </w:r>
      <w:r w:rsidR="00B46A3E">
        <w:rPr>
          <w:rFonts w:ascii="Garamond" w:hAnsi="Garamond" w:cs="Arial"/>
          <w:sz w:val="24"/>
        </w:rPr>
        <w:t xml:space="preserve">predvsem na </w:t>
      </w:r>
      <w:r w:rsidR="00B47F0D">
        <w:rPr>
          <w:rFonts w:ascii="Garamond" w:hAnsi="Garamond" w:cs="Arial"/>
          <w:sz w:val="24"/>
        </w:rPr>
        <w:t>ugotavljanje izvora (avtentičnost) premične dediščine, ustreznost vodenja inventarne knjige premične kulturne dediščine in uvoz/izvoz novcev/kovancev v/iz države</w:t>
      </w:r>
      <w:r w:rsidR="00B46A3E">
        <w:rPr>
          <w:rFonts w:ascii="Garamond" w:hAnsi="Garamond" w:cs="Arial"/>
          <w:sz w:val="24"/>
        </w:rPr>
        <w:t>.</w:t>
      </w:r>
    </w:p>
    <w:p w:rsidR="00CF39B5" w:rsidRPr="00F432C8" w:rsidRDefault="00CF39B5" w:rsidP="00CB4A8D">
      <w:pPr>
        <w:autoSpaceDE w:val="0"/>
        <w:autoSpaceDN w:val="0"/>
        <w:adjustRightInd w:val="0"/>
        <w:ind w:left="0"/>
        <w:rPr>
          <w:rFonts w:ascii="Garamond" w:eastAsia="Arial" w:hAnsi="Garamond" w:cs="Arial"/>
          <w:b/>
          <w:sz w:val="24"/>
          <w:lang w:eastAsia="sl-SI"/>
        </w:rPr>
      </w:pPr>
    </w:p>
    <w:p w:rsidR="00CE70BB" w:rsidRPr="00F432C8" w:rsidRDefault="00CE70BB" w:rsidP="008D4442">
      <w:pPr>
        <w:autoSpaceDE w:val="0"/>
        <w:autoSpaceDN w:val="0"/>
        <w:adjustRightInd w:val="0"/>
        <w:ind w:left="34"/>
        <w:rPr>
          <w:rFonts w:ascii="Garamond" w:hAnsi="Garamond" w:cs="Arial"/>
          <w:sz w:val="24"/>
        </w:rPr>
      </w:pPr>
      <w:r w:rsidRPr="00F432C8">
        <w:rPr>
          <w:rFonts w:ascii="Garamond" w:hAnsi="Garamond" w:cs="Arial"/>
          <w:sz w:val="24"/>
        </w:rPr>
        <w:t xml:space="preserve">Čeprav je bilo na področju premične kulturne dediščine v preteklosti zaznati več različnih kršitev določb </w:t>
      </w:r>
      <w:r w:rsidR="009E0964">
        <w:rPr>
          <w:rFonts w:ascii="Garamond" w:hAnsi="Garamond" w:cs="Arial"/>
          <w:sz w:val="24"/>
        </w:rPr>
        <w:t>ZVKD-1, so bile tudi v letu 2017</w:t>
      </w:r>
      <w:r w:rsidRPr="00F432C8">
        <w:rPr>
          <w:rFonts w:ascii="Garamond" w:hAnsi="Garamond" w:cs="Arial"/>
          <w:sz w:val="24"/>
        </w:rPr>
        <w:t xml:space="preserve"> prijave s tega področja maloštevilne</w:t>
      </w:r>
      <w:r w:rsidR="009201E0">
        <w:rPr>
          <w:rFonts w:ascii="Garamond" w:hAnsi="Garamond" w:cs="Arial"/>
          <w:sz w:val="24"/>
        </w:rPr>
        <w:t>. Zaradi prednostne obravnave prijav na arhivskem področju (glede na interne akte IRSKM), je bilo reševanje zadev s področja premičn</w:t>
      </w:r>
      <w:r w:rsidR="009E0964">
        <w:rPr>
          <w:rFonts w:ascii="Garamond" w:hAnsi="Garamond" w:cs="Arial"/>
          <w:sz w:val="24"/>
        </w:rPr>
        <w:t>e kulturne dediščine v letu 2017</w:t>
      </w:r>
      <w:r w:rsidR="009201E0">
        <w:rPr>
          <w:rFonts w:ascii="Garamond" w:hAnsi="Garamond" w:cs="Arial"/>
          <w:sz w:val="24"/>
        </w:rPr>
        <w:t xml:space="preserve"> v ozadju.</w:t>
      </w:r>
      <w:r w:rsidRPr="00F432C8">
        <w:rPr>
          <w:rFonts w:ascii="Garamond" w:hAnsi="Garamond" w:cs="Arial"/>
          <w:sz w:val="24"/>
        </w:rPr>
        <w:t xml:space="preserve"> </w:t>
      </w:r>
    </w:p>
    <w:p w:rsidR="00BA6EC1" w:rsidRPr="00BA6EC1" w:rsidRDefault="00BA6EC1" w:rsidP="008D4442">
      <w:pPr>
        <w:autoSpaceDE w:val="0"/>
        <w:autoSpaceDN w:val="0"/>
        <w:adjustRightInd w:val="0"/>
        <w:ind w:left="0"/>
        <w:rPr>
          <w:rFonts w:ascii="Garamond" w:hAnsi="Garamond" w:cs="Arial"/>
          <w:sz w:val="24"/>
        </w:rPr>
      </w:pPr>
    </w:p>
    <w:p w:rsidR="00BA6EC1" w:rsidRDefault="00BA6EC1" w:rsidP="008D4442">
      <w:pPr>
        <w:rPr>
          <w:rFonts w:ascii="Garamond" w:hAnsi="Garamond" w:cs="Arial"/>
          <w:sz w:val="24"/>
        </w:rPr>
      </w:pPr>
      <w:r w:rsidRPr="00BA6EC1">
        <w:rPr>
          <w:rFonts w:ascii="Garamond" w:hAnsi="Garamond" w:cs="Arial"/>
          <w:sz w:val="24"/>
        </w:rPr>
        <w:t xml:space="preserve">Pri nadzoru nad varstvom premične kulturne dediščine (uvoz, izvoz/iznos, trgovanje, odtujitev) je sodelovanje potekalo tudi s Policijo. </w:t>
      </w:r>
    </w:p>
    <w:p w:rsidR="003472E3" w:rsidRDefault="003472E3" w:rsidP="008D4442">
      <w:pPr>
        <w:rPr>
          <w:rFonts w:ascii="Garamond" w:hAnsi="Garamond" w:cs="Arial"/>
          <w:sz w:val="24"/>
        </w:rPr>
      </w:pPr>
    </w:p>
    <w:p w:rsidR="002D7AF5" w:rsidRPr="00F432C8" w:rsidRDefault="002D7AF5" w:rsidP="002D7AF5">
      <w:pPr>
        <w:tabs>
          <w:tab w:val="left" w:pos="755"/>
          <w:tab w:val="left" w:pos="1635"/>
          <w:tab w:val="left" w:pos="10563"/>
          <w:tab w:val="left" w:pos="12583"/>
        </w:tabs>
        <w:ind w:left="57"/>
        <w:rPr>
          <w:rFonts w:ascii="Garamond" w:hAnsi="Garamond" w:cs="Arial"/>
          <w:sz w:val="24"/>
        </w:rPr>
      </w:pPr>
      <w:r>
        <w:rPr>
          <w:rFonts w:ascii="Garamond" w:hAnsi="Garamond" w:cs="Arial"/>
          <w:sz w:val="24"/>
        </w:rPr>
        <w:t>Na dan 31. 12. 2017</w:t>
      </w:r>
      <w:r w:rsidRPr="00F432C8">
        <w:rPr>
          <w:rFonts w:ascii="Garamond" w:hAnsi="Garamond" w:cs="Arial"/>
          <w:sz w:val="24"/>
        </w:rPr>
        <w:t xml:space="preserve"> je bilo na področju premične k</w:t>
      </w:r>
      <w:r>
        <w:rPr>
          <w:rFonts w:ascii="Garamond" w:hAnsi="Garamond" w:cs="Arial"/>
          <w:sz w:val="24"/>
        </w:rPr>
        <w:t>ulturne dediščine nerešenih še 10</w:t>
      </w:r>
      <w:r w:rsidRPr="00F432C8">
        <w:rPr>
          <w:rFonts w:ascii="Garamond" w:hAnsi="Garamond" w:cs="Arial"/>
          <w:sz w:val="24"/>
        </w:rPr>
        <w:t xml:space="preserve"> inšpekcijskih postopkov, katerih reševanje se je preneslo v pri</w:t>
      </w:r>
      <w:r>
        <w:rPr>
          <w:rFonts w:ascii="Garamond" w:hAnsi="Garamond" w:cs="Arial"/>
          <w:sz w:val="24"/>
        </w:rPr>
        <w:t>hodnje poročevalno obdobje (2018</w:t>
      </w:r>
      <w:r w:rsidRPr="00F432C8">
        <w:rPr>
          <w:rFonts w:ascii="Garamond" w:hAnsi="Garamond" w:cs="Arial"/>
          <w:sz w:val="24"/>
        </w:rPr>
        <w:t xml:space="preserve">). </w:t>
      </w:r>
    </w:p>
    <w:p w:rsidR="00CF39B5" w:rsidRPr="00B3783E" w:rsidRDefault="00CF39B5" w:rsidP="002D7AF5">
      <w:pPr>
        <w:ind w:left="0"/>
        <w:rPr>
          <w:rFonts w:ascii="Garamond" w:hAnsi="Garamond" w:cs="Arial"/>
          <w:sz w:val="24"/>
        </w:rPr>
      </w:pPr>
    </w:p>
    <w:p w:rsidR="00E837DE" w:rsidRDefault="00E837DE" w:rsidP="00C3326B">
      <w:pPr>
        <w:pStyle w:val="Heading20"/>
        <w:keepNext/>
        <w:keepLines/>
        <w:shd w:val="clear" w:color="auto" w:fill="auto"/>
        <w:spacing w:after="0" w:line="300" w:lineRule="atLeast"/>
        <w:ind w:left="40" w:firstLine="0"/>
        <w:rPr>
          <w:rFonts w:ascii="Garamond" w:hAnsi="Garamond"/>
          <w:b/>
          <w:sz w:val="24"/>
          <w:szCs w:val="24"/>
        </w:rPr>
      </w:pPr>
      <w:bookmarkStart w:id="24" w:name="bookmark16"/>
      <w:r w:rsidRPr="00D3658E">
        <w:rPr>
          <w:rFonts w:ascii="Garamond" w:hAnsi="Garamond"/>
          <w:b/>
          <w:sz w:val="24"/>
          <w:szCs w:val="24"/>
        </w:rPr>
        <w:lastRenderedPageBreak/>
        <w:t>C.1.2.2. Prekrškovni postopki</w:t>
      </w:r>
      <w:bookmarkEnd w:id="24"/>
    </w:p>
    <w:p w:rsidR="00C3326B" w:rsidRPr="00D3658E" w:rsidRDefault="00C3326B" w:rsidP="00C3326B">
      <w:pPr>
        <w:pStyle w:val="Heading20"/>
        <w:keepNext/>
        <w:keepLines/>
        <w:shd w:val="clear" w:color="auto" w:fill="auto"/>
        <w:spacing w:after="0" w:line="300" w:lineRule="atLeast"/>
        <w:ind w:left="40" w:firstLine="0"/>
        <w:rPr>
          <w:rFonts w:ascii="Garamond" w:hAnsi="Garamond"/>
          <w:b/>
          <w:sz w:val="24"/>
          <w:szCs w:val="24"/>
        </w:rPr>
      </w:pPr>
    </w:p>
    <w:p w:rsidR="00C3326B" w:rsidRDefault="00E837DE" w:rsidP="009A1512">
      <w:pPr>
        <w:pStyle w:val="Telobesedila6"/>
        <w:shd w:val="clear" w:color="auto" w:fill="auto"/>
        <w:spacing w:before="0" w:after="0" w:line="300" w:lineRule="atLeast"/>
        <w:ind w:left="40" w:right="-7" w:firstLine="0"/>
        <w:rPr>
          <w:rFonts w:ascii="Garamond" w:hAnsi="Garamond"/>
          <w:sz w:val="24"/>
          <w:szCs w:val="24"/>
        </w:rPr>
      </w:pPr>
      <w:r w:rsidRPr="00D3658E">
        <w:rPr>
          <w:rFonts w:ascii="Garamond" w:hAnsi="Garamond"/>
          <w:sz w:val="24"/>
          <w:szCs w:val="24"/>
        </w:rPr>
        <w:t>Na področju premične kulturne dedišč</w:t>
      </w:r>
      <w:r w:rsidR="009A1512">
        <w:rPr>
          <w:rFonts w:ascii="Garamond" w:hAnsi="Garamond"/>
          <w:sz w:val="24"/>
          <w:szCs w:val="24"/>
        </w:rPr>
        <w:t xml:space="preserve">ine </w:t>
      </w:r>
      <w:r w:rsidR="000922F5">
        <w:rPr>
          <w:rFonts w:ascii="Garamond" w:hAnsi="Garamond"/>
          <w:sz w:val="24"/>
          <w:szCs w:val="24"/>
        </w:rPr>
        <w:t>v letu 2017</w:t>
      </w:r>
      <w:r w:rsidR="008D66EA">
        <w:rPr>
          <w:rFonts w:ascii="Garamond" w:hAnsi="Garamond"/>
          <w:sz w:val="24"/>
          <w:szCs w:val="24"/>
        </w:rPr>
        <w:t xml:space="preserve"> </w:t>
      </w:r>
      <w:r w:rsidR="009A1512">
        <w:rPr>
          <w:rFonts w:ascii="Garamond" w:hAnsi="Garamond"/>
          <w:sz w:val="24"/>
          <w:szCs w:val="24"/>
        </w:rPr>
        <w:t xml:space="preserve">ni bilo vodenih postopkov </w:t>
      </w:r>
      <w:r w:rsidRPr="00D3658E">
        <w:rPr>
          <w:rFonts w:ascii="Garamond" w:hAnsi="Garamond"/>
          <w:sz w:val="24"/>
          <w:szCs w:val="24"/>
        </w:rPr>
        <w:t xml:space="preserve">prekršku. </w:t>
      </w:r>
    </w:p>
    <w:p w:rsidR="008D4442" w:rsidRDefault="008D4442" w:rsidP="009A1512">
      <w:pPr>
        <w:pStyle w:val="Telobesedila6"/>
        <w:shd w:val="clear" w:color="auto" w:fill="auto"/>
        <w:spacing w:before="0" w:after="0" w:line="300" w:lineRule="atLeast"/>
        <w:ind w:left="40" w:right="-7" w:firstLine="0"/>
        <w:rPr>
          <w:rFonts w:ascii="Garamond" w:hAnsi="Garamond"/>
          <w:sz w:val="24"/>
          <w:szCs w:val="24"/>
        </w:rPr>
      </w:pPr>
    </w:p>
    <w:p w:rsidR="00E837DE" w:rsidRDefault="00E837DE" w:rsidP="00FC09D2">
      <w:pPr>
        <w:pStyle w:val="Telobesedila6"/>
        <w:shd w:val="clear" w:color="auto" w:fill="auto"/>
        <w:spacing w:before="0" w:after="0" w:line="300" w:lineRule="atLeast"/>
        <w:ind w:right="1480" w:hanging="23"/>
        <w:jc w:val="left"/>
        <w:rPr>
          <w:rStyle w:val="BodytextBold"/>
          <w:rFonts w:ascii="Garamond" w:hAnsi="Garamond"/>
          <w:sz w:val="24"/>
          <w:szCs w:val="24"/>
        </w:rPr>
      </w:pPr>
      <w:r w:rsidRPr="00D3658E">
        <w:rPr>
          <w:rStyle w:val="BodytextBold"/>
          <w:rFonts w:ascii="Garamond" w:hAnsi="Garamond"/>
          <w:sz w:val="24"/>
          <w:szCs w:val="24"/>
        </w:rPr>
        <w:t xml:space="preserve">Izvajalka nadzora: dr. Maja Gombač, inšpektorica </w:t>
      </w:r>
      <w:r w:rsidR="00EB464A">
        <w:rPr>
          <w:rStyle w:val="BodytextBold"/>
          <w:rFonts w:ascii="Garamond" w:hAnsi="Garamond"/>
          <w:sz w:val="24"/>
          <w:szCs w:val="24"/>
        </w:rPr>
        <w:t>–</w:t>
      </w:r>
      <w:r w:rsidRPr="00D3658E">
        <w:rPr>
          <w:rStyle w:val="BodytextBold"/>
          <w:rFonts w:ascii="Garamond" w:hAnsi="Garamond"/>
          <w:sz w:val="24"/>
          <w:szCs w:val="24"/>
        </w:rPr>
        <w:t xml:space="preserve"> svetnica</w:t>
      </w:r>
    </w:p>
    <w:p w:rsidR="00EB464A" w:rsidRDefault="00EB464A" w:rsidP="00FC09D2">
      <w:pPr>
        <w:pStyle w:val="Telobesedila6"/>
        <w:shd w:val="clear" w:color="auto" w:fill="auto"/>
        <w:spacing w:before="0" w:after="0" w:line="300" w:lineRule="atLeast"/>
        <w:ind w:right="1480" w:hanging="23"/>
        <w:jc w:val="left"/>
        <w:rPr>
          <w:rStyle w:val="BodytextBold"/>
          <w:rFonts w:ascii="Garamond" w:hAnsi="Garamond"/>
          <w:sz w:val="24"/>
          <w:szCs w:val="24"/>
        </w:rPr>
      </w:pPr>
    </w:p>
    <w:p w:rsidR="00B052BE" w:rsidRDefault="00B052BE" w:rsidP="00FC09D2">
      <w:pPr>
        <w:pStyle w:val="Telobesedila6"/>
        <w:shd w:val="clear" w:color="auto" w:fill="auto"/>
        <w:spacing w:before="0" w:after="0" w:line="300" w:lineRule="atLeast"/>
        <w:ind w:right="1480" w:hanging="23"/>
        <w:jc w:val="left"/>
        <w:rPr>
          <w:rStyle w:val="BodytextBold"/>
          <w:rFonts w:ascii="Garamond" w:hAnsi="Garamond"/>
          <w:sz w:val="24"/>
          <w:szCs w:val="24"/>
        </w:rPr>
      </w:pPr>
    </w:p>
    <w:p w:rsidR="00EB464A" w:rsidRDefault="00EB464A" w:rsidP="00EB464A">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b/>
          <w:sz w:val="24"/>
          <w:szCs w:val="24"/>
        </w:rPr>
        <w:t>C.</w:t>
      </w:r>
      <w:r>
        <w:rPr>
          <w:rFonts w:ascii="Garamond" w:hAnsi="Garamond"/>
          <w:b/>
          <w:sz w:val="24"/>
          <w:szCs w:val="24"/>
        </w:rPr>
        <w:t>1.3. ARHEOLOGIJA</w:t>
      </w:r>
    </w:p>
    <w:p w:rsidR="00EB464A" w:rsidRDefault="00EB464A" w:rsidP="00EB464A">
      <w:pPr>
        <w:pStyle w:val="Telobesedila6"/>
        <w:shd w:val="clear" w:color="auto" w:fill="auto"/>
        <w:spacing w:before="0" w:after="0" w:line="300" w:lineRule="atLeast"/>
        <w:ind w:hanging="23"/>
        <w:rPr>
          <w:rFonts w:ascii="Garamond" w:hAnsi="Garamond"/>
          <w:b/>
          <w:sz w:val="24"/>
          <w:szCs w:val="24"/>
        </w:rPr>
      </w:pPr>
    </w:p>
    <w:p w:rsidR="00EB464A" w:rsidRDefault="00EB464A" w:rsidP="00EB464A">
      <w:pPr>
        <w:pStyle w:val="Telobesedila6"/>
        <w:shd w:val="clear" w:color="auto" w:fill="auto"/>
        <w:spacing w:before="0" w:after="0" w:line="300" w:lineRule="atLeast"/>
        <w:ind w:hanging="23"/>
        <w:rPr>
          <w:rFonts w:ascii="Garamond" w:hAnsi="Garamond"/>
          <w:b/>
          <w:sz w:val="24"/>
          <w:szCs w:val="24"/>
        </w:rPr>
      </w:pPr>
      <w:r w:rsidRPr="00D3658E">
        <w:rPr>
          <w:rFonts w:ascii="Garamond" w:hAnsi="Garamond"/>
          <w:sz w:val="24"/>
          <w:szCs w:val="24"/>
          <w:u w:val="single"/>
        </w:rPr>
        <w:t>Podlaga: Zakon o varstvu kulturne dediščine (ZVKD-1)</w:t>
      </w:r>
    </w:p>
    <w:p w:rsidR="00EB464A" w:rsidRPr="00D3658E" w:rsidRDefault="00EB464A" w:rsidP="00FC09D2">
      <w:pPr>
        <w:pStyle w:val="Telobesedila6"/>
        <w:shd w:val="clear" w:color="auto" w:fill="auto"/>
        <w:spacing w:before="0" w:after="0" w:line="300" w:lineRule="atLeast"/>
        <w:ind w:right="1480" w:hanging="23"/>
        <w:jc w:val="left"/>
        <w:rPr>
          <w:rFonts w:ascii="Garamond" w:hAnsi="Garamond"/>
          <w:sz w:val="24"/>
          <w:szCs w:val="24"/>
        </w:rPr>
      </w:pPr>
    </w:p>
    <w:p w:rsidR="00C0291A" w:rsidRDefault="00D06BBD" w:rsidP="00C0291A">
      <w:pPr>
        <w:pStyle w:val="Heading20"/>
        <w:keepNext/>
        <w:keepLines/>
        <w:shd w:val="clear" w:color="auto" w:fill="auto"/>
        <w:spacing w:after="448" w:line="300" w:lineRule="atLeast"/>
        <w:ind w:left="40" w:firstLine="0"/>
        <w:rPr>
          <w:rFonts w:ascii="Garamond" w:hAnsi="Garamond"/>
          <w:b/>
          <w:sz w:val="24"/>
          <w:szCs w:val="24"/>
        </w:rPr>
      </w:pPr>
      <w:r>
        <w:rPr>
          <w:rFonts w:ascii="Garamond" w:hAnsi="Garamond"/>
          <w:b/>
          <w:sz w:val="24"/>
          <w:szCs w:val="24"/>
        </w:rPr>
        <w:t>C.1.3</w:t>
      </w:r>
      <w:r w:rsidRPr="00D3658E">
        <w:rPr>
          <w:rFonts w:ascii="Garamond" w:hAnsi="Garamond"/>
          <w:b/>
          <w:sz w:val="24"/>
          <w:szCs w:val="24"/>
        </w:rPr>
        <w:t>.1. Inšpekcijski postopki</w:t>
      </w:r>
    </w:p>
    <w:p w:rsidR="00C0291A" w:rsidRDefault="00C0291A" w:rsidP="00C0291A">
      <w:pPr>
        <w:pStyle w:val="Heading20"/>
        <w:keepNext/>
        <w:keepLines/>
        <w:shd w:val="clear" w:color="auto" w:fill="auto"/>
        <w:spacing w:after="448" w:line="300" w:lineRule="atLeast"/>
        <w:ind w:hanging="23"/>
        <w:rPr>
          <w:rFonts w:ascii="Garamond" w:hAnsi="Garamond"/>
          <w:sz w:val="24"/>
          <w:szCs w:val="24"/>
        </w:rPr>
      </w:pPr>
      <w:r w:rsidRPr="00C0291A">
        <w:rPr>
          <w:rFonts w:ascii="Garamond" w:hAnsi="Garamond"/>
          <w:sz w:val="24"/>
          <w:szCs w:val="24"/>
        </w:rPr>
        <w:t xml:space="preserve">Čeprav je bilo na področju arheologije v preteklosti zaznati več različnih kršitev določb </w:t>
      </w:r>
      <w:r w:rsidR="00066AA9">
        <w:rPr>
          <w:rFonts w:ascii="Garamond" w:hAnsi="Garamond"/>
          <w:sz w:val="24"/>
          <w:szCs w:val="24"/>
        </w:rPr>
        <w:t>ZVKD-1, so bile tudi v letu 2017</w:t>
      </w:r>
      <w:r w:rsidRPr="00C0291A">
        <w:rPr>
          <w:rFonts w:ascii="Garamond" w:hAnsi="Garamond"/>
          <w:sz w:val="24"/>
          <w:szCs w:val="24"/>
        </w:rPr>
        <w:t xml:space="preserve"> prijave s tega področja maloštevilne </w:t>
      </w:r>
      <w:r w:rsidRPr="00A478D4">
        <w:rPr>
          <w:rFonts w:ascii="Garamond" w:hAnsi="Garamond"/>
          <w:sz w:val="24"/>
          <w:szCs w:val="24"/>
        </w:rPr>
        <w:t>(</w:t>
      </w:r>
      <w:r w:rsidR="006C6233" w:rsidRPr="00A478D4">
        <w:rPr>
          <w:rFonts w:ascii="Garamond" w:hAnsi="Garamond"/>
          <w:sz w:val="24"/>
          <w:szCs w:val="24"/>
        </w:rPr>
        <w:t>okoli 6</w:t>
      </w:r>
      <w:r w:rsidRPr="00A478D4">
        <w:rPr>
          <w:rFonts w:ascii="Garamond" w:hAnsi="Garamond"/>
          <w:sz w:val="24"/>
          <w:szCs w:val="24"/>
        </w:rPr>
        <w:t xml:space="preserve"> prijav). </w:t>
      </w:r>
      <w:r w:rsidRPr="00C0291A">
        <w:rPr>
          <w:rFonts w:ascii="Garamond" w:hAnsi="Garamond"/>
          <w:sz w:val="24"/>
          <w:szCs w:val="24"/>
        </w:rPr>
        <w:t>Zaradi</w:t>
      </w:r>
      <w:r w:rsidR="00066AA9">
        <w:rPr>
          <w:rFonts w:ascii="Garamond" w:hAnsi="Garamond"/>
          <w:sz w:val="24"/>
          <w:szCs w:val="24"/>
        </w:rPr>
        <w:t xml:space="preserve"> nerešenih zadev na arhivskem področju</w:t>
      </w:r>
      <w:r w:rsidRPr="00C0291A">
        <w:rPr>
          <w:rFonts w:ascii="Garamond" w:hAnsi="Garamond"/>
          <w:sz w:val="24"/>
          <w:szCs w:val="24"/>
        </w:rPr>
        <w:t xml:space="preserve">, ter prednostne obravnave prijav na arhivskem področju (glede na interne akte IRSKM), je bilo reševanje zadev s </w:t>
      </w:r>
      <w:r w:rsidR="00066AA9">
        <w:rPr>
          <w:rFonts w:ascii="Garamond" w:hAnsi="Garamond"/>
          <w:sz w:val="24"/>
          <w:szCs w:val="24"/>
        </w:rPr>
        <w:t>področja arheologije v letu 2017</w:t>
      </w:r>
      <w:r w:rsidRPr="00C0291A">
        <w:rPr>
          <w:rFonts w:ascii="Garamond" w:hAnsi="Garamond"/>
          <w:sz w:val="24"/>
          <w:szCs w:val="24"/>
        </w:rPr>
        <w:t xml:space="preserve"> v ozadju. </w:t>
      </w:r>
    </w:p>
    <w:p w:rsidR="00457720" w:rsidRPr="00D3658E" w:rsidRDefault="00457720" w:rsidP="00457720">
      <w:pPr>
        <w:tabs>
          <w:tab w:val="left" w:pos="755"/>
          <w:tab w:val="left" w:pos="1635"/>
          <w:tab w:val="left" w:pos="10563"/>
          <w:tab w:val="left" w:pos="12583"/>
        </w:tabs>
        <w:ind w:left="57"/>
        <w:rPr>
          <w:rFonts w:ascii="Garamond" w:hAnsi="Garamond" w:cs="Arial"/>
          <w:sz w:val="24"/>
        </w:rPr>
      </w:pPr>
      <w:r w:rsidRPr="00D3658E">
        <w:rPr>
          <w:rFonts w:ascii="Garamond" w:hAnsi="Garamond" w:cs="Arial"/>
          <w:sz w:val="24"/>
        </w:rPr>
        <w:t>I</w:t>
      </w:r>
      <w:r>
        <w:rPr>
          <w:rFonts w:ascii="Garamond" w:hAnsi="Garamond" w:cs="Arial"/>
          <w:sz w:val="24"/>
        </w:rPr>
        <w:t>nšpektorica za p</w:t>
      </w:r>
      <w:r w:rsidR="001F03A8">
        <w:rPr>
          <w:rFonts w:ascii="Garamond" w:hAnsi="Garamond" w:cs="Arial"/>
          <w:sz w:val="24"/>
        </w:rPr>
        <w:t>odročje arheologije je leta 2017</w:t>
      </w:r>
      <w:r w:rsidRPr="00D3658E">
        <w:rPr>
          <w:rFonts w:ascii="Garamond" w:hAnsi="Garamond" w:cs="Arial"/>
          <w:sz w:val="24"/>
        </w:rPr>
        <w:t xml:space="preserve"> zaradi suma kršitev določb ZVKD-1 na podlagi prejetih prijav i</w:t>
      </w:r>
      <w:r>
        <w:rPr>
          <w:rFonts w:ascii="Garamond" w:hAnsi="Garamond" w:cs="Arial"/>
          <w:sz w:val="24"/>
        </w:rPr>
        <w:t xml:space="preserve">n lastne zaznave vodila skupno </w:t>
      </w:r>
      <w:r w:rsidR="001F03A8">
        <w:rPr>
          <w:rFonts w:ascii="Garamond" w:hAnsi="Garamond" w:cs="Arial"/>
          <w:sz w:val="24"/>
        </w:rPr>
        <w:t>19</w:t>
      </w:r>
      <w:r w:rsidRPr="00D3658E">
        <w:rPr>
          <w:rFonts w:ascii="Garamond" w:hAnsi="Garamond" w:cs="Arial"/>
          <w:sz w:val="24"/>
        </w:rPr>
        <w:t xml:space="preserve"> inš</w:t>
      </w:r>
      <w:r>
        <w:rPr>
          <w:rFonts w:ascii="Garamond" w:hAnsi="Garamond" w:cs="Arial"/>
          <w:sz w:val="24"/>
        </w:rPr>
        <w:t>pekci</w:t>
      </w:r>
      <w:r w:rsidR="001F03A8">
        <w:rPr>
          <w:rFonts w:ascii="Garamond" w:hAnsi="Garamond" w:cs="Arial"/>
          <w:sz w:val="24"/>
        </w:rPr>
        <w:t>jskih postopkov, od tega je bilo</w:t>
      </w:r>
      <w:r>
        <w:rPr>
          <w:rFonts w:ascii="Garamond" w:hAnsi="Garamond" w:cs="Arial"/>
          <w:sz w:val="24"/>
        </w:rPr>
        <w:t xml:space="preserve"> </w:t>
      </w:r>
      <w:r w:rsidR="001F03A8">
        <w:rPr>
          <w:rFonts w:ascii="Garamond" w:hAnsi="Garamond" w:cs="Arial"/>
          <w:sz w:val="24"/>
        </w:rPr>
        <w:t>1</w:t>
      </w:r>
      <w:r w:rsidR="005A5DAC">
        <w:rPr>
          <w:rFonts w:ascii="Garamond" w:hAnsi="Garamond" w:cs="Arial"/>
          <w:sz w:val="24"/>
        </w:rPr>
        <w:t>3</w:t>
      </w:r>
      <w:r w:rsidR="001F03A8">
        <w:rPr>
          <w:rFonts w:ascii="Garamond" w:hAnsi="Garamond" w:cs="Arial"/>
          <w:sz w:val="24"/>
        </w:rPr>
        <w:t xml:space="preserve"> postopkov</w:t>
      </w:r>
      <w:r>
        <w:rPr>
          <w:rFonts w:ascii="Garamond" w:hAnsi="Garamond" w:cs="Arial"/>
          <w:sz w:val="24"/>
        </w:rPr>
        <w:t xml:space="preserve"> preneseni</w:t>
      </w:r>
      <w:r w:rsidR="001F03A8">
        <w:rPr>
          <w:rFonts w:ascii="Garamond" w:hAnsi="Garamond" w:cs="Arial"/>
          <w:sz w:val="24"/>
        </w:rPr>
        <w:t>h</w:t>
      </w:r>
      <w:r w:rsidRPr="00D3658E">
        <w:rPr>
          <w:rFonts w:ascii="Garamond" w:hAnsi="Garamond" w:cs="Arial"/>
          <w:sz w:val="24"/>
        </w:rPr>
        <w:t xml:space="preserve"> iz preteklega poročevalnega obdobja. </w:t>
      </w:r>
    </w:p>
    <w:p w:rsidR="009A0539" w:rsidRDefault="009A0539" w:rsidP="0058435B">
      <w:pPr>
        <w:tabs>
          <w:tab w:val="left" w:pos="755"/>
          <w:tab w:val="left" w:pos="1635"/>
          <w:tab w:val="left" w:pos="10563"/>
          <w:tab w:val="left" w:pos="12583"/>
        </w:tabs>
        <w:ind w:left="0"/>
        <w:rPr>
          <w:rFonts w:ascii="Garamond" w:hAnsi="Garamond" w:cs="Arial"/>
          <w:sz w:val="24"/>
        </w:rPr>
      </w:pPr>
    </w:p>
    <w:p w:rsidR="00FD5E7A" w:rsidRDefault="00C0291A" w:rsidP="00040325">
      <w:pPr>
        <w:pStyle w:val="Heading20"/>
        <w:keepNext/>
        <w:keepLines/>
        <w:shd w:val="clear" w:color="auto" w:fill="auto"/>
        <w:spacing w:after="448" w:line="300" w:lineRule="atLeast"/>
        <w:ind w:hanging="23"/>
        <w:rPr>
          <w:rFonts w:ascii="Garamond" w:hAnsi="Garamond"/>
          <w:color w:val="000000"/>
          <w:sz w:val="24"/>
        </w:rPr>
      </w:pPr>
      <w:r w:rsidRPr="00FD5E7A">
        <w:rPr>
          <w:rFonts w:ascii="Garamond" w:hAnsi="Garamond"/>
          <w:sz w:val="24"/>
          <w:szCs w:val="24"/>
        </w:rPr>
        <w:t>Inšpek</w:t>
      </w:r>
      <w:r w:rsidR="00FD5E7A">
        <w:rPr>
          <w:rFonts w:ascii="Garamond" w:hAnsi="Garamond"/>
          <w:sz w:val="24"/>
          <w:szCs w:val="24"/>
        </w:rPr>
        <w:t>cijski nadzori so se v letu 2017</w:t>
      </w:r>
      <w:r w:rsidRPr="00FD5E7A">
        <w:rPr>
          <w:rFonts w:ascii="Garamond" w:hAnsi="Garamond"/>
          <w:sz w:val="24"/>
          <w:szCs w:val="24"/>
        </w:rPr>
        <w:t xml:space="preserve"> nanašali na</w:t>
      </w:r>
      <w:r w:rsidR="00FD5C9B" w:rsidRPr="00FD5E7A">
        <w:rPr>
          <w:rFonts w:ascii="Garamond" w:hAnsi="Garamond"/>
          <w:sz w:val="24"/>
          <w:szCs w:val="24"/>
        </w:rPr>
        <w:t xml:space="preserve"> uvedbo postopka inšpekcijskega nadzora v zvezi </w:t>
      </w:r>
      <w:r w:rsidR="00FD5E7A">
        <w:rPr>
          <w:rFonts w:ascii="Garamond" w:hAnsi="Garamond"/>
          <w:color w:val="000000"/>
          <w:sz w:val="24"/>
        </w:rPr>
        <w:t xml:space="preserve">z nedovoljenim trgovanjem z dediščino (45. člen ZVKD-1), plenjenjem arheoloških ostalin in nedovoljenim posegom v arheološko najdišče. </w:t>
      </w:r>
      <w:r w:rsidR="00681425">
        <w:rPr>
          <w:rFonts w:ascii="Garamond" w:hAnsi="Garamond"/>
          <w:color w:val="000000"/>
          <w:sz w:val="24"/>
        </w:rPr>
        <w:t>Pri nadzoru nad varstvom arheologije je sodelovanje potekalo tudi s Policijo.</w:t>
      </w:r>
    </w:p>
    <w:p w:rsidR="003472E3" w:rsidRPr="00D3658E" w:rsidRDefault="003472E3" w:rsidP="00040325">
      <w:pPr>
        <w:pStyle w:val="Heading20"/>
        <w:keepNext/>
        <w:keepLines/>
        <w:shd w:val="clear" w:color="auto" w:fill="auto"/>
        <w:spacing w:after="448" w:line="300" w:lineRule="atLeast"/>
        <w:ind w:hanging="23"/>
        <w:rPr>
          <w:rFonts w:ascii="Garamond" w:hAnsi="Garamond"/>
          <w:sz w:val="24"/>
          <w:szCs w:val="24"/>
        </w:rPr>
      </w:pPr>
      <w:r>
        <w:rPr>
          <w:rFonts w:ascii="Garamond" w:hAnsi="Garamond"/>
          <w:sz w:val="24"/>
          <w:szCs w:val="24"/>
        </w:rPr>
        <w:t xml:space="preserve">V </w:t>
      </w:r>
      <w:r w:rsidR="009358CC">
        <w:rPr>
          <w:rFonts w:ascii="Garamond" w:hAnsi="Garamond"/>
          <w:sz w:val="24"/>
          <w:szCs w:val="24"/>
        </w:rPr>
        <w:t>18</w:t>
      </w:r>
      <w:r>
        <w:rPr>
          <w:rFonts w:ascii="Garamond" w:hAnsi="Garamond"/>
          <w:sz w:val="24"/>
          <w:szCs w:val="24"/>
        </w:rPr>
        <w:t xml:space="preserve"> primerih inšpekcij</w:t>
      </w:r>
      <w:r w:rsidR="009358CC">
        <w:rPr>
          <w:rFonts w:ascii="Garamond" w:hAnsi="Garamond"/>
          <w:sz w:val="24"/>
          <w:szCs w:val="24"/>
        </w:rPr>
        <w:t>ski postopek na dan 31. 12. 2017</w:t>
      </w:r>
      <w:r w:rsidRPr="00D3658E">
        <w:rPr>
          <w:rFonts w:ascii="Garamond" w:hAnsi="Garamond"/>
          <w:sz w:val="24"/>
          <w:szCs w:val="24"/>
        </w:rPr>
        <w:t xml:space="preserve"> še ni bil zaključen in bo njihovo reševanje preneseno v prihodnje leto.</w:t>
      </w:r>
    </w:p>
    <w:p w:rsidR="006F11BD" w:rsidRDefault="006F11BD" w:rsidP="006F11BD">
      <w:pPr>
        <w:pStyle w:val="Heading20"/>
        <w:keepNext/>
        <w:keepLines/>
        <w:shd w:val="clear" w:color="auto" w:fill="auto"/>
        <w:spacing w:after="0" w:line="300" w:lineRule="atLeast"/>
        <w:ind w:hanging="23"/>
        <w:rPr>
          <w:rFonts w:ascii="Garamond" w:hAnsi="Garamond"/>
          <w:b/>
          <w:sz w:val="24"/>
          <w:szCs w:val="24"/>
        </w:rPr>
      </w:pPr>
      <w:r>
        <w:rPr>
          <w:rFonts w:ascii="Garamond" w:hAnsi="Garamond"/>
          <w:b/>
          <w:sz w:val="24"/>
          <w:szCs w:val="24"/>
        </w:rPr>
        <w:t>C.1.3</w:t>
      </w:r>
      <w:r w:rsidRPr="00D3658E">
        <w:rPr>
          <w:rFonts w:ascii="Garamond" w:hAnsi="Garamond"/>
          <w:b/>
          <w:sz w:val="24"/>
          <w:szCs w:val="24"/>
        </w:rPr>
        <w:t>.2. Prekrškovni postopki</w:t>
      </w:r>
    </w:p>
    <w:p w:rsidR="006F11BD" w:rsidRPr="00D3658E" w:rsidRDefault="006F11BD" w:rsidP="006F11BD">
      <w:pPr>
        <w:pStyle w:val="Heading20"/>
        <w:keepNext/>
        <w:keepLines/>
        <w:shd w:val="clear" w:color="auto" w:fill="auto"/>
        <w:spacing w:after="0" w:line="300" w:lineRule="atLeast"/>
        <w:ind w:hanging="23"/>
        <w:rPr>
          <w:rFonts w:ascii="Garamond" w:hAnsi="Garamond"/>
          <w:b/>
          <w:sz w:val="24"/>
          <w:szCs w:val="24"/>
        </w:rPr>
      </w:pPr>
    </w:p>
    <w:p w:rsidR="006F11BD" w:rsidRDefault="006F11BD" w:rsidP="006F11BD">
      <w:pPr>
        <w:pStyle w:val="Telobesedila6"/>
        <w:shd w:val="clear" w:color="auto" w:fill="auto"/>
        <w:spacing w:before="0" w:after="0" w:line="300" w:lineRule="atLeast"/>
        <w:ind w:right="-7" w:hanging="23"/>
        <w:rPr>
          <w:rFonts w:ascii="Garamond" w:hAnsi="Garamond"/>
          <w:sz w:val="24"/>
          <w:szCs w:val="24"/>
        </w:rPr>
      </w:pPr>
      <w:r w:rsidRPr="00D3658E">
        <w:rPr>
          <w:rFonts w:ascii="Garamond" w:hAnsi="Garamond"/>
          <w:sz w:val="24"/>
          <w:szCs w:val="24"/>
        </w:rPr>
        <w:t>Na p</w:t>
      </w:r>
      <w:r w:rsidR="00EC4AEF">
        <w:rPr>
          <w:rFonts w:ascii="Garamond" w:hAnsi="Garamond"/>
          <w:sz w:val="24"/>
          <w:szCs w:val="24"/>
        </w:rPr>
        <w:t>odročju arheologije sta bila v letu 2017 vodena 2 postopka o</w:t>
      </w:r>
      <w:r>
        <w:rPr>
          <w:rFonts w:ascii="Garamond" w:hAnsi="Garamond"/>
          <w:sz w:val="24"/>
          <w:szCs w:val="24"/>
        </w:rPr>
        <w:t xml:space="preserve"> </w:t>
      </w:r>
      <w:r w:rsidRPr="00D3658E">
        <w:rPr>
          <w:rFonts w:ascii="Garamond" w:hAnsi="Garamond"/>
          <w:sz w:val="24"/>
          <w:szCs w:val="24"/>
        </w:rPr>
        <w:t xml:space="preserve">prekršku. </w:t>
      </w:r>
      <w:r w:rsidR="00EC4AEF">
        <w:rPr>
          <w:rFonts w:ascii="Garamond" w:hAnsi="Garamond"/>
          <w:sz w:val="24"/>
          <w:szCs w:val="24"/>
        </w:rPr>
        <w:t>V enem primeru je bilo</w:t>
      </w:r>
      <w:r w:rsidR="00C84E73">
        <w:rPr>
          <w:rFonts w:ascii="Garamond" w:hAnsi="Garamond"/>
          <w:sz w:val="24"/>
          <w:szCs w:val="24"/>
        </w:rPr>
        <w:t xml:space="preserve"> kršitelju</w:t>
      </w:r>
      <w:r w:rsidR="00EC4AEF">
        <w:rPr>
          <w:rFonts w:ascii="Garamond" w:hAnsi="Garamond"/>
          <w:sz w:val="24"/>
          <w:szCs w:val="24"/>
        </w:rPr>
        <w:t xml:space="preserve"> izdano opozorilo. </w:t>
      </w:r>
    </w:p>
    <w:p w:rsidR="00457720" w:rsidRDefault="00457720" w:rsidP="006F11BD">
      <w:pPr>
        <w:pStyle w:val="Telobesedila6"/>
        <w:shd w:val="clear" w:color="auto" w:fill="auto"/>
        <w:spacing w:before="0" w:after="0" w:line="300" w:lineRule="atLeast"/>
        <w:ind w:right="-7" w:hanging="23"/>
        <w:rPr>
          <w:rFonts w:ascii="Garamond" w:hAnsi="Garamond"/>
          <w:sz w:val="24"/>
          <w:szCs w:val="24"/>
        </w:rPr>
      </w:pPr>
    </w:p>
    <w:p w:rsidR="00457720" w:rsidRDefault="00457720" w:rsidP="00457720">
      <w:pPr>
        <w:pStyle w:val="Telobesedila6"/>
        <w:shd w:val="clear" w:color="auto" w:fill="auto"/>
        <w:spacing w:before="0" w:after="0" w:line="300" w:lineRule="atLeast"/>
        <w:ind w:right="1480" w:hanging="23"/>
        <w:jc w:val="left"/>
        <w:rPr>
          <w:rStyle w:val="BodytextBold"/>
          <w:rFonts w:ascii="Garamond" w:hAnsi="Garamond"/>
          <w:sz w:val="24"/>
          <w:szCs w:val="24"/>
        </w:rPr>
      </w:pPr>
      <w:r w:rsidRPr="00D3658E">
        <w:rPr>
          <w:rStyle w:val="BodytextBold"/>
          <w:rFonts w:ascii="Garamond" w:hAnsi="Garamond"/>
          <w:sz w:val="24"/>
          <w:szCs w:val="24"/>
        </w:rPr>
        <w:t xml:space="preserve">Izvajalka nadzora: dr. Maja Gombač, inšpektorica </w:t>
      </w:r>
      <w:r>
        <w:rPr>
          <w:rStyle w:val="BodytextBold"/>
          <w:rFonts w:ascii="Garamond" w:hAnsi="Garamond"/>
          <w:sz w:val="24"/>
          <w:szCs w:val="24"/>
        </w:rPr>
        <w:t>–</w:t>
      </w:r>
      <w:r w:rsidRPr="00D3658E">
        <w:rPr>
          <w:rStyle w:val="BodytextBold"/>
          <w:rFonts w:ascii="Garamond" w:hAnsi="Garamond"/>
          <w:sz w:val="24"/>
          <w:szCs w:val="24"/>
        </w:rPr>
        <w:t xml:space="preserve"> svetnica</w:t>
      </w:r>
    </w:p>
    <w:p w:rsidR="00457720" w:rsidRDefault="00457720" w:rsidP="006F11BD">
      <w:pPr>
        <w:pStyle w:val="Telobesedila6"/>
        <w:shd w:val="clear" w:color="auto" w:fill="auto"/>
        <w:spacing w:before="0" w:after="0" w:line="300" w:lineRule="atLeast"/>
        <w:ind w:right="-7" w:hanging="23"/>
        <w:rPr>
          <w:rFonts w:ascii="Garamond" w:hAnsi="Garamond"/>
          <w:sz w:val="24"/>
          <w:szCs w:val="24"/>
        </w:rPr>
      </w:pPr>
    </w:p>
    <w:p w:rsidR="00F03990" w:rsidRDefault="00F03990" w:rsidP="008D5300">
      <w:pPr>
        <w:pStyle w:val="Telobesedila6"/>
        <w:shd w:val="clear" w:color="auto" w:fill="auto"/>
        <w:tabs>
          <w:tab w:val="left" w:pos="2622"/>
        </w:tabs>
        <w:spacing w:before="0" w:after="100" w:afterAutospacing="1" w:line="300" w:lineRule="atLeast"/>
        <w:ind w:right="23" w:hanging="23"/>
        <w:rPr>
          <w:rFonts w:ascii="Garamond" w:hAnsi="Garamond"/>
          <w:b/>
          <w:sz w:val="24"/>
          <w:szCs w:val="24"/>
        </w:rPr>
      </w:pPr>
    </w:p>
    <w:p w:rsidR="00936D53" w:rsidRPr="00D3658E" w:rsidRDefault="00936D53" w:rsidP="008D5300">
      <w:pPr>
        <w:pStyle w:val="Telobesedila6"/>
        <w:shd w:val="clear" w:color="auto" w:fill="auto"/>
        <w:tabs>
          <w:tab w:val="left" w:pos="2622"/>
        </w:tabs>
        <w:spacing w:before="0" w:after="100" w:afterAutospacing="1" w:line="300" w:lineRule="atLeast"/>
        <w:ind w:right="23" w:hanging="23"/>
        <w:rPr>
          <w:rFonts w:ascii="Garamond" w:hAnsi="Garamond"/>
          <w:b/>
          <w:sz w:val="24"/>
          <w:szCs w:val="24"/>
        </w:rPr>
      </w:pPr>
      <w:r w:rsidRPr="00D3658E">
        <w:rPr>
          <w:rFonts w:ascii="Garamond" w:hAnsi="Garamond"/>
          <w:b/>
          <w:sz w:val="24"/>
          <w:szCs w:val="24"/>
        </w:rPr>
        <w:t>C.2. NADZOR NA PODROČJU ARHIVOV IN ARHIVSKE DEJAVNOSTI</w:t>
      </w:r>
    </w:p>
    <w:p w:rsidR="00936D53" w:rsidRPr="00D3658E" w:rsidRDefault="00936D53" w:rsidP="00C3326B">
      <w:pPr>
        <w:pStyle w:val="Heading20"/>
        <w:keepNext/>
        <w:keepLines/>
        <w:shd w:val="clear" w:color="auto" w:fill="auto"/>
        <w:spacing w:after="213" w:line="300" w:lineRule="atLeast"/>
        <w:ind w:left="20" w:firstLine="0"/>
        <w:rPr>
          <w:rFonts w:ascii="Garamond" w:hAnsi="Garamond"/>
          <w:sz w:val="24"/>
          <w:szCs w:val="24"/>
          <w:u w:val="single"/>
        </w:rPr>
      </w:pPr>
      <w:bookmarkStart w:id="25" w:name="bookmark18"/>
      <w:r w:rsidRPr="00D3658E">
        <w:rPr>
          <w:rFonts w:ascii="Garamond" w:hAnsi="Garamond"/>
          <w:sz w:val="24"/>
          <w:szCs w:val="24"/>
          <w:u w:val="single"/>
        </w:rPr>
        <w:lastRenderedPageBreak/>
        <w:t xml:space="preserve">Podlaga: </w:t>
      </w:r>
      <w:r w:rsidR="008F74EB" w:rsidRPr="00D3658E">
        <w:rPr>
          <w:rFonts w:ascii="Garamond" w:hAnsi="Garamond"/>
          <w:sz w:val="24"/>
          <w:szCs w:val="24"/>
          <w:u w:val="single"/>
        </w:rPr>
        <w:t>Zakon o varstvu dokumentarnega i</w:t>
      </w:r>
      <w:r w:rsidRPr="00D3658E">
        <w:rPr>
          <w:rFonts w:ascii="Garamond" w:hAnsi="Garamond"/>
          <w:sz w:val="24"/>
          <w:szCs w:val="24"/>
          <w:u w:val="single"/>
        </w:rPr>
        <w:t>n arhivskega gradiva ter arhivih (ZVDAGA)</w:t>
      </w:r>
      <w:bookmarkEnd w:id="25"/>
    </w:p>
    <w:p w:rsidR="00F72D20" w:rsidRPr="00D3658E" w:rsidRDefault="00F72D20" w:rsidP="00C3326B">
      <w:pPr>
        <w:pStyle w:val="Telobesedila6"/>
        <w:shd w:val="clear" w:color="auto" w:fill="auto"/>
        <w:spacing w:before="0" w:after="180" w:line="300" w:lineRule="atLeast"/>
        <w:ind w:right="23" w:firstLine="0"/>
        <w:rPr>
          <w:rFonts w:ascii="Garamond" w:hAnsi="Garamond"/>
          <w:sz w:val="24"/>
          <w:szCs w:val="24"/>
        </w:rPr>
      </w:pPr>
      <w:r w:rsidRPr="00D3658E">
        <w:rPr>
          <w:rFonts w:ascii="Garamond" w:hAnsi="Garamond"/>
          <w:sz w:val="24"/>
          <w:szCs w:val="24"/>
        </w:rPr>
        <w:t>IRSKM izvaja</w:t>
      </w:r>
      <w:r w:rsidR="009A1512">
        <w:rPr>
          <w:rFonts w:ascii="Garamond" w:hAnsi="Garamond"/>
          <w:sz w:val="24"/>
          <w:szCs w:val="24"/>
        </w:rPr>
        <w:t xml:space="preserve"> na podlagi 75. člena ZVDAGA </w:t>
      </w:r>
      <w:r w:rsidRPr="00D3658E">
        <w:rPr>
          <w:rFonts w:ascii="Garamond" w:hAnsi="Garamond"/>
          <w:sz w:val="24"/>
          <w:szCs w:val="24"/>
        </w:rPr>
        <w:t>inšpekcijski nadzor nad izvajanjem določb tega zakona in na njegovi podlagi izdanih podzakonskih predpisov glede dokumentarnega in arhivskega gradiva ter arhivske javne službe. V delovno področje IRSKM sodi tako inšpekcijski nadzor nad izvajanjem arhivske javne službe, izpolnjevanjem obveznosti zavezancev v zvezi z javnim in zasebnim arhivskim gradivom, s filmskim arhivskim gradivom in arhivskim gradivom verskih skupnosti ter v zvezi z uporabo arhivskega gradiva v arhivih.</w:t>
      </w:r>
    </w:p>
    <w:p w:rsidR="00034E7D" w:rsidRPr="00D3658E" w:rsidRDefault="00034E7D" w:rsidP="00040325">
      <w:pPr>
        <w:ind w:left="0"/>
        <w:rPr>
          <w:rFonts w:ascii="Garamond" w:hAnsi="Garamond" w:cs="Arial"/>
          <w:sz w:val="24"/>
        </w:rPr>
      </w:pPr>
    </w:p>
    <w:p w:rsidR="00B85C35" w:rsidRPr="00D3658E" w:rsidRDefault="00B85C35" w:rsidP="00C3326B">
      <w:pPr>
        <w:pStyle w:val="Heading20"/>
        <w:keepNext/>
        <w:keepLines/>
        <w:shd w:val="clear" w:color="auto" w:fill="auto"/>
        <w:spacing w:after="217" w:line="300" w:lineRule="atLeast"/>
        <w:ind w:left="20" w:firstLine="0"/>
        <w:rPr>
          <w:rFonts w:ascii="Garamond" w:hAnsi="Garamond"/>
          <w:b/>
          <w:sz w:val="24"/>
          <w:szCs w:val="24"/>
        </w:rPr>
      </w:pPr>
      <w:bookmarkStart w:id="26" w:name="bookmark19"/>
      <w:r w:rsidRPr="00D3658E">
        <w:rPr>
          <w:rFonts w:ascii="Garamond" w:hAnsi="Garamond"/>
          <w:b/>
          <w:sz w:val="24"/>
          <w:szCs w:val="24"/>
        </w:rPr>
        <w:t>C.2.1. Inšpekcijski postopki</w:t>
      </w:r>
      <w:bookmarkEnd w:id="26"/>
    </w:p>
    <w:p w:rsidR="00105574" w:rsidRPr="00105574" w:rsidRDefault="00105574" w:rsidP="00105574">
      <w:pPr>
        <w:autoSpaceDE w:val="0"/>
        <w:autoSpaceDN w:val="0"/>
        <w:adjustRightInd w:val="0"/>
        <w:rPr>
          <w:rFonts w:ascii="Garamond" w:hAnsi="Garamond" w:cs="Arial"/>
          <w:color w:val="000000"/>
          <w:sz w:val="24"/>
          <w:lang w:eastAsia="sl-SI"/>
        </w:rPr>
      </w:pPr>
      <w:r w:rsidRPr="00105574">
        <w:rPr>
          <w:rFonts w:ascii="Garamond" w:hAnsi="Garamond" w:cs="Arial"/>
          <w:color w:val="000000"/>
          <w:sz w:val="24"/>
          <w:lang w:eastAsia="sl-SI"/>
        </w:rPr>
        <w:t xml:space="preserve">Upoštevajoč sprejete odločitve, izvršene odločbe, izvedeno preventivno delo, neuspešno pritožbo v zvezi z izdano inšpekcijsko odločitvijo, se ocenjuje, da je bil nadzor na področju arhivske dejavnosti v predmetnem poročevalnem obdobju uspešno izveden. </w:t>
      </w:r>
    </w:p>
    <w:p w:rsidR="00105574" w:rsidRPr="00105574" w:rsidRDefault="00105574" w:rsidP="00105574">
      <w:pPr>
        <w:autoSpaceDE w:val="0"/>
        <w:autoSpaceDN w:val="0"/>
        <w:adjustRightInd w:val="0"/>
        <w:rPr>
          <w:rFonts w:ascii="Garamond" w:hAnsi="Garamond" w:cs="Arial"/>
          <w:color w:val="000000"/>
          <w:sz w:val="24"/>
          <w:lang w:eastAsia="sl-SI"/>
        </w:rPr>
      </w:pPr>
    </w:p>
    <w:p w:rsidR="00105574" w:rsidRPr="00105574" w:rsidRDefault="00105574" w:rsidP="00105574">
      <w:pPr>
        <w:autoSpaceDE w:val="0"/>
        <w:autoSpaceDN w:val="0"/>
        <w:adjustRightInd w:val="0"/>
        <w:rPr>
          <w:rFonts w:ascii="Garamond" w:hAnsi="Garamond" w:cs="Arial"/>
          <w:color w:val="000000"/>
          <w:sz w:val="24"/>
          <w:lang w:eastAsia="sl-SI"/>
        </w:rPr>
      </w:pPr>
      <w:r w:rsidRPr="00105574">
        <w:rPr>
          <w:rFonts w:ascii="Garamond" w:hAnsi="Garamond" w:cs="Arial"/>
          <w:color w:val="000000"/>
          <w:sz w:val="24"/>
          <w:lang w:eastAsia="sl-SI"/>
        </w:rPr>
        <w:t xml:space="preserve">Dejavnost inšpekcijskega nadzora na področju arhivske dejavnosti je obsegala v večji meri obravnavo prijav v inšpekcijskem postopku in iz inšpekcijskih postopkov izhajajočih podlag za uvedbo postopka o prekršku po uradni dolžnosti. Zaradi narave inšpekcijskega postopka in majhne kadrovske zasedenosti IRSKM, je bilo, kot vsa leta prej, uvedenih manj prekrškovnih postopkov kot je bilo inšpekcijskih zadev, pri katerih bi prekrškovni postopek lahko bil uveden. </w:t>
      </w:r>
    </w:p>
    <w:p w:rsidR="00105574" w:rsidRPr="00105574" w:rsidRDefault="00105574" w:rsidP="00105574">
      <w:pPr>
        <w:autoSpaceDE w:val="0"/>
        <w:autoSpaceDN w:val="0"/>
        <w:adjustRightInd w:val="0"/>
        <w:rPr>
          <w:rFonts w:ascii="Garamond" w:hAnsi="Garamond" w:cs="Arial"/>
          <w:color w:val="000000"/>
          <w:sz w:val="24"/>
          <w:lang w:eastAsia="sl-SI"/>
        </w:rPr>
      </w:pPr>
    </w:p>
    <w:p w:rsidR="00105574" w:rsidRPr="00105574" w:rsidRDefault="00105574" w:rsidP="00105574">
      <w:pPr>
        <w:autoSpaceDE w:val="0"/>
        <w:autoSpaceDN w:val="0"/>
        <w:adjustRightInd w:val="0"/>
        <w:rPr>
          <w:rFonts w:ascii="Garamond" w:hAnsi="Garamond" w:cs="Arial"/>
          <w:color w:val="000000"/>
          <w:sz w:val="24"/>
          <w:lang w:eastAsia="sl-SI"/>
        </w:rPr>
      </w:pPr>
      <w:r w:rsidRPr="00105574">
        <w:rPr>
          <w:rFonts w:ascii="Garamond" w:hAnsi="Garamond" w:cs="Arial"/>
          <w:color w:val="000000"/>
          <w:sz w:val="24"/>
          <w:lang w:eastAsia="sl-SI"/>
        </w:rPr>
        <w:t xml:space="preserve">Število novih vlog/pobud/prijav v letu 2017 je bilo podobno visoko številu v letu 2016. V letu 2017 je bilo na novo obravnavanih 95 zadev s področja arhivske dejavnosti. Skupno število vseh zadev pa 196. Od tega je bilo inšpekcijskih nadzorov (zadev) s področja arhivske dejavnosti 186, skupno število prekrškovnih pa 10.  </w:t>
      </w:r>
    </w:p>
    <w:p w:rsidR="00105574" w:rsidRPr="00105574" w:rsidRDefault="00105574" w:rsidP="00105574">
      <w:pPr>
        <w:tabs>
          <w:tab w:val="left" w:pos="755"/>
          <w:tab w:val="left" w:pos="1635"/>
          <w:tab w:val="left" w:pos="10563"/>
          <w:tab w:val="left" w:pos="12583"/>
        </w:tabs>
        <w:ind w:left="57"/>
        <w:rPr>
          <w:rFonts w:ascii="Garamond" w:hAnsi="Garamond" w:cs="Arial"/>
          <w:sz w:val="24"/>
        </w:rPr>
      </w:pPr>
    </w:p>
    <w:p w:rsidR="00105574" w:rsidRPr="00105574" w:rsidRDefault="00105574" w:rsidP="00105574">
      <w:pPr>
        <w:autoSpaceDE w:val="0"/>
        <w:autoSpaceDN w:val="0"/>
        <w:adjustRightInd w:val="0"/>
        <w:rPr>
          <w:rFonts w:ascii="Garamond" w:hAnsi="Garamond" w:cs="Arial"/>
          <w:b/>
          <w:color w:val="000000"/>
          <w:sz w:val="24"/>
          <w:lang w:eastAsia="sl-SI"/>
        </w:rPr>
      </w:pPr>
      <w:r w:rsidRPr="00105574">
        <w:rPr>
          <w:rFonts w:ascii="Garamond" w:hAnsi="Garamond" w:cs="Arial"/>
          <w:b/>
          <w:color w:val="000000"/>
          <w:sz w:val="24"/>
          <w:lang w:eastAsia="sl-SI"/>
        </w:rPr>
        <w:t>C.2.1.1. Pomembnejši postopki inšpekcijskega nadzora na</w:t>
      </w:r>
      <w:r>
        <w:rPr>
          <w:rFonts w:ascii="Garamond" w:hAnsi="Garamond" w:cs="Arial"/>
          <w:b/>
          <w:color w:val="000000"/>
          <w:sz w:val="24"/>
          <w:lang w:eastAsia="sl-SI"/>
        </w:rPr>
        <w:t xml:space="preserve"> področju arhivske dejavnosti</w:t>
      </w:r>
      <w:r w:rsidRPr="00105574">
        <w:rPr>
          <w:rFonts w:ascii="Garamond" w:hAnsi="Garamond" w:cs="Arial"/>
          <w:b/>
          <w:color w:val="000000"/>
          <w:sz w:val="24"/>
          <w:lang w:eastAsia="sl-SI"/>
        </w:rPr>
        <w:t>:</w:t>
      </w:r>
    </w:p>
    <w:p w:rsidR="00105574" w:rsidRPr="00105574" w:rsidRDefault="00105574" w:rsidP="00105574">
      <w:pPr>
        <w:autoSpaceDE w:val="0"/>
        <w:autoSpaceDN w:val="0"/>
        <w:adjustRightInd w:val="0"/>
        <w:rPr>
          <w:rFonts w:ascii="Garamond" w:hAnsi="Garamond" w:cs="Arial"/>
          <w:color w:val="000000"/>
          <w:sz w:val="24"/>
          <w:lang w:eastAsia="sl-SI"/>
        </w:rPr>
      </w:pPr>
    </w:p>
    <w:p w:rsidR="00105574" w:rsidRPr="00105574" w:rsidRDefault="00105574" w:rsidP="00105574">
      <w:pPr>
        <w:numPr>
          <w:ilvl w:val="0"/>
          <w:numId w:val="27"/>
        </w:numPr>
        <w:autoSpaceDE w:val="0"/>
        <w:autoSpaceDN w:val="0"/>
        <w:adjustRightInd w:val="0"/>
        <w:ind w:right="0"/>
        <w:rPr>
          <w:rFonts w:ascii="Garamond" w:hAnsi="Garamond" w:cs="Arial"/>
          <w:color w:val="000000"/>
          <w:sz w:val="24"/>
          <w:lang w:eastAsia="sl-SI"/>
        </w:rPr>
      </w:pPr>
      <w:r w:rsidRPr="00105574">
        <w:rPr>
          <w:rFonts w:ascii="Garamond" w:hAnsi="Garamond" w:cs="Arial"/>
          <w:color w:val="000000"/>
          <w:sz w:val="24"/>
          <w:lang w:eastAsia="sl-SI"/>
        </w:rPr>
        <w:t xml:space="preserve">Po izvedbi sistemskih inšpekcijskih nadzorov na ministrstvih, zaradi nepravilnosti na področju varstva dokumentarnega in arhivskega gradiva te skupine zavezancev (večinoma v letu 2012-2015), zaradi kršitev določb 39. in 40. člena ZVDAGA, v letu 2017 nadaljevanje nadzora. Prejem poročil o odpravi nepravilnosti bodisi izdaja sklepov s katerim je podaljšan rok za izvedbo ukrepov, večinoma za potrebo odprave nepravilnosti na področju e-poslovanja (priprava/izdaja notranjih pravil). </w:t>
      </w:r>
    </w:p>
    <w:p w:rsidR="00105574" w:rsidRPr="00105574" w:rsidRDefault="00105574" w:rsidP="00105574">
      <w:pPr>
        <w:numPr>
          <w:ilvl w:val="0"/>
          <w:numId w:val="27"/>
        </w:numPr>
        <w:autoSpaceDE w:val="0"/>
        <w:autoSpaceDN w:val="0"/>
        <w:adjustRightInd w:val="0"/>
        <w:ind w:right="0"/>
        <w:rPr>
          <w:rFonts w:ascii="Garamond" w:hAnsi="Garamond"/>
          <w:sz w:val="24"/>
        </w:rPr>
      </w:pPr>
      <w:r w:rsidRPr="00105574">
        <w:rPr>
          <w:rFonts w:ascii="Garamond" w:hAnsi="Garamond"/>
          <w:sz w:val="24"/>
        </w:rPr>
        <w:t xml:space="preserve">Načrtovan nadzor nad materialnim varstvom sodnega arhivskega gradiva v Celju in okolici, zaradi domnevne kršitve 39. člena ZVDAGA, je bil v celoti izveden z izdajo opozoril (33. člen ZIN). Nadzor se bo ob sodelovanju s pristojnim arhivom ZAC po potrebi nadaljeval v naslednjem poročevalnem obdobju.   </w:t>
      </w:r>
    </w:p>
    <w:p w:rsidR="00105574" w:rsidRPr="00105574" w:rsidRDefault="00105574" w:rsidP="00105574">
      <w:pPr>
        <w:numPr>
          <w:ilvl w:val="0"/>
          <w:numId w:val="27"/>
        </w:numPr>
        <w:autoSpaceDE w:val="0"/>
        <w:autoSpaceDN w:val="0"/>
        <w:adjustRightInd w:val="0"/>
        <w:ind w:right="0"/>
        <w:rPr>
          <w:rFonts w:ascii="Garamond" w:hAnsi="Garamond" w:cs="Arial"/>
          <w:color w:val="000000"/>
          <w:sz w:val="24"/>
          <w:lang w:eastAsia="sl-SI"/>
        </w:rPr>
      </w:pPr>
      <w:r w:rsidRPr="00105574">
        <w:rPr>
          <w:rFonts w:ascii="Garamond" w:hAnsi="Garamond" w:cs="Arial"/>
          <w:sz w:val="24"/>
          <w:lang w:eastAsia="sl-SI"/>
        </w:rPr>
        <w:t xml:space="preserve">V z zvezi z varstvom arhivskega gradiva Zavoda za pokojninsko in invalidsko zavarovanje, nadaljevanju nadzora zaradi domnevne kršitve 40. člena ZVDAGA  in skladno z izdano odločbo IRSKM, v poročevalnem obdobju izvršitev ukrepov, ki so se nanašali na izročitev velike količine </w:t>
      </w:r>
      <w:r w:rsidRPr="00105574">
        <w:rPr>
          <w:rFonts w:ascii="Garamond" w:hAnsi="Garamond" w:cs="Arial"/>
          <w:color w:val="000000"/>
          <w:sz w:val="24"/>
        </w:rPr>
        <w:t xml:space="preserve">javnega arhivskega gradiva (dosjeji </w:t>
      </w:r>
      <w:r w:rsidRPr="00105574">
        <w:rPr>
          <w:rFonts w:ascii="Garamond" w:hAnsi="Garamond" w:cs="Arial"/>
          <w:color w:val="000000"/>
          <w:sz w:val="24"/>
        </w:rPr>
        <w:lastRenderedPageBreak/>
        <w:t xml:space="preserve">zavarovancev ZPIZ) pristojnemu ARS in ureditvijo materialnega varstva gradiva ZPIZ.  </w:t>
      </w:r>
    </w:p>
    <w:p w:rsidR="00105574" w:rsidRPr="00105574" w:rsidRDefault="00105574" w:rsidP="00105574">
      <w:pPr>
        <w:numPr>
          <w:ilvl w:val="0"/>
          <w:numId w:val="27"/>
        </w:numPr>
        <w:autoSpaceDE w:val="0"/>
        <w:autoSpaceDN w:val="0"/>
        <w:adjustRightInd w:val="0"/>
        <w:ind w:right="0"/>
        <w:rPr>
          <w:rFonts w:ascii="Garamond" w:hAnsi="Garamond" w:cs="Arial"/>
          <w:color w:val="000000"/>
          <w:sz w:val="24"/>
          <w:lang w:eastAsia="sl-SI"/>
        </w:rPr>
      </w:pPr>
      <w:r w:rsidRPr="00105574">
        <w:rPr>
          <w:rFonts w:ascii="Garamond" w:hAnsi="Garamond" w:cs="Arial"/>
          <w:color w:val="000000"/>
          <w:sz w:val="24"/>
          <w:lang w:eastAsia="sl-SI"/>
        </w:rPr>
        <w:t xml:space="preserve">Na osnovi prejetih pobud/prijav, katerih prednostna obravnava je upravičena z vidika javnega interesa, nadaljevanje nadzora zaradi domnevnega uničevanja arhivskega gradiva na vzgojno izobraževalnih ustanovah (vrtci, šole). V okviru navedenih postopkov, pri eni skupni zavezancev, v letu 2017 izdanih 11 opozoril (33. člen ZIN) ter pri 4 zavezancih opravljen pregled dejanskega stanja. Pri tem se je v okviru nadzora preverjalo tudi izvrševanje ukrepov odločb IRSKM, ki so bile izdane v preteklem poročevalnem obdobju. Zaradi velikega števila zavezancev, zahtevnosti postopkov in omenjene kadrovske zasedbe, se bodo nadzori nadaljevali tudi v letu 2018.  </w:t>
      </w:r>
    </w:p>
    <w:p w:rsidR="00105574" w:rsidRPr="00105574" w:rsidRDefault="00105574" w:rsidP="00105574">
      <w:pPr>
        <w:numPr>
          <w:ilvl w:val="0"/>
          <w:numId w:val="27"/>
        </w:numPr>
        <w:autoSpaceDE w:val="0"/>
        <w:autoSpaceDN w:val="0"/>
        <w:adjustRightInd w:val="0"/>
        <w:ind w:right="0"/>
        <w:rPr>
          <w:rFonts w:ascii="Garamond" w:hAnsi="Garamond" w:cs="Arial"/>
          <w:color w:val="000000"/>
          <w:sz w:val="24"/>
          <w:lang w:eastAsia="sl-SI"/>
        </w:rPr>
      </w:pPr>
      <w:r w:rsidRPr="00105574">
        <w:rPr>
          <w:rFonts w:ascii="Garamond" w:hAnsi="Garamond" w:cs="Arial"/>
          <w:sz w:val="24"/>
        </w:rPr>
        <w:t xml:space="preserve">Z izročitvijo arhivskega gradiva SOVA oz. njenih pravnih predhodnic, za katerega obstaja velik javni interes, pristojnemu arhivu v letu 2017, uspešno zaključen nadzor zaradi kršitve določb </w:t>
      </w:r>
      <w:r w:rsidRPr="00105574">
        <w:rPr>
          <w:rFonts w:ascii="Garamond" w:hAnsi="Garamond" w:cs="Arial"/>
          <w:bCs/>
          <w:color w:val="000000"/>
          <w:sz w:val="24"/>
          <w:lang w:eastAsia="sl-SI"/>
        </w:rPr>
        <w:t xml:space="preserve">40. člena ZVDAGA v povezavi s 55. členom </w:t>
      </w:r>
      <w:r w:rsidRPr="00105574">
        <w:rPr>
          <w:rFonts w:ascii="Garamond" w:hAnsi="Garamond" w:cs="Arial"/>
          <w:sz w:val="24"/>
        </w:rPr>
        <w:t>Zakona</w:t>
      </w:r>
      <w:r w:rsidRPr="00105574">
        <w:rPr>
          <w:rFonts w:ascii="Garamond" w:hAnsi="Garamond" w:cs="Arial"/>
          <w:b/>
          <w:sz w:val="24"/>
        </w:rPr>
        <w:t xml:space="preserve"> </w:t>
      </w:r>
      <w:r w:rsidRPr="00105574">
        <w:rPr>
          <w:rFonts w:ascii="Garamond" w:hAnsi="Garamond" w:cs="Arial"/>
          <w:sz w:val="24"/>
        </w:rPr>
        <w:t>o</w:t>
      </w:r>
      <w:r w:rsidRPr="00105574">
        <w:rPr>
          <w:rFonts w:ascii="Garamond" w:hAnsi="Garamond" w:cs="Arial"/>
          <w:b/>
          <w:sz w:val="24"/>
        </w:rPr>
        <w:t xml:space="preserve"> </w:t>
      </w:r>
      <w:r w:rsidRPr="00105574">
        <w:rPr>
          <w:rFonts w:ascii="Garamond" w:hAnsi="Garamond" w:cs="Arial"/>
          <w:sz w:val="24"/>
        </w:rPr>
        <w:t>Slovenski obveščevalno-varnostni agenciji (Uradni list RS, št. 81/06; v nadaljevanju: ZSOVA)</w:t>
      </w:r>
      <w:r w:rsidRPr="00105574">
        <w:rPr>
          <w:rFonts w:ascii="Garamond" w:hAnsi="Garamond" w:cs="Arial"/>
          <w:bCs/>
          <w:color w:val="000000"/>
          <w:sz w:val="24"/>
          <w:lang w:eastAsia="sl-SI"/>
        </w:rPr>
        <w:t xml:space="preserve">.  </w:t>
      </w:r>
    </w:p>
    <w:p w:rsidR="00105574" w:rsidRPr="008A4DBC" w:rsidRDefault="00105574" w:rsidP="008A4DBC">
      <w:pPr>
        <w:numPr>
          <w:ilvl w:val="0"/>
          <w:numId w:val="27"/>
        </w:numPr>
        <w:autoSpaceDE w:val="0"/>
        <w:autoSpaceDN w:val="0"/>
        <w:adjustRightInd w:val="0"/>
        <w:ind w:right="0"/>
        <w:rPr>
          <w:rFonts w:ascii="Garamond" w:hAnsi="Garamond" w:cs="Arial"/>
          <w:color w:val="000000"/>
          <w:sz w:val="24"/>
          <w:lang w:eastAsia="sl-SI"/>
        </w:rPr>
      </w:pPr>
      <w:r w:rsidRPr="008A4DBC">
        <w:rPr>
          <w:rFonts w:ascii="Garamond" w:hAnsi="Garamond" w:cs="Arial"/>
          <w:sz w:val="24"/>
        </w:rPr>
        <w:t xml:space="preserve">V zvezi z varstvom arhivskega gradiva RTV Slovenije v digitalni obliki, v okviru nadzora, spremljanje izvajanja digitalizacije arhivskega gradiva in izdaja odločbe za odpravo nepravilnosti zaradi kršitve določb 18. člena ZVDAGA. </w:t>
      </w:r>
    </w:p>
    <w:p w:rsidR="008A4DBC" w:rsidRPr="008A4DBC" w:rsidRDefault="00105574" w:rsidP="008A4DBC">
      <w:pPr>
        <w:numPr>
          <w:ilvl w:val="0"/>
          <w:numId w:val="27"/>
        </w:numPr>
        <w:autoSpaceDE w:val="0"/>
        <w:autoSpaceDN w:val="0"/>
        <w:adjustRightInd w:val="0"/>
        <w:ind w:right="0"/>
        <w:rPr>
          <w:rFonts w:ascii="Garamond" w:hAnsi="Garamond" w:cs="Arial"/>
          <w:color w:val="000000"/>
          <w:sz w:val="24"/>
          <w:lang w:eastAsia="sl-SI"/>
        </w:rPr>
      </w:pPr>
      <w:r w:rsidRPr="008A4DBC">
        <w:rPr>
          <w:rFonts w:ascii="Garamond" w:hAnsi="Garamond" w:cs="Arial"/>
          <w:sz w:val="24"/>
        </w:rPr>
        <w:t xml:space="preserve">Zaradi domnevne kršitve 39. člena ZVDAGA vodenje sistemskega nadzora zoper eno skupino zavezancev, zdravstvenim zavodom v Mariboru in okolici, v okviru katerih je bilo izdanih 5 odločb za odpravo nepravilnosti. </w:t>
      </w:r>
    </w:p>
    <w:p w:rsidR="00105574" w:rsidRPr="008A4DBC" w:rsidRDefault="00105574" w:rsidP="008A4DBC">
      <w:pPr>
        <w:autoSpaceDE w:val="0"/>
        <w:autoSpaceDN w:val="0"/>
        <w:adjustRightInd w:val="0"/>
        <w:ind w:right="0"/>
        <w:rPr>
          <w:rFonts w:ascii="Garamond" w:hAnsi="Garamond" w:cs="Arial"/>
          <w:color w:val="000000"/>
          <w:sz w:val="24"/>
          <w:lang w:eastAsia="sl-SI"/>
        </w:rPr>
      </w:pPr>
    </w:p>
    <w:p w:rsidR="00105574" w:rsidRPr="008A4DBC" w:rsidRDefault="00105574" w:rsidP="008A4DBC">
      <w:pPr>
        <w:rPr>
          <w:rFonts w:ascii="Garamond" w:hAnsi="Garamond" w:cs="Arial"/>
          <w:sz w:val="24"/>
        </w:rPr>
      </w:pPr>
      <w:r w:rsidRPr="008A4DBC">
        <w:rPr>
          <w:rFonts w:ascii="Garamond" w:hAnsi="Garamond" w:cs="Arial"/>
          <w:sz w:val="24"/>
        </w:rPr>
        <w:t xml:space="preserve">Načrt dela 2017 na področju arhivske dejavnosti, v delu, ki se nanaša na izvedbo </w:t>
      </w:r>
      <w:r w:rsidRPr="008A4DBC">
        <w:rPr>
          <w:rFonts w:ascii="Garamond" w:hAnsi="Garamond" w:cs="Arial"/>
          <w:color w:val="000000"/>
          <w:sz w:val="24"/>
          <w:lang w:eastAsia="sl-SI"/>
        </w:rPr>
        <w:t>sistemskih inšpekcijskih nadzorov v državnem in regionalnih arhivih, ki v Republiki Sloveniji na podlagi 54. člena ZVDAGA izvajajo javno arhivsko službo,</w:t>
      </w:r>
      <w:r w:rsidRPr="008A4DBC">
        <w:rPr>
          <w:rFonts w:ascii="Garamond" w:hAnsi="Garamond" w:cs="Arial"/>
          <w:sz w:val="24"/>
        </w:rPr>
        <w:t xml:space="preserve"> in se nanaša na pregled stanja depojev oz. materialno varstvo arhivskega gradiva, ni bil izveden zaradi velike količine prejetih prijav in vodenja postopkov (zadev), ki se na podlagi internih aktov IRSKM (strategije, navodila) vodijo prednostno.  </w:t>
      </w:r>
    </w:p>
    <w:p w:rsidR="00B85C35" w:rsidRPr="008A4DBC" w:rsidRDefault="00B85C35" w:rsidP="008A4DBC">
      <w:pPr>
        <w:tabs>
          <w:tab w:val="left" w:pos="755"/>
          <w:tab w:val="left" w:pos="1635"/>
          <w:tab w:val="left" w:pos="10563"/>
          <w:tab w:val="left" w:pos="12583"/>
        </w:tabs>
        <w:ind w:left="0"/>
        <w:rPr>
          <w:rFonts w:ascii="Garamond" w:hAnsi="Garamond" w:cs="Arial"/>
          <w:sz w:val="24"/>
          <w:highlight w:val="cyan"/>
        </w:rPr>
      </w:pPr>
    </w:p>
    <w:p w:rsidR="00936D53" w:rsidRPr="008A4DBC" w:rsidRDefault="00F66406" w:rsidP="008A4DBC">
      <w:pPr>
        <w:pStyle w:val="Telobesedila6"/>
        <w:shd w:val="clear" w:color="auto" w:fill="auto"/>
        <w:spacing w:before="0" w:after="100" w:afterAutospacing="1" w:line="300" w:lineRule="atLeast"/>
        <w:ind w:right="23" w:firstLine="0"/>
        <w:rPr>
          <w:rFonts w:ascii="Garamond" w:hAnsi="Garamond"/>
          <w:sz w:val="24"/>
          <w:szCs w:val="24"/>
        </w:rPr>
      </w:pPr>
      <w:r w:rsidRPr="008A4DBC">
        <w:rPr>
          <w:rFonts w:ascii="Garamond" w:hAnsi="Garamond"/>
          <w:sz w:val="24"/>
          <w:szCs w:val="24"/>
        </w:rPr>
        <w:t xml:space="preserve">Na dan 31. </w:t>
      </w:r>
      <w:r w:rsidR="00105574" w:rsidRPr="008A4DBC">
        <w:rPr>
          <w:rFonts w:ascii="Garamond" w:hAnsi="Garamond"/>
          <w:sz w:val="24"/>
          <w:szCs w:val="24"/>
        </w:rPr>
        <w:t>12. 2017</w:t>
      </w:r>
      <w:r w:rsidR="00C91A4B" w:rsidRPr="008A4DBC">
        <w:rPr>
          <w:rFonts w:ascii="Garamond" w:hAnsi="Garamond"/>
          <w:sz w:val="24"/>
          <w:szCs w:val="24"/>
        </w:rPr>
        <w:t xml:space="preserve"> je bilo na področju arhivske dejavnosti nereš</w:t>
      </w:r>
      <w:r w:rsidR="006744A8" w:rsidRPr="008A4DBC">
        <w:rPr>
          <w:rFonts w:ascii="Garamond" w:hAnsi="Garamond"/>
          <w:sz w:val="24"/>
          <w:szCs w:val="24"/>
        </w:rPr>
        <w:t xml:space="preserve">enih še </w:t>
      </w:r>
      <w:r w:rsidR="008A4DBC">
        <w:rPr>
          <w:rFonts w:ascii="Garamond" w:hAnsi="Garamond"/>
          <w:sz w:val="24"/>
          <w:szCs w:val="24"/>
        </w:rPr>
        <w:t>163</w:t>
      </w:r>
      <w:r w:rsidR="00C91A4B" w:rsidRPr="008A4DBC">
        <w:rPr>
          <w:rFonts w:ascii="Garamond" w:hAnsi="Garamond"/>
          <w:sz w:val="24"/>
          <w:szCs w:val="24"/>
        </w:rPr>
        <w:t xml:space="preserve"> inšpekcijskih postopkov, katerih reševanje se je preneslo v prihodnje poročevalno obdobje.</w:t>
      </w:r>
    </w:p>
    <w:p w:rsidR="00933BD1" w:rsidRPr="00D3658E" w:rsidRDefault="00933BD1" w:rsidP="00C3326B">
      <w:pPr>
        <w:pStyle w:val="Heading20"/>
        <w:keepNext/>
        <w:keepLines/>
        <w:shd w:val="clear" w:color="auto" w:fill="auto"/>
        <w:spacing w:after="215" w:line="300" w:lineRule="atLeast"/>
        <w:ind w:left="20" w:firstLine="0"/>
        <w:rPr>
          <w:rFonts w:ascii="Garamond" w:hAnsi="Garamond"/>
          <w:b/>
          <w:sz w:val="24"/>
          <w:szCs w:val="24"/>
        </w:rPr>
      </w:pPr>
      <w:bookmarkStart w:id="27" w:name="bookmark23"/>
      <w:r w:rsidRPr="00D3658E">
        <w:rPr>
          <w:rFonts w:ascii="Garamond" w:hAnsi="Garamond"/>
          <w:b/>
          <w:sz w:val="24"/>
          <w:szCs w:val="24"/>
        </w:rPr>
        <w:t>C. 2.2. Prekrškovni postopki</w:t>
      </w:r>
      <w:bookmarkEnd w:id="27"/>
    </w:p>
    <w:p w:rsidR="00F44FE7" w:rsidRPr="00F44FE7" w:rsidRDefault="00F44FE7" w:rsidP="00F44FE7">
      <w:pPr>
        <w:autoSpaceDE w:val="0"/>
        <w:autoSpaceDN w:val="0"/>
        <w:adjustRightInd w:val="0"/>
        <w:ind w:left="0" w:right="0"/>
        <w:rPr>
          <w:rFonts w:ascii="Garamond" w:hAnsi="Garamond" w:cs="Arial"/>
          <w:color w:val="000000"/>
          <w:sz w:val="24"/>
          <w:lang w:eastAsia="sl-SI"/>
        </w:rPr>
      </w:pPr>
      <w:r w:rsidRPr="00F44FE7">
        <w:rPr>
          <w:rFonts w:ascii="Garamond" w:hAnsi="Garamond" w:cs="Arial"/>
          <w:color w:val="000000"/>
          <w:sz w:val="24"/>
          <w:lang w:eastAsia="sl-SI"/>
        </w:rPr>
        <w:t>Zaradi kršitev določb ZVDAGA je bilo v letu 2017 vodenih 5 postopkov o prekršku, od tega jih je bilo 4 pren</w:t>
      </w:r>
      <w:r w:rsidR="00D65D15">
        <w:rPr>
          <w:rFonts w:ascii="Garamond" w:hAnsi="Garamond" w:cs="Arial"/>
          <w:color w:val="000000"/>
          <w:sz w:val="24"/>
          <w:lang w:eastAsia="sl-SI"/>
        </w:rPr>
        <w:t>esenih iz leta 2016. V letu 2017</w:t>
      </w:r>
      <w:r w:rsidRPr="00F44FE7">
        <w:rPr>
          <w:rFonts w:ascii="Garamond" w:hAnsi="Garamond" w:cs="Arial"/>
          <w:color w:val="000000"/>
          <w:sz w:val="24"/>
          <w:lang w:eastAsia="sl-SI"/>
        </w:rPr>
        <w:t xml:space="preserve"> so bili rešeni 3 postopki. Ugotovljene kršitve so se nanašale na to, da javno pravna oseba ni poskrbela za to, da imajo njeni uslužbenci, ki upravljajo (delajo) z dokumentarnim gradivom, opravljen preizkus strokovne usposobljenosti pri pristojnem arhivu (39. člena ZVDAGA).</w:t>
      </w:r>
    </w:p>
    <w:p w:rsidR="00F44FE7" w:rsidRPr="00F44FE7" w:rsidRDefault="00F44FE7" w:rsidP="00F44FE7">
      <w:pPr>
        <w:tabs>
          <w:tab w:val="left" w:pos="755"/>
          <w:tab w:val="left" w:pos="1635"/>
          <w:tab w:val="left" w:pos="10563"/>
          <w:tab w:val="left" w:pos="12583"/>
        </w:tabs>
        <w:autoSpaceDE w:val="0"/>
        <w:autoSpaceDN w:val="0"/>
        <w:adjustRightInd w:val="0"/>
        <w:ind w:left="0" w:right="0"/>
        <w:rPr>
          <w:rFonts w:ascii="Garamond" w:hAnsi="Garamond" w:cs="Arial"/>
          <w:color w:val="000000"/>
          <w:sz w:val="24"/>
          <w:lang w:eastAsia="sl-SI"/>
        </w:rPr>
      </w:pPr>
    </w:p>
    <w:p w:rsidR="00821573" w:rsidRDefault="00545F9A" w:rsidP="00F44FE7">
      <w:pPr>
        <w:ind w:left="0"/>
        <w:rPr>
          <w:rFonts w:ascii="Garamond" w:hAnsi="Garamond" w:cs="Arial"/>
          <w:color w:val="000000"/>
          <w:sz w:val="24"/>
          <w:lang w:eastAsia="sl-SI"/>
        </w:rPr>
      </w:pPr>
      <w:r>
        <w:rPr>
          <w:rFonts w:ascii="Garamond" w:hAnsi="Garamond" w:cs="Arial"/>
          <w:color w:val="000000"/>
          <w:sz w:val="24"/>
          <w:lang w:eastAsia="sl-SI"/>
        </w:rPr>
        <w:t>Na dan 31. 12. 2017 sta bila</w:t>
      </w:r>
      <w:r w:rsidR="00F44FE7" w:rsidRPr="00F44FE7">
        <w:rPr>
          <w:rFonts w:ascii="Garamond" w:hAnsi="Garamond" w:cs="Arial"/>
          <w:color w:val="000000"/>
          <w:sz w:val="24"/>
          <w:lang w:eastAsia="sl-SI"/>
        </w:rPr>
        <w:t xml:space="preserve"> na področ</w:t>
      </w:r>
      <w:r>
        <w:rPr>
          <w:rFonts w:ascii="Garamond" w:hAnsi="Garamond" w:cs="Arial"/>
          <w:color w:val="000000"/>
          <w:sz w:val="24"/>
          <w:lang w:eastAsia="sl-SI"/>
        </w:rPr>
        <w:t>ju arhivske dejavnosti nerešena</w:t>
      </w:r>
      <w:r w:rsidR="00F44FE7" w:rsidRPr="00F44FE7">
        <w:rPr>
          <w:rFonts w:ascii="Garamond" w:hAnsi="Garamond" w:cs="Arial"/>
          <w:color w:val="000000"/>
          <w:sz w:val="24"/>
          <w:lang w:eastAsia="sl-SI"/>
        </w:rPr>
        <w:t xml:space="preserve"> še 2 postopka o prekršku, katerih reševanje se je preneslo v prihodnje poročevalno obdobje.</w:t>
      </w:r>
    </w:p>
    <w:p w:rsidR="00F44FE7" w:rsidRPr="00F44FE7" w:rsidRDefault="00F44FE7" w:rsidP="00F44FE7">
      <w:pPr>
        <w:ind w:left="0"/>
        <w:rPr>
          <w:rFonts w:ascii="Garamond" w:hAnsi="Garamond" w:cs="Arial"/>
          <w:sz w:val="24"/>
        </w:rPr>
      </w:pPr>
    </w:p>
    <w:p w:rsidR="00821573" w:rsidRPr="007E4DF2" w:rsidRDefault="00821573" w:rsidP="00821573">
      <w:pPr>
        <w:pStyle w:val="Heading20"/>
        <w:keepNext/>
        <w:keepLines/>
        <w:shd w:val="clear" w:color="auto" w:fill="auto"/>
        <w:spacing w:after="215" w:line="300" w:lineRule="atLeast"/>
        <w:ind w:left="20" w:firstLine="0"/>
        <w:rPr>
          <w:rFonts w:ascii="Garamond" w:hAnsi="Garamond"/>
          <w:b/>
          <w:sz w:val="24"/>
          <w:szCs w:val="24"/>
        </w:rPr>
      </w:pPr>
      <w:r w:rsidRPr="007E4DF2">
        <w:rPr>
          <w:rFonts w:ascii="Garamond" w:hAnsi="Garamond"/>
          <w:b/>
          <w:sz w:val="24"/>
          <w:szCs w:val="24"/>
        </w:rPr>
        <w:lastRenderedPageBreak/>
        <w:t>C. 2.3. Ocena stanja na področju nadzora arhivske dejavnosti:</w:t>
      </w:r>
    </w:p>
    <w:p w:rsidR="007E4DF2" w:rsidRPr="007E4DF2" w:rsidRDefault="007E4DF2" w:rsidP="007E4DF2">
      <w:pPr>
        <w:pStyle w:val="Navadensplet"/>
        <w:spacing w:before="0" w:beforeAutospacing="0" w:after="0" w:afterAutospacing="0" w:line="300" w:lineRule="atLeast"/>
        <w:rPr>
          <w:rFonts w:ascii="Garamond" w:hAnsi="Garamond" w:cs="Arial"/>
        </w:rPr>
      </w:pPr>
      <w:r w:rsidRPr="007E4DF2">
        <w:rPr>
          <w:rFonts w:ascii="Garamond" w:hAnsi="Garamond" w:cs="Arial"/>
          <w:color w:val="000000"/>
        </w:rPr>
        <w:t>Posebnosti arhivskega področja so: A. Nepregledno število kulturnih spomenikov in ogromno število potencialnih inšpekcijskih zavezancev (okoli 7000); B. V</w:t>
      </w:r>
      <w:r w:rsidRPr="007E4DF2">
        <w:rPr>
          <w:rFonts w:ascii="Garamond" w:hAnsi="Garamond" w:cs="Arial"/>
        </w:rPr>
        <w:t xml:space="preserve">ečina postopkov sodi med zelo zahtevne ugotovitvene postopke, C. Postopki, ki so se po prejeti prijavi izkažejo za neutemeljene, so redki, D. Postopki, ki glede na kriterije (analizo tveganj) sodijo v prednostno obravnavo, je veliko; E. Roki, ki so v ukrepih določeni za odpravo nepravilnosti, so dolgotrajni; F. Potrebe po stalnem izobraževanju (e-arhiv); G. Pogosta obravnava osebnih in občutljivih osebnih podatkov ter manj pogosta obravnava tajnih podatkov v okviru postopkov. Skupaj s </w:t>
      </w:r>
      <w:r w:rsidRPr="007E4DF2">
        <w:rPr>
          <w:rFonts w:ascii="Garamond" w:hAnsi="Garamond" w:cs="Arial"/>
          <w:color w:val="000000"/>
        </w:rPr>
        <w:t xml:space="preserve">spremembami arhivske zakonodaje v letu 2006 (povečalo število zavezancev) in leta 2014, ki je povečala obseg pristojnosti IRSKM oz. pristojne inšpektorice (potrjevanje t.i. notranjih pravil), porasta števila vlog/prijav </w:t>
      </w:r>
      <w:r w:rsidRPr="007E4DF2">
        <w:rPr>
          <w:rFonts w:ascii="Garamond" w:hAnsi="Garamond" w:cs="Arial"/>
        </w:rPr>
        <w:t xml:space="preserve">v zadnjih petih letih (od leta 2012 do 2017 porast za skupno več kot 50%) ter dejstva, </w:t>
      </w:r>
      <w:r w:rsidRPr="007E4DF2">
        <w:rPr>
          <w:rFonts w:ascii="Garamond" w:hAnsi="Garamond" w:cs="Arial"/>
          <w:color w:val="000000"/>
        </w:rPr>
        <w:t xml:space="preserve">da je za izvajanje inšpekcijskega nadzora nad določbami ZVDAGA za celotno območje Slovenije pooblaščen zgolj en inšpektor/ica, ki pa zaradi obstoječe kadrovske zasedbe IRSKM izvaja tudi inšpekcijski nadzor na dveh drugih področjih, ugotavljamo, da se področje arhivske dejavnosti sooča z vse večjimi zaostanki. </w:t>
      </w:r>
      <w:r w:rsidRPr="007E4DF2">
        <w:rPr>
          <w:rFonts w:ascii="Garamond" w:hAnsi="Garamond" w:cs="Arial"/>
        </w:rPr>
        <w:t xml:space="preserve">Med zaostanki (nerešenimi zadevami) pa zadeve, ki se skladno z internimi pravilniki IRSKM in strateškimi usmeritvami IRSKM vodijo prioritetno, predstavljajo več kot 50 % vseh (nerešenih) zadev arhivskega področja. </w:t>
      </w:r>
    </w:p>
    <w:p w:rsidR="007E4DF2" w:rsidRPr="007E4DF2" w:rsidRDefault="007E4DF2" w:rsidP="007E4DF2">
      <w:pPr>
        <w:pStyle w:val="Navadensplet"/>
        <w:spacing w:before="0" w:beforeAutospacing="0" w:after="0" w:afterAutospacing="0" w:line="300" w:lineRule="atLeast"/>
        <w:rPr>
          <w:rFonts w:ascii="Garamond" w:hAnsi="Garamond" w:cs="Arial"/>
        </w:rPr>
      </w:pPr>
    </w:p>
    <w:p w:rsidR="007E4DF2" w:rsidRPr="007E4DF2" w:rsidRDefault="007E4DF2" w:rsidP="007E4DF2">
      <w:pPr>
        <w:pStyle w:val="Navadensplet"/>
        <w:spacing w:before="0" w:beforeAutospacing="0" w:after="0" w:afterAutospacing="0" w:line="300" w:lineRule="atLeast"/>
        <w:rPr>
          <w:rFonts w:ascii="Garamond" w:hAnsi="Garamond" w:cs="Arial"/>
          <w:color w:val="000000"/>
        </w:rPr>
      </w:pPr>
      <w:r w:rsidRPr="007E4DF2">
        <w:rPr>
          <w:rFonts w:ascii="Garamond" w:hAnsi="Garamond" w:cs="Arial"/>
        </w:rPr>
        <w:t xml:space="preserve">Razlogov za porast </w:t>
      </w:r>
      <w:r w:rsidRPr="007E4DF2">
        <w:rPr>
          <w:rFonts w:ascii="Garamond" w:hAnsi="Garamond" w:cs="Arial"/>
          <w:color w:val="000000"/>
        </w:rPr>
        <w:t xml:space="preserve">števila vlog/prijav z arhivskega področja </w:t>
      </w:r>
      <w:r w:rsidRPr="007E4DF2">
        <w:rPr>
          <w:rFonts w:ascii="Garamond" w:hAnsi="Garamond" w:cs="Arial"/>
        </w:rPr>
        <w:t xml:space="preserve">v zadnjih petih letih je več. Poleg spremenjene zakonodaje lahko izpostavimo še: a. večje zavedanje o pomenu arhivskega gradiva v javnosti ter boljše poznavanje zakonodaje in pravic, ki so povezane z arhivskim gradivom (ne samo znanstveno-raziskovalni interes ampak tudi zagotavljanje pravne varnosti!) pri posameznikih; b. boljše delovanje javne arhivske službe, ki se pogosteje kot v preteklosti, pri reševanju problemov arhivskega področja obrača na inšpekcijsko službo; c. </w:t>
      </w:r>
      <w:r w:rsidRPr="007E4DF2">
        <w:rPr>
          <w:rFonts w:ascii="Garamond" w:hAnsi="Garamond" w:cs="Arial"/>
          <w:color w:val="000000"/>
        </w:rPr>
        <w:t xml:space="preserve">učinkovito izveden nadzor IRSKM v preteklih letih (uspešno zaključene zadeve + izvedena preventiva).  </w:t>
      </w:r>
    </w:p>
    <w:p w:rsidR="007E4DF2" w:rsidRPr="007E4DF2" w:rsidRDefault="007E4DF2" w:rsidP="007E4DF2">
      <w:pPr>
        <w:pStyle w:val="Navadensplet"/>
        <w:spacing w:before="0" w:beforeAutospacing="0" w:after="0" w:afterAutospacing="0" w:line="300" w:lineRule="atLeast"/>
        <w:rPr>
          <w:rFonts w:ascii="Garamond" w:hAnsi="Garamond" w:cs="Arial"/>
        </w:rPr>
      </w:pPr>
    </w:p>
    <w:p w:rsidR="007E4DF2" w:rsidRPr="007E4DF2" w:rsidRDefault="007E4DF2" w:rsidP="007E4DF2">
      <w:pPr>
        <w:pStyle w:val="Navadensplet"/>
        <w:spacing w:before="0" w:beforeAutospacing="0" w:after="0" w:afterAutospacing="0" w:line="300" w:lineRule="atLeast"/>
        <w:rPr>
          <w:rFonts w:ascii="Garamond" w:hAnsi="Garamond" w:cs="Arial"/>
        </w:rPr>
      </w:pPr>
      <w:r w:rsidRPr="007E4DF2">
        <w:rPr>
          <w:rFonts w:ascii="Garamond" w:hAnsi="Garamond" w:cs="Arial"/>
        </w:rPr>
        <w:t xml:space="preserve">Pri tem je v zvezi s spremenjeno vsebino vlog/prijav/zadev arhivskega področja v zadnjih dveh letih potrebno dodati, da je v bodoče pričakovati, da bo IRSKM obravnaval tudi vse več vlog/prijav, ki se na nanašajo na varstvo arhivskega gradiva v e-obliki. Pri čemer se je potrebno zavedati, da je arhivska kulturna dediščina v e-obliki v primerjavi z arhivsko kulturno dediščino v papirni obliki povsem novo poglavje ter da z varstvom kulturne dediščine v e-obliki še nimamo veliko prakse. </w:t>
      </w:r>
      <w:r w:rsidRPr="007E4DF2">
        <w:rPr>
          <w:rFonts w:ascii="Garamond" w:hAnsi="Garamond" w:cs="Arial"/>
          <w:color w:val="000000"/>
        </w:rPr>
        <w:t xml:space="preserve">Novi izzivi v zvezi z e-gradivom so bili tudi tema letošnjega 28. </w:t>
      </w:r>
      <w:r w:rsidRPr="007E4DF2">
        <w:rPr>
          <w:rFonts w:ascii="Garamond" w:hAnsi="Garamond" w:cs="Arial"/>
        </w:rPr>
        <w:t>Zborovanja Arhivskega društva Slovenije kjer so ugotavljali, da so s</w:t>
      </w:r>
      <w:r w:rsidRPr="007E4DF2">
        <w:rPr>
          <w:rFonts w:ascii="Garamond" w:hAnsi="Garamond" w:cs="Arial"/>
          <w:color w:val="000000"/>
        </w:rPr>
        <w:t>premembe v zadnjih 10 letih (v družbi, tehnologiji, … ki se odražajo tudi v arhivski zakonodaji) vplivale tudi na poklic arhivista in da so se naloge arhivista v tem času povečale in razširile predvsem na področju varstva e-gradiva (e-hramba, izročanje e-gradiva). Zaradi sprememb na področju arhivistike (vede), področne zakonodaje in dela arhivistov v praksi se spreminja tudi nadzor na področju arhivskega gradiva in arhivov, saj IRSKM v vedno večji meri opravlja nadzor tudi na področju varovanja e-gradiva, ki ima svoje specifike in zaradi katerega so pri ugotavljanju dejanskega stanja potrebna nova znanja.</w:t>
      </w:r>
    </w:p>
    <w:p w:rsidR="009328CB" w:rsidRPr="007E4DF2" w:rsidRDefault="009328CB" w:rsidP="007E4DF2">
      <w:pPr>
        <w:ind w:left="0"/>
        <w:rPr>
          <w:rFonts w:ascii="Garamond" w:hAnsi="Garamond" w:cs="Arial"/>
          <w:sz w:val="24"/>
        </w:rPr>
      </w:pPr>
    </w:p>
    <w:p w:rsidR="009328CB" w:rsidRPr="007E4DF2" w:rsidRDefault="009328CB" w:rsidP="00C3326B">
      <w:pPr>
        <w:pStyle w:val="Telobesedila6"/>
        <w:shd w:val="clear" w:color="auto" w:fill="auto"/>
        <w:spacing w:before="0" w:after="0" w:line="300" w:lineRule="atLeast"/>
        <w:ind w:left="40" w:right="1480" w:firstLine="0"/>
        <w:jc w:val="left"/>
        <w:rPr>
          <w:rFonts w:ascii="Garamond" w:hAnsi="Garamond"/>
          <w:sz w:val="24"/>
          <w:szCs w:val="24"/>
        </w:rPr>
      </w:pPr>
      <w:r w:rsidRPr="007E4DF2">
        <w:rPr>
          <w:rStyle w:val="BodytextBold"/>
          <w:rFonts w:ascii="Garamond" w:hAnsi="Garamond"/>
          <w:sz w:val="24"/>
          <w:szCs w:val="24"/>
        </w:rPr>
        <w:t>Izvajalka nadzora: dr. Maja Gombač, inšpektorica - svetnica</w:t>
      </w:r>
    </w:p>
    <w:p w:rsidR="009328CB" w:rsidRPr="007E4DF2" w:rsidRDefault="009328CB" w:rsidP="00C3326B">
      <w:pPr>
        <w:rPr>
          <w:rFonts w:ascii="Garamond" w:hAnsi="Garamond" w:cs="Arial"/>
          <w:sz w:val="24"/>
        </w:rPr>
      </w:pPr>
    </w:p>
    <w:p w:rsidR="00D50C32" w:rsidRPr="007E4DF2" w:rsidRDefault="00D50C32" w:rsidP="00C3326B">
      <w:pPr>
        <w:rPr>
          <w:rFonts w:ascii="Garamond" w:hAnsi="Garamond" w:cs="Arial"/>
          <w:sz w:val="24"/>
        </w:rPr>
      </w:pPr>
    </w:p>
    <w:p w:rsidR="00C3326B" w:rsidRDefault="00954F17" w:rsidP="00C3326B">
      <w:pPr>
        <w:pStyle w:val="Heading20"/>
        <w:keepNext/>
        <w:keepLines/>
        <w:shd w:val="clear" w:color="auto" w:fill="auto"/>
        <w:spacing w:after="0" w:line="300" w:lineRule="atLeast"/>
        <w:ind w:right="-7" w:firstLine="0"/>
        <w:rPr>
          <w:rFonts w:ascii="Garamond" w:hAnsi="Garamond"/>
          <w:sz w:val="24"/>
          <w:szCs w:val="24"/>
        </w:rPr>
      </w:pPr>
      <w:bookmarkStart w:id="28" w:name="bookmark25"/>
      <w:r w:rsidRPr="00D3658E">
        <w:rPr>
          <w:rFonts w:ascii="Garamond" w:hAnsi="Garamond"/>
          <w:b/>
          <w:sz w:val="24"/>
          <w:szCs w:val="24"/>
        </w:rPr>
        <w:t>C. 3</w:t>
      </w:r>
      <w:r w:rsidR="00C3326B">
        <w:rPr>
          <w:rFonts w:ascii="Garamond" w:hAnsi="Garamond"/>
          <w:b/>
          <w:sz w:val="24"/>
          <w:szCs w:val="24"/>
        </w:rPr>
        <w:t xml:space="preserve">. NADZOR NA PODROČJU KNJIŽNIČNE </w:t>
      </w:r>
      <w:r w:rsidRPr="00D3658E">
        <w:rPr>
          <w:rFonts w:ascii="Garamond" w:hAnsi="Garamond"/>
          <w:b/>
          <w:sz w:val="24"/>
          <w:szCs w:val="24"/>
        </w:rPr>
        <w:t>DEJAVNOSTI</w:t>
      </w:r>
      <w:r w:rsidRPr="00D3658E">
        <w:rPr>
          <w:rFonts w:ascii="Garamond" w:hAnsi="Garamond"/>
          <w:sz w:val="24"/>
          <w:szCs w:val="24"/>
        </w:rPr>
        <w:t xml:space="preserve"> </w:t>
      </w:r>
    </w:p>
    <w:p w:rsidR="00C3326B" w:rsidRDefault="00C3326B" w:rsidP="00C3326B">
      <w:pPr>
        <w:pStyle w:val="Heading20"/>
        <w:keepNext/>
        <w:keepLines/>
        <w:shd w:val="clear" w:color="auto" w:fill="auto"/>
        <w:spacing w:after="0" w:line="300" w:lineRule="atLeast"/>
        <w:ind w:right="2940" w:firstLine="0"/>
        <w:jc w:val="left"/>
        <w:rPr>
          <w:rFonts w:ascii="Garamond" w:hAnsi="Garamond"/>
          <w:sz w:val="24"/>
          <w:szCs w:val="24"/>
        </w:rPr>
      </w:pPr>
    </w:p>
    <w:p w:rsidR="00954F17" w:rsidRPr="00D3658E" w:rsidRDefault="00954F17" w:rsidP="00C3326B">
      <w:pPr>
        <w:pStyle w:val="Heading20"/>
        <w:keepNext/>
        <w:keepLines/>
        <w:shd w:val="clear" w:color="auto" w:fill="auto"/>
        <w:spacing w:after="0" w:line="300" w:lineRule="atLeast"/>
        <w:ind w:right="2940" w:firstLine="0"/>
        <w:jc w:val="left"/>
        <w:rPr>
          <w:rFonts w:ascii="Garamond" w:hAnsi="Garamond"/>
          <w:sz w:val="24"/>
          <w:szCs w:val="24"/>
          <w:u w:val="single"/>
        </w:rPr>
      </w:pPr>
      <w:r w:rsidRPr="00D3658E">
        <w:rPr>
          <w:rFonts w:ascii="Garamond" w:hAnsi="Garamond"/>
          <w:sz w:val="24"/>
          <w:szCs w:val="24"/>
          <w:u w:val="single"/>
        </w:rPr>
        <w:t>Podlaga: Zakon o knjižničarstvu (ZKnj-1)</w:t>
      </w:r>
      <w:bookmarkEnd w:id="28"/>
    </w:p>
    <w:p w:rsidR="00954F17" w:rsidRPr="00D3658E" w:rsidRDefault="00954F17" w:rsidP="00C3326B">
      <w:pPr>
        <w:pStyle w:val="Heading20"/>
        <w:keepNext/>
        <w:keepLines/>
        <w:shd w:val="clear" w:color="auto" w:fill="auto"/>
        <w:spacing w:after="0" w:line="300" w:lineRule="atLeast"/>
        <w:ind w:right="2940" w:firstLine="0"/>
        <w:jc w:val="left"/>
        <w:rPr>
          <w:rFonts w:ascii="Garamond" w:hAnsi="Garamond"/>
          <w:sz w:val="24"/>
          <w:szCs w:val="24"/>
          <w:u w:val="single"/>
        </w:rPr>
      </w:pPr>
    </w:p>
    <w:p w:rsidR="00954F17" w:rsidRDefault="00954F17" w:rsidP="00C3326B">
      <w:pPr>
        <w:pStyle w:val="Telobesedila6"/>
        <w:shd w:val="clear" w:color="auto" w:fill="auto"/>
        <w:spacing w:before="0" w:after="180" w:line="300" w:lineRule="atLeast"/>
        <w:ind w:right="20" w:firstLine="0"/>
        <w:rPr>
          <w:rFonts w:ascii="Garamond" w:hAnsi="Garamond"/>
          <w:sz w:val="24"/>
          <w:szCs w:val="24"/>
        </w:rPr>
      </w:pPr>
      <w:r w:rsidRPr="00D3658E">
        <w:rPr>
          <w:rFonts w:ascii="Garamond" w:hAnsi="Garamond"/>
          <w:sz w:val="24"/>
          <w:szCs w:val="24"/>
        </w:rPr>
        <w:t>Inšpekcijsk</w:t>
      </w:r>
      <w:r w:rsidR="00CC5A61">
        <w:rPr>
          <w:rFonts w:ascii="Garamond" w:hAnsi="Garamond"/>
          <w:sz w:val="24"/>
          <w:szCs w:val="24"/>
        </w:rPr>
        <w:t xml:space="preserve">i nadzor nad izvajanjem določb ZKnj-1 </w:t>
      </w:r>
      <w:r w:rsidRPr="00D3658E">
        <w:rPr>
          <w:rFonts w:ascii="Garamond" w:hAnsi="Garamond"/>
          <w:sz w:val="24"/>
          <w:szCs w:val="24"/>
        </w:rPr>
        <w:t>obsega nadzore nad organiziranostjo javne službe, trajnim izpolnjevanjem pogojev za izvajanje knjižnične javne službe ter spoštovanjem določb posebne uredbe (Uredba o osnovnih storitvah knjižnic, Ur.l. RS, št. 29/03)</w:t>
      </w:r>
      <w:r w:rsidR="007831BB">
        <w:rPr>
          <w:rFonts w:ascii="Garamond" w:hAnsi="Garamond"/>
          <w:sz w:val="24"/>
          <w:szCs w:val="24"/>
        </w:rPr>
        <w:t>,</w:t>
      </w:r>
      <w:r w:rsidRPr="00D3658E">
        <w:rPr>
          <w:rFonts w:ascii="Garamond" w:hAnsi="Garamond"/>
          <w:sz w:val="24"/>
          <w:szCs w:val="24"/>
        </w:rPr>
        <w:t xml:space="preserve"> s katero so določene osnovne storitve knjižnic, namenjene uporabnikom in obratovalni čas ter način poslovanja knjižnic.</w:t>
      </w:r>
    </w:p>
    <w:p w:rsidR="00E96739" w:rsidRPr="00E96739" w:rsidRDefault="00E96739" w:rsidP="00E96739">
      <w:pPr>
        <w:pStyle w:val="podpisi"/>
        <w:rPr>
          <w:rFonts w:ascii="Garamond" w:hAnsi="Garamond"/>
          <w:sz w:val="24"/>
          <w:lang w:val="sl-SI"/>
        </w:rPr>
      </w:pPr>
      <w:r w:rsidRPr="00E96739">
        <w:rPr>
          <w:rFonts w:ascii="Garamond" w:hAnsi="Garamond"/>
          <w:sz w:val="24"/>
          <w:lang w:val="sl-SI"/>
        </w:rPr>
        <w:t xml:space="preserve">V letu 2017 so se izvedle dejavnosti na področju nadzora knjižnic in knjižnične dejavnosti pod načrtovanimi smernicami. Ker v poročevalnem obdobju ni bilo nobenega vprašanja ali pobude iz javnosti v zvezi s področjem knjižnic in knjižnične dejavnosti, se posledično aktivnosti preventivnega delovanja niso izvajale. </w:t>
      </w:r>
    </w:p>
    <w:p w:rsidR="007831BB" w:rsidRPr="00E96739" w:rsidRDefault="007831BB" w:rsidP="00E96739">
      <w:pPr>
        <w:pStyle w:val="Telobesedila6"/>
        <w:shd w:val="clear" w:color="auto" w:fill="auto"/>
        <w:spacing w:before="0" w:after="180" w:line="300" w:lineRule="atLeast"/>
        <w:ind w:right="20" w:hanging="23"/>
        <w:rPr>
          <w:rFonts w:ascii="Garamond" w:hAnsi="Garamond"/>
          <w:sz w:val="24"/>
          <w:szCs w:val="24"/>
        </w:rPr>
      </w:pPr>
    </w:p>
    <w:p w:rsidR="00954F17" w:rsidRPr="00C3326B" w:rsidRDefault="00954F17" w:rsidP="00C3326B">
      <w:pPr>
        <w:pStyle w:val="Heading20"/>
        <w:keepNext/>
        <w:keepLines/>
        <w:shd w:val="clear" w:color="auto" w:fill="auto"/>
        <w:spacing w:after="213" w:line="300" w:lineRule="atLeast"/>
        <w:ind w:firstLine="0"/>
        <w:rPr>
          <w:rFonts w:ascii="Garamond" w:hAnsi="Garamond"/>
          <w:b/>
          <w:sz w:val="24"/>
          <w:szCs w:val="24"/>
        </w:rPr>
      </w:pPr>
      <w:bookmarkStart w:id="29" w:name="bookmark26"/>
      <w:r w:rsidRPr="00C3326B">
        <w:rPr>
          <w:rFonts w:ascii="Garamond" w:hAnsi="Garamond"/>
          <w:b/>
          <w:sz w:val="24"/>
          <w:szCs w:val="24"/>
        </w:rPr>
        <w:t>C.3.1. Inšpekcijski postopki</w:t>
      </w:r>
      <w:bookmarkEnd w:id="29"/>
    </w:p>
    <w:p w:rsidR="001E289D" w:rsidRDefault="001E289D" w:rsidP="001E289D">
      <w:pPr>
        <w:pStyle w:val="podpisi"/>
        <w:rPr>
          <w:rFonts w:ascii="Garamond" w:hAnsi="Garamond"/>
          <w:sz w:val="24"/>
          <w:lang w:val="sl-SI"/>
        </w:rPr>
      </w:pPr>
      <w:bookmarkStart w:id="30" w:name="bookmark27"/>
      <w:r w:rsidRPr="001E289D">
        <w:rPr>
          <w:rFonts w:ascii="Garamond" w:hAnsi="Garamond"/>
          <w:sz w:val="24"/>
          <w:lang w:val="sl-SI"/>
        </w:rPr>
        <w:t>V letu 2017 je bila prejeta 1 pobuda za izvedbo inšpekcijskega nadzora s področja ZKnj-1, iz preteklega poročevalnega obdobja ni bilo prenesenih zadev. Po preučitvi prejete pobude,  ki je zatrjevala kršitve določb ZKnj-1 o določitvi deležev občin pri sofinanciranju knjižnic, je bilo ugotovljeno, da IRSKM ni pristojen za nadzor nad javnimi financami knjižnic in pravilnim poslovanjem knjižnice kot porabnika javnih sredstev, zato se postopek nadzora ni uvedel. Odstopa v pristojno reševanje se ni izvedlo, saj je bilo iz pobude razvidno, da je bila posredovana tudi pristojnemu organu.</w:t>
      </w:r>
    </w:p>
    <w:p w:rsidR="001E289D" w:rsidRPr="001E289D" w:rsidRDefault="001E289D" w:rsidP="001E289D">
      <w:pPr>
        <w:pStyle w:val="podpisi"/>
        <w:rPr>
          <w:rFonts w:ascii="Garamond" w:hAnsi="Garamond"/>
          <w:sz w:val="24"/>
          <w:lang w:val="sl-SI"/>
        </w:rPr>
      </w:pPr>
    </w:p>
    <w:p w:rsidR="001E289D" w:rsidRPr="001E289D" w:rsidRDefault="001E289D" w:rsidP="001E289D">
      <w:pPr>
        <w:pStyle w:val="podpisi"/>
        <w:rPr>
          <w:rFonts w:ascii="Garamond" w:hAnsi="Garamond"/>
          <w:sz w:val="24"/>
          <w:lang w:val="sl-SI"/>
        </w:rPr>
      </w:pPr>
      <w:r w:rsidRPr="001E289D">
        <w:rPr>
          <w:rFonts w:ascii="Garamond" w:hAnsi="Garamond"/>
          <w:sz w:val="24"/>
          <w:lang w:val="sl-SI"/>
        </w:rPr>
        <w:t>V naslednje poročevalno obdobje ni prenosa nerešenih zadev.</w:t>
      </w:r>
    </w:p>
    <w:p w:rsidR="004858F8" w:rsidRPr="004858F8" w:rsidRDefault="004858F8" w:rsidP="004858F8">
      <w:pPr>
        <w:pStyle w:val="podpisi"/>
        <w:rPr>
          <w:rFonts w:ascii="Garamond" w:hAnsi="Garamond"/>
          <w:sz w:val="24"/>
          <w:lang w:val="sl-SI"/>
        </w:rPr>
      </w:pPr>
    </w:p>
    <w:p w:rsidR="00954F17" w:rsidRPr="004858F8" w:rsidRDefault="00954F17" w:rsidP="004858F8">
      <w:pPr>
        <w:pStyle w:val="Heading20"/>
        <w:keepNext/>
        <w:keepLines/>
        <w:shd w:val="clear" w:color="auto" w:fill="auto"/>
        <w:spacing w:after="0" w:line="300" w:lineRule="atLeast"/>
        <w:ind w:hanging="23"/>
        <w:rPr>
          <w:rFonts w:ascii="Garamond" w:hAnsi="Garamond"/>
          <w:b/>
          <w:sz w:val="24"/>
          <w:szCs w:val="24"/>
        </w:rPr>
      </w:pPr>
      <w:r w:rsidRPr="004858F8">
        <w:rPr>
          <w:rFonts w:ascii="Garamond" w:hAnsi="Garamond"/>
          <w:b/>
          <w:sz w:val="24"/>
          <w:szCs w:val="24"/>
        </w:rPr>
        <w:t>C.3.2. Prekrškovni postopki</w:t>
      </w:r>
      <w:bookmarkEnd w:id="30"/>
    </w:p>
    <w:p w:rsidR="00344E1D" w:rsidRDefault="00344E1D" w:rsidP="00344E1D">
      <w:pPr>
        <w:pStyle w:val="podpisi"/>
        <w:rPr>
          <w:lang w:val="sl-SI"/>
        </w:rPr>
      </w:pPr>
    </w:p>
    <w:p w:rsidR="00344E1D" w:rsidRPr="00214BC6" w:rsidRDefault="00344E1D" w:rsidP="00344E1D">
      <w:pPr>
        <w:pStyle w:val="podpisi"/>
        <w:rPr>
          <w:rFonts w:ascii="Garamond" w:hAnsi="Garamond"/>
          <w:sz w:val="24"/>
          <w:lang w:val="sl-SI"/>
        </w:rPr>
      </w:pPr>
      <w:r w:rsidRPr="00214BC6">
        <w:rPr>
          <w:rFonts w:ascii="Garamond" w:hAnsi="Garamond"/>
          <w:sz w:val="24"/>
          <w:lang w:val="sl-SI"/>
        </w:rPr>
        <w:t>Zaradi kršitve določb ZKnj-1 ni bilo vodenega nobenega postopka o prekršku.</w:t>
      </w:r>
    </w:p>
    <w:p w:rsidR="004858F8" w:rsidRPr="004858F8" w:rsidRDefault="004858F8" w:rsidP="004858F8">
      <w:pPr>
        <w:pStyle w:val="podpisi"/>
        <w:rPr>
          <w:rFonts w:ascii="Garamond" w:hAnsi="Garamond"/>
          <w:lang w:val="sl-SI"/>
        </w:rPr>
      </w:pPr>
    </w:p>
    <w:p w:rsidR="004858F8" w:rsidRDefault="00730F4D" w:rsidP="004858F8">
      <w:pPr>
        <w:pStyle w:val="podpisi"/>
        <w:rPr>
          <w:rFonts w:ascii="Garamond" w:hAnsi="Garamond"/>
          <w:b/>
          <w:sz w:val="24"/>
          <w:lang w:val="sl-SI"/>
        </w:rPr>
      </w:pPr>
      <w:r>
        <w:rPr>
          <w:rFonts w:ascii="Garamond" w:hAnsi="Garamond"/>
          <w:b/>
          <w:sz w:val="24"/>
          <w:lang w:val="sl-SI"/>
        </w:rPr>
        <w:t xml:space="preserve">C.3.3. </w:t>
      </w:r>
      <w:r w:rsidR="004858F8" w:rsidRPr="00A877E8">
        <w:rPr>
          <w:rFonts w:ascii="Garamond" w:hAnsi="Garamond"/>
          <w:b/>
          <w:sz w:val="24"/>
          <w:lang w:val="sl-SI"/>
        </w:rPr>
        <w:t>Ocena stanja</w:t>
      </w:r>
    </w:p>
    <w:p w:rsidR="00A877E8" w:rsidRPr="00A877E8" w:rsidRDefault="00A877E8" w:rsidP="004858F8">
      <w:pPr>
        <w:pStyle w:val="podpisi"/>
        <w:rPr>
          <w:rFonts w:ascii="Garamond" w:hAnsi="Garamond"/>
          <w:b/>
          <w:sz w:val="24"/>
          <w:lang w:val="sl-SI"/>
        </w:rPr>
      </w:pPr>
    </w:p>
    <w:p w:rsidR="008312E1" w:rsidRPr="008312E1" w:rsidRDefault="008312E1" w:rsidP="008312E1">
      <w:pPr>
        <w:pStyle w:val="podpisi"/>
        <w:rPr>
          <w:rFonts w:ascii="Garamond" w:hAnsi="Garamond"/>
          <w:sz w:val="24"/>
          <w:lang w:val="sl-SI"/>
        </w:rPr>
      </w:pPr>
      <w:r w:rsidRPr="008312E1">
        <w:rPr>
          <w:rFonts w:ascii="Garamond" w:hAnsi="Garamond"/>
          <w:sz w:val="24"/>
          <w:lang w:val="sl-SI"/>
        </w:rPr>
        <w:t>Na področju knjižnic in knjižnične dejavnosti je bila v poročevalnem obdobju ena prejeta pobuda za izvedbo inšpekcijskega nadzora – ki ni bila niti v pristojnosti nadzora IRSKM – kar kaže, da je področje še vedno nizko tvegano za nastanek kršitev.</w:t>
      </w:r>
    </w:p>
    <w:p w:rsidR="004858F8" w:rsidRPr="00A877E8" w:rsidRDefault="004858F8" w:rsidP="00344E1D">
      <w:pPr>
        <w:pStyle w:val="podpisi"/>
        <w:ind w:left="0"/>
        <w:rPr>
          <w:rFonts w:ascii="Garamond" w:hAnsi="Garamond"/>
          <w:sz w:val="24"/>
          <w:lang w:val="sl-SI"/>
        </w:rPr>
      </w:pPr>
    </w:p>
    <w:p w:rsidR="00954F17" w:rsidRDefault="00954F17" w:rsidP="00C3326B">
      <w:pPr>
        <w:pStyle w:val="Heading20"/>
        <w:keepNext/>
        <w:keepLines/>
        <w:shd w:val="clear" w:color="auto" w:fill="auto"/>
        <w:spacing w:after="0" w:line="300" w:lineRule="atLeast"/>
        <w:ind w:left="20" w:firstLine="0"/>
        <w:rPr>
          <w:rFonts w:ascii="Garamond" w:hAnsi="Garamond"/>
          <w:b/>
          <w:sz w:val="24"/>
          <w:szCs w:val="24"/>
        </w:rPr>
      </w:pPr>
      <w:bookmarkStart w:id="31" w:name="bookmark28"/>
      <w:r w:rsidRPr="00D3658E">
        <w:rPr>
          <w:rFonts w:ascii="Garamond" w:hAnsi="Garamond"/>
          <w:b/>
          <w:sz w:val="24"/>
          <w:szCs w:val="24"/>
        </w:rPr>
        <w:lastRenderedPageBreak/>
        <w:t>Izvajalk</w:t>
      </w:r>
      <w:r w:rsidR="00651505">
        <w:rPr>
          <w:rFonts w:ascii="Garamond" w:hAnsi="Garamond"/>
          <w:b/>
          <w:sz w:val="24"/>
          <w:szCs w:val="24"/>
        </w:rPr>
        <w:t>a nadzora: Tamara Javornik</w:t>
      </w:r>
      <w:r w:rsidRPr="00D3658E">
        <w:rPr>
          <w:rFonts w:ascii="Garamond" w:hAnsi="Garamond"/>
          <w:b/>
          <w:sz w:val="24"/>
          <w:szCs w:val="24"/>
        </w:rPr>
        <w:t xml:space="preserve">, inšpektorica – </w:t>
      </w:r>
      <w:bookmarkEnd w:id="31"/>
      <w:r w:rsidR="00344E1D">
        <w:rPr>
          <w:rFonts w:ascii="Garamond" w:hAnsi="Garamond"/>
          <w:b/>
          <w:sz w:val="24"/>
          <w:szCs w:val="24"/>
        </w:rPr>
        <w:t>višja svetnica</w:t>
      </w:r>
    </w:p>
    <w:p w:rsidR="001B6AFB" w:rsidRDefault="001B6AFB" w:rsidP="00C3326B">
      <w:pPr>
        <w:pStyle w:val="Heading20"/>
        <w:keepNext/>
        <w:keepLines/>
        <w:shd w:val="clear" w:color="auto" w:fill="auto"/>
        <w:spacing w:after="0" w:line="300" w:lineRule="atLeast"/>
        <w:ind w:left="20" w:firstLine="0"/>
        <w:rPr>
          <w:rFonts w:ascii="Garamond" w:hAnsi="Garamond"/>
          <w:b/>
          <w:sz w:val="24"/>
          <w:szCs w:val="24"/>
        </w:rPr>
      </w:pPr>
    </w:p>
    <w:p w:rsidR="00A877E8" w:rsidRDefault="00A877E8" w:rsidP="00C3326B">
      <w:pPr>
        <w:pStyle w:val="Heading20"/>
        <w:keepNext/>
        <w:keepLines/>
        <w:shd w:val="clear" w:color="auto" w:fill="auto"/>
        <w:spacing w:after="0" w:line="300" w:lineRule="atLeast"/>
        <w:ind w:left="20" w:firstLine="0"/>
        <w:rPr>
          <w:rFonts w:ascii="Garamond" w:hAnsi="Garamond"/>
          <w:b/>
          <w:sz w:val="24"/>
          <w:szCs w:val="24"/>
        </w:rPr>
      </w:pPr>
    </w:p>
    <w:p w:rsidR="00936438" w:rsidRDefault="00936438" w:rsidP="00936438">
      <w:pPr>
        <w:pStyle w:val="Heading20"/>
        <w:keepNext/>
        <w:keepLines/>
        <w:shd w:val="clear" w:color="auto" w:fill="auto"/>
        <w:spacing w:after="0" w:line="300" w:lineRule="atLeast"/>
        <w:ind w:right="-7" w:firstLine="0"/>
        <w:rPr>
          <w:rFonts w:ascii="Garamond" w:hAnsi="Garamond"/>
          <w:sz w:val="24"/>
          <w:szCs w:val="24"/>
        </w:rPr>
      </w:pPr>
      <w:r>
        <w:rPr>
          <w:rFonts w:ascii="Garamond" w:hAnsi="Garamond"/>
          <w:b/>
          <w:sz w:val="24"/>
          <w:szCs w:val="24"/>
        </w:rPr>
        <w:t>C. 4. NADZOR NA PODROČJU OBVEZNEGA IZVODA PUBLIKACIJ</w:t>
      </w:r>
      <w:r w:rsidRPr="00D3658E">
        <w:rPr>
          <w:rFonts w:ascii="Garamond" w:hAnsi="Garamond"/>
          <w:sz w:val="24"/>
          <w:szCs w:val="24"/>
        </w:rPr>
        <w:t xml:space="preserve"> </w:t>
      </w:r>
    </w:p>
    <w:p w:rsidR="00E81868" w:rsidRDefault="00E81868" w:rsidP="00936438">
      <w:pPr>
        <w:pStyle w:val="Heading20"/>
        <w:keepNext/>
        <w:keepLines/>
        <w:shd w:val="clear" w:color="auto" w:fill="auto"/>
        <w:spacing w:after="0" w:line="300" w:lineRule="atLeast"/>
        <w:ind w:hanging="23"/>
        <w:rPr>
          <w:rFonts w:ascii="Garamond" w:hAnsi="Garamond"/>
          <w:b/>
          <w:sz w:val="24"/>
          <w:szCs w:val="24"/>
        </w:rPr>
      </w:pPr>
    </w:p>
    <w:p w:rsidR="00E81868" w:rsidRDefault="00E81868" w:rsidP="00936438">
      <w:pPr>
        <w:pStyle w:val="Heading20"/>
        <w:keepNext/>
        <w:keepLines/>
        <w:shd w:val="clear" w:color="auto" w:fill="auto"/>
        <w:spacing w:after="0" w:line="300" w:lineRule="atLeast"/>
        <w:ind w:firstLine="0"/>
        <w:rPr>
          <w:rFonts w:ascii="Garamond" w:hAnsi="Garamond"/>
          <w:sz w:val="24"/>
          <w:szCs w:val="24"/>
          <w:u w:val="single"/>
        </w:rPr>
      </w:pPr>
      <w:bookmarkStart w:id="32" w:name="bookmark30"/>
      <w:r w:rsidRPr="00E81868">
        <w:rPr>
          <w:rFonts w:ascii="Garamond" w:hAnsi="Garamond"/>
          <w:sz w:val="24"/>
          <w:szCs w:val="24"/>
          <w:u w:val="single"/>
        </w:rPr>
        <w:t>Podlaga: Zakon o obveznem izvodu publikacij (</w:t>
      </w:r>
      <w:proofErr w:type="spellStart"/>
      <w:r w:rsidRPr="00E81868">
        <w:rPr>
          <w:rFonts w:ascii="Garamond" w:hAnsi="Garamond"/>
          <w:sz w:val="24"/>
          <w:szCs w:val="24"/>
          <w:u w:val="single"/>
        </w:rPr>
        <w:t>ZOlPub</w:t>
      </w:r>
      <w:proofErr w:type="spellEnd"/>
      <w:r w:rsidRPr="00E81868">
        <w:rPr>
          <w:rFonts w:ascii="Garamond" w:hAnsi="Garamond"/>
          <w:sz w:val="24"/>
          <w:szCs w:val="24"/>
          <w:u w:val="single"/>
        </w:rPr>
        <w:t>)</w:t>
      </w:r>
      <w:bookmarkEnd w:id="32"/>
    </w:p>
    <w:p w:rsidR="00936438" w:rsidRPr="00E81868" w:rsidRDefault="00936438" w:rsidP="00936438">
      <w:pPr>
        <w:pStyle w:val="Heading20"/>
        <w:keepNext/>
        <w:keepLines/>
        <w:shd w:val="clear" w:color="auto" w:fill="auto"/>
        <w:spacing w:after="0" w:line="300" w:lineRule="atLeast"/>
        <w:ind w:firstLine="0"/>
        <w:rPr>
          <w:rFonts w:ascii="Garamond" w:hAnsi="Garamond"/>
          <w:sz w:val="24"/>
          <w:szCs w:val="24"/>
          <w:u w:val="single"/>
        </w:rPr>
      </w:pPr>
    </w:p>
    <w:p w:rsidR="00E81868" w:rsidRDefault="002032C3" w:rsidP="002032C3">
      <w:pPr>
        <w:pStyle w:val="Telobesedila6"/>
        <w:shd w:val="clear" w:color="auto" w:fill="auto"/>
        <w:tabs>
          <w:tab w:val="left" w:pos="207"/>
        </w:tabs>
        <w:spacing w:before="0" w:after="0" w:line="300" w:lineRule="atLeast"/>
        <w:ind w:right="20" w:firstLine="0"/>
        <w:rPr>
          <w:rFonts w:ascii="Garamond" w:hAnsi="Garamond"/>
          <w:sz w:val="24"/>
          <w:szCs w:val="24"/>
        </w:rPr>
      </w:pPr>
      <w:r>
        <w:rPr>
          <w:rFonts w:ascii="Garamond" w:hAnsi="Garamond"/>
          <w:sz w:val="24"/>
          <w:szCs w:val="24"/>
        </w:rPr>
        <w:t xml:space="preserve">V 22. členu </w:t>
      </w:r>
      <w:proofErr w:type="spellStart"/>
      <w:r>
        <w:rPr>
          <w:rFonts w:ascii="Garamond" w:hAnsi="Garamond"/>
          <w:sz w:val="24"/>
          <w:szCs w:val="24"/>
        </w:rPr>
        <w:t>ZOlPub</w:t>
      </w:r>
      <w:proofErr w:type="spellEnd"/>
      <w:r w:rsidR="00E81868" w:rsidRPr="00E81868">
        <w:rPr>
          <w:rFonts w:ascii="Garamond" w:hAnsi="Garamond"/>
          <w:sz w:val="24"/>
          <w:szCs w:val="24"/>
        </w:rPr>
        <w:t xml:space="preserve"> je določeno, da inšpekcijski nadzor nad izvajanjem tega zakona opravlja inšpektorat, pristojen za kulturo.</w:t>
      </w:r>
    </w:p>
    <w:p w:rsidR="00E81868" w:rsidRPr="00E81868" w:rsidRDefault="00E81868" w:rsidP="00E81868">
      <w:pPr>
        <w:pStyle w:val="Telobesedila6"/>
        <w:shd w:val="clear" w:color="auto" w:fill="auto"/>
        <w:tabs>
          <w:tab w:val="left" w:pos="207"/>
        </w:tabs>
        <w:spacing w:before="0" w:after="0" w:line="300" w:lineRule="atLeast"/>
        <w:ind w:right="20" w:firstLine="0"/>
        <w:rPr>
          <w:rFonts w:ascii="Garamond" w:hAnsi="Garamond"/>
          <w:sz w:val="24"/>
          <w:szCs w:val="24"/>
        </w:rPr>
      </w:pPr>
    </w:p>
    <w:p w:rsidR="00E81868" w:rsidRPr="00E81868" w:rsidRDefault="00E81868" w:rsidP="00E81868">
      <w:pPr>
        <w:pStyle w:val="Telobesedila6"/>
        <w:shd w:val="clear" w:color="auto" w:fill="auto"/>
        <w:spacing w:before="0" w:after="180" w:line="300" w:lineRule="atLeast"/>
        <w:ind w:right="20" w:firstLine="0"/>
        <w:rPr>
          <w:rFonts w:ascii="Garamond" w:hAnsi="Garamond"/>
          <w:sz w:val="24"/>
          <w:szCs w:val="24"/>
        </w:rPr>
      </w:pPr>
      <w:r w:rsidRPr="00E81868">
        <w:rPr>
          <w:rFonts w:ascii="Garamond" w:hAnsi="Garamond"/>
          <w:sz w:val="24"/>
          <w:szCs w:val="24"/>
        </w:rPr>
        <w:t xml:space="preserve">Inšpekcijski nadzor obsega v prvi vrsti nadzor nad izpolnjevanjem obveznosti s strani zavezancev za posredovanje obveznega izvoda publikacij (obveznost pošiljanja določenega števila izvodov vsake publikacije, roki za posredovanje obveznega izvoda, omogočanje dostopa do elektronskih publikacij na računalniškem omrežju oz. spletu, ustreznost kolofona s predpisanimi podatki, obveznost brezhibnosti oz. nadomeščanje obveznega izvoda) in pa nadzor nad izpolnjevanjem obveznosti s strani nacionalne in drugih </w:t>
      </w:r>
      <w:proofErr w:type="spellStart"/>
      <w:r w:rsidRPr="00E81868">
        <w:rPr>
          <w:rFonts w:ascii="Garamond" w:hAnsi="Garamond"/>
          <w:sz w:val="24"/>
          <w:szCs w:val="24"/>
        </w:rPr>
        <w:t>depozitarnih</w:t>
      </w:r>
      <w:proofErr w:type="spellEnd"/>
      <w:r w:rsidRPr="00E81868">
        <w:rPr>
          <w:rFonts w:ascii="Garamond" w:hAnsi="Garamond"/>
          <w:sz w:val="24"/>
          <w:szCs w:val="24"/>
        </w:rPr>
        <w:t xml:space="preserve"> organizacij (dolžnost sprejemanja, trajnega hranjenja, obdelovanja in dajanja obveznega izvoda v uporabo, vodenje seznama zavezancev, zajemanje obveznega izvoda elektronskih publikacij na svetovnem spletu, trajno hranjenje in dajanje v uporabo obveznega izvoda elektronskih publikacij, omogočanje reproduciranja obveznega izvoda publikacij v primeru izgube ali poškodbe) po določbah tega zakona.</w:t>
      </w:r>
    </w:p>
    <w:p w:rsidR="00AD243D" w:rsidRDefault="00AD243D" w:rsidP="00460AFA">
      <w:pPr>
        <w:pStyle w:val="podpisi"/>
        <w:rPr>
          <w:rFonts w:ascii="Garamond" w:hAnsi="Garamond"/>
          <w:sz w:val="24"/>
          <w:lang w:val="sl-SI"/>
        </w:rPr>
      </w:pPr>
      <w:bookmarkStart w:id="33" w:name="bookmark31"/>
    </w:p>
    <w:p w:rsidR="00AD243D" w:rsidRPr="00AD243D" w:rsidRDefault="00AD243D" w:rsidP="00AD243D">
      <w:pPr>
        <w:pStyle w:val="podpisi"/>
        <w:rPr>
          <w:rFonts w:ascii="Garamond" w:hAnsi="Garamond"/>
          <w:sz w:val="24"/>
          <w:lang w:val="sl-SI"/>
        </w:rPr>
      </w:pPr>
      <w:r w:rsidRPr="00AD243D">
        <w:rPr>
          <w:rFonts w:ascii="Garamond" w:hAnsi="Garamond"/>
          <w:sz w:val="24"/>
          <w:lang w:val="sl-SI"/>
        </w:rPr>
        <w:t>Na področju obveznega izvoda publikacij poizvedb in vprašanj zainteresirane javnosti ni bilo obravnavanih. Izvedba kontrolnih nadzorov pri zavezancih, obravnavanih v postopkih zaradi suma kršitev ZOIPub v letih 2013 do 2016 je zaradi prioritet obravnave zadev na drugih področjih iz pristojnosti prenesena v prihodnje poročevalno obdobje oziroma spremenjena v nadzor pri zavezancih, obravnavanih v postopkih zaradi suma kršitve 8. člena ZOIPub.</w:t>
      </w:r>
    </w:p>
    <w:p w:rsidR="00AD243D" w:rsidRPr="00460AFA" w:rsidRDefault="00AD243D" w:rsidP="00460AFA">
      <w:pPr>
        <w:pStyle w:val="podpisi"/>
        <w:rPr>
          <w:rFonts w:ascii="Garamond" w:hAnsi="Garamond"/>
          <w:sz w:val="24"/>
          <w:lang w:val="sl-SI"/>
        </w:rPr>
      </w:pPr>
    </w:p>
    <w:p w:rsidR="00E81868" w:rsidRDefault="00E81868" w:rsidP="00E81868">
      <w:pPr>
        <w:pStyle w:val="Heading20"/>
        <w:keepNext/>
        <w:keepLines/>
        <w:shd w:val="clear" w:color="auto" w:fill="auto"/>
        <w:spacing w:after="0" w:line="300" w:lineRule="atLeast"/>
        <w:ind w:firstLine="0"/>
        <w:rPr>
          <w:rFonts w:ascii="Garamond" w:hAnsi="Garamond"/>
          <w:b/>
          <w:sz w:val="24"/>
          <w:szCs w:val="24"/>
        </w:rPr>
      </w:pPr>
      <w:r w:rsidRPr="00E81868">
        <w:rPr>
          <w:rFonts w:ascii="Garamond" w:hAnsi="Garamond"/>
          <w:b/>
          <w:sz w:val="24"/>
          <w:szCs w:val="24"/>
        </w:rPr>
        <w:t>C.4.1. Inšpekcijski postopki</w:t>
      </w:r>
      <w:bookmarkEnd w:id="33"/>
    </w:p>
    <w:p w:rsidR="00DB60FD" w:rsidRDefault="00DB60FD" w:rsidP="00DB60FD">
      <w:pPr>
        <w:pStyle w:val="podpisi"/>
        <w:rPr>
          <w:lang w:val="sl-SI"/>
        </w:rPr>
      </w:pPr>
    </w:p>
    <w:p w:rsidR="00E7580C" w:rsidRDefault="00E7580C" w:rsidP="00E7580C">
      <w:pPr>
        <w:pStyle w:val="podpisi"/>
        <w:rPr>
          <w:rFonts w:ascii="Garamond" w:hAnsi="Garamond"/>
          <w:sz w:val="24"/>
          <w:lang w:val="sl-SI"/>
        </w:rPr>
      </w:pPr>
      <w:r w:rsidRPr="00E7580C">
        <w:rPr>
          <w:rFonts w:ascii="Garamond" w:hAnsi="Garamond"/>
          <w:sz w:val="24"/>
          <w:lang w:val="sl-SI"/>
        </w:rPr>
        <w:t>Iz preteklega poročevalnega obdobja je bilo prenesenih 10 zadev s prijavami kršitev 5. člena ZOIPub, v poročevalnem obdobju pa je bilo prejetih 5 prijav kršitev 5. člena ZOIPub, skupaj 15 zadev. V postopkih inšpekcijskega nadzora je bilo obravnavanih 10 zadev  (vse prenesene zadeve). V 4 zadevah je bilo v spisu zaznamovano, da se inšpekcijski postopek ne bo uvedel, saj je bila kršitev odpravljena še pred začetkom obravnave zadeve, v 6 zadevah pa je bil uveden postopek inšpekcijskega nadzora, ki pa do konca poročevalnega obdobja še niso bili zaključeni.</w:t>
      </w:r>
    </w:p>
    <w:p w:rsidR="00E7580C" w:rsidRPr="00E7580C" w:rsidRDefault="00E7580C" w:rsidP="00E7580C">
      <w:pPr>
        <w:pStyle w:val="podpisi"/>
        <w:rPr>
          <w:rFonts w:ascii="Garamond" w:hAnsi="Garamond"/>
          <w:i/>
          <w:sz w:val="24"/>
          <w:lang w:val="sl-SI"/>
        </w:rPr>
      </w:pPr>
    </w:p>
    <w:p w:rsidR="00E7580C" w:rsidRPr="00E7580C" w:rsidRDefault="00E7580C" w:rsidP="00E7580C">
      <w:pPr>
        <w:pStyle w:val="podpisi"/>
        <w:rPr>
          <w:rFonts w:ascii="Garamond" w:hAnsi="Garamond"/>
          <w:sz w:val="24"/>
          <w:lang w:val="sl-SI"/>
        </w:rPr>
      </w:pPr>
      <w:r w:rsidRPr="00E7580C">
        <w:rPr>
          <w:rFonts w:ascii="Garamond" w:hAnsi="Garamond"/>
          <w:sz w:val="24"/>
          <w:lang w:val="sl-SI"/>
        </w:rPr>
        <w:t>V naslednje poročevalno obdobje se tako prenese 11 zadev, od tega 6 v postopku.</w:t>
      </w:r>
    </w:p>
    <w:p w:rsidR="00E81868" w:rsidRPr="00E7580C" w:rsidRDefault="00E81868" w:rsidP="00E81868">
      <w:pPr>
        <w:pStyle w:val="Heading20"/>
        <w:keepNext/>
        <w:keepLines/>
        <w:shd w:val="clear" w:color="auto" w:fill="auto"/>
        <w:spacing w:after="0" w:line="300" w:lineRule="atLeast"/>
        <w:ind w:firstLine="0"/>
        <w:rPr>
          <w:rFonts w:ascii="Garamond" w:hAnsi="Garamond"/>
          <w:b/>
          <w:sz w:val="24"/>
          <w:szCs w:val="24"/>
        </w:rPr>
      </w:pPr>
    </w:p>
    <w:p w:rsidR="00E81868" w:rsidRDefault="00E81868" w:rsidP="00E81868">
      <w:pPr>
        <w:pStyle w:val="Heading20"/>
        <w:keepNext/>
        <w:keepLines/>
        <w:shd w:val="clear" w:color="auto" w:fill="auto"/>
        <w:spacing w:after="0" w:line="300" w:lineRule="atLeast"/>
        <w:ind w:firstLine="0"/>
        <w:rPr>
          <w:rFonts w:ascii="Garamond" w:hAnsi="Garamond"/>
          <w:b/>
          <w:sz w:val="24"/>
          <w:szCs w:val="24"/>
        </w:rPr>
      </w:pPr>
      <w:bookmarkStart w:id="34" w:name="bookmark32"/>
      <w:r w:rsidRPr="00E81868">
        <w:rPr>
          <w:rFonts w:ascii="Garamond" w:hAnsi="Garamond"/>
          <w:b/>
          <w:sz w:val="24"/>
          <w:szCs w:val="24"/>
        </w:rPr>
        <w:t>C.4.2. Prekrškovni postopki</w:t>
      </w:r>
      <w:bookmarkEnd w:id="34"/>
    </w:p>
    <w:p w:rsidR="00E81868" w:rsidRPr="00E81868" w:rsidRDefault="00E81868" w:rsidP="00E81868">
      <w:pPr>
        <w:pStyle w:val="Heading20"/>
        <w:keepNext/>
        <w:keepLines/>
        <w:shd w:val="clear" w:color="auto" w:fill="auto"/>
        <w:spacing w:after="0" w:line="300" w:lineRule="atLeast"/>
        <w:ind w:firstLine="0"/>
        <w:rPr>
          <w:rFonts w:ascii="Garamond" w:hAnsi="Garamond"/>
          <w:b/>
          <w:sz w:val="24"/>
          <w:szCs w:val="24"/>
        </w:rPr>
      </w:pPr>
    </w:p>
    <w:p w:rsidR="007C7C04" w:rsidRPr="007C7C04" w:rsidRDefault="007C7C04" w:rsidP="007C7C04">
      <w:pPr>
        <w:pStyle w:val="podpisi"/>
        <w:rPr>
          <w:rFonts w:ascii="Garamond" w:hAnsi="Garamond"/>
          <w:sz w:val="24"/>
          <w:lang w:val="sl-SI"/>
        </w:rPr>
      </w:pPr>
      <w:r w:rsidRPr="007C7C04">
        <w:rPr>
          <w:rFonts w:ascii="Garamond" w:hAnsi="Garamond"/>
          <w:sz w:val="24"/>
          <w:lang w:val="sl-SI"/>
        </w:rPr>
        <w:t>Zaradi kršitve določb ZOIPub ni bilo vodenega nobenega postopka o prekršku.</w:t>
      </w:r>
    </w:p>
    <w:p w:rsidR="00DB60FD" w:rsidRDefault="00730F4D" w:rsidP="001D25A5">
      <w:pPr>
        <w:pStyle w:val="podpisi"/>
        <w:rPr>
          <w:rFonts w:ascii="Garamond" w:hAnsi="Garamond"/>
          <w:b/>
          <w:sz w:val="24"/>
          <w:lang w:val="sl-SI"/>
        </w:rPr>
      </w:pPr>
      <w:r>
        <w:rPr>
          <w:rFonts w:ascii="Garamond" w:hAnsi="Garamond"/>
          <w:b/>
          <w:sz w:val="24"/>
          <w:lang w:val="sl-SI"/>
        </w:rPr>
        <w:lastRenderedPageBreak/>
        <w:t xml:space="preserve">C.4.3. </w:t>
      </w:r>
      <w:r w:rsidR="00DB60FD" w:rsidRPr="00A877E8">
        <w:rPr>
          <w:rFonts w:ascii="Garamond" w:hAnsi="Garamond"/>
          <w:b/>
          <w:sz w:val="24"/>
          <w:lang w:val="sl-SI"/>
        </w:rPr>
        <w:t>Ocena stanja</w:t>
      </w:r>
    </w:p>
    <w:p w:rsidR="007C7C04" w:rsidRPr="007C7C04" w:rsidRDefault="007C7C04" w:rsidP="007C7C04">
      <w:pPr>
        <w:pStyle w:val="podpisi"/>
        <w:rPr>
          <w:rFonts w:ascii="Garamond" w:hAnsi="Garamond"/>
          <w:b/>
          <w:sz w:val="24"/>
          <w:lang w:val="sl-SI"/>
        </w:rPr>
      </w:pPr>
    </w:p>
    <w:p w:rsidR="007C7C04" w:rsidRPr="007C7C04" w:rsidRDefault="007C7C04" w:rsidP="007C7C04">
      <w:pPr>
        <w:pStyle w:val="podpisi"/>
        <w:rPr>
          <w:rFonts w:ascii="Garamond" w:hAnsi="Garamond"/>
          <w:sz w:val="24"/>
          <w:lang w:val="sl-SI"/>
        </w:rPr>
      </w:pPr>
      <w:r w:rsidRPr="007C7C04">
        <w:rPr>
          <w:rFonts w:ascii="Garamond" w:hAnsi="Garamond"/>
          <w:sz w:val="24"/>
          <w:lang w:val="sl-SI"/>
        </w:rPr>
        <w:t xml:space="preserve">Na področju oddaje obveznega izvoda publikacij - kot izhaja iz določb ZOIPub – ima prvi pregled nad oddajo obveznega izvoda nacionalna </w:t>
      </w:r>
      <w:proofErr w:type="spellStart"/>
      <w:r w:rsidRPr="007C7C04">
        <w:rPr>
          <w:rFonts w:ascii="Garamond" w:hAnsi="Garamond"/>
          <w:sz w:val="24"/>
          <w:lang w:val="sl-SI"/>
        </w:rPr>
        <w:t>depozitarna</w:t>
      </w:r>
      <w:proofErr w:type="spellEnd"/>
      <w:r w:rsidRPr="007C7C04">
        <w:rPr>
          <w:rFonts w:ascii="Garamond" w:hAnsi="Garamond"/>
          <w:sz w:val="24"/>
          <w:lang w:val="sl-SI"/>
        </w:rPr>
        <w:t xml:space="preserve"> organizacija, ki v praksi zavezanca za oddajo tudi sama poziva k izpolnitvi obveznosti. Glede na obravnavane zadeve v poročevalnem obdobju, ki so se nanašale na oddajo obveznega izvoda, je posledično bilo ustrezno, da se z izvedbo inšpekcijskega nadzora in represivnimi pooblastili inšpekcijskega postopka primora zavezance (ki se na poziv nacionalne </w:t>
      </w:r>
      <w:proofErr w:type="spellStart"/>
      <w:r w:rsidRPr="007C7C04">
        <w:rPr>
          <w:rFonts w:ascii="Garamond" w:hAnsi="Garamond"/>
          <w:sz w:val="24"/>
          <w:lang w:val="sl-SI"/>
        </w:rPr>
        <w:t>depozitarne</w:t>
      </w:r>
      <w:proofErr w:type="spellEnd"/>
      <w:r w:rsidRPr="007C7C04">
        <w:rPr>
          <w:rFonts w:ascii="Garamond" w:hAnsi="Garamond"/>
          <w:sz w:val="24"/>
          <w:lang w:val="sl-SI"/>
        </w:rPr>
        <w:t xml:space="preserve"> organizacije niso odzvali), da izvršijo obveznost po 5. členu ZOIPub. V enem od obravnavanih zadev je namreč zavezanec z največjim številom ne-oddanih obveznih izvodov že pred izrekom morebitnih ukrepov ustrezno pristopil k oddaji vseh manjkajočih obveznih izvodov publikacij.</w:t>
      </w:r>
    </w:p>
    <w:p w:rsidR="007963C9" w:rsidRPr="001D25A5" w:rsidRDefault="007963C9" w:rsidP="001D25A5">
      <w:pPr>
        <w:pStyle w:val="podpisi"/>
        <w:rPr>
          <w:rFonts w:ascii="Garamond" w:hAnsi="Garamond"/>
          <w:b/>
          <w:sz w:val="24"/>
          <w:lang w:val="sl-SI"/>
        </w:rPr>
      </w:pPr>
    </w:p>
    <w:p w:rsidR="00DB60FD" w:rsidRDefault="00DB60FD" w:rsidP="00A904FA">
      <w:pPr>
        <w:pStyle w:val="Heading20"/>
        <w:keepNext/>
        <w:keepLines/>
        <w:shd w:val="clear" w:color="auto" w:fill="auto"/>
        <w:spacing w:after="0" w:line="300" w:lineRule="atLeast"/>
        <w:ind w:hanging="23"/>
        <w:rPr>
          <w:rFonts w:ascii="Garamond" w:hAnsi="Garamond"/>
          <w:b/>
          <w:sz w:val="24"/>
          <w:szCs w:val="24"/>
        </w:rPr>
      </w:pPr>
      <w:r>
        <w:rPr>
          <w:rFonts w:ascii="Garamond" w:hAnsi="Garamond"/>
          <w:b/>
          <w:sz w:val="24"/>
          <w:szCs w:val="24"/>
        </w:rPr>
        <w:t>Izvajalka nadzora: Tamara Javornik</w:t>
      </w:r>
      <w:r w:rsidRPr="00D3658E">
        <w:rPr>
          <w:rFonts w:ascii="Garamond" w:hAnsi="Garamond"/>
          <w:b/>
          <w:sz w:val="24"/>
          <w:szCs w:val="24"/>
        </w:rPr>
        <w:t>,</w:t>
      </w:r>
      <w:r>
        <w:rPr>
          <w:rFonts w:ascii="Garamond" w:hAnsi="Garamond"/>
          <w:b/>
          <w:sz w:val="24"/>
          <w:szCs w:val="24"/>
        </w:rPr>
        <w:t xml:space="preserve"> inšpektorica – </w:t>
      </w:r>
      <w:r w:rsidR="007963C9">
        <w:rPr>
          <w:rFonts w:ascii="Garamond" w:hAnsi="Garamond"/>
          <w:b/>
          <w:sz w:val="24"/>
          <w:szCs w:val="24"/>
        </w:rPr>
        <w:t xml:space="preserve">višja svetnica </w:t>
      </w:r>
    </w:p>
    <w:p w:rsidR="001B6AFB" w:rsidRDefault="001B6AFB" w:rsidP="00A904FA">
      <w:pPr>
        <w:pStyle w:val="Heading20"/>
        <w:keepNext/>
        <w:keepLines/>
        <w:shd w:val="clear" w:color="auto" w:fill="auto"/>
        <w:spacing w:after="0" w:line="300" w:lineRule="atLeast"/>
        <w:ind w:hanging="23"/>
        <w:rPr>
          <w:rFonts w:ascii="Garamond" w:hAnsi="Garamond"/>
          <w:b/>
          <w:sz w:val="24"/>
          <w:szCs w:val="24"/>
        </w:rPr>
      </w:pPr>
    </w:p>
    <w:p w:rsidR="00A904FA" w:rsidRDefault="00A904FA" w:rsidP="00A904FA">
      <w:pPr>
        <w:pStyle w:val="Heading20"/>
        <w:keepNext/>
        <w:keepLines/>
        <w:shd w:val="clear" w:color="auto" w:fill="auto"/>
        <w:spacing w:after="0" w:line="300" w:lineRule="atLeast"/>
        <w:ind w:hanging="23"/>
        <w:rPr>
          <w:rFonts w:ascii="Garamond" w:hAnsi="Garamond"/>
          <w:b/>
          <w:sz w:val="24"/>
          <w:szCs w:val="24"/>
        </w:rPr>
      </w:pPr>
    </w:p>
    <w:p w:rsidR="00936438" w:rsidRPr="002C2145" w:rsidRDefault="00936438" w:rsidP="00A904FA">
      <w:pPr>
        <w:pStyle w:val="Heading20"/>
        <w:keepNext/>
        <w:keepLines/>
        <w:shd w:val="clear" w:color="auto" w:fill="auto"/>
        <w:spacing w:after="0" w:line="300" w:lineRule="atLeast"/>
        <w:ind w:hanging="23"/>
        <w:rPr>
          <w:rFonts w:ascii="Garamond" w:hAnsi="Garamond"/>
          <w:b/>
          <w:sz w:val="24"/>
          <w:szCs w:val="24"/>
        </w:rPr>
      </w:pPr>
      <w:r w:rsidRPr="002C2145">
        <w:rPr>
          <w:rFonts w:ascii="Garamond" w:hAnsi="Garamond"/>
          <w:b/>
          <w:sz w:val="24"/>
          <w:szCs w:val="24"/>
        </w:rPr>
        <w:t>C. 5. NADZOR NA PODROČJU MEDIJEV IN AVDIOVIZUALNE KULTURE</w:t>
      </w:r>
    </w:p>
    <w:p w:rsidR="00A904FA" w:rsidRDefault="00A904FA" w:rsidP="00A904FA">
      <w:pPr>
        <w:pStyle w:val="Heading20"/>
        <w:keepNext/>
        <w:keepLines/>
        <w:shd w:val="clear" w:color="auto" w:fill="auto"/>
        <w:spacing w:after="24" w:line="300" w:lineRule="atLeast"/>
        <w:ind w:hanging="23"/>
        <w:rPr>
          <w:rFonts w:ascii="Garamond" w:hAnsi="Garamond"/>
          <w:sz w:val="24"/>
          <w:szCs w:val="24"/>
          <w:u w:val="single"/>
        </w:rPr>
      </w:pPr>
      <w:bookmarkStart w:id="35" w:name="bookmark35"/>
    </w:p>
    <w:p w:rsidR="002C2145" w:rsidRPr="002C2145" w:rsidRDefault="002C2145" w:rsidP="00A904FA">
      <w:pPr>
        <w:pStyle w:val="Heading20"/>
        <w:keepNext/>
        <w:keepLines/>
        <w:shd w:val="clear" w:color="auto" w:fill="auto"/>
        <w:spacing w:after="24" w:line="300" w:lineRule="atLeast"/>
        <w:ind w:hanging="23"/>
        <w:rPr>
          <w:rFonts w:ascii="Garamond" w:hAnsi="Garamond"/>
          <w:sz w:val="24"/>
          <w:szCs w:val="24"/>
          <w:u w:val="single"/>
        </w:rPr>
      </w:pPr>
      <w:r w:rsidRPr="002C2145">
        <w:rPr>
          <w:rFonts w:ascii="Garamond" w:hAnsi="Garamond"/>
          <w:sz w:val="24"/>
          <w:szCs w:val="24"/>
          <w:u w:val="single"/>
        </w:rPr>
        <w:t>Podlaga: Zakon o medijih (ZMed</w:t>
      </w:r>
      <w:bookmarkStart w:id="36" w:name="bookmark36"/>
      <w:bookmarkEnd w:id="35"/>
      <w:r w:rsidRPr="002C2145">
        <w:rPr>
          <w:rFonts w:ascii="Garamond" w:hAnsi="Garamond"/>
          <w:sz w:val="24"/>
          <w:szCs w:val="24"/>
          <w:u w:val="single"/>
        </w:rPr>
        <w:t>) in Zakon o Radioteleviziji Slovenija (ZRTVS-1</w:t>
      </w:r>
      <w:bookmarkEnd w:id="36"/>
      <w:r w:rsidRPr="002C2145">
        <w:rPr>
          <w:rFonts w:ascii="Garamond" w:hAnsi="Garamond"/>
          <w:sz w:val="24"/>
          <w:szCs w:val="24"/>
          <w:u w:val="single"/>
        </w:rPr>
        <w:t>)</w:t>
      </w:r>
    </w:p>
    <w:p w:rsidR="002C2145" w:rsidRPr="002C2145" w:rsidRDefault="002C2145" w:rsidP="002C2145">
      <w:pPr>
        <w:pStyle w:val="Heading20"/>
        <w:keepNext/>
        <w:keepLines/>
        <w:shd w:val="clear" w:color="auto" w:fill="auto"/>
        <w:spacing w:after="24" w:line="300" w:lineRule="atLeast"/>
        <w:ind w:left="40" w:firstLine="0"/>
        <w:rPr>
          <w:rFonts w:ascii="Garamond" w:hAnsi="Garamond"/>
          <w:sz w:val="24"/>
          <w:szCs w:val="24"/>
        </w:rPr>
      </w:pPr>
    </w:p>
    <w:p w:rsidR="002C2145" w:rsidRPr="002C2145" w:rsidRDefault="002C2145" w:rsidP="002C2145">
      <w:pPr>
        <w:pStyle w:val="Telobesedila6"/>
        <w:shd w:val="clear" w:color="auto" w:fill="auto"/>
        <w:spacing w:before="0" w:after="180" w:line="300" w:lineRule="atLeast"/>
        <w:ind w:left="40" w:right="20" w:firstLine="0"/>
        <w:rPr>
          <w:rFonts w:ascii="Garamond" w:hAnsi="Garamond"/>
          <w:sz w:val="24"/>
          <w:szCs w:val="24"/>
        </w:rPr>
      </w:pPr>
      <w:r w:rsidRPr="002C2145">
        <w:rPr>
          <w:rFonts w:ascii="Garamond" w:hAnsi="Garamond"/>
          <w:sz w:val="24"/>
          <w:szCs w:val="24"/>
        </w:rPr>
        <w:t>Delovno področje inšpekcije medijev in avdiovizualne kulture obsega inšpekcijski nadzor na področju zaščite slovenskega jezika v medijih, razvida medijev, obveznih programskih vsebin, dostopa do javnih informacij, pravice do objave popravka, ustreznosti in deležev oglaševalskih vsebin, sponzoriranja programskih vsebin, zaščite pluralnosti medijev (omejitve lastništva,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w:t>
      </w:r>
    </w:p>
    <w:p w:rsidR="00E91D0F" w:rsidRPr="005015E5" w:rsidRDefault="005015E5" w:rsidP="005015E5">
      <w:pPr>
        <w:pStyle w:val="Telobesedila6"/>
        <w:shd w:val="clear" w:color="auto" w:fill="auto"/>
        <w:tabs>
          <w:tab w:val="left" w:pos="237"/>
        </w:tabs>
        <w:spacing w:before="0" w:after="236" w:line="300" w:lineRule="exact"/>
        <w:ind w:right="23" w:firstLine="0"/>
        <w:rPr>
          <w:rFonts w:ascii="Garamond" w:hAnsi="Garamond"/>
          <w:sz w:val="24"/>
          <w:szCs w:val="24"/>
        </w:rPr>
      </w:pPr>
      <w:r>
        <w:rPr>
          <w:rFonts w:ascii="Garamond" w:hAnsi="Garamond"/>
          <w:color w:val="000000"/>
          <w:sz w:val="24"/>
          <w:szCs w:val="24"/>
        </w:rPr>
        <w:t>Nadzor</w:t>
      </w:r>
      <w:r w:rsidRPr="00E91D0F">
        <w:rPr>
          <w:rFonts w:ascii="Garamond" w:hAnsi="Garamond"/>
          <w:color w:val="000000"/>
          <w:sz w:val="24"/>
          <w:szCs w:val="24"/>
        </w:rPr>
        <w:t xml:space="preserve"> na področju medi</w:t>
      </w:r>
      <w:r>
        <w:rPr>
          <w:rFonts w:ascii="Garamond" w:hAnsi="Garamond"/>
          <w:color w:val="000000"/>
          <w:sz w:val="24"/>
          <w:szCs w:val="24"/>
        </w:rPr>
        <w:t>jev in avdioviz</w:t>
      </w:r>
      <w:r w:rsidR="000B78F8">
        <w:rPr>
          <w:rFonts w:ascii="Garamond" w:hAnsi="Garamond"/>
          <w:color w:val="000000"/>
          <w:sz w:val="24"/>
          <w:szCs w:val="24"/>
        </w:rPr>
        <w:t>ualne kulture je bil v letu 201</w:t>
      </w:r>
      <w:r w:rsidR="00274B7B">
        <w:rPr>
          <w:rFonts w:ascii="Garamond" w:hAnsi="Garamond"/>
          <w:color w:val="000000"/>
          <w:sz w:val="24"/>
          <w:szCs w:val="24"/>
        </w:rPr>
        <w:t>7</w:t>
      </w:r>
      <w:r>
        <w:rPr>
          <w:rFonts w:ascii="Garamond" w:hAnsi="Garamond"/>
          <w:color w:val="000000"/>
          <w:sz w:val="24"/>
          <w:szCs w:val="24"/>
        </w:rPr>
        <w:t xml:space="preserve"> zaradi nezasedenosti delovnega mesta</w:t>
      </w:r>
      <w:r w:rsidR="00274B7B">
        <w:rPr>
          <w:rFonts w:ascii="Garamond" w:hAnsi="Garamond"/>
          <w:color w:val="000000"/>
          <w:sz w:val="24"/>
          <w:szCs w:val="24"/>
        </w:rPr>
        <w:t xml:space="preserve"> (razen v obdobju od 1. 8. do 31. 12. 2017, ko je bilo zagotovljeno nadomeščanje)</w:t>
      </w:r>
      <w:r>
        <w:rPr>
          <w:rFonts w:ascii="Garamond" w:hAnsi="Garamond"/>
          <w:color w:val="000000"/>
          <w:sz w:val="24"/>
          <w:szCs w:val="24"/>
        </w:rPr>
        <w:t xml:space="preserve"> inšpektorja za </w:t>
      </w:r>
      <w:r w:rsidR="000B78F8">
        <w:rPr>
          <w:rFonts w:ascii="Garamond" w:hAnsi="Garamond"/>
          <w:color w:val="000000"/>
          <w:sz w:val="24"/>
          <w:szCs w:val="24"/>
        </w:rPr>
        <w:t>medije izveden v manjšem</w:t>
      </w:r>
      <w:r>
        <w:rPr>
          <w:rFonts w:ascii="Garamond" w:hAnsi="Garamond"/>
          <w:color w:val="000000"/>
          <w:sz w:val="24"/>
          <w:szCs w:val="24"/>
        </w:rPr>
        <w:t xml:space="preserve"> obsegu</w:t>
      </w:r>
      <w:r w:rsidR="00274B7B">
        <w:rPr>
          <w:rFonts w:ascii="Garamond" w:hAnsi="Garamond"/>
          <w:color w:val="000000"/>
          <w:sz w:val="24"/>
          <w:szCs w:val="24"/>
        </w:rPr>
        <w:t xml:space="preserve">. </w:t>
      </w:r>
      <w:r w:rsidR="000B78F8">
        <w:rPr>
          <w:rFonts w:ascii="Garamond" w:hAnsi="Garamond"/>
          <w:sz w:val="24"/>
          <w:szCs w:val="24"/>
        </w:rPr>
        <w:t>V letu 2017</w:t>
      </w:r>
      <w:r>
        <w:rPr>
          <w:rFonts w:ascii="Garamond" w:hAnsi="Garamond"/>
          <w:sz w:val="24"/>
          <w:szCs w:val="24"/>
        </w:rPr>
        <w:t xml:space="preserve"> je bilo tako</w:t>
      </w:r>
      <w:r w:rsidR="00FC619D">
        <w:rPr>
          <w:rFonts w:ascii="Garamond" w:hAnsi="Garamond"/>
          <w:sz w:val="24"/>
          <w:szCs w:val="24"/>
        </w:rPr>
        <w:t xml:space="preserve"> vodenih skupno </w:t>
      </w:r>
      <w:r w:rsidR="00172988">
        <w:rPr>
          <w:rFonts w:ascii="Garamond" w:hAnsi="Garamond"/>
          <w:sz w:val="24"/>
          <w:szCs w:val="24"/>
        </w:rPr>
        <w:t>34</w:t>
      </w:r>
      <w:r w:rsidR="00FC619D">
        <w:rPr>
          <w:rFonts w:ascii="Garamond" w:hAnsi="Garamond"/>
          <w:sz w:val="24"/>
          <w:szCs w:val="24"/>
        </w:rPr>
        <w:t xml:space="preserve"> postopkov, od tega </w:t>
      </w:r>
      <w:r w:rsidR="00172988">
        <w:rPr>
          <w:rFonts w:ascii="Garamond" w:hAnsi="Garamond"/>
          <w:sz w:val="24"/>
          <w:szCs w:val="24"/>
        </w:rPr>
        <w:t>21</w:t>
      </w:r>
      <w:r w:rsidR="00FC619D" w:rsidRPr="00FC619D">
        <w:rPr>
          <w:rFonts w:ascii="Garamond" w:hAnsi="Garamond"/>
          <w:sz w:val="24"/>
          <w:szCs w:val="24"/>
        </w:rPr>
        <w:t xml:space="preserve"> postop</w:t>
      </w:r>
      <w:r w:rsidR="00172988">
        <w:rPr>
          <w:rFonts w:ascii="Garamond" w:hAnsi="Garamond"/>
          <w:sz w:val="24"/>
          <w:szCs w:val="24"/>
        </w:rPr>
        <w:t>kov</w:t>
      </w:r>
      <w:r w:rsidR="002D65FE">
        <w:rPr>
          <w:rFonts w:ascii="Garamond" w:hAnsi="Garamond"/>
          <w:sz w:val="24"/>
          <w:szCs w:val="24"/>
        </w:rPr>
        <w:t xml:space="preserve"> inšpekcijskega nad</w:t>
      </w:r>
      <w:r w:rsidR="000B78F8">
        <w:rPr>
          <w:rFonts w:ascii="Garamond" w:hAnsi="Garamond"/>
          <w:sz w:val="24"/>
          <w:szCs w:val="24"/>
        </w:rPr>
        <w:t>zora in</w:t>
      </w:r>
      <w:r w:rsidR="00172988">
        <w:rPr>
          <w:rFonts w:ascii="Garamond" w:hAnsi="Garamond"/>
          <w:sz w:val="24"/>
          <w:szCs w:val="24"/>
        </w:rPr>
        <w:t xml:space="preserve"> 13 postopkov</w:t>
      </w:r>
      <w:r w:rsidR="00FC619D" w:rsidRPr="00FC619D">
        <w:rPr>
          <w:rFonts w:ascii="Garamond" w:hAnsi="Garamond"/>
          <w:sz w:val="24"/>
          <w:szCs w:val="24"/>
        </w:rPr>
        <w:t xml:space="preserve"> o prekršku.</w:t>
      </w:r>
      <w:r>
        <w:rPr>
          <w:rFonts w:ascii="Garamond" w:hAnsi="Garamond"/>
          <w:sz w:val="24"/>
          <w:szCs w:val="24"/>
        </w:rPr>
        <w:t xml:space="preserve"> </w:t>
      </w:r>
    </w:p>
    <w:p w:rsidR="00E263BA" w:rsidRPr="00E263BA" w:rsidRDefault="00E263BA" w:rsidP="00E263BA">
      <w:pPr>
        <w:pStyle w:val="Heading20"/>
        <w:keepNext/>
        <w:keepLines/>
        <w:shd w:val="clear" w:color="auto" w:fill="auto"/>
        <w:spacing w:after="213" w:line="300" w:lineRule="atLeast"/>
        <w:ind w:left="40" w:firstLine="0"/>
        <w:rPr>
          <w:rFonts w:ascii="Garamond" w:hAnsi="Garamond"/>
          <w:b/>
          <w:sz w:val="24"/>
          <w:szCs w:val="24"/>
        </w:rPr>
      </w:pPr>
      <w:bookmarkStart w:id="37" w:name="bookmark37"/>
      <w:r w:rsidRPr="00E263BA">
        <w:rPr>
          <w:rFonts w:ascii="Garamond" w:hAnsi="Garamond"/>
          <w:b/>
          <w:sz w:val="24"/>
          <w:szCs w:val="24"/>
        </w:rPr>
        <w:t>C.5.1. Inšpekcijski postopki</w:t>
      </w:r>
      <w:bookmarkEnd w:id="37"/>
    </w:p>
    <w:p w:rsidR="00677319" w:rsidRDefault="008F5397" w:rsidP="00E263BA">
      <w:pPr>
        <w:pStyle w:val="Telobesedila6"/>
        <w:numPr>
          <w:ilvl w:val="0"/>
          <w:numId w:val="21"/>
        </w:numPr>
        <w:shd w:val="clear" w:color="auto" w:fill="auto"/>
        <w:tabs>
          <w:tab w:val="left" w:pos="232"/>
        </w:tabs>
        <w:spacing w:before="0" w:after="180" w:line="300" w:lineRule="atLeast"/>
        <w:ind w:left="40" w:right="20" w:firstLine="0"/>
        <w:rPr>
          <w:rFonts w:ascii="Garamond" w:hAnsi="Garamond"/>
          <w:sz w:val="24"/>
          <w:szCs w:val="24"/>
        </w:rPr>
      </w:pPr>
      <w:r>
        <w:rPr>
          <w:rFonts w:ascii="Garamond" w:hAnsi="Garamond"/>
          <w:sz w:val="24"/>
          <w:szCs w:val="24"/>
        </w:rPr>
        <w:t>letu 2017</w:t>
      </w:r>
      <w:r w:rsidR="00FE6DCD">
        <w:rPr>
          <w:rFonts w:ascii="Garamond" w:hAnsi="Garamond"/>
          <w:sz w:val="24"/>
          <w:szCs w:val="24"/>
        </w:rPr>
        <w:t xml:space="preserve"> se je </w:t>
      </w:r>
      <w:r w:rsidR="00E263BA" w:rsidRPr="00677319">
        <w:rPr>
          <w:rFonts w:ascii="Garamond" w:hAnsi="Garamond"/>
          <w:sz w:val="24"/>
          <w:szCs w:val="24"/>
        </w:rPr>
        <w:t>zaradi suma kršitev določb Zakona o medijih na p</w:t>
      </w:r>
      <w:r w:rsidR="00E469F4" w:rsidRPr="00677319">
        <w:rPr>
          <w:rFonts w:ascii="Garamond" w:hAnsi="Garamond"/>
          <w:sz w:val="24"/>
          <w:szCs w:val="24"/>
        </w:rPr>
        <w:t>odlagi p</w:t>
      </w:r>
      <w:r w:rsidR="00FE6DCD">
        <w:rPr>
          <w:rFonts w:ascii="Garamond" w:hAnsi="Garamond"/>
          <w:sz w:val="24"/>
          <w:szCs w:val="24"/>
        </w:rPr>
        <w:t>rejetih prijav vodilo 21</w:t>
      </w:r>
      <w:r w:rsidR="00903F64" w:rsidRPr="00677319">
        <w:rPr>
          <w:rFonts w:ascii="Garamond" w:hAnsi="Garamond"/>
          <w:sz w:val="24"/>
          <w:szCs w:val="24"/>
        </w:rPr>
        <w:t xml:space="preserve"> </w:t>
      </w:r>
      <w:r w:rsidR="00FE6DCD">
        <w:rPr>
          <w:rFonts w:ascii="Garamond" w:hAnsi="Garamond"/>
          <w:sz w:val="24"/>
          <w:szCs w:val="24"/>
        </w:rPr>
        <w:t>inšpekcijskih postopkov</w:t>
      </w:r>
      <w:r w:rsidR="00E962A2">
        <w:rPr>
          <w:rFonts w:ascii="Garamond" w:hAnsi="Garamond"/>
          <w:sz w:val="24"/>
          <w:szCs w:val="24"/>
        </w:rPr>
        <w:t>. V skorajda vseh</w:t>
      </w:r>
      <w:r w:rsidR="0020037E" w:rsidRPr="00677319">
        <w:rPr>
          <w:rFonts w:ascii="Garamond" w:hAnsi="Garamond"/>
          <w:sz w:val="24"/>
          <w:szCs w:val="24"/>
        </w:rPr>
        <w:t xml:space="preserve"> </w:t>
      </w:r>
      <w:r w:rsidR="00E263BA" w:rsidRPr="00677319">
        <w:rPr>
          <w:rFonts w:ascii="Garamond" w:hAnsi="Garamond"/>
          <w:sz w:val="24"/>
          <w:szCs w:val="24"/>
        </w:rPr>
        <w:t>prijavah</w:t>
      </w:r>
      <w:r w:rsidR="00457F16">
        <w:rPr>
          <w:rFonts w:ascii="Garamond" w:hAnsi="Garamond"/>
          <w:sz w:val="24"/>
          <w:szCs w:val="24"/>
        </w:rPr>
        <w:t xml:space="preserve"> (19</w:t>
      </w:r>
      <w:r w:rsidR="00E962A2">
        <w:rPr>
          <w:rFonts w:ascii="Garamond" w:hAnsi="Garamond"/>
          <w:sz w:val="24"/>
          <w:szCs w:val="24"/>
        </w:rPr>
        <w:t>)</w:t>
      </w:r>
      <w:r w:rsidR="00E263BA" w:rsidRPr="00677319">
        <w:rPr>
          <w:rFonts w:ascii="Garamond" w:hAnsi="Garamond"/>
          <w:sz w:val="24"/>
          <w:szCs w:val="24"/>
        </w:rPr>
        <w:t xml:space="preserve"> je bilo že iz same prijave razvidno, da opisano dejanje ne pomeni kršitev določb ZMed, zato</w:t>
      </w:r>
      <w:r w:rsidR="0020037E" w:rsidRPr="00677319">
        <w:rPr>
          <w:rFonts w:ascii="Garamond" w:hAnsi="Garamond"/>
          <w:sz w:val="24"/>
          <w:szCs w:val="24"/>
        </w:rPr>
        <w:t xml:space="preserve"> </w:t>
      </w:r>
      <w:r w:rsidR="00E962A2">
        <w:rPr>
          <w:rFonts w:ascii="Garamond" w:hAnsi="Garamond"/>
          <w:sz w:val="24"/>
          <w:szCs w:val="24"/>
        </w:rPr>
        <w:t>je pristojna inšpektorica v teh</w:t>
      </w:r>
      <w:r w:rsidR="00E263BA" w:rsidRPr="00677319">
        <w:rPr>
          <w:rFonts w:ascii="Garamond" w:hAnsi="Garamond"/>
          <w:sz w:val="24"/>
          <w:szCs w:val="24"/>
        </w:rPr>
        <w:t xml:space="preserve"> primerih izdala uradni zaznamek, v katerem je zaznamovala, zakaj opisano dejanje ne pomeni kršitve in zakaj uvedba postopka inšpekcijskega nadzora ne bi bila smiselna ter o tem pi</w:t>
      </w:r>
      <w:r w:rsidR="00D96621" w:rsidRPr="00677319">
        <w:rPr>
          <w:rFonts w:ascii="Garamond" w:hAnsi="Garamond"/>
          <w:sz w:val="24"/>
          <w:szCs w:val="24"/>
        </w:rPr>
        <w:t xml:space="preserve">sno obvestila </w:t>
      </w:r>
      <w:r w:rsidR="004664E6">
        <w:rPr>
          <w:rFonts w:ascii="Garamond" w:hAnsi="Garamond"/>
          <w:sz w:val="24"/>
          <w:szCs w:val="24"/>
        </w:rPr>
        <w:t>prijavitelje</w:t>
      </w:r>
      <w:r w:rsidR="00D96621" w:rsidRPr="00677319">
        <w:rPr>
          <w:rFonts w:ascii="Garamond" w:hAnsi="Garamond"/>
          <w:sz w:val="24"/>
          <w:szCs w:val="24"/>
        </w:rPr>
        <w:t xml:space="preserve">. </w:t>
      </w:r>
      <w:r w:rsidR="004664E6">
        <w:rPr>
          <w:rFonts w:ascii="Garamond" w:hAnsi="Garamond"/>
          <w:sz w:val="24"/>
          <w:szCs w:val="24"/>
        </w:rPr>
        <w:t>Prijave so</w:t>
      </w:r>
      <w:r w:rsidR="00312B74">
        <w:rPr>
          <w:rFonts w:ascii="Garamond" w:hAnsi="Garamond"/>
          <w:sz w:val="24"/>
          <w:szCs w:val="24"/>
        </w:rPr>
        <w:t xml:space="preserve"> se </w:t>
      </w:r>
      <w:r w:rsidR="004664E6">
        <w:rPr>
          <w:rFonts w:ascii="Garamond" w:hAnsi="Garamond"/>
          <w:sz w:val="24"/>
          <w:szCs w:val="24"/>
        </w:rPr>
        <w:t>nanašale</w:t>
      </w:r>
      <w:r w:rsidR="00312B74">
        <w:rPr>
          <w:rFonts w:ascii="Garamond" w:hAnsi="Garamond"/>
          <w:sz w:val="24"/>
          <w:szCs w:val="24"/>
        </w:rPr>
        <w:t xml:space="preserve"> </w:t>
      </w:r>
      <w:r w:rsidR="00457F16">
        <w:rPr>
          <w:rFonts w:ascii="Garamond" w:hAnsi="Garamond"/>
          <w:sz w:val="24"/>
          <w:szCs w:val="24"/>
        </w:rPr>
        <w:t xml:space="preserve">pretežno na </w:t>
      </w:r>
      <w:r w:rsidR="008E112A">
        <w:rPr>
          <w:rFonts w:ascii="Garamond" w:hAnsi="Garamond"/>
          <w:sz w:val="24"/>
          <w:szCs w:val="24"/>
        </w:rPr>
        <w:t>domnevno</w:t>
      </w:r>
      <w:r w:rsidR="00457F16">
        <w:rPr>
          <w:rFonts w:ascii="Garamond" w:hAnsi="Garamond"/>
          <w:sz w:val="24"/>
          <w:szCs w:val="24"/>
        </w:rPr>
        <w:t xml:space="preserve"> sporno prepoznavnost in ločenost oglasov od drugih programskih vsebin medija (46. člen ZMed)</w:t>
      </w:r>
      <w:r w:rsidR="005C7A5E">
        <w:rPr>
          <w:rFonts w:ascii="Garamond" w:hAnsi="Garamond"/>
          <w:sz w:val="24"/>
          <w:szCs w:val="24"/>
        </w:rPr>
        <w:t xml:space="preserve"> ter </w:t>
      </w:r>
      <w:r w:rsidR="00457F16">
        <w:rPr>
          <w:rFonts w:ascii="Garamond" w:hAnsi="Garamond"/>
          <w:sz w:val="24"/>
          <w:szCs w:val="24"/>
        </w:rPr>
        <w:t xml:space="preserve">prikrito oglaševanje (47. člen </w:t>
      </w:r>
      <w:r w:rsidR="007F7626">
        <w:rPr>
          <w:rFonts w:ascii="Garamond" w:hAnsi="Garamond"/>
          <w:sz w:val="24"/>
          <w:szCs w:val="24"/>
        </w:rPr>
        <w:t>ZMed),</w:t>
      </w:r>
      <w:r w:rsidR="005C7A5E">
        <w:rPr>
          <w:rFonts w:ascii="Garamond" w:hAnsi="Garamond"/>
          <w:sz w:val="24"/>
          <w:szCs w:val="24"/>
        </w:rPr>
        <w:t xml:space="preserve"> prepoved spodbujanja k neenakopravnosti in nestrpnosti (8. člen ZMed), zaščito slovenskega jezika v mediju (5. </w:t>
      </w:r>
      <w:r w:rsidR="005C7A5E">
        <w:rPr>
          <w:rFonts w:ascii="Garamond" w:hAnsi="Garamond"/>
          <w:sz w:val="24"/>
          <w:szCs w:val="24"/>
        </w:rPr>
        <w:lastRenderedPageBreak/>
        <w:t>člen ZMed), pravico do popravka ali odgovora (27. in 31. člen ZMed), izdajanje medija brez vpisa v razvid medijev pri pristojnem ministrstvu (2. in 16. člen ZMed)</w:t>
      </w:r>
      <w:r w:rsidR="007F7626">
        <w:rPr>
          <w:rFonts w:ascii="Garamond" w:hAnsi="Garamond"/>
          <w:sz w:val="24"/>
          <w:szCs w:val="24"/>
        </w:rPr>
        <w:t xml:space="preserve"> ter</w:t>
      </w:r>
      <w:r w:rsidR="005C7A5E">
        <w:rPr>
          <w:rFonts w:ascii="Garamond" w:hAnsi="Garamond"/>
          <w:sz w:val="24"/>
          <w:szCs w:val="24"/>
        </w:rPr>
        <w:t xml:space="preserve"> izdajanje radijske dejavnosti brez dovoljenja (105. </w:t>
      </w:r>
      <w:r w:rsidR="00EA2291">
        <w:rPr>
          <w:rFonts w:ascii="Garamond" w:hAnsi="Garamond"/>
          <w:sz w:val="24"/>
          <w:szCs w:val="24"/>
        </w:rPr>
        <w:t>č</w:t>
      </w:r>
      <w:r w:rsidR="005C7A5E">
        <w:rPr>
          <w:rFonts w:ascii="Garamond" w:hAnsi="Garamond"/>
          <w:sz w:val="24"/>
          <w:szCs w:val="24"/>
        </w:rPr>
        <w:t xml:space="preserve">len </w:t>
      </w:r>
      <w:r w:rsidR="007F7626">
        <w:rPr>
          <w:rFonts w:ascii="Garamond" w:hAnsi="Garamond"/>
          <w:sz w:val="24"/>
          <w:szCs w:val="24"/>
        </w:rPr>
        <w:t>ZMed</w:t>
      </w:r>
      <w:r w:rsidR="00EA2291">
        <w:rPr>
          <w:rFonts w:ascii="Garamond" w:hAnsi="Garamond"/>
          <w:sz w:val="24"/>
          <w:szCs w:val="24"/>
        </w:rPr>
        <w:t>).</w:t>
      </w:r>
      <w:r w:rsidR="005C7A5E">
        <w:rPr>
          <w:rFonts w:ascii="Garamond" w:hAnsi="Garamond"/>
          <w:sz w:val="24"/>
          <w:szCs w:val="24"/>
        </w:rPr>
        <w:t xml:space="preserve"> </w:t>
      </w:r>
      <w:r w:rsidR="00EA2291">
        <w:rPr>
          <w:rFonts w:ascii="Garamond" w:hAnsi="Garamond"/>
          <w:sz w:val="24"/>
          <w:szCs w:val="24"/>
        </w:rPr>
        <w:t xml:space="preserve">V </w:t>
      </w:r>
      <w:r w:rsidR="00C61FCF">
        <w:rPr>
          <w:rFonts w:ascii="Garamond" w:hAnsi="Garamond"/>
          <w:sz w:val="24"/>
          <w:szCs w:val="24"/>
        </w:rPr>
        <w:t>vseh obravnavanih</w:t>
      </w:r>
      <w:r w:rsidR="008E112A">
        <w:rPr>
          <w:rFonts w:ascii="Garamond" w:hAnsi="Garamond"/>
          <w:sz w:val="24"/>
          <w:szCs w:val="24"/>
        </w:rPr>
        <w:t xml:space="preserve"> primeri</w:t>
      </w:r>
      <w:r w:rsidR="00EA2291">
        <w:rPr>
          <w:rFonts w:ascii="Garamond" w:hAnsi="Garamond"/>
          <w:sz w:val="24"/>
          <w:szCs w:val="24"/>
        </w:rPr>
        <w:t xml:space="preserve">h je bilo ugotovljeno, </w:t>
      </w:r>
      <w:r w:rsidR="00C61FCF">
        <w:rPr>
          <w:rFonts w:ascii="Garamond" w:hAnsi="Garamond"/>
          <w:sz w:val="24"/>
          <w:szCs w:val="24"/>
        </w:rPr>
        <w:t>da domnevnih kršitev ni, zato</w:t>
      </w:r>
      <w:r w:rsidR="008E112A">
        <w:rPr>
          <w:rFonts w:ascii="Garamond" w:hAnsi="Garamond"/>
          <w:sz w:val="24"/>
          <w:szCs w:val="24"/>
        </w:rPr>
        <w:t xml:space="preserve"> ni bilo razlogov za uvedbo inšpekci</w:t>
      </w:r>
      <w:r w:rsidR="00164FD3">
        <w:rPr>
          <w:rFonts w:ascii="Garamond" w:hAnsi="Garamond"/>
          <w:sz w:val="24"/>
          <w:szCs w:val="24"/>
        </w:rPr>
        <w:t>jskega nadzora zoper izdajatelja</w:t>
      </w:r>
      <w:r w:rsidR="008E112A">
        <w:rPr>
          <w:rFonts w:ascii="Garamond" w:hAnsi="Garamond"/>
          <w:sz w:val="24"/>
          <w:szCs w:val="24"/>
        </w:rPr>
        <w:t xml:space="preserve"> medijev.</w:t>
      </w:r>
      <w:r w:rsidR="00BA7BA1">
        <w:rPr>
          <w:rFonts w:ascii="Garamond" w:hAnsi="Garamond"/>
          <w:sz w:val="24"/>
          <w:szCs w:val="24"/>
        </w:rPr>
        <w:t xml:space="preserve"> V enem primeru je bila prijava odstopljena AKOS, saj zadeva sodi v stvarno pristojnost omenjenega organa. </w:t>
      </w:r>
    </w:p>
    <w:p w:rsidR="00901CBF" w:rsidRPr="00B35C3A" w:rsidRDefault="00BA7BA1" w:rsidP="00901CBF">
      <w:pPr>
        <w:autoSpaceDE w:val="0"/>
        <w:autoSpaceDN w:val="0"/>
        <w:adjustRightInd w:val="0"/>
        <w:rPr>
          <w:rFonts w:ascii="Garamond" w:hAnsi="Garamond" w:cs="Arial"/>
          <w:sz w:val="24"/>
        </w:rPr>
      </w:pPr>
      <w:r w:rsidRPr="00B35C3A">
        <w:rPr>
          <w:rFonts w:ascii="Garamond" w:hAnsi="Garamond"/>
          <w:sz w:val="24"/>
        </w:rPr>
        <w:t xml:space="preserve">V enem primeru je </w:t>
      </w:r>
      <w:r w:rsidR="00BB732C" w:rsidRPr="00B35C3A">
        <w:rPr>
          <w:rFonts w:ascii="Garamond" w:hAnsi="Garamond"/>
          <w:sz w:val="24"/>
        </w:rPr>
        <w:t xml:space="preserve">bil voden inšpekcijski postopek zoper izdajatelja medija </w:t>
      </w:r>
      <w:r w:rsidR="00BB732C" w:rsidRPr="00B35C3A">
        <w:rPr>
          <w:rFonts w:ascii="Garamond" w:hAnsi="Garamond" w:cs="Arial"/>
          <w:sz w:val="24"/>
          <w:lang w:eastAsia="sl-SI"/>
        </w:rPr>
        <w:t>zaradi domnevnega nespoštovanja oziroma kršitve 56. člena ZMed (omejitve lastništva).</w:t>
      </w:r>
      <w:r w:rsidR="00E130D7" w:rsidRPr="00B35C3A">
        <w:rPr>
          <w:rFonts w:ascii="Garamond" w:hAnsi="Garamond"/>
          <w:sz w:val="24"/>
        </w:rPr>
        <w:t xml:space="preserve"> V postopku inšpekcijske</w:t>
      </w:r>
      <w:r w:rsidR="00901CBF" w:rsidRPr="00B35C3A">
        <w:rPr>
          <w:rFonts w:ascii="Garamond" w:hAnsi="Garamond"/>
          <w:sz w:val="24"/>
        </w:rPr>
        <w:t>ga nadzora je bilo ugotovljeno,</w:t>
      </w:r>
      <w:r w:rsidR="00901CBF" w:rsidRPr="00B35C3A">
        <w:rPr>
          <w:rFonts w:ascii="Garamond" w:hAnsi="Garamond" w:cs="Helv"/>
          <w:sz w:val="24"/>
          <w:lang w:eastAsia="sl-SI"/>
        </w:rPr>
        <w:t xml:space="preserve"> da </w:t>
      </w:r>
      <w:r w:rsidR="00901CBF" w:rsidRPr="00B35C3A">
        <w:rPr>
          <w:rFonts w:ascii="Garamond" w:hAnsi="Garamond" w:cs="Arial"/>
          <w:sz w:val="24"/>
          <w:lang w:eastAsia="sl-SI"/>
        </w:rPr>
        <w:t xml:space="preserve">družba SVET24 d.o.o., ki je izdajatelj splošno – informativnega tiskanega dnevnika Svet24, ni izdajatelj radijskega oziroma televizijskega programa, prav tako ni soustanovitelj radijskega in televizijskega programa, niti ne izvaja radijske in televizijske dejavnosti. Inšpektorica je ugotovila, da tudi fizična oseba, ki ima v kapitalu oziroma premoženju izdajatelja splošno – informativnega tiskanega dnevnika, v družbi SVET24 d.o.o., več kot 20% lastniški delež, to je Alenka </w:t>
      </w:r>
      <w:proofErr w:type="spellStart"/>
      <w:r w:rsidR="00901CBF" w:rsidRPr="00B35C3A">
        <w:rPr>
          <w:rFonts w:ascii="Garamond" w:hAnsi="Garamond" w:cs="Arial"/>
          <w:sz w:val="24"/>
          <w:lang w:eastAsia="sl-SI"/>
        </w:rPr>
        <w:t>Odlazek</w:t>
      </w:r>
      <w:proofErr w:type="spellEnd"/>
      <w:r w:rsidR="00901CBF" w:rsidRPr="00B35C3A">
        <w:rPr>
          <w:rFonts w:ascii="Garamond" w:hAnsi="Garamond" w:cs="Arial"/>
          <w:sz w:val="24"/>
          <w:lang w:eastAsia="sl-SI"/>
        </w:rPr>
        <w:t xml:space="preserve">, ki ima v omenjeni družbi 100% lastniški delež, ni izdajateljica ali soustanoviteljica izdajatelja radijskega oziroma televizijskega programa, niti ne izvaja radijske in televizijske dejavnosti. Zaradi navedene ugotovitve, </w:t>
      </w:r>
      <w:r w:rsidR="00901CBF" w:rsidRPr="00B35C3A">
        <w:rPr>
          <w:rFonts w:ascii="Garamond" w:hAnsi="Garamond" w:cs="Helv"/>
          <w:sz w:val="24"/>
          <w:lang w:eastAsia="sl-SI"/>
        </w:rPr>
        <w:t xml:space="preserve">da niso podani elementi očitanega </w:t>
      </w:r>
      <w:proofErr w:type="spellStart"/>
      <w:r w:rsidR="00901CBF" w:rsidRPr="00B35C3A">
        <w:rPr>
          <w:rFonts w:ascii="Garamond" w:hAnsi="Garamond" w:cs="Helv"/>
          <w:sz w:val="24"/>
          <w:lang w:eastAsia="sl-SI"/>
        </w:rPr>
        <w:t>prekšrka</w:t>
      </w:r>
      <w:proofErr w:type="spellEnd"/>
      <w:r w:rsidR="00901CBF" w:rsidRPr="00B35C3A">
        <w:rPr>
          <w:rFonts w:ascii="Garamond" w:hAnsi="Garamond" w:cs="Helv"/>
          <w:sz w:val="24"/>
          <w:lang w:eastAsia="sl-SI"/>
        </w:rPr>
        <w:t>, ki naj bi bil storjen s kršitvi</w:t>
      </w:r>
      <w:r w:rsidR="00FB3AD2" w:rsidRPr="00B35C3A">
        <w:rPr>
          <w:rFonts w:ascii="Garamond" w:hAnsi="Garamond" w:cs="Helv"/>
          <w:sz w:val="24"/>
          <w:lang w:eastAsia="sl-SI"/>
        </w:rPr>
        <w:t>jo prvega odstavka 56. člena ZMed</w:t>
      </w:r>
      <w:r w:rsidR="00901CBF" w:rsidRPr="00B35C3A">
        <w:rPr>
          <w:rFonts w:ascii="Garamond" w:hAnsi="Garamond" w:cs="Helv"/>
          <w:sz w:val="24"/>
          <w:lang w:eastAsia="sl-SI"/>
        </w:rPr>
        <w:t xml:space="preserve"> s strani navedene družbe, je bil zoper zavezanko postopek ustavljen.</w:t>
      </w:r>
    </w:p>
    <w:p w:rsidR="00BA7BA1" w:rsidRPr="00484DCE" w:rsidRDefault="00BA7BA1" w:rsidP="00BA7BA1">
      <w:pPr>
        <w:pStyle w:val="Telobesedila6"/>
        <w:shd w:val="clear" w:color="auto" w:fill="auto"/>
        <w:tabs>
          <w:tab w:val="left" w:pos="232"/>
        </w:tabs>
        <w:spacing w:before="0" w:after="180" w:line="300" w:lineRule="atLeast"/>
        <w:ind w:right="20" w:hanging="23"/>
        <w:rPr>
          <w:rFonts w:ascii="Garamond" w:hAnsi="Garamond"/>
          <w:sz w:val="24"/>
          <w:szCs w:val="24"/>
        </w:rPr>
      </w:pPr>
    </w:p>
    <w:p w:rsidR="005956F1" w:rsidRPr="00D3658E" w:rsidRDefault="009A6D84" w:rsidP="000A6AD0">
      <w:pPr>
        <w:ind w:left="0"/>
        <w:rPr>
          <w:rFonts w:ascii="Garamond" w:hAnsi="Garamond" w:cs="Arial"/>
          <w:sz w:val="24"/>
        </w:rPr>
      </w:pPr>
      <w:r>
        <w:rPr>
          <w:rFonts w:ascii="Garamond" w:hAnsi="Garamond" w:cs="Arial"/>
          <w:sz w:val="24"/>
        </w:rPr>
        <w:t xml:space="preserve">Na dan 31. </w:t>
      </w:r>
      <w:r w:rsidR="00854E22">
        <w:rPr>
          <w:rFonts w:ascii="Garamond" w:hAnsi="Garamond" w:cs="Arial"/>
          <w:sz w:val="24"/>
        </w:rPr>
        <w:t>12. 2017</w:t>
      </w:r>
      <w:r w:rsidR="005956F1" w:rsidRPr="00D3658E">
        <w:rPr>
          <w:rFonts w:ascii="Garamond" w:hAnsi="Garamond" w:cs="Arial"/>
          <w:sz w:val="24"/>
        </w:rPr>
        <w:t xml:space="preserve"> je bilo</w:t>
      </w:r>
      <w:r w:rsidR="005956F1">
        <w:rPr>
          <w:rFonts w:ascii="Garamond" w:hAnsi="Garamond" w:cs="Arial"/>
          <w:sz w:val="24"/>
        </w:rPr>
        <w:t xml:space="preserve"> na me</w:t>
      </w:r>
      <w:r w:rsidR="009B4CD5">
        <w:rPr>
          <w:rFonts w:ascii="Garamond" w:hAnsi="Garamond" w:cs="Arial"/>
          <w:sz w:val="24"/>
        </w:rPr>
        <w:t xml:space="preserve">dijskem področju nerešenih še </w:t>
      </w:r>
      <w:r w:rsidR="00392322">
        <w:rPr>
          <w:rFonts w:ascii="Garamond" w:hAnsi="Garamond" w:cs="Arial"/>
          <w:sz w:val="24"/>
        </w:rPr>
        <w:t xml:space="preserve">73 </w:t>
      </w:r>
      <w:r w:rsidR="005956F1">
        <w:rPr>
          <w:rFonts w:ascii="Garamond" w:hAnsi="Garamond" w:cs="Arial"/>
          <w:sz w:val="24"/>
        </w:rPr>
        <w:t>inšpekcijskih postopkov</w:t>
      </w:r>
      <w:r w:rsidR="005956F1" w:rsidRPr="00D3658E">
        <w:rPr>
          <w:rFonts w:ascii="Garamond" w:hAnsi="Garamond" w:cs="Arial"/>
          <w:sz w:val="24"/>
        </w:rPr>
        <w:t>, katerih reševanje se je preneslo v pri</w:t>
      </w:r>
      <w:r w:rsidR="00854E22">
        <w:rPr>
          <w:rFonts w:ascii="Garamond" w:hAnsi="Garamond" w:cs="Arial"/>
          <w:sz w:val="24"/>
        </w:rPr>
        <w:t>hodnje poročevalno obdobje (2018</w:t>
      </w:r>
      <w:r w:rsidR="005956F1" w:rsidRPr="00D3658E">
        <w:rPr>
          <w:rFonts w:ascii="Garamond" w:hAnsi="Garamond" w:cs="Arial"/>
          <w:sz w:val="24"/>
        </w:rPr>
        <w:t>).</w:t>
      </w:r>
    </w:p>
    <w:p w:rsidR="005956F1" w:rsidRPr="00FE46E3" w:rsidRDefault="005956F1" w:rsidP="00FE46E3">
      <w:pPr>
        <w:rPr>
          <w:rFonts w:ascii="Garamond" w:hAnsi="Garamond" w:cs="Arial"/>
          <w:sz w:val="24"/>
          <w:lang w:eastAsia="sl-SI"/>
        </w:rPr>
      </w:pPr>
    </w:p>
    <w:p w:rsidR="00FE46E3" w:rsidRPr="005956F1" w:rsidRDefault="00FE46E3" w:rsidP="00FE46E3">
      <w:pPr>
        <w:pStyle w:val="Heading20"/>
        <w:keepNext/>
        <w:keepLines/>
        <w:shd w:val="clear" w:color="auto" w:fill="auto"/>
        <w:spacing w:after="208" w:line="300" w:lineRule="atLeast"/>
        <w:ind w:left="40" w:firstLine="0"/>
        <w:rPr>
          <w:rFonts w:ascii="Garamond" w:hAnsi="Garamond"/>
          <w:b/>
          <w:sz w:val="24"/>
          <w:szCs w:val="24"/>
        </w:rPr>
      </w:pPr>
      <w:bookmarkStart w:id="38" w:name="bookmark39"/>
      <w:r w:rsidRPr="005956F1">
        <w:rPr>
          <w:rFonts w:ascii="Garamond" w:hAnsi="Garamond"/>
          <w:b/>
          <w:sz w:val="24"/>
          <w:szCs w:val="24"/>
        </w:rPr>
        <w:t>C.5.2. Prekrškovni postopki</w:t>
      </w:r>
      <w:bookmarkEnd w:id="38"/>
    </w:p>
    <w:p w:rsidR="00890F93" w:rsidRDefault="00FE46E3" w:rsidP="00890F93">
      <w:pPr>
        <w:pStyle w:val="podpisi"/>
        <w:rPr>
          <w:rFonts w:ascii="Garamond" w:hAnsi="Garamond"/>
          <w:sz w:val="24"/>
          <w:lang w:val="sl-SI"/>
        </w:rPr>
      </w:pPr>
      <w:r w:rsidRPr="00F94D96">
        <w:rPr>
          <w:rFonts w:ascii="Garamond" w:hAnsi="Garamond"/>
          <w:sz w:val="24"/>
          <w:lang w:val="sl-SI"/>
          <w:rPrChange w:id="39" w:author="Tamara Javornik" w:date="2020-09-22T14:13:00Z">
            <w:rPr>
              <w:rFonts w:ascii="Garamond" w:hAnsi="Garamond"/>
              <w:sz w:val="24"/>
            </w:rPr>
          </w:rPrChange>
        </w:rPr>
        <w:t>Zaradi kršit</w:t>
      </w:r>
      <w:r w:rsidR="007B4546" w:rsidRPr="00F94D96">
        <w:rPr>
          <w:rFonts w:ascii="Garamond" w:hAnsi="Garamond"/>
          <w:sz w:val="24"/>
          <w:lang w:val="sl-SI"/>
          <w:rPrChange w:id="40" w:author="Tamara Javornik" w:date="2020-09-22T14:13:00Z">
            <w:rPr>
              <w:rFonts w:ascii="Garamond" w:hAnsi="Garamond"/>
              <w:sz w:val="24"/>
            </w:rPr>
          </w:rPrChange>
        </w:rPr>
        <w:t>e</w:t>
      </w:r>
      <w:r w:rsidR="008F5397" w:rsidRPr="00F94D96">
        <w:rPr>
          <w:rFonts w:ascii="Garamond" w:hAnsi="Garamond"/>
          <w:sz w:val="24"/>
          <w:lang w:val="sl-SI"/>
          <w:rPrChange w:id="41" w:author="Tamara Javornik" w:date="2020-09-22T14:13:00Z">
            <w:rPr>
              <w:rFonts w:ascii="Garamond" w:hAnsi="Garamond"/>
              <w:sz w:val="24"/>
            </w:rPr>
          </w:rPrChange>
        </w:rPr>
        <w:t>v določb ZMed je bilo leta</w:t>
      </w:r>
      <w:r w:rsidR="00971DA6" w:rsidRPr="00F94D96">
        <w:rPr>
          <w:rFonts w:ascii="Garamond" w:hAnsi="Garamond"/>
          <w:sz w:val="24"/>
          <w:lang w:val="sl-SI"/>
          <w:rPrChange w:id="42" w:author="Tamara Javornik" w:date="2020-09-22T14:13:00Z">
            <w:rPr>
              <w:rFonts w:ascii="Garamond" w:hAnsi="Garamond"/>
              <w:sz w:val="24"/>
            </w:rPr>
          </w:rPrChange>
        </w:rPr>
        <w:t xml:space="preserve"> 2017</w:t>
      </w:r>
      <w:r w:rsidR="00743BDF" w:rsidRPr="00F94D96">
        <w:rPr>
          <w:rFonts w:ascii="Garamond" w:hAnsi="Garamond"/>
          <w:sz w:val="24"/>
          <w:lang w:val="sl-SI"/>
          <w:rPrChange w:id="43" w:author="Tamara Javornik" w:date="2020-09-22T14:13:00Z">
            <w:rPr>
              <w:rFonts w:ascii="Garamond" w:hAnsi="Garamond"/>
              <w:sz w:val="24"/>
            </w:rPr>
          </w:rPrChange>
        </w:rPr>
        <w:t xml:space="preserve"> voden</w:t>
      </w:r>
      <w:r w:rsidR="008F5397" w:rsidRPr="00F94D96">
        <w:rPr>
          <w:rFonts w:ascii="Garamond" w:hAnsi="Garamond"/>
          <w:sz w:val="24"/>
          <w:lang w:val="sl-SI"/>
          <w:rPrChange w:id="44" w:author="Tamara Javornik" w:date="2020-09-22T14:13:00Z">
            <w:rPr>
              <w:rFonts w:ascii="Garamond" w:hAnsi="Garamond"/>
              <w:sz w:val="24"/>
            </w:rPr>
          </w:rPrChange>
        </w:rPr>
        <w:t>ih 13</w:t>
      </w:r>
      <w:r w:rsidR="007B4546" w:rsidRPr="00F94D96">
        <w:rPr>
          <w:rFonts w:ascii="Garamond" w:hAnsi="Garamond"/>
          <w:sz w:val="24"/>
          <w:lang w:val="sl-SI"/>
          <w:rPrChange w:id="45" w:author="Tamara Javornik" w:date="2020-09-22T14:13:00Z">
            <w:rPr>
              <w:rFonts w:ascii="Garamond" w:hAnsi="Garamond"/>
              <w:sz w:val="24"/>
            </w:rPr>
          </w:rPrChange>
        </w:rPr>
        <w:t xml:space="preserve"> postop</w:t>
      </w:r>
      <w:r w:rsidR="00743BDF" w:rsidRPr="00F94D96">
        <w:rPr>
          <w:rFonts w:ascii="Garamond" w:hAnsi="Garamond"/>
          <w:sz w:val="24"/>
          <w:lang w:val="sl-SI"/>
          <w:rPrChange w:id="46" w:author="Tamara Javornik" w:date="2020-09-22T14:13:00Z">
            <w:rPr>
              <w:rFonts w:ascii="Garamond" w:hAnsi="Garamond"/>
              <w:sz w:val="24"/>
            </w:rPr>
          </w:rPrChange>
        </w:rPr>
        <w:t>k</w:t>
      </w:r>
      <w:r w:rsidR="008F5397" w:rsidRPr="00F94D96">
        <w:rPr>
          <w:rFonts w:ascii="Garamond" w:hAnsi="Garamond"/>
          <w:sz w:val="24"/>
          <w:lang w:val="sl-SI"/>
          <w:rPrChange w:id="47" w:author="Tamara Javornik" w:date="2020-09-22T14:13:00Z">
            <w:rPr>
              <w:rFonts w:ascii="Garamond" w:hAnsi="Garamond"/>
              <w:sz w:val="24"/>
            </w:rPr>
          </w:rPrChange>
        </w:rPr>
        <w:t>ov</w:t>
      </w:r>
      <w:r w:rsidR="00890F93" w:rsidRPr="00F94D96">
        <w:rPr>
          <w:rFonts w:ascii="Garamond" w:hAnsi="Garamond"/>
          <w:sz w:val="24"/>
          <w:lang w:val="sl-SI"/>
          <w:rPrChange w:id="48" w:author="Tamara Javornik" w:date="2020-09-22T14:13:00Z">
            <w:rPr>
              <w:rFonts w:ascii="Garamond" w:hAnsi="Garamond"/>
              <w:sz w:val="24"/>
            </w:rPr>
          </w:rPrChange>
        </w:rPr>
        <w:t xml:space="preserve"> o prekršku in v vseh primerih je</w:t>
      </w:r>
      <w:r w:rsidR="00890F93" w:rsidRPr="00890F93">
        <w:rPr>
          <w:rFonts w:ascii="Garamond" w:hAnsi="Garamond"/>
          <w:sz w:val="24"/>
          <w:lang w:val="sl-SI"/>
        </w:rPr>
        <w:t xml:space="preserve"> bilo zaznamovano, da se skladno z razlogi v četrtem odstavku 51. člena ZP-1 postopek ne uvede. Domnevne </w:t>
      </w:r>
      <w:r w:rsidR="00890F93">
        <w:rPr>
          <w:rFonts w:ascii="Garamond" w:hAnsi="Garamond"/>
          <w:sz w:val="24"/>
          <w:lang w:val="sl-SI"/>
        </w:rPr>
        <w:t xml:space="preserve">kršitve so se nanašale na delež slovenskih avdiovizualnih del (87. člen), </w:t>
      </w:r>
      <w:r w:rsidR="00C623F3">
        <w:rPr>
          <w:rFonts w:ascii="Garamond" w:hAnsi="Garamond"/>
          <w:sz w:val="24"/>
          <w:lang w:val="sl-SI"/>
        </w:rPr>
        <w:t xml:space="preserve">delež slovenske glasbe v radijskem programu (86. člen), </w:t>
      </w:r>
      <w:r w:rsidR="00890F93">
        <w:rPr>
          <w:rFonts w:ascii="Garamond" w:hAnsi="Garamond"/>
          <w:sz w:val="24"/>
          <w:lang w:val="sl-SI"/>
        </w:rPr>
        <w:t>obvezne programske v</w:t>
      </w:r>
      <w:r w:rsidR="00C623F3">
        <w:rPr>
          <w:rFonts w:ascii="Garamond" w:hAnsi="Garamond"/>
          <w:sz w:val="24"/>
          <w:lang w:val="sl-SI"/>
        </w:rPr>
        <w:t xml:space="preserve">sebine v mediju (impresum), ter </w:t>
      </w:r>
      <w:r w:rsidR="009523E3">
        <w:rPr>
          <w:rFonts w:ascii="Garamond" w:hAnsi="Garamond"/>
          <w:sz w:val="24"/>
          <w:lang w:val="sl-SI"/>
        </w:rPr>
        <w:t>na programske zahteve iz 109. člena ZMed.</w:t>
      </w:r>
    </w:p>
    <w:p w:rsidR="003A0DD9" w:rsidRPr="00890F93" w:rsidRDefault="003A0DD9" w:rsidP="00890F93">
      <w:pPr>
        <w:pStyle w:val="podpisi"/>
        <w:rPr>
          <w:rFonts w:ascii="Garamond" w:hAnsi="Garamond"/>
          <w:sz w:val="24"/>
          <w:lang w:val="sl-SI"/>
        </w:rPr>
      </w:pPr>
    </w:p>
    <w:p w:rsidR="00FE46E3" w:rsidRPr="00890F93" w:rsidRDefault="00890F93" w:rsidP="003A0DD9">
      <w:pPr>
        <w:pStyle w:val="Telobesedila6"/>
        <w:shd w:val="clear" w:color="auto" w:fill="auto"/>
        <w:spacing w:before="0" w:after="180" w:line="300" w:lineRule="atLeast"/>
        <w:ind w:right="20" w:hanging="23"/>
        <w:rPr>
          <w:rFonts w:ascii="Garamond" w:hAnsi="Garamond"/>
          <w:sz w:val="24"/>
          <w:szCs w:val="24"/>
        </w:rPr>
      </w:pPr>
      <w:r w:rsidRPr="00890F93">
        <w:rPr>
          <w:rFonts w:ascii="Garamond" w:hAnsi="Garamond"/>
          <w:sz w:val="24"/>
          <w:szCs w:val="24"/>
        </w:rPr>
        <w:t>1</w:t>
      </w:r>
      <w:r w:rsidR="00FA7E45" w:rsidRPr="00890F93">
        <w:rPr>
          <w:rFonts w:ascii="Garamond" w:hAnsi="Garamond"/>
          <w:sz w:val="24"/>
          <w:szCs w:val="24"/>
        </w:rPr>
        <w:t>4</w:t>
      </w:r>
      <w:r w:rsidR="009F7A12" w:rsidRPr="00890F93">
        <w:rPr>
          <w:rFonts w:ascii="Garamond" w:hAnsi="Garamond"/>
          <w:sz w:val="24"/>
          <w:szCs w:val="24"/>
        </w:rPr>
        <w:t xml:space="preserve"> postopkov</w:t>
      </w:r>
      <w:r w:rsidR="003A0DD9">
        <w:rPr>
          <w:rFonts w:ascii="Garamond" w:hAnsi="Garamond"/>
          <w:sz w:val="24"/>
          <w:szCs w:val="24"/>
        </w:rPr>
        <w:t xml:space="preserve"> o prekršku</w:t>
      </w:r>
      <w:r w:rsidR="009F7A12" w:rsidRPr="00890F93">
        <w:rPr>
          <w:rFonts w:ascii="Garamond" w:hAnsi="Garamond"/>
          <w:sz w:val="24"/>
          <w:szCs w:val="24"/>
        </w:rPr>
        <w:t xml:space="preserve"> se prenese v prihodnje poročevalno obdobje.</w:t>
      </w:r>
    </w:p>
    <w:p w:rsidR="001E7A74" w:rsidRPr="00DD5C64" w:rsidRDefault="001E7A74" w:rsidP="00BA56EF">
      <w:pPr>
        <w:autoSpaceDE w:val="0"/>
        <w:autoSpaceDN w:val="0"/>
        <w:adjustRightInd w:val="0"/>
        <w:ind w:left="0" w:right="0"/>
        <w:rPr>
          <w:rFonts w:ascii="Garamond" w:hAnsi="Garamond" w:cs="Arial"/>
          <w:bCs/>
          <w:sz w:val="24"/>
          <w:lang w:eastAsia="sl-SI"/>
        </w:rPr>
      </w:pPr>
    </w:p>
    <w:p w:rsidR="00250EA8" w:rsidRDefault="00250EA8" w:rsidP="00250EA8">
      <w:pPr>
        <w:pStyle w:val="Heading20"/>
        <w:keepNext/>
        <w:keepLines/>
        <w:shd w:val="clear" w:color="auto" w:fill="auto"/>
        <w:spacing w:after="0" w:line="300" w:lineRule="atLeast"/>
        <w:ind w:left="20" w:firstLine="0"/>
        <w:rPr>
          <w:rFonts w:ascii="Garamond" w:hAnsi="Garamond"/>
          <w:b/>
          <w:sz w:val="24"/>
          <w:szCs w:val="24"/>
        </w:rPr>
      </w:pPr>
      <w:r w:rsidRPr="00D3658E">
        <w:rPr>
          <w:rFonts w:ascii="Garamond" w:hAnsi="Garamond"/>
          <w:b/>
          <w:sz w:val="24"/>
          <w:szCs w:val="24"/>
        </w:rPr>
        <w:t>Izvajalk</w:t>
      </w:r>
      <w:r>
        <w:rPr>
          <w:rFonts w:ascii="Garamond" w:hAnsi="Garamond"/>
          <w:b/>
          <w:sz w:val="24"/>
          <w:szCs w:val="24"/>
        </w:rPr>
        <w:t xml:space="preserve">a nadzora: </w:t>
      </w:r>
      <w:r w:rsidR="00D25BE2">
        <w:rPr>
          <w:rFonts w:ascii="Garamond" w:hAnsi="Garamond"/>
          <w:b/>
          <w:sz w:val="24"/>
          <w:szCs w:val="24"/>
        </w:rPr>
        <w:t>Tanja</w:t>
      </w:r>
      <w:r w:rsidR="00EA6548">
        <w:rPr>
          <w:rFonts w:ascii="Garamond" w:hAnsi="Garamond"/>
          <w:b/>
          <w:sz w:val="24"/>
          <w:szCs w:val="24"/>
        </w:rPr>
        <w:t xml:space="preserve"> Vatovec, inšpektorica svetnica</w:t>
      </w:r>
      <w:r w:rsidR="00764191">
        <w:rPr>
          <w:rFonts w:ascii="Garamond" w:hAnsi="Garamond"/>
          <w:b/>
          <w:sz w:val="24"/>
          <w:szCs w:val="24"/>
        </w:rPr>
        <w:t xml:space="preserve"> (</w:t>
      </w:r>
      <w:r w:rsidR="001D41CE">
        <w:rPr>
          <w:rFonts w:ascii="Garamond" w:hAnsi="Garamond"/>
          <w:b/>
          <w:sz w:val="24"/>
          <w:szCs w:val="24"/>
        </w:rPr>
        <w:t xml:space="preserve">nadomeščanje </w:t>
      </w:r>
      <w:r w:rsidR="00764191">
        <w:rPr>
          <w:rFonts w:ascii="Garamond" w:hAnsi="Garamond"/>
          <w:b/>
          <w:sz w:val="24"/>
          <w:szCs w:val="24"/>
        </w:rPr>
        <w:t>v obdobju od 1. 8. 2017 do 31. 12. 2017).</w:t>
      </w:r>
    </w:p>
    <w:p w:rsidR="00903F64" w:rsidRDefault="00903F64" w:rsidP="00250EA8">
      <w:pPr>
        <w:pStyle w:val="Heading20"/>
        <w:keepNext/>
        <w:keepLines/>
        <w:shd w:val="clear" w:color="auto" w:fill="auto"/>
        <w:spacing w:after="0" w:line="300" w:lineRule="atLeast"/>
        <w:ind w:firstLine="0"/>
        <w:rPr>
          <w:rFonts w:ascii="Garamond" w:hAnsi="Garamond"/>
          <w:b/>
          <w:sz w:val="24"/>
          <w:szCs w:val="24"/>
        </w:rPr>
      </w:pPr>
    </w:p>
    <w:p w:rsidR="007E54EC" w:rsidRDefault="007E54EC" w:rsidP="00250EA8">
      <w:pPr>
        <w:pStyle w:val="Heading20"/>
        <w:keepNext/>
        <w:keepLines/>
        <w:shd w:val="clear" w:color="auto" w:fill="auto"/>
        <w:spacing w:after="0" w:line="300" w:lineRule="atLeast"/>
        <w:ind w:firstLine="0"/>
        <w:rPr>
          <w:rFonts w:ascii="Garamond" w:hAnsi="Garamond"/>
          <w:b/>
          <w:sz w:val="24"/>
          <w:szCs w:val="24"/>
        </w:rPr>
      </w:pPr>
    </w:p>
    <w:p w:rsidR="00903F64" w:rsidRPr="002C2145" w:rsidRDefault="00903F64" w:rsidP="00903F64">
      <w:pPr>
        <w:pStyle w:val="Heading20"/>
        <w:keepNext/>
        <w:keepLines/>
        <w:shd w:val="clear" w:color="auto" w:fill="auto"/>
        <w:spacing w:after="269" w:line="300" w:lineRule="atLeast"/>
        <w:ind w:left="40" w:firstLine="0"/>
        <w:rPr>
          <w:rFonts w:ascii="Garamond" w:hAnsi="Garamond"/>
          <w:b/>
          <w:sz w:val="24"/>
          <w:szCs w:val="24"/>
        </w:rPr>
      </w:pPr>
      <w:r>
        <w:rPr>
          <w:rFonts w:ascii="Garamond" w:hAnsi="Garamond"/>
          <w:b/>
          <w:sz w:val="24"/>
          <w:szCs w:val="24"/>
        </w:rPr>
        <w:t>C. 6</w:t>
      </w:r>
      <w:r w:rsidR="002E71FF">
        <w:rPr>
          <w:rFonts w:ascii="Garamond" w:hAnsi="Garamond"/>
          <w:b/>
          <w:sz w:val="24"/>
          <w:szCs w:val="24"/>
        </w:rPr>
        <w:t>. NADZOR NAD SLOVENSKIM FIL</w:t>
      </w:r>
      <w:r w:rsidR="0056041B">
        <w:rPr>
          <w:rFonts w:ascii="Garamond" w:hAnsi="Garamond"/>
          <w:b/>
          <w:sz w:val="24"/>
          <w:szCs w:val="24"/>
        </w:rPr>
        <w:t>MSKIM CENTROM, JAVNO AGENCIJO RS</w:t>
      </w:r>
    </w:p>
    <w:p w:rsidR="00250EA8"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r>
        <w:rPr>
          <w:rFonts w:ascii="Garamond" w:hAnsi="Garamond"/>
          <w:sz w:val="24"/>
          <w:szCs w:val="24"/>
          <w:u w:val="single"/>
        </w:rPr>
        <w:t>Podlaga: Zakon o Slovenskem filmsk</w:t>
      </w:r>
      <w:r w:rsidR="0036475C">
        <w:rPr>
          <w:rFonts w:ascii="Garamond" w:hAnsi="Garamond"/>
          <w:sz w:val="24"/>
          <w:szCs w:val="24"/>
          <w:u w:val="single"/>
        </w:rPr>
        <w:t>em centru, javni agenciji</w:t>
      </w:r>
      <w:r>
        <w:rPr>
          <w:rFonts w:ascii="Garamond" w:hAnsi="Garamond"/>
          <w:sz w:val="24"/>
          <w:szCs w:val="24"/>
          <w:u w:val="single"/>
        </w:rPr>
        <w:t xml:space="preserve"> RS(ZSFCJA</w:t>
      </w:r>
      <w:r w:rsidR="00903F64" w:rsidRPr="00903F64">
        <w:rPr>
          <w:rFonts w:ascii="Garamond" w:hAnsi="Garamond"/>
          <w:sz w:val="24"/>
          <w:szCs w:val="24"/>
          <w:u w:val="single"/>
        </w:rPr>
        <w:t>)</w:t>
      </w:r>
    </w:p>
    <w:p w:rsidR="002E71FF"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p>
    <w:p w:rsidR="002E71FF" w:rsidRDefault="00ED5A9D" w:rsidP="000A627B">
      <w:pPr>
        <w:pStyle w:val="Telobesedila6"/>
        <w:shd w:val="clear" w:color="auto" w:fill="auto"/>
        <w:tabs>
          <w:tab w:val="left" w:pos="706"/>
        </w:tabs>
        <w:spacing w:before="0" w:after="0" w:line="300" w:lineRule="atLeast"/>
        <w:ind w:right="20" w:firstLine="0"/>
        <w:rPr>
          <w:rFonts w:ascii="Garamond" w:hAnsi="Garamond"/>
          <w:sz w:val="24"/>
          <w:szCs w:val="24"/>
        </w:rPr>
      </w:pPr>
      <w:r>
        <w:rPr>
          <w:rFonts w:ascii="Garamond" w:hAnsi="Garamond"/>
          <w:sz w:val="24"/>
          <w:szCs w:val="24"/>
        </w:rPr>
        <w:t>V skladu z določbo 22. člena ZSFCJA je bila v letu 2010</w:t>
      </w:r>
      <w:r w:rsidR="000A627B">
        <w:rPr>
          <w:rFonts w:ascii="Garamond" w:hAnsi="Garamond"/>
          <w:sz w:val="24"/>
          <w:szCs w:val="24"/>
        </w:rPr>
        <w:t xml:space="preserve"> IRSKM dodeljena pristojnost za vodenje inšpekcijskega n</w:t>
      </w:r>
      <w:r>
        <w:rPr>
          <w:rFonts w:ascii="Garamond" w:hAnsi="Garamond"/>
          <w:sz w:val="24"/>
          <w:szCs w:val="24"/>
        </w:rPr>
        <w:t>adzora tudi nad določbami tega zakona</w:t>
      </w:r>
      <w:r w:rsidR="00C40B67">
        <w:rPr>
          <w:rFonts w:ascii="Garamond" w:hAnsi="Garamond"/>
          <w:sz w:val="24"/>
          <w:szCs w:val="24"/>
        </w:rPr>
        <w:t xml:space="preserve">, ki se nanašajo na namen, </w:t>
      </w:r>
      <w:r w:rsidR="00C40B67">
        <w:rPr>
          <w:rFonts w:ascii="Garamond" w:hAnsi="Garamond"/>
          <w:sz w:val="24"/>
          <w:szCs w:val="24"/>
        </w:rPr>
        <w:lastRenderedPageBreak/>
        <w:t xml:space="preserve">dejavnost, delovanje, organizacijo, financiranje in nadzor nad Slovenskim filmskim centrom, javno agencijo RS. </w:t>
      </w:r>
    </w:p>
    <w:p w:rsidR="007D7115" w:rsidRDefault="007D7115" w:rsidP="000A627B">
      <w:pPr>
        <w:pStyle w:val="Telobesedila6"/>
        <w:shd w:val="clear" w:color="auto" w:fill="auto"/>
        <w:tabs>
          <w:tab w:val="left" w:pos="706"/>
        </w:tabs>
        <w:spacing w:before="0" w:after="0" w:line="300" w:lineRule="atLeast"/>
        <w:ind w:right="20" w:firstLine="0"/>
        <w:rPr>
          <w:rFonts w:ascii="Garamond" w:hAnsi="Garamond"/>
          <w:sz w:val="24"/>
          <w:szCs w:val="24"/>
        </w:rPr>
      </w:pPr>
    </w:p>
    <w:p w:rsidR="00851346" w:rsidRPr="00851346" w:rsidRDefault="00851346" w:rsidP="00851346">
      <w:pPr>
        <w:pStyle w:val="podpisi"/>
        <w:tabs>
          <w:tab w:val="clear" w:pos="3402"/>
          <w:tab w:val="left" w:pos="709"/>
        </w:tabs>
        <w:rPr>
          <w:rFonts w:ascii="Garamond" w:hAnsi="Garamond"/>
          <w:sz w:val="24"/>
          <w:lang w:val="sl-SI"/>
        </w:rPr>
      </w:pPr>
      <w:r w:rsidRPr="00851346">
        <w:rPr>
          <w:rFonts w:ascii="Garamond" w:hAnsi="Garamond"/>
          <w:sz w:val="24"/>
          <w:lang w:val="sl-SI"/>
        </w:rPr>
        <w:t>Glede na načrt dela so bili izvedeni vsi postopki na podlagi prejetih pobud za nadzor, tako v naslednje poročevalno obdobje ni prenosa zadev.</w:t>
      </w:r>
    </w:p>
    <w:p w:rsidR="00851346" w:rsidRDefault="00851346" w:rsidP="000A627B">
      <w:pPr>
        <w:pStyle w:val="Telobesedila6"/>
        <w:shd w:val="clear" w:color="auto" w:fill="auto"/>
        <w:tabs>
          <w:tab w:val="left" w:pos="706"/>
        </w:tabs>
        <w:spacing w:before="0" w:after="0" w:line="300" w:lineRule="atLeast"/>
        <w:ind w:right="20" w:firstLine="0"/>
        <w:rPr>
          <w:rFonts w:ascii="Garamond" w:hAnsi="Garamond"/>
          <w:sz w:val="24"/>
          <w:szCs w:val="24"/>
        </w:rPr>
      </w:pPr>
    </w:p>
    <w:p w:rsidR="002E71FF" w:rsidRDefault="002E71FF" w:rsidP="00EC1932">
      <w:pPr>
        <w:pStyle w:val="Heading20"/>
        <w:keepNext/>
        <w:keepLines/>
        <w:shd w:val="clear" w:color="auto" w:fill="auto"/>
        <w:spacing w:after="213" w:line="300" w:lineRule="atLeast"/>
        <w:ind w:hanging="23"/>
        <w:rPr>
          <w:rFonts w:ascii="Garamond" w:hAnsi="Garamond"/>
          <w:b/>
          <w:sz w:val="24"/>
          <w:szCs w:val="24"/>
        </w:rPr>
      </w:pPr>
      <w:r>
        <w:rPr>
          <w:rFonts w:ascii="Garamond" w:hAnsi="Garamond"/>
          <w:b/>
          <w:sz w:val="24"/>
          <w:szCs w:val="24"/>
        </w:rPr>
        <w:t>C.6</w:t>
      </w:r>
      <w:r w:rsidRPr="00E263BA">
        <w:rPr>
          <w:rFonts w:ascii="Garamond" w:hAnsi="Garamond"/>
          <w:b/>
          <w:sz w:val="24"/>
          <w:szCs w:val="24"/>
        </w:rPr>
        <w:t>.1. Inšpekcijski postopki</w:t>
      </w:r>
    </w:p>
    <w:p w:rsidR="00403AEA" w:rsidRDefault="00403AEA" w:rsidP="00403AEA">
      <w:pPr>
        <w:pStyle w:val="podpisi"/>
        <w:tabs>
          <w:tab w:val="clear" w:pos="3402"/>
          <w:tab w:val="left" w:pos="709"/>
        </w:tabs>
        <w:rPr>
          <w:rFonts w:ascii="Garamond" w:hAnsi="Garamond"/>
          <w:sz w:val="24"/>
          <w:lang w:val="sl-SI"/>
        </w:rPr>
      </w:pPr>
      <w:r w:rsidRPr="00403AEA">
        <w:rPr>
          <w:rFonts w:ascii="Garamond" w:hAnsi="Garamond"/>
          <w:sz w:val="24"/>
          <w:lang w:val="sl-SI"/>
        </w:rPr>
        <w:t>V poročevalnem obdobju ni bilo prejete nobene prijave domnevnih kršitev ZSFCJA, rešeni sta bili 2</w:t>
      </w:r>
      <w:r w:rsidRPr="00403AEA">
        <w:rPr>
          <w:rFonts w:ascii="Garamond" w:hAnsi="Garamond"/>
          <w:b/>
          <w:sz w:val="24"/>
          <w:lang w:val="sl-SI"/>
        </w:rPr>
        <w:t xml:space="preserve"> </w:t>
      </w:r>
      <w:r w:rsidRPr="00403AEA">
        <w:rPr>
          <w:rFonts w:ascii="Garamond" w:hAnsi="Garamond"/>
          <w:sz w:val="24"/>
          <w:lang w:val="sl-SI"/>
        </w:rPr>
        <w:t>zadevi iz predpreteklega poročevalnega obdobja. Obe zadevi sta bili zaključeni brez uvedbe postopka z zaznambo v spisu. V zadevi domnevne kršitve ZSFCJA s strani vodstva SFC – pri čemer se je pobuda nanašala na nepravilnosti pri poslovanju SFC – je bilo po opravljenih preverjanjih ugotovljeno, da IRSKM ni pristojen za obravnavo pobude, odstop pristojnemu organu pa se ni izvršil, saj je pristojni organ že izvršil relevantne ukrepe, ki bi jih lahko bil pristojnemu organu predlagal IRSKM.</w:t>
      </w:r>
    </w:p>
    <w:p w:rsidR="00403AEA" w:rsidRPr="00403AEA" w:rsidRDefault="00403AEA" w:rsidP="00403AEA">
      <w:pPr>
        <w:pStyle w:val="podpisi"/>
        <w:tabs>
          <w:tab w:val="clear" w:pos="3402"/>
          <w:tab w:val="left" w:pos="709"/>
        </w:tabs>
        <w:rPr>
          <w:rFonts w:ascii="Garamond" w:hAnsi="Garamond"/>
          <w:sz w:val="24"/>
          <w:lang w:val="sl-SI"/>
        </w:rPr>
      </w:pPr>
    </w:p>
    <w:p w:rsidR="00851346" w:rsidRDefault="00403AEA" w:rsidP="00210C82">
      <w:pPr>
        <w:pStyle w:val="podpisi"/>
        <w:rPr>
          <w:rFonts w:ascii="Garamond" w:hAnsi="Garamond" w:cs="Arial"/>
          <w:color w:val="000000"/>
          <w:sz w:val="24"/>
          <w:lang w:val="sl-SI" w:eastAsia="sl-SI"/>
        </w:rPr>
      </w:pPr>
      <w:r w:rsidRPr="00403AEA">
        <w:rPr>
          <w:rFonts w:ascii="Garamond" w:hAnsi="Garamond"/>
          <w:sz w:val="24"/>
          <w:lang w:val="sl-SI"/>
        </w:rPr>
        <w:t xml:space="preserve">Pri drugi obravnavani pobudi za nadzor, kjer je bil podan očitek kršitve 17. člena ZSFCJA, je bilo ugotovljeno, da kršitev ni podana, saj je zavezanec izvedel razpis iz zadevne določbe ZSFCJA na letni ravni. Pri očitku, da zavezanec ni namenil najmanj 2% </w:t>
      </w:r>
      <w:r w:rsidRPr="00403AEA">
        <w:rPr>
          <w:rFonts w:ascii="Garamond" w:hAnsi="Garamond" w:cs="Arial"/>
          <w:color w:val="000000"/>
          <w:sz w:val="24"/>
          <w:lang w:val="sl-SI" w:eastAsia="sl-SI"/>
        </w:rPr>
        <w:t xml:space="preserve">zbranega prispevka za programe in storitve v preteklem letu z osnovo za izračun v zbranem prispevku v letu 2013, je bilo ugotovljeno, da ZSFCJA ne določa katera računovodska osnova v določenem letu pomeni podlago za izračun. To je pomenilo, da zavezanec praktično sam določi, kaj je osnova za izračun najmanj 2 odstotkov prispevka in ZSFCJA s sedanjo dikcijo ne omogoča preverjanja pravilnega izračuna najmanj 2 odstotkov prispevka zaradi nejasno določene osnove. S tem je obveznost zavezanca premalo natančno določena, da bi mu lahko v konkretnem primeru dokazali kršitev prvega odstavka 17. člena ZSFCJA. </w:t>
      </w:r>
    </w:p>
    <w:p w:rsidR="00E73823" w:rsidRPr="00210C82" w:rsidRDefault="00E73823" w:rsidP="00210C82">
      <w:pPr>
        <w:pStyle w:val="podpisi"/>
        <w:rPr>
          <w:rFonts w:ascii="Garamond" w:hAnsi="Garamond" w:cs="Arial"/>
          <w:color w:val="000000"/>
          <w:sz w:val="24"/>
          <w:lang w:val="sl-SI" w:eastAsia="sl-SI"/>
        </w:rPr>
      </w:pPr>
    </w:p>
    <w:p w:rsidR="00816435" w:rsidRDefault="00816435" w:rsidP="00EC1932">
      <w:pPr>
        <w:pStyle w:val="Heading20"/>
        <w:keepNext/>
        <w:keepLines/>
        <w:shd w:val="clear" w:color="auto" w:fill="auto"/>
        <w:spacing w:after="213" w:line="300" w:lineRule="atLeast"/>
        <w:ind w:hanging="23"/>
        <w:rPr>
          <w:rFonts w:ascii="Garamond" w:hAnsi="Garamond"/>
          <w:b/>
          <w:sz w:val="24"/>
          <w:szCs w:val="24"/>
        </w:rPr>
      </w:pPr>
      <w:r>
        <w:rPr>
          <w:rFonts w:ascii="Garamond" w:hAnsi="Garamond"/>
          <w:b/>
          <w:sz w:val="24"/>
          <w:szCs w:val="24"/>
        </w:rPr>
        <w:t xml:space="preserve">C.6.2. </w:t>
      </w:r>
      <w:proofErr w:type="spellStart"/>
      <w:r>
        <w:rPr>
          <w:rFonts w:ascii="Garamond" w:hAnsi="Garamond"/>
          <w:b/>
          <w:sz w:val="24"/>
          <w:szCs w:val="24"/>
        </w:rPr>
        <w:t>Prekšrkovni</w:t>
      </w:r>
      <w:proofErr w:type="spellEnd"/>
      <w:r w:rsidRPr="00E263BA">
        <w:rPr>
          <w:rFonts w:ascii="Garamond" w:hAnsi="Garamond"/>
          <w:b/>
          <w:sz w:val="24"/>
          <w:szCs w:val="24"/>
        </w:rPr>
        <w:t xml:space="preserve"> postopki</w:t>
      </w:r>
    </w:p>
    <w:p w:rsidR="008551EB" w:rsidRPr="008551EB" w:rsidRDefault="008551EB" w:rsidP="008551EB">
      <w:pPr>
        <w:pStyle w:val="podpisi"/>
        <w:rPr>
          <w:rFonts w:ascii="Garamond" w:hAnsi="Garamond"/>
          <w:sz w:val="24"/>
          <w:lang w:val="sl-SI"/>
        </w:rPr>
      </w:pPr>
      <w:r w:rsidRPr="008551EB">
        <w:rPr>
          <w:rFonts w:ascii="Garamond" w:hAnsi="Garamond"/>
          <w:sz w:val="24"/>
          <w:lang w:val="sl-SI"/>
        </w:rPr>
        <w:t>Na področju nadzora ZSFCJA so bili v zvezi s pobudo za nadzor zaradi suma kršitve 17. člena ZSFCJA preverjeni tudi pogoji za uvedbo postopka o prekršku, pri čemer je bilo zaznamovano v spisu, da se postopek o prekršku ne uvede zaradi zastaranja.</w:t>
      </w:r>
    </w:p>
    <w:p w:rsidR="00B43BC7" w:rsidRPr="008551EB" w:rsidRDefault="00B43BC7" w:rsidP="008551EB">
      <w:pPr>
        <w:autoSpaceDE w:val="0"/>
        <w:autoSpaceDN w:val="0"/>
        <w:adjustRightInd w:val="0"/>
        <w:ind w:left="0"/>
        <w:rPr>
          <w:rFonts w:ascii="Garamond" w:hAnsi="Garamond" w:cs="Arial"/>
          <w:bCs/>
          <w:iCs/>
          <w:sz w:val="24"/>
          <w:lang w:eastAsia="sl-SI"/>
        </w:rPr>
      </w:pPr>
    </w:p>
    <w:p w:rsidR="00DD3A96" w:rsidRDefault="00DD3A96" w:rsidP="000464B1">
      <w:pPr>
        <w:pStyle w:val="Heading20"/>
        <w:keepNext/>
        <w:keepLines/>
        <w:shd w:val="clear" w:color="auto" w:fill="auto"/>
        <w:spacing w:after="0" w:line="300" w:lineRule="atLeast"/>
        <w:ind w:firstLine="0"/>
        <w:rPr>
          <w:rFonts w:ascii="Garamond" w:hAnsi="Garamond"/>
          <w:b/>
          <w:sz w:val="24"/>
          <w:szCs w:val="24"/>
        </w:rPr>
      </w:pPr>
      <w:r w:rsidRPr="00D3658E">
        <w:rPr>
          <w:rFonts w:ascii="Garamond" w:hAnsi="Garamond"/>
          <w:b/>
          <w:sz w:val="24"/>
          <w:szCs w:val="24"/>
        </w:rPr>
        <w:t>Izvajalk</w:t>
      </w:r>
      <w:r w:rsidR="00E066BD">
        <w:rPr>
          <w:rFonts w:ascii="Garamond" w:hAnsi="Garamond"/>
          <w:b/>
          <w:sz w:val="24"/>
          <w:szCs w:val="24"/>
        </w:rPr>
        <w:t>a nadzora: Tamara Javornik</w:t>
      </w:r>
      <w:r w:rsidRPr="00D3658E">
        <w:rPr>
          <w:rFonts w:ascii="Garamond" w:hAnsi="Garamond"/>
          <w:b/>
          <w:sz w:val="24"/>
          <w:szCs w:val="24"/>
        </w:rPr>
        <w:t>,</w:t>
      </w:r>
      <w:r w:rsidR="00E066BD">
        <w:rPr>
          <w:rFonts w:ascii="Garamond" w:hAnsi="Garamond"/>
          <w:b/>
          <w:sz w:val="24"/>
          <w:szCs w:val="24"/>
        </w:rPr>
        <w:t xml:space="preserve"> inšpektorica – </w:t>
      </w:r>
      <w:r w:rsidR="00063D81">
        <w:rPr>
          <w:rFonts w:ascii="Garamond" w:hAnsi="Garamond"/>
          <w:b/>
          <w:sz w:val="24"/>
          <w:szCs w:val="24"/>
        </w:rPr>
        <w:t xml:space="preserve">višja </w:t>
      </w:r>
      <w:r>
        <w:rPr>
          <w:rFonts w:ascii="Garamond" w:hAnsi="Garamond"/>
          <w:b/>
          <w:sz w:val="24"/>
          <w:szCs w:val="24"/>
        </w:rPr>
        <w:t>svetnica</w:t>
      </w:r>
    </w:p>
    <w:p w:rsidR="00A579A9" w:rsidRDefault="00A579A9" w:rsidP="00816435">
      <w:pPr>
        <w:pStyle w:val="Heading20"/>
        <w:keepNext/>
        <w:keepLines/>
        <w:shd w:val="clear" w:color="auto" w:fill="auto"/>
        <w:spacing w:after="213" w:line="300" w:lineRule="atLeast"/>
        <w:ind w:left="40" w:firstLine="0"/>
        <w:rPr>
          <w:rFonts w:ascii="Garamond" w:hAnsi="Garamond"/>
          <w:b/>
          <w:sz w:val="24"/>
          <w:szCs w:val="24"/>
        </w:rPr>
      </w:pPr>
    </w:p>
    <w:p w:rsidR="005D19CE" w:rsidRPr="002C2145" w:rsidRDefault="005D19CE" w:rsidP="005D19CE">
      <w:pPr>
        <w:pStyle w:val="Heading20"/>
        <w:keepNext/>
        <w:keepLines/>
        <w:shd w:val="clear" w:color="auto" w:fill="auto"/>
        <w:spacing w:after="269" w:line="300" w:lineRule="atLeast"/>
        <w:ind w:left="40" w:firstLine="0"/>
        <w:rPr>
          <w:rFonts w:ascii="Garamond" w:hAnsi="Garamond"/>
          <w:b/>
          <w:sz w:val="24"/>
          <w:szCs w:val="24"/>
        </w:rPr>
      </w:pPr>
      <w:bookmarkStart w:id="49" w:name="bookmark43"/>
      <w:r>
        <w:rPr>
          <w:rFonts w:ascii="Garamond" w:hAnsi="Garamond"/>
          <w:b/>
          <w:sz w:val="24"/>
          <w:szCs w:val="24"/>
        </w:rPr>
        <w:t>C. 7. NADZOR NA PODROČJU URESNIČEVANJA JAVNEGA INTERESA ZA KULTURO</w:t>
      </w:r>
    </w:p>
    <w:p w:rsidR="005D19CE" w:rsidRDefault="005D19CE" w:rsidP="000464B1">
      <w:pPr>
        <w:pStyle w:val="Heading20"/>
        <w:keepNext/>
        <w:keepLines/>
        <w:shd w:val="clear" w:color="auto" w:fill="auto"/>
        <w:spacing w:after="0" w:line="300" w:lineRule="atLeast"/>
        <w:ind w:firstLine="0"/>
        <w:rPr>
          <w:rFonts w:ascii="Garamond" w:hAnsi="Garamond"/>
          <w:sz w:val="24"/>
          <w:szCs w:val="24"/>
          <w:u w:val="single"/>
        </w:rPr>
      </w:pPr>
      <w:r w:rsidRPr="005D19CE">
        <w:rPr>
          <w:rFonts w:ascii="Garamond" w:hAnsi="Garamond"/>
          <w:sz w:val="24"/>
          <w:szCs w:val="24"/>
          <w:u w:val="single"/>
        </w:rPr>
        <w:t>Podlaga: Zakon o uresničevanju javnega interesa za kulturo (ZUJIK)</w:t>
      </w:r>
      <w:bookmarkEnd w:id="49"/>
    </w:p>
    <w:p w:rsidR="000464B1" w:rsidRPr="005D19CE" w:rsidRDefault="000464B1" w:rsidP="000464B1">
      <w:pPr>
        <w:pStyle w:val="Heading20"/>
        <w:keepNext/>
        <w:keepLines/>
        <w:shd w:val="clear" w:color="auto" w:fill="auto"/>
        <w:spacing w:after="0" w:line="300" w:lineRule="atLeast"/>
        <w:ind w:firstLine="0"/>
        <w:rPr>
          <w:rFonts w:ascii="Garamond" w:hAnsi="Garamond"/>
          <w:sz w:val="24"/>
          <w:szCs w:val="24"/>
          <w:u w:val="single"/>
        </w:rPr>
      </w:pPr>
    </w:p>
    <w:p w:rsidR="005D19CE" w:rsidRPr="005D19CE" w:rsidRDefault="0079212A" w:rsidP="0079212A">
      <w:pPr>
        <w:pStyle w:val="Telobesedila6"/>
        <w:shd w:val="clear" w:color="auto" w:fill="auto"/>
        <w:tabs>
          <w:tab w:val="left" w:pos="304"/>
        </w:tabs>
        <w:spacing w:before="0" w:after="180" w:line="300" w:lineRule="atLeast"/>
        <w:ind w:left="40" w:right="20" w:firstLine="0"/>
        <w:rPr>
          <w:rFonts w:ascii="Garamond" w:hAnsi="Garamond"/>
          <w:sz w:val="24"/>
          <w:szCs w:val="24"/>
        </w:rPr>
      </w:pPr>
      <w:r>
        <w:rPr>
          <w:rFonts w:ascii="Garamond" w:hAnsi="Garamond"/>
          <w:sz w:val="24"/>
          <w:szCs w:val="24"/>
        </w:rPr>
        <w:t xml:space="preserve">V IRSKM je pristojnost </w:t>
      </w:r>
      <w:r w:rsidR="005D19CE" w:rsidRPr="005D19CE">
        <w:rPr>
          <w:rFonts w:ascii="Garamond" w:hAnsi="Garamond"/>
          <w:sz w:val="24"/>
          <w:szCs w:val="24"/>
        </w:rPr>
        <w:t xml:space="preserve">opravljanja inšpekcijskega nadzora nad izvajanjem tega zakona razdeljena med vse inšpektorje. Konkretne naloge, reševanje posameznih primerov in izvedba preventivnih dejavnosti pa se posameznemu inšpektorju dodeljujejo sproti glede na njihovo vsebino. </w:t>
      </w:r>
    </w:p>
    <w:p w:rsidR="000072CC" w:rsidRDefault="0079212A" w:rsidP="000464B1">
      <w:pPr>
        <w:pStyle w:val="Telobesedila6"/>
        <w:shd w:val="clear" w:color="auto" w:fill="auto"/>
        <w:tabs>
          <w:tab w:val="left" w:pos="246"/>
        </w:tabs>
        <w:spacing w:before="0" w:after="0" w:line="300" w:lineRule="atLeast"/>
        <w:ind w:left="40" w:right="23" w:firstLine="0"/>
        <w:rPr>
          <w:rFonts w:ascii="Garamond" w:hAnsi="Garamond"/>
          <w:sz w:val="24"/>
          <w:szCs w:val="24"/>
        </w:rPr>
      </w:pPr>
      <w:r>
        <w:rPr>
          <w:rFonts w:ascii="Garamond" w:hAnsi="Garamond"/>
          <w:sz w:val="24"/>
          <w:szCs w:val="24"/>
        </w:rPr>
        <w:lastRenderedPageBreak/>
        <w:t>V poročevalnem obdobju ni</w:t>
      </w:r>
      <w:r w:rsidR="005D19CE" w:rsidRPr="005D19CE">
        <w:rPr>
          <w:rFonts w:ascii="Garamond" w:hAnsi="Garamond"/>
          <w:sz w:val="24"/>
          <w:szCs w:val="24"/>
        </w:rPr>
        <w:t xml:space="preserve"> bila prejeta in obravnavana </w:t>
      </w:r>
      <w:r>
        <w:rPr>
          <w:rFonts w:ascii="Garamond" w:hAnsi="Garamond"/>
          <w:sz w:val="24"/>
          <w:szCs w:val="24"/>
        </w:rPr>
        <w:t xml:space="preserve">nobena prijava suma </w:t>
      </w:r>
      <w:r w:rsidR="005D19CE" w:rsidRPr="005D19CE">
        <w:rPr>
          <w:rFonts w:ascii="Garamond" w:hAnsi="Garamond"/>
          <w:sz w:val="24"/>
          <w:szCs w:val="24"/>
        </w:rPr>
        <w:t xml:space="preserve">kršitev ZUJIK. </w:t>
      </w:r>
    </w:p>
    <w:p w:rsidR="000072CC" w:rsidRDefault="000072CC" w:rsidP="000072CC">
      <w:pPr>
        <w:pStyle w:val="Telobesedila6"/>
        <w:shd w:val="clear" w:color="auto" w:fill="auto"/>
        <w:tabs>
          <w:tab w:val="left" w:pos="246"/>
        </w:tabs>
        <w:spacing w:before="0" w:after="0" w:line="300" w:lineRule="atLeast"/>
        <w:ind w:left="40" w:right="23" w:firstLine="0"/>
        <w:rPr>
          <w:rFonts w:ascii="Garamond" w:hAnsi="Garamond"/>
          <w:sz w:val="24"/>
          <w:szCs w:val="24"/>
        </w:rPr>
      </w:pPr>
    </w:p>
    <w:p w:rsidR="000C7A48" w:rsidRDefault="000C7A48" w:rsidP="000464B1">
      <w:pPr>
        <w:pStyle w:val="Telobesedila6"/>
        <w:shd w:val="clear" w:color="auto" w:fill="auto"/>
        <w:tabs>
          <w:tab w:val="left" w:pos="246"/>
        </w:tabs>
        <w:spacing w:before="0" w:after="0" w:line="300" w:lineRule="atLeast"/>
        <w:ind w:left="40" w:right="23" w:firstLine="0"/>
        <w:rPr>
          <w:rFonts w:ascii="Garamond" w:hAnsi="Garamond"/>
          <w:b/>
          <w:sz w:val="24"/>
          <w:szCs w:val="24"/>
        </w:rPr>
      </w:pPr>
    </w:p>
    <w:p w:rsidR="000464B1" w:rsidRDefault="000464B1" w:rsidP="000464B1">
      <w:pPr>
        <w:pStyle w:val="Telobesedila6"/>
        <w:shd w:val="clear" w:color="auto" w:fill="auto"/>
        <w:tabs>
          <w:tab w:val="left" w:pos="246"/>
        </w:tabs>
        <w:spacing w:before="0" w:after="0" w:line="300" w:lineRule="atLeast"/>
        <w:ind w:left="40" w:right="23" w:firstLine="0"/>
        <w:rPr>
          <w:rFonts w:ascii="Garamond" w:hAnsi="Garamond"/>
          <w:b/>
          <w:sz w:val="24"/>
          <w:szCs w:val="24"/>
        </w:rPr>
      </w:pPr>
      <w:r>
        <w:rPr>
          <w:rFonts w:ascii="Garamond" w:hAnsi="Garamond"/>
          <w:b/>
          <w:sz w:val="24"/>
          <w:szCs w:val="24"/>
        </w:rPr>
        <w:t>C. 8. NADZOR NA PODROČJU JAVNE RABE SLOVENŠČINE</w:t>
      </w:r>
    </w:p>
    <w:p w:rsidR="00E14838" w:rsidRPr="00E14838" w:rsidRDefault="00E14838" w:rsidP="000464B1">
      <w:pPr>
        <w:pStyle w:val="Telobesedila6"/>
        <w:shd w:val="clear" w:color="auto" w:fill="auto"/>
        <w:tabs>
          <w:tab w:val="left" w:pos="246"/>
        </w:tabs>
        <w:spacing w:before="0" w:after="0" w:line="300" w:lineRule="atLeast"/>
        <w:ind w:right="23" w:hanging="23"/>
        <w:rPr>
          <w:rFonts w:ascii="Garamond" w:hAnsi="Garamond"/>
          <w:b/>
          <w:sz w:val="24"/>
          <w:szCs w:val="24"/>
        </w:rPr>
      </w:pPr>
    </w:p>
    <w:p w:rsidR="00E14838" w:rsidRPr="00244B38" w:rsidRDefault="00E14838" w:rsidP="000464B1">
      <w:pPr>
        <w:pStyle w:val="Heading20"/>
        <w:keepNext/>
        <w:keepLines/>
        <w:shd w:val="clear" w:color="auto" w:fill="auto"/>
        <w:spacing w:after="0" w:line="300" w:lineRule="atLeast"/>
        <w:ind w:left="40" w:firstLine="0"/>
        <w:rPr>
          <w:rFonts w:ascii="Garamond" w:hAnsi="Garamond"/>
          <w:sz w:val="24"/>
          <w:szCs w:val="24"/>
        </w:rPr>
      </w:pPr>
      <w:bookmarkStart w:id="50" w:name="bookmark45"/>
      <w:r w:rsidRPr="006B78A2">
        <w:rPr>
          <w:rFonts w:ascii="Garamond" w:hAnsi="Garamond"/>
          <w:sz w:val="24"/>
          <w:szCs w:val="24"/>
          <w:u w:val="single"/>
        </w:rPr>
        <w:t xml:space="preserve">Podlaga: </w:t>
      </w:r>
      <w:r w:rsidRPr="00244B38">
        <w:rPr>
          <w:rFonts w:ascii="Garamond" w:hAnsi="Garamond"/>
          <w:sz w:val="24"/>
          <w:szCs w:val="24"/>
        </w:rPr>
        <w:t>Zakon o javni rabi slovenščine (ZJRS)</w:t>
      </w:r>
      <w:bookmarkStart w:id="51" w:name="bookmark46"/>
      <w:bookmarkEnd w:id="50"/>
      <w:r w:rsidRPr="00244B38">
        <w:rPr>
          <w:rFonts w:ascii="Garamond" w:hAnsi="Garamond"/>
          <w:sz w:val="24"/>
          <w:szCs w:val="24"/>
        </w:rPr>
        <w:t>, Zakon o zdravniški službi -11. člen (ZZdrS-UPB2)</w:t>
      </w:r>
      <w:bookmarkStart w:id="52" w:name="bookmark47"/>
      <w:bookmarkEnd w:id="51"/>
      <w:r w:rsidRPr="00244B38">
        <w:rPr>
          <w:rFonts w:ascii="Garamond" w:hAnsi="Garamond"/>
          <w:sz w:val="24"/>
          <w:szCs w:val="24"/>
        </w:rPr>
        <w:t xml:space="preserve"> in 5. </w:t>
      </w:r>
      <w:r w:rsidR="006B78A2" w:rsidRPr="00244B38">
        <w:rPr>
          <w:rFonts w:ascii="Garamond" w:hAnsi="Garamond"/>
          <w:sz w:val="24"/>
          <w:szCs w:val="24"/>
        </w:rPr>
        <w:t>člen ZMed</w:t>
      </w:r>
      <w:r w:rsidRPr="00244B38">
        <w:rPr>
          <w:rFonts w:ascii="Garamond" w:hAnsi="Garamond"/>
          <w:sz w:val="24"/>
          <w:szCs w:val="24"/>
        </w:rPr>
        <w:t xml:space="preserve"> v povezavi z 22. členom ZJRS</w:t>
      </w:r>
      <w:bookmarkEnd w:id="52"/>
      <w:r w:rsidR="006150FE" w:rsidRPr="00244B38">
        <w:rPr>
          <w:rFonts w:ascii="Garamond" w:hAnsi="Garamond"/>
          <w:sz w:val="24"/>
          <w:szCs w:val="24"/>
        </w:rPr>
        <w:t>, Zakon o priznavanju poklicnih kvalifikacij zdravnik, zdravnik specialist, doktor dentalne medicine in doktor dentalne medicine specialist (ZPPKZ – 29. člen)</w:t>
      </w:r>
    </w:p>
    <w:p w:rsidR="00E14838" w:rsidRPr="00E14838" w:rsidRDefault="00E14838" w:rsidP="00E14838">
      <w:pPr>
        <w:pStyle w:val="Heading20"/>
        <w:keepNext/>
        <w:keepLines/>
        <w:shd w:val="clear" w:color="auto" w:fill="auto"/>
        <w:spacing w:after="0" w:line="300" w:lineRule="atLeast"/>
        <w:ind w:left="40" w:firstLine="0"/>
        <w:rPr>
          <w:rFonts w:ascii="Garamond" w:hAnsi="Garamond"/>
          <w:sz w:val="24"/>
          <w:szCs w:val="24"/>
        </w:rPr>
      </w:pPr>
    </w:p>
    <w:p w:rsidR="00E14838" w:rsidRDefault="00E14838" w:rsidP="00332BBC">
      <w:pPr>
        <w:pStyle w:val="Telobesedila6"/>
        <w:shd w:val="clear" w:color="auto" w:fill="auto"/>
        <w:tabs>
          <w:tab w:val="left" w:pos="256"/>
        </w:tabs>
        <w:spacing w:before="0" w:after="0" w:line="300" w:lineRule="atLeast"/>
        <w:ind w:left="40" w:right="23" w:firstLine="0"/>
        <w:rPr>
          <w:rFonts w:ascii="Garamond" w:hAnsi="Garamond"/>
          <w:sz w:val="24"/>
          <w:szCs w:val="24"/>
        </w:rPr>
      </w:pPr>
      <w:r>
        <w:rPr>
          <w:rFonts w:ascii="Garamond" w:hAnsi="Garamond"/>
          <w:sz w:val="24"/>
          <w:szCs w:val="24"/>
        </w:rPr>
        <w:t xml:space="preserve">V </w:t>
      </w:r>
      <w:r w:rsidR="00394300">
        <w:rPr>
          <w:rFonts w:ascii="Garamond" w:hAnsi="Garamond"/>
          <w:sz w:val="24"/>
          <w:szCs w:val="24"/>
        </w:rPr>
        <w:t>29. členu ZJRS</w:t>
      </w:r>
      <w:r w:rsidRPr="00E14838">
        <w:rPr>
          <w:rFonts w:ascii="Garamond" w:hAnsi="Garamond"/>
          <w:sz w:val="24"/>
          <w:szCs w:val="24"/>
        </w:rPr>
        <w:t xml:space="preserve"> je dol</w:t>
      </w:r>
      <w:r w:rsidR="001F065E">
        <w:rPr>
          <w:rFonts w:ascii="Garamond" w:hAnsi="Garamond"/>
          <w:sz w:val="24"/>
          <w:szCs w:val="24"/>
        </w:rPr>
        <w:t>očeno, da izvaja IRSKM</w:t>
      </w:r>
      <w:r w:rsidRPr="00E14838">
        <w:rPr>
          <w:rFonts w:ascii="Garamond" w:hAnsi="Garamond"/>
          <w:sz w:val="24"/>
          <w:szCs w:val="24"/>
        </w:rPr>
        <w:t xml:space="preserve"> inšpekcijski nadzor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w:t>
      </w:r>
      <w:r w:rsidR="001F065E">
        <w:rPr>
          <w:rFonts w:ascii="Garamond" w:hAnsi="Garamond"/>
          <w:sz w:val="24"/>
          <w:szCs w:val="24"/>
        </w:rPr>
        <w:t xml:space="preserve"> V skladu z določbo 76.</w:t>
      </w:r>
      <w:r w:rsidRPr="00E14838">
        <w:rPr>
          <w:rFonts w:ascii="Garamond" w:hAnsi="Garamond"/>
          <w:sz w:val="24"/>
          <w:szCs w:val="24"/>
        </w:rPr>
        <w:t>a člena ZZdrS je IRSKM pristojen za nadzor nad izvajanjem določb navedenega predpisa, ki se nanašajo na znanje in rabo slovenskega jezika.</w:t>
      </w:r>
    </w:p>
    <w:p w:rsidR="00E03677" w:rsidRDefault="00E03677" w:rsidP="00332BBC">
      <w:pPr>
        <w:pStyle w:val="Telobesedila6"/>
        <w:shd w:val="clear" w:color="auto" w:fill="auto"/>
        <w:tabs>
          <w:tab w:val="left" w:pos="256"/>
        </w:tabs>
        <w:spacing w:before="0" w:after="0" w:line="300" w:lineRule="atLeast"/>
        <w:ind w:left="40" w:right="23" w:firstLine="0"/>
        <w:rPr>
          <w:rFonts w:ascii="Garamond" w:hAnsi="Garamond"/>
          <w:sz w:val="24"/>
          <w:szCs w:val="24"/>
        </w:rPr>
      </w:pPr>
    </w:p>
    <w:p w:rsidR="0003505D" w:rsidRPr="0003505D" w:rsidRDefault="0003505D" w:rsidP="0003505D">
      <w:pPr>
        <w:pStyle w:val="podpisi"/>
        <w:rPr>
          <w:rFonts w:ascii="Garamond" w:hAnsi="Garamond"/>
          <w:sz w:val="24"/>
          <w:lang w:val="sl-SI"/>
        </w:rPr>
      </w:pPr>
      <w:r w:rsidRPr="0003505D">
        <w:rPr>
          <w:rFonts w:ascii="Garamond" w:hAnsi="Garamond"/>
          <w:sz w:val="24"/>
          <w:lang w:val="sl-SI"/>
        </w:rPr>
        <w:t>Načrtovane aktivnosti na področju ZJRS so bile v pretežni meri izvršene, predvsem na področju rednih nadzorov ter obravnave prijav, pritožb, sporočil in drugih vlog.</w:t>
      </w:r>
      <w:r>
        <w:rPr>
          <w:rFonts w:ascii="Garamond" w:hAnsi="Garamond"/>
          <w:sz w:val="24"/>
          <w:lang w:val="sl-SI"/>
        </w:rPr>
        <w:t xml:space="preserve"> </w:t>
      </w:r>
      <w:r w:rsidRPr="0003505D">
        <w:rPr>
          <w:rFonts w:ascii="Garamond" w:hAnsi="Garamond"/>
          <w:sz w:val="24"/>
          <w:lang w:val="sl-SI"/>
        </w:rPr>
        <w:t xml:space="preserve">Načrtovane preventivne dejavnosti na področju ZJRS glede izvajanja nove ureditve 11. člena </w:t>
      </w:r>
      <w:proofErr w:type="spellStart"/>
      <w:r w:rsidRPr="0003505D">
        <w:rPr>
          <w:rFonts w:ascii="Garamond" w:hAnsi="Garamond"/>
          <w:sz w:val="24"/>
          <w:lang w:val="sl-SI"/>
        </w:rPr>
        <w:t>ZZDrS</w:t>
      </w:r>
      <w:proofErr w:type="spellEnd"/>
      <w:r w:rsidRPr="0003505D">
        <w:rPr>
          <w:rFonts w:ascii="Garamond" w:hAnsi="Garamond"/>
          <w:sz w:val="24"/>
          <w:lang w:val="sl-SI"/>
        </w:rPr>
        <w:t xml:space="preserve"> niso bile izvedene zaradi prioritet reševanja prejetih prijav in rednega nadzora.</w:t>
      </w:r>
    </w:p>
    <w:p w:rsidR="00E03677" w:rsidRPr="00E03677" w:rsidRDefault="00E03677" w:rsidP="0003505D">
      <w:pPr>
        <w:pStyle w:val="podpisi"/>
        <w:ind w:left="0"/>
        <w:rPr>
          <w:rFonts w:ascii="Garamond" w:hAnsi="Garamond"/>
          <w:sz w:val="24"/>
          <w:lang w:val="sl-SI"/>
        </w:rPr>
      </w:pPr>
    </w:p>
    <w:p w:rsidR="00332BBC" w:rsidRPr="00A579A9" w:rsidRDefault="00332BBC" w:rsidP="00E03677">
      <w:pPr>
        <w:pStyle w:val="Heading20"/>
        <w:keepNext/>
        <w:keepLines/>
        <w:shd w:val="clear" w:color="auto" w:fill="auto"/>
        <w:spacing w:after="213" w:line="300" w:lineRule="atLeast"/>
        <w:ind w:hanging="23"/>
        <w:rPr>
          <w:rFonts w:ascii="Garamond" w:hAnsi="Garamond"/>
          <w:b/>
          <w:sz w:val="24"/>
          <w:szCs w:val="24"/>
        </w:rPr>
      </w:pPr>
      <w:bookmarkStart w:id="53" w:name="bookmark48"/>
      <w:r w:rsidRPr="00A579A9">
        <w:rPr>
          <w:rFonts w:ascii="Garamond" w:hAnsi="Garamond"/>
          <w:b/>
          <w:sz w:val="24"/>
          <w:szCs w:val="24"/>
        </w:rPr>
        <w:t>C.8.1. Inšpekcijski postopki</w:t>
      </w:r>
      <w:bookmarkEnd w:id="53"/>
    </w:p>
    <w:p w:rsidR="00075FEC" w:rsidRPr="00075FEC" w:rsidRDefault="00075FEC" w:rsidP="00075FEC">
      <w:pPr>
        <w:pStyle w:val="podpisi"/>
        <w:rPr>
          <w:rFonts w:ascii="Garamond" w:hAnsi="Garamond"/>
          <w:sz w:val="24"/>
          <w:lang w:val="sl-SI"/>
        </w:rPr>
      </w:pPr>
      <w:r w:rsidRPr="00075FEC">
        <w:rPr>
          <w:rFonts w:ascii="Garamond" w:hAnsi="Garamond"/>
          <w:sz w:val="24"/>
          <w:lang w:val="sl-SI"/>
        </w:rPr>
        <w:t>Iz preteklega poročevalnega obdobja je bilo prenesenih 33 zadev</w:t>
      </w:r>
      <w:r w:rsidRPr="00075FEC">
        <w:rPr>
          <w:rStyle w:val="Sprotnaopomba-sklic"/>
          <w:rFonts w:ascii="Garamond" w:eastAsia="Arial" w:hAnsi="Garamond"/>
          <w:sz w:val="24"/>
          <w:lang w:val="sl-SI"/>
        </w:rPr>
        <w:footnoteReference w:id="1"/>
      </w:r>
      <w:r w:rsidRPr="00075FEC">
        <w:rPr>
          <w:rFonts w:ascii="Garamond" w:hAnsi="Garamond"/>
          <w:sz w:val="24"/>
          <w:lang w:val="sl-SI"/>
        </w:rPr>
        <w:t xml:space="preserve"> (od tega tri (3) že v obravnavi) iz preteklega in predpreteklega obdobja,  na novo prejetih ali zaznanih pa je bilo 59, skupno 92 zadev, uvrščenih v inšpekcijski nadzor.</w:t>
      </w:r>
    </w:p>
    <w:p w:rsidR="00075FEC" w:rsidRPr="00075FEC" w:rsidRDefault="00075FEC" w:rsidP="00075FEC">
      <w:pPr>
        <w:pStyle w:val="podpisi"/>
        <w:rPr>
          <w:rFonts w:ascii="Garamond" w:hAnsi="Garamond"/>
          <w:sz w:val="24"/>
          <w:lang w:val="sl-SI"/>
        </w:rPr>
      </w:pPr>
    </w:p>
    <w:p w:rsidR="00075FEC" w:rsidRDefault="00075FEC" w:rsidP="00075FEC">
      <w:pPr>
        <w:pStyle w:val="podpisi"/>
        <w:rPr>
          <w:rFonts w:ascii="Garamond" w:hAnsi="Garamond"/>
          <w:sz w:val="24"/>
          <w:lang w:val="sl-SI"/>
        </w:rPr>
      </w:pPr>
      <w:r w:rsidRPr="00075FEC">
        <w:rPr>
          <w:rFonts w:ascii="Garamond" w:hAnsi="Garamond"/>
          <w:sz w:val="24"/>
          <w:lang w:val="sl-SI"/>
        </w:rPr>
        <w:t>Skladno z izhodiščem primarnosti inšpekcijskega nadzora (kot podlaga za morebiten postopek o prekršku) se je pri vseh zadevah v obravnavi najprej preverjalo pogoje za uvedbo inšpekcijskega postopka in ukrepanja v okviru inšpekcijskega nadzora.</w:t>
      </w:r>
    </w:p>
    <w:p w:rsidR="00DC3AA0" w:rsidRPr="00075FEC" w:rsidRDefault="00DC3AA0" w:rsidP="00075FEC">
      <w:pPr>
        <w:pStyle w:val="podpisi"/>
        <w:rPr>
          <w:rFonts w:ascii="Garamond" w:hAnsi="Garamond"/>
          <w:sz w:val="24"/>
          <w:lang w:val="sl-SI"/>
        </w:rPr>
      </w:pPr>
    </w:p>
    <w:p w:rsidR="00075FEC" w:rsidRDefault="00075FEC" w:rsidP="00075FEC">
      <w:pPr>
        <w:pStyle w:val="podpisi"/>
        <w:rPr>
          <w:rFonts w:ascii="Garamond" w:hAnsi="Garamond"/>
          <w:sz w:val="24"/>
          <w:lang w:val="sl-SI"/>
        </w:rPr>
      </w:pPr>
      <w:r w:rsidRPr="00075FEC">
        <w:rPr>
          <w:rFonts w:ascii="Garamond" w:hAnsi="Garamond"/>
          <w:sz w:val="24"/>
          <w:lang w:val="sl-SI"/>
        </w:rPr>
        <w:t>Tako je bilo v celotnem pripadu zadev (92) na področju inšpekcijskega nadzora ZJRS, obravnavanih skupno 48 zadev</w:t>
      </w:r>
      <w:r w:rsidRPr="00075FEC">
        <w:rPr>
          <w:rFonts w:ascii="Garamond" w:hAnsi="Garamond"/>
          <w:i/>
          <w:sz w:val="24"/>
          <w:lang w:val="sl-SI"/>
        </w:rPr>
        <w:t xml:space="preserve">, </w:t>
      </w:r>
      <w:r w:rsidRPr="00075FEC">
        <w:rPr>
          <w:rFonts w:ascii="Garamond" w:hAnsi="Garamond"/>
          <w:sz w:val="24"/>
          <w:lang w:val="sl-SI"/>
        </w:rPr>
        <w:t>in od tega 43 skupno rešenih</w:t>
      </w:r>
      <w:r w:rsidRPr="00075FEC">
        <w:rPr>
          <w:rFonts w:ascii="Garamond" w:hAnsi="Garamond"/>
          <w:i/>
          <w:sz w:val="24"/>
          <w:lang w:val="sl-SI"/>
        </w:rPr>
        <w:t xml:space="preserve">. </w:t>
      </w:r>
      <w:r w:rsidRPr="00075FEC">
        <w:rPr>
          <w:rFonts w:ascii="Garamond" w:hAnsi="Garamond"/>
          <w:sz w:val="24"/>
          <w:lang w:val="sl-SI"/>
        </w:rPr>
        <w:t xml:space="preserve">Znotraj 48 obravnavanih zadev so bile z ureditveno odločbo v inšpekcijskem postopku zaključene 4 zadeve, z izrekom opozorila na zapisnik in ustavitvijo postopka na zapisnik 3 zadeve, z ustavitvijo postopka na zapisnik ali s sklepom 14 zadev. 8 zadev je bilo rešenih z odstopom pristojnemu organu, 13 zadev z uradnim zaznamkom, 5 inšpekcijskih zadev pa je še v reševanju. </w:t>
      </w:r>
    </w:p>
    <w:p w:rsidR="00DC3AA0" w:rsidRPr="00075FEC" w:rsidRDefault="00DC3AA0" w:rsidP="00075FEC">
      <w:pPr>
        <w:pStyle w:val="podpisi"/>
        <w:rPr>
          <w:rFonts w:ascii="Garamond" w:hAnsi="Garamond"/>
          <w:sz w:val="24"/>
          <w:lang w:val="sl-SI"/>
        </w:rPr>
      </w:pPr>
    </w:p>
    <w:p w:rsidR="00075FEC" w:rsidRPr="00075FEC" w:rsidRDefault="00075FEC" w:rsidP="00075FEC">
      <w:pPr>
        <w:pStyle w:val="podpisi"/>
        <w:rPr>
          <w:rFonts w:ascii="Garamond" w:hAnsi="Garamond"/>
          <w:sz w:val="24"/>
          <w:lang w:val="sl-SI"/>
        </w:rPr>
      </w:pPr>
      <w:r w:rsidRPr="00075FEC">
        <w:rPr>
          <w:rFonts w:ascii="Garamond" w:hAnsi="Garamond"/>
          <w:sz w:val="24"/>
          <w:lang w:val="sl-SI"/>
        </w:rPr>
        <w:lastRenderedPageBreak/>
        <w:t xml:space="preserve">Skupno se tako v leto 2018 prenese 49 zadev (5 v obravnavi, 44 </w:t>
      </w:r>
      <w:proofErr w:type="spellStart"/>
      <w:r w:rsidRPr="00075FEC">
        <w:rPr>
          <w:rFonts w:ascii="Garamond" w:hAnsi="Garamond"/>
          <w:sz w:val="24"/>
          <w:lang w:val="sl-SI"/>
        </w:rPr>
        <w:t>neobravnavanih</w:t>
      </w:r>
      <w:proofErr w:type="spellEnd"/>
      <w:r w:rsidRPr="00075FEC">
        <w:rPr>
          <w:rFonts w:ascii="Garamond" w:hAnsi="Garamond"/>
          <w:sz w:val="24"/>
          <w:lang w:val="sl-SI"/>
        </w:rPr>
        <w:t xml:space="preserve"> (od tega 18 prenesenih iz preteklega poročevalnega obdobja)).</w:t>
      </w:r>
    </w:p>
    <w:p w:rsidR="00902F47" w:rsidRPr="00751381" w:rsidRDefault="00902F47" w:rsidP="00075FEC">
      <w:pPr>
        <w:ind w:left="0" w:right="23"/>
        <w:rPr>
          <w:rFonts w:ascii="Garamond" w:hAnsi="Garamond" w:cs="Arial"/>
          <w:sz w:val="24"/>
        </w:rPr>
      </w:pPr>
    </w:p>
    <w:p w:rsidR="0074102B" w:rsidRDefault="0074102B" w:rsidP="0074102B">
      <w:pPr>
        <w:pStyle w:val="Heading20"/>
        <w:keepNext/>
        <w:keepLines/>
        <w:shd w:val="clear" w:color="auto" w:fill="auto"/>
        <w:spacing w:after="213" w:line="300" w:lineRule="atLeast"/>
        <w:ind w:left="40" w:firstLine="0"/>
        <w:rPr>
          <w:rFonts w:ascii="Garamond" w:hAnsi="Garamond"/>
          <w:b/>
          <w:sz w:val="24"/>
          <w:szCs w:val="24"/>
        </w:rPr>
      </w:pPr>
      <w:r>
        <w:rPr>
          <w:rFonts w:ascii="Garamond" w:hAnsi="Garamond"/>
          <w:b/>
          <w:sz w:val="24"/>
          <w:szCs w:val="24"/>
        </w:rPr>
        <w:t>C.8.2. Prekrškovni</w:t>
      </w:r>
      <w:r w:rsidRPr="00A579A9">
        <w:rPr>
          <w:rFonts w:ascii="Garamond" w:hAnsi="Garamond"/>
          <w:b/>
          <w:sz w:val="24"/>
          <w:szCs w:val="24"/>
        </w:rPr>
        <w:t xml:space="preserve"> postopki</w:t>
      </w:r>
    </w:p>
    <w:p w:rsidR="00450A8B" w:rsidRPr="007B73EC" w:rsidRDefault="00450A8B" w:rsidP="00450A8B">
      <w:pPr>
        <w:pStyle w:val="podpisi"/>
        <w:rPr>
          <w:rFonts w:ascii="Garamond" w:hAnsi="Garamond"/>
          <w:sz w:val="24"/>
          <w:lang w:val="sl-SI"/>
        </w:rPr>
      </w:pPr>
      <w:r w:rsidRPr="007B73EC">
        <w:rPr>
          <w:rFonts w:ascii="Garamond" w:hAnsi="Garamond"/>
          <w:sz w:val="24"/>
          <w:lang w:val="sl-SI"/>
        </w:rPr>
        <w:t>V postopku o prekršku so bile obravnavane in rešene 3 zadeve, od tega je bila v 1 postopku kršiteljici pravni osebi in kršiteljici odgovorni osebi izdana odločba o prekršku zaradi prekrška po f) točki 32. člena ZJRS z izrekom globe, v 1 postopku je bil zaradi prekrška po g) točki 32. člena ZJRS kršiteljici pravni osebi in kršiteljici odgovorni osebi izdan plačilni nalog z izrekom globe, v 1 primeru pa je bilo zaznamovano, da se skladno z razlogi v četrtem odstavku 51. člena ZP-1 postopek ne uvede.</w:t>
      </w:r>
    </w:p>
    <w:p w:rsidR="00450A8B" w:rsidRPr="00692C1B" w:rsidRDefault="00450A8B" w:rsidP="00450A8B">
      <w:pPr>
        <w:pStyle w:val="podpisi"/>
        <w:rPr>
          <w:b/>
          <w:lang w:val="sl-SI"/>
        </w:rPr>
      </w:pPr>
    </w:p>
    <w:p w:rsidR="00CC7E7D" w:rsidRPr="00811866" w:rsidRDefault="000464B1" w:rsidP="00811866">
      <w:pPr>
        <w:pStyle w:val="Heading20"/>
        <w:keepNext/>
        <w:keepLines/>
        <w:shd w:val="clear" w:color="auto" w:fill="auto"/>
        <w:spacing w:after="213" w:line="300" w:lineRule="atLeast"/>
        <w:ind w:firstLine="0"/>
        <w:rPr>
          <w:rFonts w:ascii="Garamond" w:hAnsi="Garamond"/>
          <w:b/>
          <w:sz w:val="24"/>
          <w:szCs w:val="24"/>
        </w:rPr>
      </w:pPr>
      <w:bookmarkStart w:id="54" w:name="bookmark50"/>
      <w:r>
        <w:rPr>
          <w:rFonts w:ascii="Garamond" w:hAnsi="Garamond"/>
          <w:b/>
          <w:sz w:val="24"/>
          <w:szCs w:val="24"/>
        </w:rPr>
        <w:t>C.8</w:t>
      </w:r>
      <w:r w:rsidR="00CC7E7D" w:rsidRPr="00811866">
        <w:rPr>
          <w:rFonts w:ascii="Garamond" w:hAnsi="Garamond"/>
          <w:b/>
          <w:sz w:val="24"/>
          <w:szCs w:val="24"/>
        </w:rPr>
        <w:t>.3. Stanje na področju nadzora nad ZJRS</w:t>
      </w:r>
      <w:bookmarkEnd w:id="54"/>
    </w:p>
    <w:p w:rsidR="006C0D01" w:rsidRPr="006C0D01" w:rsidRDefault="006C0D01" w:rsidP="006C0D01">
      <w:pPr>
        <w:pStyle w:val="podpisi"/>
        <w:rPr>
          <w:rFonts w:ascii="Garamond" w:hAnsi="Garamond"/>
          <w:sz w:val="24"/>
          <w:lang w:val="sl-SI"/>
        </w:rPr>
      </w:pPr>
      <w:r w:rsidRPr="006C0D01">
        <w:rPr>
          <w:rFonts w:ascii="Garamond" w:hAnsi="Garamond"/>
          <w:sz w:val="24"/>
          <w:lang w:val="sl-SI"/>
        </w:rPr>
        <w:t xml:space="preserve">Na področju nadzora ZJRS iz obravnavanih zadev v poročevalnem obdobju izhaja, da je največ obravnavanih zadev (tudi po zaslugi izvedbe rednega nadzora) glede kršitev drugega odstavka 23. člena ZJRS tj. spletnega predstavljanja (15 zadev). Nekoliko manj obravnavanih zadev je bilo pri nadzoru suma kršitve 24. člena ZJRS (javne prireditve – 10 zadev) in prvega odstavka 22. člena ZJRS (slovenski jezik v medijih – 8 zadev). Glede slednjega je potrebno izpostaviti, da je tudi v tem poročevalnem obdobju ponovno bil obravnavan televizijski medij, ki je bil zaradi kršitve zadevne določbe obravnavan v postopku tudi v letu 2016. Pri obravnavi zadev suma kršitve prvega odstavka 14. člena ZJRS (poslovanje s strankam – 7 zadev) je bilo značilno, da se večina zadev nanaša na poslovanje s potrošniki in so se skladno z razdelitvijo pristojnosti odstopile Tržnemu inšpektoratu RS. 6 obravnavanih zadev je bilo skupno s področja nadzora 16., 20., 21. in 25. člena ZJRS. </w:t>
      </w:r>
    </w:p>
    <w:p w:rsidR="006C0D01" w:rsidRPr="006C0D01" w:rsidRDefault="006C0D01" w:rsidP="006C0D01">
      <w:pPr>
        <w:rPr>
          <w:rFonts w:ascii="Garamond" w:hAnsi="Garamond"/>
          <w:i/>
          <w:sz w:val="24"/>
        </w:rPr>
      </w:pPr>
    </w:p>
    <w:p w:rsidR="006C0D01" w:rsidRPr="006C0D01" w:rsidRDefault="006C0D01" w:rsidP="006C0D01">
      <w:pPr>
        <w:pStyle w:val="podpisi"/>
        <w:rPr>
          <w:rFonts w:ascii="Garamond" w:hAnsi="Garamond"/>
          <w:sz w:val="24"/>
          <w:lang w:val="sl-SI"/>
        </w:rPr>
      </w:pPr>
      <w:r w:rsidRPr="006C0D01">
        <w:rPr>
          <w:rFonts w:ascii="Garamond" w:hAnsi="Garamond"/>
          <w:sz w:val="24"/>
          <w:lang w:val="sl-SI"/>
        </w:rPr>
        <w:t>V poročevalnem obdobju je bila izvedena kontrola izrečenih ukrepov rednega nadzora izvrševanja drugega odstavka 23. člena ZJRS iz leta 2016. Razen enega so vsi zavezanci izvršili ukrep, izrečen z opozorilom na zapisnik in se je postopek zoper njih ustavil. V enem primeru pa se je skladno s pooblastili po ZIN zaradi neizvršitve opozorila izdala zavezancu inšpekcijska odločba in uvedel postopek o prekršku. Zavezanec je na podlagi odločbe izvršil naložen ukrep in poravnal globo, naloženo s plačilnim nalogom pravni osebi in odgovorni osebi zavezanca.</w:t>
      </w:r>
    </w:p>
    <w:p w:rsidR="006C0D01" w:rsidRPr="006C0D01" w:rsidRDefault="006C0D01" w:rsidP="006C0D01">
      <w:pPr>
        <w:pStyle w:val="podpisi"/>
        <w:rPr>
          <w:rFonts w:ascii="Garamond" w:hAnsi="Garamond"/>
          <w:sz w:val="24"/>
          <w:lang w:val="sl-SI"/>
        </w:rPr>
      </w:pPr>
    </w:p>
    <w:p w:rsidR="006C0D01" w:rsidRPr="006C0D01" w:rsidRDefault="006C0D01" w:rsidP="006C0D01">
      <w:pPr>
        <w:pStyle w:val="podpisi"/>
        <w:rPr>
          <w:rFonts w:ascii="Garamond" w:hAnsi="Garamond"/>
          <w:sz w:val="24"/>
          <w:lang w:val="sl-SI"/>
        </w:rPr>
      </w:pPr>
      <w:r w:rsidRPr="006C0D01">
        <w:rPr>
          <w:rFonts w:ascii="Garamond" w:hAnsi="Garamond"/>
          <w:sz w:val="24"/>
          <w:lang w:val="sl-SI"/>
        </w:rPr>
        <w:t>Z nadaljevanjem rednega nadzora izvrševanja drugega odstavka 23. člena ZJRS je bilo v letu 2017 pregledanih 17 spletnih strani, na katerih so slovenske pravne osebe ali fizične osebe z registrirano dejavnostjo predstavljale svojo dejavnost (pretežno s področja fotografije, kjer je bila v preteklem poročevalnem obdobju ugotovljena visoka stopnja tveganja kršitev ZJRS zaradi zaznanih in obravnavanih kršitev prvega odstavka 23. člena ZJRS).</w:t>
      </w:r>
    </w:p>
    <w:p w:rsidR="006C0D01" w:rsidRPr="006C0D01" w:rsidRDefault="006C0D01" w:rsidP="006C0D01">
      <w:pPr>
        <w:pStyle w:val="podpisi"/>
        <w:rPr>
          <w:rFonts w:ascii="Garamond" w:hAnsi="Garamond"/>
          <w:sz w:val="24"/>
          <w:lang w:val="sl-SI"/>
        </w:rPr>
      </w:pPr>
      <w:r w:rsidRPr="006C0D01">
        <w:rPr>
          <w:rFonts w:ascii="Garamond" w:hAnsi="Garamond"/>
          <w:sz w:val="24"/>
          <w:lang w:val="sl-SI"/>
        </w:rPr>
        <w:t xml:space="preserve">V obravnavo je bilo nato uvrščenih 5 spletnih strani in v postopku obravnavanih 5 zavezancev, od tega 2 pravni osebi,  2 samostojna podjetnika posameznika in 1 fizična oseba (samozaposleni v kulturi) iz dveh panog in sicer turizma ter fotografije.  V 4 zadevah je bila izdana odločba o odpravi nepravilnosti, v 1 zadevi pa postopek ni bil končan in se je prenesel v reševanje v prihodnje poročevalno obdobje. Na podlagi izdanih odločb je en </w:t>
      </w:r>
      <w:r w:rsidRPr="006C0D01">
        <w:rPr>
          <w:rFonts w:ascii="Garamond" w:hAnsi="Garamond"/>
          <w:sz w:val="24"/>
          <w:lang w:val="sl-SI"/>
        </w:rPr>
        <w:lastRenderedPageBreak/>
        <w:t>zavezanec izvršil ukrepe in je bil postopek po kontroli ustavljen, v preostalih zadevah pa odločbe ob koncu poročevalnega obdobja še niso bile izvršljive, saj rok za izvršitev ukrepa poteče v letu 2018.</w:t>
      </w:r>
    </w:p>
    <w:p w:rsidR="006C0D01" w:rsidRPr="006C0D01" w:rsidRDefault="006C0D01" w:rsidP="006C0D01">
      <w:pPr>
        <w:pStyle w:val="podpisi"/>
        <w:rPr>
          <w:rFonts w:ascii="Garamond" w:hAnsi="Garamond"/>
          <w:sz w:val="24"/>
          <w:lang w:val="sl-SI"/>
        </w:rPr>
      </w:pPr>
    </w:p>
    <w:p w:rsidR="006C0D01" w:rsidRPr="006C0D01" w:rsidRDefault="006C0D01" w:rsidP="006C0D01">
      <w:pPr>
        <w:pStyle w:val="podpisi"/>
        <w:rPr>
          <w:rFonts w:ascii="Garamond" w:hAnsi="Garamond"/>
          <w:sz w:val="24"/>
          <w:lang w:val="sl-SI"/>
        </w:rPr>
      </w:pPr>
      <w:r w:rsidRPr="006C0D01">
        <w:rPr>
          <w:rFonts w:ascii="Garamond" w:hAnsi="Garamond"/>
          <w:sz w:val="24"/>
          <w:lang w:val="sl-SI"/>
        </w:rPr>
        <w:t xml:space="preserve">Ocena izvedbe rednega nadzor(ne sicer dokončna) je dobra, saj se je v vseh primerih, kjer je bil za odpravo  kršitve drugega odstavka 23. člena ZJRS izrečen ukrep, ta kršitev tudi ustrezno odpravila ali pa je bilo v postopku nadzora izkazano, da je kršitev bila odpravljena že pred morebitnim izrekom ukrepa. Tudi zaradi izpostavljenosti izvedbe rednega nadzora spletnega predstavljanja v medijih in posledično javne polemike, poizvedb in vprašanj zainteresirane javnosti glede ustreznega spletnega predstavljanja ter porasta števila pobud za nadzor ter dobrih rezultatov rednega nadzora, se je zmanjšalo tveganje za nastanek kršitve zadevne določbe ZJRS, zato se redni nadzor v prihodnjem poročevalnem obdobju ne bo več nadaljeval. Spremljalo se bo in preverjalo že izrečene ukrepe ter presodilo ali je podana podlaga za uvedbo postopka o prekršku ter izvedlo postopke v </w:t>
      </w:r>
      <w:proofErr w:type="spellStart"/>
      <w:r w:rsidRPr="006C0D01">
        <w:rPr>
          <w:rFonts w:ascii="Garamond" w:hAnsi="Garamond"/>
          <w:sz w:val="24"/>
          <w:lang w:val="sl-SI"/>
        </w:rPr>
        <w:t>neobravnavanih</w:t>
      </w:r>
      <w:proofErr w:type="spellEnd"/>
      <w:r w:rsidRPr="006C0D01">
        <w:rPr>
          <w:rFonts w:ascii="Garamond" w:hAnsi="Garamond"/>
          <w:sz w:val="24"/>
          <w:lang w:val="sl-SI"/>
        </w:rPr>
        <w:t xml:space="preserve"> zadevah.</w:t>
      </w:r>
    </w:p>
    <w:p w:rsidR="006C0D01" w:rsidRPr="006C0D01" w:rsidRDefault="006C0D01" w:rsidP="006C0D01">
      <w:pPr>
        <w:pStyle w:val="podpisi"/>
        <w:rPr>
          <w:rFonts w:ascii="Garamond" w:hAnsi="Garamond"/>
          <w:sz w:val="24"/>
          <w:lang w:val="sl-SI"/>
        </w:rPr>
      </w:pPr>
    </w:p>
    <w:p w:rsidR="006C0D01" w:rsidRPr="006C0D01" w:rsidRDefault="006C0D01" w:rsidP="006C0D01">
      <w:pPr>
        <w:pStyle w:val="podpisi"/>
        <w:rPr>
          <w:rFonts w:ascii="Garamond" w:hAnsi="Garamond"/>
          <w:sz w:val="24"/>
          <w:lang w:val="sl-SI"/>
        </w:rPr>
      </w:pPr>
      <w:r w:rsidRPr="006C0D01">
        <w:rPr>
          <w:rFonts w:ascii="Garamond" w:hAnsi="Garamond"/>
          <w:sz w:val="24"/>
          <w:lang w:val="sl-SI"/>
        </w:rPr>
        <w:t xml:space="preserve">V poročevalnem obdobju so bile razdelane že obstoječe pristojnosti in dodane nove pristojnosti nadzora javne rabe slovenščine v predpisih s področja zdravstvene dejavnosti.  Tako je bila tik pred koncem leta 2016 izvedena sprememba 63. člena </w:t>
      </w:r>
      <w:r w:rsidRPr="004C6CEB">
        <w:rPr>
          <w:rFonts w:ascii="Garamond" w:hAnsi="Garamond"/>
          <w:sz w:val="24"/>
          <w:lang w:val="sl-SI"/>
          <w:rPrChange w:id="55" w:author="Tamara Javornik" w:date="2020-09-22T14:14:00Z">
            <w:rPr>
              <w:rFonts w:ascii="Garamond" w:hAnsi="Garamond"/>
              <w:sz w:val="24"/>
            </w:rPr>
          </w:rPrChange>
        </w:rPr>
        <w:t xml:space="preserve"> </w:t>
      </w:r>
      <w:r w:rsidRPr="006C0D01">
        <w:rPr>
          <w:rFonts w:ascii="Garamond" w:hAnsi="Garamond"/>
          <w:sz w:val="24"/>
          <w:lang w:val="sl-SI"/>
        </w:rPr>
        <w:t>Zakona o zdravstveni dejavnosti (ZZDej) in Zakona o zdravniški službi (</w:t>
      </w:r>
      <w:proofErr w:type="spellStart"/>
      <w:r w:rsidRPr="006C0D01">
        <w:rPr>
          <w:rFonts w:ascii="Garamond" w:hAnsi="Garamond"/>
          <w:sz w:val="24"/>
          <w:lang w:val="sl-SI"/>
        </w:rPr>
        <w:t>ZZDrS</w:t>
      </w:r>
      <w:proofErr w:type="spellEnd"/>
      <w:r w:rsidRPr="006C0D01">
        <w:rPr>
          <w:rFonts w:ascii="Garamond" w:hAnsi="Garamond"/>
          <w:sz w:val="24"/>
          <w:lang w:val="sl-SI"/>
        </w:rPr>
        <w:t>), ki je razširila in podrobneje definirala izkazovanje znanja slovenščine pri zdravnikih, ki opravljajo zdravniško službo ter zdravstvenih delavcih, kar je tudi bilo potrebno glede na ugotovitve postopka in opozorila IRSKM v predpreteklem poročevalnem obdobju v zvezi z znanjem slovenščine tujih zdravnikov na delu v slovenski zdravstveni ustanovi.</w:t>
      </w:r>
    </w:p>
    <w:p w:rsidR="006C0D01" w:rsidRPr="006C0D01" w:rsidRDefault="006C0D01" w:rsidP="006C0D01">
      <w:pPr>
        <w:pStyle w:val="podpisi"/>
        <w:rPr>
          <w:rFonts w:ascii="Garamond" w:hAnsi="Garamond"/>
          <w:sz w:val="24"/>
          <w:lang w:val="sl-SI"/>
        </w:rPr>
      </w:pPr>
    </w:p>
    <w:p w:rsidR="006C0D01" w:rsidRPr="006C0D01" w:rsidRDefault="006C0D01" w:rsidP="006C0D01">
      <w:pPr>
        <w:pStyle w:val="podpisi"/>
        <w:rPr>
          <w:rFonts w:ascii="Garamond" w:hAnsi="Garamond"/>
          <w:sz w:val="24"/>
          <w:lang w:val="sl-SI"/>
        </w:rPr>
      </w:pPr>
      <w:r w:rsidRPr="006C0D01">
        <w:rPr>
          <w:rFonts w:ascii="Garamond" w:hAnsi="Garamond"/>
          <w:sz w:val="24"/>
          <w:lang w:val="sl-SI"/>
        </w:rPr>
        <w:t>Dodatne pristojnosti nadzora IRSKM pri javni rabi slovenščine pa je uvedla sprememba Zakona o pacientovih pravicah (</w:t>
      </w:r>
      <w:proofErr w:type="spellStart"/>
      <w:r w:rsidRPr="006C0D01">
        <w:rPr>
          <w:rFonts w:ascii="Garamond" w:hAnsi="Garamond"/>
          <w:sz w:val="24"/>
          <w:lang w:val="sl-SI"/>
        </w:rPr>
        <w:t>ZPacP</w:t>
      </w:r>
      <w:proofErr w:type="spellEnd"/>
      <w:r w:rsidRPr="006C0D01">
        <w:rPr>
          <w:rFonts w:ascii="Garamond" w:hAnsi="Garamond"/>
          <w:sz w:val="24"/>
          <w:lang w:val="sl-SI"/>
        </w:rPr>
        <w:t xml:space="preserve">), sprejeta v poročevalnem obdobju in z uveljavitvijo v letu 2018 (19. člen </w:t>
      </w:r>
      <w:proofErr w:type="spellStart"/>
      <w:r w:rsidRPr="006C0D01">
        <w:rPr>
          <w:rFonts w:ascii="Garamond" w:hAnsi="Garamond"/>
          <w:sz w:val="24"/>
          <w:lang w:val="sl-SI"/>
        </w:rPr>
        <w:t>ZPacP</w:t>
      </w:r>
      <w:proofErr w:type="spellEnd"/>
      <w:r w:rsidRPr="006C0D01">
        <w:rPr>
          <w:rFonts w:ascii="Garamond" w:hAnsi="Garamond"/>
          <w:sz w:val="24"/>
          <w:lang w:val="sl-SI"/>
        </w:rPr>
        <w:t xml:space="preserve"> – veljavnost od 22.1.2018). Kljub utemeljenim pripombam IRSKM in Ministrstva za kulturo RS na predlog spremembe navedenega predpisa, da je obveznost rabe slovenščine kot komplementarno pravici pacienta do rabe slovenščine,  že urejena za zdravnike v 11. členu ZZdrS in novi razširitvi navedene določbe </w:t>
      </w:r>
      <w:proofErr w:type="spellStart"/>
      <w:r w:rsidRPr="006C0D01">
        <w:rPr>
          <w:rFonts w:ascii="Garamond" w:hAnsi="Garamond"/>
          <w:sz w:val="24"/>
          <w:lang w:val="sl-SI"/>
        </w:rPr>
        <w:t>ZZdej</w:t>
      </w:r>
      <w:proofErr w:type="spellEnd"/>
      <w:r w:rsidRPr="006C0D01">
        <w:rPr>
          <w:rFonts w:ascii="Garamond" w:hAnsi="Garamond"/>
          <w:sz w:val="24"/>
          <w:lang w:val="sl-SI"/>
        </w:rPr>
        <w:t xml:space="preserve"> z </w:t>
      </w:r>
      <w:proofErr w:type="spellStart"/>
      <w:r w:rsidRPr="006C0D01">
        <w:rPr>
          <w:rFonts w:ascii="Garamond" w:hAnsi="Garamond"/>
          <w:sz w:val="24"/>
          <w:lang w:val="sl-SI"/>
        </w:rPr>
        <w:t>ZdZPZD</w:t>
      </w:r>
      <w:proofErr w:type="spellEnd"/>
      <w:r w:rsidRPr="006C0D01">
        <w:rPr>
          <w:rFonts w:ascii="Garamond" w:hAnsi="Garamond"/>
          <w:sz w:val="24"/>
          <w:lang w:val="sl-SI"/>
        </w:rPr>
        <w:t xml:space="preserve"> za ostale zdravstvene delavce in da urejanje v </w:t>
      </w:r>
      <w:proofErr w:type="spellStart"/>
      <w:r w:rsidRPr="006C0D01">
        <w:rPr>
          <w:rFonts w:ascii="Garamond" w:hAnsi="Garamond"/>
          <w:sz w:val="24"/>
          <w:lang w:val="sl-SI"/>
        </w:rPr>
        <w:t>ZPacP</w:t>
      </w:r>
      <w:proofErr w:type="spellEnd"/>
      <w:r w:rsidRPr="006C0D01">
        <w:rPr>
          <w:rFonts w:ascii="Garamond" w:hAnsi="Garamond"/>
          <w:sz w:val="24"/>
          <w:lang w:val="sl-SI"/>
        </w:rPr>
        <w:t xml:space="preserve"> ne prinaša nič večjega obsega varstva rabe slovenščine v zdravstvu kot je že bil podan do sedaj v veljavni ureditvi, je obveljala predlagana nova ureditev po 19. členu </w:t>
      </w:r>
      <w:proofErr w:type="spellStart"/>
      <w:r w:rsidRPr="006C0D01">
        <w:rPr>
          <w:rFonts w:ascii="Garamond" w:hAnsi="Garamond"/>
          <w:sz w:val="24"/>
          <w:lang w:val="sl-SI"/>
        </w:rPr>
        <w:t>ZPacP</w:t>
      </w:r>
      <w:proofErr w:type="spellEnd"/>
      <w:r w:rsidRPr="006C0D01">
        <w:rPr>
          <w:rFonts w:ascii="Garamond" w:hAnsi="Garamond"/>
          <w:sz w:val="24"/>
          <w:lang w:val="sl-SI"/>
        </w:rPr>
        <w:t xml:space="preserve"> s pripadajočo </w:t>
      </w:r>
      <w:proofErr w:type="spellStart"/>
      <w:r w:rsidRPr="006C0D01">
        <w:rPr>
          <w:rFonts w:ascii="Garamond" w:hAnsi="Garamond"/>
          <w:sz w:val="24"/>
          <w:lang w:val="sl-SI"/>
        </w:rPr>
        <w:t>prekrškovno</w:t>
      </w:r>
      <w:proofErr w:type="spellEnd"/>
      <w:r w:rsidRPr="006C0D01">
        <w:rPr>
          <w:rFonts w:ascii="Garamond" w:hAnsi="Garamond"/>
          <w:sz w:val="24"/>
          <w:lang w:val="sl-SI"/>
        </w:rPr>
        <w:t xml:space="preserve"> določbo in novimi pristojnostmi inšpekcijskega nadzora IRSKM.</w:t>
      </w:r>
    </w:p>
    <w:p w:rsidR="007D7115" w:rsidRDefault="007D7115" w:rsidP="00646D8F">
      <w:pPr>
        <w:pStyle w:val="Telobesedila6"/>
        <w:shd w:val="clear" w:color="auto" w:fill="auto"/>
        <w:spacing w:before="0" w:after="0" w:line="300" w:lineRule="atLeast"/>
        <w:ind w:left="0" w:right="79" w:firstLine="0"/>
        <w:rPr>
          <w:rFonts w:ascii="Garamond" w:hAnsi="Garamond"/>
          <w:sz w:val="24"/>
          <w:szCs w:val="24"/>
        </w:rPr>
      </w:pPr>
    </w:p>
    <w:p w:rsidR="00871E65" w:rsidRDefault="00871E65" w:rsidP="004102C8">
      <w:pPr>
        <w:pStyle w:val="Telobesedila6"/>
        <w:shd w:val="clear" w:color="auto" w:fill="auto"/>
        <w:spacing w:before="0" w:after="0" w:line="300" w:lineRule="atLeast"/>
        <w:ind w:left="0" w:right="79" w:firstLine="0"/>
        <w:rPr>
          <w:rFonts w:ascii="Garamond" w:hAnsi="Garamond"/>
          <w:b/>
          <w:sz w:val="24"/>
          <w:szCs w:val="24"/>
        </w:rPr>
      </w:pPr>
      <w:r>
        <w:rPr>
          <w:rFonts w:ascii="Garamond" w:hAnsi="Garamond"/>
          <w:b/>
          <w:sz w:val="24"/>
          <w:szCs w:val="24"/>
        </w:rPr>
        <w:t>Izva</w:t>
      </w:r>
      <w:r w:rsidR="00540A62">
        <w:rPr>
          <w:rFonts w:ascii="Garamond" w:hAnsi="Garamond"/>
          <w:b/>
          <w:sz w:val="24"/>
          <w:szCs w:val="24"/>
        </w:rPr>
        <w:t>jalka</w:t>
      </w:r>
      <w:r w:rsidR="00694E05">
        <w:rPr>
          <w:rFonts w:ascii="Garamond" w:hAnsi="Garamond"/>
          <w:b/>
          <w:sz w:val="24"/>
          <w:szCs w:val="24"/>
        </w:rPr>
        <w:t xml:space="preserve"> nadzora: </w:t>
      </w:r>
      <w:r w:rsidR="000655CD">
        <w:rPr>
          <w:rFonts w:ascii="Garamond" w:hAnsi="Garamond"/>
          <w:b/>
          <w:sz w:val="24"/>
          <w:szCs w:val="24"/>
        </w:rPr>
        <w:t>Tamara Javornik, inšpektorica –</w:t>
      </w:r>
      <w:r w:rsidR="00EB32C9">
        <w:rPr>
          <w:rFonts w:ascii="Garamond" w:hAnsi="Garamond"/>
          <w:b/>
          <w:sz w:val="24"/>
          <w:szCs w:val="24"/>
        </w:rPr>
        <w:t xml:space="preserve"> višja svetnica.</w:t>
      </w:r>
    </w:p>
    <w:p w:rsidR="00A86708" w:rsidRDefault="00A86708" w:rsidP="00A86708">
      <w:pPr>
        <w:pStyle w:val="Telobesedila6"/>
        <w:shd w:val="clear" w:color="auto" w:fill="auto"/>
        <w:spacing w:before="0" w:after="0" w:line="300" w:lineRule="atLeast"/>
        <w:ind w:right="79" w:firstLine="0"/>
        <w:rPr>
          <w:rFonts w:ascii="Garamond" w:hAnsi="Garamond"/>
          <w:sz w:val="24"/>
          <w:szCs w:val="24"/>
        </w:rPr>
      </w:pPr>
    </w:p>
    <w:p w:rsidR="008F130D" w:rsidRDefault="008F130D" w:rsidP="00A86708">
      <w:pPr>
        <w:pStyle w:val="Telobesedila6"/>
        <w:shd w:val="clear" w:color="auto" w:fill="auto"/>
        <w:spacing w:before="0" w:after="0" w:line="300" w:lineRule="atLeast"/>
        <w:ind w:right="79" w:firstLine="0"/>
        <w:rPr>
          <w:rFonts w:ascii="Garamond" w:hAnsi="Garamond"/>
          <w:sz w:val="24"/>
          <w:szCs w:val="24"/>
        </w:rPr>
      </w:pPr>
    </w:p>
    <w:p w:rsidR="008F130D" w:rsidRPr="00730F4D" w:rsidRDefault="008F130D" w:rsidP="008F130D">
      <w:pPr>
        <w:pStyle w:val="Telobesedila6"/>
        <w:shd w:val="clear" w:color="auto" w:fill="auto"/>
        <w:tabs>
          <w:tab w:val="left" w:pos="246"/>
        </w:tabs>
        <w:spacing w:before="0" w:after="0" w:line="300" w:lineRule="atLeast"/>
        <w:ind w:left="40" w:right="23" w:firstLine="0"/>
        <w:rPr>
          <w:rFonts w:ascii="Garamond" w:hAnsi="Garamond"/>
          <w:b/>
          <w:sz w:val="24"/>
          <w:szCs w:val="24"/>
        </w:rPr>
      </w:pPr>
      <w:r w:rsidRPr="00730F4D">
        <w:rPr>
          <w:rFonts w:ascii="Garamond" w:hAnsi="Garamond"/>
          <w:b/>
          <w:sz w:val="24"/>
          <w:szCs w:val="24"/>
        </w:rPr>
        <w:t>C. 9. NADZOR NA PODROČJU VOLILNE IN REFERENDUMSKE KAMPANJE V MEDIJIH</w:t>
      </w:r>
    </w:p>
    <w:p w:rsidR="008F130D" w:rsidRPr="00730F4D" w:rsidRDefault="008F130D" w:rsidP="00A86708">
      <w:pPr>
        <w:pStyle w:val="Telobesedila6"/>
        <w:shd w:val="clear" w:color="auto" w:fill="auto"/>
        <w:spacing w:before="0" w:after="0" w:line="300" w:lineRule="atLeast"/>
        <w:ind w:right="79" w:firstLine="0"/>
        <w:rPr>
          <w:rFonts w:ascii="Garamond" w:hAnsi="Garamond"/>
          <w:sz w:val="24"/>
          <w:szCs w:val="24"/>
        </w:rPr>
      </w:pPr>
    </w:p>
    <w:p w:rsidR="009B4CF2" w:rsidRPr="00730F4D" w:rsidRDefault="009B4CF2" w:rsidP="009B4CF2">
      <w:pPr>
        <w:pStyle w:val="podpisi"/>
        <w:tabs>
          <w:tab w:val="clear" w:pos="3402"/>
          <w:tab w:val="left" w:pos="709"/>
        </w:tabs>
        <w:rPr>
          <w:rFonts w:ascii="Garamond" w:hAnsi="Garamond"/>
          <w:sz w:val="24"/>
          <w:u w:val="single"/>
          <w:lang w:val="sl-SI"/>
        </w:rPr>
      </w:pPr>
      <w:r w:rsidRPr="00730F4D">
        <w:rPr>
          <w:rFonts w:ascii="Garamond" w:hAnsi="Garamond"/>
          <w:sz w:val="24"/>
          <w:u w:val="single"/>
          <w:lang w:val="sl-SI"/>
        </w:rPr>
        <w:t>Podlaga: Zakon o volilni referendumski kampanji (ZVRK)</w:t>
      </w:r>
    </w:p>
    <w:p w:rsidR="009B4CF2" w:rsidRPr="00730F4D" w:rsidRDefault="009B4CF2" w:rsidP="009B4CF2">
      <w:pPr>
        <w:pStyle w:val="podpisi"/>
        <w:tabs>
          <w:tab w:val="clear" w:pos="3402"/>
          <w:tab w:val="left" w:pos="709"/>
        </w:tabs>
        <w:rPr>
          <w:rFonts w:ascii="Garamond" w:hAnsi="Garamond"/>
          <w:sz w:val="24"/>
          <w:u w:val="single"/>
          <w:lang w:val="sl-SI"/>
        </w:rPr>
      </w:pPr>
    </w:p>
    <w:p w:rsidR="00461E47" w:rsidRPr="00461E47" w:rsidRDefault="00461E47" w:rsidP="00461E47">
      <w:pPr>
        <w:pStyle w:val="podpisi"/>
        <w:tabs>
          <w:tab w:val="clear" w:pos="3402"/>
          <w:tab w:val="left" w:pos="709"/>
        </w:tabs>
        <w:rPr>
          <w:rFonts w:ascii="Garamond" w:hAnsi="Garamond"/>
          <w:sz w:val="24"/>
          <w:lang w:val="sl-SI"/>
        </w:rPr>
      </w:pPr>
      <w:r w:rsidRPr="00461E47">
        <w:rPr>
          <w:rFonts w:ascii="Garamond" w:hAnsi="Garamond"/>
          <w:sz w:val="24"/>
          <w:lang w:val="sl-SI"/>
        </w:rPr>
        <w:lastRenderedPageBreak/>
        <w:t xml:space="preserve">Nadzor področja volilne in referendumske kampanje </w:t>
      </w:r>
      <w:r w:rsidR="0072272D">
        <w:rPr>
          <w:rFonts w:ascii="Garamond" w:hAnsi="Garamond"/>
          <w:sz w:val="24"/>
          <w:lang w:val="sl-SI"/>
        </w:rPr>
        <w:t>v pristojnosti IRSKM</w:t>
      </w:r>
      <w:r w:rsidRPr="00461E47">
        <w:rPr>
          <w:rFonts w:ascii="Garamond" w:hAnsi="Garamond"/>
          <w:sz w:val="24"/>
          <w:lang w:val="sl-SI"/>
        </w:rPr>
        <w:t xml:space="preserve"> obsega nadzor nad izvajanjem določb 5., 6. in prvega odstavka 7. člena ZVRK, katerih kršitve so s tem zakonom določene kot prekr</w:t>
      </w:r>
      <w:r w:rsidRPr="00461E47">
        <w:rPr>
          <w:rFonts w:ascii="Garamond" w:hAnsi="Garamond" w:cs="Bodoni MT Black"/>
          <w:sz w:val="24"/>
          <w:lang w:val="sl-SI"/>
        </w:rPr>
        <w:t>š</w:t>
      </w:r>
      <w:r w:rsidRPr="00461E47">
        <w:rPr>
          <w:rFonts w:ascii="Garamond" w:hAnsi="Garamond"/>
          <w:sz w:val="24"/>
          <w:lang w:val="sl-SI"/>
        </w:rPr>
        <w:t>ki.</w:t>
      </w:r>
      <w:r w:rsidR="0072272D">
        <w:rPr>
          <w:rFonts w:ascii="Garamond" w:hAnsi="Garamond"/>
          <w:sz w:val="24"/>
          <w:lang w:val="sl-SI"/>
        </w:rPr>
        <w:t xml:space="preserve"> </w:t>
      </w:r>
      <w:r w:rsidRPr="00461E47">
        <w:rPr>
          <w:rFonts w:ascii="Garamond" w:hAnsi="Garamond"/>
          <w:sz w:val="24"/>
          <w:lang w:val="sl-SI"/>
        </w:rPr>
        <w:t xml:space="preserve">Glede na načrt dela </w:t>
      </w:r>
      <w:r w:rsidR="0024529A">
        <w:rPr>
          <w:rFonts w:ascii="Garamond" w:hAnsi="Garamond"/>
          <w:sz w:val="24"/>
          <w:lang w:val="sl-SI"/>
        </w:rPr>
        <w:t>so bili uvedeni vsi postopki na podlagi prejetih pobud za nadzor.</w:t>
      </w:r>
    </w:p>
    <w:p w:rsidR="009B4CF2" w:rsidRDefault="009B4CF2" w:rsidP="009B4CF2">
      <w:pPr>
        <w:pStyle w:val="podpisi"/>
        <w:tabs>
          <w:tab w:val="clear" w:pos="3402"/>
          <w:tab w:val="left" w:pos="709"/>
        </w:tabs>
        <w:rPr>
          <w:lang w:val="sl-SI"/>
        </w:rPr>
      </w:pPr>
    </w:p>
    <w:p w:rsidR="009B4CF2" w:rsidRPr="00734089" w:rsidRDefault="00730F4D" w:rsidP="009B4CF2">
      <w:pPr>
        <w:pStyle w:val="podpisi"/>
        <w:tabs>
          <w:tab w:val="clear" w:pos="3402"/>
          <w:tab w:val="left" w:pos="709"/>
        </w:tabs>
        <w:rPr>
          <w:rFonts w:ascii="Garamond" w:hAnsi="Garamond"/>
          <w:b/>
          <w:sz w:val="24"/>
          <w:lang w:val="sl-SI"/>
        </w:rPr>
      </w:pPr>
      <w:r w:rsidRPr="00734089">
        <w:rPr>
          <w:rFonts w:ascii="Garamond" w:hAnsi="Garamond"/>
          <w:b/>
          <w:sz w:val="24"/>
          <w:lang w:val="sl-SI"/>
        </w:rPr>
        <w:t xml:space="preserve">C.9.1. </w:t>
      </w:r>
      <w:r w:rsidR="009B4CF2" w:rsidRPr="00734089">
        <w:rPr>
          <w:rFonts w:ascii="Garamond" w:hAnsi="Garamond"/>
          <w:b/>
          <w:sz w:val="24"/>
          <w:lang w:val="sl-SI"/>
        </w:rPr>
        <w:t xml:space="preserve">Postopki inšpekcijskega nadzora </w:t>
      </w:r>
    </w:p>
    <w:p w:rsidR="00461E47" w:rsidRDefault="00461E47" w:rsidP="00461E47">
      <w:pPr>
        <w:pStyle w:val="podpisi"/>
        <w:rPr>
          <w:lang w:val="sl-SI"/>
        </w:rPr>
      </w:pPr>
    </w:p>
    <w:p w:rsidR="007322D4" w:rsidRPr="007322D4" w:rsidRDefault="007322D4" w:rsidP="007322D4">
      <w:pPr>
        <w:pStyle w:val="podpisi"/>
        <w:rPr>
          <w:rFonts w:ascii="Garamond" w:hAnsi="Garamond"/>
          <w:sz w:val="24"/>
          <w:lang w:val="sl-SI"/>
        </w:rPr>
      </w:pPr>
      <w:r w:rsidRPr="007322D4">
        <w:rPr>
          <w:rFonts w:ascii="Garamond" w:hAnsi="Garamond"/>
          <w:sz w:val="24"/>
          <w:lang w:val="sl-SI"/>
        </w:rPr>
        <w:t>Iz predpreteklega poročevalnega obdobja sta bili preneseni 2 zadevi, iz preteklega  1 zadeva, ki se je nanašala na ureditev po ZRTVS-1 in ne ZVRK, prejetih pa 5. Vse zadeve so bili rešene z zaznambo v spisu, da inšpekcijski postopek ne bo uveden, zato v naslednje poročevalno obdobje ni prenosa zadev inšpekcijskega nadzora.</w:t>
      </w:r>
    </w:p>
    <w:p w:rsidR="00734089" w:rsidRPr="00734089" w:rsidRDefault="00734089" w:rsidP="009B4CF2">
      <w:pPr>
        <w:pStyle w:val="podpisi"/>
        <w:tabs>
          <w:tab w:val="clear" w:pos="3402"/>
          <w:tab w:val="left" w:pos="709"/>
        </w:tabs>
        <w:rPr>
          <w:rFonts w:ascii="Garamond" w:hAnsi="Garamond"/>
          <w:b/>
          <w:sz w:val="24"/>
          <w:lang w:val="sl-SI"/>
        </w:rPr>
      </w:pPr>
    </w:p>
    <w:p w:rsidR="009B4CF2" w:rsidRPr="00734089" w:rsidRDefault="00730F4D" w:rsidP="009B4CF2">
      <w:pPr>
        <w:pStyle w:val="podpisi"/>
        <w:rPr>
          <w:rFonts w:ascii="Garamond" w:hAnsi="Garamond"/>
          <w:b/>
          <w:sz w:val="24"/>
          <w:lang w:val="sl-SI"/>
        </w:rPr>
      </w:pPr>
      <w:r w:rsidRPr="00734089">
        <w:rPr>
          <w:rFonts w:ascii="Garamond" w:hAnsi="Garamond"/>
          <w:b/>
          <w:sz w:val="24"/>
          <w:lang w:val="sl-SI"/>
        </w:rPr>
        <w:t xml:space="preserve">C.9.2. </w:t>
      </w:r>
      <w:r w:rsidR="009B4CF2" w:rsidRPr="00734089">
        <w:rPr>
          <w:rFonts w:ascii="Garamond" w:hAnsi="Garamond"/>
          <w:b/>
          <w:sz w:val="24"/>
          <w:lang w:val="sl-SI"/>
        </w:rPr>
        <w:t>Postopki o prekršku</w:t>
      </w:r>
    </w:p>
    <w:p w:rsidR="00734089" w:rsidRPr="00734089" w:rsidRDefault="00734089" w:rsidP="009B4CF2">
      <w:pPr>
        <w:pStyle w:val="podpisi"/>
        <w:rPr>
          <w:rFonts w:ascii="Garamond" w:hAnsi="Garamond"/>
          <w:b/>
          <w:sz w:val="24"/>
          <w:lang w:val="sl-SI"/>
        </w:rPr>
      </w:pPr>
    </w:p>
    <w:p w:rsidR="00222C4A" w:rsidRPr="00222C4A" w:rsidRDefault="00222C4A" w:rsidP="00222C4A">
      <w:pPr>
        <w:pStyle w:val="podpisi"/>
        <w:rPr>
          <w:rFonts w:ascii="Garamond" w:hAnsi="Garamond"/>
          <w:sz w:val="24"/>
          <w:lang w:val="sl-SI"/>
        </w:rPr>
      </w:pPr>
      <w:r w:rsidRPr="00222C4A">
        <w:rPr>
          <w:rFonts w:ascii="Garamond" w:hAnsi="Garamond"/>
          <w:sz w:val="24"/>
          <w:lang w:val="sl-SI"/>
        </w:rPr>
        <w:t>Skladno z določbo 40. člena ZVRK je IRSKM pristojen za nadzor izvajanja zgoraj navedenih določb ZVRK, katerih kršitve so z ZVRK določene kot prekrški. Tako se v primerih, kjer je zaznana kršitev 5., 6. ali prvega odstavka 7. člena ZVRK, vodi postopek o prekršku.</w:t>
      </w:r>
    </w:p>
    <w:p w:rsidR="00222C4A" w:rsidRPr="00222C4A" w:rsidRDefault="00222C4A" w:rsidP="00222C4A">
      <w:pPr>
        <w:pStyle w:val="podpisi"/>
        <w:rPr>
          <w:rFonts w:ascii="Garamond" w:hAnsi="Garamond"/>
          <w:sz w:val="24"/>
          <w:lang w:val="sl-SI"/>
        </w:rPr>
      </w:pPr>
    </w:p>
    <w:p w:rsidR="00222C4A" w:rsidRDefault="00222C4A" w:rsidP="00222C4A">
      <w:pPr>
        <w:pStyle w:val="podpisi"/>
        <w:rPr>
          <w:rFonts w:ascii="Garamond" w:hAnsi="Garamond"/>
          <w:sz w:val="24"/>
          <w:lang w:val="sl-SI"/>
        </w:rPr>
      </w:pPr>
      <w:r w:rsidRPr="00222C4A">
        <w:rPr>
          <w:rFonts w:ascii="Garamond" w:hAnsi="Garamond"/>
          <w:sz w:val="24"/>
          <w:lang w:val="sl-SI"/>
        </w:rPr>
        <w:t>Iz prejšnjega poročevalnega obdobja je bil prenesen 1 predlog za uvedbo postopka o prekršku, kjer se je ob obravnavi izkazalo, da gre za kršitev ZRTVS-1 in ne ZVRK, prejetih pa 5 novih zadev.</w:t>
      </w:r>
    </w:p>
    <w:p w:rsidR="00222C4A" w:rsidRPr="00222C4A" w:rsidRDefault="00222C4A" w:rsidP="00222C4A">
      <w:pPr>
        <w:pStyle w:val="podpisi"/>
        <w:rPr>
          <w:rFonts w:ascii="Garamond" w:hAnsi="Garamond"/>
          <w:sz w:val="24"/>
          <w:lang w:val="sl-SI"/>
        </w:rPr>
      </w:pPr>
    </w:p>
    <w:p w:rsidR="00222C4A" w:rsidRDefault="00222C4A" w:rsidP="00222C4A">
      <w:pPr>
        <w:pStyle w:val="podpisi"/>
        <w:rPr>
          <w:rFonts w:ascii="Garamond" w:hAnsi="Garamond"/>
          <w:sz w:val="24"/>
          <w:lang w:val="sl-SI"/>
        </w:rPr>
      </w:pPr>
      <w:r w:rsidRPr="00222C4A">
        <w:rPr>
          <w:rFonts w:ascii="Garamond" w:hAnsi="Garamond"/>
          <w:sz w:val="24"/>
          <w:lang w:val="sl-SI"/>
        </w:rPr>
        <w:t xml:space="preserve">V poročevalnem obdobju je bilo skupaj vodenih 6 zadev s postopkom o prekršku, od tega so bile vse zadeve obravnavane, zaključene pa 3 z izdajo plačilnega naloga in 1 z uradnim zaznamkom. V treh (3) zadevah se postopek še vodi, zato se prenesejo v reševanje v prihodnje poročevalno obdobje. </w:t>
      </w:r>
    </w:p>
    <w:p w:rsidR="00222C4A" w:rsidRPr="00222C4A" w:rsidRDefault="00222C4A" w:rsidP="00222C4A">
      <w:pPr>
        <w:pStyle w:val="podpisi"/>
        <w:rPr>
          <w:rFonts w:ascii="Garamond" w:hAnsi="Garamond"/>
          <w:sz w:val="24"/>
          <w:lang w:val="sl-SI"/>
        </w:rPr>
      </w:pPr>
    </w:p>
    <w:p w:rsidR="00222C4A" w:rsidRPr="00222C4A" w:rsidRDefault="00222C4A" w:rsidP="00222C4A">
      <w:pPr>
        <w:pStyle w:val="podpisi"/>
        <w:rPr>
          <w:rFonts w:ascii="Garamond" w:hAnsi="Garamond"/>
          <w:sz w:val="24"/>
          <w:lang w:val="sl-SI"/>
        </w:rPr>
      </w:pPr>
      <w:r w:rsidRPr="00222C4A">
        <w:rPr>
          <w:rFonts w:ascii="Garamond" w:hAnsi="Garamond"/>
          <w:sz w:val="24"/>
          <w:lang w:val="sl-SI"/>
        </w:rPr>
        <w:t>V zadevah z izdanim plačilnim nalogom se zaradi vloženih zahtev za sodno varstvo vodi obravnava navedenih zadev na podlagi navedenih zahtev skladno z določbami Zakona o prekrških (ZP-1).</w:t>
      </w:r>
    </w:p>
    <w:p w:rsidR="009B4CF2" w:rsidRPr="00222C4A" w:rsidRDefault="009B4CF2" w:rsidP="009B4CF2">
      <w:pPr>
        <w:pStyle w:val="podpisi"/>
        <w:rPr>
          <w:rFonts w:ascii="Garamond" w:hAnsi="Garamond"/>
          <w:sz w:val="24"/>
          <w:lang w:val="sl-SI"/>
        </w:rPr>
      </w:pPr>
    </w:p>
    <w:p w:rsidR="009B4CF2" w:rsidRDefault="00734089" w:rsidP="009B4CF2">
      <w:pPr>
        <w:pStyle w:val="podpisi"/>
        <w:rPr>
          <w:rFonts w:ascii="Garamond" w:hAnsi="Garamond"/>
          <w:b/>
          <w:sz w:val="24"/>
          <w:lang w:val="sl-SI"/>
        </w:rPr>
      </w:pPr>
      <w:r w:rsidRPr="0072272D">
        <w:rPr>
          <w:rFonts w:ascii="Garamond" w:hAnsi="Garamond"/>
          <w:b/>
          <w:sz w:val="24"/>
          <w:lang w:val="sl-SI"/>
        </w:rPr>
        <w:t xml:space="preserve">C.9.3. </w:t>
      </w:r>
      <w:r w:rsidR="009B4CF2" w:rsidRPr="0072272D">
        <w:rPr>
          <w:rFonts w:ascii="Garamond" w:hAnsi="Garamond"/>
          <w:b/>
          <w:sz w:val="24"/>
          <w:lang w:val="sl-SI"/>
        </w:rPr>
        <w:t>Ocena stanja</w:t>
      </w:r>
    </w:p>
    <w:p w:rsidR="0024775B" w:rsidRPr="0072272D" w:rsidRDefault="0024775B" w:rsidP="009B4CF2">
      <w:pPr>
        <w:pStyle w:val="podpisi"/>
        <w:rPr>
          <w:rFonts w:ascii="Garamond" w:hAnsi="Garamond"/>
          <w:b/>
          <w:sz w:val="24"/>
          <w:lang w:val="sl-SI"/>
        </w:rPr>
      </w:pPr>
    </w:p>
    <w:p w:rsidR="0024775B" w:rsidRDefault="0024775B" w:rsidP="0024775B">
      <w:pPr>
        <w:pStyle w:val="podpisi"/>
        <w:rPr>
          <w:rFonts w:ascii="Garamond" w:hAnsi="Garamond"/>
          <w:sz w:val="24"/>
          <w:lang w:val="sl-SI"/>
        </w:rPr>
      </w:pPr>
      <w:r w:rsidRPr="0024775B">
        <w:rPr>
          <w:rFonts w:ascii="Garamond" w:hAnsi="Garamond"/>
          <w:sz w:val="24"/>
          <w:lang w:val="sl-SI"/>
        </w:rPr>
        <w:t xml:space="preserve">V letu 2017 sta bili vodeni dve kampanji, podvrženi določbam ZVRK in sicer referendumska kampanja o Zakonu o izgradnji, upravljanju in gospodarjenju z drugim tirom železniške proge Divača – Koper ter volilna kampanja za volitve predsednika republike, zato je posledično bilo posredovanih več pobud za nadzor. Navedene pobude so vsebovale očitke kršitev pravil enakopravnosti organizatorjev kampanje pri predstavitvi predsedniških kandidatov in njihovih programov (tretji odstavek 6. člena ZVRK), očitke kršitev objave pravil oglaševanja volilne kampanje pri izdajateljih medijev (prvi odstavek 6. člena ZVRK) ter očitke kršitev z objavo predvolilnih anket brez ustreznih podatkov (5. člen ZVRK). </w:t>
      </w:r>
    </w:p>
    <w:p w:rsidR="0024775B" w:rsidRPr="0024775B" w:rsidRDefault="0024775B" w:rsidP="0024775B">
      <w:pPr>
        <w:pStyle w:val="podpisi"/>
        <w:rPr>
          <w:rFonts w:ascii="Garamond" w:hAnsi="Garamond"/>
          <w:sz w:val="24"/>
          <w:lang w:val="sl-SI"/>
        </w:rPr>
      </w:pPr>
    </w:p>
    <w:p w:rsidR="0024775B" w:rsidRDefault="0024775B" w:rsidP="0024775B">
      <w:pPr>
        <w:pStyle w:val="podpisi"/>
        <w:rPr>
          <w:rFonts w:ascii="Garamond" w:hAnsi="Garamond"/>
          <w:sz w:val="24"/>
          <w:lang w:val="sl-SI"/>
        </w:rPr>
      </w:pPr>
      <w:r w:rsidRPr="0024775B">
        <w:rPr>
          <w:rFonts w:ascii="Garamond" w:hAnsi="Garamond"/>
          <w:sz w:val="24"/>
          <w:lang w:val="sl-SI"/>
        </w:rPr>
        <w:lastRenderedPageBreak/>
        <w:t>Glede kršitev tretjega odstavka 6. člena ZVRK je bilo ugotovljeno, da v nobeni od zadev kršitve niso podane, saj zadevni izdajatelji medijev niso bili v neposredni ali posredni večinski javni lasti. V postopkih o prekršku so bile ugotovljene vse očitane kršitve prvega odstavka 6. člena in posledično izdajateljem medijev in njihovim odgovornim osebam  izrečene globe s plačilnim nalogom. Glede pobud v zvezi s kršitvami 5. člena ZVRK postopki še niso zaključeni.</w:t>
      </w:r>
    </w:p>
    <w:p w:rsidR="0024775B" w:rsidRPr="0024775B" w:rsidRDefault="0024775B" w:rsidP="0024775B">
      <w:pPr>
        <w:pStyle w:val="podpisi"/>
        <w:rPr>
          <w:rFonts w:ascii="Garamond" w:hAnsi="Garamond"/>
          <w:sz w:val="24"/>
          <w:lang w:val="sl-SI"/>
        </w:rPr>
      </w:pPr>
    </w:p>
    <w:p w:rsidR="0024775B" w:rsidRPr="0024775B" w:rsidRDefault="0024775B" w:rsidP="0024775B">
      <w:pPr>
        <w:pStyle w:val="podpisi"/>
        <w:rPr>
          <w:rFonts w:ascii="Garamond" w:hAnsi="Garamond"/>
          <w:sz w:val="24"/>
          <w:lang w:val="sl-SI"/>
        </w:rPr>
      </w:pPr>
      <w:r w:rsidRPr="0024775B">
        <w:rPr>
          <w:rFonts w:ascii="Garamond" w:hAnsi="Garamond"/>
          <w:sz w:val="24"/>
          <w:lang w:val="sl-SI"/>
        </w:rPr>
        <w:t xml:space="preserve">Predvsem v postopkih, kjer se je obravnavalo kršitve objave pravil oglaševanja volilne kampanje pri izdajateljih medijev bi po mnenju podpisane moral ZVRK določiti tudi, kdaj se štejejo pravila za </w:t>
      </w:r>
      <w:r w:rsidRPr="0024775B">
        <w:rPr>
          <w:rFonts w:ascii="Garamond" w:hAnsi="Garamond"/>
          <w:sz w:val="24"/>
          <w:u w:val="single"/>
          <w:lang w:val="sl-SI"/>
        </w:rPr>
        <w:t>določena</w:t>
      </w:r>
      <w:r w:rsidRPr="0024775B">
        <w:rPr>
          <w:rFonts w:ascii="Garamond" w:hAnsi="Garamond"/>
          <w:sz w:val="24"/>
          <w:lang w:val="sl-SI"/>
        </w:rPr>
        <w:t xml:space="preserve"> in kdaj za </w:t>
      </w:r>
      <w:r w:rsidRPr="0024775B">
        <w:rPr>
          <w:rFonts w:ascii="Garamond" w:hAnsi="Garamond"/>
          <w:sz w:val="24"/>
          <w:u w:val="single"/>
          <w:lang w:val="sl-SI"/>
        </w:rPr>
        <w:t>objavljena</w:t>
      </w:r>
      <w:r w:rsidRPr="0024775B">
        <w:rPr>
          <w:rFonts w:ascii="Garamond" w:hAnsi="Garamond"/>
          <w:sz w:val="24"/>
          <w:lang w:val="sl-SI"/>
        </w:rPr>
        <w:t xml:space="preserve"> pri izdajatelju medijev, saj je sicer oteženo preverjanje izvršitve obveznosti po prvem odstavku 6. člena ZVRK. V enem od teh postopkov je bila tudi zaznana kršitev ZVRK v pristojnosti nadzora Računskega sodišča RS, zato se je z zapisnikom zabeleženo kršitev posredovalo v pristojno obravnavo.</w:t>
      </w:r>
    </w:p>
    <w:p w:rsidR="00737AE7" w:rsidRDefault="00737AE7" w:rsidP="009B4CF2">
      <w:pPr>
        <w:pStyle w:val="podpisi"/>
        <w:rPr>
          <w:rFonts w:ascii="Garamond" w:hAnsi="Garamond"/>
          <w:b/>
          <w:sz w:val="24"/>
          <w:lang w:val="sl-SI"/>
        </w:rPr>
      </w:pPr>
    </w:p>
    <w:p w:rsidR="000F12F8" w:rsidRDefault="000F12F8" w:rsidP="000F12F8">
      <w:pPr>
        <w:pStyle w:val="Telobesedila6"/>
        <w:shd w:val="clear" w:color="auto" w:fill="auto"/>
        <w:spacing w:before="0" w:after="0" w:line="300" w:lineRule="atLeast"/>
        <w:ind w:left="0" w:right="79" w:firstLine="0"/>
        <w:rPr>
          <w:rFonts w:ascii="Garamond" w:hAnsi="Garamond"/>
          <w:b/>
          <w:sz w:val="24"/>
          <w:szCs w:val="24"/>
        </w:rPr>
      </w:pPr>
      <w:r>
        <w:rPr>
          <w:rFonts w:ascii="Garamond" w:hAnsi="Garamond"/>
          <w:b/>
          <w:sz w:val="24"/>
          <w:szCs w:val="24"/>
        </w:rPr>
        <w:t>Izvajalka nadzora: Tamara Javornik, inšpektorica – višja svetnica.</w:t>
      </w:r>
    </w:p>
    <w:p w:rsidR="000F12F8" w:rsidRDefault="000F12F8" w:rsidP="009B4CF2">
      <w:pPr>
        <w:pStyle w:val="podpisi"/>
        <w:rPr>
          <w:rFonts w:ascii="Garamond" w:hAnsi="Garamond"/>
          <w:b/>
          <w:sz w:val="24"/>
          <w:lang w:val="sl-SI"/>
        </w:rPr>
      </w:pPr>
    </w:p>
    <w:p w:rsidR="000F12F8" w:rsidRPr="0072272D" w:rsidRDefault="000F12F8" w:rsidP="009B4CF2">
      <w:pPr>
        <w:pStyle w:val="podpisi"/>
        <w:rPr>
          <w:rFonts w:ascii="Garamond" w:hAnsi="Garamond"/>
          <w:b/>
          <w:sz w:val="24"/>
          <w:lang w:val="sl-SI"/>
        </w:rPr>
      </w:pPr>
    </w:p>
    <w:p w:rsidR="00EF0EE3" w:rsidRDefault="00EF0EE3" w:rsidP="00EF0EE3">
      <w:pPr>
        <w:pStyle w:val="Heading20"/>
        <w:keepNext/>
        <w:keepLines/>
        <w:shd w:val="clear" w:color="auto" w:fill="auto"/>
        <w:spacing w:after="5" w:line="300" w:lineRule="atLeast"/>
        <w:ind w:left="20" w:firstLine="0"/>
        <w:rPr>
          <w:rFonts w:ascii="Garamond" w:hAnsi="Garamond"/>
          <w:b/>
          <w:sz w:val="24"/>
          <w:szCs w:val="24"/>
        </w:rPr>
      </w:pPr>
      <w:r w:rsidRPr="00EF0EE3">
        <w:rPr>
          <w:rFonts w:ascii="Garamond" w:hAnsi="Garamond"/>
          <w:b/>
          <w:sz w:val="24"/>
          <w:szCs w:val="24"/>
        </w:rPr>
        <w:t xml:space="preserve">D. </w:t>
      </w:r>
      <w:r w:rsidR="00DB64CB">
        <w:rPr>
          <w:rFonts w:ascii="Garamond" w:hAnsi="Garamond"/>
          <w:b/>
          <w:sz w:val="24"/>
          <w:szCs w:val="24"/>
        </w:rPr>
        <w:t>DRUGO</w:t>
      </w:r>
    </w:p>
    <w:p w:rsidR="00EF0EE3" w:rsidRPr="00EF0EE3" w:rsidRDefault="00EF0EE3" w:rsidP="00EF0EE3">
      <w:pPr>
        <w:pStyle w:val="Heading20"/>
        <w:keepNext/>
        <w:keepLines/>
        <w:shd w:val="clear" w:color="auto" w:fill="auto"/>
        <w:spacing w:after="5" w:line="300" w:lineRule="atLeast"/>
        <w:ind w:left="20" w:firstLine="0"/>
        <w:rPr>
          <w:rFonts w:ascii="Garamond" w:hAnsi="Garamond"/>
          <w:b/>
          <w:sz w:val="24"/>
          <w:szCs w:val="24"/>
        </w:rPr>
      </w:pPr>
    </w:p>
    <w:p w:rsidR="00EF0EE3" w:rsidRDefault="00EF0EE3" w:rsidP="00EF0EE3">
      <w:pPr>
        <w:pStyle w:val="Heading20"/>
        <w:keepNext/>
        <w:keepLines/>
        <w:shd w:val="clear" w:color="auto" w:fill="auto"/>
        <w:spacing w:after="0" w:line="300" w:lineRule="atLeast"/>
        <w:ind w:left="20" w:right="5760" w:firstLine="0"/>
        <w:jc w:val="left"/>
        <w:rPr>
          <w:rFonts w:ascii="Garamond" w:hAnsi="Garamond"/>
          <w:b/>
          <w:sz w:val="24"/>
          <w:szCs w:val="24"/>
        </w:rPr>
      </w:pPr>
      <w:bookmarkStart w:id="56" w:name="bookmark57"/>
      <w:r w:rsidRPr="00EF0EE3">
        <w:rPr>
          <w:rFonts w:ascii="Garamond" w:hAnsi="Garamond"/>
          <w:b/>
          <w:sz w:val="24"/>
          <w:szCs w:val="24"/>
        </w:rPr>
        <w:t xml:space="preserve">D.1. Preventivna dejavnost </w:t>
      </w:r>
    </w:p>
    <w:bookmarkEnd w:id="56"/>
    <w:p w:rsidR="00EF0EE3" w:rsidRPr="00EF0EE3" w:rsidRDefault="00EF0EE3" w:rsidP="00CD187D">
      <w:pPr>
        <w:pStyle w:val="Heading20"/>
        <w:keepNext/>
        <w:keepLines/>
        <w:shd w:val="clear" w:color="auto" w:fill="auto"/>
        <w:spacing w:after="0" w:line="300" w:lineRule="atLeast"/>
        <w:ind w:left="0" w:right="5760" w:firstLine="0"/>
        <w:jc w:val="left"/>
        <w:rPr>
          <w:rFonts w:ascii="Garamond" w:hAnsi="Garamond"/>
          <w:b/>
          <w:sz w:val="24"/>
          <w:szCs w:val="24"/>
        </w:rPr>
      </w:pPr>
    </w:p>
    <w:p w:rsidR="00EF0EE3" w:rsidRPr="00EF0EE3" w:rsidRDefault="00EF0EE3" w:rsidP="00EF0EE3">
      <w:pPr>
        <w:pStyle w:val="Telobesedila6"/>
        <w:shd w:val="clear" w:color="auto" w:fill="auto"/>
        <w:spacing w:before="0" w:after="180" w:line="300" w:lineRule="atLeast"/>
        <w:ind w:left="20" w:right="20" w:firstLine="0"/>
        <w:rPr>
          <w:rFonts w:ascii="Garamond" w:hAnsi="Garamond"/>
          <w:sz w:val="24"/>
          <w:szCs w:val="24"/>
        </w:rPr>
      </w:pPr>
      <w:r w:rsidRPr="00EF0EE3">
        <w:rPr>
          <w:rFonts w:ascii="Garamond" w:hAnsi="Garamond"/>
          <w:sz w:val="24"/>
          <w:szCs w:val="24"/>
        </w:rPr>
        <w:t>Pomemben vidik dela inšpekcij je njihova preventivna funkcija, saj lahko inšpektorji z ustreznim opozarjanjem in svetovanjem odvrnejo marsikatero kršitev predpisov. Vrste delovanja s ciljem preventivnega ukre</w:t>
      </w:r>
      <w:r>
        <w:rPr>
          <w:rFonts w:ascii="Garamond" w:hAnsi="Garamond"/>
          <w:sz w:val="24"/>
          <w:szCs w:val="24"/>
        </w:rPr>
        <w:t>panja določa ZIN</w:t>
      </w:r>
      <w:r w:rsidRPr="00EF0EE3">
        <w:rPr>
          <w:rFonts w:ascii="Garamond" w:hAnsi="Garamond"/>
          <w:sz w:val="24"/>
          <w:szCs w:val="24"/>
        </w:rPr>
        <w:t xml:space="preserve"> v 33. členu, preventivno delovanje pa se izraža tudi skozi povezane dejavnosti. E</w:t>
      </w:r>
      <w:r w:rsidR="0005081E">
        <w:rPr>
          <w:rFonts w:ascii="Garamond" w:hAnsi="Garamond"/>
          <w:sz w:val="24"/>
          <w:szCs w:val="24"/>
        </w:rPr>
        <w:t>na od teh aktivnosti v letu 2017</w:t>
      </w:r>
      <w:r w:rsidRPr="00EF0EE3">
        <w:rPr>
          <w:rFonts w:ascii="Garamond" w:hAnsi="Garamond"/>
          <w:sz w:val="24"/>
          <w:szCs w:val="24"/>
        </w:rPr>
        <w:t xml:space="preserve"> je b</w:t>
      </w:r>
      <w:r w:rsidR="007C0D95">
        <w:rPr>
          <w:rFonts w:ascii="Garamond" w:hAnsi="Garamond"/>
          <w:sz w:val="24"/>
          <w:szCs w:val="24"/>
        </w:rPr>
        <w:t xml:space="preserve">ilo sodelovanje </w:t>
      </w:r>
      <w:r w:rsidR="00F32915">
        <w:rPr>
          <w:rFonts w:ascii="Garamond" w:hAnsi="Garamond"/>
          <w:sz w:val="24"/>
          <w:szCs w:val="24"/>
        </w:rPr>
        <w:t>inšpektorjev za kulturno dediščino pri predlogu Gradbenega zakona</w:t>
      </w:r>
      <w:r w:rsidR="001936E4">
        <w:rPr>
          <w:rFonts w:ascii="Garamond" w:hAnsi="Garamond"/>
          <w:sz w:val="24"/>
          <w:szCs w:val="24"/>
        </w:rPr>
        <w:t>, sodelovanje inšpektorice za rabo slovenskega jezika pri predlogu Zakona o pacientovih prav</w:t>
      </w:r>
      <w:r w:rsidR="006F332C">
        <w:rPr>
          <w:rFonts w:ascii="Garamond" w:hAnsi="Garamond"/>
          <w:sz w:val="24"/>
          <w:szCs w:val="24"/>
        </w:rPr>
        <w:t>icah,</w:t>
      </w:r>
      <w:r w:rsidR="001936E4">
        <w:rPr>
          <w:rFonts w:ascii="Garamond" w:hAnsi="Garamond"/>
          <w:sz w:val="24"/>
          <w:szCs w:val="24"/>
        </w:rPr>
        <w:t xml:space="preserve"> sodelovanje v.d. glavne inšpektorice pri predlogu Zakona o </w:t>
      </w:r>
      <w:r w:rsidR="008416B5">
        <w:rPr>
          <w:rFonts w:ascii="Garamond" w:hAnsi="Garamond"/>
          <w:sz w:val="24"/>
          <w:szCs w:val="24"/>
        </w:rPr>
        <w:t xml:space="preserve">državni meteorološki, hidrološki, oceanografski in seizmološki službi, ter sodelovanje v. d. glavne inšpektorice pri podaji pripomb predloga Uredbe o organih v sestavi ministrstva, in sicer </w:t>
      </w:r>
      <w:r w:rsidR="00817320">
        <w:rPr>
          <w:rFonts w:ascii="Garamond" w:hAnsi="Garamond"/>
          <w:sz w:val="24"/>
          <w:szCs w:val="24"/>
        </w:rPr>
        <w:t>v obl</w:t>
      </w:r>
      <w:r w:rsidR="0005081E">
        <w:rPr>
          <w:rFonts w:ascii="Garamond" w:hAnsi="Garamond"/>
          <w:sz w:val="24"/>
          <w:szCs w:val="24"/>
        </w:rPr>
        <w:t>iki podaje predlogov in pripomb</w:t>
      </w:r>
      <w:r w:rsidR="00820AF6">
        <w:rPr>
          <w:rFonts w:ascii="Garamond" w:hAnsi="Garamond"/>
          <w:sz w:val="24"/>
          <w:szCs w:val="24"/>
        </w:rPr>
        <w:t>.</w:t>
      </w:r>
      <w:r w:rsidRPr="00EF0EE3">
        <w:rPr>
          <w:rFonts w:ascii="Garamond" w:hAnsi="Garamond"/>
          <w:sz w:val="24"/>
          <w:szCs w:val="24"/>
        </w:rPr>
        <w:t xml:space="preserve"> </w:t>
      </w:r>
      <w:r w:rsidR="0043078C">
        <w:rPr>
          <w:rFonts w:ascii="Garamond" w:hAnsi="Garamond"/>
          <w:sz w:val="24"/>
          <w:szCs w:val="24"/>
        </w:rPr>
        <w:t>Inšpektorica za arhivsko dejavnosti pa je sodelovala pri predlogu Pravilnika o določitvi nadomestila stroškov uporabe, konserviranja in restavriranja arhivskega gradiva in hrambe zasebnega arhivskega gradiva pri arhivih, ki opravljajo arhivsko javno službo,</w:t>
      </w:r>
      <w:r w:rsidR="0092159B">
        <w:rPr>
          <w:rFonts w:ascii="Garamond" w:hAnsi="Garamond"/>
          <w:sz w:val="24"/>
          <w:szCs w:val="24"/>
        </w:rPr>
        <w:t xml:space="preserve"> prav tako</w:t>
      </w:r>
      <w:r w:rsidR="0043078C">
        <w:rPr>
          <w:rFonts w:ascii="Garamond" w:hAnsi="Garamond"/>
          <w:sz w:val="24"/>
          <w:szCs w:val="24"/>
        </w:rPr>
        <w:t xml:space="preserve"> v obliki podaje predlogov in pripomb. </w:t>
      </w:r>
      <w:r w:rsidRPr="00EF0EE3">
        <w:rPr>
          <w:rFonts w:ascii="Garamond" w:hAnsi="Garamond"/>
          <w:sz w:val="24"/>
          <w:szCs w:val="24"/>
        </w:rPr>
        <w:t>Inšpektor namreč pri opravljanju svojih nalog ugot</w:t>
      </w:r>
      <w:r w:rsidR="00852A59">
        <w:rPr>
          <w:rFonts w:ascii="Garamond" w:hAnsi="Garamond"/>
          <w:sz w:val="24"/>
          <w:szCs w:val="24"/>
        </w:rPr>
        <w:t>avlja,</w:t>
      </w:r>
      <w:r w:rsidRPr="00EF0EE3">
        <w:rPr>
          <w:rFonts w:ascii="Garamond" w:hAnsi="Garamond"/>
          <w:sz w:val="24"/>
          <w:szCs w:val="24"/>
        </w:rPr>
        <w:t xml:space="preserve"> kako se zakonski predpisi dejansko lahko uveljavijo in zato pomeni povratni vir informacij za ustvarjalca predpisov na določenem področju.</w:t>
      </w:r>
    </w:p>
    <w:p w:rsidR="00EF0EE3" w:rsidRPr="00EF0EE3" w:rsidRDefault="00820AF6" w:rsidP="00EF0EE3">
      <w:pPr>
        <w:pStyle w:val="Telobesedila6"/>
        <w:shd w:val="clear" w:color="auto" w:fill="auto"/>
        <w:spacing w:before="0" w:after="236" w:line="300" w:lineRule="atLeast"/>
        <w:ind w:left="20" w:right="20" w:firstLine="0"/>
        <w:rPr>
          <w:rFonts w:ascii="Garamond" w:hAnsi="Garamond"/>
          <w:sz w:val="24"/>
          <w:szCs w:val="24"/>
        </w:rPr>
      </w:pPr>
      <w:r>
        <w:rPr>
          <w:rFonts w:ascii="Garamond" w:hAnsi="Garamond"/>
          <w:sz w:val="24"/>
          <w:szCs w:val="24"/>
        </w:rPr>
        <w:t>Vsem področjem je skupno, da</w:t>
      </w:r>
      <w:r w:rsidR="00EF0EE3" w:rsidRPr="00EF0EE3">
        <w:rPr>
          <w:rFonts w:ascii="Garamond" w:hAnsi="Garamond"/>
          <w:sz w:val="24"/>
          <w:szCs w:val="24"/>
        </w:rPr>
        <w:t xml:space="preserve"> preventivno delujejo tako, da pristojni inšpektorji in predstojnica odgovarjajo na vprašanja posameznikov, podjetij in institucij, ki so se nanašala na delovanje </w:t>
      </w:r>
      <w:r w:rsidR="00B369F4">
        <w:rPr>
          <w:rFonts w:ascii="Garamond" w:hAnsi="Garamond"/>
          <w:sz w:val="24"/>
          <w:szCs w:val="24"/>
        </w:rPr>
        <w:t>inšpekcije tako po telefonu, elektronski</w:t>
      </w:r>
      <w:r w:rsidR="00EF0EE3" w:rsidRPr="00EF0EE3">
        <w:rPr>
          <w:rFonts w:ascii="Garamond" w:hAnsi="Garamond"/>
          <w:sz w:val="24"/>
          <w:szCs w:val="24"/>
        </w:rPr>
        <w:t xml:space="preserve"> pošti, kot tudi v okviru oz. v času poteka simpozijev, konferenc ali seminarjev, ki se jih udeležujejo posamezni pristojni inšpektorji. K temu lahko prištejemo tudi odgovarjanje na vprašanja medijev - na vp</w:t>
      </w:r>
      <w:r w:rsidR="00B369F4">
        <w:rPr>
          <w:rFonts w:ascii="Garamond" w:hAnsi="Garamond"/>
          <w:sz w:val="24"/>
          <w:szCs w:val="24"/>
        </w:rPr>
        <w:t xml:space="preserve">rašanja je bilo odgovorjeno v </w:t>
      </w:r>
      <w:r w:rsidR="006F332C">
        <w:rPr>
          <w:rFonts w:ascii="Garamond" w:hAnsi="Garamond"/>
          <w:sz w:val="24"/>
          <w:szCs w:val="24"/>
        </w:rPr>
        <w:t>54</w:t>
      </w:r>
      <w:r w:rsidR="00CD71E5">
        <w:rPr>
          <w:rFonts w:ascii="Garamond" w:hAnsi="Garamond"/>
          <w:sz w:val="24"/>
          <w:szCs w:val="24"/>
        </w:rPr>
        <w:t xml:space="preserve"> primerih, od tega </w:t>
      </w:r>
      <w:r w:rsidR="003562CB">
        <w:rPr>
          <w:rFonts w:ascii="Garamond" w:hAnsi="Garamond"/>
          <w:sz w:val="24"/>
          <w:szCs w:val="24"/>
        </w:rPr>
        <w:t>osemnajstkrat</w:t>
      </w:r>
      <w:r w:rsidR="00CD71E5">
        <w:rPr>
          <w:rFonts w:ascii="Garamond" w:hAnsi="Garamond"/>
          <w:sz w:val="24"/>
          <w:szCs w:val="24"/>
        </w:rPr>
        <w:t xml:space="preserve"> s področja medijev, </w:t>
      </w:r>
      <w:r w:rsidR="003562CB">
        <w:rPr>
          <w:rFonts w:ascii="Garamond" w:hAnsi="Garamond"/>
          <w:sz w:val="24"/>
          <w:szCs w:val="24"/>
        </w:rPr>
        <w:t>dvajsetkrat</w:t>
      </w:r>
      <w:r w:rsidR="00EF0EE3" w:rsidRPr="00EF0EE3">
        <w:rPr>
          <w:rFonts w:ascii="Garamond" w:hAnsi="Garamond"/>
          <w:sz w:val="24"/>
          <w:szCs w:val="24"/>
        </w:rPr>
        <w:t xml:space="preserve"> s podr</w:t>
      </w:r>
      <w:r w:rsidR="00CD187D">
        <w:rPr>
          <w:rFonts w:ascii="Garamond" w:hAnsi="Garamond"/>
          <w:sz w:val="24"/>
          <w:szCs w:val="24"/>
        </w:rPr>
        <w:t>očja kultu</w:t>
      </w:r>
      <w:r w:rsidR="00C439F6">
        <w:rPr>
          <w:rFonts w:ascii="Garamond" w:hAnsi="Garamond"/>
          <w:sz w:val="24"/>
          <w:szCs w:val="24"/>
        </w:rPr>
        <w:t>rne dediščine</w:t>
      </w:r>
      <w:r w:rsidR="00CD187D">
        <w:rPr>
          <w:rFonts w:ascii="Garamond" w:hAnsi="Garamond"/>
          <w:sz w:val="24"/>
          <w:szCs w:val="24"/>
        </w:rPr>
        <w:t xml:space="preserve">, </w:t>
      </w:r>
      <w:r w:rsidR="00E5715A">
        <w:rPr>
          <w:rFonts w:ascii="Garamond" w:hAnsi="Garamond"/>
          <w:sz w:val="24"/>
          <w:szCs w:val="24"/>
        </w:rPr>
        <w:t>sedemkrat</w:t>
      </w:r>
      <w:r w:rsidR="00EF0EE3" w:rsidRPr="00EF0EE3">
        <w:rPr>
          <w:rFonts w:ascii="Garamond" w:hAnsi="Garamond"/>
          <w:sz w:val="24"/>
          <w:szCs w:val="24"/>
        </w:rPr>
        <w:t xml:space="preserve"> s področj</w:t>
      </w:r>
      <w:r w:rsidR="00C439F6">
        <w:rPr>
          <w:rFonts w:ascii="Garamond" w:hAnsi="Garamond"/>
          <w:sz w:val="24"/>
          <w:szCs w:val="24"/>
        </w:rPr>
        <w:t>a javne rabe slovenščine</w:t>
      </w:r>
      <w:r w:rsidR="00CD71E5">
        <w:rPr>
          <w:rFonts w:ascii="Garamond" w:hAnsi="Garamond"/>
          <w:sz w:val="24"/>
          <w:szCs w:val="24"/>
        </w:rPr>
        <w:t xml:space="preserve">, </w:t>
      </w:r>
      <w:r w:rsidR="00E44A44">
        <w:rPr>
          <w:rFonts w:ascii="Garamond" w:hAnsi="Garamond"/>
          <w:sz w:val="24"/>
          <w:szCs w:val="24"/>
        </w:rPr>
        <w:t>enkrat</w:t>
      </w:r>
      <w:r w:rsidR="00C439F6">
        <w:rPr>
          <w:rFonts w:ascii="Garamond" w:hAnsi="Garamond"/>
          <w:sz w:val="24"/>
          <w:szCs w:val="24"/>
        </w:rPr>
        <w:t xml:space="preserve"> s </w:t>
      </w:r>
      <w:r w:rsidR="00C439F6">
        <w:rPr>
          <w:rFonts w:ascii="Garamond" w:hAnsi="Garamond"/>
          <w:sz w:val="24"/>
          <w:szCs w:val="24"/>
        </w:rPr>
        <w:lastRenderedPageBreak/>
        <w:t>področja nadzora</w:t>
      </w:r>
      <w:r w:rsidR="00E5715A">
        <w:rPr>
          <w:rFonts w:ascii="Garamond" w:hAnsi="Garamond"/>
          <w:sz w:val="24"/>
          <w:szCs w:val="24"/>
        </w:rPr>
        <w:t xml:space="preserve"> nad arhivi in arhivsko dejavnostjo</w:t>
      </w:r>
      <w:r w:rsidR="00C439F6">
        <w:rPr>
          <w:rFonts w:ascii="Garamond" w:hAnsi="Garamond"/>
          <w:sz w:val="24"/>
          <w:szCs w:val="24"/>
        </w:rPr>
        <w:t xml:space="preserve">, </w:t>
      </w:r>
      <w:r w:rsidR="00CD71E5">
        <w:rPr>
          <w:rFonts w:ascii="Garamond" w:hAnsi="Garamond"/>
          <w:sz w:val="24"/>
          <w:szCs w:val="24"/>
        </w:rPr>
        <w:t xml:space="preserve">v </w:t>
      </w:r>
      <w:r w:rsidR="00E5715A">
        <w:rPr>
          <w:rFonts w:ascii="Garamond" w:hAnsi="Garamond"/>
          <w:sz w:val="24"/>
          <w:szCs w:val="24"/>
        </w:rPr>
        <w:t>osmih</w:t>
      </w:r>
      <w:r w:rsidR="00EF0EE3" w:rsidRPr="00EF0EE3">
        <w:rPr>
          <w:rFonts w:ascii="Garamond" w:hAnsi="Garamond"/>
          <w:sz w:val="24"/>
          <w:szCs w:val="24"/>
        </w:rPr>
        <w:t xml:space="preserve"> primerih pa so se vprašanja nanašala na poslovanje IRSKM kot državnega organa.</w:t>
      </w:r>
    </w:p>
    <w:p w:rsidR="0001625B" w:rsidRDefault="007F647A" w:rsidP="00BB55EF">
      <w:pPr>
        <w:pStyle w:val="Telobesedila6"/>
        <w:shd w:val="clear" w:color="auto" w:fill="auto"/>
        <w:spacing w:before="0" w:after="0" w:line="300" w:lineRule="exact"/>
        <w:ind w:right="23" w:firstLine="0"/>
        <w:rPr>
          <w:rFonts w:ascii="Garamond" w:hAnsi="Garamond"/>
          <w:sz w:val="24"/>
          <w:szCs w:val="24"/>
        </w:rPr>
      </w:pPr>
      <w:r w:rsidRPr="00724DF2">
        <w:rPr>
          <w:rFonts w:ascii="Garamond" w:hAnsi="Garamond"/>
          <w:sz w:val="24"/>
          <w:szCs w:val="24"/>
        </w:rPr>
        <w:t xml:space="preserve">Ena od oblik preventivnega ravnanja je tudi dajanje pisnih mnenj oziroma pojasnil. </w:t>
      </w:r>
      <w:r w:rsidR="002F28F4">
        <w:rPr>
          <w:rFonts w:ascii="Garamond" w:hAnsi="Garamond"/>
          <w:sz w:val="24"/>
          <w:szCs w:val="24"/>
        </w:rPr>
        <w:t>V. d. glavne inšpektorice je v letu</w:t>
      </w:r>
      <w:r w:rsidR="00864015">
        <w:rPr>
          <w:rFonts w:ascii="Garamond" w:hAnsi="Garamond"/>
          <w:sz w:val="24"/>
          <w:szCs w:val="24"/>
        </w:rPr>
        <w:t xml:space="preserve"> 2017</w:t>
      </w:r>
      <w:r w:rsidRPr="00724DF2">
        <w:rPr>
          <w:rFonts w:ascii="Garamond" w:hAnsi="Garamond"/>
          <w:sz w:val="24"/>
          <w:szCs w:val="24"/>
        </w:rPr>
        <w:t xml:space="preserve"> prejela</w:t>
      </w:r>
      <w:r w:rsidR="000F4183">
        <w:rPr>
          <w:rFonts w:ascii="Garamond" w:hAnsi="Garamond"/>
          <w:sz w:val="24"/>
          <w:szCs w:val="24"/>
        </w:rPr>
        <w:t xml:space="preserve"> kar</w:t>
      </w:r>
      <w:r w:rsidR="00864015">
        <w:rPr>
          <w:rFonts w:ascii="Garamond" w:hAnsi="Garamond"/>
          <w:sz w:val="24"/>
          <w:szCs w:val="24"/>
        </w:rPr>
        <w:t xml:space="preserve"> 49</w:t>
      </w:r>
      <w:r w:rsidRPr="00724DF2">
        <w:rPr>
          <w:rFonts w:ascii="Garamond" w:hAnsi="Garamond"/>
          <w:sz w:val="24"/>
          <w:szCs w:val="24"/>
        </w:rPr>
        <w:t xml:space="preserve"> prošenj </w:t>
      </w:r>
      <w:r w:rsidR="004F3D21">
        <w:rPr>
          <w:rFonts w:ascii="Garamond" w:hAnsi="Garamond"/>
          <w:sz w:val="24"/>
          <w:szCs w:val="24"/>
        </w:rPr>
        <w:t xml:space="preserve">(kar je še enkrat več kot v letu 2016) </w:t>
      </w:r>
      <w:r w:rsidRPr="00724DF2">
        <w:rPr>
          <w:rFonts w:ascii="Garamond" w:hAnsi="Garamond"/>
          <w:sz w:val="24"/>
          <w:szCs w:val="24"/>
        </w:rPr>
        <w:t>za podajo pisnega pojasnil</w:t>
      </w:r>
      <w:r w:rsidR="00724DF2" w:rsidRPr="00724DF2">
        <w:rPr>
          <w:rFonts w:ascii="Garamond" w:hAnsi="Garamond"/>
          <w:sz w:val="24"/>
          <w:szCs w:val="24"/>
        </w:rPr>
        <w:t>a ali mnenja</w:t>
      </w:r>
      <w:r w:rsidRPr="00724DF2">
        <w:rPr>
          <w:rFonts w:ascii="Garamond" w:hAnsi="Garamond"/>
          <w:sz w:val="24"/>
          <w:szCs w:val="24"/>
        </w:rPr>
        <w:t xml:space="preserve"> v zvezi s konkretnimi vprašanji</w:t>
      </w:r>
      <w:r w:rsidR="00010F67">
        <w:rPr>
          <w:rFonts w:ascii="Garamond" w:hAnsi="Garamond"/>
          <w:sz w:val="24"/>
          <w:szCs w:val="24"/>
        </w:rPr>
        <w:t xml:space="preserve"> na področjih nadzora, ki so v pristojnosti IRSKM</w:t>
      </w:r>
      <w:r w:rsidRPr="00724DF2">
        <w:rPr>
          <w:rFonts w:ascii="Garamond" w:hAnsi="Garamond"/>
          <w:sz w:val="24"/>
          <w:szCs w:val="24"/>
        </w:rPr>
        <w:t>, na katera je pisno tudi odgovorila. Zaprosila za mnenja in pojasnila so vsebinsko zahtevnejša, kar lahko pripišemo temu, da je javn</w:t>
      </w:r>
      <w:r w:rsidR="00ED04F1">
        <w:rPr>
          <w:rFonts w:ascii="Garamond" w:hAnsi="Garamond"/>
          <w:sz w:val="24"/>
          <w:szCs w:val="24"/>
        </w:rPr>
        <w:t>ost vedno bolj seznanjena s predpisi</w:t>
      </w:r>
      <w:r w:rsidRPr="00724DF2">
        <w:rPr>
          <w:rFonts w:ascii="Garamond" w:hAnsi="Garamond"/>
          <w:sz w:val="24"/>
          <w:szCs w:val="24"/>
        </w:rPr>
        <w:t xml:space="preserve"> in s pravicami posameznika, ki iz le-tega izhajajo. Poleg pisnih so bila podana tudi ustna mnenja in pojasnila po telefonu.</w:t>
      </w:r>
      <w:r w:rsidR="0001625B">
        <w:rPr>
          <w:rFonts w:ascii="Garamond" w:hAnsi="Garamond"/>
          <w:sz w:val="24"/>
          <w:szCs w:val="24"/>
        </w:rPr>
        <w:t xml:space="preserve"> </w:t>
      </w:r>
    </w:p>
    <w:p w:rsidR="00BB55EF" w:rsidRDefault="00BB55EF" w:rsidP="00BB55EF">
      <w:pPr>
        <w:pStyle w:val="Telobesedila6"/>
        <w:shd w:val="clear" w:color="auto" w:fill="auto"/>
        <w:spacing w:before="0" w:after="0" w:line="300" w:lineRule="exact"/>
        <w:ind w:right="23" w:firstLine="0"/>
        <w:rPr>
          <w:rFonts w:ascii="Garamond" w:hAnsi="Garamond"/>
          <w:sz w:val="24"/>
          <w:szCs w:val="24"/>
        </w:rPr>
      </w:pPr>
    </w:p>
    <w:p w:rsidR="00A904FA" w:rsidRDefault="001D182F" w:rsidP="00A904FA">
      <w:pPr>
        <w:pStyle w:val="Heading20"/>
        <w:keepNext/>
        <w:keepLines/>
        <w:shd w:val="clear" w:color="auto" w:fill="auto"/>
        <w:spacing w:after="213" w:line="300" w:lineRule="atLeast"/>
        <w:ind w:hanging="23"/>
        <w:rPr>
          <w:rFonts w:ascii="Garamond" w:hAnsi="Garamond"/>
          <w:b/>
          <w:sz w:val="24"/>
          <w:szCs w:val="24"/>
        </w:rPr>
      </w:pPr>
      <w:bookmarkStart w:id="57" w:name="bookmark62"/>
      <w:r w:rsidRPr="001D182F">
        <w:rPr>
          <w:rFonts w:ascii="Garamond" w:hAnsi="Garamond"/>
          <w:b/>
          <w:sz w:val="24"/>
          <w:szCs w:val="24"/>
        </w:rPr>
        <w:t>D.2. Pritožbe in zahteve za sodno varstvo</w:t>
      </w:r>
      <w:bookmarkEnd w:id="57"/>
    </w:p>
    <w:p w:rsidR="001D182F" w:rsidRPr="00A904FA" w:rsidRDefault="00D06126" w:rsidP="00A904FA">
      <w:pPr>
        <w:pStyle w:val="Heading20"/>
        <w:keepNext/>
        <w:keepLines/>
        <w:shd w:val="clear" w:color="auto" w:fill="auto"/>
        <w:spacing w:after="213" w:line="300" w:lineRule="atLeast"/>
        <w:ind w:hanging="23"/>
        <w:rPr>
          <w:rFonts w:ascii="Garamond" w:hAnsi="Garamond"/>
          <w:b/>
          <w:sz w:val="24"/>
          <w:szCs w:val="24"/>
        </w:rPr>
      </w:pPr>
      <w:r w:rsidRPr="00A4387E">
        <w:rPr>
          <w:rFonts w:ascii="Garamond" w:hAnsi="Garamond"/>
          <w:sz w:val="24"/>
          <w:szCs w:val="24"/>
        </w:rPr>
        <w:t>V letu 2017</w:t>
      </w:r>
      <w:r w:rsidR="001D182F" w:rsidRPr="00A4387E">
        <w:rPr>
          <w:rFonts w:ascii="Garamond" w:hAnsi="Garamond"/>
          <w:sz w:val="24"/>
          <w:szCs w:val="24"/>
        </w:rPr>
        <w:t xml:space="preserve"> je bilo na </w:t>
      </w:r>
      <w:r w:rsidR="001D182F" w:rsidRPr="00A4387E">
        <w:rPr>
          <w:rStyle w:val="Telobesedila4"/>
          <w:rFonts w:ascii="Garamond" w:hAnsi="Garamond"/>
          <w:sz w:val="24"/>
          <w:szCs w:val="24"/>
          <w:u w:val="none"/>
        </w:rPr>
        <w:t>inšpekcijske odločbe</w:t>
      </w:r>
      <w:r w:rsidR="007D23B4" w:rsidRPr="00A4387E">
        <w:rPr>
          <w:rFonts w:ascii="Garamond" w:hAnsi="Garamond"/>
          <w:sz w:val="24"/>
          <w:szCs w:val="24"/>
        </w:rPr>
        <w:t xml:space="preserve"> IRSKM podanih </w:t>
      </w:r>
      <w:r w:rsidRPr="00A4387E">
        <w:rPr>
          <w:rFonts w:ascii="Garamond" w:hAnsi="Garamond"/>
          <w:sz w:val="24"/>
          <w:szCs w:val="24"/>
        </w:rPr>
        <w:t>7</w:t>
      </w:r>
      <w:r w:rsidR="001D182F" w:rsidRPr="00A4387E">
        <w:rPr>
          <w:rFonts w:ascii="Garamond" w:hAnsi="Garamond"/>
          <w:sz w:val="24"/>
          <w:szCs w:val="24"/>
        </w:rPr>
        <w:t xml:space="preserve"> prito</w:t>
      </w:r>
      <w:r w:rsidR="00BF516F" w:rsidRPr="00A4387E">
        <w:rPr>
          <w:rFonts w:ascii="Garamond" w:hAnsi="Garamond"/>
          <w:sz w:val="24"/>
          <w:szCs w:val="24"/>
        </w:rPr>
        <w:t>žb, od tega jih je bilo 6 odstopljenih</w:t>
      </w:r>
      <w:r w:rsidR="001D182F" w:rsidRPr="00A4387E">
        <w:rPr>
          <w:rFonts w:ascii="Garamond" w:hAnsi="Garamond"/>
          <w:sz w:val="24"/>
          <w:szCs w:val="24"/>
        </w:rPr>
        <w:t xml:space="preserve"> v pristojno o</w:t>
      </w:r>
      <w:r w:rsidR="00FF7A91" w:rsidRPr="00A4387E">
        <w:rPr>
          <w:rFonts w:ascii="Garamond" w:hAnsi="Garamond"/>
          <w:sz w:val="24"/>
          <w:szCs w:val="24"/>
        </w:rPr>
        <w:t>bravnavo organu druge stopnje. N</w:t>
      </w:r>
      <w:r w:rsidR="001D182F" w:rsidRPr="00A4387E">
        <w:rPr>
          <w:rFonts w:ascii="Garamond" w:hAnsi="Garamond"/>
          <w:sz w:val="24"/>
          <w:szCs w:val="24"/>
        </w:rPr>
        <w:t>a da</w:t>
      </w:r>
      <w:r w:rsidRPr="00A4387E">
        <w:rPr>
          <w:rFonts w:ascii="Garamond" w:hAnsi="Garamond"/>
          <w:sz w:val="24"/>
          <w:szCs w:val="24"/>
        </w:rPr>
        <w:t>n 31. 12. 2017</w:t>
      </w:r>
      <w:r w:rsidR="00517894" w:rsidRPr="00A4387E">
        <w:rPr>
          <w:rFonts w:ascii="Garamond" w:hAnsi="Garamond"/>
          <w:sz w:val="24"/>
          <w:szCs w:val="24"/>
        </w:rPr>
        <w:t xml:space="preserve"> </w:t>
      </w:r>
      <w:r w:rsidR="00435C97" w:rsidRPr="00A4387E">
        <w:rPr>
          <w:rFonts w:ascii="Garamond" w:hAnsi="Garamond"/>
          <w:sz w:val="24"/>
          <w:szCs w:val="24"/>
        </w:rPr>
        <w:t>je bila rešena</w:t>
      </w:r>
      <w:r w:rsidR="00517894" w:rsidRPr="00A4387E">
        <w:rPr>
          <w:rFonts w:ascii="Garamond" w:hAnsi="Garamond"/>
          <w:sz w:val="24"/>
          <w:szCs w:val="24"/>
        </w:rPr>
        <w:t xml:space="preserve"> ena pri</w:t>
      </w:r>
      <w:r w:rsidRPr="00A4387E">
        <w:rPr>
          <w:rFonts w:ascii="Garamond" w:hAnsi="Garamond"/>
          <w:sz w:val="24"/>
          <w:szCs w:val="24"/>
        </w:rPr>
        <w:t xml:space="preserve">tožba, </w:t>
      </w:r>
      <w:r w:rsidR="00BF516F" w:rsidRPr="00A4387E">
        <w:rPr>
          <w:rFonts w:ascii="Garamond" w:hAnsi="Garamond"/>
          <w:sz w:val="24"/>
          <w:szCs w:val="24"/>
        </w:rPr>
        <w:t>ki jo je rešil organ prve stopnje sam</w:t>
      </w:r>
      <w:r w:rsidR="00DC4E96" w:rsidRPr="00A4387E">
        <w:rPr>
          <w:rFonts w:ascii="Garamond" w:hAnsi="Garamond"/>
          <w:sz w:val="24"/>
          <w:szCs w:val="24"/>
        </w:rPr>
        <w:t>. P</w:t>
      </w:r>
      <w:r w:rsidR="001D182F" w:rsidRPr="00A4387E">
        <w:rPr>
          <w:rFonts w:ascii="Garamond" w:hAnsi="Garamond"/>
          <w:sz w:val="24"/>
          <w:szCs w:val="24"/>
        </w:rPr>
        <w:t xml:space="preserve">ritožbe so </w:t>
      </w:r>
      <w:r w:rsidR="00AD524E" w:rsidRPr="00A4387E">
        <w:rPr>
          <w:rFonts w:ascii="Garamond" w:hAnsi="Garamond"/>
          <w:sz w:val="24"/>
          <w:szCs w:val="24"/>
        </w:rPr>
        <w:t>se v večini</w:t>
      </w:r>
      <w:r w:rsidR="001D182F" w:rsidRPr="00A4387E">
        <w:rPr>
          <w:rFonts w:ascii="Garamond" w:hAnsi="Garamond"/>
          <w:sz w:val="24"/>
          <w:szCs w:val="24"/>
        </w:rPr>
        <w:t xml:space="preserve"> nanašale na odločbe s področja varstva nepremične kulturne dediščine</w:t>
      </w:r>
      <w:r>
        <w:rPr>
          <w:rFonts w:ascii="Garamond" w:hAnsi="Garamond"/>
          <w:sz w:val="24"/>
          <w:szCs w:val="24"/>
        </w:rPr>
        <w:t>, dve pritožbi sta bili</w:t>
      </w:r>
      <w:r w:rsidR="00977287">
        <w:rPr>
          <w:rFonts w:ascii="Garamond" w:hAnsi="Garamond"/>
          <w:sz w:val="24"/>
          <w:szCs w:val="24"/>
        </w:rPr>
        <w:t xml:space="preserve"> zoper odločbo</w:t>
      </w:r>
      <w:r w:rsidR="00AD524E">
        <w:rPr>
          <w:rFonts w:ascii="Garamond" w:hAnsi="Garamond"/>
          <w:sz w:val="24"/>
          <w:szCs w:val="24"/>
        </w:rPr>
        <w:t xml:space="preserve"> s področja arhivov</w:t>
      </w:r>
      <w:r w:rsidR="00DC4E96">
        <w:rPr>
          <w:rFonts w:ascii="Garamond" w:hAnsi="Garamond"/>
          <w:sz w:val="24"/>
          <w:szCs w:val="24"/>
        </w:rPr>
        <w:t xml:space="preserve"> in arhivske dejavnosti</w:t>
      </w:r>
      <w:r w:rsidR="001D182F" w:rsidRPr="001D182F">
        <w:rPr>
          <w:rFonts w:ascii="Garamond" w:hAnsi="Garamond"/>
          <w:sz w:val="24"/>
          <w:szCs w:val="24"/>
        </w:rPr>
        <w:t>.</w:t>
      </w:r>
    </w:p>
    <w:p w:rsidR="001D182F" w:rsidRDefault="00E45FED" w:rsidP="008F06D4">
      <w:pPr>
        <w:pStyle w:val="Telobesedila6"/>
        <w:shd w:val="clear" w:color="auto" w:fill="auto"/>
        <w:spacing w:before="0" w:after="0" w:line="300" w:lineRule="atLeast"/>
        <w:ind w:right="23" w:firstLine="0"/>
        <w:rPr>
          <w:rFonts w:ascii="Garamond" w:hAnsi="Garamond"/>
          <w:sz w:val="24"/>
          <w:szCs w:val="24"/>
        </w:rPr>
      </w:pPr>
      <w:r>
        <w:rPr>
          <w:rFonts w:ascii="Garamond" w:hAnsi="Garamond"/>
          <w:sz w:val="24"/>
          <w:szCs w:val="24"/>
        </w:rPr>
        <w:t>V letu 2017</w:t>
      </w:r>
      <w:r w:rsidR="001D182F" w:rsidRPr="001D182F">
        <w:rPr>
          <w:rFonts w:ascii="Garamond" w:hAnsi="Garamond"/>
          <w:sz w:val="24"/>
          <w:szCs w:val="24"/>
        </w:rPr>
        <w:t xml:space="preserve"> so kršitelji zoper izdane </w:t>
      </w:r>
      <w:r w:rsidR="001D182F" w:rsidRPr="00521D05">
        <w:rPr>
          <w:rStyle w:val="Telobesedila5"/>
          <w:rFonts w:ascii="Garamond" w:hAnsi="Garamond"/>
          <w:sz w:val="24"/>
          <w:szCs w:val="24"/>
          <w:u w:val="none"/>
        </w:rPr>
        <w:t>odločbe o prekršku</w:t>
      </w:r>
      <w:r>
        <w:rPr>
          <w:rFonts w:ascii="Garamond" w:hAnsi="Garamond"/>
          <w:sz w:val="24"/>
          <w:szCs w:val="24"/>
        </w:rPr>
        <w:t xml:space="preserve"> vložili tri zahteve</w:t>
      </w:r>
      <w:r w:rsidR="001D182F" w:rsidRPr="001D182F">
        <w:rPr>
          <w:rFonts w:ascii="Garamond" w:hAnsi="Garamond"/>
          <w:sz w:val="24"/>
          <w:szCs w:val="24"/>
        </w:rPr>
        <w:t xml:space="preserve"> za sodno varstvo</w:t>
      </w:r>
      <w:r w:rsidR="008E62DA">
        <w:rPr>
          <w:rFonts w:ascii="Garamond" w:hAnsi="Garamond"/>
          <w:sz w:val="24"/>
          <w:szCs w:val="24"/>
        </w:rPr>
        <w:t>,</w:t>
      </w:r>
      <w:r w:rsidR="001D182F" w:rsidRPr="001D182F">
        <w:rPr>
          <w:rFonts w:ascii="Garamond" w:hAnsi="Garamond"/>
          <w:sz w:val="24"/>
          <w:szCs w:val="24"/>
        </w:rPr>
        <w:t xml:space="preserve"> in sice</w:t>
      </w:r>
      <w:r w:rsidR="007B4763">
        <w:rPr>
          <w:rFonts w:ascii="Garamond" w:hAnsi="Garamond"/>
          <w:sz w:val="24"/>
          <w:szCs w:val="24"/>
        </w:rPr>
        <w:t xml:space="preserve">r s področja volilne in referendumske kampanje, zoper katere bo </w:t>
      </w:r>
      <w:r w:rsidR="0050770B">
        <w:rPr>
          <w:rFonts w:ascii="Garamond" w:hAnsi="Garamond"/>
          <w:sz w:val="24"/>
          <w:szCs w:val="24"/>
        </w:rPr>
        <w:t xml:space="preserve">odločil prekrškovni </w:t>
      </w:r>
      <w:r w:rsidR="007B4763">
        <w:rPr>
          <w:rFonts w:ascii="Garamond" w:hAnsi="Garamond"/>
          <w:sz w:val="24"/>
          <w:szCs w:val="24"/>
        </w:rPr>
        <w:t>organ</w:t>
      </w:r>
      <w:r w:rsidR="0050770B">
        <w:rPr>
          <w:rFonts w:ascii="Garamond" w:hAnsi="Garamond"/>
          <w:sz w:val="24"/>
          <w:szCs w:val="24"/>
        </w:rPr>
        <w:t xml:space="preserve"> sam</w:t>
      </w:r>
      <w:r w:rsidR="008E62DA">
        <w:rPr>
          <w:rFonts w:ascii="Garamond" w:hAnsi="Garamond"/>
          <w:sz w:val="24"/>
          <w:szCs w:val="24"/>
        </w:rPr>
        <w:t>. S strani predlagateljev</w:t>
      </w:r>
      <w:r w:rsidR="001D182F" w:rsidRPr="001D182F">
        <w:rPr>
          <w:rFonts w:ascii="Garamond" w:hAnsi="Garamond"/>
          <w:sz w:val="24"/>
          <w:szCs w:val="24"/>
        </w:rPr>
        <w:t xml:space="preserve"> postopka </w:t>
      </w:r>
      <w:r w:rsidR="00C160E3">
        <w:rPr>
          <w:rFonts w:ascii="Garamond" w:hAnsi="Garamond"/>
          <w:sz w:val="24"/>
          <w:szCs w:val="24"/>
        </w:rPr>
        <w:t>ni bil</w:t>
      </w:r>
      <w:r w:rsidR="008E62DA">
        <w:rPr>
          <w:rFonts w:ascii="Garamond" w:hAnsi="Garamond"/>
          <w:sz w:val="24"/>
          <w:szCs w:val="24"/>
        </w:rPr>
        <w:t xml:space="preserve"> </w:t>
      </w:r>
      <w:r w:rsidR="001D182F" w:rsidRPr="001D182F">
        <w:rPr>
          <w:rFonts w:ascii="Garamond" w:hAnsi="Garamond"/>
          <w:sz w:val="24"/>
          <w:szCs w:val="24"/>
        </w:rPr>
        <w:t>vložen</w:t>
      </w:r>
      <w:r w:rsidR="00C160E3">
        <w:rPr>
          <w:rFonts w:ascii="Garamond" w:hAnsi="Garamond"/>
          <w:sz w:val="24"/>
          <w:szCs w:val="24"/>
        </w:rPr>
        <w:t xml:space="preserve"> noben</w:t>
      </w:r>
      <w:r w:rsidR="001D182F" w:rsidRPr="001D182F">
        <w:rPr>
          <w:rFonts w:ascii="Garamond" w:hAnsi="Garamond"/>
          <w:sz w:val="24"/>
          <w:szCs w:val="24"/>
        </w:rPr>
        <w:t xml:space="preserve"> predlog</w:t>
      </w:r>
      <w:r w:rsidR="00B56241">
        <w:rPr>
          <w:rFonts w:ascii="Garamond" w:hAnsi="Garamond"/>
          <w:sz w:val="24"/>
          <w:szCs w:val="24"/>
        </w:rPr>
        <w:t xml:space="preserve"> </w:t>
      </w:r>
      <w:r w:rsidR="001D182F" w:rsidRPr="001D182F">
        <w:rPr>
          <w:rFonts w:ascii="Garamond" w:hAnsi="Garamond"/>
          <w:sz w:val="24"/>
          <w:szCs w:val="24"/>
        </w:rPr>
        <w:t>za vložitev obdolžilnega predloga pred pristojnim sodiščem za prekrške pri ministrstvu, ki po zakonu nadz</w:t>
      </w:r>
      <w:r w:rsidR="008E62DA">
        <w:rPr>
          <w:rFonts w:ascii="Garamond" w:hAnsi="Garamond"/>
          <w:sz w:val="24"/>
          <w:szCs w:val="24"/>
        </w:rPr>
        <w:t>oruje delo prekrškovnega organa</w:t>
      </w:r>
      <w:r w:rsidR="00AA0729">
        <w:rPr>
          <w:rFonts w:ascii="Garamond" w:hAnsi="Garamond"/>
          <w:sz w:val="24"/>
          <w:szCs w:val="24"/>
        </w:rPr>
        <w:t>, to je IRSKM.</w:t>
      </w:r>
    </w:p>
    <w:p w:rsidR="008F06D4" w:rsidRDefault="008F06D4" w:rsidP="008F06D4">
      <w:pPr>
        <w:pStyle w:val="Telobesedila6"/>
        <w:shd w:val="clear" w:color="auto" w:fill="auto"/>
        <w:spacing w:before="0" w:after="0" w:line="300" w:lineRule="atLeast"/>
        <w:ind w:right="23" w:firstLine="0"/>
        <w:rPr>
          <w:rFonts w:ascii="Garamond" w:hAnsi="Garamond"/>
          <w:sz w:val="24"/>
          <w:szCs w:val="24"/>
        </w:rPr>
      </w:pPr>
    </w:p>
    <w:p w:rsidR="008F06D4" w:rsidRPr="008F06D4" w:rsidRDefault="008F06D4" w:rsidP="008F06D4">
      <w:pPr>
        <w:pStyle w:val="Heading20"/>
        <w:keepNext/>
        <w:keepLines/>
        <w:shd w:val="clear" w:color="auto" w:fill="auto"/>
        <w:spacing w:after="210" w:line="300" w:lineRule="atLeast"/>
        <w:ind w:firstLine="0"/>
        <w:rPr>
          <w:rFonts w:ascii="Garamond" w:hAnsi="Garamond"/>
          <w:b/>
          <w:sz w:val="24"/>
          <w:szCs w:val="24"/>
        </w:rPr>
      </w:pPr>
      <w:bookmarkStart w:id="58" w:name="bookmark63"/>
      <w:r w:rsidRPr="008F06D4">
        <w:rPr>
          <w:rFonts w:ascii="Garamond" w:hAnsi="Garamond"/>
          <w:b/>
          <w:sz w:val="24"/>
          <w:szCs w:val="24"/>
        </w:rPr>
        <w:t>D.3. Obravnava kršitev Zakona o inšpekcijskem nadzoru</w:t>
      </w:r>
      <w:bookmarkEnd w:id="58"/>
    </w:p>
    <w:p w:rsidR="008F06D4" w:rsidRDefault="008F06D4" w:rsidP="008F06D4">
      <w:pPr>
        <w:pStyle w:val="Telobesedila6"/>
        <w:shd w:val="clear" w:color="auto" w:fill="auto"/>
        <w:spacing w:before="0" w:after="0" w:line="300" w:lineRule="atLeast"/>
        <w:ind w:right="20" w:firstLine="0"/>
        <w:rPr>
          <w:rFonts w:ascii="Garamond" w:hAnsi="Garamond"/>
          <w:sz w:val="24"/>
          <w:szCs w:val="24"/>
        </w:rPr>
      </w:pPr>
      <w:r w:rsidRPr="008F06D4">
        <w:rPr>
          <w:rFonts w:ascii="Garamond" w:hAnsi="Garamond"/>
          <w:sz w:val="24"/>
          <w:szCs w:val="24"/>
        </w:rPr>
        <w:t>Zaradi kršitev</w:t>
      </w:r>
      <w:r w:rsidR="005353BD">
        <w:rPr>
          <w:rFonts w:ascii="Garamond" w:hAnsi="Garamond"/>
          <w:sz w:val="24"/>
          <w:szCs w:val="24"/>
        </w:rPr>
        <w:t xml:space="preserve"> določb ZIN</w:t>
      </w:r>
      <w:r w:rsidR="004278A9">
        <w:rPr>
          <w:rFonts w:ascii="Garamond" w:hAnsi="Garamond"/>
          <w:sz w:val="24"/>
          <w:szCs w:val="24"/>
        </w:rPr>
        <w:t xml:space="preserve"> </w:t>
      </w:r>
      <w:r w:rsidRPr="008F06D4">
        <w:rPr>
          <w:rFonts w:ascii="Garamond" w:hAnsi="Garamond"/>
          <w:sz w:val="24"/>
          <w:szCs w:val="24"/>
        </w:rPr>
        <w:t>v poročeval</w:t>
      </w:r>
      <w:r w:rsidR="004278A9">
        <w:rPr>
          <w:rFonts w:ascii="Garamond" w:hAnsi="Garamond"/>
          <w:sz w:val="24"/>
          <w:szCs w:val="24"/>
        </w:rPr>
        <w:t xml:space="preserve">nem obdobju </w:t>
      </w:r>
      <w:r w:rsidR="007B4763">
        <w:rPr>
          <w:rFonts w:ascii="Garamond" w:hAnsi="Garamond"/>
          <w:sz w:val="24"/>
          <w:szCs w:val="24"/>
        </w:rPr>
        <w:t xml:space="preserve">ni bil </w:t>
      </w:r>
      <w:r w:rsidRPr="008F06D4">
        <w:rPr>
          <w:rFonts w:ascii="Garamond" w:hAnsi="Garamond"/>
          <w:sz w:val="24"/>
          <w:szCs w:val="24"/>
        </w:rPr>
        <w:t>uv</w:t>
      </w:r>
      <w:r w:rsidR="005353BD">
        <w:rPr>
          <w:rFonts w:ascii="Garamond" w:hAnsi="Garamond"/>
          <w:sz w:val="24"/>
          <w:szCs w:val="24"/>
        </w:rPr>
        <w:t>eden</w:t>
      </w:r>
      <w:r w:rsidR="007B4763">
        <w:rPr>
          <w:rFonts w:ascii="Garamond" w:hAnsi="Garamond"/>
          <w:sz w:val="24"/>
          <w:szCs w:val="24"/>
        </w:rPr>
        <w:t xml:space="preserve"> noben postopek </w:t>
      </w:r>
      <w:r w:rsidRPr="008F06D4">
        <w:rPr>
          <w:rFonts w:ascii="Garamond" w:hAnsi="Garamond"/>
          <w:sz w:val="24"/>
          <w:szCs w:val="24"/>
        </w:rPr>
        <w:t>o prekršku.</w:t>
      </w:r>
    </w:p>
    <w:p w:rsidR="00355A66" w:rsidRPr="008F06D4" w:rsidRDefault="00355A66" w:rsidP="00E9134A">
      <w:pPr>
        <w:pStyle w:val="Telobesedila6"/>
        <w:shd w:val="clear" w:color="auto" w:fill="auto"/>
        <w:spacing w:before="0" w:after="0" w:line="300" w:lineRule="atLeast"/>
        <w:ind w:right="20" w:hanging="23"/>
        <w:rPr>
          <w:rFonts w:ascii="Garamond" w:hAnsi="Garamond"/>
          <w:sz w:val="24"/>
          <w:szCs w:val="24"/>
        </w:rPr>
      </w:pPr>
    </w:p>
    <w:p w:rsidR="00DB64CB" w:rsidRPr="00DB64CB" w:rsidRDefault="00DB64CB" w:rsidP="000618D7">
      <w:pPr>
        <w:pStyle w:val="Heading20"/>
        <w:keepNext/>
        <w:keepLines/>
        <w:shd w:val="clear" w:color="auto" w:fill="auto"/>
        <w:spacing w:after="184" w:line="300" w:lineRule="atLeast"/>
        <w:ind w:left="0" w:right="20" w:firstLine="0"/>
        <w:rPr>
          <w:rFonts w:ascii="Garamond" w:hAnsi="Garamond"/>
          <w:b/>
          <w:sz w:val="24"/>
          <w:szCs w:val="24"/>
        </w:rPr>
      </w:pPr>
      <w:bookmarkStart w:id="59" w:name="bookmark64"/>
      <w:r w:rsidRPr="00DB64CB">
        <w:rPr>
          <w:rFonts w:ascii="Garamond" w:hAnsi="Garamond"/>
          <w:b/>
          <w:sz w:val="24"/>
          <w:szCs w:val="24"/>
        </w:rPr>
        <w:t>D.4. Vodenje in delo v stalni koordinacijski skupini na področju varstva kulturne dediščine - VARDED</w:t>
      </w:r>
      <w:bookmarkEnd w:id="59"/>
    </w:p>
    <w:p w:rsidR="00DB64CB" w:rsidRDefault="00DB64CB" w:rsidP="00DB64CB">
      <w:pPr>
        <w:pStyle w:val="Telobesedila6"/>
        <w:shd w:val="clear" w:color="auto" w:fill="auto"/>
        <w:tabs>
          <w:tab w:val="left" w:pos="222"/>
        </w:tabs>
        <w:spacing w:before="0" w:after="0" w:line="300" w:lineRule="atLeast"/>
        <w:ind w:left="20" w:right="20" w:firstLine="0"/>
        <w:rPr>
          <w:rFonts w:ascii="Garamond" w:hAnsi="Garamond"/>
          <w:sz w:val="24"/>
          <w:szCs w:val="24"/>
        </w:rPr>
      </w:pPr>
      <w:r>
        <w:rPr>
          <w:rFonts w:ascii="Garamond" w:hAnsi="Garamond"/>
          <w:sz w:val="24"/>
          <w:szCs w:val="24"/>
        </w:rPr>
        <w:t xml:space="preserve">V </w:t>
      </w:r>
      <w:r w:rsidRPr="00DB64CB">
        <w:rPr>
          <w:rFonts w:ascii="Garamond" w:hAnsi="Garamond"/>
          <w:sz w:val="24"/>
          <w:szCs w:val="24"/>
        </w:rPr>
        <w:t>sedanji obliki je bila skupina kot Stalna koordinacijska skupina na področ</w:t>
      </w:r>
      <w:r>
        <w:rPr>
          <w:rFonts w:ascii="Garamond" w:hAnsi="Garamond"/>
          <w:sz w:val="24"/>
          <w:szCs w:val="24"/>
        </w:rPr>
        <w:t>ju varstva kulturne dediščine (</w:t>
      </w:r>
      <w:r w:rsidRPr="00DB64CB">
        <w:rPr>
          <w:rFonts w:ascii="Garamond" w:hAnsi="Garamond"/>
          <w:sz w:val="24"/>
          <w:szCs w:val="24"/>
        </w:rPr>
        <w:t>VARDED</w:t>
      </w:r>
      <w:r>
        <w:rPr>
          <w:rFonts w:ascii="Garamond" w:hAnsi="Garamond"/>
          <w:sz w:val="24"/>
          <w:szCs w:val="24"/>
        </w:rPr>
        <w:t>)</w:t>
      </w:r>
      <w:r w:rsidRPr="00DB64CB">
        <w:rPr>
          <w:rFonts w:ascii="Garamond" w:hAnsi="Garamond"/>
          <w:sz w:val="24"/>
          <w:szCs w:val="24"/>
        </w:rPr>
        <w:t xml:space="preserve"> ustanovljena v letu 2007 s sklepom predstojnikov resorjev kulture, policije, carine, pravosodja in predstojnice Vrhovnega državnega tožilstva. Skupina se je ustanovila za potrebe stalne povezave med naštetimi resorji pri pripravi, usklajevanju in izvajanju nalog v okviru njihove pristojnosti na področju varstva kulturne dediščine.</w:t>
      </w:r>
      <w:r>
        <w:rPr>
          <w:rFonts w:ascii="Garamond" w:hAnsi="Garamond"/>
          <w:sz w:val="24"/>
          <w:szCs w:val="24"/>
        </w:rPr>
        <w:t xml:space="preserve"> V </w:t>
      </w:r>
      <w:r w:rsidRPr="00DB64CB">
        <w:rPr>
          <w:rFonts w:ascii="Garamond" w:hAnsi="Garamond"/>
          <w:sz w:val="24"/>
          <w:szCs w:val="24"/>
        </w:rPr>
        <w:t>letu 201</w:t>
      </w:r>
      <w:r w:rsidR="00FD52C6">
        <w:rPr>
          <w:rFonts w:ascii="Garamond" w:hAnsi="Garamond"/>
          <w:sz w:val="24"/>
          <w:szCs w:val="24"/>
        </w:rPr>
        <w:t>5</w:t>
      </w:r>
      <w:r w:rsidRPr="00DB64CB">
        <w:rPr>
          <w:rFonts w:ascii="Garamond" w:hAnsi="Garamond"/>
          <w:sz w:val="24"/>
          <w:szCs w:val="24"/>
        </w:rPr>
        <w:t xml:space="preserve"> je skupina preko posameznih članov pretežno izvajala stalno dejavnost povezovanja in koordinacije v posameznih postopkih, kjer je bilo potrebno zaradi varovanja kulturne dediščine.</w:t>
      </w:r>
      <w:r>
        <w:rPr>
          <w:rFonts w:ascii="Garamond" w:hAnsi="Garamond"/>
          <w:sz w:val="24"/>
          <w:szCs w:val="24"/>
        </w:rPr>
        <w:t xml:space="preserve"> </w:t>
      </w:r>
      <w:r w:rsidRPr="00DB64CB">
        <w:rPr>
          <w:rFonts w:ascii="Garamond" w:hAnsi="Garamond"/>
          <w:sz w:val="24"/>
          <w:szCs w:val="24"/>
        </w:rPr>
        <w:t>Pri tem so člani največkrat posredovali za strokovno oceno zaseženih predmetov v carinskem ali predkazenskem postopku s strani pristojne osebe državnega ali pooblaščenega muzeja, kar je v največji možni meri omogočilo odločitev pristojnega organa pregona ali je podan temelj za nadaljevanje postopka ali ne. Ocenjujemo, da gre pri tovrstnih navezavah in podajanjem mnenj za najbolj koristno izrabo nalog skupine in je ne glede na obstoj skupine tako povezovanje informacij brez odvečnih posrednikov potrebno ohraniti.</w:t>
      </w:r>
    </w:p>
    <w:p w:rsidR="00596793" w:rsidRPr="00DB64CB" w:rsidRDefault="00596793" w:rsidP="00DB64CB">
      <w:pPr>
        <w:pStyle w:val="Telobesedila6"/>
        <w:shd w:val="clear" w:color="auto" w:fill="auto"/>
        <w:tabs>
          <w:tab w:val="left" w:pos="222"/>
        </w:tabs>
        <w:spacing w:before="0" w:after="0" w:line="300" w:lineRule="atLeast"/>
        <w:ind w:left="20" w:right="20" w:firstLine="0"/>
        <w:rPr>
          <w:rFonts w:ascii="Garamond" w:hAnsi="Garamond"/>
          <w:sz w:val="24"/>
          <w:szCs w:val="24"/>
        </w:rPr>
      </w:pPr>
    </w:p>
    <w:p w:rsidR="008F06D4" w:rsidRDefault="003F124E" w:rsidP="00697547">
      <w:pPr>
        <w:pStyle w:val="Telobesedila6"/>
        <w:shd w:val="clear" w:color="auto" w:fill="auto"/>
        <w:spacing w:before="0" w:after="0" w:line="300" w:lineRule="atLeast"/>
        <w:ind w:left="0" w:right="23" w:firstLine="0"/>
        <w:rPr>
          <w:rFonts w:ascii="Garamond" w:hAnsi="Garamond"/>
          <w:sz w:val="24"/>
          <w:szCs w:val="24"/>
        </w:rPr>
      </w:pPr>
      <w:r>
        <w:rPr>
          <w:rFonts w:ascii="Garamond" w:hAnsi="Garamond"/>
          <w:sz w:val="24"/>
          <w:szCs w:val="24"/>
        </w:rPr>
        <w:t>Inšpekto</w:t>
      </w:r>
      <w:r w:rsidR="00FD52C6">
        <w:rPr>
          <w:rFonts w:ascii="Garamond" w:hAnsi="Garamond"/>
          <w:sz w:val="24"/>
          <w:szCs w:val="24"/>
        </w:rPr>
        <w:t>rica za a</w:t>
      </w:r>
      <w:r w:rsidR="004855BA">
        <w:rPr>
          <w:rFonts w:ascii="Garamond" w:hAnsi="Garamond"/>
          <w:sz w:val="24"/>
          <w:szCs w:val="24"/>
        </w:rPr>
        <w:t>rhivsko dejavnost se v letu 2017</w:t>
      </w:r>
      <w:r>
        <w:rPr>
          <w:rFonts w:ascii="Garamond" w:hAnsi="Garamond"/>
          <w:sz w:val="24"/>
          <w:szCs w:val="24"/>
        </w:rPr>
        <w:t xml:space="preserve"> kot članica komisije</w:t>
      </w:r>
      <w:r w:rsidR="001515D9">
        <w:rPr>
          <w:rFonts w:ascii="Garamond" w:hAnsi="Garamond"/>
          <w:sz w:val="24"/>
          <w:szCs w:val="24"/>
        </w:rPr>
        <w:t xml:space="preserve"> </w:t>
      </w:r>
      <w:proofErr w:type="spellStart"/>
      <w:r w:rsidR="001515D9">
        <w:rPr>
          <w:rFonts w:ascii="Garamond" w:hAnsi="Garamond"/>
          <w:sz w:val="24"/>
          <w:szCs w:val="24"/>
        </w:rPr>
        <w:t>Varded</w:t>
      </w:r>
      <w:proofErr w:type="spellEnd"/>
      <w:r>
        <w:rPr>
          <w:rFonts w:ascii="Garamond" w:hAnsi="Garamond"/>
          <w:sz w:val="24"/>
          <w:szCs w:val="24"/>
        </w:rPr>
        <w:t xml:space="preserve"> </w:t>
      </w:r>
      <w:r w:rsidR="00FD52C6">
        <w:rPr>
          <w:rFonts w:ascii="Garamond" w:hAnsi="Garamond"/>
          <w:sz w:val="24"/>
          <w:szCs w:val="24"/>
        </w:rPr>
        <w:t>ni udeležila nobenega sestanka</w:t>
      </w:r>
      <w:r>
        <w:rPr>
          <w:rFonts w:ascii="Garamond" w:hAnsi="Garamond"/>
          <w:sz w:val="24"/>
          <w:szCs w:val="24"/>
        </w:rPr>
        <w:t>.</w:t>
      </w:r>
    </w:p>
    <w:p w:rsidR="0019777F" w:rsidRDefault="0019777F" w:rsidP="0019777F">
      <w:pPr>
        <w:pStyle w:val="Telobesedila6"/>
        <w:shd w:val="clear" w:color="auto" w:fill="auto"/>
        <w:spacing w:before="0" w:after="0" w:line="300" w:lineRule="atLeast"/>
        <w:ind w:right="23" w:firstLine="0"/>
        <w:rPr>
          <w:rFonts w:ascii="Garamond" w:hAnsi="Garamond"/>
          <w:sz w:val="24"/>
          <w:szCs w:val="24"/>
        </w:rPr>
      </w:pPr>
    </w:p>
    <w:p w:rsidR="0019777F" w:rsidRDefault="0019777F" w:rsidP="00FD52C6">
      <w:pPr>
        <w:pStyle w:val="Telobesedila6"/>
        <w:shd w:val="clear" w:color="auto" w:fill="auto"/>
        <w:spacing w:before="0" w:after="0" w:line="300" w:lineRule="atLeast"/>
        <w:ind w:right="23" w:hanging="23"/>
        <w:rPr>
          <w:rFonts w:ascii="Garamond" w:hAnsi="Garamond"/>
          <w:sz w:val="24"/>
          <w:szCs w:val="24"/>
        </w:rPr>
      </w:pPr>
    </w:p>
    <w:p w:rsidR="0019777F" w:rsidRPr="0019777F" w:rsidRDefault="0019777F" w:rsidP="00FD52C6">
      <w:pPr>
        <w:pStyle w:val="Heading20"/>
        <w:keepNext/>
        <w:keepLines/>
        <w:shd w:val="clear" w:color="auto" w:fill="auto"/>
        <w:spacing w:after="213" w:line="300" w:lineRule="atLeast"/>
        <w:ind w:hanging="23"/>
        <w:rPr>
          <w:rFonts w:ascii="Garamond" w:hAnsi="Garamond"/>
          <w:b/>
          <w:sz w:val="24"/>
          <w:szCs w:val="24"/>
        </w:rPr>
      </w:pPr>
      <w:bookmarkStart w:id="60" w:name="bookmark65"/>
      <w:r w:rsidRPr="0019777F">
        <w:rPr>
          <w:rFonts w:ascii="Garamond" w:hAnsi="Garamond"/>
          <w:b/>
          <w:sz w:val="24"/>
          <w:szCs w:val="24"/>
        </w:rPr>
        <w:t>E. SKLEP</w:t>
      </w:r>
      <w:bookmarkEnd w:id="60"/>
    </w:p>
    <w:p w:rsidR="0019777F" w:rsidRDefault="00D10288" w:rsidP="0019777F">
      <w:pPr>
        <w:pStyle w:val="Telobesedila6"/>
        <w:shd w:val="clear" w:color="auto" w:fill="auto"/>
        <w:spacing w:before="0" w:after="0" w:line="300" w:lineRule="atLeast"/>
        <w:ind w:right="20" w:firstLine="0"/>
        <w:rPr>
          <w:rFonts w:ascii="Garamond" w:hAnsi="Garamond"/>
          <w:sz w:val="24"/>
          <w:szCs w:val="24"/>
        </w:rPr>
      </w:pPr>
      <w:r>
        <w:rPr>
          <w:rFonts w:ascii="Garamond" w:hAnsi="Garamond"/>
          <w:sz w:val="24"/>
          <w:szCs w:val="24"/>
        </w:rPr>
        <w:t>Ocenjujemo, da IRSKM še vedno</w:t>
      </w:r>
      <w:r w:rsidR="00537CFC">
        <w:rPr>
          <w:rFonts w:ascii="Garamond" w:hAnsi="Garamond"/>
          <w:sz w:val="24"/>
          <w:szCs w:val="24"/>
        </w:rPr>
        <w:t xml:space="preserve"> kvalitetno opravlja svoje naloge</w:t>
      </w:r>
      <w:r w:rsidR="0019777F" w:rsidRPr="0019777F">
        <w:rPr>
          <w:rFonts w:ascii="Garamond" w:hAnsi="Garamond"/>
          <w:sz w:val="24"/>
          <w:szCs w:val="24"/>
        </w:rPr>
        <w:t xml:space="preserve"> glede na objektivne dejavnike pomanjkanja kadrov, skromnih sredstev za pos</w:t>
      </w:r>
      <w:r>
        <w:rPr>
          <w:rFonts w:ascii="Garamond" w:hAnsi="Garamond"/>
          <w:sz w:val="24"/>
          <w:szCs w:val="24"/>
        </w:rPr>
        <w:t xml:space="preserve">lovanje, obseg prejetih prijav in </w:t>
      </w:r>
      <w:r w:rsidR="0019777F" w:rsidRPr="0019777F">
        <w:rPr>
          <w:rFonts w:ascii="Garamond" w:hAnsi="Garamond"/>
          <w:sz w:val="24"/>
          <w:szCs w:val="24"/>
        </w:rPr>
        <w:t>vsebine kršitev veljavnih predpisov</w:t>
      </w:r>
      <w:r w:rsidR="00537CFC">
        <w:rPr>
          <w:rFonts w:ascii="Garamond" w:hAnsi="Garamond"/>
          <w:sz w:val="24"/>
          <w:szCs w:val="24"/>
        </w:rPr>
        <w:t>, ki so</w:t>
      </w:r>
      <w:r w:rsidR="0019777F" w:rsidRPr="0019777F">
        <w:rPr>
          <w:rFonts w:ascii="Garamond" w:hAnsi="Garamond"/>
          <w:sz w:val="24"/>
          <w:szCs w:val="24"/>
        </w:rPr>
        <w:t xml:space="preserve"> v</w:t>
      </w:r>
      <w:r>
        <w:rPr>
          <w:rFonts w:ascii="Garamond" w:hAnsi="Garamond"/>
          <w:sz w:val="24"/>
          <w:szCs w:val="24"/>
        </w:rPr>
        <w:t xml:space="preserve"> pristojnosti nadzora</w:t>
      </w:r>
      <w:r w:rsidR="00537CFC">
        <w:rPr>
          <w:rFonts w:ascii="Garamond" w:hAnsi="Garamond"/>
          <w:sz w:val="24"/>
          <w:szCs w:val="24"/>
        </w:rPr>
        <w:t xml:space="preserve"> I</w:t>
      </w:r>
      <w:r w:rsidR="0019777F" w:rsidRPr="0019777F">
        <w:rPr>
          <w:rFonts w:ascii="Garamond" w:hAnsi="Garamond"/>
          <w:sz w:val="24"/>
          <w:szCs w:val="24"/>
        </w:rPr>
        <w:t>.</w:t>
      </w:r>
    </w:p>
    <w:p w:rsidR="00A369B0" w:rsidRDefault="00A369B0" w:rsidP="000618D7">
      <w:pPr>
        <w:pStyle w:val="Telobesedila6"/>
        <w:shd w:val="clear" w:color="auto" w:fill="auto"/>
        <w:spacing w:before="0" w:after="0" w:line="300" w:lineRule="atLeast"/>
        <w:ind w:left="0" w:right="23" w:firstLine="0"/>
        <w:rPr>
          <w:rFonts w:ascii="Garamond" w:hAnsi="Garamond"/>
          <w:sz w:val="24"/>
          <w:szCs w:val="24"/>
        </w:rPr>
      </w:pPr>
    </w:p>
    <w:p w:rsidR="00A369B0" w:rsidRDefault="00A369B0" w:rsidP="000618D7">
      <w:pPr>
        <w:pStyle w:val="Telobesedila6"/>
        <w:shd w:val="clear" w:color="auto" w:fill="auto"/>
        <w:spacing w:before="0" w:after="0" w:line="300" w:lineRule="atLeast"/>
        <w:ind w:left="0" w:right="23" w:firstLine="0"/>
        <w:rPr>
          <w:rFonts w:ascii="Garamond" w:hAnsi="Garamond"/>
          <w:sz w:val="24"/>
          <w:szCs w:val="24"/>
        </w:rPr>
      </w:pPr>
    </w:p>
    <w:p w:rsidR="0019777F" w:rsidRPr="0019777F" w:rsidRDefault="004E75D7" w:rsidP="00695ADD">
      <w:pPr>
        <w:pStyle w:val="Telobesedila6"/>
        <w:shd w:val="clear" w:color="auto" w:fill="auto"/>
        <w:spacing w:before="0" w:after="804" w:line="300" w:lineRule="atLeast"/>
        <w:ind w:hanging="23"/>
        <w:rPr>
          <w:rFonts w:ascii="Garamond" w:hAnsi="Garamond"/>
          <w:sz w:val="24"/>
          <w:szCs w:val="24"/>
        </w:rPr>
      </w:pPr>
      <w:r>
        <w:rPr>
          <w:rFonts w:ascii="Garamond" w:hAnsi="Garamond"/>
          <w:sz w:val="24"/>
          <w:szCs w:val="24"/>
        </w:rPr>
        <w:t>Ljubljana</w:t>
      </w:r>
      <w:r w:rsidR="004D312E">
        <w:rPr>
          <w:rFonts w:ascii="Garamond" w:hAnsi="Garamond"/>
          <w:sz w:val="24"/>
          <w:szCs w:val="24"/>
        </w:rPr>
        <w:t>, 24</w:t>
      </w:r>
      <w:r w:rsidR="0019777F" w:rsidRPr="0019777F">
        <w:rPr>
          <w:rFonts w:ascii="Garamond" w:hAnsi="Garamond"/>
          <w:sz w:val="24"/>
          <w:szCs w:val="24"/>
        </w:rPr>
        <w:t>.</w:t>
      </w:r>
      <w:r w:rsidR="009C6017">
        <w:rPr>
          <w:rFonts w:ascii="Garamond" w:hAnsi="Garamond"/>
          <w:sz w:val="24"/>
          <w:szCs w:val="24"/>
        </w:rPr>
        <w:t xml:space="preserve"> februar 2018</w:t>
      </w:r>
    </w:p>
    <w:p w:rsidR="0019777F" w:rsidRPr="001D182F" w:rsidRDefault="0019777F" w:rsidP="0019777F">
      <w:pPr>
        <w:pStyle w:val="Telobesedila6"/>
        <w:shd w:val="clear" w:color="auto" w:fill="auto"/>
        <w:spacing w:before="0" w:after="0" w:line="300" w:lineRule="atLeast"/>
        <w:ind w:right="23" w:firstLine="0"/>
        <w:rPr>
          <w:rFonts w:ascii="Garamond" w:hAnsi="Garamond"/>
          <w:sz w:val="24"/>
          <w:szCs w:val="24"/>
        </w:rPr>
      </w:pPr>
    </w:p>
    <w:p w:rsidR="00724DF2" w:rsidRDefault="008542E4"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Poročilo pripravila:</w:t>
      </w:r>
      <w:r w:rsidR="00F4210F">
        <w:rPr>
          <w:rFonts w:ascii="Garamond" w:hAnsi="Garamond"/>
          <w:sz w:val="24"/>
          <w:szCs w:val="24"/>
        </w:rPr>
        <w:t xml:space="preserve">                                                                         Sonja </w:t>
      </w:r>
      <w:proofErr w:type="spellStart"/>
      <w:r w:rsidR="00F4210F">
        <w:rPr>
          <w:rFonts w:ascii="Garamond" w:hAnsi="Garamond"/>
          <w:sz w:val="24"/>
          <w:szCs w:val="24"/>
        </w:rPr>
        <w:t>Trančar</w:t>
      </w:r>
      <w:proofErr w:type="spellEnd"/>
    </w:p>
    <w:p w:rsidR="008542E4" w:rsidRDefault="00F4210F"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 xml:space="preserve">                                                                                                   glavna inšpektorica</w:t>
      </w:r>
    </w:p>
    <w:p w:rsidR="008542E4" w:rsidRDefault="008542E4" w:rsidP="008542E4">
      <w:pPr>
        <w:pStyle w:val="Telobesedila6"/>
        <w:shd w:val="clear" w:color="auto" w:fill="auto"/>
        <w:spacing w:before="0" w:after="0" w:line="300" w:lineRule="exact"/>
        <w:ind w:right="23" w:firstLine="0"/>
        <w:rPr>
          <w:rFonts w:ascii="Garamond" w:hAnsi="Garamond"/>
          <w:sz w:val="24"/>
          <w:szCs w:val="24"/>
        </w:rPr>
      </w:pPr>
      <w:r>
        <w:rPr>
          <w:rFonts w:ascii="Garamond" w:hAnsi="Garamond"/>
          <w:sz w:val="24"/>
          <w:szCs w:val="24"/>
        </w:rPr>
        <w:t>mag. Sandra Vesel</w:t>
      </w:r>
    </w:p>
    <w:p w:rsidR="008542E4" w:rsidRDefault="009C6017" w:rsidP="00F4210F">
      <w:pPr>
        <w:pStyle w:val="Telobesedila6"/>
        <w:shd w:val="clear" w:color="auto" w:fill="auto"/>
        <w:spacing w:before="0" w:after="0" w:line="300" w:lineRule="exact"/>
        <w:ind w:right="23" w:hanging="23"/>
        <w:rPr>
          <w:rFonts w:ascii="Garamond" w:hAnsi="Garamond"/>
          <w:sz w:val="24"/>
          <w:szCs w:val="24"/>
        </w:rPr>
      </w:pPr>
      <w:r>
        <w:rPr>
          <w:rFonts w:ascii="Garamond" w:hAnsi="Garamond"/>
          <w:sz w:val="24"/>
          <w:szCs w:val="24"/>
        </w:rPr>
        <w:t>inšpektorica – višja svetnica</w:t>
      </w:r>
    </w:p>
    <w:p w:rsidR="008542E4" w:rsidRPr="00724DF2" w:rsidRDefault="008542E4" w:rsidP="00724DF2">
      <w:pPr>
        <w:pStyle w:val="Telobesedila6"/>
        <w:shd w:val="clear" w:color="auto" w:fill="auto"/>
        <w:spacing w:before="0" w:after="536" w:line="300" w:lineRule="exact"/>
        <w:ind w:right="23" w:firstLine="0"/>
        <w:rPr>
          <w:rFonts w:ascii="Garamond" w:hAnsi="Garamond"/>
          <w:sz w:val="24"/>
          <w:szCs w:val="24"/>
        </w:rPr>
      </w:pPr>
    </w:p>
    <w:p w:rsidR="00332BBC" w:rsidRPr="000072CC" w:rsidRDefault="00332BBC" w:rsidP="00EF0EE3">
      <w:pPr>
        <w:pStyle w:val="Telobesedila6"/>
        <w:shd w:val="clear" w:color="auto" w:fill="auto"/>
        <w:tabs>
          <w:tab w:val="left" w:pos="246"/>
        </w:tabs>
        <w:spacing w:before="0" w:after="1016" w:line="300" w:lineRule="atLeast"/>
        <w:ind w:left="40" w:right="20" w:firstLine="0"/>
        <w:rPr>
          <w:rFonts w:ascii="Garamond" w:hAnsi="Garamond"/>
          <w:sz w:val="24"/>
          <w:szCs w:val="24"/>
        </w:rPr>
      </w:pPr>
    </w:p>
    <w:p w:rsidR="000072CC" w:rsidRPr="000072CC" w:rsidRDefault="000072CC" w:rsidP="000072CC">
      <w:pPr>
        <w:pStyle w:val="Telobesedila6"/>
        <w:shd w:val="clear" w:color="auto" w:fill="auto"/>
        <w:tabs>
          <w:tab w:val="left" w:pos="246"/>
        </w:tabs>
        <w:spacing w:before="0" w:after="1016" w:line="300" w:lineRule="atLeast"/>
        <w:ind w:left="40" w:right="20" w:firstLine="0"/>
        <w:rPr>
          <w:rFonts w:ascii="Garamond" w:hAnsi="Garamond"/>
          <w:sz w:val="24"/>
          <w:szCs w:val="24"/>
        </w:rPr>
      </w:pPr>
    </w:p>
    <w:p w:rsidR="002E71FF" w:rsidRPr="00903F64" w:rsidRDefault="002E71FF" w:rsidP="00250EA8">
      <w:pPr>
        <w:pStyle w:val="Telobesedila6"/>
        <w:shd w:val="clear" w:color="auto" w:fill="auto"/>
        <w:tabs>
          <w:tab w:val="left" w:pos="706"/>
        </w:tabs>
        <w:spacing w:before="0" w:after="0" w:line="300" w:lineRule="atLeast"/>
        <w:ind w:right="20" w:firstLine="0"/>
        <w:jc w:val="left"/>
        <w:rPr>
          <w:rFonts w:ascii="Garamond" w:hAnsi="Garamond"/>
          <w:sz w:val="24"/>
          <w:szCs w:val="24"/>
          <w:u w:val="single"/>
        </w:rPr>
      </w:pPr>
    </w:p>
    <w:sectPr w:rsidR="002E71FF" w:rsidRPr="00903F64" w:rsidSect="00191A4C">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C0E" w:rsidRDefault="00100C0E">
      <w:r>
        <w:separator/>
      </w:r>
    </w:p>
  </w:endnote>
  <w:endnote w:type="continuationSeparator" w:id="0">
    <w:p w:rsidR="00100C0E" w:rsidRDefault="0010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04233"/>
      <w:docPartObj>
        <w:docPartGallery w:val="Page Numbers (Bottom of Page)"/>
        <w:docPartUnique/>
      </w:docPartObj>
    </w:sdtPr>
    <w:sdtEndPr/>
    <w:sdtContent>
      <w:p w:rsidR="00FA0718" w:rsidRDefault="00FA0718">
        <w:pPr>
          <w:pStyle w:val="Noga"/>
          <w:jc w:val="right"/>
        </w:pPr>
        <w:r>
          <w:fldChar w:fldCharType="begin"/>
        </w:r>
        <w:r>
          <w:instrText>PAGE   \* MERGEFORMAT</w:instrText>
        </w:r>
        <w:r>
          <w:fldChar w:fldCharType="separate"/>
        </w:r>
        <w:r w:rsidR="005F7C5B">
          <w:rPr>
            <w:noProof/>
          </w:rPr>
          <w:t>19</w:t>
        </w:r>
        <w:r>
          <w:fldChar w:fldCharType="end"/>
        </w:r>
      </w:p>
    </w:sdtContent>
  </w:sdt>
  <w:p w:rsidR="00FA0718" w:rsidRDefault="00FA07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C0E" w:rsidRDefault="00100C0E">
      <w:r>
        <w:separator/>
      </w:r>
    </w:p>
  </w:footnote>
  <w:footnote w:type="continuationSeparator" w:id="0">
    <w:p w:rsidR="00100C0E" w:rsidRDefault="00100C0E">
      <w:r>
        <w:continuationSeparator/>
      </w:r>
    </w:p>
  </w:footnote>
  <w:footnote w:id="1">
    <w:p w:rsidR="00075FEC" w:rsidRPr="00075FEC" w:rsidRDefault="00075FEC" w:rsidP="00075FEC">
      <w:pPr>
        <w:pStyle w:val="Sprotnaopomba-besedilo"/>
        <w:rPr>
          <w:rFonts w:ascii="Garamond" w:hAnsi="Garamond"/>
        </w:rPr>
      </w:pPr>
      <w:r>
        <w:rPr>
          <w:rStyle w:val="Sprotnaopomba-sklic"/>
          <w:rFonts w:eastAsia="Arial"/>
        </w:rPr>
        <w:footnoteRef/>
      </w:r>
      <w:r>
        <w:t xml:space="preserve"> </w:t>
      </w:r>
      <w:r w:rsidRPr="00075FEC">
        <w:rPr>
          <w:rFonts w:ascii="Garamond" w:hAnsi="Garamond"/>
        </w:rPr>
        <w:t>popravek poročila za leto 2016 za področje ZJRS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718" w:rsidRPr="00110CBD" w:rsidRDefault="00FA071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Change w:id="61" w:author="Tamara Javornik" w:date="2020-09-22T14:15:00Z">
        <w:tblPr>
          <w:tblpPr w:leftFromText="142" w:rightFromText="142" w:bottomFromText="6005" w:vertAnchor="page" w:horzAnchor="page" w:tblpX="925" w:tblpY="869"/>
          <w:tblW w:w="0" w:type="auto"/>
          <w:tblLook w:val="04A0" w:firstRow="1" w:lastRow="0" w:firstColumn="1" w:lastColumn="0" w:noHBand="0" w:noVBand="1"/>
        </w:tblPr>
      </w:tblPrChange>
    </w:tblPr>
    <w:tblGrid>
      <w:gridCol w:w="567"/>
      <w:tblGridChange w:id="62">
        <w:tblGrid>
          <w:gridCol w:w="567"/>
        </w:tblGrid>
      </w:tblGridChange>
    </w:tblGrid>
    <w:tr w:rsidR="00FA0718" w:rsidRPr="008F3500" w:rsidTr="004C6CEB">
      <w:trPr>
        <w:cnfStyle w:val="100000000000" w:firstRow="1" w:lastRow="0" w:firstColumn="0" w:lastColumn="0" w:oddVBand="0" w:evenVBand="0" w:oddHBand="0" w:evenHBand="0" w:firstRowFirstColumn="0" w:firstRowLastColumn="0" w:lastRowFirstColumn="0" w:lastRowLastColumn="0"/>
        <w:trHeight w:hRule="exact" w:val="847"/>
        <w:trPrChange w:id="63" w:author="Tamara Javornik" w:date="2020-09-22T14:15:00Z">
          <w:trPr>
            <w:cantSplit/>
            <w:trHeight w:hRule="exact" w:val="847"/>
          </w:trPr>
        </w:trPrChange>
      </w:trPr>
      <w:tc>
        <w:tcPr>
          <w:cnfStyle w:val="001000000000" w:firstRow="0" w:lastRow="0" w:firstColumn="1" w:lastColumn="0" w:oddVBand="0" w:evenVBand="0" w:oddHBand="0" w:evenHBand="0" w:firstRowFirstColumn="0" w:firstRowLastColumn="0" w:lastRowFirstColumn="0" w:lastRowLastColumn="0"/>
          <w:tcW w:w="567" w:type="dxa"/>
          <w:tcPrChange w:id="64" w:author="Tamara Javornik" w:date="2020-09-22T14:15:00Z">
            <w:tcPr>
              <w:tcW w:w="567" w:type="dxa"/>
            </w:tcPr>
          </w:tcPrChange>
        </w:tcPr>
        <w:p w:rsidR="00FA0718" w:rsidRPr="008F3500" w:rsidRDefault="00FA0718" w:rsidP="00D248DE">
          <w:pPr>
            <w:autoSpaceDE w:val="0"/>
            <w:autoSpaceDN w:val="0"/>
            <w:adjustRightInd w:val="0"/>
            <w:cnfStyle w:val="101000000000" w:firstRow="1" w:lastRow="0" w:firstColumn="1" w:lastColumn="0" w:oddVBand="0" w:evenVBand="0" w:oddHBand="0" w:evenHBand="0" w:firstRowFirstColumn="0" w:firstRowLastColumn="0" w:lastRowFirstColumn="0" w:lastRowLastColumn="0"/>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9B1FE3A" wp14:editId="3C72EF7B">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0398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" o:allowincell="f" strokecolor="#529dba" strokeweight=".5pt">
                    <w10:wrap anchory="page"/>
                  </v:shape>
                </w:pict>
              </mc:Fallback>
            </mc:AlternateContent>
          </w:r>
        </w:p>
      </w:tc>
    </w:tr>
  </w:tbl>
  <w:p w:rsidR="00FA0718" w:rsidRDefault="00FA0718" w:rsidP="00CE5238">
    <w:pPr>
      <w:pStyle w:val="Glava"/>
      <w:tabs>
        <w:tab w:val="clear" w:pos="4320"/>
        <w:tab w:val="clear" w:pos="8640"/>
        <w:tab w:val="left" w:pos="5112"/>
      </w:tabs>
      <w:spacing w:before="120" w:line="240" w:lineRule="exact"/>
      <w:rPr>
        <w:rFonts w:cs="Arial"/>
        <w:sz w:val="16"/>
      </w:rPr>
    </w:pPr>
    <w:r>
      <w:rPr>
        <w:rFonts w:cs="Arial"/>
        <w:sz w:val="16"/>
      </w:rPr>
      <w:t>INŠPEKTORAT RS ZA KULTURO IN MEDIJE</w:t>
    </w:r>
  </w:p>
  <w:p w:rsidR="00FA0718" w:rsidRPr="008F3500" w:rsidRDefault="00FA0718"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05A17A1" wp14:editId="3B493C14">
          <wp:simplePos x="0" y="0"/>
          <wp:positionH relativeFrom="page">
            <wp:posOffset>0</wp:posOffset>
          </wp:positionH>
          <wp:positionV relativeFrom="page">
            <wp:posOffset>0</wp:posOffset>
          </wp:positionV>
          <wp:extent cx="4321810" cy="972185"/>
          <wp:effectExtent l="0" t="0" r="254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Metelkova ulica 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01 400 7901, 01 400 7900</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01 400 7981</w:t>
    </w:r>
    <w:r w:rsidRPr="008F3500">
      <w:rPr>
        <w:rFonts w:cs="Arial"/>
        <w:sz w:val="16"/>
      </w:rPr>
      <w:t xml:space="preserve"> </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gp.irskm@gov.si</w:t>
    </w:r>
  </w:p>
  <w:p w:rsidR="00FA0718" w:rsidRPr="008F3500" w:rsidRDefault="00FA071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www.kultura.gov.si</w:t>
    </w:r>
  </w:p>
  <w:p w:rsidR="00FA0718" w:rsidRPr="008F3500" w:rsidRDefault="00FA071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107"/>
    <w:multiLevelType w:val="hybridMultilevel"/>
    <w:tmpl w:val="DAC8EEF0"/>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84003D"/>
    <w:multiLevelType w:val="hybridMultilevel"/>
    <w:tmpl w:val="6C020494"/>
    <w:lvl w:ilvl="0" w:tplc="791CBE3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D8760F"/>
    <w:multiLevelType w:val="hybridMultilevel"/>
    <w:tmpl w:val="E44CC7A8"/>
    <w:lvl w:ilvl="0" w:tplc="598E1B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65885"/>
    <w:multiLevelType w:val="hybridMultilevel"/>
    <w:tmpl w:val="6FF6C7E8"/>
    <w:lvl w:ilvl="0" w:tplc="83D03C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ED4CB6"/>
    <w:multiLevelType w:val="hybridMultilevel"/>
    <w:tmpl w:val="6F9625B2"/>
    <w:lvl w:ilvl="0" w:tplc="C594581A">
      <w:start w:val="4"/>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BD7562"/>
    <w:multiLevelType w:val="hybridMultilevel"/>
    <w:tmpl w:val="08226570"/>
    <w:lvl w:ilvl="0" w:tplc="F9FA76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345123"/>
    <w:multiLevelType w:val="hybridMultilevel"/>
    <w:tmpl w:val="7AC6723A"/>
    <w:lvl w:ilvl="0" w:tplc="CAA22C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3B022A"/>
    <w:multiLevelType w:val="hybridMultilevel"/>
    <w:tmpl w:val="81425D92"/>
    <w:lvl w:ilvl="0" w:tplc="D8B2A286">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8506EA"/>
    <w:multiLevelType w:val="hybridMultilevel"/>
    <w:tmpl w:val="DB62F71C"/>
    <w:lvl w:ilvl="0" w:tplc="CB90F552">
      <w:start w:val="1"/>
      <w:numFmt w:val="bullet"/>
      <w:lvlText w:val="-"/>
      <w:lvlJc w:val="left"/>
      <w:pPr>
        <w:ind w:left="743" w:hanging="360"/>
      </w:pPr>
      <w:rPr>
        <w:rFonts w:ascii="Arial" w:eastAsia="Arial" w:hAnsi="Arial" w:cs="Aria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10" w15:restartNumberingAfterBreak="0">
    <w:nsid w:val="364C3D77"/>
    <w:multiLevelType w:val="hybridMultilevel"/>
    <w:tmpl w:val="948C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81609A"/>
    <w:multiLevelType w:val="hybridMultilevel"/>
    <w:tmpl w:val="56F461FC"/>
    <w:lvl w:ilvl="0" w:tplc="CB90F552">
      <w:start w:val="1"/>
      <w:numFmt w:val="bullet"/>
      <w:lvlText w:val="-"/>
      <w:lvlJc w:val="left"/>
      <w:pPr>
        <w:ind w:left="811" w:hanging="360"/>
      </w:pPr>
      <w:rPr>
        <w:rFonts w:ascii="Arial" w:eastAsia="Arial" w:hAnsi="Arial" w:cs="Arial" w:hint="default"/>
      </w:rPr>
    </w:lvl>
    <w:lvl w:ilvl="1" w:tplc="04240003" w:tentative="1">
      <w:start w:val="1"/>
      <w:numFmt w:val="bullet"/>
      <w:lvlText w:val="o"/>
      <w:lvlJc w:val="left"/>
      <w:pPr>
        <w:ind w:left="1531" w:hanging="360"/>
      </w:pPr>
      <w:rPr>
        <w:rFonts w:ascii="Courier New" w:hAnsi="Courier New" w:cs="Courier New" w:hint="default"/>
      </w:rPr>
    </w:lvl>
    <w:lvl w:ilvl="2" w:tplc="04240005" w:tentative="1">
      <w:start w:val="1"/>
      <w:numFmt w:val="bullet"/>
      <w:lvlText w:val=""/>
      <w:lvlJc w:val="left"/>
      <w:pPr>
        <w:ind w:left="2251" w:hanging="360"/>
      </w:pPr>
      <w:rPr>
        <w:rFonts w:ascii="Wingdings" w:hAnsi="Wingdings" w:hint="default"/>
      </w:rPr>
    </w:lvl>
    <w:lvl w:ilvl="3" w:tplc="04240001" w:tentative="1">
      <w:start w:val="1"/>
      <w:numFmt w:val="bullet"/>
      <w:lvlText w:val=""/>
      <w:lvlJc w:val="left"/>
      <w:pPr>
        <w:ind w:left="2971" w:hanging="360"/>
      </w:pPr>
      <w:rPr>
        <w:rFonts w:ascii="Symbol" w:hAnsi="Symbol" w:hint="default"/>
      </w:rPr>
    </w:lvl>
    <w:lvl w:ilvl="4" w:tplc="04240003" w:tentative="1">
      <w:start w:val="1"/>
      <w:numFmt w:val="bullet"/>
      <w:lvlText w:val="o"/>
      <w:lvlJc w:val="left"/>
      <w:pPr>
        <w:ind w:left="3691" w:hanging="360"/>
      </w:pPr>
      <w:rPr>
        <w:rFonts w:ascii="Courier New" w:hAnsi="Courier New" w:cs="Courier New" w:hint="default"/>
      </w:rPr>
    </w:lvl>
    <w:lvl w:ilvl="5" w:tplc="04240005" w:tentative="1">
      <w:start w:val="1"/>
      <w:numFmt w:val="bullet"/>
      <w:lvlText w:val=""/>
      <w:lvlJc w:val="left"/>
      <w:pPr>
        <w:ind w:left="4411" w:hanging="360"/>
      </w:pPr>
      <w:rPr>
        <w:rFonts w:ascii="Wingdings" w:hAnsi="Wingdings" w:hint="default"/>
      </w:rPr>
    </w:lvl>
    <w:lvl w:ilvl="6" w:tplc="04240001" w:tentative="1">
      <w:start w:val="1"/>
      <w:numFmt w:val="bullet"/>
      <w:lvlText w:val=""/>
      <w:lvlJc w:val="left"/>
      <w:pPr>
        <w:ind w:left="5131" w:hanging="360"/>
      </w:pPr>
      <w:rPr>
        <w:rFonts w:ascii="Symbol" w:hAnsi="Symbol" w:hint="default"/>
      </w:rPr>
    </w:lvl>
    <w:lvl w:ilvl="7" w:tplc="04240003" w:tentative="1">
      <w:start w:val="1"/>
      <w:numFmt w:val="bullet"/>
      <w:lvlText w:val="o"/>
      <w:lvlJc w:val="left"/>
      <w:pPr>
        <w:ind w:left="5851" w:hanging="360"/>
      </w:pPr>
      <w:rPr>
        <w:rFonts w:ascii="Courier New" w:hAnsi="Courier New" w:cs="Courier New" w:hint="default"/>
      </w:rPr>
    </w:lvl>
    <w:lvl w:ilvl="8" w:tplc="04240005" w:tentative="1">
      <w:start w:val="1"/>
      <w:numFmt w:val="bullet"/>
      <w:lvlText w:val=""/>
      <w:lvlJc w:val="left"/>
      <w:pPr>
        <w:ind w:left="6571" w:hanging="360"/>
      </w:pPr>
      <w:rPr>
        <w:rFonts w:ascii="Wingdings" w:hAnsi="Wingdings" w:hint="default"/>
      </w:rPr>
    </w:lvl>
  </w:abstractNum>
  <w:abstractNum w:abstractNumId="12" w15:restartNumberingAfterBreak="0">
    <w:nsid w:val="3ED94799"/>
    <w:multiLevelType w:val="multilevel"/>
    <w:tmpl w:val="D506E822"/>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25FEC"/>
    <w:multiLevelType w:val="multilevel"/>
    <w:tmpl w:val="47E6C7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start w:val="5"/>
      <w:numFmt w:val="upperRoman"/>
      <w:lvlText w:val="%2"/>
      <w:lvlJc w:val="left"/>
      <w:rPr>
        <w:rFonts w:ascii="Arial" w:eastAsia="Arial" w:hAnsi="Arial" w:cs="Arial"/>
        <w:b w:val="0"/>
        <w:bCs w:val="0"/>
        <w:i w:val="0"/>
        <w:iCs w:val="0"/>
        <w:smallCaps w:val="0"/>
        <w:strike w:val="0"/>
        <w:color w:val="000000"/>
        <w:spacing w:val="0"/>
        <w:w w:val="100"/>
        <w:position w:val="0"/>
        <w:sz w:val="18"/>
        <w:szCs w:val="18"/>
        <w:u w:val="none"/>
        <w:lang w:val="sl"/>
      </w:rPr>
    </w:lvl>
    <w:lvl w:ilvl="2">
      <w:start w:val="5"/>
      <w:numFmt w:val="upperRoman"/>
      <w:lvlText w:val="%3"/>
      <w:lvlJc w:val="left"/>
      <w:rPr>
        <w:rFonts w:ascii="Arial" w:eastAsia="Arial" w:hAnsi="Arial" w:cs="Arial"/>
        <w:b w:val="0"/>
        <w:bCs w:val="0"/>
        <w:i w:val="0"/>
        <w:iCs w:val="0"/>
        <w:smallCaps w:val="0"/>
        <w:strike w:val="0"/>
        <w:color w:val="000000"/>
        <w:spacing w:val="0"/>
        <w:w w:val="100"/>
        <w:position w:val="0"/>
        <w:sz w:val="18"/>
        <w:szCs w:val="18"/>
        <w:u w:val="none"/>
        <w:lang w:val="sl"/>
      </w:rPr>
    </w:lvl>
    <w:lvl w:ilvl="3">
      <w:start w:val="5"/>
      <w:numFmt w:val="upperRoman"/>
      <w:lvlText w:val="%4"/>
      <w:lvlJc w:val="left"/>
      <w:rPr>
        <w:rFonts w:ascii="Arial" w:eastAsia="Arial" w:hAnsi="Arial" w:cs="Arial"/>
        <w:b w:val="0"/>
        <w:bCs w:val="0"/>
        <w:i w:val="0"/>
        <w:iCs w:val="0"/>
        <w:smallCaps w:val="0"/>
        <w:strike w:val="0"/>
        <w:color w:val="000000"/>
        <w:spacing w:val="0"/>
        <w:w w:val="100"/>
        <w:position w:val="0"/>
        <w:sz w:val="18"/>
        <w:szCs w:val="18"/>
        <w:u w:val="none"/>
        <w:lang w:val="sl"/>
      </w:rPr>
    </w:lvl>
    <w:lvl w:ilvl="4">
      <w:start w:val="5"/>
      <w:numFmt w:val="upperRoman"/>
      <w:lvlText w:val="%5"/>
      <w:lvlJc w:val="left"/>
      <w:rPr>
        <w:rFonts w:ascii="Arial" w:eastAsia="Arial" w:hAnsi="Arial" w:cs="Arial"/>
        <w:b w:val="0"/>
        <w:bCs w:val="0"/>
        <w:i w:val="0"/>
        <w:iCs w:val="0"/>
        <w:smallCaps w:val="0"/>
        <w:strike w:val="0"/>
        <w:color w:val="000000"/>
        <w:spacing w:val="0"/>
        <w:w w:val="100"/>
        <w:position w:val="0"/>
        <w:sz w:val="18"/>
        <w:szCs w:val="18"/>
        <w:u w:val="none"/>
        <w:lang w:val="sl"/>
      </w:rPr>
    </w:lvl>
    <w:lvl w:ilvl="5">
      <w:start w:val="5"/>
      <w:numFmt w:val="upperRoman"/>
      <w:lvlText w:val="%6"/>
      <w:lvlJc w:val="left"/>
      <w:rPr>
        <w:rFonts w:ascii="Arial" w:eastAsia="Arial" w:hAnsi="Arial" w:cs="Arial"/>
        <w:b w:val="0"/>
        <w:bCs w:val="0"/>
        <w:i w:val="0"/>
        <w:iCs w:val="0"/>
        <w:smallCaps w:val="0"/>
        <w:strike w:val="0"/>
        <w:color w:val="000000"/>
        <w:spacing w:val="0"/>
        <w:w w:val="100"/>
        <w:position w:val="0"/>
        <w:sz w:val="18"/>
        <w:szCs w:val="18"/>
        <w:u w:val="none"/>
        <w:lang w:val="sl"/>
      </w:rPr>
    </w:lvl>
    <w:lvl w:ilvl="6">
      <w:start w:val="5"/>
      <w:numFmt w:val="upperRoman"/>
      <w:lvlText w:val="%7"/>
      <w:lvlJc w:val="left"/>
      <w:rPr>
        <w:rFonts w:ascii="Arial" w:eastAsia="Arial" w:hAnsi="Arial" w:cs="Arial"/>
        <w:b w:val="0"/>
        <w:bCs w:val="0"/>
        <w:i w:val="0"/>
        <w:iCs w:val="0"/>
        <w:smallCaps w:val="0"/>
        <w:strike w:val="0"/>
        <w:color w:val="000000"/>
        <w:spacing w:val="0"/>
        <w:w w:val="100"/>
        <w:position w:val="0"/>
        <w:sz w:val="18"/>
        <w:szCs w:val="18"/>
        <w:u w:val="none"/>
        <w:lang w:val="sl"/>
      </w:rPr>
    </w:lvl>
    <w:lvl w:ilvl="7">
      <w:start w:val="5"/>
      <w:numFmt w:val="upperRoman"/>
      <w:lvlText w:val="%8"/>
      <w:lvlJc w:val="left"/>
      <w:rPr>
        <w:rFonts w:ascii="Arial" w:eastAsia="Arial" w:hAnsi="Arial" w:cs="Arial"/>
        <w:b w:val="0"/>
        <w:bCs w:val="0"/>
        <w:i w:val="0"/>
        <w:iCs w:val="0"/>
        <w:smallCaps w:val="0"/>
        <w:strike w:val="0"/>
        <w:color w:val="000000"/>
        <w:spacing w:val="0"/>
        <w:w w:val="100"/>
        <w:position w:val="0"/>
        <w:sz w:val="18"/>
        <w:szCs w:val="18"/>
        <w:u w:val="none"/>
        <w:lang w:val="sl"/>
      </w:rPr>
    </w:lvl>
    <w:lvl w:ilvl="8">
      <w:start w:val="5"/>
      <w:numFmt w:val="upperRoman"/>
      <w:lvlText w:val="%9"/>
      <w:lvlJc w:val="left"/>
      <w:rPr>
        <w:rFonts w:ascii="Arial" w:eastAsia="Arial" w:hAnsi="Arial" w:cs="Arial"/>
        <w:b w:val="0"/>
        <w:bCs w:val="0"/>
        <w:i w:val="0"/>
        <w:iCs w:val="0"/>
        <w:smallCaps w:val="0"/>
        <w:strike w:val="0"/>
        <w:color w:val="000000"/>
        <w:spacing w:val="0"/>
        <w:w w:val="100"/>
        <w:position w:val="0"/>
        <w:sz w:val="18"/>
        <w:szCs w:val="18"/>
        <w:u w:val="none"/>
        <w:lang w:val="sl"/>
      </w:rPr>
    </w:lvl>
  </w:abstractNum>
  <w:abstractNum w:abstractNumId="14" w15:restartNumberingAfterBreak="0">
    <w:nsid w:val="407C1720"/>
    <w:multiLevelType w:val="hybridMultilevel"/>
    <w:tmpl w:val="ACAEFFE8"/>
    <w:lvl w:ilvl="0" w:tplc="2DAEDED8">
      <w:start w:val="2"/>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895F0B"/>
    <w:multiLevelType w:val="hybridMultilevel"/>
    <w:tmpl w:val="D5B2B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1A1183"/>
    <w:multiLevelType w:val="hybridMultilevel"/>
    <w:tmpl w:val="F07EC27A"/>
    <w:lvl w:ilvl="0" w:tplc="627241E0">
      <w:start w:val="3"/>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1407AD"/>
    <w:multiLevelType w:val="hybridMultilevel"/>
    <w:tmpl w:val="505AF3EA"/>
    <w:lvl w:ilvl="0" w:tplc="E8C2E276">
      <w:start w:val="4"/>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587E6C"/>
    <w:multiLevelType w:val="hybridMultilevel"/>
    <w:tmpl w:val="3B441882"/>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65EAB"/>
    <w:multiLevelType w:val="hybridMultilevel"/>
    <w:tmpl w:val="330CAF12"/>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7A4FDE"/>
    <w:multiLevelType w:val="hybridMultilevel"/>
    <w:tmpl w:val="4712E820"/>
    <w:lvl w:ilvl="0" w:tplc="B0F2B982">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9204EF"/>
    <w:multiLevelType w:val="hybridMultilevel"/>
    <w:tmpl w:val="632E6370"/>
    <w:lvl w:ilvl="0" w:tplc="CA50F9AE">
      <w:start w:val="1"/>
      <w:numFmt w:val="decimal"/>
      <w:lvlText w:val="%1."/>
      <w:lvlJc w:val="left"/>
      <w:pPr>
        <w:ind w:left="383" w:hanging="360"/>
      </w:pPr>
      <w:rPr>
        <w:rFonts w:hint="default"/>
      </w:rPr>
    </w:lvl>
    <w:lvl w:ilvl="1" w:tplc="04240019">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22" w15:restartNumberingAfterBreak="0">
    <w:nsid w:val="511D07E6"/>
    <w:multiLevelType w:val="multilevel"/>
    <w:tmpl w:val="42AE6BD0"/>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7A70FF"/>
    <w:multiLevelType w:val="hybridMultilevel"/>
    <w:tmpl w:val="6B86523A"/>
    <w:lvl w:ilvl="0" w:tplc="48E29C46">
      <w:start w:val="2"/>
      <w:numFmt w:val="upp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3C67E1"/>
    <w:multiLevelType w:val="hybridMultilevel"/>
    <w:tmpl w:val="B1522D38"/>
    <w:lvl w:ilvl="0" w:tplc="04240015">
      <w:start w:val="1"/>
      <w:numFmt w:val="upperLetter"/>
      <w:lvlText w:val="%1."/>
      <w:lvlJc w:val="left"/>
      <w:pPr>
        <w:ind w:left="720" w:hanging="360"/>
      </w:pPr>
    </w:lvl>
    <w:lvl w:ilvl="1" w:tplc="0424001B">
      <w:start w:val="1"/>
      <w:numFmt w:val="lowerRoman"/>
      <w:lvlText w:val="%2."/>
      <w:lvlJc w:val="righ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EF5C95"/>
    <w:multiLevelType w:val="hybridMultilevel"/>
    <w:tmpl w:val="62E6ACA6"/>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6" w15:restartNumberingAfterBreak="0">
    <w:nsid w:val="67C11C6B"/>
    <w:multiLevelType w:val="hybridMultilevel"/>
    <w:tmpl w:val="AB52F142"/>
    <w:lvl w:ilvl="0" w:tplc="4CE8ED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28" w15:restartNumberingAfterBreak="0">
    <w:nsid w:val="6B4F778C"/>
    <w:multiLevelType w:val="hybridMultilevel"/>
    <w:tmpl w:val="249AB154"/>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C35255"/>
    <w:multiLevelType w:val="hybridMultilevel"/>
    <w:tmpl w:val="1F12424E"/>
    <w:lvl w:ilvl="0" w:tplc="409AC1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C41F1F"/>
    <w:multiLevelType w:val="hybridMultilevel"/>
    <w:tmpl w:val="1AE40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AD747D"/>
    <w:multiLevelType w:val="multilevel"/>
    <w:tmpl w:val="40E632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sl"/>
      </w:rPr>
    </w:lvl>
    <w:lvl w:ilvl="1">
      <w:start w:val="5"/>
      <w:numFmt w:val="upperRoman"/>
      <w:lvlText w:val="%2"/>
      <w:lvlJc w:val="left"/>
      <w:rPr>
        <w:rFonts w:ascii="Arial" w:eastAsia="Arial" w:hAnsi="Arial" w:cs="Arial"/>
        <w:b w:val="0"/>
        <w:bCs w:val="0"/>
        <w:i w:val="0"/>
        <w:iCs w:val="0"/>
        <w:smallCaps w:val="0"/>
        <w:strike w:val="0"/>
        <w:color w:val="000000"/>
        <w:spacing w:val="0"/>
        <w:w w:val="100"/>
        <w:position w:val="0"/>
        <w:sz w:val="18"/>
        <w:szCs w:val="18"/>
        <w:u w:val="none"/>
        <w:lang w:val="sl"/>
      </w:rPr>
    </w:lvl>
    <w:lvl w:ilvl="2">
      <w:start w:val="5"/>
      <w:numFmt w:val="upperRoman"/>
      <w:lvlText w:val="%3"/>
      <w:lvlJc w:val="left"/>
      <w:rPr>
        <w:rFonts w:ascii="Arial" w:eastAsia="Arial" w:hAnsi="Arial" w:cs="Arial"/>
        <w:b w:val="0"/>
        <w:bCs w:val="0"/>
        <w:i w:val="0"/>
        <w:iCs w:val="0"/>
        <w:smallCaps w:val="0"/>
        <w:strike w:val="0"/>
        <w:color w:val="000000"/>
        <w:spacing w:val="0"/>
        <w:w w:val="100"/>
        <w:position w:val="0"/>
        <w:sz w:val="18"/>
        <w:szCs w:val="18"/>
        <w:u w:val="none"/>
        <w:lang w:val="s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669CA"/>
    <w:multiLevelType w:val="hybridMultilevel"/>
    <w:tmpl w:val="337EC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2221C9"/>
    <w:multiLevelType w:val="hybridMultilevel"/>
    <w:tmpl w:val="B7C6DFF4"/>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CB90C3F"/>
    <w:multiLevelType w:val="hybridMultilevel"/>
    <w:tmpl w:val="1EC4A3FE"/>
    <w:lvl w:ilvl="0" w:tplc="EC9E26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3665EC"/>
    <w:multiLevelType w:val="hybridMultilevel"/>
    <w:tmpl w:val="C956A60C"/>
    <w:lvl w:ilvl="0" w:tplc="A57C1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6153AD"/>
    <w:multiLevelType w:val="hybridMultilevel"/>
    <w:tmpl w:val="BED46638"/>
    <w:lvl w:ilvl="0" w:tplc="82E0298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DFA3534"/>
    <w:multiLevelType w:val="hybridMultilevel"/>
    <w:tmpl w:val="83745ECE"/>
    <w:lvl w:ilvl="0" w:tplc="0CFA2B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180927"/>
    <w:multiLevelType w:val="hybridMultilevel"/>
    <w:tmpl w:val="6AD84C66"/>
    <w:lvl w:ilvl="0" w:tplc="0CFA2B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36"/>
  </w:num>
  <w:num w:numId="3">
    <w:abstractNumId w:val="8"/>
  </w:num>
  <w:num w:numId="4">
    <w:abstractNumId w:val="29"/>
  </w:num>
  <w:num w:numId="5">
    <w:abstractNumId w:val="6"/>
  </w:num>
  <w:num w:numId="6">
    <w:abstractNumId w:val="37"/>
  </w:num>
  <w:num w:numId="7">
    <w:abstractNumId w:val="25"/>
  </w:num>
  <w:num w:numId="8">
    <w:abstractNumId w:val="4"/>
  </w:num>
  <w:num w:numId="9">
    <w:abstractNumId w:val="17"/>
  </w:num>
  <w:num w:numId="10">
    <w:abstractNumId w:val="34"/>
  </w:num>
  <w:num w:numId="11">
    <w:abstractNumId w:val="10"/>
  </w:num>
  <w:num w:numId="12">
    <w:abstractNumId w:val="14"/>
  </w:num>
  <w:num w:numId="13">
    <w:abstractNumId w:val="16"/>
  </w:num>
  <w:num w:numId="14">
    <w:abstractNumId w:val="5"/>
  </w:num>
  <w:num w:numId="15">
    <w:abstractNumId w:val="23"/>
  </w:num>
  <w:num w:numId="16">
    <w:abstractNumId w:val="27"/>
  </w:num>
  <w:num w:numId="17">
    <w:abstractNumId w:val="9"/>
  </w:num>
  <w:num w:numId="18">
    <w:abstractNumId w:val="15"/>
  </w:num>
  <w:num w:numId="19">
    <w:abstractNumId w:val="26"/>
  </w:num>
  <w:num w:numId="20">
    <w:abstractNumId w:val="20"/>
  </w:num>
  <w:num w:numId="21">
    <w:abstractNumId w:val="12"/>
  </w:num>
  <w:num w:numId="22">
    <w:abstractNumId w:val="31"/>
  </w:num>
  <w:num w:numId="23">
    <w:abstractNumId w:val="13"/>
  </w:num>
  <w:num w:numId="24">
    <w:abstractNumId w:val="18"/>
  </w:num>
  <w:num w:numId="25">
    <w:abstractNumId w:val="22"/>
  </w:num>
  <w:num w:numId="26">
    <w:abstractNumId w:val="7"/>
  </w:num>
  <w:num w:numId="27">
    <w:abstractNumId w:val="3"/>
  </w:num>
  <w:num w:numId="28">
    <w:abstractNumId w:val="2"/>
  </w:num>
  <w:num w:numId="29">
    <w:abstractNumId w:val="0"/>
  </w:num>
  <w:num w:numId="30">
    <w:abstractNumId w:val="28"/>
  </w:num>
  <w:num w:numId="31">
    <w:abstractNumId w:val="33"/>
  </w:num>
  <w:num w:numId="32">
    <w:abstractNumId w:val="35"/>
  </w:num>
  <w:num w:numId="33">
    <w:abstractNumId w:val="1"/>
  </w:num>
  <w:num w:numId="34">
    <w:abstractNumId w:val="30"/>
  </w:num>
  <w:num w:numId="35">
    <w:abstractNumId w:val="24"/>
  </w:num>
  <w:num w:numId="36">
    <w:abstractNumId w:val="21"/>
  </w:num>
  <w:num w:numId="37">
    <w:abstractNumId w:val="38"/>
  </w:num>
  <w:num w:numId="38">
    <w:abstractNumId w:val="19"/>
  </w:num>
  <w:num w:numId="3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a Javornik">
    <w15:presenceInfo w15:providerId="AD" w15:userId="S::Tamara.Javornik@gov.si::58abaebc-297f-41a1-aa90-0eeb0eaba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018A3"/>
    <w:rsid w:val="00004D3B"/>
    <w:rsid w:val="00006AD9"/>
    <w:rsid w:val="000072CC"/>
    <w:rsid w:val="000106EC"/>
    <w:rsid w:val="00010F67"/>
    <w:rsid w:val="00011D82"/>
    <w:rsid w:val="00012034"/>
    <w:rsid w:val="0001625B"/>
    <w:rsid w:val="00021802"/>
    <w:rsid w:val="00023A88"/>
    <w:rsid w:val="00024053"/>
    <w:rsid w:val="0002448B"/>
    <w:rsid w:val="0002475A"/>
    <w:rsid w:val="00025837"/>
    <w:rsid w:val="000279CC"/>
    <w:rsid w:val="000314F0"/>
    <w:rsid w:val="000326BB"/>
    <w:rsid w:val="00034E7D"/>
    <w:rsid w:val="0003505D"/>
    <w:rsid w:val="00040325"/>
    <w:rsid w:val="00042DBF"/>
    <w:rsid w:val="000464B1"/>
    <w:rsid w:val="00047750"/>
    <w:rsid w:val="0005081E"/>
    <w:rsid w:val="00052675"/>
    <w:rsid w:val="00060B71"/>
    <w:rsid w:val="00060E52"/>
    <w:rsid w:val="0006158E"/>
    <w:rsid w:val="000618D7"/>
    <w:rsid w:val="00063D81"/>
    <w:rsid w:val="000655CD"/>
    <w:rsid w:val="000664E7"/>
    <w:rsid w:val="00066890"/>
    <w:rsid w:val="00066AA9"/>
    <w:rsid w:val="000671B2"/>
    <w:rsid w:val="0007010B"/>
    <w:rsid w:val="0007251B"/>
    <w:rsid w:val="00075747"/>
    <w:rsid w:val="00075FEC"/>
    <w:rsid w:val="00080372"/>
    <w:rsid w:val="000810F1"/>
    <w:rsid w:val="00083330"/>
    <w:rsid w:val="00085E1F"/>
    <w:rsid w:val="000921EA"/>
    <w:rsid w:val="000922F5"/>
    <w:rsid w:val="00092EF2"/>
    <w:rsid w:val="0009565C"/>
    <w:rsid w:val="000A3245"/>
    <w:rsid w:val="000A40E8"/>
    <w:rsid w:val="000A627B"/>
    <w:rsid w:val="000A6AD0"/>
    <w:rsid w:val="000A6C0E"/>
    <w:rsid w:val="000A70B8"/>
    <w:rsid w:val="000A7238"/>
    <w:rsid w:val="000A7369"/>
    <w:rsid w:val="000B1752"/>
    <w:rsid w:val="000B48FF"/>
    <w:rsid w:val="000B5ADC"/>
    <w:rsid w:val="000B5DEF"/>
    <w:rsid w:val="000B6278"/>
    <w:rsid w:val="000B6B78"/>
    <w:rsid w:val="000B7491"/>
    <w:rsid w:val="000B78F8"/>
    <w:rsid w:val="000C443A"/>
    <w:rsid w:val="000C69AD"/>
    <w:rsid w:val="000C7A48"/>
    <w:rsid w:val="000C7C33"/>
    <w:rsid w:val="000D53CE"/>
    <w:rsid w:val="000D71BF"/>
    <w:rsid w:val="000E3573"/>
    <w:rsid w:val="000E638F"/>
    <w:rsid w:val="000E6A92"/>
    <w:rsid w:val="000E6B36"/>
    <w:rsid w:val="000F12F8"/>
    <w:rsid w:val="000F15A5"/>
    <w:rsid w:val="000F2D22"/>
    <w:rsid w:val="000F40BB"/>
    <w:rsid w:val="000F4183"/>
    <w:rsid w:val="000F69DF"/>
    <w:rsid w:val="00100C0E"/>
    <w:rsid w:val="00105574"/>
    <w:rsid w:val="00106EE6"/>
    <w:rsid w:val="00115BCA"/>
    <w:rsid w:val="001164BE"/>
    <w:rsid w:val="00116D07"/>
    <w:rsid w:val="00120A00"/>
    <w:rsid w:val="00122929"/>
    <w:rsid w:val="0012347C"/>
    <w:rsid w:val="00126208"/>
    <w:rsid w:val="001268A3"/>
    <w:rsid w:val="001357B2"/>
    <w:rsid w:val="00136918"/>
    <w:rsid w:val="001417FB"/>
    <w:rsid w:val="0014324D"/>
    <w:rsid w:val="001460F3"/>
    <w:rsid w:val="001467D9"/>
    <w:rsid w:val="001515D9"/>
    <w:rsid w:val="00152C69"/>
    <w:rsid w:val="001547CD"/>
    <w:rsid w:val="00157028"/>
    <w:rsid w:val="001579C9"/>
    <w:rsid w:val="00160BAA"/>
    <w:rsid w:val="00161427"/>
    <w:rsid w:val="00161581"/>
    <w:rsid w:val="001625F7"/>
    <w:rsid w:val="001647FE"/>
    <w:rsid w:val="00164FD3"/>
    <w:rsid w:val="00166BE4"/>
    <w:rsid w:val="00171BF7"/>
    <w:rsid w:val="00171C27"/>
    <w:rsid w:val="00172988"/>
    <w:rsid w:val="0017478F"/>
    <w:rsid w:val="00175D3D"/>
    <w:rsid w:val="00185253"/>
    <w:rsid w:val="001855D1"/>
    <w:rsid w:val="00190A8E"/>
    <w:rsid w:val="00191A4C"/>
    <w:rsid w:val="001936E4"/>
    <w:rsid w:val="001951CA"/>
    <w:rsid w:val="0019777F"/>
    <w:rsid w:val="001A368B"/>
    <w:rsid w:val="001A525D"/>
    <w:rsid w:val="001A7E1A"/>
    <w:rsid w:val="001B1E4A"/>
    <w:rsid w:val="001B2893"/>
    <w:rsid w:val="001B346F"/>
    <w:rsid w:val="001B41CA"/>
    <w:rsid w:val="001B6012"/>
    <w:rsid w:val="001B6AFB"/>
    <w:rsid w:val="001B73D6"/>
    <w:rsid w:val="001C0F35"/>
    <w:rsid w:val="001C2129"/>
    <w:rsid w:val="001C2441"/>
    <w:rsid w:val="001C2B91"/>
    <w:rsid w:val="001C3822"/>
    <w:rsid w:val="001C5796"/>
    <w:rsid w:val="001D1416"/>
    <w:rsid w:val="001D182F"/>
    <w:rsid w:val="001D1B9F"/>
    <w:rsid w:val="001D1FF8"/>
    <w:rsid w:val="001D250D"/>
    <w:rsid w:val="001D25A5"/>
    <w:rsid w:val="001D26BF"/>
    <w:rsid w:val="001D3135"/>
    <w:rsid w:val="001D3C3D"/>
    <w:rsid w:val="001D41CE"/>
    <w:rsid w:val="001D618A"/>
    <w:rsid w:val="001E021F"/>
    <w:rsid w:val="001E0711"/>
    <w:rsid w:val="001E289D"/>
    <w:rsid w:val="001E3D10"/>
    <w:rsid w:val="001E4EC6"/>
    <w:rsid w:val="001E66F2"/>
    <w:rsid w:val="001E6D88"/>
    <w:rsid w:val="001E7A74"/>
    <w:rsid w:val="001F03A8"/>
    <w:rsid w:val="001F065E"/>
    <w:rsid w:val="001F3B36"/>
    <w:rsid w:val="001F618D"/>
    <w:rsid w:val="001F6C63"/>
    <w:rsid w:val="0020037E"/>
    <w:rsid w:val="00202A77"/>
    <w:rsid w:val="002032C3"/>
    <w:rsid w:val="00204C2C"/>
    <w:rsid w:val="002059C8"/>
    <w:rsid w:val="00205E78"/>
    <w:rsid w:val="00210C82"/>
    <w:rsid w:val="00212BB5"/>
    <w:rsid w:val="00214BC6"/>
    <w:rsid w:val="0021547A"/>
    <w:rsid w:val="00221BB4"/>
    <w:rsid w:val="002223DC"/>
    <w:rsid w:val="00222C4A"/>
    <w:rsid w:val="00224A1B"/>
    <w:rsid w:val="00225E7E"/>
    <w:rsid w:val="00225FA8"/>
    <w:rsid w:val="00227974"/>
    <w:rsid w:val="00227D64"/>
    <w:rsid w:val="00232D7F"/>
    <w:rsid w:val="00232F3C"/>
    <w:rsid w:val="00233369"/>
    <w:rsid w:val="00234506"/>
    <w:rsid w:val="00235407"/>
    <w:rsid w:val="002355B3"/>
    <w:rsid w:val="00236B99"/>
    <w:rsid w:val="00240FEB"/>
    <w:rsid w:val="002414EB"/>
    <w:rsid w:val="00244B38"/>
    <w:rsid w:val="0024529A"/>
    <w:rsid w:val="002453ED"/>
    <w:rsid w:val="002457A0"/>
    <w:rsid w:val="0024775B"/>
    <w:rsid w:val="00250EA8"/>
    <w:rsid w:val="00253F1F"/>
    <w:rsid w:val="00253FAA"/>
    <w:rsid w:val="00261B42"/>
    <w:rsid w:val="00262744"/>
    <w:rsid w:val="00266276"/>
    <w:rsid w:val="00266B05"/>
    <w:rsid w:val="00271CE5"/>
    <w:rsid w:val="00272DC7"/>
    <w:rsid w:val="00272F39"/>
    <w:rsid w:val="00273193"/>
    <w:rsid w:val="00274B7B"/>
    <w:rsid w:val="0027755F"/>
    <w:rsid w:val="00277977"/>
    <w:rsid w:val="00277B74"/>
    <w:rsid w:val="0028018F"/>
    <w:rsid w:val="00282020"/>
    <w:rsid w:val="002866FA"/>
    <w:rsid w:val="002933D1"/>
    <w:rsid w:val="00296DC4"/>
    <w:rsid w:val="002A0D14"/>
    <w:rsid w:val="002A2B69"/>
    <w:rsid w:val="002A2E3B"/>
    <w:rsid w:val="002A5106"/>
    <w:rsid w:val="002A5C09"/>
    <w:rsid w:val="002A5D85"/>
    <w:rsid w:val="002A7498"/>
    <w:rsid w:val="002B4DF4"/>
    <w:rsid w:val="002B7781"/>
    <w:rsid w:val="002C0DCE"/>
    <w:rsid w:val="002C2145"/>
    <w:rsid w:val="002C3486"/>
    <w:rsid w:val="002C478A"/>
    <w:rsid w:val="002C51FD"/>
    <w:rsid w:val="002C67FE"/>
    <w:rsid w:val="002D074D"/>
    <w:rsid w:val="002D0F58"/>
    <w:rsid w:val="002D1FB5"/>
    <w:rsid w:val="002D239A"/>
    <w:rsid w:val="002D2ECE"/>
    <w:rsid w:val="002D577B"/>
    <w:rsid w:val="002D65FE"/>
    <w:rsid w:val="002D6A16"/>
    <w:rsid w:val="002D7AF5"/>
    <w:rsid w:val="002E3A44"/>
    <w:rsid w:val="002E71FF"/>
    <w:rsid w:val="002F0E9B"/>
    <w:rsid w:val="002F28F4"/>
    <w:rsid w:val="00304216"/>
    <w:rsid w:val="003045C9"/>
    <w:rsid w:val="003115BF"/>
    <w:rsid w:val="00312B74"/>
    <w:rsid w:val="00312C43"/>
    <w:rsid w:val="00312EBB"/>
    <w:rsid w:val="00316F39"/>
    <w:rsid w:val="0032381A"/>
    <w:rsid w:val="00332BBC"/>
    <w:rsid w:val="00335F9B"/>
    <w:rsid w:val="0033708F"/>
    <w:rsid w:val="00344374"/>
    <w:rsid w:val="00344E1D"/>
    <w:rsid w:val="00345DF6"/>
    <w:rsid w:val="00346C7F"/>
    <w:rsid w:val="003472E3"/>
    <w:rsid w:val="003528CB"/>
    <w:rsid w:val="00355A66"/>
    <w:rsid w:val="003562CB"/>
    <w:rsid w:val="003636BF"/>
    <w:rsid w:val="0036475C"/>
    <w:rsid w:val="00371442"/>
    <w:rsid w:val="003716B2"/>
    <w:rsid w:val="00374776"/>
    <w:rsid w:val="00380598"/>
    <w:rsid w:val="003845B4"/>
    <w:rsid w:val="00387B1A"/>
    <w:rsid w:val="00390FDA"/>
    <w:rsid w:val="00392322"/>
    <w:rsid w:val="00392914"/>
    <w:rsid w:val="00394300"/>
    <w:rsid w:val="00394597"/>
    <w:rsid w:val="00394D19"/>
    <w:rsid w:val="0039513F"/>
    <w:rsid w:val="003A021F"/>
    <w:rsid w:val="003A0A0B"/>
    <w:rsid w:val="003A0DD9"/>
    <w:rsid w:val="003A29E7"/>
    <w:rsid w:val="003A3D84"/>
    <w:rsid w:val="003A59A1"/>
    <w:rsid w:val="003B615D"/>
    <w:rsid w:val="003B6A94"/>
    <w:rsid w:val="003C4099"/>
    <w:rsid w:val="003C55C3"/>
    <w:rsid w:val="003C5EE5"/>
    <w:rsid w:val="003C60ED"/>
    <w:rsid w:val="003D0C14"/>
    <w:rsid w:val="003D540E"/>
    <w:rsid w:val="003D7DBF"/>
    <w:rsid w:val="003E1C74"/>
    <w:rsid w:val="003E6E71"/>
    <w:rsid w:val="003E7298"/>
    <w:rsid w:val="003F0995"/>
    <w:rsid w:val="003F124E"/>
    <w:rsid w:val="003F54D5"/>
    <w:rsid w:val="003F7280"/>
    <w:rsid w:val="00400EAC"/>
    <w:rsid w:val="00402F5D"/>
    <w:rsid w:val="0040365E"/>
    <w:rsid w:val="00403AEA"/>
    <w:rsid w:val="00405DAA"/>
    <w:rsid w:val="00407C40"/>
    <w:rsid w:val="0041020D"/>
    <w:rsid w:val="004102C8"/>
    <w:rsid w:val="00411267"/>
    <w:rsid w:val="004133A1"/>
    <w:rsid w:val="00420B15"/>
    <w:rsid w:val="004212D6"/>
    <w:rsid w:val="00421D1E"/>
    <w:rsid w:val="00423A2D"/>
    <w:rsid w:val="0042536B"/>
    <w:rsid w:val="004261B5"/>
    <w:rsid w:val="004271FF"/>
    <w:rsid w:val="004278A9"/>
    <w:rsid w:val="00427A35"/>
    <w:rsid w:val="0043078C"/>
    <w:rsid w:val="00430CA4"/>
    <w:rsid w:val="004320E0"/>
    <w:rsid w:val="00435C97"/>
    <w:rsid w:val="00443CE5"/>
    <w:rsid w:val="00444526"/>
    <w:rsid w:val="00446F4D"/>
    <w:rsid w:val="00447238"/>
    <w:rsid w:val="00450A8B"/>
    <w:rsid w:val="00455506"/>
    <w:rsid w:val="0045564F"/>
    <w:rsid w:val="00455C14"/>
    <w:rsid w:val="00457666"/>
    <w:rsid w:val="00457720"/>
    <w:rsid w:val="00457A0A"/>
    <w:rsid w:val="00457F16"/>
    <w:rsid w:val="00460AFA"/>
    <w:rsid w:val="0046169F"/>
    <w:rsid w:val="00461DEA"/>
    <w:rsid w:val="00461E47"/>
    <w:rsid w:val="004657EE"/>
    <w:rsid w:val="004664E6"/>
    <w:rsid w:val="0047058D"/>
    <w:rsid w:val="00470A3D"/>
    <w:rsid w:val="0047292E"/>
    <w:rsid w:val="00477B35"/>
    <w:rsid w:val="0048047B"/>
    <w:rsid w:val="00484DCE"/>
    <w:rsid w:val="004855BA"/>
    <w:rsid w:val="004858F8"/>
    <w:rsid w:val="00485FCB"/>
    <w:rsid w:val="00486013"/>
    <w:rsid w:val="00486652"/>
    <w:rsid w:val="00490833"/>
    <w:rsid w:val="0049228D"/>
    <w:rsid w:val="004951AF"/>
    <w:rsid w:val="004A3D15"/>
    <w:rsid w:val="004A3D65"/>
    <w:rsid w:val="004B1C96"/>
    <w:rsid w:val="004B355D"/>
    <w:rsid w:val="004B3F07"/>
    <w:rsid w:val="004B6F78"/>
    <w:rsid w:val="004B76C3"/>
    <w:rsid w:val="004C03E5"/>
    <w:rsid w:val="004C1308"/>
    <w:rsid w:val="004C4F5D"/>
    <w:rsid w:val="004C55C2"/>
    <w:rsid w:val="004C6649"/>
    <w:rsid w:val="004C6CEB"/>
    <w:rsid w:val="004D0E8E"/>
    <w:rsid w:val="004D284F"/>
    <w:rsid w:val="004D2FB9"/>
    <w:rsid w:val="004D312E"/>
    <w:rsid w:val="004D4E8A"/>
    <w:rsid w:val="004E38C8"/>
    <w:rsid w:val="004E4020"/>
    <w:rsid w:val="004E42C3"/>
    <w:rsid w:val="004E75D7"/>
    <w:rsid w:val="004F2444"/>
    <w:rsid w:val="004F3D21"/>
    <w:rsid w:val="004F44EE"/>
    <w:rsid w:val="004F64C0"/>
    <w:rsid w:val="00500480"/>
    <w:rsid w:val="005015E5"/>
    <w:rsid w:val="00503DB5"/>
    <w:rsid w:val="00503FDF"/>
    <w:rsid w:val="00507643"/>
    <w:rsid w:val="0050770B"/>
    <w:rsid w:val="00510BA7"/>
    <w:rsid w:val="00511788"/>
    <w:rsid w:val="00512C71"/>
    <w:rsid w:val="00516C52"/>
    <w:rsid w:val="00517894"/>
    <w:rsid w:val="0052148B"/>
    <w:rsid w:val="00521768"/>
    <w:rsid w:val="00521D05"/>
    <w:rsid w:val="0052240E"/>
    <w:rsid w:val="00523EF9"/>
    <w:rsid w:val="00524171"/>
    <w:rsid w:val="00526246"/>
    <w:rsid w:val="00531C17"/>
    <w:rsid w:val="005325AC"/>
    <w:rsid w:val="00533FED"/>
    <w:rsid w:val="005353BD"/>
    <w:rsid w:val="00536324"/>
    <w:rsid w:val="00537A88"/>
    <w:rsid w:val="00537CFC"/>
    <w:rsid w:val="00537FDF"/>
    <w:rsid w:val="00540367"/>
    <w:rsid w:val="00540861"/>
    <w:rsid w:val="00540A62"/>
    <w:rsid w:val="00543C59"/>
    <w:rsid w:val="0054500C"/>
    <w:rsid w:val="00545F9A"/>
    <w:rsid w:val="00546116"/>
    <w:rsid w:val="005475CA"/>
    <w:rsid w:val="00550618"/>
    <w:rsid w:val="0056041B"/>
    <w:rsid w:val="00560F79"/>
    <w:rsid w:val="005619C6"/>
    <w:rsid w:val="00567106"/>
    <w:rsid w:val="005707A2"/>
    <w:rsid w:val="00570EEF"/>
    <w:rsid w:val="0057131F"/>
    <w:rsid w:val="00574511"/>
    <w:rsid w:val="0058355A"/>
    <w:rsid w:val="0058435B"/>
    <w:rsid w:val="00585210"/>
    <w:rsid w:val="0058544D"/>
    <w:rsid w:val="005862F6"/>
    <w:rsid w:val="005879DD"/>
    <w:rsid w:val="00590897"/>
    <w:rsid w:val="005956F1"/>
    <w:rsid w:val="00595EE3"/>
    <w:rsid w:val="00596793"/>
    <w:rsid w:val="005A1347"/>
    <w:rsid w:val="005A5DAC"/>
    <w:rsid w:val="005A65D8"/>
    <w:rsid w:val="005A6956"/>
    <w:rsid w:val="005B0FDE"/>
    <w:rsid w:val="005B2907"/>
    <w:rsid w:val="005B4DE2"/>
    <w:rsid w:val="005B4DF5"/>
    <w:rsid w:val="005B5F37"/>
    <w:rsid w:val="005C0B02"/>
    <w:rsid w:val="005C1212"/>
    <w:rsid w:val="005C1358"/>
    <w:rsid w:val="005C1397"/>
    <w:rsid w:val="005C7A5E"/>
    <w:rsid w:val="005D19CE"/>
    <w:rsid w:val="005D1BB5"/>
    <w:rsid w:val="005D47E3"/>
    <w:rsid w:val="005D5D17"/>
    <w:rsid w:val="005D6A97"/>
    <w:rsid w:val="005E1A99"/>
    <w:rsid w:val="005E1D3C"/>
    <w:rsid w:val="005E1E3D"/>
    <w:rsid w:val="005E45B0"/>
    <w:rsid w:val="005E76A4"/>
    <w:rsid w:val="005F163A"/>
    <w:rsid w:val="005F3CC1"/>
    <w:rsid w:val="005F5441"/>
    <w:rsid w:val="005F688F"/>
    <w:rsid w:val="005F7C5B"/>
    <w:rsid w:val="00601FE7"/>
    <w:rsid w:val="006035B7"/>
    <w:rsid w:val="00604036"/>
    <w:rsid w:val="00604B7C"/>
    <w:rsid w:val="006102FB"/>
    <w:rsid w:val="00610445"/>
    <w:rsid w:val="006150FE"/>
    <w:rsid w:val="00615125"/>
    <w:rsid w:val="00617108"/>
    <w:rsid w:val="00621B55"/>
    <w:rsid w:val="0062258F"/>
    <w:rsid w:val="006234DA"/>
    <w:rsid w:val="00624AC9"/>
    <w:rsid w:val="00625AE6"/>
    <w:rsid w:val="00625CE0"/>
    <w:rsid w:val="006309FE"/>
    <w:rsid w:val="00632253"/>
    <w:rsid w:val="006335A7"/>
    <w:rsid w:val="006347D4"/>
    <w:rsid w:val="00635137"/>
    <w:rsid w:val="00635E08"/>
    <w:rsid w:val="006361D0"/>
    <w:rsid w:val="00641D97"/>
    <w:rsid w:val="00642714"/>
    <w:rsid w:val="0064341E"/>
    <w:rsid w:val="006455CE"/>
    <w:rsid w:val="00646398"/>
    <w:rsid w:val="00646D8F"/>
    <w:rsid w:val="00646F00"/>
    <w:rsid w:val="00650B9B"/>
    <w:rsid w:val="006510D0"/>
    <w:rsid w:val="00651505"/>
    <w:rsid w:val="00651637"/>
    <w:rsid w:val="00653865"/>
    <w:rsid w:val="00655841"/>
    <w:rsid w:val="006561F8"/>
    <w:rsid w:val="00657C27"/>
    <w:rsid w:val="00662594"/>
    <w:rsid w:val="006627EB"/>
    <w:rsid w:val="0066303F"/>
    <w:rsid w:val="00664955"/>
    <w:rsid w:val="00670C92"/>
    <w:rsid w:val="00670F78"/>
    <w:rsid w:val="00672406"/>
    <w:rsid w:val="006744A8"/>
    <w:rsid w:val="00677319"/>
    <w:rsid w:val="00681425"/>
    <w:rsid w:val="00683DE5"/>
    <w:rsid w:val="00685EEC"/>
    <w:rsid w:val="006878D4"/>
    <w:rsid w:val="00692BD2"/>
    <w:rsid w:val="006934A9"/>
    <w:rsid w:val="00693A19"/>
    <w:rsid w:val="00694A61"/>
    <w:rsid w:val="00694E05"/>
    <w:rsid w:val="00695ADD"/>
    <w:rsid w:val="00697547"/>
    <w:rsid w:val="006976E8"/>
    <w:rsid w:val="006A13D6"/>
    <w:rsid w:val="006A4A88"/>
    <w:rsid w:val="006B05DA"/>
    <w:rsid w:val="006B07AC"/>
    <w:rsid w:val="006B0D98"/>
    <w:rsid w:val="006B1536"/>
    <w:rsid w:val="006B1750"/>
    <w:rsid w:val="006B37E5"/>
    <w:rsid w:val="006B78A2"/>
    <w:rsid w:val="006C0999"/>
    <w:rsid w:val="006C0D01"/>
    <w:rsid w:val="006C302D"/>
    <w:rsid w:val="006C34F5"/>
    <w:rsid w:val="006C6233"/>
    <w:rsid w:val="006D123C"/>
    <w:rsid w:val="006D3B76"/>
    <w:rsid w:val="006D4105"/>
    <w:rsid w:val="006D5ADA"/>
    <w:rsid w:val="006D7F99"/>
    <w:rsid w:val="006E1EEA"/>
    <w:rsid w:val="006E3497"/>
    <w:rsid w:val="006E3C52"/>
    <w:rsid w:val="006E6937"/>
    <w:rsid w:val="006F11BD"/>
    <w:rsid w:val="006F332C"/>
    <w:rsid w:val="006F3F37"/>
    <w:rsid w:val="006F52A9"/>
    <w:rsid w:val="007009DC"/>
    <w:rsid w:val="007019C3"/>
    <w:rsid w:val="00706AE4"/>
    <w:rsid w:val="00710EBE"/>
    <w:rsid w:val="00712DE3"/>
    <w:rsid w:val="0071711A"/>
    <w:rsid w:val="0072272D"/>
    <w:rsid w:val="007239C5"/>
    <w:rsid w:val="00724DF2"/>
    <w:rsid w:val="0072755D"/>
    <w:rsid w:val="00730F4D"/>
    <w:rsid w:val="007322D4"/>
    <w:rsid w:val="007327BB"/>
    <w:rsid w:val="00732B11"/>
    <w:rsid w:val="00733017"/>
    <w:rsid w:val="00734089"/>
    <w:rsid w:val="0073491A"/>
    <w:rsid w:val="00736227"/>
    <w:rsid w:val="00737AE7"/>
    <w:rsid w:val="007403B4"/>
    <w:rsid w:val="0074086C"/>
    <w:rsid w:val="0074102B"/>
    <w:rsid w:val="0074162D"/>
    <w:rsid w:val="0074166C"/>
    <w:rsid w:val="007428D1"/>
    <w:rsid w:val="00743BDF"/>
    <w:rsid w:val="00744119"/>
    <w:rsid w:val="00747203"/>
    <w:rsid w:val="00750175"/>
    <w:rsid w:val="00751381"/>
    <w:rsid w:val="00757BDE"/>
    <w:rsid w:val="00757EC3"/>
    <w:rsid w:val="00764191"/>
    <w:rsid w:val="00776CC2"/>
    <w:rsid w:val="007818A4"/>
    <w:rsid w:val="00782143"/>
    <w:rsid w:val="007831BB"/>
    <w:rsid w:val="00783310"/>
    <w:rsid w:val="00786F81"/>
    <w:rsid w:val="0079212A"/>
    <w:rsid w:val="007931A9"/>
    <w:rsid w:val="007936E8"/>
    <w:rsid w:val="007963C9"/>
    <w:rsid w:val="00797E46"/>
    <w:rsid w:val="007A086B"/>
    <w:rsid w:val="007A1E77"/>
    <w:rsid w:val="007A3BFA"/>
    <w:rsid w:val="007A4A6D"/>
    <w:rsid w:val="007A5F9D"/>
    <w:rsid w:val="007A7D45"/>
    <w:rsid w:val="007B006D"/>
    <w:rsid w:val="007B1B95"/>
    <w:rsid w:val="007B4546"/>
    <w:rsid w:val="007B4600"/>
    <w:rsid w:val="007B4763"/>
    <w:rsid w:val="007B4E9F"/>
    <w:rsid w:val="007B6A90"/>
    <w:rsid w:val="007B73EC"/>
    <w:rsid w:val="007C0153"/>
    <w:rsid w:val="007C0D95"/>
    <w:rsid w:val="007C402E"/>
    <w:rsid w:val="007C7C04"/>
    <w:rsid w:val="007D0073"/>
    <w:rsid w:val="007D1A49"/>
    <w:rsid w:val="007D1BCF"/>
    <w:rsid w:val="007D23B4"/>
    <w:rsid w:val="007D3DF4"/>
    <w:rsid w:val="007D3EC0"/>
    <w:rsid w:val="007D4017"/>
    <w:rsid w:val="007D7115"/>
    <w:rsid w:val="007D75CF"/>
    <w:rsid w:val="007E0440"/>
    <w:rsid w:val="007E10B6"/>
    <w:rsid w:val="007E4DF2"/>
    <w:rsid w:val="007E54EC"/>
    <w:rsid w:val="007E5652"/>
    <w:rsid w:val="007E6DC5"/>
    <w:rsid w:val="007F2162"/>
    <w:rsid w:val="007F37E2"/>
    <w:rsid w:val="007F443A"/>
    <w:rsid w:val="007F517A"/>
    <w:rsid w:val="007F647A"/>
    <w:rsid w:val="007F7626"/>
    <w:rsid w:val="00800C37"/>
    <w:rsid w:val="008016E6"/>
    <w:rsid w:val="00801917"/>
    <w:rsid w:val="0080413F"/>
    <w:rsid w:val="008060DD"/>
    <w:rsid w:val="0081145B"/>
    <w:rsid w:val="00811866"/>
    <w:rsid w:val="00812582"/>
    <w:rsid w:val="00816435"/>
    <w:rsid w:val="00817320"/>
    <w:rsid w:val="00820AF6"/>
    <w:rsid w:val="00821573"/>
    <w:rsid w:val="008275C1"/>
    <w:rsid w:val="008277FC"/>
    <w:rsid w:val="008312E1"/>
    <w:rsid w:val="0083134B"/>
    <w:rsid w:val="008315E8"/>
    <w:rsid w:val="00833906"/>
    <w:rsid w:val="00834F28"/>
    <w:rsid w:val="008352BA"/>
    <w:rsid w:val="008416B5"/>
    <w:rsid w:val="00845C92"/>
    <w:rsid w:val="00847E9E"/>
    <w:rsid w:val="00850CEC"/>
    <w:rsid w:val="00851346"/>
    <w:rsid w:val="00852A59"/>
    <w:rsid w:val="0085332D"/>
    <w:rsid w:val="00853937"/>
    <w:rsid w:val="008542E4"/>
    <w:rsid w:val="00854B14"/>
    <w:rsid w:val="00854C24"/>
    <w:rsid w:val="00854E22"/>
    <w:rsid w:val="008551EB"/>
    <w:rsid w:val="008609C3"/>
    <w:rsid w:val="00864015"/>
    <w:rsid w:val="00866B58"/>
    <w:rsid w:val="00867942"/>
    <w:rsid w:val="00871CFB"/>
    <w:rsid w:val="00871E65"/>
    <w:rsid w:val="00872937"/>
    <w:rsid w:val="00873147"/>
    <w:rsid w:val="00873514"/>
    <w:rsid w:val="008754C8"/>
    <w:rsid w:val="0088043C"/>
    <w:rsid w:val="00880CC3"/>
    <w:rsid w:val="0088129B"/>
    <w:rsid w:val="00884889"/>
    <w:rsid w:val="00886CB6"/>
    <w:rsid w:val="008876A8"/>
    <w:rsid w:val="0088778A"/>
    <w:rsid w:val="008906C9"/>
    <w:rsid w:val="00890F93"/>
    <w:rsid w:val="008926C0"/>
    <w:rsid w:val="00894EA6"/>
    <w:rsid w:val="008955EE"/>
    <w:rsid w:val="008A0EE5"/>
    <w:rsid w:val="008A4DBC"/>
    <w:rsid w:val="008B391D"/>
    <w:rsid w:val="008B4C82"/>
    <w:rsid w:val="008B61AA"/>
    <w:rsid w:val="008C185E"/>
    <w:rsid w:val="008C2636"/>
    <w:rsid w:val="008C3BD8"/>
    <w:rsid w:val="008C5738"/>
    <w:rsid w:val="008C5BD7"/>
    <w:rsid w:val="008C6A4B"/>
    <w:rsid w:val="008D04F0"/>
    <w:rsid w:val="008D24B4"/>
    <w:rsid w:val="008D4442"/>
    <w:rsid w:val="008D5300"/>
    <w:rsid w:val="008D5FE4"/>
    <w:rsid w:val="008D66EA"/>
    <w:rsid w:val="008E0386"/>
    <w:rsid w:val="008E0929"/>
    <w:rsid w:val="008E112A"/>
    <w:rsid w:val="008E183A"/>
    <w:rsid w:val="008E62DA"/>
    <w:rsid w:val="008F06D4"/>
    <w:rsid w:val="008F130D"/>
    <w:rsid w:val="008F3500"/>
    <w:rsid w:val="008F3EE8"/>
    <w:rsid w:val="008F5397"/>
    <w:rsid w:val="008F64CC"/>
    <w:rsid w:val="008F66A5"/>
    <w:rsid w:val="008F74EB"/>
    <w:rsid w:val="00901CBF"/>
    <w:rsid w:val="00902AB1"/>
    <w:rsid w:val="00902F47"/>
    <w:rsid w:val="00903F64"/>
    <w:rsid w:val="00910B12"/>
    <w:rsid w:val="00913C48"/>
    <w:rsid w:val="009142D9"/>
    <w:rsid w:val="00914A6A"/>
    <w:rsid w:val="00917D56"/>
    <w:rsid w:val="009200F0"/>
    <w:rsid w:val="009201E0"/>
    <w:rsid w:val="0092159B"/>
    <w:rsid w:val="00922E45"/>
    <w:rsid w:val="00922F55"/>
    <w:rsid w:val="00924E3C"/>
    <w:rsid w:val="00927757"/>
    <w:rsid w:val="009314A0"/>
    <w:rsid w:val="009328CB"/>
    <w:rsid w:val="00933BD1"/>
    <w:rsid w:val="009358CC"/>
    <w:rsid w:val="00935AE4"/>
    <w:rsid w:val="00936438"/>
    <w:rsid w:val="00936D53"/>
    <w:rsid w:val="00942E7F"/>
    <w:rsid w:val="00942F12"/>
    <w:rsid w:val="0094614B"/>
    <w:rsid w:val="00950EFE"/>
    <w:rsid w:val="00951304"/>
    <w:rsid w:val="009523E3"/>
    <w:rsid w:val="00954A45"/>
    <w:rsid w:val="00954F17"/>
    <w:rsid w:val="00955443"/>
    <w:rsid w:val="0095757D"/>
    <w:rsid w:val="0096008B"/>
    <w:rsid w:val="009612BB"/>
    <w:rsid w:val="00971B85"/>
    <w:rsid w:val="00971DA6"/>
    <w:rsid w:val="00977287"/>
    <w:rsid w:val="00977439"/>
    <w:rsid w:val="009805E2"/>
    <w:rsid w:val="0098073B"/>
    <w:rsid w:val="00980A6A"/>
    <w:rsid w:val="00980E2C"/>
    <w:rsid w:val="0098527B"/>
    <w:rsid w:val="00985ECB"/>
    <w:rsid w:val="00987BBF"/>
    <w:rsid w:val="00996C61"/>
    <w:rsid w:val="00997E35"/>
    <w:rsid w:val="009A0155"/>
    <w:rsid w:val="009A0539"/>
    <w:rsid w:val="009A08B7"/>
    <w:rsid w:val="009A1512"/>
    <w:rsid w:val="009A3550"/>
    <w:rsid w:val="009A3915"/>
    <w:rsid w:val="009A3C67"/>
    <w:rsid w:val="009A6BA7"/>
    <w:rsid w:val="009A6D84"/>
    <w:rsid w:val="009A7177"/>
    <w:rsid w:val="009B1246"/>
    <w:rsid w:val="009B15D7"/>
    <w:rsid w:val="009B31BA"/>
    <w:rsid w:val="009B3F8B"/>
    <w:rsid w:val="009B4CD5"/>
    <w:rsid w:val="009B4CF2"/>
    <w:rsid w:val="009B4F58"/>
    <w:rsid w:val="009B56F2"/>
    <w:rsid w:val="009B593B"/>
    <w:rsid w:val="009B63BB"/>
    <w:rsid w:val="009C2F21"/>
    <w:rsid w:val="009C6017"/>
    <w:rsid w:val="009C7189"/>
    <w:rsid w:val="009C740A"/>
    <w:rsid w:val="009D0658"/>
    <w:rsid w:val="009D1738"/>
    <w:rsid w:val="009D5649"/>
    <w:rsid w:val="009D57B8"/>
    <w:rsid w:val="009D7E27"/>
    <w:rsid w:val="009E0964"/>
    <w:rsid w:val="009E1108"/>
    <w:rsid w:val="009E1F0D"/>
    <w:rsid w:val="009E4F09"/>
    <w:rsid w:val="009E67DD"/>
    <w:rsid w:val="009F0BDF"/>
    <w:rsid w:val="009F1DE1"/>
    <w:rsid w:val="009F3139"/>
    <w:rsid w:val="009F50D5"/>
    <w:rsid w:val="009F53AF"/>
    <w:rsid w:val="009F58B4"/>
    <w:rsid w:val="009F7A12"/>
    <w:rsid w:val="00A00685"/>
    <w:rsid w:val="00A01D97"/>
    <w:rsid w:val="00A039A0"/>
    <w:rsid w:val="00A057B3"/>
    <w:rsid w:val="00A10310"/>
    <w:rsid w:val="00A125C5"/>
    <w:rsid w:val="00A2000D"/>
    <w:rsid w:val="00A21953"/>
    <w:rsid w:val="00A22A4C"/>
    <w:rsid w:val="00A2451C"/>
    <w:rsid w:val="00A2572F"/>
    <w:rsid w:val="00A31C33"/>
    <w:rsid w:val="00A369B0"/>
    <w:rsid w:val="00A36D0F"/>
    <w:rsid w:val="00A36DC8"/>
    <w:rsid w:val="00A378A5"/>
    <w:rsid w:val="00A4196E"/>
    <w:rsid w:val="00A4387E"/>
    <w:rsid w:val="00A46C6B"/>
    <w:rsid w:val="00A478D4"/>
    <w:rsid w:val="00A500EC"/>
    <w:rsid w:val="00A514C8"/>
    <w:rsid w:val="00A54CF1"/>
    <w:rsid w:val="00A579A9"/>
    <w:rsid w:val="00A57A15"/>
    <w:rsid w:val="00A57CEA"/>
    <w:rsid w:val="00A609D7"/>
    <w:rsid w:val="00A65EE7"/>
    <w:rsid w:val="00A665E4"/>
    <w:rsid w:val="00A667F0"/>
    <w:rsid w:val="00A67C2D"/>
    <w:rsid w:val="00A70133"/>
    <w:rsid w:val="00A770A6"/>
    <w:rsid w:val="00A813B1"/>
    <w:rsid w:val="00A830A2"/>
    <w:rsid w:val="00A8339E"/>
    <w:rsid w:val="00A84EA8"/>
    <w:rsid w:val="00A86708"/>
    <w:rsid w:val="00A877E8"/>
    <w:rsid w:val="00A904FA"/>
    <w:rsid w:val="00A9476A"/>
    <w:rsid w:val="00A95F0E"/>
    <w:rsid w:val="00A96148"/>
    <w:rsid w:val="00AA0729"/>
    <w:rsid w:val="00AA0831"/>
    <w:rsid w:val="00AA3106"/>
    <w:rsid w:val="00AA632E"/>
    <w:rsid w:val="00AB10C3"/>
    <w:rsid w:val="00AB36C4"/>
    <w:rsid w:val="00AB673C"/>
    <w:rsid w:val="00AB7004"/>
    <w:rsid w:val="00AC32B2"/>
    <w:rsid w:val="00AC4FA5"/>
    <w:rsid w:val="00AD1A93"/>
    <w:rsid w:val="00AD243D"/>
    <w:rsid w:val="00AD524E"/>
    <w:rsid w:val="00AE0496"/>
    <w:rsid w:val="00AE1F76"/>
    <w:rsid w:val="00AE3001"/>
    <w:rsid w:val="00AE6F94"/>
    <w:rsid w:val="00AE7083"/>
    <w:rsid w:val="00AE78FA"/>
    <w:rsid w:val="00AF0BE0"/>
    <w:rsid w:val="00AF1A45"/>
    <w:rsid w:val="00AF2EA8"/>
    <w:rsid w:val="00AF3091"/>
    <w:rsid w:val="00B03862"/>
    <w:rsid w:val="00B052BE"/>
    <w:rsid w:val="00B07C06"/>
    <w:rsid w:val="00B10107"/>
    <w:rsid w:val="00B103B3"/>
    <w:rsid w:val="00B1070B"/>
    <w:rsid w:val="00B153F7"/>
    <w:rsid w:val="00B15CA2"/>
    <w:rsid w:val="00B17141"/>
    <w:rsid w:val="00B20E40"/>
    <w:rsid w:val="00B24A9C"/>
    <w:rsid w:val="00B2509D"/>
    <w:rsid w:val="00B25327"/>
    <w:rsid w:val="00B25D22"/>
    <w:rsid w:val="00B2608B"/>
    <w:rsid w:val="00B26473"/>
    <w:rsid w:val="00B31339"/>
    <w:rsid w:val="00B31575"/>
    <w:rsid w:val="00B34241"/>
    <w:rsid w:val="00B34521"/>
    <w:rsid w:val="00B35C3A"/>
    <w:rsid w:val="00B3682D"/>
    <w:rsid w:val="00B369F4"/>
    <w:rsid w:val="00B36B3A"/>
    <w:rsid w:val="00B371D9"/>
    <w:rsid w:val="00B3783E"/>
    <w:rsid w:val="00B40701"/>
    <w:rsid w:val="00B428FF"/>
    <w:rsid w:val="00B42B8B"/>
    <w:rsid w:val="00B43BC7"/>
    <w:rsid w:val="00B43BC9"/>
    <w:rsid w:val="00B45A07"/>
    <w:rsid w:val="00B46A3E"/>
    <w:rsid w:val="00B46FE3"/>
    <w:rsid w:val="00B47F0D"/>
    <w:rsid w:val="00B528E1"/>
    <w:rsid w:val="00B52A6E"/>
    <w:rsid w:val="00B54190"/>
    <w:rsid w:val="00B56241"/>
    <w:rsid w:val="00B643E7"/>
    <w:rsid w:val="00B651B3"/>
    <w:rsid w:val="00B70203"/>
    <w:rsid w:val="00B70269"/>
    <w:rsid w:val="00B71E9E"/>
    <w:rsid w:val="00B81AF3"/>
    <w:rsid w:val="00B83AFB"/>
    <w:rsid w:val="00B841E6"/>
    <w:rsid w:val="00B8547D"/>
    <w:rsid w:val="00B85A54"/>
    <w:rsid w:val="00B85C35"/>
    <w:rsid w:val="00B902CF"/>
    <w:rsid w:val="00B9085B"/>
    <w:rsid w:val="00B91D7C"/>
    <w:rsid w:val="00B966B5"/>
    <w:rsid w:val="00BA0773"/>
    <w:rsid w:val="00BA2292"/>
    <w:rsid w:val="00BA56EF"/>
    <w:rsid w:val="00BA6EC1"/>
    <w:rsid w:val="00BA708B"/>
    <w:rsid w:val="00BA7908"/>
    <w:rsid w:val="00BA7BA1"/>
    <w:rsid w:val="00BB2D83"/>
    <w:rsid w:val="00BB340D"/>
    <w:rsid w:val="00BB55EF"/>
    <w:rsid w:val="00BB5674"/>
    <w:rsid w:val="00BB732C"/>
    <w:rsid w:val="00BC218F"/>
    <w:rsid w:val="00BC50BA"/>
    <w:rsid w:val="00BC5A03"/>
    <w:rsid w:val="00BC5AD9"/>
    <w:rsid w:val="00BC6965"/>
    <w:rsid w:val="00BD0870"/>
    <w:rsid w:val="00BD2DD8"/>
    <w:rsid w:val="00BD5951"/>
    <w:rsid w:val="00BE0460"/>
    <w:rsid w:val="00BE0B2D"/>
    <w:rsid w:val="00BE0F58"/>
    <w:rsid w:val="00BE56EA"/>
    <w:rsid w:val="00BE7CAE"/>
    <w:rsid w:val="00BF0F13"/>
    <w:rsid w:val="00BF2F3A"/>
    <w:rsid w:val="00BF4EBF"/>
    <w:rsid w:val="00BF516F"/>
    <w:rsid w:val="00BF7147"/>
    <w:rsid w:val="00C0112A"/>
    <w:rsid w:val="00C011CC"/>
    <w:rsid w:val="00C0291A"/>
    <w:rsid w:val="00C0334C"/>
    <w:rsid w:val="00C0463A"/>
    <w:rsid w:val="00C05881"/>
    <w:rsid w:val="00C11183"/>
    <w:rsid w:val="00C14BA2"/>
    <w:rsid w:val="00C15F05"/>
    <w:rsid w:val="00C160E3"/>
    <w:rsid w:val="00C16E15"/>
    <w:rsid w:val="00C20DE7"/>
    <w:rsid w:val="00C250D5"/>
    <w:rsid w:val="00C251FA"/>
    <w:rsid w:val="00C27356"/>
    <w:rsid w:val="00C317E6"/>
    <w:rsid w:val="00C3326B"/>
    <w:rsid w:val="00C34702"/>
    <w:rsid w:val="00C3529F"/>
    <w:rsid w:val="00C35666"/>
    <w:rsid w:val="00C363F8"/>
    <w:rsid w:val="00C40B67"/>
    <w:rsid w:val="00C4182F"/>
    <w:rsid w:val="00C439F6"/>
    <w:rsid w:val="00C45EE3"/>
    <w:rsid w:val="00C46AC9"/>
    <w:rsid w:val="00C46FD0"/>
    <w:rsid w:val="00C503E4"/>
    <w:rsid w:val="00C54151"/>
    <w:rsid w:val="00C54655"/>
    <w:rsid w:val="00C55790"/>
    <w:rsid w:val="00C55C51"/>
    <w:rsid w:val="00C57804"/>
    <w:rsid w:val="00C61FCF"/>
    <w:rsid w:val="00C623F3"/>
    <w:rsid w:val="00C63A52"/>
    <w:rsid w:val="00C70029"/>
    <w:rsid w:val="00C729B8"/>
    <w:rsid w:val="00C76B19"/>
    <w:rsid w:val="00C80484"/>
    <w:rsid w:val="00C826E1"/>
    <w:rsid w:val="00C84E73"/>
    <w:rsid w:val="00C90A2B"/>
    <w:rsid w:val="00C91A4B"/>
    <w:rsid w:val="00C92898"/>
    <w:rsid w:val="00C92B86"/>
    <w:rsid w:val="00C945BD"/>
    <w:rsid w:val="00C94891"/>
    <w:rsid w:val="00C95009"/>
    <w:rsid w:val="00C955FD"/>
    <w:rsid w:val="00C971BA"/>
    <w:rsid w:val="00CA3CA7"/>
    <w:rsid w:val="00CA4340"/>
    <w:rsid w:val="00CA4416"/>
    <w:rsid w:val="00CA6736"/>
    <w:rsid w:val="00CA6864"/>
    <w:rsid w:val="00CA6955"/>
    <w:rsid w:val="00CA6977"/>
    <w:rsid w:val="00CA7997"/>
    <w:rsid w:val="00CB00F8"/>
    <w:rsid w:val="00CB0AAF"/>
    <w:rsid w:val="00CB3182"/>
    <w:rsid w:val="00CB3B6C"/>
    <w:rsid w:val="00CB4A8D"/>
    <w:rsid w:val="00CB7363"/>
    <w:rsid w:val="00CC0DAE"/>
    <w:rsid w:val="00CC0E64"/>
    <w:rsid w:val="00CC3383"/>
    <w:rsid w:val="00CC5888"/>
    <w:rsid w:val="00CC5A61"/>
    <w:rsid w:val="00CC7E7D"/>
    <w:rsid w:val="00CD16CC"/>
    <w:rsid w:val="00CD187D"/>
    <w:rsid w:val="00CD2A3B"/>
    <w:rsid w:val="00CD39BA"/>
    <w:rsid w:val="00CD4ED1"/>
    <w:rsid w:val="00CD71E5"/>
    <w:rsid w:val="00CE0479"/>
    <w:rsid w:val="00CE42E1"/>
    <w:rsid w:val="00CE49AC"/>
    <w:rsid w:val="00CE5122"/>
    <w:rsid w:val="00CE5238"/>
    <w:rsid w:val="00CE53C0"/>
    <w:rsid w:val="00CE5CB3"/>
    <w:rsid w:val="00CE6E5F"/>
    <w:rsid w:val="00CE70BB"/>
    <w:rsid w:val="00CE7514"/>
    <w:rsid w:val="00CF05A6"/>
    <w:rsid w:val="00CF0A4E"/>
    <w:rsid w:val="00CF0ED0"/>
    <w:rsid w:val="00CF2385"/>
    <w:rsid w:val="00CF35E7"/>
    <w:rsid w:val="00CF39B5"/>
    <w:rsid w:val="00CF47A9"/>
    <w:rsid w:val="00CF4943"/>
    <w:rsid w:val="00CF52A8"/>
    <w:rsid w:val="00CF533A"/>
    <w:rsid w:val="00CF5DF2"/>
    <w:rsid w:val="00D00FAB"/>
    <w:rsid w:val="00D04605"/>
    <w:rsid w:val="00D06126"/>
    <w:rsid w:val="00D06BBD"/>
    <w:rsid w:val="00D07574"/>
    <w:rsid w:val="00D10288"/>
    <w:rsid w:val="00D12857"/>
    <w:rsid w:val="00D13BAB"/>
    <w:rsid w:val="00D147CA"/>
    <w:rsid w:val="00D17F38"/>
    <w:rsid w:val="00D21B93"/>
    <w:rsid w:val="00D223C1"/>
    <w:rsid w:val="00D22FBC"/>
    <w:rsid w:val="00D23843"/>
    <w:rsid w:val="00D2407B"/>
    <w:rsid w:val="00D246CA"/>
    <w:rsid w:val="00D248DE"/>
    <w:rsid w:val="00D25BE2"/>
    <w:rsid w:val="00D2659A"/>
    <w:rsid w:val="00D2727F"/>
    <w:rsid w:val="00D27783"/>
    <w:rsid w:val="00D30588"/>
    <w:rsid w:val="00D31945"/>
    <w:rsid w:val="00D325AB"/>
    <w:rsid w:val="00D35AB4"/>
    <w:rsid w:val="00D3658E"/>
    <w:rsid w:val="00D41901"/>
    <w:rsid w:val="00D43BAD"/>
    <w:rsid w:val="00D44E7A"/>
    <w:rsid w:val="00D50642"/>
    <w:rsid w:val="00D50C32"/>
    <w:rsid w:val="00D543AF"/>
    <w:rsid w:val="00D61161"/>
    <w:rsid w:val="00D62AA1"/>
    <w:rsid w:val="00D641F1"/>
    <w:rsid w:val="00D65D15"/>
    <w:rsid w:val="00D71EB4"/>
    <w:rsid w:val="00D735AE"/>
    <w:rsid w:val="00D748A3"/>
    <w:rsid w:val="00D763E3"/>
    <w:rsid w:val="00D76697"/>
    <w:rsid w:val="00D771B0"/>
    <w:rsid w:val="00D802B5"/>
    <w:rsid w:val="00D810AC"/>
    <w:rsid w:val="00D81F2D"/>
    <w:rsid w:val="00D8542D"/>
    <w:rsid w:val="00D85F8F"/>
    <w:rsid w:val="00D935DD"/>
    <w:rsid w:val="00D9546B"/>
    <w:rsid w:val="00D96621"/>
    <w:rsid w:val="00DA28C6"/>
    <w:rsid w:val="00DA3DDE"/>
    <w:rsid w:val="00DB32A7"/>
    <w:rsid w:val="00DB3A25"/>
    <w:rsid w:val="00DB448E"/>
    <w:rsid w:val="00DB4A76"/>
    <w:rsid w:val="00DB60FD"/>
    <w:rsid w:val="00DB64CB"/>
    <w:rsid w:val="00DC2260"/>
    <w:rsid w:val="00DC3AA0"/>
    <w:rsid w:val="00DC4E88"/>
    <w:rsid w:val="00DC4E96"/>
    <w:rsid w:val="00DC6A71"/>
    <w:rsid w:val="00DD16B8"/>
    <w:rsid w:val="00DD2B4D"/>
    <w:rsid w:val="00DD2D7D"/>
    <w:rsid w:val="00DD3A96"/>
    <w:rsid w:val="00DD5A48"/>
    <w:rsid w:val="00DD5C64"/>
    <w:rsid w:val="00DE225B"/>
    <w:rsid w:val="00DE748E"/>
    <w:rsid w:val="00DF1427"/>
    <w:rsid w:val="00DF4C2E"/>
    <w:rsid w:val="00E01A3E"/>
    <w:rsid w:val="00E02982"/>
    <w:rsid w:val="00E0357D"/>
    <w:rsid w:val="00E03677"/>
    <w:rsid w:val="00E047BE"/>
    <w:rsid w:val="00E054F4"/>
    <w:rsid w:val="00E066BD"/>
    <w:rsid w:val="00E130D7"/>
    <w:rsid w:val="00E13CC7"/>
    <w:rsid w:val="00E14838"/>
    <w:rsid w:val="00E14B36"/>
    <w:rsid w:val="00E17A28"/>
    <w:rsid w:val="00E20C32"/>
    <w:rsid w:val="00E23611"/>
    <w:rsid w:val="00E23AE8"/>
    <w:rsid w:val="00E263BA"/>
    <w:rsid w:val="00E31961"/>
    <w:rsid w:val="00E32B7B"/>
    <w:rsid w:val="00E336CF"/>
    <w:rsid w:val="00E35AEC"/>
    <w:rsid w:val="00E42F24"/>
    <w:rsid w:val="00E43AC1"/>
    <w:rsid w:val="00E44A44"/>
    <w:rsid w:val="00E45FED"/>
    <w:rsid w:val="00E465E2"/>
    <w:rsid w:val="00E469F4"/>
    <w:rsid w:val="00E4781E"/>
    <w:rsid w:val="00E535A2"/>
    <w:rsid w:val="00E541B5"/>
    <w:rsid w:val="00E54D48"/>
    <w:rsid w:val="00E5715A"/>
    <w:rsid w:val="00E61B23"/>
    <w:rsid w:val="00E63D6E"/>
    <w:rsid w:val="00E67D64"/>
    <w:rsid w:val="00E72D61"/>
    <w:rsid w:val="00E73823"/>
    <w:rsid w:val="00E7580C"/>
    <w:rsid w:val="00E76DED"/>
    <w:rsid w:val="00E77B8B"/>
    <w:rsid w:val="00E77C53"/>
    <w:rsid w:val="00E80DDA"/>
    <w:rsid w:val="00E80F3A"/>
    <w:rsid w:val="00E81868"/>
    <w:rsid w:val="00E81C44"/>
    <w:rsid w:val="00E837DE"/>
    <w:rsid w:val="00E849D6"/>
    <w:rsid w:val="00E85EC9"/>
    <w:rsid w:val="00E9134A"/>
    <w:rsid w:val="00E91D0F"/>
    <w:rsid w:val="00E962A2"/>
    <w:rsid w:val="00E96739"/>
    <w:rsid w:val="00E97F2D"/>
    <w:rsid w:val="00EA0B6A"/>
    <w:rsid w:val="00EA1BEF"/>
    <w:rsid w:val="00EA2291"/>
    <w:rsid w:val="00EA3C02"/>
    <w:rsid w:val="00EA6548"/>
    <w:rsid w:val="00EB0990"/>
    <w:rsid w:val="00EB1EB1"/>
    <w:rsid w:val="00EB21F5"/>
    <w:rsid w:val="00EB32C9"/>
    <w:rsid w:val="00EB3F6D"/>
    <w:rsid w:val="00EB464A"/>
    <w:rsid w:val="00EB4C45"/>
    <w:rsid w:val="00EB6D4E"/>
    <w:rsid w:val="00EB7ECF"/>
    <w:rsid w:val="00EC1932"/>
    <w:rsid w:val="00EC4AEF"/>
    <w:rsid w:val="00EC4D81"/>
    <w:rsid w:val="00ED04F1"/>
    <w:rsid w:val="00ED1C3E"/>
    <w:rsid w:val="00ED2F17"/>
    <w:rsid w:val="00ED338A"/>
    <w:rsid w:val="00ED4946"/>
    <w:rsid w:val="00ED581F"/>
    <w:rsid w:val="00ED5A0A"/>
    <w:rsid w:val="00ED5A9D"/>
    <w:rsid w:val="00ED5D7E"/>
    <w:rsid w:val="00ED7298"/>
    <w:rsid w:val="00EE0B9C"/>
    <w:rsid w:val="00EE2B55"/>
    <w:rsid w:val="00EE3232"/>
    <w:rsid w:val="00EE37A9"/>
    <w:rsid w:val="00EE4DA7"/>
    <w:rsid w:val="00EE551B"/>
    <w:rsid w:val="00EE7111"/>
    <w:rsid w:val="00EF0EE3"/>
    <w:rsid w:val="00EF2B57"/>
    <w:rsid w:val="00EF3D4E"/>
    <w:rsid w:val="00EF5D75"/>
    <w:rsid w:val="00EF6DBC"/>
    <w:rsid w:val="00EF78D9"/>
    <w:rsid w:val="00EF7A0A"/>
    <w:rsid w:val="00F023CC"/>
    <w:rsid w:val="00F02A7F"/>
    <w:rsid w:val="00F030D5"/>
    <w:rsid w:val="00F03439"/>
    <w:rsid w:val="00F03990"/>
    <w:rsid w:val="00F03D34"/>
    <w:rsid w:val="00F069AE"/>
    <w:rsid w:val="00F0734A"/>
    <w:rsid w:val="00F12ADE"/>
    <w:rsid w:val="00F14253"/>
    <w:rsid w:val="00F14523"/>
    <w:rsid w:val="00F17542"/>
    <w:rsid w:val="00F178A4"/>
    <w:rsid w:val="00F2105E"/>
    <w:rsid w:val="00F213C6"/>
    <w:rsid w:val="00F224F3"/>
    <w:rsid w:val="00F237EE"/>
    <w:rsid w:val="00F240BB"/>
    <w:rsid w:val="00F25D20"/>
    <w:rsid w:val="00F25D21"/>
    <w:rsid w:val="00F25F8C"/>
    <w:rsid w:val="00F32915"/>
    <w:rsid w:val="00F373AE"/>
    <w:rsid w:val="00F40942"/>
    <w:rsid w:val="00F413D0"/>
    <w:rsid w:val="00F41FD7"/>
    <w:rsid w:val="00F4210F"/>
    <w:rsid w:val="00F432C8"/>
    <w:rsid w:val="00F44FE7"/>
    <w:rsid w:val="00F546C5"/>
    <w:rsid w:val="00F55EA5"/>
    <w:rsid w:val="00F56D3F"/>
    <w:rsid w:val="00F57FED"/>
    <w:rsid w:val="00F604FB"/>
    <w:rsid w:val="00F60969"/>
    <w:rsid w:val="00F62EAC"/>
    <w:rsid w:val="00F66406"/>
    <w:rsid w:val="00F66F7E"/>
    <w:rsid w:val="00F6769F"/>
    <w:rsid w:val="00F7146D"/>
    <w:rsid w:val="00F72D20"/>
    <w:rsid w:val="00F80E40"/>
    <w:rsid w:val="00F84A07"/>
    <w:rsid w:val="00F84BCC"/>
    <w:rsid w:val="00F85A74"/>
    <w:rsid w:val="00F90493"/>
    <w:rsid w:val="00F9069C"/>
    <w:rsid w:val="00F931A1"/>
    <w:rsid w:val="00F93E95"/>
    <w:rsid w:val="00F94D96"/>
    <w:rsid w:val="00FA0718"/>
    <w:rsid w:val="00FA2E09"/>
    <w:rsid w:val="00FA66C1"/>
    <w:rsid w:val="00FA7E45"/>
    <w:rsid w:val="00FB3AD2"/>
    <w:rsid w:val="00FB3DDB"/>
    <w:rsid w:val="00FB63BD"/>
    <w:rsid w:val="00FB67C7"/>
    <w:rsid w:val="00FB67D8"/>
    <w:rsid w:val="00FB6983"/>
    <w:rsid w:val="00FB7FA1"/>
    <w:rsid w:val="00FB7FBA"/>
    <w:rsid w:val="00FC09D2"/>
    <w:rsid w:val="00FC23E1"/>
    <w:rsid w:val="00FC4732"/>
    <w:rsid w:val="00FC619D"/>
    <w:rsid w:val="00FC6B51"/>
    <w:rsid w:val="00FC7C3B"/>
    <w:rsid w:val="00FC7D40"/>
    <w:rsid w:val="00FC7DBF"/>
    <w:rsid w:val="00FD0EAE"/>
    <w:rsid w:val="00FD10C4"/>
    <w:rsid w:val="00FD2820"/>
    <w:rsid w:val="00FD4146"/>
    <w:rsid w:val="00FD4299"/>
    <w:rsid w:val="00FD4E14"/>
    <w:rsid w:val="00FD52C6"/>
    <w:rsid w:val="00FD5C9B"/>
    <w:rsid w:val="00FD5E7A"/>
    <w:rsid w:val="00FE46E3"/>
    <w:rsid w:val="00FE60DE"/>
    <w:rsid w:val="00FE6DCD"/>
    <w:rsid w:val="00FE7A14"/>
    <w:rsid w:val="00FE7DA2"/>
    <w:rsid w:val="00FF2801"/>
    <w:rsid w:val="00FF41EA"/>
    <w:rsid w:val="00FF4963"/>
    <w:rsid w:val="00FF4E55"/>
    <w:rsid w:val="00FF68BC"/>
    <w:rsid w:val="00FF6A06"/>
    <w:rsid w:val="00FF72B4"/>
    <w:rsid w:val="00FF782C"/>
    <w:rsid w:val="00FF7A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docId w15:val="{BCB58202-758D-49B4-9F8C-1F1C009B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pPr>
        <w:spacing w:line="300" w:lineRule="atLeast"/>
        <w:ind w:left="23" w:right="40"/>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8016E6"/>
    <w:pPr>
      <w:ind w:left="720"/>
      <w:contextualSpacing/>
    </w:pPr>
  </w:style>
  <w:style w:type="character" w:customStyle="1" w:styleId="Bodytext5">
    <w:name w:val="Body text (5)_"/>
    <w:basedOn w:val="Privzetapisavaodstavka"/>
    <w:link w:val="Bodytext50"/>
    <w:rsid w:val="00CF0A4E"/>
    <w:rPr>
      <w:rFonts w:ascii="Arial" w:eastAsia="Arial" w:hAnsi="Arial" w:cs="Arial"/>
      <w:sz w:val="51"/>
      <w:szCs w:val="51"/>
      <w:shd w:val="clear" w:color="auto" w:fill="FFFFFF"/>
    </w:rPr>
  </w:style>
  <w:style w:type="character" w:customStyle="1" w:styleId="Heading1">
    <w:name w:val="Heading #1_"/>
    <w:basedOn w:val="Privzetapisavaodstavka"/>
    <w:link w:val="Heading10"/>
    <w:rsid w:val="00CF0A4E"/>
    <w:rPr>
      <w:rFonts w:ascii="Arial" w:eastAsia="Arial" w:hAnsi="Arial" w:cs="Arial"/>
      <w:sz w:val="30"/>
      <w:szCs w:val="30"/>
      <w:shd w:val="clear" w:color="auto" w:fill="FFFFFF"/>
    </w:rPr>
  </w:style>
  <w:style w:type="paragraph" w:customStyle="1" w:styleId="Bodytext50">
    <w:name w:val="Body text (5)"/>
    <w:basedOn w:val="Navaden"/>
    <w:link w:val="Bodytext5"/>
    <w:rsid w:val="00CF0A4E"/>
    <w:pPr>
      <w:shd w:val="clear" w:color="auto" w:fill="FFFFFF"/>
      <w:spacing w:before="3240" w:after="3600" w:line="576" w:lineRule="exact"/>
      <w:jc w:val="center"/>
    </w:pPr>
    <w:rPr>
      <w:rFonts w:eastAsia="Arial" w:cs="Arial"/>
      <w:sz w:val="51"/>
      <w:szCs w:val="51"/>
      <w:lang w:eastAsia="sl-SI"/>
    </w:rPr>
  </w:style>
  <w:style w:type="paragraph" w:customStyle="1" w:styleId="Heading10">
    <w:name w:val="Heading #1"/>
    <w:basedOn w:val="Navaden"/>
    <w:link w:val="Heading1"/>
    <w:rsid w:val="00CF0A4E"/>
    <w:pPr>
      <w:shd w:val="clear" w:color="auto" w:fill="FFFFFF"/>
      <w:spacing w:before="3600" w:line="0" w:lineRule="atLeast"/>
      <w:jc w:val="center"/>
      <w:outlineLvl w:val="0"/>
    </w:pPr>
    <w:rPr>
      <w:rFonts w:eastAsia="Arial" w:cs="Arial"/>
      <w:sz w:val="30"/>
      <w:szCs w:val="30"/>
      <w:lang w:eastAsia="sl-SI"/>
    </w:rPr>
  </w:style>
  <w:style w:type="character" w:customStyle="1" w:styleId="Heading2">
    <w:name w:val="Heading #2_"/>
    <w:basedOn w:val="Privzetapisavaodstavka"/>
    <w:link w:val="Heading20"/>
    <w:rsid w:val="002F0E9B"/>
    <w:rPr>
      <w:rFonts w:ascii="Arial" w:eastAsia="Arial" w:hAnsi="Arial" w:cs="Arial"/>
      <w:sz w:val="18"/>
      <w:szCs w:val="18"/>
      <w:shd w:val="clear" w:color="auto" w:fill="FFFFFF"/>
    </w:rPr>
  </w:style>
  <w:style w:type="character" w:customStyle="1" w:styleId="Bodytext">
    <w:name w:val="Body text_"/>
    <w:basedOn w:val="Privzetapisavaodstavka"/>
    <w:link w:val="Telobesedila6"/>
    <w:rsid w:val="002F0E9B"/>
    <w:rPr>
      <w:rFonts w:ascii="Arial" w:eastAsia="Arial" w:hAnsi="Arial" w:cs="Arial"/>
      <w:sz w:val="18"/>
      <w:szCs w:val="18"/>
      <w:shd w:val="clear" w:color="auto" w:fill="FFFFFF"/>
    </w:rPr>
  </w:style>
  <w:style w:type="paragraph" w:customStyle="1" w:styleId="Heading20">
    <w:name w:val="Heading #2"/>
    <w:basedOn w:val="Navaden"/>
    <w:link w:val="Heading2"/>
    <w:rsid w:val="002F0E9B"/>
    <w:pPr>
      <w:shd w:val="clear" w:color="auto" w:fill="FFFFFF"/>
      <w:spacing w:after="300" w:line="0" w:lineRule="atLeast"/>
      <w:ind w:hanging="360"/>
      <w:outlineLvl w:val="1"/>
    </w:pPr>
    <w:rPr>
      <w:rFonts w:eastAsia="Arial" w:cs="Arial"/>
      <w:sz w:val="18"/>
      <w:szCs w:val="18"/>
      <w:lang w:eastAsia="sl-SI"/>
    </w:rPr>
  </w:style>
  <w:style w:type="paragraph" w:customStyle="1" w:styleId="Telobesedila6">
    <w:name w:val="Telo besedila6"/>
    <w:basedOn w:val="Navaden"/>
    <w:link w:val="Bodytext"/>
    <w:rsid w:val="002F0E9B"/>
    <w:pPr>
      <w:shd w:val="clear" w:color="auto" w:fill="FFFFFF"/>
      <w:spacing w:before="300" w:after="240" w:line="245" w:lineRule="exact"/>
      <w:ind w:hanging="420"/>
    </w:pPr>
    <w:rPr>
      <w:rFonts w:eastAsia="Arial" w:cs="Arial"/>
      <w:sz w:val="18"/>
      <w:szCs w:val="18"/>
      <w:lang w:eastAsia="sl-SI"/>
    </w:rPr>
  </w:style>
  <w:style w:type="character" w:customStyle="1" w:styleId="Bodytext6">
    <w:name w:val="Body text (6)_"/>
    <w:basedOn w:val="Privzetapisavaodstavka"/>
    <w:link w:val="Bodytext60"/>
    <w:rsid w:val="008B4C82"/>
    <w:rPr>
      <w:rFonts w:ascii="Arial" w:eastAsia="Arial" w:hAnsi="Arial" w:cs="Arial"/>
      <w:sz w:val="18"/>
      <w:szCs w:val="18"/>
      <w:shd w:val="clear" w:color="auto" w:fill="FFFFFF"/>
    </w:rPr>
  </w:style>
  <w:style w:type="paragraph" w:customStyle="1" w:styleId="Bodytext60">
    <w:name w:val="Body text (6)"/>
    <w:basedOn w:val="Navaden"/>
    <w:link w:val="Bodytext6"/>
    <w:rsid w:val="008B4C82"/>
    <w:pPr>
      <w:shd w:val="clear" w:color="auto" w:fill="FFFFFF"/>
      <w:spacing w:after="300" w:line="0" w:lineRule="atLeast"/>
    </w:pPr>
    <w:rPr>
      <w:rFonts w:eastAsia="Arial" w:cs="Arial"/>
      <w:sz w:val="18"/>
      <w:szCs w:val="18"/>
      <w:lang w:eastAsia="sl-SI"/>
    </w:rPr>
  </w:style>
  <w:style w:type="character" w:customStyle="1" w:styleId="Telobesedila1">
    <w:name w:val="Telo besedila1"/>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2">
    <w:name w:val="Telo besedila2"/>
    <w:basedOn w:val="Bodytext"/>
    <w:rsid w:val="00EE551B"/>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BodytextBold">
    <w:name w:val="Body text + Bold"/>
    <w:basedOn w:val="Bodytext"/>
    <w:rsid w:val="00E837DE"/>
    <w:rPr>
      <w:rFonts w:ascii="Arial" w:eastAsia="Arial" w:hAnsi="Arial" w:cs="Arial"/>
      <w:b/>
      <w:bCs/>
      <w:i w:val="0"/>
      <w:iCs w:val="0"/>
      <w:smallCaps w:val="0"/>
      <w:strike w:val="0"/>
      <w:spacing w:val="0"/>
      <w:sz w:val="18"/>
      <w:szCs w:val="18"/>
      <w:shd w:val="clear" w:color="auto" w:fill="FFFFFF"/>
    </w:rPr>
  </w:style>
  <w:style w:type="paragraph" w:styleId="Navadensplet">
    <w:name w:val="Normal (Web)"/>
    <w:basedOn w:val="Navaden"/>
    <w:uiPriority w:val="99"/>
    <w:rsid w:val="00C91A4B"/>
    <w:pPr>
      <w:spacing w:before="100" w:beforeAutospacing="1" w:after="100" w:afterAutospacing="1" w:line="240" w:lineRule="auto"/>
    </w:pPr>
    <w:rPr>
      <w:rFonts w:ascii="Times New Roman" w:hAnsi="Times New Roman"/>
      <w:sz w:val="24"/>
      <w:lang w:eastAsia="sl-SI"/>
    </w:rPr>
  </w:style>
  <w:style w:type="character" w:customStyle="1" w:styleId="BodytextDavid95pt">
    <w:name w:val="Body text + David;9;5 pt"/>
    <w:basedOn w:val="Bodytext"/>
    <w:rsid w:val="00190A8E"/>
    <w:rPr>
      <w:rFonts w:ascii="David" w:eastAsia="David" w:hAnsi="David" w:cs="David"/>
      <w:sz w:val="19"/>
      <w:szCs w:val="19"/>
      <w:shd w:val="clear" w:color="auto" w:fill="FFFFFF"/>
    </w:rPr>
  </w:style>
  <w:style w:type="character" w:customStyle="1" w:styleId="Telobesedila4">
    <w:name w:val="Telo besedila4"/>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Telobesedila5">
    <w:name w:val="Telo besedila5"/>
    <w:basedOn w:val="Bodytext"/>
    <w:rsid w:val="001D182F"/>
    <w:rPr>
      <w:rFonts w:ascii="Arial" w:eastAsia="Arial" w:hAnsi="Arial" w:cs="Arial"/>
      <w:b w:val="0"/>
      <w:bCs w:val="0"/>
      <w:i w:val="0"/>
      <w:iCs w:val="0"/>
      <w:smallCaps w:val="0"/>
      <w:strike w:val="0"/>
      <w:spacing w:val="0"/>
      <w:sz w:val="18"/>
      <w:szCs w:val="18"/>
      <w:u w:val="single"/>
      <w:shd w:val="clear" w:color="auto" w:fill="FFFFFF"/>
    </w:rPr>
  </w:style>
  <w:style w:type="character" w:customStyle="1" w:styleId="NogaZnak">
    <w:name w:val="Noga Znak"/>
    <w:basedOn w:val="Privzetapisavaodstavka"/>
    <w:link w:val="Noga"/>
    <w:uiPriority w:val="99"/>
    <w:rsid w:val="008060DD"/>
    <w:rPr>
      <w:rFonts w:ascii="Arial" w:hAnsi="Arial"/>
      <w:szCs w:val="24"/>
      <w:lang w:eastAsia="en-US"/>
    </w:rPr>
  </w:style>
  <w:style w:type="paragraph" w:styleId="Sprotnaopomba-besedilo">
    <w:name w:val="footnote text"/>
    <w:basedOn w:val="Navaden"/>
    <w:link w:val="Sprotnaopomba-besediloZnak"/>
    <w:rsid w:val="00B3783E"/>
    <w:pPr>
      <w:spacing w:line="240" w:lineRule="auto"/>
      <w:ind w:left="0" w:right="0"/>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B3783E"/>
  </w:style>
  <w:style w:type="character" w:styleId="Sprotnaopomba-sklic">
    <w:name w:val="footnote reference"/>
    <w:rsid w:val="00B3783E"/>
    <w:rPr>
      <w:vertAlign w:val="superscript"/>
    </w:rPr>
  </w:style>
  <w:style w:type="paragraph" w:styleId="Brezrazmikov">
    <w:name w:val="No Spacing"/>
    <w:uiPriority w:val="1"/>
    <w:qFormat/>
    <w:rsid w:val="00CC3383"/>
    <w:pPr>
      <w:spacing w:line="240" w:lineRule="auto"/>
    </w:pPr>
    <w:rPr>
      <w:rFonts w:ascii="Arial" w:hAnsi="Arial"/>
      <w:szCs w:val="24"/>
      <w:lang w:eastAsia="en-US"/>
    </w:rPr>
  </w:style>
  <w:style w:type="table" w:styleId="Navadnatabela4">
    <w:name w:val="Plain Table 4"/>
    <w:basedOn w:val="Navadnatabela"/>
    <w:uiPriority w:val="44"/>
    <w:rsid w:val="004C6CE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6950-C023-4B07-9352-693C0728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8933</Words>
  <Characters>50920</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4</cp:revision>
  <cp:lastPrinted>2018-03-05T09:12:00Z</cp:lastPrinted>
  <dcterms:created xsi:type="dcterms:W3CDTF">2020-09-22T12:14:00Z</dcterms:created>
  <dcterms:modified xsi:type="dcterms:W3CDTF">2020-09-22T12:15:00Z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