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AC17C4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AC17C4" w:rsidRPr="00AC17C4">
        <w:rPr>
          <w:rFonts w:cs="Arial"/>
          <w:b/>
          <w:szCs w:val="20"/>
          <w:lang w:val="sl-SI"/>
        </w:rPr>
        <w:t>DOKUMENTALIST V.</w:t>
      </w:r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AC17C4" w:rsidRPr="00AC17C4">
        <w:rPr>
          <w:rFonts w:cs="Arial"/>
          <w:b/>
          <w:iCs/>
          <w:sz w:val="22"/>
          <w:szCs w:val="22"/>
          <w:lang w:val="sl-SI" w:eastAsia="sl-SI"/>
        </w:rPr>
        <w:t>Območni enoti Koper – Postojna – Nova Gorica</w:t>
      </w:r>
      <w:r w:rsidR="00AC17C4" w:rsidRPr="00AC17C4">
        <w:rPr>
          <w:rFonts w:eastAsia="Calibri" w:cs="Arial"/>
          <w:b/>
          <w:sz w:val="22"/>
          <w:szCs w:val="22"/>
          <w:lang w:val="sl-SI"/>
        </w:rPr>
        <w:t xml:space="preserve"> </w:t>
      </w: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AC17C4" w:rsidRPr="00AC17C4">
        <w:rPr>
          <w:rFonts w:cs="Arial"/>
          <w:b/>
          <w:iCs/>
          <w:sz w:val="22"/>
          <w:szCs w:val="22"/>
          <w:lang w:val="sl-SI" w:eastAsia="sl-SI"/>
        </w:rPr>
        <w:t>1180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 xml:space="preserve"> mest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 xml:space="preserve"> državne uprave (</w:t>
      </w:r>
      <w:hyperlink r:id="rId8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-mesta)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bookmarkStart w:id="0" w:name="_GoBack"/>
            <w:bookmarkEnd w:id="0"/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 xml:space="preserve">kot npr. visoka strokovna-prejšnja; visokošolsko strokovno -1.bol.st.; visokošolsko 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uni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izobraž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AC17C4" w:rsidRDefault="00AC17C4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AC17C4">
              <w:rPr>
                <w:rFonts w:cs="Arial"/>
                <w:iCs/>
                <w:sz w:val="22"/>
                <w:szCs w:val="22"/>
                <w:lang w:val="sl-SI" w:eastAsia="sl-SI"/>
              </w:rPr>
              <w:t>P</w:t>
            </w:r>
            <w:r w:rsidRPr="00AC17C4">
              <w:rPr>
                <w:rFonts w:cs="Arial"/>
                <w:iCs/>
                <w:sz w:val="22"/>
                <w:szCs w:val="22"/>
                <w:lang w:val="sl-SI" w:eastAsia="sl-SI"/>
              </w:rPr>
              <w:t>reizkus strokovne usposobljenosti za delo z dokumentarnim gradivom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644B4A" w:rsidRDefault="007F3268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644B4A">
              <w:rPr>
                <w:rFonts w:eastAsia="Calibri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644B4A" w:rsidRDefault="007F3268" w:rsidP="00475D5B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D2" w:rsidRDefault="00E922D2">
      <w:pPr>
        <w:spacing w:line="240" w:lineRule="auto"/>
      </w:pPr>
      <w:r>
        <w:separator/>
      </w:r>
    </w:p>
  </w:endnote>
  <w:endnote w:type="continuationSeparator" w:id="0">
    <w:p w:rsidR="00E922D2" w:rsidRDefault="00E9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E922D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E922D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E922D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D2" w:rsidRDefault="00E922D2">
      <w:pPr>
        <w:spacing w:line="240" w:lineRule="auto"/>
      </w:pPr>
      <w:r>
        <w:separator/>
      </w:r>
    </w:p>
  </w:footnote>
  <w:footnote w:type="continuationSeparator" w:id="0">
    <w:p w:rsidR="00E922D2" w:rsidRDefault="00E92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E922D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B" w:rsidRPr="00110CBD" w:rsidRDefault="00E922D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E922D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www.id.gov.si</w:t>
    </w:r>
    <w:proofErr w:type="spellEnd"/>
  </w:p>
  <w:p w:rsidR="007E79CB" w:rsidRPr="008F3500" w:rsidRDefault="00E922D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57C0"/>
    <w:rsid w:val="00037A99"/>
    <w:rsid w:val="00047616"/>
    <w:rsid w:val="00052C0A"/>
    <w:rsid w:val="00073017"/>
    <w:rsid w:val="000840C9"/>
    <w:rsid w:val="00095EE5"/>
    <w:rsid w:val="000B3973"/>
    <w:rsid w:val="00102F5E"/>
    <w:rsid w:val="0012033D"/>
    <w:rsid w:val="00160940"/>
    <w:rsid w:val="001E43CD"/>
    <w:rsid w:val="002043FB"/>
    <w:rsid w:val="002422DB"/>
    <w:rsid w:val="0026149D"/>
    <w:rsid w:val="00267AA2"/>
    <w:rsid w:val="00280EC8"/>
    <w:rsid w:val="002C5607"/>
    <w:rsid w:val="00301718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510B"/>
    <w:rsid w:val="004F2223"/>
    <w:rsid w:val="00533525"/>
    <w:rsid w:val="005530EB"/>
    <w:rsid w:val="00560152"/>
    <w:rsid w:val="00564AAD"/>
    <w:rsid w:val="00585B3B"/>
    <w:rsid w:val="0058787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34B19"/>
    <w:rsid w:val="00B56121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2019-09-25T07:54:00Z</cp:lastPrinted>
  <dcterms:created xsi:type="dcterms:W3CDTF">2019-05-14T06:36:00Z</dcterms:created>
  <dcterms:modified xsi:type="dcterms:W3CDTF">2019-09-25T08:29:00Z</dcterms:modified>
</cp:coreProperties>
</file>