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30" w:rsidRPr="003D4024" w:rsidRDefault="00F17B30" w:rsidP="00F17B30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:rsidR="00F17B30" w:rsidRPr="003D4024" w:rsidRDefault="00F17B30" w:rsidP="00F17B30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:rsidR="00F17B30" w:rsidRPr="003D4024" w:rsidRDefault="00F17B30" w:rsidP="00F17B30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9D6" w:rsidRDefault="005A69D6" w:rsidP="005A69D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objava:  24. 5. 2021</w:t>
      </w:r>
    </w:p>
    <w:p w:rsidR="005A69D6" w:rsidRDefault="005A69D6" w:rsidP="005A69D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3 delovne dni</w:t>
      </w:r>
    </w:p>
    <w:p w:rsidR="005A69D6" w:rsidRDefault="005A69D6" w:rsidP="005A69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5A69D6" w:rsidRDefault="005A69D6" w:rsidP="005A6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Inšpektorat Republike Slovenije za delo na podlagi 57. člena Zakon o javnih uslužbencih (Uradni list RS, št. 63/07 – uradno prečiščeno besedilo, 65/08, 69/08 – ZTFI-A, 69/08 – ZZavar-E, 40/12 – ZUJF, 158/20 – ZIntPK-C in 203/20 – ZIUPOPDVE) in 25. člena Zakona o delovnih razmerjih (Uradni list RS, št. 21/13, 78/13 – popr., 47/15 – ZZSDT, 33/16 – PZ-F, 52/16, 15/17 – odl. US, 22/19 – ZPosS, 81/19 in 203/20 – ZIUPOPDVE) objavlja prosto strokovno-tehnično delovno mesto</w:t>
      </w:r>
    </w:p>
    <w:p w:rsidR="00F17B30" w:rsidRPr="00A22DA5" w:rsidRDefault="00F17B30" w:rsidP="00F17B30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:rsidR="00F17B30" w:rsidRPr="00A22DA5" w:rsidRDefault="00F17B30" w:rsidP="00F17B30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ADMINISTRATOR</w:t>
      </w:r>
      <w:r w:rsidR="004B3887">
        <w:rPr>
          <w:rFonts w:ascii="Arial" w:hAnsi="Arial" w:cs="Arial"/>
          <w:b/>
          <w:szCs w:val="20"/>
        </w:rPr>
        <w:t xml:space="preserve"> V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Območni enoti Maribor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</w:t>
      </w:r>
      <w:r w:rsidR="00127FC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šifra delovnega mesta 1206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:rsidR="00F17B30" w:rsidRPr="002458C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nedoločen čas,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t>in z 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Maribor, </w:t>
      </w:r>
      <w:r w:rsidRPr="00F17B30">
        <w:rPr>
          <w:rFonts w:ascii="Arial" w:eastAsia="Times New Roman" w:hAnsi="Arial" w:cs="Arial"/>
          <w:iCs/>
          <w:sz w:val="20"/>
          <w:szCs w:val="20"/>
          <w:lang w:eastAsia="sl-SI"/>
        </w:rPr>
        <w:t>Partizanska cesta 47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 Maribor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Pr="002458C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:rsidR="00F17B30" w:rsidRPr="00442858" w:rsidRDefault="00F17B30" w:rsidP="00F17B3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srednje tehniško in drugo strokovno izobraževanje/srednja strokovna izobrazba</w:t>
      </w:r>
      <w:r w:rsidRPr="002458C0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</w:rPr>
        <w:t>smeri (KLASIUS): administrator</w:t>
      </w:r>
      <w:r>
        <w:rPr>
          <w:rFonts w:ascii="Arial" w:hAnsi="Arial" w:cs="Arial"/>
          <w:color w:val="000000"/>
          <w:sz w:val="20"/>
          <w:szCs w:val="20"/>
        </w:rPr>
        <w:t xml:space="preserve"> (šifra 10001)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</w:rPr>
        <w:t>gimnazija</w:t>
      </w:r>
      <w:r>
        <w:rPr>
          <w:rFonts w:ascii="Arial" w:hAnsi="Arial" w:cs="Arial"/>
          <w:color w:val="000000"/>
          <w:sz w:val="20"/>
          <w:szCs w:val="20"/>
        </w:rPr>
        <w:t xml:space="preserve"> (šifra 10176)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ekonomija</w:t>
      </w:r>
      <w:r>
        <w:rPr>
          <w:rFonts w:ascii="Arial" w:hAnsi="Arial" w:cs="Arial"/>
          <w:color w:val="000000"/>
          <w:sz w:val="20"/>
          <w:szCs w:val="20"/>
        </w:rPr>
        <w:t xml:space="preserve"> (šifra 10087), </w:t>
      </w:r>
      <w:r w:rsidRPr="00F17B30">
        <w:rPr>
          <w:rFonts w:ascii="Arial" w:hAnsi="Arial" w:cs="Arial"/>
          <w:b/>
          <w:color w:val="000000"/>
          <w:sz w:val="20"/>
          <w:szCs w:val="20"/>
        </w:rPr>
        <w:t>komerciala</w:t>
      </w:r>
      <w:r>
        <w:rPr>
          <w:rFonts w:ascii="Arial" w:hAnsi="Arial" w:cs="Arial"/>
          <w:color w:val="000000"/>
          <w:sz w:val="20"/>
          <w:szCs w:val="20"/>
        </w:rPr>
        <w:t xml:space="preserve"> (10314)</w:t>
      </w:r>
      <w:r w:rsidR="0096624C">
        <w:rPr>
          <w:rFonts w:ascii="Arial" w:hAnsi="Arial" w:cs="Arial"/>
          <w:color w:val="000000"/>
          <w:sz w:val="20"/>
          <w:szCs w:val="20"/>
        </w:rPr>
        <w:t xml:space="preserve"> ali </w:t>
      </w:r>
      <w:r w:rsidR="0096624C" w:rsidRPr="0096624C">
        <w:rPr>
          <w:rFonts w:ascii="Arial" w:hAnsi="Arial" w:cs="Arial"/>
          <w:b/>
          <w:color w:val="000000"/>
          <w:sz w:val="20"/>
          <w:szCs w:val="20"/>
        </w:rPr>
        <w:t>uprava</w:t>
      </w:r>
      <w:r w:rsidR="0096624C">
        <w:rPr>
          <w:rFonts w:ascii="Arial" w:hAnsi="Arial" w:cs="Arial"/>
          <w:color w:val="000000"/>
          <w:sz w:val="20"/>
          <w:szCs w:val="20"/>
        </w:rPr>
        <w:t xml:space="preserve"> (10767)</w:t>
      </w:r>
      <w:r w:rsidRPr="00027821">
        <w:rPr>
          <w:rFonts w:ascii="Arial" w:hAnsi="Arial" w:cs="Arial"/>
          <w:color w:val="000000"/>
          <w:sz w:val="20"/>
          <w:szCs w:val="20"/>
        </w:rPr>
        <w:t>;</w:t>
      </w:r>
    </w:p>
    <w:p w:rsidR="00F17B30" w:rsidRPr="003D4024" w:rsidRDefault="00F17B30" w:rsidP="00F17B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:rsidR="00F17B30" w:rsidRPr="00E12988" w:rsidRDefault="00F17B30" w:rsidP="00F17B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preizkus strokovne usposobljenosti za delo z dokumentarnim gradivom.</w:t>
      </w:r>
      <w:r w:rsidRPr="00E1298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izvajanje nalog pisarniškega poslovanja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oblikovanje in vodenje baz podatkov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sodelovanje pri materialnem in finančnem poslovanju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sodelovanje pri izvajanju enostavnejših kadrovskih opravil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urejanje dokumentarnega, arhivskega in drugega gradiva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96624C" w:rsidP="009662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96624C">
        <w:rPr>
          <w:rFonts w:ascii="Arial" w:eastAsia="MS Mincho" w:hAnsi="Arial" w:cs="Arial"/>
          <w:sz w:val="20"/>
          <w:szCs w:val="20"/>
          <w:lang w:eastAsia="sl-SI"/>
        </w:rPr>
        <w:t>razvrščanje, klasifikacija, sprejem in odprava gradiv</w:t>
      </w:r>
      <w:r w:rsidR="00F17B30">
        <w:rPr>
          <w:rFonts w:ascii="Arial" w:eastAsia="MS Mincho" w:hAnsi="Arial" w:cs="Arial"/>
          <w:sz w:val="20"/>
          <w:szCs w:val="20"/>
          <w:lang w:eastAsia="sl-SI"/>
        </w:rPr>
        <w:t>,</w:t>
      </w:r>
    </w:p>
    <w:p w:rsidR="00F17B30" w:rsidRDefault="00F17B30" w:rsidP="00F17B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004294">
        <w:rPr>
          <w:rFonts w:ascii="Arial" w:eastAsia="MS Mincho" w:hAnsi="Arial" w:cs="Arial"/>
          <w:sz w:val="20"/>
          <w:szCs w:val="20"/>
          <w:lang w:eastAsia="sl-SI"/>
        </w:rPr>
        <w:t>opravljanje drugih nalog podobne zahtevnosti</w:t>
      </w:r>
      <w:r>
        <w:rPr>
          <w:rFonts w:ascii="Arial" w:eastAsia="MS Mincho" w:hAnsi="Arial" w:cs="Arial"/>
          <w:sz w:val="20"/>
          <w:szCs w:val="20"/>
          <w:lang w:eastAsia="sl-SI"/>
        </w:rPr>
        <w:t>.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Pr="003831BC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831BC"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:rsidR="00F17B30" w:rsidRPr="003831BC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Prednost pri izbiri bodo imeli kandidati s poznavanjem ureditve in konkretnimi izkušnjami s področja poslovanja z dokumentarnim gradivom ter poznavanjem in izkušnjami uporabe programskih orodij MS Office, Mferac, Lotus Notes in INSPIS.</w:t>
      </w:r>
    </w:p>
    <w:p w:rsidR="00F17B30" w:rsidRPr="008731FE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:rsidR="00F17B30" w:rsidRPr="00E735CA" w:rsidRDefault="00F17B30" w:rsidP="00F17B30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:rsidR="00F17B30" w:rsidRPr="00313954" w:rsidRDefault="00F17B30" w:rsidP="00F17B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:rsidR="00F17B30" w:rsidRDefault="00F17B30" w:rsidP="00F17B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:rsidR="00F17B30" w:rsidRPr="00313954" w:rsidRDefault="00F17B30" w:rsidP="00F17B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:rsidR="00F17B30" w:rsidRPr="005D2369" w:rsidRDefault="00F17B30" w:rsidP="00F17B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Strokovna usposobljenost kandidatov se bo presojala na podlagi priloženih izjav, na podlagi razgovora s kandidati oziroma s pomočjo morebitnih drugih metod preverjanja strokovne usposobljenosti kandidatov.</w:t>
      </w: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pogojev javne objave.</w:t>
      </w:r>
    </w:p>
    <w:p w:rsidR="00F17B30" w:rsidRPr="00E735CA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5A69D6" w:rsidRPr="005A69D6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3 delovne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96624C">
        <w:rPr>
          <w:rFonts w:ascii="Arial" w:eastAsia="Times New Roman" w:hAnsi="Arial" w:cs="Arial"/>
          <w:iCs/>
          <w:sz w:val="20"/>
          <w:szCs w:val="20"/>
          <w:lang w:eastAsia="sl-SI"/>
        </w:rPr>
        <w:t>OE MB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120</w:t>
      </w:r>
      <w:r w:rsidR="00431773">
        <w:rPr>
          <w:rFonts w:ascii="Arial" w:eastAsia="Times New Roman" w:hAnsi="Arial" w:cs="Arial"/>
          <w:iCs/>
          <w:sz w:val="20"/>
          <w:szCs w:val="20"/>
          <w:lang w:eastAsia="sl-SI"/>
        </w:rPr>
        <w:t>6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:rsidR="00F17B30" w:rsidRPr="00A22DA5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 xml:space="preserve"> in Mojca Kovačič (01 280 36 66).</w:t>
      </w:r>
    </w:p>
    <w:p w:rsidR="00F17B30" w:rsidRPr="003D4024" w:rsidRDefault="00F17B30" w:rsidP="00F17B3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F17B30" w:rsidRDefault="00F17B30" w:rsidP="00F17B30">
      <w:pPr>
        <w:spacing w:after="0"/>
      </w:pPr>
    </w:p>
    <w:p w:rsidR="00F17B30" w:rsidRDefault="00F17B30" w:rsidP="00F17B30">
      <w:pPr>
        <w:spacing w:after="0"/>
      </w:pPr>
    </w:p>
    <w:p w:rsidR="00F17B30" w:rsidRDefault="00F17B30" w:rsidP="00F17B30">
      <w:pPr>
        <w:spacing w:after="0"/>
      </w:pPr>
    </w:p>
    <w:p w:rsidR="00F17B30" w:rsidRDefault="00F17B30" w:rsidP="00F17B30"/>
    <w:p w:rsidR="00BF24D8" w:rsidRDefault="00BF24D8">
      <w:bookmarkStart w:id="0" w:name="_GoBack"/>
      <w:bookmarkEnd w:id="0"/>
    </w:p>
    <w:sectPr w:rsidR="00BF24D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CF" w:rsidRDefault="003D6ECF">
      <w:pPr>
        <w:spacing w:after="0" w:line="240" w:lineRule="auto"/>
      </w:pPr>
      <w:r>
        <w:separator/>
      </w:r>
    </w:p>
  </w:endnote>
  <w:endnote w:type="continuationSeparator" w:id="0">
    <w:p w:rsidR="003D6ECF" w:rsidRDefault="003D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6" w:rsidRDefault="004B388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E3256" w:rsidRDefault="003D6EC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6" w:rsidRDefault="004B388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A69D6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E3256" w:rsidRDefault="003D6ECF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:rsidR="001E3256" w:rsidRDefault="004B3887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:rsidR="001E3256" w:rsidRDefault="003D6ECF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CF" w:rsidRDefault="003D6ECF">
      <w:pPr>
        <w:spacing w:after="0" w:line="240" w:lineRule="auto"/>
      </w:pPr>
      <w:r>
        <w:separator/>
      </w:r>
    </w:p>
  </w:footnote>
  <w:footnote w:type="continuationSeparator" w:id="0">
    <w:p w:rsidR="003D6ECF" w:rsidRDefault="003D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6" w:rsidRPr="00570137" w:rsidRDefault="004B3887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30"/>
    <w:rsid w:val="00127FCE"/>
    <w:rsid w:val="003D6ECF"/>
    <w:rsid w:val="00431773"/>
    <w:rsid w:val="004B3887"/>
    <w:rsid w:val="005026AC"/>
    <w:rsid w:val="005A28A5"/>
    <w:rsid w:val="005A69D6"/>
    <w:rsid w:val="008C7866"/>
    <w:rsid w:val="00927F28"/>
    <w:rsid w:val="0096624C"/>
    <w:rsid w:val="00BF24D8"/>
    <w:rsid w:val="00DD6FEC"/>
    <w:rsid w:val="00F17B30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DB6C"/>
  <w15:chartTrackingRefBased/>
  <w15:docId w15:val="{B8272B64-3603-4494-A9EC-F1CB025A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7B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F1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17B30"/>
  </w:style>
  <w:style w:type="paragraph" w:styleId="Noga">
    <w:name w:val="footer"/>
    <w:basedOn w:val="Navaden"/>
    <w:link w:val="NogaZnak"/>
    <w:uiPriority w:val="99"/>
    <w:semiHidden/>
    <w:unhideWhenUsed/>
    <w:rsid w:val="00F1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17B30"/>
  </w:style>
  <w:style w:type="character" w:styleId="tevilkastrani">
    <w:name w:val="page number"/>
    <w:basedOn w:val="Privzetapisavaodstavka"/>
    <w:rsid w:val="00F17B30"/>
  </w:style>
  <w:style w:type="paragraph" w:styleId="Odstavekseznama">
    <w:name w:val="List Paragraph"/>
    <w:basedOn w:val="Navaden"/>
    <w:uiPriority w:val="34"/>
    <w:qFormat/>
    <w:rsid w:val="00F17B30"/>
    <w:pPr>
      <w:ind w:left="720"/>
      <w:contextualSpacing/>
    </w:pPr>
  </w:style>
  <w:style w:type="paragraph" w:styleId="Navadensplet">
    <w:name w:val="Normal (Web)"/>
    <w:basedOn w:val="Navaden"/>
    <w:rsid w:val="00F17B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F17B3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2020-12-08T09:39:00Z</cp:lastPrinted>
  <dcterms:created xsi:type="dcterms:W3CDTF">2021-05-20T06:40:00Z</dcterms:created>
  <dcterms:modified xsi:type="dcterms:W3CDTF">2021-05-20T06:40:00Z</dcterms:modified>
</cp:coreProperties>
</file>