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B77A" w14:textId="6B205AC2" w:rsidR="0021417B" w:rsidRPr="00B24A80" w:rsidRDefault="0021417B" w:rsidP="0063732B">
      <w:pPr>
        <w:tabs>
          <w:tab w:val="left" w:pos="284"/>
        </w:tabs>
        <w:spacing w:line="240" w:lineRule="auto"/>
        <w:jc w:val="both"/>
        <w:rPr>
          <w:rFonts w:cs="Arial"/>
          <w:szCs w:val="20"/>
        </w:rPr>
      </w:pPr>
    </w:p>
    <w:p w14:paraId="5346C7D3" w14:textId="77777777" w:rsidR="00F073D1" w:rsidRPr="00B24A80" w:rsidRDefault="00F073D1" w:rsidP="0063732B">
      <w:pPr>
        <w:tabs>
          <w:tab w:val="left" w:pos="284"/>
        </w:tabs>
        <w:spacing w:line="240" w:lineRule="auto"/>
        <w:jc w:val="both"/>
        <w:rPr>
          <w:rFonts w:cs="Arial"/>
          <w:szCs w:val="20"/>
        </w:rPr>
      </w:pPr>
    </w:p>
    <w:p w14:paraId="5F78AA58" w14:textId="77777777" w:rsidR="00F16DCB" w:rsidRPr="00B24A80" w:rsidRDefault="00F16DCB" w:rsidP="0063732B">
      <w:pPr>
        <w:tabs>
          <w:tab w:val="left" w:pos="180"/>
          <w:tab w:val="left" w:pos="284"/>
        </w:tabs>
        <w:autoSpaceDE w:val="0"/>
        <w:autoSpaceDN w:val="0"/>
        <w:adjustRightInd w:val="0"/>
        <w:spacing w:line="240" w:lineRule="auto"/>
        <w:jc w:val="both"/>
        <w:rPr>
          <w:rFonts w:cs="Arial"/>
          <w:szCs w:val="20"/>
        </w:rPr>
      </w:pPr>
    </w:p>
    <w:p w14:paraId="6C2B4275" w14:textId="74457D3C" w:rsidR="00BB56D4" w:rsidRPr="00B24A80" w:rsidRDefault="00BB56D4" w:rsidP="0063732B">
      <w:pPr>
        <w:tabs>
          <w:tab w:val="left" w:pos="180"/>
          <w:tab w:val="left" w:pos="284"/>
        </w:tabs>
        <w:autoSpaceDE w:val="0"/>
        <w:autoSpaceDN w:val="0"/>
        <w:adjustRightInd w:val="0"/>
        <w:spacing w:line="240" w:lineRule="auto"/>
        <w:jc w:val="both"/>
        <w:rPr>
          <w:rFonts w:cs="Arial"/>
          <w:szCs w:val="20"/>
        </w:rPr>
      </w:pPr>
    </w:p>
    <w:p w14:paraId="0D816441" w14:textId="77777777" w:rsidR="00BB56D4" w:rsidRPr="00B24A80" w:rsidRDefault="00BB56D4" w:rsidP="0063732B">
      <w:pPr>
        <w:tabs>
          <w:tab w:val="left" w:pos="180"/>
          <w:tab w:val="left" w:pos="284"/>
        </w:tabs>
        <w:autoSpaceDE w:val="0"/>
        <w:autoSpaceDN w:val="0"/>
        <w:adjustRightInd w:val="0"/>
        <w:spacing w:line="240" w:lineRule="auto"/>
        <w:jc w:val="both"/>
        <w:rPr>
          <w:rFonts w:cs="Arial"/>
          <w:szCs w:val="20"/>
        </w:rPr>
      </w:pPr>
    </w:p>
    <w:p w14:paraId="367E259F" w14:textId="085B8471" w:rsidR="000F3F0C" w:rsidRPr="002814AF" w:rsidRDefault="000F3F0C" w:rsidP="0063732B">
      <w:pPr>
        <w:tabs>
          <w:tab w:val="left" w:pos="879"/>
        </w:tabs>
        <w:autoSpaceDE w:val="0"/>
        <w:autoSpaceDN w:val="0"/>
        <w:adjustRightInd w:val="0"/>
        <w:spacing w:line="240" w:lineRule="auto"/>
        <w:jc w:val="both"/>
        <w:rPr>
          <w:rFonts w:cs="Arial"/>
          <w:szCs w:val="20"/>
        </w:rPr>
      </w:pPr>
      <w:r w:rsidRPr="002814AF">
        <w:rPr>
          <w:rFonts w:cs="Arial"/>
          <w:szCs w:val="20"/>
        </w:rPr>
        <w:t>Številka:</w:t>
      </w:r>
      <w:r w:rsidRPr="002814AF">
        <w:rPr>
          <w:rFonts w:cs="Arial"/>
          <w:szCs w:val="20"/>
        </w:rPr>
        <w:tab/>
        <w:t>0610-93/2020</w:t>
      </w:r>
      <w:r w:rsidR="00B8179B">
        <w:rPr>
          <w:rFonts w:cs="Arial"/>
          <w:szCs w:val="20"/>
        </w:rPr>
        <w:t>-7</w:t>
      </w:r>
    </w:p>
    <w:p w14:paraId="20761E27" w14:textId="181CA96E" w:rsidR="000F3F0C" w:rsidRPr="002814AF" w:rsidRDefault="000F3F0C" w:rsidP="0063732B">
      <w:pPr>
        <w:tabs>
          <w:tab w:val="left" w:pos="879"/>
        </w:tabs>
        <w:autoSpaceDE w:val="0"/>
        <w:autoSpaceDN w:val="0"/>
        <w:adjustRightInd w:val="0"/>
        <w:spacing w:line="240" w:lineRule="auto"/>
        <w:jc w:val="both"/>
        <w:rPr>
          <w:rFonts w:cs="Arial"/>
          <w:position w:val="2"/>
          <w:szCs w:val="20"/>
        </w:rPr>
      </w:pPr>
      <w:r w:rsidRPr="002814AF">
        <w:rPr>
          <w:rFonts w:cs="Arial"/>
          <w:szCs w:val="20"/>
        </w:rPr>
        <w:t>Datum:</w:t>
      </w:r>
      <w:r w:rsidRPr="002814AF">
        <w:rPr>
          <w:rFonts w:cs="Arial"/>
          <w:szCs w:val="20"/>
        </w:rPr>
        <w:tab/>
      </w:r>
      <w:r w:rsidR="00B8179B">
        <w:rPr>
          <w:rFonts w:cs="Arial"/>
          <w:szCs w:val="20"/>
        </w:rPr>
        <w:t>1</w:t>
      </w:r>
      <w:r w:rsidR="003113AA">
        <w:rPr>
          <w:rFonts w:cs="Arial"/>
          <w:szCs w:val="20"/>
        </w:rPr>
        <w:t>2</w:t>
      </w:r>
      <w:r w:rsidRPr="002814AF">
        <w:rPr>
          <w:rFonts w:cs="Arial"/>
          <w:szCs w:val="20"/>
        </w:rPr>
        <w:t>. </w:t>
      </w:r>
      <w:r w:rsidR="00B8179B">
        <w:rPr>
          <w:rFonts w:cs="Arial"/>
          <w:szCs w:val="20"/>
        </w:rPr>
        <w:t>10</w:t>
      </w:r>
      <w:r w:rsidRPr="002814AF">
        <w:rPr>
          <w:rFonts w:cs="Arial"/>
          <w:szCs w:val="20"/>
        </w:rPr>
        <w:t>. 202</w:t>
      </w:r>
      <w:r w:rsidR="00B607F5">
        <w:rPr>
          <w:rFonts w:cs="Arial"/>
          <w:szCs w:val="20"/>
        </w:rPr>
        <w:t>1</w:t>
      </w:r>
    </w:p>
    <w:p w14:paraId="6E6F8C64" w14:textId="77777777" w:rsidR="000F3F0C" w:rsidRPr="002814AF" w:rsidRDefault="000F3F0C" w:rsidP="0063732B">
      <w:pPr>
        <w:tabs>
          <w:tab w:val="left" w:pos="180"/>
          <w:tab w:val="left" w:pos="284"/>
        </w:tabs>
        <w:autoSpaceDE w:val="0"/>
        <w:autoSpaceDN w:val="0"/>
        <w:adjustRightInd w:val="0"/>
        <w:spacing w:line="240" w:lineRule="auto"/>
        <w:jc w:val="both"/>
        <w:rPr>
          <w:rFonts w:cs="Arial"/>
          <w:position w:val="2"/>
          <w:szCs w:val="20"/>
        </w:rPr>
      </w:pPr>
    </w:p>
    <w:p w14:paraId="4869CA72" w14:textId="77777777" w:rsidR="000F3F0C" w:rsidRPr="002814AF" w:rsidRDefault="000F3F0C" w:rsidP="0063732B">
      <w:pPr>
        <w:tabs>
          <w:tab w:val="left" w:pos="180"/>
          <w:tab w:val="left" w:pos="284"/>
        </w:tabs>
        <w:autoSpaceDE w:val="0"/>
        <w:autoSpaceDN w:val="0"/>
        <w:adjustRightInd w:val="0"/>
        <w:spacing w:line="240" w:lineRule="auto"/>
        <w:jc w:val="both"/>
        <w:rPr>
          <w:rFonts w:cs="Arial"/>
          <w:szCs w:val="20"/>
        </w:rPr>
      </w:pPr>
    </w:p>
    <w:p w14:paraId="1D884378" w14:textId="77777777" w:rsidR="000F3F0C" w:rsidRPr="002814AF" w:rsidRDefault="000F3F0C" w:rsidP="0063732B">
      <w:pPr>
        <w:tabs>
          <w:tab w:val="left" w:pos="180"/>
          <w:tab w:val="left" w:pos="284"/>
        </w:tabs>
        <w:autoSpaceDE w:val="0"/>
        <w:autoSpaceDN w:val="0"/>
        <w:adjustRightInd w:val="0"/>
        <w:spacing w:line="240" w:lineRule="auto"/>
        <w:jc w:val="both"/>
        <w:rPr>
          <w:rFonts w:cs="Arial"/>
          <w:szCs w:val="20"/>
        </w:rPr>
      </w:pPr>
    </w:p>
    <w:p w14:paraId="0F911416" w14:textId="797FD7FE" w:rsidR="000F3F0C" w:rsidRPr="002814AF" w:rsidRDefault="000F3F0C" w:rsidP="0063732B">
      <w:pPr>
        <w:tabs>
          <w:tab w:val="left" w:pos="180"/>
          <w:tab w:val="left" w:pos="284"/>
        </w:tabs>
        <w:autoSpaceDE w:val="0"/>
        <w:autoSpaceDN w:val="0"/>
        <w:adjustRightInd w:val="0"/>
        <w:spacing w:line="240" w:lineRule="auto"/>
        <w:jc w:val="both"/>
        <w:rPr>
          <w:rFonts w:cs="Arial"/>
          <w:sz w:val="22"/>
          <w:szCs w:val="22"/>
        </w:rPr>
      </w:pPr>
      <w:r w:rsidRPr="002814AF">
        <w:rPr>
          <w:rFonts w:cs="Arial"/>
          <w:szCs w:val="20"/>
        </w:rPr>
        <w:t xml:space="preserve">Upravni inšpektor Inšpektorata za javni sektor izdaja na podlagi 307.f člena Zakona o splošnem upravnem postopku </w:t>
      </w:r>
      <w:bookmarkStart w:id="0" w:name="_Hlk63753700"/>
      <w:r w:rsidRPr="002814AF">
        <w:rPr>
          <w:rFonts w:cs="Arial"/>
          <w:szCs w:val="20"/>
        </w:rPr>
        <w:t>(</w:t>
      </w:r>
      <w:r w:rsidRPr="002814AF">
        <w:rPr>
          <w:szCs w:val="20"/>
        </w:rPr>
        <w:t>ZUP, Uradni list RS, št. 24/06-UPB2, 105/06-ZUS-1, 126/07, 65/08, 8/10, 82/13 in 175/20-ZIUOPDVE</w:t>
      </w:r>
      <w:r w:rsidRPr="002814AF">
        <w:rPr>
          <w:rFonts w:cs="Arial"/>
          <w:szCs w:val="20"/>
        </w:rPr>
        <w:t>)</w:t>
      </w:r>
      <w:bookmarkEnd w:id="0"/>
      <w:r w:rsidRPr="002814AF">
        <w:rPr>
          <w:rFonts w:cs="Arial"/>
          <w:szCs w:val="20"/>
        </w:rPr>
        <w:t xml:space="preserve">, v zadevi inšpekcijskega nadzora Inšpektorata Republike Slovenije za šolstvo in šport, s sedežem na naslovu Linhartova cesta 7a, 1000 Ljubljana (v nadaljevanju: IRSŠŠ), ki ga zastopa glavni inšpektor, </w:t>
      </w:r>
      <w:r w:rsidR="00962F99">
        <w:rPr>
          <w:rFonts w:cs="Arial"/>
          <w:szCs w:val="20"/>
        </w:rPr>
        <w:t>█</w:t>
      </w:r>
      <w:r w:rsidRPr="002814AF">
        <w:rPr>
          <w:rFonts w:cs="Arial"/>
          <w:szCs w:val="20"/>
        </w:rPr>
        <w:t>, naslednji</w:t>
      </w:r>
    </w:p>
    <w:p w14:paraId="4BBC3A07" w14:textId="77777777" w:rsidR="000F3F0C" w:rsidRPr="002814AF" w:rsidRDefault="000F3F0C" w:rsidP="0063732B">
      <w:pPr>
        <w:tabs>
          <w:tab w:val="left" w:pos="180"/>
          <w:tab w:val="left" w:pos="284"/>
        </w:tabs>
        <w:autoSpaceDE w:val="0"/>
        <w:autoSpaceDN w:val="0"/>
        <w:adjustRightInd w:val="0"/>
        <w:spacing w:line="240" w:lineRule="auto"/>
        <w:jc w:val="both"/>
        <w:rPr>
          <w:rFonts w:cs="Arial"/>
          <w:sz w:val="22"/>
          <w:szCs w:val="22"/>
        </w:rPr>
      </w:pPr>
    </w:p>
    <w:p w14:paraId="0F0AF490" w14:textId="77777777" w:rsidR="000F3F0C" w:rsidRPr="002814AF" w:rsidRDefault="000F3F0C" w:rsidP="0063732B">
      <w:pPr>
        <w:tabs>
          <w:tab w:val="left" w:pos="180"/>
          <w:tab w:val="left" w:pos="284"/>
        </w:tabs>
        <w:autoSpaceDE w:val="0"/>
        <w:autoSpaceDN w:val="0"/>
        <w:adjustRightInd w:val="0"/>
        <w:spacing w:line="240" w:lineRule="auto"/>
        <w:jc w:val="both"/>
        <w:rPr>
          <w:rFonts w:cs="Arial"/>
          <w:sz w:val="22"/>
          <w:szCs w:val="22"/>
        </w:rPr>
      </w:pPr>
    </w:p>
    <w:p w14:paraId="3254FFDF" w14:textId="5F0E19D8" w:rsidR="000F3F0C" w:rsidRPr="002814AF" w:rsidRDefault="000F3F0C" w:rsidP="0063732B">
      <w:pPr>
        <w:tabs>
          <w:tab w:val="left" w:pos="180"/>
        </w:tabs>
        <w:autoSpaceDE w:val="0"/>
        <w:autoSpaceDN w:val="0"/>
        <w:adjustRightInd w:val="0"/>
        <w:spacing w:line="240" w:lineRule="auto"/>
        <w:jc w:val="center"/>
        <w:rPr>
          <w:rFonts w:cs="Arial"/>
          <w:b/>
          <w:bCs/>
          <w:sz w:val="22"/>
          <w:szCs w:val="22"/>
        </w:rPr>
      </w:pPr>
      <w:r w:rsidRPr="002814AF">
        <w:rPr>
          <w:rFonts w:cs="Arial"/>
          <w:b/>
          <w:bCs/>
          <w:sz w:val="22"/>
          <w:szCs w:val="22"/>
        </w:rPr>
        <w:t>ZAPISNIK</w:t>
      </w:r>
    </w:p>
    <w:p w14:paraId="01E8D366" w14:textId="77777777" w:rsidR="000F3F0C" w:rsidRPr="002814AF" w:rsidRDefault="000F3F0C" w:rsidP="0063732B">
      <w:pPr>
        <w:tabs>
          <w:tab w:val="left" w:pos="180"/>
        </w:tabs>
        <w:autoSpaceDE w:val="0"/>
        <w:autoSpaceDN w:val="0"/>
        <w:adjustRightInd w:val="0"/>
        <w:spacing w:line="240" w:lineRule="auto"/>
        <w:jc w:val="center"/>
        <w:rPr>
          <w:rFonts w:cs="Arial"/>
          <w:b/>
          <w:bCs/>
          <w:sz w:val="22"/>
          <w:szCs w:val="22"/>
        </w:rPr>
      </w:pPr>
      <w:r w:rsidRPr="002814AF">
        <w:rPr>
          <w:rFonts w:cs="Arial"/>
          <w:b/>
          <w:bCs/>
          <w:sz w:val="22"/>
          <w:szCs w:val="22"/>
        </w:rPr>
        <w:t>o opravljenem inšpekcijskem nadzoru</w:t>
      </w:r>
    </w:p>
    <w:p w14:paraId="5C02AB2C" w14:textId="77777777" w:rsidR="000F3F0C" w:rsidRPr="002814AF" w:rsidRDefault="000F3F0C" w:rsidP="0063732B">
      <w:pPr>
        <w:tabs>
          <w:tab w:val="left" w:pos="180"/>
          <w:tab w:val="left" w:pos="284"/>
        </w:tabs>
        <w:autoSpaceDE w:val="0"/>
        <w:autoSpaceDN w:val="0"/>
        <w:adjustRightInd w:val="0"/>
        <w:spacing w:line="240" w:lineRule="auto"/>
        <w:jc w:val="both"/>
        <w:rPr>
          <w:rFonts w:cs="Arial"/>
          <w:sz w:val="22"/>
          <w:szCs w:val="22"/>
        </w:rPr>
      </w:pPr>
    </w:p>
    <w:p w14:paraId="6D6D9CE3" w14:textId="77777777" w:rsidR="000F3F0C" w:rsidRPr="002814AF" w:rsidRDefault="000F3F0C" w:rsidP="0063732B">
      <w:pPr>
        <w:tabs>
          <w:tab w:val="left" w:pos="180"/>
          <w:tab w:val="left" w:pos="284"/>
        </w:tabs>
        <w:autoSpaceDE w:val="0"/>
        <w:autoSpaceDN w:val="0"/>
        <w:adjustRightInd w:val="0"/>
        <w:spacing w:line="240" w:lineRule="auto"/>
        <w:jc w:val="both"/>
        <w:rPr>
          <w:rFonts w:cs="Arial"/>
          <w:sz w:val="22"/>
          <w:szCs w:val="22"/>
        </w:rPr>
      </w:pPr>
    </w:p>
    <w:p w14:paraId="67AC5214" w14:textId="00987B90" w:rsidR="001D5BD5" w:rsidRPr="002814AF" w:rsidRDefault="00D66B0A" w:rsidP="0063732B">
      <w:pPr>
        <w:tabs>
          <w:tab w:val="left" w:pos="180"/>
          <w:tab w:val="left" w:pos="284"/>
        </w:tabs>
        <w:autoSpaceDE w:val="0"/>
        <w:autoSpaceDN w:val="0"/>
        <w:adjustRightInd w:val="0"/>
        <w:spacing w:line="240" w:lineRule="auto"/>
        <w:jc w:val="both"/>
        <w:rPr>
          <w:rFonts w:cs="Arial"/>
          <w:szCs w:val="20"/>
        </w:rPr>
      </w:pPr>
      <w:r w:rsidRPr="002814AF">
        <w:rPr>
          <w:rFonts w:cs="Arial"/>
          <w:szCs w:val="20"/>
        </w:rPr>
        <w:t>Prioritetni i</w:t>
      </w:r>
      <w:r w:rsidR="00400E13" w:rsidRPr="002814AF">
        <w:rPr>
          <w:rFonts w:cs="Arial"/>
          <w:szCs w:val="20"/>
        </w:rPr>
        <w:t xml:space="preserve">nšpekcijski nadzor </w:t>
      </w:r>
      <w:r w:rsidR="00F16DCB" w:rsidRPr="002814AF">
        <w:rPr>
          <w:rFonts w:cs="Arial"/>
          <w:szCs w:val="20"/>
        </w:rPr>
        <w:t xml:space="preserve">je bil </w:t>
      </w:r>
      <w:r w:rsidR="001D5BD5" w:rsidRPr="002814AF">
        <w:rPr>
          <w:rFonts w:cs="Arial"/>
          <w:szCs w:val="20"/>
        </w:rPr>
        <w:t xml:space="preserve">uveden </w:t>
      </w:r>
      <w:r w:rsidR="001D5BD5" w:rsidRPr="002814AF">
        <w:rPr>
          <w:rFonts w:cs="Arial"/>
          <w:szCs w:val="20"/>
          <w:lang w:eastAsia="sl-SI"/>
        </w:rPr>
        <w:t>na podlagi prejet</w:t>
      </w:r>
      <w:r w:rsidR="00F476A5" w:rsidRPr="002814AF">
        <w:rPr>
          <w:rFonts w:cs="Arial"/>
          <w:szCs w:val="20"/>
          <w:lang w:eastAsia="sl-SI"/>
        </w:rPr>
        <w:t>ih</w:t>
      </w:r>
      <w:r w:rsidR="001D5BD5" w:rsidRPr="002814AF">
        <w:rPr>
          <w:rFonts w:cs="Arial"/>
          <w:szCs w:val="20"/>
          <w:lang w:eastAsia="sl-SI"/>
        </w:rPr>
        <w:t xml:space="preserve"> obvestil o domnevnih nepravilnostih pri </w:t>
      </w:r>
      <w:r w:rsidR="009468AF" w:rsidRPr="002814AF">
        <w:rPr>
          <w:rFonts w:cs="Arial"/>
          <w:szCs w:val="20"/>
          <w:lang w:eastAsia="sl-SI"/>
        </w:rPr>
        <w:t xml:space="preserve">vodenju inšpekcijskih nadzorov v zvezi z nadzorom osnovnih šol v primerih financiranja šole v naravi. </w:t>
      </w:r>
      <w:r w:rsidR="001D5BD5" w:rsidRPr="002814AF">
        <w:rPr>
          <w:rFonts w:cs="Arial"/>
          <w:szCs w:val="20"/>
        </w:rPr>
        <w:t>Inšpekcijski nadzor je zajemal nadzor nad izvajanjem določb ZUP</w:t>
      </w:r>
      <w:r w:rsidR="00F837EF" w:rsidRPr="002814AF">
        <w:rPr>
          <w:rFonts w:cs="Arial"/>
          <w:szCs w:val="20"/>
        </w:rPr>
        <w:t>-a</w:t>
      </w:r>
      <w:r w:rsidR="00025F55" w:rsidRPr="002814AF">
        <w:rPr>
          <w:rFonts w:cs="Arial"/>
          <w:szCs w:val="20"/>
        </w:rPr>
        <w:t>,</w:t>
      </w:r>
      <w:r w:rsidR="00243CCB" w:rsidRPr="002814AF">
        <w:rPr>
          <w:rFonts w:cs="Arial"/>
          <w:szCs w:val="20"/>
          <w:lang w:eastAsia="sl-SI"/>
        </w:rPr>
        <w:t xml:space="preserve"> </w:t>
      </w:r>
      <w:r w:rsidR="00756AE0" w:rsidRPr="002814AF">
        <w:rPr>
          <w:rFonts w:cs="Arial"/>
          <w:szCs w:val="20"/>
          <w:lang w:eastAsia="sl-SI"/>
        </w:rPr>
        <w:t xml:space="preserve">nad procesnimi določbami </w:t>
      </w:r>
      <w:r w:rsidR="00243CCB" w:rsidRPr="002814AF">
        <w:rPr>
          <w:rFonts w:cs="Arial"/>
          <w:szCs w:val="20"/>
          <w:lang w:eastAsia="sl-SI"/>
        </w:rPr>
        <w:t>Zakon</w:t>
      </w:r>
      <w:r w:rsidR="00756AE0" w:rsidRPr="002814AF">
        <w:rPr>
          <w:rFonts w:cs="Arial"/>
          <w:szCs w:val="20"/>
          <w:lang w:eastAsia="sl-SI"/>
        </w:rPr>
        <w:t>a</w:t>
      </w:r>
      <w:r w:rsidR="00243CCB" w:rsidRPr="002814AF">
        <w:rPr>
          <w:rFonts w:cs="Arial"/>
          <w:szCs w:val="20"/>
          <w:lang w:eastAsia="sl-SI"/>
        </w:rPr>
        <w:t xml:space="preserve"> o </w:t>
      </w:r>
      <w:r w:rsidR="009468AF" w:rsidRPr="002814AF">
        <w:rPr>
          <w:rFonts w:cs="Arial"/>
          <w:szCs w:val="20"/>
          <w:lang w:eastAsia="sl-SI"/>
        </w:rPr>
        <w:t xml:space="preserve">šolski inšpekciji </w:t>
      </w:r>
      <w:r w:rsidR="00243CCB" w:rsidRPr="002814AF">
        <w:rPr>
          <w:rFonts w:cs="Arial"/>
          <w:szCs w:val="20"/>
          <w:lang w:eastAsia="sl-SI"/>
        </w:rPr>
        <w:t>(</w:t>
      </w:r>
      <w:r w:rsidR="009468AF" w:rsidRPr="002814AF">
        <w:rPr>
          <w:rFonts w:cs="Arial"/>
          <w:szCs w:val="20"/>
          <w:lang w:eastAsia="sl-SI"/>
        </w:rPr>
        <w:t>ZSolI</w:t>
      </w:r>
      <w:r w:rsidR="008138CD" w:rsidRPr="002814AF">
        <w:rPr>
          <w:rFonts w:cs="Arial"/>
          <w:szCs w:val="20"/>
          <w:lang w:eastAsia="sl-SI"/>
        </w:rPr>
        <w:t xml:space="preserve">, </w:t>
      </w:r>
      <w:r w:rsidR="00243CCB" w:rsidRPr="002814AF">
        <w:rPr>
          <w:rFonts w:cs="Arial"/>
          <w:szCs w:val="20"/>
          <w:lang w:eastAsia="sl-SI"/>
        </w:rPr>
        <w:t xml:space="preserve">Uradni list RS, št. </w:t>
      </w:r>
      <w:r w:rsidR="009468AF" w:rsidRPr="002814AF">
        <w:rPr>
          <w:rFonts w:cs="Arial"/>
          <w:szCs w:val="20"/>
          <w:lang w:eastAsia="sl-SI"/>
        </w:rPr>
        <w:t>11</w:t>
      </w:r>
      <w:r w:rsidR="00BB5D31" w:rsidRPr="002814AF">
        <w:rPr>
          <w:rFonts w:cs="Arial"/>
          <w:szCs w:val="20"/>
          <w:lang w:eastAsia="sl-SI"/>
        </w:rPr>
        <w:t>4</w:t>
      </w:r>
      <w:r w:rsidR="008138CD" w:rsidRPr="002814AF">
        <w:rPr>
          <w:rFonts w:cs="Arial"/>
          <w:szCs w:val="20"/>
          <w:lang w:eastAsia="sl-SI"/>
        </w:rPr>
        <w:t>/0</w:t>
      </w:r>
      <w:r w:rsidR="009468AF" w:rsidRPr="002814AF">
        <w:rPr>
          <w:rFonts w:cs="Arial"/>
          <w:szCs w:val="20"/>
          <w:lang w:eastAsia="sl-SI"/>
        </w:rPr>
        <w:t>5</w:t>
      </w:r>
      <w:r w:rsidR="008138CD" w:rsidRPr="002814AF">
        <w:rPr>
          <w:rFonts w:cs="Arial"/>
          <w:szCs w:val="20"/>
          <w:lang w:eastAsia="sl-SI"/>
        </w:rPr>
        <w:t>-UPB</w:t>
      </w:r>
      <w:r w:rsidR="009468AF" w:rsidRPr="002814AF">
        <w:rPr>
          <w:rFonts w:cs="Arial"/>
          <w:szCs w:val="20"/>
          <w:lang w:eastAsia="sl-SI"/>
        </w:rPr>
        <w:t>1</w:t>
      </w:r>
      <w:r w:rsidR="008138CD" w:rsidRPr="002814AF">
        <w:rPr>
          <w:rFonts w:cs="Arial"/>
          <w:szCs w:val="20"/>
          <w:lang w:eastAsia="sl-SI"/>
        </w:rPr>
        <w:t>)</w:t>
      </w:r>
      <w:r w:rsidR="00545D8D" w:rsidRPr="002814AF">
        <w:rPr>
          <w:rFonts w:cs="Arial"/>
          <w:szCs w:val="20"/>
          <w:lang w:eastAsia="sl-SI"/>
        </w:rPr>
        <w:t>,</w:t>
      </w:r>
      <w:r w:rsidR="00471BBE" w:rsidRPr="002814AF">
        <w:rPr>
          <w:rFonts w:cs="Arial"/>
          <w:szCs w:val="20"/>
          <w:lang w:eastAsia="sl-SI"/>
        </w:rPr>
        <w:t xml:space="preserve"> Zakona o inšpekcijskem nadzoru (ZIN, Uradni list RS, št. 43/07-UPB1 in 40/14),</w:t>
      </w:r>
      <w:r w:rsidR="00545D8D" w:rsidRPr="002814AF">
        <w:rPr>
          <w:rFonts w:cs="Arial"/>
          <w:szCs w:val="20"/>
          <w:lang w:eastAsia="sl-SI"/>
        </w:rPr>
        <w:t xml:space="preserve"> </w:t>
      </w:r>
      <w:r w:rsidR="009468AF" w:rsidRPr="002814AF">
        <w:rPr>
          <w:rFonts w:cs="Arial"/>
          <w:szCs w:val="20"/>
          <w:lang w:eastAsia="sl-SI"/>
        </w:rPr>
        <w:t>Zakona o organizaciji in financiranju vzgoje in izobraževanja (ZOFVI, Uradni list RS, št. 16/07-UPB5, 36/08, 58/09, 64/09-popr., 65/09-popr., 20/11, 40/12-ZUJF, 57/17-ZPCP-2D, 47/15, 46/</w:t>
      </w:r>
      <w:r w:rsidR="00A74C52" w:rsidRPr="002814AF">
        <w:rPr>
          <w:rFonts w:cs="Arial"/>
          <w:szCs w:val="20"/>
          <w:lang w:eastAsia="sl-SI"/>
        </w:rPr>
        <w:t>16, 49/16-popr.</w:t>
      </w:r>
      <w:r w:rsidR="00E34D2B" w:rsidRPr="002814AF">
        <w:rPr>
          <w:rFonts w:cs="Arial"/>
          <w:szCs w:val="20"/>
          <w:lang w:eastAsia="sl-SI"/>
        </w:rPr>
        <w:t>,</w:t>
      </w:r>
      <w:r w:rsidR="00A74C52" w:rsidRPr="002814AF">
        <w:rPr>
          <w:rFonts w:cs="Arial"/>
          <w:szCs w:val="20"/>
          <w:lang w:eastAsia="sl-SI"/>
        </w:rPr>
        <w:t xml:space="preserve"> 25/17-ZVaj</w:t>
      </w:r>
      <w:r w:rsidR="00E34D2B" w:rsidRPr="002814AF">
        <w:rPr>
          <w:rFonts w:cs="Arial"/>
          <w:szCs w:val="20"/>
          <w:lang w:eastAsia="sl-SI"/>
        </w:rPr>
        <w:t xml:space="preserve"> in 123/21</w:t>
      </w:r>
      <w:r w:rsidR="009468AF" w:rsidRPr="002814AF">
        <w:rPr>
          <w:rFonts w:cs="Arial"/>
          <w:szCs w:val="20"/>
          <w:lang w:eastAsia="sl-SI"/>
        </w:rPr>
        <w:t xml:space="preserve">), </w:t>
      </w:r>
      <w:r w:rsidR="009468AF" w:rsidRPr="002814AF">
        <w:rPr>
          <w:rFonts w:cs="Arial"/>
          <w:szCs w:val="20"/>
        </w:rPr>
        <w:t xml:space="preserve">Pravilnikom </w:t>
      </w:r>
      <w:r w:rsidR="00545D8D" w:rsidRPr="002814AF">
        <w:rPr>
          <w:rFonts w:cs="Arial"/>
          <w:szCs w:val="20"/>
        </w:rPr>
        <w:t xml:space="preserve">o </w:t>
      </w:r>
      <w:r w:rsidR="009468AF" w:rsidRPr="002814AF">
        <w:rPr>
          <w:rFonts w:cs="Arial"/>
          <w:szCs w:val="20"/>
        </w:rPr>
        <w:t xml:space="preserve">financiranju šole v naravi </w:t>
      </w:r>
      <w:r w:rsidR="00545D8D" w:rsidRPr="002814AF">
        <w:rPr>
          <w:rFonts w:cs="Arial"/>
          <w:szCs w:val="20"/>
        </w:rPr>
        <w:t xml:space="preserve">(Uradni list RS, št. </w:t>
      </w:r>
      <w:r w:rsidR="001B09F4" w:rsidRPr="002814AF">
        <w:rPr>
          <w:rFonts w:cs="Arial"/>
          <w:szCs w:val="20"/>
        </w:rPr>
        <w:t>6</w:t>
      </w:r>
      <w:r w:rsidR="00545D8D" w:rsidRPr="002814AF">
        <w:rPr>
          <w:rFonts w:cs="Arial"/>
          <w:szCs w:val="20"/>
        </w:rPr>
        <w:t>1/0</w:t>
      </w:r>
      <w:r w:rsidR="001B09F4" w:rsidRPr="002814AF">
        <w:rPr>
          <w:rFonts w:cs="Arial"/>
          <w:szCs w:val="20"/>
        </w:rPr>
        <w:t>4</w:t>
      </w:r>
      <w:r w:rsidR="00545D8D" w:rsidRPr="002814AF">
        <w:rPr>
          <w:rFonts w:cs="Arial"/>
          <w:szCs w:val="20"/>
        </w:rPr>
        <w:t xml:space="preserve">, </w:t>
      </w:r>
      <w:r w:rsidR="001B09F4" w:rsidRPr="002814AF">
        <w:rPr>
          <w:rFonts w:cs="Arial"/>
          <w:szCs w:val="20"/>
        </w:rPr>
        <w:t>70</w:t>
      </w:r>
      <w:r w:rsidR="00545D8D" w:rsidRPr="002814AF">
        <w:rPr>
          <w:rFonts w:cs="Arial"/>
          <w:szCs w:val="20"/>
        </w:rPr>
        <w:t>/0</w:t>
      </w:r>
      <w:r w:rsidR="001B09F4" w:rsidRPr="002814AF">
        <w:rPr>
          <w:rFonts w:cs="Arial"/>
          <w:szCs w:val="20"/>
        </w:rPr>
        <w:t>8</w:t>
      </w:r>
      <w:r w:rsidR="00545D8D" w:rsidRPr="002814AF">
        <w:rPr>
          <w:rFonts w:cs="Arial"/>
          <w:szCs w:val="20"/>
        </w:rPr>
        <w:t xml:space="preserve"> in </w:t>
      </w:r>
      <w:r w:rsidR="001B09F4" w:rsidRPr="002814AF">
        <w:rPr>
          <w:rFonts w:cs="Arial"/>
          <w:szCs w:val="20"/>
        </w:rPr>
        <w:t>61</w:t>
      </w:r>
      <w:r w:rsidR="00545D8D" w:rsidRPr="002814AF">
        <w:rPr>
          <w:rFonts w:cs="Arial"/>
          <w:szCs w:val="20"/>
        </w:rPr>
        <w:t>/0</w:t>
      </w:r>
      <w:r w:rsidR="001B09F4" w:rsidRPr="002814AF">
        <w:rPr>
          <w:rFonts w:cs="Arial"/>
          <w:szCs w:val="20"/>
        </w:rPr>
        <w:t>9</w:t>
      </w:r>
      <w:r w:rsidR="006F7490" w:rsidRPr="002814AF">
        <w:rPr>
          <w:rFonts w:cs="Arial"/>
          <w:szCs w:val="20"/>
        </w:rPr>
        <w:t xml:space="preserve"> – v nadaljevanju: </w:t>
      </w:r>
      <w:r w:rsidR="00A74C52" w:rsidRPr="002814AF">
        <w:rPr>
          <w:rFonts w:cs="Arial"/>
          <w:szCs w:val="20"/>
        </w:rPr>
        <w:t>Pravilnik</w:t>
      </w:r>
      <w:r w:rsidR="00545D8D" w:rsidRPr="002814AF">
        <w:rPr>
          <w:rFonts w:cs="Arial"/>
          <w:szCs w:val="20"/>
        </w:rPr>
        <w:t>)</w:t>
      </w:r>
      <w:r w:rsidR="00243CCB" w:rsidRPr="002814AF">
        <w:rPr>
          <w:rFonts w:cs="Arial"/>
          <w:szCs w:val="20"/>
          <w:lang w:eastAsia="sl-SI"/>
        </w:rPr>
        <w:t xml:space="preserve"> </w:t>
      </w:r>
      <w:r w:rsidR="00641240" w:rsidRPr="002814AF">
        <w:rPr>
          <w:rFonts w:cs="Arial"/>
          <w:szCs w:val="20"/>
        </w:rPr>
        <w:t>in</w:t>
      </w:r>
      <w:r w:rsidR="001D5BD5" w:rsidRPr="002814AF">
        <w:rPr>
          <w:rFonts w:cs="Arial"/>
          <w:szCs w:val="20"/>
        </w:rPr>
        <w:t xml:space="preserve"> </w:t>
      </w:r>
      <w:r w:rsidR="00160A63" w:rsidRPr="002814AF">
        <w:rPr>
          <w:rFonts w:cs="Arial"/>
          <w:szCs w:val="20"/>
        </w:rPr>
        <w:t xml:space="preserve">upravnega poslovanja na podlagi </w:t>
      </w:r>
      <w:r w:rsidR="00F837EF" w:rsidRPr="002814AF">
        <w:rPr>
          <w:rFonts w:cs="Arial"/>
          <w:szCs w:val="20"/>
        </w:rPr>
        <w:t>Uredbe o upravnem poslovanju (Uradni list RS, št. 9/18</w:t>
      </w:r>
      <w:r w:rsidR="00337C13" w:rsidRPr="002814AF">
        <w:rPr>
          <w:rFonts w:cs="Arial"/>
          <w:szCs w:val="20"/>
        </w:rPr>
        <w:t>,</w:t>
      </w:r>
      <w:r w:rsidR="00F837EF" w:rsidRPr="002814AF">
        <w:rPr>
          <w:rFonts w:cs="Arial"/>
          <w:szCs w:val="20"/>
        </w:rPr>
        <w:t xml:space="preserve"> 14/20</w:t>
      </w:r>
      <w:r w:rsidR="00337C13" w:rsidRPr="002814AF">
        <w:rPr>
          <w:rFonts w:cs="Arial"/>
          <w:szCs w:val="20"/>
        </w:rPr>
        <w:t xml:space="preserve"> in 167/20</w:t>
      </w:r>
      <w:r w:rsidR="00F837EF" w:rsidRPr="002814AF">
        <w:rPr>
          <w:rFonts w:cs="Arial"/>
          <w:szCs w:val="20"/>
        </w:rPr>
        <w:t xml:space="preserve"> – v nadaljevanju: UUP)</w:t>
      </w:r>
      <w:r w:rsidR="00641240" w:rsidRPr="002814AF">
        <w:rPr>
          <w:rFonts w:cs="Arial"/>
          <w:szCs w:val="20"/>
        </w:rPr>
        <w:t>.</w:t>
      </w:r>
      <w:r w:rsidR="001C3759" w:rsidRPr="002814AF">
        <w:rPr>
          <w:rStyle w:val="Sprotnaopomba-sklic"/>
          <w:szCs w:val="20"/>
        </w:rPr>
        <w:footnoteReference w:id="1"/>
      </w:r>
    </w:p>
    <w:p w14:paraId="069263A4" w14:textId="1C4815E3" w:rsidR="001D5BD5" w:rsidRPr="002814AF" w:rsidRDefault="001D5BD5" w:rsidP="0063732B">
      <w:pPr>
        <w:tabs>
          <w:tab w:val="left" w:pos="284"/>
        </w:tabs>
        <w:autoSpaceDE w:val="0"/>
        <w:autoSpaceDN w:val="0"/>
        <w:adjustRightInd w:val="0"/>
        <w:spacing w:line="240" w:lineRule="auto"/>
        <w:jc w:val="both"/>
        <w:rPr>
          <w:rFonts w:cs="Arial"/>
          <w:szCs w:val="20"/>
          <w:lang w:eastAsia="sl-SI"/>
        </w:rPr>
      </w:pPr>
    </w:p>
    <w:p w14:paraId="1DCB1DE6" w14:textId="6B72D62D" w:rsidR="009E43F5" w:rsidRPr="002814AF" w:rsidRDefault="00A83DC1" w:rsidP="0063732B">
      <w:pPr>
        <w:tabs>
          <w:tab w:val="left" w:pos="284"/>
        </w:tabs>
        <w:autoSpaceDE w:val="0"/>
        <w:autoSpaceDN w:val="0"/>
        <w:adjustRightInd w:val="0"/>
        <w:spacing w:line="240" w:lineRule="auto"/>
        <w:jc w:val="both"/>
        <w:rPr>
          <w:rFonts w:cs="Arial"/>
          <w:szCs w:val="20"/>
        </w:rPr>
      </w:pPr>
      <w:r w:rsidRPr="002814AF">
        <w:rPr>
          <w:rFonts w:cs="Arial"/>
          <w:szCs w:val="20"/>
        </w:rPr>
        <w:t xml:space="preserve">Inšpekcijski nadzor je na sedežu </w:t>
      </w:r>
      <w:r w:rsidR="00A74C52" w:rsidRPr="002814AF">
        <w:rPr>
          <w:rFonts w:cs="Arial"/>
          <w:szCs w:val="20"/>
        </w:rPr>
        <w:t>IRSŠŠ,</w:t>
      </w:r>
      <w:r w:rsidRPr="002814AF">
        <w:rPr>
          <w:rFonts w:cs="Arial"/>
          <w:szCs w:val="20"/>
        </w:rPr>
        <w:t xml:space="preserve"> dne </w:t>
      </w:r>
      <w:r w:rsidR="00A74C52" w:rsidRPr="002814AF">
        <w:rPr>
          <w:rFonts w:cs="Arial"/>
          <w:szCs w:val="20"/>
        </w:rPr>
        <w:t>13</w:t>
      </w:r>
      <w:r w:rsidRPr="002814AF">
        <w:rPr>
          <w:rFonts w:cs="Arial"/>
          <w:szCs w:val="20"/>
        </w:rPr>
        <w:t>. </w:t>
      </w:r>
      <w:r w:rsidR="00A74C52" w:rsidRPr="002814AF">
        <w:rPr>
          <w:rFonts w:cs="Arial"/>
          <w:szCs w:val="20"/>
        </w:rPr>
        <w:t>5</w:t>
      </w:r>
      <w:r w:rsidRPr="002814AF">
        <w:rPr>
          <w:rFonts w:cs="Arial"/>
          <w:szCs w:val="20"/>
        </w:rPr>
        <w:t>. 202</w:t>
      </w:r>
      <w:r w:rsidR="00A74C52" w:rsidRPr="002814AF">
        <w:rPr>
          <w:rFonts w:cs="Arial"/>
          <w:szCs w:val="20"/>
        </w:rPr>
        <w:t>1</w:t>
      </w:r>
      <w:r w:rsidR="0076077D">
        <w:rPr>
          <w:rFonts w:cs="Arial"/>
          <w:szCs w:val="20"/>
        </w:rPr>
        <w:t xml:space="preserve"> in 9. 9. 2021</w:t>
      </w:r>
      <w:r w:rsidRPr="002814AF">
        <w:rPr>
          <w:rFonts w:cs="Arial"/>
          <w:szCs w:val="20"/>
        </w:rPr>
        <w:t xml:space="preserve"> opravil upravni inšpektor mag. Janez Zore. S strani </w:t>
      </w:r>
      <w:r w:rsidR="00A74C52" w:rsidRPr="002814AF">
        <w:rPr>
          <w:rFonts w:cs="Arial"/>
          <w:szCs w:val="20"/>
        </w:rPr>
        <w:t>IRSŠŠ</w:t>
      </w:r>
      <w:r w:rsidRPr="002814AF">
        <w:rPr>
          <w:rFonts w:cs="Arial"/>
          <w:szCs w:val="20"/>
        </w:rPr>
        <w:t xml:space="preserve"> </w:t>
      </w:r>
      <w:r w:rsidR="00BB5D31" w:rsidRPr="002814AF">
        <w:rPr>
          <w:rFonts w:cs="Arial"/>
          <w:szCs w:val="20"/>
        </w:rPr>
        <w:t>s</w:t>
      </w:r>
      <w:r w:rsidR="00E34D2B" w:rsidRPr="002814AF">
        <w:rPr>
          <w:rFonts w:cs="Arial"/>
          <w:szCs w:val="20"/>
        </w:rPr>
        <w:t>o</w:t>
      </w:r>
      <w:r w:rsidRPr="002814AF">
        <w:rPr>
          <w:rFonts w:cs="Arial"/>
          <w:szCs w:val="20"/>
        </w:rPr>
        <w:t xml:space="preserve"> v nadzoru sodeloval</w:t>
      </w:r>
      <w:r w:rsidR="00A74C52" w:rsidRPr="002814AF">
        <w:rPr>
          <w:rFonts w:cs="Arial"/>
          <w:szCs w:val="20"/>
        </w:rPr>
        <w:t>i</w:t>
      </w:r>
      <w:r w:rsidR="009E43F5" w:rsidRPr="002814AF">
        <w:rPr>
          <w:rFonts w:cs="Arial"/>
          <w:szCs w:val="20"/>
        </w:rPr>
        <w:t>:</w:t>
      </w:r>
    </w:p>
    <w:p w14:paraId="368BFC0D" w14:textId="3EB6F535" w:rsidR="009E43F5" w:rsidRPr="002814AF" w:rsidRDefault="00962F99" w:rsidP="0063732B">
      <w:pPr>
        <w:pStyle w:val="Odstavekseznama"/>
        <w:numPr>
          <w:ilvl w:val="0"/>
          <w:numId w:val="5"/>
        </w:numPr>
        <w:autoSpaceDE w:val="0"/>
        <w:autoSpaceDN w:val="0"/>
        <w:adjustRightInd w:val="0"/>
        <w:spacing w:line="240" w:lineRule="auto"/>
        <w:ind w:left="284" w:hanging="284"/>
        <w:jc w:val="both"/>
        <w:rPr>
          <w:rFonts w:cs="Arial"/>
          <w:szCs w:val="20"/>
          <w:lang w:eastAsia="sl-SI"/>
        </w:rPr>
      </w:pPr>
      <w:r>
        <w:rPr>
          <w:rFonts w:cs="Arial"/>
          <w:szCs w:val="20"/>
        </w:rPr>
        <w:t>█</w:t>
      </w:r>
      <w:r w:rsidR="009E43F5" w:rsidRPr="002814AF">
        <w:rPr>
          <w:rFonts w:cs="Arial"/>
          <w:szCs w:val="20"/>
        </w:rPr>
        <w:t>,</w:t>
      </w:r>
      <w:r w:rsidR="007B784B" w:rsidRPr="002814AF">
        <w:rPr>
          <w:rFonts w:cs="Arial"/>
          <w:szCs w:val="20"/>
        </w:rPr>
        <w:t xml:space="preserve"> </w:t>
      </w:r>
      <w:r w:rsidR="00A74C52" w:rsidRPr="002814AF">
        <w:rPr>
          <w:rFonts w:cs="Arial"/>
          <w:szCs w:val="20"/>
        </w:rPr>
        <w:t>glavni inšpektor</w:t>
      </w:r>
      <w:r w:rsidR="00975E20" w:rsidRPr="002814AF">
        <w:rPr>
          <w:rFonts w:cs="Arial"/>
          <w:szCs w:val="20"/>
        </w:rPr>
        <w:t>,</w:t>
      </w:r>
    </w:p>
    <w:p w14:paraId="3D1ACA30" w14:textId="21563CC4" w:rsidR="00BB5D31" w:rsidRPr="002814AF" w:rsidRDefault="00962F99" w:rsidP="0063732B">
      <w:pPr>
        <w:pStyle w:val="Odstavekseznama"/>
        <w:numPr>
          <w:ilvl w:val="0"/>
          <w:numId w:val="5"/>
        </w:numPr>
        <w:autoSpaceDE w:val="0"/>
        <w:autoSpaceDN w:val="0"/>
        <w:adjustRightInd w:val="0"/>
        <w:spacing w:line="240" w:lineRule="auto"/>
        <w:ind w:left="284" w:hanging="284"/>
        <w:jc w:val="both"/>
        <w:rPr>
          <w:rFonts w:cs="Arial"/>
          <w:szCs w:val="20"/>
          <w:lang w:eastAsia="sl-SI"/>
        </w:rPr>
      </w:pPr>
      <w:r>
        <w:rPr>
          <w:rFonts w:cs="Arial"/>
          <w:szCs w:val="20"/>
        </w:rPr>
        <w:t>█</w:t>
      </w:r>
      <w:r w:rsidR="006A4B80" w:rsidRPr="002814AF">
        <w:rPr>
          <w:rFonts w:cs="Arial"/>
          <w:szCs w:val="20"/>
        </w:rPr>
        <w:t xml:space="preserve">, vodja </w:t>
      </w:r>
      <w:r w:rsidR="00A74C52" w:rsidRPr="002814AF">
        <w:rPr>
          <w:rFonts w:cs="Arial"/>
          <w:szCs w:val="20"/>
        </w:rPr>
        <w:t>Sektorja za šolstvo</w:t>
      </w:r>
      <w:r w:rsidR="006A4B80" w:rsidRPr="002814AF">
        <w:rPr>
          <w:rFonts w:cs="Arial"/>
          <w:szCs w:val="20"/>
        </w:rPr>
        <w:t xml:space="preserve"> in</w:t>
      </w:r>
    </w:p>
    <w:p w14:paraId="147C5B1E" w14:textId="5666C4FD" w:rsidR="00A83DC1" w:rsidRPr="002814AF" w:rsidRDefault="00962F99" w:rsidP="0063732B">
      <w:pPr>
        <w:pStyle w:val="Odstavekseznama"/>
        <w:numPr>
          <w:ilvl w:val="0"/>
          <w:numId w:val="5"/>
        </w:numPr>
        <w:tabs>
          <w:tab w:val="left" w:pos="284"/>
        </w:tabs>
        <w:autoSpaceDE w:val="0"/>
        <w:autoSpaceDN w:val="0"/>
        <w:adjustRightInd w:val="0"/>
        <w:spacing w:line="240" w:lineRule="auto"/>
        <w:ind w:left="284" w:hanging="284"/>
        <w:jc w:val="both"/>
        <w:rPr>
          <w:rFonts w:cs="Arial"/>
          <w:szCs w:val="20"/>
          <w:lang w:eastAsia="sl-SI"/>
        </w:rPr>
      </w:pPr>
      <w:r>
        <w:rPr>
          <w:rFonts w:cs="Arial"/>
          <w:szCs w:val="20"/>
        </w:rPr>
        <w:t>█</w:t>
      </w:r>
      <w:r w:rsidR="006A4B80" w:rsidRPr="002814AF">
        <w:rPr>
          <w:rFonts w:cs="Arial"/>
          <w:szCs w:val="20"/>
        </w:rPr>
        <w:t xml:space="preserve">, </w:t>
      </w:r>
      <w:r w:rsidR="00A74C52" w:rsidRPr="002814AF">
        <w:rPr>
          <w:rFonts w:cs="Arial"/>
          <w:szCs w:val="20"/>
        </w:rPr>
        <w:t>inšpektor</w:t>
      </w:r>
      <w:r w:rsidR="00E34D2B" w:rsidRPr="002814AF">
        <w:rPr>
          <w:rFonts w:cs="Arial"/>
          <w:szCs w:val="20"/>
        </w:rPr>
        <w:t>,</w:t>
      </w:r>
    </w:p>
    <w:p w14:paraId="32B1711E" w14:textId="7C7E0A8E" w:rsidR="00F837EF" w:rsidRPr="002814AF" w:rsidRDefault="006056F4" w:rsidP="0063732B">
      <w:pPr>
        <w:tabs>
          <w:tab w:val="left" w:pos="180"/>
          <w:tab w:val="left" w:pos="284"/>
        </w:tabs>
        <w:autoSpaceDE w:val="0"/>
        <w:autoSpaceDN w:val="0"/>
        <w:adjustRightInd w:val="0"/>
        <w:spacing w:line="240" w:lineRule="auto"/>
        <w:jc w:val="both"/>
        <w:rPr>
          <w:rFonts w:cs="Arial"/>
          <w:szCs w:val="20"/>
        </w:rPr>
      </w:pPr>
      <w:r w:rsidRPr="002814AF">
        <w:rPr>
          <w:rFonts w:cs="Arial"/>
          <w:szCs w:val="20"/>
        </w:rPr>
        <w:t xml:space="preserve">ki </w:t>
      </w:r>
      <w:r w:rsidR="00BB5D31" w:rsidRPr="002814AF">
        <w:rPr>
          <w:rFonts w:cs="Arial"/>
          <w:szCs w:val="20"/>
        </w:rPr>
        <w:t>so</w:t>
      </w:r>
      <w:r w:rsidRPr="002814AF">
        <w:rPr>
          <w:rFonts w:cs="Arial"/>
          <w:szCs w:val="20"/>
        </w:rPr>
        <w:t xml:space="preserve"> v posameznih zadevah upravnemu inšpektorju podal</w:t>
      </w:r>
      <w:r w:rsidR="00BB5D31" w:rsidRPr="002814AF">
        <w:rPr>
          <w:rFonts w:cs="Arial"/>
          <w:szCs w:val="20"/>
        </w:rPr>
        <w:t>i</w:t>
      </w:r>
      <w:r w:rsidRPr="002814AF">
        <w:rPr>
          <w:rFonts w:cs="Arial"/>
          <w:szCs w:val="20"/>
        </w:rPr>
        <w:t xml:space="preserve"> potrebna pojasnila in dokumentacijo.</w:t>
      </w:r>
    </w:p>
    <w:p w14:paraId="4C9829A8" w14:textId="0EC4838E" w:rsidR="009E43F5" w:rsidRPr="002814AF" w:rsidRDefault="009E43F5" w:rsidP="00593EE4">
      <w:pPr>
        <w:autoSpaceDE w:val="0"/>
        <w:autoSpaceDN w:val="0"/>
        <w:adjustRightInd w:val="0"/>
        <w:spacing w:line="240" w:lineRule="auto"/>
        <w:jc w:val="both"/>
        <w:rPr>
          <w:rFonts w:cs="Arial"/>
          <w:szCs w:val="20"/>
        </w:rPr>
      </w:pPr>
    </w:p>
    <w:p w14:paraId="14784508" w14:textId="12C10388" w:rsidR="007B784B" w:rsidRPr="002814AF" w:rsidRDefault="007B784B" w:rsidP="00593EE4">
      <w:pPr>
        <w:autoSpaceDE w:val="0"/>
        <w:autoSpaceDN w:val="0"/>
        <w:adjustRightInd w:val="0"/>
        <w:spacing w:line="240" w:lineRule="auto"/>
        <w:jc w:val="both"/>
        <w:rPr>
          <w:rFonts w:cs="Arial"/>
          <w:szCs w:val="20"/>
          <w:lang w:eastAsia="sl-SI"/>
        </w:rPr>
      </w:pPr>
      <w:r w:rsidRPr="002814AF">
        <w:rPr>
          <w:rFonts w:cs="Arial"/>
          <w:szCs w:val="20"/>
        </w:rPr>
        <w:t xml:space="preserve">V inšpekcijskem nadzoru je sodeloval tudi upravni inšpektor mag. </w:t>
      </w:r>
      <w:r w:rsidR="00471BBE" w:rsidRPr="002814AF">
        <w:rPr>
          <w:rFonts w:cs="Arial"/>
          <w:szCs w:val="20"/>
        </w:rPr>
        <w:t>Robert Lainšček</w:t>
      </w:r>
      <w:r w:rsidRPr="002814AF">
        <w:rPr>
          <w:rFonts w:cs="Arial"/>
          <w:szCs w:val="20"/>
        </w:rPr>
        <w:t>.</w:t>
      </w:r>
    </w:p>
    <w:p w14:paraId="23F7A372" w14:textId="63E538F9" w:rsidR="007B784B" w:rsidRPr="00F31154" w:rsidRDefault="007B784B" w:rsidP="00593EE4">
      <w:pPr>
        <w:autoSpaceDE w:val="0"/>
        <w:autoSpaceDN w:val="0"/>
        <w:adjustRightInd w:val="0"/>
        <w:spacing w:line="240" w:lineRule="auto"/>
        <w:jc w:val="both"/>
        <w:rPr>
          <w:rFonts w:cs="Arial"/>
          <w:szCs w:val="20"/>
        </w:rPr>
      </w:pPr>
    </w:p>
    <w:p w14:paraId="57268F61" w14:textId="3AB67447" w:rsidR="00CC0E71" w:rsidRPr="00F31154" w:rsidRDefault="00CC0E71" w:rsidP="00593EE4">
      <w:pPr>
        <w:pStyle w:val="Default"/>
        <w:jc w:val="both"/>
        <w:rPr>
          <w:rFonts w:ascii="Arial" w:hAnsi="Arial" w:cs="Arial"/>
          <w:color w:val="auto"/>
          <w:sz w:val="20"/>
          <w:szCs w:val="20"/>
        </w:rPr>
      </w:pPr>
      <w:r w:rsidRPr="00F31154">
        <w:rPr>
          <w:rFonts w:ascii="Arial" w:hAnsi="Arial" w:cs="Arial"/>
          <w:color w:val="auto"/>
          <w:sz w:val="20"/>
          <w:szCs w:val="20"/>
        </w:rPr>
        <w:t>Upravni inšpektor je IRSŠŠ-ju dne 24. 9. 2021 posredoval Osnutek zapisnika o inšpekcijskem nadzoru št. 0610-93/2020 z namenom, da se z vsebino ugotovitev predhodno seznani in nanj do dne 6. 10. 2021 poda morebitne pripombe ali pojasnila. S strani IRSŠŠ-ja je Inšpektorat za javni sektor dne 5. 10. 2021 prejel</w:t>
      </w:r>
      <w:r w:rsidR="00593EE4" w:rsidRPr="00F31154">
        <w:rPr>
          <w:rFonts w:ascii="Arial" w:hAnsi="Arial" w:cs="Arial"/>
          <w:color w:val="auto"/>
          <w:sz w:val="20"/>
          <w:szCs w:val="20"/>
        </w:rPr>
        <w:t xml:space="preserve"> dopis št. 060-4/2021/4, v katerem je podal</w:t>
      </w:r>
      <w:r w:rsidRPr="00F31154">
        <w:rPr>
          <w:rFonts w:ascii="Arial" w:hAnsi="Arial" w:cs="Arial"/>
          <w:color w:val="auto"/>
          <w:sz w:val="20"/>
          <w:szCs w:val="20"/>
        </w:rPr>
        <w:t xml:space="preserve"> pripomb</w:t>
      </w:r>
      <w:r w:rsidR="00097FF0" w:rsidRPr="00F31154">
        <w:rPr>
          <w:rFonts w:ascii="Arial" w:hAnsi="Arial" w:cs="Arial"/>
          <w:color w:val="auto"/>
          <w:sz w:val="20"/>
          <w:szCs w:val="20"/>
        </w:rPr>
        <w:t>o in pojasnil</w:t>
      </w:r>
      <w:r w:rsidR="005E00BF" w:rsidRPr="00F31154">
        <w:rPr>
          <w:rFonts w:ascii="Arial" w:hAnsi="Arial" w:cs="Arial"/>
          <w:color w:val="auto"/>
          <w:sz w:val="20"/>
          <w:szCs w:val="20"/>
        </w:rPr>
        <w:t>o</w:t>
      </w:r>
      <w:r w:rsidR="00097FF0" w:rsidRPr="00F31154">
        <w:rPr>
          <w:rFonts w:ascii="Arial" w:hAnsi="Arial" w:cs="Arial"/>
          <w:color w:val="auto"/>
          <w:sz w:val="20"/>
          <w:szCs w:val="20"/>
        </w:rPr>
        <w:t xml:space="preserve"> glede</w:t>
      </w:r>
      <w:r w:rsidRPr="00F31154">
        <w:rPr>
          <w:rFonts w:ascii="Arial" w:hAnsi="Arial" w:cs="Arial"/>
          <w:color w:val="auto"/>
          <w:sz w:val="20"/>
          <w:szCs w:val="20"/>
        </w:rPr>
        <w:t xml:space="preserve"> na ugotovitve o opravljenem nadzoru</w:t>
      </w:r>
      <w:r w:rsidR="005E00BF" w:rsidRPr="00F31154">
        <w:rPr>
          <w:rFonts w:ascii="Arial" w:hAnsi="Arial" w:cs="Arial"/>
          <w:color w:val="auto"/>
          <w:sz w:val="20"/>
          <w:szCs w:val="20"/>
        </w:rPr>
        <w:t>, p</w:t>
      </w:r>
      <w:r w:rsidR="00097FF0" w:rsidRPr="00F31154">
        <w:rPr>
          <w:rFonts w:ascii="Arial" w:hAnsi="Arial" w:cs="Arial"/>
          <w:color w:val="auto"/>
          <w:sz w:val="20"/>
          <w:szCs w:val="20"/>
        </w:rPr>
        <w:t>resojo</w:t>
      </w:r>
      <w:r w:rsidR="005E00BF" w:rsidRPr="00F31154">
        <w:rPr>
          <w:rFonts w:ascii="Arial" w:hAnsi="Arial" w:cs="Arial"/>
          <w:color w:val="auto"/>
          <w:sz w:val="20"/>
          <w:szCs w:val="20"/>
        </w:rPr>
        <w:t xml:space="preserve"> o tem</w:t>
      </w:r>
      <w:r w:rsidR="00097FF0" w:rsidRPr="00F31154">
        <w:rPr>
          <w:rFonts w:ascii="Arial" w:hAnsi="Arial" w:cs="Arial"/>
          <w:color w:val="auto"/>
          <w:sz w:val="20"/>
          <w:szCs w:val="20"/>
        </w:rPr>
        <w:t xml:space="preserve"> </w:t>
      </w:r>
      <w:r w:rsidR="005E00BF" w:rsidRPr="00F31154">
        <w:rPr>
          <w:rFonts w:ascii="Arial" w:hAnsi="Arial" w:cs="Arial"/>
          <w:color w:val="auto"/>
          <w:sz w:val="20"/>
          <w:szCs w:val="20"/>
        </w:rPr>
        <w:t xml:space="preserve">pa </w:t>
      </w:r>
      <w:r w:rsidRPr="00F31154">
        <w:rPr>
          <w:rFonts w:ascii="Arial" w:hAnsi="Arial" w:cs="Arial"/>
          <w:color w:val="auto"/>
          <w:sz w:val="20"/>
          <w:szCs w:val="20"/>
        </w:rPr>
        <w:t xml:space="preserve">je upravni inšpektor </w:t>
      </w:r>
      <w:r w:rsidR="005E00BF" w:rsidRPr="00F31154">
        <w:rPr>
          <w:rFonts w:ascii="Arial" w:hAnsi="Arial" w:cs="Arial"/>
          <w:color w:val="auto"/>
          <w:sz w:val="20"/>
          <w:szCs w:val="20"/>
        </w:rPr>
        <w:t xml:space="preserve">podal na zaključku </w:t>
      </w:r>
      <w:r w:rsidRPr="00F31154">
        <w:rPr>
          <w:rFonts w:ascii="Arial" w:hAnsi="Arial" w:cs="Arial"/>
          <w:color w:val="auto"/>
          <w:sz w:val="20"/>
          <w:szCs w:val="20"/>
        </w:rPr>
        <w:t>tega zapisnika.</w:t>
      </w:r>
    </w:p>
    <w:p w14:paraId="1A62B0D5" w14:textId="77777777" w:rsidR="00CC0E71" w:rsidRPr="00F31154" w:rsidRDefault="00CC0E71" w:rsidP="0063732B">
      <w:pPr>
        <w:tabs>
          <w:tab w:val="left" w:pos="180"/>
          <w:tab w:val="left" w:pos="284"/>
        </w:tabs>
        <w:autoSpaceDE w:val="0"/>
        <w:autoSpaceDN w:val="0"/>
        <w:adjustRightInd w:val="0"/>
        <w:spacing w:line="240" w:lineRule="auto"/>
        <w:jc w:val="both"/>
        <w:rPr>
          <w:rFonts w:cs="Arial"/>
          <w:szCs w:val="20"/>
        </w:rPr>
      </w:pPr>
    </w:p>
    <w:p w14:paraId="13CC0213" w14:textId="77777777" w:rsidR="007B784B" w:rsidRPr="002814AF" w:rsidRDefault="007B784B" w:rsidP="0063732B">
      <w:pPr>
        <w:tabs>
          <w:tab w:val="left" w:pos="180"/>
          <w:tab w:val="left" w:pos="284"/>
        </w:tabs>
        <w:autoSpaceDE w:val="0"/>
        <w:autoSpaceDN w:val="0"/>
        <w:adjustRightInd w:val="0"/>
        <w:spacing w:line="240" w:lineRule="auto"/>
        <w:jc w:val="both"/>
        <w:rPr>
          <w:rFonts w:cs="Arial"/>
          <w:szCs w:val="20"/>
        </w:rPr>
      </w:pPr>
    </w:p>
    <w:p w14:paraId="3210FBA5" w14:textId="7F78E432" w:rsidR="00E01BDA" w:rsidRPr="002814AF" w:rsidRDefault="00404C04" w:rsidP="0063732B">
      <w:pPr>
        <w:pStyle w:val="Odstavekseznama"/>
        <w:tabs>
          <w:tab w:val="left" w:pos="180"/>
          <w:tab w:val="left" w:pos="284"/>
        </w:tabs>
        <w:spacing w:line="240" w:lineRule="auto"/>
        <w:ind w:left="0"/>
        <w:jc w:val="both"/>
        <w:rPr>
          <w:rFonts w:cs="Arial"/>
          <w:b/>
          <w:szCs w:val="20"/>
        </w:rPr>
      </w:pPr>
      <w:r w:rsidRPr="002814AF">
        <w:rPr>
          <w:rFonts w:cs="Arial"/>
          <w:b/>
          <w:szCs w:val="20"/>
        </w:rPr>
        <w:t>PRISTOJNOST</w:t>
      </w:r>
      <w:r w:rsidR="004E5670" w:rsidRPr="002814AF">
        <w:rPr>
          <w:rFonts w:cs="Arial"/>
          <w:b/>
          <w:szCs w:val="20"/>
        </w:rPr>
        <w:t xml:space="preserve"> UPRAVNE INŠPEKCIJ</w:t>
      </w:r>
      <w:r w:rsidR="00CC276F">
        <w:rPr>
          <w:rFonts w:cs="Arial"/>
          <w:b/>
          <w:szCs w:val="20"/>
        </w:rPr>
        <w:t>E</w:t>
      </w:r>
    </w:p>
    <w:p w14:paraId="45AA91E7" w14:textId="4CB5E75B" w:rsidR="00E01BDA" w:rsidRPr="002814AF" w:rsidRDefault="00E01BDA" w:rsidP="0063732B">
      <w:pPr>
        <w:tabs>
          <w:tab w:val="left" w:pos="180"/>
          <w:tab w:val="left" w:pos="284"/>
        </w:tabs>
        <w:spacing w:line="240" w:lineRule="auto"/>
        <w:jc w:val="both"/>
        <w:rPr>
          <w:rFonts w:cs="Arial"/>
          <w:bCs/>
          <w:szCs w:val="20"/>
        </w:rPr>
      </w:pPr>
    </w:p>
    <w:p w14:paraId="1BBD037B" w14:textId="282A7DB4" w:rsidR="00743F5D" w:rsidRPr="002814AF" w:rsidRDefault="00615DA6" w:rsidP="0063732B">
      <w:pPr>
        <w:tabs>
          <w:tab w:val="left" w:pos="180"/>
          <w:tab w:val="left" w:pos="284"/>
        </w:tabs>
        <w:spacing w:line="240" w:lineRule="auto"/>
        <w:jc w:val="both"/>
        <w:rPr>
          <w:rFonts w:cs="Arial"/>
          <w:bCs/>
          <w:szCs w:val="20"/>
        </w:rPr>
      </w:pPr>
      <w:r w:rsidRPr="002814AF">
        <w:rPr>
          <w:rFonts w:cs="Arial"/>
          <w:bCs/>
          <w:szCs w:val="20"/>
        </w:rPr>
        <w:t>Prvi odstavek 1. člena ZUP-a določa, da morajo po ZUP-u postopati upravni in drugi državni organi, organi lokalnih skupnosti in nosilci javnih pooblastil, kadar v upravnih zadevah, neposredno uporabljajoč predpise, odločajo o pravicah, obveznostih ali pravnih koristih posameznikov, pravnih oseb in drugih strank. V skladu s 3. členom ZUP-a se na upravnih področjih, za katera je z zakonom predpisan poseben upravni postopek, postopa po določbah posebnega zakona. Po določbah ZUP-a pa se postopa v vseh vprašanjih, ki niso urejena s posebnim zakonom.</w:t>
      </w:r>
      <w:r w:rsidR="00743F5D" w:rsidRPr="002814AF">
        <w:rPr>
          <w:rFonts w:cs="Arial"/>
          <w:bCs/>
          <w:szCs w:val="20"/>
        </w:rPr>
        <w:t xml:space="preserve"> </w:t>
      </w:r>
      <w:r w:rsidR="00743F5D" w:rsidRPr="002814AF">
        <w:rPr>
          <w:rFonts w:cs="Arial"/>
          <w:szCs w:val="20"/>
        </w:rPr>
        <w:t>Pristojnost upravne inšpekcije obsega nadzor nad izvajanjem procesnih določb upravnega postopka, kot je to opredeljeno v določbah ZUP-a in nad določbami materialnih predpisov, v kolikor slednji na podlagi 3. člena ZUP-a vsebujejo procesne določbe</w:t>
      </w:r>
      <w:r w:rsidR="00743F5D" w:rsidRPr="002814AF">
        <w:rPr>
          <w:rStyle w:val="Sprotnaopomba-sklic"/>
          <w:rFonts w:cs="Arial"/>
          <w:szCs w:val="20"/>
        </w:rPr>
        <w:footnoteReference w:id="2"/>
      </w:r>
      <w:r w:rsidR="00743F5D" w:rsidRPr="002814AF">
        <w:rPr>
          <w:rFonts w:cs="Arial"/>
          <w:szCs w:val="20"/>
        </w:rPr>
        <w:t xml:space="preserve">, ne pa </w:t>
      </w:r>
      <w:r w:rsidR="00743F5D" w:rsidRPr="002814AF">
        <w:rPr>
          <w:rFonts w:cs="Arial"/>
          <w:bCs/>
          <w:szCs w:val="20"/>
        </w:rPr>
        <w:t>tudi za vsebinsko presojo sprejetih odločitev na podlagi materialnih predpisov.</w:t>
      </w:r>
    </w:p>
    <w:p w14:paraId="27654507" w14:textId="77777777" w:rsidR="00743F5D" w:rsidRPr="002814AF" w:rsidRDefault="00743F5D" w:rsidP="0063732B">
      <w:pPr>
        <w:tabs>
          <w:tab w:val="left" w:pos="180"/>
          <w:tab w:val="left" w:pos="284"/>
        </w:tabs>
        <w:spacing w:line="240" w:lineRule="auto"/>
        <w:jc w:val="both"/>
        <w:rPr>
          <w:rFonts w:cs="Arial"/>
          <w:bCs/>
          <w:szCs w:val="20"/>
        </w:rPr>
      </w:pPr>
    </w:p>
    <w:p w14:paraId="5EB47573" w14:textId="42035903" w:rsidR="00C91CE6" w:rsidRPr="002814AF" w:rsidRDefault="00B51666" w:rsidP="0063732B">
      <w:pPr>
        <w:tabs>
          <w:tab w:val="left" w:pos="180"/>
          <w:tab w:val="left" w:pos="284"/>
        </w:tabs>
        <w:spacing w:line="240" w:lineRule="auto"/>
        <w:jc w:val="both"/>
        <w:rPr>
          <w:rFonts w:cs="Arial"/>
          <w:bCs/>
          <w:szCs w:val="20"/>
        </w:rPr>
      </w:pPr>
      <w:r w:rsidRPr="002814AF">
        <w:rPr>
          <w:rFonts w:cs="Arial"/>
          <w:szCs w:val="20"/>
        </w:rPr>
        <w:t>UUP ureja upravno poslovanje organov državne uprave, organov samoupravnih lokalnih skupnosti ter drugih pravnih in fizičnih oseb, če na podlagi javnih pooblastil opravljajo upravne naloge (v nadaljnjem besedilu: organi) in ni z uredbo določeno drugače.</w:t>
      </w:r>
      <w:r w:rsidRPr="002814AF">
        <w:rPr>
          <w:rStyle w:val="Sprotnaopomba-sklic"/>
          <w:rFonts w:cs="Arial"/>
          <w:szCs w:val="20"/>
        </w:rPr>
        <w:footnoteReference w:id="3"/>
      </w:r>
      <w:r w:rsidRPr="002814AF">
        <w:rPr>
          <w:rFonts w:cs="Arial"/>
          <w:szCs w:val="20"/>
        </w:rPr>
        <w:t xml:space="preserve"> </w:t>
      </w:r>
      <w:r w:rsidR="00615DA6" w:rsidRPr="002814AF">
        <w:rPr>
          <w:rFonts w:cs="Arial"/>
          <w:bCs/>
          <w:szCs w:val="20"/>
        </w:rPr>
        <w:t>Upravna inšpekcija je pristojna</w:t>
      </w:r>
      <w:r w:rsidR="000401E5" w:rsidRPr="002814AF">
        <w:rPr>
          <w:rFonts w:cs="Arial"/>
          <w:bCs/>
          <w:szCs w:val="20"/>
        </w:rPr>
        <w:t xml:space="preserve"> tudi</w:t>
      </w:r>
      <w:r w:rsidR="00615DA6" w:rsidRPr="002814AF">
        <w:rPr>
          <w:rFonts w:cs="Arial"/>
          <w:bCs/>
          <w:szCs w:val="20"/>
        </w:rPr>
        <w:t xml:space="preserve"> za nadzor nad izvajanjem upravnega poslovanja organov na podlagi 116. člena UUP-ja.</w:t>
      </w:r>
    </w:p>
    <w:p w14:paraId="07E7EC1A" w14:textId="14E0A44D" w:rsidR="00A83DC1" w:rsidRPr="002814AF" w:rsidRDefault="00A83DC1" w:rsidP="0063732B">
      <w:pPr>
        <w:tabs>
          <w:tab w:val="left" w:pos="180"/>
          <w:tab w:val="left" w:pos="284"/>
        </w:tabs>
        <w:autoSpaceDE w:val="0"/>
        <w:autoSpaceDN w:val="0"/>
        <w:adjustRightInd w:val="0"/>
        <w:spacing w:line="240" w:lineRule="auto"/>
        <w:jc w:val="both"/>
        <w:rPr>
          <w:rFonts w:cs="Arial"/>
          <w:szCs w:val="20"/>
        </w:rPr>
      </w:pPr>
    </w:p>
    <w:p w14:paraId="090BED8D" w14:textId="77777777" w:rsidR="00B51666" w:rsidRPr="002814AF" w:rsidRDefault="00B51666" w:rsidP="0063732B">
      <w:pPr>
        <w:tabs>
          <w:tab w:val="left" w:pos="180"/>
          <w:tab w:val="left" w:pos="284"/>
        </w:tabs>
        <w:autoSpaceDE w:val="0"/>
        <w:autoSpaceDN w:val="0"/>
        <w:adjustRightInd w:val="0"/>
        <w:spacing w:line="240" w:lineRule="auto"/>
        <w:jc w:val="both"/>
        <w:rPr>
          <w:rFonts w:cs="Arial"/>
          <w:szCs w:val="20"/>
        </w:rPr>
      </w:pPr>
    </w:p>
    <w:p w14:paraId="732DD57F" w14:textId="16B15348" w:rsidR="00A83DC1" w:rsidRPr="002814AF" w:rsidRDefault="00A83DC1" w:rsidP="0063732B">
      <w:pPr>
        <w:tabs>
          <w:tab w:val="left" w:pos="180"/>
          <w:tab w:val="left" w:pos="284"/>
        </w:tabs>
        <w:autoSpaceDE w:val="0"/>
        <w:autoSpaceDN w:val="0"/>
        <w:adjustRightInd w:val="0"/>
        <w:spacing w:line="240" w:lineRule="auto"/>
        <w:jc w:val="both"/>
        <w:rPr>
          <w:rFonts w:cs="Arial"/>
          <w:b/>
          <w:bCs/>
          <w:szCs w:val="20"/>
        </w:rPr>
      </w:pPr>
      <w:r w:rsidRPr="002814AF">
        <w:rPr>
          <w:rFonts w:cs="Arial"/>
          <w:b/>
          <w:bCs/>
          <w:szCs w:val="20"/>
        </w:rPr>
        <w:t>VSEBINA</w:t>
      </w:r>
      <w:r w:rsidR="00120B66" w:rsidRPr="002814AF">
        <w:rPr>
          <w:rFonts w:cs="Arial"/>
          <w:b/>
          <w:bCs/>
          <w:szCs w:val="20"/>
        </w:rPr>
        <w:t xml:space="preserve"> </w:t>
      </w:r>
      <w:r w:rsidRPr="002814AF">
        <w:rPr>
          <w:rFonts w:cs="Arial"/>
          <w:b/>
          <w:bCs/>
          <w:szCs w:val="20"/>
        </w:rPr>
        <w:t>POBUD</w:t>
      </w:r>
    </w:p>
    <w:p w14:paraId="6AE4BED7" w14:textId="42D35B0A" w:rsidR="00A83DC1" w:rsidRPr="002814AF" w:rsidRDefault="00A83DC1" w:rsidP="0063732B">
      <w:pPr>
        <w:tabs>
          <w:tab w:val="left" w:pos="180"/>
          <w:tab w:val="left" w:pos="284"/>
        </w:tabs>
        <w:autoSpaceDE w:val="0"/>
        <w:autoSpaceDN w:val="0"/>
        <w:adjustRightInd w:val="0"/>
        <w:spacing w:line="240" w:lineRule="auto"/>
        <w:jc w:val="both"/>
        <w:rPr>
          <w:rFonts w:cs="Arial"/>
          <w:szCs w:val="20"/>
        </w:rPr>
      </w:pPr>
    </w:p>
    <w:p w14:paraId="4C18A0C0" w14:textId="315558C6" w:rsidR="009B2893" w:rsidRPr="002814AF" w:rsidRDefault="00D6505D" w:rsidP="0063732B">
      <w:pPr>
        <w:tabs>
          <w:tab w:val="left" w:pos="180"/>
          <w:tab w:val="left" w:pos="284"/>
        </w:tabs>
        <w:autoSpaceDE w:val="0"/>
        <w:autoSpaceDN w:val="0"/>
        <w:adjustRightInd w:val="0"/>
        <w:spacing w:line="240" w:lineRule="auto"/>
        <w:jc w:val="both"/>
        <w:rPr>
          <w:rFonts w:cs="Arial"/>
          <w:szCs w:val="20"/>
          <w:lang w:eastAsia="sl-SI"/>
        </w:rPr>
      </w:pPr>
      <w:r w:rsidRPr="002814AF">
        <w:rPr>
          <w:rFonts w:cs="Arial"/>
          <w:szCs w:val="20"/>
        </w:rPr>
        <w:t>Inšpektorat za javni sektor (v nadaljevanju: IJS) je prejel več pobud, ki se nanašajo na domnevne nepravilnosti v ist</w:t>
      </w:r>
      <w:r w:rsidR="00F206B6" w:rsidRPr="002814AF">
        <w:rPr>
          <w:rFonts w:cs="Arial"/>
          <w:szCs w:val="20"/>
        </w:rPr>
        <w:t>ih</w:t>
      </w:r>
      <w:r w:rsidRPr="002814AF">
        <w:rPr>
          <w:rFonts w:cs="Arial"/>
          <w:szCs w:val="20"/>
        </w:rPr>
        <w:t xml:space="preserve"> inšpekcijsk</w:t>
      </w:r>
      <w:r w:rsidR="00C45DB8" w:rsidRPr="002814AF">
        <w:rPr>
          <w:rFonts w:cs="Arial"/>
          <w:szCs w:val="20"/>
        </w:rPr>
        <w:t>ih</w:t>
      </w:r>
      <w:r w:rsidRPr="002814AF">
        <w:rPr>
          <w:rFonts w:cs="Arial"/>
          <w:szCs w:val="20"/>
        </w:rPr>
        <w:t xml:space="preserve"> postopk</w:t>
      </w:r>
      <w:r w:rsidR="00C45DB8" w:rsidRPr="002814AF">
        <w:rPr>
          <w:rFonts w:cs="Arial"/>
          <w:szCs w:val="20"/>
        </w:rPr>
        <w:t>ih</w:t>
      </w:r>
      <w:r w:rsidRPr="002814AF">
        <w:rPr>
          <w:rFonts w:cs="Arial"/>
          <w:szCs w:val="20"/>
        </w:rPr>
        <w:t xml:space="preserve">, zato </w:t>
      </w:r>
      <w:r w:rsidR="001F6575">
        <w:rPr>
          <w:rFonts w:cs="Arial"/>
          <w:szCs w:val="20"/>
        </w:rPr>
        <w:t>je</w:t>
      </w:r>
      <w:r w:rsidRPr="002814AF">
        <w:rPr>
          <w:rFonts w:cs="Arial"/>
          <w:szCs w:val="20"/>
        </w:rPr>
        <w:t xml:space="preserve"> pri obravnavanju inšpekcijskega nadzora vse pobude združil</w:t>
      </w:r>
      <w:r w:rsidR="001F6575">
        <w:rPr>
          <w:rFonts w:cs="Arial"/>
          <w:szCs w:val="20"/>
        </w:rPr>
        <w:t xml:space="preserve"> v en nadzor</w:t>
      </w:r>
      <w:r w:rsidRPr="002814AF">
        <w:rPr>
          <w:rFonts w:cs="Arial"/>
          <w:szCs w:val="20"/>
        </w:rPr>
        <w:t xml:space="preserve">. </w:t>
      </w:r>
      <w:r w:rsidR="002133DF" w:rsidRPr="002814AF">
        <w:rPr>
          <w:rFonts w:cs="Arial"/>
          <w:szCs w:val="20"/>
        </w:rPr>
        <w:t>I</w:t>
      </w:r>
      <w:r w:rsidRPr="002814AF">
        <w:rPr>
          <w:rFonts w:cs="Arial"/>
          <w:szCs w:val="20"/>
        </w:rPr>
        <w:t>z podanih p</w:t>
      </w:r>
      <w:r w:rsidR="004E2D9A" w:rsidRPr="002814AF">
        <w:rPr>
          <w:rFonts w:cs="Arial"/>
          <w:szCs w:val="20"/>
        </w:rPr>
        <w:t>obud za uvedbo inšpekcijskega nadzora</w:t>
      </w:r>
      <w:r w:rsidR="002133DF" w:rsidRPr="002814AF">
        <w:rPr>
          <w:rFonts w:cs="Arial"/>
          <w:szCs w:val="20"/>
        </w:rPr>
        <w:t xml:space="preserve"> je</w:t>
      </w:r>
      <w:r w:rsidR="0053164C" w:rsidRPr="002814AF">
        <w:rPr>
          <w:rFonts w:cs="Arial"/>
          <w:szCs w:val="20"/>
        </w:rPr>
        <w:t xml:space="preserve"> razbrati, da </w:t>
      </w:r>
      <w:r w:rsidR="00BD645D" w:rsidRPr="002814AF">
        <w:rPr>
          <w:rFonts w:cs="Arial"/>
          <w:szCs w:val="20"/>
          <w:lang w:eastAsia="sl-SI"/>
        </w:rPr>
        <w:t>IRSŠŠ</w:t>
      </w:r>
      <w:r w:rsidR="0053164C" w:rsidRPr="002814AF">
        <w:rPr>
          <w:rFonts w:cs="Arial"/>
          <w:szCs w:val="20"/>
          <w:lang w:eastAsia="sl-SI"/>
        </w:rPr>
        <w:t>,</w:t>
      </w:r>
      <w:r w:rsidR="004B7212" w:rsidRPr="002814AF">
        <w:rPr>
          <w:rFonts w:cs="Arial"/>
          <w:szCs w:val="20"/>
          <w:lang w:eastAsia="sl-SI"/>
        </w:rPr>
        <w:t xml:space="preserve"> </w:t>
      </w:r>
      <w:r w:rsidR="00BD645D" w:rsidRPr="002814AF">
        <w:rPr>
          <w:rFonts w:cs="Arial"/>
          <w:szCs w:val="20"/>
          <w:lang w:eastAsia="sl-SI"/>
        </w:rPr>
        <w:t>pri vodenju inšpekcijskega postopka</w:t>
      </w:r>
      <w:r w:rsidR="0053164C" w:rsidRPr="002814AF">
        <w:rPr>
          <w:rFonts w:cs="Arial"/>
          <w:szCs w:val="20"/>
          <w:lang w:eastAsia="sl-SI"/>
        </w:rPr>
        <w:t xml:space="preserve">, ni izrekel ustreznega ukrepa </w:t>
      </w:r>
      <w:r w:rsidR="00BD645D" w:rsidRPr="002814AF">
        <w:rPr>
          <w:rFonts w:cs="Arial"/>
          <w:szCs w:val="20"/>
          <w:lang w:eastAsia="sl-SI"/>
        </w:rPr>
        <w:t>osnovni šoli</w:t>
      </w:r>
      <w:r w:rsidR="009B2893" w:rsidRPr="002814AF">
        <w:rPr>
          <w:rFonts w:cs="Arial"/>
          <w:szCs w:val="20"/>
          <w:lang w:eastAsia="sl-SI"/>
        </w:rPr>
        <w:t xml:space="preserve"> (v nadaljevanju: OŠ)</w:t>
      </w:r>
      <w:r w:rsidR="00BD645D" w:rsidRPr="002814AF">
        <w:rPr>
          <w:rFonts w:cs="Arial"/>
          <w:szCs w:val="20"/>
          <w:lang w:eastAsia="sl-SI"/>
        </w:rPr>
        <w:t xml:space="preserve"> oziroma je bil ta neučinkovit, zato je moral kasneje uvesti nov postopek. </w:t>
      </w:r>
      <w:r w:rsidR="0053164C" w:rsidRPr="002814AF">
        <w:rPr>
          <w:rFonts w:cs="Arial"/>
          <w:szCs w:val="20"/>
          <w:lang w:eastAsia="sl-SI"/>
        </w:rPr>
        <w:t>P</w:t>
      </w:r>
      <w:r w:rsidR="009B2893" w:rsidRPr="002814AF">
        <w:rPr>
          <w:rFonts w:cs="Arial"/>
          <w:szCs w:val="20"/>
          <w:lang w:eastAsia="sl-SI"/>
        </w:rPr>
        <w:t>rav tako</w:t>
      </w:r>
      <w:r w:rsidR="0053164C" w:rsidRPr="002814AF">
        <w:rPr>
          <w:rFonts w:cs="Arial"/>
          <w:szCs w:val="20"/>
          <w:lang w:eastAsia="sl-SI"/>
        </w:rPr>
        <w:t xml:space="preserve"> IRSŠŠ</w:t>
      </w:r>
      <w:r w:rsidR="009B2893" w:rsidRPr="002814AF">
        <w:rPr>
          <w:rFonts w:cs="Arial"/>
          <w:szCs w:val="20"/>
          <w:lang w:eastAsia="sl-SI"/>
        </w:rPr>
        <w:t xml:space="preserve"> naj ne bi obravnaval dejstva, da ravnatelj OŠ v času dopusta ni poskrbel za nadomeščanje s strani podravnatelja, zato pobudnik naj ne bi prejel zahtevane informacije javnega značaja v zakonitem roku. </w:t>
      </w:r>
      <w:r w:rsidR="00197FF5" w:rsidRPr="002814AF">
        <w:rPr>
          <w:rFonts w:cs="Arial"/>
          <w:szCs w:val="20"/>
          <w:lang w:eastAsia="sl-SI"/>
        </w:rPr>
        <w:t xml:space="preserve">V pobudi je še navedeno, da IRSŠŠ ni ustrezno zaključil </w:t>
      </w:r>
      <w:r w:rsidR="00A74E3D" w:rsidRPr="002814AF">
        <w:rPr>
          <w:rFonts w:cs="Arial"/>
          <w:szCs w:val="20"/>
          <w:lang w:eastAsia="sl-SI"/>
        </w:rPr>
        <w:t xml:space="preserve">inšpekcijskega </w:t>
      </w:r>
      <w:r w:rsidR="00197FF5" w:rsidRPr="002814AF">
        <w:rPr>
          <w:rFonts w:cs="Arial"/>
          <w:szCs w:val="20"/>
          <w:lang w:eastAsia="sl-SI"/>
        </w:rPr>
        <w:t xml:space="preserve">postopka, </w:t>
      </w:r>
      <w:r w:rsidR="00A74E3D" w:rsidRPr="002814AF">
        <w:rPr>
          <w:rFonts w:cs="Arial"/>
          <w:szCs w:val="20"/>
          <w:lang w:eastAsia="sl-SI"/>
        </w:rPr>
        <w:t>da je</w:t>
      </w:r>
      <w:r w:rsidR="00197FF5" w:rsidRPr="002814AF">
        <w:rPr>
          <w:rFonts w:cs="Arial"/>
          <w:szCs w:val="20"/>
          <w:lang w:eastAsia="sl-SI"/>
        </w:rPr>
        <w:t xml:space="preserve"> odstopil dve zadevi pristojnemu organu</w:t>
      </w:r>
      <w:r w:rsidR="00521788" w:rsidRPr="002814AF">
        <w:rPr>
          <w:rFonts w:cs="Arial"/>
          <w:szCs w:val="20"/>
          <w:lang w:eastAsia="sl-SI"/>
        </w:rPr>
        <w:t xml:space="preserve"> (</w:t>
      </w:r>
      <w:r w:rsidR="00EE3375" w:rsidRPr="002814AF">
        <w:rPr>
          <w:rFonts w:cs="Arial"/>
          <w:szCs w:val="20"/>
          <w:lang w:eastAsia="sl-SI"/>
        </w:rPr>
        <w:t>s</w:t>
      </w:r>
      <w:r w:rsidR="00521788" w:rsidRPr="002814AF">
        <w:rPr>
          <w:rFonts w:cs="Arial"/>
          <w:szCs w:val="20"/>
          <w:lang w:eastAsia="sl-SI"/>
        </w:rPr>
        <w:t>vetu šole)</w:t>
      </w:r>
      <w:r w:rsidR="00197FF5" w:rsidRPr="002814AF">
        <w:rPr>
          <w:rFonts w:cs="Arial"/>
          <w:szCs w:val="20"/>
          <w:lang w:eastAsia="sl-SI"/>
        </w:rPr>
        <w:t>, kasneje pa naj ne bi preveril, ali je pristojni organ ti zadevi obravnaval</w:t>
      </w:r>
      <w:r w:rsidR="00A74E3D" w:rsidRPr="002814AF">
        <w:rPr>
          <w:rFonts w:cs="Arial"/>
          <w:szCs w:val="20"/>
          <w:lang w:eastAsia="sl-SI"/>
        </w:rPr>
        <w:t>, da</w:t>
      </w:r>
      <w:r w:rsidR="0053164C" w:rsidRPr="002814AF">
        <w:rPr>
          <w:rFonts w:cs="Arial"/>
          <w:szCs w:val="20"/>
          <w:lang w:eastAsia="sl-SI"/>
        </w:rPr>
        <w:t xml:space="preserve"> v inšpekcijskem nadzoru</w:t>
      </w:r>
      <w:r w:rsidR="00A74E3D" w:rsidRPr="002814AF">
        <w:rPr>
          <w:rFonts w:cs="Arial"/>
          <w:szCs w:val="20"/>
          <w:lang w:eastAsia="sl-SI"/>
        </w:rPr>
        <w:t xml:space="preserve"> n</w:t>
      </w:r>
      <w:r w:rsidR="0053164C" w:rsidRPr="002814AF">
        <w:rPr>
          <w:rFonts w:cs="Arial"/>
          <w:szCs w:val="20"/>
          <w:lang w:eastAsia="sl-SI"/>
        </w:rPr>
        <w:t>i</w:t>
      </w:r>
      <w:r w:rsidR="00A74E3D" w:rsidRPr="002814AF">
        <w:rPr>
          <w:rFonts w:cs="Arial"/>
          <w:szCs w:val="20"/>
          <w:lang w:eastAsia="sl-SI"/>
        </w:rPr>
        <w:t xml:space="preserve"> upošteva</w:t>
      </w:r>
      <w:r w:rsidR="0053164C" w:rsidRPr="002814AF">
        <w:rPr>
          <w:rFonts w:cs="Arial"/>
          <w:szCs w:val="20"/>
          <w:lang w:eastAsia="sl-SI"/>
        </w:rPr>
        <w:t>l</w:t>
      </w:r>
      <w:r w:rsidR="00A74E3D" w:rsidRPr="002814AF">
        <w:rPr>
          <w:rFonts w:cs="Arial"/>
          <w:szCs w:val="20"/>
          <w:lang w:eastAsia="sl-SI"/>
        </w:rPr>
        <w:t xml:space="preserve"> vseh dokazov v postopku, da ni obravnaval vseh pobud za inšpekcijski nadzor</w:t>
      </w:r>
      <w:r w:rsidR="0053164C" w:rsidRPr="002814AF">
        <w:rPr>
          <w:rFonts w:cs="Arial"/>
          <w:szCs w:val="20"/>
          <w:lang w:eastAsia="sl-SI"/>
        </w:rPr>
        <w:t xml:space="preserve">, da naj bi organ uničil, namerno skril ali kako drugače naredil informacije javnega značaja nedostopne javnosti, da je postopek inšpekcijskega nadzora trajal nerazumno dolgo, </w:t>
      </w:r>
      <w:r w:rsidR="00F206B6" w:rsidRPr="002814AF">
        <w:rPr>
          <w:rFonts w:cs="Arial"/>
          <w:szCs w:val="20"/>
          <w:lang w:eastAsia="sl-SI"/>
        </w:rPr>
        <w:t>da IRSŠŠ ni uvedel obnove postopka, ki jo je podal pobudnik, da organ rešuje enake primere različno</w:t>
      </w:r>
      <w:r w:rsidR="00C45DB8" w:rsidRPr="002814AF">
        <w:rPr>
          <w:rFonts w:cs="Arial"/>
          <w:szCs w:val="20"/>
          <w:lang w:eastAsia="sl-SI"/>
        </w:rPr>
        <w:t xml:space="preserve"> ter</w:t>
      </w:r>
      <w:r w:rsidR="00F206B6" w:rsidRPr="002814AF">
        <w:rPr>
          <w:rFonts w:cs="Arial"/>
          <w:szCs w:val="20"/>
          <w:lang w:eastAsia="sl-SI"/>
        </w:rPr>
        <w:t xml:space="preserve"> da pri obravnavi inšpekcijskega nadzora ni izdal odločbe, pač pa je stranki izdal</w:t>
      </w:r>
      <w:r w:rsidR="00C45DB8" w:rsidRPr="002814AF">
        <w:rPr>
          <w:rFonts w:cs="Arial"/>
          <w:szCs w:val="20"/>
          <w:lang w:eastAsia="sl-SI"/>
        </w:rPr>
        <w:t xml:space="preserve"> zgolj</w:t>
      </w:r>
      <w:r w:rsidR="00F206B6" w:rsidRPr="002814AF">
        <w:rPr>
          <w:rFonts w:cs="Arial"/>
          <w:szCs w:val="20"/>
          <w:lang w:eastAsia="sl-SI"/>
        </w:rPr>
        <w:t xml:space="preserve"> zapisnik z opozorilom</w:t>
      </w:r>
      <w:r w:rsidR="00C45DB8" w:rsidRPr="002814AF">
        <w:rPr>
          <w:rFonts w:cs="Arial"/>
          <w:szCs w:val="20"/>
          <w:lang w:eastAsia="sl-SI"/>
        </w:rPr>
        <w:t xml:space="preserve">. </w:t>
      </w:r>
      <w:r w:rsidR="00A74E3D" w:rsidRPr="002814AF">
        <w:rPr>
          <w:rFonts w:cs="Arial"/>
          <w:szCs w:val="20"/>
          <w:lang w:eastAsia="sl-SI"/>
        </w:rPr>
        <w:t>Dodan</w:t>
      </w:r>
      <w:r w:rsidR="00F206B6" w:rsidRPr="002814AF">
        <w:rPr>
          <w:rFonts w:cs="Arial"/>
          <w:szCs w:val="20"/>
          <w:lang w:eastAsia="sl-SI"/>
        </w:rPr>
        <w:t>i so</w:t>
      </w:r>
      <w:r w:rsidR="00A74E3D" w:rsidRPr="002814AF">
        <w:rPr>
          <w:rFonts w:cs="Arial"/>
          <w:szCs w:val="20"/>
          <w:lang w:eastAsia="sl-SI"/>
        </w:rPr>
        <w:t xml:space="preserve"> še očitk</w:t>
      </w:r>
      <w:r w:rsidR="00F206B6" w:rsidRPr="002814AF">
        <w:rPr>
          <w:rFonts w:cs="Arial"/>
          <w:szCs w:val="20"/>
          <w:lang w:eastAsia="sl-SI"/>
        </w:rPr>
        <w:t>i</w:t>
      </w:r>
      <w:r w:rsidR="00A74E3D" w:rsidRPr="002814AF">
        <w:rPr>
          <w:rFonts w:cs="Arial"/>
          <w:szCs w:val="20"/>
          <w:lang w:eastAsia="sl-SI"/>
        </w:rPr>
        <w:t xml:space="preserve"> glavnemu inšpektorju, da ni poskrbel za zakonito delovanje organa, čeprav naj bi bil z domnevnimi nezakonitostmi seznanjen.</w:t>
      </w:r>
    </w:p>
    <w:p w14:paraId="46355F8A" w14:textId="41B3F8DA" w:rsidR="00A83DC1" w:rsidRPr="002814AF" w:rsidRDefault="00A83DC1" w:rsidP="0063732B">
      <w:pPr>
        <w:tabs>
          <w:tab w:val="left" w:pos="180"/>
          <w:tab w:val="left" w:pos="284"/>
        </w:tabs>
        <w:autoSpaceDE w:val="0"/>
        <w:autoSpaceDN w:val="0"/>
        <w:adjustRightInd w:val="0"/>
        <w:spacing w:line="240" w:lineRule="auto"/>
        <w:jc w:val="both"/>
        <w:rPr>
          <w:rFonts w:cs="Arial"/>
          <w:szCs w:val="20"/>
        </w:rPr>
      </w:pPr>
    </w:p>
    <w:p w14:paraId="305E8D60" w14:textId="31FEEE81" w:rsidR="005D41F6" w:rsidRPr="002814AF" w:rsidRDefault="005D41F6" w:rsidP="0063732B">
      <w:pPr>
        <w:tabs>
          <w:tab w:val="left" w:pos="180"/>
          <w:tab w:val="left" w:pos="284"/>
        </w:tabs>
        <w:autoSpaceDE w:val="0"/>
        <w:autoSpaceDN w:val="0"/>
        <w:adjustRightInd w:val="0"/>
        <w:spacing w:line="240" w:lineRule="auto"/>
        <w:jc w:val="both"/>
        <w:rPr>
          <w:rFonts w:cs="Arial"/>
          <w:szCs w:val="20"/>
        </w:rPr>
      </w:pPr>
      <w:r w:rsidRPr="002814AF">
        <w:rPr>
          <w:rFonts w:cs="Arial"/>
          <w:szCs w:val="20"/>
        </w:rPr>
        <w:t xml:space="preserve">IJS je </w:t>
      </w:r>
      <w:r w:rsidR="00DF04FA" w:rsidRPr="002814AF">
        <w:rPr>
          <w:rFonts w:cs="Arial"/>
          <w:szCs w:val="20"/>
        </w:rPr>
        <w:t>prejet</w:t>
      </w:r>
      <w:r w:rsidR="0053164C" w:rsidRPr="002814AF">
        <w:rPr>
          <w:rFonts w:cs="Arial"/>
          <w:szCs w:val="20"/>
        </w:rPr>
        <w:t>e</w:t>
      </w:r>
      <w:r w:rsidR="00DF04FA" w:rsidRPr="002814AF">
        <w:rPr>
          <w:rFonts w:cs="Arial"/>
          <w:szCs w:val="20"/>
        </w:rPr>
        <w:t xml:space="preserve"> </w:t>
      </w:r>
      <w:r w:rsidRPr="002814AF">
        <w:rPr>
          <w:rFonts w:cs="Arial"/>
          <w:szCs w:val="20"/>
        </w:rPr>
        <w:t>pobud</w:t>
      </w:r>
      <w:r w:rsidR="0053164C" w:rsidRPr="002814AF">
        <w:rPr>
          <w:rFonts w:cs="Arial"/>
          <w:szCs w:val="20"/>
        </w:rPr>
        <w:t>e</w:t>
      </w:r>
      <w:r w:rsidRPr="002814AF">
        <w:rPr>
          <w:rFonts w:cs="Arial"/>
          <w:szCs w:val="20"/>
        </w:rPr>
        <w:t xml:space="preserve"> evidentiral pod št. 0610-</w:t>
      </w:r>
      <w:r w:rsidR="00BD645D" w:rsidRPr="002814AF">
        <w:rPr>
          <w:rFonts w:cs="Arial"/>
          <w:szCs w:val="20"/>
        </w:rPr>
        <w:t>93</w:t>
      </w:r>
      <w:r w:rsidRPr="002814AF">
        <w:rPr>
          <w:rFonts w:cs="Arial"/>
          <w:szCs w:val="20"/>
        </w:rPr>
        <w:t>/20</w:t>
      </w:r>
      <w:r w:rsidR="00FC34DC" w:rsidRPr="002814AF">
        <w:rPr>
          <w:rFonts w:cs="Arial"/>
          <w:szCs w:val="20"/>
        </w:rPr>
        <w:t>20</w:t>
      </w:r>
      <w:r w:rsidR="0053164C" w:rsidRPr="002814AF">
        <w:rPr>
          <w:rFonts w:cs="Arial"/>
          <w:szCs w:val="20"/>
        </w:rPr>
        <w:t>, št. 0610-361/2020, št. 0610-446/2020, št. 0610-1/2021, št. 0610-130/2021</w:t>
      </w:r>
      <w:r w:rsidR="00447BD2">
        <w:rPr>
          <w:rFonts w:cs="Arial"/>
          <w:szCs w:val="20"/>
        </w:rPr>
        <w:t>,</w:t>
      </w:r>
      <w:r w:rsidR="0053164C" w:rsidRPr="002814AF">
        <w:rPr>
          <w:rFonts w:cs="Arial"/>
          <w:szCs w:val="20"/>
        </w:rPr>
        <w:t xml:space="preserve"> št. 0610-308/2021</w:t>
      </w:r>
      <w:r w:rsidR="00447BD2">
        <w:rPr>
          <w:rFonts w:cs="Arial"/>
          <w:szCs w:val="20"/>
        </w:rPr>
        <w:t xml:space="preserve"> in št. 0610-536/2021</w:t>
      </w:r>
      <w:r w:rsidRPr="002814AF">
        <w:rPr>
          <w:rFonts w:cs="Arial"/>
          <w:szCs w:val="20"/>
        </w:rPr>
        <w:t>.</w:t>
      </w:r>
    </w:p>
    <w:p w14:paraId="3996EF2D" w14:textId="1E2EE3F7" w:rsidR="00FA30A4" w:rsidRPr="002814AF" w:rsidRDefault="00FA30A4" w:rsidP="0063732B">
      <w:pPr>
        <w:tabs>
          <w:tab w:val="left" w:pos="180"/>
          <w:tab w:val="left" w:pos="284"/>
        </w:tabs>
        <w:autoSpaceDE w:val="0"/>
        <w:autoSpaceDN w:val="0"/>
        <w:adjustRightInd w:val="0"/>
        <w:spacing w:line="240" w:lineRule="auto"/>
        <w:jc w:val="both"/>
        <w:rPr>
          <w:rFonts w:cs="Arial"/>
          <w:szCs w:val="20"/>
        </w:rPr>
      </w:pPr>
    </w:p>
    <w:p w14:paraId="07EC4DD4" w14:textId="6B40A99E" w:rsidR="00FF6598" w:rsidRPr="002814AF" w:rsidRDefault="00FF6598" w:rsidP="0063732B">
      <w:pPr>
        <w:tabs>
          <w:tab w:val="left" w:pos="180"/>
          <w:tab w:val="left" w:pos="284"/>
        </w:tabs>
        <w:autoSpaceDE w:val="0"/>
        <w:autoSpaceDN w:val="0"/>
        <w:adjustRightInd w:val="0"/>
        <w:spacing w:line="240" w:lineRule="auto"/>
        <w:jc w:val="both"/>
        <w:rPr>
          <w:rFonts w:cs="Arial"/>
          <w:szCs w:val="20"/>
        </w:rPr>
      </w:pPr>
      <w:r w:rsidRPr="002814AF">
        <w:rPr>
          <w:rFonts w:cs="Arial"/>
          <w:szCs w:val="20"/>
        </w:rPr>
        <w:t>Očitkov, ki se nanašajo na kršitve določil materialnih predpisov upravni inšpektor ni presojal, ker ne spada</w:t>
      </w:r>
      <w:r w:rsidR="00DE0E5C" w:rsidRPr="002814AF">
        <w:rPr>
          <w:rFonts w:cs="Arial"/>
          <w:szCs w:val="20"/>
        </w:rPr>
        <w:t>jo</w:t>
      </w:r>
      <w:r w:rsidRPr="002814AF">
        <w:rPr>
          <w:rFonts w:cs="Arial"/>
          <w:szCs w:val="20"/>
        </w:rPr>
        <w:t xml:space="preserve"> v pristojnost upravne inšpekcije.</w:t>
      </w:r>
    </w:p>
    <w:p w14:paraId="36FF8359" w14:textId="712A6113" w:rsidR="00FF6598" w:rsidRPr="002814AF" w:rsidRDefault="00FF6598" w:rsidP="0063732B">
      <w:pPr>
        <w:tabs>
          <w:tab w:val="left" w:pos="180"/>
          <w:tab w:val="left" w:pos="284"/>
        </w:tabs>
        <w:autoSpaceDE w:val="0"/>
        <w:autoSpaceDN w:val="0"/>
        <w:adjustRightInd w:val="0"/>
        <w:spacing w:line="240" w:lineRule="auto"/>
        <w:jc w:val="both"/>
        <w:rPr>
          <w:rFonts w:cs="Arial"/>
          <w:szCs w:val="20"/>
        </w:rPr>
      </w:pPr>
    </w:p>
    <w:p w14:paraId="4A688B2A" w14:textId="69FE3D70" w:rsidR="0071589E" w:rsidRPr="002814AF" w:rsidRDefault="0071589E" w:rsidP="0063732B">
      <w:pPr>
        <w:pStyle w:val="odstavek0"/>
        <w:tabs>
          <w:tab w:val="left" w:pos="284"/>
        </w:tabs>
        <w:spacing w:before="0" w:beforeAutospacing="0" w:after="0" w:afterAutospacing="0"/>
        <w:jc w:val="both"/>
        <w:rPr>
          <w:rFonts w:ascii="Arial" w:hAnsi="Arial" w:cs="Arial"/>
          <w:sz w:val="20"/>
          <w:szCs w:val="20"/>
          <w:lang w:eastAsia="en-US"/>
        </w:rPr>
      </w:pPr>
    </w:p>
    <w:p w14:paraId="5987ED8B" w14:textId="5951D641" w:rsidR="004E5670" w:rsidRPr="002814AF" w:rsidRDefault="004E5670" w:rsidP="0063732B">
      <w:pPr>
        <w:pStyle w:val="odstavek0"/>
        <w:tabs>
          <w:tab w:val="left" w:pos="284"/>
        </w:tabs>
        <w:spacing w:before="0" w:beforeAutospacing="0" w:after="0" w:afterAutospacing="0"/>
        <w:jc w:val="both"/>
        <w:rPr>
          <w:rFonts w:ascii="Arial" w:hAnsi="Arial" w:cs="Arial"/>
          <w:b/>
          <w:bCs/>
          <w:sz w:val="20"/>
          <w:szCs w:val="20"/>
          <w:lang w:eastAsia="en-US"/>
        </w:rPr>
      </w:pPr>
      <w:r w:rsidRPr="002814AF">
        <w:rPr>
          <w:rFonts w:ascii="Arial" w:hAnsi="Arial" w:cs="Arial"/>
          <w:b/>
          <w:bCs/>
          <w:sz w:val="20"/>
          <w:szCs w:val="20"/>
          <w:lang w:eastAsia="en-US"/>
        </w:rPr>
        <w:t>NORMATIVNI DEL</w:t>
      </w:r>
    </w:p>
    <w:p w14:paraId="6B181DBE" w14:textId="1739FCD5" w:rsidR="00F04B53" w:rsidRPr="002814AF" w:rsidRDefault="00F04B53" w:rsidP="0063732B">
      <w:pPr>
        <w:tabs>
          <w:tab w:val="left" w:pos="0"/>
          <w:tab w:val="left" w:pos="284"/>
        </w:tabs>
        <w:spacing w:line="240" w:lineRule="auto"/>
        <w:jc w:val="both"/>
        <w:rPr>
          <w:rFonts w:cs="Arial"/>
          <w:szCs w:val="20"/>
        </w:rPr>
      </w:pPr>
    </w:p>
    <w:p w14:paraId="6879D45D" w14:textId="56AF5B26" w:rsidR="00E5636D" w:rsidRPr="002814AF" w:rsidRDefault="00E5636D" w:rsidP="0063732B">
      <w:pPr>
        <w:autoSpaceDE w:val="0"/>
        <w:autoSpaceDN w:val="0"/>
        <w:adjustRightInd w:val="0"/>
        <w:spacing w:line="240" w:lineRule="auto"/>
        <w:jc w:val="both"/>
        <w:rPr>
          <w:rFonts w:cs="Arial"/>
          <w:szCs w:val="20"/>
        </w:rPr>
      </w:pPr>
      <w:r w:rsidRPr="002814AF">
        <w:t xml:space="preserve">Organizacijo, področja nadzora in pristojnosti šolske inšpekcije z namenom, da se zagotovi spoštovanje zakonitosti in s tem zaščita pravic predšolskih otrok, učencev, vajencev, dijakov, študentov in udeležencev izobraževanja odraslih ter strokovnih delavcev ureja </w:t>
      </w:r>
      <w:r w:rsidRPr="002814AF">
        <w:rPr>
          <w:rFonts w:cs="Arial"/>
          <w:szCs w:val="20"/>
        </w:rPr>
        <w:t>ZSolI.</w:t>
      </w:r>
      <w:r w:rsidR="00E14432" w:rsidRPr="002814AF">
        <w:rPr>
          <w:rStyle w:val="Sprotnaopomba-sklic"/>
          <w:rFonts w:cs="Arial"/>
          <w:szCs w:val="20"/>
        </w:rPr>
        <w:footnoteReference w:id="4"/>
      </w:r>
      <w:r w:rsidR="00E14432" w:rsidRPr="002814AF">
        <w:rPr>
          <w:rFonts w:cs="Arial"/>
          <w:szCs w:val="20"/>
        </w:rPr>
        <w:t xml:space="preserve"> </w:t>
      </w:r>
      <w:r w:rsidR="00A21424" w:rsidRPr="002814AF">
        <w:rPr>
          <w:rFonts w:cs="Arial"/>
          <w:szCs w:val="20"/>
        </w:rPr>
        <w:t xml:space="preserve">Drugi člen omenjenega zakona med drugim določa, da je obseg šolske inšpekcije </w:t>
      </w:r>
      <w:r w:rsidR="00A21424" w:rsidRPr="002814AF">
        <w:t>nadzor nad izvajanjem zakonov, drugih predpisov in aktov, ki urejajo organizacijo in opravljanje dejavnosti vzgoje in izobraževanja, ki jo opravljajo osnovne šole.</w:t>
      </w:r>
    </w:p>
    <w:p w14:paraId="18E03FBD" w14:textId="14EBF6BF" w:rsidR="00E5636D" w:rsidRPr="002814AF" w:rsidRDefault="00E5636D" w:rsidP="0063732B">
      <w:pPr>
        <w:autoSpaceDE w:val="0"/>
        <w:autoSpaceDN w:val="0"/>
        <w:adjustRightInd w:val="0"/>
        <w:spacing w:line="240" w:lineRule="auto"/>
        <w:jc w:val="both"/>
        <w:rPr>
          <w:rFonts w:cs="Arial"/>
          <w:szCs w:val="20"/>
        </w:rPr>
      </w:pPr>
    </w:p>
    <w:p w14:paraId="674A76C8" w14:textId="77777777" w:rsidR="00446661" w:rsidRPr="002814AF" w:rsidRDefault="00446661" w:rsidP="0063732B">
      <w:pPr>
        <w:autoSpaceDE w:val="0"/>
        <w:autoSpaceDN w:val="0"/>
        <w:adjustRightInd w:val="0"/>
        <w:spacing w:line="240" w:lineRule="auto"/>
        <w:jc w:val="both"/>
      </w:pPr>
      <w:r w:rsidRPr="002814AF">
        <w:rPr>
          <w:rFonts w:cs="Arial"/>
          <w:szCs w:val="20"/>
        </w:rPr>
        <w:t>Šolska inšpekcija, n</w:t>
      </w:r>
      <w:r w:rsidR="00A03E68" w:rsidRPr="002814AF">
        <w:rPr>
          <w:rFonts w:cs="Arial"/>
          <w:szCs w:val="20"/>
        </w:rPr>
        <w:t>a podlagi 11. člena ZSolI</w:t>
      </w:r>
      <w:r w:rsidRPr="002814AF">
        <w:rPr>
          <w:rFonts w:cs="Arial"/>
          <w:szCs w:val="20"/>
        </w:rPr>
        <w:t>,</w:t>
      </w:r>
      <w:r w:rsidR="00A03E68" w:rsidRPr="002814AF">
        <w:rPr>
          <w:rFonts w:cs="Arial"/>
          <w:szCs w:val="20"/>
        </w:rPr>
        <w:t xml:space="preserve"> opravlja</w:t>
      </w:r>
      <w:r w:rsidRPr="002814AF">
        <w:rPr>
          <w:rFonts w:cs="Arial"/>
          <w:szCs w:val="20"/>
        </w:rPr>
        <w:t xml:space="preserve"> </w:t>
      </w:r>
      <w:r w:rsidR="00A03E68" w:rsidRPr="002814AF">
        <w:rPr>
          <w:rFonts w:cs="Arial"/>
          <w:szCs w:val="20"/>
        </w:rPr>
        <w:t>i</w:t>
      </w:r>
      <w:r w:rsidRPr="002814AF">
        <w:rPr>
          <w:rFonts w:cs="Arial"/>
          <w:szCs w:val="20"/>
        </w:rPr>
        <w:t>nšpekcijski</w:t>
      </w:r>
      <w:r w:rsidR="00A03E68" w:rsidRPr="002814AF">
        <w:rPr>
          <w:rFonts w:cs="Arial"/>
          <w:szCs w:val="20"/>
        </w:rPr>
        <w:t xml:space="preserve"> nadzor kot redni, izredni ali ponovni. </w:t>
      </w:r>
      <w:r w:rsidR="00A03E68" w:rsidRPr="002814AF">
        <w:t>Redni nadzor se izvaja na podlagi letnega programa dela inšpektorata in mora biti v vrtcih in šolah opravljen praviloma vsako peto leto. Izredni nadzor se opravi na podlagi pobude otroka in udeleženca izobraževanja, starša, skrbnika, rejnika, sveta staršev, skupnosti dijakov, predstavnika reprezentativnega sindikata v vrtcu ali šoli ali zaposlenih v vrtcu ali šoli, pri čemer pa je</w:t>
      </w:r>
      <w:r w:rsidRPr="002814AF">
        <w:t xml:space="preserve"> inšpektor</w:t>
      </w:r>
      <w:r w:rsidR="00A03E68" w:rsidRPr="002814AF">
        <w:t xml:space="preserve"> dolžan pobudnika obvestiti o dejanjih, ki jih je opravil v zvezi s pobudo in o izvršenih ukrepih, če ta tako zahteva. Ponovni nadzor pa se izvede po preteku roka, določenega za odpravo kršitev ter izvršitev naloženih ukrepov in nalog.</w:t>
      </w:r>
    </w:p>
    <w:p w14:paraId="77064967" w14:textId="77777777" w:rsidR="00446661" w:rsidRPr="002814AF" w:rsidRDefault="00446661" w:rsidP="0063732B">
      <w:pPr>
        <w:autoSpaceDE w:val="0"/>
        <w:autoSpaceDN w:val="0"/>
        <w:adjustRightInd w:val="0"/>
        <w:spacing w:line="240" w:lineRule="auto"/>
        <w:jc w:val="both"/>
      </w:pPr>
    </w:p>
    <w:p w14:paraId="28669DE5" w14:textId="67D85503" w:rsidR="002B3152" w:rsidRPr="002814AF" w:rsidRDefault="002B3152" w:rsidP="0063732B">
      <w:pPr>
        <w:autoSpaceDE w:val="0"/>
        <w:autoSpaceDN w:val="0"/>
        <w:adjustRightInd w:val="0"/>
        <w:spacing w:line="240" w:lineRule="auto"/>
        <w:jc w:val="both"/>
        <w:rPr>
          <w:rFonts w:cs="Arial"/>
          <w:szCs w:val="20"/>
        </w:rPr>
      </w:pPr>
      <w:r w:rsidRPr="002814AF">
        <w:rPr>
          <w:rFonts w:cs="Arial"/>
          <w:szCs w:val="20"/>
        </w:rPr>
        <w:t xml:space="preserve">Nadzor v OŠ se med drugim nanaša tudi na </w:t>
      </w:r>
      <w:r w:rsidRPr="002814AF">
        <w:t xml:space="preserve">določanje prispevkov staršev </w:t>
      </w:r>
      <w:r w:rsidR="005D7E7A" w:rsidRPr="002814AF">
        <w:t>in</w:t>
      </w:r>
      <w:r w:rsidRPr="002814AF">
        <w:t xml:space="preserve"> njihovo namensko porabo</w:t>
      </w:r>
      <w:r w:rsidR="005D7E7A" w:rsidRPr="002814AF">
        <w:t xml:space="preserve"> ter izvajanje ravnateljevih nalog, ki mu jih nalagajo zakoni in drugi predpisi s področja vzgoje in izobraževanja.</w:t>
      </w:r>
      <w:r w:rsidR="005D7E7A" w:rsidRPr="002814AF">
        <w:rPr>
          <w:rStyle w:val="Sprotnaopomba-sklic"/>
          <w:rFonts w:cs="Arial"/>
          <w:szCs w:val="20"/>
        </w:rPr>
        <w:footnoteReference w:id="5"/>
      </w:r>
      <w:r w:rsidR="00446661" w:rsidRPr="002814AF">
        <w:t xml:space="preserve"> </w:t>
      </w:r>
      <w:r w:rsidR="005D7E7A" w:rsidRPr="002814AF">
        <w:rPr>
          <w:rFonts w:cs="Arial"/>
          <w:szCs w:val="20"/>
        </w:rPr>
        <w:t xml:space="preserve">V primeru, </w:t>
      </w:r>
      <w:r w:rsidR="008E1715" w:rsidRPr="002814AF">
        <w:rPr>
          <w:rFonts w:cs="Arial"/>
          <w:szCs w:val="20"/>
        </w:rPr>
        <w:t>da</w:t>
      </w:r>
      <w:r w:rsidR="005D7E7A" w:rsidRPr="002814AF">
        <w:rPr>
          <w:rFonts w:cs="Arial"/>
          <w:szCs w:val="20"/>
        </w:rPr>
        <w:t xml:space="preserve"> </w:t>
      </w:r>
      <w:r w:rsidR="008E1715" w:rsidRPr="002814AF">
        <w:t>ravnatelj ne uresničuje nalog, ki mu jih nalagajo zakoni in drugi predpisi s področja vzgoje in izobraževanja,</w:t>
      </w:r>
      <w:r w:rsidR="008E1715" w:rsidRPr="002814AF">
        <w:rPr>
          <w:rFonts w:cs="Arial"/>
          <w:szCs w:val="20"/>
        </w:rPr>
        <w:t xml:space="preserve"> inšpektor </w:t>
      </w:r>
      <w:r w:rsidR="008E1715" w:rsidRPr="002814AF">
        <w:t>odredi ukrepe za odpravljanje kršitev zakona, drugih predpisov ali splošnih aktov ter določi rok za odpravo kršitev.</w:t>
      </w:r>
      <w:r w:rsidR="008E1715" w:rsidRPr="002814AF">
        <w:rPr>
          <w:rStyle w:val="Sprotnaopomba-sklic"/>
        </w:rPr>
        <w:footnoteReference w:id="6"/>
      </w:r>
      <w:r w:rsidR="008E1715" w:rsidRPr="002814AF">
        <w:t xml:space="preserve"> Inšpektor ima prav tako pravico in dolžnost, da odredi šoli vrnitev nezakonito zbranih prispevkov staršev,</w:t>
      </w:r>
      <w:r w:rsidR="008E1715" w:rsidRPr="002814AF">
        <w:rPr>
          <w:rStyle w:val="Sprotnaopomba-sklic"/>
        </w:rPr>
        <w:footnoteReference w:id="7"/>
      </w:r>
      <w:r w:rsidR="008E1715" w:rsidRPr="002814AF">
        <w:t xml:space="preserve"> da predlaga svetu šole razrešitev ravnatelja, če ne izvaja nalog, ki so predvidene z zakoni, drugimi predpisi ali splošnimi akti</w:t>
      </w:r>
      <w:r w:rsidR="008E1715" w:rsidRPr="002814AF">
        <w:rPr>
          <w:rStyle w:val="Sprotnaopomba-sklic"/>
        </w:rPr>
        <w:footnoteReference w:id="8"/>
      </w:r>
      <w:r w:rsidR="008E1715" w:rsidRPr="002814AF">
        <w:t xml:space="preserve"> ter da predlaga svetu šole razrešitev ravnatelja, če ne uresniči odločb inšpektorja v odrejenih rokih.</w:t>
      </w:r>
      <w:r w:rsidR="008E1715" w:rsidRPr="002814AF">
        <w:rPr>
          <w:rStyle w:val="Sprotnaopomba-sklic"/>
        </w:rPr>
        <w:footnoteReference w:id="9"/>
      </w:r>
    </w:p>
    <w:p w14:paraId="38C57D56" w14:textId="77777777" w:rsidR="0003594C" w:rsidRPr="002814AF" w:rsidRDefault="0003594C" w:rsidP="0063732B">
      <w:pPr>
        <w:autoSpaceDE w:val="0"/>
        <w:autoSpaceDN w:val="0"/>
        <w:adjustRightInd w:val="0"/>
        <w:spacing w:line="240" w:lineRule="auto"/>
        <w:jc w:val="both"/>
        <w:rPr>
          <w:rFonts w:cs="Arial"/>
          <w:szCs w:val="20"/>
        </w:rPr>
      </w:pPr>
    </w:p>
    <w:p w14:paraId="67E3D639" w14:textId="76B52650" w:rsidR="008E1715" w:rsidRPr="002814AF" w:rsidRDefault="0003594C" w:rsidP="0063732B">
      <w:pPr>
        <w:autoSpaceDE w:val="0"/>
        <w:autoSpaceDN w:val="0"/>
        <w:adjustRightInd w:val="0"/>
        <w:spacing w:line="240" w:lineRule="auto"/>
        <w:jc w:val="both"/>
        <w:rPr>
          <w:rFonts w:cs="Arial"/>
          <w:szCs w:val="20"/>
        </w:rPr>
      </w:pPr>
      <w:r w:rsidRPr="002814AF">
        <w:t>Če inšpektor ob ponovnem nadzoru ugotovi, da delavec, ravnatelj oziroma direktor, vodja enote ali podružnice ali druga odgovorna oseba ni izvršila odločbe, lahko za izvršitev odločbe, na podlagi 17. člena ZSolI, določi nov rok, če so podani upravičeni razlogi, da odločba v določenem roku ni bila izvršena, o čemer pa obvesti ustanovitelja. Če tudi v novem roku kršitve niso bile odpravljene oziroma, če glede na okoliščine ni mogoče pričakovati odprave ugotovljenih kršitev, inšpektor predlaga uvedbo disciplinskega postopka zoper delavca oziroma razrešitev ravnatelja oziroma direktorja, pomočnika, vodje enote ali podružnice ali druge odgovorne osebe.</w:t>
      </w:r>
    </w:p>
    <w:p w14:paraId="4A93D8F7" w14:textId="24F75559" w:rsidR="00591F01" w:rsidRPr="002814AF" w:rsidRDefault="00591F01" w:rsidP="0063732B">
      <w:pPr>
        <w:autoSpaceDE w:val="0"/>
        <w:autoSpaceDN w:val="0"/>
        <w:adjustRightInd w:val="0"/>
        <w:spacing w:line="240" w:lineRule="auto"/>
        <w:jc w:val="both"/>
        <w:rPr>
          <w:rFonts w:cs="Arial"/>
          <w:szCs w:val="20"/>
        </w:rPr>
      </w:pPr>
    </w:p>
    <w:p w14:paraId="3F91F419" w14:textId="77FF9C3F" w:rsidR="00591F01" w:rsidRPr="002814AF" w:rsidRDefault="00591F01" w:rsidP="0063732B">
      <w:pPr>
        <w:autoSpaceDE w:val="0"/>
        <w:autoSpaceDN w:val="0"/>
        <w:adjustRightInd w:val="0"/>
        <w:spacing w:line="240" w:lineRule="auto"/>
        <w:jc w:val="both"/>
        <w:rPr>
          <w:rFonts w:cs="Arial"/>
          <w:szCs w:val="20"/>
        </w:rPr>
      </w:pPr>
      <w:r w:rsidRPr="002814AF">
        <w:t>O opravljenem inšpekcijskem nadzoru inšpektor sestavi zapisnik. Ta mora obsegati natančno in kratko potek in vsebino ob inšpekcijskem nadzorstvu opravljenega dejanja in danih izjav, pri tem pa se mora omejiti na predmet postopka. V njem se navedejo listine, ki so bile v kakršenkoli namen uporabljene ob opravljanju nadzorstva. Zapisnik se vroči ravnatelju oziroma direktorju, vodji enote ali podružnice oziroma drugi odgovorni osebi in delavcu, na katerega delo se nanašajo ugotovitve in morebitni ukrepi oziroma predlogi ukrepov oziroma ustanovitelju, če je ta odgovoren za odpravo kršitev.</w:t>
      </w:r>
      <w:r w:rsidRPr="002814AF">
        <w:rPr>
          <w:rStyle w:val="Sprotnaopomba-sklic"/>
        </w:rPr>
        <w:footnoteReference w:id="10"/>
      </w:r>
    </w:p>
    <w:p w14:paraId="1D6872EC" w14:textId="4B0D9A74" w:rsidR="00591F01" w:rsidRPr="002814AF" w:rsidRDefault="00591F01" w:rsidP="0063732B">
      <w:pPr>
        <w:autoSpaceDE w:val="0"/>
        <w:autoSpaceDN w:val="0"/>
        <w:adjustRightInd w:val="0"/>
        <w:spacing w:line="240" w:lineRule="auto"/>
        <w:jc w:val="both"/>
        <w:rPr>
          <w:rFonts w:cs="Arial"/>
          <w:szCs w:val="20"/>
        </w:rPr>
      </w:pPr>
    </w:p>
    <w:p w14:paraId="63EB425C" w14:textId="538F6C70" w:rsidR="00591F01" w:rsidRPr="002814AF" w:rsidRDefault="00591F01" w:rsidP="0063732B">
      <w:pPr>
        <w:autoSpaceDE w:val="0"/>
        <w:autoSpaceDN w:val="0"/>
        <w:adjustRightInd w:val="0"/>
        <w:spacing w:line="240" w:lineRule="auto"/>
        <w:jc w:val="both"/>
        <w:rPr>
          <w:rFonts w:cs="Arial"/>
          <w:szCs w:val="20"/>
        </w:rPr>
      </w:pPr>
      <w:r w:rsidRPr="002814AF">
        <w:rPr>
          <w:rFonts w:cs="Arial"/>
          <w:szCs w:val="20"/>
        </w:rPr>
        <w:t>Skladno z 20. členom ZSolI se o</w:t>
      </w:r>
      <w:r w:rsidRPr="002814AF">
        <w:t>dločba vroči ravnatelju oziroma direktorju, vodji enote ali podružnice oziroma drugi odgovorni osebi v vrtcu ali šoli, v kateri so bile ugotovljene kršitve, ter delavcu, pri delu katerega so bile ugotovljene kršitve. V kolikor pa je za odpravo kršitev odgovoren ustanovitelj, se odločba vroči ravnatelju, direktorju oziroma drugi odgovorni osebi in ustanovitelju. Zoper odločbo, ki jo izda inšpektor, je možna pritožba v osmih dneh od dneva njene vročitve na ministrstvo, pristojno za šolstvo.</w:t>
      </w:r>
      <w:r w:rsidRPr="002814AF">
        <w:rPr>
          <w:rStyle w:val="Sprotnaopomba-sklic"/>
        </w:rPr>
        <w:footnoteReference w:id="11"/>
      </w:r>
    </w:p>
    <w:p w14:paraId="1F54BB8B" w14:textId="10AB8330" w:rsidR="00591F01" w:rsidRPr="002814AF" w:rsidRDefault="00591F01" w:rsidP="0063732B">
      <w:pPr>
        <w:autoSpaceDE w:val="0"/>
        <w:autoSpaceDN w:val="0"/>
        <w:adjustRightInd w:val="0"/>
        <w:spacing w:line="240" w:lineRule="auto"/>
        <w:jc w:val="both"/>
        <w:rPr>
          <w:rFonts w:cs="Arial"/>
          <w:szCs w:val="20"/>
        </w:rPr>
      </w:pPr>
    </w:p>
    <w:p w14:paraId="3DA611AD" w14:textId="77777777" w:rsidR="009644A1" w:rsidRPr="002814AF" w:rsidRDefault="00CD710E" w:rsidP="0063732B">
      <w:pPr>
        <w:autoSpaceDE w:val="0"/>
        <w:autoSpaceDN w:val="0"/>
        <w:adjustRightInd w:val="0"/>
        <w:spacing w:line="240" w:lineRule="auto"/>
        <w:jc w:val="both"/>
        <w:rPr>
          <w:rFonts w:cs="Arial"/>
          <w:szCs w:val="20"/>
        </w:rPr>
      </w:pPr>
      <w:r w:rsidRPr="002814AF">
        <w:t>Na področju osnovnošolskega izobraževanja</w:t>
      </w:r>
      <w:r w:rsidRPr="002814AF">
        <w:rPr>
          <w:rFonts w:cs="Arial"/>
          <w:szCs w:val="20"/>
        </w:rPr>
        <w:t xml:space="preserve"> ureja </w:t>
      </w:r>
      <w:r w:rsidRPr="002814AF">
        <w:t xml:space="preserve">pogoje za opravljanje ter določa način upravljanja in financiranja </w:t>
      </w:r>
      <w:r w:rsidRPr="002814AF">
        <w:rPr>
          <w:rFonts w:cs="Arial"/>
          <w:szCs w:val="20"/>
        </w:rPr>
        <w:t xml:space="preserve">ZOFVI. </w:t>
      </w:r>
      <w:r w:rsidR="00C82851" w:rsidRPr="002814AF">
        <w:rPr>
          <w:rFonts w:cs="Arial"/>
          <w:szCs w:val="20"/>
        </w:rPr>
        <w:t xml:space="preserve">Ta med drugim določa organe šole, med katere sodita tudi svet šole ter ravnatelj. </w:t>
      </w:r>
      <w:r w:rsidR="00044B92" w:rsidRPr="002814AF">
        <w:rPr>
          <w:rFonts w:cs="Arial"/>
          <w:szCs w:val="20"/>
        </w:rPr>
        <w:t>Svet šole med drugim imenuje in razrešuje ravnatelja šole, obravnava zadeve, ki mu jih predloži šolska inšpekcija in opravlja druge naloge, določene z zakonom in aktom o ustanovitvi.</w:t>
      </w:r>
      <w:r w:rsidR="00044B92" w:rsidRPr="002814AF">
        <w:rPr>
          <w:rStyle w:val="Sprotnaopomba-sklic"/>
          <w:szCs w:val="20"/>
        </w:rPr>
        <w:footnoteReference w:id="12"/>
      </w:r>
    </w:p>
    <w:p w14:paraId="67781C4D" w14:textId="77777777" w:rsidR="009644A1" w:rsidRPr="002814AF" w:rsidRDefault="009644A1" w:rsidP="0063732B">
      <w:pPr>
        <w:autoSpaceDE w:val="0"/>
        <w:autoSpaceDN w:val="0"/>
        <w:adjustRightInd w:val="0"/>
        <w:spacing w:line="240" w:lineRule="auto"/>
        <w:jc w:val="both"/>
        <w:rPr>
          <w:rFonts w:cs="Arial"/>
          <w:szCs w:val="20"/>
        </w:rPr>
      </w:pPr>
    </w:p>
    <w:p w14:paraId="1ED48B0D" w14:textId="1EAE8840" w:rsidR="00591F01" w:rsidRPr="002814AF" w:rsidRDefault="00044B92" w:rsidP="0063732B">
      <w:pPr>
        <w:autoSpaceDE w:val="0"/>
        <w:autoSpaceDN w:val="0"/>
        <w:adjustRightInd w:val="0"/>
        <w:spacing w:line="240" w:lineRule="auto"/>
        <w:jc w:val="both"/>
        <w:rPr>
          <w:rFonts w:cs="Arial"/>
          <w:szCs w:val="20"/>
        </w:rPr>
      </w:pPr>
      <w:r w:rsidRPr="002814AF">
        <w:rPr>
          <w:rFonts w:cs="Arial"/>
          <w:szCs w:val="20"/>
        </w:rPr>
        <w:t xml:space="preserve">Ravnatelj je pedagoški vodja in poslovni organ šole, med drugim pa mora zagotavljati izvrševanje določb državnih organov, obenem pa zastopa in predstavlja šolo ter je odgovoren za zakonitost njenega dela. Za opravljanje posameznih nalog iz svoje pristojnosti ter </w:t>
      </w:r>
      <w:r w:rsidRPr="002814AF">
        <w:t>za nadomeščanje v času odsotnosti lahko pisno pooblasti delavca javnega vrtca oziroma šole</w:t>
      </w:r>
      <w:r w:rsidRPr="002814AF">
        <w:rPr>
          <w:rFonts w:cs="Arial"/>
          <w:szCs w:val="20"/>
        </w:rPr>
        <w:t>.</w:t>
      </w:r>
      <w:r w:rsidRPr="002814AF">
        <w:rPr>
          <w:rStyle w:val="Sprotnaopomba-sklic"/>
          <w:szCs w:val="20"/>
        </w:rPr>
        <w:footnoteReference w:id="13"/>
      </w:r>
      <w:r w:rsidRPr="002814AF">
        <w:rPr>
          <w:rFonts w:cs="Arial"/>
          <w:szCs w:val="20"/>
        </w:rPr>
        <w:t xml:space="preserve"> Na podlagi 50. člena ZOFVI </w:t>
      </w:r>
      <w:r w:rsidR="003F5517" w:rsidRPr="002814AF">
        <w:rPr>
          <w:rFonts w:cs="Arial"/>
          <w:szCs w:val="20"/>
        </w:rPr>
        <w:t xml:space="preserve">se lahko v </w:t>
      </w:r>
      <w:r w:rsidR="003F5517" w:rsidRPr="002814AF">
        <w:t>šoli imenuje pomočnik ravnatelja,</w:t>
      </w:r>
      <w:r w:rsidR="00BE6F91" w:rsidRPr="002814AF">
        <w:rPr>
          <w:rStyle w:val="Sprotnaopomba-sklic"/>
        </w:rPr>
        <w:footnoteReference w:id="14"/>
      </w:r>
      <w:r w:rsidR="003F5517" w:rsidRPr="002814AF">
        <w:t xml:space="preserve"> ki pomaga ravnatelju pri opravljanju poslovodnih in pedagoških nalog in opravlja naloge, za katere ga pisno pooblasti ravnatelj, ter ga nadomešča v njegovi odsotnosti.</w:t>
      </w:r>
    </w:p>
    <w:p w14:paraId="30F4E1AC" w14:textId="3D173F1E" w:rsidR="002B3152" w:rsidRPr="002814AF" w:rsidRDefault="002B3152" w:rsidP="0063732B">
      <w:pPr>
        <w:autoSpaceDE w:val="0"/>
        <w:autoSpaceDN w:val="0"/>
        <w:adjustRightInd w:val="0"/>
        <w:spacing w:line="240" w:lineRule="auto"/>
        <w:jc w:val="both"/>
        <w:rPr>
          <w:rFonts w:cs="Arial"/>
          <w:szCs w:val="20"/>
        </w:rPr>
      </w:pPr>
    </w:p>
    <w:p w14:paraId="3FDD3ECF" w14:textId="221BDF26" w:rsidR="005B305B" w:rsidRPr="002814AF" w:rsidRDefault="005B305B" w:rsidP="0063732B">
      <w:pPr>
        <w:autoSpaceDE w:val="0"/>
        <w:autoSpaceDN w:val="0"/>
        <w:adjustRightInd w:val="0"/>
        <w:spacing w:line="240" w:lineRule="auto"/>
        <w:jc w:val="both"/>
        <w:rPr>
          <w:rFonts w:cs="Arial"/>
          <w:szCs w:val="20"/>
        </w:rPr>
      </w:pPr>
      <w:r w:rsidRPr="002814AF">
        <w:rPr>
          <w:rFonts w:cs="Arial"/>
          <w:szCs w:val="20"/>
        </w:rPr>
        <w:t xml:space="preserve">Pravilnik </w:t>
      </w:r>
      <w:r w:rsidRPr="002814AF">
        <w:rPr>
          <w:lang w:val="x-none"/>
        </w:rPr>
        <w:t xml:space="preserve">določa elemente za določitev cene </w:t>
      </w:r>
      <w:r w:rsidRPr="002814AF">
        <w:rPr>
          <w:rStyle w:val="highlight"/>
          <w:lang w:val="x-none"/>
        </w:rPr>
        <w:t>šole</w:t>
      </w:r>
      <w:r w:rsidRPr="002814AF">
        <w:rPr>
          <w:lang w:val="x-none"/>
        </w:rPr>
        <w:t xml:space="preserve"> v </w:t>
      </w:r>
      <w:r w:rsidRPr="002814AF">
        <w:rPr>
          <w:rStyle w:val="highlight"/>
          <w:lang w:val="x-none"/>
        </w:rPr>
        <w:t>narav</w:t>
      </w:r>
      <w:r w:rsidRPr="002814AF">
        <w:rPr>
          <w:lang w:val="x-none"/>
        </w:rPr>
        <w:t xml:space="preserve">i in prispevka učenca za šolo v </w:t>
      </w:r>
      <w:r w:rsidRPr="002814AF">
        <w:rPr>
          <w:rStyle w:val="highlight"/>
          <w:lang w:val="x-none"/>
        </w:rPr>
        <w:t>narav</w:t>
      </w:r>
      <w:r w:rsidRPr="002814AF">
        <w:rPr>
          <w:lang w:val="x-none"/>
        </w:rPr>
        <w:t xml:space="preserve">i, plačilo strokovnim delavcem, ki izvajajo šolo v </w:t>
      </w:r>
      <w:r w:rsidRPr="002814AF">
        <w:rPr>
          <w:rStyle w:val="highlight"/>
          <w:lang w:val="x-none"/>
        </w:rPr>
        <w:t>narav</w:t>
      </w:r>
      <w:r w:rsidRPr="002814AF">
        <w:rPr>
          <w:lang w:val="x-none"/>
        </w:rPr>
        <w:t>i ter ureja zagotavljanje sredstev za so</w:t>
      </w:r>
      <w:r w:rsidRPr="002814AF">
        <w:rPr>
          <w:rStyle w:val="highlight"/>
          <w:lang w:val="x-none"/>
        </w:rPr>
        <w:t>financiranj</w:t>
      </w:r>
      <w:r w:rsidRPr="002814AF">
        <w:rPr>
          <w:lang w:val="x-none"/>
        </w:rPr>
        <w:t xml:space="preserve">e in subvencioniranje </w:t>
      </w:r>
      <w:r w:rsidRPr="002814AF">
        <w:rPr>
          <w:rStyle w:val="highlight"/>
          <w:lang w:val="x-none"/>
        </w:rPr>
        <w:t>šole</w:t>
      </w:r>
      <w:r w:rsidRPr="002814AF">
        <w:rPr>
          <w:lang w:val="x-none"/>
        </w:rPr>
        <w:t xml:space="preserve"> v </w:t>
      </w:r>
      <w:r w:rsidRPr="002814AF">
        <w:rPr>
          <w:rStyle w:val="highlight"/>
          <w:lang w:val="x-none"/>
        </w:rPr>
        <w:t>narav</w:t>
      </w:r>
      <w:r w:rsidRPr="002814AF">
        <w:rPr>
          <w:lang w:val="x-none"/>
        </w:rPr>
        <w:t>i iz državnega proračuna</w:t>
      </w:r>
      <w:r w:rsidRPr="002814AF">
        <w:t>.</w:t>
      </w:r>
    </w:p>
    <w:p w14:paraId="01F93082" w14:textId="4FC68D2B" w:rsidR="0064584B" w:rsidRPr="002814AF" w:rsidRDefault="0064584B" w:rsidP="0063732B">
      <w:pPr>
        <w:autoSpaceDE w:val="0"/>
        <w:autoSpaceDN w:val="0"/>
        <w:adjustRightInd w:val="0"/>
        <w:spacing w:line="240" w:lineRule="auto"/>
        <w:jc w:val="both"/>
        <w:rPr>
          <w:rFonts w:cs="Arial"/>
          <w:szCs w:val="20"/>
        </w:rPr>
      </w:pPr>
    </w:p>
    <w:p w14:paraId="05E77331" w14:textId="3BC07064" w:rsidR="004E5670" w:rsidRPr="002814AF" w:rsidRDefault="004E5670" w:rsidP="0063732B">
      <w:pPr>
        <w:pStyle w:val="odstavek0"/>
        <w:tabs>
          <w:tab w:val="left" w:pos="284"/>
        </w:tabs>
        <w:spacing w:before="0" w:beforeAutospacing="0" w:after="0" w:afterAutospacing="0"/>
        <w:jc w:val="both"/>
        <w:rPr>
          <w:rFonts w:ascii="Arial" w:hAnsi="Arial" w:cs="Arial"/>
          <w:b/>
          <w:sz w:val="20"/>
          <w:szCs w:val="20"/>
        </w:rPr>
      </w:pPr>
      <w:r w:rsidRPr="002814AF">
        <w:rPr>
          <w:rFonts w:ascii="Arial" w:hAnsi="Arial" w:cs="Arial"/>
          <w:b/>
          <w:sz w:val="20"/>
          <w:szCs w:val="20"/>
        </w:rPr>
        <w:t>UGOTOVITVE</w:t>
      </w:r>
    </w:p>
    <w:p w14:paraId="3521B0BB" w14:textId="77777777" w:rsidR="0021638C" w:rsidRPr="002814AF" w:rsidRDefault="0021638C" w:rsidP="0063732B">
      <w:pPr>
        <w:pStyle w:val="odstavek0"/>
        <w:tabs>
          <w:tab w:val="left" w:pos="284"/>
        </w:tabs>
        <w:spacing w:before="0" w:beforeAutospacing="0" w:after="0" w:afterAutospacing="0"/>
        <w:jc w:val="both"/>
        <w:rPr>
          <w:rFonts w:ascii="Arial" w:hAnsi="Arial" w:cs="Arial"/>
          <w:bCs/>
          <w:sz w:val="20"/>
          <w:szCs w:val="20"/>
        </w:rPr>
      </w:pPr>
    </w:p>
    <w:p w14:paraId="3170D083" w14:textId="35D75FC8" w:rsidR="00C16FC4" w:rsidRPr="002814AF" w:rsidRDefault="00C16FC4" w:rsidP="0063732B">
      <w:pPr>
        <w:tabs>
          <w:tab w:val="left" w:pos="0"/>
          <w:tab w:val="left" w:pos="284"/>
        </w:tabs>
        <w:spacing w:line="240" w:lineRule="auto"/>
        <w:jc w:val="both"/>
        <w:rPr>
          <w:rFonts w:cs="Arial"/>
          <w:b/>
          <w:szCs w:val="20"/>
        </w:rPr>
      </w:pPr>
      <w:r w:rsidRPr="002814AF">
        <w:rPr>
          <w:rFonts w:cs="Arial"/>
          <w:b/>
          <w:szCs w:val="20"/>
        </w:rPr>
        <w:t>Zadeva št. 2</w:t>
      </w:r>
      <w:r w:rsidR="001C3759" w:rsidRPr="002814AF">
        <w:rPr>
          <w:rFonts w:cs="Arial"/>
          <w:b/>
          <w:szCs w:val="20"/>
        </w:rPr>
        <w:t>0102-228-2016</w:t>
      </w:r>
      <w:r w:rsidRPr="002814AF">
        <w:rPr>
          <w:rFonts w:cs="Arial"/>
          <w:b/>
          <w:szCs w:val="20"/>
        </w:rPr>
        <w:t xml:space="preserve"> – </w:t>
      </w:r>
      <w:r w:rsidR="001C3759" w:rsidRPr="002814AF">
        <w:rPr>
          <w:rFonts w:cs="Arial"/>
          <w:b/>
          <w:szCs w:val="20"/>
        </w:rPr>
        <w:t>Nepravilnosti pri obračunavanju stroškov šole v naravi</w:t>
      </w:r>
    </w:p>
    <w:p w14:paraId="567B7A57" w14:textId="74677581" w:rsidR="004E5670" w:rsidRPr="002814AF" w:rsidRDefault="004E5670"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20C956CA" w14:textId="248177AE" w:rsidR="00B54E29" w:rsidRPr="002814AF" w:rsidRDefault="001C3759"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w:t>
      </w:r>
      <w:r w:rsidR="006E01BD" w:rsidRPr="002814AF">
        <w:rPr>
          <w:rFonts w:cs="Arial"/>
          <w:bCs/>
          <w:szCs w:val="20"/>
          <w:lang w:eastAsia="sl-SI"/>
        </w:rPr>
        <w:t xml:space="preserve"> je dne </w:t>
      </w:r>
      <w:r w:rsidRPr="002814AF">
        <w:rPr>
          <w:rFonts w:cs="Arial"/>
          <w:bCs/>
          <w:szCs w:val="20"/>
          <w:lang w:eastAsia="sl-SI"/>
        </w:rPr>
        <w:t>4</w:t>
      </w:r>
      <w:r w:rsidR="006E01BD" w:rsidRPr="002814AF">
        <w:rPr>
          <w:rFonts w:cs="Arial"/>
          <w:bCs/>
          <w:szCs w:val="20"/>
          <w:lang w:eastAsia="sl-SI"/>
        </w:rPr>
        <w:t>. </w:t>
      </w:r>
      <w:r w:rsidRPr="002814AF">
        <w:rPr>
          <w:rFonts w:cs="Arial"/>
          <w:bCs/>
          <w:szCs w:val="20"/>
          <w:lang w:eastAsia="sl-SI"/>
        </w:rPr>
        <w:t>7</w:t>
      </w:r>
      <w:r w:rsidR="006E01BD" w:rsidRPr="002814AF">
        <w:rPr>
          <w:rFonts w:cs="Arial"/>
          <w:bCs/>
          <w:szCs w:val="20"/>
          <w:lang w:eastAsia="sl-SI"/>
        </w:rPr>
        <w:t>. 20</w:t>
      </w:r>
      <w:r w:rsidRPr="002814AF">
        <w:rPr>
          <w:rFonts w:cs="Arial"/>
          <w:bCs/>
          <w:szCs w:val="20"/>
          <w:lang w:eastAsia="sl-SI"/>
        </w:rPr>
        <w:t xml:space="preserve">16 prejel pobudo za uvedbo inšpekcijskega nadzora </w:t>
      </w:r>
      <w:r w:rsidR="00E4181F" w:rsidRPr="002814AF">
        <w:rPr>
          <w:rFonts w:cs="Arial"/>
          <w:bCs/>
          <w:szCs w:val="20"/>
          <w:lang w:eastAsia="sl-SI"/>
        </w:rPr>
        <w:t>glede organiziranja, izvajanja in financiranja šole v naravi na OŠ</w:t>
      </w:r>
      <w:r w:rsidR="00AD729E" w:rsidRPr="002814AF">
        <w:rPr>
          <w:rFonts w:cs="Arial"/>
          <w:bCs/>
          <w:szCs w:val="20"/>
          <w:lang w:eastAsia="sl-SI"/>
        </w:rPr>
        <w:t xml:space="preserve"> </w:t>
      </w:r>
      <w:r w:rsidR="00962F99">
        <w:rPr>
          <w:rFonts w:cs="Arial"/>
          <w:bCs/>
          <w:szCs w:val="20"/>
          <w:lang w:eastAsia="sl-SI"/>
        </w:rPr>
        <w:t>█</w:t>
      </w:r>
      <w:r w:rsidR="00AD729E" w:rsidRPr="002814AF">
        <w:rPr>
          <w:rFonts w:cs="Arial"/>
          <w:bCs/>
          <w:szCs w:val="20"/>
          <w:lang w:eastAsia="sl-SI"/>
        </w:rPr>
        <w:t>(v nadaljevanju: OŠ1)</w:t>
      </w:r>
      <w:r w:rsidR="00E4181F" w:rsidRPr="002814AF">
        <w:rPr>
          <w:rFonts w:cs="Arial"/>
          <w:bCs/>
          <w:szCs w:val="20"/>
          <w:lang w:eastAsia="sl-SI"/>
        </w:rPr>
        <w:t>. Iz pobude je razbrati, da naj bi vodstvo OŠ</w:t>
      </w:r>
      <w:r w:rsidR="00AD729E" w:rsidRPr="002814AF">
        <w:rPr>
          <w:rFonts w:cs="Arial"/>
          <w:bCs/>
          <w:szCs w:val="20"/>
          <w:lang w:eastAsia="sl-SI"/>
        </w:rPr>
        <w:t>1</w:t>
      </w:r>
      <w:r w:rsidR="00E4181F" w:rsidRPr="002814AF">
        <w:rPr>
          <w:rFonts w:cs="Arial"/>
          <w:bCs/>
          <w:szCs w:val="20"/>
          <w:lang w:eastAsia="sl-SI"/>
        </w:rPr>
        <w:t xml:space="preserve"> organizacijo in izvedbo šole v naravi izvajalo v nasprotju z veljavnimi predpisi, predvsem v smislu, da je sama izvedba šole v naravi predraga in v nasprotju s Pravilnikom.</w:t>
      </w:r>
      <w:r w:rsidR="00FC0692" w:rsidRPr="002814AF">
        <w:rPr>
          <w:rFonts w:cs="Arial"/>
          <w:bCs/>
          <w:szCs w:val="20"/>
          <w:lang w:eastAsia="sl-SI"/>
        </w:rPr>
        <w:t xml:space="preserve"> Pobudnik tako predlaga, da bi IRSŠŠ preučil organizacijo in financiranje šol v naravi na omenjeni OŠ</w:t>
      </w:r>
      <w:r w:rsidR="00AD729E" w:rsidRPr="002814AF">
        <w:rPr>
          <w:rFonts w:cs="Arial"/>
          <w:bCs/>
          <w:szCs w:val="20"/>
          <w:lang w:eastAsia="sl-SI"/>
        </w:rPr>
        <w:t>1</w:t>
      </w:r>
      <w:r w:rsidR="00FC0692" w:rsidRPr="002814AF">
        <w:rPr>
          <w:rFonts w:cs="Arial"/>
          <w:bCs/>
          <w:szCs w:val="20"/>
          <w:lang w:eastAsia="sl-SI"/>
        </w:rPr>
        <w:t xml:space="preserve"> vsaj za zadnjih 5 let.</w:t>
      </w:r>
    </w:p>
    <w:p w14:paraId="1D7349A4" w14:textId="43E1C39F" w:rsidR="001C3759" w:rsidRPr="002814AF" w:rsidRDefault="001C3759"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6A37648B" w14:textId="48059401" w:rsidR="00B54E29" w:rsidRPr="002814AF" w:rsidRDefault="009C3791"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prejeto pobudo se je </w:t>
      </w:r>
      <w:r w:rsidR="003B775B" w:rsidRPr="002814AF">
        <w:rPr>
          <w:rFonts w:cs="Arial"/>
          <w:bCs/>
          <w:szCs w:val="20"/>
          <w:lang w:eastAsia="sl-SI"/>
        </w:rPr>
        <w:t xml:space="preserve">inšpektor </w:t>
      </w:r>
      <w:r w:rsidRPr="002814AF">
        <w:rPr>
          <w:rFonts w:cs="Arial"/>
          <w:bCs/>
          <w:szCs w:val="20"/>
          <w:lang w:eastAsia="sl-SI"/>
        </w:rPr>
        <w:t>IRSŠŠ</w:t>
      </w:r>
      <w:r w:rsidR="003B775B" w:rsidRPr="002814AF">
        <w:rPr>
          <w:rFonts w:cs="Arial"/>
          <w:bCs/>
          <w:szCs w:val="20"/>
          <w:lang w:eastAsia="sl-SI"/>
        </w:rPr>
        <w:t xml:space="preserve"> (v nadaljevanju: inšpektor)</w:t>
      </w:r>
      <w:r w:rsidRPr="002814AF">
        <w:rPr>
          <w:rFonts w:cs="Arial"/>
          <w:bCs/>
          <w:szCs w:val="20"/>
          <w:lang w:eastAsia="sl-SI"/>
        </w:rPr>
        <w:t xml:space="preserve"> odzval dne 4. 7. 2016, z dopisom št. 20102-228-2016.</w:t>
      </w:r>
      <w:r w:rsidR="00884854" w:rsidRPr="002814AF">
        <w:rPr>
          <w:rFonts w:cs="Arial"/>
          <w:bCs/>
          <w:szCs w:val="20"/>
          <w:lang w:eastAsia="sl-SI"/>
        </w:rPr>
        <w:t xml:space="preserve"> V njem je </w:t>
      </w:r>
      <w:r w:rsidR="00191EC2" w:rsidRPr="002814AF">
        <w:rPr>
          <w:rFonts w:cs="Arial"/>
          <w:bCs/>
          <w:szCs w:val="20"/>
          <w:lang w:eastAsia="sl-SI"/>
        </w:rPr>
        <w:t xml:space="preserve">pobudniku </w:t>
      </w:r>
      <w:r w:rsidR="00884854" w:rsidRPr="002814AF">
        <w:rPr>
          <w:rFonts w:cs="Arial"/>
          <w:bCs/>
          <w:szCs w:val="20"/>
          <w:lang w:eastAsia="sl-SI"/>
        </w:rPr>
        <w:t xml:space="preserve">pojasnil, da </w:t>
      </w:r>
      <w:r w:rsidR="00191EC2" w:rsidRPr="002814AF">
        <w:rPr>
          <w:rFonts w:cs="Arial"/>
          <w:bCs/>
          <w:szCs w:val="20"/>
          <w:lang w:eastAsia="sl-SI"/>
        </w:rPr>
        <w:t>je prejel njegov dopis v zvezi z domnevnimi nepravilnostmi pri obračunavanju prispevkov učencev za šole v naravi, da so na OŠ</w:t>
      </w:r>
      <w:r w:rsidR="00AD729E" w:rsidRPr="002814AF">
        <w:rPr>
          <w:rFonts w:cs="Arial"/>
          <w:bCs/>
          <w:szCs w:val="20"/>
          <w:lang w:eastAsia="sl-SI"/>
        </w:rPr>
        <w:t>1</w:t>
      </w:r>
      <w:r w:rsidR="00191EC2" w:rsidRPr="002814AF">
        <w:rPr>
          <w:rFonts w:cs="Arial"/>
          <w:bCs/>
          <w:szCs w:val="20"/>
          <w:lang w:eastAsia="sl-SI"/>
        </w:rPr>
        <w:t xml:space="preserve"> že uvedli inšpekcijski nadzor ter da ga bodo ob zaključku inšpekcijskega postopka obvestili o ugotovitvah in morebitnih ukrepih.</w:t>
      </w:r>
    </w:p>
    <w:p w14:paraId="4D833038" w14:textId="77777777" w:rsidR="001C3759" w:rsidRPr="002814AF" w:rsidRDefault="001C3759"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69DEAABE" w14:textId="506EB374" w:rsidR="007955AF" w:rsidRPr="003A2960" w:rsidRDefault="007955AF" w:rsidP="0063732B">
      <w:pPr>
        <w:pStyle w:val="Odstavekseznama"/>
        <w:numPr>
          <w:ilvl w:val="0"/>
          <w:numId w:val="5"/>
        </w:numPr>
        <w:spacing w:line="240" w:lineRule="auto"/>
        <w:ind w:left="426" w:hanging="426"/>
        <w:jc w:val="both"/>
        <w:rPr>
          <w:rFonts w:cs="Arial"/>
          <w:bCs/>
          <w:szCs w:val="20"/>
        </w:rPr>
      </w:pPr>
      <w:r w:rsidRPr="003A2960">
        <w:rPr>
          <w:rFonts w:cs="Arial"/>
          <w:bCs/>
          <w:szCs w:val="20"/>
        </w:rPr>
        <w:t>Upravni inšpektor ugotavlja</w:t>
      </w:r>
      <w:r w:rsidR="00BE7CDD" w:rsidRPr="003A2960">
        <w:rPr>
          <w:rFonts w:cs="Arial"/>
          <w:bCs/>
          <w:szCs w:val="20"/>
        </w:rPr>
        <w:t xml:space="preserve">, da dokument ne vsebuje vseh sestavin iz </w:t>
      </w:r>
      <w:r w:rsidR="00F64BD1" w:rsidRPr="003A2960">
        <w:rPr>
          <w:rFonts w:cs="Arial"/>
          <w:bCs/>
          <w:szCs w:val="20"/>
        </w:rPr>
        <w:t>1</w:t>
      </w:r>
      <w:r w:rsidR="00BE7CDD" w:rsidRPr="003A2960">
        <w:rPr>
          <w:rFonts w:cs="Arial"/>
          <w:bCs/>
          <w:szCs w:val="20"/>
        </w:rPr>
        <w:t>6</w:t>
      </w:r>
      <w:r w:rsidR="00F64BD1" w:rsidRPr="003A2960">
        <w:rPr>
          <w:rFonts w:cs="Arial"/>
          <w:bCs/>
          <w:szCs w:val="20"/>
        </w:rPr>
        <w:t>4</w:t>
      </w:r>
      <w:r w:rsidR="00BE7CDD" w:rsidRPr="003A2960">
        <w:rPr>
          <w:rFonts w:cs="Arial"/>
          <w:bCs/>
          <w:szCs w:val="20"/>
        </w:rPr>
        <w:t>. člena UUP</w:t>
      </w:r>
      <w:r w:rsidR="00F64BD1" w:rsidRPr="003A2960">
        <w:rPr>
          <w:rFonts w:cs="Arial"/>
          <w:bCs/>
          <w:szCs w:val="20"/>
        </w:rPr>
        <w:t>-stara</w:t>
      </w:r>
      <w:r w:rsidR="00BE7CDD" w:rsidRPr="003A2960">
        <w:rPr>
          <w:rFonts w:cs="Arial"/>
          <w:bCs/>
          <w:szCs w:val="20"/>
        </w:rPr>
        <w:t>,</w:t>
      </w:r>
      <w:r w:rsidR="00F64BD1" w:rsidRPr="003A2960">
        <w:rPr>
          <w:rStyle w:val="Sprotnaopomba-sklic"/>
          <w:bCs/>
          <w:szCs w:val="20"/>
        </w:rPr>
        <w:footnoteReference w:id="15"/>
      </w:r>
      <w:r w:rsidR="00BE7CDD" w:rsidRPr="003A2960">
        <w:rPr>
          <w:rFonts w:cs="Arial"/>
          <w:bCs/>
          <w:szCs w:val="20"/>
        </w:rPr>
        <w:t xml:space="preserve"> saj ne vsebuje popolne številke dokumenta.</w:t>
      </w:r>
      <w:r w:rsidR="00BE7CDD" w:rsidRPr="003A2960">
        <w:rPr>
          <w:rStyle w:val="Sprotnaopomba-sklic"/>
          <w:bCs/>
          <w:szCs w:val="20"/>
        </w:rPr>
        <w:footnoteReference w:id="16"/>
      </w:r>
    </w:p>
    <w:p w14:paraId="29DBCE5D" w14:textId="060C71CA" w:rsidR="00120B66" w:rsidRPr="002814AF" w:rsidRDefault="00120B66"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26760EC7" w14:textId="31441075" w:rsidR="00BE7CDD" w:rsidRPr="002814AF" w:rsidRDefault="00FD6412"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w:t>
      </w:r>
      <w:r w:rsidR="003B775B" w:rsidRPr="002814AF">
        <w:rPr>
          <w:rFonts w:cs="Arial"/>
          <w:bCs/>
          <w:szCs w:val="20"/>
          <w:lang w:eastAsia="sl-SI"/>
        </w:rPr>
        <w:t>nšpektor</w:t>
      </w:r>
      <w:r w:rsidRPr="002814AF">
        <w:rPr>
          <w:rFonts w:cs="Arial"/>
          <w:bCs/>
          <w:szCs w:val="20"/>
          <w:lang w:eastAsia="sl-SI"/>
        </w:rPr>
        <w:t xml:space="preserve"> je dne 8. 7. 2016 naslovil na OŠ</w:t>
      </w:r>
      <w:r w:rsidR="00AD729E" w:rsidRPr="002814AF">
        <w:rPr>
          <w:rFonts w:cs="Arial"/>
          <w:bCs/>
          <w:szCs w:val="20"/>
          <w:lang w:eastAsia="sl-SI"/>
        </w:rPr>
        <w:t>1</w:t>
      </w:r>
      <w:r w:rsidRPr="002814AF">
        <w:rPr>
          <w:rFonts w:cs="Arial"/>
          <w:bCs/>
          <w:szCs w:val="20"/>
          <w:lang w:eastAsia="sl-SI"/>
        </w:rPr>
        <w:t xml:space="preserve"> poziv št. 20102-228/2016/3, s katerim je od inšpekcijske zavezanke zahteval opredelitev do navedb v pobudi, obenem pa še dokumentacijo v zvezi z uvedenim inšpekcijskim nadzorom. Opredelitev s priloženo dokumentacijo je </w:t>
      </w:r>
      <w:r w:rsidR="00C30569">
        <w:rPr>
          <w:rFonts w:cs="Arial"/>
          <w:bCs/>
          <w:szCs w:val="20"/>
          <w:lang w:eastAsia="sl-SI"/>
        </w:rPr>
        <w:t>IRSŠŠ</w:t>
      </w:r>
      <w:r w:rsidRPr="002814AF">
        <w:rPr>
          <w:rFonts w:cs="Arial"/>
          <w:bCs/>
          <w:szCs w:val="20"/>
          <w:lang w:eastAsia="sl-SI"/>
        </w:rPr>
        <w:t xml:space="preserve"> pričakoval od OŠ</w:t>
      </w:r>
      <w:r w:rsidR="00AD729E" w:rsidRPr="002814AF">
        <w:rPr>
          <w:rFonts w:cs="Arial"/>
          <w:bCs/>
          <w:szCs w:val="20"/>
          <w:lang w:eastAsia="sl-SI"/>
        </w:rPr>
        <w:t>1</w:t>
      </w:r>
      <w:r w:rsidRPr="002814AF">
        <w:rPr>
          <w:rFonts w:cs="Arial"/>
          <w:bCs/>
          <w:szCs w:val="20"/>
          <w:lang w:eastAsia="sl-SI"/>
        </w:rPr>
        <w:t xml:space="preserve"> najkasneje do 17. 8. 2016.</w:t>
      </w:r>
    </w:p>
    <w:p w14:paraId="3A798622" w14:textId="2FAA043C" w:rsidR="00FD6412" w:rsidRPr="002814AF" w:rsidRDefault="00FD6412"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2871359C" w14:textId="28335999" w:rsidR="00FD6412" w:rsidRPr="002814AF" w:rsidRDefault="0093345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poziv </w:t>
      </w:r>
      <w:r w:rsidR="003B775B" w:rsidRPr="002814AF">
        <w:rPr>
          <w:rFonts w:cs="Arial"/>
          <w:bCs/>
          <w:szCs w:val="20"/>
          <w:lang w:eastAsia="sl-SI"/>
        </w:rPr>
        <w:t>inšpektorja</w:t>
      </w:r>
      <w:r w:rsidRPr="002814AF">
        <w:rPr>
          <w:rFonts w:cs="Arial"/>
          <w:bCs/>
          <w:szCs w:val="20"/>
          <w:lang w:eastAsia="sl-SI"/>
        </w:rPr>
        <w:t xml:space="preserve"> z dne 8. 7. 2016, se je OŠ</w:t>
      </w:r>
      <w:r w:rsidR="00AD729E" w:rsidRPr="002814AF">
        <w:rPr>
          <w:rFonts w:cs="Arial"/>
          <w:bCs/>
          <w:szCs w:val="20"/>
          <w:lang w:eastAsia="sl-SI"/>
        </w:rPr>
        <w:t>1</w:t>
      </w:r>
      <w:r w:rsidRPr="002814AF">
        <w:rPr>
          <w:rFonts w:cs="Arial"/>
          <w:bCs/>
          <w:szCs w:val="20"/>
          <w:lang w:eastAsia="sl-SI"/>
        </w:rPr>
        <w:t xml:space="preserve"> odzvala z dopisom št. 061-11/2016, z datumom nastanka dopisa dne 8. 8. 2016, kateremu je priložila tudi 17 prilog.</w:t>
      </w:r>
    </w:p>
    <w:p w14:paraId="5890793E" w14:textId="398823DA" w:rsidR="008B0636" w:rsidRPr="002814AF" w:rsidRDefault="008B0636"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36D4445A" w14:textId="6172EFF3" w:rsidR="008B0636" w:rsidRPr="002814AF" w:rsidRDefault="008F492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w:t>
      </w:r>
      <w:r w:rsidR="003B775B" w:rsidRPr="002814AF">
        <w:rPr>
          <w:rFonts w:cs="Arial"/>
          <w:bCs/>
          <w:szCs w:val="20"/>
          <w:lang w:eastAsia="sl-SI"/>
        </w:rPr>
        <w:t xml:space="preserve"> </w:t>
      </w:r>
      <w:r w:rsidR="008B0636" w:rsidRPr="002814AF">
        <w:rPr>
          <w:rFonts w:cs="Arial"/>
          <w:bCs/>
          <w:szCs w:val="20"/>
          <w:lang w:eastAsia="sl-SI"/>
        </w:rPr>
        <w:t xml:space="preserve">je dne 18. 8. 2016 naslovil na Ministrstvo za izobraževanje, znanost in šport, Direktorat za predšolsko vzgojo in osnovno šolstvo, Sektor za osnovno šolo, s sedežem na naslovu Masarykova cesta 16, 1000 Ljubljana (v nadaljevanju: MIZŠ) zaprosilo za pravno mnenje št. 20102-228/2016/5. </w:t>
      </w:r>
      <w:r w:rsidR="003C541A" w:rsidRPr="002814AF">
        <w:rPr>
          <w:rFonts w:cs="Arial"/>
          <w:bCs/>
          <w:szCs w:val="20"/>
          <w:lang w:eastAsia="sl-SI"/>
        </w:rPr>
        <w:t>Organ je od MIZŠ želel razlago določenih členov Pravilnika, saj naj bi bil</w:t>
      </w:r>
      <w:r w:rsidR="009657F4" w:rsidRPr="002814AF">
        <w:rPr>
          <w:rFonts w:cs="Arial"/>
          <w:bCs/>
          <w:szCs w:val="20"/>
          <w:lang w:eastAsia="sl-SI"/>
        </w:rPr>
        <w:t xml:space="preserve"> izračun prispevk</w:t>
      </w:r>
      <w:r w:rsidR="003C541A" w:rsidRPr="002814AF">
        <w:rPr>
          <w:rFonts w:cs="Arial"/>
          <w:bCs/>
          <w:szCs w:val="20"/>
          <w:lang w:eastAsia="sl-SI"/>
        </w:rPr>
        <w:t xml:space="preserve">a </w:t>
      </w:r>
      <w:r w:rsidR="009657F4" w:rsidRPr="002814AF">
        <w:rPr>
          <w:rFonts w:cs="Arial"/>
          <w:bCs/>
          <w:szCs w:val="20"/>
          <w:lang w:eastAsia="sl-SI"/>
        </w:rPr>
        <w:t xml:space="preserve">učenca za šolo v naravi </w:t>
      </w:r>
      <w:r w:rsidR="003C541A" w:rsidRPr="002814AF">
        <w:rPr>
          <w:rFonts w:cs="Arial"/>
          <w:bCs/>
          <w:szCs w:val="20"/>
          <w:lang w:eastAsia="sl-SI"/>
        </w:rPr>
        <w:t>z vidika nadzora že dalj časa spor</w:t>
      </w:r>
      <w:r w:rsidR="009657F4" w:rsidRPr="002814AF">
        <w:rPr>
          <w:rFonts w:cs="Arial"/>
          <w:bCs/>
          <w:szCs w:val="20"/>
          <w:lang w:eastAsia="sl-SI"/>
        </w:rPr>
        <w:t>e</w:t>
      </w:r>
      <w:r w:rsidR="003C541A" w:rsidRPr="002814AF">
        <w:rPr>
          <w:rFonts w:cs="Arial"/>
          <w:bCs/>
          <w:szCs w:val="20"/>
          <w:lang w:eastAsia="sl-SI"/>
        </w:rPr>
        <w:t>n.</w:t>
      </w:r>
    </w:p>
    <w:p w14:paraId="08A304B1" w14:textId="00BD7F85" w:rsidR="003C541A" w:rsidRPr="002814AF" w:rsidRDefault="003C541A"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00D1BE21" w14:textId="3A545C62" w:rsidR="009657F4" w:rsidRPr="002814AF" w:rsidRDefault="0086067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MIZŠ se je na zaprosilo </w:t>
      </w:r>
      <w:r w:rsidR="00CB4A16" w:rsidRPr="002814AF">
        <w:rPr>
          <w:rFonts w:cs="Arial"/>
          <w:bCs/>
          <w:szCs w:val="20"/>
          <w:lang w:eastAsia="sl-SI"/>
        </w:rPr>
        <w:t>IRSŠŠ</w:t>
      </w:r>
      <w:r w:rsidR="003B775B" w:rsidRPr="002814AF">
        <w:rPr>
          <w:rFonts w:cs="Arial"/>
          <w:bCs/>
          <w:szCs w:val="20"/>
          <w:lang w:eastAsia="sl-SI"/>
        </w:rPr>
        <w:t xml:space="preserve"> </w:t>
      </w:r>
      <w:r w:rsidRPr="002814AF">
        <w:rPr>
          <w:rFonts w:cs="Arial"/>
          <w:bCs/>
          <w:szCs w:val="20"/>
          <w:lang w:eastAsia="sl-SI"/>
        </w:rPr>
        <w:t xml:space="preserve">z dne 18. 8. 2016, odzval z dopisom št. 061-1/2016/3, ki ga je </w:t>
      </w:r>
      <w:r w:rsidR="00954EA3">
        <w:rPr>
          <w:rFonts w:cs="Arial"/>
          <w:bCs/>
          <w:szCs w:val="20"/>
          <w:lang w:eastAsia="sl-SI"/>
        </w:rPr>
        <w:t>IRSŠŠ</w:t>
      </w:r>
      <w:r w:rsidRPr="002814AF">
        <w:rPr>
          <w:rFonts w:cs="Arial"/>
          <w:bCs/>
          <w:szCs w:val="20"/>
          <w:lang w:eastAsia="sl-SI"/>
        </w:rPr>
        <w:t xml:space="preserve"> prejel dne 1</w:t>
      </w:r>
      <w:r w:rsidR="00D96431" w:rsidRPr="002814AF">
        <w:rPr>
          <w:rFonts w:cs="Arial"/>
          <w:bCs/>
          <w:szCs w:val="20"/>
          <w:lang w:eastAsia="sl-SI"/>
        </w:rPr>
        <w:t>9</w:t>
      </w:r>
      <w:r w:rsidRPr="002814AF">
        <w:rPr>
          <w:rFonts w:cs="Arial"/>
          <w:bCs/>
          <w:szCs w:val="20"/>
          <w:lang w:eastAsia="sl-SI"/>
        </w:rPr>
        <w:t xml:space="preserve">. 9. 2016. </w:t>
      </w:r>
      <w:r w:rsidR="00D96431" w:rsidRPr="002814AF">
        <w:rPr>
          <w:rFonts w:cs="Arial"/>
          <w:bCs/>
          <w:szCs w:val="20"/>
          <w:lang w:eastAsia="sl-SI"/>
        </w:rPr>
        <w:t xml:space="preserve">V odgovoru je </w:t>
      </w:r>
      <w:r w:rsidR="00954EA3">
        <w:rPr>
          <w:rFonts w:cs="Arial"/>
          <w:bCs/>
          <w:szCs w:val="20"/>
          <w:lang w:eastAsia="sl-SI"/>
        </w:rPr>
        <w:t>MIZŠ</w:t>
      </w:r>
      <w:r w:rsidR="00D96431" w:rsidRPr="002814AF">
        <w:rPr>
          <w:rFonts w:cs="Arial"/>
          <w:bCs/>
          <w:szCs w:val="20"/>
          <w:lang w:eastAsia="sl-SI"/>
        </w:rPr>
        <w:t xml:space="preserve"> posredoval </w:t>
      </w:r>
      <w:r w:rsidR="007E645F" w:rsidRPr="002814AF">
        <w:rPr>
          <w:rFonts w:cs="Arial"/>
          <w:bCs/>
          <w:szCs w:val="20"/>
          <w:lang w:eastAsia="sl-SI"/>
        </w:rPr>
        <w:t>pojasnila v zvezi z razlago določenih členov Pravilnika.</w:t>
      </w:r>
    </w:p>
    <w:p w14:paraId="30FD32F7" w14:textId="7C98FA01" w:rsidR="007E645F" w:rsidRPr="002814AF" w:rsidRDefault="007E645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13BBF51F" w14:textId="6A6A299C" w:rsidR="007E645F" w:rsidRPr="002814AF" w:rsidRDefault="007E645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OŠ</w:t>
      </w:r>
      <w:r w:rsidR="00AD729E" w:rsidRPr="002814AF">
        <w:rPr>
          <w:rFonts w:cs="Arial"/>
          <w:bCs/>
          <w:szCs w:val="20"/>
          <w:lang w:eastAsia="sl-SI"/>
        </w:rPr>
        <w:t>1</w:t>
      </w:r>
      <w:r w:rsidRPr="002814AF">
        <w:rPr>
          <w:rFonts w:cs="Arial"/>
          <w:bCs/>
          <w:szCs w:val="20"/>
          <w:lang w:eastAsia="sl-SI"/>
        </w:rPr>
        <w:t xml:space="preserve"> je dne 23. 9. 2016 posredovala dodatno pojasnilo in dokazila, ki se nanašajo na poziv </w:t>
      </w:r>
      <w:r w:rsidR="003B775B" w:rsidRPr="002814AF">
        <w:rPr>
          <w:rFonts w:cs="Arial"/>
          <w:bCs/>
          <w:szCs w:val="20"/>
          <w:lang w:eastAsia="sl-SI"/>
        </w:rPr>
        <w:t xml:space="preserve">inšpektorja </w:t>
      </w:r>
      <w:r w:rsidRPr="002814AF">
        <w:rPr>
          <w:rFonts w:cs="Arial"/>
          <w:bCs/>
          <w:szCs w:val="20"/>
          <w:lang w:eastAsia="sl-SI"/>
        </w:rPr>
        <w:t>z dne 8. 7. 2016. Z dopisom št. 061-17/2016 je pojasnila število spremljevalcev</w:t>
      </w:r>
      <w:r w:rsidR="00EB31D9" w:rsidRPr="002814AF">
        <w:rPr>
          <w:rFonts w:cs="Arial"/>
          <w:bCs/>
          <w:szCs w:val="20"/>
          <w:lang w:eastAsia="sl-SI"/>
        </w:rPr>
        <w:t xml:space="preserve"> ob organizaciji šole v naravi</w:t>
      </w:r>
      <w:r w:rsidRPr="002814AF">
        <w:rPr>
          <w:rFonts w:cs="Arial"/>
          <w:bCs/>
          <w:szCs w:val="20"/>
          <w:lang w:eastAsia="sl-SI"/>
        </w:rPr>
        <w:t xml:space="preserve"> </w:t>
      </w:r>
      <w:r w:rsidR="00EB31D9" w:rsidRPr="002814AF">
        <w:rPr>
          <w:rFonts w:cs="Arial"/>
          <w:bCs/>
          <w:szCs w:val="20"/>
          <w:lang w:eastAsia="sl-SI"/>
        </w:rPr>
        <w:t>ter</w:t>
      </w:r>
      <w:r w:rsidRPr="002814AF">
        <w:rPr>
          <w:rFonts w:cs="Arial"/>
          <w:bCs/>
          <w:szCs w:val="20"/>
          <w:lang w:eastAsia="sl-SI"/>
        </w:rPr>
        <w:t xml:space="preserve"> porabo sredstev, dopisu pa je priložila še </w:t>
      </w:r>
      <w:r w:rsidR="00EB31D9" w:rsidRPr="002814AF">
        <w:rPr>
          <w:rFonts w:cs="Arial"/>
          <w:bCs/>
          <w:szCs w:val="20"/>
          <w:lang w:eastAsia="sl-SI"/>
        </w:rPr>
        <w:t>5</w:t>
      </w:r>
      <w:r w:rsidRPr="002814AF">
        <w:rPr>
          <w:rFonts w:cs="Arial"/>
          <w:bCs/>
          <w:szCs w:val="20"/>
          <w:lang w:eastAsia="sl-SI"/>
        </w:rPr>
        <w:t xml:space="preserve"> prilog.</w:t>
      </w:r>
    </w:p>
    <w:p w14:paraId="519FA176" w14:textId="7401FA3D" w:rsidR="007E645F" w:rsidRPr="002814AF" w:rsidRDefault="007E645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66A1F62E" w14:textId="346C979B" w:rsidR="003C541A" w:rsidRPr="002814AF" w:rsidRDefault="008C539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Dne 6.</w:t>
      </w:r>
      <w:r w:rsidR="00000F6A" w:rsidRPr="002814AF">
        <w:rPr>
          <w:rFonts w:cs="Arial"/>
          <w:bCs/>
          <w:szCs w:val="20"/>
          <w:lang w:eastAsia="sl-SI"/>
        </w:rPr>
        <w:t> </w:t>
      </w:r>
      <w:r w:rsidRPr="002814AF">
        <w:rPr>
          <w:rFonts w:cs="Arial"/>
          <w:bCs/>
          <w:szCs w:val="20"/>
          <w:lang w:eastAsia="sl-SI"/>
        </w:rPr>
        <w:t>10.</w:t>
      </w:r>
      <w:r w:rsidR="00000F6A" w:rsidRPr="002814AF">
        <w:rPr>
          <w:rFonts w:cs="Arial"/>
          <w:bCs/>
          <w:szCs w:val="20"/>
          <w:lang w:eastAsia="sl-SI"/>
        </w:rPr>
        <w:t> </w:t>
      </w:r>
      <w:r w:rsidRPr="002814AF">
        <w:rPr>
          <w:rFonts w:cs="Arial"/>
          <w:bCs/>
          <w:szCs w:val="20"/>
          <w:lang w:eastAsia="sl-SI"/>
        </w:rPr>
        <w:t xml:space="preserve">2016 je </w:t>
      </w:r>
      <w:r w:rsidR="00954EA3">
        <w:rPr>
          <w:rFonts w:cs="Arial"/>
          <w:bCs/>
          <w:szCs w:val="20"/>
          <w:lang w:eastAsia="sl-SI"/>
        </w:rPr>
        <w:t xml:space="preserve">pobudnik </w:t>
      </w:r>
      <w:r w:rsidRPr="002814AF">
        <w:rPr>
          <w:rFonts w:cs="Arial"/>
          <w:bCs/>
          <w:szCs w:val="20"/>
          <w:lang w:eastAsia="sl-SI"/>
        </w:rPr>
        <w:t>na IRSŠŠ</w:t>
      </w:r>
      <w:r w:rsidR="00954EA3">
        <w:rPr>
          <w:rFonts w:cs="Arial"/>
          <w:bCs/>
          <w:szCs w:val="20"/>
          <w:lang w:eastAsia="sl-SI"/>
        </w:rPr>
        <w:t xml:space="preserve"> naslovil</w:t>
      </w:r>
      <w:r w:rsidRPr="002814AF">
        <w:rPr>
          <w:rFonts w:cs="Arial"/>
          <w:bCs/>
          <w:szCs w:val="20"/>
          <w:lang w:eastAsia="sl-SI"/>
        </w:rPr>
        <w:t xml:space="preserve"> elektronsko pošto. Od organa je želel pojasnilo, ali je že uvedel inšpekcijski nadzor ter kakšne so ugotovitve in morebitni ukrepi. </w:t>
      </w:r>
      <w:r w:rsidR="003328F3" w:rsidRPr="002814AF">
        <w:rPr>
          <w:rFonts w:cs="Arial"/>
          <w:bCs/>
          <w:szCs w:val="20"/>
        </w:rPr>
        <w:t>Na dokumentu je v zgornjem desnem kotu odtisnjena prejemna štampiljka, iz katere je razviden organ, ki je dokument prejel, datum prejema in številka zadeve.</w:t>
      </w:r>
    </w:p>
    <w:p w14:paraId="5398F135" w14:textId="0CD6BEBF" w:rsidR="003328F3" w:rsidRPr="002814AF" w:rsidRDefault="003328F3"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65C1237F" w14:textId="02E46799" w:rsidR="004A53AB" w:rsidRPr="002814AF" w:rsidRDefault="004A53AB"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w:t>
      </w:r>
      <w:r w:rsidR="009769F2" w:rsidRPr="002814AF">
        <w:rPr>
          <w:rFonts w:cs="Arial"/>
          <w:bCs/>
          <w:szCs w:val="20"/>
          <w:lang w:eastAsia="sl-SI"/>
        </w:rPr>
        <w:t>pismo</w:t>
      </w:r>
      <w:r w:rsidRPr="002814AF">
        <w:rPr>
          <w:rFonts w:cs="Arial"/>
          <w:bCs/>
          <w:szCs w:val="20"/>
          <w:lang w:eastAsia="sl-SI"/>
        </w:rPr>
        <w:t xml:space="preserve"> pobudnika se je </w:t>
      </w:r>
      <w:r w:rsidR="00C10E55" w:rsidRPr="002814AF">
        <w:rPr>
          <w:rFonts w:cs="Arial"/>
          <w:bCs/>
          <w:szCs w:val="20"/>
          <w:lang w:eastAsia="sl-SI"/>
        </w:rPr>
        <w:t xml:space="preserve">inšpektor </w:t>
      </w:r>
      <w:r w:rsidRPr="002814AF">
        <w:rPr>
          <w:rFonts w:cs="Arial"/>
          <w:bCs/>
          <w:szCs w:val="20"/>
          <w:lang w:eastAsia="sl-SI"/>
        </w:rPr>
        <w:t xml:space="preserve">odzval dne 7. 10. 2016, z dopisom št. 20102-228-2016. V njem je pobudniku pojasnil, da je </w:t>
      </w:r>
      <w:r w:rsidR="009769F2" w:rsidRPr="002814AF">
        <w:rPr>
          <w:rFonts w:cs="Arial"/>
          <w:bCs/>
          <w:szCs w:val="20"/>
          <w:lang w:eastAsia="sl-SI"/>
        </w:rPr>
        <w:t>navedeni postopek še v teku</w:t>
      </w:r>
      <w:r w:rsidRPr="002814AF">
        <w:rPr>
          <w:rFonts w:cs="Arial"/>
          <w:bCs/>
          <w:szCs w:val="20"/>
          <w:lang w:eastAsia="sl-SI"/>
        </w:rPr>
        <w:t xml:space="preserve"> ter da ga bodo ob zaključku inšpekcijskega postopka obvestili o ugotovitvah in morebitnih ukrepih.</w:t>
      </w:r>
    </w:p>
    <w:p w14:paraId="61CB5226" w14:textId="77777777" w:rsidR="003328F3" w:rsidRPr="002814AF" w:rsidRDefault="003328F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2161D8F" w14:textId="67E39544" w:rsidR="004A53AB" w:rsidRPr="002814AF" w:rsidRDefault="004A53AB"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enako pomanjkljivost pri sestavi dokumenta, kot je že bila ugotovljena pri dokumentu z dne 4. 7. 2016.</w:t>
      </w:r>
    </w:p>
    <w:p w14:paraId="2F215212" w14:textId="2C56522F" w:rsidR="00EA4EA6" w:rsidRPr="002814AF" w:rsidRDefault="00EA4EA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69BA028" w14:textId="01F691D8" w:rsidR="00EA4EA6" w:rsidRPr="002814AF" w:rsidRDefault="00C10E5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9769F2" w:rsidRPr="002814AF">
        <w:rPr>
          <w:rFonts w:cs="Arial"/>
          <w:bCs/>
          <w:szCs w:val="20"/>
          <w:lang w:eastAsia="sl-SI"/>
        </w:rPr>
        <w:t xml:space="preserve">je dne 20. 4. 2017 poslal pobudniku nov dopis št. 20102-228-2016, s katerim se je odzval na domnevno elektronsko pošto pobudnika z dne 12. 4. 2017. Pojasnil mu je, da ga niso pozabili obvestiti o ugotovitvah in morebitnih ukrepih, saj da je navedeni postopek še v teku. </w:t>
      </w:r>
      <w:r w:rsidRPr="002814AF">
        <w:rPr>
          <w:rFonts w:cs="Arial"/>
          <w:bCs/>
          <w:szCs w:val="20"/>
          <w:lang w:eastAsia="sl-SI"/>
        </w:rPr>
        <w:t xml:space="preserve">Inšpektor </w:t>
      </w:r>
      <w:r w:rsidR="009769F2" w:rsidRPr="002814AF">
        <w:rPr>
          <w:rFonts w:cs="Arial"/>
          <w:bCs/>
          <w:szCs w:val="20"/>
          <w:lang w:eastAsia="sl-SI"/>
        </w:rPr>
        <w:t>še dodaja, da se v primeru ugotovljenih nepravilnosti zavezancu odredijo ukrepi in v kolikor se nanašajo na učence ali njihove starše, so o tem posredno ali neposredno seznanjeni tudi starši.</w:t>
      </w:r>
    </w:p>
    <w:p w14:paraId="1A5E47D8" w14:textId="5A8FE07D" w:rsidR="00A14C89" w:rsidRPr="002814AF" w:rsidRDefault="00A14C8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99BD6E5" w14:textId="41087424" w:rsidR="00A14C89" w:rsidRPr="002814AF" w:rsidRDefault="00A14C89"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najprej ugotavlja enako pomanjkljivost pri sestavi dokumenta, kot je že bila ugotovljena pri dokumentu z dne 4. 7. 2016.</w:t>
      </w:r>
    </w:p>
    <w:p w14:paraId="756F8016" w14:textId="7C5C5E45" w:rsidR="00A14C89" w:rsidRPr="002814AF" w:rsidRDefault="00A14C8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07855B2" w14:textId="698BEB5C" w:rsidR="00A14C89" w:rsidRPr="002814AF" w:rsidRDefault="00C76CA1" w:rsidP="0063732B">
      <w:pPr>
        <w:pStyle w:val="Odstavekseznama"/>
        <w:numPr>
          <w:ilvl w:val="0"/>
          <w:numId w:val="5"/>
        </w:numPr>
        <w:spacing w:line="240" w:lineRule="auto"/>
        <w:ind w:left="426" w:hanging="426"/>
        <w:jc w:val="both"/>
        <w:rPr>
          <w:rFonts w:cs="Arial"/>
          <w:bCs/>
          <w:szCs w:val="20"/>
        </w:rPr>
      </w:pPr>
      <w:r w:rsidRPr="002814AF">
        <w:rPr>
          <w:rFonts w:cs="Arial"/>
          <w:bCs/>
          <w:szCs w:val="20"/>
        </w:rPr>
        <w:t>I</w:t>
      </w:r>
      <w:r w:rsidR="00A14C89" w:rsidRPr="002814AF">
        <w:rPr>
          <w:rFonts w:cs="Arial"/>
          <w:bCs/>
          <w:szCs w:val="20"/>
        </w:rPr>
        <w:t>z dokumentacije in tudi popisa zadeve</w:t>
      </w:r>
      <w:r w:rsidRPr="002814AF">
        <w:rPr>
          <w:rFonts w:cs="Arial"/>
          <w:bCs/>
          <w:szCs w:val="20"/>
        </w:rPr>
        <w:t xml:space="preserve"> je</w:t>
      </w:r>
      <w:r w:rsidR="00A14C89" w:rsidRPr="002814AF">
        <w:rPr>
          <w:rFonts w:cs="Arial"/>
          <w:bCs/>
          <w:szCs w:val="20"/>
        </w:rPr>
        <w:t xml:space="preserve"> razvidno, da dokument, katerega je pobudnik naslovil na IRSŠŠ, ni </w:t>
      </w:r>
      <w:r w:rsidR="00C10E55" w:rsidRPr="002814AF">
        <w:rPr>
          <w:rFonts w:cs="Arial"/>
          <w:bCs/>
          <w:szCs w:val="20"/>
        </w:rPr>
        <w:t xml:space="preserve">ne </w:t>
      </w:r>
      <w:r w:rsidR="00A14C89" w:rsidRPr="002814AF">
        <w:rPr>
          <w:rFonts w:cs="Arial"/>
          <w:bCs/>
          <w:szCs w:val="20"/>
        </w:rPr>
        <w:t>evidentiran v evidenco dokumentarnega gradiva</w:t>
      </w:r>
      <w:r w:rsidR="00C10E55" w:rsidRPr="002814AF">
        <w:rPr>
          <w:rFonts w:cs="Arial"/>
          <w:bCs/>
          <w:szCs w:val="20"/>
        </w:rPr>
        <w:t>, niti ga ni fizično v zadevi</w:t>
      </w:r>
      <w:r w:rsidR="00A14C89" w:rsidRPr="002814AF">
        <w:rPr>
          <w:rFonts w:cs="Arial"/>
          <w:bCs/>
          <w:szCs w:val="20"/>
        </w:rPr>
        <w:t>, kar pomeni kršitev drugega odstavka 32. člena UUP, saj mora biti delo v organu organizirano tako, da se vsako dokumentarno gradivo nemudoma evidentira</w:t>
      </w:r>
      <w:r w:rsidR="006818E8" w:rsidRPr="002814AF">
        <w:rPr>
          <w:rFonts w:cs="Arial"/>
          <w:bCs/>
          <w:szCs w:val="20"/>
        </w:rPr>
        <w:t xml:space="preserve">, obenem pa tudi kršitev </w:t>
      </w:r>
      <w:r w:rsidR="00014318" w:rsidRPr="002814AF">
        <w:rPr>
          <w:rFonts w:cs="Arial"/>
          <w:szCs w:val="20"/>
          <w:lang w:eastAsia="sl-SI"/>
        </w:rPr>
        <w:t>drugega odstavka 48. člena UUP, po katerem mora organ v</w:t>
      </w:r>
      <w:r w:rsidR="00014318" w:rsidRPr="002814AF">
        <w:t xml:space="preserve"> evidenco dokumentarnega gradiva evidentirati dokumentarno gradivo, ki ga prejme ali nastane pri njegovem delu</w:t>
      </w:r>
      <w:r w:rsidR="00014318" w:rsidRPr="002814AF">
        <w:rPr>
          <w:rFonts w:cs="Arial"/>
          <w:bCs/>
          <w:szCs w:val="20"/>
        </w:rPr>
        <w:t xml:space="preserve"> in tudi </w:t>
      </w:r>
      <w:r w:rsidR="006818E8" w:rsidRPr="002814AF">
        <w:rPr>
          <w:rFonts w:cs="Arial"/>
          <w:bCs/>
          <w:szCs w:val="20"/>
        </w:rPr>
        <w:t>prvega odstavka 50. člena UUP, ki med drugim določa, da e</w:t>
      </w:r>
      <w:r w:rsidR="006818E8" w:rsidRPr="002814AF">
        <w:t>videnca dokumentarnega gradiva zagotavlja evidentiranje vseh dokumentov, in sicer tako, da se shranjujejo sami dokumenti.</w:t>
      </w:r>
      <w:r w:rsidR="008038B3" w:rsidRPr="002814AF">
        <w:rPr>
          <w:rStyle w:val="Sprotnaopomba-sklic"/>
        </w:rPr>
        <w:footnoteReference w:id="17"/>
      </w:r>
    </w:p>
    <w:p w14:paraId="7E996B0F" w14:textId="77777777" w:rsidR="00A14C89" w:rsidRPr="002814AF" w:rsidRDefault="00A14C8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2719577" w14:textId="10FA6789" w:rsidR="00BB29C2" w:rsidRPr="002814AF" w:rsidRDefault="008F3ED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lang w:eastAsia="sl-SI"/>
        </w:rPr>
        <w:t xml:space="preserve">Inšpektor </w:t>
      </w:r>
      <w:r w:rsidR="006F13B3" w:rsidRPr="002814AF">
        <w:rPr>
          <w:rFonts w:cs="Arial"/>
          <w:bCs/>
          <w:szCs w:val="20"/>
          <w:lang w:eastAsia="sl-SI"/>
        </w:rPr>
        <w:t xml:space="preserve">je dne 25. 9. 2017 </w:t>
      </w:r>
      <w:r w:rsidR="00151562">
        <w:rPr>
          <w:rFonts w:cs="Arial"/>
          <w:bCs/>
          <w:szCs w:val="20"/>
          <w:lang w:eastAsia="sl-SI"/>
        </w:rPr>
        <w:t xml:space="preserve">izdal </w:t>
      </w:r>
      <w:r w:rsidR="00151562" w:rsidRPr="002814AF">
        <w:rPr>
          <w:rFonts w:cs="Arial"/>
          <w:bCs/>
          <w:szCs w:val="20"/>
          <w:lang w:eastAsia="sl-SI"/>
        </w:rPr>
        <w:t>zapisnik št. 20102-228-2016-11</w:t>
      </w:r>
      <w:r w:rsidR="00151562">
        <w:rPr>
          <w:rFonts w:cs="Arial"/>
          <w:bCs/>
          <w:szCs w:val="20"/>
          <w:lang w:eastAsia="sl-SI"/>
        </w:rPr>
        <w:t xml:space="preserve"> o</w:t>
      </w:r>
      <w:r w:rsidR="00F53915" w:rsidRPr="002814AF">
        <w:rPr>
          <w:rFonts w:cs="Arial"/>
          <w:bCs/>
          <w:szCs w:val="20"/>
          <w:lang w:eastAsia="sl-SI"/>
        </w:rPr>
        <w:t xml:space="preserve"> izredn</w:t>
      </w:r>
      <w:r w:rsidR="00151562">
        <w:rPr>
          <w:rFonts w:cs="Arial"/>
          <w:bCs/>
          <w:szCs w:val="20"/>
          <w:lang w:eastAsia="sl-SI"/>
        </w:rPr>
        <w:t>em</w:t>
      </w:r>
      <w:r w:rsidR="006F13B3" w:rsidRPr="002814AF">
        <w:rPr>
          <w:rFonts w:cs="Arial"/>
          <w:bCs/>
          <w:szCs w:val="20"/>
          <w:lang w:eastAsia="sl-SI"/>
        </w:rPr>
        <w:t xml:space="preserve"> inšpekcijsk</w:t>
      </w:r>
      <w:r w:rsidR="00151562">
        <w:rPr>
          <w:rFonts w:cs="Arial"/>
          <w:bCs/>
          <w:szCs w:val="20"/>
          <w:lang w:eastAsia="sl-SI"/>
        </w:rPr>
        <w:t>em</w:t>
      </w:r>
      <w:r w:rsidR="006F13B3" w:rsidRPr="002814AF">
        <w:rPr>
          <w:rFonts w:cs="Arial"/>
          <w:bCs/>
          <w:szCs w:val="20"/>
          <w:lang w:eastAsia="sl-SI"/>
        </w:rPr>
        <w:t xml:space="preserve"> nadzor</w:t>
      </w:r>
      <w:r w:rsidR="00151562">
        <w:rPr>
          <w:rFonts w:cs="Arial"/>
          <w:bCs/>
          <w:szCs w:val="20"/>
          <w:lang w:eastAsia="sl-SI"/>
        </w:rPr>
        <w:t>u</w:t>
      </w:r>
      <w:r w:rsidR="006F13B3" w:rsidRPr="002814AF">
        <w:rPr>
          <w:rFonts w:cs="Arial"/>
          <w:bCs/>
          <w:szCs w:val="20"/>
          <w:lang w:eastAsia="sl-SI"/>
        </w:rPr>
        <w:t xml:space="preserve"> </w:t>
      </w:r>
      <w:r w:rsidR="00763620" w:rsidRPr="002814AF">
        <w:rPr>
          <w:rFonts w:cs="Arial"/>
          <w:bCs/>
          <w:szCs w:val="20"/>
          <w:lang w:eastAsia="sl-SI"/>
        </w:rPr>
        <w:t>na</w:t>
      </w:r>
      <w:r w:rsidR="006F13B3" w:rsidRPr="002814AF">
        <w:rPr>
          <w:rFonts w:cs="Arial"/>
          <w:bCs/>
          <w:szCs w:val="20"/>
          <w:lang w:eastAsia="sl-SI"/>
        </w:rPr>
        <w:t xml:space="preserve"> OŠ</w:t>
      </w:r>
      <w:r w:rsidR="00AD729E" w:rsidRPr="002814AF">
        <w:rPr>
          <w:rFonts w:cs="Arial"/>
          <w:bCs/>
          <w:szCs w:val="20"/>
          <w:lang w:eastAsia="sl-SI"/>
        </w:rPr>
        <w:t>1</w:t>
      </w:r>
      <w:r w:rsidR="006F13B3" w:rsidRPr="002814AF">
        <w:rPr>
          <w:rFonts w:cs="Arial"/>
          <w:bCs/>
          <w:szCs w:val="20"/>
          <w:lang w:eastAsia="sl-SI"/>
        </w:rPr>
        <w:t xml:space="preserve">, </w:t>
      </w:r>
      <w:r w:rsidR="005C71E6" w:rsidRPr="002814AF">
        <w:rPr>
          <w:rFonts w:cs="Arial"/>
          <w:bCs/>
          <w:szCs w:val="20"/>
          <w:lang w:eastAsia="sl-SI"/>
        </w:rPr>
        <w:t>ki obsega 5 strani</w:t>
      </w:r>
      <w:r w:rsidR="006F13B3" w:rsidRPr="002814AF">
        <w:rPr>
          <w:rFonts w:cs="Arial"/>
          <w:bCs/>
          <w:szCs w:val="20"/>
          <w:lang w:eastAsia="sl-SI"/>
        </w:rPr>
        <w:t xml:space="preserve">. </w:t>
      </w:r>
      <w:r w:rsidR="00763620" w:rsidRPr="002814AF">
        <w:rPr>
          <w:rFonts w:cs="Arial"/>
          <w:bCs/>
          <w:szCs w:val="20"/>
          <w:lang w:eastAsia="sl-SI"/>
        </w:rPr>
        <w:t xml:space="preserve">Iz vsebine zapisnika je razvidno, da se je </w:t>
      </w:r>
      <w:r w:rsidR="00980AD2" w:rsidRPr="002814AF">
        <w:rPr>
          <w:rFonts w:cs="Arial"/>
          <w:bCs/>
          <w:szCs w:val="20"/>
          <w:lang w:eastAsia="sl-SI"/>
        </w:rPr>
        <w:t xml:space="preserve">izredni </w:t>
      </w:r>
      <w:r w:rsidR="00763620" w:rsidRPr="002814AF">
        <w:rPr>
          <w:rFonts w:cs="Arial"/>
          <w:bCs/>
          <w:szCs w:val="20"/>
          <w:lang w:eastAsia="sl-SI"/>
        </w:rPr>
        <w:t>inšpekcijski nadzor začel 4. 7. 2016 v prostorih IRSŠŠ, se nadaljeval v prostorih OŠ</w:t>
      </w:r>
      <w:r w:rsidR="00AD729E" w:rsidRPr="002814AF">
        <w:rPr>
          <w:rFonts w:cs="Arial"/>
          <w:bCs/>
          <w:szCs w:val="20"/>
          <w:lang w:eastAsia="sl-SI"/>
        </w:rPr>
        <w:t>1</w:t>
      </w:r>
      <w:r w:rsidR="00763620" w:rsidRPr="002814AF">
        <w:rPr>
          <w:rFonts w:cs="Arial"/>
          <w:bCs/>
          <w:szCs w:val="20"/>
          <w:lang w:eastAsia="sl-SI"/>
        </w:rPr>
        <w:t xml:space="preserve"> in se zaključil v prostorih IRSŠŠ dne 25. 9. 2017. </w:t>
      </w:r>
      <w:r w:rsidR="00D70C27" w:rsidRPr="002814AF">
        <w:rPr>
          <w:rFonts w:cs="Arial"/>
          <w:bCs/>
          <w:szCs w:val="20"/>
          <w:lang w:eastAsia="sl-SI"/>
        </w:rPr>
        <w:t xml:space="preserve">Do 7. 9. 2017 je inšpekcijski nadzor vodila inšpektorica, kasneje pa ga je nadaljeval inšpektor. </w:t>
      </w:r>
      <w:r w:rsidR="00763620" w:rsidRPr="002814AF">
        <w:rPr>
          <w:rFonts w:cs="Arial"/>
          <w:bCs/>
          <w:szCs w:val="20"/>
          <w:lang w:eastAsia="sl-SI"/>
        </w:rPr>
        <w:t>Pri inšpekcijskem nadzoru je sodeloval tudi ravnatelj OŠ</w:t>
      </w:r>
      <w:r w:rsidR="00AD729E" w:rsidRPr="002814AF">
        <w:rPr>
          <w:rFonts w:cs="Arial"/>
          <w:bCs/>
          <w:szCs w:val="20"/>
          <w:lang w:eastAsia="sl-SI"/>
        </w:rPr>
        <w:t>1</w:t>
      </w:r>
      <w:r w:rsidR="00763620" w:rsidRPr="002814AF">
        <w:rPr>
          <w:rFonts w:cs="Arial"/>
          <w:bCs/>
          <w:szCs w:val="20"/>
          <w:lang w:eastAsia="sl-SI"/>
        </w:rPr>
        <w:t xml:space="preserve">. </w:t>
      </w:r>
      <w:r w:rsidR="005C71E6" w:rsidRPr="002814AF">
        <w:rPr>
          <w:rFonts w:cs="Arial"/>
          <w:bCs/>
          <w:szCs w:val="20"/>
          <w:lang w:eastAsia="sl-SI"/>
        </w:rPr>
        <w:t xml:space="preserve">Na prvi strani zapisnika je navedeno opozorilo sodelujočemu na 188. člen, v povezavi z 10. členom ZUP-a, ter na 284. člen </w:t>
      </w:r>
      <w:r w:rsidR="005C71E6" w:rsidRPr="002814AF">
        <w:rPr>
          <w:rFonts w:cs="Arial"/>
          <w:bCs/>
          <w:szCs w:val="20"/>
        </w:rPr>
        <w:t>Kazenskega zakonika (KZ-1-UPB</w:t>
      </w:r>
      <w:r w:rsidR="00D50E07" w:rsidRPr="002814AF">
        <w:rPr>
          <w:rFonts w:cs="Arial"/>
          <w:bCs/>
          <w:szCs w:val="20"/>
        </w:rPr>
        <w:t>2</w:t>
      </w:r>
      <w:r w:rsidR="005C71E6" w:rsidRPr="002814AF">
        <w:rPr>
          <w:rFonts w:cs="Arial"/>
          <w:bCs/>
          <w:szCs w:val="20"/>
        </w:rPr>
        <w:t>), da je v primeru krive izpovedbe kazensko in materialno odgovoren</w:t>
      </w:r>
      <w:r w:rsidR="00B412CF" w:rsidRPr="002814AF">
        <w:rPr>
          <w:rFonts w:cs="Arial"/>
          <w:bCs/>
          <w:szCs w:val="20"/>
        </w:rPr>
        <w:t xml:space="preserve"> (v nadaljevanju: opozorilo sodelujočim)</w:t>
      </w:r>
      <w:r w:rsidR="005C71E6" w:rsidRPr="002814AF">
        <w:rPr>
          <w:rFonts w:cs="Arial"/>
          <w:bCs/>
          <w:szCs w:val="20"/>
        </w:rPr>
        <w:t xml:space="preserve">. </w:t>
      </w:r>
      <w:r w:rsidR="00F53915" w:rsidRPr="002814AF">
        <w:rPr>
          <w:rFonts w:cs="Arial"/>
          <w:bCs/>
          <w:szCs w:val="20"/>
        </w:rPr>
        <w:t xml:space="preserve">V nadaljevanju zapisnika je naveden predmet </w:t>
      </w:r>
      <w:r w:rsidR="00980AD2" w:rsidRPr="002814AF">
        <w:rPr>
          <w:rFonts w:cs="Arial"/>
          <w:bCs/>
          <w:szCs w:val="20"/>
        </w:rPr>
        <w:t xml:space="preserve">izrednega </w:t>
      </w:r>
      <w:r w:rsidR="00F53915" w:rsidRPr="002814AF">
        <w:rPr>
          <w:rFonts w:cs="Arial"/>
          <w:bCs/>
          <w:szCs w:val="20"/>
        </w:rPr>
        <w:t>inšpekcijskega nadzora, ključni očitki pobudnika, dotlej pregledana dokumentacija ter ugotovitve, do katerih je prišel inšpektor na podlagi pregledane dokumentacije, ugotovitev na kraju samem in podanih izjav ravnatelja OŠ</w:t>
      </w:r>
      <w:r w:rsidR="00AD729E" w:rsidRPr="002814AF">
        <w:rPr>
          <w:rFonts w:cs="Arial"/>
          <w:bCs/>
          <w:szCs w:val="20"/>
        </w:rPr>
        <w:t>1</w:t>
      </w:r>
      <w:r w:rsidR="00F53915" w:rsidRPr="002814AF">
        <w:rPr>
          <w:rFonts w:cs="Arial"/>
          <w:bCs/>
          <w:szCs w:val="20"/>
        </w:rPr>
        <w:t xml:space="preserve">. </w:t>
      </w:r>
      <w:r w:rsidR="0067703D" w:rsidRPr="002814AF">
        <w:rPr>
          <w:rFonts w:cs="Arial"/>
          <w:bCs/>
          <w:szCs w:val="20"/>
        </w:rPr>
        <w:t xml:space="preserve">Zapisnik vsebuje </w:t>
      </w:r>
      <w:r w:rsidR="00B23BA2" w:rsidRPr="002814AF">
        <w:rPr>
          <w:rFonts w:cs="Arial"/>
          <w:bCs/>
          <w:szCs w:val="20"/>
        </w:rPr>
        <w:t xml:space="preserve">dve </w:t>
      </w:r>
      <w:r w:rsidR="00BB29C2" w:rsidRPr="002814AF">
        <w:rPr>
          <w:rFonts w:cs="Arial"/>
          <w:bCs/>
          <w:szCs w:val="20"/>
        </w:rPr>
        <w:t>opozorili</w:t>
      </w:r>
      <w:r w:rsidR="00BA20A3" w:rsidRPr="002814AF">
        <w:rPr>
          <w:rFonts w:cs="Arial"/>
          <w:bCs/>
          <w:szCs w:val="20"/>
        </w:rPr>
        <w:t xml:space="preserve"> </w:t>
      </w:r>
      <w:r w:rsidR="00BA20A3" w:rsidRPr="008E62A7">
        <w:rPr>
          <w:rFonts w:cs="Arial"/>
          <w:bCs/>
          <w:szCs w:val="20"/>
        </w:rPr>
        <w:t>ravnatelju</w:t>
      </w:r>
      <w:r w:rsidR="009948E7" w:rsidRPr="008E62A7">
        <w:rPr>
          <w:rFonts w:cs="Arial"/>
          <w:bCs/>
          <w:szCs w:val="20"/>
        </w:rPr>
        <w:t xml:space="preserve">. Prvo </w:t>
      </w:r>
      <w:r w:rsidR="00BB5D1F" w:rsidRPr="008E62A7">
        <w:rPr>
          <w:rFonts w:cs="Arial"/>
          <w:bCs/>
          <w:szCs w:val="20"/>
        </w:rPr>
        <w:t xml:space="preserve">opozorilo </w:t>
      </w:r>
      <w:r w:rsidR="009948E7" w:rsidRPr="008E62A7">
        <w:rPr>
          <w:rFonts w:cs="Arial"/>
          <w:bCs/>
          <w:szCs w:val="20"/>
        </w:rPr>
        <w:t>zahteva od ravnatelja</w:t>
      </w:r>
      <w:r w:rsidR="00BA20A3" w:rsidRPr="008E62A7">
        <w:rPr>
          <w:rFonts w:cs="Arial"/>
          <w:bCs/>
          <w:szCs w:val="20"/>
        </w:rPr>
        <w:t xml:space="preserve">, da </w:t>
      </w:r>
      <w:r w:rsidR="00443B2A" w:rsidRPr="008E62A7">
        <w:rPr>
          <w:rFonts w:cs="Arial"/>
          <w:bCs/>
          <w:szCs w:val="20"/>
        </w:rPr>
        <w:t xml:space="preserve">stalno </w:t>
      </w:r>
      <w:r w:rsidR="00BA20A3" w:rsidRPr="008E62A7">
        <w:rPr>
          <w:rFonts w:cs="Arial"/>
          <w:bCs/>
          <w:szCs w:val="20"/>
        </w:rPr>
        <w:t>spoštuje veljavno področno zakonodajo</w:t>
      </w:r>
      <w:r w:rsidR="00E523F0" w:rsidRPr="008E62A7">
        <w:rPr>
          <w:rFonts w:cs="Arial"/>
          <w:bCs/>
          <w:szCs w:val="20"/>
        </w:rPr>
        <w:t>, za kar mu je bil določen rok "takoj"</w:t>
      </w:r>
      <w:r w:rsidR="009948E7" w:rsidRPr="008E62A7">
        <w:rPr>
          <w:rFonts w:cs="Arial"/>
          <w:bCs/>
          <w:szCs w:val="20"/>
        </w:rPr>
        <w:t>. Drugo opozorilo pa se glasi sledeče</w:t>
      </w:r>
      <w:r w:rsidR="00143D54" w:rsidRPr="008E62A7">
        <w:rPr>
          <w:rFonts w:cs="Arial"/>
          <w:bCs/>
          <w:szCs w:val="20"/>
        </w:rPr>
        <w:t>:</w:t>
      </w:r>
      <w:r w:rsidR="009948E7" w:rsidRPr="008E62A7">
        <w:rPr>
          <w:rFonts w:cs="Arial"/>
          <w:bCs/>
          <w:szCs w:val="20"/>
        </w:rPr>
        <w:t xml:space="preserve"> "Izhajajoč iz opozorila, št. 1, naj ravnatelj staršem vrne preveč plačani znesek šole v naravi, in sicer je za leto 2015/2016 to 6,28 evra. Rok:</w:t>
      </w:r>
      <w:r w:rsidR="00BA20A3" w:rsidRPr="008E62A7">
        <w:rPr>
          <w:rFonts w:cs="Arial"/>
          <w:bCs/>
          <w:szCs w:val="20"/>
        </w:rPr>
        <w:t xml:space="preserve"> </w:t>
      </w:r>
      <w:r w:rsidR="009948E7" w:rsidRPr="008E62A7">
        <w:rPr>
          <w:rFonts w:cs="Arial"/>
          <w:bCs/>
          <w:szCs w:val="20"/>
        </w:rPr>
        <w:t>v enem mesecu po prejemu tega zapisnika. Način vračila: odločitev ravnatelja. Ravnatelj naj o tem obvesti tudi starše in svet šole</w:t>
      </w:r>
      <w:r w:rsidR="00BA20A3" w:rsidRPr="008E62A7">
        <w:rPr>
          <w:rFonts w:cs="Arial"/>
          <w:bCs/>
          <w:szCs w:val="20"/>
        </w:rPr>
        <w:t>.</w:t>
      </w:r>
      <w:r w:rsidR="009948E7" w:rsidRPr="008E62A7">
        <w:rPr>
          <w:rFonts w:cs="Arial"/>
          <w:bCs/>
          <w:szCs w:val="20"/>
        </w:rPr>
        <w:t>"</w:t>
      </w:r>
      <w:r w:rsidR="00BA20A3" w:rsidRPr="008E62A7">
        <w:rPr>
          <w:rFonts w:cs="Arial"/>
          <w:bCs/>
          <w:szCs w:val="20"/>
        </w:rPr>
        <w:t xml:space="preserve"> Zapisnik je na koncu </w:t>
      </w:r>
      <w:r w:rsidR="00BA20A3" w:rsidRPr="002814AF">
        <w:rPr>
          <w:rFonts w:cs="Arial"/>
          <w:bCs/>
          <w:szCs w:val="20"/>
        </w:rPr>
        <w:t>podpisal inšpektor</w:t>
      </w:r>
      <w:r w:rsidR="00481B9D" w:rsidRPr="002814AF">
        <w:rPr>
          <w:rFonts w:cs="Arial"/>
          <w:bCs/>
          <w:szCs w:val="20"/>
        </w:rPr>
        <w:t>, in sicer dne 25. 9. 2017</w:t>
      </w:r>
      <w:r w:rsidR="0063758B" w:rsidRPr="002814AF">
        <w:rPr>
          <w:rFonts w:cs="Arial"/>
          <w:bCs/>
          <w:szCs w:val="20"/>
        </w:rPr>
        <w:t xml:space="preserve"> ter</w:t>
      </w:r>
      <w:r w:rsidR="00BA20A3" w:rsidRPr="002814AF">
        <w:rPr>
          <w:rFonts w:cs="Arial"/>
          <w:bCs/>
          <w:szCs w:val="20"/>
        </w:rPr>
        <w:t xml:space="preserve"> tudi ravnatelj OŠ</w:t>
      </w:r>
      <w:r w:rsidR="00AD729E" w:rsidRPr="002814AF">
        <w:rPr>
          <w:rFonts w:cs="Arial"/>
          <w:bCs/>
          <w:szCs w:val="20"/>
        </w:rPr>
        <w:t>1</w:t>
      </w:r>
      <w:r w:rsidR="00481B9D" w:rsidRPr="002814AF">
        <w:rPr>
          <w:rFonts w:cs="Arial"/>
          <w:bCs/>
          <w:szCs w:val="20"/>
        </w:rPr>
        <w:t>, dne 27. 9. 2017</w:t>
      </w:r>
      <w:r w:rsidR="00BA20A3" w:rsidRPr="002814AF">
        <w:rPr>
          <w:rFonts w:cs="Arial"/>
          <w:bCs/>
          <w:szCs w:val="20"/>
        </w:rPr>
        <w:t>, oba pa sta overila</w:t>
      </w:r>
      <w:r w:rsidR="00481B9D" w:rsidRPr="002814AF">
        <w:rPr>
          <w:rFonts w:cs="Arial"/>
          <w:bCs/>
          <w:szCs w:val="20"/>
        </w:rPr>
        <w:t xml:space="preserve"> tudi</w:t>
      </w:r>
      <w:r w:rsidR="00BA20A3" w:rsidRPr="002814AF">
        <w:rPr>
          <w:rFonts w:cs="Arial"/>
          <w:bCs/>
          <w:szCs w:val="20"/>
        </w:rPr>
        <w:t xml:space="preserve"> vsako stran zapisnika.</w:t>
      </w:r>
    </w:p>
    <w:p w14:paraId="57665F7D" w14:textId="0D6A3327" w:rsidR="00EA4EA6" w:rsidRPr="002814AF" w:rsidRDefault="00EA4EA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08C0714" w14:textId="20CD9B35" w:rsidR="00A14C89" w:rsidRPr="002814AF" w:rsidRDefault="00A14C89"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 xml:space="preserve">Upravni inšpektor najprej ugotavlja neaktivno vodenje postopka, saj IRSŠŠ več kot </w:t>
      </w:r>
      <w:r w:rsidR="00763620" w:rsidRPr="002814AF">
        <w:rPr>
          <w:rFonts w:cs="Arial"/>
          <w:bCs/>
          <w:szCs w:val="20"/>
        </w:rPr>
        <w:t>eno (1) leto</w:t>
      </w:r>
      <w:r w:rsidRPr="002814AF">
        <w:rPr>
          <w:rFonts w:cs="Arial"/>
          <w:bCs/>
          <w:szCs w:val="20"/>
        </w:rPr>
        <w:t xml:space="preserve"> ni opravil nikakršnega procesnega dejanja. Postopek je treba voditi hitro, s čim manjšimi stroški in čim manjšo zamudo za stranke ter druge udeležence v postopku, vendar tako, da se preskrbi vse, kar je potrebno, da se lahko pravilno ugotovi dejansko stanje, zavarujejo pravice in pravne koristi stranke ter izda zakonita in pravilna odločba. Na podlagi navedenega upravni inšpektor ugotavlja, da je bil postopek voden v nasprotju z načelom ekonomičnosti iz 14. člena ZUP-a.</w:t>
      </w:r>
    </w:p>
    <w:p w14:paraId="190CE8E9" w14:textId="77777777" w:rsidR="007352AD" w:rsidRPr="002814AF" w:rsidRDefault="007352AD" w:rsidP="0063732B">
      <w:pPr>
        <w:tabs>
          <w:tab w:val="left" w:pos="2977"/>
          <w:tab w:val="left" w:pos="3402"/>
        </w:tabs>
        <w:autoSpaceDE w:val="0"/>
        <w:autoSpaceDN w:val="0"/>
        <w:adjustRightInd w:val="0"/>
        <w:spacing w:line="240" w:lineRule="auto"/>
        <w:contextualSpacing/>
        <w:jc w:val="both"/>
        <w:rPr>
          <w:rFonts w:cs="Arial"/>
          <w:bCs/>
          <w:szCs w:val="20"/>
          <w:lang w:eastAsia="sl-SI"/>
        </w:rPr>
      </w:pPr>
    </w:p>
    <w:p w14:paraId="4E1552BF" w14:textId="1CA155E9" w:rsidR="004C3E64" w:rsidRPr="008E62A7" w:rsidRDefault="00CB4A16"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8E62A7">
        <w:t>Obravnavani zapisnik je bil izdan na podlagi 19. člena ZSoll</w:t>
      </w:r>
      <w:r w:rsidR="00705153" w:rsidRPr="008E62A7">
        <w:t>, s katerim je inšpektor izrekel OŠ1</w:t>
      </w:r>
      <w:r w:rsidR="005C036F" w:rsidRPr="008E62A7">
        <w:t xml:space="preserve"> tudi</w:t>
      </w:r>
      <w:r w:rsidR="00705153" w:rsidRPr="008E62A7">
        <w:t xml:space="preserve"> dve opozorili. Iz načina izreka opozoril</w:t>
      </w:r>
      <w:r w:rsidR="00D3229B" w:rsidRPr="008E62A7">
        <w:t xml:space="preserve"> </w:t>
      </w:r>
      <w:r w:rsidR="00705153" w:rsidRPr="008E62A7">
        <w:t xml:space="preserve">je razumeti, da je </w:t>
      </w:r>
      <w:r w:rsidR="00B23BA2" w:rsidRPr="008E62A7">
        <w:t>inšpektor postopal skladno s 33. členom ZIN</w:t>
      </w:r>
      <w:r w:rsidR="00705153" w:rsidRPr="008E62A7">
        <w:t xml:space="preserve">, </w:t>
      </w:r>
      <w:r w:rsidR="005C036F" w:rsidRPr="008E62A7">
        <w:t>ker p</w:t>
      </w:r>
      <w:r w:rsidR="00705153" w:rsidRPr="008E62A7">
        <w:t xml:space="preserve">a te pravne podlage </w:t>
      </w:r>
      <w:r w:rsidR="00F82FD5" w:rsidRPr="008E62A7">
        <w:t>ni navedel pred samim izrekom opozoril</w:t>
      </w:r>
      <w:r w:rsidR="005C036F" w:rsidRPr="008E62A7">
        <w:t>, je zapisnik v tem delu pomanjkljiv</w:t>
      </w:r>
      <w:r w:rsidR="00705153" w:rsidRPr="008E62A7">
        <w:t>.</w:t>
      </w:r>
    </w:p>
    <w:p w14:paraId="472BD0F1" w14:textId="0AEFC266" w:rsidR="007352AD" w:rsidRPr="002814AF" w:rsidRDefault="007352AD" w:rsidP="0063732B">
      <w:pPr>
        <w:spacing w:line="240" w:lineRule="auto"/>
        <w:rPr>
          <w:rFonts w:cs="Arial"/>
          <w:bCs/>
          <w:szCs w:val="20"/>
          <w:lang w:eastAsia="sl-SI"/>
        </w:rPr>
      </w:pPr>
    </w:p>
    <w:p w14:paraId="5B4778D8" w14:textId="45EA67EB" w:rsidR="008F350B" w:rsidRPr="004B3CBB" w:rsidRDefault="008F350B"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t xml:space="preserve">Upravni inšpektor še opozarja, da pravna narava opozorila </w:t>
      </w:r>
      <w:r w:rsidRPr="002814AF">
        <w:rPr>
          <w:rFonts w:cs="Arial"/>
          <w:bCs/>
          <w:szCs w:val="20"/>
        </w:rPr>
        <w:t xml:space="preserve">ravnatelju, </w:t>
      </w:r>
      <w:r w:rsidR="00267A5B" w:rsidRPr="002814AF">
        <w:rPr>
          <w:rFonts w:cs="Arial"/>
          <w:bCs/>
          <w:szCs w:val="20"/>
        </w:rPr>
        <w:t>"</w:t>
      </w:r>
      <w:r w:rsidRPr="002814AF">
        <w:rPr>
          <w:rFonts w:cs="Arial"/>
          <w:bCs/>
          <w:szCs w:val="20"/>
        </w:rPr>
        <w:t>da stalno spoštuje veljavno področno zakonodajo</w:t>
      </w:r>
      <w:r w:rsidRPr="002814AF">
        <w:t>,</w:t>
      </w:r>
      <w:r w:rsidR="00267A5B" w:rsidRPr="002814AF">
        <w:rPr>
          <w:rFonts w:cs="Arial"/>
        </w:rPr>
        <w:t>"</w:t>
      </w:r>
      <w:r w:rsidRPr="002814AF">
        <w:t xml:space="preserve"> ni jasna. V kolikor gre po vsebini za izrek predloga oziroma za predlog ukrepa, bi bila pravna podlaga lahko 14.b člen ZSoll, pri čemer pa bi morala biti </w:t>
      </w:r>
      <w:r w:rsidRPr="004B3CBB">
        <w:t>ta navedena in predlog pravilno oblikovan.</w:t>
      </w:r>
      <w:r w:rsidR="00E523F0" w:rsidRPr="004B3CBB">
        <w:t xml:space="preserve"> </w:t>
      </w:r>
      <w:r w:rsidR="00201FDE" w:rsidRPr="004B3CBB">
        <w:t xml:space="preserve">Pri tem upravni inšpektor </w:t>
      </w:r>
      <w:r w:rsidR="00201FDE" w:rsidRPr="004B3CBB">
        <w:rPr>
          <w:rFonts w:cs="Arial"/>
          <w:bCs/>
          <w:szCs w:val="20"/>
          <w:lang w:eastAsia="sl-SI"/>
        </w:rPr>
        <w:t xml:space="preserve">poudarja, da mora biti določitev </w:t>
      </w:r>
      <w:proofErr w:type="spellStart"/>
      <w:r w:rsidR="00201FDE" w:rsidRPr="004B3CBB">
        <w:rPr>
          <w:rFonts w:cs="Arial"/>
          <w:bCs/>
          <w:szCs w:val="20"/>
          <w:lang w:eastAsia="sl-SI"/>
        </w:rPr>
        <w:t>paricijskega</w:t>
      </w:r>
      <w:proofErr w:type="spellEnd"/>
      <w:r w:rsidR="00201FDE" w:rsidRPr="004B3CBB">
        <w:rPr>
          <w:rFonts w:cs="Arial"/>
          <w:bCs/>
          <w:szCs w:val="20"/>
          <w:lang w:eastAsia="sl-SI"/>
        </w:rPr>
        <w:t xml:space="preserve"> roka, v katerem je potrebno izpolniti obveznost ali opraviti dejanja, jasen in natančen, </w:t>
      </w:r>
      <w:r w:rsidR="00E22417" w:rsidRPr="004B3CBB">
        <w:rPr>
          <w:rFonts w:cs="Arial"/>
          <w:bCs/>
          <w:szCs w:val="20"/>
          <w:lang w:eastAsia="sl-SI"/>
        </w:rPr>
        <w:t xml:space="preserve">z določitvijo roka "takoj" pa temu </w:t>
      </w:r>
      <w:r w:rsidR="00201FDE" w:rsidRPr="004B3CBB">
        <w:rPr>
          <w:rFonts w:cs="Arial"/>
          <w:bCs/>
          <w:szCs w:val="20"/>
          <w:lang w:eastAsia="sl-SI"/>
        </w:rPr>
        <w:t>zagotovo ni</w:t>
      </w:r>
      <w:r w:rsidR="00AE62F6" w:rsidRPr="004B3CBB">
        <w:rPr>
          <w:rFonts w:cs="Arial"/>
          <w:bCs/>
          <w:szCs w:val="20"/>
          <w:lang w:eastAsia="sl-SI"/>
        </w:rPr>
        <w:t xml:space="preserve"> </w:t>
      </w:r>
      <w:r w:rsidR="008E62A7" w:rsidRPr="004B3CBB">
        <w:rPr>
          <w:rFonts w:cs="Arial"/>
          <w:bCs/>
          <w:szCs w:val="20"/>
          <w:lang w:eastAsia="sl-SI"/>
        </w:rPr>
        <w:t>zadoščeno</w:t>
      </w:r>
      <w:r w:rsidR="00201FDE" w:rsidRPr="004B3CBB">
        <w:rPr>
          <w:rFonts w:cs="Arial"/>
          <w:bCs/>
          <w:szCs w:val="20"/>
          <w:lang w:eastAsia="sl-SI"/>
        </w:rPr>
        <w:t>.</w:t>
      </w:r>
      <w:r w:rsidR="008E62A7" w:rsidRPr="004B3CBB">
        <w:rPr>
          <w:rFonts w:cs="Arial"/>
          <w:bCs/>
          <w:szCs w:val="20"/>
          <w:lang w:eastAsia="sl-SI"/>
        </w:rPr>
        <w:t xml:space="preserve"> Upravni inšpektor pojasnjuje, da bi v cilju nedvoumnosti bilo ustrezneje, da bi v tem primeru bil </w:t>
      </w:r>
      <w:proofErr w:type="spellStart"/>
      <w:r w:rsidR="008E62A7" w:rsidRPr="004B3CBB">
        <w:rPr>
          <w:rFonts w:cs="Arial"/>
          <w:bCs/>
          <w:szCs w:val="20"/>
          <w:lang w:eastAsia="sl-SI"/>
        </w:rPr>
        <w:t>paricijski</w:t>
      </w:r>
      <w:proofErr w:type="spellEnd"/>
      <w:r w:rsidR="008E62A7" w:rsidRPr="004B3CBB">
        <w:rPr>
          <w:rFonts w:cs="Arial"/>
          <w:bCs/>
          <w:szCs w:val="20"/>
          <w:lang w:eastAsia="sl-SI"/>
        </w:rPr>
        <w:t xml:space="preserve"> rok določen npr. "takoj po vročitvi odločbe", kar pomeni, do konca tistega dne, ko je bil upravni akt stranki vročen.</w:t>
      </w:r>
      <w:r w:rsidR="008E62A7" w:rsidRPr="004B3CBB">
        <w:rPr>
          <w:rStyle w:val="Sprotnaopomba-sklic"/>
          <w:bCs/>
          <w:szCs w:val="20"/>
          <w:lang w:eastAsia="sl-SI"/>
        </w:rPr>
        <w:footnoteReference w:id="18"/>
      </w:r>
    </w:p>
    <w:p w14:paraId="4BC51047" w14:textId="77777777" w:rsidR="00BB5D1F" w:rsidRPr="00BB5D1F" w:rsidRDefault="00BB5D1F" w:rsidP="00BB5D1F">
      <w:pPr>
        <w:rPr>
          <w:rFonts w:cs="Arial"/>
          <w:bCs/>
          <w:szCs w:val="20"/>
          <w:lang w:eastAsia="sl-SI"/>
        </w:rPr>
      </w:pPr>
    </w:p>
    <w:p w14:paraId="2F5E3286" w14:textId="315C7CA9" w:rsidR="00BB5D1F" w:rsidRPr="008E62A7" w:rsidRDefault="00BB5D1F"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8E62A7">
        <w:rPr>
          <w:rFonts w:cs="Arial"/>
          <w:bCs/>
          <w:szCs w:val="20"/>
          <w:lang w:eastAsia="sl-SI"/>
        </w:rPr>
        <w:t xml:space="preserve">Vsebina drugega opozorila je nejasna in premalo konkretizirana. Upravni inšpektor pojasnjuje, da </w:t>
      </w:r>
      <w:r w:rsidR="00351719" w:rsidRPr="008E62A7">
        <w:rPr>
          <w:rFonts w:cs="Arial"/>
          <w:bCs/>
          <w:szCs w:val="20"/>
          <w:lang w:eastAsia="sl-SI"/>
        </w:rPr>
        <w:t>mora biti vsebina opozorila povsem enakovredna izreku</w:t>
      </w:r>
      <w:r w:rsidRPr="008E62A7">
        <w:rPr>
          <w:rFonts w:cs="Arial"/>
          <w:bCs/>
          <w:szCs w:val="20"/>
          <w:lang w:eastAsia="sl-SI"/>
        </w:rPr>
        <w:t xml:space="preserve"> </w:t>
      </w:r>
      <w:r w:rsidR="00351719" w:rsidRPr="008E62A7">
        <w:rPr>
          <w:rFonts w:cs="Arial"/>
          <w:bCs/>
          <w:szCs w:val="20"/>
          <w:lang w:eastAsia="sl-SI"/>
        </w:rPr>
        <w:t xml:space="preserve">odločbe, saj se tudi z njim odloča o, v primeru inšpekcijskega nadzora, obveznosti inšpekcijskega zavezanca. </w:t>
      </w:r>
      <w:r w:rsidR="00E35BE7" w:rsidRPr="008E62A7">
        <w:rPr>
          <w:rFonts w:cs="Arial"/>
          <w:bCs/>
          <w:szCs w:val="20"/>
          <w:lang w:eastAsia="sl-SI"/>
        </w:rPr>
        <w:t>Tako mora biti tudi izrek opozorila kratek in določen</w:t>
      </w:r>
      <w:r w:rsidR="00595A8F" w:rsidRPr="008E62A7">
        <w:rPr>
          <w:rFonts w:cs="Arial"/>
          <w:bCs/>
          <w:szCs w:val="20"/>
          <w:lang w:eastAsia="sl-SI"/>
        </w:rPr>
        <w:t>,</w:t>
      </w:r>
      <w:r w:rsidR="00595A8F" w:rsidRPr="008E62A7">
        <w:rPr>
          <w:rStyle w:val="Sprotnaopomba-sklic"/>
          <w:bCs/>
          <w:szCs w:val="20"/>
          <w:lang w:eastAsia="sl-SI"/>
        </w:rPr>
        <w:footnoteReference w:id="19"/>
      </w:r>
      <w:r w:rsidR="00595A8F" w:rsidRPr="008E62A7">
        <w:rPr>
          <w:rFonts w:cs="Arial"/>
          <w:bCs/>
          <w:szCs w:val="20"/>
          <w:lang w:eastAsia="sl-SI"/>
        </w:rPr>
        <w:t xml:space="preserve"> brez kakršnega koli dvoma</w:t>
      </w:r>
      <w:r w:rsidR="00E35BE7" w:rsidRPr="008E62A7">
        <w:rPr>
          <w:rFonts w:cs="Arial"/>
          <w:bCs/>
          <w:szCs w:val="20"/>
          <w:lang w:eastAsia="sl-SI"/>
        </w:rPr>
        <w:t xml:space="preserve">, </w:t>
      </w:r>
      <w:r w:rsidR="00507755" w:rsidRPr="008E62A7">
        <w:rPr>
          <w:rFonts w:cs="Arial"/>
          <w:bCs/>
          <w:szCs w:val="20"/>
          <w:lang w:eastAsia="sl-SI"/>
        </w:rPr>
        <w:t xml:space="preserve">vendar kratkost izreka ne sme iti na račun določnosti, saj je le slednja lastnost pogoj za učinkovanje in izvršljivost odločbe. </w:t>
      </w:r>
      <w:r w:rsidR="00013287" w:rsidRPr="008E62A7">
        <w:rPr>
          <w:rFonts w:cs="Arial"/>
          <w:bCs/>
          <w:szCs w:val="20"/>
          <w:lang w:eastAsia="sl-SI"/>
        </w:rPr>
        <w:t>Tako mora biti inšpekcijski zavezanec</w:t>
      </w:r>
      <w:r w:rsidR="00412597" w:rsidRPr="008E62A7">
        <w:rPr>
          <w:rFonts w:cs="Arial"/>
          <w:bCs/>
          <w:szCs w:val="20"/>
          <w:lang w:eastAsia="sl-SI"/>
        </w:rPr>
        <w:t xml:space="preserve"> naveden v izreku, prav tako pa mora biti jasno navedeno</w:t>
      </w:r>
      <w:r w:rsidR="00013287" w:rsidRPr="008E62A7">
        <w:rPr>
          <w:rFonts w:cs="Arial"/>
          <w:bCs/>
          <w:szCs w:val="20"/>
          <w:lang w:eastAsia="sl-SI"/>
        </w:rPr>
        <w:t xml:space="preserve"> </w:t>
      </w:r>
      <w:r w:rsidR="00412597" w:rsidRPr="008E62A7">
        <w:rPr>
          <w:rFonts w:cs="Arial"/>
          <w:bCs/>
          <w:szCs w:val="20"/>
          <w:lang w:eastAsia="sl-SI"/>
        </w:rPr>
        <w:t>tudi katerim</w:t>
      </w:r>
      <w:r w:rsidR="00013287" w:rsidRPr="008E62A7">
        <w:rPr>
          <w:rFonts w:cs="Arial"/>
          <w:bCs/>
          <w:szCs w:val="20"/>
          <w:lang w:eastAsia="sl-SI"/>
        </w:rPr>
        <w:t xml:space="preserve"> (imenovanim) </w:t>
      </w:r>
      <w:r w:rsidR="00412597" w:rsidRPr="008E62A7">
        <w:rPr>
          <w:rFonts w:cs="Arial"/>
          <w:bCs/>
          <w:szCs w:val="20"/>
          <w:lang w:eastAsia="sl-SI"/>
        </w:rPr>
        <w:t xml:space="preserve">staršem je potrebno vrniti preveč plačan znesek šole v naravi in </w:t>
      </w:r>
      <w:r w:rsidR="00013287" w:rsidRPr="008E62A7">
        <w:rPr>
          <w:rFonts w:cs="Arial"/>
          <w:bCs/>
          <w:szCs w:val="20"/>
          <w:lang w:eastAsia="sl-SI"/>
        </w:rPr>
        <w:t xml:space="preserve">tudi </w:t>
      </w:r>
      <w:r w:rsidR="00412597" w:rsidRPr="008E62A7">
        <w:rPr>
          <w:rFonts w:cs="Arial"/>
          <w:bCs/>
          <w:szCs w:val="20"/>
          <w:lang w:eastAsia="sl-SI"/>
        </w:rPr>
        <w:t>na kakšen način</w:t>
      </w:r>
      <w:r w:rsidR="00013287" w:rsidRPr="008E62A7">
        <w:rPr>
          <w:rFonts w:cs="Arial"/>
          <w:bCs/>
          <w:szCs w:val="20"/>
          <w:lang w:eastAsia="sl-SI"/>
        </w:rPr>
        <w:t>, ne pa da je način vračila preveč plačanih sredstev prepuščen ravnatelju šole</w:t>
      </w:r>
      <w:r w:rsidR="00412597" w:rsidRPr="008E62A7">
        <w:rPr>
          <w:rFonts w:cs="Arial"/>
          <w:bCs/>
          <w:szCs w:val="20"/>
          <w:lang w:eastAsia="sl-SI"/>
        </w:rPr>
        <w:t>.</w:t>
      </w:r>
    </w:p>
    <w:p w14:paraId="59F30659" w14:textId="77777777" w:rsidR="008F350B" w:rsidRPr="002814AF" w:rsidRDefault="008F350B" w:rsidP="0063732B">
      <w:pPr>
        <w:spacing w:line="240" w:lineRule="auto"/>
        <w:rPr>
          <w:rFonts w:cs="Arial"/>
          <w:bCs/>
          <w:szCs w:val="20"/>
          <w:lang w:eastAsia="sl-SI"/>
        </w:rPr>
      </w:pPr>
    </w:p>
    <w:p w14:paraId="4A1C9FD0" w14:textId="4237BB9F" w:rsidR="007352AD" w:rsidRPr="002814AF" w:rsidRDefault="00BD1281"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še opozarja na nepotrebno overitev vsakokratne strani zapisnika s strani vseh prisotnih oseb pri opravljanjem uradnega dejanja. Glede podpisovanja zapisnikov je ZUP v 78. členu jasen. Osebe, ki so sodelovale pri zapisniku ga podpišejo ob koncu zapisnika.</w:t>
      </w:r>
      <w:r w:rsidRPr="002814AF">
        <w:rPr>
          <w:rStyle w:val="Sprotnaopomba-sklic"/>
          <w:bCs/>
          <w:szCs w:val="20"/>
        </w:rPr>
        <w:footnoteReference w:id="20"/>
      </w:r>
      <w:r w:rsidRPr="002814AF">
        <w:rPr>
          <w:rFonts w:cs="Arial"/>
          <w:bCs/>
          <w:szCs w:val="20"/>
        </w:rPr>
        <w:t xml:space="preserve"> </w:t>
      </w:r>
      <w:r w:rsidRPr="002814AF">
        <w:rPr>
          <w:lang w:val="x-none"/>
        </w:rPr>
        <w:t>Če obsega zapisnik zaslišanje več oseb, se podpiše vsaka od njih pod tistim delom zapisnika, kjer je zapisana njena izjava.</w:t>
      </w:r>
      <w:r w:rsidRPr="002814AF">
        <w:rPr>
          <w:rStyle w:val="Sprotnaopomba-sklic"/>
          <w:lang w:val="x-none"/>
        </w:rPr>
        <w:footnoteReference w:id="21"/>
      </w:r>
      <w:r w:rsidRPr="002814AF">
        <w:t xml:space="preserve"> V kolikor pa </w:t>
      </w:r>
      <w:r w:rsidRPr="002814AF">
        <w:rPr>
          <w:lang w:val="x-none"/>
        </w:rPr>
        <w:t>ima zapisnik v fizični obliki več strani, se te označijo z zaporednimi številkami, vsako stran pa overi na koncu s svojim podpisom uradna oseba, ki vodi dejanje postopka, in podpiše tisti, čigar izjava je zapisana na koncu strani.</w:t>
      </w:r>
      <w:r w:rsidRPr="002814AF">
        <w:rPr>
          <w:rStyle w:val="Sprotnaopomba-sklic"/>
          <w:lang w:val="x-none"/>
        </w:rPr>
        <w:footnoteReference w:id="22"/>
      </w:r>
    </w:p>
    <w:p w14:paraId="31A29408" w14:textId="77777777" w:rsidR="00AE62F6" w:rsidRPr="002814AF" w:rsidRDefault="00AE62F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3807EC2" w14:textId="0F47C5CC" w:rsidR="00D62B86" w:rsidRPr="002814AF" w:rsidRDefault="00980AD2"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D62B86" w:rsidRPr="002814AF">
        <w:rPr>
          <w:rFonts w:cs="Arial"/>
          <w:bCs/>
          <w:szCs w:val="20"/>
          <w:lang w:eastAsia="sl-SI"/>
        </w:rPr>
        <w:t>je dne 25. 9. 2017 poslal ravnatelju OŠ</w:t>
      </w:r>
      <w:r w:rsidR="00AD729E" w:rsidRPr="002814AF">
        <w:rPr>
          <w:rFonts w:cs="Arial"/>
          <w:bCs/>
          <w:szCs w:val="20"/>
          <w:lang w:eastAsia="sl-SI"/>
        </w:rPr>
        <w:t>1</w:t>
      </w:r>
      <w:r w:rsidR="00D62B86" w:rsidRPr="002814AF">
        <w:rPr>
          <w:rFonts w:cs="Arial"/>
          <w:bCs/>
          <w:szCs w:val="20"/>
          <w:lang w:eastAsia="sl-SI"/>
        </w:rPr>
        <w:t xml:space="preserve"> dopis št. 20102-228-2016/12. </w:t>
      </w:r>
      <w:r w:rsidR="0055680E" w:rsidRPr="002814AF">
        <w:rPr>
          <w:rFonts w:cs="Arial"/>
          <w:bCs/>
          <w:szCs w:val="20"/>
          <w:lang w:eastAsia="sl-SI"/>
        </w:rPr>
        <w:t xml:space="preserve">Obvestil ga </w:t>
      </w:r>
      <w:r w:rsidR="00D62B86" w:rsidRPr="002814AF">
        <w:rPr>
          <w:rFonts w:cs="Arial"/>
          <w:bCs/>
          <w:szCs w:val="20"/>
          <w:lang w:eastAsia="sl-SI"/>
        </w:rPr>
        <w:t>je, da mu v prilogi pošilja dva izvoda zapisnika</w:t>
      </w:r>
      <w:r w:rsidR="007739E9" w:rsidRPr="002814AF">
        <w:rPr>
          <w:rFonts w:cs="Arial"/>
          <w:bCs/>
          <w:szCs w:val="20"/>
          <w:lang w:eastAsia="sl-SI"/>
        </w:rPr>
        <w:t xml:space="preserve"> </w:t>
      </w:r>
      <w:r w:rsidR="0055680E" w:rsidRPr="002814AF">
        <w:rPr>
          <w:rFonts w:cs="Arial"/>
          <w:bCs/>
          <w:szCs w:val="20"/>
          <w:lang w:eastAsia="sl-SI"/>
        </w:rPr>
        <w:t xml:space="preserve">inšpekcijskega nadzora, ki naj ju dopolni, na koncu podpiše ter žigosa, obenem pa naj še overi s svojim podpisom vsako stran zapisnikov. Pojasnil mu je še, da naj nato en izvod zapisnika obdrži, drugega pa vrne IRSŠŠ-u. </w:t>
      </w:r>
      <w:r w:rsidR="0081431E" w:rsidRPr="002814AF">
        <w:rPr>
          <w:rFonts w:cs="Arial"/>
          <w:bCs/>
          <w:szCs w:val="20"/>
          <w:lang w:eastAsia="sl-SI"/>
        </w:rPr>
        <w:t>Navedeni dopis je OŠ</w:t>
      </w:r>
      <w:r w:rsidR="00AD729E" w:rsidRPr="002814AF">
        <w:rPr>
          <w:rFonts w:cs="Arial"/>
          <w:bCs/>
          <w:szCs w:val="20"/>
          <w:lang w:eastAsia="sl-SI"/>
        </w:rPr>
        <w:t>1</w:t>
      </w:r>
      <w:r w:rsidR="0081431E" w:rsidRPr="002814AF">
        <w:rPr>
          <w:rFonts w:cs="Arial"/>
          <w:bCs/>
          <w:szCs w:val="20"/>
          <w:lang w:eastAsia="sl-SI"/>
        </w:rPr>
        <w:t xml:space="preserve"> prejela dne 26. 9. 2017, kar je razvidno iz priložene povratnice.</w:t>
      </w:r>
    </w:p>
    <w:p w14:paraId="18F62DA5" w14:textId="0D179C64" w:rsidR="00EA4EA6" w:rsidRPr="002814AF" w:rsidRDefault="00EA4EA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D7056E7" w14:textId="4A195364" w:rsidR="0055680E" w:rsidRPr="002814AF" w:rsidRDefault="0055680E"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dodatne nepravilnosti</w:t>
      </w:r>
      <w:r w:rsidR="008A04D4" w:rsidRPr="002814AF">
        <w:rPr>
          <w:rFonts w:cs="Arial"/>
          <w:bCs/>
          <w:szCs w:val="20"/>
        </w:rPr>
        <w:t xml:space="preserve"> pri sestavi zapisnika</w:t>
      </w:r>
      <w:r w:rsidRPr="002814AF">
        <w:rPr>
          <w:rFonts w:cs="Arial"/>
          <w:bCs/>
          <w:szCs w:val="20"/>
        </w:rPr>
        <w:t>, ki jih je</w:t>
      </w:r>
      <w:r w:rsidR="008A04D4" w:rsidRPr="002814AF">
        <w:rPr>
          <w:rFonts w:cs="Arial"/>
          <w:bCs/>
          <w:szCs w:val="20"/>
        </w:rPr>
        <w:t xml:space="preserve"> mogoče</w:t>
      </w:r>
      <w:r w:rsidR="0081431E" w:rsidRPr="002814AF">
        <w:rPr>
          <w:rFonts w:cs="Arial"/>
          <w:bCs/>
          <w:szCs w:val="20"/>
        </w:rPr>
        <w:t xml:space="preserve"> zaslediti iz navedenega dopisa</w:t>
      </w:r>
      <w:r w:rsidRPr="002814AF">
        <w:rPr>
          <w:rFonts w:cs="Arial"/>
          <w:bCs/>
          <w:szCs w:val="20"/>
        </w:rPr>
        <w:t xml:space="preserve">. </w:t>
      </w:r>
      <w:r w:rsidR="00BA103F" w:rsidRPr="002814AF">
        <w:rPr>
          <w:rFonts w:cs="Arial"/>
          <w:bCs/>
          <w:szCs w:val="20"/>
        </w:rPr>
        <w:t>Razbrati</w:t>
      </w:r>
      <w:r w:rsidRPr="002814AF">
        <w:rPr>
          <w:rFonts w:cs="Arial"/>
          <w:bCs/>
          <w:szCs w:val="20"/>
        </w:rPr>
        <w:t xml:space="preserve"> namreč je, </w:t>
      </w:r>
      <w:r w:rsidR="0081431E" w:rsidRPr="002814AF">
        <w:rPr>
          <w:rFonts w:cs="Arial"/>
          <w:bCs/>
          <w:szCs w:val="20"/>
        </w:rPr>
        <w:t xml:space="preserve">da je </w:t>
      </w:r>
      <w:r w:rsidR="00980AD2" w:rsidRPr="002814AF">
        <w:rPr>
          <w:rFonts w:cs="Arial"/>
          <w:bCs/>
          <w:szCs w:val="20"/>
          <w:lang w:eastAsia="sl-SI"/>
        </w:rPr>
        <w:t>inšpektor</w:t>
      </w:r>
      <w:r w:rsidR="00980AD2" w:rsidRPr="002814AF">
        <w:rPr>
          <w:rFonts w:cs="Arial"/>
          <w:bCs/>
          <w:szCs w:val="20"/>
        </w:rPr>
        <w:t xml:space="preserve"> </w:t>
      </w:r>
      <w:r w:rsidR="0081431E" w:rsidRPr="002814AF">
        <w:rPr>
          <w:rFonts w:cs="Arial"/>
          <w:bCs/>
          <w:szCs w:val="20"/>
        </w:rPr>
        <w:t>ravnatelju OŠ</w:t>
      </w:r>
      <w:r w:rsidR="00AD729E" w:rsidRPr="002814AF">
        <w:rPr>
          <w:rFonts w:cs="Arial"/>
          <w:bCs/>
          <w:szCs w:val="20"/>
        </w:rPr>
        <w:t>1</w:t>
      </w:r>
      <w:r w:rsidR="0081431E" w:rsidRPr="002814AF">
        <w:rPr>
          <w:rFonts w:cs="Arial"/>
          <w:bCs/>
          <w:szCs w:val="20"/>
        </w:rPr>
        <w:t xml:space="preserve"> posredoval </w:t>
      </w:r>
      <w:r w:rsidR="008A04D4" w:rsidRPr="002814AF">
        <w:rPr>
          <w:rFonts w:cs="Arial"/>
          <w:bCs/>
          <w:szCs w:val="20"/>
        </w:rPr>
        <w:t>zapisnik</w:t>
      </w:r>
      <w:r w:rsidR="00BA103F" w:rsidRPr="002814AF">
        <w:rPr>
          <w:rFonts w:cs="Arial"/>
          <w:bCs/>
          <w:szCs w:val="20"/>
        </w:rPr>
        <w:t>, ki je že bil podpisan s strani inšpektorja</w:t>
      </w:r>
      <w:r w:rsidR="008A04D4" w:rsidRPr="002814AF">
        <w:rPr>
          <w:rFonts w:cs="Arial"/>
          <w:bCs/>
          <w:szCs w:val="20"/>
        </w:rPr>
        <w:t>, kar pa ni skladno z določili 78. člena ZUP. Ta namreč v prvem odstavku med drugim določa, da zapisnik najprej podpišejo tisti, ki so sodelovali pri dejanju, šele na koncu pa ga overi uradna oseba, ki je dejanje vodila.</w:t>
      </w:r>
      <w:r w:rsidR="00BA103F" w:rsidRPr="002814AF">
        <w:rPr>
          <w:rFonts w:cs="Arial"/>
          <w:bCs/>
          <w:szCs w:val="20"/>
        </w:rPr>
        <w:t xml:space="preserve"> Obenem pa drugi odstavek 77. člena ZUP-a še določa, da se v </w:t>
      </w:r>
      <w:r w:rsidR="00BA103F" w:rsidRPr="002814AF">
        <w:rPr>
          <w:lang w:val="x-none"/>
        </w:rPr>
        <w:t>že podpisanem zapisniku ne sme nič dodati in ne spremeniti</w:t>
      </w:r>
      <w:r w:rsidR="00BA103F" w:rsidRPr="002814AF">
        <w:t>, morebitna dopolnitev</w:t>
      </w:r>
      <w:r w:rsidR="00BA103F" w:rsidRPr="002814AF">
        <w:rPr>
          <w:lang w:val="x-none"/>
        </w:rPr>
        <w:t xml:space="preserve"> že sklenjenega zapisnika</w:t>
      </w:r>
      <w:r w:rsidR="00BA103F" w:rsidRPr="002814AF">
        <w:t xml:space="preserve"> pa</w:t>
      </w:r>
      <w:r w:rsidR="00BA103F" w:rsidRPr="002814AF">
        <w:rPr>
          <w:lang w:val="x-none"/>
        </w:rPr>
        <w:t xml:space="preserve"> se zapiše v dodatku.</w:t>
      </w:r>
      <w:r w:rsidR="00BA103F" w:rsidRPr="002814AF">
        <w:t xml:space="preserve"> Iz navedenega sledi, da ravnatelj OŠ</w:t>
      </w:r>
      <w:r w:rsidR="00AD729E" w:rsidRPr="002814AF">
        <w:t>1</w:t>
      </w:r>
      <w:r w:rsidR="00BA103F" w:rsidRPr="002814AF">
        <w:t xml:space="preserve"> ne bi smel ničesar dodajati oziroma spreminjati v že podpisanem zapisniku.</w:t>
      </w:r>
    </w:p>
    <w:p w14:paraId="48A0F992" w14:textId="77777777" w:rsidR="00751256" w:rsidRPr="002814AF" w:rsidRDefault="00751256" w:rsidP="0063732B">
      <w:pPr>
        <w:spacing w:line="240" w:lineRule="auto"/>
        <w:jc w:val="both"/>
        <w:rPr>
          <w:rFonts w:cs="Arial"/>
          <w:bCs/>
          <w:szCs w:val="20"/>
        </w:rPr>
      </w:pPr>
    </w:p>
    <w:p w14:paraId="5301F135" w14:textId="2F9A39EC" w:rsidR="00751256" w:rsidRPr="002814AF" w:rsidRDefault="00751256"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še ugotavlja nepravilno vročanje poziva, saj je bila vročitev opravljena </w:t>
      </w:r>
      <w:r w:rsidR="008F350B" w:rsidRPr="002814AF">
        <w:rPr>
          <w:rFonts w:cs="Arial"/>
          <w:bCs/>
          <w:szCs w:val="20"/>
        </w:rPr>
        <w:t>po predpisih o poštnih storitvah (</w:t>
      </w:r>
      <w:r w:rsidRPr="002814AF">
        <w:rPr>
          <w:rFonts w:cs="Arial"/>
          <w:bCs/>
          <w:szCs w:val="20"/>
        </w:rPr>
        <w:t>s povratnico A.R.) in ne z vročilnico, kot to določa prvi odstavek 87. člena ZUP-a.</w:t>
      </w:r>
      <w:r w:rsidRPr="002814AF">
        <w:rPr>
          <w:rStyle w:val="Sprotnaopomba-sklic"/>
          <w:bCs/>
          <w:szCs w:val="20"/>
        </w:rPr>
        <w:footnoteReference w:id="23"/>
      </w:r>
    </w:p>
    <w:p w14:paraId="5DD77354" w14:textId="77777777" w:rsidR="0055680E" w:rsidRPr="002814AF" w:rsidRDefault="0055680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6C37818" w14:textId="4640D43C" w:rsidR="008A04D4" w:rsidRPr="002814AF" w:rsidRDefault="008A04D4"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25. 9. 2017 naslovil na MIZŠ </w:t>
      </w:r>
      <w:r w:rsidR="000A193C" w:rsidRPr="002814AF">
        <w:rPr>
          <w:rFonts w:cs="Arial"/>
          <w:bCs/>
          <w:szCs w:val="20"/>
          <w:lang w:eastAsia="sl-SI"/>
        </w:rPr>
        <w:t>dopis št. 20102-228-2016/13, s katerim je prosil za tolmačenje</w:t>
      </w:r>
      <w:r w:rsidRPr="002814AF">
        <w:rPr>
          <w:rFonts w:cs="Arial"/>
          <w:bCs/>
          <w:szCs w:val="20"/>
          <w:lang w:eastAsia="sl-SI"/>
        </w:rPr>
        <w:t xml:space="preserve"> določenega člena Pravilnika.</w:t>
      </w:r>
    </w:p>
    <w:p w14:paraId="2BCF42AF" w14:textId="493DF297" w:rsidR="00BD1281" w:rsidRPr="002814AF" w:rsidRDefault="00BD128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EBAEE99" w14:textId="4C43FE69" w:rsidR="00FE153A" w:rsidRPr="002814AF" w:rsidRDefault="008A04D4"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OŠ</w:t>
      </w:r>
      <w:r w:rsidR="00AD729E" w:rsidRPr="002814AF">
        <w:rPr>
          <w:rFonts w:cs="Arial"/>
          <w:bCs/>
          <w:szCs w:val="20"/>
          <w:lang w:eastAsia="sl-SI"/>
        </w:rPr>
        <w:t>1</w:t>
      </w:r>
      <w:r w:rsidRPr="002814AF">
        <w:rPr>
          <w:rFonts w:cs="Arial"/>
          <w:bCs/>
          <w:szCs w:val="20"/>
          <w:lang w:eastAsia="sl-SI"/>
        </w:rPr>
        <w:t xml:space="preserve"> je dne 27. 9. 2017</w:t>
      </w:r>
      <w:r w:rsidR="00FE153A" w:rsidRPr="002814AF">
        <w:rPr>
          <w:rFonts w:cs="Arial"/>
          <w:bCs/>
          <w:szCs w:val="20"/>
          <w:lang w:eastAsia="sl-SI"/>
        </w:rPr>
        <w:t>, z dopisom št. 061-22/2017,</w:t>
      </w:r>
      <w:r w:rsidRPr="002814AF">
        <w:rPr>
          <w:rFonts w:cs="Arial"/>
          <w:bCs/>
          <w:szCs w:val="20"/>
          <w:lang w:eastAsia="sl-SI"/>
        </w:rPr>
        <w:t xml:space="preserve"> </w:t>
      </w:r>
      <w:r w:rsidR="00FE153A" w:rsidRPr="002814AF">
        <w:rPr>
          <w:rFonts w:cs="Arial"/>
          <w:bCs/>
          <w:szCs w:val="20"/>
          <w:lang w:eastAsia="sl-SI"/>
        </w:rPr>
        <w:t>obvestila</w:t>
      </w:r>
      <w:r w:rsidRPr="002814AF">
        <w:rPr>
          <w:rFonts w:cs="Arial"/>
          <w:bCs/>
          <w:szCs w:val="20"/>
          <w:lang w:eastAsia="sl-SI"/>
        </w:rPr>
        <w:t xml:space="preserve"> </w:t>
      </w:r>
      <w:r w:rsidR="008F492F" w:rsidRPr="002814AF">
        <w:rPr>
          <w:rFonts w:cs="Arial"/>
          <w:bCs/>
          <w:szCs w:val="20"/>
          <w:lang w:eastAsia="sl-SI"/>
        </w:rPr>
        <w:t>inšpektorja</w:t>
      </w:r>
      <w:r w:rsidR="00FE153A" w:rsidRPr="002814AF">
        <w:rPr>
          <w:rFonts w:cs="Arial"/>
          <w:bCs/>
          <w:szCs w:val="20"/>
          <w:lang w:eastAsia="sl-SI"/>
        </w:rPr>
        <w:t xml:space="preserve">, da bodo staršem vrnili preveč plačani znesek šole v naravi </w:t>
      </w:r>
      <w:r w:rsidR="005A1918" w:rsidRPr="002814AF">
        <w:rPr>
          <w:rFonts w:cs="Arial"/>
          <w:bCs/>
          <w:szCs w:val="20"/>
          <w:lang w:eastAsia="sl-SI"/>
        </w:rPr>
        <w:t>pri obračunu stroškov</w:t>
      </w:r>
      <w:r w:rsidR="00FE153A" w:rsidRPr="002814AF">
        <w:rPr>
          <w:rFonts w:cs="Arial"/>
          <w:bCs/>
          <w:szCs w:val="20"/>
          <w:lang w:eastAsia="sl-SI"/>
        </w:rPr>
        <w:t xml:space="preserve"> za mesec september</w:t>
      </w:r>
      <w:r w:rsidR="005A1918" w:rsidRPr="002814AF">
        <w:rPr>
          <w:rFonts w:cs="Arial"/>
          <w:bCs/>
          <w:szCs w:val="20"/>
          <w:lang w:eastAsia="sl-SI"/>
        </w:rPr>
        <w:t xml:space="preserve"> dne 10. 10. 2017</w:t>
      </w:r>
      <w:r w:rsidR="00FE153A" w:rsidRPr="002814AF">
        <w:rPr>
          <w:rFonts w:cs="Arial"/>
          <w:bCs/>
          <w:szCs w:val="20"/>
          <w:lang w:eastAsia="sl-SI"/>
        </w:rPr>
        <w:t xml:space="preserve"> ter da je bil z zapisnikom</w:t>
      </w:r>
      <w:r w:rsidR="008F492F" w:rsidRPr="002814AF">
        <w:rPr>
          <w:rFonts w:cs="Arial"/>
          <w:bCs/>
          <w:szCs w:val="20"/>
          <w:lang w:eastAsia="sl-SI"/>
        </w:rPr>
        <w:t xml:space="preserve"> izrednega</w:t>
      </w:r>
      <w:r w:rsidR="00FE153A" w:rsidRPr="002814AF">
        <w:rPr>
          <w:rFonts w:cs="Arial"/>
          <w:bCs/>
          <w:szCs w:val="20"/>
          <w:lang w:eastAsia="sl-SI"/>
        </w:rPr>
        <w:t xml:space="preserve"> inšpekcijskega nadzora seznanjen tudi svet šole na redni seji dne 26. 9. 2017. Hkrati z dopisom je OŠ</w:t>
      </w:r>
      <w:r w:rsidR="00AD729E" w:rsidRPr="002814AF">
        <w:rPr>
          <w:rFonts w:cs="Arial"/>
          <w:bCs/>
          <w:szCs w:val="20"/>
          <w:lang w:eastAsia="sl-SI"/>
        </w:rPr>
        <w:t>1</w:t>
      </w:r>
      <w:r w:rsidR="00FE153A" w:rsidRPr="002814AF">
        <w:rPr>
          <w:rFonts w:cs="Arial"/>
          <w:bCs/>
          <w:szCs w:val="20"/>
          <w:lang w:eastAsia="sl-SI"/>
        </w:rPr>
        <w:t xml:space="preserve"> vrnila organu tudi dopolnjen, podpisan in žigosan izvod zapisnika o </w:t>
      </w:r>
      <w:r w:rsidR="008F492F" w:rsidRPr="002814AF">
        <w:rPr>
          <w:rFonts w:cs="Arial"/>
          <w:bCs/>
          <w:szCs w:val="20"/>
          <w:lang w:eastAsia="sl-SI"/>
        </w:rPr>
        <w:t xml:space="preserve">izrednem </w:t>
      </w:r>
      <w:r w:rsidR="00FE153A" w:rsidRPr="002814AF">
        <w:rPr>
          <w:rFonts w:cs="Arial"/>
          <w:bCs/>
          <w:szCs w:val="20"/>
          <w:lang w:eastAsia="sl-SI"/>
        </w:rPr>
        <w:t>inšpekcijskem nadzoru.</w:t>
      </w:r>
    </w:p>
    <w:p w14:paraId="7586CA70" w14:textId="600B4BB5" w:rsidR="00FE153A" w:rsidRPr="002814AF" w:rsidRDefault="00FE153A"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5F720E94" w14:textId="4CCF1C5B" w:rsidR="0098372B" w:rsidRPr="002814AF" w:rsidRDefault="008F492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98372B" w:rsidRPr="002814AF">
        <w:rPr>
          <w:rFonts w:cs="Arial"/>
          <w:bCs/>
          <w:szCs w:val="20"/>
          <w:lang w:eastAsia="sl-SI"/>
        </w:rPr>
        <w:t>je dne 28. 9. 2017 poslal pobudniku dopis št. 20102-228-2016/15, s katerim ga je obvestil o ugotovitvah in ukrepih, ki so sledili iz zaključka inšpekcijskega nadzora.</w:t>
      </w:r>
    </w:p>
    <w:p w14:paraId="2C6449AE" w14:textId="77777777" w:rsidR="00BA103F" w:rsidRPr="002814AF" w:rsidRDefault="00BA103F"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7A794C50" w14:textId="1D7A655F" w:rsidR="000A193C" w:rsidRPr="002814AF" w:rsidRDefault="000A193C"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 je dne 28. 9. 2017 naslovil na MIZŠ nov dopis št. 20102-228-2016/16, s katerim je prosil za dodatno tolmačenje določenega člena Pravilnika.</w:t>
      </w:r>
    </w:p>
    <w:p w14:paraId="5E4E79AD" w14:textId="77777777" w:rsidR="00FE153A" w:rsidRPr="002814AF" w:rsidRDefault="00FE153A"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5B933916" w14:textId="4B94E1F2" w:rsidR="002E5530" w:rsidRPr="002814AF" w:rsidRDefault="008F492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2E5530" w:rsidRPr="002814AF">
        <w:rPr>
          <w:rFonts w:cs="Arial"/>
          <w:bCs/>
          <w:szCs w:val="20"/>
          <w:lang w:eastAsia="sl-SI"/>
        </w:rPr>
        <w:t>je dne 6. 11. 2017 izdal OŠ</w:t>
      </w:r>
      <w:r w:rsidR="00AD729E" w:rsidRPr="002814AF">
        <w:rPr>
          <w:rFonts w:cs="Arial"/>
          <w:bCs/>
          <w:szCs w:val="20"/>
          <w:lang w:eastAsia="sl-SI"/>
        </w:rPr>
        <w:t>1</w:t>
      </w:r>
      <w:r w:rsidR="002E5530" w:rsidRPr="002814AF">
        <w:rPr>
          <w:rFonts w:cs="Arial"/>
          <w:bCs/>
          <w:szCs w:val="20"/>
          <w:lang w:eastAsia="sl-SI"/>
        </w:rPr>
        <w:t xml:space="preserve"> sklep št. 20102-228-2016/17. Z njim je </w:t>
      </w:r>
      <w:r w:rsidRPr="002814AF">
        <w:rPr>
          <w:rFonts w:cs="Arial"/>
          <w:bCs/>
          <w:szCs w:val="20"/>
          <w:lang w:eastAsia="sl-SI"/>
        </w:rPr>
        <w:t>inšpektor</w:t>
      </w:r>
      <w:r w:rsidR="002E5530" w:rsidRPr="002814AF">
        <w:rPr>
          <w:rFonts w:cs="Arial"/>
          <w:bCs/>
          <w:szCs w:val="20"/>
          <w:lang w:eastAsia="sl-SI"/>
        </w:rPr>
        <w:t xml:space="preserve"> ustavil postopek izrednega inšpekcijskega nadzora (1. točka izreka) in ugotovil, da stroški postopka niso nastali (2. točka izreka). Kot pravna podlaga za izdajo obravnavanega sklepa je naveden 28. člen </w:t>
      </w:r>
      <w:r w:rsidR="00C13E82" w:rsidRPr="002814AF">
        <w:rPr>
          <w:rFonts w:cs="Arial"/>
          <w:bCs/>
          <w:szCs w:val="20"/>
          <w:lang w:eastAsia="sl-SI"/>
        </w:rPr>
        <w:t xml:space="preserve">ZIN-a, v povezavi z 2. členom ZSolI. </w:t>
      </w:r>
      <w:r w:rsidR="002E5530" w:rsidRPr="002814AF">
        <w:rPr>
          <w:rFonts w:cs="Arial"/>
          <w:bCs/>
          <w:szCs w:val="20"/>
          <w:lang w:eastAsia="sl-SI"/>
        </w:rPr>
        <w:t>Navedeni sklep je OŠ</w:t>
      </w:r>
      <w:r w:rsidR="00AD729E" w:rsidRPr="002814AF">
        <w:rPr>
          <w:rFonts w:cs="Arial"/>
          <w:bCs/>
          <w:szCs w:val="20"/>
          <w:lang w:eastAsia="sl-SI"/>
        </w:rPr>
        <w:t>1</w:t>
      </w:r>
      <w:r w:rsidR="002E5530" w:rsidRPr="002814AF">
        <w:rPr>
          <w:rFonts w:cs="Arial"/>
          <w:bCs/>
          <w:szCs w:val="20"/>
          <w:lang w:eastAsia="sl-SI"/>
        </w:rPr>
        <w:t xml:space="preserve"> prejela dne 7. 11. 2017, kar je razvidno iz priložene vročilnice.</w:t>
      </w:r>
    </w:p>
    <w:p w14:paraId="393F18FD" w14:textId="62182499" w:rsidR="008A04D4" w:rsidRPr="002814AF" w:rsidRDefault="008A04D4"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5855178F" w14:textId="0BD2E1EA" w:rsidR="00A63D8A" w:rsidRPr="002814AF" w:rsidRDefault="004E297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najprej ugotavlja, da je inšpektor izdal s</w:t>
      </w:r>
      <w:r w:rsidR="00A63D8A" w:rsidRPr="002814AF">
        <w:rPr>
          <w:rFonts w:cs="Arial"/>
          <w:bCs/>
          <w:szCs w:val="20"/>
        </w:rPr>
        <w:t xml:space="preserve">klep </w:t>
      </w:r>
      <w:r w:rsidRPr="002814AF">
        <w:rPr>
          <w:rFonts w:cs="Arial"/>
          <w:bCs/>
          <w:szCs w:val="20"/>
        </w:rPr>
        <w:t>o ustavitvi postopka po tem, ko je ravnatelju OŠ</w:t>
      </w:r>
      <w:r w:rsidR="00AD729E" w:rsidRPr="002814AF">
        <w:rPr>
          <w:rFonts w:cs="Arial"/>
          <w:bCs/>
          <w:szCs w:val="20"/>
        </w:rPr>
        <w:t>1</w:t>
      </w:r>
      <w:r w:rsidRPr="002814AF">
        <w:rPr>
          <w:rFonts w:cs="Arial"/>
          <w:bCs/>
          <w:szCs w:val="20"/>
        </w:rPr>
        <w:t xml:space="preserve"> z zapisnikom odredil odpravo ugotovljenih nepravilnosti</w:t>
      </w:r>
      <w:r w:rsidR="00443D93">
        <w:rPr>
          <w:rFonts w:cs="Arial"/>
          <w:bCs/>
          <w:szCs w:val="20"/>
        </w:rPr>
        <w:t>, rok za odpravo ugotovljenih nepravilnosti pa še ni potekel</w:t>
      </w:r>
      <w:r w:rsidRPr="002814AF">
        <w:rPr>
          <w:rFonts w:cs="Arial"/>
          <w:bCs/>
          <w:szCs w:val="20"/>
        </w:rPr>
        <w:t xml:space="preserve">. </w:t>
      </w:r>
      <w:r w:rsidR="00443B2A" w:rsidRPr="002814AF">
        <w:rPr>
          <w:rFonts w:cs="Arial"/>
          <w:bCs/>
          <w:szCs w:val="20"/>
        </w:rPr>
        <w:t>Inšpektor v času izdaje sklepa ni posedoval nikakršnih dokazil o tem, da je ravnatelj OŠ</w:t>
      </w:r>
      <w:r w:rsidR="00AD729E" w:rsidRPr="002814AF">
        <w:rPr>
          <w:rFonts w:cs="Arial"/>
          <w:bCs/>
          <w:szCs w:val="20"/>
        </w:rPr>
        <w:t>1</w:t>
      </w:r>
      <w:r w:rsidR="00443B2A" w:rsidRPr="002814AF">
        <w:rPr>
          <w:rFonts w:cs="Arial"/>
          <w:bCs/>
          <w:szCs w:val="20"/>
        </w:rPr>
        <w:t xml:space="preserve"> odpravil ugotovljene nepravilnosti. Ravnatelj OŠ</w:t>
      </w:r>
      <w:r w:rsidR="00AD729E" w:rsidRPr="002814AF">
        <w:rPr>
          <w:rFonts w:cs="Arial"/>
          <w:bCs/>
          <w:szCs w:val="20"/>
        </w:rPr>
        <w:t>1</w:t>
      </w:r>
      <w:r w:rsidR="00443B2A" w:rsidRPr="002814AF">
        <w:rPr>
          <w:rFonts w:cs="Arial"/>
          <w:bCs/>
          <w:szCs w:val="20"/>
        </w:rPr>
        <w:t xml:space="preserve"> bi moral</w:t>
      </w:r>
      <w:r w:rsidR="003B775B" w:rsidRPr="002814AF">
        <w:rPr>
          <w:rFonts w:cs="Arial"/>
          <w:bCs/>
          <w:szCs w:val="20"/>
        </w:rPr>
        <w:t xml:space="preserve"> odpraviti ugotovljene nepravilnosti v roku enega meseca in o tem </w:t>
      </w:r>
      <w:r w:rsidR="00B02DF1" w:rsidRPr="002814AF">
        <w:rPr>
          <w:rFonts w:cs="Arial"/>
          <w:bCs/>
          <w:szCs w:val="20"/>
        </w:rPr>
        <w:t xml:space="preserve">načeloma </w:t>
      </w:r>
      <w:r w:rsidR="003B775B" w:rsidRPr="002814AF">
        <w:rPr>
          <w:rFonts w:cs="Arial"/>
          <w:bCs/>
          <w:szCs w:val="20"/>
        </w:rPr>
        <w:t>takoj obvestiti</w:t>
      </w:r>
      <w:r w:rsidR="00443B2A" w:rsidRPr="002814AF">
        <w:rPr>
          <w:rFonts w:cs="Arial"/>
          <w:bCs/>
          <w:szCs w:val="20"/>
        </w:rPr>
        <w:t xml:space="preserve"> inšpektorja,</w:t>
      </w:r>
      <w:r w:rsidR="00443B2A" w:rsidRPr="002814AF">
        <w:rPr>
          <w:rStyle w:val="Sprotnaopomba-sklic"/>
          <w:bCs/>
          <w:szCs w:val="20"/>
        </w:rPr>
        <w:footnoteReference w:id="24"/>
      </w:r>
      <w:r w:rsidR="00443B2A" w:rsidRPr="002814AF">
        <w:rPr>
          <w:rFonts w:cs="Arial"/>
          <w:bCs/>
          <w:szCs w:val="20"/>
        </w:rPr>
        <w:t xml:space="preserve"> v nasprotnem primeru</w:t>
      </w:r>
      <w:r w:rsidR="003B775B" w:rsidRPr="002814AF">
        <w:rPr>
          <w:rFonts w:cs="Arial"/>
          <w:bCs/>
          <w:szCs w:val="20"/>
        </w:rPr>
        <w:t xml:space="preserve"> pa</w:t>
      </w:r>
      <w:r w:rsidR="00443B2A" w:rsidRPr="002814AF">
        <w:rPr>
          <w:rFonts w:cs="Arial"/>
          <w:bCs/>
          <w:szCs w:val="20"/>
        </w:rPr>
        <w:t xml:space="preserve"> bi moral inšpektor </w:t>
      </w:r>
      <w:r w:rsidR="00B02DF1" w:rsidRPr="002814AF">
        <w:rPr>
          <w:rFonts w:cs="Arial"/>
          <w:bCs/>
          <w:szCs w:val="20"/>
        </w:rPr>
        <w:t xml:space="preserve">izvesti ponovni (kontrolni) pregled, da ugotovi, ali je opozorilo doseglo namen in je OŠ1 odpravila nepravilnosti. V kolikor nepravilnosti niso bile odpravljene, bi moral inšpektor </w:t>
      </w:r>
      <w:r w:rsidR="00443B2A" w:rsidRPr="002814AF">
        <w:rPr>
          <w:rFonts w:cs="Arial"/>
          <w:bCs/>
          <w:szCs w:val="20"/>
        </w:rPr>
        <w:t>izdati odločbo in z njo odrediti OŠ</w:t>
      </w:r>
      <w:r w:rsidR="00AD729E" w:rsidRPr="002814AF">
        <w:rPr>
          <w:rFonts w:cs="Arial"/>
          <w:bCs/>
          <w:szCs w:val="20"/>
        </w:rPr>
        <w:t>1</w:t>
      </w:r>
      <w:r w:rsidR="00443B2A" w:rsidRPr="002814AF">
        <w:rPr>
          <w:rFonts w:cs="Arial"/>
          <w:bCs/>
          <w:szCs w:val="20"/>
        </w:rPr>
        <w:t xml:space="preserve"> vračilo preveč plačanih sredstev šole v naravi.</w:t>
      </w:r>
      <w:r w:rsidR="00443B2A" w:rsidRPr="002814AF">
        <w:rPr>
          <w:rStyle w:val="Sprotnaopomba-sklic"/>
          <w:bCs/>
          <w:szCs w:val="20"/>
        </w:rPr>
        <w:footnoteReference w:id="25"/>
      </w:r>
      <w:r w:rsidR="003B775B" w:rsidRPr="002814AF">
        <w:rPr>
          <w:rFonts w:cs="Arial"/>
          <w:bCs/>
          <w:szCs w:val="20"/>
        </w:rPr>
        <w:t xml:space="preserve"> </w:t>
      </w:r>
      <w:r w:rsidR="00B02DF1" w:rsidRPr="002814AF">
        <w:rPr>
          <w:rFonts w:cs="Arial"/>
          <w:bCs/>
          <w:szCs w:val="20"/>
        </w:rPr>
        <w:t>Zgolj z izreko</w:t>
      </w:r>
      <w:r w:rsidR="00EE3375" w:rsidRPr="002814AF">
        <w:rPr>
          <w:rFonts w:cs="Arial"/>
          <w:bCs/>
          <w:szCs w:val="20"/>
        </w:rPr>
        <w:t>m</w:t>
      </w:r>
      <w:r w:rsidR="00B02DF1" w:rsidRPr="002814AF">
        <w:rPr>
          <w:rFonts w:cs="Arial"/>
          <w:bCs/>
          <w:szCs w:val="20"/>
        </w:rPr>
        <w:t xml:space="preserve"> opozorila inšpekcijski nadzor ni končan. </w:t>
      </w:r>
      <w:r w:rsidR="003B775B" w:rsidRPr="002814AF">
        <w:rPr>
          <w:rFonts w:cs="Arial"/>
          <w:bCs/>
          <w:szCs w:val="20"/>
        </w:rPr>
        <w:t xml:space="preserve">Iz dokumentacije je razvidno, da je inšpektor ustavil postopek kljub temu, da za to dejanje niso obstajali nikakršni razlogi, saj dejansko stanje (odprava nepravilnosti) </w:t>
      </w:r>
      <w:r w:rsidR="006E54F9" w:rsidRPr="002814AF">
        <w:rPr>
          <w:rFonts w:cs="Arial"/>
          <w:bCs/>
          <w:szCs w:val="20"/>
        </w:rPr>
        <w:t xml:space="preserve">sploh </w:t>
      </w:r>
      <w:r w:rsidR="003B775B" w:rsidRPr="002814AF">
        <w:rPr>
          <w:rFonts w:cs="Arial"/>
          <w:bCs/>
          <w:szCs w:val="20"/>
        </w:rPr>
        <w:t>ni bilo ugotovljeno.</w:t>
      </w:r>
    </w:p>
    <w:p w14:paraId="4C7C701E" w14:textId="77777777" w:rsidR="00A63D8A" w:rsidRPr="002814AF" w:rsidRDefault="00A63D8A" w:rsidP="0063732B">
      <w:pPr>
        <w:spacing w:line="240" w:lineRule="auto"/>
        <w:jc w:val="both"/>
        <w:rPr>
          <w:rFonts w:cs="Arial"/>
          <w:bCs/>
          <w:szCs w:val="20"/>
        </w:rPr>
      </w:pPr>
    </w:p>
    <w:p w14:paraId="68905B7A" w14:textId="0A396E9C" w:rsidR="00BD1281" w:rsidRPr="002814AF" w:rsidRDefault="00A529B5"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ugotavlja, da je uvod sklepa pomanjkljiv, saj v njem ni </w:t>
      </w:r>
      <w:r w:rsidRPr="002814AF">
        <w:rPr>
          <w:rFonts w:cs="Arial"/>
          <w:szCs w:val="20"/>
          <w:shd w:val="clear" w:color="auto" w:fill="FFFFFF"/>
        </w:rPr>
        <w:t>na kratko označena zadeva, za katero gre v postopku. Navedeni element je</w:t>
      </w:r>
      <w:r w:rsidRPr="002814AF">
        <w:rPr>
          <w:rFonts w:cs="Arial"/>
          <w:bCs/>
          <w:szCs w:val="20"/>
        </w:rPr>
        <w:t xml:space="preserve"> sestavni del uvoda sklepa.</w:t>
      </w:r>
      <w:r w:rsidRPr="002814AF">
        <w:rPr>
          <w:rStyle w:val="Sprotnaopomba-sklic"/>
          <w:bCs/>
          <w:szCs w:val="20"/>
        </w:rPr>
        <w:footnoteReference w:id="26"/>
      </w:r>
    </w:p>
    <w:p w14:paraId="77D27606" w14:textId="77777777" w:rsidR="00A529B5" w:rsidRPr="002814AF" w:rsidRDefault="00A529B5" w:rsidP="0063732B">
      <w:pPr>
        <w:spacing w:line="240" w:lineRule="auto"/>
        <w:jc w:val="both"/>
        <w:rPr>
          <w:rFonts w:cs="Arial"/>
          <w:bCs/>
          <w:szCs w:val="20"/>
        </w:rPr>
      </w:pPr>
    </w:p>
    <w:p w14:paraId="5CADA921" w14:textId="7E3CA81E" w:rsidR="00063217" w:rsidRPr="002814AF" w:rsidRDefault="00063217" w:rsidP="0063732B">
      <w:pPr>
        <w:pStyle w:val="Odstavekseznama"/>
        <w:numPr>
          <w:ilvl w:val="0"/>
          <w:numId w:val="10"/>
        </w:numPr>
        <w:spacing w:line="240" w:lineRule="auto"/>
        <w:ind w:left="426" w:hanging="426"/>
        <w:jc w:val="both"/>
        <w:rPr>
          <w:rFonts w:cs="Arial"/>
          <w:bCs/>
          <w:szCs w:val="20"/>
        </w:rPr>
      </w:pPr>
      <w:r w:rsidRPr="002814AF">
        <w:rPr>
          <w:rFonts w:cs="Arial"/>
          <w:bCs/>
          <w:szCs w:val="20"/>
        </w:rPr>
        <w:t>Nepravilno je naveden znesek upravne takse, saj ta, skladno z Zakonom o upravnih taksah (ZUT, Uradni list RS, št. 106/10-UPB5, 14/15–ZUUJFO, 84/15–ZZelP-J, 32/16, 30/18–</w:t>
      </w:r>
      <w:proofErr w:type="spellStart"/>
      <w:r w:rsidRPr="002814AF">
        <w:rPr>
          <w:rFonts w:cs="Arial"/>
          <w:bCs/>
          <w:szCs w:val="20"/>
        </w:rPr>
        <w:t>ZKZaš</w:t>
      </w:r>
      <w:proofErr w:type="spellEnd"/>
      <w:r w:rsidRPr="002814AF">
        <w:rPr>
          <w:rFonts w:cs="Arial"/>
          <w:bCs/>
          <w:szCs w:val="20"/>
        </w:rPr>
        <w:t xml:space="preserve"> in 189/20–ZFRO), v konkretnem primeru znaša 18,10 evra</w:t>
      </w:r>
      <w:r w:rsidRPr="002814AF">
        <w:rPr>
          <w:rStyle w:val="Sprotnaopomba-sklic"/>
          <w:bCs/>
          <w:szCs w:val="20"/>
        </w:rPr>
        <w:footnoteReference w:id="27"/>
      </w:r>
      <w:r w:rsidRPr="002814AF">
        <w:rPr>
          <w:rFonts w:cs="Arial"/>
          <w:bCs/>
          <w:szCs w:val="20"/>
        </w:rPr>
        <w:t xml:space="preserve"> in ne 18,12 evra, kot je v pouku o pravnem sredstvu navedel inšpektor.</w:t>
      </w:r>
    </w:p>
    <w:p w14:paraId="533F87C4" w14:textId="77777777" w:rsidR="008A04D4" w:rsidRPr="002814AF" w:rsidRDefault="008A04D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E01C40C" w14:textId="0E2EB133" w:rsidR="00063217" w:rsidRPr="002814AF" w:rsidRDefault="00063217" w:rsidP="0063732B">
      <w:pPr>
        <w:pStyle w:val="Odstavekseznama"/>
        <w:numPr>
          <w:ilvl w:val="0"/>
          <w:numId w:val="10"/>
        </w:numPr>
        <w:tabs>
          <w:tab w:val="left" w:pos="0"/>
          <w:tab w:val="left" w:pos="66"/>
        </w:tabs>
        <w:spacing w:line="240" w:lineRule="auto"/>
        <w:ind w:left="426"/>
        <w:jc w:val="both"/>
        <w:rPr>
          <w:rFonts w:cs="Arial"/>
          <w:bCs/>
          <w:szCs w:val="20"/>
        </w:rPr>
      </w:pPr>
      <w:r w:rsidRPr="002814AF">
        <w:rPr>
          <w:rFonts w:cs="Arial"/>
          <w:bCs/>
          <w:szCs w:val="20"/>
        </w:rPr>
        <w:t>Določba ”Sklep je izdan po uradni dolžnosti in je po določbi 22. člena Zakona o upravnih taksah, takse prost.”, ki jo je inšpektor navedel ob koncu pouka o pravnem sredstvu ni sestavni del le-tega.</w:t>
      </w:r>
      <w:r w:rsidR="00B81A17" w:rsidRPr="002814AF">
        <w:rPr>
          <w:rStyle w:val="Sprotnaopomba-sklic"/>
          <w:bCs/>
          <w:szCs w:val="20"/>
        </w:rPr>
        <w:footnoteReference w:id="28"/>
      </w:r>
      <w:r w:rsidRPr="002814AF">
        <w:rPr>
          <w:rFonts w:cs="Arial"/>
          <w:bCs/>
          <w:szCs w:val="20"/>
        </w:rPr>
        <w:t xml:space="preserve"> Navedeno določbo bi inšpektor moral navesti na zaključku obrazložitve.</w:t>
      </w:r>
    </w:p>
    <w:p w14:paraId="28842615" w14:textId="7492B427" w:rsidR="00BD1281" w:rsidRPr="002814AF" w:rsidRDefault="00BD128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B1637E0" w14:textId="155B5333" w:rsidR="006E54F9" w:rsidRPr="002814AF" w:rsidRDefault="008202F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6.</w:t>
      </w:r>
      <w:r w:rsidR="00F06AD1" w:rsidRPr="002814AF">
        <w:rPr>
          <w:rFonts w:cs="Arial"/>
          <w:bCs/>
          <w:szCs w:val="20"/>
          <w:lang w:eastAsia="sl-SI"/>
        </w:rPr>
        <w:t> </w:t>
      </w:r>
      <w:r w:rsidRPr="002814AF">
        <w:rPr>
          <w:rFonts w:cs="Arial"/>
          <w:bCs/>
          <w:szCs w:val="20"/>
          <w:lang w:eastAsia="sl-SI"/>
        </w:rPr>
        <w:t>11.</w:t>
      </w:r>
      <w:r w:rsidR="00F06AD1" w:rsidRPr="002814AF">
        <w:rPr>
          <w:rFonts w:cs="Arial"/>
          <w:bCs/>
          <w:szCs w:val="20"/>
          <w:lang w:eastAsia="sl-SI"/>
        </w:rPr>
        <w:t> </w:t>
      </w:r>
      <w:r w:rsidRPr="002814AF">
        <w:rPr>
          <w:rFonts w:cs="Arial"/>
          <w:bCs/>
          <w:szCs w:val="20"/>
          <w:lang w:eastAsia="sl-SI"/>
        </w:rPr>
        <w:t>2017 sestavil še uradni zaznamek</w:t>
      </w:r>
      <w:r w:rsidR="00F06AD1" w:rsidRPr="002814AF">
        <w:rPr>
          <w:rFonts w:cs="Arial"/>
          <w:bCs/>
          <w:szCs w:val="20"/>
          <w:lang w:eastAsia="sl-SI"/>
        </w:rPr>
        <w:t xml:space="preserve"> o ustavitvi izrednega inšpekcijskega nadzora,</w:t>
      </w:r>
      <w:r w:rsidRPr="002814AF">
        <w:rPr>
          <w:rFonts w:cs="Arial"/>
          <w:bCs/>
          <w:szCs w:val="20"/>
          <w:lang w:eastAsia="sl-SI"/>
        </w:rPr>
        <w:t xml:space="preserve"> št. 20102-228-2016/18</w:t>
      </w:r>
      <w:r w:rsidR="00F06AD1" w:rsidRPr="002814AF">
        <w:rPr>
          <w:rFonts w:cs="Arial"/>
          <w:bCs/>
          <w:szCs w:val="20"/>
          <w:lang w:eastAsia="sl-SI"/>
        </w:rPr>
        <w:t>. V njem je</w:t>
      </w:r>
      <w:r w:rsidRPr="002814AF">
        <w:rPr>
          <w:rFonts w:cs="Arial"/>
          <w:bCs/>
          <w:szCs w:val="20"/>
          <w:lang w:eastAsia="sl-SI"/>
        </w:rPr>
        <w:t xml:space="preserve"> navedel</w:t>
      </w:r>
      <w:r w:rsidR="00F06AD1" w:rsidRPr="002814AF">
        <w:rPr>
          <w:rFonts w:cs="Arial"/>
          <w:bCs/>
          <w:szCs w:val="20"/>
          <w:lang w:eastAsia="sl-SI"/>
        </w:rPr>
        <w:t xml:space="preserve"> enako vsebino, kot jo je že navedel v obrazložitvi sklepa št. 20102-228-2016/17, z dne 6. 11. 2017.</w:t>
      </w:r>
    </w:p>
    <w:p w14:paraId="323F24E5" w14:textId="77777777" w:rsidR="006E54F9" w:rsidRPr="002814AF" w:rsidRDefault="006E54F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9C7CDBC" w14:textId="05DBACC7" w:rsidR="00F06AD1" w:rsidRPr="002814AF" w:rsidRDefault="00F06AD1"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ne razume postopanja inšpektorja, saj ni jasno, zakaj je navedeni uradni zaznamek zabeležil.</w:t>
      </w:r>
    </w:p>
    <w:p w14:paraId="06B2A7A3" w14:textId="62816486" w:rsidR="00BD1281" w:rsidRPr="002814AF" w:rsidRDefault="00BD128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40A77A9" w14:textId="77777777" w:rsidR="00BA384E" w:rsidRPr="002814AF" w:rsidRDefault="00BA384E" w:rsidP="0063732B">
      <w:pPr>
        <w:pStyle w:val="podpisi"/>
        <w:spacing w:line="240" w:lineRule="auto"/>
        <w:jc w:val="both"/>
        <w:rPr>
          <w:rFonts w:cs="Arial"/>
          <w:szCs w:val="20"/>
          <w:lang w:val="sl-SI"/>
        </w:rPr>
      </w:pPr>
      <w:r w:rsidRPr="002814AF">
        <w:rPr>
          <w:rFonts w:cs="Arial"/>
          <w:szCs w:val="20"/>
          <w:lang w:val="sl-SI"/>
        </w:rPr>
        <w:t>Upravni inšpektor ugotavlja, da je to zadnji dokument v zadevi.</w:t>
      </w:r>
    </w:p>
    <w:p w14:paraId="155A0762" w14:textId="64D7E0C4" w:rsidR="006F5CA8" w:rsidRPr="006C4662" w:rsidRDefault="006F5CA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8D6ABC6" w14:textId="5290B30F" w:rsidR="0021638C" w:rsidRPr="006C4662" w:rsidRDefault="0021638C" w:rsidP="0063732B">
      <w:pPr>
        <w:pStyle w:val="odstavek0"/>
        <w:tabs>
          <w:tab w:val="left" w:pos="284"/>
        </w:tabs>
        <w:spacing w:before="0" w:beforeAutospacing="0" w:after="0" w:afterAutospacing="0"/>
        <w:jc w:val="both"/>
        <w:rPr>
          <w:rFonts w:ascii="Arial" w:hAnsi="Arial" w:cs="Arial"/>
          <w:sz w:val="20"/>
          <w:szCs w:val="20"/>
        </w:rPr>
      </w:pPr>
      <w:r w:rsidRPr="006C4662">
        <w:rPr>
          <w:rFonts w:ascii="Arial" w:hAnsi="Arial" w:cs="Arial"/>
          <w:sz w:val="20"/>
          <w:szCs w:val="20"/>
        </w:rPr>
        <w:t xml:space="preserve">Upravni inšpektor na tem mestu, zavoljo lažjega razumevanja obravnavanja zadev v nadaljevanju pojasnjuje, da se na podlagi trenutne ustaljene prakse IRSŠŠ izvršilni postopek </w:t>
      </w:r>
      <w:r w:rsidR="000B2BF4" w:rsidRPr="006C4662">
        <w:rPr>
          <w:rFonts w:ascii="Arial" w:hAnsi="Arial" w:cs="Arial"/>
          <w:sz w:val="20"/>
          <w:szCs w:val="20"/>
        </w:rPr>
        <w:t>glede navedenega inšpekcijskega nadzora nadaljuje v zadevi št. 20102-216-2018.</w:t>
      </w:r>
    </w:p>
    <w:p w14:paraId="0C483E2E" w14:textId="77777777" w:rsidR="0021638C" w:rsidRPr="002814AF" w:rsidRDefault="0021638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93F2AA2" w14:textId="57800AFC" w:rsidR="00BD1281" w:rsidRPr="002814AF" w:rsidRDefault="00BD128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4BFD0A3" w14:textId="42D645EF" w:rsidR="00F06AD1" w:rsidRPr="002814AF" w:rsidRDefault="00F06AD1" w:rsidP="0063732B">
      <w:pPr>
        <w:tabs>
          <w:tab w:val="left" w:pos="0"/>
          <w:tab w:val="left" w:pos="284"/>
        </w:tabs>
        <w:spacing w:line="240" w:lineRule="auto"/>
        <w:jc w:val="both"/>
        <w:rPr>
          <w:rFonts w:cs="Arial"/>
          <w:b/>
          <w:szCs w:val="20"/>
        </w:rPr>
      </w:pPr>
      <w:r w:rsidRPr="002814AF">
        <w:rPr>
          <w:rFonts w:cs="Arial"/>
          <w:b/>
          <w:szCs w:val="20"/>
        </w:rPr>
        <w:t>Zadeva št. 20102-418-2017 – Izračun cene letne šole v naravi</w:t>
      </w:r>
    </w:p>
    <w:p w14:paraId="66325B53" w14:textId="3145B1C6" w:rsidR="00F06AD1" w:rsidRPr="002814AF" w:rsidRDefault="00F06AD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8EB5B28" w14:textId="79E45068" w:rsidR="00F06AD1" w:rsidRPr="002814AF" w:rsidRDefault="00AD729E"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 je dne 11. 12. 2017 prejel pobudo za uvedbo inšpekcijskega nadzora glede financiranja</w:t>
      </w:r>
      <w:r w:rsidR="00844FA1" w:rsidRPr="002814AF">
        <w:rPr>
          <w:rFonts w:cs="Arial"/>
          <w:bCs/>
          <w:szCs w:val="20"/>
          <w:lang w:eastAsia="sl-SI"/>
        </w:rPr>
        <w:t xml:space="preserve"> </w:t>
      </w:r>
      <w:r w:rsidR="00A220E5" w:rsidRPr="002814AF">
        <w:rPr>
          <w:rFonts w:cs="Arial"/>
          <w:bCs/>
          <w:szCs w:val="20"/>
          <w:lang w:eastAsia="sl-SI"/>
        </w:rPr>
        <w:t>dveh</w:t>
      </w:r>
      <w:r w:rsidR="00844FA1" w:rsidRPr="002814AF">
        <w:rPr>
          <w:rFonts w:cs="Arial"/>
          <w:bCs/>
          <w:szCs w:val="20"/>
          <w:lang w:eastAsia="sl-SI"/>
        </w:rPr>
        <w:t xml:space="preserve"> taborov</w:t>
      </w:r>
      <w:r w:rsidR="00A220E5" w:rsidRPr="002814AF">
        <w:rPr>
          <w:rFonts w:cs="Arial"/>
          <w:bCs/>
          <w:szCs w:val="20"/>
          <w:lang w:eastAsia="sl-SI"/>
        </w:rPr>
        <w:t xml:space="preserve"> v letu 2015 in enega tabora v letu 2016</w:t>
      </w:r>
      <w:r w:rsidR="00844FA1" w:rsidRPr="002814AF">
        <w:rPr>
          <w:rFonts w:cs="Arial"/>
          <w:bCs/>
          <w:szCs w:val="20"/>
          <w:lang w:eastAsia="sl-SI"/>
        </w:rPr>
        <w:t xml:space="preserve"> </w:t>
      </w:r>
      <w:r w:rsidR="00A220E5" w:rsidRPr="002814AF">
        <w:rPr>
          <w:rFonts w:cs="Arial"/>
          <w:bCs/>
          <w:szCs w:val="20"/>
          <w:lang w:eastAsia="sl-SI"/>
        </w:rPr>
        <w:t>ter</w:t>
      </w:r>
      <w:r w:rsidR="00844FA1" w:rsidRPr="002814AF">
        <w:rPr>
          <w:rFonts w:cs="Arial"/>
          <w:bCs/>
          <w:szCs w:val="20"/>
          <w:lang w:eastAsia="sl-SI"/>
        </w:rPr>
        <w:t xml:space="preserve"> ene</w:t>
      </w:r>
      <w:r w:rsidRPr="002814AF">
        <w:rPr>
          <w:rFonts w:cs="Arial"/>
          <w:bCs/>
          <w:szCs w:val="20"/>
          <w:lang w:eastAsia="sl-SI"/>
        </w:rPr>
        <w:t xml:space="preserve"> šole v naravi</w:t>
      </w:r>
      <w:r w:rsidR="006551C0" w:rsidRPr="002814AF">
        <w:rPr>
          <w:rFonts w:cs="Arial"/>
          <w:bCs/>
          <w:szCs w:val="20"/>
          <w:lang w:eastAsia="sl-SI"/>
        </w:rPr>
        <w:t xml:space="preserve"> v letu 2017, ki jo je organizirala</w:t>
      </w:r>
      <w:r w:rsidRPr="002814AF">
        <w:rPr>
          <w:rFonts w:cs="Arial"/>
          <w:bCs/>
          <w:szCs w:val="20"/>
          <w:lang w:eastAsia="sl-SI"/>
        </w:rPr>
        <w:t xml:space="preserve"> </w:t>
      </w:r>
      <w:r w:rsidR="00962F99">
        <w:rPr>
          <w:rFonts w:cs="Arial"/>
          <w:bCs/>
          <w:szCs w:val="20"/>
          <w:lang w:eastAsia="sl-SI"/>
        </w:rPr>
        <w:t>█</w:t>
      </w:r>
      <w:r w:rsidRPr="002814AF">
        <w:rPr>
          <w:rFonts w:cs="Arial"/>
          <w:bCs/>
          <w:szCs w:val="20"/>
          <w:lang w:eastAsia="sl-SI"/>
        </w:rPr>
        <w:t xml:space="preserve"> (v nadaljevanju: OŠ2). Iz pobude je razbrati, da naj bi vodstvo OŠ2 organizacijo in izvedbo</w:t>
      </w:r>
      <w:r w:rsidR="006551C0" w:rsidRPr="002814AF">
        <w:rPr>
          <w:rFonts w:cs="Arial"/>
          <w:bCs/>
          <w:szCs w:val="20"/>
          <w:lang w:eastAsia="sl-SI"/>
        </w:rPr>
        <w:t xml:space="preserve"> taborov ter</w:t>
      </w:r>
      <w:r w:rsidRPr="002814AF">
        <w:rPr>
          <w:rFonts w:cs="Arial"/>
          <w:bCs/>
          <w:szCs w:val="20"/>
          <w:lang w:eastAsia="sl-SI"/>
        </w:rPr>
        <w:t xml:space="preserve"> šole v naravi izvajalo v nasprotju z veljavnimi predpisi, predvsem v smislu, da je </w:t>
      </w:r>
      <w:r w:rsidR="006551C0" w:rsidRPr="002814AF">
        <w:rPr>
          <w:rFonts w:cs="Arial"/>
          <w:bCs/>
          <w:szCs w:val="20"/>
          <w:lang w:eastAsia="sl-SI"/>
        </w:rPr>
        <w:t xml:space="preserve">bila </w:t>
      </w:r>
      <w:r w:rsidRPr="002814AF">
        <w:rPr>
          <w:rFonts w:cs="Arial"/>
          <w:bCs/>
          <w:szCs w:val="20"/>
          <w:lang w:eastAsia="sl-SI"/>
        </w:rPr>
        <w:t>sama izvedba predraga in v nasprotju s Pravilnikom. Pobudnik tako predlaga, da bi IRSŠŠ preučil financiranje</w:t>
      </w:r>
      <w:r w:rsidR="00FB771B" w:rsidRPr="002814AF">
        <w:rPr>
          <w:rFonts w:cs="Arial"/>
          <w:bCs/>
          <w:szCs w:val="20"/>
          <w:lang w:eastAsia="sl-SI"/>
        </w:rPr>
        <w:t xml:space="preserve"> taborov in</w:t>
      </w:r>
      <w:r w:rsidRPr="002814AF">
        <w:rPr>
          <w:rFonts w:cs="Arial"/>
          <w:bCs/>
          <w:szCs w:val="20"/>
          <w:lang w:eastAsia="sl-SI"/>
        </w:rPr>
        <w:t xml:space="preserve"> šol</w:t>
      </w:r>
      <w:r w:rsidR="00FB771B" w:rsidRPr="002814AF">
        <w:rPr>
          <w:rFonts w:cs="Arial"/>
          <w:bCs/>
          <w:szCs w:val="20"/>
          <w:lang w:eastAsia="sl-SI"/>
        </w:rPr>
        <w:t>e</w:t>
      </w:r>
      <w:r w:rsidRPr="002814AF">
        <w:rPr>
          <w:rFonts w:cs="Arial"/>
          <w:bCs/>
          <w:szCs w:val="20"/>
          <w:lang w:eastAsia="sl-SI"/>
        </w:rPr>
        <w:t xml:space="preserve"> v naravi na omenjeni OŠ2.</w:t>
      </w:r>
      <w:r w:rsidR="00FB771B" w:rsidRPr="002814AF">
        <w:rPr>
          <w:rFonts w:cs="Arial"/>
          <w:bCs/>
          <w:szCs w:val="20"/>
          <w:lang w:eastAsia="sl-SI"/>
        </w:rPr>
        <w:t xml:space="preserve"> Pobudnik želi tudi morebitne nove dokumente, ki jih je IRSŠŠ pridobil s strani šole in kopije izdanih odločb OŠ2.</w:t>
      </w:r>
    </w:p>
    <w:p w14:paraId="67A55505" w14:textId="77777777" w:rsidR="004959FA" w:rsidRPr="002814AF" w:rsidRDefault="004959FA"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515F6D2D" w14:textId="30D53B40" w:rsidR="00EE4EC2" w:rsidRPr="002814AF" w:rsidRDefault="00EB066C"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w:t>
      </w:r>
      <w:r w:rsidR="004D63C0" w:rsidRPr="002814AF">
        <w:rPr>
          <w:rFonts w:cs="Arial"/>
          <w:bCs/>
          <w:szCs w:val="20"/>
        </w:rPr>
        <w:t xml:space="preserve"> </w:t>
      </w:r>
      <w:r w:rsidRPr="002814AF">
        <w:rPr>
          <w:rFonts w:cs="Arial"/>
          <w:bCs/>
          <w:szCs w:val="20"/>
        </w:rPr>
        <w:t xml:space="preserve">na podlagi </w:t>
      </w:r>
      <w:r w:rsidR="00EE4EC2" w:rsidRPr="002814AF">
        <w:rPr>
          <w:rFonts w:cs="Arial"/>
          <w:bCs/>
          <w:szCs w:val="20"/>
        </w:rPr>
        <w:t xml:space="preserve">razvida iz </w:t>
      </w:r>
      <w:r w:rsidRPr="002814AF">
        <w:rPr>
          <w:rFonts w:cs="Arial"/>
          <w:bCs/>
          <w:szCs w:val="20"/>
        </w:rPr>
        <w:t>popisa zadeve</w:t>
      </w:r>
      <w:r w:rsidR="00443D93" w:rsidRPr="00443D93">
        <w:rPr>
          <w:rFonts w:cs="Arial"/>
          <w:bCs/>
          <w:szCs w:val="20"/>
        </w:rPr>
        <w:t xml:space="preserve"> </w:t>
      </w:r>
      <w:r w:rsidR="00443D93" w:rsidRPr="002814AF">
        <w:rPr>
          <w:rFonts w:cs="Arial"/>
          <w:bCs/>
          <w:szCs w:val="20"/>
        </w:rPr>
        <w:t>ugotavlja</w:t>
      </w:r>
      <w:r w:rsidRPr="002814AF">
        <w:rPr>
          <w:rFonts w:cs="Arial"/>
          <w:bCs/>
          <w:szCs w:val="20"/>
        </w:rPr>
        <w:t xml:space="preserve">, da je </w:t>
      </w:r>
      <w:r w:rsidR="00443D93">
        <w:rPr>
          <w:rFonts w:cs="Arial"/>
          <w:bCs/>
          <w:szCs w:val="20"/>
        </w:rPr>
        <w:t>IRSŠŠ</w:t>
      </w:r>
      <w:r w:rsidRPr="002814AF">
        <w:rPr>
          <w:rFonts w:cs="Arial"/>
          <w:bCs/>
          <w:szCs w:val="20"/>
        </w:rPr>
        <w:t xml:space="preserve"> dne 11. 12. 2017 prejel </w:t>
      </w:r>
      <w:r w:rsidR="004D63C0" w:rsidRPr="002814AF">
        <w:rPr>
          <w:rFonts w:cs="Arial"/>
          <w:bCs/>
          <w:szCs w:val="20"/>
        </w:rPr>
        <w:t xml:space="preserve">še en </w:t>
      </w:r>
      <w:r w:rsidRPr="002814AF">
        <w:rPr>
          <w:rFonts w:cs="Arial"/>
          <w:bCs/>
          <w:szCs w:val="20"/>
        </w:rPr>
        <w:t xml:space="preserve">dokument, ki pa </w:t>
      </w:r>
      <w:r w:rsidR="004D63C0" w:rsidRPr="002814AF">
        <w:rPr>
          <w:rFonts w:cs="Arial"/>
          <w:bCs/>
          <w:szCs w:val="20"/>
        </w:rPr>
        <w:t xml:space="preserve">ni ne skeniran v evidenci dokumentarnega gradiva </w:t>
      </w:r>
      <w:r w:rsidRPr="002814AF">
        <w:rPr>
          <w:rFonts w:cs="Arial"/>
          <w:bCs/>
          <w:szCs w:val="20"/>
        </w:rPr>
        <w:t xml:space="preserve">niti ne obstaja </w:t>
      </w:r>
      <w:r w:rsidR="004D63C0" w:rsidRPr="002814AF">
        <w:rPr>
          <w:rFonts w:cs="Arial"/>
          <w:bCs/>
          <w:szCs w:val="20"/>
        </w:rPr>
        <w:t xml:space="preserve">v fizični obliki v sami </w:t>
      </w:r>
      <w:r w:rsidRPr="002814AF">
        <w:rPr>
          <w:rFonts w:cs="Arial"/>
          <w:bCs/>
          <w:szCs w:val="20"/>
        </w:rPr>
        <w:t>dokumentaciji zadeve</w:t>
      </w:r>
      <w:r w:rsidR="004D63C0" w:rsidRPr="002814AF">
        <w:rPr>
          <w:rFonts w:cs="Arial"/>
          <w:bCs/>
          <w:szCs w:val="20"/>
        </w:rPr>
        <w:t xml:space="preserve">. </w:t>
      </w:r>
      <w:r w:rsidR="0049531F" w:rsidRPr="002814AF">
        <w:rPr>
          <w:rFonts w:cs="Arial"/>
          <w:bCs/>
          <w:szCs w:val="20"/>
        </w:rPr>
        <w:t>Organ je tako postopal v nasprotju s 53. členom UUP, saj d</w:t>
      </w:r>
      <w:r w:rsidR="0049531F" w:rsidRPr="002814AF">
        <w:t>okument v fizični obliki vloži v ovoj glavna pisarna oziroma javni uslužbenec, ki hrani dokument v fizični obliki, dokumenti iste zadeve v fizični obliki pa se vlagajo v ovoj po datumu dokumenta.</w:t>
      </w:r>
      <w:r w:rsidR="000454C0" w:rsidRPr="002814AF">
        <w:t xml:space="preserve"> Prav tako pa je neobstoj dokumenta tudi v nasprotju z </w:t>
      </w:r>
      <w:r w:rsidR="003A2C73">
        <w:t xml:space="preserve">drugim odstavkom </w:t>
      </w:r>
      <w:r w:rsidR="000454C0" w:rsidRPr="002814AF">
        <w:t>32. člen</w:t>
      </w:r>
      <w:r w:rsidR="003A2C73">
        <w:t>a</w:t>
      </w:r>
      <w:r w:rsidR="00014318" w:rsidRPr="002814AF">
        <w:t xml:space="preserve">, </w:t>
      </w:r>
      <w:r w:rsidR="00014318" w:rsidRPr="002814AF">
        <w:rPr>
          <w:rFonts w:cs="Arial"/>
          <w:szCs w:val="20"/>
          <w:lang w:eastAsia="sl-SI"/>
        </w:rPr>
        <w:t>drugim odstavkom 48. člena</w:t>
      </w:r>
      <w:r w:rsidR="00CD0F5D" w:rsidRPr="002814AF">
        <w:t xml:space="preserve"> in </w:t>
      </w:r>
      <w:r w:rsidR="00CD0F5D" w:rsidRPr="002814AF">
        <w:rPr>
          <w:rFonts w:cs="Arial"/>
          <w:bCs/>
          <w:szCs w:val="20"/>
        </w:rPr>
        <w:t>prv</w:t>
      </w:r>
      <w:r w:rsidR="001A788F" w:rsidRPr="002814AF">
        <w:rPr>
          <w:rFonts w:cs="Arial"/>
          <w:bCs/>
          <w:szCs w:val="20"/>
        </w:rPr>
        <w:t>im</w:t>
      </w:r>
      <w:r w:rsidR="00CD0F5D" w:rsidRPr="002814AF">
        <w:rPr>
          <w:rFonts w:cs="Arial"/>
          <w:bCs/>
          <w:szCs w:val="20"/>
        </w:rPr>
        <w:t xml:space="preserve"> odstavk</w:t>
      </w:r>
      <w:r w:rsidR="001A788F" w:rsidRPr="002814AF">
        <w:rPr>
          <w:rFonts w:cs="Arial"/>
          <w:bCs/>
          <w:szCs w:val="20"/>
        </w:rPr>
        <w:t>om</w:t>
      </w:r>
      <w:r w:rsidR="00CD0F5D" w:rsidRPr="002814AF">
        <w:rPr>
          <w:rFonts w:cs="Arial"/>
          <w:bCs/>
          <w:szCs w:val="20"/>
        </w:rPr>
        <w:t xml:space="preserve"> 50. člena UUP</w:t>
      </w:r>
      <w:r w:rsidR="000454C0" w:rsidRPr="002814AF">
        <w:t xml:space="preserve">, </w:t>
      </w:r>
      <w:r w:rsidR="00CD0F5D" w:rsidRPr="002814AF">
        <w:t xml:space="preserve">kot je že bilo ugotovljeno v zadevi </w:t>
      </w:r>
      <w:r w:rsidR="00CD0F5D" w:rsidRPr="002814AF">
        <w:rPr>
          <w:rFonts w:cs="Arial"/>
          <w:bCs/>
          <w:szCs w:val="20"/>
          <w:lang w:eastAsia="sl-SI"/>
        </w:rPr>
        <w:t>št. 20102-228-2016.</w:t>
      </w:r>
    </w:p>
    <w:p w14:paraId="29B9C84C" w14:textId="503D72EB" w:rsidR="0007620D" w:rsidRPr="002814AF" w:rsidRDefault="0007620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9937721" w14:textId="2EEF60B5" w:rsidR="000C3095" w:rsidRPr="002814AF"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12. 12. 2017 poslal OŠ2 dopis št. 20102-418-2017/3. Obvestil </w:t>
      </w:r>
      <w:r w:rsidR="00D51A0B" w:rsidRPr="002814AF">
        <w:rPr>
          <w:rFonts w:cs="Arial"/>
          <w:bCs/>
          <w:szCs w:val="20"/>
          <w:lang w:eastAsia="sl-SI"/>
        </w:rPr>
        <w:t>jo</w:t>
      </w:r>
      <w:r w:rsidRPr="002814AF">
        <w:rPr>
          <w:rFonts w:cs="Arial"/>
          <w:bCs/>
          <w:szCs w:val="20"/>
          <w:lang w:eastAsia="sl-SI"/>
        </w:rPr>
        <w:t xml:space="preserve"> je, da </w:t>
      </w:r>
      <w:r w:rsidR="00D51A0B" w:rsidRPr="002814AF">
        <w:rPr>
          <w:rFonts w:cs="Arial"/>
          <w:bCs/>
          <w:szCs w:val="20"/>
          <w:lang w:eastAsia="sl-SI"/>
        </w:rPr>
        <w:t>ji</w:t>
      </w:r>
      <w:r w:rsidRPr="002814AF">
        <w:rPr>
          <w:rFonts w:cs="Arial"/>
          <w:bCs/>
          <w:szCs w:val="20"/>
          <w:lang w:eastAsia="sl-SI"/>
        </w:rPr>
        <w:t xml:space="preserve"> v prilogi pošilja dva izvoda zapisnika inšpekcijskega nadzora, ki naj ju dopolni, na koncu podpiše ter žigosa, obenem pa naj še overi s svojim podpisom vsako stran zapisnikov. Pojasnil mu je še, da naj nato en izvod zapisnika obdrži, drugega pa vrne IRSŠŠ-u.</w:t>
      </w:r>
    </w:p>
    <w:p w14:paraId="794DE149" w14:textId="33B9F0D4" w:rsidR="000C3095" w:rsidRPr="002814AF"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28F732F" w14:textId="7AB8F847" w:rsidR="000C3095" w:rsidRPr="008E62A7"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 je dne 21. 12. 2017 prejel s strani OŠ2 dopolnjen, podpisan in žigosan izvod zapisnika o izrednem inšpekcijskem nadzoru št. 20102-418/2017/2, z dne 12. 12. 2017</w:t>
      </w:r>
      <w:r w:rsidR="000B40A5" w:rsidRPr="002814AF">
        <w:rPr>
          <w:rFonts w:cs="Arial"/>
          <w:bCs/>
          <w:szCs w:val="20"/>
          <w:lang w:eastAsia="sl-SI"/>
        </w:rPr>
        <w:t>. Iz vsebine zapisnika je najprej razvidno, da je bil inšpekcijski nadzor n</w:t>
      </w:r>
      <w:r w:rsidR="00F74801" w:rsidRPr="002814AF">
        <w:rPr>
          <w:rFonts w:cs="Arial"/>
          <w:bCs/>
          <w:szCs w:val="20"/>
          <w:lang w:eastAsia="sl-SI"/>
        </w:rPr>
        <w:t>aj</w:t>
      </w:r>
      <w:r w:rsidR="000B40A5" w:rsidRPr="002814AF">
        <w:rPr>
          <w:rFonts w:cs="Arial"/>
          <w:bCs/>
          <w:szCs w:val="20"/>
          <w:lang w:eastAsia="sl-SI"/>
        </w:rPr>
        <w:t xml:space="preserve">prej opravljen v OŠ2, iz kasnejše vsebine pa je razbrati, da se je izredni inšpekcijski nadzor začel 11. 12. 2017 v prostorih IRSŠŠ. </w:t>
      </w:r>
      <w:r w:rsidR="00F74801" w:rsidRPr="002814AF">
        <w:rPr>
          <w:rFonts w:cs="Arial"/>
          <w:bCs/>
          <w:szCs w:val="20"/>
          <w:lang w:eastAsia="sl-SI"/>
        </w:rPr>
        <w:t>Prav tako iz vsebine zapisnika ni razvidno, da bi pri samem inšpekcijskem postopku sodelovala še kakšna oseba. Kljub temu je n</w:t>
      </w:r>
      <w:r w:rsidR="000B40A5" w:rsidRPr="002814AF">
        <w:rPr>
          <w:rFonts w:cs="Arial"/>
          <w:bCs/>
          <w:szCs w:val="20"/>
          <w:lang w:eastAsia="sl-SI"/>
        </w:rPr>
        <w:t>a prvi strani zapisnika navedeno opozorilo sodelujoč</w:t>
      </w:r>
      <w:r w:rsidR="00F74801" w:rsidRPr="002814AF">
        <w:rPr>
          <w:rFonts w:cs="Arial"/>
          <w:bCs/>
          <w:szCs w:val="20"/>
          <w:lang w:eastAsia="sl-SI"/>
        </w:rPr>
        <w:t>im</w:t>
      </w:r>
      <w:r w:rsidR="00865E4E">
        <w:rPr>
          <w:rFonts w:cs="Arial"/>
          <w:bCs/>
          <w:szCs w:val="20"/>
          <w:lang w:eastAsia="sl-SI"/>
        </w:rPr>
        <w:t xml:space="preserve">, kot je </w:t>
      </w:r>
      <w:r w:rsidR="003D2B40">
        <w:rPr>
          <w:rFonts w:cs="Arial"/>
          <w:bCs/>
          <w:szCs w:val="20"/>
          <w:lang w:eastAsia="sl-SI"/>
        </w:rPr>
        <w:t>navedeno v zapisniku št. 20102-228-2016-11</w:t>
      </w:r>
      <w:r w:rsidR="000B40A5" w:rsidRPr="002814AF">
        <w:rPr>
          <w:rFonts w:cs="Arial"/>
          <w:bCs/>
          <w:szCs w:val="20"/>
        </w:rPr>
        <w:t>.</w:t>
      </w:r>
      <w:r w:rsidR="00F74801" w:rsidRPr="002814AF">
        <w:rPr>
          <w:rFonts w:cs="Arial"/>
          <w:bCs/>
          <w:szCs w:val="20"/>
        </w:rPr>
        <w:t xml:space="preserve"> </w:t>
      </w:r>
      <w:r w:rsidR="000B40A5" w:rsidRPr="002814AF">
        <w:rPr>
          <w:rFonts w:cs="Arial"/>
          <w:bCs/>
          <w:szCs w:val="20"/>
        </w:rPr>
        <w:t>V nadaljevanju zapisnika je naveden predmet inšpekcijskega nadzora</w:t>
      </w:r>
      <w:r w:rsidR="006551C0" w:rsidRPr="002814AF">
        <w:rPr>
          <w:rFonts w:cs="Arial"/>
          <w:bCs/>
          <w:szCs w:val="20"/>
        </w:rPr>
        <w:t>, in sicer izvajanje šole v naravi v letih 2013, 2015 in 2016</w:t>
      </w:r>
      <w:r w:rsidR="000B40A5" w:rsidRPr="002814AF">
        <w:rPr>
          <w:rFonts w:cs="Arial"/>
          <w:bCs/>
          <w:szCs w:val="20"/>
        </w:rPr>
        <w:t xml:space="preserve">, pregledana dokumentacija, </w:t>
      </w:r>
      <w:r w:rsidR="000B40A5" w:rsidRPr="008E62A7">
        <w:rPr>
          <w:rFonts w:cs="Arial"/>
          <w:bCs/>
          <w:szCs w:val="20"/>
        </w:rPr>
        <w:t>ter ugotovitve, do katerih je prišel inšpektor na podlagi pregledane dokumentacije. Zapisnik vsebuje opozoril</w:t>
      </w:r>
      <w:r w:rsidR="00A220E5" w:rsidRPr="008E62A7">
        <w:rPr>
          <w:rFonts w:cs="Arial"/>
          <w:bCs/>
          <w:szCs w:val="20"/>
        </w:rPr>
        <w:t>o</w:t>
      </w:r>
      <w:r w:rsidR="000B40A5" w:rsidRPr="008E62A7">
        <w:rPr>
          <w:rFonts w:cs="Arial"/>
          <w:bCs/>
          <w:szCs w:val="20"/>
        </w:rPr>
        <w:t xml:space="preserve"> ravnatelj</w:t>
      </w:r>
      <w:r w:rsidR="00A220E5" w:rsidRPr="008E62A7">
        <w:rPr>
          <w:rFonts w:cs="Arial"/>
          <w:bCs/>
          <w:szCs w:val="20"/>
        </w:rPr>
        <w:t>ici</w:t>
      </w:r>
      <w:r w:rsidR="000B40A5" w:rsidRPr="008E62A7">
        <w:rPr>
          <w:rFonts w:cs="Arial"/>
          <w:bCs/>
          <w:szCs w:val="20"/>
        </w:rPr>
        <w:t xml:space="preserve">, da </w:t>
      </w:r>
      <w:r w:rsidR="00693DE6" w:rsidRPr="008E62A7">
        <w:rPr>
          <w:rFonts w:cs="Arial"/>
          <w:bCs/>
          <w:szCs w:val="20"/>
        </w:rPr>
        <w:t>"staršem otrok šol v naravi 2013, 2015 in 2016 vrne preveč plačane zneske. R</w:t>
      </w:r>
      <w:r w:rsidR="000B40A5" w:rsidRPr="008E62A7">
        <w:rPr>
          <w:rFonts w:cs="Arial"/>
          <w:bCs/>
          <w:szCs w:val="20"/>
        </w:rPr>
        <w:t>ok</w:t>
      </w:r>
      <w:r w:rsidR="00693DE6" w:rsidRPr="008E62A7">
        <w:rPr>
          <w:rFonts w:cs="Arial"/>
          <w:bCs/>
          <w:szCs w:val="20"/>
        </w:rPr>
        <w:t>:</w:t>
      </w:r>
      <w:r w:rsidR="000B40A5" w:rsidRPr="008E62A7">
        <w:rPr>
          <w:rFonts w:cs="Arial"/>
          <w:bCs/>
          <w:szCs w:val="20"/>
        </w:rPr>
        <w:t xml:space="preserve"> </w:t>
      </w:r>
      <w:r w:rsidR="00AF17B3" w:rsidRPr="008E62A7">
        <w:rPr>
          <w:rFonts w:cs="Arial"/>
          <w:bCs/>
          <w:szCs w:val="20"/>
        </w:rPr>
        <w:t xml:space="preserve">v </w:t>
      </w:r>
      <w:r w:rsidR="00A220E5" w:rsidRPr="008E62A7">
        <w:rPr>
          <w:rFonts w:cs="Arial"/>
          <w:bCs/>
          <w:szCs w:val="20"/>
        </w:rPr>
        <w:t>90 dn</w:t>
      </w:r>
      <w:r w:rsidR="00AF17B3" w:rsidRPr="008E62A7">
        <w:rPr>
          <w:rFonts w:cs="Arial"/>
          <w:bCs/>
          <w:szCs w:val="20"/>
        </w:rPr>
        <w:t>eh</w:t>
      </w:r>
      <w:r w:rsidR="00A220E5" w:rsidRPr="008E62A7">
        <w:rPr>
          <w:rFonts w:cs="Arial"/>
          <w:bCs/>
          <w:szCs w:val="20"/>
        </w:rPr>
        <w:t xml:space="preserve"> </w:t>
      </w:r>
      <w:r w:rsidR="000B40A5" w:rsidRPr="008E62A7">
        <w:rPr>
          <w:rFonts w:cs="Arial"/>
          <w:bCs/>
          <w:szCs w:val="20"/>
        </w:rPr>
        <w:t>po p</w:t>
      </w:r>
      <w:r w:rsidR="00A220E5" w:rsidRPr="008E62A7">
        <w:rPr>
          <w:rFonts w:cs="Arial"/>
          <w:bCs/>
          <w:szCs w:val="20"/>
        </w:rPr>
        <w:t>odpisu</w:t>
      </w:r>
      <w:r w:rsidR="000B40A5" w:rsidRPr="008E62A7">
        <w:rPr>
          <w:rFonts w:cs="Arial"/>
          <w:bCs/>
          <w:szCs w:val="20"/>
        </w:rPr>
        <w:t xml:space="preserve"> </w:t>
      </w:r>
      <w:r w:rsidR="00AF17B3" w:rsidRPr="008E62A7">
        <w:rPr>
          <w:rFonts w:cs="Arial"/>
          <w:bCs/>
          <w:szCs w:val="20"/>
        </w:rPr>
        <w:t xml:space="preserve">tega </w:t>
      </w:r>
      <w:r w:rsidR="000B40A5" w:rsidRPr="008E62A7">
        <w:rPr>
          <w:rFonts w:cs="Arial"/>
          <w:bCs/>
          <w:szCs w:val="20"/>
        </w:rPr>
        <w:t>zapisnika</w:t>
      </w:r>
      <w:r w:rsidR="00AF17B3" w:rsidRPr="008E62A7">
        <w:rPr>
          <w:rFonts w:cs="Arial"/>
          <w:bCs/>
          <w:szCs w:val="20"/>
        </w:rPr>
        <w:t>. Način vračila preveč plačanih zneskov je v pristojnosti ravnateljice (enkratno, v več delih, kot poseben znesek, kot zmanjšan znesek pri drugih položnicah…)."</w:t>
      </w:r>
      <w:r w:rsidR="006551C0" w:rsidRPr="008E62A7">
        <w:rPr>
          <w:rFonts w:cs="Arial"/>
          <w:bCs/>
          <w:szCs w:val="20"/>
        </w:rPr>
        <w:t xml:space="preserve"> Ravnateljica je v zaključek zapisnika lastnoročno napisala, da so za leto 2013 že vrnili staršem preveč obračunan znesek, ostalo pa da bodo vrnili v dvanajstih (12) mesečnih obrokih.</w:t>
      </w:r>
      <w:r w:rsidR="000B40A5" w:rsidRPr="008E62A7">
        <w:rPr>
          <w:rFonts w:cs="Arial"/>
          <w:bCs/>
          <w:szCs w:val="20"/>
        </w:rPr>
        <w:t xml:space="preserve"> Zapisnik je na koncu podpisal inšpektor, in sicer dne </w:t>
      </w:r>
      <w:r w:rsidR="00A220E5" w:rsidRPr="008E62A7">
        <w:rPr>
          <w:rFonts w:cs="Arial"/>
          <w:bCs/>
          <w:szCs w:val="20"/>
        </w:rPr>
        <w:t>11</w:t>
      </w:r>
      <w:r w:rsidR="000B40A5" w:rsidRPr="008E62A7">
        <w:rPr>
          <w:rFonts w:cs="Arial"/>
          <w:bCs/>
          <w:szCs w:val="20"/>
        </w:rPr>
        <w:t>. </w:t>
      </w:r>
      <w:r w:rsidR="00A220E5" w:rsidRPr="008E62A7">
        <w:rPr>
          <w:rFonts w:cs="Arial"/>
          <w:bCs/>
          <w:szCs w:val="20"/>
        </w:rPr>
        <w:t>12</w:t>
      </w:r>
      <w:r w:rsidR="000B40A5" w:rsidRPr="008E62A7">
        <w:rPr>
          <w:rFonts w:cs="Arial"/>
          <w:bCs/>
          <w:szCs w:val="20"/>
        </w:rPr>
        <w:t>. 2017 ter tudi ravnatelj</w:t>
      </w:r>
      <w:r w:rsidR="00A220E5" w:rsidRPr="008E62A7">
        <w:rPr>
          <w:rFonts w:cs="Arial"/>
          <w:bCs/>
          <w:szCs w:val="20"/>
        </w:rPr>
        <w:t>ica</w:t>
      </w:r>
      <w:r w:rsidR="000B40A5" w:rsidRPr="008E62A7">
        <w:rPr>
          <w:rFonts w:cs="Arial"/>
          <w:bCs/>
          <w:szCs w:val="20"/>
        </w:rPr>
        <w:t xml:space="preserve"> OŠ</w:t>
      </w:r>
      <w:r w:rsidR="00A220E5" w:rsidRPr="008E62A7">
        <w:rPr>
          <w:rFonts w:cs="Arial"/>
          <w:bCs/>
          <w:szCs w:val="20"/>
        </w:rPr>
        <w:t>2</w:t>
      </w:r>
      <w:r w:rsidR="000B40A5" w:rsidRPr="008E62A7">
        <w:rPr>
          <w:rFonts w:cs="Arial"/>
          <w:bCs/>
          <w:szCs w:val="20"/>
        </w:rPr>
        <w:t xml:space="preserve">, dne </w:t>
      </w:r>
      <w:r w:rsidR="00A220E5" w:rsidRPr="008E62A7">
        <w:rPr>
          <w:rFonts w:cs="Arial"/>
          <w:bCs/>
          <w:szCs w:val="20"/>
        </w:rPr>
        <w:t>20</w:t>
      </w:r>
      <w:r w:rsidR="000B40A5" w:rsidRPr="008E62A7">
        <w:rPr>
          <w:rFonts w:cs="Arial"/>
          <w:bCs/>
          <w:szCs w:val="20"/>
        </w:rPr>
        <w:t>. </w:t>
      </w:r>
      <w:r w:rsidR="00A220E5" w:rsidRPr="008E62A7">
        <w:rPr>
          <w:rFonts w:cs="Arial"/>
          <w:bCs/>
          <w:szCs w:val="20"/>
        </w:rPr>
        <w:t>12</w:t>
      </w:r>
      <w:r w:rsidR="000B40A5" w:rsidRPr="008E62A7">
        <w:rPr>
          <w:rFonts w:cs="Arial"/>
          <w:bCs/>
          <w:szCs w:val="20"/>
        </w:rPr>
        <w:t>. 2017, oba pa sta overila tudi vsako stran zapisnika.</w:t>
      </w:r>
      <w:r w:rsidR="006551C0" w:rsidRPr="008E62A7">
        <w:rPr>
          <w:rFonts w:cs="Arial"/>
          <w:bCs/>
          <w:szCs w:val="20"/>
        </w:rPr>
        <w:t xml:space="preserve"> </w:t>
      </w:r>
      <w:r w:rsidR="000B40A5" w:rsidRPr="008E62A7">
        <w:rPr>
          <w:rFonts w:cs="Arial"/>
          <w:bCs/>
          <w:szCs w:val="20"/>
          <w:lang w:eastAsia="sl-SI"/>
        </w:rPr>
        <w:t xml:space="preserve">Dokument </w:t>
      </w:r>
      <w:r w:rsidR="00327A9C" w:rsidRPr="008E62A7">
        <w:rPr>
          <w:rFonts w:cs="Arial"/>
          <w:bCs/>
          <w:szCs w:val="20"/>
        </w:rPr>
        <w:t xml:space="preserve">ima </w:t>
      </w:r>
      <w:r w:rsidRPr="008E62A7">
        <w:rPr>
          <w:rFonts w:cs="Arial"/>
          <w:bCs/>
          <w:szCs w:val="20"/>
        </w:rPr>
        <w:t>v zgornjem desnem kotu odtisnjen</w:t>
      </w:r>
      <w:r w:rsidR="00327A9C" w:rsidRPr="008E62A7">
        <w:rPr>
          <w:rFonts w:cs="Arial"/>
          <w:bCs/>
          <w:szCs w:val="20"/>
        </w:rPr>
        <w:t>o</w:t>
      </w:r>
      <w:r w:rsidRPr="008E62A7">
        <w:rPr>
          <w:rFonts w:cs="Arial"/>
          <w:bCs/>
          <w:szCs w:val="20"/>
        </w:rPr>
        <w:t xml:space="preserve"> prejemn</w:t>
      </w:r>
      <w:r w:rsidR="00327A9C" w:rsidRPr="008E62A7">
        <w:rPr>
          <w:rFonts w:cs="Arial"/>
          <w:bCs/>
          <w:szCs w:val="20"/>
        </w:rPr>
        <w:t>o</w:t>
      </w:r>
      <w:r w:rsidRPr="008E62A7">
        <w:rPr>
          <w:rFonts w:cs="Arial"/>
          <w:bCs/>
          <w:szCs w:val="20"/>
        </w:rPr>
        <w:t xml:space="preserve"> štampiljka, iz katere je razviden organ, ki je dokument prejel, datum prejema in številka zadeve.</w:t>
      </w:r>
    </w:p>
    <w:p w14:paraId="7F3F4163" w14:textId="38BC8095" w:rsidR="000C3095" w:rsidRPr="008E62A7"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BC8A57B" w14:textId="1C7847FE" w:rsidR="000C3095" w:rsidRPr="008E62A7" w:rsidRDefault="000C3095" w:rsidP="0063732B">
      <w:pPr>
        <w:pStyle w:val="Odstavekseznama"/>
        <w:numPr>
          <w:ilvl w:val="0"/>
          <w:numId w:val="5"/>
        </w:numPr>
        <w:spacing w:line="240" w:lineRule="auto"/>
        <w:ind w:left="426" w:hanging="426"/>
        <w:jc w:val="both"/>
        <w:rPr>
          <w:rFonts w:cs="Arial"/>
          <w:bCs/>
          <w:szCs w:val="20"/>
        </w:rPr>
      </w:pPr>
      <w:r w:rsidRPr="008E62A7">
        <w:rPr>
          <w:rFonts w:cs="Arial"/>
          <w:bCs/>
          <w:szCs w:val="20"/>
        </w:rPr>
        <w:t xml:space="preserve">Upravni inšpektor ugotavlja </w:t>
      </w:r>
      <w:r w:rsidR="00327A9C" w:rsidRPr="008E62A7">
        <w:rPr>
          <w:rFonts w:cs="Arial"/>
          <w:bCs/>
          <w:szCs w:val="20"/>
        </w:rPr>
        <w:t>enake</w:t>
      </w:r>
      <w:r w:rsidRPr="008E62A7">
        <w:rPr>
          <w:rFonts w:cs="Arial"/>
          <w:bCs/>
          <w:szCs w:val="20"/>
        </w:rPr>
        <w:t xml:space="preserve"> nepravilnosti pri sestavi zapisnika</w:t>
      </w:r>
      <w:r w:rsidR="00C258AD" w:rsidRPr="008E62A7">
        <w:rPr>
          <w:rFonts w:cs="Arial"/>
          <w:bCs/>
          <w:szCs w:val="20"/>
        </w:rPr>
        <w:t xml:space="preserve"> glede </w:t>
      </w:r>
      <w:r w:rsidR="00693DE6" w:rsidRPr="008E62A7">
        <w:rPr>
          <w:rFonts w:cs="Arial"/>
          <w:bCs/>
          <w:szCs w:val="20"/>
        </w:rPr>
        <w:t xml:space="preserve">navedbe pravne podlage za izrek opozorila, nejasnosti in nenatančnosti izreka opozorila ter </w:t>
      </w:r>
      <w:r w:rsidR="00C258AD" w:rsidRPr="008E62A7">
        <w:rPr>
          <w:rFonts w:cs="Arial"/>
          <w:bCs/>
          <w:szCs w:val="20"/>
        </w:rPr>
        <w:t>overitve strani</w:t>
      </w:r>
      <w:r w:rsidRPr="008E62A7">
        <w:rPr>
          <w:rFonts w:cs="Arial"/>
          <w:bCs/>
          <w:szCs w:val="20"/>
        </w:rPr>
        <w:t>, k</w:t>
      </w:r>
      <w:r w:rsidR="00327A9C" w:rsidRPr="008E62A7">
        <w:rPr>
          <w:rFonts w:cs="Arial"/>
          <w:bCs/>
          <w:szCs w:val="20"/>
        </w:rPr>
        <w:t>ot jih je že ugotovil pri izdelavi zapisnika v zadevi št. 20102-228-2016.</w:t>
      </w:r>
    </w:p>
    <w:p w14:paraId="05340B11" w14:textId="77777777" w:rsidR="00D51A0B" w:rsidRPr="002814AF" w:rsidRDefault="00D51A0B" w:rsidP="0063732B">
      <w:pPr>
        <w:spacing w:line="240" w:lineRule="auto"/>
        <w:jc w:val="both"/>
        <w:rPr>
          <w:rFonts w:cs="Arial"/>
          <w:bCs/>
          <w:szCs w:val="20"/>
        </w:rPr>
      </w:pPr>
    </w:p>
    <w:p w14:paraId="16C2C3D3" w14:textId="57349063" w:rsidR="00D51A0B" w:rsidRPr="002814AF" w:rsidRDefault="00C5084E" w:rsidP="0063732B">
      <w:pPr>
        <w:pStyle w:val="Odstavekseznama"/>
        <w:numPr>
          <w:ilvl w:val="0"/>
          <w:numId w:val="5"/>
        </w:numPr>
        <w:spacing w:line="240" w:lineRule="auto"/>
        <w:ind w:left="426" w:hanging="426"/>
        <w:jc w:val="both"/>
        <w:rPr>
          <w:rFonts w:cs="Arial"/>
          <w:bCs/>
          <w:szCs w:val="20"/>
        </w:rPr>
      </w:pPr>
      <w:r w:rsidRPr="002814AF">
        <w:rPr>
          <w:rFonts w:cs="Arial"/>
          <w:bCs/>
          <w:szCs w:val="20"/>
        </w:rPr>
        <w:t>U</w:t>
      </w:r>
      <w:r w:rsidR="00D51A0B" w:rsidRPr="002814AF">
        <w:rPr>
          <w:rFonts w:cs="Arial"/>
          <w:bCs/>
          <w:szCs w:val="20"/>
        </w:rPr>
        <w:t>pravni inšpektor še dodaja, da zapisnik ni evidentiran v evidenci dokumentarnega gradiva</w:t>
      </w:r>
      <w:r w:rsidR="00B938ED" w:rsidRPr="002814AF">
        <w:rPr>
          <w:rFonts w:cs="Arial"/>
          <w:bCs/>
          <w:szCs w:val="20"/>
        </w:rPr>
        <w:t>, kar je razvidno iz popisa zadeve, zato je inšpektor postopal v nasprotju z drugim odstavkom 32. člena UUP.</w:t>
      </w:r>
    </w:p>
    <w:p w14:paraId="606E7BE2" w14:textId="27C81BCD" w:rsidR="000C3095" w:rsidRPr="002814AF"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3EB051C" w14:textId="6247A96E" w:rsidR="00BA384E" w:rsidRPr="002814AF" w:rsidRDefault="00BA384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8. 1. 2018 poslal pobudniku dopis št. 20102-418-2017/5, s katerim ga je obvestil o ugotovitvah in ukrepih, ki so sledili iz zaključka inšpekcijskega nadzora. Pobudniku je še pojasnil, da IRSŠŠ v nadzoru ni pridobil nikakršne dodatne dokumentacije.</w:t>
      </w:r>
    </w:p>
    <w:p w14:paraId="723BC85C" w14:textId="7A8264BC" w:rsidR="00BA384E" w:rsidRPr="002814AF" w:rsidRDefault="00BA384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66EE807" w14:textId="61771617" w:rsidR="000C3095" w:rsidRPr="002814AF" w:rsidRDefault="00BA384E"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Nadzorni odbor Mestne občine Ljubljana </w:t>
      </w:r>
      <w:r w:rsidR="000C3095" w:rsidRPr="002814AF">
        <w:rPr>
          <w:rFonts w:cs="Arial"/>
          <w:bCs/>
          <w:szCs w:val="20"/>
          <w:lang w:eastAsia="sl-SI"/>
        </w:rPr>
        <w:t xml:space="preserve">je dne </w:t>
      </w:r>
      <w:r w:rsidRPr="002814AF">
        <w:rPr>
          <w:rFonts w:cs="Arial"/>
          <w:bCs/>
          <w:szCs w:val="20"/>
          <w:lang w:eastAsia="sl-SI"/>
        </w:rPr>
        <w:t>30</w:t>
      </w:r>
      <w:r w:rsidR="000C3095" w:rsidRPr="002814AF">
        <w:rPr>
          <w:rFonts w:cs="Arial"/>
          <w:bCs/>
          <w:szCs w:val="20"/>
          <w:lang w:eastAsia="sl-SI"/>
        </w:rPr>
        <w:t>. </w:t>
      </w:r>
      <w:r w:rsidRPr="002814AF">
        <w:rPr>
          <w:rFonts w:cs="Arial"/>
          <w:bCs/>
          <w:szCs w:val="20"/>
          <w:lang w:eastAsia="sl-SI"/>
        </w:rPr>
        <w:t>3</w:t>
      </w:r>
      <w:r w:rsidR="000C3095" w:rsidRPr="002814AF">
        <w:rPr>
          <w:rFonts w:cs="Arial"/>
          <w:bCs/>
          <w:szCs w:val="20"/>
          <w:lang w:eastAsia="sl-SI"/>
        </w:rPr>
        <w:t>. 201</w:t>
      </w:r>
      <w:r w:rsidRPr="002814AF">
        <w:rPr>
          <w:rFonts w:cs="Arial"/>
          <w:bCs/>
          <w:szCs w:val="20"/>
          <w:lang w:eastAsia="sl-SI"/>
        </w:rPr>
        <w:t>8</w:t>
      </w:r>
      <w:r w:rsidR="000C3095" w:rsidRPr="002814AF">
        <w:rPr>
          <w:rFonts w:cs="Arial"/>
          <w:bCs/>
          <w:szCs w:val="20"/>
          <w:lang w:eastAsia="sl-SI"/>
        </w:rPr>
        <w:t xml:space="preserve">, z dopisom št. </w:t>
      </w:r>
      <w:r w:rsidRPr="002814AF">
        <w:rPr>
          <w:rFonts w:cs="Arial"/>
          <w:bCs/>
          <w:szCs w:val="20"/>
          <w:lang w:eastAsia="sl-SI"/>
        </w:rPr>
        <w:t>90020-3</w:t>
      </w:r>
      <w:r w:rsidR="000C3095" w:rsidRPr="002814AF">
        <w:rPr>
          <w:rFonts w:cs="Arial"/>
          <w:bCs/>
          <w:szCs w:val="20"/>
          <w:lang w:eastAsia="sl-SI"/>
        </w:rPr>
        <w:t>/201</w:t>
      </w:r>
      <w:r w:rsidRPr="002814AF">
        <w:rPr>
          <w:rFonts w:cs="Arial"/>
          <w:bCs/>
          <w:szCs w:val="20"/>
          <w:lang w:eastAsia="sl-SI"/>
        </w:rPr>
        <w:t>8-6, z datumom dokumenta 28. 3. 2018</w:t>
      </w:r>
      <w:r w:rsidR="000C3095" w:rsidRPr="002814AF">
        <w:rPr>
          <w:rFonts w:cs="Arial"/>
          <w:bCs/>
          <w:szCs w:val="20"/>
          <w:lang w:eastAsia="sl-SI"/>
        </w:rPr>
        <w:t xml:space="preserve">, obvestil </w:t>
      </w:r>
      <w:r w:rsidRPr="002814AF">
        <w:rPr>
          <w:rFonts w:cs="Arial"/>
          <w:bCs/>
          <w:szCs w:val="20"/>
          <w:lang w:eastAsia="sl-SI"/>
        </w:rPr>
        <w:t>IRSŠŠ z mnenjem</w:t>
      </w:r>
      <w:r w:rsidR="000C3095" w:rsidRPr="002814AF">
        <w:rPr>
          <w:rFonts w:cs="Arial"/>
          <w:bCs/>
          <w:szCs w:val="20"/>
          <w:lang w:eastAsia="sl-SI"/>
        </w:rPr>
        <w:t xml:space="preserve">, da </w:t>
      </w:r>
      <w:r w:rsidRPr="002814AF">
        <w:rPr>
          <w:rFonts w:cs="Arial"/>
          <w:bCs/>
          <w:szCs w:val="20"/>
          <w:lang w:eastAsia="sl-SI"/>
        </w:rPr>
        <w:t xml:space="preserve">mora </w:t>
      </w:r>
      <w:r w:rsidR="000C3095" w:rsidRPr="002814AF">
        <w:rPr>
          <w:rFonts w:cs="Arial"/>
          <w:bCs/>
          <w:szCs w:val="20"/>
          <w:lang w:eastAsia="sl-SI"/>
        </w:rPr>
        <w:t>staršem vrnili preveč plačani znesek šole v naravi OŠ</w:t>
      </w:r>
      <w:r w:rsidRPr="002814AF">
        <w:rPr>
          <w:rFonts w:cs="Arial"/>
          <w:bCs/>
          <w:szCs w:val="20"/>
          <w:lang w:eastAsia="sl-SI"/>
        </w:rPr>
        <w:t>2</w:t>
      </w:r>
      <w:r w:rsidR="000C3095" w:rsidRPr="002814AF">
        <w:rPr>
          <w:rFonts w:cs="Arial"/>
          <w:bCs/>
          <w:szCs w:val="20"/>
          <w:lang w:eastAsia="sl-SI"/>
        </w:rPr>
        <w:t>.</w:t>
      </w:r>
    </w:p>
    <w:p w14:paraId="48070403" w14:textId="5031C799" w:rsidR="000C3095" w:rsidRPr="002814AF" w:rsidRDefault="000C309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345FBA1" w14:textId="239BAB07" w:rsidR="00BA384E" w:rsidRDefault="00BA384E" w:rsidP="0063732B">
      <w:pPr>
        <w:pStyle w:val="podpisi"/>
        <w:spacing w:line="240" w:lineRule="auto"/>
        <w:jc w:val="both"/>
        <w:rPr>
          <w:rFonts w:cs="Arial"/>
          <w:szCs w:val="20"/>
          <w:lang w:val="sl-SI"/>
        </w:rPr>
      </w:pPr>
      <w:r w:rsidRPr="002814AF">
        <w:rPr>
          <w:rFonts w:cs="Arial"/>
          <w:szCs w:val="20"/>
          <w:lang w:val="sl-SI"/>
        </w:rPr>
        <w:t>Upravni inšpektor ugotavlja, da je to zadnji dokument v zadevi.</w:t>
      </w:r>
    </w:p>
    <w:p w14:paraId="25FCFBF1" w14:textId="755A2291" w:rsidR="00443D93" w:rsidRDefault="00443D93" w:rsidP="0063732B">
      <w:pPr>
        <w:pStyle w:val="podpisi"/>
        <w:spacing w:line="240" w:lineRule="auto"/>
        <w:jc w:val="both"/>
        <w:rPr>
          <w:rFonts w:cs="Arial"/>
          <w:szCs w:val="20"/>
          <w:lang w:val="sl-SI"/>
        </w:rPr>
      </w:pPr>
    </w:p>
    <w:p w14:paraId="1DED0299" w14:textId="35CA167F" w:rsidR="00443D93" w:rsidRPr="00443D93" w:rsidRDefault="00443D93" w:rsidP="0063732B">
      <w:pPr>
        <w:pStyle w:val="podpisi"/>
        <w:numPr>
          <w:ilvl w:val="0"/>
          <w:numId w:val="5"/>
        </w:numPr>
        <w:spacing w:line="240" w:lineRule="auto"/>
        <w:ind w:left="426" w:hanging="426"/>
        <w:jc w:val="both"/>
        <w:rPr>
          <w:rFonts w:cs="Arial"/>
          <w:szCs w:val="20"/>
          <w:lang w:val="sl-SI"/>
        </w:rPr>
      </w:pPr>
      <w:r>
        <w:rPr>
          <w:rFonts w:cs="Arial"/>
          <w:szCs w:val="20"/>
          <w:lang w:val="sl-SI"/>
        </w:rPr>
        <w:t>Iz dokumentacije ni razvidno, s katerim aktom je bil inšpekcijski postopek končan oziroma kako je bil končan. Zadnji procesni dokument je bil namreč izdan zapisnik dne 12. 12. 2017</w:t>
      </w:r>
      <w:r w:rsidR="003471D4">
        <w:rPr>
          <w:rFonts w:cs="Arial"/>
          <w:szCs w:val="20"/>
          <w:lang w:val="sl-SI"/>
        </w:rPr>
        <w:t>, s katerim pa je inšpektor odredil OŠ2 odpravo ugotovljenih nepravilnosti</w:t>
      </w:r>
      <w:r>
        <w:rPr>
          <w:rFonts w:cs="Arial"/>
          <w:szCs w:val="20"/>
          <w:lang w:val="sl-SI"/>
        </w:rPr>
        <w:t>. I</w:t>
      </w:r>
      <w:r w:rsidRPr="00443D93">
        <w:rPr>
          <w:rFonts w:cs="Arial"/>
          <w:bCs/>
          <w:szCs w:val="20"/>
          <w:lang w:val="sl-SI"/>
        </w:rPr>
        <w:t>nšpektor ne poseduje nikakršnih dokazil o tem, da je ravnateljica OŠ2 odpravila ugotovljene nepravilnosti, saj ga ta o izpolnitvi obveznosti ni seznanila, sam pa ni opravil ponovnega (kontrolnega) inšpekcijskega nadzora.</w:t>
      </w:r>
    </w:p>
    <w:p w14:paraId="2D91D4B2" w14:textId="13AC4EEA" w:rsidR="0007620D" w:rsidRPr="002814AF" w:rsidRDefault="0007620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45C2C8A" w14:textId="1B2D5A0A" w:rsidR="0073686F" w:rsidRPr="002814AF" w:rsidRDefault="0073686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2B0F6A9" w14:textId="77777777" w:rsidR="0073686F" w:rsidRPr="002814AF" w:rsidRDefault="0073686F" w:rsidP="0063732B">
      <w:pPr>
        <w:tabs>
          <w:tab w:val="left" w:pos="0"/>
          <w:tab w:val="left" w:pos="284"/>
        </w:tabs>
        <w:spacing w:line="240" w:lineRule="auto"/>
        <w:jc w:val="both"/>
        <w:rPr>
          <w:rFonts w:cs="Arial"/>
          <w:b/>
          <w:szCs w:val="20"/>
        </w:rPr>
      </w:pPr>
      <w:r w:rsidRPr="002814AF">
        <w:rPr>
          <w:rFonts w:cs="Arial"/>
          <w:b/>
          <w:szCs w:val="20"/>
        </w:rPr>
        <w:t>Zadeva št. 20102-175-2018 – Nepravilnosti pri delu ravnatelja</w:t>
      </w:r>
    </w:p>
    <w:p w14:paraId="35E3E40F" w14:textId="7415A240" w:rsidR="0073686F" w:rsidRPr="002814AF" w:rsidRDefault="0073686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CFE5607" w14:textId="685B934F" w:rsidR="0044007A" w:rsidRPr="002814AF" w:rsidRDefault="0044007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24. 4. 2018 prejel </w:t>
      </w:r>
      <w:r w:rsidR="00C67A7C" w:rsidRPr="002814AF">
        <w:rPr>
          <w:rFonts w:cs="Arial"/>
          <w:bCs/>
          <w:szCs w:val="20"/>
          <w:lang w:eastAsia="sl-SI"/>
        </w:rPr>
        <w:t xml:space="preserve">po elektronski pošti </w:t>
      </w:r>
      <w:r w:rsidRPr="002814AF">
        <w:rPr>
          <w:rFonts w:cs="Arial"/>
          <w:bCs/>
          <w:szCs w:val="20"/>
          <w:lang w:eastAsia="sl-SI"/>
        </w:rPr>
        <w:t xml:space="preserve">pobudo </w:t>
      </w:r>
      <w:r w:rsidR="00D957E2" w:rsidRPr="002814AF">
        <w:rPr>
          <w:rFonts w:cs="Arial"/>
          <w:bCs/>
          <w:szCs w:val="20"/>
          <w:lang w:eastAsia="sl-SI"/>
        </w:rPr>
        <w:t xml:space="preserve">dveh članov </w:t>
      </w:r>
      <w:r w:rsidR="00EE3375" w:rsidRPr="002814AF">
        <w:rPr>
          <w:rFonts w:cs="Arial"/>
          <w:bCs/>
          <w:szCs w:val="20"/>
          <w:lang w:eastAsia="sl-SI"/>
        </w:rPr>
        <w:t>s</w:t>
      </w:r>
      <w:r w:rsidR="00D957E2" w:rsidRPr="002814AF">
        <w:rPr>
          <w:rFonts w:cs="Arial"/>
          <w:bCs/>
          <w:szCs w:val="20"/>
          <w:lang w:eastAsia="sl-SI"/>
        </w:rPr>
        <w:t xml:space="preserve">veta </w:t>
      </w:r>
      <w:r w:rsidR="003E2BF7" w:rsidRPr="002814AF">
        <w:rPr>
          <w:rFonts w:cs="Arial"/>
          <w:bCs/>
          <w:szCs w:val="20"/>
          <w:lang w:eastAsia="sl-SI"/>
        </w:rPr>
        <w:t>šole</w:t>
      </w:r>
      <w:r w:rsidR="00D957E2" w:rsidRPr="002814AF">
        <w:rPr>
          <w:rFonts w:cs="Arial"/>
          <w:bCs/>
          <w:szCs w:val="20"/>
          <w:lang w:eastAsia="sl-SI"/>
        </w:rPr>
        <w:t xml:space="preserve"> OŠ1 (v nadaljevanju: SŠ OŠ1) </w:t>
      </w:r>
      <w:r w:rsidRPr="002814AF">
        <w:rPr>
          <w:rFonts w:cs="Arial"/>
          <w:bCs/>
          <w:szCs w:val="20"/>
          <w:lang w:eastAsia="sl-SI"/>
        </w:rPr>
        <w:t>za inšpekcijski nadzor nad delom OŠ1, saj naj bi se dogajale nepravilnosti pri postopku ugotavljanja delovne uspešnosti ravnatelja.</w:t>
      </w:r>
      <w:r w:rsidR="00A56EEC" w:rsidRPr="002814AF">
        <w:rPr>
          <w:rFonts w:cs="Arial"/>
          <w:bCs/>
          <w:szCs w:val="20"/>
          <w:lang w:eastAsia="sl-SI"/>
        </w:rPr>
        <w:t xml:space="preserve"> Iz pobude je razbrati, da člani SŠ OŠ1 niso prejeli gradiva, kot ga predvideva zakonodaja</w:t>
      </w:r>
      <w:r w:rsidR="00A56EEC" w:rsidRPr="002814AF">
        <w:rPr>
          <w:rStyle w:val="Sprotnaopomba-sklic"/>
          <w:bCs/>
          <w:szCs w:val="20"/>
          <w:lang w:eastAsia="sl-SI"/>
        </w:rPr>
        <w:footnoteReference w:id="29"/>
      </w:r>
      <w:r w:rsidR="006E3478" w:rsidRPr="002814AF">
        <w:rPr>
          <w:rFonts w:cs="Arial"/>
          <w:bCs/>
          <w:szCs w:val="20"/>
          <w:lang w:eastAsia="sl-SI"/>
        </w:rPr>
        <w:t>, zaradi česar menita, da je postopek potekal nepravilno, tudi z elementi koruptivnega ravnanja.</w:t>
      </w:r>
      <w:r w:rsidR="001D421B" w:rsidRPr="002814AF">
        <w:rPr>
          <w:rFonts w:cs="Arial"/>
          <w:bCs/>
          <w:szCs w:val="20"/>
          <w:lang w:eastAsia="sl-SI"/>
        </w:rPr>
        <w:t xml:space="preserve"> Pobuda vsebuje tudi 5 prilog.</w:t>
      </w:r>
      <w:r w:rsidR="000F193B" w:rsidRPr="002814AF">
        <w:rPr>
          <w:rFonts w:cs="Arial"/>
          <w:bCs/>
          <w:szCs w:val="20"/>
          <w:lang w:eastAsia="sl-SI"/>
        </w:rPr>
        <w:t xml:space="preserve"> Dokument </w:t>
      </w:r>
      <w:r w:rsidR="000F193B" w:rsidRPr="002814AF">
        <w:rPr>
          <w:rFonts w:cs="Arial"/>
          <w:bCs/>
          <w:szCs w:val="20"/>
        </w:rPr>
        <w:t>ima v zgornjem desnem kotu odtisnjeno prejemno štampiljka, iz katere je razviden organ, ki je dokument prejel, datum prejema in številka zadeve.</w:t>
      </w:r>
    </w:p>
    <w:p w14:paraId="7E5A4FA4" w14:textId="69AE3ED6" w:rsidR="001D421B" w:rsidRPr="002814AF" w:rsidRDefault="001D42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FE97D96" w14:textId="19AF1F0B" w:rsidR="001D421B" w:rsidRPr="00865E4E" w:rsidRDefault="001D421B" w:rsidP="0063732B">
      <w:pPr>
        <w:pStyle w:val="Odstavekseznama"/>
        <w:numPr>
          <w:ilvl w:val="0"/>
          <w:numId w:val="5"/>
        </w:numPr>
        <w:spacing w:line="240" w:lineRule="auto"/>
        <w:ind w:left="426" w:hanging="426"/>
        <w:jc w:val="both"/>
        <w:rPr>
          <w:rFonts w:cs="Arial"/>
          <w:bCs/>
          <w:szCs w:val="20"/>
        </w:rPr>
      </w:pPr>
      <w:r w:rsidRPr="00865E4E">
        <w:rPr>
          <w:rFonts w:cs="Arial"/>
          <w:bCs/>
          <w:szCs w:val="20"/>
        </w:rPr>
        <w:t>Upravni inšpektor ponovno ugotavlja kršitev 32.</w:t>
      </w:r>
      <w:r w:rsidR="00014318" w:rsidRPr="00865E4E">
        <w:t xml:space="preserve">, </w:t>
      </w:r>
      <w:r w:rsidR="00014318" w:rsidRPr="00865E4E">
        <w:rPr>
          <w:rFonts w:cs="Arial"/>
          <w:szCs w:val="20"/>
          <w:lang w:eastAsia="sl-SI"/>
        </w:rPr>
        <w:t>drugega odstavka 48. člena</w:t>
      </w:r>
      <w:r w:rsidRPr="00865E4E">
        <w:rPr>
          <w:rFonts w:cs="Arial"/>
          <w:bCs/>
          <w:szCs w:val="20"/>
        </w:rPr>
        <w:t xml:space="preserve"> </w:t>
      </w:r>
      <w:r w:rsidR="00B45E66" w:rsidRPr="00865E4E">
        <w:rPr>
          <w:rFonts w:cs="Arial"/>
          <w:bCs/>
          <w:szCs w:val="20"/>
        </w:rPr>
        <w:t xml:space="preserve">in </w:t>
      </w:r>
      <w:r w:rsidR="000F193B" w:rsidRPr="00865E4E">
        <w:rPr>
          <w:rFonts w:cs="Arial"/>
          <w:bCs/>
          <w:szCs w:val="20"/>
        </w:rPr>
        <w:t>prvega odstavka 50. člena UUP</w:t>
      </w:r>
      <w:r w:rsidRPr="00865E4E">
        <w:rPr>
          <w:rFonts w:cs="Arial"/>
          <w:bCs/>
          <w:szCs w:val="20"/>
        </w:rPr>
        <w:t>, saj ni v zadevi nobene od prilog, te niso niti evidentirane v evidenci dokumentarnega gradiva</w:t>
      </w:r>
      <w:r w:rsidR="000F193B" w:rsidRPr="00865E4E">
        <w:rPr>
          <w:rFonts w:cs="Arial"/>
          <w:bCs/>
          <w:szCs w:val="20"/>
        </w:rPr>
        <w:t xml:space="preserve"> ter tudi </w:t>
      </w:r>
      <w:r w:rsidR="00404C61" w:rsidRPr="00865E4E">
        <w:rPr>
          <w:rFonts w:cs="Arial"/>
          <w:bCs/>
          <w:szCs w:val="20"/>
        </w:rPr>
        <w:t xml:space="preserve">kršitev </w:t>
      </w:r>
      <w:r w:rsidR="000F193B" w:rsidRPr="00865E4E">
        <w:rPr>
          <w:rFonts w:cs="Arial"/>
          <w:bCs/>
          <w:szCs w:val="20"/>
        </w:rPr>
        <w:t>sedmega odstavka 35. člena UUP</w:t>
      </w:r>
      <w:r w:rsidR="00865E4E" w:rsidRPr="00865E4E">
        <w:rPr>
          <w:rFonts w:cs="Arial"/>
          <w:bCs/>
          <w:szCs w:val="20"/>
        </w:rPr>
        <w:t>, saj se pošta v elektronski obliki za potrebe evidentiranja ne tiska</w:t>
      </w:r>
      <w:r w:rsidRPr="00865E4E">
        <w:rPr>
          <w:rFonts w:cs="Arial"/>
          <w:bCs/>
          <w:szCs w:val="20"/>
        </w:rPr>
        <w:t>.</w:t>
      </w:r>
    </w:p>
    <w:p w14:paraId="6B12E50F" w14:textId="4EEA518E" w:rsidR="0044007A" w:rsidRPr="002814AF" w:rsidRDefault="0044007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E479E03" w14:textId="5E4DCCAB" w:rsidR="0044007A" w:rsidRPr="002814AF" w:rsidRDefault="0044007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podlagi </w:t>
      </w:r>
      <w:r w:rsidR="00A56EEC" w:rsidRPr="002814AF">
        <w:rPr>
          <w:rFonts w:cs="Arial"/>
          <w:bCs/>
          <w:szCs w:val="20"/>
          <w:lang w:eastAsia="sl-SI"/>
        </w:rPr>
        <w:t xml:space="preserve">prejete </w:t>
      </w:r>
      <w:r w:rsidRPr="002814AF">
        <w:rPr>
          <w:rFonts w:cs="Arial"/>
          <w:bCs/>
          <w:szCs w:val="20"/>
          <w:lang w:eastAsia="sl-SI"/>
        </w:rPr>
        <w:t xml:space="preserve">pobude za </w:t>
      </w:r>
      <w:r w:rsidR="00A56EEC" w:rsidRPr="002814AF">
        <w:rPr>
          <w:rFonts w:cs="Arial"/>
          <w:bCs/>
          <w:szCs w:val="20"/>
          <w:lang w:eastAsia="sl-SI"/>
        </w:rPr>
        <w:t xml:space="preserve">inšpekcijski nadzor je </w:t>
      </w:r>
      <w:r w:rsidR="00FC0436" w:rsidRPr="002814AF">
        <w:rPr>
          <w:rFonts w:cs="Arial"/>
          <w:bCs/>
          <w:szCs w:val="20"/>
          <w:lang w:eastAsia="sl-SI"/>
        </w:rPr>
        <w:t>inšpektor</w:t>
      </w:r>
      <w:r w:rsidR="00A56EEC" w:rsidRPr="002814AF">
        <w:rPr>
          <w:rFonts w:cs="Arial"/>
          <w:bCs/>
          <w:szCs w:val="20"/>
          <w:lang w:eastAsia="sl-SI"/>
        </w:rPr>
        <w:t xml:space="preserve">, dne 24. 4. 2018, posredoval OŠ1 in </w:t>
      </w:r>
      <w:r w:rsidR="00EE3375" w:rsidRPr="002814AF">
        <w:rPr>
          <w:rFonts w:cs="Arial"/>
          <w:bCs/>
          <w:szCs w:val="20"/>
          <w:lang w:eastAsia="sl-SI"/>
        </w:rPr>
        <w:t>s</w:t>
      </w:r>
      <w:r w:rsidR="00A56EEC" w:rsidRPr="002814AF">
        <w:rPr>
          <w:rFonts w:cs="Arial"/>
          <w:bCs/>
          <w:szCs w:val="20"/>
          <w:lang w:eastAsia="sl-SI"/>
        </w:rPr>
        <w:t>vetu zavoda OŠ1 poziv</w:t>
      </w:r>
      <w:r w:rsidR="00C22D3C" w:rsidRPr="002814AF">
        <w:rPr>
          <w:rFonts w:cs="Arial"/>
          <w:bCs/>
          <w:szCs w:val="20"/>
          <w:lang w:eastAsia="sl-SI"/>
        </w:rPr>
        <w:t xml:space="preserve"> št. 20102-175-2018/2</w:t>
      </w:r>
      <w:r w:rsidR="00A56EEC" w:rsidRPr="002814AF">
        <w:rPr>
          <w:rFonts w:cs="Arial"/>
          <w:bCs/>
          <w:szCs w:val="20"/>
          <w:lang w:eastAsia="sl-SI"/>
        </w:rPr>
        <w:t>, da podata v roku 5 dni po prejemu poziva pojasnilo v zvezi s podanimi očitki. Oba organa sta navedeni poziv prejela dne 25. 4. 2018, kar je razvidno iz prejetih povratnic.</w:t>
      </w:r>
    </w:p>
    <w:p w14:paraId="7266F7D7" w14:textId="23DBEC7B" w:rsidR="006E3478" w:rsidRPr="002814AF" w:rsidRDefault="006E347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A20299D" w14:textId="073DEFCB" w:rsidR="006907A8" w:rsidRPr="002814AF" w:rsidRDefault="006907A8"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ugotavlja nepravilno vročanje pozivov, </w:t>
      </w:r>
      <w:r w:rsidR="00751256" w:rsidRPr="002814AF">
        <w:rPr>
          <w:rFonts w:cs="Arial"/>
          <w:bCs/>
          <w:szCs w:val="20"/>
        </w:rPr>
        <w:t xml:space="preserve">kot je bilo to že ugotovljeno v zadevi </w:t>
      </w:r>
      <w:r w:rsidR="00751256" w:rsidRPr="002814AF">
        <w:rPr>
          <w:rFonts w:cs="Arial"/>
          <w:bCs/>
          <w:szCs w:val="20"/>
          <w:lang w:eastAsia="sl-SI"/>
        </w:rPr>
        <w:t>št. 20102-228-2016.</w:t>
      </w:r>
    </w:p>
    <w:p w14:paraId="0309CD93" w14:textId="77777777" w:rsidR="006907A8" w:rsidRPr="002814AF" w:rsidRDefault="006907A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CE15F4C" w14:textId="69B195F5" w:rsidR="006E3478" w:rsidRPr="002814AF" w:rsidRDefault="00FC043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6E3478" w:rsidRPr="002814AF">
        <w:rPr>
          <w:rFonts w:cs="Arial"/>
          <w:bCs/>
          <w:szCs w:val="20"/>
          <w:lang w:eastAsia="sl-SI"/>
        </w:rPr>
        <w:t>je dne 24. 4. 2018, z dopisom št. 20102-175-2018/3, odstopil prejeto pobudo za inšpekcijski nadzor Komisiji za preprečevanje korupcije.</w:t>
      </w:r>
    </w:p>
    <w:p w14:paraId="0086AED7" w14:textId="54823751" w:rsidR="00A56EEC" w:rsidRPr="002814AF" w:rsidRDefault="00A56EE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290EE4D" w14:textId="426211A2" w:rsidR="006E3478" w:rsidRPr="002814AF" w:rsidRDefault="00A3181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rPr>
        <w:t xml:space="preserve">Dne 26. 4. 2018 je </w:t>
      </w:r>
      <w:r w:rsidR="001D421B" w:rsidRPr="002814AF">
        <w:rPr>
          <w:rFonts w:cs="Arial"/>
          <w:bCs/>
          <w:szCs w:val="20"/>
        </w:rPr>
        <w:t xml:space="preserve">OŠ1 </w:t>
      </w:r>
      <w:r w:rsidRPr="002814AF">
        <w:rPr>
          <w:rFonts w:cs="Arial"/>
          <w:bCs/>
          <w:szCs w:val="20"/>
        </w:rPr>
        <w:t>po elektronski pošti poslala poročilo v zvezi s podanimi očitki</w:t>
      </w:r>
      <w:r w:rsidR="001D421B" w:rsidRPr="002814AF">
        <w:rPr>
          <w:rFonts w:cs="Arial"/>
          <w:bCs/>
          <w:szCs w:val="20"/>
        </w:rPr>
        <w:t>, ki sta zajeti v priponki</w:t>
      </w:r>
      <w:r w:rsidRPr="002814AF">
        <w:rPr>
          <w:rFonts w:cs="Arial"/>
          <w:bCs/>
          <w:szCs w:val="20"/>
        </w:rPr>
        <w:t xml:space="preserve"> </w:t>
      </w:r>
      <w:r w:rsidR="001D421B" w:rsidRPr="002814AF">
        <w:rPr>
          <w:rFonts w:cs="Arial"/>
          <w:bCs/>
          <w:szCs w:val="20"/>
        </w:rPr>
        <w:t>sporočila</w:t>
      </w:r>
      <w:r w:rsidRPr="002814AF">
        <w:rPr>
          <w:rFonts w:cs="Arial"/>
          <w:bCs/>
          <w:szCs w:val="20"/>
        </w:rPr>
        <w:t xml:space="preserve">. </w:t>
      </w:r>
      <w:r w:rsidRPr="002814AF">
        <w:rPr>
          <w:rFonts w:cs="Arial"/>
          <w:bCs/>
          <w:szCs w:val="20"/>
          <w:lang w:eastAsia="sl-SI"/>
        </w:rPr>
        <w:t xml:space="preserve">Dokument </w:t>
      </w:r>
      <w:r w:rsidRPr="002814AF">
        <w:rPr>
          <w:rFonts w:cs="Arial"/>
          <w:bCs/>
          <w:szCs w:val="20"/>
        </w:rPr>
        <w:t>ima v zgornjem desnem kotu odtisnjeno prejemno štampiljka, iz katere je razviden organ, ki je dokument prejel, datum prejema in številka dokumenta.</w:t>
      </w:r>
    </w:p>
    <w:p w14:paraId="179BC2DC" w14:textId="09672843" w:rsidR="006907A8" w:rsidRPr="002814AF" w:rsidRDefault="006907A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p>
    <w:p w14:paraId="7FCBA518" w14:textId="76E91F1C" w:rsidR="00A3181C" w:rsidRPr="002814AF" w:rsidRDefault="00A3181C"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w:t>
      </w:r>
      <w:r w:rsidR="009627CD" w:rsidRPr="002814AF">
        <w:rPr>
          <w:rFonts w:cs="Arial"/>
          <w:bCs/>
          <w:szCs w:val="20"/>
        </w:rPr>
        <w:t xml:space="preserve">ponovno </w:t>
      </w:r>
      <w:r w:rsidRPr="002814AF">
        <w:rPr>
          <w:rFonts w:cs="Arial"/>
          <w:bCs/>
          <w:szCs w:val="20"/>
        </w:rPr>
        <w:t xml:space="preserve">ugotavlja </w:t>
      </w:r>
      <w:r w:rsidR="000F193B" w:rsidRPr="002814AF">
        <w:rPr>
          <w:rFonts w:cs="Arial"/>
          <w:bCs/>
          <w:szCs w:val="20"/>
        </w:rPr>
        <w:t xml:space="preserve">enake </w:t>
      </w:r>
      <w:r w:rsidRPr="002814AF">
        <w:rPr>
          <w:rFonts w:cs="Arial"/>
          <w:bCs/>
          <w:szCs w:val="20"/>
        </w:rPr>
        <w:t>kršitv</w:t>
      </w:r>
      <w:r w:rsidR="000F193B" w:rsidRPr="002814AF">
        <w:rPr>
          <w:rFonts w:cs="Arial"/>
          <w:bCs/>
          <w:szCs w:val="20"/>
        </w:rPr>
        <w:t xml:space="preserve">e, kot jih je že ugotovil pri </w:t>
      </w:r>
      <w:r w:rsidR="00705491" w:rsidRPr="002814AF">
        <w:rPr>
          <w:rFonts w:cs="Arial"/>
          <w:bCs/>
          <w:szCs w:val="20"/>
        </w:rPr>
        <w:t xml:space="preserve">prejetem </w:t>
      </w:r>
      <w:r w:rsidR="000F193B" w:rsidRPr="002814AF">
        <w:rPr>
          <w:rFonts w:cs="Arial"/>
          <w:bCs/>
          <w:szCs w:val="20"/>
        </w:rPr>
        <w:t>dokumentu z dne 24. 4. 2018.</w:t>
      </w:r>
    </w:p>
    <w:p w14:paraId="55805806" w14:textId="77777777" w:rsidR="00A3181C" w:rsidRPr="002814AF" w:rsidRDefault="00A3181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p>
    <w:p w14:paraId="06D434A7" w14:textId="5FA91EE2" w:rsidR="006907A8" w:rsidRPr="002814AF" w:rsidRDefault="003E2BF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w:t>
      </w:r>
      <w:r w:rsidR="00FC0436" w:rsidRPr="002814AF">
        <w:rPr>
          <w:rFonts w:cs="Arial"/>
          <w:bCs/>
          <w:szCs w:val="20"/>
          <w:lang w:eastAsia="sl-SI"/>
        </w:rPr>
        <w:t>nšpektor</w:t>
      </w:r>
      <w:r w:rsidRPr="002814AF">
        <w:rPr>
          <w:rFonts w:cs="Arial"/>
          <w:bCs/>
          <w:szCs w:val="20"/>
          <w:lang w:eastAsia="sl-SI"/>
        </w:rPr>
        <w:t xml:space="preserve"> je dne 3. 5. 2018 posredoval pobudnikoma dopis št. 20102-175-2018/5, s katerim ju je obvestil, da tekom postopka ni ugotovil nepravilnosti glede podanih očitkov v pobudi za inšpekcijski nadzor.</w:t>
      </w:r>
    </w:p>
    <w:p w14:paraId="7880A094" w14:textId="72CD56E6" w:rsidR="003E2BF7" w:rsidRPr="002814AF" w:rsidRDefault="003E2BF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A8BAF8A" w14:textId="144891FF" w:rsidR="001D421B" w:rsidRPr="002814AF" w:rsidRDefault="00BE6C3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MIZŠ</w:t>
      </w:r>
      <w:r w:rsidR="001D421B" w:rsidRPr="002814AF">
        <w:rPr>
          <w:rFonts w:cs="Arial"/>
          <w:bCs/>
          <w:szCs w:val="20"/>
          <w:lang w:eastAsia="sl-SI"/>
        </w:rPr>
        <w:t xml:space="preserve"> je dne 2</w:t>
      </w:r>
      <w:r w:rsidR="00C7070F" w:rsidRPr="002814AF">
        <w:rPr>
          <w:rFonts w:cs="Arial"/>
          <w:bCs/>
          <w:szCs w:val="20"/>
          <w:lang w:eastAsia="sl-SI"/>
        </w:rPr>
        <w:t>7.</w:t>
      </w:r>
      <w:r w:rsidRPr="002814AF">
        <w:rPr>
          <w:rFonts w:cs="Arial"/>
          <w:bCs/>
          <w:szCs w:val="20"/>
          <w:lang w:eastAsia="sl-SI"/>
        </w:rPr>
        <w:t> </w:t>
      </w:r>
      <w:r w:rsidR="00C7070F" w:rsidRPr="002814AF">
        <w:rPr>
          <w:rFonts w:cs="Arial"/>
          <w:bCs/>
          <w:szCs w:val="20"/>
          <w:lang w:eastAsia="sl-SI"/>
        </w:rPr>
        <w:t>6.</w:t>
      </w:r>
      <w:r w:rsidRPr="002814AF">
        <w:rPr>
          <w:rFonts w:cs="Arial"/>
          <w:bCs/>
          <w:szCs w:val="20"/>
          <w:lang w:eastAsia="sl-SI"/>
        </w:rPr>
        <w:t> </w:t>
      </w:r>
      <w:r w:rsidR="00C7070F" w:rsidRPr="002814AF">
        <w:rPr>
          <w:rFonts w:cs="Arial"/>
          <w:bCs/>
          <w:szCs w:val="20"/>
          <w:lang w:eastAsia="sl-SI"/>
        </w:rPr>
        <w:t>2018 posredovalo IRSŠŠ elektronsko pošto, s katero so mu odstopili pritožbo v zvezi z ugotovitvami inšpekcijskega nadzora glede ugotavljanja delovne uspešnosti ravnatelja</w:t>
      </w:r>
      <w:r w:rsidR="002C0275" w:rsidRPr="002814AF">
        <w:rPr>
          <w:rFonts w:cs="Arial"/>
          <w:bCs/>
          <w:szCs w:val="20"/>
          <w:lang w:eastAsia="sl-SI"/>
        </w:rPr>
        <w:t>, ki so jo prejeli dne 11. 6. 2018</w:t>
      </w:r>
      <w:r w:rsidR="00C7070F" w:rsidRPr="002814AF">
        <w:rPr>
          <w:rFonts w:cs="Arial"/>
          <w:bCs/>
          <w:szCs w:val="20"/>
          <w:lang w:eastAsia="sl-SI"/>
        </w:rPr>
        <w:t xml:space="preserve">. Dokument </w:t>
      </w:r>
      <w:r w:rsidR="00C7070F" w:rsidRPr="002814AF">
        <w:rPr>
          <w:rFonts w:cs="Arial"/>
          <w:bCs/>
          <w:szCs w:val="20"/>
        </w:rPr>
        <w:t>ima v zgornjem desnem kotu odtisnjeno prejemno štampiljka, iz katere je razviden organ, ki je dokument prejel, datum prejema in številka dokumenta.</w:t>
      </w:r>
    </w:p>
    <w:p w14:paraId="22325B5D" w14:textId="77777777" w:rsidR="003E2BF7" w:rsidRPr="002814AF" w:rsidRDefault="003E2BF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3642BA2" w14:textId="2469B5F9" w:rsidR="000F193B" w:rsidRPr="002814AF" w:rsidRDefault="000F193B"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ponovno ugotavlja enake kršitve, kot jih je že ugotovil pri </w:t>
      </w:r>
      <w:r w:rsidR="006E040D" w:rsidRPr="002814AF">
        <w:rPr>
          <w:rFonts w:cs="Arial"/>
          <w:bCs/>
          <w:szCs w:val="20"/>
        </w:rPr>
        <w:t xml:space="preserve">prejetem </w:t>
      </w:r>
      <w:r w:rsidRPr="002814AF">
        <w:rPr>
          <w:rFonts w:cs="Arial"/>
          <w:bCs/>
          <w:szCs w:val="20"/>
        </w:rPr>
        <w:t>dokumentu z dne 24. 4. 2018.</w:t>
      </w:r>
    </w:p>
    <w:p w14:paraId="68781E2B" w14:textId="632A4889" w:rsidR="006E3478" w:rsidRPr="002814AF" w:rsidRDefault="006E347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82DA5B4" w14:textId="2F21A20A" w:rsidR="006E3478" w:rsidRPr="002814AF" w:rsidRDefault="00BE6C3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prejeti dopis MIZŠ z dne 27. 6. 2018, se je </w:t>
      </w:r>
      <w:r w:rsidR="00FC0436" w:rsidRPr="002814AF">
        <w:rPr>
          <w:rFonts w:cs="Arial"/>
          <w:bCs/>
          <w:szCs w:val="20"/>
          <w:lang w:eastAsia="sl-SI"/>
        </w:rPr>
        <w:t xml:space="preserve">inšpektor </w:t>
      </w:r>
      <w:r w:rsidRPr="002814AF">
        <w:rPr>
          <w:rFonts w:cs="Arial"/>
          <w:bCs/>
          <w:szCs w:val="20"/>
          <w:lang w:eastAsia="sl-SI"/>
        </w:rPr>
        <w:t xml:space="preserve">odzval dne 29. 6. 2018. MIZŠ-ju je v dopisu št. 20102-175-2018/7 pojasnil, da sta pobudnika navedeno pritožbo naslovila tudi na glavnega inšpektorja IRSŠŠ, ki </w:t>
      </w:r>
      <w:r w:rsidR="007459C7" w:rsidRPr="002814AF">
        <w:rPr>
          <w:rFonts w:cs="Arial"/>
          <w:bCs/>
          <w:szCs w:val="20"/>
          <w:lang w:eastAsia="sl-SI"/>
        </w:rPr>
        <w:t xml:space="preserve">pa se </w:t>
      </w:r>
      <w:r w:rsidRPr="002814AF">
        <w:rPr>
          <w:rFonts w:cs="Arial"/>
          <w:bCs/>
          <w:szCs w:val="20"/>
          <w:lang w:eastAsia="sl-SI"/>
        </w:rPr>
        <w:t xml:space="preserve">je </w:t>
      </w:r>
      <w:r w:rsidR="007459C7" w:rsidRPr="002814AF">
        <w:rPr>
          <w:rFonts w:cs="Arial"/>
          <w:bCs/>
          <w:szCs w:val="20"/>
          <w:lang w:eastAsia="sl-SI"/>
        </w:rPr>
        <w:t>na pobudo že odzval</w:t>
      </w:r>
      <w:r w:rsidRPr="002814AF">
        <w:rPr>
          <w:rFonts w:cs="Arial"/>
          <w:bCs/>
          <w:szCs w:val="20"/>
          <w:lang w:eastAsia="sl-SI"/>
        </w:rPr>
        <w:t>.</w:t>
      </w:r>
    </w:p>
    <w:p w14:paraId="311D1F3E" w14:textId="45446CC2" w:rsidR="00BE6C3E" w:rsidRPr="002814AF" w:rsidRDefault="00BE6C3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D0D2325" w14:textId="1FCF8C6C" w:rsidR="00BE6C3E" w:rsidRPr="002814AF" w:rsidRDefault="00FC043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BE6C3E" w:rsidRPr="002814AF">
        <w:rPr>
          <w:rFonts w:cs="Arial"/>
          <w:bCs/>
          <w:szCs w:val="20"/>
          <w:lang w:eastAsia="sl-SI"/>
        </w:rPr>
        <w:t>je dne 9. 7. 2018 sestavil uradni zaznamek št. 20102-175-2018/8. Z njim je, na podlagi drugega odstavka 74. člena ZUP ter 28. člena ZIN, ustavil izredni inšpekcijski nadzor</w:t>
      </w:r>
      <w:r w:rsidR="00324766" w:rsidRPr="002814AF">
        <w:rPr>
          <w:rFonts w:cs="Arial"/>
          <w:bCs/>
          <w:szCs w:val="20"/>
          <w:lang w:eastAsia="sl-SI"/>
        </w:rPr>
        <w:t xml:space="preserve">. Iz uradnega zaznamka je še razbrati, da je ocenjevanje delovne uspešnosti </w:t>
      </w:r>
      <w:r w:rsidR="007459C7" w:rsidRPr="002814AF">
        <w:rPr>
          <w:rFonts w:cs="Arial"/>
          <w:bCs/>
          <w:szCs w:val="20"/>
          <w:lang w:eastAsia="sl-SI"/>
        </w:rPr>
        <w:t xml:space="preserve">ravnatelja </w:t>
      </w:r>
      <w:r w:rsidR="00324766" w:rsidRPr="002814AF">
        <w:rPr>
          <w:rFonts w:cs="Arial"/>
          <w:bCs/>
          <w:szCs w:val="20"/>
          <w:lang w:eastAsia="sl-SI"/>
        </w:rPr>
        <w:t>naloga SŠ OŠ1, zato je inšpektor pobudo odstopil temu organu.</w:t>
      </w:r>
    </w:p>
    <w:p w14:paraId="32426074" w14:textId="77777777" w:rsidR="00324766" w:rsidRPr="002814AF" w:rsidRDefault="0032476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1BFCC19" w14:textId="327B21FE" w:rsidR="00324766" w:rsidRPr="002814AF" w:rsidRDefault="00324766"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ugotavlja </w:t>
      </w:r>
      <w:r w:rsidR="007459C7" w:rsidRPr="002814AF">
        <w:rPr>
          <w:rFonts w:cs="Arial"/>
          <w:bCs/>
          <w:szCs w:val="20"/>
        </w:rPr>
        <w:t>nepravilno postopanje inšpektorja, saj ta ni odstopil pobude SŠ OŠ1, kot je inšpektor navedel v uradnem zaznamku, pač pa je od organa zahteval pojasnila v zvezi s podano pobudo. Iz zakonodaje ni razvidne pravne podlage za pristojnost IRSŠŠ v zvezi z ocenjevanjem delovne uspešnosti ravnatelja, pač pa je za to pristojen SŠ</w:t>
      </w:r>
      <w:r w:rsidR="00B45E66" w:rsidRPr="002814AF">
        <w:rPr>
          <w:rFonts w:cs="Arial"/>
          <w:bCs/>
          <w:szCs w:val="20"/>
        </w:rPr>
        <w:t xml:space="preserve"> OŠ1</w:t>
      </w:r>
      <w:r w:rsidR="007459C7" w:rsidRPr="002814AF">
        <w:rPr>
          <w:rStyle w:val="Sprotnaopomba-sklic"/>
          <w:bCs/>
          <w:szCs w:val="20"/>
        </w:rPr>
        <w:footnoteReference w:id="30"/>
      </w:r>
      <w:r w:rsidR="00F56F43" w:rsidRPr="002814AF">
        <w:rPr>
          <w:rFonts w:cs="Arial"/>
          <w:bCs/>
          <w:szCs w:val="20"/>
        </w:rPr>
        <w:t>, prav tako pa ni ugotoviti pravne podlage za nadzor IRSŠŠ nad delovanjem SŠ OŠ1.</w:t>
      </w:r>
      <w:r w:rsidR="007F21BF" w:rsidRPr="002814AF">
        <w:rPr>
          <w:rFonts w:cs="Arial"/>
          <w:bCs/>
          <w:szCs w:val="20"/>
        </w:rPr>
        <w:t xml:space="preserve"> </w:t>
      </w:r>
      <w:r w:rsidR="00107C24" w:rsidRPr="002814AF">
        <w:rPr>
          <w:rFonts w:cs="Arial"/>
          <w:bCs/>
          <w:szCs w:val="20"/>
        </w:rPr>
        <w:t xml:space="preserve">V kolikor bi inšpektor odstopil navedeno pobudo </w:t>
      </w:r>
      <w:r w:rsidR="00B45E66" w:rsidRPr="002814AF">
        <w:rPr>
          <w:rFonts w:cs="Arial"/>
          <w:bCs/>
          <w:szCs w:val="20"/>
        </w:rPr>
        <w:t>pristojnemu organu</w:t>
      </w:r>
      <w:r w:rsidR="00107C24" w:rsidRPr="002814AF">
        <w:rPr>
          <w:rFonts w:cs="Arial"/>
          <w:bCs/>
          <w:szCs w:val="20"/>
        </w:rPr>
        <w:t xml:space="preserve">, bi </w:t>
      </w:r>
      <w:r w:rsidR="001F4558" w:rsidRPr="002814AF">
        <w:rPr>
          <w:rFonts w:cs="Arial"/>
          <w:bCs/>
          <w:szCs w:val="20"/>
        </w:rPr>
        <w:t>moral to storiti na podlagi petega odstavka 65. člena ZUP.</w:t>
      </w:r>
      <w:r w:rsidR="009E3DAB" w:rsidRPr="002814AF">
        <w:rPr>
          <w:rFonts w:cs="Arial"/>
          <w:bCs/>
          <w:szCs w:val="20"/>
        </w:rPr>
        <w:t xml:space="preserve"> V konkretnem primeru pa bi </w:t>
      </w:r>
      <w:r w:rsidR="00BD4D92" w:rsidRPr="002814AF">
        <w:rPr>
          <w:rFonts w:cs="Arial"/>
          <w:bCs/>
          <w:szCs w:val="20"/>
        </w:rPr>
        <w:t xml:space="preserve">moral </w:t>
      </w:r>
      <w:r w:rsidR="009E3DAB" w:rsidRPr="002814AF">
        <w:rPr>
          <w:rFonts w:cs="Arial"/>
          <w:bCs/>
          <w:szCs w:val="20"/>
        </w:rPr>
        <w:t>inšpektor izdati</w:t>
      </w:r>
      <w:r w:rsidR="00BD4D92" w:rsidRPr="002814AF">
        <w:rPr>
          <w:rFonts w:cs="Arial"/>
          <w:bCs/>
          <w:szCs w:val="20"/>
        </w:rPr>
        <w:t xml:space="preserve"> tudi</w:t>
      </w:r>
      <w:r w:rsidR="009E3DAB" w:rsidRPr="002814AF">
        <w:rPr>
          <w:rFonts w:cs="Arial"/>
          <w:bCs/>
          <w:szCs w:val="20"/>
        </w:rPr>
        <w:t xml:space="preserve"> sklep o ustavitvi postopka, saj je tekom </w:t>
      </w:r>
      <w:r w:rsidR="00C537E3" w:rsidRPr="002814AF">
        <w:rPr>
          <w:rFonts w:cs="Arial"/>
          <w:bCs/>
          <w:szCs w:val="20"/>
        </w:rPr>
        <w:t xml:space="preserve">(začetka) </w:t>
      </w:r>
      <w:r w:rsidR="000D34B0" w:rsidRPr="002814AF">
        <w:rPr>
          <w:rFonts w:cs="Arial"/>
          <w:bCs/>
          <w:szCs w:val="20"/>
        </w:rPr>
        <w:t>postopka ugotovil, da za to obstajajo formalni pogoji – stvarna nepristojnost.</w:t>
      </w:r>
      <w:r w:rsidR="000D34B0" w:rsidRPr="002814AF">
        <w:rPr>
          <w:rStyle w:val="Sprotnaopomba-sklic"/>
          <w:bCs/>
          <w:szCs w:val="20"/>
        </w:rPr>
        <w:footnoteReference w:id="31"/>
      </w:r>
    </w:p>
    <w:p w14:paraId="15CFC675" w14:textId="77777777" w:rsidR="00324766" w:rsidRPr="002814AF" w:rsidRDefault="0032476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B4305C4" w14:textId="6FE0DF65" w:rsidR="007F21BF" w:rsidRPr="002814AF" w:rsidRDefault="007F21B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MIZŠ je dne 28. 9. 2018 ponovno posredoval IRSŠŠ elektronsko pošto, s katero mu </w:t>
      </w:r>
      <w:r w:rsidR="002C0275" w:rsidRPr="002814AF">
        <w:rPr>
          <w:rFonts w:cs="Arial"/>
          <w:bCs/>
          <w:szCs w:val="20"/>
          <w:lang w:eastAsia="sl-SI"/>
        </w:rPr>
        <w:t xml:space="preserve">je </w:t>
      </w:r>
      <w:r w:rsidRPr="002814AF">
        <w:rPr>
          <w:rFonts w:cs="Arial"/>
          <w:bCs/>
          <w:szCs w:val="20"/>
          <w:lang w:eastAsia="sl-SI"/>
        </w:rPr>
        <w:t>odstopil</w:t>
      </w:r>
      <w:r w:rsidR="002C0275" w:rsidRPr="002814AF">
        <w:rPr>
          <w:rFonts w:cs="Arial"/>
          <w:bCs/>
          <w:szCs w:val="20"/>
          <w:lang w:eastAsia="sl-SI"/>
        </w:rPr>
        <w:t xml:space="preserve"> novo</w:t>
      </w:r>
      <w:r w:rsidRPr="002814AF">
        <w:rPr>
          <w:rFonts w:cs="Arial"/>
          <w:bCs/>
          <w:szCs w:val="20"/>
          <w:lang w:eastAsia="sl-SI"/>
        </w:rPr>
        <w:t xml:space="preserve"> pritožbo v zvezi z ugotovitvami inšpekcijskega nadzora glede ugotavljanja delovne uspešnosti ravnatelja</w:t>
      </w:r>
      <w:r w:rsidR="002C0275" w:rsidRPr="002814AF">
        <w:rPr>
          <w:rFonts w:cs="Arial"/>
          <w:bCs/>
          <w:szCs w:val="20"/>
          <w:lang w:eastAsia="sl-SI"/>
        </w:rPr>
        <w:t>, z dne 26. 9. 2018</w:t>
      </w:r>
      <w:r w:rsidRPr="002814AF">
        <w:rPr>
          <w:rFonts w:cs="Arial"/>
          <w:bCs/>
          <w:szCs w:val="20"/>
          <w:lang w:eastAsia="sl-SI"/>
        </w:rPr>
        <w:t xml:space="preserve">. Dokument </w:t>
      </w:r>
      <w:r w:rsidRPr="002814AF">
        <w:rPr>
          <w:rFonts w:cs="Arial"/>
          <w:bCs/>
          <w:szCs w:val="20"/>
        </w:rPr>
        <w:t>ima v zgornjem desnem kotu odtisnjeno prejemno štampiljka, iz katere je razviden organ, ki je dokument prejel, datum prejema in številka dokumenta.</w:t>
      </w:r>
    </w:p>
    <w:p w14:paraId="7540E087" w14:textId="77777777" w:rsidR="007F21BF" w:rsidRPr="002814AF" w:rsidRDefault="007F21B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4F2A150" w14:textId="7173E553" w:rsidR="007F21BF" w:rsidRPr="002814AF" w:rsidRDefault="007F21BF"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w:t>
      </w:r>
      <w:r w:rsidR="00B45E66" w:rsidRPr="002814AF">
        <w:rPr>
          <w:rFonts w:cs="Arial"/>
          <w:bCs/>
          <w:szCs w:val="20"/>
        </w:rPr>
        <w:t>e</w:t>
      </w:r>
      <w:r w:rsidRPr="002814AF">
        <w:rPr>
          <w:rFonts w:cs="Arial"/>
          <w:bCs/>
          <w:szCs w:val="20"/>
        </w:rPr>
        <w:t>v</w:t>
      </w:r>
      <w:r w:rsidR="00B45E66" w:rsidRPr="002814AF">
        <w:rPr>
          <w:rFonts w:cs="Arial"/>
          <w:bCs/>
          <w:szCs w:val="20"/>
        </w:rPr>
        <w:t xml:space="preserve"> sedmega odstavka 35. člena UUP</w:t>
      </w:r>
      <w:r w:rsidR="002C0275" w:rsidRPr="002814AF">
        <w:rPr>
          <w:rFonts w:cs="Arial"/>
          <w:bCs/>
          <w:szCs w:val="20"/>
        </w:rPr>
        <w:t>.</w:t>
      </w:r>
    </w:p>
    <w:p w14:paraId="7B236714" w14:textId="77777777" w:rsidR="007F21BF" w:rsidRPr="002814AF" w:rsidRDefault="007F21B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836757C" w14:textId="309A07AC" w:rsidR="007F21BF" w:rsidRPr="002814AF" w:rsidRDefault="007F21B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Na prejeti dopis MIZŠ z dne 2</w:t>
      </w:r>
      <w:r w:rsidR="002C0275" w:rsidRPr="002814AF">
        <w:rPr>
          <w:rFonts w:cs="Arial"/>
          <w:bCs/>
          <w:szCs w:val="20"/>
          <w:lang w:eastAsia="sl-SI"/>
        </w:rPr>
        <w:t>8</w:t>
      </w:r>
      <w:r w:rsidRPr="002814AF">
        <w:rPr>
          <w:rFonts w:cs="Arial"/>
          <w:bCs/>
          <w:szCs w:val="20"/>
          <w:lang w:eastAsia="sl-SI"/>
        </w:rPr>
        <w:t>. </w:t>
      </w:r>
      <w:r w:rsidR="002C0275" w:rsidRPr="002814AF">
        <w:rPr>
          <w:rFonts w:cs="Arial"/>
          <w:bCs/>
          <w:szCs w:val="20"/>
          <w:lang w:eastAsia="sl-SI"/>
        </w:rPr>
        <w:t>9</w:t>
      </w:r>
      <w:r w:rsidRPr="002814AF">
        <w:rPr>
          <w:rFonts w:cs="Arial"/>
          <w:bCs/>
          <w:szCs w:val="20"/>
          <w:lang w:eastAsia="sl-SI"/>
        </w:rPr>
        <w:t xml:space="preserve">. 2018, se je </w:t>
      </w:r>
      <w:r w:rsidR="00FC0436" w:rsidRPr="002814AF">
        <w:rPr>
          <w:rFonts w:cs="Arial"/>
          <w:bCs/>
          <w:szCs w:val="20"/>
          <w:lang w:eastAsia="sl-SI"/>
        </w:rPr>
        <w:t xml:space="preserve">inšpektor </w:t>
      </w:r>
      <w:r w:rsidRPr="002814AF">
        <w:rPr>
          <w:rFonts w:cs="Arial"/>
          <w:bCs/>
          <w:szCs w:val="20"/>
          <w:lang w:eastAsia="sl-SI"/>
        </w:rPr>
        <w:t xml:space="preserve">odzval dne </w:t>
      </w:r>
      <w:r w:rsidR="002C0275" w:rsidRPr="002814AF">
        <w:rPr>
          <w:rFonts w:cs="Arial"/>
          <w:bCs/>
          <w:szCs w:val="20"/>
          <w:lang w:eastAsia="sl-SI"/>
        </w:rPr>
        <w:t>3</w:t>
      </w:r>
      <w:r w:rsidRPr="002814AF">
        <w:rPr>
          <w:rFonts w:cs="Arial"/>
          <w:bCs/>
          <w:szCs w:val="20"/>
          <w:lang w:eastAsia="sl-SI"/>
        </w:rPr>
        <w:t>. </w:t>
      </w:r>
      <w:r w:rsidR="002C0275" w:rsidRPr="002814AF">
        <w:rPr>
          <w:rFonts w:cs="Arial"/>
          <w:bCs/>
          <w:szCs w:val="20"/>
          <w:lang w:eastAsia="sl-SI"/>
        </w:rPr>
        <w:t>10</w:t>
      </w:r>
      <w:r w:rsidRPr="002814AF">
        <w:rPr>
          <w:rFonts w:cs="Arial"/>
          <w:bCs/>
          <w:szCs w:val="20"/>
          <w:lang w:eastAsia="sl-SI"/>
        </w:rPr>
        <w:t>. 2018. MIZŠ-ju je v dopisu št. 20102-175-2018/</w:t>
      </w:r>
      <w:r w:rsidR="002C0275" w:rsidRPr="002814AF">
        <w:rPr>
          <w:rFonts w:cs="Arial"/>
          <w:bCs/>
          <w:szCs w:val="20"/>
          <w:lang w:eastAsia="sl-SI"/>
        </w:rPr>
        <w:t>10</w:t>
      </w:r>
      <w:r w:rsidRPr="002814AF">
        <w:rPr>
          <w:rFonts w:cs="Arial"/>
          <w:bCs/>
          <w:szCs w:val="20"/>
          <w:lang w:eastAsia="sl-SI"/>
        </w:rPr>
        <w:t xml:space="preserve"> pojasnil, da </w:t>
      </w:r>
      <w:r w:rsidR="002C0275" w:rsidRPr="002814AF">
        <w:rPr>
          <w:rFonts w:cs="Arial"/>
          <w:bCs/>
          <w:szCs w:val="20"/>
          <w:lang w:eastAsia="sl-SI"/>
        </w:rPr>
        <w:t>je glavni inšpektor njuno prvotno pritožbo že obravnaval in se nanjo tudi odzval</w:t>
      </w:r>
      <w:r w:rsidRPr="002814AF">
        <w:rPr>
          <w:rFonts w:cs="Arial"/>
          <w:bCs/>
          <w:szCs w:val="20"/>
          <w:lang w:eastAsia="sl-SI"/>
        </w:rPr>
        <w:t>.</w:t>
      </w:r>
      <w:r w:rsidR="002C0275" w:rsidRPr="002814AF">
        <w:rPr>
          <w:rFonts w:cs="Arial"/>
          <w:bCs/>
          <w:szCs w:val="20"/>
          <w:lang w:eastAsia="sl-SI"/>
        </w:rPr>
        <w:t xml:space="preserve"> Ker v konkretni pritožbi naslavljata vprašanja na MIZŠ, naj skladno s svojimi pristojnostmi pritožbo obravnavajo in nanjo tudi odgovorijo.</w:t>
      </w:r>
    </w:p>
    <w:p w14:paraId="79DC9DB8" w14:textId="77777777" w:rsidR="002C0275" w:rsidRPr="002814AF" w:rsidRDefault="002C027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F9BA351" w14:textId="741A35ED" w:rsidR="002C0275" w:rsidRPr="002814AF" w:rsidRDefault="002C027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MIZŠ je dne 4. 10. 2018 posredoval IRSŠŠ novo elektronsko pošto</w:t>
      </w:r>
      <w:r w:rsidR="00C32C78" w:rsidRPr="002814AF">
        <w:rPr>
          <w:rFonts w:cs="Arial"/>
          <w:bCs/>
          <w:szCs w:val="20"/>
          <w:lang w:eastAsia="sl-SI"/>
        </w:rPr>
        <w:t>. Od IRSŠŠ so želeli določeno dokumentacijo in pojasnila v zvezi z inšpekcijskim nadzorom, na podlagi katere bodo nato po</w:t>
      </w:r>
      <w:r w:rsidR="009A285B" w:rsidRPr="002814AF">
        <w:rPr>
          <w:rFonts w:cs="Arial"/>
          <w:bCs/>
          <w:szCs w:val="20"/>
          <w:lang w:eastAsia="sl-SI"/>
        </w:rPr>
        <w:t>b</w:t>
      </w:r>
      <w:r w:rsidR="00C32C78" w:rsidRPr="002814AF">
        <w:rPr>
          <w:rFonts w:cs="Arial"/>
          <w:bCs/>
          <w:szCs w:val="20"/>
          <w:lang w:eastAsia="sl-SI"/>
        </w:rPr>
        <w:t xml:space="preserve">udnikoma tudi odgovorili. </w:t>
      </w:r>
      <w:r w:rsidRPr="002814AF">
        <w:rPr>
          <w:rFonts w:cs="Arial"/>
          <w:bCs/>
          <w:szCs w:val="20"/>
          <w:lang w:eastAsia="sl-SI"/>
        </w:rPr>
        <w:t xml:space="preserve">Dokument </w:t>
      </w:r>
      <w:r w:rsidRPr="002814AF">
        <w:rPr>
          <w:rFonts w:cs="Arial"/>
          <w:bCs/>
          <w:szCs w:val="20"/>
        </w:rPr>
        <w:t>ima v zgornjem desnem kotu odtisnjeno prejemno štampiljka, iz katere je razviden organ, ki je dokument prejel, datum prejema in številka dokumenta.</w:t>
      </w:r>
    </w:p>
    <w:p w14:paraId="54527197" w14:textId="77777777" w:rsidR="002C0275" w:rsidRPr="002814AF" w:rsidRDefault="002C027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7885471" w14:textId="075ED60C" w:rsidR="00413FEE" w:rsidRPr="002814AF" w:rsidRDefault="00413FEE" w:rsidP="0063732B">
      <w:pPr>
        <w:pStyle w:val="Odstavekseznama"/>
        <w:numPr>
          <w:ilvl w:val="0"/>
          <w:numId w:val="5"/>
        </w:numPr>
        <w:spacing w:line="240" w:lineRule="auto"/>
        <w:ind w:left="426" w:hanging="426"/>
        <w:jc w:val="both"/>
        <w:rPr>
          <w:rFonts w:cs="Arial"/>
          <w:bCs/>
          <w:szCs w:val="20"/>
        </w:rPr>
      </w:pPr>
      <w:r w:rsidRPr="002814AF">
        <w:rPr>
          <w:rFonts w:cs="Arial"/>
          <w:bCs/>
          <w:szCs w:val="20"/>
        </w:rPr>
        <w:t>Tudi v tem primeru upravni inšpektor ugotavlja kršitev sedmega odstavka 35. člena UUP.</w:t>
      </w:r>
    </w:p>
    <w:p w14:paraId="2DCD6C19" w14:textId="2E20A095" w:rsidR="002C0275" w:rsidRPr="002814AF" w:rsidRDefault="002C027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4BD2D3A" w14:textId="17EEFF3F" w:rsidR="00C32C78" w:rsidRPr="002814AF" w:rsidRDefault="00C32C7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se je na elektronsko pošto MIZŠ z dne 4. 10. 2018, odzval še isti dan z dopisom št. 20102-175-2018/12. </w:t>
      </w:r>
      <w:r w:rsidR="007E3650" w:rsidRPr="002814AF">
        <w:rPr>
          <w:rFonts w:cs="Arial"/>
          <w:bCs/>
          <w:szCs w:val="20"/>
          <w:lang w:eastAsia="sl-SI"/>
        </w:rPr>
        <w:t xml:space="preserve">Organu je </w:t>
      </w:r>
      <w:r w:rsidR="00413FEE" w:rsidRPr="002814AF">
        <w:rPr>
          <w:rFonts w:cs="Arial"/>
          <w:bCs/>
          <w:szCs w:val="20"/>
          <w:lang w:eastAsia="sl-SI"/>
        </w:rPr>
        <w:t xml:space="preserve">fizično po pošti </w:t>
      </w:r>
      <w:r w:rsidR="007E3650" w:rsidRPr="002814AF">
        <w:rPr>
          <w:rFonts w:cs="Arial"/>
          <w:bCs/>
          <w:szCs w:val="20"/>
          <w:lang w:eastAsia="sl-SI"/>
        </w:rPr>
        <w:t>posredoval vso zahtevano dokumentacijo</w:t>
      </w:r>
      <w:r w:rsidR="00413FEE" w:rsidRPr="002814AF">
        <w:rPr>
          <w:rFonts w:cs="Arial"/>
          <w:bCs/>
          <w:szCs w:val="20"/>
          <w:lang w:eastAsia="sl-SI"/>
        </w:rPr>
        <w:t xml:space="preserve"> – </w:t>
      </w:r>
      <w:r w:rsidR="00413FEE" w:rsidRPr="002814AF">
        <w:rPr>
          <w:rFonts w:cs="Arial"/>
          <w:bCs/>
          <w:szCs w:val="20"/>
        </w:rPr>
        <w:t>s povratnico.</w:t>
      </w:r>
    </w:p>
    <w:p w14:paraId="0D2F52E2" w14:textId="6156E7C3" w:rsidR="00413FEE" w:rsidRPr="002814AF" w:rsidRDefault="00413FE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6C7EF0C" w14:textId="7236D620" w:rsidR="00413FEE" w:rsidRPr="002814AF" w:rsidRDefault="00413FEE"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ugotavlja kršitev prvega odstavka 4. člena UUP, saj ta določa, da organi med seboj poslujejo z dokumenti v elektronski obliki, če ni z uredbo določeno drugače.</w:t>
      </w:r>
    </w:p>
    <w:p w14:paraId="46DC1A5F" w14:textId="77777777" w:rsidR="00C32C78" w:rsidRPr="002814AF" w:rsidRDefault="00C32C7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9918E0E" w14:textId="685D6B15" w:rsidR="007F21BF" w:rsidRPr="002814AF" w:rsidRDefault="007E3650"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ugotavlja na podlagi razvida iz popisa zadeve, da je organ dne 5. 12. 2018 prejel še en dokument ter da je dne 18. 12. 2018 in 21. 12. 2018 izdal dva dokumenta, ki pa niso ne skenirani v evidenci dokumentarnega gradiva niti ne obstajajo v fizični obliki v sami dokumentaciji zadeve. Organ je tako ponovno postopal v nasprotju s 53.</w:t>
      </w:r>
      <w:r w:rsidR="00107C24" w:rsidRPr="002814AF">
        <w:rPr>
          <w:rFonts w:cs="Arial"/>
          <w:bCs/>
          <w:szCs w:val="20"/>
        </w:rPr>
        <w:t>,</w:t>
      </w:r>
      <w:r w:rsidRPr="002814AF">
        <w:t xml:space="preserve"> 32.</w:t>
      </w:r>
      <w:r w:rsidR="00014318" w:rsidRPr="002814AF">
        <w:t xml:space="preserve">, </w:t>
      </w:r>
      <w:r w:rsidR="00014318" w:rsidRPr="002814AF">
        <w:rPr>
          <w:rFonts w:cs="Arial"/>
          <w:szCs w:val="20"/>
          <w:lang w:eastAsia="sl-SI"/>
        </w:rPr>
        <w:t>drugim odstavkom 48. člena</w:t>
      </w:r>
      <w:r w:rsidRPr="002814AF">
        <w:t xml:space="preserve"> </w:t>
      </w:r>
      <w:r w:rsidR="00107C24" w:rsidRPr="002814AF">
        <w:t xml:space="preserve">in </w:t>
      </w:r>
      <w:r w:rsidR="00107C24" w:rsidRPr="002814AF">
        <w:rPr>
          <w:rFonts w:cs="Arial"/>
          <w:bCs/>
          <w:szCs w:val="20"/>
        </w:rPr>
        <w:t>prv</w:t>
      </w:r>
      <w:r w:rsidR="00B45E66" w:rsidRPr="002814AF">
        <w:rPr>
          <w:rFonts w:cs="Arial"/>
          <w:bCs/>
          <w:szCs w:val="20"/>
        </w:rPr>
        <w:t>im</w:t>
      </w:r>
      <w:r w:rsidR="00107C24" w:rsidRPr="002814AF">
        <w:rPr>
          <w:rFonts w:cs="Arial"/>
          <w:bCs/>
          <w:szCs w:val="20"/>
        </w:rPr>
        <w:t xml:space="preserve"> odstavk</w:t>
      </w:r>
      <w:r w:rsidR="00B45E66" w:rsidRPr="002814AF">
        <w:rPr>
          <w:rFonts w:cs="Arial"/>
          <w:bCs/>
          <w:szCs w:val="20"/>
        </w:rPr>
        <w:t>om</w:t>
      </w:r>
      <w:r w:rsidR="00107C24" w:rsidRPr="002814AF">
        <w:rPr>
          <w:rFonts w:cs="Arial"/>
          <w:bCs/>
          <w:szCs w:val="20"/>
        </w:rPr>
        <w:t xml:space="preserve"> 50. člena </w:t>
      </w:r>
      <w:r w:rsidRPr="002814AF">
        <w:t>UUP.</w:t>
      </w:r>
    </w:p>
    <w:p w14:paraId="74522AA0" w14:textId="58B5C78A" w:rsidR="007F21BF" w:rsidRPr="002814AF" w:rsidRDefault="007F21B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08093E3" w14:textId="1D594ED2" w:rsidR="0073686F" w:rsidRPr="002814AF" w:rsidRDefault="00AD7D13"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55CC3B44" w14:textId="77777777" w:rsidR="000F193B" w:rsidRPr="002814AF" w:rsidRDefault="000F193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EC54AE" w14:textId="77777777" w:rsidR="00E10CB8" w:rsidRPr="002814AF" w:rsidRDefault="00E10CB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B325174" w14:textId="2357F841" w:rsidR="00E10CB8" w:rsidRPr="002814AF" w:rsidRDefault="00E10CB8" w:rsidP="0063732B">
      <w:pPr>
        <w:tabs>
          <w:tab w:val="left" w:pos="0"/>
          <w:tab w:val="left" w:pos="284"/>
        </w:tabs>
        <w:spacing w:line="240" w:lineRule="auto"/>
        <w:jc w:val="both"/>
        <w:rPr>
          <w:rFonts w:cs="Arial"/>
          <w:b/>
          <w:szCs w:val="20"/>
        </w:rPr>
      </w:pPr>
      <w:r w:rsidRPr="002814AF">
        <w:rPr>
          <w:rFonts w:cs="Arial"/>
          <w:b/>
          <w:szCs w:val="20"/>
        </w:rPr>
        <w:t>Zadeva št. 20102-216-2018 – Šola ni vrnila denarja od preveč zaračunane šole v naravi od leta 2016 in 2017</w:t>
      </w:r>
    </w:p>
    <w:p w14:paraId="246B8DA2" w14:textId="77777777" w:rsidR="00E10CB8" w:rsidRPr="002814AF" w:rsidRDefault="00E10CB8"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0F499040" w14:textId="279027FC" w:rsidR="00D1677F" w:rsidRPr="002814AF" w:rsidRDefault="00E10CB8"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 je dne 2</w:t>
      </w:r>
      <w:r w:rsidR="00D1677F" w:rsidRPr="002814AF">
        <w:rPr>
          <w:rFonts w:cs="Arial"/>
          <w:bCs/>
          <w:szCs w:val="20"/>
          <w:lang w:eastAsia="sl-SI"/>
        </w:rPr>
        <w:t>8</w:t>
      </w:r>
      <w:r w:rsidRPr="002814AF">
        <w:rPr>
          <w:rFonts w:cs="Arial"/>
          <w:bCs/>
          <w:szCs w:val="20"/>
          <w:lang w:eastAsia="sl-SI"/>
        </w:rPr>
        <w:t xml:space="preserve">. 5. 2018 prejel pobudo za uvedbo inšpekcijskega nadzora </w:t>
      </w:r>
      <w:r w:rsidR="00D1677F" w:rsidRPr="002814AF">
        <w:rPr>
          <w:rFonts w:cs="Arial"/>
          <w:bCs/>
          <w:szCs w:val="20"/>
          <w:lang w:eastAsia="sl-SI"/>
        </w:rPr>
        <w:t xml:space="preserve">zaradi zavajanja inšpektorja v inšpekcijskem postopku, ki ga organ vodi v zadevi </w:t>
      </w:r>
      <w:r w:rsidR="00F216E9" w:rsidRPr="002814AF">
        <w:rPr>
          <w:rFonts w:cs="Arial"/>
          <w:bCs/>
          <w:szCs w:val="20"/>
          <w:lang w:eastAsia="sl-SI"/>
        </w:rPr>
        <w:t xml:space="preserve">št. </w:t>
      </w:r>
      <w:r w:rsidR="00D1677F" w:rsidRPr="002814AF">
        <w:rPr>
          <w:rFonts w:cs="Arial"/>
          <w:bCs/>
          <w:szCs w:val="20"/>
          <w:lang w:eastAsia="sl-SI"/>
        </w:rPr>
        <w:t>20102-228-2016. Iz pobude je razbrati, da naj bi v dotični zadevi ravnatelj OŠ1 zagotovil inšpektorju, da so preveč plačana sredstva za izvedbo šole v narave v letih 2014, 2015 in 2016, vrnili staršem oktobra 2016, kar pa po oceni pobudnika ne drži. Pobudnik tako meni, da je ravnatelj storil kaznivo dejanje krive izpovedbe (284. člen K</w:t>
      </w:r>
      <w:r w:rsidR="0053665B" w:rsidRPr="002814AF">
        <w:rPr>
          <w:rFonts w:cs="Arial"/>
          <w:bCs/>
          <w:szCs w:val="20"/>
          <w:lang w:eastAsia="sl-SI"/>
        </w:rPr>
        <w:t>Z-1-UPB2</w:t>
      </w:r>
      <w:r w:rsidR="00D1677F" w:rsidRPr="002814AF">
        <w:rPr>
          <w:rFonts w:cs="Arial"/>
          <w:bCs/>
          <w:szCs w:val="20"/>
          <w:lang w:eastAsia="sl-SI"/>
        </w:rPr>
        <w:t>), zato od IRSŠŠ pričakuje, da bo od OŠ1 zahteval dokazila o izpolnjenih zagotovilih.</w:t>
      </w:r>
    </w:p>
    <w:p w14:paraId="29FD8EDC" w14:textId="77777777" w:rsidR="00E10CB8" w:rsidRPr="002814AF" w:rsidRDefault="00E10CB8"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4AE94B59" w14:textId="454F0D13" w:rsidR="006F5CA8" w:rsidRPr="002814AF" w:rsidRDefault="00E10CB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lang w:eastAsia="sl-SI"/>
        </w:rPr>
        <w:t xml:space="preserve">Na prejeto pobudo se je inšpektor odzval dne </w:t>
      </w:r>
      <w:r w:rsidR="00D1677F" w:rsidRPr="002814AF">
        <w:rPr>
          <w:rFonts w:cs="Arial"/>
          <w:bCs/>
          <w:szCs w:val="20"/>
          <w:lang w:eastAsia="sl-SI"/>
        </w:rPr>
        <w:t>30</w:t>
      </w:r>
      <w:r w:rsidRPr="002814AF">
        <w:rPr>
          <w:rFonts w:cs="Arial"/>
          <w:bCs/>
          <w:szCs w:val="20"/>
          <w:lang w:eastAsia="sl-SI"/>
        </w:rPr>
        <w:t>. </w:t>
      </w:r>
      <w:r w:rsidR="00D1677F" w:rsidRPr="002814AF">
        <w:rPr>
          <w:rFonts w:cs="Arial"/>
          <w:bCs/>
          <w:szCs w:val="20"/>
          <w:lang w:eastAsia="sl-SI"/>
        </w:rPr>
        <w:t>5</w:t>
      </w:r>
      <w:r w:rsidRPr="002814AF">
        <w:rPr>
          <w:rFonts w:cs="Arial"/>
          <w:bCs/>
          <w:szCs w:val="20"/>
          <w:lang w:eastAsia="sl-SI"/>
        </w:rPr>
        <w:t>. 201</w:t>
      </w:r>
      <w:r w:rsidR="00D1677F" w:rsidRPr="002814AF">
        <w:rPr>
          <w:rFonts w:cs="Arial"/>
          <w:bCs/>
          <w:szCs w:val="20"/>
          <w:lang w:eastAsia="sl-SI"/>
        </w:rPr>
        <w:t>8</w:t>
      </w:r>
      <w:r w:rsidR="0021174A" w:rsidRPr="002814AF">
        <w:rPr>
          <w:rFonts w:cs="Arial"/>
          <w:bCs/>
          <w:szCs w:val="20"/>
          <w:lang w:eastAsia="sl-SI"/>
        </w:rPr>
        <w:t>,</w:t>
      </w:r>
      <w:r w:rsidR="00D1677F" w:rsidRPr="002814AF">
        <w:rPr>
          <w:rFonts w:cs="Arial"/>
          <w:bCs/>
          <w:szCs w:val="20"/>
          <w:lang w:eastAsia="sl-SI"/>
        </w:rPr>
        <w:t xml:space="preserve"> </w:t>
      </w:r>
      <w:r w:rsidRPr="002814AF">
        <w:rPr>
          <w:rFonts w:cs="Arial"/>
          <w:bCs/>
          <w:szCs w:val="20"/>
          <w:lang w:eastAsia="sl-SI"/>
        </w:rPr>
        <w:t>z dopisom št. 20102-2</w:t>
      </w:r>
      <w:r w:rsidR="00D1677F" w:rsidRPr="002814AF">
        <w:rPr>
          <w:rFonts w:cs="Arial"/>
          <w:bCs/>
          <w:szCs w:val="20"/>
          <w:lang w:eastAsia="sl-SI"/>
        </w:rPr>
        <w:t>16</w:t>
      </w:r>
      <w:r w:rsidRPr="002814AF">
        <w:rPr>
          <w:rFonts w:cs="Arial"/>
          <w:bCs/>
          <w:szCs w:val="20"/>
          <w:lang w:eastAsia="sl-SI"/>
        </w:rPr>
        <w:t>-201</w:t>
      </w:r>
      <w:r w:rsidR="00D1677F" w:rsidRPr="002814AF">
        <w:rPr>
          <w:rFonts w:cs="Arial"/>
          <w:bCs/>
          <w:szCs w:val="20"/>
          <w:lang w:eastAsia="sl-SI"/>
        </w:rPr>
        <w:t>8/2</w:t>
      </w:r>
      <w:r w:rsidR="0021174A" w:rsidRPr="002814AF">
        <w:rPr>
          <w:rFonts w:cs="Arial"/>
          <w:bCs/>
          <w:szCs w:val="20"/>
          <w:lang w:eastAsia="sl-SI"/>
        </w:rPr>
        <w:t>. O</w:t>
      </w:r>
      <w:r w:rsidR="00D1677F" w:rsidRPr="002814AF">
        <w:rPr>
          <w:rFonts w:cs="Arial"/>
          <w:bCs/>
          <w:szCs w:val="20"/>
          <w:lang w:eastAsia="sl-SI"/>
        </w:rPr>
        <w:t xml:space="preserve">d OŠ1 </w:t>
      </w:r>
      <w:r w:rsidR="0021174A" w:rsidRPr="002814AF">
        <w:rPr>
          <w:rFonts w:cs="Arial"/>
          <w:bCs/>
          <w:szCs w:val="20"/>
          <w:lang w:eastAsia="sl-SI"/>
        </w:rPr>
        <w:t xml:space="preserve">je </w:t>
      </w:r>
      <w:r w:rsidR="00D1677F" w:rsidRPr="002814AF">
        <w:rPr>
          <w:rFonts w:cs="Arial"/>
          <w:bCs/>
          <w:szCs w:val="20"/>
          <w:lang w:eastAsia="sl-SI"/>
        </w:rPr>
        <w:t>zahteval pojasni</w:t>
      </w:r>
      <w:r w:rsidR="0021174A" w:rsidRPr="002814AF">
        <w:rPr>
          <w:rFonts w:cs="Arial"/>
          <w:bCs/>
          <w:szCs w:val="20"/>
          <w:lang w:eastAsia="sl-SI"/>
        </w:rPr>
        <w:t>lo</w:t>
      </w:r>
      <w:r w:rsidR="00D1677F" w:rsidRPr="002814AF">
        <w:rPr>
          <w:rFonts w:cs="Arial"/>
          <w:bCs/>
          <w:szCs w:val="20"/>
          <w:lang w:eastAsia="sl-SI"/>
        </w:rPr>
        <w:t xml:space="preserve"> in posredovanje dokumentacije o domnevni neizpolnitvi</w:t>
      </w:r>
      <w:r w:rsidR="0021174A" w:rsidRPr="002814AF">
        <w:rPr>
          <w:rFonts w:cs="Arial"/>
          <w:bCs/>
          <w:szCs w:val="20"/>
          <w:lang w:eastAsia="sl-SI"/>
        </w:rPr>
        <w:t xml:space="preserve"> vračila preveč plačanih sredstev, obenem pa je ravnatelja</w:t>
      </w:r>
      <w:r w:rsidR="00B412CF" w:rsidRPr="002814AF">
        <w:rPr>
          <w:rFonts w:cs="Arial"/>
          <w:bCs/>
          <w:szCs w:val="20"/>
          <w:lang w:eastAsia="sl-SI"/>
        </w:rPr>
        <w:t xml:space="preserve"> opomnil na</w:t>
      </w:r>
      <w:r w:rsidR="0021174A" w:rsidRPr="002814AF">
        <w:rPr>
          <w:rFonts w:cs="Arial"/>
          <w:bCs/>
          <w:szCs w:val="20"/>
          <w:lang w:eastAsia="sl-SI"/>
        </w:rPr>
        <w:t xml:space="preserve"> </w:t>
      </w:r>
      <w:r w:rsidR="00B412CF" w:rsidRPr="002814AF">
        <w:rPr>
          <w:rFonts w:cs="Arial"/>
          <w:bCs/>
          <w:szCs w:val="20"/>
        </w:rPr>
        <w:t>opozorilo sodelujočim</w:t>
      </w:r>
      <w:r w:rsidR="003D2B40">
        <w:rPr>
          <w:rFonts w:cs="Arial"/>
          <w:bCs/>
          <w:szCs w:val="20"/>
          <w:lang w:eastAsia="sl-SI"/>
        </w:rPr>
        <w:t>, kot je navedeno v zapisniku št. 20102-228-2016-11</w:t>
      </w:r>
      <w:r w:rsidR="0021174A" w:rsidRPr="002814AF">
        <w:rPr>
          <w:rFonts w:cs="Arial"/>
          <w:bCs/>
          <w:szCs w:val="20"/>
        </w:rPr>
        <w:t>.</w:t>
      </w:r>
    </w:p>
    <w:p w14:paraId="589190DF" w14:textId="636FB106" w:rsidR="00EF7B9B" w:rsidRPr="002814AF" w:rsidRDefault="00EF7B9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p>
    <w:p w14:paraId="67CCDD6A" w14:textId="129B0D0F" w:rsidR="00EF7B9B" w:rsidRPr="002814AF" w:rsidRDefault="00EF7B9B"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nepravilno vročanje poziva in vsebinsko sestavo dopisa glede opozorila</w:t>
      </w:r>
      <w:r w:rsidR="00B412CF" w:rsidRPr="002814AF">
        <w:rPr>
          <w:rFonts w:cs="Arial"/>
          <w:bCs/>
          <w:szCs w:val="20"/>
        </w:rPr>
        <w:t xml:space="preserve"> sodelujočim</w:t>
      </w:r>
      <w:r w:rsidRPr="002814AF">
        <w:rPr>
          <w:rFonts w:cs="Arial"/>
          <w:bCs/>
          <w:szCs w:val="20"/>
        </w:rPr>
        <w:t xml:space="preserve">, kot je bilo to že ugotovljeno v zadevi </w:t>
      </w:r>
      <w:r w:rsidRPr="002814AF">
        <w:rPr>
          <w:rFonts w:cs="Arial"/>
          <w:bCs/>
          <w:szCs w:val="20"/>
          <w:lang w:eastAsia="sl-SI"/>
        </w:rPr>
        <w:t>št. 20102-228-2016.</w:t>
      </w:r>
    </w:p>
    <w:p w14:paraId="7E832363" w14:textId="07F18C6C" w:rsidR="0021174A" w:rsidRPr="002814AF" w:rsidRDefault="0021174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p>
    <w:p w14:paraId="58A4BDA9" w14:textId="79392A1A" w:rsidR="0021174A" w:rsidRPr="002814AF" w:rsidRDefault="00382C8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rPr>
        <w:t>Ravnatelj OŠ1 se je na poziv inšpektorja</w:t>
      </w:r>
      <w:r w:rsidR="00443890" w:rsidRPr="002814AF">
        <w:rPr>
          <w:rFonts w:cs="Arial"/>
          <w:bCs/>
          <w:szCs w:val="20"/>
        </w:rPr>
        <w:t xml:space="preserve"> z dne 30. 5. 2018</w:t>
      </w:r>
      <w:r w:rsidRPr="002814AF">
        <w:rPr>
          <w:rFonts w:cs="Arial"/>
          <w:bCs/>
          <w:szCs w:val="20"/>
        </w:rPr>
        <w:t xml:space="preserve"> odzval z dopisom št. 061-17/2018, z dne 4. 6. 2018. Pojasnil je</w:t>
      </w:r>
      <w:r w:rsidR="008E689D" w:rsidRPr="002814AF">
        <w:rPr>
          <w:rFonts w:cs="Arial"/>
          <w:bCs/>
          <w:szCs w:val="20"/>
        </w:rPr>
        <w:t xml:space="preserve">, da so vračilo preveč plačanih sredstev za leto 2016 že realizirali, za leti 2014 in 2015 pa bodo realizirana takoj. Dodal je še, da redno podaja informacije na </w:t>
      </w:r>
      <w:r w:rsidR="00EE3375" w:rsidRPr="002814AF">
        <w:rPr>
          <w:rFonts w:cs="Arial"/>
          <w:bCs/>
          <w:szCs w:val="20"/>
        </w:rPr>
        <w:t>s</w:t>
      </w:r>
      <w:r w:rsidR="008E689D" w:rsidRPr="002814AF">
        <w:rPr>
          <w:rFonts w:cs="Arial"/>
          <w:bCs/>
          <w:szCs w:val="20"/>
        </w:rPr>
        <w:t xml:space="preserve">vetu zavoda in </w:t>
      </w:r>
      <w:r w:rsidR="00EE3375" w:rsidRPr="002814AF">
        <w:rPr>
          <w:rFonts w:cs="Arial"/>
          <w:bCs/>
          <w:szCs w:val="20"/>
        </w:rPr>
        <w:t>s</w:t>
      </w:r>
      <w:r w:rsidR="008E689D" w:rsidRPr="002814AF">
        <w:rPr>
          <w:rFonts w:cs="Arial"/>
          <w:bCs/>
          <w:szCs w:val="20"/>
        </w:rPr>
        <w:t>vetu staršev. Dopisu je priložil tri priloge, ki pa niso ne skenirane v evidenci dokumentarnega gradiva niti ne obstajajo v fizični obliki v sami dokumentaciji zadeve.</w:t>
      </w:r>
    </w:p>
    <w:p w14:paraId="1B8D42C5" w14:textId="15473E36" w:rsidR="008E689D" w:rsidRPr="002814AF" w:rsidRDefault="008E689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p>
    <w:p w14:paraId="25B8F119" w14:textId="49B6C58B" w:rsidR="008E689D" w:rsidRPr="002814AF" w:rsidRDefault="008E689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w:t>
      </w:r>
      <w:r w:rsidR="0015581F" w:rsidRPr="002814AF">
        <w:t xml:space="preserve">in </w:t>
      </w:r>
      <w:r w:rsidR="0015581F" w:rsidRPr="002814AF">
        <w:rPr>
          <w:rFonts w:cs="Arial"/>
          <w:bCs/>
          <w:szCs w:val="20"/>
        </w:rPr>
        <w:t xml:space="preserve">prvega odstavka 50. člena </w:t>
      </w:r>
      <w:r w:rsidR="0015581F" w:rsidRPr="002814AF">
        <w:t>UUP</w:t>
      </w:r>
      <w:r w:rsidRPr="002814AF">
        <w:rPr>
          <w:rFonts w:cs="Arial"/>
          <w:bCs/>
          <w:szCs w:val="20"/>
        </w:rPr>
        <w:t>.</w:t>
      </w:r>
    </w:p>
    <w:p w14:paraId="692A4B65" w14:textId="77777777" w:rsidR="008E689D" w:rsidRPr="002814AF" w:rsidRDefault="008E689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5852F27" w14:textId="1302B0F8" w:rsidR="00841B28" w:rsidRPr="002814AF" w:rsidRDefault="0031486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w:t>
      </w:r>
      <w:r w:rsidR="00FC0436" w:rsidRPr="002814AF">
        <w:rPr>
          <w:rFonts w:cs="Arial"/>
          <w:bCs/>
          <w:szCs w:val="20"/>
          <w:lang w:eastAsia="sl-SI"/>
        </w:rPr>
        <w:t>nšpektor</w:t>
      </w:r>
      <w:r w:rsidRPr="002814AF">
        <w:rPr>
          <w:rFonts w:cs="Arial"/>
          <w:bCs/>
          <w:szCs w:val="20"/>
          <w:lang w:eastAsia="sl-SI"/>
        </w:rPr>
        <w:t xml:space="preserve"> je dne 8. 6. 201</w:t>
      </w:r>
      <w:r w:rsidR="00F216E9" w:rsidRPr="002814AF">
        <w:rPr>
          <w:rFonts w:cs="Arial"/>
          <w:bCs/>
          <w:szCs w:val="20"/>
          <w:lang w:eastAsia="sl-SI"/>
        </w:rPr>
        <w:t>8</w:t>
      </w:r>
      <w:r w:rsidRPr="002814AF">
        <w:rPr>
          <w:rFonts w:cs="Arial"/>
          <w:bCs/>
          <w:szCs w:val="20"/>
          <w:lang w:eastAsia="sl-SI"/>
        </w:rPr>
        <w:t xml:space="preserve"> </w:t>
      </w:r>
      <w:r w:rsidR="00841B28" w:rsidRPr="002814AF">
        <w:rPr>
          <w:rFonts w:cs="Arial"/>
          <w:bCs/>
          <w:szCs w:val="20"/>
          <w:lang w:eastAsia="sl-SI"/>
        </w:rPr>
        <w:t xml:space="preserve">fizično po pošti </w:t>
      </w:r>
      <w:r w:rsidRPr="002814AF">
        <w:rPr>
          <w:rFonts w:cs="Arial"/>
          <w:bCs/>
          <w:szCs w:val="20"/>
          <w:lang w:eastAsia="sl-SI"/>
        </w:rPr>
        <w:t xml:space="preserve">odstopil sum storitve kaznivega dejanja Policijski postaji Kranj. V dopisu št. 20102-216-2018/4 je pojasnil, </w:t>
      </w:r>
      <w:r w:rsidR="00F216E9" w:rsidRPr="002814AF">
        <w:rPr>
          <w:rFonts w:cs="Arial"/>
          <w:bCs/>
          <w:szCs w:val="20"/>
          <w:lang w:eastAsia="sl-SI"/>
        </w:rPr>
        <w:t>da je ravnatelj podal v zadevi št. 20102-228-2016 neresnično izjavo, zato jim zadevo odstopajo v pristojno obravnavo.</w:t>
      </w:r>
    </w:p>
    <w:p w14:paraId="616EA8E8" w14:textId="77777777" w:rsidR="00841B28" w:rsidRPr="002814AF" w:rsidRDefault="00841B2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0413D6F" w14:textId="3865089B" w:rsidR="00841B28" w:rsidRPr="002814AF" w:rsidRDefault="00841B28" w:rsidP="0063732B">
      <w:pPr>
        <w:pStyle w:val="Odstavekseznama"/>
        <w:numPr>
          <w:ilvl w:val="0"/>
          <w:numId w:val="26"/>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ponovno ugotavlja kršitev prvega odstavka 4. člena UUP.</w:t>
      </w:r>
    </w:p>
    <w:p w14:paraId="0B875997" w14:textId="6284AB94" w:rsidR="00F216E9" w:rsidRPr="002814AF" w:rsidRDefault="00F216E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6B72FAC" w14:textId="6E622348" w:rsidR="00F216E9" w:rsidRPr="002814AF" w:rsidRDefault="00F216E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w:t>
      </w:r>
      <w:r w:rsidR="00FC0436" w:rsidRPr="002814AF">
        <w:rPr>
          <w:rFonts w:cs="Arial"/>
          <w:bCs/>
          <w:szCs w:val="20"/>
          <w:lang w:eastAsia="sl-SI"/>
        </w:rPr>
        <w:t>nšpektor</w:t>
      </w:r>
      <w:r w:rsidRPr="002814AF">
        <w:rPr>
          <w:rFonts w:cs="Arial"/>
          <w:bCs/>
          <w:szCs w:val="20"/>
          <w:lang w:eastAsia="sl-SI"/>
        </w:rPr>
        <w:t xml:space="preserve"> je dne 8. 6. 2018 izdal OŠ1 odločbo št. 20102-216-2018/5. </w:t>
      </w:r>
      <w:r w:rsidR="003B28F1" w:rsidRPr="002814AF">
        <w:rPr>
          <w:rFonts w:cs="Arial"/>
          <w:bCs/>
          <w:szCs w:val="20"/>
          <w:lang w:eastAsia="sl-SI"/>
        </w:rPr>
        <w:t>V uvodu je kot pravna podlaga za odločitev naveden 32. člen ZIN-a, 207. člen ZUP-a, ZOFVI, ZOsn</w:t>
      </w:r>
      <w:r w:rsidR="003B28F1" w:rsidRPr="002814AF">
        <w:rPr>
          <w:rStyle w:val="Sprotnaopomba-sklic"/>
          <w:bCs/>
          <w:szCs w:val="20"/>
          <w:lang w:eastAsia="sl-SI"/>
        </w:rPr>
        <w:footnoteReference w:id="32"/>
      </w:r>
      <w:r w:rsidR="003B28F1" w:rsidRPr="002814AF">
        <w:rPr>
          <w:rFonts w:cs="Arial"/>
          <w:bCs/>
          <w:szCs w:val="20"/>
          <w:lang w:eastAsia="sl-SI"/>
        </w:rPr>
        <w:t>, Kolektivna pogodba za dejavnost vzgoje in izobraževanja v Republiki Sloveniji, Pravilnik in Pravilnik o normativih in standardih za izvajanje programa osnovne šole (v nadaljevanju: Pravilnik o normativih)</w:t>
      </w:r>
      <w:r w:rsidR="003B28F1" w:rsidRPr="002814AF">
        <w:rPr>
          <w:rStyle w:val="Sprotnaopomba-sklic"/>
          <w:bCs/>
          <w:szCs w:val="20"/>
          <w:lang w:eastAsia="sl-SI"/>
        </w:rPr>
        <w:footnoteReference w:id="33"/>
      </w:r>
      <w:r w:rsidR="003B28F1" w:rsidRPr="002814AF">
        <w:rPr>
          <w:rFonts w:cs="Arial"/>
          <w:bCs/>
          <w:szCs w:val="20"/>
          <w:lang w:eastAsia="sl-SI"/>
        </w:rPr>
        <w:t xml:space="preserve">. </w:t>
      </w:r>
      <w:r w:rsidR="002A4203" w:rsidRPr="002814AF">
        <w:rPr>
          <w:rFonts w:cs="Arial"/>
          <w:bCs/>
          <w:szCs w:val="20"/>
          <w:lang w:eastAsia="sl-SI"/>
        </w:rPr>
        <w:t xml:space="preserve">V prvi točki izreka je navedeno, da se OŠ1 odredi vračilo denarja staršem otrok, ki so bili v </w:t>
      </w:r>
      <w:r w:rsidR="00B14922" w:rsidRPr="002814AF">
        <w:rPr>
          <w:rFonts w:cs="Arial"/>
          <w:bCs/>
          <w:szCs w:val="20"/>
          <w:lang w:eastAsia="sl-SI"/>
        </w:rPr>
        <w:t xml:space="preserve">šolah v naravi v </w:t>
      </w:r>
      <w:r w:rsidR="002A4203" w:rsidRPr="002814AF">
        <w:rPr>
          <w:rFonts w:cs="Arial"/>
          <w:bCs/>
          <w:szCs w:val="20"/>
          <w:lang w:eastAsia="sl-SI"/>
        </w:rPr>
        <w:t xml:space="preserve">letu </w:t>
      </w:r>
      <w:r w:rsidR="00B14922" w:rsidRPr="002814AF">
        <w:rPr>
          <w:rFonts w:cs="Arial"/>
          <w:bCs/>
          <w:szCs w:val="20"/>
          <w:lang w:eastAsia="sl-SI"/>
        </w:rPr>
        <w:t xml:space="preserve">2014 v višini 35,49 evra, v letu 2015 v višini 21,05 evra in v letu 2016 v višini 0,70 evra. </w:t>
      </w:r>
      <w:r w:rsidR="003B28F1">
        <w:rPr>
          <w:rFonts w:cs="Arial"/>
          <w:bCs/>
          <w:szCs w:val="20"/>
          <w:lang w:eastAsia="sl-SI"/>
        </w:rPr>
        <w:t>V d</w:t>
      </w:r>
      <w:r w:rsidR="00B14922" w:rsidRPr="002814AF">
        <w:rPr>
          <w:rFonts w:cs="Arial"/>
          <w:bCs/>
          <w:szCs w:val="20"/>
          <w:lang w:eastAsia="sl-SI"/>
        </w:rPr>
        <w:t>rug</w:t>
      </w:r>
      <w:r w:rsidR="003B28F1">
        <w:rPr>
          <w:rFonts w:cs="Arial"/>
          <w:bCs/>
          <w:szCs w:val="20"/>
          <w:lang w:eastAsia="sl-SI"/>
        </w:rPr>
        <w:t>i</w:t>
      </w:r>
      <w:r w:rsidR="00B14922" w:rsidRPr="002814AF">
        <w:rPr>
          <w:rFonts w:cs="Arial"/>
          <w:bCs/>
          <w:szCs w:val="20"/>
          <w:lang w:eastAsia="sl-SI"/>
        </w:rPr>
        <w:t xml:space="preserve"> točk</w:t>
      </w:r>
      <w:r w:rsidR="003B28F1">
        <w:rPr>
          <w:rFonts w:cs="Arial"/>
          <w:bCs/>
          <w:szCs w:val="20"/>
          <w:lang w:eastAsia="sl-SI"/>
        </w:rPr>
        <w:t>i</w:t>
      </w:r>
      <w:r w:rsidR="00B14922" w:rsidRPr="002814AF">
        <w:rPr>
          <w:rFonts w:cs="Arial"/>
          <w:bCs/>
          <w:szCs w:val="20"/>
          <w:lang w:eastAsia="sl-SI"/>
        </w:rPr>
        <w:t xml:space="preserve"> izreka </w:t>
      </w:r>
      <w:r w:rsidR="003B28F1">
        <w:rPr>
          <w:rFonts w:cs="Arial"/>
          <w:bCs/>
          <w:szCs w:val="20"/>
          <w:lang w:eastAsia="sl-SI"/>
        </w:rPr>
        <w:t xml:space="preserve">je </w:t>
      </w:r>
      <w:r w:rsidR="00B14922" w:rsidRPr="002814AF">
        <w:rPr>
          <w:rFonts w:cs="Arial"/>
          <w:bCs/>
          <w:szCs w:val="20"/>
          <w:lang w:eastAsia="sl-SI"/>
        </w:rPr>
        <w:t>določ</w:t>
      </w:r>
      <w:r w:rsidR="003B28F1">
        <w:rPr>
          <w:rFonts w:cs="Arial"/>
          <w:bCs/>
          <w:szCs w:val="20"/>
          <w:lang w:eastAsia="sl-SI"/>
        </w:rPr>
        <w:t>eno</w:t>
      </w:r>
      <w:r w:rsidR="00B14922" w:rsidRPr="002814AF">
        <w:rPr>
          <w:rFonts w:cs="Arial"/>
          <w:bCs/>
          <w:szCs w:val="20"/>
          <w:lang w:eastAsia="sl-SI"/>
        </w:rPr>
        <w:t>, da naj ravnatelj posreduje IRSŠŠ dokazila o vračilih ter tudi o tem, da je</w:t>
      </w:r>
      <w:r w:rsidR="006E6BED" w:rsidRPr="002814AF">
        <w:rPr>
          <w:rFonts w:cs="Arial"/>
          <w:bCs/>
          <w:szCs w:val="20"/>
          <w:lang w:eastAsia="sl-SI"/>
        </w:rPr>
        <w:t xml:space="preserve"> o </w:t>
      </w:r>
      <w:r w:rsidR="00C82828" w:rsidRPr="002814AF">
        <w:rPr>
          <w:rFonts w:cs="Arial"/>
          <w:bCs/>
          <w:szCs w:val="20"/>
          <w:lang w:eastAsia="sl-SI"/>
        </w:rPr>
        <w:t>vračilih</w:t>
      </w:r>
      <w:r w:rsidR="00B14922" w:rsidRPr="002814AF">
        <w:rPr>
          <w:rFonts w:cs="Arial"/>
          <w:bCs/>
          <w:szCs w:val="20"/>
          <w:lang w:eastAsia="sl-SI"/>
        </w:rPr>
        <w:t xml:space="preserve"> obvestil </w:t>
      </w:r>
      <w:r w:rsidR="00EE3375" w:rsidRPr="002814AF">
        <w:rPr>
          <w:rFonts w:cs="Arial"/>
          <w:bCs/>
          <w:szCs w:val="20"/>
          <w:lang w:eastAsia="sl-SI"/>
        </w:rPr>
        <w:t>s</w:t>
      </w:r>
      <w:r w:rsidR="00B14922" w:rsidRPr="002814AF">
        <w:rPr>
          <w:rFonts w:cs="Arial"/>
          <w:bCs/>
          <w:szCs w:val="20"/>
          <w:lang w:eastAsia="sl-SI"/>
        </w:rPr>
        <w:t xml:space="preserve">vet staršev in </w:t>
      </w:r>
      <w:r w:rsidR="00EE3375" w:rsidRPr="002814AF">
        <w:rPr>
          <w:rFonts w:cs="Arial"/>
          <w:bCs/>
          <w:szCs w:val="20"/>
          <w:lang w:eastAsia="sl-SI"/>
        </w:rPr>
        <w:t>s</w:t>
      </w:r>
      <w:r w:rsidR="00B14922" w:rsidRPr="002814AF">
        <w:rPr>
          <w:rFonts w:cs="Arial"/>
          <w:bCs/>
          <w:szCs w:val="20"/>
          <w:lang w:eastAsia="sl-SI"/>
        </w:rPr>
        <w:t xml:space="preserve">vet zavoda, obenem pa naj se tudi opraviči prizadetim staršem. </w:t>
      </w:r>
      <w:r w:rsidR="003B28F1">
        <w:rPr>
          <w:rFonts w:cs="Arial"/>
          <w:bCs/>
          <w:szCs w:val="20"/>
          <w:lang w:eastAsia="sl-SI"/>
        </w:rPr>
        <w:t>V tretji točki izreka je določeno, da je r</w:t>
      </w:r>
      <w:r w:rsidR="00B14922" w:rsidRPr="002814AF">
        <w:rPr>
          <w:rFonts w:cs="Arial"/>
          <w:bCs/>
          <w:szCs w:val="20"/>
          <w:lang w:eastAsia="sl-SI"/>
        </w:rPr>
        <w:t>ok za izvršitev odrejenih ukrepov iz prve in druge točke izreka 30 dni od vročitve odločbe</w:t>
      </w:r>
      <w:r w:rsidR="003B28F1">
        <w:rPr>
          <w:rFonts w:cs="Arial"/>
          <w:bCs/>
          <w:szCs w:val="20"/>
          <w:lang w:eastAsia="sl-SI"/>
        </w:rPr>
        <w:t>. V četrti točki izreka je določeno,</w:t>
      </w:r>
      <w:r w:rsidR="00B14922" w:rsidRPr="002814AF">
        <w:rPr>
          <w:rFonts w:cs="Arial"/>
          <w:bCs/>
          <w:szCs w:val="20"/>
          <w:lang w:eastAsia="sl-SI"/>
        </w:rPr>
        <w:t xml:space="preserve"> da pritožba ne zadrži njene izvršitve</w:t>
      </w:r>
      <w:r w:rsidR="003B28F1">
        <w:rPr>
          <w:rFonts w:cs="Arial"/>
          <w:bCs/>
          <w:szCs w:val="20"/>
          <w:lang w:eastAsia="sl-SI"/>
        </w:rPr>
        <w:t>. V</w:t>
      </w:r>
      <w:r w:rsidR="00B14922" w:rsidRPr="002814AF">
        <w:rPr>
          <w:rFonts w:cs="Arial"/>
          <w:bCs/>
          <w:szCs w:val="20"/>
        </w:rPr>
        <w:t xml:space="preserve"> zadnji, peti točki izreka pa je odločeno, da posebni stroški v tem postopku niso zaznani. </w:t>
      </w:r>
      <w:r w:rsidR="00C271A2" w:rsidRPr="002814AF">
        <w:rPr>
          <w:rFonts w:cs="Arial"/>
          <w:bCs/>
          <w:szCs w:val="20"/>
          <w:lang w:eastAsia="sl-SI"/>
        </w:rPr>
        <w:t>OŠ1 je odločbo prejela dne 11. 6. 2018, kar je razvidno iz priložene vročilnice.</w:t>
      </w:r>
    </w:p>
    <w:p w14:paraId="5895446A" w14:textId="64EB2EE7" w:rsidR="006F5CA8" w:rsidRPr="002814AF" w:rsidRDefault="006F5CA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8D58BAF" w14:textId="4C3FCDF9" w:rsidR="00234D57" w:rsidRPr="002814AF" w:rsidRDefault="00234D57"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V uvodu navedena pravna podlaga za izdajo odločbe je nepravilna, saj organ v navedenem primeru </w:t>
      </w:r>
      <w:r w:rsidR="00F20897" w:rsidRPr="002814AF">
        <w:rPr>
          <w:rFonts w:cs="Arial"/>
          <w:bCs/>
          <w:szCs w:val="20"/>
        </w:rPr>
        <w:t>izvaja nadzor na podlagi 136. člena ZOFVI</w:t>
      </w:r>
      <w:r w:rsidRPr="002814AF">
        <w:rPr>
          <w:rStyle w:val="Sprotnaopomba-sklic"/>
          <w:bCs/>
          <w:szCs w:val="20"/>
        </w:rPr>
        <w:footnoteReference w:id="34"/>
      </w:r>
      <w:r w:rsidR="00F20897" w:rsidRPr="002814AF">
        <w:rPr>
          <w:rFonts w:cs="Arial"/>
          <w:bCs/>
          <w:szCs w:val="20"/>
        </w:rPr>
        <w:t xml:space="preserve">, </w:t>
      </w:r>
      <w:r w:rsidR="00F20897" w:rsidRPr="002814AF">
        <w:rPr>
          <w:rFonts w:cs="Arial"/>
          <w:bCs/>
        </w:rPr>
        <w:t>navedba ostalih predpisov je brezpredmetna in nepotrebna. Prav tako uvod odločbe ne vsebuje ime</w:t>
      </w:r>
      <w:r w:rsidR="009232CD" w:rsidRPr="002814AF">
        <w:rPr>
          <w:rFonts w:cs="Arial"/>
          <w:bCs/>
        </w:rPr>
        <w:t>na</w:t>
      </w:r>
      <w:r w:rsidR="00F20897" w:rsidRPr="002814AF">
        <w:rPr>
          <w:rFonts w:cs="Arial"/>
          <w:bCs/>
        </w:rPr>
        <w:t xml:space="preserve"> stranke, kar je v nasprotju s prvim odstavkom 212. členom ZUP-a.</w:t>
      </w:r>
    </w:p>
    <w:p w14:paraId="1C9199CC" w14:textId="77777777" w:rsidR="00F20897" w:rsidRPr="002814AF" w:rsidRDefault="00F20897" w:rsidP="0063732B">
      <w:pPr>
        <w:spacing w:line="240" w:lineRule="auto"/>
        <w:jc w:val="both"/>
        <w:rPr>
          <w:rFonts w:cs="Arial"/>
          <w:bCs/>
          <w:szCs w:val="20"/>
        </w:rPr>
      </w:pPr>
    </w:p>
    <w:p w14:paraId="30275A14" w14:textId="341A4093" w:rsidR="00863F79" w:rsidRPr="00863F79" w:rsidRDefault="00FF30A7" w:rsidP="00863F79">
      <w:pPr>
        <w:pStyle w:val="Odstavekseznama"/>
        <w:numPr>
          <w:ilvl w:val="0"/>
          <w:numId w:val="5"/>
        </w:numPr>
        <w:spacing w:line="240" w:lineRule="auto"/>
        <w:ind w:left="426" w:hanging="426"/>
        <w:jc w:val="both"/>
        <w:rPr>
          <w:rFonts w:cs="Arial"/>
          <w:bCs/>
          <w:szCs w:val="20"/>
        </w:rPr>
      </w:pPr>
      <w:r w:rsidRPr="002814AF">
        <w:t xml:space="preserve">Upravni inšpektor ponovno opozarja, da pravna narava </w:t>
      </w:r>
      <w:r w:rsidR="003A621D" w:rsidRPr="002814AF">
        <w:rPr>
          <w:rFonts w:cs="Arial"/>
          <w:bCs/>
        </w:rPr>
        <w:t>za izrek inšpektorjev</w:t>
      </w:r>
      <w:r w:rsidRPr="002814AF">
        <w:rPr>
          <w:rFonts w:cs="Arial"/>
          <w:bCs/>
        </w:rPr>
        <w:t>ih</w:t>
      </w:r>
      <w:r w:rsidR="003A621D" w:rsidRPr="002814AF">
        <w:rPr>
          <w:rFonts w:cs="Arial"/>
          <w:bCs/>
        </w:rPr>
        <w:t xml:space="preserve"> ukrep</w:t>
      </w:r>
      <w:r w:rsidRPr="002814AF">
        <w:rPr>
          <w:rFonts w:cs="Arial"/>
          <w:bCs/>
        </w:rPr>
        <w:t>ov</w:t>
      </w:r>
      <w:r w:rsidR="003A621D" w:rsidRPr="002814AF">
        <w:rPr>
          <w:rFonts w:cs="Arial"/>
          <w:bCs/>
        </w:rPr>
        <w:t xml:space="preserve">, </w:t>
      </w:r>
      <w:r w:rsidRPr="002814AF">
        <w:rPr>
          <w:rFonts w:cs="Arial"/>
          <w:bCs/>
        </w:rPr>
        <w:t>"</w:t>
      </w:r>
      <w:r w:rsidR="006E6BED" w:rsidRPr="002814AF">
        <w:rPr>
          <w:rFonts w:cs="Arial"/>
          <w:bCs/>
        </w:rPr>
        <w:t xml:space="preserve">da mora ravnatelj obvestiti </w:t>
      </w:r>
      <w:r w:rsidR="00EE3375" w:rsidRPr="002814AF">
        <w:rPr>
          <w:rFonts w:cs="Arial"/>
          <w:bCs/>
          <w:szCs w:val="20"/>
          <w:lang w:eastAsia="sl-SI"/>
        </w:rPr>
        <w:t>s</w:t>
      </w:r>
      <w:r w:rsidR="00FC0436" w:rsidRPr="002814AF">
        <w:rPr>
          <w:rFonts w:cs="Arial"/>
          <w:bCs/>
          <w:szCs w:val="20"/>
          <w:lang w:eastAsia="sl-SI"/>
        </w:rPr>
        <w:t xml:space="preserve">vet staršev in </w:t>
      </w:r>
      <w:r w:rsidR="00EE3375" w:rsidRPr="002814AF">
        <w:rPr>
          <w:rFonts w:cs="Arial"/>
          <w:bCs/>
          <w:szCs w:val="20"/>
          <w:lang w:eastAsia="sl-SI"/>
        </w:rPr>
        <w:t>s</w:t>
      </w:r>
      <w:r w:rsidR="00FC0436" w:rsidRPr="002814AF">
        <w:rPr>
          <w:rFonts w:cs="Arial"/>
          <w:bCs/>
          <w:szCs w:val="20"/>
          <w:lang w:eastAsia="sl-SI"/>
        </w:rPr>
        <w:t>vet zavoda</w:t>
      </w:r>
      <w:r w:rsidR="00FC0436" w:rsidRPr="002814AF">
        <w:rPr>
          <w:rFonts w:cs="Arial"/>
          <w:bCs/>
        </w:rPr>
        <w:t xml:space="preserve"> </w:t>
      </w:r>
      <w:r w:rsidR="006E6BED" w:rsidRPr="002814AF">
        <w:rPr>
          <w:rFonts w:cs="Arial"/>
          <w:bCs/>
        </w:rPr>
        <w:t>o izvedbi vračila sredstev staršem</w:t>
      </w:r>
      <w:r w:rsidRPr="002814AF">
        <w:rPr>
          <w:rFonts w:cs="Arial"/>
          <w:bCs/>
        </w:rPr>
        <w:t>" ter</w:t>
      </w:r>
      <w:r w:rsidR="006E6BED" w:rsidRPr="002814AF">
        <w:rPr>
          <w:rFonts w:cs="Arial"/>
          <w:bCs/>
          <w:szCs w:val="20"/>
          <w:lang w:eastAsia="sl-SI"/>
        </w:rPr>
        <w:t xml:space="preserve"> </w:t>
      </w:r>
      <w:r w:rsidRPr="002814AF">
        <w:rPr>
          <w:rFonts w:cs="Arial"/>
          <w:bCs/>
          <w:szCs w:val="20"/>
          <w:lang w:eastAsia="sl-SI"/>
        </w:rPr>
        <w:t>"</w:t>
      </w:r>
      <w:r w:rsidR="006E6BED" w:rsidRPr="002814AF">
        <w:rPr>
          <w:rFonts w:cs="Arial"/>
          <w:bCs/>
          <w:szCs w:val="20"/>
          <w:lang w:eastAsia="sl-SI"/>
        </w:rPr>
        <w:t>da</w:t>
      </w:r>
      <w:r w:rsidR="003A621D" w:rsidRPr="002814AF">
        <w:rPr>
          <w:rFonts w:cs="Arial"/>
          <w:bCs/>
        </w:rPr>
        <w:t xml:space="preserve"> se </w:t>
      </w:r>
      <w:r w:rsidR="006E6BED" w:rsidRPr="002814AF">
        <w:rPr>
          <w:rFonts w:cs="Arial"/>
          <w:bCs/>
        </w:rPr>
        <w:t>mora</w:t>
      </w:r>
      <w:r w:rsidR="003A621D" w:rsidRPr="002814AF">
        <w:rPr>
          <w:rFonts w:cs="Arial"/>
          <w:bCs/>
        </w:rPr>
        <w:t xml:space="preserve"> </w:t>
      </w:r>
      <w:r w:rsidR="00FC0436" w:rsidRPr="002814AF">
        <w:rPr>
          <w:rFonts w:cs="Arial"/>
          <w:bCs/>
        </w:rPr>
        <w:t xml:space="preserve">ravnatelj </w:t>
      </w:r>
      <w:r w:rsidR="006E6BED" w:rsidRPr="002814AF">
        <w:rPr>
          <w:rFonts w:cs="Arial"/>
          <w:bCs/>
        </w:rPr>
        <w:t>o</w:t>
      </w:r>
      <w:r w:rsidR="003A621D" w:rsidRPr="002814AF">
        <w:rPr>
          <w:rFonts w:cs="Arial"/>
          <w:bCs/>
        </w:rPr>
        <w:t>praviči</w:t>
      </w:r>
      <w:r w:rsidR="006E6BED" w:rsidRPr="002814AF">
        <w:rPr>
          <w:rFonts w:cs="Arial"/>
          <w:bCs/>
        </w:rPr>
        <w:t>ti</w:t>
      </w:r>
      <w:r w:rsidR="003A621D" w:rsidRPr="002814AF">
        <w:rPr>
          <w:rFonts w:cs="Arial"/>
          <w:bCs/>
        </w:rPr>
        <w:t xml:space="preserve"> prizadetim staršem</w:t>
      </w:r>
      <w:r w:rsidRPr="002814AF">
        <w:rPr>
          <w:rFonts w:cs="Arial"/>
          <w:bCs/>
        </w:rPr>
        <w:t>," ni jasna</w:t>
      </w:r>
      <w:r w:rsidR="003A621D" w:rsidRPr="002814AF">
        <w:rPr>
          <w:rFonts w:cs="Arial"/>
          <w:bCs/>
        </w:rPr>
        <w:t>.</w:t>
      </w:r>
      <w:r w:rsidR="003101D0" w:rsidRPr="002814AF">
        <w:rPr>
          <w:rFonts w:cs="Arial"/>
          <w:bCs/>
        </w:rPr>
        <w:t xml:space="preserve"> </w:t>
      </w:r>
      <w:r w:rsidRPr="002814AF">
        <w:t xml:space="preserve">V kolikor gre po vsebini za </w:t>
      </w:r>
      <w:r w:rsidRPr="008E62A7">
        <w:t>izrek predloga oziroma za predlog ukrepa, bi bila pravna podlaga lahko 14.b člen ZSoll, pri čemer pa bi morala biti ta navedena in predlog pravilno oblikovan.</w:t>
      </w:r>
      <w:r w:rsidR="001B09FF" w:rsidRPr="008E62A7">
        <w:t xml:space="preserve"> </w:t>
      </w:r>
      <w:r w:rsidR="00863F79" w:rsidRPr="008E62A7">
        <w:rPr>
          <w:rFonts w:cs="Arial"/>
          <w:bCs/>
          <w:szCs w:val="20"/>
        </w:rPr>
        <w:t xml:space="preserve">Prav tako je tudi v tem primeru izrek odločbe nejasen in nenatančen, kar pa je bilo že ugotovljeno pri izdelavi zapisnika v zadevi št. 20102-228-2016. </w:t>
      </w:r>
      <w:r w:rsidR="00863F79" w:rsidRPr="008E62A7">
        <w:t>Ob tem upravni inšpektor še dodaja, da se v izreku odloči tudi o tem, ali so nastali stroški postopka.</w:t>
      </w:r>
      <w:r w:rsidR="00863F79" w:rsidRPr="008E62A7">
        <w:rPr>
          <w:rStyle w:val="Sprotnaopomba-sklic"/>
        </w:rPr>
        <w:footnoteReference w:id="35"/>
      </w:r>
      <w:r w:rsidR="00863F79" w:rsidRPr="008E62A7">
        <w:t xml:space="preserve"> Izraz </w:t>
      </w:r>
      <w:r w:rsidR="00863F79" w:rsidRPr="008E62A7">
        <w:rPr>
          <w:rFonts w:cs="Arial"/>
        </w:rPr>
        <w:t>"</w:t>
      </w:r>
      <w:r w:rsidR="00863F79" w:rsidRPr="008E62A7">
        <w:t>zaznani</w:t>
      </w:r>
      <w:r w:rsidR="00863F79" w:rsidRPr="008E62A7">
        <w:rPr>
          <w:rFonts w:cs="Arial"/>
        </w:rPr>
        <w:t>"</w:t>
      </w:r>
      <w:r w:rsidR="00863F79" w:rsidRPr="008E62A7">
        <w:t xml:space="preserve">, ki ga je inšpektor uporabil </w:t>
      </w:r>
      <w:r w:rsidR="00863F79" w:rsidRPr="006C4662">
        <w:t>v izreku odločbe, pomeni čutno dojemanje določenega pojava in ne dejanski obstoj, v konkretnem primeru nastalih stroškov postopka, zato je ta izraz neprimeren in ni skladen z določili ZUP-a.</w:t>
      </w:r>
    </w:p>
    <w:p w14:paraId="167685DB" w14:textId="77777777" w:rsidR="00FF30A7" w:rsidRPr="002814AF" w:rsidRDefault="00FF30A7" w:rsidP="0063732B">
      <w:pPr>
        <w:spacing w:line="240" w:lineRule="auto"/>
        <w:rPr>
          <w:rFonts w:cs="Arial"/>
          <w:bCs/>
          <w:szCs w:val="20"/>
        </w:rPr>
      </w:pPr>
    </w:p>
    <w:p w14:paraId="7CC1970F" w14:textId="680112D7" w:rsidR="009232CD" w:rsidRPr="002814AF" w:rsidRDefault="009232C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da je obrazložitev odločbe pomanjkljiva saj</w:t>
      </w:r>
      <w:r w:rsidR="00C271A2" w:rsidRPr="002814AF">
        <w:rPr>
          <w:rFonts w:cs="Arial"/>
          <w:bCs/>
          <w:szCs w:val="20"/>
        </w:rPr>
        <w:t xml:space="preserve"> vsebuje zgolj </w:t>
      </w:r>
      <w:r w:rsidR="00C271A2" w:rsidRPr="002814AF">
        <w:rPr>
          <w:rStyle w:val="Sprotnaopomba-sklic"/>
          <w:rFonts w:eastAsia="Calibri" w:cs="Arial"/>
          <w:szCs w:val="22"/>
          <w:vertAlign w:val="baseline"/>
        </w:rPr>
        <w:t>razloge, ki glede na ugotovljeno dejansko stanje narekujejo takšno odločbo</w:t>
      </w:r>
      <w:r w:rsidR="00C271A2" w:rsidRPr="002814AF">
        <w:rPr>
          <w:rFonts w:eastAsia="Calibri" w:cs="Arial"/>
          <w:szCs w:val="22"/>
        </w:rPr>
        <w:t>, preostalih elementov</w:t>
      </w:r>
      <w:r w:rsidRPr="002814AF">
        <w:rPr>
          <w:rFonts w:cs="Arial"/>
          <w:bCs/>
          <w:szCs w:val="20"/>
        </w:rPr>
        <w:t>, ki jih določa 214. člen ZUP-a</w:t>
      </w:r>
      <w:r w:rsidRPr="002814AF">
        <w:rPr>
          <w:rStyle w:val="Sprotnaopomba-sklic"/>
          <w:rFonts w:cs="Arial"/>
        </w:rPr>
        <w:footnoteReference w:id="36"/>
      </w:r>
      <w:r w:rsidR="00C271A2" w:rsidRPr="002814AF">
        <w:rPr>
          <w:rFonts w:cs="Arial"/>
          <w:bCs/>
          <w:szCs w:val="20"/>
        </w:rPr>
        <w:t>, pa ne vsebuje.</w:t>
      </w:r>
    </w:p>
    <w:p w14:paraId="32038ED7" w14:textId="77777777" w:rsidR="00F216E9" w:rsidRPr="002814AF" w:rsidRDefault="00F216E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75CBB09" w14:textId="12D47E36" w:rsidR="006F5CA8" w:rsidRPr="002814AF" w:rsidRDefault="00C271A2"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OŠ1 se je dne 9.</w:t>
      </w:r>
      <w:r w:rsidR="0006178C" w:rsidRPr="002814AF">
        <w:rPr>
          <w:rFonts w:cs="Arial"/>
          <w:bCs/>
          <w:szCs w:val="20"/>
          <w:lang w:eastAsia="sl-SI"/>
        </w:rPr>
        <w:t> </w:t>
      </w:r>
      <w:r w:rsidRPr="002814AF">
        <w:rPr>
          <w:rFonts w:cs="Arial"/>
          <w:bCs/>
          <w:szCs w:val="20"/>
          <w:lang w:eastAsia="sl-SI"/>
        </w:rPr>
        <w:t>7.</w:t>
      </w:r>
      <w:r w:rsidR="0006178C" w:rsidRPr="002814AF">
        <w:rPr>
          <w:rFonts w:cs="Arial"/>
          <w:bCs/>
          <w:szCs w:val="20"/>
          <w:lang w:eastAsia="sl-SI"/>
        </w:rPr>
        <w:t> </w:t>
      </w:r>
      <w:r w:rsidRPr="002814AF">
        <w:rPr>
          <w:rFonts w:cs="Arial"/>
          <w:bCs/>
          <w:szCs w:val="20"/>
          <w:lang w:eastAsia="sl-SI"/>
        </w:rPr>
        <w:t xml:space="preserve">2018 odzvala na odločbo </w:t>
      </w:r>
      <w:r w:rsidR="0006178C" w:rsidRPr="002814AF">
        <w:rPr>
          <w:rFonts w:cs="Arial"/>
          <w:bCs/>
          <w:szCs w:val="20"/>
          <w:lang w:eastAsia="sl-SI"/>
        </w:rPr>
        <w:t>št. 20102-216-2018/5. V dopisu je pojasnila, da je izpolnila ukrepe, ki so ji bili naloženi v odločbi, za kar je priložila tudi dokazila.</w:t>
      </w:r>
    </w:p>
    <w:p w14:paraId="704FABF8" w14:textId="11C2129B" w:rsidR="0007620D" w:rsidRPr="002814AF" w:rsidRDefault="0007620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2E0DDB1" w14:textId="1C78F08C" w:rsidR="0034683E" w:rsidRPr="002814AF" w:rsidRDefault="0034683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10. 7. 2018 izdal OŠ1 sklep št. 20102-216-2018/7. Z njim je ustavil postopek izrednega inšpekcijskega nadzora (1. točka izreka) in ugotovil, da stroški postopka niso nastali (2. točka izreka). Kot pravna podlaga za izdajo obravnavanega sklepa je naveden 28. člen ZIN-a, v povezavi z 2. členom ZSolI. Navedeni sklep je OŠ1 prejela dne 11. 7. 2018, kar je razvidno iz priložene vročilnice.</w:t>
      </w:r>
    </w:p>
    <w:p w14:paraId="27A58AF2" w14:textId="77777777" w:rsidR="0034683E" w:rsidRPr="002814AF" w:rsidRDefault="0034683E"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14D02FDF" w14:textId="2F883C8A" w:rsidR="0034683E" w:rsidRPr="00301657" w:rsidRDefault="0034683E" w:rsidP="0063732B">
      <w:pPr>
        <w:pStyle w:val="Odstavekseznama"/>
        <w:numPr>
          <w:ilvl w:val="0"/>
          <w:numId w:val="5"/>
        </w:numPr>
        <w:spacing w:line="240" w:lineRule="auto"/>
        <w:ind w:left="426" w:hanging="426"/>
        <w:jc w:val="both"/>
        <w:rPr>
          <w:rFonts w:cs="Arial"/>
          <w:bCs/>
          <w:szCs w:val="20"/>
        </w:rPr>
      </w:pPr>
      <w:r w:rsidRPr="006C4662">
        <w:rPr>
          <w:rFonts w:cs="Arial"/>
          <w:bCs/>
          <w:szCs w:val="20"/>
        </w:rPr>
        <w:t xml:space="preserve">Upravni inšpektor najprej ugotavlja, da je inšpektor izdal sklep o ustavitvi postopka po tem, ko je OŠ1 z odločbo odredil odpravo ugotovljenih nepravilnosti. </w:t>
      </w:r>
      <w:r w:rsidR="00320E69" w:rsidRPr="006C4662">
        <w:rPr>
          <w:rFonts w:cs="Arial"/>
          <w:bCs/>
          <w:szCs w:val="20"/>
        </w:rPr>
        <w:t xml:space="preserve">Inšpekcijski postopek se </w:t>
      </w:r>
      <w:r w:rsidR="00FA339A" w:rsidRPr="006C4662">
        <w:rPr>
          <w:rFonts w:cs="Arial"/>
          <w:bCs/>
          <w:szCs w:val="20"/>
        </w:rPr>
        <w:t xml:space="preserve">lahko </w:t>
      </w:r>
      <w:r w:rsidR="00320E69" w:rsidRPr="006C4662">
        <w:rPr>
          <w:rFonts w:cs="Arial"/>
          <w:bCs/>
          <w:szCs w:val="20"/>
        </w:rPr>
        <w:t>zaključi z zapisnikom</w:t>
      </w:r>
      <w:r w:rsidR="00FA339A" w:rsidRPr="006C4662">
        <w:rPr>
          <w:rStyle w:val="Sprotnaopomba-sklic"/>
          <w:bCs/>
          <w:szCs w:val="20"/>
        </w:rPr>
        <w:footnoteReference w:id="37"/>
      </w:r>
      <w:r w:rsidR="00320E69" w:rsidRPr="006C4662">
        <w:rPr>
          <w:rFonts w:cs="Arial"/>
          <w:bCs/>
          <w:szCs w:val="20"/>
        </w:rPr>
        <w:t xml:space="preserve">, </w:t>
      </w:r>
      <w:r w:rsidR="00FA339A" w:rsidRPr="006C4662">
        <w:rPr>
          <w:rFonts w:cs="Arial"/>
          <w:bCs/>
          <w:szCs w:val="20"/>
        </w:rPr>
        <w:t xml:space="preserve">ali pa </w:t>
      </w:r>
      <w:r w:rsidR="00320E69" w:rsidRPr="006C4662">
        <w:rPr>
          <w:rFonts w:cs="Arial"/>
          <w:bCs/>
          <w:szCs w:val="20"/>
        </w:rPr>
        <w:t xml:space="preserve">z izdajo odločbe </w:t>
      </w:r>
      <w:r w:rsidR="00FA339A" w:rsidRPr="006C4662">
        <w:rPr>
          <w:rFonts w:cs="Arial"/>
          <w:bCs/>
          <w:szCs w:val="20"/>
        </w:rPr>
        <w:t xml:space="preserve">oziroma </w:t>
      </w:r>
      <w:r w:rsidR="00320E69" w:rsidRPr="006C4662">
        <w:rPr>
          <w:rFonts w:cs="Arial"/>
          <w:bCs/>
          <w:szCs w:val="20"/>
        </w:rPr>
        <w:t>sklepa o ustavitvi postoka</w:t>
      </w:r>
      <w:r w:rsidR="00FA339A" w:rsidRPr="006C4662">
        <w:rPr>
          <w:rFonts w:cs="Arial"/>
          <w:bCs/>
          <w:szCs w:val="20"/>
        </w:rPr>
        <w:t xml:space="preserve">. Inšpektor je postopal </w:t>
      </w:r>
      <w:r w:rsidR="006C4662" w:rsidRPr="006C4662">
        <w:rPr>
          <w:rFonts w:cs="Arial"/>
          <w:bCs/>
          <w:szCs w:val="20"/>
        </w:rPr>
        <w:t>procesno nepravilno</w:t>
      </w:r>
      <w:r w:rsidR="00FA339A" w:rsidRPr="006C4662">
        <w:rPr>
          <w:rFonts w:cs="Arial"/>
          <w:bCs/>
          <w:szCs w:val="20"/>
        </w:rPr>
        <w:t xml:space="preserve">, ko je inšpekcijski postopek zaključil tako </w:t>
      </w:r>
      <w:r w:rsidR="00320E69" w:rsidRPr="006C4662">
        <w:rPr>
          <w:rFonts w:cs="Arial"/>
          <w:bCs/>
          <w:szCs w:val="20"/>
        </w:rPr>
        <w:t>z</w:t>
      </w:r>
      <w:r w:rsidR="00FA339A" w:rsidRPr="006C4662">
        <w:rPr>
          <w:rFonts w:cs="Arial"/>
          <w:bCs/>
          <w:szCs w:val="20"/>
        </w:rPr>
        <w:t xml:space="preserve"> izdajo odločbe, kot tudi </w:t>
      </w:r>
      <w:r w:rsidR="006C4662" w:rsidRPr="006C4662">
        <w:rPr>
          <w:rFonts w:cs="Arial"/>
          <w:bCs/>
          <w:szCs w:val="20"/>
        </w:rPr>
        <w:t xml:space="preserve">z izdajo </w:t>
      </w:r>
      <w:r w:rsidR="00FA339A" w:rsidRPr="006C4662">
        <w:rPr>
          <w:rFonts w:cs="Arial"/>
          <w:bCs/>
          <w:szCs w:val="20"/>
        </w:rPr>
        <w:t>sklepa</w:t>
      </w:r>
      <w:r w:rsidR="00251213" w:rsidRPr="006C4662">
        <w:rPr>
          <w:rFonts w:cs="Arial"/>
          <w:bCs/>
          <w:szCs w:val="20"/>
        </w:rPr>
        <w:t>, saj gre za dve odločitvi v isti stvari, ki pa sta si med seboj nasprotni</w:t>
      </w:r>
      <w:r w:rsidR="00320E69" w:rsidRPr="006C4662">
        <w:rPr>
          <w:rFonts w:cs="Arial"/>
          <w:bCs/>
          <w:szCs w:val="20"/>
        </w:rPr>
        <w:t>.</w:t>
      </w:r>
      <w:r w:rsidR="00251213" w:rsidRPr="006C4662">
        <w:rPr>
          <w:rStyle w:val="Sprotnaopomba-sklic"/>
          <w:bCs/>
          <w:szCs w:val="20"/>
        </w:rPr>
        <w:footnoteReference w:id="38"/>
      </w:r>
      <w:r w:rsidR="00320E69" w:rsidRPr="006C4662">
        <w:rPr>
          <w:rFonts w:cs="Arial"/>
          <w:bCs/>
          <w:szCs w:val="20"/>
        </w:rPr>
        <w:t xml:space="preserve"> </w:t>
      </w:r>
      <w:r w:rsidR="00FA339A" w:rsidRPr="006C4662">
        <w:rPr>
          <w:rFonts w:cs="Arial"/>
          <w:bCs/>
          <w:szCs w:val="20"/>
        </w:rPr>
        <w:t xml:space="preserve">Ker je OŠ1 izpolnila ukrepe, ki so ji bili naloženi z odločbo, </w:t>
      </w:r>
      <w:r w:rsidR="00B02DF1" w:rsidRPr="006C4662">
        <w:rPr>
          <w:rFonts w:cs="Arial"/>
          <w:bCs/>
          <w:szCs w:val="20"/>
        </w:rPr>
        <w:t xml:space="preserve">je inšpektor postopal </w:t>
      </w:r>
      <w:r w:rsidR="006C4662" w:rsidRPr="006C4662">
        <w:rPr>
          <w:rFonts w:cs="Arial"/>
          <w:bCs/>
          <w:szCs w:val="20"/>
        </w:rPr>
        <w:t>procesno nepravilno</w:t>
      </w:r>
      <w:r w:rsidR="00B02DF1" w:rsidRPr="006C4662">
        <w:rPr>
          <w:rFonts w:cs="Arial"/>
          <w:bCs/>
          <w:szCs w:val="20"/>
        </w:rPr>
        <w:t>, ker je izdal dodatni akt – sklep o ustavitvi postopka</w:t>
      </w:r>
      <w:r w:rsidR="00FA339A" w:rsidRPr="00301657">
        <w:rPr>
          <w:rFonts w:cs="Arial"/>
          <w:bCs/>
          <w:szCs w:val="20"/>
        </w:rPr>
        <w:t>.</w:t>
      </w:r>
      <w:r w:rsidR="00E41F4D" w:rsidRPr="00301657">
        <w:rPr>
          <w:rFonts w:cs="Arial"/>
          <w:bCs/>
          <w:szCs w:val="20"/>
        </w:rPr>
        <w:t xml:space="preserve"> Upravni inšpektor prav tako opozarja, da je v konkretnem primeru navedena pravna podlaga za izdajo sklepa nepravilna. Po 28. členu ZIN se namreč postopek ustavi zgolj v primerih, če tekom ugotovitvenega postopka ni ugotovljenih neskladnosti ali v primeru, kadar inšpekcijski zavezanec še med postopkom ugotovljene nepravilnosti odpravi.</w:t>
      </w:r>
      <w:r w:rsidR="000B5BC1" w:rsidRPr="00301657">
        <w:rPr>
          <w:rFonts w:cs="Arial"/>
          <w:bCs/>
          <w:szCs w:val="20"/>
        </w:rPr>
        <w:t xml:space="preserve"> V tovrstnih situacijah bi lahko inšpektor zavezancu, zavoljo obveščenosti, poslal zgolj dopis o izvršenih ukrepih iz odločbe.</w:t>
      </w:r>
      <w:r w:rsidR="00301657" w:rsidRPr="00301657">
        <w:rPr>
          <w:rStyle w:val="Sprotnaopomba-sklic"/>
          <w:bCs/>
          <w:szCs w:val="20"/>
        </w:rPr>
        <w:footnoteReference w:id="39"/>
      </w:r>
    </w:p>
    <w:p w14:paraId="33AA2F2F" w14:textId="77777777" w:rsidR="0034683E" w:rsidRPr="002814AF" w:rsidRDefault="0034683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4972C24" w14:textId="515F6ECE" w:rsidR="0006178C" w:rsidRPr="002814AF" w:rsidRDefault="00CC0A0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Dne 1. 4. 2019 je IRSŠŠ prejel sklep Okrožnega državnega tožilstva v Kranju št. KR-</w:t>
      </w:r>
      <w:proofErr w:type="spellStart"/>
      <w:r w:rsidRPr="002814AF">
        <w:rPr>
          <w:rFonts w:cs="Arial"/>
          <w:bCs/>
          <w:szCs w:val="20"/>
          <w:lang w:eastAsia="sl-SI"/>
        </w:rPr>
        <w:t>Kt</w:t>
      </w:r>
      <w:proofErr w:type="spellEnd"/>
      <w:r w:rsidRPr="002814AF">
        <w:rPr>
          <w:rFonts w:cs="Arial"/>
          <w:bCs/>
          <w:szCs w:val="20"/>
          <w:lang w:eastAsia="sl-SI"/>
        </w:rPr>
        <w:t>/50/2019-HD/HD/</w:t>
      </w:r>
      <w:proofErr w:type="spellStart"/>
      <w:r w:rsidRPr="002814AF">
        <w:rPr>
          <w:rFonts w:cs="Arial"/>
          <w:bCs/>
          <w:szCs w:val="20"/>
          <w:lang w:eastAsia="sl-SI"/>
        </w:rPr>
        <w:t>kš</w:t>
      </w:r>
      <w:proofErr w:type="spellEnd"/>
      <w:r w:rsidRPr="002814AF">
        <w:rPr>
          <w:rFonts w:cs="Arial"/>
          <w:bCs/>
          <w:szCs w:val="20"/>
          <w:lang w:eastAsia="sl-SI"/>
        </w:rPr>
        <w:t>, s katerim je ta zavrgel podano kazensko ovadbo z dne 8. 6. 2018.</w:t>
      </w:r>
    </w:p>
    <w:p w14:paraId="14F1635A" w14:textId="73AD8574" w:rsidR="0007620D" w:rsidRPr="002814AF" w:rsidRDefault="0007620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B204ED3" w14:textId="77777777" w:rsidR="00494DD4" w:rsidRPr="002814AF" w:rsidRDefault="00494DD4"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62E5BBA8" w14:textId="77777777" w:rsidR="00494DD4" w:rsidRPr="002814AF" w:rsidRDefault="00494DD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F88CFBE" w14:textId="5CC891D4" w:rsidR="00CC0A00" w:rsidRPr="002814AF" w:rsidRDefault="00CC0A0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9E7A819" w14:textId="20828ED8" w:rsidR="00CC0A00" w:rsidRPr="002814AF" w:rsidRDefault="00CC0A00" w:rsidP="0063732B">
      <w:pPr>
        <w:tabs>
          <w:tab w:val="left" w:pos="0"/>
          <w:tab w:val="left" w:pos="284"/>
        </w:tabs>
        <w:spacing w:line="240" w:lineRule="auto"/>
        <w:jc w:val="both"/>
        <w:rPr>
          <w:rFonts w:cs="Arial"/>
          <w:b/>
          <w:szCs w:val="20"/>
        </w:rPr>
      </w:pPr>
      <w:r w:rsidRPr="002814AF">
        <w:rPr>
          <w:rFonts w:cs="Arial"/>
          <w:b/>
          <w:szCs w:val="20"/>
        </w:rPr>
        <w:t>Zadeva št. 20102-</w:t>
      </w:r>
      <w:r w:rsidR="0073686F" w:rsidRPr="002814AF">
        <w:rPr>
          <w:rFonts w:cs="Arial"/>
          <w:b/>
          <w:szCs w:val="20"/>
        </w:rPr>
        <w:t>399</w:t>
      </w:r>
      <w:r w:rsidRPr="002814AF">
        <w:rPr>
          <w:rFonts w:cs="Arial"/>
          <w:b/>
          <w:szCs w:val="20"/>
        </w:rPr>
        <w:t xml:space="preserve">-2018 – </w:t>
      </w:r>
      <w:r w:rsidR="00A7611D" w:rsidRPr="002814AF">
        <w:rPr>
          <w:rFonts w:cs="Arial"/>
          <w:b/>
          <w:szCs w:val="20"/>
        </w:rPr>
        <w:t>Obračun šole v naravi</w:t>
      </w:r>
    </w:p>
    <w:p w14:paraId="158F6CD3" w14:textId="2DAFC472" w:rsidR="00CC0A00" w:rsidRPr="002814AF" w:rsidRDefault="00CC0A0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D3C1A0D" w14:textId="46635E75"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8. 11. 2018 prejel po elektronski pošti pobudo za inšpekcijski nadzor nad delom Osnovne šole </w:t>
      </w:r>
      <w:r w:rsidR="00CF2C9E">
        <w:rPr>
          <w:rFonts w:cs="Arial"/>
          <w:bCs/>
          <w:szCs w:val="20"/>
          <w:lang w:eastAsia="sl-SI"/>
        </w:rPr>
        <w:t>█</w:t>
      </w:r>
      <w:r w:rsidRPr="002814AF">
        <w:rPr>
          <w:rFonts w:cs="Arial"/>
          <w:bCs/>
          <w:szCs w:val="20"/>
          <w:lang w:eastAsia="sl-SI"/>
        </w:rPr>
        <w:t>(v nadaljevanju: OŠ3), saj naj bi se dogajale nepravilnosti pri izvedbi šole v naravi, predvsem glede zaračunavanja stroškov staršem v tekočem in tudi preteklih letih. Pobuda vsebuje tudi 3 priloge.</w:t>
      </w:r>
    </w:p>
    <w:p w14:paraId="57CBD05C" w14:textId="77777777"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EE66863" w14:textId="0BDA3A77" w:rsidR="003E78F6" w:rsidRPr="002814AF" w:rsidRDefault="003E78F6"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in prvega odstavka 50. člena UUP, saj ni v zadevi nobene od prilog, te niso niti evidentirane v evidenci dokumentarnega gradiva ter tudi</w:t>
      </w:r>
      <w:r w:rsidR="00AF6A01" w:rsidRPr="002814AF">
        <w:rPr>
          <w:rFonts w:cs="Arial"/>
          <w:bCs/>
          <w:szCs w:val="20"/>
        </w:rPr>
        <w:t xml:space="preserve"> kršitev</w:t>
      </w:r>
      <w:r w:rsidRPr="002814AF">
        <w:rPr>
          <w:rFonts w:cs="Arial"/>
          <w:bCs/>
          <w:szCs w:val="20"/>
        </w:rPr>
        <w:t xml:space="preserve"> sedmega odstavka 35. člena UUP.</w:t>
      </w:r>
    </w:p>
    <w:p w14:paraId="003E9AFF" w14:textId="77777777"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CCCE8B2" w14:textId="04B57470"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podlagi prejete pobude za inšpekcijski nadzor je </w:t>
      </w:r>
      <w:r w:rsidR="00FC0436" w:rsidRPr="002814AF">
        <w:rPr>
          <w:rFonts w:cs="Arial"/>
          <w:bCs/>
          <w:szCs w:val="20"/>
          <w:lang w:eastAsia="sl-SI"/>
        </w:rPr>
        <w:t>inšpektor</w:t>
      </w:r>
      <w:r w:rsidRPr="002814AF">
        <w:rPr>
          <w:rFonts w:cs="Arial"/>
          <w:bCs/>
          <w:szCs w:val="20"/>
          <w:lang w:eastAsia="sl-SI"/>
        </w:rPr>
        <w:t xml:space="preserve">, dne </w:t>
      </w:r>
      <w:r w:rsidR="00C22D3C" w:rsidRPr="002814AF">
        <w:rPr>
          <w:rFonts w:cs="Arial"/>
          <w:bCs/>
          <w:szCs w:val="20"/>
          <w:lang w:eastAsia="sl-SI"/>
        </w:rPr>
        <w:t>9</w:t>
      </w:r>
      <w:r w:rsidRPr="002814AF">
        <w:rPr>
          <w:rFonts w:cs="Arial"/>
          <w:bCs/>
          <w:szCs w:val="20"/>
          <w:lang w:eastAsia="sl-SI"/>
        </w:rPr>
        <w:t>. </w:t>
      </w:r>
      <w:r w:rsidR="00C22D3C" w:rsidRPr="002814AF">
        <w:rPr>
          <w:rFonts w:cs="Arial"/>
          <w:bCs/>
          <w:szCs w:val="20"/>
          <w:lang w:eastAsia="sl-SI"/>
        </w:rPr>
        <w:t>11</w:t>
      </w:r>
      <w:r w:rsidRPr="002814AF">
        <w:rPr>
          <w:rFonts w:cs="Arial"/>
          <w:bCs/>
          <w:szCs w:val="20"/>
          <w:lang w:eastAsia="sl-SI"/>
        </w:rPr>
        <w:t>. 2018, posredoval OŠ</w:t>
      </w:r>
      <w:r w:rsidR="00C22D3C" w:rsidRPr="002814AF">
        <w:rPr>
          <w:rFonts w:cs="Arial"/>
          <w:bCs/>
          <w:szCs w:val="20"/>
          <w:lang w:eastAsia="sl-SI"/>
        </w:rPr>
        <w:t>3</w:t>
      </w:r>
      <w:r w:rsidRPr="002814AF">
        <w:rPr>
          <w:rFonts w:cs="Arial"/>
          <w:bCs/>
          <w:szCs w:val="20"/>
          <w:lang w:eastAsia="sl-SI"/>
        </w:rPr>
        <w:t xml:space="preserve"> poziv</w:t>
      </w:r>
      <w:r w:rsidR="00C22D3C" w:rsidRPr="002814AF">
        <w:rPr>
          <w:rFonts w:cs="Arial"/>
          <w:bCs/>
          <w:szCs w:val="20"/>
          <w:lang w:eastAsia="sl-SI"/>
        </w:rPr>
        <w:t xml:space="preserve"> št. 20102-399-2018/2</w:t>
      </w:r>
      <w:r w:rsidRPr="002814AF">
        <w:rPr>
          <w:rFonts w:cs="Arial"/>
          <w:bCs/>
          <w:szCs w:val="20"/>
          <w:lang w:eastAsia="sl-SI"/>
        </w:rPr>
        <w:t xml:space="preserve">, da poda </w:t>
      </w:r>
      <w:r w:rsidR="00C22D3C" w:rsidRPr="002814AF">
        <w:rPr>
          <w:rFonts w:cs="Arial"/>
          <w:bCs/>
          <w:szCs w:val="20"/>
          <w:lang w:eastAsia="sl-SI"/>
        </w:rPr>
        <w:t xml:space="preserve">do dne 23. 11. 2018 </w:t>
      </w:r>
      <w:r w:rsidRPr="002814AF">
        <w:rPr>
          <w:rFonts w:cs="Arial"/>
          <w:bCs/>
          <w:szCs w:val="20"/>
          <w:lang w:eastAsia="sl-SI"/>
        </w:rPr>
        <w:t>pojasnilo</w:t>
      </w:r>
      <w:r w:rsidR="00364B27" w:rsidRPr="002814AF">
        <w:rPr>
          <w:rFonts w:cs="Arial"/>
          <w:bCs/>
          <w:szCs w:val="20"/>
          <w:lang w:eastAsia="sl-SI"/>
        </w:rPr>
        <w:t xml:space="preserve"> in dokazila</w:t>
      </w:r>
      <w:r w:rsidRPr="002814AF">
        <w:rPr>
          <w:rFonts w:cs="Arial"/>
          <w:bCs/>
          <w:szCs w:val="20"/>
          <w:lang w:eastAsia="sl-SI"/>
        </w:rPr>
        <w:t xml:space="preserve"> v zvezi </w:t>
      </w:r>
      <w:r w:rsidR="00364B27" w:rsidRPr="002814AF">
        <w:rPr>
          <w:rFonts w:cs="Arial"/>
          <w:bCs/>
          <w:szCs w:val="20"/>
          <w:lang w:eastAsia="sl-SI"/>
        </w:rPr>
        <w:t xml:space="preserve">z izvedbo šol v naravi za zadnja štiri leta. Ob tem je OŠ3 </w:t>
      </w:r>
      <w:r w:rsidR="00B412CF" w:rsidRPr="002814AF">
        <w:rPr>
          <w:rFonts w:cs="Arial"/>
          <w:bCs/>
          <w:szCs w:val="20"/>
          <w:lang w:eastAsia="sl-SI"/>
        </w:rPr>
        <w:t xml:space="preserve">opomnil na </w:t>
      </w:r>
      <w:r w:rsidR="00B412CF" w:rsidRPr="002814AF">
        <w:rPr>
          <w:rFonts w:cs="Arial"/>
          <w:bCs/>
          <w:szCs w:val="20"/>
        </w:rPr>
        <w:t>opozorilo sodelujočim</w:t>
      </w:r>
      <w:r w:rsidR="003D2B40">
        <w:rPr>
          <w:rFonts w:cs="Arial"/>
          <w:bCs/>
          <w:szCs w:val="20"/>
          <w:lang w:eastAsia="sl-SI"/>
        </w:rPr>
        <w:t>, kot je navedeno v zapisniku št. 20102-228-2016-11</w:t>
      </w:r>
      <w:r w:rsidR="00364B27" w:rsidRPr="002814AF">
        <w:rPr>
          <w:rFonts w:cs="Arial"/>
          <w:bCs/>
          <w:szCs w:val="20"/>
        </w:rPr>
        <w:t xml:space="preserve">. </w:t>
      </w:r>
      <w:r w:rsidR="00364B27" w:rsidRPr="002814AF">
        <w:rPr>
          <w:rFonts w:cs="Arial"/>
          <w:bCs/>
          <w:szCs w:val="20"/>
          <w:lang w:eastAsia="sl-SI"/>
        </w:rPr>
        <w:t>O</w:t>
      </w:r>
      <w:r w:rsidRPr="002814AF">
        <w:rPr>
          <w:rFonts w:cs="Arial"/>
          <w:bCs/>
          <w:szCs w:val="20"/>
          <w:lang w:eastAsia="sl-SI"/>
        </w:rPr>
        <w:t>rgan</w:t>
      </w:r>
      <w:r w:rsidR="00364B27" w:rsidRPr="002814AF">
        <w:rPr>
          <w:rFonts w:cs="Arial"/>
          <w:bCs/>
          <w:szCs w:val="20"/>
          <w:lang w:eastAsia="sl-SI"/>
        </w:rPr>
        <w:t xml:space="preserve"> je</w:t>
      </w:r>
      <w:r w:rsidRPr="002814AF">
        <w:rPr>
          <w:rFonts w:cs="Arial"/>
          <w:bCs/>
          <w:szCs w:val="20"/>
          <w:lang w:eastAsia="sl-SI"/>
        </w:rPr>
        <w:t xml:space="preserve"> navedeni poziv prejel dne </w:t>
      </w:r>
      <w:r w:rsidR="00364B27" w:rsidRPr="002814AF">
        <w:rPr>
          <w:rFonts w:cs="Arial"/>
          <w:bCs/>
          <w:szCs w:val="20"/>
          <w:lang w:eastAsia="sl-SI"/>
        </w:rPr>
        <w:t>13</w:t>
      </w:r>
      <w:r w:rsidRPr="002814AF">
        <w:rPr>
          <w:rFonts w:cs="Arial"/>
          <w:bCs/>
          <w:szCs w:val="20"/>
          <w:lang w:eastAsia="sl-SI"/>
        </w:rPr>
        <w:t>. </w:t>
      </w:r>
      <w:r w:rsidR="00364B27" w:rsidRPr="002814AF">
        <w:rPr>
          <w:rFonts w:cs="Arial"/>
          <w:bCs/>
          <w:szCs w:val="20"/>
          <w:lang w:eastAsia="sl-SI"/>
        </w:rPr>
        <w:t>11</w:t>
      </w:r>
      <w:r w:rsidRPr="002814AF">
        <w:rPr>
          <w:rFonts w:cs="Arial"/>
          <w:bCs/>
          <w:szCs w:val="20"/>
          <w:lang w:eastAsia="sl-SI"/>
        </w:rPr>
        <w:t>. 2018, kar je razvidno iz prejet</w:t>
      </w:r>
      <w:r w:rsidR="00364B27" w:rsidRPr="002814AF">
        <w:rPr>
          <w:rFonts w:cs="Arial"/>
          <w:bCs/>
          <w:szCs w:val="20"/>
          <w:lang w:eastAsia="sl-SI"/>
        </w:rPr>
        <w:t>e</w:t>
      </w:r>
      <w:r w:rsidRPr="002814AF">
        <w:rPr>
          <w:rFonts w:cs="Arial"/>
          <w:bCs/>
          <w:szCs w:val="20"/>
          <w:lang w:eastAsia="sl-SI"/>
        </w:rPr>
        <w:t xml:space="preserve"> povratnic</w:t>
      </w:r>
      <w:r w:rsidR="00364B27" w:rsidRPr="002814AF">
        <w:rPr>
          <w:rFonts w:cs="Arial"/>
          <w:bCs/>
          <w:szCs w:val="20"/>
          <w:lang w:eastAsia="sl-SI"/>
        </w:rPr>
        <w:t>e</w:t>
      </w:r>
      <w:r w:rsidRPr="002814AF">
        <w:rPr>
          <w:rFonts w:cs="Arial"/>
          <w:bCs/>
          <w:szCs w:val="20"/>
          <w:lang w:eastAsia="sl-SI"/>
        </w:rPr>
        <w:t>.</w:t>
      </w:r>
    </w:p>
    <w:p w14:paraId="5C08007B" w14:textId="77777777"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0422BE3" w14:textId="524415A8" w:rsidR="00462C3D" w:rsidRPr="002814AF" w:rsidRDefault="00462C3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nepravilno vročanje poziva in vsebinsko sestavo dopisa glede opozorila</w:t>
      </w:r>
      <w:r w:rsidR="00B412CF" w:rsidRPr="002814AF">
        <w:rPr>
          <w:rFonts w:cs="Arial"/>
          <w:bCs/>
          <w:szCs w:val="20"/>
        </w:rPr>
        <w:t xml:space="preserve"> sodelujočim</w:t>
      </w:r>
      <w:r w:rsidRPr="002814AF">
        <w:rPr>
          <w:rFonts w:cs="Arial"/>
          <w:bCs/>
          <w:szCs w:val="20"/>
        </w:rPr>
        <w:t xml:space="preserve">, kot je bilo to že ugotovljeno v zadevi </w:t>
      </w:r>
      <w:r w:rsidRPr="002814AF">
        <w:rPr>
          <w:rFonts w:cs="Arial"/>
          <w:bCs/>
          <w:szCs w:val="20"/>
          <w:lang w:eastAsia="sl-SI"/>
        </w:rPr>
        <w:t>št. 20102-228-2016.</w:t>
      </w:r>
    </w:p>
    <w:p w14:paraId="4647B967" w14:textId="77777777"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8A06E5F" w14:textId="27A3BA61" w:rsidR="007C1BD0" w:rsidRPr="002814AF" w:rsidRDefault="00462C3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w:t>
      </w:r>
      <w:r w:rsidR="00E67B35" w:rsidRPr="002814AF">
        <w:rPr>
          <w:rFonts w:cs="Arial"/>
          <w:bCs/>
          <w:szCs w:val="20"/>
          <w:lang w:eastAsia="sl-SI"/>
        </w:rPr>
        <w:t xml:space="preserve">je dne 15. 11. 2018 sestavil uradni zaznamek št. 20102-399-2018/3. V njem je navedel, da </w:t>
      </w:r>
      <w:r w:rsidR="00373049" w:rsidRPr="002814AF">
        <w:rPr>
          <w:rFonts w:cs="Arial"/>
          <w:bCs/>
          <w:szCs w:val="20"/>
          <w:lang w:eastAsia="sl-SI"/>
        </w:rPr>
        <w:t>bo inšpekcijski postopek miroval do odločitve MIZŠ v podobni zadevi, v kateri je osnovna šola podala pritožbo zoper odločitev IRSŠŠ.</w:t>
      </w:r>
    </w:p>
    <w:p w14:paraId="73F6678D" w14:textId="4EEF7B1E" w:rsidR="00E67B35" w:rsidRPr="002814AF" w:rsidRDefault="00E67B3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B101ED5" w14:textId="1817A012" w:rsidR="007C1BD0" w:rsidRPr="002814AF" w:rsidRDefault="0037304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OŠ3 se je dne 22. 11. 2018 odzvala na poziv </w:t>
      </w:r>
      <w:r w:rsidR="00462C3D" w:rsidRPr="002814AF">
        <w:rPr>
          <w:rFonts w:cs="Arial"/>
          <w:bCs/>
          <w:szCs w:val="20"/>
          <w:lang w:eastAsia="sl-SI"/>
        </w:rPr>
        <w:t xml:space="preserve">inšpektorja </w:t>
      </w:r>
      <w:r w:rsidRPr="002814AF">
        <w:rPr>
          <w:rFonts w:cs="Arial"/>
          <w:bCs/>
          <w:szCs w:val="20"/>
          <w:lang w:eastAsia="sl-SI"/>
        </w:rPr>
        <w:t>z dne 9. 11. 2018. V dopisu št. 061-3/2018-4, ki je nastal dne 20. 11. 2018, je pojasnila izvedbe šol v naravi, obenem pa za ta namen priložila tudi 8 prilog.</w:t>
      </w:r>
    </w:p>
    <w:p w14:paraId="06AA1DE0" w14:textId="7B41E755" w:rsidR="00A7611D" w:rsidRPr="002814AF" w:rsidRDefault="00A7611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4DDB431" w14:textId="16332B11" w:rsidR="00373049" w:rsidRPr="002814AF" w:rsidRDefault="00373049"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w:t>
      </w:r>
      <w:r w:rsidR="00FC0436" w:rsidRPr="002814AF">
        <w:rPr>
          <w:rFonts w:cs="Arial"/>
          <w:bCs/>
          <w:szCs w:val="20"/>
        </w:rPr>
        <w:t xml:space="preserve">in prvega odstavka 50. člena </w:t>
      </w:r>
      <w:r w:rsidRPr="002814AF">
        <w:rPr>
          <w:rFonts w:cs="Arial"/>
          <w:bCs/>
          <w:szCs w:val="20"/>
        </w:rPr>
        <w:t>UUP, saj ni v zadevi nobene od prilog, te niso niti evidentirane v evidenci dokumentarnega gradiva.</w:t>
      </w:r>
    </w:p>
    <w:p w14:paraId="2A54AFBA" w14:textId="0DE63230"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33BB682" w14:textId="40409AB2" w:rsidR="00373049" w:rsidRPr="002814AF" w:rsidRDefault="0037304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w:t>
      </w:r>
      <w:r w:rsidR="00462C3D" w:rsidRPr="002814AF">
        <w:rPr>
          <w:rFonts w:cs="Arial"/>
          <w:bCs/>
          <w:szCs w:val="20"/>
          <w:lang w:eastAsia="sl-SI"/>
        </w:rPr>
        <w:t>nšpektor</w:t>
      </w:r>
      <w:r w:rsidRPr="002814AF">
        <w:rPr>
          <w:rFonts w:cs="Arial"/>
          <w:bCs/>
          <w:szCs w:val="20"/>
          <w:lang w:eastAsia="sl-SI"/>
        </w:rPr>
        <w:t xml:space="preserve"> je dne 6. 12. 2018, posredoval OŠ3 nov poziv št. 20102-399-2018/5, da poda</w:t>
      </w:r>
      <w:r w:rsidR="00865291" w:rsidRPr="002814AF">
        <w:rPr>
          <w:rFonts w:cs="Arial"/>
          <w:bCs/>
          <w:szCs w:val="20"/>
          <w:lang w:eastAsia="sl-SI"/>
        </w:rPr>
        <w:t xml:space="preserve"> dodatna pojasnila in dokazila v zvezi z izvedbo šol v naravi</w:t>
      </w:r>
      <w:r w:rsidRPr="002814AF">
        <w:rPr>
          <w:rFonts w:cs="Arial"/>
          <w:bCs/>
          <w:szCs w:val="20"/>
          <w:lang w:eastAsia="sl-SI"/>
        </w:rPr>
        <w:t xml:space="preserve"> do dne </w:t>
      </w:r>
      <w:r w:rsidR="00865291" w:rsidRPr="002814AF">
        <w:rPr>
          <w:rFonts w:cs="Arial"/>
          <w:bCs/>
          <w:szCs w:val="20"/>
          <w:lang w:eastAsia="sl-SI"/>
        </w:rPr>
        <w:t>17</w:t>
      </w:r>
      <w:r w:rsidRPr="002814AF">
        <w:rPr>
          <w:rFonts w:cs="Arial"/>
          <w:bCs/>
          <w:szCs w:val="20"/>
          <w:lang w:eastAsia="sl-SI"/>
        </w:rPr>
        <w:t>. 1</w:t>
      </w:r>
      <w:r w:rsidR="00865291" w:rsidRPr="002814AF">
        <w:rPr>
          <w:rFonts w:cs="Arial"/>
          <w:bCs/>
          <w:szCs w:val="20"/>
          <w:lang w:eastAsia="sl-SI"/>
        </w:rPr>
        <w:t>2</w:t>
      </w:r>
      <w:r w:rsidRPr="002814AF">
        <w:rPr>
          <w:rFonts w:cs="Arial"/>
          <w:bCs/>
          <w:szCs w:val="20"/>
          <w:lang w:eastAsia="sl-SI"/>
        </w:rPr>
        <w:t xml:space="preserve">. 2018. Ob tem je OŠ3 </w:t>
      </w:r>
      <w:r w:rsidR="00B412CF" w:rsidRPr="002814AF">
        <w:rPr>
          <w:rFonts w:cs="Arial"/>
          <w:bCs/>
          <w:szCs w:val="20"/>
          <w:lang w:eastAsia="sl-SI"/>
        </w:rPr>
        <w:t xml:space="preserve">opomnil na </w:t>
      </w:r>
      <w:r w:rsidR="00B412CF" w:rsidRPr="002814AF">
        <w:rPr>
          <w:rFonts w:cs="Arial"/>
          <w:bCs/>
          <w:szCs w:val="20"/>
        </w:rPr>
        <w:t>opozorilo sodelujočim</w:t>
      </w:r>
      <w:r w:rsidR="003D2B40">
        <w:rPr>
          <w:rFonts w:cs="Arial"/>
          <w:bCs/>
          <w:szCs w:val="20"/>
          <w:lang w:eastAsia="sl-SI"/>
        </w:rPr>
        <w:t>, kot je navedeno v zapisniku št. 20102-228-2016-11</w:t>
      </w:r>
      <w:r w:rsidRPr="002814AF">
        <w:rPr>
          <w:rFonts w:cs="Arial"/>
          <w:bCs/>
          <w:szCs w:val="20"/>
        </w:rPr>
        <w:t xml:space="preserve">. </w:t>
      </w:r>
      <w:r w:rsidRPr="002814AF">
        <w:rPr>
          <w:rFonts w:cs="Arial"/>
          <w:bCs/>
          <w:szCs w:val="20"/>
          <w:lang w:eastAsia="sl-SI"/>
        </w:rPr>
        <w:t xml:space="preserve">Organ je navedeni poziv prejel dne </w:t>
      </w:r>
      <w:r w:rsidR="00865291" w:rsidRPr="002814AF">
        <w:rPr>
          <w:rFonts w:cs="Arial"/>
          <w:bCs/>
          <w:szCs w:val="20"/>
          <w:lang w:eastAsia="sl-SI"/>
        </w:rPr>
        <w:t>7</w:t>
      </w:r>
      <w:r w:rsidRPr="002814AF">
        <w:rPr>
          <w:rFonts w:cs="Arial"/>
          <w:bCs/>
          <w:szCs w:val="20"/>
          <w:lang w:eastAsia="sl-SI"/>
        </w:rPr>
        <w:t>. 1</w:t>
      </w:r>
      <w:r w:rsidR="00865291" w:rsidRPr="002814AF">
        <w:rPr>
          <w:rFonts w:cs="Arial"/>
          <w:bCs/>
          <w:szCs w:val="20"/>
          <w:lang w:eastAsia="sl-SI"/>
        </w:rPr>
        <w:t>2</w:t>
      </w:r>
      <w:r w:rsidRPr="002814AF">
        <w:rPr>
          <w:rFonts w:cs="Arial"/>
          <w:bCs/>
          <w:szCs w:val="20"/>
          <w:lang w:eastAsia="sl-SI"/>
        </w:rPr>
        <w:t>. 2018, kar je razvidno iz prejete povratnice.</w:t>
      </w:r>
    </w:p>
    <w:p w14:paraId="53201714" w14:textId="11224A96"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47027BB" w14:textId="7ACF9D54" w:rsidR="00462C3D" w:rsidRPr="002814AF" w:rsidRDefault="00462C3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nepravilno vročanje poziva in vsebinsko sestavo dopisa glede opozorila</w:t>
      </w:r>
      <w:r w:rsidR="00B412CF" w:rsidRPr="002814AF">
        <w:rPr>
          <w:rFonts w:cs="Arial"/>
          <w:bCs/>
          <w:szCs w:val="20"/>
        </w:rPr>
        <w:t xml:space="preserve"> sodelujočim</w:t>
      </w:r>
      <w:r w:rsidRPr="002814AF">
        <w:rPr>
          <w:rFonts w:cs="Arial"/>
          <w:bCs/>
          <w:szCs w:val="20"/>
        </w:rPr>
        <w:t xml:space="preserve">, kot je bilo to že ugotovljeno v zadevi </w:t>
      </w:r>
      <w:r w:rsidRPr="002814AF">
        <w:rPr>
          <w:rFonts w:cs="Arial"/>
          <w:bCs/>
          <w:szCs w:val="20"/>
          <w:lang w:eastAsia="sl-SI"/>
        </w:rPr>
        <w:t>št. 20102-228-2016.</w:t>
      </w:r>
    </w:p>
    <w:p w14:paraId="6B941AAE" w14:textId="5769D224"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873F59C" w14:textId="62DA4967" w:rsidR="00A01191" w:rsidRPr="002814AF" w:rsidRDefault="00A0119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OŠ3 se je dne 17. 12. 2018 odzvala na poziv IRSŠŠ z dne 6. 12. 2018. V dopisu št. 061-3/2018-6, ki je nastal dne 12. 12. 2018, je ponovno pojasnila izvedbe šol v naravi, obenem pa za ta namen priložila tudi 7 prilog.</w:t>
      </w:r>
    </w:p>
    <w:p w14:paraId="63A20689" w14:textId="77777777" w:rsidR="00A01191" w:rsidRPr="002814AF" w:rsidRDefault="00A0119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EDDC37A" w14:textId="671CDD5A" w:rsidR="00A141FF" w:rsidRPr="002814AF" w:rsidRDefault="00A141FF"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in prvega odstavka 50. člena UUP, saj ni v zadevi nobene od prilog, te niso niti evidentirane v evidenci dokumentarnega gradiva.</w:t>
      </w:r>
    </w:p>
    <w:p w14:paraId="209F48CC" w14:textId="77777777" w:rsidR="003451BE" w:rsidRPr="002814AF" w:rsidRDefault="003451B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A8BCA61" w14:textId="097B6660" w:rsidR="003451BE" w:rsidRPr="002814AF" w:rsidRDefault="003451B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2</w:t>
      </w:r>
      <w:r w:rsidR="00F308FC" w:rsidRPr="002814AF">
        <w:rPr>
          <w:rFonts w:cs="Arial"/>
          <w:bCs/>
          <w:szCs w:val="20"/>
          <w:lang w:eastAsia="sl-SI"/>
        </w:rPr>
        <w:t>1</w:t>
      </w:r>
      <w:r w:rsidRPr="002814AF">
        <w:rPr>
          <w:rFonts w:cs="Arial"/>
          <w:bCs/>
          <w:szCs w:val="20"/>
          <w:lang w:eastAsia="sl-SI"/>
        </w:rPr>
        <w:t>. </w:t>
      </w:r>
      <w:r w:rsidR="00F308FC" w:rsidRPr="002814AF">
        <w:rPr>
          <w:rFonts w:cs="Arial"/>
          <w:bCs/>
          <w:szCs w:val="20"/>
          <w:lang w:eastAsia="sl-SI"/>
        </w:rPr>
        <w:t>12</w:t>
      </w:r>
      <w:r w:rsidRPr="002814AF">
        <w:rPr>
          <w:rFonts w:cs="Arial"/>
          <w:bCs/>
          <w:szCs w:val="20"/>
          <w:lang w:eastAsia="sl-SI"/>
        </w:rPr>
        <w:t>. 201</w:t>
      </w:r>
      <w:r w:rsidR="00F308FC" w:rsidRPr="002814AF">
        <w:rPr>
          <w:rFonts w:cs="Arial"/>
          <w:bCs/>
          <w:szCs w:val="20"/>
          <w:lang w:eastAsia="sl-SI"/>
        </w:rPr>
        <w:t>8</w:t>
      </w:r>
      <w:r w:rsidRPr="002814AF">
        <w:rPr>
          <w:rFonts w:cs="Arial"/>
          <w:bCs/>
          <w:szCs w:val="20"/>
          <w:lang w:eastAsia="sl-SI"/>
        </w:rPr>
        <w:t xml:space="preserve"> </w:t>
      </w:r>
      <w:r w:rsidR="00F308FC" w:rsidRPr="002814AF">
        <w:rPr>
          <w:rFonts w:cs="Arial"/>
          <w:bCs/>
          <w:szCs w:val="20"/>
          <w:lang w:eastAsia="sl-SI"/>
        </w:rPr>
        <w:t xml:space="preserve">izdal zapisnik </w:t>
      </w:r>
      <w:r w:rsidRPr="002814AF">
        <w:rPr>
          <w:rFonts w:cs="Arial"/>
          <w:bCs/>
          <w:szCs w:val="20"/>
          <w:lang w:eastAsia="sl-SI"/>
        </w:rPr>
        <w:t>izredn</w:t>
      </w:r>
      <w:r w:rsidR="00F308FC" w:rsidRPr="002814AF">
        <w:rPr>
          <w:rFonts w:cs="Arial"/>
          <w:bCs/>
          <w:szCs w:val="20"/>
          <w:lang w:eastAsia="sl-SI"/>
        </w:rPr>
        <w:t>ega</w:t>
      </w:r>
      <w:r w:rsidRPr="002814AF">
        <w:rPr>
          <w:rFonts w:cs="Arial"/>
          <w:bCs/>
          <w:szCs w:val="20"/>
          <w:lang w:eastAsia="sl-SI"/>
        </w:rPr>
        <w:t xml:space="preserve"> inšpekcijsk</w:t>
      </w:r>
      <w:r w:rsidR="00F308FC" w:rsidRPr="002814AF">
        <w:rPr>
          <w:rFonts w:cs="Arial"/>
          <w:bCs/>
          <w:szCs w:val="20"/>
          <w:lang w:eastAsia="sl-SI"/>
        </w:rPr>
        <w:t>ega</w:t>
      </w:r>
      <w:r w:rsidRPr="002814AF">
        <w:rPr>
          <w:rFonts w:cs="Arial"/>
          <w:bCs/>
          <w:szCs w:val="20"/>
          <w:lang w:eastAsia="sl-SI"/>
        </w:rPr>
        <w:t xml:space="preserve"> nadzor</w:t>
      </w:r>
      <w:r w:rsidR="00F308FC" w:rsidRPr="002814AF">
        <w:rPr>
          <w:rFonts w:cs="Arial"/>
          <w:bCs/>
          <w:szCs w:val="20"/>
          <w:lang w:eastAsia="sl-SI"/>
        </w:rPr>
        <w:t>a</w:t>
      </w:r>
      <w:r w:rsidRPr="002814AF">
        <w:rPr>
          <w:rFonts w:cs="Arial"/>
          <w:bCs/>
          <w:szCs w:val="20"/>
          <w:lang w:eastAsia="sl-SI"/>
        </w:rPr>
        <w:t xml:space="preserve"> na OŠ</w:t>
      </w:r>
      <w:r w:rsidR="00F308FC" w:rsidRPr="002814AF">
        <w:rPr>
          <w:rFonts w:cs="Arial"/>
          <w:bCs/>
          <w:szCs w:val="20"/>
          <w:lang w:eastAsia="sl-SI"/>
        </w:rPr>
        <w:t xml:space="preserve">3 </w:t>
      </w:r>
      <w:r w:rsidRPr="002814AF">
        <w:rPr>
          <w:rFonts w:cs="Arial"/>
          <w:bCs/>
          <w:szCs w:val="20"/>
          <w:lang w:eastAsia="sl-SI"/>
        </w:rPr>
        <w:t>št. 20102-</w:t>
      </w:r>
      <w:r w:rsidR="00F308FC" w:rsidRPr="002814AF">
        <w:rPr>
          <w:rFonts w:cs="Arial"/>
          <w:bCs/>
          <w:szCs w:val="20"/>
          <w:lang w:eastAsia="sl-SI"/>
        </w:rPr>
        <w:t>399</w:t>
      </w:r>
      <w:r w:rsidRPr="002814AF">
        <w:rPr>
          <w:rFonts w:cs="Arial"/>
          <w:bCs/>
          <w:szCs w:val="20"/>
          <w:lang w:eastAsia="sl-SI"/>
        </w:rPr>
        <w:t>-201</w:t>
      </w:r>
      <w:r w:rsidR="00F308FC" w:rsidRPr="002814AF">
        <w:rPr>
          <w:rFonts w:cs="Arial"/>
          <w:bCs/>
          <w:szCs w:val="20"/>
          <w:lang w:eastAsia="sl-SI"/>
        </w:rPr>
        <w:t>8/7</w:t>
      </w:r>
      <w:r w:rsidRPr="002814AF">
        <w:rPr>
          <w:rFonts w:cs="Arial"/>
          <w:bCs/>
          <w:szCs w:val="20"/>
          <w:lang w:eastAsia="sl-SI"/>
        </w:rPr>
        <w:t xml:space="preserve">, ki obsega </w:t>
      </w:r>
      <w:r w:rsidR="00F308FC" w:rsidRPr="002814AF">
        <w:rPr>
          <w:rFonts w:cs="Arial"/>
          <w:bCs/>
          <w:szCs w:val="20"/>
          <w:lang w:eastAsia="sl-SI"/>
        </w:rPr>
        <w:t>15</w:t>
      </w:r>
      <w:r w:rsidRPr="002814AF">
        <w:rPr>
          <w:rFonts w:cs="Arial"/>
          <w:bCs/>
          <w:szCs w:val="20"/>
          <w:lang w:eastAsia="sl-SI"/>
        </w:rPr>
        <w:t xml:space="preserve"> strani. Iz vsebine zapisnika je razvidno, da se je izredni inšpekcijski nadzor začel </w:t>
      </w:r>
      <w:r w:rsidR="00F308FC" w:rsidRPr="002814AF">
        <w:rPr>
          <w:rFonts w:cs="Arial"/>
          <w:bCs/>
          <w:szCs w:val="20"/>
          <w:lang w:eastAsia="sl-SI"/>
        </w:rPr>
        <w:t>9</w:t>
      </w:r>
      <w:r w:rsidRPr="002814AF">
        <w:rPr>
          <w:rFonts w:cs="Arial"/>
          <w:bCs/>
          <w:szCs w:val="20"/>
          <w:lang w:eastAsia="sl-SI"/>
        </w:rPr>
        <w:t>. </w:t>
      </w:r>
      <w:r w:rsidR="00F308FC" w:rsidRPr="002814AF">
        <w:rPr>
          <w:rFonts w:cs="Arial"/>
          <w:bCs/>
          <w:szCs w:val="20"/>
          <w:lang w:eastAsia="sl-SI"/>
        </w:rPr>
        <w:t>11</w:t>
      </w:r>
      <w:r w:rsidRPr="002814AF">
        <w:rPr>
          <w:rFonts w:cs="Arial"/>
          <w:bCs/>
          <w:szCs w:val="20"/>
          <w:lang w:eastAsia="sl-SI"/>
        </w:rPr>
        <w:t>. 201</w:t>
      </w:r>
      <w:r w:rsidR="00F308FC" w:rsidRPr="002814AF">
        <w:rPr>
          <w:rFonts w:cs="Arial"/>
          <w:bCs/>
          <w:szCs w:val="20"/>
          <w:lang w:eastAsia="sl-SI"/>
        </w:rPr>
        <w:t>8</w:t>
      </w:r>
      <w:r w:rsidRPr="002814AF">
        <w:rPr>
          <w:rFonts w:cs="Arial"/>
          <w:bCs/>
          <w:szCs w:val="20"/>
          <w:lang w:eastAsia="sl-SI"/>
        </w:rPr>
        <w:t xml:space="preserve"> v prostorih IRSŠŠ, </w:t>
      </w:r>
      <w:r w:rsidR="00F308FC" w:rsidRPr="002814AF">
        <w:rPr>
          <w:rFonts w:cs="Arial"/>
          <w:bCs/>
          <w:szCs w:val="20"/>
          <w:lang w:eastAsia="sl-SI"/>
        </w:rPr>
        <w:t xml:space="preserve">kjer </w:t>
      </w:r>
      <w:r w:rsidRPr="002814AF">
        <w:rPr>
          <w:rFonts w:cs="Arial"/>
          <w:bCs/>
          <w:szCs w:val="20"/>
          <w:lang w:eastAsia="sl-SI"/>
        </w:rPr>
        <w:t>se</w:t>
      </w:r>
      <w:r w:rsidR="00F308FC" w:rsidRPr="002814AF">
        <w:rPr>
          <w:rFonts w:cs="Arial"/>
          <w:bCs/>
          <w:szCs w:val="20"/>
          <w:lang w:eastAsia="sl-SI"/>
        </w:rPr>
        <w:t xml:space="preserve"> tudi</w:t>
      </w:r>
      <w:r w:rsidRPr="002814AF">
        <w:rPr>
          <w:rFonts w:cs="Arial"/>
          <w:bCs/>
          <w:szCs w:val="20"/>
          <w:lang w:eastAsia="sl-SI"/>
        </w:rPr>
        <w:t xml:space="preserve"> nadaljeval </w:t>
      </w:r>
      <w:r w:rsidR="00F308FC" w:rsidRPr="002814AF">
        <w:rPr>
          <w:rFonts w:cs="Arial"/>
          <w:bCs/>
          <w:szCs w:val="20"/>
          <w:lang w:eastAsia="sl-SI"/>
        </w:rPr>
        <w:t xml:space="preserve">po prejemu dokumentacije od </w:t>
      </w:r>
      <w:r w:rsidRPr="002814AF">
        <w:rPr>
          <w:rFonts w:cs="Arial"/>
          <w:bCs/>
          <w:szCs w:val="20"/>
          <w:lang w:eastAsia="sl-SI"/>
        </w:rPr>
        <w:t>dne 2</w:t>
      </w:r>
      <w:r w:rsidR="00F308FC" w:rsidRPr="002814AF">
        <w:rPr>
          <w:rFonts w:cs="Arial"/>
          <w:bCs/>
          <w:szCs w:val="20"/>
          <w:lang w:eastAsia="sl-SI"/>
        </w:rPr>
        <w:t>3</w:t>
      </w:r>
      <w:r w:rsidRPr="002814AF">
        <w:rPr>
          <w:rFonts w:cs="Arial"/>
          <w:bCs/>
          <w:szCs w:val="20"/>
          <w:lang w:eastAsia="sl-SI"/>
        </w:rPr>
        <w:t>.</w:t>
      </w:r>
      <w:r w:rsidR="009A2552" w:rsidRPr="002814AF">
        <w:rPr>
          <w:rFonts w:cs="Arial"/>
          <w:bCs/>
          <w:szCs w:val="20"/>
          <w:lang w:eastAsia="sl-SI"/>
        </w:rPr>
        <w:t>–</w:t>
      </w:r>
      <w:r w:rsidR="00F308FC" w:rsidRPr="002814AF">
        <w:rPr>
          <w:rFonts w:cs="Arial"/>
          <w:bCs/>
          <w:szCs w:val="20"/>
          <w:lang w:eastAsia="sl-SI"/>
        </w:rPr>
        <w:t>28.</w:t>
      </w:r>
      <w:r w:rsidRPr="002814AF">
        <w:rPr>
          <w:rFonts w:cs="Arial"/>
          <w:bCs/>
          <w:szCs w:val="20"/>
          <w:lang w:eastAsia="sl-SI"/>
        </w:rPr>
        <w:t> </w:t>
      </w:r>
      <w:r w:rsidR="00F308FC" w:rsidRPr="002814AF">
        <w:rPr>
          <w:rFonts w:cs="Arial"/>
          <w:bCs/>
          <w:szCs w:val="20"/>
          <w:lang w:eastAsia="sl-SI"/>
        </w:rPr>
        <w:t>11</w:t>
      </w:r>
      <w:r w:rsidRPr="002814AF">
        <w:rPr>
          <w:rFonts w:cs="Arial"/>
          <w:bCs/>
          <w:szCs w:val="20"/>
          <w:lang w:eastAsia="sl-SI"/>
        </w:rPr>
        <w:t>. 201</w:t>
      </w:r>
      <w:r w:rsidR="00F308FC" w:rsidRPr="002814AF">
        <w:rPr>
          <w:rFonts w:cs="Arial"/>
          <w:bCs/>
          <w:szCs w:val="20"/>
          <w:lang w:eastAsia="sl-SI"/>
        </w:rPr>
        <w:t>8 ter po prejemu dodatne dokumentacije od dne 19.</w:t>
      </w:r>
      <w:r w:rsidR="009A2552" w:rsidRPr="002814AF">
        <w:rPr>
          <w:rFonts w:cs="Arial"/>
          <w:bCs/>
          <w:szCs w:val="20"/>
          <w:lang w:eastAsia="sl-SI"/>
        </w:rPr>
        <w:t>–</w:t>
      </w:r>
      <w:r w:rsidR="00F308FC" w:rsidRPr="002814AF">
        <w:rPr>
          <w:rFonts w:cs="Arial"/>
          <w:bCs/>
          <w:szCs w:val="20"/>
          <w:lang w:eastAsia="sl-SI"/>
        </w:rPr>
        <w:t>21.</w:t>
      </w:r>
      <w:r w:rsidRPr="002814AF">
        <w:rPr>
          <w:rFonts w:cs="Arial"/>
          <w:bCs/>
          <w:szCs w:val="20"/>
          <w:lang w:eastAsia="sl-SI"/>
        </w:rPr>
        <w:t> </w:t>
      </w:r>
      <w:r w:rsidR="00F308FC" w:rsidRPr="002814AF">
        <w:rPr>
          <w:rFonts w:cs="Arial"/>
          <w:bCs/>
          <w:szCs w:val="20"/>
          <w:lang w:eastAsia="sl-SI"/>
        </w:rPr>
        <w:t>12</w:t>
      </w:r>
      <w:r w:rsidRPr="002814AF">
        <w:rPr>
          <w:rFonts w:cs="Arial"/>
          <w:bCs/>
          <w:szCs w:val="20"/>
          <w:lang w:eastAsia="sl-SI"/>
        </w:rPr>
        <w:t>. 201</w:t>
      </w:r>
      <w:r w:rsidR="00F308FC" w:rsidRPr="002814AF">
        <w:rPr>
          <w:rFonts w:cs="Arial"/>
          <w:bCs/>
          <w:szCs w:val="20"/>
          <w:lang w:eastAsia="sl-SI"/>
        </w:rPr>
        <w:t xml:space="preserve">8. </w:t>
      </w:r>
      <w:r w:rsidRPr="002814AF">
        <w:rPr>
          <w:rFonts w:cs="Arial"/>
          <w:bCs/>
          <w:szCs w:val="20"/>
          <w:lang w:eastAsia="sl-SI"/>
        </w:rPr>
        <w:t>Pri inšpekcijskem nadzoru</w:t>
      </w:r>
      <w:r w:rsidR="00F308FC" w:rsidRPr="002814AF">
        <w:rPr>
          <w:rFonts w:cs="Arial"/>
          <w:bCs/>
          <w:szCs w:val="20"/>
          <w:lang w:eastAsia="sl-SI"/>
        </w:rPr>
        <w:t xml:space="preserve"> naj bi bil navzoč in sodelujoč</w:t>
      </w:r>
      <w:r w:rsidRPr="002814AF">
        <w:rPr>
          <w:rFonts w:cs="Arial"/>
          <w:bCs/>
          <w:szCs w:val="20"/>
          <w:lang w:eastAsia="sl-SI"/>
        </w:rPr>
        <w:t xml:space="preserve"> tudi ravnatelj OŠ</w:t>
      </w:r>
      <w:r w:rsidR="00F308FC" w:rsidRPr="002814AF">
        <w:rPr>
          <w:rFonts w:cs="Arial"/>
          <w:bCs/>
          <w:szCs w:val="20"/>
          <w:lang w:eastAsia="sl-SI"/>
        </w:rPr>
        <w:t>3</w:t>
      </w:r>
      <w:r w:rsidRPr="002814AF">
        <w:rPr>
          <w:rFonts w:cs="Arial"/>
          <w:bCs/>
          <w:szCs w:val="20"/>
          <w:lang w:eastAsia="sl-SI"/>
        </w:rPr>
        <w:t xml:space="preserve">. </w:t>
      </w:r>
      <w:r w:rsidR="00F308FC" w:rsidRPr="002814AF">
        <w:rPr>
          <w:rFonts w:cs="Arial"/>
          <w:bCs/>
          <w:szCs w:val="20"/>
          <w:lang w:eastAsia="sl-SI"/>
        </w:rPr>
        <w:t>Tudi tokrat je n</w:t>
      </w:r>
      <w:r w:rsidRPr="002814AF">
        <w:rPr>
          <w:rFonts w:cs="Arial"/>
          <w:bCs/>
          <w:szCs w:val="20"/>
          <w:lang w:eastAsia="sl-SI"/>
        </w:rPr>
        <w:t>a prvi strani zapisnika navedeno opozorilo sodelujoč</w:t>
      </w:r>
      <w:r w:rsidR="00B412CF" w:rsidRPr="002814AF">
        <w:rPr>
          <w:rFonts w:cs="Arial"/>
          <w:bCs/>
          <w:szCs w:val="20"/>
          <w:lang w:eastAsia="sl-SI"/>
        </w:rPr>
        <w:t>i</w:t>
      </w:r>
      <w:r w:rsidRPr="002814AF">
        <w:rPr>
          <w:rFonts w:cs="Arial"/>
          <w:bCs/>
          <w:szCs w:val="20"/>
          <w:lang w:eastAsia="sl-SI"/>
        </w:rPr>
        <w:t>m</w:t>
      </w:r>
      <w:r w:rsidR="003D2B40">
        <w:rPr>
          <w:rFonts w:cs="Arial"/>
          <w:bCs/>
          <w:szCs w:val="20"/>
          <w:lang w:eastAsia="sl-SI"/>
        </w:rPr>
        <w:t>, kot je navedeno v zapisniku št. 20102-228-2016-11</w:t>
      </w:r>
      <w:r w:rsidRPr="002814AF">
        <w:rPr>
          <w:rFonts w:cs="Arial"/>
          <w:bCs/>
          <w:szCs w:val="20"/>
        </w:rPr>
        <w:t>. V nadaljevanju zapisnika je naveden predmet izrednega inšpekcijskega nadzora, pregledana dokumentacija, ter ugotovitve, do katerih je prišel inšpektor na podlagi pregledane dokumentacije, ugotovitev na kraju samem in podanih izjav ravnatelja OŠ</w:t>
      </w:r>
      <w:r w:rsidR="00F308FC" w:rsidRPr="002814AF">
        <w:rPr>
          <w:rFonts w:cs="Arial"/>
          <w:bCs/>
          <w:szCs w:val="20"/>
        </w:rPr>
        <w:t>3</w:t>
      </w:r>
      <w:r w:rsidRPr="002814AF">
        <w:rPr>
          <w:rFonts w:cs="Arial"/>
          <w:bCs/>
          <w:szCs w:val="20"/>
        </w:rPr>
        <w:t>. Zapisnik vsebuje povzetek pojasnila ravnatelja</w:t>
      </w:r>
      <w:r w:rsidR="00751256" w:rsidRPr="002814AF">
        <w:rPr>
          <w:rFonts w:cs="Arial"/>
          <w:bCs/>
          <w:szCs w:val="20"/>
        </w:rPr>
        <w:t xml:space="preserve"> </w:t>
      </w:r>
      <w:r w:rsidRPr="002814AF">
        <w:rPr>
          <w:rFonts w:cs="Arial"/>
          <w:bCs/>
          <w:szCs w:val="20"/>
        </w:rPr>
        <w:t xml:space="preserve">in </w:t>
      </w:r>
      <w:r w:rsidR="00751256" w:rsidRPr="002814AF">
        <w:rPr>
          <w:rFonts w:cs="Arial"/>
          <w:bCs/>
          <w:szCs w:val="20"/>
        </w:rPr>
        <w:t xml:space="preserve">poziv </w:t>
      </w:r>
      <w:r w:rsidRPr="002814AF">
        <w:rPr>
          <w:rFonts w:cs="Arial"/>
          <w:bCs/>
          <w:szCs w:val="20"/>
        </w:rPr>
        <w:t xml:space="preserve">ravnatelju, da </w:t>
      </w:r>
      <w:r w:rsidR="00751256" w:rsidRPr="002814AF">
        <w:rPr>
          <w:rFonts w:cs="Arial"/>
          <w:bCs/>
          <w:szCs w:val="20"/>
        </w:rPr>
        <w:t>do 10.</w:t>
      </w:r>
      <w:r w:rsidR="009A2552" w:rsidRPr="002814AF">
        <w:rPr>
          <w:rFonts w:cs="Arial"/>
          <w:bCs/>
          <w:szCs w:val="20"/>
        </w:rPr>
        <w:t> </w:t>
      </w:r>
      <w:r w:rsidR="00751256" w:rsidRPr="002814AF">
        <w:rPr>
          <w:rFonts w:cs="Arial"/>
          <w:bCs/>
          <w:szCs w:val="20"/>
        </w:rPr>
        <w:t>1.</w:t>
      </w:r>
      <w:r w:rsidR="009A2552" w:rsidRPr="002814AF">
        <w:rPr>
          <w:rFonts w:cs="Arial"/>
          <w:bCs/>
          <w:szCs w:val="20"/>
        </w:rPr>
        <w:t> </w:t>
      </w:r>
      <w:r w:rsidR="00751256" w:rsidRPr="002814AF">
        <w:rPr>
          <w:rFonts w:cs="Arial"/>
          <w:bCs/>
          <w:szCs w:val="20"/>
        </w:rPr>
        <w:t>2019 posreduje manjkajočo dokumentacijo in pojasnila, ki so navedeni v zapisniku.</w:t>
      </w:r>
      <w:r w:rsidRPr="002814AF">
        <w:rPr>
          <w:rFonts w:cs="Arial"/>
          <w:bCs/>
          <w:szCs w:val="20"/>
        </w:rPr>
        <w:t xml:space="preserve"> Zapisnik je na koncu podpisal inšpektor, in sicer dne 2</w:t>
      </w:r>
      <w:r w:rsidR="00751256" w:rsidRPr="002814AF">
        <w:rPr>
          <w:rFonts w:cs="Arial"/>
          <w:bCs/>
          <w:szCs w:val="20"/>
        </w:rPr>
        <w:t>1</w:t>
      </w:r>
      <w:r w:rsidRPr="002814AF">
        <w:rPr>
          <w:rFonts w:cs="Arial"/>
          <w:bCs/>
          <w:szCs w:val="20"/>
        </w:rPr>
        <w:t>. </w:t>
      </w:r>
      <w:r w:rsidR="00751256" w:rsidRPr="002814AF">
        <w:rPr>
          <w:rFonts w:cs="Arial"/>
          <w:bCs/>
          <w:szCs w:val="20"/>
        </w:rPr>
        <w:t>12</w:t>
      </w:r>
      <w:r w:rsidRPr="002814AF">
        <w:rPr>
          <w:rFonts w:cs="Arial"/>
          <w:bCs/>
          <w:szCs w:val="20"/>
        </w:rPr>
        <w:t>. 201</w:t>
      </w:r>
      <w:r w:rsidR="00751256" w:rsidRPr="002814AF">
        <w:rPr>
          <w:rFonts w:cs="Arial"/>
          <w:bCs/>
          <w:szCs w:val="20"/>
        </w:rPr>
        <w:t>8</w:t>
      </w:r>
      <w:r w:rsidRPr="002814AF">
        <w:rPr>
          <w:rFonts w:cs="Arial"/>
          <w:bCs/>
          <w:szCs w:val="20"/>
        </w:rPr>
        <w:t xml:space="preserve"> ter tudi ravnatelj OŠ</w:t>
      </w:r>
      <w:r w:rsidR="00751256" w:rsidRPr="002814AF">
        <w:rPr>
          <w:rFonts w:cs="Arial"/>
          <w:bCs/>
          <w:szCs w:val="20"/>
        </w:rPr>
        <w:t>3</w:t>
      </w:r>
      <w:r w:rsidRPr="002814AF">
        <w:rPr>
          <w:rFonts w:cs="Arial"/>
          <w:bCs/>
          <w:szCs w:val="20"/>
        </w:rPr>
        <w:t xml:space="preserve">, dne </w:t>
      </w:r>
      <w:r w:rsidR="00751256" w:rsidRPr="002814AF">
        <w:rPr>
          <w:rFonts w:cs="Arial"/>
          <w:bCs/>
          <w:szCs w:val="20"/>
        </w:rPr>
        <w:t>3</w:t>
      </w:r>
      <w:r w:rsidRPr="002814AF">
        <w:rPr>
          <w:rFonts w:cs="Arial"/>
          <w:bCs/>
          <w:szCs w:val="20"/>
        </w:rPr>
        <w:t>. </w:t>
      </w:r>
      <w:r w:rsidR="00751256" w:rsidRPr="002814AF">
        <w:rPr>
          <w:rFonts w:cs="Arial"/>
          <w:bCs/>
          <w:szCs w:val="20"/>
        </w:rPr>
        <w:t>1</w:t>
      </w:r>
      <w:r w:rsidRPr="002814AF">
        <w:rPr>
          <w:rFonts w:cs="Arial"/>
          <w:bCs/>
          <w:szCs w:val="20"/>
        </w:rPr>
        <w:t>. 201</w:t>
      </w:r>
      <w:r w:rsidR="00751256" w:rsidRPr="002814AF">
        <w:rPr>
          <w:rFonts w:cs="Arial"/>
          <w:bCs/>
          <w:szCs w:val="20"/>
        </w:rPr>
        <w:t>9</w:t>
      </w:r>
      <w:r w:rsidRPr="002814AF">
        <w:rPr>
          <w:rFonts w:cs="Arial"/>
          <w:bCs/>
          <w:szCs w:val="20"/>
        </w:rPr>
        <w:t>, oba pa sta overila tudi vsako stran zapisnika.</w:t>
      </w:r>
    </w:p>
    <w:p w14:paraId="7FDF9B57" w14:textId="77777777" w:rsidR="003451BE" w:rsidRPr="002814AF" w:rsidRDefault="003451B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EBB779F" w14:textId="2F367B72" w:rsidR="00FC458D" w:rsidRPr="002814AF" w:rsidRDefault="00FC458D"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enake nepravilnosti pri sestavi zapisnika</w:t>
      </w:r>
      <w:r w:rsidR="00595A8F">
        <w:rPr>
          <w:rFonts w:cs="Arial"/>
          <w:bCs/>
          <w:szCs w:val="20"/>
        </w:rPr>
        <w:t xml:space="preserve"> glede </w:t>
      </w:r>
      <w:r w:rsidRPr="006C4662">
        <w:rPr>
          <w:rFonts w:cs="Arial"/>
          <w:bCs/>
          <w:szCs w:val="20"/>
        </w:rPr>
        <w:t>overitve strani</w:t>
      </w:r>
      <w:r w:rsidRPr="002814AF">
        <w:rPr>
          <w:rFonts w:cs="Arial"/>
          <w:bCs/>
          <w:szCs w:val="20"/>
        </w:rPr>
        <w:t>, kot jih je že ugotovil pri izdelavi zapisnika v zadevi št. 20102-228-2016.</w:t>
      </w:r>
    </w:p>
    <w:p w14:paraId="1D211163" w14:textId="77777777" w:rsidR="003451BE" w:rsidRPr="002814AF" w:rsidRDefault="003451B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DA5EBC0" w14:textId="3B25F634" w:rsidR="003451BE" w:rsidRPr="002814AF" w:rsidRDefault="003451B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C26A59" w:rsidRPr="002814AF">
        <w:rPr>
          <w:rFonts w:cs="Arial"/>
          <w:bCs/>
          <w:szCs w:val="20"/>
          <w:lang w:eastAsia="sl-SI"/>
        </w:rPr>
        <w:t>21</w:t>
      </w:r>
      <w:r w:rsidRPr="002814AF">
        <w:rPr>
          <w:rFonts w:cs="Arial"/>
          <w:bCs/>
          <w:szCs w:val="20"/>
          <w:lang w:eastAsia="sl-SI"/>
        </w:rPr>
        <w:t>. </w:t>
      </w:r>
      <w:r w:rsidR="00C26A59" w:rsidRPr="002814AF">
        <w:rPr>
          <w:rFonts w:cs="Arial"/>
          <w:bCs/>
          <w:szCs w:val="20"/>
          <w:lang w:eastAsia="sl-SI"/>
        </w:rPr>
        <w:t>12</w:t>
      </w:r>
      <w:r w:rsidRPr="002814AF">
        <w:rPr>
          <w:rFonts w:cs="Arial"/>
          <w:bCs/>
          <w:szCs w:val="20"/>
          <w:lang w:eastAsia="sl-SI"/>
        </w:rPr>
        <w:t>. 201</w:t>
      </w:r>
      <w:r w:rsidR="00C26A59" w:rsidRPr="002814AF">
        <w:rPr>
          <w:rFonts w:cs="Arial"/>
          <w:bCs/>
          <w:szCs w:val="20"/>
          <w:lang w:eastAsia="sl-SI"/>
        </w:rPr>
        <w:t>8</w:t>
      </w:r>
      <w:r w:rsidRPr="002814AF">
        <w:rPr>
          <w:rFonts w:cs="Arial"/>
          <w:bCs/>
          <w:szCs w:val="20"/>
          <w:lang w:eastAsia="sl-SI"/>
        </w:rPr>
        <w:t xml:space="preserve"> poslal ravnatelju OŠ</w:t>
      </w:r>
      <w:r w:rsidR="00C26A59" w:rsidRPr="002814AF">
        <w:rPr>
          <w:rFonts w:cs="Arial"/>
          <w:bCs/>
          <w:szCs w:val="20"/>
          <w:lang w:eastAsia="sl-SI"/>
        </w:rPr>
        <w:t>3</w:t>
      </w:r>
      <w:r w:rsidRPr="002814AF">
        <w:rPr>
          <w:rFonts w:cs="Arial"/>
          <w:bCs/>
          <w:szCs w:val="20"/>
          <w:lang w:eastAsia="sl-SI"/>
        </w:rPr>
        <w:t xml:space="preserve"> dopis št. 20102-</w:t>
      </w:r>
      <w:r w:rsidR="00C26A59" w:rsidRPr="002814AF">
        <w:rPr>
          <w:rFonts w:cs="Arial"/>
          <w:bCs/>
          <w:szCs w:val="20"/>
          <w:lang w:eastAsia="sl-SI"/>
        </w:rPr>
        <w:t>399</w:t>
      </w:r>
      <w:r w:rsidRPr="002814AF">
        <w:rPr>
          <w:rFonts w:cs="Arial"/>
          <w:bCs/>
          <w:szCs w:val="20"/>
          <w:lang w:eastAsia="sl-SI"/>
        </w:rPr>
        <w:t>-201</w:t>
      </w:r>
      <w:r w:rsidR="00C26A59" w:rsidRPr="002814AF">
        <w:rPr>
          <w:rFonts w:cs="Arial"/>
          <w:bCs/>
          <w:szCs w:val="20"/>
          <w:lang w:eastAsia="sl-SI"/>
        </w:rPr>
        <w:t>8</w:t>
      </w:r>
      <w:r w:rsidRPr="002814AF">
        <w:rPr>
          <w:rFonts w:cs="Arial"/>
          <w:bCs/>
          <w:szCs w:val="20"/>
          <w:lang w:eastAsia="sl-SI"/>
        </w:rPr>
        <w:t>/</w:t>
      </w:r>
      <w:r w:rsidR="00C26A59" w:rsidRPr="002814AF">
        <w:rPr>
          <w:rFonts w:cs="Arial"/>
          <w:bCs/>
          <w:szCs w:val="20"/>
          <w:lang w:eastAsia="sl-SI"/>
        </w:rPr>
        <w:t>8</w:t>
      </w:r>
      <w:r w:rsidRPr="002814AF">
        <w:rPr>
          <w:rFonts w:cs="Arial"/>
          <w:bCs/>
          <w:szCs w:val="20"/>
          <w:lang w:eastAsia="sl-SI"/>
        </w:rPr>
        <w:t xml:space="preserve">. Obvestil ga je, da mu v prilogi pošilja dva izvoda zapisnika inšpekcijskega nadzora, ki naj ju dopolni, na koncu podpiše ter žigosa, obenem pa naj še overi s svojim podpisom vsako stran zapisnikov. Pojasnil mu je še, da naj nato en izvod zapisnika obdrži, drugega pa </w:t>
      </w:r>
      <w:r w:rsidR="00C26A59" w:rsidRPr="002814AF">
        <w:rPr>
          <w:rFonts w:cs="Arial"/>
          <w:bCs/>
          <w:szCs w:val="20"/>
          <w:lang w:eastAsia="sl-SI"/>
        </w:rPr>
        <w:t xml:space="preserve">v roku 3 dni </w:t>
      </w:r>
      <w:r w:rsidRPr="002814AF">
        <w:rPr>
          <w:rFonts w:cs="Arial"/>
          <w:bCs/>
          <w:szCs w:val="20"/>
          <w:lang w:eastAsia="sl-SI"/>
        </w:rPr>
        <w:t>vrne IRSŠŠ-u.</w:t>
      </w:r>
      <w:r w:rsidR="00C26A59" w:rsidRPr="002814AF">
        <w:rPr>
          <w:rFonts w:cs="Arial"/>
          <w:bCs/>
          <w:szCs w:val="20"/>
          <w:lang w:eastAsia="sl-SI"/>
        </w:rPr>
        <w:t xml:space="preserve"> OŠ3 je še pozval, da so 10. 1. 2019 posreduje manjkajočo dokumentacijo in pojasnitev.</w:t>
      </w:r>
      <w:r w:rsidRPr="002814AF">
        <w:rPr>
          <w:rFonts w:cs="Arial"/>
          <w:bCs/>
          <w:szCs w:val="20"/>
          <w:lang w:eastAsia="sl-SI"/>
        </w:rPr>
        <w:t xml:space="preserve"> Navedeni dopis je OŠ</w:t>
      </w:r>
      <w:r w:rsidR="00C26A59" w:rsidRPr="002814AF">
        <w:rPr>
          <w:rFonts w:cs="Arial"/>
          <w:bCs/>
          <w:szCs w:val="20"/>
          <w:lang w:eastAsia="sl-SI"/>
        </w:rPr>
        <w:t>3</w:t>
      </w:r>
      <w:r w:rsidRPr="002814AF">
        <w:rPr>
          <w:rFonts w:cs="Arial"/>
          <w:bCs/>
          <w:szCs w:val="20"/>
          <w:lang w:eastAsia="sl-SI"/>
        </w:rPr>
        <w:t xml:space="preserve"> prejela dne 2</w:t>
      </w:r>
      <w:r w:rsidR="00C26A59" w:rsidRPr="002814AF">
        <w:rPr>
          <w:rFonts w:cs="Arial"/>
          <w:bCs/>
          <w:szCs w:val="20"/>
          <w:lang w:eastAsia="sl-SI"/>
        </w:rPr>
        <w:t>8</w:t>
      </w:r>
      <w:r w:rsidRPr="002814AF">
        <w:rPr>
          <w:rFonts w:cs="Arial"/>
          <w:bCs/>
          <w:szCs w:val="20"/>
          <w:lang w:eastAsia="sl-SI"/>
        </w:rPr>
        <w:t>. </w:t>
      </w:r>
      <w:r w:rsidR="00C26A59" w:rsidRPr="002814AF">
        <w:rPr>
          <w:rFonts w:cs="Arial"/>
          <w:bCs/>
          <w:szCs w:val="20"/>
          <w:lang w:eastAsia="sl-SI"/>
        </w:rPr>
        <w:t>12</w:t>
      </w:r>
      <w:r w:rsidRPr="002814AF">
        <w:rPr>
          <w:rFonts w:cs="Arial"/>
          <w:bCs/>
          <w:szCs w:val="20"/>
          <w:lang w:eastAsia="sl-SI"/>
        </w:rPr>
        <w:t>. 201</w:t>
      </w:r>
      <w:r w:rsidR="00C26A59" w:rsidRPr="002814AF">
        <w:rPr>
          <w:rFonts w:cs="Arial"/>
          <w:bCs/>
          <w:szCs w:val="20"/>
          <w:lang w:eastAsia="sl-SI"/>
        </w:rPr>
        <w:t>8</w:t>
      </w:r>
      <w:r w:rsidRPr="002814AF">
        <w:rPr>
          <w:rFonts w:cs="Arial"/>
          <w:bCs/>
          <w:szCs w:val="20"/>
          <w:lang w:eastAsia="sl-SI"/>
        </w:rPr>
        <w:t>, kar je razvidno iz priložene povratnice.</w:t>
      </w:r>
    </w:p>
    <w:p w14:paraId="63C0D7D2" w14:textId="78248D6B"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D89651A" w14:textId="78C2590C" w:rsidR="00C26A59" w:rsidRPr="002814AF" w:rsidRDefault="00C26A59"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ponovno ugotavlja nepravilno vročanje poziva, kot je bilo to že ugotovljeno v zadevi </w:t>
      </w:r>
      <w:r w:rsidRPr="002814AF">
        <w:rPr>
          <w:rFonts w:cs="Arial"/>
          <w:bCs/>
          <w:szCs w:val="20"/>
          <w:lang w:eastAsia="sl-SI"/>
        </w:rPr>
        <w:t>št. 20102-228-2016.</w:t>
      </w:r>
    </w:p>
    <w:p w14:paraId="2D5244EC" w14:textId="77777777" w:rsidR="007C1BD0" w:rsidRPr="002814AF" w:rsidRDefault="007C1BD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D842796" w14:textId="17456C8C" w:rsidR="00A7611D" w:rsidRPr="002814AF" w:rsidRDefault="00181D6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IRSŠŠ je dne 28. 12. 2018 prejel s strani pobudnice elektronsko pošto, v kateri ta sprašuje organ</w:t>
      </w:r>
      <w:r w:rsidR="00C32A2B" w:rsidRPr="002814AF">
        <w:rPr>
          <w:rFonts w:cs="Arial"/>
          <w:bCs/>
          <w:szCs w:val="20"/>
          <w:lang w:eastAsia="sl-SI"/>
        </w:rPr>
        <w:t xml:space="preserve"> ali bo obveščena o izsledkih oziroma ugotovitvah inšpekcijskega nadzora in v kakšnem okvirnem času. </w:t>
      </w:r>
      <w:r w:rsidR="00C32A2B" w:rsidRPr="002814AF">
        <w:rPr>
          <w:rFonts w:cs="Arial"/>
          <w:bCs/>
          <w:szCs w:val="20"/>
        </w:rPr>
        <w:t>Na dokumentu je na sredini odtisnjena prejemna štampiljka, iz katere je razviden organ, ki je dokument prejel, datum prejema in številka dokumenta.</w:t>
      </w:r>
    </w:p>
    <w:p w14:paraId="25040788" w14:textId="26A1A80D" w:rsidR="00C32A2B" w:rsidRPr="002814AF" w:rsidRDefault="00C32A2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8A13DB0" w14:textId="59BCB31C" w:rsidR="00CC0A00" w:rsidRPr="002814AF" w:rsidRDefault="00C32A2B"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sedmega odstavka 35. člena UUP.</w:t>
      </w:r>
    </w:p>
    <w:p w14:paraId="57069FDC" w14:textId="342F94D6" w:rsidR="00900810" w:rsidRPr="002814AF" w:rsidRDefault="0090081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06DAE62" w14:textId="53644136" w:rsidR="00900810" w:rsidRPr="002814AF" w:rsidRDefault="005A018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dopis pobudnice z dne 28. 12. 2018 se je odzval </w:t>
      </w:r>
      <w:r w:rsidR="00F830FF" w:rsidRPr="002814AF">
        <w:rPr>
          <w:rFonts w:cs="Arial"/>
          <w:bCs/>
          <w:szCs w:val="20"/>
          <w:lang w:eastAsia="sl-SI"/>
        </w:rPr>
        <w:t>inšpektor</w:t>
      </w:r>
      <w:r w:rsidRPr="002814AF">
        <w:rPr>
          <w:rFonts w:cs="Arial"/>
          <w:bCs/>
          <w:szCs w:val="20"/>
          <w:lang w:eastAsia="sl-SI"/>
        </w:rPr>
        <w:t xml:space="preserve"> dne 31. 12. 2018. V dopisu št. 20102-399-2018/10 ji je pojasnil, da inšpekcijski nadzor še ni končan in da bo o ugotovitvah obveščena po koncu nadzora.</w:t>
      </w:r>
    </w:p>
    <w:p w14:paraId="4B58CB9C" w14:textId="77777777" w:rsidR="00900810" w:rsidRPr="002814AF" w:rsidRDefault="0090081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75A5AC6" w14:textId="56CE0DBE" w:rsidR="005A0187" w:rsidRPr="002814AF" w:rsidRDefault="005A018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OŠ3 je dne 7. 1. 2019, z dopisom št. 061-3/2018-7, ki je nastal dne 4. 1. 2019, posredovala IRSŠŠ</w:t>
      </w:r>
      <w:r w:rsidR="00FC4C18" w:rsidRPr="002814AF">
        <w:rPr>
          <w:rFonts w:cs="Arial"/>
          <w:bCs/>
          <w:szCs w:val="20"/>
          <w:lang w:eastAsia="sl-SI"/>
        </w:rPr>
        <w:t>-ju</w:t>
      </w:r>
      <w:r w:rsidRPr="002814AF">
        <w:rPr>
          <w:rFonts w:cs="Arial"/>
          <w:bCs/>
          <w:szCs w:val="20"/>
          <w:lang w:eastAsia="sl-SI"/>
        </w:rPr>
        <w:t xml:space="preserve"> </w:t>
      </w:r>
      <w:r w:rsidR="003D6690" w:rsidRPr="002814AF">
        <w:rPr>
          <w:rFonts w:cs="Arial"/>
          <w:bCs/>
          <w:szCs w:val="20"/>
          <w:lang w:eastAsia="sl-SI"/>
        </w:rPr>
        <w:t xml:space="preserve">podpisan in žigosan </w:t>
      </w:r>
      <w:r w:rsidRPr="002814AF">
        <w:rPr>
          <w:rFonts w:cs="Arial"/>
          <w:bCs/>
          <w:szCs w:val="20"/>
          <w:lang w:eastAsia="sl-SI"/>
        </w:rPr>
        <w:t>zapisnik inšpekcijskega nadzora z dne 21. 12. 2018.</w:t>
      </w:r>
    </w:p>
    <w:p w14:paraId="49696148" w14:textId="6AC5E3EA" w:rsidR="003D6690" w:rsidRPr="002814AF" w:rsidRDefault="003D669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7A62261" w14:textId="425F9B1C" w:rsidR="003D6690" w:rsidRPr="002814AF" w:rsidRDefault="003D669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OŠ3 je dne </w:t>
      </w:r>
      <w:r w:rsidR="00FC4C18" w:rsidRPr="002814AF">
        <w:rPr>
          <w:rFonts w:cs="Arial"/>
          <w:bCs/>
          <w:szCs w:val="20"/>
          <w:lang w:eastAsia="sl-SI"/>
        </w:rPr>
        <w:t>10</w:t>
      </w:r>
      <w:r w:rsidRPr="002814AF">
        <w:rPr>
          <w:rFonts w:cs="Arial"/>
          <w:bCs/>
          <w:szCs w:val="20"/>
          <w:lang w:eastAsia="sl-SI"/>
        </w:rPr>
        <w:t>. 1. 2019</w:t>
      </w:r>
      <w:r w:rsidR="00FC4C18" w:rsidRPr="002814AF">
        <w:rPr>
          <w:rFonts w:cs="Arial"/>
          <w:bCs/>
          <w:szCs w:val="20"/>
          <w:lang w:eastAsia="sl-SI"/>
        </w:rPr>
        <w:t xml:space="preserve"> posredovala IRSŠŠ-ju nov</w:t>
      </w:r>
      <w:r w:rsidRPr="002814AF">
        <w:rPr>
          <w:rFonts w:cs="Arial"/>
          <w:bCs/>
          <w:szCs w:val="20"/>
          <w:lang w:eastAsia="sl-SI"/>
        </w:rPr>
        <w:t xml:space="preserve"> dopis št. 061-3/2018-</w:t>
      </w:r>
      <w:r w:rsidR="00FC4C18" w:rsidRPr="002814AF">
        <w:rPr>
          <w:rFonts w:cs="Arial"/>
          <w:bCs/>
          <w:szCs w:val="20"/>
          <w:lang w:eastAsia="sl-SI"/>
        </w:rPr>
        <w:t>8</w:t>
      </w:r>
      <w:r w:rsidRPr="002814AF">
        <w:rPr>
          <w:rFonts w:cs="Arial"/>
          <w:bCs/>
          <w:szCs w:val="20"/>
          <w:lang w:eastAsia="sl-SI"/>
        </w:rPr>
        <w:t xml:space="preserve">, ki je nastal dne </w:t>
      </w:r>
      <w:r w:rsidR="00FC4C18" w:rsidRPr="002814AF">
        <w:rPr>
          <w:rFonts w:cs="Arial"/>
          <w:bCs/>
          <w:szCs w:val="20"/>
          <w:lang w:eastAsia="sl-SI"/>
        </w:rPr>
        <w:t>9</w:t>
      </w:r>
      <w:r w:rsidRPr="002814AF">
        <w:rPr>
          <w:rFonts w:cs="Arial"/>
          <w:bCs/>
          <w:szCs w:val="20"/>
          <w:lang w:eastAsia="sl-SI"/>
        </w:rPr>
        <w:t>. 1. 2019.</w:t>
      </w:r>
      <w:r w:rsidR="00FC4C18" w:rsidRPr="002814AF">
        <w:rPr>
          <w:rFonts w:cs="Arial"/>
          <w:bCs/>
          <w:szCs w:val="20"/>
          <w:lang w:eastAsia="sl-SI"/>
        </w:rPr>
        <w:t xml:space="preserve"> Z njim se je odzvala na izdan zapisnik o izrednem inšpekcijskem nadzoru z dne 21. 12. 2018, obenem pa mu je posredovala tudi zahtevano dokumentacijo.</w:t>
      </w:r>
    </w:p>
    <w:p w14:paraId="44C58344" w14:textId="684999E6" w:rsidR="003D6690" w:rsidRPr="002814AF" w:rsidRDefault="003D669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32E6F40" w14:textId="1AA7A536" w:rsidR="00F830FF" w:rsidRPr="002814AF" w:rsidRDefault="00F830FF"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in prvega odstavka 50. člena UUP, saj ni v zadevi nobene od prilog, te niso niti evidentirane v evidenci dokumentarnega gradiva.</w:t>
      </w:r>
    </w:p>
    <w:p w14:paraId="5A8B983C" w14:textId="77777777" w:rsidR="00FC4C18" w:rsidRPr="002814AF" w:rsidRDefault="00FC4C1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4291CB4" w14:textId="5E131DD5" w:rsidR="00925E5D" w:rsidRPr="002814AF" w:rsidRDefault="00FC4C1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15. 1. 2019 izdal dopolnilo št. 1 k zapisniku izrednega inšpekcijskega nadzora na OŠ3 št. 20102-399-2018/13, ki obsega 7 strani. Iz vsebine dopolnila zapisnika je razvidno, da </w:t>
      </w:r>
      <w:r w:rsidR="00925E5D" w:rsidRPr="002814AF">
        <w:rPr>
          <w:rFonts w:cs="Arial"/>
          <w:bCs/>
          <w:szCs w:val="20"/>
          <w:lang w:eastAsia="sl-SI"/>
        </w:rPr>
        <w:t xml:space="preserve">je ta sestavljen v prostorih OŠ3, pri inšpekcijskem nadzoru pa sta sodelovala tudi ravnatelj in tajnica OŠ3. Zapisnik dopolnjuje osnovni zapisnik z dne 21. 12. 2018 v delih, kjer so bila prvotna pojasnila in dokumentacija pomanjkljiva, sicer pa vsebuje dopolnilo zapisnika enake elemente, kot jih vsebuje osnovni zapisnik (opozorilo </w:t>
      </w:r>
      <w:r w:rsidR="00B412CF" w:rsidRPr="002814AF">
        <w:rPr>
          <w:rFonts w:cs="Arial"/>
          <w:bCs/>
          <w:szCs w:val="20"/>
          <w:lang w:eastAsia="sl-SI"/>
        </w:rPr>
        <w:t>sodelujočim</w:t>
      </w:r>
      <w:r w:rsidR="003D2B40">
        <w:rPr>
          <w:rFonts w:cs="Arial"/>
          <w:bCs/>
          <w:szCs w:val="20"/>
          <w:lang w:eastAsia="sl-SI"/>
        </w:rPr>
        <w:t>, kot je navedeno v zapisniku št. 20102-228-2016-11</w:t>
      </w:r>
      <w:r w:rsidR="00925E5D" w:rsidRPr="002814AF">
        <w:rPr>
          <w:rFonts w:cs="Arial"/>
          <w:bCs/>
          <w:szCs w:val="20"/>
          <w:lang w:eastAsia="sl-SI"/>
        </w:rPr>
        <w:t>, overitev vsake strani tudi s strani ravnatelja…).</w:t>
      </w:r>
    </w:p>
    <w:p w14:paraId="2EE30036" w14:textId="77777777" w:rsidR="00FC458D" w:rsidRPr="002814AF" w:rsidRDefault="00FC458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24FAF4" w14:textId="1FF7CC8D" w:rsidR="002876BE" w:rsidRPr="002814AF" w:rsidRDefault="002876BE"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enake nepravilnosti pri sestavi zapisnika</w:t>
      </w:r>
      <w:r w:rsidR="00595A8F">
        <w:rPr>
          <w:rFonts w:cs="Arial"/>
          <w:bCs/>
          <w:szCs w:val="20"/>
        </w:rPr>
        <w:t xml:space="preserve"> glede </w:t>
      </w:r>
      <w:r w:rsidRPr="002814AF">
        <w:rPr>
          <w:rFonts w:cs="Arial"/>
          <w:bCs/>
          <w:szCs w:val="20"/>
        </w:rPr>
        <w:t>overitve strani, kot jih je že ugotovil pri izdelavi zapisnika v zadevi št. 20102-228-2016.</w:t>
      </w:r>
    </w:p>
    <w:p w14:paraId="09CD7F26" w14:textId="77777777" w:rsidR="00FC4C18" w:rsidRPr="002814AF" w:rsidRDefault="00FC4C1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45928A4" w14:textId="5ABE1AD7" w:rsidR="006A0B0C" w:rsidRPr="002814AF" w:rsidRDefault="00925E5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15. 1. 2019 izdal tudi odločbo </w:t>
      </w:r>
      <w:r w:rsidR="006A0B0C" w:rsidRPr="002814AF">
        <w:rPr>
          <w:rFonts w:cs="Arial"/>
          <w:bCs/>
          <w:szCs w:val="20"/>
          <w:lang w:eastAsia="sl-SI"/>
        </w:rPr>
        <w:t xml:space="preserve">št. </w:t>
      </w:r>
      <w:r w:rsidRPr="002814AF">
        <w:rPr>
          <w:rFonts w:cs="Arial"/>
          <w:bCs/>
          <w:szCs w:val="20"/>
          <w:lang w:eastAsia="sl-SI"/>
        </w:rPr>
        <w:t>20102-399-2018/1</w:t>
      </w:r>
      <w:r w:rsidR="006A0B0C" w:rsidRPr="002814AF">
        <w:rPr>
          <w:rFonts w:cs="Arial"/>
          <w:bCs/>
          <w:szCs w:val="20"/>
          <w:lang w:eastAsia="sl-SI"/>
        </w:rPr>
        <w:t>4</w:t>
      </w:r>
      <w:r w:rsidRPr="002814AF">
        <w:rPr>
          <w:rFonts w:cs="Arial"/>
          <w:bCs/>
          <w:szCs w:val="20"/>
          <w:lang w:eastAsia="sl-SI"/>
        </w:rPr>
        <w:t xml:space="preserve">. </w:t>
      </w:r>
      <w:r w:rsidR="00BF52B7" w:rsidRPr="002814AF">
        <w:rPr>
          <w:rFonts w:cs="Arial"/>
          <w:bCs/>
          <w:szCs w:val="20"/>
          <w:lang w:eastAsia="sl-SI"/>
        </w:rPr>
        <w:t xml:space="preserve">V uvodu je kot pravna podlaga za odločitev naveden 32. člen ZIN-a, 207. člen ZUP-a, ZOFVI, ZOsn, Kolektivna pogodba za dejavnost vzgoje in izobraževanja v Republiki Sloveniji, Pravilnik in Pravilnik o normativih. </w:t>
      </w:r>
      <w:r w:rsidR="000F7651" w:rsidRPr="002814AF">
        <w:rPr>
          <w:rFonts w:cs="Arial"/>
          <w:bCs/>
          <w:szCs w:val="20"/>
          <w:lang w:eastAsia="sl-SI"/>
        </w:rPr>
        <w:t>V prvi točki izreka je navedeno, da se ravnatelju OŠ3 odredi spoštovanje področne zakonodaje pri izvajanju šol v naravi. Druga, tretja in četrta točka izreka določajo, da mora OŠ3 vrniti določenim učencem preveč plačane prispevke za šolo v naravi, peta točka izreka določa, da mora ravnatelj OŠ3 spoštovati določilo 16. člena Pravilnika</w:t>
      </w:r>
      <w:r w:rsidR="000F7651" w:rsidRPr="002814AF">
        <w:rPr>
          <w:rStyle w:val="Sprotnaopomba-sklic"/>
          <w:bCs/>
          <w:szCs w:val="20"/>
          <w:lang w:eastAsia="sl-SI"/>
        </w:rPr>
        <w:footnoteReference w:id="40"/>
      </w:r>
      <w:r w:rsidR="006A0B0C" w:rsidRPr="002814AF">
        <w:rPr>
          <w:rFonts w:cs="Arial"/>
          <w:bCs/>
          <w:szCs w:val="20"/>
          <w:lang w:eastAsia="sl-SI"/>
        </w:rPr>
        <w:t xml:space="preserve">. </w:t>
      </w:r>
      <w:r w:rsidR="00BF52B7">
        <w:rPr>
          <w:rFonts w:cs="Arial"/>
          <w:bCs/>
          <w:szCs w:val="20"/>
          <w:lang w:eastAsia="sl-SI"/>
        </w:rPr>
        <w:t>V šesti točki izreka je določeno, da je r</w:t>
      </w:r>
      <w:r w:rsidR="006A0B0C" w:rsidRPr="002814AF">
        <w:rPr>
          <w:rFonts w:cs="Arial"/>
          <w:bCs/>
          <w:szCs w:val="20"/>
          <w:lang w:eastAsia="sl-SI"/>
        </w:rPr>
        <w:t xml:space="preserve">ok za izvršitev odrejenih ukrepov iz prve </w:t>
      </w:r>
      <w:r w:rsidR="00962B1F" w:rsidRPr="002814AF">
        <w:rPr>
          <w:rFonts w:cs="Arial"/>
          <w:bCs/>
          <w:szCs w:val="20"/>
          <w:lang w:eastAsia="sl-SI"/>
        </w:rPr>
        <w:t xml:space="preserve">in pete </w:t>
      </w:r>
      <w:r w:rsidR="006A0B0C" w:rsidRPr="002814AF">
        <w:rPr>
          <w:rFonts w:cs="Arial"/>
          <w:bCs/>
          <w:szCs w:val="20"/>
          <w:lang w:eastAsia="sl-SI"/>
        </w:rPr>
        <w:t xml:space="preserve">točke izreka </w:t>
      </w:r>
      <w:r w:rsidR="00962B1F" w:rsidRPr="002814AF">
        <w:rPr>
          <w:rFonts w:cs="Arial"/>
          <w:bCs/>
          <w:szCs w:val="20"/>
          <w:lang w:eastAsia="sl-SI"/>
        </w:rPr>
        <w:t>takojšen, za izvršitev izreka iz točk dve, tri in štiri</w:t>
      </w:r>
      <w:r w:rsidR="006A0B0C" w:rsidRPr="002814AF">
        <w:rPr>
          <w:rFonts w:cs="Arial"/>
          <w:bCs/>
          <w:szCs w:val="20"/>
          <w:lang w:eastAsia="sl-SI"/>
        </w:rPr>
        <w:t xml:space="preserve"> </w:t>
      </w:r>
      <w:r w:rsidR="00962B1F" w:rsidRPr="002814AF">
        <w:rPr>
          <w:rFonts w:cs="Arial"/>
          <w:bCs/>
          <w:szCs w:val="20"/>
          <w:lang w:eastAsia="sl-SI"/>
        </w:rPr>
        <w:t>pa je določen 180</w:t>
      </w:r>
      <w:r w:rsidR="006A0B0C" w:rsidRPr="002814AF">
        <w:rPr>
          <w:rFonts w:cs="Arial"/>
          <w:bCs/>
          <w:szCs w:val="20"/>
          <w:lang w:eastAsia="sl-SI"/>
        </w:rPr>
        <w:t xml:space="preserve"> dni od vročitve odločbe</w:t>
      </w:r>
      <w:r w:rsidR="00BF52B7">
        <w:rPr>
          <w:rFonts w:cs="Arial"/>
          <w:bCs/>
          <w:szCs w:val="20"/>
          <w:lang w:eastAsia="sl-SI"/>
        </w:rPr>
        <w:t>. V sedmi točki izreka je določeno, da</w:t>
      </w:r>
      <w:r w:rsidR="006A0B0C" w:rsidRPr="002814AF">
        <w:rPr>
          <w:rFonts w:cs="Arial"/>
          <w:bCs/>
          <w:szCs w:val="20"/>
          <w:lang w:eastAsia="sl-SI"/>
        </w:rPr>
        <w:t xml:space="preserve"> pritožba ne zadrži njene izvršitve, v</w:t>
      </w:r>
      <w:r w:rsidR="006A0B0C" w:rsidRPr="002814AF">
        <w:rPr>
          <w:rFonts w:cs="Arial"/>
          <w:bCs/>
          <w:szCs w:val="20"/>
        </w:rPr>
        <w:t xml:space="preserve"> zadnji, </w:t>
      </w:r>
      <w:r w:rsidR="00962B1F" w:rsidRPr="002814AF">
        <w:rPr>
          <w:rFonts w:cs="Arial"/>
          <w:bCs/>
          <w:szCs w:val="20"/>
        </w:rPr>
        <w:t>osmi</w:t>
      </w:r>
      <w:r w:rsidR="006A0B0C" w:rsidRPr="002814AF">
        <w:rPr>
          <w:rFonts w:cs="Arial"/>
          <w:bCs/>
          <w:szCs w:val="20"/>
        </w:rPr>
        <w:t xml:space="preserve"> točki izreka pa je odločeno, da posebni stroški v tem postopku niso zaznani. </w:t>
      </w:r>
      <w:r w:rsidR="00962B1F" w:rsidRPr="002814AF">
        <w:rPr>
          <w:rFonts w:cs="Arial"/>
          <w:bCs/>
          <w:szCs w:val="20"/>
          <w:lang w:eastAsia="sl-SI"/>
        </w:rPr>
        <w:t xml:space="preserve">Ravnatelj </w:t>
      </w:r>
      <w:r w:rsidR="006A0B0C" w:rsidRPr="002814AF">
        <w:rPr>
          <w:rFonts w:cs="Arial"/>
          <w:bCs/>
          <w:szCs w:val="20"/>
          <w:lang w:eastAsia="sl-SI"/>
        </w:rPr>
        <w:t>OŠ</w:t>
      </w:r>
      <w:r w:rsidR="00962B1F" w:rsidRPr="002814AF">
        <w:rPr>
          <w:rFonts w:cs="Arial"/>
          <w:bCs/>
          <w:szCs w:val="20"/>
          <w:lang w:eastAsia="sl-SI"/>
        </w:rPr>
        <w:t>3</w:t>
      </w:r>
      <w:r w:rsidR="006A0B0C" w:rsidRPr="002814AF">
        <w:rPr>
          <w:rFonts w:cs="Arial"/>
          <w:bCs/>
          <w:szCs w:val="20"/>
          <w:lang w:eastAsia="sl-SI"/>
        </w:rPr>
        <w:t xml:space="preserve"> je odločbo </w:t>
      </w:r>
      <w:r w:rsidR="00962B1F" w:rsidRPr="002814AF">
        <w:rPr>
          <w:rFonts w:cs="Arial"/>
          <w:bCs/>
          <w:szCs w:val="20"/>
          <w:lang w:eastAsia="sl-SI"/>
        </w:rPr>
        <w:t>osebno prevzel</w:t>
      </w:r>
      <w:r w:rsidR="006A0B0C" w:rsidRPr="002814AF">
        <w:rPr>
          <w:rFonts w:cs="Arial"/>
          <w:bCs/>
          <w:szCs w:val="20"/>
          <w:lang w:eastAsia="sl-SI"/>
        </w:rPr>
        <w:t xml:space="preserve"> dne 1</w:t>
      </w:r>
      <w:r w:rsidR="00962B1F" w:rsidRPr="002814AF">
        <w:rPr>
          <w:rFonts w:cs="Arial"/>
          <w:bCs/>
          <w:szCs w:val="20"/>
          <w:lang w:eastAsia="sl-SI"/>
        </w:rPr>
        <w:t>5</w:t>
      </w:r>
      <w:r w:rsidR="006A0B0C" w:rsidRPr="002814AF">
        <w:rPr>
          <w:rFonts w:cs="Arial"/>
          <w:bCs/>
          <w:szCs w:val="20"/>
          <w:lang w:eastAsia="sl-SI"/>
        </w:rPr>
        <w:t>. </w:t>
      </w:r>
      <w:r w:rsidR="00962B1F" w:rsidRPr="002814AF">
        <w:rPr>
          <w:rFonts w:cs="Arial"/>
          <w:bCs/>
          <w:szCs w:val="20"/>
          <w:lang w:eastAsia="sl-SI"/>
        </w:rPr>
        <w:t>1</w:t>
      </w:r>
      <w:r w:rsidR="006A0B0C" w:rsidRPr="002814AF">
        <w:rPr>
          <w:rFonts w:cs="Arial"/>
          <w:bCs/>
          <w:szCs w:val="20"/>
          <w:lang w:eastAsia="sl-SI"/>
        </w:rPr>
        <w:t>. 201</w:t>
      </w:r>
      <w:r w:rsidR="00962B1F" w:rsidRPr="002814AF">
        <w:rPr>
          <w:rFonts w:cs="Arial"/>
          <w:bCs/>
          <w:szCs w:val="20"/>
          <w:lang w:eastAsia="sl-SI"/>
        </w:rPr>
        <w:t>9</w:t>
      </w:r>
      <w:r w:rsidR="006A0B0C" w:rsidRPr="002814AF">
        <w:rPr>
          <w:rFonts w:cs="Arial"/>
          <w:bCs/>
          <w:szCs w:val="20"/>
          <w:lang w:eastAsia="sl-SI"/>
        </w:rPr>
        <w:t>, kar je razvidno iz priložene vročilnice.</w:t>
      </w:r>
    </w:p>
    <w:p w14:paraId="3B78D0ED" w14:textId="77777777" w:rsidR="006A0B0C" w:rsidRPr="002814AF" w:rsidRDefault="006A0B0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70CC15C" w14:textId="1A1D467E" w:rsidR="00962B1F" w:rsidRPr="002814AF" w:rsidRDefault="00962B1F"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ugotavlja enake nepravilnosti </w:t>
      </w:r>
      <w:r w:rsidR="00C73D59" w:rsidRPr="002814AF">
        <w:rPr>
          <w:rFonts w:cs="Arial"/>
          <w:bCs/>
          <w:szCs w:val="20"/>
        </w:rPr>
        <w:t xml:space="preserve">glede uvoda </w:t>
      </w:r>
      <w:r w:rsidRPr="002814AF">
        <w:rPr>
          <w:rFonts w:cs="Arial"/>
          <w:bCs/>
          <w:szCs w:val="20"/>
        </w:rPr>
        <w:t xml:space="preserve">odločbe, kot jih je že ugotovil pri odločbi </w:t>
      </w:r>
      <w:r w:rsidRPr="002814AF">
        <w:rPr>
          <w:rFonts w:cs="Arial"/>
          <w:bCs/>
          <w:szCs w:val="20"/>
          <w:lang w:eastAsia="sl-SI"/>
        </w:rPr>
        <w:t>št. 20102-216-2018/5.</w:t>
      </w:r>
    </w:p>
    <w:p w14:paraId="2D8C549F" w14:textId="77777777" w:rsidR="00802129" w:rsidRPr="002814AF" w:rsidRDefault="00802129" w:rsidP="0063732B">
      <w:pPr>
        <w:spacing w:line="240" w:lineRule="auto"/>
        <w:jc w:val="both"/>
        <w:rPr>
          <w:rFonts w:cs="Arial"/>
          <w:bCs/>
          <w:szCs w:val="20"/>
        </w:rPr>
      </w:pPr>
    </w:p>
    <w:p w14:paraId="0A852FFC" w14:textId="348708EF" w:rsidR="00802129" w:rsidRPr="006C4662" w:rsidRDefault="00802129"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t xml:space="preserve">Upravni inšpektor ponovno opozarja, da pravna narava ukrepa </w:t>
      </w:r>
      <w:r w:rsidRPr="002814AF">
        <w:rPr>
          <w:rFonts w:cs="Arial"/>
          <w:bCs/>
          <w:szCs w:val="20"/>
        </w:rPr>
        <w:t>ravnatelju, "spoštovanje področne zakonodaje pri izvajanju šol v naravi</w:t>
      </w:r>
      <w:r w:rsidRPr="002814AF">
        <w:rPr>
          <w:rFonts w:cs="Arial"/>
        </w:rPr>
        <w:t>"</w:t>
      </w:r>
      <w:r w:rsidR="00D54E92" w:rsidRPr="002814AF">
        <w:rPr>
          <w:rFonts w:cs="Arial"/>
        </w:rPr>
        <w:t>,</w:t>
      </w:r>
      <w:r w:rsidRPr="002814AF">
        <w:t xml:space="preserve"> ni jasna. V kolikor gre po vsebini za izrek predloga oziroma za predlog ukrepa, bi bila pravna podlaga lahko 14.b člen ZSoll, pri čemer </w:t>
      </w:r>
      <w:r w:rsidRPr="006C4662">
        <w:t>pa bi morala biti ta navedena in predlog pravilno oblikovan.</w:t>
      </w:r>
      <w:r w:rsidR="00BF52B7" w:rsidRPr="006C4662">
        <w:t xml:space="preserve"> Upravni inšpektor ugotavlja tudi </w:t>
      </w:r>
      <w:r w:rsidR="00BF52B7" w:rsidRPr="008E62A7">
        <w:t xml:space="preserve">enako nepravilnost glede </w:t>
      </w:r>
      <w:r w:rsidR="00595A8F" w:rsidRPr="008E62A7">
        <w:t xml:space="preserve">nejasnosti in nenatančnosti izreka ter </w:t>
      </w:r>
      <w:r w:rsidR="00071195" w:rsidRPr="008E62A7">
        <w:t xml:space="preserve">uporabe </w:t>
      </w:r>
      <w:r w:rsidR="00BF52B7" w:rsidRPr="008E62A7">
        <w:t xml:space="preserve">izraza </w:t>
      </w:r>
      <w:r w:rsidR="00BF52B7" w:rsidRPr="008E62A7">
        <w:rPr>
          <w:rFonts w:cs="Arial"/>
        </w:rPr>
        <w:t>"</w:t>
      </w:r>
      <w:r w:rsidR="00BF52B7" w:rsidRPr="008E62A7">
        <w:t>zaznani</w:t>
      </w:r>
      <w:r w:rsidR="00BF52B7" w:rsidRPr="008E62A7">
        <w:rPr>
          <w:rFonts w:cs="Arial"/>
        </w:rPr>
        <w:t>"</w:t>
      </w:r>
      <w:r w:rsidR="00BF52B7" w:rsidRPr="008E62A7">
        <w:t xml:space="preserve">, </w:t>
      </w:r>
      <w:r w:rsidR="00BF52B7" w:rsidRPr="006C4662">
        <w:t xml:space="preserve">kot jo je že ugotovil pri odločbi </w:t>
      </w:r>
      <w:r w:rsidR="00BF52B7" w:rsidRPr="006C4662">
        <w:rPr>
          <w:rFonts w:cs="Arial"/>
          <w:bCs/>
          <w:szCs w:val="20"/>
          <w:lang w:eastAsia="sl-SI"/>
        </w:rPr>
        <w:t>št. 20102-216-2018/5.</w:t>
      </w:r>
    </w:p>
    <w:p w14:paraId="7FC2759F" w14:textId="7CCF9E8E" w:rsidR="006A0B0C" w:rsidRPr="002814AF" w:rsidRDefault="006A0B0C" w:rsidP="0063732B">
      <w:pPr>
        <w:spacing w:line="240" w:lineRule="auto"/>
        <w:jc w:val="both"/>
        <w:rPr>
          <w:rFonts w:cs="Arial"/>
          <w:bCs/>
          <w:szCs w:val="20"/>
        </w:rPr>
      </w:pPr>
    </w:p>
    <w:p w14:paraId="19D45523" w14:textId="1EA70A4C" w:rsidR="00C73D59" w:rsidRPr="002814AF" w:rsidRDefault="00C73D5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15. 1. 2019 prejel s strani OŠ3 elektronsko pošto, s katero ji ta posreduje zahtevane podatke. </w:t>
      </w:r>
      <w:r w:rsidRPr="002814AF">
        <w:rPr>
          <w:rFonts w:cs="Arial"/>
          <w:bCs/>
          <w:szCs w:val="20"/>
        </w:rPr>
        <w:t>Na dokumentu je desno spodaj odtisnjena prejemna štampiljka, iz katere je razviden organ, ki je dokument prejel, datum prejema in številka zadeve.</w:t>
      </w:r>
    </w:p>
    <w:p w14:paraId="01D2DF1C" w14:textId="77777777" w:rsidR="00C73D59" w:rsidRPr="002814AF" w:rsidRDefault="00C73D5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6526745" w14:textId="695B2A6B" w:rsidR="00873B67" w:rsidRPr="002814AF" w:rsidRDefault="00873B67"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in prvega odstavka 50. člena UUP, saj ni v zadevi nobene od prilog, te niso niti evidentirane v evidenci dokumentarnega gradiva ter tudi</w:t>
      </w:r>
      <w:r w:rsidR="00C43027" w:rsidRPr="002814AF">
        <w:rPr>
          <w:rFonts w:cs="Arial"/>
          <w:bCs/>
          <w:szCs w:val="20"/>
        </w:rPr>
        <w:t xml:space="preserve"> kršitev</w:t>
      </w:r>
      <w:r w:rsidRPr="002814AF">
        <w:rPr>
          <w:rFonts w:cs="Arial"/>
          <w:bCs/>
          <w:szCs w:val="20"/>
        </w:rPr>
        <w:t xml:space="preserve"> sedmega odstavka 35. člena UUP.</w:t>
      </w:r>
    </w:p>
    <w:p w14:paraId="4402B787" w14:textId="37479F51" w:rsidR="00C73D59" w:rsidRPr="002814AF" w:rsidRDefault="00C73D59" w:rsidP="0063732B">
      <w:pPr>
        <w:spacing w:line="240" w:lineRule="auto"/>
        <w:jc w:val="both"/>
        <w:rPr>
          <w:rFonts w:cs="Arial"/>
          <w:bCs/>
          <w:szCs w:val="20"/>
        </w:rPr>
      </w:pPr>
    </w:p>
    <w:p w14:paraId="74F2169B" w14:textId="15F0ED69" w:rsidR="00494DD4" w:rsidRPr="002814AF" w:rsidRDefault="00494DD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16. 1. 2019 poslal pobudnici dopis št. 20102-399-2018/16, s katerim jo je obvestil o ugotovitvah in ukrepih, ki so sledili iz zaključka inšpekcijskega nadzora.</w:t>
      </w:r>
    </w:p>
    <w:p w14:paraId="51B7C822" w14:textId="77777777" w:rsidR="00C73D59" w:rsidRPr="002814AF" w:rsidRDefault="00C73D59" w:rsidP="0063732B">
      <w:pPr>
        <w:spacing w:line="240" w:lineRule="auto"/>
        <w:jc w:val="both"/>
        <w:rPr>
          <w:rFonts w:cs="Arial"/>
          <w:bCs/>
          <w:szCs w:val="20"/>
        </w:rPr>
      </w:pPr>
    </w:p>
    <w:p w14:paraId="317CE2CC" w14:textId="77777777" w:rsidR="00494DD4" w:rsidRPr="002814AF" w:rsidRDefault="00494DD4"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62276479" w14:textId="77777777" w:rsidR="006A0B0C" w:rsidRPr="002814AF" w:rsidRDefault="006A0B0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799196C" w14:textId="384695B1" w:rsidR="007F4192" w:rsidRPr="002814AF" w:rsidRDefault="007F4192"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ugotavlja, da postopek še ni zaključen, saj tudi v tem primeru inšpektor ne poseduje nikakršnih dokazil o tem, da je OŠ3 odpravila ugotovljene nepravilnosti enako kot v zadevi št. 20102-228-2016.</w:t>
      </w:r>
    </w:p>
    <w:p w14:paraId="434DA253" w14:textId="570C1964" w:rsidR="006A0B0C" w:rsidRDefault="006A0B0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636FF8D" w14:textId="579E89DE" w:rsidR="000B2BF4" w:rsidRPr="006C4662" w:rsidRDefault="000B2BF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6C4662">
        <w:rPr>
          <w:rFonts w:cs="Arial"/>
          <w:szCs w:val="20"/>
        </w:rPr>
        <w:t>Tudi v tem primeru u</w:t>
      </w:r>
      <w:r w:rsidRPr="006C4662">
        <w:rPr>
          <w:rFonts w:cs="Arial"/>
          <w:szCs w:val="20"/>
          <w:lang w:eastAsia="sl-SI"/>
        </w:rPr>
        <w:t>pravni inšpektor</w:t>
      </w:r>
      <w:r w:rsidRPr="006C4662">
        <w:rPr>
          <w:rFonts w:cs="Arial"/>
          <w:szCs w:val="20"/>
        </w:rPr>
        <w:t xml:space="preserve"> </w:t>
      </w:r>
      <w:r w:rsidRPr="006C4662">
        <w:rPr>
          <w:rFonts w:cs="Arial"/>
          <w:szCs w:val="20"/>
          <w:lang w:eastAsia="sl-SI"/>
        </w:rPr>
        <w:t xml:space="preserve">pojasnjuje, da </w:t>
      </w:r>
      <w:r w:rsidRPr="006C4662">
        <w:rPr>
          <w:rFonts w:cs="Arial"/>
          <w:szCs w:val="20"/>
        </w:rPr>
        <w:t>se izvršilni postopek glede navedenega inšpekcijskega nadzora nadaljuje v zadevi št. 20102-239-2019.</w:t>
      </w:r>
    </w:p>
    <w:p w14:paraId="397772E6" w14:textId="77777777" w:rsidR="000B2BF4" w:rsidRPr="002814AF" w:rsidRDefault="000B2BF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5E89C41" w14:textId="6B21FB72" w:rsidR="00494DD4" w:rsidRPr="002814AF" w:rsidRDefault="00494DD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102C30C" w14:textId="7484BF8F" w:rsidR="00494DD4" w:rsidRPr="002814AF" w:rsidRDefault="00494DD4" w:rsidP="0063732B">
      <w:pPr>
        <w:tabs>
          <w:tab w:val="left" w:pos="0"/>
          <w:tab w:val="left" w:pos="284"/>
        </w:tabs>
        <w:spacing w:line="240" w:lineRule="auto"/>
        <w:jc w:val="both"/>
        <w:rPr>
          <w:rFonts w:cs="Arial"/>
          <w:b/>
          <w:szCs w:val="20"/>
        </w:rPr>
      </w:pPr>
      <w:r w:rsidRPr="002814AF">
        <w:rPr>
          <w:rFonts w:cs="Arial"/>
          <w:b/>
          <w:szCs w:val="20"/>
        </w:rPr>
        <w:t>Zadeva št. 20102-72-2019 – Problemi z organizacijo šole v naravi</w:t>
      </w:r>
    </w:p>
    <w:p w14:paraId="11B828D2" w14:textId="509012EF" w:rsidR="00494DD4" w:rsidRPr="002814AF" w:rsidRDefault="00494DD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F949544" w14:textId="16C6BB69" w:rsidR="004A0BE8" w:rsidRPr="002814AF" w:rsidRDefault="00C96EA6"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18. 2. 2019 prejel pobudo za uvedbo inšpekcijskega nadzora </w:t>
      </w:r>
      <w:r w:rsidR="004A0BE8" w:rsidRPr="002814AF">
        <w:rPr>
          <w:rFonts w:cs="Arial"/>
          <w:bCs/>
          <w:szCs w:val="20"/>
          <w:lang w:eastAsia="sl-SI"/>
        </w:rPr>
        <w:t xml:space="preserve">na OŠ1, saj naj bi ravnatelj </w:t>
      </w:r>
      <w:r w:rsidR="00166FB7" w:rsidRPr="002814AF">
        <w:rPr>
          <w:rFonts w:cs="Arial"/>
          <w:bCs/>
          <w:szCs w:val="20"/>
          <w:lang w:eastAsia="sl-SI"/>
        </w:rPr>
        <w:t xml:space="preserve">OŠ1 </w:t>
      </w:r>
      <w:r w:rsidR="004A0BE8" w:rsidRPr="002814AF">
        <w:rPr>
          <w:rFonts w:cs="Arial"/>
          <w:bCs/>
          <w:szCs w:val="20"/>
          <w:lang w:eastAsia="sl-SI"/>
        </w:rPr>
        <w:t>prikrival informacije</w:t>
      </w:r>
      <w:r w:rsidR="00413069" w:rsidRPr="002814AF">
        <w:rPr>
          <w:rFonts w:cs="Arial"/>
          <w:bCs/>
          <w:szCs w:val="20"/>
          <w:lang w:eastAsia="sl-SI"/>
        </w:rPr>
        <w:t xml:space="preserve"> </w:t>
      </w:r>
      <w:r w:rsidR="005677B1" w:rsidRPr="002814AF">
        <w:rPr>
          <w:rFonts w:cs="Arial"/>
          <w:bCs/>
          <w:szCs w:val="20"/>
          <w:lang w:eastAsia="sl-SI"/>
        </w:rPr>
        <w:t xml:space="preserve">in zavajal tako </w:t>
      </w:r>
      <w:r w:rsidR="00EE3375" w:rsidRPr="002814AF">
        <w:rPr>
          <w:rFonts w:cs="Arial"/>
          <w:bCs/>
          <w:szCs w:val="20"/>
          <w:lang w:eastAsia="sl-SI"/>
        </w:rPr>
        <w:t>s</w:t>
      </w:r>
      <w:r w:rsidR="005677B1" w:rsidRPr="002814AF">
        <w:rPr>
          <w:rFonts w:cs="Arial"/>
          <w:bCs/>
          <w:szCs w:val="20"/>
          <w:lang w:eastAsia="sl-SI"/>
        </w:rPr>
        <w:t xml:space="preserve">vet staršev kot </w:t>
      </w:r>
      <w:r w:rsidR="00EE3375" w:rsidRPr="002814AF">
        <w:rPr>
          <w:rFonts w:cs="Arial"/>
          <w:bCs/>
          <w:szCs w:val="20"/>
          <w:lang w:eastAsia="sl-SI"/>
        </w:rPr>
        <w:t>s</w:t>
      </w:r>
      <w:r w:rsidR="005677B1" w:rsidRPr="002814AF">
        <w:rPr>
          <w:rFonts w:cs="Arial"/>
          <w:bCs/>
          <w:szCs w:val="20"/>
          <w:lang w:eastAsia="sl-SI"/>
        </w:rPr>
        <w:t xml:space="preserve">vet zavoda (v nadaljevanju: organa šole) </w:t>
      </w:r>
      <w:r w:rsidR="00284A67" w:rsidRPr="002814AF">
        <w:rPr>
          <w:rFonts w:cs="Arial"/>
          <w:bCs/>
          <w:szCs w:val="20"/>
          <w:lang w:eastAsia="sl-SI"/>
        </w:rPr>
        <w:t xml:space="preserve">glede inšpekcijskih nadzorov v zadevah št 20102-228-2016 in št. 20102-216-2018. Iz anonimne pobude je še razbrati, da v šolskem letu 2016/17 na OŠ1 ni bilo izvedene nobene plavalne šole, </w:t>
      </w:r>
      <w:r w:rsidR="00413069" w:rsidRPr="002814AF">
        <w:rPr>
          <w:rFonts w:cs="Arial"/>
          <w:bCs/>
          <w:szCs w:val="20"/>
          <w:lang w:eastAsia="sl-SI"/>
        </w:rPr>
        <w:t>prilož</w:t>
      </w:r>
      <w:r w:rsidR="00284A67" w:rsidRPr="002814AF">
        <w:rPr>
          <w:rFonts w:cs="Arial"/>
          <w:bCs/>
          <w:szCs w:val="20"/>
          <w:lang w:eastAsia="sl-SI"/>
        </w:rPr>
        <w:t>ene pa so tudi</w:t>
      </w:r>
      <w:r w:rsidR="00413069" w:rsidRPr="002814AF">
        <w:rPr>
          <w:rFonts w:cs="Arial"/>
          <w:bCs/>
          <w:szCs w:val="20"/>
          <w:lang w:eastAsia="sl-SI"/>
        </w:rPr>
        <w:t xml:space="preserve"> 4 priloge</w:t>
      </w:r>
      <w:r w:rsidR="004A0BE8" w:rsidRPr="002814AF">
        <w:rPr>
          <w:rFonts w:cs="Arial"/>
          <w:bCs/>
          <w:szCs w:val="20"/>
          <w:lang w:eastAsia="sl-SI"/>
        </w:rPr>
        <w:t>.</w:t>
      </w:r>
    </w:p>
    <w:p w14:paraId="285B3183" w14:textId="5BA7738B" w:rsidR="004A0BE8" w:rsidRPr="002814AF" w:rsidRDefault="004A0BE8"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29C4489D" w14:textId="37537A3F" w:rsidR="009F7664" w:rsidRPr="002814AF" w:rsidRDefault="009F7664"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32.</w:t>
      </w:r>
      <w:r w:rsidR="00014318" w:rsidRPr="002814AF">
        <w:t xml:space="preserve">, </w:t>
      </w:r>
      <w:r w:rsidR="00014318" w:rsidRPr="002814AF">
        <w:rPr>
          <w:rFonts w:cs="Arial"/>
          <w:szCs w:val="20"/>
          <w:lang w:eastAsia="sl-SI"/>
        </w:rPr>
        <w:t>drugega odstavka 48. člena</w:t>
      </w:r>
      <w:r w:rsidRPr="002814AF">
        <w:rPr>
          <w:rFonts w:cs="Arial"/>
          <w:bCs/>
          <w:szCs w:val="20"/>
        </w:rPr>
        <w:t xml:space="preserve"> in prvega odstavka 50. člena UUP, saj ni v zadevi nobene od prilog, te niso niti evidentirane v evidenci dokumentarnega gradiva.</w:t>
      </w:r>
    </w:p>
    <w:p w14:paraId="40A0A03B" w14:textId="462F75FC" w:rsidR="00C96EA6" w:rsidRPr="002814AF" w:rsidRDefault="00C96EA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2ADA1DE" w14:textId="1E6C4D9F" w:rsidR="00413069" w:rsidRPr="002814AF" w:rsidRDefault="00C96EA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413069" w:rsidRPr="002814AF">
        <w:rPr>
          <w:rFonts w:cs="Arial"/>
          <w:bCs/>
          <w:szCs w:val="20"/>
          <w:lang w:eastAsia="sl-SI"/>
        </w:rPr>
        <w:t>19</w:t>
      </w:r>
      <w:r w:rsidRPr="002814AF">
        <w:rPr>
          <w:rFonts w:cs="Arial"/>
          <w:bCs/>
          <w:szCs w:val="20"/>
          <w:lang w:eastAsia="sl-SI"/>
        </w:rPr>
        <w:t>. </w:t>
      </w:r>
      <w:r w:rsidR="00413069" w:rsidRPr="002814AF">
        <w:rPr>
          <w:rFonts w:cs="Arial"/>
          <w:bCs/>
          <w:szCs w:val="20"/>
          <w:lang w:eastAsia="sl-SI"/>
        </w:rPr>
        <w:t>2</w:t>
      </w:r>
      <w:r w:rsidRPr="002814AF">
        <w:rPr>
          <w:rFonts w:cs="Arial"/>
          <w:bCs/>
          <w:szCs w:val="20"/>
          <w:lang w:eastAsia="sl-SI"/>
        </w:rPr>
        <w:t>. 201</w:t>
      </w:r>
      <w:r w:rsidR="00413069" w:rsidRPr="002814AF">
        <w:rPr>
          <w:rFonts w:cs="Arial"/>
          <w:bCs/>
          <w:szCs w:val="20"/>
          <w:lang w:eastAsia="sl-SI"/>
        </w:rPr>
        <w:t>9</w:t>
      </w:r>
      <w:r w:rsidRPr="002814AF">
        <w:rPr>
          <w:rFonts w:cs="Arial"/>
          <w:bCs/>
          <w:szCs w:val="20"/>
          <w:lang w:eastAsia="sl-SI"/>
        </w:rPr>
        <w:t xml:space="preserve"> poslal OŠ1 dopis št. 20102-</w:t>
      </w:r>
      <w:r w:rsidR="00413069" w:rsidRPr="002814AF">
        <w:rPr>
          <w:rFonts w:cs="Arial"/>
          <w:bCs/>
          <w:szCs w:val="20"/>
          <w:lang w:eastAsia="sl-SI"/>
        </w:rPr>
        <w:t>7</w:t>
      </w:r>
      <w:r w:rsidRPr="002814AF">
        <w:rPr>
          <w:rFonts w:cs="Arial"/>
          <w:bCs/>
          <w:szCs w:val="20"/>
          <w:lang w:eastAsia="sl-SI"/>
        </w:rPr>
        <w:t>2-201</w:t>
      </w:r>
      <w:r w:rsidR="00413069" w:rsidRPr="002814AF">
        <w:rPr>
          <w:rFonts w:cs="Arial"/>
          <w:bCs/>
          <w:szCs w:val="20"/>
          <w:lang w:eastAsia="sl-SI"/>
        </w:rPr>
        <w:t>9</w:t>
      </w:r>
      <w:r w:rsidRPr="002814AF">
        <w:rPr>
          <w:rFonts w:cs="Arial"/>
          <w:bCs/>
          <w:szCs w:val="20"/>
          <w:lang w:eastAsia="sl-SI"/>
        </w:rPr>
        <w:t>/2</w:t>
      </w:r>
      <w:r w:rsidR="00413069" w:rsidRPr="002814AF">
        <w:rPr>
          <w:rFonts w:cs="Arial"/>
          <w:bCs/>
          <w:szCs w:val="20"/>
          <w:lang w:eastAsia="sl-SI"/>
        </w:rPr>
        <w:t xml:space="preserve">, s katerim je od </w:t>
      </w:r>
      <w:r w:rsidR="00166FB7" w:rsidRPr="002814AF">
        <w:rPr>
          <w:rFonts w:cs="Arial"/>
          <w:bCs/>
          <w:szCs w:val="20"/>
          <w:lang w:eastAsia="sl-SI"/>
        </w:rPr>
        <w:t xml:space="preserve">nje </w:t>
      </w:r>
      <w:r w:rsidR="00413069" w:rsidRPr="002814AF">
        <w:rPr>
          <w:rFonts w:cs="Arial"/>
          <w:bCs/>
          <w:szCs w:val="20"/>
          <w:lang w:eastAsia="sl-SI"/>
        </w:rPr>
        <w:t>zahteval opredelitev do navedb v pobudi</w:t>
      </w:r>
      <w:r w:rsidR="00284A67" w:rsidRPr="002814AF">
        <w:rPr>
          <w:rFonts w:cs="Arial"/>
          <w:bCs/>
          <w:szCs w:val="20"/>
          <w:lang w:eastAsia="sl-SI"/>
        </w:rPr>
        <w:t xml:space="preserve"> ter ustrezna dokazila </w:t>
      </w:r>
      <w:r w:rsidR="00413069" w:rsidRPr="002814AF">
        <w:rPr>
          <w:rFonts w:cs="Arial"/>
          <w:bCs/>
          <w:szCs w:val="20"/>
          <w:lang w:eastAsia="sl-SI"/>
        </w:rPr>
        <w:t xml:space="preserve">najkasneje do </w:t>
      </w:r>
      <w:r w:rsidR="00284A67" w:rsidRPr="002814AF">
        <w:rPr>
          <w:rFonts w:cs="Arial"/>
          <w:bCs/>
          <w:szCs w:val="20"/>
          <w:lang w:eastAsia="sl-SI"/>
        </w:rPr>
        <w:t>2</w:t>
      </w:r>
      <w:r w:rsidR="00413069" w:rsidRPr="002814AF">
        <w:rPr>
          <w:rFonts w:cs="Arial"/>
          <w:bCs/>
          <w:szCs w:val="20"/>
          <w:lang w:eastAsia="sl-SI"/>
        </w:rPr>
        <w:t>7. </w:t>
      </w:r>
      <w:r w:rsidR="00284A67" w:rsidRPr="002814AF">
        <w:rPr>
          <w:rFonts w:cs="Arial"/>
          <w:bCs/>
          <w:szCs w:val="20"/>
          <w:lang w:eastAsia="sl-SI"/>
        </w:rPr>
        <w:t>2</w:t>
      </w:r>
      <w:r w:rsidR="00413069" w:rsidRPr="002814AF">
        <w:rPr>
          <w:rFonts w:cs="Arial"/>
          <w:bCs/>
          <w:szCs w:val="20"/>
          <w:lang w:eastAsia="sl-SI"/>
        </w:rPr>
        <w:t>. 201</w:t>
      </w:r>
      <w:r w:rsidR="00284A67" w:rsidRPr="002814AF">
        <w:rPr>
          <w:rFonts w:cs="Arial"/>
          <w:bCs/>
          <w:szCs w:val="20"/>
          <w:lang w:eastAsia="sl-SI"/>
        </w:rPr>
        <w:t>9</w:t>
      </w:r>
      <w:r w:rsidR="00413069" w:rsidRPr="002814AF">
        <w:rPr>
          <w:rFonts w:cs="Arial"/>
          <w:bCs/>
          <w:szCs w:val="20"/>
          <w:lang w:eastAsia="sl-SI"/>
        </w:rPr>
        <w:t xml:space="preserve">. </w:t>
      </w:r>
      <w:r w:rsidR="0089102B" w:rsidRPr="002814AF">
        <w:rPr>
          <w:rFonts w:cs="Arial"/>
          <w:bCs/>
          <w:szCs w:val="20"/>
          <w:lang w:eastAsia="sl-SI"/>
        </w:rPr>
        <w:t xml:space="preserve">Poziv vsebuje tudi </w:t>
      </w:r>
      <w:r w:rsidR="00B412CF" w:rsidRPr="002814AF">
        <w:rPr>
          <w:rFonts w:cs="Arial"/>
          <w:bCs/>
          <w:szCs w:val="20"/>
        </w:rPr>
        <w:t>opozorilo sodelujočim</w:t>
      </w:r>
      <w:r w:rsidR="003D2B40">
        <w:rPr>
          <w:rFonts w:cs="Arial"/>
          <w:bCs/>
          <w:szCs w:val="20"/>
          <w:lang w:eastAsia="sl-SI"/>
        </w:rPr>
        <w:t>, kot je navedeno v zapisniku št. 20102-228-2016-11</w:t>
      </w:r>
      <w:r w:rsidR="0089102B" w:rsidRPr="002814AF">
        <w:rPr>
          <w:rFonts w:cs="Arial"/>
          <w:bCs/>
          <w:szCs w:val="20"/>
        </w:rPr>
        <w:t xml:space="preserve">. </w:t>
      </w:r>
      <w:r w:rsidR="00413069" w:rsidRPr="002814AF">
        <w:rPr>
          <w:rFonts w:cs="Arial"/>
          <w:bCs/>
          <w:szCs w:val="20"/>
          <w:lang w:eastAsia="sl-SI"/>
        </w:rPr>
        <w:t>Navedeni dopis je OŠ1 prejela dne 2</w:t>
      </w:r>
      <w:r w:rsidR="00284A67" w:rsidRPr="002814AF">
        <w:rPr>
          <w:rFonts w:cs="Arial"/>
          <w:bCs/>
          <w:szCs w:val="20"/>
          <w:lang w:eastAsia="sl-SI"/>
        </w:rPr>
        <w:t>0</w:t>
      </w:r>
      <w:r w:rsidR="00413069" w:rsidRPr="002814AF">
        <w:rPr>
          <w:rFonts w:cs="Arial"/>
          <w:bCs/>
          <w:szCs w:val="20"/>
          <w:lang w:eastAsia="sl-SI"/>
        </w:rPr>
        <w:t>. 2. 201</w:t>
      </w:r>
      <w:r w:rsidR="00284A67" w:rsidRPr="002814AF">
        <w:rPr>
          <w:rFonts w:cs="Arial"/>
          <w:bCs/>
          <w:szCs w:val="20"/>
          <w:lang w:eastAsia="sl-SI"/>
        </w:rPr>
        <w:t>9</w:t>
      </w:r>
      <w:r w:rsidR="00413069" w:rsidRPr="002814AF">
        <w:rPr>
          <w:rFonts w:cs="Arial"/>
          <w:bCs/>
          <w:szCs w:val="20"/>
          <w:lang w:eastAsia="sl-SI"/>
        </w:rPr>
        <w:t>, kar je razvidno iz priložene povratnice.</w:t>
      </w:r>
    </w:p>
    <w:p w14:paraId="7A278767" w14:textId="77777777" w:rsidR="00413069" w:rsidRPr="002814AF" w:rsidRDefault="0041306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D70E4A7" w14:textId="5140603B" w:rsidR="009F7664" w:rsidRPr="002814AF" w:rsidRDefault="009F7664"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nepravilno vročanje poziva in vsebinsko sestavo dopisa glede opozorila</w:t>
      </w:r>
      <w:r w:rsidR="00B412CF" w:rsidRPr="002814AF">
        <w:rPr>
          <w:rFonts w:cs="Arial"/>
          <w:bCs/>
          <w:szCs w:val="20"/>
        </w:rPr>
        <w:t xml:space="preserve"> sodelujočim</w:t>
      </w:r>
      <w:r w:rsidRPr="002814AF">
        <w:rPr>
          <w:rFonts w:cs="Arial"/>
          <w:bCs/>
          <w:szCs w:val="20"/>
        </w:rPr>
        <w:t xml:space="preserve">, kot je bilo to že ugotovljeno v zadevi </w:t>
      </w:r>
      <w:r w:rsidRPr="002814AF">
        <w:rPr>
          <w:rFonts w:cs="Arial"/>
          <w:bCs/>
          <w:szCs w:val="20"/>
          <w:lang w:eastAsia="sl-SI"/>
        </w:rPr>
        <w:t>št. 20102-228-2016.</w:t>
      </w:r>
    </w:p>
    <w:p w14:paraId="06585271" w14:textId="77777777" w:rsidR="00413069" w:rsidRPr="002814AF" w:rsidRDefault="00413069"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02E5EE4B" w14:textId="2020F4D0" w:rsidR="00413069" w:rsidRPr="002814AF" w:rsidRDefault="0041306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poziv inšpektorja z dne </w:t>
      </w:r>
      <w:r w:rsidR="0089102B" w:rsidRPr="002814AF">
        <w:rPr>
          <w:rFonts w:cs="Arial"/>
          <w:bCs/>
          <w:szCs w:val="20"/>
          <w:lang w:eastAsia="sl-SI"/>
        </w:rPr>
        <w:t>19</w:t>
      </w:r>
      <w:r w:rsidRPr="002814AF">
        <w:rPr>
          <w:rFonts w:cs="Arial"/>
          <w:bCs/>
          <w:szCs w:val="20"/>
          <w:lang w:eastAsia="sl-SI"/>
        </w:rPr>
        <w:t>. </w:t>
      </w:r>
      <w:r w:rsidR="0089102B" w:rsidRPr="002814AF">
        <w:rPr>
          <w:rFonts w:cs="Arial"/>
          <w:bCs/>
          <w:szCs w:val="20"/>
          <w:lang w:eastAsia="sl-SI"/>
        </w:rPr>
        <w:t>2</w:t>
      </w:r>
      <w:r w:rsidRPr="002814AF">
        <w:rPr>
          <w:rFonts w:cs="Arial"/>
          <w:bCs/>
          <w:szCs w:val="20"/>
          <w:lang w:eastAsia="sl-SI"/>
        </w:rPr>
        <w:t>. 201</w:t>
      </w:r>
      <w:r w:rsidR="0089102B" w:rsidRPr="002814AF">
        <w:rPr>
          <w:rFonts w:cs="Arial"/>
          <w:bCs/>
          <w:szCs w:val="20"/>
          <w:lang w:eastAsia="sl-SI"/>
        </w:rPr>
        <w:t>9</w:t>
      </w:r>
      <w:r w:rsidRPr="002814AF">
        <w:rPr>
          <w:rFonts w:cs="Arial"/>
          <w:bCs/>
          <w:szCs w:val="20"/>
          <w:lang w:eastAsia="sl-SI"/>
        </w:rPr>
        <w:t>, se je OŠ1 odzvala z dopisom št. 061-</w:t>
      </w:r>
      <w:r w:rsidR="0089102B" w:rsidRPr="002814AF">
        <w:rPr>
          <w:rFonts w:cs="Arial"/>
          <w:bCs/>
          <w:szCs w:val="20"/>
          <w:lang w:eastAsia="sl-SI"/>
        </w:rPr>
        <w:t>8</w:t>
      </w:r>
      <w:r w:rsidRPr="002814AF">
        <w:rPr>
          <w:rFonts w:cs="Arial"/>
          <w:bCs/>
          <w:szCs w:val="20"/>
          <w:lang w:eastAsia="sl-SI"/>
        </w:rPr>
        <w:t>/201</w:t>
      </w:r>
      <w:r w:rsidR="0089102B" w:rsidRPr="002814AF">
        <w:rPr>
          <w:rFonts w:cs="Arial"/>
          <w:bCs/>
          <w:szCs w:val="20"/>
          <w:lang w:eastAsia="sl-SI"/>
        </w:rPr>
        <w:t>9</w:t>
      </w:r>
      <w:r w:rsidRPr="002814AF">
        <w:rPr>
          <w:rFonts w:cs="Arial"/>
          <w:bCs/>
          <w:szCs w:val="20"/>
          <w:lang w:eastAsia="sl-SI"/>
        </w:rPr>
        <w:t xml:space="preserve">, z datumom nastanka dopisa dne </w:t>
      </w:r>
      <w:r w:rsidR="0089102B" w:rsidRPr="002814AF">
        <w:rPr>
          <w:rFonts w:cs="Arial"/>
          <w:bCs/>
          <w:szCs w:val="20"/>
          <w:lang w:eastAsia="sl-SI"/>
        </w:rPr>
        <w:t>25</w:t>
      </w:r>
      <w:r w:rsidRPr="002814AF">
        <w:rPr>
          <w:rFonts w:cs="Arial"/>
          <w:bCs/>
          <w:szCs w:val="20"/>
          <w:lang w:eastAsia="sl-SI"/>
        </w:rPr>
        <w:t>. </w:t>
      </w:r>
      <w:r w:rsidR="0089102B" w:rsidRPr="002814AF">
        <w:rPr>
          <w:rFonts w:cs="Arial"/>
          <w:bCs/>
          <w:szCs w:val="20"/>
          <w:lang w:eastAsia="sl-SI"/>
        </w:rPr>
        <w:t>2</w:t>
      </w:r>
      <w:r w:rsidRPr="002814AF">
        <w:rPr>
          <w:rFonts w:cs="Arial"/>
          <w:bCs/>
          <w:szCs w:val="20"/>
          <w:lang w:eastAsia="sl-SI"/>
        </w:rPr>
        <w:t>. 201</w:t>
      </w:r>
      <w:r w:rsidR="0089102B" w:rsidRPr="002814AF">
        <w:rPr>
          <w:rFonts w:cs="Arial"/>
          <w:bCs/>
          <w:szCs w:val="20"/>
          <w:lang w:eastAsia="sl-SI"/>
        </w:rPr>
        <w:t>9</w:t>
      </w:r>
      <w:r w:rsidRPr="002814AF">
        <w:rPr>
          <w:rFonts w:cs="Arial"/>
          <w:bCs/>
          <w:szCs w:val="20"/>
          <w:lang w:eastAsia="sl-SI"/>
        </w:rPr>
        <w:t xml:space="preserve">, kateremu je priložila tudi </w:t>
      </w:r>
      <w:r w:rsidR="001659FD" w:rsidRPr="002814AF">
        <w:rPr>
          <w:rFonts w:cs="Arial"/>
          <w:bCs/>
          <w:szCs w:val="20"/>
          <w:lang w:eastAsia="sl-SI"/>
        </w:rPr>
        <w:t>9</w:t>
      </w:r>
      <w:r w:rsidRPr="002814AF">
        <w:rPr>
          <w:rFonts w:cs="Arial"/>
          <w:bCs/>
          <w:szCs w:val="20"/>
          <w:lang w:eastAsia="sl-SI"/>
        </w:rPr>
        <w:t xml:space="preserve"> prilog.</w:t>
      </w:r>
    </w:p>
    <w:p w14:paraId="1CF4AF5A" w14:textId="77777777" w:rsidR="009F7664" w:rsidRPr="002814AF" w:rsidRDefault="009F766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F5B1F75" w14:textId="303A7B71" w:rsidR="001659FD" w:rsidRPr="006C4662" w:rsidRDefault="001659F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6. 3. 2019 izdal zapisnik izrednega inšpekcijskega nadzora na OŠ1 št. 20102-72-2019/4, ki obsega 5 strani. Iz vsebine zapisnika je razvidno, da se je izredni inšpekcijski nadzor začel 19. 2. 2019 v prostorih IRSŠŠ, kjer se tudi nadaljeval po prejemu dokumentacije od dne 4.</w:t>
      </w:r>
      <w:r w:rsidR="00E45605" w:rsidRPr="002814AF">
        <w:rPr>
          <w:rFonts w:cs="Arial"/>
          <w:bCs/>
          <w:szCs w:val="20"/>
          <w:lang w:eastAsia="sl-SI"/>
        </w:rPr>
        <w:t>–</w:t>
      </w:r>
      <w:r w:rsidRPr="002814AF">
        <w:rPr>
          <w:rFonts w:cs="Arial"/>
          <w:bCs/>
          <w:szCs w:val="20"/>
          <w:lang w:eastAsia="sl-SI"/>
        </w:rPr>
        <w:t xml:space="preserve">6. 3. 2019. Pri inšpekcijskem nadzoru naj bi bil navzoč in sodelujoč tudi ravnatelj OŠ1. </w:t>
      </w:r>
      <w:r w:rsidRPr="002814AF">
        <w:rPr>
          <w:rFonts w:cs="Arial"/>
          <w:bCs/>
          <w:szCs w:val="20"/>
        </w:rPr>
        <w:t>Zapisnik vsebuje povzetek pojasnila ravnatelja</w:t>
      </w:r>
      <w:r w:rsidR="002B547B" w:rsidRPr="002814AF">
        <w:rPr>
          <w:rFonts w:cs="Arial"/>
          <w:bCs/>
          <w:szCs w:val="20"/>
        </w:rPr>
        <w:t>, na koncu pa odločitev, da se inšpekcijski nadzor ustavi</w:t>
      </w:r>
      <w:r w:rsidRPr="002814AF">
        <w:rPr>
          <w:rFonts w:cs="Arial"/>
          <w:bCs/>
          <w:szCs w:val="20"/>
        </w:rPr>
        <w:t xml:space="preserve">. Zapisnik </w:t>
      </w:r>
      <w:r w:rsidR="002B547B" w:rsidRPr="002814AF">
        <w:rPr>
          <w:rFonts w:cs="Arial"/>
          <w:bCs/>
          <w:szCs w:val="20"/>
          <w:lang w:eastAsia="sl-SI"/>
        </w:rPr>
        <w:t xml:space="preserve">vsebuje enake elemente, kot jih vsebujejo predhodno obravnavani zapisniki (opozorilo </w:t>
      </w:r>
      <w:r w:rsidR="00B412CF" w:rsidRPr="002814AF">
        <w:rPr>
          <w:rFonts w:cs="Arial"/>
          <w:bCs/>
          <w:szCs w:val="20"/>
          <w:lang w:eastAsia="sl-SI"/>
        </w:rPr>
        <w:t>sodelujočim</w:t>
      </w:r>
      <w:r w:rsidR="003D2B40">
        <w:rPr>
          <w:rFonts w:cs="Arial"/>
          <w:bCs/>
          <w:szCs w:val="20"/>
          <w:lang w:eastAsia="sl-SI"/>
        </w:rPr>
        <w:t>, kot je navedeno v zapisniku št. 20102-228-2016-11</w:t>
      </w:r>
      <w:r w:rsidR="002B547B" w:rsidRPr="002814AF">
        <w:rPr>
          <w:rFonts w:cs="Arial"/>
          <w:bCs/>
          <w:szCs w:val="20"/>
          <w:lang w:eastAsia="sl-SI"/>
        </w:rPr>
        <w:t xml:space="preserve">, overitev vsake strani tudi s </w:t>
      </w:r>
      <w:r w:rsidR="002B547B" w:rsidRPr="006C4662">
        <w:rPr>
          <w:rFonts w:cs="Arial"/>
          <w:bCs/>
          <w:szCs w:val="20"/>
          <w:lang w:eastAsia="sl-SI"/>
        </w:rPr>
        <w:t>strani ravnatelja…).</w:t>
      </w:r>
      <w:r w:rsidR="00436D3B" w:rsidRPr="006C4662">
        <w:rPr>
          <w:rFonts w:cs="Arial"/>
          <w:bCs/>
          <w:szCs w:val="20"/>
          <w:lang w:eastAsia="sl-SI"/>
        </w:rPr>
        <w:t xml:space="preserve"> </w:t>
      </w:r>
      <w:r w:rsidR="00436D3B" w:rsidRPr="006C4662">
        <w:rPr>
          <w:rFonts w:cs="Arial"/>
          <w:bCs/>
          <w:szCs w:val="20"/>
        </w:rPr>
        <w:t>Na dokumentu je desno zgoraj odtisnjena prejemna štampiljka, iz katere je razviden organ, ki je dokument prejel, datum prejema dne 13. 3. 2019 in številka dokumenta.</w:t>
      </w:r>
    </w:p>
    <w:p w14:paraId="3E152785" w14:textId="77777777" w:rsidR="001659FD" w:rsidRPr="006C4662" w:rsidRDefault="001659F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FA7BE10" w14:textId="4497C58F" w:rsidR="00323613" w:rsidRPr="006C4662" w:rsidRDefault="00323613" w:rsidP="0063732B">
      <w:pPr>
        <w:pStyle w:val="Odstavekseznama"/>
        <w:numPr>
          <w:ilvl w:val="0"/>
          <w:numId w:val="5"/>
        </w:numPr>
        <w:spacing w:line="240" w:lineRule="auto"/>
        <w:ind w:left="426" w:hanging="426"/>
        <w:jc w:val="both"/>
        <w:rPr>
          <w:rFonts w:cs="Arial"/>
          <w:bCs/>
          <w:szCs w:val="20"/>
        </w:rPr>
      </w:pPr>
      <w:r w:rsidRPr="006C4662">
        <w:rPr>
          <w:rFonts w:cs="Arial"/>
          <w:bCs/>
          <w:szCs w:val="20"/>
        </w:rPr>
        <w:t>Upravni inšpektor ugotavlja enake nepravilnosti pri sestavi zapisnika</w:t>
      </w:r>
      <w:r w:rsidR="00373666">
        <w:rPr>
          <w:rFonts w:cs="Arial"/>
          <w:bCs/>
          <w:szCs w:val="20"/>
        </w:rPr>
        <w:t xml:space="preserve"> glede</w:t>
      </w:r>
      <w:r w:rsidRPr="006C4662">
        <w:rPr>
          <w:rFonts w:cs="Arial"/>
          <w:bCs/>
          <w:szCs w:val="20"/>
        </w:rPr>
        <w:t xml:space="preserve"> overitve strani, kot jih je že ugotovil pri izdelavi zapisnika v zadevi št. 20102-228-2016.</w:t>
      </w:r>
    </w:p>
    <w:p w14:paraId="5401BCBD" w14:textId="77777777" w:rsidR="00436D3B" w:rsidRPr="006C4662" w:rsidRDefault="00436D3B" w:rsidP="0063732B">
      <w:pPr>
        <w:spacing w:line="240" w:lineRule="auto"/>
        <w:jc w:val="both"/>
        <w:rPr>
          <w:rFonts w:cs="Arial"/>
          <w:bCs/>
          <w:szCs w:val="20"/>
        </w:rPr>
      </w:pPr>
    </w:p>
    <w:p w14:paraId="2FC1488E" w14:textId="1D37AF97" w:rsidR="00436D3B" w:rsidRPr="006C4662" w:rsidRDefault="00436D3B" w:rsidP="0063732B">
      <w:pPr>
        <w:pStyle w:val="Odstavekseznama"/>
        <w:numPr>
          <w:ilvl w:val="0"/>
          <w:numId w:val="5"/>
        </w:numPr>
        <w:spacing w:line="240" w:lineRule="auto"/>
        <w:ind w:left="426" w:hanging="426"/>
        <w:jc w:val="both"/>
      </w:pPr>
      <w:r w:rsidRPr="006C4662">
        <w:rPr>
          <w:rFonts w:cs="Arial"/>
          <w:bCs/>
          <w:szCs w:val="20"/>
        </w:rPr>
        <w:t>Upravni inšpektor še ugotavlja, da je obravnavani zapisnik evidentiran kot vhodni dokument in tudi že dopolnjen, overjen ter podpisan s strani ravnatelja OŠ1, dne 8. 3. 2019. Navedeno pomeni, da gre za zapisnik, ki je bil vrnjen s strani OŠ1 in ne za zapisnik, ki je bil pripravljen in izpolnjen zgolj s strani inšpektorja. Upravni inšpektor tako ponovno ugotavlja kršitve</w:t>
      </w:r>
      <w:r w:rsidR="003A2C73" w:rsidRPr="006C4662">
        <w:rPr>
          <w:rFonts w:cs="Arial"/>
          <w:bCs/>
          <w:szCs w:val="20"/>
        </w:rPr>
        <w:t xml:space="preserve"> drugega odstavka 32. in tudi prvega odstavka 50. člena UUP.</w:t>
      </w:r>
    </w:p>
    <w:p w14:paraId="60CB44F2" w14:textId="7120E3A9" w:rsidR="001659FD" w:rsidRPr="006C4662" w:rsidRDefault="001659F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707BC67" w14:textId="12E39417" w:rsidR="00875C61" w:rsidRPr="002814AF" w:rsidRDefault="00875C6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9B1D30" w:rsidRPr="002814AF">
        <w:rPr>
          <w:rFonts w:cs="Arial"/>
          <w:bCs/>
          <w:szCs w:val="20"/>
          <w:lang w:eastAsia="sl-SI"/>
        </w:rPr>
        <w:t>6</w:t>
      </w:r>
      <w:r w:rsidRPr="002814AF">
        <w:rPr>
          <w:rFonts w:cs="Arial"/>
          <w:bCs/>
          <w:szCs w:val="20"/>
          <w:lang w:eastAsia="sl-SI"/>
        </w:rPr>
        <w:t>. </w:t>
      </w:r>
      <w:r w:rsidR="009B1D30" w:rsidRPr="002814AF">
        <w:rPr>
          <w:rFonts w:cs="Arial"/>
          <w:bCs/>
          <w:szCs w:val="20"/>
          <w:lang w:eastAsia="sl-SI"/>
        </w:rPr>
        <w:t>3</w:t>
      </w:r>
      <w:r w:rsidRPr="002814AF">
        <w:rPr>
          <w:rFonts w:cs="Arial"/>
          <w:bCs/>
          <w:szCs w:val="20"/>
          <w:lang w:eastAsia="sl-SI"/>
        </w:rPr>
        <w:t>. 201</w:t>
      </w:r>
      <w:r w:rsidR="009B1D30" w:rsidRPr="002814AF">
        <w:rPr>
          <w:rFonts w:cs="Arial"/>
          <w:bCs/>
          <w:szCs w:val="20"/>
          <w:lang w:eastAsia="sl-SI"/>
        </w:rPr>
        <w:t>9</w:t>
      </w:r>
      <w:r w:rsidRPr="002814AF">
        <w:rPr>
          <w:rFonts w:cs="Arial"/>
          <w:bCs/>
          <w:szCs w:val="20"/>
          <w:lang w:eastAsia="sl-SI"/>
        </w:rPr>
        <w:t xml:space="preserve"> poslal ravnatelju OŠ</w:t>
      </w:r>
      <w:r w:rsidR="009B1D30" w:rsidRPr="002814AF">
        <w:rPr>
          <w:rFonts w:cs="Arial"/>
          <w:bCs/>
          <w:szCs w:val="20"/>
          <w:lang w:eastAsia="sl-SI"/>
        </w:rPr>
        <w:t>1</w:t>
      </w:r>
      <w:r w:rsidRPr="002814AF">
        <w:rPr>
          <w:rFonts w:cs="Arial"/>
          <w:bCs/>
          <w:szCs w:val="20"/>
          <w:lang w:eastAsia="sl-SI"/>
        </w:rPr>
        <w:t xml:space="preserve"> dopis št. 20102-</w:t>
      </w:r>
      <w:r w:rsidR="009B1D30" w:rsidRPr="002814AF">
        <w:rPr>
          <w:rFonts w:cs="Arial"/>
          <w:bCs/>
          <w:szCs w:val="20"/>
          <w:lang w:eastAsia="sl-SI"/>
        </w:rPr>
        <w:t>72</w:t>
      </w:r>
      <w:r w:rsidRPr="002814AF">
        <w:rPr>
          <w:rFonts w:cs="Arial"/>
          <w:bCs/>
          <w:szCs w:val="20"/>
          <w:lang w:eastAsia="sl-SI"/>
        </w:rPr>
        <w:t>-201</w:t>
      </w:r>
      <w:r w:rsidR="009B1D30" w:rsidRPr="002814AF">
        <w:rPr>
          <w:rFonts w:cs="Arial"/>
          <w:bCs/>
          <w:szCs w:val="20"/>
          <w:lang w:eastAsia="sl-SI"/>
        </w:rPr>
        <w:t>9</w:t>
      </w:r>
      <w:r w:rsidRPr="002814AF">
        <w:rPr>
          <w:rFonts w:cs="Arial"/>
          <w:bCs/>
          <w:szCs w:val="20"/>
          <w:lang w:eastAsia="sl-SI"/>
        </w:rPr>
        <w:t>/</w:t>
      </w:r>
      <w:r w:rsidR="009B1D30" w:rsidRPr="002814AF">
        <w:rPr>
          <w:rFonts w:cs="Arial"/>
          <w:bCs/>
          <w:szCs w:val="20"/>
          <w:lang w:eastAsia="sl-SI"/>
        </w:rPr>
        <w:t>5</w:t>
      </w:r>
      <w:r w:rsidRPr="002814AF">
        <w:rPr>
          <w:rFonts w:cs="Arial"/>
          <w:bCs/>
          <w:szCs w:val="20"/>
          <w:lang w:eastAsia="sl-SI"/>
        </w:rPr>
        <w:t xml:space="preserve">. Obvestil ga je, da mu v prilogi pošilja dva izvoda zapisnika inšpekcijskega nadzora, ki naj ju dopolni, na koncu podpiše ter žigosa, obenem pa naj še overi s svojim podpisom vsako stran zapisnikov. Pojasnil mu je še, da naj nato en izvod zapisnika obdrži, drugega pa </w:t>
      </w:r>
      <w:r w:rsidR="009B1D30" w:rsidRPr="002814AF">
        <w:rPr>
          <w:rFonts w:cs="Arial"/>
          <w:bCs/>
          <w:szCs w:val="20"/>
          <w:lang w:eastAsia="sl-SI"/>
        </w:rPr>
        <w:t xml:space="preserve">do dne 11. 3. 2019 </w:t>
      </w:r>
      <w:r w:rsidRPr="002814AF">
        <w:rPr>
          <w:rFonts w:cs="Arial"/>
          <w:bCs/>
          <w:szCs w:val="20"/>
          <w:lang w:eastAsia="sl-SI"/>
        </w:rPr>
        <w:t>vrne IRSŠŠ-u.</w:t>
      </w:r>
    </w:p>
    <w:p w14:paraId="6ED39388" w14:textId="3FB50435" w:rsidR="00875C61" w:rsidRPr="002814AF" w:rsidRDefault="00875C6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8EE570" w14:textId="7C58048D" w:rsidR="009B1D30"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6. 3. 2019 poslal </w:t>
      </w:r>
      <w:r w:rsidR="00EE3375" w:rsidRPr="002814AF">
        <w:rPr>
          <w:rFonts w:cs="Arial"/>
          <w:bCs/>
          <w:szCs w:val="20"/>
          <w:lang w:eastAsia="sl-SI"/>
        </w:rPr>
        <w:t>s</w:t>
      </w:r>
      <w:r w:rsidRPr="002814AF">
        <w:rPr>
          <w:rFonts w:cs="Arial"/>
          <w:bCs/>
          <w:szCs w:val="20"/>
          <w:lang w:eastAsia="sl-SI"/>
        </w:rPr>
        <w:t>vetu zavoda OŠ1 dopis št. 20102-72-2019/6, s katerim ga je seznanil z ugotovitvami izrednega inšpekcijskega nadzora.</w:t>
      </w:r>
    </w:p>
    <w:p w14:paraId="57B3871D" w14:textId="1D5340F9" w:rsidR="003A2C73" w:rsidRPr="006C4662" w:rsidRDefault="003A2C7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9236BC9" w14:textId="1AEAE810" w:rsidR="003A2C73" w:rsidRPr="006C4662" w:rsidRDefault="003A2C73" w:rsidP="0063732B">
      <w:pPr>
        <w:pStyle w:val="Odstavekseznama"/>
        <w:numPr>
          <w:ilvl w:val="0"/>
          <w:numId w:val="5"/>
        </w:numPr>
        <w:spacing w:line="240" w:lineRule="auto"/>
        <w:ind w:left="426" w:hanging="426"/>
        <w:jc w:val="both"/>
      </w:pPr>
      <w:r w:rsidRPr="006C4662">
        <w:rPr>
          <w:rFonts w:cs="Arial"/>
          <w:bCs/>
          <w:szCs w:val="20"/>
        </w:rPr>
        <w:t xml:space="preserve">Upravni inšpektor še </w:t>
      </w:r>
      <w:r w:rsidR="003C0B60" w:rsidRPr="006C4662">
        <w:rPr>
          <w:rFonts w:cs="Arial"/>
          <w:bCs/>
          <w:szCs w:val="20"/>
        </w:rPr>
        <w:t>meni</w:t>
      </w:r>
      <w:r w:rsidRPr="006C4662">
        <w:rPr>
          <w:rFonts w:cs="Arial"/>
          <w:bCs/>
          <w:szCs w:val="20"/>
        </w:rPr>
        <w:t xml:space="preserve">, da </w:t>
      </w:r>
      <w:r w:rsidR="00094400" w:rsidRPr="006C4662">
        <w:rPr>
          <w:rFonts w:cs="Arial"/>
          <w:bCs/>
          <w:szCs w:val="20"/>
        </w:rPr>
        <w:t xml:space="preserve">je </w:t>
      </w:r>
      <w:r w:rsidR="003C0B60" w:rsidRPr="006C4662">
        <w:rPr>
          <w:rFonts w:cs="Arial"/>
          <w:bCs/>
          <w:szCs w:val="20"/>
        </w:rPr>
        <w:t xml:space="preserve">inšpektor preuranjeno seznanil svet zavoda OŠ1 z ugotovitvami izrednega inšpekcijskega nadzora, saj je isti dan posredoval ravnatelju OŠ1 tudi zapisnik, katerega je v spremnem dopisu še pozval, da ga lahko dopolni. </w:t>
      </w:r>
      <w:r w:rsidR="00BB7B86" w:rsidRPr="006C4662">
        <w:rPr>
          <w:rFonts w:cs="Arial"/>
          <w:bCs/>
          <w:szCs w:val="20"/>
        </w:rPr>
        <w:t xml:space="preserve">Kot je bilo že ugotovljeno pri </w:t>
      </w:r>
      <w:r w:rsidR="00094400" w:rsidRPr="006C4662">
        <w:rPr>
          <w:rFonts w:cs="Arial"/>
          <w:bCs/>
          <w:szCs w:val="20"/>
        </w:rPr>
        <w:t xml:space="preserve">zapisniku št. 20102-228-2016, navedeni zapisnik nima </w:t>
      </w:r>
      <w:r w:rsidR="00094400" w:rsidRPr="006C4662">
        <w:t>procesne (dokazne) vrednosti v pomenu 80. člena ZUP, saj se inšpekcijski zavezanec še ni izjavil o ugotovitvah nadzora pred izdajo odločbe oziroma pred izrekom ukrepa.</w:t>
      </w:r>
    </w:p>
    <w:p w14:paraId="1E6F42E6" w14:textId="27EED62C" w:rsidR="009B1D30" w:rsidRPr="006C4662"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4E4B9BD" w14:textId="77777777" w:rsidR="009B1D30" w:rsidRPr="002814AF" w:rsidRDefault="009B1D30"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75B63CEE" w14:textId="77777777"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1F5FFF8" w14:textId="77777777"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5698FDB" w14:textId="52A33EA6" w:rsidR="009B1D30" w:rsidRPr="002814AF" w:rsidRDefault="009B1D30" w:rsidP="0063732B">
      <w:pPr>
        <w:tabs>
          <w:tab w:val="left" w:pos="0"/>
          <w:tab w:val="left" w:pos="284"/>
        </w:tabs>
        <w:spacing w:line="240" w:lineRule="auto"/>
        <w:jc w:val="both"/>
        <w:rPr>
          <w:rFonts w:cs="Arial"/>
          <w:b/>
          <w:szCs w:val="20"/>
        </w:rPr>
      </w:pPr>
      <w:r w:rsidRPr="002814AF">
        <w:rPr>
          <w:rFonts w:cs="Arial"/>
          <w:b/>
          <w:szCs w:val="20"/>
        </w:rPr>
        <w:t>Zadeva št. 20102-89-2019 – Ravnatelj ne obvešča svet zavoda o inšpekcijskih zadevah</w:t>
      </w:r>
    </w:p>
    <w:p w14:paraId="7DC09853" w14:textId="77777777"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D14DD6E" w14:textId="71C1BB88" w:rsidR="009B1D30" w:rsidRPr="002814AF" w:rsidRDefault="009B1D30"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w:t>
      </w:r>
      <w:r w:rsidR="005677B1" w:rsidRPr="002814AF">
        <w:rPr>
          <w:rFonts w:cs="Arial"/>
          <w:bCs/>
          <w:szCs w:val="20"/>
          <w:lang w:eastAsia="sl-SI"/>
        </w:rPr>
        <w:t>4</w:t>
      </w:r>
      <w:r w:rsidRPr="002814AF">
        <w:rPr>
          <w:rFonts w:cs="Arial"/>
          <w:bCs/>
          <w:szCs w:val="20"/>
          <w:lang w:eastAsia="sl-SI"/>
        </w:rPr>
        <w:t>. </w:t>
      </w:r>
      <w:r w:rsidR="005677B1" w:rsidRPr="002814AF">
        <w:rPr>
          <w:rFonts w:cs="Arial"/>
          <w:bCs/>
          <w:szCs w:val="20"/>
          <w:lang w:eastAsia="sl-SI"/>
        </w:rPr>
        <w:t>3</w:t>
      </w:r>
      <w:r w:rsidRPr="002814AF">
        <w:rPr>
          <w:rFonts w:cs="Arial"/>
          <w:bCs/>
          <w:szCs w:val="20"/>
          <w:lang w:eastAsia="sl-SI"/>
        </w:rPr>
        <w:t xml:space="preserve">. 2019 prejel </w:t>
      </w:r>
      <w:r w:rsidR="008A7499" w:rsidRPr="002814AF">
        <w:rPr>
          <w:rFonts w:cs="Arial"/>
          <w:bCs/>
          <w:szCs w:val="20"/>
          <w:lang w:eastAsia="sl-SI"/>
        </w:rPr>
        <w:t xml:space="preserve">po elektronski pošti </w:t>
      </w:r>
      <w:r w:rsidRPr="002814AF">
        <w:rPr>
          <w:rFonts w:cs="Arial"/>
          <w:bCs/>
          <w:szCs w:val="20"/>
          <w:lang w:eastAsia="sl-SI"/>
        </w:rPr>
        <w:t xml:space="preserve">pobudo za uvedbo inšpekcijskega nadzora na OŠ1, saj naj bi ravnatelj OŠ1 prikrival </w:t>
      </w:r>
      <w:r w:rsidR="00EE3375" w:rsidRPr="002814AF">
        <w:rPr>
          <w:rFonts w:cs="Arial"/>
          <w:bCs/>
          <w:szCs w:val="20"/>
          <w:lang w:eastAsia="sl-SI"/>
        </w:rPr>
        <w:t>s</w:t>
      </w:r>
      <w:r w:rsidR="005677B1" w:rsidRPr="002814AF">
        <w:rPr>
          <w:rFonts w:cs="Arial"/>
          <w:bCs/>
          <w:szCs w:val="20"/>
          <w:lang w:eastAsia="sl-SI"/>
        </w:rPr>
        <w:t xml:space="preserve">vetu zavoda </w:t>
      </w:r>
      <w:r w:rsidRPr="002814AF">
        <w:rPr>
          <w:rFonts w:cs="Arial"/>
          <w:bCs/>
          <w:szCs w:val="20"/>
          <w:lang w:eastAsia="sl-SI"/>
        </w:rPr>
        <w:t>informacije glede inšpekcijskih nadzorov</w:t>
      </w:r>
      <w:r w:rsidR="005677B1" w:rsidRPr="002814AF">
        <w:rPr>
          <w:rFonts w:cs="Arial"/>
          <w:bCs/>
          <w:szCs w:val="20"/>
          <w:lang w:eastAsia="sl-SI"/>
        </w:rPr>
        <w:t>, ki so se izvajali na OŠ1</w:t>
      </w:r>
      <w:r w:rsidRPr="002814AF">
        <w:rPr>
          <w:rFonts w:cs="Arial"/>
          <w:bCs/>
          <w:szCs w:val="20"/>
          <w:lang w:eastAsia="sl-SI"/>
        </w:rPr>
        <w:t>,</w:t>
      </w:r>
      <w:r w:rsidR="008A7499" w:rsidRPr="002814AF">
        <w:rPr>
          <w:rFonts w:cs="Arial"/>
          <w:bCs/>
          <w:szCs w:val="20"/>
          <w:lang w:eastAsia="sl-SI"/>
        </w:rPr>
        <w:t xml:space="preserve"> pobudi pa so</w:t>
      </w:r>
      <w:r w:rsidRPr="002814AF">
        <w:rPr>
          <w:rFonts w:cs="Arial"/>
          <w:bCs/>
          <w:szCs w:val="20"/>
          <w:lang w:eastAsia="sl-SI"/>
        </w:rPr>
        <w:t xml:space="preserve"> priložene tudi 4 priloge.</w:t>
      </w:r>
      <w:r w:rsidR="008A7499" w:rsidRPr="002814AF">
        <w:rPr>
          <w:rFonts w:cs="Arial"/>
          <w:bCs/>
          <w:szCs w:val="20"/>
          <w:lang w:eastAsia="sl-SI"/>
        </w:rPr>
        <w:t xml:space="preserve"> </w:t>
      </w:r>
      <w:r w:rsidR="008A7499" w:rsidRPr="002814AF">
        <w:rPr>
          <w:rFonts w:cs="Arial"/>
          <w:bCs/>
          <w:szCs w:val="20"/>
        </w:rPr>
        <w:t>Na dokumentu je v zgornjem desnem kotu odtisnjena prejemna štampiljka, iz katere je razviden organ, ki je dokument prejel, datum prejema in številka dokumenta.</w:t>
      </w:r>
    </w:p>
    <w:p w14:paraId="109B177A" w14:textId="2742CE33"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E5B62E8" w14:textId="5F5EE6A4" w:rsidR="009B1D30" w:rsidRPr="002814AF" w:rsidRDefault="009B1D30"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sedmega odstavka 35. člena UUP.</w:t>
      </w:r>
    </w:p>
    <w:p w14:paraId="48ED533E" w14:textId="539F4DC2"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F0E3F5C" w14:textId="323C7D39"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w:t>
      </w:r>
      <w:r w:rsidR="00E04BD9" w:rsidRPr="002814AF">
        <w:rPr>
          <w:rFonts w:cs="Arial"/>
          <w:bCs/>
          <w:szCs w:val="20"/>
          <w:lang w:eastAsia="sl-SI"/>
        </w:rPr>
        <w:t>1</w:t>
      </w:r>
      <w:r w:rsidRPr="002814AF">
        <w:rPr>
          <w:rFonts w:cs="Arial"/>
          <w:bCs/>
          <w:szCs w:val="20"/>
          <w:lang w:eastAsia="sl-SI"/>
        </w:rPr>
        <w:t>. </w:t>
      </w:r>
      <w:r w:rsidR="00E04BD9" w:rsidRPr="002814AF">
        <w:rPr>
          <w:rFonts w:cs="Arial"/>
          <w:bCs/>
          <w:szCs w:val="20"/>
          <w:lang w:eastAsia="sl-SI"/>
        </w:rPr>
        <w:t>3</w:t>
      </w:r>
      <w:r w:rsidRPr="002814AF">
        <w:rPr>
          <w:rFonts w:cs="Arial"/>
          <w:bCs/>
          <w:szCs w:val="20"/>
          <w:lang w:eastAsia="sl-SI"/>
        </w:rPr>
        <w:t>. 2019</w:t>
      </w:r>
      <w:r w:rsidR="00E04BD9" w:rsidRPr="002814AF">
        <w:rPr>
          <w:rStyle w:val="Sprotnaopomba-sklic"/>
          <w:bCs/>
          <w:szCs w:val="20"/>
          <w:lang w:eastAsia="sl-SI"/>
        </w:rPr>
        <w:footnoteReference w:id="41"/>
      </w:r>
      <w:r w:rsidRPr="002814AF">
        <w:rPr>
          <w:rFonts w:cs="Arial"/>
          <w:bCs/>
          <w:szCs w:val="20"/>
          <w:lang w:eastAsia="sl-SI"/>
        </w:rPr>
        <w:t xml:space="preserve"> poslal pobudni</w:t>
      </w:r>
      <w:r w:rsidR="00E04BD9" w:rsidRPr="002814AF">
        <w:rPr>
          <w:rFonts w:cs="Arial"/>
          <w:bCs/>
          <w:szCs w:val="20"/>
          <w:lang w:eastAsia="sl-SI"/>
        </w:rPr>
        <w:t>ku</w:t>
      </w:r>
      <w:r w:rsidRPr="002814AF">
        <w:rPr>
          <w:rFonts w:cs="Arial"/>
          <w:bCs/>
          <w:szCs w:val="20"/>
          <w:lang w:eastAsia="sl-SI"/>
        </w:rPr>
        <w:t xml:space="preserve"> dopis št. 20102-</w:t>
      </w:r>
      <w:r w:rsidR="00E04BD9" w:rsidRPr="002814AF">
        <w:rPr>
          <w:rFonts w:cs="Arial"/>
          <w:bCs/>
          <w:szCs w:val="20"/>
          <w:lang w:eastAsia="sl-SI"/>
        </w:rPr>
        <w:t>8</w:t>
      </w:r>
      <w:r w:rsidRPr="002814AF">
        <w:rPr>
          <w:rFonts w:cs="Arial"/>
          <w:bCs/>
          <w:szCs w:val="20"/>
          <w:lang w:eastAsia="sl-SI"/>
        </w:rPr>
        <w:t>9-201</w:t>
      </w:r>
      <w:r w:rsidR="00E04BD9" w:rsidRPr="002814AF">
        <w:rPr>
          <w:rFonts w:cs="Arial"/>
          <w:bCs/>
          <w:szCs w:val="20"/>
          <w:lang w:eastAsia="sl-SI"/>
        </w:rPr>
        <w:t>9</w:t>
      </w:r>
      <w:r w:rsidRPr="002814AF">
        <w:rPr>
          <w:rFonts w:cs="Arial"/>
          <w:bCs/>
          <w:szCs w:val="20"/>
          <w:lang w:eastAsia="sl-SI"/>
        </w:rPr>
        <w:t>/</w:t>
      </w:r>
      <w:r w:rsidR="00E04BD9" w:rsidRPr="002814AF">
        <w:rPr>
          <w:rFonts w:cs="Arial"/>
          <w:bCs/>
          <w:szCs w:val="20"/>
          <w:lang w:eastAsia="sl-SI"/>
        </w:rPr>
        <w:t>2</w:t>
      </w:r>
      <w:r w:rsidRPr="002814AF">
        <w:rPr>
          <w:rFonts w:cs="Arial"/>
          <w:bCs/>
          <w:szCs w:val="20"/>
          <w:lang w:eastAsia="sl-SI"/>
        </w:rPr>
        <w:t xml:space="preserve">, s katerim </w:t>
      </w:r>
      <w:r w:rsidR="00336DDF" w:rsidRPr="002814AF">
        <w:rPr>
          <w:rFonts w:cs="Arial"/>
          <w:bCs/>
          <w:szCs w:val="20"/>
          <w:lang w:eastAsia="sl-SI"/>
        </w:rPr>
        <w:t xml:space="preserve">mu je pojasnil pristojnosti </w:t>
      </w:r>
      <w:r w:rsidR="00EE3375" w:rsidRPr="002814AF">
        <w:rPr>
          <w:rFonts w:cs="Arial"/>
          <w:bCs/>
          <w:szCs w:val="20"/>
          <w:lang w:eastAsia="sl-SI"/>
        </w:rPr>
        <w:t>s</w:t>
      </w:r>
      <w:r w:rsidR="00336DDF" w:rsidRPr="002814AF">
        <w:rPr>
          <w:rFonts w:cs="Arial"/>
          <w:bCs/>
          <w:szCs w:val="20"/>
          <w:lang w:eastAsia="sl-SI"/>
        </w:rPr>
        <w:t xml:space="preserve">veta zavoda, katerega član je pobudnik, obenem pa </w:t>
      </w:r>
      <w:r w:rsidR="00E04BD9" w:rsidRPr="002814AF">
        <w:rPr>
          <w:rFonts w:cs="Arial"/>
          <w:bCs/>
          <w:szCs w:val="20"/>
          <w:lang w:eastAsia="sl-SI"/>
        </w:rPr>
        <w:t>ga</w:t>
      </w:r>
      <w:r w:rsidRPr="002814AF">
        <w:rPr>
          <w:rFonts w:cs="Arial"/>
          <w:bCs/>
          <w:szCs w:val="20"/>
          <w:lang w:eastAsia="sl-SI"/>
        </w:rPr>
        <w:t xml:space="preserve"> je</w:t>
      </w:r>
      <w:r w:rsidR="00336DDF" w:rsidRPr="002814AF">
        <w:rPr>
          <w:rFonts w:cs="Arial"/>
          <w:bCs/>
          <w:szCs w:val="20"/>
          <w:lang w:eastAsia="sl-SI"/>
        </w:rPr>
        <w:t xml:space="preserve"> še</w:t>
      </w:r>
      <w:r w:rsidRPr="002814AF">
        <w:rPr>
          <w:rFonts w:cs="Arial"/>
          <w:bCs/>
          <w:szCs w:val="20"/>
          <w:lang w:eastAsia="sl-SI"/>
        </w:rPr>
        <w:t xml:space="preserve"> obvestil</w:t>
      </w:r>
      <w:r w:rsidR="00E04BD9" w:rsidRPr="002814AF">
        <w:rPr>
          <w:rFonts w:cs="Arial"/>
          <w:bCs/>
          <w:szCs w:val="20"/>
          <w:lang w:eastAsia="sl-SI"/>
        </w:rPr>
        <w:t xml:space="preserve">, da </w:t>
      </w:r>
      <w:r w:rsidR="003E2148" w:rsidRPr="002814AF">
        <w:rPr>
          <w:rFonts w:cs="Arial"/>
          <w:bCs/>
          <w:szCs w:val="20"/>
          <w:lang w:eastAsia="sl-SI"/>
        </w:rPr>
        <w:t xml:space="preserve">v konkretnem primeru </w:t>
      </w:r>
      <w:r w:rsidR="00336DDF" w:rsidRPr="002814AF">
        <w:rPr>
          <w:rFonts w:cs="Arial"/>
          <w:bCs/>
          <w:szCs w:val="20"/>
          <w:lang w:eastAsia="sl-SI"/>
        </w:rPr>
        <w:t>inšpekcijskega postopka ne bo uvedel, saj da je podobne navedbe že obravnaval v preteklosti.</w:t>
      </w:r>
    </w:p>
    <w:p w14:paraId="55C7530B" w14:textId="77777777" w:rsidR="00E04BD9" w:rsidRPr="002814AF" w:rsidRDefault="00E04BD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8E5340E" w14:textId="2E232B9B"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3E2148" w:rsidRPr="002814AF">
        <w:rPr>
          <w:rFonts w:cs="Arial"/>
          <w:bCs/>
          <w:szCs w:val="20"/>
          <w:lang w:eastAsia="sl-SI"/>
        </w:rPr>
        <w:t>11</w:t>
      </w:r>
      <w:r w:rsidRPr="002814AF">
        <w:rPr>
          <w:rFonts w:cs="Arial"/>
          <w:bCs/>
          <w:szCs w:val="20"/>
          <w:lang w:eastAsia="sl-SI"/>
        </w:rPr>
        <w:t>. </w:t>
      </w:r>
      <w:r w:rsidR="003E2148" w:rsidRPr="002814AF">
        <w:rPr>
          <w:rFonts w:cs="Arial"/>
          <w:bCs/>
          <w:szCs w:val="20"/>
          <w:lang w:eastAsia="sl-SI"/>
        </w:rPr>
        <w:t>3</w:t>
      </w:r>
      <w:r w:rsidRPr="002814AF">
        <w:rPr>
          <w:rFonts w:cs="Arial"/>
          <w:bCs/>
          <w:szCs w:val="20"/>
          <w:lang w:eastAsia="sl-SI"/>
        </w:rPr>
        <w:t>. 201</w:t>
      </w:r>
      <w:r w:rsidR="003E2148" w:rsidRPr="002814AF">
        <w:rPr>
          <w:rFonts w:cs="Arial"/>
          <w:bCs/>
          <w:szCs w:val="20"/>
          <w:lang w:eastAsia="sl-SI"/>
        </w:rPr>
        <w:t>9</w:t>
      </w:r>
      <w:r w:rsidRPr="002814AF">
        <w:rPr>
          <w:rFonts w:cs="Arial"/>
          <w:bCs/>
          <w:szCs w:val="20"/>
          <w:lang w:eastAsia="sl-SI"/>
        </w:rPr>
        <w:t xml:space="preserve"> sestavil še uradni zaznamek o ustavitvi izrednega inšpekcijskega nadzora, št. 20102-</w:t>
      </w:r>
      <w:r w:rsidR="003E2148" w:rsidRPr="002814AF">
        <w:rPr>
          <w:rFonts w:cs="Arial"/>
          <w:bCs/>
          <w:szCs w:val="20"/>
          <w:lang w:eastAsia="sl-SI"/>
        </w:rPr>
        <w:t>89</w:t>
      </w:r>
      <w:r w:rsidRPr="002814AF">
        <w:rPr>
          <w:rFonts w:cs="Arial"/>
          <w:bCs/>
          <w:szCs w:val="20"/>
          <w:lang w:eastAsia="sl-SI"/>
        </w:rPr>
        <w:t>-201</w:t>
      </w:r>
      <w:r w:rsidR="003E2148" w:rsidRPr="002814AF">
        <w:rPr>
          <w:rFonts w:cs="Arial"/>
          <w:bCs/>
          <w:szCs w:val="20"/>
          <w:lang w:eastAsia="sl-SI"/>
        </w:rPr>
        <w:t>9</w:t>
      </w:r>
      <w:r w:rsidRPr="002814AF">
        <w:rPr>
          <w:rFonts w:cs="Arial"/>
          <w:bCs/>
          <w:szCs w:val="20"/>
          <w:lang w:eastAsia="sl-SI"/>
        </w:rPr>
        <w:t>/</w:t>
      </w:r>
      <w:r w:rsidR="003E2148" w:rsidRPr="002814AF">
        <w:rPr>
          <w:rFonts w:cs="Arial"/>
          <w:bCs/>
          <w:szCs w:val="20"/>
          <w:lang w:eastAsia="sl-SI"/>
        </w:rPr>
        <w:t>3</w:t>
      </w:r>
      <w:r w:rsidRPr="002814AF">
        <w:rPr>
          <w:rFonts w:cs="Arial"/>
          <w:bCs/>
          <w:szCs w:val="20"/>
          <w:lang w:eastAsia="sl-SI"/>
        </w:rPr>
        <w:t xml:space="preserve">. V njem je navedel enako vsebino, kot jo je že navedel v </w:t>
      </w:r>
      <w:r w:rsidR="0013272B" w:rsidRPr="002814AF">
        <w:rPr>
          <w:rFonts w:cs="Arial"/>
          <w:bCs/>
          <w:szCs w:val="20"/>
          <w:lang w:eastAsia="sl-SI"/>
        </w:rPr>
        <w:t xml:space="preserve">dopisu </w:t>
      </w:r>
      <w:r w:rsidRPr="002814AF">
        <w:rPr>
          <w:rFonts w:cs="Arial"/>
          <w:bCs/>
          <w:szCs w:val="20"/>
          <w:lang w:eastAsia="sl-SI"/>
        </w:rPr>
        <w:t>št. 20102-8</w:t>
      </w:r>
      <w:r w:rsidR="0013272B" w:rsidRPr="002814AF">
        <w:rPr>
          <w:rFonts w:cs="Arial"/>
          <w:bCs/>
          <w:szCs w:val="20"/>
          <w:lang w:eastAsia="sl-SI"/>
        </w:rPr>
        <w:t>9</w:t>
      </w:r>
      <w:r w:rsidRPr="002814AF">
        <w:rPr>
          <w:rFonts w:cs="Arial"/>
          <w:bCs/>
          <w:szCs w:val="20"/>
          <w:lang w:eastAsia="sl-SI"/>
        </w:rPr>
        <w:t>-201</w:t>
      </w:r>
      <w:r w:rsidR="0013272B" w:rsidRPr="002814AF">
        <w:rPr>
          <w:rFonts w:cs="Arial"/>
          <w:bCs/>
          <w:szCs w:val="20"/>
          <w:lang w:eastAsia="sl-SI"/>
        </w:rPr>
        <w:t>9</w:t>
      </w:r>
      <w:r w:rsidRPr="002814AF">
        <w:rPr>
          <w:rFonts w:cs="Arial"/>
          <w:bCs/>
          <w:szCs w:val="20"/>
          <w:lang w:eastAsia="sl-SI"/>
        </w:rPr>
        <w:t>/</w:t>
      </w:r>
      <w:r w:rsidR="0013272B" w:rsidRPr="002814AF">
        <w:rPr>
          <w:rFonts w:cs="Arial"/>
          <w:bCs/>
          <w:szCs w:val="20"/>
          <w:lang w:eastAsia="sl-SI"/>
        </w:rPr>
        <w:t>2, ki ga je posredoval pobudniku</w:t>
      </w:r>
      <w:r w:rsidRPr="002814AF">
        <w:rPr>
          <w:rFonts w:cs="Arial"/>
          <w:bCs/>
          <w:szCs w:val="20"/>
          <w:lang w:eastAsia="sl-SI"/>
        </w:rPr>
        <w:t>.</w:t>
      </w:r>
    </w:p>
    <w:p w14:paraId="7C0ACFF4" w14:textId="77777777"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5D8BFCC" w14:textId="68A08539" w:rsidR="009B1D30" w:rsidRPr="002814AF" w:rsidRDefault="009B1D30"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ne razume postopanja inšpektorja, saj ni jasno, zakaj je navedeni uradni zaznamek zabeležil.</w:t>
      </w:r>
      <w:r w:rsidR="0082133B">
        <w:rPr>
          <w:rFonts w:cs="Arial"/>
          <w:bCs/>
          <w:szCs w:val="20"/>
        </w:rPr>
        <w:t xml:space="preserve"> Ob tem pa pojasnjuje, da vsebina zapisa uradnega zaznamka nakazuje na to, da inšpektor ne loči med uvedbo in </w:t>
      </w:r>
      <w:proofErr w:type="spellStart"/>
      <w:r w:rsidR="0082133B">
        <w:rPr>
          <w:rFonts w:cs="Arial"/>
          <w:bCs/>
          <w:szCs w:val="20"/>
        </w:rPr>
        <w:t>neuvedbo</w:t>
      </w:r>
      <w:proofErr w:type="spellEnd"/>
      <w:r w:rsidR="0082133B">
        <w:rPr>
          <w:rFonts w:cs="Arial"/>
          <w:bCs/>
          <w:szCs w:val="20"/>
        </w:rPr>
        <w:t xml:space="preserve"> inšpekcijskega nadzora. V danem primeru namreč do uvedbe inšpekcijskega nadzora sploh ni prišlo, zato ga tudi ni bilo mogoče ustaviti. Izdaja takšnega uradnega zaznamka je bila nepotrebna.</w:t>
      </w:r>
    </w:p>
    <w:p w14:paraId="52518B56" w14:textId="5095F920"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C6DF990" w14:textId="77777777" w:rsidR="00A73282" w:rsidRPr="002814AF" w:rsidRDefault="00A73282"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248320FC" w14:textId="427F21F5" w:rsidR="00A73282" w:rsidRPr="002814AF" w:rsidRDefault="00A73282"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2469629" w14:textId="77777777" w:rsidR="00BA75C5" w:rsidRPr="002814AF" w:rsidRDefault="00BA75C5"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57E0D02" w14:textId="5CC34DED" w:rsidR="0013272B" w:rsidRPr="002814AF" w:rsidRDefault="0013272B" w:rsidP="0063732B">
      <w:pPr>
        <w:tabs>
          <w:tab w:val="left" w:pos="0"/>
          <w:tab w:val="left" w:pos="284"/>
        </w:tabs>
        <w:spacing w:line="240" w:lineRule="auto"/>
        <w:jc w:val="both"/>
        <w:rPr>
          <w:rFonts w:cs="Arial"/>
          <w:b/>
          <w:szCs w:val="20"/>
        </w:rPr>
      </w:pPr>
      <w:r w:rsidRPr="002814AF">
        <w:rPr>
          <w:rFonts w:cs="Arial"/>
          <w:b/>
          <w:szCs w:val="20"/>
        </w:rPr>
        <w:t>Zadeva št. 20102-239-2019 – Sporno vračanje denarja in obnašanje ravnatelja</w:t>
      </w:r>
    </w:p>
    <w:p w14:paraId="28904F38" w14:textId="433BE784"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ED7C427" w14:textId="2AC2545E" w:rsidR="0013272B" w:rsidRPr="002814AF" w:rsidRDefault="0013272B"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IRSŠŠ je dne 24. 6. 2019 prejel po elektronski pošti </w:t>
      </w:r>
      <w:r w:rsidR="00FF7537" w:rsidRPr="002814AF">
        <w:rPr>
          <w:rFonts w:cs="Arial"/>
          <w:bCs/>
          <w:szCs w:val="20"/>
          <w:lang w:eastAsia="sl-SI"/>
        </w:rPr>
        <w:t xml:space="preserve">anonimno </w:t>
      </w:r>
      <w:r w:rsidRPr="002814AF">
        <w:rPr>
          <w:rFonts w:cs="Arial"/>
          <w:bCs/>
          <w:szCs w:val="20"/>
          <w:lang w:eastAsia="sl-SI"/>
        </w:rPr>
        <w:t>pobudo za uvedbo inšpekcijskega nadzora na OŠ</w:t>
      </w:r>
      <w:r w:rsidR="0026481C" w:rsidRPr="002814AF">
        <w:rPr>
          <w:rFonts w:cs="Arial"/>
          <w:bCs/>
          <w:szCs w:val="20"/>
          <w:lang w:eastAsia="sl-SI"/>
        </w:rPr>
        <w:t>3</w:t>
      </w:r>
      <w:r w:rsidR="0082133B">
        <w:rPr>
          <w:rFonts w:cs="Arial"/>
          <w:bCs/>
          <w:szCs w:val="20"/>
          <w:lang w:eastAsia="sl-SI"/>
        </w:rPr>
        <w:t xml:space="preserve">. Iz pobude je razbrati, da naj bi razredniki po navodilu ravnatelja klicali starše, da se ti </w:t>
      </w:r>
      <w:r w:rsidR="00B00C74" w:rsidRPr="002814AF">
        <w:rPr>
          <w:rFonts w:cs="Arial"/>
          <w:bCs/>
          <w:szCs w:val="20"/>
          <w:lang w:eastAsia="sl-SI"/>
        </w:rPr>
        <w:t>odpovedo vračilu preveč plačanih zneskov šole v naravi</w:t>
      </w:r>
      <w:r w:rsidR="0082133B">
        <w:rPr>
          <w:rFonts w:cs="Arial"/>
          <w:bCs/>
          <w:szCs w:val="20"/>
          <w:lang w:eastAsia="sl-SI"/>
        </w:rPr>
        <w:t xml:space="preserve">, s čimer naj bi kršili izdano odločbo IRSŠŠ. </w:t>
      </w:r>
      <w:r w:rsidRPr="002814AF">
        <w:rPr>
          <w:rFonts w:cs="Arial"/>
          <w:bCs/>
          <w:szCs w:val="20"/>
        </w:rPr>
        <w:t>Na dokumentu je v zgornjem desnem kotu odtisnjena prejemna štampiljka, iz katere je razviden organ, ki je dokument prejel, datum prejema in številka dokumenta.</w:t>
      </w:r>
    </w:p>
    <w:p w14:paraId="568CC856" w14:textId="77777777" w:rsidR="0013272B" w:rsidRPr="002814AF" w:rsidRDefault="0013272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1EE5F9C" w14:textId="77777777" w:rsidR="0013272B" w:rsidRPr="002814AF" w:rsidRDefault="0013272B"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sedmega odstavka 35. člena UUP.</w:t>
      </w:r>
    </w:p>
    <w:p w14:paraId="6C2D9A6D" w14:textId="60D6D1BD" w:rsidR="009B1D30" w:rsidRPr="002814AF" w:rsidRDefault="009B1D3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72305D6" w14:textId="3031FFB8" w:rsidR="00B00C74" w:rsidRPr="002814AF" w:rsidRDefault="00B00C7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Na podlagi prejete pobude za inšpekcijski nadzor je </w:t>
      </w:r>
      <w:r w:rsidR="002C0409" w:rsidRPr="002814AF">
        <w:rPr>
          <w:rFonts w:cs="Arial"/>
          <w:bCs/>
          <w:szCs w:val="20"/>
          <w:lang w:eastAsia="sl-SI"/>
        </w:rPr>
        <w:t>inšpektor</w:t>
      </w:r>
      <w:r w:rsidRPr="002814AF">
        <w:rPr>
          <w:rFonts w:cs="Arial"/>
          <w:bCs/>
          <w:szCs w:val="20"/>
          <w:lang w:eastAsia="sl-SI"/>
        </w:rPr>
        <w:t xml:space="preserve">, dne 26. 6. 2019, posredoval OŠ3 poziv št. 20102-239-2019/2, da poda do dne 5. 7. 2019 pojasnilo in dokazila v zvezi z </w:t>
      </w:r>
      <w:r w:rsidR="00DD0A7B" w:rsidRPr="002814AF">
        <w:rPr>
          <w:rFonts w:cs="Arial"/>
          <w:bCs/>
          <w:szCs w:val="20"/>
          <w:lang w:eastAsia="sl-SI"/>
        </w:rPr>
        <w:t>navedenimi očitki</w:t>
      </w:r>
      <w:r w:rsidRPr="002814AF">
        <w:rPr>
          <w:rFonts w:cs="Arial"/>
          <w:bCs/>
          <w:szCs w:val="20"/>
          <w:lang w:eastAsia="sl-SI"/>
        </w:rPr>
        <w:t xml:space="preserve">. Ob tem je OŠ3 </w:t>
      </w:r>
      <w:r w:rsidR="00B412CF" w:rsidRPr="002814AF">
        <w:rPr>
          <w:rFonts w:cs="Arial"/>
          <w:bCs/>
          <w:szCs w:val="20"/>
          <w:lang w:eastAsia="sl-SI"/>
        </w:rPr>
        <w:t xml:space="preserve">opomnil na </w:t>
      </w:r>
      <w:r w:rsidR="00B412CF" w:rsidRPr="002814AF">
        <w:rPr>
          <w:rFonts w:cs="Arial"/>
          <w:bCs/>
          <w:szCs w:val="20"/>
        </w:rPr>
        <w:t>opozorilo sodelujočim</w:t>
      </w:r>
      <w:r w:rsidR="003D2B40">
        <w:rPr>
          <w:rFonts w:cs="Arial"/>
          <w:bCs/>
          <w:szCs w:val="20"/>
          <w:lang w:eastAsia="sl-SI"/>
        </w:rPr>
        <w:t>, kot je navedeno v zapisniku št. 20102-228-2016-11</w:t>
      </w:r>
      <w:r w:rsidRPr="002814AF">
        <w:rPr>
          <w:rFonts w:cs="Arial"/>
          <w:bCs/>
          <w:szCs w:val="20"/>
        </w:rPr>
        <w:t xml:space="preserve">. </w:t>
      </w:r>
      <w:r w:rsidRPr="002814AF">
        <w:rPr>
          <w:rFonts w:cs="Arial"/>
          <w:bCs/>
          <w:szCs w:val="20"/>
          <w:lang w:eastAsia="sl-SI"/>
        </w:rPr>
        <w:t>O</w:t>
      </w:r>
      <w:r w:rsidR="00DD0A7B" w:rsidRPr="002814AF">
        <w:rPr>
          <w:rFonts w:cs="Arial"/>
          <w:bCs/>
          <w:szCs w:val="20"/>
          <w:lang w:eastAsia="sl-SI"/>
        </w:rPr>
        <w:t>Š3</w:t>
      </w:r>
      <w:r w:rsidRPr="002814AF">
        <w:rPr>
          <w:rFonts w:cs="Arial"/>
          <w:bCs/>
          <w:szCs w:val="20"/>
          <w:lang w:eastAsia="sl-SI"/>
        </w:rPr>
        <w:t xml:space="preserve"> je navedeni poziv prejel</w:t>
      </w:r>
      <w:r w:rsidR="00DD0A7B" w:rsidRPr="002814AF">
        <w:rPr>
          <w:rFonts w:cs="Arial"/>
          <w:bCs/>
          <w:szCs w:val="20"/>
          <w:lang w:eastAsia="sl-SI"/>
        </w:rPr>
        <w:t>a</w:t>
      </w:r>
      <w:r w:rsidRPr="002814AF">
        <w:rPr>
          <w:rFonts w:cs="Arial"/>
          <w:bCs/>
          <w:szCs w:val="20"/>
          <w:lang w:eastAsia="sl-SI"/>
        </w:rPr>
        <w:t xml:space="preserve"> dne </w:t>
      </w:r>
      <w:r w:rsidR="00DD0A7B" w:rsidRPr="002814AF">
        <w:rPr>
          <w:rFonts w:cs="Arial"/>
          <w:bCs/>
          <w:szCs w:val="20"/>
          <w:lang w:eastAsia="sl-SI"/>
        </w:rPr>
        <w:t>27</w:t>
      </w:r>
      <w:r w:rsidRPr="002814AF">
        <w:rPr>
          <w:rFonts w:cs="Arial"/>
          <w:bCs/>
          <w:szCs w:val="20"/>
          <w:lang w:eastAsia="sl-SI"/>
        </w:rPr>
        <w:t>. </w:t>
      </w:r>
      <w:r w:rsidR="00DD0A7B" w:rsidRPr="002814AF">
        <w:rPr>
          <w:rFonts w:cs="Arial"/>
          <w:bCs/>
          <w:szCs w:val="20"/>
          <w:lang w:eastAsia="sl-SI"/>
        </w:rPr>
        <w:t>6</w:t>
      </w:r>
      <w:r w:rsidRPr="002814AF">
        <w:rPr>
          <w:rFonts w:cs="Arial"/>
          <w:bCs/>
          <w:szCs w:val="20"/>
          <w:lang w:eastAsia="sl-SI"/>
        </w:rPr>
        <w:t>. 201</w:t>
      </w:r>
      <w:r w:rsidR="00DD0A7B" w:rsidRPr="002814AF">
        <w:rPr>
          <w:rFonts w:cs="Arial"/>
          <w:bCs/>
          <w:szCs w:val="20"/>
          <w:lang w:eastAsia="sl-SI"/>
        </w:rPr>
        <w:t>9</w:t>
      </w:r>
      <w:r w:rsidRPr="002814AF">
        <w:rPr>
          <w:rFonts w:cs="Arial"/>
          <w:bCs/>
          <w:szCs w:val="20"/>
          <w:lang w:eastAsia="sl-SI"/>
        </w:rPr>
        <w:t>, kar je razvidno iz prejete povratnice.</w:t>
      </w:r>
    </w:p>
    <w:p w14:paraId="55A3C160" w14:textId="77777777" w:rsidR="00B00C74" w:rsidRPr="002814AF" w:rsidRDefault="00B00C7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7357C76" w14:textId="0D1E7224" w:rsidR="009F7664" w:rsidRPr="002814AF" w:rsidRDefault="009F7664"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nepravilno vročanje poziva in vsebinsko sestavo dopisa glede opozorila</w:t>
      </w:r>
      <w:r w:rsidR="00B412CF" w:rsidRPr="002814AF">
        <w:rPr>
          <w:rFonts w:cs="Arial"/>
          <w:bCs/>
          <w:szCs w:val="20"/>
        </w:rPr>
        <w:t xml:space="preserve"> sodelujočim</w:t>
      </w:r>
      <w:r w:rsidRPr="002814AF">
        <w:rPr>
          <w:rFonts w:cs="Arial"/>
          <w:bCs/>
          <w:szCs w:val="20"/>
        </w:rPr>
        <w:t xml:space="preserve">, kot je bilo to že ugotovljeno v zadevi </w:t>
      </w:r>
      <w:r w:rsidRPr="002814AF">
        <w:rPr>
          <w:rFonts w:cs="Arial"/>
          <w:bCs/>
          <w:szCs w:val="20"/>
          <w:lang w:eastAsia="sl-SI"/>
        </w:rPr>
        <w:t>št. 20102-228-2016.</w:t>
      </w:r>
    </w:p>
    <w:p w14:paraId="69370EF5" w14:textId="77777777" w:rsidR="00B00C74" w:rsidRPr="002814AF" w:rsidRDefault="00B00C7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45B0F6" w14:textId="0C77DCD5" w:rsidR="00B00C74" w:rsidRPr="002814AF" w:rsidRDefault="00B00C7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OŠ3 se je dne </w:t>
      </w:r>
      <w:r w:rsidR="00DD0A7B" w:rsidRPr="002814AF">
        <w:rPr>
          <w:rFonts w:cs="Arial"/>
          <w:bCs/>
          <w:szCs w:val="20"/>
          <w:lang w:eastAsia="sl-SI"/>
        </w:rPr>
        <w:t>1</w:t>
      </w:r>
      <w:r w:rsidRPr="002814AF">
        <w:rPr>
          <w:rFonts w:cs="Arial"/>
          <w:bCs/>
          <w:szCs w:val="20"/>
          <w:lang w:eastAsia="sl-SI"/>
        </w:rPr>
        <w:t>. </w:t>
      </w:r>
      <w:r w:rsidR="00DD0A7B" w:rsidRPr="002814AF">
        <w:rPr>
          <w:rFonts w:cs="Arial"/>
          <w:bCs/>
          <w:szCs w:val="20"/>
          <w:lang w:eastAsia="sl-SI"/>
        </w:rPr>
        <w:t>7</w:t>
      </w:r>
      <w:r w:rsidRPr="002814AF">
        <w:rPr>
          <w:rFonts w:cs="Arial"/>
          <w:bCs/>
          <w:szCs w:val="20"/>
          <w:lang w:eastAsia="sl-SI"/>
        </w:rPr>
        <w:t>. 201</w:t>
      </w:r>
      <w:r w:rsidR="00DD0A7B" w:rsidRPr="002814AF">
        <w:rPr>
          <w:rFonts w:cs="Arial"/>
          <w:bCs/>
          <w:szCs w:val="20"/>
          <w:lang w:eastAsia="sl-SI"/>
        </w:rPr>
        <w:t>9</w:t>
      </w:r>
      <w:r w:rsidRPr="002814AF">
        <w:rPr>
          <w:rFonts w:cs="Arial"/>
          <w:bCs/>
          <w:szCs w:val="20"/>
          <w:lang w:eastAsia="sl-SI"/>
        </w:rPr>
        <w:t xml:space="preserve"> odzvala na poziv </w:t>
      </w:r>
      <w:r w:rsidR="002C0409" w:rsidRPr="002814AF">
        <w:rPr>
          <w:rFonts w:cs="Arial"/>
          <w:bCs/>
          <w:szCs w:val="20"/>
          <w:lang w:eastAsia="sl-SI"/>
        </w:rPr>
        <w:t>inšpektorja</w:t>
      </w:r>
      <w:r w:rsidRPr="002814AF">
        <w:rPr>
          <w:rFonts w:cs="Arial"/>
          <w:bCs/>
          <w:szCs w:val="20"/>
          <w:lang w:eastAsia="sl-SI"/>
        </w:rPr>
        <w:t xml:space="preserve"> z dne </w:t>
      </w:r>
      <w:r w:rsidR="00DD0A7B" w:rsidRPr="002814AF">
        <w:rPr>
          <w:rFonts w:cs="Arial"/>
          <w:bCs/>
          <w:szCs w:val="20"/>
          <w:lang w:eastAsia="sl-SI"/>
        </w:rPr>
        <w:t>26</w:t>
      </w:r>
      <w:r w:rsidRPr="002814AF">
        <w:rPr>
          <w:rFonts w:cs="Arial"/>
          <w:bCs/>
          <w:szCs w:val="20"/>
          <w:lang w:eastAsia="sl-SI"/>
        </w:rPr>
        <w:t>. </w:t>
      </w:r>
      <w:r w:rsidR="00DD0A7B" w:rsidRPr="002814AF">
        <w:rPr>
          <w:rFonts w:cs="Arial"/>
          <w:bCs/>
          <w:szCs w:val="20"/>
          <w:lang w:eastAsia="sl-SI"/>
        </w:rPr>
        <w:t>6</w:t>
      </w:r>
      <w:r w:rsidRPr="002814AF">
        <w:rPr>
          <w:rFonts w:cs="Arial"/>
          <w:bCs/>
          <w:szCs w:val="20"/>
          <w:lang w:eastAsia="sl-SI"/>
        </w:rPr>
        <w:t>. 201</w:t>
      </w:r>
      <w:r w:rsidR="00DD0A7B" w:rsidRPr="002814AF">
        <w:rPr>
          <w:rFonts w:cs="Arial"/>
          <w:bCs/>
          <w:szCs w:val="20"/>
          <w:lang w:eastAsia="sl-SI"/>
        </w:rPr>
        <w:t>9</w:t>
      </w:r>
      <w:r w:rsidRPr="002814AF">
        <w:rPr>
          <w:rFonts w:cs="Arial"/>
          <w:bCs/>
          <w:szCs w:val="20"/>
          <w:lang w:eastAsia="sl-SI"/>
        </w:rPr>
        <w:t>. V dopisu št. 061-</w:t>
      </w:r>
      <w:r w:rsidR="00DD0A7B" w:rsidRPr="002814AF">
        <w:rPr>
          <w:rFonts w:cs="Arial"/>
          <w:bCs/>
          <w:szCs w:val="20"/>
          <w:lang w:eastAsia="sl-SI"/>
        </w:rPr>
        <w:t>5</w:t>
      </w:r>
      <w:r w:rsidRPr="002814AF">
        <w:rPr>
          <w:rFonts w:cs="Arial"/>
          <w:bCs/>
          <w:szCs w:val="20"/>
          <w:lang w:eastAsia="sl-SI"/>
        </w:rPr>
        <w:t>/201</w:t>
      </w:r>
      <w:r w:rsidR="00DD0A7B" w:rsidRPr="002814AF">
        <w:rPr>
          <w:rFonts w:cs="Arial"/>
          <w:bCs/>
          <w:szCs w:val="20"/>
          <w:lang w:eastAsia="sl-SI"/>
        </w:rPr>
        <w:t>9</w:t>
      </w:r>
      <w:r w:rsidRPr="002814AF">
        <w:rPr>
          <w:rFonts w:cs="Arial"/>
          <w:bCs/>
          <w:szCs w:val="20"/>
          <w:lang w:eastAsia="sl-SI"/>
        </w:rPr>
        <w:t>-</w:t>
      </w:r>
      <w:r w:rsidR="00DD0A7B" w:rsidRPr="002814AF">
        <w:rPr>
          <w:rFonts w:cs="Arial"/>
          <w:bCs/>
          <w:szCs w:val="20"/>
          <w:lang w:eastAsia="sl-SI"/>
        </w:rPr>
        <w:t>2</w:t>
      </w:r>
      <w:r w:rsidRPr="002814AF">
        <w:rPr>
          <w:rFonts w:cs="Arial"/>
          <w:bCs/>
          <w:szCs w:val="20"/>
          <w:lang w:eastAsia="sl-SI"/>
        </w:rPr>
        <w:t>, ki je nastal dne 2</w:t>
      </w:r>
      <w:r w:rsidR="00DD0A7B" w:rsidRPr="002814AF">
        <w:rPr>
          <w:rFonts w:cs="Arial"/>
          <w:bCs/>
          <w:szCs w:val="20"/>
          <w:lang w:eastAsia="sl-SI"/>
        </w:rPr>
        <w:t>8</w:t>
      </w:r>
      <w:r w:rsidRPr="002814AF">
        <w:rPr>
          <w:rFonts w:cs="Arial"/>
          <w:bCs/>
          <w:szCs w:val="20"/>
          <w:lang w:eastAsia="sl-SI"/>
        </w:rPr>
        <w:t>. </w:t>
      </w:r>
      <w:r w:rsidR="00DD0A7B" w:rsidRPr="002814AF">
        <w:rPr>
          <w:rFonts w:cs="Arial"/>
          <w:bCs/>
          <w:szCs w:val="20"/>
          <w:lang w:eastAsia="sl-SI"/>
        </w:rPr>
        <w:t>6</w:t>
      </w:r>
      <w:r w:rsidRPr="002814AF">
        <w:rPr>
          <w:rFonts w:cs="Arial"/>
          <w:bCs/>
          <w:szCs w:val="20"/>
          <w:lang w:eastAsia="sl-SI"/>
        </w:rPr>
        <w:t>. 201</w:t>
      </w:r>
      <w:r w:rsidR="00DD0A7B" w:rsidRPr="002814AF">
        <w:rPr>
          <w:rFonts w:cs="Arial"/>
          <w:bCs/>
          <w:szCs w:val="20"/>
          <w:lang w:eastAsia="sl-SI"/>
        </w:rPr>
        <w:t>9</w:t>
      </w:r>
      <w:r w:rsidRPr="002814AF">
        <w:rPr>
          <w:rFonts w:cs="Arial"/>
          <w:bCs/>
          <w:szCs w:val="20"/>
          <w:lang w:eastAsia="sl-SI"/>
        </w:rPr>
        <w:t xml:space="preserve">, je </w:t>
      </w:r>
      <w:r w:rsidR="00A53BBA" w:rsidRPr="002814AF">
        <w:rPr>
          <w:rFonts w:cs="Arial"/>
          <w:bCs/>
          <w:szCs w:val="20"/>
          <w:lang w:eastAsia="sl-SI"/>
        </w:rPr>
        <w:t xml:space="preserve">podala </w:t>
      </w:r>
      <w:r w:rsidRPr="002814AF">
        <w:rPr>
          <w:rFonts w:cs="Arial"/>
          <w:bCs/>
          <w:szCs w:val="20"/>
          <w:lang w:eastAsia="sl-SI"/>
        </w:rPr>
        <w:t xml:space="preserve">pojasnila, obenem pa za ta namen priložila tudi </w:t>
      </w:r>
      <w:r w:rsidR="00DD0A7B" w:rsidRPr="002814AF">
        <w:rPr>
          <w:rFonts w:cs="Arial"/>
          <w:bCs/>
          <w:szCs w:val="20"/>
          <w:lang w:eastAsia="sl-SI"/>
        </w:rPr>
        <w:t>7</w:t>
      </w:r>
      <w:r w:rsidRPr="002814AF">
        <w:rPr>
          <w:rFonts w:cs="Arial"/>
          <w:bCs/>
          <w:szCs w:val="20"/>
          <w:lang w:eastAsia="sl-SI"/>
        </w:rPr>
        <w:t xml:space="preserve"> prilog.</w:t>
      </w:r>
    </w:p>
    <w:p w14:paraId="0CA28CAF" w14:textId="621CD876" w:rsidR="00B00C74" w:rsidRPr="002814AF" w:rsidRDefault="00B00C74"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9DA8DEE" w14:textId="69181DF0" w:rsidR="00A53BBA" w:rsidRPr="006C4662"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11. 7. 2019 izdal zapisnik izrednega inšpekcijskega nadzora na OŠ</w:t>
      </w:r>
      <w:r w:rsidR="00491B31" w:rsidRPr="002814AF">
        <w:rPr>
          <w:rFonts w:cs="Arial"/>
          <w:bCs/>
          <w:szCs w:val="20"/>
          <w:lang w:eastAsia="sl-SI"/>
        </w:rPr>
        <w:t>3</w:t>
      </w:r>
      <w:r w:rsidRPr="002814AF">
        <w:rPr>
          <w:rFonts w:cs="Arial"/>
          <w:bCs/>
          <w:szCs w:val="20"/>
          <w:lang w:eastAsia="sl-SI"/>
        </w:rPr>
        <w:t xml:space="preserve"> št. 20102-2</w:t>
      </w:r>
      <w:r w:rsidR="00491B31" w:rsidRPr="002814AF">
        <w:rPr>
          <w:rFonts w:cs="Arial"/>
          <w:bCs/>
          <w:szCs w:val="20"/>
          <w:lang w:eastAsia="sl-SI"/>
        </w:rPr>
        <w:t>39</w:t>
      </w:r>
      <w:r w:rsidRPr="002814AF">
        <w:rPr>
          <w:rFonts w:cs="Arial"/>
          <w:bCs/>
          <w:szCs w:val="20"/>
          <w:lang w:eastAsia="sl-SI"/>
        </w:rPr>
        <w:t xml:space="preserve">-2019/4, ki obsega </w:t>
      </w:r>
      <w:r w:rsidR="00491B31" w:rsidRPr="002814AF">
        <w:rPr>
          <w:rFonts w:cs="Arial"/>
          <w:bCs/>
          <w:szCs w:val="20"/>
          <w:lang w:eastAsia="sl-SI"/>
        </w:rPr>
        <w:t>4</w:t>
      </w:r>
      <w:r w:rsidRPr="002814AF">
        <w:rPr>
          <w:rFonts w:cs="Arial"/>
          <w:bCs/>
          <w:szCs w:val="20"/>
          <w:lang w:eastAsia="sl-SI"/>
        </w:rPr>
        <w:t xml:space="preserve"> strani. Iz vsebine zapisnika je razvidno, da se je izredni inšpekcijski nadzor začel </w:t>
      </w:r>
      <w:r w:rsidR="00491B31" w:rsidRPr="002814AF">
        <w:rPr>
          <w:rFonts w:cs="Arial"/>
          <w:bCs/>
          <w:szCs w:val="20"/>
          <w:lang w:eastAsia="sl-SI"/>
        </w:rPr>
        <w:t>24</w:t>
      </w:r>
      <w:r w:rsidRPr="002814AF">
        <w:rPr>
          <w:rFonts w:cs="Arial"/>
          <w:bCs/>
          <w:szCs w:val="20"/>
          <w:lang w:eastAsia="sl-SI"/>
        </w:rPr>
        <w:t>. </w:t>
      </w:r>
      <w:r w:rsidR="00491B31" w:rsidRPr="002814AF">
        <w:rPr>
          <w:rFonts w:cs="Arial"/>
          <w:bCs/>
          <w:szCs w:val="20"/>
          <w:lang w:eastAsia="sl-SI"/>
        </w:rPr>
        <w:t>6</w:t>
      </w:r>
      <w:r w:rsidRPr="002814AF">
        <w:rPr>
          <w:rFonts w:cs="Arial"/>
          <w:bCs/>
          <w:szCs w:val="20"/>
          <w:lang w:eastAsia="sl-SI"/>
        </w:rPr>
        <w:t xml:space="preserve">. 2019 v prostorih IRSŠŠ, kjer se tudi nadaljeval po prejemu dokumentacije od dne </w:t>
      </w:r>
      <w:r w:rsidR="00491B31" w:rsidRPr="002814AF">
        <w:rPr>
          <w:rFonts w:cs="Arial"/>
          <w:bCs/>
          <w:szCs w:val="20"/>
          <w:lang w:eastAsia="sl-SI"/>
        </w:rPr>
        <w:t>8</w:t>
      </w:r>
      <w:r w:rsidRPr="002814AF">
        <w:rPr>
          <w:rFonts w:cs="Arial"/>
          <w:bCs/>
          <w:szCs w:val="20"/>
          <w:lang w:eastAsia="sl-SI"/>
        </w:rPr>
        <w:t>.</w:t>
      </w:r>
      <w:r w:rsidR="0025791E" w:rsidRPr="002814AF">
        <w:rPr>
          <w:rFonts w:cs="Arial"/>
          <w:bCs/>
          <w:szCs w:val="20"/>
          <w:lang w:eastAsia="sl-SI"/>
        </w:rPr>
        <w:t>–</w:t>
      </w:r>
      <w:r w:rsidR="00491B31" w:rsidRPr="002814AF">
        <w:rPr>
          <w:rFonts w:cs="Arial"/>
          <w:bCs/>
          <w:szCs w:val="20"/>
          <w:lang w:eastAsia="sl-SI"/>
        </w:rPr>
        <w:t>10</w:t>
      </w:r>
      <w:r w:rsidRPr="002814AF">
        <w:rPr>
          <w:rFonts w:cs="Arial"/>
          <w:bCs/>
          <w:szCs w:val="20"/>
          <w:lang w:eastAsia="sl-SI"/>
        </w:rPr>
        <w:t>. </w:t>
      </w:r>
      <w:r w:rsidR="00491B31" w:rsidRPr="002814AF">
        <w:rPr>
          <w:rFonts w:cs="Arial"/>
          <w:bCs/>
          <w:szCs w:val="20"/>
          <w:lang w:eastAsia="sl-SI"/>
        </w:rPr>
        <w:t>7</w:t>
      </w:r>
      <w:r w:rsidRPr="002814AF">
        <w:rPr>
          <w:rFonts w:cs="Arial"/>
          <w:bCs/>
          <w:szCs w:val="20"/>
          <w:lang w:eastAsia="sl-SI"/>
        </w:rPr>
        <w:t>. 2019. Pri inšpekcijskem nadzoru naj bi bil navzoč in sodelujoč tudi ravnatelj OŠ</w:t>
      </w:r>
      <w:r w:rsidR="00491B31" w:rsidRPr="002814AF">
        <w:rPr>
          <w:rFonts w:cs="Arial"/>
          <w:bCs/>
          <w:szCs w:val="20"/>
          <w:lang w:eastAsia="sl-SI"/>
        </w:rPr>
        <w:t xml:space="preserve">3 in </w:t>
      </w:r>
      <w:r w:rsidR="00491B31" w:rsidRPr="008E62A7">
        <w:rPr>
          <w:rFonts w:cs="Arial"/>
          <w:bCs/>
          <w:szCs w:val="20"/>
          <w:lang w:eastAsia="sl-SI"/>
        </w:rPr>
        <w:t>šest strokovnih delavcev na obravnavani šoli</w:t>
      </w:r>
      <w:r w:rsidRPr="008E62A7">
        <w:rPr>
          <w:rFonts w:cs="Arial"/>
          <w:bCs/>
          <w:szCs w:val="20"/>
          <w:lang w:eastAsia="sl-SI"/>
        </w:rPr>
        <w:t xml:space="preserve">. </w:t>
      </w:r>
      <w:r w:rsidRPr="008E62A7">
        <w:rPr>
          <w:rFonts w:cs="Arial"/>
          <w:bCs/>
          <w:szCs w:val="20"/>
        </w:rPr>
        <w:t>Zapisnik vsebuje povzetek pojasnila ravnatelja</w:t>
      </w:r>
      <w:r w:rsidR="00491B31" w:rsidRPr="008E62A7">
        <w:rPr>
          <w:rFonts w:cs="Arial"/>
          <w:bCs/>
          <w:szCs w:val="20"/>
        </w:rPr>
        <w:t xml:space="preserve"> in strokovnih delavcev</w:t>
      </w:r>
      <w:r w:rsidRPr="008E62A7">
        <w:rPr>
          <w:rFonts w:cs="Arial"/>
          <w:bCs/>
          <w:szCs w:val="20"/>
        </w:rPr>
        <w:t xml:space="preserve">, na koncu pa </w:t>
      </w:r>
      <w:r w:rsidR="00B203A0" w:rsidRPr="008E62A7">
        <w:rPr>
          <w:rFonts w:cs="Arial"/>
          <w:bCs/>
          <w:szCs w:val="20"/>
        </w:rPr>
        <w:t>izrekel ravnatelju opozorilo, ki navaja: "Roka za poročanje: 5 dni po prejemu tega zapisnika, ko naj ravnatelj posreduje: - dokazilo (npr. računovodske izpise), da je vrnil sredstva, določena z odločbo Inšpektorata dne 15. 1. 2019; - dokazilo, da je obvestil vse starše,</w:t>
      </w:r>
      <w:r w:rsidR="0046598F" w:rsidRPr="008E62A7">
        <w:rPr>
          <w:rFonts w:cs="Arial"/>
          <w:bCs/>
          <w:szCs w:val="20"/>
        </w:rPr>
        <w:t xml:space="preserve"> da se jim ni treba odpovedati zneskom, ki jim pripadajo zaradi preplačila šol v naravi</w:t>
      </w:r>
      <w:r w:rsidRPr="008E62A7">
        <w:rPr>
          <w:rFonts w:cs="Arial"/>
          <w:bCs/>
          <w:szCs w:val="20"/>
        </w:rPr>
        <w:t>.</w:t>
      </w:r>
      <w:r w:rsidR="00B203A0" w:rsidRPr="008E62A7">
        <w:rPr>
          <w:rFonts w:cs="Arial"/>
          <w:bCs/>
          <w:szCs w:val="20"/>
        </w:rPr>
        <w:t>"</w:t>
      </w:r>
      <w:r w:rsidRPr="008E62A7">
        <w:rPr>
          <w:rFonts w:cs="Arial"/>
          <w:bCs/>
          <w:szCs w:val="20"/>
        </w:rPr>
        <w:t xml:space="preserve"> Zapisnik </w:t>
      </w:r>
      <w:r w:rsidRPr="008E62A7">
        <w:rPr>
          <w:rFonts w:cs="Arial"/>
          <w:bCs/>
          <w:szCs w:val="20"/>
          <w:lang w:eastAsia="sl-SI"/>
        </w:rPr>
        <w:t xml:space="preserve">vsebuje enake elemente, kot jih vsebuje predhodno obravnavan zapisnik (opozorilo </w:t>
      </w:r>
      <w:r w:rsidR="00B412CF" w:rsidRPr="008E62A7">
        <w:rPr>
          <w:rFonts w:cs="Arial"/>
          <w:bCs/>
          <w:szCs w:val="20"/>
          <w:lang w:eastAsia="sl-SI"/>
        </w:rPr>
        <w:t>sodelujočim</w:t>
      </w:r>
      <w:r w:rsidR="003D2B40" w:rsidRPr="008E62A7">
        <w:rPr>
          <w:rFonts w:cs="Arial"/>
          <w:bCs/>
          <w:szCs w:val="20"/>
          <w:lang w:eastAsia="sl-SI"/>
        </w:rPr>
        <w:t>, kot je navedeno v zapisniku št. 20102-228-2016-11</w:t>
      </w:r>
      <w:r w:rsidRPr="008E62A7">
        <w:rPr>
          <w:rFonts w:cs="Arial"/>
          <w:bCs/>
          <w:szCs w:val="20"/>
          <w:lang w:eastAsia="sl-SI"/>
        </w:rPr>
        <w:t>, overitev vsake strani tudi s strani ravnatelja…)</w:t>
      </w:r>
      <w:r w:rsidR="00973140" w:rsidRPr="008E62A7">
        <w:rPr>
          <w:rFonts w:cs="Arial"/>
          <w:bCs/>
          <w:szCs w:val="20"/>
          <w:lang w:eastAsia="sl-SI"/>
        </w:rPr>
        <w:t>,</w:t>
      </w:r>
      <w:r w:rsidR="00CA1A76" w:rsidRPr="008E62A7">
        <w:rPr>
          <w:rFonts w:cs="Arial"/>
          <w:bCs/>
          <w:szCs w:val="20"/>
          <w:lang w:eastAsia="sl-SI"/>
        </w:rPr>
        <w:t xml:space="preserve"> evidentiran v zadevi št. 20102-228-2016.</w:t>
      </w:r>
      <w:r w:rsidR="00973140" w:rsidRPr="008E62A7">
        <w:rPr>
          <w:rFonts w:cs="Arial"/>
          <w:bCs/>
          <w:szCs w:val="20"/>
          <w:lang w:eastAsia="sl-SI"/>
        </w:rPr>
        <w:t xml:space="preserve"> </w:t>
      </w:r>
      <w:r w:rsidR="00CA1A76" w:rsidRPr="008E62A7">
        <w:rPr>
          <w:rFonts w:cs="Arial"/>
          <w:bCs/>
          <w:szCs w:val="20"/>
          <w:lang w:eastAsia="sl-SI"/>
        </w:rPr>
        <w:t xml:space="preserve">Navedeni zapisnik je tudi </w:t>
      </w:r>
      <w:r w:rsidR="00973140" w:rsidRPr="008E62A7">
        <w:rPr>
          <w:rFonts w:cs="Arial"/>
          <w:bCs/>
          <w:szCs w:val="20"/>
          <w:lang w:eastAsia="sl-SI"/>
        </w:rPr>
        <w:t xml:space="preserve">že </w:t>
      </w:r>
      <w:r w:rsidR="00CA1A76" w:rsidRPr="008E62A7">
        <w:rPr>
          <w:rFonts w:cs="Arial"/>
          <w:bCs/>
          <w:szCs w:val="20"/>
          <w:lang w:eastAsia="sl-SI"/>
        </w:rPr>
        <w:t xml:space="preserve">overjen </w:t>
      </w:r>
      <w:r w:rsidR="00CA1A76" w:rsidRPr="006C4662">
        <w:rPr>
          <w:rFonts w:cs="Arial"/>
          <w:bCs/>
          <w:szCs w:val="20"/>
          <w:lang w:eastAsia="sl-SI"/>
        </w:rPr>
        <w:t xml:space="preserve">in tudi </w:t>
      </w:r>
      <w:r w:rsidR="00973140" w:rsidRPr="006C4662">
        <w:rPr>
          <w:rFonts w:cs="Arial"/>
          <w:bCs/>
          <w:szCs w:val="20"/>
          <w:lang w:eastAsia="sl-SI"/>
        </w:rPr>
        <w:t xml:space="preserve">podpisan s strani ravnatelja OŠ3, </w:t>
      </w:r>
      <w:r w:rsidR="00CA1A76" w:rsidRPr="006C4662">
        <w:rPr>
          <w:rFonts w:cs="Arial"/>
          <w:bCs/>
          <w:szCs w:val="20"/>
          <w:lang w:eastAsia="sl-SI"/>
        </w:rPr>
        <w:t xml:space="preserve">z </w:t>
      </w:r>
      <w:r w:rsidR="00973140" w:rsidRPr="006C4662">
        <w:rPr>
          <w:rFonts w:cs="Arial"/>
          <w:bCs/>
          <w:szCs w:val="20"/>
          <w:lang w:eastAsia="sl-SI"/>
        </w:rPr>
        <w:t>dne 30. 7. 2019. Zapisnik vsebuje tudi pisno označitev s strani ravnatelja OŠ3, da se z vsebino zapisnika ne strinja in pripisom, da v prilogi posreduje pripombe na zapisnik</w:t>
      </w:r>
      <w:r w:rsidRPr="006C4662">
        <w:rPr>
          <w:rFonts w:cs="Arial"/>
          <w:bCs/>
          <w:szCs w:val="20"/>
          <w:lang w:eastAsia="sl-SI"/>
        </w:rPr>
        <w:t>.</w:t>
      </w:r>
    </w:p>
    <w:p w14:paraId="0963F1F2" w14:textId="77777777" w:rsidR="0046598F" w:rsidRPr="008E62A7" w:rsidRDefault="0046598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D1E726E" w14:textId="78253583" w:rsidR="006D36C2" w:rsidRPr="008E62A7" w:rsidRDefault="00633CFD" w:rsidP="003E12C7">
      <w:pPr>
        <w:pStyle w:val="Odstavekseznama"/>
        <w:numPr>
          <w:ilvl w:val="0"/>
          <w:numId w:val="5"/>
        </w:numPr>
        <w:spacing w:line="240" w:lineRule="auto"/>
        <w:ind w:left="426" w:hanging="426"/>
        <w:jc w:val="both"/>
        <w:rPr>
          <w:rFonts w:cs="Arial"/>
          <w:bCs/>
          <w:szCs w:val="20"/>
        </w:rPr>
      </w:pPr>
      <w:r w:rsidRPr="008E62A7">
        <w:rPr>
          <w:rFonts w:cs="Arial"/>
          <w:bCs/>
          <w:szCs w:val="20"/>
        </w:rPr>
        <w:t xml:space="preserve">Upravni inšpektor </w:t>
      </w:r>
      <w:r w:rsidR="006D36C2" w:rsidRPr="008E62A7">
        <w:rPr>
          <w:rFonts w:cs="Arial"/>
          <w:bCs/>
          <w:szCs w:val="20"/>
        </w:rPr>
        <w:t>najprej ugotavlja, da je inšpektor izdal zapisnik z opozorilom po tem, ko je</w:t>
      </w:r>
      <w:r w:rsidR="00971ACE" w:rsidRPr="008E62A7">
        <w:rPr>
          <w:rFonts w:cs="Arial"/>
          <w:bCs/>
          <w:szCs w:val="20"/>
        </w:rPr>
        <w:t xml:space="preserve"> v konkretnem inšpekcijskem postopku, dne 15. 1. 2019,</w:t>
      </w:r>
      <w:r w:rsidR="006D36C2" w:rsidRPr="008E62A7">
        <w:rPr>
          <w:rFonts w:cs="Arial"/>
          <w:bCs/>
          <w:szCs w:val="20"/>
        </w:rPr>
        <w:t xml:space="preserve"> že izdal </w:t>
      </w:r>
      <w:r w:rsidR="00370174" w:rsidRPr="008E62A7">
        <w:rPr>
          <w:rFonts w:cs="Arial"/>
          <w:bCs/>
          <w:szCs w:val="20"/>
        </w:rPr>
        <w:t xml:space="preserve">inšpekcijsko </w:t>
      </w:r>
      <w:r w:rsidR="006D36C2" w:rsidRPr="008E62A7">
        <w:rPr>
          <w:rFonts w:cs="Arial"/>
          <w:bCs/>
          <w:szCs w:val="20"/>
        </w:rPr>
        <w:t>odločbo</w:t>
      </w:r>
      <w:r w:rsidR="00971ACE" w:rsidRPr="008E62A7">
        <w:rPr>
          <w:rFonts w:cs="Arial"/>
          <w:bCs/>
          <w:szCs w:val="20"/>
        </w:rPr>
        <w:t xml:space="preserve"> št. 20102-399/2018/14, s katero je OŠ3</w:t>
      </w:r>
      <w:r w:rsidR="00370174" w:rsidRPr="008E62A7">
        <w:rPr>
          <w:rFonts w:cs="Arial"/>
          <w:bCs/>
          <w:szCs w:val="20"/>
        </w:rPr>
        <w:t xml:space="preserve"> </w:t>
      </w:r>
      <w:r w:rsidR="00971ACE" w:rsidRPr="008E62A7">
        <w:rPr>
          <w:rFonts w:cs="Arial"/>
          <w:bCs/>
          <w:szCs w:val="20"/>
        </w:rPr>
        <w:t xml:space="preserve">naložil </w:t>
      </w:r>
      <w:r w:rsidR="00370174" w:rsidRPr="008E62A7">
        <w:rPr>
          <w:rFonts w:cs="Arial"/>
          <w:bCs/>
          <w:szCs w:val="20"/>
        </w:rPr>
        <w:t>odpravo ugotovljenih nepravilnosti</w:t>
      </w:r>
      <w:r w:rsidR="00C83DF6" w:rsidRPr="008E62A7">
        <w:rPr>
          <w:rFonts w:cs="Arial"/>
          <w:bCs/>
          <w:szCs w:val="20"/>
        </w:rPr>
        <w:t>, in sicer v 180 dneh od vročitve odločbe</w:t>
      </w:r>
      <w:r w:rsidR="00370174" w:rsidRPr="008E62A7">
        <w:rPr>
          <w:rFonts w:cs="Arial"/>
          <w:bCs/>
          <w:szCs w:val="20"/>
        </w:rPr>
        <w:t>.</w:t>
      </w:r>
      <w:r w:rsidR="00C83DF6" w:rsidRPr="008E62A7">
        <w:rPr>
          <w:rFonts w:cs="Arial"/>
          <w:bCs/>
          <w:szCs w:val="20"/>
        </w:rPr>
        <w:t xml:space="preserve"> Ker je OŠ3 navedeno odločbo prejela dne 15. 1. 2019, ji je rok za izpolnitev obveznosti potekel dne 14. 7. 2019.</w:t>
      </w:r>
      <w:r w:rsidR="00971ACE" w:rsidRPr="008E62A7">
        <w:rPr>
          <w:rFonts w:cs="Arial"/>
          <w:bCs/>
          <w:szCs w:val="20"/>
        </w:rPr>
        <w:t xml:space="preserve"> </w:t>
      </w:r>
      <w:r w:rsidR="003E12C7" w:rsidRPr="008E62A7">
        <w:rPr>
          <w:rFonts w:cs="Arial"/>
          <w:bCs/>
          <w:szCs w:val="20"/>
        </w:rPr>
        <w:t>I</w:t>
      </w:r>
      <w:r w:rsidR="00971ACE" w:rsidRPr="008E62A7">
        <w:rPr>
          <w:rFonts w:cs="Arial"/>
          <w:bCs/>
          <w:szCs w:val="20"/>
        </w:rPr>
        <w:t xml:space="preserve">nšpektor </w:t>
      </w:r>
      <w:r w:rsidR="003E12C7" w:rsidRPr="008E62A7">
        <w:rPr>
          <w:rFonts w:cs="Arial"/>
          <w:bCs/>
          <w:szCs w:val="20"/>
        </w:rPr>
        <w:t xml:space="preserve">je sicer na podlagi </w:t>
      </w:r>
      <w:r w:rsidR="00971ACE" w:rsidRPr="008E62A7">
        <w:rPr>
          <w:rFonts w:cs="Arial"/>
          <w:bCs/>
          <w:szCs w:val="20"/>
        </w:rPr>
        <w:t>pojasnila OŠ3 z dne 1. 7. 2019 ugotovil, da OŠ3</w:t>
      </w:r>
      <w:r w:rsidR="006F2F7E" w:rsidRPr="008E62A7">
        <w:rPr>
          <w:rFonts w:cs="Arial"/>
          <w:bCs/>
          <w:szCs w:val="20"/>
        </w:rPr>
        <w:t xml:space="preserve"> do dotičnega dne</w:t>
      </w:r>
      <w:r w:rsidR="003E12C7" w:rsidRPr="008E62A7">
        <w:rPr>
          <w:rFonts w:cs="Arial"/>
          <w:bCs/>
          <w:szCs w:val="20"/>
        </w:rPr>
        <w:t xml:space="preserve"> še</w:t>
      </w:r>
      <w:r w:rsidR="00971ACE" w:rsidRPr="008E62A7">
        <w:rPr>
          <w:rFonts w:cs="Arial"/>
          <w:bCs/>
          <w:szCs w:val="20"/>
        </w:rPr>
        <w:t xml:space="preserve"> ni realizirala naloženih ji ukrepov, </w:t>
      </w:r>
      <w:r w:rsidR="003E12C7" w:rsidRPr="008E62A7">
        <w:rPr>
          <w:rFonts w:cs="Arial"/>
          <w:bCs/>
          <w:szCs w:val="20"/>
        </w:rPr>
        <w:t>a ji navedenega dne še niti ni potekel rok za izpolnitev naložene ji obveznosti.</w:t>
      </w:r>
      <w:r w:rsidR="00971ACE" w:rsidRPr="008E62A7">
        <w:rPr>
          <w:rFonts w:cs="Arial"/>
          <w:bCs/>
          <w:szCs w:val="20"/>
        </w:rPr>
        <w:t xml:space="preserve"> Upravni inšpektor tako zaključuje, da je navedeno postopanje inšpektorja</w:t>
      </w:r>
      <w:r w:rsidR="006D36C2" w:rsidRPr="008E62A7">
        <w:rPr>
          <w:rFonts w:cs="Arial"/>
          <w:bCs/>
          <w:szCs w:val="20"/>
        </w:rPr>
        <w:t xml:space="preserve"> nepravilno</w:t>
      </w:r>
      <w:r w:rsidR="00971ACE" w:rsidRPr="008E62A7">
        <w:rPr>
          <w:rFonts w:cs="Arial"/>
          <w:bCs/>
          <w:szCs w:val="20"/>
        </w:rPr>
        <w:t xml:space="preserve">, saj bi v konkretnem primeru moral </w:t>
      </w:r>
      <w:r w:rsidR="003E12C7" w:rsidRPr="008E62A7">
        <w:rPr>
          <w:rFonts w:cs="Arial"/>
          <w:bCs/>
          <w:szCs w:val="20"/>
        </w:rPr>
        <w:t>najprej počakati na</w:t>
      </w:r>
      <w:r w:rsidR="00E513FA" w:rsidRPr="008E62A7">
        <w:rPr>
          <w:rFonts w:cs="Arial"/>
          <w:bCs/>
          <w:szCs w:val="20"/>
        </w:rPr>
        <w:t xml:space="preserve"> potek roka za</w:t>
      </w:r>
      <w:r w:rsidR="003E12C7" w:rsidRPr="008E62A7">
        <w:rPr>
          <w:rFonts w:cs="Arial"/>
          <w:bCs/>
          <w:szCs w:val="20"/>
        </w:rPr>
        <w:t xml:space="preserve"> izpolnitev obveznosti iz odločbe, </w:t>
      </w:r>
      <w:r w:rsidR="00E513FA" w:rsidRPr="008E62A7">
        <w:rPr>
          <w:rFonts w:cs="Arial"/>
          <w:bCs/>
          <w:szCs w:val="20"/>
        </w:rPr>
        <w:t xml:space="preserve">šele nato pa bi, ob eventualni neizpolnitvi naloženih ukrepov OŠ3, moral neposredno postopati skladno z določili upravne izvršbe, nikakor pa ne z izrekom dodatnega roka na podlagi </w:t>
      </w:r>
      <w:r w:rsidR="006F2F7E" w:rsidRPr="008E62A7">
        <w:rPr>
          <w:rFonts w:cs="Arial"/>
          <w:bCs/>
          <w:szCs w:val="20"/>
        </w:rPr>
        <w:t xml:space="preserve">izrečenega </w:t>
      </w:r>
      <w:r w:rsidR="00E513FA" w:rsidRPr="008E62A7">
        <w:rPr>
          <w:rFonts w:cs="Arial"/>
          <w:bCs/>
          <w:szCs w:val="20"/>
        </w:rPr>
        <w:t xml:space="preserve">opozorila z zapisnikom. </w:t>
      </w:r>
      <w:r w:rsidR="005778B2" w:rsidRPr="008E62A7">
        <w:rPr>
          <w:rFonts w:cs="Arial"/>
          <w:bCs/>
          <w:szCs w:val="20"/>
        </w:rPr>
        <w:t>Kot je upravni inšpektor pojasnil v zaključku zapisnika</w:t>
      </w:r>
      <w:r w:rsidR="00900066" w:rsidRPr="008E62A7">
        <w:rPr>
          <w:rFonts w:cs="Arial"/>
          <w:bCs/>
          <w:szCs w:val="20"/>
        </w:rPr>
        <w:t xml:space="preserve">, </w:t>
      </w:r>
      <w:r w:rsidR="001846E4" w:rsidRPr="008E62A7">
        <w:rPr>
          <w:rFonts w:cs="Arial"/>
          <w:bCs/>
          <w:szCs w:val="20"/>
        </w:rPr>
        <w:t xml:space="preserve">inšpektor </w:t>
      </w:r>
      <w:r w:rsidR="00471CB0" w:rsidRPr="008E62A7">
        <w:rPr>
          <w:rFonts w:cs="Arial"/>
          <w:bCs/>
          <w:szCs w:val="20"/>
        </w:rPr>
        <w:t xml:space="preserve">sicer </w:t>
      </w:r>
      <w:r w:rsidR="001846E4" w:rsidRPr="008E62A7">
        <w:rPr>
          <w:rFonts w:cs="Arial"/>
          <w:bCs/>
          <w:szCs w:val="20"/>
        </w:rPr>
        <w:t xml:space="preserve">sme </w:t>
      </w:r>
      <w:r w:rsidR="00900066" w:rsidRPr="008E62A7">
        <w:rPr>
          <w:rFonts w:cs="Arial"/>
          <w:bCs/>
          <w:szCs w:val="20"/>
        </w:rPr>
        <w:t>izre</w:t>
      </w:r>
      <w:r w:rsidR="001846E4" w:rsidRPr="008E62A7">
        <w:rPr>
          <w:rFonts w:cs="Arial"/>
          <w:bCs/>
          <w:szCs w:val="20"/>
        </w:rPr>
        <w:t>či</w:t>
      </w:r>
      <w:r w:rsidR="00900066" w:rsidRPr="008E62A7">
        <w:rPr>
          <w:rFonts w:cs="Arial"/>
          <w:bCs/>
          <w:szCs w:val="20"/>
        </w:rPr>
        <w:t xml:space="preserve"> opozoril</w:t>
      </w:r>
      <w:r w:rsidR="001846E4" w:rsidRPr="008E62A7">
        <w:rPr>
          <w:rFonts w:cs="Arial"/>
          <w:bCs/>
          <w:szCs w:val="20"/>
        </w:rPr>
        <w:t xml:space="preserve">o z zapisnikom, a gre v tovrstnem primeru </w:t>
      </w:r>
      <w:r w:rsidR="00471CB0" w:rsidRPr="008E62A7">
        <w:rPr>
          <w:rFonts w:cs="Arial"/>
          <w:bCs/>
          <w:szCs w:val="20"/>
        </w:rPr>
        <w:t xml:space="preserve">zgolj </w:t>
      </w:r>
      <w:r w:rsidR="001846E4" w:rsidRPr="008E62A7">
        <w:rPr>
          <w:rFonts w:cs="Arial"/>
          <w:bCs/>
          <w:szCs w:val="20"/>
        </w:rPr>
        <w:t xml:space="preserve">za </w:t>
      </w:r>
      <w:r w:rsidR="00471CB0" w:rsidRPr="008E62A7">
        <w:rPr>
          <w:rFonts w:cs="Arial"/>
          <w:bCs/>
          <w:szCs w:val="20"/>
        </w:rPr>
        <w:t xml:space="preserve">izrek </w:t>
      </w:r>
      <w:r w:rsidR="001846E4" w:rsidRPr="008E62A7">
        <w:rPr>
          <w:rFonts w:cs="Arial"/>
          <w:bCs/>
          <w:szCs w:val="20"/>
        </w:rPr>
        <w:t>milejš</w:t>
      </w:r>
      <w:r w:rsidR="00471CB0" w:rsidRPr="008E62A7">
        <w:rPr>
          <w:rFonts w:cs="Arial"/>
          <w:bCs/>
          <w:szCs w:val="20"/>
        </w:rPr>
        <w:t>ega</w:t>
      </w:r>
      <w:r w:rsidR="001846E4" w:rsidRPr="008E62A7">
        <w:rPr>
          <w:rFonts w:cs="Arial"/>
          <w:bCs/>
          <w:szCs w:val="20"/>
        </w:rPr>
        <w:t xml:space="preserve"> ukrep</w:t>
      </w:r>
      <w:r w:rsidR="00471CB0" w:rsidRPr="008E62A7">
        <w:rPr>
          <w:rFonts w:cs="Arial"/>
          <w:bCs/>
          <w:szCs w:val="20"/>
        </w:rPr>
        <w:t>a</w:t>
      </w:r>
      <w:r w:rsidR="001846E4" w:rsidRPr="008E62A7">
        <w:rPr>
          <w:rFonts w:cs="Arial"/>
          <w:bCs/>
          <w:szCs w:val="20"/>
        </w:rPr>
        <w:t>, v kolikor pa ugotovljena nepravilnost ni odpravljena, pa izreče druge (ostrejše) ukrepe, v konkretnem primeru pomeni izdajo inšpekcijske odločbe</w:t>
      </w:r>
      <w:r w:rsidR="006F2F7E" w:rsidRPr="008E62A7">
        <w:rPr>
          <w:rFonts w:cs="Arial"/>
          <w:bCs/>
          <w:szCs w:val="20"/>
        </w:rPr>
        <w:t>, kar pa je inšpektor tudi storil</w:t>
      </w:r>
      <w:r w:rsidR="001846E4" w:rsidRPr="008E62A7">
        <w:rPr>
          <w:rFonts w:cs="Arial"/>
          <w:bCs/>
          <w:szCs w:val="20"/>
        </w:rPr>
        <w:t>.</w:t>
      </w:r>
    </w:p>
    <w:p w14:paraId="42160914" w14:textId="77777777" w:rsidR="006D36C2" w:rsidRPr="006D36C2" w:rsidRDefault="006D36C2" w:rsidP="006D36C2">
      <w:pPr>
        <w:spacing w:line="240" w:lineRule="auto"/>
        <w:jc w:val="both"/>
        <w:rPr>
          <w:rFonts w:cs="Arial"/>
          <w:bCs/>
          <w:szCs w:val="20"/>
        </w:rPr>
      </w:pPr>
    </w:p>
    <w:p w14:paraId="06D5D63E" w14:textId="4DC57B7B" w:rsidR="00633CFD" w:rsidRPr="002814AF" w:rsidRDefault="006D36C2" w:rsidP="0063732B">
      <w:pPr>
        <w:pStyle w:val="Odstavekseznama"/>
        <w:numPr>
          <w:ilvl w:val="0"/>
          <w:numId w:val="5"/>
        </w:numPr>
        <w:spacing w:line="240" w:lineRule="auto"/>
        <w:ind w:left="426" w:hanging="426"/>
        <w:jc w:val="both"/>
        <w:rPr>
          <w:rFonts w:cs="Arial"/>
          <w:bCs/>
          <w:szCs w:val="20"/>
        </w:rPr>
      </w:pPr>
      <w:r>
        <w:rPr>
          <w:rFonts w:cs="Arial"/>
          <w:bCs/>
          <w:szCs w:val="20"/>
        </w:rPr>
        <w:t xml:space="preserve">Ob tem pa upravni inšpektor </w:t>
      </w:r>
      <w:r w:rsidR="00633CFD" w:rsidRPr="002814AF">
        <w:rPr>
          <w:rFonts w:cs="Arial"/>
          <w:bCs/>
          <w:szCs w:val="20"/>
        </w:rPr>
        <w:t>ugotavlja</w:t>
      </w:r>
      <w:r>
        <w:rPr>
          <w:rFonts w:cs="Arial"/>
          <w:bCs/>
          <w:szCs w:val="20"/>
        </w:rPr>
        <w:t xml:space="preserve"> tudi</w:t>
      </w:r>
      <w:r w:rsidR="00633CFD" w:rsidRPr="002814AF">
        <w:rPr>
          <w:rFonts w:cs="Arial"/>
          <w:bCs/>
          <w:szCs w:val="20"/>
        </w:rPr>
        <w:t xml:space="preserve"> enake nepravilnosti pri sestavi zapisnika glede</w:t>
      </w:r>
      <w:r w:rsidR="00373666">
        <w:rPr>
          <w:rFonts w:cs="Arial"/>
          <w:bCs/>
          <w:szCs w:val="20"/>
        </w:rPr>
        <w:t xml:space="preserve"> </w:t>
      </w:r>
      <w:r w:rsidR="00373666" w:rsidRPr="008E62A7">
        <w:rPr>
          <w:rFonts w:cs="Arial"/>
          <w:bCs/>
          <w:szCs w:val="20"/>
        </w:rPr>
        <w:t>navedbe pravne podlage za izrek opozorila</w:t>
      </w:r>
      <w:r w:rsidR="00B04C3D" w:rsidRPr="008E62A7">
        <w:rPr>
          <w:rFonts w:cs="Arial"/>
          <w:bCs/>
          <w:szCs w:val="20"/>
        </w:rPr>
        <w:t xml:space="preserve"> in </w:t>
      </w:r>
      <w:r w:rsidR="00633CFD" w:rsidRPr="008E62A7">
        <w:rPr>
          <w:rFonts w:cs="Arial"/>
          <w:bCs/>
          <w:szCs w:val="20"/>
        </w:rPr>
        <w:t xml:space="preserve">overitve strani, kot jih je že ugotovil pri izdelavi </w:t>
      </w:r>
      <w:r w:rsidR="00633CFD" w:rsidRPr="002814AF">
        <w:rPr>
          <w:rFonts w:cs="Arial"/>
          <w:bCs/>
          <w:szCs w:val="20"/>
        </w:rPr>
        <w:t>zapisnika v zadevi št. 20102-228-2016.</w:t>
      </w:r>
    </w:p>
    <w:p w14:paraId="7CAD6C6D" w14:textId="7E4753A0" w:rsidR="00A53BBA" w:rsidRPr="002814AF"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178136B" w14:textId="29BE3B98" w:rsidR="0046598F" w:rsidRPr="00973140" w:rsidRDefault="0046598F"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t xml:space="preserve">Upravni inšpektor še opozarja, da pravna narava opozorila </w:t>
      </w:r>
      <w:r w:rsidRPr="002814AF">
        <w:rPr>
          <w:rFonts w:cs="Arial"/>
          <w:bCs/>
          <w:szCs w:val="20"/>
        </w:rPr>
        <w:t>ravnatelju "</w:t>
      </w:r>
      <w:r w:rsidR="0025791E" w:rsidRPr="002814AF">
        <w:rPr>
          <w:rFonts w:cs="Arial"/>
          <w:bCs/>
          <w:szCs w:val="20"/>
        </w:rPr>
        <w:t xml:space="preserve">da </w:t>
      </w:r>
      <w:r w:rsidRPr="002814AF">
        <w:rPr>
          <w:rFonts w:cs="Arial"/>
          <w:bCs/>
          <w:szCs w:val="20"/>
        </w:rPr>
        <w:t>posred</w:t>
      </w:r>
      <w:r w:rsidR="0025791E" w:rsidRPr="002814AF">
        <w:rPr>
          <w:rFonts w:cs="Arial"/>
          <w:bCs/>
          <w:szCs w:val="20"/>
        </w:rPr>
        <w:t>u</w:t>
      </w:r>
      <w:r w:rsidRPr="002814AF">
        <w:rPr>
          <w:rFonts w:cs="Arial"/>
          <w:bCs/>
          <w:szCs w:val="20"/>
        </w:rPr>
        <w:t>je dokazila o tem, da je obvestil vse starše, da se jim ni treba odpovedati zneskom, ki jim pripadajo zaradi preplačila šol v naravi</w:t>
      </w:r>
      <w:r w:rsidRPr="002814AF">
        <w:rPr>
          <w:rFonts w:cs="Arial"/>
        </w:rPr>
        <w:t>"</w:t>
      </w:r>
      <w:r w:rsidR="0025791E" w:rsidRPr="002814AF">
        <w:rPr>
          <w:rFonts w:cs="Arial"/>
        </w:rPr>
        <w:t>,</w:t>
      </w:r>
      <w:r w:rsidRPr="002814AF">
        <w:t xml:space="preserve"> ni jasna. V kolikor gre po vsebini za izrek predloga oziroma za predlog ukrepa, bi bila pravna podlaga lahko 14.b člen ZSoll, pri čemer pa bi morala biti ta navedena in predlog pravilno oblikovan.</w:t>
      </w:r>
    </w:p>
    <w:p w14:paraId="7D6785E7" w14:textId="77777777" w:rsidR="00973140" w:rsidRPr="00973140" w:rsidRDefault="00973140" w:rsidP="0063732B">
      <w:pPr>
        <w:spacing w:line="240" w:lineRule="auto"/>
        <w:rPr>
          <w:rFonts w:cs="Arial"/>
          <w:bCs/>
          <w:szCs w:val="20"/>
          <w:lang w:eastAsia="sl-SI"/>
        </w:rPr>
      </w:pPr>
    </w:p>
    <w:p w14:paraId="66BA3F21" w14:textId="1724102E" w:rsidR="00973140" w:rsidRPr="004466A7" w:rsidRDefault="00973140" w:rsidP="0063732B">
      <w:pPr>
        <w:pStyle w:val="Odstavekseznama"/>
        <w:numPr>
          <w:ilvl w:val="0"/>
          <w:numId w:val="5"/>
        </w:numPr>
        <w:spacing w:line="240" w:lineRule="auto"/>
        <w:ind w:left="426" w:hanging="426"/>
        <w:jc w:val="both"/>
      </w:pPr>
      <w:r w:rsidRPr="004466A7">
        <w:rPr>
          <w:rFonts w:cs="Arial"/>
          <w:bCs/>
          <w:szCs w:val="20"/>
        </w:rPr>
        <w:t>Upravni inšpektor še ugotavlja, da je obravnavani zapisnik dejansko zapisnik, kateri bi moral biti evidentiran kot vhodni dokument, saj ga je IRSŠŠ očitno prejel skupaj z odzivom OŠ3, dne 31. 7. 2019. Navedeno pomeni, da upravni inšpektor tako ponovno ugotavlja kršitve drugega odstavka 32. in tudi prvega odstavka 50. člena UUP.</w:t>
      </w:r>
    </w:p>
    <w:p w14:paraId="681B66E5" w14:textId="77777777" w:rsidR="0046598F" w:rsidRPr="002814AF" w:rsidRDefault="0046598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7A902BC" w14:textId="71984071" w:rsidR="00A53BBA" w:rsidRPr="002814AF"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491B31" w:rsidRPr="002814AF">
        <w:rPr>
          <w:rFonts w:cs="Arial"/>
          <w:bCs/>
          <w:szCs w:val="20"/>
          <w:lang w:eastAsia="sl-SI"/>
        </w:rPr>
        <w:t>11</w:t>
      </w:r>
      <w:r w:rsidRPr="002814AF">
        <w:rPr>
          <w:rFonts w:cs="Arial"/>
          <w:bCs/>
          <w:szCs w:val="20"/>
          <w:lang w:eastAsia="sl-SI"/>
        </w:rPr>
        <w:t>. </w:t>
      </w:r>
      <w:r w:rsidR="00491B31" w:rsidRPr="002814AF">
        <w:rPr>
          <w:rFonts w:cs="Arial"/>
          <w:bCs/>
          <w:szCs w:val="20"/>
          <w:lang w:eastAsia="sl-SI"/>
        </w:rPr>
        <w:t>7</w:t>
      </w:r>
      <w:r w:rsidRPr="002814AF">
        <w:rPr>
          <w:rFonts w:cs="Arial"/>
          <w:bCs/>
          <w:szCs w:val="20"/>
          <w:lang w:eastAsia="sl-SI"/>
        </w:rPr>
        <w:t>. 2019 poslal ravnatelju OŠ</w:t>
      </w:r>
      <w:r w:rsidR="00491B31" w:rsidRPr="002814AF">
        <w:rPr>
          <w:rFonts w:cs="Arial"/>
          <w:bCs/>
          <w:szCs w:val="20"/>
          <w:lang w:eastAsia="sl-SI"/>
        </w:rPr>
        <w:t>3</w:t>
      </w:r>
      <w:r w:rsidRPr="002814AF">
        <w:rPr>
          <w:rFonts w:cs="Arial"/>
          <w:bCs/>
          <w:szCs w:val="20"/>
          <w:lang w:eastAsia="sl-SI"/>
        </w:rPr>
        <w:t xml:space="preserve"> dopis št. 20102-2</w:t>
      </w:r>
      <w:r w:rsidR="00491B31" w:rsidRPr="002814AF">
        <w:rPr>
          <w:rFonts w:cs="Arial"/>
          <w:bCs/>
          <w:szCs w:val="20"/>
          <w:lang w:eastAsia="sl-SI"/>
        </w:rPr>
        <w:t>39</w:t>
      </w:r>
      <w:r w:rsidRPr="002814AF">
        <w:rPr>
          <w:rFonts w:cs="Arial"/>
          <w:bCs/>
          <w:szCs w:val="20"/>
          <w:lang w:eastAsia="sl-SI"/>
        </w:rPr>
        <w:t xml:space="preserve">-2019/5. Obvestil ga je, da mu v prilogi pošilja dva izvoda zapisnika inšpekcijskega nadzora, ki naj ju dopolni, na koncu podpiše ter žigosa, obenem pa naj še overi s svojim podpisom vsako stran zapisnikov. Pojasnil mu je še, da naj nato en izvod zapisnika obdrži, drugega pa </w:t>
      </w:r>
      <w:r w:rsidR="00453479" w:rsidRPr="002814AF">
        <w:rPr>
          <w:rFonts w:cs="Arial"/>
          <w:bCs/>
          <w:szCs w:val="20"/>
          <w:lang w:eastAsia="sl-SI"/>
        </w:rPr>
        <w:t xml:space="preserve">v roku 5 dni </w:t>
      </w:r>
      <w:r w:rsidRPr="002814AF">
        <w:rPr>
          <w:rFonts w:cs="Arial"/>
          <w:bCs/>
          <w:szCs w:val="20"/>
          <w:lang w:eastAsia="sl-SI"/>
        </w:rPr>
        <w:t>vrne IRSŠŠ-u.</w:t>
      </w:r>
    </w:p>
    <w:p w14:paraId="18AD6DAC" w14:textId="50550CE4" w:rsidR="00A53BBA" w:rsidRPr="002814AF"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3782E57" w14:textId="77777777" w:rsidR="00491B31" w:rsidRPr="002814AF" w:rsidRDefault="00491B31"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ponovno ugotavlja nepravilno vročanje poziva, kot je bilo to že ugotovljeno v zadevi </w:t>
      </w:r>
      <w:r w:rsidRPr="002814AF">
        <w:rPr>
          <w:rFonts w:cs="Arial"/>
          <w:bCs/>
          <w:szCs w:val="20"/>
          <w:lang w:eastAsia="sl-SI"/>
        </w:rPr>
        <w:t>št. 20102-228-2016.</w:t>
      </w:r>
    </w:p>
    <w:p w14:paraId="69DC6383" w14:textId="3C03A8C9" w:rsidR="00A53BBA" w:rsidRPr="002814AF"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D234263" w14:textId="2555AB6C" w:rsidR="002D5139" w:rsidRPr="002814AF" w:rsidRDefault="002D513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OŠ3 se je dne 31. 7. 2019 odzvala na zapisnik </w:t>
      </w:r>
      <w:r w:rsidR="002C0409" w:rsidRPr="002814AF">
        <w:rPr>
          <w:rFonts w:cs="Arial"/>
          <w:bCs/>
          <w:szCs w:val="20"/>
          <w:lang w:eastAsia="sl-SI"/>
        </w:rPr>
        <w:t>inšpektorja</w:t>
      </w:r>
      <w:r w:rsidRPr="002814AF">
        <w:rPr>
          <w:rFonts w:cs="Arial"/>
          <w:bCs/>
          <w:szCs w:val="20"/>
          <w:lang w:eastAsia="sl-SI"/>
        </w:rPr>
        <w:t xml:space="preserve"> z dne 11. 7. 2019. V dopisu št. 061-4/2019-4, ki je nastal dne 30. 7. 2019, je podala pripombe na zapisnik, poročilo, obenem pa za ta namen priložila tudi 16 prilog.</w:t>
      </w:r>
    </w:p>
    <w:p w14:paraId="736F067A" w14:textId="7255CA74" w:rsidR="00A53BBA" w:rsidRPr="009114BC" w:rsidRDefault="00A53BB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044B98D" w14:textId="36F212AE" w:rsidR="004466A7" w:rsidRPr="009114BC" w:rsidRDefault="00691EA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114BC">
        <w:rPr>
          <w:rFonts w:cs="Arial"/>
          <w:bCs/>
          <w:szCs w:val="20"/>
          <w:lang w:eastAsia="sl-SI"/>
        </w:rPr>
        <w:t xml:space="preserve">Iz pregleda dokumentacije je razvidno, da je IRSŠŠ </w:t>
      </w:r>
      <w:r w:rsidR="00676F7D" w:rsidRPr="009114BC">
        <w:rPr>
          <w:rFonts w:cs="Arial"/>
          <w:bCs/>
          <w:szCs w:val="20"/>
          <w:lang w:eastAsia="sl-SI"/>
        </w:rPr>
        <w:t xml:space="preserve">na podlagi tega ugotovitvenega postopka izdal odločbo, ki jo je evidentiral pod </w:t>
      </w:r>
      <w:r w:rsidRPr="009114BC">
        <w:rPr>
          <w:rFonts w:cs="Arial"/>
          <w:bCs/>
          <w:szCs w:val="20"/>
          <w:lang w:eastAsia="sl-SI"/>
        </w:rPr>
        <w:t>št. 20102-399-2018</w:t>
      </w:r>
      <w:r w:rsidR="00676F7D" w:rsidRPr="009114BC">
        <w:rPr>
          <w:rFonts w:cs="Arial"/>
          <w:bCs/>
          <w:szCs w:val="20"/>
          <w:lang w:eastAsia="sl-SI"/>
        </w:rPr>
        <w:t>-14</w:t>
      </w:r>
      <w:r w:rsidRPr="009114BC">
        <w:rPr>
          <w:rFonts w:cs="Arial"/>
          <w:bCs/>
          <w:szCs w:val="20"/>
          <w:lang w:eastAsia="sl-SI"/>
        </w:rPr>
        <w:t>,</w:t>
      </w:r>
      <w:r w:rsidR="00676F7D" w:rsidRPr="009114BC">
        <w:rPr>
          <w:rFonts w:cs="Arial"/>
          <w:bCs/>
          <w:szCs w:val="20"/>
          <w:lang w:eastAsia="sl-SI"/>
        </w:rPr>
        <w:t xml:space="preserve"> v nadaljevanju pa je </w:t>
      </w:r>
      <w:r w:rsidRPr="009114BC">
        <w:rPr>
          <w:rFonts w:cs="Arial"/>
          <w:bCs/>
          <w:szCs w:val="20"/>
          <w:lang w:eastAsia="sl-SI"/>
        </w:rPr>
        <w:t>izvršilni postopek v dotični zadevi</w:t>
      </w:r>
      <w:r w:rsidR="00676F7D" w:rsidRPr="009114BC">
        <w:rPr>
          <w:rFonts w:cs="Arial"/>
          <w:bCs/>
          <w:szCs w:val="20"/>
          <w:lang w:eastAsia="sl-SI"/>
        </w:rPr>
        <w:t>, evidentiral pod št. 20102-239</w:t>
      </w:r>
      <w:r w:rsidR="009114BC" w:rsidRPr="009114BC">
        <w:rPr>
          <w:rFonts w:cs="Arial"/>
          <w:bCs/>
          <w:szCs w:val="20"/>
          <w:lang w:eastAsia="sl-SI"/>
        </w:rPr>
        <w:t>-2019</w:t>
      </w:r>
      <w:r w:rsidRPr="009114BC">
        <w:rPr>
          <w:rFonts w:cs="Arial"/>
          <w:bCs/>
          <w:szCs w:val="20"/>
          <w:lang w:eastAsia="sl-SI"/>
        </w:rPr>
        <w:t xml:space="preserve">. Pojasnilo v zvezi s tovrstno ustaljeno prakso IRSŠŠ je upravni inšpektor podal v opredelitvah do očitkov v pobudi, ki </w:t>
      </w:r>
      <w:r w:rsidR="00B83984" w:rsidRPr="009114BC">
        <w:rPr>
          <w:rFonts w:cs="Arial"/>
          <w:bCs/>
          <w:szCs w:val="20"/>
          <w:lang w:eastAsia="sl-SI"/>
        </w:rPr>
        <w:t>so navedeni ob koncu tega zapisnika.</w:t>
      </w:r>
    </w:p>
    <w:p w14:paraId="5ED6FD95" w14:textId="77777777" w:rsidR="004466A7" w:rsidRPr="009114BC" w:rsidRDefault="004466A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60F86DF" w14:textId="0D7AE4E6" w:rsidR="00D3579E" w:rsidRPr="002814AF" w:rsidRDefault="00827D9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5. 8. 2019 izdal OŠ3 sklep o dovolitvi izvršbe št. 20102-239-2019/7. Z njim je ugotovil, da je odločba št. 20102-399-2018/14, z dne 15. 1. 2019, postala izvršljiva, zato se dovoljuje njena izvršba</w:t>
      </w:r>
      <w:r w:rsidR="000D21C9" w:rsidRPr="002814AF">
        <w:rPr>
          <w:rFonts w:cs="Arial"/>
          <w:bCs/>
          <w:szCs w:val="20"/>
          <w:lang w:eastAsia="sl-SI"/>
        </w:rPr>
        <w:t xml:space="preserve"> (1. točka izreka), OŠ3 določil nov rok za izpolnitev obveznosti do 31. 8. 2019 (2. točka izreka), da v kolikor OŠ3 v roku ne bo izpolnila obveznosti, bo izrečena denarna kazen v znesku 500 evrov (3. točka izreka), ter da pritožba ne zadrži začete izvršbe (4. točka izreka)</w:t>
      </w:r>
      <w:r w:rsidR="00D3579E" w:rsidRPr="002814AF">
        <w:rPr>
          <w:rFonts w:cs="Arial"/>
          <w:bCs/>
          <w:szCs w:val="20"/>
          <w:lang w:eastAsia="sl-SI"/>
        </w:rPr>
        <w:t>. V obrazložitvi je navedeno, da je odločba postala izvršljiva dne 15. 7. 2019. Kot pravna podlaga za izdajo obravnavanega sklepa je naveden 290. člen ZUP-a. Navedeni sklep je OŠ3 prejela dne 6. 8. 2019, kar je razvidno iz priložene vročilnice.</w:t>
      </w:r>
    </w:p>
    <w:p w14:paraId="5E5182EA" w14:textId="3EABFB6F" w:rsidR="00D3579E" w:rsidRPr="002814AF" w:rsidRDefault="00D3579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7C4B209" w14:textId="2EC2FCF5" w:rsidR="00D3579E" w:rsidRPr="002814AF" w:rsidRDefault="00D3579E"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ugotavlja, da izrek sklepa ne vsebuje </w:t>
      </w:r>
      <w:r w:rsidR="00CB6460" w:rsidRPr="002814AF">
        <w:rPr>
          <w:rFonts w:cs="Arial"/>
          <w:bCs/>
          <w:szCs w:val="20"/>
        </w:rPr>
        <w:t>podatka o tem, kdaj je postala odločba št. 20102-399-2018/14, z dne 15. 1. 2019, izvršljiva, kar je v nasprotju s prvim odstavkom 290. člena ZUP.</w:t>
      </w:r>
      <w:r w:rsidR="00CB6460" w:rsidRPr="002814AF">
        <w:rPr>
          <w:rStyle w:val="Sprotnaopomba-sklic"/>
          <w:bCs/>
          <w:szCs w:val="20"/>
        </w:rPr>
        <w:footnoteReference w:id="42"/>
      </w:r>
    </w:p>
    <w:p w14:paraId="66D9ADC9" w14:textId="481AC9BE" w:rsidR="00D3579E" w:rsidRPr="002814AF" w:rsidRDefault="00D3579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AAA3A92" w14:textId="0ABAA540" w:rsidR="006D5B23" w:rsidRPr="002814AF" w:rsidRDefault="006D5B23"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Na tem mestu upravni inšpektor še predlaga, da se v uvodu sklepa navede tudi pravna podlaga, ki se nanaša na način izvedbe upravne izvršbe. Ker gre v konkretnem primeru za potek izvršbe s posredno prisilitvijo v obliki </w:t>
      </w:r>
      <w:proofErr w:type="spellStart"/>
      <w:r w:rsidRPr="002814AF">
        <w:rPr>
          <w:rFonts w:cs="Arial"/>
          <w:bCs/>
          <w:szCs w:val="20"/>
        </w:rPr>
        <w:t>zagrozitve</w:t>
      </w:r>
      <w:proofErr w:type="spellEnd"/>
      <w:r w:rsidRPr="002814AF">
        <w:rPr>
          <w:rFonts w:cs="Arial"/>
          <w:bCs/>
          <w:szCs w:val="20"/>
        </w:rPr>
        <w:t xml:space="preserve"> z denarno kaznijo, naj se v uvod</w:t>
      </w:r>
      <w:r w:rsidR="005D7EA6" w:rsidRPr="002814AF">
        <w:rPr>
          <w:rFonts w:cs="Arial"/>
          <w:bCs/>
          <w:szCs w:val="20"/>
        </w:rPr>
        <w:t>u</w:t>
      </w:r>
      <w:r w:rsidRPr="002814AF">
        <w:rPr>
          <w:rFonts w:cs="Arial"/>
          <w:bCs/>
          <w:szCs w:val="20"/>
        </w:rPr>
        <w:t xml:space="preserve"> sklepa doda tudi prvi odstavek 298. člena ZUP.</w:t>
      </w:r>
      <w:r w:rsidRPr="002814AF">
        <w:rPr>
          <w:rStyle w:val="Sprotnaopomba-sklic"/>
          <w:bCs/>
          <w:szCs w:val="20"/>
        </w:rPr>
        <w:footnoteReference w:id="43"/>
      </w:r>
    </w:p>
    <w:p w14:paraId="0A87E6B4" w14:textId="77777777" w:rsidR="006D5B23" w:rsidRPr="002814AF" w:rsidRDefault="006D5B2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5660C9D" w14:textId="43725F16" w:rsidR="00CB6460" w:rsidRPr="002814AF" w:rsidRDefault="00CB646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5. 8. 2019 sestavil uradni zaznamek, št. 20102-239-2019/8, ki se nanaša na telefonsko komunikacijo z enim izmed staršev, ki bi morali prejeti vrnjeno preveč plačana sredstva.</w:t>
      </w:r>
    </w:p>
    <w:p w14:paraId="2D8CDEA8" w14:textId="5F6078EE" w:rsidR="00CB6460" w:rsidRPr="002814AF" w:rsidRDefault="00CB646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1770B3A" w14:textId="72F9FC61" w:rsidR="00B40916" w:rsidRPr="002814AF" w:rsidRDefault="00A710F0"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D</w:t>
      </w:r>
      <w:r w:rsidR="00B40916" w:rsidRPr="002814AF">
        <w:rPr>
          <w:rFonts w:cs="Arial"/>
          <w:bCs/>
          <w:szCs w:val="20"/>
          <w:lang w:eastAsia="sl-SI"/>
        </w:rPr>
        <w:t>ne 2</w:t>
      </w:r>
      <w:r w:rsidR="00323EEC" w:rsidRPr="002814AF">
        <w:rPr>
          <w:rFonts w:cs="Arial"/>
          <w:bCs/>
          <w:szCs w:val="20"/>
          <w:lang w:eastAsia="sl-SI"/>
        </w:rPr>
        <w:t>7</w:t>
      </w:r>
      <w:r w:rsidR="00B40916" w:rsidRPr="002814AF">
        <w:rPr>
          <w:rFonts w:cs="Arial"/>
          <w:bCs/>
          <w:szCs w:val="20"/>
          <w:lang w:eastAsia="sl-SI"/>
        </w:rPr>
        <w:t>. </w:t>
      </w:r>
      <w:r w:rsidR="00323EEC" w:rsidRPr="002814AF">
        <w:rPr>
          <w:rFonts w:cs="Arial"/>
          <w:bCs/>
          <w:szCs w:val="20"/>
          <w:lang w:eastAsia="sl-SI"/>
        </w:rPr>
        <w:t>8</w:t>
      </w:r>
      <w:r w:rsidR="00B40916" w:rsidRPr="002814AF">
        <w:rPr>
          <w:rFonts w:cs="Arial"/>
          <w:bCs/>
          <w:szCs w:val="20"/>
          <w:lang w:eastAsia="sl-SI"/>
        </w:rPr>
        <w:t xml:space="preserve">. 2019 </w:t>
      </w:r>
      <w:r w:rsidRPr="002814AF">
        <w:rPr>
          <w:rFonts w:cs="Arial"/>
          <w:bCs/>
          <w:szCs w:val="20"/>
          <w:lang w:eastAsia="sl-SI"/>
        </w:rPr>
        <w:t>je ravnatelj OŠ3 posredoval</w:t>
      </w:r>
      <w:r w:rsidR="00B40916" w:rsidRPr="002814AF">
        <w:rPr>
          <w:rFonts w:cs="Arial"/>
          <w:bCs/>
          <w:szCs w:val="20"/>
          <w:lang w:eastAsia="sl-SI"/>
        </w:rPr>
        <w:t xml:space="preserve"> po elektronski pošti </w:t>
      </w:r>
      <w:r w:rsidR="00323EEC" w:rsidRPr="002814AF">
        <w:rPr>
          <w:rFonts w:cs="Arial"/>
          <w:bCs/>
          <w:szCs w:val="20"/>
          <w:lang w:eastAsia="sl-SI"/>
        </w:rPr>
        <w:t>dopis</w:t>
      </w:r>
      <w:r w:rsidRPr="002814AF">
        <w:rPr>
          <w:rFonts w:cs="Arial"/>
          <w:bCs/>
          <w:szCs w:val="20"/>
          <w:lang w:eastAsia="sl-SI"/>
        </w:rPr>
        <w:t xml:space="preserve"> št. 061-4/2019-8</w:t>
      </w:r>
      <w:r w:rsidR="00323EEC" w:rsidRPr="002814AF">
        <w:rPr>
          <w:rFonts w:cs="Arial"/>
          <w:bCs/>
          <w:szCs w:val="20"/>
          <w:lang w:eastAsia="sl-SI"/>
        </w:rPr>
        <w:t xml:space="preserve">, </w:t>
      </w:r>
      <w:r w:rsidRPr="002814AF">
        <w:rPr>
          <w:rFonts w:cs="Arial"/>
          <w:bCs/>
          <w:szCs w:val="20"/>
          <w:lang w:eastAsia="sl-SI"/>
        </w:rPr>
        <w:t xml:space="preserve">s katerim seznanja IRSŠŠ o izpolniti obveznosti iz izdanega sklepa o dovolitvi izvršbe št. 20102-239-2019/7. </w:t>
      </w:r>
      <w:r w:rsidR="00B40916" w:rsidRPr="002814AF">
        <w:rPr>
          <w:rFonts w:cs="Arial"/>
          <w:bCs/>
          <w:szCs w:val="20"/>
        </w:rPr>
        <w:t>Na dokumentu je v zgornjem desnem kotu odtisnjena prejemna štampiljka, iz katere je razviden organ, ki je dokument prejel, datum prejema in številka dokumenta.</w:t>
      </w:r>
    </w:p>
    <w:p w14:paraId="4EF66186" w14:textId="77777777" w:rsidR="00B40916" w:rsidRPr="002814AF" w:rsidRDefault="00B4091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D082706" w14:textId="77777777" w:rsidR="00B40916" w:rsidRPr="002814AF" w:rsidRDefault="00B40916"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sedmega odstavka 35. člena UUP.</w:t>
      </w:r>
    </w:p>
    <w:p w14:paraId="130C3050" w14:textId="1CCDF237" w:rsidR="00CB6460" w:rsidRPr="002814AF" w:rsidRDefault="00CB646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73A9DBE" w14:textId="2EB7ED71" w:rsidR="00A710F0" w:rsidRPr="002814AF" w:rsidRDefault="00A710F0"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Dne 28. 8. 2019 je ravnatelj OŠ3 posredoval dopis št. 061-4/2019-8 IRSŠŠ-ju tudi po navadni pošti, z njim po pošilja tudi 69 prilog kot dokazilo o izpolnjeni obveznosti.</w:t>
      </w:r>
    </w:p>
    <w:p w14:paraId="64E8EC90" w14:textId="677DA9B8" w:rsidR="00A710F0" w:rsidRPr="002814AF" w:rsidRDefault="00A710F0"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rPr>
      </w:pPr>
    </w:p>
    <w:p w14:paraId="36B10E3C" w14:textId="13B626AD" w:rsidR="00A710F0" w:rsidRPr="002814AF" w:rsidRDefault="00A710F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9A3CF9" w:rsidRPr="002814AF">
        <w:rPr>
          <w:rFonts w:cs="Arial"/>
          <w:bCs/>
          <w:szCs w:val="20"/>
          <w:lang w:eastAsia="sl-SI"/>
        </w:rPr>
        <w:t>29</w:t>
      </w:r>
      <w:r w:rsidRPr="002814AF">
        <w:rPr>
          <w:rFonts w:cs="Arial"/>
          <w:bCs/>
          <w:szCs w:val="20"/>
          <w:lang w:eastAsia="sl-SI"/>
        </w:rPr>
        <w:t>. </w:t>
      </w:r>
      <w:r w:rsidR="009A3CF9" w:rsidRPr="002814AF">
        <w:rPr>
          <w:rFonts w:cs="Arial"/>
          <w:bCs/>
          <w:szCs w:val="20"/>
          <w:lang w:eastAsia="sl-SI"/>
        </w:rPr>
        <w:t>8</w:t>
      </w:r>
      <w:r w:rsidRPr="002814AF">
        <w:rPr>
          <w:rFonts w:cs="Arial"/>
          <w:bCs/>
          <w:szCs w:val="20"/>
          <w:lang w:eastAsia="sl-SI"/>
        </w:rPr>
        <w:t xml:space="preserve">. 2019 poslal </w:t>
      </w:r>
      <w:r w:rsidR="00EE3375" w:rsidRPr="002814AF">
        <w:rPr>
          <w:rFonts w:cs="Arial"/>
          <w:bCs/>
          <w:szCs w:val="20"/>
          <w:lang w:eastAsia="sl-SI"/>
        </w:rPr>
        <w:t>s</w:t>
      </w:r>
      <w:r w:rsidRPr="002814AF">
        <w:rPr>
          <w:rFonts w:cs="Arial"/>
          <w:bCs/>
          <w:szCs w:val="20"/>
          <w:lang w:eastAsia="sl-SI"/>
        </w:rPr>
        <w:t>vetu zavoda OŠ</w:t>
      </w:r>
      <w:r w:rsidR="009A3CF9" w:rsidRPr="002814AF">
        <w:rPr>
          <w:rFonts w:cs="Arial"/>
          <w:bCs/>
          <w:szCs w:val="20"/>
          <w:lang w:eastAsia="sl-SI"/>
        </w:rPr>
        <w:t>3</w:t>
      </w:r>
      <w:r w:rsidRPr="002814AF">
        <w:rPr>
          <w:rFonts w:cs="Arial"/>
          <w:bCs/>
          <w:szCs w:val="20"/>
          <w:lang w:eastAsia="sl-SI"/>
        </w:rPr>
        <w:t xml:space="preserve"> dopis št. 20102-2</w:t>
      </w:r>
      <w:r w:rsidR="009A3CF9" w:rsidRPr="002814AF">
        <w:rPr>
          <w:rFonts w:cs="Arial"/>
          <w:bCs/>
          <w:szCs w:val="20"/>
          <w:lang w:eastAsia="sl-SI"/>
        </w:rPr>
        <w:t>39</w:t>
      </w:r>
      <w:r w:rsidRPr="002814AF">
        <w:rPr>
          <w:rFonts w:cs="Arial"/>
          <w:bCs/>
          <w:szCs w:val="20"/>
          <w:lang w:eastAsia="sl-SI"/>
        </w:rPr>
        <w:t>-2019/</w:t>
      </w:r>
      <w:r w:rsidR="009A3CF9" w:rsidRPr="002814AF">
        <w:rPr>
          <w:rFonts w:cs="Arial"/>
          <w:bCs/>
          <w:szCs w:val="20"/>
          <w:lang w:eastAsia="sl-SI"/>
        </w:rPr>
        <w:t>11</w:t>
      </w:r>
      <w:r w:rsidRPr="002814AF">
        <w:rPr>
          <w:rFonts w:cs="Arial"/>
          <w:bCs/>
          <w:szCs w:val="20"/>
          <w:lang w:eastAsia="sl-SI"/>
        </w:rPr>
        <w:t xml:space="preserve">, s katerim ga je seznanil z ugotovitvami </w:t>
      </w:r>
      <w:r w:rsidR="00AC7BF6" w:rsidRPr="002814AF">
        <w:rPr>
          <w:rFonts w:cs="Arial"/>
          <w:bCs/>
          <w:szCs w:val="20"/>
          <w:lang w:eastAsia="sl-SI"/>
        </w:rPr>
        <w:t xml:space="preserve">dveh </w:t>
      </w:r>
      <w:r w:rsidRPr="002814AF">
        <w:rPr>
          <w:rFonts w:cs="Arial"/>
          <w:bCs/>
          <w:szCs w:val="20"/>
          <w:lang w:eastAsia="sl-SI"/>
        </w:rPr>
        <w:t>inšpekcijsk</w:t>
      </w:r>
      <w:r w:rsidR="00AC7BF6" w:rsidRPr="002814AF">
        <w:rPr>
          <w:rFonts w:cs="Arial"/>
          <w:bCs/>
          <w:szCs w:val="20"/>
          <w:lang w:eastAsia="sl-SI"/>
        </w:rPr>
        <w:t>ih</w:t>
      </w:r>
      <w:r w:rsidRPr="002814AF">
        <w:rPr>
          <w:rFonts w:cs="Arial"/>
          <w:bCs/>
          <w:szCs w:val="20"/>
          <w:lang w:eastAsia="sl-SI"/>
        </w:rPr>
        <w:t xml:space="preserve"> nadzor</w:t>
      </w:r>
      <w:r w:rsidR="00AC7BF6" w:rsidRPr="002814AF">
        <w:rPr>
          <w:rFonts w:cs="Arial"/>
          <w:bCs/>
          <w:szCs w:val="20"/>
          <w:lang w:eastAsia="sl-SI"/>
        </w:rPr>
        <w:t>ov, ki sta se izvedla na OŠ3</w:t>
      </w:r>
      <w:r w:rsidRPr="002814AF">
        <w:rPr>
          <w:rFonts w:cs="Arial"/>
          <w:bCs/>
          <w:szCs w:val="20"/>
          <w:lang w:eastAsia="sl-SI"/>
        </w:rPr>
        <w:t>.</w:t>
      </w:r>
    </w:p>
    <w:p w14:paraId="417BDC7A" w14:textId="1BB5951C" w:rsidR="00A710F0" w:rsidRPr="002814AF" w:rsidRDefault="00A710F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5C46957" w14:textId="0503F486" w:rsidR="00EB5181" w:rsidRPr="002814AF" w:rsidRDefault="00EB5181"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ugotavlja, da</w:t>
      </w:r>
      <w:r w:rsidR="004F6FD5" w:rsidRPr="002814AF">
        <w:rPr>
          <w:rFonts w:cs="Arial"/>
          <w:bCs/>
          <w:szCs w:val="20"/>
        </w:rPr>
        <w:t xml:space="preserve"> je</w:t>
      </w:r>
      <w:r w:rsidRPr="002814AF">
        <w:rPr>
          <w:rFonts w:cs="Arial"/>
          <w:bCs/>
          <w:szCs w:val="20"/>
        </w:rPr>
        <w:t xml:space="preserve"> </w:t>
      </w:r>
      <w:r w:rsidR="004F6FD5" w:rsidRPr="002814AF">
        <w:rPr>
          <w:rFonts w:cs="Arial"/>
          <w:bCs/>
          <w:szCs w:val="20"/>
        </w:rPr>
        <w:t>inšpektor</w:t>
      </w:r>
      <w:r w:rsidRPr="002814AF">
        <w:rPr>
          <w:rFonts w:cs="Arial"/>
          <w:bCs/>
          <w:szCs w:val="20"/>
        </w:rPr>
        <w:t xml:space="preserve"> </w:t>
      </w:r>
      <w:r w:rsidR="004F6FD5" w:rsidRPr="002814AF">
        <w:rPr>
          <w:rFonts w:cs="Arial"/>
          <w:bCs/>
          <w:szCs w:val="20"/>
        </w:rPr>
        <w:t xml:space="preserve">v konkretnem primeru postopal v nasprotju s peto točko 14.b člena ZSolI, saj bi moral </w:t>
      </w:r>
      <w:r w:rsidR="00EE3375" w:rsidRPr="002814AF">
        <w:rPr>
          <w:rFonts w:cs="Arial"/>
          <w:bCs/>
          <w:szCs w:val="20"/>
        </w:rPr>
        <w:t>s</w:t>
      </w:r>
      <w:r w:rsidR="004F6FD5" w:rsidRPr="002814AF">
        <w:rPr>
          <w:rFonts w:cs="Arial"/>
          <w:bCs/>
          <w:szCs w:val="20"/>
        </w:rPr>
        <w:t>vetu zavoda</w:t>
      </w:r>
      <w:r w:rsidRPr="002814AF">
        <w:rPr>
          <w:rFonts w:cs="Arial"/>
          <w:bCs/>
          <w:szCs w:val="20"/>
        </w:rPr>
        <w:t xml:space="preserve"> predlaga</w:t>
      </w:r>
      <w:r w:rsidR="004F6FD5" w:rsidRPr="002814AF">
        <w:rPr>
          <w:rFonts w:cs="Arial"/>
          <w:bCs/>
          <w:szCs w:val="20"/>
        </w:rPr>
        <w:t>ti</w:t>
      </w:r>
      <w:r w:rsidRPr="002814AF">
        <w:rPr>
          <w:rFonts w:cs="Arial"/>
          <w:bCs/>
          <w:szCs w:val="20"/>
        </w:rPr>
        <w:t xml:space="preserve"> razrešitev ravnatelja</w:t>
      </w:r>
      <w:r w:rsidR="004F6FD5" w:rsidRPr="002814AF">
        <w:rPr>
          <w:rFonts w:cs="Arial"/>
          <w:bCs/>
          <w:szCs w:val="20"/>
        </w:rPr>
        <w:t>.</w:t>
      </w:r>
      <w:r w:rsidR="004F6FD5" w:rsidRPr="002814AF">
        <w:rPr>
          <w:rStyle w:val="Sprotnaopomba-sklic"/>
          <w:bCs/>
          <w:szCs w:val="20"/>
        </w:rPr>
        <w:footnoteReference w:id="44"/>
      </w:r>
    </w:p>
    <w:p w14:paraId="386996A1" w14:textId="77777777" w:rsidR="00EB5181" w:rsidRPr="002814AF" w:rsidRDefault="00EB518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28559E6" w14:textId="01A08F3A" w:rsidR="00AC7BF6" w:rsidRPr="002814AF" w:rsidRDefault="00AC7BF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6. 9. 2019 izdal OŠ3 sklep št. 20102-239-2019/12, s kater</w:t>
      </w:r>
      <w:r w:rsidR="00EB5181" w:rsidRPr="002814AF">
        <w:rPr>
          <w:rFonts w:cs="Arial"/>
          <w:bCs/>
          <w:szCs w:val="20"/>
          <w:lang w:eastAsia="sl-SI"/>
        </w:rPr>
        <w:t>im</w:t>
      </w:r>
      <w:r w:rsidRPr="002814AF">
        <w:rPr>
          <w:rFonts w:cs="Arial"/>
          <w:bCs/>
          <w:szCs w:val="20"/>
          <w:lang w:eastAsia="sl-SI"/>
        </w:rPr>
        <w:t xml:space="preserve"> je ustavil upravno </w:t>
      </w:r>
      <w:r w:rsidRPr="009114BC">
        <w:rPr>
          <w:rFonts w:cs="Arial"/>
          <w:bCs/>
          <w:szCs w:val="20"/>
          <w:lang w:eastAsia="sl-SI"/>
        </w:rPr>
        <w:t>izvršbo</w:t>
      </w:r>
      <w:r w:rsidR="002A55F2" w:rsidRPr="009114BC">
        <w:rPr>
          <w:rFonts w:cs="Arial"/>
          <w:bCs/>
          <w:szCs w:val="20"/>
          <w:lang w:eastAsia="sl-SI"/>
        </w:rPr>
        <w:t>, na podlagi dokazil ravnatelja z dne 28. 8. 2019 o izpolnjeni obveznosti</w:t>
      </w:r>
      <w:r w:rsidRPr="009114BC">
        <w:rPr>
          <w:rFonts w:cs="Arial"/>
          <w:bCs/>
          <w:szCs w:val="20"/>
          <w:lang w:eastAsia="sl-SI"/>
        </w:rPr>
        <w:t xml:space="preserve">. </w:t>
      </w:r>
      <w:r w:rsidR="007238F2" w:rsidRPr="009114BC">
        <w:rPr>
          <w:rFonts w:cs="Arial"/>
          <w:bCs/>
          <w:szCs w:val="20"/>
          <w:lang w:eastAsia="sl-SI"/>
        </w:rPr>
        <w:t xml:space="preserve">V uvodu sta kot </w:t>
      </w:r>
      <w:r w:rsidR="007238F2" w:rsidRPr="002814AF">
        <w:rPr>
          <w:rFonts w:cs="Arial"/>
          <w:bCs/>
          <w:szCs w:val="20"/>
          <w:lang w:eastAsia="sl-SI"/>
        </w:rPr>
        <w:t xml:space="preserve">pravni podlagi za izdajo sklepa navedena 28. člen ZIN ter 2. člen ZSolI. </w:t>
      </w:r>
      <w:r w:rsidR="001F2F48" w:rsidRPr="002814AF">
        <w:rPr>
          <w:rFonts w:cs="Arial"/>
          <w:bCs/>
          <w:szCs w:val="20"/>
          <w:lang w:eastAsia="sl-SI"/>
        </w:rPr>
        <w:t>Z njim je odločil, da se postopek izrednega inšpekcijskega nadzora, uvedenega dne 24.</w:t>
      </w:r>
      <w:r w:rsidR="00CB0C47" w:rsidRPr="002814AF">
        <w:rPr>
          <w:rFonts w:cs="Arial"/>
          <w:bCs/>
          <w:szCs w:val="20"/>
          <w:lang w:eastAsia="sl-SI"/>
        </w:rPr>
        <w:t> </w:t>
      </w:r>
      <w:r w:rsidR="001F2F48" w:rsidRPr="002814AF">
        <w:rPr>
          <w:rFonts w:cs="Arial"/>
          <w:bCs/>
          <w:szCs w:val="20"/>
          <w:lang w:eastAsia="sl-SI"/>
        </w:rPr>
        <w:t>6.</w:t>
      </w:r>
      <w:r w:rsidR="00CB0C47" w:rsidRPr="002814AF">
        <w:rPr>
          <w:rFonts w:cs="Arial"/>
          <w:bCs/>
          <w:szCs w:val="20"/>
          <w:lang w:eastAsia="sl-SI"/>
        </w:rPr>
        <w:t> </w:t>
      </w:r>
      <w:r w:rsidR="001F2F48" w:rsidRPr="002814AF">
        <w:rPr>
          <w:rFonts w:cs="Arial"/>
          <w:bCs/>
          <w:szCs w:val="20"/>
          <w:lang w:eastAsia="sl-SI"/>
        </w:rPr>
        <w:t xml:space="preserve">2019, ustavi (1. točka izreka) ter da v postopku izdaje tega sklepa ni bilo posebnih stroškov (2. točka izreka). </w:t>
      </w:r>
      <w:r w:rsidRPr="002814AF">
        <w:rPr>
          <w:rFonts w:cs="Arial"/>
          <w:bCs/>
          <w:szCs w:val="20"/>
          <w:lang w:eastAsia="sl-SI"/>
        </w:rPr>
        <w:t xml:space="preserve">Navedeni sklep je OŠ3 prejela dne </w:t>
      </w:r>
      <w:r w:rsidR="001F2F48" w:rsidRPr="002814AF">
        <w:rPr>
          <w:rFonts w:cs="Arial"/>
          <w:bCs/>
          <w:szCs w:val="20"/>
          <w:lang w:eastAsia="sl-SI"/>
        </w:rPr>
        <w:t>9</w:t>
      </w:r>
      <w:r w:rsidRPr="002814AF">
        <w:rPr>
          <w:rFonts w:cs="Arial"/>
          <w:bCs/>
          <w:szCs w:val="20"/>
          <w:lang w:eastAsia="sl-SI"/>
        </w:rPr>
        <w:t>. </w:t>
      </w:r>
      <w:r w:rsidR="001F2F48" w:rsidRPr="002814AF">
        <w:rPr>
          <w:rFonts w:cs="Arial"/>
          <w:bCs/>
          <w:szCs w:val="20"/>
          <w:lang w:eastAsia="sl-SI"/>
        </w:rPr>
        <w:t>9</w:t>
      </w:r>
      <w:r w:rsidRPr="002814AF">
        <w:rPr>
          <w:rFonts w:cs="Arial"/>
          <w:bCs/>
          <w:szCs w:val="20"/>
          <w:lang w:eastAsia="sl-SI"/>
        </w:rPr>
        <w:t>. 2019, kar je razvidno iz priložene vročilnice.</w:t>
      </w:r>
    </w:p>
    <w:p w14:paraId="744859F1" w14:textId="174528D9" w:rsidR="00AC7BF6" w:rsidRPr="004466A7" w:rsidRDefault="00AC7BF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62090C5" w14:textId="0FAB46CE" w:rsidR="00E60EF0" w:rsidRPr="009114BC" w:rsidRDefault="00E60EF0" w:rsidP="0063732B">
      <w:pPr>
        <w:pStyle w:val="Odstavekseznama"/>
        <w:numPr>
          <w:ilvl w:val="0"/>
          <w:numId w:val="5"/>
        </w:numPr>
        <w:spacing w:line="240" w:lineRule="auto"/>
        <w:ind w:left="426" w:hanging="426"/>
        <w:jc w:val="both"/>
        <w:rPr>
          <w:rFonts w:cs="Arial"/>
          <w:bCs/>
          <w:szCs w:val="20"/>
        </w:rPr>
      </w:pPr>
      <w:r w:rsidRPr="004466A7">
        <w:rPr>
          <w:rFonts w:cs="Arial"/>
          <w:bCs/>
          <w:szCs w:val="20"/>
        </w:rPr>
        <w:t xml:space="preserve">Upravni inšpektor najprej ugotavlja, da je inšpektor izdal sklep o ustavitvi izvršbe po tem, ko je OŠ3 z odločbo odredil odpravo ugotovljenih nepravilnosti ter nato še sklep o njeni izvršbi. Z izdajo sklepa o ustavitvi izvršbe je nastala situacija, ko imamo </w:t>
      </w:r>
      <w:r w:rsidRPr="004466A7">
        <w:rPr>
          <w:rFonts w:cs="Arial"/>
          <w:szCs w:val="20"/>
          <w:lang w:eastAsia="sl-SI"/>
        </w:rPr>
        <w:t>v isti zadevi izvršljivo odločbo o obveznosti in sklep o njeni izvršbi ter njima nasprotni sklep, da obveznosti v javnem interesu ni</w:t>
      </w:r>
      <w:r w:rsidR="00023A25" w:rsidRPr="004466A7">
        <w:rPr>
          <w:rFonts w:cs="Arial"/>
          <w:szCs w:val="20"/>
          <w:lang w:eastAsia="sl-SI"/>
        </w:rPr>
        <w:t>.</w:t>
      </w:r>
      <w:r w:rsidRPr="004466A7">
        <w:rPr>
          <w:rFonts w:cs="Arial"/>
          <w:bCs/>
          <w:szCs w:val="20"/>
        </w:rPr>
        <w:t xml:space="preserve"> I</w:t>
      </w:r>
      <w:r w:rsidR="00023A25" w:rsidRPr="004466A7">
        <w:rPr>
          <w:rFonts w:cs="Arial"/>
          <w:bCs/>
          <w:szCs w:val="20"/>
        </w:rPr>
        <w:t xml:space="preserve">zvršilni postopek se izjemoma ustavi s sklepom, skladno s prvim odstavkom 293. člena ZUP, a zgolj v primeru, </w:t>
      </w:r>
      <w:r w:rsidR="00023A25" w:rsidRPr="004466A7">
        <w:rPr>
          <w:rFonts w:cs="Arial"/>
          <w:szCs w:val="20"/>
          <w:lang w:eastAsia="sl-SI"/>
        </w:rPr>
        <w:t xml:space="preserve">če se med izvršbo ugotovi, da je obveznost izpolnjena, a ne zaradi te izvršbe, ampak je bila izpolnjena že prej, torej je bila izvršba </w:t>
      </w:r>
      <w:r w:rsidR="003C580A" w:rsidRPr="004466A7">
        <w:rPr>
          <w:rFonts w:cs="Arial"/>
          <w:szCs w:val="20"/>
          <w:lang w:eastAsia="sl-SI"/>
        </w:rPr>
        <w:t>ne</w:t>
      </w:r>
      <w:r w:rsidR="00023A25" w:rsidRPr="004466A7">
        <w:rPr>
          <w:rFonts w:cs="Arial"/>
          <w:szCs w:val="20"/>
          <w:lang w:eastAsia="sl-SI"/>
        </w:rPr>
        <w:t>upravičena.</w:t>
      </w:r>
      <w:r w:rsidRPr="004466A7">
        <w:rPr>
          <w:rStyle w:val="Sprotnaopomba-sklic"/>
          <w:bCs/>
          <w:szCs w:val="20"/>
        </w:rPr>
        <w:footnoteReference w:id="45"/>
      </w:r>
      <w:r w:rsidRPr="004466A7">
        <w:rPr>
          <w:rFonts w:cs="Arial"/>
          <w:bCs/>
          <w:szCs w:val="20"/>
        </w:rPr>
        <w:t xml:space="preserve"> Ker je OŠ</w:t>
      </w:r>
      <w:r w:rsidR="00023A25" w:rsidRPr="004466A7">
        <w:rPr>
          <w:rFonts w:cs="Arial"/>
          <w:bCs/>
          <w:szCs w:val="20"/>
        </w:rPr>
        <w:t>3</w:t>
      </w:r>
      <w:r w:rsidRPr="004466A7">
        <w:rPr>
          <w:rFonts w:cs="Arial"/>
          <w:bCs/>
          <w:szCs w:val="20"/>
        </w:rPr>
        <w:t xml:space="preserve"> izpolnila ukrepe, ki so ji bili naloženi z odločbo, je inšpektor postopal </w:t>
      </w:r>
      <w:r w:rsidR="004466A7" w:rsidRPr="004466A7">
        <w:rPr>
          <w:rFonts w:cs="Arial"/>
          <w:bCs/>
          <w:szCs w:val="20"/>
        </w:rPr>
        <w:t xml:space="preserve">procesno </w:t>
      </w:r>
      <w:r w:rsidR="00023A25" w:rsidRPr="004466A7">
        <w:rPr>
          <w:rFonts w:cs="Arial"/>
          <w:bCs/>
          <w:szCs w:val="20"/>
        </w:rPr>
        <w:t>nepravilno</w:t>
      </w:r>
      <w:r w:rsidRPr="004466A7">
        <w:rPr>
          <w:rFonts w:cs="Arial"/>
          <w:bCs/>
          <w:szCs w:val="20"/>
        </w:rPr>
        <w:t xml:space="preserve">, ker je izdal sklep o ustavitvi </w:t>
      </w:r>
      <w:r w:rsidR="00023A25" w:rsidRPr="004466A7">
        <w:rPr>
          <w:rFonts w:cs="Arial"/>
          <w:bCs/>
          <w:szCs w:val="20"/>
        </w:rPr>
        <w:t xml:space="preserve">izvršbe, saj je bil </w:t>
      </w:r>
      <w:r w:rsidR="007238F2" w:rsidRPr="004466A7">
        <w:rPr>
          <w:rFonts w:cs="Arial"/>
          <w:bCs/>
          <w:szCs w:val="20"/>
        </w:rPr>
        <w:t xml:space="preserve">ravno </w:t>
      </w:r>
      <w:r w:rsidR="00023A25" w:rsidRPr="004466A7">
        <w:rPr>
          <w:rFonts w:cs="Arial"/>
          <w:bCs/>
          <w:szCs w:val="20"/>
        </w:rPr>
        <w:t>izvršilni postopek potreben, da je OŠ3 izpolnila navedeno ji obveznost.</w:t>
      </w:r>
      <w:r w:rsidR="000C65AC" w:rsidRPr="004466A7">
        <w:rPr>
          <w:rFonts w:cs="Arial"/>
          <w:bCs/>
          <w:szCs w:val="20"/>
        </w:rPr>
        <w:t xml:space="preserve"> Za izdajo konkretnega sklepa </w:t>
      </w:r>
      <w:r w:rsidR="000C65AC" w:rsidRPr="009114BC">
        <w:rPr>
          <w:rFonts w:cs="Arial"/>
          <w:bCs/>
          <w:szCs w:val="20"/>
        </w:rPr>
        <w:t>o ustavitvi izvršbe tako ni pravne podlage.</w:t>
      </w:r>
      <w:r w:rsidR="004466A7" w:rsidRPr="009114BC">
        <w:rPr>
          <w:rFonts w:cs="Arial"/>
          <w:bCs/>
          <w:szCs w:val="20"/>
        </w:rPr>
        <w:t xml:space="preserve"> </w:t>
      </w:r>
      <w:r w:rsidR="002A55F2" w:rsidRPr="009114BC">
        <w:rPr>
          <w:rFonts w:cs="Arial"/>
          <w:bCs/>
          <w:szCs w:val="20"/>
        </w:rPr>
        <w:t>Tudi v tem primeru bi lahko inšpektor zavezancu, zavoljo obveščenosti, poslal zgolj dopis o izvršenih ukrepih iz odločbe.</w:t>
      </w:r>
    </w:p>
    <w:p w14:paraId="533CBA03" w14:textId="77777777" w:rsidR="001F2F48" w:rsidRPr="002814AF" w:rsidRDefault="001F2F4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7C61581" w14:textId="77777777" w:rsidR="00A710F0" w:rsidRPr="002814AF" w:rsidRDefault="00A710F0"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63CFB5F8" w14:textId="3284DAF6" w:rsidR="00CB6460" w:rsidRPr="002814AF" w:rsidRDefault="00CB6460"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202623A" w14:textId="4812F2E2" w:rsidR="00D3579E" w:rsidRPr="002814AF" w:rsidRDefault="00D3579E"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31DCAD0" w14:textId="43A4F983" w:rsidR="00424F0C" w:rsidRPr="002814AF" w:rsidRDefault="00424F0C" w:rsidP="0063732B">
      <w:pPr>
        <w:tabs>
          <w:tab w:val="left" w:pos="0"/>
          <w:tab w:val="left" w:pos="284"/>
        </w:tabs>
        <w:spacing w:line="240" w:lineRule="auto"/>
        <w:jc w:val="both"/>
        <w:rPr>
          <w:rFonts w:cs="Arial"/>
          <w:b/>
          <w:szCs w:val="20"/>
        </w:rPr>
      </w:pPr>
      <w:r w:rsidRPr="002814AF">
        <w:rPr>
          <w:rFonts w:cs="Arial"/>
          <w:b/>
          <w:szCs w:val="20"/>
        </w:rPr>
        <w:t>Zadeva št. 20102-370-2019 – Obračun šole v naravi</w:t>
      </w:r>
    </w:p>
    <w:p w14:paraId="0536D594" w14:textId="77777777" w:rsidR="00424F0C" w:rsidRPr="002814AF" w:rsidRDefault="00424F0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BB1C3BF" w14:textId="09112928" w:rsidR="00424F0C" w:rsidRPr="002814AF" w:rsidRDefault="00424F0C" w:rsidP="0063732B">
      <w:pPr>
        <w:spacing w:line="240" w:lineRule="auto"/>
        <w:jc w:val="both"/>
        <w:rPr>
          <w:rFonts w:cs="Arial"/>
          <w:bCs/>
          <w:szCs w:val="20"/>
          <w:lang w:eastAsia="sl-SI"/>
        </w:rPr>
      </w:pPr>
      <w:r w:rsidRPr="002814AF">
        <w:rPr>
          <w:rFonts w:cs="Arial"/>
          <w:bCs/>
          <w:szCs w:val="20"/>
          <w:lang w:eastAsia="sl-SI"/>
        </w:rPr>
        <w:t>IRSŠŠ je dne 11. 1</w:t>
      </w:r>
      <w:r w:rsidR="00A25208" w:rsidRPr="002814AF">
        <w:rPr>
          <w:rFonts w:cs="Arial"/>
          <w:bCs/>
          <w:szCs w:val="20"/>
          <w:lang w:eastAsia="sl-SI"/>
        </w:rPr>
        <w:t>1</w:t>
      </w:r>
      <w:r w:rsidRPr="002814AF">
        <w:rPr>
          <w:rFonts w:cs="Arial"/>
          <w:bCs/>
          <w:szCs w:val="20"/>
          <w:lang w:eastAsia="sl-SI"/>
        </w:rPr>
        <w:t>. 201</w:t>
      </w:r>
      <w:r w:rsidR="00A25208" w:rsidRPr="002814AF">
        <w:rPr>
          <w:rFonts w:cs="Arial"/>
          <w:bCs/>
          <w:szCs w:val="20"/>
          <w:lang w:eastAsia="sl-SI"/>
        </w:rPr>
        <w:t>9</w:t>
      </w:r>
      <w:r w:rsidRPr="002814AF">
        <w:rPr>
          <w:rFonts w:cs="Arial"/>
          <w:bCs/>
          <w:szCs w:val="20"/>
          <w:lang w:eastAsia="sl-SI"/>
        </w:rPr>
        <w:t xml:space="preserve"> prejel pobudo za uvedbo inšpekcijskega nadzora glede </w:t>
      </w:r>
      <w:r w:rsidR="00A25208" w:rsidRPr="002814AF">
        <w:rPr>
          <w:rFonts w:cs="Arial"/>
          <w:bCs/>
          <w:szCs w:val="20"/>
          <w:lang w:eastAsia="sl-SI"/>
        </w:rPr>
        <w:t xml:space="preserve">domnevno nepravilnega obračunavanja poletne </w:t>
      </w:r>
      <w:r w:rsidRPr="002814AF">
        <w:rPr>
          <w:rFonts w:cs="Arial"/>
          <w:bCs/>
          <w:szCs w:val="20"/>
          <w:lang w:eastAsia="sl-SI"/>
        </w:rPr>
        <w:t>šole v naravi v letu 201</w:t>
      </w:r>
      <w:r w:rsidR="00A25208" w:rsidRPr="002814AF">
        <w:rPr>
          <w:rFonts w:cs="Arial"/>
          <w:bCs/>
          <w:szCs w:val="20"/>
          <w:lang w:eastAsia="sl-SI"/>
        </w:rPr>
        <w:t>9</w:t>
      </w:r>
      <w:r w:rsidRPr="002814AF">
        <w:rPr>
          <w:rFonts w:cs="Arial"/>
          <w:bCs/>
          <w:szCs w:val="20"/>
          <w:lang w:eastAsia="sl-SI"/>
        </w:rPr>
        <w:t>, ki jo je organizirala OŠ2.</w:t>
      </w:r>
    </w:p>
    <w:p w14:paraId="42CE01BF" w14:textId="7425DB8B" w:rsidR="00A25208" w:rsidRPr="002814AF" w:rsidRDefault="00A25208" w:rsidP="0063732B">
      <w:pPr>
        <w:spacing w:line="240" w:lineRule="auto"/>
        <w:jc w:val="both"/>
        <w:rPr>
          <w:rFonts w:cs="Arial"/>
          <w:bCs/>
          <w:szCs w:val="20"/>
          <w:lang w:eastAsia="sl-SI"/>
        </w:rPr>
      </w:pPr>
    </w:p>
    <w:p w14:paraId="4BEBD7D6" w14:textId="00413B87" w:rsidR="00A25208" w:rsidRPr="002814AF" w:rsidRDefault="00424F0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12. 1</w:t>
      </w:r>
      <w:r w:rsidR="00A25208" w:rsidRPr="002814AF">
        <w:rPr>
          <w:rFonts w:cs="Arial"/>
          <w:bCs/>
          <w:szCs w:val="20"/>
          <w:lang w:eastAsia="sl-SI"/>
        </w:rPr>
        <w:t>1</w:t>
      </w:r>
      <w:r w:rsidRPr="002814AF">
        <w:rPr>
          <w:rFonts w:cs="Arial"/>
          <w:bCs/>
          <w:szCs w:val="20"/>
          <w:lang w:eastAsia="sl-SI"/>
        </w:rPr>
        <w:t>. 201</w:t>
      </w:r>
      <w:r w:rsidR="00A25208" w:rsidRPr="002814AF">
        <w:rPr>
          <w:rFonts w:cs="Arial"/>
          <w:bCs/>
          <w:szCs w:val="20"/>
          <w:lang w:eastAsia="sl-SI"/>
        </w:rPr>
        <w:t>9</w:t>
      </w:r>
      <w:r w:rsidRPr="002814AF">
        <w:rPr>
          <w:rFonts w:cs="Arial"/>
          <w:bCs/>
          <w:szCs w:val="20"/>
          <w:lang w:eastAsia="sl-SI"/>
        </w:rPr>
        <w:t xml:space="preserve"> poslal OŠ2 </w:t>
      </w:r>
      <w:r w:rsidR="00A25208" w:rsidRPr="002814AF">
        <w:rPr>
          <w:rFonts w:cs="Arial"/>
          <w:bCs/>
          <w:szCs w:val="20"/>
          <w:lang w:eastAsia="sl-SI"/>
        </w:rPr>
        <w:t>poziv</w:t>
      </w:r>
      <w:r w:rsidRPr="002814AF">
        <w:rPr>
          <w:rFonts w:cs="Arial"/>
          <w:bCs/>
          <w:szCs w:val="20"/>
          <w:lang w:eastAsia="sl-SI"/>
        </w:rPr>
        <w:t xml:space="preserve"> št. 20102-</w:t>
      </w:r>
      <w:r w:rsidR="00A25208" w:rsidRPr="002814AF">
        <w:rPr>
          <w:rFonts w:cs="Arial"/>
          <w:bCs/>
          <w:szCs w:val="20"/>
          <w:lang w:eastAsia="sl-SI"/>
        </w:rPr>
        <w:t>370</w:t>
      </w:r>
      <w:r w:rsidRPr="002814AF">
        <w:rPr>
          <w:rFonts w:cs="Arial"/>
          <w:bCs/>
          <w:szCs w:val="20"/>
          <w:lang w:eastAsia="sl-SI"/>
        </w:rPr>
        <w:t>-201</w:t>
      </w:r>
      <w:r w:rsidR="00A25208" w:rsidRPr="002814AF">
        <w:rPr>
          <w:rFonts w:cs="Arial"/>
          <w:bCs/>
          <w:szCs w:val="20"/>
          <w:lang w:eastAsia="sl-SI"/>
        </w:rPr>
        <w:t>9</w:t>
      </w:r>
      <w:r w:rsidRPr="002814AF">
        <w:rPr>
          <w:rFonts w:cs="Arial"/>
          <w:bCs/>
          <w:szCs w:val="20"/>
          <w:lang w:eastAsia="sl-SI"/>
        </w:rPr>
        <w:t>/</w:t>
      </w:r>
      <w:r w:rsidR="00A25208" w:rsidRPr="002814AF">
        <w:rPr>
          <w:rFonts w:cs="Arial"/>
          <w:bCs/>
          <w:szCs w:val="20"/>
          <w:lang w:eastAsia="sl-SI"/>
        </w:rPr>
        <w:t>2,</w:t>
      </w:r>
      <w:r w:rsidRPr="002814AF">
        <w:rPr>
          <w:rFonts w:cs="Arial"/>
          <w:bCs/>
          <w:szCs w:val="20"/>
          <w:lang w:eastAsia="sl-SI"/>
        </w:rPr>
        <w:t xml:space="preserve"> </w:t>
      </w:r>
      <w:r w:rsidR="00A25208" w:rsidRPr="002814AF">
        <w:rPr>
          <w:rFonts w:cs="Arial"/>
          <w:bCs/>
          <w:szCs w:val="20"/>
          <w:lang w:eastAsia="sl-SI"/>
        </w:rPr>
        <w:t>s katerim je od inšpekcijske zavezanke zahteval opredelitev do navedb v pobudi, obenem pa še dokumentacijo v zvezi z uvedenim inšpekcijskim nadzorom. Opredelitev s priloženo dokumentacijo je organ pričakoval od OŠ2 najkasneje do 21. 11. 2019.</w:t>
      </w:r>
    </w:p>
    <w:p w14:paraId="487F70D3" w14:textId="6195513B" w:rsidR="00A25208" w:rsidRPr="002814AF" w:rsidRDefault="00A2520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69A8C1A" w14:textId="1A1A4262" w:rsidR="00400966" w:rsidRPr="002814AF" w:rsidRDefault="00400966"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lang w:eastAsia="sl-SI"/>
        </w:rPr>
        <w:t xml:space="preserve">Na poziv inšpektorja z dne 12. 11. 2019, se je OŠ2 odzvala po elektronski pošti dne 20. 11. 2019. V priloženem dopisu št. 013-615/2019, z datumom nastanka dopisa dne 18. 11. 2019, je podala pojasnilo, hkrati pa priložila tudi </w:t>
      </w:r>
      <w:r w:rsidR="00E75A1C" w:rsidRPr="002814AF">
        <w:rPr>
          <w:rFonts w:cs="Arial"/>
          <w:bCs/>
          <w:szCs w:val="20"/>
          <w:lang w:eastAsia="sl-SI"/>
        </w:rPr>
        <w:t>4</w:t>
      </w:r>
      <w:r w:rsidRPr="002814AF">
        <w:rPr>
          <w:rFonts w:cs="Arial"/>
          <w:bCs/>
          <w:szCs w:val="20"/>
          <w:lang w:eastAsia="sl-SI"/>
        </w:rPr>
        <w:t xml:space="preserve"> prilog</w:t>
      </w:r>
      <w:r w:rsidR="00E75A1C" w:rsidRPr="002814AF">
        <w:rPr>
          <w:rFonts w:cs="Arial"/>
          <w:bCs/>
          <w:szCs w:val="20"/>
          <w:lang w:eastAsia="sl-SI"/>
        </w:rPr>
        <w:t>e</w:t>
      </w:r>
      <w:r w:rsidRPr="002814AF">
        <w:rPr>
          <w:rFonts w:cs="Arial"/>
          <w:bCs/>
          <w:szCs w:val="20"/>
          <w:lang w:eastAsia="sl-SI"/>
        </w:rPr>
        <w:t>.</w:t>
      </w:r>
      <w:r w:rsidR="009C57AA" w:rsidRPr="002814AF">
        <w:rPr>
          <w:rFonts w:cs="Arial"/>
          <w:bCs/>
          <w:szCs w:val="20"/>
          <w:lang w:eastAsia="sl-SI"/>
        </w:rPr>
        <w:t xml:space="preserve"> Dokument </w:t>
      </w:r>
      <w:r w:rsidR="009C57AA" w:rsidRPr="002814AF">
        <w:rPr>
          <w:rFonts w:cs="Arial"/>
          <w:bCs/>
          <w:szCs w:val="20"/>
        </w:rPr>
        <w:t>ima v zgornjem desnem kotu odtisnjeno prejemno štampiljka, iz katere je razviden organ, ki je dokument prejel, datum prejema in številka zadeve.</w:t>
      </w:r>
    </w:p>
    <w:p w14:paraId="58398D28" w14:textId="77777777" w:rsidR="00F30511" w:rsidRPr="002814AF" w:rsidRDefault="00F30511"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235BB4D5" w14:textId="77777777" w:rsidR="00400966" w:rsidRPr="002814AF" w:rsidRDefault="00400966" w:rsidP="0063732B">
      <w:pPr>
        <w:pStyle w:val="Odstavekseznama"/>
        <w:numPr>
          <w:ilvl w:val="0"/>
          <w:numId w:val="5"/>
        </w:numPr>
        <w:spacing w:line="240" w:lineRule="auto"/>
        <w:ind w:left="426" w:hanging="426"/>
        <w:jc w:val="both"/>
        <w:rPr>
          <w:rFonts w:cs="Arial"/>
          <w:bCs/>
          <w:szCs w:val="20"/>
        </w:rPr>
      </w:pPr>
      <w:r w:rsidRPr="002814AF">
        <w:rPr>
          <w:rFonts w:cs="Arial"/>
          <w:bCs/>
          <w:szCs w:val="20"/>
        </w:rPr>
        <w:t>Upravni inšpektor ponovno ugotavlja kršitev sedmega odstavka 35. člena UUP.</w:t>
      </w:r>
    </w:p>
    <w:p w14:paraId="07A21A2E" w14:textId="6C03E3E1" w:rsidR="00400966" w:rsidRPr="002814AF" w:rsidRDefault="0040096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D8C1DF7" w14:textId="3CA12C8B" w:rsidR="005C1587" w:rsidRPr="004466A7" w:rsidRDefault="005C158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11. </w:t>
      </w:r>
      <w:r w:rsidR="009C57AA" w:rsidRPr="002814AF">
        <w:rPr>
          <w:rFonts w:cs="Arial"/>
          <w:bCs/>
          <w:szCs w:val="20"/>
          <w:lang w:eastAsia="sl-SI"/>
        </w:rPr>
        <w:t>12</w:t>
      </w:r>
      <w:r w:rsidRPr="002814AF">
        <w:rPr>
          <w:rFonts w:cs="Arial"/>
          <w:bCs/>
          <w:szCs w:val="20"/>
          <w:lang w:eastAsia="sl-SI"/>
        </w:rPr>
        <w:t>. 2019 izdal zapisnik izrednega inšpekcijskega nadzora na OŠ</w:t>
      </w:r>
      <w:r w:rsidR="009C57AA" w:rsidRPr="002814AF">
        <w:rPr>
          <w:rFonts w:cs="Arial"/>
          <w:bCs/>
          <w:szCs w:val="20"/>
          <w:lang w:eastAsia="sl-SI"/>
        </w:rPr>
        <w:t>2</w:t>
      </w:r>
      <w:r w:rsidRPr="002814AF">
        <w:rPr>
          <w:rFonts w:cs="Arial"/>
          <w:bCs/>
          <w:szCs w:val="20"/>
          <w:lang w:eastAsia="sl-SI"/>
        </w:rPr>
        <w:t xml:space="preserve"> št. 20102-3</w:t>
      </w:r>
      <w:r w:rsidR="009C57AA" w:rsidRPr="002814AF">
        <w:rPr>
          <w:rFonts w:cs="Arial"/>
          <w:bCs/>
          <w:szCs w:val="20"/>
          <w:lang w:eastAsia="sl-SI"/>
        </w:rPr>
        <w:t>70</w:t>
      </w:r>
      <w:r w:rsidRPr="002814AF">
        <w:rPr>
          <w:rFonts w:cs="Arial"/>
          <w:bCs/>
          <w:szCs w:val="20"/>
          <w:lang w:eastAsia="sl-SI"/>
        </w:rPr>
        <w:t xml:space="preserve">-2019/4, ki obsega </w:t>
      </w:r>
      <w:r w:rsidR="009C57AA" w:rsidRPr="002814AF">
        <w:rPr>
          <w:rFonts w:cs="Arial"/>
          <w:bCs/>
          <w:szCs w:val="20"/>
          <w:lang w:eastAsia="sl-SI"/>
        </w:rPr>
        <w:t>5</w:t>
      </w:r>
      <w:r w:rsidRPr="002814AF">
        <w:rPr>
          <w:rFonts w:cs="Arial"/>
          <w:bCs/>
          <w:szCs w:val="20"/>
          <w:lang w:eastAsia="sl-SI"/>
        </w:rPr>
        <w:t xml:space="preserve"> strani. Iz vsebine zapisnika je razvidno, da se je izredni inšpekcijski nadzor začel </w:t>
      </w:r>
      <w:r w:rsidR="009C57AA" w:rsidRPr="002814AF">
        <w:rPr>
          <w:rFonts w:cs="Arial"/>
          <w:bCs/>
          <w:szCs w:val="20"/>
          <w:lang w:eastAsia="sl-SI"/>
        </w:rPr>
        <w:t>11</w:t>
      </w:r>
      <w:r w:rsidRPr="002814AF">
        <w:rPr>
          <w:rFonts w:cs="Arial"/>
          <w:bCs/>
          <w:szCs w:val="20"/>
          <w:lang w:eastAsia="sl-SI"/>
        </w:rPr>
        <w:t>. </w:t>
      </w:r>
      <w:r w:rsidR="009C57AA" w:rsidRPr="002814AF">
        <w:rPr>
          <w:rFonts w:cs="Arial"/>
          <w:bCs/>
          <w:szCs w:val="20"/>
          <w:lang w:eastAsia="sl-SI"/>
        </w:rPr>
        <w:t>11</w:t>
      </w:r>
      <w:r w:rsidRPr="002814AF">
        <w:rPr>
          <w:rFonts w:cs="Arial"/>
          <w:bCs/>
          <w:szCs w:val="20"/>
          <w:lang w:eastAsia="sl-SI"/>
        </w:rPr>
        <w:t xml:space="preserve">. 2019 v prostorih IRSŠŠ, kjer se tudi nadaljeval po prejemu dokumentacije od dne </w:t>
      </w:r>
      <w:r w:rsidR="009C57AA" w:rsidRPr="002814AF">
        <w:rPr>
          <w:rFonts w:cs="Arial"/>
          <w:bCs/>
          <w:szCs w:val="20"/>
          <w:lang w:eastAsia="sl-SI"/>
        </w:rPr>
        <w:t>9</w:t>
      </w:r>
      <w:r w:rsidRPr="002814AF">
        <w:rPr>
          <w:rFonts w:cs="Arial"/>
          <w:bCs/>
          <w:szCs w:val="20"/>
          <w:lang w:eastAsia="sl-SI"/>
        </w:rPr>
        <w:t>.</w:t>
      </w:r>
      <w:r w:rsidR="00A07F85" w:rsidRPr="002814AF">
        <w:rPr>
          <w:rFonts w:cs="Arial"/>
          <w:bCs/>
          <w:szCs w:val="20"/>
          <w:lang w:eastAsia="sl-SI"/>
        </w:rPr>
        <w:t>–</w:t>
      </w:r>
      <w:r w:rsidRPr="002814AF">
        <w:rPr>
          <w:rFonts w:cs="Arial"/>
          <w:bCs/>
          <w:szCs w:val="20"/>
          <w:lang w:eastAsia="sl-SI"/>
        </w:rPr>
        <w:t>10. </w:t>
      </w:r>
      <w:r w:rsidR="009C57AA" w:rsidRPr="002814AF">
        <w:rPr>
          <w:rFonts w:cs="Arial"/>
          <w:bCs/>
          <w:szCs w:val="20"/>
          <w:lang w:eastAsia="sl-SI"/>
        </w:rPr>
        <w:t>12</w:t>
      </w:r>
      <w:r w:rsidRPr="002814AF">
        <w:rPr>
          <w:rFonts w:cs="Arial"/>
          <w:bCs/>
          <w:szCs w:val="20"/>
          <w:lang w:eastAsia="sl-SI"/>
        </w:rPr>
        <w:t>. 2019</w:t>
      </w:r>
      <w:r w:rsidR="009C57AA" w:rsidRPr="002814AF">
        <w:rPr>
          <w:rFonts w:cs="Arial"/>
          <w:bCs/>
          <w:szCs w:val="20"/>
          <w:lang w:eastAsia="sl-SI"/>
        </w:rPr>
        <w:t>, zaključil pa v prostorih OŠ2, dne 11. 12. 2019</w:t>
      </w:r>
      <w:r w:rsidRPr="002814AF">
        <w:rPr>
          <w:rFonts w:cs="Arial"/>
          <w:bCs/>
          <w:szCs w:val="20"/>
          <w:lang w:eastAsia="sl-SI"/>
        </w:rPr>
        <w:t>. Pri inšpekcijskem nadzoru naj bi bil</w:t>
      </w:r>
      <w:r w:rsidR="009C57AA" w:rsidRPr="002814AF">
        <w:rPr>
          <w:rFonts w:cs="Arial"/>
          <w:bCs/>
          <w:szCs w:val="20"/>
          <w:lang w:eastAsia="sl-SI"/>
        </w:rPr>
        <w:t>a</w:t>
      </w:r>
      <w:r w:rsidRPr="002814AF">
        <w:rPr>
          <w:rFonts w:cs="Arial"/>
          <w:bCs/>
          <w:szCs w:val="20"/>
          <w:lang w:eastAsia="sl-SI"/>
        </w:rPr>
        <w:t xml:space="preserve"> navzoč</w:t>
      </w:r>
      <w:r w:rsidR="009C57AA" w:rsidRPr="002814AF">
        <w:rPr>
          <w:rFonts w:cs="Arial"/>
          <w:bCs/>
          <w:szCs w:val="20"/>
          <w:lang w:eastAsia="sl-SI"/>
        </w:rPr>
        <w:t>a</w:t>
      </w:r>
      <w:r w:rsidRPr="002814AF">
        <w:rPr>
          <w:rFonts w:cs="Arial"/>
          <w:bCs/>
          <w:szCs w:val="20"/>
          <w:lang w:eastAsia="sl-SI"/>
        </w:rPr>
        <w:t xml:space="preserve"> in sodelujoč</w:t>
      </w:r>
      <w:r w:rsidR="009C57AA" w:rsidRPr="002814AF">
        <w:rPr>
          <w:rFonts w:cs="Arial"/>
          <w:bCs/>
          <w:szCs w:val="20"/>
          <w:lang w:eastAsia="sl-SI"/>
        </w:rPr>
        <w:t>a</w:t>
      </w:r>
      <w:r w:rsidRPr="002814AF">
        <w:rPr>
          <w:rFonts w:cs="Arial"/>
          <w:bCs/>
          <w:szCs w:val="20"/>
          <w:lang w:eastAsia="sl-SI"/>
        </w:rPr>
        <w:t xml:space="preserve"> tudi ravnatelj</w:t>
      </w:r>
      <w:r w:rsidR="009C57AA" w:rsidRPr="002814AF">
        <w:rPr>
          <w:rFonts w:cs="Arial"/>
          <w:bCs/>
          <w:szCs w:val="20"/>
          <w:lang w:eastAsia="sl-SI"/>
        </w:rPr>
        <w:t>ica</w:t>
      </w:r>
      <w:r w:rsidRPr="002814AF">
        <w:rPr>
          <w:rFonts w:cs="Arial"/>
          <w:bCs/>
          <w:szCs w:val="20"/>
          <w:lang w:eastAsia="sl-SI"/>
        </w:rPr>
        <w:t xml:space="preserve"> OŠ</w:t>
      </w:r>
      <w:r w:rsidR="009C57AA" w:rsidRPr="002814AF">
        <w:rPr>
          <w:rFonts w:cs="Arial"/>
          <w:bCs/>
          <w:szCs w:val="20"/>
          <w:lang w:eastAsia="sl-SI"/>
        </w:rPr>
        <w:t>2</w:t>
      </w:r>
      <w:r w:rsidRPr="002814AF">
        <w:rPr>
          <w:rFonts w:cs="Arial"/>
          <w:bCs/>
          <w:szCs w:val="20"/>
          <w:lang w:eastAsia="sl-SI"/>
        </w:rPr>
        <w:t xml:space="preserve">. </w:t>
      </w:r>
      <w:r w:rsidR="009C57AA" w:rsidRPr="002814AF">
        <w:rPr>
          <w:rFonts w:cs="Arial"/>
          <w:bCs/>
          <w:szCs w:val="20"/>
        </w:rPr>
        <w:t xml:space="preserve">Inšpektor je z zapisnikom izrekel </w:t>
      </w:r>
      <w:r w:rsidRPr="008E62A7">
        <w:rPr>
          <w:rFonts w:cs="Arial"/>
          <w:bCs/>
          <w:szCs w:val="20"/>
        </w:rPr>
        <w:t>ravnatelj</w:t>
      </w:r>
      <w:r w:rsidR="009C57AA" w:rsidRPr="008E62A7">
        <w:rPr>
          <w:rFonts w:cs="Arial"/>
          <w:bCs/>
          <w:szCs w:val="20"/>
        </w:rPr>
        <w:t>ici OŠ2 dve opozorili</w:t>
      </w:r>
      <w:r w:rsidR="00B04C3D" w:rsidRPr="008E62A7">
        <w:rPr>
          <w:rFonts w:cs="Arial"/>
          <w:bCs/>
          <w:szCs w:val="20"/>
        </w:rPr>
        <w:t>. Prvo opozorilo določa naslednje:</w:t>
      </w:r>
      <w:r w:rsidR="009C57AA" w:rsidRPr="008E62A7">
        <w:rPr>
          <w:rFonts w:cs="Arial"/>
          <w:bCs/>
          <w:szCs w:val="20"/>
        </w:rPr>
        <w:t xml:space="preserve"> </w:t>
      </w:r>
      <w:r w:rsidR="00B04C3D" w:rsidRPr="008E62A7">
        <w:rPr>
          <w:rFonts w:cs="Arial"/>
          <w:bCs/>
          <w:szCs w:val="20"/>
        </w:rPr>
        <w:t xml:space="preserve">"Ravnateljica naj staršem otrok, ki so se udeležili letne šole v naravi v </w:t>
      </w:r>
      <w:r w:rsidR="00CF2C9E">
        <w:rPr>
          <w:rFonts w:cs="Arial"/>
          <w:bCs/>
          <w:szCs w:val="20"/>
        </w:rPr>
        <w:t>█</w:t>
      </w:r>
      <w:r w:rsidR="00B04C3D" w:rsidRPr="008E62A7">
        <w:rPr>
          <w:rFonts w:cs="Arial"/>
          <w:bCs/>
          <w:szCs w:val="20"/>
        </w:rPr>
        <w:t>v letu 2019, vrne</w:t>
      </w:r>
      <w:r w:rsidR="00491163" w:rsidRPr="008E62A7">
        <w:rPr>
          <w:rFonts w:cs="Arial"/>
          <w:bCs/>
          <w:szCs w:val="20"/>
          <w:lang w:eastAsia="sl-SI"/>
        </w:rPr>
        <w:t xml:space="preserve"> preveč plačani </w:t>
      </w:r>
      <w:r w:rsidR="00B04C3D" w:rsidRPr="008E62A7">
        <w:rPr>
          <w:rFonts w:cs="Arial"/>
          <w:bCs/>
          <w:szCs w:val="20"/>
          <w:lang w:eastAsia="sl-SI"/>
        </w:rPr>
        <w:t xml:space="preserve">znesek, in sicer gre za 6,16 evra na učenca. Rok: </w:t>
      </w:r>
      <w:r w:rsidR="00491163" w:rsidRPr="008E62A7">
        <w:rPr>
          <w:rFonts w:cs="Arial"/>
          <w:bCs/>
          <w:szCs w:val="20"/>
          <w:lang w:eastAsia="sl-SI"/>
        </w:rPr>
        <w:t>do 31. 1. 2020</w:t>
      </w:r>
      <w:r w:rsidR="00B04C3D" w:rsidRPr="008E62A7">
        <w:rPr>
          <w:rFonts w:cs="Arial"/>
          <w:bCs/>
          <w:szCs w:val="20"/>
          <w:lang w:eastAsia="sl-SI"/>
        </w:rPr>
        <w:t>. Do tega datuma naj</w:t>
      </w:r>
      <w:r w:rsidR="00491163" w:rsidRPr="008E62A7">
        <w:rPr>
          <w:rFonts w:cs="Arial"/>
          <w:bCs/>
          <w:szCs w:val="20"/>
          <w:lang w:eastAsia="sl-SI"/>
        </w:rPr>
        <w:t xml:space="preserve"> IRSŠŠ posred</w:t>
      </w:r>
      <w:r w:rsidR="00B04C3D" w:rsidRPr="008E62A7">
        <w:rPr>
          <w:rFonts w:cs="Arial"/>
          <w:bCs/>
          <w:szCs w:val="20"/>
          <w:lang w:eastAsia="sl-SI"/>
        </w:rPr>
        <w:t>uje</w:t>
      </w:r>
      <w:r w:rsidR="00491163" w:rsidRPr="008E62A7">
        <w:rPr>
          <w:rFonts w:cs="Arial"/>
          <w:bCs/>
          <w:szCs w:val="20"/>
          <w:lang w:eastAsia="sl-SI"/>
        </w:rPr>
        <w:t xml:space="preserve"> dokazila</w:t>
      </w:r>
      <w:r w:rsidR="00B04C3D" w:rsidRPr="008E62A7">
        <w:rPr>
          <w:rFonts w:cs="Arial"/>
          <w:bCs/>
          <w:szCs w:val="20"/>
          <w:lang w:eastAsia="sl-SI"/>
        </w:rPr>
        <w:t xml:space="preserve"> o vračilu denarja staršem otrok." Drugo opozorilo pa določa, da mora OŠ2</w:t>
      </w:r>
      <w:r w:rsidR="00491163" w:rsidRPr="008E62A7">
        <w:rPr>
          <w:rFonts w:cs="Arial"/>
          <w:bCs/>
          <w:szCs w:val="20"/>
          <w:lang w:eastAsia="sl-SI"/>
        </w:rPr>
        <w:t xml:space="preserve"> organizirati plavalni tečaj v drugem ali tretjem razredu</w:t>
      </w:r>
      <w:r w:rsidR="00A07F85" w:rsidRPr="008E62A7">
        <w:rPr>
          <w:rFonts w:cs="Arial"/>
          <w:bCs/>
          <w:szCs w:val="20"/>
          <w:lang w:eastAsia="sl-SI"/>
        </w:rPr>
        <w:t xml:space="preserve"> OŠ</w:t>
      </w:r>
      <w:r w:rsidR="00491163" w:rsidRPr="008E62A7">
        <w:rPr>
          <w:rFonts w:cs="Arial"/>
          <w:bCs/>
          <w:szCs w:val="20"/>
          <w:lang w:eastAsia="sl-SI"/>
        </w:rPr>
        <w:t xml:space="preserve"> in ne kasneje</w:t>
      </w:r>
      <w:r w:rsidR="00B04C3D" w:rsidRPr="008E62A7">
        <w:rPr>
          <w:rFonts w:cs="Arial"/>
          <w:bCs/>
          <w:szCs w:val="20"/>
          <w:lang w:eastAsia="sl-SI"/>
        </w:rPr>
        <w:t xml:space="preserve">, za kar je določen rok od dne podpisa </w:t>
      </w:r>
      <w:r w:rsidR="00B04C3D">
        <w:rPr>
          <w:rFonts w:cs="Arial"/>
          <w:bCs/>
          <w:szCs w:val="20"/>
          <w:lang w:eastAsia="sl-SI"/>
        </w:rPr>
        <w:t>zapisnika dalje</w:t>
      </w:r>
      <w:r w:rsidR="00491163" w:rsidRPr="002814AF">
        <w:rPr>
          <w:rFonts w:cs="Arial"/>
          <w:bCs/>
          <w:szCs w:val="20"/>
          <w:lang w:eastAsia="sl-SI"/>
        </w:rPr>
        <w:t xml:space="preserve">. </w:t>
      </w:r>
      <w:r w:rsidR="00491163" w:rsidRPr="002814AF">
        <w:rPr>
          <w:rFonts w:cs="Arial"/>
          <w:bCs/>
          <w:szCs w:val="20"/>
        </w:rPr>
        <w:t>Tudi ta z</w:t>
      </w:r>
      <w:r w:rsidRPr="002814AF">
        <w:rPr>
          <w:rFonts w:cs="Arial"/>
          <w:bCs/>
          <w:szCs w:val="20"/>
        </w:rPr>
        <w:t xml:space="preserve">apisnik </w:t>
      </w:r>
      <w:r w:rsidRPr="002814AF">
        <w:rPr>
          <w:rFonts w:cs="Arial"/>
          <w:bCs/>
          <w:szCs w:val="20"/>
          <w:lang w:eastAsia="sl-SI"/>
        </w:rPr>
        <w:t xml:space="preserve">vsebuje enake elemente, kot jih vsebuje predhodno obravnavan zapisnik (opozorilo </w:t>
      </w:r>
      <w:r w:rsidR="009F7F00" w:rsidRPr="002814AF">
        <w:rPr>
          <w:rFonts w:cs="Arial"/>
          <w:bCs/>
          <w:szCs w:val="20"/>
          <w:lang w:eastAsia="sl-SI"/>
        </w:rPr>
        <w:t>sodelujočim</w:t>
      </w:r>
      <w:r w:rsidR="003D2B40">
        <w:rPr>
          <w:rFonts w:cs="Arial"/>
          <w:bCs/>
          <w:szCs w:val="20"/>
          <w:lang w:eastAsia="sl-SI"/>
        </w:rPr>
        <w:t>, kot je navedeno v zapisniku št. 20102-</w:t>
      </w:r>
      <w:r w:rsidR="003D2B40" w:rsidRPr="004466A7">
        <w:rPr>
          <w:rFonts w:cs="Arial"/>
          <w:bCs/>
          <w:szCs w:val="20"/>
          <w:lang w:eastAsia="sl-SI"/>
        </w:rPr>
        <w:t>228-2016-11</w:t>
      </w:r>
      <w:r w:rsidRPr="004466A7">
        <w:rPr>
          <w:rFonts w:cs="Arial"/>
          <w:bCs/>
          <w:szCs w:val="20"/>
          <w:lang w:eastAsia="sl-SI"/>
        </w:rPr>
        <w:t>, overitev vsake strani tudi s strani ravnatelj</w:t>
      </w:r>
      <w:r w:rsidR="009C57AA" w:rsidRPr="004466A7">
        <w:rPr>
          <w:rFonts w:cs="Arial"/>
          <w:bCs/>
          <w:szCs w:val="20"/>
          <w:lang w:eastAsia="sl-SI"/>
        </w:rPr>
        <w:t>ice</w:t>
      </w:r>
      <w:r w:rsidRPr="004466A7">
        <w:rPr>
          <w:rFonts w:cs="Arial"/>
          <w:bCs/>
          <w:szCs w:val="20"/>
          <w:lang w:eastAsia="sl-SI"/>
        </w:rPr>
        <w:t>…)</w:t>
      </w:r>
      <w:r w:rsidR="00CA1A76" w:rsidRPr="004466A7">
        <w:rPr>
          <w:rFonts w:cs="Arial"/>
          <w:bCs/>
          <w:szCs w:val="20"/>
          <w:lang w:eastAsia="sl-SI"/>
        </w:rPr>
        <w:t>, evidentiran v zadevi št. 20102-228-2016.</w:t>
      </w:r>
    </w:p>
    <w:p w14:paraId="358A30AD" w14:textId="76FC36E1" w:rsidR="005C1587" w:rsidRPr="004466A7" w:rsidRDefault="005C158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3157D6F" w14:textId="1EF6311A" w:rsidR="00D9366D" w:rsidRPr="008E62A7" w:rsidRDefault="00D9366D" w:rsidP="0063732B">
      <w:pPr>
        <w:pStyle w:val="Odstavekseznama"/>
        <w:numPr>
          <w:ilvl w:val="0"/>
          <w:numId w:val="5"/>
        </w:numPr>
        <w:spacing w:line="240" w:lineRule="auto"/>
        <w:ind w:left="426" w:hanging="426"/>
        <w:jc w:val="both"/>
        <w:rPr>
          <w:rFonts w:cs="Arial"/>
          <w:bCs/>
          <w:szCs w:val="20"/>
        </w:rPr>
      </w:pPr>
      <w:r w:rsidRPr="008E62A7">
        <w:rPr>
          <w:rFonts w:cs="Arial"/>
          <w:bCs/>
          <w:szCs w:val="20"/>
        </w:rPr>
        <w:t>Upravni inšpektor ugotavlja enake nepravilnosti pri sestavi zapisnika</w:t>
      </w:r>
      <w:r w:rsidR="00B04C3D" w:rsidRPr="008E62A7">
        <w:rPr>
          <w:rFonts w:cs="Arial"/>
          <w:bCs/>
          <w:szCs w:val="20"/>
        </w:rPr>
        <w:t xml:space="preserve"> glede navedbe pravne podlage za izrek opozoril, nejasnosti in nenatančnosti izrek</w:t>
      </w:r>
      <w:r w:rsidR="00464447" w:rsidRPr="008E62A7">
        <w:rPr>
          <w:rFonts w:cs="Arial"/>
          <w:bCs/>
          <w:szCs w:val="20"/>
        </w:rPr>
        <w:t>ov</w:t>
      </w:r>
      <w:r w:rsidR="00B04C3D" w:rsidRPr="008E62A7">
        <w:rPr>
          <w:rFonts w:cs="Arial"/>
          <w:bCs/>
          <w:szCs w:val="20"/>
        </w:rPr>
        <w:t xml:space="preserve"> opozoril ter</w:t>
      </w:r>
      <w:r w:rsidRPr="008E62A7">
        <w:rPr>
          <w:rFonts w:cs="Arial"/>
          <w:bCs/>
          <w:szCs w:val="20"/>
        </w:rPr>
        <w:t xml:space="preserve"> overitve strani, kot jih je že ugotovil pri izdelavi zapisnika v zadevi št. 20102-228-2016.</w:t>
      </w:r>
    </w:p>
    <w:p w14:paraId="70FCACDC" w14:textId="77777777" w:rsidR="00D9366D" w:rsidRPr="008E62A7" w:rsidRDefault="00D9366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43489D4" w14:textId="588F148D" w:rsidR="003F741B" w:rsidRPr="002814AF" w:rsidRDefault="0049116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Inšpektor je dne 7. 1. 2020 prejel elektronsko pošto, s katero je bil obveščen, da želi pobudnik</w:t>
      </w:r>
      <w:r w:rsidR="003F741B" w:rsidRPr="002814AF">
        <w:rPr>
          <w:rFonts w:cs="Arial"/>
          <w:bCs/>
          <w:szCs w:val="20"/>
          <w:lang w:eastAsia="sl-SI"/>
        </w:rPr>
        <w:t xml:space="preserve"> biti obveščen o sprejetih ukrepih in ugotovitvah inšpekcijskega nadzora.</w:t>
      </w:r>
    </w:p>
    <w:p w14:paraId="626E1EFE" w14:textId="35A7DD3A"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D246855" w14:textId="6F662060" w:rsidR="003F741B" w:rsidRPr="002814AF" w:rsidRDefault="003F741B"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rPr>
      </w:pPr>
      <w:r w:rsidRPr="002814AF">
        <w:rPr>
          <w:rFonts w:cs="Arial"/>
          <w:bCs/>
          <w:szCs w:val="20"/>
          <w:lang w:eastAsia="sl-SI"/>
        </w:rPr>
        <w:t>Dne 15. 1. 2020 je ravnateljica OŠ2 posredovala IRSŠŠ-ju dopis št. 013-615/2019, s katerim ga je obvestila o izpolnjeni obveznosti, kot dokaz pa je dopisu priložila tudi prilogo.</w:t>
      </w:r>
    </w:p>
    <w:p w14:paraId="6E122DB4" w14:textId="77777777" w:rsidR="00EE6C37" w:rsidRPr="002814AF" w:rsidRDefault="00EE6C37"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D426D56" w14:textId="36B3C7E4" w:rsidR="003F741B" w:rsidRPr="00EC55E5"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EC55E5">
        <w:rPr>
          <w:rFonts w:cs="Arial"/>
          <w:bCs/>
          <w:szCs w:val="20"/>
          <w:lang w:eastAsia="sl-SI"/>
        </w:rPr>
        <w:t>Inšpektor je dne 17. 1. 2020 izdal OŠ2 sklep št. 20102-370-2019/7. Z njim je inšpektor ustavil postopek izrednega inšpekcijskega nadzora (1. točka izreka) in ugotovil, da stroški postopka niso nastali (2. točka izreka). Kot pravna podlaga za izdajo obravnavanega sklepa je naveden 28. člen ZIN-a, v povezavi z 2. členom ZSolI. Navedeni sklep je OŠ</w:t>
      </w:r>
      <w:r w:rsidR="007C5F63" w:rsidRPr="00EC55E5">
        <w:rPr>
          <w:rFonts w:cs="Arial"/>
          <w:bCs/>
          <w:szCs w:val="20"/>
          <w:lang w:eastAsia="sl-SI"/>
        </w:rPr>
        <w:t>2</w:t>
      </w:r>
      <w:r w:rsidRPr="00EC55E5">
        <w:rPr>
          <w:rFonts w:cs="Arial"/>
          <w:bCs/>
          <w:szCs w:val="20"/>
          <w:lang w:eastAsia="sl-SI"/>
        </w:rPr>
        <w:t xml:space="preserve"> prejela dne </w:t>
      </w:r>
      <w:r w:rsidR="007C5F63" w:rsidRPr="00EC55E5">
        <w:rPr>
          <w:rFonts w:cs="Arial"/>
          <w:bCs/>
          <w:szCs w:val="20"/>
          <w:lang w:eastAsia="sl-SI"/>
        </w:rPr>
        <w:t>21</w:t>
      </w:r>
      <w:r w:rsidRPr="00EC55E5">
        <w:rPr>
          <w:rFonts w:cs="Arial"/>
          <w:bCs/>
          <w:szCs w:val="20"/>
          <w:lang w:eastAsia="sl-SI"/>
        </w:rPr>
        <w:t>. 1. 20</w:t>
      </w:r>
      <w:r w:rsidR="007C5F63" w:rsidRPr="00EC55E5">
        <w:rPr>
          <w:rFonts w:cs="Arial"/>
          <w:bCs/>
          <w:szCs w:val="20"/>
          <w:lang w:eastAsia="sl-SI"/>
        </w:rPr>
        <w:t>20</w:t>
      </w:r>
      <w:r w:rsidRPr="00EC55E5">
        <w:rPr>
          <w:rFonts w:cs="Arial"/>
          <w:bCs/>
          <w:szCs w:val="20"/>
          <w:lang w:eastAsia="sl-SI"/>
        </w:rPr>
        <w:t>, kar je razvidno iz priložene vročilnice.</w:t>
      </w:r>
    </w:p>
    <w:p w14:paraId="28696119" w14:textId="77777777" w:rsidR="003F741B" w:rsidRPr="002814AF" w:rsidRDefault="003F741B" w:rsidP="0063732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lang w:eastAsia="sl-SI"/>
        </w:rPr>
      </w:pPr>
    </w:p>
    <w:p w14:paraId="6DBEC270" w14:textId="2801781F" w:rsidR="003F741B" w:rsidRPr="00EC55E5" w:rsidRDefault="003F741B" w:rsidP="0063732B">
      <w:pPr>
        <w:pStyle w:val="Odstavekseznama"/>
        <w:numPr>
          <w:ilvl w:val="0"/>
          <w:numId w:val="5"/>
        </w:numPr>
        <w:spacing w:line="240" w:lineRule="auto"/>
        <w:ind w:left="426" w:hanging="426"/>
        <w:jc w:val="both"/>
        <w:rPr>
          <w:rFonts w:cs="Arial"/>
          <w:bCs/>
          <w:szCs w:val="20"/>
        </w:rPr>
      </w:pPr>
      <w:r w:rsidRPr="00EC55E5">
        <w:rPr>
          <w:rFonts w:cs="Arial"/>
          <w:bCs/>
          <w:szCs w:val="20"/>
        </w:rPr>
        <w:t xml:space="preserve">Upravni inšpektor ugotavlja enake nepravilnosti glede pomanjkljivosti v uvodu sklepa in </w:t>
      </w:r>
      <w:r w:rsidR="007C5F63" w:rsidRPr="00EC55E5">
        <w:rPr>
          <w:rFonts w:cs="Arial"/>
          <w:bCs/>
          <w:szCs w:val="20"/>
        </w:rPr>
        <w:t xml:space="preserve">zapisanega </w:t>
      </w:r>
      <w:r w:rsidRPr="00EC55E5">
        <w:rPr>
          <w:rFonts w:cs="Arial"/>
          <w:bCs/>
          <w:szCs w:val="20"/>
        </w:rPr>
        <w:t>določila ob koncu pouka o pravnem sredstvu, kot jih je že ugotovil pri sklepu v zadevi št. 20102-228-2016.</w:t>
      </w:r>
    </w:p>
    <w:p w14:paraId="557C73A5" w14:textId="77777777"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7582295" w14:textId="3F4399A9"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Inšpektor je dne </w:t>
      </w:r>
      <w:r w:rsidR="007C5F63" w:rsidRPr="002814AF">
        <w:rPr>
          <w:rFonts w:cs="Arial"/>
          <w:bCs/>
          <w:szCs w:val="20"/>
          <w:lang w:eastAsia="sl-SI"/>
        </w:rPr>
        <w:t>17</w:t>
      </w:r>
      <w:r w:rsidRPr="002814AF">
        <w:rPr>
          <w:rFonts w:cs="Arial"/>
          <w:bCs/>
          <w:szCs w:val="20"/>
          <w:lang w:eastAsia="sl-SI"/>
        </w:rPr>
        <w:t>. </w:t>
      </w:r>
      <w:r w:rsidR="007C5F63" w:rsidRPr="002814AF">
        <w:rPr>
          <w:rFonts w:cs="Arial"/>
          <w:bCs/>
          <w:szCs w:val="20"/>
          <w:lang w:eastAsia="sl-SI"/>
        </w:rPr>
        <w:t>1</w:t>
      </w:r>
      <w:r w:rsidRPr="002814AF">
        <w:rPr>
          <w:rFonts w:cs="Arial"/>
          <w:bCs/>
          <w:szCs w:val="20"/>
          <w:lang w:eastAsia="sl-SI"/>
        </w:rPr>
        <w:t>. 20</w:t>
      </w:r>
      <w:r w:rsidR="007C5F63" w:rsidRPr="002814AF">
        <w:rPr>
          <w:rFonts w:cs="Arial"/>
          <w:bCs/>
          <w:szCs w:val="20"/>
          <w:lang w:eastAsia="sl-SI"/>
        </w:rPr>
        <w:t>20</w:t>
      </w:r>
      <w:r w:rsidRPr="002814AF">
        <w:rPr>
          <w:rFonts w:cs="Arial"/>
          <w:bCs/>
          <w:szCs w:val="20"/>
          <w:lang w:eastAsia="sl-SI"/>
        </w:rPr>
        <w:t xml:space="preserve"> poslal pobudniku dopis št. 20102-</w:t>
      </w:r>
      <w:r w:rsidR="007C5F63" w:rsidRPr="002814AF">
        <w:rPr>
          <w:rFonts w:cs="Arial"/>
          <w:bCs/>
          <w:szCs w:val="20"/>
          <w:lang w:eastAsia="sl-SI"/>
        </w:rPr>
        <w:t>370</w:t>
      </w:r>
      <w:r w:rsidRPr="002814AF">
        <w:rPr>
          <w:rFonts w:cs="Arial"/>
          <w:bCs/>
          <w:szCs w:val="20"/>
          <w:lang w:eastAsia="sl-SI"/>
        </w:rPr>
        <w:t>-201</w:t>
      </w:r>
      <w:r w:rsidR="007C5F63" w:rsidRPr="002814AF">
        <w:rPr>
          <w:rFonts w:cs="Arial"/>
          <w:bCs/>
          <w:szCs w:val="20"/>
          <w:lang w:eastAsia="sl-SI"/>
        </w:rPr>
        <w:t>9</w:t>
      </w:r>
      <w:r w:rsidRPr="002814AF">
        <w:rPr>
          <w:rFonts w:cs="Arial"/>
          <w:bCs/>
          <w:szCs w:val="20"/>
          <w:lang w:eastAsia="sl-SI"/>
        </w:rPr>
        <w:t>/</w:t>
      </w:r>
      <w:r w:rsidR="007C5F63" w:rsidRPr="002814AF">
        <w:rPr>
          <w:rFonts w:cs="Arial"/>
          <w:bCs/>
          <w:szCs w:val="20"/>
          <w:lang w:eastAsia="sl-SI"/>
        </w:rPr>
        <w:t>8</w:t>
      </w:r>
      <w:r w:rsidRPr="002814AF">
        <w:rPr>
          <w:rFonts w:cs="Arial"/>
          <w:bCs/>
          <w:szCs w:val="20"/>
          <w:lang w:eastAsia="sl-SI"/>
        </w:rPr>
        <w:t>, s katerim ga je obvestil o ugotovitvah in ukrepih, ki so sledili iz zaključka inšpekcijskega nadzora.</w:t>
      </w:r>
    </w:p>
    <w:p w14:paraId="221CC7A7" w14:textId="3B1C1B63"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712705" w14:textId="77777777" w:rsidR="00E63B11" w:rsidRPr="002814AF" w:rsidRDefault="00E63B11"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40537391" w14:textId="77777777" w:rsidR="00E63B11" w:rsidRPr="002814AF" w:rsidRDefault="00E63B1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06FF46E" w14:textId="77777777"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600F98F" w14:textId="5D8DC847" w:rsidR="00E63B11" w:rsidRPr="002814AF" w:rsidRDefault="00E63B11" w:rsidP="0063732B">
      <w:pPr>
        <w:tabs>
          <w:tab w:val="left" w:pos="0"/>
          <w:tab w:val="left" w:pos="284"/>
        </w:tabs>
        <w:spacing w:line="240" w:lineRule="auto"/>
        <w:jc w:val="both"/>
        <w:rPr>
          <w:rFonts w:cs="Arial"/>
          <w:b/>
          <w:szCs w:val="20"/>
        </w:rPr>
      </w:pPr>
      <w:r w:rsidRPr="002814AF">
        <w:rPr>
          <w:rFonts w:cs="Arial"/>
          <w:b/>
          <w:szCs w:val="20"/>
        </w:rPr>
        <w:t>Zadeva št. 060-150/2019 – Pritožba na delo inšpektorja</w:t>
      </w:r>
    </w:p>
    <w:p w14:paraId="1E72E33B" w14:textId="77777777" w:rsidR="00E63B11" w:rsidRPr="002814AF" w:rsidRDefault="00E63B11"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5D4A044" w14:textId="0BCE65A2" w:rsidR="00E63B11" w:rsidRPr="002814AF" w:rsidRDefault="00E63B11" w:rsidP="0063732B">
      <w:pPr>
        <w:spacing w:line="240" w:lineRule="auto"/>
        <w:jc w:val="both"/>
        <w:rPr>
          <w:rFonts w:cs="Arial"/>
          <w:bCs/>
          <w:szCs w:val="20"/>
          <w:lang w:eastAsia="sl-SI"/>
        </w:rPr>
      </w:pPr>
      <w:r w:rsidRPr="002814AF">
        <w:rPr>
          <w:rFonts w:cs="Arial"/>
          <w:bCs/>
          <w:szCs w:val="20"/>
          <w:lang w:eastAsia="sl-SI"/>
        </w:rPr>
        <w:t xml:space="preserve">IRSŠŠ je dne </w:t>
      </w:r>
      <w:r w:rsidR="002319F3" w:rsidRPr="002814AF">
        <w:rPr>
          <w:rFonts w:cs="Arial"/>
          <w:bCs/>
          <w:szCs w:val="20"/>
          <w:lang w:eastAsia="sl-SI"/>
        </w:rPr>
        <w:t>4</w:t>
      </w:r>
      <w:r w:rsidRPr="002814AF">
        <w:rPr>
          <w:rFonts w:cs="Arial"/>
          <w:bCs/>
          <w:szCs w:val="20"/>
          <w:lang w:eastAsia="sl-SI"/>
        </w:rPr>
        <w:t xml:space="preserve">. 7. 2019 prejel </w:t>
      </w:r>
      <w:r w:rsidR="008671F1" w:rsidRPr="002814AF">
        <w:rPr>
          <w:rFonts w:cs="Arial"/>
          <w:bCs/>
          <w:szCs w:val="20"/>
          <w:lang w:eastAsia="sl-SI"/>
        </w:rPr>
        <w:t xml:space="preserve">po elektronski pošti </w:t>
      </w:r>
      <w:r w:rsidRPr="002814AF">
        <w:rPr>
          <w:rFonts w:cs="Arial"/>
          <w:bCs/>
          <w:szCs w:val="20"/>
          <w:lang w:eastAsia="sl-SI"/>
        </w:rPr>
        <w:t>pritožbo zoper vodenje inšpekcijskih postopkov v zadevah št. 20102-</w:t>
      </w:r>
      <w:r w:rsidR="000C2849" w:rsidRPr="002814AF">
        <w:rPr>
          <w:rFonts w:cs="Arial"/>
          <w:bCs/>
          <w:szCs w:val="20"/>
          <w:lang w:eastAsia="sl-SI"/>
        </w:rPr>
        <w:t>72</w:t>
      </w:r>
      <w:r w:rsidRPr="002814AF">
        <w:rPr>
          <w:rFonts w:cs="Arial"/>
          <w:bCs/>
          <w:szCs w:val="20"/>
          <w:lang w:eastAsia="sl-SI"/>
        </w:rPr>
        <w:t xml:space="preserve">-2019 in </w:t>
      </w:r>
      <w:r w:rsidR="000C2849" w:rsidRPr="002814AF">
        <w:rPr>
          <w:rFonts w:cs="Arial"/>
          <w:bCs/>
          <w:szCs w:val="20"/>
          <w:lang w:eastAsia="sl-SI"/>
        </w:rPr>
        <w:t xml:space="preserve">št. </w:t>
      </w:r>
      <w:r w:rsidRPr="002814AF">
        <w:rPr>
          <w:rFonts w:cs="Arial"/>
          <w:bCs/>
          <w:szCs w:val="20"/>
          <w:lang w:eastAsia="sl-SI"/>
        </w:rPr>
        <w:t>20102-</w:t>
      </w:r>
      <w:r w:rsidR="000C2849" w:rsidRPr="002814AF">
        <w:rPr>
          <w:rFonts w:cs="Arial"/>
          <w:bCs/>
          <w:szCs w:val="20"/>
          <w:lang w:eastAsia="sl-SI"/>
        </w:rPr>
        <w:t>89</w:t>
      </w:r>
      <w:r w:rsidR="001606FD" w:rsidRPr="002814AF">
        <w:rPr>
          <w:rFonts w:cs="Arial"/>
          <w:bCs/>
          <w:szCs w:val="20"/>
          <w:lang w:eastAsia="sl-SI"/>
        </w:rPr>
        <w:t>-</w:t>
      </w:r>
      <w:r w:rsidRPr="002814AF">
        <w:rPr>
          <w:rFonts w:cs="Arial"/>
          <w:bCs/>
          <w:szCs w:val="20"/>
          <w:lang w:eastAsia="sl-SI"/>
        </w:rPr>
        <w:t xml:space="preserve">2019. </w:t>
      </w:r>
      <w:r w:rsidR="006A5F26" w:rsidRPr="002814AF">
        <w:rPr>
          <w:rFonts w:cs="Arial"/>
          <w:bCs/>
          <w:szCs w:val="20"/>
          <w:lang w:eastAsia="sl-SI"/>
        </w:rPr>
        <w:t>Pobudnik inšpektorju očita nespoštovanje materialnih in procesnih predpisov, pobudi pa je priložil tudi 12 prilog.</w:t>
      </w:r>
    </w:p>
    <w:p w14:paraId="74BF925E" w14:textId="745F17A8" w:rsidR="006A5F26" w:rsidRPr="002814AF" w:rsidRDefault="006A5F26" w:rsidP="0063732B">
      <w:pPr>
        <w:spacing w:line="240" w:lineRule="auto"/>
        <w:jc w:val="both"/>
        <w:rPr>
          <w:rFonts w:cs="Arial"/>
          <w:bCs/>
          <w:szCs w:val="20"/>
          <w:lang w:eastAsia="sl-SI"/>
        </w:rPr>
      </w:pPr>
    </w:p>
    <w:p w14:paraId="2DD60107" w14:textId="3949CE84" w:rsidR="008671F1" w:rsidRPr="002814AF" w:rsidRDefault="008671F1" w:rsidP="0063732B">
      <w:pPr>
        <w:pStyle w:val="Odstavekseznama"/>
        <w:numPr>
          <w:ilvl w:val="0"/>
          <w:numId w:val="5"/>
        </w:numPr>
        <w:spacing w:line="240" w:lineRule="auto"/>
        <w:ind w:left="426" w:hanging="426"/>
        <w:jc w:val="both"/>
        <w:rPr>
          <w:rFonts w:cs="Arial"/>
          <w:bCs/>
          <w:szCs w:val="20"/>
        </w:rPr>
      </w:pPr>
      <w:r w:rsidRPr="002814AF">
        <w:rPr>
          <w:rFonts w:cs="Arial"/>
          <w:bCs/>
          <w:szCs w:val="20"/>
        </w:rPr>
        <w:t xml:space="preserve">Upravni inšpektor </w:t>
      </w:r>
      <w:r w:rsidR="00266D0F" w:rsidRPr="002814AF">
        <w:rPr>
          <w:rFonts w:cs="Arial"/>
          <w:bCs/>
          <w:szCs w:val="20"/>
        </w:rPr>
        <w:t>najprej</w:t>
      </w:r>
      <w:r w:rsidRPr="002814AF">
        <w:rPr>
          <w:rFonts w:cs="Arial"/>
          <w:bCs/>
          <w:szCs w:val="20"/>
        </w:rPr>
        <w:t xml:space="preserve"> ugotavlja kršitev sedmega odstavka 35. člena UUP</w:t>
      </w:r>
      <w:r w:rsidR="00266D0F" w:rsidRPr="002814AF">
        <w:rPr>
          <w:rFonts w:cs="Arial"/>
          <w:bCs/>
          <w:szCs w:val="20"/>
        </w:rPr>
        <w:t>. Hkrati pa upravni inšpektor ugotavlja tudi, da je iz popisa zadeve razvidno, da je</w:t>
      </w:r>
      <w:r w:rsidR="00744FA3" w:rsidRPr="002814AF">
        <w:rPr>
          <w:rFonts w:cs="Arial"/>
          <w:bCs/>
          <w:szCs w:val="20"/>
        </w:rPr>
        <w:t xml:space="preserve"> IRSŠŠ </w:t>
      </w:r>
      <w:r w:rsidR="00266D0F" w:rsidRPr="002814AF">
        <w:rPr>
          <w:rFonts w:cs="Arial"/>
          <w:bCs/>
          <w:szCs w:val="20"/>
        </w:rPr>
        <w:t xml:space="preserve">kot datum prejema </w:t>
      </w:r>
      <w:r w:rsidR="00744FA3" w:rsidRPr="002814AF">
        <w:rPr>
          <w:rFonts w:cs="Arial"/>
          <w:bCs/>
          <w:szCs w:val="20"/>
        </w:rPr>
        <w:t>naveden</w:t>
      </w:r>
      <w:r w:rsidR="00266D0F" w:rsidRPr="002814AF">
        <w:rPr>
          <w:rFonts w:cs="Arial"/>
          <w:bCs/>
          <w:szCs w:val="20"/>
        </w:rPr>
        <w:t>ega</w:t>
      </w:r>
      <w:r w:rsidR="00744FA3" w:rsidRPr="002814AF">
        <w:rPr>
          <w:rFonts w:cs="Arial"/>
          <w:bCs/>
          <w:szCs w:val="20"/>
        </w:rPr>
        <w:t xml:space="preserve"> dokument</w:t>
      </w:r>
      <w:r w:rsidR="00266D0F" w:rsidRPr="002814AF">
        <w:rPr>
          <w:rFonts w:cs="Arial"/>
          <w:bCs/>
          <w:szCs w:val="20"/>
        </w:rPr>
        <w:t>a</w:t>
      </w:r>
      <w:r w:rsidR="00744FA3" w:rsidRPr="002814AF">
        <w:rPr>
          <w:rFonts w:cs="Arial"/>
          <w:bCs/>
          <w:szCs w:val="20"/>
        </w:rPr>
        <w:t xml:space="preserve"> v evidenco dokumentarnega gradiva </w:t>
      </w:r>
      <w:r w:rsidR="00266D0F" w:rsidRPr="002814AF">
        <w:rPr>
          <w:rFonts w:cs="Arial"/>
          <w:bCs/>
          <w:szCs w:val="20"/>
        </w:rPr>
        <w:t>zabeležil</w:t>
      </w:r>
      <w:r w:rsidR="00744FA3" w:rsidRPr="002814AF">
        <w:rPr>
          <w:rFonts w:cs="Arial"/>
          <w:bCs/>
          <w:szCs w:val="20"/>
        </w:rPr>
        <w:t xml:space="preserve"> </w:t>
      </w:r>
      <w:r w:rsidR="00266D0F" w:rsidRPr="002814AF">
        <w:rPr>
          <w:rFonts w:cs="Arial"/>
          <w:bCs/>
          <w:szCs w:val="20"/>
        </w:rPr>
        <w:t xml:space="preserve">8. 7. 2019 in ne 4. 7. 2019, ko je organ navedeni dokument tudi dejansko prejel. IRSŠŠ </w:t>
      </w:r>
      <w:r w:rsidR="00266D0F" w:rsidRPr="002814AF">
        <w:rPr>
          <w:rFonts w:cs="Arial"/>
          <w:szCs w:val="20"/>
        </w:rPr>
        <w:t>je tako postopal v nasprotju s 52. členom UUP, saj je v evidenco dokumentarnega gradiva vnesel nepravilne podatke.</w:t>
      </w:r>
    </w:p>
    <w:p w14:paraId="7F1B7D71" w14:textId="77777777" w:rsidR="006A5F26" w:rsidRPr="002814AF" w:rsidRDefault="006A5F26" w:rsidP="0063732B">
      <w:pPr>
        <w:spacing w:line="240" w:lineRule="auto"/>
        <w:jc w:val="both"/>
        <w:rPr>
          <w:rFonts w:cs="Arial"/>
          <w:bCs/>
          <w:szCs w:val="20"/>
          <w:lang w:eastAsia="sl-SI"/>
        </w:rPr>
      </w:pPr>
    </w:p>
    <w:p w14:paraId="4867B233" w14:textId="06EAF6D3" w:rsidR="00E63B11" w:rsidRPr="002814AF" w:rsidRDefault="009274CA" w:rsidP="0063732B">
      <w:pPr>
        <w:spacing w:line="240" w:lineRule="auto"/>
        <w:jc w:val="both"/>
        <w:rPr>
          <w:rFonts w:cs="Arial"/>
          <w:bCs/>
          <w:szCs w:val="20"/>
          <w:lang w:eastAsia="sl-SI"/>
        </w:rPr>
      </w:pPr>
      <w:r w:rsidRPr="002814AF">
        <w:rPr>
          <w:rFonts w:cs="Arial"/>
          <w:bCs/>
          <w:szCs w:val="20"/>
          <w:lang w:eastAsia="sl-SI"/>
        </w:rPr>
        <w:t>Na prejeto pritožbo zoper vodenje inšpekcijskih postopkov se je odzval glavni inšpektor</w:t>
      </w:r>
      <w:r w:rsidR="00A96EA8" w:rsidRPr="002814AF">
        <w:rPr>
          <w:rFonts w:cs="Arial"/>
          <w:bCs/>
          <w:szCs w:val="20"/>
          <w:lang w:eastAsia="sl-SI"/>
        </w:rPr>
        <w:t xml:space="preserve"> IRSŠŠ</w:t>
      </w:r>
      <w:r w:rsidRPr="002814AF">
        <w:rPr>
          <w:rFonts w:cs="Arial"/>
          <w:bCs/>
          <w:szCs w:val="20"/>
          <w:lang w:eastAsia="sl-SI"/>
        </w:rPr>
        <w:t xml:space="preserve"> dne 18.</w:t>
      </w:r>
      <w:r w:rsidRPr="002814AF">
        <w:t> </w:t>
      </w:r>
      <w:r w:rsidRPr="002814AF">
        <w:rPr>
          <w:rFonts w:cs="Arial"/>
          <w:bCs/>
          <w:szCs w:val="20"/>
          <w:lang w:eastAsia="sl-SI"/>
        </w:rPr>
        <w:t xml:space="preserve">7. 2019. V dopisu št. 060-150/2019/2 (I1-01) je pobudniku pojasnil, </w:t>
      </w:r>
      <w:r w:rsidR="00A96EA8" w:rsidRPr="002814AF">
        <w:rPr>
          <w:rFonts w:cs="Arial"/>
          <w:bCs/>
          <w:szCs w:val="20"/>
          <w:lang w:eastAsia="sl-SI"/>
        </w:rPr>
        <w:t xml:space="preserve">da </w:t>
      </w:r>
      <w:r w:rsidR="000C2849" w:rsidRPr="002814AF">
        <w:rPr>
          <w:rFonts w:cs="Arial"/>
          <w:bCs/>
          <w:szCs w:val="20"/>
          <w:lang w:eastAsia="sl-SI"/>
        </w:rPr>
        <w:t xml:space="preserve">v konkretnem primeru ne ugotavlja nepravilnosti, saj </w:t>
      </w:r>
      <w:r w:rsidR="00A96EA8" w:rsidRPr="002814AF">
        <w:rPr>
          <w:rFonts w:cs="Arial"/>
          <w:bCs/>
          <w:szCs w:val="20"/>
          <w:lang w:eastAsia="sl-SI"/>
        </w:rPr>
        <w:t>sta bila inšpekcijska postopka vodena v skladu z ustreznimi normativnimi akti.</w:t>
      </w:r>
    </w:p>
    <w:p w14:paraId="6890BC07" w14:textId="138A4D0F" w:rsidR="00A96EA8" w:rsidRPr="002814AF" w:rsidRDefault="00A96EA8" w:rsidP="0063732B">
      <w:pPr>
        <w:spacing w:line="240" w:lineRule="auto"/>
        <w:jc w:val="both"/>
        <w:rPr>
          <w:rFonts w:cs="Arial"/>
          <w:bCs/>
          <w:szCs w:val="20"/>
          <w:lang w:eastAsia="sl-SI"/>
        </w:rPr>
      </w:pPr>
    </w:p>
    <w:p w14:paraId="64224FB2" w14:textId="0F856D71" w:rsidR="00A96EA8" w:rsidRPr="002814AF" w:rsidRDefault="00A96EA8"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Glavni inšpektor IRSŠŠ je dne 18. 7. 2019 sestavil uradni zaznamek št. 060-150/2019/3 (I-01). V njem je navedel, da je preučil obe inšpekcijski zadevi in tudi dokumentacijo, ki jo je posredoval pobudnik ter ugotovil, da je bil inšpekcijski postopek voden v skladu z zakonodajo</w:t>
      </w:r>
      <w:r w:rsidR="00D46EF2" w:rsidRPr="002814AF">
        <w:rPr>
          <w:rFonts w:cs="Arial"/>
          <w:bCs/>
          <w:szCs w:val="20"/>
          <w:lang w:eastAsia="sl-SI"/>
        </w:rPr>
        <w:t>, o čemer je bil obveščen tudi pobudnik</w:t>
      </w:r>
      <w:r w:rsidRPr="002814AF">
        <w:rPr>
          <w:rFonts w:cs="Arial"/>
          <w:bCs/>
          <w:szCs w:val="20"/>
          <w:lang w:eastAsia="sl-SI"/>
        </w:rPr>
        <w:t>.</w:t>
      </w:r>
    </w:p>
    <w:p w14:paraId="3BBAFD3C" w14:textId="77777777" w:rsidR="00A96EA8" w:rsidRPr="002814AF" w:rsidRDefault="00A96EA8" w:rsidP="0063732B">
      <w:pPr>
        <w:spacing w:line="240" w:lineRule="auto"/>
        <w:jc w:val="both"/>
        <w:rPr>
          <w:rFonts w:cs="Arial"/>
          <w:bCs/>
          <w:szCs w:val="20"/>
          <w:lang w:eastAsia="sl-SI"/>
        </w:rPr>
      </w:pPr>
    </w:p>
    <w:p w14:paraId="72B476ED" w14:textId="428DC9C1" w:rsidR="00A96EA8" w:rsidRPr="008E62A7" w:rsidRDefault="00A96EA8" w:rsidP="0063732B">
      <w:pPr>
        <w:pStyle w:val="Odstavekseznama"/>
        <w:numPr>
          <w:ilvl w:val="0"/>
          <w:numId w:val="5"/>
        </w:numPr>
        <w:spacing w:line="240" w:lineRule="auto"/>
        <w:ind w:left="426" w:hanging="426"/>
        <w:jc w:val="both"/>
        <w:rPr>
          <w:rFonts w:cs="Arial"/>
          <w:bCs/>
          <w:szCs w:val="20"/>
        </w:rPr>
      </w:pPr>
      <w:r w:rsidRPr="008E62A7">
        <w:rPr>
          <w:rFonts w:cs="Arial"/>
          <w:bCs/>
          <w:szCs w:val="20"/>
        </w:rPr>
        <w:t>Upravni inšpektor ne razume postopanja</w:t>
      </w:r>
      <w:r w:rsidR="000C2849" w:rsidRPr="008E62A7">
        <w:rPr>
          <w:rFonts w:cs="Arial"/>
          <w:bCs/>
          <w:szCs w:val="20"/>
        </w:rPr>
        <w:t xml:space="preserve"> glavnega</w:t>
      </w:r>
      <w:r w:rsidRPr="008E62A7">
        <w:rPr>
          <w:rFonts w:cs="Arial"/>
          <w:bCs/>
          <w:szCs w:val="20"/>
        </w:rPr>
        <w:t xml:space="preserve"> inšpektorja, saj ni jasno, zakaj je navedeni uradni zaznamek zabeležil.</w:t>
      </w:r>
      <w:r w:rsidR="00A567DA" w:rsidRPr="008E62A7">
        <w:rPr>
          <w:rFonts w:cs="Arial"/>
          <w:bCs/>
          <w:szCs w:val="20"/>
        </w:rPr>
        <w:t xml:space="preserve"> Glavni inšpektor je pobudniku odgovoril na prejeto pritožbo in mu pojasnil ugotovitve, zato je bila dodatna zabeležka v obliki uradnega zaznamka nepotrebna.</w:t>
      </w:r>
    </w:p>
    <w:p w14:paraId="3182D66B" w14:textId="77777777" w:rsidR="00E63B11" w:rsidRPr="002814AF" w:rsidRDefault="00E63B11" w:rsidP="0063732B">
      <w:pPr>
        <w:spacing w:line="240" w:lineRule="auto"/>
        <w:jc w:val="both"/>
        <w:rPr>
          <w:rFonts w:cs="Arial"/>
          <w:bCs/>
          <w:szCs w:val="20"/>
          <w:lang w:eastAsia="sl-SI"/>
        </w:rPr>
      </w:pPr>
    </w:p>
    <w:p w14:paraId="62A61300" w14:textId="75B5A74E" w:rsidR="00744FA3" w:rsidRPr="002814AF" w:rsidRDefault="00446929"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 xml:space="preserve">S strani </w:t>
      </w:r>
      <w:r w:rsidR="00603252" w:rsidRPr="002814AF">
        <w:rPr>
          <w:rFonts w:cs="Arial"/>
          <w:bCs/>
          <w:szCs w:val="20"/>
          <w:lang w:eastAsia="sl-SI"/>
        </w:rPr>
        <w:t xml:space="preserve">MIZŠ je </w:t>
      </w:r>
      <w:r w:rsidRPr="002814AF">
        <w:rPr>
          <w:rFonts w:cs="Arial"/>
          <w:bCs/>
          <w:szCs w:val="20"/>
          <w:lang w:eastAsia="sl-SI"/>
        </w:rPr>
        <w:t xml:space="preserve">IRSŠŠ, </w:t>
      </w:r>
      <w:r w:rsidR="00603252" w:rsidRPr="002814AF">
        <w:rPr>
          <w:rFonts w:cs="Arial"/>
          <w:bCs/>
          <w:szCs w:val="20"/>
          <w:lang w:eastAsia="sl-SI"/>
        </w:rPr>
        <w:t xml:space="preserve">dne </w:t>
      </w:r>
      <w:r w:rsidRPr="002814AF">
        <w:rPr>
          <w:rFonts w:cs="Arial"/>
          <w:bCs/>
          <w:szCs w:val="20"/>
          <w:lang w:eastAsia="sl-SI"/>
        </w:rPr>
        <w:t>20</w:t>
      </w:r>
      <w:r w:rsidR="00603252" w:rsidRPr="002814AF">
        <w:rPr>
          <w:rFonts w:cs="Arial"/>
          <w:bCs/>
          <w:szCs w:val="20"/>
          <w:lang w:eastAsia="sl-SI"/>
        </w:rPr>
        <w:t>. </w:t>
      </w:r>
      <w:r w:rsidRPr="002814AF">
        <w:rPr>
          <w:rFonts w:cs="Arial"/>
          <w:bCs/>
          <w:szCs w:val="20"/>
          <w:lang w:eastAsia="sl-SI"/>
        </w:rPr>
        <w:t>2</w:t>
      </w:r>
      <w:r w:rsidR="00603252" w:rsidRPr="002814AF">
        <w:rPr>
          <w:rFonts w:cs="Arial"/>
          <w:bCs/>
          <w:szCs w:val="20"/>
          <w:lang w:eastAsia="sl-SI"/>
        </w:rPr>
        <w:t>. 20</w:t>
      </w:r>
      <w:r w:rsidRPr="002814AF">
        <w:rPr>
          <w:rFonts w:cs="Arial"/>
          <w:bCs/>
          <w:szCs w:val="20"/>
          <w:lang w:eastAsia="sl-SI"/>
        </w:rPr>
        <w:t xml:space="preserve">20, prejel dopis št. 061-2/2020/3. Iz njega je razbrati, da </w:t>
      </w:r>
      <w:r w:rsidR="00744FA3" w:rsidRPr="002814AF">
        <w:rPr>
          <w:rFonts w:cs="Arial"/>
          <w:bCs/>
          <w:szCs w:val="20"/>
          <w:lang w:eastAsia="sl-SI"/>
        </w:rPr>
        <w:t>so na MIZŠ prejeli elektronsko pošto s pobudo za nadzor nad delom IRSŠŠ. P</w:t>
      </w:r>
      <w:r w:rsidRPr="002814AF">
        <w:rPr>
          <w:rFonts w:cs="Arial"/>
          <w:bCs/>
          <w:szCs w:val="20"/>
          <w:lang w:eastAsia="sl-SI"/>
        </w:rPr>
        <w:t>obudnik</w:t>
      </w:r>
      <w:r w:rsidR="00744FA3" w:rsidRPr="002814AF">
        <w:rPr>
          <w:rFonts w:cs="Arial"/>
          <w:bCs/>
          <w:szCs w:val="20"/>
          <w:lang w:eastAsia="sl-SI"/>
        </w:rPr>
        <w:t xml:space="preserve"> se namreč</w:t>
      </w:r>
      <w:r w:rsidRPr="002814AF">
        <w:rPr>
          <w:rFonts w:cs="Arial"/>
          <w:bCs/>
          <w:szCs w:val="20"/>
          <w:lang w:eastAsia="sl-SI"/>
        </w:rPr>
        <w:t xml:space="preserve"> </w:t>
      </w:r>
      <w:r w:rsidR="00744FA3" w:rsidRPr="002814AF">
        <w:rPr>
          <w:rFonts w:cs="Arial"/>
          <w:bCs/>
          <w:szCs w:val="20"/>
          <w:lang w:eastAsia="sl-SI"/>
        </w:rPr>
        <w:t>ne strinja z odgovorom glavnega inšpektorja IRSŠŠ, št 060-150/2019/2 (I1-01), z dne 18.</w:t>
      </w:r>
      <w:r w:rsidR="00744FA3" w:rsidRPr="002814AF">
        <w:t> </w:t>
      </w:r>
      <w:r w:rsidR="00744FA3" w:rsidRPr="002814AF">
        <w:rPr>
          <w:rFonts w:cs="Arial"/>
          <w:bCs/>
          <w:szCs w:val="20"/>
          <w:lang w:eastAsia="sl-SI"/>
        </w:rPr>
        <w:t>7. 2019, zato MIZŠ od IRSŠŠ</w:t>
      </w:r>
      <w:r w:rsidR="00972088" w:rsidRPr="002814AF">
        <w:rPr>
          <w:rFonts w:cs="Arial"/>
          <w:bCs/>
          <w:szCs w:val="20"/>
          <w:lang w:eastAsia="sl-SI"/>
        </w:rPr>
        <w:t>-ja</w:t>
      </w:r>
      <w:r w:rsidR="00744FA3" w:rsidRPr="002814AF">
        <w:rPr>
          <w:rFonts w:cs="Arial"/>
          <w:bCs/>
          <w:szCs w:val="20"/>
          <w:lang w:eastAsia="sl-SI"/>
        </w:rPr>
        <w:t xml:space="preserve"> želi najkasneje do 5. 3. 2020 poročilo o obravnavanih zadevah in opredelitev do navedb pobudnika iz podane pobude.</w:t>
      </w:r>
    </w:p>
    <w:p w14:paraId="38A6542D" w14:textId="300E3C11" w:rsidR="00603252" w:rsidRPr="002814AF" w:rsidRDefault="00603252"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D2335C3" w14:textId="21DB483E" w:rsidR="00266D0F" w:rsidRPr="002814AF" w:rsidRDefault="00266D0F"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ponovno ugotavlja kršitev 52. člena UUP, saj je iz popisa zadeve razvidno, da je IRSŠŠ kot datum prejema navedenega dokumenta v evidenco dokumentarnega gradiva zabeležil 25. 2. 2020 in ne 20. 2. 2020, ko je organ navedeni dokument tudi dejansko prejel.</w:t>
      </w:r>
    </w:p>
    <w:p w14:paraId="3120748D" w14:textId="77777777" w:rsidR="00266D0F" w:rsidRPr="002814AF" w:rsidRDefault="00266D0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FF81D9C" w14:textId="577B274D" w:rsidR="00603252" w:rsidRPr="002814AF" w:rsidRDefault="00603252"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Na prejeti dopis MIZŠ z dne 2</w:t>
      </w:r>
      <w:r w:rsidR="008D163F" w:rsidRPr="002814AF">
        <w:rPr>
          <w:rFonts w:cs="Arial"/>
          <w:bCs/>
          <w:szCs w:val="20"/>
          <w:lang w:eastAsia="sl-SI"/>
        </w:rPr>
        <w:t>0</w:t>
      </w:r>
      <w:r w:rsidRPr="002814AF">
        <w:rPr>
          <w:rFonts w:cs="Arial"/>
          <w:bCs/>
          <w:szCs w:val="20"/>
          <w:lang w:eastAsia="sl-SI"/>
        </w:rPr>
        <w:t>. </w:t>
      </w:r>
      <w:r w:rsidR="008D163F" w:rsidRPr="002814AF">
        <w:rPr>
          <w:rFonts w:cs="Arial"/>
          <w:bCs/>
          <w:szCs w:val="20"/>
          <w:lang w:eastAsia="sl-SI"/>
        </w:rPr>
        <w:t>2</w:t>
      </w:r>
      <w:r w:rsidRPr="002814AF">
        <w:rPr>
          <w:rFonts w:cs="Arial"/>
          <w:bCs/>
          <w:szCs w:val="20"/>
          <w:lang w:eastAsia="sl-SI"/>
        </w:rPr>
        <w:t>. 20</w:t>
      </w:r>
      <w:r w:rsidR="008D163F" w:rsidRPr="002814AF">
        <w:rPr>
          <w:rFonts w:cs="Arial"/>
          <w:bCs/>
          <w:szCs w:val="20"/>
          <w:lang w:eastAsia="sl-SI"/>
        </w:rPr>
        <w:t>20</w:t>
      </w:r>
      <w:r w:rsidRPr="002814AF">
        <w:rPr>
          <w:rFonts w:cs="Arial"/>
          <w:bCs/>
          <w:szCs w:val="20"/>
          <w:lang w:eastAsia="sl-SI"/>
        </w:rPr>
        <w:t>, se je IRSŠŠ odzval dne 2</w:t>
      </w:r>
      <w:r w:rsidR="008D163F" w:rsidRPr="002814AF">
        <w:rPr>
          <w:rFonts w:cs="Arial"/>
          <w:bCs/>
          <w:szCs w:val="20"/>
          <w:lang w:eastAsia="sl-SI"/>
        </w:rPr>
        <w:t>8</w:t>
      </w:r>
      <w:r w:rsidRPr="002814AF">
        <w:rPr>
          <w:rFonts w:cs="Arial"/>
          <w:bCs/>
          <w:szCs w:val="20"/>
          <w:lang w:eastAsia="sl-SI"/>
        </w:rPr>
        <w:t>. </w:t>
      </w:r>
      <w:r w:rsidR="008D163F" w:rsidRPr="002814AF">
        <w:rPr>
          <w:rFonts w:cs="Arial"/>
          <w:bCs/>
          <w:szCs w:val="20"/>
          <w:lang w:eastAsia="sl-SI"/>
        </w:rPr>
        <w:t>2</w:t>
      </w:r>
      <w:r w:rsidRPr="002814AF">
        <w:rPr>
          <w:rFonts w:cs="Arial"/>
          <w:bCs/>
          <w:szCs w:val="20"/>
          <w:lang w:eastAsia="sl-SI"/>
        </w:rPr>
        <w:t>. 20</w:t>
      </w:r>
      <w:r w:rsidR="008D163F" w:rsidRPr="002814AF">
        <w:rPr>
          <w:rFonts w:cs="Arial"/>
          <w:bCs/>
          <w:szCs w:val="20"/>
          <w:lang w:eastAsia="sl-SI"/>
        </w:rPr>
        <w:t>20 in organu podal poročilo</w:t>
      </w:r>
      <w:r w:rsidRPr="002814AF">
        <w:rPr>
          <w:rFonts w:cs="Arial"/>
          <w:bCs/>
          <w:szCs w:val="20"/>
          <w:lang w:eastAsia="sl-SI"/>
        </w:rPr>
        <w:t xml:space="preserve"> št. 0</w:t>
      </w:r>
      <w:r w:rsidR="008D163F" w:rsidRPr="002814AF">
        <w:rPr>
          <w:rFonts w:cs="Arial"/>
          <w:bCs/>
          <w:szCs w:val="20"/>
          <w:lang w:eastAsia="sl-SI"/>
        </w:rPr>
        <w:t>6</w:t>
      </w:r>
      <w:r w:rsidRPr="002814AF">
        <w:rPr>
          <w:rFonts w:cs="Arial"/>
          <w:bCs/>
          <w:szCs w:val="20"/>
          <w:lang w:eastAsia="sl-SI"/>
        </w:rPr>
        <w:t>0-15</w:t>
      </w:r>
      <w:r w:rsidR="008D163F" w:rsidRPr="002814AF">
        <w:rPr>
          <w:rFonts w:cs="Arial"/>
          <w:bCs/>
          <w:szCs w:val="20"/>
          <w:lang w:eastAsia="sl-SI"/>
        </w:rPr>
        <w:t>0/</w:t>
      </w:r>
      <w:r w:rsidRPr="002814AF">
        <w:rPr>
          <w:rFonts w:cs="Arial"/>
          <w:bCs/>
          <w:szCs w:val="20"/>
          <w:lang w:eastAsia="sl-SI"/>
        </w:rPr>
        <w:t>201</w:t>
      </w:r>
      <w:r w:rsidR="008D163F" w:rsidRPr="002814AF">
        <w:rPr>
          <w:rFonts w:cs="Arial"/>
          <w:bCs/>
          <w:szCs w:val="20"/>
          <w:lang w:eastAsia="sl-SI"/>
        </w:rPr>
        <w:t>9</w:t>
      </w:r>
      <w:r w:rsidRPr="002814AF">
        <w:rPr>
          <w:rFonts w:cs="Arial"/>
          <w:bCs/>
          <w:szCs w:val="20"/>
          <w:lang w:eastAsia="sl-SI"/>
        </w:rPr>
        <w:t>/</w:t>
      </w:r>
      <w:r w:rsidR="008D163F" w:rsidRPr="002814AF">
        <w:rPr>
          <w:rFonts w:cs="Arial"/>
          <w:bCs/>
          <w:szCs w:val="20"/>
          <w:lang w:eastAsia="sl-SI"/>
        </w:rPr>
        <w:t>5</w:t>
      </w:r>
      <w:r w:rsidRPr="002814AF">
        <w:rPr>
          <w:rFonts w:cs="Arial"/>
          <w:bCs/>
          <w:szCs w:val="20"/>
          <w:lang w:eastAsia="sl-SI"/>
        </w:rPr>
        <w:t>.</w:t>
      </w:r>
    </w:p>
    <w:p w14:paraId="152AA87B" w14:textId="77777777" w:rsidR="003F741B" w:rsidRPr="002814AF" w:rsidRDefault="003F741B"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E3AD492" w14:textId="54E0400A" w:rsidR="008D163F" w:rsidRPr="002814AF" w:rsidRDefault="008D163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2814AF">
        <w:rPr>
          <w:rFonts w:cs="Arial"/>
          <w:bCs/>
          <w:szCs w:val="20"/>
          <w:lang w:eastAsia="sl-SI"/>
        </w:rPr>
        <w:t>S strani MIZŠ je IRSŠŠ, dne 3. 3. 2020, prejel dopis št. 061-2/2020/8, s katerim so ga obvestili, da mu v prilogi pošiljajo dopis št. 061-2/2020/, z dne 2. 3. 2020, s katerim so odgovorili pobudniku.</w:t>
      </w:r>
    </w:p>
    <w:p w14:paraId="21F99F30" w14:textId="77777777" w:rsidR="008D163F" w:rsidRPr="002814AF" w:rsidRDefault="008D163F"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5CA61F" w14:textId="2BEF7139" w:rsidR="008D163F" w:rsidRPr="002814AF" w:rsidRDefault="008D163F" w:rsidP="0063732B">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814AF">
        <w:rPr>
          <w:rFonts w:cs="Arial"/>
          <w:bCs/>
          <w:szCs w:val="20"/>
        </w:rPr>
        <w:t>Upravni inšpektor ponovno ugotavlja kršitev 52. člena UUP, saj je iz popisa zadeve razvidno, da je IRSŠŠ kot datum prejema navedenega dokumenta v evidenco dokumentarnega gradiva zabeležil 12. 3. 2020 in ne 3. 3. 2020, ko je organ navedeni dokument tudi dejansko prejel.</w:t>
      </w:r>
    </w:p>
    <w:p w14:paraId="07C6C7DE" w14:textId="6FEE4033" w:rsidR="00491163" w:rsidRPr="002814AF" w:rsidRDefault="0049116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211C0AC" w14:textId="77777777" w:rsidR="008D163F" w:rsidRPr="002814AF" w:rsidRDefault="008D163F" w:rsidP="0063732B">
      <w:pPr>
        <w:pStyle w:val="podpisi"/>
        <w:spacing w:line="240" w:lineRule="auto"/>
        <w:jc w:val="both"/>
        <w:rPr>
          <w:rFonts w:cs="Arial"/>
          <w:bCs/>
          <w:szCs w:val="20"/>
          <w:lang w:val="sl-SI" w:eastAsia="sl-SI"/>
        </w:rPr>
      </w:pPr>
      <w:r w:rsidRPr="002814AF">
        <w:rPr>
          <w:rFonts w:cs="Arial"/>
          <w:szCs w:val="20"/>
          <w:lang w:val="sl-SI"/>
        </w:rPr>
        <w:t>Upravni inšpektor ugotavlja, da je to zadnji dokument v zadevi.</w:t>
      </w:r>
    </w:p>
    <w:p w14:paraId="2221D958" w14:textId="4BB6927F" w:rsidR="00491163" w:rsidRDefault="0049116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61EFF02" w14:textId="5E29C6A4" w:rsidR="00AB1FEC" w:rsidRDefault="00AB1FE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9E8BAFD" w14:textId="77777777" w:rsidR="00AB1FEC" w:rsidRPr="000F5E16" w:rsidRDefault="00AB1FEC" w:rsidP="00AB1FEC">
      <w:pPr>
        <w:tabs>
          <w:tab w:val="left" w:pos="0"/>
          <w:tab w:val="left" w:pos="284"/>
        </w:tabs>
        <w:spacing w:line="240" w:lineRule="auto"/>
        <w:jc w:val="both"/>
        <w:rPr>
          <w:rFonts w:cs="Arial"/>
          <w:b/>
          <w:szCs w:val="20"/>
        </w:rPr>
      </w:pPr>
      <w:r w:rsidRPr="000F5E16">
        <w:rPr>
          <w:rFonts w:cs="Arial"/>
          <w:b/>
          <w:szCs w:val="20"/>
        </w:rPr>
        <w:t>Zadeva št. 090-6/2021 – Zahteva za dostop do informacij javnega značaja</w:t>
      </w:r>
    </w:p>
    <w:p w14:paraId="405A3B86" w14:textId="7FC36391" w:rsidR="00AB1FEC" w:rsidRPr="00762000"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5CFAC7D" w14:textId="57B1CE65" w:rsidR="009114BC" w:rsidRPr="00762000" w:rsidRDefault="000F5E16"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762000">
        <w:rPr>
          <w:rFonts w:cs="Arial"/>
          <w:szCs w:val="20"/>
        </w:rPr>
        <w:t>IJS je prejel pobudo</w:t>
      </w:r>
      <w:r w:rsidR="001C1388" w:rsidRPr="00762000">
        <w:rPr>
          <w:rFonts w:cs="Arial"/>
          <w:szCs w:val="20"/>
        </w:rPr>
        <w:t xml:space="preserve"> v zvezi z </w:t>
      </w:r>
      <w:r w:rsidRPr="00762000">
        <w:rPr>
          <w:rFonts w:cs="Arial"/>
          <w:szCs w:val="20"/>
        </w:rPr>
        <w:t>domnevn</w:t>
      </w:r>
      <w:r w:rsidR="001C1388" w:rsidRPr="00762000">
        <w:rPr>
          <w:rFonts w:cs="Arial"/>
          <w:szCs w:val="20"/>
        </w:rPr>
        <w:t>imi</w:t>
      </w:r>
      <w:r w:rsidRPr="00762000">
        <w:rPr>
          <w:rFonts w:cs="Arial"/>
          <w:szCs w:val="20"/>
        </w:rPr>
        <w:t xml:space="preserve"> nepravilnost</w:t>
      </w:r>
      <w:r w:rsidR="001C1388" w:rsidRPr="00762000">
        <w:rPr>
          <w:rFonts w:cs="Arial"/>
          <w:szCs w:val="20"/>
        </w:rPr>
        <w:t>m</w:t>
      </w:r>
      <w:r w:rsidRPr="00762000">
        <w:rPr>
          <w:rFonts w:cs="Arial"/>
          <w:szCs w:val="20"/>
        </w:rPr>
        <w:t>i</w:t>
      </w:r>
      <w:r w:rsidRPr="00762000">
        <w:rPr>
          <w:rFonts w:cs="Arial"/>
          <w:szCs w:val="20"/>
          <w:lang w:eastAsia="sl-SI"/>
        </w:rPr>
        <w:t xml:space="preserve">, saj naj bi IRSŠŠ uničil, namerno skril ali kako drugače naredil informacije javnega značaja nedostopne javnosti. </w:t>
      </w:r>
      <w:r w:rsidR="001C1388" w:rsidRPr="00762000">
        <w:rPr>
          <w:rFonts w:cs="Arial"/>
          <w:szCs w:val="20"/>
          <w:lang w:eastAsia="sl-SI"/>
        </w:rPr>
        <w:t>Pobudnik namreč trdi, da je podal zahtevo za dostop do informacije javnega značaja, IRSŠŠ pa mu vseh informacij ni posredoval</w:t>
      </w:r>
      <w:r w:rsidR="00585267" w:rsidRPr="00762000">
        <w:rPr>
          <w:rFonts w:cs="Arial"/>
          <w:szCs w:val="20"/>
          <w:lang w:eastAsia="sl-SI"/>
        </w:rPr>
        <w:t>. Pobudi je namreč priložen dokument, ki naj bi po mnenju pobudnika izpolnjeval kriterije njegovega zahtevka, ta dokument naj bi IRSŠŠ posedoval, a ga pobudniku ni posredoval.</w:t>
      </w:r>
    </w:p>
    <w:p w14:paraId="544E6B47" w14:textId="77777777" w:rsidR="009114BC" w:rsidRPr="00762000" w:rsidRDefault="009114B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0AA65AF"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rPr>
        <w:t>Prosilec je dne 8. 2. 2021 podal po elektronski pošti zahtevo za dostop do informacije javnega značaja. V zahtevi je navedel, da želi popise spisov vseh postopkov, ki jih je IRSŠŠ vodil v povezavi z OŠ3 v obdobju od 1. 1. 2018 do 8. 2. 2021, obenem pa tudi vse informacije javnega značaja postopka št. 20102-239-2019. Prosilec še želi, da mu zahtevane podatke IRSŠŠ pošlje v elektronski obliki na elektronski naslov prosilca.</w:t>
      </w:r>
    </w:p>
    <w:p w14:paraId="040BDAE5"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E0C2346" w14:textId="3A86132E" w:rsidR="005A0B80" w:rsidRDefault="00AB1FEC" w:rsidP="00AB1FEC">
      <w:pPr>
        <w:pStyle w:val="Odstavekseznama"/>
        <w:tabs>
          <w:tab w:val="left" w:pos="2977"/>
          <w:tab w:val="left" w:pos="3402"/>
        </w:tabs>
        <w:autoSpaceDE w:val="0"/>
        <w:autoSpaceDN w:val="0"/>
        <w:adjustRightInd w:val="0"/>
        <w:spacing w:line="240" w:lineRule="auto"/>
        <w:ind w:left="0"/>
        <w:contextualSpacing/>
        <w:jc w:val="both"/>
      </w:pPr>
      <w:r w:rsidRPr="000F5E16">
        <w:rPr>
          <w:rFonts w:cs="Arial"/>
          <w:bCs/>
          <w:szCs w:val="20"/>
          <w:lang w:eastAsia="sl-SI"/>
        </w:rPr>
        <w:t xml:space="preserve">IRSŠŠ je dne 3. 3. 2021 prosilcu delno ugodil in izdal odločbo št. 090-6-2021/2. V uvodu je kot pravna podlaga za odločitev naveden drugi odstavek 22. člena </w:t>
      </w:r>
      <w:r w:rsidR="00F92626" w:rsidRPr="000F5E16">
        <w:rPr>
          <w:rFonts w:cs="Arial"/>
          <w:szCs w:val="20"/>
          <w:lang w:eastAsia="sl-SI"/>
        </w:rPr>
        <w:t xml:space="preserve">Zakona o dostopu do informacij javnega značaja (ZDIJZ, Uradni list RS, št. 51/06-UPB2, 117/06-ZDavP-2, 23/14, 50/14, 19/15-odl. US, 102/15 in 7/18) </w:t>
      </w:r>
      <w:r w:rsidRPr="000F5E16">
        <w:rPr>
          <w:rFonts w:cs="Arial"/>
          <w:bCs/>
          <w:szCs w:val="20"/>
          <w:lang w:eastAsia="sl-SI"/>
        </w:rPr>
        <w:t>ter prvi odstavek 4. člena, tretji odstavek 5.a člena in tretja točka prvega odstavka 6. člena istega zakona. V prvi točki izreka je navedeno, da se izločijo določeni podatki zaradi tajnosti vira prijave in zaradi varstva osebnih podatkov, v</w:t>
      </w:r>
      <w:r w:rsidRPr="000F5E16">
        <w:rPr>
          <w:rFonts w:cs="Arial"/>
          <w:bCs/>
          <w:szCs w:val="20"/>
        </w:rPr>
        <w:t xml:space="preserve"> drugi točki izreka pa je odločeno, da posebni stroški v tem postopku niso nastali. </w:t>
      </w:r>
      <w:r w:rsidRPr="000F5E16">
        <w:rPr>
          <w:rFonts w:cs="Arial"/>
          <w:bCs/>
          <w:szCs w:val="20"/>
          <w:lang w:eastAsia="sl-SI"/>
        </w:rPr>
        <w:t>Odločba je bila prosilcu posredovana po elektronski pošti, kjer je uradna oseba IRSŠŠ-ja v elektronskem sporočilu pripisala, da mu pošiljajo odločbo in informacijo javnega značaja</w:t>
      </w:r>
      <w:r w:rsidR="005A0B80" w:rsidRPr="005A0B80">
        <w:t xml:space="preserve"> </w:t>
      </w:r>
      <w:r w:rsidR="005A0B80" w:rsidRPr="000F5E16">
        <w:t>ter da prosi za potrditev prejema</w:t>
      </w:r>
      <w:r w:rsidR="005A0B80">
        <w:t>.</w:t>
      </w:r>
    </w:p>
    <w:p w14:paraId="0AAE1D4E"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4A6DE80" w14:textId="77777777" w:rsidR="00AB1FEC" w:rsidRPr="000F5E16" w:rsidRDefault="00AB1FEC" w:rsidP="00AB1FEC">
      <w:pPr>
        <w:pStyle w:val="Odstavekseznama"/>
        <w:numPr>
          <w:ilvl w:val="0"/>
          <w:numId w:val="5"/>
        </w:numPr>
        <w:spacing w:line="240" w:lineRule="auto"/>
        <w:ind w:left="426" w:hanging="426"/>
        <w:jc w:val="both"/>
        <w:rPr>
          <w:rFonts w:cs="Arial"/>
          <w:bCs/>
          <w:szCs w:val="20"/>
        </w:rPr>
      </w:pPr>
      <w:r w:rsidRPr="000F5E16">
        <w:rPr>
          <w:rFonts w:cs="Arial"/>
          <w:bCs/>
          <w:szCs w:val="20"/>
        </w:rPr>
        <w:t xml:space="preserve">Upravni inšpektor pojasnjuje, da je pravna podlaga za izdajo odločbe drugi odstavek 22. člena ZDIJZ, </w:t>
      </w:r>
      <w:r w:rsidRPr="000F5E16">
        <w:rPr>
          <w:rFonts w:cs="Arial"/>
          <w:bCs/>
        </w:rPr>
        <w:t>navedba ostalih členov je brezpredmetna in nepotrebna.</w:t>
      </w:r>
    </w:p>
    <w:p w14:paraId="5D7825D4" w14:textId="77777777" w:rsidR="005A0B80" w:rsidRPr="00762000" w:rsidRDefault="005A0B80" w:rsidP="00AB1FEC">
      <w:pPr>
        <w:spacing w:line="240" w:lineRule="auto"/>
        <w:jc w:val="both"/>
        <w:rPr>
          <w:rFonts w:cs="Arial"/>
          <w:bCs/>
          <w:szCs w:val="20"/>
        </w:rPr>
      </w:pPr>
    </w:p>
    <w:p w14:paraId="02610B13" w14:textId="68BDE6B1" w:rsidR="00AB1FEC" w:rsidRPr="00762000" w:rsidRDefault="00AB1FEC" w:rsidP="00AB1FEC">
      <w:pPr>
        <w:pStyle w:val="Odstavekseznama"/>
        <w:numPr>
          <w:ilvl w:val="0"/>
          <w:numId w:val="5"/>
        </w:numPr>
        <w:spacing w:line="240" w:lineRule="auto"/>
        <w:ind w:left="426" w:hanging="426"/>
        <w:jc w:val="both"/>
        <w:rPr>
          <w:rFonts w:cs="Arial"/>
          <w:bCs/>
          <w:szCs w:val="20"/>
        </w:rPr>
      </w:pPr>
      <w:r w:rsidRPr="00762000">
        <w:rPr>
          <w:rFonts w:cs="Arial"/>
          <w:bCs/>
          <w:szCs w:val="20"/>
        </w:rPr>
        <w:t>Navedba o vročanju odločbe po elektronski poti</w:t>
      </w:r>
      <w:r w:rsidR="005A0B80" w:rsidRPr="00762000">
        <w:rPr>
          <w:rFonts w:cs="Arial"/>
          <w:bCs/>
          <w:szCs w:val="20"/>
        </w:rPr>
        <w:t xml:space="preserve"> "Na podlagi </w:t>
      </w:r>
      <w:r w:rsidR="005A0B80" w:rsidRPr="00762000">
        <w:rPr>
          <w:rFonts w:cs="Arial"/>
          <w:bCs/>
          <w:szCs w:val="20"/>
          <w:lang w:eastAsia="sl-SI"/>
        </w:rPr>
        <w:t xml:space="preserve">7. člena Odloka </w:t>
      </w:r>
      <w:r w:rsidR="005A0B80" w:rsidRPr="00762000">
        <w:t>o začasnih ukrepih za zmanjšanje tveganja okužbe in preprečevanje širjenja nalezljive bolezni COVID-19 v upravnih zadevah (Uradni list RS, št. 183/20), se odločba vroča naslovniku elektronsko.</w:t>
      </w:r>
      <w:r w:rsidR="005A0B80" w:rsidRPr="00762000">
        <w:rPr>
          <w:rFonts w:cs="Arial"/>
        </w:rPr>
        <w:t>"</w:t>
      </w:r>
      <w:r w:rsidRPr="00762000">
        <w:rPr>
          <w:rFonts w:cs="Arial"/>
          <w:bCs/>
          <w:szCs w:val="20"/>
        </w:rPr>
        <w:t>, ki jo je IRSŠŠ navedel ob koncu pouka o pravnem sredstvu ni sestavni del le-tega in je v nasprotju z 215. členom ZUP-a. Navedeno določbo bi organ moral navesti na zaključku obrazložitve.</w:t>
      </w:r>
    </w:p>
    <w:p w14:paraId="5FF284EF" w14:textId="77777777" w:rsidR="00AB1FEC" w:rsidRPr="00762000"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5E2A508"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Prosilec se je na prejeto odločbo in informacijo javnega značaja z dne 3. 3. 2021 odzval po elektronski pošti dne 5. 3. 2021. Potrdil je prejem odločbe, hkrati pa je zoper njo podal pritožbo, saj meni, da ni prejel vseh zahtevanih popisov spisov.</w:t>
      </w:r>
    </w:p>
    <w:p w14:paraId="12E21D71"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7904382" w14:textId="75352595"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IRSŠŠ je dne 8. 3. 2021</w:t>
      </w:r>
      <w:r w:rsidR="000F5E16" w:rsidRPr="000F5E16">
        <w:rPr>
          <w:rFonts w:cs="Arial"/>
          <w:bCs/>
          <w:szCs w:val="20"/>
          <w:lang w:eastAsia="sl-SI"/>
        </w:rPr>
        <w:t>, na podlagi prejete pritožbe,</w:t>
      </w:r>
      <w:r w:rsidRPr="000F5E16">
        <w:rPr>
          <w:rFonts w:cs="Arial"/>
          <w:bCs/>
          <w:szCs w:val="20"/>
          <w:lang w:eastAsia="sl-SI"/>
        </w:rPr>
        <w:t xml:space="preserve"> posredoval prosilcu dopis, s katerim ga je pozval, da konkretizira dokumente, katere mu naj ne bi posredoval. </w:t>
      </w:r>
      <w:r w:rsidRPr="000F5E16">
        <w:rPr>
          <w:rFonts w:cs="Arial"/>
          <w:szCs w:val="20"/>
        </w:rPr>
        <w:t>Dopis je bil posredovan v obliki elektronske pošte, kjer je navedena uradna oseba, ki elektronsko pošto pošilja.</w:t>
      </w:r>
    </w:p>
    <w:p w14:paraId="447A8255"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AE6C1E2" w14:textId="77777777" w:rsidR="00AB1FEC" w:rsidRPr="000F5E16" w:rsidRDefault="00AB1FEC" w:rsidP="00AB1FEC">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0F5E16">
        <w:rPr>
          <w:rFonts w:cs="Arial"/>
          <w:bCs/>
          <w:szCs w:val="20"/>
        </w:rPr>
        <w:t>Upravni inšpektor ponovno ugotavlja neprimerno pošiljanje dopisa zgolj v obliki elektronske pošte. Uradna oseba bi morala sestaviti in oblikovati dopis s predpisanimi vsebinami iz 63. člena UUP, ga podpisati z elektronskim podpisom, nato pa ga po elektronski pošti poslati naslovniku. S tem je IRSŠŠ ponovno kršil 63. člen UUP, saj takšen dokument ne vsebuje vseh obvezujočih sestavin, ki so določeni v navedenem členu.</w:t>
      </w:r>
    </w:p>
    <w:p w14:paraId="71A8CE1F"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3F85EFD"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Na dopis IRSŠŠ z dne 8. 3. 2021, se je prosilec odzval še isti dan. V elektronski pošti je pojasnil, da ima zgolj informacijo, da naj bi IRSŠŠ v zahtevanem obdobju izvajal še več inšpekcijskih postopkov, ne razpolaga pa s konkretnimi podatki.</w:t>
      </w:r>
    </w:p>
    <w:p w14:paraId="1A610720"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75B09CE"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Dne 10. 3. 2021 je IRSŠŠ odstopil prejeto pritožbo prosilca Informacijskemu pooblaščencu (v nadaljevanju: IP), in sicer z dopisom št. 090-6/2020/6, kateremu je priložil tudi 10 prilog.</w:t>
      </w:r>
    </w:p>
    <w:p w14:paraId="1A93D9A3"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51105BA"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IRSŠŠ je dne 10. 3. 2021 posredoval prosilcu elektronsko pošto, s katerim ga je obvestil o odstopu pritožbe IP-ju.</w:t>
      </w:r>
    </w:p>
    <w:p w14:paraId="69157D4B"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874A672" w14:textId="77777777" w:rsidR="00AB1FEC" w:rsidRPr="000F5E16" w:rsidRDefault="00AB1FEC" w:rsidP="00AB1FEC">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0F5E16">
        <w:rPr>
          <w:rFonts w:cs="Arial"/>
          <w:bCs/>
          <w:szCs w:val="20"/>
        </w:rPr>
        <w:t>Upravni inšpektor ponovno ugotavlja neprimerno pošiljanje dopisa zgolj v obliki elektronske pošte, kot je to že ugotovil pri dokumentu z dne 8. 3. 2021.</w:t>
      </w:r>
    </w:p>
    <w:p w14:paraId="2E225B73"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71B2450"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 xml:space="preserve">IP je o pritožbi odločil z odločbo št. 090-84/2021/3, dne 28. 4. 2021. IP je </w:t>
      </w:r>
      <w:r w:rsidRPr="000F5E16">
        <w:rPr>
          <w:rFonts w:cs="Arial"/>
          <w:bCs/>
          <w:szCs w:val="20"/>
        </w:rPr>
        <w:t>pritožbo prosilca zavrnil z obrazložitvijo, da je IRSŠŠ izvedel vse potrebno, da je prosilcu posredoval zahtevane dokumente.</w:t>
      </w:r>
    </w:p>
    <w:p w14:paraId="674D1396"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2F54B85" w14:textId="77777777" w:rsidR="00AB1FEC" w:rsidRPr="000F5E16" w:rsidRDefault="00AB1FEC" w:rsidP="00AB1FE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0F5E16">
        <w:rPr>
          <w:rFonts w:cs="Arial"/>
          <w:bCs/>
          <w:szCs w:val="20"/>
          <w:lang w:eastAsia="sl-SI"/>
        </w:rPr>
        <w:t>Upravni inšpektor ugotavlja, da je to zadnji dokument v zadevi.</w:t>
      </w:r>
    </w:p>
    <w:p w14:paraId="03B67665" w14:textId="04A6BE14" w:rsidR="00AB1FEC" w:rsidRPr="00762000" w:rsidRDefault="00AB1FE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D2526D8" w14:textId="06421500" w:rsidR="00B74C6D" w:rsidRPr="00762000" w:rsidRDefault="00347ADD"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762000">
        <w:rPr>
          <w:rFonts w:cs="Arial"/>
          <w:bCs/>
          <w:szCs w:val="20"/>
        </w:rPr>
        <w:t xml:space="preserve">V zvezi z očitkom v pobudi, da je IRSŠŠ </w:t>
      </w:r>
      <w:r w:rsidRPr="00762000">
        <w:rPr>
          <w:rFonts w:cs="Arial"/>
          <w:szCs w:val="20"/>
          <w:lang w:eastAsia="sl-SI"/>
        </w:rPr>
        <w:t>uničil, namerno skril ali kako drugače naredil informacije javnega značaja nedostopne javnosti,</w:t>
      </w:r>
      <w:r w:rsidRPr="00762000">
        <w:rPr>
          <w:rFonts w:cs="Arial"/>
          <w:bCs/>
          <w:szCs w:val="20"/>
        </w:rPr>
        <w:t xml:space="preserve"> u</w:t>
      </w:r>
      <w:r w:rsidR="000F5E16" w:rsidRPr="00762000">
        <w:rPr>
          <w:rFonts w:cs="Arial"/>
          <w:bCs/>
          <w:szCs w:val="20"/>
        </w:rPr>
        <w:t xml:space="preserve">pravni inšpektor </w:t>
      </w:r>
      <w:r w:rsidRPr="00762000">
        <w:rPr>
          <w:rFonts w:cs="Arial"/>
          <w:bCs/>
          <w:szCs w:val="20"/>
        </w:rPr>
        <w:t>pojasnjuje</w:t>
      </w:r>
      <w:r w:rsidR="000F5E16" w:rsidRPr="00762000">
        <w:rPr>
          <w:rFonts w:cs="Arial"/>
          <w:bCs/>
          <w:szCs w:val="20"/>
        </w:rPr>
        <w:t>, da v kolikor prosilec poda zahtevo za dostop do informacije javnega značaja, mora organ postopati skladno z določili ZDIJZ. Tako ima prosilec možnost, da poda zoper odločitev organa pritožbo, o kateri odloča IP.</w:t>
      </w:r>
      <w:r w:rsidR="000F5E16" w:rsidRPr="00762000">
        <w:rPr>
          <w:rStyle w:val="Sprotnaopomba-sklic"/>
          <w:bCs/>
          <w:szCs w:val="20"/>
        </w:rPr>
        <w:footnoteReference w:id="46"/>
      </w:r>
      <w:r w:rsidR="000F5E16" w:rsidRPr="00762000">
        <w:rPr>
          <w:rFonts w:cs="Arial"/>
          <w:bCs/>
          <w:szCs w:val="20"/>
        </w:rPr>
        <w:t xml:space="preserve"> </w:t>
      </w:r>
      <w:r w:rsidR="006D1DA5" w:rsidRPr="00762000">
        <w:rPr>
          <w:rFonts w:cs="Arial"/>
          <w:bCs/>
          <w:szCs w:val="20"/>
        </w:rPr>
        <w:t>Iz pregleda dokumentacije je upravni inšpektor ugotovil, da je prosilec podal pritožbo zoper izdano odločitev IRSŠŠ, o kateri je nato odločil IP. Ta je v obrazložitvi odločbe</w:t>
      </w:r>
      <w:r w:rsidR="00F769EE" w:rsidRPr="00762000">
        <w:rPr>
          <w:rFonts w:cs="Arial"/>
          <w:bCs/>
          <w:szCs w:val="20"/>
        </w:rPr>
        <w:t xml:space="preserve"> druge stopnje</w:t>
      </w:r>
      <w:r w:rsidR="006D1DA5" w:rsidRPr="00762000">
        <w:rPr>
          <w:rFonts w:cs="Arial"/>
          <w:bCs/>
          <w:szCs w:val="20"/>
        </w:rPr>
        <w:t xml:space="preserve"> pojasnil, da je IRSŠŠ natančno pojasnil način iskanja dokumentarnega gradiva, prav tako pa je IRSŠŠ prosilca </w:t>
      </w:r>
      <w:r w:rsidR="00585267" w:rsidRPr="00762000">
        <w:rPr>
          <w:rFonts w:cs="Arial"/>
          <w:bCs/>
          <w:szCs w:val="20"/>
        </w:rPr>
        <w:t>še dodatno</w:t>
      </w:r>
      <w:r w:rsidR="006D1DA5" w:rsidRPr="00762000">
        <w:rPr>
          <w:rFonts w:cs="Arial"/>
          <w:bCs/>
          <w:szCs w:val="20"/>
        </w:rPr>
        <w:t xml:space="preserve"> pozval, da konkretizira in opiše dokumente, ki jih prosilec želi pridobiti. </w:t>
      </w:r>
      <w:r w:rsidR="00585267" w:rsidRPr="00762000">
        <w:rPr>
          <w:rFonts w:cs="Arial"/>
          <w:bCs/>
          <w:szCs w:val="20"/>
        </w:rPr>
        <w:t xml:space="preserve">Ker </w:t>
      </w:r>
      <w:r w:rsidR="00D61CE3" w:rsidRPr="00762000">
        <w:rPr>
          <w:rFonts w:cs="Arial"/>
          <w:bCs/>
          <w:szCs w:val="20"/>
        </w:rPr>
        <w:t xml:space="preserve">pa </w:t>
      </w:r>
      <w:r w:rsidR="00585267" w:rsidRPr="00762000">
        <w:rPr>
          <w:rFonts w:cs="Arial"/>
          <w:bCs/>
          <w:szCs w:val="20"/>
        </w:rPr>
        <w:t>je prosilec</w:t>
      </w:r>
      <w:r w:rsidR="00D61CE3" w:rsidRPr="00762000">
        <w:rPr>
          <w:rFonts w:cs="Arial"/>
          <w:bCs/>
          <w:szCs w:val="20"/>
        </w:rPr>
        <w:t xml:space="preserve"> zgolj pavšalno navedel, da naj bi bilo teh dokumentov več, konkretnih informacij o njih pa prosilec nima, IP nima razloga</w:t>
      </w:r>
      <w:r w:rsidR="00987C12" w:rsidRPr="00762000">
        <w:rPr>
          <w:rFonts w:cs="Arial"/>
          <w:bCs/>
          <w:szCs w:val="20"/>
        </w:rPr>
        <w:t xml:space="preserve">, da ne bi v celoti sledil navedbam IRSŠŠ, da je ta opravil ustrezne poizvedbe in prosilcu posredoval informacije glede vseh najdenih dokumentov. </w:t>
      </w:r>
      <w:r w:rsidR="000F5E16" w:rsidRPr="00762000">
        <w:rPr>
          <w:rFonts w:cs="Arial"/>
          <w:bCs/>
          <w:szCs w:val="20"/>
        </w:rPr>
        <w:t>Upravna inšpekcija ni pristojna za vsebinsko presojo sprejetih odločitev organa na podlagi materialnih predpisov (ali je npr. organ prosilcu posredoval vse informacije javnega značaja ali ne), pač pa lahko prosilec učinkovito zavaruje svoje pravice zgolj tako, da izkoristi pravna sredstva, ki jih določa zakon (pritožba, upravni spor)</w:t>
      </w:r>
      <w:r w:rsidRPr="00762000">
        <w:rPr>
          <w:rFonts w:cs="Arial"/>
          <w:bCs/>
          <w:szCs w:val="20"/>
        </w:rPr>
        <w:t>.</w:t>
      </w:r>
      <w:r w:rsidR="001C1388" w:rsidRPr="00762000">
        <w:rPr>
          <w:rFonts w:cs="Arial"/>
          <w:bCs/>
          <w:szCs w:val="20"/>
        </w:rPr>
        <w:t xml:space="preserve"> </w:t>
      </w:r>
      <w:r w:rsidR="00130C2B" w:rsidRPr="00762000">
        <w:rPr>
          <w:rFonts w:cs="Arial"/>
          <w:bCs/>
          <w:szCs w:val="20"/>
        </w:rPr>
        <w:t xml:space="preserve">Upravni inšpektor je pri inšpekcijskem nadzoru ugotovil določene nepravilnosti glede evidentiranja dokumentov v evidenco dokumentarnega gradiva, </w:t>
      </w:r>
      <w:r w:rsidR="00895226" w:rsidRPr="00762000">
        <w:rPr>
          <w:rFonts w:cs="Arial"/>
          <w:bCs/>
          <w:szCs w:val="20"/>
        </w:rPr>
        <w:t>kar pa je podrobneje predstavil v zaključku zapisnika.</w:t>
      </w:r>
      <w:r w:rsidR="00987C12" w:rsidRPr="00762000">
        <w:rPr>
          <w:rFonts w:cs="Arial"/>
          <w:bCs/>
          <w:szCs w:val="20"/>
        </w:rPr>
        <w:t xml:space="preserve"> V konkretnem primeru pa upravni inšpektor </w:t>
      </w:r>
      <w:r w:rsidR="00762000" w:rsidRPr="00762000">
        <w:rPr>
          <w:rFonts w:cs="Arial"/>
          <w:bCs/>
          <w:szCs w:val="20"/>
        </w:rPr>
        <w:t>pojasnjuje</w:t>
      </w:r>
      <w:r w:rsidR="00987C12" w:rsidRPr="00762000">
        <w:rPr>
          <w:rFonts w:cs="Arial"/>
          <w:bCs/>
          <w:szCs w:val="20"/>
        </w:rPr>
        <w:t>, da pobudnik</w:t>
      </w:r>
      <w:r w:rsidR="00762000" w:rsidRPr="00762000">
        <w:rPr>
          <w:rFonts w:cs="Arial"/>
          <w:bCs/>
          <w:szCs w:val="20"/>
        </w:rPr>
        <w:t xml:space="preserve"> lahko</w:t>
      </w:r>
      <w:r w:rsidR="00987C12" w:rsidRPr="00762000">
        <w:rPr>
          <w:rFonts w:cs="Arial"/>
          <w:bCs/>
          <w:szCs w:val="20"/>
        </w:rPr>
        <w:t xml:space="preserve"> poda IRSŠŠ novo zahtevo za dostop do informacije javnega značaja, v kateri </w:t>
      </w:r>
      <w:r w:rsidR="00F769EE" w:rsidRPr="00762000">
        <w:rPr>
          <w:rFonts w:cs="Arial"/>
          <w:bCs/>
          <w:szCs w:val="20"/>
        </w:rPr>
        <w:t xml:space="preserve">pa </w:t>
      </w:r>
      <w:r w:rsidR="00987C12" w:rsidRPr="00762000">
        <w:rPr>
          <w:rFonts w:cs="Arial"/>
          <w:bCs/>
          <w:szCs w:val="20"/>
        </w:rPr>
        <w:t>bo konkretiziral dokument, ki ga pobudnik želi pridobiti.</w:t>
      </w:r>
      <w:r w:rsidR="00762000" w:rsidRPr="00762000">
        <w:rPr>
          <w:rFonts w:cs="Arial"/>
          <w:bCs/>
          <w:szCs w:val="20"/>
        </w:rPr>
        <w:t xml:space="preserve"> Zato v tem delu ne ugotavlja nepravilno izvajanje procesnih določb ZDIJZ-ja, s strani IRSŠŠ.</w:t>
      </w:r>
    </w:p>
    <w:p w14:paraId="77C98AC2" w14:textId="09DD1E34" w:rsidR="00AB1FEC" w:rsidRPr="00762000" w:rsidRDefault="00AB1FE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2DC6FC2" w14:textId="4D808B41" w:rsidR="00AB1FEC" w:rsidRPr="00927177" w:rsidRDefault="00AB1FE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347ADD">
        <w:rPr>
          <w:rFonts w:cs="Arial"/>
          <w:bCs/>
          <w:szCs w:val="20"/>
        </w:rPr>
        <w:t xml:space="preserve">Upravni inšpektor je v nadzoru preveril vodenje postopka v še dveh naključno izbranih zadevah, </w:t>
      </w:r>
      <w:r w:rsidR="00347ADD" w:rsidRPr="00347ADD">
        <w:rPr>
          <w:rFonts w:cs="Arial"/>
          <w:bCs/>
          <w:szCs w:val="20"/>
        </w:rPr>
        <w:t>ki jih je IRSŠŠ obravnaval v letu 2020 in 2021, z namenom ugotoviti, ali je IRSŠŠ po sprejetih ukrepih, uvedenih na podlagi inšpekcijskega nadzora, ki ga je v letu 2019 (št. zapisnika 0610-23/2019/9) izvedla upravna inšpektorica, uskladil svoje poslovanje v skladu s predpisi</w:t>
      </w:r>
      <w:r w:rsidRPr="00347ADD">
        <w:rPr>
          <w:rFonts w:cs="Arial"/>
          <w:bCs/>
          <w:szCs w:val="20"/>
        </w:rPr>
        <w:t>.</w:t>
      </w:r>
    </w:p>
    <w:p w14:paraId="371DC387" w14:textId="02CD351F" w:rsidR="00C03A9C" w:rsidRDefault="00C03A9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57B9060" w14:textId="77777777" w:rsidR="006C65AA" w:rsidRPr="00927177" w:rsidRDefault="006C65A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6D0360B" w14:textId="4CCCF30E" w:rsidR="00C03A9C" w:rsidRPr="00927177" w:rsidRDefault="00C03A9C" w:rsidP="00C03A9C">
      <w:pPr>
        <w:tabs>
          <w:tab w:val="left" w:pos="0"/>
          <w:tab w:val="left" w:pos="284"/>
        </w:tabs>
        <w:spacing w:line="240" w:lineRule="auto"/>
        <w:jc w:val="both"/>
        <w:rPr>
          <w:rFonts w:cs="Arial"/>
          <w:b/>
          <w:szCs w:val="20"/>
        </w:rPr>
      </w:pPr>
      <w:r w:rsidRPr="00927177">
        <w:rPr>
          <w:rFonts w:cs="Arial"/>
          <w:b/>
          <w:szCs w:val="20"/>
        </w:rPr>
        <w:t>Zadeva št. 0613-79/2020 – Obračunavanje stroškov šole v naravi</w:t>
      </w:r>
    </w:p>
    <w:p w14:paraId="1A077FB8" w14:textId="6D95331B" w:rsidR="00C03A9C" w:rsidRPr="00927177" w:rsidRDefault="00C03A9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275C454" w14:textId="612902CF" w:rsidR="00A76B9C" w:rsidRPr="00927177" w:rsidRDefault="00A76B9C" w:rsidP="00A76B9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w:t>
      </w:r>
      <w:r w:rsidR="00C3045B" w:rsidRPr="00927177">
        <w:rPr>
          <w:rFonts w:cs="Arial"/>
          <w:bCs/>
          <w:szCs w:val="20"/>
          <w:lang w:eastAsia="sl-SI"/>
        </w:rPr>
        <w:t>ica</w:t>
      </w:r>
      <w:r w:rsidRPr="00927177">
        <w:rPr>
          <w:rFonts w:cs="Arial"/>
          <w:bCs/>
          <w:szCs w:val="20"/>
          <w:lang w:eastAsia="sl-SI"/>
        </w:rPr>
        <w:t xml:space="preserve"> je dne 3. 6. 2020 poslal</w:t>
      </w:r>
      <w:r w:rsidR="00C3045B" w:rsidRPr="00927177">
        <w:rPr>
          <w:rFonts w:cs="Arial"/>
          <w:bCs/>
          <w:szCs w:val="20"/>
          <w:lang w:eastAsia="sl-SI"/>
        </w:rPr>
        <w:t>a</w:t>
      </w:r>
      <w:r w:rsidRPr="00927177">
        <w:rPr>
          <w:rFonts w:cs="Arial"/>
          <w:bCs/>
          <w:szCs w:val="20"/>
          <w:lang w:eastAsia="sl-SI"/>
        </w:rPr>
        <w:t xml:space="preserve"> </w:t>
      </w:r>
      <w:r w:rsidR="005A3AEA" w:rsidRPr="00927177">
        <w:rPr>
          <w:rFonts w:cs="Arial"/>
          <w:bCs/>
          <w:szCs w:val="20"/>
          <w:lang w:eastAsia="sl-SI"/>
        </w:rPr>
        <w:t xml:space="preserve">Osnovni šoli </w:t>
      </w:r>
      <w:r w:rsidR="00CF2C9E">
        <w:rPr>
          <w:rFonts w:cs="Arial"/>
          <w:bCs/>
          <w:szCs w:val="20"/>
          <w:lang w:eastAsia="sl-SI"/>
        </w:rPr>
        <w:t>█</w:t>
      </w:r>
      <w:r w:rsidR="005A3AEA" w:rsidRPr="00927177">
        <w:rPr>
          <w:rFonts w:cs="Arial"/>
          <w:bCs/>
          <w:szCs w:val="20"/>
          <w:lang w:eastAsia="sl-SI"/>
        </w:rPr>
        <w:t xml:space="preserve">(v nadaljevanju: </w:t>
      </w:r>
      <w:r w:rsidRPr="00927177">
        <w:rPr>
          <w:rFonts w:cs="Arial"/>
          <w:bCs/>
          <w:szCs w:val="20"/>
          <w:lang w:eastAsia="sl-SI"/>
        </w:rPr>
        <w:t>OŠ4</w:t>
      </w:r>
      <w:r w:rsidR="005A3AEA" w:rsidRPr="00927177">
        <w:rPr>
          <w:rFonts w:cs="Arial"/>
          <w:bCs/>
          <w:szCs w:val="20"/>
          <w:lang w:eastAsia="sl-SI"/>
        </w:rPr>
        <w:t>)</w:t>
      </w:r>
      <w:r w:rsidRPr="00927177">
        <w:rPr>
          <w:rFonts w:cs="Arial"/>
          <w:bCs/>
          <w:szCs w:val="20"/>
          <w:lang w:eastAsia="sl-SI"/>
        </w:rPr>
        <w:t xml:space="preserve"> poziv št. 0</w:t>
      </w:r>
      <w:r w:rsidR="005A3AEA" w:rsidRPr="00927177">
        <w:rPr>
          <w:rFonts w:cs="Arial"/>
          <w:bCs/>
          <w:szCs w:val="20"/>
          <w:lang w:eastAsia="sl-SI"/>
        </w:rPr>
        <w:t>613</w:t>
      </w:r>
      <w:r w:rsidRPr="00927177">
        <w:rPr>
          <w:rFonts w:cs="Arial"/>
          <w:bCs/>
          <w:szCs w:val="20"/>
          <w:lang w:eastAsia="sl-SI"/>
        </w:rPr>
        <w:t>-7</w:t>
      </w:r>
      <w:r w:rsidR="005A3AEA" w:rsidRPr="00927177">
        <w:rPr>
          <w:rFonts w:cs="Arial"/>
          <w:bCs/>
          <w:szCs w:val="20"/>
          <w:lang w:eastAsia="sl-SI"/>
        </w:rPr>
        <w:t>9/</w:t>
      </w:r>
      <w:r w:rsidRPr="00927177">
        <w:rPr>
          <w:rFonts w:cs="Arial"/>
          <w:bCs/>
          <w:szCs w:val="20"/>
          <w:lang w:eastAsia="sl-SI"/>
        </w:rPr>
        <w:t>20</w:t>
      </w:r>
      <w:r w:rsidR="005A3AEA" w:rsidRPr="00927177">
        <w:rPr>
          <w:rFonts w:cs="Arial"/>
          <w:bCs/>
          <w:szCs w:val="20"/>
          <w:lang w:eastAsia="sl-SI"/>
        </w:rPr>
        <w:t>20-1</w:t>
      </w:r>
      <w:r w:rsidRPr="00927177">
        <w:rPr>
          <w:rFonts w:cs="Arial"/>
          <w:bCs/>
          <w:szCs w:val="20"/>
          <w:lang w:eastAsia="sl-SI"/>
        </w:rPr>
        <w:t>, s katerim je od inšpekcijske zavezanke zahteval</w:t>
      </w:r>
      <w:r w:rsidR="00C3045B" w:rsidRPr="00927177">
        <w:rPr>
          <w:rFonts w:cs="Arial"/>
          <w:bCs/>
          <w:szCs w:val="20"/>
          <w:lang w:eastAsia="sl-SI"/>
        </w:rPr>
        <w:t>a</w:t>
      </w:r>
      <w:r w:rsidRPr="00927177">
        <w:rPr>
          <w:rFonts w:cs="Arial"/>
          <w:bCs/>
          <w:szCs w:val="20"/>
          <w:lang w:eastAsia="sl-SI"/>
        </w:rPr>
        <w:t xml:space="preserve"> opredelitev do navedb v </w:t>
      </w:r>
      <w:r w:rsidR="005A3AEA" w:rsidRPr="00927177">
        <w:rPr>
          <w:rFonts w:cs="Arial"/>
          <w:bCs/>
          <w:szCs w:val="20"/>
          <w:lang w:eastAsia="sl-SI"/>
        </w:rPr>
        <w:t xml:space="preserve">predhodno prejeti </w:t>
      </w:r>
      <w:r w:rsidRPr="00927177">
        <w:rPr>
          <w:rFonts w:cs="Arial"/>
          <w:bCs/>
          <w:szCs w:val="20"/>
          <w:lang w:eastAsia="sl-SI"/>
        </w:rPr>
        <w:t>pobudi,</w:t>
      </w:r>
      <w:r w:rsidR="005A3AEA" w:rsidRPr="00927177">
        <w:rPr>
          <w:rFonts w:cs="Arial"/>
          <w:bCs/>
          <w:szCs w:val="20"/>
          <w:lang w:eastAsia="sl-SI"/>
        </w:rPr>
        <w:t xml:space="preserve"> ki se nanaša na domnevno napačno obračunavanje stroškov </w:t>
      </w:r>
      <w:r w:rsidR="007A3CD1" w:rsidRPr="00927177">
        <w:rPr>
          <w:rFonts w:cs="Arial"/>
          <w:bCs/>
          <w:szCs w:val="20"/>
          <w:lang w:eastAsia="sl-SI"/>
        </w:rPr>
        <w:t xml:space="preserve">dveh </w:t>
      </w:r>
      <w:r w:rsidR="005A3AEA" w:rsidRPr="00927177">
        <w:rPr>
          <w:rFonts w:cs="Arial"/>
          <w:bCs/>
          <w:szCs w:val="20"/>
          <w:lang w:eastAsia="sl-SI"/>
        </w:rPr>
        <w:t xml:space="preserve">šol v naravi, </w:t>
      </w:r>
      <w:r w:rsidRPr="00927177">
        <w:rPr>
          <w:rFonts w:cs="Arial"/>
          <w:bCs/>
          <w:szCs w:val="20"/>
          <w:lang w:eastAsia="sl-SI"/>
        </w:rPr>
        <w:t xml:space="preserve">obenem pa </w:t>
      </w:r>
      <w:r w:rsidR="005A3AEA" w:rsidRPr="00927177">
        <w:rPr>
          <w:rFonts w:cs="Arial"/>
          <w:bCs/>
          <w:szCs w:val="20"/>
          <w:lang w:eastAsia="sl-SI"/>
        </w:rPr>
        <w:t xml:space="preserve">obračune in obrazložitev priprave obračunov </w:t>
      </w:r>
      <w:r w:rsidRPr="00927177">
        <w:rPr>
          <w:rFonts w:cs="Arial"/>
          <w:bCs/>
          <w:szCs w:val="20"/>
          <w:lang w:eastAsia="sl-SI"/>
        </w:rPr>
        <w:t xml:space="preserve">v zvezi z uvedenim inšpekcijskim nadzorom. </w:t>
      </w:r>
      <w:r w:rsidR="005A3AEA" w:rsidRPr="00927177">
        <w:rPr>
          <w:rFonts w:cs="Arial"/>
          <w:bCs/>
          <w:szCs w:val="20"/>
          <w:lang w:eastAsia="sl-SI"/>
        </w:rPr>
        <w:t>Pojasnilo</w:t>
      </w:r>
      <w:r w:rsidR="00731E0A" w:rsidRPr="00927177">
        <w:rPr>
          <w:rFonts w:cs="Arial"/>
          <w:bCs/>
          <w:szCs w:val="20"/>
          <w:lang w:eastAsia="sl-SI"/>
        </w:rPr>
        <w:t xml:space="preserve"> z dokumentacijo</w:t>
      </w:r>
      <w:r w:rsidR="005A3AEA" w:rsidRPr="00927177">
        <w:rPr>
          <w:rFonts w:cs="Arial"/>
          <w:bCs/>
          <w:szCs w:val="20"/>
          <w:lang w:eastAsia="sl-SI"/>
        </w:rPr>
        <w:t xml:space="preserve"> </w:t>
      </w:r>
      <w:r w:rsidRPr="00927177">
        <w:rPr>
          <w:rFonts w:cs="Arial"/>
          <w:bCs/>
          <w:szCs w:val="20"/>
          <w:lang w:eastAsia="sl-SI"/>
        </w:rPr>
        <w:t xml:space="preserve">je </w:t>
      </w:r>
      <w:r w:rsidR="00C3045B" w:rsidRPr="00927177">
        <w:rPr>
          <w:rFonts w:cs="Arial"/>
          <w:bCs/>
          <w:szCs w:val="20"/>
          <w:lang w:eastAsia="sl-SI"/>
        </w:rPr>
        <w:t>IRSŠŠ</w:t>
      </w:r>
      <w:r w:rsidRPr="00927177">
        <w:rPr>
          <w:rFonts w:cs="Arial"/>
          <w:bCs/>
          <w:szCs w:val="20"/>
          <w:lang w:eastAsia="sl-SI"/>
        </w:rPr>
        <w:t xml:space="preserve"> pričakoval najkasneje </w:t>
      </w:r>
      <w:r w:rsidR="005A3AEA" w:rsidRPr="00927177">
        <w:rPr>
          <w:rFonts w:cs="Arial"/>
          <w:bCs/>
          <w:szCs w:val="20"/>
          <w:lang w:eastAsia="sl-SI"/>
        </w:rPr>
        <w:t>v roku 5 dni po prejemu dopisa</w:t>
      </w:r>
      <w:r w:rsidRPr="00927177">
        <w:rPr>
          <w:rFonts w:cs="Arial"/>
          <w:bCs/>
          <w:szCs w:val="20"/>
          <w:lang w:eastAsia="sl-SI"/>
        </w:rPr>
        <w:t>.</w:t>
      </w:r>
      <w:r w:rsidR="00F273D2" w:rsidRPr="00927177">
        <w:rPr>
          <w:rFonts w:cs="Arial"/>
          <w:bCs/>
          <w:szCs w:val="20"/>
          <w:lang w:eastAsia="sl-SI"/>
        </w:rPr>
        <w:t xml:space="preserve"> Navedeni dopis je bil OŠ4 vročen s povratnico dne 4. 6. 2020, kar je razvidno iz evidence dokumentarnega gradiva.</w:t>
      </w:r>
    </w:p>
    <w:p w14:paraId="2671D474" w14:textId="77F03A0F" w:rsidR="00F273D2" w:rsidRPr="00927177" w:rsidRDefault="00F273D2" w:rsidP="00A76B9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F75CA30" w14:textId="5276CB97" w:rsidR="00F273D2" w:rsidRPr="00927177" w:rsidRDefault="00F273D2" w:rsidP="00F273D2">
      <w:pPr>
        <w:pStyle w:val="Odstavekseznama"/>
        <w:numPr>
          <w:ilvl w:val="0"/>
          <w:numId w:val="5"/>
        </w:numPr>
        <w:spacing w:line="240" w:lineRule="auto"/>
        <w:ind w:left="426" w:hanging="426"/>
        <w:jc w:val="both"/>
        <w:rPr>
          <w:rFonts w:cs="Arial"/>
          <w:bCs/>
          <w:szCs w:val="20"/>
        </w:rPr>
      </w:pPr>
      <w:r w:rsidRPr="00927177">
        <w:rPr>
          <w:rFonts w:cs="Arial"/>
          <w:bCs/>
          <w:szCs w:val="20"/>
        </w:rPr>
        <w:t>Upravni inšpektor ponovno ugotavlja nepravilno vročanje poziv</w:t>
      </w:r>
      <w:r w:rsidR="0087251F" w:rsidRPr="00927177">
        <w:rPr>
          <w:rFonts w:cs="Arial"/>
          <w:bCs/>
          <w:szCs w:val="20"/>
        </w:rPr>
        <w:t>a</w:t>
      </w:r>
      <w:r w:rsidRPr="00927177">
        <w:rPr>
          <w:rFonts w:cs="Arial"/>
          <w:bCs/>
          <w:szCs w:val="20"/>
        </w:rPr>
        <w:t xml:space="preserve">, kot je bilo to že ugotovljeno v zadevi </w:t>
      </w:r>
      <w:r w:rsidRPr="00927177">
        <w:rPr>
          <w:rFonts w:cs="Arial"/>
          <w:bCs/>
          <w:szCs w:val="20"/>
          <w:lang w:eastAsia="sl-SI"/>
        </w:rPr>
        <w:t>št. 20102-228-2016.</w:t>
      </w:r>
    </w:p>
    <w:p w14:paraId="7AF97AC4" w14:textId="77777777" w:rsidR="00A76B9C" w:rsidRPr="00927177" w:rsidRDefault="00A76B9C" w:rsidP="00A76B9C">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FE7B082" w14:textId="581E91B1" w:rsidR="00A76B9C" w:rsidRPr="00927177" w:rsidRDefault="00C3045B" w:rsidP="00A76B9C">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bCs/>
          <w:szCs w:val="20"/>
        </w:rPr>
      </w:pPr>
      <w:r w:rsidRPr="00927177">
        <w:rPr>
          <w:rFonts w:cs="Arial"/>
          <w:bCs/>
          <w:szCs w:val="20"/>
          <w:lang w:eastAsia="sl-SI"/>
        </w:rPr>
        <w:t>Ker se n</w:t>
      </w:r>
      <w:r w:rsidR="00A76B9C" w:rsidRPr="00927177">
        <w:rPr>
          <w:rFonts w:cs="Arial"/>
          <w:bCs/>
          <w:szCs w:val="20"/>
          <w:lang w:eastAsia="sl-SI"/>
        </w:rPr>
        <w:t>a poziv inšpektor</w:t>
      </w:r>
      <w:r w:rsidRPr="00927177">
        <w:rPr>
          <w:rFonts w:cs="Arial"/>
          <w:bCs/>
          <w:szCs w:val="20"/>
          <w:lang w:eastAsia="sl-SI"/>
        </w:rPr>
        <w:t>ice</w:t>
      </w:r>
      <w:r w:rsidR="00A76B9C" w:rsidRPr="00927177">
        <w:rPr>
          <w:rFonts w:cs="Arial"/>
          <w:bCs/>
          <w:szCs w:val="20"/>
          <w:lang w:eastAsia="sl-SI"/>
        </w:rPr>
        <w:t xml:space="preserve"> z dne </w:t>
      </w:r>
      <w:r w:rsidRPr="00927177">
        <w:rPr>
          <w:rFonts w:cs="Arial"/>
          <w:bCs/>
          <w:szCs w:val="20"/>
          <w:lang w:eastAsia="sl-SI"/>
        </w:rPr>
        <w:t>3</w:t>
      </w:r>
      <w:r w:rsidR="00A76B9C" w:rsidRPr="00927177">
        <w:rPr>
          <w:rFonts w:cs="Arial"/>
          <w:bCs/>
          <w:szCs w:val="20"/>
          <w:lang w:eastAsia="sl-SI"/>
        </w:rPr>
        <w:t>. </w:t>
      </w:r>
      <w:r w:rsidRPr="00927177">
        <w:rPr>
          <w:rFonts w:cs="Arial"/>
          <w:bCs/>
          <w:szCs w:val="20"/>
          <w:lang w:eastAsia="sl-SI"/>
        </w:rPr>
        <w:t>6</w:t>
      </w:r>
      <w:r w:rsidR="00A76B9C" w:rsidRPr="00927177">
        <w:rPr>
          <w:rFonts w:cs="Arial"/>
          <w:bCs/>
          <w:szCs w:val="20"/>
          <w:lang w:eastAsia="sl-SI"/>
        </w:rPr>
        <w:t>. 20</w:t>
      </w:r>
      <w:r w:rsidRPr="00927177">
        <w:rPr>
          <w:rFonts w:cs="Arial"/>
          <w:bCs/>
          <w:szCs w:val="20"/>
          <w:lang w:eastAsia="sl-SI"/>
        </w:rPr>
        <w:t>20 OŠ4 ni odzvala, j</w:t>
      </w:r>
      <w:r w:rsidR="00731E0A" w:rsidRPr="00927177">
        <w:rPr>
          <w:rFonts w:cs="Arial"/>
          <w:bCs/>
          <w:szCs w:val="20"/>
          <w:lang w:eastAsia="sl-SI"/>
        </w:rPr>
        <w:t>i j</w:t>
      </w:r>
      <w:r w:rsidRPr="00927177">
        <w:rPr>
          <w:rFonts w:cs="Arial"/>
          <w:bCs/>
          <w:szCs w:val="20"/>
          <w:lang w:eastAsia="sl-SI"/>
        </w:rPr>
        <w:t xml:space="preserve">e </w:t>
      </w:r>
      <w:r w:rsidR="00731E0A" w:rsidRPr="00927177">
        <w:rPr>
          <w:rFonts w:cs="Arial"/>
          <w:bCs/>
          <w:szCs w:val="20"/>
          <w:lang w:eastAsia="sl-SI"/>
        </w:rPr>
        <w:t>inšpektorica dne 16. 6. 2020 po elektronski pošti posredovala nov dopis in jo pozvala k posredovanju odgovora</w:t>
      </w:r>
      <w:r w:rsidR="000C1F22" w:rsidRPr="00927177">
        <w:rPr>
          <w:rFonts w:cs="Arial"/>
          <w:bCs/>
          <w:szCs w:val="20"/>
          <w:lang w:eastAsia="sl-SI"/>
        </w:rPr>
        <w:t>, obenem pa jo je seznanila tudi z možnostjo uvedbe prekrškovnega postopka</w:t>
      </w:r>
      <w:r w:rsidR="00731E0A" w:rsidRPr="00927177">
        <w:rPr>
          <w:rFonts w:cs="Arial"/>
          <w:bCs/>
          <w:szCs w:val="20"/>
          <w:lang w:eastAsia="sl-SI"/>
        </w:rPr>
        <w:t>.</w:t>
      </w:r>
    </w:p>
    <w:p w14:paraId="0FD6768B" w14:textId="5DE00C7A" w:rsidR="00C03A9C" w:rsidRPr="00927177" w:rsidRDefault="00C03A9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9C5ECB5" w14:textId="219800DC" w:rsidR="00731E0A" w:rsidRPr="00927177" w:rsidRDefault="00731E0A" w:rsidP="00731E0A">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Inšpektorica je dne 2. 7. 2020 sestavila uradni zaznamek št. 0</w:t>
      </w:r>
      <w:r w:rsidR="000C1F22" w:rsidRPr="00927177">
        <w:rPr>
          <w:rFonts w:cs="Arial"/>
          <w:bCs/>
          <w:szCs w:val="20"/>
          <w:lang w:eastAsia="sl-SI"/>
        </w:rPr>
        <w:t>6</w:t>
      </w:r>
      <w:r w:rsidRPr="00927177">
        <w:rPr>
          <w:rFonts w:cs="Arial"/>
          <w:bCs/>
          <w:szCs w:val="20"/>
          <w:lang w:eastAsia="sl-SI"/>
        </w:rPr>
        <w:t>1</w:t>
      </w:r>
      <w:r w:rsidR="000C1F22" w:rsidRPr="00927177">
        <w:rPr>
          <w:rFonts w:cs="Arial"/>
          <w:bCs/>
          <w:szCs w:val="20"/>
          <w:lang w:eastAsia="sl-SI"/>
        </w:rPr>
        <w:t>3</w:t>
      </w:r>
      <w:r w:rsidRPr="00927177">
        <w:rPr>
          <w:rFonts w:cs="Arial"/>
          <w:bCs/>
          <w:szCs w:val="20"/>
          <w:lang w:eastAsia="sl-SI"/>
        </w:rPr>
        <w:t>-</w:t>
      </w:r>
      <w:r w:rsidR="000C1F22" w:rsidRPr="00927177">
        <w:rPr>
          <w:rFonts w:cs="Arial"/>
          <w:bCs/>
          <w:szCs w:val="20"/>
          <w:lang w:eastAsia="sl-SI"/>
        </w:rPr>
        <w:t>7</w:t>
      </w:r>
      <w:r w:rsidRPr="00927177">
        <w:rPr>
          <w:rFonts w:cs="Arial"/>
          <w:bCs/>
          <w:szCs w:val="20"/>
          <w:lang w:eastAsia="sl-SI"/>
        </w:rPr>
        <w:t>9</w:t>
      </w:r>
      <w:r w:rsidR="000C1F22" w:rsidRPr="00927177">
        <w:rPr>
          <w:rFonts w:cs="Arial"/>
          <w:bCs/>
          <w:szCs w:val="20"/>
          <w:lang w:eastAsia="sl-SI"/>
        </w:rPr>
        <w:t>/</w:t>
      </w:r>
      <w:r w:rsidRPr="00927177">
        <w:rPr>
          <w:rFonts w:cs="Arial"/>
          <w:bCs/>
          <w:szCs w:val="20"/>
          <w:lang w:eastAsia="sl-SI"/>
        </w:rPr>
        <w:t>20</w:t>
      </w:r>
      <w:r w:rsidR="000C1F22" w:rsidRPr="00927177">
        <w:rPr>
          <w:rFonts w:cs="Arial"/>
          <w:bCs/>
          <w:szCs w:val="20"/>
          <w:lang w:eastAsia="sl-SI"/>
        </w:rPr>
        <w:t>20-</w:t>
      </w:r>
      <w:r w:rsidRPr="00927177">
        <w:rPr>
          <w:rFonts w:cs="Arial"/>
          <w:bCs/>
          <w:szCs w:val="20"/>
          <w:lang w:eastAsia="sl-SI"/>
        </w:rPr>
        <w:t>3. V njem je navedl</w:t>
      </w:r>
      <w:r w:rsidR="000C1F22" w:rsidRPr="00927177">
        <w:rPr>
          <w:rFonts w:cs="Arial"/>
          <w:bCs/>
          <w:szCs w:val="20"/>
          <w:lang w:eastAsia="sl-SI"/>
        </w:rPr>
        <w:t>a</w:t>
      </w:r>
      <w:r w:rsidRPr="00927177">
        <w:rPr>
          <w:rFonts w:cs="Arial"/>
          <w:bCs/>
          <w:szCs w:val="20"/>
          <w:lang w:eastAsia="sl-SI"/>
        </w:rPr>
        <w:t xml:space="preserve">, da </w:t>
      </w:r>
      <w:r w:rsidR="007D6084" w:rsidRPr="00927177">
        <w:rPr>
          <w:rFonts w:cs="Arial"/>
          <w:bCs/>
          <w:szCs w:val="20"/>
          <w:lang w:eastAsia="sl-SI"/>
        </w:rPr>
        <w:t xml:space="preserve">je po telefonskem klicu na OŠ4 </w:t>
      </w:r>
      <w:r w:rsidR="00973596" w:rsidRPr="00927177">
        <w:rPr>
          <w:rFonts w:cs="Arial"/>
          <w:bCs/>
          <w:szCs w:val="20"/>
          <w:lang w:eastAsia="sl-SI"/>
        </w:rPr>
        <w:t>ugotovila, da ima OŠ4 od minulega dne novo ravnateljico, ki s preteklima dopisoma inšpektorice ni bil seznanjena. Ravnateljica jo je prosila, da ji na elektronski naslov ponovno posreduje predhodna dopisa.</w:t>
      </w:r>
    </w:p>
    <w:p w14:paraId="774B7B4F" w14:textId="25C6817C" w:rsidR="00731E0A" w:rsidRPr="00927177" w:rsidRDefault="00731E0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B622838" w14:textId="567888CE" w:rsidR="00731E0A" w:rsidRPr="00927177" w:rsidRDefault="00973596"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Inšpektorica je dne 2.</w:t>
      </w:r>
      <w:r w:rsidR="004525CC" w:rsidRPr="00927177">
        <w:rPr>
          <w:rFonts w:cs="Arial"/>
          <w:bCs/>
          <w:szCs w:val="20"/>
          <w:lang w:eastAsia="sl-SI"/>
        </w:rPr>
        <w:t> </w:t>
      </w:r>
      <w:r w:rsidRPr="00927177">
        <w:rPr>
          <w:rFonts w:cs="Arial"/>
          <w:bCs/>
          <w:szCs w:val="20"/>
          <w:lang w:eastAsia="sl-SI"/>
        </w:rPr>
        <w:t>7.</w:t>
      </w:r>
      <w:r w:rsidR="004525CC" w:rsidRPr="00927177">
        <w:rPr>
          <w:rFonts w:cs="Arial"/>
          <w:bCs/>
          <w:szCs w:val="20"/>
          <w:lang w:eastAsia="sl-SI"/>
        </w:rPr>
        <w:t> </w:t>
      </w:r>
      <w:r w:rsidRPr="00927177">
        <w:rPr>
          <w:rFonts w:cs="Arial"/>
          <w:bCs/>
          <w:szCs w:val="20"/>
          <w:lang w:eastAsia="sl-SI"/>
        </w:rPr>
        <w:t xml:space="preserve">2020 </w:t>
      </w:r>
      <w:r w:rsidR="004525CC" w:rsidRPr="00927177">
        <w:rPr>
          <w:rFonts w:cs="Arial"/>
          <w:bCs/>
          <w:szCs w:val="20"/>
          <w:lang w:eastAsia="sl-SI"/>
        </w:rPr>
        <w:t xml:space="preserve">po elektronski poti </w:t>
      </w:r>
      <w:r w:rsidRPr="00927177">
        <w:rPr>
          <w:rFonts w:cs="Arial"/>
          <w:bCs/>
          <w:szCs w:val="20"/>
          <w:lang w:eastAsia="sl-SI"/>
        </w:rPr>
        <w:t>posredovala</w:t>
      </w:r>
      <w:r w:rsidR="004525CC" w:rsidRPr="00927177">
        <w:rPr>
          <w:rFonts w:cs="Arial"/>
          <w:bCs/>
          <w:szCs w:val="20"/>
          <w:lang w:eastAsia="sl-SI"/>
        </w:rPr>
        <w:t xml:space="preserve"> na</w:t>
      </w:r>
      <w:r w:rsidRPr="00927177">
        <w:rPr>
          <w:rFonts w:cs="Arial"/>
          <w:bCs/>
          <w:szCs w:val="20"/>
          <w:lang w:eastAsia="sl-SI"/>
        </w:rPr>
        <w:t xml:space="preserve"> OŠ4 </w:t>
      </w:r>
      <w:r w:rsidR="004525CC" w:rsidRPr="00927177">
        <w:rPr>
          <w:rFonts w:cs="Arial"/>
          <w:bCs/>
          <w:szCs w:val="20"/>
          <w:lang w:eastAsia="sl-SI"/>
        </w:rPr>
        <w:t xml:space="preserve">dokumenta z dne 3. 6. 2020 in 16. 6. 2020. </w:t>
      </w:r>
      <w:r w:rsidR="003004F3" w:rsidRPr="00927177">
        <w:rPr>
          <w:rFonts w:cs="Arial"/>
          <w:szCs w:val="20"/>
        </w:rPr>
        <w:t>Dokumenta sta bila posredovana v obliki elektronske pošte, kjer je bil</w:t>
      </w:r>
      <w:r w:rsidR="00AF458C" w:rsidRPr="00927177">
        <w:rPr>
          <w:rFonts w:cs="Arial"/>
          <w:szCs w:val="20"/>
        </w:rPr>
        <w:t xml:space="preserve"> </w:t>
      </w:r>
      <w:r w:rsidR="003004F3" w:rsidRPr="00927177">
        <w:rPr>
          <w:rFonts w:cs="Arial"/>
          <w:szCs w:val="20"/>
        </w:rPr>
        <w:t>pripisan</w:t>
      </w:r>
      <w:r w:rsidR="00AF458C" w:rsidRPr="00927177">
        <w:rPr>
          <w:rFonts w:cs="Arial"/>
          <w:szCs w:val="20"/>
        </w:rPr>
        <w:t xml:space="preserve"> povzetek telefonskega razgovora in</w:t>
      </w:r>
      <w:r w:rsidR="003004F3" w:rsidRPr="00927177">
        <w:rPr>
          <w:rFonts w:cs="Arial"/>
          <w:szCs w:val="20"/>
        </w:rPr>
        <w:t xml:space="preserve"> navedba uradne osebe, ki ji elektronsko pošto pošilja.</w:t>
      </w:r>
    </w:p>
    <w:p w14:paraId="1A78D527" w14:textId="27D423CF" w:rsidR="00731E0A" w:rsidRPr="00927177" w:rsidRDefault="00731E0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06E8AE1" w14:textId="2F48E334" w:rsidR="003004F3" w:rsidRPr="00927177" w:rsidRDefault="003004F3" w:rsidP="003004F3">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927177">
        <w:rPr>
          <w:rFonts w:cs="Arial"/>
          <w:bCs/>
          <w:szCs w:val="20"/>
        </w:rPr>
        <w:t xml:space="preserve">Upravni inšpektor ugotavlja neprimerno pošiljanje dokumentov po elektronski pošti, saj ta nista bila posredovana kot priloga k dopisu. </w:t>
      </w:r>
      <w:r w:rsidR="00AF458C" w:rsidRPr="00927177">
        <w:rPr>
          <w:rFonts w:cs="Arial"/>
          <w:bCs/>
          <w:szCs w:val="20"/>
        </w:rPr>
        <w:t>Inšpektorica</w:t>
      </w:r>
      <w:r w:rsidRPr="00927177">
        <w:rPr>
          <w:rFonts w:cs="Arial"/>
          <w:bCs/>
          <w:szCs w:val="20"/>
        </w:rPr>
        <w:t xml:space="preserve"> bi morala sestaviti in oblikovati dopis s predpisanimi vsebinami iz 63. člena UUP, mu priložiti priloge (dokumenta) in potem vse skupaj po elektronski pošti poslati naslovniku. Dopis bi morala podpisati z elektronskim podpisom. S tem je IRSŠŠ kršil 63. člen UUP, saj takšen dokument ne vsebuje vseh obvezujočih sestavin, ki so določeni v navedenem členu.</w:t>
      </w:r>
    </w:p>
    <w:p w14:paraId="1AEC2462" w14:textId="1A4102DB" w:rsidR="00731E0A" w:rsidRPr="00927177" w:rsidRDefault="00731E0A"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D91E2A6" w14:textId="2D974A50" w:rsidR="00C03A9C" w:rsidRPr="00927177" w:rsidRDefault="00AF458C"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Dne 2. 7. 2020 je ravnateljica OŠ4 posredovala po elektronski pošti dopis št. 609-1/2020-108, z datumom nastanka dokumenta dne 10. 6. 2020</w:t>
      </w:r>
      <w:r w:rsidR="00F04E86" w:rsidRPr="00927177">
        <w:rPr>
          <w:rFonts w:cs="Arial"/>
          <w:bCs/>
          <w:szCs w:val="20"/>
          <w:lang w:eastAsia="sl-SI"/>
        </w:rPr>
        <w:t xml:space="preserve"> ter tudi 4 priloge, ki se nanašajo na izvedbo šol v naravi.</w:t>
      </w:r>
    </w:p>
    <w:p w14:paraId="7A722B34" w14:textId="200AABB7" w:rsidR="00F04E86" w:rsidRPr="00927177" w:rsidRDefault="00F04E86"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9FA2A27" w14:textId="59D0C76B" w:rsidR="00540C56" w:rsidRPr="00927177" w:rsidRDefault="004574C5" w:rsidP="00540C56">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927177">
        <w:rPr>
          <w:rFonts w:cs="Arial"/>
          <w:bCs/>
          <w:szCs w:val="20"/>
          <w:lang w:eastAsia="sl-SI"/>
        </w:rPr>
        <w:t>Dne 10. 7. 2020 je</w:t>
      </w:r>
      <w:r w:rsidR="008C49E4" w:rsidRPr="00927177">
        <w:rPr>
          <w:rFonts w:cs="Arial"/>
          <w:bCs/>
          <w:szCs w:val="20"/>
          <w:lang w:eastAsia="sl-SI"/>
        </w:rPr>
        <w:t xml:space="preserve"> IRSŠŠ prejel elektronsko pošto </w:t>
      </w:r>
      <w:r w:rsidR="00540C56" w:rsidRPr="00927177">
        <w:rPr>
          <w:rFonts w:cs="Arial"/>
          <w:bCs/>
          <w:szCs w:val="20"/>
          <w:lang w:eastAsia="sl-SI"/>
        </w:rPr>
        <w:t xml:space="preserve">s strani </w:t>
      </w:r>
      <w:r w:rsidR="008C49E4" w:rsidRPr="00927177">
        <w:rPr>
          <w:rFonts w:cs="Arial"/>
          <w:bCs/>
          <w:szCs w:val="20"/>
          <w:lang w:eastAsia="sl-SI"/>
        </w:rPr>
        <w:t>Centra šolskih in obšolskih dejavnosti</w:t>
      </w:r>
      <w:r w:rsidR="00540C56" w:rsidRPr="00927177">
        <w:rPr>
          <w:rFonts w:cs="Arial"/>
          <w:bCs/>
          <w:szCs w:val="20"/>
          <w:lang w:eastAsia="sl-SI"/>
        </w:rPr>
        <w:t xml:space="preserve"> (v nadaljevanju: CŠOD)</w:t>
      </w:r>
      <w:r w:rsidR="008C49E4" w:rsidRPr="00927177">
        <w:rPr>
          <w:rFonts w:cs="Arial"/>
          <w:bCs/>
          <w:szCs w:val="20"/>
          <w:lang w:eastAsia="sl-SI"/>
        </w:rPr>
        <w:t xml:space="preserve">, s katero ji je ta sporočil cene oskrbnega dneva, ki veljajo za šolsko leto 2019/2020. </w:t>
      </w:r>
      <w:r w:rsidR="00540C56" w:rsidRPr="00927177">
        <w:rPr>
          <w:rFonts w:cs="Arial"/>
          <w:bCs/>
          <w:szCs w:val="20"/>
          <w:lang w:eastAsia="sl-SI"/>
        </w:rPr>
        <w:t xml:space="preserve">Sporočilo je bilo posredovano na podlagi zaprosila inšpektorice, saj je ta dne 9. 7. 2020 posredovala CŠOD </w:t>
      </w:r>
      <w:r w:rsidR="004D3BA6" w:rsidRPr="00927177">
        <w:rPr>
          <w:rFonts w:cs="Arial"/>
          <w:bCs/>
          <w:szCs w:val="20"/>
          <w:lang w:eastAsia="sl-SI"/>
        </w:rPr>
        <w:t>elektronsko pošto</w:t>
      </w:r>
      <w:r w:rsidR="00540C56" w:rsidRPr="00927177">
        <w:rPr>
          <w:rFonts w:cs="Arial"/>
          <w:bCs/>
          <w:szCs w:val="20"/>
          <w:lang w:eastAsia="sl-SI"/>
        </w:rPr>
        <w:t xml:space="preserve"> za podatek o ceni oskrbnega dneva</w:t>
      </w:r>
      <w:r w:rsidR="004D3BA6" w:rsidRPr="00927177">
        <w:rPr>
          <w:rFonts w:cs="Arial"/>
          <w:bCs/>
          <w:szCs w:val="20"/>
          <w:lang w:eastAsia="sl-SI"/>
        </w:rPr>
        <w:t>,</w:t>
      </w:r>
      <w:r w:rsidR="00540C56" w:rsidRPr="00927177">
        <w:rPr>
          <w:rStyle w:val="Sprotnaopomba-sklic"/>
          <w:bCs/>
          <w:szCs w:val="20"/>
        </w:rPr>
        <w:footnoteReference w:id="47"/>
      </w:r>
      <w:r w:rsidR="00540C56" w:rsidRPr="00927177">
        <w:rPr>
          <w:rFonts w:cs="Arial"/>
          <w:bCs/>
          <w:szCs w:val="20"/>
        </w:rPr>
        <w:t xml:space="preserve"> kar je razvidno iz vsebine evidentiranega dokumenta.</w:t>
      </w:r>
    </w:p>
    <w:p w14:paraId="4D2FE5C5" w14:textId="77777777" w:rsidR="00540C56" w:rsidRPr="00927177" w:rsidRDefault="00540C56" w:rsidP="00540C56">
      <w:pPr>
        <w:tabs>
          <w:tab w:val="left" w:pos="0"/>
          <w:tab w:val="left" w:pos="284"/>
        </w:tabs>
        <w:spacing w:line="240" w:lineRule="auto"/>
        <w:jc w:val="both"/>
        <w:rPr>
          <w:rFonts w:cs="Arial"/>
          <w:bCs/>
          <w:szCs w:val="20"/>
        </w:rPr>
      </w:pPr>
    </w:p>
    <w:p w14:paraId="418E9AF8" w14:textId="2334906D" w:rsidR="00540C56" w:rsidRPr="00927177" w:rsidRDefault="00540C56" w:rsidP="00540C56">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927177">
        <w:rPr>
          <w:rFonts w:cs="Arial"/>
          <w:bCs/>
          <w:szCs w:val="20"/>
        </w:rPr>
        <w:t xml:space="preserve">Upravni inšpektor ugotavlja, da dokument, s katerim je inšpektorica zaprosila za </w:t>
      </w:r>
      <w:r w:rsidR="00E43A39" w:rsidRPr="00927177">
        <w:rPr>
          <w:rFonts w:cs="Arial"/>
          <w:bCs/>
          <w:szCs w:val="20"/>
        </w:rPr>
        <w:t>podatek</w:t>
      </w:r>
      <w:r w:rsidRPr="00927177">
        <w:rPr>
          <w:rFonts w:cs="Arial"/>
          <w:bCs/>
          <w:szCs w:val="20"/>
        </w:rPr>
        <w:t>, ni evidentiran v evidenci dokumentarnega gradiva, kar pomeni kršitev drugega odstavka 32. člena</w:t>
      </w:r>
      <w:r w:rsidR="00E43A39" w:rsidRPr="00927177">
        <w:rPr>
          <w:rStyle w:val="Sprotnaopomba-sklic"/>
          <w:bCs/>
          <w:szCs w:val="20"/>
        </w:rPr>
        <w:footnoteReference w:id="48"/>
      </w:r>
      <w:r w:rsidRPr="00927177">
        <w:rPr>
          <w:rFonts w:cs="Arial"/>
          <w:bCs/>
          <w:szCs w:val="20"/>
        </w:rPr>
        <w:t xml:space="preserve"> in tudi 51. člena UUP, saj mora javni uslužbenec, na katerega je zadeva signirana, zagotoviti ustrezno evidentiranje dokumentov v zadevi.</w:t>
      </w:r>
    </w:p>
    <w:p w14:paraId="0925F7DA" w14:textId="6A3FF29F" w:rsidR="00F04E86" w:rsidRPr="00927177" w:rsidRDefault="00F04E86"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691019D" w14:textId="6EEEA298" w:rsidR="004D3BA6" w:rsidRPr="00927177" w:rsidRDefault="004D3BA6" w:rsidP="004D3BA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Inšpektorica je dne 16. 7. 2020 po elektronski po</w:t>
      </w:r>
      <w:r w:rsidR="00F25E1B" w:rsidRPr="00927177">
        <w:rPr>
          <w:rFonts w:cs="Arial"/>
          <w:bCs/>
          <w:szCs w:val="20"/>
          <w:lang w:eastAsia="sl-SI"/>
        </w:rPr>
        <w:t>š</w:t>
      </w:r>
      <w:r w:rsidRPr="00927177">
        <w:rPr>
          <w:rFonts w:cs="Arial"/>
          <w:bCs/>
          <w:szCs w:val="20"/>
          <w:lang w:eastAsia="sl-SI"/>
        </w:rPr>
        <w:t xml:space="preserve">ti posredovala na OŠ4 </w:t>
      </w:r>
      <w:r w:rsidR="00E06EAC" w:rsidRPr="00927177">
        <w:rPr>
          <w:rFonts w:cs="Arial"/>
          <w:bCs/>
          <w:szCs w:val="20"/>
          <w:lang w:eastAsia="sl-SI"/>
        </w:rPr>
        <w:t xml:space="preserve">dopis št. 0613-79/2020-7, s katerim je OŠ4 seznanila z dosedanjimi ugotovitvami inšpekcijskega nadzora </w:t>
      </w:r>
      <w:r w:rsidR="00F25E1B" w:rsidRPr="00927177">
        <w:rPr>
          <w:rFonts w:cs="Arial"/>
          <w:bCs/>
          <w:szCs w:val="20"/>
          <w:lang w:eastAsia="sl-SI"/>
        </w:rPr>
        <w:t>ter ji pojasnila, da bo z namenom popolne ugotovitve dejanskega stanja opravljen izredni inšpekcijski nadzor.</w:t>
      </w:r>
    </w:p>
    <w:p w14:paraId="26D49C16" w14:textId="4574AED7" w:rsidR="00E43A39" w:rsidRPr="00927177" w:rsidRDefault="00E43A39"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7C3F046" w14:textId="75DAF1C8" w:rsidR="004D3BA6" w:rsidRPr="00927177" w:rsidRDefault="004D3BA6" w:rsidP="004D3BA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Inšpektorica je dne </w:t>
      </w:r>
      <w:r w:rsidR="00F25E1B" w:rsidRPr="00927177">
        <w:rPr>
          <w:rFonts w:cs="Arial"/>
          <w:bCs/>
          <w:szCs w:val="20"/>
          <w:lang w:eastAsia="sl-SI"/>
        </w:rPr>
        <w:t>10</w:t>
      </w:r>
      <w:r w:rsidRPr="00927177">
        <w:rPr>
          <w:rFonts w:cs="Arial"/>
          <w:bCs/>
          <w:szCs w:val="20"/>
          <w:lang w:eastAsia="sl-SI"/>
        </w:rPr>
        <w:t>. </w:t>
      </w:r>
      <w:r w:rsidR="00F25E1B" w:rsidRPr="00927177">
        <w:rPr>
          <w:rFonts w:cs="Arial"/>
          <w:bCs/>
          <w:szCs w:val="20"/>
          <w:lang w:eastAsia="sl-SI"/>
        </w:rPr>
        <w:t>8</w:t>
      </w:r>
      <w:r w:rsidRPr="00927177">
        <w:rPr>
          <w:rFonts w:cs="Arial"/>
          <w:bCs/>
          <w:szCs w:val="20"/>
          <w:lang w:eastAsia="sl-SI"/>
        </w:rPr>
        <w:t>. 2020 sestavila uradni zaznamek št. 0613-79/2020-</w:t>
      </w:r>
      <w:r w:rsidR="00F25E1B" w:rsidRPr="00927177">
        <w:rPr>
          <w:rFonts w:cs="Arial"/>
          <w:bCs/>
          <w:szCs w:val="20"/>
          <w:lang w:eastAsia="sl-SI"/>
        </w:rPr>
        <w:t>8</w:t>
      </w:r>
      <w:r w:rsidRPr="00927177">
        <w:rPr>
          <w:rFonts w:cs="Arial"/>
          <w:bCs/>
          <w:szCs w:val="20"/>
          <w:lang w:eastAsia="sl-SI"/>
        </w:rPr>
        <w:t xml:space="preserve">. V njem je navedla, da </w:t>
      </w:r>
      <w:r w:rsidR="00F25E1B" w:rsidRPr="00927177">
        <w:rPr>
          <w:rFonts w:cs="Arial"/>
          <w:bCs/>
          <w:szCs w:val="20"/>
          <w:lang w:eastAsia="sl-SI"/>
        </w:rPr>
        <w:t xml:space="preserve">se </w:t>
      </w:r>
      <w:r w:rsidRPr="00927177">
        <w:rPr>
          <w:rFonts w:cs="Arial"/>
          <w:bCs/>
          <w:szCs w:val="20"/>
          <w:lang w:eastAsia="sl-SI"/>
        </w:rPr>
        <w:t xml:space="preserve">je </w:t>
      </w:r>
      <w:r w:rsidR="00F25E1B" w:rsidRPr="00927177">
        <w:rPr>
          <w:rFonts w:cs="Arial"/>
          <w:bCs/>
          <w:szCs w:val="20"/>
          <w:lang w:eastAsia="sl-SI"/>
        </w:rPr>
        <w:t xml:space="preserve">z ravnateljico OŠ4 </w:t>
      </w:r>
      <w:r w:rsidRPr="00927177">
        <w:rPr>
          <w:rFonts w:cs="Arial"/>
          <w:bCs/>
          <w:szCs w:val="20"/>
          <w:lang w:eastAsia="sl-SI"/>
        </w:rPr>
        <w:t>po telefon</w:t>
      </w:r>
      <w:r w:rsidR="00F25E1B" w:rsidRPr="00927177">
        <w:rPr>
          <w:rFonts w:cs="Arial"/>
          <w:bCs/>
          <w:szCs w:val="20"/>
          <w:lang w:eastAsia="sl-SI"/>
        </w:rPr>
        <w:t>u</w:t>
      </w:r>
      <w:r w:rsidRPr="00927177">
        <w:rPr>
          <w:rFonts w:cs="Arial"/>
          <w:bCs/>
          <w:szCs w:val="20"/>
          <w:lang w:eastAsia="sl-SI"/>
        </w:rPr>
        <w:t xml:space="preserve"> </w:t>
      </w:r>
      <w:r w:rsidR="00F25E1B" w:rsidRPr="00927177">
        <w:rPr>
          <w:rFonts w:cs="Arial"/>
          <w:bCs/>
          <w:szCs w:val="20"/>
          <w:lang w:eastAsia="sl-SI"/>
        </w:rPr>
        <w:t>dogovorila za termin inšpekcijskega nadzora, ki bo izveden dne 13. 8. 2020.</w:t>
      </w:r>
    </w:p>
    <w:p w14:paraId="28644673" w14:textId="6B7A8016" w:rsidR="00E43A39" w:rsidRPr="00927177" w:rsidRDefault="00E43A39"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B154CF0" w14:textId="2E210BFB" w:rsidR="00F25E1B" w:rsidRPr="00927177" w:rsidRDefault="00F25E1B"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Inšpektorica je dne 11. 8. 2020 sestavila nov uradni zaznamek št. 0613-79/2020-9. V njem je zapisala, da je bilo na sestanku IRSŠŠ dogovorjeno z glavnim inšpektorjem, da se delo na predmetni zadevi začasno ne izvaja, saj želijo z delovno skupino poenotiti stališča glede preračunavanja stroškov šole v naravi. Inšpekcijski postopek se bo tako nadaljeval po sprejetem skupnem stališču.</w:t>
      </w:r>
    </w:p>
    <w:p w14:paraId="2D7B0E3A" w14:textId="77777777" w:rsidR="002A5341" w:rsidRPr="00927177" w:rsidRDefault="002A5341"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1E302F6" w14:textId="2EB41B19" w:rsidR="002A5341" w:rsidRPr="00927177" w:rsidRDefault="002A5341" w:rsidP="002A5341">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Dne 10. 8. 2020 je ravnateljica OŠ4 posredovala po elektronski pošti </w:t>
      </w:r>
      <w:r w:rsidR="00C4104A" w:rsidRPr="00927177">
        <w:rPr>
          <w:rFonts w:cs="Arial"/>
          <w:bCs/>
          <w:szCs w:val="20"/>
          <w:lang w:eastAsia="sl-SI"/>
        </w:rPr>
        <w:t>nove 3 priloge</w:t>
      </w:r>
      <w:r w:rsidRPr="00927177">
        <w:rPr>
          <w:rFonts w:cs="Arial"/>
          <w:bCs/>
          <w:szCs w:val="20"/>
          <w:lang w:eastAsia="sl-SI"/>
        </w:rPr>
        <w:t>, ki se nanašajo na izvedbo šol v naravi.</w:t>
      </w:r>
    </w:p>
    <w:p w14:paraId="3135036B" w14:textId="45B0BD68" w:rsidR="002A5341" w:rsidRPr="00927177" w:rsidRDefault="002A5341"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1F73C47" w14:textId="154A1E5B" w:rsidR="00C4104A" w:rsidRPr="00927177" w:rsidRDefault="00C4104A" w:rsidP="00C4104A">
      <w:pPr>
        <w:pStyle w:val="Odstavekseznama"/>
        <w:numPr>
          <w:ilvl w:val="0"/>
          <w:numId w:val="5"/>
        </w:numPr>
        <w:spacing w:line="240" w:lineRule="auto"/>
        <w:ind w:left="426" w:hanging="426"/>
        <w:jc w:val="both"/>
        <w:rPr>
          <w:rFonts w:cs="Arial"/>
          <w:bCs/>
          <w:szCs w:val="20"/>
        </w:rPr>
      </w:pPr>
      <w:r w:rsidRPr="00927177">
        <w:rPr>
          <w:rFonts w:cs="Arial"/>
          <w:bCs/>
          <w:szCs w:val="20"/>
        </w:rPr>
        <w:t xml:space="preserve">Iz </w:t>
      </w:r>
      <w:r w:rsidR="00E352D6" w:rsidRPr="00927177">
        <w:rPr>
          <w:rFonts w:cs="Arial"/>
          <w:bCs/>
          <w:szCs w:val="20"/>
        </w:rPr>
        <w:t xml:space="preserve">evidence dokumentarnega gradiva </w:t>
      </w:r>
      <w:r w:rsidRPr="00927177">
        <w:rPr>
          <w:rFonts w:cs="Arial"/>
          <w:bCs/>
          <w:szCs w:val="20"/>
        </w:rPr>
        <w:t xml:space="preserve">je razvidno, da je bil navedeni dokument evidentiran v evidenco dokumentarnega gradiva šele </w:t>
      </w:r>
      <w:r w:rsidR="00E352D6" w:rsidRPr="00927177">
        <w:rPr>
          <w:rFonts w:cs="Arial"/>
          <w:bCs/>
          <w:szCs w:val="20"/>
        </w:rPr>
        <w:t>5</w:t>
      </w:r>
      <w:r w:rsidRPr="00927177">
        <w:rPr>
          <w:rFonts w:cs="Arial"/>
          <w:bCs/>
          <w:szCs w:val="20"/>
        </w:rPr>
        <w:t>. </w:t>
      </w:r>
      <w:r w:rsidR="00E352D6" w:rsidRPr="00927177">
        <w:rPr>
          <w:rFonts w:cs="Arial"/>
          <w:bCs/>
          <w:szCs w:val="20"/>
        </w:rPr>
        <w:t>11</w:t>
      </w:r>
      <w:r w:rsidRPr="00927177">
        <w:rPr>
          <w:rFonts w:cs="Arial"/>
          <w:bCs/>
          <w:szCs w:val="20"/>
        </w:rPr>
        <w:t>. 2020, kar je v nasprotju z drugim odstavkom 32. člena UUP, ki določa, da je delo organizirano tako, da se vsako dokumentarno gradivo evidentira nemudoma.</w:t>
      </w:r>
    </w:p>
    <w:p w14:paraId="5AB6C6E7" w14:textId="30F972A5" w:rsidR="002A5341" w:rsidRPr="00927177" w:rsidRDefault="002A5341"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6D2D164" w14:textId="648372DF" w:rsidR="002A5341" w:rsidRPr="00927177" w:rsidRDefault="002A5341" w:rsidP="002A5341">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Inšpektorica je dne </w:t>
      </w:r>
      <w:r w:rsidR="002E68F9" w:rsidRPr="00927177">
        <w:rPr>
          <w:rFonts w:cs="Arial"/>
          <w:bCs/>
          <w:szCs w:val="20"/>
          <w:lang w:eastAsia="sl-SI"/>
        </w:rPr>
        <w:t>6</w:t>
      </w:r>
      <w:r w:rsidRPr="00927177">
        <w:rPr>
          <w:rFonts w:cs="Arial"/>
          <w:bCs/>
          <w:szCs w:val="20"/>
          <w:lang w:eastAsia="sl-SI"/>
        </w:rPr>
        <w:t>. </w:t>
      </w:r>
      <w:r w:rsidR="002E68F9" w:rsidRPr="00927177">
        <w:rPr>
          <w:rFonts w:cs="Arial"/>
          <w:bCs/>
          <w:szCs w:val="20"/>
          <w:lang w:eastAsia="sl-SI"/>
        </w:rPr>
        <w:t>11</w:t>
      </w:r>
      <w:r w:rsidRPr="00927177">
        <w:rPr>
          <w:rFonts w:cs="Arial"/>
          <w:bCs/>
          <w:szCs w:val="20"/>
          <w:lang w:eastAsia="sl-SI"/>
        </w:rPr>
        <w:t xml:space="preserve">. 2020 </w:t>
      </w:r>
      <w:r w:rsidR="002E68F9" w:rsidRPr="00927177">
        <w:rPr>
          <w:rFonts w:cs="Arial"/>
          <w:bCs/>
          <w:szCs w:val="20"/>
          <w:lang w:eastAsia="sl-SI"/>
        </w:rPr>
        <w:t xml:space="preserve">ponovno </w:t>
      </w:r>
      <w:r w:rsidRPr="00927177">
        <w:rPr>
          <w:rFonts w:cs="Arial"/>
          <w:bCs/>
          <w:szCs w:val="20"/>
          <w:lang w:eastAsia="sl-SI"/>
        </w:rPr>
        <w:t>sestavila uradni zaznamek</w:t>
      </w:r>
      <w:r w:rsidR="002E68F9" w:rsidRPr="00927177">
        <w:rPr>
          <w:rFonts w:cs="Arial"/>
          <w:bCs/>
          <w:szCs w:val="20"/>
          <w:lang w:eastAsia="sl-SI"/>
        </w:rPr>
        <w:t>, in sicer</w:t>
      </w:r>
      <w:r w:rsidRPr="00927177">
        <w:rPr>
          <w:rFonts w:cs="Arial"/>
          <w:bCs/>
          <w:szCs w:val="20"/>
          <w:lang w:eastAsia="sl-SI"/>
        </w:rPr>
        <w:t xml:space="preserve"> št. 0613-79/2020-</w:t>
      </w:r>
      <w:r w:rsidR="002E68F9" w:rsidRPr="00927177">
        <w:rPr>
          <w:rFonts w:cs="Arial"/>
          <w:bCs/>
          <w:szCs w:val="20"/>
          <w:lang w:eastAsia="sl-SI"/>
        </w:rPr>
        <w:t>11</w:t>
      </w:r>
      <w:r w:rsidRPr="00927177">
        <w:rPr>
          <w:rFonts w:cs="Arial"/>
          <w:bCs/>
          <w:szCs w:val="20"/>
          <w:lang w:eastAsia="sl-SI"/>
        </w:rPr>
        <w:t xml:space="preserve">. V njem je zapisala, da </w:t>
      </w:r>
      <w:r w:rsidR="00FB4C2D" w:rsidRPr="00927177">
        <w:rPr>
          <w:rFonts w:cs="Arial"/>
          <w:bCs/>
          <w:szCs w:val="20"/>
          <w:lang w:eastAsia="sl-SI"/>
        </w:rPr>
        <w:t xml:space="preserve">se v </w:t>
      </w:r>
      <w:r w:rsidRPr="00927177">
        <w:rPr>
          <w:rFonts w:cs="Arial"/>
          <w:bCs/>
          <w:szCs w:val="20"/>
          <w:lang w:eastAsia="sl-SI"/>
        </w:rPr>
        <w:t>dogovor</w:t>
      </w:r>
      <w:r w:rsidR="00FB4C2D" w:rsidRPr="00927177">
        <w:rPr>
          <w:rFonts w:cs="Arial"/>
          <w:bCs/>
          <w:szCs w:val="20"/>
          <w:lang w:eastAsia="sl-SI"/>
        </w:rPr>
        <w:t>u</w:t>
      </w:r>
      <w:r w:rsidRPr="00927177">
        <w:rPr>
          <w:rFonts w:cs="Arial"/>
          <w:bCs/>
          <w:szCs w:val="20"/>
          <w:lang w:eastAsia="sl-SI"/>
        </w:rPr>
        <w:t xml:space="preserve"> z glavnim inšpektorjem</w:t>
      </w:r>
      <w:r w:rsidR="00FB4C2D" w:rsidRPr="00927177">
        <w:rPr>
          <w:rFonts w:cs="Arial"/>
          <w:bCs/>
          <w:szCs w:val="20"/>
          <w:lang w:eastAsia="sl-SI"/>
        </w:rPr>
        <w:t xml:space="preserve"> inšpekcijski postopek še vedno ne izvaja.</w:t>
      </w:r>
    </w:p>
    <w:p w14:paraId="6CAFFEE7" w14:textId="21DAB140" w:rsidR="002A5341" w:rsidRPr="00927177" w:rsidRDefault="002A5341"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C2C49D6" w14:textId="57D5034F" w:rsidR="00FB4C2D" w:rsidRPr="00927177" w:rsidRDefault="00FB4C2D" w:rsidP="00FB4C2D">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Inšpektorica je dne </w:t>
      </w:r>
      <w:r w:rsidR="00803A0E" w:rsidRPr="00927177">
        <w:rPr>
          <w:rFonts w:cs="Arial"/>
          <w:bCs/>
          <w:szCs w:val="20"/>
          <w:lang w:eastAsia="sl-SI"/>
        </w:rPr>
        <w:t>17</w:t>
      </w:r>
      <w:r w:rsidRPr="00927177">
        <w:rPr>
          <w:rFonts w:cs="Arial"/>
          <w:bCs/>
          <w:szCs w:val="20"/>
          <w:lang w:eastAsia="sl-SI"/>
        </w:rPr>
        <w:t>. </w:t>
      </w:r>
      <w:r w:rsidR="00803A0E" w:rsidRPr="00927177">
        <w:rPr>
          <w:rFonts w:cs="Arial"/>
          <w:bCs/>
          <w:szCs w:val="20"/>
          <w:lang w:eastAsia="sl-SI"/>
        </w:rPr>
        <w:t>5</w:t>
      </w:r>
      <w:r w:rsidRPr="00927177">
        <w:rPr>
          <w:rFonts w:cs="Arial"/>
          <w:bCs/>
          <w:szCs w:val="20"/>
          <w:lang w:eastAsia="sl-SI"/>
        </w:rPr>
        <w:t>. 202</w:t>
      </w:r>
      <w:r w:rsidR="00803A0E" w:rsidRPr="00927177">
        <w:rPr>
          <w:rFonts w:cs="Arial"/>
          <w:bCs/>
          <w:szCs w:val="20"/>
          <w:lang w:eastAsia="sl-SI"/>
        </w:rPr>
        <w:t>1</w:t>
      </w:r>
      <w:r w:rsidRPr="00927177">
        <w:rPr>
          <w:rFonts w:cs="Arial"/>
          <w:bCs/>
          <w:szCs w:val="20"/>
          <w:lang w:eastAsia="sl-SI"/>
        </w:rPr>
        <w:t xml:space="preserve"> sestavila </w:t>
      </w:r>
      <w:r w:rsidR="00803A0E" w:rsidRPr="00927177">
        <w:rPr>
          <w:rFonts w:cs="Arial"/>
          <w:bCs/>
          <w:szCs w:val="20"/>
          <w:lang w:eastAsia="sl-SI"/>
        </w:rPr>
        <w:t xml:space="preserve">nov </w:t>
      </w:r>
      <w:r w:rsidRPr="00927177">
        <w:rPr>
          <w:rFonts w:cs="Arial"/>
          <w:bCs/>
          <w:szCs w:val="20"/>
          <w:lang w:eastAsia="sl-SI"/>
        </w:rPr>
        <w:t>uradni zaznamek, in sicer št. 0613-79/2020-1</w:t>
      </w:r>
      <w:r w:rsidR="00803A0E" w:rsidRPr="00927177">
        <w:rPr>
          <w:rFonts w:cs="Arial"/>
          <w:bCs/>
          <w:szCs w:val="20"/>
          <w:lang w:eastAsia="sl-SI"/>
        </w:rPr>
        <w:t>2</w:t>
      </w:r>
      <w:r w:rsidRPr="00927177">
        <w:rPr>
          <w:rFonts w:cs="Arial"/>
          <w:bCs/>
          <w:szCs w:val="20"/>
          <w:lang w:eastAsia="sl-SI"/>
        </w:rPr>
        <w:t xml:space="preserve">. </w:t>
      </w:r>
      <w:r w:rsidR="00803A0E" w:rsidRPr="00927177">
        <w:rPr>
          <w:rFonts w:cs="Arial"/>
          <w:bCs/>
          <w:szCs w:val="20"/>
          <w:lang w:eastAsia="sl-SI"/>
        </w:rPr>
        <w:t xml:space="preserve">Tokrat </w:t>
      </w:r>
      <w:r w:rsidRPr="00927177">
        <w:rPr>
          <w:rFonts w:cs="Arial"/>
          <w:bCs/>
          <w:szCs w:val="20"/>
          <w:lang w:eastAsia="sl-SI"/>
        </w:rPr>
        <w:t xml:space="preserve">je </w:t>
      </w:r>
      <w:r w:rsidR="00E90718" w:rsidRPr="00927177">
        <w:rPr>
          <w:rFonts w:cs="Arial"/>
          <w:bCs/>
          <w:szCs w:val="20"/>
          <w:lang w:eastAsia="sl-SI"/>
        </w:rPr>
        <w:t xml:space="preserve">v njem zapisala razloge za daljše obdobje neaktivnosti (dogovor z glavnim inšpektorjem ter drugi prioritetni </w:t>
      </w:r>
      <w:r w:rsidR="00DA03D2" w:rsidRPr="00927177">
        <w:rPr>
          <w:rFonts w:cs="Arial"/>
          <w:bCs/>
          <w:szCs w:val="20"/>
          <w:lang w:eastAsia="sl-SI"/>
        </w:rPr>
        <w:t xml:space="preserve">inšpekcijski </w:t>
      </w:r>
      <w:r w:rsidR="00E90718" w:rsidRPr="00927177">
        <w:rPr>
          <w:rFonts w:cs="Arial"/>
          <w:bCs/>
          <w:szCs w:val="20"/>
          <w:lang w:eastAsia="sl-SI"/>
        </w:rPr>
        <w:t>nadzori</w:t>
      </w:r>
      <w:r w:rsidR="00DA03D2" w:rsidRPr="00927177">
        <w:rPr>
          <w:rFonts w:cs="Arial"/>
          <w:bCs/>
          <w:szCs w:val="20"/>
          <w:lang w:eastAsia="sl-SI"/>
        </w:rPr>
        <w:t xml:space="preserve"> IRSŠŠ</w:t>
      </w:r>
      <w:r w:rsidR="00E90718" w:rsidRPr="00927177">
        <w:rPr>
          <w:rFonts w:cs="Arial"/>
          <w:bCs/>
          <w:szCs w:val="20"/>
          <w:lang w:eastAsia="sl-SI"/>
        </w:rPr>
        <w:t xml:space="preserve">). </w:t>
      </w:r>
      <w:r w:rsidR="00DA03D2" w:rsidRPr="00927177">
        <w:rPr>
          <w:rFonts w:cs="Arial"/>
          <w:bCs/>
          <w:szCs w:val="20"/>
          <w:lang w:eastAsia="sl-SI"/>
        </w:rPr>
        <w:t>P</w:t>
      </w:r>
      <w:r w:rsidR="00E90718" w:rsidRPr="00927177">
        <w:rPr>
          <w:rFonts w:cs="Arial"/>
          <w:bCs/>
          <w:szCs w:val="20"/>
          <w:lang w:eastAsia="sl-SI"/>
        </w:rPr>
        <w:t>ojas</w:t>
      </w:r>
      <w:r w:rsidR="00DA03D2" w:rsidRPr="00927177">
        <w:rPr>
          <w:rFonts w:cs="Arial"/>
          <w:bCs/>
          <w:szCs w:val="20"/>
          <w:lang w:eastAsia="sl-SI"/>
        </w:rPr>
        <w:t>nila je še, da je inšpekcijski nadzor na OŠ4 predviden konec maja ali v začetku meseca junija.</w:t>
      </w:r>
    </w:p>
    <w:p w14:paraId="5DCEAEBA" w14:textId="4D4FA1E5" w:rsidR="00FB4C2D" w:rsidRPr="00927177" w:rsidRDefault="00FB4C2D"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154DB82F" w14:textId="789A6643" w:rsidR="00DA03D2" w:rsidRPr="00927177" w:rsidRDefault="00DA03D2" w:rsidP="00DA03D2">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Inšpektorica je dne 18. 6. 2021 ponovno sestavila uradni zaznamek, tokrat št. 0613-79/2020-13. V njem je zapisala, da se v dogovoru z glavnim inšpektorjem zadeve s področja pobud za uvedbo inšpekcijskih nadzorov glede izvedb šol v naravi, dodelijo </w:t>
      </w:r>
      <w:r w:rsidR="00927177" w:rsidRPr="00927177">
        <w:rPr>
          <w:rFonts w:cs="Arial"/>
          <w:bCs/>
          <w:szCs w:val="20"/>
          <w:lang w:eastAsia="sl-SI"/>
        </w:rPr>
        <w:t xml:space="preserve">drugemu </w:t>
      </w:r>
      <w:r w:rsidRPr="00927177">
        <w:rPr>
          <w:rFonts w:cs="Arial"/>
          <w:bCs/>
          <w:szCs w:val="20"/>
          <w:lang w:eastAsia="sl-SI"/>
        </w:rPr>
        <w:t>inšpektorju, s čimer naj bi se zagotovil enak pristop pri odločanju, dokler ne bo prišlo do spremembe Pravilnika.</w:t>
      </w:r>
    </w:p>
    <w:p w14:paraId="0302A6B0" w14:textId="7E1D5AE6" w:rsidR="00803A0E" w:rsidRPr="00927177" w:rsidRDefault="00803A0E"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735159A" w14:textId="687EDF1C" w:rsidR="00DA03D2" w:rsidRPr="00927177" w:rsidRDefault="00DA03D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Dne 23. 8. 2021 je </w:t>
      </w:r>
      <w:r w:rsidR="00927177">
        <w:rPr>
          <w:rFonts w:cs="Arial"/>
          <w:bCs/>
          <w:szCs w:val="20"/>
          <w:lang w:eastAsia="sl-SI"/>
        </w:rPr>
        <w:t xml:space="preserve">inšpektor sestavil </w:t>
      </w:r>
      <w:r w:rsidRPr="00927177">
        <w:rPr>
          <w:rFonts w:cs="Arial"/>
          <w:bCs/>
          <w:szCs w:val="20"/>
          <w:lang w:eastAsia="sl-SI"/>
        </w:rPr>
        <w:t xml:space="preserve">uradni zaznamek št. 0613-79/2020-14. Navedel je, da je tega dne prejel omenjeno zadevo v pristojno obravnavo s strani inšpektorice. Dodal je še, da zaradi </w:t>
      </w:r>
      <w:r w:rsidR="00B06C37" w:rsidRPr="00927177">
        <w:rPr>
          <w:rFonts w:cs="Arial"/>
          <w:bCs/>
          <w:szCs w:val="20"/>
          <w:lang w:eastAsia="sl-SI"/>
        </w:rPr>
        <w:t>drugih delovnih obveznosti navedene zadeve ne bo mogel obravnavati pred oktobrom 2021.</w:t>
      </w:r>
    </w:p>
    <w:p w14:paraId="6DFCF11F" w14:textId="6264BABB" w:rsidR="00803A0E" w:rsidRPr="00927177" w:rsidRDefault="00803A0E"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4D5C8B19" w14:textId="4AD178C8" w:rsidR="00B06C37"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 je dne 23. 8. 2021 posredoval CŠOD dopis št. 0613-79/2020/15, s katerim ga je zaprosil za cenik vseh cen oskrbnih dni od leta 2012 dalje. </w:t>
      </w:r>
    </w:p>
    <w:p w14:paraId="3BC799B7" w14:textId="7360D672" w:rsidR="00D166B2"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B196771" w14:textId="2311E5E0" w:rsidR="00D166B2" w:rsidRPr="00927177" w:rsidRDefault="00D166B2" w:rsidP="00D166B2">
      <w:pPr>
        <w:pStyle w:val="Odstavekseznama"/>
        <w:tabs>
          <w:tab w:val="left" w:pos="2977"/>
          <w:tab w:val="left" w:pos="3402"/>
        </w:tabs>
        <w:autoSpaceDE w:val="0"/>
        <w:autoSpaceDN w:val="0"/>
        <w:adjustRightInd w:val="0"/>
        <w:spacing w:line="240" w:lineRule="auto"/>
        <w:ind w:left="0"/>
        <w:contextualSpacing/>
        <w:jc w:val="both"/>
        <w:rPr>
          <w:rFonts w:cs="Arial"/>
          <w:bCs/>
          <w:szCs w:val="20"/>
        </w:rPr>
      </w:pPr>
      <w:r w:rsidRPr="00927177">
        <w:rPr>
          <w:rFonts w:cs="Arial"/>
          <w:bCs/>
          <w:szCs w:val="20"/>
          <w:lang w:eastAsia="sl-SI"/>
        </w:rPr>
        <w:t>Dne 1. 9. 202</w:t>
      </w:r>
      <w:r w:rsidR="00927177" w:rsidRPr="00927177">
        <w:rPr>
          <w:rFonts w:cs="Arial"/>
          <w:bCs/>
          <w:szCs w:val="20"/>
          <w:lang w:eastAsia="sl-SI"/>
        </w:rPr>
        <w:t>1</w:t>
      </w:r>
      <w:r w:rsidRPr="00927177">
        <w:rPr>
          <w:rFonts w:cs="Arial"/>
          <w:bCs/>
          <w:szCs w:val="20"/>
          <w:lang w:eastAsia="sl-SI"/>
        </w:rPr>
        <w:t xml:space="preserve"> je IRSŠŠ prejel elektronsko pošto s strani CŠOD, s katero se je ta odzval na dopis inšpektorja z dne 23.</w:t>
      </w:r>
      <w:r w:rsidR="006B1AFB" w:rsidRPr="00927177">
        <w:rPr>
          <w:rFonts w:cs="Arial"/>
          <w:bCs/>
          <w:szCs w:val="20"/>
          <w:lang w:eastAsia="sl-SI"/>
        </w:rPr>
        <w:t> </w:t>
      </w:r>
      <w:r w:rsidRPr="00927177">
        <w:rPr>
          <w:rFonts w:cs="Arial"/>
          <w:bCs/>
          <w:szCs w:val="20"/>
          <w:lang w:eastAsia="sl-SI"/>
        </w:rPr>
        <w:t>8.</w:t>
      </w:r>
      <w:r w:rsidR="006B1AFB" w:rsidRPr="00927177">
        <w:rPr>
          <w:rFonts w:cs="Arial"/>
          <w:bCs/>
          <w:szCs w:val="20"/>
          <w:lang w:eastAsia="sl-SI"/>
        </w:rPr>
        <w:t> </w:t>
      </w:r>
      <w:r w:rsidRPr="00927177">
        <w:rPr>
          <w:rFonts w:cs="Arial"/>
          <w:bCs/>
          <w:szCs w:val="20"/>
          <w:lang w:eastAsia="sl-SI"/>
        </w:rPr>
        <w:t>2021 in v priloženem dopisu sporočil cene oskrbnega dneva za navedena obdobja</w:t>
      </w:r>
      <w:r w:rsidRPr="00927177">
        <w:rPr>
          <w:rFonts w:cs="Arial"/>
          <w:bCs/>
          <w:szCs w:val="20"/>
        </w:rPr>
        <w:t>.</w:t>
      </w:r>
    </w:p>
    <w:p w14:paraId="650FD2DD" w14:textId="5A8A3638" w:rsidR="00D166B2"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34EDAEA" w14:textId="48FEF237" w:rsidR="00D166B2"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Upravni inšpektor ugotavlja, da je to zadnji dokument v zadevi, inšpekcijski postopek pa še ni zaključen.</w:t>
      </w:r>
    </w:p>
    <w:p w14:paraId="779F0437" w14:textId="63DB4831" w:rsidR="00D166B2"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989BB65" w14:textId="4256374B" w:rsidR="000345C7" w:rsidRPr="00960990" w:rsidRDefault="000345C7" w:rsidP="000345C7">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130C2B">
        <w:rPr>
          <w:rFonts w:cs="Arial"/>
          <w:bCs/>
          <w:szCs w:val="20"/>
        </w:rPr>
        <w:t>Upravni inšpektor ponovno ugotavlja neaktivno vodenje postopka, saj IRSŠŠ več kot eno (1) leto ni opravil nikakršnega procesnega dejanja, kar zopet pomeni, da je postopek voden v nasprotju z načelom ekonomičnosti iz 14. člena ZUP-a.</w:t>
      </w:r>
    </w:p>
    <w:p w14:paraId="6E6D7E0D" w14:textId="77777777" w:rsidR="000345C7" w:rsidRPr="00927177" w:rsidRDefault="000345C7"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4804168" w14:textId="0F6E0E76" w:rsidR="00D166B2" w:rsidRPr="00927177" w:rsidRDefault="00D166B2"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4F1F503" w14:textId="128A74EA" w:rsidR="00DE3B8F" w:rsidRPr="00927177" w:rsidRDefault="00DE3B8F" w:rsidP="00DE3B8F">
      <w:pPr>
        <w:tabs>
          <w:tab w:val="left" w:pos="0"/>
          <w:tab w:val="left" w:pos="284"/>
        </w:tabs>
        <w:spacing w:line="240" w:lineRule="auto"/>
        <w:jc w:val="both"/>
        <w:rPr>
          <w:rFonts w:cs="Arial"/>
          <w:b/>
          <w:szCs w:val="20"/>
        </w:rPr>
      </w:pPr>
      <w:r w:rsidRPr="00927177">
        <w:rPr>
          <w:rFonts w:cs="Arial"/>
          <w:b/>
          <w:szCs w:val="20"/>
        </w:rPr>
        <w:t>Zadeva št. 0613-744/2021 – Domnevne nepravilnosti pri obračunu plavalne šole v naravi</w:t>
      </w:r>
    </w:p>
    <w:p w14:paraId="0C2D8DC7" w14:textId="015164A3" w:rsidR="000345C7" w:rsidRPr="00927177" w:rsidRDefault="000345C7"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B883C29" w14:textId="0FC6ECA1" w:rsidR="007F2A53" w:rsidRPr="00927177" w:rsidRDefault="007F2A53" w:rsidP="007F2A53">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Inšpektorica je dne 24. 2. 2021 sestavila uradni zaznamek št. 0613-744/2021-1. V njem je navedla, da je po telefonskem klicu s predstavnico MIZŠ dobila indic v zvezi z domnevnimi nepravilnostmi pri organizaciji šole v naravi, ki naj bi jih izvedla Osnovna šola </w:t>
      </w:r>
      <w:r w:rsidR="00CF2C9E">
        <w:rPr>
          <w:rFonts w:cs="Arial"/>
          <w:bCs/>
          <w:szCs w:val="20"/>
          <w:lang w:eastAsia="sl-SI"/>
        </w:rPr>
        <w:t>█</w:t>
      </w:r>
      <w:r w:rsidRPr="00927177">
        <w:rPr>
          <w:rFonts w:cs="Arial"/>
          <w:bCs/>
          <w:szCs w:val="20"/>
          <w:lang w:eastAsia="sl-SI"/>
        </w:rPr>
        <w:t xml:space="preserve"> (v nadaljevanju: OŠ5).</w:t>
      </w:r>
    </w:p>
    <w:p w14:paraId="2A8E6E19" w14:textId="64B3EDE0" w:rsidR="00DE3B8F" w:rsidRPr="00927177" w:rsidRDefault="00DE3B8F"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5B9A568" w14:textId="485E7B7E" w:rsidR="00DE3B8F" w:rsidRPr="00927177" w:rsidRDefault="007F2A53"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Dne 24. 5. 2021 je inšpektorica poslala OŠ5 </w:t>
      </w:r>
      <w:r w:rsidR="006B1AFB" w:rsidRPr="00927177">
        <w:rPr>
          <w:rFonts w:cs="Arial"/>
          <w:bCs/>
          <w:szCs w:val="20"/>
          <w:lang w:eastAsia="sl-SI"/>
        </w:rPr>
        <w:t xml:space="preserve">po elektronski pošti </w:t>
      </w:r>
      <w:r w:rsidRPr="00927177">
        <w:rPr>
          <w:rFonts w:cs="Arial"/>
          <w:bCs/>
          <w:szCs w:val="20"/>
          <w:lang w:eastAsia="sl-SI"/>
        </w:rPr>
        <w:t>poziv št. 0613-744/2021-2, z dnem nastanka dokumenta 21. 5. 2021, s katerim je od inšpekcijske zavezanke zahtevala opredelitev do navedb v predhodno prejeti pobudi, ki se nanaša na domnevno napačno obračunavanje stroškov šole v naravi</w:t>
      </w:r>
      <w:r w:rsidR="006B1AFB" w:rsidRPr="00927177">
        <w:rPr>
          <w:rFonts w:cs="Arial"/>
          <w:bCs/>
          <w:szCs w:val="20"/>
          <w:lang w:eastAsia="sl-SI"/>
        </w:rPr>
        <w:t xml:space="preserve"> ter pojasnila v zvezi z njeno izvedbo. Pojasnilo z dokumentacijo je IRSŠŠ pričakoval najkasneje do 31. 5. 2021.</w:t>
      </w:r>
    </w:p>
    <w:p w14:paraId="36FC349F" w14:textId="6BB46644" w:rsidR="00DE3B8F" w:rsidRPr="00927177" w:rsidRDefault="00DE3B8F"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F33CF79" w14:textId="77777777" w:rsidR="006B1AFB" w:rsidRPr="00927177" w:rsidRDefault="006B1AFB" w:rsidP="006B1AFB">
      <w:pPr>
        <w:pStyle w:val="Odstavekseznama"/>
        <w:numPr>
          <w:ilvl w:val="0"/>
          <w:numId w:val="5"/>
        </w:numPr>
        <w:spacing w:line="240" w:lineRule="auto"/>
        <w:ind w:left="426" w:hanging="426"/>
        <w:jc w:val="both"/>
        <w:rPr>
          <w:rFonts w:cs="Arial"/>
          <w:bCs/>
          <w:szCs w:val="20"/>
        </w:rPr>
      </w:pPr>
      <w:r w:rsidRPr="00927177">
        <w:rPr>
          <w:rFonts w:cs="Arial"/>
          <w:bCs/>
          <w:szCs w:val="20"/>
        </w:rPr>
        <w:t xml:space="preserve">Upravni inšpektor ponovno ugotavlja nepravilno vročanje poziva, kot je bilo to že ugotovljeno v zadevi </w:t>
      </w:r>
      <w:r w:rsidRPr="00927177">
        <w:rPr>
          <w:rFonts w:cs="Arial"/>
          <w:bCs/>
          <w:szCs w:val="20"/>
          <w:lang w:eastAsia="sl-SI"/>
        </w:rPr>
        <w:t>št. 20102-228-2016.</w:t>
      </w:r>
    </w:p>
    <w:p w14:paraId="02C42236" w14:textId="77777777" w:rsidR="006B1AFB" w:rsidRPr="00927177" w:rsidRDefault="006B1AFB"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225F7521" w14:textId="69240382" w:rsidR="006B1AFB" w:rsidRPr="00927177" w:rsidRDefault="006B1AFB" w:rsidP="006B1AF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Dne 28. 5. 2021 je OŠ5 posredovala po elektronski pošti IRSŠŠ pojasnilo št. 119/2-2021 ter 11 prilog, ki se nanašajo na izvedbo šole v naravi.</w:t>
      </w:r>
    </w:p>
    <w:p w14:paraId="08AF7DF9" w14:textId="4F80755D" w:rsidR="00DE3B8F" w:rsidRPr="00927177" w:rsidRDefault="00DE3B8F" w:rsidP="00F25E1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7D9260A" w14:textId="68890054" w:rsidR="00DE3B8F" w:rsidRPr="00927177" w:rsidRDefault="00DE3B8F" w:rsidP="00DE3B8F">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Inšpektorica je dne 18. 6. 2021 sestavila uradni zaznamek, tokrat št. 0613-7</w:t>
      </w:r>
      <w:r w:rsidR="006B1AFB" w:rsidRPr="00927177">
        <w:rPr>
          <w:rFonts w:cs="Arial"/>
          <w:bCs/>
          <w:szCs w:val="20"/>
          <w:lang w:eastAsia="sl-SI"/>
        </w:rPr>
        <w:t>44</w:t>
      </w:r>
      <w:r w:rsidRPr="00927177">
        <w:rPr>
          <w:rFonts w:cs="Arial"/>
          <w:bCs/>
          <w:szCs w:val="20"/>
          <w:lang w:eastAsia="sl-SI"/>
        </w:rPr>
        <w:t>/202</w:t>
      </w:r>
      <w:r w:rsidR="00970864" w:rsidRPr="00927177">
        <w:rPr>
          <w:rFonts w:cs="Arial"/>
          <w:bCs/>
          <w:szCs w:val="20"/>
          <w:lang w:eastAsia="sl-SI"/>
        </w:rPr>
        <w:t>1</w:t>
      </w:r>
      <w:r w:rsidRPr="00927177">
        <w:rPr>
          <w:rFonts w:cs="Arial"/>
          <w:bCs/>
          <w:szCs w:val="20"/>
          <w:lang w:eastAsia="sl-SI"/>
        </w:rPr>
        <w:t>-</w:t>
      </w:r>
      <w:r w:rsidR="00970864" w:rsidRPr="00927177">
        <w:rPr>
          <w:rFonts w:cs="Arial"/>
          <w:bCs/>
          <w:szCs w:val="20"/>
          <w:lang w:eastAsia="sl-SI"/>
        </w:rPr>
        <w:t>4</w:t>
      </w:r>
      <w:r w:rsidRPr="00927177">
        <w:rPr>
          <w:rFonts w:cs="Arial"/>
          <w:bCs/>
          <w:szCs w:val="20"/>
          <w:lang w:eastAsia="sl-SI"/>
        </w:rPr>
        <w:t>. V njem je zapisala, da se v dogovoru z glavnim inšpektorjem zadeve s področja pobud za uvedbo inšpekcijskih nadzorov glede izvedb šol v naravi, dodelijo</w:t>
      </w:r>
      <w:r w:rsidR="00927177" w:rsidRPr="00927177">
        <w:rPr>
          <w:rFonts w:cs="Arial"/>
          <w:bCs/>
          <w:szCs w:val="20"/>
          <w:lang w:eastAsia="sl-SI"/>
        </w:rPr>
        <w:t xml:space="preserve"> drugemu</w:t>
      </w:r>
      <w:r w:rsidRPr="00927177">
        <w:rPr>
          <w:rFonts w:cs="Arial"/>
          <w:bCs/>
          <w:szCs w:val="20"/>
          <w:lang w:eastAsia="sl-SI"/>
        </w:rPr>
        <w:t xml:space="preserve"> inšpektorju, s čimer naj bi se zagotovil enak pristop pri odločanju, dokler ne bo prišlo do spremembe Pravilnika.</w:t>
      </w:r>
    </w:p>
    <w:p w14:paraId="40953BDA" w14:textId="77777777" w:rsidR="00DE3B8F" w:rsidRPr="00927177" w:rsidRDefault="00DE3B8F" w:rsidP="00DE3B8F">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3825FB74" w14:textId="4178F4EE" w:rsidR="00DE3B8F" w:rsidRPr="00927177" w:rsidRDefault="00DE3B8F" w:rsidP="00DE3B8F">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 xml:space="preserve">Dne 23. 8. 2021 je </w:t>
      </w:r>
      <w:r w:rsidR="00927177" w:rsidRPr="00927177">
        <w:rPr>
          <w:rFonts w:cs="Arial"/>
          <w:bCs/>
          <w:szCs w:val="20"/>
          <w:lang w:eastAsia="sl-SI"/>
        </w:rPr>
        <w:t xml:space="preserve">inšpektor sestavil </w:t>
      </w:r>
      <w:r w:rsidRPr="00927177">
        <w:rPr>
          <w:rFonts w:cs="Arial"/>
          <w:bCs/>
          <w:szCs w:val="20"/>
          <w:lang w:eastAsia="sl-SI"/>
        </w:rPr>
        <w:t>uradni zaznamek št. 0613-7</w:t>
      </w:r>
      <w:r w:rsidR="00970864" w:rsidRPr="00927177">
        <w:rPr>
          <w:rFonts w:cs="Arial"/>
          <w:bCs/>
          <w:szCs w:val="20"/>
          <w:lang w:eastAsia="sl-SI"/>
        </w:rPr>
        <w:t>44</w:t>
      </w:r>
      <w:r w:rsidRPr="00927177">
        <w:rPr>
          <w:rFonts w:cs="Arial"/>
          <w:bCs/>
          <w:szCs w:val="20"/>
          <w:lang w:eastAsia="sl-SI"/>
        </w:rPr>
        <w:t>/202</w:t>
      </w:r>
      <w:r w:rsidR="00970864" w:rsidRPr="00927177">
        <w:rPr>
          <w:rFonts w:cs="Arial"/>
          <w:bCs/>
          <w:szCs w:val="20"/>
          <w:lang w:eastAsia="sl-SI"/>
        </w:rPr>
        <w:t>1</w:t>
      </w:r>
      <w:r w:rsidRPr="00927177">
        <w:rPr>
          <w:rFonts w:cs="Arial"/>
          <w:bCs/>
          <w:szCs w:val="20"/>
          <w:lang w:eastAsia="sl-SI"/>
        </w:rPr>
        <w:t>-</w:t>
      </w:r>
      <w:r w:rsidR="00970864" w:rsidRPr="00927177">
        <w:rPr>
          <w:rFonts w:cs="Arial"/>
          <w:bCs/>
          <w:szCs w:val="20"/>
          <w:lang w:eastAsia="sl-SI"/>
        </w:rPr>
        <w:t>5</w:t>
      </w:r>
      <w:r w:rsidRPr="00927177">
        <w:rPr>
          <w:rFonts w:cs="Arial"/>
          <w:bCs/>
          <w:szCs w:val="20"/>
          <w:lang w:eastAsia="sl-SI"/>
        </w:rPr>
        <w:t>. Navedel je, da je tega dne prejel omenjeno zadevo v pristojno obravnavo s strani inšpektorice. Dodal je še, da zaradi drugih delovnih obveznosti navedene zadeve ne bo mogel obravnavati pred oktobrom 2021.</w:t>
      </w:r>
    </w:p>
    <w:p w14:paraId="5590C4B3" w14:textId="362FB110" w:rsidR="00F25E1B" w:rsidRPr="00927177" w:rsidRDefault="00F25E1B" w:rsidP="00F04E86">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00517510" w14:textId="77777777" w:rsidR="00970864" w:rsidRPr="00927177" w:rsidRDefault="00970864" w:rsidP="00970864">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r w:rsidRPr="00927177">
        <w:rPr>
          <w:rFonts w:cs="Arial"/>
          <w:bCs/>
          <w:szCs w:val="20"/>
          <w:lang w:eastAsia="sl-SI"/>
        </w:rPr>
        <w:t>Upravni inšpektor ugotavlja, da je to zadnji dokument v zadevi, inšpekcijski postopek pa še ni zaključen.</w:t>
      </w:r>
    </w:p>
    <w:p w14:paraId="5004A0A8" w14:textId="77777777" w:rsidR="00970864" w:rsidRPr="00927177" w:rsidRDefault="00970864" w:rsidP="00970864">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5C942F90" w14:textId="1EA76C79" w:rsidR="00970864" w:rsidRPr="00927177" w:rsidRDefault="00970864" w:rsidP="00970864">
      <w:pPr>
        <w:pStyle w:val="Odstavekseznama"/>
        <w:numPr>
          <w:ilvl w:val="0"/>
          <w:numId w:val="5"/>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927177">
        <w:rPr>
          <w:rFonts w:cs="Arial"/>
          <w:bCs/>
          <w:szCs w:val="20"/>
        </w:rPr>
        <w:t>Upravni inšpektor ponovno ugotavlja neaktivno vodenje postopka, saj IRSŠŠ več kot štiri mesece ni opravil nikakršnega procesnega dejanja, kar zopet pomeni, da je postopek voden v nasprotju z načelom ekonomičnosti iz 14. člena ZUP-a.</w:t>
      </w:r>
    </w:p>
    <w:p w14:paraId="2CF2107D" w14:textId="77777777" w:rsidR="00C03A9C" w:rsidRPr="002814AF" w:rsidRDefault="00C03A9C"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7D08332F" w14:textId="77777777" w:rsidR="00491163" w:rsidRPr="002814AF" w:rsidRDefault="00491163" w:rsidP="0063732B">
      <w:pPr>
        <w:pStyle w:val="Odstavekseznama"/>
        <w:tabs>
          <w:tab w:val="left" w:pos="2977"/>
          <w:tab w:val="left" w:pos="3402"/>
        </w:tabs>
        <w:autoSpaceDE w:val="0"/>
        <w:autoSpaceDN w:val="0"/>
        <w:adjustRightInd w:val="0"/>
        <w:spacing w:line="240" w:lineRule="auto"/>
        <w:ind w:left="0"/>
        <w:contextualSpacing/>
        <w:jc w:val="both"/>
        <w:rPr>
          <w:rFonts w:cs="Arial"/>
          <w:bCs/>
          <w:szCs w:val="20"/>
          <w:lang w:eastAsia="sl-SI"/>
        </w:rPr>
      </w:pPr>
    </w:p>
    <w:p w14:paraId="6B9D89D2" w14:textId="644A85B1" w:rsidR="009E54E8" w:rsidRPr="002814AF" w:rsidRDefault="009E54E8" w:rsidP="0063732B">
      <w:pPr>
        <w:tabs>
          <w:tab w:val="left" w:pos="0"/>
          <w:tab w:val="left" w:pos="284"/>
        </w:tabs>
        <w:spacing w:line="240" w:lineRule="auto"/>
        <w:jc w:val="both"/>
        <w:rPr>
          <w:rFonts w:cs="Arial"/>
          <w:b/>
          <w:szCs w:val="20"/>
        </w:rPr>
      </w:pPr>
      <w:r w:rsidRPr="002814AF">
        <w:rPr>
          <w:rFonts w:cs="Arial"/>
          <w:b/>
          <w:szCs w:val="20"/>
        </w:rPr>
        <w:t>OPREDELITVE DO OČITKOV</w:t>
      </w:r>
      <w:r w:rsidR="00C22D3C" w:rsidRPr="002814AF">
        <w:rPr>
          <w:rFonts w:cs="Arial"/>
          <w:b/>
          <w:szCs w:val="20"/>
        </w:rPr>
        <w:t xml:space="preserve"> IZ POBUD</w:t>
      </w:r>
    </w:p>
    <w:p w14:paraId="4FF6187B" w14:textId="5F45D997" w:rsidR="009E54E8" w:rsidRPr="00F31154" w:rsidRDefault="009E54E8" w:rsidP="0063732B">
      <w:pPr>
        <w:tabs>
          <w:tab w:val="left" w:pos="0"/>
          <w:tab w:val="left" w:pos="284"/>
        </w:tabs>
        <w:spacing w:line="240" w:lineRule="auto"/>
        <w:jc w:val="both"/>
        <w:rPr>
          <w:rFonts w:cs="Arial"/>
          <w:bCs/>
          <w:szCs w:val="20"/>
        </w:rPr>
      </w:pPr>
    </w:p>
    <w:p w14:paraId="43A5F5C3" w14:textId="4D0C4925" w:rsidR="002A0CB2" w:rsidRPr="00F31154" w:rsidRDefault="00593EE4" w:rsidP="002A0CB2">
      <w:pPr>
        <w:pStyle w:val="Default"/>
        <w:jc w:val="both"/>
        <w:rPr>
          <w:rFonts w:ascii="Arial" w:hAnsi="Arial" w:cs="Arial"/>
          <w:bCs/>
          <w:i/>
          <w:iCs/>
          <w:color w:val="auto"/>
          <w:sz w:val="20"/>
          <w:szCs w:val="20"/>
        </w:rPr>
      </w:pPr>
      <w:r w:rsidRPr="00F31154">
        <w:rPr>
          <w:rFonts w:ascii="Arial" w:hAnsi="Arial" w:cs="Arial"/>
          <w:bCs/>
          <w:color w:val="auto"/>
          <w:sz w:val="20"/>
          <w:szCs w:val="20"/>
        </w:rPr>
        <w:t xml:space="preserve">IRSŠŠ je na osnutek zapisnika podal naslednje pojasnilo: </w:t>
      </w:r>
      <w:r w:rsidRPr="00F31154">
        <w:rPr>
          <w:rFonts w:ascii="Arial" w:hAnsi="Arial" w:cs="Arial"/>
          <w:bCs/>
          <w:i/>
          <w:iCs/>
          <w:color w:val="auto"/>
          <w:sz w:val="20"/>
          <w:szCs w:val="20"/>
        </w:rPr>
        <w:t>"</w:t>
      </w:r>
      <w:r w:rsidR="002A0CB2" w:rsidRPr="00F31154">
        <w:rPr>
          <w:rFonts w:ascii="Arial" w:hAnsi="Arial" w:cs="Arial"/>
          <w:i/>
          <w:iCs/>
          <w:color w:val="auto"/>
          <w:sz w:val="20"/>
          <w:szCs w:val="20"/>
        </w:rPr>
        <w:t>Inšpektorat RS za šolstvo in šport (v nadaljevanju IRSŠŠ) je prejel vaš osnutek zapisnika o opravljenem inšpekcijskem nadzoru, pri čemer vas seznanjamo, da večjih vsebinskih pripomb nanj nimamo. Bi pa podali pripombo v delu, ki se nanaša na neaktivnosti pri vodenju inšpekcijskega postopka. Dejstvo namreč je, da ima IRSŠŠ za leto 2021 sprejete Kriterije za določitev prioritet dela IRSŠŠ (dok. št. 010-56/2020/1 – objavljen tudi na spletni strani IRSŠŠ), kjer so določeni tudi časovni okvirji za pričetek posameznega inšpekcijskega postopka. Tako so vsi postopki prve prioritete vodeni v okviru vseh določenih časovnih okvirjev. Dodatno pa izpostavljamo še, da določanje prioritete dela našega organa, upoštevaje ocene tveganja na posameznem področju, v primeru šol v naravi, glede na vodene postopke in prejete posamezne pobude in pritožbe posameznikov, odstopajo od določenih smernic, sploh ko ugotavljamo, da je zakonodaja v tem delu pomanjkljiva. Področje šol v naravi ne sodi v nobeno od določenih prioritet dela, tako, da je časovni okvir nad 3-mi meseci. Ob tem pa je potrebno izpostaviti še dejstvo, da je Vlada RS s smernicami za delo inšpektoratov v okviru preprečevanje in širjenje virusa SARS-CoV-2 določila smernice za delo inšpektoratov, kjer je določeno, da se permanentno izvajajo zgolj aktivnosti iz I. prioritet, kamor pa šole v naravi ne spadajo. Vsem pobudnikov smo v tem okviru podali takojšnji odgovor, da smo pobudo sprejeli in da jo bomo obravnavali po zaključku aktivnosti iz določenih prioritet.</w:t>
      </w:r>
    </w:p>
    <w:p w14:paraId="15B97144" w14:textId="1016541F" w:rsidR="00593EE4" w:rsidRPr="00F31154" w:rsidRDefault="002A0CB2" w:rsidP="0063732B">
      <w:pPr>
        <w:tabs>
          <w:tab w:val="left" w:pos="0"/>
          <w:tab w:val="left" w:pos="284"/>
        </w:tabs>
        <w:spacing w:line="240" w:lineRule="auto"/>
        <w:jc w:val="both"/>
        <w:rPr>
          <w:rFonts w:cs="Arial"/>
          <w:bCs/>
          <w:szCs w:val="20"/>
        </w:rPr>
      </w:pPr>
      <w:r w:rsidRPr="00F31154">
        <w:rPr>
          <w:rFonts w:cs="Arial"/>
          <w:bCs/>
          <w:i/>
          <w:iCs/>
          <w:szCs w:val="20"/>
        </w:rPr>
        <w:t xml:space="preserve">Ob tem vas obveščamo, </w:t>
      </w:r>
      <w:r w:rsidR="00593EE4" w:rsidRPr="00F31154">
        <w:rPr>
          <w:rFonts w:cs="Arial"/>
          <w:i/>
          <w:iCs/>
          <w:szCs w:val="20"/>
        </w:rPr>
        <w:t xml:space="preserve">da </w:t>
      </w:r>
      <w:r w:rsidR="00593EE4" w:rsidRPr="00F31154">
        <w:rPr>
          <w:rFonts w:eastAsia="Calibri" w:cs="Arial"/>
          <w:i/>
          <w:iCs/>
          <w:szCs w:val="20"/>
          <w:lang w:eastAsia="sl-SI"/>
        </w:rPr>
        <w:t>so bili vsi inšpektorji na podlagi pregleda vsebine zapisnika, seznanjeni z ugotovljenimi kršitvami in pozvani k doslednemu spoštovanju določb zakonodaje, ki ureja upravni postopek. V tej zvezi smo dne 4.</w:t>
      </w:r>
      <w:r w:rsidR="00593EE4" w:rsidRPr="00F31154">
        <w:rPr>
          <w:rFonts w:cs="Arial"/>
          <w:i/>
          <w:iCs/>
          <w:szCs w:val="20"/>
        </w:rPr>
        <w:t> </w:t>
      </w:r>
      <w:r w:rsidR="00593EE4" w:rsidRPr="00F31154">
        <w:rPr>
          <w:rFonts w:eastAsia="Calibri" w:cs="Arial"/>
          <w:i/>
          <w:iCs/>
          <w:szCs w:val="20"/>
          <w:lang w:eastAsia="sl-SI"/>
        </w:rPr>
        <w:t>10.</w:t>
      </w:r>
      <w:r w:rsidR="00593EE4" w:rsidRPr="00F31154">
        <w:rPr>
          <w:rFonts w:cs="Arial"/>
          <w:i/>
          <w:iCs/>
          <w:szCs w:val="20"/>
        </w:rPr>
        <w:t> </w:t>
      </w:r>
      <w:r w:rsidR="00593EE4" w:rsidRPr="00F31154">
        <w:rPr>
          <w:rFonts w:eastAsia="Calibri" w:cs="Arial"/>
          <w:i/>
          <w:iCs/>
          <w:szCs w:val="20"/>
          <w:lang w:eastAsia="sl-SI"/>
        </w:rPr>
        <w:t>2021 imeli kolegij IRSŠŠ, kjer smo podrobno pregledali vse nepravilnosti in inšpektorje seznanili z dolžnostmi, ki izhajajo iz zapisnika. Prav tako ob uvedbi novega informacijskega sistema dodatno preverjamo pravilnost vnašanja prejetih dokumentov, elektronskih sporočil več ne opremljamo s prejemno štampiljko, temveč jo v skladu s 35. členom UUP samo neposredno prevzemamo v informacijski sistem. Institut ponovnega nadzora pa v nadaljevanju ne bomo več vodili kot nov inšpekcijski postopek, ampak izključno v okviru vodenega postopka.</w:t>
      </w:r>
      <w:r w:rsidR="00593EE4" w:rsidRPr="00F31154">
        <w:rPr>
          <w:rFonts w:cs="Arial"/>
          <w:bCs/>
          <w:i/>
          <w:iCs/>
          <w:szCs w:val="20"/>
        </w:rPr>
        <w:t>"</w:t>
      </w:r>
    </w:p>
    <w:p w14:paraId="1F31D8A7" w14:textId="6843DA58" w:rsidR="00593EE4" w:rsidRPr="00F31154" w:rsidRDefault="00593EE4" w:rsidP="002A0CB2">
      <w:pPr>
        <w:tabs>
          <w:tab w:val="left" w:pos="0"/>
        </w:tabs>
        <w:spacing w:line="240" w:lineRule="auto"/>
        <w:jc w:val="both"/>
        <w:rPr>
          <w:rFonts w:cs="Arial"/>
          <w:bCs/>
          <w:szCs w:val="20"/>
        </w:rPr>
      </w:pPr>
    </w:p>
    <w:p w14:paraId="0E1C4F71" w14:textId="7104AA41" w:rsidR="002A0CB2" w:rsidRPr="00F31154" w:rsidRDefault="002A0CB2" w:rsidP="002A0CB2">
      <w:pPr>
        <w:tabs>
          <w:tab w:val="left" w:pos="0"/>
        </w:tabs>
        <w:spacing w:line="240" w:lineRule="auto"/>
        <w:jc w:val="both"/>
        <w:rPr>
          <w:rFonts w:cs="Arial"/>
          <w:bCs/>
          <w:szCs w:val="20"/>
        </w:rPr>
      </w:pPr>
      <w:r w:rsidRPr="00F31154">
        <w:rPr>
          <w:rFonts w:cs="Arial"/>
          <w:bCs/>
          <w:szCs w:val="20"/>
        </w:rPr>
        <w:t>Presoja upravnega inšpektorja:</w:t>
      </w:r>
    </w:p>
    <w:p w14:paraId="77AB4983" w14:textId="0E758778" w:rsidR="00290D2B" w:rsidRPr="006B1B35" w:rsidRDefault="001B747E" w:rsidP="008F7430">
      <w:pPr>
        <w:pStyle w:val="Odstavekseznama"/>
        <w:numPr>
          <w:ilvl w:val="0"/>
          <w:numId w:val="5"/>
        </w:numPr>
        <w:spacing w:line="240" w:lineRule="auto"/>
        <w:ind w:left="426" w:hanging="426"/>
        <w:jc w:val="both"/>
        <w:rPr>
          <w:rFonts w:cs="Arial"/>
          <w:bCs/>
          <w:szCs w:val="20"/>
        </w:rPr>
      </w:pPr>
      <w:r w:rsidRPr="00F31154">
        <w:rPr>
          <w:rFonts w:cs="Arial"/>
          <w:bCs/>
          <w:szCs w:val="20"/>
        </w:rPr>
        <w:t>V zvezi s pripombo glede neaktivnosti pri vodenju inšpekcijskega postopka u</w:t>
      </w:r>
      <w:r w:rsidR="00DF0386" w:rsidRPr="00F31154">
        <w:rPr>
          <w:rFonts w:cs="Arial"/>
          <w:bCs/>
          <w:szCs w:val="20"/>
        </w:rPr>
        <w:t xml:space="preserve">pravni inšpektor pojasnjuje, da se </w:t>
      </w:r>
      <w:r w:rsidRPr="00F31154">
        <w:rPr>
          <w:rFonts w:cs="Arial"/>
          <w:bCs/>
          <w:szCs w:val="20"/>
        </w:rPr>
        <w:t>inšpekcijski postopki začnejo in vodijo po uradni dolžnosti. Na podlagi prvega odstavka 127. člena ZUP se upravni postopek po uradni dolžnosti začne, ko opravi pristojni organ v ta namen kakršnokoli dejanje</w:t>
      </w:r>
      <w:r w:rsidR="000928E7" w:rsidRPr="00F31154">
        <w:rPr>
          <w:rFonts w:cs="Arial"/>
          <w:bCs/>
          <w:szCs w:val="20"/>
        </w:rPr>
        <w:t xml:space="preserve">. To </w:t>
      </w:r>
      <w:r w:rsidR="00373CC4" w:rsidRPr="00F31154">
        <w:rPr>
          <w:rFonts w:cs="Arial"/>
          <w:bCs/>
          <w:szCs w:val="20"/>
        </w:rPr>
        <w:t xml:space="preserve">pomeni, da </w:t>
      </w:r>
      <w:r w:rsidR="000928E7" w:rsidRPr="00F31154">
        <w:rPr>
          <w:rFonts w:cs="Arial"/>
          <w:bCs/>
          <w:szCs w:val="20"/>
        </w:rPr>
        <w:t>se postopek po uradni dolžnosti začne takrat, ko uradna oseba, ki vodi postopek (v konkretnem primeru inšpektor), začne pridobivati in izvajati dokaze v upravnem postopku z namenom odločitve o zadevi.</w:t>
      </w:r>
      <w:r w:rsidR="00542785" w:rsidRPr="00F31154">
        <w:rPr>
          <w:rFonts w:cs="Arial"/>
          <w:bCs/>
          <w:szCs w:val="20"/>
        </w:rPr>
        <w:t xml:space="preserve"> </w:t>
      </w:r>
      <w:r w:rsidR="00290D2B" w:rsidRPr="00F31154">
        <w:rPr>
          <w:rFonts w:cs="Arial"/>
          <w:bCs/>
          <w:szCs w:val="20"/>
        </w:rPr>
        <w:t>U</w:t>
      </w:r>
      <w:r w:rsidR="00542785" w:rsidRPr="00F31154">
        <w:rPr>
          <w:rFonts w:cs="Arial"/>
          <w:bCs/>
          <w:szCs w:val="20"/>
        </w:rPr>
        <w:t>pravni inšpektor</w:t>
      </w:r>
      <w:r w:rsidR="00290D2B" w:rsidRPr="00F31154">
        <w:rPr>
          <w:rFonts w:cs="Arial"/>
          <w:bCs/>
          <w:szCs w:val="20"/>
        </w:rPr>
        <w:t xml:space="preserve"> </w:t>
      </w:r>
      <w:r w:rsidR="00E02A74" w:rsidRPr="00F31154">
        <w:rPr>
          <w:rFonts w:cs="Arial"/>
          <w:bCs/>
          <w:szCs w:val="20"/>
        </w:rPr>
        <w:t>glede</w:t>
      </w:r>
      <w:r w:rsidR="00542785" w:rsidRPr="00F31154">
        <w:rPr>
          <w:rFonts w:cs="Arial"/>
          <w:bCs/>
          <w:szCs w:val="20"/>
        </w:rPr>
        <w:t xml:space="preserve"> </w:t>
      </w:r>
      <w:r w:rsidR="00107405" w:rsidRPr="00F31154">
        <w:rPr>
          <w:rFonts w:cs="Arial"/>
          <w:bCs/>
          <w:szCs w:val="20"/>
        </w:rPr>
        <w:t>pojasnil</w:t>
      </w:r>
      <w:r w:rsidR="00E02A74" w:rsidRPr="00F31154">
        <w:rPr>
          <w:rFonts w:cs="Arial"/>
          <w:bCs/>
          <w:szCs w:val="20"/>
        </w:rPr>
        <w:t>a</w:t>
      </w:r>
      <w:r w:rsidR="00107405" w:rsidRPr="00F31154">
        <w:rPr>
          <w:rFonts w:cs="Arial"/>
          <w:bCs/>
          <w:szCs w:val="20"/>
        </w:rPr>
        <w:t xml:space="preserve"> IRSŠŠ v zvezi z organizacijo dela</w:t>
      </w:r>
      <w:r w:rsidR="00290D2B" w:rsidRPr="00F31154">
        <w:rPr>
          <w:rFonts w:cs="Arial"/>
          <w:bCs/>
          <w:szCs w:val="20"/>
        </w:rPr>
        <w:t xml:space="preserve"> in določitvijo prioritet</w:t>
      </w:r>
      <w:r w:rsidR="00107405" w:rsidRPr="00F31154">
        <w:rPr>
          <w:rFonts w:cs="Arial"/>
          <w:bCs/>
          <w:szCs w:val="20"/>
        </w:rPr>
        <w:t xml:space="preserve"> </w:t>
      </w:r>
      <w:r w:rsidR="00290D2B" w:rsidRPr="00F31154">
        <w:rPr>
          <w:rFonts w:cs="Arial"/>
          <w:bCs/>
          <w:szCs w:val="20"/>
        </w:rPr>
        <w:t>dela IRSŠŠ</w:t>
      </w:r>
      <w:r w:rsidR="00107405" w:rsidRPr="00F31154">
        <w:rPr>
          <w:rFonts w:cs="Arial"/>
          <w:bCs/>
          <w:szCs w:val="20"/>
        </w:rPr>
        <w:t xml:space="preserve">, </w:t>
      </w:r>
      <w:r w:rsidR="00E02A74" w:rsidRPr="00F31154">
        <w:rPr>
          <w:rFonts w:cs="Arial"/>
          <w:bCs/>
          <w:szCs w:val="20"/>
        </w:rPr>
        <w:t>odgovarja</w:t>
      </w:r>
      <w:r w:rsidR="00290D2B" w:rsidRPr="00F31154">
        <w:rPr>
          <w:rFonts w:cs="Arial"/>
          <w:bCs/>
          <w:szCs w:val="20"/>
        </w:rPr>
        <w:t>, da je i</w:t>
      </w:r>
      <w:r w:rsidR="00464CF0" w:rsidRPr="00F31154">
        <w:rPr>
          <w:rFonts w:cs="Arial"/>
          <w:bCs/>
          <w:szCs w:val="20"/>
        </w:rPr>
        <w:t>z vseh zadev, ki jih je obravnaval v konkretnem zapisniku, razvidno, da je pristojni inšpektor že začel pridobivati dokaze v upravnem postopku, saj je inšpekcijski zavezanki že posredoval najmanj poziv, s katerim je od nje zahteval opredelitev do navedb v predhodno prejeti pobudi</w:t>
      </w:r>
      <w:r w:rsidR="00B0040E" w:rsidRPr="00F31154">
        <w:rPr>
          <w:rFonts w:cs="Arial"/>
          <w:bCs/>
          <w:szCs w:val="20"/>
        </w:rPr>
        <w:t xml:space="preserve">. S tem dejanjem inšpektorja se je </w:t>
      </w:r>
      <w:r w:rsidR="00290D2B" w:rsidRPr="00F31154">
        <w:rPr>
          <w:rFonts w:cs="Arial"/>
          <w:bCs/>
          <w:szCs w:val="20"/>
        </w:rPr>
        <w:t xml:space="preserve">inšpekcijski nadzor </w:t>
      </w:r>
      <w:r w:rsidR="00290D2B" w:rsidRPr="006B1B35">
        <w:rPr>
          <w:rFonts w:cs="Arial"/>
          <w:bCs/>
          <w:szCs w:val="20"/>
        </w:rPr>
        <w:t>začel</w:t>
      </w:r>
      <w:r w:rsidR="00B0040E" w:rsidRPr="006B1B35">
        <w:rPr>
          <w:rFonts w:cs="Arial"/>
          <w:bCs/>
          <w:szCs w:val="20"/>
        </w:rPr>
        <w:t>, od tega trenutka dalje pa je začel teči tudi rok za izdajo upravne odločbe na prvi stopnji</w:t>
      </w:r>
      <w:r w:rsidR="00464CF0" w:rsidRPr="006B1B35">
        <w:rPr>
          <w:rFonts w:cs="Arial"/>
          <w:bCs/>
          <w:szCs w:val="20"/>
        </w:rPr>
        <w:t>.</w:t>
      </w:r>
      <w:r w:rsidR="00464CF0" w:rsidRPr="006B1B35">
        <w:rPr>
          <w:rStyle w:val="Sprotnaopomba-sklic"/>
          <w:bCs/>
          <w:szCs w:val="20"/>
        </w:rPr>
        <w:footnoteReference w:id="49"/>
      </w:r>
      <w:r w:rsidR="00E02A74" w:rsidRPr="006B1B35">
        <w:rPr>
          <w:rFonts w:cs="Arial"/>
          <w:bCs/>
          <w:szCs w:val="20"/>
        </w:rPr>
        <w:t xml:space="preserve"> </w:t>
      </w:r>
      <w:r w:rsidR="00D34998" w:rsidRPr="006B1B35">
        <w:rPr>
          <w:rFonts w:cs="Arial"/>
          <w:bCs/>
          <w:szCs w:val="20"/>
        </w:rPr>
        <w:t xml:space="preserve">Ob tem upravni inšpektor še pojasnjuje, da se </w:t>
      </w:r>
      <w:r w:rsidR="00D34998" w:rsidRPr="006B1B35">
        <w:t>očitki za neaktivnost pri vodenju inšpekcijsk</w:t>
      </w:r>
      <w:r w:rsidR="006455A7" w:rsidRPr="006B1B35">
        <w:t>ih</w:t>
      </w:r>
      <w:r w:rsidR="00D34998" w:rsidRPr="006B1B35">
        <w:t xml:space="preserve"> postopk</w:t>
      </w:r>
      <w:r w:rsidR="006455A7" w:rsidRPr="006B1B35">
        <w:t>ov</w:t>
      </w:r>
      <w:r w:rsidR="00D34998" w:rsidRPr="006B1B35">
        <w:t xml:space="preserve"> </w:t>
      </w:r>
      <w:r w:rsidR="00F31154" w:rsidRPr="006B1B35">
        <w:t xml:space="preserve">ne </w:t>
      </w:r>
      <w:r w:rsidR="00D34998" w:rsidRPr="006B1B35">
        <w:t>nanašajo na čas epidemij</w:t>
      </w:r>
      <w:r w:rsidR="00F31154" w:rsidRPr="006B1B35">
        <w:t>e</w:t>
      </w:r>
      <w:r w:rsidR="00D34998" w:rsidRPr="006B1B35">
        <w:t>, tako da argumenta, da je do neaktivnosti prišlo zaradi smernic za delo inšpektoratov v okviru preprečevanja širjenja virusa SARS-CoV-2</w:t>
      </w:r>
      <w:r w:rsidR="00F31154" w:rsidRPr="006B1B35">
        <w:t xml:space="preserve"> v času razglašene epidemije</w:t>
      </w:r>
      <w:r w:rsidR="00D34998" w:rsidRPr="006B1B35">
        <w:t>, ni možno upoštevati</w:t>
      </w:r>
      <w:r w:rsidR="00F31154" w:rsidRPr="006B1B35">
        <w:t xml:space="preserve">. Iz vsega navedenega </w:t>
      </w:r>
      <w:r w:rsidR="006455A7" w:rsidRPr="006B1B35">
        <w:t xml:space="preserve">tako </w:t>
      </w:r>
      <w:r w:rsidR="00E02A74" w:rsidRPr="006B1B35">
        <w:rPr>
          <w:rFonts w:cs="Arial"/>
          <w:bCs/>
          <w:szCs w:val="20"/>
        </w:rPr>
        <w:t>očitki o neažurnem vodenju postopka ostajajo nespremenjeni.</w:t>
      </w:r>
    </w:p>
    <w:p w14:paraId="616E3BEB" w14:textId="77777777" w:rsidR="00290D2B" w:rsidRPr="00D34998" w:rsidRDefault="00290D2B" w:rsidP="00290D2B">
      <w:pPr>
        <w:spacing w:line="240" w:lineRule="auto"/>
        <w:jc w:val="both"/>
        <w:rPr>
          <w:rFonts w:cs="Arial"/>
          <w:bCs/>
          <w:szCs w:val="20"/>
        </w:rPr>
      </w:pPr>
    </w:p>
    <w:p w14:paraId="0CD59E2D" w14:textId="5312EC79" w:rsidR="000928E7" w:rsidRPr="00D34998" w:rsidRDefault="00290D2B" w:rsidP="008F7430">
      <w:pPr>
        <w:pStyle w:val="Odstavekseznama"/>
        <w:numPr>
          <w:ilvl w:val="0"/>
          <w:numId w:val="5"/>
        </w:numPr>
        <w:spacing w:line="240" w:lineRule="auto"/>
        <w:ind w:left="426" w:hanging="426"/>
        <w:jc w:val="both"/>
        <w:rPr>
          <w:rFonts w:cs="Arial"/>
          <w:bCs/>
          <w:szCs w:val="20"/>
        </w:rPr>
      </w:pPr>
      <w:r w:rsidRPr="00D34998">
        <w:rPr>
          <w:rFonts w:cs="Arial"/>
          <w:bCs/>
          <w:szCs w:val="20"/>
        </w:rPr>
        <w:t>U</w:t>
      </w:r>
      <w:r w:rsidR="000928E7" w:rsidRPr="00D34998">
        <w:rPr>
          <w:rFonts w:cs="Arial"/>
          <w:bCs/>
          <w:szCs w:val="20"/>
        </w:rPr>
        <w:t>pravni inšpektor</w:t>
      </w:r>
      <w:r w:rsidRPr="00D34998">
        <w:rPr>
          <w:rFonts w:cs="Arial"/>
          <w:bCs/>
          <w:szCs w:val="20"/>
        </w:rPr>
        <w:t xml:space="preserve"> pa</w:t>
      </w:r>
      <w:r w:rsidR="00B0040E" w:rsidRPr="00D34998">
        <w:rPr>
          <w:rFonts w:cs="Arial"/>
          <w:bCs/>
          <w:szCs w:val="20"/>
        </w:rPr>
        <w:t xml:space="preserve"> hkrati tudi</w:t>
      </w:r>
      <w:r w:rsidR="000928E7" w:rsidRPr="00D34998">
        <w:rPr>
          <w:rFonts w:cs="Arial"/>
          <w:bCs/>
          <w:szCs w:val="20"/>
        </w:rPr>
        <w:t xml:space="preserve"> pozdravlja proaktivni pristop IRSŠŠ k prizadevanju za odpravo nepravilnosti v zvezi z doslednostjo spoštovanja določil ZUP-a</w:t>
      </w:r>
      <w:r w:rsidR="00F864DD" w:rsidRPr="00D34998">
        <w:rPr>
          <w:rFonts w:cs="Arial"/>
          <w:bCs/>
          <w:szCs w:val="20"/>
        </w:rPr>
        <w:t>, ZIN-a</w:t>
      </w:r>
      <w:r w:rsidR="000928E7" w:rsidRPr="00D34998">
        <w:rPr>
          <w:rFonts w:cs="Arial"/>
          <w:bCs/>
          <w:szCs w:val="20"/>
        </w:rPr>
        <w:t xml:space="preserve"> in UUP.</w:t>
      </w:r>
    </w:p>
    <w:p w14:paraId="48A8B4C1" w14:textId="77777777" w:rsidR="002A0CB2" w:rsidRPr="002814AF" w:rsidRDefault="002A0CB2" w:rsidP="0063732B">
      <w:pPr>
        <w:tabs>
          <w:tab w:val="left" w:pos="0"/>
          <w:tab w:val="left" w:pos="284"/>
        </w:tabs>
        <w:spacing w:line="240" w:lineRule="auto"/>
        <w:jc w:val="both"/>
        <w:rPr>
          <w:rFonts w:cs="Arial"/>
          <w:bCs/>
          <w:szCs w:val="20"/>
        </w:rPr>
      </w:pPr>
    </w:p>
    <w:p w14:paraId="226D8CD6" w14:textId="214F2156" w:rsidR="00CB0C47" w:rsidRPr="009E0C84" w:rsidRDefault="00765F6A" w:rsidP="0063732B">
      <w:pPr>
        <w:pStyle w:val="Odstavekseznama"/>
        <w:numPr>
          <w:ilvl w:val="0"/>
          <w:numId w:val="5"/>
        </w:numPr>
        <w:spacing w:line="240" w:lineRule="auto"/>
        <w:ind w:left="426" w:hanging="426"/>
        <w:jc w:val="both"/>
        <w:rPr>
          <w:rFonts w:cs="Arial"/>
          <w:bCs/>
          <w:szCs w:val="20"/>
        </w:rPr>
      </w:pPr>
      <w:r w:rsidRPr="002814AF">
        <w:rPr>
          <w:rFonts w:cs="Arial"/>
          <w:szCs w:val="20"/>
        </w:rPr>
        <w:t xml:space="preserve">Glede očitka v pobudi, </w:t>
      </w:r>
      <w:r w:rsidR="002133DF" w:rsidRPr="002814AF">
        <w:rPr>
          <w:rFonts w:cs="Arial"/>
          <w:szCs w:val="20"/>
        </w:rPr>
        <w:t xml:space="preserve">da </w:t>
      </w:r>
      <w:r w:rsidR="002133DF" w:rsidRPr="002814AF">
        <w:rPr>
          <w:rFonts w:cs="Arial"/>
          <w:szCs w:val="20"/>
          <w:lang w:eastAsia="sl-SI"/>
        </w:rPr>
        <w:t>IRSŠŠ pri vodenju inšpekcijskega postopka ni izrekel ustreznega ukrepa OŠ oziroma je bil ta neučinkovit, zato je moral kasneje uvesti nov postopek</w:t>
      </w:r>
      <w:r w:rsidR="008622E0" w:rsidRPr="002814AF">
        <w:rPr>
          <w:rFonts w:cs="Arial"/>
          <w:szCs w:val="20"/>
          <w:lang w:eastAsia="sl-SI"/>
        </w:rPr>
        <w:t>,</w:t>
      </w:r>
      <w:r w:rsidRPr="002814AF">
        <w:rPr>
          <w:rFonts w:cs="Arial"/>
          <w:szCs w:val="20"/>
          <w:lang w:eastAsia="sl-SI"/>
        </w:rPr>
        <w:t xml:space="preserve"> upravni inšpektor pojasnjuje, da je trenutna ustaljena praksa IRSŠŠ takšna, da organ uvede inšpekcijski nadzor</w:t>
      </w:r>
      <w:r w:rsidR="008622E0" w:rsidRPr="002814AF">
        <w:rPr>
          <w:rFonts w:cs="Arial"/>
          <w:szCs w:val="20"/>
          <w:lang w:eastAsia="sl-SI"/>
        </w:rPr>
        <w:t xml:space="preserve">, izvede ugotovitveni postopek in v kolikor ugotovi nepravilnosti, z zapisnikom izreče opozorilo </w:t>
      </w:r>
      <w:r w:rsidR="00B51889" w:rsidRPr="002814AF">
        <w:rPr>
          <w:rFonts w:cs="Arial"/>
          <w:szCs w:val="20"/>
          <w:lang w:eastAsia="sl-SI"/>
        </w:rPr>
        <w:t>ter</w:t>
      </w:r>
      <w:r w:rsidR="008622E0" w:rsidRPr="002814AF">
        <w:rPr>
          <w:rFonts w:cs="Arial"/>
          <w:szCs w:val="20"/>
          <w:lang w:eastAsia="sl-SI"/>
        </w:rPr>
        <w:t xml:space="preserve"> določi rok za </w:t>
      </w:r>
      <w:r w:rsidR="002C4AC0" w:rsidRPr="002814AF">
        <w:rPr>
          <w:rFonts w:cs="Arial"/>
          <w:szCs w:val="20"/>
          <w:lang w:eastAsia="sl-SI"/>
        </w:rPr>
        <w:t>odpravo pomanjkljivosti, s tem pa se inšpekcijsko postopanje v navedeni zadevi zaključi.</w:t>
      </w:r>
      <w:r w:rsidR="00B51889" w:rsidRPr="002814AF">
        <w:rPr>
          <w:rStyle w:val="Sprotnaopomba-sklic"/>
          <w:szCs w:val="20"/>
          <w:lang w:eastAsia="sl-SI"/>
        </w:rPr>
        <w:footnoteReference w:id="50"/>
      </w:r>
      <w:r w:rsidR="002C4AC0" w:rsidRPr="002814AF">
        <w:rPr>
          <w:rFonts w:cs="Arial"/>
          <w:szCs w:val="20"/>
          <w:lang w:eastAsia="sl-SI"/>
        </w:rPr>
        <w:t xml:space="preserve"> Po preteku roka za odpravo pomanjkljivosti, določenega v izdanem zapisniku o inšpekcijskem nadzoru, pa IRSŠŠ aktivira novo zadevo in v njej nadaljuje inšpekcijski postopek, v smislu petega odstavka 11. člena ZSolI, kot ponovni nadzor.</w:t>
      </w:r>
      <w:r w:rsidR="00383A90" w:rsidRPr="002814AF">
        <w:rPr>
          <w:rStyle w:val="Sprotnaopomba-sklic"/>
          <w:szCs w:val="20"/>
          <w:lang w:eastAsia="sl-SI"/>
        </w:rPr>
        <w:footnoteReference w:id="51"/>
      </w:r>
      <w:r w:rsidR="002C4AC0" w:rsidRPr="002814AF">
        <w:rPr>
          <w:rFonts w:cs="Arial"/>
          <w:szCs w:val="20"/>
          <w:lang w:eastAsia="sl-SI"/>
        </w:rPr>
        <w:t xml:space="preserve"> Upravni inšpektor </w:t>
      </w:r>
      <w:r w:rsidR="00F53968" w:rsidRPr="002814AF">
        <w:rPr>
          <w:rFonts w:cs="Arial"/>
          <w:szCs w:val="20"/>
          <w:lang w:eastAsia="sl-SI"/>
        </w:rPr>
        <w:t xml:space="preserve">meni, da je tovrstna praksa nepravilna, saj </w:t>
      </w:r>
      <w:r w:rsidR="00383A90" w:rsidRPr="002814AF">
        <w:rPr>
          <w:rFonts w:cs="Arial"/>
          <w:szCs w:val="20"/>
          <w:lang w:eastAsia="sl-SI"/>
        </w:rPr>
        <w:t>se z izrekom ukrepa</w:t>
      </w:r>
      <w:r w:rsidR="00A349FB" w:rsidRPr="002814AF">
        <w:rPr>
          <w:rFonts w:cs="Arial"/>
          <w:szCs w:val="20"/>
          <w:lang w:eastAsia="sl-SI"/>
        </w:rPr>
        <w:t xml:space="preserve"> (opozorila)</w:t>
      </w:r>
      <w:r w:rsidR="00383A90" w:rsidRPr="002814AF">
        <w:rPr>
          <w:rFonts w:cs="Arial"/>
          <w:szCs w:val="20"/>
          <w:lang w:eastAsia="sl-SI"/>
        </w:rPr>
        <w:t xml:space="preserve"> postopek inšpekcijskega nadzora ni zaključil. Inšpekcijski zavezanec je o odpravi nepravilnosti in pomanjkljivosti d</w:t>
      </w:r>
      <w:r w:rsidR="004F459E" w:rsidRPr="002814AF">
        <w:rPr>
          <w:rFonts w:cs="Arial"/>
          <w:szCs w:val="20"/>
          <w:lang w:eastAsia="sl-SI"/>
        </w:rPr>
        <w:t>olžan obvestiti inšpektorja</w:t>
      </w:r>
      <w:r w:rsidR="004F459E" w:rsidRPr="002814AF">
        <w:rPr>
          <w:rStyle w:val="Sprotnaopomba-sklic"/>
          <w:szCs w:val="20"/>
          <w:lang w:eastAsia="sl-SI"/>
        </w:rPr>
        <w:footnoteReference w:id="52"/>
      </w:r>
      <w:r w:rsidR="004F459E" w:rsidRPr="002814AF">
        <w:rPr>
          <w:rFonts w:cs="Arial"/>
          <w:szCs w:val="20"/>
          <w:lang w:eastAsia="sl-SI"/>
        </w:rPr>
        <w:t xml:space="preserve"> oziroma opravi inšpektor </w:t>
      </w:r>
      <w:r w:rsidR="0095519A" w:rsidRPr="002814AF">
        <w:rPr>
          <w:rFonts w:cs="Arial"/>
          <w:szCs w:val="20"/>
          <w:lang w:eastAsia="sl-SI"/>
        </w:rPr>
        <w:t xml:space="preserve">ponovni </w:t>
      </w:r>
      <w:r w:rsidR="004F459E" w:rsidRPr="002814AF">
        <w:rPr>
          <w:rFonts w:cs="Arial"/>
          <w:szCs w:val="20"/>
          <w:lang w:eastAsia="sl-SI"/>
        </w:rPr>
        <w:t>inšpekcijski nadzor za ugotovitev dejstev, in šele v kolikor je zavezanec izpolnil naloženo obveznost, so izpolnjeni tudi pogoji za ustavitev postopka, v nasprotnem primeru pa inšpektor izreče druge ukrepe v skladu z zakonom.</w:t>
      </w:r>
      <w:r w:rsidR="004F459E" w:rsidRPr="002814AF">
        <w:rPr>
          <w:rStyle w:val="Sprotnaopomba-sklic"/>
          <w:szCs w:val="20"/>
          <w:lang w:eastAsia="sl-SI"/>
        </w:rPr>
        <w:footnoteReference w:id="53"/>
      </w:r>
      <w:r w:rsidR="004F459E" w:rsidRPr="002814AF">
        <w:rPr>
          <w:rFonts w:cs="Arial"/>
          <w:szCs w:val="20"/>
          <w:lang w:eastAsia="sl-SI"/>
        </w:rPr>
        <w:t xml:space="preserve"> </w:t>
      </w:r>
      <w:r w:rsidR="0095519A" w:rsidRPr="002814AF">
        <w:rPr>
          <w:rFonts w:cs="Arial"/>
          <w:szCs w:val="20"/>
          <w:lang w:eastAsia="sl-SI"/>
        </w:rPr>
        <w:t>Navedena praksa je nepravilna tudi iz vidika klasifikacije zadev v smislu 44. člena UUP, saj č</w:t>
      </w:r>
      <w:r w:rsidR="0095519A" w:rsidRPr="002814AF">
        <w:t>e se z dokumentom zadeva začne, glavna pisarna ali za to določeni javni uslužbenec dokument uvrsti v novo zadevo, ki jo odpre tako, da zanjo izbere tisti klasifikacijski znak iz načrta klasifikacijskih znakov, ki ustreza vsebini celotne zadeve, če pa dokument nadaljuje obstoječo zadevo, se uvrsti v to zadevo. Ponovn</w:t>
      </w:r>
      <w:r w:rsidR="00546C79">
        <w:t>i in</w:t>
      </w:r>
      <w:r w:rsidR="0095519A" w:rsidRPr="002814AF">
        <w:t>špekcijski nadzor inšpektorja za ugotovitev dejanskega stanja</w:t>
      </w:r>
      <w:r w:rsidR="00546C79">
        <w:t xml:space="preserve"> ne pomeni novega postopka, pač pa gre dejansko za kontrolni inšpekcijski nadzor. Dotični inšpekcijski nadzor</w:t>
      </w:r>
      <w:r w:rsidR="0095519A" w:rsidRPr="002814AF">
        <w:t xml:space="preserve"> oziroma obvestilo zavezanca o odpravi nepravilnosti in pomanjkljivosti po preteku roka, </w:t>
      </w:r>
      <w:r w:rsidR="00546C79">
        <w:t xml:space="preserve">pa </w:t>
      </w:r>
      <w:r w:rsidR="0095519A" w:rsidRPr="002814AF">
        <w:t xml:space="preserve">nedvomno pomenita nadaljevanje </w:t>
      </w:r>
      <w:r w:rsidR="0095519A" w:rsidRPr="009E0C84">
        <w:t>obstoječega postopka.</w:t>
      </w:r>
      <w:r w:rsidR="00AE7CF5" w:rsidRPr="009E0C84">
        <w:t xml:space="preserve"> Iz navedenega sledi, da očitki </w:t>
      </w:r>
      <w:r w:rsidR="00130C2B" w:rsidRPr="009E0C84">
        <w:t>iz pobude</w:t>
      </w:r>
      <w:r w:rsidR="00AE7CF5" w:rsidRPr="009E0C84">
        <w:t xml:space="preserve"> niso utemeljeni, </w:t>
      </w:r>
      <w:r w:rsidR="009E0C84" w:rsidRPr="009E0C84">
        <w:t>saj je v inšpekcijskem nadzoru bilo ugotovljeno, da dejansko ni šlo za uvedbo novega nadzora, ampak za nadaljevanje že uvedenega inšpekcijskega nadzora, res pa je, da je iz načina evidentiranja razvidno, da gre za dve zadevi, na kar pa je upravni inšpektor (nepravilna praksa evidentiranja zadev) IRSŠŠ opozoril v svojih ugotovitvah.</w:t>
      </w:r>
    </w:p>
    <w:p w14:paraId="7A47399E" w14:textId="77777777" w:rsidR="002133DF" w:rsidRPr="009E0C84" w:rsidRDefault="002133DF" w:rsidP="0063732B">
      <w:pPr>
        <w:tabs>
          <w:tab w:val="left" w:pos="0"/>
          <w:tab w:val="left" w:pos="284"/>
        </w:tabs>
        <w:spacing w:line="240" w:lineRule="auto"/>
        <w:jc w:val="both"/>
        <w:rPr>
          <w:rFonts w:cs="Arial"/>
          <w:bCs/>
          <w:szCs w:val="20"/>
        </w:rPr>
      </w:pPr>
    </w:p>
    <w:p w14:paraId="3C732BC1" w14:textId="40F0833F" w:rsidR="002133DF" w:rsidRPr="002814AF" w:rsidRDefault="00250D0D"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V zvezi z</w:t>
      </w:r>
      <w:r w:rsidR="0095519A" w:rsidRPr="002814AF">
        <w:rPr>
          <w:rFonts w:cs="Arial"/>
          <w:szCs w:val="20"/>
          <w:lang w:eastAsia="sl-SI"/>
        </w:rPr>
        <w:t xml:space="preserve"> očitk</w:t>
      </w:r>
      <w:r w:rsidRPr="002814AF">
        <w:rPr>
          <w:rFonts w:cs="Arial"/>
          <w:szCs w:val="20"/>
          <w:lang w:eastAsia="sl-SI"/>
        </w:rPr>
        <w:t>om</w:t>
      </w:r>
      <w:r w:rsidR="0095519A" w:rsidRPr="002814AF">
        <w:rPr>
          <w:rFonts w:cs="Arial"/>
          <w:szCs w:val="20"/>
          <w:lang w:eastAsia="sl-SI"/>
        </w:rPr>
        <w:t xml:space="preserve"> v pobudi, da </w:t>
      </w:r>
      <w:r w:rsidR="002133DF" w:rsidRPr="002814AF">
        <w:rPr>
          <w:rFonts w:cs="Arial"/>
          <w:szCs w:val="20"/>
          <w:lang w:eastAsia="sl-SI"/>
        </w:rPr>
        <w:t>IRSŠŠ ni obravnaval dejstva, da ravnatelj OŠ v času dopusta ni poskrbel za nadomeščanje s strani podravnatelja, zato pobudnik naj ne bi prejel zahtevane informacije javnega značaja v zakonitem roku</w:t>
      </w:r>
      <w:r w:rsidR="0095519A" w:rsidRPr="002814AF">
        <w:rPr>
          <w:rFonts w:cs="Arial"/>
          <w:szCs w:val="20"/>
          <w:lang w:eastAsia="sl-SI"/>
        </w:rPr>
        <w:t xml:space="preserve">, upravni inšpektor pojasnjuje, da </w:t>
      </w:r>
      <w:r w:rsidR="006B0420" w:rsidRPr="002814AF">
        <w:rPr>
          <w:rFonts w:cs="Arial"/>
          <w:szCs w:val="20"/>
          <w:lang w:eastAsia="sl-SI"/>
        </w:rPr>
        <w:t>IRSŠŠ ni pristojen za nadzor glede podanega očitka. ZDIJZ v 23. členu določa, da je o</w:t>
      </w:r>
      <w:r w:rsidR="006B0420" w:rsidRPr="002814AF">
        <w:rPr>
          <w:szCs w:val="20"/>
        </w:rPr>
        <w:t xml:space="preserve">rgan dolžan odločiti o zahtevi prosilca nemudoma, najkasneje pa v roku 20 delovnih dni od dneva prejema popolne zahteve. </w:t>
      </w:r>
      <w:r w:rsidR="00003DDD" w:rsidRPr="002814AF">
        <w:t>Če pa organ v tem roku ne omogoči prosilcu dostopa do informacije oziroma če ne izda in ne vroči prosilcu pisne odločbe, se šteje, da je zahtevo zavrnil, s tem pa ima prosilec pravico do pritožbe</w:t>
      </w:r>
      <w:r w:rsidR="00D5766A" w:rsidRPr="002814AF">
        <w:t>, o čemer pa odloča Informacijski pooblaščenec</w:t>
      </w:r>
      <w:r w:rsidR="00003DDD" w:rsidRPr="002814AF">
        <w:t>.</w:t>
      </w:r>
      <w:r w:rsidR="00003DDD" w:rsidRPr="002814AF">
        <w:rPr>
          <w:rStyle w:val="Sprotnaopomba-sklic"/>
        </w:rPr>
        <w:footnoteReference w:id="54"/>
      </w:r>
      <w:r w:rsidR="00546C79">
        <w:t xml:space="preserve"> Tako je ugotovljeno, da je IRSŠŠ ni postopal nepravilno, saj ni stvarno pristojen za izvedbo omenjenega nadzora</w:t>
      </w:r>
      <w:r w:rsidR="00F37384">
        <w:t xml:space="preserve"> in zato tudi očitki zoper delo IRSŠŠ, niso utemeljeni</w:t>
      </w:r>
      <w:r w:rsidR="00546C79">
        <w:t>.</w:t>
      </w:r>
    </w:p>
    <w:p w14:paraId="72840BC9" w14:textId="77777777" w:rsidR="0095519A" w:rsidRPr="002814AF" w:rsidRDefault="0095519A" w:rsidP="0063732B">
      <w:pPr>
        <w:spacing w:line="240" w:lineRule="auto"/>
        <w:rPr>
          <w:rFonts w:cs="Arial"/>
          <w:bCs/>
          <w:szCs w:val="20"/>
        </w:rPr>
      </w:pPr>
    </w:p>
    <w:p w14:paraId="1DCA01CD" w14:textId="1CA68473" w:rsidR="002133DF" w:rsidRPr="002814AF" w:rsidRDefault="002133DF"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 xml:space="preserve">V </w:t>
      </w:r>
      <w:r w:rsidR="00F37384">
        <w:rPr>
          <w:rFonts w:cs="Arial"/>
          <w:szCs w:val="20"/>
          <w:lang w:eastAsia="sl-SI"/>
        </w:rPr>
        <w:t xml:space="preserve">zvezi z očitkom v </w:t>
      </w:r>
      <w:r w:rsidRPr="002814AF">
        <w:rPr>
          <w:rFonts w:cs="Arial"/>
          <w:szCs w:val="20"/>
          <w:lang w:eastAsia="sl-SI"/>
        </w:rPr>
        <w:t>pobudi, da IRSŠŠ ni ustrezno zaključil inšpekcijskega postopka</w:t>
      </w:r>
      <w:r w:rsidR="00386E0A" w:rsidRPr="002814AF">
        <w:rPr>
          <w:rFonts w:cs="Arial"/>
          <w:szCs w:val="20"/>
          <w:lang w:eastAsia="sl-SI"/>
        </w:rPr>
        <w:t xml:space="preserve"> v zadevi 20102-175-2018</w:t>
      </w:r>
      <w:r w:rsidR="00F37384">
        <w:rPr>
          <w:rFonts w:cs="Arial"/>
          <w:szCs w:val="20"/>
          <w:lang w:eastAsia="sl-SI"/>
        </w:rPr>
        <w:t>, pa se u</w:t>
      </w:r>
      <w:r w:rsidR="00866E2C" w:rsidRPr="002814AF">
        <w:rPr>
          <w:rFonts w:cs="Arial"/>
          <w:bCs/>
          <w:szCs w:val="20"/>
        </w:rPr>
        <w:t>pravni inšpektor</w:t>
      </w:r>
      <w:r w:rsidR="00C15BB3" w:rsidRPr="002814AF">
        <w:rPr>
          <w:rFonts w:cs="Arial"/>
          <w:bCs/>
          <w:szCs w:val="20"/>
        </w:rPr>
        <w:t xml:space="preserve"> </w:t>
      </w:r>
      <w:r w:rsidR="00296044" w:rsidRPr="002814AF">
        <w:rPr>
          <w:rFonts w:cs="Arial"/>
          <w:bCs/>
          <w:szCs w:val="20"/>
        </w:rPr>
        <w:t xml:space="preserve">strinja s pobudnikom, saj je inšpektor inšpekcijski postopek zaključil zgolj z zapisom v obliki uradnega zaznamka, kar je ugotovljeno pri pregledu dokumentacije dotične zadeve. </w:t>
      </w:r>
      <w:r w:rsidR="00296044" w:rsidRPr="002814AF">
        <w:t>V primeru, da je v postopku inšpekcijskega nadzora ugotovljeno, da zavezanec ni storil kršitve zakona ali drugega predpisa, inšpektor ustavi postopek (28. člen ZIN). Če so pri nadzoru ugotovljene nepravilnosti, je dolžan inšpektor izreči ukrepe oziroma predloge ukrepov (glej 14.a in 14.b člen ZSoll) ali pa navesti razloge zakaj ukrepov ni mogoče izreči in nato postopek ustaviti (135. člen ZUP</w:t>
      </w:r>
      <w:r w:rsidR="001309D2" w:rsidRPr="002814AF">
        <w:t>-a</w:t>
      </w:r>
      <w:r w:rsidR="00296044" w:rsidRPr="002814AF">
        <w:t>). Načelo pravne varnosti, ki je eno od načel pravne države iz 2. člena Ustave, zahteva, da so ravnanja državnih organov predvidljiva. Zato je upravičeno pričakovanje inšpekcijskega zavezanca, da bo inšpekcijski postopek ustavljen, če nepravilnosti niso ugotovljene. V nasprotnem primeru inšpektor postopa tako, da nepravilnost jasno opredeli in izreče predpisane ukrepe skladno z načeli zakonitosti in sorazmernosti (6. člen ZUP in 7. člen ZIN).</w:t>
      </w:r>
    </w:p>
    <w:p w14:paraId="1B8EF720" w14:textId="77777777" w:rsidR="0095519A" w:rsidRPr="002814AF" w:rsidRDefault="0095519A" w:rsidP="0063732B">
      <w:pPr>
        <w:spacing w:line="240" w:lineRule="auto"/>
        <w:rPr>
          <w:rFonts w:cs="Arial"/>
          <w:bCs/>
          <w:szCs w:val="20"/>
        </w:rPr>
      </w:pPr>
    </w:p>
    <w:p w14:paraId="2B12A33D" w14:textId="637FF2C6" w:rsidR="006431B3" w:rsidRPr="002814AF" w:rsidRDefault="00250D0D"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 xml:space="preserve">Kar se tiče </w:t>
      </w:r>
      <w:r w:rsidR="00D5766A" w:rsidRPr="002814AF">
        <w:rPr>
          <w:rFonts w:cs="Arial"/>
          <w:szCs w:val="20"/>
          <w:lang w:eastAsia="sl-SI"/>
        </w:rPr>
        <w:t xml:space="preserve">očitka v pobudi, </w:t>
      </w:r>
      <w:r w:rsidR="002133DF" w:rsidRPr="002814AF">
        <w:rPr>
          <w:rFonts w:cs="Arial"/>
          <w:szCs w:val="20"/>
          <w:lang w:eastAsia="sl-SI"/>
        </w:rPr>
        <w:t xml:space="preserve">da je </w:t>
      </w:r>
      <w:r w:rsidR="00A9793E" w:rsidRPr="002814AF">
        <w:rPr>
          <w:rFonts w:cs="Arial"/>
          <w:szCs w:val="20"/>
          <w:lang w:eastAsia="sl-SI"/>
        </w:rPr>
        <w:t xml:space="preserve">inšpektor </w:t>
      </w:r>
      <w:r w:rsidR="002133DF" w:rsidRPr="002814AF">
        <w:rPr>
          <w:rFonts w:cs="Arial"/>
          <w:szCs w:val="20"/>
          <w:lang w:eastAsia="sl-SI"/>
        </w:rPr>
        <w:t xml:space="preserve">odstopil dve zadevi </w:t>
      </w:r>
      <w:r w:rsidR="00EE3375" w:rsidRPr="002814AF">
        <w:rPr>
          <w:rFonts w:cs="Arial"/>
          <w:szCs w:val="20"/>
          <w:lang w:eastAsia="sl-SI"/>
        </w:rPr>
        <w:t>s</w:t>
      </w:r>
      <w:r w:rsidR="009E34BA" w:rsidRPr="002814AF">
        <w:rPr>
          <w:rFonts w:cs="Arial"/>
          <w:szCs w:val="20"/>
          <w:lang w:eastAsia="sl-SI"/>
        </w:rPr>
        <w:t>vetu zavoda</w:t>
      </w:r>
      <w:r w:rsidR="002133DF" w:rsidRPr="002814AF">
        <w:rPr>
          <w:rFonts w:cs="Arial"/>
          <w:szCs w:val="20"/>
          <w:lang w:eastAsia="sl-SI"/>
        </w:rPr>
        <w:t>, kasneje pa naj ne bi preveril, ali je pristojni organ ti zadevi obravnaval</w:t>
      </w:r>
      <w:r w:rsidR="00D5766A" w:rsidRPr="002814AF">
        <w:rPr>
          <w:rFonts w:cs="Arial"/>
          <w:szCs w:val="20"/>
          <w:lang w:eastAsia="sl-SI"/>
        </w:rPr>
        <w:t xml:space="preserve">, upravni inšpektor pojasnjuje, da </w:t>
      </w:r>
      <w:r w:rsidR="00523AEB" w:rsidRPr="002814AF">
        <w:rPr>
          <w:rFonts w:cs="Arial"/>
          <w:szCs w:val="20"/>
          <w:lang w:eastAsia="sl-SI"/>
        </w:rPr>
        <w:t>so pristojnosti IRSŠŠ jasno opredeljene v ZSolI</w:t>
      </w:r>
      <w:r w:rsidR="00523AEB" w:rsidRPr="002814AF">
        <w:rPr>
          <w:szCs w:val="20"/>
          <w:lang w:eastAsia="sl-SI"/>
        </w:rPr>
        <w:t xml:space="preserve">, med njimi pa ni zaslediti pristojnosti v zvezi z nadzorom </w:t>
      </w:r>
      <w:r w:rsidR="00EE3375" w:rsidRPr="002814AF">
        <w:rPr>
          <w:szCs w:val="20"/>
          <w:lang w:eastAsia="sl-SI"/>
        </w:rPr>
        <w:t>s</w:t>
      </w:r>
      <w:r w:rsidR="00523AEB" w:rsidRPr="002814AF">
        <w:rPr>
          <w:szCs w:val="20"/>
          <w:lang w:eastAsia="sl-SI"/>
        </w:rPr>
        <w:t xml:space="preserve">veta šole. Stvarna pristojnost organov </w:t>
      </w:r>
      <w:r w:rsidR="0067358A" w:rsidRPr="002814AF">
        <w:rPr>
          <w:szCs w:val="20"/>
          <w:lang w:eastAsia="sl-SI"/>
        </w:rPr>
        <w:t>za odločanje pomeni pristojnost glede na vsebino zadeve.</w:t>
      </w:r>
      <w:r w:rsidR="000675A0" w:rsidRPr="002814AF">
        <w:rPr>
          <w:szCs w:val="20"/>
          <w:lang w:eastAsia="sl-SI"/>
        </w:rPr>
        <w:t xml:space="preserve"> </w:t>
      </w:r>
      <w:r w:rsidR="00E27D0C" w:rsidRPr="002814AF">
        <w:rPr>
          <w:rFonts w:cs="Arial"/>
          <w:bCs/>
          <w:szCs w:val="20"/>
        </w:rPr>
        <w:t xml:space="preserve">Ocenjevanje delovne uspešnosti ravnatelja je na podlagi 16. člena </w:t>
      </w:r>
      <w:r w:rsidR="00E27D0C" w:rsidRPr="002814AF">
        <w:t>Pravilnika o merilih za ugotavljanje delovne uspešnosti direktorjev s področja šolstva</w:t>
      </w:r>
      <w:r w:rsidR="00E27D0C" w:rsidRPr="002814AF">
        <w:rPr>
          <w:rFonts w:cs="Arial"/>
          <w:bCs/>
          <w:szCs w:val="20"/>
        </w:rPr>
        <w:t xml:space="preserve"> v pristojnosti sveta šole in ne IRSŠŠ. </w:t>
      </w:r>
      <w:r w:rsidR="000675A0" w:rsidRPr="002814AF">
        <w:rPr>
          <w:rFonts w:cs="Arial"/>
          <w:bCs/>
          <w:szCs w:val="20"/>
        </w:rPr>
        <w:t>Na podlagi navedenega upravni inšpektor ne ugotavlja kršitev, navedenih v pobudi.</w:t>
      </w:r>
    </w:p>
    <w:p w14:paraId="50C58176" w14:textId="77777777" w:rsidR="000675A0" w:rsidRPr="002814AF" w:rsidRDefault="000675A0" w:rsidP="0063732B">
      <w:pPr>
        <w:spacing w:line="240" w:lineRule="auto"/>
        <w:jc w:val="both"/>
        <w:rPr>
          <w:rFonts w:cs="Arial"/>
          <w:bCs/>
          <w:szCs w:val="20"/>
        </w:rPr>
      </w:pPr>
    </w:p>
    <w:p w14:paraId="3341AF4C" w14:textId="3B33EC65" w:rsidR="002133DF" w:rsidRPr="002814AF" w:rsidRDefault="00D5766A"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 xml:space="preserve">Glede očitka v pobudi, </w:t>
      </w:r>
      <w:r w:rsidR="002133DF" w:rsidRPr="002814AF">
        <w:rPr>
          <w:rFonts w:cs="Arial"/>
          <w:szCs w:val="20"/>
          <w:lang w:eastAsia="sl-SI"/>
        </w:rPr>
        <w:t xml:space="preserve">da </w:t>
      </w:r>
      <w:r w:rsidRPr="002814AF">
        <w:rPr>
          <w:rFonts w:cs="Arial"/>
          <w:szCs w:val="20"/>
          <w:lang w:eastAsia="sl-SI"/>
        </w:rPr>
        <w:t xml:space="preserve">IRSŠŠ ni </w:t>
      </w:r>
      <w:r w:rsidR="002133DF" w:rsidRPr="002814AF">
        <w:rPr>
          <w:rFonts w:cs="Arial"/>
          <w:szCs w:val="20"/>
          <w:lang w:eastAsia="sl-SI"/>
        </w:rPr>
        <w:t xml:space="preserve">obravnaval vseh pobud za inšpekcijski nadzor, </w:t>
      </w:r>
      <w:r w:rsidRPr="002814AF">
        <w:rPr>
          <w:rFonts w:cs="Arial"/>
          <w:szCs w:val="20"/>
          <w:lang w:eastAsia="sl-SI"/>
        </w:rPr>
        <w:t>upravni inšpektor pojasnjuje, da</w:t>
      </w:r>
      <w:r w:rsidR="0067358A" w:rsidRPr="002814AF">
        <w:rPr>
          <w:rFonts w:cs="Arial"/>
          <w:szCs w:val="20"/>
          <w:lang w:eastAsia="sl-SI"/>
        </w:rPr>
        <w:t xml:space="preserve"> prvi odstavek 24. člena ZIN določa, da mora inšpektor obravnavati </w:t>
      </w:r>
      <w:r w:rsidR="0067358A" w:rsidRPr="002814AF">
        <w:t>prijave, pritožbe, sporočila in druge vloge v zadevah iz svoje pristojnosti. V praksi se ta določba pogosto nepravilno razlaga. Skladno s teoretičnimi izhodišči in sistemsko razlago, kaj pomeni zakonska dolžnost obravnave prijav, velja stališče, da inšpektor ni dolžan začeti nadzora na podlagi vsake prijave.</w:t>
      </w:r>
      <w:r w:rsidR="0067358A" w:rsidRPr="002814AF">
        <w:rPr>
          <w:rStyle w:val="Sprotnaopomba-sklic"/>
        </w:rPr>
        <w:footnoteReference w:id="55"/>
      </w:r>
      <w:r w:rsidR="006B44C1" w:rsidRPr="002814AF">
        <w:t xml:space="preserve"> Nadzor je dolžan začeti šele tedaj, ko ugotovi, da je postopek treba uvesti zaradi obstoja javnega interesa, pri čemer zadošča, da je javni interes verjetno izkazan. V tem okviru se zastavlja vprašanje opredelitve javnega interesa. Izhajati je potrebno s stališča, da je javni interes v inšpekcijskih zadevah nedvomno izkazan v primeru nujnih ukrepov, ki jih ni mogoče odlagati</w:t>
      </w:r>
      <w:r w:rsidR="006B44C1" w:rsidRPr="002814AF">
        <w:rPr>
          <w:rStyle w:val="Sprotnaopomba-sklic"/>
        </w:rPr>
        <w:footnoteReference w:id="56"/>
      </w:r>
      <w:r w:rsidR="006B44C1" w:rsidRPr="002814AF">
        <w:t>, sicer pa je to stvar ureditve v materialnih predpisih ali njihove razlage. Varstvo javnega interesa pa ne pomeni ugotavljanja vsake, četudi nebistvene ali neznatne kršitve predpisa, ampak kršitve, v zvezi s katero lahko nastane škoda na zavarovanih dobrinah ali je ta že na</w:t>
      </w:r>
      <w:r w:rsidR="006B44C1" w:rsidRPr="002814AF">
        <w:rPr>
          <w:szCs w:val="20"/>
        </w:rPr>
        <w:t>stala.</w:t>
      </w:r>
      <w:r w:rsidR="003659E6" w:rsidRPr="002814AF">
        <w:rPr>
          <w:szCs w:val="20"/>
        </w:rPr>
        <w:t xml:space="preserve"> Iz navedenega tako sledi, da prijavitelj ne more zahtevati, da inšpektor uvede inšpekcijski postopek, ker je to odločitev inšpektorja in ne prijavitelja. Prijava oziroma pobuda za inšpekcijski nadzor ne pomeni formalne zahteve za uvedbo inšpekcijskega postopka, ampak je le podlaga za morebitno odločitev organa, da uvede postopek po uradni dolžnosti. Pri odločitvi, ali bo nadzor uveden, je odločilna presoja inšpektorja na podlagi okoliščin primera oziroma prejete pobude. V zvezi s tem očitkom upravni inšpektor ne ugotavlja nepravilnosti.</w:t>
      </w:r>
    </w:p>
    <w:p w14:paraId="1EB45619" w14:textId="77777777" w:rsidR="0095519A" w:rsidRPr="002814AF" w:rsidRDefault="0095519A" w:rsidP="0063732B">
      <w:pPr>
        <w:spacing w:line="240" w:lineRule="auto"/>
        <w:rPr>
          <w:rFonts w:cs="Arial"/>
          <w:bCs/>
          <w:szCs w:val="20"/>
        </w:rPr>
      </w:pPr>
    </w:p>
    <w:p w14:paraId="4F73F353" w14:textId="57F2C013" w:rsidR="0095519A" w:rsidRPr="00130C2B" w:rsidRDefault="00250D0D" w:rsidP="001C1388">
      <w:pPr>
        <w:pStyle w:val="Odstavekseznama"/>
        <w:numPr>
          <w:ilvl w:val="0"/>
          <w:numId w:val="5"/>
        </w:numPr>
        <w:spacing w:line="240" w:lineRule="auto"/>
        <w:ind w:left="426" w:hanging="426"/>
        <w:jc w:val="both"/>
        <w:rPr>
          <w:rFonts w:cs="Arial"/>
          <w:bCs/>
          <w:szCs w:val="20"/>
        </w:rPr>
      </w:pPr>
      <w:r w:rsidRPr="00130C2B">
        <w:rPr>
          <w:rFonts w:cs="Arial"/>
          <w:szCs w:val="20"/>
          <w:lang w:eastAsia="sl-SI"/>
        </w:rPr>
        <w:t>V zvezi z</w:t>
      </w:r>
      <w:r w:rsidR="00D5766A" w:rsidRPr="00130C2B">
        <w:rPr>
          <w:rFonts w:cs="Arial"/>
          <w:szCs w:val="20"/>
          <w:lang w:eastAsia="sl-SI"/>
        </w:rPr>
        <w:t xml:space="preserve"> očitk</w:t>
      </w:r>
      <w:r w:rsidRPr="00130C2B">
        <w:rPr>
          <w:rFonts w:cs="Arial"/>
          <w:szCs w:val="20"/>
          <w:lang w:eastAsia="sl-SI"/>
        </w:rPr>
        <w:t>om</w:t>
      </w:r>
      <w:r w:rsidR="00D5766A" w:rsidRPr="00130C2B">
        <w:rPr>
          <w:rFonts w:cs="Arial"/>
          <w:szCs w:val="20"/>
          <w:lang w:eastAsia="sl-SI"/>
        </w:rPr>
        <w:t xml:space="preserve"> v pobudi, </w:t>
      </w:r>
      <w:r w:rsidR="002133DF" w:rsidRPr="00130C2B">
        <w:rPr>
          <w:rFonts w:cs="Arial"/>
          <w:szCs w:val="20"/>
          <w:lang w:eastAsia="sl-SI"/>
        </w:rPr>
        <w:t>da naj bi organ uničil, namerno skril ali kako drugače naredil informacije javnega značaja nedostopne javnosti,</w:t>
      </w:r>
      <w:r w:rsidR="00D5766A" w:rsidRPr="00130C2B">
        <w:rPr>
          <w:rFonts w:cs="Arial"/>
          <w:szCs w:val="20"/>
          <w:lang w:eastAsia="sl-SI"/>
        </w:rPr>
        <w:t xml:space="preserve"> upravni inšpektor </w:t>
      </w:r>
      <w:r w:rsidR="00F37384" w:rsidRPr="00130C2B">
        <w:rPr>
          <w:rFonts w:cs="Arial"/>
          <w:szCs w:val="20"/>
          <w:lang w:eastAsia="sl-SI"/>
        </w:rPr>
        <w:t>ugotavlja, da je bilo poslovanje IRSŠŠ z dokumentarnim gradivom takšno, da gradiva kasneje ni bilo več mogoče pregledovati, preverjati njegovo pravilnost (kršitev 32. člena UUP)</w:t>
      </w:r>
      <w:r w:rsidR="00825CCE" w:rsidRPr="00130C2B">
        <w:rPr>
          <w:rFonts w:cs="Arial"/>
          <w:szCs w:val="20"/>
          <w:lang w:eastAsia="sl-SI"/>
        </w:rPr>
        <w:t xml:space="preserve">. Tekom inšpekcijskega nadzora </w:t>
      </w:r>
      <w:r w:rsidR="00071EDF" w:rsidRPr="00130C2B">
        <w:rPr>
          <w:rFonts w:cs="Arial"/>
          <w:szCs w:val="20"/>
          <w:lang w:eastAsia="sl-SI"/>
        </w:rPr>
        <w:t xml:space="preserve">je bilo namreč </w:t>
      </w:r>
      <w:r w:rsidR="00825CCE" w:rsidRPr="00130C2B">
        <w:rPr>
          <w:rFonts w:cs="Arial"/>
          <w:szCs w:val="20"/>
          <w:lang w:eastAsia="sl-SI"/>
        </w:rPr>
        <w:t xml:space="preserve">dejansko ugotovljeno, da </w:t>
      </w:r>
      <w:r w:rsidR="00071EDF" w:rsidRPr="00130C2B">
        <w:rPr>
          <w:rFonts w:cs="Arial"/>
          <w:szCs w:val="20"/>
          <w:lang w:eastAsia="sl-SI"/>
        </w:rPr>
        <w:t xml:space="preserve">je dokumentacija v obravnavanih zadevah pogosto nepopolna, saj manjkajo tako posamezni dokumenti, kot tudi prejete priloge. Kot je upravni inšpektor že tekom obravnave posameznega primera pojasnil, gre v tovrstnih primerih za kršitev drugega odstavka 32. člena, </w:t>
      </w:r>
      <w:r w:rsidR="00014318" w:rsidRPr="00130C2B">
        <w:rPr>
          <w:rFonts w:cs="Arial"/>
          <w:szCs w:val="20"/>
          <w:lang w:eastAsia="sl-SI"/>
        </w:rPr>
        <w:t xml:space="preserve">drugega odstavka 48. člena, </w:t>
      </w:r>
      <w:r w:rsidR="00071EDF" w:rsidRPr="00130C2B">
        <w:rPr>
          <w:rFonts w:cs="Arial"/>
          <w:szCs w:val="20"/>
          <w:lang w:eastAsia="sl-SI"/>
        </w:rPr>
        <w:t>prvega odstavka 50. člena in tudi 53. člena UUP.</w:t>
      </w:r>
      <w:r w:rsidR="00212B1C" w:rsidRPr="00130C2B">
        <w:rPr>
          <w:rFonts w:cs="Arial"/>
          <w:szCs w:val="20"/>
          <w:lang w:eastAsia="sl-SI"/>
        </w:rPr>
        <w:t xml:space="preserve"> Glede na navedeno ugotovitev je</w:t>
      </w:r>
      <w:r w:rsidR="0095519A" w:rsidRPr="00130C2B">
        <w:rPr>
          <w:rFonts w:cs="Arial"/>
          <w:szCs w:val="20"/>
          <w:lang w:eastAsia="sl-SI"/>
        </w:rPr>
        <w:t xml:space="preserve"> </w:t>
      </w:r>
      <w:r w:rsidR="0095519A" w:rsidRPr="00130C2B">
        <w:rPr>
          <w:rFonts w:cs="Arial"/>
          <w:bCs/>
          <w:szCs w:val="20"/>
        </w:rPr>
        <w:t>IRSŠŠ</w:t>
      </w:r>
      <w:r w:rsidR="00071EDF" w:rsidRPr="00130C2B">
        <w:rPr>
          <w:rFonts w:cs="Arial"/>
          <w:bCs/>
          <w:szCs w:val="20"/>
        </w:rPr>
        <w:t xml:space="preserve"> pojasnil, da </w:t>
      </w:r>
      <w:r w:rsidR="00212B1C" w:rsidRPr="00130C2B">
        <w:rPr>
          <w:rFonts w:cs="Arial"/>
          <w:bCs/>
          <w:szCs w:val="20"/>
        </w:rPr>
        <w:t>v preteklosti</w:t>
      </w:r>
      <w:r w:rsidR="0095519A" w:rsidRPr="00130C2B">
        <w:rPr>
          <w:rFonts w:cs="Arial"/>
          <w:bCs/>
          <w:szCs w:val="20"/>
        </w:rPr>
        <w:t xml:space="preserve"> sploh ni </w:t>
      </w:r>
      <w:r w:rsidR="00212B1C" w:rsidRPr="00130C2B">
        <w:rPr>
          <w:rFonts w:cs="Arial"/>
          <w:bCs/>
          <w:szCs w:val="20"/>
        </w:rPr>
        <w:t>uporabljal</w:t>
      </w:r>
      <w:r w:rsidR="0095519A" w:rsidRPr="00130C2B">
        <w:rPr>
          <w:rFonts w:cs="Arial"/>
          <w:bCs/>
          <w:szCs w:val="20"/>
        </w:rPr>
        <w:t xml:space="preserve"> informacijsk</w:t>
      </w:r>
      <w:r w:rsidR="00212B1C" w:rsidRPr="00130C2B">
        <w:rPr>
          <w:rFonts w:cs="Arial"/>
          <w:bCs/>
          <w:szCs w:val="20"/>
        </w:rPr>
        <w:t>e</w:t>
      </w:r>
      <w:r w:rsidR="0095519A" w:rsidRPr="00130C2B">
        <w:rPr>
          <w:rFonts w:cs="Arial"/>
          <w:bCs/>
          <w:szCs w:val="20"/>
        </w:rPr>
        <w:t xml:space="preserve"> oprem</w:t>
      </w:r>
      <w:r w:rsidR="00212B1C" w:rsidRPr="00130C2B">
        <w:rPr>
          <w:rFonts w:cs="Arial"/>
          <w:bCs/>
          <w:szCs w:val="20"/>
        </w:rPr>
        <w:t>e</w:t>
      </w:r>
      <w:r w:rsidR="0095519A" w:rsidRPr="00130C2B">
        <w:rPr>
          <w:rFonts w:cs="Arial"/>
          <w:bCs/>
          <w:szCs w:val="20"/>
        </w:rPr>
        <w:t>, katera bi omogočil</w:t>
      </w:r>
      <w:r w:rsidR="00212B1C" w:rsidRPr="00130C2B">
        <w:rPr>
          <w:rFonts w:cs="Arial"/>
          <w:bCs/>
          <w:szCs w:val="20"/>
        </w:rPr>
        <w:t>a skeniranje</w:t>
      </w:r>
      <w:r w:rsidR="0095519A" w:rsidRPr="00130C2B">
        <w:rPr>
          <w:rFonts w:cs="Arial"/>
          <w:bCs/>
          <w:szCs w:val="20"/>
        </w:rPr>
        <w:t xml:space="preserve"> gradiv</w:t>
      </w:r>
      <w:r w:rsidR="00212B1C" w:rsidRPr="00130C2B">
        <w:rPr>
          <w:rFonts w:cs="Arial"/>
          <w:bCs/>
          <w:szCs w:val="20"/>
        </w:rPr>
        <w:t>a</w:t>
      </w:r>
      <w:r w:rsidR="0095519A" w:rsidRPr="00130C2B">
        <w:rPr>
          <w:rFonts w:cs="Arial"/>
          <w:bCs/>
          <w:szCs w:val="20"/>
        </w:rPr>
        <w:t>, prejet</w:t>
      </w:r>
      <w:r w:rsidR="00212B1C" w:rsidRPr="00130C2B">
        <w:rPr>
          <w:rFonts w:cs="Arial"/>
          <w:bCs/>
          <w:szCs w:val="20"/>
        </w:rPr>
        <w:t>ega</w:t>
      </w:r>
      <w:r w:rsidR="0095519A" w:rsidRPr="00130C2B">
        <w:rPr>
          <w:rFonts w:cs="Arial"/>
          <w:bCs/>
          <w:szCs w:val="20"/>
        </w:rPr>
        <w:t xml:space="preserve"> v fizični obliki, </w:t>
      </w:r>
      <w:r w:rsidR="00212B1C" w:rsidRPr="00130C2B">
        <w:rPr>
          <w:rFonts w:cs="Arial"/>
          <w:bCs/>
          <w:szCs w:val="20"/>
        </w:rPr>
        <w:t xml:space="preserve">in s tem </w:t>
      </w:r>
      <w:r w:rsidR="0095519A" w:rsidRPr="00130C2B">
        <w:rPr>
          <w:rFonts w:cs="Arial"/>
          <w:bCs/>
          <w:szCs w:val="20"/>
        </w:rPr>
        <w:t xml:space="preserve">ustrezno elektronsko evidenco. </w:t>
      </w:r>
      <w:r w:rsidR="00212B1C" w:rsidRPr="00130C2B">
        <w:rPr>
          <w:rFonts w:cs="Arial"/>
          <w:bCs/>
          <w:szCs w:val="20"/>
        </w:rPr>
        <w:t>Praksa organa je bila zato takšna, da je glavni inšpektor naročil posameznim inšpektorjem, da ob zaključku zadeve izločijo del gradiva (priloge, duplikate…), s čimer bodo zmanjšali obseg dokumentarnega gradiva.</w:t>
      </w:r>
      <w:r w:rsidR="000B2659" w:rsidRPr="002814AF">
        <w:rPr>
          <w:rStyle w:val="Sprotnaopomba-sklic"/>
          <w:bCs/>
          <w:szCs w:val="20"/>
        </w:rPr>
        <w:footnoteReference w:id="57"/>
      </w:r>
      <w:r w:rsidR="00212B1C" w:rsidRPr="00130C2B">
        <w:rPr>
          <w:rFonts w:cs="Arial"/>
          <w:bCs/>
          <w:szCs w:val="20"/>
        </w:rPr>
        <w:t xml:space="preserve"> </w:t>
      </w:r>
      <w:r w:rsidR="000B2659" w:rsidRPr="00130C2B">
        <w:rPr>
          <w:rFonts w:cs="Arial"/>
          <w:bCs/>
          <w:szCs w:val="20"/>
        </w:rPr>
        <w:t>IRSŠŠ š</w:t>
      </w:r>
      <w:r w:rsidR="0095519A" w:rsidRPr="00130C2B">
        <w:rPr>
          <w:rFonts w:cs="Arial"/>
          <w:bCs/>
          <w:szCs w:val="20"/>
        </w:rPr>
        <w:t xml:space="preserve">ele </w:t>
      </w:r>
      <w:r w:rsidR="00212B1C" w:rsidRPr="00130C2B">
        <w:rPr>
          <w:rFonts w:cs="Arial"/>
          <w:bCs/>
          <w:szCs w:val="20"/>
        </w:rPr>
        <w:t xml:space="preserve">od 1. 1. 2020 uporablja </w:t>
      </w:r>
      <w:r w:rsidR="0095519A" w:rsidRPr="00130C2B">
        <w:rPr>
          <w:rFonts w:cs="Arial"/>
          <w:bCs/>
          <w:szCs w:val="20"/>
        </w:rPr>
        <w:t>ustrezno informacijsko opremo</w:t>
      </w:r>
      <w:r w:rsidR="00212B1C" w:rsidRPr="00130C2B">
        <w:rPr>
          <w:rFonts w:cs="Arial"/>
          <w:bCs/>
          <w:szCs w:val="20"/>
        </w:rPr>
        <w:t xml:space="preserve"> (INSPIS)</w:t>
      </w:r>
      <w:r w:rsidR="0095519A" w:rsidRPr="00130C2B">
        <w:rPr>
          <w:rFonts w:cs="Arial"/>
          <w:bCs/>
          <w:szCs w:val="20"/>
        </w:rPr>
        <w:t xml:space="preserve">, </w:t>
      </w:r>
      <w:r w:rsidR="00212B1C" w:rsidRPr="00130C2B">
        <w:rPr>
          <w:rFonts w:cs="Arial"/>
          <w:bCs/>
          <w:szCs w:val="20"/>
        </w:rPr>
        <w:t xml:space="preserve">od tedaj pa </w:t>
      </w:r>
      <w:r w:rsidR="0095519A" w:rsidRPr="00130C2B">
        <w:rPr>
          <w:rFonts w:cs="Arial"/>
          <w:bCs/>
          <w:szCs w:val="20"/>
        </w:rPr>
        <w:t>ustrezno vodi</w:t>
      </w:r>
      <w:r w:rsidR="00212B1C" w:rsidRPr="00130C2B">
        <w:rPr>
          <w:rFonts w:cs="Arial"/>
          <w:bCs/>
          <w:szCs w:val="20"/>
        </w:rPr>
        <w:t xml:space="preserve"> dokumentarno</w:t>
      </w:r>
      <w:r w:rsidR="0095519A" w:rsidRPr="00130C2B">
        <w:rPr>
          <w:rFonts w:cs="Arial"/>
          <w:bCs/>
          <w:szCs w:val="20"/>
        </w:rPr>
        <w:t xml:space="preserve"> gradivo tudi v elektronski obliki in zagotavlja popolno izvajanje določb UUP</w:t>
      </w:r>
      <w:r w:rsidR="00CD141B" w:rsidRPr="00130C2B">
        <w:rPr>
          <w:rFonts w:cs="Arial"/>
          <w:bCs/>
          <w:szCs w:val="20"/>
        </w:rPr>
        <w:t>, kar je bilo tudi ugotovljeno pri obravnavi zadev iz leta 2020 in 2021</w:t>
      </w:r>
      <w:r w:rsidR="00D16D1F" w:rsidRPr="00130C2B">
        <w:rPr>
          <w:rFonts w:cs="Arial"/>
          <w:bCs/>
          <w:szCs w:val="20"/>
        </w:rPr>
        <w:t>.</w:t>
      </w:r>
    </w:p>
    <w:p w14:paraId="16BF797D" w14:textId="77777777" w:rsidR="00130C2B" w:rsidRPr="00130C2B" w:rsidRDefault="00130C2B" w:rsidP="00130C2B">
      <w:pPr>
        <w:spacing w:line="240" w:lineRule="auto"/>
        <w:jc w:val="both"/>
        <w:rPr>
          <w:rFonts w:cs="Arial"/>
          <w:bCs/>
          <w:szCs w:val="20"/>
        </w:rPr>
      </w:pPr>
    </w:p>
    <w:p w14:paraId="761E4F59" w14:textId="1E5BEACA" w:rsidR="002133DF" w:rsidRPr="002814AF" w:rsidRDefault="00126AE2"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 xml:space="preserve">Upravni inšpektor pritrjuje </w:t>
      </w:r>
      <w:r w:rsidR="00D5766A" w:rsidRPr="002814AF">
        <w:rPr>
          <w:rFonts w:cs="Arial"/>
          <w:szCs w:val="20"/>
          <w:lang w:eastAsia="sl-SI"/>
        </w:rPr>
        <w:t>očitk</w:t>
      </w:r>
      <w:r w:rsidRPr="002814AF">
        <w:rPr>
          <w:rFonts w:cs="Arial"/>
          <w:szCs w:val="20"/>
          <w:lang w:eastAsia="sl-SI"/>
        </w:rPr>
        <w:t>u</w:t>
      </w:r>
      <w:r w:rsidR="00D5766A" w:rsidRPr="002814AF">
        <w:rPr>
          <w:rFonts w:cs="Arial"/>
          <w:szCs w:val="20"/>
          <w:lang w:eastAsia="sl-SI"/>
        </w:rPr>
        <w:t xml:space="preserve"> </w:t>
      </w:r>
      <w:r w:rsidRPr="002814AF">
        <w:rPr>
          <w:rFonts w:cs="Arial"/>
          <w:szCs w:val="20"/>
          <w:lang w:eastAsia="sl-SI"/>
        </w:rPr>
        <w:t>iz</w:t>
      </w:r>
      <w:r w:rsidR="00D5766A" w:rsidRPr="002814AF">
        <w:rPr>
          <w:rFonts w:cs="Arial"/>
          <w:szCs w:val="20"/>
          <w:lang w:eastAsia="sl-SI"/>
        </w:rPr>
        <w:t xml:space="preserve"> pobud</w:t>
      </w:r>
      <w:r w:rsidRPr="002814AF">
        <w:rPr>
          <w:rFonts w:cs="Arial"/>
          <w:szCs w:val="20"/>
          <w:lang w:eastAsia="sl-SI"/>
        </w:rPr>
        <w:t>e</w:t>
      </w:r>
      <w:r w:rsidR="00D5766A" w:rsidRPr="002814AF">
        <w:rPr>
          <w:rFonts w:cs="Arial"/>
          <w:szCs w:val="20"/>
          <w:lang w:eastAsia="sl-SI"/>
        </w:rPr>
        <w:t xml:space="preserve"> </w:t>
      </w:r>
      <w:r w:rsidRPr="002814AF">
        <w:rPr>
          <w:rFonts w:cs="Arial"/>
          <w:szCs w:val="20"/>
          <w:lang w:eastAsia="sl-SI"/>
        </w:rPr>
        <w:t xml:space="preserve">o nerazumno dolgem trajanju </w:t>
      </w:r>
      <w:r w:rsidR="002133DF" w:rsidRPr="002814AF">
        <w:rPr>
          <w:rFonts w:cs="Arial"/>
          <w:szCs w:val="20"/>
          <w:lang w:eastAsia="sl-SI"/>
        </w:rPr>
        <w:t xml:space="preserve">postopek inšpekcijskega nadzora </w:t>
      </w:r>
      <w:r w:rsidRPr="002814AF">
        <w:rPr>
          <w:rFonts w:cs="Arial"/>
          <w:szCs w:val="20"/>
          <w:lang w:eastAsia="sl-SI"/>
        </w:rPr>
        <w:t xml:space="preserve">v zadevi št. 20102-228-2016. </w:t>
      </w:r>
      <w:r w:rsidR="001F7EAC" w:rsidRPr="002814AF">
        <w:rPr>
          <w:rFonts w:cs="Arial"/>
          <w:szCs w:val="20"/>
          <w:lang w:eastAsia="sl-SI"/>
        </w:rPr>
        <w:t>Pri pregledu navedene zadeve</w:t>
      </w:r>
      <w:r w:rsidRPr="002814AF">
        <w:rPr>
          <w:rFonts w:cs="Arial"/>
          <w:szCs w:val="20"/>
          <w:lang w:eastAsia="sl-SI"/>
        </w:rPr>
        <w:t xml:space="preserve"> je bilo </w:t>
      </w:r>
      <w:r w:rsidR="00B33148" w:rsidRPr="002814AF">
        <w:rPr>
          <w:rFonts w:cs="Arial"/>
          <w:szCs w:val="20"/>
          <w:lang w:eastAsia="sl-SI"/>
        </w:rPr>
        <w:t xml:space="preserve">dejansko </w:t>
      </w:r>
      <w:r w:rsidR="00C13FC5" w:rsidRPr="002814AF">
        <w:rPr>
          <w:rFonts w:cs="Arial"/>
          <w:szCs w:val="20"/>
          <w:lang w:eastAsia="sl-SI"/>
        </w:rPr>
        <w:t>ugotovljeno</w:t>
      </w:r>
      <w:r w:rsidR="00C13FC5" w:rsidRPr="002814AF">
        <w:rPr>
          <w:rFonts w:cs="Arial"/>
          <w:bCs/>
          <w:szCs w:val="20"/>
        </w:rPr>
        <w:t xml:space="preserve"> neaktivno vodenje postopka</w:t>
      </w:r>
      <w:r w:rsidR="00B33148" w:rsidRPr="002814AF">
        <w:rPr>
          <w:rFonts w:cs="Arial"/>
          <w:bCs/>
          <w:szCs w:val="20"/>
        </w:rPr>
        <w:t xml:space="preserve"> in kršitev načela ekonomičnosti iz 14. člena ZUP-a. Glede navedene ugotovitve je IRSŠŠ pojasnil, da je bila naveden</w:t>
      </w:r>
      <w:r w:rsidR="001F7EAC" w:rsidRPr="002814AF">
        <w:rPr>
          <w:rFonts w:cs="Arial"/>
          <w:bCs/>
          <w:szCs w:val="20"/>
        </w:rPr>
        <w:t>a</w:t>
      </w:r>
      <w:r w:rsidR="00B33148" w:rsidRPr="002814AF">
        <w:rPr>
          <w:rFonts w:cs="Arial"/>
          <w:bCs/>
          <w:szCs w:val="20"/>
        </w:rPr>
        <w:t xml:space="preserve"> zadeva najprej </w:t>
      </w:r>
      <w:r w:rsidRPr="002814AF">
        <w:rPr>
          <w:rFonts w:cs="Arial"/>
          <w:bCs/>
          <w:szCs w:val="20"/>
        </w:rPr>
        <w:t>dodeljena</w:t>
      </w:r>
      <w:r w:rsidR="00B33148" w:rsidRPr="002814AF">
        <w:rPr>
          <w:rFonts w:cs="Arial"/>
          <w:bCs/>
          <w:szCs w:val="20"/>
        </w:rPr>
        <w:t xml:space="preserve"> inšpektoric</w:t>
      </w:r>
      <w:r w:rsidRPr="002814AF">
        <w:rPr>
          <w:rFonts w:cs="Arial"/>
          <w:bCs/>
          <w:szCs w:val="20"/>
        </w:rPr>
        <w:t>i</w:t>
      </w:r>
      <w:r w:rsidR="00B33148" w:rsidRPr="002814AF">
        <w:rPr>
          <w:rFonts w:cs="Arial"/>
          <w:bCs/>
          <w:szCs w:val="20"/>
        </w:rPr>
        <w:t>, ki je tudi uvedla inšpekcijski postopek</w:t>
      </w:r>
      <w:r w:rsidRPr="002814AF">
        <w:rPr>
          <w:rFonts w:cs="Arial"/>
          <w:bCs/>
          <w:szCs w:val="20"/>
        </w:rPr>
        <w:t>. Ker pa je bila kasneje inšpektorica odsotna, je glavni inšpektor zadevo dodelil inšpektorju, ki je inšpekcijski postopek tudi zaključil.</w:t>
      </w:r>
    </w:p>
    <w:p w14:paraId="190CCBBC" w14:textId="77777777" w:rsidR="0095519A" w:rsidRPr="002814AF" w:rsidRDefault="0095519A" w:rsidP="0063732B">
      <w:pPr>
        <w:spacing w:line="240" w:lineRule="auto"/>
        <w:rPr>
          <w:rFonts w:cs="Arial"/>
          <w:bCs/>
          <w:szCs w:val="20"/>
        </w:rPr>
      </w:pPr>
    </w:p>
    <w:p w14:paraId="0ADAD440" w14:textId="3646A908" w:rsidR="008B3E27" w:rsidRPr="002814AF" w:rsidRDefault="001F7EAC"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V</w:t>
      </w:r>
      <w:r w:rsidR="00D5766A" w:rsidRPr="002814AF">
        <w:rPr>
          <w:rFonts w:cs="Arial"/>
          <w:szCs w:val="20"/>
          <w:lang w:eastAsia="sl-SI"/>
        </w:rPr>
        <w:t xml:space="preserve"> pobudi</w:t>
      </w:r>
      <w:r w:rsidRPr="002814AF">
        <w:rPr>
          <w:rFonts w:cs="Arial"/>
          <w:szCs w:val="20"/>
          <w:lang w:eastAsia="sl-SI"/>
        </w:rPr>
        <w:t xml:space="preserve"> je tudi naveden očitek</w:t>
      </w:r>
      <w:r w:rsidR="00D5766A" w:rsidRPr="002814AF">
        <w:rPr>
          <w:rFonts w:cs="Arial"/>
          <w:szCs w:val="20"/>
          <w:lang w:eastAsia="sl-SI"/>
        </w:rPr>
        <w:t xml:space="preserve">, </w:t>
      </w:r>
      <w:r w:rsidR="002133DF" w:rsidRPr="002814AF">
        <w:rPr>
          <w:rFonts w:cs="Arial"/>
          <w:szCs w:val="20"/>
          <w:lang w:eastAsia="sl-SI"/>
        </w:rPr>
        <w:t>da IRSŠŠ ni uvedel obnove postopka, ki jo je podal pobudnik</w:t>
      </w:r>
      <w:r w:rsidRPr="002814AF">
        <w:rPr>
          <w:rFonts w:cs="Arial"/>
          <w:szCs w:val="20"/>
          <w:lang w:eastAsia="sl-SI"/>
        </w:rPr>
        <w:t>. U</w:t>
      </w:r>
      <w:r w:rsidR="00D5766A" w:rsidRPr="002814AF">
        <w:rPr>
          <w:rFonts w:cs="Arial"/>
          <w:szCs w:val="20"/>
          <w:lang w:eastAsia="sl-SI"/>
        </w:rPr>
        <w:t>pravni inšpektor pojasnjuje, da</w:t>
      </w:r>
      <w:r w:rsidRPr="002814AF">
        <w:rPr>
          <w:rFonts w:cs="Arial"/>
          <w:szCs w:val="20"/>
          <w:lang w:eastAsia="sl-SI"/>
        </w:rPr>
        <w:t xml:space="preserve"> iz pregledane dokumentacije v zadevi št. 20102-370/2019 ni razvidno, da je bila navedena p</w:t>
      </w:r>
      <w:r w:rsidR="00761484" w:rsidRPr="002814AF">
        <w:rPr>
          <w:rFonts w:cs="Arial"/>
          <w:szCs w:val="20"/>
          <w:lang w:eastAsia="sl-SI"/>
        </w:rPr>
        <w:t xml:space="preserve">obuda </w:t>
      </w:r>
      <w:r w:rsidRPr="002814AF">
        <w:rPr>
          <w:rFonts w:cs="Arial"/>
          <w:szCs w:val="20"/>
          <w:lang w:eastAsia="sl-SI"/>
        </w:rPr>
        <w:t xml:space="preserve">tudi konkretno </w:t>
      </w:r>
      <w:r w:rsidR="00761484" w:rsidRPr="002814AF">
        <w:rPr>
          <w:rFonts w:cs="Arial"/>
          <w:szCs w:val="20"/>
          <w:lang w:eastAsia="sl-SI"/>
        </w:rPr>
        <w:t xml:space="preserve">podana, </w:t>
      </w:r>
      <w:r w:rsidRPr="002814AF">
        <w:rPr>
          <w:rFonts w:cs="Arial"/>
          <w:szCs w:val="20"/>
          <w:lang w:eastAsia="sl-SI"/>
        </w:rPr>
        <w:t xml:space="preserve">pač pa </w:t>
      </w:r>
      <w:r w:rsidR="00761484" w:rsidRPr="002814AF">
        <w:rPr>
          <w:rFonts w:cs="Arial"/>
          <w:szCs w:val="20"/>
          <w:lang w:eastAsia="sl-SI"/>
        </w:rPr>
        <w:t xml:space="preserve">pobudnik meni, da bi glavni inšpektor </w:t>
      </w:r>
      <w:r w:rsidRPr="002814AF">
        <w:rPr>
          <w:rFonts w:cs="Arial"/>
          <w:szCs w:val="20"/>
          <w:lang w:eastAsia="sl-SI"/>
        </w:rPr>
        <w:t>obnovo postopka</w:t>
      </w:r>
      <w:r w:rsidR="00761484" w:rsidRPr="002814AF">
        <w:rPr>
          <w:rFonts w:cs="Arial"/>
          <w:szCs w:val="20"/>
          <w:lang w:eastAsia="sl-SI"/>
        </w:rPr>
        <w:t xml:space="preserve"> moral </w:t>
      </w:r>
      <w:r w:rsidR="00513ECB" w:rsidRPr="002814AF">
        <w:rPr>
          <w:rFonts w:cs="Arial"/>
          <w:szCs w:val="20"/>
          <w:lang w:eastAsia="sl-SI"/>
        </w:rPr>
        <w:t>uvesti</w:t>
      </w:r>
      <w:r w:rsidR="00761484" w:rsidRPr="002814AF">
        <w:rPr>
          <w:rFonts w:cs="Arial"/>
          <w:szCs w:val="20"/>
          <w:lang w:eastAsia="sl-SI"/>
        </w:rPr>
        <w:t xml:space="preserve"> po uradni dolžnosti</w:t>
      </w:r>
      <w:r w:rsidRPr="002814AF">
        <w:rPr>
          <w:rFonts w:cs="Arial"/>
          <w:szCs w:val="20"/>
          <w:lang w:eastAsia="sl-SI"/>
        </w:rPr>
        <w:t xml:space="preserve">, saj naj bi bile v njem storjene vsebinske nepravilnosti. </w:t>
      </w:r>
      <w:r w:rsidR="00513ECB" w:rsidRPr="002814AF">
        <w:rPr>
          <w:rFonts w:cs="Arial"/>
          <w:szCs w:val="20"/>
          <w:lang w:eastAsia="sl-SI"/>
        </w:rPr>
        <w:t>Na podlagi prvega odstavka 261. člena ZUP lahko obnovo</w:t>
      </w:r>
      <w:r w:rsidR="00513ECB" w:rsidRPr="002814AF">
        <w:t xml:space="preserve"> upravnega postopka predlaga stranka; organ, ki je izdal odločbo, na katero se obnovitveni razlog nanaša, pa lahko začne obnovo postopka po uradni dolžnosti.</w:t>
      </w:r>
      <w:r w:rsidR="00184048" w:rsidRPr="002814AF">
        <w:t xml:space="preserve"> Organ lahko obnovi postopek po uradni dolžnosti</w:t>
      </w:r>
      <w:r w:rsidR="008B3E27" w:rsidRPr="002814AF">
        <w:t xml:space="preserve"> le</w:t>
      </w:r>
      <w:r w:rsidR="00184048" w:rsidRPr="002814AF">
        <w:t xml:space="preserve">, če to zahteva javni interes. </w:t>
      </w:r>
      <w:r w:rsidR="008B3E27" w:rsidRPr="002814AF">
        <w:t>V interesu stranke (ali stranskega udeleženca) ni mogoče obnavljati postopka po uradni dolžnosti, saj ima stranka sama možnost varovati svoje pravice in pravne koristi v obnovi postopka, če da za tak postopek pobudo v predlogu za obnovo postopka.</w:t>
      </w:r>
      <w:r w:rsidR="0016718A" w:rsidRPr="002814AF">
        <w:rPr>
          <w:rStyle w:val="Sprotnaopomba-sklic"/>
        </w:rPr>
        <w:footnoteReference w:id="58"/>
      </w:r>
      <w:r w:rsidR="008B3E27" w:rsidRPr="002814AF">
        <w:t xml:space="preserve"> </w:t>
      </w:r>
      <w:r w:rsidR="0016718A" w:rsidRPr="002814AF">
        <w:t>V zvezi z navedenim očitkom upravni inšpektor ne ugotavlja nepravilnosti</w:t>
      </w:r>
      <w:r w:rsidR="00EC6844" w:rsidRPr="002814AF">
        <w:t>, sam pa niti ni pristojen za vsebinsko presojo odločitev organa</w:t>
      </w:r>
      <w:r w:rsidR="0016718A" w:rsidRPr="002814AF">
        <w:t>.</w:t>
      </w:r>
    </w:p>
    <w:p w14:paraId="55549068" w14:textId="77777777" w:rsidR="0095519A" w:rsidRPr="002814AF" w:rsidRDefault="0095519A" w:rsidP="0063732B">
      <w:pPr>
        <w:spacing w:line="240" w:lineRule="auto"/>
        <w:rPr>
          <w:rFonts w:cs="Arial"/>
          <w:bCs/>
          <w:szCs w:val="20"/>
        </w:rPr>
      </w:pPr>
    </w:p>
    <w:p w14:paraId="2C50B9AB" w14:textId="20B6D7FB" w:rsidR="002133DF" w:rsidRPr="002814AF" w:rsidRDefault="00D5766A"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 xml:space="preserve">Glede očitka v pobudi, </w:t>
      </w:r>
      <w:r w:rsidR="002133DF" w:rsidRPr="002814AF">
        <w:rPr>
          <w:rFonts w:cs="Arial"/>
          <w:szCs w:val="20"/>
          <w:lang w:eastAsia="sl-SI"/>
        </w:rPr>
        <w:t xml:space="preserve">da </w:t>
      </w:r>
      <w:r w:rsidR="007241EC" w:rsidRPr="002814AF">
        <w:rPr>
          <w:rFonts w:cs="Arial"/>
          <w:szCs w:val="20"/>
          <w:lang w:eastAsia="sl-SI"/>
        </w:rPr>
        <w:t xml:space="preserve">inšpektor </w:t>
      </w:r>
      <w:r w:rsidR="002133DF" w:rsidRPr="002814AF">
        <w:rPr>
          <w:rFonts w:cs="Arial"/>
          <w:szCs w:val="20"/>
          <w:lang w:eastAsia="sl-SI"/>
        </w:rPr>
        <w:t>pri obravnavi inšpekcijskega nadzora ni izdal odločbe, pač pa je stranki izdal zgolj zapisnik z opozorilom</w:t>
      </w:r>
      <w:r w:rsidRPr="002814AF">
        <w:rPr>
          <w:rFonts w:cs="Arial"/>
          <w:szCs w:val="20"/>
          <w:lang w:eastAsia="sl-SI"/>
        </w:rPr>
        <w:t xml:space="preserve">, upravni inšpektor pojasnjuje, da </w:t>
      </w:r>
      <w:r w:rsidR="007241EC" w:rsidRPr="002814AF">
        <w:rPr>
          <w:rFonts w:cs="Arial"/>
          <w:szCs w:val="20"/>
          <w:lang w:eastAsia="sl-SI"/>
        </w:rPr>
        <w:t>ima inšpektor diskrecijsko pravico za izrek opozorila v drugem odstavku 33. člena ZIN. Opozorilo pomeni milejši ukrep, ki ga inšpektor izreče ob ugotovljeni nepravilnosti, če oceni, da je glede na pomen dejanja opozorilo zadosten ukrep</w:t>
      </w:r>
      <w:r w:rsidR="00264931" w:rsidRPr="002814AF">
        <w:rPr>
          <w:rFonts w:cs="Arial"/>
          <w:szCs w:val="20"/>
          <w:lang w:eastAsia="sl-SI"/>
        </w:rPr>
        <w:t>, ob predpostavki, da bo zavezanec v roku, ki ga določi inšpektor, nepravilnosti odpravil</w:t>
      </w:r>
      <w:r w:rsidR="007241EC" w:rsidRPr="002814AF">
        <w:rPr>
          <w:rFonts w:cs="Arial"/>
          <w:szCs w:val="20"/>
          <w:lang w:eastAsia="sl-SI"/>
        </w:rPr>
        <w:t xml:space="preserve">. </w:t>
      </w:r>
      <w:r w:rsidR="00264931" w:rsidRPr="002814AF">
        <w:rPr>
          <w:rFonts w:cs="Arial"/>
          <w:szCs w:val="20"/>
          <w:lang w:eastAsia="sl-SI"/>
        </w:rPr>
        <w:t xml:space="preserve">Po naravi stvari se zavezanec ustno opozori na ugotovljene nepravilnosti pri procesnem dejanju, pri katerem je osebno navzoč. </w:t>
      </w:r>
      <w:r w:rsidR="007241EC" w:rsidRPr="002814AF">
        <w:t>Svoje ugotovitve, izrečeno opozorilo ter rok za odpravo pomanjkljivosti navede v zapisniku</w:t>
      </w:r>
      <w:r w:rsidR="008435B3" w:rsidRPr="002814AF">
        <w:t xml:space="preserve">, v </w:t>
      </w:r>
      <w:r w:rsidR="008435B3" w:rsidRPr="00F1208C">
        <w:t>kolikor pa</w:t>
      </w:r>
      <w:r w:rsidR="007241EC" w:rsidRPr="00F1208C">
        <w:rPr>
          <w:rFonts w:cs="Arial"/>
          <w:szCs w:val="20"/>
          <w:lang w:eastAsia="sl-SI"/>
        </w:rPr>
        <w:t xml:space="preserve"> nepravilnost ni odpravljena v določenem roku, izreče inšpektor druge ukrepe v </w:t>
      </w:r>
      <w:r w:rsidR="007241EC" w:rsidRPr="008E62A7">
        <w:rPr>
          <w:rFonts w:cs="Arial"/>
          <w:szCs w:val="20"/>
          <w:lang w:eastAsia="sl-SI"/>
        </w:rPr>
        <w:t>skladu z zakonom</w:t>
      </w:r>
      <w:r w:rsidR="000648E7" w:rsidRPr="008E62A7">
        <w:rPr>
          <w:rFonts w:cs="Arial"/>
          <w:szCs w:val="20"/>
          <w:lang w:eastAsia="sl-SI"/>
        </w:rPr>
        <w:t>.</w:t>
      </w:r>
      <w:r w:rsidR="00F86D1C" w:rsidRPr="008E62A7">
        <w:rPr>
          <w:rFonts w:cs="Arial"/>
          <w:szCs w:val="20"/>
          <w:lang w:eastAsia="sl-SI"/>
        </w:rPr>
        <w:t xml:space="preserve"> </w:t>
      </w:r>
      <w:r w:rsidR="00F86D1C" w:rsidRPr="008E62A7">
        <w:t>Tovrstno pisno opozorilo, kjer zavezanec ni navzoč pri inšpekcijskem nadzoru, pa ni skladno z namenom opozorila.</w:t>
      </w:r>
      <w:r w:rsidR="00264931" w:rsidRPr="008E62A7">
        <w:rPr>
          <w:rStyle w:val="Sprotnaopomba-sklic"/>
          <w:szCs w:val="20"/>
          <w:lang w:eastAsia="sl-SI"/>
        </w:rPr>
        <w:footnoteReference w:id="59"/>
      </w:r>
      <w:r w:rsidR="007241EC" w:rsidRPr="008E62A7">
        <w:rPr>
          <w:rFonts w:cs="Arial"/>
          <w:szCs w:val="20"/>
          <w:lang w:eastAsia="sl-SI"/>
        </w:rPr>
        <w:t xml:space="preserve"> </w:t>
      </w:r>
      <w:r w:rsidR="008435B3" w:rsidRPr="008E62A7">
        <w:rPr>
          <w:rFonts w:cs="Arial"/>
          <w:szCs w:val="20"/>
          <w:lang w:eastAsia="sl-SI"/>
        </w:rPr>
        <w:t xml:space="preserve">Na podlagi navedenega upravni inšpektor </w:t>
      </w:r>
      <w:r w:rsidR="008435B3" w:rsidRPr="002814AF">
        <w:rPr>
          <w:rFonts w:cs="Arial"/>
          <w:szCs w:val="20"/>
          <w:lang w:eastAsia="sl-SI"/>
        </w:rPr>
        <w:t>ne ugotavlja kršitve, ki se nanaša na podan očitek v pobudi.</w:t>
      </w:r>
    </w:p>
    <w:p w14:paraId="37E78091" w14:textId="77777777" w:rsidR="0095519A" w:rsidRPr="002814AF" w:rsidRDefault="0095519A" w:rsidP="0063732B">
      <w:pPr>
        <w:spacing w:line="240" w:lineRule="auto"/>
        <w:rPr>
          <w:rFonts w:cs="Arial"/>
          <w:bCs/>
          <w:szCs w:val="20"/>
        </w:rPr>
      </w:pPr>
    </w:p>
    <w:p w14:paraId="47D4B11C" w14:textId="35E6D05C" w:rsidR="002133DF" w:rsidRPr="002814AF" w:rsidRDefault="008435B3" w:rsidP="0063732B">
      <w:pPr>
        <w:pStyle w:val="Odstavekseznama"/>
        <w:numPr>
          <w:ilvl w:val="0"/>
          <w:numId w:val="5"/>
        </w:numPr>
        <w:spacing w:line="240" w:lineRule="auto"/>
        <w:ind w:left="426" w:hanging="426"/>
        <w:jc w:val="both"/>
        <w:rPr>
          <w:rFonts w:cs="Arial"/>
          <w:bCs/>
          <w:szCs w:val="20"/>
        </w:rPr>
      </w:pPr>
      <w:r w:rsidRPr="002814AF">
        <w:rPr>
          <w:rFonts w:cs="Arial"/>
          <w:szCs w:val="20"/>
          <w:lang w:eastAsia="sl-SI"/>
        </w:rPr>
        <w:t>Iz</w:t>
      </w:r>
      <w:r w:rsidR="00D5766A" w:rsidRPr="002814AF">
        <w:rPr>
          <w:rFonts w:cs="Arial"/>
          <w:szCs w:val="20"/>
          <w:lang w:eastAsia="sl-SI"/>
        </w:rPr>
        <w:t xml:space="preserve"> pobud</w:t>
      </w:r>
      <w:r w:rsidRPr="002814AF">
        <w:rPr>
          <w:rFonts w:cs="Arial"/>
          <w:szCs w:val="20"/>
          <w:lang w:eastAsia="sl-SI"/>
        </w:rPr>
        <w:t>e je razbrati tudi očitek</w:t>
      </w:r>
      <w:r w:rsidR="00D5766A" w:rsidRPr="002814AF">
        <w:rPr>
          <w:rFonts w:cs="Arial"/>
          <w:szCs w:val="20"/>
          <w:lang w:eastAsia="sl-SI"/>
        </w:rPr>
        <w:t>, da</w:t>
      </w:r>
      <w:r w:rsidR="002133DF" w:rsidRPr="002814AF">
        <w:rPr>
          <w:rFonts w:cs="Arial"/>
          <w:szCs w:val="20"/>
          <w:lang w:eastAsia="sl-SI"/>
        </w:rPr>
        <w:t xml:space="preserve"> glavn</w:t>
      </w:r>
      <w:r w:rsidR="00D5766A" w:rsidRPr="002814AF">
        <w:rPr>
          <w:rFonts w:cs="Arial"/>
          <w:szCs w:val="20"/>
          <w:lang w:eastAsia="sl-SI"/>
        </w:rPr>
        <w:t>i</w:t>
      </w:r>
      <w:r w:rsidR="002133DF" w:rsidRPr="002814AF">
        <w:rPr>
          <w:rFonts w:cs="Arial"/>
          <w:szCs w:val="20"/>
          <w:lang w:eastAsia="sl-SI"/>
        </w:rPr>
        <w:t xml:space="preserve"> inšpektor ni poskrbel za zakonito delovanje organa, čeprav naj bi bil z domnevnimi nezakonitostmi seznanjen</w:t>
      </w:r>
      <w:r w:rsidRPr="002814AF">
        <w:rPr>
          <w:rFonts w:cs="Arial"/>
          <w:szCs w:val="20"/>
          <w:lang w:eastAsia="sl-SI"/>
        </w:rPr>
        <w:t>. U</w:t>
      </w:r>
      <w:r w:rsidR="00D5766A" w:rsidRPr="002814AF">
        <w:rPr>
          <w:rFonts w:cs="Arial"/>
          <w:szCs w:val="20"/>
          <w:lang w:eastAsia="sl-SI"/>
        </w:rPr>
        <w:t xml:space="preserve">pravni inšpektor </w:t>
      </w:r>
      <w:r w:rsidRPr="002814AF">
        <w:rPr>
          <w:rFonts w:cs="Arial"/>
          <w:szCs w:val="20"/>
          <w:lang w:eastAsia="sl-SI"/>
        </w:rPr>
        <w:t>ob tem opozarja na načelo samostojnosti iz 4. člena ZIN, ki določa,</w:t>
      </w:r>
      <w:r w:rsidR="00D5766A" w:rsidRPr="002814AF">
        <w:rPr>
          <w:rFonts w:cs="Arial"/>
          <w:szCs w:val="20"/>
          <w:lang w:eastAsia="sl-SI"/>
        </w:rPr>
        <w:t xml:space="preserve"> da</w:t>
      </w:r>
      <w:r w:rsidRPr="002814AF">
        <w:rPr>
          <w:rFonts w:cs="Arial"/>
          <w:szCs w:val="20"/>
          <w:lang w:eastAsia="sl-SI"/>
        </w:rPr>
        <w:t xml:space="preserve"> so inšp</w:t>
      </w:r>
      <w:r w:rsidRPr="002814AF">
        <w:t xml:space="preserve">ektorji pri opravljanju nalog inšpekcijskega nadzora v okviru svojih pooblastil samostojni. </w:t>
      </w:r>
      <w:r w:rsidR="002A2104" w:rsidRPr="002814AF">
        <w:t>Načelo samostojnosti v ZIN predstavlja ponovitev načela samostojnosti iz 12. člena ZUP in hkrati njegovo konkretizacijo v okviru pooblastil inšpektorjev.</w:t>
      </w:r>
      <w:r w:rsidR="009B07E7" w:rsidRPr="002814AF">
        <w:t xml:space="preserve"> V okviru vodenja in odločanja </w:t>
      </w:r>
      <w:r w:rsidR="00116987" w:rsidRPr="002814AF">
        <w:t xml:space="preserve">v postopku je inšpektor </w:t>
      </w:r>
      <w:r w:rsidR="00116987" w:rsidRPr="002814AF">
        <w:rPr>
          <w:rFonts w:cs="Arial"/>
        </w:rPr>
        <w:t>"</w:t>
      </w:r>
      <w:proofErr w:type="spellStart"/>
      <w:r w:rsidR="00116987" w:rsidRPr="002814AF">
        <w:rPr>
          <w:rFonts w:cs="Arial"/>
        </w:rPr>
        <w:t>dominus</w:t>
      </w:r>
      <w:proofErr w:type="spellEnd"/>
      <w:r w:rsidR="00116987" w:rsidRPr="002814AF">
        <w:rPr>
          <w:rFonts w:cs="Arial"/>
        </w:rPr>
        <w:t xml:space="preserve"> </w:t>
      </w:r>
      <w:proofErr w:type="spellStart"/>
      <w:r w:rsidR="00116987" w:rsidRPr="002814AF">
        <w:rPr>
          <w:rFonts w:cs="Arial"/>
        </w:rPr>
        <w:t>litis</w:t>
      </w:r>
      <w:proofErr w:type="spellEnd"/>
      <w:r w:rsidR="00116987" w:rsidRPr="002814AF">
        <w:rPr>
          <w:rFonts w:cs="Arial"/>
        </w:rPr>
        <w:t>", kar pomeni, da mu nihče ne sme dajati (obveznih) navodil, kako naj vodi postopek, kaj naj šteje za relevantno, koliko teže naj da neki stvari, katere okoliščine naj upošteva z določeno mero verjetnosti in katere ne ter kako naj iz ugotovljenih dejstev in okoliščin sklepa oziroma uporabi ustrezno pravno podlago. Inšpektor, ki vodi postopek, je tisti, ki se samostojno odloča, kdaj je dosežen ustrezen dokazni standard.</w:t>
      </w:r>
      <w:r w:rsidR="002A2104" w:rsidRPr="002814AF">
        <w:rPr>
          <w:rStyle w:val="Sprotnaopomba-sklic"/>
        </w:rPr>
        <w:footnoteReference w:id="60"/>
      </w:r>
      <w:r w:rsidR="00116987" w:rsidRPr="002814AF">
        <w:rPr>
          <w:rFonts w:cs="Arial"/>
        </w:rPr>
        <w:t xml:space="preserve"> Tudi v navedenem primeru upravni inšpektor ne more pritrditi očitku iz podane pobude.</w:t>
      </w:r>
    </w:p>
    <w:p w14:paraId="76B80B66" w14:textId="0D9A34EE" w:rsidR="00176B7F" w:rsidRPr="002814AF" w:rsidRDefault="00176B7F" w:rsidP="0063732B">
      <w:pPr>
        <w:tabs>
          <w:tab w:val="left" w:pos="0"/>
          <w:tab w:val="left" w:pos="284"/>
        </w:tabs>
        <w:spacing w:line="240" w:lineRule="auto"/>
        <w:jc w:val="both"/>
        <w:rPr>
          <w:rFonts w:cs="Arial"/>
          <w:bCs/>
          <w:szCs w:val="20"/>
        </w:rPr>
      </w:pPr>
    </w:p>
    <w:p w14:paraId="1F7F02C3" w14:textId="0FC9FDD4" w:rsidR="00176B7F" w:rsidRPr="00341999" w:rsidRDefault="00430628" w:rsidP="0063732B">
      <w:pPr>
        <w:tabs>
          <w:tab w:val="left" w:pos="0"/>
          <w:tab w:val="left" w:pos="284"/>
        </w:tabs>
        <w:spacing w:line="240" w:lineRule="auto"/>
        <w:jc w:val="both"/>
        <w:rPr>
          <w:rFonts w:cs="Arial"/>
          <w:bCs/>
          <w:szCs w:val="20"/>
        </w:rPr>
      </w:pPr>
      <w:r w:rsidRPr="002814AF">
        <w:rPr>
          <w:rFonts w:cs="Arial"/>
          <w:bCs/>
          <w:szCs w:val="20"/>
        </w:rPr>
        <w:t>Upravni inšpektor še pojasnjuje, da je bil pri dotičnem organu že opravljen inšpekcijski nadzor v letu 2019, kar je bilo zabeleženo z zapisnikom o inšpekcijskem nadzor</w:t>
      </w:r>
      <w:r w:rsidR="00FF2155" w:rsidRPr="002814AF">
        <w:rPr>
          <w:rFonts w:cs="Arial"/>
          <w:bCs/>
          <w:szCs w:val="20"/>
        </w:rPr>
        <w:t>u</w:t>
      </w:r>
      <w:r w:rsidRPr="002814AF">
        <w:rPr>
          <w:rFonts w:cs="Arial"/>
          <w:bCs/>
          <w:szCs w:val="20"/>
        </w:rPr>
        <w:t xml:space="preserve"> št. 0610-23/2019/9. </w:t>
      </w:r>
      <w:r w:rsidR="006B78AE" w:rsidRPr="002814AF">
        <w:rPr>
          <w:rFonts w:cs="Arial"/>
          <w:bCs/>
          <w:szCs w:val="20"/>
        </w:rPr>
        <w:t xml:space="preserve">Tudi takrat so bile ugotovljene določene </w:t>
      </w:r>
      <w:r w:rsidR="00261AE7" w:rsidRPr="002814AF">
        <w:rPr>
          <w:rFonts w:cs="Arial"/>
          <w:bCs/>
          <w:szCs w:val="20"/>
        </w:rPr>
        <w:t xml:space="preserve">identične </w:t>
      </w:r>
      <w:r w:rsidR="006B78AE" w:rsidRPr="002814AF">
        <w:rPr>
          <w:rFonts w:cs="Arial"/>
          <w:bCs/>
          <w:szCs w:val="20"/>
        </w:rPr>
        <w:t>nepravilnosti, k</w:t>
      </w:r>
      <w:r w:rsidR="00261AE7" w:rsidRPr="002814AF">
        <w:rPr>
          <w:rFonts w:cs="Arial"/>
          <w:bCs/>
          <w:szCs w:val="20"/>
        </w:rPr>
        <w:t>ot</w:t>
      </w:r>
      <w:r w:rsidR="006B78AE" w:rsidRPr="002814AF">
        <w:rPr>
          <w:rFonts w:cs="Arial"/>
          <w:bCs/>
          <w:szCs w:val="20"/>
        </w:rPr>
        <w:t xml:space="preserve"> so bile ugotovljene tokrat.</w:t>
      </w:r>
      <w:r w:rsidR="006B78AE" w:rsidRPr="002814AF">
        <w:rPr>
          <w:rStyle w:val="Sprotnaopomba-sklic"/>
          <w:bCs/>
          <w:szCs w:val="20"/>
        </w:rPr>
        <w:footnoteReference w:id="61"/>
      </w:r>
      <w:r w:rsidR="006B78AE" w:rsidRPr="002814AF">
        <w:rPr>
          <w:rFonts w:cs="Arial"/>
          <w:bCs/>
          <w:szCs w:val="20"/>
        </w:rPr>
        <w:t xml:space="preserve"> Po zaključku inšpekcijskega nadzora v letu 2019 je IRSŠŠ sprejel določene ukrepe, na podlagi katerih naj ne bi več prihajalo do ugotovljenih nepravilnosti</w:t>
      </w:r>
      <w:r w:rsidR="00FF2155" w:rsidRPr="002814AF">
        <w:rPr>
          <w:rFonts w:cs="Arial"/>
          <w:bCs/>
          <w:szCs w:val="20"/>
        </w:rPr>
        <w:t xml:space="preserve">, kot npr. dodatna izobraževanja iz ZUP-a in UUP-ja, izdelava poslovnega procesa, </w:t>
      </w:r>
      <w:r w:rsidR="00F36014" w:rsidRPr="002814AF">
        <w:rPr>
          <w:rFonts w:cs="Arial"/>
          <w:bCs/>
          <w:szCs w:val="20"/>
        </w:rPr>
        <w:t xml:space="preserve">uveljavitev </w:t>
      </w:r>
      <w:r w:rsidR="00FF2155" w:rsidRPr="002814AF">
        <w:rPr>
          <w:rFonts w:cs="Arial"/>
          <w:bCs/>
          <w:szCs w:val="20"/>
        </w:rPr>
        <w:t>nov</w:t>
      </w:r>
      <w:r w:rsidR="00F36014" w:rsidRPr="002814AF">
        <w:rPr>
          <w:rFonts w:cs="Arial"/>
          <w:bCs/>
          <w:szCs w:val="20"/>
        </w:rPr>
        <w:t>ega</w:t>
      </w:r>
      <w:r w:rsidR="00FF2155" w:rsidRPr="002814AF">
        <w:rPr>
          <w:rFonts w:cs="Arial"/>
          <w:bCs/>
          <w:szCs w:val="20"/>
        </w:rPr>
        <w:t xml:space="preserve"> informacijskega sistema ipd.</w:t>
      </w:r>
      <w:r w:rsidR="00261AE7" w:rsidRPr="002814AF">
        <w:rPr>
          <w:rFonts w:cs="Arial"/>
          <w:bCs/>
          <w:szCs w:val="20"/>
        </w:rPr>
        <w:t xml:space="preserve"> Pobude, ki jih je tokrat obravnaval upravni inšpektor</w:t>
      </w:r>
      <w:r w:rsidR="00CD141B" w:rsidRPr="009E3A98">
        <w:rPr>
          <w:rFonts w:cs="Arial"/>
          <w:bCs/>
          <w:szCs w:val="20"/>
        </w:rPr>
        <w:t xml:space="preserve"> in segajo v obdobje pred izdajo omenjenega zapisnika</w:t>
      </w:r>
      <w:r w:rsidR="00261AE7" w:rsidRPr="009E3A98">
        <w:rPr>
          <w:rFonts w:cs="Arial"/>
          <w:bCs/>
          <w:szCs w:val="20"/>
        </w:rPr>
        <w:t xml:space="preserve">, se še vedno nanašajo na predhodno zatečeno stanje in ne odražajo stanja, ki bi moralo </w:t>
      </w:r>
      <w:r w:rsidR="00261AE7" w:rsidRPr="00341999">
        <w:rPr>
          <w:rFonts w:cs="Arial"/>
          <w:bCs/>
          <w:szCs w:val="20"/>
        </w:rPr>
        <w:t>biti doseženo z naknadno sprejetimi ukrepi.</w:t>
      </w:r>
      <w:r w:rsidR="00CD141B" w:rsidRPr="00341999">
        <w:rPr>
          <w:rFonts w:cs="Arial"/>
          <w:bCs/>
          <w:szCs w:val="20"/>
        </w:rPr>
        <w:t xml:space="preserve"> Je pa upravni inšpektor pri obravnavi zadev iz leta 2020 in 2021 ugotovil, da IRSŠŠ</w:t>
      </w:r>
      <w:r w:rsidR="009E3A98" w:rsidRPr="00341999">
        <w:rPr>
          <w:rFonts w:cs="Arial"/>
          <w:bCs/>
          <w:szCs w:val="20"/>
        </w:rPr>
        <w:t>, po uveljavitvi novega informacijskega sistema, evidentira vse dokumente skupaj s prilogami</w:t>
      </w:r>
      <w:r w:rsidR="0006317D" w:rsidRPr="00341999">
        <w:rPr>
          <w:rFonts w:cs="Arial"/>
          <w:bCs/>
          <w:szCs w:val="20"/>
        </w:rPr>
        <w:t xml:space="preserve"> v evidenco dokumentarnega gradiva</w:t>
      </w:r>
      <w:r w:rsidR="009E3A98" w:rsidRPr="00341999">
        <w:rPr>
          <w:rFonts w:cs="Arial"/>
          <w:bCs/>
          <w:szCs w:val="20"/>
        </w:rPr>
        <w:t xml:space="preserve">, tako da se je določeno področje upravnega poslovanja izboljšalo. Iz pregledanih zadev </w:t>
      </w:r>
      <w:r w:rsidR="00341999" w:rsidRPr="00341999">
        <w:rPr>
          <w:rFonts w:cs="Arial"/>
          <w:bCs/>
          <w:szCs w:val="20"/>
        </w:rPr>
        <w:t xml:space="preserve">(naključno izbranih) </w:t>
      </w:r>
      <w:r w:rsidR="009E3A98" w:rsidRPr="00341999">
        <w:rPr>
          <w:rFonts w:cs="Arial"/>
          <w:bCs/>
          <w:szCs w:val="20"/>
        </w:rPr>
        <w:t xml:space="preserve">pa ni bilo mogoče ugotoviti </w:t>
      </w:r>
      <w:r w:rsidR="00341999" w:rsidRPr="00341999">
        <w:rPr>
          <w:rFonts w:cs="Arial"/>
          <w:bCs/>
          <w:szCs w:val="20"/>
        </w:rPr>
        <w:t>ali</w:t>
      </w:r>
      <w:r w:rsidR="009E3A98" w:rsidRPr="00341999">
        <w:rPr>
          <w:rFonts w:cs="Arial"/>
          <w:bCs/>
          <w:szCs w:val="20"/>
        </w:rPr>
        <w:t xml:space="preserve"> je IRSŠŠ odp</w:t>
      </w:r>
      <w:r w:rsidR="0006317D" w:rsidRPr="00341999">
        <w:rPr>
          <w:rFonts w:cs="Arial"/>
          <w:bCs/>
          <w:szCs w:val="20"/>
        </w:rPr>
        <w:t>r</w:t>
      </w:r>
      <w:r w:rsidR="009E3A98" w:rsidRPr="00341999">
        <w:rPr>
          <w:rFonts w:cs="Arial"/>
          <w:bCs/>
          <w:szCs w:val="20"/>
        </w:rPr>
        <w:t xml:space="preserve">avil nepravilnosti, ki se nanašajo na </w:t>
      </w:r>
      <w:r w:rsidR="0006317D" w:rsidRPr="00341999">
        <w:rPr>
          <w:rFonts w:cs="Arial"/>
          <w:bCs/>
          <w:szCs w:val="20"/>
        </w:rPr>
        <w:t xml:space="preserve">izdelavo inšpekcijskih zapisnikov, sklepov, odločb ipd., </w:t>
      </w:r>
      <w:r w:rsidR="00341999" w:rsidRPr="00341999">
        <w:rPr>
          <w:rFonts w:cs="Arial"/>
          <w:bCs/>
          <w:szCs w:val="20"/>
        </w:rPr>
        <w:t xml:space="preserve">ker v obravnavanih zadevah ni bilo izdanih tovrstnih dokumentov, </w:t>
      </w:r>
      <w:r w:rsidR="0006317D" w:rsidRPr="00341999">
        <w:rPr>
          <w:rFonts w:cs="Arial"/>
          <w:bCs/>
          <w:szCs w:val="20"/>
        </w:rPr>
        <w:t>zato ni mogoče podati ocene</w:t>
      </w:r>
      <w:r w:rsidR="00341999" w:rsidRPr="00341999">
        <w:rPr>
          <w:rFonts w:cs="Arial"/>
          <w:bCs/>
          <w:szCs w:val="20"/>
        </w:rPr>
        <w:t xml:space="preserve"> o odpravi tovrstnih </w:t>
      </w:r>
      <w:r w:rsidR="0006317D" w:rsidRPr="00341999">
        <w:rPr>
          <w:rFonts w:cs="Arial"/>
          <w:bCs/>
          <w:szCs w:val="20"/>
        </w:rPr>
        <w:t>ugotovljen</w:t>
      </w:r>
      <w:r w:rsidR="00341999" w:rsidRPr="00341999">
        <w:rPr>
          <w:rFonts w:cs="Arial"/>
          <w:bCs/>
          <w:szCs w:val="20"/>
        </w:rPr>
        <w:t>ih</w:t>
      </w:r>
      <w:r w:rsidR="0006317D" w:rsidRPr="00341999">
        <w:rPr>
          <w:rFonts w:cs="Arial"/>
          <w:bCs/>
          <w:szCs w:val="20"/>
        </w:rPr>
        <w:t xml:space="preserve"> nepravilnosti</w:t>
      </w:r>
      <w:r w:rsidR="00341999" w:rsidRPr="00341999">
        <w:rPr>
          <w:rFonts w:cs="Arial"/>
          <w:bCs/>
          <w:szCs w:val="20"/>
        </w:rPr>
        <w:t>h</w:t>
      </w:r>
      <w:r w:rsidR="0006317D" w:rsidRPr="00341999">
        <w:rPr>
          <w:rFonts w:cs="Arial"/>
          <w:bCs/>
          <w:szCs w:val="20"/>
        </w:rPr>
        <w:t>.</w:t>
      </w:r>
    </w:p>
    <w:p w14:paraId="27CCE672" w14:textId="77777777" w:rsidR="00430628" w:rsidRPr="00341999" w:rsidRDefault="00430628" w:rsidP="0063732B">
      <w:pPr>
        <w:tabs>
          <w:tab w:val="left" w:pos="0"/>
          <w:tab w:val="left" w:pos="284"/>
        </w:tabs>
        <w:spacing w:line="240" w:lineRule="auto"/>
        <w:jc w:val="both"/>
        <w:rPr>
          <w:rFonts w:cs="Arial"/>
          <w:bCs/>
          <w:szCs w:val="20"/>
        </w:rPr>
      </w:pPr>
    </w:p>
    <w:p w14:paraId="2BFB1807" w14:textId="77777777" w:rsidR="00021703" w:rsidRPr="002814AF" w:rsidRDefault="00021703" w:rsidP="0063732B">
      <w:pPr>
        <w:tabs>
          <w:tab w:val="left" w:pos="0"/>
          <w:tab w:val="left" w:pos="284"/>
        </w:tabs>
        <w:spacing w:line="240" w:lineRule="auto"/>
        <w:jc w:val="both"/>
        <w:rPr>
          <w:rFonts w:cs="Arial"/>
          <w:szCs w:val="20"/>
        </w:rPr>
      </w:pPr>
    </w:p>
    <w:p w14:paraId="08A5736D" w14:textId="5CC5F1C9" w:rsidR="00046159" w:rsidRPr="002814AF" w:rsidRDefault="00046159" w:rsidP="0063732B">
      <w:pPr>
        <w:autoSpaceDE w:val="0"/>
        <w:autoSpaceDN w:val="0"/>
        <w:adjustRightInd w:val="0"/>
        <w:spacing w:line="240" w:lineRule="auto"/>
        <w:jc w:val="both"/>
        <w:rPr>
          <w:rFonts w:cs="Arial"/>
          <w:b/>
          <w:bCs/>
          <w:szCs w:val="20"/>
        </w:rPr>
      </w:pPr>
      <w:r w:rsidRPr="002814AF">
        <w:rPr>
          <w:rFonts w:cs="Arial"/>
          <w:b/>
          <w:bCs/>
          <w:szCs w:val="20"/>
        </w:rPr>
        <w:t>Upravn</w:t>
      </w:r>
      <w:r w:rsidR="0094162C" w:rsidRPr="002814AF">
        <w:rPr>
          <w:rFonts w:cs="Arial"/>
          <w:b/>
          <w:bCs/>
          <w:szCs w:val="20"/>
        </w:rPr>
        <w:t>i</w:t>
      </w:r>
      <w:r w:rsidRPr="002814AF">
        <w:rPr>
          <w:rFonts w:cs="Arial"/>
          <w:b/>
          <w:bCs/>
          <w:szCs w:val="20"/>
        </w:rPr>
        <w:t xml:space="preserve"> inšpektor na podlagi 307.f člena </w:t>
      </w:r>
      <w:r w:rsidR="0094162C" w:rsidRPr="002814AF">
        <w:rPr>
          <w:rFonts w:cs="Arial"/>
          <w:b/>
          <w:bCs/>
          <w:szCs w:val="20"/>
        </w:rPr>
        <w:t>ZUP</w:t>
      </w:r>
      <w:r w:rsidRPr="002814AF">
        <w:rPr>
          <w:rFonts w:cs="Arial"/>
          <w:b/>
          <w:bCs/>
          <w:szCs w:val="20"/>
        </w:rPr>
        <w:t xml:space="preserve"> </w:t>
      </w:r>
      <w:r w:rsidR="00C22D3C" w:rsidRPr="002814AF">
        <w:rPr>
          <w:rFonts w:cs="Arial"/>
          <w:b/>
          <w:bCs/>
          <w:szCs w:val="20"/>
        </w:rPr>
        <w:t>glavnemu inšpektorju IRSŠŠ</w:t>
      </w:r>
      <w:r w:rsidRPr="002814AF">
        <w:rPr>
          <w:rFonts w:cs="Arial"/>
          <w:b/>
          <w:bCs/>
          <w:szCs w:val="20"/>
        </w:rPr>
        <w:t xml:space="preserve">, </w:t>
      </w:r>
      <w:r w:rsidR="002D3EB9">
        <w:rPr>
          <w:rFonts w:cs="Arial"/>
          <w:b/>
          <w:bCs/>
          <w:szCs w:val="20"/>
        </w:rPr>
        <w:t>█</w:t>
      </w:r>
    </w:p>
    <w:p w14:paraId="4E49C595" w14:textId="77777777" w:rsidR="00046159" w:rsidRPr="002814AF" w:rsidRDefault="00046159" w:rsidP="0063732B">
      <w:pPr>
        <w:autoSpaceDE w:val="0"/>
        <w:autoSpaceDN w:val="0"/>
        <w:adjustRightInd w:val="0"/>
        <w:spacing w:line="240" w:lineRule="auto"/>
        <w:jc w:val="both"/>
        <w:rPr>
          <w:rFonts w:cs="Arial"/>
          <w:szCs w:val="20"/>
        </w:rPr>
      </w:pPr>
    </w:p>
    <w:p w14:paraId="7F2DCCAD" w14:textId="09264A73" w:rsidR="00046159" w:rsidRPr="002814AF" w:rsidRDefault="00965145" w:rsidP="0063732B">
      <w:pPr>
        <w:autoSpaceDE w:val="0"/>
        <w:autoSpaceDN w:val="0"/>
        <w:adjustRightInd w:val="0"/>
        <w:spacing w:line="240" w:lineRule="auto"/>
        <w:jc w:val="center"/>
        <w:rPr>
          <w:rFonts w:cs="Arial"/>
          <w:b/>
          <w:bCs/>
          <w:szCs w:val="20"/>
        </w:rPr>
      </w:pPr>
      <w:r>
        <w:rPr>
          <w:rFonts w:cs="Arial"/>
          <w:b/>
          <w:bCs/>
          <w:szCs w:val="20"/>
        </w:rPr>
        <w:t>o</w:t>
      </w:r>
      <w:r w:rsidR="00046159" w:rsidRPr="002814AF">
        <w:rPr>
          <w:rFonts w:cs="Arial"/>
          <w:b/>
          <w:bCs/>
          <w:szCs w:val="20"/>
        </w:rPr>
        <w:t>dreja</w:t>
      </w:r>
      <w:r w:rsidR="00DF0386">
        <w:rPr>
          <w:rFonts w:cs="Arial"/>
          <w:b/>
          <w:bCs/>
          <w:szCs w:val="20"/>
        </w:rPr>
        <w:t>, da</w:t>
      </w:r>
      <w:r w:rsidR="00046159" w:rsidRPr="002814AF">
        <w:rPr>
          <w:rFonts w:cs="Arial"/>
          <w:b/>
          <w:bCs/>
          <w:szCs w:val="20"/>
        </w:rPr>
        <w:t>:</w:t>
      </w:r>
    </w:p>
    <w:p w14:paraId="54D18DF3" w14:textId="46F3C559" w:rsidR="000D131E" w:rsidRPr="00F31154" w:rsidRDefault="000D131E" w:rsidP="0063732B">
      <w:pPr>
        <w:tabs>
          <w:tab w:val="left" w:pos="180"/>
        </w:tabs>
        <w:autoSpaceDE w:val="0"/>
        <w:autoSpaceDN w:val="0"/>
        <w:adjustRightInd w:val="0"/>
        <w:spacing w:line="240" w:lineRule="auto"/>
        <w:jc w:val="both"/>
        <w:rPr>
          <w:rFonts w:cs="Arial"/>
          <w:szCs w:val="20"/>
          <w:lang w:eastAsia="sl-SI"/>
        </w:rPr>
      </w:pPr>
    </w:p>
    <w:p w14:paraId="513402B2" w14:textId="66E6A0EC" w:rsidR="00DF0386" w:rsidRPr="00F31154" w:rsidRDefault="00DF0386" w:rsidP="00DF0386">
      <w:pPr>
        <w:pStyle w:val="Odstavekseznama"/>
        <w:numPr>
          <w:ilvl w:val="0"/>
          <w:numId w:val="27"/>
        </w:numPr>
        <w:autoSpaceDE w:val="0"/>
        <w:autoSpaceDN w:val="0"/>
        <w:adjustRightInd w:val="0"/>
        <w:spacing w:line="240" w:lineRule="auto"/>
        <w:ind w:left="426"/>
        <w:jc w:val="both"/>
        <w:rPr>
          <w:rFonts w:cs="Arial"/>
          <w:szCs w:val="20"/>
          <w:lang w:eastAsia="sl-SI"/>
        </w:rPr>
      </w:pPr>
      <w:r w:rsidRPr="00F31154">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w:t>
      </w:r>
      <w:r w:rsidR="00441F10" w:rsidRPr="00F31154">
        <w:rPr>
          <w:rFonts w:cs="Arial"/>
          <w:szCs w:val="20"/>
          <w:lang w:eastAsia="sl-SI"/>
        </w:rPr>
        <w:t>, ZIN-a</w:t>
      </w:r>
      <w:r w:rsidRPr="00F31154">
        <w:rPr>
          <w:rFonts w:cs="Arial"/>
          <w:szCs w:val="20"/>
          <w:lang w:eastAsia="sl-SI"/>
        </w:rPr>
        <w:t xml:space="preserve"> in UUP,</w:t>
      </w:r>
    </w:p>
    <w:p w14:paraId="5358457C" w14:textId="77777777" w:rsidR="00DF0386" w:rsidRPr="00F31154" w:rsidRDefault="00DF0386" w:rsidP="00DF0386">
      <w:pPr>
        <w:autoSpaceDE w:val="0"/>
        <w:autoSpaceDN w:val="0"/>
        <w:adjustRightInd w:val="0"/>
        <w:spacing w:line="240" w:lineRule="auto"/>
        <w:jc w:val="both"/>
        <w:rPr>
          <w:rFonts w:cs="Arial"/>
          <w:szCs w:val="20"/>
          <w:lang w:eastAsia="sl-SI"/>
        </w:rPr>
      </w:pPr>
    </w:p>
    <w:p w14:paraId="7C6E8DE5" w14:textId="77777777" w:rsidR="00DF0386" w:rsidRPr="00F31154" w:rsidRDefault="00DF0386" w:rsidP="00DF0386">
      <w:pPr>
        <w:pStyle w:val="Odstavekseznama"/>
        <w:numPr>
          <w:ilvl w:val="0"/>
          <w:numId w:val="27"/>
        </w:numPr>
        <w:autoSpaceDE w:val="0"/>
        <w:autoSpaceDN w:val="0"/>
        <w:adjustRightInd w:val="0"/>
        <w:spacing w:line="240" w:lineRule="auto"/>
        <w:ind w:left="426"/>
        <w:jc w:val="both"/>
        <w:rPr>
          <w:rFonts w:cs="Arial"/>
          <w:szCs w:val="20"/>
          <w:lang w:eastAsia="sl-SI"/>
        </w:rPr>
      </w:pPr>
      <w:r w:rsidRPr="00F31154">
        <w:rPr>
          <w:rFonts w:cs="Arial"/>
          <w:szCs w:val="20"/>
          <w:lang w:eastAsia="sl-SI"/>
        </w:rPr>
        <w:t>v skladu s svojimi pristojnostmi zagotovi pri uradnih osebah:</w:t>
      </w:r>
    </w:p>
    <w:p w14:paraId="384680F4" w14:textId="5612BD2D" w:rsidR="00DF0386" w:rsidRPr="00F31154" w:rsidRDefault="00DF0386"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spoštovanje temeljnih načel upravnega postopka,</w:t>
      </w:r>
    </w:p>
    <w:p w14:paraId="27F03C05" w14:textId="12A96F80" w:rsidR="00D42F54" w:rsidRPr="00F31154" w:rsidRDefault="00D42F54"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odpravo nepravilnosti, ki se nanašajo na postopanje s prejetimi pobudami (odstop vloge),</w:t>
      </w:r>
    </w:p>
    <w:p w14:paraId="03CDE6BD" w14:textId="7A54D625" w:rsidR="00DF0386" w:rsidRPr="00F31154" w:rsidRDefault="00DF0386"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odpravo nepravilnosti pri sestavi zapisnikov,</w:t>
      </w:r>
    </w:p>
    <w:p w14:paraId="13970D7B" w14:textId="2E1BA917" w:rsidR="00441F10" w:rsidRPr="00F31154" w:rsidRDefault="00441F10"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odpravo nepravilnosti glede vročanja dokumentov,</w:t>
      </w:r>
    </w:p>
    <w:p w14:paraId="0D1988D3" w14:textId="45F59FC7" w:rsidR="00DF0386" w:rsidRPr="00F31154" w:rsidRDefault="00DF0386"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 xml:space="preserve">odpravo nepravilnosti pri sestavi </w:t>
      </w:r>
      <w:r w:rsidR="00441F10" w:rsidRPr="00F31154">
        <w:rPr>
          <w:rFonts w:cs="Arial"/>
          <w:szCs w:val="20"/>
          <w:lang w:eastAsia="sl-SI"/>
        </w:rPr>
        <w:t xml:space="preserve">sklepov in </w:t>
      </w:r>
      <w:r w:rsidRPr="00F31154">
        <w:rPr>
          <w:rFonts w:cs="Arial"/>
          <w:szCs w:val="20"/>
          <w:lang w:eastAsia="sl-SI"/>
        </w:rPr>
        <w:t>odločb,</w:t>
      </w:r>
    </w:p>
    <w:p w14:paraId="7AFF6BD5" w14:textId="42F5051E" w:rsidR="00D42F54" w:rsidRPr="00F31154" w:rsidRDefault="00D42F54"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 xml:space="preserve">odpravo nepravilnosti, ki se nanašajo za ustavitve </w:t>
      </w:r>
      <w:r w:rsidR="00B44425" w:rsidRPr="00F31154">
        <w:rPr>
          <w:rFonts w:cs="Arial"/>
          <w:szCs w:val="20"/>
          <w:lang w:eastAsia="sl-SI"/>
        </w:rPr>
        <w:t>inšpekcijskih postopkov,</w:t>
      </w:r>
    </w:p>
    <w:p w14:paraId="30521BD8" w14:textId="410774A5" w:rsidR="00D42F54" w:rsidRPr="00F31154" w:rsidRDefault="00D42F54"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odpravo nepravilnosti, ki se nanašajo na vodenje upravne izvršbe,</w:t>
      </w:r>
    </w:p>
    <w:p w14:paraId="2ADC3DDE" w14:textId="77777777" w:rsidR="00DF0386" w:rsidRPr="00F31154" w:rsidRDefault="00DF0386"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 xml:space="preserve">odpravo nepravilnosti glede spoštovanja </w:t>
      </w:r>
      <w:proofErr w:type="spellStart"/>
      <w:r w:rsidRPr="00F31154">
        <w:rPr>
          <w:rFonts w:cs="Arial"/>
          <w:szCs w:val="20"/>
          <w:lang w:eastAsia="sl-SI"/>
        </w:rPr>
        <w:t>instrukcijskih</w:t>
      </w:r>
      <w:proofErr w:type="spellEnd"/>
      <w:r w:rsidRPr="00F31154">
        <w:rPr>
          <w:rFonts w:cs="Arial"/>
          <w:szCs w:val="20"/>
          <w:lang w:eastAsia="sl-SI"/>
        </w:rPr>
        <w:t xml:space="preserve"> rokov,</w:t>
      </w:r>
    </w:p>
    <w:p w14:paraId="5E3E29AA" w14:textId="77777777" w:rsidR="00DF0386" w:rsidRPr="00F31154" w:rsidRDefault="00DF0386" w:rsidP="00DF0386">
      <w:pPr>
        <w:rPr>
          <w:rFonts w:cs="Arial"/>
          <w:szCs w:val="20"/>
          <w:lang w:eastAsia="sl-SI"/>
        </w:rPr>
      </w:pPr>
    </w:p>
    <w:p w14:paraId="11D14B8F" w14:textId="77777777" w:rsidR="00DF0386" w:rsidRPr="00F31154" w:rsidRDefault="00DF0386" w:rsidP="00DF0386">
      <w:pPr>
        <w:pStyle w:val="Odstavekseznama"/>
        <w:numPr>
          <w:ilvl w:val="0"/>
          <w:numId w:val="27"/>
        </w:numPr>
        <w:autoSpaceDE w:val="0"/>
        <w:autoSpaceDN w:val="0"/>
        <w:adjustRightInd w:val="0"/>
        <w:spacing w:line="240" w:lineRule="auto"/>
        <w:ind w:left="426"/>
        <w:jc w:val="both"/>
        <w:rPr>
          <w:rFonts w:cs="Arial"/>
          <w:szCs w:val="20"/>
          <w:lang w:eastAsia="sl-SI"/>
        </w:rPr>
      </w:pPr>
      <w:r w:rsidRPr="00F31154">
        <w:rPr>
          <w:rFonts w:cs="Arial"/>
          <w:szCs w:val="20"/>
          <w:lang w:eastAsia="sl-SI"/>
        </w:rPr>
        <w:t>v skladu s svojimi pristojnostmi zagotovi:</w:t>
      </w:r>
    </w:p>
    <w:p w14:paraId="7CA09856" w14:textId="72E7E97F" w:rsidR="00DF0386" w:rsidRPr="00F31154" w:rsidRDefault="00DF0386" w:rsidP="00DF0386">
      <w:pPr>
        <w:pStyle w:val="Odstavekseznama"/>
        <w:numPr>
          <w:ilvl w:val="0"/>
          <w:numId w:val="28"/>
        </w:numPr>
        <w:autoSpaceDE w:val="0"/>
        <w:autoSpaceDN w:val="0"/>
        <w:adjustRightInd w:val="0"/>
        <w:spacing w:line="240" w:lineRule="auto"/>
        <w:jc w:val="both"/>
        <w:rPr>
          <w:rFonts w:cs="Arial"/>
          <w:szCs w:val="20"/>
          <w:lang w:eastAsia="sl-SI"/>
        </w:rPr>
      </w:pPr>
      <w:r w:rsidRPr="00F31154">
        <w:rPr>
          <w:rFonts w:cs="Arial"/>
          <w:szCs w:val="20"/>
          <w:lang w:eastAsia="sl-SI"/>
        </w:rPr>
        <w:t>odpravo nepravilnosti, ki se nanašajo na upravno poslovanje (</w:t>
      </w:r>
      <w:r w:rsidR="00441F10" w:rsidRPr="00F31154">
        <w:rPr>
          <w:rFonts w:cs="Arial"/>
          <w:szCs w:val="20"/>
          <w:lang w:eastAsia="sl-SI"/>
        </w:rPr>
        <w:t xml:space="preserve">pravilna sestava izhodnih dokumentov, </w:t>
      </w:r>
      <w:r w:rsidRPr="00F31154">
        <w:rPr>
          <w:rFonts w:cs="Arial"/>
          <w:szCs w:val="20"/>
          <w:lang w:eastAsia="sl-SI"/>
        </w:rPr>
        <w:t>ažurno in pravilno evidentiranje vhodnih</w:t>
      </w:r>
      <w:r w:rsidR="00441F10" w:rsidRPr="00F31154">
        <w:rPr>
          <w:rFonts w:cs="Arial"/>
          <w:szCs w:val="20"/>
          <w:lang w:eastAsia="sl-SI"/>
        </w:rPr>
        <w:t>,</w:t>
      </w:r>
      <w:r w:rsidRPr="00F31154">
        <w:rPr>
          <w:rFonts w:cs="Arial"/>
          <w:szCs w:val="20"/>
          <w:lang w:eastAsia="sl-SI"/>
        </w:rPr>
        <w:t xml:space="preserve"> izhodnih</w:t>
      </w:r>
      <w:r w:rsidR="00441F10" w:rsidRPr="00F31154">
        <w:rPr>
          <w:rFonts w:cs="Arial"/>
          <w:szCs w:val="20"/>
          <w:lang w:eastAsia="sl-SI"/>
        </w:rPr>
        <w:t xml:space="preserve"> in lastnih</w:t>
      </w:r>
      <w:r w:rsidRPr="00F31154">
        <w:rPr>
          <w:rFonts w:cs="Arial"/>
          <w:szCs w:val="20"/>
          <w:lang w:eastAsia="sl-SI"/>
        </w:rPr>
        <w:t xml:space="preserve"> dokumentov</w:t>
      </w:r>
      <w:r w:rsidR="00441F10" w:rsidRPr="00F31154">
        <w:rPr>
          <w:rFonts w:cs="Arial"/>
          <w:szCs w:val="20"/>
          <w:lang w:eastAsia="sl-SI"/>
        </w:rPr>
        <w:t xml:space="preserve">, </w:t>
      </w:r>
      <w:r w:rsidR="00D42F54" w:rsidRPr="00F31154">
        <w:rPr>
          <w:rFonts w:cs="Arial"/>
          <w:szCs w:val="20"/>
          <w:lang w:eastAsia="sl-SI"/>
        </w:rPr>
        <w:t>poslovanje med organi z dokumenti v elektronski obliki</w:t>
      </w:r>
      <w:r w:rsidRPr="00F31154">
        <w:rPr>
          <w:rFonts w:cs="Arial"/>
          <w:szCs w:val="20"/>
          <w:lang w:eastAsia="sl-SI"/>
        </w:rPr>
        <w:t>),</w:t>
      </w:r>
    </w:p>
    <w:p w14:paraId="10E6C78B" w14:textId="0081DBAB" w:rsidR="00DF0386" w:rsidRPr="00F31154" w:rsidRDefault="00DF0386" w:rsidP="0063732B">
      <w:pPr>
        <w:tabs>
          <w:tab w:val="left" w:pos="180"/>
        </w:tabs>
        <w:autoSpaceDE w:val="0"/>
        <w:autoSpaceDN w:val="0"/>
        <w:adjustRightInd w:val="0"/>
        <w:spacing w:line="240" w:lineRule="auto"/>
        <w:jc w:val="both"/>
        <w:rPr>
          <w:rFonts w:cs="Arial"/>
          <w:szCs w:val="20"/>
          <w:lang w:eastAsia="sl-SI"/>
        </w:rPr>
      </w:pPr>
    </w:p>
    <w:p w14:paraId="352E7D35" w14:textId="34C912A5" w:rsidR="00DF0386" w:rsidRPr="00F31154" w:rsidRDefault="00DF0386" w:rsidP="00DF0386">
      <w:pPr>
        <w:tabs>
          <w:tab w:val="left" w:pos="180"/>
        </w:tabs>
        <w:autoSpaceDE w:val="0"/>
        <w:autoSpaceDN w:val="0"/>
        <w:adjustRightInd w:val="0"/>
        <w:spacing w:line="240" w:lineRule="auto"/>
        <w:jc w:val="both"/>
        <w:rPr>
          <w:rFonts w:cs="Arial"/>
          <w:szCs w:val="20"/>
          <w:lang w:eastAsia="sl-SI"/>
        </w:rPr>
      </w:pPr>
      <w:r w:rsidRPr="00F31154">
        <w:rPr>
          <w:rFonts w:cs="Arial"/>
          <w:b/>
          <w:bCs/>
          <w:szCs w:val="20"/>
          <w:lang w:eastAsia="sl-SI"/>
        </w:rPr>
        <w:t>da o sprejetih ukrepih pisno obvesti Inšpektorat za javni sektor in o tem predloži dokazila, in sicer najkasneje v roku 1</w:t>
      </w:r>
      <w:r w:rsidR="00B44425" w:rsidRPr="00F31154">
        <w:rPr>
          <w:rFonts w:cs="Arial"/>
          <w:b/>
          <w:bCs/>
          <w:szCs w:val="20"/>
          <w:lang w:eastAsia="sl-SI"/>
        </w:rPr>
        <w:t>0</w:t>
      </w:r>
      <w:r w:rsidRPr="00F31154">
        <w:rPr>
          <w:rFonts w:cs="Arial"/>
          <w:b/>
          <w:bCs/>
          <w:szCs w:val="20"/>
          <w:lang w:eastAsia="sl-SI"/>
        </w:rPr>
        <w:t xml:space="preserve"> dni po prejemu tega zapisnika na </w:t>
      </w:r>
      <w:hyperlink r:id="rId8" w:history="1">
        <w:r w:rsidRPr="00F31154">
          <w:rPr>
            <w:rStyle w:val="Hiperpovezava"/>
            <w:rFonts w:cs="Arial"/>
            <w:b/>
            <w:bCs/>
            <w:color w:val="auto"/>
            <w:szCs w:val="20"/>
            <w:lang w:eastAsia="sl-SI"/>
          </w:rPr>
          <w:t>gp.ijs@gov.si</w:t>
        </w:r>
      </w:hyperlink>
      <w:r w:rsidRPr="00F31154">
        <w:rPr>
          <w:rFonts w:cs="Arial"/>
          <w:b/>
          <w:bCs/>
          <w:szCs w:val="20"/>
          <w:lang w:eastAsia="sl-SI"/>
        </w:rPr>
        <w:t>.</w:t>
      </w:r>
    </w:p>
    <w:p w14:paraId="10D4DD21" w14:textId="77777777" w:rsidR="00DF0386" w:rsidRPr="00F31154" w:rsidRDefault="00DF0386" w:rsidP="0063732B">
      <w:pPr>
        <w:tabs>
          <w:tab w:val="left" w:pos="180"/>
        </w:tabs>
        <w:autoSpaceDE w:val="0"/>
        <w:autoSpaceDN w:val="0"/>
        <w:adjustRightInd w:val="0"/>
        <w:spacing w:line="240" w:lineRule="auto"/>
        <w:jc w:val="both"/>
        <w:rPr>
          <w:rFonts w:cs="Arial"/>
          <w:szCs w:val="20"/>
          <w:lang w:eastAsia="sl-SI"/>
        </w:rPr>
      </w:pPr>
    </w:p>
    <w:p w14:paraId="1A02C377" w14:textId="77777777" w:rsidR="008B1486" w:rsidRPr="00C70467" w:rsidRDefault="008B1486" w:rsidP="0063732B">
      <w:pPr>
        <w:tabs>
          <w:tab w:val="left" w:pos="180"/>
        </w:tabs>
        <w:autoSpaceDE w:val="0"/>
        <w:autoSpaceDN w:val="0"/>
        <w:adjustRightInd w:val="0"/>
        <w:spacing w:line="240" w:lineRule="auto"/>
        <w:jc w:val="both"/>
        <w:rPr>
          <w:rFonts w:cs="Arial"/>
          <w:szCs w:val="20"/>
          <w:lang w:eastAsia="sl-SI"/>
        </w:rPr>
      </w:pPr>
    </w:p>
    <w:p w14:paraId="4AF88646" w14:textId="77777777" w:rsidR="00F805EE" w:rsidRPr="00C70467" w:rsidRDefault="00F805EE" w:rsidP="0063732B">
      <w:pPr>
        <w:tabs>
          <w:tab w:val="left" w:pos="0"/>
          <w:tab w:val="left" w:pos="284"/>
        </w:tabs>
        <w:spacing w:line="240" w:lineRule="auto"/>
        <w:jc w:val="both"/>
        <w:rPr>
          <w:rFonts w:cs="Arial"/>
          <w:szCs w:val="20"/>
        </w:rPr>
      </w:pPr>
    </w:p>
    <w:p w14:paraId="341E2842" w14:textId="77777777" w:rsidR="00F837EF" w:rsidRPr="002814AF" w:rsidRDefault="00F837EF" w:rsidP="0063732B">
      <w:pPr>
        <w:spacing w:line="240" w:lineRule="auto"/>
        <w:jc w:val="center"/>
        <w:rPr>
          <w:rFonts w:cs="Arial"/>
          <w:szCs w:val="20"/>
        </w:rPr>
      </w:pPr>
      <w:r w:rsidRPr="002814AF">
        <w:rPr>
          <w:rFonts w:cs="Arial"/>
          <w:szCs w:val="20"/>
        </w:rPr>
        <w:t>mag. Janez Zore</w:t>
      </w:r>
    </w:p>
    <w:p w14:paraId="03FB418C" w14:textId="77777777" w:rsidR="00F837EF" w:rsidRPr="002814AF" w:rsidRDefault="00F837EF" w:rsidP="0063732B">
      <w:pPr>
        <w:spacing w:line="240" w:lineRule="auto"/>
        <w:jc w:val="center"/>
        <w:rPr>
          <w:rFonts w:cs="Arial"/>
          <w:szCs w:val="20"/>
        </w:rPr>
      </w:pPr>
      <w:r w:rsidRPr="002814AF">
        <w:rPr>
          <w:rFonts w:cs="Arial"/>
          <w:szCs w:val="20"/>
        </w:rPr>
        <w:t>upravni inšpektor</w:t>
      </w:r>
    </w:p>
    <w:p w14:paraId="590E5BF8" w14:textId="701F75CD" w:rsidR="00F837EF" w:rsidRPr="002814AF" w:rsidRDefault="00F837EF" w:rsidP="0063732B">
      <w:pPr>
        <w:spacing w:line="240" w:lineRule="auto"/>
        <w:jc w:val="center"/>
        <w:rPr>
          <w:rFonts w:cs="Arial"/>
          <w:szCs w:val="20"/>
        </w:rPr>
      </w:pPr>
      <w:r w:rsidRPr="002814AF">
        <w:rPr>
          <w:rFonts w:cs="Arial"/>
          <w:szCs w:val="20"/>
        </w:rPr>
        <w:t xml:space="preserve">inšpektor </w:t>
      </w:r>
      <w:r w:rsidR="004A00AE" w:rsidRPr="002814AF">
        <w:rPr>
          <w:rFonts w:cs="Arial"/>
          <w:szCs w:val="20"/>
        </w:rPr>
        <w:t xml:space="preserve">višji </w:t>
      </w:r>
      <w:r w:rsidRPr="002814AF">
        <w:rPr>
          <w:rFonts w:cs="Arial"/>
          <w:szCs w:val="20"/>
        </w:rPr>
        <w:t>svetnik</w:t>
      </w:r>
    </w:p>
    <w:p w14:paraId="172C57E4" w14:textId="77777777" w:rsidR="00F632C3" w:rsidRPr="002814AF" w:rsidRDefault="00F632C3" w:rsidP="0063732B">
      <w:pPr>
        <w:tabs>
          <w:tab w:val="left" w:pos="284"/>
        </w:tabs>
        <w:spacing w:line="240" w:lineRule="auto"/>
        <w:rPr>
          <w:rFonts w:cs="Arial"/>
          <w:szCs w:val="20"/>
          <w:lang w:eastAsia="sl-SI"/>
        </w:rPr>
      </w:pPr>
    </w:p>
    <w:p w14:paraId="1B3479E8" w14:textId="65A83A16" w:rsidR="00F632C3" w:rsidRPr="002814AF" w:rsidRDefault="00F632C3" w:rsidP="0063732B">
      <w:pPr>
        <w:tabs>
          <w:tab w:val="left" w:pos="284"/>
        </w:tabs>
        <w:spacing w:line="240" w:lineRule="auto"/>
        <w:rPr>
          <w:rFonts w:cs="Arial"/>
          <w:szCs w:val="20"/>
          <w:lang w:eastAsia="sl-SI"/>
        </w:rPr>
      </w:pPr>
    </w:p>
    <w:p w14:paraId="60B5DE46" w14:textId="77777777" w:rsidR="007C62C2" w:rsidRPr="002814AF" w:rsidRDefault="007C62C2" w:rsidP="0063732B">
      <w:pPr>
        <w:tabs>
          <w:tab w:val="left" w:pos="284"/>
        </w:tabs>
        <w:spacing w:line="240" w:lineRule="auto"/>
        <w:rPr>
          <w:rFonts w:cs="Arial"/>
          <w:szCs w:val="20"/>
          <w:lang w:eastAsia="sl-SI"/>
        </w:rPr>
      </w:pPr>
    </w:p>
    <w:p w14:paraId="1AA50BC0" w14:textId="7B18F3B0" w:rsidR="00F632C3" w:rsidRPr="002814AF" w:rsidRDefault="00F632C3" w:rsidP="0063732B">
      <w:pPr>
        <w:tabs>
          <w:tab w:val="left" w:pos="284"/>
        </w:tabs>
        <w:spacing w:line="240" w:lineRule="auto"/>
        <w:rPr>
          <w:rFonts w:cs="Arial"/>
          <w:sz w:val="16"/>
          <w:szCs w:val="16"/>
          <w:lang w:eastAsia="sl-SI"/>
        </w:rPr>
      </w:pPr>
      <w:r w:rsidRPr="002814AF">
        <w:rPr>
          <w:rFonts w:cs="Arial"/>
          <w:sz w:val="16"/>
          <w:szCs w:val="16"/>
          <w:lang w:eastAsia="sl-SI"/>
        </w:rPr>
        <w:t>V</w:t>
      </w:r>
      <w:r w:rsidR="008B1486" w:rsidRPr="002814AF">
        <w:rPr>
          <w:rFonts w:cs="Arial"/>
          <w:sz w:val="16"/>
          <w:szCs w:val="16"/>
          <w:lang w:eastAsia="sl-SI"/>
        </w:rPr>
        <w:t>ročiti</w:t>
      </w:r>
      <w:r w:rsidRPr="002814AF">
        <w:rPr>
          <w:rFonts w:cs="Arial"/>
          <w:sz w:val="16"/>
          <w:szCs w:val="16"/>
          <w:lang w:eastAsia="sl-SI"/>
        </w:rPr>
        <w:t>:</w:t>
      </w:r>
    </w:p>
    <w:p w14:paraId="7E072126" w14:textId="721F2D9A" w:rsidR="00D3666D" w:rsidRPr="002814AF" w:rsidRDefault="000F3F0C" w:rsidP="0063732B">
      <w:pPr>
        <w:pStyle w:val="Odstavekseznama"/>
        <w:numPr>
          <w:ilvl w:val="0"/>
          <w:numId w:val="3"/>
        </w:numPr>
        <w:tabs>
          <w:tab w:val="left" w:pos="0"/>
        </w:tabs>
        <w:spacing w:line="240" w:lineRule="auto"/>
        <w:ind w:left="426" w:hanging="426"/>
        <w:rPr>
          <w:rFonts w:cs="Arial"/>
          <w:sz w:val="16"/>
          <w:szCs w:val="16"/>
          <w:lang w:eastAsia="sl-SI"/>
        </w:rPr>
      </w:pPr>
      <w:r w:rsidRPr="002814AF">
        <w:rPr>
          <w:rFonts w:cs="Arial"/>
          <w:sz w:val="16"/>
          <w:szCs w:val="16"/>
          <w:lang w:eastAsia="sl-SI"/>
        </w:rPr>
        <w:t>Inšpektorat Republike Slovenije za šolstvo in šport</w:t>
      </w:r>
      <w:r w:rsidR="008B1486" w:rsidRPr="002814AF">
        <w:rPr>
          <w:rFonts w:cs="Arial"/>
          <w:sz w:val="16"/>
          <w:szCs w:val="16"/>
          <w:lang w:eastAsia="sl-SI"/>
        </w:rPr>
        <w:t xml:space="preserve"> –</w:t>
      </w:r>
      <w:r w:rsidR="00D3666D" w:rsidRPr="002814AF">
        <w:rPr>
          <w:rFonts w:cs="Arial"/>
          <w:sz w:val="16"/>
          <w:szCs w:val="16"/>
          <w:lang w:eastAsia="sl-SI"/>
        </w:rPr>
        <w:t xml:space="preserve"> </w:t>
      </w:r>
      <w:hyperlink r:id="rId9" w:history="1">
        <w:r w:rsidR="009468AF" w:rsidRPr="002814AF">
          <w:rPr>
            <w:rStyle w:val="Hiperpovezava"/>
            <w:rFonts w:cs="Arial"/>
            <w:sz w:val="16"/>
            <w:szCs w:val="16"/>
            <w:lang w:eastAsia="sl-SI"/>
          </w:rPr>
          <w:t>inspektorat-solstvo.mss@gov.si</w:t>
        </w:r>
      </w:hyperlink>
      <w:r w:rsidR="00D3666D" w:rsidRPr="002814AF">
        <w:rPr>
          <w:rFonts w:cs="Arial"/>
          <w:sz w:val="16"/>
          <w:szCs w:val="16"/>
          <w:lang w:eastAsia="sl-SI"/>
        </w:rPr>
        <w:t xml:space="preserve"> </w:t>
      </w:r>
      <w:r w:rsidR="008B1486" w:rsidRPr="002814AF">
        <w:rPr>
          <w:rFonts w:cs="Arial"/>
          <w:sz w:val="16"/>
          <w:szCs w:val="16"/>
          <w:lang w:eastAsia="sl-SI"/>
        </w:rPr>
        <w:t xml:space="preserve">– </w:t>
      </w:r>
      <w:r w:rsidR="00E60436" w:rsidRPr="002814AF">
        <w:rPr>
          <w:rFonts w:cs="Arial"/>
          <w:sz w:val="16"/>
          <w:szCs w:val="16"/>
          <w:lang w:eastAsia="sl-SI"/>
        </w:rPr>
        <w:t>po</w:t>
      </w:r>
      <w:r w:rsidR="000D131E" w:rsidRPr="002814AF">
        <w:rPr>
          <w:rFonts w:cs="Arial"/>
          <w:sz w:val="16"/>
          <w:szCs w:val="16"/>
          <w:lang w:eastAsia="sl-SI"/>
        </w:rPr>
        <w:t xml:space="preserve"> e</w:t>
      </w:r>
      <w:r w:rsidR="00E60436" w:rsidRPr="002814AF">
        <w:rPr>
          <w:rFonts w:cs="Arial"/>
          <w:sz w:val="16"/>
          <w:szCs w:val="16"/>
          <w:lang w:eastAsia="sl-SI"/>
        </w:rPr>
        <w:t>-pošti</w:t>
      </w:r>
    </w:p>
    <w:sectPr w:rsidR="00D3666D" w:rsidRPr="002814AF" w:rsidSect="00624241">
      <w:headerReference w:type="even" r:id="rId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1775" w14:textId="77777777" w:rsidR="00E77943" w:rsidRDefault="00E77943" w:rsidP="000B7B87">
      <w:pPr>
        <w:spacing w:line="240" w:lineRule="auto"/>
      </w:pPr>
      <w:r>
        <w:separator/>
      </w:r>
    </w:p>
  </w:endnote>
  <w:endnote w:type="continuationSeparator" w:id="0">
    <w:p w14:paraId="2C453141" w14:textId="77777777" w:rsidR="00E77943" w:rsidRDefault="00E77943"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962F99" w:rsidRDefault="00962F9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962F99" w:rsidRDefault="00962F99">
    <w:pPr>
      <w:pStyle w:val="Noga"/>
    </w:pPr>
  </w:p>
  <w:p w14:paraId="43F70C41" w14:textId="77777777" w:rsidR="00962F99" w:rsidRDefault="00962F99"/>
  <w:p w14:paraId="52CAC1F1" w14:textId="77777777" w:rsidR="00962F99" w:rsidRDefault="00962F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000E17FE" w:rsidR="00962F99" w:rsidRDefault="00962F9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962F99" w:rsidRDefault="00962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F862" w14:textId="77777777" w:rsidR="00E77943" w:rsidRDefault="00E77943" w:rsidP="000B7B87">
      <w:pPr>
        <w:spacing w:line="240" w:lineRule="auto"/>
      </w:pPr>
      <w:r>
        <w:separator/>
      </w:r>
    </w:p>
  </w:footnote>
  <w:footnote w:type="continuationSeparator" w:id="0">
    <w:p w14:paraId="22F4CCD7" w14:textId="77777777" w:rsidR="00E77943" w:rsidRDefault="00E77943" w:rsidP="000B7B87">
      <w:pPr>
        <w:spacing w:line="240" w:lineRule="auto"/>
      </w:pPr>
      <w:r>
        <w:continuationSeparator/>
      </w:r>
    </w:p>
  </w:footnote>
  <w:footnote w:id="1">
    <w:p w14:paraId="338FE6A1" w14:textId="24E1D72B" w:rsidR="00962F99" w:rsidRPr="001C3759" w:rsidRDefault="00962F99" w:rsidP="001C3759">
      <w:pPr>
        <w:pStyle w:val="Sprotnaopomba-besedilo"/>
      </w:pPr>
      <w:r w:rsidRPr="001C3759">
        <w:rPr>
          <w:rStyle w:val="Sprotnaopomba-sklic"/>
        </w:rPr>
        <w:footnoteRef/>
      </w:r>
      <w:r w:rsidRPr="001C3759">
        <w:t xml:space="preserve"> </w:t>
      </w:r>
      <w:r w:rsidRPr="001C3759">
        <w:rPr>
          <w:rStyle w:val="Sprotnaopomba-sklic"/>
          <w:vertAlign w:val="baseline"/>
        </w:rPr>
        <w:t>Upravni inšpektor je pri presoji pravilnosti upravnega poslovanja organa upošteval samo tiste določbe UUP, ki tudi sedaj pomenijo nepravilno upravno poslovanje in se do kršitev tedaj veljavne UUP ni opredeljeval, ker ta ne velja več</w:t>
      </w:r>
      <w:r>
        <w:t>.</w:t>
      </w:r>
    </w:p>
  </w:footnote>
  <w:footnote w:id="2">
    <w:p w14:paraId="2C9DBDD4" w14:textId="77777777" w:rsidR="00962F99" w:rsidRPr="00A83DC1" w:rsidRDefault="00962F99" w:rsidP="00743F5D">
      <w:pPr>
        <w:pStyle w:val="Sprotnaopomba-besedilo"/>
        <w:rPr>
          <w:szCs w:val="16"/>
        </w:rPr>
      </w:pPr>
      <w:r w:rsidRPr="00A83DC1">
        <w:rPr>
          <w:rStyle w:val="Sprotnaopomba-sklic"/>
          <w:szCs w:val="16"/>
        </w:rPr>
        <w:footnoteRef/>
      </w:r>
      <w:r w:rsidRPr="00A83DC1">
        <w:rPr>
          <w:szCs w:val="16"/>
        </w:rPr>
        <w:t xml:space="preserve"> Prvi odstavek 307. člena ZUP-a.</w:t>
      </w:r>
    </w:p>
  </w:footnote>
  <w:footnote w:id="3">
    <w:p w14:paraId="5116BD81" w14:textId="77777777" w:rsidR="00962F99" w:rsidRPr="00A517F5" w:rsidRDefault="00962F99" w:rsidP="00B51666">
      <w:pPr>
        <w:pStyle w:val="Sprotnaopomba-besedilo"/>
        <w:rPr>
          <w:rFonts w:cs="Arial"/>
          <w:szCs w:val="16"/>
        </w:rPr>
      </w:pPr>
      <w:r w:rsidRPr="00A517F5">
        <w:rPr>
          <w:rStyle w:val="Sprotnaopomba-sklic"/>
          <w:rFonts w:cs="Arial"/>
          <w:szCs w:val="16"/>
        </w:rPr>
        <w:footnoteRef/>
      </w:r>
      <w:r w:rsidRPr="00A517F5">
        <w:rPr>
          <w:rFonts w:cs="Arial"/>
          <w:szCs w:val="16"/>
        </w:rPr>
        <w:t xml:space="preserve"> </w:t>
      </w:r>
      <w:r>
        <w:rPr>
          <w:rFonts w:cs="Arial"/>
          <w:szCs w:val="16"/>
        </w:rPr>
        <w:t xml:space="preserve">Prvi odstavek </w:t>
      </w:r>
      <w:r w:rsidRPr="00A517F5">
        <w:rPr>
          <w:rFonts w:cs="Arial"/>
          <w:szCs w:val="16"/>
        </w:rPr>
        <w:t>1. člen</w:t>
      </w:r>
      <w:r>
        <w:rPr>
          <w:rFonts w:cs="Arial"/>
          <w:szCs w:val="16"/>
        </w:rPr>
        <w:t>a</w:t>
      </w:r>
      <w:r w:rsidRPr="00A517F5">
        <w:rPr>
          <w:rFonts w:cs="Arial"/>
          <w:szCs w:val="16"/>
        </w:rPr>
        <w:t xml:space="preserve"> UUP.</w:t>
      </w:r>
    </w:p>
  </w:footnote>
  <w:footnote w:id="4">
    <w:p w14:paraId="3A67AA2E" w14:textId="55793DC9" w:rsidR="00962F99" w:rsidRPr="00E14432" w:rsidRDefault="00962F99" w:rsidP="00E14432">
      <w:pPr>
        <w:pStyle w:val="Sprotnaopomba-besedilo"/>
        <w:rPr>
          <w:szCs w:val="16"/>
        </w:rPr>
      </w:pPr>
      <w:r w:rsidRPr="00E14432">
        <w:rPr>
          <w:rStyle w:val="Sprotnaopomba-sklic"/>
          <w:szCs w:val="16"/>
        </w:rPr>
        <w:footnoteRef/>
      </w:r>
      <w:r w:rsidRPr="00E14432">
        <w:rPr>
          <w:szCs w:val="16"/>
        </w:rPr>
        <w:t xml:space="preserve"> 1. člen ZS</w:t>
      </w:r>
      <w:r>
        <w:rPr>
          <w:szCs w:val="16"/>
        </w:rPr>
        <w:t>olI</w:t>
      </w:r>
      <w:r w:rsidRPr="00E14432">
        <w:rPr>
          <w:szCs w:val="16"/>
        </w:rPr>
        <w:t>.</w:t>
      </w:r>
    </w:p>
  </w:footnote>
  <w:footnote w:id="5">
    <w:p w14:paraId="2F3B7499" w14:textId="4F927419" w:rsidR="00962F99" w:rsidRPr="00BB06A8" w:rsidRDefault="00962F99" w:rsidP="005D7E7A">
      <w:pPr>
        <w:pStyle w:val="Sprotnaopomba-besedilo"/>
        <w:rPr>
          <w:szCs w:val="16"/>
        </w:rPr>
      </w:pPr>
      <w:r w:rsidRPr="00BB06A8">
        <w:rPr>
          <w:rStyle w:val="Sprotnaopomba-sklic"/>
          <w:szCs w:val="16"/>
        </w:rPr>
        <w:footnoteRef/>
      </w:r>
      <w:r w:rsidRPr="00BB06A8">
        <w:rPr>
          <w:szCs w:val="16"/>
        </w:rPr>
        <w:t xml:space="preserve"> Tr</w:t>
      </w:r>
      <w:r>
        <w:rPr>
          <w:szCs w:val="16"/>
        </w:rPr>
        <w:t>inajsta</w:t>
      </w:r>
      <w:r w:rsidRPr="00BB06A8">
        <w:rPr>
          <w:szCs w:val="16"/>
        </w:rPr>
        <w:t xml:space="preserve"> </w:t>
      </w:r>
      <w:r>
        <w:rPr>
          <w:szCs w:val="16"/>
        </w:rPr>
        <w:t xml:space="preserve">in osemnajsta </w:t>
      </w:r>
      <w:r w:rsidRPr="00BB06A8">
        <w:rPr>
          <w:szCs w:val="16"/>
        </w:rPr>
        <w:t xml:space="preserve">točka </w:t>
      </w:r>
      <w:r>
        <w:rPr>
          <w:szCs w:val="16"/>
        </w:rPr>
        <w:t>12</w:t>
      </w:r>
      <w:r w:rsidRPr="00BB06A8">
        <w:rPr>
          <w:szCs w:val="16"/>
        </w:rPr>
        <w:t>. člena Z</w:t>
      </w:r>
      <w:r>
        <w:rPr>
          <w:szCs w:val="16"/>
        </w:rPr>
        <w:t>SolI</w:t>
      </w:r>
      <w:r w:rsidRPr="00BB06A8">
        <w:rPr>
          <w:szCs w:val="16"/>
        </w:rPr>
        <w:t>.</w:t>
      </w:r>
    </w:p>
  </w:footnote>
  <w:footnote w:id="6">
    <w:p w14:paraId="03299334" w14:textId="145237E9" w:rsidR="00962F99" w:rsidRDefault="00962F99">
      <w:pPr>
        <w:pStyle w:val="Sprotnaopomba-besedilo"/>
      </w:pPr>
      <w:r>
        <w:rPr>
          <w:rStyle w:val="Sprotnaopomba-sklic"/>
        </w:rPr>
        <w:footnoteRef/>
      </w:r>
      <w:r>
        <w:t xml:space="preserve"> Osemnajsta točka 14. člena ZSolI.</w:t>
      </w:r>
    </w:p>
  </w:footnote>
  <w:footnote w:id="7">
    <w:p w14:paraId="44EED0DC" w14:textId="2C1C4E28" w:rsidR="00962F99" w:rsidRDefault="00962F99">
      <w:pPr>
        <w:pStyle w:val="Sprotnaopomba-besedilo"/>
      </w:pPr>
      <w:r>
        <w:rPr>
          <w:rStyle w:val="Sprotnaopomba-sklic"/>
        </w:rPr>
        <w:footnoteRef/>
      </w:r>
      <w:r>
        <w:t xml:space="preserve"> Šesta točka 14.a člena ZSolI.</w:t>
      </w:r>
    </w:p>
  </w:footnote>
  <w:footnote w:id="8">
    <w:p w14:paraId="4143DE97" w14:textId="79C1A8C5" w:rsidR="00962F99" w:rsidRDefault="00962F99">
      <w:pPr>
        <w:pStyle w:val="Sprotnaopomba-besedilo"/>
      </w:pPr>
      <w:r>
        <w:rPr>
          <w:rStyle w:val="Sprotnaopomba-sklic"/>
        </w:rPr>
        <w:footnoteRef/>
      </w:r>
      <w:r>
        <w:t xml:space="preserve"> Četrta točka 14.b člena ZSolI.</w:t>
      </w:r>
    </w:p>
  </w:footnote>
  <w:footnote w:id="9">
    <w:p w14:paraId="2659D248" w14:textId="2699C801" w:rsidR="00962F99" w:rsidRDefault="00962F99">
      <w:pPr>
        <w:pStyle w:val="Sprotnaopomba-besedilo"/>
      </w:pPr>
      <w:r>
        <w:rPr>
          <w:rStyle w:val="Sprotnaopomba-sklic"/>
        </w:rPr>
        <w:footnoteRef/>
      </w:r>
      <w:r>
        <w:t xml:space="preserve"> Peta točka 14.b člena ZSolI.</w:t>
      </w:r>
    </w:p>
  </w:footnote>
  <w:footnote w:id="10">
    <w:p w14:paraId="1A8218F1" w14:textId="34BE86AC" w:rsidR="00962F99" w:rsidRDefault="00962F99">
      <w:pPr>
        <w:pStyle w:val="Sprotnaopomba-besedilo"/>
      </w:pPr>
      <w:r>
        <w:rPr>
          <w:rStyle w:val="Sprotnaopomba-sklic"/>
        </w:rPr>
        <w:footnoteRef/>
      </w:r>
      <w:r>
        <w:t xml:space="preserve"> 19. člen ZSolI.</w:t>
      </w:r>
    </w:p>
  </w:footnote>
  <w:footnote w:id="11">
    <w:p w14:paraId="403FEF76" w14:textId="17887F3A" w:rsidR="00962F99" w:rsidRDefault="00962F99">
      <w:pPr>
        <w:pStyle w:val="Sprotnaopomba-besedilo"/>
      </w:pPr>
      <w:r>
        <w:rPr>
          <w:rStyle w:val="Sprotnaopomba-sklic"/>
        </w:rPr>
        <w:footnoteRef/>
      </w:r>
      <w:r>
        <w:t xml:space="preserve"> 21. člen ZSolI.</w:t>
      </w:r>
    </w:p>
  </w:footnote>
  <w:footnote w:id="12">
    <w:p w14:paraId="1C465E48" w14:textId="3B0FDD60" w:rsidR="00962F99" w:rsidRDefault="00962F99">
      <w:pPr>
        <w:pStyle w:val="Sprotnaopomba-besedilo"/>
      </w:pPr>
      <w:r>
        <w:rPr>
          <w:rStyle w:val="Sprotnaopomba-sklic"/>
        </w:rPr>
        <w:footnoteRef/>
      </w:r>
      <w:r>
        <w:t xml:space="preserve"> 48. člen ZOFVI.</w:t>
      </w:r>
    </w:p>
  </w:footnote>
  <w:footnote w:id="13">
    <w:p w14:paraId="390F6C02" w14:textId="47E18039" w:rsidR="00962F99" w:rsidRDefault="00962F99">
      <w:pPr>
        <w:pStyle w:val="Sprotnaopomba-besedilo"/>
      </w:pPr>
      <w:r>
        <w:rPr>
          <w:rStyle w:val="Sprotnaopomba-sklic"/>
        </w:rPr>
        <w:footnoteRef/>
      </w:r>
      <w:r>
        <w:t xml:space="preserve"> 49. člen ZOFVI.</w:t>
      </w:r>
    </w:p>
  </w:footnote>
  <w:footnote w:id="14">
    <w:p w14:paraId="73512311" w14:textId="4B2923D0" w:rsidR="00962F99" w:rsidRDefault="00962F99">
      <w:pPr>
        <w:pStyle w:val="Sprotnaopomba-besedilo"/>
      </w:pPr>
      <w:r>
        <w:rPr>
          <w:rStyle w:val="Sprotnaopomba-sklic"/>
        </w:rPr>
        <w:footnoteRef/>
      </w:r>
      <w:r>
        <w:t xml:space="preserve"> Pomočnika ravnatelja imenuje in razrešuje ravnatelj na podlagi drugega odstavka 56. člena ZOFVI.</w:t>
      </w:r>
    </w:p>
  </w:footnote>
  <w:footnote w:id="15">
    <w:p w14:paraId="41E75483" w14:textId="7C181E65" w:rsidR="00962F99" w:rsidRPr="00F64BD1" w:rsidRDefault="00962F99" w:rsidP="00F64BD1">
      <w:pPr>
        <w:pStyle w:val="Sprotnaopomba-besedilo"/>
        <w:rPr>
          <w:szCs w:val="16"/>
        </w:rPr>
      </w:pPr>
      <w:r w:rsidRPr="00F64BD1">
        <w:rPr>
          <w:rStyle w:val="Sprotnaopomba-sklic"/>
          <w:szCs w:val="16"/>
        </w:rPr>
        <w:footnoteRef/>
      </w:r>
      <w:r w:rsidRPr="00F64BD1">
        <w:rPr>
          <w:szCs w:val="16"/>
        </w:rPr>
        <w:t xml:space="preserve"> </w:t>
      </w:r>
      <w:r>
        <w:rPr>
          <w:szCs w:val="16"/>
        </w:rPr>
        <w:t xml:space="preserve">Do 16. 4. 2018 je veljala </w:t>
      </w:r>
      <w:r w:rsidRPr="00F64BD1">
        <w:rPr>
          <w:rFonts w:cs="Arial"/>
          <w:szCs w:val="16"/>
        </w:rPr>
        <w:t>Uredb</w:t>
      </w:r>
      <w:r>
        <w:rPr>
          <w:rFonts w:cs="Arial"/>
          <w:szCs w:val="16"/>
        </w:rPr>
        <w:t>a</w:t>
      </w:r>
      <w:r w:rsidRPr="00F64BD1">
        <w:rPr>
          <w:rFonts w:cs="Arial"/>
          <w:szCs w:val="16"/>
        </w:rPr>
        <w:t xml:space="preserve"> o upravnem poslovanju (Uradni list RS, št. 20/05, 106/05, 30/06, 86/06, 32/07, 63/07, 115/07, 31/08, 35/09, 58/10, 101/10, 81/13, 9/18 in 29/18 – v nadaljevanju: UUP-stara)</w:t>
      </w:r>
      <w:r>
        <w:rPr>
          <w:rFonts w:cs="Arial"/>
          <w:szCs w:val="16"/>
        </w:rPr>
        <w:t>.</w:t>
      </w:r>
    </w:p>
  </w:footnote>
  <w:footnote w:id="16">
    <w:p w14:paraId="70C861DD" w14:textId="501E7349" w:rsidR="00962F99" w:rsidRPr="00A94AF7" w:rsidRDefault="00962F99" w:rsidP="00BE7CDD">
      <w:pPr>
        <w:pStyle w:val="Sprotnaopomba-besedilo"/>
        <w:rPr>
          <w:szCs w:val="16"/>
        </w:rPr>
      </w:pPr>
      <w:r w:rsidRPr="00A94AF7">
        <w:rPr>
          <w:rStyle w:val="Sprotnaopomba-sklic"/>
          <w:szCs w:val="16"/>
        </w:rPr>
        <w:footnoteRef/>
      </w:r>
      <w:r w:rsidRPr="00A94AF7">
        <w:rPr>
          <w:szCs w:val="16"/>
        </w:rPr>
        <w:t xml:space="preserve"> </w:t>
      </w:r>
      <w:r w:rsidRPr="00A94AF7">
        <w:rPr>
          <w:rFonts w:cs="Arial"/>
          <w:color w:val="000000"/>
          <w:szCs w:val="16"/>
          <w:shd w:val="clear" w:color="auto" w:fill="FFFFFF"/>
        </w:rPr>
        <w:t>Številka dokumenta je evidenčna oznaka dokumenta, ki je sestavljena iz številke zadeve in zaporedne številke</w:t>
      </w:r>
      <w:r>
        <w:rPr>
          <w:rFonts w:cs="Arial"/>
          <w:color w:val="000000"/>
          <w:szCs w:val="16"/>
          <w:shd w:val="clear" w:color="auto" w:fill="FFFFFF"/>
        </w:rPr>
        <w:t xml:space="preserve"> vhodnega, izhodnega ali lastnega d</w:t>
      </w:r>
      <w:r w:rsidRPr="00A94AF7">
        <w:rPr>
          <w:rFonts w:cs="Arial"/>
          <w:color w:val="000000"/>
          <w:szCs w:val="16"/>
          <w:shd w:val="clear" w:color="auto" w:fill="FFFFFF"/>
        </w:rPr>
        <w:t>okumenta v okviru zadeve</w:t>
      </w:r>
      <w:r>
        <w:rPr>
          <w:rFonts w:cs="Arial"/>
          <w:color w:val="000000"/>
          <w:szCs w:val="16"/>
          <w:shd w:val="clear" w:color="auto" w:fill="FFFFFF"/>
        </w:rPr>
        <w:t xml:space="preserve"> – 30. točka 2. člena UUP-stara.</w:t>
      </w:r>
    </w:p>
  </w:footnote>
  <w:footnote w:id="17">
    <w:p w14:paraId="1AFC55CF" w14:textId="275F3E3D" w:rsidR="00962F99" w:rsidRDefault="00962F99">
      <w:pPr>
        <w:pStyle w:val="Sprotnaopomba-besedilo"/>
      </w:pPr>
      <w:r>
        <w:rPr>
          <w:rStyle w:val="Sprotnaopomba-sklic"/>
        </w:rPr>
        <w:footnoteRef/>
      </w:r>
      <w:r>
        <w:t xml:space="preserve"> Prejšnja Uredba o upravnem poslovanju, ki je veljala do 16. 4. 2018, je v 135. členu določala, da zadeve, ki nastanejo pri delu organov, morajo vselej vsebovati vse dokumente s prilogami, ki se nanašajo na zadevo.</w:t>
      </w:r>
    </w:p>
  </w:footnote>
  <w:footnote w:id="18">
    <w:p w14:paraId="4CA17BE9" w14:textId="2D8CB9C3" w:rsidR="00962F99" w:rsidRDefault="00962F99">
      <w:pPr>
        <w:pStyle w:val="Sprotnaopomba-besedilo"/>
      </w:pPr>
      <w:r>
        <w:rPr>
          <w:rStyle w:val="Sprotnaopomba-sklic"/>
        </w:rPr>
        <w:footnoteRef/>
      </w:r>
      <w:r>
        <w:t xml:space="preserve"> Po ZUP je dan nedeljiva celota.</w:t>
      </w:r>
    </w:p>
  </w:footnote>
  <w:footnote w:id="19">
    <w:p w14:paraId="56B189B4" w14:textId="77777777" w:rsidR="00962F99" w:rsidRDefault="00962F99" w:rsidP="00595A8F">
      <w:pPr>
        <w:pStyle w:val="Sprotnaopomba-besedilo"/>
      </w:pPr>
      <w:r>
        <w:rPr>
          <w:rStyle w:val="Sprotnaopomba-sklic"/>
        </w:rPr>
        <w:footnoteRef/>
      </w:r>
      <w:r>
        <w:t xml:space="preserve"> Glej šesti odstavek 213. člena ZUP.</w:t>
      </w:r>
    </w:p>
  </w:footnote>
  <w:footnote w:id="20">
    <w:p w14:paraId="215552B3" w14:textId="1669B409" w:rsidR="00962F99" w:rsidRPr="00891A01" w:rsidRDefault="00962F99" w:rsidP="00BD1281">
      <w:pPr>
        <w:pStyle w:val="Sprotnaopomba-besedilo"/>
        <w:rPr>
          <w:szCs w:val="16"/>
        </w:rPr>
      </w:pPr>
      <w:r w:rsidRPr="00891A01">
        <w:rPr>
          <w:rStyle w:val="Sprotnaopomba-sklic"/>
          <w:szCs w:val="16"/>
        </w:rPr>
        <w:footnoteRef/>
      </w:r>
      <w:r w:rsidRPr="00891A01">
        <w:rPr>
          <w:szCs w:val="16"/>
        </w:rPr>
        <w:t xml:space="preserve"> </w:t>
      </w:r>
      <w:r>
        <w:rPr>
          <w:szCs w:val="16"/>
        </w:rPr>
        <w:t xml:space="preserve">Zadnji stavek prvega odstavka 78. člena ZUP-a navaja: </w:t>
      </w:r>
      <w:r>
        <w:rPr>
          <w:rFonts w:cs="Arial"/>
          <w:szCs w:val="16"/>
        </w:rPr>
        <w:t>"</w:t>
      </w:r>
      <w:r w:rsidRPr="00891A01">
        <w:rPr>
          <w:szCs w:val="16"/>
          <w:lang w:val="x-none"/>
        </w:rPr>
        <w:t>Nato podpiše zapisnik tisti, ki je sodeloval pri dejanju, na koncu pa ga overi uradna oseba, ki je dejanje vodila, in morebitni zapisnikar.</w:t>
      </w:r>
      <w:r>
        <w:rPr>
          <w:rFonts w:cs="Arial"/>
          <w:szCs w:val="16"/>
          <w:lang w:val="x-none"/>
        </w:rPr>
        <w:t>"</w:t>
      </w:r>
    </w:p>
  </w:footnote>
  <w:footnote w:id="21">
    <w:p w14:paraId="615254D9" w14:textId="77777777" w:rsidR="00962F99" w:rsidRPr="00891A01" w:rsidRDefault="00962F99" w:rsidP="00BD1281">
      <w:pPr>
        <w:pStyle w:val="Sprotnaopomba-besedilo"/>
        <w:rPr>
          <w:szCs w:val="16"/>
        </w:rPr>
      </w:pPr>
      <w:r w:rsidRPr="00891A01">
        <w:rPr>
          <w:rStyle w:val="Sprotnaopomba-sklic"/>
          <w:szCs w:val="16"/>
        </w:rPr>
        <w:footnoteRef/>
      </w:r>
      <w:r w:rsidRPr="00891A01">
        <w:rPr>
          <w:szCs w:val="16"/>
        </w:rPr>
        <w:t xml:space="preserve"> Drugi odstavek 78. člena ZUP.</w:t>
      </w:r>
    </w:p>
  </w:footnote>
  <w:footnote w:id="22">
    <w:p w14:paraId="2E8DEF09" w14:textId="77777777" w:rsidR="00962F99" w:rsidRPr="00891A01" w:rsidRDefault="00962F99" w:rsidP="00BD1281">
      <w:pPr>
        <w:pStyle w:val="Sprotnaopomba-besedilo"/>
        <w:rPr>
          <w:szCs w:val="16"/>
        </w:rPr>
      </w:pPr>
      <w:r w:rsidRPr="00891A01">
        <w:rPr>
          <w:rStyle w:val="Sprotnaopomba-sklic"/>
          <w:szCs w:val="16"/>
        </w:rPr>
        <w:footnoteRef/>
      </w:r>
      <w:r w:rsidRPr="00891A01">
        <w:rPr>
          <w:szCs w:val="16"/>
        </w:rPr>
        <w:t xml:space="preserve"> Četrti odstavek 78. člena ZUP.</w:t>
      </w:r>
    </w:p>
  </w:footnote>
  <w:footnote w:id="23">
    <w:p w14:paraId="0C8F68E1" w14:textId="77777777" w:rsidR="00962F99" w:rsidRDefault="00962F99" w:rsidP="00751256">
      <w:pPr>
        <w:pStyle w:val="Sprotnaopomba-besedilo"/>
      </w:pPr>
      <w:r>
        <w:rPr>
          <w:rStyle w:val="Sprotnaopomba-sklic"/>
        </w:rPr>
        <w:footnoteRef/>
      </w:r>
      <w:r>
        <w:t xml:space="preserve"> </w:t>
      </w:r>
      <w:r>
        <w:rPr>
          <w:lang w:val="x-none"/>
        </w:rPr>
        <w:t>Odločbe in sklepi ter drugi dokumenti, od katerih vročitve začne teči rok, se morajo vročiti osebno tistemu, kateremu so namenjeni, pri čemer se za osebno vročitev šteje tudi vročitev v skladu s 86. členom tega zakona. Drugi dokumenti se vročajo v skladu z zakonom, ki ureja poštne storitve.</w:t>
      </w:r>
    </w:p>
  </w:footnote>
  <w:footnote w:id="24">
    <w:p w14:paraId="6455350C" w14:textId="74B46705" w:rsidR="00962F99" w:rsidRDefault="00962F99">
      <w:pPr>
        <w:pStyle w:val="Sprotnaopomba-besedilo"/>
      </w:pPr>
      <w:r>
        <w:rPr>
          <w:rStyle w:val="Sprotnaopomba-sklic"/>
        </w:rPr>
        <w:footnoteRef/>
      </w:r>
      <w:r>
        <w:t xml:space="preserve"> ZIN v petem odstavku 29. člena določa splošno obveznost zavezanca, da o odpravljenih nepravilnostih in pomanjkljivostih obvesti inšpektorja, a ker tega določila inšpektor ni konkretiziral v izrek opozorila, zavezancu ni mogoče očitati kršitve zakona.</w:t>
      </w:r>
    </w:p>
  </w:footnote>
  <w:footnote w:id="25">
    <w:p w14:paraId="2A0B0A9F" w14:textId="064A13F9" w:rsidR="00962F99" w:rsidRDefault="00962F99">
      <w:pPr>
        <w:pStyle w:val="Sprotnaopomba-besedilo"/>
      </w:pPr>
      <w:r>
        <w:rPr>
          <w:rStyle w:val="Sprotnaopomba-sklic"/>
        </w:rPr>
        <w:footnoteRef/>
      </w:r>
      <w:r>
        <w:t xml:space="preserve"> Skladno s tretjim odstavkom 33. člena ZIN-a.</w:t>
      </w:r>
    </w:p>
  </w:footnote>
  <w:footnote w:id="26">
    <w:p w14:paraId="60661F3A" w14:textId="34FC3319" w:rsidR="00962F99" w:rsidRPr="006D0005" w:rsidRDefault="00962F99" w:rsidP="00A529B5">
      <w:pPr>
        <w:pStyle w:val="Sprotnaopomba-besedilo"/>
        <w:rPr>
          <w:szCs w:val="16"/>
        </w:rPr>
      </w:pPr>
      <w:r w:rsidRPr="006D0005">
        <w:rPr>
          <w:rStyle w:val="Sprotnaopomba-sklic"/>
          <w:szCs w:val="16"/>
        </w:rPr>
        <w:footnoteRef/>
      </w:r>
      <w:r w:rsidRPr="006D0005">
        <w:rPr>
          <w:szCs w:val="16"/>
        </w:rPr>
        <w:t xml:space="preserve"> Sestavni deli uvoda </w:t>
      </w:r>
      <w:r>
        <w:rPr>
          <w:szCs w:val="16"/>
        </w:rPr>
        <w:t>sklepa</w:t>
      </w:r>
      <w:r w:rsidRPr="006D0005">
        <w:rPr>
          <w:szCs w:val="16"/>
        </w:rPr>
        <w:t xml:space="preserve"> so navedeni v 212. členu ZUP-a in zajemajo</w:t>
      </w:r>
      <w:r>
        <w:rPr>
          <w:szCs w:val="16"/>
        </w:rPr>
        <w:t>:</w:t>
      </w:r>
      <w:r w:rsidRPr="006D0005">
        <w:rPr>
          <w:szCs w:val="16"/>
        </w:rPr>
        <w:t xml:space="preserve"> </w:t>
      </w:r>
      <w:r w:rsidRPr="006D0005">
        <w:rPr>
          <w:rFonts w:cs="Arial"/>
          <w:color w:val="000000"/>
          <w:szCs w:val="16"/>
          <w:shd w:val="clear" w:color="auto" w:fill="FFFFFF"/>
        </w:rPr>
        <w:t>ime organa, ki odločbo izdaja, predpis o njegovi pristojnosti, način uvedbe postopka, osebno ime stranke in njenega morebitnega zakonitega zastopnika ali pooblaščenca ter na kratko označeno zadevo, za katero gre v postopku</w:t>
      </w:r>
      <w:r w:rsidRPr="006D0005">
        <w:rPr>
          <w:szCs w:val="16"/>
        </w:rPr>
        <w:t>.</w:t>
      </w:r>
    </w:p>
  </w:footnote>
  <w:footnote w:id="27">
    <w:p w14:paraId="270659A1" w14:textId="77777777" w:rsidR="00962F99" w:rsidRPr="008D7C1E" w:rsidRDefault="00962F99" w:rsidP="00063217">
      <w:pPr>
        <w:pStyle w:val="Sprotnaopomba-besedilo"/>
        <w:rPr>
          <w:szCs w:val="16"/>
        </w:rPr>
      </w:pPr>
      <w:r w:rsidRPr="008D7C1E">
        <w:rPr>
          <w:rStyle w:val="Sprotnaopomba-sklic"/>
          <w:szCs w:val="16"/>
        </w:rPr>
        <w:footnoteRef/>
      </w:r>
      <w:r w:rsidRPr="008D7C1E">
        <w:rPr>
          <w:szCs w:val="16"/>
        </w:rPr>
        <w:t xml:space="preserve"> </w:t>
      </w:r>
      <w:r>
        <w:rPr>
          <w:szCs w:val="16"/>
        </w:rPr>
        <w:t>Skladno s Tarifno številko 2 Taksne tarife, ki je priloga in sestavni del ZUT-a.</w:t>
      </w:r>
    </w:p>
  </w:footnote>
  <w:footnote w:id="28">
    <w:p w14:paraId="3050B2DE" w14:textId="40B1AE86" w:rsidR="00962F99" w:rsidRDefault="00962F99">
      <w:pPr>
        <w:pStyle w:val="Sprotnaopomba-besedilo"/>
      </w:pPr>
      <w:r>
        <w:rPr>
          <w:rStyle w:val="Sprotnaopomba-sklic"/>
        </w:rPr>
        <w:footnoteRef/>
      </w:r>
      <w:r>
        <w:t xml:space="preserve"> Sestavine pouka o pravnem sredstvu so navedene v 215. členu ZUP-a.</w:t>
      </w:r>
    </w:p>
  </w:footnote>
  <w:footnote w:id="29">
    <w:p w14:paraId="044A425D" w14:textId="5DE1C5D5" w:rsidR="00962F99" w:rsidRDefault="00962F99">
      <w:pPr>
        <w:pStyle w:val="Sprotnaopomba-besedilo"/>
      </w:pPr>
      <w:r>
        <w:rPr>
          <w:rStyle w:val="Sprotnaopomba-sklic"/>
        </w:rPr>
        <w:footnoteRef/>
      </w:r>
      <w:r>
        <w:t xml:space="preserve"> Pravilnik o merilih za ugotavljanje delovne uspešnosti direktorjev s področja šolstva (Uradni list RS, št. 81/06, 22/08, 39/08-popr., 104/09, 4/10, 6/12 in 28/21).</w:t>
      </w:r>
    </w:p>
  </w:footnote>
  <w:footnote w:id="30">
    <w:p w14:paraId="0C296CD7" w14:textId="592D2030" w:rsidR="00962F99" w:rsidRDefault="00962F99">
      <w:pPr>
        <w:pStyle w:val="Sprotnaopomba-besedilo"/>
      </w:pPr>
      <w:r>
        <w:rPr>
          <w:rStyle w:val="Sprotnaopomba-sklic"/>
        </w:rPr>
        <w:footnoteRef/>
      </w:r>
      <w:r>
        <w:t xml:space="preserve"> Na podlagi 16. člena Pravilnika o merilih za ugotavljanje delovne uspešnosti direktorjev s področja šolstva.</w:t>
      </w:r>
    </w:p>
  </w:footnote>
  <w:footnote w:id="31">
    <w:p w14:paraId="67904EF7" w14:textId="7A4FCA50" w:rsidR="00962F99" w:rsidRDefault="00962F99">
      <w:pPr>
        <w:pStyle w:val="Sprotnaopomba-besedilo"/>
      </w:pPr>
      <w:r>
        <w:rPr>
          <w:rStyle w:val="Sprotnaopomba-sklic"/>
        </w:rPr>
        <w:footnoteRef/>
      </w:r>
      <w:r>
        <w:t xml:space="preserve"> Več o tem glej Polonca Kovač et </w:t>
      </w:r>
      <w:proofErr w:type="spellStart"/>
      <w:r>
        <w:t>al</w:t>
      </w:r>
      <w:proofErr w:type="spellEnd"/>
      <w:r>
        <w:t>.; urednica Polonca Kovač: Inšpekcijski nadzor: razprave, sodna praksa in komentar zakona, Uradni list RS, Ljubljana 2016, str. 193.</w:t>
      </w:r>
    </w:p>
  </w:footnote>
  <w:footnote w:id="32">
    <w:p w14:paraId="7D727C72" w14:textId="77777777" w:rsidR="00962F99" w:rsidRDefault="00962F99" w:rsidP="003B28F1">
      <w:pPr>
        <w:pStyle w:val="Sprotnaopomba-besedilo"/>
      </w:pPr>
      <w:r>
        <w:rPr>
          <w:rStyle w:val="Sprotnaopomba-sklic"/>
        </w:rPr>
        <w:footnoteRef/>
      </w:r>
      <w:r>
        <w:t xml:space="preserve"> </w:t>
      </w:r>
      <w:r>
        <w:rPr>
          <w:rFonts w:cs="Arial"/>
          <w:bCs/>
          <w:lang w:eastAsia="sl-SI"/>
        </w:rPr>
        <w:t>Zakon o osnovni šoli (ZOsn, Uradni list RS, št. 81/06-UPB3, 102/07, 107/10, 87/11, 40/12-ZUJF, 63/13 in 46/16-ZOFVI-K).</w:t>
      </w:r>
    </w:p>
  </w:footnote>
  <w:footnote w:id="33">
    <w:p w14:paraId="2C1D201F" w14:textId="77777777" w:rsidR="00962F99" w:rsidRDefault="00962F99" w:rsidP="003B28F1">
      <w:pPr>
        <w:pStyle w:val="Sprotnaopomba-besedilo"/>
      </w:pPr>
      <w:r>
        <w:rPr>
          <w:rStyle w:val="Sprotnaopomba-sklic"/>
        </w:rPr>
        <w:footnoteRef/>
      </w:r>
      <w:r>
        <w:t xml:space="preserve"> Uradni list RS, št. 57/07, 65/08, 99/10, 51/14, 64/15, 47/17, 54/19, 180/20 in 54/21.</w:t>
      </w:r>
    </w:p>
  </w:footnote>
  <w:footnote w:id="34">
    <w:p w14:paraId="1B006807" w14:textId="40CB42F9" w:rsidR="00962F99" w:rsidRDefault="00962F99" w:rsidP="00234D57">
      <w:pPr>
        <w:pStyle w:val="Sprotnaopomba-besedilo"/>
      </w:pPr>
      <w:r>
        <w:rPr>
          <w:rStyle w:val="Sprotnaopomba-sklic"/>
        </w:rPr>
        <w:footnoteRef/>
      </w:r>
      <w:r>
        <w:t xml:space="preserve"> Ta člen med drugim določa, da nadzor nad izvrševanjem določb tega zakona izvaja inšpektor, pristojen za šolstvo.</w:t>
      </w:r>
    </w:p>
  </w:footnote>
  <w:footnote w:id="35">
    <w:p w14:paraId="293A1CF7" w14:textId="77777777" w:rsidR="00962F99" w:rsidRDefault="00962F99" w:rsidP="00863F79">
      <w:pPr>
        <w:pStyle w:val="Sprotnaopomba-besedilo"/>
      </w:pPr>
      <w:r>
        <w:rPr>
          <w:rStyle w:val="Sprotnaopomba-sklic"/>
        </w:rPr>
        <w:footnoteRef/>
      </w:r>
      <w:r>
        <w:t xml:space="preserve"> Glej peti odstavek 213. člena ZUP.</w:t>
      </w:r>
    </w:p>
  </w:footnote>
  <w:footnote w:id="36">
    <w:p w14:paraId="7CF68AF0" w14:textId="1EECD75C" w:rsidR="00962F99" w:rsidRPr="00C271A2" w:rsidRDefault="00962F99" w:rsidP="00C271A2">
      <w:pPr>
        <w:pStyle w:val="Sprotnaopomba-besedilo"/>
        <w:rPr>
          <w:rStyle w:val="Sprotnaopomba-sklic"/>
          <w:rFonts w:eastAsia="Calibri" w:cs="Arial"/>
          <w:szCs w:val="22"/>
          <w:vertAlign w:val="baseline"/>
        </w:rPr>
      </w:pPr>
      <w:r w:rsidRPr="00C271A2">
        <w:rPr>
          <w:rStyle w:val="Sprotnaopomba-sklic"/>
          <w:rFonts w:eastAsia="Calibri" w:cs="Arial"/>
          <w:szCs w:val="22"/>
        </w:rPr>
        <w:footnoteRef/>
      </w:r>
      <w:r w:rsidRPr="00C271A2">
        <w:rPr>
          <w:rStyle w:val="Sprotnaopomba-sklic"/>
          <w:rFonts w:eastAsia="Calibri" w:cs="Arial"/>
          <w:szCs w:val="22"/>
          <w:vertAlign w:val="baseline"/>
        </w:rPr>
        <w:t xml:space="preserve"> Obrazložitev odločbe obsega: 1. razložitev zahtevkov strank in njihove navedbe o dejstvih; 2. ugotovljeno dejansko stanje in dokaze, na katere je le-to oprto; 3.razloge, odločilne za presojo posameznih dokazov; 4. navedbo določb predpisov, na katere se opira odločba; 5. razloge, ki glede na ugotovljeno dejansko stanje narekujejo takšno odločbo, in 6. razloge, zaradi katerih ni bilo ugodeno kakšnemu zahtevku strank.</w:t>
      </w:r>
    </w:p>
  </w:footnote>
  <w:footnote w:id="37">
    <w:p w14:paraId="3720F1D9" w14:textId="411B191F" w:rsidR="00962F99" w:rsidRDefault="00962F99">
      <w:pPr>
        <w:pStyle w:val="Sprotnaopomba-besedilo"/>
      </w:pPr>
      <w:r>
        <w:rPr>
          <w:rStyle w:val="Sprotnaopomba-sklic"/>
        </w:rPr>
        <w:footnoteRef/>
      </w:r>
      <w:r>
        <w:t xml:space="preserve"> Glej 33. člen ZIN-a.</w:t>
      </w:r>
    </w:p>
  </w:footnote>
  <w:footnote w:id="38">
    <w:p w14:paraId="231B644F" w14:textId="2DD22D87" w:rsidR="00962F99" w:rsidRPr="00251213" w:rsidRDefault="00962F99" w:rsidP="00251213">
      <w:pPr>
        <w:pStyle w:val="Sprotnaopomba-besedilo"/>
        <w:rPr>
          <w:szCs w:val="16"/>
        </w:rPr>
      </w:pPr>
      <w:r w:rsidRPr="00251213">
        <w:rPr>
          <w:rStyle w:val="Sprotnaopomba-sklic"/>
          <w:szCs w:val="16"/>
        </w:rPr>
        <w:footnoteRef/>
      </w:r>
      <w:r w:rsidRPr="00251213">
        <w:rPr>
          <w:szCs w:val="16"/>
        </w:rPr>
        <w:t xml:space="preserve"> Več o tem glej Polonca Kovač</w:t>
      </w:r>
      <w:r>
        <w:rPr>
          <w:szCs w:val="16"/>
        </w:rPr>
        <w:t>,</w:t>
      </w:r>
      <w:r w:rsidRPr="00251213">
        <w:rPr>
          <w:szCs w:val="16"/>
        </w:rPr>
        <w:t xml:space="preserve"> </w:t>
      </w:r>
      <w:r w:rsidRPr="00251213">
        <w:rPr>
          <w:rFonts w:cs="Arial"/>
          <w:szCs w:val="16"/>
        </w:rPr>
        <w:t>Ustavitev inšpekcijskih postopkov med zakonitostjo in uslužnostjo strankam</w:t>
      </w:r>
      <w:r>
        <w:rPr>
          <w:rFonts w:cs="Arial"/>
          <w:szCs w:val="16"/>
        </w:rPr>
        <w:t>,</w:t>
      </w:r>
      <w:r w:rsidRPr="00251213">
        <w:rPr>
          <w:rFonts w:cs="Arial"/>
          <w:szCs w:val="16"/>
        </w:rPr>
        <w:t xml:space="preserve"> Pravna praksa, št. 7, 2019, str. 13-15.</w:t>
      </w:r>
    </w:p>
  </w:footnote>
  <w:footnote w:id="39">
    <w:p w14:paraId="18875300" w14:textId="4DF72D36" w:rsidR="00962F99" w:rsidRDefault="00962F99">
      <w:pPr>
        <w:pStyle w:val="Sprotnaopomba-besedilo"/>
      </w:pPr>
      <w:r>
        <w:rPr>
          <w:rStyle w:val="Sprotnaopomba-sklic"/>
        </w:rPr>
        <w:footnoteRef/>
      </w:r>
      <w:r>
        <w:t xml:space="preserve"> Prav tam.</w:t>
      </w:r>
    </w:p>
  </w:footnote>
  <w:footnote w:id="40">
    <w:p w14:paraId="19B2C819" w14:textId="76C4C91F" w:rsidR="00962F99" w:rsidRDefault="00962F99" w:rsidP="00962B1F">
      <w:pPr>
        <w:pStyle w:val="odstavek0"/>
        <w:spacing w:before="0" w:beforeAutospacing="0" w:after="0" w:afterAutospacing="0"/>
        <w:jc w:val="both"/>
      </w:pPr>
      <w:r w:rsidRPr="000F7651">
        <w:rPr>
          <w:rStyle w:val="Sprotnaopomba-sklic"/>
          <w:rFonts w:ascii="Arial" w:hAnsi="Arial" w:cs="Arial"/>
          <w:sz w:val="16"/>
          <w:szCs w:val="16"/>
        </w:rPr>
        <w:footnoteRef/>
      </w:r>
      <w:r w:rsidRPr="000F7651">
        <w:rPr>
          <w:rFonts w:ascii="Arial" w:hAnsi="Arial" w:cs="Arial"/>
          <w:sz w:val="16"/>
          <w:szCs w:val="16"/>
        </w:rPr>
        <w:t xml:space="preserve">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so najmanj 3 mesece pred izvedbo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v </w:t>
      </w:r>
      <w:r w:rsidRPr="000F7651">
        <w:rPr>
          <w:rStyle w:val="highlight"/>
          <w:rFonts w:ascii="Arial" w:hAnsi="Arial" w:cs="Arial"/>
          <w:sz w:val="16"/>
          <w:szCs w:val="16"/>
          <w:lang w:val="x-none"/>
        </w:rPr>
        <w:t>narav</w:t>
      </w:r>
      <w:r w:rsidRPr="000F7651">
        <w:rPr>
          <w:rFonts w:ascii="Arial" w:hAnsi="Arial" w:cs="Arial"/>
          <w:sz w:val="16"/>
          <w:szCs w:val="16"/>
          <w:lang w:val="x-none"/>
        </w:rPr>
        <w:t xml:space="preserve">i dolžne starše učencev, za katere se bo organizirala šola v </w:t>
      </w:r>
      <w:r w:rsidRPr="000F7651">
        <w:rPr>
          <w:rStyle w:val="highlight"/>
          <w:rFonts w:ascii="Arial" w:hAnsi="Arial" w:cs="Arial"/>
          <w:sz w:val="16"/>
          <w:szCs w:val="16"/>
          <w:lang w:val="x-none"/>
        </w:rPr>
        <w:t>narav</w:t>
      </w:r>
      <w:r w:rsidRPr="000F7651">
        <w:rPr>
          <w:rFonts w:ascii="Arial" w:hAnsi="Arial" w:cs="Arial"/>
          <w:sz w:val="16"/>
          <w:szCs w:val="16"/>
          <w:lang w:val="x-none"/>
        </w:rPr>
        <w:t xml:space="preserve">i, seznaniti z vsebino posamezne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v </w:t>
      </w:r>
      <w:r w:rsidRPr="000F7651">
        <w:rPr>
          <w:rStyle w:val="highlight"/>
          <w:rFonts w:ascii="Arial" w:hAnsi="Arial" w:cs="Arial"/>
          <w:sz w:val="16"/>
          <w:szCs w:val="16"/>
          <w:lang w:val="x-none"/>
        </w:rPr>
        <w:t>narav</w:t>
      </w:r>
      <w:r w:rsidRPr="000F7651">
        <w:rPr>
          <w:rFonts w:ascii="Arial" w:hAnsi="Arial" w:cs="Arial"/>
          <w:sz w:val="16"/>
          <w:szCs w:val="16"/>
          <w:lang w:val="x-none"/>
        </w:rPr>
        <w:t>i, z načinom so</w:t>
      </w:r>
      <w:r w:rsidRPr="000F7651">
        <w:rPr>
          <w:rStyle w:val="highlight"/>
          <w:rFonts w:ascii="Arial" w:hAnsi="Arial" w:cs="Arial"/>
          <w:sz w:val="16"/>
          <w:szCs w:val="16"/>
          <w:lang w:val="x-none"/>
        </w:rPr>
        <w:t>financiranj</w:t>
      </w:r>
      <w:r w:rsidRPr="000F7651">
        <w:rPr>
          <w:rFonts w:ascii="Arial" w:hAnsi="Arial" w:cs="Arial"/>
          <w:sz w:val="16"/>
          <w:szCs w:val="16"/>
          <w:lang w:val="x-none"/>
        </w:rPr>
        <w:t xml:space="preserve">a in z elementi za določitev cene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v </w:t>
      </w:r>
      <w:r w:rsidRPr="000F7651">
        <w:rPr>
          <w:rStyle w:val="highlight"/>
          <w:rFonts w:ascii="Arial" w:hAnsi="Arial" w:cs="Arial"/>
          <w:sz w:val="16"/>
          <w:szCs w:val="16"/>
          <w:lang w:val="x-none"/>
        </w:rPr>
        <w:t>narav</w:t>
      </w:r>
      <w:r w:rsidRPr="000F7651">
        <w:rPr>
          <w:rFonts w:ascii="Arial" w:hAnsi="Arial" w:cs="Arial"/>
          <w:sz w:val="16"/>
          <w:szCs w:val="16"/>
          <w:lang w:val="x-none"/>
        </w:rPr>
        <w:t xml:space="preserve">i ter z določitvijo prispevka učenca za šolo v </w:t>
      </w:r>
      <w:r w:rsidRPr="000F7651">
        <w:rPr>
          <w:rStyle w:val="highlight"/>
          <w:rFonts w:ascii="Arial" w:hAnsi="Arial" w:cs="Arial"/>
          <w:sz w:val="16"/>
          <w:szCs w:val="16"/>
          <w:lang w:val="x-none"/>
        </w:rPr>
        <w:t>narav</w:t>
      </w:r>
      <w:r w:rsidRPr="000F7651">
        <w:rPr>
          <w:rFonts w:ascii="Arial" w:hAnsi="Arial" w:cs="Arial"/>
          <w:sz w:val="16"/>
          <w:szCs w:val="16"/>
          <w:lang w:val="x-none"/>
        </w:rPr>
        <w:t xml:space="preserve">i v skladu s tem </w:t>
      </w:r>
      <w:r w:rsidRPr="000F7651">
        <w:rPr>
          <w:rStyle w:val="highlight"/>
          <w:rFonts w:ascii="Arial" w:hAnsi="Arial" w:cs="Arial"/>
          <w:sz w:val="16"/>
          <w:szCs w:val="16"/>
          <w:lang w:val="x-none"/>
        </w:rPr>
        <w:t>pravilnik</w:t>
      </w:r>
      <w:r w:rsidRPr="000F7651">
        <w:rPr>
          <w:rFonts w:ascii="Arial" w:hAnsi="Arial" w:cs="Arial"/>
          <w:sz w:val="16"/>
          <w:szCs w:val="16"/>
          <w:lang w:val="x-none"/>
        </w:rPr>
        <w:t>om.</w:t>
      </w:r>
      <w:r>
        <w:rPr>
          <w:rFonts w:ascii="Arial" w:hAnsi="Arial" w:cs="Arial"/>
          <w:sz w:val="16"/>
          <w:szCs w:val="16"/>
        </w:rPr>
        <w:t xml:space="preserve"> </w:t>
      </w:r>
      <w:r w:rsidRPr="000F7651">
        <w:rPr>
          <w:rFonts w:ascii="Arial" w:hAnsi="Arial" w:cs="Arial"/>
          <w:sz w:val="16"/>
          <w:szCs w:val="16"/>
          <w:lang w:val="x-none"/>
        </w:rPr>
        <w:t xml:space="preserve">Šola mora starše seznaniti tudi z višino prispevka učencev za vsako posamezno izvedbo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v </w:t>
      </w:r>
      <w:r w:rsidRPr="000F7651">
        <w:rPr>
          <w:rStyle w:val="highlight"/>
          <w:rFonts w:ascii="Arial" w:hAnsi="Arial" w:cs="Arial"/>
          <w:sz w:val="16"/>
          <w:szCs w:val="16"/>
          <w:lang w:val="x-none"/>
        </w:rPr>
        <w:t>narav</w:t>
      </w:r>
      <w:r w:rsidRPr="000F7651">
        <w:rPr>
          <w:rFonts w:ascii="Arial" w:hAnsi="Arial" w:cs="Arial"/>
          <w:sz w:val="16"/>
          <w:szCs w:val="16"/>
          <w:lang w:val="x-none"/>
        </w:rPr>
        <w:t xml:space="preserve">i in jih seznaniti z možnostjo subvencioniranja </w:t>
      </w:r>
      <w:r w:rsidRPr="000F7651">
        <w:rPr>
          <w:rStyle w:val="highlight"/>
          <w:rFonts w:ascii="Arial" w:hAnsi="Arial" w:cs="Arial"/>
          <w:sz w:val="16"/>
          <w:szCs w:val="16"/>
          <w:lang w:val="x-none"/>
        </w:rPr>
        <w:t>šole</w:t>
      </w:r>
      <w:r w:rsidRPr="000F7651">
        <w:rPr>
          <w:rFonts w:ascii="Arial" w:hAnsi="Arial" w:cs="Arial"/>
          <w:sz w:val="16"/>
          <w:szCs w:val="16"/>
          <w:lang w:val="x-none"/>
        </w:rPr>
        <w:t xml:space="preserve"> v </w:t>
      </w:r>
      <w:r w:rsidRPr="000F7651">
        <w:rPr>
          <w:rStyle w:val="highlight"/>
          <w:rFonts w:ascii="Arial" w:hAnsi="Arial" w:cs="Arial"/>
          <w:sz w:val="16"/>
          <w:szCs w:val="16"/>
          <w:lang w:val="x-none"/>
        </w:rPr>
        <w:t>narav</w:t>
      </w:r>
      <w:r w:rsidRPr="000F7651">
        <w:rPr>
          <w:rFonts w:ascii="Arial" w:hAnsi="Arial" w:cs="Arial"/>
          <w:sz w:val="16"/>
          <w:szCs w:val="16"/>
          <w:lang w:val="x-none"/>
        </w:rPr>
        <w:t>i.</w:t>
      </w:r>
    </w:p>
  </w:footnote>
  <w:footnote w:id="41">
    <w:p w14:paraId="07681685" w14:textId="25AE79A8" w:rsidR="00962F99" w:rsidRDefault="00962F99">
      <w:pPr>
        <w:pStyle w:val="Sprotnaopomba-besedilo"/>
      </w:pPr>
      <w:r>
        <w:rPr>
          <w:rStyle w:val="Sprotnaopomba-sklic"/>
        </w:rPr>
        <w:footnoteRef/>
      </w:r>
      <w:r>
        <w:t xml:space="preserve"> Dopis ima sicer zabeležen datum nastanka 11. 3. 2018, a gre v tem primeru za očitno pomoto.</w:t>
      </w:r>
    </w:p>
  </w:footnote>
  <w:footnote w:id="42">
    <w:p w14:paraId="5B750061" w14:textId="44C618BE" w:rsidR="00962F99" w:rsidRDefault="00962F99">
      <w:pPr>
        <w:pStyle w:val="Sprotnaopomba-besedilo"/>
      </w:pPr>
      <w:r>
        <w:rPr>
          <w:rStyle w:val="Sprotnaopomba-sklic"/>
        </w:rPr>
        <w:footnoteRef/>
      </w:r>
      <w:r>
        <w:t xml:space="preserve"> </w:t>
      </w:r>
      <w:r>
        <w:rPr>
          <w:lang w:val="x-none"/>
        </w:rPr>
        <w:t xml:space="preserve">Organ, ki je pristojen za upravno izvršbo, izda po uradni dolžnosti ali na zahtevo upravičenca sklep o dovolitvi izvršbe. S sklepom se ugotovi, da je odločba, ki naj se izvrši, postala izvršljiva, </w:t>
      </w:r>
      <w:r w:rsidRPr="00CB6460">
        <w:rPr>
          <w:u w:val="single"/>
          <w:lang w:val="x-none"/>
        </w:rPr>
        <w:t>kdaj je postala izvršljiva</w:t>
      </w:r>
      <w:r>
        <w:rPr>
          <w:lang w:val="x-none"/>
        </w:rPr>
        <w:t xml:space="preserve"> in določi način izvršbe. Zoper ta sklep je dovoljena pritožba na pristojni organ druge stopnje.</w:t>
      </w:r>
    </w:p>
  </w:footnote>
  <w:footnote w:id="43">
    <w:p w14:paraId="5CB7DA2E" w14:textId="18C5C133" w:rsidR="00962F99" w:rsidRPr="006D5B23" w:rsidRDefault="00962F99">
      <w:pPr>
        <w:pStyle w:val="Sprotnaopomba-besedilo"/>
      </w:pPr>
      <w:r>
        <w:rPr>
          <w:rStyle w:val="Sprotnaopomba-sklic"/>
        </w:rPr>
        <w:footnoteRef/>
      </w:r>
      <w:r>
        <w:t xml:space="preserve"> </w:t>
      </w:r>
      <w:r>
        <w:rPr>
          <w:lang w:val="x-none"/>
        </w:rPr>
        <w:t>Če je zavezanec dolžan kaj storiti, dopustiti ali kaj trpeti, pa ravna v nasprotju s to obveznostjo, ali če je predmet izvršbe kakšno zavezančevo dejanje, ki ga ne more namesto njega opraviti nihče drug, ali če narava izvršbe to terja, ali če izvršba po drugih osebah ni bila uspešna ali ni primerna, prisili organ, ki opravlja izvršbo, zavezanca k izpolnitvi obveznosti z denarno kaznijo</w:t>
      </w:r>
      <w:r>
        <w:t>.</w:t>
      </w:r>
    </w:p>
  </w:footnote>
  <w:footnote w:id="44">
    <w:p w14:paraId="544A6DB4" w14:textId="77777777" w:rsidR="00962F99" w:rsidRDefault="00962F99" w:rsidP="004F6FD5">
      <w:pPr>
        <w:pStyle w:val="Sprotnaopomba-besedilo"/>
      </w:pPr>
      <w:r>
        <w:rPr>
          <w:rStyle w:val="Sprotnaopomba-sklic"/>
        </w:rPr>
        <w:footnoteRef/>
      </w:r>
      <w:r>
        <w:t xml:space="preserve"> Inšpektor ima pravico in dolžnost, da predlaga svetu šole razrešitev ravnatelja, če ne uresniči odločb inšpektorja v odrejenih rokih.</w:t>
      </w:r>
    </w:p>
  </w:footnote>
  <w:footnote w:id="45">
    <w:p w14:paraId="6FC690B9" w14:textId="77777777" w:rsidR="00962F99" w:rsidRPr="00251213" w:rsidRDefault="00962F99" w:rsidP="00E60EF0">
      <w:pPr>
        <w:pStyle w:val="Sprotnaopomba-besedilo"/>
        <w:rPr>
          <w:szCs w:val="16"/>
        </w:rPr>
      </w:pPr>
      <w:r w:rsidRPr="00251213">
        <w:rPr>
          <w:rStyle w:val="Sprotnaopomba-sklic"/>
          <w:szCs w:val="16"/>
        </w:rPr>
        <w:footnoteRef/>
      </w:r>
      <w:r w:rsidRPr="00251213">
        <w:rPr>
          <w:szCs w:val="16"/>
        </w:rPr>
        <w:t xml:space="preserve"> Več o tem glej Polonca Kovač</w:t>
      </w:r>
      <w:r>
        <w:rPr>
          <w:szCs w:val="16"/>
        </w:rPr>
        <w:t>,</w:t>
      </w:r>
      <w:r w:rsidRPr="00251213">
        <w:rPr>
          <w:szCs w:val="16"/>
        </w:rPr>
        <w:t xml:space="preserve"> </w:t>
      </w:r>
      <w:r w:rsidRPr="00251213">
        <w:rPr>
          <w:rFonts w:cs="Arial"/>
          <w:szCs w:val="16"/>
        </w:rPr>
        <w:t>Ustavitev inšpekcijskih postopkov med zakonitostjo in uslužnostjo strankam</w:t>
      </w:r>
      <w:r>
        <w:rPr>
          <w:rFonts w:cs="Arial"/>
          <w:szCs w:val="16"/>
        </w:rPr>
        <w:t>,</w:t>
      </w:r>
      <w:r w:rsidRPr="00251213">
        <w:rPr>
          <w:rFonts w:cs="Arial"/>
          <w:szCs w:val="16"/>
        </w:rPr>
        <w:t xml:space="preserve"> Pravna praksa, št. 7, 2019, str. 13-15.</w:t>
      </w:r>
    </w:p>
  </w:footnote>
  <w:footnote w:id="46">
    <w:p w14:paraId="6F58C8E9" w14:textId="77777777" w:rsidR="00962F99" w:rsidRDefault="00962F99" w:rsidP="000F5E16">
      <w:pPr>
        <w:pStyle w:val="Sprotnaopomba-besedilo"/>
      </w:pPr>
      <w:r>
        <w:rPr>
          <w:rStyle w:val="Sprotnaopomba-sklic"/>
        </w:rPr>
        <w:footnoteRef/>
      </w:r>
      <w:r>
        <w:t xml:space="preserve"> Glej 27. člen ZDIJZ.</w:t>
      </w:r>
    </w:p>
  </w:footnote>
  <w:footnote w:id="47">
    <w:p w14:paraId="16DC0539" w14:textId="4AA11580" w:rsidR="00962F99" w:rsidRDefault="00962F99" w:rsidP="00E43A39">
      <w:pPr>
        <w:pStyle w:val="Sprotnaopomba-besedilo"/>
      </w:pPr>
      <w:r>
        <w:rPr>
          <w:rStyle w:val="Sprotnaopomba-sklic"/>
        </w:rPr>
        <w:footnoteRef/>
      </w:r>
      <w:r>
        <w:t xml:space="preserve"> Zaprosilo je bilo posredovano ob 15:08 uri.</w:t>
      </w:r>
    </w:p>
  </w:footnote>
  <w:footnote w:id="48">
    <w:p w14:paraId="750232A5" w14:textId="29D38C77" w:rsidR="00962F99" w:rsidRDefault="00962F99" w:rsidP="00E43A39">
      <w:pPr>
        <w:pStyle w:val="Sprotnaopomba-besedilo"/>
      </w:pPr>
      <w:r>
        <w:rPr>
          <w:rStyle w:val="Sprotnaopomba-sklic"/>
        </w:rPr>
        <w:footnoteRef/>
      </w:r>
      <w:r>
        <w:t xml:space="preserve"> Delo v organu je organizirano tako, da se vsako dokumentarno gradivo nemudoma evidentira.</w:t>
      </w:r>
    </w:p>
  </w:footnote>
  <w:footnote w:id="49">
    <w:p w14:paraId="26EB5228" w14:textId="3CEF2223" w:rsidR="00962F99" w:rsidRDefault="00962F99" w:rsidP="00464CF0">
      <w:pPr>
        <w:pStyle w:val="Sprotnaopomba-besedilo"/>
      </w:pPr>
      <w:r>
        <w:rPr>
          <w:rStyle w:val="Sprotnaopomba-sklic"/>
        </w:rPr>
        <w:footnoteRef/>
      </w:r>
      <w:r>
        <w:t xml:space="preserve"> Več o tem glej </w:t>
      </w:r>
      <w:r w:rsidRPr="008059AC">
        <w:rPr>
          <w:szCs w:val="16"/>
        </w:rPr>
        <w:t xml:space="preserve">Janez Čebulj et </w:t>
      </w:r>
      <w:proofErr w:type="spellStart"/>
      <w:r w:rsidRPr="008059AC">
        <w:rPr>
          <w:szCs w:val="16"/>
        </w:rPr>
        <w:t>al</w:t>
      </w:r>
      <w:proofErr w:type="spellEnd"/>
      <w:r w:rsidRPr="008059AC">
        <w:rPr>
          <w:szCs w:val="16"/>
        </w:rPr>
        <w:t xml:space="preserve">.; urednika Polonca Kovač in Erik Kerševan: Komentar Zakona o splošnem upravnem postopku (ZUP), </w:t>
      </w:r>
      <w:r>
        <w:rPr>
          <w:szCs w:val="16"/>
        </w:rPr>
        <w:t>2</w:t>
      </w:r>
      <w:r w:rsidRPr="008059AC">
        <w:rPr>
          <w:szCs w:val="16"/>
        </w:rPr>
        <w:t xml:space="preserve">. knjiga, Ljubljana 2020, str. </w:t>
      </w:r>
      <w:r>
        <w:rPr>
          <w:szCs w:val="16"/>
        </w:rPr>
        <w:t>20-23 ter sodbi Upravnega sodišča št. I U 1609/2013 in II U 325/2016-11.</w:t>
      </w:r>
    </w:p>
  </w:footnote>
  <w:footnote w:id="50">
    <w:p w14:paraId="3E0D12A7" w14:textId="1B2C212A" w:rsidR="00962F99" w:rsidRDefault="00962F99" w:rsidP="00E43A39">
      <w:pPr>
        <w:pStyle w:val="Sprotnaopomba-besedilo"/>
      </w:pPr>
      <w:r>
        <w:rPr>
          <w:rStyle w:val="Sprotnaopomba-sklic"/>
        </w:rPr>
        <w:footnoteRef/>
      </w:r>
      <w:r>
        <w:t xml:space="preserve"> Glej npr. zadeve št. 20102-228-2016, št. 20102-418-2017 in št. 20102-399-2018.</w:t>
      </w:r>
    </w:p>
  </w:footnote>
  <w:footnote w:id="51">
    <w:p w14:paraId="7FC4E3CD" w14:textId="2327F90E" w:rsidR="00962F99" w:rsidRDefault="00962F99" w:rsidP="00E43A39">
      <w:pPr>
        <w:pStyle w:val="Sprotnaopomba-besedilo"/>
      </w:pPr>
      <w:r>
        <w:rPr>
          <w:rStyle w:val="Sprotnaopomba-sklic"/>
        </w:rPr>
        <w:footnoteRef/>
      </w:r>
      <w:r>
        <w:t xml:space="preserve"> Glej npr. zadevi št. št. 20102-216-2018 in št. 20102-239-2019, ki nadaljujeta inšpekcijska postopka iz zadev št. 20102-228-2016 in št. 20102-399-2018.</w:t>
      </w:r>
    </w:p>
  </w:footnote>
  <w:footnote w:id="52">
    <w:p w14:paraId="26B6A28A" w14:textId="00F9A095" w:rsidR="00962F99" w:rsidRDefault="00962F99" w:rsidP="00E43A39">
      <w:pPr>
        <w:pStyle w:val="Sprotnaopomba-besedilo"/>
      </w:pPr>
      <w:r>
        <w:rPr>
          <w:rStyle w:val="Sprotnaopomba-sklic"/>
        </w:rPr>
        <w:footnoteRef/>
      </w:r>
      <w:r>
        <w:t xml:space="preserve"> Peti odstavek 29. člena ZIN.</w:t>
      </w:r>
    </w:p>
  </w:footnote>
  <w:footnote w:id="53">
    <w:p w14:paraId="284C6398" w14:textId="6CABAAE0" w:rsidR="00962F99" w:rsidRDefault="00962F99" w:rsidP="00E43A39">
      <w:pPr>
        <w:pStyle w:val="Sprotnaopomba-besedilo"/>
      </w:pPr>
      <w:r>
        <w:rPr>
          <w:rStyle w:val="Sprotnaopomba-sklic"/>
        </w:rPr>
        <w:footnoteRef/>
      </w:r>
      <w:r>
        <w:t xml:space="preserve"> Tretji odstavek 33. člena ZIN.</w:t>
      </w:r>
    </w:p>
  </w:footnote>
  <w:footnote w:id="54">
    <w:p w14:paraId="7EF5D125" w14:textId="6F5ABE53" w:rsidR="00962F99" w:rsidRDefault="00962F99" w:rsidP="00E43A39">
      <w:pPr>
        <w:pStyle w:val="Sprotnaopomba-besedilo"/>
      </w:pPr>
      <w:r>
        <w:rPr>
          <w:rStyle w:val="Sprotnaopomba-sklic"/>
        </w:rPr>
        <w:footnoteRef/>
      </w:r>
      <w:r>
        <w:t xml:space="preserve"> Glej osmi odstavek 22. člena in 27. člen ZDIJZ.</w:t>
      </w:r>
    </w:p>
  </w:footnote>
  <w:footnote w:id="55">
    <w:p w14:paraId="023C1167" w14:textId="472E2033" w:rsidR="00962F99" w:rsidRDefault="00962F99">
      <w:pPr>
        <w:pStyle w:val="Sprotnaopomba-besedilo"/>
      </w:pPr>
      <w:r>
        <w:rPr>
          <w:rStyle w:val="Sprotnaopomba-sklic"/>
        </w:rPr>
        <w:footnoteRef/>
      </w:r>
      <w:r>
        <w:t xml:space="preserve"> Glej Polonca Kovač et </w:t>
      </w:r>
      <w:proofErr w:type="spellStart"/>
      <w:r>
        <w:t>al</w:t>
      </w:r>
      <w:proofErr w:type="spellEnd"/>
      <w:r>
        <w:t>.; urednica Polonca Kovač: Inšpekcijski nadzor: razprave, sodna praksa in komentar zakona, Uradni list RS, Ljubljana 2016, str. 219.</w:t>
      </w:r>
    </w:p>
  </w:footnote>
  <w:footnote w:id="56">
    <w:p w14:paraId="063887D6" w14:textId="6507843B" w:rsidR="00962F99" w:rsidRDefault="00962F99">
      <w:pPr>
        <w:pStyle w:val="Sprotnaopomba-besedilo"/>
      </w:pPr>
      <w:r>
        <w:rPr>
          <w:rStyle w:val="Sprotnaopomba-sklic"/>
        </w:rPr>
        <w:footnoteRef/>
      </w:r>
      <w:r>
        <w:t xml:space="preserve"> Četrta točka prvega odstavka 144. člena ZUP.</w:t>
      </w:r>
    </w:p>
  </w:footnote>
  <w:footnote w:id="57">
    <w:p w14:paraId="75BA68FF" w14:textId="3BBFC97D" w:rsidR="00962F99" w:rsidRDefault="00962F99">
      <w:pPr>
        <w:pStyle w:val="Sprotnaopomba-besedilo"/>
      </w:pPr>
      <w:r>
        <w:rPr>
          <w:rStyle w:val="Sprotnaopomba-sklic"/>
        </w:rPr>
        <w:footnoteRef/>
      </w:r>
      <w:r>
        <w:t xml:space="preserve"> Navedeno postopanje je bilo tudi v nasprotju s tretjim odstavkom 71. člena UUP, ki določa, da preden se zadeva vloži v tekočo zbirko, se uredi. Tako se na primer v elektronski obliki pregleda, ali so dokumenti ustrezno evidentirani, izločijo pa se zgolj dokumenti, ki niso del zadeve (kopije dokumentov, pomožni obrazci, neizpolnjene tiskovine in podobno).</w:t>
      </w:r>
    </w:p>
  </w:footnote>
  <w:footnote w:id="58">
    <w:p w14:paraId="79095900" w14:textId="5ED16B8F" w:rsidR="00962F99" w:rsidRDefault="00962F99">
      <w:pPr>
        <w:pStyle w:val="Sprotnaopomba-besedilo"/>
      </w:pPr>
      <w:r>
        <w:rPr>
          <w:rStyle w:val="Sprotnaopomba-sklic"/>
        </w:rPr>
        <w:footnoteRef/>
      </w:r>
      <w:r>
        <w:t xml:space="preserve"> Več o tem glej Vilko Androjna in Erik Kerševan: Upravno procesno pravo, Upravni postopek in upravni spor, GV Založba, Ljubljana 2006, str. 558-559.</w:t>
      </w:r>
    </w:p>
  </w:footnote>
  <w:footnote w:id="59">
    <w:p w14:paraId="7708ADEA" w14:textId="37B47C9A" w:rsidR="00962F99" w:rsidRPr="00341999" w:rsidRDefault="00962F99" w:rsidP="00341999">
      <w:pPr>
        <w:pStyle w:val="Sprotnaopomba-besedilo"/>
        <w:rPr>
          <w:szCs w:val="16"/>
        </w:rPr>
      </w:pPr>
      <w:r w:rsidRPr="00341999">
        <w:rPr>
          <w:rStyle w:val="Sprotnaopomba-sklic"/>
          <w:szCs w:val="16"/>
        </w:rPr>
        <w:footnoteRef/>
      </w:r>
      <w:r w:rsidRPr="00341999">
        <w:rPr>
          <w:szCs w:val="16"/>
        </w:rPr>
        <w:t xml:space="preserve"> Več o tem glej Polonca Kovač et </w:t>
      </w:r>
      <w:proofErr w:type="spellStart"/>
      <w:r w:rsidRPr="00341999">
        <w:rPr>
          <w:szCs w:val="16"/>
        </w:rPr>
        <w:t>al</w:t>
      </w:r>
      <w:proofErr w:type="spellEnd"/>
      <w:r w:rsidRPr="00341999">
        <w:rPr>
          <w:szCs w:val="16"/>
        </w:rPr>
        <w:t>.; urednica Polonca Kovač: Inšpekcijski nadzor: razprave, sodna praksa in komentar zakona, Uradni list RS, Ljubljana 2016, str. 245-248.</w:t>
      </w:r>
    </w:p>
  </w:footnote>
  <w:footnote w:id="60">
    <w:p w14:paraId="410C81DF" w14:textId="28F878E2" w:rsidR="00962F99" w:rsidRPr="00341999" w:rsidRDefault="00962F99" w:rsidP="00341999">
      <w:pPr>
        <w:pStyle w:val="Sprotnaopomba-besedilo"/>
        <w:rPr>
          <w:szCs w:val="16"/>
        </w:rPr>
      </w:pPr>
      <w:r w:rsidRPr="00341999">
        <w:rPr>
          <w:rStyle w:val="Sprotnaopomba-sklic"/>
          <w:szCs w:val="16"/>
        </w:rPr>
        <w:footnoteRef/>
      </w:r>
      <w:r w:rsidRPr="00341999">
        <w:rPr>
          <w:szCs w:val="16"/>
        </w:rPr>
        <w:t xml:space="preserve"> Prav tam str. 96-97.</w:t>
      </w:r>
    </w:p>
  </w:footnote>
  <w:footnote w:id="61">
    <w:p w14:paraId="2745CE14" w14:textId="309A4EA7" w:rsidR="00962F99" w:rsidRPr="00341999" w:rsidRDefault="00962F99" w:rsidP="00341999">
      <w:pPr>
        <w:pStyle w:val="Sprotnaopomba-besedilo"/>
        <w:rPr>
          <w:szCs w:val="16"/>
        </w:rPr>
      </w:pPr>
      <w:r w:rsidRPr="00341999">
        <w:rPr>
          <w:rStyle w:val="Sprotnaopomba-sklic"/>
          <w:szCs w:val="16"/>
        </w:rPr>
        <w:footnoteRef/>
      </w:r>
      <w:r w:rsidRPr="00341999">
        <w:rPr>
          <w:szCs w:val="16"/>
        </w:rPr>
        <w:t xml:space="preserve"> Npr. ugotovljene so bile enake nepravilnosti glede izdelave zapisnikov, nepravilnosti glede izdelave pozivov za </w:t>
      </w:r>
      <w:proofErr w:type="spellStart"/>
      <w:r w:rsidRPr="00341999">
        <w:rPr>
          <w:szCs w:val="16"/>
        </w:rPr>
        <w:t>izjasnitev</w:t>
      </w:r>
      <w:proofErr w:type="spellEnd"/>
      <w:r w:rsidRPr="00341999">
        <w:rPr>
          <w:szCs w:val="16"/>
        </w:rPr>
        <w:t>, nepravilnosti glede zaključevanja inšpekcijskih postopkov, nepravilnosti glede evidentiranja vhodnih dokumentov v elektronski obliki.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3B85D8A9" w:rsidR="00962F99" w:rsidRDefault="00962F99">
    <w:pPr>
      <w:pStyle w:val="Glava"/>
    </w:pPr>
  </w:p>
  <w:p w14:paraId="22A0715A" w14:textId="77777777" w:rsidR="00962F99" w:rsidRDefault="00962F99"/>
  <w:p w14:paraId="3335A0AB" w14:textId="77777777" w:rsidR="00962F99" w:rsidRDefault="00962F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611EB" w14:textId="18D5A23D" w:rsidR="00962F99" w:rsidRDefault="00962F99" w:rsidP="006F56D2">
    <w:pPr>
      <w:pStyle w:val="Glava"/>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962F99" w:rsidRPr="008F3500" w14:paraId="0C5590A8" w14:textId="77777777" w:rsidTr="00131AE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962F99" w:rsidRDefault="00962F99"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962F99" w:rsidRPr="006D42D9" w:rsidRDefault="00962F99" w:rsidP="002560BE">
          <w:pPr>
            <w:rPr>
              <w:rFonts w:ascii="Republika" w:hAnsi="Republika"/>
              <w:sz w:val="60"/>
              <w:szCs w:val="60"/>
            </w:rPr>
          </w:pPr>
        </w:p>
        <w:p w14:paraId="1AA6D27D" w14:textId="77777777" w:rsidR="00962F99" w:rsidRPr="006D42D9" w:rsidRDefault="00962F99" w:rsidP="002560BE">
          <w:pPr>
            <w:rPr>
              <w:rFonts w:ascii="Republika" w:hAnsi="Republika"/>
              <w:sz w:val="60"/>
              <w:szCs w:val="60"/>
            </w:rPr>
          </w:pPr>
        </w:p>
        <w:p w14:paraId="0CE5D4FD" w14:textId="77777777" w:rsidR="00962F99" w:rsidRPr="006D42D9" w:rsidRDefault="00962F99" w:rsidP="002560BE">
          <w:pPr>
            <w:rPr>
              <w:rFonts w:ascii="Republika" w:hAnsi="Republika"/>
              <w:sz w:val="60"/>
              <w:szCs w:val="60"/>
            </w:rPr>
          </w:pPr>
        </w:p>
        <w:p w14:paraId="68289DA3" w14:textId="77777777" w:rsidR="00962F99" w:rsidRPr="006D42D9" w:rsidRDefault="00962F99" w:rsidP="002560BE">
          <w:pPr>
            <w:rPr>
              <w:rFonts w:ascii="Republika" w:hAnsi="Republika"/>
              <w:sz w:val="60"/>
              <w:szCs w:val="60"/>
            </w:rPr>
          </w:pPr>
        </w:p>
        <w:p w14:paraId="79346B1A" w14:textId="77777777" w:rsidR="00962F99" w:rsidRPr="006D42D9" w:rsidRDefault="00962F99" w:rsidP="002560BE">
          <w:pPr>
            <w:rPr>
              <w:rFonts w:ascii="Republika" w:hAnsi="Republika"/>
              <w:sz w:val="60"/>
              <w:szCs w:val="60"/>
            </w:rPr>
          </w:pPr>
        </w:p>
        <w:p w14:paraId="6AFDAC12" w14:textId="77777777" w:rsidR="00962F99" w:rsidRPr="006D42D9" w:rsidRDefault="00962F99" w:rsidP="002560BE">
          <w:pPr>
            <w:rPr>
              <w:rFonts w:ascii="Republika" w:hAnsi="Republika"/>
              <w:sz w:val="60"/>
              <w:szCs w:val="60"/>
            </w:rPr>
          </w:pPr>
        </w:p>
        <w:p w14:paraId="20BF1079" w14:textId="77777777" w:rsidR="00962F99" w:rsidRPr="006D42D9" w:rsidRDefault="00962F99" w:rsidP="002560BE">
          <w:pPr>
            <w:rPr>
              <w:rFonts w:ascii="Republika" w:hAnsi="Republika"/>
              <w:sz w:val="60"/>
              <w:szCs w:val="60"/>
            </w:rPr>
          </w:pPr>
        </w:p>
        <w:p w14:paraId="5CE7B504" w14:textId="77777777" w:rsidR="00962F99" w:rsidRPr="006D42D9" w:rsidRDefault="00962F99" w:rsidP="002560BE">
          <w:pPr>
            <w:rPr>
              <w:rFonts w:ascii="Republika" w:hAnsi="Republika"/>
              <w:sz w:val="60"/>
              <w:szCs w:val="60"/>
            </w:rPr>
          </w:pPr>
        </w:p>
        <w:p w14:paraId="40184A19" w14:textId="77777777" w:rsidR="00962F99" w:rsidRPr="006D42D9" w:rsidRDefault="00962F99" w:rsidP="002560BE">
          <w:pPr>
            <w:rPr>
              <w:rFonts w:ascii="Republika" w:hAnsi="Republika"/>
              <w:sz w:val="60"/>
              <w:szCs w:val="60"/>
            </w:rPr>
          </w:pPr>
        </w:p>
        <w:p w14:paraId="7EDF6D48" w14:textId="77777777" w:rsidR="00962F99" w:rsidRPr="006D42D9" w:rsidRDefault="00962F99" w:rsidP="002560BE">
          <w:pPr>
            <w:rPr>
              <w:rFonts w:ascii="Republika" w:hAnsi="Republika"/>
              <w:sz w:val="60"/>
              <w:szCs w:val="60"/>
            </w:rPr>
          </w:pPr>
        </w:p>
        <w:p w14:paraId="5C7058F1" w14:textId="77777777" w:rsidR="00962F99" w:rsidRPr="006D42D9" w:rsidRDefault="00962F99" w:rsidP="002560BE">
          <w:pPr>
            <w:rPr>
              <w:rFonts w:ascii="Republika" w:hAnsi="Republika"/>
              <w:sz w:val="60"/>
              <w:szCs w:val="60"/>
            </w:rPr>
          </w:pPr>
        </w:p>
        <w:p w14:paraId="5D110412" w14:textId="77777777" w:rsidR="00962F99" w:rsidRPr="006D42D9" w:rsidRDefault="00962F99" w:rsidP="002560BE">
          <w:pPr>
            <w:rPr>
              <w:rFonts w:ascii="Republika" w:hAnsi="Republika"/>
              <w:sz w:val="60"/>
              <w:szCs w:val="60"/>
            </w:rPr>
          </w:pPr>
        </w:p>
        <w:p w14:paraId="70D5FD4E" w14:textId="77777777" w:rsidR="00962F99" w:rsidRPr="006D42D9" w:rsidRDefault="00962F99" w:rsidP="002560BE">
          <w:pPr>
            <w:rPr>
              <w:rFonts w:ascii="Republika" w:hAnsi="Republika"/>
              <w:sz w:val="60"/>
              <w:szCs w:val="60"/>
            </w:rPr>
          </w:pPr>
        </w:p>
        <w:p w14:paraId="5C638036" w14:textId="77777777" w:rsidR="00962F99" w:rsidRPr="006D42D9" w:rsidRDefault="00962F99" w:rsidP="002560BE">
          <w:pPr>
            <w:rPr>
              <w:rFonts w:ascii="Republika" w:hAnsi="Republika"/>
              <w:sz w:val="60"/>
              <w:szCs w:val="60"/>
            </w:rPr>
          </w:pPr>
        </w:p>
        <w:p w14:paraId="703A8097" w14:textId="77777777" w:rsidR="00962F99" w:rsidRPr="006D42D9" w:rsidRDefault="00962F99" w:rsidP="002560BE">
          <w:pPr>
            <w:rPr>
              <w:rFonts w:ascii="Republika" w:hAnsi="Republika"/>
              <w:sz w:val="60"/>
              <w:szCs w:val="60"/>
            </w:rPr>
          </w:pPr>
        </w:p>
        <w:p w14:paraId="0F640D0E" w14:textId="77777777" w:rsidR="00962F99" w:rsidRPr="006D42D9" w:rsidRDefault="00962F99" w:rsidP="002560BE">
          <w:pPr>
            <w:rPr>
              <w:rFonts w:ascii="Republika" w:hAnsi="Republika"/>
              <w:sz w:val="60"/>
              <w:szCs w:val="60"/>
            </w:rPr>
          </w:pPr>
        </w:p>
      </w:tc>
    </w:tr>
  </w:tbl>
  <w:p w14:paraId="499B23D8" w14:textId="0EA71964" w:rsidR="00962F99" w:rsidRPr="00FE11E5" w:rsidRDefault="00962F99" w:rsidP="002560BE">
    <w:pPr>
      <w:autoSpaceDE w:val="0"/>
      <w:autoSpaceDN w:val="0"/>
      <w:adjustRightInd w:val="0"/>
      <w:spacing w:line="240" w:lineRule="auto"/>
      <w:rPr>
        <w:rFonts w:ascii="Republika" w:hAnsi="Republika"/>
        <w:szCs w:val="20"/>
      </w:rPr>
    </w:pPr>
    <w:r w:rsidRPr="00FE11E5">
      <w:rPr>
        <w:noProof/>
        <w:szCs w:val="20"/>
        <w:lang w:eastAsia="sl-SI"/>
      </w:rPr>
      <mc:AlternateContent>
        <mc:Choice Requires="wps">
          <w:drawing>
            <wp:anchor distT="4294967295" distB="4294967295" distL="114300" distR="114300" simplePos="0" relativeHeight="251657728" behindDoc="1" locked="0" layoutInCell="0" allowOverlap="1" wp14:anchorId="4E7A1F15" wp14:editId="3DF6E1BC">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96BD"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FE11E5">
      <w:rPr>
        <w:rFonts w:ascii="Republika" w:hAnsi="Republika"/>
        <w:szCs w:val="20"/>
      </w:rPr>
      <w:t>REPUBLIKA SLOVENIJA</w:t>
    </w:r>
  </w:p>
  <w:p w14:paraId="5FBAF2C1" w14:textId="77777777" w:rsidR="00962F99" w:rsidRPr="00FE11E5" w:rsidRDefault="00962F99" w:rsidP="002560BE">
    <w:pPr>
      <w:pStyle w:val="Glava"/>
      <w:tabs>
        <w:tab w:val="clear" w:pos="4320"/>
        <w:tab w:val="clear" w:pos="8640"/>
        <w:tab w:val="left" w:pos="5112"/>
      </w:tabs>
      <w:spacing w:after="120" w:line="240" w:lineRule="exact"/>
      <w:rPr>
        <w:rFonts w:ascii="Republika" w:hAnsi="Republika"/>
        <w:b/>
        <w:caps/>
        <w:szCs w:val="20"/>
      </w:rPr>
    </w:pPr>
    <w:r w:rsidRPr="00FE11E5">
      <w:rPr>
        <w:rFonts w:ascii="Republika" w:hAnsi="Republika"/>
        <w:b/>
        <w:caps/>
        <w:szCs w:val="20"/>
      </w:rPr>
      <w:t>MinIstrstvo za JAVNO UPRAVO</w:t>
    </w:r>
  </w:p>
  <w:p w14:paraId="21FFB56D" w14:textId="77777777" w:rsidR="00962F99" w:rsidRPr="00FE11E5" w:rsidRDefault="00962F99" w:rsidP="002560BE">
    <w:pPr>
      <w:pStyle w:val="Glava"/>
      <w:tabs>
        <w:tab w:val="clear" w:pos="4320"/>
        <w:tab w:val="clear" w:pos="8640"/>
        <w:tab w:val="left" w:pos="5112"/>
      </w:tabs>
      <w:spacing w:after="120" w:line="240" w:lineRule="exact"/>
      <w:rPr>
        <w:rFonts w:ascii="Republika" w:hAnsi="Republika"/>
        <w:caps/>
        <w:szCs w:val="20"/>
      </w:rPr>
    </w:pPr>
    <w:r w:rsidRPr="00FE11E5">
      <w:rPr>
        <w:rFonts w:ascii="Republika" w:hAnsi="Republika"/>
        <w:caps/>
        <w:szCs w:val="20"/>
      </w:rPr>
      <w:t>Inšpektorat za javni sektor</w:t>
    </w:r>
  </w:p>
  <w:p w14:paraId="69DFCBDF" w14:textId="77777777" w:rsidR="00962F99" w:rsidRPr="00FE11E5" w:rsidRDefault="00962F99" w:rsidP="002560BE">
    <w:pPr>
      <w:pStyle w:val="Glava"/>
      <w:tabs>
        <w:tab w:val="clear" w:pos="4320"/>
        <w:tab w:val="left" w:pos="5112"/>
      </w:tabs>
      <w:spacing w:line="240" w:lineRule="exact"/>
      <w:rPr>
        <w:rFonts w:ascii="Republika" w:hAnsi="Republika" w:cs="Arial"/>
        <w:szCs w:val="20"/>
      </w:rPr>
    </w:pPr>
    <w:r w:rsidRPr="00FE11E5">
      <w:rPr>
        <w:rFonts w:ascii="Republika" w:hAnsi="Republika" w:cs="Arial"/>
        <w:szCs w:val="20"/>
      </w:rPr>
      <w:t>Tržaška cesta 21, 1000 Ljubljana</w:t>
    </w:r>
    <w:r w:rsidRPr="00FE11E5">
      <w:rPr>
        <w:rFonts w:ascii="Republika" w:hAnsi="Republika" w:cs="Arial"/>
        <w:szCs w:val="20"/>
      </w:rPr>
      <w:tab/>
    </w:r>
    <w:r w:rsidRPr="00FE11E5">
      <w:rPr>
        <w:rFonts w:ascii="Republika" w:hAnsi="Republika" w:cs="Arial"/>
        <w:color w:val="000000"/>
        <w:szCs w:val="20"/>
        <w:lang w:eastAsia="sl-SI"/>
      </w:rPr>
      <w:t>T: 01 478 83 84</w:t>
    </w:r>
  </w:p>
  <w:p w14:paraId="499D0978" w14:textId="77777777" w:rsidR="00962F99" w:rsidRPr="000B7B87" w:rsidRDefault="00962F9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962F99" w:rsidRPr="000B7B87" w:rsidRDefault="00962F9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962F99" w:rsidRPr="000B7B87" w:rsidRDefault="00962F99"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962F99" w:rsidRPr="008F3500" w:rsidRDefault="00962F99"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962F99" w:rsidRPr="008F3500" w:rsidRDefault="00962F99"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53304"/>
    <w:multiLevelType w:val="hybridMultilevel"/>
    <w:tmpl w:val="D0FA7D3C"/>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AF1ABC"/>
    <w:multiLevelType w:val="hybridMultilevel"/>
    <w:tmpl w:val="9F68C394"/>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3C4DB9"/>
    <w:multiLevelType w:val="hybridMultilevel"/>
    <w:tmpl w:val="060C41B6"/>
    <w:lvl w:ilvl="0" w:tplc="0424000B">
      <w:start w:val="1"/>
      <w:numFmt w:val="bullet"/>
      <w:lvlText w:val=""/>
      <w:lvlJc w:val="left"/>
      <w:pPr>
        <w:ind w:left="783" w:hanging="360"/>
      </w:pPr>
      <w:rPr>
        <w:rFonts w:ascii="Wingdings" w:hAnsi="Wingdings"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4" w15:restartNumberingAfterBreak="0">
    <w:nsid w:val="25D21B2F"/>
    <w:multiLevelType w:val="hybridMultilevel"/>
    <w:tmpl w:val="463A8E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6" w15:restartNumberingAfterBreak="0">
    <w:nsid w:val="30B82FC6"/>
    <w:multiLevelType w:val="hybridMultilevel"/>
    <w:tmpl w:val="0DB67F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D1296A"/>
    <w:multiLevelType w:val="hybridMultilevel"/>
    <w:tmpl w:val="1A0A57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D3C6B89"/>
    <w:multiLevelType w:val="hybridMultilevel"/>
    <w:tmpl w:val="552CDBB6"/>
    <w:lvl w:ilvl="0" w:tplc="0424000B">
      <w:start w:val="1"/>
      <w:numFmt w:val="bullet"/>
      <w:lvlText w:val=""/>
      <w:lvlJc w:val="left"/>
      <w:pPr>
        <w:ind w:left="783" w:hanging="360"/>
      </w:pPr>
      <w:rPr>
        <w:rFonts w:ascii="Wingdings" w:hAnsi="Wingdings"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44CA3329"/>
    <w:multiLevelType w:val="hybridMultilevel"/>
    <w:tmpl w:val="72106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83477E"/>
    <w:multiLevelType w:val="hybridMultilevel"/>
    <w:tmpl w:val="FC5C18C0"/>
    <w:lvl w:ilvl="0" w:tplc="776E13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07094B"/>
    <w:multiLevelType w:val="hybridMultilevel"/>
    <w:tmpl w:val="291099F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2D287F"/>
    <w:multiLevelType w:val="hybridMultilevel"/>
    <w:tmpl w:val="937A16B4"/>
    <w:lvl w:ilvl="0" w:tplc="5DDADFBA">
      <w:start w:val="1"/>
      <w:numFmt w:val="decimal"/>
      <w:lvlText w:val="%1."/>
      <w:lvlJc w:val="left"/>
      <w:pPr>
        <w:ind w:left="540" w:hanging="360"/>
      </w:pPr>
      <w:rPr>
        <w:rFonts w:hint="default"/>
        <w:b w:val="0"/>
        <w:bCs/>
      </w:rPr>
    </w:lvl>
    <w:lvl w:ilvl="1" w:tplc="FD287E86">
      <w:start w:val="1"/>
      <w:numFmt w:val="bullet"/>
      <w:lvlText w:val="-"/>
      <w:lvlJc w:val="left"/>
      <w:pPr>
        <w:ind w:left="1260" w:hanging="360"/>
      </w:pPr>
      <w:rPr>
        <w:rFonts w:ascii="Verdana" w:hAnsi="Verdana"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3"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3C332C"/>
    <w:multiLevelType w:val="hybridMultilevel"/>
    <w:tmpl w:val="CDD880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6279EB"/>
    <w:multiLevelType w:val="hybridMultilevel"/>
    <w:tmpl w:val="08D65FF2"/>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3568DE"/>
    <w:multiLevelType w:val="hybridMultilevel"/>
    <w:tmpl w:val="A126BF1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C64AF7"/>
    <w:multiLevelType w:val="hybridMultilevel"/>
    <w:tmpl w:val="463A8E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8631D8C"/>
    <w:multiLevelType w:val="hybridMultilevel"/>
    <w:tmpl w:val="5FD87F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F64011"/>
    <w:multiLevelType w:val="hybridMultilevel"/>
    <w:tmpl w:val="2D349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B31476"/>
    <w:multiLevelType w:val="hybridMultilevel"/>
    <w:tmpl w:val="535C63C2"/>
    <w:lvl w:ilvl="0" w:tplc="0424000B">
      <w:start w:val="1"/>
      <w:numFmt w:val="bullet"/>
      <w:lvlText w:val=""/>
      <w:lvlJc w:val="left"/>
      <w:pPr>
        <w:ind w:left="540" w:hanging="360"/>
      </w:pPr>
      <w:rPr>
        <w:rFonts w:ascii="Wingdings" w:hAnsi="Wingdings" w:hint="default"/>
      </w:rPr>
    </w:lvl>
    <w:lvl w:ilvl="1" w:tplc="FD287E86">
      <w:start w:val="1"/>
      <w:numFmt w:val="bullet"/>
      <w:lvlText w:val="-"/>
      <w:lvlJc w:val="left"/>
      <w:pPr>
        <w:ind w:left="1260" w:hanging="360"/>
      </w:pPr>
      <w:rPr>
        <w:rFonts w:ascii="Verdana" w:hAnsi="Verdana"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2" w15:restartNumberingAfterBreak="0">
    <w:nsid w:val="64A02D97"/>
    <w:multiLevelType w:val="hybridMultilevel"/>
    <w:tmpl w:val="ADCCF8E8"/>
    <w:lvl w:ilvl="0" w:tplc="C5C24DCA">
      <w:start w:val="1"/>
      <w:numFmt w:val="decimal"/>
      <w:lvlText w:val="%1."/>
      <w:lvlJc w:val="left"/>
      <w:pPr>
        <w:ind w:left="915" w:hanging="5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659BB"/>
    <w:multiLevelType w:val="hybridMultilevel"/>
    <w:tmpl w:val="69B25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B75948"/>
    <w:multiLevelType w:val="hybridMultilevel"/>
    <w:tmpl w:val="D0A6FE50"/>
    <w:lvl w:ilvl="0" w:tplc="776E13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7F1445"/>
    <w:multiLevelType w:val="hybridMultilevel"/>
    <w:tmpl w:val="92EA7D9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283006"/>
    <w:multiLevelType w:val="hybridMultilevel"/>
    <w:tmpl w:val="40CA1A6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21"/>
  </w:num>
  <w:num w:numId="5">
    <w:abstractNumId w:val="11"/>
  </w:num>
  <w:num w:numId="6">
    <w:abstractNumId w:val="2"/>
  </w:num>
  <w:num w:numId="7">
    <w:abstractNumId w:val="17"/>
  </w:num>
  <w:num w:numId="8">
    <w:abstractNumId w:val="26"/>
  </w:num>
  <w:num w:numId="9">
    <w:abstractNumId w:val="16"/>
  </w:num>
  <w:num w:numId="10">
    <w:abstractNumId w:val="13"/>
  </w:num>
  <w:num w:numId="11">
    <w:abstractNumId w:val="27"/>
  </w:num>
  <w:num w:numId="12">
    <w:abstractNumId w:val="1"/>
  </w:num>
  <w:num w:numId="13">
    <w:abstractNumId w:val="12"/>
  </w:num>
  <w:num w:numId="14">
    <w:abstractNumId w:val="24"/>
  </w:num>
  <w:num w:numId="15">
    <w:abstractNumId w:val="18"/>
  </w:num>
  <w:num w:numId="16">
    <w:abstractNumId w:val="4"/>
  </w:num>
  <w:num w:numId="17">
    <w:abstractNumId w:val="20"/>
  </w:num>
  <w:num w:numId="18">
    <w:abstractNumId w:val="7"/>
  </w:num>
  <w:num w:numId="19">
    <w:abstractNumId w:val="22"/>
  </w:num>
  <w:num w:numId="20">
    <w:abstractNumId w:val="8"/>
  </w:num>
  <w:num w:numId="21">
    <w:abstractNumId w:val="3"/>
  </w:num>
  <w:num w:numId="22">
    <w:abstractNumId w:val="6"/>
  </w:num>
  <w:num w:numId="23">
    <w:abstractNumId w:val="15"/>
  </w:num>
  <w:num w:numId="24">
    <w:abstractNumId w:val="19"/>
  </w:num>
  <w:num w:numId="25">
    <w:abstractNumId w:val="25"/>
  </w:num>
  <w:num w:numId="26">
    <w:abstractNumId w:val="10"/>
  </w:num>
  <w:num w:numId="27">
    <w:abstractNumId w:val="14"/>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F6A"/>
    <w:rsid w:val="00001818"/>
    <w:rsid w:val="000026B4"/>
    <w:rsid w:val="0000309F"/>
    <w:rsid w:val="000033B7"/>
    <w:rsid w:val="000033FD"/>
    <w:rsid w:val="0000358D"/>
    <w:rsid w:val="00003C59"/>
    <w:rsid w:val="00003DDD"/>
    <w:rsid w:val="00003F28"/>
    <w:rsid w:val="00003FD2"/>
    <w:rsid w:val="00005AF8"/>
    <w:rsid w:val="00010874"/>
    <w:rsid w:val="000108FB"/>
    <w:rsid w:val="0001105A"/>
    <w:rsid w:val="0001115E"/>
    <w:rsid w:val="00012782"/>
    <w:rsid w:val="000127B0"/>
    <w:rsid w:val="00013125"/>
    <w:rsid w:val="00013287"/>
    <w:rsid w:val="0001328E"/>
    <w:rsid w:val="00013FCB"/>
    <w:rsid w:val="0001414A"/>
    <w:rsid w:val="000141D7"/>
    <w:rsid w:val="00014318"/>
    <w:rsid w:val="00014F06"/>
    <w:rsid w:val="00015DD7"/>
    <w:rsid w:val="00016CFE"/>
    <w:rsid w:val="000173EE"/>
    <w:rsid w:val="000175CA"/>
    <w:rsid w:val="00017BA6"/>
    <w:rsid w:val="00017C46"/>
    <w:rsid w:val="00017D2B"/>
    <w:rsid w:val="00017E0B"/>
    <w:rsid w:val="00020121"/>
    <w:rsid w:val="00020617"/>
    <w:rsid w:val="0002078A"/>
    <w:rsid w:val="000207A0"/>
    <w:rsid w:val="00020BDC"/>
    <w:rsid w:val="00020CCF"/>
    <w:rsid w:val="00020FEA"/>
    <w:rsid w:val="000214D9"/>
    <w:rsid w:val="00021703"/>
    <w:rsid w:val="00021783"/>
    <w:rsid w:val="00021CA3"/>
    <w:rsid w:val="00021F98"/>
    <w:rsid w:val="00022413"/>
    <w:rsid w:val="00022696"/>
    <w:rsid w:val="000230BD"/>
    <w:rsid w:val="00023482"/>
    <w:rsid w:val="00023773"/>
    <w:rsid w:val="00023A25"/>
    <w:rsid w:val="00023D41"/>
    <w:rsid w:val="00023E97"/>
    <w:rsid w:val="00024627"/>
    <w:rsid w:val="0002539D"/>
    <w:rsid w:val="00025F55"/>
    <w:rsid w:val="000263E2"/>
    <w:rsid w:val="00026733"/>
    <w:rsid w:val="000269E0"/>
    <w:rsid w:val="000275FC"/>
    <w:rsid w:val="00027E9B"/>
    <w:rsid w:val="00030093"/>
    <w:rsid w:val="000301C6"/>
    <w:rsid w:val="000302E7"/>
    <w:rsid w:val="000303DB"/>
    <w:rsid w:val="000305F4"/>
    <w:rsid w:val="00030BDF"/>
    <w:rsid w:val="00030C66"/>
    <w:rsid w:val="00030D8F"/>
    <w:rsid w:val="00030F13"/>
    <w:rsid w:val="000311C1"/>
    <w:rsid w:val="0003132D"/>
    <w:rsid w:val="00031572"/>
    <w:rsid w:val="00031ACE"/>
    <w:rsid w:val="00031E51"/>
    <w:rsid w:val="000324A9"/>
    <w:rsid w:val="00032538"/>
    <w:rsid w:val="000325A4"/>
    <w:rsid w:val="00032B47"/>
    <w:rsid w:val="00033462"/>
    <w:rsid w:val="00033FD9"/>
    <w:rsid w:val="000345C7"/>
    <w:rsid w:val="0003471F"/>
    <w:rsid w:val="00034D5D"/>
    <w:rsid w:val="00035631"/>
    <w:rsid w:val="0003573D"/>
    <w:rsid w:val="0003594C"/>
    <w:rsid w:val="00035E50"/>
    <w:rsid w:val="00035E94"/>
    <w:rsid w:val="000361C0"/>
    <w:rsid w:val="00036227"/>
    <w:rsid w:val="00036C54"/>
    <w:rsid w:val="00037442"/>
    <w:rsid w:val="00037A25"/>
    <w:rsid w:val="00037E82"/>
    <w:rsid w:val="00040087"/>
    <w:rsid w:val="000401E5"/>
    <w:rsid w:val="00041C5C"/>
    <w:rsid w:val="00041D35"/>
    <w:rsid w:val="00042818"/>
    <w:rsid w:val="00042838"/>
    <w:rsid w:val="00043D78"/>
    <w:rsid w:val="000442D2"/>
    <w:rsid w:val="000447F1"/>
    <w:rsid w:val="000448BA"/>
    <w:rsid w:val="00044B92"/>
    <w:rsid w:val="00044D90"/>
    <w:rsid w:val="000452C7"/>
    <w:rsid w:val="000454C0"/>
    <w:rsid w:val="000459A3"/>
    <w:rsid w:val="00045D9F"/>
    <w:rsid w:val="00046159"/>
    <w:rsid w:val="0004620C"/>
    <w:rsid w:val="00046E26"/>
    <w:rsid w:val="000472A8"/>
    <w:rsid w:val="00047FE0"/>
    <w:rsid w:val="00050206"/>
    <w:rsid w:val="0005022F"/>
    <w:rsid w:val="00050521"/>
    <w:rsid w:val="00050CAC"/>
    <w:rsid w:val="00050D90"/>
    <w:rsid w:val="00051602"/>
    <w:rsid w:val="00051836"/>
    <w:rsid w:val="00051C98"/>
    <w:rsid w:val="000520C6"/>
    <w:rsid w:val="00052398"/>
    <w:rsid w:val="000528AA"/>
    <w:rsid w:val="00052A90"/>
    <w:rsid w:val="00052FBD"/>
    <w:rsid w:val="000536D4"/>
    <w:rsid w:val="00054F6A"/>
    <w:rsid w:val="000551AA"/>
    <w:rsid w:val="000553BB"/>
    <w:rsid w:val="00055B7A"/>
    <w:rsid w:val="00055C37"/>
    <w:rsid w:val="00055CD7"/>
    <w:rsid w:val="00055DF0"/>
    <w:rsid w:val="000563C6"/>
    <w:rsid w:val="000563D6"/>
    <w:rsid w:val="00056BE0"/>
    <w:rsid w:val="00056F36"/>
    <w:rsid w:val="00057052"/>
    <w:rsid w:val="000572CA"/>
    <w:rsid w:val="000575D1"/>
    <w:rsid w:val="000576ED"/>
    <w:rsid w:val="00057A27"/>
    <w:rsid w:val="00060688"/>
    <w:rsid w:val="00060DA3"/>
    <w:rsid w:val="00060F90"/>
    <w:rsid w:val="00061431"/>
    <w:rsid w:val="0006178C"/>
    <w:rsid w:val="000621AF"/>
    <w:rsid w:val="0006258A"/>
    <w:rsid w:val="00062732"/>
    <w:rsid w:val="00062864"/>
    <w:rsid w:val="0006317D"/>
    <w:rsid w:val="00063217"/>
    <w:rsid w:val="00063927"/>
    <w:rsid w:val="000639B2"/>
    <w:rsid w:val="00063F29"/>
    <w:rsid w:val="000640AE"/>
    <w:rsid w:val="000648E7"/>
    <w:rsid w:val="000658E9"/>
    <w:rsid w:val="00065C04"/>
    <w:rsid w:val="00066615"/>
    <w:rsid w:val="0006666D"/>
    <w:rsid w:val="00066EC7"/>
    <w:rsid w:val="000675A0"/>
    <w:rsid w:val="00067C43"/>
    <w:rsid w:val="0007004F"/>
    <w:rsid w:val="00070959"/>
    <w:rsid w:val="00070B38"/>
    <w:rsid w:val="0007110D"/>
    <w:rsid w:val="00071195"/>
    <w:rsid w:val="00071EDF"/>
    <w:rsid w:val="00071F62"/>
    <w:rsid w:val="000721AE"/>
    <w:rsid w:val="0007280C"/>
    <w:rsid w:val="00073E02"/>
    <w:rsid w:val="00073F1D"/>
    <w:rsid w:val="00074544"/>
    <w:rsid w:val="000747E7"/>
    <w:rsid w:val="00074907"/>
    <w:rsid w:val="00074BF0"/>
    <w:rsid w:val="000751C4"/>
    <w:rsid w:val="000752CC"/>
    <w:rsid w:val="000752CD"/>
    <w:rsid w:val="000753F9"/>
    <w:rsid w:val="00075A32"/>
    <w:rsid w:val="00075B30"/>
    <w:rsid w:val="00075D3A"/>
    <w:rsid w:val="0007620D"/>
    <w:rsid w:val="00076A1F"/>
    <w:rsid w:val="00076F2A"/>
    <w:rsid w:val="00077F91"/>
    <w:rsid w:val="00080C1E"/>
    <w:rsid w:val="00080E86"/>
    <w:rsid w:val="00081C27"/>
    <w:rsid w:val="00081EC6"/>
    <w:rsid w:val="0008236F"/>
    <w:rsid w:val="00082468"/>
    <w:rsid w:val="000825E1"/>
    <w:rsid w:val="000826AE"/>
    <w:rsid w:val="00082871"/>
    <w:rsid w:val="000844BB"/>
    <w:rsid w:val="00084518"/>
    <w:rsid w:val="00085361"/>
    <w:rsid w:val="00085432"/>
    <w:rsid w:val="000854E8"/>
    <w:rsid w:val="00086498"/>
    <w:rsid w:val="000865D8"/>
    <w:rsid w:val="000869D9"/>
    <w:rsid w:val="00086A4E"/>
    <w:rsid w:val="00087081"/>
    <w:rsid w:val="000877B3"/>
    <w:rsid w:val="0009040E"/>
    <w:rsid w:val="000906D4"/>
    <w:rsid w:val="000909BA"/>
    <w:rsid w:val="0009115E"/>
    <w:rsid w:val="000916A1"/>
    <w:rsid w:val="00091869"/>
    <w:rsid w:val="00092355"/>
    <w:rsid w:val="000923A7"/>
    <w:rsid w:val="00092464"/>
    <w:rsid w:val="000928E7"/>
    <w:rsid w:val="000933CA"/>
    <w:rsid w:val="00093FE1"/>
    <w:rsid w:val="00094285"/>
    <w:rsid w:val="00094400"/>
    <w:rsid w:val="00094451"/>
    <w:rsid w:val="00094550"/>
    <w:rsid w:val="00095128"/>
    <w:rsid w:val="000956AB"/>
    <w:rsid w:val="000956D0"/>
    <w:rsid w:val="00095873"/>
    <w:rsid w:val="00095B69"/>
    <w:rsid w:val="000967B0"/>
    <w:rsid w:val="0009696B"/>
    <w:rsid w:val="00096DBD"/>
    <w:rsid w:val="0009720A"/>
    <w:rsid w:val="00097D81"/>
    <w:rsid w:val="00097E25"/>
    <w:rsid w:val="00097FF0"/>
    <w:rsid w:val="000A090E"/>
    <w:rsid w:val="000A0FFE"/>
    <w:rsid w:val="000A1394"/>
    <w:rsid w:val="000A193C"/>
    <w:rsid w:val="000A1D33"/>
    <w:rsid w:val="000A1DCB"/>
    <w:rsid w:val="000A229E"/>
    <w:rsid w:val="000A234E"/>
    <w:rsid w:val="000A28C1"/>
    <w:rsid w:val="000A2D2A"/>
    <w:rsid w:val="000A3781"/>
    <w:rsid w:val="000A3D97"/>
    <w:rsid w:val="000A40B8"/>
    <w:rsid w:val="000A41D2"/>
    <w:rsid w:val="000A420E"/>
    <w:rsid w:val="000A46A4"/>
    <w:rsid w:val="000A483A"/>
    <w:rsid w:val="000A4F12"/>
    <w:rsid w:val="000A51B2"/>
    <w:rsid w:val="000A555A"/>
    <w:rsid w:val="000A6ACF"/>
    <w:rsid w:val="000A6B26"/>
    <w:rsid w:val="000A72D5"/>
    <w:rsid w:val="000A75B3"/>
    <w:rsid w:val="000A7965"/>
    <w:rsid w:val="000A7A46"/>
    <w:rsid w:val="000B01DE"/>
    <w:rsid w:val="000B0378"/>
    <w:rsid w:val="000B0643"/>
    <w:rsid w:val="000B1428"/>
    <w:rsid w:val="000B1704"/>
    <w:rsid w:val="000B182C"/>
    <w:rsid w:val="000B1A60"/>
    <w:rsid w:val="000B1E18"/>
    <w:rsid w:val="000B2659"/>
    <w:rsid w:val="000B2BF4"/>
    <w:rsid w:val="000B2C7E"/>
    <w:rsid w:val="000B2CE6"/>
    <w:rsid w:val="000B30AF"/>
    <w:rsid w:val="000B3177"/>
    <w:rsid w:val="000B3223"/>
    <w:rsid w:val="000B3378"/>
    <w:rsid w:val="000B3989"/>
    <w:rsid w:val="000B3EBE"/>
    <w:rsid w:val="000B40A5"/>
    <w:rsid w:val="000B4A84"/>
    <w:rsid w:val="000B529A"/>
    <w:rsid w:val="000B53E7"/>
    <w:rsid w:val="000B5B3E"/>
    <w:rsid w:val="000B5BC1"/>
    <w:rsid w:val="000B6C6D"/>
    <w:rsid w:val="000B7B87"/>
    <w:rsid w:val="000C060A"/>
    <w:rsid w:val="000C0691"/>
    <w:rsid w:val="000C0765"/>
    <w:rsid w:val="000C0A0D"/>
    <w:rsid w:val="000C0D27"/>
    <w:rsid w:val="000C175C"/>
    <w:rsid w:val="000C176A"/>
    <w:rsid w:val="000C1F14"/>
    <w:rsid w:val="000C1F22"/>
    <w:rsid w:val="000C2376"/>
    <w:rsid w:val="000C2849"/>
    <w:rsid w:val="000C290E"/>
    <w:rsid w:val="000C2E5A"/>
    <w:rsid w:val="000C3095"/>
    <w:rsid w:val="000C35A3"/>
    <w:rsid w:val="000C4875"/>
    <w:rsid w:val="000C6561"/>
    <w:rsid w:val="000C65AC"/>
    <w:rsid w:val="000C6EB8"/>
    <w:rsid w:val="000C6EC9"/>
    <w:rsid w:val="000C72E7"/>
    <w:rsid w:val="000C7824"/>
    <w:rsid w:val="000C7894"/>
    <w:rsid w:val="000C79BC"/>
    <w:rsid w:val="000C79C8"/>
    <w:rsid w:val="000C7AD6"/>
    <w:rsid w:val="000C7BE0"/>
    <w:rsid w:val="000D022E"/>
    <w:rsid w:val="000D0DF1"/>
    <w:rsid w:val="000D131E"/>
    <w:rsid w:val="000D1714"/>
    <w:rsid w:val="000D1B25"/>
    <w:rsid w:val="000D20A6"/>
    <w:rsid w:val="000D21C9"/>
    <w:rsid w:val="000D28BE"/>
    <w:rsid w:val="000D2AB4"/>
    <w:rsid w:val="000D34B0"/>
    <w:rsid w:val="000D358C"/>
    <w:rsid w:val="000D375D"/>
    <w:rsid w:val="000D3963"/>
    <w:rsid w:val="000D48F3"/>
    <w:rsid w:val="000D4AE9"/>
    <w:rsid w:val="000D589B"/>
    <w:rsid w:val="000D7553"/>
    <w:rsid w:val="000D75F6"/>
    <w:rsid w:val="000E005F"/>
    <w:rsid w:val="000E0694"/>
    <w:rsid w:val="000E0730"/>
    <w:rsid w:val="000E0FBF"/>
    <w:rsid w:val="000E135F"/>
    <w:rsid w:val="000E1B5F"/>
    <w:rsid w:val="000E20DF"/>
    <w:rsid w:val="000E2501"/>
    <w:rsid w:val="000E2ADE"/>
    <w:rsid w:val="000E39B3"/>
    <w:rsid w:val="000E3BDE"/>
    <w:rsid w:val="000E3FBA"/>
    <w:rsid w:val="000E4136"/>
    <w:rsid w:val="000E414E"/>
    <w:rsid w:val="000E49FB"/>
    <w:rsid w:val="000E5629"/>
    <w:rsid w:val="000E5C4A"/>
    <w:rsid w:val="000E5E5E"/>
    <w:rsid w:val="000E60D9"/>
    <w:rsid w:val="000E6369"/>
    <w:rsid w:val="000E6EEB"/>
    <w:rsid w:val="000E79C6"/>
    <w:rsid w:val="000F0141"/>
    <w:rsid w:val="000F01CC"/>
    <w:rsid w:val="000F0629"/>
    <w:rsid w:val="000F0818"/>
    <w:rsid w:val="000F0C19"/>
    <w:rsid w:val="000F11ED"/>
    <w:rsid w:val="000F1239"/>
    <w:rsid w:val="000F189C"/>
    <w:rsid w:val="000F193B"/>
    <w:rsid w:val="000F1A21"/>
    <w:rsid w:val="000F1CED"/>
    <w:rsid w:val="000F2241"/>
    <w:rsid w:val="000F2BA1"/>
    <w:rsid w:val="000F2D17"/>
    <w:rsid w:val="000F3657"/>
    <w:rsid w:val="000F3CDE"/>
    <w:rsid w:val="000F3EC1"/>
    <w:rsid w:val="000F3F0C"/>
    <w:rsid w:val="000F4762"/>
    <w:rsid w:val="000F47EE"/>
    <w:rsid w:val="000F484F"/>
    <w:rsid w:val="000F5E16"/>
    <w:rsid w:val="000F6B06"/>
    <w:rsid w:val="000F6C9E"/>
    <w:rsid w:val="000F7651"/>
    <w:rsid w:val="000F7DF7"/>
    <w:rsid w:val="001003DF"/>
    <w:rsid w:val="0010064B"/>
    <w:rsid w:val="00101225"/>
    <w:rsid w:val="00101859"/>
    <w:rsid w:val="00101AA3"/>
    <w:rsid w:val="00101AFF"/>
    <w:rsid w:val="00101BEE"/>
    <w:rsid w:val="00101DD6"/>
    <w:rsid w:val="0010214F"/>
    <w:rsid w:val="001022B2"/>
    <w:rsid w:val="0010233E"/>
    <w:rsid w:val="00103510"/>
    <w:rsid w:val="001035B1"/>
    <w:rsid w:val="00103C7B"/>
    <w:rsid w:val="00103D81"/>
    <w:rsid w:val="0010405A"/>
    <w:rsid w:val="001042FC"/>
    <w:rsid w:val="00104778"/>
    <w:rsid w:val="001049C0"/>
    <w:rsid w:val="00104DD2"/>
    <w:rsid w:val="00104E67"/>
    <w:rsid w:val="001051DD"/>
    <w:rsid w:val="0010568C"/>
    <w:rsid w:val="0010608A"/>
    <w:rsid w:val="00107405"/>
    <w:rsid w:val="00107502"/>
    <w:rsid w:val="00107C24"/>
    <w:rsid w:val="0011014D"/>
    <w:rsid w:val="0011032E"/>
    <w:rsid w:val="001103F0"/>
    <w:rsid w:val="00110CBD"/>
    <w:rsid w:val="00110F61"/>
    <w:rsid w:val="001114A3"/>
    <w:rsid w:val="00111A51"/>
    <w:rsid w:val="00111C38"/>
    <w:rsid w:val="00111F29"/>
    <w:rsid w:val="001130EF"/>
    <w:rsid w:val="00113140"/>
    <w:rsid w:val="00113CC3"/>
    <w:rsid w:val="001148CD"/>
    <w:rsid w:val="001149E2"/>
    <w:rsid w:val="00114A38"/>
    <w:rsid w:val="00114DAD"/>
    <w:rsid w:val="00114EC5"/>
    <w:rsid w:val="00114F68"/>
    <w:rsid w:val="00115014"/>
    <w:rsid w:val="0011502B"/>
    <w:rsid w:val="001153D4"/>
    <w:rsid w:val="001154AD"/>
    <w:rsid w:val="00115981"/>
    <w:rsid w:val="00116987"/>
    <w:rsid w:val="00116A0B"/>
    <w:rsid w:val="00116BD0"/>
    <w:rsid w:val="00117570"/>
    <w:rsid w:val="001177B0"/>
    <w:rsid w:val="00117A18"/>
    <w:rsid w:val="00117B01"/>
    <w:rsid w:val="00117C63"/>
    <w:rsid w:val="00117D04"/>
    <w:rsid w:val="00120B66"/>
    <w:rsid w:val="00120DC9"/>
    <w:rsid w:val="00120FBB"/>
    <w:rsid w:val="00121014"/>
    <w:rsid w:val="001213F9"/>
    <w:rsid w:val="00121722"/>
    <w:rsid w:val="001218B2"/>
    <w:rsid w:val="00122910"/>
    <w:rsid w:val="00123806"/>
    <w:rsid w:val="00124024"/>
    <w:rsid w:val="001249F9"/>
    <w:rsid w:val="00124EB3"/>
    <w:rsid w:val="001257B0"/>
    <w:rsid w:val="00125886"/>
    <w:rsid w:val="00125BF0"/>
    <w:rsid w:val="00126AE2"/>
    <w:rsid w:val="00126EEB"/>
    <w:rsid w:val="001270B2"/>
    <w:rsid w:val="001277CF"/>
    <w:rsid w:val="00130098"/>
    <w:rsid w:val="0013028F"/>
    <w:rsid w:val="0013075A"/>
    <w:rsid w:val="001309D2"/>
    <w:rsid w:val="00130C2B"/>
    <w:rsid w:val="00130D93"/>
    <w:rsid w:val="001317C0"/>
    <w:rsid w:val="00131AEA"/>
    <w:rsid w:val="00131C22"/>
    <w:rsid w:val="00131EFF"/>
    <w:rsid w:val="0013272B"/>
    <w:rsid w:val="00132BC6"/>
    <w:rsid w:val="00133496"/>
    <w:rsid w:val="00133899"/>
    <w:rsid w:val="001340B2"/>
    <w:rsid w:val="0013426B"/>
    <w:rsid w:val="0013433D"/>
    <w:rsid w:val="00134C2C"/>
    <w:rsid w:val="0013615F"/>
    <w:rsid w:val="001361E5"/>
    <w:rsid w:val="00136722"/>
    <w:rsid w:val="001367BC"/>
    <w:rsid w:val="00136E91"/>
    <w:rsid w:val="00136FF7"/>
    <w:rsid w:val="00137069"/>
    <w:rsid w:val="00137237"/>
    <w:rsid w:val="00137749"/>
    <w:rsid w:val="001407EC"/>
    <w:rsid w:val="00140955"/>
    <w:rsid w:val="00140CB8"/>
    <w:rsid w:val="001410A4"/>
    <w:rsid w:val="00141607"/>
    <w:rsid w:val="0014200D"/>
    <w:rsid w:val="001427B2"/>
    <w:rsid w:val="00143024"/>
    <w:rsid w:val="00143072"/>
    <w:rsid w:val="00143D54"/>
    <w:rsid w:val="001440F2"/>
    <w:rsid w:val="001444A5"/>
    <w:rsid w:val="00144942"/>
    <w:rsid w:val="00144B24"/>
    <w:rsid w:val="0014533D"/>
    <w:rsid w:val="0014540B"/>
    <w:rsid w:val="00145DEF"/>
    <w:rsid w:val="00146326"/>
    <w:rsid w:val="001473AE"/>
    <w:rsid w:val="0014741C"/>
    <w:rsid w:val="00150277"/>
    <w:rsid w:val="00150339"/>
    <w:rsid w:val="001508E0"/>
    <w:rsid w:val="00151562"/>
    <w:rsid w:val="0015230D"/>
    <w:rsid w:val="001526EA"/>
    <w:rsid w:val="00152EF8"/>
    <w:rsid w:val="00152F04"/>
    <w:rsid w:val="0015319B"/>
    <w:rsid w:val="0015330D"/>
    <w:rsid w:val="001533C9"/>
    <w:rsid w:val="001534A3"/>
    <w:rsid w:val="001546AD"/>
    <w:rsid w:val="00154754"/>
    <w:rsid w:val="00154946"/>
    <w:rsid w:val="00154A06"/>
    <w:rsid w:val="0015559A"/>
    <w:rsid w:val="0015581F"/>
    <w:rsid w:val="001558BB"/>
    <w:rsid w:val="00155C35"/>
    <w:rsid w:val="00155C95"/>
    <w:rsid w:val="00155DFF"/>
    <w:rsid w:val="00155E0F"/>
    <w:rsid w:val="00156065"/>
    <w:rsid w:val="001563C2"/>
    <w:rsid w:val="00156ABD"/>
    <w:rsid w:val="0015725A"/>
    <w:rsid w:val="001576D8"/>
    <w:rsid w:val="00157B77"/>
    <w:rsid w:val="00157E3C"/>
    <w:rsid w:val="001606FD"/>
    <w:rsid w:val="00160A63"/>
    <w:rsid w:val="00160EA3"/>
    <w:rsid w:val="00161266"/>
    <w:rsid w:val="0016181A"/>
    <w:rsid w:val="00161C74"/>
    <w:rsid w:val="00162D8C"/>
    <w:rsid w:val="00162E98"/>
    <w:rsid w:val="0016355A"/>
    <w:rsid w:val="00163AC0"/>
    <w:rsid w:val="00163E8B"/>
    <w:rsid w:val="00164095"/>
    <w:rsid w:val="00164B35"/>
    <w:rsid w:val="00165012"/>
    <w:rsid w:val="0016547E"/>
    <w:rsid w:val="001658EF"/>
    <w:rsid w:val="001659FD"/>
    <w:rsid w:val="00165E64"/>
    <w:rsid w:val="0016620F"/>
    <w:rsid w:val="00166FB7"/>
    <w:rsid w:val="0016718A"/>
    <w:rsid w:val="00167AC7"/>
    <w:rsid w:val="00167B77"/>
    <w:rsid w:val="001702DB"/>
    <w:rsid w:val="0017110B"/>
    <w:rsid w:val="001715BF"/>
    <w:rsid w:val="0017165B"/>
    <w:rsid w:val="001729AB"/>
    <w:rsid w:val="00172D22"/>
    <w:rsid w:val="0017336F"/>
    <w:rsid w:val="00174B6A"/>
    <w:rsid w:val="00174DF1"/>
    <w:rsid w:val="00174E34"/>
    <w:rsid w:val="001755A1"/>
    <w:rsid w:val="00175F8A"/>
    <w:rsid w:val="001761F8"/>
    <w:rsid w:val="0017625B"/>
    <w:rsid w:val="001767A0"/>
    <w:rsid w:val="00176AB9"/>
    <w:rsid w:val="00176B7F"/>
    <w:rsid w:val="00177041"/>
    <w:rsid w:val="0017778E"/>
    <w:rsid w:val="00177C2E"/>
    <w:rsid w:val="00177D3B"/>
    <w:rsid w:val="00180011"/>
    <w:rsid w:val="00180742"/>
    <w:rsid w:val="00180DA5"/>
    <w:rsid w:val="00181D66"/>
    <w:rsid w:val="001822C5"/>
    <w:rsid w:val="00183347"/>
    <w:rsid w:val="0018386E"/>
    <w:rsid w:val="0018394A"/>
    <w:rsid w:val="0018397B"/>
    <w:rsid w:val="00183B0F"/>
    <w:rsid w:val="00184048"/>
    <w:rsid w:val="001846E4"/>
    <w:rsid w:val="0018473A"/>
    <w:rsid w:val="00184C69"/>
    <w:rsid w:val="00184F33"/>
    <w:rsid w:val="00185021"/>
    <w:rsid w:val="001850FD"/>
    <w:rsid w:val="00185BBF"/>
    <w:rsid w:val="00185F69"/>
    <w:rsid w:val="001865BF"/>
    <w:rsid w:val="0018692E"/>
    <w:rsid w:val="00187136"/>
    <w:rsid w:val="00187192"/>
    <w:rsid w:val="001903B3"/>
    <w:rsid w:val="00190BE8"/>
    <w:rsid w:val="00190FBE"/>
    <w:rsid w:val="001911CE"/>
    <w:rsid w:val="00191EC2"/>
    <w:rsid w:val="00191ED3"/>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AA3"/>
    <w:rsid w:val="00197B6D"/>
    <w:rsid w:val="00197FA3"/>
    <w:rsid w:val="00197FF5"/>
    <w:rsid w:val="001A0033"/>
    <w:rsid w:val="001A0751"/>
    <w:rsid w:val="001A164B"/>
    <w:rsid w:val="001A192B"/>
    <w:rsid w:val="001A1F14"/>
    <w:rsid w:val="001A2283"/>
    <w:rsid w:val="001A2598"/>
    <w:rsid w:val="001A3394"/>
    <w:rsid w:val="001A34C5"/>
    <w:rsid w:val="001A3652"/>
    <w:rsid w:val="001A41A8"/>
    <w:rsid w:val="001A486F"/>
    <w:rsid w:val="001A4C87"/>
    <w:rsid w:val="001A4F18"/>
    <w:rsid w:val="001A57AC"/>
    <w:rsid w:val="001A5A14"/>
    <w:rsid w:val="001A5DD0"/>
    <w:rsid w:val="001A5E92"/>
    <w:rsid w:val="001A60EC"/>
    <w:rsid w:val="001A6248"/>
    <w:rsid w:val="001A68B6"/>
    <w:rsid w:val="001A703A"/>
    <w:rsid w:val="001A77CD"/>
    <w:rsid w:val="001A788F"/>
    <w:rsid w:val="001A7DDB"/>
    <w:rsid w:val="001A7F2A"/>
    <w:rsid w:val="001B0176"/>
    <w:rsid w:val="001B09F4"/>
    <w:rsid w:val="001B09FF"/>
    <w:rsid w:val="001B0B32"/>
    <w:rsid w:val="001B0C65"/>
    <w:rsid w:val="001B0EA1"/>
    <w:rsid w:val="001B0EFA"/>
    <w:rsid w:val="001B1B61"/>
    <w:rsid w:val="001B1DB5"/>
    <w:rsid w:val="001B1DCE"/>
    <w:rsid w:val="001B2219"/>
    <w:rsid w:val="001B22D4"/>
    <w:rsid w:val="001B2D4B"/>
    <w:rsid w:val="001B3013"/>
    <w:rsid w:val="001B3C3F"/>
    <w:rsid w:val="001B4946"/>
    <w:rsid w:val="001B57ED"/>
    <w:rsid w:val="001B5BCC"/>
    <w:rsid w:val="001B5C40"/>
    <w:rsid w:val="001B61D8"/>
    <w:rsid w:val="001B6B6A"/>
    <w:rsid w:val="001B6BC5"/>
    <w:rsid w:val="001B747E"/>
    <w:rsid w:val="001C0FB3"/>
    <w:rsid w:val="001C1388"/>
    <w:rsid w:val="001C141E"/>
    <w:rsid w:val="001C2611"/>
    <w:rsid w:val="001C270D"/>
    <w:rsid w:val="001C2907"/>
    <w:rsid w:val="001C3634"/>
    <w:rsid w:val="001C3759"/>
    <w:rsid w:val="001C3926"/>
    <w:rsid w:val="001C3F13"/>
    <w:rsid w:val="001C4869"/>
    <w:rsid w:val="001C4A0D"/>
    <w:rsid w:val="001C52BA"/>
    <w:rsid w:val="001C56EB"/>
    <w:rsid w:val="001C65F7"/>
    <w:rsid w:val="001C6607"/>
    <w:rsid w:val="001C66A0"/>
    <w:rsid w:val="001C7E2F"/>
    <w:rsid w:val="001D0BD7"/>
    <w:rsid w:val="001D1270"/>
    <w:rsid w:val="001D19D8"/>
    <w:rsid w:val="001D1B9B"/>
    <w:rsid w:val="001D1DFB"/>
    <w:rsid w:val="001D2515"/>
    <w:rsid w:val="001D2A2B"/>
    <w:rsid w:val="001D3517"/>
    <w:rsid w:val="001D3F52"/>
    <w:rsid w:val="001D3FDB"/>
    <w:rsid w:val="001D421B"/>
    <w:rsid w:val="001D460E"/>
    <w:rsid w:val="001D471C"/>
    <w:rsid w:val="001D4864"/>
    <w:rsid w:val="001D48BE"/>
    <w:rsid w:val="001D551F"/>
    <w:rsid w:val="001D5B83"/>
    <w:rsid w:val="001D5BD5"/>
    <w:rsid w:val="001D5EF1"/>
    <w:rsid w:val="001D6185"/>
    <w:rsid w:val="001D61F3"/>
    <w:rsid w:val="001D65F2"/>
    <w:rsid w:val="001D6B10"/>
    <w:rsid w:val="001D6EB8"/>
    <w:rsid w:val="001D744F"/>
    <w:rsid w:val="001D781B"/>
    <w:rsid w:val="001E0153"/>
    <w:rsid w:val="001E02DF"/>
    <w:rsid w:val="001E03C7"/>
    <w:rsid w:val="001E0641"/>
    <w:rsid w:val="001E0E37"/>
    <w:rsid w:val="001E11A6"/>
    <w:rsid w:val="001E1473"/>
    <w:rsid w:val="001E1A69"/>
    <w:rsid w:val="001E20FE"/>
    <w:rsid w:val="001E252F"/>
    <w:rsid w:val="001E2BCD"/>
    <w:rsid w:val="001E2E0E"/>
    <w:rsid w:val="001E2E3D"/>
    <w:rsid w:val="001E2F33"/>
    <w:rsid w:val="001E313A"/>
    <w:rsid w:val="001E3533"/>
    <w:rsid w:val="001E3808"/>
    <w:rsid w:val="001E3CFF"/>
    <w:rsid w:val="001E43D7"/>
    <w:rsid w:val="001E4724"/>
    <w:rsid w:val="001E4FB4"/>
    <w:rsid w:val="001E5604"/>
    <w:rsid w:val="001E56B2"/>
    <w:rsid w:val="001E5F76"/>
    <w:rsid w:val="001E60C5"/>
    <w:rsid w:val="001E6388"/>
    <w:rsid w:val="001E69D6"/>
    <w:rsid w:val="001E6BE6"/>
    <w:rsid w:val="001E6BFA"/>
    <w:rsid w:val="001E6F45"/>
    <w:rsid w:val="001E70CD"/>
    <w:rsid w:val="001E70E0"/>
    <w:rsid w:val="001E723A"/>
    <w:rsid w:val="001E7A04"/>
    <w:rsid w:val="001E7C6F"/>
    <w:rsid w:val="001F0757"/>
    <w:rsid w:val="001F0CA5"/>
    <w:rsid w:val="001F1673"/>
    <w:rsid w:val="001F1856"/>
    <w:rsid w:val="001F21D7"/>
    <w:rsid w:val="001F249B"/>
    <w:rsid w:val="001F2939"/>
    <w:rsid w:val="001F2F48"/>
    <w:rsid w:val="001F2FBA"/>
    <w:rsid w:val="001F34E4"/>
    <w:rsid w:val="001F36A5"/>
    <w:rsid w:val="001F3ABE"/>
    <w:rsid w:val="001F4558"/>
    <w:rsid w:val="001F58FF"/>
    <w:rsid w:val="001F5B35"/>
    <w:rsid w:val="001F5F37"/>
    <w:rsid w:val="001F6575"/>
    <w:rsid w:val="001F6611"/>
    <w:rsid w:val="001F6A4A"/>
    <w:rsid w:val="001F6FEE"/>
    <w:rsid w:val="001F722E"/>
    <w:rsid w:val="001F7EAC"/>
    <w:rsid w:val="00200186"/>
    <w:rsid w:val="0020026A"/>
    <w:rsid w:val="00200405"/>
    <w:rsid w:val="00200F03"/>
    <w:rsid w:val="002011CE"/>
    <w:rsid w:val="0020149F"/>
    <w:rsid w:val="002014B3"/>
    <w:rsid w:val="00201FDE"/>
    <w:rsid w:val="00202543"/>
    <w:rsid w:val="00202A3A"/>
    <w:rsid w:val="00202C52"/>
    <w:rsid w:val="00202E18"/>
    <w:rsid w:val="00203575"/>
    <w:rsid w:val="002036F3"/>
    <w:rsid w:val="00203731"/>
    <w:rsid w:val="00203900"/>
    <w:rsid w:val="002044B0"/>
    <w:rsid w:val="002046A7"/>
    <w:rsid w:val="0020473B"/>
    <w:rsid w:val="00204DBF"/>
    <w:rsid w:val="00205133"/>
    <w:rsid w:val="002054E6"/>
    <w:rsid w:val="00205D01"/>
    <w:rsid w:val="00205F0E"/>
    <w:rsid w:val="002066C6"/>
    <w:rsid w:val="002069A0"/>
    <w:rsid w:val="00206FF8"/>
    <w:rsid w:val="00207DF9"/>
    <w:rsid w:val="00207ECD"/>
    <w:rsid w:val="00207FB7"/>
    <w:rsid w:val="00210F51"/>
    <w:rsid w:val="00211528"/>
    <w:rsid w:val="0021174A"/>
    <w:rsid w:val="002121C0"/>
    <w:rsid w:val="0021266D"/>
    <w:rsid w:val="0021270A"/>
    <w:rsid w:val="00212ABC"/>
    <w:rsid w:val="00212AC9"/>
    <w:rsid w:val="00212B1C"/>
    <w:rsid w:val="0021306F"/>
    <w:rsid w:val="002133DF"/>
    <w:rsid w:val="00213A24"/>
    <w:rsid w:val="0021417B"/>
    <w:rsid w:val="0021491A"/>
    <w:rsid w:val="00215268"/>
    <w:rsid w:val="002159ED"/>
    <w:rsid w:val="002160E6"/>
    <w:rsid w:val="00216255"/>
    <w:rsid w:val="0021638C"/>
    <w:rsid w:val="00217647"/>
    <w:rsid w:val="00217D0F"/>
    <w:rsid w:val="00217F77"/>
    <w:rsid w:val="00217FAE"/>
    <w:rsid w:val="00221115"/>
    <w:rsid w:val="00221441"/>
    <w:rsid w:val="002214BB"/>
    <w:rsid w:val="002216D7"/>
    <w:rsid w:val="00221C91"/>
    <w:rsid w:val="00221F73"/>
    <w:rsid w:val="002221B3"/>
    <w:rsid w:val="00222607"/>
    <w:rsid w:val="002228BB"/>
    <w:rsid w:val="00222CCC"/>
    <w:rsid w:val="00224447"/>
    <w:rsid w:val="002248E6"/>
    <w:rsid w:val="0022498F"/>
    <w:rsid w:val="0022555C"/>
    <w:rsid w:val="002273CB"/>
    <w:rsid w:val="002277D1"/>
    <w:rsid w:val="00230BE6"/>
    <w:rsid w:val="00230E9A"/>
    <w:rsid w:val="002319F3"/>
    <w:rsid w:val="00232262"/>
    <w:rsid w:val="002326AF"/>
    <w:rsid w:val="002329A9"/>
    <w:rsid w:val="002335D4"/>
    <w:rsid w:val="00233B46"/>
    <w:rsid w:val="00233B91"/>
    <w:rsid w:val="00233D18"/>
    <w:rsid w:val="00233D51"/>
    <w:rsid w:val="00234047"/>
    <w:rsid w:val="0023430F"/>
    <w:rsid w:val="00234D57"/>
    <w:rsid w:val="00234DE7"/>
    <w:rsid w:val="002358FF"/>
    <w:rsid w:val="00236A8D"/>
    <w:rsid w:val="0023712B"/>
    <w:rsid w:val="002379AF"/>
    <w:rsid w:val="0024072E"/>
    <w:rsid w:val="0024099D"/>
    <w:rsid w:val="00240C78"/>
    <w:rsid w:val="00240E52"/>
    <w:rsid w:val="00240E7D"/>
    <w:rsid w:val="00240F36"/>
    <w:rsid w:val="002420F3"/>
    <w:rsid w:val="00242717"/>
    <w:rsid w:val="00242AFE"/>
    <w:rsid w:val="002438E1"/>
    <w:rsid w:val="00243C97"/>
    <w:rsid w:val="00243CCB"/>
    <w:rsid w:val="0024444A"/>
    <w:rsid w:val="00244692"/>
    <w:rsid w:val="00244CEB"/>
    <w:rsid w:val="002459F6"/>
    <w:rsid w:val="002461FA"/>
    <w:rsid w:val="00246295"/>
    <w:rsid w:val="00246501"/>
    <w:rsid w:val="002466FE"/>
    <w:rsid w:val="00246CEE"/>
    <w:rsid w:val="002477C2"/>
    <w:rsid w:val="00247985"/>
    <w:rsid w:val="00247E35"/>
    <w:rsid w:val="00250D0D"/>
    <w:rsid w:val="00251213"/>
    <w:rsid w:val="0025144F"/>
    <w:rsid w:val="00252207"/>
    <w:rsid w:val="0025227D"/>
    <w:rsid w:val="0025244C"/>
    <w:rsid w:val="0025267F"/>
    <w:rsid w:val="002530EB"/>
    <w:rsid w:val="00253332"/>
    <w:rsid w:val="002534A0"/>
    <w:rsid w:val="002537FA"/>
    <w:rsid w:val="00254A12"/>
    <w:rsid w:val="00254A25"/>
    <w:rsid w:val="00254B88"/>
    <w:rsid w:val="00254DF4"/>
    <w:rsid w:val="00255026"/>
    <w:rsid w:val="002551FF"/>
    <w:rsid w:val="002560BE"/>
    <w:rsid w:val="00256375"/>
    <w:rsid w:val="0025791E"/>
    <w:rsid w:val="00257B69"/>
    <w:rsid w:val="00257FD4"/>
    <w:rsid w:val="0026005B"/>
    <w:rsid w:val="002608A2"/>
    <w:rsid w:val="00260926"/>
    <w:rsid w:val="002609F6"/>
    <w:rsid w:val="00260C71"/>
    <w:rsid w:val="00260EA8"/>
    <w:rsid w:val="00260ED9"/>
    <w:rsid w:val="00261A73"/>
    <w:rsid w:val="00261AE7"/>
    <w:rsid w:val="00261F14"/>
    <w:rsid w:val="002622BC"/>
    <w:rsid w:val="002622D1"/>
    <w:rsid w:val="0026234B"/>
    <w:rsid w:val="00262503"/>
    <w:rsid w:val="002628BE"/>
    <w:rsid w:val="00262E56"/>
    <w:rsid w:val="00262FAB"/>
    <w:rsid w:val="002632D9"/>
    <w:rsid w:val="00263514"/>
    <w:rsid w:val="00264587"/>
    <w:rsid w:val="0026481C"/>
    <w:rsid w:val="00264931"/>
    <w:rsid w:val="00265345"/>
    <w:rsid w:val="00265D01"/>
    <w:rsid w:val="002661CE"/>
    <w:rsid w:val="0026627B"/>
    <w:rsid w:val="00266AEC"/>
    <w:rsid w:val="00266D0F"/>
    <w:rsid w:val="00267016"/>
    <w:rsid w:val="0026793F"/>
    <w:rsid w:val="00267A5B"/>
    <w:rsid w:val="00267DF9"/>
    <w:rsid w:val="002702AA"/>
    <w:rsid w:val="00270490"/>
    <w:rsid w:val="0027083A"/>
    <w:rsid w:val="002708B9"/>
    <w:rsid w:val="00270D2E"/>
    <w:rsid w:val="00270DDD"/>
    <w:rsid w:val="00270F97"/>
    <w:rsid w:val="0027113F"/>
    <w:rsid w:val="002713C6"/>
    <w:rsid w:val="0027186E"/>
    <w:rsid w:val="00271A60"/>
    <w:rsid w:val="00271F60"/>
    <w:rsid w:val="00271FA5"/>
    <w:rsid w:val="00272026"/>
    <w:rsid w:val="00272217"/>
    <w:rsid w:val="00272601"/>
    <w:rsid w:val="00272837"/>
    <w:rsid w:val="002728D0"/>
    <w:rsid w:val="002728F1"/>
    <w:rsid w:val="00272D6A"/>
    <w:rsid w:val="002730C0"/>
    <w:rsid w:val="002732C9"/>
    <w:rsid w:val="0027341A"/>
    <w:rsid w:val="00273632"/>
    <w:rsid w:val="00273AAB"/>
    <w:rsid w:val="00273FF2"/>
    <w:rsid w:val="0027470E"/>
    <w:rsid w:val="00274B2E"/>
    <w:rsid w:val="0027557B"/>
    <w:rsid w:val="0027571F"/>
    <w:rsid w:val="00275998"/>
    <w:rsid w:val="00275D21"/>
    <w:rsid w:val="00275F2B"/>
    <w:rsid w:val="002766DB"/>
    <w:rsid w:val="002767C0"/>
    <w:rsid w:val="00276C7D"/>
    <w:rsid w:val="0027717A"/>
    <w:rsid w:val="002772F0"/>
    <w:rsid w:val="002773C8"/>
    <w:rsid w:val="00277770"/>
    <w:rsid w:val="00281358"/>
    <w:rsid w:val="002814AF"/>
    <w:rsid w:val="0028191F"/>
    <w:rsid w:val="00281BB1"/>
    <w:rsid w:val="00281BC3"/>
    <w:rsid w:val="002820F2"/>
    <w:rsid w:val="0028247F"/>
    <w:rsid w:val="002827DA"/>
    <w:rsid w:val="002829B5"/>
    <w:rsid w:val="00282E14"/>
    <w:rsid w:val="0028325E"/>
    <w:rsid w:val="002838BF"/>
    <w:rsid w:val="00283A1C"/>
    <w:rsid w:val="00283CD0"/>
    <w:rsid w:val="00283F73"/>
    <w:rsid w:val="00284A67"/>
    <w:rsid w:val="00284E20"/>
    <w:rsid w:val="00284FEB"/>
    <w:rsid w:val="00285298"/>
    <w:rsid w:val="002857CD"/>
    <w:rsid w:val="00285911"/>
    <w:rsid w:val="00285A5D"/>
    <w:rsid w:val="00285E95"/>
    <w:rsid w:val="00286785"/>
    <w:rsid w:val="002868A9"/>
    <w:rsid w:val="002876BE"/>
    <w:rsid w:val="00287E85"/>
    <w:rsid w:val="00290163"/>
    <w:rsid w:val="00290173"/>
    <w:rsid w:val="00290195"/>
    <w:rsid w:val="00290976"/>
    <w:rsid w:val="00290D2B"/>
    <w:rsid w:val="00290DC8"/>
    <w:rsid w:val="00290DD8"/>
    <w:rsid w:val="00290E6E"/>
    <w:rsid w:val="0029102A"/>
    <w:rsid w:val="00291C40"/>
    <w:rsid w:val="0029218A"/>
    <w:rsid w:val="00292B96"/>
    <w:rsid w:val="00293873"/>
    <w:rsid w:val="00293E3A"/>
    <w:rsid w:val="002941B0"/>
    <w:rsid w:val="00294C14"/>
    <w:rsid w:val="0029549F"/>
    <w:rsid w:val="002954D4"/>
    <w:rsid w:val="00295938"/>
    <w:rsid w:val="00295A1A"/>
    <w:rsid w:val="00296044"/>
    <w:rsid w:val="00296447"/>
    <w:rsid w:val="00296A24"/>
    <w:rsid w:val="00296E32"/>
    <w:rsid w:val="00297087"/>
    <w:rsid w:val="002970B3"/>
    <w:rsid w:val="00297AC0"/>
    <w:rsid w:val="00297B72"/>
    <w:rsid w:val="002A04DC"/>
    <w:rsid w:val="002A0C92"/>
    <w:rsid w:val="002A0CB2"/>
    <w:rsid w:val="002A1B1F"/>
    <w:rsid w:val="002A1BF9"/>
    <w:rsid w:val="002A1E78"/>
    <w:rsid w:val="002A1F91"/>
    <w:rsid w:val="002A2104"/>
    <w:rsid w:val="002A242B"/>
    <w:rsid w:val="002A2709"/>
    <w:rsid w:val="002A316E"/>
    <w:rsid w:val="002A31DA"/>
    <w:rsid w:val="002A360F"/>
    <w:rsid w:val="002A3C33"/>
    <w:rsid w:val="002A4203"/>
    <w:rsid w:val="002A43A2"/>
    <w:rsid w:val="002A46A4"/>
    <w:rsid w:val="002A4E49"/>
    <w:rsid w:val="002A5341"/>
    <w:rsid w:val="002A548C"/>
    <w:rsid w:val="002A55F2"/>
    <w:rsid w:val="002A5D1C"/>
    <w:rsid w:val="002A60D5"/>
    <w:rsid w:val="002A638E"/>
    <w:rsid w:val="002A6B1C"/>
    <w:rsid w:val="002A6DEB"/>
    <w:rsid w:val="002A70E5"/>
    <w:rsid w:val="002A716A"/>
    <w:rsid w:val="002A7CDC"/>
    <w:rsid w:val="002A7E5B"/>
    <w:rsid w:val="002B1109"/>
    <w:rsid w:val="002B1584"/>
    <w:rsid w:val="002B1A86"/>
    <w:rsid w:val="002B2435"/>
    <w:rsid w:val="002B245B"/>
    <w:rsid w:val="002B2577"/>
    <w:rsid w:val="002B2A67"/>
    <w:rsid w:val="002B3152"/>
    <w:rsid w:val="002B3696"/>
    <w:rsid w:val="002B3769"/>
    <w:rsid w:val="002B3924"/>
    <w:rsid w:val="002B45B0"/>
    <w:rsid w:val="002B4748"/>
    <w:rsid w:val="002B547B"/>
    <w:rsid w:val="002B561B"/>
    <w:rsid w:val="002B58DF"/>
    <w:rsid w:val="002B61BC"/>
    <w:rsid w:val="002B68C2"/>
    <w:rsid w:val="002B6958"/>
    <w:rsid w:val="002B6962"/>
    <w:rsid w:val="002B7A14"/>
    <w:rsid w:val="002C023E"/>
    <w:rsid w:val="002C0275"/>
    <w:rsid w:val="002C0409"/>
    <w:rsid w:val="002C1BFD"/>
    <w:rsid w:val="002C2274"/>
    <w:rsid w:val="002C2531"/>
    <w:rsid w:val="002C28E4"/>
    <w:rsid w:val="002C32B8"/>
    <w:rsid w:val="002C386B"/>
    <w:rsid w:val="002C457E"/>
    <w:rsid w:val="002C4776"/>
    <w:rsid w:val="002C4A49"/>
    <w:rsid w:val="002C4AC0"/>
    <w:rsid w:val="002C4C8C"/>
    <w:rsid w:val="002C4D89"/>
    <w:rsid w:val="002C4F39"/>
    <w:rsid w:val="002C51BB"/>
    <w:rsid w:val="002C5262"/>
    <w:rsid w:val="002C5780"/>
    <w:rsid w:val="002C5DAE"/>
    <w:rsid w:val="002C606E"/>
    <w:rsid w:val="002C6243"/>
    <w:rsid w:val="002C68BC"/>
    <w:rsid w:val="002C6C11"/>
    <w:rsid w:val="002C7124"/>
    <w:rsid w:val="002C7D4C"/>
    <w:rsid w:val="002D1402"/>
    <w:rsid w:val="002D1415"/>
    <w:rsid w:val="002D1BA2"/>
    <w:rsid w:val="002D1EB2"/>
    <w:rsid w:val="002D210A"/>
    <w:rsid w:val="002D2EFD"/>
    <w:rsid w:val="002D2F40"/>
    <w:rsid w:val="002D3DDC"/>
    <w:rsid w:val="002D3EB9"/>
    <w:rsid w:val="002D4D1E"/>
    <w:rsid w:val="002D5139"/>
    <w:rsid w:val="002D5671"/>
    <w:rsid w:val="002D5D5D"/>
    <w:rsid w:val="002D5F26"/>
    <w:rsid w:val="002D6514"/>
    <w:rsid w:val="002E037B"/>
    <w:rsid w:val="002E0492"/>
    <w:rsid w:val="002E0569"/>
    <w:rsid w:val="002E0B1E"/>
    <w:rsid w:val="002E1910"/>
    <w:rsid w:val="002E1A35"/>
    <w:rsid w:val="002E1B24"/>
    <w:rsid w:val="002E1FBA"/>
    <w:rsid w:val="002E2E95"/>
    <w:rsid w:val="002E2F08"/>
    <w:rsid w:val="002E4222"/>
    <w:rsid w:val="002E43B8"/>
    <w:rsid w:val="002E4741"/>
    <w:rsid w:val="002E4B81"/>
    <w:rsid w:val="002E5530"/>
    <w:rsid w:val="002E5762"/>
    <w:rsid w:val="002E66AA"/>
    <w:rsid w:val="002E68F9"/>
    <w:rsid w:val="002E7068"/>
    <w:rsid w:val="002E712C"/>
    <w:rsid w:val="002E74ED"/>
    <w:rsid w:val="002E7688"/>
    <w:rsid w:val="002E7D01"/>
    <w:rsid w:val="002F02F0"/>
    <w:rsid w:val="002F1BA6"/>
    <w:rsid w:val="002F1DB9"/>
    <w:rsid w:val="002F2022"/>
    <w:rsid w:val="002F208E"/>
    <w:rsid w:val="002F254E"/>
    <w:rsid w:val="002F2EBC"/>
    <w:rsid w:val="002F3354"/>
    <w:rsid w:val="002F34EB"/>
    <w:rsid w:val="002F39CD"/>
    <w:rsid w:val="002F4407"/>
    <w:rsid w:val="002F48BF"/>
    <w:rsid w:val="002F4C2E"/>
    <w:rsid w:val="002F4EAC"/>
    <w:rsid w:val="002F54BB"/>
    <w:rsid w:val="002F59C0"/>
    <w:rsid w:val="002F5AF0"/>
    <w:rsid w:val="002F62E0"/>
    <w:rsid w:val="002F6E46"/>
    <w:rsid w:val="002F75ED"/>
    <w:rsid w:val="002F76BD"/>
    <w:rsid w:val="002F7C12"/>
    <w:rsid w:val="003000A0"/>
    <w:rsid w:val="00300271"/>
    <w:rsid w:val="003004F3"/>
    <w:rsid w:val="00301478"/>
    <w:rsid w:val="00301657"/>
    <w:rsid w:val="0030166A"/>
    <w:rsid w:val="0030175B"/>
    <w:rsid w:val="0030193A"/>
    <w:rsid w:val="00301F76"/>
    <w:rsid w:val="00302629"/>
    <w:rsid w:val="0030277C"/>
    <w:rsid w:val="00302ED7"/>
    <w:rsid w:val="00302F09"/>
    <w:rsid w:val="00303F91"/>
    <w:rsid w:val="00304C86"/>
    <w:rsid w:val="00304F19"/>
    <w:rsid w:val="00304F9E"/>
    <w:rsid w:val="003056CC"/>
    <w:rsid w:val="00305B06"/>
    <w:rsid w:val="003101D0"/>
    <w:rsid w:val="0031026F"/>
    <w:rsid w:val="003103CC"/>
    <w:rsid w:val="0031048E"/>
    <w:rsid w:val="00310C0D"/>
    <w:rsid w:val="00310C76"/>
    <w:rsid w:val="00310E88"/>
    <w:rsid w:val="003113AA"/>
    <w:rsid w:val="00311673"/>
    <w:rsid w:val="00311894"/>
    <w:rsid w:val="00311D5C"/>
    <w:rsid w:val="0031215F"/>
    <w:rsid w:val="00312836"/>
    <w:rsid w:val="00312D97"/>
    <w:rsid w:val="003133C2"/>
    <w:rsid w:val="0031343C"/>
    <w:rsid w:val="003142CB"/>
    <w:rsid w:val="00314864"/>
    <w:rsid w:val="00314A46"/>
    <w:rsid w:val="00315231"/>
    <w:rsid w:val="0031587B"/>
    <w:rsid w:val="003159A2"/>
    <w:rsid w:val="0031679E"/>
    <w:rsid w:val="00316891"/>
    <w:rsid w:val="00316D82"/>
    <w:rsid w:val="003175CD"/>
    <w:rsid w:val="0031770F"/>
    <w:rsid w:val="00317924"/>
    <w:rsid w:val="0031793A"/>
    <w:rsid w:val="00317B43"/>
    <w:rsid w:val="00317EC3"/>
    <w:rsid w:val="0032080B"/>
    <w:rsid w:val="00320E03"/>
    <w:rsid w:val="00320E69"/>
    <w:rsid w:val="003214A7"/>
    <w:rsid w:val="003219EA"/>
    <w:rsid w:val="00321A5C"/>
    <w:rsid w:val="00321ECB"/>
    <w:rsid w:val="003222CB"/>
    <w:rsid w:val="00322FEF"/>
    <w:rsid w:val="0032324D"/>
    <w:rsid w:val="00323613"/>
    <w:rsid w:val="00323E94"/>
    <w:rsid w:val="00323EEC"/>
    <w:rsid w:val="00324766"/>
    <w:rsid w:val="003251B5"/>
    <w:rsid w:val="00325B4B"/>
    <w:rsid w:val="00326D2C"/>
    <w:rsid w:val="00326D38"/>
    <w:rsid w:val="0032716D"/>
    <w:rsid w:val="003274A4"/>
    <w:rsid w:val="00327A9C"/>
    <w:rsid w:val="00327F9B"/>
    <w:rsid w:val="003300C1"/>
    <w:rsid w:val="0033079E"/>
    <w:rsid w:val="0033093F"/>
    <w:rsid w:val="003309CB"/>
    <w:rsid w:val="00330CBE"/>
    <w:rsid w:val="00331631"/>
    <w:rsid w:val="00332064"/>
    <w:rsid w:val="0033219D"/>
    <w:rsid w:val="00332277"/>
    <w:rsid w:val="003323CB"/>
    <w:rsid w:val="003328F3"/>
    <w:rsid w:val="00332A59"/>
    <w:rsid w:val="00332F93"/>
    <w:rsid w:val="0033342D"/>
    <w:rsid w:val="003335BE"/>
    <w:rsid w:val="003338A2"/>
    <w:rsid w:val="00333CF2"/>
    <w:rsid w:val="003340D2"/>
    <w:rsid w:val="00334209"/>
    <w:rsid w:val="00334AD2"/>
    <w:rsid w:val="0033550F"/>
    <w:rsid w:val="00335808"/>
    <w:rsid w:val="00335D6E"/>
    <w:rsid w:val="00336311"/>
    <w:rsid w:val="0033670A"/>
    <w:rsid w:val="00336DDF"/>
    <w:rsid w:val="00337AB1"/>
    <w:rsid w:val="00337C13"/>
    <w:rsid w:val="00337CCB"/>
    <w:rsid w:val="00337EE5"/>
    <w:rsid w:val="00337F3D"/>
    <w:rsid w:val="00340119"/>
    <w:rsid w:val="00340A16"/>
    <w:rsid w:val="00340A99"/>
    <w:rsid w:val="00341322"/>
    <w:rsid w:val="003413D7"/>
    <w:rsid w:val="00341999"/>
    <w:rsid w:val="003419EB"/>
    <w:rsid w:val="00341D93"/>
    <w:rsid w:val="00342503"/>
    <w:rsid w:val="00342599"/>
    <w:rsid w:val="00343209"/>
    <w:rsid w:val="00343BD5"/>
    <w:rsid w:val="00344668"/>
    <w:rsid w:val="003448A6"/>
    <w:rsid w:val="003451BE"/>
    <w:rsid w:val="00346000"/>
    <w:rsid w:val="00346055"/>
    <w:rsid w:val="003466F4"/>
    <w:rsid w:val="0034683E"/>
    <w:rsid w:val="00346BCC"/>
    <w:rsid w:val="003471D4"/>
    <w:rsid w:val="003476B5"/>
    <w:rsid w:val="00347ADD"/>
    <w:rsid w:val="00350328"/>
    <w:rsid w:val="00350625"/>
    <w:rsid w:val="00350673"/>
    <w:rsid w:val="00350E40"/>
    <w:rsid w:val="00351186"/>
    <w:rsid w:val="00351719"/>
    <w:rsid w:val="00351840"/>
    <w:rsid w:val="00351A5B"/>
    <w:rsid w:val="00352120"/>
    <w:rsid w:val="00352A82"/>
    <w:rsid w:val="00353353"/>
    <w:rsid w:val="00353DF9"/>
    <w:rsid w:val="003542B8"/>
    <w:rsid w:val="00354866"/>
    <w:rsid w:val="00354D3A"/>
    <w:rsid w:val="003553D8"/>
    <w:rsid w:val="00355772"/>
    <w:rsid w:val="00357744"/>
    <w:rsid w:val="00357C0E"/>
    <w:rsid w:val="00360023"/>
    <w:rsid w:val="003601FB"/>
    <w:rsid w:val="00360313"/>
    <w:rsid w:val="003608E5"/>
    <w:rsid w:val="00360A73"/>
    <w:rsid w:val="00360ACE"/>
    <w:rsid w:val="00361727"/>
    <w:rsid w:val="00361816"/>
    <w:rsid w:val="003618A6"/>
    <w:rsid w:val="003618CE"/>
    <w:rsid w:val="00361EAC"/>
    <w:rsid w:val="003621B9"/>
    <w:rsid w:val="003622B9"/>
    <w:rsid w:val="00362810"/>
    <w:rsid w:val="00362BB0"/>
    <w:rsid w:val="00362D6E"/>
    <w:rsid w:val="0036313E"/>
    <w:rsid w:val="00363227"/>
    <w:rsid w:val="00363809"/>
    <w:rsid w:val="00363863"/>
    <w:rsid w:val="00363D69"/>
    <w:rsid w:val="00364108"/>
    <w:rsid w:val="00364126"/>
    <w:rsid w:val="00364580"/>
    <w:rsid w:val="003648EB"/>
    <w:rsid w:val="00364B27"/>
    <w:rsid w:val="00364F8F"/>
    <w:rsid w:val="00365537"/>
    <w:rsid w:val="003659E6"/>
    <w:rsid w:val="00366265"/>
    <w:rsid w:val="00366682"/>
    <w:rsid w:val="003668CC"/>
    <w:rsid w:val="00366952"/>
    <w:rsid w:val="00366A0A"/>
    <w:rsid w:val="003675DE"/>
    <w:rsid w:val="00370174"/>
    <w:rsid w:val="00370385"/>
    <w:rsid w:val="00370615"/>
    <w:rsid w:val="00370B8F"/>
    <w:rsid w:val="00372527"/>
    <w:rsid w:val="00372A0A"/>
    <w:rsid w:val="00372ABA"/>
    <w:rsid w:val="00372DE6"/>
    <w:rsid w:val="00372F47"/>
    <w:rsid w:val="00373049"/>
    <w:rsid w:val="003735B9"/>
    <w:rsid w:val="00373666"/>
    <w:rsid w:val="0037392B"/>
    <w:rsid w:val="00373CC4"/>
    <w:rsid w:val="003746D6"/>
    <w:rsid w:val="00374EF1"/>
    <w:rsid w:val="00375C9F"/>
    <w:rsid w:val="003766D1"/>
    <w:rsid w:val="00376BC2"/>
    <w:rsid w:val="003770D6"/>
    <w:rsid w:val="0037722D"/>
    <w:rsid w:val="003775F7"/>
    <w:rsid w:val="0038164C"/>
    <w:rsid w:val="00381744"/>
    <w:rsid w:val="00381771"/>
    <w:rsid w:val="00381F9D"/>
    <w:rsid w:val="00382600"/>
    <w:rsid w:val="00382C83"/>
    <w:rsid w:val="00382EE2"/>
    <w:rsid w:val="0038312C"/>
    <w:rsid w:val="003837FB"/>
    <w:rsid w:val="00383835"/>
    <w:rsid w:val="00383A51"/>
    <w:rsid w:val="00383A90"/>
    <w:rsid w:val="00383E4F"/>
    <w:rsid w:val="00383ECF"/>
    <w:rsid w:val="00383FD7"/>
    <w:rsid w:val="003842FF"/>
    <w:rsid w:val="00384B47"/>
    <w:rsid w:val="0038511D"/>
    <w:rsid w:val="0038582D"/>
    <w:rsid w:val="00386227"/>
    <w:rsid w:val="00386E0A"/>
    <w:rsid w:val="00387114"/>
    <w:rsid w:val="00387553"/>
    <w:rsid w:val="003878B8"/>
    <w:rsid w:val="00387F3D"/>
    <w:rsid w:val="00390516"/>
    <w:rsid w:val="00390C05"/>
    <w:rsid w:val="00390F2B"/>
    <w:rsid w:val="003924DA"/>
    <w:rsid w:val="0039322D"/>
    <w:rsid w:val="003932AB"/>
    <w:rsid w:val="00393D09"/>
    <w:rsid w:val="00394098"/>
    <w:rsid w:val="00394EC2"/>
    <w:rsid w:val="0039544F"/>
    <w:rsid w:val="0039553B"/>
    <w:rsid w:val="00395A65"/>
    <w:rsid w:val="00395C3E"/>
    <w:rsid w:val="00396547"/>
    <w:rsid w:val="00396C63"/>
    <w:rsid w:val="003A06C1"/>
    <w:rsid w:val="003A0993"/>
    <w:rsid w:val="003A0F64"/>
    <w:rsid w:val="003A14A3"/>
    <w:rsid w:val="003A2068"/>
    <w:rsid w:val="003A2960"/>
    <w:rsid w:val="003A2C73"/>
    <w:rsid w:val="003A2F10"/>
    <w:rsid w:val="003A318F"/>
    <w:rsid w:val="003A3C0B"/>
    <w:rsid w:val="003A3E93"/>
    <w:rsid w:val="003A4ACB"/>
    <w:rsid w:val="003A4DC4"/>
    <w:rsid w:val="003A514E"/>
    <w:rsid w:val="003A55BB"/>
    <w:rsid w:val="003A60B6"/>
    <w:rsid w:val="003A621D"/>
    <w:rsid w:val="003A626B"/>
    <w:rsid w:val="003A68BC"/>
    <w:rsid w:val="003A6B43"/>
    <w:rsid w:val="003A6F57"/>
    <w:rsid w:val="003A7290"/>
    <w:rsid w:val="003A753F"/>
    <w:rsid w:val="003A763F"/>
    <w:rsid w:val="003A793E"/>
    <w:rsid w:val="003B0748"/>
    <w:rsid w:val="003B0DDC"/>
    <w:rsid w:val="003B219D"/>
    <w:rsid w:val="003B28F1"/>
    <w:rsid w:val="003B2A82"/>
    <w:rsid w:val="003B2F4F"/>
    <w:rsid w:val="003B3BE0"/>
    <w:rsid w:val="003B3E5A"/>
    <w:rsid w:val="003B413A"/>
    <w:rsid w:val="003B415D"/>
    <w:rsid w:val="003B43AB"/>
    <w:rsid w:val="003B4EA8"/>
    <w:rsid w:val="003B54A4"/>
    <w:rsid w:val="003B69B5"/>
    <w:rsid w:val="003B69DE"/>
    <w:rsid w:val="003B6CEF"/>
    <w:rsid w:val="003B6EE8"/>
    <w:rsid w:val="003B6FF3"/>
    <w:rsid w:val="003B775B"/>
    <w:rsid w:val="003B7ACF"/>
    <w:rsid w:val="003C002F"/>
    <w:rsid w:val="003C00DB"/>
    <w:rsid w:val="003C08AB"/>
    <w:rsid w:val="003C0B60"/>
    <w:rsid w:val="003C0F79"/>
    <w:rsid w:val="003C1097"/>
    <w:rsid w:val="003C1342"/>
    <w:rsid w:val="003C15B7"/>
    <w:rsid w:val="003C1718"/>
    <w:rsid w:val="003C1CFB"/>
    <w:rsid w:val="003C1D9F"/>
    <w:rsid w:val="003C1E30"/>
    <w:rsid w:val="003C1EBA"/>
    <w:rsid w:val="003C1F76"/>
    <w:rsid w:val="003C214C"/>
    <w:rsid w:val="003C216A"/>
    <w:rsid w:val="003C2EBA"/>
    <w:rsid w:val="003C395C"/>
    <w:rsid w:val="003C3B6E"/>
    <w:rsid w:val="003C3BB3"/>
    <w:rsid w:val="003C3F9E"/>
    <w:rsid w:val="003C3FA0"/>
    <w:rsid w:val="003C4C27"/>
    <w:rsid w:val="003C5053"/>
    <w:rsid w:val="003C541A"/>
    <w:rsid w:val="003C580A"/>
    <w:rsid w:val="003C607D"/>
    <w:rsid w:val="003C607F"/>
    <w:rsid w:val="003C6248"/>
    <w:rsid w:val="003C6471"/>
    <w:rsid w:val="003C6824"/>
    <w:rsid w:val="003C6CEF"/>
    <w:rsid w:val="003C6F04"/>
    <w:rsid w:val="003C75BD"/>
    <w:rsid w:val="003D0ABA"/>
    <w:rsid w:val="003D1588"/>
    <w:rsid w:val="003D264D"/>
    <w:rsid w:val="003D2B40"/>
    <w:rsid w:val="003D2DBA"/>
    <w:rsid w:val="003D3040"/>
    <w:rsid w:val="003D410C"/>
    <w:rsid w:val="003D4290"/>
    <w:rsid w:val="003D4328"/>
    <w:rsid w:val="003D4AC1"/>
    <w:rsid w:val="003D4E90"/>
    <w:rsid w:val="003D4FDD"/>
    <w:rsid w:val="003D5CB7"/>
    <w:rsid w:val="003D5FB5"/>
    <w:rsid w:val="003D6421"/>
    <w:rsid w:val="003D6690"/>
    <w:rsid w:val="003D7235"/>
    <w:rsid w:val="003D73DF"/>
    <w:rsid w:val="003D777A"/>
    <w:rsid w:val="003E042C"/>
    <w:rsid w:val="003E0C63"/>
    <w:rsid w:val="003E0EE8"/>
    <w:rsid w:val="003E0FC8"/>
    <w:rsid w:val="003E12C7"/>
    <w:rsid w:val="003E2148"/>
    <w:rsid w:val="003E22CB"/>
    <w:rsid w:val="003E2A68"/>
    <w:rsid w:val="003E2BF7"/>
    <w:rsid w:val="003E3442"/>
    <w:rsid w:val="003E34ED"/>
    <w:rsid w:val="003E3CAC"/>
    <w:rsid w:val="003E424F"/>
    <w:rsid w:val="003E45E0"/>
    <w:rsid w:val="003E4751"/>
    <w:rsid w:val="003E47D3"/>
    <w:rsid w:val="003E4EAA"/>
    <w:rsid w:val="003E58EE"/>
    <w:rsid w:val="003E61A2"/>
    <w:rsid w:val="003E65EB"/>
    <w:rsid w:val="003E6AB9"/>
    <w:rsid w:val="003E769E"/>
    <w:rsid w:val="003E78F6"/>
    <w:rsid w:val="003E79DA"/>
    <w:rsid w:val="003E79FB"/>
    <w:rsid w:val="003F03FE"/>
    <w:rsid w:val="003F0695"/>
    <w:rsid w:val="003F1313"/>
    <w:rsid w:val="003F13DB"/>
    <w:rsid w:val="003F1456"/>
    <w:rsid w:val="003F1BC3"/>
    <w:rsid w:val="003F1C8A"/>
    <w:rsid w:val="003F222F"/>
    <w:rsid w:val="003F23E8"/>
    <w:rsid w:val="003F2636"/>
    <w:rsid w:val="003F2B9B"/>
    <w:rsid w:val="003F2F9F"/>
    <w:rsid w:val="003F338E"/>
    <w:rsid w:val="003F3D60"/>
    <w:rsid w:val="003F3E5D"/>
    <w:rsid w:val="003F45F6"/>
    <w:rsid w:val="003F5517"/>
    <w:rsid w:val="003F5BC8"/>
    <w:rsid w:val="003F5F36"/>
    <w:rsid w:val="003F651D"/>
    <w:rsid w:val="003F6950"/>
    <w:rsid w:val="003F7147"/>
    <w:rsid w:val="003F741B"/>
    <w:rsid w:val="003F7610"/>
    <w:rsid w:val="003F7901"/>
    <w:rsid w:val="003F7D0B"/>
    <w:rsid w:val="00400382"/>
    <w:rsid w:val="00400637"/>
    <w:rsid w:val="00400966"/>
    <w:rsid w:val="00400E13"/>
    <w:rsid w:val="00400F7E"/>
    <w:rsid w:val="004010CB"/>
    <w:rsid w:val="004012A5"/>
    <w:rsid w:val="00401E9B"/>
    <w:rsid w:val="00401FCF"/>
    <w:rsid w:val="00402076"/>
    <w:rsid w:val="004020A8"/>
    <w:rsid w:val="00402A17"/>
    <w:rsid w:val="00402E1B"/>
    <w:rsid w:val="0040342D"/>
    <w:rsid w:val="004035A0"/>
    <w:rsid w:val="004037F0"/>
    <w:rsid w:val="00403C23"/>
    <w:rsid w:val="00403F90"/>
    <w:rsid w:val="00404C04"/>
    <w:rsid w:val="00404C61"/>
    <w:rsid w:val="004054B7"/>
    <w:rsid w:val="00405AEA"/>
    <w:rsid w:val="00406294"/>
    <w:rsid w:val="00406F4B"/>
    <w:rsid w:val="00406FBB"/>
    <w:rsid w:val="0041018F"/>
    <w:rsid w:val="004107DD"/>
    <w:rsid w:val="00410932"/>
    <w:rsid w:val="00410DA6"/>
    <w:rsid w:val="00410E83"/>
    <w:rsid w:val="004110D8"/>
    <w:rsid w:val="004115DC"/>
    <w:rsid w:val="0041163F"/>
    <w:rsid w:val="00412597"/>
    <w:rsid w:val="004127EB"/>
    <w:rsid w:val="00412EAA"/>
    <w:rsid w:val="00413069"/>
    <w:rsid w:val="00413411"/>
    <w:rsid w:val="00413798"/>
    <w:rsid w:val="004139CF"/>
    <w:rsid w:val="00413C12"/>
    <w:rsid w:val="00413ED9"/>
    <w:rsid w:val="00413F2C"/>
    <w:rsid w:val="00413FEE"/>
    <w:rsid w:val="004141C0"/>
    <w:rsid w:val="004149A0"/>
    <w:rsid w:val="00415336"/>
    <w:rsid w:val="0041539C"/>
    <w:rsid w:val="00415618"/>
    <w:rsid w:val="004160B5"/>
    <w:rsid w:val="00416122"/>
    <w:rsid w:val="00416315"/>
    <w:rsid w:val="004165B1"/>
    <w:rsid w:val="004169F0"/>
    <w:rsid w:val="00416A3E"/>
    <w:rsid w:val="00416F7E"/>
    <w:rsid w:val="004173CD"/>
    <w:rsid w:val="004174EC"/>
    <w:rsid w:val="004178B9"/>
    <w:rsid w:val="00417B88"/>
    <w:rsid w:val="00417CFC"/>
    <w:rsid w:val="00417D12"/>
    <w:rsid w:val="00417D9F"/>
    <w:rsid w:val="004216EA"/>
    <w:rsid w:val="0042176D"/>
    <w:rsid w:val="00421D15"/>
    <w:rsid w:val="00422136"/>
    <w:rsid w:val="004236D5"/>
    <w:rsid w:val="00423D7D"/>
    <w:rsid w:val="00423DA1"/>
    <w:rsid w:val="00423F1D"/>
    <w:rsid w:val="00423FAC"/>
    <w:rsid w:val="0042496D"/>
    <w:rsid w:val="00424C42"/>
    <w:rsid w:val="00424F0C"/>
    <w:rsid w:val="0042568B"/>
    <w:rsid w:val="0042583E"/>
    <w:rsid w:val="00425B5D"/>
    <w:rsid w:val="0042607B"/>
    <w:rsid w:val="0042628B"/>
    <w:rsid w:val="00426512"/>
    <w:rsid w:val="0042654C"/>
    <w:rsid w:val="004265FC"/>
    <w:rsid w:val="00426727"/>
    <w:rsid w:val="0042679C"/>
    <w:rsid w:val="00427C57"/>
    <w:rsid w:val="00427C80"/>
    <w:rsid w:val="00427F0C"/>
    <w:rsid w:val="00430628"/>
    <w:rsid w:val="00430ADC"/>
    <w:rsid w:val="00430B65"/>
    <w:rsid w:val="004317AB"/>
    <w:rsid w:val="00431EAC"/>
    <w:rsid w:val="004323CC"/>
    <w:rsid w:val="0043297E"/>
    <w:rsid w:val="004339D4"/>
    <w:rsid w:val="00433ABF"/>
    <w:rsid w:val="00433FF1"/>
    <w:rsid w:val="004348A4"/>
    <w:rsid w:val="00434DB8"/>
    <w:rsid w:val="00434F1D"/>
    <w:rsid w:val="0043500C"/>
    <w:rsid w:val="0043533D"/>
    <w:rsid w:val="00435D7A"/>
    <w:rsid w:val="004361DB"/>
    <w:rsid w:val="00436275"/>
    <w:rsid w:val="00436D3B"/>
    <w:rsid w:val="00436F1D"/>
    <w:rsid w:val="00437084"/>
    <w:rsid w:val="00437634"/>
    <w:rsid w:val="0043768C"/>
    <w:rsid w:val="00437A16"/>
    <w:rsid w:val="00437BCA"/>
    <w:rsid w:val="00437C90"/>
    <w:rsid w:val="0044007A"/>
    <w:rsid w:val="00440325"/>
    <w:rsid w:val="004405F4"/>
    <w:rsid w:val="004408B7"/>
    <w:rsid w:val="00440B4A"/>
    <w:rsid w:val="00440C5B"/>
    <w:rsid w:val="0044117F"/>
    <w:rsid w:val="00441709"/>
    <w:rsid w:val="004418DB"/>
    <w:rsid w:val="00441F10"/>
    <w:rsid w:val="0044222B"/>
    <w:rsid w:val="00442AA2"/>
    <w:rsid w:val="00443133"/>
    <w:rsid w:val="0044329F"/>
    <w:rsid w:val="004434BB"/>
    <w:rsid w:val="0044373C"/>
    <w:rsid w:val="00443890"/>
    <w:rsid w:val="00443B2A"/>
    <w:rsid w:val="00443D8A"/>
    <w:rsid w:val="00443D93"/>
    <w:rsid w:val="00443FA6"/>
    <w:rsid w:val="00444C32"/>
    <w:rsid w:val="00444E45"/>
    <w:rsid w:val="00445093"/>
    <w:rsid w:val="004458CB"/>
    <w:rsid w:val="0044599C"/>
    <w:rsid w:val="00445A27"/>
    <w:rsid w:val="00445BD5"/>
    <w:rsid w:val="00446394"/>
    <w:rsid w:val="00446661"/>
    <w:rsid w:val="004466A7"/>
    <w:rsid w:val="00446929"/>
    <w:rsid w:val="00446F12"/>
    <w:rsid w:val="0044714C"/>
    <w:rsid w:val="0044721D"/>
    <w:rsid w:val="00447BD2"/>
    <w:rsid w:val="00447E78"/>
    <w:rsid w:val="00450148"/>
    <w:rsid w:val="0045059B"/>
    <w:rsid w:val="0045098E"/>
    <w:rsid w:val="00450A0F"/>
    <w:rsid w:val="00450AD3"/>
    <w:rsid w:val="00450B16"/>
    <w:rsid w:val="00451108"/>
    <w:rsid w:val="00451635"/>
    <w:rsid w:val="004517FF"/>
    <w:rsid w:val="00451AA2"/>
    <w:rsid w:val="00452417"/>
    <w:rsid w:val="004525CC"/>
    <w:rsid w:val="00452ACA"/>
    <w:rsid w:val="00452D23"/>
    <w:rsid w:val="00453479"/>
    <w:rsid w:val="00453E3D"/>
    <w:rsid w:val="00453F31"/>
    <w:rsid w:val="00454648"/>
    <w:rsid w:val="00454B9A"/>
    <w:rsid w:val="00456666"/>
    <w:rsid w:val="0045696F"/>
    <w:rsid w:val="00456DDB"/>
    <w:rsid w:val="004574C5"/>
    <w:rsid w:val="004576A1"/>
    <w:rsid w:val="0045797E"/>
    <w:rsid w:val="00457A14"/>
    <w:rsid w:val="00457D8F"/>
    <w:rsid w:val="00461A6F"/>
    <w:rsid w:val="00462284"/>
    <w:rsid w:val="004626C5"/>
    <w:rsid w:val="00462C3D"/>
    <w:rsid w:val="00462C56"/>
    <w:rsid w:val="00463320"/>
    <w:rsid w:val="0046336A"/>
    <w:rsid w:val="00463758"/>
    <w:rsid w:val="004637A1"/>
    <w:rsid w:val="0046386C"/>
    <w:rsid w:val="004639E8"/>
    <w:rsid w:val="00464447"/>
    <w:rsid w:val="004648DE"/>
    <w:rsid w:val="0046495D"/>
    <w:rsid w:val="00464986"/>
    <w:rsid w:val="00464CF0"/>
    <w:rsid w:val="00464FE8"/>
    <w:rsid w:val="0046598F"/>
    <w:rsid w:val="00465ED1"/>
    <w:rsid w:val="004664F1"/>
    <w:rsid w:val="004665FF"/>
    <w:rsid w:val="0046660B"/>
    <w:rsid w:val="0046661B"/>
    <w:rsid w:val="00467BCC"/>
    <w:rsid w:val="004703CE"/>
    <w:rsid w:val="00471715"/>
    <w:rsid w:val="0047175E"/>
    <w:rsid w:val="0047180B"/>
    <w:rsid w:val="00471BBE"/>
    <w:rsid w:val="00471CB0"/>
    <w:rsid w:val="00471ECC"/>
    <w:rsid w:val="004720E4"/>
    <w:rsid w:val="004729EF"/>
    <w:rsid w:val="004730D4"/>
    <w:rsid w:val="00473161"/>
    <w:rsid w:val="0047320D"/>
    <w:rsid w:val="0047467A"/>
    <w:rsid w:val="00474B50"/>
    <w:rsid w:val="00474D9D"/>
    <w:rsid w:val="00475109"/>
    <w:rsid w:val="00475971"/>
    <w:rsid w:val="004759C1"/>
    <w:rsid w:val="00475C39"/>
    <w:rsid w:val="00475F97"/>
    <w:rsid w:val="00476028"/>
    <w:rsid w:val="0047630F"/>
    <w:rsid w:val="00477460"/>
    <w:rsid w:val="004775F2"/>
    <w:rsid w:val="004776F3"/>
    <w:rsid w:val="00480720"/>
    <w:rsid w:val="00480994"/>
    <w:rsid w:val="00480E22"/>
    <w:rsid w:val="00481601"/>
    <w:rsid w:val="0048161F"/>
    <w:rsid w:val="00481B9D"/>
    <w:rsid w:val="004821C4"/>
    <w:rsid w:val="00482810"/>
    <w:rsid w:val="00482C1F"/>
    <w:rsid w:val="00482D8F"/>
    <w:rsid w:val="00483106"/>
    <w:rsid w:val="004831C9"/>
    <w:rsid w:val="00483B41"/>
    <w:rsid w:val="00483C7A"/>
    <w:rsid w:val="00483E35"/>
    <w:rsid w:val="00484ABE"/>
    <w:rsid w:val="00484B01"/>
    <w:rsid w:val="004850EE"/>
    <w:rsid w:val="00485E8A"/>
    <w:rsid w:val="004867C5"/>
    <w:rsid w:val="00486D3C"/>
    <w:rsid w:val="00487CDF"/>
    <w:rsid w:val="00490681"/>
    <w:rsid w:val="00490CB5"/>
    <w:rsid w:val="00490D95"/>
    <w:rsid w:val="00491163"/>
    <w:rsid w:val="0049139B"/>
    <w:rsid w:val="004914B4"/>
    <w:rsid w:val="004916A2"/>
    <w:rsid w:val="00491AC4"/>
    <w:rsid w:val="00491B31"/>
    <w:rsid w:val="00493936"/>
    <w:rsid w:val="00494D6A"/>
    <w:rsid w:val="00494DD4"/>
    <w:rsid w:val="0049531F"/>
    <w:rsid w:val="00495438"/>
    <w:rsid w:val="004955AB"/>
    <w:rsid w:val="004956A6"/>
    <w:rsid w:val="004959FA"/>
    <w:rsid w:val="004962C6"/>
    <w:rsid w:val="004969AA"/>
    <w:rsid w:val="00496D75"/>
    <w:rsid w:val="00496DE8"/>
    <w:rsid w:val="00497A6C"/>
    <w:rsid w:val="004A00AE"/>
    <w:rsid w:val="004A052C"/>
    <w:rsid w:val="004A06EC"/>
    <w:rsid w:val="004A088B"/>
    <w:rsid w:val="004A0BE8"/>
    <w:rsid w:val="004A0D00"/>
    <w:rsid w:val="004A0DB0"/>
    <w:rsid w:val="004A1628"/>
    <w:rsid w:val="004A17BA"/>
    <w:rsid w:val="004A1FA7"/>
    <w:rsid w:val="004A1FD7"/>
    <w:rsid w:val="004A2080"/>
    <w:rsid w:val="004A2AC9"/>
    <w:rsid w:val="004A2E82"/>
    <w:rsid w:val="004A2FB4"/>
    <w:rsid w:val="004A34BC"/>
    <w:rsid w:val="004A34EA"/>
    <w:rsid w:val="004A3F01"/>
    <w:rsid w:val="004A412A"/>
    <w:rsid w:val="004A44FE"/>
    <w:rsid w:val="004A46AC"/>
    <w:rsid w:val="004A512C"/>
    <w:rsid w:val="004A53AB"/>
    <w:rsid w:val="004A5748"/>
    <w:rsid w:val="004A5A58"/>
    <w:rsid w:val="004A6299"/>
    <w:rsid w:val="004A6B11"/>
    <w:rsid w:val="004A6F78"/>
    <w:rsid w:val="004A7558"/>
    <w:rsid w:val="004A7734"/>
    <w:rsid w:val="004A7B3D"/>
    <w:rsid w:val="004B0AE5"/>
    <w:rsid w:val="004B15F9"/>
    <w:rsid w:val="004B24F0"/>
    <w:rsid w:val="004B296B"/>
    <w:rsid w:val="004B3512"/>
    <w:rsid w:val="004B3873"/>
    <w:rsid w:val="004B3CBB"/>
    <w:rsid w:val="004B3D52"/>
    <w:rsid w:val="004B430D"/>
    <w:rsid w:val="004B43D9"/>
    <w:rsid w:val="004B449E"/>
    <w:rsid w:val="004B5845"/>
    <w:rsid w:val="004B5AD6"/>
    <w:rsid w:val="004B6004"/>
    <w:rsid w:val="004B627E"/>
    <w:rsid w:val="004B66A8"/>
    <w:rsid w:val="004B6CF9"/>
    <w:rsid w:val="004B7212"/>
    <w:rsid w:val="004B73BB"/>
    <w:rsid w:val="004B7609"/>
    <w:rsid w:val="004B7E0D"/>
    <w:rsid w:val="004C0255"/>
    <w:rsid w:val="004C0272"/>
    <w:rsid w:val="004C042E"/>
    <w:rsid w:val="004C08A9"/>
    <w:rsid w:val="004C0B3C"/>
    <w:rsid w:val="004C0CE3"/>
    <w:rsid w:val="004C0D35"/>
    <w:rsid w:val="004C0F61"/>
    <w:rsid w:val="004C1042"/>
    <w:rsid w:val="004C107F"/>
    <w:rsid w:val="004C19C1"/>
    <w:rsid w:val="004C347D"/>
    <w:rsid w:val="004C353F"/>
    <w:rsid w:val="004C3A47"/>
    <w:rsid w:val="004C3A6A"/>
    <w:rsid w:val="004C3E64"/>
    <w:rsid w:val="004C4123"/>
    <w:rsid w:val="004C482E"/>
    <w:rsid w:val="004C4994"/>
    <w:rsid w:val="004C4D11"/>
    <w:rsid w:val="004C68AB"/>
    <w:rsid w:val="004C6918"/>
    <w:rsid w:val="004C6D15"/>
    <w:rsid w:val="004C7572"/>
    <w:rsid w:val="004C77BF"/>
    <w:rsid w:val="004C7A70"/>
    <w:rsid w:val="004C7D51"/>
    <w:rsid w:val="004D0032"/>
    <w:rsid w:val="004D05AA"/>
    <w:rsid w:val="004D0BB3"/>
    <w:rsid w:val="004D12AE"/>
    <w:rsid w:val="004D1713"/>
    <w:rsid w:val="004D175F"/>
    <w:rsid w:val="004D1C5F"/>
    <w:rsid w:val="004D202E"/>
    <w:rsid w:val="004D2975"/>
    <w:rsid w:val="004D2E14"/>
    <w:rsid w:val="004D34C1"/>
    <w:rsid w:val="004D3BA6"/>
    <w:rsid w:val="004D3E38"/>
    <w:rsid w:val="004D48A4"/>
    <w:rsid w:val="004D5CBC"/>
    <w:rsid w:val="004D5D84"/>
    <w:rsid w:val="004D63C0"/>
    <w:rsid w:val="004D7B8A"/>
    <w:rsid w:val="004D7D8F"/>
    <w:rsid w:val="004E0093"/>
    <w:rsid w:val="004E0377"/>
    <w:rsid w:val="004E1000"/>
    <w:rsid w:val="004E1CE7"/>
    <w:rsid w:val="004E1EC5"/>
    <w:rsid w:val="004E23D8"/>
    <w:rsid w:val="004E248E"/>
    <w:rsid w:val="004E297D"/>
    <w:rsid w:val="004E2AA6"/>
    <w:rsid w:val="004E2D9A"/>
    <w:rsid w:val="004E2E64"/>
    <w:rsid w:val="004E314E"/>
    <w:rsid w:val="004E3227"/>
    <w:rsid w:val="004E370C"/>
    <w:rsid w:val="004E39E1"/>
    <w:rsid w:val="004E3B02"/>
    <w:rsid w:val="004E3D22"/>
    <w:rsid w:val="004E3E2F"/>
    <w:rsid w:val="004E4089"/>
    <w:rsid w:val="004E47C0"/>
    <w:rsid w:val="004E48F8"/>
    <w:rsid w:val="004E5670"/>
    <w:rsid w:val="004E5C27"/>
    <w:rsid w:val="004E5C58"/>
    <w:rsid w:val="004E6B36"/>
    <w:rsid w:val="004E6BF7"/>
    <w:rsid w:val="004E7B96"/>
    <w:rsid w:val="004F097B"/>
    <w:rsid w:val="004F09D3"/>
    <w:rsid w:val="004F17A0"/>
    <w:rsid w:val="004F17FA"/>
    <w:rsid w:val="004F23EA"/>
    <w:rsid w:val="004F2779"/>
    <w:rsid w:val="004F2CD0"/>
    <w:rsid w:val="004F3560"/>
    <w:rsid w:val="004F3B78"/>
    <w:rsid w:val="004F3CC6"/>
    <w:rsid w:val="004F459E"/>
    <w:rsid w:val="004F51CE"/>
    <w:rsid w:val="004F52AC"/>
    <w:rsid w:val="004F5540"/>
    <w:rsid w:val="004F5555"/>
    <w:rsid w:val="004F5C7D"/>
    <w:rsid w:val="004F5DCE"/>
    <w:rsid w:val="004F6CE8"/>
    <w:rsid w:val="004F6FD5"/>
    <w:rsid w:val="004F7827"/>
    <w:rsid w:val="0050048C"/>
    <w:rsid w:val="005005E2"/>
    <w:rsid w:val="00500BE3"/>
    <w:rsid w:val="00501083"/>
    <w:rsid w:val="00501B28"/>
    <w:rsid w:val="00501C54"/>
    <w:rsid w:val="00501C7F"/>
    <w:rsid w:val="00501EDD"/>
    <w:rsid w:val="0050225A"/>
    <w:rsid w:val="0050251F"/>
    <w:rsid w:val="00502656"/>
    <w:rsid w:val="0050268C"/>
    <w:rsid w:val="0050277B"/>
    <w:rsid w:val="00503137"/>
    <w:rsid w:val="00503619"/>
    <w:rsid w:val="005037BA"/>
    <w:rsid w:val="00503A3A"/>
    <w:rsid w:val="00503CB0"/>
    <w:rsid w:val="00503CDE"/>
    <w:rsid w:val="00503E8E"/>
    <w:rsid w:val="005040F3"/>
    <w:rsid w:val="00504861"/>
    <w:rsid w:val="00504D12"/>
    <w:rsid w:val="0050509F"/>
    <w:rsid w:val="00507079"/>
    <w:rsid w:val="00507428"/>
    <w:rsid w:val="00507755"/>
    <w:rsid w:val="0050786D"/>
    <w:rsid w:val="00507A1E"/>
    <w:rsid w:val="00511214"/>
    <w:rsid w:val="005119A3"/>
    <w:rsid w:val="00511A2D"/>
    <w:rsid w:val="00512084"/>
    <w:rsid w:val="00512101"/>
    <w:rsid w:val="00512839"/>
    <w:rsid w:val="00512A99"/>
    <w:rsid w:val="005137C8"/>
    <w:rsid w:val="00513933"/>
    <w:rsid w:val="00513ECB"/>
    <w:rsid w:val="0051409D"/>
    <w:rsid w:val="0051483D"/>
    <w:rsid w:val="00514CC1"/>
    <w:rsid w:val="0051503C"/>
    <w:rsid w:val="0051611F"/>
    <w:rsid w:val="00516AA8"/>
    <w:rsid w:val="00516AEA"/>
    <w:rsid w:val="00516D8D"/>
    <w:rsid w:val="00516EFE"/>
    <w:rsid w:val="00517062"/>
    <w:rsid w:val="0051734C"/>
    <w:rsid w:val="0051755A"/>
    <w:rsid w:val="00520149"/>
    <w:rsid w:val="00521001"/>
    <w:rsid w:val="005211F6"/>
    <w:rsid w:val="00521367"/>
    <w:rsid w:val="0052164A"/>
    <w:rsid w:val="00521710"/>
    <w:rsid w:val="00521788"/>
    <w:rsid w:val="00521F38"/>
    <w:rsid w:val="00522B16"/>
    <w:rsid w:val="00522FC9"/>
    <w:rsid w:val="00523280"/>
    <w:rsid w:val="00523AEB"/>
    <w:rsid w:val="0052426C"/>
    <w:rsid w:val="00524B7A"/>
    <w:rsid w:val="0052512D"/>
    <w:rsid w:val="00525265"/>
    <w:rsid w:val="0052528E"/>
    <w:rsid w:val="00525291"/>
    <w:rsid w:val="00525363"/>
    <w:rsid w:val="00525421"/>
    <w:rsid w:val="005258ED"/>
    <w:rsid w:val="00525BF8"/>
    <w:rsid w:val="00526195"/>
    <w:rsid w:val="00526491"/>
    <w:rsid w:val="00526734"/>
    <w:rsid w:val="0052673B"/>
    <w:rsid w:val="00526938"/>
    <w:rsid w:val="00526991"/>
    <w:rsid w:val="0052760D"/>
    <w:rsid w:val="0052789F"/>
    <w:rsid w:val="00527B40"/>
    <w:rsid w:val="00530348"/>
    <w:rsid w:val="0053081E"/>
    <w:rsid w:val="00530AC5"/>
    <w:rsid w:val="00530FEA"/>
    <w:rsid w:val="0053164C"/>
    <w:rsid w:val="00531DD8"/>
    <w:rsid w:val="00531F5B"/>
    <w:rsid w:val="0053242A"/>
    <w:rsid w:val="00532CC8"/>
    <w:rsid w:val="00533B7F"/>
    <w:rsid w:val="00533FE8"/>
    <w:rsid w:val="0053471B"/>
    <w:rsid w:val="00534E90"/>
    <w:rsid w:val="005358BE"/>
    <w:rsid w:val="00535A6E"/>
    <w:rsid w:val="0053665B"/>
    <w:rsid w:val="00536BE9"/>
    <w:rsid w:val="00536C78"/>
    <w:rsid w:val="00540C56"/>
    <w:rsid w:val="005416FD"/>
    <w:rsid w:val="00541B8A"/>
    <w:rsid w:val="00542785"/>
    <w:rsid w:val="005427F5"/>
    <w:rsid w:val="005428A4"/>
    <w:rsid w:val="00543297"/>
    <w:rsid w:val="0054339F"/>
    <w:rsid w:val="005433DB"/>
    <w:rsid w:val="00543711"/>
    <w:rsid w:val="0054371D"/>
    <w:rsid w:val="005438AA"/>
    <w:rsid w:val="005439EF"/>
    <w:rsid w:val="00543A7C"/>
    <w:rsid w:val="00543CD5"/>
    <w:rsid w:val="00543F8F"/>
    <w:rsid w:val="00544087"/>
    <w:rsid w:val="00544745"/>
    <w:rsid w:val="00544C85"/>
    <w:rsid w:val="0054550B"/>
    <w:rsid w:val="0054555A"/>
    <w:rsid w:val="00545D8D"/>
    <w:rsid w:val="00546C79"/>
    <w:rsid w:val="00550199"/>
    <w:rsid w:val="005501E6"/>
    <w:rsid w:val="00550C98"/>
    <w:rsid w:val="00550FCF"/>
    <w:rsid w:val="00551856"/>
    <w:rsid w:val="005522FF"/>
    <w:rsid w:val="005523CF"/>
    <w:rsid w:val="005523F8"/>
    <w:rsid w:val="005525E0"/>
    <w:rsid w:val="00552609"/>
    <w:rsid w:val="005530F4"/>
    <w:rsid w:val="00553A09"/>
    <w:rsid w:val="005548AB"/>
    <w:rsid w:val="005550A4"/>
    <w:rsid w:val="0055510D"/>
    <w:rsid w:val="00555AA1"/>
    <w:rsid w:val="00555C3F"/>
    <w:rsid w:val="00555E92"/>
    <w:rsid w:val="00556404"/>
    <w:rsid w:val="0055680E"/>
    <w:rsid w:val="00556C5D"/>
    <w:rsid w:val="00556C7D"/>
    <w:rsid w:val="00556F70"/>
    <w:rsid w:val="00557182"/>
    <w:rsid w:val="00557657"/>
    <w:rsid w:val="005604B7"/>
    <w:rsid w:val="00560B91"/>
    <w:rsid w:val="00560F99"/>
    <w:rsid w:val="00562513"/>
    <w:rsid w:val="00562627"/>
    <w:rsid w:val="00562A17"/>
    <w:rsid w:val="005630E6"/>
    <w:rsid w:val="005633BC"/>
    <w:rsid w:val="0056362A"/>
    <w:rsid w:val="00563A95"/>
    <w:rsid w:val="00563ABF"/>
    <w:rsid w:val="00563CF9"/>
    <w:rsid w:val="00563EFC"/>
    <w:rsid w:val="00564910"/>
    <w:rsid w:val="00564CEA"/>
    <w:rsid w:val="00564DC0"/>
    <w:rsid w:val="0056591A"/>
    <w:rsid w:val="00566609"/>
    <w:rsid w:val="005666AB"/>
    <w:rsid w:val="00567273"/>
    <w:rsid w:val="005677B1"/>
    <w:rsid w:val="00567A1D"/>
    <w:rsid w:val="00567F7F"/>
    <w:rsid w:val="00570250"/>
    <w:rsid w:val="0057032D"/>
    <w:rsid w:val="0057070E"/>
    <w:rsid w:val="00570CEF"/>
    <w:rsid w:val="00571B19"/>
    <w:rsid w:val="005724E6"/>
    <w:rsid w:val="00572CDC"/>
    <w:rsid w:val="00572D31"/>
    <w:rsid w:val="00572DF2"/>
    <w:rsid w:val="005734A0"/>
    <w:rsid w:val="00573621"/>
    <w:rsid w:val="005736C7"/>
    <w:rsid w:val="00573B0F"/>
    <w:rsid w:val="00573F4A"/>
    <w:rsid w:val="005741EB"/>
    <w:rsid w:val="00574E47"/>
    <w:rsid w:val="00575297"/>
    <w:rsid w:val="0057533C"/>
    <w:rsid w:val="00575344"/>
    <w:rsid w:val="00575DBB"/>
    <w:rsid w:val="0057613D"/>
    <w:rsid w:val="005766F3"/>
    <w:rsid w:val="00576C8D"/>
    <w:rsid w:val="00576D0C"/>
    <w:rsid w:val="0057719D"/>
    <w:rsid w:val="0057736E"/>
    <w:rsid w:val="005776DA"/>
    <w:rsid w:val="005778B2"/>
    <w:rsid w:val="00577A54"/>
    <w:rsid w:val="00577B6A"/>
    <w:rsid w:val="00577B81"/>
    <w:rsid w:val="00577F7A"/>
    <w:rsid w:val="005802C2"/>
    <w:rsid w:val="0058098A"/>
    <w:rsid w:val="00580CF8"/>
    <w:rsid w:val="00580DFB"/>
    <w:rsid w:val="00581774"/>
    <w:rsid w:val="00581B01"/>
    <w:rsid w:val="00581C49"/>
    <w:rsid w:val="00581C4F"/>
    <w:rsid w:val="00581C8C"/>
    <w:rsid w:val="005820D7"/>
    <w:rsid w:val="005823D0"/>
    <w:rsid w:val="005824D7"/>
    <w:rsid w:val="005829C2"/>
    <w:rsid w:val="00582E26"/>
    <w:rsid w:val="00582FF1"/>
    <w:rsid w:val="005835D2"/>
    <w:rsid w:val="00584277"/>
    <w:rsid w:val="00584564"/>
    <w:rsid w:val="00584757"/>
    <w:rsid w:val="00584A01"/>
    <w:rsid w:val="00584D1A"/>
    <w:rsid w:val="00585267"/>
    <w:rsid w:val="00585F9D"/>
    <w:rsid w:val="00586D40"/>
    <w:rsid w:val="0058741A"/>
    <w:rsid w:val="00590DEC"/>
    <w:rsid w:val="00591625"/>
    <w:rsid w:val="00591B34"/>
    <w:rsid w:val="00591B72"/>
    <w:rsid w:val="00591C8A"/>
    <w:rsid w:val="00591F01"/>
    <w:rsid w:val="005923FC"/>
    <w:rsid w:val="005926E6"/>
    <w:rsid w:val="005926E7"/>
    <w:rsid w:val="005930E2"/>
    <w:rsid w:val="00593EE4"/>
    <w:rsid w:val="00594006"/>
    <w:rsid w:val="005943AF"/>
    <w:rsid w:val="00594452"/>
    <w:rsid w:val="005944FB"/>
    <w:rsid w:val="005945D5"/>
    <w:rsid w:val="005949DF"/>
    <w:rsid w:val="00594CAB"/>
    <w:rsid w:val="00595068"/>
    <w:rsid w:val="00595309"/>
    <w:rsid w:val="00595663"/>
    <w:rsid w:val="00595968"/>
    <w:rsid w:val="00595A8F"/>
    <w:rsid w:val="00595B83"/>
    <w:rsid w:val="00595D8B"/>
    <w:rsid w:val="00596559"/>
    <w:rsid w:val="00596F31"/>
    <w:rsid w:val="005970F7"/>
    <w:rsid w:val="00597340"/>
    <w:rsid w:val="005A0187"/>
    <w:rsid w:val="005A0933"/>
    <w:rsid w:val="005A0B80"/>
    <w:rsid w:val="005A0DBE"/>
    <w:rsid w:val="005A0ED5"/>
    <w:rsid w:val="005A1663"/>
    <w:rsid w:val="005A1918"/>
    <w:rsid w:val="005A2D78"/>
    <w:rsid w:val="005A3AEA"/>
    <w:rsid w:val="005A3F89"/>
    <w:rsid w:val="005A4259"/>
    <w:rsid w:val="005A4EC4"/>
    <w:rsid w:val="005A4F98"/>
    <w:rsid w:val="005A5AB0"/>
    <w:rsid w:val="005A6702"/>
    <w:rsid w:val="005A6B5A"/>
    <w:rsid w:val="005B0080"/>
    <w:rsid w:val="005B03F2"/>
    <w:rsid w:val="005B044C"/>
    <w:rsid w:val="005B0878"/>
    <w:rsid w:val="005B0A3A"/>
    <w:rsid w:val="005B1627"/>
    <w:rsid w:val="005B268D"/>
    <w:rsid w:val="005B28C0"/>
    <w:rsid w:val="005B305B"/>
    <w:rsid w:val="005B3C23"/>
    <w:rsid w:val="005B3FC5"/>
    <w:rsid w:val="005B442D"/>
    <w:rsid w:val="005B5299"/>
    <w:rsid w:val="005B54B9"/>
    <w:rsid w:val="005B5BC8"/>
    <w:rsid w:val="005B5DE6"/>
    <w:rsid w:val="005B66D2"/>
    <w:rsid w:val="005B74A2"/>
    <w:rsid w:val="005B7A8A"/>
    <w:rsid w:val="005B7DAC"/>
    <w:rsid w:val="005C01A8"/>
    <w:rsid w:val="005C036F"/>
    <w:rsid w:val="005C1587"/>
    <w:rsid w:val="005C1A4D"/>
    <w:rsid w:val="005C27F5"/>
    <w:rsid w:val="005C29CF"/>
    <w:rsid w:val="005C2CAE"/>
    <w:rsid w:val="005C2DC1"/>
    <w:rsid w:val="005C2EB2"/>
    <w:rsid w:val="005C2EEC"/>
    <w:rsid w:val="005C316B"/>
    <w:rsid w:val="005C3526"/>
    <w:rsid w:val="005C3B0B"/>
    <w:rsid w:val="005C3EFF"/>
    <w:rsid w:val="005C448C"/>
    <w:rsid w:val="005C490F"/>
    <w:rsid w:val="005C4A8D"/>
    <w:rsid w:val="005C50D7"/>
    <w:rsid w:val="005C53CD"/>
    <w:rsid w:val="005C54CA"/>
    <w:rsid w:val="005C56A5"/>
    <w:rsid w:val="005C61A1"/>
    <w:rsid w:val="005C685C"/>
    <w:rsid w:val="005C7119"/>
    <w:rsid w:val="005C71E6"/>
    <w:rsid w:val="005C78DB"/>
    <w:rsid w:val="005C7D8F"/>
    <w:rsid w:val="005D05CF"/>
    <w:rsid w:val="005D0749"/>
    <w:rsid w:val="005D1BB3"/>
    <w:rsid w:val="005D216A"/>
    <w:rsid w:val="005D22FE"/>
    <w:rsid w:val="005D27A7"/>
    <w:rsid w:val="005D2AC8"/>
    <w:rsid w:val="005D2F3C"/>
    <w:rsid w:val="005D3644"/>
    <w:rsid w:val="005D4172"/>
    <w:rsid w:val="005D41F6"/>
    <w:rsid w:val="005D5012"/>
    <w:rsid w:val="005D50CC"/>
    <w:rsid w:val="005D55B3"/>
    <w:rsid w:val="005D56B3"/>
    <w:rsid w:val="005D6F95"/>
    <w:rsid w:val="005D74F4"/>
    <w:rsid w:val="005D7A25"/>
    <w:rsid w:val="005D7C0F"/>
    <w:rsid w:val="005D7D78"/>
    <w:rsid w:val="005D7E7A"/>
    <w:rsid w:val="005D7EA6"/>
    <w:rsid w:val="005E00BF"/>
    <w:rsid w:val="005E05AE"/>
    <w:rsid w:val="005E06B7"/>
    <w:rsid w:val="005E07B5"/>
    <w:rsid w:val="005E0D6B"/>
    <w:rsid w:val="005E2A41"/>
    <w:rsid w:val="005E36EF"/>
    <w:rsid w:val="005E3B52"/>
    <w:rsid w:val="005E3C82"/>
    <w:rsid w:val="005E5161"/>
    <w:rsid w:val="005E614D"/>
    <w:rsid w:val="005E6278"/>
    <w:rsid w:val="005E71D7"/>
    <w:rsid w:val="005E74ED"/>
    <w:rsid w:val="005E77E5"/>
    <w:rsid w:val="005E7E92"/>
    <w:rsid w:val="005F02A1"/>
    <w:rsid w:val="005F092E"/>
    <w:rsid w:val="005F0F4A"/>
    <w:rsid w:val="005F100F"/>
    <w:rsid w:val="005F132A"/>
    <w:rsid w:val="005F181A"/>
    <w:rsid w:val="005F23DF"/>
    <w:rsid w:val="005F25C1"/>
    <w:rsid w:val="005F26EB"/>
    <w:rsid w:val="005F2B56"/>
    <w:rsid w:val="005F2EC6"/>
    <w:rsid w:val="005F3644"/>
    <w:rsid w:val="005F3975"/>
    <w:rsid w:val="005F4244"/>
    <w:rsid w:val="005F47A6"/>
    <w:rsid w:val="005F5B5A"/>
    <w:rsid w:val="005F5EE3"/>
    <w:rsid w:val="005F6534"/>
    <w:rsid w:val="005F6C1B"/>
    <w:rsid w:val="005F6F2E"/>
    <w:rsid w:val="005F6FE2"/>
    <w:rsid w:val="005F72CA"/>
    <w:rsid w:val="005F77E3"/>
    <w:rsid w:val="005F7A9E"/>
    <w:rsid w:val="005F7E65"/>
    <w:rsid w:val="00600579"/>
    <w:rsid w:val="00600AF0"/>
    <w:rsid w:val="00600BEB"/>
    <w:rsid w:val="00601405"/>
    <w:rsid w:val="006014E1"/>
    <w:rsid w:val="00602B1E"/>
    <w:rsid w:val="00602ECB"/>
    <w:rsid w:val="00603252"/>
    <w:rsid w:val="006037B3"/>
    <w:rsid w:val="00604225"/>
    <w:rsid w:val="0060449D"/>
    <w:rsid w:val="00604724"/>
    <w:rsid w:val="00604A6E"/>
    <w:rsid w:val="00604CD9"/>
    <w:rsid w:val="00604EE4"/>
    <w:rsid w:val="006056F4"/>
    <w:rsid w:val="00606248"/>
    <w:rsid w:val="006066DA"/>
    <w:rsid w:val="00606A3E"/>
    <w:rsid w:val="00606EFE"/>
    <w:rsid w:val="00607E5D"/>
    <w:rsid w:val="00607EF0"/>
    <w:rsid w:val="00611C02"/>
    <w:rsid w:val="00611EEB"/>
    <w:rsid w:val="00611F65"/>
    <w:rsid w:val="00612818"/>
    <w:rsid w:val="006129D5"/>
    <w:rsid w:val="0061328A"/>
    <w:rsid w:val="00614551"/>
    <w:rsid w:val="00614C2F"/>
    <w:rsid w:val="00614F58"/>
    <w:rsid w:val="0061589B"/>
    <w:rsid w:val="00615DA6"/>
    <w:rsid w:val="00617EB4"/>
    <w:rsid w:val="00617EDD"/>
    <w:rsid w:val="00617F0B"/>
    <w:rsid w:val="0062079D"/>
    <w:rsid w:val="00620A43"/>
    <w:rsid w:val="00620DEE"/>
    <w:rsid w:val="00620DF8"/>
    <w:rsid w:val="00621478"/>
    <w:rsid w:val="006214AC"/>
    <w:rsid w:val="006215D1"/>
    <w:rsid w:val="00621AD9"/>
    <w:rsid w:val="00621C71"/>
    <w:rsid w:val="006221E2"/>
    <w:rsid w:val="00622825"/>
    <w:rsid w:val="00622F40"/>
    <w:rsid w:val="00623684"/>
    <w:rsid w:val="00623977"/>
    <w:rsid w:val="00624241"/>
    <w:rsid w:val="00624BA9"/>
    <w:rsid w:val="00624CDC"/>
    <w:rsid w:val="006254EE"/>
    <w:rsid w:val="00626D74"/>
    <w:rsid w:val="00626DC3"/>
    <w:rsid w:val="00627F9B"/>
    <w:rsid w:val="00630934"/>
    <w:rsid w:val="00630C7D"/>
    <w:rsid w:val="00630F5B"/>
    <w:rsid w:val="006310DE"/>
    <w:rsid w:val="00631307"/>
    <w:rsid w:val="0063174D"/>
    <w:rsid w:val="00631BC8"/>
    <w:rsid w:val="00631BD1"/>
    <w:rsid w:val="00631C02"/>
    <w:rsid w:val="00633448"/>
    <w:rsid w:val="00633753"/>
    <w:rsid w:val="006338DF"/>
    <w:rsid w:val="00633BA7"/>
    <w:rsid w:val="00633CFD"/>
    <w:rsid w:val="00633F79"/>
    <w:rsid w:val="006343B4"/>
    <w:rsid w:val="00634803"/>
    <w:rsid w:val="00634C35"/>
    <w:rsid w:val="00636CF6"/>
    <w:rsid w:val="00636FB2"/>
    <w:rsid w:val="0063732B"/>
    <w:rsid w:val="006373F8"/>
    <w:rsid w:val="0063758B"/>
    <w:rsid w:val="00637E38"/>
    <w:rsid w:val="00640FA4"/>
    <w:rsid w:val="00641240"/>
    <w:rsid w:val="006414BC"/>
    <w:rsid w:val="006416F5"/>
    <w:rsid w:val="00641F85"/>
    <w:rsid w:val="00642306"/>
    <w:rsid w:val="00642461"/>
    <w:rsid w:val="006431B3"/>
    <w:rsid w:val="0064357F"/>
    <w:rsid w:val="00643995"/>
    <w:rsid w:val="00643B0E"/>
    <w:rsid w:val="00643C66"/>
    <w:rsid w:val="006440C3"/>
    <w:rsid w:val="0064428F"/>
    <w:rsid w:val="006443D3"/>
    <w:rsid w:val="00644C66"/>
    <w:rsid w:val="00644F67"/>
    <w:rsid w:val="006451B2"/>
    <w:rsid w:val="006455A7"/>
    <w:rsid w:val="0064584B"/>
    <w:rsid w:val="00645AC8"/>
    <w:rsid w:val="00645B03"/>
    <w:rsid w:val="006464B9"/>
    <w:rsid w:val="0064740E"/>
    <w:rsid w:val="00647532"/>
    <w:rsid w:val="00647AE6"/>
    <w:rsid w:val="006501C3"/>
    <w:rsid w:val="006505AC"/>
    <w:rsid w:val="006506E2"/>
    <w:rsid w:val="00650D9E"/>
    <w:rsid w:val="00651461"/>
    <w:rsid w:val="006514E3"/>
    <w:rsid w:val="00651A10"/>
    <w:rsid w:val="00651CEA"/>
    <w:rsid w:val="0065284F"/>
    <w:rsid w:val="006531E3"/>
    <w:rsid w:val="00653D85"/>
    <w:rsid w:val="00653E8C"/>
    <w:rsid w:val="006542DE"/>
    <w:rsid w:val="006547FC"/>
    <w:rsid w:val="006551C0"/>
    <w:rsid w:val="0065661B"/>
    <w:rsid w:val="00656678"/>
    <w:rsid w:val="00656D26"/>
    <w:rsid w:val="006573FB"/>
    <w:rsid w:val="0066029A"/>
    <w:rsid w:val="006605C2"/>
    <w:rsid w:val="00660885"/>
    <w:rsid w:val="00660C15"/>
    <w:rsid w:val="00661403"/>
    <w:rsid w:val="00661906"/>
    <w:rsid w:val="00661963"/>
    <w:rsid w:val="00661AF5"/>
    <w:rsid w:val="00662206"/>
    <w:rsid w:val="006623E1"/>
    <w:rsid w:val="006629E9"/>
    <w:rsid w:val="00662B75"/>
    <w:rsid w:val="00662E7A"/>
    <w:rsid w:val="00664FDD"/>
    <w:rsid w:val="0066565C"/>
    <w:rsid w:val="00665C08"/>
    <w:rsid w:val="00665D02"/>
    <w:rsid w:val="006663E9"/>
    <w:rsid w:val="00666537"/>
    <w:rsid w:val="0066673E"/>
    <w:rsid w:val="0066685D"/>
    <w:rsid w:val="00666A30"/>
    <w:rsid w:val="006673F6"/>
    <w:rsid w:val="00667565"/>
    <w:rsid w:val="0066776F"/>
    <w:rsid w:val="00670322"/>
    <w:rsid w:val="0067044A"/>
    <w:rsid w:val="00670B50"/>
    <w:rsid w:val="00670EA8"/>
    <w:rsid w:val="00670EB4"/>
    <w:rsid w:val="00671793"/>
    <w:rsid w:val="0067184D"/>
    <w:rsid w:val="00671863"/>
    <w:rsid w:val="00671DFC"/>
    <w:rsid w:val="00672323"/>
    <w:rsid w:val="006723BC"/>
    <w:rsid w:val="006733E3"/>
    <w:rsid w:val="0067358A"/>
    <w:rsid w:val="00673A1E"/>
    <w:rsid w:val="00674029"/>
    <w:rsid w:val="00674198"/>
    <w:rsid w:val="00674B36"/>
    <w:rsid w:val="00674D90"/>
    <w:rsid w:val="00674E02"/>
    <w:rsid w:val="006756AD"/>
    <w:rsid w:val="0067672C"/>
    <w:rsid w:val="00676F7D"/>
    <w:rsid w:val="0067703D"/>
    <w:rsid w:val="0067707C"/>
    <w:rsid w:val="006772AD"/>
    <w:rsid w:val="00677E26"/>
    <w:rsid w:val="0068012A"/>
    <w:rsid w:val="00680247"/>
    <w:rsid w:val="006803BB"/>
    <w:rsid w:val="00680A10"/>
    <w:rsid w:val="00680F07"/>
    <w:rsid w:val="0068163B"/>
    <w:rsid w:val="006818E8"/>
    <w:rsid w:val="00681A52"/>
    <w:rsid w:val="00681B2B"/>
    <w:rsid w:val="00681DE5"/>
    <w:rsid w:val="00682001"/>
    <w:rsid w:val="00682496"/>
    <w:rsid w:val="006827E6"/>
    <w:rsid w:val="006838D6"/>
    <w:rsid w:val="006839F1"/>
    <w:rsid w:val="00684535"/>
    <w:rsid w:val="00684BCD"/>
    <w:rsid w:val="006852BE"/>
    <w:rsid w:val="006855FE"/>
    <w:rsid w:val="006856E8"/>
    <w:rsid w:val="00685AD4"/>
    <w:rsid w:val="00685C84"/>
    <w:rsid w:val="00686058"/>
    <w:rsid w:val="006872FC"/>
    <w:rsid w:val="00687C9C"/>
    <w:rsid w:val="00690705"/>
    <w:rsid w:val="006907A8"/>
    <w:rsid w:val="00690CA0"/>
    <w:rsid w:val="00690D37"/>
    <w:rsid w:val="006910E0"/>
    <w:rsid w:val="006915CA"/>
    <w:rsid w:val="00691A02"/>
    <w:rsid w:val="00691B63"/>
    <w:rsid w:val="00691EA1"/>
    <w:rsid w:val="00691F45"/>
    <w:rsid w:val="00692111"/>
    <w:rsid w:val="00692517"/>
    <w:rsid w:val="0069257A"/>
    <w:rsid w:val="0069258D"/>
    <w:rsid w:val="006925FE"/>
    <w:rsid w:val="00692B44"/>
    <w:rsid w:val="00692D09"/>
    <w:rsid w:val="00692D67"/>
    <w:rsid w:val="006934D6"/>
    <w:rsid w:val="006935AB"/>
    <w:rsid w:val="006937BA"/>
    <w:rsid w:val="00693DE6"/>
    <w:rsid w:val="00693E23"/>
    <w:rsid w:val="006951B2"/>
    <w:rsid w:val="00695A33"/>
    <w:rsid w:val="00696B13"/>
    <w:rsid w:val="00696B9C"/>
    <w:rsid w:val="00696C7F"/>
    <w:rsid w:val="00696E74"/>
    <w:rsid w:val="00697258"/>
    <w:rsid w:val="0069740A"/>
    <w:rsid w:val="00697727"/>
    <w:rsid w:val="006A0410"/>
    <w:rsid w:val="006A0492"/>
    <w:rsid w:val="006A0594"/>
    <w:rsid w:val="006A0B0C"/>
    <w:rsid w:val="006A0EE9"/>
    <w:rsid w:val="006A1280"/>
    <w:rsid w:val="006A1E57"/>
    <w:rsid w:val="006A2291"/>
    <w:rsid w:val="006A2AB2"/>
    <w:rsid w:val="006A2C7D"/>
    <w:rsid w:val="006A3339"/>
    <w:rsid w:val="006A39CA"/>
    <w:rsid w:val="006A3E19"/>
    <w:rsid w:val="006A4098"/>
    <w:rsid w:val="006A458B"/>
    <w:rsid w:val="006A4B80"/>
    <w:rsid w:val="006A5F26"/>
    <w:rsid w:val="006A60BA"/>
    <w:rsid w:val="006A6341"/>
    <w:rsid w:val="006A6976"/>
    <w:rsid w:val="006A6E8B"/>
    <w:rsid w:val="006A7068"/>
    <w:rsid w:val="006A7410"/>
    <w:rsid w:val="006A7871"/>
    <w:rsid w:val="006A7A1F"/>
    <w:rsid w:val="006A7AA5"/>
    <w:rsid w:val="006A7AF9"/>
    <w:rsid w:val="006A7EC4"/>
    <w:rsid w:val="006B014F"/>
    <w:rsid w:val="006B0420"/>
    <w:rsid w:val="006B0805"/>
    <w:rsid w:val="006B092C"/>
    <w:rsid w:val="006B0BF6"/>
    <w:rsid w:val="006B133D"/>
    <w:rsid w:val="006B1A2C"/>
    <w:rsid w:val="006B1AFB"/>
    <w:rsid w:val="006B1B35"/>
    <w:rsid w:val="006B2022"/>
    <w:rsid w:val="006B22D4"/>
    <w:rsid w:val="006B2FAD"/>
    <w:rsid w:val="006B386C"/>
    <w:rsid w:val="006B4450"/>
    <w:rsid w:val="006B44A0"/>
    <w:rsid w:val="006B44C1"/>
    <w:rsid w:val="006B48E2"/>
    <w:rsid w:val="006B521C"/>
    <w:rsid w:val="006B6130"/>
    <w:rsid w:val="006B641E"/>
    <w:rsid w:val="006B651D"/>
    <w:rsid w:val="006B6894"/>
    <w:rsid w:val="006B6D78"/>
    <w:rsid w:val="006B73F4"/>
    <w:rsid w:val="006B78AE"/>
    <w:rsid w:val="006C0867"/>
    <w:rsid w:val="006C106B"/>
    <w:rsid w:val="006C11A9"/>
    <w:rsid w:val="006C12D4"/>
    <w:rsid w:val="006C1A51"/>
    <w:rsid w:val="006C1EED"/>
    <w:rsid w:val="006C207E"/>
    <w:rsid w:val="006C216C"/>
    <w:rsid w:val="006C2575"/>
    <w:rsid w:val="006C2C4F"/>
    <w:rsid w:val="006C3E86"/>
    <w:rsid w:val="006C3FB2"/>
    <w:rsid w:val="006C440C"/>
    <w:rsid w:val="006C4662"/>
    <w:rsid w:val="006C4668"/>
    <w:rsid w:val="006C4FC7"/>
    <w:rsid w:val="006C52D9"/>
    <w:rsid w:val="006C611D"/>
    <w:rsid w:val="006C65AA"/>
    <w:rsid w:val="006C665E"/>
    <w:rsid w:val="006C6892"/>
    <w:rsid w:val="006D09CF"/>
    <w:rsid w:val="006D0C5F"/>
    <w:rsid w:val="006D0F93"/>
    <w:rsid w:val="006D13D8"/>
    <w:rsid w:val="006D1490"/>
    <w:rsid w:val="006D15B6"/>
    <w:rsid w:val="006D1847"/>
    <w:rsid w:val="006D1DA5"/>
    <w:rsid w:val="006D1DDD"/>
    <w:rsid w:val="006D1E4C"/>
    <w:rsid w:val="006D28AF"/>
    <w:rsid w:val="006D2D6B"/>
    <w:rsid w:val="006D2E2E"/>
    <w:rsid w:val="006D32B7"/>
    <w:rsid w:val="006D36C2"/>
    <w:rsid w:val="006D42D9"/>
    <w:rsid w:val="006D51A9"/>
    <w:rsid w:val="006D553B"/>
    <w:rsid w:val="006D5B23"/>
    <w:rsid w:val="006D5EB7"/>
    <w:rsid w:val="006D6843"/>
    <w:rsid w:val="006D6933"/>
    <w:rsid w:val="006D6CD7"/>
    <w:rsid w:val="006E0019"/>
    <w:rsid w:val="006E01BD"/>
    <w:rsid w:val="006E040D"/>
    <w:rsid w:val="006E096D"/>
    <w:rsid w:val="006E0B61"/>
    <w:rsid w:val="006E1282"/>
    <w:rsid w:val="006E139F"/>
    <w:rsid w:val="006E1A3E"/>
    <w:rsid w:val="006E2593"/>
    <w:rsid w:val="006E2859"/>
    <w:rsid w:val="006E3478"/>
    <w:rsid w:val="006E3B55"/>
    <w:rsid w:val="006E3BD5"/>
    <w:rsid w:val="006E466D"/>
    <w:rsid w:val="006E4713"/>
    <w:rsid w:val="006E54F9"/>
    <w:rsid w:val="006E56E5"/>
    <w:rsid w:val="006E5D7E"/>
    <w:rsid w:val="006E621A"/>
    <w:rsid w:val="006E629E"/>
    <w:rsid w:val="006E6A81"/>
    <w:rsid w:val="006E6BED"/>
    <w:rsid w:val="006E6C86"/>
    <w:rsid w:val="006E72D7"/>
    <w:rsid w:val="006E7369"/>
    <w:rsid w:val="006E7384"/>
    <w:rsid w:val="006F0307"/>
    <w:rsid w:val="006F0687"/>
    <w:rsid w:val="006F0E17"/>
    <w:rsid w:val="006F13B3"/>
    <w:rsid w:val="006F1592"/>
    <w:rsid w:val="006F180D"/>
    <w:rsid w:val="006F20AA"/>
    <w:rsid w:val="006F2A7F"/>
    <w:rsid w:val="006F2C91"/>
    <w:rsid w:val="006F2F7E"/>
    <w:rsid w:val="006F31CA"/>
    <w:rsid w:val="006F3AFF"/>
    <w:rsid w:val="006F42BA"/>
    <w:rsid w:val="006F4347"/>
    <w:rsid w:val="006F4724"/>
    <w:rsid w:val="006F4E14"/>
    <w:rsid w:val="006F5128"/>
    <w:rsid w:val="006F5610"/>
    <w:rsid w:val="006F56D2"/>
    <w:rsid w:val="006F5CA8"/>
    <w:rsid w:val="006F6957"/>
    <w:rsid w:val="006F7168"/>
    <w:rsid w:val="006F7490"/>
    <w:rsid w:val="006F779B"/>
    <w:rsid w:val="00700262"/>
    <w:rsid w:val="00700298"/>
    <w:rsid w:val="0070030F"/>
    <w:rsid w:val="00700BB1"/>
    <w:rsid w:val="007013D0"/>
    <w:rsid w:val="00701E66"/>
    <w:rsid w:val="00703573"/>
    <w:rsid w:val="00703C80"/>
    <w:rsid w:val="007042EA"/>
    <w:rsid w:val="00704B76"/>
    <w:rsid w:val="00704DB4"/>
    <w:rsid w:val="00705153"/>
    <w:rsid w:val="00705232"/>
    <w:rsid w:val="00705491"/>
    <w:rsid w:val="00706501"/>
    <w:rsid w:val="00706709"/>
    <w:rsid w:val="00706F1A"/>
    <w:rsid w:val="007072AF"/>
    <w:rsid w:val="007073CB"/>
    <w:rsid w:val="007074B7"/>
    <w:rsid w:val="007078AC"/>
    <w:rsid w:val="00707920"/>
    <w:rsid w:val="00707AA6"/>
    <w:rsid w:val="00707F05"/>
    <w:rsid w:val="00710037"/>
    <w:rsid w:val="00710123"/>
    <w:rsid w:val="00710177"/>
    <w:rsid w:val="00710307"/>
    <w:rsid w:val="0071087F"/>
    <w:rsid w:val="00710A4E"/>
    <w:rsid w:val="00710E6D"/>
    <w:rsid w:val="007112F2"/>
    <w:rsid w:val="0071164D"/>
    <w:rsid w:val="007116DF"/>
    <w:rsid w:val="00711766"/>
    <w:rsid w:val="00711B77"/>
    <w:rsid w:val="007125E1"/>
    <w:rsid w:val="00713483"/>
    <w:rsid w:val="00713990"/>
    <w:rsid w:val="00715140"/>
    <w:rsid w:val="00715268"/>
    <w:rsid w:val="00715888"/>
    <w:rsid w:val="0071589E"/>
    <w:rsid w:val="00715A3D"/>
    <w:rsid w:val="00716A37"/>
    <w:rsid w:val="00716E3A"/>
    <w:rsid w:val="00716F10"/>
    <w:rsid w:val="00716F6B"/>
    <w:rsid w:val="00717A38"/>
    <w:rsid w:val="00717AAF"/>
    <w:rsid w:val="0072016D"/>
    <w:rsid w:val="007208D8"/>
    <w:rsid w:val="0072148D"/>
    <w:rsid w:val="00721F94"/>
    <w:rsid w:val="007233E9"/>
    <w:rsid w:val="00723607"/>
    <w:rsid w:val="007238F2"/>
    <w:rsid w:val="00723CFD"/>
    <w:rsid w:val="007241EC"/>
    <w:rsid w:val="007241FF"/>
    <w:rsid w:val="0072432E"/>
    <w:rsid w:val="0072480D"/>
    <w:rsid w:val="00724B0F"/>
    <w:rsid w:val="0072563A"/>
    <w:rsid w:val="007258D3"/>
    <w:rsid w:val="00725B30"/>
    <w:rsid w:val="00725D49"/>
    <w:rsid w:val="00725E03"/>
    <w:rsid w:val="00726C2E"/>
    <w:rsid w:val="0072791A"/>
    <w:rsid w:val="00730374"/>
    <w:rsid w:val="00730642"/>
    <w:rsid w:val="007309BB"/>
    <w:rsid w:val="00730B98"/>
    <w:rsid w:val="00730E32"/>
    <w:rsid w:val="007311C6"/>
    <w:rsid w:val="00731633"/>
    <w:rsid w:val="00731E0A"/>
    <w:rsid w:val="007327AC"/>
    <w:rsid w:val="00732906"/>
    <w:rsid w:val="00732ADA"/>
    <w:rsid w:val="00733135"/>
    <w:rsid w:val="0073316E"/>
    <w:rsid w:val="0073326B"/>
    <w:rsid w:val="00733A89"/>
    <w:rsid w:val="00734BC5"/>
    <w:rsid w:val="00734E9D"/>
    <w:rsid w:val="0073524F"/>
    <w:rsid w:val="007352AD"/>
    <w:rsid w:val="00735619"/>
    <w:rsid w:val="00735B9F"/>
    <w:rsid w:val="0073669B"/>
    <w:rsid w:val="0073686F"/>
    <w:rsid w:val="00736975"/>
    <w:rsid w:val="00736FF6"/>
    <w:rsid w:val="0073772D"/>
    <w:rsid w:val="00737C19"/>
    <w:rsid w:val="00737D08"/>
    <w:rsid w:val="007416C5"/>
    <w:rsid w:val="00741707"/>
    <w:rsid w:val="00741CD1"/>
    <w:rsid w:val="0074217B"/>
    <w:rsid w:val="00743650"/>
    <w:rsid w:val="00743704"/>
    <w:rsid w:val="0074392E"/>
    <w:rsid w:val="00743F5D"/>
    <w:rsid w:val="0074427D"/>
    <w:rsid w:val="007445E4"/>
    <w:rsid w:val="007446C4"/>
    <w:rsid w:val="007447B0"/>
    <w:rsid w:val="00744FA3"/>
    <w:rsid w:val="00745533"/>
    <w:rsid w:val="007459C7"/>
    <w:rsid w:val="00746611"/>
    <w:rsid w:val="0074772D"/>
    <w:rsid w:val="00751256"/>
    <w:rsid w:val="0075163C"/>
    <w:rsid w:val="00751D88"/>
    <w:rsid w:val="007525BB"/>
    <w:rsid w:val="007529C3"/>
    <w:rsid w:val="00752B89"/>
    <w:rsid w:val="00752DA4"/>
    <w:rsid w:val="00753448"/>
    <w:rsid w:val="00753E5D"/>
    <w:rsid w:val="00753E7C"/>
    <w:rsid w:val="007554DB"/>
    <w:rsid w:val="00755BA2"/>
    <w:rsid w:val="0075622C"/>
    <w:rsid w:val="00756940"/>
    <w:rsid w:val="00756AE0"/>
    <w:rsid w:val="00756CD5"/>
    <w:rsid w:val="00756E78"/>
    <w:rsid w:val="0075713B"/>
    <w:rsid w:val="00757465"/>
    <w:rsid w:val="0075766D"/>
    <w:rsid w:val="00757AB0"/>
    <w:rsid w:val="00757C88"/>
    <w:rsid w:val="0076044E"/>
    <w:rsid w:val="0076077D"/>
    <w:rsid w:val="00760E6E"/>
    <w:rsid w:val="00761484"/>
    <w:rsid w:val="0076159E"/>
    <w:rsid w:val="00761CC0"/>
    <w:rsid w:val="00762000"/>
    <w:rsid w:val="0076242E"/>
    <w:rsid w:val="00762724"/>
    <w:rsid w:val="007629DE"/>
    <w:rsid w:val="00762EEA"/>
    <w:rsid w:val="00763620"/>
    <w:rsid w:val="007639B2"/>
    <w:rsid w:val="00763FB8"/>
    <w:rsid w:val="00764481"/>
    <w:rsid w:val="007648AF"/>
    <w:rsid w:val="00765D49"/>
    <w:rsid w:val="00765F6A"/>
    <w:rsid w:val="007660F8"/>
    <w:rsid w:val="007666A1"/>
    <w:rsid w:val="00766CBB"/>
    <w:rsid w:val="00766D3F"/>
    <w:rsid w:val="00766F46"/>
    <w:rsid w:val="007678A8"/>
    <w:rsid w:val="00767B1F"/>
    <w:rsid w:val="00767DE7"/>
    <w:rsid w:val="00770888"/>
    <w:rsid w:val="00770A29"/>
    <w:rsid w:val="00770A64"/>
    <w:rsid w:val="00770BCE"/>
    <w:rsid w:val="0077288D"/>
    <w:rsid w:val="007734B6"/>
    <w:rsid w:val="00773928"/>
    <w:rsid w:val="007739E9"/>
    <w:rsid w:val="00774790"/>
    <w:rsid w:val="00774A4C"/>
    <w:rsid w:val="007758CE"/>
    <w:rsid w:val="0077623C"/>
    <w:rsid w:val="0077662F"/>
    <w:rsid w:val="007779DD"/>
    <w:rsid w:val="00777E06"/>
    <w:rsid w:val="00777F93"/>
    <w:rsid w:val="007801C5"/>
    <w:rsid w:val="007809C3"/>
    <w:rsid w:val="00780D37"/>
    <w:rsid w:val="00780E29"/>
    <w:rsid w:val="00780F94"/>
    <w:rsid w:val="0078309A"/>
    <w:rsid w:val="007831D8"/>
    <w:rsid w:val="0078502B"/>
    <w:rsid w:val="0078505B"/>
    <w:rsid w:val="0078508D"/>
    <w:rsid w:val="0078536F"/>
    <w:rsid w:val="00785639"/>
    <w:rsid w:val="0078563E"/>
    <w:rsid w:val="00785FA9"/>
    <w:rsid w:val="007860E3"/>
    <w:rsid w:val="007871C7"/>
    <w:rsid w:val="00787366"/>
    <w:rsid w:val="00787F42"/>
    <w:rsid w:val="007904B2"/>
    <w:rsid w:val="00790EB8"/>
    <w:rsid w:val="00791900"/>
    <w:rsid w:val="00791B10"/>
    <w:rsid w:val="00792A40"/>
    <w:rsid w:val="00792BC5"/>
    <w:rsid w:val="00792DFB"/>
    <w:rsid w:val="007935E4"/>
    <w:rsid w:val="00794001"/>
    <w:rsid w:val="0079443B"/>
    <w:rsid w:val="007947E1"/>
    <w:rsid w:val="007955AF"/>
    <w:rsid w:val="00795805"/>
    <w:rsid w:val="00795809"/>
    <w:rsid w:val="00795A43"/>
    <w:rsid w:val="00795F4F"/>
    <w:rsid w:val="007961C1"/>
    <w:rsid w:val="00796EA6"/>
    <w:rsid w:val="00797032"/>
    <w:rsid w:val="0079742D"/>
    <w:rsid w:val="00797DC2"/>
    <w:rsid w:val="007A0250"/>
    <w:rsid w:val="007A09B6"/>
    <w:rsid w:val="007A0AF3"/>
    <w:rsid w:val="007A0DEE"/>
    <w:rsid w:val="007A1311"/>
    <w:rsid w:val="007A146D"/>
    <w:rsid w:val="007A1806"/>
    <w:rsid w:val="007A185B"/>
    <w:rsid w:val="007A1DCF"/>
    <w:rsid w:val="007A1EC7"/>
    <w:rsid w:val="007A2672"/>
    <w:rsid w:val="007A26CD"/>
    <w:rsid w:val="007A28C4"/>
    <w:rsid w:val="007A28EF"/>
    <w:rsid w:val="007A2C6D"/>
    <w:rsid w:val="007A3CD1"/>
    <w:rsid w:val="007A404D"/>
    <w:rsid w:val="007A44E0"/>
    <w:rsid w:val="007A4D60"/>
    <w:rsid w:val="007A5CC6"/>
    <w:rsid w:val="007A698C"/>
    <w:rsid w:val="007A6D0A"/>
    <w:rsid w:val="007A7424"/>
    <w:rsid w:val="007A77FA"/>
    <w:rsid w:val="007A7AC6"/>
    <w:rsid w:val="007A7E65"/>
    <w:rsid w:val="007B0178"/>
    <w:rsid w:val="007B06C8"/>
    <w:rsid w:val="007B09D1"/>
    <w:rsid w:val="007B1864"/>
    <w:rsid w:val="007B1B93"/>
    <w:rsid w:val="007B1CD9"/>
    <w:rsid w:val="007B1D16"/>
    <w:rsid w:val="007B21B5"/>
    <w:rsid w:val="007B21D0"/>
    <w:rsid w:val="007B317C"/>
    <w:rsid w:val="007B42F5"/>
    <w:rsid w:val="007B4319"/>
    <w:rsid w:val="007B4BBE"/>
    <w:rsid w:val="007B4D6B"/>
    <w:rsid w:val="007B5233"/>
    <w:rsid w:val="007B53C1"/>
    <w:rsid w:val="007B6A46"/>
    <w:rsid w:val="007B74A1"/>
    <w:rsid w:val="007B784B"/>
    <w:rsid w:val="007B7FF5"/>
    <w:rsid w:val="007C0CFD"/>
    <w:rsid w:val="007C0F72"/>
    <w:rsid w:val="007C1546"/>
    <w:rsid w:val="007C168A"/>
    <w:rsid w:val="007C1BD0"/>
    <w:rsid w:val="007C2DF8"/>
    <w:rsid w:val="007C345F"/>
    <w:rsid w:val="007C398F"/>
    <w:rsid w:val="007C4150"/>
    <w:rsid w:val="007C43BB"/>
    <w:rsid w:val="007C5F63"/>
    <w:rsid w:val="007C62C2"/>
    <w:rsid w:val="007C6B7F"/>
    <w:rsid w:val="007C70E4"/>
    <w:rsid w:val="007C74D6"/>
    <w:rsid w:val="007C75FC"/>
    <w:rsid w:val="007C7AB6"/>
    <w:rsid w:val="007D00CF"/>
    <w:rsid w:val="007D01F0"/>
    <w:rsid w:val="007D0579"/>
    <w:rsid w:val="007D058B"/>
    <w:rsid w:val="007D0648"/>
    <w:rsid w:val="007D0C88"/>
    <w:rsid w:val="007D0DCE"/>
    <w:rsid w:val="007D1E22"/>
    <w:rsid w:val="007D2996"/>
    <w:rsid w:val="007D2AB2"/>
    <w:rsid w:val="007D309C"/>
    <w:rsid w:val="007D3522"/>
    <w:rsid w:val="007D3B4C"/>
    <w:rsid w:val="007D42CC"/>
    <w:rsid w:val="007D4EAD"/>
    <w:rsid w:val="007D51A9"/>
    <w:rsid w:val="007D58EF"/>
    <w:rsid w:val="007D5F58"/>
    <w:rsid w:val="007D6084"/>
    <w:rsid w:val="007D6348"/>
    <w:rsid w:val="007D74AB"/>
    <w:rsid w:val="007D7577"/>
    <w:rsid w:val="007D7756"/>
    <w:rsid w:val="007D7C62"/>
    <w:rsid w:val="007D7D4D"/>
    <w:rsid w:val="007D7D8B"/>
    <w:rsid w:val="007E0241"/>
    <w:rsid w:val="007E0B69"/>
    <w:rsid w:val="007E1492"/>
    <w:rsid w:val="007E1B38"/>
    <w:rsid w:val="007E1D22"/>
    <w:rsid w:val="007E2060"/>
    <w:rsid w:val="007E307B"/>
    <w:rsid w:val="007E3157"/>
    <w:rsid w:val="007E3650"/>
    <w:rsid w:val="007E37D7"/>
    <w:rsid w:val="007E48D9"/>
    <w:rsid w:val="007E4BBF"/>
    <w:rsid w:val="007E5C12"/>
    <w:rsid w:val="007E645F"/>
    <w:rsid w:val="007E656C"/>
    <w:rsid w:val="007E78DC"/>
    <w:rsid w:val="007F0EB4"/>
    <w:rsid w:val="007F162A"/>
    <w:rsid w:val="007F1911"/>
    <w:rsid w:val="007F20EE"/>
    <w:rsid w:val="007F21BF"/>
    <w:rsid w:val="007F2A53"/>
    <w:rsid w:val="007F2BCC"/>
    <w:rsid w:val="007F2C7B"/>
    <w:rsid w:val="007F3500"/>
    <w:rsid w:val="007F3503"/>
    <w:rsid w:val="007F40A1"/>
    <w:rsid w:val="007F4192"/>
    <w:rsid w:val="007F442E"/>
    <w:rsid w:val="007F5968"/>
    <w:rsid w:val="007F62B3"/>
    <w:rsid w:val="007F662F"/>
    <w:rsid w:val="007F6813"/>
    <w:rsid w:val="007F6D3F"/>
    <w:rsid w:val="007F74C8"/>
    <w:rsid w:val="0080019C"/>
    <w:rsid w:val="0080026D"/>
    <w:rsid w:val="0080075F"/>
    <w:rsid w:val="00801645"/>
    <w:rsid w:val="00801BF7"/>
    <w:rsid w:val="00801F94"/>
    <w:rsid w:val="00802129"/>
    <w:rsid w:val="00802285"/>
    <w:rsid w:val="008023FE"/>
    <w:rsid w:val="0080245A"/>
    <w:rsid w:val="008027C5"/>
    <w:rsid w:val="00803344"/>
    <w:rsid w:val="00803856"/>
    <w:rsid w:val="008038B3"/>
    <w:rsid w:val="00803936"/>
    <w:rsid w:val="00803A0E"/>
    <w:rsid w:val="00804538"/>
    <w:rsid w:val="00804B0F"/>
    <w:rsid w:val="00805687"/>
    <w:rsid w:val="00805A39"/>
    <w:rsid w:val="00805E7F"/>
    <w:rsid w:val="00805EFA"/>
    <w:rsid w:val="00806543"/>
    <w:rsid w:val="008067CF"/>
    <w:rsid w:val="0080692E"/>
    <w:rsid w:val="00806A3D"/>
    <w:rsid w:val="008071FD"/>
    <w:rsid w:val="0080776E"/>
    <w:rsid w:val="008079B4"/>
    <w:rsid w:val="0081000E"/>
    <w:rsid w:val="008107AC"/>
    <w:rsid w:val="00811BF3"/>
    <w:rsid w:val="00812663"/>
    <w:rsid w:val="00812848"/>
    <w:rsid w:val="00813684"/>
    <w:rsid w:val="008138CD"/>
    <w:rsid w:val="00813B12"/>
    <w:rsid w:val="00813CC1"/>
    <w:rsid w:val="0081431E"/>
    <w:rsid w:val="00814752"/>
    <w:rsid w:val="008147C1"/>
    <w:rsid w:val="00814999"/>
    <w:rsid w:val="00814D29"/>
    <w:rsid w:val="00814DDF"/>
    <w:rsid w:val="00815732"/>
    <w:rsid w:val="00815737"/>
    <w:rsid w:val="00815808"/>
    <w:rsid w:val="008162AD"/>
    <w:rsid w:val="00816343"/>
    <w:rsid w:val="00816CEB"/>
    <w:rsid w:val="008170D6"/>
    <w:rsid w:val="008175CF"/>
    <w:rsid w:val="008202F0"/>
    <w:rsid w:val="00820978"/>
    <w:rsid w:val="00820BEC"/>
    <w:rsid w:val="0082133B"/>
    <w:rsid w:val="00821E9D"/>
    <w:rsid w:val="00822113"/>
    <w:rsid w:val="0082248A"/>
    <w:rsid w:val="00822B55"/>
    <w:rsid w:val="00822CBE"/>
    <w:rsid w:val="00822D9B"/>
    <w:rsid w:val="0082381E"/>
    <w:rsid w:val="008240DF"/>
    <w:rsid w:val="008248C1"/>
    <w:rsid w:val="008249EC"/>
    <w:rsid w:val="0082524C"/>
    <w:rsid w:val="00825333"/>
    <w:rsid w:val="0082594A"/>
    <w:rsid w:val="00825CCE"/>
    <w:rsid w:val="00825EB9"/>
    <w:rsid w:val="008260D0"/>
    <w:rsid w:val="00826840"/>
    <w:rsid w:val="00826C70"/>
    <w:rsid w:val="00827D9A"/>
    <w:rsid w:val="00827ECE"/>
    <w:rsid w:val="00830633"/>
    <w:rsid w:val="00830C42"/>
    <w:rsid w:val="00830D5A"/>
    <w:rsid w:val="00830E82"/>
    <w:rsid w:val="008312E7"/>
    <w:rsid w:val="00831BB7"/>
    <w:rsid w:val="00831ED9"/>
    <w:rsid w:val="00832287"/>
    <w:rsid w:val="00832B17"/>
    <w:rsid w:val="00832C9E"/>
    <w:rsid w:val="00833440"/>
    <w:rsid w:val="00833B5A"/>
    <w:rsid w:val="00833D76"/>
    <w:rsid w:val="008340F9"/>
    <w:rsid w:val="0083566D"/>
    <w:rsid w:val="008356CC"/>
    <w:rsid w:val="0083570F"/>
    <w:rsid w:val="008357C0"/>
    <w:rsid w:val="0083645A"/>
    <w:rsid w:val="00836625"/>
    <w:rsid w:val="00836E6D"/>
    <w:rsid w:val="00836EE0"/>
    <w:rsid w:val="0083766B"/>
    <w:rsid w:val="00837F50"/>
    <w:rsid w:val="00840C8B"/>
    <w:rsid w:val="008410A0"/>
    <w:rsid w:val="00841B28"/>
    <w:rsid w:val="00841FFE"/>
    <w:rsid w:val="00842E23"/>
    <w:rsid w:val="008430C3"/>
    <w:rsid w:val="008432F3"/>
    <w:rsid w:val="008435B3"/>
    <w:rsid w:val="008438E9"/>
    <w:rsid w:val="00843A76"/>
    <w:rsid w:val="00843EE0"/>
    <w:rsid w:val="00843F2F"/>
    <w:rsid w:val="008445F2"/>
    <w:rsid w:val="00844FA1"/>
    <w:rsid w:val="008451C2"/>
    <w:rsid w:val="008457C8"/>
    <w:rsid w:val="008459CF"/>
    <w:rsid w:val="00845A2B"/>
    <w:rsid w:val="00845EC8"/>
    <w:rsid w:val="00846DB7"/>
    <w:rsid w:val="00846FB4"/>
    <w:rsid w:val="00847468"/>
    <w:rsid w:val="00847B18"/>
    <w:rsid w:val="00847D30"/>
    <w:rsid w:val="00850111"/>
    <w:rsid w:val="00850247"/>
    <w:rsid w:val="008505E3"/>
    <w:rsid w:val="00852C70"/>
    <w:rsid w:val="00852D56"/>
    <w:rsid w:val="0085304E"/>
    <w:rsid w:val="00853C3B"/>
    <w:rsid w:val="00853C40"/>
    <w:rsid w:val="008546B7"/>
    <w:rsid w:val="008554C2"/>
    <w:rsid w:val="008556ED"/>
    <w:rsid w:val="00855C9D"/>
    <w:rsid w:val="0085704A"/>
    <w:rsid w:val="00857897"/>
    <w:rsid w:val="008578E5"/>
    <w:rsid w:val="00857ACE"/>
    <w:rsid w:val="00857B53"/>
    <w:rsid w:val="00857C45"/>
    <w:rsid w:val="00860122"/>
    <w:rsid w:val="0086021D"/>
    <w:rsid w:val="0086067F"/>
    <w:rsid w:val="008606A2"/>
    <w:rsid w:val="00860CEF"/>
    <w:rsid w:val="0086113F"/>
    <w:rsid w:val="00861724"/>
    <w:rsid w:val="00861A8D"/>
    <w:rsid w:val="0086208C"/>
    <w:rsid w:val="008622E0"/>
    <w:rsid w:val="0086252A"/>
    <w:rsid w:val="008631F8"/>
    <w:rsid w:val="008636BC"/>
    <w:rsid w:val="00863F79"/>
    <w:rsid w:val="0086488C"/>
    <w:rsid w:val="00864D8D"/>
    <w:rsid w:val="00865291"/>
    <w:rsid w:val="00865E4E"/>
    <w:rsid w:val="00866B31"/>
    <w:rsid w:val="00866E2A"/>
    <w:rsid w:val="00866E2C"/>
    <w:rsid w:val="00867176"/>
    <w:rsid w:val="008671F1"/>
    <w:rsid w:val="008674AF"/>
    <w:rsid w:val="008677D8"/>
    <w:rsid w:val="00867F17"/>
    <w:rsid w:val="00870A68"/>
    <w:rsid w:val="00870B64"/>
    <w:rsid w:val="00871380"/>
    <w:rsid w:val="008714F4"/>
    <w:rsid w:val="00871AC3"/>
    <w:rsid w:val="00871D3B"/>
    <w:rsid w:val="00872099"/>
    <w:rsid w:val="0087251F"/>
    <w:rsid w:val="008727B6"/>
    <w:rsid w:val="00872845"/>
    <w:rsid w:val="00872924"/>
    <w:rsid w:val="00873858"/>
    <w:rsid w:val="00873AB5"/>
    <w:rsid w:val="00873B67"/>
    <w:rsid w:val="00873F62"/>
    <w:rsid w:val="00874A06"/>
    <w:rsid w:val="00874C82"/>
    <w:rsid w:val="00874C97"/>
    <w:rsid w:val="00875A71"/>
    <w:rsid w:val="00875C61"/>
    <w:rsid w:val="00875CFA"/>
    <w:rsid w:val="00875CFE"/>
    <w:rsid w:val="008760B2"/>
    <w:rsid w:val="008767FB"/>
    <w:rsid w:val="00876805"/>
    <w:rsid w:val="00876FEC"/>
    <w:rsid w:val="008774E8"/>
    <w:rsid w:val="008775E8"/>
    <w:rsid w:val="00877CFE"/>
    <w:rsid w:val="0088070A"/>
    <w:rsid w:val="008807A1"/>
    <w:rsid w:val="008809CA"/>
    <w:rsid w:val="00881601"/>
    <w:rsid w:val="008818A0"/>
    <w:rsid w:val="00882060"/>
    <w:rsid w:val="008821D9"/>
    <w:rsid w:val="0088248B"/>
    <w:rsid w:val="00882AED"/>
    <w:rsid w:val="00882DBE"/>
    <w:rsid w:val="0088311B"/>
    <w:rsid w:val="00883EAA"/>
    <w:rsid w:val="00883FCA"/>
    <w:rsid w:val="00884307"/>
    <w:rsid w:val="00884854"/>
    <w:rsid w:val="00885369"/>
    <w:rsid w:val="008858C1"/>
    <w:rsid w:val="00885B34"/>
    <w:rsid w:val="00886011"/>
    <w:rsid w:val="0088656F"/>
    <w:rsid w:val="008869D7"/>
    <w:rsid w:val="00887079"/>
    <w:rsid w:val="00890B76"/>
    <w:rsid w:val="00890BF0"/>
    <w:rsid w:val="00890E7E"/>
    <w:rsid w:val="0089102B"/>
    <w:rsid w:val="008912DD"/>
    <w:rsid w:val="008919A7"/>
    <w:rsid w:val="00891CAE"/>
    <w:rsid w:val="008920D1"/>
    <w:rsid w:val="00892150"/>
    <w:rsid w:val="0089274B"/>
    <w:rsid w:val="00892BE1"/>
    <w:rsid w:val="00893A97"/>
    <w:rsid w:val="00894018"/>
    <w:rsid w:val="00894FC9"/>
    <w:rsid w:val="00895226"/>
    <w:rsid w:val="00895704"/>
    <w:rsid w:val="0089642D"/>
    <w:rsid w:val="00896E04"/>
    <w:rsid w:val="008A04D4"/>
    <w:rsid w:val="008A1155"/>
    <w:rsid w:val="008A116B"/>
    <w:rsid w:val="008A14EF"/>
    <w:rsid w:val="008A203B"/>
    <w:rsid w:val="008A29CA"/>
    <w:rsid w:val="008A3767"/>
    <w:rsid w:val="008A44C0"/>
    <w:rsid w:val="008A48ED"/>
    <w:rsid w:val="008A515E"/>
    <w:rsid w:val="008A516B"/>
    <w:rsid w:val="008A5E68"/>
    <w:rsid w:val="008A63D0"/>
    <w:rsid w:val="008A6764"/>
    <w:rsid w:val="008A6E3F"/>
    <w:rsid w:val="008A6EB0"/>
    <w:rsid w:val="008A7499"/>
    <w:rsid w:val="008A7983"/>
    <w:rsid w:val="008A79E8"/>
    <w:rsid w:val="008B0636"/>
    <w:rsid w:val="008B1486"/>
    <w:rsid w:val="008B1B50"/>
    <w:rsid w:val="008B22F5"/>
    <w:rsid w:val="008B29AD"/>
    <w:rsid w:val="008B2D1C"/>
    <w:rsid w:val="008B3175"/>
    <w:rsid w:val="008B322B"/>
    <w:rsid w:val="008B332E"/>
    <w:rsid w:val="008B3E27"/>
    <w:rsid w:val="008B470E"/>
    <w:rsid w:val="008B4F8E"/>
    <w:rsid w:val="008B510F"/>
    <w:rsid w:val="008B512A"/>
    <w:rsid w:val="008B5CBD"/>
    <w:rsid w:val="008B66A5"/>
    <w:rsid w:val="008B67B6"/>
    <w:rsid w:val="008B79EA"/>
    <w:rsid w:val="008C01F8"/>
    <w:rsid w:val="008C0E0F"/>
    <w:rsid w:val="008C1CC9"/>
    <w:rsid w:val="008C1F38"/>
    <w:rsid w:val="008C2C7D"/>
    <w:rsid w:val="008C3248"/>
    <w:rsid w:val="008C3631"/>
    <w:rsid w:val="008C3A08"/>
    <w:rsid w:val="008C49E4"/>
    <w:rsid w:val="008C4BB4"/>
    <w:rsid w:val="008C5165"/>
    <w:rsid w:val="008C539F"/>
    <w:rsid w:val="008C56A6"/>
    <w:rsid w:val="008C59E9"/>
    <w:rsid w:val="008C5F5E"/>
    <w:rsid w:val="008C6813"/>
    <w:rsid w:val="008C6D01"/>
    <w:rsid w:val="008C6ECB"/>
    <w:rsid w:val="008C74A5"/>
    <w:rsid w:val="008C7ED8"/>
    <w:rsid w:val="008D01D7"/>
    <w:rsid w:val="008D05DB"/>
    <w:rsid w:val="008D0658"/>
    <w:rsid w:val="008D0C95"/>
    <w:rsid w:val="008D0F22"/>
    <w:rsid w:val="008D1122"/>
    <w:rsid w:val="008D163F"/>
    <w:rsid w:val="008D178D"/>
    <w:rsid w:val="008D1C8B"/>
    <w:rsid w:val="008D2121"/>
    <w:rsid w:val="008D227B"/>
    <w:rsid w:val="008D245E"/>
    <w:rsid w:val="008D2876"/>
    <w:rsid w:val="008D3090"/>
    <w:rsid w:val="008D344E"/>
    <w:rsid w:val="008D36D4"/>
    <w:rsid w:val="008D36ED"/>
    <w:rsid w:val="008D3772"/>
    <w:rsid w:val="008D3B96"/>
    <w:rsid w:val="008D3E45"/>
    <w:rsid w:val="008D43DD"/>
    <w:rsid w:val="008D5A27"/>
    <w:rsid w:val="008D6AC2"/>
    <w:rsid w:val="008D6ACC"/>
    <w:rsid w:val="008D6B25"/>
    <w:rsid w:val="008D7099"/>
    <w:rsid w:val="008D742A"/>
    <w:rsid w:val="008D7710"/>
    <w:rsid w:val="008D7B05"/>
    <w:rsid w:val="008D7B09"/>
    <w:rsid w:val="008D7C7D"/>
    <w:rsid w:val="008D7FD3"/>
    <w:rsid w:val="008E021A"/>
    <w:rsid w:val="008E0A35"/>
    <w:rsid w:val="008E0B04"/>
    <w:rsid w:val="008E0C4C"/>
    <w:rsid w:val="008E1490"/>
    <w:rsid w:val="008E1491"/>
    <w:rsid w:val="008E15C5"/>
    <w:rsid w:val="008E15EA"/>
    <w:rsid w:val="008E1715"/>
    <w:rsid w:val="008E1BDA"/>
    <w:rsid w:val="008E1DCF"/>
    <w:rsid w:val="008E1DD4"/>
    <w:rsid w:val="008E2D13"/>
    <w:rsid w:val="008E375E"/>
    <w:rsid w:val="008E3FC8"/>
    <w:rsid w:val="008E4F17"/>
    <w:rsid w:val="008E60E0"/>
    <w:rsid w:val="008E62A7"/>
    <w:rsid w:val="008E641A"/>
    <w:rsid w:val="008E64FD"/>
    <w:rsid w:val="008E689D"/>
    <w:rsid w:val="008E6B4C"/>
    <w:rsid w:val="008E6C51"/>
    <w:rsid w:val="008E740D"/>
    <w:rsid w:val="008E755D"/>
    <w:rsid w:val="008E778B"/>
    <w:rsid w:val="008E78B1"/>
    <w:rsid w:val="008E7AEE"/>
    <w:rsid w:val="008E7E94"/>
    <w:rsid w:val="008F0464"/>
    <w:rsid w:val="008F0F5C"/>
    <w:rsid w:val="008F1AA7"/>
    <w:rsid w:val="008F28D4"/>
    <w:rsid w:val="008F294E"/>
    <w:rsid w:val="008F317E"/>
    <w:rsid w:val="008F319F"/>
    <w:rsid w:val="008F323F"/>
    <w:rsid w:val="008F33F5"/>
    <w:rsid w:val="008F3500"/>
    <w:rsid w:val="008F350B"/>
    <w:rsid w:val="008F386C"/>
    <w:rsid w:val="008F3E85"/>
    <w:rsid w:val="008F3EDB"/>
    <w:rsid w:val="008F4361"/>
    <w:rsid w:val="008F45B6"/>
    <w:rsid w:val="008F45F0"/>
    <w:rsid w:val="008F492F"/>
    <w:rsid w:val="008F51EF"/>
    <w:rsid w:val="008F5A31"/>
    <w:rsid w:val="008F5A7D"/>
    <w:rsid w:val="008F5AB1"/>
    <w:rsid w:val="008F5E82"/>
    <w:rsid w:val="008F5E88"/>
    <w:rsid w:val="008F5F72"/>
    <w:rsid w:val="008F63B4"/>
    <w:rsid w:val="008F6E91"/>
    <w:rsid w:val="008F723F"/>
    <w:rsid w:val="008F7430"/>
    <w:rsid w:val="008F760C"/>
    <w:rsid w:val="008F7719"/>
    <w:rsid w:val="008F78A2"/>
    <w:rsid w:val="008F78B9"/>
    <w:rsid w:val="008F7BB8"/>
    <w:rsid w:val="00900066"/>
    <w:rsid w:val="0090008F"/>
    <w:rsid w:val="009003F7"/>
    <w:rsid w:val="00900810"/>
    <w:rsid w:val="00900A7D"/>
    <w:rsid w:val="00900B72"/>
    <w:rsid w:val="00900E0E"/>
    <w:rsid w:val="00900E8A"/>
    <w:rsid w:val="00901D73"/>
    <w:rsid w:val="009022B6"/>
    <w:rsid w:val="00902956"/>
    <w:rsid w:val="00903972"/>
    <w:rsid w:val="00903C39"/>
    <w:rsid w:val="00904002"/>
    <w:rsid w:val="0090458C"/>
    <w:rsid w:val="00904954"/>
    <w:rsid w:val="00904AB7"/>
    <w:rsid w:val="009059B2"/>
    <w:rsid w:val="0090676E"/>
    <w:rsid w:val="0090679C"/>
    <w:rsid w:val="00906B78"/>
    <w:rsid w:val="00906ED3"/>
    <w:rsid w:val="009070FB"/>
    <w:rsid w:val="009076F8"/>
    <w:rsid w:val="00907A17"/>
    <w:rsid w:val="00907E74"/>
    <w:rsid w:val="00910164"/>
    <w:rsid w:val="009106F2"/>
    <w:rsid w:val="00910E52"/>
    <w:rsid w:val="009114BC"/>
    <w:rsid w:val="009114E2"/>
    <w:rsid w:val="00911BB2"/>
    <w:rsid w:val="00911DC3"/>
    <w:rsid w:val="00912BE7"/>
    <w:rsid w:val="00912CB9"/>
    <w:rsid w:val="009130D8"/>
    <w:rsid w:val="00914003"/>
    <w:rsid w:val="009140F1"/>
    <w:rsid w:val="0091480A"/>
    <w:rsid w:val="0091497A"/>
    <w:rsid w:val="00914B82"/>
    <w:rsid w:val="00914FD7"/>
    <w:rsid w:val="00915012"/>
    <w:rsid w:val="0091592D"/>
    <w:rsid w:val="00915DA3"/>
    <w:rsid w:val="00917216"/>
    <w:rsid w:val="00917A13"/>
    <w:rsid w:val="00917E04"/>
    <w:rsid w:val="00920121"/>
    <w:rsid w:val="00920F57"/>
    <w:rsid w:val="009214D8"/>
    <w:rsid w:val="00921ED7"/>
    <w:rsid w:val="00922234"/>
    <w:rsid w:val="009222E1"/>
    <w:rsid w:val="009226B5"/>
    <w:rsid w:val="0092285D"/>
    <w:rsid w:val="00922BB1"/>
    <w:rsid w:val="00923000"/>
    <w:rsid w:val="009232CD"/>
    <w:rsid w:val="00923626"/>
    <w:rsid w:val="00923852"/>
    <w:rsid w:val="00923908"/>
    <w:rsid w:val="00923B04"/>
    <w:rsid w:val="00924719"/>
    <w:rsid w:val="00925044"/>
    <w:rsid w:val="0092512B"/>
    <w:rsid w:val="00925311"/>
    <w:rsid w:val="009254B2"/>
    <w:rsid w:val="009256D5"/>
    <w:rsid w:val="00925C24"/>
    <w:rsid w:val="00925D68"/>
    <w:rsid w:val="00925DE0"/>
    <w:rsid w:val="00925E5D"/>
    <w:rsid w:val="00926602"/>
    <w:rsid w:val="00926947"/>
    <w:rsid w:val="00927177"/>
    <w:rsid w:val="009274CA"/>
    <w:rsid w:val="0092761B"/>
    <w:rsid w:val="00927759"/>
    <w:rsid w:val="0093068D"/>
    <w:rsid w:val="00930B59"/>
    <w:rsid w:val="00931020"/>
    <w:rsid w:val="009313E8"/>
    <w:rsid w:val="00931C69"/>
    <w:rsid w:val="00931E69"/>
    <w:rsid w:val="00932666"/>
    <w:rsid w:val="009330BF"/>
    <w:rsid w:val="0093315B"/>
    <w:rsid w:val="0093345F"/>
    <w:rsid w:val="0093397E"/>
    <w:rsid w:val="00933C42"/>
    <w:rsid w:val="00933FAA"/>
    <w:rsid w:val="00935264"/>
    <w:rsid w:val="0093528B"/>
    <w:rsid w:val="00935951"/>
    <w:rsid w:val="0093611A"/>
    <w:rsid w:val="00936304"/>
    <w:rsid w:val="0093650E"/>
    <w:rsid w:val="009367FE"/>
    <w:rsid w:val="00936EFE"/>
    <w:rsid w:val="0093720F"/>
    <w:rsid w:val="00937409"/>
    <w:rsid w:val="00937770"/>
    <w:rsid w:val="00937FB6"/>
    <w:rsid w:val="0094015B"/>
    <w:rsid w:val="0094106A"/>
    <w:rsid w:val="00941107"/>
    <w:rsid w:val="00941201"/>
    <w:rsid w:val="0094162C"/>
    <w:rsid w:val="0094272F"/>
    <w:rsid w:val="00942D9A"/>
    <w:rsid w:val="00943602"/>
    <w:rsid w:val="00943A2D"/>
    <w:rsid w:val="00943A57"/>
    <w:rsid w:val="009440DB"/>
    <w:rsid w:val="00944752"/>
    <w:rsid w:val="009448C5"/>
    <w:rsid w:val="00944E73"/>
    <w:rsid w:val="0094523D"/>
    <w:rsid w:val="0094562E"/>
    <w:rsid w:val="0094565D"/>
    <w:rsid w:val="0094579E"/>
    <w:rsid w:val="009457A0"/>
    <w:rsid w:val="00945CB2"/>
    <w:rsid w:val="00945D24"/>
    <w:rsid w:val="00946495"/>
    <w:rsid w:val="00946694"/>
    <w:rsid w:val="009468AF"/>
    <w:rsid w:val="009472AC"/>
    <w:rsid w:val="009475E8"/>
    <w:rsid w:val="009476FD"/>
    <w:rsid w:val="00947BB1"/>
    <w:rsid w:val="009504DF"/>
    <w:rsid w:val="00950FC6"/>
    <w:rsid w:val="00951395"/>
    <w:rsid w:val="00951A8B"/>
    <w:rsid w:val="00951E0B"/>
    <w:rsid w:val="009523A2"/>
    <w:rsid w:val="009529B6"/>
    <w:rsid w:val="0095358F"/>
    <w:rsid w:val="00953B6E"/>
    <w:rsid w:val="009541B5"/>
    <w:rsid w:val="00954859"/>
    <w:rsid w:val="00954EA3"/>
    <w:rsid w:val="0095512C"/>
    <w:rsid w:val="0095513A"/>
    <w:rsid w:val="0095519A"/>
    <w:rsid w:val="00955F00"/>
    <w:rsid w:val="00955F89"/>
    <w:rsid w:val="009561CE"/>
    <w:rsid w:val="00956946"/>
    <w:rsid w:val="00957271"/>
    <w:rsid w:val="009578A7"/>
    <w:rsid w:val="00957F97"/>
    <w:rsid w:val="0096017F"/>
    <w:rsid w:val="0096047A"/>
    <w:rsid w:val="00960736"/>
    <w:rsid w:val="00960990"/>
    <w:rsid w:val="009609E2"/>
    <w:rsid w:val="00960C07"/>
    <w:rsid w:val="00960CEB"/>
    <w:rsid w:val="00960D32"/>
    <w:rsid w:val="00961E76"/>
    <w:rsid w:val="00962055"/>
    <w:rsid w:val="00962532"/>
    <w:rsid w:val="009627CD"/>
    <w:rsid w:val="00962B1F"/>
    <w:rsid w:val="00962F99"/>
    <w:rsid w:val="0096308A"/>
    <w:rsid w:val="009632CC"/>
    <w:rsid w:val="0096390B"/>
    <w:rsid w:val="00964447"/>
    <w:rsid w:val="009644A1"/>
    <w:rsid w:val="009645F3"/>
    <w:rsid w:val="00964DBC"/>
    <w:rsid w:val="00964FD6"/>
    <w:rsid w:val="00965088"/>
    <w:rsid w:val="00965145"/>
    <w:rsid w:val="009657F4"/>
    <w:rsid w:val="0096627B"/>
    <w:rsid w:val="00966607"/>
    <w:rsid w:val="00966710"/>
    <w:rsid w:val="009667F3"/>
    <w:rsid w:val="00966CBD"/>
    <w:rsid w:val="00966DB3"/>
    <w:rsid w:val="00966DFC"/>
    <w:rsid w:val="009675F3"/>
    <w:rsid w:val="00967B60"/>
    <w:rsid w:val="009702B3"/>
    <w:rsid w:val="00970539"/>
    <w:rsid w:val="00970864"/>
    <w:rsid w:val="009708EA"/>
    <w:rsid w:val="00971559"/>
    <w:rsid w:val="00971ACE"/>
    <w:rsid w:val="00971C80"/>
    <w:rsid w:val="00971D5B"/>
    <w:rsid w:val="00971F86"/>
    <w:rsid w:val="00971FD8"/>
    <w:rsid w:val="00972088"/>
    <w:rsid w:val="009729F6"/>
    <w:rsid w:val="00972B21"/>
    <w:rsid w:val="00973140"/>
    <w:rsid w:val="0097355A"/>
    <w:rsid w:val="00973596"/>
    <w:rsid w:val="00973D04"/>
    <w:rsid w:val="00975AE4"/>
    <w:rsid w:val="00975CA9"/>
    <w:rsid w:val="00975CFA"/>
    <w:rsid w:val="00975E20"/>
    <w:rsid w:val="009760B0"/>
    <w:rsid w:val="0097629D"/>
    <w:rsid w:val="0097634F"/>
    <w:rsid w:val="009769F2"/>
    <w:rsid w:val="0098024E"/>
    <w:rsid w:val="00980430"/>
    <w:rsid w:val="00980514"/>
    <w:rsid w:val="0098070C"/>
    <w:rsid w:val="00980AD2"/>
    <w:rsid w:val="009814B2"/>
    <w:rsid w:val="009826AE"/>
    <w:rsid w:val="00982EB1"/>
    <w:rsid w:val="00982F35"/>
    <w:rsid w:val="0098372B"/>
    <w:rsid w:val="009839E8"/>
    <w:rsid w:val="00983F79"/>
    <w:rsid w:val="00984B46"/>
    <w:rsid w:val="00984E27"/>
    <w:rsid w:val="00985302"/>
    <w:rsid w:val="00985545"/>
    <w:rsid w:val="00985623"/>
    <w:rsid w:val="00985836"/>
    <w:rsid w:val="00985FEB"/>
    <w:rsid w:val="00986053"/>
    <w:rsid w:val="0098616E"/>
    <w:rsid w:val="009867AD"/>
    <w:rsid w:val="00986B02"/>
    <w:rsid w:val="00986F5A"/>
    <w:rsid w:val="00986F85"/>
    <w:rsid w:val="009870D9"/>
    <w:rsid w:val="00987306"/>
    <w:rsid w:val="009878DD"/>
    <w:rsid w:val="00987C12"/>
    <w:rsid w:val="00987D93"/>
    <w:rsid w:val="00987FC5"/>
    <w:rsid w:val="009900B4"/>
    <w:rsid w:val="00990564"/>
    <w:rsid w:val="009906E4"/>
    <w:rsid w:val="009908EE"/>
    <w:rsid w:val="009915CA"/>
    <w:rsid w:val="009919E0"/>
    <w:rsid w:val="00991AF8"/>
    <w:rsid w:val="00991F0B"/>
    <w:rsid w:val="00992464"/>
    <w:rsid w:val="009929FE"/>
    <w:rsid w:val="00992CAD"/>
    <w:rsid w:val="00993ECE"/>
    <w:rsid w:val="009947B8"/>
    <w:rsid w:val="009948E7"/>
    <w:rsid w:val="00994B4E"/>
    <w:rsid w:val="00994C70"/>
    <w:rsid w:val="00994CCF"/>
    <w:rsid w:val="00995488"/>
    <w:rsid w:val="00995867"/>
    <w:rsid w:val="00995CC4"/>
    <w:rsid w:val="00996C43"/>
    <w:rsid w:val="00996D98"/>
    <w:rsid w:val="00997090"/>
    <w:rsid w:val="009972D1"/>
    <w:rsid w:val="0099756A"/>
    <w:rsid w:val="009976DE"/>
    <w:rsid w:val="00997B48"/>
    <w:rsid w:val="009A0336"/>
    <w:rsid w:val="009A0CD9"/>
    <w:rsid w:val="009A0D2D"/>
    <w:rsid w:val="009A0E54"/>
    <w:rsid w:val="009A1D83"/>
    <w:rsid w:val="009A1F84"/>
    <w:rsid w:val="009A20E5"/>
    <w:rsid w:val="009A2552"/>
    <w:rsid w:val="009A25D2"/>
    <w:rsid w:val="009A285B"/>
    <w:rsid w:val="009A2904"/>
    <w:rsid w:val="009A2AAE"/>
    <w:rsid w:val="009A2BAF"/>
    <w:rsid w:val="009A3CF9"/>
    <w:rsid w:val="009A48A1"/>
    <w:rsid w:val="009A491F"/>
    <w:rsid w:val="009A54C3"/>
    <w:rsid w:val="009A5763"/>
    <w:rsid w:val="009A5E74"/>
    <w:rsid w:val="009A7336"/>
    <w:rsid w:val="009B07E7"/>
    <w:rsid w:val="009B0814"/>
    <w:rsid w:val="009B0B3A"/>
    <w:rsid w:val="009B131F"/>
    <w:rsid w:val="009B1C8E"/>
    <w:rsid w:val="009B1D30"/>
    <w:rsid w:val="009B2893"/>
    <w:rsid w:val="009B2A92"/>
    <w:rsid w:val="009B342C"/>
    <w:rsid w:val="009B349F"/>
    <w:rsid w:val="009B37BD"/>
    <w:rsid w:val="009B3EA5"/>
    <w:rsid w:val="009B459C"/>
    <w:rsid w:val="009B4872"/>
    <w:rsid w:val="009B4FC4"/>
    <w:rsid w:val="009B538D"/>
    <w:rsid w:val="009B5D75"/>
    <w:rsid w:val="009B5FC2"/>
    <w:rsid w:val="009B6333"/>
    <w:rsid w:val="009B6648"/>
    <w:rsid w:val="009B67E0"/>
    <w:rsid w:val="009B6917"/>
    <w:rsid w:val="009B6D4C"/>
    <w:rsid w:val="009B700A"/>
    <w:rsid w:val="009B7468"/>
    <w:rsid w:val="009C0320"/>
    <w:rsid w:val="009C08A9"/>
    <w:rsid w:val="009C0AFC"/>
    <w:rsid w:val="009C0B73"/>
    <w:rsid w:val="009C12F1"/>
    <w:rsid w:val="009C20B0"/>
    <w:rsid w:val="009C229C"/>
    <w:rsid w:val="009C270A"/>
    <w:rsid w:val="009C293A"/>
    <w:rsid w:val="009C3791"/>
    <w:rsid w:val="009C37C3"/>
    <w:rsid w:val="009C4222"/>
    <w:rsid w:val="009C4875"/>
    <w:rsid w:val="009C4AC2"/>
    <w:rsid w:val="009C51FC"/>
    <w:rsid w:val="009C5514"/>
    <w:rsid w:val="009C57AA"/>
    <w:rsid w:val="009C5B64"/>
    <w:rsid w:val="009C601F"/>
    <w:rsid w:val="009C631D"/>
    <w:rsid w:val="009C6388"/>
    <w:rsid w:val="009C6B23"/>
    <w:rsid w:val="009C7008"/>
    <w:rsid w:val="009C736B"/>
    <w:rsid w:val="009C7405"/>
    <w:rsid w:val="009C7665"/>
    <w:rsid w:val="009C793B"/>
    <w:rsid w:val="009C7B38"/>
    <w:rsid w:val="009D0210"/>
    <w:rsid w:val="009D0586"/>
    <w:rsid w:val="009D0C8C"/>
    <w:rsid w:val="009D1087"/>
    <w:rsid w:val="009D1177"/>
    <w:rsid w:val="009D1304"/>
    <w:rsid w:val="009D1925"/>
    <w:rsid w:val="009D2236"/>
    <w:rsid w:val="009D2D5C"/>
    <w:rsid w:val="009D2FC4"/>
    <w:rsid w:val="009D3A7D"/>
    <w:rsid w:val="009D4069"/>
    <w:rsid w:val="009D4087"/>
    <w:rsid w:val="009D49B5"/>
    <w:rsid w:val="009D59EB"/>
    <w:rsid w:val="009D5C01"/>
    <w:rsid w:val="009D6459"/>
    <w:rsid w:val="009D647B"/>
    <w:rsid w:val="009D6539"/>
    <w:rsid w:val="009E0729"/>
    <w:rsid w:val="009E0874"/>
    <w:rsid w:val="009E0C84"/>
    <w:rsid w:val="009E0F52"/>
    <w:rsid w:val="009E1C7A"/>
    <w:rsid w:val="009E1DEC"/>
    <w:rsid w:val="009E2251"/>
    <w:rsid w:val="009E27CD"/>
    <w:rsid w:val="009E3079"/>
    <w:rsid w:val="009E30FF"/>
    <w:rsid w:val="009E34BA"/>
    <w:rsid w:val="009E3A98"/>
    <w:rsid w:val="009E3C0F"/>
    <w:rsid w:val="009E3DAB"/>
    <w:rsid w:val="009E425F"/>
    <w:rsid w:val="009E43F5"/>
    <w:rsid w:val="009E49B0"/>
    <w:rsid w:val="009E549A"/>
    <w:rsid w:val="009E54E8"/>
    <w:rsid w:val="009E59F3"/>
    <w:rsid w:val="009E5B76"/>
    <w:rsid w:val="009E654F"/>
    <w:rsid w:val="009E6975"/>
    <w:rsid w:val="009E7550"/>
    <w:rsid w:val="009E756F"/>
    <w:rsid w:val="009E75B0"/>
    <w:rsid w:val="009E78F4"/>
    <w:rsid w:val="009E7C0F"/>
    <w:rsid w:val="009F01EE"/>
    <w:rsid w:val="009F03AE"/>
    <w:rsid w:val="009F062D"/>
    <w:rsid w:val="009F13F9"/>
    <w:rsid w:val="009F192F"/>
    <w:rsid w:val="009F22C7"/>
    <w:rsid w:val="009F2E2A"/>
    <w:rsid w:val="009F35B6"/>
    <w:rsid w:val="009F39CE"/>
    <w:rsid w:val="009F3C62"/>
    <w:rsid w:val="009F3CC1"/>
    <w:rsid w:val="009F4A2E"/>
    <w:rsid w:val="009F4C44"/>
    <w:rsid w:val="009F4FB5"/>
    <w:rsid w:val="009F6934"/>
    <w:rsid w:val="009F696F"/>
    <w:rsid w:val="009F69C2"/>
    <w:rsid w:val="009F702B"/>
    <w:rsid w:val="009F7663"/>
    <w:rsid w:val="009F7664"/>
    <w:rsid w:val="009F7723"/>
    <w:rsid w:val="009F7EC2"/>
    <w:rsid w:val="009F7F00"/>
    <w:rsid w:val="00A00495"/>
    <w:rsid w:val="00A00BFB"/>
    <w:rsid w:val="00A01191"/>
    <w:rsid w:val="00A01429"/>
    <w:rsid w:val="00A01D0A"/>
    <w:rsid w:val="00A0292B"/>
    <w:rsid w:val="00A032E1"/>
    <w:rsid w:val="00A03E68"/>
    <w:rsid w:val="00A04177"/>
    <w:rsid w:val="00A041B1"/>
    <w:rsid w:val="00A04F1E"/>
    <w:rsid w:val="00A05F27"/>
    <w:rsid w:val="00A06837"/>
    <w:rsid w:val="00A06D19"/>
    <w:rsid w:val="00A06E8C"/>
    <w:rsid w:val="00A06F5B"/>
    <w:rsid w:val="00A078B4"/>
    <w:rsid w:val="00A07F85"/>
    <w:rsid w:val="00A1045E"/>
    <w:rsid w:val="00A10657"/>
    <w:rsid w:val="00A10A5C"/>
    <w:rsid w:val="00A11987"/>
    <w:rsid w:val="00A11BF4"/>
    <w:rsid w:val="00A120F9"/>
    <w:rsid w:val="00A128A2"/>
    <w:rsid w:val="00A13490"/>
    <w:rsid w:val="00A1390C"/>
    <w:rsid w:val="00A141FF"/>
    <w:rsid w:val="00A146C2"/>
    <w:rsid w:val="00A14C5F"/>
    <w:rsid w:val="00A14C89"/>
    <w:rsid w:val="00A14EAE"/>
    <w:rsid w:val="00A157C0"/>
    <w:rsid w:val="00A1596C"/>
    <w:rsid w:val="00A15985"/>
    <w:rsid w:val="00A163EE"/>
    <w:rsid w:val="00A16AA1"/>
    <w:rsid w:val="00A17300"/>
    <w:rsid w:val="00A1746C"/>
    <w:rsid w:val="00A2044C"/>
    <w:rsid w:val="00A20A44"/>
    <w:rsid w:val="00A20C83"/>
    <w:rsid w:val="00A20F6F"/>
    <w:rsid w:val="00A21279"/>
    <w:rsid w:val="00A21424"/>
    <w:rsid w:val="00A21615"/>
    <w:rsid w:val="00A21B08"/>
    <w:rsid w:val="00A21F06"/>
    <w:rsid w:val="00A220E5"/>
    <w:rsid w:val="00A22209"/>
    <w:rsid w:val="00A228D6"/>
    <w:rsid w:val="00A233C5"/>
    <w:rsid w:val="00A23B4B"/>
    <w:rsid w:val="00A23E58"/>
    <w:rsid w:val="00A24011"/>
    <w:rsid w:val="00A243C3"/>
    <w:rsid w:val="00A249CA"/>
    <w:rsid w:val="00A250C4"/>
    <w:rsid w:val="00A25208"/>
    <w:rsid w:val="00A253D1"/>
    <w:rsid w:val="00A253FA"/>
    <w:rsid w:val="00A25892"/>
    <w:rsid w:val="00A263A9"/>
    <w:rsid w:val="00A26992"/>
    <w:rsid w:val="00A26B65"/>
    <w:rsid w:val="00A26BAF"/>
    <w:rsid w:val="00A27433"/>
    <w:rsid w:val="00A27905"/>
    <w:rsid w:val="00A30130"/>
    <w:rsid w:val="00A30B14"/>
    <w:rsid w:val="00A31687"/>
    <w:rsid w:val="00A3181C"/>
    <w:rsid w:val="00A31B0A"/>
    <w:rsid w:val="00A31CCC"/>
    <w:rsid w:val="00A324B4"/>
    <w:rsid w:val="00A33D92"/>
    <w:rsid w:val="00A33E8C"/>
    <w:rsid w:val="00A34013"/>
    <w:rsid w:val="00A3479D"/>
    <w:rsid w:val="00A349FB"/>
    <w:rsid w:val="00A34E8C"/>
    <w:rsid w:val="00A34F27"/>
    <w:rsid w:val="00A35588"/>
    <w:rsid w:val="00A358C4"/>
    <w:rsid w:val="00A35CE9"/>
    <w:rsid w:val="00A35D9B"/>
    <w:rsid w:val="00A36010"/>
    <w:rsid w:val="00A36131"/>
    <w:rsid w:val="00A361D7"/>
    <w:rsid w:val="00A36C42"/>
    <w:rsid w:val="00A3729C"/>
    <w:rsid w:val="00A37831"/>
    <w:rsid w:val="00A406FD"/>
    <w:rsid w:val="00A40A32"/>
    <w:rsid w:val="00A40E58"/>
    <w:rsid w:val="00A41025"/>
    <w:rsid w:val="00A41319"/>
    <w:rsid w:val="00A41489"/>
    <w:rsid w:val="00A41D7C"/>
    <w:rsid w:val="00A42670"/>
    <w:rsid w:val="00A42AC9"/>
    <w:rsid w:val="00A431CA"/>
    <w:rsid w:val="00A439A8"/>
    <w:rsid w:val="00A447A9"/>
    <w:rsid w:val="00A44C46"/>
    <w:rsid w:val="00A44D00"/>
    <w:rsid w:val="00A45516"/>
    <w:rsid w:val="00A4629E"/>
    <w:rsid w:val="00A47A61"/>
    <w:rsid w:val="00A47D70"/>
    <w:rsid w:val="00A5006E"/>
    <w:rsid w:val="00A509CA"/>
    <w:rsid w:val="00A51111"/>
    <w:rsid w:val="00A517F5"/>
    <w:rsid w:val="00A5184C"/>
    <w:rsid w:val="00A51E98"/>
    <w:rsid w:val="00A5206E"/>
    <w:rsid w:val="00A524B2"/>
    <w:rsid w:val="00A529B5"/>
    <w:rsid w:val="00A53781"/>
    <w:rsid w:val="00A53BBA"/>
    <w:rsid w:val="00A54473"/>
    <w:rsid w:val="00A54895"/>
    <w:rsid w:val="00A54C94"/>
    <w:rsid w:val="00A54F50"/>
    <w:rsid w:val="00A5505D"/>
    <w:rsid w:val="00A550DD"/>
    <w:rsid w:val="00A5627E"/>
    <w:rsid w:val="00A562F2"/>
    <w:rsid w:val="00A56380"/>
    <w:rsid w:val="00A567DA"/>
    <w:rsid w:val="00A56B8B"/>
    <w:rsid w:val="00A56EEC"/>
    <w:rsid w:val="00A56F02"/>
    <w:rsid w:val="00A604D2"/>
    <w:rsid w:val="00A608FA"/>
    <w:rsid w:val="00A60F10"/>
    <w:rsid w:val="00A60F28"/>
    <w:rsid w:val="00A61C94"/>
    <w:rsid w:val="00A6261F"/>
    <w:rsid w:val="00A628B5"/>
    <w:rsid w:val="00A62932"/>
    <w:rsid w:val="00A62B7B"/>
    <w:rsid w:val="00A62FE6"/>
    <w:rsid w:val="00A63D8A"/>
    <w:rsid w:val="00A64349"/>
    <w:rsid w:val="00A64FBA"/>
    <w:rsid w:val="00A652AF"/>
    <w:rsid w:val="00A6534E"/>
    <w:rsid w:val="00A6658E"/>
    <w:rsid w:val="00A66AC8"/>
    <w:rsid w:val="00A66FF6"/>
    <w:rsid w:val="00A67ADC"/>
    <w:rsid w:val="00A70174"/>
    <w:rsid w:val="00A701E0"/>
    <w:rsid w:val="00A70307"/>
    <w:rsid w:val="00A70494"/>
    <w:rsid w:val="00A70F2C"/>
    <w:rsid w:val="00A710F0"/>
    <w:rsid w:val="00A73282"/>
    <w:rsid w:val="00A74026"/>
    <w:rsid w:val="00A7455F"/>
    <w:rsid w:val="00A74899"/>
    <w:rsid w:val="00A74C52"/>
    <w:rsid w:val="00A74E3D"/>
    <w:rsid w:val="00A75F57"/>
    <w:rsid w:val="00A7611D"/>
    <w:rsid w:val="00A761E5"/>
    <w:rsid w:val="00A76B9C"/>
    <w:rsid w:val="00A77154"/>
    <w:rsid w:val="00A77AA0"/>
    <w:rsid w:val="00A77BDA"/>
    <w:rsid w:val="00A77EDA"/>
    <w:rsid w:val="00A77FD2"/>
    <w:rsid w:val="00A80247"/>
    <w:rsid w:val="00A80A54"/>
    <w:rsid w:val="00A80F95"/>
    <w:rsid w:val="00A8149D"/>
    <w:rsid w:val="00A81D1F"/>
    <w:rsid w:val="00A81E66"/>
    <w:rsid w:val="00A822E1"/>
    <w:rsid w:val="00A82823"/>
    <w:rsid w:val="00A8287B"/>
    <w:rsid w:val="00A832A0"/>
    <w:rsid w:val="00A83400"/>
    <w:rsid w:val="00A8351F"/>
    <w:rsid w:val="00A839BC"/>
    <w:rsid w:val="00A83AF0"/>
    <w:rsid w:val="00A83BED"/>
    <w:rsid w:val="00A83DC1"/>
    <w:rsid w:val="00A842F8"/>
    <w:rsid w:val="00A84444"/>
    <w:rsid w:val="00A844C9"/>
    <w:rsid w:val="00A8470C"/>
    <w:rsid w:val="00A85004"/>
    <w:rsid w:val="00A85033"/>
    <w:rsid w:val="00A85D76"/>
    <w:rsid w:val="00A86B2A"/>
    <w:rsid w:val="00A86CC9"/>
    <w:rsid w:val="00A87495"/>
    <w:rsid w:val="00A87609"/>
    <w:rsid w:val="00A87E5A"/>
    <w:rsid w:val="00A87FCC"/>
    <w:rsid w:val="00A90EAD"/>
    <w:rsid w:val="00A919BB"/>
    <w:rsid w:val="00A91E31"/>
    <w:rsid w:val="00A9224F"/>
    <w:rsid w:val="00A92478"/>
    <w:rsid w:val="00A92D47"/>
    <w:rsid w:val="00A938AD"/>
    <w:rsid w:val="00A9395A"/>
    <w:rsid w:val="00A93C0A"/>
    <w:rsid w:val="00A93FFC"/>
    <w:rsid w:val="00A943BC"/>
    <w:rsid w:val="00A94B79"/>
    <w:rsid w:val="00A952A2"/>
    <w:rsid w:val="00A95C76"/>
    <w:rsid w:val="00A95EC5"/>
    <w:rsid w:val="00A96251"/>
    <w:rsid w:val="00A96604"/>
    <w:rsid w:val="00A969E1"/>
    <w:rsid w:val="00A96EA8"/>
    <w:rsid w:val="00A9793E"/>
    <w:rsid w:val="00A97A69"/>
    <w:rsid w:val="00AA0510"/>
    <w:rsid w:val="00AA0F5B"/>
    <w:rsid w:val="00AA1741"/>
    <w:rsid w:val="00AA1D96"/>
    <w:rsid w:val="00AA1DCF"/>
    <w:rsid w:val="00AA21A2"/>
    <w:rsid w:val="00AA23F8"/>
    <w:rsid w:val="00AA2406"/>
    <w:rsid w:val="00AA2649"/>
    <w:rsid w:val="00AA266E"/>
    <w:rsid w:val="00AA2906"/>
    <w:rsid w:val="00AA3B23"/>
    <w:rsid w:val="00AA3E4D"/>
    <w:rsid w:val="00AA4855"/>
    <w:rsid w:val="00AA4F94"/>
    <w:rsid w:val="00AA510F"/>
    <w:rsid w:val="00AA53F4"/>
    <w:rsid w:val="00AA5565"/>
    <w:rsid w:val="00AA594C"/>
    <w:rsid w:val="00AA5F05"/>
    <w:rsid w:val="00AA6670"/>
    <w:rsid w:val="00AA6F22"/>
    <w:rsid w:val="00AA71A5"/>
    <w:rsid w:val="00AB0B10"/>
    <w:rsid w:val="00AB0CC3"/>
    <w:rsid w:val="00AB0DA3"/>
    <w:rsid w:val="00AB1101"/>
    <w:rsid w:val="00AB1A5F"/>
    <w:rsid w:val="00AB1FEC"/>
    <w:rsid w:val="00AB2228"/>
    <w:rsid w:val="00AB24ED"/>
    <w:rsid w:val="00AB2590"/>
    <w:rsid w:val="00AB2C3F"/>
    <w:rsid w:val="00AB311F"/>
    <w:rsid w:val="00AB36F9"/>
    <w:rsid w:val="00AB3BA7"/>
    <w:rsid w:val="00AB43D7"/>
    <w:rsid w:val="00AB46E5"/>
    <w:rsid w:val="00AB55B7"/>
    <w:rsid w:val="00AB57EC"/>
    <w:rsid w:val="00AB5D6E"/>
    <w:rsid w:val="00AB66B3"/>
    <w:rsid w:val="00AB66EC"/>
    <w:rsid w:val="00AB7246"/>
    <w:rsid w:val="00AB740C"/>
    <w:rsid w:val="00AB7F13"/>
    <w:rsid w:val="00AC0B7D"/>
    <w:rsid w:val="00AC0F2E"/>
    <w:rsid w:val="00AC10C2"/>
    <w:rsid w:val="00AC1A85"/>
    <w:rsid w:val="00AC1B53"/>
    <w:rsid w:val="00AC1CB0"/>
    <w:rsid w:val="00AC27E2"/>
    <w:rsid w:val="00AC2D5F"/>
    <w:rsid w:val="00AC2DF3"/>
    <w:rsid w:val="00AC30CC"/>
    <w:rsid w:val="00AC37E4"/>
    <w:rsid w:val="00AC3B78"/>
    <w:rsid w:val="00AC3BAB"/>
    <w:rsid w:val="00AC3BE8"/>
    <w:rsid w:val="00AC40B8"/>
    <w:rsid w:val="00AC55E5"/>
    <w:rsid w:val="00AC6322"/>
    <w:rsid w:val="00AC63AC"/>
    <w:rsid w:val="00AC6A4D"/>
    <w:rsid w:val="00AC7675"/>
    <w:rsid w:val="00AC7BF6"/>
    <w:rsid w:val="00AC7C71"/>
    <w:rsid w:val="00AD0A74"/>
    <w:rsid w:val="00AD0B0F"/>
    <w:rsid w:val="00AD0E94"/>
    <w:rsid w:val="00AD101C"/>
    <w:rsid w:val="00AD1D06"/>
    <w:rsid w:val="00AD1E1F"/>
    <w:rsid w:val="00AD21F1"/>
    <w:rsid w:val="00AD2C5E"/>
    <w:rsid w:val="00AD2F01"/>
    <w:rsid w:val="00AD30E9"/>
    <w:rsid w:val="00AD3268"/>
    <w:rsid w:val="00AD378B"/>
    <w:rsid w:val="00AD3920"/>
    <w:rsid w:val="00AD3AEB"/>
    <w:rsid w:val="00AD3BBD"/>
    <w:rsid w:val="00AD3D10"/>
    <w:rsid w:val="00AD3E4C"/>
    <w:rsid w:val="00AD3F52"/>
    <w:rsid w:val="00AD459E"/>
    <w:rsid w:val="00AD512F"/>
    <w:rsid w:val="00AD52D4"/>
    <w:rsid w:val="00AD5375"/>
    <w:rsid w:val="00AD59F1"/>
    <w:rsid w:val="00AD5F97"/>
    <w:rsid w:val="00AD68D3"/>
    <w:rsid w:val="00AD6E46"/>
    <w:rsid w:val="00AD729E"/>
    <w:rsid w:val="00AD74F2"/>
    <w:rsid w:val="00AD7D13"/>
    <w:rsid w:val="00AD7E79"/>
    <w:rsid w:val="00AE0C49"/>
    <w:rsid w:val="00AE0D4F"/>
    <w:rsid w:val="00AE12AF"/>
    <w:rsid w:val="00AE1D1B"/>
    <w:rsid w:val="00AE21EF"/>
    <w:rsid w:val="00AE2B39"/>
    <w:rsid w:val="00AE2E2B"/>
    <w:rsid w:val="00AE328C"/>
    <w:rsid w:val="00AE3661"/>
    <w:rsid w:val="00AE3DB7"/>
    <w:rsid w:val="00AE436A"/>
    <w:rsid w:val="00AE4481"/>
    <w:rsid w:val="00AE4722"/>
    <w:rsid w:val="00AE505E"/>
    <w:rsid w:val="00AE5538"/>
    <w:rsid w:val="00AE5DC2"/>
    <w:rsid w:val="00AE5EED"/>
    <w:rsid w:val="00AE6160"/>
    <w:rsid w:val="00AE61C7"/>
    <w:rsid w:val="00AE62F6"/>
    <w:rsid w:val="00AE65A7"/>
    <w:rsid w:val="00AE673D"/>
    <w:rsid w:val="00AE6761"/>
    <w:rsid w:val="00AE6B03"/>
    <w:rsid w:val="00AE7672"/>
    <w:rsid w:val="00AE7CF5"/>
    <w:rsid w:val="00AF04BC"/>
    <w:rsid w:val="00AF04C7"/>
    <w:rsid w:val="00AF0850"/>
    <w:rsid w:val="00AF09E8"/>
    <w:rsid w:val="00AF17B3"/>
    <w:rsid w:val="00AF195C"/>
    <w:rsid w:val="00AF2213"/>
    <w:rsid w:val="00AF24B7"/>
    <w:rsid w:val="00AF2626"/>
    <w:rsid w:val="00AF2738"/>
    <w:rsid w:val="00AF278A"/>
    <w:rsid w:val="00AF27D5"/>
    <w:rsid w:val="00AF3723"/>
    <w:rsid w:val="00AF37E8"/>
    <w:rsid w:val="00AF458C"/>
    <w:rsid w:val="00AF46C5"/>
    <w:rsid w:val="00AF4EB3"/>
    <w:rsid w:val="00AF501D"/>
    <w:rsid w:val="00AF5B9E"/>
    <w:rsid w:val="00AF6A01"/>
    <w:rsid w:val="00AF763B"/>
    <w:rsid w:val="00B000D4"/>
    <w:rsid w:val="00B002A0"/>
    <w:rsid w:val="00B0040E"/>
    <w:rsid w:val="00B00466"/>
    <w:rsid w:val="00B00742"/>
    <w:rsid w:val="00B007CB"/>
    <w:rsid w:val="00B00C74"/>
    <w:rsid w:val="00B00FC2"/>
    <w:rsid w:val="00B014A5"/>
    <w:rsid w:val="00B01DDF"/>
    <w:rsid w:val="00B01EF2"/>
    <w:rsid w:val="00B024DA"/>
    <w:rsid w:val="00B02780"/>
    <w:rsid w:val="00B02C68"/>
    <w:rsid w:val="00B02DF1"/>
    <w:rsid w:val="00B0332B"/>
    <w:rsid w:val="00B034AB"/>
    <w:rsid w:val="00B0379D"/>
    <w:rsid w:val="00B03D0B"/>
    <w:rsid w:val="00B04017"/>
    <w:rsid w:val="00B04C3D"/>
    <w:rsid w:val="00B04F37"/>
    <w:rsid w:val="00B04F63"/>
    <w:rsid w:val="00B050BD"/>
    <w:rsid w:val="00B05180"/>
    <w:rsid w:val="00B05653"/>
    <w:rsid w:val="00B05855"/>
    <w:rsid w:val="00B05EB5"/>
    <w:rsid w:val="00B06019"/>
    <w:rsid w:val="00B067B0"/>
    <w:rsid w:val="00B06B88"/>
    <w:rsid w:val="00B06C37"/>
    <w:rsid w:val="00B06F59"/>
    <w:rsid w:val="00B07093"/>
    <w:rsid w:val="00B07295"/>
    <w:rsid w:val="00B0730E"/>
    <w:rsid w:val="00B079A2"/>
    <w:rsid w:val="00B101C6"/>
    <w:rsid w:val="00B10385"/>
    <w:rsid w:val="00B12054"/>
    <w:rsid w:val="00B12478"/>
    <w:rsid w:val="00B12737"/>
    <w:rsid w:val="00B12A0E"/>
    <w:rsid w:val="00B12B91"/>
    <w:rsid w:val="00B1304C"/>
    <w:rsid w:val="00B1313F"/>
    <w:rsid w:val="00B132A8"/>
    <w:rsid w:val="00B13545"/>
    <w:rsid w:val="00B13AA9"/>
    <w:rsid w:val="00B13F04"/>
    <w:rsid w:val="00B13F95"/>
    <w:rsid w:val="00B1416C"/>
    <w:rsid w:val="00B1417C"/>
    <w:rsid w:val="00B143A2"/>
    <w:rsid w:val="00B146DB"/>
    <w:rsid w:val="00B14922"/>
    <w:rsid w:val="00B14AF2"/>
    <w:rsid w:val="00B14C38"/>
    <w:rsid w:val="00B155D8"/>
    <w:rsid w:val="00B15CE3"/>
    <w:rsid w:val="00B15F48"/>
    <w:rsid w:val="00B16175"/>
    <w:rsid w:val="00B16945"/>
    <w:rsid w:val="00B16B86"/>
    <w:rsid w:val="00B170AF"/>
    <w:rsid w:val="00B17B6A"/>
    <w:rsid w:val="00B17DE4"/>
    <w:rsid w:val="00B203A0"/>
    <w:rsid w:val="00B20E96"/>
    <w:rsid w:val="00B21601"/>
    <w:rsid w:val="00B21DBE"/>
    <w:rsid w:val="00B221AC"/>
    <w:rsid w:val="00B221E8"/>
    <w:rsid w:val="00B22A23"/>
    <w:rsid w:val="00B2329D"/>
    <w:rsid w:val="00B23471"/>
    <w:rsid w:val="00B23BA2"/>
    <w:rsid w:val="00B24A80"/>
    <w:rsid w:val="00B24EB4"/>
    <w:rsid w:val="00B2552A"/>
    <w:rsid w:val="00B25E46"/>
    <w:rsid w:val="00B263D4"/>
    <w:rsid w:val="00B27234"/>
    <w:rsid w:val="00B27592"/>
    <w:rsid w:val="00B27EC4"/>
    <w:rsid w:val="00B30A8D"/>
    <w:rsid w:val="00B30ECF"/>
    <w:rsid w:val="00B31114"/>
    <w:rsid w:val="00B311EF"/>
    <w:rsid w:val="00B31483"/>
    <w:rsid w:val="00B316BE"/>
    <w:rsid w:val="00B323D8"/>
    <w:rsid w:val="00B325F6"/>
    <w:rsid w:val="00B3287F"/>
    <w:rsid w:val="00B32CB0"/>
    <w:rsid w:val="00B33148"/>
    <w:rsid w:val="00B332A4"/>
    <w:rsid w:val="00B33DF2"/>
    <w:rsid w:val="00B3436C"/>
    <w:rsid w:val="00B3482A"/>
    <w:rsid w:val="00B34C06"/>
    <w:rsid w:val="00B34C74"/>
    <w:rsid w:val="00B35030"/>
    <w:rsid w:val="00B3615E"/>
    <w:rsid w:val="00B36A25"/>
    <w:rsid w:val="00B3706C"/>
    <w:rsid w:val="00B37277"/>
    <w:rsid w:val="00B37617"/>
    <w:rsid w:val="00B378A7"/>
    <w:rsid w:val="00B402D7"/>
    <w:rsid w:val="00B40916"/>
    <w:rsid w:val="00B40ECD"/>
    <w:rsid w:val="00B412CF"/>
    <w:rsid w:val="00B4213F"/>
    <w:rsid w:val="00B426EE"/>
    <w:rsid w:val="00B430EC"/>
    <w:rsid w:val="00B433E0"/>
    <w:rsid w:val="00B43D89"/>
    <w:rsid w:val="00B443E6"/>
    <w:rsid w:val="00B44425"/>
    <w:rsid w:val="00B45060"/>
    <w:rsid w:val="00B4541E"/>
    <w:rsid w:val="00B456FD"/>
    <w:rsid w:val="00B45930"/>
    <w:rsid w:val="00B45A9F"/>
    <w:rsid w:val="00B45E66"/>
    <w:rsid w:val="00B461CD"/>
    <w:rsid w:val="00B46216"/>
    <w:rsid w:val="00B467D0"/>
    <w:rsid w:val="00B4681F"/>
    <w:rsid w:val="00B473BD"/>
    <w:rsid w:val="00B475B4"/>
    <w:rsid w:val="00B47A1C"/>
    <w:rsid w:val="00B47D3C"/>
    <w:rsid w:val="00B50260"/>
    <w:rsid w:val="00B508AD"/>
    <w:rsid w:val="00B511FC"/>
    <w:rsid w:val="00B51569"/>
    <w:rsid w:val="00B51666"/>
    <w:rsid w:val="00B51889"/>
    <w:rsid w:val="00B51A84"/>
    <w:rsid w:val="00B522EC"/>
    <w:rsid w:val="00B52A70"/>
    <w:rsid w:val="00B53E21"/>
    <w:rsid w:val="00B5413C"/>
    <w:rsid w:val="00B544F3"/>
    <w:rsid w:val="00B545D7"/>
    <w:rsid w:val="00B54A1F"/>
    <w:rsid w:val="00B54E29"/>
    <w:rsid w:val="00B54FDF"/>
    <w:rsid w:val="00B55263"/>
    <w:rsid w:val="00B552CF"/>
    <w:rsid w:val="00B55E31"/>
    <w:rsid w:val="00B5619F"/>
    <w:rsid w:val="00B5623B"/>
    <w:rsid w:val="00B56368"/>
    <w:rsid w:val="00B5694B"/>
    <w:rsid w:val="00B57111"/>
    <w:rsid w:val="00B5749A"/>
    <w:rsid w:val="00B600D6"/>
    <w:rsid w:val="00B601D5"/>
    <w:rsid w:val="00B607F5"/>
    <w:rsid w:val="00B60ECE"/>
    <w:rsid w:val="00B60F80"/>
    <w:rsid w:val="00B61270"/>
    <w:rsid w:val="00B614C0"/>
    <w:rsid w:val="00B62711"/>
    <w:rsid w:val="00B627C3"/>
    <w:rsid w:val="00B62C9E"/>
    <w:rsid w:val="00B63A9F"/>
    <w:rsid w:val="00B63D82"/>
    <w:rsid w:val="00B63F11"/>
    <w:rsid w:val="00B64950"/>
    <w:rsid w:val="00B64A3B"/>
    <w:rsid w:val="00B64A62"/>
    <w:rsid w:val="00B655F1"/>
    <w:rsid w:val="00B663CB"/>
    <w:rsid w:val="00B66DC6"/>
    <w:rsid w:val="00B67205"/>
    <w:rsid w:val="00B67DA6"/>
    <w:rsid w:val="00B67DBF"/>
    <w:rsid w:val="00B70C82"/>
    <w:rsid w:val="00B711AE"/>
    <w:rsid w:val="00B7160C"/>
    <w:rsid w:val="00B7173A"/>
    <w:rsid w:val="00B71A60"/>
    <w:rsid w:val="00B71E06"/>
    <w:rsid w:val="00B71E8A"/>
    <w:rsid w:val="00B729DB"/>
    <w:rsid w:val="00B73B5A"/>
    <w:rsid w:val="00B74189"/>
    <w:rsid w:val="00B74C6D"/>
    <w:rsid w:val="00B74E98"/>
    <w:rsid w:val="00B75A6D"/>
    <w:rsid w:val="00B75AFC"/>
    <w:rsid w:val="00B75F7A"/>
    <w:rsid w:val="00B7657A"/>
    <w:rsid w:val="00B77B52"/>
    <w:rsid w:val="00B77CFC"/>
    <w:rsid w:val="00B80BB3"/>
    <w:rsid w:val="00B813B9"/>
    <w:rsid w:val="00B81470"/>
    <w:rsid w:val="00B8179B"/>
    <w:rsid w:val="00B81958"/>
    <w:rsid w:val="00B81A17"/>
    <w:rsid w:val="00B82020"/>
    <w:rsid w:val="00B838D2"/>
    <w:rsid w:val="00B83984"/>
    <w:rsid w:val="00B841F2"/>
    <w:rsid w:val="00B8427C"/>
    <w:rsid w:val="00B84BCF"/>
    <w:rsid w:val="00B85039"/>
    <w:rsid w:val="00B860A8"/>
    <w:rsid w:val="00B860D7"/>
    <w:rsid w:val="00B862E4"/>
    <w:rsid w:val="00B86B84"/>
    <w:rsid w:val="00B87174"/>
    <w:rsid w:val="00B877F0"/>
    <w:rsid w:val="00B87E65"/>
    <w:rsid w:val="00B900CF"/>
    <w:rsid w:val="00B901A4"/>
    <w:rsid w:val="00B90398"/>
    <w:rsid w:val="00B903C2"/>
    <w:rsid w:val="00B907BD"/>
    <w:rsid w:val="00B908A5"/>
    <w:rsid w:val="00B90B0C"/>
    <w:rsid w:val="00B911B8"/>
    <w:rsid w:val="00B913C8"/>
    <w:rsid w:val="00B920D7"/>
    <w:rsid w:val="00B92788"/>
    <w:rsid w:val="00B929C1"/>
    <w:rsid w:val="00B938ED"/>
    <w:rsid w:val="00B93BF2"/>
    <w:rsid w:val="00B95066"/>
    <w:rsid w:val="00B953FC"/>
    <w:rsid w:val="00B95719"/>
    <w:rsid w:val="00B96014"/>
    <w:rsid w:val="00B9634C"/>
    <w:rsid w:val="00B9673B"/>
    <w:rsid w:val="00B96DE7"/>
    <w:rsid w:val="00B9722D"/>
    <w:rsid w:val="00B97E21"/>
    <w:rsid w:val="00B97E23"/>
    <w:rsid w:val="00BA06C9"/>
    <w:rsid w:val="00BA0953"/>
    <w:rsid w:val="00BA0BD1"/>
    <w:rsid w:val="00BA103F"/>
    <w:rsid w:val="00BA10AC"/>
    <w:rsid w:val="00BA196D"/>
    <w:rsid w:val="00BA2087"/>
    <w:rsid w:val="00BA20A3"/>
    <w:rsid w:val="00BA20EE"/>
    <w:rsid w:val="00BA2110"/>
    <w:rsid w:val="00BA25AC"/>
    <w:rsid w:val="00BA2D37"/>
    <w:rsid w:val="00BA35B9"/>
    <w:rsid w:val="00BA384E"/>
    <w:rsid w:val="00BA3B5F"/>
    <w:rsid w:val="00BA42B4"/>
    <w:rsid w:val="00BA4485"/>
    <w:rsid w:val="00BA4BDD"/>
    <w:rsid w:val="00BA4F66"/>
    <w:rsid w:val="00BA5590"/>
    <w:rsid w:val="00BA562B"/>
    <w:rsid w:val="00BA5B1D"/>
    <w:rsid w:val="00BA5CD6"/>
    <w:rsid w:val="00BA6799"/>
    <w:rsid w:val="00BA6B1B"/>
    <w:rsid w:val="00BA75C5"/>
    <w:rsid w:val="00BA76FF"/>
    <w:rsid w:val="00BB06A8"/>
    <w:rsid w:val="00BB1797"/>
    <w:rsid w:val="00BB19E2"/>
    <w:rsid w:val="00BB2861"/>
    <w:rsid w:val="00BB29C2"/>
    <w:rsid w:val="00BB29EE"/>
    <w:rsid w:val="00BB2CDF"/>
    <w:rsid w:val="00BB3497"/>
    <w:rsid w:val="00BB39AA"/>
    <w:rsid w:val="00BB56D4"/>
    <w:rsid w:val="00BB5D1F"/>
    <w:rsid w:val="00BB5D31"/>
    <w:rsid w:val="00BB5DC6"/>
    <w:rsid w:val="00BB5EE7"/>
    <w:rsid w:val="00BB5F1F"/>
    <w:rsid w:val="00BB679F"/>
    <w:rsid w:val="00BB7855"/>
    <w:rsid w:val="00BB7B86"/>
    <w:rsid w:val="00BC0274"/>
    <w:rsid w:val="00BC03D8"/>
    <w:rsid w:val="00BC0EB2"/>
    <w:rsid w:val="00BC1069"/>
    <w:rsid w:val="00BC15A0"/>
    <w:rsid w:val="00BC21AA"/>
    <w:rsid w:val="00BC23AB"/>
    <w:rsid w:val="00BC2AF6"/>
    <w:rsid w:val="00BC321C"/>
    <w:rsid w:val="00BC35E3"/>
    <w:rsid w:val="00BC36D3"/>
    <w:rsid w:val="00BC435C"/>
    <w:rsid w:val="00BC4512"/>
    <w:rsid w:val="00BC4516"/>
    <w:rsid w:val="00BC49B6"/>
    <w:rsid w:val="00BC4B2C"/>
    <w:rsid w:val="00BC4BB6"/>
    <w:rsid w:val="00BC4E11"/>
    <w:rsid w:val="00BC596E"/>
    <w:rsid w:val="00BC6E14"/>
    <w:rsid w:val="00BC6EC2"/>
    <w:rsid w:val="00BC71C6"/>
    <w:rsid w:val="00BC71DF"/>
    <w:rsid w:val="00BC7774"/>
    <w:rsid w:val="00BC7CCF"/>
    <w:rsid w:val="00BC7E30"/>
    <w:rsid w:val="00BD0185"/>
    <w:rsid w:val="00BD04D7"/>
    <w:rsid w:val="00BD05CB"/>
    <w:rsid w:val="00BD1281"/>
    <w:rsid w:val="00BD18A6"/>
    <w:rsid w:val="00BD196C"/>
    <w:rsid w:val="00BD2523"/>
    <w:rsid w:val="00BD2807"/>
    <w:rsid w:val="00BD3134"/>
    <w:rsid w:val="00BD384E"/>
    <w:rsid w:val="00BD385E"/>
    <w:rsid w:val="00BD38FB"/>
    <w:rsid w:val="00BD4858"/>
    <w:rsid w:val="00BD4D92"/>
    <w:rsid w:val="00BD5121"/>
    <w:rsid w:val="00BD5307"/>
    <w:rsid w:val="00BD5928"/>
    <w:rsid w:val="00BD5B50"/>
    <w:rsid w:val="00BD5BCB"/>
    <w:rsid w:val="00BD5D69"/>
    <w:rsid w:val="00BD60B5"/>
    <w:rsid w:val="00BD6111"/>
    <w:rsid w:val="00BD645D"/>
    <w:rsid w:val="00BD7326"/>
    <w:rsid w:val="00BD736B"/>
    <w:rsid w:val="00BE1259"/>
    <w:rsid w:val="00BE185F"/>
    <w:rsid w:val="00BE189A"/>
    <w:rsid w:val="00BE1A78"/>
    <w:rsid w:val="00BE1D83"/>
    <w:rsid w:val="00BE2594"/>
    <w:rsid w:val="00BE29F3"/>
    <w:rsid w:val="00BE2DAA"/>
    <w:rsid w:val="00BE34B8"/>
    <w:rsid w:val="00BE356C"/>
    <w:rsid w:val="00BE3B6F"/>
    <w:rsid w:val="00BE4ABE"/>
    <w:rsid w:val="00BE4BC2"/>
    <w:rsid w:val="00BE5509"/>
    <w:rsid w:val="00BE6C3E"/>
    <w:rsid w:val="00BE6E06"/>
    <w:rsid w:val="00BE6F12"/>
    <w:rsid w:val="00BE6F91"/>
    <w:rsid w:val="00BE714A"/>
    <w:rsid w:val="00BE7C6D"/>
    <w:rsid w:val="00BE7CDD"/>
    <w:rsid w:val="00BE7F91"/>
    <w:rsid w:val="00BF02D6"/>
    <w:rsid w:val="00BF0422"/>
    <w:rsid w:val="00BF0509"/>
    <w:rsid w:val="00BF09BA"/>
    <w:rsid w:val="00BF0A88"/>
    <w:rsid w:val="00BF0B5B"/>
    <w:rsid w:val="00BF1628"/>
    <w:rsid w:val="00BF1A62"/>
    <w:rsid w:val="00BF1BE8"/>
    <w:rsid w:val="00BF22C5"/>
    <w:rsid w:val="00BF2858"/>
    <w:rsid w:val="00BF28F2"/>
    <w:rsid w:val="00BF2E2E"/>
    <w:rsid w:val="00BF2FA6"/>
    <w:rsid w:val="00BF4A9A"/>
    <w:rsid w:val="00BF4AD7"/>
    <w:rsid w:val="00BF4B34"/>
    <w:rsid w:val="00BF4BA8"/>
    <w:rsid w:val="00BF5200"/>
    <w:rsid w:val="00BF52B7"/>
    <w:rsid w:val="00BF5A71"/>
    <w:rsid w:val="00BF688A"/>
    <w:rsid w:val="00BF71B9"/>
    <w:rsid w:val="00BF74E0"/>
    <w:rsid w:val="00BF756B"/>
    <w:rsid w:val="00C01725"/>
    <w:rsid w:val="00C01984"/>
    <w:rsid w:val="00C01C05"/>
    <w:rsid w:val="00C01E97"/>
    <w:rsid w:val="00C02C5A"/>
    <w:rsid w:val="00C02ED3"/>
    <w:rsid w:val="00C03309"/>
    <w:rsid w:val="00C03A9C"/>
    <w:rsid w:val="00C03B3D"/>
    <w:rsid w:val="00C03E96"/>
    <w:rsid w:val="00C04FDC"/>
    <w:rsid w:val="00C052B2"/>
    <w:rsid w:val="00C0532B"/>
    <w:rsid w:val="00C053B1"/>
    <w:rsid w:val="00C05AA5"/>
    <w:rsid w:val="00C065E7"/>
    <w:rsid w:val="00C06A00"/>
    <w:rsid w:val="00C0778B"/>
    <w:rsid w:val="00C07A32"/>
    <w:rsid w:val="00C07FBA"/>
    <w:rsid w:val="00C10B44"/>
    <w:rsid w:val="00C10D5E"/>
    <w:rsid w:val="00C10DA4"/>
    <w:rsid w:val="00C10E55"/>
    <w:rsid w:val="00C110ED"/>
    <w:rsid w:val="00C1138E"/>
    <w:rsid w:val="00C1147C"/>
    <w:rsid w:val="00C11716"/>
    <w:rsid w:val="00C119E2"/>
    <w:rsid w:val="00C11AE6"/>
    <w:rsid w:val="00C11CE3"/>
    <w:rsid w:val="00C11E18"/>
    <w:rsid w:val="00C12080"/>
    <w:rsid w:val="00C12182"/>
    <w:rsid w:val="00C12E39"/>
    <w:rsid w:val="00C12F13"/>
    <w:rsid w:val="00C136D4"/>
    <w:rsid w:val="00C136F6"/>
    <w:rsid w:val="00C13A9C"/>
    <w:rsid w:val="00C13E82"/>
    <w:rsid w:val="00C13FC5"/>
    <w:rsid w:val="00C140E9"/>
    <w:rsid w:val="00C144C8"/>
    <w:rsid w:val="00C14501"/>
    <w:rsid w:val="00C147A8"/>
    <w:rsid w:val="00C149F2"/>
    <w:rsid w:val="00C15BB3"/>
    <w:rsid w:val="00C15CBD"/>
    <w:rsid w:val="00C1662A"/>
    <w:rsid w:val="00C16AA4"/>
    <w:rsid w:val="00C16E2A"/>
    <w:rsid w:val="00C16FC4"/>
    <w:rsid w:val="00C172AF"/>
    <w:rsid w:val="00C17306"/>
    <w:rsid w:val="00C174EF"/>
    <w:rsid w:val="00C179AD"/>
    <w:rsid w:val="00C20722"/>
    <w:rsid w:val="00C2091F"/>
    <w:rsid w:val="00C20BAE"/>
    <w:rsid w:val="00C20D6F"/>
    <w:rsid w:val="00C210D4"/>
    <w:rsid w:val="00C2117C"/>
    <w:rsid w:val="00C21D56"/>
    <w:rsid w:val="00C21D84"/>
    <w:rsid w:val="00C22D3C"/>
    <w:rsid w:val="00C230A4"/>
    <w:rsid w:val="00C23A5B"/>
    <w:rsid w:val="00C2453B"/>
    <w:rsid w:val="00C2483A"/>
    <w:rsid w:val="00C2500D"/>
    <w:rsid w:val="00C2570C"/>
    <w:rsid w:val="00C258AD"/>
    <w:rsid w:val="00C25DB2"/>
    <w:rsid w:val="00C25E9A"/>
    <w:rsid w:val="00C25EF0"/>
    <w:rsid w:val="00C263FC"/>
    <w:rsid w:val="00C26A57"/>
    <w:rsid w:val="00C26A59"/>
    <w:rsid w:val="00C26BD4"/>
    <w:rsid w:val="00C271A2"/>
    <w:rsid w:val="00C27C7A"/>
    <w:rsid w:val="00C3045B"/>
    <w:rsid w:val="00C30569"/>
    <w:rsid w:val="00C30837"/>
    <w:rsid w:val="00C30C63"/>
    <w:rsid w:val="00C30ED2"/>
    <w:rsid w:val="00C31113"/>
    <w:rsid w:val="00C31A89"/>
    <w:rsid w:val="00C31BA8"/>
    <w:rsid w:val="00C32436"/>
    <w:rsid w:val="00C32478"/>
    <w:rsid w:val="00C32A2B"/>
    <w:rsid w:val="00C32C09"/>
    <w:rsid w:val="00C32C78"/>
    <w:rsid w:val="00C32E76"/>
    <w:rsid w:val="00C330E5"/>
    <w:rsid w:val="00C33162"/>
    <w:rsid w:val="00C331B2"/>
    <w:rsid w:val="00C33781"/>
    <w:rsid w:val="00C337CB"/>
    <w:rsid w:val="00C33BD6"/>
    <w:rsid w:val="00C3411A"/>
    <w:rsid w:val="00C34815"/>
    <w:rsid w:val="00C34882"/>
    <w:rsid w:val="00C34C57"/>
    <w:rsid w:val="00C35477"/>
    <w:rsid w:val="00C3593F"/>
    <w:rsid w:val="00C35AA3"/>
    <w:rsid w:val="00C35E3E"/>
    <w:rsid w:val="00C36114"/>
    <w:rsid w:val="00C36331"/>
    <w:rsid w:val="00C36827"/>
    <w:rsid w:val="00C36DEC"/>
    <w:rsid w:val="00C3705F"/>
    <w:rsid w:val="00C37693"/>
    <w:rsid w:val="00C4049F"/>
    <w:rsid w:val="00C40794"/>
    <w:rsid w:val="00C40E78"/>
    <w:rsid w:val="00C4104A"/>
    <w:rsid w:val="00C412B1"/>
    <w:rsid w:val="00C4134E"/>
    <w:rsid w:val="00C41A1C"/>
    <w:rsid w:val="00C41B20"/>
    <w:rsid w:val="00C422A0"/>
    <w:rsid w:val="00C42384"/>
    <w:rsid w:val="00C42952"/>
    <w:rsid w:val="00C42D77"/>
    <w:rsid w:val="00C42FCD"/>
    <w:rsid w:val="00C43015"/>
    <w:rsid w:val="00C43027"/>
    <w:rsid w:val="00C431E2"/>
    <w:rsid w:val="00C43214"/>
    <w:rsid w:val="00C432DC"/>
    <w:rsid w:val="00C43345"/>
    <w:rsid w:val="00C440B4"/>
    <w:rsid w:val="00C44647"/>
    <w:rsid w:val="00C45239"/>
    <w:rsid w:val="00C45735"/>
    <w:rsid w:val="00C458D0"/>
    <w:rsid w:val="00C458DA"/>
    <w:rsid w:val="00C45B96"/>
    <w:rsid w:val="00C45DB8"/>
    <w:rsid w:val="00C4623F"/>
    <w:rsid w:val="00C46417"/>
    <w:rsid w:val="00C4647D"/>
    <w:rsid w:val="00C46737"/>
    <w:rsid w:val="00C46817"/>
    <w:rsid w:val="00C473DE"/>
    <w:rsid w:val="00C47754"/>
    <w:rsid w:val="00C47B74"/>
    <w:rsid w:val="00C500C3"/>
    <w:rsid w:val="00C5021D"/>
    <w:rsid w:val="00C50397"/>
    <w:rsid w:val="00C5084E"/>
    <w:rsid w:val="00C51015"/>
    <w:rsid w:val="00C515E7"/>
    <w:rsid w:val="00C519A5"/>
    <w:rsid w:val="00C51B47"/>
    <w:rsid w:val="00C51CF5"/>
    <w:rsid w:val="00C52664"/>
    <w:rsid w:val="00C53149"/>
    <w:rsid w:val="00C532B1"/>
    <w:rsid w:val="00C53566"/>
    <w:rsid w:val="00C537E3"/>
    <w:rsid w:val="00C5384F"/>
    <w:rsid w:val="00C5397B"/>
    <w:rsid w:val="00C54321"/>
    <w:rsid w:val="00C5445C"/>
    <w:rsid w:val="00C54762"/>
    <w:rsid w:val="00C55268"/>
    <w:rsid w:val="00C5533A"/>
    <w:rsid w:val="00C557C0"/>
    <w:rsid w:val="00C566D3"/>
    <w:rsid w:val="00C567F9"/>
    <w:rsid w:val="00C56BAF"/>
    <w:rsid w:val="00C56DDF"/>
    <w:rsid w:val="00C57133"/>
    <w:rsid w:val="00C6001F"/>
    <w:rsid w:val="00C6048A"/>
    <w:rsid w:val="00C61686"/>
    <w:rsid w:val="00C6199B"/>
    <w:rsid w:val="00C625ED"/>
    <w:rsid w:val="00C626EE"/>
    <w:rsid w:val="00C62AF8"/>
    <w:rsid w:val="00C62F9A"/>
    <w:rsid w:val="00C63118"/>
    <w:rsid w:val="00C63DDF"/>
    <w:rsid w:val="00C64061"/>
    <w:rsid w:val="00C6485D"/>
    <w:rsid w:val="00C64ADC"/>
    <w:rsid w:val="00C64D26"/>
    <w:rsid w:val="00C654EA"/>
    <w:rsid w:val="00C65D21"/>
    <w:rsid w:val="00C66250"/>
    <w:rsid w:val="00C663B0"/>
    <w:rsid w:val="00C6689D"/>
    <w:rsid w:val="00C67641"/>
    <w:rsid w:val="00C67A7C"/>
    <w:rsid w:val="00C70351"/>
    <w:rsid w:val="00C70467"/>
    <w:rsid w:val="00C7070F"/>
    <w:rsid w:val="00C72426"/>
    <w:rsid w:val="00C725BB"/>
    <w:rsid w:val="00C730E2"/>
    <w:rsid w:val="00C7365D"/>
    <w:rsid w:val="00C73B1F"/>
    <w:rsid w:val="00C73D59"/>
    <w:rsid w:val="00C73EF8"/>
    <w:rsid w:val="00C73F4A"/>
    <w:rsid w:val="00C7484F"/>
    <w:rsid w:val="00C749C8"/>
    <w:rsid w:val="00C74C5A"/>
    <w:rsid w:val="00C753BF"/>
    <w:rsid w:val="00C75690"/>
    <w:rsid w:val="00C75980"/>
    <w:rsid w:val="00C75DBC"/>
    <w:rsid w:val="00C76053"/>
    <w:rsid w:val="00C7615B"/>
    <w:rsid w:val="00C76308"/>
    <w:rsid w:val="00C765FE"/>
    <w:rsid w:val="00C76C63"/>
    <w:rsid w:val="00C76CA1"/>
    <w:rsid w:val="00C77D7E"/>
    <w:rsid w:val="00C77E05"/>
    <w:rsid w:val="00C803ED"/>
    <w:rsid w:val="00C811F0"/>
    <w:rsid w:val="00C812A0"/>
    <w:rsid w:val="00C8191F"/>
    <w:rsid w:val="00C82593"/>
    <w:rsid w:val="00C82828"/>
    <w:rsid w:val="00C82851"/>
    <w:rsid w:val="00C82877"/>
    <w:rsid w:val="00C82905"/>
    <w:rsid w:val="00C82921"/>
    <w:rsid w:val="00C82A3F"/>
    <w:rsid w:val="00C838AB"/>
    <w:rsid w:val="00C83DF6"/>
    <w:rsid w:val="00C843E5"/>
    <w:rsid w:val="00C844ED"/>
    <w:rsid w:val="00C84D2A"/>
    <w:rsid w:val="00C85A08"/>
    <w:rsid w:val="00C86709"/>
    <w:rsid w:val="00C86A23"/>
    <w:rsid w:val="00C870EF"/>
    <w:rsid w:val="00C871F1"/>
    <w:rsid w:val="00C874E7"/>
    <w:rsid w:val="00C878A9"/>
    <w:rsid w:val="00C909F2"/>
    <w:rsid w:val="00C90B2B"/>
    <w:rsid w:val="00C90D8F"/>
    <w:rsid w:val="00C90DCC"/>
    <w:rsid w:val="00C91334"/>
    <w:rsid w:val="00C91412"/>
    <w:rsid w:val="00C91CE6"/>
    <w:rsid w:val="00C92047"/>
    <w:rsid w:val="00C9238B"/>
    <w:rsid w:val="00C92536"/>
    <w:rsid w:val="00C92E66"/>
    <w:rsid w:val="00C9389B"/>
    <w:rsid w:val="00C94293"/>
    <w:rsid w:val="00C9450E"/>
    <w:rsid w:val="00C9469B"/>
    <w:rsid w:val="00C953F2"/>
    <w:rsid w:val="00C95BE5"/>
    <w:rsid w:val="00C95D55"/>
    <w:rsid w:val="00C96097"/>
    <w:rsid w:val="00C9678D"/>
    <w:rsid w:val="00C96EA6"/>
    <w:rsid w:val="00C979A3"/>
    <w:rsid w:val="00CA0278"/>
    <w:rsid w:val="00CA1645"/>
    <w:rsid w:val="00CA1700"/>
    <w:rsid w:val="00CA1758"/>
    <w:rsid w:val="00CA1A76"/>
    <w:rsid w:val="00CA1AEA"/>
    <w:rsid w:val="00CA1C32"/>
    <w:rsid w:val="00CA2077"/>
    <w:rsid w:val="00CA222F"/>
    <w:rsid w:val="00CA3ED7"/>
    <w:rsid w:val="00CA408A"/>
    <w:rsid w:val="00CA425D"/>
    <w:rsid w:val="00CA4536"/>
    <w:rsid w:val="00CA521D"/>
    <w:rsid w:val="00CA558A"/>
    <w:rsid w:val="00CA6005"/>
    <w:rsid w:val="00CA61EC"/>
    <w:rsid w:val="00CA638B"/>
    <w:rsid w:val="00CA6554"/>
    <w:rsid w:val="00CA695C"/>
    <w:rsid w:val="00CA75FE"/>
    <w:rsid w:val="00CA7F47"/>
    <w:rsid w:val="00CB00C6"/>
    <w:rsid w:val="00CB093B"/>
    <w:rsid w:val="00CB0A2E"/>
    <w:rsid w:val="00CB0B09"/>
    <w:rsid w:val="00CB0C47"/>
    <w:rsid w:val="00CB0D22"/>
    <w:rsid w:val="00CB0EF3"/>
    <w:rsid w:val="00CB1BAF"/>
    <w:rsid w:val="00CB1CFF"/>
    <w:rsid w:val="00CB1FCD"/>
    <w:rsid w:val="00CB208C"/>
    <w:rsid w:val="00CB2164"/>
    <w:rsid w:val="00CB29A7"/>
    <w:rsid w:val="00CB2A1D"/>
    <w:rsid w:val="00CB2EAC"/>
    <w:rsid w:val="00CB3322"/>
    <w:rsid w:val="00CB37FB"/>
    <w:rsid w:val="00CB3CEC"/>
    <w:rsid w:val="00CB4A16"/>
    <w:rsid w:val="00CB4CF3"/>
    <w:rsid w:val="00CB50B0"/>
    <w:rsid w:val="00CB51E4"/>
    <w:rsid w:val="00CB556C"/>
    <w:rsid w:val="00CB56D6"/>
    <w:rsid w:val="00CB5B12"/>
    <w:rsid w:val="00CB5DB0"/>
    <w:rsid w:val="00CB5F13"/>
    <w:rsid w:val="00CB6286"/>
    <w:rsid w:val="00CB6460"/>
    <w:rsid w:val="00CC030F"/>
    <w:rsid w:val="00CC032F"/>
    <w:rsid w:val="00CC0A00"/>
    <w:rsid w:val="00CC0B76"/>
    <w:rsid w:val="00CC0E71"/>
    <w:rsid w:val="00CC22E6"/>
    <w:rsid w:val="00CC25A6"/>
    <w:rsid w:val="00CC276F"/>
    <w:rsid w:val="00CC277A"/>
    <w:rsid w:val="00CC2B0B"/>
    <w:rsid w:val="00CC2C04"/>
    <w:rsid w:val="00CC2CF0"/>
    <w:rsid w:val="00CC2FAE"/>
    <w:rsid w:val="00CC3111"/>
    <w:rsid w:val="00CC3A13"/>
    <w:rsid w:val="00CC46FC"/>
    <w:rsid w:val="00CC569E"/>
    <w:rsid w:val="00CC5CFC"/>
    <w:rsid w:val="00CC68AE"/>
    <w:rsid w:val="00CC70AC"/>
    <w:rsid w:val="00CC7643"/>
    <w:rsid w:val="00CC7EC1"/>
    <w:rsid w:val="00CD01D7"/>
    <w:rsid w:val="00CD0AA6"/>
    <w:rsid w:val="00CD0BA6"/>
    <w:rsid w:val="00CD0F5D"/>
    <w:rsid w:val="00CD1030"/>
    <w:rsid w:val="00CD1052"/>
    <w:rsid w:val="00CD141B"/>
    <w:rsid w:val="00CD21F8"/>
    <w:rsid w:val="00CD27EA"/>
    <w:rsid w:val="00CD2F34"/>
    <w:rsid w:val="00CD347D"/>
    <w:rsid w:val="00CD38D6"/>
    <w:rsid w:val="00CD3A58"/>
    <w:rsid w:val="00CD3E3A"/>
    <w:rsid w:val="00CD499E"/>
    <w:rsid w:val="00CD4B6E"/>
    <w:rsid w:val="00CD51D8"/>
    <w:rsid w:val="00CD59F4"/>
    <w:rsid w:val="00CD5AEE"/>
    <w:rsid w:val="00CD6471"/>
    <w:rsid w:val="00CD6963"/>
    <w:rsid w:val="00CD6B61"/>
    <w:rsid w:val="00CD6DF4"/>
    <w:rsid w:val="00CD6F47"/>
    <w:rsid w:val="00CD710E"/>
    <w:rsid w:val="00CD71BE"/>
    <w:rsid w:val="00CD73A4"/>
    <w:rsid w:val="00CD7702"/>
    <w:rsid w:val="00CD783A"/>
    <w:rsid w:val="00CD78A0"/>
    <w:rsid w:val="00CD7BDD"/>
    <w:rsid w:val="00CD7EBC"/>
    <w:rsid w:val="00CE0112"/>
    <w:rsid w:val="00CE0998"/>
    <w:rsid w:val="00CE0D0A"/>
    <w:rsid w:val="00CE15A4"/>
    <w:rsid w:val="00CE1A93"/>
    <w:rsid w:val="00CE2DD8"/>
    <w:rsid w:val="00CE321A"/>
    <w:rsid w:val="00CE321E"/>
    <w:rsid w:val="00CE3715"/>
    <w:rsid w:val="00CE3B45"/>
    <w:rsid w:val="00CE402A"/>
    <w:rsid w:val="00CE45D2"/>
    <w:rsid w:val="00CE4E95"/>
    <w:rsid w:val="00CE56CF"/>
    <w:rsid w:val="00CE6371"/>
    <w:rsid w:val="00CE6385"/>
    <w:rsid w:val="00CE6C0B"/>
    <w:rsid w:val="00CE6F8D"/>
    <w:rsid w:val="00CE743D"/>
    <w:rsid w:val="00CE74C1"/>
    <w:rsid w:val="00CE7C9B"/>
    <w:rsid w:val="00CE7D15"/>
    <w:rsid w:val="00CF0B88"/>
    <w:rsid w:val="00CF0C4C"/>
    <w:rsid w:val="00CF1043"/>
    <w:rsid w:val="00CF105D"/>
    <w:rsid w:val="00CF1BD2"/>
    <w:rsid w:val="00CF1D32"/>
    <w:rsid w:val="00CF1EE6"/>
    <w:rsid w:val="00CF2050"/>
    <w:rsid w:val="00CF2541"/>
    <w:rsid w:val="00CF2577"/>
    <w:rsid w:val="00CF2A79"/>
    <w:rsid w:val="00CF2C9E"/>
    <w:rsid w:val="00CF313C"/>
    <w:rsid w:val="00CF3170"/>
    <w:rsid w:val="00CF360E"/>
    <w:rsid w:val="00CF3994"/>
    <w:rsid w:val="00CF42C6"/>
    <w:rsid w:val="00CF495F"/>
    <w:rsid w:val="00CF49FC"/>
    <w:rsid w:val="00CF5676"/>
    <w:rsid w:val="00CF5730"/>
    <w:rsid w:val="00CF58BA"/>
    <w:rsid w:val="00CF5963"/>
    <w:rsid w:val="00CF5CC8"/>
    <w:rsid w:val="00CF6663"/>
    <w:rsid w:val="00CF6B60"/>
    <w:rsid w:val="00CF6DBA"/>
    <w:rsid w:val="00CF712D"/>
    <w:rsid w:val="00CF782D"/>
    <w:rsid w:val="00CF7B7C"/>
    <w:rsid w:val="00CF7B89"/>
    <w:rsid w:val="00D00275"/>
    <w:rsid w:val="00D004A1"/>
    <w:rsid w:val="00D0057D"/>
    <w:rsid w:val="00D009D7"/>
    <w:rsid w:val="00D00C3E"/>
    <w:rsid w:val="00D01915"/>
    <w:rsid w:val="00D01940"/>
    <w:rsid w:val="00D01974"/>
    <w:rsid w:val="00D02442"/>
    <w:rsid w:val="00D026E5"/>
    <w:rsid w:val="00D02889"/>
    <w:rsid w:val="00D030DC"/>
    <w:rsid w:val="00D039C2"/>
    <w:rsid w:val="00D03F0E"/>
    <w:rsid w:val="00D0411D"/>
    <w:rsid w:val="00D04649"/>
    <w:rsid w:val="00D047A3"/>
    <w:rsid w:val="00D04EEE"/>
    <w:rsid w:val="00D04F4B"/>
    <w:rsid w:val="00D05F42"/>
    <w:rsid w:val="00D07628"/>
    <w:rsid w:val="00D07698"/>
    <w:rsid w:val="00D104E1"/>
    <w:rsid w:val="00D107E4"/>
    <w:rsid w:val="00D108FA"/>
    <w:rsid w:val="00D10A0F"/>
    <w:rsid w:val="00D114BB"/>
    <w:rsid w:val="00D1189D"/>
    <w:rsid w:val="00D118E9"/>
    <w:rsid w:val="00D11C4E"/>
    <w:rsid w:val="00D121E5"/>
    <w:rsid w:val="00D12297"/>
    <w:rsid w:val="00D12494"/>
    <w:rsid w:val="00D12837"/>
    <w:rsid w:val="00D12A22"/>
    <w:rsid w:val="00D12EC4"/>
    <w:rsid w:val="00D13FC3"/>
    <w:rsid w:val="00D1424C"/>
    <w:rsid w:val="00D14A53"/>
    <w:rsid w:val="00D15406"/>
    <w:rsid w:val="00D166B2"/>
    <w:rsid w:val="00D1677F"/>
    <w:rsid w:val="00D16D1F"/>
    <w:rsid w:val="00D170C6"/>
    <w:rsid w:val="00D174C0"/>
    <w:rsid w:val="00D17895"/>
    <w:rsid w:val="00D20822"/>
    <w:rsid w:val="00D20AEB"/>
    <w:rsid w:val="00D2154D"/>
    <w:rsid w:val="00D219B5"/>
    <w:rsid w:val="00D21FE7"/>
    <w:rsid w:val="00D22151"/>
    <w:rsid w:val="00D222B1"/>
    <w:rsid w:val="00D22B6F"/>
    <w:rsid w:val="00D22C35"/>
    <w:rsid w:val="00D236F3"/>
    <w:rsid w:val="00D23977"/>
    <w:rsid w:val="00D23BB1"/>
    <w:rsid w:val="00D23D71"/>
    <w:rsid w:val="00D23EAD"/>
    <w:rsid w:val="00D244B1"/>
    <w:rsid w:val="00D2478E"/>
    <w:rsid w:val="00D24CEF"/>
    <w:rsid w:val="00D2506B"/>
    <w:rsid w:val="00D2655B"/>
    <w:rsid w:val="00D26FDE"/>
    <w:rsid w:val="00D2721F"/>
    <w:rsid w:val="00D27BF8"/>
    <w:rsid w:val="00D302F3"/>
    <w:rsid w:val="00D30C02"/>
    <w:rsid w:val="00D30EFF"/>
    <w:rsid w:val="00D30F2D"/>
    <w:rsid w:val="00D3197D"/>
    <w:rsid w:val="00D321AF"/>
    <w:rsid w:val="00D3229B"/>
    <w:rsid w:val="00D324BD"/>
    <w:rsid w:val="00D32D88"/>
    <w:rsid w:val="00D33057"/>
    <w:rsid w:val="00D33417"/>
    <w:rsid w:val="00D33522"/>
    <w:rsid w:val="00D344B7"/>
    <w:rsid w:val="00D34998"/>
    <w:rsid w:val="00D34BD3"/>
    <w:rsid w:val="00D34D92"/>
    <w:rsid w:val="00D353A7"/>
    <w:rsid w:val="00D35734"/>
    <w:rsid w:val="00D3579E"/>
    <w:rsid w:val="00D35B6E"/>
    <w:rsid w:val="00D36031"/>
    <w:rsid w:val="00D363FE"/>
    <w:rsid w:val="00D3666D"/>
    <w:rsid w:val="00D36801"/>
    <w:rsid w:val="00D374EE"/>
    <w:rsid w:val="00D37647"/>
    <w:rsid w:val="00D37724"/>
    <w:rsid w:val="00D37B71"/>
    <w:rsid w:val="00D37D36"/>
    <w:rsid w:val="00D402E8"/>
    <w:rsid w:val="00D4036F"/>
    <w:rsid w:val="00D40E25"/>
    <w:rsid w:val="00D410FB"/>
    <w:rsid w:val="00D4114E"/>
    <w:rsid w:val="00D41786"/>
    <w:rsid w:val="00D420BB"/>
    <w:rsid w:val="00D4242D"/>
    <w:rsid w:val="00D42505"/>
    <w:rsid w:val="00D42C8F"/>
    <w:rsid w:val="00D42F54"/>
    <w:rsid w:val="00D44110"/>
    <w:rsid w:val="00D44546"/>
    <w:rsid w:val="00D4460B"/>
    <w:rsid w:val="00D457AC"/>
    <w:rsid w:val="00D4620A"/>
    <w:rsid w:val="00D46EF2"/>
    <w:rsid w:val="00D4727A"/>
    <w:rsid w:val="00D473AE"/>
    <w:rsid w:val="00D4763C"/>
    <w:rsid w:val="00D47C6A"/>
    <w:rsid w:val="00D50586"/>
    <w:rsid w:val="00D508B5"/>
    <w:rsid w:val="00D50953"/>
    <w:rsid w:val="00D50E07"/>
    <w:rsid w:val="00D511F0"/>
    <w:rsid w:val="00D519F1"/>
    <w:rsid w:val="00D51A0B"/>
    <w:rsid w:val="00D51AE2"/>
    <w:rsid w:val="00D53D85"/>
    <w:rsid w:val="00D54599"/>
    <w:rsid w:val="00D54DC5"/>
    <w:rsid w:val="00D54E92"/>
    <w:rsid w:val="00D5516E"/>
    <w:rsid w:val="00D55442"/>
    <w:rsid w:val="00D55EE7"/>
    <w:rsid w:val="00D5611A"/>
    <w:rsid w:val="00D56CAF"/>
    <w:rsid w:val="00D56D04"/>
    <w:rsid w:val="00D570EB"/>
    <w:rsid w:val="00D5766A"/>
    <w:rsid w:val="00D577F8"/>
    <w:rsid w:val="00D57BA8"/>
    <w:rsid w:val="00D57C4D"/>
    <w:rsid w:val="00D601D0"/>
    <w:rsid w:val="00D603EF"/>
    <w:rsid w:val="00D61505"/>
    <w:rsid w:val="00D61762"/>
    <w:rsid w:val="00D617FE"/>
    <w:rsid w:val="00D6190A"/>
    <w:rsid w:val="00D61C99"/>
    <w:rsid w:val="00D61CE3"/>
    <w:rsid w:val="00D61CEB"/>
    <w:rsid w:val="00D62033"/>
    <w:rsid w:val="00D626BE"/>
    <w:rsid w:val="00D62B86"/>
    <w:rsid w:val="00D62E5C"/>
    <w:rsid w:val="00D6300C"/>
    <w:rsid w:val="00D63040"/>
    <w:rsid w:val="00D63B0A"/>
    <w:rsid w:val="00D63D2E"/>
    <w:rsid w:val="00D64D3C"/>
    <w:rsid w:val="00D64F5E"/>
    <w:rsid w:val="00D6505D"/>
    <w:rsid w:val="00D65062"/>
    <w:rsid w:val="00D65269"/>
    <w:rsid w:val="00D65348"/>
    <w:rsid w:val="00D664DB"/>
    <w:rsid w:val="00D66B0A"/>
    <w:rsid w:val="00D66D80"/>
    <w:rsid w:val="00D67333"/>
    <w:rsid w:val="00D7004C"/>
    <w:rsid w:val="00D7011E"/>
    <w:rsid w:val="00D70C27"/>
    <w:rsid w:val="00D70D1F"/>
    <w:rsid w:val="00D71047"/>
    <w:rsid w:val="00D718A1"/>
    <w:rsid w:val="00D72934"/>
    <w:rsid w:val="00D72BAB"/>
    <w:rsid w:val="00D7384F"/>
    <w:rsid w:val="00D74F6D"/>
    <w:rsid w:val="00D75FF0"/>
    <w:rsid w:val="00D77918"/>
    <w:rsid w:val="00D802CA"/>
    <w:rsid w:val="00D80798"/>
    <w:rsid w:val="00D80913"/>
    <w:rsid w:val="00D809D6"/>
    <w:rsid w:val="00D809EB"/>
    <w:rsid w:val="00D80AFB"/>
    <w:rsid w:val="00D81278"/>
    <w:rsid w:val="00D8193C"/>
    <w:rsid w:val="00D828D5"/>
    <w:rsid w:val="00D82BF0"/>
    <w:rsid w:val="00D82F20"/>
    <w:rsid w:val="00D831A7"/>
    <w:rsid w:val="00D8342D"/>
    <w:rsid w:val="00D8346B"/>
    <w:rsid w:val="00D837F6"/>
    <w:rsid w:val="00D838A5"/>
    <w:rsid w:val="00D83933"/>
    <w:rsid w:val="00D8418C"/>
    <w:rsid w:val="00D84D09"/>
    <w:rsid w:val="00D84D13"/>
    <w:rsid w:val="00D854CC"/>
    <w:rsid w:val="00D85C25"/>
    <w:rsid w:val="00D878B3"/>
    <w:rsid w:val="00D87DE9"/>
    <w:rsid w:val="00D909E2"/>
    <w:rsid w:val="00D90D70"/>
    <w:rsid w:val="00D912B0"/>
    <w:rsid w:val="00D912FF"/>
    <w:rsid w:val="00D91822"/>
    <w:rsid w:val="00D9190A"/>
    <w:rsid w:val="00D91B99"/>
    <w:rsid w:val="00D91D19"/>
    <w:rsid w:val="00D91E80"/>
    <w:rsid w:val="00D9257E"/>
    <w:rsid w:val="00D92B75"/>
    <w:rsid w:val="00D92E03"/>
    <w:rsid w:val="00D930E1"/>
    <w:rsid w:val="00D9344D"/>
    <w:rsid w:val="00D9366D"/>
    <w:rsid w:val="00D94AA9"/>
    <w:rsid w:val="00D954EF"/>
    <w:rsid w:val="00D9560B"/>
    <w:rsid w:val="00D957E2"/>
    <w:rsid w:val="00D95D27"/>
    <w:rsid w:val="00D96431"/>
    <w:rsid w:val="00D96772"/>
    <w:rsid w:val="00D96BFF"/>
    <w:rsid w:val="00D96E09"/>
    <w:rsid w:val="00D97791"/>
    <w:rsid w:val="00D97B2B"/>
    <w:rsid w:val="00D97D0C"/>
    <w:rsid w:val="00D97F3F"/>
    <w:rsid w:val="00DA0149"/>
    <w:rsid w:val="00DA03D2"/>
    <w:rsid w:val="00DA12BB"/>
    <w:rsid w:val="00DA182F"/>
    <w:rsid w:val="00DA18F4"/>
    <w:rsid w:val="00DA1D0E"/>
    <w:rsid w:val="00DA2363"/>
    <w:rsid w:val="00DA2A6E"/>
    <w:rsid w:val="00DA3057"/>
    <w:rsid w:val="00DA3440"/>
    <w:rsid w:val="00DA416B"/>
    <w:rsid w:val="00DA4203"/>
    <w:rsid w:val="00DA4218"/>
    <w:rsid w:val="00DA4888"/>
    <w:rsid w:val="00DA491E"/>
    <w:rsid w:val="00DA4C00"/>
    <w:rsid w:val="00DA4E45"/>
    <w:rsid w:val="00DA55C2"/>
    <w:rsid w:val="00DA57D5"/>
    <w:rsid w:val="00DA6EA8"/>
    <w:rsid w:val="00DA7241"/>
    <w:rsid w:val="00DA76A2"/>
    <w:rsid w:val="00DA78BC"/>
    <w:rsid w:val="00DA7A42"/>
    <w:rsid w:val="00DA7AB4"/>
    <w:rsid w:val="00DA7DEE"/>
    <w:rsid w:val="00DB0033"/>
    <w:rsid w:val="00DB02D1"/>
    <w:rsid w:val="00DB0768"/>
    <w:rsid w:val="00DB0858"/>
    <w:rsid w:val="00DB08DD"/>
    <w:rsid w:val="00DB0D5D"/>
    <w:rsid w:val="00DB0D64"/>
    <w:rsid w:val="00DB0F01"/>
    <w:rsid w:val="00DB1449"/>
    <w:rsid w:val="00DB15DD"/>
    <w:rsid w:val="00DB2139"/>
    <w:rsid w:val="00DB225C"/>
    <w:rsid w:val="00DB28F0"/>
    <w:rsid w:val="00DB297B"/>
    <w:rsid w:val="00DB2B39"/>
    <w:rsid w:val="00DB2B50"/>
    <w:rsid w:val="00DB32B6"/>
    <w:rsid w:val="00DB4268"/>
    <w:rsid w:val="00DB4443"/>
    <w:rsid w:val="00DB4BC6"/>
    <w:rsid w:val="00DB4F4D"/>
    <w:rsid w:val="00DB5CE5"/>
    <w:rsid w:val="00DB60BA"/>
    <w:rsid w:val="00DB78F5"/>
    <w:rsid w:val="00DC02AE"/>
    <w:rsid w:val="00DC0D69"/>
    <w:rsid w:val="00DC0DF3"/>
    <w:rsid w:val="00DC0E19"/>
    <w:rsid w:val="00DC1071"/>
    <w:rsid w:val="00DC140F"/>
    <w:rsid w:val="00DC1A22"/>
    <w:rsid w:val="00DC1F08"/>
    <w:rsid w:val="00DC2683"/>
    <w:rsid w:val="00DC2A7C"/>
    <w:rsid w:val="00DC2A90"/>
    <w:rsid w:val="00DC2DEA"/>
    <w:rsid w:val="00DC3899"/>
    <w:rsid w:val="00DC3A51"/>
    <w:rsid w:val="00DC475F"/>
    <w:rsid w:val="00DC4DB7"/>
    <w:rsid w:val="00DC4E88"/>
    <w:rsid w:val="00DC5279"/>
    <w:rsid w:val="00DC5730"/>
    <w:rsid w:val="00DC57F1"/>
    <w:rsid w:val="00DC5A35"/>
    <w:rsid w:val="00DC6CA1"/>
    <w:rsid w:val="00DC7090"/>
    <w:rsid w:val="00DC71D5"/>
    <w:rsid w:val="00DC7542"/>
    <w:rsid w:val="00DC7C64"/>
    <w:rsid w:val="00DD0546"/>
    <w:rsid w:val="00DD07EB"/>
    <w:rsid w:val="00DD086A"/>
    <w:rsid w:val="00DD0963"/>
    <w:rsid w:val="00DD0A7B"/>
    <w:rsid w:val="00DD16B6"/>
    <w:rsid w:val="00DD190D"/>
    <w:rsid w:val="00DD1AD1"/>
    <w:rsid w:val="00DD1CA5"/>
    <w:rsid w:val="00DD2697"/>
    <w:rsid w:val="00DD2A61"/>
    <w:rsid w:val="00DD349B"/>
    <w:rsid w:val="00DD37F6"/>
    <w:rsid w:val="00DD3901"/>
    <w:rsid w:val="00DD425E"/>
    <w:rsid w:val="00DD466B"/>
    <w:rsid w:val="00DD4BF3"/>
    <w:rsid w:val="00DD4CAB"/>
    <w:rsid w:val="00DD4FCC"/>
    <w:rsid w:val="00DD503E"/>
    <w:rsid w:val="00DD5094"/>
    <w:rsid w:val="00DD5ADF"/>
    <w:rsid w:val="00DD5E02"/>
    <w:rsid w:val="00DD5F5F"/>
    <w:rsid w:val="00DD63E3"/>
    <w:rsid w:val="00DD70A3"/>
    <w:rsid w:val="00DD74BE"/>
    <w:rsid w:val="00DD7BD0"/>
    <w:rsid w:val="00DD7DE1"/>
    <w:rsid w:val="00DE04F9"/>
    <w:rsid w:val="00DE0B85"/>
    <w:rsid w:val="00DE0E5C"/>
    <w:rsid w:val="00DE1430"/>
    <w:rsid w:val="00DE1F3D"/>
    <w:rsid w:val="00DE25D7"/>
    <w:rsid w:val="00DE2B53"/>
    <w:rsid w:val="00DE2BE5"/>
    <w:rsid w:val="00DE3856"/>
    <w:rsid w:val="00DE3B8F"/>
    <w:rsid w:val="00DE41B8"/>
    <w:rsid w:val="00DE44B8"/>
    <w:rsid w:val="00DE46D2"/>
    <w:rsid w:val="00DE4C47"/>
    <w:rsid w:val="00DE53C9"/>
    <w:rsid w:val="00DE555F"/>
    <w:rsid w:val="00DE5E08"/>
    <w:rsid w:val="00DE60B2"/>
    <w:rsid w:val="00DE60CA"/>
    <w:rsid w:val="00DE65F2"/>
    <w:rsid w:val="00DE6E1B"/>
    <w:rsid w:val="00DE7097"/>
    <w:rsid w:val="00DF0386"/>
    <w:rsid w:val="00DF04FA"/>
    <w:rsid w:val="00DF0AEC"/>
    <w:rsid w:val="00DF1361"/>
    <w:rsid w:val="00DF18E5"/>
    <w:rsid w:val="00DF25B9"/>
    <w:rsid w:val="00DF25F3"/>
    <w:rsid w:val="00DF2D0F"/>
    <w:rsid w:val="00DF3061"/>
    <w:rsid w:val="00DF3333"/>
    <w:rsid w:val="00DF36F9"/>
    <w:rsid w:val="00DF3CE2"/>
    <w:rsid w:val="00DF4828"/>
    <w:rsid w:val="00DF4CB2"/>
    <w:rsid w:val="00DF5094"/>
    <w:rsid w:val="00DF5325"/>
    <w:rsid w:val="00DF5B03"/>
    <w:rsid w:val="00DF5E7C"/>
    <w:rsid w:val="00DF5EC3"/>
    <w:rsid w:val="00DF6831"/>
    <w:rsid w:val="00DF6B59"/>
    <w:rsid w:val="00DF6E39"/>
    <w:rsid w:val="00DF7FA9"/>
    <w:rsid w:val="00E0016B"/>
    <w:rsid w:val="00E005B0"/>
    <w:rsid w:val="00E01BDA"/>
    <w:rsid w:val="00E01C36"/>
    <w:rsid w:val="00E023F7"/>
    <w:rsid w:val="00E0256E"/>
    <w:rsid w:val="00E02A74"/>
    <w:rsid w:val="00E02FE0"/>
    <w:rsid w:val="00E036AE"/>
    <w:rsid w:val="00E036FE"/>
    <w:rsid w:val="00E03718"/>
    <w:rsid w:val="00E0429D"/>
    <w:rsid w:val="00E04BD9"/>
    <w:rsid w:val="00E05D09"/>
    <w:rsid w:val="00E05DC7"/>
    <w:rsid w:val="00E06173"/>
    <w:rsid w:val="00E06376"/>
    <w:rsid w:val="00E064E5"/>
    <w:rsid w:val="00E067AD"/>
    <w:rsid w:val="00E06E3B"/>
    <w:rsid w:val="00E06EAC"/>
    <w:rsid w:val="00E10CB8"/>
    <w:rsid w:val="00E10FEF"/>
    <w:rsid w:val="00E114C0"/>
    <w:rsid w:val="00E11AD8"/>
    <w:rsid w:val="00E11DED"/>
    <w:rsid w:val="00E11E5D"/>
    <w:rsid w:val="00E12156"/>
    <w:rsid w:val="00E12221"/>
    <w:rsid w:val="00E1228B"/>
    <w:rsid w:val="00E1228C"/>
    <w:rsid w:val="00E12CCD"/>
    <w:rsid w:val="00E13465"/>
    <w:rsid w:val="00E13828"/>
    <w:rsid w:val="00E138A6"/>
    <w:rsid w:val="00E13EBF"/>
    <w:rsid w:val="00E13F12"/>
    <w:rsid w:val="00E13FBF"/>
    <w:rsid w:val="00E14432"/>
    <w:rsid w:val="00E14E28"/>
    <w:rsid w:val="00E15061"/>
    <w:rsid w:val="00E151F0"/>
    <w:rsid w:val="00E158A0"/>
    <w:rsid w:val="00E165E8"/>
    <w:rsid w:val="00E1706D"/>
    <w:rsid w:val="00E175F8"/>
    <w:rsid w:val="00E17FA6"/>
    <w:rsid w:val="00E204CC"/>
    <w:rsid w:val="00E204F6"/>
    <w:rsid w:val="00E20C2A"/>
    <w:rsid w:val="00E20FB6"/>
    <w:rsid w:val="00E2154F"/>
    <w:rsid w:val="00E21DE5"/>
    <w:rsid w:val="00E22417"/>
    <w:rsid w:val="00E229C2"/>
    <w:rsid w:val="00E23C3C"/>
    <w:rsid w:val="00E241C4"/>
    <w:rsid w:val="00E24806"/>
    <w:rsid w:val="00E24850"/>
    <w:rsid w:val="00E2486E"/>
    <w:rsid w:val="00E2589E"/>
    <w:rsid w:val="00E25967"/>
    <w:rsid w:val="00E2646B"/>
    <w:rsid w:val="00E27D0C"/>
    <w:rsid w:val="00E3019D"/>
    <w:rsid w:val="00E30F6C"/>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D2B"/>
    <w:rsid w:val="00E34DDD"/>
    <w:rsid w:val="00E34F7C"/>
    <w:rsid w:val="00E352D6"/>
    <w:rsid w:val="00E354FF"/>
    <w:rsid w:val="00E3585A"/>
    <w:rsid w:val="00E35910"/>
    <w:rsid w:val="00E35BE7"/>
    <w:rsid w:val="00E362F3"/>
    <w:rsid w:val="00E368C5"/>
    <w:rsid w:val="00E36E33"/>
    <w:rsid w:val="00E37291"/>
    <w:rsid w:val="00E374F2"/>
    <w:rsid w:val="00E37E59"/>
    <w:rsid w:val="00E37E8A"/>
    <w:rsid w:val="00E4041D"/>
    <w:rsid w:val="00E40CDE"/>
    <w:rsid w:val="00E4181F"/>
    <w:rsid w:val="00E4194F"/>
    <w:rsid w:val="00E41BE0"/>
    <w:rsid w:val="00E41C90"/>
    <w:rsid w:val="00E41F4D"/>
    <w:rsid w:val="00E41FDC"/>
    <w:rsid w:val="00E42432"/>
    <w:rsid w:val="00E42470"/>
    <w:rsid w:val="00E42BC4"/>
    <w:rsid w:val="00E433FE"/>
    <w:rsid w:val="00E43636"/>
    <w:rsid w:val="00E43920"/>
    <w:rsid w:val="00E43A39"/>
    <w:rsid w:val="00E43BED"/>
    <w:rsid w:val="00E43F10"/>
    <w:rsid w:val="00E4483F"/>
    <w:rsid w:val="00E450E9"/>
    <w:rsid w:val="00E4531A"/>
    <w:rsid w:val="00E45605"/>
    <w:rsid w:val="00E4587F"/>
    <w:rsid w:val="00E45A4D"/>
    <w:rsid w:val="00E46178"/>
    <w:rsid w:val="00E46C46"/>
    <w:rsid w:val="00E47107"/>
    <w:rsid w:val="00E4720A"/>
    <w:rsid w:val="00E473FD"/>
    <w:rsid w:val="00E476BC"/>
    <w:rsid w:val="00E47FBE"/>
    <w:rsid w:val="00E501BB"/>
    <w:rsid w:val="00E502B1"/>
    <w:rsid w:val="00E50A98"/>
    <w:rsid w:val="00E513FA"/>
    <w:rsid w:val="00E5177D"/>
    <w:rsid w:val="00E518A0"/>
    <w:rsid w:val="00E51D77"/>
    <w:rsid w:val="00E523F0"/>
    <w:rsid w:val="00E524F6"/>
    <w:rsid w:val="00E528D7"/>
    <w:rsid w:val="00E53166"/>
    <w:rsid w:val="00E53184"/>
    <w:rsid w:val="00E53636"/>
    <w:rsid w:val="00E53CBA"/>
    <w:rsid w:val="00E53EA9"/>
    <w:rsid w:val="00E542AB"/>
    <w:rsid w:val="00E54D80"/>
    <w:rsid w:val="00E5584D"/>
    <w:rsid w:val="00E562CB"/>
    <w:rsid w:val="00E5636D"/>
    <w:rsid w:val="00E565CB"/>
    <w:rsid w:val="00E5750A"/>
    <w:rsid w:val="00E57FD0"/>
    <w:rsid w:val="00E60436"/>
    <w:rsid w:val="00E60EF0"/>
    <w:rsid w:val="00E60F36"/>
    <w:rsid w:val="00E6174F"/>
    <w:rsid w:val="00E61914"/>
    <w:rsid w:val="00E619CD"/>
    <w:rsid w:val="00E61D42"/>
    <w:rsid w:val="00E625C7"/>
    <w:rsid w:val="00E638FB"/>
    <w:rsid w:val="00E638FC"/>
    <w:rsid w:val="00E63B11"/>
    <w:rsid w:val="00E64295"/>
    <w:rsid w:val="00E649D5"/>
    <w:rsid w:val="00E64C84"/>
    <w:rsid w:val="00E64F23"/>
    <w:rsid w:val="00E65156"/>
    <w:rsid w:val="00E6562A"/>
    <w:rsid w:val="00E65951"/>
    <w:rsid w:val="00E65F06"/>
    <w:rsid w:val="00E65F13"/>
    <w:rsid w:val="00E6698D"/>
    <w:rsid w:val="00E66D8A"/>
    <w:rsid w:val="00E66E80"/>
    <w:rsid w:val="00E66E86"/>
    <w:rsid w:val="00E676B6"/>
    <w:rsid w:val="00E6797C"/>
    <w:rsid w:val="00E67B35"/>
    <w:rsid w:val="00E7011F"/>
    <w:rsid w:val="00E7179A"/>
    <w:rsid w:val="00E7256C"/>
    <w:rsid w:val="00E725BB"/>
    <w:rsid w:val="00E7367F"/>
    <w:rsid w:val="00E739E2"/>
    <w:rsid w:val="00E739E9"/>
    <w:rsid w:val="00E73E7B"/>
    <w:rsid w:val="00E74114"/>
    <w:rsid w:val="00E7459F"/>
    <w:rsid w:val="00E74695"/>
    <w:rsid w:val="00E74F8A"/>
    <w:rsid w:val="00E75A1C"/>
    <w:rsid w:val="00E75A4E"/>
    <w:rsid w:val="00E75AA6"/>
    <w:rsid w:val="00E75BF8"/>
    <w:rsid w:val="00E76654"/>
    <w:rsid w:val="00E76CA0"/>
    <w:rsid w:val="00E778EC"/>
    <w:rsid w:val="00E77943"/>
    <w:rsid w:val="00E77E21"/>
    <w:rsid w:val="00E8003B"/>
    <w:rsid w:val="00E80976"/>
    <w:rsid w:val="00E80E20"/>
    <w:rsid w:val="00E817EB"/>
    <w:rsid w:val="00E81C48"/>
    <w:rsid w:val="00E82E85"/>
    <w:rsid w:val="00E83277"/>
    <w:rsid w:val="00E83CEB"/>
    <w:rsid w:val="00E84D5D"/>
    <w:rsid w:val="00E85FD7"/>
    <w:rsid w:val="00E85FE3"/>
    <w:rsid w:val="00E86805"/>
    <w:rsid w:val="00E86AF4"/>
    <w:rsid w:val="00E87771"/>
    <w:rsid w:val="00E87B12"/>
    <w:rsid w:val="00E87FBF"/>
    <w:rsid w:val="00E906C4"/>
    <w:rsid w:val="00E90718"/>
    <w:rsid w:val="00E91203"/>
    <w:rsid w:val="00E91235"/>
    <w:rsid w:val="00E91428"/>
    <w:rsid w:val="00E919A6"/>
    <w:rsid w:val="00E91EDD"/>
    <w:rsid w:val="00E92395"/>
    <w:rsid w:val="00E93B70"/>
    <w:rsid w:val="00E93C54"/>
    <w:rsid w:val="00E9403D"/>
    <w:rsid w:val="00E9446C"/>
    <w:rsid w:val="00E94917"/>
    <w:rsid w:val="00E950E4"/>
    <w:rsid w:val="00E9630E"/>
    <w:rsid w:val="00E9748A"/>
    <w:rsid w:val="00E97F1E"/>
    <w:rsid w:val="00E97FB5"/>
    <w:rsid w:val="00EA118D"/>
    <w:rsid w:val="00EA15B5"/>
    <w:rsid w:val="00EA19F3"/>
    <w:rsid w:val="00EA1A21"/>
    <w:rsid w:val="00EA1F54"/>
    <w:rsid w:val="00EA2191"/>
    <w:rsid w:val="00EA258A"/>
    <w:rsid w:val="00EA2857"/>
    <w:rsid w:val="00EA327C"/>
    <w:rsid w:val="00EA3893"/>
    <w:rsid w:val="00EA3C72"/>
    <w:rsid w:val="00EA4C58"/>
    <w:rsid w:val="00EA4EA6"/>
    <w:rsid w:val="00EA4F8D"/>
    <w:rsid w:val="00EA53F5"/>
    <w:rsid w:val="00EA5FA6"/>
    <w:rsid w:val="00EA6894"/>
    <w:rsid w:val="00EA6E66"/>
    <w:rsid w:val="00EA7067"/>
    <w:rsid w:val="00EA7182"/>
    <w:rsid w:val="00EA77FA"/>
    <w:rsid w:val="00EA78B7"/>
    <w:rsid w:val="00EB04CF"/>
    <w:rsid w:val="00EB066C"/>
    <w:rsid w:val="00EB13A4"/>
    <w:rsid w:val="00EB1AA1"/>
    <w:rsid w:val="00EB1EAD"/>
    <w:rsid w:val="00EB1EE3"/>
    <w:rsid w:val="00EB1F4B"/>
    <w:rsid w:val="00EB24CD"/>
    <w:rsid w:val="00EB2C31"/>
    <w:rsid w:val="00EB2E3A"/>
    <w:rsid w:val="00EB31D9"/>
    <w:rsid w:val="00EB3F99"/>
    <w:rsid w:val="00EB4337"/>
    <w:rsid w:val="00EB4562"/>
    <w:rsid w:val="00EB5181"/>
    <w:rsid w:val="00EB534D"/>
    <w:rsid w:val="00EB5D3C"/>
    <w:rsid w:val="00EB630D"/>
    <w:rsid w:val="00EB64B7"/>
    <w:rsid w:val="00EB7495"/>
    <w:rsid w:val="00EC0F67"/>
    <w:rsid w:val="00EC110F"/>
    <w:rsid w:val="00EC1912"/>
    <w:rsid w:val="00EC19B0"/>
    <w:rsid w:val="00EC1DB4"/>
    <w:rsid w:val="00EC1DE7"/>
    <w:rsid w:val="00EC20ED"/>
    <w:rsid w:val="00EC2E2F"/>
    <w:rsid w:val="00EC3811"/>
    <w:rsid w:val="00EC4056"/>
    <w:rsid w:val="00EC432C"/>
    <w:rsid w:val="00EC46C5"/>
    <w:rsid w:val="00EC505A"/>
    <w:rsid w:val="00EC55E5"/>
    <w:rsid w:val="00EC5D8C"/>
    <w:rsid w:val="00EC6844"/>
    <w:rsid w:val="00EC6E7A"/>
    <w:rsid w:val="00EC7372"/>
    <w:rsid w:val="00EC7585"/>
    <w:rsid w:val="00EC790D"/>
    <w:rsid w:val="00EC7B18"/>
    <w:rsid w:val="00ED00B2"/>
    <w:rsid w:val="00ED0346"/>
    <w:rsid w:val="00ED07AA"/>
    <w:rsid w:val="00ED1C29"/>
    <w:rsid w:val="00ED2340"/>
    <w:rsid w:val="00ED25C5"/>
    <w:rsid w:val="00ED2A4E"/>
    <w:rsid w:val="00ED37B3"/>
    <w:rsid w:val="00ED3E3A"/>
    <w:rsid w:val="00ED43B0"/>
    <w:rsid w:val="00ED4632"/>
    <w:rsid w:val="00ED52CD"/>
    <w:rsid w:val="00ED5553"/>
    <w:rsid w:val="00ED5B40"/>
    <w:rsid w:val="00ED5EA4"/>
    <w:rsid w:val="00ED6368"/>
    <w:rsid w:val="00ED6473"/>
    <w:rsid w:val="00ED68E5"/>
    <w:rsid w:val="00ED6AD4"/>
    <w:rsid w:val="00ED706D"/>
    <w:rsid w:val="00ED7256"/>
    <w:rsid w:val="00ED7A4D"/>
    <w:rsid w:val="00ED7AB4"/>
    <w:rsid w:val="00EE0024"/>
    <w:rsid w:val="00EE205B"/>
    <w:rsid w:val="00EE231D"/>
    <w:rsid w:val="00EE294B"/>
    <w:rsid w:val="00EE2D48"/>
    <w:rsid w:val="00EE2E6B"/>
    <w:rsid w:val="00EE300D"/>
    <w:rsid w:val="00EE324A"/>
    <w:rsid w:val="00EE3375"/>
    <w:rsid w:val="00EE345E"/>
    <w:rsid w:val="00EE4EC2"/>
    <w:rsid w:val="00EE54C7"/>
    <w:rsid w:val="00EE5717"/>
    <w:rsid w:val="00EE5B84"/>
    <w:rsid w:val="00EE6510"/>
    <w:rsid w:val="00EE69BA"/>
    <w:rsid w:val="00EE6C37"/>
    <w:rsid w:val="00EE6E10"/>
    <w:rsid w:val="00EE7016"/>
    <w:rsid w:val="00EE7555"/>
    <w:rsid w:val="00EE76E0"/>
    <w:rsid w:val="00EF0792"/>
    <w:rsid w:val="00EF112E"/>
    <w:rsid w:val="00EF178E"/>
    <w:rsid w:val="00EF1C46"/>
    <w:rsid w:val="00EF1FA4"/>
    <w:rsid w:val="00EF24AD"/>
    <w:rsid w:val="00EF2C52"/>
    <w:rsid w:val="00EF2E00"/>
    <w:rsid w:val="00EF3090"/>
    <w:rsid w:val="00EF34C1"/>
    <w:rsid w:val="00EF467A"/>
    <w:rsid w:val="00EF518B"/>
    <w:rsid w:val="00EF594F"/>
    <w:rsid w:val="00EF5AD7"/>
    <w:rsid w:val="00EF5D17"/>
    <w:rsid w:val="00EF638C"/>
    <w:rsid w:val="00EF6760"/>
    <w:rsid w:val="00EF69BE"/>
    <w:rsid w:val="00EF6B6C"/>
    <w:rsid w:val="00EF6C0A"/>
    <w:rsid w:val="00EF7A56"/>
    <w:rsid w:val="00EF7B64"/>
    <w:rsid w:val="00EF7B9B"/>
    <w:rsid w:val="00EF7D7E"/>
    <w:rsid w:val="00F009B4"/>
    <w:rsid w:val="00F00F67"/>
    <w:rsid w:val="00F01030"/>
    <w:rsid w:val="00F0174B"/>
    <w:rsid w:val="00F01F17"/>
    <w:rsid w:val="00F02287"/>
    <w:rsid w:val="00F0237B"/>
    <w:rsid w:val="00F024BC"/>
    <w:rsid w:val="00F02C4C"/>
    <w:rsid w:val="00F02D16"/>
    <w:rsid w:val="00F02F4D"/>
    <w:rsid w:val="00F030D6"/>
    <w:rsid w:val="00F035FD"/>
    <w:rsid w:val="00F039C2"/>
    <w:rsid w:val="00F04355"/>
    <w:rsid w:val="00F04B53"/>
    <w:rsid w:val="00F04D04"/>
    <w:rsid w:val="00F04E86"/>
    <w:rsid w:val="00F06334"/>
    <w:rsid w:val="00F06AD1"/>
    <w:rsid w:val="00F06BD7"/>
    <w:rsid w:val="00F07322"/>
    <w:rsid w:val="00F073D1"/>
    <w:rsid w:val="00F07D42"/>
    <w:rsid w:val="00F10637"/>
    <w:rsid w:val="00F1072B"/>
    <w:rsid w:val="00F11626"/>
    <w:rsid w:val="00F116E6"/>
    <w:rsid w:val="00F11B14"/>
    <w:rsid w:val="00F11DA0"/>
    <w:rsid w:val="00F11EB7"/>
    <w:rsid w:val="00F1208C"/>
    <w:rsid w:val="00F121BD"/>
    <w:rsid w:val="00F12499"/>
    <w:rsid w:val="00F125C2"/>
    <w:rsid w:val="00F12B2A"/>
    <w:rsid w:val="00F1307D"/>
    <w:rsid w:val="00F138C6"/>
    <w:rsid w:val="00F147C4"/>
    <w:rsid w:val="00F14D46"/>
    <w:rsid w:val="00F14E46"/>
    <w:rsid w:val="00F15196"/>
    <w:rsid w:val="00F151E0"/>
    <w:rsid w:val="00F163D4"/>
    <w:rsid w:val="00F16BF3"/>
    <w:rsid w:val="00F16DCB"/>
    <w:rsid w:val="00F1733F"/>
    <w:rsid w:val="00F17776"/>
    <w:rsid w:val="00F20478"/>
    <w:rsid w:val="00F206B6"/>
    <w:rsid w:val="00F20897"/>
    <w:rsid w:val="00F20CD4"/>
    <w:rsid w:val="00F21123"/>
    <w:rsid w:val="00F213B9"/>
    <w:rsid w:val="00F215DB"/>
    <w:rsid w:val="00F216E9"/>
    <w:rsid w:val="00F21755"/>
    <w:rsid w:val="00F21A71"/>
    <w:rsid w:val="00F2209F"/>
    <w:rsid w:val="00F227B4"/>
    <w:rsid w:val="00F22A91"/>
    <w:rsid w:val="00F22F19"/>
    <w:rsid w:val="00F231E7"/>
    <w:rsid w:val="00F24BF6"/>
    <w:rsid w:val="00F24EF6"/>
    <w:rsid w:val="00F251AD"/>
    <w:rsid w:val="00F25E1B"/>
    <w:rsid w:val="00F263C4"/>
    <w:rsid w:val="00F2714D"/>
    <w:rsid w:val="00F271DF"/>
    <w:rsid w:val="00F273D2"/>
    <w:rsid w:val="00F27505"/>
    <w:rsid w:val="00F277F9"/>
    <w:rsid w:val="00F300B6"/>
    <w:rsid w:val="00F30452"/>
    <w:rsid w:val="00F30511"/>
    <w:rsid w:val="00F308FC"/>
    <w:rsid w:val="00F30BED"/>
    <w:rsid w:val="00F30D34"/>
    <w:rsid w:val="00F31154"/>
    <w:rsid w:val="00F315ED"/>
    <w:rsid w:val="00F31699"/>
    <w:rsid w:val="00F31C0F"/>
    <w:rsid w:val="00F3262B"/>
    <w:rsid w:val="00F33435"/>
    <w:rsid w:val="00F33689"/>
    <w:rsid w:val="00F339D6"/>
    <w:rsid w:val="00F33C23"/>
    <w:rsid w:val="00F33EAC"/>
    <w:rsid w:val="00F348D2"/>
    <w:rsid w:val="00F3596D"/>
    <w:rsid w:val="00F35DF3"/>
    <w:rsid w:val="00F35F8B"/>
    <w:rsid w:val="00F36014"/>
    <w:rsid w:val="00F37384"/>
    <w:rsid w:val="00F37F41"/>
    <w:rsid w:val="00F40383"/>
    <w:rsid w:val="00F41121"/>
    <w:rsid w:val="00F422BE"/>
    <w:rsid w:val="00F424FF"/>
    <w:rsid w:val="00F42840"/>
    <w:rsid w:val="00F42BA1"/>
    <w:rsid w:val="00F42FE2"/>
    <w:rsid w:val="00F430F4"/>
    <w:rsid w:val="00F43256"/>
    <w:rsid w:val="00F43322"/>
    <w:rsid w:val="00F4384C"/>
    <w:rsid w:val="00F43B36"/>
    <w:rsid w:val="00F43FEE"/>
    <w:rsid w:val="00F44FAE"/>
    <w:rsid w:val="00F45534"/>
    <w:rsid w:val="00F465E9"/>
    <w:rsid w:val="00F46601"/>
    <w:rsid w:val="00F46689"/>
    <w:rsid w:val="00F4690A"/>
    <w:rsid w:val="00F46DCD"/>
    <w:rsid w:val="00F47040"/>
    <w:rsid w:val="00F474E0"/>
    <w:rsid w:val="00F47600"/>
    <w:rsid w:val="00F476A5"/>
    <w:rsid w:val="00F479F5"/>
    <w:rsid w:val="00F50135"/>
    <w:rsid w:val="00F506C0"/>
    <w:rsid w:val="00F5084F"/>
    <w:rsid w:val="00F51099"/>
    <w:rsid w:val="00F51699"/>
    <w:rsid w:val="00F51B19"/>
    <w:rsid w:val="00F520BE"/>
    <w:rsid w:val="00F52BF1"/>
    <w:rsid w:val="00F531E4"/>
    <w:rsid w:val="00F53915"/>
    <w:rsid w:val="00F53968"/>
    <w:rsid w:val="00F53B1E"/>
    <w:rsid w:val="00F53EC9"/>
    <w:rsid w:val="00F5426F"/>
    <w:rsid w:val="00F545E4"/>
    <w:rsid w:val="00F54611"/>
    <w:rsid w:val="00F54620"/>
    <w:rsid w:val="00F5494C"/>
    <w:rsid w:val="00F54A0C"/>
    <w:rsid w:val="00F55922"/>
    <w:rsid w:val="00F560AB"/>
    <w:rsid w:val="00F5630A"/>
    <w:rsid w:val="00F56A2D"/>
    <w:rsid w:val="00F56F43"/>
    <w:rsid w:val="00F57E3F"/>
    <w:rsid w:val="00F57E4F"/>
    <w:rsid w:val="00F60069"/>
    <w:rsid w:val="00F602CE"/>
    <w:rsid w:val="00F60F95"/>
    <w:rsid w:val="00F61DE0"/>
    <w:rsid w:val="00F61EC5"/>
    <w:rsid w:val="00F62FEE"/>
    <w:rsid w:val="00F632C3"/>
    <w:rsid w:val="00F63788"/>
    <w:rsid w:val="00F6390B"/>
    <w:rsid w:val="00F63CDA"/>
    <w:rsid w:val="00F63D39"/>
    <w:rsid w:val="00F642C5"/>
    <w:rsid w:val="00F6448F"/>
    <w:rsid w:val="00F64928"/>
    <w:rsid w:val="00F64AAB"/>
    <w:rsid w:val="00F64BD1"/>
    <w:rsid w:val="00F64C25"/>
    <w:rsid w:val="00F64CFF"/>
    <w:rsid w:val="00F651CA"/>
    <w:rsid w:val="00F656D7"/>
    <w:rsid w:val="00F6591B"/>
    <w:rsid w:val="00F65A18"/>
    <w:rsid w:val="00F662BE"/>
    <w:rsid w:val="00F6767C"/>
    <w:rsid w:val="00F67688"/>
    <w:rsid w:val="00F679AF"/>
    <w:rsid w:val="00F700D9"/>
    <w:rsid w:val="00F7024D"/>
    <w:rsid w:val="00F704B9"/>
    <w:rsid w:val="00F70A43"/>
    <w:rsid w:val="00F70CA3"/>
    <w:rsid w:val="00F70FEC"/>
    <w:rsid w:val="00F71310"/>
    <w:rsid w:val="00F71317"/>
    <w:rsid w:val="00F716AD"/>
    <w:rsid w:val="00F71713"/>
    <w:rsid w:val="00F71C98"/>
    <w:rsid w:val="00F7222A"/>
    <w:rsid w:val="00F72274"/>
    <w:rsid w:val="00F7234C"/>
    <w:rsid w:val="00F7284F"/>
    <w:rsid w:val="00F7292E"/>
    <w:rsid w:val="00F72A51"/>
    <w:rsid w:val="00F72B8B"/>
    <w:rsid w:val="00F72FD7"/>
    <w:rsid w:val="00F73154"/>
    <w:rsid w:val="00F732A1"/>
    <w:rsid w:val="00F74184"/>
    <w:rsid w:val="00F74801"/>
    <w:rsid w:val="00F74852"/>
    <w:rsid w:val="00F74BE1"/>
    <w:rsid w:val="00F74CDB"/>
    <w:rsid w:val="00F75068"/>
    <w:rsid w:val="00F75241"/>
    <w:rsid w:val="00F7553D"/>
    <w:rsid w:val="00F757AC"/>
    <w:rsid w:val="00F758B3"/>
    <w:rsid w:val="00F75E4B"/>
    <w:rsid w:val="00F769EE"/>
    <w:rsid w:val="00F76FE8"/>
    <w:rsid w:val="00F7728C"/>
    <w:rsid w:val="00F772BD"/>
    <w:rsid w:val="00F77C74"/>
    <w:rsid w:val="00F77EF3"/>
    <w:rsid w:val="00F805EE"/>
    <w:rsid w:val="00F81287"/>
    <w:rsid w:val="00F8161D"/>
    <w:rsid w:val="00F82A47"/>
    <w:rsid w:val="00F82B9B"/>
    <w:rsid w:val="00F82FD5"/>
    <w:rsid w:val="00F82FFE"/>
    <w:rsid w:val="00F830FF"/>
    <w:rsid w:val="00F837EF"/>
    <w:rsid w:val="00F840AA"/>
    <w:rsid w:val="00F84366"/>
    <w:rsid w:val="00F84576"/>
    <w:rsid w:val="00F848FA"/>
    <w:rsid w:val="00F84FDF"/>
    <w:rsid w:val="00F859F2"/>
    <w:rsid w:val="00F864DD"/>
    <w:rsid w:val="00F86906"/>
    <w:rsid w:val="00F86A38"/>
    <w:rsid w:val="00F86D1C"/>
    <w:rsid w:val="00F87156"/>
    <w:rsid w:val="00F87A07"/>
    <w:rsid w:val="00F87A7A"/>
    <w:rsid w:val="00F87A8A"/>
    <w:rsid w:val="00F87BB6"/>
    <w:rsid w:val="00F90C6F"/>
    <w:rsid w:val="00F90F88"/>
    <w:rsid w:val="00F921A7"/>
    <w:rsid w:val="00F92626"/>
    <w:rsid w:val="00F92EED"/>
    <w:rsid w:val="00F9334D"/>
    <w:rsid w:val="00F939CD"/>
    <w:rsid w:val="00F94219"/>
    <w:rsid w:val="00F9436A"/>
    <w:rsid w:val="00F949C3"/>
    <w:rsid w:val="00F94E17"/>
    <w:rsid w:val="00F9552D"/>
    <w:rsid w:val="00F95727"/>
    <w:rsid w:val="00F96275"/>
    <w:rsid w:val="00F96434"/>
    <w:rsid w:val="00F9747F"/>
    <w:rsid w:val="00FA03AF"/>
    <w:rsid w:val="00FA08A9"/>
    <w:rsid w:val="00FA0E94"/>
    <w:rsid w:val="00FA25A4"/>
    <w:rsid w:val="00FA30A4"/>
    <w:rsid w:val="00FA31B7"/>
    <w:rsid w:val="00FA3304"/>
    <w:rsid w:val="00FA339A"/>
    <w:rsid w:val="00FA36A4"/>
    <w:rsid w:val="00FA3905"/>
    <w:rsid w:val="00FA3B99"/>
    <w:rsid w:val="00FA41C3"/>
    <w:rsid w:val="00FA44DD"/>
    <w:rsid w:val="00FA4C50"/>
    <w:rsid w:val="00FA4E4A"/>
    <w:rsid w:val="00FA58BA"/>
    <w:rsid w:val="00FA612A"/>
    <w:rsid w:val="00FA6210"/>
    <w:rsid w:val="00FA684B"/>
    <w:rsid w:val="00FA6C8C"/>
    <w:rsid w:val="00FA6D34"/>
    <w:rsid w:val="00FA75C5"/>
    <w:rsid w:val="00FA78C9"/>
    <w:rsid w:val="00FA7CF9"/>
    <w:rsid w:val="00FB0333"/>
    <w:rsid w:val="00FB0F46"/>
    <w:rsid w:val="00FB12CB"/>
    <w:rsid w:val="00FB18C1"/>
    <w:rsid w:val="00FB23F9"/>
    <w:rsid w:val="00FB245E"/>
    <w:rsid w:val="00FB24D0"/>
    <w:rsid w:val="00FB26F3"/>
    <w:rsid w:val="00FB282E"/>
    <w:rsid w:val="00FB2E91"/>
    <w:rsid w:val="00FB3C7F"/>
    <w:rsid w:val="00FB3D0F"/>
    <w:rsid w:val="00FB41A2"/>
    <w:rsid w:val="00FB48E4"/>
    <w:rsid w:val="00FB4C2D"/>
    <w:rsid w:val="00FB509C"/>
    <w:rsid w:val="00FB6A67"/>
    <w:rsid w:val="00FB756D"/>
    <w:rsid w:val="00FB771B"/>
    <w:rsid w:val="00FB7D06"/>
    <w:rsid w:val="00FC0436"/>
    <w:rsid w:val="00FC0692"/>
    <w:rsid w:val="00FC097D"/>
    <w:rsid w:val="00FC0EE0"/>
    <w:rsid w:val="00FC10CE"/>
    <w:rsid w:val="00FC10F1"/>
    <w:rsid w:val="00FC1EC1"/>
    <w:rsid w:val="00FC1F73"/>
    <w:rsid w:val="00FC2649"/>
    <w:rsid w:val="00FC2789"/>
    <w:rsid w:val="00FC2FE7"/>
    <w:rsid w:val="00FC34DC"/>
    <w:rsid w:val="00FC36C2"/>
    <w:rsid w:val="00FC37A6"/>
    <w:rsid w:val="00FC3C01"/>
    <w:rsid w:val="00FC3CAD"/>
    <w:rsid w:val="00FC41DB"/>
    <w:rsid w:val="00FC458D"/>
    <w:rsid w:val="00FC48BA"/>
    <w:rsid w:val="00FC4ABB"/>
    <w:rsid w:val="00FC4C18"/>
    <w:rsid w:val="00FC4FAB"/>
    <w:rsid w:val="00FC6133"/>
    <w:rsid w:val="00FC62B9"/>
    <w:rsid w:val="00FC6333"/>
    <w:rsid w:val="00FC6E43"/>
    <w:rsid w:val="00FC7EDC"/>
    <w:rsid w:val="00FD0216"/>
    <w:rsid w:val="00FD0259"/>
    <w:rsid w:val="00FD0878"/>
    <w:rsid w:val="00FD0DF3"/>
    <w:rsid w:val="00FD1427"/>
    <w:rsid w:val="00FD1ACD"/>
    <w:rsid w:val="00FD1B61"/>
    <w:rsid w:val="00FD267D"/>
    <w:rsid w:val="00FD2C99"/>
    <w:rsid w:val="00FD2DB3"/>
    <w:rsid w:val="00FD317F"/>
    <w:rsid w:val="00FD32F4"/>
    <w:rsid w:val="00FD3502"/>
    <w:rsid w:val="00FD36C3"/>
    <w:rsid w:val="00FD381E"/>
    <w:rsid w:val="00FD45EB"/>
    <w:rsid w:val="00FD464A"/>
    <w:rsid w:val="00FD488C"/>
    <w:rsid w:val="00FD4A58"/>
    <w:rsid w:val="00FD4BC6"/>
    <w:rsid w:val="00FD4CFE"/>
    <w:rsid w:val="00FD4ED3"/>
    <w:rsid w:val="00FD5750"/>
    <w:rsid w:val="00FD5A45"/>
    <w:rsid w:val="00FD5E19"/>
    <w:rsid w:val="00FD6412"/>
    <w:rsid w:val="00FD7A38"/>
    <w:rsid w:val="00FE02E1"/>
    <w:rsid w:val="00FE09C1"/>
    <w:rsid w:val="00FE0C4B"/>
    <w:rsid w:val="00FE108D"/>
    <w:rsid w:val="00FE11E5"/>
    <w:rsid w:val="00FE142B"/>
    <w:rsid w:val="00FE153A"/>
    <w:rsid w:val="00FE15A9"/>
    <w:rsid w:val="00FE1D41"/>
    <w:rsid w:val="00FE1E6E"/>
    <w:rsid w:val="00FE1F9E"/>
    <w:rsid w:val="00FE20FF"/>
    <w:rsid w:val="00FE22EF"/>
    <w:rsid w:val="00FE242B"/>
    <w:rsid w:val="00FE2BA8"/>
    <w:rsid w:val="00FE2C1A"/>
    <w:rsid w:val="00FE3123"/>
    <w:rsid w:val="00FE43BB"/>
    <w:rsid w:val="00FE480E"/>
    <w:rsid w:val="00FE4A05"/>
    <w:rsid w:val="00FE52A7"/>
    <w:rsid w:val="00FE53AA"/>
    <w:rsid w:val="00FE5799"/>
    <w:rsid w:val="00FE5F8D"/>
    <w:rsid w:val="00FE6B85"/>
    <w:rsid w:val="00FE6DF0"/>
    <w:rsid w:val="00FE7193"/>
    <w:rsid w:val="00FE7242"/>
    <w:rsid w:val="00FE76B2"/>
    <w:rsid w:val="00FF0125"/>
    <w:rsid w:val="00FF082F"/>
    <w:rsid w:val="00FF0B32"/>
    <w:rsid w:val="00FF0E9D"/>
    <w:rsid w:val="00FF1756"/>
    <w:rsid w:val="00FF1B8C"/>
    <w:rsid w:val="00FF201E"/>
    <w:rsid w:val="00FF2155"/>
    <w:rsid w:val="00FF23ED"/>
    <w:rsid w:val="00FF242B"/>
    <w:rsid w:val="00FF26D9"/>
    <w:rsid w:val="00FF28B4"/>
    <w:rsid w:val="00FF2FAB"/>
    <w:rsid w:val="00FF30A7"/>
    <w:rsid w:val="00FF314B"/>
    <w:rsid w:val="00FF3547"/>
    <w:rsid w:val="00FF3937"/>
    <w:rsid w:val="00FF3B3E"/>
    <w:rsid w:val="00FF3DE1"/>
    <w:rsid w:val="00FF439F"/>
    <w:rsid w:val="00FF4A16"/>
    <w:rsid w:val="00FF4BB6"/>
    <w:rsid w:val="00FF50EC"/>
    <w:rsid w:val="00FF5221"/>
    <w:rsid w:val="00FF5366"/>
    <w:rsid w:val="00FF5669"/>
    <w:rsid w:val="00FF56B7"/>
    <w:rsid w:val="00FF5CD9"/>
    <w:rsid w:val="00FF6356"/>
    <w:rsid w:val="00FF6598"/>
    <w:rsid w:val="00FF68CD"/>
    <w:rsid w:val="00FF6B2A"/>
    <w:rsid w:val="00FF6BEE"/>
    <w:rsid w:val="00FF6C70"/>
    <w:rsid w:val="00FF6D4A"/>
    <w:rsid w:val="00FF6F27"/>
    <w:rsid w:val="00FF6FA4"/>
    <w:rsid w:val="00FF7279"/>
    <w:rsid w:val="00FF7537"/>
    <w:rsid w:val="00FF7E30"/>
    <w:rsid w:val="00FF7F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49A697B2-7CBE-468F-9D90-AC1F644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73772D"/>
    <w:pPr>
      <w:spacing w:line="240" w:lineRule="auto"/>
      <w:jc w:val="both"/>
    </w:pPr>
    <w:rPr>
      <w:sz w:val="16"/>
      <w:szCs w:val="20"/>
    </w:rPr>
  </w:style>
  <w:style w:type="character" w:customStyle="1" w:styleId="Sprotnaopomba-besediloZnak">
    <w:name w:val="Sprotna opomba - besedilo Znak"/>
    <w:basedOn w:val="Privzetapisavaodstavka"/>
    <w:link w:val="Sprotnaopomba-besedilo"/>
    <w:uiPriority w:val="99"/>
    <w:locked/>
    <w:rsid w:val="0073772D"/>
    <w:rPr>
      <w:rFonts w:ascii="Arial" w:eastAsia="Times New Roman" w:hAnsi="Arial"/>
      <w:sz w:val="16"/>
      <w:szCs w:val="20"/>
      <w:lang w:eastAsia="en-US"/>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paragraph" w:styleId="Intenzivencitat">
    <w:name w:val="Intense Quote"/>
    <w:basedOn w:val="Navaden"/>
    <w:next w:val="Navaden"/>
    <w:link w:val="IntenzivencitatZnak"/>
    <w:uiPriority w:val="30"/>
    <w:qFormat/>
    <w:rsid w:val="00BB06A8"/>
    <w:pPr>
      <w:pBdr>
        <w:top w:val="single" w:sz="4" w:space="10" w:color="4F81BD" w:themeColor="accent1"/>
        <w:bottom w:val="single" w:sz="4" w:space="10" w:color="4F81BD" w:themeColor="accent1"/>
      </w:pBdr>
      <w:ind w:left="864" w:right="864"/>
      <w:jc w:val="both"/>
    </w:pPr>
    <w:rPr>
      <w:iCs/>
      <w:color w:val="4F81BD" w:themeColor="accent1"/>
      <w:sz w:val="16"/>
    </w:rPr>
  </w:style>
  <w:style w:type="character" w:customStyle="1" w:styleId="IntenzivencitatZnak">
    <w:name w:val="Intenziven citat Znak"/>
    <w:basedOn w:val="Privzetapisavaodstavka"/>
    <w:link w:val="Intenzivencitat"/>
    <w:uiPriority w:val="30"/>
    <w:rsid w:val="00BB06A8"/>
    <w:rPr>
      <w:rFonts w:ascii="Arial" w:eastAsia="Times New Roman" w:hAnsi="Arial"/>
      <w:iCs/>
      <w:color w:val="4F81BD" w:themeColor="accent1"/>
      <w:sz w:val="16"/>
      <w:szCs w:val="24"/>
      <w:lang w:eastAsia="en-US"/>
    </w:rPr>
  </w:style>
  <w:style w:type="table" w:styleId="Navadnatabela4">
    <w:name w:val="Plain Table 4"/>
    <w:basedOn w:val="Navadnatabela"/>
    <w:uiPriority w:val="44"/>
    <w:rsid w:val="00131A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7136">
      <w:bodyDiv w:val="1"/>
      <w:marLeft w:val="0"/>
      <w:marRight w:val="0"/>
      <w:marTop w:val="0"/>
      <w:marBottom w:val="0"/>
      <w:divBdr>
        <w:top w:val="none" w:sz="0" w:space="0" w:color="auto"/>
        <w:left w:val="none" w:sz="0" w:space="0" w:color="auto"/>
        <w:bottom w:val="none" w:sz="0" w:space="0" w:color="auto"/>
        <w:right w:val="none" w:sz="0" w:space="0" w:color="auto"/>
      </w:divBdr>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6576119">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57393408">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80717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7852596">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83287122">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at-solstvo.mss@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4BD-A4BC-4430-B310-41B86C9B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16301</Words>
  <Characters>92918</Characters>
  <Application>Microsoft Office Word</Application>
  <DocSecurity>0</DocSecurity>
  <Lines>774</Lines>
  <Paragraphs>218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109001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5</cp:revision>
  <cp:lastPrinted>2021-09-23T11:28:00Z</cp:lastPrinted>
  <dcterms:created xsi:type="dcterms:W3CDTF">2021-10-25T13:46:00Z</dcterms:created>
  <dcterms:modified xsi:type="dcterms:W3CDTF">2021-10-25T14:09:00Z</dcterms:modified>
</cp:coreProperties>
</file>