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28F4E" w14:textId="03E83966" w:rsidR="007D75CF" w:rsidRPr="000664F8" w:rsidRDefault="000A6401" w:rsidP="00A75609">
      <w:pPr>
        <w:pStyle w:val="datumtevilka"/>
      </w:pPr>
      <w:r w:rsidRPr="000664F8">
        <w:rPr>
          <w:noProof/>
        </w:rPr>
        <mc:AlternateContent>
          <mc:Choice Requires="wps">
            <w:drawing>
              <wp:anchor distT="360045" distB="540385" distL="0" distR="0" simplePos="0" relativeHeight="251657728" behindDoc="0" locked="0" layoutInCell="1" allowOverlap="0" wp14:anchorId="666572AE" wp14:editId="3518A994">
                <wp:simplePos x="0" y="0"/>
                <wp:positionH relativeFrom="margin">
                  <wp:align>left</wp:align>
                </wp:positionH>
                <wp:positionV relativeFrom="page">
                  <wp:posOffset>2162175</wp:posOffset>
                </wp:positionV>
                <wp:extent cx="2520315" cy="990600"/>
                <wp:effectExtent l="0" t="0" r="13335"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32B08" w14:textId="5D3A9785" w:rsidR="004C5DE7" w:rsidRDefault="004C5DE7" w:rsidP="007D75CF">
                            <w:pPr>
                              <w:rPr>
                                <w:lang w:val="sl-SI"/>
                              </w:rPr>
                            </w:pPr>
                            <w:r>
                              <w:rPr>
                                <w:lang w:val="sl-SI"/>
                              </w:rPr>
                              <w:t>Splošna bolnišnica Celje</w:t>
                            </w:r>
                          </w:p>
                          <w:p w14:paraId="0C9430E1" w14:textId="7CD52F1F" w:rsidR="004C5DE7" w:rsidRDefault="004C5DE7" w:rsidP="007D75CF">
                            <w:pPr>
                              <w:rPr>
                                <w:lang w:val="sl-SI"/>
                              </w:rPr>
                            </w:pPr>
                            <w:r>
                              <w:rPr>
                                <w:lang w:val="sl-SI"/>
                              </w:rPr>
                              <w:t xml:space="preserve">Gospa </w:t>
                            </w:r>
                            <w:r w:rsidR="00F60DC3">
                              <w:rPr>
                                <w:rFonts w:cs="Arial"/>
                                <w:lang w:val="sl-SI"/>
                              </w:rPr>
                              <w:t>█</w:t>
                            </w:r>
                          </w:p>
                          <w:p w14:paraId="7555ED64" w14:textId="6998A0D5" w:rsidR="004C5DE7" w:rsidRDefault="004C5DE7" w:rsidP="007D75CF">
                            <w:pPr>
                              <w:rPr>
                                <w:lang w:val="sl-SI"/>
                              </w:rPr>
                            </w:pPr>
                            <w:r>
                              <w:rPr>
                                <w:lang w:val="sl-SI"/>
                              </w:rPr>
                              <w:t>Oblakova ulica 5</w:t>
                            </w:r>
                          </w:p>
                          <w:p w14:paraId="1F5F030B" w14:textId="1FAD03D5" w:rsidR="004C5DE7" w:rsidRDefault="004C5DE7" w:rsidP="007D75CF">
                            <w:pPr>
                              <w:rPr>
                                <w:lang w:val="sl-SI"/>
                              </w:rPr>
                            </w:pPr>
                            <w:r>
                              <w:rPr>
                                <w:lang w:val="sl-SI"/>
                              </w:rPr>
                              <w:t>3000 Celje</w:t>
                            </w:r>
                          </w:p>
                          <w:p w14:paraId="65356D36" w14:textId="4DAB9445" w:rsidR="004C5DE7" w:rsidRDefault="004C5DE7" w:rsidP="007D75CF">
                            <w:pPr>
                              <w:rPr>
                                <w:lang w:val="sl-SI"/>
                              </w:rPr>
                            </w:pPr>
                          </w:p>
                          <w:p w14:paraId="4A640B3C" w14:textId="77777777" w:rsidR="004C5DE7" w:rsidRDefault="004C5DE7"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72AE" id="_x0000_t202" coordsize="21600,21600" o:spt="202" path="m,l,21600r21600,l21600,xe">
                <v:stroke joinstyle="miter"/>
                <v:path gradientshapeok="t" o:connecttype="rect"/>
              </v:shapetype>
              <v:shape id="Text Box 3" o:spid="_x0000_s1026" type="#_x0000_t202" alt="Prostor za vnos naslovnika&#10;" style="position:absolute;margin-left:0;margin-top:170.25pt;width:198.45pt;height:78pt;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" o:allowoverlap="f" filled="f" stroked="f">
                <v:textbox inset="0,0,0,0">
                  <w:txbxContent>
                    <w:p w14:paraId="3A432B08" w14:textId="5D3A9785" w:rsidR="004C5DE7" w:rsidRDefault="004C5DE7" w:rsidP="007D75CF">
                      <w:pPr>
                        <w:rPr>
                          <w:lang w:val="sl-SI"/>
                        </w:rPr>
                      </w:pPr>
                      <w:r>
                        <w:rPr>
                          <w:lang w:val="sl-SI"/>
                        </w:rPr>
                        <w:t>Splošna bolnišnica Celje</w:t>
                      </w:r>
                    </w:p>
                    <w:p w14:paraId="0C9430E1" w14:textId="7CD52F1F" w:rsidR="004C5DE7" w:rsidRDefault="004C5DE7" w:rsidP="007D75CF">
                      <w:pPr>
                        <w:rPr>
                          <w:lang w:val="sl-SI"/>
                        </w:rPr>
                      </w:pPr>
                      <w:r>
                        <w:rPr>
                          <w:lang w:val="sl-SI"/>
                        </w:rPr>
                        <w:t xml:space="preserve">Gospa </w:t>
                      </w:r>
                      <w:r w:rsidR="00F60DC3">
                        <w:rPr>
                          <w:rFonts w:cs="Arial"/>
                          <w:lang w:val="sl-SI"/>
                        </w:rPr>
                        <w:t>█</w:t>
                      </w:r>
                    </w:p>
                    <w:p w14:paraId="7555ED64" w14:textId="6998A0D5" w:rsidR="004C5DE7" w:rsidRDefault="004C5DE7" w:rsidP="007D75CF">
                      <w:pPr>
                        <w:rPr>
                          <w:lang w:val="sl-SI"/>
                        </w:rPr>
                      </w:pPr>
                      <w:r>
                        <w:rPr>
                          <w:lang w:val="sl-SI"/>
                        </w:rPr>
                        <w:t>Oblakova ulica 5</w:t>
                      </w:r>
                    </w:p>
                    <w:p w14:paraId="1F5F030B" w14:textId="1FAD03D5" w:rsidR="004C5DE7" w:rsidRDefault="004C5DE7" w:rsidP="007D75CF">
                      <w:pPr>
                        <w:rPr>
                          <w:lang w:val="sl-SI"/>
                        </w:rPr>
                      </w:pPr>
                      <w:r>
                        <w:rPr>
                          <w:lang w:val="sl-SI"/>
                        </w:rPr>
                        <w:t>3000 Celje</w:t>
                      </w:r>
                    </w:p>
                    <w:p w14:paraId="65356D36" w14:textId="4DAB9445" w:rsidR="004C5DE7" w:rsidRDefault="004C5DE7" w:rsidP="007D75CF">
                      <w:pPr>
                        <w:rPr>
                          <w:lang w:val="sl-SI"/>
                        </w:rPr>
                      </w:pPr>
                    </w:p>
                    <w:p w14:paraId="4A640B3C" w14:textId="77777777" w:rsidR="004C5DE7" w:rsidRDefault="004C5DE7" w:rsidP="007D75CF">
                      <w:pPr>
                        <w:rPr>
                          <w:lang w:val="sl-SI"/>
                        </w:rPr>
                      </w:pPr>
                    </w:p>
                  </w:txbxContent>
                </v:textbox>
                <w10:wrap type="topAndBottom" anchorx="margin" anchory="page"/>
              </v:shape>
            </w:pict>
          </mc:Fallback>
        </mc:AlternateContent>
      </w:r>
      <w:r w:rsidR="00C9765A" w:rsidRPr="000664F8">
        <w:t xml:space="preserve">Številka:            </w:t>
      </w:r>
      <w:bookmarkStart w:id="0" w:name="_GoBack"/>
      <w:r w:rsidR="00853A08" w:rsidRPr="000664F8">
        <w:t>0100-776/2018/2</w:t>
      </w:r>
      <w:bookmarkEnd w:id="0"/>
    </w:p>
    <w:p w14:paraId="19407370" w14:textId="476B40FE" w:rsidR="007D75CF" w:rsidRPr="000664F8" w:rsidRDefault="00C9765A" w:rsidP="00A75609">
      <w:pPr>
        <w:pStyle w:val="datumtevilka"/>
      </w:pPr>
      <w:r w:rsidRPr="000664F8">
        <w:t xml:space="preserve">Datum:              </w:t>
      </w:r>
      <w:r w:rsidR="00534B08">
        <w:t>6</w:t>
      </w:r>
      <w:r w:rsidR="00415F78">
        <w:t xml:space="preserve">. </w:t>
      </w:r>
      <w:r w:rsidR="00534B08">
        <w:t>5</w:t>
      </w:r>
      <w:r w:rsidR="00415F78">
        <w:t>. 2019</w:t>
      </w:r>
      <w:r w:rsidR="007D75CF" w:rsidRPr="000664F8">
        <w:t xml:space="preserve"> </w:t>
      </w:r>
    </w:p>
    <w:p w14:paraId="589949D5" w14:textId="77777777" w:rsidR="007D75CF" w:rsidRPr="000664F8" w:rsidRDefault="007D75CF" w:rsidP="00A75609">
      <w:pPr>
        <w:rPr>
          <w:lang w:val="sl-SI"/>
        </w:rPr>
      </w:pPr>
    </w:p>
    <w:p w14:paraId="0BB2486C" w14:textId="77777777" w:rsidR="0065531D" w:rsidRPr="000664F8" w:rsidRDefault="0065531D" w:rsidP="00A75609">
      <w:pPr>
        <w:tabs>
          <w:tab w:val="left" w:pos="1701"/>
        </w:tabs>
        <w:rPr>
          <w:b/>
          <w:lang w:val="sl-SI"/>
        </w:rPr>
      </w:pPr>
    </w:p>
    <w:p w14:paraId="51911B1E" w14:textId="1853C422" w:rsidR="0065531D" w:rsidRPr="000664F8" w:rsidRDefault="0065531D" w:rsidP="00A75609">
      <w:pPr>
        <w:ind w:left="1440" w:hanging="1440"/>
        <w:jc w:val="both"/>
        <w:rPr>
          <w:rFonts w:cs="Arial"/>
          <w:szCs w:val="20"/>
          <w:lang w:val="sl-SI"/>
        </w:rPr>
      </w:pPr>
      <w:r w:rsidRPr="000664F8">
        <w:rPr>
          <w:rFonts w:cs="Arial"/>
          <w:b/>
          <w:szCs w:val="20"/>
          <w:lang w:val="sl-SI"/>
        </w:rPr>
        <w:t xml:space="preserve">Zadeva: </w:t>
      </w:r>
      <w:r w:rsidRPr="000664F8">
        <w:rPr>
          <w:rFonts w:cs="Arial"/>
          <w:b/>
          <w:szCs w:val="20"/>
          <w:lang w:val="sl-SI"/>
        </w:rPr>
        <w:tab/>
      </w:r>
      <w:r w:rsidR="00C9765A" w:rsidRPr="000664F8">
        <w:rPr>
          <w:rFonts w:cs="Arial"/>
          <w:b/>
          <w:szCs w:val="20"/>
          <w:lang w:val="sl-SI"/>
        </w:rPr>
        <w:t xml:space="preserve">Odgovor na ugovor </w:t>
      </w:r>
      <w:bookmarkStart w:id="1" w:name="_Hlk528645401"/>
      <w:r w:rsidR="00853A08" w:rsidRPr="000664F8">
        <w:rPr>
          <w:rFonts w:cs="Arial"/>
          <w:b/>
          <w:szCs w:val="20"/>
          <w:lang w:val="sl-SI"/>
        </w:rPr>
        <w:t xml:space="preserve">Splošne bolnišnice Celje </w:t>
      </w:r>
      <w:r w:rsidRPr="000664F8">
        <w:rPr>
          <w:rFonts w:cs="Arial"/>
          <w:b/>
          <w:szCs w:val="20"/>
          <w:lang w:val="sl-SI"/>
        </w:rPr>
        <w:t>zoper Zapisnik o</w:t>
      </w:r>
      <w:r w:rsidR="00853A08" w:rsidRPr="000664F8">
        <w:rPr>
          <w:rFonts w:cs="Arial"/>
          <w:b/>
          <w:szCs w:val="20"/>
          <w:lang w:val="sl-SI"/>
        </w:rPr>
        <w:t xml:space="preserve"> inšpekcijskem nadzoru, št. 0611-135/2018/13 z dne 26. 11</w:t>
      </w:r>
      <w:r w:rsidR="003138B0" w:rsidRPr="000664F8">
        <w:rPr>
          <w:rFonts w:cs="Arial"/>
          <w:b/>
          <w:szCs w:val="20"/>
          <w:lang w:val="sl-SI"/>
        </w:rPr>
        <w:t>. 2018</w:t>
      </w:r>
      <w:bookmarkEnd w:id="1"/>
    </w:p>
    <w:p w14:paraId="1E47AA47" w14:textId="0BC000B8" w:rsidR="00C9765A" w:rsidRPr="000664F8" w:rsidRDefault="00C9765A" w:rsidP="00A75609">
      <w:pPr>
        <w:rPr>
          <w:rFonts w:cs="Arial"/>
          <w:szCs w:val="20"/>
          <w:lang w:val="sl-SI"/>
        </w:rPr>
      </w:pPr>
    </w:p>
    <w:p w14:paraId="71F11351" w14:textId="765B62DA" w:rsidR="00C9765A" w:rsidRPr="000664F8" w:rsidRDefault="00C9765A" w:rsidP="00A75609">
      <w:pPr>
        <w:rPr>
          <w:rFonts w:cs="Arial"/>
          <w:szCs w:val="20"/>
          <w:lang w:val="sl-SI"/>
        </w:rPr>
      </w:pPr>
      <w:r w:rsidRPr="000664F8">
        <w:rPr>
          <w:rFonts w:cs="Arial"/>
          <w:szCs w:val="20"/>
          <w:lang w:val="sl-SI"/>
        </w:rPr>
        <w:t>Spoštovani!</w:t>
      </w:r>
    </w:p>
    <w:p w14:paraId="2AEC301F" w14:textId="77777777" w:rsidR="00C9765A" w:rsidRPr="000664F8" w:rsidRDefault="00C9765A" w:rsidP="00A75609">
      <w:pPr>
        <w:rPr>
          <w:rFonts w:cs="Arial"/>
          <w:szCs w:val="20"/>
          <w:lang w:val="sl-SI"/>
        </w:rPr>
      </w:pPr>
    </w:p>
    <w:p w14:paraId="2C8C639F" w14:textId="50117D0E" w:rsidR="005E02DF" w:rsidRPr="000664F8" w:rsidRDefault="00DA1100" w:rsidP="00A75609">
      <w:pPr>
        <w:jc w:val="both"/>
        <w:rPr>
          <w:rFonts w:cs="Arial"/>
          <w:szCs w:val="20"/>
          <w:lang w:val="sl-SI"/>
        </w:rPr>
      </w:pPr>
      <w:bookmarkStart w:id="2" w:name="_Hlk527434660"/>
      <w:r w:rsidRPr="000664F8">
        <w:rPr>
          <w:rFonts w:cs="Arial"/>
          <w:szCs w:val="20"/>
          <w:lang w:val="sl-SI"/>
        </w:rPr>
        <w:t>Prejeli smo</w:t>
      </w:r>
      <w:r w:rsidR="00C9765A" w:rsidRPr="000664F8">
        <w:rPr>
          <w:rFonts w:cs="Arial"/>
          <w:szCs w:val="20"/>
          <w:lang w:val="sl-SI"/>
        </w:rPr>
        <w:t xml:space="preserve"> vaš ugovor</w:t>
      </w:r>
      <w:bookmarkStart w:id="3" w:name="_Hlk527434294"/>
      <w:bookmarkEnd w:id="2"/>
      <w:r w:rsidR="00853A08" w:rsidRPr="000664F8">
        <w:rPr>
          <w:rFonts w:cs="Arial"/>
          <w:szCs w:val="20"/>
          <w:lang w:val="sl-SI"/>
        </w:rPr>
        <w:t>, št. 475/M6Z-2018 z dne 5. 12</w:t>
      </w:r>
      <w:r w:rsidR="00C0765C" w:rsidRPr="000664F8">
        <w:rPr>
          <w:rFonts w:cs="Arial"/>
          <w:szCs w:val="20"/>
          <w:lang w:val="sl-SI"/>
        </w:rPr>
        <w:t>. 2018</w:t>
      </w:r>
      <w:r w:rsidR="005E02DF" w:rsidRPr="000664F8">
        <w:rPr>
          <w:rFonts w:cs="Arial"/>
          <w:szCs w:val="20"/>
          <w:lang w:val="sl-SI"/>
        </w:rPr>
        <w:t xml:space="preserve"> (v nadaljevanju: ugovor)</w:t>
      </w:r>
      <w:r w:rsidR="00C0765C" w:rsidRPr="000664F8">
        <w:rPr>
          <w:rFonts w:cs="Arial"/>
          <w:szCs w:val="20"/>
          <w:lang w:val="sl-SI"/>
        </w:rPr>
        <w:t>,</w:t>
      </w:r>
      <w:r w:rsidR="003138B0" w:rsidRPr="000664F8">
        <w:rPr>
          <w:rFonts w:cs="Arial"/>
          <w:b/>
          <w:szCs w:val="20"/>
          <w:lang w:val="sl-SI"/>
        </w:rPr>
        <w:t xml:space="preserve"> </w:t>
      </w:r>
      <w:r w:rsidR="003138B0" w:rsidRPr="000664F8">
        <w:rPr>
          <w:rFonts w:cs="Arial"/>
          <w:szCs w:val="20"/>
          <w:lang w:val="sl-SI"/>
        </w:rPr>
        <w:t>zoper Zapisnik o</w:t>
      </w:r>
      <w:r w:rsidR="00853A08" w:rsidRPr="000664F8">
        <w:rPr>
          <w:rFonts w:cs="Arial"/>
          <w:b/>
          <w:szCs w:val="20"/>
          <w:lang w:val="sl-SI"/>
        </w:rPr>
        <w:t xml:space="preserve"> </w:t>
      </w:r>
      <w:r w:rsidR="00853A08" w:rsidRPr="000664F8">
        <w:rPr>
          <w:rFonts w:cs="Arial"/>
          <w:szCs w:val="20"/>
          <w:lang w:val="sl-SI"/>
        </w:rPr>
        <w:t>inšpekcijskem nadzoru</w:t>
      </w:r>
      <w:r w:rsidR="003138B0" w:rsidRPr="000664F8">
        <w:rPr>
          <w:rFonts w:cs="Arial"/>
          <w:szCs w:val="20"/>
          <w:lang w:val="sl-SI"/>
        </w:rPr>
        <w:t>, št.</w:t>
      </w:r>
      <w:r w:rsidR="00853A08" w:rsidRPr="000664F8">
        <w:rPr>
          <w:rFonts w:cs="Arial"/>
          <w:b/>
          <w:szCs w:val="20"/>
          <w:lang w:val="sl-SI"/>
        </w:rPr>
        <w:t xml:space="preserve"> </w:t>
      </w:r>
      <w:r w:rsidR="00853A08" w:rsidRPr="000664F8">
        <w:rPr>
          <w:rFonts w:cs="Arial"/>
          <w:szCs w:val="20"/>
          <w:lang w:val="sl-SI"/>
        </w:rPr>
        <w:t>0611-135/2018/13 z dne 26. 11. 2018</w:t>
      </w:r>
      <w:r w:rsidR="003138B0" w:rsidRPr="000664F8">
        <w:rPr>
          <w:rFonts w:cs="Arial"/>
          <w:szCs w:val="20"/>
          <w:lang w:val="sl-SI"/>
        </w:rPr>
        <w:t xml:space="preserve"> </w:t>
      </w:r>
      <w:r w:rsidR="001151B3">
        <w:rPr>
          <w:rFonts w:cs="Arial"/>
          <w:szCs w:val="20"/>
          <w:lang w:val="sl-SI"/>
        </w:rPr>
        <w:t>(v nadaljevanju: z</w:t>
      </w:r>
      <w:r w:rsidR="005E02DF" w:rsidRPr="000664F8">
        <w:rPr>
          <w:rFonts w:cs="Arial"/>
          <w:szCs w:val="20"/>
          <w:lang w:val="sl-SI"/>
        </w:rPr>
        <w:t>apisnik o</w:t>
      </w:r>
      <w:r w:rsidR="00853A08" w:rsidRPr="000664F8">
        <w:rPr>
          <w:rFonts w:cs="Arial"/>
          <w:szCs w:val="20"/>
          <w:lang w:val="sl-SI"/>
        </w:rPr>
        <w:t xml:space="preserve"> inšpekcijskem nadzoru</w:t>
      </w:r>
      <w:r w:rsidR="005E02DF" w:rsidRPr="000664F8">
        <w:rPr>
          <w:rFonts w:cs="Arial"/>
          <w:szCs w:val="20"/>
          <w:lang w:val="sl-SI"/>
        </w:rPr>
        <w:t>)</w:t>
      </w:r>
      <w:r w:rsidR="007053EF" w:rsidRPr="000664F8">
        <w:rPr>
          <w:rFonts w:cs="Arial"/>
          <w:szCs w:val="20"/>
          <w:lang w:val="sl-SI"/>
        </w:rPr>
        <w:t xml:space="preserve">, pri čemer se je inšpekcijski nadzor nanašal na domnevne nepravilnosti pri povračilu stroškov prevoza  na delo in z dela pri javnih uslužbencih </w:t>
      </w:r>
      <w:r w:rsidR="00F60DC3">
        <w:rPr>
          <w:rFonts w:cs="Arial"/>
          <w:szCs w:val="20"/>
          <w:lang w:val="sl-SI"/>
        </w:rPr>
        <w:t>█</w:t>
      </w:r>
      <w:r w:rsidR="007053EF" w:rsidRPr="000664F8">
        <w:rPr>
          <w:rFonts w:cs="Arial"/>
          <w:szCs w:val="20"/>
          <w:lang w:val="sl-SI"/>
        </w:rPr>
        <w:t xml:space="preserve">, </w:t>
      </w:r>
      <w:r w:rsidR="00F60DC3">
        <w:rPr>
          <w:rFonts w:cs="Arial"/>
          <w:szCs w:val="20"/>
          <w:lang w:val="sl-SI"/>
        </w:rPr>
        <w:t>█</w:t>
      </w:r>
      <w:r w:rsidR="007053EF" w:rsidRPr="000664F8">
        <w:rPr>
          <w:rFonts w:cs="Arial"/>
          <w:szCs w:val="20"/>
          <w:lang w:val="sl-SI"/>
        </w:rPr>
        <w:t xml:space="preserve"> in </w:t>
      </w:r>
      <w:r w:rsidR="00F60DC3">
        <w:rPr>
          <w:rFonts w:cs="Arial"/>
          <w:szCs w:val="20"/>
          <w:lang w:val="sl-SI"/>
        </w:rPr>
        <w:t>█</w:t>
      </w:r>
      <w:r w:rsidR="007053EF" w:rsidRPr="000664F8">
        <w:rPr>
          <w:rFonts w:cs="Arial"/>
          <w:szCs w:val="20"/>
          <w:lang w:val="sl-SI"/>
        </w:rPr>
        <w:t xml:space="preserve">. </w:t>
      </w:r>
      <w:r w:rsidR="001151B3">
        <w:rPr>
          <w:rFonts w:cs="Arial"/>
          <w:szCs w:val="20"/>
          <w:lang w:val="sl-SI"/>
        </w:rPr>
        <w:t>Ker je bil z</w:t>
      </w:r>
      <w:r w:rsidR="005E02DF" w:rsidRPr="000664F8">
        <w:rPr>
          <w:rFonts w:cs="Arial"/>
          <w:szCs w:val="20"/>
          <w:lang w:val="sl-SI"/>
        </w:rPr>
        <w:t>apisnik o</w:t>
      </w:r>
      <w:r w:rsidR="00853A08" w:rsidRPr="000664F8">
        <w:rPr>
          <w:rFonts w:cs="Arial"/>
          <w:szCs w:val="20"/>
          <w:lang w:val="sl-SI"/>
        </w:rPr>
        <w:t xml:space="preserve"> inšpekcijskem nadzoru</w:t>
      </w:r>
      <w:r w:rsidR="005E02DF" w:rsidRPr="000664F8">
        <w:rPr>
          <w:rFonts w:cs="Arial"/>
          <w:szCs w:val="20"/>
          <w:lang w:val="sl-SI"/>
        </w:rPr>
        <w:t xml:space="preserve"> </w:t>
      </w:r>
      <w:r w:rsidR="00853A08" w:rsidRPr="000664F8">
        <w:rPr>
          <w:rFonts w:cs="Arial"/>
          <w:szCs w:val="20"/>
          <w:lang w:val="sl-SI"/>
        </w:rPr>
        <w:t>Splošni bolnišnici Celje</w:t>
      </w:r>
      <w:r w:rsidR="00853A08" w:rsidRPr="000664F8">
        <w:rPr>
          <w:rFonts w:cs="Arial"/>
          <w:b/>
          <w:szCs w:val="20"/>
          <w:lang w:val="sl-SI"/>
        </w:rPr>
        <w:t xml:space="preserve"> </w:t>
      </w:r>
      <w:r w:rsidR="00853A08" w:rsidRPr="000664F8">
        <w:rPr>
          <w:rFonts w:cs="Arial"/>
          <w:szCs w:val="20"/>
          <w:lang w:val="sl-SI"/>
        </w:rPr>
        <w:t>vročen 27. 11</w:t>
      </w:r>
      <w:r w:rsidR="005E02DF" w:rsidRPr="000664F8">
        <w:rPr>
          <w:rFonts w:cs="Arial"/>
          <w:szCs w:val="20"/>
          <w:lang w:val="sl-SI"/>
        </w:rPr>
        <w:t>. 2018,</w:t>
      </w:r>
      <w:r w:rsidR="00853A08" w:rsidRPr="000664F8">
        <w:rPr>
          <w:rFonts w:cs="Arial"/>
          <w:szCs w:val="20"/>
          <w:lang w:val="sl-SI"/>
        </w:rPr>
        <w:t xml:space="preserve"> direktor</w:t>
      </w:r>
      <w:r w:rsidR="00BC6C1E">
        <w:rPr>
          <w:rFonts w:cs="Arial"/>
          <w:szCs w:val="20"/>
          <w:lang w:val="sl-SI"/>
        </w:rPr>
        <w:t>ica Splošne bolnišnice Celje pa</w:t>
      </w:r>
      <w:r w:rsidR="00853A08" w:rsidRPr="000664F8">
        <w:rPr>
          <w:rFonts w:cs="Arial"/>
          <w:szCs w:val="20"/>
          <w:lang w:val="sl-SI"/>
        </w:rPr>
        <w:t xml:space="preserve"> je</w:t>
      </w:r>
      <w:r w:rsidR="005E02DF" w:rsidRPr="000664F8">
        <w:rPr>
          <w:rFonts w:cs="Arial"/>
          <w:szCs w:val="20"/>
          <w:lang w:val="sl-SI"/>
        </w:rPr>
        <w:t xml:space="preserve"> ugovor zoper </w:t>
      </w:r>
      <w:bookmarkStart w:id="4" w:name="_Hlk529530271"/>
      <w:r w:rsidR="001151B3">
        <w:rPr>
          <w:rFonts w:cs="Arial"/>
          <w:szCs w:val="20"/>
          <w:lang w:val="sl-SI"/>
        </w:rPr>
        <w:t>z</w:t>
      </w:r>
      <w:r w:rsidR="005E02DF" w:rsidRPr="000664F8">
        <w:rPr>
          <w:rFonts w:cs="Arial"/>
          <w:szCs w:val="20"/>
          <w:lang w:val="sl-SI"/>
        </w:rPr>
        <w:t>apisnik</w:t>
      </w:r>
      <w:r w:rsidR="00E409CE" w:rsidRPr="00E409CE">
        <w:rPr>
          <w:rFonts w:cs="Arial"/>
          <w:szCs w:val="20"/>
          <w:lang w:val="sl-SI"/>
        </w:rPr>
        <w:t xml:space="preserve"> </w:t>
      </w:r>
      <w:r w:rsidR="00E409CE" w:rsidRPr="00C94A73">
        <w:rPr>
          <w:rFonts w:cs="Arial"/>
          <w:szCs w:val="20"/>
          <w:lang w:val="sl-SI"/>
        </w:rPr>
        <w:t>o inšpekcijskem nadzoru</w:t>
      </w:r>
      <w:bookmarkEnd w:id="4"/>
      <w:r w:rsidR="005E02DF" w:rsidRPr="000664F8">
        <w:rPr>
          <w:rFonts w:cs="Arial"/>
          <w:szCs w:val="20"/>
          <w:lang w:val="sl-SI"/>
        </w:rPr>
        <w:t xml:space="preserve">, </w:t>
      </w:r>
      <w:r w:rsidR="00853A08" w:rsidRPr="000664F8">
        <w:rPr>
          <w:rFonts w:cs="Arial"/>
          <w:szCs w:val="20"/>
          <w:lang w:val="sl-SI"/>
        </w:rPr>
        <w:t xml:space="preserve">oddala </w:t>
      </w:r>
      <w:r w:rsidR="00853A08" w:rsidRPr="00853A08">
        <w:rPr>
          <w:rFonts w:cs="Arial"/>
          <w:szCs w:val="20"/>
          <w:lang w:val="sl-SI"/>
        </w:rPr>
        <w:t>priporočeno na pošto</w:t>
      </w:r>
      <w:r w:rsidR="00C07B92" w:rsidRPr="000664F8">
        <w:rPr>
          <w:rFonts w:cs="Arial"/>
          <w:szCs w:val="20"/>
          <w:lang w:val="sl-SI"/>
        </w:rPr>
        <w:t xml:space="preserve"> dne 5. 12. 2018</w:t>
      </w:r>
      <w:r w:rsidR="00853A08" w:rsidRPr="00853A08">
        <w:rPr>
          <w:rFonts w:cs="Arial"/>
          <w:szCs w:val="20"/>
          <w:lang w:val="sl-SI"/>
        </w:rPr>
        <w:t xml:space="preserve">, </w:t>
      </w:r>
      <w:r w:rsidR="005E02DF" w:rsidRPr="000664F8">
        <w:rPr>
          <w:rFonts w:cs="Arial"/>
          <w:szCs w:val="20"/>
          <w:lang w:val="sl-SI"/>
        </w:rPr>
        <w:t>tj. zadnji dan 8-dnevnega roka za vložitev ugovora, je le-ta pravočasen. Prav tako je ugovor vložen po upravičeni osebi.</w:t>
      </w:r>
    </w:p>
    <w:p w14:paraId="2E4C1EB2" w14:textId="051D4330" w:rsidR="00883ABB" w:rsidRPr="000664F8" w:rsidRDefault="00883ABB" w:rsidP="00A75609">
      <w:pPr>
        <w:jc w:val="both"/>
        <w:rPr>
          <w:rFonts w:cs="Arial"/>
          <w:szCs w:val="20"/>
          <w:lang w:val="sl-SI"/>
        </w:rPr>
      </w:pPr>
    </w:p>
    <w:bookmarkEnd w:id="3"/>
    <w:p w14:paraId="4A768DA9" w14:textId="77777777" w:rsidR="006A26E7" w:rsidRPr="000664F8" w:rsidRDefault="0065531D" w:rsidP="00A75609">
      <w:pPr>
        <w:autoSpaceDE w:val="0"/>
        <w:autoSpaceDN w:val="0"/>
        <w:adjustRightInd w:val="0"/>
        <w:jc w:val="center"/>
        <w:rPr>
          <w:rFonts w:cs="Arial"/>
          <w:b/>
          <w:szCs w:val="20"/>
          <w:lang w:val="sl-SI"/>
        </w:rPr>
      </w:pPr>
      <w:r w:rsidRPr="000664F8">
        <w:rPr>
          <w:rFonts w:cs="Arial"/>
          <w:b/>
          <w:szCs w:val="20"/>
          <w:lang w:val="sl-SI"/>
        </w:rPr>
        <w:t>I.</w:t>
      </w:r>
      <w:r w:rsidR="00C9765A" w:rsidRPr="000664F8">
        <w:rPr>
          <w:rFonts w:cs="Arial"/>
          <w:b/>
          <w:szCs w:val="20"/>
          <w:lang w:val="sl-SI"/>
        </w:rPr>
        <w:t xml:space="preserve"> </w:t>
      </w:r>
    </w:p>
    <w:p w14:paraId="51AFC428" w14:textId="41257957" w:rsidR="0065531D" w:rsidRPr="000664F8" w:rsidRDefault="00C9765A" w:rsidP="00A75609">
      <w:pPr>
        <w:autoSpaceDE w:val="0"/>
        <w:autoSpaceDN w:val="0"/>
        <w:adjustRightInd w:val="0"/>
        <w:jc w:val="center"/>
        <w:rPr>
          <w:rFonts w:cs="Arial"/>
          <w:b/>
          <w:szCs w:val="20"/>
          <w:lang w:val="sl-SI"/>
        </w:rPr>
      </w:pPr>
      <w:r w:rsidRPr="000664F8">
        <w:rPr>
          <w:rFonts w:cs="Arial"/>
          <w:b/>
          <w:szCs w:val="20"/>
          <w:lang w:val="sl-SI"/>
        </w:rPr>
        <w:t>Uvodne ugotovitve:</w:t>
      </w:r>
    </w:p>
    <w:p w14:paraId="55ACDC7D" w14:textId="6393981A" w:rsidR="006A26E7" w:rsidRPr="000664F8" w:rsidRDefault="006A26E7" w:rsidP="00A75609">
      <w:pPr>
        <w:autoSpaceDE w:val="0"/>
        <w:autoSpaceDN w:val="0"/>
        <w:adjustRightInd w:val="0"/>
        <w:jc w:val="center"/>
        <w:rPr>
          <w:rFonts w:cs="Arial"/>
          <w:b/>
          <w:szCs w:val="20"/>
          <w:lang w:val="sl-SI"/>
        </w:rPr>
      </w:pPr>
    </w:p>
    <w:p w14:paraId="35C7ED15" w14:textId="77777777" w:rsidR="00EF4F38" w:rsidRDefault="00056C98" w:rsidP="006A26E7">
      <w:pPr>
        <w:autoSpaceDE w:val="0"/>
        <w:autoSpaceDN w:val="0"/>
        <w:adjustRightInd w:val="0"/>
        <w:jc w:val="both"/>
        <w:rPr>
          <w:rFonts w:cs="Arial"/>
          <w:szCs w:val="20"/>
          <w:lang w:val="sl-SI"/>
        </w:rPr>
      </w:pPr>
      <w:r w:rsidRPr="000664F8">
        <w:rPr>
          <w:rFonts w:cs="Arial"/>
          <w:szCs w:val="20"/>
          <w:lang w:val="sl-SI"/>
        </w:rPr>
        <w:t>Dne 27. 6. 2018 je Inšpektorat za javni sektor prejel prijavo nepravilnosti pri povračilu stro</w:t>
      </w:r>
      <w:r w:rsidR="000664F8" w:rsidRPr="000664F8">
        <w:rPr>
          <w:rFonts w:cs="Arial"/>
          <w:szCs w:val="20"/>
          <w:lang w:val="sl-SI"/>
        </w:rPr>
        <w:t>š</w:t>
      </w:r>
      <w:r w:rsidRPr="000664F8">
        <w:rPr>
          <w:rFonts w:cs="Arial"/>
          <w:szCs w:val="20"/>
          <w:lang w:val="sl-SI"/>
        </w:rPr>
        <w:t xml:space="preserve">kov za prevoz na delo in z dela v Splošni bolnišnici Celje. Na </w:t>
      </w:r>
      <w:r w:rsidRPr="00722420">
        <w:rPr>
          <w:rFonts w:cs="Arial"/>
          <w:szCs w:val="20"/>
          <w:lang w:val="sl-SI"/>
        </w:rPr>
        <w:t>podlagi 179. člena</w:t>
      </w:r>
      <w:r w:rsidR="00625E11" w:rsidRPr="00625E11">
        <w:rPr>
          <w:lang w:val="sl-SI"/>
        </w:rPr>
        <w:t xml:space="preserve"> Zakon</w:t>
      </w:r>
      <w:r w:rsidR="00625E11">
        <w:rPr>
          <w:lang w:val="sl-SI"/>
        </w:rPr>
        <w:t>a</w:t>
      </w:r>
      <w:r w:rsidR="00625E11" w:rsidRPr="00625E11">
        <w:rPr>
          <w:lang w:val="sl-SI"/>
        </w:rPr>
        <w:t xml:space="preserve"> o javnih uslužbencih (Uradni list RS, št</w:t>
      </w:r>
      <w:r w:rsidR="00625E11" w:rsidRPr="00625E11">
        <w:rPr>
          <w:color w:val="000000" w:themeColor="text1"/>
          <w:lang w:val="sl-SI"/>
        </w:rPr>
        <w:t>. 63/07 – uradno prečiščeno besedilo, 65/08, 69/08 – ZTFI-A, 69/08 – ZZavar-E in 40/12 – ZUJF, v nadaljevanju</w:t>
      </w:r>
      <w:r w:rsidR="00625E11" w:rsidRPr="00625E11">
        <w:rPr>
          <w:lang w:val="sl-SI"/>
        </w:rPr>
        <w:t>:</w:t>
      </w:r>
      <w:r w:rsidRPr="00722420">
        <w:rPr>
          <w:rFonts w:cs="Arial"/>
          <w:szCs w:val="20"/>
          <w:lang w:val="sl-SI"/>
        </w:rPr>
        <w:t xml:space="preserve"> ZJU</w:t>
      </w:r>
      <w:r w:rsidR="00625E11">
        <w:rPr>
          <w:rFonts w:cs="Arial"/>
          <w:szCs w:val="20"/>
          <w:lang w:val="sl-SI"/>
        </w:rPr>
        <w:t>)</w:t>
      </w:r>
      <w:r w:rsidRPr="000664F8">
        <w:rPr>
          <w:rFonts w:cs="Arial"/>
          <w:szCs w:val="20"/>
          <w:lang w:val="sl-SI"/>
        </w:rPr>
        <w:t xml:space="preserve"> je bil nato </w:t>
      </w:r>
      <w:r w:rsidRPr="00625E11">
        <w:rPr>
          <w:rFonts w:cs="Arial"/>
          <w:szCs w:val="20"/>
          <w:lang w:val="sl-SI"/>
        </w:rPr>
        <w:t xml:space="preserve">opravljen inšpekcijski nadzor nad izvajanjem določb ZJU in </w:t>
      </w:r>
      <w:r w:rsidR="00625E11" w:rsidRPr="00625E11">
        <w:rPr>
          <w:lang w:val="sl-SI"/>
        </w:rPr>
        <w:t>Zakona za uravnoteženje javnih financ (Uradni list RS, št</w:t>
      </w:r>
      <w:r w:rsidR="00625E11" w:rsidRPr="00625E11">
        <w:rPr>
          <w:color w:val="000000" w:themeColor="text1"/>
          <w:lang w:val="sl-SI"/>
        </w:rPr>
        <w:t xml:space="preserve">. 40/12, 96/12 – ZPIZ-2, 104/12 – ZIPRS1314, 105/12, 25/13 – odl. US, 46/13 – ZIPRS1314-A, 56/13 – ZŠtip-1, 63/13 – ZOsn-I, 63/13 – ZJAKRS-A, 99/13 – ZUPJS-C, 99/13 – ZSVarPre-C, 101/13 – ZIPRS1415, 101/13 – ZDavNepr, 107/13 – odl. US, 85/14, 95/14, 24/15 – odl. US, 90/15, 102/15, 63/16 – ZDoh-2R in 77/17 – ZMVN-1, v nadaljevanju: </w:t>
      </w:r>
      <w:r w:rsidR="000664F8" w:rsidRPr="00625E11">
        <w:rPr>
          <w:rFonts w:cs="Arial"/>
          <w:color w:val="000000" w:themeColor="text1"/>
          <w:szCs w:val="20"/>
          <w:lang w:val="sl-SI"/>
        </w:rPr>
        <w:t>ZUJF</w:t>
      </w:r>
      <w:r w:rsidR="00625E11" w:rsidRPr="00625E11">
        <w:rPr>
          <w:rFonts w:cs="Arial"/>
          <w:color w:val="000000" w:themeColor="text1"/>
          <w:szCs w:val="20"/>
          <w:lang w:val="sl-SI"/>
        </w:rPr>
        <w:t>)</w:t>
      </w:r>
      <w:r w:rsidR="000664F8" w:rsidRPr="00625E11">
        <w:rPr>
          <w:rFonts w:cs="Arial"/>
          <w:color w:val="000000" w:themeColor="text1"/>
          <w:szCs w:val="20"/>
          <w:lang w:val="sl-SI"/>
        </w:rPr>
        <w:t>, ki ga je opravil inšpektor za sistem javnih uslužbencev</w:t>
      </w:r>
      <w:r w:rsidR="000664F8" w:rsidRPr="00625E11">
        <w:rPr>
          <w:color w:val="000000" w:themeColor="text1"/>
          <w:lang w:val="sl-SI"/>
        </w:rPr>
        <w:t xml:space="preserve"> </w:t>
      </w:r>
      <w:r w:rsidR="000664F8" w:rsidRPr="00625E11">
        <w:rPr>
          <w:rFonts w:cs="Arial"/>
          <w:color w:val="000000" w:themeColor="text1"/>
          <w:szCs w:val="20"/>
          <w:lang w:val="sl-SI"/>
        </w:rPr>
        <w:t>mag. Milan Pirman, inšpektor višji svetnik za sistem javnih uslužbencev</w:t>
      </w:r>
      <w:r w:rsidR="000664F8" w:rsidRPr="00625E11">
        <w:rPr>
          <w:rFonts w:cs="Arial"/>
          <w:szCs w:val="20"/>
          <w:lang w:val="sl-SI"/>
        </w:rPr>
        <w:t>. Dne 26. 11. 2018 je le-ta izdal zapisnik o in</w:t>
      </w:r>
      <w:r w:rsidR="00EC59BA" w:rsidRPr="00625E11">
        <w:rPr>
          <w:rFonts w:cs="Arial"/>
          <w:szCs w:val="20"/>
          <w:lang w:val="sl-SI"/>
        </w:rPr>
        <w:t xml:space="preserve">špekcijskem nadzoru in v njem na podlagi prvega </w:t>
      </w:r>
      <w:r w:rsidR="001151B3">
        <w:rPr>
          <w:rFonts w:cs="Arial"/>
          <w:szCs w:val="20"/>
          <w:lang w:val="sl-SI"/>
        </w:rPr>
        <w:t>odstavka 43.</w:t>
      </w:r>
      <w:r w:rsidR="00EC59BA" w:rsidRPr="00625E11">
        <w:rPr>
          <w:rFonts w:cs="Arial"/>
          <w:szCs w:val="20"/>
          <w:lang w:val="sl-SI"/>
        </w:rPr>
        <w:t>č člena</w:t>
      </w:r>
      <w:r w:rsidR="00625E11" w:rsidRPr="00EB3910">
        <w:rPr>
          <w:lang w:val="sl-SI"/>
        </w:rPr>
        <w:t xml:space="preserve"> </w:t>
      </w:r>
      <w:r w:rsidR="00625E11" w:rsidRPr="00625E11">
        <w:rPr>
          <w:lang w:val="sl-SI"/>
        </w:rPr>
        <w:t xml:space="preserve">Zakona o sistemu plač v javnem sektorju (Uradni list RS, št. </w:t>
      </w:r>
      <w:r w:rsidR="00625E11" w:rsidRPr="00625E11">
        <w:rPr>
          <w:color w:val="000000" w:themeColor="text1"/>
          <w:lang w:val="sl-SI"/>
        </w:rPr>
        <w:t xml:space="preserve">108/09 – uradno prečiščeno besedilo, 13/10, 59/10, 85/10, 107/10, 35/11 – ORZSPJS49a, 27/12 – odl. US, 40/12 – ZUJF, 46/13, 25/14 – ZFU, 50/14, 95/14 – ZUPPJS15, 82/15, 23/17 – ZDOdv, 67/17 in 84/18, v nadaljevanju: </w:t>
      </w:r>
      <w:r w:rsidR="00EC59BA" w:rsidRPr="00625E11">
        <w:rPr>
          <w:rFonts w:cs="Arial"/>
          <w:color w:val="000000" w:themeColor="text1"/>
          <w:szCs w:val="20"/>
          <w:lang w:val="sl-SI"/>
        </w:rPr>
        <w:t>ZSPJS</w:t>
      </w:r>
      <w:r w:rsidR="00625E11" w:rsidRPr="00625E11">
        <w:rPr>
          <w:rFonts w:cs="Arial"/>
          <w:color w:val="000000" w:themeColor="text1"/>
          <w:szCs w:val="20"/>
          <w:lang w:val="sl-SI"/>
        </w:rPr>
        <w:t>)</w:t>
      </w:r>
      <w:r w:rsidR="00EC59BA" w:rsidRPr="00625E11">
        <w:rPr>
          <w:rFonts w:cs="Arial"/>
          <w:color w:val="000000" w:themeColor="text1"/>
          <w:szCs w:val="20"/>
          <w:lang w:val="sl-SI"/>
        </w:rPr>
        <w:t xml:space="preserve"> direktorici Splošne bolnišnice Celje odredil, da je le-ta dolžna izvesti vs</w:t>
      </w:r>
      <w:r w:rsidR="00102095" w:rsidRPr="00625E11">
        <w:rPr>
          <w:rFonts w:cs="Arial"/>
          <w:color w:val="000000" w:themeColor="text1"/>
          <w:szCs w:val="20"/>
          <w:lang w:val="sl-SI"/>
        </w:rPr>
        <w:t xml:space="preserve">e </w:t>
      </w:r>
      <w:r w:rsidR="00102095" w:rsidRPr="00625E11">
        <w:rPr>
          <w:rFonts w:cs="Arial"/>
          <w:szCs w:val="20"/>
          <w:lang w:val="sl-SI"/>
        </w:rPr>
        <w:t>ukrepe, ki so odrejeni v II. p</w:t>
      </w:r>
      <w:r w:rsidR="00EC59BA" w:rsidRPr="00625E11">
        <w:rPr>
          <w:rFonts w:cs="Arial"/>
          <w:szCs w:val="20"/>
          <w:lang w:val="sl-SI"/>
        </w:rPr>
        <w:t>oglavju</w:t>
      </w:r>
      <w:r w:rsidR="00893F46" w:rsidRPr="00893F46">
        <w:rPr>
          <w:rFonts w:cs="Arial"/>
          <w:szCs w:val="20"/>
          <w:lang w:val="sl-SI"/>
        </w:rPr>
        <w:t xml:space="preserve"> </w:t>
      </w:r>
      <w:r w:rsidR="00893F46">
        <w:rPr>
          <w:rFonts w:cs="Arial"/>
          <w:szCs w:val="20"/>
          <w:lang w:val="sl-SI"/>
        </w:rPr>
        <w:t>zapisnika</w:t>
      </w:r>
      <w:r w:rsidR="00E409CE">
        <w:rPr>
          <w:rFonts w:cs="Arial"/>
          <w:szCs w:val="20"/>
          <w:lang w:val="sl-SI"/>
        </w:rPr>
        <w:t xml:space="preserve"> o</w:t>
      </w:r>
      <w:r w:rsidR="00893F46">
        <w:rPr>
          <w:rFonts w:cs="Arial"/>
          <w:szCs w:val="20"/>
          <w:lang w:val="sl-SI"/>
        </w:rPr>
        <w:t xml:space="preserve"> inšpekcijskem nadzoru</w:t>
      </w:r>
      <w:r w:rsidR="00EC59BA" w:rsidRPr="00625E11">
        <w:rPr>
          <w:rFonts w:cs="Arial"/>
          <w:szCs w:val="20"/>
          <w:lang w:val="sl-SI"/>
        </w:rPr>
        <w:t>, da je le-ta dolžna vse odrejene</w:t>
      </w:r>
      <w:r w:rsidR="00EC59BA">
        <w:rPr>
          <w:rFonts w:cs="Arial"/>
          <w:szCs w:val="20"/>
          <w:lang w:val="sl-SI"/>
        </w:rPr>
        <w:t xml:space="preserve"> ukrepe izvesti tudi pri odpravi nepravilnosti pri vseh ostalih javnih uslužbencih, </w:t>
      </w:r>
      <w:r w:rsidR="00EC59BA">
        <w:rPr>
          <w:rFonts w:cs="Arial"/>
          <w:szCs w:val="20"/>
          <w:lang w:val="sl-SI"/>
        </w:rPr>
        <w:lastRenderedPageBreak/>
        <w:t xml:space="preserve">zaposlenih v Splošni bolnišnici Celje, </w:t>
      </w:r>
      <w:r w:rsidR="00E714FC">
        <w:rPr>
          <w:rFonts w:cs="Arial"/>
          <w:szCs w:val="20"/>
          <w:lang w:val="sl-SI"/>
        </w:rPr>
        <w:t>ki niso bili pregledani v okviru tega inšpekcijskega nadzora, ter da je le-ta o izvedenih ukrepih in finančnih učinkih izvedenih ukrepov dolžna por</w:t>
      </w:r>
      <w:r w:rsidR="00E409CE">
        <w:rPr>
          <w:rFonts w:cs="Arial"/>
          <w:szCs w:val="20"/>
          <w:lang w:val="sl-SI"/>
        </w:rPr>
        <w:t xml:space="preserve">očati v 90 dneh od prejema </w:t>
      </w:r>
      <w:r w:rsidR="00E714FC">
        <w:rPr>
          <w:rFonts w:cs="Arial"/>
          <w:szCs w:val="20"/>
          <w:lang w:val="sl-SI"/>
        </w:rPr>
        <w:t>zapisnika</w:t>
      </w:r>
      <w:r w:rsidR="00E409CE" w:rsidRPr="00E409CE">
        <w:rPr>
          <w:rFonts w:cs="Arial"/>
          <w:szCs w:val="20"/>
          <w:lang w:val="sl-SI"/>
        </w:rPr>
        <w:t xml:space="preserve"> </w:t>
      </w:r>
      <w:r w:rsidR="00E409CE" w:rsidRPr="00C94A73">
        <w:rPr>
          <w:rFonts w:cs="Arial"/>
          <w:szCs w:val="20"/>
          <w:lang w:val="sl-SI"/>
        </w:rPr>
        <w:t>o inšpekcijskem nadzoru</w:t>
      </w:r>
      <w:r w:rsidR="00E714FC">
        <w:rPr>
          <w:rFonts w:cs="Arial"/>
          <w:szCs w:val="20"/>
          <w:lang w:val="sl-SI"/>
        </w:rPr>
        <w:t>.</w:t>
      </w:r>
      <w:r w:rsidR="00606B02">
        <w:rPr>
          <w:rFonts w:cs="Arial"/>
          <w:szCs w:val="20"/>
          <w:lang w:val="sl-SI"/>
        </w:rPr>
        <w:t xml:space="preserve"> </w:t>
      </w:r>
    </w:p>
    <w:p w14:paraId="76C04501" w14:textId="52941F46" w:rsidR="00EF4F38" w:rsidRDefault="00EF4F38" w:rsidP="006A26E7">
      <w:pPr>
        <w:autoSpaceDE w:val="0"/>
        <w:autoSpaceDN w:val="0"/>
        <w:adjustRightInd w:val="0"/>
        <w:jc w:val="both"/>
        <w:rPr>
          <w:rFonts w:cs="Arial"/>
          <w:szCs w:val="20"/>
          <w:lang w:val="sl-SI"/>
        </w:rPr>
      </w:pPr>
    </w:p>
    <w:p w14:paraId="1780ABCE" w14:textId="652C7D3B" w:rsidR="00EF4F38" w:rsidRPr="00EF4F38" w:rsidRDefault="00EF4F38" w:rsidP="00EF4F38">
      <w:pPr>
        <w:autoSpaceDE w:val="0"/>
        <w:autoSpaceDN w:val="0"/>
        <w:adjustRightInd w:val="0"/>
        <w:jc w:val="center"/>
        <w:rPr>
          <w:rFonts w:cs="Arial"/>
          <w:b/>
          <w:szCs w:val="20"/>
          <w:lang w:val="sl-SI"/>
        </w:rPr>
      </w:pPr>
      <w:r w:rsidRPr="00EF4F38">
        <w:rPr>
          <w:rFonts w:cs="Arial"/>
          <w:b/>
          <w:szCs w:val="20"/>
          <w:lang w:val="sl-SI"/>
        </w:rPr>
        <w:t>II. Ugovorne navedbe:</w:t>
      </w:r>
    </w:p>
    <w:p w14:paraId="0C27166E" w14:textId="77777777" w:rsidR="00EF4F38" w:rsidRDefault="00EF4F38" w:rsidP="006A26E7">
      <w:pPr>
        <w:autoSpaceDE w:val="0"/>
        <w:autoSpaceDN w:val="0"/>
        <w:adjustRightInd w:val="0"/>
        <w:jc w:val="both"/>
        <w:rPr>
          <w:rFonts w:cs="Arial"/>
          <w:szCs w:val="20"/>
          <w:lang w:val="sl-SI"/>
        </w:rPr>
      </w:pPr>
    </w:p>
    <w:p w14:paraId="0EC51DF4" w14:textId="7AC49BA0" w:rsidR="00D5072E" w:rsidRDefault="00606B02" w:rsidP="006A26E7">
      <w:pPr>
        <w:autoSpaceDE w:val="0"/>
        <w:autoSpaceDN w:val="0"/>
        <w:adjustRightInd w:val="0"/>
        <w:jc w:val="both"/>
        <w:rPr>
          <w:rFonts w:cs="Arial"/>
          <w:szCs w:val="20"/>
          <w:lang w:val="sl-SI"/>
        </w:rPr>
      </w:pPr>
      <w:r>
        <w:rPr>
          <w:rFonts w:cs="Arial"/>
          <w:szCs w:val="20"/>
          <w:lang w:val="sl-SI"/>
        </w:rPr>
        <w:t>Direktorica Splošne bolnišnice Celje je 5.</w:t>
      </w:r>
      <w:r w:rsidR="001151B3">
        <w:rPr>
          <w:rFonts w:cs="Arial"/>
          <w:szCs w:val="20"/>
          <w:lang w:val="sl-SI"/>
        </w:rPr>
        <w:t xml:space="preserve"> 12. 2018 vložila ugovor zoper </w:t>
      </w:r>
      <w:bookmarkStart w:id="5" w:name="_Hlk535405050"/>
      <w:r w:rsidR="001151B3">
        <w:rPr>
          <w:rFonts w:cs="Arial"/>
          <w:szCs w:val="20"/>
          <w:lang w:val="sl-SI"/>
        </w:rPr>
        <w:t>z</w:t>
      </w:r>
      <w:r w:rsidR="00E409CE">
        <w:rPr>
          <w:rFonts w:cs="Arial"/>
          <w:szCs w:val="20"/>
          <w:lang w:val="sl-SI"/>
        </w:rPr>
        <w:t>apisnik o</w:t>
      </w:r>
      <w:r>
        <w:rPr>
          <w:rFonts w:cs="Arial"/>
          <w:szCs w:val="20"/>
          <w:lang w:val="sl-SI"/>
        </w:rPr>
        <w:t xml:space="preserve"> inšpekcijskem nadzoru</w:t>
      </w:r>
      <w:bookmarkEnd w:id="5"/>
      <w:r w:rsidR="00102095">
        <w:rPr>
          <w:rFonts w:cs="Arial"/>
          <w:szCs w:val="20"/>
          <w:lang w:val="sl-SI"/>
        </w:rPr>
        <w:t>, saj se ne stri</w:t>
      </w:r>
      <w:r w:rsidR="00D5072E">
        <w:rPr>
          <w:rFonts w:cs="Arial"/>
          <w:szCs w:val="20"/>
          <w:lang w:val="sl-SI"/>
        </w:rPr>
        <w:t>nja z ugotovitvami inšpektorja.</w:t>
      </w:r>
      <w:r w:rsidR="00102095">
        <w:rPr>
          <w:rFonts w:cs="Arial"/>
          <w:szCs w:val="20"/>
          <w:lang w:val="sl-SI"/>
        </w:rPr>
        <w:t xml:space="preserve"> ZUJF v drugem odstavku 168. člena določa, da zaposlenemu pripada povračilo stroškov prevoza na delo in z dela z javnimi prevoznimi sredstvi. Če zaposleni nima možnosti prevoza z javnimi prevoznimi sredstvi, se mu prizna kilometrina v višini 8% cene neosvinčenega motornega bencina – 95 oktanov, kar je navedeno tudi v panožni kolektivni pogodbi dejavnosti, ki jo upora</w:t>
      </w:r>
      <w:r w:rsidR="0026198B">
        <w:rPr>
          <w:rFonts w:cs="Arial"/>
          <w:szCs w:val="20"/>
          <w:lang w:val="sl-SI"/>
        </w:rPr>
        <w:t xml:space="preserve">blja njihov </w:t>
      </w:r>
      <w:r w:rsidR="00102095">
        <w:rPr>
          <w:rFonts w:cs="Arial"/>
          <w:szCs w:val="20"/>
          <w:lang w:val="sl-SI"/>
        </w:rPr>
        <w:t>zavod.</w:t>
      </w:r>
      <w:r w:rsidR="00C654B6">
        <w:rPr>
          <w:rFonts w:cs="Arial"/>
          <w:szCs w:val="20"/>
          <w:lang w:val="sl-SI"/>
        </w:rPr>
        <w:t xml:space="preserve"> V sodni praksi je že ustaljeno stališče, da ureditev povračila stroškov na delo in z dela ne pomeni povračila dejanskih stroškov prevoza na delo v smislu, da bi delavec tak prevoz tudi dejanski moral uporabljati, pač pa gre za tehnične predpise, ki določajo merila za povrnitev stroškov postopka. Bistveno je torej ugotavljanje dejstev, ali je delodajalec javnim uslužbencem prevoz obračunaval v pravilnih zneskih na podlagi izjav javnih uslužbencev, v katerih so navedli kraj, od koder prihajajo na delo </w:t>
      </w:r>
      <w:r w:rsidR="0036727C">
        <w:rPr>
          <w:rFonts w:cs="Arial"/>
          <w:szCs w:val="20"/>
          <w:lang w:val="sl-SI"/>
        </w:rPr>
        <w:t xml:space="preserve"> in odhajajo z dela, t</w:t>
      </w:r>
      <w:r w:rsidR="00893F46">
        <w:rPr>
          <w:rFonts w:cs="Arial"/>
          <w:szCs w:val="20"/>
          <w:lang w:val="sl-SI"/>
        </w:rPr>
        <w:t>er ceno vozovnice, pri čemer je</w:t>
      </w:r>
      <w:r w:rsidR="00D5072E">
        <w:rPr>
          <w:rFonts w:cs="Arial"/>
          <w:szCs w:val="20"/>
          <w:lang w:val="sl-SI"/>
        </w:rPr>
        <w:t xml:space="preserve"> Splošna bolnišnica Celje </w:t>
      </w:r>
      <w:r w:rsidR="0036727C">
        <w:rPr>
          <w:rFonts w:cs="Arial"/>
          <w:szCs w:val="20"/>
          <w:lang w:val="sl-SI"/>
        </w:rPr>
        <w:t>navedeno preveril</w:t>
      </w:r>
      <w:r w:rsidR="00D5072E">
        <w:rPr>
          <w:rFonts w:cs="Arial"/>
          <w:szCs w:val="20"/>
          <w:lang w:val="sl-SI"/>
        </w:rPr>
        <w:t>a</w:t>
      </w:r>
      <w:r w:rsidR="0036727C">
        <w:rPr>
          <w:rFonts w:cs="Arial"/>
          <w:szCs w:val="20"/>
          <w:lang w:val="sl-SI"/>
        </w:rPr>
        <w:t xml:space="preserve"> z verodostojnimi ceniki prevoznikov. </w:t>
      </w:r>
      <w:r w:rsidR="00D5072E">
        <w:rPr>
          <w:rFonts w:cs="Arial"/>
          <w:szCs w:val="20"/>
          <w:lang w:val="sl-SI"/>
        </w:rPr>
        <w:t xml:space="preserve">Splošna bolnišnica Celje </w:t>
      </w:r>
      <w:r w:rsidR="0036727C">
        <w:rPr>
          <w:rFonts w:cs="Arial"/>
          <w:szCs w:val="20"/>
          <w:lang w:val="sl-SI"/>
        </w:rPr>
        <w:t>je povračilo stroškov prevoza vezal</w:t>
      </w:r>
      <w:r w:rsidR="00D5072E">
        <w:rPr>
          <w:rFonts w:cs="Arial"/>
          <w:szCs w:val="20"/>
          <w:lang w:val="sl-SI"/>
        </w:rPr>
        <w:t>a</w:t>
      </w:r>
      <w:r w:rsidR="0036727C">
        <w:rPr>
          <w:rFonts w:cs="Arial"/>
          <w:szCs w:val="20"/>
          <w:lang w:val="sl-SI"/>
        </w:rPr>
        <w:t xml:space="preserve"> tudi na dejansko prisotnost javnih uslužbencev in v nobenem primeru ni kršil</w:t>
      </w:r>
      <w:r w:rsidR="00D5072E">
        <w:rPr>
          <w:rFonts w:cs="Arial"/>
          <w:szCs w:val="20"/>
          <w:lang w:val="sl-SI"/>
        </w:rPr>
        <w:t>a</w:t>
      </w:r>
      <w:r w:rsidR="0036727C">
        <w:rPr>
          <w:rFonts w:cs="Arial"/>
          <w:szCs w:val="20"/>
          <w:lang w:val="sl-SI"/>
        </w:rPr>
        <w:t xml:space="preserve"> določb dr</w:t>
      </w:r>
      <w:r w:rsidR="00E25B4D">
        <w:rPr>
          <w:rFonts w:cs="Arial"/>
          <w:szCs w:val="20"/>
          <w:lang w:val="sl-SI"/>
        </w:rPr>
        <w:t xml:space="preserve">ugega odstavka 168. člena ZUJF. </w:t>
      </w:r>
      <w:r w:rsidR="0036727C">
        <w:rPr>
          <w:rFonts w:cs="Arial"/>
          <w:szCs w:val="20"/>
          <w:lang w:val="sl-SI"/>
        </w:rPr>
        <w:t>Enaka določba je bila v skladu z ZUJF vnesena tudi v 5. člen Aneksa h Kolektivni pogodbi za dejavnost zdravstva in socialnega varstva Slovenije</w:t>
      </w:r>
      <w:r w:rsidR="00BF543D">
        <w:rPr>
          <w:rFonts w:cs="Arial"/>
          <w:szCs w:val="20"/>
          <w:lang w:val="sl-SI"/>
        </w:rPr>
        <w:t xml:space="preserve"> (Uradni list RS, št. 40/12</w:t>
      </w:r>
      <w:r w:rsidR="00283BEF">
        <w:rPr>
          <w:rFonts w:cs="Arial"/>
          <w:szCs w:val="20"/>
          <w:lang w:val="sl-SI"/>
        </w:rPr>
        <w:t>, v nadaljevanju:</w:t>
      </w:r>
      <w:r w:rsidR="00283BEF" w:rsidRPr="00283BEF">
        <w:rPr>
          <w:rFonts w:cs="Arial"/>
          <w:szCs w:val="20"/>
          <w:lang w:val="sl-SI"/>
        </w:rPr>
        <w:t xml:space="preserve"> Aneks h KPZSV</w:t>
      </w:r>
      <w:r w:rsidR="00BF543D">
        <w:rPr>
          <w:rFonts w:cs="Arial"/>
          <w:szCs w:val="20"/>
          <w:lang w:val="sl-SI"/>
        </w:rPr>
        <w:t>)</w:t>
      </w:r>
      <w:r w:rsidR="0036727C">
        <w:rPr>
          <w:rFonts w:cs="Arial"/>
          <w:szCs w:val="20"/>
          <w:lang w:val="sl-SI"/>
        </w:rPr>
        <w:t xml:space="preserve">. </w:t>
      </w:r>
      <w:r w:rsidR="00D5072E">
        <w:rPr>
          <w:rFonts w:cs="Arial"/>
          <w:szCs w:val="20"/>
          <w:lang w:val="sl-SI"/>
        </w:rPr>
        <w:t xml:space="preserve">Splošna bolnišnica Celje </w:t>
      </w:r>
      <w:r w:rsidR="0036727C">
        <w:rPr>
          <w:rFonts w:cs="Arial"/>
          <w:szCs w:val="20"/>
          <w:lang w:val="sl-SI"/>
        </w:rPr>
        <w:t>je javnim uslužbencem povračilo stroškov prevoza na</w:t>
      </w:r>
      <w:r w:rsidR="00D5072E">
        <w:rPr>
          <w:rFonts w:cs="Arial"/>
          <w:szCs w:val="20"/>
          <w:lang w:val="sl-SI"/>
        </w:rPr>
        <w:t xml:space="preserve"> delo in z dela izplačevala v skladu z ZUJF in panožno kolektivno pogodbo. Navedeno p</w:t>
      </w:r>
      <w:r w:rsidR="001151B3">
        <w:rPr>
          <w:rFonts w:cs="Arial"/>
          <w:szCs w:val="20"/>
          <w:lang w:val="sl-SI"/>
        </w:rPr>
        <w:t>otrjuje tudi dejstvo, da niti Z</w:t>
      </w:r>
      <w:r w:rsidR="00D5072E">
        <w:rPr>
          <w:rFonts w:cs="Arial"/>
          <w:szCs w:val="20"/>
          <w:lang w:val="sl-SI"/>
        </w:rPr>
        <w:t>U</w:t>
      </w:r>
      <w:r w:rsidR="001151B3">
        <w:rPr>
          <w:rFonts w:cs="Arial"/>
          <w:szCs w:val="20"/>
          <w:lang w:val="sl-SI"/>
        </w:rPr>
        <w:t>J</w:t>
      </w:r>
      <w:r w:rsidR="00D5072E">
        <w:rPr>
          <w:rFonts w:cs="Arial"/>
          <w:szCs w:val="20"/>
          <w:lang w:val="sl-SI"/>
        </w:rPr>
        <w:t>F niti panožna kolektivna pogodba ne vsebujeta izrecnega določila o tem, da bi moral delodajalec upoštevati ceno najcenejšega javnega prevoznega sredstva v višini cene mesečne vozovnice kot navedeno tudi ni določeno v nobeni od kolektivnih pogodb v dejavnosti javnega sektorja. Zaposlenim tako niso bili določeni in izplačani višji zneski povračila stroškov iz delovnega razmerja oziroma višji prejemki iz delovnega razmerja, kot bi jim pripadalo, kar pomeni, da Splošna bolnišnica Celje ni ravnala v nasprotju s prvim odstavkom 165. člena ZUJF, zaradi česar so odrejeni ukrepi inšpektorja neutemeljeni.</w:t>
      </w:r>
    </w:p>
    <w:p w14:paraId="5C263A5D" w14:textId="339AE4F1" w:rsidR="006A26E7" w:rsidRPr="000664F8" w:rsidRDefault="006A26E7" w:rsidP="00A75609">
      <w:pPr>
        <w:jc w:val="both"/>
        <w:rPr>
          <w:rFonts w:cs="Arial"/>
          <w:szCs w:val="20"/>
          <w:lang w:val="sl-SI"/>
        </w:rPr>
      </w:pPr>
    </w:p>
    <w:p w14:paraId="0A068792" w14:textId="699598FB" w:rsidR="0065531D" w:rsidRPr="000664F8" w:rsidRDefault="0065531D" w:rsidP="00EF4F38">
      <w:pPr>
        <w:autoSpaceDE w:val="0"/>
        <w:autoSpaceDN w:val="0"/>
        <w:adjustRightInd w:val="0"/>
        <w:jc w:val="center"/>
        <w:rPr>
          <w:rFonts w:cs="Arial"/>
          <w:b/>
          <w:szCs w:val="20"/>
          <w:lang w:val="sl-SI"/>
        </w:rPr>
      </w:pPr>
      <w:r w:rsidRPr="000664F8">
        <w:rPr>
          <w:rFonts w:cs="Arial"/>
          <w:b/>
          <w:szCs w:val="20"/>
          <w:lang w:val="sl-SI"/>
        </w:rPr>
        <w:t>II</w:t>
      </w:r>
      <w:r w:rsidR="00EF4F38">
        <w:rPr>
          <w:rFonts w:cs="Arial"/>
          <w:b/>
          <w:szCs w:val="20"/>
          <w:lang w:val="sl-SI"/>
        </w:rPr>
        <w:t>I</w:t>
      </w:r>
      <w:r w:rsidRPr="000664F8">
        <w:rPr>
          <w:rFonts w:cs="Arial"/>
          <w:b/>
          <w:szCs w:val="20"/>
          <w:lang w:val="sl-SI"/>
        </w:rPr>
        <w:t>.</w:t>
      </w:r>
      <w:bookmarkStart w:id="6" w:name="_Hlk527438757"/>
      <w:r w:rsidR="00EF4F38">
        <w:rPr>
          <w:rFonts w:cs="Arial"/>
          <w:b/>
          <w:szCs w:val="20"/>
          <w:lang w:val="sl-SI"/>
        </w:rPr>
        <w:t xml:space="preserve"> </w:t>
      </w:r>
      <w:r w:rsidR="00C07B92" w:rsidRPr="000664F8">
        <w:rPr>
          <w:rFonts w:cs="Arial"/>
          <w:b/>
          <w:szCs w:val="20"/>
          <w:lang w:val="sl-SI"/>
        </w:rPr>
        <w:t>Ugotovitve inšpektorja</w:t>
      </w:r>
      <w:r w:rsidR="00C9765A" w:rsidRPr="000664F8">
        <w:rPr>
          <w:rFonts w:cs="Arial"/>
          <w:b/>
          <w:szCs w:val="20"/>
          <w:lang w:val="sl-SI"/>
        </w:rPr>
        <w:t xml:space="preserve"> za sistem javnih uslužbencev:</w:t>
      </w:r>
    </w:p>
    <w:p w14:paraId="0F659374" w14:textId="77777777" w:rsidR="00C9765A" w:rsidRPr="000664F8" w:rsidRDefault="00C9765A" w:rsidP="00A75609">
      <w:pPr>
        <w:autoSpaceDE w:val="0"/>
        <w:autoSpaceDN w:val="0"/>
        <w:adjustRightInd w:val="0"/>
        <w:jc w:val="center"/>
        <w:rPr>
          <w:rFonts w:cs="Arial"/>
          <w:b/>
          <w:szCs w:val="20"/>
          <w:lang w:val="sl-SI"/>
        </w:rPr>
      </w:pPr>
    </w:p>
    <w:p w14:paraId="464E5935" w14:textId="778F35E9" w:rsidR="00C0765C" w:rsidRDefault="007053EF" w:rsidP="00A75609">
      <w:pPr>
        <w:autoSpaceDE w:val="0"/>
        <w:autoSpaceDN w:val="0"/>
        <w:adjustRightInd w:val="0"/>
        <w:jc w:val="both"/>
        <w:rPr>
          <w:lang w:val="sl-SI"/>
        </w:rPr>
      </w:pPr>
      <w:bookmarkStart w:id="7" w:name="_Hlk527440939"/>
      <w:r w:rsidRPr="000664F8">
        <w:rPr>
          <w:rFonts w:cs="Arial"/>
          <w:szCs w:val="20"/>
          <w:lang w:val="sl-SI"/>
        </w:rPr>
        <w:t xml:space="preserve">Inšpektor </w:t>
      </w:r>
      <w:r w:rsidR="0065531D" w:rsidRPr="000664F8">
        <w:rPr>
          <w:rFonts w:cs="Arial"/>
          <w:szCs w:val="20"/>
          <w:lang w:val="sl-SI"/>
        </w:rPr>
        <w:t>za sistem javnih uslužbencev</w:t>
      </w:r>
      <w:r w:rsidR="0065531D" w:rsidRPr="000664F8">
        <w:rPr>
          <w:lang w:val="sl-SI"/>
        </w:rPr>
        <w:t xml:space="preserve"> </w:t>
      </w:r>
      <w:r w:rsidRPr="000664F8">
        <w:rPr>
          <w:rFonts w:cs="Arial"/>
          <w:szCs w:val="20"/>
          <w:lang w:val="sl-SI"/>
        </w:rPr>
        <w:t>mag. Milan Pirman, inšpektor višji svetnik</w:t>
      </w:r>
      <w:r w:rsidR="0065531D" w:rsidRPr="000664F8">
        <w:rPr>
          <w:rFonts w:cs="Arial"/>
          <w:szCs w:val="20"/>
          <w:lang w:val="sl-SI"/>
        </w:rPr>
        <w:t xml:space="preserve"> za sistem javnih uslužbenc</w:t>
      </w:r>
      <w:r w:rsidR="000D77A8" w:rsidRPr="000664F8">
        <w:rPr>
          <w:rFonts w:cs="Arial"/>
          <w:szCs w:val="20"/>
          <w:lang w:val="sl-SI"/>
        </w:rPr>
        <w:t>ev (v nadaljevanju: inšpektor</w:t>
      </w:r>
      <w:r w:rsidR="0065531D" w:rsidRPr="000664F8">
        <w:rPr>
          <w:rFonts w:cs="Arial"/>
          <w:szCs w:val="20"/>
          <w:lang w:val="sl-SI"/>
        </w:rPr>
        <w:t xml:space="preserve">), </w:t>
      </w:r>
      <w:bookmarkEnd w:id="6"/>
      <w:bookmarkEnd w:id="7"/>
      <w:r w:rsidR="0065531D" w:rsidRPr="000664F8">
        <w:rPr>
          <w:rFonts w:cs="Arial"/>
          <w:szCs w:val="20"/>
          <w:lang w:val="sl-SI"/>
        </w:rPr>
        <w:t>je</w:t>
      </w:r>
      <w:r w:rsidR="000D77A8" w:rsidRPr="000664F8">
        <w:rPr>
          <w:rFonts w:cs="Arial"/>
          <w:szCs w:val="20"/>
          <w:lang w:val="sl-SI"/>
        </w:rPr>
        <w:t xml:space="preserve"> opravil</w:t>
      </w:r>
      <w:r w:rsidR="00C0765C" w:rsidRPr="000664F8">
        <w:rPr>
          <w:rFonts w:cs="Arial"/>
          <w:szCs w:val="20"/>
          <w:lang w:val="sl-SI"/>
        </w:rPr>
        <w:t xml:space="preserve"> inšpekcijski nadzor na podlagi določb ZJU, in sicer nad izvajanjem 164. in 165. člena </w:t>
      </w:r>
      <w:r w:rsidR="00283BEF">
        <w:rPr>
          <w:lang w:val="sl-SI"/>
        </w:rPr>
        <w:t>ZUJF</w:t>
      </w:r>
      <w:r w:rsidR="000D77A8" w:rsidRPr="000664F8">
        <w:rPr>
          <w:lang w:val="sl-SI"/>
        </w:rPr>
        <w:t>.</w:t>
      </w:r>
    </w:p>
    <w:p w14:paraId="331BD6D7" w14:textId="4E0DCBBF" w:rsidR="00324176" w:rsidRDefault="00324176" w:rsidP="00A75609">
      <w:pPr>
        <w:autoSpaceDE w:val="0"/>
        <w:autoSpaceDN w:val="0"/>
        <w:adjustRightInd w:val="0"/>
        <w:jc w:val="both"/>
        <w:rPr>
          <w:lang w:val="sl-SI"/>
        </w:rPr>
      </w:pPr>
    </w:p>
    <w:p w14:paraId="0DE45877" w14:textId="3E54DDCC" w:rsidR="00247233" w:rsidRDefault="00EA057F" w:rsidP="00247233">
      <w:pPr>
        <w:autoSpaceDE w:val="0"/>
        <w:autoSpaceDN w:val="0"/>
        <w:adjustRightInd w:val="0"/>
        <w:jc w:val="both"/>
        <w:rPr>
          <w:lang w:val="sl-SI"/>
        </w:rPr>
      </w:pPr>
      <w:r>
        <w:rPr>
          <w:lang w:val="sl-SI"/>
        </w:rPr>
        <w:t xml:space="preserve">Inšpektor je pri javni uslužbenki </w:t>
      </w:r>
      <w:r w:rsidR="00F60DC3">
        <w:rPr>
          <w:rFonts w:cs="Arial"/>
          <w:lang w:val="sl-SI"/>
        </w:rPr>
        <w:t>█</w:t>
      </w:r>
      <w:r w:rsidR="00C84CEA">
        <w:rPr>
          <w:lang w:val="sl-SI"/>
        </w:rPr>
        <w:t>ugotovil, da iz izjave</w:t>
      </w:r>
      <w:r w:rsidR="00054904">
        <w:rPr>
          <w:lang w:val="sl-SI"/>
        </w:rPr>
        <w:t xml:space="preserve"> javne uslužbenke</w:t>
      </w:r>
      <w:r w:rsidR="00C84CEA">
        <w:rPr>
          <w:lang w:val="sl-SI"/>
        </w:rPr>
        <w:t xml:space="preserve"> za povračilo stroškov </w:t>
      </w:r>
      <w:r w:rsidR="00BC6C1E">
        <w:rPr>
          <w:lang w:val="sl-SI"/>
        </w:rPr>
        <w:t xml:space="preserve">prevoza na delo in z dela </w:t>
      </w:r>
      <w:r w:rsidR="00C84CEA">
        <w:rPr>
          <w:lang w:val="sl-SI"/>
        </w:rPr>
        <w:t xml:space="preserve">izhaja, da le-ta biva na naslovu </w:t>
      </w:r>
      <w:r w:rsidR="003F157B">
        <w:rPr>
          <w:rFonts w:cs="Arial"/>
          <w:lang w:val="sl-SI"/>
        </w:rPr>
        <w:t>█</w:t>
      </w:r>
      <w:r w:rsidR="00C84CEA">
        <w:rPr>
          <w:lang w:val="sl-SI"/>
        </w:rPr>
        <w:t>, od koder se tudi dejansko vozi na delo. Na izjavi je posebej dopisana razdalja 9,38 kilometrov, javna uslužb</w:t>
      </w:r>
      <w:r w:rsidR="00054904">
        <w:rPr>
          <w:lang w:val="sl-SI"/>
        </w:rPr>
        <w:t>enka pa uporablja za prihod na delo in odhod z dela javni prevoz, tj.</w:t>
      </w:r>
      <w:r w:rsidR="00C84CEA">
        <w:rPr>
          <w:lang w:val="sl-SI"/>
        </w:rPr>
        <w:t xml:space="preserve"> avtobus, vstopna postaja </w:t>
      </w:r>
      <w:r w:rsidR="003F157B">
        <w:rPr>
          <w:rFonts w:cs="Arial"/>
          <w:lang w:val="sl-SI"/>
        </w:rPr>
        <w:t>█</w:t>
      </w:r>
      <w:r w:rsidR="00C84CEA">
        <w:rPr>
          <w:lang w:val="sl-SI"/>
        </w:rPr>
        <w:t xml:space="preserve"> – izstopna postaja Celje, pri čemer znaša cena javnega prevoza 1,80 eurov v eno smer. Inšpektor je nadalje ugotovil, da iz izjave ni razvid</w:t>
      </w:r>
      <w:r w:rsidR="00AF0A00">
        <w:rPr>
          <w:lang w:val="sl-SI"/>
        </w:rPr>
        <w:t>na cena mesečne vozovnice, da pa so iz plačilnih list razvidni zneski povračila</w:t>
      </w:r>
      <w:r w:rsidR="00C84CEA">
        <w:rPr>
          <w:lang w:val="sl-SI"/>
        </w:rPr>
        <w:t xml:space="preserve"> </w:t>
      </w:r>
      <w:r w:rsidR="00054904">
        <w:rPr>
          <w:lang w:val="sl-SI"/>
        </w:rPr>
        <w:t xml:space="preserve">stroškov </w:t>
      </w:r>
      <w:r w:rsidR="00C84CEA">
        <w:rPr>
          <w:lang w:val="sl-SI"/>
        </w:rPr>
        <w:t xml:space="preserve">prevoza na delo </w:t>
      </w:r>
      <w:r w:rsidR="00054904">
        <w:rPr>
          <w:lang w:val="sl-SI"/>
        </w:rPr>
        <w:t>in z dela</w:t>
      </w:r>
      <w:r w:rsidR="00BC6C1E">
        <w:rPr>
          <w:lang w:val="sl-SI"/>
        </w:rPr>
        <w:t xml:space="preserve"> </w:t>
      </w:r>
      <w:r w:rsidR="00C84CEA" w:rsidRPr="00C84CEA">
        <w:rPr>
          <w:lang w:val="sl-SI"/>
        </w:rPr>
        <w:t>januarja 2018 72,00 evrov za 20 dni,</w:t>
      </w:r>
      <w:r w:rsidR="00BC6C1E">
        <w:rPr>
          <w:lang w:val="sl-SI"/>
        </w:rPr>
        <w:t xml:space="preserve"> </w:t>
      </w:r>
      <w:r w:rsidR="00C84CEA">
        <w:rPr>
          <w:lang w:val="sl-SI"/>
        </w:rPr>
        <w:t>februarja 2018 72,00 evrov za 20 dni, marca 2018 64,80 evrov za 18 dni,</w:t>
      </w:r>
      <w:r w:rsidR="00BC6C1E">
        <w:rPr>
          <w:lang w:val="sl-SI"/>
        </w:rPr>
        <w:t xml:space="preserve"> </w:t>
      </w:r>
      <w:r w:rsidR="00C84CEA">
        <w:rPr>
          <w:lang w:val="sl-SI"/>
        </w:rPr>
        <w:t>aprila 2018 64,80 evrov za 18 dni,</w:t>
      </w:r>
      <w:r w:rsidR="00BC6C1E">
        <w:rPr>
          <w:lang w:val="sl-SI"/>
        </w:rPr>
        <w:t xml:space="preserve"> </w:t>
      </w:r>
      <w:r w:rsidR="00C84CEA">
        <w:rPr>
          <w:lang w:val="sl-SI"/>
        </w:rPr>
        <w:t>maja 2018 43,20 evrov za 12 dni.</w:t>
      </w:r>
      <w:r w:rsidR="00054904">
        <w:rPr>
          <w:lang w:val="sl-SI"/>
        </w:rPr>
        <w:t xml:space="preserve"> </w:t>
      </w:r>
      <w:r w:rsidR="00C84CEA">
        <w:rPr>
          <w:lang w:val="sl-SI"/>
        </w:rPr>
        <w:t xml:space="preserve">Inšpektor je nadalje ugotovil, da znaša razdalja </w:t>
      </w:r>
      <w:r w:rsidR="003F157B">
        <w:rPr>
          <w:rFonts w:cs="Arial"/>
          <w:lang w:val="sl-SI"/>
        </w:rPr>
        <w:t>█</w:t>
      </w:r>
      <w:r w:rsidR="00C84CEA">
        <w:rPr>
          <w:lang w:val="sl-SI"/>
        </w:rPr>
        <w:t xml:space="preserve"> – Celje</w:t>
      </w:r>
      <w:r w:rsidR="00054904">
        <w:rPr>
          <w:lang w:val="sl-SI"/>
        </w:rPr>
        <w:t xml:space="preserve"> (najkrajša pot)</w:t>
      </w:r>
      <w:r w:rsidR="00C84CEA">
        <w:rPr>
          <w:lang w:val="sl-SI"/>
        </w:rPr>
        <w:t xml:space="preserve"> po aplikaciji zemljevid.najdi.si 8,4</w:t>
      </w:r>
      <w:r w:rsidR="00247233">
        <w:rPr>
          <w:lang w:val="sl-SI"/>
        </w:rPr>
        <w:t xml:space="preserve"> kilometrov. Po podatkih </w:t>
      </w:r>
      <w:r w:rsidR="00893F46">
        <w:rPr>
          <w:lang w:val="sl-SI"/>
        </w:rPr>
        <w:t>»</w:t>
      </w:r>
      <w:r w:rsidR="00247233">
        <w:rPr>
          <w:lang w:val="sl-SI"/>
        </w:rPr>
        <w:t>Medkrajevni in primestni promet prevoznika Izletnik Celje</w:t>
      </w:r>
      <w:r w:rsidR="00893F46">
        <w:rPr>
          <w:lang w:val="sl-SI"/>
        </w:rPr>
        <w:t>«</w:t>
      </w:r>
      <w:r w:rsidR="00247233">
        <w:rPr>
          <w:lang w:val="sl-SI"/>
        </w:rPr>
        <w:t xml:space="preserve"> znaša cena enosmerne vozovnice za razdaljo 6 - 10 kilometrov 1,80 evrov, cena mesečne delavske vozovnice pa znaša 65,00 evrov.</w:t>
      </w:r>
      <w:r w:rsidR="00BC6C1E">
        <w:rPr>
          <w:lang w:val="sl-SI"/>
        </w:rPr>
        <w:t xml:space="preserve"> </w:t>
      </w:r>
      <w:r w:rsidR="00247233">
        <w:rPr>
          <w:lang w:val="sl-SI"/>
        </w:rPr>
        <w:t xml:space="preserve">Inšpektor je </w:t>
      </w:r>
      <w:r w:rsidR="00AF0A00">
        <w:rPr>
          <w:lang w:val="sl-SI"/>
        </w:rPr>
        <w:t xml:space="preserve">tako </w:t>
      </w:r>
      <w:r w:rsidR="00247233">
        <w:rPr>
          <w:lang w:val="sl-SI"/>
        </w:rPr>
        <w:t xml:space="preserve">ugotovil, da bi bili zneski upoštevajoč določbo 5. člena Aneksa </w:t>
      </w:r>
      <w:r w:rsidR="002E5238">
        <w:rPr>
          <w:lang w:val="sl-SI"/>
        </w:rPr>
        <w:t>h KPZSV in določbo 2. člena</w:t>
      </w:r>
      <w:r w:rsidR="00E409CE" w:rsidRPr="00E409CE">
        <w:rPr>
          <w:rFonts w:cs="Arial"/>
          <w:szCs w:val="20"/>
          <w:lang w:val="sl-SI" w:eastAsia="sl-SI"/>
        </w:rPr>
        <w:t xml:space="preserve"> </w:t>
      </w:r>
      <w:r w:rsidR="00E409CE">
        <w:rPr>
          <w:rFonts w:cs="Arial"/>
          <w:szCs w:val="20"/>
          <w:lang w:val="sl-SI" w:eastAsia="sl-SI"/>
        </w:rPr>
        <w:t>Zakona</w:t>
      </w:r>
      <w:r w:rsidR="00E409CE" w:rsidRPr="004244FA">
        <w:rPr>
          <w:rFonts w:cs="Arial"/>
          <w:szCs w:val="20"/>
          <w:lang w:val="sl-SI" w:eastAsia="sl-SI"/>
        </w:rPr>
        <w:t xml:space="preserve"> o javnih </w:t>
      </w:r>
      <w:r w:rsidR="00E409CE" w:rsidRPr="004244FA">
        <w:rPr>
          <w:rFonts w:cs="Arial"/>
          <w:color w:val="000000" w:themeColor="text1"/>
          <w:szCs w:val="20"/>
          <w:lang w:val="sl-SI" w:eastAsia="sl-SI"/>
        </w:rPr>
        <w:t xml:space="preserve">financah </w:t>
      </w:r>
      <w:r w:rsidR="00E409CE" w:rsidRPr="004244FA">
        <w:rPr>
          <w:color w:val="000000" w:themeColor="text1"/>
          <w:lang w:val="sl-SI"/>
        </w:rPr>
        <w:t>(Uradni list RS, št. 11/11 – uradno prečiščeno besedilo, 14/13 – popr., 101/13, 55/15 – ZFisP, 96/15 – ZIPRS1617 in 13/18</w:t>
      </w:r>
      <w:r w:rsidR="00E409CE">
        <w:rPr>
          <w:color w:val="000000" w:themeColor="text1"/>
          <w:lang w:val="sl-SI"/>
        </w:rPr>
        <w:t>, v nadaljevanju:</w:t>
      </w:r>
      <w:r w:rsidR="00E409CE">
        <w:rPr>
          <w:rFonts w:cs="Arial"/>
          <w:szCs w:val="20"/>
          <w:lang w:val="sl-SI" w:eastAsia="sl-SI"/>
        </w:rPr>
        <w:t xml:space="preserve"> ZJF)</w:t>
      </w:r>
      <w:r w:rsidR="00247233">
        <w:rPr>
          <w:lang w:val="sl-SI"/>
        </w:rPr>
        <w:t xml:space="preserve"> nižji, in sicer bi </w:t>
      </w:r>
      <w:r w:rsidR="00BC6C1E">
        <w:rPr>
          <w:lang w:val="sl-SI"/>
        </w:rPr>
        <w:t xml:space="preserve">le-ti </w:t>
      </w:r>
      <w:r w:rsidR="00247233" w:rsidRPr="00C84CEA">
        <w:rPr>
          <w:lang w:val="sl-SI"/>
        </w:rPr>
        <w:t xml:space="preserve">januarja 2018 </w:t>
      </w:r>
      <w:r w:rsidR="00247233">
        <w:rPr>
          <w:lang w:val="sl-SI"/>
        </w:rPr>
        <w:lastRenderedPageBreak/>
        <w:t>znašali 65</w:t>
      </w:r>
      <w:r w:rsidR="00247233" w:rsidRPr="00C84CEA">
        <w:rPr>
          <w:lang w:val="sl-SI"/>
        </w:rPr>
        <w:t>,00 evrov za 20 dni,</w:t>
      </w:r>
      <w:r w:rsidR="00BC6C1E">
        <w:rPr>
          <w:lang w:val="sl-SI"/>
        </w:rPr>
        <w:t xml:space="preserve"> </w:t>
      </w:r>
      <w:r w:rsidR="00247233">
        <w:rPr>
          <w:lang w:val="sl-SI"/>
        </w:rPr>
        <w:t>februarja 2018 65,00 evrov za 20 dni,</w:t>
      </w:r>
      <w:r w:rsidR="00BC6C1E">
        <w:rPr>
          <w:lang w:val="sl-SI"/>
        </w:rPr>
        <w:t xml:space="preserve"> </w:t>
      </w:r>
      <w:r w:rsidR="00247233">
        <w:rPr>
          <w:lang w:val="sl-SI"/>
        </w:rPr>
        <w:t>marca 2018 64,80 evrov za 18 dni,</w:t>
      </w:r>
      <w:r w:rsidR="00BC6C1E">
        <w:rPr>
          <w:lang w:val="sl-SI"/>
        </w:rPr>
        <w:t xml:space="preserve"> </w:t>
      </w:r>
      <w:r w:rsidR="00247233">
        <w:rPr>
          <w:lang w:val="sl-SI"/>
        </w:rPr>
        <w:t>aprila 2018 64,80 evrov za 18 dni,</w:t>
      </w:r>
      <w:r w:rsidR="00BC6C1E">
        <w:rPr>
          <w:lang w:val="sl-SI"/>
        </w:rPr>
        <w:t xml:space="preserve"> </w:t>
      </w:r>
      <w:r w:rsidR="00247233">
        <w:rPr>
          <w:lang w:val="sl-SI"/>
        </w:rPr>
        <w:t>maja 2018 43,20 evrov za 12 dni, zaradi česar je odredil direktorici Splošne bolnišnice Celje, da naj l</w:t>
      </w:r>
      <w:r w:rsidR="00E07178">
        <w:rPr>
          <w:lang w:val="sl-SI"/>
        </w:rPr>
        <w:t>e-ta ukrepa skladno z drugim ods</w:t>
      </w:r>
      <w:r w:rsidR="00247233">
        <w:rPr>
          <w:lang w:val="sl-SI"/>
        </w:rPr>
        <w:t>tavkom 165.</w:t>
      </w:r>
      <w:r w:rsidR="004C5DE7">
        <w:rPr>
          <w:lang w:val="sl-SI"/>
        </w:rPr>
        <w:t xml:space="preserve"> </w:t>
      </w:r>
      <w:r w:rsidR="00247233">
        <w:rPr>
          <w:lang w:val="sl-SI"/>
        </w:rPr>
        <w:t xml:space="preserve">člena ZUJF, ki določa, </w:t>
      </w:r>
      <w:r w:rsidR="007A4191">
        <w:rPr>
          <w:lang w:val="sl-SI"/>
        </w:rPr>
        <w:t xml:space="preserve">da če delodajalec, da so bili zaposlenemu v nasprotju s prvim odstavkom </w:t>
      </w:r>
      <w:r w:rsidR="002E5238">
        <w:rPr>
          <w:lang w:val="sl-SI"/>
        </w:rPr>
        <w:t xml:space="preserve">165. </w:t>
      </w:r>
      <w:r w:rsidR="007A4191">
        <w:rPr>
          <w:lang w:val="sl-SI"/>
        </w:rPr>
        <w:t>člena</w:t>
      </w:r>
      <w:r w:rsidR="002E5238">
        <w:rPr>
          <w:lang w:val="sl-SI"/>
        </w:rPr>
        <w:t xml:space="preserve"> ZUJF</w:t>
      </w:r>
      <w:r w:rsidR="007A4191">
        <w:rPr>
          <w:lang w:val="sl-SI"/>
        </w:rPr>
        <w:t xml:space="preserve"> določeni in izplačani oziroma izplačani višji zneski povračila stroškov iz delovnega razmerja, kot bi mu pripadali, je zaposleni dolžan vrniti preveč izplačane zneske. Delodajalec in zaposleni se dogovorita o načinu vrnitve preveč izplačanih zneskov. V primeru, d</w:t>
      </w:r>
      <w:r w:rsidR="009E0F7D">
        <w:rPr>
          <w:lang w:val="sl-SI"/>
        </w:rPr>
        <w:t>a med</w:t>
      </w:r>
      <w:r w:rsidR="007A4191">
        <w:rPr>
          <w:lang w:val="sl-SI"/>
        </w:rPr>
        <w:t xml:space="preserve"> </w:t>
      </w:r>
      <w:r w:rsidR="009E0F7D">
        <w:rPr>
          <w:lang w:val="sl-SI"/>
        </w:rPr>
        <w:t>delodajalcem</w:t>
      </w:r>
      <w:r w:rsidR="007A4191">
        <w:rPr>
          <w:lang w:val="sl-SI"/>
        </w:rPr>
        <w:t xml:space="preserve"> in </w:t>
      </w:r>
      <w:r w:rsidR="009E0F7D">
        <w:rPr>
          <w:lang w:val="sl-SI"/>
        </w:rPr>
        <w:t>zaposlenim</w:t>
      </w:r>
      <w:r w:rsidR="007A4191">
        <w:rPr>
          <w:lang w:val="sl-SI"/>
        </w:rPr>
        <w:t xml:space="preserve"> v enem mesecu od pisnega poziva delodajalca ne </w:t>
      </w:r>
      <w:r w:rsidR="009E0F7D">
        <w:rPr>
          <w:lang w:val="sl-SI"/>
        </w:rPr>
        <w:t>pr</w:t>
      </w:r>
      <w:r w:rsidR="007A4191">
        <w:rPr>
          <w:lang w:val="sl-SI"/>
        </w:rPr>
        <w:t xml:space="preserve">ide do soglasja, mora </w:t>
      </w:r>
      <w:r w:rsidR="009E0F7D">
        <w:rPr>
          <w:lang w:val="sl-SI"/>
        </w:rPr>
        <w:t>delodajalec</w:t>
      </w:r>
      <w:r w:rsidR="007A4191">
        <w:rPr>
          <w:lang w:val="sl-SI"/>
        </w:rPr>
        <w:t xml:space="preserve"> preveč izplačani znesek zahtevati s </w:t>
      </w:r>
      <w:r w:rsidR="009E0F7D">
        <w:rPr>
          <w:lang w:val="sl-SI"/>
        </w:rPr>
        <w:t>tožbo</w:t>
      </w:r>
      <w:r w:rsidR="007A4191">
        <w:rPr>
          <w:lang w:val="sl-SI"/>
        </w:rPr>
        <w:t xml:space="preserve"> pred pristojnim sodiščem, </w:t>
      </w:r>
      <w:r w:rsidR="009E0F7D">
        <w:rPr>
          <w:lang w:val="sl-SI"/>
        </w:rPr>
        <w:t>upoštevaje</w:t>
      </w:r>
      <w:r w:rsidR="007A4191">
        <w:rPr>
          <w:lang w:val="sl-SI"/>
        </w:rPr>
        <w:t xml:space="preserve"> zakon, ki ureja obligacijska razmerja.</w:t>
      </w:r>
      <w:r w:rsidR="00D04BB2">
        <w:rPr>
          <w:lang w:val="sl-SI"/>
        </w:rPr>
        <w:t xml:space="preserve"> Prav tako je inšpektor priporočil direktorici Splošne bolnišnice Celje, da naj le-ta izjave o prevozu na delo in z dela dopolni tako, da bo iz njih možno razbrati tudi cene mesečnih vozovnic.</w:t>
      </w:r>
    </w:p>
    <w:p w14:paraId="2C2927A2" w14:textId="77777777" w:rsidR="00D04BB2" w:rsidRDefault="00D04BB2" w:rsidP="00247233">
      <w:pPr>
        <w:autoSpaceDE w:val="0"/>
        <w:autoSpaceDN w:val="0"/>
        <w:adjustRightInd w:val="0"/>
        <w:jc w:val="both"/>
        <w:rPr>
          <w:lang w:val="sl-SI"/>
        </w:rPr>
      </w:pPr>
    </w:p>
    <w:p w14:paraId="34777FA0" w14:textId="79BA3FD0" w:rsidR="00D04BB2" w:rsidRDefault="00D04BB2" w:rsidP="00D04BB2">
      <w:pPr>
        <w:autoSpaceDE w:val="0"/>
        <w:autoSpaceDN w:val="0"/>
        <w:adjustRightInd w:val="0"/>
        <w:jc w:val="both"/>
        <w:rPr>
          <w:lang w:val="sl-SI"/>
        </w:rPr>
      </w:pPr>
      <w:bookmarkStart w:id="8" w:name="_Hlk532807818"/>
      <w:r>
        <w:rPr>
          <w:lang w:val="sl-SI"/>
        </w:rPr>
        <w:t xml:space="preserve">Pri javnem uslužbencu </w:t>
      </w:r>
      <w:r w:rsidR="00F60DC3">
        <w:rPr>
          <w:rFonts w:cs="Arial"/>
          <w:lang w:val="sl-SI"/>
        </w:rPr>
        <w:t>█</w:t>
      </w:r>
      <w:r>
        <w:rPr>
          <w:lang w:val="sl-SI"/>
        </w:rPr>
        <w:t xml:space="preserve">je inšpektor ugotovil, da iz </w:t>
      </w:r>
      <w:r w:rsidR="00BF543D">
        <w:rPr>
          <w:lang w:val="sl-SI"/>
        </w:rPr>
        <w:t xml:space="preserve">njegove </w:t>
      </w:r>
      <w:r>
        <w:rPr>
          <w:lang w:val="sl-SI"/>
        </w:rPr>
        <w:t>izjave za povračilo stroškov</w:t>
      </w:r>
      <w:r w:rsidR="00BF543D">
        <w:rPr>
          <w:lang w:val="sl-SI"/>
        </w:rPr>
        <w:t xml:space="preserve"> prevoza na delo in z dela</w:t>
      </w:r>
      <w:r>
        <w:rPr>
          <w:lang w:val="sl-SI"/>
        </w:rPr>
        <w:t xml:space="preserve"> izhaja, da le-ta biva na naslovu </w:t>
      </w:r>
      <w:r w:rsidR="003F157B">
        <w:rPr>
          <w:rFonts w:cs="Arial"/>
          <w:lang w:val="sl-SI"/>
        </w:rPr>
        <w:t>█</w:t>
      </w:r>
      <w:r>
        <w:rPr>
          <w:lang w:val="sl-SI"/>
        </w:rPr>
        <w:t xml:space="preserve">, od koder se tudi dejansko </w:t>
      </w:r>
      <w:r w:rsidR="00C72EB4">
        <w:rPr>
          <w:lang w:val="sl-SI"/>
        </w:rPr>
        <w:t>vozi na delo,</w:t>
      </w:r>
      <w:r w:rsidR="00BF543D">
        <w:rPr>
          <w:lang w:val="sl-SI"/>
        </w:rPr>
        <w:t xml:space="preserve"> da</w:t>
      </w:r>
      <w:r w:rsidR="00C72EB4">
        <w:rPr>
          <w:lang w:val="sl-SI"/>
        </w:rPr>
        <w:t xml:space="preserve"> iz izjave ni razvi</w:t>
      </w:r>
      <w:r>
        <w:rPr>
          <w:lang w:val="sl-SI"/>
        </w:rPr>
        <w:t xml:space="preserve">dna razdalja prevoza, </w:t>
      </w:r>
      <w:r w:rsidR="00BF543D">
        <w:rPr>
          <w:lang w:val="sl-SI"/>
        </w:rPr>
        <w:t xml:space="preserve">ter da javni uslužbenec porablja javni prevoz, tj. </w:t>
      </w:r>
      <w:r>
        <w:rPr>
          <w:lang w:val="sl-SI"/>
        </w:rPr>
        <w:t xml:space="preserve">avtobus, </w:t>
      </w:r>
      <w:r w:rsidR="00BF543D">
        <w:rPr>
          <w:lang w:val="sl-SI"/>
        </w:rPr>
        <w:t>da sta vstopna postaja</w:t>
      </w:r>
      <w:r>
        <w:rPr>
          <w:lang w:val="sl-SI"/>
        </w:rPr>
        <w:t xml:space="preserve"> </w:t>
      </w:r>
      <w:r w:rsidR="00BF543D">
        <w:rPr>
          <w:lang w:val="sl-SI"/>
        </w:rPr>
        <w:t>javne</w:t>
      </w:r>
      <w:r w:rsidR="00EB3910">
        <w:rPr>
          <w:lang w:val="sl-SI"/>
        </w:rPr>
        <w:t>ga uslužbenca</w:t>
      </w:r>
      <w:r w:rsidR="00BF543D">
        <w:rPr>
          <w:lang w:val="sl-SI"/>
        </w:rPr>
        <w:t xml:space="preserve"> </w:t>
      </w:r>
      <w:r w:rsidR="003F157B">
        <w:rPr>
          <w:rFonts w:cs="Arial"/>
          <w:lang w:val="sl-SI"/>
        </w:rPr>
        <w:t>█</w:t>
      </w:r>
      <w:r>
        <w:rPr>
          <w:lang w:val="sl-SI"/>
        </w:rPr>
        <w:t xml:space="preserve"> </w:t>
      </w:r>
      <w:r w:rsidR="00BF543D">
        <w:rPr>
          <w:lang w:val="sl-SI"/>
        </w:rPr>
        <w:t>in izstopna postaja</w:t>
      </w:r>
      <w:r>
        <w:rPr>
          <w:lang w:val="sl-SI"/>
        </w:rPr>
        <w:t xml:space="preserve"> Celje, na izjavi pa je posebej pripisana cena javnega prevoza 1,30 evrov v eno smer. Iz izjave ni razvidna cena mesečne vozovnice.</w:t>
      </w:r>
      <w:r w:rsidRPr="00D04BB2">
        <w:rPr>
          <w:lang w:val="sl-SI"/>
        </w:rPr>
        <w:t xml:space="preserve"> </w:t>
      </w:r>
      <w:r>
        <w:rPr>
          <w:lang w:val="sl-SI"/>
        </w:rPr>
        <w:t>Iz plačiln</w:t>
      </w:r>
      <w:r w:rsidR="00BF543D">
        <w:rPr>
          <w:lang w:val="sl-SI"/>
        </w:rPr>
        <w:t xml:space="preserve">ih </w:t>
      </w:r>
      <w:r w:rsidR="00EB3910">
        <w:rPr>
          <w:lang w:val="sl-SI"/>
        </w:rPr>
        <w:t>list pa je razvidno, da je javni uslužbenec</w:t>
      </w:r>
      <w:r w:rsidR="00BF543D">
        <w:rPr>
          <w:lang w:val="sl-SI"/>
        </w:rPr>
        <w:t xml:space="preserve"> </w:t>
      </w:r>
      <w:r w:rsidR="00EB3910">
        <w:rPr>
          <w:lang w:val="sl-SI"/>
        </w:rPr>
        <w:t>prejel</w:t>
      </w:r>
      <w:r>
        <w:rPr>
          <w:lang w:val="sl-SI"/>
        </w:rPr>
        <w:t xml:space="preserve"> povračilo prevoza na delo </w:t>
      </w:r>
      <w:r w:rsidR="00BF543D">
        <w:rPr>
          <w:lang w:val="sl-SI"/>
        </w:rPr>
        <w:t>in z dela</w:t>
      </w:r>
      <w:r>
        <w:rPr>
          <w:lang w:val="sl-SI"/>
        </w:rPr>
        <w:t xml:space="preserve"> </w:t>
      </w:r>
      <w:r w:rsidRPr="00C84CEA">
        <w:rPr>
          <w:lang w:val="sl-SI"/>
        </w:rPr>
        <w:t xml:space="preserve">januarja 2018 </w:t>
      </w:r>
      <w:r>
        <w:rPr>
          <w:lang w:val="sl-SI"/>
        </w:rPr>
        <w:t>49,4</w:t>
      </w:r>
      <w:r w:rsidRPr="00C84CEA">
        <w:rPr>
          <w:lang w:val="sl-SI"/>
        </w:rPr>
        <w:t xml:space="preserve">0 evrov </w:t>
      </w:r>
      <w:r>
        <w:rPr>
          <w:lang w:val="sl-SI"/>
        </w:rPr>
        <w:t>za 19</w:t>
      </w:r>
      <w:r w:rsidRPr="00C84CEA">
        <w:rPr>
          <w:lang w:val="sl-SI"/>
        </w:rPr>
        <w:t xml:space="preserve"> dni,</w:t>
      </w:r>
      <w:r w:rsidR="00BC6C1E">
        <w:rPr>
          <w:lang w:val="sl-SI"/>
        </w:rPr>
        <w:t xml:space="preserve"> </w:t>
      </w:r>
      <w:r>
        <w:rPr>
          <w:lang w:val="sl-SI"/>
        </w:rPr>
        <w:t>februarja 2018 49,40 evrov za 19 dni,</w:t>
      </w:r>
      <w:r w:rsidR="00BC6C1E">
        <w:rPr>
          <w:lang w:val="sl-SI"/>
        </w:rPr>
        <w:t xml:space="preserve"> </w:t>
      </w:r>
      <w:r>
        <w:rPr>
          <w:lang w:val="sl-SI"/>
        </w:rPr>
        <w:t>marca 2018 52,00 evrov za 20 dni, aprila 2018 52,00 evrov za 20 dni,</w:t>
      </w:r>
      <w:r w:rsidR="00BC6C1E">
        <w:rPr>
          <w:lang w:val="sl-SI"/>
        </w:rPr>
        <w:t xml:space="preserve"> </w:t>
      </w:r>
      <w:r>
        <w:rPr>
          <w:lang w:val="sl-SI"/>
        </w:rPr>
        <w:t>maja 2018 49,40 evrov za 19 dni.</w:t>
      </w:r>
      <w:r w:rsidR="00BC6C1E">
        <w:rPr>
          <w:lang w:val="sl-SI"/>
        </w:rPr>
        <w:t xml:space="preserve"> </w:t>
      </w:r>
      <w:r>
        <w:rPr>
          <w:lang w:val="sl-SI"/>
        </w:rPr>
        <w:t xml:space="preserve">Inšpektor je nadalje ugotovil, da znaša </w:t>
      </w:r>
      <w:r w:rsidR="00BF543D">
        <w:rPr>
          <w:lang w:val="sl-SI"/>
        </w:rPr>
        <w:t xml:space="preserve">(najkrajša pot) </w:t>
      </w:r>
      <w:r>
        <w:rPr>
          <w:lang w:val="sl-SI"/>
        </w:rPr>
        <w:t xml:space="preserve">razdalja </w:t>
      </w:r>
      <w:r w:rsidR="003F157B">
        <w:rPr>
          <w:rFonts w:cs="Arial"/>
          <w:lang w:val="sl-SI"/>
        </w:rPr>
        <w:t>█</w:t>
      </w:r>
      <w:r>
        <w:rPr>
          <w:lang w:val="sl-SI"/>
        </w:rPr>
        <w:t xml:space="preserve"> – Celje po aplikaciji zem</w:t>
      </w:r>
      <w:r w:rsidR="00C94A73">
        <w:rPr>
          <w:lang w:val="sl-SI"/>
        </w:rPr>
        <w:t xml:space="preserve">ljevid.najdi.si 4,5 kilometrov. </w:t>
      </w:r>
      <w:r w:rsidR="00621EC3">
        <w:rPr>
          <w:lang w:val="sl-SI"/>
        </w:rPr>
        <w:t xml:space="preserve">Po podatkih </w:t>
      </w:r>
      <w:r w:rsidR="00893F46">
        <w:rPr>
          <w:lang w:val="sl-SI"/>
        </w:rPr>
        <w:t>»</w:t>
      </w:r>
      <w:r>
        <w:rPr>
          <w:lang w:val="sl-SI"/>
        </w:rPr>
        <w:t>Medkrajevni in primestni promet prevoznika Izletnik Celje</w:t>
      </w:r>
      <w:r w:rsidR="00893F46">
        <w:rPr>
          <w:lang w:val="sl-SI"/>
        </w:rPr>
        <w:t>«</w:t>
      </w:r>
      <w:r>
        <w:rPr>
          <w:lang w:val="sl-SI"/>
        </w:rPr>
        <w:t xml:space="preserve"> znaša cena enosmerne vozovnice za razdaljo 0-5 kilometrov 1,30 evrov, cena mesečne delavske vozovnice pa znaša 47,00 evrov.</w:t>
      </w:r>
      <w:r w:rsidR="00BF543D">
        <w:rPr>
          <w:lang w:val="sl-SI"/>
        </w:rPr>
        <w:t xml:space="preserve"> </w:t>
      </w:r>
      <w:r>
        <w:rPr>
          <w:lang w:val="sl-SI"/>
        </w:rPr>
        <w:t>Inšpektor je ugotovil, da bi bili zneski upoštevajoč določbo 5. člena Aneksa h KPZSV in določbo 2. člena</w:t>
      </w:r>
      <w:r w:rsidR="002E5238">
        <w:rPr>
          <w:lang w:val="sl-SI"/>
        </w:rPr>
        <w:t xml:space="preserve"> ZJF</w:t>
      </w:r>
      <w:r w:rsidR="00BC6C1E">
        <w:rPr>
          <w:lang w:val="sl-SI"/>
        </w:rPr>
        <w:t xml:space="preserve"> nižji, in sicer bi le-ti</w:t>
      </w:r>
      <w:r>
        <w:rPr>
          <w:lang w:val="sl-SI"/>
        </w:rPr>
        <w:t xml:space="preserve"> </w:t>
      </w:r>
      <w:r w:rsidRPr="00C84CEA">
        <w:rPr>
          <w:lang w:val="sl-SI"/>
        </w:rPr>
        <w:t xml:space="preserve">januarja 2018 </w:t>
      </w:r>
      <w:r>
        <w:rPr>
          <w:lang w:val="sl-SI"/>
        </w:rPr>
        <w:t>znašali 47,00</w:t>
      </w:r>
      <w:r w:rsidRPr="00C84CEA">
        <w:rPr>
          <w:lang w:val="sl-SI"/>
        </w:rPr>
        <w:t xml:space="preserve"> evrov </w:t>
      </w:r>
      <w:r>
        <w:rPr>
          <w:lang w:val="sl-SI"/>
        </w:rPr>
        <w:t>za 19</w:t>
      </w:r>
      <w:r w:rsidRPr="00C84CEA">
        <w:rPr>
          <w:lang w:val="sl-SI"/>
        </w:rPr>
        <w:t xml:space="preserve"> dni,</w:t>
      </w:r>
      <w:r>
        <w:rPr>
          <w:lang w:val="sl-SI"/>
        </w:rPr>
        <w:t xml:space="preserve"> februarja 2018 47,00 evrov za 19 dni,</w:t>
      </w:r>
      <w:r w:rsidR="00BC6C1E">
        <w:rPr>
          <w:lang w:val="sl-SI"/>
        </w:rPr>
        <w:t xml:space="preserve"> </w:t>
      </w:r>
      <w:r>
        <w:rPr>
          <w:lang w:val="sl-SI"/>
        </w:rPr>
        <w:t>marca 2018 47,00 evrov za 20 dni,</w:t>
      </w:r>
      <w:r w:rsidR="00BC6C1E">
        <w:rPr>
          <w:lang w:val="sl-SI"/>
        </w:rPr>
        <w:t xml:space="preserve"> </w:t>
      </w:r>
      <w:r w:rsidR="00C72EB4">
        <w:rPr>
          <w:lang w:val="sl-SI"/>
        </w:rPr>
        <w:t>aprila 2018 47,0</w:t>
      </w:r>
      <w:r>
        <w:rPr>
          <w:lang w:val="sl-SI"/>
        </w:rPr>
        <w:t>0 evrov</w:t>
      </w:r>
      <w:r w:rsidR="00C72EB4">
        <w:rPr>
          <w:lang w:val="sl-SI"/>
        </w:rPr>
        <w:t xml:space="preserve"> za 20</w:t>
      </w:r>
      <w:r>
        <w:rPr>
          <w:lang w:val="sl-SI"/>
        </w:rPr>
        <w:t xml:space="preserve"> dni,</w:t>
      </w:r>
      <w:r w:rsidR="00BC6C1E">
        <w:rPr>
          <w:lang w:val="sl-SI"/>
        </w:rPr>
        <w:t xml:space="preserve"> </w:t>
      </w:r>
      <w:r w:rsidR="00C72EB4">
        <w:rPr>
          <w:lang w:val="sl-SI"/>
        </w:rPr>
        <w:t>maja 2018 47,00 evrov za 19</w:t>
      </w:r>
      <w:r>
        <w:rPr>
          <w:lang w:val="sl-SI"/>
        </w:rPr>
        <w:t xml:space="preserve"> dni, zaradi česar je odredil direktorici Splošne bolnišnice Celje, da naj le-ta ukrepa skladno z drugim odstavkom 165.</w:t>
      </w:r>
      <w:r w:rsidR="004C5DE7">
        <w:rPr>
          <w:lang w:val="sl-SI"/>
        </w:rPr>
        <w:t xml:space="preserve"> </w:t>
      </w:r>
      <w:r>
        <w:rPr>
          <w:lang w:val="sl-SI"/>
        </w:rPr>
        <w:t>člena ZUJF</w:t>
      </w:r>
      <w:r w:rsidR="00BF543D">
        <w:rPr>
          <w:rStyle w:val="Sprotnaopomba-sklic"/>
          <w:lang w:val="sl-SI"/>
        </w:rPr>
        <w:footnoteReference w:id="1"/>
      </w:r>
      <w:r>
        <w:rPr>
          <w:lang w:val="sl-SI"/>
        </w:rPr>
        <w:t xml:space="preserve">, </w:t>
      </w:r>
      <w:r w:rsidR="00BF543D">
        <w:rPr>
          <w:lang w:val="sl-SI"/>
        </w:rPr>
        <w:t>prav tako ji je</w:t>
      </w:r>
      <w:r>
        <w:rPr>
          <w:lang w:val="sl-SI"/>
        </w:rPr>
        <w:t xml:space="preserve"> pripo</w:t>
      </w:r>
      <w:r w:rsidR="00BF543D">
        <w:rPr>
          <w:lang w:val="sl-SI"/>
        </w:rPr>
        <w:t>ročil</w:t>
      </w:r>
      <w:r>
        <w:rPr>
          <w:lang w:val="sl-SI"/>
        </w:rPr>
        <w:t>, da naj le-ta izjave o prevozu na delo in z dela dopolni tako, da bo iz njih možno razbrati tudi cene mesečnih vozovnic.</w:t>
      </w:r>
    </w:p>
    <w:bookmarkEnd w:id="8"/>
    <w:p w14:paraId="311C642D" w14:textId="293BD064" w:rsidR="009E0F7D" w:rsidRDefault="009E0F7D" w:rsidP="00247233">
      <w:pPr>
        <w:autoSpaceDE w:val="0"/>
        <w:autoSpaceDN w:val="0"/>
        <w:adjustRightInd w:val="0"/>
        <w:jc w:val="both"/>
        <w:rPr>
          <w:lang w:val="sl-SI"/>
        </w:rPr>
      </w:pPr>
    </w:p>
    <w:p w14:paraId="0A6AE8A1" w14:textId="7F80AB21" w:rsidR="00C72EB4" w:rsidRDefault="00C72EB4" w:rsidP="00C72EB4">
      <w:pPr>
        <w:autoSpaceDE w:val="0"/>
        <w:autoSpaceDN w:val="0"/>
        <w:adjustRightInd w:val="0"/>
        <w:jc w:val="both"/>
        <w:rPr>
          <w:lang w:val="sl-SI"/>
        </w:rPr>
      </w:pPr>
      <w:r>
        <w:rPr>
          <w:lang w:val="sl-SI"/>
        </w:rPr>
        <w:t xml:space="preserve">Pri javni uslužbenki </w:t>
      </w:r>
      <w:r w:rsidR="00F60DC3">
        <w:rPr>
          <w:rFonts w:cs="Arial"/>
          <w:lang w:val="sl-SI"/>
        </w:rPr>
        <w:t>█</w:t>
      </w:r>
      <w:r>
        <w:rPr>
          <w:lang w:val="sl-SI"/>
        </w:rPr>
        <w:t xml:space="preserve">je inšpektor ugotovil, da iz izjave za povračilo stroškov prevoza na delo </w:t>
      </w:r>
      <w:r w:rsidR="00BF543D">
        <w:rPr>
          <w:lang w:val="sl-SI"/>
        </w:rPr>
        <w:t>in z dela le-te izhaja, da</w:t>
      </w:r>
      <w:r>
        <w:rPr>
          <w:lang w:val="sl-SI"/>
        </w:rPr>
        <w:t xml:space="preserve"> biva na naslovu </w:t>
      </w:r>
      <w:r w:rsidR="00F60DC3">
        <w:rPr>
          <w:rFonts w:cs="Arial"/>
          <w:lang w:val="sl-SI"/>
        </w:rPr>
        <w:t>█</w:t>
      </w:r>
      <w:r>
        <w:rPr>
          <w:lang w:val="sl-SI"/>
        </w:rPr>
        <w:t>, od koder se tudi dejansko vozi na delo,</w:t>
      </w:r>
      <w:r w:rsidR="00CE7141">
        <w:rPr>
          <w:lang w:val="sl-SI"/>
        </w:rPr>
        <w:t xml:space="preserve"> da je na izjavi </w:t>
      </w:r>
      <w:r>
        <w:rPr>
          <w:lang w:val="sl-SI"/>
        </w:rPr>
        <w:t>poseb</w:t>
      </w:r>
      <w:r w:rsidR="00621EC3">
        <w:rPr>
          <w:lang w:val="sl-SI"/>
        </w:rPr>
        <w:t>ej dopisana razdalja 17,63 kilometrov</w:t>
      </w:r>
      <w:r>
        <w:rPr>
          <w:lang w:val="sl-SI"/>
        </w:rPr>
        <w:t xml:space="preserve">, </w:t>
      </w:r>
      <w:r w:rsidR="00CE7141">
        <w:rPr>
          <w:lang w:val="sl-SI"/>
        </w:rPr>
        <w:t xml:space="preserve">da </w:t>
      </w:r>
      <w:r>
        <w:rPr>
          <w:lang w:val="sl-SI"/>
        </w:rPr>
        <w:t>javna uslužb</w:t>
      </w:r>
      <w:r w:rsidR="00CE7141">
        <w:rPr>
          <w:lang w:val="sl-SI"/>
        </w:rPr>
        <w:t xml:space="preserve">enka </w:t>
      </w:r>
      <w:r w:rsidR="00BF543D">
        <w:rPr>
          <w:lang w:val="sl-SI"/>
        </w:rPr>
        <w:t>uporablja javni prevoz, tj.</w:t>
      </w:r>
      <w:r>
        <w:rPr>
          <w:lang w:val="sl-SI"/>
        </w:rPr>
        <w:t xml:space="preserve"> </w:t>
      </w:r>
      <w:r w:rsidR="00BF543D">
        <w:rPr>
          <w:lang w:val="sl-SI"/>
        </w:rPr>
        <w:t xml:space="preserve">avtobus, da sta vstopna postaja javne uslužbenke </w:t>
      </w:r>
      <w:r w:rsidR="003F157B">
        <w:rPr>
          <w:rFonts w:cs="Arial"/>
          <w:lang w:val="sl-SI"/>
        </w:rPr>
        <w:t>█</w:t>
      </w:r>
      <w:r w:rsidR="00BF543D">
        <w:rPr>
          <w:lang w:val="sl-SI"/>
        </w:rPr>
        <w:t xml:space="preserve"> in</w:t>
      </w:r>
      <w:r>
        <w:rPr>
          <w:lang w:val="sl-SI"/>
        </w:rPr>
        <w:t xml:space="preserve"> </w:t>
      </w:r>
      <w:r w:rsidR="00BF543D">
        <w:rPr>
          <w:lang w:val="sl-SI"/>
        </w:rPr>
        <w:t>izstopna postaja</w:t>
      </w:r>
      <w:r>
        <w:rPr>
          <w:lang w:val="sl-SI"/>
        </w:rPr>
        <w:t xml:space="preserve"> Celje, na izjavi pa je posebej pripisana cena javnega prevoza 2,70 evrov v eno smer. Iz izjave </w:t>
      </w:r>
      <w:r w:rsidR="00BF543D">
        <w:rPr>
          <w:lang w:val="sl-SI"/>
        </w:rPr>
        <w:t xml:space="preserve">pa </w:t>
      </w:r>
      <w:r>
        <w:rPr>
          <w:lang w:val="sl-SI"/>
        </w:rPr>
        <w:t>ni razvidna cena mesečne vozovnice.</w:t>
      </w:r>
      <w:r w:rsidRPr="00D04BB2">
        <w:rPr>
          <w:lang w:val="sl-SI"/>
        </w:rPr>
        <w:t xml:space="preserve"> </w:t>
      </w:r>
      <w:r w:rsidR="00BF543D">
        <w:rPr>
          <w:lang w:val="sl-SI"/>
        </w:rPr>
        <w:t xml:space="preserve">Iz plačilnih list </w:t>
      </w:r>
      <w:r>
        <w:rPr>
          <w:lang w:val="sl-SI"/>
        </w:rPr>
        <w:t xml:space="preserve">je razvidno, da je </w:t>
      </w:r>
      <w:r w:rsidR="00BF543D">
        <w:rPr>
          <w:lang w:val="sl-SI"/>
        </w:rPr>
        <w:t xml:space="preserve">javna uslužbenka </w:t>
      </w:r>
      <w:r>
        <w:rPr>
          <w:lang w:val="sl-SI"/>
        </w:rPr>
        <w:t>prejela povračil</w:t>
      </w:r>
      <w:r w:rsidR="00BF543D">
        <w:rPr>
          <w:lang w:val="sl-SI"/>
        </w:rPr>
        <w:t>o prevoza na delo in z dela</w:t>
      </w:r>
      <w:r w:rsidR="00BC6C1E">
        <w:rPr>
          <w:lang w:val="sl-SI"/>
        </w:rPr>
        <w:t xml:space="preserve"> </w:t>
      </w:r>
      <w:r w:rsidRPr="00C84CEA">
        <w:rPr>
          <w:lang w:val="sl-SI"/>
        </w:rPr>
        <w:t xml:space="preserve">januarja 2018 </w:t>
      </w:r>
      <w:r>
        <w:rPr>
          <w:lang w:val="sl-SI"/>
        </w:rPr>
        <w:t>140,4</w:t>
      </w:r>
      <w:r w:rsidRPr="00C84CEA">
        <w:rPr>
          <w:lang w:val="sl-SI"/>
        </w:rPr>
        <w:t xml:space="preserve">0 evrov </w:t>
      </w:r>
      <w:r>
        <w:rPr>
          <w:lang w:val="sl-SI"/>
        </w:rPr>
        <w:t>za 26</w:t>
      </w:r>
      <w:r w:rsidRPr="00C84CEA">
        <w:rPr>
          <w:lang w:val="sl-SI"/>
        </w:rPr>
        <w:t xml:space="preserve"> dni,</w:t>
      </w:r>
      <w:r w:rsidR="00BC6C1E">
        <w:rPr>
          <w:lang w:val="sl-SI"/>
        </w:rPr>
        <w:t xml:space="preserve"> </w:t>
      </w:r>
      <w:r>
        <w:rPr>
          <w:lang w:val="sl-SI"/>
        </w:rPr>
        <w:t>februarja 2018 118,80 evrov za 22 dni, marca 2018 108,00 evrov za 20 dni, aprila 2018 86,40 evrov za 16 dni,</w:t>
      </w:r>
      <w:r w:rsidR="00CA2554">
        <w:rPr>
          <w:lang w:val="sl-SI"/>
        </w:rPr>
        <w:t xml:space="preserve"> maja 2018 108,00 evrov za 20</w:t>
      </w:r>
      <w:r>
        <w:rPr>
          <w:lang w:val="sl-SI"/>
        </w:rPr>
        <w:t xml:space="preserve"> dni.</w:t>
      </w:r>
      <w:r w:rsidR="00BC6C1E">
        <w:rPr>
          <w:lang w:val="sl-SI"/>
        </w:rPr>
        <w:t xml:space="preserve"> </w:t>
      </w:r>
      <w:r w:rsidR="00CA2554">
        <w:rPr>
          <w:lang w:val="sl-SI"/>
        </w:rPr>
        <w:t>Splošna bolnišnica Celje je pri javni uslužbenki</w:t>
      </w:r>
      <w:r w:rsidR="00CA2554" w:rsidRPr="00CA2554">
        <w:rPr>
          <w:lang w:val="sl-SI"/>
        </w:rPr>
        <w:t xml:space="preserve"> </w:t>
      </w:r>
      <w:r w:rsidR="00F60DC3">
        <w:rPr>
          <w:rFonts w:cs="Arial"/>
          <w:lang w:val="sl-SI"/>
        </w:rPr>
        <w:t>█</w:t>
      </w:r>
      <w:r w:rsidR="00CA2554">
        <w:rPr>
          <w:lang w:val="sl-SI"/>
        </w:rPr>
        <w:t xml:space="preserve">v zvezi s povračilom stroškov prevoza na delo in </w:t>
      </w:r>
      <w:r w:rsidR="00BF543D">
        <w:rPr>
          <w:lang w:val="sl-SI"/>
        </w:rPr>
        <w:t>z dela pri plači za januar 2018 še</w:t>
      </w:r>
      <w:r w:rsidR="00CA2554">
        <w:rPr>
          <w:lang w:val="sl-SI"/>
        </w:rPr>
        <w:t xml:space="preserve"> pojasnila, da strošek povračila temelji na številu prihodov na delo. Januarja 2018 je imela navedena javna uslužbenka 26 prevozov na delo in z dela, in sicer je delo januarja 2018 opravljala na 21 delovnih dni, na 4 sobote (6. 1., 13. 1., 20. 1. in 27. 1. 2018) ter na eno nedeljo (14. 1</w:t>
      </w:r>
      <w:r w:rsidR="00621EC3">
        <w:rPr>
          <w:lang w:val="sl-SI"/>
        </w:rPr>
        <w:t>. 2018). V dodatnem pojasnilu</w:t>
      </w:r>
      <w:r w:rsidR="00CA2554">
        <w:rPr>
          <w:lang w:val="sl-SI"/>
        </w:rPr>
        <w:t xml:space="preserve"> je Splošna bolnišnica Celje pojasnila, da po zagotovilih javne uslužbenke in </w:t>
      </w:r>
      <w:r w:rsidR="00621EC3">
        <w:rPr>
          <w:lang w:val="sl-SI"/>
        </w:rPr>
        <w:t xml:space="preserve">po </w:t>
      </w:r>
      <w:r w:rsidR="00CA2554">
        <w:rPr>
          <w:lang w:val="sl-SI"/>
        </w:rPr>
        <w:t>preverbi pri avtobusnem prevozniku, ob sobotah in nedeljah ni zagotovljenega avtobusnega prevoza ob uri, ki jo je javna uslužbenka potrebovala za prevoz na delo. Ob sobotah je javna uslužbenka prihajala na delo že ob 6. uri zjutraj, prvi avtobusni prevoz pa je organiziran kasneje, ob nedeljah pa avtobusnega prevoza v dopoldanskih urah sploh ni.</w:t>
      </w:r>
      <w:r w:rsidR="00BF543D">
        <w:rPr>
          <w:lang w:val="sl-SI"/>
        </w:rPr>
        <w:t xml:space="preserve"> </w:t>
      </w:r>
      <w:r>
        <w:rPr>
          <w:lang w:val="sl-SI"/>
        </w:rPr>
        <w:t>Inšpektor je nadalje u</w:t>
      </w:r>
      <w:r w:rsidR="00BF543D">
        <w:rPr>
          <w:lang w:val="sl-SI"/>
        </w:rPr>
        <w:t xml:space="preserve">gotovil, </w:t>
      </w:r>
      <w:r w:rsidR="004C5DE7">
        <w:rPr>
          <w:lang w:val="sl-SI"/>
        </w:rPr>
        <w:t>da znaša</w:t>
      </w:r>
      <w:r w:rsidR="00BF543D">
        <w:rPr>
          <w:lang w:val="sl-SI"/>
        </w:rPr>
        <w:t xml:space="preserve"> </w:t>
      </w:r>
      <w:r w:rsidR="004C5DE7">
        <w:rPr>
          <w:lang w:val="sl-SI"/>
        </w:rPr>
        <w:t xml:space="preserve">razdalja </w:t>
      </w:r>
      <w:r w:rsidR="003F157B">
        <w:rPr>
          <w:rFonts w:cs="Arial"/>
          <w:lang w:val="sl-SI"/>
        </w:rPr>
        <w:t>█</w:t>
      </w:r>
      <w:r>
        <w:rPr>
          <w:lang w:val="sl-SI"/>
        </w:rPr>
        <w:t xml:space="preserve"> – Celje po aplikaciji zemljevid.najdi.si </w:t>
      </w:r>
      <w:r w:rsidR="004C5DE7">
        <w:rPr>
          <w:lang w:val="sl-SI"/>
        </w:rPr>
        <w:t>16,8</w:t>
      </w:r>
      <w:r>
        <w:rPr>
          <w:lang w:val="sl-SI"/>
        </w:rPr>
        <w:t xml:space="preserve"> kilometrov (najkrajša pot). Po podatkih </w:t>
      </w:r>
      <w:r w:rsidR="00893F46">
        <w:rPr>
          <w:lang w:val="sl-SI"/>
        </w:rPr>
        <w:t>»</w:t>
      </w:r>
      <w:r>
        <w:rPr>
          <w:lang w:val="sl-SI"/>
        </w:rPr>
        <w:t xml:space="preserve">Medkrajevni in primestni promet </w:t>
      </w:r>
      <w:r>
        <w:rPr>
          <w:lang w:val="sl-SI"/>
        </w:rPr>
        <w:lastRenderedPageBreak/>
        <w:t>prevoznika Izletnik Celje</w:t>
      </w:r>
      <w:r w:rsidR="00893F46">
        <w:rPr>
          <w:lang w:val="sl-SI"/>
        </w:rPr>
        <w:t>«</w:t>
      </w:r>
      <w:r>
        <w:rPr>
          <w:lang w:val="sl-SI"/>
        </w:rPr>
        <w:t xml:space="preserve"> znaša cena eno</w:t>
      </w:r>
      <w:r w:rsidR="004C5DE7">
        <w:rPr>
          <w:lang w:val="sl-SI"/>
        </w:rPr>
        <w:t>smerne vozovnice za razdaljo 16 - 20 kilometrov 2,7</w:t>
      </w:r>
      <w:r>
        <w:rPr>
          <w:lang w:val="sl-SI"/>
        </w:rPr>
        <w:t>0 evrov, cena mesečn</w:t>
      </w:r>
      <w:r w:rsidR="004C5DE7">
        <w:rPr>
          <w:lang w:val="sl-SI"/>
        </w:rPr>
        <w:t>e delavske vozovnice pa znaša 9</w:t>
      </w:r>
      <w:r>
        <w:rPr>
          <w:lang w:val="sl-SI"/>
        </w:rPr>
        <w:t>7,00 evrov.</w:t>
      </w:r>
      <w:r w:rsidR="00893F46">
        <w:rPr>
          <w:lang w:val="sl-SI"/>
        </w:rPr>
        <w:t xml:space="preserve"> </w:t>
      </w:r>
      <w:r>
        <w:rPr>
          <w:lang w:val="sl-SI"/>
        </w:rPr>
        <w:t>Inšpektor je ugotovil, da bi bili zneski upoštevajoč določbo 5. člena Aneksa h KPZSV in določbo 2. člena</w:t>
      </w:r>
      <w:r w:rsidR="00CE7141">
        <w:rPr>
          <w:lang w:val="sl-SI"/>
        </w:rPr>
        <w:t xml:space="preserve"> ZJF</w:t>
      </w:r>
      <w:r w:rsidR="00BC6C1E">
        <w:rPr>
          <w:lang w:val="sl-SI"/>
        </w:rPr>
        <w:t xml:space="preserve"> nižji, in sicer bi le-ti </w:t>
      </w:r>
      <w:r w:rsidRPr="00C84CEA">
        <w:rPr>
          <w:lang w:val="sl-SI"/>
        </w:rPr>
        <w:t xml:space="preserve">januarja 2018 </w:t>
      </w:r>
      <w:r>
        <w:rPr>
          <w:lang w:val="sl-SI"/>
        </w:rPr>
        <w:t xml:space="preserve">znašali </w:t>
      </w:r>
      <w:r w:rsidR="004C5DE7">
        <w:rPr>
          <w:lang w:val="sl-SI"/>
        </w:rPr>
        <w:t>9</w:t>
      </w:r>
      <w:r>
        <w:rPr>
          <w:lang w:val="sl-SI"/>
        </w:rPr>
        <w:t>7,00</w:t>
      </w:r>
      <w:r w:rsidRPr="00C84CEA">
        <w:rPr>
          <w:lang w:val="sl-SI"/>
        </w:rPr>
        <w:t xml:space="preserve"> evrov </w:t>
      </w:r>
      <w:r w:rsidR="004C5DE7">
        <w:rPr>
          <w:lang w:val="sl-SI"/>
        </w:rPr>
        <w:t>za 26</w:t>
      </w:r>
      <w:r w:rsidRPr="00C84CEA">
        <w:rPr>
          <w:lang w:val="sl-SI"/>
        </w:rPr>
        <w:t xml:space="preserve"> dni,</w:t>
      </w:r>
      <w:r w:rsidR="004C5DE7">
        <w:rPr>
          <w:lang w:val="sl-SI"/>
        </w:rPr>
        <w:t xml:space="preserve"> februarja 2018 9</w:t>
      </w:r>
      <w:r>
        <w:rPr>
          <w:lang w:val="sl-SI"/>
        </w:rPr>
        <w:t>7,00 evrov</w:t>
      </w:r>
      <w:r w:rsidR="004C5DE7">
        <w:rPr>
          <w:lang w:val="sl-SI"/>
        </w:rPr>
        <w:t xml:space="preserve"> za 22 </w:t>
      </w:r>
      <w:r>
        <w:rPr>
          <w:lang w:val="sl-SI"/>
        </w:rPr>
        <w:t>dni, marca 2018</w:t>
      </w:r>
      <w:r w:rsidR="004C5DE7">
        <w:rPr>
          <w:lang w:val="sl-SI"/>
        </w:rPr>
        <w:t xml:space="preserve"> 9</w:t>
      </w:r>
      <w:r>
        <w:rPr>
          <w:lang w:val="sl-SI"/>
        </w:rPr>
        <w:t>7,00 evrov za 20 dni,</w:t>
      </w:r>
      <w:r w:rsidR="004C5DE7">
        <w:rPr>
          <w:lang w:val="sl-SI"/>
        </w:rPr>
        <w:t xml:space="preserve"> aprila 2018 86,4</w:t>
      </w:r>
      <w:r>
        <w:rPr>
          <w:lang w:val="sl-SI"/>
        </w:rPr>
        <w:t>0 evrov</w:t>
      </w:r>
      <w:r w:rsidR="004C5DE7">
        <w:rPr>
          <w:lang w:val="sl-SI"/>
        </w:rPr>
        <w:t xml:space="preserve"> za 16</w:t>
      </w:r>
      <w:r>
        <w:rPr>
          <w:lang w:val="sl-SI"/>
        </w:rPr>
        <w:t xml:space="preserve"> dni,</w:t>
      </w:r>
      <w:r w:rsidR="00BC6C1E">
        <w:rPr>
          <w:lang w:val="sl-SI"/>
        </w:rPr>
        <w:t xml:space="preserve"> </w:t>
      </w:r>
      <w:r w:rsidR="004C5DE7">
        <w:rPr>
          <w:lang w:val="sl-SI"/>
        </w:rPr>
        <w:t>maja 2018 97,00 evrov za 20</w:t>
      </w:r>
      <w:r>
        <w:rPr>
          <w:lang w:val="sl-SI"/>
        </w:rPr>
        <w:t xml:space="preserve"> dni, zaradi česar je odredil direktorici Splošne bolnišnice Celje, da naj le-ta ukrepa skladno z drugim odstavkom 165.</w:t>
      </w:r>
      <w:r w:rsidR="004C5DE7">
        <w:rPr>
          <w:lang w:val="sl-SI"/>
        </w:rPr>
        <w:t xml:space="preserve"> </w:t>
      </w:r>
      <w:r>
        <w:rPr>
          <w:lang w:val="sl-SI"/>
        </w:rPr>
        <w:t>člena ZUJF</w:t>
      </w:r>
      <w:r w:rsidR="002E5238">
        <w:rPr>
          <w:rStyle w:val="Sprotnaopomba-sklic"/>
          <w:lang w:val="sl-SI"/>
        </w:rPr>
        <w:footnoteReference w:id="2"/>
      </w:r>
      <w:r>
        <w:rPr>
          <w:lang w:val="sl-SI"/>
        </w:rPr>
        <w:t xml:space="preserve">, </w:t>
      </w:r>
      <w:r w:rsidR="00CE7141">
        <w:rPr>
          <w:lang w:val="sl-SI"/>
        </w:rPr>
        <w:t xml:space="preserve">prav tako ji je </w:t>
      </w:r>
      <w:r>
        <w:rPr>
          <w:lang w:val="sl-SI"/>
        </w:rPr>
        <w:t xml:space="preserve">priporočil, da naj </w:t>
      </w:r>
      <w:bookmarkStart w:id="10" w:name="_Hlk532814626"/>
      <w:r>
        <w:rPr>
          <w:lang w:val="sl-SI"/>
        </w:rPr>
        <w:t>le-ta izjave o prevozu na delo in z dela dopolni tako, da bo iz njih možno razbrati tudi cene mesečnih vozovnic.</w:t>
      </w:r>
      <w:bookmarkEnd w:id="10"/>
    </w:p>
    <w:p w14:paraId="76B66617" w14:textId="77777777" w:rsidR="009E0F7D" w:rsidRDefault="009E0F7D" w:rsidP="00247233">
      <w:pPr>
        <w:autoSpaceDE w:val="0"/>
        <w:autoSpaceDN w:val="0"/>
        <w:adjustRightInd w:val="0"/>
        <w:jc w:val="both"/>
        <w:rPr>
          <w:lang w:val="sl-SI"/>
        </w:rPr>
      </w:pPr>
    </w:p>
    <w:p w14:paraId="56F58605" w14:textId="04405804" w:rsidR="006A26E7" w:rsidRPr="000664F8" w:rsidRDefault="004C5DE7" w:rsidP="00A75609">
      <w:pPr>
        <w:autoSpaceDE w:val="0"/>
        <w:autoSpaceDN w:val="0"/>
        <w:adjustRightInd w:val="0"/>
        <w:jc w:val="both"/>
        <w:rPr>
          <w:lang w:val="sl-SI"/>
        </w:rPr>
      </w:pPr>
      <w:r>
        <w:rPr>
          <w:lang w:val="sl-SI"/>
        </w:rPr>
        <w:t>Poleg navedenega pa je inšpektor na podlagi prvega</w:t>
      </w:r>
      <w:r w:rsidR="00E645DA">
        <w:rPr>
          <w:lang w:val="sl-SI"/>
        </w:rPr>
        <w:t xml:space="preserve"> odstavka 43.č ZSPJS direktorici odredil,</w:t>
      </w:r>
      <w:r w:rsidR="00E645DA" w:rsidRPr="00E645DA">
        <w:rPr>
          <w:rFonts w:cs="Arial"/>
          <w:szCs w:val="20"/>
          <w:lang w:val="sl-SI"/>
        </w:rPr>
        <w:t xml:space="preserve"> </w:t>
      </w:r>
      <w:r w:rsidR="00E645DA">
        <w:rPr>
          <w:rFonts w:cs="Arial"/>
          <w:szCs w:val="20"/>
          <w:lang w:val="sl-SI"/>
        </w:rPr>
        <w:t>da je le-ta dolžna izvesti vse ukrepe, ki so odrejeni v II. poglavju, da je le-ta dolžna vse odrejene  ukrepe izvesti tudi pri odpravi nepravilnosti pri vseh ostalih javnih uslužbencih, zaposlenih v Splošni bolnišnici Celje, ki niso bili pregledani v okviru tega inšpekcijskega nadzora, ter da je le-ta o izvedenih ukrepih in finančnih učinkih izvedenih ukrepov dolžna poročati v 90 dneh od prej</w:t>
      </w:r>
      <w:r w:rsidR="001151B3">
        <w:rPr>
          <w:rFonts w:cs="Arial"/>
          <w:szCs w:val="20"/>
          <w:lang w:val="sl-SI"/>
        </w:rPr>
        <w:t>ema</w:t>
      </w:r>
      <w:r w:rsidR="00E645DA">
        <w:rPr>
          <w:rFonts w:cs="Arial"/>
          <w:szCs w:val="20"/>
          <w:lang w:val="sl-SI"/>
        </w:rPr>
        <w:t xml:space="preserve"> zapisnika</w:t>
      </w:r>
      <w:r w:rsidR="00E409CE" w:rsidRPr="00E409CE">
        <w:rPr>
          <w:rFonts w:cs="Arial"/>
          <w:szCs w:val="20"/>
          <w:lang w:val="sl-SI"/>
        </w:rPr>
        <w:t xml:space="preserve"> </w:t>
      </w:r>
      <w:r w:rsidR="00E409CE" w:rsidRPr="00C94A73">
        <w:rPr>
          <w:rFonts w:cs="Arial"/>
          <w:szCs w:val="20"/>
          <w:lang w:val="sl-SI"/>
        </w:rPr>
        <w:t>o inšpekcijskem nadzoru</w:t>
      </w:r>
      <w:r w:rsidR="00E645DA">
        <w:rPr>
          <w:rFonts w:cs="Arial"/>
          <w:szCs w:val="20"/>
          <w:lang w:val="sl-SI"/>
        </w:rPr>
        <w:t>.</w:t>
      </w:r>
    </w:p>
    <w:p w14:paraId="2D62C9F4" w14:textId="0A4B9D99" w:rsidR="00CE7141" w:rsidRPr="000664F8" w:rsidRDefault="00CE7141" w:rsidP="00A75609">
      <w:pPr>
        <w:autoSpaceDE w:val="0"/>
        <w:autoSpaceDN w:val="0"/>
        <w:adjustRightInd w:val="0"/>
        <w:jc w:val="both"/>
        <w:rPr>
          <w:rFonts w:cs="Arial"/>
          <w:szCs w:val="20"/>
          <w:lang w:val="sl-SI"/>
        </w:rPr>
      </w:pPr>
    </w:p>
    <w:p w14:paraId="56F45BF3" w14:textId="1B0E585E" w:rsidR="00FE10A4" w:rsidRPr="000664F8" w:rsidRDefault="00EF4F38" w:rsidP="00A75609">
      <w:pPr>
        <w:autoSpaceDE w:val="0"/>
        <w:autoSpaceDN w:val="0"/>
        <w:adjustRightInd w:val="0"/>
        <w:jc w:val="center"/>
        <w:rPr>
          <w:rFonts w:cs="Arial"/>
          <w:b/>
          <w:szCs w:val="20"/>
          <w:lang w:val="sl-SI"/>
        </w:rPr>
      </w:pPr>
      <w:r>
        <w:rPr>
          <w:rFonts w:cs="Arial"/>
          <w:b/>
          <w:szCs w:val="20"/>
          <w:lang w:val="sl-SI"/>
        </w:rPr>
        <w:t>IV</w:t>
      </w:r>
      <w:r w:rsidR="001151B3">
        <w:rPr>
          <w:rFonts w:cs="Arial"/>
          <w:b/>
          <w:szCs w:val="20"/>
          <w:lang w:val="sl-SI"/>
        </w:rPr>
        <w:t>. Odgovor na ugovor na z</w:t>
      </w:r>
      <w:r w:rsidR="00DA1100" w:rsidRPr="000664F8">
        <w:rPr>
          <w:rFonts w:cs="Arial"/>
          <w:b/>
          <w:szCs w:val="20"/>
          <w:lang w:val="sl-SI"/>
        </w:rPr>
        <w:t>apisnik o inšpekcijskem nadzoru:</w:t>
      </w:r>
    </w:p>
    <w:p w14:paraId="5F3B9F56" w14:textId="38798D64" w:rsidR="00DA1100" w:rsidRPr="000664F8" w:rsidRDefault="00DA1100" w:rsidP="00A75609">
      <w:pPr>
        <w:jc w:val="both"/>
        <w:rPr>
          <w:rFonts w:cs="Arial"/>
          <w:szCs w:val="20"/>
          <w:lang w:val="sl-SI"/>
        </w:rPr>
      </w:pPr>
    </w:p>
    <w:p w14:paraId="5BD0D958" w14:textId="2EF42D57" w:rsidR="00F313C3" w:rsidRPr="000664F8" w:rsidRDefault="00893F46" w:rsidP="00A75609">
      <w:pPr>
        <w:jc w:val="both"/>
        <w:rPr>
          <w:rFonts w:cs="Arial"/>
          <w:szCs w:val="20"/>
          <w:lang w:val="sl-SI"/>
        </w:rPr>
      </w:pPr>
      <w:r>
        <w:rPr>
          <w:rFonts w:cs="Arial"/>
          <w:szCs w:val="20"/>
          <w:lang w:val="sl-SI"/>
        </w:rPr>
        <w:t>Vaš ugovor,</w:t>
      </w:r>
      <w:r w:rsidR="00DA1100" w:rsidRPr="000664F8">
        <w:rPr>
          <w:rFonts w:cs="Arial"/>
          <w:szCs w:val="20"/>
          <w:lang w:val="sl-SI"/>
        </w:rPr>
        <w:t xml:space="preserve"> </w:t>
      </w:r>
      <w:r w:rsidR="0065531D" w:rsidRPr="000664F8">
        <w:rPr>
          <w:rFonts w:cs="Arial"/>
          <w:szCs w:val="20"/>
          <w:lang w:val="sl-SI"/>
        </w:rPr>
        <w:t>podan zoper zapisnik o</w:t>
      </w:r>
      <w:r w:rsidR="00E409CE" w:rsidRPr="00E409CE">
        <w:rPr>
          <w:rFonts w:cs="Arial"/>
          <w:szCs w:val="20"/>
          <w:lang w:val="sl-SI"/>
        </w:rPr>
        <w:t xml:space="preserve"> </w:t>
      </w:r>
      <w:r w:rsidR="00E409CE" w:rsidRPr="00C94A73">
        <w:rPr>
          <w:rFonts w:cs="Arial"/>
          <w:szCs w:val="20"/>
          <w:lang w:val="sl-SI"/>
        </w:rPr>
        <w:t>inšpekcijskem nadzoru</w:t>
      </w:r>
      <w:r w:rsidR="00397B48">
        <w:rPr>
          <w:rFonts w:cs="Arial"/>
          <w:szCs w:val="20"/>
          <w:lang w:val="sl-SI"/>
        </w:rPr>
        <w:t>,</w:t>
      </w:r>
      <w:r w:rsidR="00DC3B96" w:rsidRPr="000664F8">
        <w:rPr>
          <w:rFonts w:cs="Arial"/>
          <w:szCs w:val="20"/>
          <w:lang w:val="sl-SI"/>
        </w:rPr>
        <w:t xml:space="preserve"> </w:t>
      </w:r>
      <w:r w:rsidR="00DA1100" w:rsidRPr="000664F8">
        <w:rPr>
          <w:rFonts w:cs="Arial"/>
          <w:szCs w:val="20"/>
          <w:lang w:val="sl-SI"/>
        </w:rPr>
        <w:t xml:space="preserve">je </w:t>
      </w:r>
      <w:r w:rsidR="00DA1100" w:rsidRPr="00722420">
        <w:rPr>
          <w:rFonts w:cs="Arial"/>
          <w:szCs w:val="20"/>
          <w:lang w:val="sl-SI"/>
        </w:rPr>
        <w:t>delno utemeljen.</w:t>
      </w:r>
    </w:p>
    <w:p w14:paraId="3D6D33A5" w14:textId="7A9CB589" w:rsidR="00DA1100" w:rsidRPr="000664F8" w:rsidRDefault="00DA1100" w:rsidP="00A75609">
      <w:pPr>
        <w:rPr>
          <w:b/>
          <w:lang w:val="sl-SI"/>
        </w:rPr>
      </w:pPr>
    </w:p>
    <w:p w14:paraId="45B0F861" w14:textId="3A8DD0D6" w:rsidR="00DA1100" w:rsidRDefault="00283BEF" w:rsidP="00E04D38">
      <w:pPr>
        <w:pStyle w:val="odstavek"/>
        <w:spacing w:before="0" w:beforeAutospacing="0" w:after="0" w:afterAutospacing="0" w:line="260" w:lineRule="exact"/>
        <w:jc w:val="both"/>
        <w:rPr>
          <w:rFonts w:ascii="Arial" w:hAnsi="Arial" w:cs="Arial"/>
          <w:sz w:val="20"/>
          <w:szCs w:val="20"/>
        </w:rPr>
      </w:pPr>
      <w:r>
        <w:rPr>
          <w:rFonts w:ascii="Arial" w:hAnsi="Arial" w:cs="Arial"/>
          <w:sz w:val="20"/>
          <w:szCs w:val="20"/>
          <w:lang w:eastAsia="en-US"/>
        </w:rPr>
        <w:t>ZUJF</w:t>
      </w:r>
      <w:r w:rsidR="00DA1100" w:rsidRPr="000664F8">
        <w:rPr>
          <w:rFonts w:ascii="Arial" w:hAnsi="Arial" w:cs="Arial"/>
          <w:sz w:val="20"/>
          <w:szCs w:val="20"/>
          <w:lang w:eastAsia="en-US"/>
        </w:rPr>
        <w:t xml:space="preserve"> v prvem odstavku </w:t>
      </w:r>
      <w:r w:rsidR="00DA1100" w:rsidRPr="000664F8">
        <w:rPr>
          <w:rFonts w:ascii="Arial" w:hAnsi="Arial" w:cs="Arial"/>
          <w:sz w:val="20"/>
          <w:szCs w:val="20"/>
        </w:rPr>
        <w:t>164. člena določa, da se določbe od 164. člena do 181. člena ZUJF uporabljajo do uveljavitve kolektivnih pogodb dejavnosti in poklicev, ki bodo sklenjene po sprejetju tega zakona, s katerimi se uredijo povračila stroškov v zvezi z delom in nekateri drugi prejemki. 165. člen ZUJF nadalje določa, da se v pogodbi o zaposlitvi, odločbi oziroma sklepu zaposlenemu ne glede na določbe splošnih aktov in kolektivnih pogodb ne sme določiti povračila stroškov v zvezi z delom in prejemkov iz delovnega razmerja v drugačni višini, kot jo določa ta zakon. Če delodajalec ugotovi, da so bili zaposlenemu v nasprotju s prejšnjim odstavkom določeni in izplačani oziroma izplačani višji zneski povračila stroškov iz delovnega razmerja oziroma višji prejemki iz delovnega razmerja, kot bi mu pripadali, je zaposleni dolžan vrniti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 Če je določilo o višini prejemka in povračilu stroškov v pogodbi o zaposlitvi, odločbi oziroma sklepu v nasprotju s prvim odstavkom 165. člena</w:t>
      </w:r>
      <w:r w:rsidR="002E5238">
        <w:rPr>
          <w:rFonts w:ascii="Arial" w:hAnsi="Arial" w:cs="Arial"/>
          <w:sz w:val="20"/>
          <w:szCs w:val="20"/>
        </w:rPr>
        <w:t xml:space="preserve"> ZUJF</w:t>
      </w:r>
      <w:r w:rsidR="00DA1100" w:rsidRPr="000664F8">
        <w:rPr>
          <w:rFonts w:ascii="Arial" w:hAnsi="Arial" w:cs="Arial"/>
          <w:sz w:val="20"/>
          <w:szCs w:val="20"/>
        </w:rPr>
        <w:t>, se uporabljajo določbe tega zakona, kot sestavni del te pogodbe, odločbe ali sklepa.</w:t>
      </w:r>
    </w:p>
    <w:p w14:paraId="6AE7B137" w14:textId="5A7B495C" w:rsidR="00232870" w:rsidRDefault="00232870" w:rsidP="00E04D38">
      <w:pPr>
        <w:pStyle w:val="odstavek"/>
        <w:spacing w:before="0" w:beforeAutospacing="0" w:after="0" w:afterAutospacing="0" w:line="260" w:lineRule="exact"/>
        <w:jc w:val="both"/>
        <w:rPr>
          <w:rFonts w:ascii="Arial" w:hAnsi="Arial" w:cs="Arial"/>
          <w:sz w:val="20"/>
          <w:szCs w:val="20"/>
        </w:rPr>
      </w:pPr>
    </w:p>
    <w:p w14:paraId="407C5535" w14:textId="28095D43" w:rsidR="00BB461B" w:rsidRPr="00893F46" w:rsidRDefault="00A5010E" w:rsidP="00893F46">
      <w:pPr>
        <w:pStyle w:val="odstavek"/>
        <w:spacing w:before="0" w:beforeAutospacing="0" w:after="0" w:afterAutospacing="0" w:line="260" w:lineRule="exact"/>
        <w:jc w:val="both"/>
        <w:rPr>
          <w:rFonts w:ascii="Arial" w:hAnsi="Arial" w:cs="Arial"/>
          <w:sz w:val="20"/>
          <w:szCs w:val="20"/>
        </w:rPr>
      </w:pPr>
      <w:bookmarkStart w:id="11" w:name="_Hlk535400114"/>
      <w:r w:rsidRPr="00893F46">
        <w:rPr>
          <w:rFonts w:ascii="Arial" w:hAnsi="Arial" w:cs="Arial"/>
          <w:sz w:val="20"/>
          <w:szCs w:val="20"/>
        </w:rPr>
        <w:t>Aneks h KPZSV</w:t>
      </w:r>
      <w:bookmarkEnd w:id="11"/>
      <w:r w:rsidR="00324176" w:rsidRPr="00893F46">
        <w:rPr>
          <w:rFonts w:ascii="Arial" w:hAnsi="Arial" w:cs="Arial"/>
          <w:sz w:val="20"/>
          <w:szCs w:val="20"/>
        </w:rPr>
        <w:t xml:space="preserve"> v 5. členu </w:t>
      </w:r>
      <w:r w:rsidR="00E04D38" w:rsidRPr="00893F46">
        <w:rPr>
          <w:rFonts w:ascii="Arial" w:hAnsi="Arial" w:cs="Arial"/>
          <w:sz w:val="20"/>
          <w:szCs w:val="20"/>
        </w:rPr>
        <w:t>določa, da p</w:t>
      </w:r>
      <w:r w:rsidR="00232870" w:rsidRPr="00893F46">
        <w:rPr>
          <w:rFonts w:ascii="Arial" w:hAnsi="Arial" w:cs="Arial"/>
          <w:sz w:val="20"/>
          <w:szCs w:val="20"/>
        </w:rPr>
        <w:t>ovračilo stroškov prevoza na delo in z dela pripada javnemu uslužbencu glede na razdaljo od kraja bivališča do delovnega mesta, če ta razdalja zn</w:t>
      </w:r>
      <w:r w:rsidR="00E04D38" w:rsidRPr="00893F46">
        <w:rPr>
          <w:rFonts w:ascii="Arial" w:hAnsi="Arial" w:cs="Arial"/>
          <w:sz w:val="20"/>
          <w:szCs w:val="20"/>
        </w:rPr>
        <w:t xml:space="preserve">aša več kot dva kilometra. </w:t>
      </w:r>
      <w:r w:rsidR="00232870" w:rsidRPr="00893F46">
        <w:rPr>
          <w:rFonts w:ascii="Arial" w:hAnsi="Arial" w:cs="Arial"/>
          <w:sz w:val="20"/>
          <w:szCs w:val="20"/>
        </w:rPr>
        <w:t>Stroški prevoza na delo in z dela se povrnejo v višini stroškov javnega prevoza z javnimi prevoznimi sredstvi. Če javni uslužbenec nima možnosti prevoza z javnimi prevoznimi sredstvi, se mu prizna kilometrina v višini 8% cene neosvinčenega moto</w:t>
      </w:r>
      <w:r w:rsidR="00E04D38" w:rsidRPr="00893F46">
        <w:rPr>
          <w:rFonts w:ascii="Arial" w:hAnsi="Arial" w:cs="Arial"/>
          <w:sz w:val="20"/>
          <w:szCs w:val="20"/>
        </w:rPr>
        <w:t>rnega bencina – 95 oktanov.</w:t>
      </w:r>
      <w:r w:rsidR="00232870" w:rsidRPr="00893F46">
        <w:rPr>
          <w:rFonts w:ascii="Arial" w:hAnsi="Arial" w:cs="Arial"/>
          <w:sz w:val="20"/>
          <w:szCs w:val="20"/>
        </w:rPr>
        <w:t xml:space="preserve"> 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 Ne glede na določbo drugega odstavka </w:t>
      </w:r>
      <w:r w:rsidR="00E04D38" w:rsidRPr="00893F46">
        <w:rPr>
          <w:rFonts w:ascii="Arial" w:hAnsi="Arial" w:cs="Arial"/>
          <w:sz w:val="20"/>
          <w:szCs w:val="20"/>
        </w:rPr>
        <w:t>5. člena Aneksa</w:t>
      </w:r>
      <w:r w:rsidR="00283BEF" w:rsidRPr="00893F46">
        <w:rPr>
          <w:rFonts w:ascii="Arial" w:hAnsi="Arial" w:cs="Arial"/>
          <w:sz w:val="20"/>
          <w:szCs w:val="20"/>
        </w:rPr>
        <w:t xml:space="preserve"> h KPZSV </w:t>
      </w:r>
      <w:r w:rsidR="00232870" w:rsidRPr="00893F46">
        <w:rPr>
          <w:rFonts w:ascii="Arial" w:hAnsi="Arial" w:cs="Arial"/>
          <w:sz w:val="20"/>
          <w:szCs w:val="20"/>
        </w:rPr>
        <w:t xml:space="preserve">mesečna višina povračila stroškov prevoza na delo in z dela ne more znašati več kot znaša višina minimalne plače za mesečno delovno obveznost, razen če je bil javni uslužbenec premeščen, prevzet na podlagi zakona ali je po odločitvi oziroma volji delodajalca sklenil pogodbo o zaposlitvi v drugem kraju. Če mora javni uslužbenec zaradi potreb delovnega procesa, izrednega dogodka ali zaradi dela izven redno predvidenega razporeda priti na delo večkrat, kot je število delovnih dni, se mu za te prihode in odhode povrnejo stroški prevoza, ne </w:t>
      </w:r>
      <w:r w:rsidR="00232870" w:rsidRPr="00893F46">
        <w:rPr>
          <w:rFonts w:ascii="Arial" w:hAnsi="Arial" w:cs="Arial"/>
          <w:sz w:val="20"/>
          <w:szCs w:val="20"/>
        </w:rPr>
        <w:lastRenderedPageBreak/>
        <w:t>glede na omejitev višine povračila stroškov prevoza na delo in z dela iz četrtega odstavka</w:t>
      </w:r>
      <w:r w:rsidR="00E04D38" w:rsidRPr="00893F46">
        <w:rPr>
          <w:rFonts w:ascii="Arial" w:hAnsi="Arial" w:cs="Arial"/>
          <w:sz w:val="20"/>
          <w:szCs w:val="20"/>
        </w:rPr>
        <w:t xml:space="preserve"> 5. člena Aneksa</w:t>
      </w:r>
      <w:r w:rsidR="00283BEF" w:rsidRPr="00893F46">
        <w:rPr>
          <w:rFonts w:ascii="Arial" w:hAnsi="Arial" w:cs="Arial"/>
          <w:sz w:val="20"/>
          <w:szCs w:val="20"/>
        </w:rPr>
        <w:t xml:space="preserve"> h KPZSV</w:t>
      </w:r>
      <w:r w:rsidR="00E04D38" w:rsidRPr="00893F46">
        <w:rPr>
          <w:rFonts w:ascii="Arial" w:hAnsi="Arial" w:cs="Arial"/>
          <w:sz w:val="20"/>
          <w:szCs w:val="20"/>
        </w:rPr>
        <w:t xml:space="preserve">. </w:t>
      </w:r>
      <w:r w:rsidR="00232870" w:rsidRPr="00893F46">
        <w:rPr>
          <w:rFonts w:ascii="Arial" w:hAnsi="Arial" w:cs="Arial"/>
          <w:sz w:val="20"/>
          <w:szCs w:val="20"/>
        </w:rPr>
        <w:t>Če je organiziran ali zagotovljen brezplačni prevoz oziroma če delodajalec zagotovi brezplačni prevoz na delo in z dela, javnemu uslužbencu povračilo stroškov prevoza na</w:t>
      </w:r>
      <w:r w:rsidR="00E04D38" w:rsidRPr="00893F46">
        <w:rPr>
          <w:rFonts w:ascii="Arial" w:hAnsi="Arial" w:cs="Arial"/>
          <w:sz w:val="20"/>
          <w:szCs w:val="20"/>
        </w:rPr>
        <w:t xml:space="preserve"> delo in z dela ne pripada.</w:t>
      </w:r>
      <w:r w:rsidR="00232870" w:rsidRPr="00893F46">
        <w:rPr>
          <w:rFonts w:ascii="Arial" w:hAnsi="Arial" w:cs="Arial"/>
          <w:sz w:val="20"/>
          <w:szCs w:val="20"/>
        </w:rPr>
        <w:t xml:space="preserve"> V primeru, ko javni uslužbenec opravlja delo v več krajih, se mu za razdaljo med temi kraji povrnejo stroški prevoza z javnimi prevoznimi sredstvi. V kolikor nima možnosti prevoza z javnimi prevoznimi sredstvi se mu povrne kilometrina v višini 8% cene neosvinčenega motornega bencina – 95 oktanov. </w:t>
      </w:r>
      <w:r w:rsidRPr="00893F46">
        <w:rPr>
          <w:rFonts w:ascii="Arial" w:hAnsi="Arial" w:cs="Arial"/>
          <w:sz w:val="20"/>
          <w:szCs w:val="20"/>
        </w:rPr>
        <w:t xml:space="preserve">Aneks h KPZSV v </w:t>
      </w:r>
      <w:r w:rsidR="00D7410B">
        <w:rPr>
          <w:rFonts w:ascii="Arial" w:hAnsi="Arial" w:cs="Arial"/>
          <w:sz w:val="20"/>
          <w:szCs w:val="20"/>
        </w:rPr>
        <w:t>6. členu med drugim</w:t>
      </w:r>
      <w:r w:rsidRPr="00893F46">
        <w:rPr>
          <w:rFonts w:ascii="Arial" w:hAnsi="Arial" w:cs="Arial"/>
          <w:sz w:val="20"/>
          <w:szCs w:val="20"/>
        </w:rPr>
        <w:t xml:space="preserve"> določa, da je kraj, iz katerega se javni uslužbenec vozi na delo in z dela, kraj bivališča oziroma kraj, iz katerega se javni uslužbenec dejansko vozi na delo in z dela, če je ta bližje delovnemu mestu. </w:t>
      </w:r>
      <w:bookmarkStart w:id="12" w:name="_Hlk532814651"/>
      <w:r w:rsidR="00EA057F" w:rsidRPr="00893F46">
        <w:rPr>
          <w:rFonts w:ascii="Arial" w:hAnsi="Arial" w:cs="Arial"/>
          <w:sz w:val="20"/>
          <w:szCs w:val="20"/>
        </w:rPr>
        <w:t>7. člen Aneksa h KPZSV pa določa, da javni uslužbenec poda pisno izjavi za povračilo stroškov prevoza na delo in z dela. Izjava vključuje naslednje podatke: bivališče, kraj, od koder se javni uslužbenec dejansko vozi na delo,</w:t>
      </w:r>
      <w:r w:rsidR="00893F46" w:rsidRPr="00893F46">
        <w:rPr>
          <w:rFonts w:ascii="Arial" w:hAnsi="Arial" w:cs="Arial"/>
          <w:sz w:val="20"/>
          <w:szCs w:val="20"/>
        </w:rPr>
        <w:t xml:space="preserve"> </w:t>
      </w:r>
      <w:r w:rsidR="00EA057F" w:rsidRPr="00893F46">
        <w:rPr>
          <w:rFonts w:ascii="Arial" w:hAnsi="Arial" w:cs="Arial"/>
          <w:sz w:val="20"/>
          <w:szCs w:val="20"/>
        </w:rPr>
        <w:t>razdalja od</w:t>
      </w:r>
      <w:r w:rsidR="00893F46">
        <w:rPr>
          <w:rFonts w:ascii="Arial" w:hAnsi="Arial" w:cs="Arial"/>
          <w:sz w:val="20"/>
          <w:szCs w:val="20"/>
        </w:rPr>
        <w:t xml:space="preserve"> bivališča do delovnega mesta (</w:t>
      </w:r>
      <w:r w:rsidR="00EA057F" w:rsidRPr="00893F46">
        <w:rPr>
          <w:rFonts w:ascii="Arial" w:hAnsi="Arial" w:cs="Arial"/>
          <w:sz w:val="20"/>
          <w:szCs w:val="20"/>
        </w:rPr>
        <w:t>v kilometrih), razdalja od kraja, od koder se javni uslužbenec dejansko vozi na delo do delovnega mesta (v kilometrih),</w:t>
      </w:r>
      <w:r w:rsidR="00893F46" w:rsidRPr="00893F46">
        <w:rPr>
          <w:rFonts w:ascii="Arial" w:hAnsi="Arial" w:cs="Arial"/>
          <w:sz w:val="20"/>
          <w:szCs w:val="20"/>
        </w:rPr>
        <w:t xml:space="preserve"> </w:t>
      </w:r>
      <w:r w:rsidR="00EA057F" w:rsidRPr="00893F46">
        <w:rPr>
          <w:rFonts w:ascii="Arial" w:hAnsi="Arial" w:cs="Arial"/>
          <w:sz w:val="20"/>
          <w:szCs w:val="20"/>
        </w:rPr>
        <w:t>vrsta in cena javnega prevoza.</w:t>
      </w:r>
      <w:bookmarkEnd w:id="12"/>
      <w:r w:rsidR="00893F46" w:rsidRPr="00893F46">
        <w:rPr>
          <w:rFonts w:ascii="Arial" w:hAnsi="Arial" w:cs="Arial"/>
          <w:sz w:val="20"/>
          <w:szCs w:val="20"/>
        </w:rPr>
        <w:t xml:space="preserve"> </w:t>
      </w:r>
      <w:r w:rsidR="00EA057F" w:rsidRPr="00893F46">
        <w:rPr>
          <w:rFonts w:ascii="Arial" w:hAnsi="Arial" w:cs="Arial"/>
          <w:sz w:val="20"/>
          <w:szCs w:val="20"/>
        </w:rPr>
        <w:t>Javni uslužbenec pa mora vsako spremembo podatkov glede bivališča in kraja, od koder se javni uslužbenec dejansko vozi na delo v osmih dneh sporočiti pristojni službi delodajalca.</w:t>
      </w:r>
    </w:p>
    <w:p w14:paraId="3F26AA18" w14:textId="47AB4560" w:rsidR="00E8544C" w:rsidRPr="00893F46" w:rsidRDefault="00E8544C" w:rsidP="00893F46">
      <w:pPr>
        <w:jc w:val="both"/>
        <w:rPr>
          <w:rFonts w:cs="Arial"/>
          <w:szCs w:val="20"/>
          <w:lang w:val="sl-SI"/>
        </w:rPr>
      </w:pPr>
    </w:p>
    <w:p w14:paraId="31DB88FF" w14:textId="7914CD2A" w:rsidR="00FE2A90" w:rsidRPr="00CE7141" w:rsidRDefault="00FE2A90" w:rsidP="00FE2A90">
      <w:pPr>
        <w:jc w:val="both"/>
        <w:rPr>
          <w:rFonts w:cs="Arial"/>
          <w:szCs w:val="20"/>
          <w:lang w:val="sl-SI" w:eastAsia="sl-SI"/>
        </w:rPr>
      </w:pPr>
      <w:r>
        <w:rPr>
          <w:rFonts w:cs="Arial"/>
          <w:szCs w:val="20"/>
          <w:lang w:val="sl-SI" w:eastAsia="sl-SI"/>
        </w:rPr>
        <w:t>Ugotovitev inšpektorja, da se v</w:t>
      </w:r>
      <w:r w:rsidRPr="006E5C9F">
        <w:rPr>
          <w:rFonts w:cs="Arial"/>
          <w:szCs w:val="20"/>
          <w:lang w:val="sl-SI" w:eastAsia="sl-SI"/>
        </w:rPr>
        <w:t xml:space="preserve"> primeru, ko ima javni uslužbenec na razpolago uporabo več javnih prevozov, ki v skladu z določbami kolektivnih pogodb omogočajo javnemu uslužbe</w:t>
      </w:r>
      <w:r>
        <w:rPr>
          <w:rFonts w:cs="Arial"/>
          <w:szCs w:val="20"/>
          <w:lang w:val="sl-SI" w:eastAsia="sl-SI"/>
        </w:rPr>
        <w:t>ncu prevoz na delo in z dela,</w:t>
      </w:r>
      <w:r w:rsidRPr="006E5C9F">
        <w:rPr>
          <w:rFonts w:cs="Arial"/>
          <w:szCs w:val="20"/>
          <w:lang w:val="sl-SI" w:eastAsia="sl-SI"/>
        </w:rPr>
        <w:t xml:space="preserve"> stroški prevoza na delo in z dela povrnejo v višini najcenejšega javnega prevoza oziroma najcenejšo</w:t>
      </w:r>
      <w:r>
        <w:rPr>
          <w:rFonts w:cs="Arial"/>
          <w:szCs w:val="20"/>
          <w:lang w:val="sl-SI" w:eastAsia="sl-SI"/>
        </w:rPr>
        <w:t xml:space="preserve"> </w:t>
      </w:r>
      <w:r w:rsidRPr="006E5C9F">
        <w:rPr>
          <w:rFonts w:cs="Arial"/>
          <w:szCs w:val="20"/>
          <w:lang w:val="sl-SI" w:eastAsia="sl-SI"/>
        </w:rPr>
        <w:t>kombinacijo javnih prevozov</w:t>
      </w:r>
      <w:r>
        <w:rPr>
          <w:rFonts w:cs="Arial"/>
          <w:szCs w:val="20"/>
          <w:lang w:val="sl-SI" w:eastAsia="sl-SI"/>
        </w:rPr>
        <w:t>, je pravilna</w:t>
      </w:r>
      <w:r w:rsidRPr="006E5C9F">
        <w:rPr>
          <w:rFonts w:cs="Arial"/>
          <w:szCs w:val="20"/>
          <w:lang w:val="sl-SI" w:eastAsia="sl-SI"/>
        </w:rPr>
        <w:t>.</w:t>
      </w:r>
      <w:r>
        <w:rPr>
          <w:rFonts w:cs="Arial"/>
          <w:szCs w:val="20"/>
          <w:lang w:val="sl-SI" w:eastAsia="sl-SI"/>
        </w:rPr>
        <w:t xml:space="preserve"> Pri</w:t>
      </w:r>
      <w:r w:rsidRPr="006E5C9F">
        <w:rPr>
          <w:rFonts w:cs="Arial"/>
          <w:szCs w:val="20"/>
          <w:lang w:val="sl-SI" w:eastAsia="sl-SI"/>
        </w:rPr>
        <w:t xml:space="preserve"> porabi javnih sredstev je </w:t>
      </w:r>
      <w:r>
        <w:rPr>
          <w:rFonts w:cs="Arial"/>
          <w:szCs w:val="20"/>
          <w:lang w:val="sl-SI" w:eastAsia="sl-SI"/>
        </w:rPr>
        <w:t xml:space="preserve">namreč </w:t>
      </w:r>
      <w:r w:rsidRPr="006E5C9F">
        <w:rPr>
          <w:rFonts w:cs="Arial"/>
          <w:szCs w:val="20"/>
          <w:lang w:val="sl-SI" w:eastAsia="sl-SI"/>
        </w:rPr>
        <w:t>treba upoštevati</w:t>
      </w:r>
      <w:r w:rsidR="00C94A73" w:rsidRPr="00C94A73">
        <w:rPr>
          <w:rFonts w:cs="Arial"/>
          <w:szCs w:val="20"/>
          <w:lang w:val="sl-SI" w:eastAsia="sl-SI"/>
        </w:rPr>
        <w:t xml:space="preserve"> </w:t>
      </w:r>
      <w:r w:rsidR="00D7410B">
        <w:rPr>
          <w:rFonts w:cs="Arial"/>
          <w:szCs w:val="20"/>
          <w:lang w:val="sl-SI" w:eastAsia="sl-SI"/>
        </w:rPr>
        <w:t>Z</w:t>
      </w:r>
      <w:r w:rsidR="00C94A73">
        <w:rPr>
          <w:rFonts w:cs="Arial"/>
          <w:szCs w:val="20"/>
          <w:lang w:val="sl-SI" w:eastAsia="sl-SI"/>
        </w:rPr>
        <w:t>J</w:t>
      </w:r>
      <w:r w:rsidR="00283BEF">
        <w:rPr>
          <w:rFonts w:cs="Arial"/>
          <w:szCs w:val="20"/>
          <w:lang w:val="sl-SI" w:eastAsia="sl-SI"/>
        </w:rPr>
        <w:t>F</w:t>
      </w:r>
      <w:r w:rsidRPr="006E5C9F">
        <w:rPr>
          <w:rFonts w:cs="Arial"/>
          <w:szCs w:val="20"/>
          <w:lang w:val="sl-SI" w:eastAsia="sl-SI"/>
        </w:rPr>
        <w:t>, ki v 2. členu določa, da je treba pri pri</w:t>
      </w:r>
      <w:r w:rsidR="00C94A73">
        <w:rPr>
          <w:rFonts w:cs="Arial"/>
          <w:szCs w:val="20"/>
          <w:lang w:val="sl-SI" w:eastAsia="sl-SI"/>
        </w:rPr>
        <w:t>pravi in izvrševanju proračuna (</w:t>
      </w:r>
      <w:r w:rsidRPr="006E5C9F">
        <w:rPr>
          <w:rFonts w:cs="Arial"/>
          <w:szCs w:val="20"/>
          <w:lang w:val="sl-SI" w:eastAsia="sl-SI"/>
        </w:rPr>
        <w:t>t</w:t>
      </w:r>
      <w:r w:rsidR="00C94A73">
        <w:rPr>
          <w:rFonts w:cs="Arial"/>
          <w:szCs w:val="20"/>
          <w:lang w:val="sl-SI" w:eastAsia="sl-SI"/>
        </w:rPr>
        <w:t>orej rabi proračunskih sredstev),</w:t>
      </w:r>
      <w:r w:rsidRPr="006E5C9F">
        <w:rPr>
          <w:rFonts w:cs="Arial"/>
          <w:szCs w:val="20"/>
          <w:lang w:val="sl-SI" w:eastAsia="sl-SI"/>
        </w:rPr>
        <w:t xml:space="preserve"> spoštovati načeli učinkovitosti in gospodarnosti. </w:t>
      </w:r>
      <w:r>
        <w:rPr>
          <w:rFonts w:cs="Arial"/>
          <w:szCs w:val="20"/>
          <w:lang w:val="sl-SI" w:eastAsia="sl-SI"/>
        </w:rPr>
        <w:t xml:space="preserve">Gre za kogentno (obvezno) zakonsko normo, ki so jo dolžni upoštevati vsi proračunski uporabniki, neposredni in posredni. </w:t>
      </w:r>
      <w:r w:rsidRPr="006E5C9F">
        <w:rPr>
          <w:rFonts w:cs="Arial"/>
          <w:szCs w:val="20"/>
          <w:lang w:val="sl-SI" w:eastAsia="sl-SI"/>
        </w:rPr>
        <w:t xml:space="preserve">Iz navedenega </w:t>
      </w:r>
      <w:r>
        <w:rPr>
          <w:rFonts w:cs="Arial"/>
          <w:szCs w:val="20"/>
          <w:lang w:val="sl-SI" w:eastAsia="sl-SI"/>
        </w:rPr>
        <w:t xml:space="preserve">nedvoumno </w:t>
      </w:r>
      <w:r w:rsidRPr="006E5C9F">
        <w:rPr>
          <w:rFonts w:cs="Arial"/>
          <w:szCs w:val="20"/>
          <w:lang w:val="sl-SI" w:eastAsia="sl-SI"/>
        </w:rPr>
        <w:t>izhaja, da morajo vsi proračunski uporabniki pri svojem delovanju, torej tudi pri povračilu stroškov prevoza na delo in z dela upoštevati navedeni načeli. Posledič</w:t>
      </w:r>
      <w:r>
        <w:rPr>
          <w:rFonts w:cs="Arial"/>
          <w:szCs w:val="20"/>
          <w:lang w:val="sl-SI" w:eastAsia="sl-SI"/>
        </w:rPr>
        <w:t>no je treba striktno upoštevati navedeno določbo tretjega odstavka 2. člena</w:t>
      </w:r>
      <w:r w:rsidR="00C94A73">
        <w:rPr>
          <w:rFonts w:cs="Arial"/>
          <w:szCs w:val="20"/>
          <w:lang w:val="sl-SI" w:eastAsia="sl-SI"/>
        </w:rPr>
        <w:t xml:space="preserve"> ZJF</w:t>
      </w:r>
      <w:r w:rsidR="00C94A73">
        <w:rPr>
          <w:rFonts w:cs="Arial"/>
          <w:color w:val="000000" w:themeColor="text1"/>
          <w:szCs w:val="20"/>
          <w:lang w:val="sl-SI" w:eastAsia="sl-SI"/>
        </w:rPr>
        <w:t xml:space="preserve"> </w:t>
      </w:r>
      <w:r>
        <w:rPr>
          <w:rFonts w:cs="Arial"/>
          <w:szCs w:val="20"/>
          <w:lang w:val="sl-SI" w:eastAsia="sl-SI"/>
        </w:rPr>
        <w:t>in</w:t>
      </w:r>
      <w:r w:rsidRPr="006E5C9F">
        <w:rPr>
          <w:rFonts w:cs="Arial"/>
          <w:szCs w:val="20"/>
          <w:lang w:val="sl-SI" w:eastAsia="sl-SI"/>
        </w:rPr>
        <w:t xml:space="preserve"> pri določitvi povračila stroškov prevoza na delo in</w:t>
      </w:r>
      <w:r>
        <w:rPr>
          <w:rFonts w:cs="Arial"/>
          <w:szCs w:val="20"/>
          <w:lang w:val="sl-SI" w:eastAsia="sl-SI"/>
        </w:rPr>
        <w:t xml:space="preserve"> z dela upoštevati</w:t>
      </w:r>
      <w:r w:rsidRPr="006E5C9F">
        <w:rPr>
          <w:rFonts w:cs="Arial"/>
          <w:szCs w:val="20"/>
          <w:lang w:val="sl-SI" w:eastAsia="sl-SI"/>
        </w:rPr>
        <w:t xml:space="preserve"> cenejše povračilo stroškov javnega prevoza, upoštevaje določila ZUJF ali kolektivnih pogodb, ki določajo, kdaj je javni prevoz možen. Računsko sodišče RS je glede navedenega </w:t>
      </w:r>
      <w:r>
        <w:rPr>
          <w:rFonts w:cs="Arial"/>
          <w:szCs w:val="20"/>
          <w:lang w:val="sl-SI" w:eastAsia="sl-SI"/>
        </w:rPr>
        <w:t xml:space="preserve">že </w:t>
      </w:r>
      <w:r w:rsidRPr="006E5C9F">
        <w:rPr>
          <w:rFonts w:cs="Arial"/>
          <w:szCs w:val="20"/>
          <w:lang w:val="sl-SI" w:eastAsia="sl-SI"/>
        </w:rPr>
        <w:t>zavzelo stališče, da določbe ZUJF in pravilnika o povrač</w:t>
      </w:r>
      <w:r>
        <w:rPr>
          <w:rFonts w:cs="Arial"/>
          <w:szCs w:val="20"/>
          <w:lang w:val="sl-SI" w:eastAsia="sl-SI"/>
        </w:rPr>
        <w:t xml:space="preserve">ilu stroškov sicer izrecno ne </w:t>
      </w:r>
      <w:r w:rsidRPr="006E5C9F">
        <w:rPr>
          <w:rFonts w:cs="Arial"/>
          <w:szCs w:val="20"/>
          <w:lang w:val="sl-SI" w:eastAsia="sl-SI"/>
        </w:rPr>
        <w:t>dolo</w:t>
      </w:r>
      <w:r>
        <w:rPr>
          <w:rFonts w:cs="Arial"/>
          <w:szCs w:val="20"/>
          <w:lang w:val="sl-SI" w:eastAsia="sl-SI"/>
        </w:rPr>
        <w:t>č</w:t>
      </w:r>
      <w:r w:rsidRPr="006E5C9F">
        <w:rPr>
          <w:rFonts w:cs="Arial"/>
          <w:szCs w:val="20"/>
          <w:lang w:val="sl-SI" w:eastAsia="sl-SI"/>
        </w:rPr>
        <w:t>ajo, da se pri ugotavljanju povračil stroškov prevoza uporabl</w:t>
      </w:r>
      <w:r>
        <w:rPr>
          <w:rFonts w:cs="Arial"/>
          <w:szCs w:val="20"/>
          <w:lang w:val="sl-SI" w:eastAsia="sl-SI"/>
        </w:rPr>
        <w:t xml:space="preserve">ja najcenejši prevoz, vendar pa je </w:t>
      </w:r>
      <w:r w:rsidRPr="006E5C9F">
        <w:rPr>
          <w:rFonts w:cs="Arial"/>
          <w:szCs w:val="20"/>
          <w:lang w:val="sl-SI" w:eastAsia="sl-SI"/>
        </w:rPr>
        <w:t>treba pri določitvi povračil stroškov upoštevati predvsem cilj in namen ZUJF. Naloga delodajalca je, da ugotovi najkrajšo in najcenejšo pot od kraja bivališča javnega uslužbenca do delo</w:t>
      </w:r>
      <w:r>
        <w:rPr>
          <w:rFonts w:cs="Arial"/>
          <w:szCs w:val="20"/>
          <w:lang w:val="sl-SI" w:eastAsia="sl-SI"/>
        </w:rPr>
        <w:t>vnega mesta in tako zadosti dolo</w:t>
      </w:r>
      <w:r w:rsidR="00C94A73">
        <w:rPr>
          <w:rFonts w:cs="Arial"/>
          <w:szCs w:val="20"/>
          <w:lang w:val="sl-SI" w:eastAsia="sl-SI"/>
        </w:rPr>
        <w:t xml:space="preserve">čbi </w:t>
      </w:r>
      <w:r w:rsidRPr="006E5C9F">
        <w:rPr>
          <w:rFonts w:cs="Arial"/>
          <w:szCs w:val="20"/>
          <w:lang w:val="sl-SI" w:eastAsia="sl-SI"/>
        </w:rPr>
        <w:t>prvega odstavka 1. člena ZUJF, v katerem je jasno in povsem nedvoumno določen cilj zakona, tj. zagotovitev vzdržnosti javnih financ, ob tem tudi gospodarno ravnanje z javnimi sredstvi</w:t>
      </w:r>
      <w:r>
        <w:rPr>
          <w:rFonts w:cs="Arial"/>
          <w:szCs w:val="20"/>
          <w:lang w:val="sl-SI" w:eastAsia="sl-SI"/>
        </w:rPr>
        <w:t>.</w:t>
      </w:r>
      <w:r w:rsidR="00CE7141" w:rsidRPr="00CE7141">
        <w:rPr>
          <w:lang w:val="sl-SI"/>
        </w:rPr>
        <w:t xml:space="preserve"> </w:t>
      </w:r>
      <w:r w:rsidR="00CE7141">
        <w:rPr>
          <w:lang w:val="sl-SI"/>
        </w:rPr>
        <w:t xml:space="preserve">ZJU </w:t>
      </w:r>
      <w:r w:rsidR="004244FA">
        <w:rPr>
          <w:lang w:val="sl-SI"/>
        </w:rPr>
        <w:t xml:space="preserve">pa </w:t>
      </w:r>
      <w:r w:rsidR="00CE7141">
        <w:rPr>
          <w:lang w:val="sl-SI"/>
        </w:rPr>
        <w:t>v tretjem odstavku 16. člena</w:t>
      </w:r>
      <w:r w:rsidR="004244FA">
        <w:rPr>
          <w:lang w:val="sl-SI"/>
        </w:rPr>
        <w:t xml:space="preserve"> izrecno zavezuje delodajalca, da le-ta</w:t>
      </w:r>
      <w:r w:rsidR="00CE7141" w:rsidRPr="00CE7141">
        <w:rPr>
          <w:lang w:val="sl-SI"/>
        </w:rPr>
        <w:t xml:space="preserve"> javnemu uslužbencu ne sme zagotavljati pravic v večjem obsegu, kot je to določeno z zakonom, podzakonskim predpisom ali s kolektivno pogodbo, če bi s tem obremenil javna sredstva.</w:t>
      </w:r>
    </w:p>
    <w:p w14:paraId="4E237507" w14:textId="77777777" w:rsidR="00FE2A90" w:rsidRDefault="00FE2A90" w:rsidP="00FE2A90">
      <w:pPr>
        <w:jc w:val="both"/>
        <w:rPr>
          <w:rFonts w:cs="Arial"/>
          <w:szCs w:val="20"/>
          <w:lang w:val="sl-SI" w:eastAsia="sl-SI"/>
        </w:rPr>
      </w:pPr>
    </w:p>
    <w:p w14:paraId="406E2DCE" w14:textId="53365AF4" w:rsidR="004244FA" w:rsidRDefault="004244FA" w:rsidP="00CE7141">
      <w:pPr>
        <w:autoSpaceDE w:val="0"/>
        <w:autoSpaceDN w:val="0"/>
        <w:adjustRightInd w:val="0"/>
        <w:jc w:val="both"/>
        <w:rPr>
          <w:lang w:val="sl-SI"/>
        </w:rPr>
      </w:pPr>
      <w:r>
        <w:rPr>
          <w:rFonts w:cs="Arial"/>
          <w:szCs w:val="20"/>
          <w:lang w:val="sl-SI" w:eastAsia="sl-SI"/>
        </w:rPr>
        <w:t xml:space="preserve">Ugotovljeno je bilo, da je inšpektor </w:t>
      </w:r>
      <w:r w:rsidR="00CE7141">
        <w:rPr>
          <w:rFonts w:cs="Arial"/>
          <w:szCs w:val="20"/>
          <w:lang w:val="sl-SI" w:eastAsia="sl-SI"/>
        </w:rPr>
        <w:t>pravilno ugotovil, da je dolžna Splošna bolnišnica Celje upoštevati</w:t>
      </w:r>
      <w:r w:rsidR="00CE7141">
        <w:rPr>
          <w:lang w:val="sl-SI"/>
        </w:rPr>
        <w:t xml:space="preserve"> določbo 5. člena Aneksa h KPZSV in določbo </w:t>
      </w:r>
      <w:r>
        <w:rPr>
          <w:lang w:val="sl-SI"/>
        </w:rPr>
        <w:t xml:space="preserve">tretjega odstavka </w:t>
      </w:r>
      <w:r w:rsidR="00CE7141">
        <w:rPr>
          <w:lang w:val="sl-SI"/>
        </w:rPr>
        <w:t>2. člena ZJF. Prav tako bi morala Splošna bolnišnica Celje javnim uslužbencem povrniti stroške prevoza na delo in z dela na</w:t>
      </w:r>
      <w:r>
        <w:rPr>
          <w:lang w:val="sl-SI"/>
        </w:rPr>
        <w:t xml:space="preserve"> za najcenejši javni prevoz, s katerim lahko le-ti prihajajo na delo in z dela</w:t>
      </w:r>
      <w:r w:rsidR="00CE7141">
        <w:rPr>
          <w:lang w:val="sl-SI"/>
        </w:rPr>
        <w:t xml:space="preserve">. </w:t>
      </w:r>
    </w:p>
    <w:p w14:paraId="77D68E3B" w14:textId="77777777" w:rsidR="004244FA" w:rsidRDefault="004244FA" w:rsidP="00CE7141">
      <w:pPr>
        <w:autoSpaceDE w:val="0"/>
        <w:autoSpaceDN w:val="0"/>
        <w:adjustRightInd w:val="0"/>
        <w:jc w:val="both"/>
        <w:rPr>
          <w:lang w:val="sl-SI"/>
        </w:rPr>
      </w:pPr>
    </w:p>
    <w:p w14:paraId="1E393463" w14:textId="717B6A60" w:rsidR="00CE7141" w:rsidRDefault="004244FA" w:rsidP="00CE7141">
      <w:pPr>
        <w:autoSpaceDE w:val="0"/>
        <w:autoSpaceDN w:val="0"/>
        <w:adjustRightInd w:val="0"/>
        <w:jc w:val="both"/>
        <w:rPr>
          <w:lang w:val="sl-SI"/>
        </w:rPr>
      </w:pPr>
      <w:r>
        <w:rPr>
          <w:lang w:val="sl-SI"/>
        </w:rPr>
        <w:t xml:space="preserve">Nadalje pa je bilo ugotovljeno, da je javna uslužbenka </w:t>
      </w:r>
      <w:r w:rsidR="00F60DC3">
        <w:rPr>
          <w:rFonts w:cs="Arial"/>
          <w:lang w:val="sl-SI"/>
        </w:rPr>
        <w:t>█</w:t>
      </w:r>
      <w:r w:rsidR="00CE7141">
        <w:rPr>
          <w:lang w:val="sl-SI"/>
        </w:rPr>
        <w:t>za januar 2018, ko je</w:t>
      </w:r>
      <w:r w:rsidR="00F063DE">
        <w:rPr>
          <w:lang w:val="sl-SI"/>
        </w:rPr>
        <w:t xml:space="preserve"> delo opravljala 26 dni, in ne</w:t>
      </w:r>
      <w:r w:rsidR="00CE7141">
        <w:rPr>
          <w:lang w:val="sl-SI"/>
        </w:rPr>
        <w:t xml:space="preserve"> </w:t>
      </w:r>
      <w:r>
        <w:rPr>
          <w:lang w:val="sl-SI"/>
        </w:rPr>
        <w:t xml:space="preserve">zgolj </w:t>
      </w:r>
      <w:r w:rsidR="00CE7141">
        <w:rPr>
          <w:lang w:val="sl-SI"/>
        </w:rPr>
        <w:t xml:space="preserve">21 dni, upravičena do povračila stroškov prevoza na delo in z dela v višini mesečne vozovnice na relaciji </w:t>
      </w:r>
      <w:r w:rsidR="003F157B">
        <w:rPr>
          <w:rFonts w:cs="Arial"/>
          <w:lang w:val="sl-SI"/>
        </w:rPr>
        <w:t>█</w:t>
      </w:r>
      <w:r w:rsidR="00CE7141">
        <w:rPr>
          <w:lang w:val="sl-SI"/>
        </w:rPr>
        <w:t xml:space="preserve"> – Celje ter do kilometrine za 5 dni, tj. za 4 sobote (6. 1., 13. 1., 20. 1. in 27. 1. 2018) ter za </w:t>
      </w:r>
      <w:r w:rsidR="00CE7141" w:rsidRPr="00CE7141">
        <w:rPr>
          <w:lang w:val="sl-SI"/>
        </w:rPr>
        <w:t xml:space="preserve">eno nedeljo (14. 1. 2018), ko za prihod na delo in odhod z dela ni mogla uporabiti javnega prevoza. </w:t>
      </w:r>
      <w:r w:rsidR="00CE7141">
        <w:rPr>
          <w:lang w:val="sl-SI"/>
        </w:rPr>
        <w:t>Peti odstavek</w:t>
      </w:r>
      <w:r w:rsidR="00CE7141" w:rsidRPr="00CE7141">
        <w:rPr>
          <w:lang w:val="sl-SI"/>
        </w:rPr>
        <w:t xml:space="preserve"> </w:t>
      </w:r>
      <w:r>
        <w:rPr>
          <w:lang w:val="sl-SI"/>
        </w:rPr>
        <w:t>5. člena Aneksa h KPZSV namreč</w:t>
      </w:r>
      <w:r w:rsidR="00CE7141">
        <w:rPr>
          <w:lang w:val="sl-SI"/>
        </w:rPr>
        <w:t xml:space="preserve"> izrecno določa, da se javnemu uslužbencu, če mora</w:t>
      </w:r>
      <w:r w:rsidR="00CE7141" w:rsidRPr="00CE7141">
        <w:rPr>
          <w:lang w:val="sl-SI"/>
        </w:rPr>
        <w:t xml:space="preserve"> </w:t>
      </w:r>
      <w:r>
        <w:rPr>
          <w:lang w:val="sl-SI"/>
        </w:rPr>
        <w:t xml:space="preserve">le-ta </w:t>
      </w:r>
      <w:r w:rsidR="00CE7141" w:rsidRPr="00CE7141">
        <w:rPr>
          <w:lang w:val="sl-SI"/>
        </w:rPr>
        <w:t xml:space="preserve">zaradi potreb delovnega procesa, izrednega dogodka ali zaradi dela izven redno predvidenega razporeda priti na delo večkrat, kot je število delovnih dni, za te prihode in odhode povrnejo stroški prevoza, ne glede na omejitev višine povračila stroškov </w:t>
      </w:r>
      <w:r w:rsidR="00CE7141" w:rsidRPr="00CE7141">
        <w:rPr>
          <w:lang w:val="sl-SI"/>
        </w:rPr>
        <w:lastRenderedPageBreak/>
        <w:t xml:space="preserve">prevoza na delo in </w:t>
      </w:r>
      <w:r w:rsidR="00CE7141">
        <w:rPr>
          <w:lang w:val="sl-SI"/>
        </w:rPr>
        <w:t>z dela iz četrtega</w:t>
      </w:r>
      <w:r w:rsidR="00CE7141">
        <w:rPr>
          <w:rStyle w:val="Sprotnaopomba-sklic"/>
          <w:lang w:val="sl-SI"/>
        </w:rPr>
        <w:footnoteReference w:id="3"/>
      </w:r>
      <w:r w:rsidR="00CE7141">
        <w:rPr>
          <w:lang w:val="sl-SI"/>
        </w:rPr>
        <w:t xml:space="preserve"> odstavka 5.</w:t>
      </w:r>
      <w:r w:rsidR="00CE7141" w:rsidRPr="00CE7141">
        <w:rPr>
          <w:lang w:val="sl-SI"/>
        </w:rPr>
        <w:t xml:space="preserve"> člena </w:t>
      </w:r>
      <w:r w:rsidR="00CE7141">
        <w:rPr>
          <w:lang w:val="sl-SI"/>
        </w:rPr>
        <w:t>Aneksa h KPZSV</w:t>
      </w:r>
      <w:r w:rsidR="00CE7141" w:rsidRPr="00CE7141">
        <w:rPr>
          <w:lang w:val="sl-SI"/>
        </w:rPr>
        <w:t xml:space="preserve">. </w:t>
      </w:r>
      <w:r w:rsidR="00CE7141">
        <w:rPr>
          <w:lang w:val="sl-SI"/>
        </w:rPr>
        <w:t>V skladu s tretjim odstavko</w:t>
      </w:r>
      <w:r>
        <w:rPr>
          <w:lang w:val="sl-SI"/>
        </w:rPr>
        <w:t>m 5. člena Aneksa h KPZSV pa</w:t>
      </w:r>
      <w:r w:rsidR="00CE7141">
        <w:rPr>
          <w:lang w:val="sl-SI"/>
        </w:rPr>
        <w:t xml:space="preserve"> javni prevoz</w:t>
      </w:r>
      <w:r w:rsidR="00CE7141" w:rsidRPr="00CE7141">
        <w:rPr>
          <w:lang w:val="sl-SI"/>
        </w:rPr>
        <w:t xml:space="preserve"> ni možen, če ne obstaja, če ga glede na delovni čas javnega uslužbenca ni možno uporabiti ali če bi uporaba javnega prevoza glede na vozni red in delovni čas javnega uslužbenca, ne upoštevaje čas trajanja vožnje, za javnega uslužbenca pomenila več kot eno uro dnevne</w:t>
      </w:r>
      <w:r w:rsidR="00CE7141">
        <w:rPr>
          <w:lang w:val="sl-SI"/>
        </w:rPr>
        <w:t xml:space="preserve"> časovne izgube v eno smer. Iz elektronskega sporočila Splošne bolnišnice Celje z dne 25. 10. 2018 izhaja, da je imela javna uslužbenka v mesecu januarju 2018 večje število prihodov na delo kot je bilo delovnih dni zaradi povečanega dela. Ker je obseg dela zahteval tudi delo izven delovnega časa, je bilo potrebno priti na delo tudi ob sobotah in nedeljah. Splošna bolnišnica Celje je nadalje navedla, da je tako po zagotovilih</w:t>
      </w:r>
      <w:r>
        <w:rPr>
          <w:lang w:val="sl-SI"/>
        </w:rPr>
        <w:t xml:space="preserve"> javne uslužbenke, kakor tudi pri</w:t>
      </w:r>
      <w:r w:rsidR="00CE7141">
        <w:rPr>
          <w:lang w:val="sl-SI"/>
        </w:rPr>
        <w:t xml:space="preserve"> preverbi pri avtobusnem prevozniku, ugotovila, da ob sobotah in nedeljah ni zagotovljenega avtobusnega prevoza, saj je javna uslužbenka na delo v soboto prihajala že ob 6. uri zjutraj, prvi avtobusni prevoz pa je organiziran šele kasneje, ob nedeljah pa avtobusnega prevoza v dopoldanskih urah sploh ni.</w:t>
      </w:r>
      <w:r w:rsidR="005A4457">
        <w:rPr>
          <w:lang w:val="sl-SI"/>
        </w:rPr>
        <w:t xml:space="preserve"> </w:t>
      </w:r>
      <w:r>
        <w:rPr>
          <w:lang w:val="sl-SI"/>
        </w:rPr>
        <w:t xml:space="preserve">Ker se šteje, da prevoz z javnim prevozom ni možen, če </w:t>
      </w:r>
      <w:r w:rsidR="00FA2C71">
        <w:rPr>
          <w:lang w:val="sl-SI"/>
        </w:rPr>
        <w:t>je javni prevoz možen samo v eno smer, je javna uslužbenka za januar 2018, ko je</w:t>
      </w:r>
      <w:r w:rsidR="00F063DE">
        <w:rPr>
          <w:lang w:val="sl-SI"/>
        </w:rPr>
        <w:t xml:space="preserve"> delo opravljala 26 dni, in ne</w:t>
      </w:r>
      <w:r w:rsidR="00FA2C71">
        <w:rPr>
          <w:lang w:val="sl-SI"/>
        </w:rPr>
        <w:t xml:space="preserve"> 21 dni, upravičena do povračila stroškov prevoza na delo in z dela v višini mesečne vozovnice na relaciji </w:t>
      </w:r>
      <w:r w:rsidR="003F157B">
        <w:rPr>
          <w:rFonts w:cs="Arial"/>
          <w:lang w:val="sl-SI"/>
        </w:rPr>
        <w:t>█</w:t>
      </w:r>
      <w:r w:rsidR="00FA2C71">
        <w:rPr>
          <w:lang w:val="sl-SI"/>
        </w:rPr>
        <w:t xml:space="preserve"> – Celje ter do kilometrine za 5 dni</w:t>
      </w:r>
      <w:r w:rsidR="00C27264">
        <w:rPr>
          <w:lang w:val="sl-SI"/>
        </w:rPr>
        <w:t>, ker</w:t>
      </w:r>
      <w:r w:rsidR="00FA2C71" w:rsidRPr="00CE7141">
        <w:rPr>
          <w:lang w:val="sl-SI"/>
        </w:rPr>
        <w:t xml:space="preserve"> za prihod na delo in odhod z dela ni mogla uporabiti javnega prevoza.</w:t>
      </w:r>
    </w:p>
    <w:p w14:paraId="48ADDC01" w14:textId="48FAB122" w:rsidR="00CE7141" w:rsidRDefault="00CE7141" w:rsidP="00CE7141">
      <w:pPr>
        <w:autoSpaceDE w:val="0"/>
        <w:autoSpaceDN w:val="0"/>
        <w:adjustRightInd w:val="0"/>
        <w:jc w:val="both"/>
        <w:rPr>
          <w:lang w:val="sl-SI"/>
        </w:rPr>
      </w:pPr>
    </w:p>
    <w:p w14:paraId="4C4277D8" w14:textId="69C894EB" w:rsidR="00FA2C71" w:rsidRDefault="00F063DE" w:rsidP="00CE7141">
      <w:pPr>
        <w:autoSpaceDE w:val="0"/>
        <w:autoSpaceDN w:val="0"/>
        <w:adjustRightInd w:val="0"/>
        <w:jc w:val="both"/>
        <w:rPr>
          <w:lang w:val="sl-SI"/>
        </w:rPr>
      </w:pPr>
      <w:r>
        <w:rPr>
          <w:lang w:val="sl-SI"/>
        </w:rPr>
        <w:t xml:space="preserve">Splošna bolnišnica Celje </w:t>
      </w:r>
      <w:r w:rsidR="00C56356">
        <w:rPr>
          <w:lang w:val="sl-SI"/>
        </w:rPr>
        <w:t>je bila in</w:t>
      </w:r>
      <w:r w:rsidR="00C94A73">
        <w:rPr>
          <w:lang w:val="sl-SI"/>
        </w:rPr>
        <w:t xml:space="preserve"> </w:t>
      </w:r>
      <w:r w:rsidR="00C56356">
        <w:rPr>
          <w:lang w:val="sl-SI"/>
        </w:rPr>
        <w:t>je tudi v prihodnje (do morebitne spremembe predpisov na tem področju)</w:t>
      </w:r>
      <w:r w:rsidR="00C56356" w:rsidRPr="00C56356">
        <w:rPr>
          <w:lang w:val="sl-SI"/>
        </w:rPr>
        <w:t xml:space="preserve"> </w:t>
      </w:r>
      <w:r w:rsidR="00C56356">
        <w:rPr>
          <w:lang w:val="sl-SI"/>
        </w:rPr>
        <w:t>dolžna</w:t>
      </w:r>
      <w:r w:rsidR="00C27264">
        <w:rPr>
          <w:lang w:val="sl-SI"/>
        </w:rPr>
        <w:t xml:space="preserve"> </w:t>
      </w:r>
      <w:r w:rsidR="00FA2C71">
        <w:rPr>
          <w:lang w:val="sl-SI"/>
        </w:rPr>
        <w:t>upoštevati določbo drugega odstavka</w:t>
      </w:r>
      <w:r w:rsidR="00CE7141">
        <w:rPr>
          <w:lang w:val="sl-SI"/>
        </w:rPr>
        <w:t xml:space="preserve"> 165. člena ZUJF, ki določa, da </w:t>
      </w:r>
      <w:r w:rsidR="00FA2C71">
        <w:rPr>
          <w:lang w:val="sl-SI"/>
        </w:rPr>
        <w:t xml:space="preserve">je zaposleni, </w:t>
      </w:r>
      <w:r w:rsidR="00CE7141">
        <w:rPr>
          <w:lang w:val="sl-SI"/>
        </w:rPr>
        <w:t>če delodajalec</w:t>
      </w:r>
      <w:r w:rsidR="00FA2C71">
        <w:rPr>
          <w:lang w:val="sl-SI"/>
        </w:rPr>
        <w:t xml:space="preserve"> ugotovi</w:t>
      </w:r>
      <w:r w:rsidR="00CE7141">
        <w:rPr>
          <w:lang w:val="sl-SI"/>
        </w:rPr>
        <w:t>, da so bili zaposlenemu v nasprotju s prvi</w:t>
      </w:r>
      <w:r w:rsidR="00FA2C71">
        <w:rPr>
          <w:lang w:val="sl-SI"/>
        </w:rPr>
        <w:t>m odstavkom 165.</w:t>
      </w:r>
      <w:r w:rsidR="00CE7141">
        <w:rPr>
          <w:lang w:val="sl-SI"/>
        </w:rPr>
        <w:t xml:space="preserve"> člena </w:t>
      </w:r>
      <w:r w:rsidR="00FA2C71">
        <w:rPr>
          <w:lang w:val="sl-SI"/>
        </w:rPr>
        <w:t xml:space="preserve">ZUJF </w:t>
      </w:r>
      <w:r w:rsidR="00CE7141">
        <w:rPr>
          <w:lang w:val="sl-SI"/>
        </w:rPr>
        <w:t xml:space="preserve">določeni in izplačani oziroma izplačani višji zneski povračila stroškov iz delovnega razmerja, kot bi mu pripadali, dolžan vrniti preveč izplačane zneske. </w:t>
      </w:r>
      <w:r w:rsidR="00C56356">
        <w:rPr>
          <w:lang w:val="sl-SI"/>
        </w:rPr>
        <w:t>Prav tako mora upoštevati zakonsko določbo, da se delodajalec in zaposleni</w:t>
      </w:r>
      <w:r w:rsidR="00CE7141">
        <w:rPr>
          <w:lang w:val="sl-SI"/>
        </w:rPr>
        <w:t xml:space="preserve"> dogovorita o načinu vrnitve preveč izplačanih zneskov</w:t>
      </w:r>
      <w:r w:rsidR="00C56356">
        <w:rPr>
          <w:lang w:val="sl-SI"/>
        </w:rPr>
        <w:t>. V primeru, da med direktorico Splošne bolnišnice Celje</w:t>
      </w:r>
      <w:r w:rsidR="0097394A">
        <w:rPr>
          <w:lang w:val="sl-SI"/>
        </w:rPr>
        <w:t xml:space="preserve"> in javnimi uslužbenci, ki so prejeli preveč izplačano povračilo stroškov prevoza na delo in z dela</w:t>
      </w:r>
      <w:r w:rsidR="00CE7141">
        <w:rPr>
          <w:lang w:val="sl-SI"/>
        </w:rPr>
        <w:t xml:space="preserve"> v enem mese</w:t>
      </w:r>
      <w:r w:rsidR="0097394A">
        <w:rPr>
          <w:lang w:val="sl-SI"/>
        </w:rPr>
        <w:t>cu od pisnega poziva direktorice Splošne bolnišnice Celje (predstojnice)</w:t>
      </w:r>
      <w:r w:rsidR="00CE7141">
        <w:rPr>
          <w:lang w:val="sl-SI"/>
        </w:rPr>
        <w:t xml:space="preserve"> ne</w:t>
      </w:r>
      <w:r w:rsidR="0097394A">
        <w:rPr>
          <w:lang w:val="sl-SI"/>
        </w:rPr>
        <w:t xml:space="preserve"> pride do soglasja, mora le-ta</w:t>
      </w:r>
      <w:r w:rsidR="00CE7141">
        <w:rPr>
          <w:lang w:val="sl-SI"/>
        </w:rPr>
        <w:t xml:space="preserve"> preveč izplačani znesek zahtevati s tožbo pred pristojnim sodiščem, upoštevaje zakon, ki ureja obligacijska razmerja.</w:t>
      </w:r>
      <w:r w:rsidR="0097394A">
        <w:rPr>
          <w:lang w:val="sl-SI"/>
        </w:rPr>
        <w:t xml:space="preserve"> </w:t>
      </w:r>
    </w:p>
    <w:p w14:paraId="6CEBC357" w14:textId="77777777" w:rsidR="00FA2C71" w:rsidRDefault="00FA2C71" w:rsidP="00CE7141">
      <w:pPr>
        <w:autoSpaceDE w:val="0"/>
        <w:autoSpaceDN w:val="0"/>
        <w:adjustRightInd w:val="0"/>
        <w:jc w:val="both"/>
        <w:rPr>
          <w:lang w:val="sl-SI"/>
        </w:rPr>
      </w:pPr>
    </w:p>
    <w:p w14:paraId="46D6A129" w14:textId="035A15BF" w:rsidR="00722420" w:rsidRDefault="00FA2C71" w:rsidP="00722420">
      <w:pPr>
        <w:jc w:val="both"/>
        <w:rPr>
          <w:rFonts w:cs="Arial"/>
          <w:szCs w:val="20"/>
          <w:lang w:val="sl-SI" w:eastAsia="sl-SI"/>
        </w:rPr>
      </w:pPr>
      <w:r>
        <w:rPr>
          <w:lang w:val="sl-SI"/>
        </w:rPr>
        <w:t xml:space="preserve">Glede priporočil </w:t>
      </w:r>
      <w:r w:rsidR="00CE7141">
        <w:rPr>
          <w:lang w:val="sl-SI"/>
        </w:rPr>
        <w:t>inšpektor</w:t>
      </w:r>
      <w:r>
        <w:rPr>
          <w:lang w:val="sl-SI"/>
        </w:rPr>
        <w:t xml:space="preserve">ja </w:t>
      </w:r>
      <w:r w:rsidR="00CE7141">
        <w:rPr>
          <w:lang w:val="sl-SI"/>
        </w:rPr>
        <w:t xml:space="preserve">direktorici Splošne bolnišnice Celje, da naj le-ta izjave o </w:t>
      </w:r>
      <w:r>
        <w:rPr>
          <w:lang w:val="sl-SI"/>
        </w:rPr>
        <w:t>povračilu stroškov prevoza</w:t>
      </w:r>
      <w:r w:rsidR="00CE7141">
        <w:rPr>
          <w:lang w:val="sl-SI"/>
        </w:rPr>
        <w:t xml:space="preserve"> na delo in z dela dopolni tako, da bo iz njih možno razbr</w:t>
      </w:r>
      <w:r>
        <w:rPr>
          <w:lang w:val="sl-SI"/>
        </w:rPr>
        <w:t>ati</w:t>
      </w:r>
      <w:r w:rsidR="00C94A73">
        <w:rPr>
          <w:lang w:val="sl-SI"/>
        </w:rPr>
        <w:t xml:space="preserve"> tudi cene mesečnih vozovnic,</w:t>
      </w:r>
      <w:r>
        <w:rPr>
          <w:lang w:val="sl-SI"/>
        </w:rPr>
        <w:t xml:space="preserve"> pojasnjujemo, da direktorica sama ne more in ne sme dopolnjevati izjav javnih uslužbencev o povračilu stroškov prevoza na delo in z dela</w:t>
      </w:r>
      <w:r w:rsidR="00722420">
        <w:rPr>
          <w:lang w:val="sl-SI"/>
        </w:rPr>
        <w:t>.</w:t>
      </w:r>
      <w:r>
        <w:rPr>
          <w:lang w:val="sl-SI"/>
        </w:rPr>
        <w:t xml:space="preserve"> </w:t>
      </w:r>
      <w:r w:rsidR="00722420">
        <w:rPr>
          <w:rFonts w:cs="Arial"/>
          <w:szCs w:val="20"/>
          <w:lang w:val="sl-SI" w:eastAsia="sl-SI"/>
        </w:rPr>
        <w:t>7. člen Aneksa h KPZSV namreč izrecno določa, da je javni uslužbenec tisti, ki poda pisno izjavo za povračilo stroškov prevoza na delo in z dela, pri čemer mora njegova izjava obvezno vključevati podatke o bivališču, o kraj</w:t>
      </w:r>
      <w:r w:rsidR="000906D7">
        <w:rPr>
          <w:rFonts w:cs="Arial"/>
          <w:szCs w:val="20"/>
          <w:lang w:val="sl-SI" w:eastAsia="sl-SI"/>
        </w:rPr>
        <w:t>u</w:t>
      </w:r>
      <w:r w:rsidR="00722420">
        <w:rPr>
          <w:rFonts w:cs="Arial"/>
          <w:szCs w:val="20"/>
          <w:lang w:val="sl-SI" w:eastAsia="sl-SI"/>
        </w:rPr>
        <w:t>, od koder se javni uslužbenec dejansko vozi na delo, če le-ta ni isti kot bivališče, razdaljo od biva</w:t>
      </w:r>
      <w:r w:rsidR="00D7410B">
        <w:rPr>
          <w:rFonts w:cs="Arial"/>
          <w:szCs w:val="20"/>
          <w:lang w:val="sl-SI" w:eastAsia="sl-SI"/>
        </w:rPr>
        <w:t>lišča do delovnega mesta (</w:t>
      </w:r>
      <w:r w:rsidR="00722420">
        <w:rPr>
          <w:rFonts w:cs="Arial"/>
          <w:szCs w:val="20"/>
          <w:lang w:val="sl-SI" w:eastAsia="sl-SI"/>
        </w:rPr>
        <w:t>v kilometrih), razdaljo od kraja, od koder se javni uslužbenec dejansko vozi na delo do delovnega mesta (v kilometrih</w:t>
      </w:r>
      <w:r w:rsidR="00415F78">
        <w:rPr>
          <w:rFonts w:cs="Arial"/>
          <w:szCs w:val="20"/>
          <w:lang w:val="sl-SI" w:eastAsia="sl-SI"/>
        </w:rPr>
        <w:t>),</w:t>
      </w:r>
      <w:r w:rsidR="00722420" w:rsidRPr="00FE2A90">
        <w:rPr>
          <w:rFonts w:cs="Arial"/>
          <w:szCs w:val="20"/>
          <w:lang w:val="sl-SI" w:eastAsia="sl-SI"/>
        </w:rPr>
        <w:t xml:space="preserve"> </w:t>
      </w:r>
      <w:r w:rsidR="00722420">
        <w:rPr>
          <w:rFonts w:cs="Arial"/>
          <w:szCs w:val="20"/>
          <w:lang w:val="sl-SI" w:eastAsia="sl-SI"/>
        </w:rPr>
        <w:t xml:space="preserve">če le-ta ni isti kot bivališče, ter podatke o vrsti in ceni javnega prevoza. Delodajalec, ki ga v konkretnem primeru predstavlja kot predstojnica direktorica </w:t>
      </w:r>
      <w:bookmarkStart w:id="13" w:name="_Hlk535475286"/>
      <w:r w:rsidR="00722420">
        <w:rPr>
          <w:rFonts w:cs="Arial"/>
          <w:szCs w:val="20"/>
          <w:lang w:val="sl-SI" w:eastAsia="sl-SI"/>
        </w:rPr>
        <w:t>Splošne bolnišni</w:t>
      </w:r>
      <w:r w:rsidR="00C94A73">
        <w:rPr>
          <w:rFonts w:cs="Arial"/>
          <w:szCs w:val="20"/>
          <w:lang w:val="sl-SI" w:eastAsia="sl-SI"/>
        </w:rPr>
        <w:t>ce Celje</w:t>
      </w:r>
      <w:r w:rsidR="0097394A" w:rsidRPr="0097394A">
        <w:rPr>
          <w:rFonts w:cs="Arial"/>
          <w:szCs w:val="20"/>
          <w:lang w:val="sl-SI" w:eastAsia="sl-SI"/>
        </w:rPr>
        <w:t xml:space="preserve"> </w:t>
      </w:r>
      <w:bookmarkEnd w:id="13"/>
      <w:r w:rsidR="0097394A">
        <w:rPr>
          <w:rFonts w:cs="Arial"/>
          <w:szCs w:val="20"/>
          <w:lang w:val="sl-SI" w:eastAsia="sl-SI"/>
        </w:rPr>
        <w:t>kot predstojnica le-te</w:t>
      </w:r>
      <w:r w:rsidR="00C94A73">
        <w:rPr>
          <w:rFonts w:cs="Arial"/>
          <w:szCs w:val="20"/>
          <w:lang w:val="sl-SI" w:eastAsia="sl-SI"/>
        </w:rPr>
        <w:t>,</w:t>
      </w:r>
      <w:r w:rsidR="00722420">
        <w:rPr>
          <w:rFonts w:cs="Arial"/>
          <w:szCs w:val="20"/>
          <w:lang w:val="sl-SI" w:eastAsia="sl-SI"/>
        </w:rPr>
        <w:t xml:space="preserve"> </w:t>
      </w:r>
      <w:r w:rsidR="00C94A73">
        <w:rPr>
          <w:lang w:val="sl-SI"/>
        </w:rPr>
        <w:t>je dolžan</w:t>
      </w:r>
      <w:r w:rsidR="00722420">
        <w:rPr>
          <w:lang w:val="sl-SI"/>
        </w:rPr>
        <w:t xml:space="preserve"> od javn</w:t>
      </w:r>
      <w:r w:rsidR="00C94A73">
        <w:rPr>
          <w:lang w:val="sl-SI"/>
        </w:rPr>
        <w:t xml:space="preserve">ih uslužbencev </w:t>
      </w:r>
      <w:r w:rsidR="00722420">
        <w:rPr>
          <w:lang w:val="sl-SI"/>
        </w:rPr>
        <w:t>zahtevati, da le-ti predložijo pravilno izpolnjene izjave</w:t>
      </w:r>
      <w:r w:rsidR="00722420" w:rsidRPr="00FA2C71">
        <w:rPr>
          <w:lang w:val="sl-SI"/>
        </w:rPr>
        <w:t xml:space="preserve"> </w:t>
      </w:r>
      <w:r w:rsidR="00722420">
        <w:rPr>
          <w:lang w:val="sl-SI"/>
        </w:rPr>
        <w:t>o povračilu stroškov prevoza na delo in z dela ter jih ob tem opozoriti na veljavno zakonodajo glede podaje</w:t>
      </w:r>
      <w:r w:rsidR="00722420" w:rsidRPr="00FA2C71">
        <w:rPr>
          <w:lang w:val="sl-SI"/>
        </w:rPr>
        <w:t xml:space="preserve"> </w:t>
      </w:r>
      <w:r w:rsidR="00722420">
        <w:rPr>
          <w:lang w:val="sl-SI"/>
        </w:rPr>
        <w:t>izjave</w:t>
      </w:r>
      <w:r w:rsidR="00722420" w:rsidRPr="00FA2C71">
        <w:rPr>
          <w:lang w:val="sl-SI"/>
        </w:rPr>
        <w:t xml:space="preserve"> </w:t>
      </w:r>
      <w:r w:rsidR="00722420">
        <w:rPr>
          <w:lang w:val="sl-SI"/>
        </w:rPr>
        <w:t>o povračilu stroškov prevoza na delo in z dela.</w:t>
      </w:r>
      <w:r w:rsidR="006B369F">
        <w:rPr>
          <w:lang w:val="sl-SI"/>
        </w:rPr>
        <w:t xml:space="preserve"> V primeru, da javni uslužbenci ne bi želeli izpolniti nove izjave, je dolžna le-tem o povračilu stroškov prevoza na delo in z dela izdati individualni pravni akt (sklep), v katerem odloči o vrsti in višini stroškov prevoza na delo in z dela.</w:t>
      </w:r>
    </w:p>
    <w:p w14:paraId="75136DBE" w14:textId="77777777" w:rsidR="00722420" w:rsidRDefault="00722420" w:rsidP="00722420">
      <w:pPr>
        <w:jc w:val="both"/>
        <w:rPr>
          <w:rFonts w:cs="Arial"/>
          <w:szCs w:val="20"/>
          <w:lang w:val="sl-SI" w:eastAsia="sl-SI"/>
        </w:rPr>
      </w:pPr>
    </w:p>
    <w:p w14:paraId="62227067" w14:textId="1942ADFD" w:rsidR="00C27264" w:rsidRDefault="0097394A" w:rsidP="00CE7141">
      <w:pPr>
        <w:autoSpaceDE w:val="0"/>
        <w:autoSpaceDN w:val="0"/>
        <w:adjustRightInd w:val="0"/>
        <w:jc w:val="both"/>
        <w:rPr>
          <w:rFonts w:cs="Arial"/>
          <w:szCs w:val="20"/>
          <w:lang w:val="sl-SI" w:eastAsia="sl-SI"/>
        </w:rPr>
      </w:pPr>
      <w:r>
        <w:rPr>
          <w:lang w:val="sl-SI"/>
        </w:rPr>
        <w:t>Glede ukrepov</w:t>
      </w:r>
      <w:r w:rsidR="00C27264">
        <w:rPr>
          <w:lang w:val="sl-SI"/>
        </w:rPr>
        <w:t xml:space="preserve">, ki jih je </w:t>
      </w:r>
      <w:r w:rsidR="00722420" w:rsidRPr="00722420">
        <w:rPr>
          <w:lang w:val="sl-SI"/>
        </w:rPr>
        <w:t xml:space="preserve">na podlagi </w:t>
      </w:r>
      <w:bookmarkStart w:id="14" w:name="_Hlk535319658"/>
      <w:r w:rsidR="00722420" w:rsidRPr="00722420">
        <w:rPr>
          <w:lang w:val="sl-SI"/>
        </w:rPr>
        <w:t xml:space="preserve">prvega odstavka 43.č ZSPJS </w:t>
      </w:r>
      <w:bookmarkEnd w:id="14"/>
      <w:r w:rsidR="00722420" w:rsidRPr="00722420">
        <w:rPr>
          <w:lang w:val="sl-SI"/>
        </w:rPr>
        <w:t>direktorici</w:t>
      </w:r>
      <w:r w:rsidRPr="0097394A">
        <w:rPr>
          <w:lang w:val="sl-SI"/>
        </w:rPr>
        <w:t xml:space="preserve"> </w:t>
      </w:r>
      <w:r>
        <w:rPr>
          <w:rFonts w:cs="Arial"/>
          <w:szCs w:val="20"/>
          <w:lang w:val="sl-SI" w:eastAsia="sl-SI"/>
        </w:rPr>
        <w:t>Splošne bolnišnice Celje</w:t>
      </w:r>
      <w:r>
        <w:rPr>
          <w:lang w:val="sl-SI"/>
        </w:rPr>
        <w:t xml:space="preserve"> odredi</w:t>
      </w:r>
      <w:r w:rsidRPr="0097394A">
        <w:rPr>
          <w:rFonts w:cs="Arial"/>
          <w:szCs w:val="20"/>
          <w:lang w:val="sl-SI" w:eastAsia="sl-SI"/>
        </w:rPr>
        <w:t xml:space="preserve"> </w:t>
      </w:r>
      <w:r>
        <w:rPr>
          <w:lang w:val="sl-SI"/>
        </w:rPr>
        <w:t>inšpektor l</w:t>
      </w:r>
      <w:r w:rsidR="00CE7141" w:rsidRPr="00722420">
        <w:rPr>
          <w:lang w:val="sl-SI"/>
        </w:rPr>
        <w:t>,</w:t>
      </w:r>
      <w:r w:rsidR="00CE7141" w:rsidRPr="00722420">
        <w:rPr>
          <w:rFonts w:cs="Arial"/>
          <w:szCs w:val="20"/>
          <w:lang w:val="sl-SI"/>
        </w:rPr>
        <w:t xml:space="preserve"> </w:t>
      </w:r>
      <w:r w:rsidR="00C27264">
        <w:rPr>
          <w:rFonts w:cs="Arial"/>
          <w:szCs w:val="20"/>
          <w:lang w:val="sl-SI"/>
        </w:rPr>
        <w:t xml:space="preserve">tj. </w:t>
      </w:r>
      <w:r w:rsidR="00CE7141" w:rsidRPr="00722420">
        <w:rPr>
          <w:rFonts w:cs="Arial"/>
          <w:szCs w:val="20"/>
          <w:lang w:val="sl-SI"/>
        </w:rPr>
        <w:t xml:space="preserve">da je le-ta dolžna izvesti vse ukrepe, ki so odrejeni v II. </w:t>
      </w:r>
      <w:r w:rsidR="00C94A73">
        <w:rPr>
          <w:rFonts w:cs="Arial"/>
          <w:szCs w:val="20"/>
          <w:lang w:val="sl-SI"/>
        </w:rPr>
        <w:t>p</w:t>
      </w:r>
      <w:r w:rsidR="00CE7141" w:rsidRPr="00722420">
        <w:rPr>
          <w:rFonts w:cs="Arial"/>
          <w:szCs w:val="20"/>
          <w:lang w:val="sl-SI"/>
        </w:rPr>
        <w:t>oglavju</w:t>
      </w:r>
      <w:r w:rsidR="00C94A73" w:rsidRPr="00C94A73">
        <w:rPr>
          <w:rFonts w:cs="Arial"/>
          <w:b/>
          <w:szCs w:val="20"/>
          <w:lang w:val="sl-SI"/>
        </w:rPr>
        <w:t xml:space="preserve"> </w:t>
      </w:r>
      <w:bookmarkStart w:id="15" w:name="_Hlk535405987"/>
      <w:r w:rsidR="00C94A73" w:rsidRPr="00C94A73">
        <w:rPr>
          <w:rFonts w:cs="Arial"/>
          <w:szCs w:val="20"/>
          <w:lang w:val="sl-SI"/>
        </w:rPr>
        <w:lastRenderedPageBreak/>
        <w:t>zapisnika o inšpekcijskem nadzoru</w:t>
      </w:r>
      <w:bookmarkEnd w:id="15"/>
      <w:r w:rsidR="00CE7141" w:rsidRPr="00722420">
        <w:rPr>
          <w:rFonts w:cs="Arial"/>
          <w:szCs w:val="20"/>
          <w:lang w:val="sl-SI"/>
        </w:rPr>
        <w:t xml:space="preserve">, </w:t>
      </w:r>
      <w:r w:rsidR="00722420" w:rsidRPr="00722420">
        <w:rPr>
          <w:rFonts w:cs="Arial"/>
          <w:szCs w:val="20"/>
          <w:lang w:val="sl-SI"/>
        </w:rPr>
        <w:t>da je le-ta dolžna vse odrejene</w:t>
      </w:r>
      <w:r w:rsidR="00CE7141" w:rsidRPr="00722420">
        <w:rPr>
          <w:rFonts w:cs="Arial"/>
          <w:szCs w:val="20"/>
          <w:lang w:val="sl-SI"/>
        </w:rPr>
        <w:t xml:space="preserve"> ukrepe izvesti tudi pri odpravi nepravilnosti pri vseh ostalih javnih uslužbencih, zaposlenih v Splošni bolnišnici Celje, ki niso bili pregledani v okviru tega inšpekcijskega nadzora, ter da je le-ta o izvedenih ukrepih in finančnih učinkih izvedenih ukrepov dolžna poročati v 90</w:t>
      </w:r>
      <w:r w:rsidR="00E409CE">
        <w:rPr>
          <w:rFonts w:cs="Arial"/>
          <w:szCs w:val="20"/>
          <w:lang w:val="sl-SI"/>
        </w:rPr>
        <w:t xml:space="preserve"> dneh od prejema</w:t>
      </w:r>
      <w:r w:rsidR="00722420" w:rsidRPr="00722420">
        <w:rPr>
          <w:rFonts w:cs="Arial"/>
          <w:szCs w:val="20"/>
          <w:lang w:val="sl-SI"/>
        </w:rPr>
        <w:t xml:space="preserve"> zapisnika</w:t>
      </w:r>
      <w:r w:rsidR="00E409CE" w:rsidRPr="00C94A73">
        <w:rPr>
          <w:rFonts w:cs="Arial"/>
          <w:szCs w:val="20"/>
          <w:lang w:val="sl-SI"/>
        </w:rPr>
        <w:t xml:space="preserve"> o inšpekcijskem nadzoru</w:t>
      </w:r>
      <w:r w:rsidR="00722420" w:rsidRPr="00722420">
        <w:rPr>
          <w:rFonts w:cs="Arial"/>
          <w:szCs w:val="20"/>
          <w:lang w:val="sl-SI"/>
        </w:rPr>
        <w:t xml:space="preserve">, pa poudarjamo, </w:t>
      </w:r>
      <w:r>
        <w:rPr>
          <w:rFonts w:cs="Arial"/>
          <w:szCs w:val="20"/>
          <w:lang w:val="sl-SI"/>
        </w:rPr>
        <w:t xml:space="preserve">da </w:t>
      </w:r>
      <w:r w:rsidR="00722420" w:rsidRPr="00722420">
        <w:rPr>
          <w:lang w:val="sl-SI"/>
        </w:rPr>
        <w:t xml:space="preserve">prvi odstavek 43.č ZSPJS ni pravna podlaga za odreditev </w:t>
      </w:r>
      <w:bookmarkStart w:id="16" w:name="_Hlk535405897"/>
      <w:r w:rsidR="00722420" w:rsidRPr="00722420">
        <w:rPr>
          <w:lang w:val="sl-SI"/>
        </w:rPr>
        <w:t>ukrepov v postopku izvajanja nadzora stroškov prevoza na delo in z dela</w:t>
      </w:r>
      <w:bookmarkEnd w:id="16"/>
      <w:r>
        <w:rPr>
          <w:lang w:val="sl-SI"/>
        </w:rPr>
        <w:t>, pač pravilno pravno podlago</w:t>
      </w:r>
      <w:r w:rsidR="00722420">
        <w:rPr>
          <w:lang w:val="sl-SI"/>
        </w:rPr>
        <w:t xml:space="preserve"> </w:t>
      </w:r>
      <w:r w:rsidR="00397B48">
        <w:rPr>
          <w:lang w:val="sl-SI"/>
        </w:rPr>
        <w:t xml:space="preserve">za odreditev </w:t>
      </w:r>
      <w:r w:rsidR="00C94A73" w:rsidRPr="00722420">
        <w:rPr>
          <w:lang w:val="sl-SI"/>
        </w:rPr>
        <w:t>ukrepov v postopku izvajanja nadzora stroškov prevoza na delo in z dela</w:t>
      </w:r>
      <w:r w:rsidR="00C94A73">
        <w:rPr>
          <w:lang w:val="sl-SI"/>
        </w:rPr>
        <w:t xml:space="preserve"> </w:t>
      </w:r>
      <w:r>
        <w:rPr>
          <w:lang w:val="sl-SI"/>
        </w:rPr>
        <w:t xml:space="preserve"> predstavljata </w:t>
      </w:r>
      <w:r w:rsidR="00397B48">
        <w:rPr>
          <w:lang w:val="sl-SI"/>
        </w:rPr>
        <w:t xml:space="preserve">tretji odstavek 16. člena ZJU v povezavi s </w:t>
      </w:r>
      <w:r w:rsidR="00397B48">
        <w:rPr>
          <w:rFonts w:cs="Arial"/>
          <w:szCs w:val="20"/>
          <w:lang w:val="sl-SI" w:eastAsia="sl-SI"/>
        </w:rPr>
        <w:t>tretjim odstavkom 2. člena Z</w:t>
      </w:r>
      <w:r w:rsidR="00E409CE">
        <w:rPr>
          <w:rFonts w:cs="Arial"/>
          <w:szCs w:val="20"/>
          <w:lang w:val="sl-SI" w:eastAsia="sl-SI"/>
        </w:rPr>
        <w:t>J</w:t>
      </w:r>
      <w:r w:rsidR="00397B48">
        <w:rPr>
          <w:rFonts w:cs="Arial"/>
          <w:szCs w:val="20"/>
          <w:lang w:val="sl-SI" w:eastAsia="sl-SI"/>
        </w:rPr>
        <w:t xml:space="preserve">F. </w:t>
      </w:r>
    </w:p>
    <w:p w14:paraId="35F7D095" w14:textId="77777777" w:rsidR="00C27264" w:rsidRDefault="00C27264" w:rsidP="00CE7141">
      <w:pPr>
        <w:autoSpaceDE w:val="0"/>
        <w:autoSpaceDN w:val="0"/>
        <w:adjustRightInd w:val="0"/>
        <w:jc w:val="both"/>
        <w:rPr>
          <w:rFonts w:cs="Arial"/>
          <w:szCs w:val="20"/>
          <w:lang w:val="sl-SI" w:eastAsia="sl-SI"/>
        </w:rPr>
      </w:pPr>
    </w:p>
    <w:p w14:paraId="45EB1287" w14:textId="0337E339" w:rsidR="00CE7141" w:rsidRPr="000664F8" w:rsidRDefault="00397B48" w:rsidP="00CE7141">
      <w:pPr>
        <w:autoSpaceDE w:val="0"/>
        <w:autoSpaceDN w:val="0"/>
        <w:adjustRightInd w:val="0"/>
        <w:jc w:val="both"/>
        <w:rPr>
          <w:lang w:val="sl-SI"/>
        </w:rPr>
      </w:pPr>
      <w:r>
        <w:rPr>
          <w:rFonts w:cs="Arial"/>
          <w:szCs w:val="20"/>
          <w:lang w:val="sl-SI" w:eastAsia="sl-SI"/>
        </w:rPr>
        <w:t xml:space="preserve">Splošna bolnišnica Celje je </w:t>
      </w:r>
      <w:r w:rsidRPr="006E5C9F">
        <w:rPr>
          <w:rFonts w:cs="Arial"/>
          <w:szCs w:val="20"/>
          <w:lang w:val="sl-SI" w:eastAsia="sl-SI"/>
        </w:rPr>
        <w:t>pri določitvi povračila stroškov prevoza na delo in</w:t>
      </w:r>
      <w:r>
        <w:rPr>
          <w:rFonts w:cs="Arial"/>
          <w:szCs w:val="20"/>
          <w:lang w:val="sl-SI" w:eastAsia="sl-SI"/>
        </w:rPr>
        <w:t xml:space="preserve"> z dela </w:t>
      </w:r>
      <w:r w:rsidR="00C27264">
        <w:rPr>
          <w:rFonts w:cs="Arial"/>
          <w:szCs w:val="20"/>
          <w:lang w:val="sl-SI" w:eastAsia="sl-SI"/>
        </w:rPr>
        <w:t xml:space="preserve">vsem </w:t>
      </w:r>
      <w:r>
        <w:rPr>
          <w:rFonts w:cs="Arial"/>
          <w:szCs w:val="20"/>
          <w:lang w:val="sl-SI" w:eastAsia="sl-SI"/>
        </w:rPr>
        <w:t xml:space="preserve">svojim zaposlenim </w:t>
      </w:r>
      <w:r w:rsidR="00C27264">
        <w:rPr>
          <w:rFonts w:cs="Arial"/>
          <w:szCs w:val="20"/>
          <w:lang w:val="sl-SI" w:eastAsia="sl-SI"/>
        </w:rPr>
        <w:t xml:space="preserve">tako </w:t>
      </w:r>
      <w:r>
        <w:rPr>
          <w:rFonts w:cs="Arial"/>
          <w:szCs w:val="20"/>
          <w:lang w:val="sl-SI" w:eastAsia="sl-SI"/>
        </w:rPr>
        <w:t>dolžna upoštevati</w:t>
      </w:r>
      <w:r w:rsidRPr="006E5C9F">
        <w:rPr>
          <w:rFonts w:cs="Arial"/>
          <w:szCs w:val="20"/>
          <w:lang w:val="sl-SI" w:eastAsia="sl-SI"/>
        </w:rPr>
        <w:t xml:space="preserve"> </w:t>
      </w:r>
      <w:r w:rsidR="0097394A">
        <w:rPr>
          <w:rFonts w:cs="Arial"/>
          <w:szCs w:val="20"/>
          <w:lang w:val="sl-SI" w:eastAsia="sl-SI"/>
        </w:rPr>
        <w:t>naj</w:t>
      </w:r>
      <w:r w:rsidRPr="006E5C9F">
        <w:rPr>
          <w:rFonts w:cs="Arial"/>
          <w:szCs w:val="20"/>
          <w:lang w:val="sl-SI" w:eastAsia="sl-SI"/>
        </w:rPr>
        <w:t>cenejše povračilo stroškov javnega prevo</w:t>
      </w:r>
      <w:r w:rsidR="00C27264">
        <w:rPr>
          <w:rFonts w:cs="Arial"/>
          <w:szCs w:val="20"/>
          <w:lang w:val="sl-SI" w:eastAsia="sl-SI"/>
        </w:rPr>
        <w:t xml:space="preserve">za, upoštevaje določbe </w:t>
      </w:r>
      <w:r w:rsidR="001151B3">
        <w:rPr>
          <w:rFonts w:cs="Arial"/>
          <w:szCs w:val="20"/>
          <w:lang w:val="sl-SI" w:eastAsia="sl-SI"/>
        </w:rPr>
        <w:t>ZUJF in A</w:t>
      </w:r>
      <w:r w:rsidR="00C27264">
        <w:rPr>
          <w:rFonts w:cs="Arial"/>
          <w:szCs w:val="20"/>
          <w:lang w:val="sl-SI" w:eastAsia="sl-SI"/>
        </w:rPr>
        <w:t>neksa h KPZSV</w:t>
      </w:r>
      <w:r w:rsidRPr="006E5C9F">
        <w:rPr>
          <w:rFonts w:cs="Arial"/>
          <w:szCs w:val="20"/>
          <w:lang w:val="sl-SI" w:eastAsia="sl-SI"/>
        </w:rPr>
        <w:t>, ki določ</w:t>
      </w:r>
      <w:r w:rsidR="00C27264">
        <w:rPr>
          <w:rFonts w:cs="Arial"/>
          <w:szCs w:val="20"/>
          <w:lang w:val="sl-SI" w:eastAsia="sl-SI"/>
        </w:rPr>
        <w:t xml:space="preserve">ajo med drugim določajo tudi, kdaj je javni prevoz možen, kakor tudi zahtevati od javnih uslužbencev v skladu z </w:t>
      </w:r>
      <w:r w:rsidR="00C27264">
        <w:rPr>
          <w:lang w:val="sl-SI"/>
        </w:rPr>
        <w:t xml:space="preserve">drugim odstavkom 165. člena ZUJF </w:t>
      </w:r>
      <w:r w:rsidR="00C27264">
        <w:rPr>
          <w:rFonts w:cs="Arial"/>
          <w:szCs w:val="20"/>
          <w:lang w:val="sl-SI" w:eastAsia="sl-SI"/>
        </w:rPr>
        <w:t>vračilo preveč izplačanih stroškov prevoza na delo in z dela.</w:t>
      </w:r>
    </w:p>
    <w:p w14:paraId="6632B0DD" w14:textId="77777777" w:rsidR="00CE7141" w:rsidRDefault="00CE7141" w:rsidP="00CE7141">
      <w:pPr>
        <w:autoSpaceDE w:val="0"/>
        <w:autoSpaceDN w:val="0"/>
        <w:adjustRightInd w:val="0"/>
        <w:jc w:val="both"/>
        <w:rPr>
          <w:rFonts w:cs="Arial"/>
          <w:bCs/>
          <w:szCs w:val="20"/>
          <w:lang w:val="sl-SI" w:eastAsia="sl-SI"/>
        </w:rPr>
      </w:pPr>
    </w:p>
    <w:p w14:paraId="363A87FF" w14:textId="62C69612" w:rsidR="00397B48" w:rsidRPr="000664F8" w:rsidRDefault="007876D5" w:rsidP="00397B48">
      <w:pPr>
        <w:jc w:val="both"/>
        <w:rPr>
          <w:rFonts w:cs="Arial"/>
          <w:szCs w:val="20"/>
          <w:lang w:val="sl-SI"/>
        </w:rPr>
      </w:pPr>
      <w:r w:rsidRPr="00A5010E">
        <w:rPr>
          <w:lang w:val="sl-SI"/>
        </w:rPr>
        <w:t xml:space="preserve">Iz vsega navedenega tako izhaja, da </w:t>
      </w:r>
      <w:r w:rsidR="0005077A">
        <w:rPr>
          <w:lang w:val="sl-SI"/>
        </w:rPr>
        <w:t xml:space="preserve">je </w:t>
      </w:r>
      <w:r w:rsidR="00397B48">
        <w:rPr>
          <w:rFonts w:cs="Arial"/>
          <w:szCs w:val="20"/>
          <w:lang w:val="sl-SI"/>
        </w:rPr>
        <w:t>v</w:t>
      </w:r>
      <w:r w:rsidR="00397B48" w:rsidRPr="000664F8">
        <w:rPr>
          <w:rFonts w:cs="Arial"/>
          <w:szCs w:val="20"/>
          <w:lang w:val="sl-SI"/>
        </w:rPr>
        <w:t>aš ugovor, ki je podan zoper zapisnik o</w:t>
      </w:r>
      <w:r w:rsidR="00AB1036" w:rsidRPr="00C94A73">
        <w:rPr>
          <w:rFonts w:cs="Arial"/>
          <w:szCs w:val="20"/>
          <w:lang w:val="sl-SI"/>
        </w:rPr>
        <w:t xml:space="preserve"> inšpekcijskem nadzoru</w:t>
      </w:r>
      <w:r w:rsidR="00397B48">
        <w:rPr>
          <w:rFonts w:cs="Arial"/>
          <w:szCs w:val="20"/>
          <w:lang w:val="sl-SI"/>
        </w:rPr>
        <w:t>,</w:t>
      </w:r>
      <w:r w:rsidR="00397B48" w:rsidRPr="000664F8">
        <w:rPr>
          <w:rFonts w:cs="Arial"/>
          <w:szCs w:val="20"/>
          <w:lang w:val="sl-SI"/>
        </w:rPr>
        <w:t xml:space="preserve"> </w:t>
      </w:r>
      <w:r w:rsidR="00397B48" w:rsidRPr="00722420">
        <w:rPr>
          <w:rFonts w:cs="Arial"/>
          <w:szCs w:val="20"/>
          <w:lang w:val="sl-SI"/>
        </w:rPr>
        <w:t>delno utemeljen.</w:t>
      </w:r>
    </w:p>
    <w:p w14:paraId="2873DC56" w14:textId="1166B054" w:rsidR="00D8047B" w:rsidRPr="00A5010E" w:rsidRDefault="00D8047B" w:rsidP="00A75609">
      <w:pPr>
        <w:jc w:val="both"/>
        <w:rPr>
          <w:lang w:val="sl-SI"/>
        </w:rPr>
      </w:pPr>
    </w:p>
    <w:p w14:paraId="67F896C5" w14:textId="77777777" w:rsidR="00C07B92" w:rsidRPr="00A5010E" w:rsidRDefault="00C07B92" w:rsidP="00A75609">
      <w:pPr>
        <w:jc w:val="both"/>
        <w:rPr>
          <w:rFonts w:cs="Arial"/>
          <w:szCs w:val="20"/>
          <w:lang w:val="sl-SI"/>
        </w:rPr>
      </w:pPr>
    </w:p>
    <w:p w14:paraId="71C4FF0B" w14:textId="6152D686" w:rsidR="0065531D" w:rsidRPr="00A5010E" w:rsidRDefault="0065531D" w:rsidP="00A75609">
      <w:pPr>
        <w:autoSpaceDE w:val="0"/>
        <w:autoSpaceDN w:val="0"/>
        <w:adjustRightInd w:val="0"/>
        <w:jc w:val="both"/>
        <w:rPr>
          <w:rFonts w:cs="Arial"/>
          <w:szCs w:val="20"/>
          <w:lang w:val="sl-SI"/>
        </w:rPr>
      </w:pPr>
    </w:p>
    <w:p w14:paraId="2D79495A" w14:textId="77777777" w:rsidR="0065531D" w:rsidRPr="00A5010E" w:rsidRDefault="0065531D" w:rsidP="00A75609">
      <w:pPr>
        <w:autoSpaceDE w:val="0"/>
        <w:autoSpaceDN w:val="0"/>
        <w:adjustRightInd w:val="0"/>
        <w:jc w:val="both"/>
        <w:rPr>
          <w:rFonts w:cs="Arial"/>
          <w:szCs w:val="20"/>
          <w:lang w:val="sl-SI"/>
        </w:rPr>
      </w:pPr>
    </w:p>
    <w:p w14:paraId="20FFBB05" w14:textId="77777777" w:rsidR="0065531D" w:rsidRPr="00A5010E" w:rsidRDefault="0065531D" w:rsidP="00A75609">
      <w:pPr>
        <w:autoSpaceDE w:val="0"/>
        <w:autoSpaceDN w:val="0"/>
        <w:adjustRightInd w:val="0"/>
        <w:jc w:val="both"/>
        <w:rPr>
          <w:rFonts w:cs="Arial"/>
          <w:szCs w:val="20"/>
          <w:lang w:val="sl-SI"/>
        </w:rPr>
      </w:pPr>
      <w:r w:rsidRPr="00A5010E">
        <w:rPr>
          <w:rFonts w:cs="Arial"/>
          <w:szCs w:val="20"/>
          <w:lang w:val="sl-SI"/>
        </w:rPr>
        <w:t xml:space="preserve">                                                                                                           Rudi Medved</w:t>
      </w:r>
    </w:p>
    <w:p w14:paraId="0DB66092" w14:textId="2A8932E2" w:rsidR="0065531D" w:rsidRPr="00A5010E" w:rsidRDefault="0065531D" w:rsidP="00A75609">
      <w:pPr>
        <w:autoSpaceDE w:val="0"/>
        <w:autoSpaceDN w:val="0"/>
        <w:adjustRightInd w:val="0"/>
        <w:jc w:val="both"/>
        <w:rPr>
          <w:rFonts w:cs="Arial"/>
          <w:szCs w:val="20"/>
          <w:lang w:val="sl-SI"/>
        </w:rPr>
      </w:pPr>
      <w:r w:rsidRPr="00A5010E">
        <w:rPr>
          <w:rFonts w:cs="Arial"/>
          <w:szCs w:val="20"/>
          <w:lang w:val="sl-SI"/>
        </w:rPr>
        <w:t xml:space="preserve">                                                                                                             </w:t>
      </w:r>
      <w:r w:rsidR="00105789" w:rsidRPr="00A5010E">
        <w:rPr>
          <w:rFonts w:cs="Arial"/>
          <w:szCs w:val="20"/>
          <w:lang w:val="sl-SI"/>
        </w:rPr>
        <w:t xml:space="preserve">  </w:t>
      </w:r>
      <w:r w:rsidRPr="00A5010E">
        <w:rPr>
          <w:rFonts w:cs="Arial"/>
          <w:szCs w:val="20"/>
          <w:lang w:val="sl-SI"/>
        </w:rPr>
        <w:t>minister</w:t>
      </w:r>
    </w:p>
    <w:p w14:paraId="28A38BE5" w14:textId="77777777" w:rsidR="0065531D" w:rsidRPr="00A5010E" w:rsidRDefault="0065531D" w:rsidP="00A75609">
      <w:pPr>
        <w:autoSpaceDE w:val="0"/>
        <w:autoSpaceDN w:val="0"/>
        <w:adjustRightInd w:val="0"/>
        <w:jc w:val="both"/>
        <w:rPr>
          <w:rFonts w:cs="Arial"/>
          <w:szCs w:val="20"/>
          <w:lang w:val="sl-SI"/>
        </w:rPr>
      </w:pPr>
    </w:p>
    <w:p w14:paraId="537D8A67" w14:textId="7886D87B" w:rsidR="0065531D" w:rsidRDefault="0065531D" w:rsidP="00A75609">
      <w:pPr>
        <w:autoSpaceDE w:val="0"/>
        <w:autoSpaceDN w:val="0"/>
        <w:adjustRightInd w:val="0"/>
        <w:jc w:val="both"/>
        <w:rPr>
          <w:rFonts w:cs="Arial"/>
          <w:szCs w:val="20"/>
          <w:lang w:val="sl-SI"/>
        </w:rPr>
      </w:pPr>
    </w:p>
    <w:p w14:paraId="682BEBAE" w14:textId="77777777" w:rsidR="00397B48" w:rsidRPr="00A5010E" w:rsidRDefault="00397B48" w:rsidP="00A75609">
      <w:pPr>
        <w:autoSpaceDE w:val="0"/>
        <w:autoSpaceDN w:val="0"/>
        <w:adjustRightInd w:val="0"/>
        <w:jc w:val="both"/>
        <w:rPr>
          <w:rFonts w:cs="Arial"/>
          <w:szCs w:val="20"/>
          <w:lang w:val="sl-SI"/>
        </w:rPr>
      </w:pPr>
    </w:p>
    <w:p w14:paraId="12336172" w14:textId="77777777" w:rsidR="0065531D" w:rsidRPr="000664F8" w:rsidRDefault="0065531D" w:rsidP="00A75609">
      <w:pPr>
        <w:autoSpaceDE w:val="0"/>
        <w:autoSpaceDN w:val="0"/>
        <w:adjustRightInd w:val="0"/>
        <w:jc w:val="both"/>
        <w:rPr>
          <w:rFonts w:cs="Arial"/>
          <w:szCs w:val="20"/>
          <w:lang w:val="sl-SI"/>
        </w:rPr>
      </w:pPr>
      <w:r w:rsidRPr="000664F8">
        <w:rPr>
          <w:rFonts w:cs="Arial"/>
          <w:szCs w:val="20"/>
          <w:lang w:val="sl-SI"/>
        </w:rPr>
        <w:t xml:space="preserve">Vročiti: </w:t>
      </w:r>
    </w:p>
    <w:p w14:paraId="582E0597" w14:textId="77777777" w:rsidR="0065531D" w:rsidRPr="000664F8" w:rsidRDefault="0065531D" w:rsidP="00A75609">
      <w:pPr>
        <w:autoSpaceDE w:val="0"/>
        <w:autoSpaceDN w:val="0"/>
        <w:adjustRightInd w:val="0"/>
        <w:jc w:val="both"/>
        <w:rPr>
          <w:rFonts w:cs="Arial"/>
          <w:szCs w:val="20"/>
          <w:lang w:val="sl-SI"/>
        </w:rPr>
      </w:pPr>
    </w:p>
    <w:p w14:paraId="78994E04" w14:textId="2188F88A" w:rsidR="0065531D" w:rsidRPr="000664F8" w:rsidRDefault="00C07B92" w:rsidP="00A75609">
      <w:pPr>
        <w:numPr>
          <w:ilvl w:val="0"/>
          <w:numId w:val="6"/>
        </w:numPr>
        <w:ind w:left="284" w:hanging="284"/>
        <w:rPr>
          <w:rFonts w:cs="Arial"/>
          <w:szCs w:val="20"/>
          <w:lang w:val="sl-SI"/>
        </w:rPr>
      </w:pPr>
      <w:r w:rsidRPr="000664F8">
        <w:rPr>
          <w:rFonts w:cs="Arial"/>
          <w:szCs w:val="20"/>
          <w:lang w:val="sl-SI"/>
        </w:rPr>
        <w:t xml:space="preserve">Splošna bolnišnica Celje </w:t>
      </w:r>
      <w:r w:rsidR="0065531D" w:rsidRPr="000664F8">
        <w:rPr>
          <w:rFonts w:cs="Arial"/>
          <w:szCs w:val="20"/>
          <w:lang w:val="sl-SI"/>
        </w:rPr>
        <w:t>– po ZUP,</w:t>
      </w:r>
    </w:p>
    <w:p w14:paraId="1BA364F9" w14:textId="2D17DA26" w:rsidR="00C71699" w:rsidRPr="00EB0269" w:rsidRDefault="0065531D" w:rsidP="00A75609">
      <w:pPr>
        <w:numPr>
          <w:ilvl w:val="0"/>
          <w:numId w:val="6"/>
        </w:numPr>
        <w:ind w:left="284" w:hanging="284"/>
        <w:rPr>
          <w:rFonts w:cs="Arial"/>
          <w:szCs w:val="20"/>
          <w:lang w:val="sl-SI"/>
        </w:rPr>
      </w:pPr>
      <w:r w:rsidRPr="000664F8">
        <w:rPr>
          <w:rFonts w:cs="Arial"/>
          <w:szCs w:val="20"/>
          <w:lang w:val="sl-SI"/>
        </w:rPr>
        <w:t xml:space="preserve">Inšpektorat za javni sektor, MJU, Tržaška 21, 1000 Ljubljana, </w:t>
      </w:r>
      <w:r w:rsidR="00397B48">
        <w:rPr>
          <w:rFonts w:cs="Arial"/>
          <w:szCs w:val="20"/>
          <w:lang w:val="sl-SI"/>
        </w:rPr>
        <w:t xml:space="preserve">na naslov: </w:t>
      </w:r>
      <w:hyperlink r:id="rId8" w:history="1">
        <w:r w:rsidRPr="000664F8">
          <w:rPr>
            <w:rFonts w:cs="Arial"/>
            <w:szCs w:val="20"/>
            <w:lang w:val="sl-SI"/>
          </w:rPr>
          <w:t>gp.ijs@gov.si</w:t>
        </w:r>
      </w:hyperlink>
      <w:r w:rsidR="00397B48">
        <w:rPr>
          <w:rFonts w:cs="Arial"/>
          <w:szCs w:val="20"/>
          <w:lang w:val="sl-SI"/>
        </w:rPr>
        <w:t xml:space="preserve"> - </w:t>
      </w:r>
      <w:r w:rsidR="00EB0269">
        <w:rPr>
          <w:rFonts w:cs="Arial"/>
          <w:szCs w:val="20"/>
          <w:lang w:val="sl-SI"/>
        </w:rPr>
        <w:t>po e-pošti</w:t>
      </w:r>
    </w:p>
    <w:sectPr w:rsidR="00C71699" w:rsidRPr="00EB0269" w:rsidSect="00164064">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D38BE" w14:textId="77777777" w:rsidR="00555162" w:rsidRDefault="00555162">
      <w:r>
        <w:separator/>
      </w:r>
    </w:p>
  </w:endnote>
  <w:endnote w:type="continuationSeparator" w:id="0">
    <w:p w14:paraId="75A0DA6B" w14:textId="77777777" w:rsidR="00555162" w:rsidRDefault="0055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763549"/>
      <w:docPartObj>
        <w:docPartGallery w:val="Page Numbers (Bottom of Page)"/>
        <w:docPartUnique/>
      </w:docPartObj>
    </w:sdtPr>
    <w:sdtEndPr/>
    <w:sdtContent>
      <w:p w14:paraId="4460E0B3" w14:textId="3224EB99" w:rsidR="004C5DE7" w:rsidRDefault="004C5DE7">
        <w:pPr>
          <w:pStyle w:val="Noga"/>
          <w:jc w:val="center"/>
        </w:pPr>
        <w:r>
          <w:fldChar w:fldCharType="begin"/>
        </w:r>
        <w:r>
          <w:instrText>PAGE   \* MERGEFORMAT</w:instrText>
        </w:r>
        <w:r>
          <w:fldChar w:fldCharType="separate"/>
        </w:r>
        <w:r>
          <w:rPr>
            <w:lang w:val="sl-SI"/>
          </w:rPr>
          <w:t>2</w:t>
        </w:r>
        <w:r>
          <w:fldChar w:fldCharType="end"/>
        </w:r>
      </w:p>
    </w:sdtContent>
  </w:sdt>
  <w:p w14:paraId="26AE3D4D" w14:textId="77777777" w:rsidR="004C5DE7" w:rsidRDefault="004C5D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99A57" w14:textId="77777777" w:rsidR="00555162" w:rsidRDefault="00555162">
      <w:r>
        <w:separator/>
      </w:r>
    </w:p>
  </w:footnote>
  <w:footnote w:type="continuationSeparator" w:id="0">
    <w:p w14:paraId="40531C94" w14:textId="77777777" w:rsidR="00555162" w:rsidRDefault="00555162">
      <w:r>
        <w:continuationSeparator/>
      </w:r>
    </w:p>
  </w:footnote>
  <w:footnote w:id="1">
    <w:p w14:paraId="47217207" w14:textId="5A26B29F" w:rsidR="00BF543D" w:rsidRPr="00BF543D" w:rsidRDefault="00BF543D">
      <w:pPr>
        <w:pStyle w:val="Sprotnaopomba-besedilo"/>
        <w:rPr>
          <w:sz w:val="16"/>
          <w:szCs w:val="16"/>
          <w:lang w:val="sl-SI"/>
        </w:rPr>
      </w:pPr>
      <w:r w:rsidRPr="00BF543D">
        <w:rPr>
          <w:rStyle w:val="Sprotnaopomba-sklic"/>
          <w:sz w:val="16"/>
          <w:szCs w:val="16"/>
          <w:lang w:val="sl-SI"/>
        </w:rPr>
        <w:footnoteRef/>
      </w:r>
      <w:r w:rsidRPr="00BF543D">
        <w:rPr>
          <w:sz w:val="16"/>
          <w:szCs w:val="16"/>
          <w:lang w:val="sl-SI"/>
        </w:rPr>
        <w:t xml:space="preserve"> </w:t>
      </w:r>
      <w:bookmarkStart w:id="9" w:name="_Hlk535398398"/>
      <w:r w:rsidR="00893F46">
        <w:rPr>
          <w:sz w:val="16"/>
          <w:szCs w:val="16"/>
          <w:lang w:val="sl-SI"/>
        </w:rPr>
        <w:t>Enak</w:t>
      </w:r>
      <w:r w:rsidRPr="00BF543D">
        <w:rPr>
          <w:sz w:val="16"/>
          <w:szCs w:val="16"/>
          <w:lang w:val="sl-SI"/>
        </w:rPr>
        <w:t xml:space="preserve"> </w:t>
      </w:r>
      <w:r>
        <w:rPr>
          <w:sz w:val="16"/>
          <w:szCs w:val="16"/>
          <w:lang w:val="sl-SI"/>
        </w:rPr>
        <w:t xml:space="preserve">ukrep </w:t>
      </w:r>
      <w:r w:rsidRPr="00BF543D">
        <w:rPr>
          <w:sz w:val="16"/>
          <w:szCs w:val="16"/>
          <w:lang w:val="sl-SI"/>
        </w:rPr>
        <w:t xml:space="preserve">kot pri javni uslužbenki </w:t>
      </w:r>
      <w:r w:rsidR="00F60DC3">
        <w:rPr>
          <w:rFonts w:cs="Arial"/>
          <w:sz w:val="16"/>
          <w:szCs w:val="16"/>
          <w:lang w:val="sl-SI"/>
        </w:rPr>
        <w:t>█</w:t>
      </w:r>
      <w:r w:rsidRPr="00BF543D">
        <w:rPr>
          <w:sz w:val="16"/>
          <w:szCs w:val="16"/>
          <w:lang w:val="sl-SI"/>
        </w:rPr>
        <w:t>.</w:t>
      </w:r>
      <w:bookmarkEnd w:id="9"/>
    </w:p>
  </w:footnote>
  <w:footnote w:id="2">
    <w:p w14:paraId="3CD65D52" w14:textId="1D92D8A6" w:rsidR="002E5238" w:rsidRPr="002E5238" w:rsidRDefault="002E5238">
      <w:pPr>
        <w:pStyle w:val="Sprotnaopomba-besedilo"/>
        <w:rPr>
          <w:sz w:val="16"/>
          <w:szCs w:val="16"/>
          <w:lang w:val="sl-SI"/>
        </w:rPr>
      </w:pPr>
      <w:r w:rsidRPr="002E5238">
        <w:rPr>
          <w:rStyle w:val="Sprotnaopomba-sklic"/>
          <w:sz w:val="16"/>
          <w:szCs w:val="16"/>
        </w:rPr>
        <w:footnoteRef/>
      </w:r>
      <w:r w:rsidRPr="002E5238">
        <w:rPr>
          <w:sz w:val="16"/>
          <w:szCs w:val="16"/>
          <w:lang w:val="sl-SI"/>
        </w:rPr>
        <w:t xml:space="preserve"> </w:t>
      </w:r>
      <w:r w:rsidR="00893F46">
        <w:rPr>
          <w:sz w:val="16"/>
          <w:szCs w:val="16"/>
          <w:lang w:val="sl-SI"/>
        </w:rPr>
        <w:t>Enak</w:t>
      </w:r>
      <w:r w:rsidRPr="002E5238">
        <w:rPr>
          <w:sz w:val="16"/>
          <w:szCs w:val="16"/>
          <w:lang w:val="sl-SI"/>
        </w:rPr>
        <w:t xml:space="preserve"> ukrep kot pri javni uslužbenki </w:t>
      </w:r>
      <w:r w:rsidR="00F60DC3">
        <w:rPr>
          <w:rFonts w:cs="Arial"/>
          <w:sz w:val="16"/>
          <w:szCs w:val="16"/>
          <w:lang w:val="sl-SI"/>
        </w:rPr>
        <w:t>█</w:t>
      </w:r>
      <w:r w:rsidRPr="002E5238">
        <w:rPr>
          <w:sz w:val="16"/>
          <w:szCs w:val="16"/>
          <w:lang w:val="sl-SI"/>
        </w:rPr>
        <w:t>.</w:t>
      </w:r>
    </w:p>
  </w:footnote>
  <w:footnote w:id="3">
    <w:p w14:paraId="4CF639B4" w14:textId="4D6ED4DD" w:rsidR="00CE7141" w:rsidRPr="00D7410B" w:rsidRDefault="00CE7141" w:rsidP="00D7410B">
      <w:pPr>
        <w:autoSpaceDE w:val="0"/>
        <w:autoSpaceDN w:val="0"/>
        <w:adjustRightInd w:val="0"/>
        <w:spacing w:line="240" w:lineRule="auto"/>
        <w:jc w:val="both"/>
        <w:rPr>
          <w:sz w:val="16"/>
          <w:szCs w:val="16"/>
          <w:lang w:val="sl-SI"/>
        </w:rPr>
      </w:pPr>
      <w:r w:rsidRPr="00D7410B">
        <w:rPr>
          <w:rStyle w:val="Sprotnaopomba-sklic"/>
          <w:sz w:val="16"/>
          <w:szCs w:val="16"/>
        </w:rPr>
        <w:footnoteRef/>
      </w:r>
      <w:r w:rsidRPr="00D7410B">
        <w:rPr>
          <w:sz w:val="16"/>
          <w:szCs w:val="16"/>
          <w:lang w:val="sl-SI"/>
        </w:rPr>
        <w:t xml:space="preserve"> Določba četrtega odstavka 5. člena Aneksa h KPZSV: Ne glede na določbo drugega odstavka mesečna višina povračila stroškov prevoza na delo in z dela ne more znašati več kot znaša višina minimalne plače za mesečno delovno obveznost, razen če je bil javni uslužbenec premeščen, prevzet na podlagi zakona ali je po odločitvi oziroma volji delodajalca sklenil pogodbo o zaposlitvi v drugem kraju.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8332" w14:textId="77777777" w:rsidR="004C5DE7" w:rsidRPr="008F3500" w:rsidRDefault="004C5DE7"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5556B6AD" wp14:editId="7AAAE7F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09927FEC" wp14:editId="54423E6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456D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01 478 83 30</w:t>
    </w:r>
  </w:p>
  <w:p w14:paraId="22BCD29B" w14:textId="77777777" w:rsidR="004C5DE7" w:rsidRPr="008F3500" w:rsidRDefault="004C5DE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40E85C0D" w14:textId="77777777" w:rsidR="004C5DE7" w:rsidRPr="008F3500" w:rsidRDefault="004C5DE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2D202D19" w14:textId="77777777" w:rsidR="004C5DE7" w:rsidRPr="008F3500" w:rsidRDefault="004C5DE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466EF1C5" w14:textId="77777777" w:rsidR="004C5DE7" w:rsidRPr="008F3500" w:rsidRDefault="004C5DE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EF7"/>
    <w:multiLevelType w:val="hybridMultilevel"/>
    <w:tmpl w:val="5B16E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4D4210"/>
    <w:multiLevelType w:val="hybridMultilevel"/>
    <w:tmpl w:val="58D8B4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B091944"/>
    <w:multiLevelType w:val="hybridMultilevel"/>
    <w:tmpl w:val="F1CCD04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D"/>
    <w:rsid w:val="00007415"/>
    <w:rsid w:val="000102AB"/>
    <w:rsid w:val="00023A88"/>
    <w:rsid w:val="000261A3"/>
    <w:rsid w:val="000319F2"/>
    <w:rsid w:val="000328E8"/>
    <w:rsid w:val="000332D8"/>
    <w:rsid w:val="000368C2"/>
    <w:rsid w:val="000447C1"/>
    <w:rsid w:val="0005077A"/>
    <w:rsid w:val="00054904"/>
    <w:rsid w:val="00054BA8"/>
    <w:rsid w:val="00056C98"/>
    <w:rsid w:val="00057EEB"/>
    <w:rsid w:val="000664F8"/>
    <w:rsid w:val="00080A6A"/>
    <w:rsid w:val="00082579"/>
    <w:rsid w:val="0008603E"/>
    <w:rsid w:val="000906D7"/>
    <w:rsid w:val="000934B8"/>
    <w:rsid w:val="000951E0"/>
    <w:rsid w:val="000A6401"/>
    <w:rsid w:val="000A7238"/>
    <w:rsid w:val="000A7E4F"/>
    <w:rsid w:val="000B04B5"/>
    <w:rsid w:val="000D3458"/>
    <w:rsid w:val="000D77A8"/>
    <w:rsid w:val="000E1055"/>
    <w:rsid w:val="000E1225"/>
    <w:rsid w:val="00102095"/>
    <w:rsid w:val="00105789"/>
    <w:rsid w:val="00111F99"/>
    <w:rsid w:val="001151B3"/>
    <w:rsid w:val="00122F20"/>
    <w:rsid w:val="00125E3C"/>
    <w:rsid w:val="001279D2"/>
    <w:rsid w:val="00127B86"/>
    <w:rsid w:val="00131ADC"/>
    <w:rsid w:val="001357B2"/>
    <w:rsid w:val="00145606"/>
    <w:rsid w:val="00162821"/>
    <w:rsid w:val="00164064"/>
    <w:rsid w:val="00167753"/>
    <w:rsid w:val="0017478F"/>
    <w:rsid w:val="001839AA"/>
    <w:rsid w:val="001B3F20"/>
    <w:rsid w:val="001C50CE"/>
    <w:rsid w:val="001E2776"/>
    <w:rsid w:val="0020016C"/>
    <w:rsid w:val="00202A77"/>
    <w:rsid w:val="00203DF4"/>
    <w:rsid w:val="00207A7D"/>
    <w:rsid w:val="002125AF"/>
    <w:rsid w:val="002157CE"/>
    <w:rsid w:val="00232870"/>
    <w:rsid w:val="00236456"/>
    <w:rsid w:val="00236980"/>
    <w:rsid w:val="002411BB"/>
    <w:rsid w:val="00242D42"/>
    <w:rsid w:val="00247233"/>
    <w:rsid w:val="002560CC"/>
    <w:rsid w:val="002560F2"/>
    <w:rsid w:val="0026198B"/>
    <w:rsid w:val="00267E56"/>
    <w:rsid w:val="00271CE5"/>
    <w:rsid w:val="00282020"/>
    <w:rsid w:val="00283BEF"/>
    <w:rsid w:val="00294527"/>
    <w:rsid w:val="002A212E"/>
    <w:rsid w:val="002A2B69"/>
    <w:rsid w:val="002A65F1"/>
    <w:rsid w:val="002A7373"/>
    <w:rsid w:val="002B05A3"/>
    <w:rsid w:val="002B3A02"/>
    <w:rsid w:val="002B4E4E"/>
    <w:rsid w:val="002C058B"/>
    <w:rsid w:val="002C6A26"/>
    <w:rsid w:val="002D5A72"/>
    <w:rsid w:val="002D683D"/>
    <w:rsid w:val="002E288E"/>
    <w:rsid w:val="002E5238"/>
    <w:rsid w:val="002F35AD"/>
    <w:rsid w:val="0030331D"/>
    <w:rsid w:val="0031287E"/>
    <w:rsid w:val="00313416"/>
    <w:rsid w:val="003138B0"/>
    <w:rsid w:val="00316C97"/>
    <w:rsid w:val="00324176"/>
    <w:rsid w:val="003266DC"/>
    <w:rsid w:val="0036318B"/>
    <w:rsid w:val="003636BF"/>
    <w:rsid w:val="0036513D"/>
    <w:rsid w:val="0036727C"/>
    <w:rsid w:val="00371442"/>
    <w:rsid w:val="00376ECA"/>
    <w:rsid w:val="003845B4"/>
    <w:rsid w:val="00384D97"/>
    <w:rsid w:val="00387B1A"/>
    <w:rsid w:val="00397B48"/>
    <w:rsid w:val="003A02F1"/>
    <w:rsid w:val="003A593C"/>
    <w:rsid w:val="003A7720"/>
    <w:rsid w:val="003C5EE5"/>
    <w:rsid w:val="003C653E"/>
    <w:rsid w:val="003D0CB3"/>
    <w:rsid w:val="003E1C74"/>
    <w:rsid w:val="003F157B"/>
    <w:rsid w:val="003F7EAF"/>
    <w:rsid w:val="0040089A"/>
    <w:rsid w:val="00400F50"/>
    <w:rsid w:val="00401E5C"/>
    <w:rsid w:val="004129D5"/>
    <w:rsid w:val="00415F78"/>
    <w:rsid w:val="00417AD8"/>
    <w:rsid w:val="00420D5D"/>
    <w:rsid w:val="00422DE4"/>
    <w:rsid w:val="004244FA"/>
    <w:rsid w:val="004245C0"/>
    <w:rsid w:val="00430817"/>
    <w:rsid w:val="00444303"/>
    <w:rsid w:val="004600E7"/>
    <w:rsid w:val="004611CB"/>
    <w:rsid w:val="004657EE"/>
    <w:rsid w:val="00482FF5"/>
    <w:rsid w:val="00485C09"/>
    <w:rsid w:val="004A74A4"/>
    <w:rsid w:val="004B18D6"/>
    <w:rsid w:val="004C5DE7"/>
    <w:rsid w:val="004D217E"/>
    <w:rsid w:val="004D6EE7"/>
    <w:rsid w:val="004E138C"/>
    <w:rsid w:val="004E7025"/>
    <w:rsid w:val="00501315"/>
    <w:rsid w:val="005079DA"/>
    <w:rsid w:val="00507A9F"/>
    <w:rsid w:val="00510C5A"/>
    <w:rsid w:val="00510F82"/>
    <w:rsid w:val="005207C5"/>
    <w:rsid w:val="00524264"/>
    <w:rsid w:val="00524266"/>
    <w:rsid w:val="00526246"/>
    <w:rsid w:val="00532321"/>
    <w:rsid w:val="00534B08"/>
    <w:rsid w:val="00555162"/>
    <w:rsid w:val="005610E5"/>
    <w:rsid w:val="00562AB5"/>
    <w:rsid w:val="00567106"/>
    <w:rsid w:val="00585934"/>
    <w:rsid w:val="005A3DED"/>
    <w:rsid w:val="005A3F2A"/>
    <w:rsid w:val="005A4457"/>
    <w:rsid w:val="005A5EF7"/>
    <w:rsid w:val="005B7C92"/>
    <w:rsid w:val="005C3DC3"/>
    <w:rsid w:val="005C469D"/>
    <w:rsid w:val="005D1351"/>
    <w:rsid w:val="005D5B32"/>
    <w:rsid w:val="005E02DF"/>
    <w:rsid w:val="005E1D3C"/>
    <w:rsid w:val="005E2357"/>
    <w:rsid w:val="005E52A4"/>
    <w:rsid w:val="005F5925"/>
    <w:rsid w:val="00606283"/>
    <w:rsid w:val="00606B02"/>
    <w:rsid w:val="0061645F"/>
    <w:rsid w:val="00621318"/>
    <w:rsid w:val="00621EC3"/>
    <w:rsid w:val="00625480"/>
    <w:rsid w:val="00625AE6"/>
    <w:rsid w:val="00625E11"/>
    <w:rsid w:val="0063166C"/>
    <w:rsid w:val="00632253"/>
    <w:rsid w:val="006337CD"/>
    <w:rsid w:val="00635E76"/>
    <w:rsid w:val="00637FB6"/>
    <w:rsid w:val="00642714"/>
    <w:rsid w:val="0064337D"/>
    <w:rsid w:val="00644D6B"/>
    <w:rsid w:val="006455CE"/>
    <w:rsid w:val="0065531D"/>
    <w:rsid w:val="00655841"/>
    <w:rsid w:val="00655E20"/>
    <w:rsid w:val="00657CDF"/>
    <w:rsid w:val="0066312F"/>
    <w:rsid w:val="006734CF"/>
    <w:rsid w:val="00694F6B"/>
    <w:rsid w:val="006979A0"/>
    <w:rsid w:val="00697A41"/>
    <w:rsid w:val="00697F3F"/>
    <w:rsid w:val="006A26E7"/>
    <w:rsid w:val="006B369F"/>
    <w:rsid w:val="006C0E84"/>
    <w:rsid w:val="006E1E77"/>
    <w:rsid w:val="006E2542"/>
    <w:rsid w:val="006E2992"/>
    <w:rsid w:val="006E5C9F"/>
    <w:rsid w:val="006F2464"/>
    <w:rsid w:val="006F3986"/>
    <w:rsid w:val="00703DA4"/>
    <w:rsid w:val="007053EF"/>
    <w:rsid w:val="00710971"/>
    <w:rsid w:val="0071267F"/>
    <w:rsid w:val="00722420"/>
    <w:rsid w:val="00725C99"/>
    <w:rsid w:val="00727326"/>
    <w:rsid w:val="00730E4E"/>
    <w:rsid w:val="00733017"/>
    <w:rsid w:val="00742AE4"/>
    <w:rsid w:val="00757BD3"/>
    <w:rsid w:val="00770069"/>
    <w:rsid w:val="00777B03"/>
    <w:rsid w:val="00783310"/>
    <w:rsid w:val="007876D5"/>
    <w:rsid w:val="007878B1"/>
    <w:rsid w:val="0079059D"/>
    <w:rsid w:val="007A352B"/>
    <w:rsid w:val="007A4191"/>
    <w:rsid w:val="007A4A6D"/>
    <w:rsid w:val="007A4CB8"/>
    <w:rsid w:val="007A4E07"/>
    <w:rsid w:val="007C0CA5"/>
    <w:rsid w:val="007D1BCF"/>
    <w:rsid w:val="007D75CF"/>
    <w:rsid w:val="007E0440"/>
    <w:rsid w:val="007E6DC5"/>
    <w:rsid w:val="007F370E"/>
    <w:rsid w:val="00806C2A"/>
    <w:rsid w:val="008174B9"/>
    <w:rsid w:val="00842745"/>
    <w:rsid w:val="0085149E"/>
    <w:rsid w:val="008520E3"/>
    <w:rsid w:val="00853A08"/>
    <w:rsid w:val="00854829"/>
    <w:rsid w:val="008625EB"/>
    <w:rsid w:val="00864E46"/>
    <w:rsid w:val="00866E80"/>
    <w:rsid w:val="00877FFC"/>
    <w:rsid w:val="0088043C"/>
    <w:rsid w:val="00881333"/>
    <w:rsid w:val="00883ABB"/>
    <w:rsid w:val="00884889"/>
    <w:rsid w:val="00890396"/>
    <w:rsid w:val="008906C9"/>
    <w:rsid w:val="00893F46"/>
    <w:rsid w:val="008B53D2"/>
    <w:rsid w:val="008C5738"/>
    <w:rsid w:val="008D04F0"/>
    <w:rsid w:val="008D12F6"/>
    <w:rsid w:val="008D1C53"/>
    <w:rsid w:val="008D2DFC"/>
    <w:rsid w:val="008D7599"/>
    <w:rsid w:val="008E65EB"/>
    <w:rsid w:val="008F3500"/>
    <w:rsid w:val="009072F8"/>
    <w:rsid w:val="00913201"/>
    <w:rsid w:val="00915C0D"/>
    <w:rsid w:val="00920A38"/>
    <w:rsid w:val="00924E3C"/>
    <w:rsid w:val="00935548"/>
    <w:rsid w:val="009612BB"/>
    <w:rsid w:val="0097394A"/>
    <w:rsid w:val="009932CE"/>
    <w:rsid w:val="0099437B"/>
    <w:rsid w:val="00997F69"/>
    <w:rsid w:val="009A6E07"/>
    <w:rsid w:val="009C08BD"/>
    <w:rsid w:val="009C68BD"/>
    <w:rsid w:val="009C740A"/>
    <w:rsid w:val="009D5C19"/>
    <w:rsid w:val="009E0F7D"/>
    <w:rsid w:val="009E17BB"/>
    <w:rsid w:val="00A01A10"/>
    <w:rsid w:val="00A125C5"/>
    <w:rsid w:val="00A200F7"/>
    <w:rsid w:val="00A22C94"/>
    <w:rsid w:val="00A2451C"/>
    <w:rsid w:val="00A24A84"/>
    <w:rsid w:val="00A3126E"/>
    <w:rsid w:val="00A4410A"/>
    <w:rsid w:val="00A44620"/>
    <w:rsid w:val="00A45C04"/>
    <w:rsid w:val="00A5010E"/>
    <w:rsid w:val="00A55470"/>
    <w:rsid w:val="00A555F6"/>
    <w:rsid w:val="00A61097"/>
    <w:rsid w:val="00A64DD1"/>
    <w:rsid w:val="00A65EE7"/>
    <w:rsid w:val="00A6798E"/>
    <w:rsid w:val="00A70133"/>
    <w:rsid w:val="00A75609"/>
    <w:rsid w:val="00A770A6"/>
    <w:rsid w:val="00A813B1"/>
    <w:rsid w:val="00A85AEA"/>
    <w:rsid w:val="00A87452"/>
    <w:rsid w:val="00A90D23"/>
    <w:rsid w:val="00AB0385"/>
    <w:rsid w:val="00AB1036"/>
    <w:rsid w:val="00AB36C4"/>
    <w:rsid w:val="00AC101B"/>
    <w:rsid w:val="00AC32B2"/>
    <w:rsid w:val="00AC3C18"/>
    <w:rsid w:val="00AD217D"/>
    <w:rsid w:val="00AE4E70"/>
    <w:rsid w:val="00AF051B"/>
    <w:rsid w:val="00AF0A00"/>
    <w:rsid w:val="00B025AD"/>
    <w:rsid w:val="00B0303D"/>
    <w:rsid w:val="00B17103"/>
    <w:rsid w:val="00B17141"/>
    <w:rsid w:val="00B1762E"/>
    <w:rsid w:val="00B23798"/>
    <w:rsid w:val="00B31575"/>
    <w:rsid w:val="00B31C3B"/>
    <w:rsid w:val="00B32640"/>
    <w:rsid w:val="00B441AC"/>
    <w:rsid w:val="00B602C1"/>
    <w:rsid w:val="00B64431"/>
    <w:rsid w:val="00B716C9"/>
    <w:rsid w:val="00B802F8"/>
    <w:rsid w:val="00B806C0"/>
    <w:rsid w:val="00B8547D"/>
    <w:rsid w:val="00B92EE2"/>
    <w:rsid w:val="00BA7BBC"/>
    <w:rsid w:val="00BB2D10"/>
    <w:rsid w:val="00BB461B"/>
    <w:rsid w:val="00BC0E83"/>
    <w:rsid w:val="00BC32EC"/>
    <w:rsid w:val="00BC3996"/>
    <w:rsid w:val="00BC6C1E"/>
    <w:rsid w:val="00BC7432"/>
    <w:rsid w:val="00BE699B"/>
    <w:rsid w:val="00BF3B80"/>
    <w:rsid w:val="00BF543D"/>
    <w:rsid w:val="00BF737E"/>
    <w:rsid w:val="00C0765C"/>
    <w:rsid w:val="00C07B92"/>
    <w:rsid w:val="00C07CEF"/>
    <w:rsid w:val="00C250D5"/>
    <w:rsid w:val="00C27264"/>
    <w:rsid w:val="00C34168"/>
    <w:rsid w:val="00C35666"/>
    <w:rsid w:val="00C561A3"/>
    <w:rsid w:val="00C56356"/>
    <w:rsid w:val="00C60B16"/>
    <w:rsid w:val="00C63BB9"/>
    <w:rsid w:val="00C654B6"/>
    <w:rsid w:val="00C71699"/>
    <w:rsid w:val="00C72EB4"/>
    <w:rsid w:val="00C80816"/>
    <w:rsid w:val="00C84CEA"/>
    <w:rsid w:val="00C86789"/>
    <w:rsid w:val="00C92898"/>
    <w:rsid w:val="00C94A73"/>
    <w:rsid w:val="00C94B69"/>
    <w:rsid w:val="00C9765A"/>
    <w:rsid w:val="00CA028F"/>
    <w:rsid w:val="00CA2554"/>
    <w:rsid w:val="00CA4340"/>
    <w:rsid w:val="00CB1B4D"/>
    <w:rsid w:val="00CB5782"/>
    <w:rsid w:val="00CB71FE"/>
    <w:rsid w:val="00CD681F"/>
    <w:rsid w:val="00CD76D6"/>
    <w:rsid w:val="00CE11F8"/>
    <w:rsid w:val="00CE5238"/>
    <w:rsid w:val="00CE7141"/>
    <w:rsid w:val="00CE7514"/>
    <w:rsid w:val="00CE782D"/>
    <w:rsid w:val="00CF2629"/>
    <w:rsid w:val="00CF2887"/>
    <w:rsid w:val="00CF6E47"/>
    <w:rsid w:val="00D04BB2"/>
    <w:rsid w:val="00D14E39"/>
    <w:rsid w:val="00D248DE"/>
    <w:rsid w:val="00D35687"/>
    <w:rsid w:val="00D5072E"/>
    <w:rsid w:val="00D56E77"/>
    <w:rsid w:val="00D6265C"/>
    <w:rsid w:val="00D73F83"/>
    <w:rsid w:val="00D7410B"/>
    <w:rsid w:val="00D803DF"/>
    <w:rsid w:val="00D8047B"/>
    <w:rsid w:val="00D81E30"/>
    <w:rsid w:val="00D8542D"/>
    <w:rsid w:val="00D96021"/>
    <w:rsid w:val="00DA1100"/>
    <w:rsid w:val="00DB29AC"/>
    <w:rsid w:val="00DC3B96"/>
    <w:rsid w:val="00DC6A71"/>
    <w:rsid w:val="00DD7E74"/>
    <w:rsid w:val="00E005B8"/>
    <w:rsid w:val="00E0108B"/>
    <w:rsid w:val="00E0357D"/>
    <w:rsid w:val="00E04D38"/>
    <w:rsid w:val="00E07178"/>
    <w:rsid w:val="00E077DC"/>
    <w:rsid w:val="00E124C9"/>
    <w:rsid w:val="00E25B4D"/>
    <w:rsid w:val="00E263D2"/>
    <w:rsid w:val="00E3087B"/>
    <w:rsid w:val="00E409CE"/>
    <w:rsid w:val="00E443FC"/>
    <w:rsid w:val="00E44F18"/>
    <w:rsid w:val="00E645DA"/>
    <w:rsid w:val="00E714FC"/>
    <w:rsid w:val="00E71D20"/>
    <w:rsid w:val="00E74CF8"/>
    <w:rsid w:val="00E76A2E"/>
    <w:rsid w:val="00E771EC"/>
    <w:rsid w:val="00E8544C"/>
    <w:rsid w:val="00E9788E"/>
    <w:rsid w:val="00EA0413"/>
    <w:rsid w:val="00EA057F"/>
    <w:rsid w:val="00EB0269"/>
    <w:rsid w:val="00EB3910"/>
    <w:rsid w:val="00EC07D0"/>
    <w:rsid w:val="00EC2F7D"/>
    <w:rsid w:val="00EC59BA"/>
    <w:rsid w:val="00ED1C3E"/>
    <w:rsid w:val="00ED4EDE"/>
    <w:rsid w:val="00ED52C5"/>
    <w:rsid w:val="00ED6779"/>
    <w:rsid w:val="00EE55B0"/>
    <w:rsid w:val="00EE56B5"/>
    <w:rsid w:val="00EF47A0"/>
    <w:rsid w:val="00EF4F38"/>
    <w:rsid w:val="00F063DE"/>
    <w:rsid w:val="00F10380"/>
    <w:rsid w:val="00F14BAC"/>
    <w:rsid w:val="00F23B31"/>
    <w:rsid w:val="00F240BB"/>
    <w:rsid w:val="00F268B8"/>
    <w:rsid w:val="00F313C3"/>
    <w:rsid w:val="00F34545"/>
    <w:rsid w:val="00F575E4"/>
    <w:rsid w:val="00F5779A"/>
    <w:rsid w:val="00F57FED"/>
    <w:rsid w:val="00F60DC3"/>
    <w:rsid w:val="00F7769D"/>
    <w:rsid w:val="00F86DC9"/>
    <w:rsid w:val="00FA2C71"/>
    <w:rsid w:val="00FA35C5"/>
    <w:rsid w:val="00FA6AA1"/>
    <w:rsid w:val="00FC0CDB"/>
    <w:rsid w:val="00FC3924"/>
    <w:rsid w:val="00FC622B"/>
    <w:rsid w:val="00FD3BEC"/>
    <w:rsid w:val="00FE0194"/>
    <w:rsid w:val="00FE10A4"/>
    <w:rsid w:val="00FE2A90"/>
    <w:rsid w:val="00FF348A"/>
    <w:rsid w:val="00FF6083"/>
    <w:rsid w:val="00FF66A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2CEFD60"/>
  <w15:chartTrackingRefBased/>
  <w15:docId w15:val="{05E90FD6-AADF-47EE-96EC-62DE9FAF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nhideWhenUsed/>
    <w:qFormat/>
    <w:rsid w:val="001839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basedOn w:val="Privzetapisavaodstavka"/>
    <w:rsid w:val="00B23798"/>
    <w:rPr>
      <w:sz w:val="16"/>
      <w:szCs w:val="16"/>
    </w:rPr>
  </w:style>
  <w:style w:type="paragraph" w:styleId="Pripombabesedilo">
    <w:name w:val="annotation text"/>
    <w:basedOn w:val="Navaden"/>
    <w:link w:val="PripombabesediloZnak"/>
    <w:rsid w:val="00B23798"/>
    <w:pPr>
      <w:spacing w:line="240" w:lineRule="auto"/>
    </w:pPr>
    <w:rPr>
      <w:szCs w:val="20"/>
    </w:rPr>
  </w:style>
  <w:style w:type="character" w:customStyle="1" w:styleId="PripombabesediloZnak">
    <w:name w:val="Pripomba – besedilo Znak"/>
    <w:basedOn w:val="Privzetapisavaodstavka"/>
    <w:link w:val="Pripombabesedilo"/>
    <w:rsid w:val="00B23798"/>
    <w:rPr>
      <w:rFonts w:ascii="Arial" w:hAnsi="Arial"/>
      <w:lang w:val="en-US" w:eastAsia="en-US"/>
    </w:rPr>
  </w:style>
  <w:style w:type="paragraph" w:styleId="Zadevapripombe">
    <w:name w:val="annotation subject"/>
    <w:basedOn w:val="Pripombabesedilo"/>
    <w:next w:val="Pripombabesedilo"/>
    <w:link w:val="ZadevapripombeZnak"/>
    <w:rsid w:val="00B23798"/>
    <w:rPr>
      <w:b/>
      <w:bCs/>
    </w:rPr>
  </w:style>
  <w:style w:type="character" w:customStyle="1" w:styleId="ZadevapripombeZnak">
    <w:name w:val="Zadeva pripombe Znak"/>
    <w:basedOn w:val="PripombabesediloZnak"/>
    <w:link w:val="Zadevapripombe"/>
    <w:rsid w:val="00B23798"/>
    <w:rPr>
      <w:rFonts w:ascii="Arial" w:hAnsi="Arial"/>
      <w:b/>
      <w:bCs/>
      <w:lang w:val="en-US" w:eastAsia="en-US"/>
    </w:rPr>
  </w:style>
  <w:style w:type="paragraph" w:styleId="Besedilooblaka">
    <w:name w:val="Balloon Text"/>
    <w:basedOn w:val="Navaden"/>
    <w:link w:val="BesedilooblakaZnak"/>
    <w:semiHidden/>
    <w:unhideWhenUsed/>
    <w:rsid w:val="00B2379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B23798"/>
    <w:rPr>
      <w:rFonts w:ascii="Segoe UI" w:hAnsi="Segoe UI" w:cs="Segoe UI"/>
      <w:sz w:val="18"/>
      <w:szCs w:val="18"/>
      <w:lang w:val="en-US" w:eastAsia="en-US"/>
    </w:rPr>
  </w:style>
  <w:style w:type="paragraph" w:customStyle="1" w:styleId="len">
    <w:name w:val="len"/>
    <w:basedOn w:val="Navaden"/>
    <w:rsid w:val="00B23798"/>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B23798"/>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B23798"/>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basedOn w:val="Navaden"/>
    <w:link w:val="Sprotnaopomba-besediloZnak"/>
    <w:rsid w:val="00BB2D10"/>
    <w:pPr>
      <w:spacing w:line="240" w:lineRule="auto"/>
    </w:pPr>
    <w:rPr>
      <w:szCs w:val="20"/>
    </w:rPr>
  </w:style>
  <w:style w:type="character" w:customStyle="1" w:styleId="Sprotnaopomba-besediloZnak">
    <w:name w:val="Sprotna opomba - besedilo Znak"/>
    <w:basedOn w:val="Privzetapisavaodstavka"/>
    <w:link w:val="Sprotnaopomba-besedilo"/>
    <w:rsid w:val="00BB2D10"/>
    <w:rPr>
      <w:rFonts w:ascii="Arial" w:hAnsi="Arial"/>
      <w:lang w:val="en-US" w:eastAsia="en-US"/>
    </w:rPr>
  </w:style>
  <w:style w:type="character" w:styleId="Sprotnaopomba-sklic">
    <w:name w:val="footnote reference"/>
    <w:basedOn w:val="Privzetapisavaodstavka"/>
    <w:rsid w:val="00BB2D10"/>
    <w:rPr>
      <w:vertAlign w:val="superscript"/>
    </w:rPr>
  </w:style>
  <w:style w:type="character" w:customStyle="1" w:styleId="NogaZnak">
    <w:name w:val="Noga Znak"/>
    <w:basedOn w:val="Privzetapisavaodstavka"/>
    <w:link w:val="Noga"/>
    <w:uiPriority w:val="99"/>
    <w:rsid w:val="00236456"/>
    <w:rPr>
      <w:rFonts w:ascii="Arial" w:hAnsi="Arial"/>
      <w:szCs w:val="24"/>
      <w:lang w:val="en-US" w:eastAsia="en-US"/>
    </w:rPr>
  </w:style>
  <w:style w:type="character" w:customStyle="1" w:styleId="Naslov2Znak">
    <w:name w:val="Naslov 2 Znak"/>
    <w:basedOn w:val="Privzetapisavaodstavka"/>
    <w:link w:val="Naslov2"/>
    <w:rsid w:val="001839AA"/>
    <w:rPr>
      <w:rFonts w:asciiTheme="majorHAnsi" w:eastAsiaTheme="majorEastAsia" w:hAnsiTheme="majorHAnsi" w:cstheme="majorBidi"/>
      <w:color w:val="2F5496" w:themeColor="accent1" w:themeShade="BF"/>
      <w:sz w:val="26"/>
      <w:szCs w:val="26"/>
      <w:lang w:val="en-US" w:eastAsia="en-US"/>
    </w:rPr>
  </w:style>
  <w:style w:type="paragraph" w:customStyle="1" w:styleId="tevilnatoka">
    <w:name w:val="tevilnatoka"/>
    <w:basedOn w:val="Navaden"/>
    <w:rsid w:val="00E263D2"/>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C84CEA"/>
    <w:pPr>
      <w:ind w:left="720"/>
      <w:contextualSpacing/>
    </w:pPr>
  </w:style>
  <w:style w:type="paragraph" w:customStyle="1" w:styleId="alineazaodstavkom">
    <w:name w:val="alineazaodstavkom"/>
    <w:basedOn w:val="Navaden"/>
    <w:rsid w:val="006F3986"/>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8344">
      <w:bodyDiv w:val="1"/>
      <w:marLeft w:val="0"/>
      <w:marRight w:val="0"/>
      <w:marTop w:val="0"/>
      <w:marBottom w:val="0"/>
      <w:divBdr>
        <w:top w:val="none" w:sz="0" w:space="0" w:color="auto"/>
        <w:left w:val="none" w:sz="0" w:space="0" w:color="auto"/>
        <w:bottom w:val="none" w:sz="0" w:space="0" w:color="auto"/>
        <w:right w:val="none" w:sz="0" w:space="0" w:color="auto"/>
      </w:divBdr>
    </w:div>
    <w:div w:id="84346917">
      <w:bodyDiv w:val="1"/>
      <w:marLeft w:val="0"/>
      <w:marRight w:val="0"/>
      <w:marTop w:val="0"/>
      <w:marBottom w:val="0"/>
      <w:divBdr>
        <w:top w:val="none" w:sz="0" w:space="0" w:color="auto"/>
        <w:left w:val="none" w:sz="0" w:space="0" w:color="auto"/>
        <w:bottom w:val="none" w:sz="0" w:space="0" w:color="auto"/>
        <w:right w:val="none" w:sz="0" w:space="0" w:color="auto"/>
      </w:divBdr>
      <w:divsChild>
        <w:div w:id="114256220">
          <w:marLeft w:val="0"/>
          <w:marRight w:val="0"/>
          <w:marTop w:val="0"/>
          <w:marBottom w:val="0"/>
          <w:divBdr>
            <w:top w:val="none" w:sz="0" w:space="0" w:color="auto"/>
            <w:left w:val="none" w:sz="0" w:space="0" w:color="auto"/>
            <w:bottom w:val="none" w:sz="0" w:space="0" w:color="auto"/>
            <w:right w:val="none" w:sz="0" w:space="0" w:color="auto"/>
          </w:divBdr>
        </w:div>
        <w:div w:id="194272354">
          <w:marLeft w:val="0"/>
          <w:marRight w:val="0"/>
          <w:marTop w:val="0"/>
          <w:marBottom w:val="0"/>
          <w:divBdr>
            <w:top w:val="none" w:sz="0" w:space="0" w:color="auto"/>
            <w:left w:val="none" w:sz="0" w:space="0" w:color="auto"/>
            <w:bottom w:val="none" w:sz="0" w:space="0" w:color="auto"/>
            <w:right w:val="none" w:sz="0" w:space="0" w:color="auto"/>
          </w:divBdr>
        </w:div>
        <w:div w:id="296107241">
          <w:marLeft w:val="0"/>
          <w:marRight w:val="0"/>
          <w:marTop w:val="0"/>
          <w:marBottom w:val="0"/>
          <w:divBdr>
            <w:top w:val="none" w:sz="0" w:space="0" w:color="auto"/>
            <w:left w:val="none" w:sz="0" w:space="0" w:color="auto"/>
            <w:bottom w:val="none" w:sz="0" w:space="0" w:color="auto"/>
            <w:right w:val="none" w:sz="0" w:space="0" w:color="auto"/>
          </w:divBdr>
        </w:div>
        <w:div w:id="337394960">
          <w:marLeft w:val="0"/>
          <w:marRight w:val="0"/>
          <w:marTop w:val="0"/>
          <w:marBottom w:val="0"/>
          <w:divBdr>
            <w:top w:val="none" w:sz="0" w:space="0" w:color="auto"/>
            <w:left w:val="none" w:sz="0" w:space="0" w:color="auto"/>
            <w:bottom w:val="none" w:sz="0" w:space="0" w:color="auto"/>
            <w:right w:val="none" w:sz="0" w:space="0" w:color="auto"/>
          </w:divBdr>
        </w:div>
        <w:div w:id="412513544">
          <w:marLeft w:val="0"/>
          <w:marRight w:val="0"/>
          <w:marTop w:val="0"/>
          <w:marBottom w:val="0"/>
          <w:divBdr>
            <w:top w:val="none" w:sz="0" w:space="0" w:color="auto"/>
            <w:left w:val="none" w:sz="0" w:space="0" w:color="auto"/>
            <w:bottom w:val="none" w:sz="0" w:space="0" w:color="auto"/>
            <w:right w:val="none" w:sz="0" w:space="0" w:color="auto"/>
          </w:divBdr>
        </w:div>
        <w:div w:id="577180564">
          <w:marLeft w:val="0"/>
          <w:marRight w:val="0"/>
          <w:marTop w:val="0"/>
          <w:marBottom w:val="0"/>
          <w:divBdr>
            <w:top w:val="none" w:sz="0" w:space="0" w:color="auto"/>
            <w:left w:val="none" w:sz="0" w:space="0" w:color="auto"/>
            <w:bottom w:val="none" w:sz="0" w:space="0" w:color="auto"/>
            <w:right w:val="none" w:sz="0" w:space="0" w:color="auto"/>
          </w:divBdr>
        </w:div>
        <w:div w:id="741830936">
          <w:marLeft w:val="0"/>
          <w:marRight w:val="0"/>
          <w:marTop w:val="0"/>
          <w:marBottom w:val="0"/>
          <w:divBdr>
            <w:top w:val="none" w:sz="0" w:space="0" w:color="auto"/>
            <w:left w:val="none" w:sz="0" w:space="0" w:color="auto"/>
            <w:bottom w:val="none" w:sz="0" w:space="0" w:color="auto"/>
            <w:right w:val="none" w:sz="0" w:space="0" w:color="auto"/>
          </w:divBdr>
        </w:div>
        <w:div w:id="806702405">
          <w:marLeft w:val="0"/>
          <w:marRight w:val="0"/>
          <w:marTop w:val="0"/>
          <w:marBottom w:val="0"/>
          <w:divBdr>
            <w:top w:val="none" w:sz="0" w:space="0" w:color="auto"/>
            <w:left w:val="none" w:sz="0" w:space="0" w:color="auto"/>
            <w:bottom w:val="none" w:sz="0" w:space="0" w:color="auto"/>
            <w:right w:val="none" w:sz="0" w:space="0" w:color="auto"/>
          </w:divBdr>
        </w:div>
        <w:div w:id="833449594">
          <w:marLeft w:val="0"/>
          <w:marRight w:val="0"/>
          <w:marTop w:val="0"/>
          <w:marBottom w:val="0"/>
          <w:divBdr>
            <w:top w:val="none" w:sz="0" w:space="0" w:color="auto"/>
            <w:left w:val="none" w:sz="0" w:space="0" w:color="auto"/>
            <w:bottom w:val="none" w:sz="0" w:space="0" w:color="auto"/>
            <w:right w:val="none" w:sz="0" w:space="0" w:color="auto"/>
          </w:divBdr>
        </w:div>
        <w:div w:id="984772752">
          <w:marLeft w:val="0"/>
          <w:marRight w:val="0"/>
          <w:marTop w:val="0"/>
          <w:marBottom w:val="0"/>
          <w:divBdr>
            <w:top w:val="none" w:sz="0" w:space="0" w:color="auto"/>
            <w:left w:val="none" w:sz="0" w:space="0" w:color="auto"/>
            <w:bottom w:val="none" w:sz="0" w:space="0" w:color="auto"/>
            <w:right w:val="none" w:sz="0" w:space="0" w:color="auto"/>
          </w:divBdr>
        </w:div>
        <w:div w:id="1105343166">
          <w:marLeft w:val="0"/>
          <w:marRight w:val="0"/>
          <w:marTop w:val="0"/>
          <w:marBottom w:val="0"/>
          <w:divBdr>
            <w:top w:val="none" w:sz="0" w:space="0" w:color="auto"/>
            <w:left w:val="none" w:sz="0" w:space="0" w:color="auto"/>
            <w:bottom w:val="none" w:sz="0" w:space="0" w:color="auto"/>
            <w:right w:val="none" w:sz="0" w:space="0" w:color="auto"/>
          </w:divBdr>
        </w:div>
        <w:div w:id="1145899562">
          <w:marLeft w:val="0"/>
          <w:marRight w:val="0"/>
          <w:marTop w:val="0"/>
          <w:marBottom w:val="0"/>
          <w:divBdr>
            <w:top w:val="none" w:sz="0" w:space="0" w:color="auto"/>
            <w:left w:val="none" w:sz="0" w:space="0" w:color="auto"/>
            <w:bottom w:val="none" w:sz="0" w:space="0" w:color="auto"/>
            <w:right w:val="none" w:sz="0" w:space="0" w:color="auto"/>
          </w:divBdr>
        </w:div>
        <w:div w:id="1164934321">
          <w:marLeft w:val="0"/>
          <w:marRight w:val="0"/>
          <w:marTop w:val="0"/>
          <w:marBottom w:val="0"/>
          <w:divBdr>
            <w:top w:val="none" w:sz="0" w:space="0" w:color="auto"/>
            <w:left w:val="none" w:sz="0" w:space="0" w:color="auto"/>
            <w:bottom w:val="none" w:sz="0" w:space="0" w:color="auto"/>
            <w:right w:val="none" w:sz="0" w:space="0" w:color="auto"/>
          </w:divBdr>
        </w:div>
        <w:div w:id="1223830220">
          <w:marLeft w:val="0"/>
          <w:marRight w:val="0"/>
          <w:marTop w:val="0"/>
          <w:marBottom w:val="0"/>
          <w:divBdr>
            <w:top w:val="none" w:sz="0" w:space="0" w:color="auto"/>
            <w:left w:val="none" w:sz="0" w:space="0" w:color="auto"/>
            <w:bottom w:val="none" w:sz="0" w:space="0" w:color="auto"/>
            <w:right w:val="none" w:sz="0" w:space="0" w:color="auto"/>
          </w:divBdr>
        </w:div>
        <w:div w:id="1288003335">
          <w:marLeft w:val="0"/>
          <w:marRight w:val="0"/>
          <w:marTop w:val="0"/>
          <w:marBottom w:val="0"/>
          <w:divBdr>
            <w:top w:val="none" w:sz="0" w:space="0" w:color="auto"/>
            <w:left w:val="none" w:sz="0" w:space="0" w:color="auto"/>
            <w:bottom w:val="none" w:sz="0" w:space="0" w:color="auto"/>
            <w:right w:val="none" w:sz="0" w:space="0" w:color="auto"/>
          </w:divBdr>
        </w:div>
        <w:div w:id="1473257711">
          <w:marLeft w:val="0"/>
          <w:marRight w:val="0"/>
          <w:marTop w:val="0"/>
          <w:marBottom w:val="0"/>
          <w:divBdr>
            <w:top w:val="none" w:sz="0" w:space="0" w:color="auto"/>
            <w:left w:val="none" w:sz="0" w:space="0" w:color="auto"/>
            <w:bottom w:val="none" w:sz="0" w:space="0" w:color="auto"/>
            <w:right w:val="none" w:sz="0" w:space="0" w:color="auto"/>
          </w:divBdr>
        </w:div>
        <w:div w:id="1537237204">
          <w:marLeft w:val="0"/>
          <w:marRight w:val="0"/>
          <w:marTop w:val="0"/>
          <w:marBottom w:val="0"/>
          <w:divBdr>
            <w:top w:val="none" w:sz="0" w:space="0" w:color="auto"/>
            <w:left w:val="none" w:sz="0" w:space="0" w:color="auto"/>
            <w:bottom w:val="none" w:sz="0" w:space="0" w:color="auto"/>
            <w:right w:val="none" w:sz="0" w:space="0" w:color="auto"/>
          </w:divBdr>
        </w:div>
        <w:div w:id="1540823379">
          <w:marLeft w:val="0"/>
          <w:marRight w:val="0"/>
          <w:marTop w:val="0"/>
          <w:marBottom w:val="0"/>
          <w:divBdr>
            <w:top w:val="none" w:sz="0" w:space="0" w:color="auto"/>
            <w:left w:val="none" w:sz="0" w:space="0" w:color="auto"/>
            <w:bottom w:val="none" w:sz="0" w:space="0" w:color="auto"/>
            <w:right w:val="none" w:sz="0" w:space="0" w:color="auto"/>
          </w:divBdr>
        </w:div>
        <w:div w:id="1664358951">
          <w:marLeft w:val="0"/>
          <w:marRight w:val="0"/>
          <w:marTop w:val="0"/>
          <w:marBottom w:val="0"/>
          <w:divBdr>
            <w:top w:val="none" w:sz="0" w:space="0" w:color="auto"/>
            <w:left w:val="none" w:sz="0" w:space="0" w:color="auto"/>
            <w:bottom w:val="none" w:sz="0" w:space="0" w:color="auto"/>
            <w:right w:val="none" w:sz="0" w:space="0" w:color="auto"/>
          </w:divBdr>
        </w:div>
        <w:div w:id="1683122897">
          <w:marLeft w:val="0"/>
          <w:marRight w:val="0"/>
          <w:marTop w:val="0"/>
          <w:marBottom w:val="0"/>
          <w:divBdr>
            <w:top w:val="none" w:sz="0" w:space="0" w:color="auto"/>
            <w:left w:val="none" w:sz="0" w:space="0" w:color="auto"/>
            <w:bottom w:val="none" w:sz="0" w:space="0" w:color="auto"/>
            <w:right w:val="none" w:sz="0" w:space="0" w:color="auto"/>
          </w:divBdr>
        </w:div>
        <w:div w:id="1687516226">
          <w:marLeft w:val="0"/>
          <w:marRight w:val="0"/>
          <w:marTop w:val="0"/>
          <w:marBottom w:val="0"/>
          <w:divBdr>
            <w:top w:val="none" w:sz="0" w:space="0" w:color="auto"/>
            <w:left w:val="none" w:sz="0" w:space="0" w:color="auto"/>
            <w:bottom w:val="none" w:sz="0" w:space="0" w:color="auto"/>
            <w:right w:val="none" w:sz="0" w:space="0" w:color="auto"/>
          </w:divBdr>
        </w:div>
        <w:div w:id="1845633502">
          <w:marLeft w:val="0"/>
          <w:marRight w:val="0"/>
          <w:marTop w:val="0"/>
          <w:marBottom w:val="0"/>
          <w:divBdr>
            <w:top w:val="none" w:sz="0" w:space="0" w:color="auto"/>
            <w:left w:val="none" w:sz="0" w:space="0" w:color="auto"/>
            <w:bottom w:val="none" w:sz="0" w:space="0" w:color="auto"/>
            <w:right w:val="none" w:sz="0" w:space="0" w:color="auto"/>
          </w:divBdr>
        </w:div>
        <w:div w:id="1877966728">
          <w:marLeft w:val="0"/>
          <w:marRight w:val="0"/>
          <w:marTop w:val="0"/>
          <w:marBottom w:val="0"/>
          <w:divBdr>
            <w:top w:val="none" w:sz="0" w:space="0" w:color="auto"/>
            <w:left w:val="none" w:sz="0" w:space="0" w:color="auto"/>
            <w:bottom w:val="none" w:sz="0" w:space="0" w:color="auto"/>
            <w:right w:val="none" w:sz="0" w:space="0" w:color="auto"/>
          </w:divBdr>
        </w:div>
        <w:div w:id="1990475240">
          <w:marLeft w:val="0"/>
          <w:marRight w:val="0"/>
          <w:marTop w:val="0"/>
          <w:marBottom w:val="0"/>
          <w:divBdr>
            <w:top w:val="none" w:sz="0" w:space="0" w:color="auto"/>
            <w:left w:val="none" w:sz="0" w:space="0" w:color="auto"/>
            <w:bottom w:val="none" w:sz="0" w:space="0" w:color="auto"/>
            <w:right w:val="none" w:sz="0" w:space="0" w:color="auto"/>
          </w:divBdr>
        </w:div>
        <w:div w:id="2003779889">
          <w:marLeft w:val="0"/>
          <w:marRight w:val="0"/>
          <w:marTop w:val="0"/>
          <w:marBottom w:val="0"/>
          <w:divBdr>
            <w:top w:val="none" w:sz="0" w:space="0" w:color="auto"/>
            <w:left w:val="none" w:sz="0" w:space="0" w:color="auto"/>
            <w:bottom w:val="none" w:sz="0" w:space="0" w:color="auto"/>
            <w:right w:val="none" w:sz="0" w:space="0" w:color="auto"/>
          </w:divBdr>
        </w:div>
        <w:div w:id="2010597060">
          <w:marLeft w:val="0"/>
          <w:marRight w:val="0"/>
          <w:marTop w:val="0"/>
          <w:marBottom w:val="0"/>
          <w:divBdr>
            <w:top w:val="none" w:sz="0" w:space="0" w:color="auto"/>
            <w:left w:val="none" w:sz="0" w:space="0" w:color="auto"/>
            <w:bottom w:val="none" w:sz="0" w:space="0" w:color="auto"/>
            <w:right w:val="none" w:sz="0" w:space="0" w:color="auto"/>
          </w:divBdr>
        </w:div>
        <w:div w:id="2022782446">
          <w:marLeft w:val="0"/>
          <w:marRight w:val="0"/>
          <w:marTop w:val="0"/>
          <w:marBottom w:val="0"/>
          <w:divBdr>
            <w:top w:val="none" w:sz="0" w:space="0" w:color="auto"/>
            <w:left w:val="none" w:sz="0" w:space="0" w:color="auto"/>
            <w:bottom w:val="none" w:sz="0" w:space="0" w:color="auto"/>
            <w:right w:val="none" w:sz="0" w:space="0" w:color="auto"/>
          </w:divBdr>
        </w:div>
        <w:div w:id="2125037280">
          <w:marLeft w:val="0"/>
          <w:marRight w:val="0"/>
          <w:marTop w:val="0"/>
          <w:marBottom w:val="0"/>
          <w:divBdr>
            <w:top w:val="none" w:sz="0" w:space="0" w:color="auto"/>
            <w:left w:val="none" w:sz="0" w:space="0" w:color="auto"/>
            <w:bottom w:val="none" w:sz="0" w:space="0" w:color="auto"/>
            <w:right w:val="none" w:sz="0" w:space="0" w:color="auto"/>
          </w:divBdr>
        </w:div>
      </w:divsChild>
    </w:div>
    <w:div w:id="106169821">
      <w:bodyDiv w:val="1"/>
      <w:marLeft w:val="0"/>
      <w:marRight w:val="0"/>
      <w:marTop w:val="0"/>
      <w:marBottom w:val="0"/>
      <w:divBdr>
        <w:top w:val="none" w:sz="0" w:space="0" w:color="auto"/>
        <w:left w:val="none" w:sz="0" w:space="0" w:color="auto"/>
        <w:bottom w:val="none" w:sz="0" w:space="0" w:color="auto"/>
        <w:right w:val="none" w:sz="0" w:space="0" w:color="auto"/>
      </w:divBdr>
      <w:divsChild>
        <w:div w:id="4984656">
          <w:marLeft w:val="0"/>
          <w:marRight w:val="0"/>
          <w:marTop w:val="0"/>
          <w:marBottom w:val="0"/>
          <w:divBdr>
            <w:top w:val="none" w:sz="0" w:space="0" w:color="auto"/>
            <w:left w:val="none" w:sz="0" w:space="0" w:color="auto"/>
            <w:bottom w:val="none" w:sz="0" w:space="0" w:color="auto"/>
            <w:right w:val="none" w:sz="0" w:space="0" w:color="auto"/>
          </w:divBdr>
        </w:div>
        <w:div w:id="46032694">
          <w:marLeft w:val="0"/>
          <w:marRight w:val="0"/>
          <w:marTop w:val="0"/>
          <w:marBottom w:val="0"/>
          <w:divBdr>
            <w:top w:val="none" w:sz="0" w:space="0" w:color="auto"/>
            <w:left w:val="none" w:sz="0" w:space="0" w:color="auto"/>
            <w:bottom w:val="none" w:sz="0" w:space="0" w:color="auto"/>
            <w:right w:val="none" w:sz="0" w:space="0" w:color="auto"/>
          </w:divBdr>
        </w:div>
        <w:div w:id="124473737">
          <w:marLeft w:val="0"/>
          <w:marRight w:val="0"/>
          <w:marTop w:val="0"/>
          <w:marBottom w:val="0"/>
          <w:divBdr>
            <w:top w:val="none" w:sz="0" w:space="0" w:color="auto"/>
            <w:left w:val="none" w:sz="0" w:space="0" w:color="auto"/>
            <w:bottom w:val="none" w:sz="0" w:space="0" w:color="auto"/>
            <w:right w:val="none" w:sz="0" w:space="0" w:color="auto"/>
          </w:divBdr>
        </w:div>
        <w:div w:id="140775998">
          <w:marLeft w:val="0"/>
          <w:marRight w:val="0"/>
          <w:marTop w:val="0"/>
          <w:marBottom w:val="0"/>
          <w:divBdr>
            <w:top w:val="none" w:sz="0" w:space="0" w:color="auto"/>
            <w:left w:val="none" w:sz="0" w:space="0" w:color="auto"/>
            <w:bottom w:val="none" w:sz="0" w:space="0" w:color="auto"/>
            <w:right w:val="none" w:sz="0" w:space="0" w:color="auto"/>
          </w:divBdr>
        </w:div>
        <w:div w:id="142234231">
          <w:marLeft w:val="0"/>
          <w:marRight w:val="0"/>
          <w:marTop w:val="0"/>
          <w:marBottom w:val="0"/>
          <w:divBdr>
            <w:top w:val="none" w:sz="0" w:space="0" w:color="auto"/>
            <w:left w:val="none" w:sz="0" w:space="0" w:color="auto"/>
            <w:bottom w:val="none" w:sz="0" w:space="0" w:color="auto"/>
            <w:right w:val="none" w:sz="0" w:space="0" w:color="auto"/>
          </w:divBdr>
        </w:div>
        <w:div w:id="306473414">
          <w:marLeft w:val="0"/>
          <w:marRight w:val="0"/>
          <w:marTop w:val="0"/>
          <w:marBottom w:val="0"/>
          <w:divBdr>
            <w:top w:val="none" w:sz="0" w:space="0" w:color="auto"/>
            <w:left w:val="none" w:sz="0" w:space="0" w:color="auto"/>
            <w:bottom w:val="none" w:sz="0" w:space="0" w:color="auto"/>
            <w:right w:val="none" w:sz="0" w:space="0" w:color="auto"/>
          </w:divBdr>
        </w:div>
        <w:div w:id="329600203">
          <w:marLeft w:val="0"/>
          <w:marRight w:val="0"/>
          <w:marTop w:val="0"/>
          <w:marBottom w:val="0"/>
          <w:divBdr>
            <w:top w:val="none" w:sz="0" w:space="0" w:color="auto"/>
            <w:left w:val="none" w:sz="0" w:space="0" w:color="auto"/>
            <w:bottom w:val="none" w:sz="0" w:space="0" w:color="auto"/>
            <w:right w:val="none" w:sz="0" w:space="0" w:color="auto"/>
          </w:divBdr>
        </w:div>
        <w:div w:id="387799160">
          <w:marLeft w:val="0"/>
          <w:marRight w:val="0"/>
          <w:marTop w:val="0"/>
          <w:marBottom w:val="0"/>
          <w:divBdr>
            <w:top w:val="none" w:sz="0" w:space="0" w:color="auto"/>
            <w:left w:val="none" w:sz="0" w:space="0" w:color="auto"/>
            <w:bottom w:val="none" w:sz="0" w:space="0" w:color="auto"/>
            <w:right w:val="none" w:sz="0" w:space="0" w:color="auto"/>
          </w:divBdr>
        </w:div>
        <w:div w:id="451435863">
          <w:marLeft w:val="0"/>
          <w:marRight w:val="0"/>
          <w:marTop w:val="0"/>
          <w:marBottom w:val="0"/>
          <w:divBdr>
            <w:top w:val="none" w:sz="0" w:space="0" w:color="auto"/>
            <w:left w:val="none" w:sz="0" w:space="0" w:color="auto"/>
            <w:bottom w:val="none" w:sz="0" w:space="0" w:color="auto"/>
            <w:right w:val="none" w:sz="0" w:space="0" w:color="auto"/>
          </w:divBdr>
        </w:div>
        <w:div w:id="483933133">
          <w:marLeft w:val="0"/>
          <w:marRight w:val="0"/>
          <w:marTop w:val="0"/>
          <w:marBottom w:val="0"/>
          <w:divBdr>
            <w:top w:val="none" w:sz="0" w:space="0" w:color="auto"/>
            <w:left w:val="none" w:sz="0" w:space="0" w:color="auto"/>
            <w:bottom w:val="none" w:sz="0" w:space="0" w:color="auto"/>
            <w:right w:val="none" w:sz="0" w:space="0" w:color="auto"/>
          </w:divBdr>
        </w:div>
        <w:div w:id="486434711">
          <w:marLeft w:val="0"/>
          <w:marRight w:val="0"/>
          <w:marTop w:val="0"/>
          <w:marBottom w:val="0"/>
          <w:divBdr>
            <w:top w:val="none" w:sz="0" w:space="0" w:color="auto"/>
            <w:left w:val="none" w:sz="0" w:space="0" w:color="auto"/>
            <w:bottom w:val="none" w:sz="0" w:space="0" w:color="auto"/>
            <w:right w:val="none" w:sz="0" w:space="0" w:color="auto"/>
          </w:divBdr>
        </w:div>
        <w:div w:id="533856707">
          <w:marLeft w:val="0"/>
          <w:marRight w:val="0"/>
          <w:marTop w:val="0"/>
          <w:marBottom w:val="0"/>
          <w:divBdr>
            <w:top w:val="none" w:sz="0" w:space="0" w:color="auto"/>
            <w:left w:val="none" w:sz="0" w:space="0" w:color="auto"/>
            <w:bottom w:val="none" w:sz="0" w:space="0" w:color="auto"/>
            <w:right w:val="none" w:sz="0" w:space="0" w:color="auto"/>
          </w:divBdr>
        </w:div>
        <w:div w:id="578441275">
          <w:marLeft w:val="0"/>
          <w:marRight w:val="0"/>
          <w:marTop w:val="0"/>
          <w:marBottom w:val="0"/>
          <w:divBdr>
            <w:top w:val="none" w:sz="0" w:space="0" w:color="auto"/>
            <w:left w:val="none" w:sz="0" w:space="0" w:color="auto"/>
            <w:bottom w:val="none" w:sz="0" w:space="0" w:color="auto"/>
            <w:right w:val="none" w:sz="0" w:space="0" w:color="auto"/>
          </w:divBdr>
        </w:div>
        <w:div w:id="612591895">
          <w:marLeft w:val="0"/>
          <w:marRight w:val="0"/>
          <w:marTop w:val="0"/>
          <w:marBottom w:val="0"/>
          <w:divBdr>
            <w:top w:val="none" w:sz="0" w:space="0" w:color="auto"/>
            <w:left w:val="none" w:sz="0" w:space="0" w:color="auto"/>
            <w:bottom w:val="none" w:sz="0" w:space="0" w:color="auto"/>
            <w:right w:val="none" w:sz="0" w:space="0" w:color="auto"/>
          </w:divBdr>
        </w:div>
        <w:div w:id="636835756">
          <w:marLeft w:val="0"/>
          <w:marRight w:val="0"/>
          <w:marTop w:val="0"/>
          <w:marBottom w:val="0"/>
          <w:divBdr>
            <w:top w:val="none" w:sz="0" w:space="0" w:color="auto"/>
            <w:left w:val="none" w:sz="0" w:space="0" w:color="auto"/>
            <w:bottom w:val="none" w:sz="0" w:space="0" w:color="auto"/>
            <w:right w:val="none" w:sz="0" w:space="0" w:color="auto"/>
          </w:divBdr>
        </w:div>
        <w:div w:id="748967201">
          <w:marLeft w:val="0"/>
          <w:marRight w:val="0"/>
          <w:marTop w:val="0"/>
          <w:marBottom w:val="0"/>
          <w:divBdr>
            <w:top w:val="none" w:sz="0" w:space="0" w:color="auto"/>
            <w:left w:val="none" w:sz="0" w:space="0" w:color="auto"/>
            <w:bottom w:val="none" w:sz="0" w:space="0" w:color="auto"/>
            <w:right w:val="none" w:sz="0" w:space="0" w:color="auto"/>
          </w:divBdr>
        </w:div>
        <w:div w:id="753743196">
          <w:marLeft w:val="0"/>
          <w:marRight w:val="0"/>
          <w:marTop w:val="0"/>
          <w:marBottom w:val="0"/>
          <w:divBdr>
            <w:top w:val="none" w:sz="0" w:space="0" w:color="auto"/>
            <w:left w:val="none" w:sz="0" w:space="0" w:color="auto"/>
            <w:bottom w:val="none" w:sz="0" w:space="0" w:color="auto"/>
            <w:right w:val="none" w:sz="0" w:space="0" w:color="auto"/>
          </w:divBdr>
        </w:div>
        <w:div w:id="771710227">
          <w:marLeft w:val="0"/>
          <w:marRight w:val="0"/>
          <w:marTop w:val="0"/>
          <w:marBottom w:val="0"/>
          <w:divBdr>
            <w:top w:val="none" w:sz="0" w:space="0" w:color="auto"/>
            <w:left w:val="none" w:sz="0" w:space="0" w:color="auto"/>
            <w:bottom w:val="none" w:sz="0" w:space="0" w:color="auto"/>
            <w:right w:val="none" w:sz="0" w:space="0" w:color="auto"/>
          </w:divBdr>
        </w:div>
        <w:div w:id="772672489">
          <w:marLeft w:val="0"/>
          <w:marRight w:val="0"/>
          <w:marTop w:val="0"/>
          <w:marBottom w:val="0"/>
          <w:divBdr>
            <w:top w:val="none" w:sz="0" w:space="0" w:color="auto"/>
            <w:left w:val="none" w:sz="0" w:space="0" w:color="auto"/>
            <w:bottom w:val="none" w:sz="0" w:space="0" w:color="auto"/>
            <w:right w:val="none" w:sz="0" w:space="0" w:color="auto"/>
          </w:divBdr>
        </w:div>
        <w:div w:id="778648157">
          <w:marLeft w:val="0"/>
          <w:marRight w:val="0"/>
          <w:marTop w:val="0"/>
          <w:marBottom w:val="0"/>
          <w:divBdr>
            <w:top w:val="none" w:sz="0" w:space="0" w:color="auto"/>
            <w:left w:val="none" w:sz="0" w:space="0" w:color="auto"/>
            <w:bottom w:val="none" w:sz="0" w:space="0" w:color="auto"/>
            <w:right w:val="none" w:sz="0" w:space="0" w:color="auto"/>
          </w:divBdr>
        </w:div>
        <w:div w:id="871455221">
          <w:marLeft w:val="0"/>
          <w:marRight w:val="0"/>
          <w:marTop w:val="0"/>
          <w:marBottom w:val="0"/>
          <w:divBdr>
            <w:top w:val="none" w:sz="0" w:space="0" w:color="auto"/>
            <w:left w:val="none" w:sz="0" w:space="0" w:color="auto"/>
            <w:bottom w:val="none" w:sz="0" w:space="0" w:color="auto"/>
            <w:right w:val="none" w:sz="0" w:space="0" w:color="auto"/>
          </w:divBdr>
        </w:div>
        <w:div w:id="915627144">
          <w:marLeft w:val="0"/>
          <w:marRight w:val="0"/>
          <w:marTop w:val="0"/>
          <w:marBottom w:val="0"/>
          <w:divBdr>
            <w:top w:val="none" w:sz="0" w:space="0" w:color="auto"/>
            <w:left w:val="none" w:sz="0" w:space="0" w:color="auto"/>
            <w:bottom w:val="none" w:sz="0" w:space="0" w:color="auto"/>
            <w:right w:val="none" w:sz="0" w:space="0" w:color="auto"/>
          </w:divBdr>
        </w:div>
        <w:div w:id="1041512968">
          <w:marLeft w:val="0"/>
          <w:marRight w:val="0"/>
          <w:marTop w:val="0"/>
          <w:marBottom w:val="0"/>
          <w:divBdr>
            <w:top w:val="none" w:sz="0" w:space="0" w:color="auto"/>
            <w:left w:val="none" w:sz="0" w:space="0" w:color="auto"/>
            <w:bottom w:val="none" w:sz="0" w:space="0" w:color="auto"/>
            <w:right w:val="none" w:sz="0" w:space="0" w:color="auto"/>
          </w:divBdr>
        </w:div>
        <w:div w:id="1080908426">
          <w:marLeft w:val="0"/>
          <w:marRight w:val="0"/>
          <w:marTop w:val="0"/>
          <w:marBottom w:val="0"/>
          <w:divBdr>
            <w:top w:val="none" w:sz="0" w:space="0" w:color="auto"/>
            <w:left w:val="none" w:sz="0" w:space="0" w:color="auto"/>
            <w:bottom w:val="none" w:sz="0" w:space="0" w:color="auto"/>
            <w:right w:val="none" w:sz="0" w:space="0" w:color="auto"/>
          </w:divBdr>
        </w:div>
        <w:div w:id="1084840663">
          <w:marLeft w:val="0"/>
          <w:marRight w:val="0"/>
          <w:marTop w:val="0"/>
          <w:marBottom w:val="0"/>
          <w:divBdr>
            <w:top w:val="none" w:sz="0" w:space="0" w:color="auto"/>
            <w:left w:val="none" w:sz="0" w:space="0" w:color="auto"/>
            <w:bottom w:val="none" w:sz="0" w:space="0" w:color="auto"/>
            <w:right w:val="none" w:sz="0" w:space="0" w:color="auto"/>
          </w:divBdr>
        </w:div>
        <w:div w:id="1112700348">
          <w:marLeft w:val="0"/>
          <w:marRight w:val="0"/>
          <w:marTop w:val="0"/>
          <w:marBottom w:val="0"/>
          <w:divBdr>
            <w:top w:val="none" w:sz="0" w:space="0" w:color="auto"/>
            <w:left w:val="none" w:sz="0" w:space="0" w:color="auto"/>
            <w:bottom w:val="none" w:sz="0" w:space="0" w:color="auto"/>
            <w:right w:val="none" w:sz="0" w:space="0" w:color="auto"/>
          </w:divBdr>
        </w:div>
        <w:div w:id="1146555693">
          <w:marLeft w:val="0"/>
          <w:marRight w:val="0"/>
          <w:marTop w:val="0"/>
          <w:marBottom w:val="0"/>
          <w:divBdr>
            <w:top w:val="none" w:sz="0" w:space="0" w:color="auto"/>
            <w:left w:val="none" w:sz="0" w:space="0" w:color="auto"/>
            <w:bottom w:val="none" w:sz="0" w:space="0" w:color="auto"/>
            <w:right w:val="none" w:sz="0" w:space="0" w:color="auto"/>
          </w:divBdr>
        </w:div>
        <w:div w:id="1191576617">
          <w:marLeft w:val="0"/>
          <w:marRight w:val="0"/>
          <w:marTop w:val="0"/>
          <w:marBottom w:val="0"/>
          <w:divBdr>
            <w:top w:val="none" w:sz="0" w:space="0" w:color="auto"/>
            <w:left w:val="none" w:sz="0" w:space="0" w:color="auto"/>
            <w:bottom w:val="none" w:sz="0" w:space="0" w:color="auto"/>
            <w:right w:val="none" w:sz="0" w:space="0" w:color="auto"/>
          </w:divBdr>
        </w:div>
        <w:div w:id="1193542093">
          <w:marLeft w:val="0"/>
          <w:marRight w:val="0"/>
          <w:marTop w:val="0"/>
          <w:marBottom w:val="0"/>
          <w:divBdr>
            <w:top w:val="none" w:sz="0" w:space="0" w:color="auto"/>
            <w:left w:val="none" w:sz="0" w:space="0" w:color="auto"/>
            <w:bottom w:val="none" w:sz="0" w:space="0" w:color="auto"/>
            <w:right w:val="none" w:sz="0" w:space="0" w:color="auto"/>
          </w:divBdr>
        </w:div>
        <w:div w:id="1350714952">
          <w:marLeft w:val="0"/>
          <w:marRight w:val="0"/>
          <w:marTop w:val="0"/>
          <w:marBottom w:val="0"/>
          <w:divBdr>
            <w:top w:val="none" w:sz="0" w:space="0" w:color="auto"/>
            <w:left w:val="none" w:sz="0" w:space="0" w:color="auto"/>
            <w:bottom w:val="none" w:sz="0" w:space="0" w:color="auto"/>
            <w:right w:val="none" w:sz="0" w:space="0" w:color="auto"/>
          </w:divBdr>
        </w:div>
        <w:div w:id="1410618904">
          <w:marLeft w:val="0"/>
          <w:marRight w:val="0"/>
          <w:marTop w:val="0"/>
          <w:marBottom w:val="0"/>
          <w:divBdr>
            <w:top w:val="none" w:sz="0" w:space="0" w:color="auto"/>
            <w:left w:val="none" w:sz="0" w:space="0" w:color="auto"/>
            <w:bottom w:val="none" w:sz="0" w:space="0" w:color="auto"/>
            <w:right w:val="none" w:sz="0" w:space="0" w:color="auto"/>
          </w:divBdr>
        </w:div>
        <w:div w:id="1523861928">
          <w:marLeft w:val="0"/>
          <w:marRight w:val="0"/>
          <w:marTop w:val="0"/>
          <w:marBottom w:val="0"/>
          <w:divBdr>
            <w:top w:val="none" w:sz="0" w:space="0" w:color="auto"/>
            <w:left w:val="none" w:sz="0" w:space="0" w:color="auto"/>
            <w:bottom w:val="none" w:sz="0" w:space="0" w:color="auto"/>
            <w:right w:val="none" w:sz="0" w:space="0" w:color="auto"/>
          </w:divBdr>
        </w:div>
        <w:div w:id="1534541573">
          <w:marLeft w:val="0"/>
          <w:marRight w:val="0"/>
          <w:marTop w:val="0"/>
          <w:marBottom w:val="0"/>
          <w:divBdr>
            <w:top w:val="none" w:sz="0" w:space="0" w:color="auto"/>
            <w:left w:val="none" w:sz="0" w:space="0" w:color="auto"/>
            <w:bottom w:val="none" w:sz="0" w:space="0" w:color="auto"/>
            <w:right w:val="none" w:sz="0" w:space="0" w:color="auto"/>
          </w:divBdr>
        </w:div>
        <w:div w:id="1592356199">
          <w:marLeft w:val="0"/>
          <w:marRight w:val="0"/>
          <w:marTop w:val="0"/>
          <w:marBottom w:val="0"/>
          <w:divBdr>
            <w:top w:val="none" w:sz="0" w:space="0" w:color="auto"/>
            <w:left w:val="none" w:sz="0" w:space="0" w:color="auto"/>
            <w:bottom w:val="none" w:sz="0" w:space="0" w:color="auto"/>
            <w:right w:val="none" w:sz="0" w:space="0" w:color="auto"/>
          </w:divBdr>
        </w:div>
        <w:div w:id="1698578440">
          <w:marLeft w:val="0"/>
          <w:marRight w:val="0"/>
          <w:marTop w:val="0"/>
          <w:marBottom w:val="0"/>
          <w:divBdr>
            <w:top w:val="none" w:sz="0" w:space="0" w:color="auto"/>
            <w:left w:val="none" w:sz="0" w:space="0" w:color="auto"/>
            <w:bottom w:val="none" w:sz="0" w:space="0" w:color="auto"/>
            <w:right w:val="none" w:sz="0" w:space="0" w:color="auto"/>
          </w:divBdr>
        </w:div>
        <w:div w:id="1702049868">
          <w:marLeft w:val="0"/>
          <w:marRight w:val="0"/>
          <w:marTop w:val="0"/>
          <w:marBottom w:val="0"/>
          <w:divBdr>
            <w:top w:val="none" w:sz="0" w:space="0" w:color="auto"/>
            <w:left w:val="none" w:sz="0" w:space="0" w:color="auto"/>
            <w:bottom w:val="none" w:sz="0" w:space="0" w:color="auto"/>
            <w:right w:val="none" w:sz="0" w:space="0" w:color="auto"/>
          </w:divBdr>
        </w:div>
        <w:div w:id="1743481066">
          <w:marLeft w:val="0"/>
          <w:marRight w:val="0"/>
          <w:marTop w:val="0"/>
          <w:marBottom w:val="0"/>
          <w:divBdr>
            <w:top w:val="none" w:sz="0" w:space="0" w:color="auto"/>
            <w:left w:val="none" w:sz="0" w:space="0" w:color="auto"/>
            <w:bottom w:val="none" w:sz="0" w:space="0" w:color="auto"/>
            <w:right w:val="none" w:sz="0" w:space="0" w:color="auto"/>
          </w:divBdr>
        </w:div>
        <w:div w:id="1823084695">
          <w:marLeft w:val="0"/>
          <w:marRight w:val="0"/>
          <w:marTop w:val="0"/>
          <w:marBottom w:val="0"/>
          <w:divBdr>
            <w:top w:val="none" w:sz="0" w:space="0" w:color="auto"/>
            <w:left w:val="none" w:sz="0" w:space="0" w:color="auto"/>
            <w:bottom w:val="none" w:sz="0" w:space="0" w:color="auto"/>
            <w:right w:val="none" w:sz="0" w:space="0" w:color="auto"/>
          </w:divBdr>
        </w:div>
        <w:div w:id="1829438075">
          <w:marLeft w:val="0"/>
          <w:marRight w:val="0"/>
          <w:marTop w:val="0"/>
          <w:marBottom w:val="0"/>
          <w:divBdr>
            <w:top w:val="none" w:sz="0" w:space="0" w:color="auto"/>
            <w:left w:val="none" w:sz="0" w:space="0" w:color="auto"/>
            <w:bottom w:val="none" w:sz="0" w:space="0" w:color="auto"/>
            <w:right w:val="none" w:sz="0" w:space="0" w:color="auto"/>
          </w:divBdr>
        </w:div>
        <w:div w:id="1829587227">
          <w:marLeft w:val="0"/>
          <w:marRight w:val="0"/>
          <w:marTop w:val="0"/>
          <w:marBottom w:val="0"/>
          <w:divBdr>
            <w:top w:val="none" w:sz="0" w:space="0" w:color="auto"/>
            <w:left w:val="none" w:sz="0" w:space="0" w:color="auto"/>
            <w:bottom w:val="none" w:sz="0" w:space="0" w:color="auto"/>
            <w:right w:val="none" w:sz="0" w:space="0" w:color="auto"/>
          </w:divBdr>
        </w:div>
        <w:div w:id="1874267262">
          <w:marLeft w:val="0"/>
          <w:marRight w:val="0"/>
          <w:marTop w:val="0"/>
          <w:marBottom w:val="0"/>
          <w:divBdr>
            <w:top w:val="none" w:sz="0" w:space="0" w:color="auto"/>
            <w:left w:val="none" w:sz="0" w:space="0" w:color="auto"/>
            <w:bottom w:val="none" w:sz="0" w:space="0" w:color="auto"/>
            <w:right w:val="none" w:sz="0" w:space="0" w:color="auto"/>
          </w:divBdr>
        </w:div>
        <w:div w:id="1887328726">
          <w:marLeft w:val="0"/>
          <w:marRight w:val="0"/>
          <w:marTop w:val="0"/>
          <w:marBottom w:val="0"/>
          <w:divBdr>
            <w:top w:val="none" w:sz="0" w:space="0" w:color="auto"/>
            <w:left w:val="none" w:sz="0" w:space="0" w:color="auto"/>
            <w:bottom w:val="none" w:sz="0" w:space="0" w:color="auto"/>
            <w:right w:val="none" w:sz="0" w:space="0" w:color="auto"/>
          </w:divBdr>
        </w:div>
        <w:div w:id="1893224323">
          <w:marLeft w:val="0"/>
          <w:marRight w:val="0"/>
          <w:marTop w:val="0"/>
          <w:marBottom w:val="0"/>
          <w:divBdr>
            <w:top w:val="none" w:sz="0" w:space="0" w:color="auto"/>
            <w:left w:val="none" w:sz="0" w:space="0" w:color="auto"/>
            <w:bottom w:val="none" w:sz="0" w:space="0" w:color="auto"/>
            <w:right w:val="none" w:sz="0" w:space="0" w:color="auto"/>
          </w:divBdr>
        </w:div>
        <w:div w:id="1899827272">
          <w:marLeft w:val="0"/>
          <w:marRight w:val="0"/>
          <w:marTop w:val="0"/>
          <w:marBottom w:val="0"/>
          <w:divBdr>
            <w:top w:val="none" w:sz="0" w:space="0" w:color="auto"/>
            <w:left w:val="none" w:sz="0" w:space="0" w:color="auto"/>
            <w:bottom w:val="none" w:sz="0" w:space="0" w:color="auto"/>
            <w:right w:val="none" w:sz="0" w:space="0" w:color="auto"/>
          </w:divBdr>
        </w:div>
        <w:div w:id="2003779487">
          <w:marLeft w:val="0"/>
          <w:marRight w:val="0"/>
          <w:marTop w:val="0"/>
          <w:marBottom w:val="0"/>
          <w:divBdr>
            <w:top w:val="none" w:sz="0" w:space="0" w:color="auto"/>
            <w:left w:val="none" w:sz="0" w:space="0" w:color="auto"/>
            <w:bottom w:val="none" w:sz="0" w:space="0" w:color="auto"/>
            <w:right w:val="none" w:sz="0" w:space="0" w:color="auto"/>
          </w:divBdr>
        </w:div>
        <w:div w:id="2038769171">
          <w:marLeft w:val="0"/>
          <w:marRight w:val="0"/>
          <w:marTop w:val="0"/>
          <w:marBottom w:val="0"/>
          <w:divBdr>
            <w:top w:val="none" w:sz="0" w:space="0" w:color="auto"/>
            <w:left w:val="none" w:sz="0" w:space="0" w:color="auto"/>
            <w:bottom w:val="none" w:sz="0" w:space="0" w:color="auto"/>
            <w:right w:val="none" w:sz="0" w:space="0" w:color="auto"/>
          </w:divBdr>
        </w:div>
        <w:div w:id="2038970851">
          <w:marLeft w:val="0"/>
          <w:marRight w:val="0"/>
          <w:marTop w:val="0"/>
          <w:marBottom w:val="0"/>
          <w:divBdr>
            <w:top w:val="none" w:sz="0" w:space="0" w:color="auto"/>
            <w:left w:val="none" w:sz="0" w:space="0" w:color="auto"/>
            <w:bottom w:val="none" w:sz="0" w:space="0" w:color="auto"/>
            <w:right w:val="none" w:sz="0" w:space="0" w:color="auto"/>
          </w:divBdr>
        </w:div>
        <w:div w:id="2040858321">
          <w:marLeft w:val="0"/>
          <w:marRight w:val="0"/>
          <w:marTop w:val="0"/>
          <w:marBottom w:val="0"/>
          <w:divBdr>
            <w:top w:val="none" w:sz="0" w:space="0" w:color="auto"/>
            <w:left w:val="none" w:sz="0" w:space="0" w:color="auto"/>
            <w:bottom w:val="none" w:sz="0" w:space="0" w:color="auto"/>
            <w:right w:val="none" w:sz="0" w:space="0" w:color="auto"/>
          </w:divBdr>
        </w:div>
        <w:div w:id="2082827771">
          <w:marLeft w:val="0"/>
          <w:marRight w:val="0"/>
          <w:marTop w:val="0"/>
          <w:marBottom w:val="0"/>
          <w:divBdr>
            <w:top w:val="none" w:sz="0" w:space="0" w:color="auto"/>
            <w:left w:val="none" w:sz="0" w:space="0" w:color="auto"/>
            <w:bottom w:val="none" w:sz="0" w:space="0" w:color="auto"/>
            <w:right w:val="none" w:sz="0" w:space="0" w:color="auto"/>
          </w:divBdr>
        </w:div>
      </w:divsChild>
    </w:div>
    <w:div w:id="125589453">
      <w:bodyDiv w:val="1"/>
      <w:marLeft w:val="0"/>
      <w:marRight w:val="0"/>
      <w:marTop w:val="0"/>
      <w:marBottom w:val="0"/>
      <w:divBdr>
        <w:top w:val="none" w:sz="0" w:space="0" w:color="auto"/>
        <w:left w:val="none" w:sz="0" w:space="0" w:color="auto"/>
        <w:bottom w:val="none" w:sz="0" w:space="0" w:color="auto"/>
        <w:right w:val="none" w:sz="0" w:space="0" w:color="auto"/>
      </w:divBdr>
    </w:div>
    <w:div w:id="212887253">
      <w:bodyDiv w:val="1"/>
      <w:marLeft w:val="0"/>
      <w:marRight w:val="0"/>
      <w:marTop w:val="0"/>
      <w:marBottom w:val="0"/>
      <w:divBdr>
        <w:top w:val="none" w:sz="0" w:space="0" w:color="auto"/>
        <w:left w:val="none" w:sz="0" w:space="0" w:color="auto"/>
        <w:bottom w:val="none" w:sz="0" w:space="0" w:color="auto"/>
        <w:right w:val="none" w:sz="0" w:space="0" w:color="auto"/>
      </w:divBdr>
      <w:divsChild>
        <w:div w:id="806555739">
          <w:marLeft w:val="0"/>
          <w:marRight w:val="0"/>
          <w:marTop w:val="0"/>
          <w:marBottom w:val="0"/>
          <w:divBdr>
            <w:top w:val="none" w:sz="0" w:space="0" w:color="auto"/>
            <w:left w:val="none" w:sz="0" w:space="0" w:color="auto"/>
            <w:bottom w:val="none" w:sz="0" w:space="0" w:color="auto"/>
            <w:right w:val="none" w:sz="0" w:space="0" w:color="auto"/>
          </w:divBdr>
        </w:div>
        <w:div w:id="1354190963">
          <w:marLeft w:val="0"/>
          <w:marRight w:val="0"/>
          <w:marTop w:val="0"/>
          <w:marBottom w:val="0"/>
          <w:divBdr>
            <w:top w:val="none" w:sz="0" w:space="0" w:color="auto"/>
            <w:left w:val="none" w:sz="0" w:space="0" w:color="auto"/>
            <w:bottom w:val="none" w:sz="0" w:space="0" w:color="auto"/>
            <w:right w:val="none" w:sz="0" w:space="0" w:color="auto"/>
          </w:divBdr>
        </w:div>
        <w:div w:id="1828209593">
          <w:marLeft w:val="0"/>
          <w:marRight w:val="0"/>
          <w:marTop w:val="0"/>
          <w:marBottom w:val="0"/>
          <w:divBdr>
            <w:top w:val="none" w:sz="0" w:space="0" w:color="auto"/>
            <w:left w:val="none" w:sz="0" w:space="0" w:color="auto"/>
            <w:bottom w:val="none" w:sz="0" w:space="0" w:color="auto"/>
            <w:right w:val="none" w:sz="0" w:space="0" w:color="auto"/>
          </w:divBdr>
        </w:div>
      </w:divsChild>
    </w:div>
    <w:div w:id="249002946">
      <w:bodyDiv w:val="1"/>
      <w:marLeft w:val="0"/>
      <w:marRight w:val="0"/>
      <w:marTop w:val="0"/>
      <w:marBottom w:val="0"/>
      <w:divBdr>
        <w:top w:val="none" w:sz="0" w:space="0" w:color="auto"/>
        <w:left w:val="none" w:sz="0" w:space="0" w:color="auto"/>
        <w:bottom w:val="none" w:sz="0" w:space="0" w:color="auto"/>
        <w:right w:val="none" w:sz="0" w:space="0" w:color="auto"/>
      </w:divBdr>
    </w:div>
    <w:div w:id="609437591">
      <w:bodyDiv w:val="1"/>
      <w:marLeft w:val="0"/>
      <w:marRight w:val="0"/>
      <w:marTop w:val="0"/>
      <w:marBottom w:val="0"/>
      <w:divBdr>
        <w:top w:val="none" w:sz="0" w:space="0" w:color="auto"/>
        <w:left w:val="none" w:sz="0" w:space="0" w:color="auto"/>
        <w:bottom w:val="none" w:sz="0" w:space="0" w:color="auto"/>
        <w:right w:val="none" w:sz="0" w:space="0" w:color="auto"/>
      </w:divBdr>
      <w:divsChild>
        <w:div w:id="3364006">
          <w:marLeft w:val="0"/>
          <w:marRight w:val="0"/>
          <w:marTop w:val="0"/>
          <w:marBottom w:val="0"/>
          <w:divBdr>
            <w:top w:val="none" w:sz="0" w:space="0" w:color="auto"/>
            <w:left w:val="none" w:sz="0" w:space="0" w:color="auto"/>
            <w:bottom w:val="none" w:sz="0" w:space="0" w:color="auto"/>
            <w:right w:val="none" w:sz="0" w:space="0" w:color="auto"/>
          </w:divBdr>
        </w:div>
        <w:div w:id="29688662">
          <w:marLeft w:val="0"/>
          <w:marRight w:val="0"/>
          <w:marTop w:val="0"/>
          <w:marBottom w:val="0"/>
          <w:divBdr>
            <w:top w:val="none" w:sz="0" w:space="0" w:color="auto"/>
            <w:left w:val="none" w:sz="0" w:space="0" w:color="auto"/>
            <w:bottom w:val="none" w:sz="0" w:space="0" w:color="auto"/>
            <w:right w:val="none" w:sz="0" w:space="0" w:color="auto"/>
          </w:divBdr>
        </w:div>
        <w:div w:id="30695352">
          <w:marLeft w:val="0"/>
          <w:marRight w:val="0"/>
          <w:marTop w:val="0"/>
          <w:marBottom w:val="0"/>
          <w:divBdr>
            <w:top w:val="none" w:sz="0" w:space="0" w:color="auto"/>
            <w:left w:val="none" w:sz="0" w:space="0" w:color="auto"/>
            <w:bottom w:val="none" w:sz="0" w:space="0" w:color="auto"/>
            <w:right w:val="none" w:sz="0" w:space="0" w:color="auto"/>
          </w:divBdr>
        </w:div>
        <w:div w:id="40790155">
          <w:marLeft w:val="0"/>
          <w:marRight w:val="0"/>
          <w:marTop w:val="0"/>
          <w:marBottom w:val="0"/>
          <w:divBdr>
            <w:top w:val="none" w:sz="0" w:space="0" w:color="auto"/>
            <w:left w:val="none" w:sz="0" w:space="0" w:color="auto"/>
            <w:bottom w:val="none" w:sz="0" w:space="0" w:color="auto"/>
            <w:right w:val="none" w:sz="0" w:space="0" w:color="auto"/>
          </w:divBdr>
        </w:div>
        <w:div w:id="44258149">
          <w:marLeft w:val="0"/>
          <w:marRight w:val="0"/>
          <w:marTop w:val="0"/>
          <w:marBottom w:val="0"/>
          <w:divBdr>
            <w:top w:val="none" w:sz="0" w:space="0" w:color="auto"/>
            <w:left w:val="none" w:sz="0" w:space="0" w:color="auto"/>
            <w:bottom w:val="none" w:sz="0" w:space="0" w:color="auto"/>
            <w:right w:val="none" w:sz="0" w:space="0" w:color="auto"/>
          </w:divBdr>
        </w:div>
        <w:div w:id="65418755">
          <w:marLeft w:val="0"/>
          <w:marRight w:val="0"/>
          <w:marTop w:val="0"/>
          <w:marBottom w:val="0"/>
          <w:divBdr>
            <w:top w:val="none" w:sz="0" w:space="0" w:color="auto"/>
            <w:left w:val="none" w:sz="0" w:space="0" w:color="auto"/>
            <w:bottom w:val="none" w:sz="0" w:space="0" w:color="auto"/>
            <w:right w:val="none" w:sz="0" w:space="0" w:color="auto"/>
          </w:divBdr>
        </w:div>
        <w:div w:id="70927036">
          <w:marLeft w:val="0"/>
          <w:marRight w:val="0"/>
          <w:marTop w:val="0"/>
          <w:marBottom w:val="0"/>
          <w:divBdr>
            <w:top w:val="none" w:sz="0" w:space="0" w:color="auto"/>
            <w:left w:val="none" w:sz="0" w:space="0" w:color="auto"/>
            <w:bottom w:val="none" w:sz="0" w:space="0" w:color="auto"/>
            <w:right w:val="none" w:sz="0" w:space="0" w:color="auto"/>
          </w:divBdr>
        </w:div>
        <w:div w:id="93132497">
          <w:marLeft w:val="0"/>
          <w:marRight w:val="0"/>
          <w:marTop w:val="0"/>
          <w:marBottom w:val="0"/>
          <w:divBdr>
            <w:top w:val="none" w:sz="0" w:space="0" w:color="auto"/>
            <w:left w:val="none" w:sz="0" w:space="0" w:color="auto"/>
            <w:bottom w:val="none" w:sz="0" w:space="0" w:color="auto"/>
            <w:right w:val="none" w:sz="0" w:space="0" w:color="auto"/>
          </w:divBdr>
        </w:div>
        <w:div w:id="143742898">
          <w:marLeft w:val="0"/>
          <w:marRight w:val="0"/>
          <w:marTop w:val="0"/>
          <w:marBottom w:val="0"/>
          <w:divBdr>
            <w:top w:val="none" w:sz="0" w:space="0" w:color="auto"/>
            <w:left w:val="none" w:sz="0" w:space="0" w:color="auto"/>
            <w:bottom w:val="none" w:sz="0" w:space="0" w:color="auto"/>
            <w:right w:val="none" w:sz="0" w:space="0" w:color="auto"/>
          </w:divBdr>
        </w:div>
        <w:div w:id="192692587">
          <w:marLeft w:val="0"/>
          <w:marRight w:val="0"/>
          <w:marTop w:val="0"/>
          <w:marBottom w:val="0"/>
          <w:divBdr>
            <w:top w:val="none" w:sz="0" w:space="0" w:color="auto"/>
            <w:left w:val="none" w:sz="0" w:space="0" w:color="auto"/>
            <w:bottom w:val="none" w:sz="0" w:space="0" w:color="auto"/>
            <w:right w:val="none" w:sz="0" w:space="0" w:color="auto"/>
          </w:divBdr>
        </w:div>
        <w:div w:id="199365804">
          <w:marLeft w:val="0"/>
          <w:marRight w:val="0"/>
          <w:marTop w:val="0"/>
          <w:marBottom w:val="0"/>
          <w:divBdr>
            <w:top w:val="none" w:sz="0" w:space="0" w:color="auto"/>
            <w:left w:val="none" w:sz="0" w:space="0" w:color="auto"/>
            <w:bottom w:val="none" w:sz="0" w:space="0" w:color="auto"/>
            <w:right w:val="none" w:sz="0" w:space="0" w:color="auto"/>
          </w:divBdr>
        </w:div>
        <w:div w:id="229341748">
          <w:marLeft w:val="0"/>
          <w:marRight w:val="0"/>
          <w:marTop w:val="0"/>
          <w:marBottom w:val="0"/>
          <w:divBdr>
            <w:top w:val="none" w:sz="0" w:space="0" w:color="auto"/>
            <w:left w:val="none" w:sz="0" w:space="0" w:color="auto"/>
            <w:bottom w:val="none" w:sz="0" w:space="0" w:color="auto"/>
            <w:right w:val="none" w:sz="0" w:space="0" w:color="auto"/>
          </w:divBdr>
        </w:div>
        <w:div w:id="280918397">
          <w:marLeft w:val="0"/>
          <w:marRight w:val="0"/>
          <w:marTop w:val="0"/>
          <w:marBottom w:val="0"/>
          <w:divBdr>
            <w:top w:val="none" w:sz="0" w:space="0" w:color="auto"/>
            <w:left w:val="none" w:sz="0" w:space="0" w:color="auto"/>
            <w:bottom w:val="none" w:sz="0" w:space="0" w:color="auto"/>
            <w:right w:val="none" w:sz="0" w:space="0" w:color="auto"/>
          </w:divBdr>
        </w:div>
        <w:div w:id="372392936">
          <w:marLeft w:val="0"/>
          <w:marRight w:val="0"/>
          <w:marTop w:val="0"/>
          <w:marBottom w:val="0"/>
          <w:divBdr>
            <w:top w:val="none" w:sz="0" w:space="0" w:color="auto"/>
            <w:left w:val="none" w:sz="0" w:space="0" w:color="auto"/>
            <w:bottom w:val="none" w:sz="0" w:space="0" w:color="auto"/>
            <w:right w:val="none" w:sz="0" w:space="0" w:color="auto"/>
          </w:divBdr>
        </w:div>
        <w:div w:id="461194050">
          <w:marLeft w:val="0"/>
          <w:marRight w:val="0"/>
          <w:marTop w:val="0"/>
          <w:marBottom w:val="0"/>
          <w:divBdr>
            <w:top w:val="none" w:sz="0" w:space="0" w:color="auto"/>
            <w:left w:val="none" w:sz="0" w:space="0" w:color="auto"/>
            <w:bottom w:val="none" w:sz="0" w:space="0" w:color="auto"/>
            <w:right w:val="none" w:sz="0" w:space="0" w:color="auto"/>
          </w:divBdr>
        </w:div>
        <w:div w:id="484780936">
          <w:marLeft w:val="0"/>
          <w:marRight w:val="0"/>
          <w:marTop w:val="0"/>
          <w:marBottom w:val="0"/>
          <w:divBdr>
            <w:top w:val="none" w:sz="0" w:space="0" w:color="auto"/>
            <w:left w:val="none" w:sz="0" w:space="0" w:color="auto"/>
            <w:bottom w:val="none" w:sz="0" w:space="0" w:color="auto"/>
            <w:right w:val="none" w:sz="0" w:space="0" w:color="auto"/>
          </w:divBdr>
        </w:div>
        <w:div w:id="501353911">
          <w:marLeft w:val="0"/>
          <w:marRight w:val="0"/>
          <w:marTop w:val="0"/>
          <w:marBottom w:val="0"/>
          <w:divBdr>
            <w:top w:val="none" w:sz="0" w:space="0" w:color="auto"/>
            <w:left w:val="none" w:sz="0" w:space="0" w:color="auto"/>
            <w:bottom w:val="none" w:sz="0" w:space="0" w:color="auto"/>
            <w:right w:val="none" w:sz="0" w:space="0" w:color="auto"/>
          </w:divBdr>
        </w:div>
        <w:div w:id="512258689">
          <w:marLeft w:val="0"/>
          <w:marRight w:val="0"/>
          <w:marTop w:val="0"/>
          <w:marBottom w:val="0"/>
          <w:divBdr>
            <w:top w:val="none" w:sz="0" w:space="0" w:color="auto"/>
            <w:left w:val="none" w:sz="0" w:space="0" w:color="auto"/>
            <w:bottom w:val="none" w:sz="0" w:space="0" w:color="auto"/>
            <w:right w:val="none" w:sz="0" w:space="0" w:color="auto"/>
          </w:divBdr>
        </w:div>
        <w:div w:id="512299911">
          <w:marLeft w:val="0"/>
          <w:marRight w:val="0"/>
          <w:marTop w:val="0"/>
          <w:marBottom w:val="0"/>
          <w:divBdr>
            <w:top w:val="none" w:sz="0" w:space="0" w:color="auto"/>
            <w:left w:val="none" w:sz="0" w:space="0" w:color="auto"/>
            <w:bottom w:val="none" w:sz="0" w:space="0" w:color="auto"/>
            <w:right w:val="none" w:sz="0" w:space="0" w:color="auto"/>
          </w:divBdr>
        </w:div>
        <w:div w:id="532882001">
          <w:marLeft w:val="0"/>
          <w:marRight w:val="0"/>
          <w:marTop w:val="0"/>
          <w:marBottom w:val="0"/>
          <w:divBdr>
            <w:top w:val="none" w:sz="0" w:space="0" w:color="auto"/>
            <w:left w:val="none" w:sz="0" w:space="0" w:color="auto"/>
            <w:bottom w:val="none" w:sz="0" w:space="0" w:color="auto"/>
            <w:right w:val="none" w:sz="0" w:space="0" w:color="auto"/>
          </w:divBdr>
        </w:div>
        <w:div w:id="536353190">
          <w:marLeft w:val="0"/>
          <w:marRight w:val="0"/>
          <w:marTop w:val="0"/>
          <w:marBottom w:val="0"/>
          <w:divBdr>
            <w:top w:val="none" w:sz="0" w:space="0" w:color="auto"/>
            <w:left w:val="none" w:sz="0" w:space="0" w:color="auto"/>
            <w:bottom w:val="none" w:sz="0" w:space="0" w:color="auto"/>
            <w:right w:val="none" w:sz="0" w:space="0" w:color="auto"/>
          </w:divBdr>
        </w:div>
        <w:div w:id="565843507">
          <w:marLeft w:val="0"/>
          <w:marRight w:val="0"/>
          <w:marTop w:val="0"/>
          <w:marBottom w:val="0"/>
          <w:divBdr>
            <w:top w:val="none" w:sz="0" w:space="0" w:color="auto"/>
            <w:left w:val="none" w:sz="0" w:space="0" w:color="auto"/>
            <w:bottom w:val="none" w:sz="0" w:space="0" w:color="auto"/>
            <w:right w:val="none" w:sz="0" w:space="0" w:color="auto"/>
          </w:divBdr>
        </w:div>
        <w:div w:id="620455133">
          <w:marLeft w:val="0"/>
          <w:marRight w:val="0"/>
          <w:marTop w:val="0"/>
          <w:marBottom w:val="0"/>
          <w:divBdr>
            <w:top w:val="none" w:sz="0" w:space="0" w:color="auto"/>
            <w:left w:val="none" w:sz="0" w:space="0" w:color="auto"/>
            <w:bottom w:val="none" w:sz="0" w:space="0" w:color="auto"/>
            <w:right w:val="none" w:sz="0" w:space="0" w:color="auto"/>
          </w:divBdr>
        </w:div>
        <w:div w:id="621308628">
          <w:marLeft w:val="0"/>
          <w:marRight w:val="0"/>
          <w:marTop w:val="0"/>
          <w:marBottom w:val="0"/>
          <w:divBdr>
            <w:top w:val="none" w:sz="0" w:space="0" w:color="auto"/>
            <w:left w:val="none" w:sz="0" w:space="0" w:color="auto"/>
            <w:bottom w:val="none" w:sz="0" w:space="0" w:color="auto"/>
            <w:right w:val="none" w:sz="0" w:space="0" w:color="auto"/>
          </w:divBdr>
        </w:div>
        <w:div w:id="622538739">
          <w:marLeft w:val="0"/>
          <w:marRight w:val="0"/>
          <w:marTop w:val="0"/>
          <w:marBottom w:val="0"/>
          <w:divBdr>
            <w:top w:val="none" w:sz="0" w:space="0" w:color="auto"/>
            <w:left w:val="none" w:sz="0" w:space="0" w:color="auto"/>
            <w:bottom w:val="none" w:sz="0" w:space="0" w:color="auto"/>
            <w:right w:val="none" w:sz="0" w:space="0" w:color="auto"/>
          </w:divBdr>
        </w:div>
        <w:div w:id="637347056">
          <w:marLeft w:val="0"/>
          <w:marRight w:val="0"/>
          <w:marTop w:val="0"/>
          <w:marBottom w:val="0"/>
          <w:divBdr>
            <w:top w:val="none" w:sz="0" w:space="0" w:color="auto"/>
            <w:left w:val="none" w:sz="0" w:space="0" w:color="auto"/>
            <w:bottom w:val="none" w:sz="0" w:space="0" w:color="auto"/>
            <w:right w:val="none" w:sz="0" w:space="0" w:color="auto"/>
          </w:divBdr>
        </w:div>
        <w:div w:id="671373288">
          <w:marLeft w:val="0"/>
          <w:marRight w:val="0"/>
          <w:marTop w:val="0"/>
          <w:marBottom w:val="0"/>
          <w:divBdr>
            <w:top w:val="none" w:sz="0" w:space="0" w:color="auto"/>
            <w:left w:val="none" w:sz="0" w:space="0" w:color="auto"/>
            <w:bottom w:val="none" w:sz="0" w:space="0" w:color="auto"/>
            <w:right w:val="none" w:sz="0" w:space="0" w:color="auto"/>
          </w:divBdr>
        </w:div>
        <w:div w:id="685138660">
          <w:marLeft w:val="0"/>
          <w:marRight w:val="0"/>
          <w:marTop w:val="0"/>
          <w:marBottom w:val="0"/>
          <w:divBdr>
            <w:top w:val="none" w:sz="0" w:space="0" w:color="auto"/>
            <w:left w:val="none" w:sz="0" w:space="0" w:color="auto"/>
            <w:bottom w:val="none" w:sz="0" w:space="0" w:color="auto"/>
            <w:right w:val="none" w:sz="0" w:space="0" w:color="auto"/>
          </w:divBdr>
        </w:div>
        <w:div w:id="688066753">
          <w:marLeft w:val="0"/>
          <w:marRight w:val="0"/>
          <w:marTop w:val="0"/>
          <w:marBottom w:val="0"/>
          <w:divBdr>
            <w:top w:val="none" w:sz="0" w:space="0" w:color="auto"/>
            <w:left w:val="none" w:sz="0" w:space="0" w:color="auto"/>
            <w:bottom w:val="none" w:sz="0" w:space="0" w:color="auto"/>
            <w:right w:val="none" w:sz="0" w:space="0" w:color="auto"/>
          </w:divBdr>
        </w:div>
        <w:div w:id="777531957">
          <w:marLeft w:val="0"/>
          <w:marRight w:val="0"/>
          <w:marTop w:val="0"/>
          <w:marBottom w:val="0"/>
          <w:divBdr>
            <w:top w:val="none" w:sz="0" w:space="0" w:color="auto"/>
            <w:left w:val="none" w:sz="0" w:space="0" w:color="auto"/>
            <w:bottom w:val="none" w:sz="0" w:space="0" w:color="auto"/>
            <w:right w:val="none" w:sz="0" w:space="0" w:color="auto"/>
          </w:divBdr>
        </w:div>
        <w:div w:id="824123370">
          <w:marLeft w:val="0"/>
          <w:marRight w:val="0"/>
          <w:marTop w:val="0"/>
          <w:marBottom w:val="0"/>
          <w:divBdr>
            <w:top w:val="none" w:sz="0" w:space="0" w:color="auto"/>
            <w:left w:val="none" w:sz="0" w:space="0" w:color="auto"/>
            <w:bottom w:val="none" w:sz="0" w:space="0" w:color="auto"/>
            <w:right w:val="none" w:sz="0" w:space="0" w:color="auto"/>
          </w:divBdr>
        </w:div>
        <w:div w:id="834370963">
          <w:marLeft w:val="0"/>
          <w:marRight w:val="0"/>
          <w:marTop w:val="0"/>
          <w:marBottom w:val="0"/>
          <w:divBdr>
            <w:top w:val="none" w:sz="0" w:space="0" w:color="auto"/>
            <w:left w:val="none" w:sz="0" w:space="0" w:color="auto"/>
            <w:bottom w:val="none" w:sz="0" w:space="0" w:color="auto"/>
            <w:right w:val="none" w:sz="0" w:space="0" w:color="auto"/>
          </w:divBdr>
        </w:div>
        <w:div w:id="835457298">
          <w:marLeft w:val="0"/>
          <w:marRight w:val="0"/>
          <w:marTop w:val="0"/>
          <w:marBottom w:val="0"/>
          <w:divBdr>
            <w:top w:val="none" w:sz="0" w:space="0" w:color="auto"/>
            <w:left w:val="none" w:sz="0" w:space="0" w:color="auto"/>
            <w:bottom w:val="none" w:sz="0" w:space="0" w:color="auto"/>
            <w:right w:val="none" w:sz="0" w:space="0" w:color="auto"/>
          </w:divBdr>
        </w:div>
        <w:div w:id="843209537">
          <w:marLeft w:val="0"/>
          <w:marRight w:val="0"/>
          <w:marTop w:val="0"/>
          <w:marBottom w:val="0"/>
          <w:divBdr>
            <w:top w:val="none" w:sz="0" w:space="0" w:color="auto"/>
            <w:left w:val="none" w:sz="0" w:space="0" w:color="auto"/>
            <w:bottom w:val="none" w:sz="0" w:space="0" w:color="auto"/>
            <w:right w:val="none" w:sz="0" w:space="0" w:color="auto"/>
          </w:divBdr>
        </w:div>
        <w:div w:id="845290796">
          <w:marLeft w:val="0"/>
          <w:marRight w:val="0"/>
          <w:marTop w:val="0"/>
          <w:marBottom w:val="0"/>
          <w:divBdr>
            <w:top w:val="none" w:sz="0" w:space="0" w:color="auto"/>
            <w:left w:val="none" w:sz="0" w:space="0" w:color="auto"/>
            <w:bottom w:val="none" w:sz="0" w:space="0" w:color="auto"/>
            <w:right w:val="none" w:sz="0" w:space="0" w:color="auto"/>
          </w:divBdr>
        </w:div>
        <w:div w:id="869151036">
          <w:marLeft w:val="0"/>
          <w:marRight w:val="0"/>
          <w:marTop w:val="0"/>
          <w:marBottom w:val="0"/>
          <w:divBdr>
            <w:top w:val="none" w:sz="0" w:space="0" w:color="auto"/>
            <w:left w:val="none" w:sz="0" w:space="0" w:color="auto"/>
            <w:bottom w:val="none" w:sz="0" w:space="0" w:color="auto"/>
            <w:right w:val="none" w:sz="0" w:space="0" w:color="auto"/>
          </w:divBdr>
        </w:div>
        <w:div w:id="892154417">
          <w:marLeft w:val="0"/>
          <w:marRight w:val="0"/>
          <w:marTop w:val="0"/>
          <w:marBottom w:val="0"/>
          <w:divBdr>
            <w:top w:val="none" w:sz="0" w:space="0" w:color="auto"/>
            <w:left w:val="none" w:sz="0" w:space="0" w:color="auto"/>
            <w:bottom w:val="none" w:sz="0" w:space="0" w:color="auto"/>
            <w:right w:val="none" w:sz="0" w:space="0" w:color="auto"/>
          </w:divBdr>
        </w:div>
        <w:div w:id="932595155">
          <w:marLeft w:val="0"/>
          <w:marRight w:val="0"/>
          <w:marTop w:val="0"/>
          <w:marBottom w:val="0"/>
          <w:divBdr>
            <w:top w:val="none" w:sz="0" w:space="0" w:color="auto"/>
            <w:left w:val="none" w:sz="0" w:space="0" w:color="auto"/>
            <w:bottom w:val="none" w:sz="0" w:space="0" w:color="auto"/>
            <w:right w:val="none" w:sz="0" w:space="0" w:color="auto"/>
          </w:divBdr>
        </w:div>
        <w:div w:id="964115380">
          <w:marLeft w:val="0"/>
          <w:marRight w:val="0"/>
          <w:marTop w:val="0"/>
          <w:marBottom w:val="0"/>
          <w:divBdr>
            <w:top w:val="none" w:sz="0" w:space="0" w:color="auto"/>
            <w:left w:val="none" w:sz="0" w:space="0" w:color="auto"/>
            <w:bottom w:val="none" w:sz="0" w:space="0" w:color="auto"/>
            <w:right w:val="none" w:sz="0" w:space="0" w:color="auto"/>
          </w:divBdr>
        </w:div>
        <w:div w:id="975721716">
          <w:marLeft w:val="0"/>
          <w:marRight w:val="0"/>
          <w:marTop w:val="0"/>
          <w:marBottom w:val="0"/>
          <w:divBdr>
            <w:top w:val="none" w:sz="0" w:space="0" w:color="auto"/>
            <w:left w:val="none" w:sz="0" w:space="0" w:color="auto"/>
            <w:bottom w:val="none" w:sz="0" w:space="0" w:color="auto"/>
            <w:right w:val="none" w:sz="0" w:space="0" w:color="auto"/>
          </w:divBdr>
        </w:div>
        <w:div w:id="997534310">
          <w:marLeft w:val="0"/>
          <w:marRight w:val="0"/>
          <w:marTop w:val="0"/>
          <w:marBottom w:val="0"/>
          <w:divBdr>
            <w:top w:val="none" w:sz="0" w:space="0" w:color="auto"/>
            <w:left w:val="none" w:sz="0" w:space="0" w:color="auto"/>
            <w:bottom w:val="none" w:sz="0" w:space="0" w:color="auto"/>
            <w:right w:val="none" w:sz="0" w:space="0" w:color="auto"/>
          </w:divBdr>
        </w:div>
        <w:div w:id="1018896100">
          <w:marLeft w:val="0"/>
          <w:marRight w:val="0"/>
          <w:marTop w:val="0"/>
          <w:marBottom w:val="0"/>
          <w:divBdr>
            <w:top w:val="none" w:sz="0" w:space="0" w:color="auto"/>
            <w:left w:val="none" w:sz="0" w:space="0" w:color="auto"/>
            <w:bottom w:val="none" w:sz="0" w:space="0" w:color="auto"/>
            <w:right w:val="none" w:sz="0" w:space="0" w:color="auto"/>
          </w:divBdr>
        </w:div>
        <w:div w:id="1020082661">
          <w:marLeft w:val="0"/>
          <w:marRight w:val="0"/>
          <w:marTop w:val="0"/>
          <w:marBottom w:val="0"/>
          <w:divBdr>
            <w:top w:val="none" w:sz="0" w:space="0" w:color="auto"/>
            <w:left w:val="none" w:sz="0" w:space="0" w:color="auto"/>
            <w:bottom w:val="none" w:sz="0" w:space="0" w:color="auto"/>
            <w:right w:val="none" w:sz="0" w:space="0" w:color="auto"/>
          </w:divBdr>
        </w:div>
        <w:div w:id="1028485559">
          <w:marLeft w:val="0"/>
          <w:marRight w:val="0"/>
          <w:marTop w:val="0"/>
          <w:marBottom w:val="0"/>
          <w:divBdr>
            <w:top w:val="none" w:sz="0" w:space="0" w:color="auto"/>
            <w:left w:val="none" w:sz="0" w:space="0" w:color="auto"/>
            <w:bottom w:val="none" w:sz="0" w:space="0" w:color="auto"/>
            <w:right w:val="none" w:sz="0" w:space="0" w:color="auto"/>
          </w:divBdr>
        </w:div>
        <w:div w:id="1034892368">
          <w:marLeft w:val="0"/>
          <w:marRight w:val="0"/>
          <w:marTop w:val="0"/>
          <w:marBottom w:val="0"/>
          <w:divBdr>
            <w:top w:val="none" w:sz="0" w:space="0" w:color="auto"/>
            <w:left w:val="none" w:sz="0" w:space="0" w:color="auto"/>
            <w:bottom w:val="none" w:sz="0" w:space="0" w:color="auto"/>
            <w:right w:val="none" w:sz="0" w:space="0" w:color="auto"/>
          </w:divBdr>
        </w:div>
        <w:div w:id="1080327305">
          <w:marLeft w:val="0"/>
          <w:marRight w:val="0"/>
          <w:marTop w:val="0"/>
          <w:marBottom w:val="0"/>
          <w:divBdr>
            <w:top w:val="none" w:sz="0" w:space="0" w:color="auto"/>
            <w:left w:val="none" w:sz="0" w:space="0" w:color="auto"/>
            <w:bottom w:val="none" w:sz="0" w:space="0" w:color="auto"/>
            <w:right w:val="none" w:sz="0" w:space="0" w:color="auto"/>
          </w:divBdr>
        </w:div>
        <w:div w:id="1118720314">
          <w:marLeft w:val="0"/>
          <w:marRight w:val="0"/>
          <w:marTop w:val="0"/>
          <w:marBottom w:val="0"/>
          <w:divBdr>
            <w:top w:val="none" w:sz="0" w:space="0" w:color="auto"/>
            <w:left w:val="none" w:sz="0" w:space="0" w:color="auto"/>
            <w:bottom w:val="none" w:sz="0" w:space="0" w:color="auto"/>
            <w:right w:val="none" w:sz="0" w:space="0" w:color="auto"/>
          </w:divBdr>
        </w:div>
        <w:div w:id="1122724262">
          <w:marLeft w:val="0"/>
          <w:marRight w:val="0"/>
          <w:marTop w:val="0"/>
          <w:marBottom w:val="0"/>
          <w:divBdr>
            <w:top w:val="none" w:sz="0" w:space="0" w:color="auto"/>
            <w:left w:val="none" w:sz="0" w:space="0" w:color="auto"/>
            <w:bottom w:val="none" w:sz="0" w:space="0" w:color="auto"/>
            <w:right w:val="none" w:sz="0" w:space="0" w:color="auto"/>
          </w:divBdr>
        </w:div>
        <w:div w:id="1128931003">
          <w:marLeft w:val="0"/>
          <w:marRight w:val="0"/>
          <w:marTop w:val="0"/>
          <w:marBottom w:val="0"/>
          <w:divBdr>
            <w:top w:val="none" w:sz="0" w:space="0" w:color="auto"/>
            <w:left w:val="none" w:sz="0" w:space="0" w:color="auto"/>
            <w:bottom w:val="none" w:sz="0" w:space="0" w:color="auto"/>
            <w:right w:val="none" w:sz="0" w:space="0" w:color="auto"/>
          </w:divBdr>
        </w:div>
        <w:div w:id="1130900801">
          <w:marLeft w:val="0"/>
          <w:marRight w:val="0"/>
          <w:marTop w:val="0"/>
          <w:marBottom w:val="0"/>
          <w:divBdr>
            <w:top w:val="none" w:sz="0" w:space="0" w:color="auto"/>
            <w:left w:val="none" w:sz="0" w:space="0" w:color="auto"/>
            <w:bottom w:val="none" w:sz="0" w:space="0" w:color="auto"/>
            <w:right w:val="none" w:sz="0" w:space="0" w:color="auto"/>
          </w:divBdr>
        </w:div>
        <w:div w:id="1140418720">
          <w:marLeft w:val="0"/>
          <w:marRight w:val="0"/>
          <w:marTop w:val="0"/>
          <w:marBottom w:val="0"/>
          <w:divBdr>
            <w:top w:val="none" w:sz="0" w:space="0" w:color="auto"/>
            <w:left w:val="none" w:sz="0" w:space="0" w:color="auto"/>
            <w:bottom w:val="none" w:sz="0" w:space="0" w:color="auto"/>
            <w:right w:val="none" w:sz="0" w:space="0" w:color="auto"/>
          </w:divBdr>
        </w:div>
        <w:div w:id="1203521682">
          <w:marLeft w:val="0"/>
          <w:marRight w:val="0"/>
          <w:marTop w:val="0"/>
          <w:marBottom w:val="0"/>
          <w:divBdr>
            <w:top w:val="none" w:sz="0" w:space="0" w:color="auto"/>
            <w:left w:val="none" w:sz="0" w:space="0" w:color="auto"/>
            <w:bottom w:val="none" w:sz="0" w:space="0" w:color="auto"/>
            <w:right w:val="none" w:sz="0" w:space="0" w:color="auto"/>
          </w:divBdr>
        </w:div>
        <w:div w:id="1290238107">
          <w:marLeft w:val="0"/>
          <w:marRight w:val="0"/>
          <w:marTop w:val="0"/>
          <w:marBottom w:val="0"/>
          <w:divBdr>
            <w:top w:val="none" w:sz="0" w:space="0" w:color="auto"/>
            <w:left w:val="none" w:sz="0" w:space="0" w:color="auto"/>
            <w:bottom w:val="none" w:sz="0" w:space="0" w:color="auto"/>
            <w:right w:val="none" w:sz="0" w:space="0" w:color="auto"/>
          </w:divBdr>
        </w:div>
        <w:div w:id="1313020182">
          <w:marLeft w:val="0"/>
          <w:marRight w:val="0"/>
          <w:marTop w:val="0"/>
          <w:marBottom w:val="0"/>
          <w:divBdr>
            <w:top w:val="none" w:sz="0" w:space="0" w:color="auto"/>
            <w:left w:val="none" w:sz="0" w:space="0" w:color="auto"/>
            <w:bottom w:val="none" w:sz="0" w:space="0" w:color="auto"/>
            <w:right w:val="none" w:sz="0" w:space="0" w:color="auto"/>
          </w:divBdr>
        </w:div>
        <w:div w:id="1390299226">
          <w:marLeft w:val="0"/>
          <w:marRight w:val="0"/>
          <w:marTop w:val="0"/>
          <w:marBottom w:val="0"/>
          <w:divBdr>
            <w:top w:val="none" w:sz="0" w:space="0" w:color="auto"/>
            <w:left w:val="none" w:sz="0" w:space="0" w:color="auto"/>
            <w:bottom w:val="none" w:sz="0" w:space="0" w:color="auto"/>
            <w:right w:val="none" w:sz="0" w:space="0" w:color="auto"/>
          </w:divBdr>
        </w:div>
        <w:div w:id="1403023243">
          <w:marLeft w:val="0"/>
          <w:marRight w:val="0"/>
          <w:marTop w:val="0"/>
          <w:marBottom w:val="0"/>
          <w:divBdr>
            <w:top w:val="none" w:sz="0" w:space="0" w:color="auto"/>
            <w:left w:val="none" w:sz="0" w:space="0" w:color="auto"/>
            <w:bottom w:val="none" w:sz="0" w:space="0" w:color="auto"/>
            <w:right w:val="none" w:sz="0" w:space="0" w:color="auto"/>
          </w:divBdr>
        </w:div>
        <w:div w:id="1404110073">
          <w:marLeft w:val="0"/>
          <w:marRight w:val="0"/>
          <w:marTop w:val="0"/>
          <w:marBottom w:val="0"/>
          <w:divBdr>
            <w:top w:val="none" w:sz="0" w:space="0" w:color="auto"/>
            <w:left w:val="none" w:sz="0" w:space="0" w:color="auto"/>
            <w:bottom w:val="none" w:sz="0" w:space="0" w:color="auto"/>
            <w:right w:val="none" w:sz="0" w:space="0" w:color="auto"/>
          </w:divBdr>
        </w:div>
        <w:div w:id="1411271699">
          <w:marLeft w:val="0"/>
          <w:marRight w:val="0"/>
          <w:marTop w:val="0"/>
          <w:marBottom w:val="0"/>
          <w:divBdr>
            <w:top w:val="none" w:sz="0" w:space="0" w:color="auto"/>
            <w:left w:val="none" w:sz="0" w:space="0" w:color="auto"/>
            <w:bottom w:val="none" w:sz="0" w:space="0" w:color="auto"/>
            <w:right w:val="none" w:sz="0" w:space="0" w:color="auto"/>
          </w:divBdr>
        </w:div>
        <w:div w:id="1414203185">
          <w:marLeft w:val="0"/>
          <w:marRight w:val="0"/>
          <w:marTop w:val="0"/>
          <w:marBottom w:val="0"/>
          <w:divBdr>
            <w:top w:val="none" w:sz="0" w:space="0" w:color="auto"/>
            <w:left w:val="none" w:sz="0" w:space="0" w:color="auto"/>
            <w:bottom w:val="none" w:sz="0" w:space="0" w:color="auto"/>
            <w:right w:val="none" w:sz="0" w:space="0" w:color="auto"/>
          </w:divBdr>
        </w:div>
        <w:div w:id="1418743473">
          <w:marLeft w:val="0"/>
          <w:marRight w:val="0"/>
          <w:marTop w:val="0"/>
          <w:marBottom w:val="0"/>
          <w:divBdr>
            <w:top w:val="none" w:sz="0" w:space="0" w:color="auto"/>
            <w:left w:val="none" w:sz="0" w:space="0" w:color="auto"/>
            <w:bottom w:val="none" w:sz="0" w:space="0" w:color="auto"/>
            <w:right w:val="none" w:sz="0" w:space="0" w:color="auto"/>
          </w:divBdr>
        </w:div>
        <w:div w:id="1470128178">
          <w:marLeft w:val="0"/>
          <w:marRight w:val="0"/>
          <w:marTop w:val="0"/>
          <w:marBottom w:val="0"/>
          <w:divBdr>
            <w:top w:val="none" w:sz="0" w:space="0" w:color="auto"/>
            <w:left w:val="none" w:sz="0" w:space="0" w:color="auto"/>
            <w:bottom w:val="none" w:sz="0" w:space="0" w:color="auto"/>
            <w:right w:val="none" w:sz="0" w:space="0" w:color="auto"/>
          </w:divBdr>
        </w:div>
        <w:div w:id="1488939172">
          <w:marLeft w:val="0"/>
          <w:marRight w:val="0"/>
          <w:marTop w:val="0"/>
          <w:marBottom w:val="0"/>
          <w:divBdr>
            <w:top w:val="none" w:sz="0" w:space="0" w:color="auto"/>
            <w:left w:val="none" w:sz="0" w:space="0" w:color="auto"/>
            <w:bottom w:val="none" w:sz="0" w:space="0" w:color="auto"/>
            <w:right w:val="none" w:sz="0" w:space="0" w:color="auto"/>
          </w:divBdr>
        </w:div>
        <w:div w:id="1500732300">
          <w:marLeft w:val="0"/>
          <w:marRight w:val="0"/>
          <w:marTop w:val="0"/>
          <w:marBottom w:val="0"/>
          <w:divBdr>
            <w:top w:val="none" w:sz="0" w:space="0" w:color="auto"/>
            <w:left w:val="none" w:sz="0" w:space="0" w:color="auto"/>
            <w:bottom w:val="none" w:sz="0" w:space="0" w:color="auto"/>
            <w:right w:val="none" w:sz="0" w:space="0" w:color="auto"/>
          </w:divBdr>
        </w:div>
        <w:div w:id="1501509113">
          <w:marLeft w:val="0"/>
          <w:marRight w:val="0"/>
          <w:marTop w:val="0"/>
          <w:marBottom w:val="0"/>
          <w:divBdr>
            <w:top w:val="none" w:sz="0" w:space="0" w:color="auto"/>
            <w:left w:val="none" w:sz="0" w:space="0" w:color="auto"/>
            <w:bottom w:val="none" w:sz="0" w:space="0" w:color="auto"/>
            <w:right w:val="none" w:sz="0" w:space="0" w:color="auto"/>
          </w:divBdr>
        </w:div>
        <w:div w:id="1504317362">
          <w:marLeft w:val="0"/>
          <w:marRight w:val="0"/>
          <w:marTop w:val="0"/>
          <w:marBottom w:val="0"/>
          <w:divBdr>
            <w:top w:val="none" w:sz="0" w:space="0" w:color="auto"/>
            <w:left w:val="none" w:sz="0" w:space="0" w:color="auto"/>
            <w:bottom w:val="none" w:sz="0" w:space="0" w:color="auto"/>
            <w:right w:val="none" w:sz="0" w:space="0" w:color="auto"/>
          </w:divBdr>
        </w:div>
        <w:div w:id="1511873902">
          <w:marLeft w:val="0"/>
          <w:marRight w:val="0"/>
          <w:marTop w:val="0"/>
          <w:marBottom w:val="0"/>
          <w:divBdr>
            <w:top w:val="none" w:sz="0" w:space="0" w:color="auto"/>
            <w:left w:val="none" w:sz="0" w:space="0" w:color="auto"/>
            <w:bottom w:val="none" w:sz="0" w:space="0" w:color="auto"/>
            <w:right w:val="none" w:sz="0" w:space="0" w:color="auto"/>
          </w:divBdr>
        </w:div>
        <w:div w:id="1592154441">
          <w:marLeft w:val="0"/>
          <w:marRight w:val="0"/>
          <w:marTop w:val="0"/>
          <w:marBottom w:val="0"/>
          <w:divBdr>
            <w:top w:val="none" w:sz="0" w:space="0" w:color="auto"/>
            <w:left w:val="none" w:sz="0" w:space="0" w:color="auto"/>
            <w:bottom w:val="none" w:sz="0" w:space="0" w:color="auto"/>
            <w:right w:val="none" w:sz="0" w:space="0" w:color="auto"/>
          </w:divBdr>
        </w:div>
        <w:div w:id="1624269467">
          <w:marLeft w:val="0"/>
          <w:marRight w:val="0"/>
          <w:marTop w:val="0"/>
          <w:marBottom w:val="0"/>
          <w:divBdr>
            <w:top w:val="none" w:sz="0" w:space="0" w:color="auto"/>
            <w:left w:val="none" w:sz="0" w:space="0" w:color="auto"/>
            <w:bottom w:val="none" w:sz="0" w:space="0" w:color="auto"/>
            <w:right w:val="none" w:sz="0" w:space="0" w:color="auto"/>
          </w:divBdr>
        </w:div>
        <w:div w:id="1654291088">
          <w:marLeft w:val="0"/>
          <w:marRight w:val="0"/>
          <w:marTop w:val="0"/>
          <w:marBottom w:val="0"/>
          <w:divBdr>
            <w:top w:val="none" w:sz="0" w:space="0" w:color="auto"/>
            <w:left w:val="none" w:sz="0" w:space="0" w:color="auto"/>
            <w:bottom w:val="none" w:sz="0" w:space="0" w:color="auto"/>
            <w:right w:val="none" w:sz="0" w:space="0" w:color="auto"/>
          </w:divBdr>
        </w:div>
        <w:div w:id="1654331624">
          <w:marLeft w:val="0"/>
          <w:marRight w:val="0"/>
          <w:marTop w:val="0"/>
          <w:marBottom w:val="0"/>
          <w:divBdr>
            <w:top w:val="none" w:sz="0" w:space="0" w:color="auto"/>
            <w:left w:val="none" w:sz="0" w:space="0" w:color="auto"/>
            <w:bottom w:val="none" w:sz="0" w:space="0" w:color="auto"/>
            <w:right w:val="none" w:sz="0" w:space="0" w:color="auto"/>
          </w:divBdr>
        </w:div>
        <w:div w:id="1659727481">
          <w:marLeft w:val="0"/>
          <w:marRight w:val="0"/>
          <w:marTop w:val="0"/>
          <w:marBottom w:val="0"/>
          <w:divBdr>
            <w:top w:val="none" w:sz="0" w:space="0" w:color="auto"/>
            <w:left w:val="none" w:sz="0" w:space="0" w:color="auto"/>
            <w:bottom w:val="none" w:sz="0" w:space="0" w:color="auto"/>
            <w:right w:val="none" w:sz="0" w:space="0" w:color="auto"/>
          </w:divBdr>
        </w:div>
        <w:div w:id="1699428064">
          <w:marLeft w:val="0"/>
          <w:marRight w:val="0"/>
          <w:marTop w:val="0"/>
          <w:marBottom w:val="0"/>
          <w:divBdr>
            <w:top w:val="none" w:sz="0" w:space="0" w:color="auto"/>
            <w:left w:val="none" w:sz="0" w:space="0" w:color="auto"/>
            <w:bottom w:val="none" w:sz="0" w:space="0" w:color="auto"/>
            <w:right w:val="none" w:sz="0" w:space="0" w:color="auto"/>
          </w:divBdr>
        </w:div>
        <w:div w:id="1728646150">
          <w:marLeft w:val="0"/>
          <w:marRight w:val="0"/>
          <w:marTop w:val="0"/>
          <w:marBottom w:val="0"/>
          <w:divBdr>
            <w:top w:val="none" w:sz="0" w:space="0" w:color="auto"/>
            <w:left w:val="none" w:sz="0" w:space="0" w:color="auto"/>
            <w:bottom w:val="none" w:sz="0" w:space="0" w:color="auto"/>
            <w:right w:val="none" w:sz="0" w:space="0" w:color="auto"/>
          </w:divBdr>
        </w:div>
        <w:div w:id="1729765722">
          <w:marLeft w:val="0"/>
          <w:marRight w:val="0"/>
          <w:marTop w:val="0"/>
          <w:marBottom w:val="0"/>
          <w:divBdr>
            <w:top w:val="none" w:sz="0" w:space="0" w:color="auto"/>
            <w:left w:val="none" w:sz="0" w:space="0" w:color="auto"/>
            <w:bottom w:val="none" w:sz="0" w:space="0" w:color="auto"/>
            <w:right w:val="none" w:sz="0" w:space="0" w:color="auto"/>
          </w:divBdr>
        </w:div>
        <w:div w:id="1801999785">
          <w:marLeft w:val="0"/>
          <w:marRight w:val="0"/>
          <w:marTop w:val="0"/>
          <w:marBottom w:val="0"/>
          <w:divBdr>
            <w:top w:val="none" w:sz="0" w:space="0" w:color="auto"/>
            <w:left w:val="none" w:sz="0" w:space="0" w:color="auto"/>
            <w:bottom w:val="none" w:sz="0" w:space="0" w:color="auto"/>
            <w:right w:val="none" w:sz="0" w:space="0" w:color="auto"/>
          </w:divBdr>
        </w:div>
        <w:div w:id="1813055097">
          <w:marLeft w:val="0"/>
          <w:marRight w:val="0"/>
          <w:marTop w:val="0"/>
          <w:marBottom w:val="0"/>
          <w:divBdr>
            <w:top w:val="none" w:sz="0" w:space="0" w:color="auto"/>
            <w:left w:val="none" w:sz="0" w:space="0" w:color="auto"/>
            <w:bottom w:val="none" w:sz="0" w:space="0" w:color="auto"/>
            <w:right w:val="none" w:sz="0" w:space="0" w:color="auto"/>
          </w:divBdr>
        </w:div>
        <w:div w:id="1847356779">
          <w:marLeft w:val="0"/>
          <w:marRight w:val="0"/>
          <w:marTop w:val="0"/>
          <w:marBottom w:val="0"/>
          <w:divBdr>
            <w:top w:val="none" w:sz="0" w:space="0" w:color="auto"/>
            <w:left w:val="none" w:sz="0" w:space="0" w:color="auto"/>
            <w:bottom w:val="none" w:sz="0" w:space="0" w:color="auto"/>
            <w:right w:val="none" w:sz="0" w:space="0" w:color="auto"/>
          </w:divBdr>
        </w:div>
        <w:div w:id="1870874937">
          <w:marLeft w:val="0"/>
          <w:marRight w:val="0"/>
          <w:marTop w:val="0"/>
          <w:marBottom w:val="0"/>
          <w:divBdr>
            <w:top w:val="none" w:sz="0" w:space="0" w:color="auto"/>
            <w:left w:val="none" w:sz="0" w:space="0" w:color="auto"/>
            <w:bottom w:val="none" w:sz="0" w:space="0" w:color="auto"/>
            <w:right w:val="none" w:sz="0" w:space="0" w:color="auto"/>
          </w:divBdr>
        </w:div>
        <w:div w:id="1900703298">
          <w:marLeft w:val="0"/>
          <w:marRight w:val="0"/>
          <w:marTop w:val="0"/>
          <w:marBottom w:val="0"/>
          <w:divBdr>
            <w:top w:val="none" w:sz="0" w:space="0" w:color="auto"/>
            <w:left w:val="none" w:sz="0" w:space="0" w:color="auto"/>
            <w:bottom w:val="none" w:sz="0" w:space="0" w:color="auto"/>
            <w:right w:val="none" w:sz="0" w:space="0" w:color="auto"/>
          </w:divBdr>
        </w:div>
        <w:div w:id="1922368815">
          <w:marLeft w:val="0"/>
          <w:marRight w:val="0"/>
          <w:marTop w:val="0"/>
          <w:marBottom w:val="0"/>
          <w:divBdr>
            <w:top w:val="none" w:sz="0" w:space="0" w:color="auto"/>
            <w:left w:val="none" w:sz="0" w:space="0" w:color="auto"/>
            <w:bottom w:val="none" w:sz="0" w:space="0" w:color="auto"/>
            <w:right w:val="none" w:sz="0" w:space="0" w:color="auto"/>
          </w:divBdr>
        </w:div>
        <w:div w:id="1948543121">
          <w:marLeft w:val="0"/>
          <w:marRight w:val="0"/>
          <w:marTop w:val="0"/>
          <w:marBottom w:val="0"/>
          <w:divBdr>
            <w:top w:val="none" w:sz="0" w:space="0" w:color="auto"/>
            <w:left w:val="none" w:sz="0" w:space="0" w:color="auto"/>
            <w:bottom w:val="none" w:sz="0" w:space="0" w:color="auto"/>
            <w:right w:val="none" w:sz="0" w:space="0" w:color="auto"/>
          </w:divBdr>
        </w:div>
        <w:div w:id="1966353645">
          <w:marLeft w:val="0"/>
          <w:marRight w:val="0"/>
          <w:marTop w:val="0"/>
          <w:marBottom w:val="0"/>
          <w:divBdr>
            <w:top w:val="none" w:sz="0" w:space="0" w:color="auto"/>
            <w:left w:val="none" w:sz="0" w:space="0" w:color="auto"/>
            <w:bottom w:val="none" w:sz="0" w:space="0" w:color="auto"/>
            <w:right w:val="none" w:sz="0" w:space="0" w:color="auto"/>
          </w:divBdr>
        </w:div>
        <w:div w:id="1997146131">
          <w:marLeft w:val="0"/>
          <w:marRight w:val="0"/>
          <w:marTop w:val="0"/>
          <w:marBottom w:val="0"/>
          <w:divBdr>
            <w:top w:val="none" w:sz="0" w:space="0" w:color="auto"/>
            <w:left w:val="none" w:sz="0" w:space="0" w:color="auto"/>
            <w:bottom w:val="none" w:sz="0" w:space="0" w:color="auto"/>
            <w:right w:val="none" w:sz="0" w:space="0" w:color="auto"/>
          </w:divBdr>
        </w:div>
        <w:div w:id="2015329797">
          <w:marLeft w:val="0"/>
          <w:marRight w:val="0"/>
          <w:marTop w:val="0"/>
          <w:marBottom w:val="0"/>
          <w:divBdr>
            <w:top w:val="none" w:sz="0" w:space="0" w:color="auto"/>
            <w:left w:val="none" w:sz="0" w:space="0" w:color="auto"/>
            <w:bottom w:val="none" w:sz="0" w:space="0" w:color="auto"/>
            <w:right w:val="none" w:sz="0" w:space="0" w:color="auto"/>
          </w:divBdr>
        </w:div>
        <w:div w:id="2034723794">
          <w:marLeft w:val="0"/>
          <w:marRight w:val="0"/>
          <w:marTop w:val="0"/>
          <w:marBottom w:val="0"/>
          <w:divBdr>
            <w:top w:val="none" w:sz="0" w:space="0" w:color="auto"/>
            <w:left w:val="none" w:sz="0" w:space="0" w:color="auto"/>
            <w:bottom w:val="none" w:sz="0" w:space="0" w:color="auto"/>
            <w:right w:val="none" w:sz="0" w:space="0" w:color="auto"/>
          </w:divBdr>
        </w:div>
        <w:div w:id="2074960848">
          <w:marLeft w:val="0"/>
          <w:marRight w:val="0"/>
          <w:marTop w:val="0"/>
          <w:marBottom w:val="0"/>
          <w:divBdr>
            <w:top w:val="none" w:sz="0" w:space="0" w:color="auto"/>
            <w:left w:val="none" w:sz="0" w:space="0" w:color="auto"/>
            <w:bottom w:val="none" w:sz="0" w:space="0" w:color="auto"/>
            <w:right w:val="none" w:sz="0" w:space="0" w:color="auto"/>
          </w:divBdr>
        </w:div>
        <w:div w:id="2100057809">
          <w:marLeft w:val="0"/>
          <w:marRight w:val="0"/>
          <w:marTop w:val="0"/>
          <w:marBottom w:val="0"/>
          <w:divBdr>
            <w:top w:val="none" w:sz="0" w:space="0" w:color="auto"/>
            <w:left w:val="none" w:sz="0" w:space="0" w:color="auto"/>
            <w:bottom w:val="none" w:sz="0" w:space="0" w:color="auto"/>
            <w:right w:val="none" w:sz="0" w:space="0" w:color="auto"/>
          </w:divBdr>
        </w:div>
        <w:div w:id="2103144676">
          <w:marLeft w:val="0"/>
          <w:marRight w:val="0"/>
          <w:marTop w:val="0"/>
          <w:marBottom w:val="0"/>
          <w:divBdr>
            <w:top w:val="none" w:sz="0" w:space="0" w:color="auto"/>
            <w:left w:val="none" w:sz="0" w:space="0" w:color="auto"/>
            <w:bottom w:val="none" w:sz="0" w:space="0" w:color="auto"/>
            <w:right w:val="none" w:sz="0" w:space="0" w:color="auto"/>
          </w:divBdr>
        </w:div>
        <w:div w:id="2122649648">
          <w:marLeft w:val="0"/>
          <w:marRight w:val="0"/>
          <w:marTop w:val="0"/>
          <w:marBottom w:val="0"/>
          <w:divBdr>
            <w:top w:val="none" w:sz="0" w:space="0" w:color="auto"/>
            <w:left w:val="none" w:sz="0" w:space="0" w:color="auto"/>
            <w:bottom w:val="none" w:sz="0" w:space="0" w:color="auto"/>
            <w:right w:val="none" w:sz="0" w:space="0" w:color="auto"/>
          </w:divBdr>
        </w:div>
      </w:divsChild>
    </w:div>
    <w:div w:id="687947903">
      <w:bodyDiv w:val="1"/>
      <w:marLeft w:val="0"/>
      <w:marRight w:val="0"/>
      <w:marTop w:val="0"/>
      <w:marBottom w:val="0"/>
      <w:divBdr>
        <w:top w:val="none" w:sz="0" w:space="0" w:color="auto"/>
        <w:left w:val="none" w:sz="0" w:space="0" w:color="auto"/>
        <w:bottom w:val="none" w:sz="0" w:space="0" w:color="auto"/>
        <w:right w:val="none" w:sz="0" w:space="0" w:color="auto"/>
      </w:divBdr>
    </w:div>
    <w:div w:id="899242980">
      <w:bodyDiv w:val="1"/>
      <w:marLeft w:val="0"/>
      <w:marRight w:val="0"/>
      <w:marTop w:val="0"/>
      <w:marBottom w:val="0"/>
      <w:divBdr>
        <w:top w:val="none" w:sz="0" w:space="0" w:color="auto"/>
        <w:left w:val="none" w:sz="0" w:space="0" w:color="auto"/>
        <w:bottom w:val="none" w:sz="0" w:space="0" w:color="auto"/>
        <w:right w:val="none" w:sz="0" w:space="0" w:color="auto"/>
      </w:divBdr>
    </w:div>
    <w:div w:id="1234779193">
      <w:bodyDiv w:val="1"/>
      <w:marLeft w:val="0"/>
      <w:marRight w:val="0"/>
      <w:marTop w:val="0"/>
      <w:marBottom w:val="0"/>
      <w:divBdr>
        <w:top w:val="none" w:sz="0" w:space="0" w:color="auto"/>
        <w:left w:val="none" w:sz="0" w:space="0" w:color="auto"/>
        <w:bottom w:val="none" w:sz="0" w:space="0" w:color="auto"/>
        <w:right w:val="none" w:sz="0" w:space="0" w:color="auto"/>
      </w:divBdr>
    </w:div>
    <w:div w:id="1313101421">
      <w:bodyDiv w:val="1"/>
      <w:marLeft w:val="0"/>
      <w:marRight w:val="0"/>
      <w:marTop w:val="0"/>
      <w:marBottom w:val="0"/>
      <w:divBdr>
        <w:top w:val="none" w:sz="0" w:space="0" w:color="auto"/>
        <w:left w:val="none" w:sz="0" w:space="0" w:color="auto"/>
        <w:bottom w:val="none" w:sz="0" w:space="0" w:color="auto"/>
        <w:right w:val="none" w:sz="0" w:space="0" w:color="auto"/>
      </w:divBdr>
      <w:divsChild>
        <w:div w:id="868107130">
          <w:marLeft w:val="0"/>
          <w:marRight w:val="0"/>
          <w:marTop w:val="0"/>
          <w:marBottom w:val="0"/>
          <w:divBdr>
            <w:top w:val="none" w:sz="0" w:space="0" w:color="auto"/>
            <w:left w:val="none" w:sz="0" w:space="0" w:color="auto"/>
            <w:bottom w:val="none" w:sz="0" w:space="0" w:color="auto"/>
            <w:right w:val="none" w:sz="0" w:space="0" w:color="auto"/>
          </w:divBdr>
        </w:div>
        <w:div w:id="1206527977">
          <w:marLeft w:val="0"/>
          <w:marRight w:val="0"/>
          <w:marTop w:val="0"/>
          <w:marBottom w:val="0"/>
          <w:divBdr>
            <w:top w:val="none" w:sz="0" w:space="0" w:color="auto"/>
            <w:left w:val="none" w:sz="0" w:space="0" w:color="auto"/>
            <w:bottom w:val="none" w:sz="0" w:space="0" w:color="auto"/>
            <w:right w:val="none" w:sz="0" w:space="0" w:color="auto"/>
          </w:divBdr>
        </w:div>
        <w:div w:id="1573153428">
          <w:marLeft w:val="0"/>
          <w:marRight w:val="0"/>
          <w:marTop w:val="0"/>
          <w:marBottom w:val="0"/>
          <w:divBdr>
            <w:top w:val="none" w:sz="0" w:space="0" w:color="auto"/>
            <w:left w:val="none" w:sz="0" w:space="0" w:color="auto"/>
            <w:bottom w:val="none" w:sz="0" w:space="0" w:color="auto"/>
            <w:right w:val="none" w:sz="0" w:space="0" w:color="auto"/>
          </w:divBdr>
        </w:div>
        <w:div w:id="2091346400">
          <w:marLeft w:val="0"/>
          <w:marRight w:val="0"/>
          <w:marTop w:val="0"/>
          <w:marBottom w:val="0"/>
          <w:divBdr>
            <w:top w:val="none" w:sz="0" w:space="0" w:color="auto"/>
            <w:left w:val="none" w:sz="0" w:space="0" w:color="auto"/>
            <w:bottom w:val="none" w:sz="0" w:space="0" w:color="auto"/>
            <w:right w:val="none" w:sz="0" w:space="0" w:color="auto"/>
          </w:divBdr>
        </w:div>
      </w:divsChild>
    </w:div>
    <w:div w:id="1406296172">
      <w:bodyDiv w:val="1"/>
      <w:marLeft w:val="0"/>
      <w:marRight w:val="0"/>
      <w:marTop w:val="0"/>
      <w:marBottom w:val="0"/>
      <w:divBdr>
        <w:top w:val="none" w:sz="0" w:space="0" w:color="auto"/>
        <w:left w:val="none" w:sz="0" w:space="0" w:color="auto"/>
        <w:bottom w:val="none" w:sz="0" w:space="0" w:color="auto"/>
        <w:right w:val="none" w:sz="0" w:space="0" w:color="auto"/>
      </w:divBdr>
      <w:divsChild>
        <w:div w:id="111754982">
          <w:marLeft w:val="0"/>
          <w:marRight w:val="0"/>
          <w:marTop w:val="0"/>
          <w:marBottom w:val="0"/>
          <w:divBdr>
            <w:top w:val="none" w:sz="0" w:space="0" w:color="auto"/>
            <w:left w:val="none" w:sz="0" w:space="0" w:color="auto"/>
            <w:bottom w:val="none" w:sz="0" w:space="0" w:color="auto"/>
            <w:right w:val="none" w:sz="0" w:space="0" w:color="auto"/>
          </w:divBdr>
        </w:div>
        <w:div w:id="198857326">
          <w:marLeft w:val="0"/>
          <w:marRight w:val="0"/>
          <w:marTop w:val="0"/>
          <w:marBottom w:val="0"/>
          <w:divBdr>
            <w:top w:val="none" w:sz="0" w:space="0" w:color="auto"/>
            <w:left w:val="none" w:sz="0" w:space="0" w:color="auto"/>
            <w:bottom w:val="none" w:sz="0" w:space="0" w:color="auto"/>
            <w:right w:val="none" w:sz="0" w:space="0" w:color="auto"/>
          </w:divBdr>
        </w:div>
        <w:div w:id="392966642">
          <w:marLeft w:val="0"/>
          <w:marRight w:val="0"/>
          <w:marTop w:val="0"/>
          <w:marBottom w:val="0"/>
          <w:divBdr>
            <w:top w:val="none" w:sz="0" w:space="0" w:color="auto"/>
            <w:left w:val="none" w:sz="0" w:space="0" w:color="auto"/>
            <w:bottom w:val="none" w:sz="0" w:space="0" w:color="auto"/>
            <w:right w:val="none" w:sz="0" w:space="0" w:color="auto"/>
          </w:divBdr>
        </w:div>
        <w:div w:id="517894375">
          <w:marLeft w:val="0"/>
          <w:marRight w:val="0"/>
          <w:marTop w:val="0"/>
          <w:marBottom w:val="0"/>
          <w:divBdr>
            <w:top w:val="none" w:sz="0" w:space="0" w:color="auto"/>
            <w:left w:val="none" w:sz="0" w:space="0" w:color="auto"/>
            <w:bottom w:val="none" w:sz="0" w:space="0" w:color="auto"/>
            <w:right w:val="none" w:sz="0" w:space="0" w:color="auto"/>
          </w:divBdr>
        </w:div>
        <w:div w:id="590353925">
          <w:marLeft w:val="0"/>
          <w:marRight w:val="0"/>
          <w:marTop w:val="0"/>
          <w:marBottom w:val="0"/>
          <w:divBdr>
            <w:top w:val="none" w:sz="0" w:space="0" w:color="auto"/>
            <w:left w:val="none" w:sz="0" w:space="0" w:color="auto"/>
            <w:bottom w:val="none" w:sz="0" w:space="0" w:color="auto"/>
            <w:right w:val="none" w:sz="0" w:space="0" w:color="auto"/>
          </w:divBdr>
        </w:div>
        <w:div w:id="779836341">
          <w:marLeft w:val="0"/>
          <w:marRight w:val="0"/>
          <w:marTop w:val="0"/>
          <w:marBottom w:val="0"/>
          <w:divBdr>
            <w:top w:val="none" w:sz="0" w:space="0" w:color="auto"/>
            <w:left w:val="none" w:sz="0" w:space="0" w:color="auto"/>
            <w:bottom w:val="none" w:sz="0" w:space="0" w:color="auto"/>
            <w:right w:val="none" w:sz="0" w:space="0" w:color="auto"/>
          </w:divBdr>
        </w:div>
        <w:div w:id="1042755246">
          <w:marLeft w:val="0"/>
          <w:marRight w:val="0"/>
          <w:marTop w:val="0"/>
          <w:marBottom w:val="0"/>
          <w:divBdr>
            <w:top w:val="none" w:sz="0" w:space="0" w:color="auto"/>
            <w:left w:val="none" w:sz="0" w:space="0" w:color="auto"/>
            <w:bottom w:val="none" w:sz="0" w:space="0" w:color="auto"/>
            <w:right w:val="none" w:sz="0" w:space="0" w:color="auto"/>
          </w:divBdr>
        </w:div>
        <w:div w:id="1044528596">
          <w:marLeft w:val="0"/>
          <w:marRight w:val="0"/>
          <w:marTop w:val="0"/>
          <w:marBottom w:val="0"/>
          <w:divBdr>
            <w:top w:val="none" w:sz="0" w:space="0" w:color="auto"/>
            <w:left w:val="none" w:sz="0" w:space="0" w:color="auto"/>
            <w:bottom w:val="none" w:sz="0" w:space="0" w:color="auto"/>
            <w:right w:val="none" w:sz="0" w:space="0" w:color="auto"/>
          </w:divBdr>
        </w:div>
        <w:div w:id="1304040348">
          <w:marLeft w:val="0"/>
          <w:marRight w:val="0"/>
          <w:marTop w:val="0"/>
          <w:marBottom w:val="0"/>
          <w:divBdr>
            <w:top w:val="none" w:sz="0" w:space="0" w:color="auto"/>
            <w:left w:val="none" w:sz="0" w:space="0" w:color="auto"/>
            <w:bottom w:val="none" w:sz="0" w:space="0" w:color="auto"/>
            <w:right w:val="none" w:sz="0" w:space="0" w:color="auto"/>
          </w:divBdr>
        </w:div>
        <w:div w:id="1367218118">
          <w:marLeft w:val="0"/>
          <w:marRight w:val="0"/>
          <w:marTop w:val="0"/>
          <w:marBottom w:val="0"/>
          <w:divBdr>
            <w:top w:val="none" w:sz="0" w:space="0" w:color="auto"/>
            <w:left w:val="none" w:sz="0" w:space="0" w:color="auto"/>
            <w:bottom w:val="none" w:sz="0" w:space="0" w:color="auto"/>
            <w:right w:val="none" w:sz="0" w:space="0" w:color="auto"/>
          </w:divBdr>
        </w:div>
        <w:div w:id="1427924087">
          <w:marLeft w:val="0"/>
          <w:marRight w:val="0"/>
          <w:marTop w:val="0"/>
          <w:marBottom w:val="0"/>
          <w:divBdr>
            <w:top w:val="none" w:sz="0" w:space="0" w:color="auto"/>
            <w:left w:val="none" w:sz="0" w:space="0" w:color="auto"/>
            <w:bottom w:val="none" w:sz="0" w:space="0" w:color="auto"/>
            <w:right w:val="none" w:sz="0" w:space="0" w:color="auto"/>
          </w:divBdr>
        </w:div>
        <w:div w:id="1459763589">
          <w:marLeft w:val="0"/>
          <w:marRight w:val="0"/>
          <w:marTop w:val="0"/>
          <w:marBottom w:val="0"/>
          <w:divBdr>
            <w:top w:val="none" w:sz="0" w:space="0" w:color="auto"/>
            <w:left w:val="none" w:sz="0" w:space="0" w:color="auto"/>
            <w:bottom w:val="none" w:sz="0" w:space="0" w:color="auto"/>
            <w:right w:val="none" w:sz="0" w:space="0" w:color="auto"/>
          </w:divBdr>
        </w:div>
        <w:div w:id="1524244755">
          <w:marLeft w:val="0"/>
          <w:marRight w:val="0"/>
          <w:marTop w:val="0"/>
          <w:marBottom w:val="0"/>
          <w:divBdr>
            <w:top w:val="none" w:sz="0" w:space="0" w:color="auto"/>
            <w:left w:val="none" w:sz="0" w:space="0" w:color="auto"/>
            <w:bottom w:val="none" w:sz="0" w:space="0" w:color="auto"/>
            <w:right w:val="none" w:sz="0" w:space="0" w:color="auto"/>
          </w:divBdr>
        </w:div>
        <w:div w:id="1716923603">
          <w:marLeft w:val="0"/>
          <w:marRight w:val="0"/>
          <w:marTop w:val="0"/>
          <w:marBottom w:val="0"/>
          <w:divBdr>
            <w:top w:val="none" w:sz="0" w:space="0" w:color="auto"/>
            <w:left w:val="none" w:sz="0" w:space="0" w:color="auto"/>
            <w:bottom w:val="none" w:sz="0" w:space="0" w:color="auto"/>
            <w:right w:val="none" w:sz="0" w:space="0" w:color="auto"/>
          </w:divBdr>
        </w:div>
        <w:div w:id="1752386579">
          <w:marLeft w:val="0"/>
          <w:marRight w:val="0"/>
          <w:marTop w:val="0"/>
          <w:marBottom w:val="0"/>
          <w:divBdr>
            <w:top w:val="none" w:sz="0" w:space="0" w:color="auto"/>
            <w:left w:val="none" w:sz="0" w:space="0" w:color="auto"/>
            <w:bottom w:val="none" w:sz="0" w:space="0" w:color="auto"/>
            <w:right w:val="none" w:sz="0" w:space="0" w:color="auto"/>
          </w:divBdr>
        </w:div>
      </w:divsChild>
    </w:div>
    <w:div w:id="1410538310">
      <w:bodyDiv w:val="1"/>
      <w:marLeft w:val="0"/>
      <w:marRight w:val="0"/>
      <w:marTop w:val="0"/>
      <w:marBottom w:val="0"/>
      <w:divBdr>
        <w:top w:val="none" w:sz="0" w:space="0" w:color="auto"/>
        <w:left w:val="none" w:sz="0" w:space="0" w:color="auto"/>
        <w:bottom w:val="none" w:sz="0" w:space="0" w:color="auto"/>
        <w:right w:val="none" w:sz="0" w:space="0" w:color="auto"/>
      </w:divBdr>
      <w:divsChild>
        <w:div w:id="205531341">
          <w:marLeft w:val="0"/>
          <w:marRight w:val="0"/>
          <w:marTop w:val="0"/>
          <w:marBottom w:val="0"/>
          <w:divBdr>
            <w:top w:val="none" w:sz="0" w:space="0" w:color="auto"/>
            <w:left w:val="none" w:sz="0" w:space="0" w:color="auto"/>
            <w:bottom w:val="none" w:sz="0" w:space="0" w:color="auto"/>
            <w:right w:val="none" w:sz="0" w:space="0" w:color="auto"/>
          </w:divBdr>
        </w:div>
        <w:div w:id="795484433">
          <w:marLeft w:val="0"/>
          <w:marRight w:val="0"/>
          <w:marTop w:val="0"/>
          <w:marBottom w:val="0"/>
          <w:divBdr>
            <w:top w:val="none" w:sz="0" w:space="0" w:color="auto"/>
            <w:left w:val="none" w:sz="0" w:space="0" w:color="auto"/>
            <w:bottom w:val="none" w:sz="0" w:space="0" w:color="auto"/>
            <w:right w:val="none" w:sz="0" w:space="0" w:color="auto"/>
          </w:divBdr>
        </w:div>
        <w:div w:id="1817994034">
          <w:marLeft w:val="0"/>
          <w:marRight w:val="0"/>
          <w:marTop w:val="0"/>
          <w:marBottom w:val="0"/>
          <w:divBdr>
            <w:top w:val="none" w:sz="0" w:space="0" w:color="auto"/>
            <w:left w:val="none" w:sz="0" w:space="0" w:color="auto"/>
            <w:bottom w:val="none" w:sz="0" w:space="0" w:color="auto"/>
            <w:right w:val="none" w:sz="0" w:space="0" w:color="auto"/>
          </w:divBdr>
        </w:div>
      </w:divsChild>
    </w:div>
    <w:div w:id="1433740352">
      <w:bodyDiv w:val="1"/>
      <w:marLeft w:val="0"/>
      <w:marRight w:val="0"/>
      <w:marTop w:val="0"/>
      <w:marBottom w:val="0"/>
      <w:divBdr>
        <w:top w:val="none" w:sz="0" w:space="0" w:color="auto"/>
        <w:left w:val="none" w:sz="0" w:space="0" w:color="auto"/>
        <w:bottom w:val="none" w:sz="0" w:space="0" w:color="auto"/>
        <w:right w:val="none" w:sz="0" w:space="0" w:color="auto"/>
      </w:divBdr>
    </w:div>
    <w:div w:id="1538007068">
      <w:bodyDiv w:val="1"/>
      <w:marLeft w:val="0"/>
      <w:marRight w:val="0"/>
      <w:marTop w:val="0"/>
      <w:marBottom w:val="0"/>
      <w:divBdr>
        <w:top w:val="none" w:sz="0" w:space="0" w:color="auto"/>
        <w:left w:val="none" w:sz="0" w:space="0" w:color="auto"/>
        <w:bottom w:val="none" w:sz="0" w:space="0" w:color="auto"/>
        <w:right w:val="none" w:sz="0" w:space="0" w:color="auto"/>
      </w:divBdr>
    </w:div>
    <w:div w:id="1550268500">
      <w:bodyDiv w:val="1"/>
      <w:marLeft w:val="0"/>
      <w:marRight w:val="0"/>
      <w:marTop w:val="0"/>
      <w:marBottom w:val="0"/>
      <w:divBdr>
        <w:top w:val="none" w:sz="0" w:space="0" w:color="auto"/>
        <w:left w:val="none" w:sz="0" w:space="0" w:color="auto"/>
        <w:bottom w:val="none" w:sz="0" w:space="0" w:color="auto"/>
        <w:right w:val="none" w:sz="0" w:space="0" w:color="auto"/>
      </w:divBdr>
    </w:div>
    <w:div w:id="1551457908">
      <w:bodyDiv w:val="1"/>
      <w:marLeft w:val="0"/>
      <w:marRight w:val="0"/>
      <w:marTop w:val="0"/>
      <w:marBottom w:val="0"/>
      <w:divBdr>
        <w:top w:val="none" w:sz="0" w:space="0" w:color="auto"/>
        <w:left w:val="none" w:sz="0" w:space="0" w:color="auto"/>
        <w:bottom w:val="none" w:sz="0" w:space="0" w:color="auto"/>
        <w:right w:val="none" w:sz="0" w:space="0" w:color="auto"/>
      </w:divBdr>
      <w:divsChild>
        <w:div w:id="21565164">
          <w:marLeft w:val="0"/>
          <w:marRight w:val="0"/>
          <w:marTop w:val="0"/>
          <w:marBottom w:val="0"/>
          <w:divBdr>
            <w:top w:val="none" w:sz="0" w:space="0" w:color="auto"/>
            <w:left w:val="none" w:sz="0" w:space="0" w:color="auto"/>
            <w:bottom w:val="none" w:sz="0" w:space="0" w:color="auto"/>
            <w:right w:val="none" w:sz="0" w:space="0" w:color="auto"/>
          </w:divBdr>
        </w:div>
        <w:div w:id="94061148">
          <w:marLeft w:val="0"/>
          <w:marRight w:val="0"/>
          <w:marTop w:val="0"/>
          <w:marBottom w:val="0"/>
          <w:divBdr>
            <w:top w:val="none" w:sz="0" w:space="0" w:color="auto"/>
            <w:left w:val="none" w:sz="0" w:space="0" w:color="auto"/>
            <w:bottom w:val="none" w:sz="0" w:space="0" w:color="auto"/>
            <w:right w:val="none" w:sz="0" w:space="0" w:color="auto"/>
          </w:divBdr>
        </w:div>
        <w:div w:id="541209536">
          <w:marLeft w:val="0"/>
          <w:marRight w:val="0"/>
          <w:marTop w:val="0"/>
          <w:marBottom w:val="0"/>
          <w:divBdr>
            <w:top w:val="none" w:sz="0" w:space="0" w:color="auto"/>
            <w:left w:val="none" w:sz="0" w:space="0" w:color="auto"/>
            <w:bottom w:val="none" w:sz="0" w:space="0" w:color="auto"/>
            <w:right w:val="none" w:sz="0" w:space="0" w:color="auto"/>
          </w:divBdr>
        </w:div>
        <w:div w:id="908612243">
          <w:marLeft w:val="0"/>
          <w:marRight w:val="0"/>
          <w:marTop w:val="0"/>
          <w:marBottom w:val="0"/>
          <w:divBdr>
            <w:top w:val="none" w:sz="0" w:space="0" w:color="auto"/>
            <w:left w:val="none" w:sz="0" w:space="0" w:color="auto"/>
            <w:bottom w:val="none" w:sz="0" w:space="0" w:color="auto"/>
            <w:right w:val="none" w:sz="0" w:space="0" w:color="auto"/>
          </w:divBdr>
        </w:div>
        <w:div w:id="1150708230">
          <w:marLeft w:val="0"/>
          <w:marRight w:val="0"/>
          <w:marTop w:val="0"/>
          <w:marBottom w:val="0"/>
          <w:divBdr>
            <w:top w:val="none" w:sz="0" w:space="0" w:color="auto"/>
            <w:left w:val="none" w:sz="0" w:space="0" w:color="auto"/>
            <w:bottom w:val="none" w:sz="0" w:space="0" w:color="auto"/>
            <w:right w:val="none" w:sz="0" w:space="0" w:color="auto"/>
          </w:divBdr>
        </w:div>
        <w:div w:id="1783373974">
          <w:marLeft w:val="0"/>
          <w:marRight w:val="0"/>
          <w:marTop w:val="0"/>
          <w:marBottom w:val="0"/>
          <w:divBdr>
            <w:top w:val="none" w:sz="0" w:space="0" w:color="auto"/>
            <w:left w:val="none" w:sz="0" w:space="0" w:color="auto"/>
            <w:bottom w:val="none" w:sz="0" w:space="0" w:color="auto"/>
            <w:right w:val="none" w:sz="0" w:space="0" w:color="auto"/>
          </w:divBdr>
        </w:div>
      </w:divsChild>
    </w:div>
    <w:div w:id="16233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ACEB56-AFF3-4C0A-8C14-CE0F69C6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0</TotalTime>
  <Pages>7</Pages>
  <Words>3929</Words>
  <Characters>22398</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0100-776-2018-2 Odgovor na ugorvor SB Celje</dc:title>
  <dc:subject/>
  <dc:creator>Jerneja Pogorevc</dc:creator>
  <cp:keywords/>
  <dc:description/>
  <cp:lastModifiedBy>Tatjana Turnšek</cp:lastModifiedBy>
  <cp:revision>2</cp:revision>
  <cp:lastPrinted>2019-11-11T10:05:00Z</cp:lastPrinted>
  <dcterms:created xsi:type="dcterms:W3CDTF">2020-09-22T11:28:00Z</dcterms:created>
  <dcterms:modified xsi:type="dcterms:W3CDTF">2020-09-22T11:28:00Z</dcterms:modified>
</cp:coreProperties>
</file>