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83" w:rsidRDefault="00432422" w:rsidP="00DF35AE">
      <w:pPr>
        <w:pStyle w:val="datumtevilka"/>
      </w:pPr>
      <w:r>
        <w:t xml:space="preserve">Številka: </w:t>
      </w:r>
      <w:r w:rsidR="00515221" w:rsidRPr="00FC6C67">
        <w:rPr>
          <w:rFonts w:cs="Arial"/>
          <w:iCs/>
        </w:rPr>
        <w:t>010-12/2020/</w:t>
      </w:r>
      <w:r w:rsidR="00515221">
        <w:rPr>
          <w:rFonts w:cs="Arial"/>
          <w:iCs/>
        </w:rPr>
        <w:t>9</w:t>
      </w:r>
    </w:p>
    <w:p w:rsidR="00DF35AE" w:rsidRPr="00202A77" w:rsidRDefault="00DF35AE" w:rsidP="00DF35AE">
      <w:pPr>
        <w:pStyle w:val="datumtevilka"/>
      </w:pPr>
      <w:r w:rsidRPr="00202A77">
        <w:t xml:space="preserve">Datum: </w:t>
      </w:r>
      <w:r>
        <w:t xml:space="preserve">  </w:t>
      </w:r>
      <w:r w:rsidR="00660C87">
        <w:t>21.1.2021</w:t>
      </w:r>
    </w:p>
    <w:p w:rsidR="00DF35AE" w:rsidRDefault="00DF35AE" w:rsidP="00DF35AE"/>
    <w:p w:rsidR="00FC67C5" w:rsidRDefault="00FC67C5" w:rsidP="00DF35AE"/>
    <w:p w:rsidR="00DF35AE" w:rsidRDefault="00432422" w:rsidP="00432422">
      <w:pPr>
        <w:jc w:val="center"/>
        <w:rPr>
          <w:b/>
        </w:rPr>
      </w:pPr>
      <w:r w:rsidRPr="00432422">
        <w:rPr>
          <w:b/>
        </w:rPr>
        <w:t>USMERITVE IN PRIORITETE INŠPEKTORATA ZA JAVNI SEKTOR ZA LETO 20</w:t>
      </w:r>
      <w:r w:rsidR="000120C3">
        <w:rPr>
          <w:b/>
        </w:rPr>
        <w:t>2</w:t>
      </w:r>
      <w:r w:rsidR="00865283">
        <w:rPr>
          <w:b/>
        </w:rPr>
        <w:t>1</w:t>
      </w:r>
    </w:p>
    <w:p w:rsidR="00432422" w:rsidRDefault="00432422" w:rsidP="00432422">
      <w:pPr>
        <w:jc w:val="center"/>
        <w:rPr>
          <w:b/>
        </w:rPr>
      </w:pPr>
    </w:p>
    <w:p w:rsidR="00432422" w:rsidRPr="00432422" w:rsidRDefault="00432422" w:rsidP="00432422">
      <w:pPr>
        <w:jc w:val="center"/>
        <w:rPr>
          <w:b/>
        </w:rPr>
      </w:pPr>
    </w:p>
    <w:p w:rsidR="00004F48" w:rsidRDefault="00004F48" w:rsidP="00004F48">
      <w:pPr>
        <w:ind w:left="720"/>
        <w:jc w:val="both"/>
      </w:pPr>
    </w:p>
    <w:p w:rsidR="00004F48" w:rsidRPr="00D4568E" w:rsidRDefault="00432422" w:rsidP="00004F48">
      <w:pPr>
        <w:jc w:val="both"/>
        <w:rPr>
          <w:b/>
        </w:rPr>
      </w:pPr>
      <w:r>
        <w:t xml:space="preserve">Iz Načrta dela </w:t>
      </w:r>
      <w:r w:rsidR="005D3D74">
        <w:t>Inšpektorat</w:t>
      </w:r>
      <w:r>
        <w:t>a</w:t>
      </w:r>
      <w:r w:rsidR="005D3D74">
        <w:t xml:space="preserve"> za javni sektor (IJS)</w:t>
      </w:r>
      <w:r>
        <w:t xml:space="preserve"> za leto 20</w:t>
      </w:r>
      <w:r w:rsidR="000120C3">
        <w:t>2</w:t>
      </w:r>
      <w:r w:rsidR="00865283">
        <w:t>1</w:t>
      </w:r>
      <w:r>
        <w:t xml:space="preserve"> izhajajo naslednje usmeritve in prioritete dela, določene posebej za vsako od obeh inšpekcij, ki delujeta v okviru IJS.</w:t>
      </w:r>
      <w:r w:rsidR="005D3D74">
        <w:t xml:space="preserve"> </w:t>
      </w:r>
    </w:p>
    <w:p w:rsidR="007700A5" w:rsidRDefault="007700A5" w:rsidP="00C152BA">
      <w:pPr>
        <w:spacing w:line="240" w:lineRule="auto"/>
        <w:jc w:val="both"/>
      </w:pPr>
    </w:p>
    <w:p w:rsidR="009F1904" w:rsidRDefault="009F1904" w:rsidP="009F1904">
      <w:pPr>
        <w:spacing w:line="240" w:lineRule="auto"/>
        <w:jc w:val="both"/>
      </w:pPr>
    </w:p>
    <w:p w:rsidR="009F1904" w:rsidRDefault="005D3D74" w:rsidP="00432422">
      <w:pPr>
        <w:numPr>
          <w:ilvl w:val="0"/>
          <w:numId w:val="19"/>
        </w:numPr>
        <w:spacing w:line="240" w:lineRule="auto"/>
        <w:jc w:val="both"/>
        <w:rPr>
          <w:b/>
        </w:rPr>
      </w:pPr>
      <w:r>
        <w:rPr>
          <w:b/>
        </w:rPr>
        <w:t>I</w:t>
      </w:r>
      <w:r w:rsidR="009F1904" w:rsidRPr="00C152BA">
        <w:rPr>
          <w:b/>
        </w:rPr>
        <w:t>NŠPEKCIJA ZA SISTEM JAVNIH USLUŽBENCEV</w:t>
      </w:r>
    </w:p>
    <w:p w:rsidR="009F1904" w:rsidRPr="00C152BA" w:rsidRDefault="009F1904" w:rsidP="009F1904">
      <w:pPr>
        <w:spacing w:line="240" w:lineRule="auto"/>
        <w:ind w:left="720"/>
        <w:jc w:val="both"/>
        <w:rPr>
          <w:b/>
        </w:rPr>
      </w:pPr>
    </w:p>
    <w:p w:rsidR="009F1904" w:rsidRDefault="009F1904" w:rsidP="009F1904">
      <w:p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 w:rsidRPr="00663D91">
        <w:rPr>
          <w:rFonts w:ascii="Microsoft Sans Serif" w:hAnsi="Microsoft Sans Serif" w:cs="Microsoft Sans Serif"/>
          <w:szCs w:val="20"/>
        </w:rPr>
        <w:t>Inšpek</w:t>
      </w:r>
      <w:r>
        <w:rPr>
          <w:rFonts w:ascii="Microsoft Sans Serif" w:hAnsi="Microsoft Sans Serif" w:cs="Microsoft Sans Serif"/>
          <w:szCs w:val="20"/>
        </w:rPr>
        <w:t>cija  za sistem javnih uslužbencev bo v letu 20</w:t>
      </w:r>
      <w:r w:rsidR="000120C3">
        <w:rPr>
          <w:rFonts w:ascii="Microsoft Sans Serif" w:hAnsi="Microsoft Sans Serif" w:cs="Microsoft Sans Serif"/>
          <w:szCs w:val="20"/>
        </w:rPr>
        <w:t>2</w:t>
      </w:r>
      <w:r w:rsidR="003133EE">
        <w:rPr>
          <w:rFonts w:ascii="Microsoft Sans Serif" w:hAnsi="Microsoft Sans Serif" w:cs="Microsoft Sans Serif"/>
          <w:szCs w:val="20"/>
        </w:rPr>
        <w:t>1</w:t>
      </w:r>
      <w:r>
        <w:rPr>
          <w:rFonts w:ascii="Microsoft Sans Serif" w:hAnsi="Microsoft Sans Serif" w:cs="Microsoft Sans Serif"/>
          <w:szCs w:val="20"/>
        </w:rPr>
        <w:t xml:space="preserve"> opravljala:</w:t>
      </w:r>
    </w:p>
    <w:p w:rsidR="009F1904" w:rsidRDefault="009F1904" w:rsidP="009F1904">
      <w:pPr>
        <w:numPr>
          <w:ilvl w:val="0"/>
          <w:numId w:val="3"/>
        </w:num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sistemske inšpekcijske nadzore, </w:t>
      </w:r>
    </w:p>
    <w:p w:rsidR="009F1904" w:rsidRDefault="009F1904" w:rsidP="009F1904">
      <w:pPr>
        <w:numPr>
          <w:ilvl w:val="0"/>
          <w:numId w:val="3"/>
        </w:num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prioritetne inšpekcijske nadzore na osnovi prejetih pobud in prijav, </w:t>
      </w:r>
    </w:p>
    <w:p w:rsidR="009F1904" w:rsidRDefault="009F1904" w:rsidP="009F1904">
      <w:pPr>
        <w:numPr>
          <w:ilvl w:val="0"/>
          <w:numId w:val="3"/>
        </w:num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inšpekcijske nadzore </w:t>
      </w:r>
      <w:r w:rsidR="00AD6606">
        <w:rPr>
          <w:rFonts w:ascii="Microsoft Sans Serif" w:hAnsi="Microsoft Sans Serif" w:cs="Microsoft Sans Serif"/>
          <w:szCs w:val="20"/>
        </w:rPr>
        <w:t xml:space="preserve">po vrstnem redu prijav - </w:t>
      </w:r>
      <w:r>
        <w:rPr>
          <w:rFonts w:ascii="Microsoft Sans Serif" w:hAnsi="Microsoft Sans Serif" w:cs="Microsoft Sans Serif"/>
          <w:szCs w:val="20"/>
        </w:rPr>
        <w:t>na osnovi ostalih prejetih pobud in prijav, ki niso bili določeni kot prioritetni.</w:t>
      </w:r>
    </w:p>
    <w:p w:rsidR="009F1904" w:rsidRDefault="009F1904" w:rsidP="009F1904">
      <w:pPr>
        <w:spacing w:line="240" w:lineRule="auto"/>
        <w:ind w:left="360"/>
        <w:jc w:val="both"/>
        <w:outlineLvl w:val="1"/>
        <w:rPr>
          <w:rFonts w:ascii="Microsoft Sans Serif" w:hAnsi="Microsoft Sans Serif" w:cs="Microsoft Sans Serif"/>
          <w:szCs w:val="20"/>
        </w:rPr>
      </w:pPr>
    </w:p>
    <w:p w:rsidR="009F1904" w:rsidRDefault="009F1904" w:rsidP="009F1904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Cs w:val="20"/>
        </w:rPr>
      </w:pPr>
      <w:r w:rsidRPr="00C152BA">
        <w:rPr>
          <w:rFonts w:ascii="Microsoft Sans Serif" w:hAnsi="Microsoft Sans Serif" w:cs="Microsoft Sans Serif"/>
          <w:b/>
          <w:szCs w:val="20"/>
        </w:rPr>
        <w:t>Sistemski inšpekcijski nadzori</w:t>
      </w:r>
      <w:r>
        <w:rPr>
          <w:rFonts w:ascii="Microsoft Sans Serif" w:hAnsi="Microsoft Sans Serif" w:cs="Microsoft Sans Serif"/>
          <w:szCs w:val="20"/>
        </w:rPr>
        <w:t xml:space="preserve"> bodo izvedeni na podlagi izbranih aktualnih vsebinskih </w:t>
      </w:r>
      <w:r w:rsidR="00290756">
        <w:rPr>
          <w:rFonts w:ascii="Microsoft Sans Serif" w:hAnsi="Microsoft Sans Serif" w:cs="Microsoft Sans Serif"/>
          <w:szCs w:val="20"/>
        </w:rPr>
        <w:t xml:space="preserve">področij </w:t>
      </w:r>
      <w:r w:rsidR="00033BD1">
        <w:rPr>
          <w:rFonts w:ascii="Microsoft Sans Serif" w:hAnsi="Microsoft Sans Serif" w:cs="Microsoft Sans Serif"/>
          <w:szCs w:val="20"/>
        </w:rPr>
        <w:t xml:space="preserve">in </w:t>
      </w:r>
      <w:r w:rsidR="00033BD1" w:rsidRPr="00033BD1">
        <w:rPr>
          <w:rFonts w:ascii="Microsoft Sans Serif" w:hAnsi="Microsoft Sans Serif" w:cs="Microsoft Sans Serif"/>
          <w:szCs w:val="20"/>
        </w:rPr>
        <w:t>temeljijo na oceni, da obstaja večja verjetnost nepravilnosti pri izplačilih</w:t>
      </w:r>
      <w:r w:rsidR="00290756">
        <w:rPr>
          <w:rFonts w:ascii="Microsoft Sans Serif" w:hAnsi="Microsoft Sans Serif" w:cs="Microsoft Sans Serif"/>
          <w:szCs w:val="20"/>
        </w:rPr>
        <w:t xml:space="preserve"> in pri urejanju uslužbenskih razmerij</w:t>
      </w:r>
      <w:r w:rsidR="00033BD1" w:rsidRPr="00033BD1">
        <w:rPr>
          <w:rFonts w:ascii="Microsoft Sans Serif" w:hAnsi="Microsoft Sans Serif" w:cs="Microsoft Sans Serif"/>
          <w:szCs w:val="20"/>
        </w:rPr>
        <w:t xml:space="preserve">, ki v </w:t>
      </w:r>
      <w:r w:rsidR="00290756">
        <w:rPr>
          <w:rFonts w:ascii="Microsoft Sans Serif" w:hAnsi="Microsoft Sans Serif" w:cs="Microsoft Sans Serif"/>
          <w:szCs w:val="20"/>
        </w:rPr>
        <w:t>preteklih letih</w:t>
      </w:r>
      <w:r w:rsidR="00033BD1" w:rsidRPr="00033BD1">
        <w:rPr>
          <w:rFonts w:ascii="Microsoft Sans Serif" w:hAnsi="Microsoft Sans Serif" w:cs="Microsoft Sans Serif"/>
          <w:szCs w:val="20"/>
        </w:rPr>
        <w:t xml:space="preserve"> večinoma niso bila predmet </w:t>
      </w:r>
      <w:r w:rsidR="003131AA">
        <w:rPr>
          <w:rFonts w:ascii="Microsoft Sans Serif" w:hAnsi="Microsoft Sans Serif" w:cs="Microsoft Sans Serif"/>
          <w:szCs w:val="20"/>
        </w:rPr>
        <w:t>obsežnejšega nadzora</w:t>
      </w:r>
      <w:r w:rsidR="00033BD1" w:rsidRPr="00033BD1">
        <w:rPr>
          <w:rFonts w:ascii="Microsoft Sans Serif" w:hAnsi="Microsoft Sans Serif" w:cs="Microsoft Sans Serif"/>
          <w:szCs w:val="20"/>
        </w:rPr>
        <w:t xml:space="preserve">. </w:t>
      </w:r>
      <w:r w:rsidR="00033BD1">
        <w:rPr>
          <w:rFonts w:ascii="Microsoft Sans Serif" w:hAnsi="Microsoft Sans Serif" w:cs="Microsoft Sans Serif"/>
          <w:szCs w:val="20"/>
        </w:rPr>
        <w:t>Z</w:t>
      </w:r>
      <w:r>
        <w:rPr>
          <w:rFonts w:ascii="Microsoft Sans Serif" w:hAnsi="Microsoft Sans Serif" w:cs="Microsoft Sans Serif"/>
          <w:szCs w:val="20"/>
        </w:rPr>
        <w:t>a leto 20</w:t>
      </w:r>
      <w:r w:rsidR="000120C3">
        <w:rPr>
          <w:rFonts w:ascii="Microsoft Sans Serif" w:hAnsi="Microsoft Sans Serif" w:cs="Microsoft Sans Serif"/>
          <w:szCs w:val="20"/>
        </w:rPr>
        <w:t>2</w:t>
      </w:r>
      <w:r w:rsidR="003133EE">
        <w:rPr>
          <w:rFonts w:ascii="Microsoft Sans Serif" w:hAnsi="Microsoft Sans Serif" w:cs="Microsoft Sans Serif"/>
          <w:szCs w:val="20"/>
        </w:rPr>
        <w:t>1</w:t>
      </w:r>
      <w:r w:rsidR="0012333A">
        <w:rPr>
          <w:rFonts w:ascii="Microsoft Sans Serif" w:hAnsi="Microsoft Sans Serif" w:cs="Microsoft Sans Serif"/>
          <w:szCs w:val="20"/>
        </w:rPr>
        <w:t xml:space="preserve"> </w:t>
      </w:r>
      <w:r w:rsidR="00033BD1">
        <w:rPr>
          <w:rFonts w:ascii="Microsoft Sans Serif" w:hAnsi="Microsoft Sans Serif" w:cs="Microsoft Sans Serif"/>
          <w:szCs w:val="20"/>
        </w:rPr>
        <w:t xml:space="preserve">je </w:t>
      </w:r>
      <w:r>
        <w:rPr>
          <w:rFonts w:ascii="Microsoft Sans Serif" w:hAnsi="Microsoft Sans Serif" w:cs="Microsoft Sans Serif"/>
          <w:szCs w:val="20"/>
        </w:rPr>
        <w:t>IJS kot aktualna področja določil</w:t>
      </w:r>
      <w:r w:rsidR="00C52735">
        <w:rPr>
          <w:rFonts w:ascii="Microsoft Sans Serif" w:hAnsi="Microsoft Sans Serif" w:cs="Microsoft Sans Serif"/>
          <w:szCs w:val="20"/>
        </w:rPr>
        <w:t xml:space="preserve"> naslednje tematike nadzorov</w:t>
      </w:r>
      <w:r>
        <w:rPr>
          <w:rFonts w:ascii="Microsoft Sans Serif" w:hAnsi="Microsoft Sans Serif" w:cs="Microsoft Sans Serif"/>
          <w:szCs w:val="20"/>
        </w:rPr>
        <w:t>:</w:t>
      </w:r>
    </w:p>
    <w:p w:rsidR="003133EE" w:rsidRDefault="003133EE" w:rsidP="00E163CB">
      <w:pPr>
        <w:numPr>
          <w:ilvl w:val="0"/>
          <w:numId w:val="7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 w:rsidRPr="003133EE">
        <w:rPr>
          <w:rFonts w:ascii="Microsoft Sans Serif" w:hAnsi="Microsoft Sans Serif" w:cs="Microsoft Sans Serif"/>
          <w:szCs w:val="20"/>
        </w:rPr>
        <w:t>Nadzori izplačila p</w:t>
      </w:r>
      <w:r w:rsidR="00865283" w:rsidRPr="003133EE">
        <w:rPr>
          <w:rFonts w:ascii="Microsoft Sans Serif" w:hAnsi="Microsoft Sans Serif" w:cs="Microsoft Sans Serif"/>
          <w:szCs w:val="20"/>
        </w:rPr>
        <w:t xml:space="preserve">ovračila stroškov za prevoz na delo in z dela </w:t>
      </w:r>
    </w:p>
    <w:p w:rsidR="00865283" w:rsidRPr="003133EE" w:rsidRDefault="003133EE" w:rsidP="00E163CB">
      <w:pPr>
        <w:numPr>
          <w:ilvl w:val="0"/>
          <w:numId w:val="7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Nadzori izplačil r</w:t>
      </w:r>
      <w:r w:rsidR="00865283" w:rsidRPr="003133EE">
        <w:rPr>
          <w:rFonts w:ascii="Microsoft Sans Serif" w:hAnsi="Microsoft Sans Serif" w:cs="Microsoft Sans Serif"/>
          <w:szCs w:val="20"/>
        </w:rPr>
        <w:t>edn</w:t>
      </w:r>
      <w:r>
        <w:rPr>
          <w:rFonts w:ascii="Microsoft Sans Serif" w:hAnsi="Microsoft Sans Serif" w:cs="Microsoft Sans Serif"/>
          <w:szCs w:val="20"/>
        </w:rPr>
        <w:t>e</w:t>
      </w:r>
      <w:r w:rsidR="00865283" w:rsidRPr="003133EE">
        <w:rPr>
          <w:rFonts w:ascii="Microsoft Sans Serif" w:hAnsi="Microsoft Sans Serif" w:cs="Microsoft Sans Serif"/>
          <w:szCs w:val="20"/>
        </w:rPr>
        <w:t xml:space="preserve"> delovn</w:t>
      </w:r>
      <w:r>
        <w:rPr>
          <w:rFonts w:ascii="Microsoft Sans Serif" w:hAnsi="Microsoft Sans Serif" w:cs="Microsoft Sans Serif"/>
          <w:szCs w:val="20"/>
        </w:rPr>
        <w:t>e</w:t>
      </w:r>
      <w:r w:rsidR="00865283" w:rsidRPr="003133EE">
        <w:rPr>
          <w:rFonts w:ascii="Microsoft Sans Serif" w:hAnsi="Microsoft Sans Serif" w:cs="Microsoft Sans Serif"/>
          <w:szCs w:val="20"/>
        </w:rPr>
        <w:t xml:space="preserve"> uspešnost</w:t>
      </w:r>
      <w:r>
        <w:rPr>
          <w:rFonts w:ascii="Microsoft Sans Serif" w:hAnsi="Microsoft Sans Serif" w:cs="Microsoft Sans Serif"/>
          <w:szCs w:val="20"/>
        </w:rPr>
        <w:t>i</w:t>
      </w:r>
      <w:r w:rsidR="00865283" w:rsidRPr="003133EE">
        <w:rPr>
          <w:rFonts w:ascii="Microsoft Sans Serif" w:hAnsi="Microsoft Sans Serif" w:cs="Microsoft Sans Serif"/>
          <w:szCs w:val="20"/>
        </w:rPr>
        <w:t xml:space="preserve"> </w:t>
      </w:r>
    </w:p>
    <w:p w:rsidR="009F1904" w:rsidRPr="003133EE" w:rsidRDefault="003133EE" w:rsidP="003133EE">
      <w:pPr>
        <w:numPr>
          <w:ilvl w:val="0"/>
          <w:numId w:val="7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Nadzori priprave k</w:t>
      </w:r>
      <w:r w:rsidR="00865283" w:rsidRPr="003133EE">
        <w:rPr>
          <w:rFonts w:ascii="Microsoft Sans Serif" w:hAnsi="Microsoft Sans Serif" w:cs="Microsoft Sans Serif"/>
          <w:szCs w:val="20"/>
        </w:rPr>
        <w:t>adrovski</w:t>
      </w:r>
      <w:r>
        <w:rPr>
          <w:rFonts w:ascii="Microsoft Sans Serif" w:hAnsi="Microsoft Sans Serif" w:cs="Microsoft Sans Serif"/>
          <w:szCs w:val="20"/>
        </w:rPr>
        <w:t xml:space="preserve">h načrtov v skladu z </w:t>
      </w:r>
      <w:r w:rsidR="00865283" w:rsidRPr="003133EE">
        <w:rPr>
          <w:rFonts w:ascii="Microsoft Sans Serif" w:hAnsi="Microsoft Sans Serif" w:cs="Microsoft Sans Serif"/>
          <w:szCs w:val="20"/>
        </w:rPr>
        <w:t>ZIPRS2021</w:t>
      </w:r>
    </w:p>
    <w:p w:rsidR="00432422" w:rsidRDefault="00432422" w:rsidP="009F1904">
      <w:pPr>
        <w:spacing w:line="240" w:lineRule="auto"/>
        <w:jc w:val="both"/>
        <w:rPr>
          <w:rFonts w:ascii="Microsoft Sans Serif" w:hAnsi="Microsoft Sans Serif" w:cs="Microsoft Sans Serif"/>
          <w:b/>
          <w:szCs w:val="20"/>
        </w:rPr>
      </w:pPr>
    </w:p>
    <w:p w:rsidR="009F1904" w:rsidRDefault="009F1904" w:rsidP="009F1904">
      <w:pPr>
        <w:spacing w:line="240" w:lineRule="auto"/>
        <w:jc w:val="both"/>
        <w:rPr>
          <w:rFonts w:ascii="Microsoft Sans Serif" w:hAnsi="Microsoft Sans Serif" w:cs="Microsoft Sans Serif"/>
          <w:szCs w:val="20"/>
        </w:rPr>
      </w:pPr>
      <w:r w:rsidRPr="001317EA">
        <w:rPr>
          <w:rFonts w:ascii="Microsoft Sans Serif" w:hAnsi="Microsoft Sans Serif" w:cs="Microsoft Sans Serif"/>
          <w:b/>
          <w:szCs w:val="20"/>
        </w:rPr>
        <w:t>Prioritetni inšpekcijski nadzori</w:t>
      </w:r>
      <w:r w:rsidRPr="00D70B88">
        <w:rPr>
          <w:rFonts w:ascii="Microsoft Sans Serif" w:hAnsi="Microsoft Sans Serif" w:cs="Microsoft Sans Serif"/>
          <w:szCs w:val="20"/>
        </w:rPr>
        <w:t xml:space="preserve"> </w:t>
      </w:r>
      <w:r>
        <w:rPr>
          <w:rFonts w:ascii="Microsoft Sans Serif" w:hAnsi="Microsoft Sans Serif" w:cs="Microsoft Sans Serif"/>
          <w:szCs w:val="20"/>
        </w:rPr>
        <w:t>bodo opravljeni na osnovi prijav in pobud za nadzor</w:t>
      </w:r>
    </w:p>
    <w:p w:rsidR="0004079D" w:rsidRPr="0004079D" w:rsidRDefault="009F1904" w:rsidP="009F1904">
      <w:pPr>
        <w:numPr>
          <w:ilvl w:val="0"/>
          <w:numId w:val="7"/>
        </w:numPr>
        <w:spacing w:after="60" w:line="240" w:lineRule="auto"/>
        <w:jc w:val="both"/>
        <w:rPr>
          <w:rFonts w:cs="Arial"/>
          <w:szCs w:val="20"/>
        </w:rPr>
      </w:pPr>
      <w:r>
        <w:rPr>
          <w:rFonts w:ascii="Microsoft Sans Serif" w:hAnsi="Microsoft Sans Serif" w:cs="Microsoft Sans Serif"/>
          <w:szCs w:val="20"/>
        </w:rPr>
        <w:t>pri katerih je prednostna obravnava upravičena z vidika javnega interesa, ker gre za</w:t>
      </w:r>
    </w:p>
    <w:p w:rsidR="0004079D" w:rsidRDefault="009F1904" w:rsidP="0004079D">
      <w:pPr>
        <w:numPr>
          <w:ilvl w:val="1"/>
          <w:numId w:val="27"/>
        </w:numPr>
        <w:spacing w:after="60" w:line="240" w:lineRule="auto"/>
        <w:jc w:val="both"/>
        <w:rPr>
          <w:rFonts w:cs="Arial"/>
          <w:szCs w:val="20"/>
        </w:rPr>
      </w:pPr>
      <w:r>
        <w:rPr>
          <w:rFonts w:ascii="Microsoft Sans Serif" w:hAnsi="Microsoft Sans Serif" w:cs="Microsoft Sans Serif"/>
          <w:szCs w:val="20"/>
        </w:rPr>
        <w:t>zatrjevane kršitve z</w:t>
      </w:r>
      <w:r>
        <w:rPr>
          <w:rFonts w:cs="Arial"/>
          <w:szCs w:val="20"/>
        </w:rPr>
        <w:t xml:space="preserve"> večjimi finančnimi posledicami, </w:t>
      </w:r>
    </w:p>
    <w:p w:rsidR="0004079D" w:rsidRDefault="009F1904" w:rsidP="0004079D">
      <w:pPr>
        <w:numPr>
          <w:ilvl w:val="1"/>
          <w:numId w:val="27"/>
        </w:numPr>
        <w:spacing w:after="6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večkratne kršitve, ki kažejo na očitno nezakonito poslovanje organa, ponavljajoče se kršitve oziroma večje število kršitev, </w:t>
      </w:r>
    </w:p>
    <w:p w:rsidR="009F1904" w:rsidRDefault="009F1904" w:rsidP="0004079D">
      <w:pPr>
        <w:numPr>
          <w:ilvl w:val="1"/>
          <w:numId w:val="27"/>
        </w:numPr>
        <w:spacing w:after="6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kršitve, ki nakazujejo na neurejeno področje ali problematiko, ki naj bi ovirala normalno poslovanje organa (n.pr.</w:t>
      </w:r>
      <w:r w:rsidR="0051522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nepravilnosti na vodilnih in vodstvenih delovnih mestih</w:t>
      </w:r>
      <w:r w:rsidR="00515221">
        <w:rPr>
          <w:rFonts w:cs="Arial"/>
          <w:szCs w:val="20"/>
        </w:rPr>
        <w:t>)</w:t>
      </w:r>
    </w:p>
    <w:p w:rsidR="009F1904" w:rsidRPr="00162A75" w:rsidRDefault="009F1904" w:rsidP="009F1904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kadar gre za zadevo, </w:t>
      </w:r>
      <w:r w:rsidRPr="00162A75">
        <w:rPr>
          <w:rFonts w:cs="Arial"/>
          <w:szCs w:val="20"/>
        </w:rPr>
        <w:t xml:space="preserve">v kateri je delo drugih organov </w:t>
      </w:r>
      <w:r>
        <w:rPr>
          <w:rFonts w:cs="Arial"/>
          <w:szCs w:val="20"/>
        </w:rPr>
        <w:t xml:space="preserve">ali inštitucij </w:t>
      </w:r>
      <w:r w:rsidRPr="00162A75">
        <w:rPr>
          <w:rFonts w:cs="Arial"/>
          <w:szCs w:val="20"/>
        </w:rPr>
        <w:t>odvisno od ugotovitev</w:t>
      </w:r>
      <w:r>
        <w:rPr>
          <w:rFonts w:cs="Arial"/>
          <w:szCs w:val="20"/>
        </w:rPr>
        <w:t xml:space="preserve"> inšpektorjev,</w:t>
      </w:r>
    </w:p>
    <w:p w:rsidR="00865283" w:rsidRPr="00865283" w:rsidRDefault="009F1904" w:rsidP="009F1904">
      <w:pPr>
        <w:numPr>
          <w:ilvl w:val="0"/>
          <w:numId w:val="7"/>
        </w:numPr>
        <w:spacing w:line="240" w:lineRule="auto"/>
        <w:jc w:val="both"/>
        <w:rPr>
          <w:rFonts w:ascii="Microsoft Sans Serif" w:hAnsi="Microsoft Sans Serif" w:cs="Microsoft Sans Serif"/>
        </w:rPr>
      </w:pPr>
      <w:r>
        <w:rPr>
          <w:rFonts w:cs="Arial"/>
          <w:szCs w:val="20"/>
        </w:rPr>
        <w:t>kadar g</w:t>
      </w:r>
      <w:r w:rsidRPr="00162A75">
        <w:rPr>
          <w:rFonts w:cs="Arial"/>
          <w:szCs w:val="20"/>
        </w:rPr>
        <w:t>re za več različnih prijav</w:t>
      </w:r>
      <w:r>
        <w:rPr>
          <w:rFonts w:cs="Arial"/>
          <w:szCs w:val="20"/>
        </w:rPr>
        <w:t>, ki se nanašajo na istega inšpekcijskega zavezanca</w:t>
      </w:r>
      <w:r w:rsidR="00830E87">
        <w:rPr>
          <w:rFonts w:cs="Arial"/>
          <w:szCs w:val="20"/>
        </w:rPr>
        <w:t>,</w:t>
      </w:r>
    </w:p>
    <w:p w:rsidR="009F1904" w:rsidRPr="00865283" w:rsidRDefault="00865283" w:rsidP="00E163CB">
      <w:pPr>
        <w:numPr>
          <w:ilvl w:val="0"/>
          <w:numId w:val="7"/>
        </w:numPr>
        <w:spacing w:line="240" w:lineRule="auto"/>
        <w:jc w:val="both"/>
      </w:pPr>
      <w:r w:rsidRPr="00865283">
        <w:rPr>
          <w:rFonts w:cs="Arial"/>
          <w:szCs w:val="20"/>
        </w:rPr>
        <w:t>v primeru prijav nepravilnosti z zvezi z določitvijo in izplačili dodatkov za delo v rizičnih razmerah zaradi epidemije nalezljive bolezni COVID-19  (po 11. točki 39. člena KPJS in zakonih o interventnih ukrepih, sprejetih za zajezitev epidemije)</w:t>
      </w:r>
      <w:r w:rsidR="00830E87">
        <w:rPr>
          <w:rFonts w:cs="Arial"/>
          <w:szCs w:val="20"/>
        </w:rPr>
        <w:t>.</w:t>
      </w:r>
      <w:r w:rsidRPr="00865283">
        <w:rPr>
          <w:rFonts w:cs="Arial"/>
          <w:szCs w:val="20"/>
        </w:rPr>
        <w:t xml:space="preserve"> </w:t>
      </w:r>
    </w:p>
    <w:p w:rsidR="00865283" w:rsidRDefault="00865283" w:rsidP="00865283">
      <w:pPr>
        <w:spacing w:line="240" w:lineRule="auto"/>
        <w:ind w:left="720"/>
        <w:jc w:val="both"/>
      </w:pPr>
    </w:p>
    <w:p w:rsidR="009F1904" w:rsidRDefault="009F1904" w:rsidP="009F1904">
      <w:p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 w:rsidRPr="006310AA">
        <w:rPr>
          <w:b/>
        </w:rPr>
        <w:t>Inšpekcijski nadzori po vrstnem redu prispetja p</w:t>
      </w:r>
      <w:r w:rsidR="00AD6606">
        <w:rPr>
          <w:b/>
        </w:rPr>
        <w:t>rijav</w:t>
      </w:r>
      <w:r>
        <w:t xml:space="preserve"> bodo opravljeni </w:t>
      </w:r>
      <w:r>
        <w:rPr>
          <w:rFonts w:ascii="Microsoft Sans Serif" w:hAnsi="Microsoft Sans Serif" w:cs="Microsoft Sans Serif"/>
          <w:szCs w:val="20"/>
        </w:rPr>
        <w:t>na osnovi ostalih prejetih pobud in prijav, glede katerih nadzori niso bili določeni kot prioritetni. Ti nadzori se bodo v okviru razpoložljivih kadrovskih kapacitet izvajali glede na vrstni red prispetja pobude.</w:t>
      </w:r>
    </w:p>
    <w:p w:rsidR="009F1904" w:rsidRDefault="009F1904" w:rsidP="009F1904">
      <w:pPr>
        <w:spacing w:line="240" w:lineRule="auto"/>
        <w:jc w:val="both"/>
      </w:pPr>
    </w:p>
    <w:p w:rsidR="009F1904" w:rsidRDefault="009F1904" w:rsidP="009F1904">
      <w:pPr>
        <w:spacing w:line="240" w:lineRule="auto"/>
        <w:jc w:val="both"/>
        <w:rPr>
          <w:b/>
        </w:rPr>
      </w:pPr>
    </w:p>
    <w:p w:rsidR="00432422" w:rsidRDefault="00432422" w:rsidP="009F1904">
      <w:pPr>
        <w:spacing w:line="240" w:lineRule="auto"/>
        <w:jc w:val="both"/>
        <w:rPr>
          <w:b/>
        </w:rPr>
      </w:pPr>
    </w:p>
    <w:p w:rsidR="00432422" w:rsidRDefault="00432422" w:rsidP="009F1904">
      <w:pPr>
        <w:spacing w:line="240" w:lineRule="auto"/>
        <w:jc w:val="both"/>
        <w:rPr>
          <w:b/>
        </w:rPr>
      </w:pPr>
    </w:p>
    <w:p w:rsidR="009F1904" w:rsidRDefault="009F1904" w:rsidP="00432422">
      <w:pPr>
        <w:numPr>
          <w:ilvl w:val="0"/>
          <w:numId w:val="19"/>
        </w:numPr>
        <w:spacing w:line="240" w:lineRule="auto"/>
        <w:jc w:val="both"/>
        <w:rPr>
          <w:b/>
        </w:rPr>
      </w:pPr>
      <w:r w:rsidRPr="001317EA">
        <w:rPr>
          <w:b/>
        </w:rPr>
        <w:t>UPRAVNA INŠPEKCIJA</w:t>
      </w:r>
    </w:p>
    <w:p w:rsidR="009F1904" w:rsidRPr="001317EA" w:rsidRDefault="009F1904" w:rsidP="009F1904">
      <w:pPr>
        <w:spacing w:line="240" w:lineRule="auto"/>
        <w:ind w:left="720"/>
        <w:jc w:val="both"/>
        <w:rPr>
          <w:b/>
        </w:rPr>
      </w:pPr>
    </w:p>
    <w:p w:rsidR="009F1904" w:rsidRDefault="009F1904" w:rsidP="009F1904">
      <w:p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Upravna i</w:t>
      </w:r>
      <w:r w:rsidRPr="00663D91">
        <w:rPr>
          <w:rFonts w:ascii="Microsoft Sans Serif" w:hAnsi="Microsoft Sans Serif" w:cs="Microsoft Sans Serif"/>
          <w:szCs w:val="20"/>
        </w:rPr>
        <w:t>nšpek</w:t>
      </w:r>
      <w:r>
        <w:rPr>
          <w:rFonts w:ascii="Microsoft Sans Serif" w:hAnsi="Microsoft Sans Serif" w:cs="Microsoft Sans Serif"/>
          <w:szCs w:val="20"/>
        </w:rPr>
        <w:t>cija bo v letu 20</w:t>
      </w:r>
      <w:r w:rsidR="000120C3">
        <w:rPr>
          <w:rFonts w:ascii="Microsoft Sans Serif" w:hAnsi="Microsoft Sans Serif" w:cs="Microsoft Sans Serif"/>
          <w:szCs w:val="20"/>
        </w:rPr>
        <w:t>2</w:t>
      </w:r>
      <w:r w:rsidR="00AD6606">
        <w:rPr>
          <w:rFonts w:ascii="Microsoft Sans Serif" w:hAnsi="Microsoft Sans Serif" w:cs="Microsoft Sans Serif"/>
          <w:szCs w:val="20"/>
        </w:rPr>
        <w:t>1</w:t>
      </w:r>
      <w:r>
        <w:rPr>
          <w:rFonts w:ascii="Microsoft Sans Serif" w:hAnsi="Microsoft Sans Serif" w:cs="Microsoft Sans Serif"/>
          <w:szCs w:val="20"/>
        </w:rPr>
        <w:t xml:space="preserve"> opravljala:</w:t>
      </w:r>
    </w:p>
    <w:p w:rsidR="009F1904" w:rsidRPr="003944B1" w:rsidRDefault="009F1904" w:rsidP="009F1904">
      <w:pPr>
        <w:numPr>
          <w:ilvl w:val="0"/>
          <w:numId w:val="3"/>
        </w:numPr>
        <w:spacing w:line="240" w:lineRule="auto"/>
        <w:jc w:val="both"/>
        <w:outlineLvl w:val="1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Cs w:val="20"/>
        </w:rPr>
        <w:t>sistemske inšpekcijske nadzore,</w:t>
      </w:r>
    </w:p>
    <w:p w:rsidR="009F1904" w:rsidRPr="00FF3445" w:rsidRDefault="009F1904" w:rsidP="009F1904">
      <w:pPr>
        <w:numPr>
          <w:ilvl w:val="0"/>
          <w:numId w:val="3"/>
        </w:numPr>
        <w:spacing w:line="240" w:lineRule="auto"/>
        <w:jc w:val="both"/>
        <w:outlineLvl w:val="1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Cs w:val="20"/>
        </w:rPr>
        <w:t>prioritetne inšpekcijske nadzore na osnovi prejetih pobud in prijav,</w:t>
      </w:r>
    </w:p>
    <w:p w:rsidR="009F1904" w:rsidRDefault="009F1904" w:rsidP="009F1904">
      <w:pPr>
        <w:numPr>
          <w:ilvl w:val="0"/>
          <w:numId w:val="3"/>
        </w:num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inšpekcijske nadzore </w:t>
      </w:r>
      <w:r w:rsidR="00AD6606">
        <w:rPr>
          <w:rFonts w:ascii="Microsoft Sans Serif" w:hAnsi="Microsoft Sans Serif" w:cs="Microsoft Sans Serif"/>
          <w:szCs w:val="20"/>
        </w:rPr>
        <w:t xml:space="preserve">po vrstnem redu prijav - </w:t>
      </w:r>
      <w:r>
        <w:rPr>
          <w:rFonts w:ascii="Microsoft Sans Serif" w:hAnsi="Microsoft Sans Serif" w:cs="Microsoft Sans Serif"/>
          <w:szCs w:val="20"/>
        </w:rPr>
        <w:t>na osnovi ostalih prejetih pobud in prijav, ki niso bili določeni kot prioritetni.</w:t>
      </w:r>
    </w:p>
    <w:p w:rsidR="009F1904" w:rsidRPr="004D38A4" w:rsidRDefault="009F1904" w:rsidP="009F1904">
      <w:pPr>
        <w:spacing w:line="240" w:lineRule="auto"/>
        <w:ind w:left="1080"/>
        <w:jc w:val="both"/>
        <w:rPr>
          <w:rFonts w:ascii="Microsoft Sans Serif" w:hAnsi="Microsoft Sans Serif" w:cs="Microsoft Sans Serif"/>
        </w:rPr>
      </w:pPr>
    </w:p>
    <w:p w:rsidR="009F1904" w:rsidRDefault="009F1904" w:rsidP="009F1904">
      <w:p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 w:rsidRPr="001317EA">
        <w:rPr>
          <w:rFonts w:ascii="Microsoft Sans Serif" w:hAnsi="Microsoft Sans Serif" w:cs="Microsoft Sans Serif"/>
          <w:b/>
          <w:szCs w:val="20"/>
        </w:rPr>
        <w:t>Sistemski inšpekcijski nadzori</w:t>
      </w:r>
      <w:r>
        <w:rPr>
          <w:rFonts w:ascii="Microsoft Sans Serif" w:hAnsi="Microsoft Sans Serif" w:cs="Microsoft Sans Serif"/>
          <w:szCs w:val="20"/>
        </w:rPr>
        <w:t xml:space="preserve"> bodo izvedeni na  izbranih aktualnih področjih nadzora. Za leto 20</w:t>
      </w:r>
      <w:r w:rsidR="000120C3">
        <w:rPr>
          <w:rFonts w:ascii="Microsoft Sans Serif" w:hAnsi="Microsoft Sans Serif" w:cs="Microsoft Sans Serif"/>
          <w:szCs w:val="20"/>
        </w:rPr>
        <w:t>2</w:t>
      </w:r>
      <w:r w:rsidR="00830E87">
        <w:rPr>
          <w:rFonts w:ascii="Microsoft Sans Serif" w:hAnsi="Microsoft Sans Serif" w:cs="Microsoft Sans Serif"/>
          <w:szCs w:val="20"/>
        </w:rPr>
        <w:t>1</w:t>
      </w:r>
      <w:r>
        <w:rPr>
          <w:rFonts w:ascii="Microsoft Sans Serif" w:hAnsi="Microsoft Sans Serif" w:cs="Microsoft Sans Serif"/>
          <w:szCs w:val="20"/>
        </w:rPr>
        <w:t xml:space="preserve"> je I</w:t>
      </w:r>
      <w:r w:rsidR="00830E87">
        <w:rPr>
          <w:rFonts w:ascii="Microsoft Sans Serif" w:hAnsi="Microsoft Sans Serif" w:cs="Microsoft Sans Serif"/>
          <w:szCs w:val="20"/>
        </w:rPr>
        <w:t>JS</w:t>
      </w:r>
      <w:r>
        <w:rPr>
          <w:rFonts w:ascii="Microsoft Sans Serif" w:hAnsi="Microsoft Sans Serif" w:cs="Microsoft Sans Serif"/>
          <w:szCs w:val="20"/>
        </w:rPr>
        <w:t xml:space="preserve"> kot aktualn</w:t>
      </w:r>
      <w:r w:rsidR="00830E87">
        <w:rPr>
          <w:rFonts w:ascii="Microsoft Sans Serif" w:hAnsi="Microsoft Sans Serif" w:cs="Microsoft Sans Serif"/>
          <w:szCs w:val="20"/>
        </w:rPr>
        <w:t>i</w:t>
      </w:r>
      <w:r>
        <w:rPr>
          <w:rFonts w:ascii="Microsoft Sans Serif" w:hAnsi="Microsoft Sans Serif" w:cs="Microsoft Sans Serif"/>
          <w:szCs w:val="20"/>
        </w:rPr>
        <w:t xml:space="preserve"> določil</w:t>
      </w:r>
      <w:r w:rsidR="00830E87" w:rsidRPr="00830E87">
        <w:rPr>
          <w:rFonts w:ascii="Microsoft Sans Serif" w:hAnsi="Microsoft Sans Serif" w:cs="Microsoft Sans Serif"/>
          <w:szCs w:val="20"/>
        </w:rPr>
        <w:t xml:space="preserve"> </w:t>
      </w:r>
      <w:r w:rsidR="00830E87">
        <w:rPr>
          <w:rFonts w:ascii="Microsoft Sans Serif" w:hAnsi="Microsoft Sans Serif" w:cs="Microsoft Sans Serif"/>
          <w:szCs w:val="20"/>
        </w:rPr>
        <w:t>naslednji področji</w:t>
      </w:r>
      <w:r>
        <w:rPr>
          <w:rFonts w:ascii="Microsoft Sans Serif" w:hAnsi="Microsoft Sans Serif" w:cs="Microsoft Sans Serif"/>
          <w:szCs w:val="20"/>
        </w:rPr>
        <w:t>:</w:t>
      </w:r>
    </w:p>
    <w:p w:rsidR="00C52735" w:rsidRDefault="003133EE" w:rsidP="003133EE">
      <w:pPr>
        <w:numPr>
          <w:ilvl w:val="0"/>
          <w:numId w:val="9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P</w:t>
      </w:r>
      <w:r w:rsidR="00C52735">
        <w:rPr>
          <w:rFonts w:ascii="Microsoft Sans Serif" w:hAnsi="Microsoft Sans Serif" w:cs="Microsoft Sans Serif"/>
          <w:szCs w:val="20"/>
        </w:rPr>
        <w:t>roblematika izvajanja upravnih postopkov po ministrstvih kot organih I. in II. stopnje.</w:t>
      </w:r>
    </w:p>
    <w:p w:rsidR="003D7F59" w:rsidRPr="00515221" w:rsidRDefault="003133EE" w:rsidP="00515221">
      <w:pPr>
        <w:numPr>
          <w:ilvl w:val="0"/>
          <w:numId w:val="9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R</w:t>
      </w:r>
      <w:r w:rsidRPr="003133EE">
        <w:rPr>
          <w:rFonts w:ascii="Microsoft Sans Serif" w:hAnsi="Microsoft Sans Serif" w:cs="Microsoft Sans Serif"/>
          <w:szCs w:val="20"/>
        </w:rPr>
        <w:t>eševanje vlog, prejetih po el</w:t>
      </w:r>
      <w:r>
        <w:rPr>
          <w:rFonts w:ascii="Microsoft Sans Serif" w:hAnsi="Microsoft Sans Serif" w:cs="Microsoft Sans Serif"/>
          <w:szCs w:val="20"/>
        </w:rPr>
        <w:t xml:space="preserve">ektronski pošti, </w:t>
      </w:r>
      <w:r w:rsidRPr="003133EE">
        <w:rPr>
          <w:rFonts w:ascii="Microsoft Sans Serif" w:hAnsi="Microsoft Sans Serif" w:cs="Microsoft Sans Serif"/>
          <w:szCs w:val="20"/>
        </w:rPr>
        <w:t xml:space="preserve">in </w:t>
      </w:r>
      <w:r>
        <w:rPr>
          <w:rFonts w:ascii="Microsoft Sans Serif" w:hAnsi="Microsoft Sans Serif" w:cs="Microsoft Sans Serif"/>
          <w:szCs w:val="20"/>
        </w:rPr>
        <w:t xml:space="preserve">upravno </w:t>
      </w:r>
      <w:r w:rsidRPr="003133EE">
        <w:rPr>
          <w:rFonts w:ascii="Microsoft Sans Serif" w:hAnsi="Microsoft Sans Serif" w:cs="Microsoft Sans Serif"/>
          <w:szCs w:val="20"/>
        </w:rPr>
        <w:t xml:space="preserve">poslovanje s strankami </w:t>
      </w:r>
      <w:r>
        <w:rPr>
          <w:rFonts w:ascii="Microsoft Sans Serif" w:hAnsi="Microsoft Sans Serif" w:cs="Microsoft Sans Serif"/>
          <w:szCs w:val="20"/>
        </w:rPr>
        <w:t>na upravnih enotah</w:t>
      </w:r>
    </w:p>
    <w:p w:rsidR="009F1904" w:rsidRDefault="009F1904" w:rsidP="009F1904">
      <w:pPr>
        <w:spacing w:line="240" w:lineRule="auto"/>
        <w:jc w:val="both"/>
        <w:outlineLvl w:val="1"/>
        <w:rPr>
          <w:rFonts w:ascii="Microsoft Sans Serif" w:hAnsi="Microsoft Sans Serif" w:cs="Microsoft Sans Serif"/>
          <w:b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 </w:t>
      </w:r>
    </w:p>
    <w:p w:rsidR="009F1904" w:rsidRDefault="009F1904" w:rsidP="009F1904">
      <w:p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 w:rsidRPr="001317EA">
        <w:rPr>
          <w:rFonts w:ascii="Microsoft Sans Serif" w:hAnsi="Microsoft Sans Serif" w:cs="Microsoft Sans Serif"/>
          <w:b/>
          <w:szCs w:val="20"/>
        </w:rPr>
        <w:t>Prioritetni inšpekcijski nadzori</w:t>
      </w:r>
      <w:r w:rsidRPr="00D70B88">
        <w:rPr>
          <w:rFonts w:ascii="Microsoft Sans Serif" w:hAnsi="Microsoft Sans Serif" w:cs="Microsoft Sans Serif"/>
          <w:szCs w:val="20"/>
        </w:rPr>
        <w:t xml:space="preserve"> </w:t>
      </w:r>
      <w:r>
        <w:rPr>
          <w:rFonts w:ascii="Microsoft Sans Serif" w:hAnsi="Microsoft Sans Serif" w:cs="Microsoft Sans Serif"/>
          <w:szCs w:val="20"/>
        </w:rPr>
        <w:t>bodo opravljeni na osnovi prijav in pobud za nadzor</w:t>
      </w:r>
    </w:p>
    <w:p w:rsidR="00D84604" w:rsidRDefault="009F1904" w:rsidP="0012333A">
      <w:pPr>
        <w:numPr>
          <w:ilvl w:val="0"/>
          <w:numId w:val="9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pri katerih je prednostna obravnava upravičena z vidika javnega interesa, k</w:t>
      </w:r>
      <w:r w:rsidR="00A237F8">
        <w:rPr>
          <w:rFonts w:ascii="Microsoft Sans Serif" w:hAnsi="Microsoft Sans Serif" w:cs="Microsoft Sans Serif"/>
          <w:szCs w:val="20"/>
        </w:rPr>
        <w:t>adar</w:t>
      </w:r>
      <w:r>
        <w:rPr>
          <w:rFonts w:ascii="Microsoft Sans Serif" w:hAnsi="Microsoft Sans Serif" w:cs="Microsoft Sans Serif"/>
          <w:szCs w:val="20"/>
        </w:rPr>
        <w:t xml:space="preserve"> gre za</w:t>
      </w:r>
    </w:p>
    <w:p w:rsidR="00D84604" w:rsidRDefault="009F1904" w:rsidP="00D84604">
      <w:pPr>
        <w:numPr>
          <w:ilvl w:val="1"/>
          <w:numId w:val="26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zatrjevane </w:t>
      </w:r>
      <w:r w:rsidRPr="00EE25CF">
        <w:rPr>
          <w:rFonts w:ascii="Microsoft Sans Serif" w:hAnsi="Microsoft Sans Serif" w:cs="Microsoft Sans Serif"/>
          <w:szCs w:val="20"/>
        </w:rPr>
        <w:t>večje ali večkratne kršitve določb ZUP, ki pomenijo bistvene kršitve pravic strank v postopku in samega postopka</w:t>
      </w:r>
      <w:r w:rsidR="00830E87">
        <w:rPr>
          <w:rFonts w:ascii="Microsoft Sans Serif" w:hAnsi="Microsoft Sans Serif" w:cs="Microsoft Sans Serif"/>
          <w:szCs w:val="20"/>
        </w:rPr>
        <w:t>,</w:t>
      </w:r>
      <w:r>
        <w:rPr>
          <w:rFonts w:ascii="Microsoft Sans Serif" w:hAnsi="Microsoft Sans Serif" w:cs="Microsoft Sans Serif"/>
          <w:szCs w:val="20"/>
        </w:rPr>
        <w:t xml:space="preserve"> </w:t>
      </w:r>
    </w:p>
    <w:p w:rsidR="00D84604" w:rsidRDefault="009F1904" w:rsidP="00D84604">
      <w:pPr>
        <w:numPr>
          <w:ilvl w:val="1"/>
          <w:numId w:val="26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za zatrjevane kršitve,</w:t>
      </w:r>
      <w:r w:rsidRPr="00EE25CF">
        <w:rPr>
          <w:rFonts w:ascii="Microsoft Sans Serif" w:hAnsi="Microsoft Sans Serif" w:cs="Microsoft Sans Serif"/>
          <w:szCs w:val="20"/>
        </w:rPr>
        <w:t xml:space="preserve"> </w:t>
      </w:r>
      <w:r>
        <w:rPr>
          <w:rFonts w:ascii="Microsoft Sans Serif" w:hAnsi="Microsoft Sans Serif" w:cs="Microsoft Sans Serif"/>
          <w:szCs w:val="20"/>
        </w:rPr>
        <w:t xml:space="preserve">ki </w:t>
      </w:r>
      <w:r w:rsidRPr="00EE25CF">
        <w:rPr>
          <w:rFonts w:ascii="Microsoft Sans Serif" w:hAnsi="Microsoft Sans Serif" w:cs="Microsoft Sans Serif"/>
          <w:szCs w:val="20"/>
        </w:rPr>
        <w:t xml:space="preserve"> nakazuje</w:t>
      </w:r>
      <w:r>
        <w:rPr>
          <w:rFonts w:ascii="Microsoft Sans Serif" w:hAnsi="Microsoft Sans Serif" w:cs="Microsoft Sans Serif"/>
          <w:szCs w:val="20"/>
        </w:rPr>
        <w:t>jo</w:t>
      </w:r>
      <w:r w:rsidRPr="00EE25CF">
        <w:rPr>
          <w:rFonts w:ascii="Microsoft Sans Serif" w:hAnsi="Microsoft Sans Serif" w:cs="Microsoft Sans Serif"/>
          <w:szCs w:val="20"/>
        </w:rPr>
        <w:t xml:space="preserve"> na neurejeno področje upravnega postopka</w:t>
      </w:r>
      <w:r w:rsidR="00830E87">
        <w:rPr>
          <w:rFonts w:ascii="Microsoft Sans Serif" w:hAnsi="Microsoft Sans Serif" w:cs="Microsoft Sans Serif"/>
          <w:szCs w:val="20"/>
        </w:rPr>
        <w:t>,</w:t>
      </w:r>
    </w:p>
    <w:p w:rsidR="00D84604" w:rsidRDefault="00D84604" w:rsidP="00D84604">
      <w:pPr>
        <w:numPr>
          <w:ilvl w:val="1"/>
          <w:numId w:val="26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za zatrjevane </w:t>
      </w:r>
      <w:r w:rsidR="009F1904">
        <w:rPr>
          <w:rFonts w:ascii="Microsoft Sans Serif" w:hAnsi="Microsoft Sans Serif" w:cs="Microsoft Sans Serif"/>
          <w:szCs w:val="20"/>
        </w:rPr>
        <w:t>kršitve, ki kažejo na p</w:t>
      </w:r>
      <w:r w:rsidR="009F1904" w:rsidRPr="00EE25CF">
        <w:rPr>
          <w:rFonts w:ascii="Microsoft Sans Serif" w:hAnsi="Microsoft Sans Serif" w:cs="Microsoft Sans Serif"/>
          <w:szCs w:val="20"/>
        </w:rPr>
        <w:t xml:space="preserve">ogosta ali redna </w:t>
      </w:r>
      <w:proofErr w:type="spellStart"/>
      <w:r w:rsidR="009F1904" w:rsidRPr="00EE25CF">
        <w:rPr>
          <w:rFonts w:ascii="Microsoft Sans Serif" w:hAnsi="Microsoft Sans Serif" w:cs="Microsoft Sans Serif"/>
          <w:szCs w:val="20"/>
        </w:rPr>
        <w:t>neodgovarjanja</w:t>
      </w:r>
      <w:proofErr w:type="spellEnd"/>
      <w:r w:rsidR="009F1904" w:rsidRPr="00EE25CF">
        <w:rPr>
          <w:rFonts w:ascii="Microsoft Sans Serif" w:hAnsi="Microsoft Sans Serif" w:cs="Microsoft Sans Serif"/>
          <w:szCs w:val="20"/>
        </w:rPr>
        <w:t xml:space="preserve"> na dopise strank in siceršnj</w:t>
      </w:r>
      <w:r w:rsidR="009F1904">
        <w:rPr>
          <w:rFonts w:ascii="Microsoft Sans Serif" w:hAnsi="Microsoft Sans Serif" w:cs="Microsoft Sans Serif"/>
          <w:szCs w:val="20"/>
        </w:rPr>
        <w:t>o</w:t>
      </w:r>
      <w:r w:rsidR="009F1904" w:rsidRPr="00EE25CF">
        <w:rPr>
          <w:rFonts w:ascii="Microsoft Sans Serif" w:hAnsi="Microsoft Sans Serif" w:cs="Microsoft Sans Serif"/>
          <w:szCs w:val="20"/>
        </w:rPr>
        <w:t xml:space="preserve"> neodzivnost organa  ter </w:t>
      </w:r>
    </w:p>
    <w:p w:rsidR="00D84604" w:rsidRDefault="009F1904" w:rsidP="00D84604">
      <w:pPr>
        <w:numPr>
          <w:ilvl w:val="1"/>
          <w:numId w:val="26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 w:rsidRPr="00EE25CF">
        <w:rPr>
          <w:rFonts w:ascii="Microsoft Sans Serif" w:hAnsi="Microsoft Sans Serif" w:cs="Microsoft Sans Serif"/>
          <w:szCs w:val="20"/>
        </w:rPr>
        <w:t>ostale pomembnejše oziroma obsežnejše kršitve določb</w:t>
      </w:r>
      <w:r>
        <w:rPr>
          <w:rFonts w:ascii="Microsoft Sans Serif" w:hAnsi="Microsoft Sans Serif" w:cs="Microsoft Sans Serif"/>
          <w:szCs w:val="20"/>
        </w:rPr>
        <w:t xml:space="preserve"> predpisov o upravnem postopku ali upravnem poslovanju</w:t>
      </w:r>
      <w:r w:rsidR="00830E87">
        <w:rPr>
          <w:rFonts w:ascii="Microsoft Sans Serif" w:hAnsi="Microsoft Sans Serif" w:cs="Microsoft Sans Serif"/>
          <w:szCs w:val="20"/>
        </w:rPr>
        <w:t>,</w:t>
      </w:r>
    </w:p>
    <w:p w:rsidR="009F1904" w:rsidRDefault="009F1904" w:rsidP="0012333A">
      <w:pPr>
        <w:numPr>
          <w:ilvl w:val="0"/>
          <w:numId w:val="9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 w:rsidRPr="00EE25CF">
        <w:rPr>
          <w:rFonts w:ascii="Microsoft Sans Serif" w:hAnsi="Microsoft Sans Serif" w:cs="Microsoft Sans Serif"/>
          <w:szCs w:val="20"/>
        </w:rPr>
        <w:t xml:space="preserve"> </w:t>
      </w:r>
      <w:r w:rsidR="00D84604">
        <w:rPr>
          <w:rFonts w:ascii="Microsoft Sans Serif" w:hAnsi="Microsoft Sans Serif" w:cs="Microsoft Sans Serif"/>
          <w:szCs w:val="20"/>
        </w:rPr>
        <w:t>pri katerih je prednostna obravnava upravičena z vidika javnega interesa, ker gre za zadeve s področij</w:t>
      </w:r>
    </w:p>
    <w:p w:rsidR="00D84604" w:rsidRPr="004D38A4" w:rsidRDefault="00D84604" w:rsidP="00D84604">
      <w:pPr>
        <w:numPr>
          <w:ilvl w:val="1"/>
          <w:numId w:val="25"/>
        </w:numPr>
        <w:spacing w:line="240" w:lineRule="auto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szCs w:val="20"/>
        </w:rPr>
        <w:t>izdaje  različnih dovoljenj za pravne osebe in samostojne podjetnike oz. za tiste, ki načrtujejo opravljanje poslovne dejavnosti,</w:t>
      </w:r>
    </w:p>
    <w:p w:rsidR="00D84604" w:rsidRDefault="00D84604" w:rsidP="00D84604">
      <w:pPr>
        <w:numPr>
          <w:ilvl w:val="1"/>
          <w:numId w:val="25"/>
        </w:num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postopkov za dodelitev socialnih pravic,</w:t>
      </w:r>
    </w:p>
    <w:p w:rsidR="00D84604" w:rsidRPr="00FF3445" w:rsidRDefault="00D84604" w:rsidP="00D84604">
      <w:pPr>
        <w:numPr>
          <w:ilvl w:val="1"/>
          <w:numId w:val="25"/>
        </w:numPr>
        <w:spacing w:line="240" w:lineRule="auto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szCs w:val="20"/>
        </w:rPr>
        <w:t>postopkov za ureditev statusa prebivalcev (državljanstvo, dovoljenje za bivanje, dovoljenje za delo,….), ki so pomembni za njihovo življenje in delo</w:t>
      </w:r>
      <w:r w:rsidR="00830E87">
        <w:rPr>
          <w:rFonts w:ascii="Microsoft Sans Serif" w:hAnsi="Microsoft Sans Serif" w:cs="Microsoft Sans Serif"/>
          <w:szCs w:val="20"/>
        </w:rPr>
        <w:t>,</w:t>
      </w:r>
    </w:p>
    <w:p w:rsidR="00D84604" w:rsidRPr="00EE25CF" w:rsidRDefault="00D84604" w:rsidP="00D84604">
      <w:pPr>
        <w:spacing w:after="60" w:line="240" w:lineRule="auto"/>
        <w:ind w:left="720"/>
        <w:jc w:val="both"/>
        <w:rPr>
          <w:rFonts w:ascii="Microsoft Sans Serif" w:hAnsi="Microsoft Sans Serif" w:cs="Microsoft Sans Serif"/>
          <w:szCs w:val="20"/>
        </w:rPr>
      </w:pPr>
    </w:p>
    <w:p w:rsidR="009F1904" w:rsidRPr="00162A75" w:rsidRDefault="009F1904" w:rsidP="0012333A">
      <w:pPr>
        <w:numPr>
          <w:ilvl w:val="0"/>
          <w:numId w:val="9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kadar gre za zadevo, </w:t>
      </w:r>
      <w:r w:rsidRPr="00162A75">
        <w:rPr>
          <w:rFonts w:cs="Arial"/>
          <w:szCs w:val="20"/>
        </w:rPr>
        <w:t xml:space="preserve">v kateri je delo drugih organov </w:t>
      </w:r>
      <w:r>
        <w:rPr>
          <w:rFonts w:cs="Arial"/>
          <w:szCs w:val="20"/>
        </w:rPr>
        <w:t xml:space="preserve">ali inštitucij </w:t>
      </w:r>
      <w:r w:rsidRPr="00162A75">
        <w:rPr>
          <w:rFonts w:cs="Arial"/>
          <w:szCs w:val="20"/>
        </w:rPr>
        <w:t>odvisno od ugotovitev</w:t>
      </w:r>
      <w:r>
        <w:rPr>
          <w:rFonts w:cs="Arial"/>
          <w:szCs w:val="20"/>
        </w:rPr>
        <w:t xml:space="preserve"> inšpektorjev</w:t>
      </w:r>
      <w:r w:rsidR="00830E87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</w:p>
    <w:p w:rsidR="00FF3D16" w:rsidRPr="00FF3D16" w:rsidRDefault="009F1904" w:rsidP="0012333A">
      <w:pPr>
        <w:numPr>
          <w:ilvl w:val="0"/>
          <w:numId w:val="9"/>
        </w:numPr>
        <w:spacing w:after="60" w:line="240" w:lineRule="auto"/>
        <w:jc w:val="both"/>
        <w:rPr>
          <w:rFonts w:ascii="Microsoft Sans Serif" w:hAnsi="Microsoft Sans Serif" w:cs="Microsoft Sans Serif"/>
          <w:szCs w:val="20"/>
        </w:rPr>
      </w:pPr>
      <w:r w:rsidRPr="00FF3D16">
        <w:rPr>
          <w:rFonts w:ascii="Microsoft Sans Serif" w:hAnsi="Microsoft Sans Serif" w:cs="Microsoft Sans Serif"/>
          <w:szCs w:val="20"/>
        </w:rPr>
        <w:t>kadar gre za več različnih prijav, ki se nanašajo na istega inšpekcijskega zavezanca.</w:t>
      </w:r>
      <w:r w:rsidR="00FF3D16" w:rsidRPr="00FF3D16">
        <w:rPr>
          <w:rFonts w:ascii="Microsoft Sans Serif" w:hAnsi="Microsoft Sans Serif" w:cs="Microsoft Sans Serif"/>
          <w:szCs w:val="20"/>
        </w:rPr>
        <w:t xml:space="preserve"> (pri inšpekcijskih zavezancih, zoper katere je UI v preteklosti prejela največ pobud,  bo v letu 2021 združila več zadev v en inšpekcijski nadzor, tako da bo v okviru načrtovanih prioritetnih nadzorov pri posameznem organu o inšpektor obravnaval več prejetih pobud, hkrati).</w:t>
      </w:r>
    </w:p>
    <w:p w:rsidR="00D84604" w:rsidRDefault="00D84604" w:rsidP="009F1904">
      <w:pPr>
        <w:spacing w:line="240" w:lineRule="auto"/>
        <w:jc w:val="both"/>
        <w:outlineLvl w:val="1"/>
        <w:rPr>
          <w:b/>
        </w:rPr>
      </w:pPr>
    </w:p>
    <w:p w:rsidR="009F1904" w:rsidRDefault="009F1904" w:rsidP="009F1904">
      <w:pPr>
        <w:spacing w:line="240" w:lineRule="auto"/>
        <w:jc w:val="both"/>
        <w:outlineLvl w:val="1"/>
        <w:rPr>
          <w:rFonts w:ascii="Microsoft Sans Serif" w:hAnsi="Microsoft Sans Serif" w:cs="Microsoft Sans Serif"/>
          <w:szCs w:val="20"/>
        </w:rPr>
      </w:pPr>
      <w:r w:rsidRPr="006310AA">
        <w:rPr>
          <w:b/>
        </w:rPr>
        <w:t>Inšpekcijski nadzori po vrstnem redu prispetja p</w:t>
      </w:r>
      <w:r w:rsidR="00AD6606">
        <w:rPr>
          <w:b/>
        </w:rPr>
        <w:t>rijav</w:t>
      </w:r>
      <w:r>
        <w:t xml:space="preserve"> bodo opravljeni </w:t>
      </w:r>
      <w:r>
        <w:rPr>
          <w:rFonts w:ascii="Microsoft Sans Serif" w:hAnsi="Microsoft Sans Serif" w:cs="Microsoft Sans Serif"/>
          <w:szCs w:val="20"/>
        </w:rPr>
        <w:t>na osnovi ostalih prejetih pobud in prijav, glede katerih nadzori niso bili določeni kot prioritetni. Ti nadzori se bodo v okviru razpoložljivih kadrovskih kapacitet izvajali glede na vrstni red prispetja pobude.</w:t>
      </w:r>
    </w:p>
    <w:p w:rsidR="009F1904" w:rsidRDefault="009F1904" w:rsidP="009F1904">
      <w:pPr>
        <w:spacing w:line="240" w:lineRule="auto"/>
        <w:jc w:val="both"/>
      </w:pPr>
    </w:p>
    <w:p w:rsidR="00F05FC5" w:rsidRDefault="00F05FC5" w:rsidP="00F05FC5">
      <w:pPr>
        <w:spacing w:line="240" w:lineRule="auto"/>
        <w:ind w:left="414"/>
        <w:jc w:val="both"/>
        <w:rPr>
          <w:b/>
        </w:rPr>
      </w:pPr>
    </w:p>
    <w:p w:rsidR="00515221" w:rsidRDefault="00515221" w:rsidP="00F05FC5">
      <w:pPr>
        <w:spacing w:line="240" w:lineRule="auto"/>
        <w:ind w:left="414"/>
        <w:jc w:val="both"/>
        <w:rPr>
          <w:b/>
        </w:rPr>
      </w:pPr>
    </w:p>
    <w:p w:rsidR="00515221" w:rsidRDefault="00515221" w:rsidP="00F05FC5">
      <w:pPr>
        <w:spacing w:line="240" w:lineRule="auto"/>
        <w:ind w:left="414"/>
        <w:jc w:val="both"/>
        <w:rPr>
          <w:b/>
        </w:rPr>
      </w:pPr>
    </w:p>
    <w:p w:rsidR="00515221" w:rsidRDefault="00515221" w:rsidP="00F05FC5">
      <w:pPr>
        <w:spacing w:line="240" w:lineRule="auto"/>
        <w:ind w:left="414"/>
        <w:jc w:val="both"/>
        <w:rPr>
          <w:b/>
        </w:rPr>
      </w:pPr>
    </w:p>
    <w:p w:rsidR="00740918" w:rsidRPr="00F05FC5" w:rsidRDefault="00740918" w:rsidP="00004F48">
      <w:pPr>
        <w:pStyle w:val="podpisi"/>
        <w:spacing w:line="240" w:lineRule="auto"/>
        <w:ind w:left="774"/>
        <w:rPr>
          <w:lang w:val="sl-SI"/>
        </w:rPr>
      </w:pPr>
    </w:p>
    <w:p w:rsidR="00740918" w:rsidRPr="00F05FC5" w:rsidRDefault="00740918" w:rsidP="00C152BA">
      <w:pPr>
        <w:pStyle w:val="podpisi"/>
        <w:spacing w:line="240" w:lineRule="auto"/>
        <w:rPr>
          <w:lang w:val="sl-SI"/>
        </w:rPr>
      </w:pPr>
    </w:p>
    <w:p w:rsidR="00740918" w:rsidRPr="00515221" w:rsidRDefault="00740918" w:rsidP="00C152BA">
      <w:pPr>
        <w:pStyle w:val="podpisi"/>
        <w:spacing w:line="240" w:lineRule="auto"/>
        <w:rPr>
          <w:lang w:val="sl-SI"/>
        </w:rPr>
      </w:pPr>
      <w:r w:rsidRPr="00F05FC5">
        <w:rPr>
          <w:lang w:val="sl-SI"/>
        </w:rPr>
        <w:t xml:space="preserve">                                                                                        </w:t>
      </w:r>
      <w:r w:rsidRPr="00515221">
        <w:rPr>
          <w:lang w:val="sl-SI"/>
        </w:rPr>
        <w:t>Lidija Apohal Vučković</w:t>
      </w:r>
    </w:p>
    <w:p w:rsidR="00740918" w:rsidRPr="00515221" w:rsidRDefault="00740918" w:rsidP="00C152BA">
      <w:pPr>
        <w:pStyle w:val="podpisi"/>
        <w:spacing w:line="240" w:lineRule="auto"/>
        <w:jc w:val="center"/>
        <w:outlineLvl w:val="0"/>
        <w:rPr>
          <w:lang w:val="sl-SI"/>
        </w:rPr>
      </w:pPr>
      <w:r w:rsidRPr="00515221">
        <w:rPr>
          <w:lang w:val="sl-SI"/>
        </w:rPr>
        <w:t xml:space="preserve">                                                          </w:t>
      </w:r>
      <w:r w:rsidR="00515221">
        <w:rPr>
          <w:lang w:val="sl-SI"/>
        </w:rPr>
        <w:t>g</w:t>
      </w:r>
      <w:r w:rsidRPr="00515221">
        <w:rPr>
          <w:lang w:val="sl-SI"/>
        </w:rPr>
        <w:t>lavna inšpektorica</w:t>
      </w:r>
    </w:p>
    <w:p w:rsidR="00740918" w:rsidRDefault="00740918" w:rsidP="00C152BA">
      <w:pPr>
        <w:spacing w:line="240" w:lineRule="auto"/>
        <w:rPr>
          <w:b/>
        </w:rPr>
      </w:pPr>
    </w:p>
    <w:p w:rsidR="00004F48" w:rsidRDefault="00004F48" w:rsidP="00C152BA">
      <w:pPr>
        <w:spacing w:line="240" w:lineRule="auto"/>
        <w:rPr>
          <w:b/>
        </w:rPr>
      </w:pPr>
    </w:p>
    <w:sectPr w:rsidR="00004F48" w:rsidSect="008F655E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ED3" w:rsidRDefault="00697ED3">
      <w:r>
        <w:separator/>
      </w:r>
    </w:p>
  </w:endnote>
  <w:endnote w:type="continuationSeparator" w:id="0">
    <w:p w:rsidR="00697ED3" w:rsidRDefault="0069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ED3" w:rsidRDefault="00697ED3">
      <w:r>
        <w:separator/>
      </w:r>
    </w:p>
  </w:footnote>
  <w:footnote w:type="continuationSeparator" w:id="0">
    <w:p w:rsidR="00697ED3" w:rsidRDefault="0069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55E" w:rsidRPr="00110CBD" w:rsidRDefault="008F655E" w:rsidP="008F655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8F655E" w:rsidRPr="008F3500" w:rsidTr="005318E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49" w:type="dxa"/>
        </w:tcPr>
        <w:p w:rsidR="008F655E" w:rsidRDefault="008F655E" w:rsidP="008F655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bookmarkStart w:id="0" w:name="_GoBack" w:colFirst="0" w:colLast="1"/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</w:tc>
    </w:tr>
  </w:tbl>
  <w:bookmarkEnd w:id="0"/>
  <w:p w:rsidR="00A53D02" w:rsidRDefault="00EC28B2" w:rsidP="00A53D02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8E2A4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M9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Ws&#10;Ss6MLtSUsLE7n7SJyT67LYqfgVnc9GA7lRm+nByVzVNF8VtJOgRH+PvxK0rKgUPEbNPU+iFBkgFs&#10;ytM43aahpsgEXVaLqlwuOBPXUAH1tc75EL8oHFjaNNwQ5YwLx22IiQfU15TUxuKTNibP2lg2Nvzu&#10;46LMBQGNlimY0oLv9hvj2RHotXyq7qvlMouiyNs0jwcrM1ivQH6+7CNoc95Tc2MvXiT5ZyP3KE87&#10;f/WIxplZXp5eei9vz7n69YOsfwE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JdIAz3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A53D02">
      <w:rPr>
        <w:rFonts w:ascii="Republika" w:hAnsi="Republika"/>
      </w:rPr>
      <w:t>REPUBLIKA SLOVENIJA</w:t>
    </w:r>
  </w:p>
  <w:p w:rsidR="00A53D02" w:rsidRDefault="00A53D02" w:rsidP="00A53D0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</w:t>
    </w:r>
    <w:r w:rsidR="00BE2E82">
      <w:rPr>
        <w:rFonts w:ascii="Republika Bold" w:hAnsi="Republika Bold"/>
        <w:b/>
        <w:caps/>
      </w:rPr>
      <w:t>vo za JAVNO UPRAVO</w:t>
    </w:r>
  </w:p>
  <w:p w:rsidR="00A53D02" w:rsidRDefault="008A43F8" w:rsidP="00A53D0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Inšpektorat ZA JAVNI SEKTOR</w:t>
    </w:r>
  </w:p>
  <w:p w:rsidR="00614076" w:rsidRDefault="0032623F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Tržaška 21</w:t>
    </w:r>
    <w:r w:rsidR="008F655E" w:rsidRPr="008F3500">
      <w:rPr>
        <w:rFonts w:cs="Arial"/>
        <w:sz w:val="16"/>
      </w:rPr>
      <w:t xml:space="preserve">, </w:t>
    </w:r>
    <w:r w:rsidR="008F655E">
      <w:rPr>
        <w:rFonts w:cs="Arial"/>
        <w:sz w:val="16"/>
      </w:rPr>
      <w:t>1000 Ljubljana</w:t>
    </w:r>
    <w:r w:rsidR="008F655E" w:rsidRPr="008F3500">
      <w:rPr>
        <w:rFonts w:cs="Arial"/>
        <w:sz w:val="16"/>
      </w:rPr>
      <w:tab/>
    </w:r>
    <w:r w:rsidR="008A43F8">
      <w:rPr>
        <w:rFonts w:cs="Arial"/>
        <w:sz w:val="16"/>
      </w:rPr>
      <w:t>www.ijs</w:t>
    </w:r>
    <w:r w:rsidR="00614076">
      <w:rPr>
        <w:rFonts w:cs="Arial"/>
        <w:sz w:val="16"/>
      </w:rPr>
      <w:t>.gov.si</w:t>
    </w:r>
    <w:r w:rsidR="00614076" w:rsidRPr="008F3500">
      <w:rPr>
        <w:rFonts w:cs="Arial"/>
        <w:sz w:val="16"/>
      </w:rPr>
      <w:t xml:space="preserve"> </w:t>
    </w:r>
  </w:p>
  <w:p w:rsidR="00614076" w:rsidRDefault="00614076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 w:rsidR="008A43F8">
      <w:rPr>
        <w:rFonts w:cs="Arial"/>
        <w:sz w:val="16"/>
      </w:rPr>
      <w:t>gp.ijs</w:t>
    </w:r>
    <w:r>
      <w:rPr>
        <w:rFonts w:cs="Arial"/>
        <w:sz w:val="16"/>
      </w:rPr>
      <w:t>@gov.si</w:t>
    </w:r>
    <w:r w:rsidRPr="008F3500">
      <w:rPr>
        <w:rFonts w:cs="Arial"/>
        <w:sz w:val="16"/>
      </w:rPr>
      <w:t xml:space="preserve"> </w:t>
    </w:r>
  </w:p>
  <w:p w:rsidR="008F655E" w:rsidRDefault="00614076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="008F655E" w:rsidRPr="008F3500">
      <w:rPr>
        <w:rFonts w:cs="Arial"/>
        <w:sz w:val="16"/>
      </w:rPr>
      <w:t xml:space="preserve">T: </w:t>
    </w:r>
    <w:r w:rsidR="0032623F">
      <w:rPr>
        <w:rFonts w:cs="Arial"/>
        <w:sz w:val="16"/>
      </w:rPr>
      <w:t>01 478 83 84</w:t>
    </w:r>
  </w:p>
  <w:p w:rsidR="0032623F" w:rsidRPr="008F3500" w:rsidRDefault="0032623F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FAX: 01 478 83 31</w:t>
    </w:r>
  </w:p>
  <w:p w:rsidR="008F655E" w:rsidRPr="008F3500" w:rsidRDefault="008F655E" w:rsidP="008F65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 </w:t>
    </w:r>
  </w:p>
  <w:p w:rsidR="008F655E" w:rsidRPr="008F3500" w:rsidRDefault="008F655E" w:rsidP="008F65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8F655E" w:rsidRPr="008F3500" w:rsidRDefault="008F655E" w:rsidP="008F655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2B6F"/>
    <w:multiLevelType w:val="hybridMultilevel"/>
    <w:tmpl w:val="DE9ECCC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74D6F"/>
    <w:multiLevelType w:val="hybridMultilevel"/>
    <w:tmpl w:val="88409C34"/>
    <w:lvl w:ilvl="0" w:tplc="8EDE4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62F3E"/>
    <w:multiLevelType w:val="hybridMultilevel"/>
    <w:tmpl w:val="3B082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7625E"/>
    <w:multiLevelType w:val="hybridMultilevel"/>
    <w:tmpl w:val="B49C6BE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A6A25"/>
    <w:multiLevelType w:val="hybridMultilevel"/>
    <w:tmpl w:val="20560B4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AF6771"/>
    <w:multiLevelType w:val="hybridMultilevel"/>
    <w:tmpl w:val="394A229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190111"/>
    <w:multiLevelType w:val="hybridMultilevel"/>
    <w:tmpl w:val="29AAD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F19C1"/>
    <w:multiLevelType w:val="hybridMultilevel"/>
    <w:tmpl w:val="20E697F4"/>
    <w:lvl w:ilvl="0" w:tplc="D02E1C2C">
      <w:start w:val="1"/>
      <w:numFmt w:val="decimal"/>
      <w:lvlText w:val="%1."/>
      <w:lvlJc w:val="left"/>
      <w:pPr>
        <w:ind w:left="774" w:hanging="360"/>
      </w:pPr>
      <w:rPr>
        <w:rFonts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6381D01"/>
    <w:multiLevelType w:val="hybridMultilevel"/>
    <w:tmpl w:val="0792BEE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5109D8C">
      <w:numFmt w:val="bullet"/>
      <w:lvlText w:val="-"/>
      <w:lvlJc w:val="left"/>
      <w:pPr>
        <w:ind w:left="2868" w:hanging="360"/>
      </w:pPr>
      <w:rPr>
        <w:rFonts w:ascii="Microsoft Sans Serif" w:eastAsia="Times New Roman" w:hAnsi="Microsoft Sans Serif" w:cs="Microsoft Sans Serif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74C7E5F"/>
    <w:multiLevelType w:val="hybridMultilevel"/>
    <w:tmpl w:val="BEECD6CE"/>
    <w:lvl w:ilvl="0" w:tplc="4EE2AF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Microsoft Sans Serif" w:eastAsia="Times New Roman" w:hAnsi="Microsoft Sans Serif" w:cs="Microsoft Sans Serif"/>
      </w:rPr>
    </w:lvl>
    <w:lvl w:ilvl="1" w:tplc="042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46818"/>
    <w:multiLevelType w:val="hybridMultilevel"/>
    <w:tmpl w:val="6AB626F6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CB92191"/>
    <w:multiLevelType w:val="hybridMultilevel"/>
    <w:tmpl w:val="F63E31D6"/>
    <w:lvl w:ilvl="0" w:tplc="26A86B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86A3A"/>
    <w:multiLevelType w:val="hybridMultilevel"/>
    <w:tmpl w:val="769E2C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23986"/>
    <w:multiLevelType w:val="hybridMultilevel"/>
    <w:tmpl w:val="6798B1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B402B"/>
    <w:multiLevelType w:val="hybridMultilevel"/>
    <w:tmpl w:val="4A5644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352893"/>
    <w:multiLevelType w:val="hybridMultilevel"/>
    <w:tmpl w:val="0828354C"/>
    <w:lvl w:ilvl="0" w:tplc="8CB69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E60DD8"/>
    <w:multiLevelType w:val="hybridMultilevel"/>
    <w:tmpl w:val="ACC81DE8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5109D8C">
      <w:numFmt w:val="bullet"/>
      <w:lvlText w:val="-"/>
      <w:lvlJc w:val="left"/>
      <w:pPr>
        <w:ind w:left="2868" w:hanging="360"/>
      </w:pPr>
      <w:rPr>
        <w:rFonts w:ascii="Microsoft Sans Serif" w:eastAsia="Times New Roman" w:hAnsi="Microsoft Sans Serif" w:cs="Microsoft Sans Serif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A12638"/>
    <w:multiLevelType w:val="hybridMultilevel"/>
    <w:tmpl w:val="0E5E9992"/>
    <w:lvl w:ilvl="0" w:tplc="3522A6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CD6CCD"/>
    <w:multiLevelType w:val="hybridMultilevel"/>
    <w:tmpl w:val="89FC25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C52CE"/>
    <w:multiLevelType w:val="hybridMultilevel"/>
    <w:tmpl w:val="28F21EBC"/>
    <w:lvl w:ilvl="0" w:tplc="9EF6F204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6D924B6A"/>
    <w:multiLevelType w:val="hybridMultilevel"/>
    <w:tmpl w:val="7A3A8DA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A564DA"/>
    <w:multiLevelType w:val="hybridMultilevel"/>
    <w:tmpl w:val="29AAD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8275E"/>
    <w:multiLevelType w:val="hybridMultilevel"/>
    <w:tmpl w:val="3140C46A"/>
    <w:lvl w:ilvl="0" w:tplc="1D6AF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22"/>
  </w:num>
  <w:num w:numId="15">
    <w:abstractNumId w:val="14"/>
  </w:num>
  <w:num w:numId="16">
    <w:abstractNumId w:val="23"/>
  </w:num>
  <w:num w:numId="17">
    <w:abstractNumId w:val="21"/>
  </w:num>
  <w:num w:numId="18">
    <w:abstractNumId w:val="13"/>
  </w:num>
  <w:num w:numId="19">
    <w:abstractNumId w:val="16"/>
  </w:num>
  <w:num w:numId="20">
    <w:abstractNumId w:val="18"/>
  </w:num>
  <w:num w:numId="21">
    <w:abstractNumId w:val="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</w:num>
  <w:num w:numId="25">
    <w:abstractNumId w:val="19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5D"/>
    <w:rsid w:val="00004F48"/>
    <w:rsid w:val="000120C3"/>
    <w:rsid w:val="0003183A"/>
    <w:rsid w:val="00033BD1"/>
    <w:rsid w:val="0004079D"/>
    <w:rsid w:val="00043FAA"/>
    <w:rsid w:val="000532FA"/>
    <w:rsid w:val="0005353D"/>
    <w:rsid w:val="0005510F"/>
    <w:rsid w:val="00093A74"/>
    <w:rsid w:val="000C37A7"/>
    <w:rsid w:val="000F6F82"/>
    <w:rsid w:val="00121F9B"/>
    <w:rsid w:val="0012333A"/>
    <w:rsid w:val="001317EA"/>
    <w:rsid w:val="0013720F"/>
    <w:rsid w:val="00154E65"/>
    <w:rsid w:val="00183678"/>
    <w:rsid w:val="001E4AC3"/>
    <w:rsid w:val="002174A9"/>
    <w:rsid w:val="00263B4A"/>
    <w:rsid w:val="00290756"/>
    <w:rsid w:val="002B1697"/>
    <w:rsid w:val="002B74C1"/>
    <w:rsid w:val="002E2DCD"/>
    <w:rsid w:val="002F5DBB"/>
    <w:rsid w:val="00302C55"/>
    <w:rsid w:val="00304346"/>
    <w:rsid w:val="00305BBF"/>
    <w:rsid w:val="003131AA"/>
    <w:rsid w:val="003133EE"/>
    <w:rsid w:val="0032623F"/>
    <w:rsid w:val="003321E6"/>
    <w:rsid w:val="00336453"/>
    <w:rsid w:val="00354176"/>
    <w:rsid w:val="003549EF"/>
    <w:rsid w:val="00371EA3"/>
    <w:rsid w:val="003944B1"/>
    <w:rsid w:val="00396648"/>
    <w:rsid w:val="003A6262"/>
    <w:rsid w:val="003B17A0"/>
    <w:rsid w:val="003B3E87"/>
    <w:rsid w:val="003C19BD"/>
    <w:rsid w:val="003D7E25"/>
    <w:rsid w:val="003D7F59"/>
    <w:rsid w:val="003F03D3"/>
    <w:rsid w:val="00423805"/>
    <w:rsid w:val="00432422"/>
    <w:rsid w:val="00437DE1"/>
    <w:rsid w:val="00440AA0"/>
    <w:rsid w:val="00456765"/>
    <w:rsid w:val="004675B7"/>
    <w:rsid w:val="00474715"/>
    <w:rsid w:val="004B1C8D"/>
    <w:rsid w:val="004C027A"/>
    <w:rsid w:val="004D09E5"/>
    <w:rsid w:val="004D243F"/>
    <w:rsid w:val="004D6022"/>
    <w:rsid w:val="0050350A"/>
    <w:rsid w:val="00515221"/>
    <w:rsid w:val="005318E7"/>
    <w:rsid w:val="00555956"/>
    <w:rsid w:val="00563F43"/>
    <w:rsid w:val="00566BA6"/>
    <w:rsid w:val="00572FA4"/>
    <w:rsid w:val="00593E1F"/>
    <w:rsid w:val="005B05BA"/>
    <w:rsid w:val="005C7BD0"/>
    <w:rsid w:val="005D3D74"/>
    <w:rsid w:val="005F7308"/>
    <w:rsid w:val="00614076"/>
    <w:rsid w:val="00616B6E"/>
    <w:rsid w:val="006263A2"/>
    <w:rsid w:val="00627D1B"/>
    <w:rsid w:val="00630C7B"/>
    <w:rsid w:val="00636912"/>
    <w:rsid w:val="006417F9"/>
    <w:rsid w:val="006535BC"/>
    <w:rsid w:val="00653980"/>
    <w:rsid w:val="00660C87"/>
    <w:rsid w:val="00691C95"/>
    <w:rsid w:val="00697ED3"/>
    <w:rsid w:val="006C4029"/>
    <w:rsid w:val="006F59E2"/>
    <w:rsid w:val="006F7854"/>
    <w:rsid w:val="00701303"/>
    <w:rsid w:val="0070664C"/>
    <w:rsid w:val="00714000"/>
    <w:rsid w:val="007300EE"/>
    <w:rsid w:val="00735A60"/>
    <w:rsid w:val="00740918"/>
    <w:rsid w:val="007700A5"/>
    <w:rsid w:val="0079465C"/>
    <w:rsid w:val="00795471"/>
    <w:rsid w:val="007C05FD"/>
    <w:rsid w:val="007E2980"/>
    <w:rsid w:val="007F398B"/>
    <w:rsid w:val="007F5EBA"/>
    <w:rsid w:val="007F7F47"/>
    <w:rsid w:val="00813B74"/>
    <w:rsid w:val="00817B07"/>
    <w:rsid w:val="0082796C"/>
    <w:rsid w:val="00830E87"/>
    <w:rsid w:val="0085088A"/>
    <w:rsid w:val="00865283"/>
    <w:rsid w:val="008A43F8"/>
    <w:rsid w:val="008A6FDA"/>
    <w:rsid w:val="008B3B55"/>
    <w:rsid w:val="008B4C96"/>
    <w:rsid w:val="008F655E"/>
    <w:rsid w:val="00906621"/>
    <w:rsid w:val="009377EF"/>
    <w:rsid w:val="009759DA"/>
    <w:rsid w:val="0097795D"/>
    <w:rsid w:val="00982980"/>
    <w:rsid w:val="00992BD7"/>
    <w:rsid w:val="00996855"/>
    <w:rsid w:val="009B0EA2"/>
    <w:rsid w:val="009C3222"/>
    <w:rsid w:val="009C6511"/>
    <w:rsid w:val="009D2214"/>
    <w:rsid w:val="009F1904"/>
    <w:rsid w:val="009F702A"/>
    <w:rsid w:val="00A02CF6"/>
    <w:rsid w:val="00A10554"/>
    <w:rsid w:val="00A1652B"/>
    <w:rsid w:val="00A237F8"/>
    <w:rsid w:val="00A245CF"/>
    <w:rsid w:val="00A43C8A"/>
    <w:rsid w:val="00A53D02"/>
    <w:rsid w:val="00A60A8B"/>
    <w:rsid w:val="00A65F58"/>
    <w:rsid w:val="00A6703D"/>
    <w:rsid w:val="00A72022"/>
    <w:rsid w:val="00A8091C"/>
    <w:rsid w:val="00A978C0"/>
    <w:rsid w:val="00AA2B2F"/>
    <w:rsid w:val="00AC0EE1"/>
    <w:rsid w:val="00AC7BA4"/>
    <w:rsid w:val="00AD6606"/>
    <w:rsid w:val="00B07575"/>
    <w:rsid w:val="00B41841"/>
    <w:rsid w:val="00BA20FA"/>
    <w:rsid w:val="00BE2E82"/>
    <w:rsid w:val="00C10325"/>
    <w:rsid w:val="00C152BA"/>
    <w:rsid w:val="00C1682A"/>
    <w:rsid w:val="00C275A6"/>
    <w:rsid w:val="00C40093"/>
    <w:rsid w:val="00C41188"/>
    <w:rsid w:val="00C44F4E"/>
    <w:rsid w:val="00C5211C"/>
    <w:rsid w:val="00C52735"/>
    <w:rsid w:val="00C90517"/>
    <w:rsid w:val="00CC0FCB"/>
    <w:rsid w:val="00CC7813"/>
    <w:rsid w:val="00CD16DD"/>
    <w:rsid w:val="00CE140A"/>
    <w:rsid w:val="00D03A56"/>
    <w:rsid w:val="00D32CA2"/>
    <w:rsid w:val="00D4568E"/>
    <w:rsid w:val="00D84604"/>
    <w:rsid w:val="00D93B10"/>
    <w:rsid w:val="00DC0E0A"/>
    <w:rsid w:val="00DF35AE"/>
    <w:rsid w:val="00E15F04"/>
    <w:rsid w:val="00E163CB"/>
    <w:rsid w:val="00E53A6C"/>
    <w:rsid w:val="00E631D8"/>
    <w:rsid w:val="00E92B75"/>
    <w:rsid w:val="00EB2B5D"/>
    <w:rsid w:val="00EC28B2"/>
    <w:rsid w:val="00F05FC5"/>
    <w:rsid w:val="00F47BC3"/>
    <w:rsid w:val="00F50E89"/>
    <w:rsid w:val="00F80744"/>
    <w:rsid w:val="00F8451E"/>
    <w:rsid w:val="00F85461"/>
    <w:rsid w:val="00FB34BC"/>
    <w:rsid w:val="00FC67C5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704796-ED0E-40A3-9E17-B93A9413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36453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86528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7F5EBA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F5EBA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7F5EBA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F5EBA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14076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A978C0"/>
    <w:pPr>
      <w:shd w:val="clear" w:color="auto" w:fill="000080"/>
    </w:pPr>
    <w:rPr>
      <w:rFonts w:ascii="Tahoma" w:hAnsi="Tahoma" w:cs="Tahoma"/>
      <w:szCs w:val="20"/>
    </w:rPr>
  </w:style>
  <w:style w:type="character" w:styleId="Hiperpovezava">
    <w:name w:val="Hyperlink"/>
    <w:rsid w:val="00263B4A"/>
    <w:rPr>
      <w:color w:val="0000FF"/>
      <w:u w:val="single"/>
    </w:rPr>
  </w:style>
  <w:style w:type="paragraph" w:styleId="Sprotnaopomba-besedilo">
    <w:name w:val="footnote text"/>
    <w:basedOn w:val="Navaden"/>
    <w:semiHidden/>
    <w:rsid w:val="004D09E5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styleId="Sprotnaopomba-sklic">
    <w:name w:val="footnote reference"/>
    <w:semiHidden/>
    <w:rsid w:val="004D09E5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6F59E2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character" w:customStyle="1" w:styleId="Naslov1Znak">
    <w:name w:val="Naslov 1 Znak"/>
    <w:link w:val="Naslov1"/>
    <w:uiPriority w:val="9"/>
    <w:rsid w:val="00865283"/>
    <w:rPr>
      <w:b/>
      <w:bCs/>
      <w:kern w:val="36"/>
      <w:sz w:val="48"/>
      <w:szCs w:val="48"/>
    </w:rPr>
  </w:style>
  <w:style w:type="table" w:styleId="Navadnatabela4">
    <w:name w:val="Plain Table 4"/>
    <w:basedOn w:val="Navadnatabela"/>
    <w:uiPriority w:val="44"/>
    <w:rsid w:val="005318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JS\IJS-dokumenti\DOPISI-OBRAZCI\nov%20CGP-dopisi\CGP-MNZ-IJS\Dopis%20splo&#353;n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E51FF1-A7D3-4A12-AF22-093CA2A9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splošni</Template>
  <TotalTime>3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Lidija Apohal Vučković</dc:creator>
  <cp:keywords/>
  <cp:lastModifiedBy>Tatjana Turnšek</cp:lastModifiedBy>
  <cp:revision>3</cp:revision>
  <cp:lastPrinted>1899-12-31T23:00:00Z</cp:lastPrinted>
  <dcterms:created xsi:type="dcterms:W3CDTF">2021-01-21T09:32:00Z</dcterms:created>
  <dcterms:modified xsi:type="dcterms:W3CDTF">2021-01-21T09:34:00Z</dcterms:modified>
</cp:coreProperties>
</file>