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4FD9EC" w14:textId="77777777" w:rsidR="00E71C38" w:rsidRPr="0031787F" w:rsidRDefault="008100AC" w:rsidP="008100AC">
      <w:r w:rsidRPr="0031787F">
        <w:rPr>
          <w:rFonts w:cs="Arial"/>
          <w:szCs w:val="20"/>
        </w:rPr>
        <w:t xml:space="preserve">Številka:  </w:t>
      </w:r>
      <w:bookmarkStart w:id="0" w:name="_Hlk64451558"/>
      <w:r w:rsidR="006F68C6" w:rsidRPr="0031787F">
        <w:t>0610-</w:t>
      </w:r>
      <w:r w:rsidR="00B2372B" w:rsidRPr="0031787F">
        <w:t>2</w:t>
      </w:r>
      <w:r w:rsidR="001A1C78" w:rsidRPr="0031787F">
        <w:t>5</w:t>
      </w:r>
      <w:r w:rsidR="006F68C6" w:rsidRPr="0031787F">
        <w:t>/202</w:t>
      </w:r>
      <w:bookmarkEnd w:id="0"/>
      <w:r w:rsidR="00B2372B" w:rsidRPr="0031787F">
        <w:t>5</w:t>
      </w:r>
      <w:r w:rsidR="00B62065" w:rsidRPr="0031787F">
        <w:t>-</w:t>
      </w:r>
      <w:r w:rsidR="00A87A23" w:rsidRPr="0031787F">
        <w:t>4</w:t>
      </w:r>
    </w:p>
    <w:p w14:paraId="6367F7F7" w14:textId="77777777" w:rsidR="008100AC" w:rsidRPr="0031787F" w:rsidRDefault="009B7A35" w:rsidP="008100AC">
      <w:pPr>
        <w:rPr>
          <w:rFonts w:cs="Arial"/>
          <w:szCs w:val="20"/>
        </w:rPr>
      </w:pPr>
      <w:r w:rsidRPr="0031787F">
        <w:rPr>
          <w:rFonts w:cs="Arial"/>
          <w:szCs w:val="20"/>
        </w:rPr>
        <w:t xml:space="preserve">Datum:   </w:t>
      </w:r>
      <w:r w:rsidR="00B2372B" w:rsidRPr="0031787F">
        <w:rPr>
          <w:rFonts w:cs="Arial"/>
          <w:szCs w:val="20"/>
        </w:rPr>
        <w:t xml:space="preserve"> </w:t>
      </w:r>
      <w:r w:rsidR="00A615EB" w:rsidRPr="0031787F">
        <w:rPr>
          <w:rFonts w:cs="Arial"/>
          <w:szCs w:val="20"/>
        </w:rPr>
        <w:t>1</w:t>
      </w:r>
      <w:r w:rsidR="0031787F">
        <w:rPr>
          <w:rFonts w:cs="Arial"/>
          <w:szCs w:val="20"/>
        </w:rPr>
        <w:t>5</w:t>
      </w:r>
      <w:r w:rsidR="00B62065" w:rsidRPr="0031787F">
        <w:rPr>
          <w:rFonts w:cs="Arial"/>
          <w:szCs w:val="20"/>
        </w:rPr>
        <w:t xml:space="preserve">. </w:t>
      </w:r>
      <w:r w:rsidR="00A615EB" w:rsidRPr="0031787F">
        <w:rPr>
          <w:rFonts w:cs="Arial"/>
          <w:szCs w:val="20"/>
        </w:rPr>
        <w:t>10</w:t>
      </w:r>
      <w:r w:rsidR="00B62065" w:rsidRPr="0031787F">
        <w:rPr>
          <w:rFonts w:cs="Arial"/>
          <w:szCs w:val="20"/>
        </w:rPr>
        <w:t>. 2025</w:t>
      </w:r>
    </w:p>
    <w:p w14:paraId="26A0B8A4" w14:textId="77777777" w:rsidR="008100AC" w:rsidRPr="0031787F" w:rsidRDefault="008100AC" w:rsidP="008100AC">
      <w:pPr>
        <w:jc w:val="both"/>
        <w:rPr>
          <w:rFonts w:cs="Arial"/>
          <w:szCs w:val="20"/>
        </w:rPr>
      </w:pPr>
    </w:p>
    <w:p w14:paraId="7ED8335B" w14:textId="77777777" w:rsidR="00E53EE2" w:rsidRPr="0031787F" w:rsidRDefault="00E53EE2" w:rsidP="008100AC">
      <w:pPr>
        <w:jc w:val="both"/>
        <w:rPr>
          <w:rFonts w:cs="Arial"/>
          <w:szCs w:val="20"/>
        </w:rPr>
      </w:pPr>
    </w:p>
    <w:p w14:paraId="47372AB6" w14:textId="77777777" w:rsidR="006F68C6" w:rsidRPr="0031787F" w:rsidRDefault="006F68C6" w:rsidP="00C12881">
      <w:pPr>
        <w:jc w:val="both"/>
        <w:rPr>
          <w:rFonts w:cs="Arial"/>
          <w:szCs w:val="20"/>
        </w:rPr>
      </w:pPr>
      <w:r w:rsidRPr="0031787F">
        <w:rPr>
          <w:rFonts w:cs="Arial"/>
          <w:szCs w:val="20"/>
        </w:rPr>
        <w:t>Upravn</w:t>
      </w:r>
      <w:r w:rsidR="00ED71B0" w:rsidRPr="0031787F">
        <w:rPr>
          <w:rFonts w:cs="Arial"/>
          <w:szCs w:val="20"/>
        </w:rPr>
        <w:t>a</w:t>
      </w:r>
      <w:r w:rsidRPr="0031787F">
        <w:rPr>
          <w:rFonts w:cs="Arial"/>
          <w:szCs w:val="20"/>
        </w:rPr>
        <w:t xml:space="preserve"> inšpektor</w:t>
      </w:r>
      <w:r w:rsidR="00ED71B0" w:rsidRPr="0031787F">
        <w:rPr>
          <w:rFonts w:cs="Arial"/>
          <w:szCs w:val="20"/>
        </w:rPr>
        <w:t>ica</w:t>
      </w:r>
      <w:r w:rsidRPr="0031787F">
        <w:rPr>
          <w:rFonts w:cs="Arial"/>
          <w:szCs w:val="20"/>
        </w:rPr>
        <w:t xml:space="preserve"> Inšpektorata za javni sektor izdaja na podlagi 307.f člena Zakona o splošnem upravnem postopku </w:t>
      </w:r>
      <w:bookmarkStart w:id="1" w:name="_Hlk63753700"/>
      <w:r w:rsidRPr="0031787F">
        <w:rPr>
          <w:rFonts w:cs="Arial"/>
          <w:szCs w:val="20"/>
        </w:rPr>
        <w:t>(</w:t>
      </w:r>
      <w:bookmarkStart w:id="2" w:name="_Hlk133305850"/>
      <w:r w:rsidRPr="0031787F">
        <w:rPr>
          <w:rFonts w:cs="Arial"/>
          <w:szCs w:val="20"/>
        </w:rPr>
        <w:t>Uradni list RS, št. </w:t>
      </w:r>
      <w:hyperlink r:id="rId8" w:tgtFrame="_blank" w:tooltip="Zakon o splošnem upravnem postopku (uradno prečiščeno besedilo)" w:history="1">
        <w:r w:rsidRPr="0031787F">
          <w:rPr>
            <w:rFonts w:cs="Arial"/>
            <w:szCs w:val="20"/>
          </w:rPr>
          <w:t>24/06</w:t>
        </w:r>
      </w:hyperlink>
      <w:r w:rsidRPr="0031787F">
        <w:rPr>
          <w:rFonts w:cs="Arial"/>
          <w:szCs w:val="20"/>
        </w:rPr>
        <w:t> - uradno prečiščeno besedilo, </w:t>
      </w:r>
      <w:hyperlink r:id="rId9" w:tgtFrame="_blank" w:tooltip="Zakon o upravnem sporu" w:history="1">
        <w:r w:rsidRPr="0031787F">
          <w:rPr>
            <w:rFonts w:cs="Arial"/>
            <w:szCs w:val="20"/>
          </w:rPr>
          <w:t>105/06</w:t>
        </w:r>
      </w:hyperlink>
      <w:r w:rsidRPr="0031787F">
        <w:rPr>
          <w:rFonts w:cs="Arial"/>
          <w:szCs w:val="20"/>
        </w:rPr>
        <w:t xml:space="preserve"> -ZUS-1, </w:t>
      </w:r>
      <w:hyperlink r:id="rId10" w:tgtFrame="_blank" w:tooltip="Zakon o spremembah in dopolnitvah Zakona o splošnem upravnem postopku" w:history="1">
        <w:r w:rsidRPr="0031787F">
          <w:rPr>
            <w:rFonts w:cs="Arial"/>
            <w:szCs w:val="20"/>
          </w:rPr>
          <w:t>126/07</w:t>
        </w:r>
      </w:hyperlink>
      <w:r w:rsidRPr="0031787F">
        <w:rPr>
          <w:rFonts w:cs="Arial"/>
          <w:szCs w:val="20"/>
        </w:rPr>
        <w:t>, </w:t>
      </w:r>
      <w:hyperlink r:id="rId11" w:tgtFrame="_blank" w:tooltip="Zakon o spremembi in dopolnitvah Zakona o splošnem upravnem postopku" w:history="1">
        <w:r w:rsidRPr="0031787F">
          <w:rPr>
            <w:rFonts w:cs="Arial"/>
            <w:szCs w:val="20"/>
          </w:rPr>
          <w:t>65/08</w:t>
        </w:r>
      </w:hyperlink>
      <w:r w:rsidRPr="0031787F">
        <w:rPr>
          <w:rFonts w:cs="Arial"/>
          <w:szCs w:val="20"/>
        </w:rPr>
        <w:t>, </w:t>
      </w:r>
      <w:hyperlink r:id="rId12" w:tgtFrame="_blank" w:tooltip="Zakon o spremembah in dopolnitvah Zakona o splošnem upravnem postopku" w:history="1">
        <w:r w:rsidRPr="0031787F">
          <w:rPr>
            <w:rFonts w:cs="Arial"/>
            <w:szCs w:val="20"/>
          </w:rPr>
          <w:t>8/10</w:t>
        </w:r>
      </w:hyperlink>
      <w:r w:rsidRPr="0031787F">
        <w:rPr>
          <w:rFonts w:cs="Arial"/>
          <w:szCs w:val="20"/>
        </w:rPr>
        <w:t>, </w:t>
      </w:r>
      <w:hyperlink r:id="rId13" w:tgtFrame="_blank" w:tooltip="Zakon o spremembah in dopolnitvi Zakona o splošnem upravnem postopku" w:history="1">
        <w:r w:rsidRPr="0031787F">
          <w:rPr>
            <w:rFonts w:cs="Arial"/>
            <w:szCs w:val="20"/>
          </w:rPr>
          <w:t>82/13</w:t>
        </w:r>
      </w:hyperlink>
      <w:r w:rsidRPr="0031787F">
        <w:rPr>
          <w:rFonts w:cs="Arial"/>
          <w:szCs w:val="20"/>
        </w:rPr>
        <w:t>, </w:t>
      </w:r>
      <w:hyperlink r:id="rId14" w:tgtFrame="_blank" w:tooltip="Zakon o interventnih ukrepih za omilitev posledic drugega vala epidemije COVID-19" w:history="1">
        <w:r w:rsidRPr="0031787F">
          <w:rPr>
            <w:rFonts w:cs="Arial"/>
            <w:szCs w:val="20"/>
          </w:rPr>
          <w:t>175/20</w:t>
        </w:r>
      </w:hyperlink>
      <w:r w:rsidRPr="0031787F">
        <w:rPr>
          <w:rFonts w:cs="Arial"/>
          <w:szCs w:val="20"/>
        </w:rPr>
        <w:t xml:space="preserve"> - ZIUOPDVE in </w:t>
      </w:r>
      <w:hyperlink r:id="rId15" w:tgtFrame="_blank" w:tooltip="Zakon o debirokratizaciji" w:history="1">
        <w:r w:rsidRPr="0031787F">
          <w:rPr>
            <w:rFonts w:cs="Arial"/>
            <w:szCs w:val="20"/>
          </w:rPr>
          <w:t>3/22</w:t>
        </w:r>
      </w:hyperlink>
      <w:r w:rsidRPr="0031787F">
        <w:rPr>
          <w:rFonts w:cs="Arial"/>
          <w:szCs w:val="20"/>
        </w:rPr>
        <w:t> - ZDeb - v nadaljevanju ZUP</w:t>
      </w:r>
      <w:bookmarkEnd w:id="2"/>
      <w:r w:rsidRPr="0031787F">
        <w:rPr>
          <w:rFonts w:cs="Arial"/>
          <w:szCs w:val="20"/>
        </w:rPr>
        <w:t>)</w:t>
      </w:r>
      <w:bookmarkEnd w:id="1"/>
      <w:r w:rsidRPr="0031787F">
        <w:rPr>
          <w:rFonts w:cs="Arial"/>
          <w:szCs w:val="20"/>
        </w:rPr>
        <w:t xml:space="preserve">, v zadevi inšpekcijskega nadzora </w:t>
      </w:r>
      <w:r w:rsidR="00B2372B" w:rsidRPr="0031787F">
        <w:rPr>
          <w:rFonts w:cs="Arial"/>
          <w:szCs w:val="20"/>
        </w:rPr>
        <w:t xml:space="preserve">Medobčinskega inšpektorata in redarstva občin </w:t>
      </w:r>
      <w:r w:rsidR="001A1C78" w:rsidRPr="0031787F">
        <w:rPr>
          <w:rFonts w:cs="Arial"/>
          <w:szCs w:val="20"/>
        </w:rPr>
        <w:t>Bled,</w:t>
      </w:r>
      <w:r w:rsidR="00ED71B0" w:rsidRPr="0031787F">
        <w:rPr>
          <w:rFonts w:cs="Arial"/>
          <w:szCs w:val="20"/>
        </w:rPr>
        <w:t xml:space="preserve"> Bohinj in Železniki,</w:t>
      </w:r>
      <w:r w:rsidR="001A1C78" w:rsidRPr="0031787F">
        <w:rPr>
          <w:rFonts w:cs="Arial"/>
          <w:szCs w:val="20"/>
        </w:rPr>
        <w:t xml:space="preserve"> </w:t>
      </w:r>
      <w:r w:rsidR="00B2372B" w:rsidRPr="0031787F">
        <w:rPr>
          <w:rFonts w:cs="Arial"/>
          <w:szCs w:val="20"/>
        </w:rPr>
        <w:t xml:space="preserve"> </w:t>
      </w:r>
      <w:r w:rsidR="001A1C78" w:rsidRPr="0031787F">
        <w:rPr>
          <w:rFonts w:cs="Arial"/>
          <w:szCs w:val="20"/>
        </w:rPr>
        <w:t xml:space="preserve">Ljubljanska cesta </w:t>
      </w:r>
      <w:r w:rsidR="00ED71B0" w:rsidRPr="0031787F">
        <w:rPr>
          <w:rFonts w:cs="Arial"/>
          <w:szCs w:val="20"/>
        </w:rPr>
        <w:t>5</w:t>
      </w:r>
      <w:r w:rsidR="00B2372B" w:rsidRPr="0031787F">
        <w:rPr>
          <w:rFonts w:cs="Arial"/>
          <w:szCs w:val="20"/>
        </w:rPr>
        <w:t>, 42</w:t>
      </w:r>
      <w:r w:rsidR="00ED71B0" w:rsidRPr="0031787F">
        <w:rPr>
          <w:rFonts w:cs="Arial"/>
          <w:szCs w:val="20"/>
        </w:rPr>
        <w:t>60 Bled</w:t>
      </w:r>
      <w:r w:rsidR="00B2372B" w:rsidRPr="0031787F">
        <w:rPr>
          <w:rFonts w:cs="Arial"/>
          <w:szCs w:val="20"/>
        </w:rPr>
        <w:t xml:space="preserve"> (v nadaljevanju MIR</w:t>
      </w:r>
      <w:r w:rsidR="00BA4E19" w:rsidRPr="0031787F">
        <w:rPr>
          <w:rFonts w:cs="Arial"/>
          <w:szCs w:val="20"/>
        </w:rPr>
        <w:t xml:space="preserve"> ali organ</w:t>
      </w:r>
      <w:r w:rsidR="00B2372B" w:rsidRPr="0031787F">
        <w:rPr>
          <w:rFonts w:cs="Arial"/>
          <w:szCs w:val="20"/>
        </w:rPr>
        <w:t xml:space="preserve">), ki ga zastopa </w:t>
      </w:r>
      <w:r w:rsidR="00A615EB" w:rsidRPr="0031787F">
        <w:rPr>
          <w:rFonts w:cs="Arial"/>
          <w:szCs w:val="20"/>
        </w:rPr>
        <w:t xml:space="preserve">župan Občine Bled </w:t>
      </w:r>
      <w:r w:rsidR="007746C7">
        <w:rPr>
          <w:rFonts w:cs="Arial"/>
          <w:szCs w:val="20"/>
        </w:rPr>
        <w:t>█</w:t>
      </w:r>
      <w:r w:rsidRPr="0031787F">
        <w:rPr>
          <w:rFonts w:cs="Arial"/>
          <w:szCs w:val="20"/>
        </w:rPr>
        <w:t>, naslednji</w:t>
      </w:r>
    </w:p>
    <w:p w14:paraId="2A6E5D50" w14:textId="77777777" w:rsidR="00603894" w:rsidRPr="0031787F" w:rsidRDefault="00603894" w:rsidP="00603894">
      <w:pPr>
        <w:spacing w:line="240" w:lineRule="auto"/>
        <w:rPr>
          <w:rFonts w:cs="Arial"/>
          <w:b/>
          <w:szCs w:val="20"/>
        </w:rPr>
      </w:pPr>
      <w:r w:rsidRPr="0031787F">
        <w:rPr>
          <w:rFonts w:cs="Arial"/>
          <w:b/>
          <w:szCs w:val="20"/>
        </w:rPr>
        <w:t xml:space="preserve"> </w:t>
      </w:r>
    </w:p>
    <w:p w14:paraId="66FE8DB1" w14:textId="77777777" w:rsidR="006D1B55" w:rsidRPr="0031787F" w:rsidRDefault="006D1B55" w:rsidP="006D1B55">
      <w:pPr>
        <w:tabs>
          <w:tab w:val="left" w:pos="180"/>
        </w:tabs>
        <w:autoSpaceDE w:val="0"/>
        <w:autoSpaceDN w:val="0"/>
        <w:adjustRightInd w:val="0"/>
        <w:spacing w:line="240" w:lineRule="exact"/>
        <w:rPr>
          <w:rFonts w:cs="Arial"/>
          <w:szCs w:val="20"/>
        </w:rPr>
      </w:pPr>
    </w:p>
    <w:p w14:paraId="4E8EB204" w14:textId="77777777" w:rsidR="006D1B55" w:rsidRPr="0031787F" w:rsidRDefault="006D1B55" w:rsidP="00F47DD3">
      <w:pPr>
        <w:pStyle w:val="Naslov3"/>
        <w:jc w:val="center"/>
      </w:pPr>
      <w:r w:rsidRPr="0031787F">
        <w:t>ZAPISNIK</w:t>
      </w:r>
    </w:p>
    <w:p w14:paraId="4407B1D7" w14:textId="77777777" w:rsidR="006D1B55" w:rsidRPr="0031787F" w:rsidRDefault="006D1B55" w:rsidP="00F47DD3">
      <w:pPr>
        <w:pStyle w:val="Naslov3"/>
        <w:jc w:val="center"/>
      </w:pPr>
      <w:r w:rsidRPr="0031787F">
        <w:t>o opravljenem inšpekcijskem nadzoru</w:t>
      </w:r>
    </w:p>
    <w:p w14:paraId="763E5C9E" w14:textId="77777777" w:rsidR="006D1B55" w:rsidRPr="0031787F" w:rsidRDefault="006D1B55" w:rsidP="006D1B55">
      <w:pPr>
        <w:spacing w:line="240" w:lineRule="exact"/>
        <w:rPr>
          <w:rFonts w:cs="Arial"/>
          <w:szCs w:val="20"/>
        </w:rPr>
      </w:pPr>
    </w:p>
    <w:p w14:paraId="51741F98" w14:textId="77777777" w:rsidR="008715C4" w:rsidRPr="0031787F" w:rsidRDefault="00B2372B" w:rsidP="008715C4">
      <w:pPr>
        <w:jc w:val="both"/>
        <w:rPr>
          <w:rFonts w:cs="Arial"/>
          <w:szCs w:val="20"/>
        </w:rPr>
      </w:pPr>
      <w:r w:rsidRPr="0031787F">
        <w:rPr>
          <w:rFonts w:cs="Arial"/>
          <w:szCs w:val="20"/>
        </w:rPr>
        <w:t>Inšpekcijski nadzor je bil opravljen na podlagi Letnega načrta dela IJS 202</w:t>
      </w:r>
      <w:r w:rsidR="001A1C78" w:rsidRPr="0031787F">
        <w:rPr>
          <w:rFonts w:cs="Arial"/>
          <w:szCs w:val="20"/>
        </w:rPr>
        <w:t>5</w:t>
      </w:r>
      <w:r w:rsidRPr="0031787F">
        <w:rPr>
          <w:rFonts w:cs="Arial"/>
          <w:szCs w:val="20"/>
        </w:rPr>
        <w:t xml:space="preserve"> kot sistemski nadzor nad izvajanjem določb ZUP, Zakona o inšpekcijskem nadzoru (</w:t>
      </w:r>
      <w:r w:rsidR="006E3A50" w:rsidRPr="0031787F">
        <w:rPr>
          <w:rFonts w:cs="Arial"/>
          <w:szCs w:val="20"/>
        </w:rPr>
        <w:t>Uradni list RS, št. 43/07 – uradno prečiščeno besedilo in št. 40/14</w:t>
      </w:r>
      <w:r w:rsidRPr="0031787F">
        <w:rPr>
          <w:rFonts w:cs="Arial"/>
          <w:szCs w:val="20"/>
        </w:rPr>
        <w:t xml:space="preserve"> - v nadaljevanju ZIN) in Zakona o dostopu do informacij javnega značaja (Uradni list RS, št. </w:t>
      </w:r>
      <w:hyperlink r:id="rId16" w:tgtFrame="_blank" w:tooltip="Zakon o dostopu do informacij javnega značaja (uradno prečiščeno besedilo)" w:history="1">
        <w:r w:rsidRPr="0031787F">
          <w:rPr>
            <w:rFonts w:cs="Arial"/>
            <w:szCs w:val="20"/>
          </w:rPr>
          <w:t>51/06</w:t>
        </w:r>
      </w:hyperlink>
      <w:r w:rsidRPr="0031787F">
        <w:rPr>
          <w:rFonts w:cs="Arial"/>
          <w:szCs w:val="20"/>
        </w:rPr>
        <w:t xml:space="preserve"> – uradno prečiščeno besedilo, </w:t>
      </w:r>
      <w:hyperlink r:id="rId17" w:tgtFrame="_blank" w:tooltip="Zakon o davčnem postopku" w:history="1">
        <w:r w:rsidRPr="0031787F">
          <w:rPr>
            <w:rFonts w:cs="Arial"/>
            <w:szCs w:val="20"/>
          </w:rPr>
          <w:t>117/06</w:t>
        </w:r>
      </w:hyperlink>
      <w:r w:rsidRPr="0031787F">
        <w:rPr>
          <w:rFonts w:cs="Arial"/>
          <w:szCs w:val="20"/>
        </w:rPr>
        <w:t xml:space="preserve"> – ZDavP-2, </w:t>
      </w:r>
      <w:hyperlink r:id="rId18" w:tgtFrame="_blank" w:tooltip="Zakon o spremembah in dopolnitvah Zakona o dostopu do informacij javnega značaja" w:history="1">
        <w:r w:rsidRPr="0031787F">
          <w:rPr>
            <w:rFonts w:cs="Arial"/>
            <w:szCs w:val="20"/>
          </w:rPr>
          <w:t>23/14</w:t>
        </w:r>
      </w:hyperlink>
      <w:r w:rsidRPr="0031787F">
        <w:rPr>
          <w:rFonts w:cs="Arial"/>
          <w:szCs w:val="20"/>
        </w:rPr>
        <w:t xml:space="preserve">, </w:t>
      </w:r>
      <w:hyperlink r:id="rId19" w:tgtFrame="_blank" w:tooltip="Zakon o spremembah in dopolnitvah Zakona o dostopu do informacij javnega značaja" w:history="1">
        <w:r w:rsidRPr="0031787F">
          <w:rPr>
            <w:rFonts w:cs="Arial"/>
            <w:szCs w:val="20"/>
          </w:rPr>
          <w:t>50/14</w:t>
        </w:r>
      </w:hyperlink>
      <w:r w:rsidRPr="0031787F">
        <w:rPr>
          <w:rFonts w:cs="Arial"/>
          <w:szCs w:val="20"/>
        </w:rPr>
        <w:t xml:space="preserve">, </w:t>
      </w:r>
      <w:hyperlink r:id="rId20" w:tgtFrame="_blank" w:tooltip="Odločba o delni razveljavitvi petega odstavka 6.a člena in o razveljavitvi drugega stavka sedmega odstavka 6.a člena, trinajstega odstavka 10.a člena in osmega odstavka 39. člena Zakona o dostopu do informacij javnega značaja ter o razveljavitvi  4. člena Zako" w:history="1">
        <w:r w:rsidRPr="0031787F">
          <w:rPr>
            <w:rFonts w:cs="Arial"/>
            <w:szCs w:val="20"/>
          </w:rPr>
          <w:t>19/15</w:t>
        </w:r>
      </w:hyperlink>
      <w:r w:rsidRPr="0031787F">
        <w:rPr>
          <w:rFonts w:cs="Arial"/>
          <w:szCs w:val="20"/>
        </w:rPr>
        <w:t xml:space="preserve"> - odl. US, </w:t>
      </w:r>
      <w:hyperlink r:id="rId21" w:tgtFrame="_blank" w:tooltip="Zakon o spremembah in dopolnitvah Zakona o dostopu do informacij javnega značaja" w:history="1">
        <w:r w:rsidRPr="0031787F">
          <w:rPr>
            <w:rFonts w:cs="Arial"/>
            <w:szCs w:val="20"/>
          </w:rPr>
          <w:t>102/15</w:t>
        </w:r>
      </w:hyperlink>
      <w:r w:rsidRPr="0031787F">
        <w:rPr>
          <w:rFonts w:cs="Arial"/>
          <w:szCs w:val="20"/>
        </w:rPr>
        <w:t xml:space="preserve"> in </w:t>
      </w:r>
      <w:hyperlink r:id="rId22" w:tgtFrame="_blank" w:tooltip="Zakon o dopolnitvi Zakona o dostopu do informacij javnega značaja" w:history="1">
        <w:r w:rsidRPr="0031787F">
          <w:rPr>
            <w:rFonts w:cs="Arial"/>
            <w:szCs w:val="20"/>
          </w:rPr>
          <w:t>7/18</w:t>
        </w:r>
      </w:hyperlink>
      <w:r w:rsidRPr="0031787F">
        <w:rPr>
          <w:rFonts w:cs="Arial"/>
          <w:szCs w:val="20"/>
        </w:rPr>
        <w:t xml:space="preserve"> - v nadaljevanju ZDIJZ) v delu, ki se nanaša na pristojnost upravne inšpekcije ter</w:t>
      </w:r>
      <w:r w:rsidR="008715C4" w:rsidRPr="0031787F">
        <w:rPr>
          <w:rFonts w:cs="Arial"/>
          <w:szCs w:val="20"/>
        </w:rPr>
        <w:t xml:space="preserve"> nadzor nad izvajanjem določb Uredbe o upravnem poslovanju </w:t>
      </w:r>
      <w:bookmarkStart w:id="3" w:name="_Hlk515010342"/>
      <w:r w:rsidR="008715C4" w:rsidRPr="0031787F">
        <w:rPr>
          <w:rFonts w:cs="Arial"/>
          <w:szCs w:val="20"/>
        </w:rPr>
        <w:t>(</w:t>
      </w:r>
      <w:bookmarkStart w:id="4" w:name="_Hlk133305820"/>
      <w:bookmarkEnd w:id="3"/>
      <w:r w:rsidR="006F68C6" w:rsidRPr="0031787F">
        <w:rPr>
          <w:rFonts w:cs="Arial"/>
          <w:szCs w:val="20"/>
        </w:rPr>
        <w:t>Uradni list RS, št. </w:t>
      </w:r>
      <w:hyperlink r:id="rId23" w:tgtFrame="_blank" w:tooltip="Uredba o upravnem poslovanju" w:history="1">
        <w:r w:rsidR="006F68C6" w:rsidRPr="0031787F">
          <w:rPr>
            <w:rFonts w:cs="Arial"/>
            <w:szCs w:val="20"/>
          </w:rPr>
          <w:t>9/18</w:t>
        </w:r>
      </w:hyperlink>
      <w:r w:rsidR="006F68C6" w:rsidRPr="0031787F">
        <w:rPr>
          <w:rFonts w:cs="Arial"/>
          <w:szCs w:val="20"/>
        </w:rPr>
        <w:t>, </w:t>
      </w:r>
      <w:hyperlink r:id="rId24" w:tgtFrame="_blank" w:tooltip="Uredba o spremembah in dopolnitvah Uredbe o upravnem poslovanju" w:history="1">
        <w:r w:rsidR="006F68C6" w:rsidRPr="0031787F">
          <w:rPr>
            <w:rFonts w:cs="Arial"/>
            <w:szCs w:val="20"/>
          </w:rPr>
          <w:t>14/20</w:t>
        </w:r>
      </w:hyperlink>
      <w:r w:rsidR="006F68C6" w:rsidRPr="0031787F">
        <w:rPr>
          <w:rFonts w:cs="Arial"/>
          <w:szCs w:val="20"/>
        </w:rPr>
        <w:t>, </w:t>
      </w:r>
      <w:hyperlink r:id="rId25" w:tgtFrame="_blank" w:tooltip="Uredba o spremembah in dopolnitvah Uredbe o upravnem poslovanju" w:history="1">
        <w:r w:rsidR="006F68C6" w:rsidRPr="0031787F">
          <w:rPr>
            <w:rFonts w:cs="Arial"/>
            <w:szCs w:val="20"/>
          </w:rPr>
          <w:t>167/20</w:t>
        </w:r>
      </w:hyperlink>
      <w:r w:rsidR="006F68C6" w:rsidRPr="0031787F">
        <w:rPr>
          <w:rFonts w:cs="Arial"/>
          <w:szCs w:val="20"/>
        </w:rPr>
        <w:t xml:space="preserve">, 172/21, </w:t>
      </w:r>
      <w:hyperlink r:id="rId26" w:tgtFrame="_blank" w:tooltip="Uredba o spremembah in dopolnitvah Uredbe o upravnem poslovanju" w:history="1">
        <w:r w:rsidR="006F68C6" w:rsidRPr="0031787F">
          <w:rPr>
            <w:rFonts w:cs="Arial"/>
            <w:szCs w:val="20"/>
          </w:rPr>
          <w:t>68/22</w:t>
        </w:r>
      </w:hyperlink>
      <w:r w:rsidR="006F68C6" w:rsidRPr="0031787F">
        <w:rPr>
          <w:rFonts w:cs="Arial"/>
          <w:szCs w:val="20"/>
        </w:rPr>
        <w:t>, </w:t>
      </w:r>
      <w:hyperlink r:id="rId27" w:tgtFrame="_blank" w:tooltip="Uredba o spremembah in dopolnitvah Uredbe o upravnem poslovanju" w:history="1">
        <w:r w:rsidR="006F68C6" w:rsidRPr="0031787F">
          <w:rPr>
            <w:rFonts w:cs="Arial"/>
            <w:szCs w:val="20"/>
          </w:rPr>
          <w:t>89/22</w:t>
        </w:r>
      </w:hyperlink>
      <w:r w:rsidR="006F68C6" w:rsidRPr="0031787F">
        <w:rPr>
          <w:rFonts w:cs="Arial"/>
          <w:szCs w:val="20"/>
        </w:rPr>
        <w:t>, 135/22, 77/23 in 24/24 - v nadaljevanju UUP</w:t>
      </w:r>
      <w:bookmarkEnd w:id="4"/>
      <w:r w:rsidR="008715C4" w:rsidRPr="0031787F">
        <w:rPr>
          <w:rFonts w:cs="Arial"/>
          <w:szCs w:val="20"/>
        </w:rPr>
        <w:t xml:space="preserve">). </w:t>
      </w:r>
    </w:p>
    <w:p w14:paraId="6EECF058" w14:textId="77777777" w:rsidR="008715C4" w:rsidRPr="0031787F" w:rsidRDefault="006E3A50" w:rsidP="0068409F">
      <w:pPr>
        <w:jc w:val="both"/>
        <w:rPr>
          <w:rFonts w:cs="Arial"/>
          <w:szCs w:val="20"/>
        </w:rPr>
      </w:pPr>
      <w:r w:rsidRPr="0031787F">
        <w:t xml:space="preserve"> </w:t>
      </w:r>
    </w:p>
    <w:p w14:paraId="12CD4FEA" w14:textId="77777777" w:rsidR="004B1A19" w:rsidRPr="0031787F" w:rsidRDefault="004B1A19" w:rsidP="004B1A19">
      <w:pPr>
        <w:jc w:val="both"/>
        <w:rPr>
          <w:rFonts w:cs="Arial"/>
        </w:rPr>
      </w:pPr>
      <w:r w:rsidRPr="0031787F">
        <w:rPr>
          <w:rFonts w:cs="Arial"/>
        </w:rPr>
        <w:t xml:space="preserve">Inšpekcijski nadzor je bil izveden </w:t>
      </w:r>
      <w:r w:rsidR="001A1C78" w:rsidRPr="0031787F">
        <w:rPr>
          <w:rFonts w:cs="Arial"/>
        </w:rPr>
        <w:t>30. 6. 2025</w:t>
      </w:r>
      <w:r w:rsidRPr="0031787F">
        <w:rPr>
          <w:rFonts w:cs="Arial"/>
        </w:rPr>
        <w:t xml:space="preserve"> v prostorih MIR. </w:t>
      </w:r>
    </w:p>
    <w:p w14:paraId="697F85DE" w14:textId="77777777" w:rsidR="004B1A19" w:rsidRPr="0031787F" w:rsidRDefault="004B1A19" w:rsidP="004B1A19">
      <w:pPr>
        <w:jc w:val="both"/>
        <w:rPr>
          <w:rFonts w:cs="Arial"/>
        </w:rPr>
      </w:pPr>
    </w:p>
    <w:p w14:paraId="5C3F88E3" w14:textId="77777777" w:rsidR="000D01A6" w:rsidRPr="0031787F" w:rsidRDefault="004B1A19" w:rsidP="000D01A6">
      <w:pPr>
        <w:tabs>
          <w:tab w:val="left" w:pos="3402"/>
        </w:tabs>
        <w:jc w:val="both"/>
        <w:rPr>
          <w:szCs w:val="20"/>
        </w:rPr>
      </w:pPr>
      <w:r w:rsidRPr="0031787F">
        <w:rPr>
          <w:rFonts w:cs="Arial"/>
        </w:rPr>
        <w:t xml:space="preserve">Pri inšpekcijskem nadzoru </w:t>
      </w:r>
      <w:r w:rsidR="004011E1" w:rsidRPr="0031787F">
        <w:rPr>
          <w:rFonts w:cs="Arial"/>
        </w:rPr>
        <w:t xml:space="preserve">so </w:t>
      </w:r>
      <w:r w:rsidR="000D01A6" w:rsidRPr="0031787F">
        <w:rPr>
          <w:szCs w:val="20"/>
        </w:rPr>
        <w:t xml:space="preserve">sodelovali: </w:t>
      </w:r>
    </w:p>
    <w:p w14:paraId="0C73543E" w14:textId="77777777" w:rsidR="000D01A6" w:rsidRPr="0031787F" w:rsidRDefault="000D01A6" w:rsidP="000D01A6">
      <w:pPr>
        <w:tabs>
          <w:tab w:val="left" w:pos="3402"/>
        </w:tabs>
        <w:jc w:val="both"/>
        <w:rPr>
          <w:szCs w:val="20"/>
        </w:rPr>
      </w:pPr>
    </w:p>
    <w:p w14:paraId="3F7397F4" w14:textId="77777777" w:rsidR="000D01A6" w:rsidRPr="0031787F" w:rsidRDefault="000D01A6" w:rsidP="000D01A6">
      <w:pPr>
        <w:tabs>
          <w:tab w:val="left" w:pos="3402"/>
        </w:tabs>
        <w:jc w:val="both"/>
        <w:rPr>
          <w:szCs w:val="20"/>
        </w:rPr>
      </w:pPr>
      <w:r w:rsidRPr="0031787F">
        <w:rPr>
          <w:szCs w:val="20"/>
        </w:rPr>
        <w:t xml:space="preserve">     -   </w:t>
      </w:r>
      <w:r w:rsidR="007746C7">
        <w:rPr>
          <w:rFonts w:cs="Arial"/>
          <w:szCs w:val="20"/>
        </w:rPr>
        <w:t>█</w:t>
      </w:r>
      <w:r w:rsidRPr="0031787F">
        <w:rPr>
          <w:szCs w:val="20"/>
        </w:rPr>
        <w:t>, vodja MIR,</w:t>
      </w:r>
    </w:p>
    <w:p w14:paraId="509945C7" w14:textId="77777777" w:rsidR="000D01A6" w:rsidRPr="0031787F" w:rsidRDefault="000D01A6" w:rsidP="000D01A6">
      <w:pPr>
        <w:tabs>
          <w:tab w:val="left" w:pos="3402"/>
        </w:tabs>
        <w:jc w:val="both"/>
        <w:rPr>
          <w:szCs w:val="20"/>
        </w:rPr>
      </w:pPr>
      <w:r w:rsidRPr="0031787F">
        <w:rPr>
          <w:szCs w:val="20"/>
        </w:rPr>
        <w:t xml:space="preserve">     -   </w:t>
      </w:r>
      <w:r w:rsidR="007746C7">
        <w:rPr>
          <w:rFonts w:cs="Arial"/>
          <w:szCs w:val="20"/>
        </w:rPr>
        <w:t>█</w:t>
      </w:r>
      <w:r w:rsidRPr="0031787F">
        <w:rPr>
          <w:szCs w:val="20"/>
        </w:rPr>
        <w:t>,</w:t>
      </w:r>
      <w:r w:rsidR="00E3744C" w:rsidRPr="0031787F">
        <w:rPr>
          <w:szCs w:val="20"/>
        </w:rPr>
        <w:t xml:space="preserve"> inšpektor,</w:t>
      </w:r>
    </w:p>
    <w:p w14:paraId="2316D0D7" w14:textId="77777777" w:rsidR="000D01A6" w:rsidRPr="0031787F" w:rsidRDefault="000D01A6" w:rsidP="000D01A6">
      <w:pPr>
        <w:tabs>
          <w:tab w:val="left" w:pos="3402"/>
        </w:tabs>
        <w:jc w:val="both"/>
        <w:rPr>
          <w:szCs w:val="20"/>
        </w:rPr>
      </w:pPr>
      <w:r w:rsidRPr="0031787F">
        <w:rPr>
          <w:szCs w:val="20"/>
        </w:rPr>
        <w:t xml:space="preserve">     -  </w:t>
      </w:r>
      <w:r w:rsidR="00F95B2E" w:rsidRPr="0031787F">
        <w:rPr>
          <w:szCs w:val="20"/>
        </w:rPr>
        <w:t xml:space="preserve"> </w:t>
      </w:r>
      <w:r w:rsidR="007746C7">
        <w:rPr>
          <w:rFonts w:cs="Arial"/>
          <w:szCs w:val="20"/>
        </w:rPr>
        <w:t>█</w:t>
      </w:r>
      <w:r w:rsidRPr="0031787F">
        <w:rPr>
          <w:szCs w:val="20"/>
        </w:rPr>
        <w:t>, inšpektorica,</w:t>
      </w:r>
    </w:p>
    <w:p w14:paraId="3D569103" w14:textId="77777777" w:rsidR="000D01A6" w:rsidRPr="0031787F" w:rsidRDefault="000D01A6" w:rsidP="000D01A6">
      <w:pPr>
        <w:tabs>
          <w:tab w:val="left" w:pos="3402"/>
        </w:tabs>
        <w:jc w:val="both"/>
        <w:rPr>
          <w:szCs w:val="20"/>
        </w:rPr>
      </w:pPr>
      <w:r w:rsidRPr="0031787F">
        <w:rPr>
          <w:szCs w:val="20"/>
        </w:rPr>
        <w:t xml:space="preserve">     -  </w:t>
      </w:r>
      <w:r w:rsidR="00F95B2E" w:rsidRPr="0031787F">
        <w:rPr>
          <w:szCs w:val="20"/>
        </w:rPr>
        <w:t xml:space="preserve"> </w:t>
      </w:r>
      <w:r w:rsidR="007746C7">
        <w:rPr>
          <w:rFonts w:cs="Arial"/>
          <w:szCs w:val="20"/>
        </w:rPr>
        <w:t>█</w:t>
      </w:r>
      <w:r w:rsidRPr="0031787F">
        <w:rPr>
          <w:szCs w:val="20"/>
        </w:rPr>
        <w:t>, inšpektor,</w:t>
      </w:r>
    </w:p>
    <w:p w14:paraId="3D05EFD0" w14:textId="77777777" w:rsidR="000D01A6" w:rsidRPr="0031787F" w:rsidRDefault="000D01A6" w:rsidP="000D01A6">
      <w:pPr>
        <w:tabs>
          <w:tab w:val="left" w:pos="3402"/>
        </w:tabs>
        <w:jc w:val="both"/>
        <w:rPr>
          <w:szCs w:val="20"/>
        </w:rPr>
      </w:pPr>
    </w:p>
    <w:p w14:paraId="27CDE298" w14:textId="77777777" w:rsidR="000D01A6" w:rsidRPr="0031787F" w:rsidRDefault="000D01A6" w:rsidP="000D01A6">
      <w:pPr>
        <w:tabs>
          <w:tab w:val="left" w:pos="3402"/>
        </w:tabs>
        <w:jc w:val="both"/>
        <w:rPr>
          <w:szCs w:val="20"/>
        </w:rPr>
      </w:pPr>
      <w:r w:rsidRPr="0031787F">
        <w:rPr>
          <w:szCs w:val="20"/>
        </w:rPr>
        <w:t>ki so v posameznih zadevah upravni inšpektorici podali potrebna pojasnila in dokumentacijo.</w:t>
      </w:r>
    </w:p>
    <w:p w14:paraId="207AA781" w14:textId="77777777" w:rsidR="000D01A6" w:rsidRPr="0031787F" w:rsidRDefault="000D01A6" w:rsidP="000D01A6">
      <w:pPr>
        <w:tabs>
          <w:tab w:val="left" w:pos="3402"/>
        </w:tabs>
        <w:jc w:val="both"/>
        <w:rPr>
          <w:szCs w:val="20"/>
        </w:rPr>
      </w:pPr>
    </w:p>
    <w:p w14:paraId="1C78C1E1" w14:textId="77777777" w:rsidR="00A87A23" w:rsidRPr="0031787F" w:rsidRDefault="00A87A23" w:rsidP="00A87A23">
      <w:pPr>
        <w:autoSpaceDE w:val="0"/>
        <w:autoSpaceDN w:val="0"/>
        <w:adjustRightInd w:val="0"/>
        <w:spacing w:line="240" w:lineRule="exact"/>
        <w:jc w:val="both"/>
        <w:rPr>
          <w:rFonts w:cs="Arial"/>
          <w:szCs w:val="20"/>
        </w:rPr>
      </w:pPr>
      <w:r w:rsidRPr="0031787F">
        <w:rPr>
          <w:rFonts w:cs="Arial"/>
          <w:szCs w:val="20"/>
        </w:rPr>
        <w:t>Upravna inšpektorica je dne 1. 8. 2025, posredovala Osnutek zapisnika o inšpekcijskem nadzoru št. 0610-25/2025-3 z namenom, da se z vsebino ugotovitev predhodno seznani in</w:t>
      </w:r>
      <w:r w:rsidRPr="0031787F">
        <w:t xml:space="preserve"> nanj do 12. 8. 2025 poda morebitne pripombe ali pojasnila. </w:t>
      </w:r>
      <w:r w:rsidR="003C60E1" w:rsidRPr="0031787F">
        <w:t>Organ</w:t>
      </w:r>
      <w:r w:rsidRPr="0031787F">
        <w:rPr>
          <w:rFonts w:cs="Arial"/>
          <w:szCs w:val="20"/>
        </w:rPr>
        <w:t xml:space="preserve"> v postavljenem roku ni podal pripomb.</w:t>
      </w:r>
    </w:p>
    <w:p w14:paraId="5FB28930" w14:textId="77777777" w:rsidR="00C84899" w:rsidRPr="0031787F" w:rsidRDefault="00C84899" w:rsidP="00E71C38">
      <w:pPr>
        <w:jc w:val="both"/>
        <w:rPr>
          <w:rFonts w:cs="Arial"/>
          <w:szCs w:val="20"/>
        </w:rPr>
      </w:pPr>
    </w:p>
    <w:p w14:paraId="5F45D5F8" w14:textId="77777777" w:rsidR="001A1C78" w:rsidRPr="0031787F" w:rsidRDefault="001A1C78" w:rsidP="00E71C38">
      <w:pPr>
        <w:jc w:val="both"/>
        <w:rPr>
          <w:rFonts w:cs="Arial"/>
          <w:szCs w:val="20"/>
        </w:rPr>
      </w:pPr>
    </w:p>
    <w:p w14:paraId="152E7BA4" w14:textId="77777777" w:rsidR="006307A6" w:rsidRPr="0031787F" w:rsidRDefault="00252160" w:rsidP="00252160">
      <w:pPr>
        <w:numPr>
          <w:ilvl w:val="0"/>
          <w:numId w:val="3"/>
        </w:numPr>
        <w:jc w:val="center"/>
        <w:rPr>
          <w:rFonts w:cs="Arial"/>
          <w:b/>
          <w:szCs w:val="20"/>
        </w:rPr>
      </w:pPr>
      <w:r w:rsidRPr="0031787F">
        <w:rPr>
          <w:rFonts w:cs="Arial"/>
          <w:b/>
          <w:szCs w:val="20"/>
        </w:rPr>
        <w:t>Predstavitev MIR</w:t>
      </w:r>
    </w:p>
    <w:p w14:paraId="3349EF50" w14:textId="77777777" w:rsidR="00252160" w:rsidRPr="0031787F" w:rsidRDefault="00252160" w:rsidP="00BB3637">
      <w:pPr>
        <w:jc w:val="both"/>
      </w:pPr>
    </w:p>
    <w:p w14:paraId="366E9466" w14:textId="77777777" w:rsidR="00D558D3" w:rsidRPr="0031787F" w:rsidRDefault="00D558D3" w:rsidP="00D558D3">
      <w:pPr>
        <w:jc w:val="both"/>
      </w:pPr>
      <w:r w:rsidRPr="0031787F">
        <w:t xml:space="preserve">Občine </w:t>
      </w:r>
      <w:r w:rsidR="00E077D7" w:rsidRPr="0031787F">
        <w:t>Bled, Bohinj in Železniki</w:t>
      </w:r>
      <w:r w:rsidRPr="0031787F">
        <w:t xml:space="preserve"> so z Odlokom</w:t>
      </w:r>
      <w:r w:rsidR="00E077D7" w:rsidRPr="0031787F">
        <w:rPr>
          <w:rStyle w:val="Sprotnaopomba-sklic"/>
        </w:rPr>
        <w:footnoteReference w:id="1"/>
      </w:r>
      <w:r w:rsidRPr="0031787F">
        <w:t xml:space="preserve"> o ustanovitvi organa skupne občinske uprave Medobčinski inšpektorat in redarstvo občin </w:t>
      </w:r>
      <w:r w:rsidR="00E077D7" w:rsidRPr="0031787F">
        <w:t>Bled, Bohinj in Železniki</w:t>
      </w:r>
      <w:r w:rsidRPr="0031787F">
        <w:t xml:space="preserve"> ustanovile organ skupne </w:t>
      </w:r>
      <w:r w:rsidRPr="0031787F">
        <w:lastRenderedPageBreak/>
        <w:t xml:space="preserve">občinske uprave, ki deluje kot skupni medobčinski inšpektorat in redarstvo, s sedežem na </w:t>
      </w:r>
      <w:r w:rsidR="000D03F1" w:rsidRPr="0031787F">
        <w:t xml:space="preserve">naslovu </w:t>
      </w:r>
      <w:r w:rsidR="00A615EB" w:rsidRPr="0031787F">
        <w:t>Cesta svobode 13</w:t>
      </w:r>
      <w:r w:rsidRPr="0031787F">
        <w:t>, 42</w:t>
      </w:r>
      <w:r w:rsidR="00E077D7" w:rsidRPr="0031787F">
        <w:t>60 Bled</w:t>
      </w:r>
      <w:r w:rsidRPr="0031787F">
        <w:t xml:space="preserve">. </w:t>
      </w:r>
    </w:p>
    <w:p w14:paraId="4B3FD9B5" w14:textId="77777777" w:rsidR="00D558D3" w:rsidRPr="0031787F" w:rsidRDefault="00D558D3" w:rsidP="00D558D3">
      <w:pPr>
        <w:jc w:val="both"/>
      </w:pPr>
    </w:p>
    <w:p w14:paraId="6B8FC79F" w14:textId="77777777" w:rsidR="00D558D3" w:rsidRPr="0031787F" w:rsidRDefault="00D558D3" w:rsidP="00D558D3">
      <w:pPr>
        <w:jc w:val="both"/>
      </w:pPr>
      <w:r w:rsidRPr="0031787F">
        <w:t xml:space="preserve">MIR opravlja upravne naloge, prekrškovne in druge strokovne naloge občinskih uprav občin ustanoviteljic, in sicer: </w:t>
      </w:r>
    </w:p>
    <w:p w14:paraId="05EA1AEC" w14:textId="77777777" w:rsidR="00E077D7" w:rsidRPr="0031787F" w:rsidRDefault="00E077D7" w:rsidP="00D558D3">
      <w:pPr>
        <w:jc w:val="both"/>
      </w:pPr>
    </w:p>
    <w:p w14:paraId="01178277" w14:textId="77777777" w:rsidR="00D558D3" w:rsidRPr="0031787F" w:rsidRDefault="00D558D3" w:rsidP="00FF7412">
      <w:pPr>
        <w:numPr>
          <w:ilvl w:val="0"/>
          <w:numId w:val="8"/>
        </w:numPr>
        <w:jc w:val="both"/>
      </w:pPr>
      <w:r w:rsidRPr="0031787F">
        <w:t>medobčinskega inšpekcijskega nadzorstva - naloge občinske inšpekcije in</w:t>
      </w:r>
    </w:p>
    <w:p w14:paraId="7DF4C194" w14:textId="77777777" w:rsidR="00D558D3" w:rsidRPr="0031787F" w:rsidRDefault="00D558D3" w:rsidP="00FF7412">
      <w:pPr>
        <w:numPr>
          <w:ilvl w:val="0"/>
          <w:numId w:val="8"/>
        </w:numPr>
        <w:jc w:val="both"/>
      </w:pPr>
      <w:r w:rsidRPr="0031787F">
        <w:t xml:space="preserve">medobčinskega redarstva - naloge občinskega redarstva. </w:t>
      </w:r>
    </w:p>
    <w:p w14:paraId="31B34D5E" w14:textId="77777777" w:rsidR="007B470C" w:rsidRPr="0031787F" w:rsidRDefault="007B470C" w:rsidP="007B470C">
      <w:pPr>
        <w:jc w:val="both"/>
      </w:pPr>
    </w:p>
    <w:p w14:paraId="46ABE53E" w14:textId="77777777" w:rsidR="00447AED" w:rsidRPr="0031787F" w:rsidRDefault="00447AED" w:rsidP="00447AED">
      <w:pPr>
        <w:jc w:val="both"/>
      </w:pPr>
      <w:r w:rsidRPr="0031787F">
        <w:t>Ustanoviteljske pravice v imenu ustanoviteljic izvršujejo njihovi vsakokratni župani. Ustanovitelji se sestajajo na sejah, ki jih skliče župan Občine Bled, mora pa jih sklicati na pobudo župana soustanoviteljice.</w:t>
      </w:r>
    </w:p>
    <w:p w14:paraId="4B864A0C" w14:textId="77777777" w:rsidR="00447AED" w:rsidRPr="0031787F" w:rsidRDefault="00447AED" w:rsidP="00447AED">
      <w:pPr>
        <w:jc w:val="both"/>
      </w:pPr>
      <w:r w:rsidRPr="0031787F">
        <w:t>Za sprejem odločitve glede skupnih usmeritev MIR je potreben sporazum vseh županov ustanoviteljic. Kolikor je nujno potrebno za nemoteno delo skupne občinske uprave, lahko začasno rešitev, po načelu dobrega gospodarja, sprejme župan Občine Bled. O začasni rešitvi morata biti takoj obveščena župana soustanoviteljic in podati nanjo soglasje v roku 5 dni.</w:t>
      </w:r>
    </w:p>
    <w:p w14:paraId="79D395FB" w14:textId="77777777" w:rsidR="00447AED" w:rsidRPr="0031787F" w:rsidRDefault="00447AED" w:rsidP="00447AED">
      <w:pPr>
        <w:jc w:val="both"/>
        <w:rPr>
          <w:rStyle w:val="Hiperpovezava"/>
          <w:color w:val="auto"/>
        </w:rPr>
      </w:pPr>
      <w:r w:rsidRPr="0031787F">
        <w:fldChar w:fldCharType="begin"/>
      </w:r>
      <w:r w:rsidRPr="0031787F">
        <w:instrText>HYPERLINK "https://www.uradni-list.si/glasilo-uradni-list-rs/vsebina/2020-01-0876/odlok-o-ustanovitvi-medobcinskega-inspektorata-in-redarstva-obcin-bled-bohinj-in-zelezniki/" \l "4.%C2%A0%C4%8Dlen"</w:instrText>
      </w:r>
      <w:r w:rsidRPr="0031787F">
        <w:fldChar w:fldCharType="separate"/>
      </w:r>
    </w:p>
    <w:p w14:paraId="452DC667" w14:textId="77777777" w:rsidR="00447AED" w:rsidRPr="0031787F" w:rsidRDefault="00447AED" w:rsidP="00447AED">
      <w:pPr>
        <w:jc w:val="both"/>
      </w:pPr>
      <w:r w:rsidRPr="0031787F">
        <w:fldChar w:fldCharType="end"/>
      </w:r>
      <w:r w:rsidRPr="0031787F">
        <w:t>Medsebojne pravice in obveznost do skupne občinske uprave, in sicer načrtovanje ter organizacijo dela, financiranje, poročanje, opravljanja administrativnih tehničnih ter strokovnih in ostalih nalog in del, ki so pomembna za delo organa, ustanoviteljice uredijo s sporazumom.</w:t>
      </w:r>
    </w:p>
    <w:p w14:paraId="08213FF4" w14:textId="77777777" w:rsidR="00447AED" w:rsidRPr="0031787F" w:rsidRDefault="00447AED" w:rsidP="00447AED">
      <w:pPr>
        <w:jc w:val="both"/>
        <w:rPr>
          <w:rStyle w:val="Hiperpovezava"/>
          <w:color w:val="auto"/>
        </w:rPr>
      </w:pPr>
      <w:r w:rsidRPr="0031787F">
        <w:fldChar w:fldCharType="begin"/>
      </w:r>
      <w:r w:rsidRPr="0031787F">
        <w:instrText>HYPERLINK "https://www.uradni-list.si/glasilo-uradni-list-rs/vsebina/2020-01-0876/odlok-o-ustanovitvi-medobcinskega-inspektorata-in-redarstva-obcin-bled-bohinj-in-zelezniki/" \l "5.%C2%A0%C4%8Dlen"</w:instrText>
      </w:r>
      <w:r w:rsidRPr="0031787F">
        <w:fldChar w:fldCharType="separate"/>
      </w:r>
    </w:p>
    <w:p w14:paraId="7E9F21A5" w14:textId="77777777" w:rsidR="00447AED" w:rsidRPr="0031787F" w:rsidRDefault="00447AED" w:rsidP="00447AED">
      <w:pPr>
        <w:jc w:val="both"/>
      </w:pPr>
      <w:r w:rsidRPr="0031787F">
        <w:fldChar w:fldCharType="end"/>
      </w:r>
      <w:r w:rsidRPr="0031787F">
        <w:t>MIR deluje neodvisno in samostojno pri izvrševanju svojih nalog. MIR nastopa kot organ tiste občine, v katere krajevno pristojnost spada posamezna zadeva.</w:t>
      </w:r>
      <w:r w:rsidR="00A36EC0" w:rsidRPr="0031787F">
        <w:t xml:space="preserve"> </w:t>
      </w:r>
      <w:r w:rsidRPr="0031787F">
        <w:t>MIR je pristojen za odločanje v upravnih zadevah na prvi stopnji, skladno s svojimi pooblastili in pristojnostmi. Na drugi stopnji odloča župan tiste občine, v katere pristojnost spada posamezna zadeva.</w:t>
      </w:r>
      <w:r w:rsidR="00A36EC0" w:rsidRPr="0031787F">
        <w:t xml:space="preserve"> </w:t>
      </w:r>
      <w:r w:rsidRPr="0031787F">
        <w:t>MIR je pristojen za vodenje in odločanje v prekrškovnih postopkih v skladu z Zakonom o prekrških.</w:t>
      </w:r>
    </w:p>
    <w:p w14:paraId="39DAA503" w14:textId="77777777" w:rsidR="00447AED" w:rsidRPr="0031787F" w:rsidRDefault="00447AED" w:rsidP="00447AED">
      <w:pPr>
        <w:jc w:val="both"/>
        <w:rPr>
          <w:rStyle w:val="Hiperpovezava"/>
          <w:color w:val="auto"/>
        </w:rPr>
      </w:pPr>
      <w:r w:rsidRPr="0031787F">
        <w:fldChar w:fldCharType="begin"/>
      </w:r>
      <w:r w:rsidRPr="0031787F">
        <w:instrText>HYPERLINK "https://www.uradni-list.si/glasilo-uradni-list-rs/vsebina/2020-01-0876/odlok-o-ustanovitvi-medobcinskega-inspektorata-in-redarstva-obcin-bled-bohinj-in-zelezniki/" \l "6.%C2%A0%C4%8Dlen"</w:instrText>
      </w:r>
      <w:r w:rsidRPr="0031787F">
        <w:fldChar w:fldCharType="separate"/>
      </w:r>
    </w:p>
    <w:p w14:paraId="13F9377D" w14:textId="77777777" w:rsidR="00447AED" w:rsidRPr="0031787F" w:rsidRDefault="00447AED" w:rsidP="00447AED">
      <w:pPr>
        <w:jc w:val="both"/>
      </w:pPr>
      <w:r w:rsidRPr="0031787F">
        <w:fldChar w:fldCharType="end"/>
      </w:r>
      <w:r w:rsidRPr="0031787F">
        <w:t>MIR opravlja na območju občin ustanoviteljic naloge občinskega inšpekcijskega nadzorstva in občinskega redarstva ter civilne zaščite, na podlagi državnih predpisov ter predpisov posameznih ustanoviteljic. MIR je prekrškovni organ občin ustanoviteljic.</w:t>
      </w:r>
      <w:r w:rsidR="00A36EC0" w:rsidRPr="0031787F">
        <w:t xml:space="preserve"> </w:t>
      </w:r>
      <w:r w:rsidRPr="0031787F">
        <w:t>Ustanoviteljice so dolžne za učinkovito delovanje medobčinskega inšpektorata in redarstva skrbeti za sprejem občinskih predpisov, na podlagi katerih bo ta lahko učinkovito deloval. Predloge za sprejem oziroma dopolnitev občinskih predpisov posreduje županom tudi vodja MIR.</w:t>
      </w:r>
    </w:p>
    <w:p w14:paraId="5AD27041" w14:textId="77777777" w:rsidR="00447AED" w:rsidRPr="0031787F" w:rsidRDefault="00447AED" w:rsidP="00447AED">
      <w:pPr>
        <w:jc w:val="both"/>
        <w:rPr>
          <w:rStyle w:val="Hiperpovezava"/>
          <w:color w:val="auto"/>
        </w:rPr>
      </w:pPr>
      <w:r w:rsidRPr="0031787F">
        <w:fldChar w:fldCharType="begin"/>
      </w:r>
      <w:r w:rsidRPr="0031787F">
        <w:instrText>HYPERLINK "https://www.uradni-list.si/glasilo-uradni-list-rs/vsebina/2020-01-0876/odlok-o-ustanovitvi-medobcinskega-inspektorata-in-redarstva-obcin-bled-bohinj-in-zelezniki/" \l "9.%C2%A0%C4%8Dlen"</w:instrText>
      </w:r>
      <w:r w:rsidRPr="0031787F">
        <w:fldChar w:fldCharType="separate"/>
      </w:r>
    </w:p>
    <w:p w14:paraId="56295025" w14:textId="77777777" w:rsidR="00447AED" w:rsidRPr="0031787F" w:rsidRDefault="00447AED" w:rsidP="00447AED">
      <w:pPr>
        <w:jc w:val="both"/>
      </w:pPr>
      <w:r w:rsidRPr="0031787F">
        <w:fldChar w:fldCharType="end"/>
      </w:r>
      <w:r w:rsidRPr="0031787F">
        <w:t>MIR nima lastnih prostorov in osnovnih sredstev za delovanje. Prostore za MIR zagotavlja Občina Bled. Nabavo osnovnih sredstev soustanoviteljice sofinancirajo v deležu iz prejšnjega člena. Osnovna sredstva, ki jih uporablja MIR, se vodijo v evidenci osnovnih sredstev Občine Bled.</w:t>
      </w:r>
    </w:p>
    <w:p w14:paraId="09F46FD0" w14:textId="77777777" w:rsidR="00447AED" w:rsidRPr="0031787F" w:rsidRDefault="00447AED" w:rsidP="00447AED">
      <w:pPr>
        <w:jc w:val="both"/>
        <w:rPr>
          <w:rStyle w:val="Hiperpovezava"/>
          <w:color w:val="auto"/>
        </w:rPr>
      </w:pPr>
      <w:r w:rsidRPr="0031787F">
        <w:fldChar w:fldCharType="begin"/>
      </w:r>
      <w:r w:rsidRPr="0031787F">
        <w:instrText>HYPERLINK "https://www.uradni-list.si/glasilo-uradni-list-rs/vsebina/2020-01-0876/odlok-o-ustanovitvi-medobcinskega-inspektorata-in-redarstva-obcin-bled-bohinj-in-zelezniki/" \l "11.%C2%A0%C4%8Dlen"</w:instrText>
      </w:r>
      <w:r w:rsidRPr="0031787F">
        <w:fldChar w:fldCharType="separate"/>
      </w:r>
    </w:p>
    <w:p w14:paraId="01724646" w14:textId="77777777" w:rsidR="00447AED" w:rsidRPr="0031787F" w:rsidRDefault="00447AED" w:rsidP="00447AED">
      <w:pPr>
        <w:jc w:val="both"/>
      </w:pPr>
      <w:r w:rsidRPr="0031787F">
        <w:fldChar w:fldCharType="end"/>
      </w:r>
      <w:r w:rsidRPr="0031787F">
        <w:t>Vsi zaposleni v MIR sklenejo delovno razmerje z Občino Bled. Pravice in dolžnosti delodajalca izvršuje župan Občine Bled. Pri svojem delovanju so samostojni in neodvisni, v skladu s pooblastili, ki jih imajo na podlagi področne zakonodaje, tega odloka ter predpisov ustanoviteljic.</w:t>
      </w:r>
    </w:p>
    <w:p w14:paraId="17FE9864" w14:textId="77777777" w:rsidR="00447AED" w:rsidRPr="0031787F" w:rsidRDefault="00447AED" w:rsidP="00447AED">
      <w:pPr>
        <w:jc w:val="both"/>
        <w:rPr>
          <w:rStyle w:val="Hiperpovezava"/>
          <w:color w:val="auto"/>
        </w:rPr>
      </w:pPr>
      <w:r w:rsidRPr="0031787F">
        <w:fldChar w:fldCharType="begin"/>
      </w:r>
      <w:r w:rsidRPr="0031787F">
        <w:instrText>HYPERLINK "https://www.uradni-list.si/glasilo-uradni-list-rs/vsebina/2020-01-0876/odlok-o-ustanovitvi-medobcinskega-inspektorata-in-redarstva-obcin-bled-bohinj-in-zelezniki/" \l "14.%C2%A0%C4%8Dlen"</w:instrText>
      </w:r>
      <w:r w:rsidRPr="0031787F">
        <w:fldChar w:fldCharType="separate"/>
      </w:r>
    </w:p>
    <w:p w14:paraId="1D28E735" w14:textId="77777777" w:rsidR="00447AED" w:rsidRPr="0031787F" w:rsidRDefault="00447AED" w:rsidP="00447AED">
      <w:pPr>
        <w:jc w:val="both"/>
      </w:pPr>
      <w:r w:rsidRPr="0031787F">
        <w:fldChar w:fldCharType="end"/>
      </w:r>
      <w:r w:rsidR="00D558D3" w:rsidRPr="0031787F">
        <w:t>Skupno upravo vodi vodja, ki ga imenujejo in razrešuje</w:t>
      </w:r>
      <w:r w:rsidR="00A615EB" w:rsidRPr="0031787F">
        <w:t xml:space="preserve"> župan Občine Bled po predhodnem pisnem soglasju županov soustanoviteljic. Vodja MIR mora imeti univerzitetno izobrazbo ali visoko strokovno izobrazbo s specializacijo ali magisterijem.</w:t>
      </w:r>
      <w:r w:rsidRPr="0031787F">
        <w:rPr>
          <w:rFonts w:cs="Arial"/>
          <w:sz w:val="18"/>
          <w:szCs w:val="18"/>
          <w:lang w:eastAsia="sl-SI"/>
        </w:rPr>
        <w:t xml:space="preserve"> </w:t>
      </w:r>
      <w:r w:rsidRPr="0031787F">
        <w:t>Vodja MIR organizira in koordinira opravljanje nalog medobčinskega inšpektorata in redarstva ter opravlja druga dela in naloge določene s sistemizacijo MIR, ki jo sprejme župan Občine Bled, s soglasjem vseh županov ustanoviteljic. Vodja MIR v okviru svojih pooblastil odgovarja za zakonitost in strokovnost dela MIR. Vodja MIR odgovarja za izvrševanje upravnih nalog, ki spadajo v krajevno pristojnost posamezne občine, županu in direktorju te občine, za delo organa skupne občinske uprave v celoti pa vsem županom ustanoviteljic. Vodja MIR je uradna oseba pristojna za posredovanje informacij javnega značaja s področja delovanja MIR.</w:t>
      </w:r>
    </w:p>
    <w:p w14:paraId="453AA80B" w14:textId="77777777" w:rsidR="00A615EB" w:rsidRPr="0031787F" w:rsidRDefault="00A615EB" w:rsidP="00A615EB">
      <w:pPr>
        <w:jc w:val="both"/>
      </w:pPr>
    </w:p>
    <w:p w14:paraId="764D90A3" w14:textId="77777777" w:rsidR="00D558D3" w:rsidRPr="0031787F" w:rsidRDefault="00D558D3" w:rsidP="00D558D3">
      <w:pPr>
        <w:jc w:val="both"/>
      </w:pPr>
      <w:r w:rsidRPr="0031787F">
        <w:lastRenderedPageBreak/>
        <w:t xml:space="preserve">Uradni elektronski naslov MIR </w:t>
      </w:r>
      <w:r w:rsidR="000D03F1" w:rsidRPr="0031787F">
        <w:t>Bled</w:t>
      </w:r>
      <w:r w:rsidRPr="0031787F">
        <w:t>:</w:t>
      </w:r>
      <w:r w:rsidR="000D03F1" w:rsidRPr="0031787F">
        <w:t xml:space="preserve"> gp@mir-bled.si</w:t>
      </w:r>
      <w:r w:rsidRPr="0031787F">
        <w:t>.</w:t>
      </w:r>
    </w:p>
    <w:p w14:paraId="18B2AF42" w14:textId="77777777" w:rsidR="00D558D3" w:rsidRPr="0031787F" w:rsidRDefault="00D558D3" w:rsidP="00D558D3">
      <w:pPr>
        <w:jc w:val="both"/>
      </w:pPr>
    </w:p>
    <w:p w14:paraId="19FA3C23" w14:textId="77777777" w:rsidR="00D558D3" w:rsidRPr="0031787F" w:rsidRDefault="00D558D3" w:rsidP="00D558D3">
      <w:pPr>
        <w:jc w:val="both"/>
      </w:pPr>
    </w:p>
    <w:p w14:paraId="2FE1D74B" w14:textId="77777777" w:rsidR="00BB3637" w:rsidRPr="0031787F" w:rsidRDefault="00BB3637" w:rsidP="00D558D3">
      <w:pPr>
        <w:numPr>
          <w:ilvl w:val="0"/>
          <w:numId w:val="3"/>
        </w:numPr>
        <w:jc w:val="center"/>
        <w:rPr>
          <w:rFonts w:cs="Arial"/>
          <w:b/>
          <w:szCs w:val="20"/>
        </w:rPr>
      </w:pPr>
      <w:r w:rsidRPr="0031787F">
        <w:rPr>
          <w:rFonts w:cs="Arial"/>
          <w:b/>
          <w:szCs w:val="20"/>
        </w:rPr>
        <w:t>Normativni okvir</w:t>
      </w:r>
    </w:p>
    <w:p w14:paraId="060D2427" w14:textId="77777777" w:rsidR="007464B7" w:rsidRPr="0031787F" w:rsidRDefault="007464B7" w:rsidP="00D011DA">
      <w:pPr>
        <w:jc w:val="both"/>
        <w:rPr>
          <w:rFonts w:cs="Arial"/>
          <w:szCs w:val="20"/>
          <w:lang w:eastAsia="sl-SI"/>
        </w:rPr>
      </w:pPr>
    </w:p>
    <w:p w14:paraId="41309FB8" w14:textId="77777777" w:rsidR="00D558D3" w:rsidRPr="0031787F" w:rsidRDefault="00D558D3" w:rsidP="00E71C38">
      <w:pPr>
        <w:jc w:val="both"/>
        <w:rPr>
          <w:rFonts w:cs="Arial"/>
          <w:szCs w:val="20"/>
        </w:rPr>
      </w:pPr>
      <w:r w:rsidRPr="0031787F">
        <w:rPr>
          <w:rFonts w:cs="Arial"/>
          <w:szCs w:val="20"/>
        </w:rPr>
        <w:t>Prvi odstavek 1. člena ZUP določa, da morajo po ZUP postopati upravni in drugi državni organi, organi lokalnih skupnosti in nosilci javnih pooblastil, kadar v upravnih zadevah, neposredno uporabljajoč predpise, odločajo o pravicah, obveznostih ali pravnih koristih posameznikov, pravnih oseb in drugih strank.</w:t>
      </w:r>
    </w:p>
    <w:p w14:paraId="016C2E7D" w14:textId="77777777" w:rsidR="00D558D3" w:rsidRPr="0031787F" w:rsidRDefault="00D558D3" w:rsidP="00E71C38">
      <w:pPr>
        <w:jc w:val="both"/>
        <w:rPr>
          <w:rFonts w:cs="Arial"/>
          <w:szCs w:val="20"/>
        </w:rPr>
      </w:pPr>
    </w:p>
    <w:p w14:paraId="2E402051" w14:textId="77777777" w:rsidR="00E71C38" w:rsidRPr="0031787F" w:rsidRDefault="00E71C38" w:rsidP="00E71C38">
      <w:pPr>
        <w:jc w:val="both"/>
        <w:rPr>
          <w:rFonts w:cs="Arial"/>
          <w:szCs w:val="20"/>
        </w:rPr>
      </w:pPr>
      <w:r w:rsidRPr="0031787F">
        <w:rPr>
          <w:rFonts w:cs="Arial"/>
          <w:szCs w:val="20"/>
        </w:rPr>
        <w:t>ZUP v 3. členu določa, da so lahko posamezna vprašanja upravnega postopka za določeno upravno področje v posebnem zakonu drugače urejena, kot so urejena v tem zakonu, če je za postopanje na takem upravnem področju to potrebno.</w:t>
      </w:r>
    </w:p>
    <w:p w14:paraId="6D249206" w14:textId="77777777" w:rsidR="00E71C38" w:rsidRPr="0031787F" w:rsidRDefault="00E71C38" w:rsidP="00D011DA">
      <w:pPr>
        <w:jc w:val="both"/>
        <w:rPr>
          <w:rFonts w:cs="Arial"/>
          <w:szCs w:val="20"/>
        </w:rPr>
      </w:pPr>
      <w:r w:rsidRPr="0031787F">
        <w:rPr>
          <w:rFonts w:cs="Arial"/>
          <w:szCs w:val="20"/>
        </w:rPr>
        <w:t>Na upravnih področjih, za katera je z zakonom predpisan poseben upravni postopek, se postopa po določbah posebnega zakona. Po določbah tega zakona pa se postopa v vseh vprašanjih, ki niso urejena s posebnim zakonom.</w:t>
      </w:r>
    </w:p>
    <w:p w14:paraId="2F02EA47" w14:textId="77777777" w:rsidR="00E71C38" w:rsidRPr="0031787F" w:rsidRDefault="00E71C38" w:rsidP="00D011DA">
      <w:pPr>
        <w:jc w:val="both"/>
        <w:rPr>
          <w:rFonts w:cs="Arial"/>
          <w:szCs w:val="20"/>
          <w:lang w:eastAsia="sl-SI"/>
        </w:rPr>
      </w:pPr>
    </w:p>
    <w:p w14:paraId="1DE26BDA" w14:textId="77777777" w:rsidR="00D558D3" w:rsidRPr="0031787F" w:rsidRDefault="00D558D3" w:rsidP="00D558D3">
      <w:pPr>
        <w:jc w:val="both"/>
        <w:rPr>
          <w:rFonts w:cs="Arial"/>
          <w:i/>
          <w:szCs w:val="20"/>
        </w:rPr>
      </w:pPr>
      <w:r w:rsidRPr="0031787F">
        <w:rPr>
          <w:rFonts w:cs="Arial"/>
          <w:szCs w:val="20"/>
          <w:u w:val="single"/>
        </w:rPr>
        <w:t>3. člen ZIN določa</w:t>
      </w:r>
      <w:r w:rsidRPr="0031787F">
        <w:rPr>
          <w:rFonts w:cs="Arial"/>
          <w:i/>
          <w:szCs w:val="20"/>
        </w:rPr>
        <w:t>:</w:t>
      </w:r>
    </w:p>
    <w:p w14:paraId="12505DAB" w14:textId="77777777" w:rsidR="00D558D3" w:rsidRPr="0031787F" w:rsidRDefault="00D558D3" w:rsidP="00D558D3">
      <w:pPr>
        <w:jc w:val="both"/>
        <w:rPr>
          <w:rFonts w:cs="Arial"/>
          <w:i/>
          <w:szCs w:val="20"/>
        </w:rPr>
      </w:pPr>
      <w:r w:rsidRPr="0031787F">
        <w:rPr>
          <w:rFonts w:cs="Arial"/>
          <w:i/>
          <w:szCs w:val="20"/>
        </w:rPr>
        <w:t>»Za inšpekcije, katerih delovanje urejajo posebni zakoni, se ta zakon uporablja samo glede tistih vprašanj, ki niso urejena s posebnimi zakoni.</w:t>
      </w:r>
    </w:p>
    <w:p w14:paraId="302629EF" w14:textId="77777777" w:rsidR="00D558D3" w:rsidRPr="0031787F" w:rsidRDefault="00D558D3" w:rsidP="00D558D3">
      <w:pPr>
        <w:jc w:val="both"/>
        <w:rPr>
          <w:rFonts w:cs="Arial"/>
          <w:i/>
          <w:szCs w:val="20"/>
        </w:rPr>
      </w:pPr>
      <w:r w:rsidRPr="0031787F">
        <w:rPr>
          <w:rFonts w:cs="Arial"/>
          <w:i/>
          <w:szCs w:val="20"/>
          <w:u w:val="single"/>
        </w:rPr>
        <w:t>Glede vseh postopkovnih vprašanj, ki niso urejena s tem zakonom ali s posebnim zakonom</w:t>
      </w:r>
      <w:r w:rsidRPr="0031787F">
        <w:rPr>
          <w:rFonts w:cs="Arial"/>
          <w:i/>
          <w:szCs w:val="20"/>
        </w:rPr>
        <w:t xml:space="preserve"> iz prejšnjega odstavka, </w:t>
      </w:r>
      <w:r w:rsidRPr="0031787F">
        <w:rPr>
          <w:rFonts w:cs="Arial"/>
          <w:i/>
          <w:szCs w:val="20"/>
          <w:u w:val="single"/>
        </w:rPr>
        <w:t>se uporablja zakon, ki ureja splošni upravni postopek</w:t>
      </w:r>
      <w:r w:rsidRPr="0031787F">
        <w:rPr>
          <w:rFonts w:cs="Arial"/>
          <w:i/>
          <w:szCs w:val="20"/>
        </w:rPr>
        <w:t>.</w:t>
      </w:r>
    </w:p>
    <w:p w14:paraId="4323943C" w14:textId="77777777" w:rsidR="00D558D3" w:rsidRPr="0031787F" w:rsidRDefault="00D558D3" w:rsidP="00D558D3">
      <w:pPr>
        <w:jc w:val="both"/>
        <w:rPr>
          <w:rFonts w:cs="Arial"/>
          <w:i/>
          <w:szCs w:val="20"/>
        </w:rPr>
      </w:pPr>
      <w:r w:rsidRPr="0031787F">
        <w:rPr>
          <w:rFonts w:cs="Arial"/>
          <w:i/>
          <w:szCs w:val="20"/>
        </w:rPr>
        <w:t>Inšpektorji pri opravljanju nalog inšpekcijskega nadzora izrekajo ukrepe, določene v skladu s tem in s posebnimi zakoni.</w:t>
      </w:r>
    </w:p>
    <w:p w14:paraId="46FA968A" w14:textId="77777777" w:rsidR="00D558D3" w:rsidRPr="0031787F" w:rsidRDefault="00D558D3" w:rsidP="00D558D3">
      <w:pPr>
        <w:jc w:val="both"/>
        <w:rPr>
          <w:rFonts w:cs="Arial"/>
          <w:i/>
          <w:szCs w:val="20"/>
        </w:rPr>
      </w:pPr>
      <w:r w:rsidRPr="0031787F">
        <w:rPr>
          <w:rFonts w:cs="Arial"/>
          <w:i/>
          <w:szCs w:val="20"/>
          <w:u w:val="single"/>
        </w:rPr>
        <w:t>Ta zakon</w:t>
      </w:r>
      <w:r w:rsidRPr="0031787F">
        <w:rPr>
          <w:rFonts w:cs="Arial"/>
          <w:i/>
          <w:szCs w:val="20"/>
        </w:rPr>
        <w:t xml:space="preserve">, razen določb o organizaciji (od 8. do vključno 11. člena), </w:t>
      </w:r>
      <w:r w:rsidRPr="0031787F">
        <w:rPr>
          <w:rFonts w:cs="Arial"/>
          <w:i/>
          <w:szCs w:val="20"/>
          <w:u w:val="single"/>
        </w:rPr>
        <w:t>se uporablja tudi za inšpekcijski nadzor, ki ga izvajajo organi lokalnih skupnosti, kolikor ni z zakonom, ki ureja lokalno samoupravo, ali z drugim zakonom določeno drugače</w:t>
      </w:r>
      <w:r w:rsidRPr="0031787F">
        <w:rPr>
          <w:rFonts w:cs="Arial"/>
          <w:i/>
          <w:szCs w:val="20"/>
        </w:rPr>
        <w:t>.«</w:t>
      </w:r>
    </w:p>
    <w:p w14:paraId="166E16AF" w14:textId="77777777" w:rsidR="00D558D3" w:rsidRPr="0031787F" w:rsidRDefault="00D558D3" w:rsidP="00D558D3">
      <w:pPr>
        <w:jc w:val="both"/>
        <w:rPr>
          <w:rFonts w:cs="Arial"/>
          <w:i/>
          <w:szCs w:val="20"/>
        </w:rPr>
      </w:pPr>
    </w:p>
    <w:p w14:paraId="1868F64B" w14:textId="77777777" w:rsidR="00D558D3" w:rsidRPr="0031787F" w:rsidRDefault="00D558D3" w:rsidP="00D558D3">
      <w:pPr>
        <w:jc w:val="both"/>
        <w:rPr>
          <w:rFonts w:cs="Arial"/>
          <w:iCs/>
          <w:szCs w:val="20"/>
          <w:u w:val="single"/>
        </w:rPr>
      </w:pPr>
      <w:r w:rsidRPr="0031787F">
        <w:rPr>
          <w:rFonts w:cs="Arial"/>
          <w:iCs/>
          <w:szCs w:val="20"/>
          <w:u w:val="single"/>
        </w:rPr>
        <w:t>50. a člen Zakona o lokalni samoupravi</w:t>
      </w:r>
      <w:r w:rsidRPr="0031787F">
        <w:rPr>
          <w:rStyle w:val="Sprotnaopomba-sklic"/>
          <w:rFonts w:cs="Arial"/>
          <w:iCs/>
          <w:szCs w:val="20"/>
          <w:u w:val="single"/>
        </w:rPr>
        <w:footnoteReference w:id="2"/>
      </w:r>
      <w:r w:rsidRPr="0031787F">
        <w:rPr>
          <w:rFonts w:cs="Arial"/>
          <w:iCs/>
          <w:szCs w:val="20"/>
          <w:u w:val="single"/>
        </w:rPr>
        <w:t xml:space="preserve"> določa:</w:t>
      </w:r>
    </w:p>
    <w:p w14:paraId="0DBD5000" w14:textId="77777777" w:rsidR="00D558D3" w:rsidRPr="0031787F" w:rsidRDefault="00D558D3" w:rsidP="00D558D3">
      <w:pPr>
        <w:jc w:val="both"/>
        <w:rPr>
          <w:rFonts w:cs="Arial"/>
          <w:i/>
          <w:szCs w:val="20"/>
        </w:rPr>
      </w:pPr>
      <w:r w:rsidRPr="0031787F">
        <w:rPr>
          <w:rFonts w:cs="Arial"/>
          <w:i/>
          <w:szCs w:val="20"/>
        </w:rPr>
        <w:t>»Občinska uprava opravlja nadzorstvo nad izvajanjem občinskih predpisov in drugih aktov, s katerimi občina ureja zadeve iz svoje pristojnosti.</w:t>
      </w:r>
    </w:p>
    <w:p w14:paraId="32B2BEAE" w14:textId="77777777" w:rsidR="00D558D3" w:rsidRPr="0031787F" w:rsidRDefault="00D558D3" w:rsidP="00D558D3">
      <w:pPr>
        <w:jc w:val="both"/>
        <w:rPr>
          <w:rFonts w:cs="Arial"/>
          <w:i/>
          <w:szCs w:val="20"/>
        </w:rPr>
      </w:pPr>
      <w:r w:rsidRPr="0031787F">
        <w:rPr>
          <w:rFonts w:cs="Arial"/>
          <w:i/>
          <w:szCs w:val="20"/>
        </w:rPr>
        <w:t>Za opravljanje nadzorstva iz prejšnjega odstavka se lahko v okviru občinske uprave ustanovi občinska inšpekcija.</w:t>
      </w:r>
    </w:p>
    <w:p w14:paraId="0E49F946" w14:textId="77777777" w:rsidR="00D558D3" w:rsidRPr="0031787F" w:rsidRDefault="00D558D3" w:rsidP="00D558D3">
      <w:pPr>
        <w:jc w:val="both"/>
        <w:rPr>
          <w:rFonts w:cs="Arial"/>
          <w:i/>
          <w:szCs w:val="20"/>
        </w:rPr>
      </w:pPr>
      <w:r w:rsidRPr="0031787F">
        <w:rPr>
          <w:rFonts w:cs="Arial"/>
          <w:i/>
          <w:szCs w:val="20"/>
        </w:rPr>
        <w:t>Inšpekcijsko nadzorstvo neposredno opravljajo občinski inšpektorji kot uradne osebe s posebnimi pooblastili in odgovornostmi, v skladu z zakonom, s katerim je urejen inšpekcijski nadzor.«</w:t>
      </w:r>
    </w:p>
    <w:p w14:paraId="46ECA0A9" w14:textId="77777777" w:rsidR="00BC7EFA" w:rsidRPr="0031787F" w:rsidRDefault="00BC7EFA" w:rsidP="00BC7EFA">
      <w:pPr>
        <w:jc w:val="both"/>
      </w:pPr>
    </w:p>
    <w:p w14:paraId="7EDC5001" w14:textId="77777777" w:rsidR="00BC7EFA" w:rsidRPr="0031787F" w:rsidRDefault="00BC7EFA" w:rsidP="00BC7EFA">
      <w:pPr>
        <w:jc w:val="both"/>
        <w:rPr>
          <w:rFonts w:cs="Arial"/>
          <w:iCs/>
          <w:szCs w:val="20"/>
        </w:rPr>
      </w:pPr>
      <w:r w:rsidRPr="0031787F">
        <w:rPr>
          <w:rFonts w:cs="Arial"/>
          <w:iCs/>
          <w:szCs w:val="20"/>
        </w:rPr>
        <w:t>UUP ureja upravno poslovanje organov državne uprave, organov samoupravnih lokalnih skupnosti ter drugih pravnih in fizičnih oseb, če na podlagi javnih pooblastil opravljajo upravne naloge (v nadaljnjem besedilu: organ) in ni s to uredbo določeno drugače. UUP ureja poslovanje in zagotavljanje javnosti dela, upravljanje dokumentarnega gradiva, posebne primere krajevne pristojnosti, uradna dejanja, uradne zgradbe, prostore in opremo ter zagotavljanje varnosti in nadzor nad izvajanjem uredbe</w:t>
      </w:r>
      <w:r w:rsidRPr="0031787F">
        <w:rPr>
          <w:rStyle w:val="Sprotnaopomba-sklic"/>
          <w:rFonts w:cs="Arial"/>
          <w:iCs/>
          <w:szCs w:val="20"/>
        </w:rPr>
        <w:footnoteReference w:id="3"/>
      </w:r>
      <w:r w:rsidRPr="0031787F">
        <w:rPr>
          <w:rFonts w:cs="Arial"/>
          <w:iCs/>
          <w:szCs w:val="20"/>
        </w:rPr>
        <w:t xml:space="preserve">. </w:t>
      </w:r>
    </w:p>
    <w:p w14:paraId="64F623AF" w14:textId="77777777" w:rsidR="007B470C" w:rsidRPr="0031787F" w:rsidRDefault="007B470C" w:rsidP="008D203E">
      <w:pPr>
        <w:jc w:val="both"/>
      </w:pPr>
    </w:p>
    <w:p w14:paraId="51C3CB03" w14:textId="77777777" w:rsidR="007B470C" w:rsidRPr="0031787F" w:rsidRDefault="00D558D3" w:rsidP="008D203E">
      <w:pPr>
        <w:jc w:val="both"/>
      </w:pPr>
      <w:r w:rsidRPr="0031787F">
        <w:t xml:space="preserve">Po določbi 307. člena ZUP nadzor nad izvajanjem tega zakona in drugih zakonov, ki urejajo upravne postopke, opravlja upravna inšpekcija. Upravna inšpekcija je pristojna tudi za nadzor nad izvajanjem upravnega poslovanja organov na podlagi 116. člena UUP. </w:t>
      </w:r>
    </w:p>
    <w:p w14:paraId="5F501525" w14:textId="77777777" w:rsidR="00D558D3" w:rsidRPr="0031787F" w:rsidRDefault="00D558D3" w:rsidP="008D203E">
      <w:pPr>
        <w:jc w:val="both"/>
      </w:pPr>
      <w:r w:rsidRPr="0031787F">
        <w:t>Upravna inšpekcija ni pristojna za vsebinsko presojo sprejetih odločitev na podlagi materialnih predpisov.</w:t>
      </w:r>
    </w:p>
    <w:p w14:paraId="1E480B3A" w14:textId="77777777" w:rsidR="00C84899" w:rsidRPr="0031787F" w:rsidRDefault="00C84899" w:rsidP="008D203E">
      <w:pPr>
        <w:jc w:val="both"/>
      </w:pPr>
    </w:p>
    <w:p w14:paraId="4CE3814B" w14:textId="77777777" w:rsidR="00C84899" w:rsidRPr="0031787F" w:rsidRDefault="00C84899" w:rsidP="008D203E">
      <w:pPr>
        <w:jc w:val="both"/>
      </w:pPr>
    </w:p>
    <w:p w14:paraId="4EE3F030" w14:textId="77777777" w:rsidR="001741B2" w:rsidRPr="0031787F" w:rsidRDefault="001741B2" w:rsidP="001741B2">
      <w:pPr>
        <w:pStyle w:val="Odstavekseznama"/>
        <w:numPr>
          <w:ilvl w:val="0"/>
          <w:numId w:val="3"/>
        </w:numPr>
        <w:spacing w:line="240" w:lineRule="exact"/>
        <w:jc w:val="both"/>
        <w:rPr>
          <w:rFonts w:cs="Arial"/>
          <w:b/>
          <w:bCs/>
        </w:rPr>
      </w:pPr>
      <w:r w:rsidRPr="0031787F">
        <w:rPr>
          <w:rFonts w:cs="Arial"/>
          <w:b/>
          <w:bCs/>
          <w:sz w:val="22"/>
          <w:szCs w:val="22"/>
        </w:rPr>
        <w:t xml:space="preserve">Obravnava pobude za inšpekcijski nadzor, ki jo je </w:t>
      </w:r>
      <w:r w:rsidRPr="0031787F">
        <w:rPr>
          <w:rFonts w:cs="Arial"/>
          <w:b/>
          <w:bCs/>
        </w:rPr>
        <w:t>IJS evidentiral pod št. 0610-170/2025</w:t>
      </w:r>
    </w:p>
    <w:p w14:paraId="19824864" w14:textId="77777777" w:rsidR="001741B2" w:rsidRPr="0031787F" w:rsidRDefault="001741B2" w:rsidP="00224B08">
      <w:pPr>
        <w:pStyle w:val="Odstavekseznama"/>
        <w:spacing w:line="240" w:lineRule="exact"/>
        <w:jc w:val="both"/>
        <w:rPr>
          <w:rFonts w:cs="Arial"/>
        </w:rPr>
      </w:pPr>
    </w:p>
    <w:p w14:paraId="361FEDD5" w14:textId="77777777" w:rsidR="00224B08" w:rsidRPr="0031787F" w:rsidRDefault="00BD6127" w:rsidP="00224B08">
      <w:pPr>
        <w:jc w:val="both"/>
        <w:rPr>
          <w:rFonts w:cs="Arial"/>
          <w:iCs/>
          <w:szCs w:val="20"/>
        </w:rPr>
      </w:pPr>
      <w:r w:rsidRPr="0031787F">
        <w:rPr>
          <w:rFonts w:cs="Arial"/>
          <w:iCs/>
          <w:szCs w:val="20"/>
        </w:rPr>
        <w:t xml:space="preserve">IJS je prejel pobudo za inšpekcijski nadzor, ki se nanaša na neodzivnost in </w:t>
      </w:r>
      <w:proofErr w:type="spellStart"/>
      <w:r w:rsidRPr="0031787F">
        <w:rPr>
          <w:rFonts w:cs="Arial"/>
          <w:iCs/>
          <w:szCs w:val="20"/>
        </w:rPr>
        <w:t>neukrepanje</w:t>
      </w:r>
      <w:proofErr w:type="spellEnd"/>
      <w:r w:rsidRPr="0031787F">
        <w:rPr>
          <w:rFonts w:cs="Arial"/>
          <w:iCs/>
          <w:szCs w:val="20"/>
        </w:rPr>
        <w:t xml:space="preserve"> občinskega inšpektorja v zvezi z nelegalno postavitvijo pomožnih objektov, </w:t>
      </w:r>
      <w:r w:rsidR="00CD39C2" w:rsidRPr="0031787F">
        <w:rPr>
          <w:rFonts w:cs="Arial"/>
          <w:iCs/>
          <w:szCs w:val="20"/>
        </w:rPr>
        <w:t>ki</w:t>
      </w:r>
      <w:r w:rsidRPr="0031787F">
        <w:rPr>
          <w:rFonts w:cs="Arial"/>
          <w:iCs/>
          <w:szCs w:val="20"/>
        </w:rPr>
        <w:t xml:space="preserve"> zmanjšujejo preglednost in prevoznost ceste.</w:t>
      </w:r>
    </w:p>
    <w:p w14:paraId="01F3E57D" w14:textId="77777777" w:rsidR="00BD6127" w:rsidRPr="0031787F" w:rsidRDefault="00BD6127" w:rsidP="00224B08">
      <w:pPr>
        <w:jc w:val="both"/>
        <w:rPr>
          <w:rFonts w:cs="Arial"/>
          <w:iCs/>
          <w:szCs w:val="20"/>
        </w:rPr>
      </w:pPr>
    </w:p>
    <w:p w14:paraId="04B7AF7A" w14:textId="77777777" w:rsidR="001741B2" w:rsidRPr="0031787F" w:rsidRDefault="00BD6127" w:rsidP="001741B2">
      <w:pPr>
        <w:jc w:val="both"/>
        <w:rPr>
          <w:rFonts w:cs="Arial"/>
          <w:iCs/>
          <w:szCs w:val="20"/>
        </w:rPr>
      </w:pPr>
      <w:r w:rsidRPr="0031787F">
        <w:rPr>
          <w:rFonts w:cs="Arial"/>
          <w:iCs/>
          <w:szCs w:val="20"/>
        </w:rPr>
        <w:t>Pobudnik uveljavlja kršitev 7. člena Zakona o inšpekcijskem nadzoru (ZIN) ter kršitev načela varstva javnega interesa in zasebnih interesov iz 5. člena ZIN. V zaključku navaja, da inšpektor ni opravil svoje uradne dolžnosti, saj ni odredil nobenega ukrepa.</w:t>
      </w:r>
    </w:p>
    <w:p w14:paraId="15D37E3E" w14:textId="77777777" w:rsidR="00224B08" w:rsidRPr="0031787F" w:rsidRDefault="00224B08" w:rsidP="001741B2">
      <w:pPr>
        <w:jc w:val="both"/>
        <w:rPr>
          <w:rFonts w:cs="Arial"/>
          <w:iCs/>
          <w:szCs w:val="20"/>
        </w:rPr>
      </w:pPr>
    </w:p>
    <w:p w14:paraId="6D9ECD5A" w14:textId="77777777" w:rsidR="00BD6127" w:rsidRPr="0031787F" w:rsidRDefault="00BD6127" w:rsidP="001741B2">
      <w:pPr>
        <w:jc w:val="both"/>
        <w:rPr>
          <w:rFonts w:cs="Arial"/>
          <w:iCs/>
          <w:szCs w:val="20"/>
        </w:rPr>
      </w:pPr>
    </w:p>
    <w:p w14:paraId="0038F989" w14:textId="77777777" w:rsidR="001741B2" w:rsidRPr="0031787F" w:rsidRDefault="001741B2" w:rsidP="00575ABC">
      <w:pPr>
        <w:ind w:left="720"/>
        <w:jc w:val="both"/>
        <w:rPr>
          <w:rFonts w:cs="Arial"/>
          <w:b/>
          <w:szCs w:val="20"/>
        </w:rPr>
      </w:pPr>
      <w:r w:rsidRPr="0031787F">
        <w:rPr>
          <w:rFonts w:cs="Arial"/>
          <w:b/>
          <w:szCs w:val="20"/>
        </w:rPr>
        <w:t>Zadeva št. 061-0105/2025 - poseg v varovalni pas občinske ceste</w:t>
      </w:r>
    </w:p>
    <w:p w14:paraId="24C9B3FE" w14:textId="77777777" w:rsidR="001741B2" w:rsidRPr="0031787F" w:rsidRDefault="001741B2" w:rsidP="001741B2">
      <w:pPr>
        <w:jc w:val="both"/>
        <w:rPr>
          <w:rFonts w:cs="Arial"/>
          <w:iCs/>
          <w:szCs w:val="20"/>
        </w:rPr>
      </w:pPr>
    </w:p>
    <w:p w14:paraId="690AEC17" w14:textId="77777777" w:rsidR="001741B2" w:rsidRPr="0031787F" w:rsidRDefault="001741B2" w:rsidP="001741B2">
      <w:pPr>
        <w:jc w:val="both"/>
        <w:rPr>
          <w:rFonts w:cs="Arial"/>
          <w:iCs/>
          <w:szCs w:val="20"/>
        </w:rPr>
      </w:pPr>
      <w:r w:rsidRPr="0031787F">
        <w:rPr>
          <w:rFonts w:cs="Arial"/>
          <w:iCs/>
          <w:szCs w:val="20"/>
        </w:rPr>
        <w:t xml:space="preserve">V zadevi je kot prvi dokument zadeve evidentiran </w:t>
      </w:r>
      <w:r w:rsidRPr="0031787F">
        <w:rPr>
          <w:rFonts w:cs="Arial"/>
          <w:szCs w:val="20"/>
        </w:rPr>
        <w:t xml:space="preserve">Zapisnik o opravljenem nadzoru </w:t>
      </w:r>
      <w:r w:rsidRPr="0031787F">
        <w:rPr>
          <w:rFonts w:cs="Arial"/>
          <w:iCs/>
          <w:szCs w:val="20"/>
        </w:rPr>
        <w:t>št. 061-0105/2025-1 z dne 22. 5. 2025, ki ga je sestavil i</w:t>
      </w:r>
      <w:r w:rsidRPr="0031787F">
        <w:rPr>
          <w:rFonts w:cs="Arial"/>
          <w:szCs w:val="20"/>
        </w:rPr>
        <w:t xml:space="preserve">nšpektor MIR Bled na naslovu x., ki je bil opravljen v odsotnosti zavezanca. </w:t>
      </w:r>
      <w:r w:rsidRPr="0031787F">
        <w:rPr>
          <w:rFonts w:cs="Arial"/>
          <w:iCs/>
          <w:szCs w:val="20"/>
        </w:rPr>
        <w:t>V zapisniku je navedeno ugotovljeno dejansko stanje oziroma, da je v varovalnem pasu občinske ceste x-y postavljena lesena ograja, ki je od roba asfalta odmaknjena cca 40 cm.</w:t>
      </w:r>
    </w:p>
    <w:p w14:paraId="63102E42" w14:textId="77777777" w:rsidR="001741B2" w:rsidRPr="0031787F" w:rsidRDefault="001741B2" w:rsidP="001741B2">
      <w:pPr>
        <w:jc w:val="both"/>
        <w:rPr>
          <w:rFonts w:cs="Arial"/>
          <w:iCs/>
          <w:szCs w:val="20"/>
        </w:rPr>
      </w:pPr>
    </w:p>
    <w:p w14:paraId="7ECB7623" w14:textId="77777777" w:rsidR="001741B2" w:rsidRPr="0031787F" w:rsidRDefault="001741B2" w:rsidP="001741B2">
      <w:pPr>
        <w:jc w:val="both"/>
        <w:rPr>
          <w:rFonts w:cs="Arial"/>
          <w:iCs/>
          <w:szCs w:val="20"/>
        </w:rPr>
      </w:pPr>
      <w:r w:rsidRPr="0031787F">
        <w:rPr>
          <w:rFonts w:cs="Arial"/>
          <w:iCs/>
          <w:szCs w:val="20"/>
        </w:rPr>
        <w:t xml:space="preserve">             </w:t>
      </w:r>
      <w:r w:rsidRPr="0031787F">
        <w:rPr>
          <w:rFonts w:cs="Arial"/>
          <w:iCs/>
          <w:szCs w:val="20"/>
          <w:u w:val="single"/>
        </w:rPr>
        <w:t>Pisanje zapisnika</w:t>
      </w:r>
      <w:r w:rsidRPr="0031787F">
        <w:rPr>
          <w:rFonts w:cs="Arial"/>
          <w:iCs/>
          <w:szCs w:val="20"/>
        </w:rPr>
        <w:t>:</w:t>
      </w:r>
    </w:p>
    <w:p w14:paraId="5E800696" w14:textId="77777777" w:rsidR="001741B2" w:rsidRPr="0031787F" w:rsidRDefault="001741B2" w:rsidP="001741B2">
      <w:pPr>
        <w:jc w:val="both"/>
        <w:rPr>
          <w:rFonts w:cs="Arial"/>
          <w:b/>
          <w:bCs/>
          <w:iCs/>
          <w:szCs w:val="20"/>
        </w:rPr>
      </w:pPr>
    </w:p>
    <w:p w14:paraId="70899BA8" w14:textId="77777777" w:rsidR="002E7FC1" w:rsidRPr="0031787F" w:rsidRDefault="002E7FC1" w:rsidP="00FF7412">
      <w:pPr>
        <w:pStyle w:val="Odstavekseznama"/>
        <w:numPr>
          <w:ilvl w:val="0"/>
          <w:numId w:val="19"/>
        </w:numPr>
        <w:jc w:val="both"/>
        <w:rPr>
          <w:rFonts w:cs="Arial"/>
          <w:szCs w:val="20"/>
        </w:rPr>
      </w:pPr>
      <w:r w:rsidRPr="0031787F">
        <w:rPr>
          <w:rFonts w:cs="Arial"/>
          <w:szCs w:val="20"/>
        </w:rPr>
        <w:t>Upravna inšpektorica iz pregleda vsebine zapisnika ugotavlja, da je bil zapisnik naknadno sestavljen v pisarni MIR in ne na kraju samem. Takšno ravnanje je v nasprotju s petim odstavkom 76. člena ZUP, ki jasno določa, da se zapisnik piše med opravljanjem uradnega dejanja.</w:t>
      </w:r>
    </w:p>
    <w:p w14:paraId="6A255CD6" w14:textId="77777777" w:rsidR="002E7FC1" w:rsidRPr="0031787F" w:rsidRDefault="002E7FC1" w:rsidP="002E7FC1">
      <w:pPr>
        <w:pStyle w:val="Odstavekseznama"/>
        <w:ind w:left="720"/>
        <w:jc w:val="both"/>
        <w:rPr>
          <w:rFonts w:cs="Arial"/>
          <w:szCs w:val="20"/>
        </w:rPr>
      </w:pPr>
    </w:p>
    <w:p w14:paraId="366771A8" w14:textId="77777777" w:rsidR="002E7FC1" w:rsidRPr="0031787F" w:rsidRDefault="002E7FC1" w:rsidP="00FF7412">
      <w:pPr>
        <w:pStyle w:val="Odstavekseznama"/>
        <w:numPr>
          <w:ilvl w:val="0"/>
          <w:numId w:val="19"/>
        </w:numPr>
        <w:jc w:val="both"/>
        <w:rPr>
          <w:rFonts w:cs="Arial"/>
          <w:szCs w:val="20"/>
        </w:rPr>
      </w:pPr>
      <w:r w:rsidRPr="0031787F">
        <w:rPr>
          <w:rFonts w:cs="Arial"/>
          <w:szCs w:val="20"/>
        </w:rPr>
        <w:t xml:space="preserve">Upravna inšpektorica ugotavlja, da je inšpektor v zapisniku </w:t>
      </w:r>
      <w:r w:rsidR="000B2A4D" w:rsidRPr="0031787F">
        <w:rPr>
          <w:rFonts w:cs="Arial"/>
          <w:szCs w:val="20"/>
        </w:rPr>
        <w:t>navedel, da s</w:t>
      </w:r>
      <w:r w:rsidRPr="0031787F">
        <w:rPr>
          <w:rFonts w:cs="Arial"/>
          <w:szCs w:val="20"/>
        </w:rPr>
        <w:t xml:space="preserve">ta priloženi dve fotografiji, ki se nanašata na to dejanje, vendar </w:t>
      </w:r>
      <w:r w:rsidR="000B2A4D" w:rsidRPr="0031787F">
        <w:rPr>
          <w:rFonts w:cs="Arial"/>
          <w:szCs w:val="20"/>
        </w:rPr>
        <w:t>fotografiji v zapisniku nista natančno opisani, temveč je zgolj zapisano, da sta priloženi, in sicer</w:t>
      </w:r>
      <w:r w:rsidRPr="0031787F">
        <w:rPr>
          <w:rFonts w:cs="Arial"/>
          <w:szCs w:val="20"/>
        </w:rPr>
        <w:t>: »Priloga: fotografije dejanskega stanja na terenu na dan 22. 5. 2025«, pri čemer iz zapisnika ne izhaja, kako so nastale. Takšno ravnanje je v nasprotju s sedmim odstavkom 76. člena ZUP. Dikcija sedmega odstavka 76. člena ZUP je jasna, saj določa, da se fotografije priložijo zapisniku in v njem natančno navedeta. To pomeni, da se na primer navede: »Inšpektor je fotografiral leseno ograjo in vegetacijo, ki sega na južni strani parcele, gledano v smeri severa proti cesti. Fotografija je priloga in sestavni del zapisnika.«</w:t>
      </w:r>
    </w:p>
    <w:p w14:paraId="398013CC" w14:textId="77777777" w:rsidR="00D52ABC" w:rsidRPr="0031787F" w:rsidRDefault="00D52ABC" w:rsidP="00D52ABC">
      <w:pPr>
        <w:pStyle w:val="Odstavekseznama"/>
        <w:rPr>
          <w:rFonts w:cs="Arial"/>
          <w:szCs w:val="20"/>
        </w:rPr>
      </w:pPr>
    </w:p>
    <w:p w14:paraId="018443D1" w14:textId="77777777" w:rsidR="00D52ABC" w:rsidRPr="0031787F" w:rsidRDefault="00D52ABC" w:rsidP="00FF7412">
      <w:pPr>
        <w:pStyle w:val="Odstavekseznama"/>
        <w:numPr>
          <w:ilvl w:val="0"/>
          <w:numId w:val="19"/>
        </w:numPr>
        <w:spacing w:line="240" w:lineRule="exact"/>
        <w:jc w:val="both"/>
        <w:rPr>
          <w:rFonts w:cs="Arial"/>
          <w:szCs w:val="20"/>
        </w:rPr>
      </w:pPr>
      <w:r w:rsidRPr="0031787F">
        <w:rPr>
          <w:rFonts w:cs="Arial"/>
          <w:szCs w:val="20"/>
        </w:rPr>
        <w:t>Na koncu zapisnika je odtisnjen žig organa. Upravna inšpektorica ob tem pojasnjuje, da Zakon o debirokratizaciji (</w:t>
      </w:r>
      <w:proofErr w:type="spellStart"/>
      <w:r w:rsidRPr="0031787F">
        <w:rPr>
          <w:rFonts w:cs="Arial"/>
          <w:szCs w:val="20"/>
        </w:rPr>
        <w:t>ZDeb</w:t>
      </w:r>
      <w:proofErr w:type="spellEnd"/>
      <w:r w:rsidRPr="0031787F">
        <w:rPr>
          <w:rFonts w:cs="Arial"/>
          <w:szCs w:val="20"/>
        </w:rPr>
        <w:t xml:space="preserve">, Uradni list RS, št. 3/22) opušča obveznost uporabe žiga kot sestavni del dokumentov. </w:t>
      </w:r>
    </w:p>
    <w:p w14:paraId="4A2A6013" w14:textId="77777777" w:rsidR="00D52ABC" w:rsidRPr="0031787F" w:rsidRDefault="00D52ABC" w:rsidP="00D52ABC">
      <w:pPr>
        <w:pStyle w:val="Odstavekseznama"/>
        <w:ind w:left="0"/>
        <w:jc w:val="both"/>
        <w:rPr>
          <w:rFonts w:cs="Arial"/>
          <w:szCs w:val="20"/>
        </w:rPr>
      </w:pPr>
    </w:p>
    <w:p w14:paraId="56B486C1" w14:textId="77777777" w:rsidR="00FC73DD" w:rsidRPr="0031787F" w:rsidRDefault="00FC73DD" w:rsidP="001741B2">
      <w:pPr>
        <w:pStyle w:val="Odstavekseznama"/>
        <w:rPr>
          <w:rFonts w:cs="Arial"/>
          <w:i/>
          <w:iCs/>
          <w:szCs w:val="20"/>
        </w:rPr>
      </w:pPr>
    </w:p>
    <w:p w14:paraId="66A274D9" w14:textId="77777777" w:rsidR="001741B2" w:rsidRPr="0031787F" w:rsidRDefault="001741B2" w:rsidP="00FF7412">
      <w:pPr>
        <w:numPr>
          <w:ilvl w:val="0"/>
          <w:numId w:val="5"/>
        </w:numPr>
        <w:jc w:val="both"/>
        <w:rPr>
          <w:rFonts w:cs="Arial"/>
        </w:rPr>
      </w:pPr>
      <w:r w:rsidRPr="0031787F">
        <w:rPr>
          <w:rFonts w:cs="Arial"/>
          <w:iCs/>
          <w:szCs w:val="20"/>
          <w:u w:val="single"/>
        </w:rPr>
        <w:t>Pisanje uradnega zaznamka:</w:t>
      </w:r>
    </w:p>
    <w:p w14:paraId="0169A7C4" w14:textId="77777777" w:rsidR="001741B2" w:rsidRPr="0031787F" w:rsidRDefault="001741B2" w:rsidP="001741B2">
      <w:pPr>
        <w:pStyle w:val="Odstavekseznama"/>
        <w:rPr>
          <w:rFonts w:cs="Arial"/>
          <w:szCs w:val="20"/>
        </w:rPr>
      </w:pPr>
    </w:p>
    <w:p w14:paraId="4D55B224" w14:textId="77777777" w:rsidR="00EB251E" w:rsidRPr="0031787F" w:rsidRDefault="00EB251E" w:rsidP="00EB251E">
      <w:pPr>
        <w:pStyle w:val="Odstavekseznama"/>
        <w:jc w:val="both"/>
        <w:rPr>
          <w:rFonts w:cs="Arial"/>
        </w:rPr>
      </w:pPr>
      <w:r w:rsidRPr="0031787F">
        <w:rPr>
          <w:rFonts w:cs="Arial"/>
        </w:rPr>
        <w:t>Upravna inšpektorica je v okviru nadzora ugotovila, da je inšpektor predhodno izvedel uradno dejanje, in sicer vpogled v uradne evidence, pri čemer o tem dejanju ni sestavil uradnega zaznamka. Takšno ravnanje je v nasprotju z drugim odstavkom 74. člena ZUP, ki določa, da se o uradnih zapažanjih in ugotovitvah, ustnih navodilih in sporočilih ter okoliščinah, ki se tičejo samo notranjega dela organa, praviloma sestavi uradni zaznamek. Navedeno pomeni pomanjkljivo dokumentiranje upravnega postopanja in zmanjšuje preglednost ter sledljivost dela.</w:t>
      </w:r>
    </w:p>
    <w:p w14:paraId="6B9FE1CC" w14:textId="77777777" w:rsidR="001741B2" w:rsidRPr="0031787F" w:rsidRDefault="001741B2" w:rsidP="001741B2">
      <w:pPr>
        <w:pStyle w:val="Odstavekseznama"/>
        <w:rPr>
          <w:rFonts w:cs="Arial"/>
        </w:rPr>
      </w:pPr>
    </w:p>
    <w:p w14:paraId="6FA648CA" w14:textId="77777777" w:rsidR="002E7FC1" w:rsidRPr="0031787F" w:rsidRDefault="002E7FC1" w:rsidP="002E7FC1">
      <w:pPr>
        <w:jc w:val="both"/>
        <w:rPr>
          <w:rFonts w:cs="Arial"/>
          <w:iCs/>
          <w:szCs w:val="20"/>
        </w:rPr>
      </w:pPr>
      <w:r w:rsidRPr="0031787F">
        <w:rPr>
          <w:rFonts w:cs="Arial"/>
          <w:iCs/>
          <w:szCs w:val="20"/>
        </w:rPr>
        <w:lastRenderedPageBreak/>
        <w:t>Dne 22. 5. 2025 je inšpektor MIR z dopisom št. 061-0105/2025-2 zavezancu vročil zapisnik št. 0611-9/2024-2 in ga pozval, naj v roku petih dni od prejema poda izjavo na njegove ugotovitve. Poziv je bil zavezancu poslan na podlagi določb 29. člena ZIN. V dopisu je bilo še navedeno:</w:t>
      </w:r>
      <w:r w:rsidRPr="0031787F">
        <w:rPr>
          <w:rFonts w:cs="Arial"/>
          <w:iCs/>
          <w:szCs w:val="20"/>
        </w:rPr>
        <w:br/>
        <w:t>»</w:t>
      </w:r>
      <w:r w:rsidRPr="0031787F">
        <w:rPr>
          <w:rFonts w:cs="Arial"/>
          <w:i/>
          <w:szCs w:val="20"/>
        </w:rPr>
        <w:t xml:space="preserve">Na podlagi 29. člena Zakona o inšpekcijskem nadzoru vam posredujemo zapisnik, s katerim vas seznanjamo z ugotovitvami. Kot zavezanca v inšpekcijskem postopku vas pozivamo, da sestavite pisno izjavo, v kateri boste pojasnili dejstva in okoliščine v zvezi s konkretnim posegom na parcelah št. </w:t>
      </w:r>
      <w:proofErr w:type="spellStart"/>
      <w:r w:rsidRPr="0031787F">
        <w:rPr>
          <w:rFonts w:cs="Arial"/>
          <w:i/>
          <w:szCs w:val="20"/>
        </w:rPr>
        <w:t>Xxx</w:t>
      </w:r>
      <w:proofErr w:type="spellEnd"/>
      <w:r w:rsidRPr="0031787F">
        <w:rPr>
          <w:rFonts w:cs="Arial"/>
          <w:i/>
          <w:szCs w:val="20"/>
        </w:rPr>
        <w:t xml:space="preserve">. V kolikor imate, nam prosimo posredujte soglasje Občine Bled ter potrdilo, iz katerega bo razviden datum izvedbe posega. Pozivamo vas, da nam izjavo posredujete v roku petih dni po vročitvi tega poziva na naslov MIR … ali po elektronski pošti na naslov: </w:t>
      </w:r>
      <w:hyperlink r:id="rId28" w:history="1">
        <w:r w:rsidRPr="0031787F">
          <w:rPr>
            <w:rStyle w:val="Hiperpovezava"/>
            <w:rFonts w:cs="Arial"/>
            <w:i/>
            <w:color w:val="auto"/>
            <w:szCs w:val="20"/>
          </w:rPr>
          <w:t>gp@mir-bled.si</w:t>
        </w:r>
      </w:hyperlink>
      <w:r w:rsidRPr="0031787F">
        <w:rPr>
          <w:rFonts w:cs="Arial"/>
          <w:i/>
          <w:szCs w:val="20"/>
        </w:rPr>
        <w:t>. V kolikor stranka na zahtevo inšpektorja ne da pisnega pojasnila, dokumentacije ali izjave v zvezi s predmetom nadzora v roku, ki ga določi inšpektor, je po 38. členu ZIN zagrožena kazen – plačilo globe</w:t>
      </w:r>
      <w:r w:rsidRPr="0031787F">
        <w:rPr>
          <w:rFonts w:cs="Arial"/>
          <w:iCs/>
          <w:szCs w:val="20"/>
        </w:rPr>
        <w:t>.«</w:t>
      </w:r>
    </w:p>
    <w:p w14:paraId="59436CFC" w14:textId="77777777" w:rsidR="001741B2" w:rsidRPr="0031787F" w:rsidRDefault="001741B2" w:rsidP="001741B2">
      <w:pPr>
        <w:jc w:val="both"/>
        <w:rPr>
          <w:rFonts w:cs="Arial"/>
          <w:iCs/>
          <w:szCs w:val="20"/>
        </w:rPr>
      </w:pPr>
    </w:p>
    <w:p w14:paraId="0AB8E647" w14:textId="77777777" w:rsidR="00A65BE1" w:rsidRPr="0031787F" w:rsidRDefault="00F569C3" w:rsidP="00FF7412">
      <w:pPr>
        <w:numPr>
          <w:ilvl w:val="0"/>
          <w:numId w:val="25"/>
        </w:numPr>
        <w:jc w:val="both"/>
        <w:rPr>
          <w:rFonts w:cs="Arial"/>
          <w:iCs/>
          <w:szCs w:val="20"/>
        </w:rPr>
      </w:pPr>
      <w:r w:rsidRPr="0031787F">
        <w:rPr>
          <w:rFonts w:cs="Arial"/>
          <w:iCs/>
          <w:szCs w:val="20"/>
        </w:rPr>
        <w:t xml:space="preserve">Upravna inšpektorica pojasnjuje, da mora inšpektor v pozivu konkretizirati pravno podlago za omenjeno dejanje, ki je v konkretnem primeru četrti odstavek 29. člena ZIN. Ta člen določa, da inšpektor v primeru iz prejšnjega odstavka pred izdajo odločbe vroči zavezancu zapisnik in ga pozove, da se v določenem roku, ki ne sme biti krajši od 48 ur, pisno ali ustno izjavi o ugotovljenih dejstvih in okoliščinah. </w:t>
      </w:r>
    </w:p>
    <w:p w14:paraId="7266E664" w14:textId="77777777" w:rsidR="000B2A4D" w:rsidRPr="0031787F" w:rsidRDefault="000B2A4D" w:rsidP="000B2A4D">
      <w:pPr>
        <w:ind w:left="720"/>
        <w:jc w:val="both"/>
        <w:rPr>
          <w:rFonts w:cs="Arial"/>
          <w:iCs/>
          <w:szCs w:val="20"/>
        </w:rPr>
      </w:pPr>
    </w:p>
    <w:p w14:paraId="70A177CC" w14:textId="77777777" w:rsidR="00A65BE1" w:rsidRPr="0031787F" w:rsidRDefault="00A65BE1" w:rsidP="00FF7412">
      <w:pPr>
        <w:numPr>
          <w:ilvl w:val="0"/>
          <w:numId w:val="25"/>
        </w:numPr>
        <w:spacing w:line="240" w:lineRule="exact"/>
        <w:jc w:val="both"/>
        <w:rPr>
          <w:rFonts w:cs="Arial"/>
          <w:szCs w:val="20"/>
        </w:rPr>
      </w:pPr>
      <w:r w:rsidRPr="0031787F">
        <w:rPr>
          <w:rFonts w:cs="Arial"/>
          <w:szCs w:val="20"/>
        </w:rPr>
        <w:t xml:space="preserve">Po mnenju upravne inšpektorice je ta določba ZIN namenjena temu, da se zavezanca, ki ni bil prisoten pri inšpekcijskem pregledu, seznani z ugotovitvami inšpekcijskega nadzora in da se ga pozove, da se pisno ali ustno izjavi o ugotovljenih dejstvih in okoliščinah. Ni pa zavezancu možno odrejati, da </w:t>
      </w:r>
      <w:r w:rsidRPr="0031787F">
        <w:rPr>
          <w:rFonts w:cs="Arial"/>
          <w:i/>
          <w:szCs w:val="20"/>
        </w:rPr>
        <w:t>»V kolikor stranka na zahtevo inšpektorja ne da pisnega pojasnila, dokumentacije ali izjave v zvezi s predmetom nadzora v roku, ki ga določi inšpektor na zahtevek ste dolžni odgovoriti v postavljenem roku..«,</w:t>
      </w:r>
      <w:r w:rsidRPr="0031787F">
        <w:rPr>
          <w:rFonts w:cs="Arial"/>
          <w:szCs w:val="20"/>
        </w:rPr>
        <w:t xml:space="preserve"> ker tega ni dolžan. Ta institut je namenjen temu, da se zavezanec seznani z dejstvi ugotovljenimi v inšpekcijskem nadzoru. To je njegova pravica, ne pa dolžnost. Zavezanec ni dolžan ničesar storiti ali pojasnjevati, niti ga inšpektor k temu ne more prisiliti. Da je temu tako, izhaja tudi iz določbe ZIN, ki določa, da lahko inšpektor po roku, ki ga je določil, da se zavezanec lahko izjavi, izda odločbo, ne da bi bilo potrebno dodatno zaslišanje stranke.</w:t>
      </w:r>
    </w:p>
    <w:p w14:paraId="7D7DB57B" w14:textId="77777777" w:rsidR="00A65BE1" w:rsidRPr="0031787F" w:rsidRDefault="00A65BE1" w:rsidP="00A65BE1">
      <w:pPr>
        <w:ind w:left="360"/>
        <w:jc w:val="both"/>
        <w:rPr>
          <w:rFonts w:cs="Arial"/>
          <w:iCs/>
          <w:szCs w:val="20"/>
        </w:rPr>
      </w:pPr>
    </w:p>
    <w:p w14:paraId="5AA830EF" w14:textId="77777777" w:rsidR="00F569C3" w:rsidRPr="0031787F" w:rsidRDefault="00F569C3" w:rsidP="001741B2">
      <w:pPr>
        <w:jc w:val="both"/>
        <w:rPr>
          <w:rFonts w:cs="Arial"/>
          <w:iCs/>
          <w:szCs w:val="20"/>
        </w:rPr>
      </w:pPr>
    </w:p>
    <w:p w14:paraId="016A2768" w14:textId="77777777" w:rsidR="001741B2" w:rsidRPr="0031787F" w:rsidRDefault="001741B2" w:rsidP="001741B2">
      <w:pPr>
        <w:pStyle w:val="Odstavekseznama"/>
        <w:spacing w:line="240" w:lineRule="exact"/>
        <w:ind w:left="0"/>
        <w:jc w:val="both"/>
        <w:rPr>
          <w:rFonts w:cs="Arial"/>
          <w:szCs w:val="20"/>
        </w:rPr>
      </w:pPr>
      <w:r w:rsidRPr="0031787F">
        <w:rPr>
          <w:rFonts w:cs="Arial"/>
          <w:szCs w:val="20"/>
        </w:rPr>
        <w:t>MIR je prejel odgovor pooblaščenke zavezanca s prilogami z dne 2. 6. 2025. Iz prejetega odgovora po elektronski poti je razvidno, da gre za zatečeno stanje, zato po njihovem mnenju ne potrebuje posebnega dovoljenja občinske uprave, ki bi dovoljevalo posege, izvedene pred več kot 40 leti. Iz tega razloga posebnega pisnega soglasja naslovnemu organu ne more posredovati, lahko pa zanj naknadno zaprosi. Na natisnjenem dokumentu je odtisnjena prejemna štampiljka z datumom 2. 6. 2025 in št. zadeve 061-0105/2025-3. To je tudi zadnji evidentirani dokument v zadevi.</w:t>
      </w:r>
    </w:p>
    <w:p w14:paraId="60766771" w14:textId="77777777" w:rsidR="001741B2" w:rsidRPr="0031787F" w:rsidRDefault="001741B2" w:rsidP="001741B2">
      <w:pPr>
        <w:spacing w:line="240" w:lineRule="exact"/>
        <w:jc w:val="both"/>
        <w:rPr>
          <w:rFonts w:cs="Arial"/>
          <w:szCs w:val="20"/>
        </w:rPr>
      </w:pPr>
    </w:p>
    <w:p w14:paraId="396B4FC4" w14:textId="77777777" w:rsidR="001741B2" w:rsidRPr="0031787F" w:rsidRDefault="001741B2" w:rsidP="00FF7412">
      <w:pPr>
        <w:numPr>
          <w:ilvl w:val="0"/>
          <w:numId w:val="4"/>
        </w:numPr>
        <w:jc w:val="both"/>
        <w:rPr>
          <w:rFonts w:cs="Arial"/>
          <w:szCs w:val="20"/>
        </w:rPr>
      </w:pPr>
      <w:r w:rsidRPr="0031787F">
        <w:t>Upravna inšpektorica pojasnjuje, da se pošta v elektronski obliki za potrebe evidentiranja ne tiska</w:t>
      </w:r>
      <w:r w:rsidRPr="0031787F">
        <w:rPr>
          <w:rStyle w:val="Sprotnaopomba-sklic"/>
        </w:rPr>
        <w:footnoteReference w:id="4"/>
      </w:r>
      <w:r w:rsidRPr="0031787F">
        <w:t xml:space="preserve"> in se na njo tudi ne odtisne prejemna štampiljka. Navedeno je v nasprotju s sedmim odstavkom 35. člena UUP.  </w:t>
      </w:r>
    </w:p>
    <w:p w14:paraId="64DFDEDA" w14:textId="77777777" w:rsidR="001741B2" w:rsidRPr="0031787F" w:rsidRDefault="001741B2" w:rsidP="00A65BE1">
      <w:pPr>
        <w:spacing w:line="240" w:lineRule="exact"/>
        <w:jc w:val="both"/>
        <w:rPr>
          <w:szCs w:val="20"/>
        </w:rPr>
      </w:pPr>
    </w:p>
    <w:p w14:paraId="7B754A6D" w14:textId="77777777" w:rsidR="001741B2" w:rsidRPr="0031787F" w:rsidRDefault="001741B2" w:rsidP="00FF7412">
      <w:pPr>
        <w:numPr>
          <w:ilvl w:val="0"/>
          <w:numId w:val="11"/>
        </w:numPr>
        <w:spacing w:line="240" w:lineRule="exact"/>
        <w:jc w:val="both"/>
        <w:rPr>
          <w:szCs w:val="20"/>
        </w:rPr>
      </w:pPr>
      <w:r w:rsidRPr="0031787F">
        <w:rPr>
          <w:rFonts w:cs="Arial"/>
          <w:szCs w:val="20"/>
        </w:rPr>
        <w:t>Upravna inšpektorica ugotavlja, da je to zadnji dokument zadeve in da inšpektor MIR, do dneva</w:t>
      </w:r>
      <w:r w:rsidRPr="0031787F">
        <w:rPr>
          <w:rStyle w:val="Sprotnaopomba-sklic"/>
          <w:rFonts w:cs="Arial"/>
          <w:szCs w:val="20"/>
        </w:rPr>
        <w:footnoteReference w:id="5"/>
      </w:r>
      <w:r w:rsidRPr="0031787F">
        <w:rPr>
          <w:rFonts w:cs="Arial"/>
          <w:szCs w:val="20"/>
        </w:rPr>
        <w:t xml:space="preserve"> inšpekcijskega nadzora ni zaključil (končal) tega inšpekcijskega upravnega postopka. I</w:t>
      </w:r>
      <w:r w:rsidRPr="0031787F">
        <w:rPr>
          <w:rFonts w:cs="Arial"/>
          <w:iCs/>
          <w:szCs w:val="20"/>
        </w:rPr>
        <w:t xml:space="preserve">nšpektor MIR bi moral </w:t>
      </w:r>
      <w:r w:rsidRPr="0031787F">
        <w:t xml:space="preserve">zadevo zaključiti z izdajo formalnega akta.  </w:t>
      </w:r>
      <w:r w:rsidRPr="0031787F">
        <w:rPr>
          <w:szCs w:val="20"/>
        </w:rPr>
        <w:t>Upravna inšpektorica pojasnjuje, da se mora vsak postopek inšpekcijskega nadzora zaključiti s formalnim aktom, torej:</w:t>
      </w:r>
    </w:p>
    <w:p w14:paraId="5DB533C1" w14:textId="77777777" w:rsidR="001741B2" w:rsidRPr="0031787F" w:rsidRDefault="001741B2" w:rsidP="001741B2">
      <w:pPr>
        <w:spacing w:line="240" w:lineRule="exact"/>
        <w:ind w:left="720"/>
        <w:jc w:val="both"/>
        <w:rPr>
          <w:szCs w:val="20"/>
        </w:rPr>
      </w:pPr>
    </w:p>
    <w:p w14:paraId="0B8F4C35" w14:textId="77777777" w:rsidR="001741B2" w:rsidRPr="0031787F" w:rsidRDefault="001741B2" w:rsidP="00FF7412">
      <w:pPr>
        <w:numPr>
          <w:ilvl w:val="1"/>
          <w:numId w:val="12"/>
        </w:numPr>
        <w:jc w:val="both"/>
        <w:rPr>
          <w:szCs w:val="20"/>
        </w:rPr>
      </w:pPr>
      <w:r w:rsidRPr="0031787F">
        <w:rPr>
          <w:szCs w:val="20"/>
          <w:u w:val="single"/>
        </w:rPr>
        <w:t>z odločbo</w:t>
      </w:r>
      <w:r w:rsidRPr="0031787F">
        <w:rPr>
          <w:szCs w:val="20"/>
        </w:rPr>
        <w:t>, s katero se zavezancu izrečejo ustrezni ukrepi ali</w:t>
      </w:r>
    </w:p>
    <w:p w14:paraId="136B3F9C" w14:textId="77777777" w:rsidR="001741B2" w:rsidRPr="0031787F" w:rsidRDefault="001741B2" w:rsidP="00FF7412">
      <w:pPr>
        <w:numPr>
          <w:ilvl w:val="1"/>
          <w:numId w:val="12"/>
        </w:numPr>
        <w:jc w:val="both"/>
        <w:rPr>
          <w:szCs w:val="20"/>
        </w:rPr>
      </w:pPr>
      <w:r w:rsidRPr="0031787F">
        <w:rPr>
          <w:szCs w:val="20"/>
          <w:u w:val="single"/>
        </w:rPr>
        <w:lastRenderedPageBreak/>
        <w:t>s sklepom</w:t>
      </w:r>
      <w:r w:rsidRPr="0031787F">
        <w:rPr>
          <w:szCs w:val="20"/>
        </w:rPr>
        <w:t xml:space="preserve"> po določbah ZIN ali ZUP v kolikor njegovo nadaljevanje ni potrebno v javnem interesu.</w:t>
      </w:r>
    </w:p>
    <w:p w14:paraId="1473F98C" w14:textId="77777777" w:rsidR="003D6C1F" w:rsidRPr="0031787F" w:rsidRDefault="003D6C1F" w:rsidP="001741B2">
      <w:pPr>
        <w:spacing w:line="240" w:lineRule="exact"/>
        <w:jc w:val="both"/>
      </w:pPr>
    </w:p>
    <w:p w14:paraId="40393A57" w14:textId="77777777" w:rsidR="001741B2" w:rsidRPr="0031787F" w:rsidRDefault="003D6C1F" w:rsidP="00FF7412">
      <w:pPr>
        <w:numPr>
          <w:ilvl w:val="0"/>
          <w:numId w:val="32"/>
        </w:numPr>
        <w:spacing w:line="240" w:lineRule="exact"/>
        <w:jc w:val="both"/>
      </w:pPr>
      <w:r w:rsidRPr="0031787F">
        <w:t>Gre torej za nekontinuirano in neupravičeno mirovanje postopka ter opustitev dolžnih ravnanj, kar je v nasprotju z načelom ekonomičnosti postopka iz 14. člena ZUP.</w:t>
      </w:r>
    </w:p>
    <w:p w14:paraId="6E7FE435" w14:textId="77777777" w:rsidR="002E7FC1" w:rsidRPr="0031787F" w:rsidRDefault="002E7FC1" w:rsidP="001741B2">
      <w:pPr>
        <w:spacing w:line="240" w:lineRule="exact"/>
        <w:jc w:val="both"/>
      </w:pPr>
    </w:p>
    <w:p w14:paraId="3B62C5D5" w14:textId="77777777" w:rsidR="003D6C1F" w:rsidRPr="0031787F" w:rsidRDefault="003D6C1F" w:rsidP="008D203E">
      <w:pPr>
        <w:jc w:val="both"/>
        <w:rPr>
          <w:b/>
          <w:bCs/>
          <w:u w:val="single"/>
        </w:rPr>
      </w:pPr>
    </w:p>
    <w:p w14:paraId="574C4A87" w14:textId="77777777" w:rsidR="00D558D3" w:rsidRPr="0031787F" w:rsidRDefault="00224B08" w:rsidP="008D203E">
      <w:pPr>
        <w:jc w:val="both"/>
        <w:rPr>
          <w:b/>
          <w:bCs/>
          <w:u w:val="single"/>
        </w:rPr>
      </w:pPr>
      <w:r w:rsidRPr="0031787F">
        <w:rPr>
          <w:b/>
          <w:bCs/>
          <w:u w:val="single"/>
        </w:rPr>
        <w:t>Zaključne ugotovitve:</w:t>
      </w:r>
    </w:p>
    <w:p w14:paraId="24D40831" w14:textId="77777777" w:rsidR="00224B08" w:rsidRPr="0031787F" w:rsidRDefault="00224B08" w:rsidP="008D203E">
      <w:pPr>
        <w:jc w:val="both"/>
      </w:pPr>
    </w:p>
    <w:p w14:paraId="754B0FE5" w14:textId="77777777" w:rsidR="00D558D3" w:rsidRPr="0031787F" w:rsidRDefault="00FF00B2" w:rsidP="008D203E">
      <w:pPr>
        <w:jc w:val="both"/>
      </w:pPr>
      <w:r w:rsidRPr="0031787F">
        <w:t xml:space="preserve">Upravna inšpektorica glede na </w:t>
      </w:r>
      <w:r w:rsidR="0044495E" w:rsidRPr="0031787F">
        <w:t xml:space="preserve">neupravičeno mirovanje postopka </w:t>
      </w:r>
      <w:r w:rsidR="000B2A4D" w:rsidRPr="0031787F">
        <w:t xml:space="preserve">od dne </w:t>
      </w:r>
      <w:r w:rsidR="000B2A4D" w:rsidRPr="0031787F">
        <w:rPr>
          <w:rFonts w:cs="Arial"/>
          <w:szCs w:val="20"/>
        </w:rPr>
        <w:t xml:space="preserve">2. 6. 2025, </w:t>
      </w:r>
      <w:r w:rsidR="000A0CDC" w:rsidRPr="0031787F">
        <w:rPr>
          <w:rFonts w:cs="Arial"/>
          <w:szCs w:val="20"/>
        </w:rPr>
        <w:t xml:space="preserve">pa </w:t>
      </w:r>
      <w:r w:rsidR="000B2A4D" w:rsidRPr="0031787F">
        <w:rPr>
          <w:rFonts w:cs="Arial"/>
          <w:szCs w:val="20"/>
        </w:rPr>
        <w:t xml:space="preserve">do dneva izvedbe </w:t>
      </w:r>
      <w:r w:rsidR="00215B54" w:rsidRPr="0031787F">
        <w:rPr>
          <w:rFonts w:cs="Arial"/>
          <w:szCs w:val="20"/>
        </w:rPr>
        <w:t xml:space="preserve">tega </w:t>
      </w:r>
      <w:r w:rsidR="000B2A4D" w:rsidRPr="0031787F">
        <w:rPr>
          <w:rFonts w:cs="Arial"/>
          <w:szCs w:val="20"/>
        </w:rPr>
        <w:t>inšpekcijskega nadzora</w:t>
      </w:r>
      <w:r w:rsidR="000A0CDC" w:rsidRPr="0031787F">
        <w:rPr>
          <w:rStyle w:val="Sprotnaopomba-sklic"/>
          <w:rFonts w:cs="Arial"/>
          <w:szCs w:val="20"/>
        </w:rPr>
        <w:footnoteReference w:id="6"/>
      </w:r>
      <w:r w:rsidR="000B2A4D" w:rsidRPr="0031787F">
        <w:rPr>
          <w:rFonts w:cs="Arial"/>
          <w:szCs w:val="20"/>
        </w:rPr>
        <w:t xml:space="preserve"> </w:t>
      </w:r>
      <w:r w:rsidR="000A0CDC" w:rsidRPr="0031787F">
        <w:t>ter</w:t>
      </w:r>
      <w:r w:rsidR="00215B54" w:rsidRPr="0031787F">
        <w:t xml:space="preserve"> </w:t>
      </w:r>
      <w:proofErr w:type="spellStart"/>
      <w:r w:rsidR="00215B54" w:rsidRPr="0031787F">
        <w:t>nezaključka</w:t>
      </w:r>
      <w:proofErr w:type="spellEnd"/>
      <w:r w:rsidR="00215B54" w:rsidRPr="0031787F">
        <w:t xml:space="preserve"> v smislu končne odločitve </w:t>
      </w:r>
      <w:r w:rsidRPr="0031787F">
        <w:t>s strani inšpektorja ocenjuje, da je prišlo do opustitve dolžnih ravnanj inšpektorja.</w:t>
      </w:r>
      <w:r w:rsidR="0044495E" w:rsidRPr="0031787F">
        <w:t xml:space="preserve"> </w:t>
      </w:r>
      <w:r w:rsidRPr="0031787F">
        <w:t>Zato so bili očitki v pobudi delno utemeljeni.</w:t>
      </w:r>
    </w:p>
    <w:p w14:paraId="5BADCB10" w14:textId="77777777" w:rsidR="00224B08" w:rsidRPr="0031787F" w:rsidRDefault="00224B08" w:rsidP="008D203E">
      <w:pPr>
        <w:jc w:val="both"/>
      </w:pPr>
    </w:p>
    <w:p w14:paraId="3553FCDB" w14:textId="77777777" w:rsidR="00224B08" w:rsidRPr="0031787F" w:rsidRDefault="00224B08" w:rsidP="008D203E">
      <w:pPr>
        <w:jc w:val="both"/>
      </w:pPr>
    </w:p>
    <w:p w14:paraId="72182171" w14:textId="77777777" w:rsidR="00BB3637" w:rsidRPr="0031787F" w:rsidRDefault="00BB3637" w:rsidP="00172C87">
      <w:pPr>
        <w:numPr>
          <w:ilvl w:val="0"/>
          <w:numId w:val="3"/>
        </w:numPr>
        <w:jc w:val="center"/>
        <w:rPr>
          <w:rFonts w:cs="Arial"/>
          <w:b/>
          <w:szCs w:val="20"/>
        </w:rPr>
      </w:pPr>
      <w:r w:rsidRPr="0031787F">
        <w:rPr>
          <w:rFonts w:cs="Arial"/>
          <w:b/>
          <w:szCs w:val="20"/>
        </w:rPr>
        <w:t>Ugotovitve</w:t>
      </w:r>
    </w:p>
    <w:p w14:paraId="22C7DB9F" w14:textId="77777777" w:rsidR="000D03F1" w:rsidRPr="0031787F" w:rsidRDefault="000D03F1" w:rsidP="00981368">
      <w:pPr>
        <w:ind w:left="360"/>
        <w:jc w:val="both"/>
        <w:rPr>
          <w:rFonts w:cs="Arial"/>
          <w:i/>
          <w:iCs/>
          <w:szCs w:val="20"/>
        </w:rPr>
      </w:pPr>
    </w:p>
    <w:p w14:paraId="68412811" w14:textId="77777777" w:rsidR="008C3833" w:rsidRPr="0031787F" w:rsidRDefault="000D03F1" w:rsidP="008C3833">
      <w:pPr>
        <w:pStyle w:val="Odstavekseznama"/>
        <w:suppressAutoHyphens/>
        <w:overflowPunct w:val="0"/>
        <w:autoSpaceDE w:val="0"/>
        <w:autoSpaceDN w:val="0"/>
        <w:adjustRightInd w:val="0"/>
        <w:spacing w:line="240" w:lineRule="exact"/>
        <w:ind w:left="0"/>
        <w:jc w:val="both"/>
        <w:textAlignment w:val="baseline"/>
      </w:pPr>
      <w:r w:rsidRPr="0031787F">
        <w:rPr>
          <w:szCs w:val="20"/>
        </w:rPr>
        <w:t>V Načrtu dela 2025 so bili predvideni sistemski inšpekcijski nadzori nad občinskimi inšpektorati, pri katerih se bo preverjal</w:t>
      </w:r>
      <w:r w:rsidR="00B65B29" w:rsidRPr="0031787F">
        <w:rPr>
          <w:szCs w:val="20"/>
        </w:rPr>
        <w:t>a</w:t>
      </w:r>
      <w:r w:rsidRPr="0031787F">
        <w:rPr>
          <w:szCs w:val="20"/>
        </w:rPr>
        <w:t xml:space="preserve"> pravilnost izvajanja procesnih določb ZUP, ZIN in UUP v inšpekcijskih postopkih, zato je sistemski nadzor obsegal pregled naključnih zadev.</w:t>
      </w:r>
      <w:r w:rsidR="008C3833" w:rsidRPr="0031787F">
        <w:rPr>
          <w:rFonts w:eastAsia="Aptos" w:cs="Arial"/>
          <w:b/>
          <w:bCs/>
        </w:rPr>
        <w:t xml:space="preserve"> </w:t>
      </w:r>
    </w:p>
    <w:p w14:paraId="26AB150E" w14:textId="77777777" w:rsidR="008C3833" w:rsidRPr="0031787F" w:rsidRDefault="008C3833" w:rsidP="008C3833">
      <w:pPr>
        <w:spacing w:line="240" w:lineRule="exact"/>
        <w:jc w:val="both"/>
      </w:pPr>
    </w:p>
    <w:p w14:paraId="0C537DC0" w14:textId="77777777" w:rsidR="008C3833" w:rsidRPr="0031787F" w:rsidRDefault="008C3833" w:rsidP="008C3833">
      <w:pPr>
        <w:spacing w:line="240" w:lineRule="exact"/>
        <w:rPr>
          <w:rFonts w:cs="Arial"/>
          <w:szCs w:val="20"/>
        </w:rPr>
      </w:pPr>
    </w:p>
    <w:p w14:paraId="7A0BE30C" w14:textId="77777777" w:rsidR="00807B2A" w:rsidRPr="0031787F" w:rsidRDefault="00807B2A" w:rsidP="00FF7412">
      <w:pPr>
        <w:numPr>
          <w:ilvl w:val="0"/>
          <w:numId w:val="18"/>
        </w:numPr>
        <w:jc w:val="both"/>
        <w:rPr>
          <w:rFonts w:cs="Arial"/>
          <w:b/>
          <w:szCs w:val="20"/>
        </w:rPr>
      </w:pPr>
      <w:r w:rsidRPr="0031787F">
        <w:rPr>
          <w:rFonts w:cs="Arial"/>
          <w:b/>
          <w:bCs/>
          <w:iCs/>
          <w:szCs w:val="20"/>
        </w:rPr>
        <w:t xml:space="preserve">Zadeva št. 061-82/2025 - </w:t>
      </w:r>
      <w:r w:rsidRPr="0031787F">
        <w:rPr>
          <w:rFonts w:cs="Arial"/>
          <w:b/>
          <w:szCs w:val="20"/>
        </w:rPr>
        <w:t>poseg v varovalni pas občinske ceste</w:t>
      </w:r>
    </w:p>
    <w:p w14:paraId="35123B52" w14:textId="77777777" w:rsidR="00807B2A" w:rsidRPr="0031787F" w:rsidRDefault="00807B2A" w:rsidP="00807B2A">
      <w:pPr>
        <w:spacing w:line="240" w:lineRule="exact"/>
        <w:jc w:val="both"/>
      </w:pPr>
    </w:p>
    <w:p w14:paraId="177A8B4A" w14:textId="77777777" w:rsidR="00807B2A" w:rsidRPr="0031787F" w:rsidRDefault="00807B2A" w:rsidP="00807B2A">
      <w:pPr>
        <w:jc w:val="both"/>
        <w:rPr>
          <w:rFonts w:cs="Arial"/>
          <w:iCs/>
          <w:szCs w:val="20"/>
        </w:rPr>
      </w:pPr>
      <w:r w:rsidRPr="0031787F">
        <w:rPr>
          <w:rFonts w:cs="Arial"/>
          <w:iCs/>
          <w:szCs w:val="20"/>
        </w:rPr>
        <w:t xml:space="preserve">V zadevi je kot prvi in edini dokument zadeve evidentiran </w:t>
      </w:r>
      <w:r w:rsidRPr="0031787F">
        <w:rPr>
          <w:rFonts w:cs="Arial"/>
          <w:szCs w:val="20"/>
        </w:rPr>
        <w:t xml:space="preserve">Zapisnik o opravljenem nadzoru </w:t>
      </w:r>
      <w:r w:rsidRPr="0031787F">
        <w:rPr>
          <w:rFonts w:cs="Arial"/>
          <w:iCs/>
          <w:szCs w:val="20"/>
        </w:rPr>
        <w:t>št. 061-82/2025-1 z dne 24. 2. 2025, ki ga je sestavil i</w:t>
      </w:r>
      <w:r w:rsidRPr="0031787F">
        <w:rPr>
          <w:rFonts w:cs="Arial"/>
          <w:szCs w:val="20"/>
        </w:rPr>
        <w:t xml:space="preserve">nšpektor MIR Bled na naslovu x. v odsotnosti zavezanca. Pri nadzoru je sodeloval preglednik blejskih občinskih cest </w:t>
      </w:r>
      <w:r w:rsidR="007746C7">
        <w:rPr>
          <w:rFonts w:cs="Arial"/>
          <w:szCs w:val="20"/>
        </w:rPr>
        <w:t>█</w:t>
      </w:r>
      <w:r w:rsidRPr="0031787F">
        <w:rPr>
          <w:rFonts w:cs="Arial"/>
          <w:szCs w:val="20"/>
        </w:rPr>
        <w:t xml:space="preserve">. </w:t>
      </w:r>
      <w:r w:rsidRPr="0031787F">
        <w:rPr>
          <w:rFonts w:cs="Arial"/>
          <w:iCs/>
          <w:szCs w:val="20"/>
        </w:rPr>
        <w:t>V zapisniku je navedeno ugotovljeno dejansko stanje, da so na prometni površini lokalne ceste  x-y udarne jame.  V zapisniku je navedeno naslednje opozorilo: »</w:t>
      </w:r>
      <w:r w:rsidRPr="0031787F">
        <w:rPr>
          <w:rFonts w:cs="Arial"/>
          <w:i/>
          <w:szCs w:val="20"/>
        </w:rPr>
        <w:t>Zavezanca se na podlagi 33. člena ZIN opozori, da do dne  24. 3. 2025 pokrpa udarne jame. Inšpektor zavezanca tudi opozori, da bodo lahko izre</w:t>
      </w:r>
      <w:r w:rsidR="00B11543" w:rsidRPr="0031787F">
        <w:rPr>
          <w:rFonts w:cs="Arial"/>
          <w:i/>
          <w:szCs w:val="20"/>
        </w:rPr>
        <w:t>č</w:t>
      </w:r>
      <w:r w:rsidRPr="0031787F">
        <w:rPr>
          <w:rFonts w:cs="Arial"/>
          <w:i/>
          <w:szCs w:val="20"/>
        </w:rPr>
        <w:t>eni drugi ukrepi v skladu z ZIN, če nepravilnosti ne bodo odpravljene v roku, ki mu je določen</w:t>
      </w:r>
      <w:r w:rsidRPr="0031787F">
        <w:rPr>
          <w:rFonts w:cs="Arial"/>
          <w:iCs/>
          <w:szCs w:val="20"/>
        </w:rPr>
        <w:t>«.</w:t>
      </w:r>
    </w:p>
    <w:p w14:paraId="533E48D5" w14:textId="77777777" w:rsidR="00807B2A" w:rsidRPr="0031787F" w:rsidRDefault="00807B2A" w:rsidP="00807B2A">
      <w:pPr>
        <w:spacing w:line="240" w:lineRule="exact"/>
        <w:jc w:val="both"/>
      </w:pPr>
    </w:p>
    <w:p w14:paraId="177D0100" w14:textId="77777777" w:rsidR="00807B2A" w:rsidRPr="0031787F" w:rsidRDefault="00807B2A" w:rsidP="00807B2A">
      <w:pPr>
        <w:jc w:val="both"/>
        <w:rPr>
          <w:rFonts w:cs="Arial"/>
          <w:szCs w:val="20"/>
        </w:rPr>
      </w:pPr>
    </w:p>
    <w:p w14:paraId="319C2CE0" w14:textId="77777777" w:rsidR="00807B2A" w:rsidRPr="0031787F" w:rsidRDefault="00807B2A" w:rsidP="00FF7412">
      <w:pPr>
        <w:numPr>
          <w:ilvl w:val="0"/>
          <w:numId w:val="13"/>
        </w:numPr>
        <w:jc w:val="both"/>
        <w:rPr>
          <w:rFonts w:cs="Arial"/>
          <w:szCs w:val="20"/>
        </w:rPr>
      </w:pPr>
      <w:r w:rsidRPr="0031787F">
        <w:rPr>
          <w:rFonts w:cs="Arial"/>
          <w:szCs w:val="20"/>
          <w:u w:val="single"/>
        </w:rPr>
        <w:t>Izrek opozorila</w:t>
      </w:r>
      <w:r w:rsidRPr="0031787F">
        <w:rPr>
          <w:rFonts w:cs="Arial"/>
          <w:szCs w:val="20"/>
        </w:rPr>
        <w:t xml:space="preserve">: Upravna inšpektorica pojasnjuje, da je izrek upravnega opozorila v skladu z 2. odstavkom 33. člena ZIN  možen samo takrat, ko je prisoten zavezanec. Ni jasno, kako se lahko nekoga »ustno opozori«, če ni prisoten.  Iz jezikovne razlage 2. odstavka 33. člena ZIN je dovolj eksaktno in jasno razvidno, da navedbe »najprej le ustno opozori na nepravilnosti« ni možno interpretirati drugače, kot  je navedeno. Če bi zakonodajalec želel, da bi inšpektor izrekel opozorilo zavezancu, ko ta ni prisoten, bi izpustil besedo »ustno«. Kot je že navedeno, je po mnenju upravne inšpektorice v tem primeru bil zakonodajalec v svojem izražanju dovolj jasen in popoln. V Slovarju slovenskega knjižnega jezika  je pod pojmom ustno, zabeleženo »načelo ustnosti, to je načelo, po katerem je postopek usten, neposreden.« Temu nato sledi določba 3. odstavka 33. člena ZIN , ki določa, da inšpektor to opozorilo in ostale ukrepe navede v zapisnik. </w:t>
      </w:r>
      <w:r w:rsidRPr="0031787F">
        <w:rPr>
          <w:rFonts w:cs="Arial"/>
          <w:szCs w:val="20"/>
          <w:u w:val="single"/>
        </w:rPr>
        <w:t>Takšen ukrep pa je možno izreči samo v primeru, ko je prisoten zavezanec</w:t>
      </w:r>
      <w:r w:rsidRPr="0031787F">
        <w:rPr>
          <w:rFonts w:cs="Arial"/>
          <w:szCs w:val="20"/>
        </w:rPr>
        <w:t xml:space="preserve">.  </w:t>
      </w:r>
    </w:p>
    <w:p w14:paraId="4F7258FA" w14:textId="77777777" w:rsidR="00CD39C2" w:rsidRPr="0031787F" w:rsidRDefault="00CD39C2" w:rsidP="00CD39C2">
      <w:pPr>
        <w:spacing w:line="240" w:lineRule="auto"/>
        <w:jc w:val="both"/>
        <w:rPr>
          <w:rFonts w:cs="Arial"/>
          <w:bCs/>
          <w:szCs w:val="20"/>
        </w:rPr>
      </w:pPr>
    </w:p>
    <w:p w14:paraId="70CC5339" w14:textId="77777777" w:rsidR="00807B2A" w:rsidRPr="0031787F" w:rsidRDefault="00807B2A" w:rsidP="00807B2A">
      <w:pPr>
        <w:spacing w:line="240" w:lineRule="exact"/>
        <w:ind w:left="720"/>
        <w:jc w:val="both"/>
      </w:pPr>
    </w:p>
    <w:p w14:paraId="69A19AD4" w14:textId="77777777" w:rsidR="00807B2A" w:rsidRPr="0031787F" w:rsidRDefault="00807B2A" w:rsidP="00FF7412">
      <w:pPr>
        <w:numPr>
          <w:ilvl w:val="0"/>
          <w:numId w:val="13"/>
        </w:numPr>
        <w:spacing w:line="240" w:lineRule="exact"/>
        <w:jc w:val="both"/>
      </w:pPr>
      <w:bookmarkStart w:id="5" w:name="_Hlk192055254"/>
      <w:r w:rsidRPr="0031787F">
        <w:rPr>
          <w:u w:val="single"/>
        </w:rPr>
        <w:t>Načelo zaslišanja stranke</w:t>
      </w:r>
      <w:r w:rsidRPr="0031787F">
        <w:t xml:space="preserve">: Upravna inšpektorica ugotavlja, da je inšpektor MIR opravil inšpekcijski pregled v odsotnosti zavezanca. Ni sporno, da lahko inšpektor v skladu z določili 29. člena ZIN v primeru, da pri postopku ni prisoten zavezanec, opravi vsa dejanja v postopku in izvede vse dokaze, ne da bi bila pri tem potrebna navzočnost zavezanca, vendar mora o tem seznaniti zavezanca. Zavezanca se o njegovih pravicah seznani, ko </w:t>
      </w:r>
      <w:r w:rsidRPr="0031787F">
        <w:lastRenderedPageBreak/>
        <w:t xml:space="preserve">se mu pošlje zapisnik v seznanitev. Iz popisa zadeve in tudi iz vsebinskega pregleda dokumentov zadeve ni razvidno, da bi inšpektor MIR ta zapisnik vročal zavezancu, da bi se lahko pisno ali ustno izjavil o ugotovljenih dejstvih in okoliščinah. S tem pa zavezanec ni imel možnosti, da se izjavi o vseh dejstvih in okoliščinah, kar predstavlja kršitev načela zaslišanja stranke iz 1. odstavka 9. člena ZUP. </w:t>
      </w:r>
    </w:p>
    <w:p w14:paraId="77BDB138" w14:textId="77777777" w:rsidR="00807B2A" w:rsidRPr="0031787F" w:rsidRDefault="00807B2A" w:rsidP="00807B2A">
      <w:pPr>
        <w:spacing w:line="240" w:lineRule="exact"/>
        <w:ind w:left="720"/>
        <w:jc w:val="both"/>
      </w:pPr>
    </w:p>
    <w:p w14:paraId="4344BB5D" w14:textId="77777777" w:rsidR="000F1151" w:rsidRPr="0031787F" w:rsidRDefault="00807B2A" w:rsidP="000F1151">
      <w:pPr>
        <w:spacing w:line="240" w:lineRule="exact"/>
        <w:jc w:val="both"/>
      </w:pPr>
      <w:r w:rsidRPr="0031787F">
        <w:rPr>
          <w:rFonts w:cs="Arial"/>
        </w:rPr>
        <w:t>I</w:t>
      </w:r>
      <w:r w:rsidRPr="0031787F">
        <w:rPr>
          <w:rFonts w:cs="Arial"/>
          <w:szCs w:val="20"/>
        </w:rPr>
        <w:t>nšpektor MIR je dne 26. 2. 2025 po elektronski pošti na svoj elektronski naslov prejel sporočilo zavezanca podjetje P. d.o.o.: »</w:t>
      </w:r>
      <w:r w:rsidRPr="0031787F">
        <w:rPr>
          <w:rFonts w:cs="Arial"/>
          <w:i/>
          <w:iCs/>
          <w:szCs w:val="20"/>
        </w:rPr>
        <w:t>Odpravili smo naslednje zapisnike</w:t>
      </w:r>
      <w:r w:rsidRPr="0031787F">
        <w:rPr>
          <w:rFonts w:cs="Arial"/>
          <w:szCs w:val="20"/>
        </w:rPr>
        <w:t xml:space="preserve">«. </w:t>
      </w:r>
      <w:r w:rsidR="000F1151" w:rsidRPr="0031787F">
        <w:rPr>
          <w:rFonts w:cs="Arial"/>
          <w:szCs w:val="20"/>
        </w:rPr>
        <w:t xml:space="preserve">Elektronsko sporočilo je bilo je bila natisnjeno na papir, na katerem je odtisnjena prejemna štampiljka. </w:t>
      </w:r>
    </w:p>
    <w:p w14:paraId="3ED4A8BD" w14:textId="77777777" w:rsidR="00807B2A" w:rsidRPr="0031787F" w:rsidRDefault="00807B2A" w:rsidP="00807B2A">
      <w:pPr>
        <w:spacing w:line="240" w:lineRule="exact"/>
        <w:jc w:val="both"/>
        <w:rPr>
          <w:rFonts w:cs="Arial"/>
          <w:szCs w:val="20"/>
        </w:rPr>
      </w:pPr>
    </w:p>
    <w:p w14:paraId="7F5A3F36" w14:textId="77777777" w:rsidR="002E11D1" w:rsidRPr="0031787F" w:rsidRDefault="002E11D1" w:rsidP="002E11D1">
      <w:pPr>
        <w:pStyle w:val="Odstavekseznama"/>
        <w:spacing w:line="240" w:lineRule="exact"/>
        <w:ind w:left="0"/>
        <w:jc w:val="both"/>
        <w:rPr>
          <w:rFonts w:cs="Arial"/>
          <w:szCs w:val="20"/>
        </w:rPr>
      </w:pPr>
    </w:p>
    <w:p w14:paraId="4437F1AE" w14:textId="77777777" w:rsidR="002E11D1" w:rsidRPr="0031787F" w:rsidRDefault="002E11D1" w:rsidP="002E11D1">
      <w:pPr>
        <w:spacing w:line="240" w:lineRule="exact"/>
        <w:ind w:left="720"/>
        <w:jc w:val="both"/>
        <w:rPr>
          <w:szCs w:val="20"/>
        </w:rPr>
      </w:pPr>
      <w:r w:rsidRPr="0031787F">
        <w:rPr>
          <w:rFonts w:cs="Arial"/>
          <w:szCs w:val="20"/>
          <w:u w:val="single"/>
        </w:rPr>
        <w:t>Evidentiranje dokumenta:</w:t>
      </w:r>
      <w:r w:rsidRPr="0031787F">
        <w:rPr>
          <w:szCs w:val="20"/>
        </w:rPr>
        <w:t xml:space="preserve"> </w:t>
      </w:r>
    </w:p>
    <w:p w14:paraId="313F6BD1" w14:textId="77777777" w:rsidR="002E11D1" w:rsidRPr="0031787F" w:rsidRDefault="002E11D1" w:rsidP="00FF7412">
      <w:pPr>
        <w:pStyle w:val="Odstavekseznama"/>
        <w:numPr>
          <w:ilvl w:val="0"/>
          <w:numId w:val="14"/>
        </w:numPr>
        <w:spacing w:before="240" w:line="240" w:lineRule="exact"/>
        <w:jc w:val="both"/>
        <w:rPr>
          <w:rFonts w:cs="Arial"/>
          <w:iCs/>
          <w:szCs w:val="20"/>
        </w:rPr>
      </w:pPr>
      <w:r w:rsidRPr="0031787F">
        <w:rPr>
          <w:rFonts w:cs="Arial"/>
          <w:szCs w:val="20"/>
        </w:rPr>
        <w:t>Upravna inšpektorica ugotavlja, da elektronska sporočilo z dne 26. 2. 2025, ni bilo poslano na uradni elektronski naslov MIR, ki je objavljen na spletni strani, temveč na elektronski naslov uradne osebe organa. Peti odstavek 35. člena UUP določa, da pošto v elektronski obliki, ki je naslovljena neposredno na javne uslužbence, ti pošljejo glavni pisarni, ali pa jo sami evidentirajo, če se nanaša na obstoječo zadevo. Upravna inšpektorica ugotavlja, da uradna oseba torej inšpektor MIR elektronske pošte stranke ni poslala glavni pisarni v evidentiranje, prav tako je ni sama evidentirala.</w:t>
      </w:r>
    </w:p>
    <w:p w14:paraId="6917EEF7" w14:textId="77777777" w:rsidR="002E11D1" w:rsidRPr="0031787F" w:rsidRDefault="002E11D1" w:rsidP="00FF7412">
      <w:pPr>
        <w:pStyle w:val="Odstavekseznama"/>
        <w:numPr>
          <w:ilvl w:val="0"/>
          <w:numId w:val="14"/>
        </w:numPr>
        <w:spacing w:before="240" w:line="240" w:lineRule="exact"/>
        <w:jc w:val="both"/>
        <w:rPr>
          <w:rFonts w:cs="Arial"/>
          <w:iCs/>
          <w:szCs w:val="20"/>
        </w:rPr>
      </w:pPr>
      <w:r w:rsidRPr="0031787F">
        <w:t>Upravna inšpektorica pojasnjuje, da se pošta v elektronski obliki za potrebe evidentiranja ne tiska in se na njo tudi ne odtisne prejemna štampiljka.</w:t>
      </w:r>
    </w:p>
    <w:p w14:paraId="563762DB" w14:textId="77777777" w:rsidR="002E11D1" w:rsidRPr="0031787F" w:rsidRDefault="002E11D1" w:rsidP="00807B2A">
      <w:pPr>
        <w:spacing w:line="240" w:lineRule="exact"/>
        <w:jc w:val="both"/>
        <w:rPr>
          <w:rFonts w:cs="Arial"/>
          <w:szCs w:val="20"/>
        </w:rPr>
      </w:pPr>
    </w:p>
    <w:p w14:paraId="25D83F55" w14:textId="77777777" w:rsidR="00807B2A" w:rsidRPr="0031787F" w:rsidRDefault="00807B2A" w:rsidP="00FF7412">
      <w:pPr>
        <w:numPr>
          <w:ilvl w:val="0"/>
          <w:numId w:val="11"/>
        </w:numPr>
        <w:spacing w:line="240" w:lineRule="exact"/>
        <w:jc w:val="both"/>
        <w:rPr>
          <w:szCs w:val="20"/>
        </w:rPr>
      </w:pPr>
      <w:r w:rsidRPr="0031787F">
        <w:rPr>
          <w:rFonts w:cs="Arial"/>
          <w:szCs w:val="20"/>
        </w:rPr>
        <w:t>Upravna inšpektorica ugotavlja, da je to zadnji dokument zadeve in da inšpektor MIR, do dneva</w:t>
      </w:r>
      <w:r w:rsidRPr="0031787F">
        <w:rPr>
          <w:rStyle w:val="Sprotnaopomba-sklic"/>
          <w:rFonts w:cs="Arial"/>
          <w:szCs w:val="20"/>
        </w:rPr>
        <w:footnoteReference w:id="7"/>
      </w:r>
      <w:r w:rsidRPr="0031787F">
        <w:rPr>
          <w:rFonts w:cs="Arial"/>
          <w:szCs w:val="20"/>
        </w:rPr>
        <w:t xml:space="preserve"> inšpekcijskega nadzora ni zaključil (končal) tega inšpekcijskega upravnega postopka. I</w:t>
      </w:r>
      <w:r w:rsidRPr="0031787F">
        <w:rPr>
          <w:rFonts w:cs="Arial"/>
          <w:iCs/>
          <w:szCs w:val="20"/>
        </w:rPr>
        <w:t xml:space="preserve">nšpektor MIR bi moral </w:t>
      </w:r>
      <w:r w:rsidRPr="0031787F">
        <w:t xml:space="preserve">zadevo zaključiti z izdajo formalnega akta.  </w:t>
      </w:r>
      <w:r w:rsidRPr="0031787F">
        <w:rPr>
          <w:szCs w:val="20"/>
        </w:rPr>
        <w:t>Upravna inšpektorica pojasnjuje, da se mora vsak postopek inšpekcijskega nadzora zaključiti s formalnim aktom, torej:</w:t>
      </w:r>
    </w:p>
    <w:p w14:paraId="74025633" w14:textId="77777777" w:rsidR="00807B2A" w:rsidRPr="0031787F" w:rsidRDefault="00807B2A" w:rsidP="00807B2A">
      <w:pPr>
        <w:spacing w:line="240" w:lineRule="exact"/>
        <w:ind w:left="720"/>
        <w:jc w:val="both"/>
        <w:rPr>
          <w:szCs w:val="20"/>
        </w:rPr>
      </w:pPr>
    </w:p>
    <w:p w14:paraId="18B1D6D2" w14:textId="77777777" w:rsidR="00807B2A" w:rsidRPr="0031787F" w:rsidRDefault="00807B2A" w:rsidP="00FF7412">
      <w:pPr>
        <w:numPr>
          <w:ilvl w:val="1"/>
          <w:numId w:val="12"/>
        </w:numPr>
        <w:jc w:val="both"/>
        <w:rPr>
          <w:szCs w:val="20"/>
        </w:rPr>
      </w:pPr>
      <w:r w:rsidRPr="0031787F">
        <w:rPr>
          <w:szCs w:val="20"/>
          <w:u w:val="single"/>
        </w:rPr>
        <w:t>z odločbo</w:t>
      </w:r>
      <w:r w:rsidRPr="0031787F">
        <w:rPr>
          <w:szCs w:val="20"/>
        </w:rPr>
        <w:t>, s katero se zavezancu izrečejo ustrezni ukrepi ali</w:t>
      </w:r>
    </w:p>
    <w:p w14:paraId="798AE62A" w14:textId="77777777" w:rsidR="00807B2A" w:rsidRPr="0031787F" w:rsidRDefault="00807B2A" w:rsidP="00FF7412">
      <w:pPr>
        <w:numPr>
          <w:ilvl w:val="1"/>
          <w:numId w:val="12"/>
        </w:numPr>
        <w:jc w:val="both"/>
        <w:rPr>
          <w:szCs w:val="20"/>
        </w:rPr>
      </w:pPr>
      <w:r w:rsidRPr="0031787F">
        <w:rPr>
          <w:szCs w:val="20"/>
          <w:u w:val="single"/>
        </w:rPr>
        <w:t>s sklepom</w:t>
      </w:r>
      <w:r w:rsidRPr="0031787F">
        <w:rPr>
          <w:szCs w:val="20"/>
        </w:rPr>
        <w:t xml:space="preserve"> po določbah ZIN ali ZUP v kolikor njegovo nadaljevanje ni potrebno v javnem interesu.</w:t>
      </w:r>
    </w:p>
    <w:p w14:paraId="60ACDC15" w14:textId="77777777" w:rsidR="00807B2A" w:rsidRPr="0031787F" w:rsidRDefault="00807B2A" w:rsidP="00FF7412">
      <w:pPr>
        <w:numPr>
          <w:ilvl w:val="0"/>
          <w:numId w:val="12"/>
        </w:numPr>
        <w:jc w:val="both"/>
        <w:rPr>
          <w:rFonts w:cs="Arial"/>
          <w:iCs/>
          <w:szCs w:val="20"/>
        </w:rPr>
      </w:pPr>
      <w:r w:rsidRPr="0031787F">
        <w:rPr>
          <w:rFonts w:cs="Arial"/>
          <w:szCs w:val="20"/>
        </w:rPr>
        <w:t>Gre torej za opustitev dolžnih ravnanj.</w:t>
      </w:r>
    </w:p>
    <w:bookmarkEnd w:id="5"/>
    <w:p w14:paraId="6283F129" w14:textId="77777777" w:rsidR="00807B2A" w:rsidRPr="0031787F" w:rsidRDefault="00807B2A" w:rsidP="008C3833">
      <w:pPr>
        <w:spacing w:line="240" w:lineRule="exact"/>
        <w:rPr>
          <w:rFonts w:cs="Arial"/>
          <w:szCs w:val="20"/>
        </w:rPr>
      </w:pPr>
    </w:p>
    <w:p w14:paraId="7AC7A26F" w14:textId="77777777" w:rsidR="005D79FE" w:rsidRPr="0031787F" w:rsidRDefault="005D79FE" w:rsidP="008C3833">
      <w:pPr>
        <w:spacing w:line="240" w:lineRule="exact"/>
        <w:rPr>
          <w:rFonts w:cs="Arial"/>
          <w:szCs w:val="20"/>
        </w:rPr>
      </w:pPr>
    </w:p>
    <w:p w14:paraId="57AF75C8" w14:textId="77777777" w:rsidR="001741B2" w:rsidRPr="0031787F" w:rsidRDefault="001741B2" w:rsidP="00FF7412">
      <w:pPr>
        <w:numPr>
          <w:ilvl w:val="0"/>
          <w:numId w:val="18"/>
        </w:numPr>
        <w:jc w:val="both"/>
        <w:rPr>
          <w:rFonts w:cs="Arial"/>
          <w:b/>
          <w:szCs w:val="20"/>
        </w:rPr>
      </w:pPr>
      <w:r w:rsidRPr="0031787F">
        <w:rPr>
          <w:rFonts w:cs="Arial"/>
          <w:b/>
          <w:bCs/>
          <w:iCs/>
          <w:szCs w:val="20"/>
        </w:rPr>
        <w:t>Zadeva št. 061-</w:t>
      </w:r>
      <w:r w:rsidR="00FE4E0C" w:rsidRPr="0031787F">
        <w:rPr>
          <w:rFonts w:cs="Arial"/>
          <w:b/>
          <w:bCs/>
          <w:iCs/>
          <w:szCs w:val="20"/>
        </w:rPr>
        <w:t>0</w:t>
      </w:r>
      <w:r w:rsidRPr="0031787F">
        <w:rPr>
          <w:rFonts w:cs="Arial"/>
          <w:b/>
          <w:bCs/>
          <w:iCs/>
          <w:szCs w:val="20"/>
        </w:rPr>
        <w:t xml:space="preserve">81/2025 </w:t>
      </w:r>
      <w:r w:rsidR="00B11543" w:rsidRPr="0031787F">
        <w:rPr>
          <w:rFonts w:cs="Arial"/>
          <w:b/>
          <w:bCs/>
          <w:iCs/>
          <w:szCs w:val="20"/>
        </w:rPr>
        <w:t>–</w:t>
      </w:r>
      <w:r w:rsidRPr="0031787F">
        <w:rPr>
          <w:rFonts w:cs="Arial"/>
          <w:b/>
          <w:bCs/>
          <w:iCs/>
          <w:szCs w:val="20"/>
        </w:rPr>
        <w:t xml:space="preserve"> </w:t>
      </w:r>
      <w:r w:rsidR="00B11543" w:rsidRPr="0031787F">
        <w:rPr>
          <w:rFonts w:cs="Arial"/>
          <w:b/>
          <w:bCs/>
          <w:iCs/>
          <w:szCs w:val="20"/>
        </w:rPr>
        <w:t>nelegalna gradnja</w:t>
      </w:r>
    </w:p>
    <w:p w14:paraId="0146646F" w14:textId="77777777" w:rsidR="008C3833" w:rsidRPr="0031787F" w:rsidRDefault="008C3833" w:rsidP="008C3833">
      <w:pPr>
        <w:spacing w:line="240" w:lineRule="exact"/>
        <w:rPr>
          <w:rFonts w:cs="Arial"/>
          <w:szCs w:val="20"/>
        </w:rPr>
      </w:pPr>
    </w:p>
    <w:p w14:paraId="0487A396" w14:textId="77777777" w:rsidR="001741B2" w:rsidRPr="0031787F" w:rsidRDefault="001741B2" w:rsidP="001741B2">
      <w:pPr>
        <w:spacing w:line="240" w:lineRule="exact"/>
        <w:jc w:val="both"/>
        <w:rPr>
          <w:rFonts w:cs="Arial"/>
          <w:szCs w:val="20"/>
        </w:rPr>
      </w:pPr>
      <w:r w:rsidRPr="0031787F">
        <w:rPr>
          <w:rFonts w:cs="Arial"/>
          <w:szCs w:val="20"/>
        </w:rPr>
        <w:t>Kot prvi in drugi dokument v zadevi sta evidentirana lastna dokumenta, ki sta bila izdelana v zvezi z izvedenimi vpogledi v uradne evidence dne 26. 2. 2025. O dejanju sta bila sestavljena uradna zaznamka.</w:t>
      </w:r>
      <w:r w:rsidR="000F1151" w:rsidRPr="0031787F">
        <w:rPr>
          <w:rFonts w:cs="Arial"/>
          <w:szCs w:val="20"/>
        </w:rPr>
        <w:t xml:space="preserve"> </w:t>
      </w:r>
    </w:p>
    <w:p w14:paraId="629B59E1" w14:textId="77777777" w:rsidR="00DC31E1" w:rsidRPr="0031787F" w:rsidRDefault="00DC31E1" w:rsidP="001741B2">
      <w:pPr>
        <w:spacing w:line="240" w:lineRule="exact"/>
        <w:jc w:val="both"/>
        <w:rPr>
          <w:rFonts w:cs="Arial"/>
          <w:szCs w:val="20"/>
        </w:rPr>
      </w:pPr>
    </w:p>
    <w:p w14:paraId="7CD3EE66" w14:textId="77777777" w:rsidR="00FE4E0C" w:rsidRPr="0031787F" w:rsidRDefault="00557AED" w:rsidP="001741B2">
      <w:pPr>
        <w:spacing w:line="240" w:lineRule="exact"/>
        <w:jc w:val="both"/>
        <w:rPr>
          <w:rFonts w:cs="Arial"/>
          <w:szCs w:val="20"/>
        </w:rPr>
      </w:pPr>
      <w:r w:rsidRPr="0031787F">
        <w:rPr>
          <w:rFonts w:cs="Arial"/>
          <w:szCs w:val="20"/>
        </w:rPr>
        <w:t xml:space="preserve">Inšpektor MIR je dne 26. 2. 2025 sestavil zapisnik o inšpekcijskem pregledu, opravljenem po uradni dolžnosti dne 24. 2. 2025 ob 12:40 uri na kraju samem, ki je evidentiran pod št. 061-0081/2025-3. V zapisniku je navedeno: »Inšpektor na kraju samem, na zemljišču </w:t>
      </w:r>
      <w:proofErr w:type="spellStart"/>
      <w:r w:rsidRPr="0031787F">
        <w:rPr>
          <w:rFonts w:cs="Arial"/>
          <w:szCs w:val="20"/>
        </w:rPr>
        <w:t>yx</w:t>
      </w:r>
      <w:proofErr w:type="spellEnd"/>
      <w:r w:rsidRPr="0031787F">
        <w:rPr>
          <w:rFonts w:cs="Arial"/>
          <w:szCs w:val="20"/>
        </w:rPr>
        <w:t xml:space="preserve">, ugotavlja, da sta ob gospodarskem poslopju zgrajena </w:t>
      </w:r>
      <w:r w:rsidR="007746C7">
        <w:rPr>
          <w:rFonts w:cs="Arial"/>
          <w:szCs w:val="20"/>
        </w:rPr>
        <w:t>█</w:t>
      </w:r>
      <w:r w:rsidRPr="0031787F">
        <w:rPr>
          <w:rFonts w:cs="Arial"/>
          <w:szCs w:val="20"/>
        </w:rPr>
        <w:t xml:space="preserve">. </w:t>
      </w:r>
      <w:r w:rsidR="007746C7">
        <w:rPr>
          <w:rFonts w:cs="Arial"/>
          <w:szCs w:val="20"/>
        </w:rPr>
        <w:t>█</w:t>
      </w:r>
      <w:r w:rsidRPr="0031787F">
        <w:rPr>
          <w:rFonts w:cs="Arial"/>
          <w:szCs w:val="20"/>
        </w:rPr>
        <w:t xml:space="preserve"> sta skupnih dimenzij … m. Po klasifikaciji se objekt uvršča med nezahtevne objekte </w:t>
      </w:r>
      <w:r w:rsidR="007746C7">
        <w:rPr>
          <w:rFonts w:cs="Arial"/>
          <w:szCs w:val="20"/>
        </w:rPr>
        <w:t>█</w:t>
      </w:r>
      <w:r w:rsidRPr="0031787F">
        <w:rPr>
          <w:rFonts w:cs="Arial"/>
          <w:szCs w:val="20"/>
        </w:rPr>
        <w:t>) površine do 1.000 m², za katere je potrebno pridobiti gradbeno dovoljenje in prijaviti začetek gradnje. Situacija je fotografirana na kraju samem.« Pregled je bil opravljen v odsotnosti zavezanca.</w:t>
      </w:r>
    </w:p>
    <w:p w14:paraId="696DC1F4" w14:textId="77777777" w:rsidR="001741B2" w:rsidRPr="0031787F" w:rsidRDefault="001741B2" w:rsidP="001741B2">
      <w:pPr>
        <w:jc w:val="both"/>
        <w:rPr>
          <w:rFonts w:cs="Arial"/>
          <w:iCs/>
          <w:szCs w:val="20"/>
        </w:rPr>
      </w:pPr>
    </w:p>
    <w:p w14:paraId="32B69412" w14:textId="77777777" w:rsidR="001741B2" w:rsidRPr="0031787F" w:rsidRDefault="001741B2" w:rsidP="00FF7412">
      <w:pPr>
        <w:numPr>
          <w:ilvl w:val="0"/>
          <w:numId w:val="23"/>
        </w:numPr>
        <w:jc w:val="both"/>
        <w:rPr>
          <w:rFonts w:cs="Arial"/>
          <w:iCs/>
          <w:szCs w:val="20"/>
        </w:rPr>
      </w:pPr>
      <w:r w:rsidRPr="0031787F">
        <w:rPr>
          <w:rFonts w:cs="Arial"/>
          <w:iCs/>
          <w:szCs w:val="20"/>
        </w:rPr>
        <w:t>Upravna inšpektorica v tem zapisniku ugotavlja enake nepravilnosti kot v zapisniku št. 061-0105/2025-1 z dne 22. 5. 2025, in sicer:</w:t>
      </w:r>
    </w:p>
    <w:p w14:paraId="215B35A2" w14:textId="77777777" w:rsidR="001741B2" w:rsidRPr="0031787F" w:rsidRDefault="001741B2" w:rsidP="001741B2">
      <w:pPr>
        <w:jc w:val="both"/>
        <w:rPr>
          <w:rFonts w:cs="Arial"/>
          <w:iCs/>
          <w:szCs w:val="20"/>
        </w:rPr>
      </w:pPr>
    </w:p>
    <w:p w14:paraId="43253914" w14:textId="77777777" w:rsidR="001741B2" w:rsidRPr="0031787F" w:rsidRDefault="001741B2" w:rsidP="00FF7412">
      <w:pPr>
        <w:numPr>
          <w:ilvl w:val="0"/>
          <w:numId w:val="16"/>
        </w:numPr>
        <w:jc w:val="both"/>
        <w:rPr>
          <w:rFonts w:cs="Arial"/>
          <w:iCs/>
          <w:szCs w:val="20"/>
        </w:rPr>
      </w:pPr>
      <w:r w:rsidRPr="0031787F">
        <w:rPr>
          <w:rFonts w:cs="Arial"/>
          <w:iCs/>
          <w:szCs w:val="20"/>
        </w:rPr>
        <w:t>zapisnik je bil naknadno sestavljen v pisarni MIR, in ne na kraju samem,</w:t>
      </w:r>
    </w:p>
    <w:p w14:paraId="060B9B12" w14:textId="77777777" w:rsidR="001741B2" w:rsidRPr="0031787F" w:rsidRDefault="001741B2" w:rsidP="00FF7412">
      <w:pPr>
        <w:numPr>
          <w:ilvl w:val="0"/>
          <w:numId w:val="16"/>
        </w:numPr>
        <w:jc w:val="both"/>
        <w:rPr>
          <w:rFonts w:cs="Arial"/>
          <w:iCs/>
          <w:szCs w:val="20"/>
        </w:rPr>
      </w:pPr>
      <w:r w:rsidRPr="0031787F">
        <w:rPr>
          <w:rFonts w:cs="Arial"/>
          <w:iCs/>
          <w:szCs w:val="20"/>
        </w:rPr>
        <w:t>zapisnik je bil opremljen z žigom,</w:t>
      </w:r>
    </w:p>
    <w:p w14:paraId="0648BD1C" w14:textId="77777777" w:rsidR="001741B2" w:rsidRPr="0031787F" w:rsidRDefault="001741B2" w:rsidP="00FF7412">
      <w:pPr>
        <w:numPr>
          <w:ilvl w:val="0"/>
          <w:numId w:val="16"/>
        </w:numPr>
        <w:jc w:val="both"/>
        <w:rPr>
          <w:rFonts w:cs="Arial"/>
          <w:iCs/>
          <w:szCs w:val="20"/>
        </w:rPr>
      </w:pPr>
      <w:r w:rsidRPr="0031787F">
        <w:rPr>
          <w:rFonts w:cs="Arial"/>
          <w:iCs/>
          <w:szCs w:val="20"/>
        </w:rPr>
        <w:lastRenderedPageBreak/>
        <w:t>fotografije niso bile konkretizirane.</w:t>
      </w:r>
    </w:p>
    <w:p w14:paraId="2F8B9E29" w14:textId="77777777" w:rsidR="001741B2" w:rsidRPr="0031787F" w:rsidRDefault="001741B2" w:rsidP="001741B2">
      <w:pPr>
        <w:jc w:val="both"/>
        <w:rPr>
          <w:rFonts w:cs="Arial"/>
          <w:iCs/>
          <w:szCs w:val="20"/>
        </w:rPr>
      </w:pPr>
    </w:p>
    <w:p w14:paraId="1A3F4D35" w14:textId="77777777" w:rsidR="000F1151" w:rsidRPr="0031787F" w:rsidRDefault="001741B2" w:rsidP="000F1151">
      <w:pPr>
        <w:spacing w:line="240" w:lineRule="exact"/>
        <w:jc w:val="both"/>
      </w:pPr>
      <w:r w:rsidRPr="0031787F">
        <w:rPr>
          <w:rFonts w:cs="Arial"/>
          <w:iCs/>
          <w:szCs w:val="20"/>
        </w:rPr>
        <w:t xml:space="preserve">Uradna oseba organa je dne 26. 2. 2025 po elektronski pošti na elektronski naslov UE Radovljica poslala elektronsko sporočilo z naslednjo vsebino: </w:t>
      </w:r>
      <w:r w:rsidRPr="0031787F">
        <w:rPr>
          <w:rFonts w:cs="Arial"/>
          <w:i/>
          <w:szCs w:val="20"/>
        </w:rPr>
        <w:t>»MIR vodi inšpekcijski postopek zoper zavezanca…Za nadaljevanje inšpekcijskega postopka nam posredujte gradbeno dovoljenje v kolikor je bilo izdano ter obvestilo o prijavi začetka gradnje«.</w:t>
      </w:r>
      <w:r w:rsidR="000F1151" w:rsidRPr="0031787F">
        <w:rPr>
          <w:rFonts w:cs="Arial"/>
          <w:szCs w:val="20"/>
        </w:rPr>
        <w:t xml:space="preserve"> Elektronsko sporočilo je bilo je bila natisnjeno na papir, na katerem je odtisnjena prejemna štampiljka. </w:t>
      </w:r>
    </w:p>
    <w:p w14:paraId="0981BA95" w14:textId="77777777" w:rsidR="001741B2" w:rsidRPr="0031787F" w:rsidRDefault="001741B2" w:rsidP="001741B2">
      <w:pPr>
        <w:jc w:val="both"/>
        <w:rPr>
          <w:rFonts w:cs="Arial"/>
          <w:iCs/>
          <w:szCs w:val="20"/>
        </w:rPr>
      </w:pPr>
    </w:p>
    <w:p w14:paraId="50DF8ED0" w14:textId="77777777" w:rsidR="001741B2" w:rsidRPr="0031787F" w:rsidRDefault="001741B2" w:rsidP="001741B2">
      <w:pPr>
        <w:pStyle w:val="Odstavekseznama"/>
        <w:spacing w:line="240" w:lineRule="exact"/>
        <w:ind w:left="587"/>
        <w:rPr>
          <w:rFonts w:cs="Arial"/>
          <w:szCs w:val="20"/>
        </w:rPr>
      </w:pPr>
    </w:p>
    <w:p w14:paraId="2B76B39B" w14:textId="77777777" w:rsidR="00EB251E" w:rsidRPr="0031787F" w:rsidRDefault="00EB251E" w:rsidP="00FF7412">
      <w:pPr>
        <w:numPr>
          <w:ilvl w:val="0"/>
          <w:numId w:val="17"/>
        </w:numPr>
        <w:jc w:val="both"/>
        <w:rPr>
          <w:rFonts w:cs="Arial"/>
          <w:iCs/>
          <w:szCs w:val="20"/>
        </w:rPr>
      </w:pPr>
      <w:r w:rsidRPr="0031787F">
        <w:rPr>
          <w:rFonts w:cs="Arial"/>
          <w:iCs/>
          <w:szCs w:val="20"/>
        </w:rPr>
        <w:t>Upravna inšpektorica ugotavlja, da je bilo elektronsko sporočilo – poizvedba, ki jo je uradna oseba posredovala organu (UE Radovljica), nepopolno z vidika zakonskih zahtev za uradne dokumente. Sporočilo namreč ni vsebovalo vseh sestavin uradnega dokumenta, kot jih določata: peta in šesta točka 63. člena UUP, ki zahtevata označbo dokumenta s številko in datumom, ter četrti odstavek 63.a člena UUP, ki določa obveznost podpisa uradne osebe. Poleg tega je bilo sporočilo poslano s službenega e-poštnega naslova inšpektorja, namesto z uradnega e-poštnega naslova MIR, kar je v nasprotju z določbami drugega odstavka 4. člena UUP, ki zahteva, da morajo biti uradna sporočila poslana z uradnega naslova organa.</w:t>
      </w:r>
    </w:p>
    <w:p w14:paraId="03D50652" w14:textId="77777777" w:rsidR="00F8012F" w:rsidRPr="0031787F" w:rsidRDefault="00F8012F" w:rsidP="00FF7412">
      <w:pPr>
        <w:pStyle w:val="Odstavekseznama"/>
        <w:numPr>
          <w:ilvl w:val="0"/>
          <w:numId w:val="17"/>
        </w:numPr>
        <w:spacing w:before="240" w:line="240" w:lineRule="exact"/>
        <w:jc w:val="both"/>
        <w:rPr>
          <w:rFonts w:cs="Arial"/>
          <w:iCs/>
          <w:szCs w:val="20"/>
        </w:rPr>
      </w:pPr>
      <w:r w:rsidRPr="0031787F">
        <w:t>Upravna inšpektorica še pojasnjuje, da se pošta v elektronski obliki za potrebe evidentiranja ne tiska in se na njo tudi ne odtisne prejemna štampiljka.</w:t>
      </w:r>
    </w:p>
    <w:p w14:paraId="1E60366E" w14:textId="77777777" w:rsidR="00F8012F" w:rsidRPr="0031787F" w:rsidRDefault="00F8012F" w:rsidP="00564AF1">
      <w:pPr>
        <w:ind w:left="720"/>
        <w:jc w:val="both"/>
        <w:rPr>
          <w:rFonts w:cs="Arial"/>
          <w:iCs/>
          <w:szCs w:val="20"/>
        </w:rPr>
      </w:pPr>
    </w:p>
    <w:p w14:paraId="6C14EE1A" w14:textId="77777777" w:rsidR="001741B2" w:rsidRPr="0031787F" w:rsidRDefault="001741B2" w:rsidP="001741B2">
      <w:pPr>
        <w:jc w:val="both"/>
        <w:rPr>
          <w:rFonts w:cs="Arial"/>
          <w:iCs/>
          <w:szCs w:val="20"/>
        </w:rPr>
      </w:pPr>
    </w:p>
    <w:p w14:paraId="79FF5AF8" w14:textId="77777777" w:rsidR="000F1151" w:rsidRPr="0031787F" w:rsidRDefault="001741B2" w:rsidP="000F1151">
      <w:pPr>
        <w:spacing w:line="240" w:lineRule="exact"/>
        <w:jc w:val="both"/>
      </w:pPr>
      <w:r w:rsidRPr="0031787F">
        <w:rPr>
          <w:rFonts w:cs="Arial"/>
          <w:iCs/>
          <w:szCs w:val="20"/>
        </w:rPr>
        <w:t>MIR je dne 3. 3. 2025 prejel odgovor na zaprosilo, iz katerega je razvidno, da z navedenimi dokumenti, ne razpolagajo.</w:t>
      </w:r>
      <w:r w:rsidR="000F1151" w:rsidRPr="0031787F">
        <w:rPr>
          <w:rFonts w:cs="Arial"/>
          <w:szCs w:val="20"/>
        </w:rPr>
        <w:t xml:space="preserve"> Elektronsko sporočilo je bilo je bila natisnjeno na papir, na katerem je odtisnjena prejemna štampiljka. </w:t>
      </w:r>
    </w:p>
    <w:p w14:paraId="5451E24A" w14:textId="77777777" w:rsidR="001741B2" w:rsidRPr="0031787F" w:rsidRDefault="001741B2" w:rsidP="001741B2">
      <w:pPr>
        <w:jc w:val="both"/>
        <w:rPr>
          <w:rFonts w:cs="Arial"/>
          <w:iCs/>
          <w:szCs w:val="20"/>
        </w:rPr>
      </w:pPr>
    </w:p>
    <w:p w14:paraId="64631702" w14:textId="77777777" w:rsidR="00F8012F" w:rsidRPr="0031787F" w:rsidRDefault="00F8012F" w:rsidP="00FF7412">
      <w:pPr>
        <w:pStyle w:val="Odstavekseznama"/>
        <w:numPr>
          <w:ilvl w:val="0"/>
          <w:numId w:val="11"/>
        </w:numPr>
        <w:spacing w:before="240" w:line="240" w:lineRule="exact"/>
        <w:jc w:val="both"/>
        <w:rPr>
          <w:rFonts w:cs="Arial"/>
          <w:iCs/>
          <w:szCs w:val="20"/>
        </w:rPr>
      </w:pPr>
      <w:r w:rsidRPr="0031787F">
        <w:t>Upravna inšpektorica še pojasnjuje, da se pošta v elektronski obliki za potrebe evidentiranja ne tiska in se na njo tudi ne odtisne prejemna štampiljka.</w:t>
      </w:r>
    </w:p>
    <w:p w14:paraId="487697AB" w14:textId="77777777" w:rsidR="001741B2" w:rsidRPr="0031787F" w:rsidRDefault="001741B2" w:rsidP="001741B2">
      <w:pPr>
        <w:jc w:val="both"/>
        <w:rPr>
          <w:rFonts w:cs="Arial"/>
          <w:iCs/>
          <w:szCs w:val="20"/>
        </w:rPr>
      </w:pPr>
    </w:p>
    <w:p w14:paraId="08A56333" w14:textId="77777777" w:rsidR="000F1151" w:rsidRPr="0031787F" w:rsidRDefault="001741B2" w:rsidP="000F1151">
      <w:pPr>
        <w:spacing w:line="240" w:lineRule="exact"/>
        <w:jc w:val="both"/>
      </w:pPr>
      <w:r w:rsidRPr="0031787F">
        <w:rPr>
          <w:rFonts w:cs="Arial"/>
          <w:iCs/>
          <w:szCs w:val="20"/>
        </w:rPr>
        <w:t>Uradna oseba organa je dne 25. 3. 2025 po elektronski pošti na elektronski naslov Občin</w:t>
      </w:r>
      <w:r w:rsidR="00B77A13" w:rsidRPr="0031787F">
        <w:rPr>
          <w:rFonts w:cs="Arial"/>
          <w:iCs/>
          <w:szCs w:val="20"/>
        </w:rPr>
        <w:t>e</w:t>
      </w:r>
      <w:r w:rsidRPr="0031787F">
        <w:rPr>
          <w:rFonts w:cs="Arial"/>
          <w:iCs/>
          <w:szCs w:val="20"/>
        </w:rPr>
        <w:t xml:space="preserve"> Bohinj poslala elektronsko sporočilo z naslednjo vsebino: </w:t>
      </w:r>
      <w:r w:rsidRPr="0031787F">
        <w:rPr>
          <w:rFonts w:cs="Arial"/>
          <w:i/>
          <w:szCs w:val="20"/>
        </w:rPr>
        <w:t>»MIR vodi inšpekcijski postopek zoper zavezanca…Za nadaljevanje nam posredujte informacijo ali je postavljeni objekt skladen z določili Odloka o OPN Občine Bohinj«.</w:t>
      </w:r>
      <w:r w:rsidR="000F1151" w:rsidRPr="0031787F">
        <w:rPr>
          <w:rFonts w:cs="Arial"/>
          <w:szCs w:val="20"/>
        </w:rPr>
        <w:t xml:space="preserve"> Elektronsko sporočilo je bilo je bila natisnjeno na papir, na katerem je odtisnjena prejemna štampiljka. </w:t>
      </w:r>
    </w:p>
    <w:p w14:paraId="4BDB5A77" w14:textId="77777777" w:rsidR="001741B2" w:rsidRPr="0031787F" w:rsidRDefault="001741B2" w:rsidP="001741B2">
      <w:pPr>
        <w:jc w:val="both"/>
        <w:rPr>
          <w:rFonts w:cs="Arial"/>
          <w:i/>
          <w:szCs w:val="20"/>
        </w:rPr>
      </w:pPr>
    </w:p>
    <w:p w14:paraId="392A7740" w14:textId="77777777" w:rsidR="001741B2" w:rsidRPr="0031787F" w:rsidRDefault="001741B2" w:rsidP="001741B2">
      <w:pPr>
        <w:jc w:val="both"/>
        <w:rPr>
          <w:rFonts w:cs="Arial"/>
          <w:iCs/>
          <w:szCs w:val="20"/>
        </w:rPr>
      </w:pPr>
      <w:r w:rsidRPr="0031787F">
        <w:rPr>
          <w:rFonts w:cs="Arial"/>
          <w:iCs/>
          <w:szCs w:val="20"/>
        </w:rPr>
        <w:t xml:space="preserve"> </w:t>
      </w:r>
    </w:p>
    <w:p w14:paraId="2D2D9AEF" w14:textId="77777777" w:rsidR="00EB251E" w:rsidRPr="0031787F" w:rsidRDefault="008016ED" w:rsidP="00FF7412">
      <w:pPr>
        <w:numPr>
          <w:ilvl w:val="0"/>
          <w:numId w:val="20"/>
        </w:numPr>
        <w:jc w:val="both"/>
        <w:rPr>
          <w:rFonts w:cs="Arial"/>
          <w:iCs/>
          <w:szCs w:val="20"/>
        </w:rPr>
      </w:pPr>
      <w:r w:rsidRPr="0031787F">
        <w:rPr>
          <w:rFonts w:cs="Arial"/>
          <w:iCs/>
          <w:szCs w:val="20"/>
        </w:rPr>
        <w:t>Zaprosilo, ki ga je uradna oseba posredovala občini, bi moralo biti poslano v obliki uradnega dopisa, ki vsebuje vsaj sestavine iz pete in šeste točke 63. člena UUP (številko dokumenta in datum) ter četrtega odstavka 63.a člena UUP (podpis uradne osebe).</w:t>
      </w:r>
    </w:p>
    <w:p w14:paraId="499D7DA5" w14:textId="77777777" w:rsidR="001741B2" w:rsidRPr="0031787F" w:rsidRDefault="001741B2" w:rsidP="001741B2">
      <w:pPr>
        <w:jc w:val="both"/>
        <w:rPr>
          <w:rFonts w:cs="Arial"/>
          <w:iCs/>
          <w:szCs w:val="20"/>
        </w:rPr>
      </w:pPr>
    </w:p>
    <w:p w14:paraId="39E9ECF9" w14:textId="77777777" w:rsidR="000F1151" w:rsidRPr="0031787F" w:rsidRDefault="008016ED" w:rsidP="000F1151">
      <w:pPr>
        <w:spacing w:line="240" w:lineRule="exact"/>
        <w:jc w:val="both"/>
      </w:pPr>
      <w:r w:rsidRPr="0031787F">
        <w:rPr>
          <w:rFonts w:cs="Arial"/>
          <w:iCs/>
          <w:szCs w:val="20"/>
        </w:rPr>
        <w:t>MIR je dne 2. 4. 2025 prejel odgovor na zaprosilo, v katerem so bili pojasnjeni pogoji za gradnjo tovrstnih objektov.</w:t>
      </w:r>
      <w:r w:rsidR="000F1151" w:rsidRPr="0031787F">
        <w:rPr>
          <w:rFonts w:cs="Arial"/>
          <w:szCs w:val="20"/>
        </w:rPr>
        <w:t xml:space="preserve"> Elektronsko sporočilo je bilo je bila natisnjeno na papir, na katerem je odtisnjena prejemna štampiljka. </w:t>
      </w:r>
    </w:p>
    <w:p w14:paraId="5E34D19D" w14:textId="77777777" w:rsidR="008016ED" w:rsidRPr="0031787F" w:rsidRDefault="008016ED" w:rsidP="008016ED">
      <w:pPr>
        <w:jc w:val="both"/>
        <w:rPr>
          <w:rFonts w:cs="Arial"/>
          <w:iCs/>
          <w:szCs w:val="20"/>
        </w:rPr>
      </w:pPr>
    </w:p>
    <w:p w14:paraId="2B5A66FA" w14:textId="77777777" w:rsidR="00F8012F" w:rsidRPr="0031787F" w:rsidRDefault="00F8012F" w:rsidP="00FF7412">
      <w:pPr>
        <w:pStyle w:val="Odstavekseznama"/>
        <w:numPr>
          <w:ilvl w:val="0"/>
          <w:numId w:val="11"/>
        </w:numPr>
        <w:spacing w:before="240" w:line="240" w:lineRule="exact"/>
        <w:jc w:val="both"/>
        <w:rPr>
          <w:rFonts w:cs="Arial"/>
          <w:iCs/>
          <w:szCs w:val="20"/>
        </w:rPr>
      </w:pPr>
      <w:r w:rsidRPr="0031787F">
        <w:t>Upravna inšpektorica še pojasnjuje, da se pošta v elektronski obliki za potrebe evidentiranja ne tiska in se na njo tudi ne odtisne prejemna štampiljka.</w:t>
      </w:r>
    </w:p>
    <w:p w14:paraId="462D50B9" w14:textId="77777777" w:rsidR="00F8012F" w:rsidRPr="0031787F" w:rsidRDefault="00F8012F" w:rsidP="001741B2">
      <w:pPr>
        <w:jc w:val="both"/>
        <w:rPr>
          <w:rFonts w:cs="Arial"/>
          <w:szCs w:val="20"/>
        </w:rPr>
      </w:pPr>
    </w:p>
    <w:p w14:paraId="537EA31F" w14:textId="77777777" w:rsidR="001741B2" w:rsidRPr="0031787F" w:rsidRDefault="00652AAF" w:rsidP="001741B2">
      <w:pPr>
        <w:jc w:val="both"/>
        <w:rPr>
          <w:rFonts w:cs="Arial"/>
          <w:szCs w:val="20"/>
        </w:rPr>
      </w:pPr>
      <w:r w:rsidRPr="0031787F">
        <w:rPr>
          <w:rFonts w:cs="Arial"/>
          <w:szCs w:val="20"/>
        </w:rPr>
        <w:t xml:space="preserve">Dne 14. 5. 2025 je inšpektor MIR z dopisom št. 061-081/2025-10 zavezancu vročil zapisnik </w:t>
      </w:r>
      <w:r w:rsidR="00F8012F" w:rsidRPr="0031787F">
        <w:rPr>
          <w:rFonts w:cs="Arial"/>
          <w:szCs w:val="20"/>
        </w:rPr>
        <w:t xml:space="preserve">o izvedenem inšpekcijskem ogledu pod </w:t>
      </w:r>
      <w:r w:rsidRPr="0031787F">
        <w:rPr>
          <w:rFonts w:cs="Arial"/>
          <w:szCs w:val="20"/>
        </w:rPr>
        <w:t xml:space="preserve">št. 061-081/2025-3 </w:t>
      </w:r>
      <w:r w:rsidR="000F1151" w:rsidRPr="0031787F">
        <w:rPr>
          <w:rFonts w:cs="Arial"/>
          <w:szCs w:val="20"/>
        </w:rPr>
        <w:t xml:space="preserve"> z dne 26. 2. 2025 </w:t>
      </w:r>
      <w:r w:rsidRPr="0031787F">
        <w:rPr>
          <w:rFonts w:cs="Arial"/>
          <w:szCs w:val="20"/>
        </w:rPr>
        <w:t>ter ga pozval, naj v roku 8 dni od prejema poda izjavo o svojih ugotovitvah. Poziv je bil zavezancu poslan na podlagi drugega in četrtega odstavka 29. člena ZIN.</w:t>
      </w:r>
    </w:p>
    <w:p w14:paraId="3C44B4E7" w14:textId="77777777" w:rsidR="00DC31E1" w:rsidRPr="0031787F" w:rsidRDefault="00DC31E1" w:rsidP="001741B2">
      <w:pPr>
        <w:jc w:val="both"/>
        <w:rPr>
          <w:rFonts w:cs="Arial"/>
          <w:szCs w:val="20"/>
        </w:rPr>
      </w:pPr>
    </w:p>
    <w:p w14:paraId="32DCD730" w14:textId="77777777" w:rsidR="003D038E" w:rsidRPr="0031787F" w:rsidRDefault="00DC31E1" w:rsidP="00FF7412">
      <w:pPr>
        <w:numPr>
          <w:ilvl w:val="0"/>
          <w:numId w:val="33"/>
        </w:numPr>
        <w:jc w:val="both"/>
        <w:rPr>
          <w:rFonts w:cs="Arial"/>
          <w:szCs w:val="20"/>
        </w:rPr>
      </w:pPr>
      <w:r w:rsidRPr="0031787F">
        <w:rPr>
          <w:rFonts w:cs="Arial"/>
          <w:szCs w:val="20"/>
        </w:rPr>
        <w:lastRenderedPageBreak/>
        <w:t xml:space="preserve">Upravna inšpektorica ugotavlja, da je inšpektor sestavil zapisnik dne 26. 2. 2025, vendar ga je zavezancu posredoval v </w:t>
      </w:r>
      <w:proofErr w:type="spellStart"/>
      <w:r w:rsidRPr="0031787F">
        <w:rPr>
          <w:rFonts w:cs="Arial"/>
          <w:szCs w:val="20"/>
        </w:rPr>
        <w:t>izjasnitev</w:t>
      </w:r>
      <w:proofErr w:type="spellEnd"/>
      <w:r w:rsidRPr="0031787F">
        <w:rPr>
          <w:rFonts w:cs="Arial"/>
          <w:szCs w:val="20"/>
        </w:rPr>
        <w:t xml:space="preserve"> šele dne 14. 5. 2025. Takšna dolga zamuda predstavlja neekonomično vodenje postopka, s čimer je bil kršen 14. člen</w:t>
      </w:r>
      <w:r w:rsidR="003D038E" w:rsidRPr="0031787F">
        <w:rPr>
          <w:rFonts w:cs="Arial"/>
          <w:szCs w:val="20"/>
        </w:rPr>
        <w:t xml:space="preserve"> Z</w:t>
      </w:r>
      <w:r w:rsidRPr="0031787F">
        <w:rPr>
          <w:rFonts w:cs="Arial"/>
          <w:szCs w:val="20"/>
        </w:rPr>
        <w:t>UP, ki določa načelo ekonomičnosti postopka</w:t>
      </w:r>
      <w:r w:rsidR="003D038E" w:rsidRPr="0031787F">
        <w:rPr>
          <w:rFonts w:cs="Arial"/>
          <w:szCs w:val="20"/>
        </w:rPr>
        <w:t xml:space="preserve"> po katerem je potrebno postopek voditi hitro in ekonomično. Zamuda povzroča tudi neupravičeno podaljšanje postopka, kar lahko negativno vpliva na učinkovitost inšpekcijskih postopkov.</w:t>
      </w:r>
      <w:r w:rsidRPr="0031787F">
        <w:rPr>
          <w:rFonts w:cs="Arial"/>
          <w:szCs w:val="20"/>
        </w:rPr>
        <w:t xml:space="preserve"> </w:t>
      </w:r>
    </w:p>
    <w:p w14:paraId="5D381B09" w14:textId="77777777" w:rsidR="003D038E" w:rsidRPr="0031787F" w:rsidRDefault="003D038E" w:rsidP="003D038E">
      <w:pPr>
        <w:jc w:val="both"/>
        <w:rPr>
          <w:rFonts w:cs="Arial"/>
          <w:szCs w:val="20"/>
        </w:rPr>
      </w:pPr>
    </w:p>
    <w:p w14:paraId="4C7216DD" w14:textId="77777777" w:rsidR="000D01A6" w:rsidRPr="0031787F" w:rsidRDefault="00652AAF" w:rsidP="00003F4B">
      <w:pPr>
        <w:spacing w:line="240" w:lineRule="exact"/>
        <w:jc w:val="both"/>
      </w:pPr>
      <w:r w:rsidRPr="0031787F">
        <w:t>Poziv z dne 14. 5. 2025 predstavlja zadnji dokument v zadevi. Rok za podajo odgovora je potekel.</w:t>
      </w:r>
    </w:p>
    <w:p w14:paraId="4FE3FA05" w14:textId="77777777" w:rsidR="00EB251E" w:rsidRPr="0031787F" w:rsidRDefault="00EB251E" w:rsidP="00EB251E">
      <w:pPr>
        <w:spacing w:line="240" w:lineRule="exact"/>
        <w:ind w:left="720"/>
        <w:jc w:val="both"/>
        <w:rPr>
          <w:szCs w:val="20"/>
        </w:rPr>
      </w:pPr>
    </w:p>
    <w:p w14:paraId="77FB7492" w14:textId="77777777" w:rsidR="00EB251E" w:rsidRPr="0031787F" w:rsidRDefault="00EB251E" w:rsidP="00FF7412">
      <w:pPr>
        <w:numPr>
          <w:ilvl w:val="0"/>
          <w:numId w:val="11"/>
        </w:numPr>
        <w:spacing w:line="240" w:lineRule="exact"/>
        <w:jc w:val="both"/>
        <w:rPr>
          <w:szCs w:val="20"/>
        </w:rPr>
      </w:pPr>
      <w:r w:rsidRPr="0031787F">
        <w:rPr>
          <w:rFonts w:cs="Arial"/>
          <w:szCs w:val="20"/>
        </w:rPr>
        <w:t>Upravna inšpektorica ugotavlja, da je to zadnji dokument zadeve in da inšpektor MIR, do dneva</w:t>
      </w:r>
      <w:r w:rsidRPr="0031787F">
        <w:rPr>
          <w:rStyle w:val="Sprotnaopomba-sklic"/>
          <w:rFonts w:cs="Arial"/>
          <w:szCs w:val="20"/>
        </w:rPr>
        <w:footnoteReference w:id="8"/>
      </w:r>
      <w:r w:rsidRPr="0031787F">
        <w:rPr>
          <w:rFonts w:cs="Arial"/>
          <w:szCs w:val="20"/>
        </w:rPr>
        <w:t xml:space="preserve"> inšpekcijskega nadzora ni zaključil (končal) tega inšpekcijskega upravnega postopka. I</w:t>
      </w:r>
      <w:r w:rsidRPr="0031787F">
        <w:rPr>
          <w:rFonts w:cs="Arial"/>
          <w:iCs/>
          <w:szCs w:val="20"/>
        </w:rPr>
        <w:t xml:space="preserve">nšpektor MIR bi moral </w:t>
      </w:r>
      <w:r w:rsidRPr="0031787F">
        <w:t xml:space="preserve">zadevo zaključiti z izdajo formalnega akta.  </w:t>
      </w:r>
      <w:r w:rsidRPr="0031787F">
        <w:rPr>
          <w:szCs w:val="20"/>
        </w:rPr>
        <w:t>Upravna inšpektorica pojasnjuje, da se mora vsak postopek inšpekcijskega nadzora zaključiti s formalnim aktom, torej:</w:t>
      </w:r>
    </w:p>
    <w:p w14:paraId="04B3EE51" w14:textId="77777777" w:rsidR="00EB251E" w:rsidRPr="0031787F" w:rsidRDefault="00EB251E" w:rsidP="00EB251E">
      <w:pPr>
        <w:spacing w:line="240" w:lineRule="exact"/>
        <w:ind w:left="720"/>
        <w:jc w:val="both"/>
        <w:rPr>
          <w:szCs w:val="20"/>
        </w:rPr>
      </w:pPr>
    </w:p>
    <w:p w14:paraId="05CA54D9" w14:textId="77777777" w:rsidR="00EB251E" w:rsidRPr="0031787F" w:rsidRDefault="00EB251E" w:rsidP="00FF7412">
      <w:pPr>
        <w:numPr>
          <w:ilvl w:val="1"/>
          <w:numId w:val="12"/>
        </w:numPr>
        <w:jc w:val="both"/>
        <w:rPr>
          <w:szCs w:val="20"/>
        </w:rPr>
      </w:pPr>
      <w:r w:rsidRPr="0031787F">
        <w:rPr>
          <w:szCs w:val="20"/>
          <w:u w:val="single"/>
        </w:rPr>
        <w:t>z odločbo</w:t>
      </w:r>
      <w:r w:rsidRPr="0031787F">
        <w:rPr>
          <w:szCs w:val="20"/>
        </w:rPr>
        <w:t>, s katero se zavezancu izrečejo ustrezni ukrepi ali</w:t>
      </w:r>
    </w:p>
    <w:p w14:paraId="3E25BDE2" w14:textId="77777777" w:rsidR="00EB251E" w:rsidRPr="0031787F" w:rsidRDefault="00EB251E" w:rsidP="00FF7412">
      <w:pPr>
        <w:numPr>
          <w:ilvl w:val="1"/>
          <w:numId w:val="12"/>
        </w:numPr>
        <w:jc w:val="both"/>
        <w:rPr>
          <w:szCs w:val="20"/>
        </w:rPr>
      </w:pPr>
      <w:r w:rsidRPr="0031787F">
        <w:rPr>
          <w:szCs w:val="20"/>
          <w:u w:val="single"/>
        </w:rPr>
        <w:t>s sklepom</w:t>
      </w:r>
      <w:r w:rsidRPr="0031787F">
        <w:rPr>
          <w:szCs w:val="20"/>
        </w:rPr>
        <w:t xml:space="preserve"> po določbah ZIN ali ZUP v kolikor njegovo nadaljevanje ni potrebno v javnem interesu.</w:t>
      </w:r>
    </w:p>
    <w:p w14:paraId="48F251A8" w14:textId="77777777" w:rsidR="00EB251E" w:rsidRPr="0031787F" w:rsidRDefault="00EB251E" w:rsidP="00FF7412">
      <w:pPr>
        <w:numPr>
          <w:ilvl w:val="0"/>
          <w:numId w:val="12"/>
        </w:numPr>
        <w:jc w:val="both"/>
        <w:rPr>
          <w:rFonts w:cs="Arial"/>
          <w:iCs/>
          <w:szCs w:val="20"/>
        </w:rPr>
      </w:pPr>
      <w:r w:rsidRPr="0031787F">
        <w:rPr>
          <w:rFonts w:cs="Arial"/>
          <w:szCs w:val="20"/>
        </w:rPr>
        <w:t>Gre torej za opustitev dolžnih ravnanj.</w:t>
      </w:r>
    </w:p>
    <w:p w14:paraId="1333699C" w14:textId="77777777" w:rsidR="00EB251E" w:rsidRPr="0031787F" w:rsidRDefault="00EB251E" w:rsidP="00003F4B">
      <w:pPr>
        <w:spacing w:line="240" w:lineRule="exact"/>
        <w:jc w:val="both"/>
      </w:pPr>
    </w:p>
    <w:p w14:paraId="36673567" w14:textId="77777777" w:rsidR="00994508" w:rsidRPr="0031787F" w:rsidRDefault="00994508" w:rsidP="00003F4B">
      <w:pPr>
        <w:spacing w:line="240" w:lineRule="exact"/>
        <w:jc w:val="both"/>
        <w:rPr>
          <w:b/>
          <w:bCs/>
        </w:rPr>
      </w:pPr>
    </w:p>
    <w:p w14:paraId="30787EF2" w14:textId="77777777" w:rsidR="00F05734" w:rsidRPr="0031787F" w:rsidRDefault="00F05734" w:rsidP="00FF7412">
      <w:pPr>
        <w:numPr>
          <w:ilvl w:val="0"/>
          <w:numId w:val="18"/>
        </w:numPr>
        <w:jc w:val="both"/>
        <w:rPr>
          <w:rFonts w:cs="Arial"/>
          <w:b/>
          <w:szCs w:val="20"/>
        </w:rPr>
      </w:pPr>
      <w:r w:rsidRPr="0031787F">
        <w:rPr>
          <w:b/>
          <w:bCs/>
        </w:rPr>
        <w:t>Z</w:t>
      </w:r>
      <w:r w:rsidR="00F40F01" w:rsidRPr="0031787F">
        <w:rPr>
          <w:b/>
          <w:bCs/>
        </w:rPr>
        <w:t>adeva št</w:t>
      </w:r>
      <w:r w:rsidRPr="0031787F">
        <w:rPr>
          <w:b/>
          <w:bCs/>
        </w:rPr>
        <w:t xml:space="preserve">. </w:t>
      </w:r>
      <w:r w:rsidR="00994508" w:rsidRPr="0031787F">
        <w:rPr>
          <w:b/>
          <w:bCs/>
        </w:rPr>
        <w:t>061</w:t>
      </w:r>
      <w:r w:rsidR="002F50CC" w:rsidRPr="0031787F">
        <w:rPr>
          <w:b/>
          <w:bCs/>
        </w:rPr>
        <w:t>-0133/2025</w:t>
      </w:r>
      <w:r w:rsidR="00AB522B" w:rsidRPr="0031787F">
        <w:rPr>
          <w:b/>
          <w:bCs/>
        </w:rPr>
        <w:t xml:space="preserve"> - </w:t>
      </w:r>
      <w:r w:rsidR="00AB522B" w:rsidRPr="0031787F">
        <w:rPr>
          <w:rFonts w:cs="Arial"/>
          <w:b/>
          <w:szCs w:val="20"/>
        </w:rPr>
        <w:t>poseg v varovalni pas občinske ceste</w:t>
      </w:r>
    </w:p>
    <w:p w14:paraId="19AACB2E" w14:textId="77777777" w:rsidR="00F05734" w:rsidRPr="0031787F" w:rsidRDefault="00F05734" w:rsidP="00F05734">
      <w:pPr>
        <w:spacing w:line="240" w:lineRule="exact"/>
        <w:jc w:val="both"/>
      </w:pPr>
    </w:p>
    <w:p w14:paraId="48415F34" w14:textId="77777777" w:rsidR="00F05734" w:rsidRPr="0031787F" w:rsidRDefault="00F05734" w:rsidP="00F05734">
      <w:pPr>
        <w:jc w:val="both"/>
        <w:rPr>
          <w:rFonts w:cs="Arial"/>
          <w:iCs/>
          <w:szCs w:val="20"/>
        </w:rPr>
      </w:pPr>
      <w:r w:rsidRPr="0031787F">
        <w:rPr>
          <w:rFonts w:cs="Arial"/>
          <w:iCs/>
          <w:szCs w:val="20"/>
        </w:rPr>
        <w:t xml:space="preserve">V zadevi je kot prvi dokument zadeve evidentiran </w:t>
      </w:r>
      <w:r w:rsidRPr="0031787F">
        <w:rPr>
          <w:rFonts w:cs="Arial"/>
          <w:szCs w:val="20"/>
        </w:rPr>
        <w:t xml:space="preserve">Zapisnik o opravljenem nadzoru </w:t>
      </w:r>
      <w:r w:rsidRPr="0031787F">
        <w:rPr>
          <w:rFonts w:cs="Arial"/>
          <w:iCs/>
          <w:szCs w:val="20"/>
        </w:rPr>
        <w:t>št. 061-</w:t>
      </w:r>
      <w:r w:rsidR="002F50CC" w:rsidRPr="0031787F">
        <w:rPr>
          <w:rFonts w:cs="Arial"/>
          <w:iCs/>
          <w:szCs w:val="20"/>
        </w:rPr>
        <w:t>0133/2025-1</w:t>
      </w:r>
      <w:r w:rsidRPr="0031787F">
        <w:rPr>
          <w:rFonts w:cs="Arial"/>
          <w:iCs/>
          <w:szCs w:val="20"/>
        </w:rPr>
        <w:t xml:space="preserve"> z dne 2</w:t>
      </w:r>
      <w:r w:rsidR="002F50CC" w:rsidRPr="0031787F">
        <w:rPr>
          <w:rFonts w:cs="Arial"/>
          <w:iCs/>
          <w:szCs w:val="20"/>
        </w:rPr>
        <w:t>3</w:t>
      </w:r>
      <w:r w:rsidRPr="0031787F">
        <w:rPr>
          <w:rFonts w:cs="Arial"/>
          <w:iCs/>
          <w:szCs w:val="20"/>
        </w:rPr>
        <w:t xml:space="preserve">. </w:t>
      </w:r>
      <w:r w:rsidR="002F50CC" w:rsidRPr="0031787F">
        <w:rPr>
          <w:rFonts w:cs="Arial"/>
          <w:iCs/>
          <w:szCs w:val="20"/>
        </w:rPr>
        <w:t>4</w:t>
      </w:r>
      <w:r w:rsidRPr="0031787F">
        <w:rPr>
          <w:rFonts w:cs="Arial"/>
          <w:iCs/>
          <w:szCs w:val="20"/>
        </w:rPr>
        <w:t>. 2025, ki ga je sestavil i</w:t>
      </w:r>
      <w:r w:rsidRPr="0031787F">
        <w:rPr>
          <w:rFonts w:cs="Arial"/>
          <w:szCs w:val="20"/>
        </w:rPr>
        <w:t xml:space="preserve">nšpektor MIR Bled na naslovu x. v odsotnosti zavezanca. </w:t>
      </w:r>
      <w:r w:rsidRPr="0031787F">
        <w:rPr>
          <w:rFonts w:cs="Arial"/>
          <w:iCs/>
          <w:szCs w:val="20"/>
        </w:rPr>
        <w:t xml:space="preserve">V zapisniku je navedeno ugotovljeno dejansko stanje oziroma, da </w:t>
      </w:r>
      <w:r w:rsidR="00994508" w:rsidRPr="0031787F">
        <w:rPr>
          <w:rFonts w:cs="Arial"/>
          <w:iCs/>
          <w:szCs w:val="20"/>
        </w:rPr>
        <w:t>je v varovalnem pasu občinske ceste x ob cesti vzpostavljena živa meja, ki dejansko posega v cestno telo ceste.</w:t>
      </w:r>
      <w:r w:rsidRPr="0031787F">
        <w:rPr>
          <w:rFonts w:cs="Arial"/>
          <w:iCs/>
          <w:szCs w:val="20"/>
        </w:rPr>
        <w:t xml:space="preserve">  </w:t>
      </w:r>
    </w:p>
    <w:p w14:paraId="0EEE3046" w14:textId="77777777" w:rsidR="00F05734" w:rsidRPr="0031787F" w:rsidRDefault="00F05734" w:rsidP="00F05734">
      <w:pPr>
        <w:spacing w:line="240" w:lineRule="exact"/>
        <w:jc w:val="both"/>
      </w:pPr>
    </w:p>
    <w:p w14:paraId="62BEB3DC" w14:textId="77777777" w:rsidR="00527B95" w:rsidRPr="0031787F" w:rsidRDefault="00527B95" w:rsidP="00FF7412">
      <w:pPr>
        <w:pStyle w:val="Sprotnaopomba-besedilo"/>
        <w:numPr>
          <w:ilvl w:val="0"/>
          <w:numId w:val="21"/>
        </w:numPr>
        <w:jc w:val="both"/>
        <w:rPr>
          <w:szCs w:val="24"/>
        </w:rPr>
      </w:pPr>
      <w:bookmarkStart w:id="6" w:name="_Hlk192055488"/>
      <w:r w:rsidRPr="0031787F">
        <w:rPr>
          <w:szCs w:val="24"/>
        </w:rPr>
        <w:t>Upravna inšpektorica tudi pri tem zapisniku ugotavlja enake nepravilnosti, kot pri zapisniku št.</w:t>
      </w:r>
      <w:r w:rsidRPr="0031787F">
        <w:rPr>
          <w:rFonts w:cs="Arial"/>
        </w:rPr>
        <w:t xml:space="preserve"> </w:t>
      </w:r>
      <w:r w:rsidR="003003D2" w:rsidRPr="0031787F">
        <w:rPr>
          <w:rFonts w:cs="Arial"/>
          <w:iCs/>
        </w:rPr>
        <w:t>061-0105/2025-1 z dne 22. 5. 2025</w:t>
      </w:r>
      <w:r w:rsidRPr="0031787F">
        <w:rPr>
          <w:rFonts w:cs="Arial"/>
        </w:rPr>
        <w:t>, in sicer:</w:t>
      </w:r>
    </w:p>
    <w:p w14:paraId="4906F53C" w14:textId="77777777" w:rsidR="003003D2" w:rsidRPr="0031787F" w:rsidRDefault="003003D2" w:rsidP="003003D2">
      <w:pPr>
        <w:pStyle w:val="Sprotnaopomba-besedilo"/>
        <w:ind w:left="720"/>
        <w:jc w:val="both"/>
        <w:rPr>
          <w:szCs w:val="24"/>
        </w:rPr>
      </w:pPr>
    </w:p>
    <w:p w14:paraId="2AFAD15F" w14:textId="77777777" w:rsidR="0044495E" w:rsidRPr="0031787F" w:rsidRDefault="0044495E" w:rsidP="00FF7412">
      <w:pPr>
        <w:numPr>
          <w:ilvl w:val="1"/>
          <w:numId w:val="28"/>
        </w:numPr>
        <w:jc w:val="both"/>
        <w:rPr>
          <w:rFonts w:cs="Arial"/>
          <w:iCs/>
          <w:szCs w:val="20"/>
        </w:rPr>
      </w:pPr>
      <w:r w:rsidRPr="0031787F">
        <w:rPr>
          <w:rFonts w:cs="Arial"/>
          <w:iCs/>
          <w:szCs w:val="20"/>
        </w:rPr>
        <w:t>zapisnik je bil naknadno sestavljen v pisarni MIR, in ne na kraju samem,</w:t>
      </w:r>
    </w:p>
    <w:p w14:paraId="733EE36E" w14:textId="77777777" w:rsidR="0044495E" w:rsidRPr="0031787F" w:rsidRDefault="0044495E" w:rsidP="00FF7412">
      <w:pPr>
        <w:numPr>
          <w:ilvl w:val="1"/>
          <w:numId w:val="28"/>
        </w:numPr>
        <w:jc w:val="both"/>
        <w:rPr>
          <w:rFonts w:cs="Arial"/>
          <w:iCs/>
          <w:szCs w:val="20"/>
        </w:rPr>
      </w:pPr>
      <w:r w:rsidRPr="0031787F">
        <w:rPr>
          <w:rFonts w:cs="Arial"/>
          <w:iCs/>
          <w:szCs w:val="20"/>
        </w:rPr>
        <w:t>zapisnik je bil opremljen z žigom,</w:t>
      </w:r>
    </w:p>
    <w:p w14:paraId="4EA7DC76" w14:textId="77777777" w:rsidR="0044495E" w:rsidRPr="0031787F" w:rsidRDefault="0044495E" w:rsidP="00FF7412">
      <w:pPr>
        <w:numPr>
          <w:ilvl w:val="1"/>
          <w:numId w:val="28"/>
        </w:numPr>
        <w:jc w:val="both"/>
        <w:rPr>
          <w:rFonts w:cs="Arial"/>
          <w:iCs/>
          <w:szCs w:val="20"/>
        </w:rPr>
      </w:pPr>
      <w:r w:rsidRPr="0031787F">
        <w:rPr>
          <w:rFonts w:cs="Arial"/>
          <w:iCs/>
          <w:szCs w:val="20"/>
        </w:rPr>
        <w:t>fotografije niso bile konkretizirane.</w:t>
      </w:r>
    </w:p>
    <w:p w14:paraId="18C16B1E" w14:textId="77777777" w:rsidR="003003D2" w:rsidRPr="0031787F" w:rsidRDefault="003003D2" w:rsidP="003003D2">
      <w:pPr>
        <w:ind w:left="1440"/>
        <w:jc w:val="both"/>
        <w:rPr>
          <w:rFonts w:cs="Arial"/>
        </w:rPr>
      </w:pPr>
    </w:p>
    <w:bookmarkEnd w:id="6"/>
    <w:p w14:paraId="4F3725FB" w14:textId="77777777" w:rsidR="00575ABC" w:rsidRPr="0031787F" w:rsidRDefault="00575ABC" w:rsidP="00575ABC">
      <w:pPr>
        <w:pStyle w:val="Odstavekseznama"/>
        <w:rPr>
          <w:rFonts w:cs="Arial"/>
          <w:szCs w:val="20"/>
        </w:rPr>
      </w:pPr>
    </w:p>
    <w:p w14:paraId="11B8DDFC" w14:textId="77777777" w:rsidR="00575ABC" w:rsidRPr="0031787F" w:rsidRDefault="00575ABC" w:rsidP="00FF7412">
      <w:pPr>
        <w:pStyle w:val="Odstavekseznama"/>
        <w:numPr>
          <w:ilvl w:val="0"/>
          <w:numId w:val="22"/>
        </w:numPr>
        <w:jc w:val="both"/>
        <w:rPr>
          <w:rFonts w:cs="Arial"/>
        </w:rPr>
      </w:pPr>
      <w:r w:rsidRPr="0031787F">
        <w:rPr>
          <w:rFonts w:cs="Arial"/>
        </w:rPr>
        <w:t>Upravna inšpektorica je v okviru nadzora ugotovila, da je inšpektor</w:t>
      </w:r>
      <w:r w:rsidR="00DE1821" w:rsidRPr="0031787F">
        <w:rPr>
          <w:rFonts w:cs="Arial"/>
        </w:rPr>
        <w:t xml:space="preserve"> MIR</w:t>
      </w:r>
      <w:r w:rsidRPr="0031787F">
        <w:rPr>
          <w:rFonts w:cs="Arial"/>
        </w:rPr>
        <w:t xml:space="preserve"> predhodno izvedel uradno dejanje, in sicer vpogled v uradne evidence, pri čemer o tem dejanju ni sestavil uradnega zaznamka. Takšno ravnanje je v nasprotju z drugim odstavkom 74. člena ZUP.</w:t>
      </w:r>
    </w:p>
    <w:p w14:paraId="7C28D12E" w14:textId="77777777" w:rsidR="00F160B9" w:rsidRPr="0031787F" w:rsidRDefault="00F160B9" w:rsidP="00F05734">
      <w:pPr>
        <w:spacing w:line="240" w:lineRule="exact"/>
        <w:jc w:val="both"/>
        <w:rPr>
          <w:rFonts w:cs="Arial"/>
        </w:rPr>
      </w:pPr>
    </w:p>
    <w:p w14:paraId="44EDBA3C" w14:textId="77777777" w:rsidR="004065A1" w:rsidRPr="0031787F" w:rsidRDefault="00F160B9" w:rsidP="004065A1">
      <w:pPr>
        <w:jc w:val="both"/>
        <w:rPr>
          <w:rFonts w:cs="Arial"/>
          <w:iCs/>
          <w:szCs w:val="20"/>
        </w:rPr>
      </w:pPr>
      <w:r w:rsidRPr="0031787F">
        <w:rPr>
          <w:rFonts w:cs="Arial"/>
        </w:rPr>
        <w:t>Dne 23. 4. 2025 je i</w:t>
      </w:r>
      <w:r w:rsidRPr="0031787F">
        <w:rPr>
          <w:rFonts w:cs="Arial"/>
          <w:szCs w:val="20"/>
        </w:rPr>
        <w:t xml:space="preserve">nšpektor MIR </w:t>
      </w:r>
      <w:r w:rsidRPr="0031787F">
        <w:rPr>
          <w:rFonts w:cs="Arial"/>
        </w:rPr>
        <w:t xml:space="preserve">z dopisom št. </w:t>
      </w:r>
      <w:r w:rsidRPr="0031787F">
        <w:rPr>
          <w:rFonts w:cs="Arial"/>
          <w:szCs w:val="20"/>
        </w:rPr>
        <w:t xml:space="preserve">061-0133/2025-2 </w:t>
      </w:r>
      <w:r w:rsidRPr="0031787F">
        <w:rPr>
          <w:rFonts w:cs="Arial"/>
        </w:rPr>
        <w:t xml:space="preserve">zavezancu vročal Zapisnik </w:t>
      </w:r>
      <w:r w:rsidRPr="0031787F">
        <w:rPr>
          <w:rFonts w:cs="Arial"/>
          <w:szCs w:val="20"/>
        </w:rPr>
        <w:t xml:space="preserve">št. 061-061-0133/2025-1 </w:t>
      </w:r>
      <w:r w:rsidRPr="0031787F">
        <w:rPr>
          <w:rFonts w:cs="Arial"/>
        </w:rPr>
        <w:t>in ga pozval, da lahko v roku 5 dni od prejema poda izjavo na njegove ugotovitve. Poziv je zavezancu bil poslan na podlagi  določb</w:t>
      </w:r>
      <w:r w:rsidRPr="0031787F">
        <w:rPr>
          <w:rFonts w:cs="Arial"/>
          <w:iCs/>
          <w:szCs w:val="20"/>
        </w:rPr>
        <w:t xml:space="preserve"> 29. člena ZIN. </w:t>
      </w:r>
    </w:p>
    <w:p w14:paraId="6F0E789E" w14:textId="77777777" w:rsidR="004065A1" w:rsidRPr="0031787F" w:rsidRDefault="004065A1" w:rsidP="004065A1">
      <w:pPr>
        <w:jc w:val="both"/>
        <w:rPr>
          <w:rFonts w:cs="Arial"/>
          <w:iCs/>
          <w:szCs w:val="20"/>
        </w:rPr>
      </w:pPr>
    </w:p>
    <w:p w14:paraId="19364A06" w14:textId="77777777" w:rsidR="00F160B9" w:rsidRPr="0031787F" w:rsidRDefault="003D038E" w:rsidP="00FF7412">
      <w:pPr>
        <w:numPr>
          <w:ilvl w:val="0"/>
          <w:numId w:val="34"/>
        </w:numPr>
        <w:jc w:val="both"/>
        <w:rPr>
          <w:rFonts w:cs="Arial"/>
          <w:iCs/>
          <w:szCs w:val="20"/>
        </w:rPr>
      </w:pPr>
      <w:r w:rsidRPr="0031787F">
        <w:rPr>
          <w:rFonts w:cs="Arial"/>
          <w:iCs/>
          <w:szCs w:val="20"/>
        </w:rPr>
        <w:t>Upravna inšpektorica opozarja, da mora inšpektor v pozivu konkretno navesti pravilno pravno podlago za vročanje zapisnika, ki je v konkretnem primeru četrti odstavek 29. člena.</w:t>
      </w:r>
    </w:p>
    <w:p w14:paraId="52C28F23" w14:textId="77777777" w:rsidR="00F05734" w:rsidRPr="0031787F" w:rsidRDefault="00F05734" w:rsidP="00F05734">
      <w:pPr>
        <w:spacing w:line="240" w:lineRule="exact"/>
        <w:jc w:val="both"/>
        <w:rPr>
          <w:rFonts w:cs="Arial"/>
          <w:szCs w:val="20"/>
        </w:rPr>
      </w:pPr>
      <w:r w:rsidRPr="0031787F">
        <w:rPr>
          <w:rFonts w:cs="Arial"/>
        </w:rPr>
        <w:t>I</w:t>
      </w:r>
      <w:r w:rsidRPr="0031787F">
        <w:rPr>
          <w:rFonts w:cs="Arial"/>
          <w:szCs w:val="20"/>
        </w:rPr>
        <w:t xml:space="preserve">nšpektor MIR je dne </w:t>
      </w:r>
      <w:r w:rsidR="00F160B9" w:rsidRPr="0031787F">
        <w:rPr>
          <w:rFonts w:cs="Arial"/>
          <w:szCs w:val="20"/>
        </w:rPr>
        <w:t>28</w:t>
      </w:r>
      <w:r w:rsidRPr="0031787F">
        <w:rPr>
          <w:rFonts w:cs="Arial"/>
          <w:szCs w:val="20"/>
        </w:rPr>
        <w:t xml:space="preserve">. </w:t>
      </w:r>
      <w:r w:rsidR="00F160B9" w:rsidRPr="0031787F">
        <w:rPr>
          <w:rFonts w:cs="Arial"/>
          <w:szCs w:val="20"/>
        </w:rPr>
        <w:t>4</w:t>
      </w:r>
      <w:r w:rsidRPr="0031787F">
        <w:rPr>
          <w:rFonts w:cs="Arial"/>
          <w:szCs w:val="20"/>
        </w:rPr>
        <w:t xml:space="preserve">. 2025 po </w:t>
      </w:r>
      <w:r w:rsidR="00F160B9" w:rsidRPr="0031787F">
        <w:rPr>
          <w:rFonts w:cs="Arial"/>
          <w:szCs w:val="20"/>
        </w:rPr>
        <w:t xml:space="preserve">navadni pošti </w:t>
      </w:r>
      <w:r w:rsidR="00DE1821" w:rsidRPr="0031787F">
        <w:rPr>
          <w:rFonts w:cs="Arial"/>
          <w:szCs w:val="20"/>
        </w:rPr>
        <w:t>prejel</w:t>
      </w:r>
      <w:r w:rsidR="00F160B9" w:rsidRPr="0031787F">
        <w:rPr>
          <w:rFonts w:cs="Arial"/>
          <w:szCs w:val="20"/>
        </w:rPr>
        <w:t xml:space="preserve"> odgovor</w:t>
      </w:r>
      <w:r w:rsidRPr="0031787F">
        <w:rPr>
          <w:rFonts w:cs="Arial"/>
          <w:szCs w:val="20"/>
        </w:rPr>
        <w:t xml:space="preserve"> zavezanca: </w:t>
      </w:r>
      <w:r w:rsidR="004065A1" w:rsidRPr="0031787F">
        <w:rPr>
          <w:rFonts w:cs="Arial"/>
          <w:szCs w:val="20"/>
        </w:rPr>
        <w:t>»</w:t>
      </w:r>
      <w:r w:rsidR="00F160B9" w:rsidRPr="0031787F">
        <w:rPr>
          <w:rFonts w:cs="Arial"/>
          <w:i/>
          <w:iCs/>
          <w:szCs w:val="20"/>
        </w:rPr>
        <w:t>Zavedamo se, da so se ciprese že preveč razrasle in ker so že tako podivjale, jih bomo odstranili. Takoj, ko se dogovorimo z izvajalcem tovrstnih del, jih bomo odstranili</w:t>
      </w:r>
      <w:r w:rsidR="00F160B9" w:rsidRPr="0031787F">
        <w:rPr>
          <w:rFonts w:cs="Arial"/>
          <w:szCs w:val="20"/>
        </w:rPr>
        <w:t>«.</w:t>
      </w:r>
      <w:r w:rsidRPr="0031787F">
        <w:rPr>
          <w:rFonts w:cs="Arial"/>
          <w:szCs w:val="20"/>
        </w:rPr>
        <w:t xml:space="preserve"> </w:t>
      </w:r>
    </w:p>
    <w:p w14:paraId="0CFA0C15" w14:textId="77777777" w:rsidR="00F05734" w:rsidRPr="0031787F" w:rsidRDefault="00F05734" w:rsidP="00F05734">
      <w:pPr>
        <w:spacing w:line="240" w:lineRule="exact"/>
        <w:jc w:val="both"/>
        <w:rPr>
          <w:rFonts w:cs="Arial"/>
          <w:szCs w:val="20"/>
        </w:rPr>
      </w:pPr>
    </w:p>
    <w:p w14:paraId="6FAE375A" w14:textId="77777777" w:rsidR="005F39C4" w:rsidRPr="0031787F" w:rsidRDefault="005F39C4" w:rsidP="005F39C4">
      <w:pPr>
        <w:spacing w:line="240" w:lineRule="exact"/>
        <w:jc w:val="both"/>
        <w:rPr>
          <w:rFonts w:cs="Arial"/>
          <w:szCs w:val="20"/>
        </w:rPr>
      </w:pPr>
      <w:r w:rsidRPr="0031787F">
        <w:rPr>
          <w:rFonts w:cs="Arial"/>
          <w:szCs w:val="20"/>
        </w:rPr>
        <w:lastRenderedPageBreak/>
        <w:t>Postopek je bil ustavljen s sklepom št. 061-0133/2025-4 z dne 21. 5. 2025. Sklep je vročen z osebno vročitvijo. Sklep se v uvodu sklicuje na 135. člen ZUP</w:t>
      </w:r>
      <w:bookmarkStart w:id="7" w:name="_Hlk65137167"/>
      <w:r w:rsidRPr="0031787F">
        <w:rPr>
          <w:rFonts w:cs="Arial"/>
          <w:szCs w:val="20"/>
        </w:rPr>
        <w:t>.</w:t>
      </w:r>
    </w:p>
    <w:p w14:paraId="098E5A9B" w14:textId="77777777" w:rsidR="005F39C4" w:rsidRPr="0031787F" w:rsidRDefault="005F39C4" w:rsidP="005F39C4">
      <w:pPr>
        <w:spacing w:line="240" w:lineRule="exact"/>
        <w:jc w:val="both"/>
        <w:rPr>
          <w:rFonts w:cs="Arial"/>
          <w:szCs w:val="20"/>
        </w:rPr>
      </w:pPr>
    </w:p>
    <w:p w14:paraId="353696CB" w14:textId="77777777" w:rsidR="001223B5" w:rsidRPr="0031787F" w:rsidRDefault="00AE6596" w:rsidP="00FF7412">
      <w:pPr>
        <w:numPr>
          <w:ilvl w:val="0"/>
          <w:numId w:val="9"/>
        </w:numPr>
        <w:jc w:val="both"/>
        <w:rPr>
          <w:rFonts w:cs="Arial"/>
        </w:rPr>
      </w:pPr>
      <w:r w:rsidRPr="0031787F">
        <w:rPr>
          <w:rFonts w:cs="Arial"/>
          <w:szCs w:val="20"/>
          <w:u w:val="single"/>
        </w:rPr>
        <w:t>Pisanje kontrolnega zapisnika</w:t>
      </w:r>
      <w:r w:rsidRPr="0031787F">
        <w:rPr>
          <w:rFonts w:cs="Arial"/>
          <w:szCs w:val="20"/>
        </w:rPr>
        <w:t>: Upravna inšpektorica ugotavlja, da je v</w:t>
      </w:r>
      <w:r w:rsidR="005F39C4" w:rsidRPr="0031787F">
        <w:rPr>
          <w:rFonts w:cs="Arial"/>
          <w:szCs w:val="20"/>
        </w:rPr>
        <w:t xml:space="preserve"> obrazložitvi sklepa navedeno: </w:t>
      </w:r>
      <w:r w:rsidRPr="0031787F">
        <w:rPr>
          <w:rFonts w:cs="Arial"/>
          <w:szCs w:val="20"/>
        </w:rPr>
        <w:t>»</w:t>
      </w:r>
      <w:r w:rsidR="005F39C4" w:rsidRPr="0031787F">
        <w:rPr>
          <w:rFonts w:cs="Arial"/>
          <w:i/>
          <w:iCs/>
          <w:szCs w:val="20"/>
        </w:rPr>
        <w:t xml:space="preserve">Inšpektor MIR je dne 21. 5. 2025 opravil nadzor nad posegom </w:t>
      </w:r>
      <w:r w:rsidRPr="0031787F">
        <w:rPr>
          <w:rFonts w:cs="Arial"/>
          <w:i/>
          <w:iCs/>
          <w:szCs w:val="20"/>
        </w:rPr>
        <w:t>….Ugotovil je, da so ciprese odstranjene</w:t>
      </w:r>
      <w:r w:rsidRPr="0031787F">
        <w:rPr>
          <w:rFonts w:cs="Arial"/>
          <w:szCs w:val="20"/>
        </w:rPr>
        <w:t xml:space="preserve">«. </w:t>
      </w:r>
      <w:r w:rsidR="001223B5" w:rsidRPr="0031787F">
        <w:rPr>
          <w:rFonts w:cs="Arial"/>
        </w:rPr>
        <w:t xml:space="preserve">V konkretnem primeru je inšpektor MIR opravil </w:t>
      </w:r>
      <w:r w:rsidR="00601960" w:rsidRPr="0031787F">
        <w:rPr>
          <w:rFonts w:cs="Arial"/>
        </w:rPr>
        <w:t xml:space="preserve">procesno dejanje - </w:t>
      </w:r>
      <w:r w:rsidR="001223B5" w:rsidRPr="0031787F">
        <w:rPr>
          <w:rFonts w:cs="Arial"/>
        </w:rPr>
        <w:t>ogled na kraju samem, ne da bi o tem dejanju sestavil zapisnik kot to določa ZUP v 3. točki V. poglavja ZUP.</w:t>
      </w:r>
      <w:r w:rsidR="001223B5" w:rsidRPr="0031787F">
        <w:rPr>
          <w:rFonts w:cs="Arial"/>
          <w:szCs w:val="20"/>
        </w:rPr>
        <w:t xml:space="preserve"> Inšpektor MIR je s tem, ko ni sestavil zapisnika o inšpekcijskem pregledu, ki ga je opravil na kraju samem, kršil določbo 1. odstavka 74. člena ZUP, ki določa, da se o ustnih izjavah strank ali drugih oseb in o drugih pomembnejših dejanjih v postopku, sestavi zapisnik.</w:t>
      </w:r>
    </w:p>
    <w:bookmarkEnd w:id="7"/>
    <w:p w14:paraId="0A43C337" w14:textId="77777777" w:rsidR="00BF4FCF" w:rsidRPr="0031787F" w:rsidRDefault="00BF4FCF" w:rsidP="00E8187D">
      <w:pPr>
        <w:rPr>
          <w:rFonts w:cs="Arial"/>
          <w:b/>
          <w:szCs w:val="20"/>
        </w:rPr>
      </w:pPr>
    </w:p>
    <w:p w14:paraId="64A4C3CF" w14:textId="77777777" w:rsidR="00BF4FCF" w:rsidRPr="0031787F" w:rsidRDefault="00BF4FCF" w:rsidP="00E8187D">
      <w:pPr>
        <w:rPr>
          <w:rFonts w:cs="Arial"/>
          <w:b/>
          <w:szCs w:val="20"/>
        </w:rPr>
      </w:pPr>
    </w:p>
    <w:p w14:paraId="1FF8CA32" w14:textId="77777777" w:rsidR="00E8187D" w:rsidRPr="0031787F" w:rsidRDefault="00E8187D" w:rsidP="00FF7412">
      <w:pPr>
        <w:numPr>
          <w:ilvl w:val="0"/>
          <w:numId w:val="18"/>
        </w:numPr>
        <w:jc w:val="both"/>
        <w:rPr>
          <w:rFonts w:cs="Arial"/>
          <w:b/>
          <w:szCs w:val="20"/>
        </w:rPr>
      </w:pPr>
      <w:r w:rsidRPr="0031787F">
        <w:rPr>
          <w:rFonts w:cs="Arial"/>
          <w:b/>
          <w:szCs w:val="20"/>
        </w:rPr>
        <w:t>Zadeva št. 061-0092/2025 – priklop na kanalizacijo</w:t>
      </w:r>
    </w:p>
    <w:p w14:paraId="2671AC85" w14:textId="77777777" w:rsidR="00E8187D" w:rsidRPr="0031787F" w:rsidRDefault="00E8187D" w:rsidP="00E8187D">
      <w:pPr>
        <w:jc w:val="both"/>
        <w:rPr>
          <w:rFonts w:cs="Arial"/>
          <w:iCs/>
          <w:szCs w:val="20"/>
        </w:rPr>
      </w:pPr>
    </w:p>
    <w:p w14:paraId="71F42150" w14:textId="77777777" w:rsidR="00E8187D" w:rsidRPr="0031787F" w:rsidRDefault="00E8187D" w:rsidP="00E8187D">
      <w:pPr>
        <w:jc w:val="both"/>
        <w:rPr>
          <w:rFonts w:cs="Arial"/>
          <w:iCs/>
          <w:szCs w:val="20"/>
        </w:rPr>
      </w:pPr>
      <w:r w:rsidRPr="0031787F">
        <w:rPr>
          <w:rFonts w:cs="Arial"/>
          <w:iCs/>
          <w:szCs w:val="20"/>
        </w:rPr>
        <w:t xml:space="preserve">V zadevi je kot prvi </w:t>
      </w:r>
      <w:r w:rsidR="00B8755D" w:rsidRPr="0031787F">
        <w:rPr>
          <w:rFonts w:cs="Arial"/>
          <w:iCs/>
          <w:szCs w:val="20"/>
        </w:rPr>
        <w:t>dokument</w:t>
      </w:r>
      <w:r w:rsidRPr="0031787F">
        <w:rPr>
          <w:rFonts w:cs="Arial"/>
          <w:iCs/>
          <w:szCs w:val="20"/>
        </w:rPr>
        <w:t xml:space="preserve"> zadeve evidentiran </w:t>
      </w:r>
      <w:r w:rsidRPr="0031787F">
        <w:rPr>
          <w:rFonts w:cs="Arial"/>
          <w:szCs w:val="20"/>
        </w:rPr>
        <w:t xml:space="preserve">Zapisnik o opravljenem nadzoru </w:t>
      </w:r>
      <w:r w:rsidRPr="0031787F">
        <w:rPr>
          <w:rFonts w:cs="Arial"/>
          <w:iCs/>
          <w:szCs w:val="20"/>
        </w:rPr>
        <w:t>št. 061-092/2025-1 z dne 28. 2. 2025, ki ga je sestavila i</w:t>
      </w:r>
      <w:r w:rsidRPr="0031787F">
        <w:rPr>
          <w:rFonts w:cs="Arial"/>
          <w:szCs w:val="20"/>
        </w:rPr>
        <w:t xml:space="preserve">nšpektorica MIR v zadevi uporabe infrastrukturnih objektov in naprav javne kanalizacije. </w:t>
      </w:r>
      <w:r w:rsidRPr="0031787F">
        <w:rPr>
          <w:rFonts w:cs="Arial"/>
          <w:iCs/>
          <w:szCs w:val="20"/>
        </w:rPr>
        <w:t xml:space="preserve">V zapisniku je navedeno, da je izvajalec javne službe </w:t>
      </w:r>
      <w:r w:rsidR="007746C7">
        <w:rPr>
          <w:rFonts w:cs="Arial"/>
          <w:iCs/>
          <w:szCs w:val="20"/>
        </w:rPr>
        <w:t>█</w:t>
      </w:r>
      <w:r w:rsidRPr="0031787F">
        <w:rPr>
          <w:rFonts w:cs="Arial"/>
          <w:iCs/>
          <w:szCs w:val="20"/>
        </w:rPr>
        <w:t xml:space="preserve">zavezancu dne </w:t>
      </w:r>
      <w:r w:rsidR="00F97E5C" w:rsidRPr="0031787F">
        <w:rPr>
          <w:rFonts w:cs="Arial"/>
          <w:iCs/>
          <w:szCs w:val="20"/>
        </w:rPr>
        <w:t xml:space="preserve">25. 3. 2019 posredoval obvestilo o obvezni priključitvi na javno kanalizacijsko omrežje. V obvestilu so bilu zavezancu posredovani tudi pogoji za priključitev ter določen 3 mesečni rok za izvedbo priključitve. Inšpektorica </w:t>
      </w:r>
      <w:r w:rsidR="00D401D8" w:rsidRPr="0031787F">
        <w:rPr>
          <w:rFonts w:cs="Arial"/>
          <w:iCs/>
          <w:szCs w:val="20"/>
        </w:rPr>
        <w:t xml:space="preserve">MIR </w:t>
      </w:r>
      <w:r w:rsidR="00F97E5C" w:rsidRPr="0031787F">
        <w:rPr>
          <w:rFonts w:cs="Arial"/>
          <w:iCs/>
          <w:szCs w:val="20"/>
        </w:rPr>
        <w:t>je istočasno ugotovila, da zavezanec do dne 26. 2. 2025 ni izvedel svojo obveznost priključitev na javno kanalizacijsko omrežje. V zapisniku je navedena tudi pravna podlaga za omenjeno obveznost priključitve na javno kanalizacijsko omrežje. Zapisnik je sestavljen v odsotnosti inšpekcijske zavezan</w:t>
      </w:r>
      <w:r w:rsidR="00801ACB" w:rsidRPr="0031787F">
        <w:rPr>
          <w:rFonts w:cs="Arial"/>
          <w:iCs/>
          <w:szCs w:val="20"/>
        </w:rPr>
        <w:t>ke</w:t>
      </w:r>
      <w:r w:rsidR="00B8755D" w:rsidRPr="0031787F">
        <w:rPr>
          <w:rFonts w:cs="Arial"/>
          <w:iCs/>
          <w:szCs w:val="20"/>
        </w:rPr>
        <w:t>.</w:t>
      </w:r>
    </w:p>
    <w:p w14:paraId="3DAEE057" w14:textId="77777777" w:rsidR="00E8187D" w:rsidRPr="0031787F" w:rsidRDefault="00E8187D" w:rsidP="00E8187D">
      <w:pPr>
        <w:jc w:val="both"/>
        <w:rPr>
          <w:rFonts w:cs="Arial"/>
          <w:iCs/>
          <w:szCs w:val="20"/>
        </w:rPr>
      </w:pPr>
    </w:p>
    <w:p w14:paraId="78E14132" w14:textId="77777777" w:rsidR="00B8755D" w:rsidRPr="0031787F" w:rsidRDefault="00B8755D" w:rsidP="00FF7412">
      <w:pPr>
        <w:pStyle w:val="Sprotnaopomba-besedilo"/>
        <w:numPr>
          <w:ilvl w:val="0"/>
          <w:numId w:val="21"/>
        </w:numPr>
        <w:jc w:val="both"/>
        <w:rPr>
          <w:szCs w:val="24"/>
        </w:rPr>
      </w:pPr>
      <w:r w:rsidRPr="0031787F">
        <w:rPr>
          <w:szCs w:val="24"/>
        </w:rPr>
        <w:t>Upravna inšpektorica tudi pri tem zapisniku ugotavlja enake nepravilnosti, kot pri zapisniku št.</w:t>
      </w:r>
      <w:r w:rsidRPr="0031787F">
        <w:rPr>
          <w:rFonts w:cs="Arial"/>
        </w:rPr>
        <w:t xml:space="preserve"> </w:t>
      </w:r>
      <w:r w:rsidRPr="0031787F">
        <w:rPr>
          <w:rFonts w:cs="Arial"/>
          <w:iCs/>
        </w:rPr>
        <w:t>061-0105/2025-1 z dne 22. 5. 2025</w:t>
      </w:r>
      <w:r w:rsidRPr="0031787F">
        <w:rPr>
          <w:rFonts w:cs="Arial"/>
        </w:rPr>
        <w:t>, in sicer:</w:t>
      </w:r>
    </w:p>
    <w:p w14:paraId="748F01F6" w14:textId="77777777" w:rsidR="00B8755D" w:rsidRPr="0031787F" w:rsidRDefault="00B8755D" w:rsidP="00B8755D">
      <w:pPr>
        <w:pStyle w:val="Sprotnaopomba-besedilo"/>
        <w:ind w:left="720"/>
        <w:jc w:val="both"/>
        <w:rPr>
          <w:szCs w:val="24"/>
        </w:rPr>
      </w:pPr>
    </w:p>
    <w:p w14:paraId="2D4B42AA" w14:textId="77777777" w:rsidR="0044495E" w:rsidRPr="0031787F" w:rsidRDefault="0044495E" w:rsidP="00FF7412">
      <w:pPr>
        <w:numPr>
          <w:ilvl w:val="1"/>
          <w:numId w:val="16"/>
        </w:numPr>
        <w:jc w:val="both"/>
        <w:rPr>
          <w:rFonts w:cs="Arial"/>
          <w:iCs/>
          <w:szCs w:val="20"/>
        </w:rPr>
      </w:pPr>
      <w:r w:rsidRPr="0031787F">
        <w:rPr>
          <w:rFonts w:cs="Arial"/>
          <w:iCs/>
          <w:szCs w:val="20"/>
        </w:rPr>
        <w:t>zapisnik je bil naknadno sestavljen v pisarni MIR, in ne na kraju samem,</w:t>
      </w:r>
    </w:p>
    <w:p w14:paraId="3B4936D2" w14:textId="77777777" w:rsidR="0044495E" w:rsidRPr="0031787F" w:rsidRDefault="0044495E" w:rsidP="00FF7412">
      <w:pPr>
        <w:numPr>
          <w:ilvl w:val="1"/>
          <w:numId w:val="16"/>
        </w:numPr>
        <w:jc w:val="both"/>
        <w:rPr>
          <w:rFonts w:cs="Arial"/>
          <w:iCs/>
          <w:szCs w:val="20"/>
        </w:rPr>
      </w:pPr>
      <w:r w:rsidRPr="0031787F">
        <w:rPr>
          <w:rFonts w:cs="Arial"/>
          <w:iCs/>
          <w:szCs w:val="20"/>
        </w:rPr>
        <w:t>zapisnik je bil opremljen z žigom,</w:t>
      </w:r>
    </w:p>
    <w:p w14:paraId="02C8DF93" w14:textId="77777777" w:rsidR="0044495E" w:rsidRPr="0031787F" w:rsidRDefault="0044495E" w:rsidP="00FF7412">
      <w:pPr>
        <w:numPr>
          <w:ilvl w:val="1"/>
          <w:numId w:val="16"/>
        </w:numPr>
        <w:jc w:val="both"/>
        <w:rPr>
          <w:rFonts w:cs="Arial"/>
          <w:iCs/>
          <w:szCs w:val="20"/>
        </w:rPr>
      </w:pPr>
      <w:r w:rsidRPr="0031787F">
        <w:rPr>
          <w:rFonts w:cs="Arial"/>
          <w:iCs/>
          <w:szCs w:val="20"/>
        </w:rPr>
        <w:t>fotografije niso bile konkretizirane.</w:t>
      </w:r>
    </w:p>
    <w:p w14:paraId="6F35B03D" w14:textId="77777777" w:rsidR="00492DD5" w:rsidRPr="0031787F" w:rsidRDefault="00492DD5" w:rsidP="00492DD5">
      <w:pPr>
        <w:jc w:val="both"/>
        <w:rPr>
          <w:rFonts w:cs="Arial"/>
          <w:szCs w:val="20"/>
        </w:rPr>
      </w:pPr>
    </w:p>
    <w:p w14:paraId="79B709F2" w14:textId="77777777" w:rsidR="003266CF" w:rsidRPr="0031787F" w:rsidRDefault="003266CF" w:rsidP="00492DD5">
      <w:pPr>
        <w:jc w:val="both"/>
        <w:rPr>
          <w:rFonts w:cs="Arial"/>
        </w:rPr>
      </w:pPr>
    </w:p>
    <w:p w14:paraId="7E058E82" w14:textId="77777777" w:rsidR="00492DD5" w:rsidRPr="0031787F" w:rsidRDefault="00E8187D" w:rsidP="00FF7412">
      <w:pPr>
        <w:pStyle w:val="Odstavekseznama"/>
        <w:numPr>
          <w:ilvl w:val="0"/>
          <w:numId w:val="15"/>
        </w:numPr>
        <w:autoSpaceDE w:val="0"/>
        <w:autoSpaceDN w:val="0"/>
        <w:adjustRightInd w:val="0"/>
        <w:spacing w:line="240" w:lineRule="exact"/>
        <w:ind w:left="654"/>
        <w:contextualSpacing/>
        <w:jc w:val="both"/>
        <w:rPr>
          <w:rFonts w:cs="Arial"/>
          <w:bCs/>
          <w:szCs w:val="20"/>
          <w:lang w:eastAsia="sl-SI"/>
        </w:rPr>
      </w:pPr>
      <w:r w:rsidRPr="0031787F">
        <w:rPr>
          <w:rFonts w:cs="Arial"/>
        </w:rPr>
        <w:t xml:space="preserve">Upravna inšpektorica iz pregleda vsebine zapisnika ugotavlja, da </w:t>
      </w:r>
      <w:r w:rsidR="00F97E5C" w:rsidRPr="0031787F">
        <w:rPr>
          <w:rFonts w:cs="Arial"/>
        </w:rPr>
        <w:t xml:space="preserve">je inšpektorica </w:t>
      </w:r>
      <w:r w:rsidR="00D401D8" w:rsidRPr="0031787F">
        <w:rPr>
          <w:rFonts w:cs="Arial"/>
        </w:rPr>
        <w:t xml:space="preserve">MIR </w:t>
      </w:r>
      <w:r w:rsidR="00F97E5C" w:rsidRPr="0031787F">
        <w:rPr>
          <w:rFonts w:cs="Arial"/>
        </w:rPr>
        <w:t>izvedla uradno dejanje vpogled v uradne evidence.</w:t>
      </w:r>
      <w:r w:rsidR="003003D2" w:rsidRPr="0031787F">
        <w:rPr>
          <w:rFonts w:cs="Arial"/>
        </w:rPr>
        <w:t xml:space="preserve"> Lastni dokument vpogled v evidence (ZK, GURS) </w:t>
      </w:r>
      <w:r w:rsidR="00B9399A" w:rsidRPr="0031787F">
        <w:rPr>
          <w:rFonts w:cs="Arial"/>
        </w:rPr>
        <w:t xml:space="preserve">v tem primeru predstavlja </w:t>
      </w:r>
      <w:r w:rsidR="003003D2" w:rsidRPr="0031787F">
        <w:rPr>
          <w:rFonts w:cs="Arial"/>
        </w:rPr>
        <w:t xml:space="preserve">prvi dokument v zadevi, ki </w:t>
      </w:r>
      <w:r w:rsidR="00B9399A" w:rsidRPr="0031787F">
        <w:rPr>
          <w:rFonts w:cs="Arial"/>
        </w:rPr>
        <w:t>bi moral biti</w:t>
      </w:r>
      <w:r w:rsidR="003003D2" w:rsidRPr="0031787F">
        <w:rPr>
          <w:rFonts w:cs="Arial"/>
        </w:rPr>
        <w:t xml:space="preserve"> evidentiran v evidenco dokumentarnega gradiva</w:t>
      </w:r>
      <w:r w:rsidR="00601960" w:rsidRPr="0031787F">
        <w:rPr>
          <w:rFonts w:cs="Arial"/>
        </w:rPr>
        <w:t xml:space="preserve">. </w:t>
      </w:r>
      <w:r w:rsidR="003003D2" w:rsidRPr="0031787F">
        <w:rPr>
          <w:rFonts w:cs="Arial"/>
        </w:rPr>
        <w:t xml:space="preserve">Navedeno predstavlja kršitev </w:t>
      </w:r>
      <w:r w:rsidR="00492DD5" w:rsidRPr="0031787F">
        <w:rPr>
          <w:rFonts w:cs="Arial"/>
          <w:bCs/>
          <w:szCs w:val="20"/>
        </w:rPr>
        <w:t>drugega odstavka 32. člena,</w:t>
      </w:r>
      <w:r w:rsidR="00492DD5" w:rsidRPr="0031787F">
        <w:rPr>
          <w:rStyle w:val="Sprotnaopomba-sklic"/>
          <w:rFonts w:cs="Arial"/>
          <w:bCs/>
          <w:szCs w:val="20"/>
        </w:rPr>
        <w:footnoteReference w:id="9"/>
      </w:r>
      <w:r w:rsidR="00492DD5" w:rsidRPr="0031787F">
        <w:rPr>
          <w:rFonts w:cs="Arial"/>
          <w:bCs/>
          <w:szCs w:val="20"/>
        </w:rPr>
        <w:t xml:space="preserve"> drugega odstavka </w:t>
      </w:r>
      <w:r w:rsidR="00492DD5" w:rsidRPr="0031787F">
        <w:rPr>
          <w:rFonts w:cs="Arial"/>
          <w:szCs w:val="20"/>
          <w:lang w:eastAsia="sl-SI"/>
        </w:rPr>
        <w:t>48. člena,</w:t>
      </w:r>
      <w:r w:rsidR="00492DD5" w:rsidRPr="0031787F">
        <w:rPr>
          <w:rStyle w:val="Sprotnaopomba-sklic"/>
          <w:rFonts w:cs="Arial"/>
          <w:szCs w:val="20"/>
          <w:lang w:eastAsia="sl-SI"/>
        </w:rPr>
        <w:footnoteReference w:id="10"/>
      </w:r>
      <w:r w:rsidR="00492DD5" w:rsidRPr="0031787F">
        <w:rPr>
          <w:rFonts w:cs="Arial"/>
          <w:szCs w:val="20"/>
          <w:lang w:eastAsia="sl-SI"/>
        </w:rPr>
        <w:t xml:space="preserve"> </w:t>
      </w:r>
      <w:r w:rsidR="00492DD5" w:rsidRPr="0031787F">
        <w:rPr>
          <w:rFonts w:cs="Arial"/>
          <w:bCs/>
          <w:szCs w:val="20"/>
        </w:rPr>
        <w:t>prvega odstavka 50. člena</w:t>
      </w:r>
      <w:r w:rsidR="00492DD5" w:rsidRPr="0031787F">
        <w:rPr>
          <w:rStyle w:val="Sprotnaopomba-sklic"/>
          <w:rFonts w:cs="Arial"/>
          <w:bCs/>
          <w:szCs w:val="20"/>
        </w:rPr>
        <w:footnoteReference w:id="11"/>
      </w:r>
      <w:r w:rsidR="00492DD5" w:rsidRPr="0031787F">
        <w:rPr>
          <w:rFonts w:cs="Arial"/>
          <w:bCs/>
          <w:szCs w:val="20"/>
        </w:rPr>
        <w:t xml:space="preserve"> in tudi tretjega odstavka 51. člena UUP.</w:t>
      </w:r>
      <w:r w:rsidR="00492DD5" w:rsidRPr="0031787F">
        <w:rPr>
          <w:rStyle w:val="Sprotnaopomba-sklic"/>
          <w:rFonts w:cs="Arial"/>
          <w:bCs/>
          <w:szCs w:val="20"/>
        </w:rPr>
        <w:footnoteReference w:id="12"/>
      </w:r>
    </w:p>
    <w:p w14:paraId="36390C56" w14:textId="77777777" w:rsidR="00E8187D" w:rsidRPr="0031787F" w:rsidRDefault="00E8187D" w:rsidP="00492DD5">
      <w:pPr>
        <w:ind w:left="720"/>
        <w:jc w:val="both"/>
        <w:rPr>
          <w:rFonts w:cs="Arial"/>
        </w:rPr>
      </w:pPr>
    </w:p>
    <w:p w14:paraId="459B0380" w14:textId="77777777" w:rsidR="00492DD5" w:rsidRPr="0031787F" w:rsidRDefault="00492DD5" w:rsidP="00492DD5">
      <w:pPr>
        <w:ind w:left="720"/>
        <w:jc w:val="both"/>
        <w:rPr>
          <w:rFonts w:cs="Arial"/>
        </w:rPr>
      </w:pPr>
    </w:p>
    <w:p w14:paraId="66E2318B" w14:textId="77777777" w:rsidR="00E8187D" w:rsidRPr="0031787F" w:rsidRDefault="00E8187D" w:rsidP="00E8187D">
      <w:pPr>
        <w:jc w:val="both"/>
        <w:rPr>
          <w:rFonts w:cs="Arial"/>
          <w:iCs/>
          <w:szCs w:val="20"/>
        </w:rPr>
      </w:pPr>
      <w:r w:rsidRPr="0031787F">
        <w:rPr>
          <w:rFonts w:cs="Arial"/>
        </w:rPr>
        <w:t xml:space="preserve">Dne </w:t>
      </w:r>
      <w:r w:rsidR="00801ACB" w:rsidRPr="0031787F">
        <w:rPr>
          <w:rFonts w:cs="Arial"/>
        </w:rPr>
        <w:t>28</w:t>
      </w:r>
      <w:r w:rsidRPr="0031787F">
        <w:rPr>
          <w:rFonts w:cs="Arial"/>
        </w:rPr>
        <w:t xml:space="preserve">. </w:t>
      </w:r>
      <w:r w:rsidR="00801ACB" w:rsidRPr="0031787F">
        <w:rPr>
          <w:rFonts w:cs="Arial"/>
        </w:rPr>
        <w:t>2</w:t>
      </w:r>
      <w:r w:rsidRPr="0031787F">
        <w:rPr>
          <w:rFonts w:cs="Arial"/>
        </w:rPr>
        <w:t>. 2025 je i</w:t>
      </w:r>
      <w:r w:rsidRPr="0031787F">
        <w:rPr>
          <w:rFonts w:cs="Arial"/>
          <w:szCs w:val="20"/>
        </w:rPr>
        <w:t>nšpektor</w:t>
      </w:r>
      <w:r w:rsidR="00801ACB" w:rsidRPr="0031787F">
        <w:rPr>
          <w:rFonts w:cs="Arial"/>
          <w:szCs w:val="20"/>
        </w:rPr>
        <w:t>ica</w:t>
      </w:r>
      <w:r w:rsidRPr="0031787F">
        <w:rPr>
          <w:rFonts w:cs="Arial"/>
          <w:szCs w:val="20"/>
        </w:rPr>
        <w:t xml:space="preserve"> MIR </w:t>
      </w:r>
      <w:r w:rsidRPr="0031787F">
        <w:rPr>
          <w:rFonts w:cs="Arial"/>
        </w:rPr>
        <w:t xml:space="preserve">z dopisom št. </w:t>
      </w:r>
      <w:r w:rsidRPr="0031787F">
        <w:rPr>
          <w:rFonts w:cs="Arial"/>
          <w:szCs w:val="20"/>
        </w:rPr>
        <w:t>061-</w:t>
      </w:r>
      <w:r w:rsidR="00801ACB" w:rsidRPr="0031787F">
        <w:rPr>
          <w:rFonts w:cs="Arial"/>
          <w:szCs w:val="20"/>
        </w:rPr>
        <w:t>92</w:t>
      </w:r>
      <w:r w:rsidRPr="0031787F">
        <w:rPr>
          <w:rFonts w:cs="Arial"/>
          <w:szCs w:val="20"/>
        </w:rPr>
        <w:t xml:space="preserve">/2025-2 </w:t>
      </w:r>
      <w:r w:rsidRPr="0031787F">
        <w:rPr>
          <w:rFonts w:cs="Arial"/>
        </w:rPr>
        <w:t>zavezan</w:t>
      </w:r>
      <w:r w:rsidR="004B069C" w:rsidRPr="0031787F">
        <w:rPr>
          <w:rFonts w:cs="Arial"/>
        </w:rPr>
        <w:t>ki</w:t>
      </w:r>
      <w:r w:rsidRPr="0031787F">
        <w:rPr>
          <w:rFonts w:cs="Arial"/>
        </w:rPr>
        <w:t xml:space="preserve"> vročal</w:t>
      </w:r>
      <w:r w:rsidR="00B9399A" w:rsidRPr="0031787F">
        <w:rPr>
          <w:rFonts w:cs="Arial"/>
        </w:rPr>
        <w:t>a</w:t>
      </w:r>
      <w:r w:rsidRPr="0031787F">
        <w:rPr>
          <w:rFonts w:cs="Arial"/>
        </w:rPr>
        <w:t xml:space="preserve"> Zapisnik </w:t>
      </w:r>
      <w:r w:rsidRPr="0031787F">
        <w:rPr>
          <w:rFonts w:cs="Arial"/>
          <w:szCs w:val="20"/>
        </w:rPr>
        <w:t>št. 061-</w:t>
      </w:r>
      <w:r w:rsidR="00801ACB" w:rsidRPr="0031787F">
        <w:rPr>
          <w:rFonts w:cs="Arial"/>
          <w:szCs w:val="20"/>
        </w:rPr>
        <w:t>0</w:t>
      </w:r>
      <w:r w:rsidRPr="0031787F">
        <w:rPr>
          <w:rFonts w:cs="Arial"/>
          <w:szCs w:val="20"/>
        </w:rPr>
        <w:t>9</w:t>
      </w:r>
      <w:r w:rsidR="00801ACB" w:rsidRPr="0031787F">
        <w:rPr>
          <w:rFonts w:cs="Arial"/>
          <w:szCs w:val="20"/>
        </w:rPr>
        <w:t>2</w:t>
      </w:r>
      <w:r w:rsidRPr="0031787F">
        <w:rPr>
          <w:rFonts w:cs="Arial"/>
          <w:szCs w:val="20"/>
        </w:rPr>
        <w:t>/2024-</w:t>
      </w:r>
      <w:r w:rsidR="00801ACB" w:rsidRPr="0031787F">
        <w:rPr>
          <w:rFonts w:cs="Arial"/>
          <w:szCs w:val="20"/>
        </w:rPr>
        <w:t>1</w:t>
      </w:r>
      <w:r w:rsidRPr="0031787F">
        <w:rPr>
          <w:rFonts w:cs="Arial"/>
          <w:szCs w:val="20"/>
        </w:rPr>
        <w:t xml:space="preserve"> </w:t>
      </w:r>
      <w:r w:rsidRPr="0031787F">
        <w:rPr>
          <w:rFonts w:cs="Arial"/>
        </w:rPr>
        <w:t xml:space="preserve">in </w:t>
      </w:r>
      <w:r w:rsidR="00801ACB" w:rsidRPr="0031787F">
        <w:rPr>
          <w:rFonts w:cs="Arial"/>
        </w:rPr>
        <w:t>jo</w:t>
      </w:r>
      <w:r w:rsidRPr="0031787F">
        <w:rPr>
          <w:rFonts w:cs="Arial"/>
        </w:rPr>
        <w:t xml:space="preserve"> pozval</w:t>
      </w:r>
      <w:r w:rsidR="00B9399A" w:rsidRPr="0031787F">
        <w:rPr>
          <w:rFonts w:cs="Arial"/>
        </w:rPr>
        <w:t>a</w:t>
      </w:r>
      <w:r w:rsidRPr="0031787F">
        <w:rPr>
          <w:rFonts w:cs="Arial"/>
        </w:rPr>
        <w:t>, da lahko v roku 5 dni od prejema poda izjavo na nje</w:t>
      </w:r>
      <w:r w:rsidR="00B9399A" w:rsidRPr="0031787F">
        <w:rPr>
          <w:rFonts w:cs="Arial"/>
        </w:rPr>
        <w:t>ne</w:t>
      </w:r>
      <w:r w:rsidRPr="0031787F">
        <w:rPr>
          <w:rFonts w:cs="Arial"/>
        </w:rPr>
        <w:t xml:space="preserve"> ugotovitve. Poziv je zavezancu bil poslan na podlagi  določb</w:t>
      </w:r>
      <w:r w:rsidRPr="0031787F">
        <w:rPr>
          <w:rFonts w:cs="Arial"/>
          <w:iCs/>
          <w:szCs w:val="20"/>
        </w:rPr>
        <w:t xml:space="preserve"> 29. člena ZIN</w:t>
      </w:r>
      <w:r w:rsidR="00B9399A" w:rsidRPr="0031787F">
        <w:rPr>
          <w:rFonts w:cs="Arial"/>
          <w:iCs/>
          <w:szCs w:val="20"/>
        </w:rPr>
        <w:t xml:space="preserve"> vendar je kot pravno podlago navedla…… .</w:t>
      </w:r>
      <w:r w:rsidRPr="0031787F">
        <w:rPr>
          <w:rFonts w:cs="Arial"/>
          <w:iCs/>
          <w:szCs w:val="20"/>
        </w:rPr>
        <w:t xml:space="preserve"> V dopisu je še navedeno:</w:t>
      </w:r>
      <w:r w:rsidRPr="0031787F">
        <w:rPr>
          <w:rFonts w:ascii="Calibri Light" w:hAnsi="Calibri Light" w:cs="Calibri Light"/>
          <w:sz w:val="22"/>
          <w:szCs w:val="22"/>
        </w:rPr>
        <w:t xml:space="preserve"> </w:t>
      </w:r>
      <w:r w:rsidRPr="0031787F">
        <w:rPr>
          <w:rFonts w:ascii="Calibri Light" w:hAnsi="Calibri Light" w:cs="Calibri Light"/>
          <w:i/>
          <w:iCs/>
          <w:sz w:val="22"/>
          <w:szCs w:val="22"/>
        </w:rPr>
        <w:t>»</w:t>
      </w:r>
      <w:r w:rsidRPr="0031787F">
        <w:rPr>
          <w:rFonts w:cs="Arial"/>
          <w:i/>
          <w:iCs/>
          <w:szCs w:val="20"/>
        </w:rPr>
        <w:t>Na podlagi 29. člena Zakona o inšpekcijskem nadzoru</w:t>
      </w:r>
      <w:r w:rsidR="00801ACB" w:rsidRPr="0031787F">
        <w:rPr>
          <w:rFonts w:cs="Arial"/>
          <w:i/>
          <w:iCs/>
          <w:szCs w:val="20"/>
        </w:rPr>
        <w:t xml:space="preserve"> vas pozivamo</w:t>
      </w:r>
      <w:r w:rsidRPr="0031787F">
        <w:rPr>
          <w:rFonts w:cs="Arial"/>
          <w:i/>
          <w:iCs/>
          <w:szCs w:val="20"/>
        </w:rPr>
        <w:t xml:space="preserve">, da </w:t>
      </w:r>
      <w:r w:rsidR="00801ACB" w:rsidRPr="0031787F">
        <w:rPr>
          <w:rFonts w:cs="Arial"/>
          <w:i/>
          <w:iCs/>
          <w:szCs w:val="20"/>
        </w:rPr>
        <w:t xml:space="preserve">v roku (5) dni od prejema zapisnika na MIR posredujete pisno izjavo v zvezi s </w:t>
      </w:r>
      <w:r w:rsidR="00801ACB" w:rsidRPr="0031787F">
        <w:rPr>
          <w:rFonts w:cs="Arial"/>
          <w:i/>
          <w:iCs/>
          <w:szCs w:val="20"/>
        </w:rPr>
        <w:lastRenderedPageBreak/>
        <w:t>predmetom nadzora</w:t>
      </w:r>
      <w:r w:rsidRPr="0031787F">
        <w:rPr>
          <w:rFonts w:cs="Arial"/>
          <w:i/>
          <w:iCs/>
          <w:szCs w:val="20"/>
        </w:rPr>
        <w:t xml:space="preserve">. V kolikor </w:t>
      </w:r>
      <w:r w:rsidR="00801ACB" w:rsidRPr="0031787F">
        <w:rPr>
          <w:rFonts w:cs="Arial"/>
          <w:i/>
          <w:iCs/>
          <w:szCs w:val="20"/>
        </w:rPr>
        <w:t xml:space="preserve">zahtevanega pisnega pojasnila ne boste posredovali v zahtevanem roku, bomo začeli postopek prekrška po </w:t>
      </w:r>
      <w:r w:rsidRPr="0031787F">
        <w:rPr>
          <w:rFonts w:cs="Arial"/>
          <w:i/>
          <w:iCs/>
          <w:szCs w:val="20"/>
        </w:rPr>
        <w:t>38. členu ZIN</w:t>
      </w:r>
      <w:r w:rsidR="00801ACB" w:rsidRPr="0031787F">
        <w:rPr>
          <w:rFonts w:cs="Arial"/>
          <w:i/>
          <w:iCs/>
          <w:szCs w:val="20"/>
        </w:rPr>
        <w:t>.</w:t>
      </w:r>
      <w:r w:rsidRPr="0031787F">
        <w:rPr>
          <w:rFonts w:cs="Arial"/>
          <w:i/>
          <w:iCs/>
          <w:szCs w:val="20"/>
        </w:rPr>
        <w:t>«</w:t>
      </w:r>
    </w:p>
    <w:p w14:paraId="0E939EDB" w14:textId="77777777" w:rsidR="00E8187D" w:rsidRPr="0031787F" w:rsidRDefault="00E8187D" w:rsidP="00E8187D">
      <w:pPr>
        <w:jc w:val="both"/>
        <w:rPr>
          <w:rFonts w:cs="Arial"/>
          <w:iCs/>
          <w:szCs w:val="20"/>
        </w:rPr>
      </w:pPr>
    </w:p>
    <w:p w14:paraId="5041E69D" w14:textId="77777777" w:rsidR="00B8755D" w:rsidRPr="0031787F" w:rsidRDefault="00E8187D" w:rsidP="00FF7412">
      <w:pPr>
        <w:numPr>
          <w:ilvl w:val="0"/>
          <w:numId w:val="6"/>
        </w:numPr>
        <w:spacing w:line="240" w:lineRule="exact"/>
        <w:ind w:left="720"/>
        <w:jc w:val="both"/>
        <w:rPr>
          <w:rFonts w:cs="Arial"/>
          <w:szCs w:val="20"/>
        </w:rPr>
      </w:pPr>
      <w:r w:rsidRPr="0031787F">
        <w:t>Upravna inšpektorica pojasnjuje, da je p</w:t>
      </w:r>
      <w:r w:rsidRPr="0031787F">
        <w:rPr>
          <w:rFonts w:cs="Arial"/>
          <w:iCs/>
          <w:szCs w:val="20"/>
        </w:rPr>
        <w:t>ravilna pravna podlaga za vročanje zapisnika v  konkretnem primeru četrti odstavek 29. člena ZIN, ki je v konkretnem primeru četrti odstavek</w:t>
      </w:r>
      <w:r w:rsidR="00B8755D" w:rsidRPr="0031787F">
        <w:rPr>
          <w:rFonts w:cs="Arial"/>
          <w:iCs/>
          <w:szCs w:val="20"/>
        </w:rPr>
        <w:t xml:space="preserve"> </w:t>
      </w:r>
      <w:r w:rsidRPr="0031787F">
        <w:rPr>
          <w:rFonts w:cs="Arial"/>
          <w:iCs/>
          <w:szCs w:val="20"/>
        </w:rPr>
        <w:t>29. člena ZIN</w:t>
      </w:r>
      <w:r w:rsidR="00B8755D" w:rsidRPr="0031787F">
        <w:rPr>
          <w:rFonts w:cs="Arial"/>
          <w:iCs/>
          <w:szCs w:val="20"/>
        </w:rPr>
        <w:t>.</w:t>
      </w:r>
    </w:p>
    <w:p w14:paraId="0B38F193" w14:textId="77777777" w:rsidR="005C1E7E" w:rsidRPr="0031787F" w:rsidRDefault="005C1E7E" w:rsidP="005C1E7E">
      <w:pPr>
        <w:jc w:val="both"/>
        <w:rPr>
          <w:rFonts w:cs="Arial"/>
          <w:iCs/>
          <w:szCs w:val="20"/>
        </w:rPr>
      </w:pPr>
    </w:p>
    <w:p w14:paraId="22985465" w14:textId="77777777" w:rsidR="005C1E7E" w:rsidRPr="0031787F" w:rsidRDefault="00714EB9" w:rsidP="005C1E7E">
      <w:pPr>
        <w:jc w:val="both"/>
        <w:rPr>
          <w:rFonts w:cs="Arial"/>
          <w:iCs/>
          <w:szCs w:val="20"/>
        </w:rPr>
      </w:pPr>
      <w:r w:rsidRPr="0031787F">
        <w:rPr>
          <w:rFonts w:cs="Arial"/>
          <w:iCs/>
          <w:szCs w:val="20"/>
        </w:rPr>
        <w:t>MIR v postavljenem roku ni prejel odgovora zavezanke.</w:t>
      </w:r>
    </w:p>
    <w:p w14:paraId="48EA5ED0" w14:textId="77777777" w:rsidR="00801ACB" w:rsidRPr="0031787F" w:rsidRDefault="00801ACB" w:rsidP="00E8187D">
      <w:pPr>
        <w:jc w:val="both"/>
        <w:rPr>
          <w:rFonts w:cs="Arial"/>
          <w:iCs/>
          <w:szCs w:val="20"/>
        </w:rPr>
      </w:pPr>
    </w:p>
    <w:p w14:paraId="62442D46" w14:textId="77777777" w:rsidR="00652AAF" w:rsidRPr="0031787F" w:rsidRDefault="00736934" w:rsidP="00FC73DD">
      <w:pPr>
        <w:spacing w:line="240" w:lineRule="exact"/>
        <w:jc w:val="both"/>
        <w:rPr>
          <w:rFonts w:cs="Arial"/>
          <w:szCs w:val="20"/>
        </w:rPr>
      </w:pPr>
      <w:r w:rsidRPr="0031787F">
        <w:rPr>
          <w:rFonts w:cs="Arial"/>
          <w:szCs w:val="20"/>
        </w:rPr>
        <w:t xml:space="preserve">Inšpektorica </w:t>
      </w:r>
      <w:r w:rsidR="00B9399A" w:rsidRPr="0031787F">
        <w:rPr>
          <w:rFonts w:cs="Arial"/>
          <w:szCs w:val="20"/>
        </w:rPr>
        <w:t xml:space="preserve">MIR </w:t>
      </w:r>
      <w:r w:rsidRPr="0031787F">
        <w:rPr>
          <w:rFonts w:cs="Arial"/>
          <w:szCs w:val="20"/>
        </w:rPr>
        <w:t>je zavezanki izdala odločbo št. 061-</w:t>
      </w:r>
      <w:r w:rsidR="00D67C7C" w:rsidRPr="0031787F">
        <w:rPr>
          <w:rFonts w:cs="Arial"/>
          <w:szCs w:val="20"/>
        </w:rPr>
        <w:t>092/2025-5</w:t>
      </w:r>
      <w:r w:rsidRPr="0031787F">
        <w:rPr>
          <w:rFonts w:cs="Arial"/>
          <w:szCs w:val="20"/>
        </w:rPr>
        <w:t xml:space="preserve"> z dne 2</w:t>
      </w:r>
      <w:r w:rsidR="005C1E7E" w:rsidRPr="0031787F">
        <w:rPr>
          <w:rFonts w:cs="Arial"/>
          <w:szCs w:val="20"/>
        </w:rPr>
        <w:t>8</w:t>
      </w:r>
      <w:r w:rsidRPr="0031787F">
        <w:rPr>
          <w:rFonts w:cs="Arial"/>
          <w:szCs w:val="20"/>
        </w:rPr>
        <w:t xml:space="preserve">. </w:t>
      </w:r>
      <w:r w:rsidR="005C1E7E" w:rsidRPr="0031787F">
        <w:rPr>
          <w:rFonts w:cs="Arial"/>
          <w:szCs w:val="20"/>
        </w:rPr>
        <w:t>2</w:t>
      </w:r>
      <w:r w:rsidRPr="0031787F">
        <w:rPr>
          <w:rFonts w:cs="Arial"/>
          <w:szCs w:val="20"/>
        </w:rPr>
        <w:t>. 202</w:t>
      </w:r>
      <w:r w:rsidR="00D67C7C" w:rsidRPr="0031787F">
        <w:rPr>
          <w:rFonts w:cs="Arial"/>
          <w:szCs w:val="20"/>
        </w:rPr>
        <w:t>5</w:t>
      </w:r>
      <w:r w:rsidRPr="0031787F">
        <w:rPr>
          <w:rFonts w:cs="Arial"/>
          <w:szCs w:val="20"/>
        </w:rPr>
        <w:t xml:space="preserve">, po kateri </w:t>
      </w:r>
      <w:r w:rsidR="00D67C7C" w:rsidRPr="0031787F">
        <w:rPr>
          <w:rFonts w:cs="Arial"/>
          <w:szCs w:val="20"/>
        </w:rPr>
        <w:t xml:space="preserve">je zavezanka </w:t>
      </w:r>
      <w:r w:rsidR="00B9399A" w:rsidRPr="0031787F">
        <w:rPr>
          <w:rFonts w:cs="Arial"/>
          <w:szCs w:val="20"/>
        </w:rPr>
        <w:t xml:space="preserve">bila </w:t>
      </w:r>
      <w:r w:rsidR="00D67C7C" w:rsidRPr="0031787F">
        <w:rPr>
          <w:rFonts w:cs="Arial"/>
          <w:szCs w:val="20"/>
        </w:rPr>
        <w:t xml:space="preserve">dolžna priključiti vse komunalne vode iz objekta na naslovu </w:t>
      </w:r>
      <w:proofErr w:type="spellStart"/>
      <w:r w:rsidR="00FF05E6" w:rsidRPr="0031787F">
        <w:rPr>
          <w:rFonts w:cs="Arial"/>
          <w:szCs w:val="20"/>
        </w:rPr>
        <w:t>x</w:t>
      </w:r>
      <w:r w:rsidR="00D67C7C" w:rsidRPr="0031787F">
        <w:rPr>
          <w:rFonts w:cs="Arial"/>
          <w:szCs w:val="20"/>
        </w:rPr>
        <w:t>y</w:t>
      </w:r>
      <w:proofErr w:type="spellEnd"/>
      <w:r w:rsidR="00D67C7C" w:rsidRPr="0031787F">
        <w:rPr>
          <w:rFonts w:cs="Arial"/>
          <w:szCs w:val="20"/>
        </w:rPr>
        <w:t>, na javno kanalizacijo do dne 31. 12. 2025. O</w:t>
      </w:r>
      <w:r w:rsidRPr="0031787F">
        <w:rPr>
          <w:rFonts w:cs="Arial"/>
          <w:szCs w:val="20"/>
        </w:rPr>
        <w:t>dločba je bila zavezan</w:t>
      </w:r>
      <w:r w:rsidR="00D67C7C" w:rsidRPr="0031787F">
        <w:rPr>
          <w:rFonts w:cs="Arial"/>
          <w:szCs w:val="20"/>
        </w:rPr>
        <w:t>ki</w:t>
      </w:r>
      <w:r w:rsidRPr="0031787F">
        <w:rPr>
          <w:rFonts w:cs="Arial"/>
          <w:szCs w:val="20"/>
        </w:rPr>
        <w:t xml:space="preserve"> vročena z osebno vročitvijo.</w:t>
      </w:r>
      <w:r w:rsidR="00492DD5" w:rsidRPr="0031787F">
        <w:rPr>
          <w:rFonts w:cs="Arial"/>
          <w:szCs w:val="20"/>
        </w:rPr>
        <w:t xml:space="preserve"> Odločba je zadnji dokument v zadevi.</w:t>
      </w:r>
    </w:p>
    <w:p w14:paraId="6C89BCDB" w14:textId="77777777" w:rsidR="00B9399A" w:rsidRPr="0031787F" w:rsidRDefault="00B9399A" w:rsidP="00FC73DD">
      <w:pPr>
        <w:spacing w:line="240" w:lineRule="exact"/>
        <w:jc w:val="both"/>
        <w:rPr>
          <w:rFonts w:cs="Arial"/>
          <w:szCs w:val="20"/>
        </w:rPr>
      </w:pPr>
    </w:p>
    <w:p w14:paraId="7B1F0302" w14:textId="77777777" w:rsidR="00B9399A" w:rsidRPr="0031787F" w:rsidRDefault="00B9399A" w:rsidP="00FC73DD">
      <w:pPr>
        <w:spacing w:line="240" w:lineRule="exact"/>
        <w:jc w:val="both"/>
        <w:rPr>
          <w:rFonts w:cs="Arial"/>
          <w:iCs/>
          <w:szCs w:val="20"/>
        </w:rPr>
      </w:pPr>
    </w:p>
    <w:p w14:paraId="6FC361D4" w14:textId="77777777" w:rsidR="000F6910" w:rsidRPr="0031787F" w:rsidRDefault="000F6910" w:rsidP="00FF7412">
      <w:pPr>
        <w:numPr>
          <w:ilvl w:val="0"/>
          <w:numId w:val="18"/>
        </w:numPr>
        <w:spacing w:line="240" w:lineRule="exact"/>
        <w:jc w:val="both"/>
        <w:rPr>
          <w:rFonts w:cs="Arial"/>
          <w:b/>
          <w:bCs/>
          <w:szCs w:val="20"/>
        </w:rPr>
      </w:pPr>
      <w:r w:rsidRPr="0031787F">
        <w:rPr>
          <w:rFonts w:cs="Arial"/>
          <w:b/>
          <w:bCs/>
          <w:szCs w:val="20"/>
        </w:rPr>
        <w:t>Zadeva št. 061-</w:t>
      </w:r>
      <w:r w:rsidR="009277C6" w:rsidRPr="0031787F">
        <w:rPr>
          <w:rFonts w:cs="Arial"/>
          <w:b/>
          <w:bCs/>
          <w:szCs w:val="20"/>
        </w:rPr>
        <w:t>0094/2025</w:t>
      </w:r>
      <w:r w:rsidR="00AB522B" w:rsidRPr="0031787F">
        <w:rPr>
          <w:rFonts w:cs="Arial"/>
          <w:b/>
          <w:bCs/>
          <w:szCs w:val="20"/>
        </w:rPr>
        <w:t xml:space="preserve"> priklop na kanalizacijsko omrežje</w:t>
      </w:r>
    </w:p>
    <w:p w14:paraId="358CF6D4" w14:textId="77777777" w:rsidR="009277C6" w:rsidRPr="0031787F" w:rsidRDefault="009277C6" w:rsidP="009277C6">
      <w:pPr>
        <w:jc w:val="both"/>
        <w:rPr>
          <w:rFonts w:cs="Arial"/>
          <w:iCs/>
          <w:szCs w:val="20"/>
        </w:rPr>
      </w:pPr>
    </w:p>
    <w:p w14:paraId="7BE603BF" w14:textId="77777777" w:rsidR="009277C6" w:rsidRPr="0031787F" w:rsidRDefault="009277C6" w:rsidP="009277C6">
      <w:pPr>
        <w:jc w:val="both"/>
        <w:rPr>
          <w:rFonts w:cs="Arial"/>
          <w:iCs/>
          <w:szCs w:val="20"/>
        </w:rPr>
      </w:pPr>
      <w:r w:rsidRPr="0031787F">
        <w:rPr>
          <w:rFonts w:cs="Arial"/>
          <w:iCs/>
          <w:szCs w:val="20"/>
        </w:rPr>
        <w:t xml:space="preserve">V zadevi je kot prvi dokument zadeve evidentiran </w:t>
      </w:r>
      <w:r w:rsidRPr="0031787F">
        <w:rPr>
          <w:rFonts w:cs="Arial"/>
          <w:szCs w:val="20"/>
        </w:rPr>
        <w:t xml:space="preserve">Zapisnik o opravljenem nadzoru </w:t>
      </w:r>
      <w:r w:rsidRPr="0031787F">
        <w:rPr>
          <w:rFonts w:cs="Arial"/>
          <w:iCs/>
          <w:szCs w:val="20"/>
        </w:rPr>
        <w:t>št. 061-094/2025-1 z dne 4. 3. 2025, ki ga je sestavila i</w:t>
      </w:r>
      <w:r w:rsidRPr="0031787F">
        <w:rPr>
          <w:rFonts w:cs="Arial"/>
          <w:szCs w:val="20"/>
        </w:rPr>
        <w:t xml:space="preserve">nšpektorica MIR v zadevi uporabe infrastrukturnih objektov in naprav javne kanalizacije. </w:t>
      </w:r>
      <w:r w:rsidR="00492DD5" w:rsidRPr="0031787F">
        <w:rPr>
          <w:rFonts w:cs="Arial"/>
          <w:szCs w:val="20"/>
        </w:rPr>
        <w:t xml:space="preserve">V zapisniku je navedeno, da je izvajalec javne službe </w:t>
      </w:r>
      <w:r w:rsidR="007746C7">
        <w:rPr>
          <w:rFonts w:cs="Arial"/>
          <w:szCs w:val="20"/>
        </w:rPr>
        <w:t>█</w:t>
      </w:r>
      <w:r w:rsidR="00492DD5" w:rsidRPr="0031787F">
        <w:rPr>
          <w:rFonts w:cs="Arial"/>
          <w:szCs w:val="20"/>
        </w:rPr>
        <w:t xml:space="preserve"> zavezancu dne 25. 3. 2019 posredoval obvestilo o obvezni priključitvi na javno kanalizacijsko omrežje. V obvestilu so bili zavezancu posredovani tudi pogoji za priključitev ter določen trimesečni rok za izvedbo priključitve. Inšpektorica </w:t>
      </w:r>
      <w:r w:rsidR="00B9399A" w:rsidRPr="0031787F">
        <w:rPr>
          <w:rFonts w:cs="Arial"/>
          <w:szCs w:val="20"/>
        </w:rPr>
        <w:t xml:space="preserve">MIR </w:t>
      </w:r>
      <w:r w:rsidR="00492DD5" w:rsidRPr="0031787F">
        <w:rPr>
          <w:rFonts w:cs="Arial"/>
          <w:szCs w:val="20"/>
        </w:rPr>
        <w:t>je ob tem ugotovila, da zavezanec do dne 26. 2. 2025 svoje obveznosti priključitve na javno kanalizacijsko omrežje ni izvršil. V zapisniku je navedena tudi pravna podlaga za omenjeno obveznost priključitve. Zapisnik je bil sestavljen v odsotnosti inšpekcijske zavezanke.</w:t>
      </w:r>
    </w:p>
    <w:p w14:paraId="422AA355" w14:textId="77777777" w:rsidR="000F6910" w:rsidRPr="0031787F" w:rsidRDefault="000F6910" w:rsidP="000F6910">
      <w:pPr>
        <w:spacing w:line="240" w:lineRule="exact"/>
        <w:jc w:val="both"/>
        <w:rPr>
          <w:rFonts w:cs="Arial"/>
          <w:szCs w:val="20"/>
        </w:rPr>
      </w:pPr>
    </w:p>
    <w:p w14:paraId="78C8D1E9" w14:textId="77777777" w:rsidR="00B8755D" w:rsidRPr="0031787F" w:rsidRDefault="00B8755D" w:rsidP="00B8755D">
      <w:pPr>
        <w:jc w:val="both"/>
        <w:rPr>
          <w:rFonts w:cs="Arial"/>
          <w:iCs/>
          <w:szCs w:val="20"/>
        </w:rPr>
      </w:pPr>
    </w:p>
    <w:p w14:paraId="4B29D646" w14:textId="77777777" w:rsidR="00B8755D" w:rsidRPr="0031787F" w:rsidRDefault="00B8755D" w:rsidP="00FF7412">
      <w:pPr>
        <w:pStyle w:val="Sprotnaopomba-besedilo"/>
        <w:numPr>
          <w:ilvl w:val="0"/>
          <w:numId w:val="21"/>
        </w:numPr>
        <w:jc w:val="both"/>
        <w:rPr>
          <w:szCs w:val="24"/>
        </w:rPr>
      </w:pPr>
      <w:r w:rsidRPr="0031787F">
        <w:rPr>
          <w:szCs w:val="24"/>
        </w:rPr>
        <w:t>Upravna inšpektorica tudi pri tem zapisniku ugotavlja enake nepravilnosti, kot pri zapisniku št.</w:t>
      </w:r>
      <w:r w:rsidRPr="0031787F">
        <w:rPr>
          <w:rFonts w:cs="Arial"/>
        </w:rPr>
        <w:t xml:space="preserve"> </w:t>
      </w:r>
      <w:r w:rsidRPr="0031787F">
        <w:rPr>
          <w:rFonts w:cs="Arial"/>
          <w:iCs/>
        </w:rPr>
        <w:t>061-0105/2025-1 z dne 22. 5. 2025</w:t>
      </w:r>
      <w:r w:rsidRPr="0031787F">
        <w:rPr>
          <w:rFonts w:cs="Arial"/>
        </w:rPr>
        <w:t>, in sicer:</w:t>
      </w:r>
    </w:p>
    <w:p w14:paraId="1F0E145F" w14:textId="77777777" w:rsidR="00B8755D" w:rsidRPr="0031787F" w:rsidRDefault="00B8755D" w:rsidP="00B8755D">
      <w:pPr>
        <w:pStyle w:val="Sprotnaopomba-besedilo"/>
        <w:ind w:left="720"/>
        <w:jc w:val="both"/>
        <w:rPr>
          <w:szCs w:val="24"/>
        </w:rPr>
      </w:pPr>
    </w:p>
    <w:p w14:paraId="7A304B49" w14:textId="77777777" w:rsidR="0044495E" w:rsidRPr="0031787F" w:rsidRDefault="0044495E" w:rsidP="00FF7412">
      <w:pPr>
        <w:numPr>
          <w:ilvl w:val="1"/>
          <w:numId w:val="16"/>
        </w:numPr>
        <w:jc w:val="both"/>
        <w:rPr>
          <w:rFonts w:cs="Arial"/>
          <w:iCs/>
          <w:szCs w:val="20"/>
        </w:rPr>
      </w:pPr>
      <w:r w:rsidRPr="0031787F">
        <w:rPr>
          <w:rFonts w:cs="Arial"/>
          <w:iCs/>
          <w:szCs w:val="20"/>
        </w:rPr>
        <w:t>zapisnik je bil naknadno sestavljen v pisarni MIR, in ne na kraju samem,</w:t>
      </w:r>
    </w:p>
    <w:p w14:paraId="29C53A5D" w14:textId="77777777" w:rsidR="0044495E" w:rsidRPr="0031787F" w:rsidRDefault="0044495E" w:rsidP="00FF7412">
      <w:pPr>
        <w:numPr>
          <w:ilvl w:val="1"/>
          <w:numId w:val="16"/>
        </w:numPr>
        <w:jc w:val="both"/>
        <w:rPr>
          <w:rFonts w:cs="Arial"/>
          <w:iCs/>
          <w:szCs w:val="20"/>
        </w:rPr>
      </w:pPr>
      <w:r w:rsidRPr="0031787F">
        <w:rPr>
          <w:rFonts w:cs="Arial"/>
          <w:iCs/>
          <w:szCs w:val="20"/>
        </w:rPr>
        <w:t>zapisnik je bil opremljen z žigom,</w:t>
      </w:r>
    </w:p>
    <w:p w14:paraId="0E5CCB98" w14:textId="77777777" w:rsidR="0044495E" w:rsidRPr="0031787F" w:rsidRDefault="0044495E" w:rsidP="00FF7412">
      <w:pPr>
        <w:numPr>
          <w:ilvl w:val="1"/>
          <w:numId w:val="16"/>
        </w:numPr>
        <w:jc w:val="both"/>
        <w:rPr>
          <w:rFonts w:cs="Arial"/>
          <w:iCs/>
          <w:szCs w:val="20"/>
        </w:rPr>
      </w:pPr>
      <w:r w:rsidRPr="0031787F">
        <w:rPr>
          <w:rFonts w:cs="Arial"/>
          <w:iCs/>
          <w:szCs w:val="20"/>
        </w:rPr>
        <w:t>fotografije niso bile konkretizirane.</w:t>
      </w:r>
    </w:p>
    <w:p w14:paraId="18FB367A" w14:textId="77777777" w:rsidR="00B8755D" w:rsidRPr="0031787F" w:rsidRDefault="00B8755D" w:rsidP="00B8755D">
      <w:pPr>
        <w:jc w:val="both"/>
        <w:rPr>
          <w:rFonts w:cs="Arial"/>
          <w:szCs w:val="20"/>
        </w:rPr>
      </w:pPr>
    </w:p>
    <w:p w14:paraId="786598E5" w14:textId="77777777" w:rsidR="00B8755D" w:rsidRPr="0031787F" w:rsidRDefault="00B8755D" w:rsidP="00B8755D">
      <w:pPr>
        <w:jc w:val="both"/>
        <w:rPr>
          <w:rFonts w:cs="Arial"/>
        </w:rPr>
      </w:pPr>
    </w:p>
    <w:p w14:paraId="6CA77A55" w14:textId="77777777" w:rsidR="00B8755D" w:rsidRPr="0031787F" w:rsidRDefault="00B8755D" w:rsidP="00FF7412">
      <w:pPr>
        <w:pStyle w:val="Odstavekseznama"/>
        <w:numPr>
          <w:ilvl w:val="0"/>
          <w:numId w:val="15"/>
        </w:numPr>
        <w:autoSpaceDE w:val="0"/>
        <w:autoSpaceDN w:val="0"/>
        <w:adjustRightInd w:val="0"/>
        <w:spacing w:line="240" w:lineRule="exact"/>
        <w:ind w:left="654"/>
        <w:contextualSpacing/>
        <w:jc w:val="both"/>
        <w:rPr>
          <w:rFonts w:cs="Arial"/>
          <w:bCs/>
          <w:szCs w:val="20"/>
          <w:lang w:eastAsia="sl-SI"/>
        </w:rPr>
      </w:pPr>
      <w:r w:rsidRPr="0031787F">
        <w:rPr>
          <w:rFonts w:cs="Arial"/>
        </w:rPr>
        <w:t xml:space="preserve">Upravna inšpektorica iz pregleda vsebine zapisnika ugotavlja, da je inšpektorica </w:t>
      </w:r>
      <w:r w:rsidR="00B9399A" w:rsidRPr="0031787F">
        <w:rPr>
          <w:rFonts w:cs="Arial"/>
        </w:rPr>
        <w:t xml:space="preserve">MIR </w:t>
      </w:r>
      <w:r w:rsidRPr="0031787F">
        <w:rPr>
          <w:rFonts w:cs="Arial"/>
        </w:rPr>
        <w:t xml:space="preserve">izvedla uradno dejanje vpogled v uradne evidence. Lastni dokument vpogled v evidence (ZK, GURS) </w:t>
      </w:r>
      <w:r w:rsidR="00B9399A" w:rsidRPr="0031787F">
        <w:rPr>
          <w:rFonts w:cs="Arial"/>
        </w:rPr>
        <w:t xml:space="preserve">v tem primeru predstavlja </w:t>
      </w:r>
      <w:r w:rsidRPr="0031787F">
        <w:rPr>
          <w:rFonts w:cs="Arial"/>
        </w:rPr>
        <w:t xml:space="preserve">prvi dokument v zadevi, ki pa </w:t>
      </w:r>
      <w:r w:rsidR="00B9399A" w:rsidRPr="0031787F">
        <w:rPr>
          <w:rFonts w:cs="Arial"/>
        </w:rPr>
        <w:t xml:space="preserve">bi moral biti </w:t>
      </w:r>
      <w:r w:rsidRPr="0031787F">
        <w:rPr>
          <w:rFonts w:cs="Arial"/>
        </w:rPr>
        <w:t xml:space="preserve"> evidentiran v evidenco dokumentarnega gradiva. Navedeno predstavlja kršitev </w:t>
      </w:r>
      <w:r w:rsidRPr="0031787F">
        <w:rPr>
          <w:rFonts w:cs="Arial"/>
          <w:bCs/>
          <w:szCs w:val="20"/>
        </w:rPr>
        <w:t xml:space="preserve">drugega odstavka 32. člena, drugega odstavka </w:t>
      </w:r>
      <w:r w:rsidRPr="0031787F">
        <w:rPr>
          <w:rFonts w:cs="Arial"/>
          <w:szCs w:val="20"/>
          <w:lang w:eastAsia="sl-SI"/>
        </w:rPr>
        <w:t xml:space="preserve">48. člena, </w:t>
      </w:r>
      <w:r w:rsidRPr="0031787F">
        <w:rPr>
          <w:rFonts w:cs="Arial"/>
          <w:bCs/>
          <w:szCs w:val="20"/>
        </w:rPr>
        <w:t>prvega odstavka 50. člena in tudi tretjega odstavka 51. člena UUP.</w:t>
      </w:r>
    </w:p>
    <w:p w14:paraId="700CF381" w14:textId="77777777" w:rsidR="00B8755D" w:rsidRPr="0031787F" w:rsidRDefault="00B8755D" w:rsidP="00B8755D">
      <w:pPr>
        <w:ind w:left="720"/>
        <w:jc w:val="both"/>
        <w:rPr>
          <w:rFonts w:cs="Arial"/>
        </w:rPr>
      </w:pPr>
    </w:p>
    <w:p w14:paraId="3BE699F8" w14:textId="77777777" w:rsidR="00BC75DC" w:rsidRPr="0031787F" w:rsidRDefault="00BC75DC" w:rsidP="00BC75DC">
      <w:pPr>
        <w:spacing w:line="240" w:lineRule="exact"/>
        <w:jc w:val="both"/>
        <w:rPr>
          <w:rFonts w:cs="Arial"/>
          <w:szCs w:val="20"/>
        </w:rPr>
      </w:pPr>
    </w:p>
    <w:p w14:paraId="18AD8D8C" w14:textId="77777777" w:rsidR="000F6910" w:rsidRPr="0031787F" w:rsidRDefault="00CA7528" w:rsidP="000F6910">
      <w:pPr>
        <w:spacing w:line="240" w:lineRule="exact"/>
        <w:jc w:val="both"/>
        <w:rPr>
          <w:rFonts w:cs="Arial"/>
          <w:szCs w:val="20"/>
        </w:rPr>
      </w:pPr>
      <w:r w:rsidRPr="0031787F">
        <w:rPr>
          <w:rFonts w:cs="Arial"/>
          <w:szCs w:val="20"/>
        </w:rPr>
        <w:t>Z dopisom št. 061-94/2023-2 z dne 4. 3. 202</w:t>
      </w:r>
      <w:r w:rsidR="004D6683" w:rsidRPr="0031787F">
        <w:rPr>
          <w:rFonts w:cs="Arial"/>
          <w:szCs w:val="20"/>
        </w:rPr>
        <w:t>5</w:t>
      </w:r>
      <w:r w:rsidRPr="0031787F">
        <w:rPr>
          <w:rFonts w:cs="Arial"/>
          <w:szCs w:val="20"/>
        </w:rPr>
        <w:t xml:space="preserve"> je inšpektorica </w:t>
      </w:r>
      <w:r w:rsidR="00B9399A" w:rsidRPr="0031787F">
        <w:rPr>
          <w:rFonts w:cs="Arial"/>
          <w:szCs w:val="20"/>
        </w:rPr>
        <w:t xml:space="preserve">MIR </w:t>
      </w:r>
      <w:r w:rsidRPr="0031787F">
        <w:rPr>
          <w:rFonts w:cs="Arial"/>
          <w:szCs w:val="20"/>
        </w:rPr>
        <w:t>zavezancu posredovala dopis z naslovom »Inšpekcijski nadzor – posredovanje zapisnika«. Iz dopisa je razvidno, da je inšpektorica zavezanki posredovala zapisnik ter jo pozvala, naj v roku 5 dni od prejema zapisnika poda pisno pojasnilo oziroma izjavo o ugotovljenih dejstvih in okoliščinah tega primera. Poziv je bil zavezanki vročen osebno, skladno z določbami ZUP.</w:t>
      </w:r>
    </w:p>
    <w:p w14:paraId="551BEE27" w14:textId="77777777" w:rsidR="00CA7528" w:rsidRPr="0031787F" w:rsidRDefault="00CA7528" w:rsidP="000F6910">
      <w:pPr>
        <w:spacing w:line="240" w:lineRule="exact"/>
        <w:jc w:val="both"/>
        <w:rPr>
          <w:rFonts w:cs="Arial"/>
          <w:szCs w:val="20"/>
        </w:rPr>
      </w:pPr>
    </w:p>
    <w:p w14:paraId="2B8C3426" w14:textId="77777777" w:rsidR="007E23AA" w:rsidRPr="0031787F" w:rsidRDefault="007E23AA" w:rsidP="007E23AA">
      <w:pPr>
        <w:jc w:val="both"/>
        <w:rPr>
          <w:rFonts w:cs="Arial"/>
          <w:iCs/>
          <w:szCs w:val="20"/>
        </w:rPr>
      </w:pPr>
      <w:r w:rsidRPr="0031787F">
        <w:rPr>
          <w:rFonts w:cs="Arial"/>
          <w:iCs/>
          <w:szCs w:val="20"/>
        </w:rPr>
        <w:t>MIR je dne 14. 3. 2025 na elektronski naslov prejel pisno izjavo zavezanca, iz katerega je razvidno, da je navedeni objekt že priklopljen na kanalizacijsko omrežje.</w:t>
      </w:r>
    </w:p>
    <w:p w14:paraId="3CB95173" w14:textId="77777777" w:rsidR="007E23AA" w:rsidRPr="0031787F" w:rsidRDefault="007E23AA" w:rsidP="007E23AA">
      <w:pPr>
        <w:jc w:val="both"/>
        <w:rPr>
          <w:rFonts w:cs="Arial"/>
          <w:iCs/>
          <w:szCs w:val="20"/>
        </w:rPr>
      </w:pPr>
    </w:p>
    <w:p w14:paraId="2C7672BC" w14:textId="77777777" w:rsidR="000F6910" w:rsidRPr="0031787F" w:rsidRDefault="000F6910" w:rsidP="000F6910">
      <w:pPr>
        <w:spacing w:line="240" w:lineRule="exact"/>
        <w:jc w:val="both"/>
        <w:rPr>
          <w:rFonts w:cs="Arial"/>
          <w:szCs w:val="20"/>
        </w:rPr>
      </w:pPr>
      <w:r w:rsidRPr="0031787F">
        <w:rPr>
          <w:rFonts w:cs="Arial"/>
          <w:szCs w:val="20"/>
        </w:rPr>
        <w:t>Postopek je bil ustavljen s sklepom št. 06</w:t>
      </w:r>
      <w:r w:rsidR="007E23AA" w:rsidRPr="0031787F">
        <w:rPr>
          <w:rFonts w:cs="Arial"/>
          <w:szCs w:val="20"/>
        </w:rPr>
        <w:t>1</w:t>
      </w:r>
      <w:r w:rsidRPr="0031787F">
        <w:rPr>
          <w:rFonts w:cs="Arial"/>
          <w:szCs w:val="20"/>
        </w:rPr>
        <w:t>-</w:t>
      </w:r>
      <w:r w:rsidR="007E23AA" w:rsidRPr="0031787F">
        <w:rPr>
          <w:rFonts w:cs="Arial"/>
          <w:szCs w:val="20"/>
        </w:rPr>
        <w:t>94/2025-4</w:t>
      </w:r>
      <w:r w:rsidRPr="0031787F">
        <w:rPr>
          <w:rFonts w:cs="Arial"/>
          <w:szCs w:val="20"/>
        </w:rPr>
        <w:t xml:space="preserve"> z dne </w:t>
      </w:r>
      <w:r w:rsidR="007E23AA" w:rsidRPr="0031787F">
        <w:rPr>
          <w:rFonts w:cs="Arial"/>
          <w:szCs w:val="20"/>
        </w:rPr>
        <w:t>19.</w:t>
      </w:r>
      <w:r w:rsidRPr="0031787F">
        <w:rPr>
          <w:rFonts w:cs="Arial"/>
          <w:szCs w:val="20"/>
        </w:rPr>
        <w:t xml:space="preserve"> </w:t>
      </w:r>
      <w:r w:rsidR="007E23AA" w:rsidRPr="0031787F">
        <w:rPr>
          <w:rFonts w:cs="Arial"/>
          <w:szCs w:val="20"/>
        </w:rPr>
        <w:t>3</w:t>
      </w:r>
      <w:r w:rsidRPr="0031787F">
        <w:rPr>
          <w:rFonts w:cs="Arial"/>
          <w:szCs w:val="20"/>
        </w:rPr>
        <w:t>. 202</w:t>
      </w:r>
      <w:r w:rsidR="007E23AA" w:rsidRPr="0031787F">
        <w:rPr>
          <w:rFonts w:cs="Arial"/>
          <w:szCs w:val="20"/>
        </w:rPr>
        <w:t>5</w:t>
      </w:r>
      <w:r w:rsidRPr="0031787F">
        <w:rPr>
          <w:rFonts w:cs="Arial"/>
          <w:szCs w:val="20"/>
        </w:rPr>
        <w:t>. Inšpektor</w:t>
      </w:r>
      <w:r w:rsidR="007E23AA" w:rsidRPr="0031787F">
        <w:rPr>
          <w:rFonts w:cs="Arial"/>
          <w:szCs w:val="20"/>
        </w:rPr>
        <w:t>ica</w:t>
      </w:r>
      <w:r w:rsidRPr="0031787F">
        <w:rPr>
          <w:rFonts w:cs="Arial"/>
          <w:szCs w:val="20"/>
        </w:rPr>
        <w:t xml:space="preserve"> </w:t>
      </w:r>
      <w:r w:rsidR="00277EBB" w:rsidRPr="0031787F">
        <w:rPr>
          <w:rFonts w:cs="Arial"/>
          <w:szCs w:val="20"/>
        </w:rPr>
        <w:t xml:space="preserve">MIR </w:t>
      </w:r>
      <w:r w:rsidRPr="0031787F">
        <w:rPr>
          <w:rFonts w:cs="Arial"/>
          <w:szCs w:val="20"/>
        </w:rPr>
        <w:t xml:space="preserve">je v obrazložitvi sklepa </w:t>
      </w:r>
      <w:r w:rsidR="00277EBB" w:rsidRPr="0031787F">
        <w:rPr>
          <w:rFonts w:cs="Arial"/>
          <w:szCs w:val="20"/>
        </w:rPr>
        <w:t xml:space="preserve">zapisala </w:t>
      </w:r>
      <w:r w:rsidRPr="0031787F">
        <w:rPr>
          <w:rFonts w:cs="Arial"/>
          <w:szCs w:val="20"/>
        </w:rPr>
        <w:t>ugotovi</w:t>
      </w:r>
      <w:r w:rsidR="00277EBB" w:rsidRPr="0031787F">
        <w:rPr>
          <w:rFonts w:cs="Arial"/>
          <w:szCs w:val="20"/>
        </w:rPr>
        <w:t>tev</w:t>
      </w:r>
      <w:r w:rsidRPr="0031787F">
        <w:rPr>
          <w:rFonts w:cs="Arial"/>
          <w:szCs w:val="20"/>
        </w:rPr>
        <w:t xml:space="preserve">, da je zavezanec v svoji pisni izjavi izčrpno in ustrezno </w:t>
      </w:r>
      <w:r w:rsidRPr="0031787F">
        <w:rPr>
          <w:rFonts w:cs="Arial"/>
          <w:szCs w:val="20"/>
        </w:rPr>
        <w:lastRenderedPageBreak/>
        <w:t xml:space="preserve">pojasnil ter s priloženo dokumentacijo tudi dokazal, da ni storil kršitve </w:t>
      </w:r>
      <w:r w:rsidR="007E23AA" w:rsidRPr="0031787F">
        <w:rPr>
          <w:rFonts w:cs="Arial"/>
          <w:szCs w:val="20"/>
        </w:rPr>
        <w:t>Odloka o načinu opravljanja lokalne gospodarske javne službe odvajanja in čiščenja komunalne in padavinske odpadne vode v občini Bled</w:t>
      </w:r>
      <w:r w:rsidRPr="0031787F">
        <w:rPr>
          <w:rFonts w:cs="Arial"/>
          <w:szCs w:val="20"/>
        </w:rPr>
        <w:t>.</w:t>
      </w:r>
      <w:r w:rsidR="00492DD5" w:rsidRPr="0031787F">
        <w:rPr>
          <w:rFonts w:cs="Arial"/>
          <w:szCs w:val="20"/>
        </w:rPr>
        <w:t xml:space="preserve"> </w:t>
      </w:r>
    </w:p>
    <w:p w14:paraId="571C547C" w14:textId="77777777" w:rsidR="008777A0" w:rsidRPr="0031787F" w:rsidRDefault="008777A0" w:rsidP="008777A0">
      <w:pPr>
        <w:jc w:val="both"/>
        <w:rPr>
          <w:rFonts w:cs="Arial"/>
          <w:iCs/>
          <w:szCs w:val="20"/>
        </w:rPr>
      </w:pPr>
    </w:p>
    <w:p w14:paraId="74E2101B" w14:textId="77777777" w:rsidR="005F7D61" w:rsidRPr="0031787F" w:rsidRDefault="005F7D61" w:rsidP="008777A0">
      <w:pPr>
        <w:jc w:val="both"/>
        <w:rPr>
          <w:rFonts w:cs="Arial"/>
          <w:iCs/>
          <w:szCs w:val="20"/>
        </w:rPr>
      </w:pPr>
    </w:p>
    <w:p w14:paraId="1F90CDB4" w14:textId="77777777" w:rsidR="008777A0" w:rsidRPr="0031787F" w:rsidRDefault="008777A0" w:rsidP="00FF7412">
      <w:pPr>
        <w:numPr>
          <w:ilvl w:val="0"/>
          <w:numId w:val="18"/>
        </w:numPr>
        <w:spacing w:line="240" w:lineRule="exact"/>
        <w:jc w:val="both"/>
        <w:rPr>
          <w:rFonts w:cs="Arial"/>
          <w:b/>
          <w:bCs/>
          <w:szCs w:val="20"/>
        </w:rPr>
      </w:pPr>
      <w:r w:rsidRPr="0031787F">
        <w:rPr>
          <w:rFonts w:cs="Arial"/>
          <w:b/>
          <w:bCs/>
          <w:szCs w:val="20"/>
        </w:rPr>
        <w:t>Zadeva št. 061-0111/2025</w:t>
      </w:r>
      <w:r w:rsidR="001223B5" w:rsidRPr="0031787F">
        <w:rPr>
          <w:rFonts w:cs="Arial"/>
          <w:b/>
          <w:bCs/>
          <w:szCs w:val="20"/>
        </w:rPr>
        <w:t xml:space="preserve"> – priklop na kanalizacijsko omrežje</w:t>
      </w:r>
    </w:p>
    <w:p w14:paraId="11302977" w14:textId="77777777" w:rsidR="008777A0" w:rsidRPr="0031787F" w:rsidRDefault="008777A0" w:rsidP="008777A0">
      <w:pPr>
        <w:jc w:val="both"/>
        <w:rPr>
          <w:rFonts w:cs="Arial"/>
          <w:iCs/>
          <w:szCs w:val="20"/>
        </w:rPr>
      </w:pPr>
    </w:p>
    <w:p w14:paraId="7FB3811C" w14:textId="77777777" w:rsidR="008777A0" w:rsidRPr="0031787F" w:rsidRDefault="00DB134B" w:rsidP="008777A0">
      <w:pPr>
        <w:spacing w:line="240" w:lineRule="exact"/>
        <w:jc w:val="both"/>
        <w:rPr>
          <w:rFonts w:cs="Arial"/>
          <w:szCs w:val="20"/>
        </w:rPr>
      </w:pPr>
      <w:r w:rsidRPr="0031787F">
        <w:rPr>
          <w:rFonts w:cs="Arial"/>
          <w:szCs w:val="20"/>
        </w:rPr>
        <w:t xml:space="preserve">V zadevi je kot prvi dokument evidentiran Zapisnik o opravljenem nadzoru št. 061-111/2025-1 z dne 24. 3. 2025, ki ga je sestavila inšpektorica MIR v zadevi uporabe infrastrukturnih objektov in naprav javne kanalizacije. V zapisniku je navedeno, da je izvajalec javne službe </w:t>
      </w:r>
      <w:r w:rsidR="007746C7">
        <w:rPr>
          <w:rFonts w:cs="Arial"/>
          <w:szCs w:val="20"/>
        </w:rPr>
        <w:t>█</w:t>
      </w:r>
      <w:r w:rsidRPr="0031787F">
        <w:rPr>
          <w:rFonts w:cs="Arial"/>
          <w:szCs w:val="20"/>
        </w:rPr>
        <w:t xml:space="preserve"> zavezancu dne 6. 7. 2023 posredoval obvestilo o obvezni priključitvi na javno kanalizacijsko omrežje. V obvestilu so zavezancu posredovani tudi pogoji za priključitev ter </w:t>
      </w:r>
      <w:r w:rsidR="00C550B7" w:rsidRPr="0031787F">
        <w:rPr>
          <w:rFonts w:cs="Arial"/>
          <w:szCs w:val="20"/>
        </w:rPr>
        <w:t>rok</w:t>
      </w:r>
      <w:r w:rsidRPr="0031787F">
        <w:rPr>
          <w:rFonts w:cs="Arial"/>
          <w:szCs w:val="20"/>
        </w:rPr>
        <w:t xml:space="preserve"> za izvedbo priključitve. Inšpektorica </w:t>
      </w:r>
      <w:r w:rsidR="00901B7B" w:rsidRPr="0031787F">
        <w:rPr>
          <w:rFonts w:cs="Arial"/>
          <w:szCs w:val="20"/>
        </w:rPr>
        <w:t xml:space="preserve">MIR </w:t>
      </w:r>
      <w:r w:rsidRPr="0031787F">
        <w:rPr>
          <w:rFonts w:cs="Arial"/>
          <w:szCs w:val="20"/>
        </w:rPr>
        <w:t>je istočasno ugotovila, da zavezanec do dne 6. 2. 2025 obveznosti priključitve ni izpolnil. Zapisnik je sestavljen v odsotnosti inšpekcijske zavezanke.</w:t>
      </w:r>
    </w:p>
    <w:p w14:paraId="246D08EF" w14:textId="77777777" w:rsidR="00C550B7" w:rsidRPr="0031787F" w:rsidRDefault="00C550B7" w:rsidP="008777A0">
      <w:pPr>
        <w:spacing w:line="240" w:lineRule="exact"/>
        <w:jc w:val="both"/>
        <w:rPr>
          <w:rFonts w:cs="Arial"/>
          <w:szCs w:val="20"/>
        </w:rPr>
      </w:pPr>
    </w:p>
    <w:p w14:paraId="05FC72BF" w14:textId="77777777" w:rsidR="00C550B7" w:rsidRPr="0031787F" w:rsidRDefault="00C550B7" w:rsidP="00FF7412">
      <w:pPr>
        <w:numPr>
          <w:ilvl w:val="0"/>
          <w:numId w:val="24"/>
        </w:numPr>
        <w:jc w:val="both"/>
        <w:rPr>
          <w:rFonts w:cs="Arial"/>
        </w:rPr>
      </w:pPr>
      <w:r w:rsidRPr="0031787F">
        <w:rPr>
          <w:rFonts w:cs="Arial"/>
        </w:rPr>
        <w:t>Upravna inšpektorica je v okviru nadzora ugotovila, da je inšpektorica</w:t>
      </w:r>
      <w:r w:rsidR="00901B7B" w:rsidRPr="0031787F">
        <w:rPr>
          <w:rFonts w:cs="Arial"/>
        </w:rPr>
        <w:t xml:space="preserve"> MIR</w:t>
      </w:r>
      <w:r w:rsidRPr="0031787F">
        <w:rPr>
          <w:rFonts w:cs="Arial"/>
        </w:rPr>
        <w:t xml:space="preserve"> predhodno izvedla uradno dejanje, in sicer vpogled v uradne evidence, pri čemer o tem dejanju ni sestavil uradnega zaznamka.</w:t>
      </w:r>
    </w:p>
    <w:p w14:paraId="40CACC86" w14:textId="77777777" w:rsidR="00C550B7" w:rsidRPr="0031787F" w:rsidRDefault="00C550B7" w:rsidP="00C550B7">
      <w:pPr>
        <w:ind w:left="720"/>
        <w:jc w:val="both"/>
        <w:rPr>
          <w:rFonts w:cs="Arial"/>
        </w:rPr>
      </w:pPr>
    </w:p>
    <w:p w14:paraId="3F1500EE" w14:textId="77777777" w:rsidR="00C550B7" w:rsidRPr="0031787F" w:rsidRDefault="00C550B7" w:rsidP="00FF7412">
      <w:pPr>
        <w:numPr>
          <w:ilvl w:val="0"/>
          <w:numId w:val="23"/>
        </w:numPr>
        <w:jc w:val="both"/>
        <w:rPr>
          <w:rFonts w:cs="Arial"/>
          <w:iCs/>
          <w:szCs w:val="20"/>
        </w:rPr>
      </w:pPr>
      <w:r w:rsidRPr="0031787F">
        <w:rPr>
          <w:rFonts w:cs="Arial"/>
          <w:iCs/>
          <w:szCs w:val="20"/>
        </w:rPr>
        <w:t>Upravna inšpektorica v tem zapisniku ugotavlja enake nepravilnosti kot v zapisniku št. 061-0105/2025-1 z dne 22. 5. 2025, in sicer:</w:t>
      </w:r>
    </w:p>
    <w:p w14:paraId="23D1728B" w14:textId="77777777" w:rsidR="00C550B7" w:rsidRPr="0031787F" w:rsidRDefault="00C550B7" w:rsidP="00C550B7">
      <w:pPr>
        <w:jc w:val="both"/>
        <w:rPr>
          <w:rFonts w:cs="Arial"/>
          <w:iCs/>
          <w:szCs w:val="20"/>
        </w:rPr>
      </w:pPr>
    </w:p>
    <w:p w14:paraId="35240E4C" w14:textId="77777777" w:rsidR="00C550B7" w:rsidRPr="0031787F" w:rsidRDefault="00C550B7" w:rsidP="00FF7412">
      <w:pPr>
        <w:numPr>
          <w:ilvl w:val="1"/>
          <w:numId w:val="16"/>
        </w:numPr>
        <w:jc w:val="both"/>
        <w:rPr>
          <w:rFonts w:cs="Arial"/>
          <w:iCs/>
          <w:szCs w:val="20"/>
        </w:rPr>
      </w:pPr>
      <w:r w:rsidRPr="0031787F">
        <w:rPr>
          <w:rFonts w:cs="Arial"/>
          <w:iCs/>
          <w:szCs w:val="20"/>
        </w:rPr>
        <w:t>zapisnik je bil naknadno sestavljen v pisarni MIR, in ne na kraju samem,</w:t>
      </w:r>
    </w:p>
    <w:p w14:paraId="43453E3E" w14:textId="77777777" w:rsidR="00C550B7" w:rsidRPr="0031787F" w:rsidRDefault="00C550B7" w:rsidP="00FF7412">
      <w:pPr>
        <w:numPr>
          <w:ilvl w:val="1"/>
          <w:numId w:val="16"/>
        </w:numPr>
        <w:jc w:val="both"/>
        <w:rPr>
          <w:rFonts w:cs="Arial"/>
          <w:iCs/>
          <w:szCs w:val="20"/>
        </w:rPr>
      </w:pPr>
      <w:r w:rsidRPr="0031787F">
        <w:rPr>
          <w:rFonts w:cs="Arial"/>
          <w:iCs/>
          <w:szCs w:val="20"/>
        </w:rPr>
        <w:t>zapisnik je bil opremljen z žigom,</w:t>
      </w:r>
    </w:p>
    <w:p w14:paraId="5271B90C" w14:textId="77777777" w:rsidR="00C550B7" w:rsidRPr="0031787F" w:rsidRDefault="00C550B7" w:rsidP="00FF7412">
      <w:pPr>
        <w:numPr>
          <w:ilvl w:val="1"/>
          <w:numId w:val="16"/>
        </w:numPr>
        <w:jc w:val="both"/>
        <w:rPr>
          <w:rFonts w:cs="Arial"/>
          <w:iCs/>
          <w:szCs w:val="20"/>
        </w:rPr>
      </w:pPr>
      <w:r w:rsidRPr="0031787F">
        <w:rPr>
          <w:rFonts w:cs="Arial"/>
          <w:iCs/>
          <w:szCs w:val="20"/>
        </w:rPr>
        <w:t>fotografije niso bile konkretizirane.</w:t>
      </w:r>
    </w:p>
    <w:p w14:paraId="6FD4EA1B" w14:textId="77777777" w:rsidR="00C550B7" w:rsidRPr="0031787F" w:rsidRDefault="00C550B7" w:rsidP="00C550B7">
      <w:pPr>
        <w:jc w:val="both"/>
        <w:rPr>
          <w:rFonts w:cs="Arial"/>
        </w:rPr>
      </w:pPr>
    </w:p>
    <w:p w14:paraId="56260B76" w14:textId="77777777" w:rsidR="00C550B7" w:rsidRPr="0031787F" w:rsidRDefault="00C550B7" w:rsidP="008777A0">
      <w:pPr>
        <w:spacing w:line="240" w:lineRule="exact"/>
        <w:jc w:val="both"/>
        <w:rPr>
          <w:rFonts w:cs="Arial"/>
          <w:szCs w:val="20"/>
        </w:rPr>
      </w:pPr>
    </w:p>
    <w:p w14:paraId="0C929F3D" w14:textId="77777777" w:rsidR="008777A0" w:rsidRPr="0031787F" w:rsidRDefault="001B0FC1" w:rsidP="008777A0">
      <w:pPr>
        <w:spacing w:line="240" w:lineRule="exact"/>
        <w:jc w:val="both"/>
        <w:rPr>
          <w:rFonts w:cs="Arial"/>
          <w:szCs w:val="20"/>
        </w:rPr>
      </w:pPr>
      <w:r w:rsidRPr="0031787F">
        <w:rPr>
          <w:rFonts w:cs="Arial"/>
          <w:szCs w:val="20"/>
        </w:rPr>
        <w:t xml:space="preserve">Z dopisom št. 061-111/2025-2 z dne 24. 3. 2025 je inšpektorica </w:t>
      </w:r>
      <w:r w:rsidR="00901B7B" w:rsidRPr="0031787F">
        <w:rPr>
          <w:rFonts w:cs="Arial"/>
          <w:szCs w:val="20"/>
        </w:rPr>
        <w:t xml:space="preserve">MIR </w:t>
      </w:r>
      <w:r w:rsidRPr="0031787F">
        <w:rPr>
          <w:rFonts w:cs="Arial"/>
          <w:szCs w:val="20"/>
        </w:rPr>
        <w:t>zavezancu posredovala dopis »Inšpekcijski nadzor – posredovanje zapisnika«. Iz dopisa je razvidno, da je inšpektorica zavezanki posredovala zapisnik ter jo pozvala, da v roku 5 dni od prejema zapisnika poda pisno pojasnilo oziroma izjavo o ugotovljenih dejstvih in okoliščinah tega primera. Poziv je bil vročen z osebno vročitvijo v skladu z ZUP.</w:t>
      </w:r>
    </w:p>
    <w:p w14:paraId="6FF393D1" w14:textId="77777777" w:rsidR="001B0FC1" w:rsidRPr="0031787F" w:rsidRDefault="001B0FC1" w:rsidP="008777A0">
      <w:pPr>
        <w:spacing w:line="240" w:lineRule="exact"/>
        <w:jc w:val="both"/>
        <w:rPr>
          <w:rFonts w:cs="Arial"/>
          <w:szCs w:val="20"/>
        </w:rPr>
      </w:pPr>
    </w:p>
    <w:p w14:paraId="6E7A9CA7" w14:textId="77777777" w:rsidR="008777A0" w:rsidRPr="0031787F" w:rsidRDefault="001B0FC1" w:rsidP="008777A0">
      <w:pPr>
        <w:jc w:val="both"/>
        <w:rPr>
          <w:rFonts w:cs="Arial"/>
          <w:iCs/>
          <w:szCs w:val="20"/>
        </w:rPr>
      </w:pPr>
      <w:r w:rsidRPr="0031787F">
        <w:rPr>
          <w:rFonts w:cs="Arial"/>
          <w:iCs/>
          <w:szCs w:val="20"/>
        </w:rPr>
        <w:t xml:space="preserve">MIR je dne 8. 4. 2025 na elektronski naslov prejel pisno obvestilo družbe </w:t>
      </w:r>
      <w:r w:rsidR="004170AA">
        <w:rPr>
          <w:rFonts w:cs="Arial"/>
          <w:iCs/>
          <w:szCs w:val="20"/>
        </w:rPr>
        <w:t>█</w:t>
      </w:r>
      <w:r w:rsidRPr="0031787F">
        <w:rPr>
          <w:rFonts w:cs="Arial"/>
          <w:iCs/>
          <w:szCs w:val="20"/>
        </w:rPr>
        <w:t xml:space="preserve">., iz katerega je razvidno, da so </w:t>
      </w:r>
      <w:r w:rsidR="00C550B7" w:rsidRPr="0031787F">
        <w:rPr>
          <w:rFonts w:cs="Arial"/>
          <w:iCs/>
          <w:szCs w:val="20"/>
        </w:rPr>
        <w:t>dne</w:t>
      </w:r>
      <w:r w:rsidR="00923A1C" w:rsidRPr="0031787F">
        <w:rPr>
          <w:rFonts w:cs="Arial"/>
          <w:iCs/>
          <w:szCs w:val="20"/>
        </w:rPr>
        <w:t xml:space="preserve"> 8. 4. 2025</w:t>
      </w:r>
      <w:r w:rsidR="00901B7B" w:rsidRPr="0031787F">
        <w:rPr>
          <w:rFonts w:cs="Arial"/>
          <w:iCs/>
          <w:szCs w:val="20"/>
        </w:rPr>
        <w:t>.</w:t>
      </w:r>
      <w:r w:rsidR="00C550B7" w:rsidRPr="0031787F">
        <w:rPr>
          <w:rFonts w:cs="Arial"/>
          <w:iCs/>
          <w:szCs w:val="20"/>
        </w:rPr>
        <w:t xml:space="preserve">  </w:t>
      </w:r>
      <w:r w:rsidRPr="0031787F">
        <w:rPr>
          <w:rFonts w:cs="Arial"/>
          <w:iCs/>
          <w:szCs w:val="20"/>
        </w:rPr>
        <w:t>izvedli ponovni pregled objekta ter pri tem ugotovili, da je objekt urejen s kanalizacijskim priključkom na javno fekalno kanalizacijo.</w:t>
      </w:r>
    </w:p>
    <w:p w14:paraId="70D8A9E0" w14:textId="77777777" w:rsidR="001B0FC1" w:rsidRPr="0031787F" w:rsidRDefault="001B0FC1" w:rsidP="008777A0">
      <w:pPr>
        <w:jc w:val="both"/>
        <w:rPr>
          <w:rFonts w:cs="Arial"/>
          <w:iCs/>
          <w:szCs w:val="20"/>
        </w:rPr>
      </w:pPr>
    </w:p>
    <w:p w14:paraId="42F9F647" w14:textId="77777777" w:rsidR="000F6910" w:rsidRPr="0031787F" w:rsidRDefault="005452DC" w:rsidP="00E8187D">
      <w:pPr>
        <w:jc w:val="both"/>
        <w:rPr>
          <w:rFonts w:cs="Arial"/>
          <w:iCs/>
          <w:szCs w:val="20"/>
        </w:rPr>
      </w:pPr>
      <w:r w:rsidRPr="0031787F">
        <w:rPr>
          <w:rFonts w:cs="Arial"/>
          <w:iCs/>
          <w:szCs w:val="20"/>
        </w:rPr>
        <w:t xml:space="preserve">Postopek je bil ustavljen s sklepom št. 061-111/2025-5 z dne 8. 4. 2025. Inšpektorica </w:t>
      </w:r>
      <w:r w:rsidR="00901B7B" w:rsidRPr="0031787F">
        <w:rPr>
          <w:rFonts w:cs="Arial"/>
          <w:iCs/>
          <w:szCs w:val="20"/>
        </w:rPr>
        <w:t xml:space="preserve">MIR </w:t>
      </w:r>
      <w:r w:rsidRPr="0031787F">
        <w:rPr>
          <w:rFonts w:cs="Arial"/>
          <w:iCs/>
          <w:szCs w:val="20"/>
        </w:rPr>
        <w:t xml:space="preserve">je v obrazložitvi sklepa </w:t>
      </w:r>
      <w:r w:rsidR="00901B7B" w:rsidRPr="0031787F">
        <w:rPr>
          <w:rFonts w:cs="Arial"/>
          <w:iCs/>
          <w:szCs w:val="20"/>
        </w:rPr>
        <w:t xml:space="preserve">zapisala </w:t>
      </w:r>
      <w:r w:rsidRPr="0031787F">
        <w:rPr>
          <w:rFonts w:cs="Arial"/>
          <w:iCs/>
          <w:szCs w:val="20"/>
        </w:rPr>
        <w:t>ugotovi</w:t>
      </w:r>
      <w:r w:rsidR="00901B7B" w:rsidRPr="0031787F">
        <w:rPr>
          <w:rFonts w:cs="Arial"/>
          <w:iCs/>
          <w:szCs w:val="20"/>
        </w:rPr>
        <w:t>tev</w:t>
      </w:r>
      <w:r w:rsidRPr="0031787F">
        <w:rPr>
          <w:rFonts w:cs="Arial"/>
          <w:iCs/>
          <w:szCs w:val="20"/>
        </w:rPr>
        <w:t>, da je zavezanec v svoji pisni izjavi izčrpno in ustrezno pojasnil ter s priloženo dokumentacijo tudi dokazal, da ni storil kršitve Odloka o načinu opravljanja lokalne gospodarske javne službe odvajanja in čiščenja komunalne in padavinske odpadne vode v Občini Bled.</w:t>
      </w:r>
    </w:p>
    <w:p w14:paraId="0A69DE09" w14:textId="77777777" w:rsidR="005F7D61" w:rsidRDefault="005F7D61" w:rsidP="005F7D61">
      <w:pPr>
        <w:jc w:val="both"/>
        <w:rPr>
          <w:rFonts w:cs="Arial"/>
          <w:iCs/>
          <w:szCs w:val="20"/>
        </w:rPr>
      </w:pPr>
    </w:p>
    <w:p w14:paraId="1A77A363" w14:textId="77777777" w:rsidR="002E11D1" w:rsidRPr="0031787F" w:rsidRDefault="002E11D1" w:rsidP="005F7D61">
      <w:pPr>
        <w:jc w:val="both"/>
        <w:rPr>
          <w:rFonts w:cs="Arial"/>
          <w:iCs/>
          <w:szCs w:val="20"/>
        </w:rPr>
      </w:pPr>
    </w:p>
    <w:p w14:paraId="7AC3D591" w14:textId="77777777" w:rsidR="005F7D61" w:rsidRPr="0031787F" w:rsidRDefault="005F7D61" w:rsidP="00FF7412">
      <w:pPr>
        <w:numPr>
          <w:ilvl w:val="0"/>
          <w:numId w:val="18"/>
        </w:numPr>
        <w:spacing w:line="240" w:lineRule="exact"/>
        <w:jc w:val="both"/>
        <w:rPr>
          <w:rFonts w:cs="Arial"/>
          <w:b/>
          <w:bCs/>
          <w:szCs w:val="20"/>
        </w:rPr>
      </w:pPr>
      <w:r w:rsidRPr="0031787F">
        <w:rPr>
          <w:rFonts w:cs="Arial"/>
          <w:b/>
          <w:bCs/>
          <w:szCs w:val="20"/>
        </w:rPr>
        <w:t>Zadeva št. 061-071/2025 – priklop na kanalizacijsko omrežje</w:t>
      </w:r>
    </w:p>
    <w:p w14:paraId="45E51C41" w14:textId="77777777" w:rsidR="005F7D61" w:rsidRPr="0031787F" w:rsidRDefault="005F7D61" w:rsidP="005F7D61">
      <w:pPr>
        <w:jc w:val="both"/>
        <w:rPr>
          <w:rFonts w:cs="Arial"/>
          <w:iCs/>
          <w:szCs w:val="20"/>
        </w:rPr>
      </w:pPr>
    </w:p>
    <w:p w14:paraId="0179B7C5" w14:textId="77777777" w:rsidR="005F7D61" w:rsidRPr="0031787F" w:rsidRDefault="005F7D61" w:rsidP="005F7D61">
      <w:pPr>
        <w:jc w:val="both"/>
        <w:rPr>
          <w:rFonts w:cs="Arial"/>
          <w:iCs/>
          <w:szCs w:val="20"/>
        </w:rPr>
      </w:pPr>
      <w:r w:rsidRPr="0031787F">
        <w:rPr>
          <w:rFonts w:cs="Arial"/>
          <w:iCs/>
          <w:szCs w:val="20"/>
        </w:rPr>
        <w:t xml:space="preserve">V zadevi je kot prvi dokument zadeve evidentiran </w:t>
      </w:r>
      <w:r w:rsidRPr="0031787F">
        <w:rPr>
          <w:rFonts w:cs="Arial"/>
          <w:szCs w:val="20"/>
        </w:rPr>
        <w:t xml:space="preserve">Zapisnik o opravljenem nadzoru </w:t>
      </w:r>
      <w:r w:rsidRPr="0031787F">
        <w:rPr>
          <w:rFonts w:cs="Arial"/>
          <w:iCs/>
          <w:szCs w:val="20"/>
        </w:rPr>
        <w:t>št. 061-71/2025-1 z dne 19. 2. 2025, ki ga je sestavila i</w:t>
      </w:r>
      <w:r w:rsidRPr="0031787F">
        <w:rPr>
          <w:rFonts w:cs="Arial"/>
          <w:szCs w:val="20"/>
        </w:rPr>
        <w:t xml:space="preserve">nšpektorica MIR v zadevi uporabe infrastrukturnih objektov in naprav javne kanalizacije. </w:t>
      </w:r>
      <w:r w:rsidRPr="0031787F">
        <w:rPr>
          <w:rFonts w:cs="Arial"/>
          <w:iCs/>
          <w:szCs w:val="20"/>
        </w:rPr>
        <w:t xml:space="preserve">V zapisniku je navedeno, da je izvajalec javne službe </w:t>
      </w:r>
      <w:r w:rsidR="004170AA">
        <w:rPr>
          <w:rFonts w:cs="Arial"/>
          <w:iCs/>
          <w:szCs w:val="20"/>
        </w:rPr>
        <w:t>█</w:t>
      </w:r>
      <w:r w:rsidRPr="0031787F">
        <w:rPr>
          <w:rFonts w:cs="Arial"/>
          <w:iCs/>
          <w:szCs w:val="20"/>
        </w:rPr>
        <w:t xml:space="preserve"> zavezancu dne 25. 3. 2019 posredoval obvestilo o obvezni priključitvi na javno kanalizacijsko omrežje. Inšpektorica </w:t>
      </w:r>
      <w:r w:rsidR="00901B7B" w:rsidRPr="0031787F">
        <w:rPr>
          <w:rFonts w:cs="Arial"/>
          <w:iCs/>
          <w:szCs w:val="20"/>
        </w:rPr>
        <w:t xml:space="preserve">MIR </w:t>
      </w:r>
      <w:r w:rsidRPr="0031787F">
        <w:rPr>
          <w:rFonts w:cs="Arial"/>
          <w:iCs/>
          <w:szCs w:val="20"/>
        </w:rPr>
        <w:t>je istočasno ugotovila, da zavezan</w:t>
      </w:r>
      <w:r w:rsidR="00144D4F" w:rsidRPr="0031787F">
        <w:rPr>
          <w:rFonts w:cs="Arial"/>
          <w:iCs/>
          <w:szCs w:val="20"/>
        </w:rPr>
        <w:t>ca</w:t>
      </w:r>
      <w:r w:rsidRPr="0031787F">
        <w:rPr>
          <w:rFonts w:cs="Arial"/>
          <w:iCs/>
          <w:szCs w:val="20"/>
        </w:rPr>
        <w:t xml:space="preserve"> do dne 6. 2. 2025, </w:t>
      </w:r>
      <w:r w:rsidRPr="0031787F">
        <w:rPr>
          <w:rFonts w:cs="Arial"/>
          <w:szCs w:val="20"/>
        </w:rPr>
        <w:t>obveznosti priključitve na javno kanalizacijsko omrežje, ni</w:t>
      </w:r>
      <w:r w:rsidR="00144D4F" w:rsidRPr="0031787F">
        <w:rPr>
          <w:rFonts w:cs="Arial"/>
          <w:szCs w:val="20"/>
        </w:rPr>
        <w:t>sta</w:t>
      </w:r>
      <w:r w:rsidRPr="0031787F">
        <w:rPr>
          <w:rFonts w:cs="Arial"/>
          <w:szCs w:val="20"/>
        </w:rPr>
        <w:t xml:space="preserve"> izved</w:t>
      </w:r>
      <w:r w:rsidR="00144D4F" w:rsidRPr="0031787F">
        <w:rPr>
          <w:rFonts w:cs="Arial"/>
          <w:szCs w:val="20"/>
        </w:rPr>
        <w:t>la</w:t>
      </w:r>
      <w:r w:rsidRPr="0031787F">
        <w:rPr>
          <w:rFonts w:cs="Arial"/>
          <w:iCs/>
          <w:szCs w:val="20"/>
        </w:rPr>
        <w:t>. Zapisnik je sestavljen v odsotnosti inšpekcijske zavezanke.</w:t>
      </w:r>
    </w:p>
    <w:p w14:paraId="358B9EFD" w14:textId="77777777" w:rsidR="005F7D61" w:rsidRPr="0031787F" w:rsidRDefault="005F7D61" w:rsidP="005F7D61">
      <w:pPr>
        <w:spacing w:line="240" w:lineRule="exact"/>
        <w:jc w:val="both"/>
        <w:rPr>
          <w:rFonts w:cs="Arial"/>
          <w:szCs w:val="20"/>
        </w:rPr>
      </w:pPr>
    </w:p>
    <w:p w14:paraId="485F2002" w14:textId="77777777" w:rsidR="00FC38F5" w:rsidRPr="0031787F" w:rsidRDefault="00FC38F5" w:rsidP="00FF7412">
      <w:pPr>
        <w:numPr>
          <w:ilvl w:val="0"/>
          <w:numId w:val="23"/>
        </w:numPr>
        <w:jc w:val="both"/>
        <w:rPr>
          <w:rFonts w:cs="Arial"/>
          <w:iCs/>
          <w:szCs w:val="20"/>
        </w:rPr>
      </w:pPr>
      <w:r w:rsidRPr="0031787F">
        <w:rPr>
          <w:rFonts w:cs="Arial"/>
          <w:iCs/>
          <w:szCs w:val="20"/>
        </w:rPr>
        <w:lastRenderedPageBreak/>
        <w:t>Upravna inšpektorica v tem zapisniku ugotavlja enake nepravilnosti kot v zapisniku št. 061-0105/2025-1 z dne 22. 5. 2025, in sicer:</w:t>
      </w:r>
    </w:p>
    <w:p w14:paraId="045BD8B4" w14:textId="77777777" w:rsidR="00FC38F5" w:rsidRPr="0031787F" w:rsidRDefault="00FC38F5" w:rsidP="00FC38F5">
      <w:pPr>
        <w:jc w:val="both"/>
        <w:rPr>
          <w:rFonts w:cs="Arial"/>
          <w:iCs/>
          <w:szCs w:val="20"/>
        </w:rPr>
      </w:pPr>
    </w:p>
    <w:p w14:paraId="52951B0D" w14:textId="77777777" w:rsidR="00FC38F5" w:rsidRPr="0031787F" w:rsidRDefault="00FC38F5" w:rsidP="00FF7412">
      <w:pPr>
        <w:numPr>
          <w:ilvl w:val="1"/>
          <w:numId w:val="16"/>
        </w:numPr>
        <w:jc w:val="both"/>
        <w:rPr>
          <w:rFonts w:cs="Arial"/>
          <w:iCs/>
          <w:szCs w:val="20"/>
        </w:rPr>
      </w:pPr>
      <w:r w:rsidRPr="0031787F">
        <w:rPr>
          <w:rFonts w:cs="Arial"/>
          <w:iCs/>
          <w:szCs w:val="20"/>
        </w:rPr>
        <w:t>zapisnik je bil naknadno sestavljen v pisarni MIR, in ne na kraju samem,</w:t>
      </w:r>
    </w:p>
    <w:p w14:paraId="3D3B9B43" w14:textId="77777777" w:rsidR="00FC38F5" w:rsidRPr="0031787F" w:rsidRDefault="00FC38F5" w:rsidP="00FF7412">
      <w:pPr>
        <w:numPr>
          <w:ilvl w:val="1"/>
          <w:numId w:val="16"/>
        </w:numPr>
        <w:jc w:val="both"/>
        <w:rPr>
          <w:rFonts w:cs="Arial"/>
          <w:iCs/>
          <w:szCs w:val="20"/>
        </w:rPr>
      </w:pPr>
      <w:r w:rsidRPr="0031787F">
        <w:rPr>
          <w:rFonts w:cs="Arial"/>
          <w:iCs/>
          <w:szCs w:val="20"/>
        </w:rPr>
        <w:t>zapisnik je bil opremljen z žigom,</w:t>
      </w:r>
    </w:p>
    <w:p w14:paraId="32C03581" w14:textId="77777777" w:rsidR="00FC38F5" w:rsidRPr="0031787F" w:rsidRDefault="00FC38F5" w:rsidP="00FF7412">
      <w:pPr>
        <w:numPr>
          <w:ilvl w:val="1"/>
          <w:numId w:val="16"/>
        </w:numPr>
        <w:jc w:val="both"/>
        <w:rPr>
          <w:rFonts w:cs="Arial"/>
          <w:iCs/>
          <w:szCs w:val="20"/>
        </w:rPr>
      </w:pPr>
      <w:r w:rsidRPr="0031787F">
        <w:rPr>
          <w:rFonts w:cs="Arial"/>
          <w:iCs/>
          <w:szCs w:val="20"/>
        </w:rPr>
        <w:t>fotografije niso bile konkretizirane.</w:t>
      </w:r>
    </w:p>
    <w:p w14:paraId="12D15960" w14:textId="77777777" w:rsidR="00FC38F5" w:rsidRPr="0031787F" w:rsidRDefault="00FC38F5" w:rsidP="00FC38F5">
      <w:pPr>
        <w:ind w:left="720"/>
        <w:jc w:val="both"/>
        <w:rPr>
          <w:rFonts w:cs="Arial"/>
          <w:szCs w:val="20"/>
        </w:rPr>
      </w:pPr>
    </w:p>
    <w:p w14:paraId="045E849B" w14:textId="77777777" w:rsidR="00FC38F5" w:rsidRPr="0031787F" w:rsidRDefault="00FC38F5" w:rsidP="00FF7412">
      <w:pPr>
        <w:numPr>
          <w:ilvl w:val="0"/>
          <w:numId w:val="27"/>
        </w:numPr>
        <w:jc w:val="both"/>
        <w:rPr>
          <w:rFonts w:cs="Arial"/>
          <w:szCs w:val="20"/>
        </w:rPr>
      </w:pPr>
      <w:r w:rsidRPr="0031787F">
        <w:rPr>
          <w:rFonts w:cs="Arial"/>
          <w:szCs w:val="20"/>
        </w:rPr>
        <w:t xml:space="preserve">Upravna inšpektorica ugotavlja, da je vsebina zapisnika pomanjkljiva, saj iz njega ni razvidno, na kakšen način je </w:t>
      </w:r>
      <w:r w:rsidR="00901B7B" w:rsidRPr="0031787F">
        <w:rPr>
          <w:rFonts w:cs="Arial"/>
          <w:szCs w:val="20"/>
        </w:rPr>
        <w:t xml:space="preserve">inšpektorica MIR </w:t>
      </w:r>
      <w:r w:rsidRPr="0031787F">
        <w:rPr>
          <w:rFonts w:cs="Arial"/>
          <w:szCs w:val="20"/>
        </w:rPr>
        <w:t>izvedla ugotovitve (z ogledom ali z vpogledom v javne evidence), da objekt ni priključen na javno kanalizacijsko omrežje.</w:t>
      </w:r>
    </w:p>
    <w:p w14:paraId="3911E1C9" w14:textId="77777777" w:rsidR="00FC38F5" w:rsidRPr="0031787F" w:rsidRDefault="00FC38F5" w:rsidP="00FC38F5">
      <w:pPr>
        <w:jc w:val="both"/>
        <w:rPr>
          <w:rFonts w:cs="Arial"/>
          <w:szCs w:val="20"/>
        </w:rPr>
      </w:pPr>
    </w:p>
    <w:p w14:paraId="7E0FADB0" w14:textId="77777777" w:rsidR="005F7D61" w:rsidRPr="0031787F" w:rsidRDefault="00144D4F" w:rsidP="005F7D61">
      <w:pPr>
        <w:spacing w:line="240" w:lineRule="exact"/>
        <w:jc w:val="both"/>
        <w:rPr>
          <w:rFonts w:cs="Arial"/>
          <w:szCs w:val="20"/>
        </w:rPr>
      </w:pPr>
      <w:r w:rsidRPr="0031787F">
        <w:rPr>
          <w:rFonts w:cs="Arial"/>
          <w:szCs w:val="20"/>
        </w:rPr>
        <w:t>Z dopisom št. 061-71/2025-2 z dne 19. 2. 2025 je inšpektorica MIR zavezancema posredovala dopis z naslovom »Inšpekcijski nadzor – posredovanje zapisnika«. Iz dopisa je razvidno, da je inšpektorica zavezancema posredovala zapisnik in jih pozvala, naj v roku 5 dni od prejema zapisnika podata pisno pojasnilo oziroma izjavo o ugotovljenih dejstvih in okoliščinah tega primera. Poziv je bil vročen z osebnim vročanjem v skladu z ZUP.</w:t>
      </w:r>
    </w:p>
    <w:p w14:paraId="3A8738B1" w14:textId="77777777" w:rsidR="00144D4F" w:rsidRPr="0031787F" w:rsidRDefault="00144D4F" w:rsidP="005F7D61">
      <w:pPr>
        <w:spacing w:line="240" w:lineRule="exact"/>
        <w:jc w:val="both"/>
        <w:rPr>
          <w:rFonts w:cs="Arial"/>
          <w:szCs w:val="20"/>
        </w:rPr>
      </w:pPr>
    </w:p>
    <w:p w14:paraId="7096AC99" w14:textId="77777777" w:rsidR="008659F2" w:rsidRPr="0031787F" w:rsidRDefault="008659F2" w:rsidP="008659F2">
      <w:pPr>
        <w:spacing w:line="240" w:lineRule="exact"/>
        <w:jc w:val="both"/>
        <w:rPr>
          <w:rFonts w:cs="Arial"/>
          <w:szCs w:val="20"/>
        </w:rPr>
      </w:pPr>
      <w:r w:rsidRPr="0031787F">
        <w:rPr>
          <w:rFonts w:cs="Arial"/>
          <w:szCs w:val="20"/>
        </w:rPr>
        <w:t xml:space="preserve">MIR je dne 26. 2. 2025 na elektronski naslov prejel pisno pojasnilo zavezanke, v katerem je pojasnila razloge za </w:t>
      </w:r>
      <w:proofErr w:type="spellStart"/>
      <w:r w:rsidRPr="0031787F">
        <w:rPr>
          <w:rFonts w:cs="Arial"/>
          <w:szCs w:val="20"/>
        </w:rPr>
        <w:t>nepriključitev</w:t>
      </w:r>
      <w:proofErr w:type="spellEnd"/>
      <w:r w:rsidRPr="0031787F">
        <w:rPr>
          <w:rFonts w:cs="Arial"/>
          <w:szCs w:val="20"/>
        </w:rPr>
        <w:t xml:space="preserve"> objekta na javno kanalizacijsko omrežje.</w:t>
      </w:r>
    </w:p>
    <w:p w14:paraId="5F6862AA" w14:textId="77777777" w:rsidR="008659F2" w:rsidRPr="0031787F" w:rsidRDefault="008659F2" w:rsidP="008659F2">
      <w:pPr>
        <w:spacing w:line="240" w:lineRule="exact"/>
        <w:jc w:val="both"/>
        <w:rPr>
          <w:rFonts w:cs="Arial"/>
          <w:szCs w:val="20"/>
        </w:rPr>
      </w:pPr>
    </w:p>
    <w:p w14:paraId="429E01FA" w14:textId="77777777" w:rsidR="008659F2" w:rsidRPr="0031787F" w:rsidRDefault="008659F2" w:rsidP="008659F2">
      <w:pPr>
        <w:spacing w:line="240" w:lineRule="exact"/>
        <w:jc w:val="both"/>
        <w:rPr>
          <w:rFonts w:cs="Arial"/>
          <w:szCs w:val="20"/>
        </w:rPr>
      </w:pPr>
      <w:r w:rsidRPr="0031787F">
        <w:rPr>
          <w:rFonts w:cs="Arial"/>
          <w:szCs w:val="20"/>
        </w:rPr>
        <w:t>Inšpektorica MIR je zavezanki izdala odločbo št. 061-71/2025-6 z dne 26. 2. 2025, po kateri je bila zavezanka dolžna priključiti vse komunalne vode iz objekta na naslovu XY na javno kanalizacijo v roku šestih mesecev po vročitvi odločbe. Odločba je bila zavezanki vročena z osebno vročitvijo. Odločba je zadnji dokument v zadevi.</w:t>
      </w:r>
    </w:p>
    <w:p w14:paraId="42BEB514" w14:textId="77777777" w:rsidR="00147284" w:rsidRPr="0031787F" w:rsidRDefault="00147284" w:rsidP="00E8187D">
      <w:pPr>
        <w:jc w:val="both"/>
        <w:rPr>
          <w:rFonts w:cs="Arial"/>
          <w:iCs/>
          <w:szCs w:val="20"/>
        </w:rPr>
      </w:pPr>
    </w:p>
    <w:p w14:paraId="29359144" w14:textId="77777777" w:rsidR="008659F2" w:rsidRPr="0031787F" w:rsidRDefault="008659F2" w:rsidP="00E8187D">
      <w:pPr>
        <w:jc w:val="both"/>
        <w:rPr>
          <w:rFonts w:cs="Arial"/>
          <w:iCs/>
          <w:szCs w:val="20"/>
        </w:rPr>
      </w:pPr>
    </w:p>
    <w:p w14:paraId="07129EBF" w14:textId="77777777" w:rsidR="00454117" w:rsidRPr="0031787F" w:rsidRDefault="00454117" w:rsidP="00FF7412">
      <w:pPr>
        <w:numPr>
          <w:ilvl w:val="0"/>
          <w:numId w:val="18"/>
        </w:numPr>
        <w:jc w:val="both"/>
        <w:rPr>
          <w:rFonts w:cs="Arial"/>
          <w:b/>
          <w:szCs w:val="20"/>
        </w:rPr>
      </w:pPr>
      <w:r w:rsidRPr="0031787F">
        <w:rPr>
          <w:rFonts w:cs="Arial"/>
          <w:b/>
          <w:szCs w:val="20"/>
        </w:rPr>
        <w:t>Zadeva št. 061-0146/2025  - gradnja betonske terase</w:t>
      </w:r>
    </w:p>
    <w:p w14:paraId="7060ABF9" w14:textId="77777777" w:rsidR="00454117" w:rsidRPr="0031787F" w:rsidRDefault="00454117" w:rsidP="00454117">
      <w:pPr>
        <w:pStyle w:val="Odstavekseznama"/>
        <w:spacing w:line="240" w:lineRule="exact"/>
        <w:ind w:left="0"/>
        <w:jc w:val="both"/>
        <w:rPr>
          <w:rFonts w:cs="Arial"/>
          <w:szCs w:val="20"/>
        </w:rPr>
      </w:pPr>
    </w:p>
    <w:p w14:paraId="47B25E33" w14:textId="77777777" w:rsidR="00454117" w:rsidRPr="0031787F" w:rsidRDefault="00454117" w:rsidP="00454117">
      <w:pPr>
        <w:pStyle w:val="Odstavekseznama"/>
        <w:spacing w:line="240" w:lineRule="exact"/>
        <w:ind w:left="0"/>
        <w:jc w:val="both"/>
        <w:rPr>
          <w:rFonts w:cs="Arial"/>
          <w:szCs w:val="20"/>
        </w:rPr>
      </w:pPr>
      <w:r w:rsidRPr="0031787F">
        <w:rPr>
          <w:rFonts w:cs="Arial"/>
          <w:szCs w:val="20"/>
        </w:rPr>
        <w:t>Kot prvi, drugi in tretji dokument v zadevi so evidentirani lastni dokumenti in sicer vpogledi v uradne evidence z dne 16. 5. 2025.</w:t>
      </w:r>
      <w:r w:rsidR="001223B5" w:rsidRPr="0031787F">
        <w:rPr>
          <w:rFonts w:cs="Arial"/>
          <w:szCs w:val="20"/>
        </w:rPr>
        <w:t xml:space="preserve"> O dejanj</w:t>
      </w:r>
      <w:r w:rsidR="00E27F02" w:rsidRPr="0031787F">
        <w:rPr>
          <w:rFonts w:cs="Arial"/>
          <w:szCs w:val="20"/>
        </w:rPr>
        <w:t>ih</w:t>
      </w:r>
      <w:r w:rsidR="001223B5" w:rsidRPr="0031787F">
        <w:rPr>
          <w:rFonts w:cs="Arial"/>
          <w:szCs w:val="20"/>
        </w:rPr>
        <w:t xml:space="preserve"> </w:t>
      </w:r>
      <w:r w:rsidR="00E27F02" w:rsidRPr="0031787F">
        <w:rPr>
          <w:rFonts w:cs="Arial"/>
          <w:szCs w:val="20"/>
        </w:rPr>
        <w:t>so</w:t>
      </w:r>
      <w:r w:rsidR="001223B5" w:rsidRPr="0031787F">
        <w:rPr>
          <w:rFonts w:cs="Arial"/>
          <w:szCs w:val="20"/>
        </w:rPr>
        <w:t xml:space="preserve"> </w:t>
      </w:r>
      <w:r w:rsidR="00E27F02" w:rsidRPr="0031787F">
        <w:rPr>
          <w:rFonts w:cs="Arial"/>
          <w:szCs w:val="20"/>
        </w:rPr>
        <w:t xml:space="preserve">bili </w:t>
      </w:r>
      <w:r w:rsidR="001223B5" w:rsidRPr="0031787F">
        <w:rPr>
          <w:rFonts w:cs="Arial"/>
          <w:szCs w:val="20"/>
        </w:rPr>
        <w:t>sestavl</w:t>
      </w:r>
      <w:r w:rsidR="00E27F02" w:rsidRPr="0031787F">
        <w:rPr>
          <w:rFonts w:cs="Arial"/>
          <w:szCs w:val="20"/>
        </w:rPr>
        <w:t xml:space="preserve">jeni </w:t>
      </w:r>
      <w:r w:rsidR="001223B5" w:rsidRPr="0031787F">
        <w:rPr>
          <w:rFonts w:cs="Arial"/>
          <w:szCs w:val="20"/>
        </w:rPr>
        <w:t>uradni zaznamk</w:t>
      </w:r>
      <w:r w:rsidR="00E27F02" w:rsidRPr="0031787F">
        <w:rPr>
          <w:rFonts w:cs="Arial"/>
          <w:szCs w:val="20"/>
        </w:rPr>
        <w:t>i</w:t>
      </w:r>
      <w:r w:rsidR="001223B5" w:rsidRPr="0031787F">
        <w:rPr>
          <w:rFonts w:cs="Arial"/>
          <w:szCs w:val="20"/>
        </w:rPr>
        <w:t>.</w:t>
      </w:r>
    </w:p>
    <w:p w14:paraId="20D4B65A" w14:textId="77777777" w:rsidR="00454117" w:rsidRPr="0031787F" w:rsidRDefault="00454117" w:rsidP="00454117">
      <w:pPr>
        <w:spacing w:line="240" w:lineRule="exact"/>
        <w:jc w:val="both"/>
        <w:rPr>
          <w:rFonts w:cs="Arial"/>
          <w:szCs w:val="20"/>
        </w:rPr>
      </w:pPr>
    </w:p>
    <w:p w14:paraId="1B645CC9" w14:textId="77777777" w:rsidR="00454117" w:rsidRPr="0031787F" w:rsidRDefault="00454117" w:rsidP="00454117">
      <w:pPr>
        <w:spacing w:line="240" w:lineRule="exact"/>
        <w:jc w:val="both"/>
        <w:rPr>
          <w:rFonts w:cs="Arial"/>
          <w:szCs w:val="20"/>
        </w:rPr>
      </w:pPr>
      <w:r w:rsidRPr="0031787F">
        <w:rPr>
          <w:rFonts w:cs="Arial"/>
          <w:szCs w:val="20"/>
        </w:rPr>
        <w:t xml:space="preserve">Inšpektor MIR je dne 29. 5. 2025 ob 11.50 uri sestavil Zapisnik o inšpekcijskem pregledu št. 061-0146/2025-4, ki ga je opravil na zemljišču </w:t>
      </w:r>
      <w:proofErr w:type="spellStart"/>
      <w:r w:rsidR="00FF00B2" w:rsidRPr="0031787F">
        <w:rPr>
          <w:rFonts w:cs="Arial"/>
          <w:szCs w:val="20"/>
        </w:rPr>
        <w:t>xy</w:t>
      </w:r>
      <w:proofErr w:type="spellEnd"/>
      <w:r w:rsidRPr="0031787F">
        <w:rPr>
          <w:rFonts w:cs="Arial"/>
          <w:szCs w:val="20"/>
        </w:rPr>
        <w:t xml:space="preserve"> v odsotnosti zavezanca. V zapisniku je navedeno »</w:t>
      </w:r>
      <w:r w:rsidR="008E15ED" w:rsidRPr="0031787F">
        <w:rPr>
          <w:rFonts w:cs="Arial"/>
          <w:i/>
          <w:iCs/>
          <w:szCs w:val="20"/>
        </w:rPr>
        <w:t>O</w:t>
      </w:r>
      <w:r w:rsidRPr="0031787F">
        <w:rPr>
          <w:rFonts w:cs="Arial"/>
          <w:i/>
          <w:iCs/>
          <w:szCs w:val="20"/>
        </w:rPr>
        <w:t xml:space="preserve">b inšpekcijskem ogledu na kraju samem, ni bilo možno ugotoviti natančne lokacije predmetne betonske terase. Objekt je bil </w:t>
      </w:r>
      <w:r w:rsidR="003670EF" w:rsidRPr="0031787F">
        <w:rPr>
          <w:rFonts w:cs="Arial"/>
          <w:i/>
          <w:iCs/>
          <w:szCs w:val="20"/>
        </w:rPr>
        <w:t>fotografiran</w:t>
      </w:r>
      <w:r w:rsidR="008E15ED" w:rsidRPr="0031787F">
        <w:rPr>
          <w:rFonts w:cs="Arial"/>
          <w:i/>
          <w:iCs/>
          <w:szCs w:val="20"/>
        </w:rPr>
        <w:t xml:space="preserve"> z vseh strani vendar terase ni bilo možno </w:t>
      </w:r>
      <w:r w:rsidR="003670EF" w:rsidRPr="0031787F">
        <w:rPr>
          <w:rFonts w:cs="Arial"/>
          <w:i/>
          <w:iCs/>
          <w:szCs w:val="20"/>
        </w:rPr>
        <w:t>locirati</w:t>
      </w:r>
      <w:r w:rsidR="008E15ED" w:rsidRPr="0031787F">
        <w:rPr>
          <w:rFonts w:cs="Arial"/>
          <w:i/>
          <w:iCs/>
          <w:szCs w:val="20"/>
        </w:rPr>
        <w:t>. Za nadaljevanje postopka bom opravil dodatna poizvedovanja.</w:t>
      </w:r>
      <w:r w:rsidR="008E15ED" w:rsidRPr="0031787F">
        <w:rPr>
          <w:rFonts w:cs="Arial"/>
          <w:szCs w:val="20"/>
        </w:rPr>
        <w:t xml:space="preserve"> </w:t>
      </w:r>
      <w:r w:rsidR="008E15ED" w:rsidRPr="0031787F">
        <w:rPr>
          <w:rFonts w:cs="Arial"/>
          <w:i/>
          <w:iCs/>
          <w:szCs w:val="20"/>
        </w:rPr>
        <w:t>Priloge: 4x</w:t>
      </w:r>
      <w:r w:rsidRPr="0031787F">
        <w:rPr>
          <w:rFonts w:cs="Arial"/>
          <w:i/>
          <w:iCs/>
          <w:szCs w:val="20"/>
        </w:rPr>
        <w:t>«.</w:t>
      </w:r>
    </w:p>
    <w:p w14:paraId="7448466F" w14:textId="77777777" w:rsidR="00454117" w:rsidRPr="0031787F" w:rsidRDefault="00454117" w:rsidP="00454117">
      <w:pPr>
        <w:jc w:val="both"/>
        <w:rPr>
          <w:rFonts w:cs="Arial"/>
        </w:rPr>
      </w:pPr>
    </w:p>
    <w:p w14:paraId="13C3121A" w14:textId="77777777" w:rsidR="00FF00B2" w:rsidRPr="0031787F" w:rsidRDefault="00FF00B2" w:rsidP="00FF7412">
      <w:pPr>
        <w:numPr>
          <w:ilvl w:val="0"/>
          <w:numId w:val="23"/>
        </w:numPr>
        <w:jc w:val="both"/>
        <w:rPr>
          <w:rFonts w:cs="Arial"/>
          <w:iCs/>
          <w:szCs w:val="20"/>
        </w:rPr>
      </w:pPr>
      <w:r w:rsidRPr="0031787F">
        <w:rPr>
          <w:rFonts w:cs="Arial"/>
          <w:iCs/>
          <w:szCs w:val="20"/>
        </w:rPr>
        <w:t>Upravna inšpektorica v tem zapisniku ugotavlja enake nepravilnosti kot v zapisniku št. 061-0105/2025-1 z dne 22. 5. 2025, in sicer:</w:t>
      </w:r>
    </w:p>
    <w:p w14:paraId="3D9A3A00" w14:textId="77777777" w:rsidR="00FF00B2" w:rsidRPr="0031787F" w:rsidRDefault="00FF00B2" w:rsidP="00FF00B2">
      <w:pPr>
        <w:jc w:val="both"/>
        <w:rPr>
          <w:rFonts w:cs="Arial"/>
          <w:iCs/>
          <w:szCs w:val="20"/>
        </w:rPr>
      </w:pPr>
    </w:p>
    <w:p w14:paraId="60AFE192" w14:textId="77777777" w:rsidR="00FF00B2" w:rsidRPr="0031787F" w:rsidRDefault="00FF00B2" w:rsidP="00FF7412">
      <w:pPr>
        <w:numPr>
          <w:ilvl w:val="1"/>
          <w:numId w:val="16"/>
        </w:numPr>
        <w:jc w:val="both"/>
        <w:rPr>
          <w:rFonts w:cs="Arial"/>
          <w:iCs/>
          <w:szCs w:val="20"/>
        </w:rPr>
      </w:pPr>
      <w:r w:rsidRPr="0031787F">
        <w:rPr>
          <w:rFonts w:cs="Arial"/>
          <w:iCs/>
          <w:szCs w:val="20"/>
        </w:rPr>
        <w:t>zapisnik je bil naknadno sestavljen v pisarni MIR, in ne na kraju samem,</w:t>
      </w:r>
    </w:p>
    <w:p w14:paraId="566D9A7E" w14:textId="77777777" w:rsidR="00FF00B2" w:rsidRPr="0031787F" w:rsidRDefault="00FF00B2" w:rsidP="00FF7412">
      <w:pPr>
        <w:numPr>
          <w:ilvl w:val="1"/>
          <w:numId w:val="16"/>
        </w:numPr>
        <w:jc w:val="both"/>
        <w:rPr>
          <w:rFonts w:cs="Arial"/>
          <w:iCs/>
          <w:szCs w:val="20"/>
        </w:rPr>
      </w:pPr>
      <w:r w:rsidRPr="0031787F">
        <w:rPr>
          <w:rFonts w:cs="Arial"/>
          <w:iCs/>
          <w:szCs w:val="20"/>
        </w:rPr>
        <w:t>zapisnik je bil opremljen z žigom,</w:t>
      </w:r>
    </w:p>
    <w:p w14:paraId="45CCC8A9" w14:textId="77777777" w:rsidR="00FF00B2" w:rsidRPr="0031787F" w:rsidRDefault="00FF00B2" w:rsidP="00FF7412">
      <w:pPr>
        <w:numPr>
          <w:ilvl w:val="1"/>
          <w:numId w:val="16"/>
        </w:numPr>
        <w:jc w:val="both"/>
        <w:rPr>
          <w:rFonts w:cs="Arial"/>
          <w:iCs/>
          <w:szCs w:val="20"/>
        </w:rPr>
      </w:pPr>
      <w:r w:rsidRPr="0031787F">
        <w:rPr>
          <w:rFonts w:cs="Arial"/>
          <w:iCs/>
          <w:szCs w:val="20"/>
        </w:rPr>
        <w:t>fotografije niso bile konkretizirane.</w:t>
      </w:r>
    </w:p>
    <w:p w14:paraId="5C3AE305" w14:textId="77777777" w:rsidR="003670EF" w:rsidRPr="0031787F" w:rsidRDefault="003670EF" w:rsidP="003670EF">
      <w:pPr>
        <w:ind w:left="720"/>
        <w:jc w:val="both"/>
        <w:rPr>
          <w:rFonts w:cs="Arial"/>
          <w:szCs w:val="20"/>
        </w:rPr>
      </w:pPr>
    </w:p>
    <w:p w14:paraId="5A2418AC" w14:textId="77777777" w:rsidR="00315EFD" w:rsidRPr="0031787F" w:rsidRDefault="00315EFD" w:rsidP="00315EFD">
      <w:pPr>
        <w:pStyle w:val="Odstavekseznama"/>
        <w:rPr>
          <w:rFonts w:cs="Arial"/>
          <w:szCs w:val="20"/>
        </w:rPr>
      </w:pPr>
    </w:p>
    <w:p w14:paraId="35D360DE" w14:textId="77777777" w:rsidR="00FF00B2" w:rsidRPr="0031787F" w:rsidRDefault="00F128A3" w:rsidP="00FF7412">
      <w:pPr>
        <w:numPr>
          <w:ilvl w:val="0"/>
          <w:numId w:val="26"/>
        </w:numPr>
        <w:spacing w:line="240" w:lineRule="exact"/>
        <w:jc w:val="both"/>
        <w:rPr>
          <w:rFonts w:cs="Arial"/>
          <w:szCs w:val="20"/>
        </w:rPr>
      </w:pPr>
      <w:r w:rsidRPr="0031787F">
        <w:rPr>
          <w:rStyle w:val="cf01"/>
          <w:rFonts w:ascii="Arial" w:hAnsi="Arial" w:cs="Arial"/>
          <w:sz w:val="20"/>
          <w:szCs w:val="20"/>
        </w:rPr>
        <w:t xml:space="preserve">Upravna inšpektorica </w:t>
      </w:r>
      <w:r w:rsidR="00147284" w:rsidRPr="0031787F">
        <w:rPr>
          <w:rStyle w:val="cf01"/>
          <w:rFonts w:ascii="Arial" w:hAnsi="Arial" w:cs="Arial"/>
          <w:sz w:val="20"/>
          <w:szCs w:val="20"/>
        </w:rPr>
        <w:t xml:space="preserve">istočasno </w:t>
      </w:r>
      <w:r w:rsidRPr="0031787F">
        <w:rPr>
          <w:rStyle w:val="cf01"/>
          <w:rFonts w:ascii="Arial" w:hAnsi="Arial" w:cs="Arial"/>
          <w:sz w:val="20"/>
          <w:szCs w:val="20"/>
        </w:rPr>
        <w:t xml:space="preserve">ugotavlja, da od sestave zapisnika dne </w:t>
      </w:r>
      <w:r w:rsidRPr="0031787F">
        <w:rPr>
          <w:rFonts w:cs="Arial"/>
          <w:szCs w:val="20"/>
        </w:rPr>
        <w:t xml:space="preserve">29. 5. 2025 </w:t>
      </w:r>
      <w:r w:rsidRPr="0031787F">
        <w:rPr>
          <w:rStyle w:val="cf01"/>
          <w:rFonts w:ascii="Arial" w:hAnsi="Arial" w:cs="Arial"/>
          <w:sz w:val="20"/>
          <w:szCs w:val="20"/>
        </w:rPr>
        <w:t>postopek miruje, oziroma po tem datumu ni izkazana nobena aktivnost, ne inšpekcijskega zavezanca, ne inšpektorja MIR,  zato ugotavlja nekontinuirano vodenje postopka, kar predstavlja opustitev dolžnih ravnanj v postopku in kršitev načela ekonomičnosti iz 14. člena ZUP.</w:t>
      </w:r>
      <w:r w:rsidR="00FF00B2" w:rsidRPr="0031787F">
        <w:rPr>
          <w:rFonts w:cs="Arial"/>
          <w:szCs w:val="20"/>
        </w:rPr>
        <w:t xml:space="preserve"> Prav tako iz dokumentacije ni razvidno, da bi inšpektor MIR zavezanca seznanil z ugotovitvami, kot to predpisujejo pravila v četrtem odstavku</w:t>
      </w:r>
      <w:r w:rsidR="00FF00B2" w:rsidRPr="0031787F">
        <w:rPr>
          <w:szCs w:val="20"/>
        </w:rPr>
        <w:t xml:space="preserve"> </w:t>
      </w:r>
      <w:r w:rsidR="00FF00B2" w:rsidRPr="0031787F">
        <w:rPr>
          <w:rFonts w:cs="Arial"/>
          <w:szCs w:val="20"/>
        </w:rPr>
        <w:t>29. člena ZIN.  Upravna inšpektorica ugotavlja</w:t>
      </w:r>
      <w:r w:rsidR="00FF00B2" w:rsidRPr="0031787F">
        <w:t xml:space="preserve"> kršitev določb ZIN in ZUP</w:t>
      </w:r>
      <w:r w:rsidR="00FF00B2" w:rsidRPr="0031787F">
        <w:rPr>
          <w:rFonts w:cs="Arial"/>
          <w:szCs w:val="20"/>
        </w:rPr>
        <w:t>.</w:t>
      </w:r>
    </w:p>
    <w:p w14:paraId="0937EB16" w14:textId="77777777" w:rsidR="00F8012F" w:rsidRPr="0031787F" w:rsidRDefault="00F8012F" w:rsidP="00454117">
      <w:pPr>
        <w:jc w:val="both"/>
        <w:rPr>
          <w:rFonts w:cs="Arial"/>
        </w:rPr>
      </w:pPr>
    </w:p>
    <w:p w14:paraId="41425494" w14:textId="77777777" w:rsidR="00F8012F" w:rsidRPr="0031787F" w:rsidRDefault="00F8012F" w:rsidP="00454117">
      <w:pPr>
        <w:jc w:val="both"/>
        <w:rPr>
          <w:rFonts w:cs="Arial"/>
        </w:rPr>
      </w:pPr>
    </w:p>
    <w:p w14:paraId="28B38457" w14:textId="77777777" w:rsidR="008C0208" w:rsidRPr="0031787F" w:rsidRDefault="008C0208" w:rsidP="00FF7412">
      <w:pPr>
        <w:numPr>
          <w:ilvl w:val="0"/>
          <w:numId w:val="18"/>
        </w:numPr>
        <w:spacing w:line="240" w:lineRule="exact"/>
        <w:jc w:val="both"/>
        <w:rPr>
          <w:rFonts w:cs="Arial"/>
          <w:b/>
          <w:bCs/>
          <w:szCs w:val="20"/>
        </w:rPr>
      </w:pPr>
      <w:r w:rsidRPr="0031787F">
        <w:rPr>
          <w:rFonts w:cs="Arial"/>
          <w:b/>
          <w:bCs/>
          <w:szCs w:val="20"/>
        </w:rPr>
        <w:t>Zadeva št. 061-0049/2025 – zapora občinske ceste</w:t>
      </w:r>
    </w:p>
    <w:p w14:paraId="09E8B787" w14:textId="77777777" w:rsidR="008C0208" w:rsidRPr="0031787F" w:rsidRDefault="008C0208" w:rsidP="008C0208">
      <w:pPr>
        <w:jc w:val="both"/>
        <w:rPr>
          <w:rFonts w:cs="Arial"/>
          <w:iCs/>
          <w:szCs w:val="20"/>
        </w:rPr>
      </w:pPr>
    </w:p>
    <w:p w14:paraId="3FD5792E" w14:textId="77777777" w:rsidR="00F128A3" w:rsidRPr="0031787F" w:rsidRDefault="00F128A3" w:rsidP="00F128A3">
      <w:pPr>
        <w:jc w:val="both"/>
        <w:rPr>
          <w:rFonts w:cs="Arial"/>
          <w:iCs/>
          <w:szCs w:val="20"/>
        </w:rPr>
      </w:pPr>
      <w:r w:rsidRPr="0031787F">
        <w:rPr>
          <w:rFonts w:cs="Arial"/>
          <w:iCs/>
          <w:szCs w:val="20"/>
        </w:rPr>
        <w:lastRenderedPageBreak/>
        <w:t>V zadevi je kot prvi dokument evidentiran Zapisnik o opravljenem nadzoru št. 061-0049/2025-1 z dne 24. 1. 2025, ki ga je sestavil inšpektor MIR v zadevi postavitve in vzdrževanja zapore občinske ceste zaradi del ali prireditev. V zapisniku so navedene ugotovitve inšpektorja</w:t>
      </w:r>
      <w:r w:rsidR="00E27F02" w:rsidRPr="0031787F">
        <w:rPr>
          <w:rFonts w:cs="Arial"/>
          <w:iCs/>
          <w:szCs w:val="20"/>
        </w:rPr>
        <w:t xml:space="preserve"> MIR </w:t>
      </w:r>
      <w:r w:rsidRPr="0031787F">
        <w:rPr>
          <w:rFonts w:cs="Arial"/>
          <w:iCs/>
          <w:szCs w:val="20"/>
        </w:rPr>
        <w:t xml:space="preserve">, da je za potrebe podjetja </w:t>
      </w:r>
      <w:r w:rsidR="004170AA">
        <w:rPr>
          <w:rFonts w:cs="Arial"/>
          <w:iCs/>
          <w:szCs w:val="20"/>
        </w:rPr>
        <w:t>█</w:t>
      </w:r>
      <w:r w:rsidRPr="0031787F">
        <w:rPr>
          <w:rFonts w:cs="Arial"/>
          <w:iCs/>
          <w:szCs w:val="20"/>
        </w:rPr>
        <w:t xml:space="preserve"> na občinski cesti YX postavljena delna zapora ceste brez ustreznega dovoljenja. V zapisniku je bilo zavezancu izrečeno naslednje opozorilo:</w:t>
      </w:r>
      <w:r w:rsidRPr="0031787F">
        <w:rPr>
          <w:rFonts w:cs="Arial"/>
          <w:iCs/>
          <w:szCs w:val="20"/>
        </w:rPr>
        <w:br/>
      </w:r>
      <w:r w:rsidRPr="0031787F">
        <w:rPr>
          <w:rFonts w:cs="Arial"/>
          <w:i/>
          <w:iCs/>
          <w:szCs w:val="20"/>
        </w:rPr>
        <w:t xml:space="preserve">“Zavezanca se na podlagi 33. člena Zakona o inšpekcijskih nalogah (ZIN) opozori, da mora do dne 5. 2. 2025 od naročnika zapore, podjetja </w:t>
      </w:r>
      <w:r w:rsidR="004170AA">
        <w:rPr>
          <w:rFonts w:cs="Arial"/>
          <w:i/>
          <w:iCs/>
          <w:szCs w:val="20"/>
        </w:rPr>
        <w:t>█</w:t>
      </w:r>
      <w:r w:rsidRPr="0031787F">
        <w:rPr>
          <w:rFonts w:cs="Arial"/>
          <w:i/>
          <w:iCs/>
          <w:szCs w:val="20"/>
        </w:rPr>
        <w:t>, pridobiti dovoljenje za postavitev zapore.”</w:t>
      </w:r>
    </w:p>
    <w:p w14:paraId="7B96A9F5" w14:textId="77777777" w:rsidR="00FC38F5" w:rsidRPr="0031787F" w:rsidRDefault="00FC38F5" w:rsidP="00F128A3">
      <w:pPr>
        <w:jc w:val="both"/>
        <w:rPr>
          <w:rFonts w:cs="Arial"/>
          <w:iCs/>
          <w:szCs w:val="20"/>
        </w:rPr>
      </w:pPr>
    </w:p>
    <w:p w14:paraId="5E030A72" w14:textId="77777777" w:rsidR="00F128A3" w:rsidRPr="0031787F" w:rsidRDefault="00F128A3" w:rsidP="00F128A3">
      <w:pPr>
        <w:jc w:val="both"/>
        <w:rPr>
          <w:rFonts w:cs="Arial"/>
          <w:iCs/>
          <w:szCs w:val="20"/>
        </w:rPr>
      </w:pPr>
      <w:r w:rsidRPr="0031787F">
        <w:rPr>
          <w:rFonts w:cs="Arial"/>
          <w:iCs/>
          <w:szCs w:val="20"/>
        </w:rPr>
        <w:t>Poleg tega se zavezancu na podlagi 4. odstavka 29. člena ZIN sporoča, da se lahko do dne 31. 1. 2025 pisno ali ustno izjasni na naslov MIR. Po izteku tega roka bo izdana odločba, ne da bi bilo potrebno dodatno zaslišanje stranke.</w:t>
      </w:r>
    </w:p>
    <w:p w14:paraId="35B4ADBA" w14:textId="77777777" w:rsidR="00D95E4B" w:rsidRPr="0031787F" w:rsidRDefault="00D95E4B" w:rsidP="0092671E">
      <w:pPr>
        <w:spacing w:line="240" w:lineRule="exact"/>
        <w:jc w:val="both"/>
      </w:pPr>
    </w:p>
    <w:p w14:paraId="6F798B24" w14:textId="77777777" w:rsidR="00AB7106" w:rsidRPr="0031787F" w:rsidRDefault="00AB7106" w:rsidP="00FF7412">
      <w:pPr>
        <w:numPr>
          <w:ilvl w:val="0"/>
          <w:numId w:val="24"/>
        </w:numPr>
        <w:jc w:val="both"/>
        <w:rPr>
          <w:rFonts w:cs="Arial"/>
        </w:rPr>
      </w:pPr>
      <w:r w:rsidRPr="0031787F">
        <w:rPr>
          <w:rFonts w:cs="Arial"/>
        </w:rPr>
        <w:t xml:space="preserve">Upravna inšpektorica je v okviru nadzora ugotovila, da je inšpektor </w:t>
      </w:r>
      <w:r w:rsidR="00E27F02" w:rsidRPr="0031787F">
        <w:rPr>
          <w:rFonts w:cs="Arial"/>
        </w:rPr>
        <w:t xml:space="preserve">MIR </w:t>
      </w:r>
      <w:r w:rsidRPr="0031787F">
        <w:rPr>
          <w:rFonts w:cs="Arial"/>
        </w:rPr>
        <w:t>predhodno izvedel uradno dejanje, in sicer vpogled v uradne evidence, pri čemer o tem dejanju ni sestavil uradnega zaznamka.</w:t>
      </w:r>
    </w:p>
    <w:p w14:paraId="24DBC45D" w14:textId="77777777" w:rsidR="00AB7106" w:rsidRPr="0031787F" w:rsidRDefault="00AB7106" w:rsidP="0092671E">
      <w:pPr>
        <w:spacing w:line="240" w:lineRule="exact"/>
        <w:jc w:val="both"/>
      </w:pPr>
    </w:p>
    <w:p w14:paraId="1E08E700" w14:textId="77777777" w:rsidR="00417D20" w:rsidRPr="0031787F" w:rsidRDefault="00417D20" w:rsidP="00FF7412">
      <w:pPr>
        <w:numPr>
          <w:ilvl w:val="0"/>
          <w:numId w:val="31"/>
        </w:numPr>
        <w:jc w:val="both"/>
        <w:rPr>
          <w:rFonts w:cs="Arial"/>
          <w:iCs/>
          <w:szCs w:val="20"/>
        </w:rPr>
      </w:pPr>
      <w:r w:rsidRPr="0031787F">
        <w:rPr>
          <w:rFonts w:cs="Arial"/>
          <w:iCs/>
          <w:szCs w:val="20"/>
        </w:rPr>
        <w:t>Upravna inšpektorica pri tem zapisniku ugotavlja enake nepravilnosti kot pri zapisniku št. 061-0105/2025-1 z dne 22. 5. 2025, in sicer:</w:t>
      </w:r>
    </w:p>
    <w:p w14:paraId="56929BDA" w14:textId="77777777" w:rsidR="00417D20" w:rsidRPr="0031787F" w:rsidRDefault="00417D20" w:rsidP="00AB7106">
      <w:pPr>
        <w:jc w:val="both"/>
        <w:rPr>
          <w:rFonts w:cs="Arial"/>
          <w:iCs/>
          <w:szCs w:val="20"/>
        </w:rPr>
      </w:pPr>
    </w:p>
    <w:p w14:paraId="5171E485" w14:textId="77777777" w:rsidR="00AB7106" w:rsidRPr="0031787F" w:rsidRDefault="00AB7106" w:rsidP="00FF7412">
      <w:pPr>
        <w:numPr>
          <w:ilvl w:val="1"/>
          <w:numId w:val="16"/>
        </w:numPr>
        <w:jc w:val="both"/>
        <w:rPr>
          <w:rFonts w:cs="Arial"/>
          <w:iCs/>
          <w:szCs w:val="20"/>
        </w:rPr>
      </w:pPr>
      <w:r w:rsidRPr="0031787F">
        <w:rPr>
          <w:rFonts w:cs="Arial"/>
          <w:iCs/>
          <w:szCs w:val="20"/>
        </w:rPr>
        <w:t>zapisnik je bil naknadno sestavljen v pisarni MIR, in ne na kraju samem,</w:t>
      </w:r>
    </w:p>
    <w:p w14:paraId="1958927E" w14:textId="77777777" w:rsidR="00AB7106" w:rsidRPr="0031787F" w:rsidRDefault="00AB7106" w:rsidP="00FF7412">
      <w:pPr>
        <w:numPr>
          <w:ilvl w:val="1"/>
          <w:numId w:val="16"/>
        </w:numPr>
        <w:jc w:val="both"/>
        <w:rPr>
          <w:rFonts w:cs="Arial"/>
          <w:iCs/>
          <w:szCs w:val="20"/>
        </w:rPr>
      </w:pPr>
      <w:r w:rsidRPr="0031787F">
        <w:rPr>
          <w:rFonts w:cs="Arial"/>
          <w:iCs/>
          <w:szCs w:val="20"/>
        </w:rPr>
        <w:t>zapisnik je bil opremljen z žigom,</w:t>
      </w:r>
    </w:p>
    <w:p w14:paraId="75F8ACE2" w14:textId="77777777" w:rsidR="00AB7106" w:rsidRPr="0031787F" w:rsidRDefault="00AB7106" w:rsidP="00FF7412">
      <w:pPr>
        <w:numPr>
          <w:ilvl w:val="1"/>
          <w:numId w:val="16"/>
        </w:numPr>
        <w:jc w:val="both"/>
        <w:rPr>
          <w:rFonts w:cs="Arial"/>
          <w:iCs/>
          <w:szCs w:val="20"/>
        </w:rPr>
      </w:pPr>
      <w:r w:rsidRPr="0031787F">
        <w:rPr>
          <w:rFonts w:cs="Arial"/>
          <w:iCs/>
          <w:szCs w:val="20"/>
        </w:rPr>
        <w:t>fotografije niso bile konkretizirane.</w:t>
      </w:r>
    </w:p>
    <w:p w14:paraId="600D5462" w14:textId="77777777" w:rsidR="00AB7106" w:rsidRPr="0031787F" w:rsidRDefault="00AB7106" w:rsidP="00AB7106">
      <w:pPr>
        <w:jc w:val="both"/>
        <w:rPr>
          <w:rFonts w:cs="Arial"/>
          <w:iCs/>
          <w:szCs w:val="20"/>
        </w:rPr>
      </w:pPr>
    </w:p>
    <w:p w14:paraId="7A6B1E39" w14:textId="77777777" w:rsidR="00563B1C" w:rsidRPr="0031787F" w:rsidRDefault="00563B1C" w:rsidP="00563B1C">
      <w:pPr>
        <w:jc w:val="both"/>
        <w:rPr>
          <w:rFonts w:cs="Arial"/>
          <w:iCs/>
          <w:szCs w:val="20"/>
        </w:rPr>
      </w:pPr>
    </w:p>
    <w:p w14:paraId="7A735CC0" w14:textId="77777777" w:rsidR="00A80257" w:rsidRPr="0031787F" w:rsidRDefault="00A80257" w:rsidP="00A80257">
      <w:pPr>
        <w:spacing w:line="240" w:lineRule="exact"/>
        <w:jc w:val="both"/>
      </w:pPr>
      <w:r w:rsidRPr="0031787F">
        <w:rPr>
          <w:rFonts w:cs="Arial"/>
          <w:szCs w:val="20"/>
        </w:rPr>
        <w:t xml:space="preserve">Dne 28. 1. 2025 je MIR po </w:t>
      </w:r>
      <w:r w:rsidR="003D0E76" w:rsidRPr="0031787F">
        <w:rPr>
          <w:rFonts w:cs="Arial"/>
          <w:szCs w:val="20"/>
        </w:rPr>
        <w:t>elektronski</w:t>
      </w:r>
      <w:r w:rsidRPr="0031787F">
        <w:rPr>
          <w:rFonts w:cs="Arial"/>
          <w:szCs w:val="20"/>
        </w:rPr>
        <w:t xml:space="preserve"> poti prejel elektronsko sporočilo </w:t>
      </w:r>
      <w:r w:rsidR="00911916" w:rsidRPr="0031787F">
        <w:rPr>
          <w:rFonts w:cs="Arial"/>
          <w:szCs w:val="20"/>
        </w:rPr>
        <w:t>iz elektronskega naslova: vzdrževanje.</w:t>
      </w:r>
      <w:r w:rsidR="004170AA">
        <w:rPr>
          <w:rFonts w:cs="Arial"/>
          <w:szCs w:val="20"/>
        </w:rPr>
        <w:t>█</w:t>
      </w:r>
      <w:r w:rsidRPr="0031787F">
        <w:rPr>
          <w:rFonts w:cs="Arial"/>
          <w:szCs w:val="20"/>
        </w:rPr>
        <w:t xml:space="preserve"> z naslednjo vsebino: »</w:t>
      </w:r>
      <w:r w:rsidRPr="0031787F">
        <w:rPr>
          <w:rFonts w:cs="Arial"/>
          <w:i/>
          <w:iCs/>
          <w:szCs w:val="20"/>
        </w:rPr>
        <w:t>Glede na zapisnik št. 061-0049/2025 je dovoljenje izdano in tako zapora ostaja postavljena</w:t>
      </w:r>
      <w:r w:rsidRPr="0031787F">
        <w:rPr>
          <w:rFonts w:cs="Arial"/>
          <w:szCs w:val="20"/>
        </w:rPr>
        <w:t xml:space="preserve">«.  </w:t>
      </w:r>
      <w:r w:rsidR="00DF4FF7" w:rsidRPr="0031787F">
        <w:rPr>
          <w:rFonts w:cs="Arial"/>
          <w:szCs w:val="20"/>
        </w:rPr>
        <w:t>El</w:t>
      </w:r>
      <w:r w:rsidR="000F1151" w:rsidRPr="0031787F">
        <w:rPr>
          <w:rFonts w:cs="Arial"/>
          <w:szCs w:val="20"/>
        </w:rPr>
        <w:t xml:space="preserve">ektronsko sporočilo je bilo </w:t>
      </w:r>
      <w:r w:rsidR="00DF4FF7" w:rsidRPr="0031787F">
        <w:rPr>
          <w:rFonts w:cs="Arial"/>
          <w:szCs w:val="20"/>
        </w:rPr>
        <w:t>je bila natisnjen</w:t>
      </w:r>
      <w:r w:rsidR="000F1151" w:rsidRPr="0031787F">
        <w:rPr>
          <w:rFonts w:cs="Arial"/>
          <w:szCs w:val="20"/>
        </w:rPr>
        <w:t>o</w:t>
      </w:r>
      <w:r w:rsidR="00DF4FF7" w:rsidRPr="0031787F">
        <w:rPr>
          <w:rFonts w:cs="Arial"/>
          <w:szCs w:val="20"/>
        </w:rPr>
        <w:t xml:space="preserve"> na papir, na katerem je odtisnjena prejemna štampiljka.</w:t>
      </w:r>
      <w:r w:rsidRPr="0031787F">
        <w:rPr>
          <w:rFonts w:cs="Arial"/>
          <w:szCs w:val="20"/>
        </w:rPr>
        <w:t xml:space="preserve"> </w:t>
      </w:r>
    </w:p>
    <w:p w14:paraId="36BA2F41" w14:textId="77777777" w:rsidR="00A80257" w:rsidRPr="0031787F" w:rsidRDefault="00A80257" w:rsidP="00A80257">
      <w:pPr>
        <w:jc w:val="both"/>
        <w:rPr>
          <w:rFonts w:cs="Arial"/>
          <w:iCs/>
          <w:szCs w:val="20"/>
        </w:rPr>
      </w:pPr>
    </w:p>
    <w:p w14:paraId="1FB3B40C" w14:textId="77777777" w:rsidR="00A80257" w:rsidRPr="0031787F" w:rsidRDefault="00A80257" w:rsidP="00FF7412">
      <w:pPr>
        <w:numPr>
          <w:ilvl w:val="0"/>
          <w:numId w:val="11"/>
        </w:numPr>
        <w:spacing w:line="240" w:lineRule="exact"/>
        <w:jc w:val="both"/>
        <w:rPr>
          <w:rFonts w:cs="Arial"/>
          <w:iCs/>
          <w:szCs w:val="20"/>
        </w:rPr>
      </w:pPr>
      <w:r w:rsidRPr="0031787F">
        <w:rPr>
          <w:rFonts w:cs="Arial"/>
          <w:szCs w:val="20"/>
        </w:rPr>
        <w:t>Upravn</w:t>
      </w:r>
      <w:r w:rsidR="003D0E76" w:rsidRPr="0031787F">
        <w:rPr>
          <w:rFonts w:cs="Arial"/>
          <w:szCs w:val="20"/>
        </w:rPr>
        <w:t>a</w:t>
      </w:r>
      <w:r w:rsidRPr="0031787F">
        <w:rPr>
          <w:rFonts w:cs="Arial"/>
          <w:szCs w:val="20"/>
        </w:rPr>
        <w:t xml:space="preserve"> inšpektor</w:t>
      </w:r>
      <w:r w:rsidR="003D0E76" w:rsidRPr="0031787F">
        <w:rPr>
          <w:rFonts w:cs="Arial"/>
          <w:szCs w:val="20"/>
        </w:rPr>
        <w:t>ica</w:t>
      </w:r>
      <w:r w:rsidRPr="0031787F">
        <w:rPr>
          <w:rFonts w:cs="Arial"/>
          <w:szCs w:val="20"/>
        </w:rPr>
        <w:t xml:space="preserve"> ugotavlja, da je to zadnji dokument zadeve in da inšpektor MIR, do dneva</w:t>
      </w:r>
      <w:r w:rsidRPr="0031787F">
        <w:rPr>
          <w:rStyle w:val="Sprotnaopomba-sklic"/>
          <w:rFonts w:cs="Arial"/>
          <w:szCs w:val="20"/>
        </w:rPr>
        <w:footnoteReference w:id="13"/>
      </w:r>
      <w:r w:rsidRPr="0031787F">
        <w:rPr>
          <w:rFonts w:cs="Arial"/>
          <w:szCs w:val="20"/>
        </w:rPr>
        <w:t xml:space="preserve"> inšpekcijskega nadzora ni zaključil (končal) tega inšpekcijskega upravnega postopka. I</w:t>
      </w:r>
      <w:r w:rsidRPr="0031787F">
        <w:rPr>
          <w:rFonts w:cs="Arial"/>
          <w:iCs/>
          <w:szCs w:val="20"/>
        </w:rPr>
        <w:t xml:space="preserve">nšpektor MIR bi moral opravil kontrolo izrečenega opozorila in </w:t>
      </w:r>
      <w:r w:rsidR="00F128A3" w:rsidRPr="0031787F">
        <w:rPr>
          <w:rFonts w:cs="Arial"/>
          <w:iCs/>
          <w:szCs w:val="20"/>
        </w:rPr>
        <w:t xml:space="preserve">postopek formalno </w:t>
      </w:r>
      <w:r w:rsidRPr="0031787F">
        <w:t xml:space="preserve">zaključiti z izdajo </w:t>
      </w:r>
      <w:r w:rsidR="00F128A3" w:rsidRPr="0031787F">
        <w:t xml:space="preserve">upravnega </w:t>
      </w:r>
      <w:r w:rsidRPr="0031787F">
        <w:t xml:space="preserve">akta.  </w:t>
      </w:r>
      <w:r w:rsidRPr="0031787F">
        <w:rPr>
          <w:rFonts w:cs="Arial"/>
          <w:szCs w:val="20"/>
        </w:rPr>
        <w:t>Gre za nerazumno dolgo trajanje postopka in s tem za opustitev dolžnih ravnanj.</w:t>
      </w:r>
    </w:p>
    <w:p w14:paraId="4C0EE542" w14:textId="77777777" w:rsidR="00FC38F5" w:rsidRPr="0031787F" w:rsidRDefault="00FC38F5" w:rsidP="00FF7412">
      <w:pPr>
        <w:pStyle w:val="Odstavekseznama"/>
        <w:numPr>
          <w:ilvl w:val="0"/>
          <w:numId w:val="11"/>
        </w:numPr>
        <w:spacing w:before="240" w:line="240" w:lineRule="exact"/>
        <w:jc w:val="both"/>
        <w:rPr>
          <w:rFonts w:cs="Arial"/>
          <w:iCs/>
          <w:szCs w:val="20"/>
        </w:rPr>
      </w:pPr>
      <w:r w:rsidRPr="0031787F">
        <w:t xml:space="preserve">Upravna inšpektorica </w:t>
      </w:r>
      <w:r w:rsidR="00DF4FF7" w:rsidRPr="0031787F">
        <w:t xml:space="preserve">še </w:t>
      </w:r>
      <w:r w:rsidRPr="0031787F">
        <w:t>pojasnjuje, da se pošta v elektronski obliki za potrebe evidentiranja ne tiska in se na njo tudi ne odtisne prejemna štampiljka.</w:t>
      </w:r>
    </w:p>
    <w:p w14:paraId="727DF7F4" w14:textId="77777777" w:rsidR="00FC38F5" w:rsidRPr="0031787F" w:rsidRDefault="00FC38F5" w:rsidP="00FC38F5">
      <w:pPr>
        <w:spacing w:line="240" w:lineRule="exact"/>
        <w:jc w:val="both"/>
        <w:rPr>
          <w:rFonts w:cs="Arial"/>
          <w:szCs w:val="20"/>
        </w:rPr>
      </w:pPr>
    </w:p>
    <w:p w14:paraId="659E49D1" w14:textId="77777777" w:rsidR="004137E6" w:rsidRPr="0031787F" w:rsidRDefault="004137E6" w:rsidP="004137E6">
      <w:pPr>
        <w:jc w:val="both"/>
        <w:rPr>
          <w:rFonts w:cs="Arial"/>
          <w:iCs/>
          <w:szCs w:val="20"/>
        </w:rPr>
      </w:pPr>
    </w:p>
    <w:p w14:paraId="0482D2A3" w14:textId="77777777" w:rsidR="004137E6" w:rsidRPr="0031787F" w:rsidRDefault="004137E6" w:rsidP="00FF7412">
      <w:pPr>
        <w:numPr>
          <w:ilvl w:val="0"/>
          <w:numId w:val="18"/>
        </w:numPr>
        <w:jc w:val="both"/>
        <w:rPr>
          <w:rFonts w:cs="Arial"/>
          <w:b/>
          <w:szCs w:val="20"/>
        </w:rPr>
      </w:pPr>
      <w:r w:rsidRPr="0031787F">
        <w:rPr>
          <w:rFonts w:cs="Arial"/>
          <w:b/>
          <w:szCs w:val="20"/>
        </w:rPr>
        <w:t>Zadeva št. 061-0</w:t>
      </w:r>
      <w:r w:rsidR="003F3BDA" w:rsidRPr="0031787F">
        <w:rPr>
          <w:rFonts w:cs="Arial"/>
          <w:b/>
          <w:szCs w:val="20"/>
        </w:rPr>
        <w:t>085</w:t>
      </w:r>
      <w:r w:rsidRPr="0031787F">
        <w:rPr>
          <w:rFonts w:cs="Arial"/>
          <w:b/>
          <w:szCs w:val="20"/>
        </w:rPr>
        <w:t xml:space="preserve">/2025  - gradnja betonske </w:t>
      </w:r>
      <w:r w:rsidR="00A442A4" w:rsidRPr="0031787F">
        <w:rPr>
          <w:rFonts w:cs="Arial"/>
          <w:b/>
          <w:szCs w:val="20"/>
        </w:rPr>
        <w:t>škarpe</w:t>
      </w:r>
    </w:p>
    <w:p w14:paraId="29D7666C" w14:textId="77777777" w:rsidR="004137E6" w:rsidRPr="0031787F" w:rsidRDefault="004137E6" w:rsidP="004137E6">
      <w:pPr>
        <w:spacing w:line="240" w:lineRule="exact"/>
        <w:jc w:val="both"/>
        <w:rPr>
          <w:rFonts w:cs="Arial"/>
          <w:szCs w:val="20"/>
        </w:rPr>
      </w:pPr>
    </w:p>
    <w:p w14:paraId="47810158" w14:textId="77777777" w:rsidR="00A442A4" w:rsidRPr="0031787F" w:rsidRDefault="004137E6" w:rsidP="004137E6">
      <w:pPr>
        <w:spacing w:line="240" w:lineRule="exact"/>
        <w:jc w:val="both"/>
        <w:rPr>
          <w:rFonts w:cs="Arial"/>
          <w:szCs w:val="20"/>
        </w:rPr>
      </w:pPr>
      <w:r w:rsidRPr="0031787F">
        <w:rPr>
          <w:rFonts w:cs="Arial"/>
          <w:szCs w:val="20"/>
        </w:rPr>
        <w:t>Inšpektor</w:t>
      </w:r>
      <w:r w:rsidR="00A442A4" w:rsidRPr="0031787F">
        <w:rPr>
          <w:rFonts w:cs="Arial"/>
          <w:szCs w:val="20"/>
        </w:rPr>
        <w:t>ica</w:t>
      </w:r>
      <w:r w:rsidRPr="0031787F">
        <w:rPr>
          <w:rFonts w:cs="Arial"/>
          <w:szCs w:val="20"/>
        </w:rPr>
        <w:t xml:space="preserve"> MIR je dne </w:t>
      </w:r>
      <w:r w:rsidR="00A442A4" w:rsidRPr="0031787F">
        <w:rPr>
          <w:rFonts w:cs="Arial"/>
          <w:szCs w:val="20"/>
        </w:rPr>
        <w:t>12</w:t>
      </w:r>
      <w:r w:rsidRPr="0031787F">
        <w:rPr>
          <w:rFonts w:cs="Arial"/>
          <w:szCs w:val="20"/>
        </w:rPr>
        <w:t xml:space="preserve">. </w:t>
      </w:r>
      <w:r w:rsidR="00A442A4" w:rsidRPr="0031787F">
        <w:rPr>
          <w:rFonts w:cs="Arial"/>
          <w:szCs w:val="20"/>
        </w:rPr>
        <w:t>3</w:t>
      </w:r>
      <w:r w:rsidRPr="0031787F">
        <w:rPr>
          <w:rFonts w:cs="Arial"/>
          <w:szCs w:val="20"/>
        </w:rPr>
        <w:t>. 2025 sestavil</w:t>
      </w:r>
      <w:r w:rsidR="00A442A4" w:rsidRPr="0031787F">
        <w:rPr>
          <w:rFonts w:cs="Arial"/>
          <w:szCs w:val="20"/>
        </w:rPr>
        <w:t>a</w:t>
      </w:r>
      <w:r w:rsidRPr="0031787F">
        <w:rPr>
          <w:rFonts w:cs="Arial"/>
          <w:szCs w:val="20"/>
        </w:rPr>
        <w:t xml:space="preserve"> Zapisnik o inšpekcijskem pregledu št. 061-</w:t>
      </w:r>
      <w:r w:rsidR="00A442A4" w:rsidRPr="0031787F">
        <w:rPr>
          <w:rFonts w:cs="Arial"/>
          <w:szCs w:val="20"/>
        </w:rPr>
        <w:t>85</w:t>
      </w:r>
      <w:r w:rsidRPr="0031787F">
        <w:rPr>
          <w:rFonts w:cs="Arial"/>
          <w:szCs w:val="20"/>
        </w:rPr>
        <w:t>/2025-</w:t>
      </w:r>
      <w:r w:rsidR="00A442A4" w:rsidRPr="0031787F">
        <w:rPr>
          <w:rFonts w:cs="Arial"/>
          <w:szCs w:val="20"/>
        </w:rPr>
        <w:t>1</w:t>
      </w:r>
      <w:r w:rsidRPr="0031787F">
        <w:rPr>
          <w:rFonts w:cs="Arial"/>
          <w:szCs w:val="20"/>
        </w:rPr>
        <w:t>, ki ga je opravil</w:t>
      </w:r>
      <w:r w:rsidR="00A442A4" w:rsidRPr="0031787F">
        <w:rPr>
          <w:rFonts w:cs="Arial"/>
          <w:szCs w:val="20"/>
        </w:rPr>
        <w:t>a dne 11. 3. 2023 ob 9.00 uri</w:t>
      </w:r>
      <w:r w:rsidR="004B069C" w:rsidRPr="0031787F">
        <w:rPr>
          <w:rFonts w:cs="Arial"/>
          <w:szCs w:val="20"/>
        </w:rPr>
        <w:t xml:space="preserve"> na nepremičnini </w:t>
      </w:r>
      <w:proofErr w:type="spellStart"/>
      <w:r w:rsidR="000A18E2" w:rsidRPr="0031787F">
        <w:rPr>
          <w:rFonts w:cs="Arial"/>
          <w:szCs w:val="20"/>
        </w:rPr>
        <w:t>x</w:t>
      </w:r>
      <w:r w:rsidR="004B069C" w:rsidRPr="0031787F">
        <w:rPr>
          <w:rFonts w:cs="Arial"/>
          <w:szCs w:val="20"/>
        </w:rPr>
        <w:t>y</w:t>
      </w:r>
      <w:proofErr w:type="spellEnd"/>
      <w:r w:rsidRPr="0031787F">
        <w:rPr>
          <w:rFonts w:cs="Arial"/>
          <w:szCs w:val="20"/>
        </w:rPr>
        <w:t>.  V zapisniku je navedeno »</w:t>
      </w:r>
      <w:r w:rsidR="00A442A4" w:rsidRPr="0031787F">
        <w:rPr>
          <w:rFonts w:cs="Arial"/>
          <w:szCs w:val="20"/>
        </w:rPr>
        <w:t xml:space="preserve">Inšpektorica </w:t>
      </w:r>
      <w:r w:rsidR="003F3BDA" w:rsidRPr="0031787F">
        <w:rPr>
          <w:rFonts w:cs="Arial"/>
          <w:szCs w:val="20"/>
        </w:rPr>
        <w:t>ugotavlja</w:t>
      </w:r>
      <w:r w:rsidR="00A442A4" w:rsidRPr="0031787F">
        <w:rPr>
          <w:rFonts w:cs="Arial"/>
          <w:szCs w:val="20"/>
        </w:rPr>
        <w:t xml:space="preserve">, da v varovalnem pasu občinske ceste zgrajen parapetni zid </w:t>
      </w:r>
      <w:r w:rsidR="000A18E2" w:rsidRPr="0031787F">
        <w:rPr>
          <w:rFonts w:cs="Arial"/>
          <w:szCs w:val="20"/>
        </w:rPr>
        <w:t>višine ……. Zid je postavljen cca 1 m od roba cestišča občinske ceste ………. Situacija je fotografirana na kraju samem</w:t>
      </w:r>
      <w:r w:rsidR="00AC1382" w:rsidRPr="0031787F">
        <w:rPr>
          <w:rFonts w:cs="Arial"/>
          <w:szCs w:val="20"/>
        </w:rPr>
        <w:t>«</w:t>
      </w:r>
      <w:r w:rsidR="00A442A4" w:rsidRPr="0031787F">
        <w:rPr>
          <w:rFonts w:cs="Arial"/>
          <w:szCs w:val="20"/>
        </w:rPr>
        <w:t xml:space="preserve">. </w:t>
      </w:r>
      <w:r w:rsidR="004033C6" w:rsidRPr="0031787F">
        <w:rPr>
          <w:rFonts w:cs="Arial"/>
          <w:szCs w:val="20"/>
        </w:rPr>
        <w:t>Pregled je opravila brez navzočnosti inšpekcijske zavezanke</w:t>
      </w:r>
      <w:r w:rsidR="004B069C" w:rsidRPr="0031787F">
        <w:rPr>
          <w:rFonts w:cs="Arial"/>
          <w:szCs w:val="20"/>
        </w:rPr>
        <w:t xml:space="preserve">. </w:t>
      </w:r>
    </w:p>
    <w:p w14:paraId="3B1D6B14" w14:textId="77777777" w:rsidR="009C3572" w:rsidRPr="0031787F" w:rsidRDefault="009C3572" w:rsidP="004137E6">
      <w:pPr>
        <w:spacing w:line="240" w:lineRule="exact"/>
        <w:jc w:val="both"/>
        <w:rPr>
          <w:rFonts w:cs="Arial"/>
          <w:szCs w:val="20"/>
        </w:rPr>
      </w:pPr>
    </w:p>
    <w:p w14:paraId="72A1BD7F" w14:textId="77777777" w:rsidR="004137E6" w:rsidRPr="0031787F" w:rsidRDefault="000A18E2" w:rsidP="00FF7412">
      <w:pPr>
        <w:numPr>
          <w:ilvl w:val="0"/>
          <w:numId w:val="24"/>
        </w:numPr>
        <w:jc w:val="both"/>
        <w:rPr>
          <w:rFonts w:cs="Arial"/>
        </w:rPr>
      </w:pPr>
      <w:r w:rsidRPr="0031787F">
        <w:rPr>
          <w:rFonts w:cs="Arial"/>
        </w:rPr>
        <w:t>Upravna inšpektorica je v okviru nadzora ugotovila, da je inšpektorica</w:t>
      </w:r>
      <w:r w:rsidR="00AC1382" w:rsidRPr="0031787F">
        <w:rPr>
          <w:rFonts w:cs="Arial"/>
        </w:rPr>
        <w:t xml:space="preserve"> MIR</w:t>
      </w:r>
      <w:r w:rsidRPr="0031787F">
        <w:rPr>
          <w:rFonts w:cs="Arial"/>
        </w:rPr>
        <w:t xml:space="preserve"> predhodno izvedla uradno dejanje, in sicer vpogled v uradne evidence, pri čemer o tem dejanju ni sestavil uradnega zaznamka.</w:t>
      </w:r>
    </w:p>
    <w:p w14:paraId="41EFAC2B" w14:textId="77777777" w:rsidR="000A18E2" w:rsidRPr="0031787F" w:rsidRDefault="000A18E2" w:rsidP="000A18E2">
      <w:pPr>
        <w:ind w:left="720"/>
        <w:jc w:val="both"/>
        <w:rPr>
          <w:rFonts w:cs="Arial"/>
        </w:rPr>
      </w:pPr>
    </w:p>
    <w:p w14:paraId="22ACD15A" w14:textId="77777777" w:rsidR="000A18E2" w:rsidRPr="0031787F" w:rsidRDefault="000A18E2" w:rsidP="00FF7412">
      <w:pPr>
        <w:numPr>
          <w:ilvl w:val="0"/>
          <w:numId w:val="23"/>
        </w:numPr>
        <w:jc w:val="both"/>
        <w:rPr>
          <w:rFonts w:cs="Arial"/>
          <w:iCs/>
          <w:szCs w:val="20"/>
        </w:rPr>
      </w:pPr>
      <w:r w:rsidRPr="0031787F">
        <w:rPr>
          <w:rFonts w:cs="Arial"/>
          <w:iCs/>
          <w:szCs w:val="20"/>
        </w:rPr>
        <w:t>Upravna inšpektorica v tem zapisniku ugotavlja enake nepravilnosti kot v zapisniku št. 061-0105/2025-1 z dne 22. 5. 2025, in sicer:</w:t>
      </w:r>
    </w:p>
    <w:p w14:paraId="5AE83A77" w14:textId="77777777" w:rsidR="000A18E2" w:rsidRPr="0031787F" w:rsidRDefault="000A18E2" w:rsidP="000A18E2">
      <w:pPr>
        <w:jc w:val="both"/>
        <w:rPr>
          <w:rFonts w:cs="Arial"/>
          <w:iCs/>
          <w:szCs w:val="20"/>
        </w:rPr>
      </w:pPr>
    </w:p>
    <w:p w14:paraId="1A17E018" w14:textId="77777777" w:rsidR="000A18E2" w:rsidRPr="0031787F" w:rsidRDefault="000A18E2" w:rsidP="00FF7412">
      <w:pPr>
        <w:numPr>
          <w:ilvl w:val="1"/>
          <w:numId w:val="16"/>
        </w:numPr>
        <w:jc w:val="both"/>
        <w:rPr>
          <w:rFonts w:cs="Arial"/>
          <w:iCs/>
          <w:szCs w:val="20"/>
        </w:rPr>
      </w:pPr>
      <w:r w:rsidRPr="0031787F">
        <w:rPr>
          <w:rFonts w:cs="Arial"/>
          <w:iCs/>
          <w:szCs w:val="20"/>
        </w:rPr>
        <w:t>zapisnik je bil naknadno sestavljen v pisarni MIR, in ne na kraju samem,</w:t>
      </w:r>
    </w:p>
    <w:p w14:paraId="20FCABAC" w14:textId="77777777" w:rsidR="000A18E2" w:rsidRPr="0031787F" w:rsidRDefault="000A18E2" w:rsidP="00FF7412">
      <w:pPr>
        <w:numPr>
          <w:ilvl w:val="1"/>
          <w:numId w:val="16"/>
        </w:numPr>
        <w:jc w:val="both"/>
        <w:rPr>
          <w:rFonts w:cs="Arial"/>
          <w:iCs/>
          <w:szCs w:val="20"/>
        </w:rPr>
      </w:pPr>
      <w:r w:rsidRPr="0031787F">
        <w:rPr>
          <w:rFonts w:cs="Arial"/>
          <w:iCs/>
          <w:szCs w:val="20"/>
        </w:rPr>
        <w:t>zapisnik je bil opremljen z žigom,</w:t>
      </w:r>
    </w:p>
    <w:p w14:paraId="1852ACBE" w14:textId="77777777" w:rsidR="000A18E2" w:rsidRPr="0031787F" w:rsidRDefault="000A18E2" w:rsidP="00FF7412">
      <w:pPr>
        <w:numPr>
          <w:ilvl w:val="1"/>
          <w:numId w:val="16"/>
        </w:numPr>
        <w:jc w:val="both"/>
        <w:rPr>
          <w:rFonts w:cs="Arial"/>
          <w:iCs/>
          <w:szCs w:val="20"/>
        </w:rPr>
      </w:pPr>
      <w:r w:rsidRPr="0031787F">
        <w:rPr>
          <w:rFonts w:cs="Arial"/>
          <w:iCs/>
          <w:szCs w:val="20"/>
        </w:rPr>
        <w:t>fotografije niso bile konkretizirane.</w:t>
      </w:r>
    </w:p>
    <w:p w14:paraId="36B9C4E6" w14:textId="77777777" w:rsidR="000A18E2" w:rsidRPr="0031787F" w:rsidRDefault="000A18E2" w:rsidP="000A18E2">
      <w:pPr>
        <w:jc w:val="both"/>
        <w:rPr>
          <w:rFonts w:cs="Arial"/>
        </w:rPr>
      </w:pPr>
    </w:p>
    <w:p w14:paraId="0FC37729" w14:textId="77777777" w:rsidR="004137E6" w:rsidRPr="0031787F" w:rsidRDefault="004137E6" w:rsidP="004137E6">
      <w:pPr>
        <w:ind w:left="720"/>
        <w:jc w:val="both"/>
        <w:rPr>
          <w:rFonts w:cs="Arial"/>
          <w:szCs w:val="20"/>
        </w:rPr>
      </w:pPr>
    </w:p>
    <w:p w14:paraId="58BF1DEF" w14:textId="77777777" w:rsidR="004B069C" w:rsidRPr="0031787F" w:rsidRDefault="004B069C" w:rsidP="004B069C">
      <w:pPr>
        <w:jc w:val="both"/>
        <w:rPr>
          <w:rFonts w:cs="Arial"/>
          <w:iCs/>
          <w:szCs w:val="20"/>
        </w:rPr>
      </w:pPr>
      <w:r w:rsidRPr="0031787F">
        <w:rPr>
          <w:rFonts w:cs="Arial"/>
        </w:rPr>
        <w:t xml:space="preserve">Dne </w:t>
      </w:r>
      <w:r w:rsidR="00C553B6" w:rsidRPr="0031787F">
        <w:rPr>
          <w:rFonts w:cs="Arial"/>
        </w:rPr>
        <w:t>12. 3</w:t>
      </w:r>
      <w:r w:rsidRPr="0031787F">
        <w:rPr>
          <w:rFonts w:cs="Arial"/>
        </w:rPr>
        <w:t>. 2025 je i</w:t>
      </w:r>
      <w:r w:rsidRPr="0031787F">
        <w:rPr>
          <w:rFonts w:cs="Arial"/>
          <w:szCs w:val="20"/>
        </w:rPr>
        <w:t xml:space="preserve">nšpektorica MIR </w:t>
      </w:r>
      <w:r w:rsidRPr="0031787F">
        <w:rPr>
          <w:rFonts w:cs="Arial"/>
        </w:rPr>
        <w:t xml:space="preserve">z dopisom št. </w:t>
      </w:r>
      <w:r w:rsidRPr="0031787F">
        <w:rPr>
          <w:rFonts w:cs="Arial"/>
          <w:szCs w:val="20"/>
        </w:rPr>
        <w:t>061-</w:t>
      </w:r>
      <w:r w:rsidR="00C553B6" w:rsidRPr="0031787F">
        <w:rPr>
          <w:rFonts w:cs="Arial"/>
          <w:szCs w:val="20"/>
        </w:rPr>
        <w:t>85</w:t>
      </w:r>
      <w:r w:rsidRPr="0031787F">
        <w:rPr>
          <w:rFonts w:cs="Arial"/>
          <w:szCs w:val="20"/>
        </w:rPr>
        <w:t xml:space="preserve">/2025-2 </w:t>
      </w:r>
      <w:r w:rsidRPr="0031787F">
        <w:rPr>
          <w:rFonts w:cs="Arial"/>
        </w:rPr>
        <w:t>zavezanki vročal</w:t>
      </w:r>
      <w:r w:rsidR="000A18E2" w:rsidRPr="0031787F">
        <w:rPr>
          <w:rFonts w:cs="Arial"/>
        </w:rPr>
        <w:t>a</w:t>
      </w:r>
      <w:r w:rsidRPr="0031787F">
        <w:rPr>
          <w:rFonts w:cs="Arial"/>
        </w:rPr>
        <w:t xml:space="preserve"> Zapisnik </w:t>
      </w:r>
      <w:r w:rsidRPr="0031787F">
        <w:rPr>
          <w:rFonts w:cs="Arial"/>
          <w:szCs w:val="20"/>
        </w:rPr>
        <w:t>št. 061-0</w:t>
      </w:r>
      <w:r w:rsidR="00C553B6" w:rsidRPr="0031787F">
        <w:rPr>
          <w:rFonts w:cs="Arial"/>
          <w:szCs w:val="20"/>
        </w:rPr>
        <w:t>85</w:t>
      </w:r>
      <w:r w:rsidRPr="0031787F">
        <w:rPr>
          <w:rFonts w:cs="Arial"/>
          <w:szCs w:val="20"/>
        </w:rPr>
        <w:t>/202</w:t>
      </w:r>
      <w:r w:rsidR="00C553B6" w:rsidRPr="0031787F">
        <w:rPr>
          <w:rFonts w:cs="Arial"/>
          <w:szCs w:val="20"/>
        </w:rPr>
        <w:t>5</w:t>
      </w:r>
      <w:r w:rsidRPr="0031787F">
        <w:rPr>
          <w:rFonts w:cs="Arial"/>
          <w:szCs w:val="20"/>
        </w:rPr>
        <w:t xml:space="preserve">-1 </w:t>
      </w:r>
      <w:r w:rsidRPr="0031787F">
        <w:rPr>
          <w:rFonts w:cs="Arial"/>
        </w:rPr>
        <w:t>in jo pozval</w:t>
      </w:r>
      <w:r w:rsidR="000A18E2" w:rsidRPr="0031787F">
        <w:rPr>
          <w:rFonts w:cs="Arial"/>
        </w:rPr>
        <w:t>a</w:t>
      </w:r>
      <w:r w:rsidRPr="0031787F">
        <w:rPr>
          <w:rFonts w:cs="Arial"/>
        </w:rPr>
        <w:t>, da lahko v roku 5 dni od prejema poda izjavo na nje</w:t>
      </w:r>
      <w:r w:rsidR="00C553B6" w:rsidRPr="0031787F">
        <w:rPr>
          <w:rFonts w:cs="Arial"/>
        </w:rPr>
        <w:t>ne</w:t>
      </w:r>
      <w:r w:rsidRPr="0031787F">
        <w:rPr>
          <w:rFonts w:cs="Arial"/>
        </w:rPr>
        <w:t xml:space="preserve"> ugotovitve. Poziv je zavezan</w:t>
      </w:r>
      <w:r w:rsidR="000A18E2" w:rsidRPr="0031787F">
        <w:rPr>
          <w:rFonts w:cs="Arial"/>
        </w:rPr>
        <w:t>ki</w:t>
      </w:r>
      <w:r w:rsidRPr="0031787F">
        <w:rPr>
          <w:rFonts w:cs="Arial"/>
        </w:rPr>
        <w:t xml:space="preserve"> poslan na podlagi  določb</w:t>
      </w:r>
      <w:r w:rsidRPr="0031787F">
        <w:rPr>
          <w:rFonts w:cs="Arial"/>
          <w:iCs/>
          <w:szCs w:val="20"/>
        </w:rPr>
        <w:t xml:space="preserve"> 29. člena ZIN. </w:t>
      </w:r>
    </w:p>
    <w:p w14:paraId="36EC42F3" w14:textId="77777777" w:rsidR="000A18E2" w:rsidRPr="0031787F" w:rsidRDefault="000A18E2" w:rsidP="000A18E2">
      <w:pPr>
        <w:spacing w:line="240" w:lineRule="exact"/>
        <w:jc w:val="both"/>
        <w:rPr>
          <w:rFonts w:cs="Arial"/>
          <w:iCs/>
          <w:szCs w:val="20"/>
        </w:rPr>
      </w:pPr>
    </w:p>
    <w:p w14:paraId="20D1380D" w14:textId="77777777" w:rsidR="00C553B6" w:rsidRPr="0031787F" w:rsidRDefault="00C553B6" w:rsidP="00C553B6">
      <w:pPr>
        <w:jc w:val="both"/>
        <w:rPr>
          <w:rFonts w:cs="Arial"/>
          <w:iCs/>
          <w:szCs w:val="20"/>
        </w:rPr>
      </w:pPr>
      <w:r w:rsidRPr="0031787F">
        <w:rPr>
          <w:rFonts w:cs="Arial"/>
          <w:iCs/>
          <w:szCs w:val="20"/>
        </w:rPr>
        <w:t>MIR je dne 14. 3. 2025 na elektronski naslov prejel odgovor zavezanke, iz katerega je razvidno, da je stranka vložila vlogo za pridobitev soglasja za omenjeni poseg, ki je bila zavrnjena. Zoper odločbo je vložila pritožbo, o kateri še ni bilo odločeno. Pojasnila je tudi pravno podlago za postavitev škarpe.</w:t>
      </w:r>
    </w:p>
    <w:p w14:paraId="1560010C" w14:textId="77777777" w:rsidR="00C553B6" w:rsidRPr="0031787F" w:rsidRDefault="00C553B6" w:rsidP="00C553B6">
      <w:pPr>
        <w:jc w:val="both"/>
        <w:rPr>
          <w:rFonts w:cs="Arial"/>
          <w:iCs/>
          <w:szCs w:val="20"/>
        </w:rPr>
      </w:pPr>
    </w:p>
    <w:p w14:paraId="1F14F74A" w14:textId="77777777" w:rsidR="00C553B6" w:rsidRPr="0031787F" w:rsidRDefault="00C553B6" w:rsidP="00C553B6">
      <w:pPr>
        <w:jc w:val="both"/>
        <w:rPr>
          <w:rFonts w:cs="Arial"/>
          <w:iCs/>
          <w:szCs w:val="20"/>
        </w:rPr>
      </w:pPr>
      <w:r w:rsidRPr="0031787F">
        <w:rPr>
          <w:rFonts w:cs="Arial"/>
          <w:iCs/>
          <w:szCs w:val="20"/>
        </w:rPr>
        <w:t xml:space="preserve">Postopek je bil prekinjen s sklepom št. 061-85/2025-5 z dne 14. 5. 2025. Inšpektorica je v prvi točki odločila, da prekine postopek inšpekcijskega nadzora nad gradnjo parapetnega zida v varovalnem pasu občinske ceste do pravnomočne odločitve v zvezi z izdajo soglasja Občinske uprave Občine Bled. </w:t>
      </w:r>
    </w:p>
    <w:p w14:paraId="025F81C4" w14:textId="77777777" w:rsidR="00411257" w:rsidRPr="0031787F" w:rsidRDefault="00411257" w:rsidP="00411257">
      <w:pPr>
        <w:jc w:val="both"/>
        <w:rPr>
          <w:rFonts w:cs="Arial"/>
          <w:iCs/>
          <w:szCs w:val="20"/>
        </w:rPr>
      </w:pPr>
    </w:p>
    <w:p w14:paraId="2501F24E" w14:textId="77777777" w:rsidR="00F8012F" w:rsidRPr="0031787F" w:rsidRDefault="006164B2" w:rsidP="00FF7412">
      <w:pPr>
        <w:pStyle w:val="Odstavekseznama"/>
        <w:numPr>
          <w:ilvl w:val="0"/>
          <w:numId w:val="29"/>
        </w:numPr>
        <w:spacing w:line="240" w:lineRule="exact"/>
        <w:jc w:val="both"/>
        <w:rPr>
          <w:rFonts w:cs="Arial"/>
          <w:szCs w:val="20"/>
        </w:rPr>
      </w:pPr>
      <w:r w:rsidRPr="0031787F">
        <w:rPr>
          <w:rFonts w:cs="Arial"/>
          <w:szCs w:val="20"/>
        </w:rPr>
        <w:t>Inšpektorica je v obrazložitvi sklepa navedla razloge za prekinitev postopka, in sicer: »</w:t>
      </w:r>
      <w:r w:rsidR="006A2879" w:rsidRPr="0031787F">
        <w:rPr>
          <w:rFonts w:cs="Arial"/>
          <w:szCs w:val="20"/>
        </w:rPr>
        <w:t xml:space="preserve">ob upoštevanju, da je zavezanka za izvedbo posega v varovalni pas občinske ceste podala vlogo za izdajo soglasja pri </w:t>
      </w:r>
      <w:r w:rsidRPr="0031787F">
        <w:rPr>
          <w:rFonts w:cs="Arial"/>
          <w:szCs w:val="20"/>
        </w:rPr>
        <w:t>p</w:t>
      </w:r>
      <w:r w:rsidR="006A2879" w:rsidRPr="0031787F">
        <w:rPr>
          <w:rFonts w:cs="Arial"/>
          <w:szCs w:val="20"/>
        </w:rPr>
        <w:t xml:space="preserve">ristojnem organu, o kateri še ni pravnomočno odločeno, je inšpektorica presodila, da gre za </w:t>
      </w:r>
      <w:r w:rsidR="00415796" w:rsidRPr="0031787F">
        <w:rPr>
          <w:rFonts w:cs="Arial"/>
          <w:szCs w:val="20"/>
        </w:rPr>
        <w:t>tako</w:t>
      </w:r>
      <w:r w:rsidR="006A2879" w:rsidRPr="0031787F">
        <w:rPr>
          <w:rFonts w:cs="Arial"/>
          <w:szCs w:val="20"/>
        </w:rPr>
        <w:t xml:space="preserve"> predhodno </w:t>
      </w:r>
      <w:r w:rsidR="00415796" w:rsidRPr="0031787F">
        <w:rPr>
          <w:rFonts w:cs="Arial"/>
          <w:szCs w:val="20"/>
        </w:rPr>
        <w:t>vprašanje</w:t>
      </w:r>
      <w:r w:rsidR="006A2879" w:rsidRPr="0031787F">
        <w:rPr>
          <w:rFonts w:cs="Arial"/>
          <w:szCs w:val="20"/>
        </w:rPr>
        <w:t>, ki je samostojna pravna celota in sp</w:t>
      </w:r>
      <w:r w:rsidR="00415796" w:rsidRPr="0031787F">
        <w:rPr>
          <w:rFonts w:cs="Arial"/>
          <w:szCs w:val="20"/>
        </w:rPr>
        <w:t>a</w:t>
      </w:r>
      <w:r w:rsidR="006A2879" w:rsidRPr="0031787F">
        <w:rPr>
          <w:rFonts w:cs="Arial"/>
          <w:szCs w:val="20"/>
        </w:rPr>
        <w:t>da</w:t>
      </w:r>
      <w:r w:rsidR="00415796" w:rsidRPr="0031787F">
        <w:rPr>
          <w:rFonts w:cs="Arial"/>
          <w:szCs w:val="20"/>
        </w:rPr>
        <w:t xml:space="preserve">  </w:t>
      </w:r>
      <w:r w:rsidR="006A2879" w:rsidRPr="0031787F">
        <w:rPr>
          <w:rFonts w:cs="Arial"/>
          <w:szCs w:val="20"/>
        </w:rPr>
        <w:t>v pristojnosti odločanje upravljalca občinskih cest Občinske uprave Občine Bled, se zato ta inšpekcijski postopek prekine do pravnomočne odločitve zadeve, ki se vodi pod št. 351-0292/2024«</w:t>
      </w:r>
      <w:r w:rsidR="00E94B08" w:rsidRPr="0031787F">
        <w:rPr>
          <w:rFonts w:cs="Arial"/>
          <w:szCs w:val="20"/>
        </w:rPr>
        <w:t xml:space="preserve">. </w:t>
      </w:r>
      <w:r w:rsidRPr="0031787F">
        <w:rPr>
          <w:rFonts w:cs="Arial"/>
          <w:szCs w:val="20"/>
        </w:rPr>
        <w:t>Po mnenju upravne inšpektorice razlogi, ki jih navaja inšpektorica v obrazložitvi sklepa, nimajo pravne podlage v 153. člena ZUP</w:t>
      </w:r>
      <w:r w:rsidR="00415796" w:rsidRPr="0031787F">
        <w:rPr>
          <w:rStyle w:val="Sprotnaopomba-sklic"/>
          <w:rFonts w:cs="Arial"/>
          <w:szCs w:val="20"/>
        </w:rPr>
        <w:footnoteReference w:id="14"/>
      </w:r>
      <w:r w:rsidR="00415796" w:rsidRPr="0031787F">
        <w:rPr>
          <w:rFonts w:cs="Arial"/>
          <w:szCs w:val="20"/>
        </w:rPr>
        <w:t>, v katerem so našteti razlogi za prekinitev postopka</w:t>
      </w:r>
      <w:r w:rsidRPr="0031787F">
        <w:rPr>
          <w:rFonts w:cs="Arial"/>
          <w:szCs w:val="20"/>
        </w:rPr>
        <w:t xml:space="preserve">. </w:t>
      </w:r>
      <w:r w:rsidR="00E94B08" w:rsidRPr="0031787F">
        <w:rPr>
          <w:rFonts w:cs="Arial"/>
          <w:szCs w:val="20"/>
        </w:rPr>
        <w:t xml:space="preserve">V </w:t>
      </w:r>
      <w:r w:rsidR="00415796" w:rsidRPr="0031787F">
        <w:rPr>
          <w:rFonts w:cs="Arial"/>
          <w:szCs w:val="20"/>
        </w:rPr>
        <w:t>konkretnem</w:t>
      </w:r>
      <w:r w:rsidRPr="0031787F">
        <w:rPr>
          <w:rFonts w:cs="Arial"/>
          <w:szCs w:val="20"/>
        </w:rPr>
        <w:t xml:space="preserve"> primeru </w:t>
      </w:r>
      <w:r w:rsidR="00E94B08" w:rsidRPr="0031787F">
        <w:rPr>
          <w:rFonts w:cs="Arial"/>
          <w:szCs w:val="20"/>
        </w:rPr>
        <w:t xml:space="preserve">namreč sklicevanje na </w:t>
      </w:r>
      <w:r w:rsidRPr="0031787F">
        <w:rPr>
          <w:rFonts w:cs="Arial"/>
          <w:szCs w:val="20"/>
        </w:rPr>
        <w:t xml:space="preserve">dokončanje postopka </w:t>
      </w:r>
      <w:r w:rsidR="00415796" w:rsidRPr="0031787F">
        <w:rPr>
          <w:rFonts w:cs="Arial"/>
          <w:szCs w:val="20"/>
        </w:rPr>
        <w:t xml:space="preserve">za izdajo soglasja za omenjeni poseg </w:t>
      </w:r>
      <w:r w:rsidR="00E94B08" w:rsidRPr="0031787F">
        <w:rPr>
          <w:rFonts w:cs="Arial"/>
          <w:szCs w:val="20"/>
        </w:rPr>
        <w:t xml:space="preserve">(sploh) ne more predstavljati razloga za prekinitev </w:t>
      </w:r>
      <w:r w:rsidR="00923A1C" w:rsidRPr="0031787F">
        <w:rPr>
          <w:rFonts w:cs="Arial"/>
          <w:szCs w:val="20"/>
        </w:rPr>
        <w:t>inšpekcijskega</w:t>
      </w:r>
      <w:r w:rsidR="00415796" w:rsidRPr="0031787F">
        <w:rPr>
          <w:rFonts w:cs="Arial"/>
          <w:szCs w:val="20"/>
        </w:rPr>
        <w:t xml:space="preserve"> </w:t>
      </w:r>
      <w:r w:rsidR="00E94B08" w:rsidRPr="0031787F">
        <w:rPr>
          <w:rFonts w:cs="Arial"/>
          <w:szCs w:val="20"/>
        </w:rPr>
        <w:t>postopka.</w:t>
      </w:r>
      <w:r w:rsidR="00415796" w:rsidRPr="0031787F">
        <w:rPr>
          <w:rFonts w:cs="Arial"/>
          <w:szCs w:val="20"/>
        </w:rPr>
        <w:t xml:space="preserve"> Glede na navedeno upravna inšpektorica ocenjuje, da je kršeno načelo zakonitosti iz 6. člena ZUP.</w:t>
      </w:r>
    </w:p>
    <w:p w14:paraId="56B9535C" w14:textId="77777777" w:rsidR="002E11D1" w:rsidRPr="0031787F" w:rsidRDefault="002E11D1" w:rsidP="00415796">
      <w:pPr>
        <w:pStyle w:val="Odstavekseznama"/>
        <w:spacing w:line="240" w:lineRule="exact"/>
        <w:ind w:left="720"/>
        <w:jc w:val="both"/>
        <w:rPr>
          <w:rFonts w:cs="Arial"/>
          <w:szCs w:val="20"/>
        </w:rPr>
      </w:pPr>
    </w:p>
    <w:p w14:paraId="1EBFC3AB" w14:textId="77777777" w:rsidR="00E94B08" w:rsidRPr="0031787F" w:rsidRDefault="00E94B08" w:rsidP="00564AF1">
      <w:pPr>
        <w:pStyle w:val="Odstavekseznama"/>
        <w:spacing w:line="240" w:lineRule="exact"/>
        <w:ind w:left="720"/>
        <w:jc w:val="both"/>
        <w:rPr>
          <w:rFonts w:cs="Arial"/>
          <w:szCs w:val="20"/>
        </w:rPr>
      </w:pPr>
    </w:p>
    <w:p w14:paraId="3DC24965" w14:textId="77777777" w:rsidR="00E209ED" w:rsidRPr="0031787F" w:rsidRDefault="00E209ED" w:rsidP="00FF7412">
      <w:pPr>
        <w:pStyle w:val="Odstavekseznama"/>
        <w:numPr>
          <w:ilvl w:val="0"/>
          <w:numId w:val="29"/>
        </w:numPr>
        <w:spacing w:line="240" w:lineRule="exact"/>
        <w:jc w:val="both"/>
        <w:rPr>
          <w:rFonts w:cs="Arial"/>
          <w:szCs w:val="20"/>
        </w:rPr>
      </w:pPr>
      <w:r w:rsidRPr="0031787F">
        <w:rPr>
          <w:rFonts w:cs="Arial"/>
          <w:szCs w:val="20"/>
        </w:rPr>
        <w:t>Ker dokument ponovno vsebuje žig organa, upravna inšpektorica ugotavlja enako nepravilnost, kot je bila že ugotovljena v dokumentu št. 061-0105/2025 z dne 22. 5. 2025.</w:t>
      </w:r>
    </w:p>
    <w:p w14:paraId="61866C19" w14:textId="77777777" w:rsidR="00C135F0" w:rsidRPr="0031787F" w:rsidRDefault="00C135F0" w:rsidP="00C135F0">
      <w:pPr>
        <w:spacing w:line="240" w:lineRule="exact"/>
        <w:rPr>
          <w:rFonts w:cs="Arial"/>
          <w:szCs w:val="20"/>
        </w:rPr>
      </w:pPr>
    </w:p>
    <w:p w14:paraId="7CEDF510" w14:textId="77777777" w:rsidR="00BF4FCF" w:rsidRPr="0031787F" w:rsidRDefault="00BF4FCF" w:rsidP="00C135F0">
      <w:pPr>
        <w:spacing w:line="240" w:lineRule="exact"/>
        <w:rPr>
          <w:rFonts w:cs="Arial"/>
          <w:szCs w:val="20"/>
        </w:rPr>
      </w:pPr>
    </w:p>
    <w:p w14:paraId="4FDF5BED" w14:textId="77777777" w:rsidR="00C135F0" w:rsidRPr="0031787F" w:rsidRDefault="00C135F0" w:rsidP="00FF7412">
      <w:pPr>
        <w:numPr>
          <w:ilvl w:val="0"/>
          <w:numId w:val="18"/>
        </w:numPr>
        <w:jc w:val="both"/>
        <w:rPr>
          <w:rFonts w:cs="Arial"/>
          <w:b/>
          <w:szCs w:val="20"/>
        </w:rPr>
      </w:pPr>
      <w:r w:rsidRPr="0031787F">
        <w:rPr>
          <w:rFonts w:cs="Arial"/>
          <w:b/>
          <w:szCs w:val="20"/>
        </w:rPr>
        <w:t>Zadeva št. 061-0226/2025 – vzdrževalna dela v javno korist</w:t>
      </w:r>
    </w:p>
    <w:p w14:paraId="46D66957" w14:textId="77777777" w:rsidR="00C553B6" w:rsidRPr="0031787F" w:rsidRDefault="00C553B6" w:rsidP="00C553B6">
      <w:pPr>
        <w:jc w:val="both"/>
        <w:rPr>
          <w:rFonts w:cs="Arial"/>
          <w:b/>
          <w:szCs w:val="20"/>
        </w:rPr>
      </w:pPr>
    </w:p>
    <w:p w14:paraId="2A940B12" w14:textId="77777777" w:rsidR="00AF5808" w:rsidRPr="0031787F" w:rsidRDefault="00AF5808" w:rsidP="00AF5808">
      <w:pPr>
        <w:pStyle w:val="Odstavekseznama"/>
        <w:spacing w:line="240" w:lineRule="exact"/>
        <w:ind w:left="0"/>
        <w:jc w:val="both"/>
        <w:rPr>
          <w:rFonts w:cs="Arial"/>
          <w:szCs w:val="20"/>
        </w:rPr>
      </w:pPr>
      <w:r w:rsidRPr="0031787F">
        <w:rPr>
          <w:rFonts w:cs="Arial"/>
          <w:szCs w:val="20"/>
        </w:rPr>
        <w:t xml:space="preserve">Kot prvi dokument v zadevi je evidentiran lastni dokument, in sicer </w:t>
      </w:r>
      <w:r w:rsidR="00AC1382" w:rsidRPr="0031787F">
        <w:rPr>
          <w:rFonts w:cs="Arial"/>
          <w:szCs w:val="20"/>
        </w:rPr>
        <w:t xml:space="preserve">uradni zaznamek o </w:t>
      </w:r>
      <w:r w:rsidRPr="0031787F">
        <w:rPr>
          <w:rFonts w:cs="Arial"/>
          <w:szCs w:val="20"/>
        </w:rPr>
        <w:t>vpogled</w:t>
      </w:r>
      <w:r w:rsidR="00AC1382" w:rsidRPr="0031787F">
        <w:rPr>
          <w:rFonts w:cs="Arial"/>
          <w:szCs w:val="20"/>
        </w:rPr>
        <w:t>u</w:t>
      </w:r>
      <w:r w:rsidRPr="0031787F">
        <w:rPr>
          <w:rFonts w:cs="Arial"/>
          <w:szCs w:val="20"/>
        </w:rPr>
        <w:t xml:space="preserve"> v spletni portal občine Bohinj z dne 14. 7. 2025. </w:t>
      </w:r>
    </w:p>
    <w:p w14:paraId="0C796A90" w14:textId="77777777" w:rsidR="008571EA" w:rsidRPr="0031787F" w:rsidRDefault="008571EA" w:rsidP="008571EA">
      <w:pPr>
        <w:pStyle w:val="Navadensplet"/>
        <w:jc w:val="both"/>
        <w:rPr>
          <w:rFonts w:ascii="Arial" w:hAnsi="Arial" w:cs="Arial"/>
          <w:sz w:val="20"/>
          <w:szCs w:val="20"/>
        </w:rPr>
      </w:pPr>
      <w:r w:rsidRPr="0031787F">
        <w:rPr>
          <w:rFonts w:ascii="Arial" w:hAnsi="Arial" w:cs="Arial"/>
          <w:sz w:val="20"/>
          <w:szCs w:val="20"/>
        </w:rPr>
        <w:t xml:space="preserve">Inšpektor MIR je dne 15. 7. 2025 sestavil zapisnik o inšpekcijskem pregledu št. 061-0226/2025-2, ki ga je opravil na lokaciji občinske ceste YX. V zapisniku je navedeno: »Ugotovljeno je, da na </w:t>
      </w:r>
      <w:r w:rsidRPr="0031787F">
        <w:rPr>
          <w:rFonts w:ascii="Arial" w:hAnsi="Arial" w:cs="Arial"/>
          <w:sz w:val="20"/>
          <w:szCs w:val="20"/>
        </w:rPr>
        <w:lastRenderedPageBreak/>
        <w:t xml:space="preserve">omenjeni cesti ni cestne zapore, cesta se uporablja brez omejitev za cestni promet, brez ustreznega dovoljenja za izročitev ceste v neomejeno uporabo, kot to določa </w:t>
      </w:r>
      <w:r w:rsidR="00AF5808" w:rsidRPr="0031787F">
        <w:rPr>
          <w:rFonts w:ascii="Arial" w:hAnsi="Arial" w:cs="Arial"/>
          <w:sz w:val="20"/>
          <w:szCs w:val="20"/>
        </w:rPr>
        <w:t>…..«.</w:t>
      </w:r>
      <w:r w:rsidR="00BB6989" w:rsidRPr="0031787F">
        <w:rPr>
          <w:rFonts w:ascii="Arial" w:hAnsi="Arial" w:cs="Arial"/>
          <w:sz w:val="20"/>
          <w:szCs w:val="20"/>
        </w:rPr>
        <w:t xml:space="preserve"> </w:t>
      </w:r>
    </w:p>
    <w:p w14:paraId="28F9D28E" w14:textId="77777777" w:rsidR="00F569C3" w:rsidRPr="0031787F" w:rsidRDefault="00AC1382" w:rsidP="0095787E">
      <w:pPr>
        <w:pStyle w:val="Navadensplet"/>
        <w:jc w:val="both"/>
        <w:rPr>
          <w:rFonts w:ascii="Arial" w:hAnsi="Arial" w:cs="Arial"/>
          <w:sz w:val="20"/>
          <w:szCs w:val="20"/>
        </w:rPr>
      </w:pPr>
      <w:r w:rsidRPr="0031787F">
        <w:rPr>
          <w:rFonts w:ascii="Arial" w:hAnsi="Arial" w:cs="Arial"/>
          <w:sz w:val="20"/>
          <w:szCs w:val="20"/>
        </w:rPr>
        <w:t>V zapisniku je še navedeno: »</w:t>
      </w:r>
      <w:r w:rsidR="00AF5808" w:rsidRPr="0031787F">
        <w:rPr>
          <w:rFonts w:ascii="Arial" w:hAnsi="Arial" w:cs="Arial"/>
          <w:sz w:val="20"/>
          <w:szCs w:val="20"/>
        </w:rPr>
        <w:t>Zavezanca se na podlagi 33. člena ZIN opozori, da do dne 19. 7. 2025 pridobi pisno izjavo nadzornika, s katero se lahko cesta da v začasno uporabo. Inšpektor zavezanca prav tako opozori, da bodo v skladu z ZIN lahko izrečeni dodatni ukrepi, če nepravilnosti ne bodo odpravljene v določenem roku.</w:t>
      </w:r>
      <w:r w:rsidRPr="0031787F">
        <w:rPr>
          <w:rFonts w:ascii="Arial" w:hAnsi="Arial" w:cs="Arial"/>
          <w:sz w:val="20"/>
          <w:szCs w:val="20"/>
        </w:rPr>
        <w:t>«</w:t>
      </w:r>
      <w:r w:rsidR="00AF5808" w:rsidRPr="0031787F">
        <w:rPr>
          <w:rFonts w:ascii="Arial" w:hAnsi="Arial" w:cs="Arial"/>
          <w:sz w:val="20"/>
          <w:szCs w:val="20"/>
        </w:rPr>
        <w:t xml:space="preserve"> Pri pregledu je bil prisoten predstavnik zavezanca, Občine Bohinj.</w:t>
      </w:r>
    </w:p>
    <w:p w14:paraId="130F6CED" w14:textId="77777777" w:rsidR="00F7283B" w:rsidRPr="0031787F" w:rsidRDefault="00AF5808" w:rsidP="0095787E">
      <w:pPr>
        <w:pStyle w:val="Navadensplet"/>
        <w:jc w:val="both"/>
        <w:rPr>
          <w:rFonts w:ascii="Arial" w:hAnsi="Arial" w:cs="Arial"/>
          <w:sz w:val="20"/>
          <w:szCs w:val="20"/>
        </w:rPr>
      </w:pPr>
      <w:r w:rsidRPr="0031787F">
        <w:rPr>
          <w:rFonts w:ascii="Arial" w:hAnsi="Arial" w:cs="Arial"/>
          <w:sz w:val="20"/>
          <w:szCs w:val="20"/>
        </w:rPr>
        <w:t xml:space="preserve">Inšpektor </w:t>
      </w:r>
      <w:r w:rsidR="00AC1382" w:rsidRPr="0031787F">
        <w:rPr>
          <w:rFonts w:ascii="Arial" w:hAnsi="Arial" w:cs="Arial"/>
          <w:sz w:val="20"/>
          <w:szCs w:val="20"/>
        </w:rPr>
        <w:t xml:space="preserve">MIR </w:t>
      </w:r>
      <w:r w:rsidRPr="0031787F">
        <w:rPr>
          <w:rFonts w:ascii="Arial" w:hAnsi="Arial" w:cs="Arial"/>
          <w:sz w:val="20"/>
          <w:szCs w:val="20"/>
        </w:rPr>
        <w:t>je na podlagi četrtega odstavka 29. člena Zakona o inšpekcijskem nadzoru (ZIN) vročil zavezancu izvod zapisnika št. 061-0226/2025-2, da se seznani z njegovo vsebino, ter ga pozval, da lahko do 23. 7. 2025 poda pisno ali ustno izjavo o ugotovitvah.</w:t>
      </w:r>
    </w:p>
    <w:p w14:paraId="51D283AF" w14:textId="77777777" w:rsidR="00F7283B" w:rsidRPr="0031787F" w:rsidRDefault="00F7283B" w:rsidP="00FF7412">
      <w:pPr>
        <w:numPr>
          <w:ilvl w:val="0"/>
          <w:numId w:val="23"/>
        </w:numPr>
        <w:jc w:val="both"/>
        <w:rPr>
          <w:rFonts w:cs="Arial"/>
          <w:iCs/>
          <w:szCs w:val="20"/>
        </w:rPr>
      </w:pPr>
      <w:r w:rsidRPr="0031787F">
        <w:rPr>
          <w:rFonts w:cs="Arial"/>
          <w:iCs/>
          <w:szCs w:val="20"/>
        </w:rPr>
        <w:t xml:space="preserve">Upravna inšpektorica </w:t>
      </w:r>
      <w:r w:rsidR="00C9156A" w:rsidRPr="0031787F">
        <w:rPr>
          <w:rFonts w:cs="Arial"/>
          <w:iCs/>
          <w:szCs w:val="20"/>
        </w:rPr>
        <w:t xml:space="preserve">tudi </w:t>
      </w:r>
      <w:r w:rsidRPr="0031787F">
        <w:rPr>
          <w:rFonts w:cs="Arial"/>
          <w:iCs/>
          <w:szCs w:val="20"/>
        </w:rPr>
        <w:t>v tem zapisniku ugotavlja enake nepravilnosti kot v zapisniku št. 061-0105/2025-1 z dne 22. 5. 2025, in sicer:</w:t>
      </w:r>
    </w:p>
    <w:p w14:paraId="1412A446" w14:textId="77777777" w:rsidR="00F7283B" w:rsidRPr="0031787F" w:rsidRDefault="00F7283B" w:rsidP="00F7283B">
      <w:pPr>
        <w:jc w:val="both"/>
        <w:rPr>
          <w:rFonts w:cs="Arial"/>
          <w:iCs/>
          <w:szCs w:val="20"/>
        </w:rPr>
      </w:pPr>
    </w:p>
    <w:p w14:paraId="2A34C0C9" w14:textId="77777777" w:rsidR="00F7283B" w:rsidRPr="0031787F" w:rsidRDefault="00F7283B" w:rsidP="00FF7412">
      <w:pPr>
        <w:numPr>
          <w:ilvl w:val="1"/>
          <w:numId w:val="16"/>
        </w:numPr>
        <w:jc w:val="both"/>
        <w:rPr>
          <w:rFonts w:cs="Arial"/>
          <w:iCs/>
          <w:szCs w:val="20"/>
        </w:rPr>
      </w:pPr>
      <w:r w:rsidRPr="0031787F">
        <w:rPr>
          <w:rFonts w:cs="Arial"/>
          <w:iCs/>
          <w:szCs w:val="20"/>
        </w:rPr>
        <w:t>zapisnik je bil naknadno sestavljen v pisarni MIR, in ne na kraju samem,</w:t>
      </w:r>
    </w:p>
    <w:p w14:paraId="44D4B111" w14:textId="77777777" w:rsidR="00F7283B" w:rsidRPr="0031787F" w:rsidRDefault="00F7283B" w:rsidP="00FF7412">
      <w:pPr>
        <w:numPr>
          <w:ilvl w:val="1"/>
          <w:numId w:val="16"/>
        </w:numPr>
        <w:jc w:val="both"/>
        <w:rPr>
          <w:rFonts w:cs="Arial"/>
          <w:iCs/>
          <w:szCs w:val="20"/>
        </w:rPr>
      </w:pPr>
      <w:r w:rsidRPr="0031787F">
        <w:rPr>
          <w:rFonts w:cs="Arial"/>
          <w:iCs/>
          <w:szCs w:val="20"/>
        </w:rPr>
        <w:t>zapisnik je bil opremljen z žigom,</w:t>
      </w:r>
    </w:p>
    <w:p w14:paraId="2E99AF0C" w14:textId="77777777" w:rsidR="00F7283B" w:rsidRPr="0031787F" w:rsidRDefault="00F7283B" w:rsidP="00FF7412">
      <w:pPr>
        <w:numPr>
          <w:ilvl w:val="1"/>
          <w:numId w:val="16"/>
        </w:numPr>
        <w:jc w:val="both"/>
        <w:rPr>
          <w:rFonts w:cs="Arial"/>
          <w:iCs/>
          <w:szCs w:val="20"/>
        </w:rPr>
      </w:pPr>
      <w:r w:rsidRPr="0031787F">
        <w:rPr>
          <w:rFonts w:cs="Arial"/>
          <w:iCs/>
          <w:szCs w:val="20"/>
        </w:rPr>
        <w:t>fotografije niso bile konkretizirane.</w:t>
      </w:r>
    </w:p>
    <w:p w14:paraId="58DD18FA" w14:textId="77777777" w:rsidR="00D04E3B" w:rsidRPr="0031787F" w:rsidRDefault="0095787E" w:rsidP="002522DD">
      <w:pPr>
        <w:pStyle w:val="Navadensplet"/>
        <w:jc w:val="both"/>
        <w:rPr>
          <w:rFonts w:cs="Arial"/>
          <w:szCs w:val="20"/>
        </w:rPr>
      </w:pPr>
      <w:r w:rsidRPr="0031787F">
        <w:rPr>
          <w:rFonts w:ascii="Arial" w:hAnsi="Arial" w:cs="Arial"/>
          <w:sz w:val="20"/>
          <w:szCs w:val="20"/>
        </w:rPr>
        <w:t>MIR je dne 21. 7. 2025 po elektronski poti prejel odgovor zavezanca z naslednjo vsebino: »Na podlagi zapisnika št. 061-0226/2025-1 vam pošiljamo izjavo nadzornika del na objektu.« Elektronsko sporočilo je zadnji dokument v zadevi.</w:t>
      </w:r>
      <w:r w:rsidR="00AF5808" w:rsidRPr="0031787F">
        <w:rPr>
          <w:rFonts w:ascii="Arial" w:hAnsi="Arial" w:cs="Arial"/>
          <w:sz w:val="20"/>
          <w:szCs w:val="20"/>
        </w:rPr>
        <w:t xml:space="preserve"> </w:t>
      </w:r>
      <w:r w:rsidR="002522DD" w:rsidRPr="0031787F">
        <w:rPr>
          <w:rFonts w:ascii="Arial" w:hAnsi="Arial" w:cs="Arial"/>
          <w:sz w:val="20"/>
          <w:szCs w:val="20"/>
        </w:rPr>
        <w:t>Elektronsko sporočilo je bilo natisnjeno in nanj je bila odtisnjena prejemna štampiljka organa.</w:t>
      </w:r>
    </w:p>
    <w:p w14:paraId="351422CF" w14:textId="77777777" w:rsidR="002522DD" w:rsidRPr="0031787F" w:rsidRDefault="002522DD" w:rsidP="00FF7412">
      <w:pPr>
        <w:pStyle w:val="Odstavekseznama"/>
        <w:numPr>
          <w:ilvl w:val="0"/>
          <w:numId w:val="14"/>
        </w:numPr>
        <w:spacing w:before="240" w:line="240" w:lineRule="exact"/>
        <w:jc w:val="both"/>
        <w:rPr>
          <w:rFonts w:cs="Arial"/>
          <w:iCs/>
          <w:szCs w:val="20"/>
        </w:rPr>
      </w:pPr>
      <w:r w:rsidRPr="0031787F">
        <w:t>Upravna inšpektorica pojasnjuje, da se pošta v elektronski obliki za potrebe evidentiranja ne tiska in se na njo tudi ne odtisne prejemna štampiljka.</w:t>
      </w:r>
    </w:p>
    <w:p w14:paraId="60883FEE" w14:textId="77777777" w:rsidR="002522DD" w:rsidRPr="0031787F" w:rsidRDefault="002522DD" w:rsidP="00D141A3">
      <w:pPr>
        <w:spacing w:line="240" w:lineRule="exact"/>
        <w:jc w:val="both"/>
        <w:rPr>
          <w:rFonts w:cs="Arial"/>
          <w:szCs w:val="20"/>
        </w:rPr>
      </w:pPr>
    </w:p>
    <w:p w14:paraId="66097A68" w14:textId="77777777" w:rsidR="002522DD" w:rsidRPr="0031787F" w:rsidRDefault="002522DD" w:rsidP="00D141A3">
      <w:pPr>
        <w:spacing w:line="240" w:lineRule="exact"/>
        <w:jc w:val="both"/>
        <w:rPr>
          <w:rFonts w:cs="Arial"/>
          <w:szCs w:val="20"/>
        </w:rPr>
      </w:pPr>
    </w:p>
    <w:p w14:paraId="14A9C5AB" w14:textId="77777777" w:rsidR="00E35F57" w:rsidRPr="0031787F" w:rsidRDefault="00E35F57" w:rsidP="00FF7412">
      <w:pPr>
        <w:numPr>
          <w:ilvl w:val="0"/>
          <w:numId w:val="18"/>
        </w:numPr>
        <w:jc w:val="both"/>
        <w:rPr>
          <w:rFonts w:cs="Arial"/>
          <w:b/>
          <w:szCs w:val="20"/>
        </w:rPr>
      </w:pPr>
      <w:r w:rsidRPr="0031787F">
        <w:rPr>
          <w:rFonts w:cs="Arial"/>
          <w:b/>
          <w:szCs w:val="20"/>
        </w:rPr>
        <w:t>Zadeva št. 061-0181/2025 – plačilo turistične takse</w:t>
      </w:r>
    </w:p>
    <w:p w14:paraId="5010FB73" w14:textId="77777777" w:rsidR="00692E6E" w:rsidRPr="0031787F" w:rsidRDefault="00692E6E" w:rsidP="00F92530">
      <w:pPr>
        <w:jc w:val="both"/>
        <w:rPr>
          <w:rFonts w:cs="Arial"/>
          <w:iCs/>
          <w:szCs w:val="20"/>
        </w:rPr>
      </w:pPr>
    </w:p>
    <w:p w14:paraId="368B4BCF" w14:textId="77777777" w:rsidR="00807B2A" w:rsidRPr="0031787F" w:rsidRDefault="00807B2A" w:rsidP="00807B2A">
      <w:pPr>
        <w:jc w:val="both"/>
        <w:rPr>
          <w:rFonts w:cs="Arial"/>
          <w:iCs/>
          <w:szCs w:val="20"/>
        </w:rPr>
      </w:pPr>
      <w:r w:rsidRPr="0031787F">
        <w:rPr>
          <w:rFonts w:cs="Arial"/>
          <w:iCs/>
          <w:szCs w:val="20"/>
        </w:rPr>
        <w:t xml:space="preserve">Kot prvi dokument v zadevi je evidentiran zapisnik o inšpekcijskem pregledu št. 061-0181/2025-1, ki je bil opravljen dne 11. 6. 2025. V zapisniku je navedeno: »Opravljen je bil pregled Registra nastanitvenih obratov, iz katerega je razvidno, da je imel izvajalec nastanitvene dejavnosti, zavezanec XY, registriran obrat«. </w:t>
      </w:r>
      <w:r w:rsidR="001F2E86" w:rsidRPr="0031787F">
        <w:rPr>
          <w:rFonts w:cs="Arial"/>
          <w:iCs/>
          <w:szCs w:val="20"/>
        </w:rPr>
        <w:t>Zavezanec je bil na podlagi 29. člena ZIN pozvan, da v petih dneh od prejema zapisnika posreduje dodatne listine, in sicer potrdilo o plačilu pobrane turistične in promocijske takse za navedene mesece.</w:t>
      </w:r>
    </w:p>
    <w:p w14:paraId="18E826A8" w14:textId="77777777" w:rsidR="00807B2A" w:rsidRPr="0031787F" w:rsidRDefault="00807B2A" w:rsidP="00807B2A">
      <w:pPr>
        <w:jc w:val="both"/>
        <w:rPr>
          <w:rFonts w:cs="Arial"/>
          <w:iCs/>
          <w:szCs w:val="20"/>
        </w:rPr>
      </w:pPr>
    </w:p>
    <w:p w14:paraId="1D1FC86F" w14:textId="77777777" w:rsidR="00807B2A" w:rsidRPr="0031787F" w:rsidRDefault="00807B2A" w:rsidP="00807B2A">
      <w:pPr>
        <w:jc w:val="both"/>
        <w:rPr>
          <w:rFonts w:cs="Arial"/>
          <w:iCs/>
          <w:szCs w:val="20"/>
        </w:rPr>
      </w:pPr>
      <w:r w:rsidRPr="0031787F">
        <w:rPr>
          <w:rFonts w:cs="Arial"/>
          <w:iCs/>
          <w:szCs w:val="20"/>
        </w:rPr>
        <w:t xml:space="preserve">Dne 11. 6. 2025 je inšpektorica </w:t>
      </w:r>
      <w:r w:rsidR="00C9156A" w:rsidRPr="0031787F">
        <w:rPr>
          <w:rFonts w:cs="Arial"/>
          <w:iCs/>
          <w:szCs w:val="20"/>
        </w:rPr>
        <w:t xml:space="preserve">MIR </w:t>
      </w:r>
      <w:r w:rsidRPr="0031787F">
        <w:rPr>
          <w:rFonts w:cs="Arial"/>
          <w:iCs/>
          <w:szCs w:val="20"/>
        </w:rPr>
        <w:t>z dopisom št. 061-0181/2025-2 zavezancu vročila zapisnik št. 061-0181/2025-1 in ga pozvala, naj v roku petih dni od prejema poda izjavo na njegove ugotovitve. Poziv je zavezancu bil poslan na podlagi določb 29. člena ZIN.</w:t>
      </w:r>
    </w:p>
    <w:p w14:paraId="67591626" w14:textId="77777777" w:rsidR="00807B2A" w:rsidRPr="0031787F" w:rsidRDefault="00807B2A" w:rsidP="00807B2A">
      <w:pPr>
        <w:jc w:val="both"/>
        <w:rPr>
          <w:rFonts w:cs="Arial"/>
          <w:iCs/>
          <w:szCs w:val="20"/>
        </w:rPr>
      </w:pPr>
    </w:p>
    <w:p w14:paraId="5FB3A91D" w14:textId="77777777" w:rsidR="00807B2A" w:rsidRPr="0031787F" w:rsidRDefault="00807B2A" w:rsidP="00807B2A">
      <w:pPr>
        <w:jc w:val="both"/>
        <w:rPr>
          <w:rFonts w:cs="Arial"/>
          <w:iCs/>
          <w:szCs w:val="20"/>
        </w:rPr>
      </w:pPr>
      <w:r w:rsidRPr="0031787F">
        <w:rPr>
          <w:rFonts w:cs="Arial"/>
          <w:iCs/>
          <w:szCs w:val="20"/>
        </w:rPr>
        <w:t>MIR je dne 3. 7. 2025 po elektronski poti prejel odgovor zavezanca oziroma potrdilo o plačilu pobrane turistične in promocijske takse.</w:t>
      </w:r>
    </w:p>
    <w:p w14:paraId="0A6B9A4D" w14:textId="77777777" w:rsidR="00600F58" w:rsidRPr="0031787F" w:rsidRDefault="00807B2A" w:rsidP="00600F58">
      <w:pPr>
        <w:pStyle w:val="Navadensplet"/>
        <w:jc w:val="both"/>
        <w:rPr>
          <w:rFonts w:ascii="Arial" w:hAnsi="Arial" w:cs="Arial"/>
          <w:sz w:val="20"/>
          <w:szCs w:val="20"/>
        </w:rPr>
      </w:pPr>
      <w:r w:rsidRPr="0031787F">
        <w:rPr>
          <w:rFonts w:ascii="Arial" w:hAnsi="Arial" w:cs="Arial"/>
          <w:iCs/>
          <w:sz w:val="20"/>
          <w:szCs w:val="20"/>
        </w:rPr>
        <w:t xml:space="preserve">Postopek je bil ustavljen s sklepom št. 061-0181/2025-4 z dne 8. 7. 2025. Inšpektorica </w:t>
      </w:r>
      <w:r w:rsidR="00C9156A" w:rsidRPr="0031787F">
        <w:rPr>
          <w:rFonts w:ascii="Arial" w:hAnsi="Arial" w:cs="Arial"/>
          <w:iCs/>
          <w:sz w:val="20"/>
          <w:szCs w:val="20"/>
        </w:rPr>
        <w:t xml:space="preserve">MIR </w:t>
      </w:r>
      <w:r w:rsidRPr="0031787F">
        <w:rPr>
          <w:rFonts w:ascii="Arial" w:hAnsi="Arial" w:cs="Arial"/>
          <w:iCs/>
          <w:sz w:val="20"/>
          <w:szCs w:val="20"/>
        </w:rPr>
        <w:t xml:space="preserve">je v obrazložitvi sklepa </w:t>
      </w:r>
      <w:r w:rsidR="00C9156A" w:rsidRPr="0031787F">
        <w:rPr>
          <w:rFonts w:ascii="Arial" w:hAnsi="Arial" w:cs="Arial"/>
          <w:iCs/>
          <w:sz w:val="20"/>
          <w:szCs w:val="20"/>
        </w:rPr>
        <w:t xml:space="preserve">zapisala </w:t>
      </w:r>
      <w:r w:rsidRPr="0031787F">
        <w:rPr>
          <w:rFonts w:ascii="Arial" w:hAnsi="Arial" w:cs="Arial"/>
          <w:iCs/>
          <w:sz w:val="20"/>
          <w:szCs w:val="20"/>
        </w:rPr>
        <w:t>ugotovi</w:t>
      </w:r>
      <w:r w:rsidR="00C9156A" w:rsidRPr="0031787F">
        <w:rPr>
          <w:rFonts w:ascii="Arial" w:hAnsi="Arial" w:cs="Arial"/>
          <w:iCs/>
          <w:sz w:val="20"/>
          <w:szCs w:val="20"/>
        </w:rPr>
        <w:t>tev</w:t>
      </w:r>
      <w:r w:rsidRPr="0031787F">
        <w:rPr>
          <w:rFonts w:ascii="Arial" w:hAnsi="Arial" w:cs="Arial"/>
          <w:iCs/>
          <w:sz w:val="20"/>
          <w:szCs w:val="20"/>
        </w:rPr>
        <w:t>, da je zavezanec odpravil nepravilnosti, ugotovljene na dan 9. 6. 2025.</w:t>
      </w:r>
      <w:r w:rsidR="001F2E86" w:rsidRPr="0031787F">
        <w:rPr>
          <w:rFonts w:ascii="Arial" w:hAnsi="Arial" w:cs="Arial"/>
          <w:iCs/>
          <w:sz w:val="20"/>
          <w:szCs w:val="20"/>
        </w:rPr>
        <w:t xml:space="preserve"> Na dokumentu sta odtisnjena žig in prejemna štampiljka organa.</w:t>
      </w:r>
    </w:p>
    <w:p w14:paraId="5D0B2A80" w14:textId="77777777" w:rsidR="00807B2A" w:rsidRPr="0031787F" w:rsidRDefault="00B03F22" w:rsidP="00FF7412">
      <w:pPr>
        <w:numPr>
          <w:ilvl w:val="0"/>
          <w:numId w:val="35"/>
        </w:numPr>
        <w:jc w:val="both"/>
        <w:rPr>
          <w:rFonts w:cs="Arial"/>
          <w:iCs/>
          <w:szCs w:val="20"/>
        </w:rPr>
      </w:pPr>
      <w:r w:rsidRPr="0031787F">
        <w:rPr>
          <w:rFonts w:cs="Arial"/>
          <w:iCs/>
          <w:szCs w:val="20"/>
        </w:rPr>
        <w:t>Upravna inšpektorica pojasnjuje, da sta uporaba žiga in prejemne štampiljke na dokumentu odveč.</w:t>
      </w:r>
    </w:p>
    <w:p w14:paraId="106A68FD" w14:textId="77777777" w:rsidR="00FD684F" w:rsidRPr="0031787F" w:rsidRDefault="00FD684F" w:rsidP="00F92530">
      <w:pPr>
        <w:jc w:val="both"/>
        <w:rPr>
          <w:rFonts w:cs="Arial"/>
          <w:iCs/>
          <w:szCs w:val="20"/>
        </w:rPr>
      </w:pPr>
    </w:p>
    <w:p w14:paraId="5D4A6862" w14:textId="77777777" w:rsidR="002B4559" w:rsidRPr="0031787F" w:rsidRDefault="002B4559" w:rsidP="00FF7412">
      <w:pPr>
        <w:numPr>
          <w:ilvl w:val="0"/>
          <w:numId w:val="18"/>
        </w:numPr>
        <w:jc w:val="both"/>
        <w:rPr>
          <w:rFonts w:cs="Arial"/>
          <w:b/>
          <w:szCs w:val="20"/>
        </w:rPr>
      </w:pPr>
      <w:r w:rsidRPr="0031787F">
        <w:rPr>
          <w:rFonts w:cs="Arial"/>
          <w:b/>
          <w:szCs w:val="20"/>
        </w:rPr>
        <w:t xml:space="preserve">Zadeva št. 061-0182/2025 – </w:t>
      </w:r>
      <w:r w:rsidR="00BB6989" w:rsidRPr="0031787F">
        <w:rPr>
          <w:rFonts w:cs="Arial"/>
          <w:b/>
          <w:szCs w:val="20"/>
        </w:rPr>
        <w:t>namestitev predmetov na javni površini</w:t>
      </w:r>
    </w:p>
    <w:p w14:paraId="0A935378" w14:textId="77777777" w:rsidR="002B4559" w:rsidRPr="0031787F" w:rsidRDefault="002B4559" w:rsidP="002B4559">
      <w:pPr>
        <w:jc w:val="both"/>
        <w:rPr>
          <w:rFonts w:cs="Arial"/>
          <w:iCs/>
          <w:szCs w:val="20"/>
        </w:rPr>
      </w:pPr>
    </w:p>
    <w:p w14:paraId="50F5CA3B" w14:textId="77777777" w:rsidR="002B4559" w:rsidRPr="0031787F" w:rsidRDefault="00807B2A" w:rsidP="002B4559">
      <w:pPr>
        <w:jc w:val="both"/>
        <w:rPr>
          <w:rFonts w:cs="Arial"/>
          <w:iCs/>
          <w:szCs w:val="20"/>
        </w:rPr>
      </w:pPr>
      <w:r w:rsidRPr="0031787F">
        <w:rPr>
          <w:rFonts w:cs="Arial"/>
          <w:iCs/>
          <w:szCs w:val="20"/>
        </w:rPr>
        <w:lastRenderedPageBreak/>
        <w:t xml:space="preserve">Kot prvi dokument v zadevi je evidentiran zapisnik o inšpekcijskem pregledu št. 061-0182/2025-1, ki je bil opravljen dne 12. 6. 2025 v prisotnosti zavezanca. Inšpektorica </w:t>
      </w:r>
      <w:r w:rsidR="00C9156A" w:rsidRPr="0031787F">
        <w:rPr>
          <w:rFonts w:cs="Arial"/>
          <w:iCs/>
          <w:szCs w:val="20"/>
        </w:rPr>
        <w:t xml:space="preserve">MIR </w:t>
      </w:r>
      <w:r w:rsidRPr="0031787F">
        <w:rPr>
          <w:rFonts w:cs="Arial"/>
          <w:iCs/>
          <w:szCs w:val="20"/>
        </w:rPr>
        <w:t xml:space="preserve">je zavezancu vročila zapisnik št. 061-0181/2025-1 in ga pozvala, naj si pridobi soglasje </w:t>
      </w:r>
      <w:r w:rsidR="00BB6989" w:rsidRPr="0031787F">
        <w:rPr>
          <w:rFonts w:cs="Arial"/>
          <w:iCs/>
          <w:szCs w:val="20"/>
        </w:rPr>
        <w:t xml:space="preserve">občinske uprave </w:t>
      </w:r>
      <w:r w:rsidRPr="0031787F">
        <w:rPr>
          <w:rFonts w:cs="Arial"/>
          <w:iCs/>
          <w:szCs w:val="20"/>
        </w:rPr>
        <w:t>za leto 2025 s strani Občine Bled.</w:t>
      </w:r>
    </w:p>
    <w:p w14:paraId="005C16A6" w14:textId="77777777" w:rsidR="00807B2A" w:rsidRPr="0031787F" w:rsidRDefault="00807B2A" w:rsidP="002B4559">
      <w:pPr>
        <w:jc w:val="both"/>
        <w:rPr>
          <w:rFonts w:cs="Arial"/>
          <w:iCs/>
          <w:szCs w:val="20"/>
        </w:rPr>
      </w:pPr>
    </w:p>
    <w:p w14:paraId="67DD9048" w14:textId="77777777" w:rsidR="002B4559" w:rsidRPr="0031787F" w:rsidRDefault="00807B2A" w:rsidP="002B4559">
      <w:pPr>
        <w:jc w:val="both"/>
        <w:rPr>
          <w:rFonts w:cs="Arial"/>
          <w:szCs w:val="20"/>
        </w:rPr>
      </w:pPr>
      <w:r w:rsidRPr="0031787F">
        <w:rPr>
          <w:rFonts w:cs="Arial"/>
          <w:szCs w:val="20"/>
        </w:rPr>
        <w:t>MIR je dne 18. 6. 2025 po elektronski poti prejel odgovor zavezanca, in sicer odločbo oziroma dovoljenje za uporabo javnih površin za postavitev skulptur pred trgovino T., pod št. 4784-0046/2025-4 z dne 18. 6. 2025.</w:t>
      </w:r>
    </w:p>
    <w:p w14:paraId="39F4F9EB" w14:textId="77777777" w:rsidR="00600F58" w:rsidRPr="0031787F" w:rsidRDefault="00807B2A" w:rsidP="00600F58">
      <w:pPr>
        <w:pStyle w:val="Navadensplet"/>
        <w:jc w:val="both"/>
        <w:rPr>
          <w:rFonts w:ascii="Arial" w:hAnsi="Arial" w:cs="Arial"/>
          <w:sz w:val="20"/>
          <w:szCs w:val="20"/>
        </w:rPr>
      </w:pPr>
      <w:r w:rsidRPr="0031787F">
        <w:rPr>
          <w:rFonts w:ascii="Arial" w:hAnsi="Arial" w:cs="Arial"/>
          <w:iCs/>
          <w:sz w:val="20"/>
          <w:szCs w:val="20"/>
        </w:rPr>
        <w:t xml:space="preserve">Postopek je bil ustavljen s sklepom št. 061-182/2025-4 z dne 2. 7. 2025. V obrazložitvi sklepa je inšpektorica </w:t>
      </w:r>
      <w:r w:rsidR="00C9156A" w:rsidRPr="0031787F">
        <w:rPr>
          <w:rFonts w:ascii="Arial" w:hAnsi="Arial" w:cs="Arial"/>
          <w:iCs/>
          <w:sz w:val="20"/>
          <w:szCs w:val="20"/>
        </w:rPr>
        <w:t xml:space="preserve">MIR zapisala </w:t>
      </w:r>
      <w:r w:rsidRPr="0031787F">
        <w:rPr>
          <w:rFonts w:ascii="Arial" w:hAnsi="Arial" w:cs="Arial"/>
          <w:iCs/>
          <w:sz w:val="20"/>
          <w:szCs w:val="20"/>
        </w:rPr>
        <w:t>ugotovi</w:t>
      </w:r>
      <w:r w:rsidR="00C9156A" w:rsidRPr="0031787F">
        <w:rPr>
          <w:rFonts w:ascii="Arial" w:hAnsi="Arial" w:cs="Arial"/>
          <w:iCs/>
          <w:sz w:val="20"/>
          <w:szCs w:val="20"/>
        </w:rPr>
        <w:t>tev</w:t>
      </w:r>
      <w:r w:rsidRPr="0031787F">
        <w:rPr>
          <w:rFonts w:ascii="Arial" w:hAnsi="Arial" w:cs="Arial"/>
          <w:iCs/>
          <w:sz w:val="20"/>
          <w:szCs w:val="20"/>
        </w:rPr>
        <w:t>, da je zavezanec odpravil nepravilnosti, ugotovljene na dan 12. 6. 2025. Na podlagi tega je bila podana podlaga za ustavitev postopka.</w:t>
      </w:r>
      <w:r w:rsidR="00600F58" w:rsidRPr="0031787F">
        <w:rPr>
          <w:rFonts w:ascii="Arial" w:hAnsi="Arial" w:cs="Arial"/>
          <w:iCs/>
          <w:sz w:val="20"/>
          <w:szCs w:val="20"/>
        </w:rPr>
        <w:t xml:space="preserve"> Na izhodnem dokumentu je o</w:t>
      </w:r>
      <w:r w:rsidR="00600F58" w:rsidRPr="0031787F">
        <w:rPr>
          <w:rFonts w:ascii="Arial" w:hAnsi="Arial" w:cs="Arial"/>
          <w:sz w:val="20"/>
          <w:szCs w:val="20"/>
        </w:rPr>
        <w:t>dtisnjena prejemna štampiljka organa ter žig organa.</w:t>
      </w:r>
    </w:p>
    <w:p w14:paraId="0624737B" w14:textId="77777777" w:rsidR="005656C7" w:rsidRPr="0031787F" w:rsidRDefault="00B03F22" w:rsidP="00FF7412">
      <w:pPr>
        <w:numPr>
          <w:ilvl w:val="0"/>
          <w:numId w:val="36"/>
        </w:numPr>
        <w:spacing w:line="240" w:lineRule="exact"/>
        <w:jc w:val="both"/>
        <w:rPr>
          <w:rFonts w:cs="Arial"/>
          <w:szCs w:val="20"/>
        </w:rPr>
      </w:pPr>
      <w:r w:rsidRPr="0031787F">
        <w:rPr>
          <w:rFonts w:cs="Arial"/>
          <w:szCs w:val="20"/>
        </w:rPr>
        <w:t>Upravna inšpektorica pojasnjuje, da sta uporaba žiga in prejemne štampiljke na dokumentu odveč.</w:t>
      </w:r>
    </w:p>
    <w:p w14:paraId="3F6EF79F" w14:textId="77777777" w:rsidR="00B03F22" w:rsidRPr="0031787F" w:rsidRDefault="00B03F22" w:rsidP="00B03F22">
      <w:pPr>
        <w:spacing w:line="240" w:lineRule="exact"/>
        <w:jc w:val="both"/>
        <w:rPr>
          <w:rFonts w:cs="Arial"/>
          <w:szCs w:val="20"/>
        </w:rPr>
      </w:pPr>
    </w:p>
    <w:p w14:paraId="1F1E629C" w14:textId="77777777" w:rsidR="00B03F22" w:rsidRPr="0031787F" w:rsidRDefault="00B03F22" w:rsidP="00B03F22">
      <w:pPr>
        <w:spacing w:line="240" w:lineRule="exact"/>
        <w:jc w:val="both"/>
        <w:rPr>
          <w:rFonts w:cs="Arial"/>
          <w:szCs w:val="20"/>
        </w:rPr>
      </w:pPr>
    </w:p>
    <w:p w14:paraId="6BB9B7F6" w14:textId="77777777" w:rsidR="005656C7" w:rsidRPr="0031787F" w:rsidRDefault="005656C7" w:rsidP="00FF7412">
      <w:pPr>
        <w:numPr>
          <w:ilvl w:val="0"/>
          <w:numId w:val="18"/>
        </w:numPr>
        <w:jc w:val="both"/>
        <w:rPr>
          <w:rFonts w:cs="Arial"/>
          <w:b/>
          <w:szCs w:val="20"/>
        </w:rPr>
      </w:pPr>
      <w:r w:rsidRPr="0031787F">
        <w:rPr>
          <w:rFonts w:cs="Arial"/>
          <w:b/>
          <w:szCs w:val="20"/>
        </w:rPr>
        <w:t xml:space="preserve">Zadeva št. 061-0198/2025 – </w:t>
      </w:r>
      <w:r w:rsidR="00BD029D" w:rsidRPr="0031787F">
        <w:rPr>
          <w:rFonts w:cs="Arial"/>
          <w:b/>
          <w:szCs w:val="20"/>
        </w:rPr>
        <w:t xml:space="preserve">gradnja parkirišča </w:t>
      </w:r>
    </w:p>
    <w:p w14:paraId="4ED34889" w14:textId="77777777" w:rsidR="005656C7" w:rsidRPr="0031787F" w:rsidRDefault="005656C7" w:rsidP="005656C7">
      <w:pPr>
        <w:jc w:val="both"/>
        <w:rPr>
          <w:rFonts w:cs="Arial"/>
          <w:iCs/>
          <w:szCs w:val="20"/>
        </w:rPr>
      </w:pPr>
    </w:p>
    <w:p w14:paraId="1A928677" w14:textId="77777777" w:rsidR="00BC3332" w:rsidRPr="0031787F" w:rsidRDefault="00BC3332" w:rsidP="00BC3332">
      <w:pPr>
        <w:jc w:val="both"/>
        <w:rPr>
          <w:rFonts w:cs="Arial"/>
          <w:iCs/>
          <w:szCs w:val="20"/>
        </w:rPr>
      </w:pPr>
      <w:r w:rsidRPr="0031787F">
        <w:rPr>
          <w:rFonts w:cs="Arial"/>
          <w:iCs/>
          <w:szCs w:val="20"/>
        </w:rPr>
        <w:t xml:space="preserve">Kot prvi dokument v zadevi je evidentiran dopis, ki ga je inšpektor </w:t>
      </w:r>
      <w:r w:rsidR="00C9156A" w:rsidRPr="0031787F">
        <w:rPr>
          <w:rFonts w:cs="Arial"/>
          <w:iCs/>
          <w:szCs w:val="20"/>
        </w:rPr>
        <w:t xml:space="preserve">MIR </w:t>
      </w:r>
      <w:r w:rsidRPr="0031787F">
        <w:rPr>
          <w:rFonts w:cs="Arial"/>
          <w:iCs/>
          <w:szCs w:val="20"/>
        </w:rPr>
        <w:t xml:space="preserve">naslovil na UE Radovljica pod št. 0610-0198/2025-1 z dne 18. 6. 2025. V dopisu je navedeno: »MIR je strani Inšpektorata RS za naravne vire prejel v obravnavo zadevo v zvezi z gradnjo cestnega priključka na občinsko cesto ter izvedbo parkirišča (oboje kot enostavni objekt) na ……. Da bomo zadevo lažje preverili na terenu, vas prosimo, da nam omogočite vpogled v PGD projekt št. …Prošnjo opiramo na drugi odstavek 19. člena ZIN«. </w:t>
      </w:r>
      <w:r w:rsidR="00DE5188" w:rsidRPr="0031787F">
        <w:rPr>
          <w:rFonts w:cs="Arial"/>
          <w:iCs/>
          <w:szCs w:val="20"/>
        </w:rPr>
        <w:t>Dopis je bil ustrezno elektronsko podpisan in poslan po elektronski poti</w:t>
      </w:r>
      <w:r w:rsidR="006D4A8A" w:rsidRPr="0031787F">
        <w:rPr>
          <w:rFonts w:cs="Arial"/>
          <w:iCs/>
          <w:szCs w:val="20"/>
        </w:rPr>
        <w:t>.</w:t>
      </w:r>
    </w:p>
    <w:p w14:paraId="023D3CC8" w14:textId="77777777" w:rsidR="00BC3332" w:rsidRPr="0031787F" w:rsidRDefault="00BC3332" w:rsidP="00BC3332">
      <w:pPr>
        <w:jc w:val="both"/>
        <w:rPr>
          <w:rFonts w:cs="Arial"/>
          <w:iCs/>
          <w:szCs w:val="20"/>
        </w:rPr>
      </w:pPr>
    </w:p>
    <w:p w14:paraId="025164F4" w14:textId="77777777" w:rsidR="005656C7" w:rsidRPr="0031787F" w:rsidRDefault="00DE5188" w:rsidP="005656C7">
      <w:pPr>
        <w:jc w:val="both"/>
        <w:rPr>
          <w:rFonts w:cs="Arial"/>
          <w:iCs/>
          <w:szCs w:val="20"/>
        </w:rPr>
      </w:pPr>
      <w:r w:rsidRPr="0031787F">
        <w:rPr>
          <w:rFonts w:cs="Arial"/>
          <w:iCs/>
          <w:szCs w:val="20"/>
        </w:rPr>
        <w:t>MIR je dne 18. 6. 2025 prejel odgovor UE v obliki elektronskega sporočila, iz katerega je razvidno, da je bil termin za vpogled v zadevo določen za 20. 6. 2025.</w:t>
      </w:r>
    </w:p>
    <w:p w14:paraId="079AA323" w14:textId="77777777" w:rsidR="00DE5188" w:rsidRPr="0031787F" w:rsidRDefault="00DE5188" w:rsidP="005656C7">
      <w:pPr>
        <w:jc w:val="both"/>
        <w:rPr>
          <w:rFonts w:cs="Arial"/>
          <w:iCs/>
          <w:szCs w:val="20"/>
        </w:rPr>
      </w:pPr>
    </w:p>
    <w:p w14:paraId="52712C8F" w14:textId="77777777" w:rsidR="00DE5188" w:rsidRPr="0031787F" w:rsidRDefault="00DE5188" w:rsidP="00FF7412">
      <w:pPr>
        <w:numPr>
          <w:ilvl w:val="0"/>
          <w:numId w:val="30"/>
        </w:numPr>
        <w:jc w:val="both"/>
        <w:rPr>
          <w:rFonts w:cs="Arial"/>
          <w:iCs/>
          <w:szCs w:val="20"/>
        </w:rPr>
      </w:pPr>
      <w:r w:rsidRPr="0031787F">
        <w:rPr>
          <w:rFonts w:cs="Arial"/>
          <w:iCs/>
          <w:szCs w:val="20"/>
        </w:rPr>
        <w:t>Upravna inšpektorica iz popisa zadeve ugotavlja, da je datum prejema dokumenta 18. 6. 2025, v evidenco dokumentarnega gradiva pa je bil evidentiran šele 7. 7. 2025, torej z zamikom, kar predstavlja kršitev</w:t>
      </w:r>
      <w:r w:rsidR="00B91CBA" w:rsidRPr="0031787F">
        <w:rPr>
          <w:rFonts w:cs="Arial"/>
          <w:iCs/>
          <w:szCs w:val="20"/>
        </w:rPr>
        <w:t xml:space="preserve"> 51. člena UUP</w:t>
      </w:r>
      <w:r w:rsidR="00B91CBA" w:rsidRPr="0031787F">
        <w:rPr>
          <w:rStyle w:val="Sprotnaopomba-sklic"/>
          <w:rFonts w:cs="Arial"/>
          <w:iCs/>
          <w:szCs w:val="20"/>
        </w:rPr>
        <w:footnoteReference w:id="15"/>
      </w:r>
    </w:p>
    <w:p w14:paraId="5AC73AAA" w14:textId="77777777" w:rsidR="00DE5188" w:rsidRPr="0031787F" w:rsidRDefault="00DE5188" w:rsidP="005656C7">
      <w:pPr>
        <w:jc w:val="both"/>
        <w:rPr>
          <w:rFonts w:cs="Arial"/>
          <w:iCs/>
          <w:szCs w:val="20"/>
        </w:rPr>
      </w:pPr>
    </w:p>
    <w:p w14:paraId="282275C8" w14:textId="77777777" w:rsidR="006D4A8A" w:rsidRPr="0031787F" w:rsidRDefault="006D4A8A" w:rsidP="005656C7">
      <w:pPr>
        <w:jc w:val="both"/>
        <w:rPr>
          <w:rFonts w:cs="Arial"/>
          <w:iCs/>
          <w:szCs w:val="20"/>
        </w:rPr>
      </w:pPr>
      <w:r w:rsidRPr="0031787F">
        <w:rPr>
          <w:rFonts w:cs="Arial"/>
          <w:iCs/>
          <w:szCs w:val="20"/>
        </w:rPr>
        <w:t>Ali je bil vpogled v PGD projekt na UE Radovljica, v dogovorjenem terminu (20.6.2025), iz dokumentacije ni razvidno.</w:t>
      </w:r>
    </w:p>
    <w:p w14:paraId="4D0D5452" w14:textId="77777777" w:rsidR="006D4A8A" w:rsidRPr="0031787F" w:rsidRDefault="006D4A8A" w:rsidP="005656C7">
      <w:pPr>
        <w:jc w:val="both"/>
        <w:rPr>
          <w:rFonts w:cs="Arial"/>
          <w:iCs/>
          <w:szCs w:val="20"/>
        </w:rPr>
      </w:pPr>
    </w:p>
    <w:p w14:paraId="13689F64" w14:textId="77777777" w:rsidR="0047270A" w:rsidRPr="0031787F" w:rsidRDefault="00BC3332" w:rsidP="0047270A">
      <w:pPr>
        <w:jc w:val="both"/>
        <w:rPr>
          <w:rFonts w:cs="Arial"/>
          <w:iCs/>
          <w:szCs w:val="20"/>
        </w:rPr>
      </w:pPr>
      <w:r w:rsidRPr="0031787F">
        <w:rPr>
          <w:rFonts w:cs="Arial"/>
          <w:iCs/>
          <w:szCs w:val="20"/>
        </w:rPr>
        <w:t xml:space="preserve">MIR je dne 14. 7. 2025 ponovno posredoval dopis, ki ga je inšpektor </w:t>
      </w:r>
      <w:r w:rsidR="006D4A8A" w:rsidRPr="0031787F">
        <w:rPr>
          <w:rFonts w:cs="Arial"/>
          <w:iCs/>
          <w:szCs w:val="20"/>
        </w:rPr>
        <w:t xml:space="preserve">MIR </w:t>
      </w:r>
      <w:r w:rsidRPr="0031787F">
        <w:rPr>
          <w:rFonts w:cs="Arial"/>
          <w:iCs/>
          <w:szCs w:val="20"/>
        </w:rPr>
        <w:t xml:space="preserve">naslovil na </w:t>
      </w:r>
      <w:r w:rsidR="00FF2F44" w:rsidRPr="0031787F">
        <w:rPr>
          <w:rFonts w:cs="Arial"/>
          <w:iCs/>
          <w:szCs w:val="20"/>
        </w:rPr>
        <w:t>Občino Bohinj</w:t>
      </w:r>
      <w:r w:rsidRPr="0031787F">
        <w:rPr>
          <w:rFonts w:cs="Arial"/>
          <w:iCs/>
          <w:szCs w:val="20"/>
        </w:rPr>
        <w:t xml:space="preserve"> pod št. 0610-0198/2025-5. V dopisu je navedeno: MIR je strani Inšpektorata RS za naravne vire prejel v obravnavo zadevo v zvezi z gradnjo cestnega priključka na občinsko cesto ter izvedbo parkirišča (oboje kot enostavni objekt) na …. Da bomo zadevo lažje preverili, vas prosimo, da nam posredujete projektne pogoje in soglasje št. … Prošnjo opiramo na drugi odstavek 19. člena ZIN.</w:t>
      </w:r>
      <w:r w:rsidR="0047270A" w:rsidRPr="0031787F">
        <w:rPr>
          <w:rFonts w:cs="Arial"/>
          <w:iCs/>
          <w:szCs w:val="20"/>
        </w:rPr>
        <w:t xml:space="preserve"> Dokument je elektronsko podpisan ter posredovan po elektronski poti.</w:t>
      </w:r>
    </w:p>
    <w:p w14:paraId="2FB76B63" w14:textId="77777777" w:rsidR="0047270A" w:rsidRPr="0031787F" w:rsidRDefault="0047270A" w:rsidP="00BC3332">
      <w:pPr>
        <w:jc w:val="both"/>
        <w:rPr>
          <w:rFonts w:cs="Arial"/>
          <w:iCs/>
          <w:szCs w:val="20"/>
        </w:rPr>
      </w:pPr>
    </w:p>
    <w:p w14:paraId="2A9F8750" w14:textId="77777777" w:rsidR="00FF2F44" w:rsidRPr="0031787F" w:rsidRDefault="00FF2F44" w:rsidP="00BC3332">
      <w:pPr>
        <w:jc w:val="both"/>
        <w:rPr>
          <w:rFonts w:cs="Arial"/>
          <w:iCs/>
          <w:szCs w:val="20"/>
        </w:rPr>
      </w:pPr>
      <w:r w:rsidRPr="0031787F">
        <w:rPr>
          <w:rFonts w:cs="Arial"/>
          <w:iCs/>
          <w:szCs w:val="20"/>
        </w:rPr>
        <w:t>MIR je dne 22. 7. 2025 prejel odgovor Občine Bohinj</w:t>
      </w:r>
      <w:r w:rsidR="006D4A8A" w:rsidRPr="0031787F">
        <w:rPr>
          <w:rFonts w:cs="Arial"/>
          <w:iCs/>
          <w:szCs w:val="20"/>
        </w:rPr>
        <w:t xml:space="preserve"> v elektronski obliki (po e-pošti)</w:t>
      </w:r>
      <w:r w:rsidRPr="0031787F">
        <w:rPr>
          <w:rFonts w:cs="Arial"/>
          <w:iCs/>
          <w:szCs w:val="20"/>
        </w:rPr>
        <w:t>. Tudi na tem dokumentu je odtisnjena prejemna štampiljka.</w:t>
      </w:r>
    </w:p>
    <w:p w14:paraId="4516D371" w14:textId="77777777" w:rsidR="00FF2F44" w:rsidRPr="0031787F" w:rsidRDefault="00FF2F44" w:rsidP="00FF2F44">
      <w:pPr>
        <w:jc w:val="both"/>
        <w:rPr>
          <w:rFonts w:cs="Arial"/>
          <w:iCs/>
          <w:szCs w:val="20"/>
        </w:rPr>
      </w:pPr>
    </w:p>
    <w:p w14:paraId="17BA658D" w14:textId="77777777" w:rsidR="00657A39" w:rsidRPr="0031787F" w:rsidRDefault="00657A39" w:rsidP="00FF7412">
      <w:pPr>
        <w:numPr>
          <w:ilvl w:val="0"/>
          <w:numId w:val="36"/>
        </w:numPr>
        <w:spacing w:line="240" w:lineRule="exact"/>
        <w:jc w:val="both"/>
        <w:rPr>
          <w:rFonts w:cs="Arial"/>
          <w:szCs w:val="20"/>
        </w:rPr>
      </w:pPr>
      <w:r w:rsidRPr="0031787F">
        <w:rPr>
          <w:rFonts w:cs="Arial"/>
          <w:szCs w:val="20"/>
        </w:rPr>
        <w:t>Upravna inšpektorica pojasnjuje, da sta uporaba žiga in prejemne štampiljke na dokumentu odveč.</w:t>
      </w:r>
    </w:p>
    <w:p w14:paraId="64D6A158" w14:textId="77777777" w:rsidR="00BC3332" w:rsidRPr="0031787F" w:rsidRDefault="00BC3332" w:rsidP="00321F5C">
      <w:pPr>
        <w:jc w:val="both"/>
        <w:rPr>
          <w:rFonts w:cs="Arial"/>
          <w:b/>
          <w:bCs/>
          <w:iCs/>
          <w:szCs w:val="20"/>
        </w:rPr>
      </w:pPr>
    </w:p>
    <w:p w14:paraId="18F8A5FB" w14:textId="77777777" w:rsidR="0047270A" w:rsidRPr="0031787F" w:rsidRDefault="00FF2F44" w:rsidP="0047270A">
      <w:pPr>
        <w:jc w:val="both"/>
        <w:rPr>
          <w:rFonts w:cs="Arial"/>
          <w:iCs/>
          <w:szCs w:val="20"/>
        </w:rPr>
      </w:pPr>
      <w:r w:rsidRPr="0031787F">
        <w:rPr>
          <w:rFonts w:cs="Arial"/>
          <w:iCs/>
          <w:szCs w:val="20"/>
        </w:rPr>
        <w:lastRenderedPageBreak/>
        <w:t xml:space="preserve">MIR je dne 14. 7. 2025 z dopisom pozval IRSNVP, da posreduje zapisnik o opravljenem inšpekcijskem pregledu pod št. 06122-474/2025-3 z dne 31. 3. 2025. Odgovor v obliki elektronskega sporočila je </w:t>
      </w:r>
      <w:r w:rsidR="006D4A8A" w:rsidRPr="0031787F">
        <w:rPr>
          <w:rFonts w:cs="Arial"/>
          <w:iCs/>
          <w:szCs w:val="20"/>
        </w:rPr>
        <w:t xml:space="preserve">MIR </w:t>
      </w:r>
      <w:r w:rsidRPr="0031787F">
        <w:rPr>
          <w:rFonts w:cs="Arial"/>
          <w:iCs/>
          <w:szCs w:val="20"/>
        </w:rPr>
        <w:t>prejel dne 18. 7. 2025. Sporočilo je bilo natisnjeno, nanj pa je bila odtisnjena prejemna štampiljka.</w:t>
      </w:r>
      <w:r w:rsidR="00657A39" w:rsidRPr="0031787F">
        <w:rPr>
          <w:rFonts w:cs="Arial"/>
          <w:iCs/>
          <w:szCs w:val="20"/>
        </w:rPr>
        <w:t xml:space="preserve"> </w:t>
      </w:r>
      <w:r w:rsidRPr="0031787F">
        <w:rPr>
          <w:rFonts w:cs="Arial"/>
          <w:iCs/>
          <w:szCs w:val="20"/>
        </w:rPr>
        <w:t xml:space="preserve">Odgovor </w:t>
      </w:r>
      <w:r w:rsidR="006D4A8A" w:rsidRPr="0031787F">
        <w:rPr>
          <w:rFonts w:cs="Arial"/>
          <w:iCs/>
          <w:szCs w:val="20"/>
        </w:rPr>
        <w:t xml:space="preserve">IRSNVP </w:t>
      </w:r>
      <w:r w:rsidRPr="0031787F">
        <w:rPr>
          <w:rFonts w:cs="Arial"/>
          <w:iCs/>
          <w:szCs w:val="20"/>
        </w:rPr>
        <w:t>Bohinj je zadnji dokument v zadevi.</w:t>
      </w:r>
    </w:p>
    <w:p w14:paraId="16044F13" w14:textId="77777777" w:rsidR="0047270A" w:rsidRPr="0031787F" w:rsidRDefault="0047270A" w:rsidP="0047270A">
      <w:pPr>
        <w:jc w:val="both"/>
        <w:rPr>
          <w:rFonts w:cs="Arial"/>
          <w:iCs/>
          <w:szCs w:val="20"/>
        </w:rPr>
      </w:pPr>
    </w:p>
    <w:p w14:paraId="3E5A4AEB" w14:textId="77777777" w:rsidR="00657A39" w:rsidRPr="0031787F" w:rsidRDefault="00657A39" w:rsidP="00FF7412">
      <w:pPr>
        <w:numPr>
          <w:ilvl w:val="0"/>
          <w:numId w:val="36"/>
        </w:numPr>
        <w:spacing w:line="240" w:lineRule="exact"/>
        <w:jc w:val="both"/>
        <w:rPr>
          <w:rFonts w:cs="Arial"/>
          <w:szCs w:val="20"/>
        </w:rPr>
      </w:pPr>
      <w:r w:rsidRPr="0031787F">
        <w:rPr>
          <w:rFonts w:cs="Arial"/>
          <w:szCs w:val="20"/>
        </w:rPr>
        <w:t>Upravna inšpektorica pojasnjuje, da sta uporaba žiga in prejemne štampiljke na dokumentu odveč.</w:t>
      </w:r>
    </w:p>
    <w:p w14:paraId="28F8E9FF" w14:textId="77777777" w:rsidR="00B03F22" w:rsidRPr="0031787F" w:rsidRDefault="00B03F22" w:rsidP="0047270A">
      <w:pPr>
        <w:jc w:val="both"/>
        <w:rPr>
          <w:rFonts w:cs="Arial"/>
          <w:iCs/>
          <w:szCs w:val="20"/>
        </w:rPr>
      </w:pPr>
    </w:p>
    <w:p w14:paraId="7035A032" w14:textId="77777777" w:rsidR="00FD684F" w:rsidRPr="0031787F" w:rsidRDefault="00FD684F" w:rsidP="00F92530">
      <w:pPr>
        <w:jc w:val="both"/>
        <w:rPr>
          <w:rFonts w:cs="Arial"/>
          <w:iCs/>
          <w:szCs w:val="20"/>
        </w:rPr>
      </w:pPr>
    </w:p>
    <w:p w14:paraId="544F7FB8" w14:textId="77777777" w:rsidR="00F92530" w:rsidRPr="0031787F" w:rsidRDefault="00F92530" w:rsidP="00F92530">
      <w:pPr>
        <w:numPr>
          <w:ilvl w:val="0"/>
          <w:numId w:val="3"/>
        </w:numPr>
        <w:jc w:val="center"/>
        <w:rPr>
          <w:rFonts w:cs="Arial"/>
          <w:b/>
          <w:szCs w:val="20"/>
        </w:rPr>
      </w:pPr>
      <w:r w:rsidRPr="0031787F">
        <w:rPr>
          <w:rFonts w:cs="Arial"/>
          <w:b/>
          <w:szCs w:val="20"/>
        </w:rPr>
        <w:t>Ugotovitve pri zagotavljanju dostopa do informacij javnega značaja</w:t>
      </w:r>
    </w:p>
    <w:p w14:paraId="08E3A2DE" w14:textId="77777777" w:rsidR="00F92530" w:rsidRPr="0031787F" w:rsidRDefault="00F92530" w:rsidP="00F92530">
      <w:pPr>
        <w:tabs>
          <w:tab w:val="left" w:pos="284"/>
        </w:tabs>
        <w:spacing w:line="240" w:lineRule="auto"/>
        <w:jc w:val="both"/>
        <w:rPr>
          <w:rFonts w:cs="Arial"/>
          <w:szCs w:val="20"/>
        </w:rPr>
      </w:pPr>
    </w:p>
    <w:p w14:paraId="1FEBDD24" w14:textId="77777777" w:rsidR="00625401" w:rsidRPr="0031787F" w:rsidRDefault="00625401" w:rsidP="00F92530">
      <w:pPr>
        <w:jc w:val="both"/>
        <w:rPr>
          <w:rFonts w:cs="Arial"/>
          <w:szCs w:val="20"/>
          <w:lang w:eastAsia="sl-SI"/>
        </w:rPr>
      </w:pPr>
    </w:p>
    <w:p w14:paraId="368F7449" w14:textId="77777777" w:rsidR="00F92530" w:rsidRPr="0031787F" w:rsidRDefault="00F92530" w:rsidP="00F92530">
      <w:pPr>
        <w:jc w:val="both"/>
        <w:rPr>
          <w:rFonts w:cs="Arial"/>
          <w:szCs w:val="20"/>
          <w:lang w:eastAsia="sl-SI"/>
        </w:rPr>
      </w:pPr>
      <w:r w:rsidRPr="0031787F">
        <w:rPr>
          <w:rFonts w:cs="Arial"/>
          <w:szCs w:val="20"/>
          <w:lang w:eastAsia="sl-SI"/>
        </w:rPr>
        <w:t>ZDIJZ v prvem odstavku 1. člena določa, da ta zakon ureja postopek, ki vsakomur omogoča prost dostop in ponovno uporabo informacij javnega značaja</w:t>
      </w:r>
      <w:r w:rsidRPr="0031787F">
        <w:rPr>
          <w:rStyle w:val="Sprotnaopomba-sklic"/>
          <w:rFonts w:cs="Arial"/>
          <w:szCs w:val="20"/>
          <w:lang w:eastAsia="sl-SI"/>
        </w:rPr>
        <w:footnoteReference w:id="16"/>
      </w:r>
      <w:r w:rsidRPr="0031787F">
        <w:rPr>
          <w:rFonts w:cs="Arial"/>
          <w:szCs w:val="20"/>
          <w:lang w:eastAsia="sl-SI"/>
        </w:rPr>
        <w:t xml:space="preserve">, s katerimi razpolagajo državni organi, organi lokalnih skupnosti, javne agencije, javni skladi in druge osebe javnega prava, nosilci javnih pooblastil in izvajalci javnih služb (v nadaljnjem besedilu: organi). </w:t>
      </w:r>
    </w:p>
    <w:p w14:paraId="386CF5ED" w14:textId="77777777" w:rsidR="00F92530" w:rsidRPr="0031787F" w:rsidRDefault="00F92530" w:rsidP="00F92530">
      <w:pPr>
        <w:jc w:val="both"/>
        <w:rPr>
          <w:rFonts w:cs="Arial"/>
          <w:szCs w:val="20"/>
        </w:rPr>
      </w:pPr>
    </w:p>
    <w:p w14:paraId="47236408" w14:textId="77777777" w:rsidR="00F92530" w:rsidRPr="0031787F" w:rsidRDefault="00F92530" w:rsidP="00F92530">
      <w:pPr>
        <w:jc w:val="both"/>
        <w:rPr>
          <w:rFonts w:cs="Arial"/>
          <w:szCs w:val="20"/>
        </w:rPr>
      </w:pPr>
      <w:r w:rsidRPr="0031787F">
        <w:rPr>
          <w:rFonts w:cs="Arial"/>
          <w:szCs w:val="20"/>
        </w:rPr>
        <w:t xml:space="preserve">ZDIJZ v 8. členu določa, da je vsak organ </w:t>
      </w:r>
      <w:r w:rsidRPr="0031787F">
        <w:rPr>
          <w:rFonts w:cs="Arial"/>
          <w:szCs w:val="20"/>
          <w:u w:val="single"/>
        </w:rPr>
        <w:t xml:space="preserve">dolžan redno vzdrževati in na primeren način javno objavljati </w:t>
      </w:r>
      <w:r w:rsidRPr="0031787F">
        <w:rPr>
          <w:rFonts w:cs="Arial"/>
          <w:szCs w:val="20"/>
        </w:rPr>
        <w:t xml:space="preserve">(uradno glasilo organa, svetovni splet, ipd.) ter dati na vpogled prosilcu po vsebinskih sklopih urejen katalog informacij javnega značaja, s katerimi razpolaga. Ne glede na določbe prejšnjega odstavka so poslovni subjekti pod prevladujočim vplivom oseb javnega prava dolžni na svojih spletnih straneh objaviti kontaktne podatke osebe ali oseb, pristojnih za posredovanje informacij javnega značaja. </w:t>
      </w:r>
    </w:p>
    <w:p w14:paraId="33C16611" w14:textId="77777777" w:rsidR="00F92530" w:rsidRPr="0031787F" w:rsidRDefault="00F92530" w:rsidP="00F92530">
      <w:pPr>
        <w:jc w:val="both"/>
        <w:rPr>
          <w:rFonts w:cs="Arial"/>
          <w:szCs w:val="20"/>
        </w:rPr>
      </w:pPr>
    </w:p>
    <w:p w14:paraId="1D7567E1" w14:textId="77777777" w:rsidR="00F92530" w:rsidRPr="0031787F" w:rsidRDefault="00F92530" w:rsidP="00F92530">
      <w:pPr>
        <w:jc w:val="both"/>
        <w:rPr>
          <w:rFonts w:cs="Arial"/>
        </w:rPr>
      </w:pPr>
      <w:r w:rsidRPr="0031787F">
        <w:rPr>
          <w:rFonts w:cs="Arial"/>
          <w:szCs w:val="20"/>
        </w:rPr>
        <w:t>ZDIJZ v 9. členu določa, da v</w:t>
      </w:r>
      <w:r w:rsidRPr="0031787F">
        <w:rPr>
          <w:rFonts w:cs="Arial"/>
        </w:rPr>
        <w:t>sak organ določi eno ali več uradnih oseb, pristojnih za posredovanje informacij javnega značaja. Ne glede na določbo prejšnjega odstavka, lahko več organov skupaj določi eno ali več uradnih oseb, pristojnih za posredovanje informacij javnega značaja.</w:t>
      </w:r>
    </w:p>
    <w:p w14:paraId="3C1EE414" w14:textId="77777777" w:rsidR="00F92530" w:rsidRPr="0031787F" w:rsidRDefault="00F92530" w:rsidP="00F92530">
      <w:pPr>
        <w:jc w:val="both"/>
        <w:rPr>
          <w:rFonts w:cs="Arial"/>
          <w:szCs w:val="20"/>
        </w:rPr>
      </w:pPr>
    </w:p>
    <w:p w14:paraId="082095BB" w14:textId="77777777" w:rsidR="00F92530" w:rsidRPr="0031787F" w:rsidRDefault="00F92530" w:rsidP="00F92530">
      <w:pPr>
        <w:jc w:val="both"/>
        <w:rPr>
          <w:rFonts w:cs="Arial"/>
          <w:szCs w:val="20"/>
        </w:rPr>
      </w:pPr>
      <w:r w:rsidRPr="0031787F">
        <w:rPr>
          <w:rFonts w:cs="Arial"/>
          <w:szCs w:val="20"/>
        </w:rPr>
        <w:t xml:space="preserve">ZDIJZ v 10. členu določa, da je vsak organ dolžan posredovati v svetovni splet naslednje informacije javnega značaja: </w:t>
      </w:r>
    </w:p>
    <w:p w14:paraId="651CDED4" w14:textId="77777777" w:rsidR="00F92530" w:rsidRPr="0031787F" w:rsidRDefault="00F92530" w:rsidP="00F92530">
      <w:pPr>
        <w:jc w:val="both"/>
        <w:rPr>
          <w:rFonts w:cs="Arial"/>
          <w:szCs w:val="20"/>
        </w:rPr>
      </w:pPr>
    </w:p>
    <w:p w14:paraId="1F9D5830" w14:textId="77777777" w:rsidR="00625401" w:rsidRPr="0031787F" w:rsidRDefault="00625401" w:rsidP="00F92530">
      <w:pPr>
        <w:jc w:val="both"/>
        <w:rPr>
          <w:rFonts w:cs="Arial"/>
          <w:szCs w:val="20"/>
        </w:rPr>
      </w:pPr>
    </w:p>
    <w:p w14:paraId="724CF5DD" w14:textId="77777777" w:rsidR="00F92530" w:rsidRPr="0031787F" w:rsidRDefault="00F92530" w:rsidP="00FF7412">
      <w:pPr>
        <w:pStyle w:val="tevilnatoka1"/>
        <w:numPr>
          <w:ilvl w:val="0"/>
          <w:numId w:val="7"/>
        </w:numPr>
        <w:rPr>
          <w:sz w:val="20"/>
          <w:szCs w:val="20"/>
          <w:lang w:eastAsia="en-US"/>
        </w:rPr>
      </w:pPr>
      <w:r w:rsidRPr="0031787F">
        <w:rPr>
          <w:sz w:val="20"/>
          <w:szCs w:val="20"/>
          <w:lang w:eastAsia="en-US"/>
        </w:rPr>
        <w:t xml:space="preserve">prečiščena besedila predpisov, ki se nanašajo na delovno področje organa, povezana z državnim registrom predpisov na spletu; </w:t>
      </w:r>
    </w:p>
    <w:p w14:paraId="0D81039E" w14:textId="77777777" w:rsidR="00F92530" w:rsidRPr="0031787F" w:rsidRDefault="00F92530" w:rsidP="00FF7412">
      <w:pPr>
        <w:pStyle w:val="tevilnatoka1"/>
        <w:numPr>
          <w:ilvl w:val="0"/>
          <w:numId w:val="7"/>
        </w:numPr>
        <w:rPr>
          <w:sz w:val="20"/>
          <w:szCs w:val="20"/>
          <w:lang w:eastAsia="en-US"/>
        </w:rPr>
      </w:pPr>
      <w:r w:rsidRPr="0031787F">
        <w:rPr>
          <w:sz w:val="20"/>
          <w:szCs w:val="20"/>
          <w:lang w:eastAsia="en-US"/>
        </w:rPr>
        <w:t xml:space="preserve">programe, strategije, stališča, mnenja in navodila, ki so splošnega pomena ali so pomembna za poslovanje organa s fizičnimi in pravnimi osebami oziroma za odločanje o njihovih pravicah ali obveznostih, študije in druge podobne dokumente, ki se nanašajo na delovno področje organa; </w:t>
      </w:r>
    </w:p>
    <w:p w14:paraId="29748045" w14:textId="77777777" w:rsidR="00F92530" w:rsidRPr="0031787F" w:rsidRDefault="00F92530" w:rsidP="00FF7412">
      <w:pPr>
        <w:pStyle w:val="tevilnatoka1"/>
        <w:numPr>
          <w:ilvl w:val="0"/>
          <w:numId w:val="7"/>
        </w:numPr>
        <w:rPr>
          <w:sz w:val="20"/>
          <w:szCs w:val="20"/>
          <w:lang w:eastAsia="en-US"/>
        </w:rPr>
      </w:pPr>
      <w:r w:rsidRPr="0031787F">
        <w:rPr>
          <w:sz w:val="20"/>
          <w:szCs w:val="20"/>
          <w:lang w:eastAsia="en-US"/>
        </w:rPr>
        <w:t xml:space="preserve">predloge predpisov, programov, strategij in drugih podobnih dokumentov, ki se nanašajo na delovno področje organa; </w:t>
      </w:r>
    </w:p>
    <w:p w14:paraId="75698F8F" w14:textId="77777777" w:rsidR="00F92530" w:rsidRPr="0031787F" w:rsidRDefault="00F92530" w:rsidP="00FF7412">
      <w:pPr>
        <w:pStyle w:val="tevilnatoka1"/>
        <w:numPr>
          <w:ilvl w:val="0"/>
          <w:numId w:val="7"/>
        </w:numPr>
        <w:rPr>
          <w:sz w:val="20"/>
          <w:szCs w:val="20"/>
          <w:lang w:eastAsia="en-US"/>
        </w:rPr>
      </w:pPr>
      <w:r w:rsidRPr="0031787F">
        <w:rPr>
          <w:sz w:val="20"/>
          <w:szCs w:val="20"/>
          <w:lang w:eastAsia="en-US"/>
        </w:rPr>
        <w:t xml:space="preserve">dokumentacijo na področju javnih naročil ter javnih razpisov za dodelitev sredstev, subvencij, posojil in drugih oblik sofinanciranj iz državnega ali občinskih proračunov; </w:t>
      </w:r>
    </w:p>
    <w:p w14:paraId="6DB55F80" w14:textId="77777777" w:rsidR="00F92530" w:rsidRPr="0031787F" w:rsidRDefault="00F92530" w:rsidP="00FF7412">
      <w:pPr>
        <w:pStyle w:val="tevilnatoka1"/>
        <w:numPr>
          <w:ilvl w:val="0"/>
          <w:numId w:val="7"/>
        </w:numPr>
        <w:rPr>
          <w:sz w:val="20"/>
          <w:szCs w:val="20"/>
          <w:lang w:eastAsia="en-US"/>
        </w:rPr>
      </w:pPr>
      <w:r w:rsidRPr="0031787F">
        <w:rPr>
          <w:sz w:val="20"/>
          <w:szCs w:val="20"/>
          <w:lang w:eastAsia="en-US"/>
        </w:rPr>
        <w:t xml:space="preserve">informacije o svoji dejavnosti ter upravnih, sodnih in drugih storitvah; </w:t>
      </w:r>
    </w:p>
    <w:p w14:paraId="621DA9C2" w14:textId="77777777" w:rsidR="00F92530" w:rsidRPr="0031787F" w:rsidRDefault="00F92530" w:rsidP="00FF7412">
      <w:pPr>
        <w:pStyle w:val="tevilnatoka1"/>
        <w:numPr>
          <w:ilvl w:val="0"/>
          <w:numId w:val="7"/>
        </w:numPr>
        <w:rPr>
          <w:sz w:val="20"/>
          <w:szCs w:val="20"/>
          <w:lang w:eastAsia="en-US"/>
        </w:rPr>
      </w:pPr>
      <w:r w:rsidRPr="0031787F">
        <w:rPr>
          <w:sz w:val="20"/>
          <w:szCs w:val="20"/>
          <w:lang w:eastAsia="en-US"/>
        </w:rPr>
        <w:t xml:space="preserve">vse informacije javnega značaja, ki so jih prosilci zahtevali najmanj trikrat; </w:t>
      </w:r>
    </w:p>
    <w:p w14:paraId="270665D9" w14:textId="77777777" w:rsidR="00F92530" w:rsidRPr="0031787F" w:rsidRDefault="00F92530" w:rsidP="00FF7412">
      <w:pPr>
        <w:pStyle w:val="tevilnatoka1"/>
        <w:numPr>
          <w:ilvl w:val="0"/>
          <w:numId w:val="7"/>
        </w:numPr>
        <w:rPr>
          <w:sz w:val="20"/>
          <w:szCs w:val="20"/>
          <w:lang w:eastAsia="en-US"/>
        </w:rPr>
      </w:pPr>
      <w:r w:rsidRPr="0031787F">
        <w:rPr>
          <w:sz w:val="20"/>
          <w:szCs w:val="20"/>
          <w:lang w:eastAsia="en-US"/>
        </w:rPr>
        <w:t xml:space="preserve">druge informacije javnega značaja. </w:t>
      </w:r>
    </w:p>
    <w:p w14:paraId="3B7DFEAA" w14:textId="77777777" w:rsidR="00FC73DD" w:rsidRPr="0031787F" w:rsidRDefault="00FC73DD" w:rsidP="00FC73DD">
      <w:pPr>
        <w:pStyle w:val="tevilnatoka1"/>
        <w:ind w:left="720" w:firstLine="0"/>
        <w:rPr>
          <w:sz w:val="20"/>
          <w:szCs w:val="20"/>
          <w:lang w:eastAsia="en-US"/>
        </w:rPr>
      </w:pPr>
    </w:p>
    <w:p w14:paraId="6B9F8883" w14:textId="77777777" w:rsidR="00625401" w:rsidRPr="0031787F" w:rsidRDefault="00625401" w:rsidP="00FC73DD">
      <w:pPr>
        <w:pStyle w:val="tevilnatoka1"/>
        <w:ind w:left="720" w:firstLine="0"/>
        <w:rPr>
          <w:sz w:val="20"/>
          <w:szCs w:val="20"/>
          <w:lang w:eastAsia="en-US"/>
        </w:rPr>
      </w:pPr>
    </w:p>
    <w:p w14:paraId="6244F1BD" w14:textId="77777777" w:rsidR="00F92530" w:rsidRPr="0031787F" w:rsidRDefault="00F92530" w:rsidP="00F92530">
      <w:pPr>
        <w:jc w:val="both"/>
        <w:rPr>
          <w:rFonts w:cs="Arial"/>
          <w:b/>
          <w:szCs w:val="20"/>
        </w:rPr>
      </w:pPr>
    </w:p>
    <w:p w14:paraId="09FACC16" w14:textId="77777777" w:rsidR="00F92530" w:rsidRPr="0031787F" w:rsidRDefault="00F92530" w:rsidP="00FC73DD">
      <w:pPr>
        <w:jc w:val="center"/>
        <w:rPr>
          <w:rFonts w:cs="Arial"/>
          <w:b/>
          <w:bCs/>
          <w:szCs w:val="20"/>
        </w:rPr>
      </w:pPr>
      <w:bookmarkStart w:id="8" w:name="_Hlk204156465"/>
      <w:r w:rsidRPr="0031787F">
        <w:rPr>
          <w:rFonts w:cs="Arial"/>
          <w:b/>
          <w:bCs/>
          <w:szCs w:val="20"/>
        </w:rPr>
        <w:t>Ugotovitve:</w:t>
      </w:r>
    </w:p>
    <w:p w14:paraId="75741519" w14:textId="77777777" w:rsidR="00F92530" w:rsidRPr="0031787F" w:rsidRDefault="00F92530" w:rsidP="00F92530">
      <w:pPr>
        <w:jc w:val="both"/>
        <w:rPr>
          <w:rFonts w:cs="Arial"/>
          <w:szCs w:val="20"/>
        </w:rPr>
      </w:pPr>
    </w:p>
    <w:p w14:paraId="015A4743" w14:textId="77777777" w:rsidR="00F92530" w:rsidRPr="0031787F" w:rsidRDefault="00F92530" w:rsidP="00F92530">
      <w:pPr>
        <w:jc w:val="both"/>
        <w:rPr>
          <w:rFonts w:cs="Arial"/>
          <w:szCs w:val="20"/>
        </w:rPr>
      </w:pPr>
      <w:r w:rsidRPr="0031787F">
        <w:rPr>
          <w:rFonts w:cs="Arial"/>
          <w:szCs w:val="20"/>
        </w:rPr>
        <w:lastRenderedPageBreak/>
        <w:t>Upravn</w:t>
      </w:r>
      <w:r w:rsidR="007F3E8E" w:rsidRPr="0031787F">
        <w:rPr>
          <w:rFonts w:cs="Arial"/>
          <w:szCs w:val="20"/>
        </w:rPr>
        <w:t>a</w:t>
      </w:r>
      <w:r w:rsidRPr="0031787F">
        <w:rPr>
          <w:rFonts w:cs="Arial"/>
          <w:szCs w:val="20"/>
        </w:rPr>
        <w:t xml:space="preserve"> inšpektor</w:t>
      </w:r>
      <w:r w:rsidR="007F3E8E" w:rsidRPr="0031787F">
        <w:rPr>
          <w:rFonts w:cs="Arial"/>
          <w:szCs w:val="20"/>
        </w:rPr>
        <w:t>ica</w:t>
      </w:r>
      <w:r w:rsidRPr="0031787F">
        <w:rPr>
          <w:rFonts w:cs="Arial"/>
          <w:szCs w:val="20"/>
        </w:rPr>
        <w:t xml:space="preserve"> je 2</w:t>
      </w:r>
      <w:r w:rsidR="007F3E8E" w:rsidRPr="0031787F">
        <w:rPr>
          <w:rFonts w:cs="Arial"/>
          <w:szCs w:val="20"/>
        </w:rPr>
        <w:t>2</w:t>
      </w:r>
      <w:r w:rsidRPr="0031787F">
        <w:rPr>
          <w:rFonts w:cs="Arial"/>
          <w:szCs w:val="20"/>
        </w:rPr>
        <w:t xml:space="preserve">. </w:t>
      </w:r>
      <w:r w:rsidR="007F3E8E" w:rsidRPr="0031787F">
        <w:rPr>
          <w:rFonts w:cs="Arial"/>
          <w:szCs w:val="20"/>
        </w:rPr>
        <w:t>7</w:t>
      </w:r>
      <w:r w:rsidRPr="0031787F">
        <w:rPr>
          <w:rFonts w:cs="Arial"/>
          <w:szCs w:val="20"/>
        </w:rPr>
        <w:t>. 2025 na sedežu IJS pregledal</w:t>
      </w:r>
      <w:r w:rsidR="007F3E8E" w:rsidRPr="0031787F">
        <w:rPr>
          <w:rFonts w:cs="Arial"/>
          <w:szCs w:val="20"/>
        </w:rPr>
        <w:t>a</w:t>
      </w:r>
      <w:r w:rsidRPr="0031787F">
        <w:rPr>
          <w:rFonts w:cs="Arial"/>
          <w:szCs w:val="20"/>
        </w:rPr>
        <w:t xml:space="preserve"> spletno stran MIR, in sicer </w:t>
      </w:r>
      <w:r w:rsidR="007F3E8E" w:rsidRPr="0031787F">
        <w:rPr>
          <w:rFonts w:cs="Arial"/>
          <w:szCs w:val="20"/>
        </w:rPr>
        <w:t>https://mir-bled.si/</w:t>
      </w:r>
      <w:r w:rsidRPr="0031787F">
        <w:rPr>
          <w:rFonts w:cs="Arial"/>
          <w:szCs w:val="20"/>
        </w:rPr>
        <w:t xml:space="preserve"> </w:t>
      </w:r>
      <w:r w:rsidR="006D4A8A" w:rsidRPr="0031787F">
        <w:rPr>
          <w:rFonts w:cs="Arial"/>
          <w:szCs w:val="20"/>
        </w:rPr>
        <w:t>ter</w:t>
      </w:r>
      <w:r w:rsidRPr="0031787F">
        <w:rPr>
          <w:rFonts w:cs="Arial"/>
          <w:szCs w:val="20"/>
        </w:rPr>
        <w:t xml:space="preserve"> ugotovil</w:t>
      </w:r>
      <w:r w:rsidR="007F3E8E" w:rsidRPr="0031787F">
        <w:rPr>
          <w:rFonts w:cs="Arial"/>
          <w:szCs w:val="20"/>
        </w:rPr>
        <w:t>a</w:t>
      </w:r>
      <w:r w:rsidRPr="0031787F">
        <w:rPr>
          <w:rFonts w:cs="Arial"/>
          <w:szCs w:val="20"/>
        </w:rPr>
        <w:t xml:space="preserve">, da MIR </w:t>
      </w:r>
      <w:r w:rsidR="007F3E8E" w:rsidRPr="0031787F">
        <w:rPr>
          <w:rFonts w:cs="Arial"/>
          <w:szCs w:val="20"/>
        </w:rPr>
        <w:t xml:space="preserve">nima objavljenega </w:t>
      </w:r>
      <w:r w:rsidRPr="0031787F">
        <w:rPr>
          <w:rFonts w:cs="Arial"/>
          <w:szCs w:val="20"/>
        </w:rPr>
        <w:t>Katalog</w:t>
      </w:r>
      <w:r w:rsidR="007F3E8E" w:rsidRPr="0031787F">
        <w:rPr>
          <w:rFonts w:cs="Arial"/>
          <w:szCs w:val="20"/>
        </w:rPr>
        <w:t>a</w:t>
      </w:r>
      <w:r w:rsidRPr="0031787F">
        <w:rPr>
          <w:rFonts w:cs="Arial"/>
          <w:szCs w:val="20"/>
        </w:rPr>
        <w:t xml:space="preserve"> informacij javnega značaja ter da </w:t>
      </w:r>
      <w:r w:rsidR="007F3E8E" w:rsidRPr="0031787F">
        <w:rPr>
          <w:rFonts w:cs="Arial"/>
          <w:szCs w:val="20"/>
        </w:rPr>
        <w:t xml:space="preserve">nima </w:t>
      </w:r>
      <w:r w:rsidR="009C3572" w:rsidRPr="0031787F">
        <w:rPr>
          <w:rFonts w:cs="Arial"/>
          <w:szCs w:val="20"/>
        </w:rPr>
        <w:t xml:space="preserve">določeno </w:t>
      </w:r>
      <w:r w:rsidRPr="0031787F">
        <w:rPr>
          <w:rFonts w:cs="Arial"/>
          <w:szCs w:val="20"/>
        </w:rPr>
        <w:t>uradno osebo, ki je pristojna za posredovanje informacij javnega značaja.</w:t>
      </w:r>
    </w:p>
    <w:p w14:paraId="7F6C8D75" w14:textId="77777777" w:rsidR="00F92530" w:rsidRPr="0031787F" w:rsidRDefault="00F92530" w:rsidP="00F92530">
      <w:pPr>
        <w:jc w:val="both"/>
        <w:rPr>
          <w:rFonts w:cs="Arial"/>
        </w:rPr>
      </w:pPr>
      <w:r w:rsidRPr="0031787F">
        <w:rPr>
          <w:rFonts w:cs="Arial"/>
          <w:szCs w:val="20"/>
        </w:rPr>
        <w:t xml:space="preserve"> </w:t>
      </w:r>
    </w:p>
    <w:p w14:paraId="027BC396" w14:textId="77777777" w:rsidR="00F92530" w:rsidRPr="0031787F" w:rsidRDefault="00F92530" w:rsidP="00F92530">
      <w:pPr>
        <w:jc w:val="both"/>
        <w:rPr>
          <w:rFonts w:cs="Arial"/>
          <w:szCs w:val="20"/>
        </w:rPr>
      </w:pPr>
      <w:r w:rsidRPr="0031787F">
        <w:rPr>
          <w:rFonts w:cs="Arial"/>
          <w:szCs w:val="20"/>
        </w:rPr>
        <w:t>Glede na te ugotovitve upravn</w:t>
      </w:r>
      <w:r w:rsidR="009C3572" w:rsidRPr="0031787F">
        <w:rPr>
          <w:rFonts w:cs="Arial"/>
          <w:szCs w:val="20"/>
        </w:rPr>
        <w:t>a</w:t>
      </w:r>
      <w:r w:rsidRPr="0031787F">
        <w:rPr>
          <w:rFonts w:cs="Arial"/>
          <w:szCs w:val="20"/>
        </w:rPr>
        <w:t xml:space="preserve"> inšpektor</w:t>
      </w:r>
      <w:r w:rsidR="009C3572" w:rsidRPr="0031787F">
        <w:rPr>
          <w:rFonts w:cs="Arial"/>
          <w:szCs w:val="20"/>
        </w:rPr>
        <w:t>ica</w:t>
      </w:r>
      <w:r w:rsidRPr="0031787F">
        <w:rPr>
          <w:rFonts w:cs="Arial"/>
          <w:szCs w:val="20"/>
        </w:rPr>
        <w:t xml:space="preserve"> ugotavlja, da MIR </w:t>
      </w:r>
      <w:r w:rsidR="009C3572" w:rsidRPr="0031787F">
        <w:rPr>
          <w:rFonts w:cs="Arial"/>
          <w:szCs w:val="20"/>
        </w:rPr>
        <w:t xml:space="preserve">nima </w:t>
      </w:r>
      <w:r w:rsidRPr="0031787F">
        <w:rPr>
          <w:rFonts w:cs="Arial"/>
          <w:szCs w:val="20"/>
        </w:rPr>
        <w:t>objavljen</w:t>
      </w:r>
      <w:r w:rsidR="00CF459A" w:rsidRPr="0031787F">
        <w:rPr>
          <w:rFonts w:cs="Arial"/>
          <w:szCs w:val="20"/>
        </w:rPr>
        <w:t>ega</w:t>
      </w:r>
      <w:r w:rsidRPr="0031787F">
        <w:rPr>
          <w:rFonts w:cs="Arial"/>
          <w:szCs w:val="20"/>
        </w:rPr>
        <w:t xml:space="preserve"> katalog</w:t>
      </w:r>
      <w:r w:rsidR="00CF459A" w:rsidRPr="0031787F">
        <w:rPr>
          <w:rFonts w:cs="Arial"/>
          <w:szCs w:val="20"/>
        </w:rPr>
        <w:t>a</w:t>
      </w:r>
      <w:r w:rsidRPr="0031787F">
        <w:rPr>
          <w:rFonts w:cs="Arial"/>
          <w:szCs w:val="20"/>
        </w:rPr>
        <w:t xml:space="preserve"> informacij javnega značaja, kot je to predpisano v 1. odstavku 8. člena in 10. člena </w:t>
      </w:r>
      <w:r w:rsidRPr="0031787F">
        <w:rPr>
          <w:rFonts w:cs="Arial"/>
        </w:rPr>
        <w:t xml:space="preserve">ZDIJZ.  </w:t>
      </w:r>
    </w:p>
    <w:p w14:paraId="610AF6BB" w14:textId="77777777" w:rsidR="00F92530" w:rsidRDefault="00F92530" w:rsidP="00F92530">
      <w:pPr>
        <w:jc w:val="both"/>
        <w:rPr>
          <w:rFonts w:cs="Arial"/>
          <w:szCs w:val="20"/>
        </w:rPr>
      </w:pPr>
    </w:p>
    <w:p w14:paraId="7CA84856" w14:textId="77777777" w:rsidR="00564AF1" w:rsidRPr="0031787F" w:rsidRDefault="00564AF1" w:rsidP="00F92530">
      <w:pPr>
        <w:jc w:val="both"/>
        <w:rPr>
          <w:rFonts w:cs="Arial"/>
          <w:szCs w:val="20"/>
        </w:rPr>
      </w:pPr>
    </w:p>
    <w:p w14:paraId="5EEC0B5E" w14:textId="77777777" w:rsidR="00F92530" w:rsidRPr="0031787F" w:rsidRDefault="00F92530" w:rsidP="00F92530">
      <w:pPr>
        <w:spacing w:line="240" w:lineRule="exact"/>
        <w:jc w:val="both"/>
        <w:rPr>
          <w:rFonts w:cs="Arial"/>
          <w:szCs w:val="20"/>
        </w:rPr>
      </w:pPr>
    </w:p>
    <w:p w14:paraId="207D065E" w14:textId="77777777" w:rsidR="00F92530" w:rsidRPr="0031787F" w:rsidRDefault="00F92530" w:rsidP="00F92530">
      <w:pPr>
        <w:numPr>
          <w:ilvl w:val="0"/>
          <w:numId w:val="3"/>
        </w:numPr>
        <w:jc w:val="center"/>
        <w:rPr>
          <w:rFonts w:cs="Arial"/>
          <w:b/>
          <w:szCs w:val="20"/>
        </w:rPr>
      </w:pPr>
      <w:r w:rsidRPr="0031787F">
        <w:rPr>
          <w:rFonts w:cs="Arial"/>
          <w:b/>
          <w:szCs w:val="20"/>
        </w:rPr>
        <w:t xml:space="preserve"> Ugotovitve pri upravnem poslovanju organa</w:t>
      </w:r>
    </w:p>
    <w:p w14:paraId="776A093B" w14:textId="77777777" w:rsidR="00F92530" w:rsidRPr="0031787F" w:rsidRDefault="00F92530" w:rsidP="00F92530">
      <w:pPr>
        <w:spacing w:line="240" w:lineRule="exact"/>
        <w:jc w:val="center"/>
        <w:rPr>
          <w:rFonts w:cs="Arial"/>
          <w:b/>
          <w:szCs w:val="20"/>
        </w:rPr>
      </w:pPr>
    </w:p>
    <w:p w14:paraId="39F10868" w14:textId="77777777" w:rsidR="00F92530" w:rsidRPr="0031787F" w:rsidRDefault="00F92530" w:rsidP="00F92530">
      <w:pPr>
        <w:jc w:val="both"/>
        <w:rPr>
          <w:rFonts w:eastAsia="Calibri" w:cs="Arial"/>
          <w:lang w:eastAsia="sl-SI"/>
        </w:rPr>
      </w:pPr>
      <w:r w:rsidRPr="0031787F">
        <w:rPr>
          <w:rFonts w:eastAsia="Calibri" w:cs="Arial"/>
          <w:lang w:eastAsia="sl-SI"/>
        </w:rPr>
        <w:t>Upravn</w:t>
      </w:r>
      <w:r w:rsidR="006D4A8A" w:rsidRPr="0031787F">
        <w:rPr>
          <w:rFonts w:eastAsia="Calibri" w:cs="Arial"/>
          <w:lang w:eastAsia="sl-SI"/>
        </w:rPr>
        <w:t>a</w:t>
      </w:r>
      <w:r w:rsidRPr="0031787F">
        <w:rPr>
          <w:rFonts w:eastAsia="Calibri" w:cs="Arial"/>
          <w:lang w:eastAsia="sl-SI"/>
        </w:rPr>
        <w:t xml:space="preserve"> inšpektor</w:t>
      </w:r>
      <w:r w:rsidR="006D4A8A" w:rsidRPr="0031787F">
        <w:rPr>
          <w:rFonts w:eastAsia="Calibri" w:cs="Arial"/>
          <w:lang w:eastAsia="sl-SI"/>
        </w:rPr>
        <w:t>ica</w:t>
      </w:r>
      <w:r w:rsidRPr="0031787F">
        <w:rPr>
          <w:rFonts w:eastAsia="Calibri" w:cs="Arial"/>
          <w:lang w:eastAsia="sl-SI"/>
        </w:rPr>
        <w:t xml:space="preserve">  je v okviru zagotavljanja pravilnosti upravnega poslovanja preveril</w:t>
      </w:r>
      <w:r w:rsidR="006D4A8A" w:rsidRPr="0031787F">
        <w:rPr>
          <w:rFonts w:eastAsia="Calibri" w:cs="Arial"/>
          <w:lang w:eastAsia="sl-SI"/>
        </w:rPr>
        <w:t>a</w:t>
      </w:r>
      <w:r w:rsidRPr="0031787F">
        <w:rPr>
          <w:rFonts w:eastAsia="Calibri" w:cs="Arial"/>
          <w:lang w:eastAsia="sl-SI"/>
        </w:rPr>
        <w:t xml:space="preserve">, kako </w:t>
      </w:r>
      <w:r w:rsidRPr="0031787F">
        <w:rPr>
          <w:rFonts w:cs="Arial"/>
          <w:szCs w:val="20"/>
        </w:rPr>
        <w:t>MIR</w:t>
      </w:r>
      <w:r w:rsidRPr="0031787F">
        <w:rPr>
          <w:rFonts w:eastAsia="Calibri" w:cs="Arial"/>
          <w:lang w:eastAsia="sl-SI"/>
        </w:rPr>
        <w:t xml:space="preserve"> zagotavlja javnost dela, kako upravlja z dokumentarnim gradivom, kako izvaja uradna dejanja in kako ima urejene prostore. Vse ugotovitve v nadaljevanju se nanašajo na upravno poslovanje, povezano z opravljanjem upravnih nalog </w:t>
      </w:r>
      <w:r w:rsidRPr="0031787F">
        <w:rPr>
          <w:rFonts w:cs="Arial"/>
          <w:szCs w:val="20"/>
        </w:rPr>
        <w:t>MIR</w:t>
      </w:r>
      <w:r w:rsidRPr="0031787F">
        <w:rPr>
          <w:rFonts w:eastAsia="Calibri" w:cs="Arial"/>
          <w:lang w:eastAsia="sl-SI"/>
        </w:rPr>
        <w:t>.</w:t>
      </w:r>
    </w:p>
    <w:p w14:paraId="6EDC4DE1" w14:textId="77777777" w:rsidR="00F92530" w:rsidRPr="0031787F" w:rsidRDefault="00F92530" w:rsidP="00F92530">
      <w:pPr>
        <w:jc w:val="both"/>
        <w:rPr>
          <w:rFonts w:cs="Arial"/>
          <w:szCs w:val="20"/>
        </w:rPr>
      </w:pPr>
    </w:p>
    <w:p w14:paraId="14A49140" w14:textId="77777777" w:rsidR="00F92530" w:rsidRPr="0031787F" w:rsidRDefault="00F92530" w:rsidP="00F92530">
      <w:pPr>
        <w:jc w:val="both"/>
        <w:rPr>
          <w:rFonts w:cs="Arial"/>
          <w:szCs w:val="20"/>
        </w:rPr>
      </w:pPr>
      <w:r w:rsidRPr="0031787F">
        <w:rPr>
          <w:rFonts w:cs="Arial"/>
          <w:szCs w:val="20"/>
        </w:rPr>
        <w:t>1. člen</w:t>
      </w:r>
      <w:r w:rsidRPr="0031787F">
        <w:rPr>
          <w:rStyle w:val="Sprotnaopomba-sklic"/>
          <w:rFonts w:cs="Arial"/>
          <w:szCs w:val="20"/>
        </w:rPr>
        <w:footnoteReference w:id="17"/>
      </w:r>
      <w:r w:rsidRPr="0031787F">
        <w:rPr>
          <w:rFonts w:cs="Arial"/>
          <w:szCs w:val="20"/>
        </w:rPr>
        <w:t xml:space="preserve"> UUP določa, </w:t>
      </w:r>
      <w:r w:rsidRPr="0031787F">
        <w:rPr>
          <w:rFonts w:cs="Arial"/>
          <w:szCs w:val="20"/>
          <w:u w:val="single"/>
        </w:rPr>
        <w:t>da ta uredba velja</w:t>
      </w:r>
      <w:r w:rsidRPr="0031787F">
        <w:rPr>
          <w:rFonts w:cs="Arial"/>
          <w:u w:val="single"/>
        </w:rPr>
        <w:t xml:space="preserve"> tudi za uprave samoupravnih lokalnih skupnosti</w:t>
      </w:r>
      <w:r w:rsidRPr="0031787F">
        <w:rPr>
          <w:rFonts w:cs="Arial"/>
          <w:szCs w:val="20"/>
        </w:rPr>
        <w:t xml:space="preserve">, </w:t>
      </w:r>
      <w:r w:rsidRPr="0031787F">
        <w:rPr>
          <w:rFonts w:cs="Arial"/>
        </w:rPr>
        <w:t xml:space="preserve">če na podlagi javnih pooblastil opravljajo upravne naloge in </w:t>
      </w:r>
      <w:r w:rsidRPr="0031787F">
        <w:rPr>
          <w:rFonts w:cs="Arial"/>
          <w:szCs w:val="20"/>
        </w:rPr>
        <w:t xml:space="preserve">razen če ni s to uredbo določeno drugače. </w:t>
      </w:r>
    </w:p>
    <w:p w14:paraId="0864F5EE" w14:textId="77777777" w:rsidR="00411257" w:rsidRPr="0031787F" w:rsidRDefault="00F92530" w:rsidP="00F92530">
      <w:pPr>
        <w:jc w:val="both"/>
        <w:rPr>
          <w:rFonts w:cs="Arial"/>
          <w:szCs w:val="20"/>
        </w:rPr>
      </w:pPr>
      <w:r w:rsidRPr="0031787F">
        <w:rPr>
          <w:rFonts w:cs="Arial"/>
        </w:rPr>
        <w:t xml:space="preserve">Iz določb UUP je jasno razvidno, da so vsa določila UUP dolžne upoštevati tudi uprave </w:t>
      </w:r>
      <w:r w:rsidRPr="0031787F">
        <w:rPr>
          <w:rFonts w:cs="Arial"/>
          <w:szCs w:val="20"/>
        </w:rPr>
        <w:t>samoupravnih lokalnih skupnosti, razen izjem.</w:t>
      </w:r>
      <w:r w:rsidRPr="0031787F">
        <w:rPr>
          <w:rFonts w:cs="Arial"/>
        </w:rPr>
        <w:t xml:space="preserve"> I</w:t>
      </w:r>
      <w:r w:rsidRPr="0031787F">
        <w:rPr>
          <w:rFonts w:cs="Arial"/>
          <w:szCs w:val="20"/>
          <w:u w:val="single"/>
        </w:rPr>
        <w:t>zjeme so določene v 3. odstavku 1. člena UU</w:t>
      </w:r>
      <w:r w:rsidRPr="0031787F">
        <w:rPr>
          <w:rFonts w:cs="Arial"/>
          <w:szCs w:val="20"/>
        </w:rPr>
        <w:t xml:space="preserve">P: </w:t>
      </w:r>
    </w:p>
    <w:p w14:paraId="243B6F59" w14:textId="77777777" w:rsidR="00F92530" w:rsidRPr="0031787F" w:rsidRDefault="00F92530" w:rsidP="00F92530">
      <w:pPr>
        <w:jc w:val="both"/>
        <w:rPr>
          <w:rFonts w:cs="Arial"/>
          <w:szCs w:val="20"/>
        </w:rPr>
      </w:pPr>
      <w:r w:rsidRPr="0031787F">
        <w:rPr>
          <w:rFonts w:cs="Arial"/>
          <w:szCs w:val="20"/>
        </w:rPr>
        <w:t xml:space="preserve">     </w:t>
      </w:r>
    </w:p>
    <w:p w14:paraId="172B728A" w14:textId="77777777" w:rsidR="00F92530" w:rsidRPr="0031787F" w:rsidRDefault="00F92530" w:rsidP="00FF7412">
      <w:pPr>
        <w:numPr>
          <w:ilvl w:val="0"/>
          <w:numId w:val="10"/>
        </w:numPr>
        <w:jc w:val="both"/>
        <w:rPr>
          <w:rFonts w:cs="Arial"/>
          <w:szCs w:val="20"/>
        </w:rPr>
      </w:pPr>
      <w:r w:rsidRPr="0031787F">
        <w:rPr>
          <w:rFonts w:cs="Arial"/>
          <w:szCs w:val="20"/>
        </w:rPr>
        <w:t>določbe 63. člena te uredbe (razen 5. in 6. točke) veljajo za organe državne uprave;</w:t>
      </w:r>
    </w:p>
    <w:p w14:paraId="78D5DD5D" w14:textId="77777777" w:rsidR="00F92530" w:rsidRPr="0031787F" w:rsidRDefault="00F92530" w:rsidP="00FF7412">
      <w:pPr>
        <w:numPr>
          <w:ilvl w:val="0"/>
          <w:numId w:val="10"/>
        </w:numPr>
        <w:jc w:val="both"/>
        <w:rPr>
          <w:rFonts w:cs="Arial"/>
          <w:szCs w:val="20"/>
        </w:rPr>
      </w:pPr>
      <w:r w:rsidRPr="0031787F">
        <w:rPr>
          <w:rFonts w:cs="Arial"/>
          <w:szCs w:val="20"/>
        </w:rPr>
        <w:t xml:space="preserve">določbe, ki urejajo </w:t>
      </w:r>
      <w:r w:rsidRPr="0031787F">
        <w:rPr>
          <w:rFonts w:cs="Arial"/>
          <w:szCs w:val="20"/>
          <w:u w:val="single"/>
        </w:rPr>
        <w:t>komuniciranje organa z javnostmi</w:t>
      </w:r>
      <w:r w:rsidRPr="0031787F">
        <w:rPr>
          <w:rFonts w:cs="Arial"/>
          <w:szCs w:val="20"/>
        </w:rPr>
        <w:t xml:space="preserve">, </w:t>
      </w:r>
      <w:r w:rsidRPr="0031787F">
        <w:rPr>
          <w:rFonts w:cs="Arial"/>
          <w:szCs w:val="20"/>
          <w:u w:val="single"/>
        </w:rPr>
        <w:t>poslovni čas in uradne ure</w:t>
      </w:r>
      <w:r w:rsidRPr="0031787F">
        <w:rPr>
          <w:rFonts w:cs="Arial"/>
          <w:szCs w:val="20"/>
        </w:rPr>
        <w:t xml:space="preserve">, ter določbe, ki se nanašajo na </w:t>
      </w:r>
      <w:r w:rsidRPr="0031787F">
        <w:rPr>
          <w:rFonts w:cs="Arial"/>
          <w:szCs w:val="20"/>
          <w:u w:val="single"/>
        </w:rPr>
        <w:t>uradne zgradbe, prostore in opremo</w:t>
      </w:r>
      <w:r w:rsidRPr="0031787F">
        <w:rPr>
          <w:rFonts w:cs="Arial"/>
          <w:szCs w:val="20"/>
        </w:rPr>
        <w:t xml:space="preserve"> ter zagotavljanje </w:t>
      </w:r>
      <w:r w:rsidRPr="0031787F">
        <w:rPr>
          <w:rFonts w:cs="Arial"/>
          <w:szCs w:val="20"/>
          <w:u w:val="single"/>
        </w:rPr>
        <w:t>varnosti</w:t>
      </w:r>
      <w:r w:rsidRPr="0031787F">
        <w:rPr>
          <w:rFonts w:cs="Arial"/>
          <w:szCs w:val="20"/>
        </w:rPr>
        <w:t xml:space="preserve">, </w:t>
      </w:r>
      <w:r w:rsidRPr="0031787F">
        <w:rPr>
          <w:rFonts w:cs="Arial"/>
          <w:szCs w:val="20"/>
          <w:u w:val="single"/>
        </w:rPr>
        <w:t>se ne uporabljajo za organe samoupravnih lokalnih skupnosti</w:t>
      </w:r>
      <w:r w:rsidRPr="0031787F">
        <w:rPr>
          <w:rFonts w:cs="Arial"/>
          <w:szCs w:val="20"/>
        </w:rPr>
        <w:t>;</w:t>
      </w:r>
    </w:p>
    <w:p w14:paraId="3F9A32B2" w14:textId="77777777" w:rsidR="00F92530" w:rsidRPr="0031787F" w:rsidRDefault="00F92530" w:rsidP="00FF7412">
      <w:pPr>
        <w:numPr>
          <w:ilvl w:val="0"/>
          <w:numId w:val="10"/>
        </w:numPr>
        <w:jc w:val="both"/>
        <w:rPr>
          <w:rFonts w:cs="Arial"/>
          <w:szCs w:val="20"/>
        </w:rPr>
      </w:pPr>
      <w:r w:rsidRPr="0031787F">
        <w:rPr>
          <w:rFonts w:cs="Arial"/>
          <w:szCs w:val="20"/>
        </w:rPr>
        <w:t>določbe, ki urejajo komuniciranje organa z javnostmi, poslovni čas in uradne ure, ter določbe, ki se nanašajo na uradne zgradbe, prostore in opremo, se ne uporabljajo za predstavništva Republike Slovenije v tujini;</w:t>
      </w:r>
    </w:p>
    <w:p w14:paraId="19979E86" w14:textId="77777777" w:rsidR="00F92530" w:rsidRPr="0031787F" w:rsidRDefault="00F92530" w:rsidP="00FF7412">
      <w:pPr>
        <w:numPr>
          <w:ilvl w:val="0"/>
          <w:numId w:val="10"/>
        </w:numPr>
        <w:jc w:val="both"/>
        <w:rPr>
          <w:rFonts w:cs="Arial"/>
          <w:szCs w:val="20"/>
        </w:rPr>
      </w:pPr>
      <w:r w:rsidRPr="0031787F">
        <w:rPr>
          <w:rFonts w:cs="Arial"/>
          <w:szCs w:val="20"/>
        </w:rPr>
        <w:t>določbe, ki urejajo uporabo uradnega jezika, se ne uporabljajo pri poslovanju in komuniciranju s tujimi fizičnimi in pravnimi osebami, ki potekata v skladu s pravili tujega ali mednarodnega prava, ustaljenimi mednarodnimi običaji ali na ustaljen način v mednarodni skupnosti (na primer diplomatska korespondenca, diplomatski protokol).</w:t>
      </w:r>
    </w:p>
    <w:p w14:paraId="68A93592" w14:textId="77777777" w:rsidR="00F92530" w:rsidRPr="0031787F" w:rsidRDefault="00F92530" w:rsidP="00F92530">
      <w:pPr>
        <w:jc w:val="both"/>
        <w:rPr>
          <w:rFonts w:cs="Arial"/>
          <w:szCs w:val="20"/>
        </w:rPr>
      </w:pPr>
      <w:r w:rsidRPr="0031787F">
        <w:rPr>
          <w:rFonts w:cs="Arial"/>
          <w:szCs w:val="20"/>
        </w:rPr>
        <w:t xml:space="preserve">  </w:t>
      </w:r>
    </w:p>
    <w:p w14:paraId="3E791966" w14:textId="77777777" w:rsidR="00F92530" w:rsidRPr="0031787F" w:rsidRDefault="00F92530" w:rsidP="00F92530">
      <w:pPr>
        <w:jc w:val="both"/>
        <w:rPr>
          <w:rFonts w:cs="Arial"/>
        </w:rPr>
      </w:pPr>
      <w:r w:rsidRPr="0031787F">
        <w:rPr>
          <w:rFonts w:cs="Arial"/>
        </w:rPr>
        <w:t xml:space="preserve">Pri inšpekcijskem nadzoru so bili pregledani poslovni prostori in upravno poslovanje MIR. </w:t>
      </w:r>
    </w:p>
    <w:p w14:paraId="46D04575" w14:textId="77777777" w:rsidR="00F92530" w:rsidRPr="0031787F" w:rsidRDefault="00F92530" w:rsidP="00F92530">
      <w:pPr>
        <w:jc w:val="both"/>
        <w:rPr>
          <w:rFonts w:cs="Arial"/>
        </w:rPr>
      </w:pPr>
    </w:p>
    <w:p w14:paraId="3F056675" w14:textId="77777777" w:rsidR="00F92530" w:rsidRPr="0031787F" w:rsidRDefault="00F92530" w:rsidP="00F92530">
      <w:pPr>
        <w:jc w:val="both"/>
        <w:rPr>
          <w:rFonts w:eastAsia="Calibri" w:cs="Arial"/>
          <w:lang w:eastAsia="sl-SI"/>
        </w:rPr>
      </w:pPr>
      <w:r w:rsidRPr="0031787F">
        <w:rPr>
          <w:rFonts w:cs="Arial"/>
        </w:rPr>
        <w:t>Upravn</w:t>
      </w:r>
      <w:r w:rsidR="009F3477" w:rsidRPr="0031787F">
        <w:rPr>
          <w:rFonts w:cs="Arial"/>
        </w:rPr>
        <w:t>a</w:t>
      </w:r>
      <w:r w:rsidRPr="0031787F">
        <w:rPr>
          <w:rFonts w:cs="Arial"/>
        </w:rPr>
        <w:t xml:space="preserve"> inšpektor</w:t>
      </w:r>
      <w:r w:rsidR="009F3477" w:rsidRPr="0031787F">
        <w:rPr>
          <w:rFonts w:cs="Arial"/>
        </w:rPr>
        <w:t>ica</w:t>
      </w:r>
      <w:r w:rsidRPr="0031787F">
        <w:rPr>
          <w:rFonts w:cs="Arial"/>
        </w:rPr>
        <w:t xml:space="preserve"> ugotavlja, da </w:t>
      </w:r>
      <w:r w:rsidR="0072438C" w:rsidRPr="0031787F">
        <w:rPr>
          <w:rFonts w:cs="Arial"/>
        </w:rPr>
        <w:t xml:space="preserve">ima </w:t>
      </w:r>
      <w:r w:rsidRPr="0031787F">
        <w:rPr>
          <w:rFonts w:cs="Arial"/>
        </w:rPr>
        <w:t>MIR svoj</w:t>
      </w:r>
      <w:r w:rsidR="009F3477" w:rsidRPr="0031787F">
        <w:rPr>
          <w:rFonts w:cs="Arial"/>
        </w:rPr>
        <w:t>o</w:t>
      </w:r>
      <w:r w:rsidRPr="0031787F">
        <w:rPr>
          <w:rFonts w:cs="Arial"/>
        </w:rPr>
        <w:t xml:space="preserve"> spletn</w:t>
      </w:r>
      <w:r w:rsidR="009F3477" w:rsidRPr="0031787F">
        <w:rPr>
          <w:rFonts w:cs="Arial"/>
        </w:rPr>
        <w:t>o stran</w:t>
      </w:r>
      <w:r w:rsidRPr="0031787F">
        <w:rPr>
          <w:rFonts w:cs="Arial"/>
        </w:rPr>
        <w:t>. Podatki o MIR so objavljeni na spletni strani</w:t>
      </w:r>
      <w:bookmarkStart w:id="9" w:name="_Hlk43128059"/>
      <w:r w:rsidR="009F3477" w:rsidRPr="0031787F">
        <w:rPr>
          <w:rFonts w:cs="Arial"/>
        </w:rPr>
        <w:t xml:space="preserve"> </w:t>
      </w:r>
      <w:r w:rsidRPr="0031787F">
        <w:rPr>
          <w:rFonts w:cs="Arial"/>
        </w:rPr>
        <w:t>in sicer ime in naslov organa, telefon, elektronski naslov</w:t>
      </w:r>
      <w:bookmarkEnd w:id="9"/>
      <w:r w:rsidRPr="0031787F">
        <w:rPr>
          <w:rFonts w:cs="Arial"/>
        </w:rPr>
        <w:t>, seznam predpisov in naloge, ki jih opravlja.</w:t>
      </w:r>
    </w:p>
    <w:p w14:paraId="4D385EE2" w14:textId="77777777" w:rsidR="00F92530" w:rsidRPr="0031787F" w:rsidRDefault="00F92530" w:rsidP="00F92530">
      <w:pPr>
        <w:jc w:val="both"/>
        <w:rPr>
          <w:rFonts w:cs="Arial"/>
        </w:rPr>
      </w:pPr>
    </w:p>
    <w:p w14:paraId="069CEFC7" w14:textId="77777777" w:rsidR="00F92530" w:rsidRPr="0031787F" w:rsidRDefault="00F92530" w:rsidP="00F92530">
      <w:pPr>
        <w:jc w:val="both"/>
        <w:rPr>
          <w:rFonts w:cs="Arial"/>
        </w:rPr>
      </w:pPr>
      <w:r w:rsidRPr="0031787F">
        <w:rPr>
          <w:rFonts w:cs="Arial"/>
        </w:rPr>
        <w:t xml:space="preserve">MIR za vodenje evidence dokumentarnega gradiva uporablja informacijski sistem ODOS. </w:t>
      </w:r>
    </w:p>
    <w:p w14:paraId="4DA75971" w14:textId="77777777" w:rsidR="00F92530" w:rsidRPr="0031787F" w:rsidRDefault="00F92530" w:rsidP="00F92530">
      <w:pPr>
        <w:jc w:val="both"/>
        <w:rPr>
          <w:rFonts w:cs="Arial"/>
        </w:rPr>
      </w:pPr>
    </w:p>
    <w:p w14:paraId="281F2E13" w14:textId="77777777" w:rsidR="00F92530" w:rsidRPr="0031787F" w:rsidRDefault="00886F32" w:rsidP="00F92530">
      <w:pPr>
        <w:jc w:val="both"/>
        <w:rPr>
          <w:rFonts w:cs="Arial"/>
        </w:rPr>
      </w:pPr>
      <w:r w:rsidRPr="0031787F">
        <w:rPr>
          <w:rFonts w:cs="Arial"/>
        </w:rPr>
        <w:t xml:space="preserve">MIR je na vpogled predložil načrt klasifikacijskih znakov in načrt </w:t>
      </w:r>
      <w:proofErr w:type="spellStart"/>
      <w:r w:rsidRPr="0031787F">
        <w:rPr>
          <w:rFonts w:cs="Arial"/>
        </w:rPr>
        <w:t>signirnih</w:t>
      </w:r>
      <w:proofErr w:type="spellEnd"/>
      <w:r w:rsidRPr="0031787F">
        <w:rPr>
          <w:rFonts w:cs="Arial"/>
        </w:rPr>
        <w:t xml:space="preserve"> znakov. Pri tem MIR uporablja občinska načrta klasifikacijskih in </w:t>
      </w:r>
      <w:proofErr w:type="spellStart"/>
      <w:r w:rsidRPr="0031787F">
        <w:rPr>
          <w:rFonts w:cs="Arial"/>
        </w:rPr>
        <w:t>signirnih</w:t>
      </w:r>
      <w:proofErr w:type="spellEnd"/>
      <w:r w:rsidRPr="0031787F">
        <w:rPr>
          <w:rFonts w:cs="Arial"/>
        </w:rPr>
        <w:t xml:space="preserve"> znakov.</w:t>
      </w:r>
    </w:p>
    <w:p w14:paraId="4F376991" w14:textId="77777777" w:rsidR="00886F32" w:rsidRPr="0031787F" w:rsidRDefault="00886F32" w:rsidP="00F92530">
      <w:pPr>
        <w:jc w:val="both"/>
        <w:rPr>
          <w:rFonts w:cs="Arial"/>
        </w:rPr>
      </w:pPr>
    </w:p>
    <w:p w14:paraId="1BD9B146" w14:textId="77777777" w:rsidR="00F92530" w:rsidRPr="0031787F" w:rsidRDefault="00F92530" w:rsidP="00F92530">
      <w:pPr>
        <w:jc w:val="both"/>
        <w:rPr>
          <w:rFonts w:cs="Arial"/>
        </w:rPr>
      </w:pPr>
      <w:r w:rsidRPr="0031787F">
        <w:rPr>
          <w:rFonts w:cs="Arial"/>
        </w:rPr>
        <w:t>Upravn</w:t>
      </w:r>
      <w:r w:rsidR="009F3477" w:rsidRPr="0031787F">
        <w:rPr>
          <w:rFonts w:cs="Arial"/>
        </w:rPr>
        <w:t>a</w:t>
      </w:r>
      <w:r w:rsidRPr="0031787F">
        <w:rPr>
          <w:rFonts w:cs="Arial"/>
        </w:rPr>
        <w:t xml:space="preserve"> inšpektor</w:t>
      </w:r>
      <w:r w:rsidR="009F3477" w:rsidRPr="0031787F">
        <w:rPr>
          <w:rFonts w:cs="Arial"/>
        </w:rPr>
        <w:t>ica</w:t>
      </w:r>
      <w:r w:rsidRPr="0031787F">
        <w:rPr>
          <w:rFonts w:cs="Arial"/>
        </w:rPr>
        <w:t xml:space="preserve"> je pri preverjanju načina hrambe dokumentarnega gradiva ugotovil</w:t>
      </w:r>
      <w:r w:rsidR="0072438C" w:rsidRPr="0031787F">
        <w:rPr>
          <w:rFonts w:cs="Arial"/>
        </w:rPr>
        <w:t>a</w:t>
      </w:r>
      <w:r w:rsidRPr="0031787F">
        <w:rPr>
          <w:rFonts w:cs="Arial"/>
        </w:rPr>
        <w:t xml:space="preserve">, da </w:t>
      </w:r>
      <w:r w:rsidRPr="0031787F">
        <w:rPr>
          <w:rFonts w:cs="Arial"/>
          <w:szCs w:val="20"/>
        </w:rPr>
        <w:t xml:space="preserve">MIR </w:t>
      </w:r>
      <w:r w:rsidRPr="0031787F">
        <w:rPr>
          <w:rFonts w:cs="Arial"/>
        </w:rPr>
        <w:t>hrani dokumentarno gradivo po letnici nastanka in klasifikacijskih znakih. Dokumentarno gradivo (upravne zadeve) se hranijo v prostorih MIR. Tam se nahaja zbirka nerešenih zadev</w:t>
      </w:r>
      <w:r w:rsidRPr="0031787F">
        <w:rPr>
          <w:rFonts w:cs="Arial"/>
          <w:szCs w:val="20"/>
          <w:vertAlign w:val="superscript"/>
        </w:rPr>
        <w:footnoteReference w:id="18"/>
      </w:r>
      <w:r w:rsidRPr="0031787F">
        <w:rPr>
          <w:rFonts w:cs="Arial"/>
        </w:rPr>
        <w:t>.</w:t>
      </w:r>
    </w:p>
    <w:p w14:paraId="09729CDB" w14:textId="77777777" w:rsidR="00F92530" w:rsidRPr="0031787F" w:rsidRDefault="00F92530" w:rsidP="00F92530">
      <w:pPr>
        <w:jc w:val="both"/>
        <w:rPr>
          <w:rFonts w:cs="Arial"/>
        </w:rPr>
      </w:pPr>
    </w:p>
    <w:p w14:paraId="0CF8298C" w14:textId="77777777" w:rsidR="00F92530" w:rsidRPr="0031787F" w:rsidRDefault="00F92530" w:rsidP="00F92530">
      <w:pPr>
        <w:jc w:val="both"/>
        <w:rPr>
          <w:rFonts w:cs="Arial"/>
        </w:rPr>
      </w:pPr>
      <w:r w:rsidRPr="0031787F">
        <w:rPr>
          <w:rFonts w:cs="Arial"/>
        </w:rPr>
        <w:t>Tekoča zbirka</w:t>
      </w:r>
      <w:r w:rsidRPr="0031787F">
        <w:rPr>
          <w:rFonts w:cs="Arial"/>
          <w:szCs w:val="20"/>
          <w:vertAlign w:val="superscript"/>
        </w:rPr>
        <w:footnoteReference w:id="19"/>
      </w:r>
      <w:r w:rsidRPr="0031787F">
        <w:rPr>
          <w:rFonts w:cs="Arial"/>
        </w:rPr>
        <w:t xml:space="preserve"> in stalna zbirka se hranita ločeno v ločenem prostoru MIR, kar pomeni, da ko se upravna zadeva reši, se tudi vloži v drugo, </w:t>
      </w:r>
      <w:proofErr w:type="spellStart"/>
      <w:r w:rsidRPr="0031787F">
        <w:rPr>
          <w:rFonts w:cs="Arial"/>
        </w:rPr>
        <w:t>t.j</w:t>
      </w:r>
      <w:proofErr w:type="spellEnd"/>
      <w:r w:rsidRPr="0031787F">
        <w:rPr>
          <w:rFonts w:cs="Arial"/>
        </w:rPr>
        <w:t xml:space="preserve">. tekočo zbirko. </w:t>
      </w:r>
    </w:p>
    <w:p w14:paraId="275E84E0" w14:textId="77777777" w:rsidR="00F92530" w:rsidRPr="0031787F" w:rsidRDefault="00F92530" w:rsidP="00F92530">
      <w:pPr>
        <w:jc w:val="both"/>
        <w:rPr>
          <w:rFonts w:cs="Arial"/>
        </w:rPr>
      </w:pPr>
    </w:p>
    <w:p w14:paraId="701C54DF" w14:textId="77777777" w:rsidR="00564AF1" w:rsidRDefault="00564AF1" w:rsidP="00F92530">
      <w:pPr>
        <w:tabs>
          <w:tab w:val="left" w:pos="284"/>
        </w:tabs>
        <w:spacing w:line="240" w:lineRule="auto"/>
        <w:jc w:val="both"/>
        <w:rPr>
          <w:rFonts w:cs="Arial"/>
          <w:szCs w:val="20"/>
        </w:rPr>
      </w:pPr>
    </w:p>
    <w:p w14:paraId="09F0E481" w14:textId="77777777" w:rsidR="00F92530" w:rsidRPr="0031787F" w:rsidRDefault="00F92530" w:rsidP="00F92530">
      <w:pPr>
        <w:tabs>
          <w:tab w:val="left" w:pos="284"/>
        </w:tabs>
        <w:spacing w:line="240" w:lineRule="auto"/>
        <w:jc w:val="both"/>
        <w:rPr>
          <w:rFonts w:cs="Arial"/>
          <w:szCs w:val="20"/>
        </w:rPr>
      </w:pPr>
      <w:r w:rsidRPr="0031787F">
        <w:rPr>
          <w:rFonts w:cs="Arial"/>
          <w:szCs w:val="20"/>
        </w:rPr>
        <w:t>Upravn</w:t>
      </w:r>
      <w:r w:rsidR="009F3477" w:rsidRPr="0031787F">
        <w:rPr>
          <w:rFonts w:cs="Arial"/>
          <w:szCs w:val="20"/>
        </w:rPr>
        <w:t>a</w:t>
      </w:r>
      <w:r w:rsidRPr="0031787F">
        <w:rPr>
          <w:rFonts w:cs="Arial"/>
          <w:szCs w:val="20"/>
        </w:rPr>
        <w:t xml:space="preserve"> inšpektor</w:t>
      </w:r>
      <w:r w:rsidR="009F3477" w:rsidRPr="0031787F">
        <w:rPr>
          <w:rFonts w:cs="Arial"/>
          <w:szCs w:val="20"/>
        </w:rPr>
        <w:t>ica</w:t>
      </w:r>
      <w:r w:rsidRPr="0031787F">
        <w:rPr>
          <w:rFonts w:cs="Arial"/>
          <w:szCs w:val="20"/>
        </w:rPr>
        <w:t xml:space="preserve"> ugotavlja, da MIR:</w:t>
      </w:r>
    </w:p>
    <w:p w14:paraId="797AD525" w14:textId="77777777" w:rsidR="00F92530" w:rsidRDefault="00F92530" w:rsidP="00F92530">
      <w:pPr>
        <w:ind w:left="720"/>
        <w:jc w:val="both"/>
        <w:rPr>
          <w:rFonts w:cs="Arial"/>
          <w:szCs w:val="20"/>
        </w:rPr>
      </w:pPr>
    </w:p>
    <w:p w14:paraId="784FD3B1" w14:textId="77777777" w:rsidR="00564AF1" w:rsidRPr="0031787F" w:rsidRDefault="00564AF1" w:rsidP="00F92530">
      <w:pPr>
        <w:ind w:left="720"/>
        <w:jc w:val="both"/>
        <w:rPr>
          <w:rFonts w:cs="Arial"/>
          <w:szCs w:val="20"/>
        </w:rPr>
      </w:pPr>
    </w:p>
    <w:p w14:paraId="297912D5" w14:textId="77777777" w:rsidR="00F92530" w:rsidRPr="0031787F" w:rsidRDefault="009F3477" w:rsidP="00FF7412">
      <w:pPr>
        <w:numPr>
          <w:ilvl w:val="0"/>
          <w:numId w:val="10"/>
        </w:numPr>
        <w:jc w:val="both"/>
        <w:rPr>
          <w:rFonts w:cs="Arial"/>
          <w:szCs w:val="20"/>
        </w:rPr>
      </w:pPr>
      <w:r w:rsidRPr="0031787F">
        <w:rPr>
          <w:rFonts w:cs="Arial"/>
          <w:szCs w:val="20"/>
        </w:rPr>
        <w:t>n</w:t>
      </w:r>
      <w:r w:rsidR="00F92530" w:rsidRPr="0031787F">
        <w:rPr>
          <w:rFonts w:cs="Arial"/>
          <w:szCs w:val="20"/>
        </w:rPr>
        <w:t>ima objavljen</w:t>
      </w:r>
      <w:r w:rsidR="0072438C" w:rsidRPr="0031787F">
        <w:rPr>
          <w:rFonts w:cs="Arial"/>
          <w:szCs w:val="20"/>
        </w:rPr>
        <w:t>ih</w:t>
      </w:r>
      <w:r w:rsidR="00F92530" w:rsidRPr="0031787F">
        <w:rPr>
          <w:rFonts w:cs="Arial"/>
          <w:szCs w:val="20"/>
        </w:rPr>
        <w:t xml:space="preserve"> splošn</w:t>
      </w:r>
      <w:r w:rsidR="0072438C" w:rsidRPr="0031787F">
        <w:rPr>
          <w:rFonts w:cs="Arial"/>
          <w:szCs w:val="20"/>
        </w:rPr>
        <w:t>ih</w:t>
      </w:r>
      <w:r w:rsidR="00F92530" w:rsidRPr="0031787F">
        <w:rPr>
          <w:rFonts w:cs="Arial"/>
          <w:szCs w:val="20"/>
        </w:rPr>
        <w:t xml:space="preserve"> informacij, ki se nanašajo na vloge in druge storitve, ki se opravijo na vlogo stranke</w:t>
      </w:r>
      <w:r w:rsidR="00F92530" w:rsidRPr="0031787F">
        <w:rPr>
          <w:rStyle w:val="Sprotnaopomba-sklic"/>
          <w:rFonts w:cs="Arial"/>
          <w:szCs w:val="20"/>
        </w:rPr>
        <w:footnoteReference w:id="20"/>
      </w:r>
      <w:r w:rsidR="00F92530" w:rsidRPr="0031787F">
        <w:rPr>
          <w:rStyle w:val="Sprotnaopomba-sklic"/>
          <w:rFonts w:cs="Arial"/>
        </w:rPr>
        <w:t>,</w:t>
      </w:r>
      <w:r w:rsidR="00F92530" w:rsidRPr="0031787F">
        <w:rPr>
          <w:rFonts w:cs="Arial"/>
          <w:szCs w:val="20"/>
        </w:rPr>
        <w:t xml:space="preserve"> kot je to predpisano v UUP (1. in 2. odstavek 7. člena UUP);</w:t>
      </w:r>
    </w:p>
    <w:p w14:paraId="24D42DA7" w14:textId="77777777" w:rsidR="00F92530" w:rsidRPr="0031787F" w:rsidRDefault="00F92530" w:rsidP="00F92530">
      <w:pPr>
        <w:pStyle w:val="Odstavekseznama"/>
        <w:tabs>
          <w:tab w:val="left" w:pos="284"/>
          <w:tab w:val="left" w:pos="993"/>
        </w:tabs>
        <w:spacing w:line="240" w:lineRule="auto"/>
        <w:ind w:left="720"/>
        <w:jc w:val="both"/>
        <w:rPr>
          <w:rFonts w:cs="Arial"/>
          <w:szCs w:val="20"/>
        </w:rPr>
      </w:pPr>
    </w:p>
    <w:p w14:paraId="7AE822F3" w14:textId="77777777" w:rsidR="00F92530" w:rsidRPr="0031787F" w:rsidRDefault="009F3477" w:rsidP="00FF7412">
      <w:pPr>
        <w:numPr>
          <w:ilvl w:val="0"/>
          <w:numId w:val="10"/>
        </w:numPr>
        <w:jc w:val="both"/>
        <w:rPr>
          <w:rFonts w:cs="Arial"/>
          <w:szCs w:val="20"/>
        </w:rPr>
      </w:pPr>
      <w:r w:rsidRPr="0031787F">
        <w:rPr>
          <w:rFonts w:cs="Arial"/>
          <w:szCs w:val="20"/>
        </w:rPr>
        <w:t>n</w:t>
      </w:r>
      <w:r w:rsidR="00F92530" w:rsidRPr="0031787F">
        <w:rPr>
          <w:rFonts w:cs="Arial"/>
          <w:szCs w:val="20"/>
        </w:rPr>
        <w:t>ima objavljen</w:t>
      </w:r>
      <w:r w:rsidR="008E674E" w:rsidRPr="0031787F">
        <w:rPr>
          <w:rFonts w:cs="Arial"/>
          <w:szCs w:val="20"/>
        </w:rPr>
        <w:t>ega</w:t>
      </w:r>
      <w:r w:rsidR="00F92530" w:rsidRPr="0031787F">
        <w:rPr>
          <w:rFonts w:cs="Arial"/>
          <w:szCs w:val="20"/>
        </w:rPr>
        <w:t xml:space="preserve"> seznam</w:t>
      </w:r>
      <w:r w:rsidR="008E674E" w:rsidRPr="0031787F">
        <w:rPr>
          <w:rFonts w:cs="Arial"/>
          <w:szCs w:val="20"/>
        </w:rPr>
        <w:t>a</w:t>
      </w:r>
      <w:r w:rsidR="00F92530" w:rsidRPr="0031787F">
        <w:rPr>
          <w:rFonts w:cs="Arial"/>
          <w:szCs w:val="20"/>
        </w:rPr>
        <w:t xml:space="preserve"> javnih uslužbencev, ki dajejo informacije splošnega značaja (imena in priimki, telefonske številke, naslov elektronske pošte in lokacijo javnih uslužbencev) </w:t>
      </w:r>
    </w:p>
    <w:p w14:paraId="3691C8D4" w14:textId="77777777" w:rsidR="008E674E" w:rsidRPr="0031787F" w:rsidRDefault="008E674E" w:rsidP="008E674E">
      <w:pPr>
        <w:pStyle w:val="Odstavekseznama"/>
        <w:ind w:left="0"/>
        <w:rPr>
          <w:rFonts w:cs="Arial"/>
          <w:szCs w:val="20"/>
        </w:rPr>
      </w:pPr>
    </w:p>
    <w:p w14:paraId="11D22CEF" w14:textId="77777777" w:rsidR="00F92530" w:rsidRPr="0031787F" w:rsidRDefault="008E674E" w:rsidP="00FF7412">
      <w:pPr>
        <w:numPr>
          <w:ilvl w:val="0"/>
          <w:numId w:val="10"/>
        </w:numPr>
        <w:jc w:val="both"/>
        <w:rPr>
          <w:rFonts w:cs="Arial"/>
          <w:szCs w:val="20"/>
        </w:rPr>
      </w:pPr>
      <w:r w:rsidRPr="0031787F">
        <w:rPr>
          <w:rFonts w:cs="Arial"/>
          <w:szCs w:val="20"/>
        </w:rPr>
        <w:t>n</w:t>
      </w:r>
      <w:r w:rsidR="00F92530" w:rsidRPr="0031787F">
        <w:rPr>
          <w:rFonts w:cs="Arial"/>
          <w:szCs w:val="20"/>
        </w:rPr>
        <w:t>ima objavljen</w:t>
      </w:r>
      <w:r w:rsidRPr="0031787F">
        <w:rPr>
          <w:rFonts w:cs="Arial"/>
          <w:szCs w:val="20"/>
        </w:rPr>
        <w:t>ega</w:t>
      </w:r>
      <w:r w:rsidR="00F92530" w:rsidRPr="0031787F">
        <w:rPr>
          <w:rFonts w:cs="Arial"/>
          <w:szCs w:val="20"/>
        </w:rPr>
        <w:t xml:space="preserve"> seznam</w:t>
      </w:r>
      <w:r w:rsidRPr="0031787F">
        <w:rPr>
          <w:rFonts w:cs="Arial"/>
          <w:szCs w:val="20"/>
        </w:rPr>
        <w:t>a</w:t>
      </w:r>
      <w:r w:rsidR="00F92530" w:rsidRPr="0031787F">
        <w:rPr>
          <w:rFonts w:cs="Arial"/>
          <w:szCs w:val="20"/>
        </w:rPr>
        <w:t xml:space="preserve"> uradnih oseb pooblaščenih za vodenje in odločanje v upravnem postopku, kot to določa 9. člen UUP;</w:t>
      </w:r>
    </w:p>
    <w:p w14:paraId="47127DFA" w14:textId="77777777" w:rsidR="00F92530" w:rsidRPr="0031787F" w:rsidRDefault="00F92530" w:rsidP="00F92530">
      <w:pPr>
        <w:pStyle w:val="Odstavekseznama"/>
        <w:rPr>
          <w:rFonts w:cs="Arial"/>
          <w:szCs w:val="20"/>
        </w:rPr>
      </w:pPr>
    </w:p>
    <w:p w14:paraId="2B77BFA8" w14:textId="77777777" w:rsidR="00F92530" w:rsidRPr="0031787F" w:rsidRDefault="008E674E" w:rsidP="00FF7412">
      <w:pPr>
        <w:numPr>
          <w:ilvl w:val="0"/>
          <w:numId w:val="10"/>
        </w:numPr>
        <w:jc w:val="both"/>
        <w:rPr>
          <w:rFonts w:cs="Arial"/>
          <w:szCs w:val="20"/>
        </w:rPr>
      </w:pPr>
      <w:r w:rsidRPr="0031787F">
        <w:rPr>
          <w:rFonts w:cs="Arial"/>
          <w:szCs w:val="20"/>
        </w:rPr>
        <w:t>nima knjige pripomb in pohval,</w:t>
      </w:r>
      <w:r w:rsidR="00F92530" w:rsidRPr="0031787F">
        <w:rPr>
          <w:rFonts w:cs="Arial"/>
          <w:szCs w:val="20"/>
        </w:rPr>
        <w:t xml:space="preserve"> kot to določa 14. člen UUP.</w:t>
      </w:r>
    </w:p>
    <w:bookmarkEnd w:id="8"/>
    <w:p w14:paraId="2C004FB9" w14:textId="77777777" w:rsidR="00F92530" w:rsidRPr="0031787F" w:rsidRDefault="00F92530" w:rsidP="00F92530">
      <w:pPr>
        <w:spacing w:line="240" w:lineRule="exact"/>
        <w:jc w:val="both"/>
        <w:rPr>
          <w:rFonts w:cs="Arial"/>
          <w:szCs w:val="20"/>
        </w:rPr>
      </w:pPr>
    </w:p>
    <w:p w14:paraId="22FF2ED2" w14:textId="77777777" w:rsidR="00A87A23" w:rsidRPr="0031787F" w:rsidRDefault="00F92530" w:rsidP="00A87A23">
      <w:pPr>
        <w:spacing w:line="240" w:lineRule="exact"/>
        <w:jc w:val="both"/>
        <w:rPr>
          <w:rFonts w:cs="Arial"/>
          <w:szCs w:val="20"/>
        </w:rPr>
      </w:pPr>
      <w:bookmarkStart w:id="10" w:name="_Hlk188351469"/>
      <w:r w:rsidRPr="0031787F">
        <w:rPr>
          <w:rFonts w:cs="Arial"/>
          <w:b/>
          <w:szCs w:val="20"/>
        </w:rPr>
        <w:t xml:space="preserve"> </w:t>
      </w:r>
      <w:bookmarkEnd w:id="10"/>
    </w:p>
    <w:p w14:paraId="32B3F420" w14:textId="77777777" w:rsidR="00A87A23" w:rsidRPr="0031787F" w:rsidRDefault="00A87A23" w:rsidP="00A87A23">
      <w:pPr>
        <w:jc w:val="center"/>
        <w:rPr>
          <w:rFonts w:cs="Arial"/>
          <w:b/>
          <w:szCs w:val="20"/>
        </w:rPr>
      </w:pPr>
      <w:r w:rsidRPr="0031787F">
        <w:rPr>
          <w:rFonts w:cs="Arial"/>
          <w:b/>
          <w:szCs w:val="20"/>
        </w:rPr>
        <w:t>UKREPI:</w:t>
      </w:r>
    </w:p>
    <w:p w14:paraId="3CA92E31" w14:textId="77777777" w:rsidR="00A87A23" w:rsidRPr="0031787F" w:rsidRDefault="00A87A23" w:rsidP="00A87A23">
      <w:pPr>
        <w:spacing w:line="240" w:lineRule="exact"/>
        <w:jc w:val="both"/>
        <w:rPr>
          <w:rFonts w:cs="Arial"/>
          <w:szCs w:val="20"/>
        </w:rPr>
      </w:pPr>
    </w:p>
    <w:p w14:paraId="415DDAFA" w14:textId="77777777" w:rsidR="00A87A23" w:rsidRPr="0031787F" w:rsidRDefault="00A87A23" w:rsidP="00A87A23">
      <w:pPr>
        <w:spacing w:line="240" w:lineRule="exact"/>
        <w:jc w:val="both"/>
        <w:rPr>
          <w:rFonts w:cs="Arial"/>
          <w:szCs w:val="20"/>
        </w:rPr>
      </w:pPr>
    </w:p>
    <w:p w14:paraId="48A6861B" w14:textId="77777777" w:rsidR="00A87A23" w:rsidRPr="0031787F" w:rsidRDefault="00A87A23" w:rsidP="00A87A23">
      <w:pPr>
        <w:spacing w:line="240" w:lineRule="exact"/>
        <w:jc w:val="both"/>
        <w:rPr>
          <w:rFonts w:cs="Arial"/>
          <w:szCs w:val="20"/>
        </w:rPr>
      </w:pPr>
      <w:r w:rsidRPr="0031787F">
        <w:rPr>
          <w:rFonts w:cs="Arial"/>
          <w:szCs w:val="20"/>
        </w:rPr>
        <w:t>Upravn</w:t>
      </w:r>
      <w:r w:rsidR="00646D4A" w:rsidRPr="0031787F">
        <w:rPr>
          <w:rFonts w:cs="Arial"/>
          <w:szCs w:val="20"/>
        </w:rPr>
        <w:t>a</w:t>
      </w:r>
      <w:r w:rsidRPr="0031787F">
        <w:rPr>
          <w:rFonts w:cs="Arial"/>
          <w:szCs w:val="20"/>
        </w:rPr>
        <w:t xml:space="preserve"> inšpektor</w:t>
      </w:r>
      <w:r w:rsidR="00646D4A" w:rsidRPr="0031787F">
        <w:rPr>
          <w:rFonts w:cs="Arial"/>
          <w:szCs w:val="20"/>
        </w:rPr>
        <w:t>ica</w:t>
      </w:r>
      <w:r w:rsidRPr="0031787F">
        <w:rPr>
          <w:rFonts w:cs="Arial"/>
          <w:szCs w:val="20"/>
        </w:rPr>
        <w:t xml:space="preserve"> na podlagi 307. f  člena Zakona o splošnem upravnem postopku</w:t>
      </w:r>
    </w:p>
    <w:p w14:paraId="3773991E" w14:textId="77777777" w:rsidR="00A87A23" w:rsidRPr="0031787F" w:rsidRDefault="00A87A23" w:rsidP="00A87A23">
      <w:pPr>
        <w:spacing w:line="240" w:lineRule="exact"/>
        <w:jc w:val="both"/>
        <w:rPr>
          <w:rFonts w:cs="Arial"/>
          <w:szCs w:val="20"/>
        </w:rPr>
      </w:pPr>
      <w:r w:rsidRPr="0031787F">
        <w:rPr>
          <w:rFonts w:cs="Arial"/>
          <w:szCs w:val="20"/>
        </w:rPr>
        <w:t xml:space="preserve">  </w:t>
      </w:r>
    </w:p>
    <w:p w14:paraId="68C5EF89" w14:textId="77777777" w:rsidR="00A87A23" w:rsidRPr="0031787F" w:rsidRDefault="00A87A23" w:rsidP="00A87A23">
      <w:pPr>
        <w:jc w:val="center"/>
        <w:rPr>
          <w:rFonts w:cs="Arial"/>
          <w:b/>
          <w:szCs w:val="20"/>
        </w:rPr>
      </w:pPr>
    </w:p>
    <w:p w14:paraId="0C833A3B" w14:textId="77777777" w:rsidR="00A87A23" w:rsidRPr="0031787F" w:rsidRDefault="00A87A23" w:rsidP="00A87A23">
      <w:pPr>
        <w:jc w:val="center"/>
        <w:rPr>
          <w:rFonts w:cs="Arial"/>
          <w:b/>
          <w:szCs w:val="20"/>
        </w:rPr>
      </w:pPr>
      <w:r w:rsidRPr="0031787F">
        <w:rPr>
          <w:rFonts w:cs="Arial"/>
          <w:b/>
          <w:szCs w:val="20"/>
        </w:rPr>
        <w:t>odreja:</w:t>
      </w:r>
    </w:p>
    <w:p w14:paraId="215DACA5" w14:textId="77777777" w:rsidR="00A87A23" w:rsidRPr="0031787F" w:rsidRDefault="00A87A23" w:rsidP="00A87A23">
      <w:pPr>
        <w:rPr>
          <w:rFonts w:cs="Arial"/>
          <w:szCs w:val="20"/>
        </w:rPr>
      </w:pPr>
    </w:p>
    <w:p w14:paraId="21B50D29" w14:textId="77777777" w:rsidR="00A87A23" w:rsidRPr="0031787F" w:rsidRDefault="000E32B0" w:rsidP="00A87A23">
      <w:pPr>
        <w:rPr>
          <w:rFonts w:cs="Arial"/>
          <w:szCs w:val="20"/>
        </w:rPr>
      </w:pPr>
      <w:r w:rsidRPr="0031787F">
        <w:rPr>
          <w:rFonts w:cs="Arial"/>
          <w:szCs w:val="20"/>
        </w:rPr>
        <w:t xml:space="preserve">županu Občine Bled </w:t>
      </w:r>
      <w:r w:rsidR="004170AA">
        <w:rPr>
          <w:rFonts w:cs="Arial"/>
          <w:szCs w:val="20"/>
        </w:rPr>
        <w:t>█</w:t>
      </w:r>
      <w:r w:rsidR="00A87A23" w:rsidRPr="0031787F">
        <w:rPr>
          <w:rFonts w:cs="Arial"/>
          <w:szCs w:val="20"/>
        </w:rPr>
        <w:t>:</w:t>
      </w:r>
    </w:p>
    <w:p w14:paraId="39C6A1DB" w14:textId="77777777" w:rsidR="00A87A23" w:rsidRPr="0031787F" w:rsidRDefault="00A87A23" w:rsidP="00A87A23">
      <w:pPr>
        <w:rPr>
          <w:rFonts w:cs="Arial"/>
          <w:szCs w:val="20"/>
        </w:rPr>
      </w:pPr>
    </w:p>
    <w:p w14:paraId="143C1EBC" w14:textId="77777777" w:rsidR="00A87A23" w:rsidRPr="0031787F" w:rsidRDefault="00A87A23" w:rsidP="00FF7412">
      <w:pPr>
        <w:numPr>
          <w:ilvl w:val="0"/>
          <w:numId w:val="39"/>
        </w:numPr>
        <w:spacing w:line="240" w:lineRule="exact"/>
        <w:jc w:val="both"/>
        <w:rPr>
          <w:rFonts w:cs="Arial"/>
          <w:szCs w:val="20"/>
        </w:rPr>
      </w:pPr>
      <w:r w:rsidRPr="0031787F">
        <w:rPr>
          <w:rFonts w:cs="Arial"/>
          <w:szCs w:val="20"/>
        </w:rPr>
        <w:t>da z ugotovitvami tega inšpekcijskega nadzora in vsebino izdanega zapisnika seznani uradne osebe, ki vodijo upravne postopke in jih opozori na spoštovanje določb ZIN, ZUP in UUP v postopkih v katerih je bil opravljen nadzor;</w:t>
      </w:r>
    </w:p>
    <w:p w14:paraId="6173D368" w14:textId="77777777" w:rsidR="00766C57" w:rsidRPr="0031787F" w:rsidRDefault="00766C57" w:rsidP="00766C57">
      <w:pPr>
        <w:spacing w:line="240" w:lineRule="exact"/>
        <w:jc w:val="both"/>
        <w:rPr>
          <w:rFonts w:cs="Arial"/>
          <w:szCs w:val="20"/>
        </w:rPr>
      </w:pPr>
    </w:p>
    <w:p w14:paraId="33823711" w14:textId="77777777" w:rsidR="00766C57" w:rsidRPr="0031787F" w:rsidRDefault="00766C57" w:rsidP="00FF7412">
      <w:pPr>
        <w:pStyle w:val="Odstavekseznama"/>
        <w:numPr>
          <w:ilvl w:val="1"/>
          <w:numId w:val="38"/>
        </w:numPr>
        <w:tabs>
          <w:tab w:val="left" w:pos="284"/>
        </w:tabs>
        <w:autoSpaceDE w:val="0"/>
        <w:autoSpaceDN w:val="0"/>
        <w:adjustRightInd w:val="0"/>
        <w:spacing w:line="240" w:lineRule="auto"/>
        <w:jc w:val="both"/>
        <w:rPr>
          <w:rFonts w:cs="Arial"/>
          <w:szCs w:val="20"/>
          <w:u w:val="single"/>
        </w:rPr>
      </w:pPr>
      <w:r w:rsidRPr="0031787F">
        <w:rPr>
          <w:rFonts w:cs="Arial"/>
          <w:szCs w:val="20"/>
          <w:u w:val="single"/>
        </w:rPr>
        <w:t>na področju spoštovanja pravil upravnega postopka</w:t>
      </w:r>
      <w:r w:rsidR="00E82C2D" w:rsidRPr="0031787F">
        <w:rPr>
          <w:rFonts w:cs="Arial"/>
          <w:szCs w:val="20"/>
          <w:u w:val="single"/>
        </w:rPr>
        <w:t xml:space="preserve">, </w:t>
      </w:r>
      <w:r w:rsidR="00E82C2D" w:rsidRPr="0031787F">
        <w:rPr>
          <w:rFonts w:cs="Arial"/>
          <w:szCs w:val="20"/>
        </w:rPr>
        <w:t>da v skladu s svojimi pristojnostmi zagotovi:</w:t>
      </w:r>
    </w:p>
    <w:p w14:paraId="25874B70" w14:textId="77777777" w:rsidR="00766C57" w:rsidRPr="0031787F" w:rsidRDefault="00766C57" w:rsidP="00D250DA">
      <w:pPr>
        <w:spacing w:line="240" w:lineRule="exact"/>
        <w:jc w:val="both"/>
        <w:rPr>
          <w:rFonts w:cs="Arial"/>
          <w:szCs w:val="20"/>
        </w:rPr>
      </w:pPr>
    </w:p>
    <w:p w14:paraId="5265CD5F" w14:textId="77777777" w:rsidR="00D250DA" w:rsidRPr="0031787F" w:rsidRDefault="00D250DA" w:rsidP="00FF7412">
      <w:pPr>
        <w:numPr>
          <w:ilvl w:val="0"/>
          <w:numId w:val="41"/>
        </w:numPr>
        <w:spacing w:line="240" w:lineRule="exact"/>
        <w:jc w:val="both"/>
        <w:rPr>
          <w:rFonts w:cs="Arial"/>
          <w:szCs w:val="20"/>
        </w:rPr>
      </w:pPr>
      <w:r w:rsidRPr="0031787F">
        <w:rPr>
          <w:rFonts w:cs="Arial"/>
          <w:szCs w:val="20"/>
        </w:rPr>
        <w:lastRenderedPageBreak/>
        <w:t>da bodo uradne osebe spoštovale temeljna načela upravnega postopka,</w:t>
      </w:r>
    </w:p>
    <w:p w14:paraId="26848C81" w14:textId="77777777" w:rsidR="00D250DA" w:rsidRPr="0031787F" w:rsidRDefault="00D250DA" w:rsidP="00FF7412">
      <w:pPr>
        <w:numPr>
          <w:ilvl w:val="0"/>
          <w:numId w:val="41"/>
        </w:numPr>
        <w:spacing w:line="240" w:lineRule="exact"/>
        <w:jc w:val="both"/>
        <w:rPr>
          <w:rFonts w:cs="Arial"/>
          <w:szCs w:val="20"/>
        </w:rPr>
      </w:pPr>
      <w:r w:rsidRPr="0031787F">
        <w:rPr>
          <w:rFonts w:cs="Arial"/>
          <w:szCs w:val="20"/>
        </w:rPr>
        <w:t>da bodo odpravljene nepravilnosti pri izdelavi zapisnikov in uradnih zaznamkov,</w:t>
      </w:r>
    </w:p>
    <w:p w14:paraId="460F0648" w14:textId="77777777" w:rsidR="00D250DA" w:rsidRPr="0031787F" w:rsidRDefault="00D250DA" w:rsidP="00FF7412">
      <w:pPr>
        <w:numPr>
          <w:ilvl w:val="0"/>
          <w:numId w:val="41"/>
        </w:numPr>
        <w:spacing w:line="240" w:lineRule="exact"/>
        <w:jc w:val="both"/>
        <w:rPr>
          <w:rFonts w:cs="Arial"/>
          <w:szCs w:val="20"/>
        </w:rPr>
      </w:pPr>
      <w:r w:rsidRPr="0031787F">
        <w:rPr>
          <w:rFonts w:cs="Arial"/>
          <w:szCs w:val="20"/>
        </w:rPr>
        <w:t>da se zagotovi pravilno izvajanje določb 210. člena ZUP ter odpravi nepravilnosti in pomanjkljivosti pri oblikovanju odločb (uvodi, izreki in pouki o pravnem sredstvu),</w:t>
      </w:r>
    </w:p>
    <w:p w14:paraId="4970D4B1" w14:textId="77777777" w:rsidR="00D250DA" w:rsidRPr="0031787F" w:rsidRDefault="00D250DA" w:rsidP="00FF7412">
      <w:pPr>
        <w:numPr>
          <w:ilvl w:val="0"/>
          <w:numId w:val="41"/>
        </w:numPr>
        <w:spacing w:line="240" w:lineRule="exact"/>
        <w:jc w:val="both"/>
        <w:rPr>
          <w:rFonts w:cs="Arial"/>
          <w:szCs w:val="20"/>
        </w:rPr>
      </w:pPr>
      <w:r w:rsidRPr="0031787F">
        <w:rPr>
          <w:rFonts w:cs="Arial"/>
          <w:szCs w:val="20"/>
        </w:rPr>
        <w:t>da se zagotovi odprava nepravilnosti glede izrečenih opozoril na podlagi 33. člena ZIN,</w:t>
      </w:r>
    </w:p>
    <w:p w14:paraId="089C70A8" w14:textId="77777777" w:rsidR="00D250DA" w:rsidRPr="0031787F" w:rsidRDefault="00D250DA" w:rsidP="00FF7412">
      <w:pPr>
        <w:numPr>
          <w:ilvl w:val="0"/>
          <w:numId w:val="41"/>
        </w:numPr>
        <w:spacing w:line="240" w:lineRule="exact"/>
        <w:jc w:val="both"/>
        <w:rPr>
          <w:rFonts w:cs="Arial"/>
          <w:szCs w:val="20"/>
        </w:rPr>
      </w:pPr>
      <w:r w:rsidRPr="0031787F">
        <w:rPr>
          <w:rFonts w:cs="Arial"/>
          <w:szCs w:val="20"/>
        </w:rPr>
        <w:t>da se zagotovi pravilno izvajanje določb ZIN in ZUP v primeru ustavitve postopkov.</w:t>
      </w:r>
    </w:p>
    <w:p w14:paraId="749A9526" w14:textId="77777777" w:rsidR="00766C57" w:rsidRPr="0031787F" w:rsidRDefault="00766C57" w:rsidP="00D250DA">
      <w:pPr>
        <w:spacing w:line="240" w:lineRule="exact"/>
        <w:jc w:val="both"/>
        <w:rPr>
          <w:rFonts w:cs="Arial"/>
          <w:szCs w:val="20"/>
        </w:rPr>
      </w:pPr>
    </w:p>
    <w:p w14:paraId="6958D4E1" w14:textId="77777777" w:rsidR="00766C57" w:rsidRPr="0031787F" w:rsidRDefault="00766C57" w:rsidP="00FF7412">
      <w:pPr>
        <w:pStyle w:val="Odstavekseznama"/>
        <w:numPr>
          <w:ilvl w:val="1"/>
          <w:numId w:val="38"/>
        </w:numPr>
        <w:tabs>
          <w:tab w:val="left" w:pos="284"/>
        </w:tabs>
        <w:autoSpaceDE w:val="0"/>
        <w:autoSpaceDN w:val="0"/>
        <w:adjustRightInd w:val="0"/>
        <w:spacing w:line="240" w:lineRule="auto"/>
        <w:jc w:val="both"/>
        <w:rPr>
          <w:rFonts w:cs="Arial"/>
          <w:szCs w:val="20"/>
          <w:u w:val="single"/>
        </w:rPr>
      </w:pPr>
      <w:r w:rsidRPr="0031787F">
        <w:rPr>
          <w:rFonts w:cs="Arial"/>
          <w:szCs w:val="20"/>
          <w:u w:val="single"/>
        </w:rPr>
        <w:t>na področju spoštovanja pravil upravnega poslovanja</w:t>
      </w:r>
    </w:p>
    <w:p w14:paraId="0FEBA22B" w14:textId="77777777" w:rsidR="00766C57" w:rsidRPr="0031787F" w:rsidRDefault="00766C57" w:rsidP="00766C57">
      <w:pPr>
        <w:spacing w:line="240" w:lineRule="exact"/>
        <w:jc w:val="both"/>
        <w:rPr>
          <w:rFonts w:cs="Arial"/>
          <w:szCs w:val="20"/>
        </w:rPr>
      </w:pPr>
    </w:p>
    <w:p w14:paraId="5DB90AB6" w14:textId="77777777" w:rsidR="00D250DA" w:rsidRPr="0031787F" w:rsidRDefault="00D250DA" w:rsidP="00FF7412">
      <w:pPr>
        <w:numPr>
          <w:ilvl w:val="0"/>
          <w:numId w:val="40"/>
        </w:numPr>
        <w:spacing w:line="240" w:lineRule="exact"/>
        <w:jc w:val="both"/>
        <w:rPr>
          <w:rFonts w:cs="Arial"/>
          <w:szCs w:val="20"/>
        </w:rPr>
      </w:pPr>
      <w:r w:rsidRPr="0031787F">
        <w:rPr>
          <w:rFonts w:cs="Arial"/>
          <w:szCs w:val="20"/>
        </w:rPr>
        <w:t>odprava ugotovljenih nepravilnosti pri evidentiranju lastnih in prejetih dokumentov,</w:t>
      </w:r>
    </w:p>
    <w:p w14:paraId="1EDCBFB6" w14:textId="77777777" w:rsidR="00D250DA" w:rsidRPr="0031787F" w:rsidRDefault="00D250DA" w:rsidP="00FF7412">
      <w:pPr>
        <w:numPr>
          <w:ilvl w:val="0"/>
          <w:numId w:val="40"/>
        </w:numPr>
        <w:spacing w:line="240" w:lineRule="exact"/>
        <w:jc w:val="both"/>
        <w:rPr>
          <w:rFonts w:cs="Arial"/>
          <w:szCs w:val="20"/>
        </w:rPr>
      </w:pPr>
      <w:r w:rsidRPr="0031787F">
        <w:rPr>
          <w:rFonts w:cs="Arial"/>
          <w:szCs w:val="20"/>
        </w:rPr>
        <w:t>tiskanje elektronskih sporočil,</w:t>
      </w:r>
    </w:p>
    <w:p w14:paraId="15B3698F" w14:textId="77777777" w:rsidR="00D250DA" w:rsidRPr="0031787F" w:rsidRDefault="00D250DA" w:rsidP="00FF7412">
      <w:pPr>
        <w:numPr>
          <w:ilvl w:val="0"/>
          <w:numId w:val="40"/>
        </w:numPr>
        <w:spacing w:line="240" w:lineRule="exact"/>
        <w:jc w:val="both"/>
        <w:rPr>
          <w:rFonts w:cs="Arial"/>
          <w:szCs w:val="20"/>
        </w:rPr>
      </w:pPr>
      <w:r w:rsidRPr="0031787F">
        <w:rPr>
          <w:rFonts w:cs="Arial"/>
          <w:szCs w:val="20"/>
        </w:rPr>
        <w:t>glede sestave uradnih dokumentov,</w:t>
      </w:r>
    </w:p>
    <w:p w14:paraId="1EE54E85" w14:textId="77777777" w:rsidR="00D250DA" w:rsidRPr="0031787F" w:rsidRDefault="00D250DA" w:rsidP="00FF7412">
      <w:pPr>
        <w:numPr>
          <w:ilvl w:val="0"/>
          <w:numId w:val="40"/>
        </w:numPr>
        <w:spacing w:line="240" w:lineRule="exact"/>
        <w:jc w:val="both"/>
        <w:rPr>
          <w:rFonts w:cs="Arial"/>
          <w:szCs w:val="20"/>
        </w:rPr>
      </w:pPr>
      <w:r w:rsidRPr="0031787F">
        <w:rPr>
          <w:rFonts w:cs="Arial"/>
          <w:szCs w:val="20"/>
        </w:rPr>
        <w:t>objava seznama uradnih oseb organa za posredovanje splošnih informacij o poslovanju organa (8. člen UUP),</w:t>
      </w:r>
    </w:p>
    <w:p w14:paraId="5E02074D" w14:textId="77777777" w:rsidR="00D250DA" w:rsidRPr="0031787F" w:rsidRDefault="00D250DA" w:rsidP="00FF7412">
      <w:pPr>
        <w:numPr>
          <w:ilvl w:val="0"/>
          <w:numId w:val="40"/>
        </w:numPr>
        <w:spacing w:line="240" w:lineRule="exact"/>
        <w:jc w:val="both"/>
        <w:rPr>
          <w:rFonts w:cs="Arial"/>
          <w:szCs w:val="20"/>
        </w:rPr>
      </w:pPr>
      <w:r w:rsidRPr="0031787F">
        <w:rPr>
          <w:rFonts w:cs="Arial"/>
          <w:szCs w:val="20"/>
        </w:rPr>
        <w:t>objava seznama pooblaščenih uradnih oseb, kot to predpisuje 9. člen UUP.</w:t>
      </w:r>
    </w:p>
    <w:p w14:paraId="0EDEFDA7" w14:textId="77777777" w:rsidR="000B3F6C" w:rsidRPr="0031787F" w:rsidRDefault="000B3F6C" w:rsidP="00D250DA">
      <w:pPr>
        <w:spacing w:line="240" w:lineRule="exact"/>
        <w:ind w:left="717"/>
        <w:jc w:val="both"/>
        <w:rPr>
          <w:rFonts w:cs="Arial"/>
          <w:szCs w:val="20"/>
        </w:rPr>
      </w:pPr>
    </w:p>
    <w:p w14:paraId="1BB599A1" w14:textId="77777777" w:rsidR="00A87A23" w:rsidRPr="0031787F" w:rsidRDefault="00A87A23" w:rsidP="00766C57">
      <w:pPr>
        <w:spacing w:line="240" w:lineRule="exact"/>
        <w:ind w:left="360"/>
        <w:jc w:val="both"/>
        <w:rPr>
          <w:rFonts w:cs="Arial"/>
          <w:szCs w:val="20"/>
        </w:rPr>
      </w:pPr>
      <w:r w:rsidRPr="0031787F">
        <w:rPr>
          <w:rFonts w:cs="Arial"/>
          <w:szCs w:val="20"/>
        </w:rPr>
        <w:t xml:space="preserve">in </w:t>
      </w:r>
    </w:p>
    <w:p w14:paraId="20D3848A" w14:textId="77777777" w:rsidR="00A87A23" w:rsidRPr="0031787F" w:rsidRDefault="00A87A23" w:rsidP="00A87A23">
      <w:pPr>
        <w:spacing w:line="240" w:lineRule="exact"/>
        <w:ind w:left="720"/>
        <w:jc w:val="both"/>
        <w:rPr>
          <w:rFonts w:cs="Arial"/>
          <w:szCs w:val="20"/>
        </w:rPr>
      </w:pPr>
    </w:p>
    <w:p w14:paraId="6D906DCF" w14:textId="77777777" w:rsidR="00A87A23" w:rsidRPr="0031787F" w:rsidRDefault="00A87A23" w:rsidP="00FF7412">
      <w:pPr>
        <w:pStyle w:val="Odstavekseznama"/>
        <w:numPr>
          <w:ilvl w:val="0"/>
          <w:numId w:val="37"/>
        </w:numPr>
        <w:tabs>
          <w:tab w:val="left" w:pos="284"/>
          <w:tab w:val="left" w:pos="709"/>
        </w:tabs>
        <w:autoSpaceDE w:val="0"/>
        <w:autoSpaceDN w:val="0"/>
        <w:adjustRightInd w:val="0"/>
        <w:spacing w:line="240" w:lineRule="auto"/>
        <w:jc w:val="both"/>
        <w:rPr>
          <w:rFonts w:eastAsia="Arial" w:cs="Arial"/>
          <w:b/>
          <w:bCs/>
          <w:szCs w:val="20"/>
        </w:rPr>
      </w:pPr>
      <w:r w:rsidRPr="0031787F">
        <w:rPr>
          <w:rFonts w:cs="Arial"/>
          <w:b/>
          <w:bCs/>
          <w:szCs w:val="20"/>
        </w:rPr>
        <w:t xml:space="preserve">da IJS predloži poročilo o sprejetih dokazilih za odpravo nepravilnosti </w:t>
      </w:r>
      <w:r w:rsidRPr="0031787F">
        <w:rPr>
          <w:rFonts w:cs="Arial"/>
          <w:b/>
          <w:bCs/>
          <w:szCs w:val="20"/>
          <w:u w:val="single"/>
        </w:rPr>
        <w:t>z dokazili</w:t>
      </w:r>
      <w:r w:rsidRPr="0031787F">
        <w:rPr>
          <w:rFonts w:cs="Arial"/>
          <w:b/>
          <w:bCs/>
          <w:szCs w:val="20"/>
        </w:rPr>
        <w:t xml:space="preserve"> (npr. zapisnik sestanka, notranja navodila, dokazilo o opravljenem izpitu iz ZUP, itd.) in ga pošlje na naslov Inšpektorata za javni sektor (gp.ijs@gov.si) do </w:t>
      </w:r>
      <w:r w:rsidR="00A413FE" w:rsidRPr="0031787F">
        <w:rPr>
          <w:rFonts w:cs="Arial"/>
          <w:b/>
          <w:bCs/>
          <w:szCs w:val="20"/>
        </w:rPr>
        <w:t>30</w:t>
      </w:r>
      <w:r w:rsidRPr="0031787F">
        <w:rPr>
          <w:rFonts w:cs="Arial"/>
          <w:b/>
          <w:bCs/>
          <w:szCs w:val="20"/>
        </w:rPr>
        <w:t xml:space="preserve">. </w:t>
      </w:r>
      <w:r w:rsidR="00A413FE" w:rsidRPr="0031787F">
        <w:rPr>
          <w:rFonts w:cs="Arial"/>
          <w:b/>
          <w:bCs/>
          <w:szCs w:val="20"/>
        </w:rPr>
        <w:t>10</w:t>
      </w:r>
      <w:r w:rsidRPr="0031787F">
        <w:rPr>
          <w:rFonts w:cs="Arial"/>
          <w:b/>
          <w:bCs/>
          <w:szCs w:val="20"/>
        </w:rPr>
        <w:t>. 2025.</w:t>
      </w:r>
    </w:p>
    <w:p w14:paraId="58D18992" w14:textId="77777777" w:rsidR="00A87A23" w:rsidRPr="0031787F" w:rsidRDefault="00A87A23" w:rsidP="00A87A23">
      <w:pPr>
        <w:autoSpaceDE w:val="0"/>
        <w:autoSpaceDN w:val="0"/>
        <w:adjustRightInd w:val="0"/>
        <w:spacing w:line="240" w:lineRule="exact"/>
        <w:contextualSpacing/>
        <w:jc w:val="both"/>
        <w:rPr>
          <w:rFonts w:cs="Arial"/>
          <w:bCs/>
          <w:szCs w:val="20"/>
          <w:lang w:eastAsia="sl-SI"/>
        </w:rPr>
      </w:pPr>
    </w:p>
    <w:p w14:paraId="79978B1D" w14:textId="77777777" w:rsidR="00A87A23" w:rsidRPr="0031787F" w:rsidRDefault="00A87A23" w:rsidP="00A87A23">
      <w:pPr>
        <w:pStyle w:val="odstavek"/>
        <w:tabs>
          <w:tab w:val="left" w:pos="284"/>
        </w:tabs>
        <w:spacing w:before="0" w:after="0"/>
        <w:jc w:val="both"/>
        <w:rPr>
          <w:rFonts w:ascii="Arial" w:hAnsi="Arial" w:cs="Arial"/>
          <w:sz w:val="20"/>
          <w:szCs w:val="20"/>
          <w:highlight w:val="cyan"/>
        </w:rPr>
      </w:pPr>
    </w:p>
    <w:p w14:paraId="45C0D903" w14:textId="600087C8" w:rsidR="00A87A23" w:rsidRPr="0031787F" w:rsidRDefault="00A87A23" w:rsidP="00A87A23">
      <w:pPr>
        <w:pStyle w:val="podpisi"/>
        <w:rPr>
          <w:rFonts w:cs="Arial"/>
          <w:szCs w:val="20"/>
          <w:lang w:val="sl-SI"/>
        </w:rPr>
      </w:pPr>
      <w:r w:rsidRPr="0031787F">
        <w:rPr>
          <w:rFonts w:cs="Arial"/>
          <w:szCs w:val="20"/>
          <w:lang w:val="sl-SI"/>
        </w:rPr>
        <w:t xml:space="preserve">                                                                                   Roze Ristevska</w:t>
      </w:r>
    </w:p>
    <w:p w14:paraId="12521D23" w14:textId="2E75C6DA" w:rsidR="00A87A23" w:rsidRPr="0031787F" w:rsidRDefault="00A87A23" w:rsidP="00A87A23">
      <w:pPr>
        <w:pStyle w:val="podpisi"/>
        <w:rPr>
          <w:rFonts w:cs="Arial"/>
          <w:szCs w:val="20"/>
          <w:lang w:val="sl-SI"/>
        </w:rPr>
      </w:pPr>
      <w:r w:rsidRPr="0031787F">
        <w:rPr>
          <w:rFonts w:cs="Arial"/>
          <w:szCs w:val="20"/>
          <w:lang w:val="sl-SI"/>
        </w:rPr>
        <w:t xml:space="preserve">                                                                                   </w:t>
      </w:r>
      <w:r w:rsidR="00922198">
        <w:rPr>
          <w:rFonts w:cs="Arial"/>
          <w:szCs w:val="20"/>
          <w:lang w:val="sl-SI"/>
        </w:rPr>
        <w:t>u</w:t>
      </w:r>
      <w:r w:rsidR="00AD194B">
        <w:rPr>
          <w:rFonts w:cs="Arial"/>
          <w:szCs w:val="20"/>
          <w:lang w:val="sl-SI"/>
        </w:rPr>
        <w:t>pravna inšpektorica</w:t>
      </w:r>
    </w:p>
    <w:p w14:paraId="73348168" w14:textId="63B6F50B" w:rsidR="00A87A23" w:rsidRPr="0031787F" w:rsidRDefault="00A87A23" w:rsidP="00A87A23">
      <w:pPr>
        <w:pStyle w:val="podpisi"/>
        <w:rPr>
          <w:rFonts w:cs="Arial"/>
          <w:szCs w:val="20"/>
          <w:lang w:val="sl-SI"/>
        </w:rPr>
      </w:pPr>
      <w:r w:rsidRPr="0031787F">
        <w:rPr>
          <w:rFonts w:cs="Arial"/>
          <w:szCs w:val="20"/>
          <w:lang w:val="sl-SI"/>
        </w:rPr>
        <w:t xml:space="preserve">                                                                                 </w:t>
      </w:r>
      <w:r w:rsidR="00AD194B">
        <w:rPr>
          <w:rFonts w:cs="Arial"/>
          <w:szCs w:val="20"/>
          <w:lang w:val="sl-SI"/>
        </w:rPr>
        <w:t xml:space="preserve">  </w:t>
      </w:r>
      <w:r w:rsidR="00922198">
        <w:rPr>
          <w:rFonts w:cs="Arial"/>
          <w:szCs w:val="20"/>
          <w:lang w:val="sl-SI"/>
        </w:rPr>
        <w:t>i</w:t>
      </w:r>
      <w:r w:rsidR="00AD194B">
        <w:rPr>
          <w:rFonts w:cs="Arial"/>
          <w:szCs w:val="20"/>
          <w:lang w:val="sl-SI"/>
        </w:rPr>
        <w:t>nšpektorica višja svetnica</w:t>
      </w:r>
      <w:r w:rsidRPr="0031787F">
        <w:rPr>
          <w:rFonts w:cs="Arial"/>
          <w:szCs w:val="20"/>
          <w:lang w:val="sl-SI"/>
        </w:rPr>
        <w:t xml:space="preserve"> </w:t>
      </w:r>
    </w:p>
    <w:p w14:paraId="40556DBD" w14:textId="77777777" w:rsidR="00A87A23" w:rsidRPr="0031787F" w:rsidRDefault="00A87A23" w:rsidP="00A87A23">
      <w:pPr>
        <w:jc w:val="both"/>
        <w:rPr>
          <w:rFonts w:cs="Arial"/>
          <w:iCs/>
          <w:szCs w:val="20"/>
        </w:rPr>
      </w:pPr>
    </w:p>
    <w:p w14:paraId="285FC859" w14:textId="77777777" w:rsidR="00A87A23" w:rsidRPr="0031787F" w:rsidRDefault="00A87A23" w:rsidP="00A87A23">
      <w:pPr>
        <w:jc w:val="both"/>
        <w:rPr>
          <w:rFonts w:cs="Arial"/>
          <w:iCs/>
          <w:szCs w:val="20"/>
        </w:rPr>
      </w:pPr>
    </w:p>
    <w:p w14:paraId="7D95CC41" w14:textId="77777777" w:rsidR="00A87A23" w:rsidRPr="0031787F" w:rsidRDefault="00A87A23" w:rsidP="00A87A23">
      <w:pPr>
        <w:jc w:val="both"/>
        <w:rPr>
          <w:rFonts w:cs="Arial"/>
          <w:iCs/>
          <w:szCs w:val="20"/>
        </w:rPr>
      </w:pPr>
    </w:p>
    <w:p w14:paraId="76C9D637" w14:textId="77777777" w:rsidR="00A87A23" w:rsidRPr="0031787F" w:rsidRDefault="00A87A23" w:rsidP="00A87A23">
      <w:pPr>
        <w:jc w:val="both"/>
        <w:rPr>
          <w:rFonts w:cs="Arial"/>
          <w:iCs/>
          <w:szCs w:val="20"/>
        </w:rPr>
      </w:pPr>
      <w:r w:rsidRPr="0031787F">
        <w:rPr>
          <w:rFonts w:cs="Arial"/>
          <w:iCs/>
          <w:szCs w:val="20"/>
        </w:rPr>
        <w:t>Vročiti:</w:t>
      </w:r>
    </w:p>
    <w:p w14:paraId="382BFEE2" w14:textId="77777777" w:rsidR="00A87A23" w:rsidRPr="0031787F" w:rsidRDefault="00A87A23" w:rsidP="00A87A23">
      <w:pPr>
        <w:jc w:val="both"/>
        <w:rPr>
          <w:rFonts w:cs="Arial"/>
          <w:iCs/>
          <w:szCs w:val="20"/>
        </w:rPr>
      </w:pPr>
      <w:r w:rsidRPr="0031787F">
        <w:rPr>
          <w:rFonts w:cs="Arial"/>
          <w:iCs/>
          <w:szCs w:val="20"/>
        </w:rPr>
        <w:t xml:space="preserve">- </w:t>
      </w:r>
      <w:r w:rsidR="00564AF1">
        <w:rPr>
          <w:rFonts w:cs="Arial"/>
          <w:iCs/>
          <w:szCs w:val="20"/>
        </w:rPr>
        <w:t xml:space="preserve">Občina </w:t>
      </w:r>
      <w:r w:rsidRPr="0031787F">
        <w:rPr>
          <w:rFonts w:cs="Arial"/>
          <w:iCs/>
          <w:szCs w:val="20"/>
        </w:rPr>
        <w:t xml:space="preserve">Bled, </w:t>
      </w:r>
      <w:hyperlink r:id="rId29" w:history="1">
        <w:r w:rsidR="007A2DAC" w:rsidRPr="007A2DAC">
          <w:rPr>
            <w:rStyle w:val="Hiperpovezava"/>
            <w:rFonts w:cs="Arial"/>
            <w:iCs/>
            <w:szCs w:val="20"/>
          </w:rPr>
          <w:t>obcina@bled.si</w:t>
        </w:r>
      </w:hyperlink>
      <w:r w:rsidRPr="0031787F">
        <w:rPr>
          <w:rFonts w:cs="Arial"/>
          <w:iCs/>
          <w:szCs w:val="20"/>
        </w:rPr>
        <w:t xml:space="preserve"> – po e-pošti;</w:t>
      </w:r>
    </w:p>
    <w:sectPr w:rsidR="00A87A23" w:rsidRPr="0031787F" w:rsidSect="00783310">
      <w:headerReference w:type="even" r:id="rId30"/>
      <w:headerReference w:type="default" r:id="rId31"/>
      <w:footerReference w:type="even" r:id="rId32"/>
      <w:footerReference w:type="default" r:id="rId33"/>
      <w:headerReference w:type="first" r:id="rId34"/>
      <w:footerReference w:type="first" r:id="rId35"/>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E15D1" w14:textId="77777777" w:rsidR="004343A8" w:rsidRDefault="004343A8">
      <w:r>
        <w:separator/>
      </w:r>
    </w:p>
  </w:endnote>
  <w:endnote w:type="continuationSeparator" w:id="0">
    <w:p w14:paraId="519CAF98" w14:textId="77777777" w:rsidR="004343A8" w:rsidRDefault="00434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5F113663-B598-49B0-BCCD-C0B9A791D72F}"/>
    <w:embedBold r:id="rId2" w:fontKey="{8346D2A5-5BAC-43B7-BD29-735692627123}"/>
    <w:embedItalic r:id="rId3" w:fontKey="{E006439E-19F7-4FA3-BA1F-79584F60F3BE}"/>
    <w:embedBoldItalic r:id="rId4" w:fontKey="{AEAC29D5-013C-458E-8726-7CEACE6BBEF1}"/>
  </w:font>
  <w:font w:name="Times New Roman">
    <w:panose1 w:val="02020603050405020304"/>
    <w:charset w:val="00"/>
    <w:family w:val="roman"/>
    <w:pitch w:val="variable"/>
    <w:sig w:usb0="E0002EFF" w:usb1="C000785B" w:usb2="00000009" w:usb3="00000000" w:csb0="000001FF" w:csb1="00000000"/>
    <w:embedRegular r:id="rId5" w:fontKey="{3DA0BBCD-6EA5-4928-810B-B8EB0E852836}"/>
    <w:embedBold r:id="rId6" w:fontKey="{777FA295-256B-4969-8226-02C1C3C101C6}"/>
    <w:embedItalic r:id="rId7" w:fontKey="{0780B43E-6B33-4012-BD6B-E4C20B3FCA98}"/>
  </w:font>
  <w:font w:name="Symbol">
    <w:panose1 w:val="05050102010706020507"/>
    <w:charset w:val="02"/>
    <w:family w:val="roman"/>
    <w:pitch w:val="variable"/>
    <w:sig w:usb0="00000000" w:usb1="10000000" w:usb2="00000000" w:usb3="00000000" w:csb0="80000000" w:csb1="00000000"/>
    <w:embedRegular r:id="rId8" w:fontKey="{379FA75B-3454-4FF0-A9D1-FC6B6DF97E49}"/>
  </w:font>
  <w:font w:name="Wingdings">
    <w:panose1 w:val="05000000000000000000"/>
    <w:charset w:val="02"/>
    <w:family w:val="auto"/>
    <w:pitch w:val="variable"/>
    <w:sig w:usb0="00000000" w:usb1="10000000" w:usb2="00000000" w:usb3="00000000" w:csb0="80000000" w:csb1="00000000"/>
    <w:embedRegular r:id="rId9" w:fontKey="{9A1EF4FB-5211-4EBD-9F8F-57091FDA20B2}"/>
  </w:font>
  <w:font w:name="Courier New">
    <w:panose1 w:val="02070309020205020404"/>
    <w:charset w:val="EE"/>
    <w:family w:val="modern"/>
    <w:pitch w:val="fixed"/>
    <w:sig w:usb0="E0002EFF" w:usb1="C0007843" w:usb2="00000009" w:usb3="00000000" w:csb0="000001FF" w:csb1="00000000"/>
    <w:embedRegular r:id="rId10" w:fontKey="{B78EEDF5-3D9F-45DD-A2EB-5AC0D3C8E71C}"/>
  </w:font>
  <w:font w:name="Microsoft New Tai Lue">
    <w:panose1 w:val="020B0502040204020203"/>
    <w:charset w:val="00"/>
    <w:family w:val="swiss"/>
    <w:pitch w:val="variable"/>
    <w:sig w:usb0="00000003" w:usb1="00000000" w:usb2="80000000" w:usb3="00000000" w:csb0="00000001" w:csb1="00000000"/>
    <w:embedRegular r:id="rId11" w:fontKey="{F658CCAD-454D-407C-8ACE-DF59E309ECAB}"/>
  </w:font>
  <w:font w:name="Cambria">
    <w:panose1 w:val="02040503050406030204"/>
    <w:charset w:val="EE"/>
    <w:family w:val="roman"/>
    <w:pitch w:val="variable"/>
    <w:sig w:usb0="E00006FF" w:usb1="420024FF" w:usb2="02000000" w:usb3="00000000" w:csb0="0000019F" w:csb1="00000000"/>
    <w:embedRegular r:id="rId12" w:fontKey="{AB13D6B5-4D88-49B7-AD82-515E83AB8609}"/>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200247B" w:usb2="00000009" w:usb3="00000000" w:csb0="000001FF" w:csb1="00000000"/>
    <w:embedRegular r:id="rId13" w:fontKey="{C6DD2817-1B6E-4AAA-BF20-BAA8A088D2F1}"/>
    <w:embedBold r:id="rId14" w:fontKey="{8AFE87EC-E87E-4EE4-962D-0B798C7D358D}"/>
  </w:font>
  <w:font w:name="Tahoma">
    <w:panose1 w:val="020B0604030504040204"/>
    <w:charset w:val="EE"/>
    <w:family w:val="swiss"/>
    <w:pitch w:val="variable"/>
    <w:sig w:usb0="E1002EFF" w:usb1="C000605B" w:usb2="00000029" w:usb3="00000000" w:csb0="000101FF" w:csb1="00000000"/>
    <w:embedRegular r:id="rId15" w:fontKey="{B267B6A0-1D30-4C94-8675-F83B2F374006}"/>
  </w:font>
  <w:font w:name="Lucida Sans Unicode">
    <w:panose1 w:val="020B0602030504020204"/>
    <w:charset w:val="EE"/>
    <w:family w:val="swiss"/>
    <w:pitch w:val="variable"/>
    <w:sig w:usb0="80000AFF" w:usb1="0000396B" w:usb2="00000000" w:usb3="00000000" w:csb0="000000BF" w:csb1="00000000"/>
    <w:embedRegular r:id="rId16" w:fontKey="{2E97B884-68BC-4F6C-AEBC-C67A29FCA99F}"/>
  </w:font>
  <w:font w:name="Segoe UI">
    <w:panose1 w:val="020B0502040204020203"/>
    <w:charset w:val="EE"/>
    <w:family w:val="swiss"/>
    <w:pitch w:val="variable"/>
    <w:sig w:usb0="E4002EFF" w:usb1="C000E47F" w:usb2="00000009" w:usb3="00000000" w:csb0="000001FF" w:csb1="00000000"/>
    <w:embedRegular r:id="rId17" w:fontKey="{9643E1A4-F4AC-4C34-9D43-B4AE44EF91B9}"/>
  </w:font>
  <w:font w:name="Aptos">
    <w:charset w:val="00"/>
    <w:family w:val="swiss"/>
    <w:pitch w:val="variable"/>
    <w:sig w:usb0="20000287" w:usb1="00000003" w:usb2="00000000" w:usb3="00000000" w:csb0="0000019F" w:csb1="00000000"/>
    <w:embedRegular r:id="rId18" w:fontKey="{E1A1642C-81F2-403C-AB87-552802C1E0AC}"/>
    <w:embedBold r:id="rId19" w:fontKey="{76E59F5C-A530-46D5-BBEE-CE13AACA911E}"/>
  </w:font>
  <w:font w:name="Calibri Light">
    <w:panose1 w:val="020F0302020204030204"/>
    <w:charset w:val="EE"/>
    <w:family w:val="swiss"/>
    <w:pitch w:val="variable"/>
    <w:sig w:usb0="E4002EFF" w:usb1="C200247B" w:usb2="00000009" w:usb3="00000000" w:csb0="000001FF" w:csb1="00000000"/>
    <w:embedRegular r:id="rId20" w:fontKey="{266CEA39-690B-475D-98C1-A6D1470287B5}"/>
    <w:embedItalic r:id="rId21" w:fontKey="{8E22ADC8-F15A-4A3E-B165-24C3907BF97E}"/>
  </w:font>
  <w:font w:name="Republika">
    <w:panose1 w:val="02000506040000020004"/>
    <w:charset w:val="EE"/>
    <w:family w:val="auto"/>
    <w:pitch w:val="variable"/>
    <w:sig w:usb0="A00000FF" w:usb1="4000205B" w:usb2="00000000" w:usb3="00000000" w:csb0="00000093" w:csb1="00000000"/>
    <w:embedRegular r:id="rId22" w:fontKey="{E43A9A44-533E-4B14-BE6D-08EA65672012}"/>
  </w:font>
  <w:font w:name="Republika Bold">
    <w:altName w:val="Courier New"/>
    <w:charset w:val="00"/>
    <w:family w:val="auto"/>
    <w:pitch w:val="variable"/>
    <w:sig w:usb0="03000000" w:usb1="00000000" w:usb2="00000000" w:usb3="00000000" w:csb0="00000001" w:csb1="00000000"/>
    <w:embedBold r:id="rId23" w:fontKey="{49EDDA8F-C405-4E26-AEE5-5AA4B6EF289B}"/>
  </w:font>
  <w:font w:name="Aptos Display">
    <w:charset w:val="00"/>
    <w:family w:val="swiss"/>
    <w:pitch w:val="variable"/>
    <w:sig w:usb0="20000287" w:usb1="00000003" w:usb2="00000000" w:usb3="00000000" w:csb0="0000019F" w:csb1="00000000"/>
    <w:embedRegular r:id="rId24" w:fontKey="{4B83BF7D-3B55-4DF4-B58E-B8D236976B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E663F" w14:textId="77777777" w:rsidR="007937EC" w:rsidRDefault="007937EC"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7D857485" w14:textId="77777777" w:rsidR="007937EC" w:rsidRDefault="007937EC">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9FE6C" w14:textId="77777777" w:rsidR="007937EC" w:rsidRDefault="007937EC"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16</w:t>
    </w:r>
    <w:r>
      <w:rPr>
        <w:rStyle w:val="tevilkastrani"/>
      </w:rPr>
      <w:fldChar w:fldCharType="end"/>
    </w:r>
  </w:p>
  <w:p w14:paraId="18026255" w14:textId="77777777" w:rsidR="007937EC" w:rsidRDefault="007937EC">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876F0" w14:textId="77777777" w:rsidR="00650EA5" w:rsidRDefault="00650EA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7E167" w14:textId="77777777" w:rsidR="004343A8" w:rsidRDefault="004343A8">
      <w:r>
        <w:separator/>
      </w:r>
    </w:p>
  </w:footnote>
  <w:footnote w:type="continuationSeparator" w:id="0">
    <w:p w14:paraId="120806E2" w14:textId="77777777" w:rsidR="004343A8" w:rsidRDefault="004343A8">
      <w:r>
        <w:continuationSeparator/>
      </w:r>
    </w:p>
  </w:footnote>
  <w:footnote w:id="1">
    <w:p w14:paraId="5F8982AA" w14:textId="77777777" w:rsidR="00E077D7" w:rsidRPr="000D01A6" w:rsidRDefault="00E077D7">
      <w:pPr>
        <w:pStyle w:val="Sprotnaopomba-besedilo"/>
        <w:rPr>
          <w:sz w:val="18"/>
          <w:szCs w:val="18"/>
        </w:rPr>
      </w:pPr>
      <w:r w:rsidRPr="000D01A6">
        <w:rPr>
          <w:rStyle w:val="Sprotnaopomba-sklic"/>
          <w:sz w:val="18"/>
          <w:szCs w:val="18"/>
        </w:rPr>
        <w:footnoteRef/>
      </w:r>
      <w:r w:rsidRPr="000D01A6">
        <w:rPr>
          <w:sz w:val="18"/>
          <w:szCs w:val="18"/>
        </w:rPr>
        <w:t xml:space="preserve"> Uradni list </w:t>
      </w:r>
      <w:r w:rsidR="004011E1" w:rsidRPr="000D01A6">
        <w:rPr>
          <w:sz w:val="18"/>
          <w:szCs w:val="18"/>
        </w:rPr>
        <w:t>RS, št. 59/2020.</w:t>
      </w:r>
    </w:p>
  </w:footnote>
  <w:footnote w:id="2">
    <w:p w14:paraId="39669132" w14:textId="77777777" w:rsidR="00D558D3" w:rsidRPr="00D558D3" w:rsidRDefault="00D558D3" w:rsidP="00D558D3">
      <w:pPr>
        <w:pStyle w:val="Sprotnaopomba-besedilo"/>
        <w:jc w:val="both"/>
        <w:rPr>
          <w:rStyle w:val="Sprotnaopomba-sklic"/>
          <w:rFonts w:ascii="Calibri" w:eastAsia="Calibri" w:hAnsi="Calibri" w:cs="Calibri"/>
          <w:szCs w:val="22"/>
        </w:rPr>
      </w:pPr>
      <w:r w:rsidRPr="00D558D3">
        <w:rPr>
          <w:rStyle w:val="Sprotnaopomba-sklic"/>
          <w:rFonts w:ascii="Calibri" w:eastAsia="Calibri" w:hAnsi="Calibri" w:cs="Calibri"/>
          <w:szCs w:val="22"/>
        </w:rPr>
        <w:footnoteRef/>
      </w:r>
      <w:r w:rsidRPr="00D558D3">
        <w:rPr>
          <w:rStyle w:val="Sprotnaopomba-sklic"/>
          <w:rFonts w:ascii="Calibri" w:eastAsia="Calibri" w:hAnsi="Calibri" w:cs="Calibri"/>
          <w:szCs w:val="22"/>
        </w:rPr>
        <w:t xml:space="preserve"> Uradni list RS, št. </w:t>
      </w:r>
      <w:hyperlink r:id="rId1" w:tgtFrame="_blank" w:tooltip="Zakon o lokalni samoupravi (uradno prečiščeno besedilo) (ZLS-UPB2)" w:history="1">
        <w:r w:rsidRPr="00D558D3">
          <w:rPr>
            <w:rStyle w:val="Sprotnaopomba-sklic"/>
            <w:rFonts w:ascii="Calibri" w:eastAsia="Calibri" w:hAnsi="Calibri" w:cs="Calibri"/>
            <w:szCs w:val="22"/>
          </w:rPr>
          <w:t>94/07</w:t>
        </w:r>
      </w:hyperlink>
      <w:r w:rsidRPr="00D558D3">
        <w:rPr>
          <w:rStyle w:val="Sprotnaopomba-sklic"/>
          <w:rFonts w:ascii="Calibri" w:eastAsia="Calibri" w:hAnsi="Calibri" w:cs="Calibri"/>
          <w:szCs w:val="22"/>
        </w:rPr>
        <w:t> – uradno prečiščeno besedilo, </w:t>
      </w:r>
      <w:hyperlink r:id="rId2" w:tgtFrame="_blank" w:tooltip="Zakon o dopolnitvi Zakona o lokalni samoupravi (ZLS-O)" w:history="1">
        <w:r w:rsidRPr="00D558D3">
          <w:rPr>
            <w:rStyle w:val="Sprotnaopomba-sklic"/>
            <w:rFonts w:ascii="Calibri" w:eastAsia="Calibri" w:hAnsi="Calibri" w:cs="Calibri"/>
            <w:szCs w:val="22"/>
          </w:rPr>
          <w:t>76/08</w:t>
        </w:r>
      </w:hyperlink>
      <w:r w:rsidRPr="00D558D3">
        <w:rPr>
          <w:rStyle w:val="Sprotnaopomba-sklic"/>
          <w:rFonts w:ascii="Calibri" w:eastAsia="Calibri" w:hAnsi="Calibri" w:cs="Calibri"/>
          <w:szCs w:val="22"/>
        </w:rPr>
        <w:t>, </w:t>
      </w:r>
      <w:hyperlink r:id="rId3" w:tgtFrame="_blank" w:tooltip="Zakon o spremembah in dopolnitvah Zakona o lokalni samoupravi (ZLS-P)" w:history="1">
        <w:r w:rsidRPr="00D558D3">
          <w:rPr>
            <w:rStyle w:val="Sprotnaopomba-sklic"/>
            <w:rFonts w:ascii="Calibri" w:eastAsia="Calibri" w:hAnsi="Calibri" w:cs="Calibri"/>
            <w:szCs w:val="22"/>
          </w:rPr>
          <w:t>79/09</w:t>
        </w:r>
      </w:hyperlink>
      <w:r w:rsidRPr="00D558D3">
        <w:rPr>
          <w:rStyle w:val="Sprotnaopomba-sklic"/>
          <w:rFonts w:ascii="Calibri" w:eastAsia="Calibri" w:hAnsi="Calibri" w:cs="Calibri"/>
          <w:szCs w:val="22"/>
        </w:rPr>
        <w:t>, </w:t>
      </w:r>
      <w:hyperlink r:id="rId4" w:tgtFrame="_blank" w:tooltip="Zakon o spremembah in dopolnitvah Zakona o lokalni samoupravi (ZLS-R)" w:history="1">
        <w:r w:rsidRPr="00D558D3">
          <w:rPr>
            <w:rStyle w:val="Sprotnaopomba-sklic"/>
            <w:rFonts w:ascii="Calibri" w:eastAsia="Calibri" w:hAnsi="Calibri" w:cs="Calibri"/>
            <w:szCs w:val="22"/>
          </w:rPr>
          <w:t>51/10</w:t>
        </w:r>
      </w:hyperlink>
      <w:r w:rsidRPr="00D558D3">
        <w:rPr>
          <w:rStyle w:val="Sprotnaopomba-sklic"/>
          <w:rFonts w:ascii="Calibri" w:eastAsia="Calibri" w:hAnsi="Calibri" w:cs="Calibri"/>
          <w:szCs w:val="22"/>
        </w:rPr>
        <w:t>, </w:t>
      </w:r>
      <w:hyperlink r:id="rId5" w:tgtFrame="_blank" w:tooltip="Zakon za uravnoteženje javnih financ (ZUJF)" w:history="1">
        <w:r w:rsidRPr="00D558D3">
          <w:rPr>
            <w:rStyle w:val="Sprotnaopomba-sklic"/>
            <w:rFonts w:ascii="Calibri" w:eastAsia="Calibri" w:hAnsi="Calibri" w:cs="Calibri"/>
            <w:szCs w:val="22"/>
          </w:rPr>
          <w:t>40/12</w:t>
        </w:r>
      </w:hyperlink>
      <w:r w:rsidRPr="00D558D3">
        <w:rPr>
          <w:rStyle w:val="Sprotnaopomba-sklic"/>
          <w:rFonts w:ascii="Calibri" w:eastAsia="Calibri" w:hAnsi="Calibri" w:cs="Calibri"/>
          <w:szCs w:val="22"/>
        </w:rPr>
        <w:t> – ZUJF, </w:t>
      </w:r>
      <w:hyperlink r:id="rId6" w:tgtFrame="_blank" w:tooltip="Popravek  zaporednih številk objavljenih aktov v neuradni HTML obliki" w:history="1">
        <w:r w:rsidRPr="00D558D3">
          <w:rPr>
            <w:rStyle w:val="Sprotnaopomba-sklic"/>
            <w:rFonts w:ascii="Calibri" w:eastAsia="Calibri" w:hAnsi="Calibri" w:cs="Calibri"/>
            <w:szCs w:val="22"/>
          </w:rPr>
          <w:t>11/14</w:t>
        </w:r>
      </w:hyperlink>
      <w:r w:rsidRPr="00D558D3">
        <w:rPr>
          <w:rStyle w:val="Sprotnaopomba-sklic"/>
          <w:rFonts w:ascii="Calibri" w:eastAsia="Calibri" w:hAnsi="Calibri" w:cs="Calibri"/>
          <w:szCs w:val="22"/>
        </w:rPr>
        <w:t> – popr., </w:t>
      </w:r>
      <w:hyperlink r:id="rId7" w:tgtFrame="_blank" w:tooltip="Zakon o ukrepih za uravnoteženje javnih financ občin (ZUUJFO)" w:history="1">
        <w:r w:rsidRPr="00D558D3">
          <w:rPr>
            <w:rStyle w:val="Sprotnaopomba-sklic"/>
            <w:rFonts w:ascii="Calibri" w:eastAsia="Calibri" w:hAnsi="Calibri" w:cs="Calibri"/>
            <w:szCs w:val="22"/>
          </w:rPr>
          <w:t>14/15</w:t>
        </w:r>
      </w:hyperlink>
      <w:r w:rsidRPr="00D558D3">
        <w:rPr>
          <w:rStyle w:val="Sprotnaopomba-sklic"/>
          <w:rFonts w:ascii="Calibri" w:eastAsia="Calibri" w:hAnsi="Calibri" w:cs="Calibri"/>
          <w:szCs w:val="22"/>
        </w:rPr>
        <w:t> – ZUUJFO, </w:t>
      </w:r>
      <w:hyperlink r:id="rId8" w:tgtFrame="_blank" w:tooltip="Zakon o stvarnem premoženju države in samoupravnih lokalnih skupnosti (ZSPDSLS-1)" w:history="1">
        <w:r w:rsidRPr="00D558D3">
          <w:rPr>
            <w:rStyle w:val="Sprotnaopomba-sklic"/>
            <w:rFonts w:ascii="Calibri" w:eastAsia="Calibri" w:hAnsi="Calibri" w:cs="Calibri"/>
            <w:szCs w:val="22"/>
          </w:rPr>
          <w:t>11/18</w:t>
        </w:r>
      </w:hyperlink>
      <w:r w:rsidRPr="00D558D3">
        <w:rPr>
          <w:rStyle w:val="Sprotnaopomba-sklic"/>
          <w:rFonts w:ascii="Calibri" w:eastAsia="Calibri" w:hAnsi="Calibri" w:cs="Calibri"/>
          <w:szCs w:val="22"/>
        </w:rPr>
        <w:t> – ZSPDSLS-1, </w:t>
      </w:r>
      <w:hyperlink r:id="rId9" w:tgtFrame="_blank" w:tooltip="Zakon o spremembah in dopolnitvah Zakona o lokalni samoupravi (ZLS-S)" w:history="1">
        <w:r w:rsidRPr="00D558D3">
          <w:rPr>
            <w:rStyle w:val="Sprotnaopomba-sklic"/>
            <w:rFonts w:ascii="Calibri" w:eastAsia="Calibri" w:hAnsi="Calibri" w:cs="Calibri"/>
            <w:szCs w:val="22"/>
          </w:rPr>
          <w:t>30/18</w:t>
        </w:r>
      </w:hyperlink>
      <w:r w:rsidRPr="00D558D3">
        <w:rPr>
          <w:rStyle w:val="Sprotnaopomba-sklic"/>
          <w:rFonts w:ascii="Calibri" w:eastAsia="Calibri" w:hAnsi="Calibri" w:cs="Calibri"/>
          <w:szCs w:val="22"/>
        </w:rPr>
        <w:t>, </w:t>
      </w:r>
      <w:hyperlink r:id="rId10" w:tgtFrame="_blank" w:tooltip="Zakon o spremembah in dopolnitvah Zakona o interventnih ukrepih za zajezitev epidemije COVID-19 in omilitev njenih posledic za državljane in gospodarstvo (ZIUZEOP-A)" w:history="1">
        <w:r w:rsidRPr="00D558D3">
          <w:rPr>
            <w:rStyle w:val="Sprotnaopomba-sklic"/>
            <w:rFonts w:ascii="Calibri" w:eastAsia="Calibri" w:hAnsi="Calibri" w:cs="Calibri"/>
            <w:szCs w:val="22"/>
          </w:rPr>
          <w:t>61/20</w:t>
        </w:r>
      </w:hyperlink>
      <w:r w:rsidRPr="00D558D3">
        <w:rPr>
          <w:rStyle w:val="Sprotnaopomba-sklic"/>
          <w:rFonts w:ascii="Calibri" w:eastAsia="Calibri" w:hAnsi="Calibri" w:cs="Calibri"/>
          <w:szCs w:val="22"/>
        </w:rPr>
        <w:t> – ZIUZEOP-A, </w:t>
      </w:r>
      <w:hyperlink r:id="rId11" w:tgtFrame="_blank" w:tooltip="Zakon o interventnih ukrepih za omilitev in odpravo posledic epidemije COVID-19 (ZIUOOPE)" w:history="1">
        <w:r w:rsidRPr="00D558D3">
          <w:rPr>
            <w:rStyle w:val="Sprotnaopomba-sklic"/>
            <w:rFonts w:ascii="Calibri" w:eastAsia="Calibri" w:hAnsi="Calibri" w:cs="Calibri"/>
            <w:szCs w:val="22"/>
          </w:rPr>
          <w:t>80/20</w:t>
        </w:r>
      </w:hyperlink>
      <w:r w:rsidRPr="00D558D3">
        <w:rPr>
          <w:rStyle w:val="Sprotnaopomba-sklic"/>
          <w:rFonts w:ascii="Calibri" w:eastAsia="Calibri" w:hAnsi="Calibri" w:cs="Calibri"/>
          <w:szCs w:val="22"/>
        </w:rPr>
        <w:t> – ZIUOOPE, </w:t>
      </w:r>
      <w:hyperlink r:id="rId12" w:tgtFrame="_blank" w:tooltip="Odločba o ugotovitvi, da prvi odstavek 12. člena, 13. in 13.a člen ter 16. člen Zakona o lokalni samoupravi, v delu, v katerem določa kriterije za podelitev statusa mestne občine, niso v neskladju z Ustavo, da 14.b in 16. člen Zakona o lokalni samoupravi v del" w:history="1">
        <w:r w:rsidRPr="00D558D3">
          <w:rPr>
            <w:rStyle w:val="Sprotnaopomba-sklic"/>
            <w:rFonts w:ascii="Calibri" w:eastAsia="Calibri" w:hAnsi="Calibri" w:cs="Calibri"/>
            <w:szCs w:val="22"/>
          </w:rPr>
          <w:t>62/24</w:t>
        </w:r>
      </w:hyperlink>
      <w:r w:rsidRPr="00D558D3">
        <w:rPr>
          <w:rStyle w:val="Sprotnaopomba-sklic"/>
          <w:rFonts w:ascii="Calibri" w:eastAsia="Calibri" w:hAnsi="Calibri" w:cs="Calibri"/>
          <w:szCs w:val="22"/>
        </w:rPr>
        <w:t> – odl. US in </w:t>
      </w:r>
      <w:hyperlink r:id="rId13" w:tgtFrame="_blank" w:tooltip="Zakon o spremembah in dopolnitvah Zakona o lokalnih volitvah (ZLV-K)" w:history="1">
        <w:r w:rsidRPr="00D558D3">
          <w:rPr>
            <w:rStyle w:val="Sprotnaopomba-sklic"/>
            <w:rFonts w:ascii="Calibri" w:eastAsia="Calibri" w:hAnsi="Calibri" w:cs="Calibri"/>
            <w:szCs w:val="22"/>
          </w:rPr>
          <w:t>102/24</w:t>
        </w:r>
      </w:hyperlink>
      <w:r w:rsidRPr="00D558D3">
        <w:rPr>
          <w:rStyle w:val="Sprotnaopomba-sklic"/>
          <w:rFonts w:ascii="Calibri" w:eastAsia="Calibri" w:hAnsi="Calibri" w:cs="Calibri"/>
          <w:szCs w:val="22"/>
        </w:rPr>
        <w:t> – ZLV-K – v nadaljevanju ZLS;</w:t>
      </w:r>
    </w:p>
  </w:footnote>
  <w:footnote w:id="3">
    <w:p w14:paraId="2EDCF20C" w14:textId="77777777" w:rsidR="00BC7EFA" w:rsidRPr="00E83166" w:rsidRDefault="00BC7EFA" w:rsidP="00E83166">
      <w:pPr>
        <w:pStyle w:val="Sprotnaopomba-besedilo"/>
        <w:jc w:val="both"/>
        <w:rPr>
          <w:rStyle w:val="Sprotnaopomba-sklic"/>
          <w:rFonts w:ascii="Calibri" w:eastAsia="Calibri" w:hAnsi="Calibri" w:cs="Calibri"/>
          <w:szCs w:val="22"/>
        </w:rPr>
      </w:pPr>
      <w:r w:rsidRPr="00BC7EFA">
        <w:rPr>
          <w:rStyle w:val="Sprotnaopomba-sklic"/>
          <w:rFonts w:ascii="Calibri" w:eastAsia="Calibri" w:hAnsi="Calibri" w:cs="Calibri"/>
          <w:szCs w:val="22"/>
        </w:rPr>
        <w:footnoteRef/>
      </w:r>
      <w:r w:rsidRPr="00BC7EFA">
        <w:rPr>
          <w:rStyle w:val="Sprotnaopomba-sklic"/>
          <w:rFonts w:ascii="Calibri" w:eastAsia="Calibri" w:hAnsi="Calibri" w:cs="Calibri"/>
          <w:szCs w:val="22"/>
        </w:rPr>
        <w:t xml:space="preserve"> 1. in 2. odstavek 1. člena UUP.</w:t>
      </w:r>
    </w:p>
  </w:footnote>
  <w:footnote w:id="4">
    <w:p w14:paraId="6D3E89C1" w14:textId="77777777" w:rsidR="001741B2" w:rsidRDefault="001741B2" w:rsidP="001741B2">
      <w:pPr>
        <w:pStyle w:val="Sprotnaopomba-besedilo"/>
      </w:pPr>
      <w:r>
        <w:rPr>
          <w:rStyle w:val="Sprotnaopomba-sklic"/>
          <w:rFonts w:ascii="Calibri" w:hAnsi="Calibri" w:cs="Arial"/>
        </w:rPr>
        <w:footnoteRef/>
      </w:r>
      <w:r>
        <w:rPr>
          <w:rFonts w:ascii="Calibri" w:hAnsi="Calibri" w:cs="Arial"/>
        </w:rPr>
        <w:t>7. odstavek 35. člena UUP.</w:t>
      </w:r>
    </w:p>
  </w:footnote>
  <w:footnote w:id="5">
    <w:p w14:paraId="13379153" w14:textId="77777777" w:rsidR="001741B2" w:rsidRPr="00A120DD" w:rsidRDefault="001741B2" w:rsidP="001741B2">
      <w:pPr>
        <w:pStyle w:val="Sprotnaopomba-besedilo"/>
        <w:jc w:val="both"/>
        <w:rPr>
          <w:rStyle w:val="Sprotnaopomba-sklic"/>
        </w:rPr>
      </w:pPr>
      <w:r w:rsidRPr="00A120DD">
        <w:rPr>
          <w:rStyle w:val="Sprotnaopomba-sklic"/>
        </w:rPr>
        <w:footnoteRef/>
      </w:r>
      <w:r>
        <w:rPr>
          <w:rStyle w:val="Sprotnaopomba-sklic"/>
        </w:rPr>
        <w:t xml:space="preserve"> </w:t>
      </w:r>
      <w:r>
        <w:t xml:space="preserve">   </w:t>
      </w:r>
      <w:r w:rsidRPr="00561F75">
        <w:rPr>
          <w:sz w:val="16"/>
          <w:szCs w:val="16"/>
        </w:rPr>
        <w:t>Dne 30. 6. 2025</w:t>
      </w:r>
      <w:r>
        <w:t>.</w:t>
      </w:r>
    </w:p>
  </w:footnote>
  <w:footnote w:id="6">
    <w:p w14:paraId="55CED952" w14:textId="77777777" w:rsidR="000A0CDC" w:rsidRDefault="000A0CDC">
      <w:pPr>
        <w:pStyle w:val="Sprotnaopomba-besedilo"/>
      </w:pPr>
      <w:r>
        <w:rPr>
          <w:rStyle w:val="Sprotnaopomba-sklic"/>
        </w:rPr>
        <w:footnoteRef/>
      </w:r>
      <w:r>
        <w:t xml:space="preserve"> </w:t>
      </w:r>
      <w:r w:rsidRPr="000A0CDC">
        <w:rPr>
          <w:sz w:val="16"/>
          <w:szCs w:val="16"/>
        </w:rPr>
        <w:t>30.6.2025.</w:t>
      </w:r>
    </w:p>
  </w:footnote>
  <w:footnote w:id="7">
    <w:p w14:paraId="7B73F328" w14:textId="77777777" w:rsidR="00807B2A" w:rsidRPr="00A120DD" w:rsidRDefault="00807B2A" w:rsidP="00807B2A">
      <w:pPr>
        <w:pStyle w:val="Sprotnaopomba-besedilo"/>
        <w:jc w:val="both"/>
        <w:rPr>
          <w:rStyle w:val="Sprotnaopomba-sklic"/>
        </w:rPr>
      </w:pPr>
      <w:r w:rsidRPr="00A120DD">
        <w:rPr>
          <w:rStyle w:val="Sprotnaopomba-sklic"/>
        </w:rPr>
        <w:footnoteRef/>
      </w:r>
      <w:r>
        <w:rPr>
          <w:rStyle w:val="Sprotnaopomba-sklic"/>
        </w:rPr>
        <w:t xml:space="preserve"> </w:t>
      </w:r>
      <w:r>
        <w:t xml:space="preserve">   </w:t>
      </w:r>
      <w:r w:rsidRPr="00561F75">
        <w:rPr>
          <w:sz w:val="16"/>
          <w:szCs w:val="16"/>
        </w:rPr>
        <w:t>Dne 30. 6. 2025</w:t>
      </w:r>
      <w:r>
        <w:t>.</w:t>
      </w:r>
    </w:p>
  </w:footnote>
  <w:footnote w:id="8">
    <w:p w14:paraId="2A44339A" w14:textId="77777777" w:rsidR="00EB251E" w:rsidRPr="00A120DD" w:rsidRDefault="00EB251E" w:rsidP="00EB251E">
      <w:pPr>
        <w:pStyle w:val="Sprotnaopomba-besedilo"/>
        <w:jc w:val="both"/>
        <w:rPr>
          <w:rStyle w:val="Sprotnaopomba-sklic"/>
        </w:rPr>
      </w:pPr>
      <w:r w:rsidRPr="00A120DD">
        <w:rPr>
          <w:rStyle w:val="Sprotnaopomba-sklic"/>
        </w:rPr>
        <w:footnoteRef/>
      </w:r>
      <w:r>
        <w:rPr>
          <w:rStyle w:val="Sprotnaopomba-sklic"/>
        </w:rPr>
        <w:t xml:space="preserve"> </w:t>
      </w:r>
      <w:r>
        <w:t xml:space="preserve">   </w:t>
      </w:r>
      <w:r w:rsidRPr="00561F75">
        <w:rPr>
          <w:sz w:val="16"/>
          <w:szCs w:val="16"/>
        </w:rPr>
        <w:t>Dne 30. 6. 2025</w:t>
      </w:r>
      <w:r>
        <w:t>.</w:t>
      </w:r>
    </w:p>
  </w:footnote>
  <w:footnote w:id="9">
    <w:p w14:paraId="157C6E58" w14:textId="77777777" w:rsidR="00492DD5" w:rsidRPr="00587F82" w:rsidRDefault="00492DD5" w:rsidP="00492DD5">
      <w:pPr>
        <w:pStyle w:val="Sprotnaopomba-besedilo"/>
        <w:jc w:val="both"/>
        <w:rPr>
          <w:sz w:val="16"/>
          <w:szCs w:val="16"/>
        </w:rPr>
      </w:pPr>
      <w:r w:rsidRPr="00C76D2E">
        <w:rPr>
          <w:rStyle w:val="Sprotnaopomba-sklic"/>
        </w:rPr>
        <w:footnoteRef/>
      </w:r>
      <w:r w:rsidRPr="00C76D2E">
        <w:t xml:space="preserve"> </w:t>
      </w:r>
      <w:r w:rsidRPr="00587F82">
        <w:rPr>
          <w:sz w:val="16"/>
          <w:szCs w:val="16"/>
        </w:rPr>
        <w:t>Delo v organu je organizirano tako, da se vsako dokumentarno gradivo nemudoma evidentira.</w:t>
      </w:r>
    </w:p>
  </w:footnote>
  <w:footnote w:id="10">
    <w:p w14:paraId="61A1DFD0" w14:textId="77777777" w:rsidR="00492DD5" w:rsidRPr="00587F82" w:rsidRDefault="00492DD5" w:rsidP="00492DD5">
      <w:pPr>
        <w:pStyle w:val="Sprotnaopomba-besedilo"/>
        <w:jc w:val="both"/>
        <w:rPr>
          <w:sz w:val="16"/>
          <w:szCs w:val="16"/>
        </w:rPr>
      </w:pPr>
      <w:r w:rsidRPr="00587F82">
        <w:rPr>
          <w:rStyle w:val="Sprotnaopomba-sklic"/>
          <w:sz w:val="16"/>
          <w:szCs w:val="16"/>
        </w:rPr>
        <w:footnoteRef/>
      </w:r>
      <w:r w:rsidRPr="00587F82">
        <w:rPr>
          <w:sz w:val="16"/>
          <w:szCs w:val="16"/>
        </w:rPr>
        <w:t xml:space="preserve"> V evidenco dokumentarnega gradiva se evidentira dokumentarno gradivo, ki ga organ prejme ali nastane pri njegovem delu.</w:t>
      </w:r>
    </w:p>
  </w:footnote>
  <w:footnote w:id="11">
    <w:p w14:paraId="1A141119" w14:textId="77777777" w:rsidR="00492DD5" w:rsidRPr="00587F82" w:rsidRDefault="00492DD5" w:rsidP="00492DD5">
      <w:pPr>
        <w:pStyle w:val="Sprotnaopomba-besedilo"/>
        <w:jc w:val="both"/>
        <w:rPr>
          <w:sz w:val="16"/>
          <w:szCs w:val="16"/>
        </w:rPr>
      </w:pPr>
      <w:r w:rsidRPr="00587F82">
        <w:rPr>
          <w:rStyle w:val="Sprotnaopomba-sklic"/>
          <w:sz w:val="16"/>
          <w:szCs w:val="16"/>
        </w:rPr>
        <w:footnoteRef/>
      </w:r>
      <w:r w:rsidRPr="00587F82">
        <w:rPr>
          <w:sz w:val="16"/>
          <w:szCs w:val="16"/>
        </w:rPr>
        <w:t xml:space="preserve"> </w:t>
      </w:r>
      <w:r w:rsidRPr="00587F82">
        <w:rPr>
          <w:rFonts w:cs="Arial"/>
          <w:bCs/>
          <w:sz w:val="16"/>
          <w:szCs w:val="16"/>
        </w:rPr>
        <w:t>E</w:t>
      </w:r>
      <w:r w:rsidRPr="00587F82">
        <w:rPr>
          <w:sz w:val="16"/>
          <w:szCs w:val="16"/>
        </w:rPr>
        <w:t>videnca dokumentarnega gradiva zagotavlja evidentiranje vseh dokumentov, in sicer tako, da se shranjujejo sami dokumenti.</w:t>
      </w:r>
    </w:p>
  </w:footnote>
  <w:footnote w:id="12">
    <w:p w14:paraId="0EE09A17" w14:textId="77777777" w:rsidR="00492DD5" w:rsidRDefault="00492DD5" w:rsidP="00492DD5">
      <w:pPr>
        <w:pStyle w:val="Sprotnaopomba-besedilo"/>
        <w:jc w:val="both"/>
      </w:pPr>
      <w:r w:rsidRPr="00587F82">
        <w:rPr>
          <w:rStyle w:val="Sprotnaopomba-sklic"/>
          <w:sz w:val="16"/>
          <w:szCs w:val="16"/>
        </w:rPr>
        <w:footnoteRef/>
      </w:r>
      <w:r w:rsidRPr="00587F82">
        <w:rPr>
          <w:sz w:val="16"/>
          <w:szCs w:val="16"/>
        </w:rPr>
        <w:t xml:space="preserve"> Javni uslužbenec, na katerega je zadeva signirana, zagotovi ustrezno evidentiranje dokumentov v zadevi.</w:t>
      </w:r>
    </w:p>
  </w:footnote>
  <w:footnote w:id="13">
    <w:p w14:paraId="59842C10" w14:textId="77777777" w:rsidR="00A80257" w:rsidRPr="00415796" w:rsidRDefault="00A80257" w:rsidP="00A80257">
      <w:pPr>
        <w:pStyle w:val="Sprotnaopomba-besedilo"/>
        <w:jc w:val="both"/>
        <w:rPr>
          <w:rStyle w:val="Sprotnaopomba-sklic"/>
          <w:sz w:val="24"/>
          <w:szCs w:val="24"/>
        </w:rPr>
      </w:pPr>
      <w:r w:rsidRPr="00415796">
        <w:rPr>
          <w:rStyle w:val="Sprotnaopomba-sklic"/>
          <w:sz w:val="24"/>
          <w:szCs w:val="24"/>
        </w:rPr>
        <w:footnoteRef/>
      </w:r>
      <w:r w:rsidRPr="00415796">
        <w:rPr>
          <w:rStyle w:val="Sprotnaopomba-sklic"/>
          <w:sz w:val="24"/>
          <w:szCs w:val="24"/>
        </w:rPr>
        <w:t xml:space="preserve"> </w:t>
      </w:r>
      <w:r w:rsidR="008659F2">
        <w:rPr>
          <w:rStyle w:val="Sprotnaopomba-sklic"/>
          <w:sz w:val="24"/>
          <w:szCs w:val="24"/>
        </w:rPr>
        <w:t xml:space="preserve"> </w:t>
      </w:r>
      <w:r w:rsidR="008659F2">
        <w:rPr>
          <w:sz w:val="24"/>
          <w:szCs w:val="24"/>
        </w:rPr>
        <w:t xml:space="preserve"> </w:t>
      </w:r>
      <w:r w:rsidR="008659F2" w:rsidRPr="008659F2">
        <w:rPr>
          <w:sz w:val="16"/>
          <w:szCs w:val="16"/>
        </w:rPr>
        <w:t>Dne 30.6</w:t>
      </w:r>
      <w:r w:rsidR="008659F2">
        <w:rPr>
          <w:rStyle w:val="Sprotnaopomba-sklic"/>
          <w:sz w:val="16"/>
          <w:szCs w:val="16"/>
        </w:rPr>
        <w:t>.</w:t>
      </w:r>
      <w:r w:rsidRPr="008659F2">
        <w:rPr>
          <w:rStyle w:val="Sprotnaopomba-sklic"/>
          <w:sz w:val="16"/>
          <w:szCs w:val="16"/>
        </w:rPr>
        <w:t xml:space="preserve"> </w:t>
      </w:r>
      <w:r w:rsidR="008659F2" w:rsidRPr="008659F2">
        <w:rPr>
          <w:sz w:val="16"/>
          <w:szCs w:val="16"/>
        </w:rPr>
        <w:t>2025</w:t>
      </w:r>
      <w:r w:rsidR="008659F2" w:rsidRPr="008659F2">
        <w:rPr>
          <w:rStyle w:val="Sprotnaopomba-sklic"/>
          <w:sz w:val="16"/>
          <w:szCs w:val="16"/>
        </w:rPr>
        <w:t>;</w:t>
      </w:r>
    </w:p>
  </w:footnote>
  <w:footnote w:id="14">
    <w:p w14:paraId="3E9B3522" w14:textId="77777777" w:rsidR="00415796" w:rsidRPr="00415796" w:rsidRDefault="00415796" w:rsidP="00415796">
      <w:pPr>
        <w:pStyle w:val="Sprotnaopomba-besedilo"/>
        <w:jc w:val="both"/>
        <w:rPr>
          <w:sz w:val="16"/>
          <w:szCs w:val="16"/>
        </w:rPr>
      </w:pPr>
      <w:r w:rsidRPr="00415796">
        <w:rPr>
          <w:rStyle w:val="Sprotnaopomba-sklic"/>
          <w:sz w:val="16"/>
          <w:szCs w:val="16"/>
        </w:rPr>
        <w:footnoteRef/>
      </w:r>
      <w:r w:rsidRPr="00415796">
        <w:rPr>
          <w:sz w:val="16"/>
          <w:szCs w:val="16"/>
        </w:rPr>
        <w:t xml:space="preserve"> Postopek se po 153. členu ZUP prekine, če gre za reševanje predhodnega vprašanja pri pristojnem organu ali če stranka zaradi smrti ali pomanjkanja opravilne sposobnosti ne more učinkovito sodelovati v postopku in varovati svoje pravice in pravne koristi. Sem sodijo primeri: 1 - ko (fizična) stranka umre (ali pravna oseba preneha obstajati) in je predmet postopka prenosljiv na naslednike (v nasprotnem primeru se postopek ustavi, glej 50. člen ZUP), 2 - če stranka nima niti poslovne sposobnosti niti pooblaščenca niti zastopnika, 3 - če umre ali izgubi poslovno sposobnost zakoniti zastopnik stranke, ta pa nima niti pooblaščenca niti začasnega zastopnika, in 4 - če so za stranko (kot pravno osebo) nastopile pravne posledice stečajnega postopka, kar je podobno situaciji v 1. točki.</w:t>
      </w:r>
    </w:p>
  </w:footnote>
  <w:footnote w:id="15">
    <w:p w14:paraId="63523297" w14:textId="77777777" w:rsidR="00B91CBA" w:rsidRPr="00B91CBA" w:rsidRDefault="00B91CBA">
      <w:pPr>
        <w:pStyle w:val="Sprotnaopomba-besedilo"/>
        <w:rPr>
          <w:rFonts w:cs="Arial"/>
          <w:sz w:val="16"/>
          <w:szCs w:val="16"/>
        </w:rPr>
      </w:pPr>
      <w:r w:rsidRPr="00B91CBA">
        <w:rPr>
          <w:rStyle w:val="Sprotnaopomba-sklic"/>
          <w:rFonts w:cs="Arial"/>
          <w:sz w:val="16"/>
          <w:szCs w:val="16"/>
        </w:rPr>
        <w:footnoteRef/>
      </w:r>
      <w:r w:rsidRPr="00B91CBA">
        <w:rPr>
          <w:rFonts w:cs="Arial"/>
          <w:sz w:val="16"/>
          <w:szCs w:val="16"/>
        </w:rPr>
        <w:t xml:space="preserve"> Dokumenti se evidentirajo v okviru zadeve in pošljejo v reševanje isti dan, ko organ prejme dokument, najpozneje pa naslednji delovni dan.</w:t>
      </w:r>
    </w:p>
  </w:footnote>
  <w:footnote w:id="16">
    <w:p w14:paraId="636BB181" w14:textId="77777777" w:rsidR="00F92530" w:rsidRPr="00B91CBA" w:rsidRDefault="00F92530" w:rsidP="00F92530">
      <w:pPr>
        <w:pStyle w:val="Sprotnaopomba-besedilo"/>
        <w:jc w:val="both"/>
        <w:rPr>
          <w:rStyle w:val="Sprotnaopomba-sklic"/>
          <w:rFonts w:ascii="Calibri" w:eastAsia="Calibri" w:hAnsi="Calibri" w:cs="Calibri"/>
          <w:sz w:val="24"/>
          <w:szCs w:val="24"/>
        </w:rPr>
      </w:pPr>
      <w:r w:rsidRPr="00B91CBA">
        <w:rPr>
          <w:rStyle w:val="Sprotnaopomba-sklic"/>
          <w:rFonts w:eastAsia="Calibri" w:cs="Arial"/>
          <w:sz w:val="24"/>
          <w:szCs w:val="24"/>
        </w:rPr>
        <w:footnoteRef/>
      </w:r>
      <w:r w:rsidRPr="00B91CBA">
        <w:rPr>
          <w:rStyle w:val="Sprotnaopomba-sklic"/>
          <w:rFonts w:eastAsia="Calibri" w:cs="Arial"/>
          <w:sz w:val="24"/>
          <w:szCs w:val="24"/>
        </w:rPr>
        <w:t xml:space="preserve"> 1. odstavke 4. člena ZDIJZ: »Informacija javnega značaja je informacija, ki izvira iz delovnega področja organa, nahaja pa se v obliki dokumenta, zadeve, dosjeja, registra, evidence ali drugega dokumentarnega gradiva (v nadaljnjem besedilu: dokument), ki ga je organ izdelal sam, v delovanju z drugim organom, ali pridobil od drugih oseb.«</w:t>
      </w:r>
    </w:p>
  </w:footnote>
  <w:footnote w:id="17">
    <w:p w14:paraId="35859C39" w14:textId="77777777" w:rsidR="00F92530" w:rsidRPr="00415796" w:rsidRDefault="00F92530" w:rsidP="00F92530">
      <w:pPr>
        <w:pStyle w:val="Odstavek0"/>
        <w:tabs>
          <w:tab w:val="left" w:pos="142"/>
        </w:tabs>
        <w:spacing w:before="0"/>
        <w:ind w:firstLine="0"/>
        <w:rPr>
          <w:rStyle w:val="Sprotnaopomba-sklic"/>
          <w:rFonts w:ascii="Calibri" w:eastAsia="Calibri" w:hAnsi="Calibri" w:cs="Calibri"/>
          <w:sz w:val="28"/>
          <w:szCs w:val="28"/>
          <w:lang w:eastAsia="en-US"/>
        </w:rPr>
      </w:pPr>
      <w:r w:rsidRPr="00415796">
        <w:rPr>
          <w:rStyle w:val="Sprotnaopomba-sklic"/>
          <w:rFonts w:ascii="Calibri" w:eastAsia="Calibri" w:hAnsi="Calibri" w:cs="Calibri"/>
          <w:sz w:val="28"/>
          <w:szCs w:val="28"/>
          <w:lang w:eastAsia="en-US"/>
        </w:rPr>
        <w:footnoteRef/>
      </w:r>
      <w:r w:rsidRPr="00415796">
        <w:rPr>
          <w:rStyle w:val="Sprotnaopomba-sklic"/>
          <w:rFonts w:ascii="Calibri" w:eastAsia="Calibri" w:hAnsi="Calibri" w:cs="Calibri"/>
          <w:sz w:val="28"/>
          <w:szCs w:val="28"/>
          <w:lang w:eastAsia="en-US"/>
        </w:rPr>
        <w:t xml:space="preserve"> »Ta uredba ureja upravno poslovanje organov državne uprave, organov samoupravnih lokalnih skupnosti ter drugih pravnih in fizičnih oseb, če na podlagi javnih pooblastil opravljajo upravne naloge (v nadaljnjem besedilu: organ) in ni s to uredbo določeno drugače..«</w:t>
      </w:r>
    </w:p>
  </w:footnote>
  <w:footnote w:id="18">
    <w:p w14:paraId="61C701EF" w14:textId="77777777" w:rsidR="00F92530" w:rsidRPr="00415796" w:rsidRDefault="00F92530" w:rsidP="00F92530">
      <w:pPr>
        <w:spacing w:line="240" w:lineRule="auto"/>
        <w:jc w:val="both"/>
        <w:rPr>
          <w:rStyle w:val="Sprotnaopomba-sklic"/>
          <w:rFonts w:ascii="Calibri" w:eastAsia="Calibri" w:hAnsi="Calibri" w:cs="Calibri"/>
          <w:sz w:val="28"/>
          <w:szCs w:val="28"/>
          <w:lang w:val="x-none"/>
        </w:rPr>
      </w:pPr>
      <w:r w:rsidRPr="00415796">
        <w:rPr>
          <w:rStyle w:val="Sprotnaopomba-sklic"/>
          <w:rFonts w:ascii="Calibri" w:eastAsia="Calibri" w:hAnsi="Calibri" w:cs="Calibri"/>
          <w:sz w:val="28"/>
          <w:szCs w:val="28"/>
          <w:lang w:val="x-none"/>
        </w:rPr>
        <w:footnoteRef/>
      </w:r>
      <w:r w:rsidRPr="00415796">
        <w:rPr>
          <w:rStyle w:val="Sprotnaopomba-sklic"/>
          <w:rFonts w:ascii="Calibri" w:eastAsia="Calibri" w:hAnsi="Calibri" w:cs="Calibri"/>
          <w:sz w:val="28"/>
          <w:szCs w:val="28"/>
          <w:lang w:val="x-none"/>
        </w:rPr>
        <w:t xml:space="preserve"> Zbirka nerešenih zadev je zbirka, v kateri se dokumentarno gradivo hrani do prenosa v tekočo zbirko.</w:t>
      </w:r>
    </w:p>
  </w:footnote>
  <w:footnote w:id="19">
    <w:p w14:paraId="2AA215C0" w14:textId="77777777" w:rsidR="00F92530" w:rsidRPr="00415796" w:rsidRDefault="00F92530" w:rsidP="00F92530">
      <w:pPr>
        <w:spacing w:line="240" w:lineRule="auto"/>
        <w:jc w:val="both"/>
        <w:rPr>
          <w:rStyle w:val="Sprotnaopomba-sklic"/>
          <w:rFonts w:ascii="Calibri" w:eastAsia="Calibri" w:hAnsi="Calibri" w:cs="Calibri"/>
          <w:sz w:val="28"/>
          <w:szCs w:val="28"/>
          <w:lang w:val="x-none"/>
        </w:rPr>
      </w:pPr>
      <w:r w:rsidRPr="00415796">
        <w:rPr>
          <w:rStyle w:val="Sprotnaopomba-sklic"/>
          <w:rFonts w:ascii="Calibri" w:eastAsia="Calibri" w:hAnsi="Calibri" w:cs="Calibri"/>
          <w:sz w:val="28"/>
          <w:szCs w:val="28"/>
          <w:lang w:val="x-none"/>
        </w:rPr>
        <w:footnoteRef/>
      </w:r>
      <w:r w:rsidRPr="00415796">
        <w:rPr>
          <w:rStyle w:val="Sprotnaopomba-sklic"/>
          <w:rFonts w:ascii="Calibri" w:eastAsia="Calibri" w:hAnsi="Calibri" w:cs="Calibri"/>
          <w:sz w:val="28"/>
          <w:szCs w:val="28"/>
          <w:lang w:val="x-none"/>
        </w:rPr>
        <w:t xml:space="preserve"> Tekoča zbirka je zbirka dokumentarnega gradiva, v kateri se dokumentarno gradivo hrani dve leti po letu rešitve zadeve.</w:t>
      </w:r>
    </w:p>
  </w:footnote>
  <w:footnote w:id="20">
    <w:p w14:paraId="27293E1E" w14:textId="77777777" w:rsidR="00F92530" w:rsidRPr="00415796" w:rsidRDefault="00F92530" w:rsidP="00F92530">
      <w:pPr>
        <w:spacing w:line="240" w:lineRule="auto"/>
        <w:jc w:val="both"/>
        <w:rPr>
          <w:rStyle w:val="Sprotnaopomba-sklic"/>
          <w:rFonts w:ascii="Calibri" w:eastAsia="Calibri" w:hAnsi="Calibri" w:cs="Calibri"/>
          <w:sz w:val="28"/>
          <w:szCs w:val="28"/>
          <w:lang w:val="x-none"/>
        </w:rPr>
      </w:pPr>
      <w:r w:rsidRPr="00415796">
        <w:rPr>
          <w:rStyle w:val="Sprotnaopomba-sklic"/>
          <w:rFonts w:ascii="Calibri" w:eastAsia="Calibri" w:hAnsi="Calibri" w:cs="Calibri"/>
          <w:sz w:val="28"/>
          <w:szCs w:val="28"/>
          <w:lang w:val="x-none"/>
        </w:rPr>
        <w:footnoteRef/>
      </w:r>
      <w:r w:rsidRPr="00415796">
        <w:rPr>
          <w:rStyle w:val="Sprotnaopomba-sklic"/>
          <w:rFonts w:ascii="Calibri" w:eastAsia="Calibri" w:hAnsi="Calibri" w:cs="Calibri"/>
          <w:sz w:val="28"/>
          <w:szCs w:val="28"/>
          <w:lang w:val="x-none"/>
        </w:rPr>
        <w:t xml:space="preserve"> Splošne informacije so informacije o načinu poslovanja organa pri odločanju o upravnih zadevah in izdajanju potrdil, pojasnila v zvezi z uresničevanjem pravic, obveznosti in pravnih koristi ter pojasnila v zvezi z drugimi upravnimi storitvami in o načinu poslovanja organa pri izvajanju upravnih nalog. Splošne informacije se ne nanašajo na potek oziroma stanje konkretnega</w:t>
      </w:r>
      <w:r w:rsidRPr="00AB7106">
        <w:rPr>
          <w:rStyle w:val="Sprotnaopomba-sklic"/>
          <w:rFonts w:ascii="Calibri" w:eastAsia="Calibri" w:hAnsi="Calibri" w:cs="Calibri"/>
          <w:sz w:val="24"/>
          <w:lang w:val="x-none"/>
        </w:rPr>
        <w:t xml:space="preserve"> </w:t>
      </w:r>
      <w:r w:rsidRPr="00415796">
        <w:rPr>
          <w:rStyle w:val="Sprotnaopomba-sklic"/>
          <w:rFonts w:ascii="Calibri" w:eastAsia="Calibri" w:hAnsi="Calibri" w:cs="Calibri"/>
          <w:sz w:val="28"/>
          <w:szCs w:val="28"/>
          <w:lang w:val="x-none"/>
        </w:rPr>
        <w:t>upravnega ali drugega postopka.</w:t>
      </w:r>
      <w:r w:rsidRPr="00415796">
        <w:rPr>
          <w:rFonts w:ascii="Calibri" w:eastAsia="Calibri" w:hAnsi="Calibri" w:cs="Calibri"/>
          <w:sz w:val="28"/>
          <w:szCs w:val="28"/>
        </w:rPr>
        <w:t xml:space="preserve"> </w:t>
      </w:r>
      <w:r w:rsidRPr="00415796">
        <w:rPr>
          <w:rStyle w:val="Sprotnaopomba-sklic"/>
          <w:rFonts w:ascii="Calibri" w:eastAsia="Calibri" w:hAnsi="Calibri" w:cs="Calibri"/>
          <w:sz w:val="28"/>
          <w:szCs w:val="28"/>
          <w:lang w:val="x-none"/>
        </w:rPr>
        <w:t xml:space="preserve">Splošne informacije v zvezi z upravnimi storitvami, ki se opravijo na vlogo stranke, obsegajo zlasti podatke o tem: </w:t>
      </w:r>
    </w:p>
    <w:p w14:paraId="7440D6CB" w14:textId="77777777" w:rsidR="00F92530" w:rsidRPr="00415796" w:rsidRDefault="00F92530" w:rsidP="00F92530">
      <w:pPr>
        <w:spacing w:line="240" w:lineRule="auto"/>
        <w:jc w:val="both"/>
        <w:rPr>
          <w:rStyle w:val="Sprotnaopomba-sklic"/>
          <w:rFonts w:ascii="Calibri" w:eastAsia="Calibri" w:hAnsi="Calibri" w:cs="Calibri"/>
          <w:sz w:val="28"/>
          <w:szCs w:val="28"/>
          <w:lang w:val="x-none"/>
        </w:rPr>
      </w:pPr>
      <w:r w:rsidRPr="00415796">
        <w:rPr>
          <w:rStyle w:val="Sprotnaopomba-sklic"/>
          <w:rFonts w:ascii="Calibri" w:eastAsia="Calibri" w:hAnsi="Calibri" w:cs="Calibri"/>
          <w:sz w:val="28"/>
          <w:szCs w:val="28"/>
          <w:lang w:val="x-none"/>
        </w:rPr>
        <w:t xml:space="preserve">1. kakšni so pogoji za pridobitev pravice; </w:t>
      </w:r>
    </w:p>
    <w:p w14:paraId="767D180A" w14:textId="77777777" w:rsidR="00F92530" w:rsidRPr="00415796" w:rsidRDefault="00F92530" w:rsidP="00F92530">
      <w:pPr>
        <w:spacing w:line="240" w:lineRule="auto"/>
        <w:jc w:val="both"/>
        <w:rPr>
          <w:rStyle w:val="Sprotnaopomba-sklic"/>
          <w:rFonts w:ascii="Calibri" w:eastAsia="Calibri" w:hAnsi="Calibri" w:cs="Calibri"/>
          <w:sz w:val="28"/>
          <w:szCs w:val="28"/>
          <w:lang w:val="x-none"/>
        </w:rPr>
      </w:pPr>
      <w:r w:rsidRPr="00415796">
        <w:rPr>
          <w:rStyle w:val="Sprotnaopomba-sklic"/>
          <w:rFonts w:ascii="Calibri" w:eastAsia="Calibri" w:hAnsi="Calibri" w:cs="Calibri"/>
          <w:sz w:val="28"/>
          <w:szCs w:val="28"/>
          <w:lang w:val="x-none"/>
        </w:rPr>
        <w:t xml:space="preserve">2. kje in po kakšnem postopku lahko stranka pridobi pravico; </w:t>
      </w:r>
    </w:p>
    <w:p w14:paraId="38101FDC" w14:textId="77777777" w:rsidR="00F92530" w:rsidRPr="00415796" w:rsidRDefault="00F92530" w:rsidP="00F92530">
      <w:pPr>
        <w:spacing w:line="240" w:lineRule="auto"/>
        <w:jc w:val="both"/>
        <w:rPr>
          <w:rStyle w:val="Sprotnaopomba-sklic"/>
          <w:rFonts w:ascii="Calibri" w:eastAsia="Calibri" w:hAnsi="Calibri" w:cs="Calibri"/>
          <w:sz w:val="28"/>
          <w:szCs w:val="28"/>
          <w:lang w:val="x-none"/>
        </w:rPr>
      </w:pPr>
      <w:r w:rsidRPr="00415796">
        <w:rPr>
          <w:rStyle w:val="Sprotnaopomba-sklic"/>
          <w:rFonts w:ascii="Calibri" w:eastAsia="Calibri" w:hAnsi="Calibri" w:cs="Calibri"/>
          <w:sz w:val="28"/>
          <w:szCs w:val="28"/>
          <w:lang w:val="x-none"/>
        </w:rPr>
        <w:t xml:space="preserve">3. kaj je treba priložiti vlogi; </w:t>
      </w:r>
    </w:p>
    <w:p w14:paraId="5DA307DF" w14:textId="77777777" w:rsidR="00F92530" w:rsidRPr="00415796" w:rsidRDefault="00F92530" w:rsidP="00F92530">
      <w:pPr>
        <w:spacing w:line="240" w:lineRule="auto"/>
        <w:jc w:val="both"/>
        <w:rPr>
          <w:rStyle w:val="Sprotnaopomba-sklic"/>
          <w:rFonts w:ascii="Calibri" w:eastAsia="Calibri" w:hAnsi="Calibri" w:cs="Calibri"/>
          <w:sz w:val="28"/>
          <w:szCs w:val="28"/>
          <w:lang w:val="x-none"/>
        </w:rPr>
      </w:pPr>
      <w:r w:rsidRPr="00415796">
        <w:rPr>
          <w:rStyle w:val="Sprotnaopomba-sklic"/>
          <w:rFonts w:ascii="Calibri" w:eastAsia="Calibri" w:hAnsi="Calibri" w:cs="Calibri"/>
          <w:sz w:val="28"/>
          <w:szCs w:val="28"/>
          <w:lang w:val="x-none"/>
        </w:rPr>
        <w:t xml:space="preserve">4. kolikšna je višina upravne takse in morebitnih drugih plačil ter kako se plačilo lahko izvede. </w:t>
      </w:r>
    </w:p>
    <w:p w14:paraId="5271E4C1" w14:textId="77777777" w:rsidR="00F92530" w:rsidRPr="00AD606D" w:rsidRDefault="00F92530" w:rsidP="00F92530">
      <w:pPr>
        <w:pStyle w:val="Sprotnaopomba-besedilo"/>
        <w:spacing w:line="240" w:lineRule="auto"/>
        <w:jc w:val="both"/>
        <w:rPr>
          <w:rStyle w:val="Sprotnaopomba-sklic"/>
          <w:rFonts w:ascii="Calibri" w:eastAsia="Calibri" w:hAnsi="Calibri" w:cs="Calibri"/>
          <w:szCs w:val="2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F67F8" w14:textId="77777777" w:rsidR="00650EA5" w:rsidRDefault="00650EA5">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DFAD8" w14:textId="77777777" w:rsidR="007937EC" w:rsidRPr="00110CBD" w:rsidRDefault="007937EC"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7937EC" w:rsidRPr="008F3500" w14:paraId="01768D86" w14:textId="77777777">
      <w:trPr>
        <w:cantSplit/>
        <w:trHeight w:hRule="exact" w:val="847"/>
      </w:trPr>
      <w:tc>
        <w:tcPr>
          <w:tcW w:w="567" w:type="dxa"/>
        </w:tcPr>
        <w:p w14:paraId="76E2F7B0" w14:textId="77777777" w:rsidR="007937EC" w:rsidRDefault="007937EC"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7C452314" w14:textId="77777777" w:rsidR="007937EC" w:rsidRPr="006D42D9" w:rsidRDefault="007937EC" w:rsidP="006D42D9">
          <w:pPr>
            <w:rPr>
              <w:rFonts w:ascii="Republika" w:hAnsi="Republika"/>
              <w:sz w:val="60"/>
              <w:szCs w:val="60"/>
            </w:rPr>
          </w:pPr>
        </w:p>
        <w:p w14:paraId="035FB81F" w14:textId="77777777" w:rsidR="007937EC" w:rsidRPr="006D42D9" w:rsidRDefault="007937EC" w:rsidP="006D42D9">
          <w:pPr>
            <w:rPr>
              <w:rFonts w:ascii="Republika" w:hAnsi="Republika"/>
              <w:sz w:val="60"/>
              <w:szCs w:val="60"/>
            </w:rPr>
          </w:pPr>
        </w:p>
        <w:p w14:paraId="0A272880" w14:textId="77777777" w:rsidR="007937EC" w:rsidRPr="006D42D9" w:rsidRDefault="007937EC" w:rsidP="006D42D9">
          <w:pPr>
            <w:rPr>
              <w:rFonts w:ascii="Republika" w:hAnsi="Republika"/>
              <w:sz w:val="60"/>
              <w:szCs w:val="60"/>
            </w:rPr>
          </w:pPr>
        </w:p>
        <w:p w14:paraId="1B49628F" w14:textId="77777777" w:rsidR="007937EC" w:rsidRPr="006D42D9" w:rsidRDefault="007937EC" w:rsidP="006D42D9">
          <w:pPr>
            <w:rPr>
              <w:rFonts w:ascii="Republika" w:hAnsi="Republika"/>
              <w:sz w:val="60"/>
              <w:szCs w:val="60"/>
            </w:rPr>
          </w:pPr>
        </w:p>
        <w:p w14:paraId="6956DA4B" w14:textId="77777777" w:rsidR="007937EC" w:rsidRPr="006D42D9" w:rsidRDefault="007937EC" w:rsidP="006D42D9">
          <w:pPr>
            <w:rPr>
              <w:rFonts w:ascii="Republika" w:hAnsi="Republika"/>
              <w:sz w:val="60"/>
              <w:szCs w:val="60"/>
            </w:rPr>
          </w:pPr>
        </w:p>
        <w:p w14:paraId="440160FD" w14:textId="77777777" w:rsidR="007937EC" w:rsidRPr="006D42D9" w:rsidRDefault="007937EC" w:rsidP="006D42D9">
          <w:pPr>
            <w:rPr>
              <w:rFonts w:ascii="Republika" w:hAnsi="Republika"/>
              <w:sz w:val="60"/>
              <w:szCs w:val="60"/>
            </w:rPr>
          </w:pPr>
        </w:p>
        <w:p w14:paraId="03F2996A" w14:textId="77777777" w:rsidR="007937EC" w:rsidRPr="006D42D9" w:rsidRDefault="007937EC" w:rsidP="006D42D9">
          <w:pPr>
            <w:rPr>
              <w:rFonts w:ascii="Republika" w:hAnsi="Republika"/>
              <w:sz w:val="60"/>
              <w:szCs w:val="60"/>
            </w:rPr>
          </w:pPr>
        </w:p>
        <w:p w14:paraId="0CF42046" w14:textId="77777777" w:rsidR="007937EC" w:rsidRPr="006D42D9" w:rsidRDefault="007937EC" w:rsidP="006D42D9">
          <w:pPr>
            <w:rPr>
              <w:rFonts w:ascii="Republika" w:hAnsi="Republika"/>
              <w:sz w:val="60"/>
              <w:szCs w:val="60"/>
            </w:rPr>
          </w:pPr>
        </w:p>
        <w:p w14:paraId="0C86C9B7" w14:textId="77777777" w:rsidR="007937EC" w:rsidRPr="006D42D9" w:rsidRDefault="007937EC" w:rsidP="006D42D9">
          <w:pPr>
            <w:rPr>
              <w:rFonts w:ascii="Republika" w:hAnsi="Republika"/>
              <w:sz w:val="60"/>
              <w:szCs w:val="60"/>
            </w:rPr>
          </w:pPr>
        </w:p>
        <w:p w14:paraId="29F5325F" w14:textId="77777777" w:rsidR="007937EC" w:rsidRPr="006D42D9" w:rsidRDefault="007937EC" w:rsidP="006D42D9">
          <w:pPr>
            <w:rPr>
              <w:rFonts w:ascii="Republika" w:hAnsi="Republika"/>
              <w:sz w:val="60"/>
              <w:szCs w:val="60"/>
            </w:rPr>
          </w:pPr>
        </w:p>
        <w:p w14:paraId="3E9A2587" w14:textId="77777777" w:rsidR="007937EC" w:rsidRPr="006D42D9" w:rsidRDefault="007937EC" w:rsidP="006D42D9">
          <w:pPr>
            <w:rPr>
              <w:rFonts w:ascii="Republika" w:hAnsi="Republika"/>
              <w:sz w:val="60"/>
              <w:szCs w:val="60"/>
            </w:rPr>
          </w:pPr>
        </w:p>
        <w:p w14:paraId="3A9E7CAB" w14:textId="77777777" w:rsidR="007937EC" w:rsidRPr="006D42D9" w:rsidRDefault="007937EC" w:rsidP="006D42D9">
          <w:pPr>
            <w:rPr>
              <w:rFonts w:ascii="Republika" w:hAnsi="Republika"/>
              <w:sz w:val="60"/>
              <w:szCs w:val="60"/>
            </w:rPr>
          </w:pPr>
        </w:p>
        <w:p w14:paraId="6D2170AE" w14:textId="77777777" w:rsidR="007937EC" w:rsidRPr="006D42D9" w:rsidRDefault="007937EC" w:rsidP="006D42D9">
          <w:pPr>
            <w:rPr>
              <w:rFonts w:ascii="Republika" w:hAnsi="Republika"/>
              <w:sz w:val="60"/>
              <w:szCs w:val="60"/>
            </w:rPr>
          </w:pPr>
        </w:p>
        <w:p w14:paraId="36ECA4C5" w14:textId="77777777" w:rsidR="007937EC" w:rsidRPr="006D42D9" w:rsidRDefault="007937EC" w:rsidP="006D42D9">
          <w:pPr>
            <w:rPr>
              <w:rFonts w:ascii="Republika" w:hAnsi="Republika"/>
              <w:sz w:val="60"/>
              <w:szCs w:val="60"/>
            </w:rPr>
          </w:pPr>
        </w:p>
        <w:p w14:paraId="2F79E03A" w14:textId="77777777" w:rsidR="007937EC" w:rsidRPr="006D42D9" w:rsidRDefault="007937EC" w:rsidP="006D42D9">
          <w:pPr>
            <w:rPr>
              <w:rFonts w:ascii="Republika" w:hAnsi="Republika"/>
              <w:sz w:val="60"/>
              <w:szCs w:val="60"/>
            </w:rPr>
          </w:pPr>
        </w:p>
        <w:p w14:paraId="719BCF8F" w14:textId="77777777" w:rsidR="007937EC" w:rsidRPr="006D42D9" w:rsidRDefault="007937EC" w:rsidP="006D42D9">
          <w:pPr>
            <w:rPr>
              <w:rFonts w:ascii="Republika" w:hAnsi="Republika"/>
              <w:sz w:val="60"/>
              <w:szCs w:val="60"/>
            </w:rPr>
          </w:pPr>
        </w:p>
      </w:tc>
    </w:tr>
  </w:tbl>
  <w:p w14:paraId="3C2008CC" w14:textId="5A218DCF" w:rsidR="007937EC" w:rsidRPr="008F3500" w:rsidRDefault="00FF7412"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14:anchorId="04377B80" wp14:editId="544A3735">
              <wp:simplePos x="0" y="0"/>
              <wp:positionH relativeFrom="column">
                <wp:posOffset>-431800</wp:posOffset>
              </wp:positionH>
              <wp:positionV relativeFrom="page">
                <wp:posOffset>3600450</wp:posOffset>
              </wp:positionV>
              <wp:extent cx="252095" cy="0"/>
              <wp:effectExtent l="6350" t="9525" r="8255" b="9525"/>
              <wp:wrapNone/>
              <wp:docPr id="1713947427"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B8D2D" id="Line 5"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7937EC" w:rsidRPr="008F3500">
      <w:rPr>
        <w:rFonts w:ascii="Republika" w:hAnsi="Republika"/>
      </w:rPr>
      <w:t>REPUBLIKA SLOVENIJA</w:t>
    </w:r>
  </w:p>
  <w:p w14:paraId="33FE6004" w14:textId="77777777" w:rsidR="007937EC" w:rsidRPr="008F3500" w:rsidRDefault="007937EC"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JAVNO UPRAVO</w:t>
    </w:r>
  </w:p>
  <w:p w14:paraId="40B63998" w14:textId="77777777" w:rsidR="007937EC" w:rsidRDefault="007937EC" w:rsidP="00E92835">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javni sektor</w:t>
    </w:r>
  </w:p>
  <w:p w14:paraId="29CC4247" w14:textId="77777777" w:rsidR="006F68C6" w:rsidRPr="00E92835" w:rsidRDefault="006F68C6" w:rsidP="00E92835">
    <w:pPr>
      <w:pStyle w:val="Glava"/>
      <w:tabs>
        <w:tab w:val="clear" w:pos="4320"/>
        <w:tab w:val="clear" w:pos="8640"/>
        <w:tab w:val="left" w:pos="5112"/>
      </w:tabs>
      <w:spacing w:after="120" w:line="240" w:lineRule="exact"/>
      <w:rPr>
        <w:rFonts w:ascii="Republika" w:hAnsi="Republika"/>
        <w:caps/>
      </w:rPr>
    </w:pPr>
    <w:r>
      <w:rPr>
        <w:rFonts w:ascii="Republika" w:hAnsi="Republika"/>
        <w:caps/>
      </w:rPr>
      <w:t>upravna inšpekcija</w:t>
    </w:r>
  </w:p>
  <w:p w14:paraId="1C177144" w14:textId="77777777" w:rsidR="007937EC" w:rsidRDefault="007937EC" w:rsidP="0002235B">
    <w:pPr>
      <w:pStyle w:val="Glava"/>
      <w:tabs>
        <w:tab w:val="clear" w:pos="4320"/>
        <w:tab w:val="clear" w:pos="8640"/>
        <w:tab w:val="left" w:pos="5112"/>
      </w:tabs>
      <w:spacing w:line="240" w:lineRule="exact"/>
      <w:rPr>
        <w:rFonts w:cs="Arial"/>
        <w:sz w:val="16"/>
      </w:rPr>
    </w:pPr>
    <w:r>
      <w:rPr>
        <w:rFonts w:cs="Arial"/>
        <w:sz w:val="16"/>
      </w:rPr>
      <w:t>Tržaška cesta 21</w:t>
    </w:r>
    <w:r w:rsidRPr="008F3500">
      <w:rPr>
        <w:rFonts w:cs="Arial"/>
        <w:sz w:val="16"/>
      </w:rPr>
      <w:t xml:space="preserve">, </w:t>
    </w:r>
    <w:r>
      <w:rPr>
        <w:rFonts w:cs="Arial"/>
        <w:sz w:val="16"/>
      </w:rPr>
      <w:t>1000 Ljubljana</w:t>
    </w:r>
    <w:r w:rsidRPr="008F3500">
      <w:rPr>
        <w:rFonts w:cs="Arial"/>
        <w:sz w:val="16"/>
      </w:rPr>
      <w:tab/>
    </w:r>
    <w:hyperlink r:id="rId1" w:history="1">
      <w:r w:rsidRPr="003839ED">
        <w:rPr>
          <w:rStyle w:val="Hiperpovezava"/>
          <w:rFonts w:cs="Arial"/>
          <w:sz w:val="16"/>
        </w:rPr>
        <w:t>www.ijs.gov.si</w:t>
      </w:r>
    </w:hyperlink>
  </w:p>
  <w:p w14:paraId="4A60FE84" w14:textId="77777777" w:rsidR="007937EC" w:rsidRDefault="007937EC"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E: </w:t>
    </w:r>
    <w:r>
      <w:rPr>
        <w:rFonts w:cs="Arial"/>
        <w:sz w:val="16"/>
      </w:rPr>
      <w:t>gp.ijs@gov.si</w:t>
    </w:r>
  </w:p>
  <w:p w14:paraId="0610EC5E" w14:textId="77777777" w:rsidR="007937EC" w:rsidRPr="008F3500" w:rsidRDefault="007937EC" w:rsidP="007D75CF">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T: </w:t>
    </w:r>
    <w:r>
      <w:rPr>
        <w:rFonts w:cs="Arial"/>
        <w:sz w:val="16"/>
      </w:rPr>
      <w:t xml:space="preserve">01 478 83 84 </w:t>
    </w:r>
  </w:p>
  <w:p w14:paraId="52488087" w14:textId="77777777" w:rsidR="007937EC" w:rsidRPr="008F3500" w:rsidRDefault="007937EC"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C5739"/>
    <w:multiLevelType w:val="hybridMultilevel"/>
    <w:tmpl w:val="C87006F0"/>
    <w:lvl w:ilvl="0" w:tplc="FFFFFFFF">
      <w:numFmt w:val="bullet"/>
      <w:lvlText w:val="-"/>
      <w:lvlJc w:val="left"/>
      <w:pPr>
        <w:ind w:left="720" w:hanging="360"/>
      </w:pPr>
      <w:rPr>
        <w:rFonts w:ascii="Arial" w:eastAsia="Times New Roman" w:hAnsi="Arial" w:cs="Arial" w:hint="default"/>
      </w:rPr>
    </w:lvl>
    <w:lvl w:ilvl="1" w:tplc="04240001">
      <w:start w:val="1"/>
      <w:numFmt w:val="bullet"/>
      <w:lvlText w:val=""/>
      <w:lvlJc w:val="left"/>
      <w:pPr>
        <w:ind w:left="15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F20BFB"/>
    <w:multiLevelType w:val="hybridMultilevel"/>
    <w:tmpl w:val="80CA3DEC"/>
    <w:lvl w:ilvl="0" w:tplc="90B87E4A">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EAE5026"/>
    <w:multiLevelType w:val="hybridMultilevel"/>
    <w:tmpl w:val="1C8EF174"/>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11623DD"/>
    <w:multiLevelType w:val="hybridMultilevel"/>
    <w:tmpl w:val="059EC7BA"/>
    <w:lvl w:ilvl="0" w:tplc="9558FDA2">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5436072"/>
    <w:multiLevelType w:val="hybridMultilevel"/>
    <w:tmpl w:val="9C54DE1E"/>
    <w:lvl w:ilvl="0" w:tplc="9558FDA2">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85074A2"/>
    <w:multiLevelType w:val="hybridMultilevel"/>
    <w:tmpl w:val="5FA227FC"/>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A461264"/>
    <w:multiLevelType w:val="hybridMultilevel"/>
    <w:tmpl w:val="5CDE2AA4"/>
    <w:lvl w:ilvl="0" w:tplc="90B87E4A">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D8D65F5"/>
    <w:multiLevelType w:val="hybridMultilevel"/>
    <w:tmpl w:val="83ACD782"/>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0406081"/>
    <w:multiLevelType w:val="hybridMultilevel"/>
    <w:tmpl w:val="DE46E2DE"/>
    <w:lvl w:ilvl="0" w:tplc="0424000F">
      <w:start w:val="66"/>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7791056"/>
    <w:multiLevelType w:val="hybridMultilevel"/>
    <w:tmpl w:val="DDD25BB0"/>
    <w:lvl w:ilvl="0" w:tplc="000AE4BE">
      <w:start w:val="1"/>
      <w:numFmt w:val="decimal"/>
      <w:pStyle w:val="tevilnatoka"/>
      <w:lvlText w:val="%1."/>
      <w:lvlJc w:val="left"/>
      <w:pPr>
        <w:tabs>
          <w:tab w:val="num" w:pos="397"/>
        </w:tabs>
        <w:ind w:left="397" w:hanging="397"/>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27DA2271"/>
    <w:multiLevelType w:val="hybridMultilevel"/>
    <w:tmpl w:val="FD02DE20"/>
    <w:lvl w:ilvl="0" w:tplc="90B87E4A">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90269AD"/>
    <w:multiLevelType w:val="hybridMultilevel"/>
    <w:tmpl w:val="9D648C46"/>
    <w:lvl w:ilvl="0" w:tplc="9558FDA2">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B5B0957"/>
    <w:multiLevelType w:val="hybridMultilevel"/>
    <w:tmpl w:val="FFA2702E"/>
    <w:lvl w:ilvl="0" w:tplc="90B87E4A">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4C4705E"/>
    <w:multiLevelType w:val="hybridMultilevel"/>
    <w:tmpl w:val="4232C51A"/>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76440E9"/>
    <w:multiLevelType w:val="hybridMultilevel"/>
    <w:tmpl w:val="EABE00A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76F5122"/>
    <w:multiLevelType w:val="hybridMultilevel"/>
    <w:tmpl w:val="A970BC10"/>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AA10093"/>
    <w:multiLevelType w:val="hybridMultilevel"/>
    <w:tmpl w:val="8E6C6AF8"/>
    <w:lvl w:ilvl="0" w:tplc="5608EF6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DAE7FF3"/>
    <w:multiLevelType w:val="hybridMultilevel"/>
    <w:tmpl w:val="E83E1DD4"/>
    <w:lvl w:ilvl="0" w:tplc="04240013">
      <w:start w:val="1"/>
      <w:numFmt w:val="upperRoman"/>
      <w:lvlText w:val="%1."/>
      <w:lvlJc w:val="righ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3E7E3015"/>
    <w:multiLevelType w:val="multilevel"/>
    <w:tmpl w:val="C4C43BF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 w15:restartNumberingAfterBreak="0">
    <w:nsid w:val="406B7B6A"/>
    <w:multiLevelType w:val="multilevel"/>
    <w:tmpl w:val="FDFC6384"/>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0844BE5"/>
    <w:multiLevelType w:val="hybridMultilevel"/>
    <w:tmpl w:val="DE2AA29A"/>
    <w:lvl w:ilvl="0" w:tplc="844E0E16">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7235D96"/>
    <w:multiLevelType w:val="hybridMultilevel"/>
    <w:tmpl w:val="90CED412"/>
    <w:lvl w:ilvl="0" w:tplc="0424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81055E0"/>
    <w:multiLevelType w:val="hybridMultilevel"/>
    <w:tmpl w:val="6D8CF3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E764A87"/>
    <w:multiLevelType w:val="hybridMultilevel"/>
    <w:tmpl w:val="DFC410D0"/>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F14722E"/>
    <w:multiLevelType w:val="hybridMultilevel"/>
    <w:tmpl w:val="2954FBA0"/>
    <w:lvl w:ilvl="0" w:tplc="0BEA8CBA">
      <w:numFmt w:val="bullet"/>
      <w:lvlText w:val="-"/>
      <w:lvlJc w:val="left"/>
      <w:pPr>
        <w:ind w:left="1440" w:hanging="360"/>
      </w:pPr>
      <w:rPr>
        <w:rFonts w:ascii="Cambria" w:eastAsia="MS Gothic" w:hAnsi="Cambria" w:cs="MS Gothic"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5" w15:restartNumberingAfterBreak="0">
    <w:nsid w:val="54FE6A21"/>
    <w:multiLevelType w:val="hybridMultilevel"/>
    <w:tmpl w:val="867A5CD0"/>
    <w:lvl w:ilvl="0" w:tplc="90B87E4A">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5E61046"/>
    <w:multiLevelType w:val="hybridMultilevel"/>
    <w:tmpl w:val="1A185E96"/>
    <w:lvl w:ilvl="0" w:tplc="D3B8DC0C">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89F097B"/>
    <w:multiLevelType w:val="hybridMultilevel"/>
    <w:tmpl w:val="D85AA3FC"/>
    <w:lvl w:ilvl="0" w:tplc="D3B8DC0C">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5BA34FFB"/>
    <w:multiLevelType w:val="hybridMultilevel"/>
    <w:tmpl w:val="3822E4F4"/>
    <w:lvl w:ilvl="0" w:tplc="90B87E4A">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2454103"/>
    <w:multiLevelType w:val="hybridMultilevel"/>
    <w:tmpl w:val="920A1182"/>
    <w:lvl w:ilvl="0" w:tplc="9558FDA2">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4E74330"/>
    <w:multiLevelType w:val="hybridMultilevel"/>
    <w:tmpl w:val="991C6C86"/>
    <w:lvl w:ilvl="0" w:tplc="90B87E4A">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C05558E"/>
    <w:multiLevelType w:val="hybridMultilevel"/>
    <w:tmpl w:val="BE101D40"/>
    <w:lvl w:ilvl="0" w:tplc="90B87E4A">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0146FB7"/>
    <w:multiLevelType w:val="hybridMultilevel"/>
    <w:tmpl w:val="F94C7A08"/>
    <w:lvl w:ilvl="0" w:tplc="90B87E4A">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0BB7AF5"/>
    <w:multiLevelType w:val="hybridMultilevel"/>
    <w:tmpl w:val="BFD04912"/>
    <w:lvl w:ilvl="0" w:tplc="90B87E4A">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71C1573B"/>
    <w:multiLevelType w:val="hybridMultilevel"/>
    <w:tmpl w:val="8DEC3948"/>
    <w:lvl w:ilvl="0" w:tplc="5F4406A6">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2211EAB"/>
    <w:multiLevelType w:val="hybridMultilevel"/>
    <w:tmpl w:val="98B6E9BE"/>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2D51A7C"/>
    <w:multiLevelType w:val="hybridMultilevel"/>
    <w:tmpl w:val="8EE21CB6"/>
    <w:lvl w:ilvl="0" w:tplc="EA9C1F9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4233E15"/>
    <w:multiLevelType w:val="hybridMultilevel"/>
    <w:tmpl w:val="D9D686B2"/>
    <w:lvl w:ilvl="0" w:tplc="0BEA8CBA">
      <w:numFmt w:val="bullet"/>
      <w:lvlText w:val="-"/>
      <w:lvlJc w:val="left"/>
      <w:pPr>
        <w:ind w:left="1437" w:hanging="360"/>
      </w:pPr>
      <w:rPr>
        <w:rFonts w:ascii="Cambria" w:eastAsia="MS Gothic" w:hAnsi="Cambria" w:cs="MS Gothic" w:hint="default"/>
      </w:rPr>
    </w:lvl>
    <w:lvl w:ilvl="1" w:tplc="04240003" w:tentative="1">
      <w:start w:val="1"/>
      <w:numFmt w:val="bullet"/>
      <w:lvlText w:val="o"/>
      <w:lvlJc w:val="left"/>
      <w:pPr>
        <w:ind w:left="2157" w:hanging="360"/>
      </w:pPr>
      <w:rPr>
        <w:rFonts w:ascii="Courier New" w:hAnsi="Courier New" w:cs="Courier New" w:hint="default"/>
      </w:rPr>
    </w:lvl>
    <w:lvl w:ilvl="2" w:tplc="04240005" w:tentative="1">
      <w:start w:val="1"/>
      <w:numFmt w:val="bullet"/>
      <w:lvlText w:val=""/>
      <w:lvlJc w:val="left"/>
      <w:pPr>
        <w:ind w:left="2877" w:hanging="360"/>
      </w:pPr>
      <w:rPr>
        <w:rFonts w:ascii="Wingdings" w:hAnsi="Wingdings" w:hint="default"/>
      </w:rPr>
    </w:lvl>
    <w:lvl w:ilvl="3" w:tplc="04240001" w:tentative="1">
      <w:start w:val="1"/>
      <w:numFmt w:val="bullet"/>
      <w:lvlText w:val=""/>
      <w:lvlJc w:val="left"/>
      <w:pPr>
        <w:ind w:left="3597" w:hanging="360"/>
      </w:pPr>
      <w:rPr>
        <w:rFonts w:ascii="Symbol" w:hAnsi="Symbol" w:hint="default"/>
      </w:rPr>
    </w:lvl>
    <w:lvl w:ilvl="4" w:tplc="04240003" w:tentative="1">
      <w:start w:val="1"/>
      <w:numFmt w:val="bullet"/>
      <w:lvlText w:val="o"/>
      <w:lvlJc w:val="left"/>
      <w:pPr>
        <w:ind w:left="4317" w:hanging="360"/>
      </w:pPr>
      <w:rPr>
        <w:rFonts w:ascii="Courier New" w:hAnsi="Courier New" w:cs="Courier New" w:hint="default"/>
      </w:rPr>
    </w:lvl>
    <w:lvl w:ilvl="5" w:tplc="04240005" w:tentative="1">
      <w:start w:val="1"/>
      <w:numFmt w:val="bullet"/>
      <w:lvlText w:val=""/>
      <w:lvlJc w:val="left"/>
      <w:pPr>
        <w:ind w:left="5037" w:hanging="360"/>
      </w:pPr>
      <w:rPr>
        <w:rFonts w:ascii="Wingdings" w:hAnsi="Wingdings" w:hint="default"/>
      </w:rPr>
    </w:lvl>
    <w:lvl w:ilvl="6" w:tplc="04240001" w:tentative="1">
      <w:start w:val="1"/>
      <w:numFmt w:val="bullet"/>
      <w:lvlText w:val=""/>
      <w:lvlJc w:val="left"/>
      <w:pPr>
        <w:ind w:left="5757" w:hanging="360"/>
      </w:pPr>
      <w:rPr>
        <w:rFonts w:ascii="Symbol" w:hAnsi="Symbol" w:hint="default"/>
      </w:rPr>
    </w:lvl>
    <w:lvl w:ilvl="7" w:tplc="04240003" w:tentative="1">
      <w:start w:val="1"/>
      <w:numFmt w:val="bullet"/>
      <w:lvlText w:val="o"/>
      <w:lvlJc w:val="left"/>
      <w:pPr>
        <w:ind w:left="6477" w:hanging="360"/>
      </w:pPr>
      <w:rPr>
        <w:rFonts w:ascii="Courier New" w:hAnsi="Courier New" w:cs="Courier New" w:hint="default"/>
      </w:rPr>
    </w:lvl>
    <w:lvl w:ilvl="8" w:tplc="04240005" w:tentative="1">
      <w:start w:val="1"/>
      <w:numFmt w:val="bullet"/>
      <w:lvlText w:val=""/>
      <w:lvlJc w:val="left"/>
      <w:pPr>
        <w:ind w:left="7197" w:hanging="360"/>
      </w:pPr>
      <w:rPr>
        <w:rFonts w:ascii="Wingdings" w:hAnsi="Wingdings" w:hint="default"/>
      </w:rPr>
    </w:lvl>
  </w:abstractNum>
  <w:abstractNum w:abstractNumId="39" w15:restartNumberingAfterBreak="0">
    <w:nsid w:val="7A795913"/>
    <w:multiLevelType w:val="hybridMultilevel"/>
    <w:tmpl w:val="CEDA3F18"/>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FC32D37"/>
    <w:multiLevelType w:val="hybridMultilevel"/>
    <w:tmpl w:val="C7FE0FE2"/>
    <w:lvl w:ilvl="0" w:tplc="D3B8DC0C">
      <w:start w:val="1"/>
      <w:numFmt w:val="bullet"/>
      <w:lvlText w:val="-"/>
      <w:lvlJc w:val="left"/>
      <w:pPr>
        <w:ind w:left="1800" w:hanging="360"/>
      </w:pPr>
      <w:rPr>
        <w:rFonts w:ascii="Arial" w:eastAsia="Times New Roman" w:hAnsi="Arial" w:cs="Arial" w:hint="default"/>
      </w:rPr>
    </w:lvl>
    <w:lvl w:ilvl="1" w:tplc="7B18BB3E">
      <w:start w:val="1"/>
      <w:numFmt w:val="bullet"/>
      <w:lvlText w:val="-"/>
      <w:lvlJc w:val="left"/>
      <w:pPr>
        <w:ind w:left="2520" w:hanging="360"/>
      </w:pPr>
      <w:rPr>
        <w:rFonts w:ascii="Times New Roman" w:eastAsia="Times New Roman" w:hAnsi="Times New Roman" w:cs="Times New Roman" w:hint="default"/>
      </w:rPr>
    </w:lvl>
    <w:lvl w:ilvl="2" w:tplc="04240005">
      <w:start w:val="1"/>
      <w:numFmt w:val="bullet"/>
      <w:lvlText w:val=""/>
      <w:lvlJc w:val="left"/>
      <w:pPr>
        <w:ind w:left="3240" w:hanging="360"/>
      </w:pPr>
      <w:rPr>
        <w:rFonts w:ascii="Wingdings" w:hAnsi="Wingdings" w:hint="default"/>
      </w:rPr>
    </w:lvl>
    <w:lvl w:ilvl="3" w:tplc="04240001">
      <w:start w:val="1"/>
      <w:numFmt w:val="bullet"/>
      <w:lvlText w:val=""/>
      <w:lvlJc w:val="left"/>
      <w:pPr>
        <w:ind w:left="3960" w:hanging="360"/>
      </w:pPr>
      <w:rPr>
        <w:rFonts w:ascii="Symbol" w:hAnsi="Symbol" w:hint="default"/>
      </w:rPr>
    </w:lvl>
    <w:lvl w:ilvl="4" w:tplc="04240003">
      <w:start w:val="1"/>
      <w:numFmt w:val="bullet"/>
      <w:lvlText w:val="o"/>
      <w:lvlJc w:val="left"/>
      <w:pPr>
        <w:ind w:left="4680" w:hanging="360"/>
      </w:pPr>
      <w:rPr>
        <w:rFonts w:ascii="Courier New" w:hAnsi="Courier New" w:cs="Courier New" w:hint="default"/>
      </w:rPr>
    </w:lvl>
    <w:lvl w:ilvl="5" w:tplc="04240005">
      <w:start w:val="1"/>
      <w:numFmt w:val="bullet"/>
      <w:lvlText w:val=""/>
      <w:lvlJc w:val="left"/>
      <w:pPr>
        <w:ind w:left="5400" w:hanging="360"/>
      </w:pPr>
      <w:rPr>
        <w:rFonts w:ascii="Wingdings" w:hAnsi="Wingdings" w:hint="default"/>
      </w:rPr>
    </w:lvl>
    <w:lvl w:ilvl="6" w:tplc="04240001">
      <w:start w:val="1"/>
      <w:numFmt w:val="bullet"/>
      <w:lvlText w:val=""/>
      <w:lvlJc w:val="left"/>
      <w:pPr>
        <w:ind w:left="6120" w:hanging="360"/>
      </w:pPr>
      <w:rPr>
        <w:rFonts w:ascii="Symbol" w:hAnsi="Symbol" w:hint="default"/>
      </w:rPr>
    </w:lvl>
    <w:lvl w:ilvl="7" w:tplc="04240003">
      <w:start w:val="1"/>
      <w:numFmt w:val="bullet"/>
      <w:lvlText w:val="o"/>
      <w:lvlJc w:val="left"/>
      <w:pPr>
        <w:ind w:left="6840" w:hanging="360"/>
      </w:pPr>
      <w:rPr>
        <w:rFonts w:ascii="Courier New" w:hAnsi="Courier New" w:cs="Courier New" w:hint="default"/>
      </w:rPr>
    </w:lvl>
    <w:lvl w:ilvl="8" w:tplc="04240005">
      <w:start w:val="1"/>
      <w:numFmt w:val="bullet"/>
      <w:lvlText w:val=""/>
      <w:lvlJc w:val="left"/>
      <w:pPr>
        <w:ind w:left="7560" w:hanging="360"/>
      </w:pPr>
      <w:rPr>
        <w:rFonts w:ascii="Wingdings" w:hAnsi="Wingdings" w:hint="default"/>
      </w:rPr>
    </w:lvl>
  </w:abstractNum>
  <w:num w:numId="1" w16cid:durableId="511724879">
    <w:abstractNumId w:val="9"/>
  </w:num>
  <w:num w:numId="2" w16cid:durableId="451094318">
    <w:abstractNumId w:val="31"/>
  </w:num>
  <w:num w:numId="3" w16cid:durableId="1086071879">
    <w:abstractNumId w:val="17"/>
  </w:num>
  <w:num w:numId="4" w16cid:durableId="661666108">
    <w:abstractNumId w:val="13"/>
  </w:num>
  <w:num w:numId="5" w16cid:durableId="178274199">
    <w:abstractNumId w:val="15"/>
  </w:num>
  <w:num w:numId="6" w16cid:durableId="1098789671">
    <w:abstractNumId w:val="40"/>
  </w:num>
  <w:num w:numId="7" w16cid:durableId="2108849328">
    <w:abstractNumId w:val="19"/>
  </w:num>
  <w:num w:numId="8" w16cid:durableId="1069114904">
    <w:abstractNumId w:val="20"/>
  </w:num>
  <w:num w:numId="9" w16cid:durableId="237987185">
    <w:abstractNumId w:val="16"/>
  </w:num>
  <w:num w:numId="10" w16cid:durableId="1691755775">
    <w:abstractNumId w:val="26"/>
  </w:num>
  <w:num w:numId="11" w16cid:durableId="1222517266">
    <w:abstractNumId w:val="35"/>
  </w:num>
  <w:num w:numId="12" w16cid:durableId="1335844825">
    <w:abstractNumId w:val="0"/>
  </w:num>
  <w:num w:numId="13" w16cid:durableId="1192374956">
    <w:abstractNumId w:val="34"/>
  </w:num>
  <w:num w:numId="14" w16cid:durableId="1260724162">
    <w:abstractNumId w:val="23"/>
  </w:num>
  <w:num w:numId="15" w16cid:durableId="221520843">
    <w:abstractNumId w:val="27"/>
  </w:num>
  <w:num w:numId="16" w16cid:durableId="681316714">
    <w:abstractNumId w:val="18"/>
  </w:num>
  <w:num w:numId="17" w16cid:durableId="2043942493">
    <w:abstractNumId w:val="5"/>
  </w:num>
  <w:num w:numId="18" w16cid:durableId="791241301">
    <w:abstractNumId w:val="22"/>
  </w:num>
  <w:num w:numId="19" w16cid:durableId="898901350">
    <w:abstractNumId w:val="37"/>
  </w:num>
  <w:num w:numId="20" w16cid:durableId="336887652">
    <w:abstractNumId w:val="3"/>
  </w:num>
  <w:num w:numId="21" w16cid:durableId="1899897645">
    <w:abstractNumId w:val="11"/>
  </w:num>
  <w:num w:numId="22" w16cid:durableId="965158179">
    <w:abstractNumId w:val="29"/>
  </w:num>
  <w:num w:numId="23" w16cid:durableId="1696075437">
    <w:abstractNumId w:val="4"/>
  </w:num>
  <w:num w:numId="24" w16cid:durableId="835610635">
    <w:abstractNumId w:val="6"/>
  </w:num>
  <w:num w:numId="25" w16cid:durableId="923339018">
    <w:abstractNumId w:val="30"/>
  </w:num>
  <w:num w:numId="26" w16cid:durableId="2128350716">
    <w:abstractNumId w:val="33"/>
  </w:num>
  <w:num w:numId="27" w16cid:durableId="594898086">
    <w:abstractNumId w:val="12"/>
  </w:num>
  <w:num w:numId="28" w16cid:durableId="2007858617">
    <w:abstractNumId w:val="10"/>
  </w:num>
  <w:num w:numId="29" w16cid:durableId="1969238045">
    <w:abstractNumId w:val="28"/>
  </w:num>
  <w:num w:numId="30" w16cid:durableId="1073312361">
    <w:abstractNumId w:val="25"/>
  </w:num>
  <w:num w:numId="31" w16cid:durableId="483854985">
    <w:abstractNumId w:val="32"/>
  </w:num>
  <w:num w:numId="32" w16cid:durableId="1631479314">
    <w:abstractNumId w:val="1"/>
  </w:num>
  <w:num w:numId="33" w16cid:durableId="2142727617">
    <w:abstractNumId w:val="2"/>
  </w:num>
  <w:num w:numId="34" w16cid:durableId="1301231709">
    <w:abstractNumId w:val="39"/>
  </w:num>
  <w:num w:numId="35" w16cid:durableId="2004772129">
    <w:abstractNumId w:val="7"/>
  </w:num>
  <w:num w:numId="36" w16cid:durableId="1979676957">
    <w:abstractNumId w:val="36"/>
  </w:num>
  <w:num w:numId="37" w16cid:durableId="573199542">
    <w:abstractNumId w:val="14"/>
  </w:num>
  <w:num w:numId="38" w16cid:durableId="530725954">
    <w:abstractNumId w:val="8"/>
  </w:num>
  <w:num w:numId="39" w16cid:durableId="1718965294">
    <w:abstractNumId w:val="21"/>
  </w:num>
  <w:num w:numId="40" w16cid:durableId="1070620161">
    <w:abstractNumId w:val="38"/>
  </w:num>
  <w:num w:numId="41" w16cid:durableId="1033725207">
    <w:abstractNumId w:val="2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481"/>
    <w:rsid w:val="00000AEC"/>
    <w:rsid w:val="000016D7"/>
    <w:rsid w:val="00001822"/>
    <w:rsid w:val="0000283E"/>
    <w:rsid w:val="00003106"/>
    <w:rsid w:val="000037E4"/>
    <w:rsid w:val="00003F4B"/>
    <w:rsid w:val="00004C1C"/>
    <w:rsid w:val="0000525F"/>
    <w:rsid w:val="00005987"/>
    <w:rsid w:val="000065D0"/>
    <w:rsid w:val="000066F8"/>
    <w:rsid w:val="00006B43"/>
    <w:rsid w:val="00006E1C"/>
    <w:rsid w:val="00007025"/>
    <w:rsid w:val="000071F7"/>
    <w:rsid w:val="00007DE8"/>
    <w:rsid w:val="000120B7"/>
    <w:rsid w:val="00013011"/>
    <w:rsid w:val="000133B7"/>
    <w:rsid w:val="00014420"/>
    <w:rsid w:val="00014B27"/>
    <w:rsid w:val="00014D99"/>
    <w:rsid w:val="000157BF"/>
    <w:rsid w:val="00016E3B"/>
    <w:rsid w:val="00016EB2"/>
    <w:rsid w:val="00016F7D"/>
    <w:rsid w:val="00017A51"/>
    <w:rsid w:val="00017D08"/>
    <w:rsid w:val="00020002"/>
    <w:rsid w:val="00020F1B"/>
    <w:rsid w:val="00021102"/>
    <w:rsid w:val="000213FE"/>
    <w:rsid w:val="00021E29"/>
    <w:rsid w:val="0002235B"/>
    <w:rsid w:val="00022654"/>
    <w:rsid w:val="0002323F"/>
    <w:rsid w:val="00023A88"/>
    <w:rsid w:val="00023E9F"/>
    <w:rsid w:val="00023F44"/>
    <w:rsid w:val="00024922"/>
    <w:rsid w:val="00024934"/>
    <w:rsid w:val="00024A44"/>
    <w:rsid w:val="00024A99"/>
    <w:rsid w:val="00024B37"/>
    <w:rsid w:val="000260C5"/>
    <w:rsid w:val="000268C4"/>
    <w:rsid w:val="00026A70"/>
    <w:rsid w:val="00026EB4"/>
    <w:rsid w:val="0003054D"/>
    <w:rsid w:val="00030F09"/>
    <w:rsid w:val="00031AC2"/>
    <w:rsid w:val="00032317"/>
    <w:rsid w:val="0003263B"/>
    <w:rsid w:val="000336ED"/>
    <w:rsid w:val="00033C7F"/>
    <w:rsid w:val="000343FD"/>
    <w:rsid w:val="00034AEE"/>
    <w:rsid w:val="00034B3A"/>
    <w:rsid w:val="0003578C"/>
    <w:rsid w:val="000357EE"/>
    <w:rsid w:val="00036EB0"/>
    <w:rsid w:val="000370E2"/>
    <w:rsid w:val="00037603"/>
    <w:rsid w:val="00037850"/>
    <w:rsid w:val="00040FDD"/>
    <w:rsid w:val="000411B0"/>
    <w:rsid w:val="00041577"/>
    <w:rsid w:val="00041591"/>
    <w:rsid w:val="000419A0"/>
    <w:rsid w:val="00042386"/>
    <w:rsid w:val="00042C67"/>
    <w:rsid w:val="00043E4A"/>
    <w:rsid w:val="00045540"/>
    <w:rsid w:val="0004570C"/>
    <w:rsid w:val="00045D46"/>
    <w:rsid w:val="00046389"/>
    <w:rsid w:val="00046C51"/>
    <w:rsid w:val="00046CE8"/>
    <w:rsid w:val="00047C00"/>
    <w:rsid w:val="00050745"/>
    <w:rsid w:val="00050AE0"/>
    <w:rsid w:val="00050CEF"/>
    <w:rsid w:val="000510DA"/>
    <w:rsid w:val="000531DB"/>
    <w:rsid w:val="00053703"/>
    <w:rsid w:val="00053A04"/>
    <w:rsid w:val="00053AF0"/>
    <w:rsid w:val="00054568"/>
    <w:rsid w:val="00054D29"/>
    <w:rsid w:val="00055404"/>
    <w:rsid w:val="00055BBB"/>
    <w:rsid w:val="00055D83"/>
    <w:rsid w:val="00055E44"/>
    <w:rsid w:val="00056AE4"/>
    <w:rsid w:val="00057494"/>
    <w:rsid w:val="0005768F"/>
    <w:rsid w:val="00057817"/>
    <w:rsid w:val="000613E1"/>
    <w:rsid w:val="00061A1E"/>
    <w:rsid w:val="00061A3E"/>
    <w:rsid w:val="00061C32"/>
    <w:rsid w:val="00061D48"/>
    <w:rsid w:val="00062026"/>
    <w:rsid w:val="000623E4"/>
    <w:rsid w:val="000625B5"/>
    <w:rsid w:val="00062940"/>
    <w:rsid w:val="00064481"/>
    <w:rsid w:val="00064AD9"/>
    <w:rsid w:val="00064DF5"/>
    <w:rsid w:val="000652B2"/>
    <w:rsid w:val="00066C08"/>
    <w:rsid w:val="00066F06"/>
    <w:rsid w:val="00066FAF"/>
    <w:rsid w:val="000673EF"/>
    <w:rsid w:val="00067B41"/>
    <w:rsid w:val="00067EF4"/>
    <w:rsid w:val="00070748"/>
    <w:rsid w:val="00071A08"/>
    <w:rsid w:val="0007214C"/>
    <w:rsid w:val="0007342F"/>
    <w:rsid w:val="00073458"/>
    <w:rsid w:val="00073788"/>
    <w:rsid w:val="00073E2E"/>
    <w:rsid w:val="000746F2"/>
    <w:rsid w:val="00074A3C"/>
    <w:rsid w:val="00074DAE"/>
    <w:rsid w:val="00074F4C"/>
    <w:rsid w:val="0007537C"/>
    <w:rsid w:val="00075BDB"/>
    <w:rsid w:val="00076CB1"/>
    <w:rsid w:val="0007712A"/>
    <w:rsid w:val="00077F3F"/>
    <w:rsid w:val="0008075D"/>
    <w:rsid w:val="00081277"/>
    <w:rsid w:val="00081FAD"/>
    <w:rsid w:val="00082120"/>
    <w:rsid w:val="000822BA"/>
    <w:rsid w:val="000831DD"/>
    <w:rsid w:val="000835DF"/>
    <w:rsid w:val="00083678"/>
    <w:rsid w:val="00083F2B"/>
    <w:rsid w:val="00084A76"/>
    <w:rsid w:val="000850A1"/>
    <w:rsid w:val="00086916"/>
    <w:rsid w:val="00086C78"/>
    <w:rsid w:val="00086E74"/>
    <w:rsid w:val="00087255"/>
    <w:rsid w:val="00087289"/>
    <w:rsid w:val="00090348"/>
    <w:rsid w:val="000903B1"/>
    <w:rsid w:val="00090E24"/>
    <w:rsid w:val="00090F5B"/>
    <w:rsid w:val="00091007"/>
    <w:rsid w:val="00091946"/>
    <w:rsid w:val="00091C68"/>
    <w:rsid w:val="00093165"/>
    <w:rsid w:val="00093B4D"/>
    <w:rsid w:val="00093EBF"/>
    <w:rsid w:val="000944CA"/>
    <w:rsid w:val="0009583F"/>
    <w:rsid w:val="0009598A"/>
    <w:rsid w:val="00096004"/>
    <w:rsid w:val="0009664F"/>
    <w:rsid w:val="00097691"/>
    <w:rsid w:val="000A0031"/>
    <w:rsid w:val="000A0BDE"/>
    <w:rsid w:val="000A0CDC"/>
    <w:rsid w:val="000A18E2"/>
    <w:rsid w:val="000A18F8"/>
    <w:rsid w:val="000A1B66"/>
    <w:rsid w:val="000A23FC"/>
    <w:rsid w:val="000A2E67"/>
    <w:rsid w:val="000A2ECE"/>
    <w:rsid w:val="000A32BD"/>
    <w:rsid w:val="000A36D5"/>
    <w:rsid w:val="000A465F"/>
    <w:rsid w:val="000A6E13"/>
    <w:rsid w:val="000A7238"/>
    <w:rsid w:val="000B075B"/>
    <w:rsid w:val="000B0A2F"/>
    <w:rsid w:val="000B0E06"/>
    <w:rsid w:val="000B120E"/>
    <w:rsid w:val="000B14A7"/>
    <w:rsid w:val="000B2A4D"/>
    <w:rsid w:val="000B2F74"/>
    <w:rsid w:val="000B316B"/>
    <w:rsid w:val="000B39F1"/>
    <w:rsid w:val="000B3C81"/>
    <w:rsid w:val="000B3F6C"/>
    <w:rsid w:val="000B56F4"/>
    <w:rsid w:val="000B5980"/>
    <w:rsid w:val="000B5ABF"/>
    <w:rsid w:val="000B5BC2"/>
    <w:rsid w:val="000B5C31"/>
    <w:rsid w:val="000B69CD"/>
    <w:rsid w:val="000B70B6"/>
    <w:rsid w:val="000C083B"/>
    <w:rsid w:val="000C0A85"/>
    <w:rsid w:val="000C1D2C"/>
    <w:rsid w:val="000C27B1"/>
    <w:rsid w:val="000C29FA"/>
    <w:rsid w:val="000C2C44"/>
    <w:rsid w:val="000C362C"/>
    <w:rsid w:val="000C3DF3"/>
    <w:rsid w:val="000C3FA8"/>
    <w:rsid w:val="000C4879"/>
    <w:rsid w:val="000C5126"/>
    <w:rsid w:val="000C52B3"/>
    <w:rsid w:val="000C551B"/>
    <w:rsid w:val="000C5BBA"/>
    <w:rsid w:val="000C6188"/>
    <w:rsid w:val="000C6442"/>
    <w:rsid w:val="000C6DFD"/>
    <w:rsid w:val="000C7A56"/>
    <w:rsid w:val="000D01A6"/>
    <w:rsid w:val="000D03F1"/>
    <w:rsid w:val="000D0D2B"/>
    <w:rsid w:val="000D0FB5"/>
    <w:rsid w:val="000D0FB6"/>
    <w:rsid w:val="000D1098"/>
    <w:rsid w:val="000D13E6"/>
    <w:rsid w:val="000D18C0"/>
    <w:rsid w:val="000D1A13"/>
    <w:rsid w:val="000D1CD8"/>
    <w:rsid w:val="000D1CF3"/>
    <w:rsid w:val="000D2524"/>
    <w:rsid w:val="000D2AC3"/>
    <w:rsid w:val="000D37DA"/>
    <w:rsid w:val="000D3D7A"/>
    <w:rsid w:val="000D3FFF"/>
    <w:rsid w:val="000D4095"/>
    <w:rsid w:val="000D46C7"/>
    <w:rsid w:val="000D4983"/>
    <w:rsid w:val="000D49F2"/>
    <w:rsid w:val="000D4FB0"/>
    <w:rsid w:val="000D5109"/>
    <w:rsid w:val="000D55EC"/>
    <w:rsid w:val="000D592C"/>
    <w:rsid w:val="000D648B"/>
    <w:rsid w:val="000D6574"/>
    <w:rsid w:val="000D6A70"/>
    <w:rsid w:val="000D733F"/>
    <w:rsid w:val="000D73E6"/>
    <w:rsid w:val="000E0D66"/>
    <w:rsid w:val="000E12AA"/>
    <w:rsid w:val="000E1475"/>
    <w:rsid w:val="000E1554"/>
    <w:rsid w:val="000E1A05"/>
    <w:rsid w:val="000E1C15"/>
    <w:rsid w:val="000E2430"/>
    <w:rsid w:val="000E2443"/>
    <w:rsid w:val="000E297D"/>
    <w:rsid w:val="000E32B0"/>
    <w:rsid w:val="000E349C"/>
    <w:rsid w:val="000E35A3"/>
    <w:rsid w:val="000E4F5E"/>
    <w:rsid w:val="000E54DD"/>
    <w:rsid w:val="000E5CB4"/>
    <w:rsid w:val="000E625B"/>
    <w:rsid w:val="000E691A"/>
    <w:rsid w:val="000E6B70"/>
    <w:rsid w:val="000E6DCC"/>
    <w:rsid w:val="000F07EA"/>
    <w:rsid w:val="000F1151"/>
    <w:rsid w:val="000F19B7"/>
    <w:rsid w:val="000F1D83"/>
    <w:rsid w:val="000F2897"/>
    <w:rsid w:val="000F4568"/>
    <w:rsid w:val="000F502A"/>
    <w:rsid w:val="000F61E8"/>
    <w:rsid w:val="000F6747"/>
    <w:rsid w:val="000F6910"/>
    <w:rsid w:val="000F75BC"/>
    <w:rsid w:val="000F79D2"/>
    <w:rsid w:val="000F7ABC"/>
    <w:rsid w:val="00100B28"/>
    <w:rsid w:val="0010165B"/>
    <w:rsid w:val="001021F1"/>
    <w:rsid w:val="001032B8"/>
    <w:rsid w:val="001041C0"/>
    <w:rsid w:val="00105B91"/>
    <w:rsid w:val="001060F6"/>
    <w:rsid w:val="00110318"/>
    <w:rsid w:val="00110343"/>
    <w:rsid w:val="0011067D"/>
    <w:rsid w:val="00110DA9"/>
    <w:rsid w:val="00112582"/>
    <w:rsid w:val="00112599"/>
    <w:rsid w:val="00112BAE"/>
    <w:rsid w:val="00113558"/>
    <w:rsid w:val="00113853"/>
    <w:rsid w:val="00113CFB"/>
    <w:rsid w:val="00113D5D"/>
    <w:rsid w:val="001144BB"/>
    <w:rsid w:val="00114528"/>
    <w:rsid w:val="00114F37"/>
    <w:rsid w:val="00115202"/>
    <w:rsid w:val="0011580C"/>
    <w:rsid w:val="00115E63"/>
    <w:rsid w:val="001160E5"/>
    <w:rsid w:val="00116E68"/>
    <w:rsid w:val="001172DC"/>
    <w:rsid w:val="00117F99"/>
    <w:rsid w:val="00120C8C"/>
    <w:rsid w:val="00121690"/>
    <w:rsid w:val="00121ED9"/>
    <w:rsid w:val="0012216D"/>
    <w:rsid w:val="001223B5"/>
    <w:rsid w:val="001223F0"/>
    <w:rsid w:val="00122B90"/>
    <w:rsid w:val="00123169"/>
    <w:rsid w:val="00124588"/>
    <w:rsid w:val="00125349"/>
    <w:rsid w:val="00125FB6"/>
    <w:rsid w:val="00127B48"/>
    <w:rsid w:val="0013052E"/>
    <w:rsid w:val="001308BF"/>
    <w:rsid w:val="00131D81"/>
    <w:rsid w:val="0013297A"/>
    <w:rsid w:val="00132E65"/>
    <w:rsid w:val="00133314"/>
    <w:rsid w:val="00133632"/>
    <w:rsid w:val="00133904"/>
    <w:rsid w:val="0013420A"/>
    <w:rsid w:val="001349FC"/>
    <w:rsid w:val="00134ECE"/>
    <w:rsid w:val="00135158"/>
    <w:rsid w:val="001357B2"/>
    <w:rsid w:val="001358DF"/>
    <w:rsid w:val="00136150"/>
    <w:rsid w:val="00136510"/>
    <w:rsid w:val="00136AC7"/>
    <w:rsid w:val="001377BE"/>
    <w:rsid w:val="001405E2"/>
    <w:rsid w:val="001413F5"/>
    <w:rsid w:val="00141586"/>
    <w:rsid w:val="001417CB"/>
    <w:rsid w:val="00141872"/>
    <w:rsid w:val="0014236E"/>
    <w:rsid w:val="00142C53"/>
    <w:rsid w:val="00142DBF"/>
    <w:rsid w:val="0014375C"/>
    <w:rsid w:val="00143921"/>
    <w:rsid w:val="001439C2"/>
    <w:rsid w:val="00143E1F"/>
    <w:rsid w:val="00143F0C"/>
    <w:rsid w:val="001441B5"/>
    <w:rsid w:val="0014458F"/>
    <w:rsid w:val="0014459C"/>
    <w:rsid w:val="0014493B"/>
    <w:rsid w:val="00144BC1"/>
    <w:rsid w:val="00144D4F"/>
    <w:rsid w:val="00144EDB"/>
    <w:rsid w:val="00145D7B"/>
    <w:rsid w:val="00147284"/>
    <w:rsid w:val="00147473"/>
    <w:rsid w:val="001475D3"/>
    <w:rsid w:val="0014784B"/>
    <w:rsid w:val="0014799C"/>
    <w:rsid w:val="00147ED9"/>
    <w:rsid w:val="00150B95"/>
    <w:rsid w:val="0015153B"/>
    <w:rsid w:val="00152C3D"/>
    <w:rsid w:val="00152D8E"/>
    <w:rsid w:val="001532FA"/>
    <w:rsid w:val="001539F6"/>
    <w:rsid w:val="00153E77"/>
    <w:rsid w:val="00154086"/>
    <w:rsid w:val="001540FB"/>
    <w:rsid w:val="00154BAC"/>
    <w:rsid w:val="00154E59"/>
    <w:rsid w:val="0015516E"/>
    <w:rsid w:val="00155291"/>
    <w:rsid w:val="00156BE7"/>
    <w:rsid w:val="00156EC7"/>
    <w:rsid w:val="00157E7A"/>
    <w:rsid w:val="0016001C"/>
    <w:rsid w:val="00160A7B"/>
    <w:rsid w:val="001611AC"/>
    <w:rsid w:val="00163820"/>
    <w:rsid w:val="001638FF"/>
    <w:rsid w:val="00164DB9"/>
    <w:rsid w:val="0016509A"/>
    <w:rsid w:val="001661EA"/>
    <w:rsid w:val="001663A9"/>
    <w:rsid w:val="00166405"/>
    <w:rsid w:val="0016647F"/>
    <w:rsid w:val="00166717"/>
    <w:rsid w:val="00166904"/>
    <w:rsid w:val="00166A61"/>
    <w:rsid w:val="00166E98"/>
    <w:rsid w:val="001671B8"/>
    <w:rsid w:val="001671F5"/>
    <w:rsid w:val="00167CC3"/>
    <w:rsid w:val="00171F6A"/>
    <w:rsid w:val="0017294D"/>
    <w:rsid w:val="00172C87"/>
    <w:rsid w:val="00172D55"/>
    <w:rsid w:val="0017380C"/>
    <w:rsid w:val="00173C08"/>
    <w:rsid w:val="001741B2"/>
    <w:rsid w:val="001742D3"/>
    <w:rsid w:val="00174A6C"/>
    <w:rsid w:val="00175180"/>
    <w:rsid w:val="00175578"/>
    <w:rsid w:val="00175A1A"/>
    <w:rsid w:val="00175C56"/>
    <w:rsid w:val="00175E8C"/>
    <w:rsid w:val="001763A5"/>
    <w:rsid w:val="00176A42"/>
    <w:rsid w:val="00176C7E"/>
    <w:rsid w:val="001773B7"/>
    <w:rsid w:val="00177EE9"/>
    <w:rsid w:val="00177F25"/>
    <w:rsid w:val="00180103"/>
    <w:rsid w:val="00182B7E"/>
    <w:rsid w:val="00183CAC"/>
    <w:rsid w:val="0018427C"/>
    <w:rsid w:val="001842A4"/>
    <w:rsid w:val="0018499D"/>
    <w:rsid w:val="00184AE6"/>
    <w:rsid w:val="00185682"/>
    <w:rsid w:val="00185B49"/>
    <w:rsid w:val="00185B8A"/>
    <w:rsid w:val="00185BC5"/>
    <w:rsid w:val="00186C7E"/>
    <w:rsid w:val="00186E36"/>
    <w:rsid w:val="00186F82"/>
    <w:rsid w:val="001872D3"/>
    <w:rsid w:val="001875F2"/>
    <w:rsid w:val="001877E7"/>
    <w:rsid w:val="00187D18"/>
    <w:rsid w:val="00190179"/>
    <w:rsid w:val="0019029D"/>
    <w:rsid w:val="001904B7"/>
    <w:rsid w:val="00190B03"/>
    <w:rsid w:val="00191488"/>
    <w:rsid w:val="001919C4"/>
    <w:rsid w:val="00191D63"/>
    <w:rsid w:val="00191F3C"/>
    <w:rsid w:val="00192535"/>
    <w:rsid w:val="00193269"/>
    <w:rsid w:val="0019335C"/>
    <w:rsid w:val="00193ABE"/>
    <w:rsid w:val="00193D6B"/>
    <w:rsid w:val="00193F92"/>
    <w:rsid w:val="001942C6"/>
    <w:rsid w:val="00194757"/>
    <w:rsid w:val="00194FD9"/>
    <w:rsid w:val="0019504C"/>
    <w:rsid w:val="00195BFF"/>
    <w:rsid w:val="00195E3E"/>
    <w:rsid w:val="00195F7A"/>
    <w:rsid w:val="0019757D"/>
    <w:rsid w:val="001A0008"/>
    <w:rsid w:val="001A0103"/>
    <w:rsid w:val="001A0591"/>
    <w:rsid w:val="001A0849"/>
    <w:rsid w:val="001A136D"/>
    <w:rsid w:val="001A160C"/>
    <w:rsid w:val="001A1BC3"/>
    <w:rsid w:val="001A1C78"/>
    <w:rsid w:val="001A20C0"/>
    <w:rsid w:val="001A3084"/>
    <w:rsid w:val="001A37D5"/>
    <w:rsid w:val="001A3D04"/>
    <w:rsid w:val="001A40B1"/>
    <w:rsid w:val="001A567A"/>
    <w:rsid w:val="001A5E7D"/>
    <w:rsid w:val="001A62BB"/>
    <w:rsid w:val="001A6672"/>
    <w:rsid w:val="001A6EA4"/>
    <w:rsid w:val="001A705C"/>
    <w:rsid w:val="001B02B3"/>
    <w:rsid w:val="001B0686"/>
    <w:rsid w:val="001B0D1B"/>
    <w:rsid w:val="001B0D45"/>
    <w:rsid w:val="001B0FC1"/>
    <w:rsid w:val="001B2A39"/>
    <w:rsid w:val="001B2EA8"/>
    <w:rsid w:val="001B3CD8"/>
    <w:rsid w:val="001B54F3"/>
    <w:rsid w:val="001B5794"/>
    <w:rsid w:val="001B57BA"/>
    <w:rsid w:val="001B61C6"/>
    <w:rsid w:val="001B641F"/>
    <w:rsid w:val="001B64A8"/>
    <w:rsid w:val="001B66B1"/>
    <w:rsid w:val="001B75E9"/>
    <w:rsid w:val="001B76E3"/>
    <w:rsid w:val="001B7F03"/>
    <w:rsid w:val="001C13F6"/>
    <w:rsid w:val="001C3037"/>
    <w:rsid w:val="001C382C"/>
    <w:rsid w:val="001C39FC"/>
    <w:rsid w:val="001C3A29"/>
    <w:rsid w:val="001C3BD8"/>
    <w:rsid w:val="001C40A1"/>
    <w:rsid w:val="001C4634"/>
    <w:rsid w:val="001C54E1"/>
    <w:rsid w:val="001C5604"/>
    <w:rsid w:val="001C560B"/>
    <w:rsid w:val="001C648E"/>
    <w:rsid w:val="001C6C48"/>
    <w:rsid w:val="001C75C8"/>
    <w:rsid w:val="001C7707"/>
    <w:rsid w:val="001C7861"/>
    <w:rsid w:val="001D007B"/>
    <w:rsid w:val="001D009A"/>
    <w:rsid w:val="001D0146"/>
    <w:rsid w:val="001D0D41"/>
    <w:rsid w:val="001D1278"/>
    <w:rsid w:val="001D264D"/>
    <w:rsid w:val="001D3139"/>
    <w:rsid w:val="001D33F6"/>
    <w:rsid w:val="001D38E0"/>
    <w:rsid w:val="001D3F39"/>
    <w:rsid w:val="001D40AC"/>
    <w:rsid w:val="001D45B5"/>
    <w:rsid w:val="001D5566"/>
    <w:rsid w:val="001D5896"/>
    <w:rsid w:val="001D5938"/>
    <w:rsid w:val="001D5BA7"/>
    <w:rsid w:val="001D5C1F"/>
    <w:rsid w:val="001D5DFA"/>
    <w:rsid w:val="001D7DD7"/>
    <w:rsid w:val="001E04E2"/>
    <w:rsid w:val="001E0EA8"/>
    <w:rsid w:val="001E15F3"/>
    <w:rsid w:val="001E1ACD"/>
    <w:rsid w:val="001E2A25"/>
    <w:rsid w:val="001E2BBE"/>
    <w:rsid w:val="001E3767"/>
    <w:rsid w:val="001E3BC9"/>
    <w:rsid w:val="001E4249"/>
    <w:rsid w:val="001E4C14"/>
    <w:rsid w:val="001E4D28"/>
    <w:rsid w:val="001E683A"/>
    <w:rsid w:val="001E69A7"/>
    <w:rsid w:val="001E718E"/>
    <w:rsid w:val="001E75F5"/>
    <w:rsid w:val="001F09D6"/>
    <w:rsid w:val="001F0AF8"/>
    <w:rsid w:val="001F19DF"/>
    <w:rsid w:val="001F1F6A"/>
    <w:rsid w:val="001F21A0"/>
    <w:rsid w:val="001F21AA"/>
    <w:rsid w:val="001F2E86"/>
    <w:rsid w:val="001F323D"/>
    <w:rsid w:val="001F33DD"/>
    <w:rsid w:val="001F3AF6"/>
    <w:rsid w:val="001F4503"/>
    <w:rsid w:val="001F478A"/>
    <w:rsid w:val="001F4D81"/>
    <w:rsid w:val="001F5AD6"/>
    <w:rsid w:val="001F5F44"/>
    <w:rsid w:val="001F660A"/>
    <w:rsid w:val="001F7D98"/>
    <w:rsid w:val="0020008F"/>
    <w:rsid w:val="002009DF"/>
    <w:rsid w:val="0020141C"/>
    <w:rsid w:val="00201765"/>
    <w:rsid w:val="0020229A"/>
    <w:rsid w:val="00202A77"/>
    <w:rsid w:val="0020337C"/>
    <w:rsid w:val="002037B6"/>
    <w:rsid w:val="002042D6"/>
    <w:rsid w:val="0020432D"/>
    <w:rsid w:val="00204501"/>
    <w:rsid w:val="0020483E"/>
    <w:rsid w:val="002049A0"/>
    <w:rsid w:val="00204C6A"/>
    <w:rsid w:val="00205C25"/>
    <w:rsid w:val="002072B1"/>
    <w:rsid w:val="00207859"/>
    <w:rsid w:val="00207C9D"/>
    <w:rsid w:val="00207E7B"/>
    <w:rsid w:val="002101C9"/>
    <w:rsid w:val="00210CDA"/>
    <w:rsid w:val="00210DFE"/>
    <w:rsid w:val="00210E21"/>
    <w:rsid w:val="00210ED8"/>
    <w:rsid w:val="00211871"/>
    <w:rsid w:val="00211BB3"/>
    <w:rsid w:val="00212097"/>
    <w:rsid w:val="00212A72"/>
    <w:rsid w:val="00212BA7"/>
    <w:rsid w:val="00212D89"/>
    <w:rsid w:val="00213889"/>
    <w:rsid w:val="00213CDE"/>
    <w:rsid w:val="00213F33"/>
    <w:rsid w:val="002148C8"/>
    <w:rsid w:val="00214DF8"/>
    <w:rsid w:val="00214E53"/>
    <w:rsid w:val="002151CF"/>
    <w:rsid w:val="00215922"/>
    <w:rsid w:val="00215B54"/>
    <w:rsid w:val="002168F4"/>
    <w:rsid w:val="00217148"/>
    <w:rsid w:val="0021719D"/>
    <w:rsid w:val="002179C0"/>
    <w:rsid w:val="00217A50"/>
    <w:rsid w:val="00217DCA"/>
    <w:rsid w:val="002204DF"/>
    <w:rsid w:val="00220BFA"/>
    <w:rsid w:val="0022111A"/>
    <w:rsid w:val="00221D39"/>
    <w:rsid w:val="00221E4E"/>
    <w:rsid w:val="002223BA"/>
    <w:rsid w:val="00222B25"/>
    <w:rsid w:val="00223CF4"/>
    <w:rsid w:val="0022414A"/>
    <w:rsid w:val="00224290"/>
    <w:rsid w:val="0022432A"/>
    <w:rsid w:val="002244E8"/>
    <w:rsid w:val="00224B08"/>
    <w:rsid w:val="002258DE"/>
    <w:rsid w:val="002259D2"/>
    <w:rsid w:val="002259F1"/>
    <w:rsid w:val="00226337"/>
    <w:rsid w:val="002265DF"/>
    <w:rsid w:val="0022699C"/>
    <w:rsid w:val="002274BF"/>
    <w:rsid w:val="0023051F"/>
    <w:rsid w:val="002308A9"/>
    <w:rsid w:val="00231ECF"/>
    <w:rsid w:val="0023317E"/>
    <w:rsid w:val="00233BCC"/>
    <w:rsid w:val="00234288"/>
    <w:rsid w:val="002344EC"/>
    <w:rsid w:val="0023577B"/>
    <w:rsid w:val="0023636C"/>
    <w:rsid w:val="00236390"/>
    <w:rsid w:val="002366D9"/>
    <w:rsid w:val="002370A5"/>
    <w:rsid w:val="00237BB7"/>
    <w:rsid w:val="00237C3D"/>
    <w:rsid w:val="002405E3"/>
    <w:rsid w:val="0024180D"/>
    <w:rsid w:val="00241895"/>
    <w:rsid w:val="002424C8"/>
    <w:rsid w:val="00243074"/>
    <w:rsid w:val="002430C0"/>
    <w:rsid w:val="00243395"/>
    <w:rsid w:val="00243A19"/>
    <w:rsid w:val="00244077"/>
    <w:rsid w:val="00244378"/>
    <w:rsid w:val="00244403"/>
    <w:rsid w:val="00244854"/>
    <w:rsid w:val="00244892"/>
    <w:rsid w:val="00244974"/>
    <w:rsid w:val="00244AA5"/>
    <w:rsid w:val="002451FC"/>
    <w:rsid w:val="002454DD"/>
    <w:rsid w:val="00246716"/>
    <w:rsid w:val="00246C9F"/>
    <w:rsid w:val="00246D7F"/>
    <w:rsid w:val="00247712"/>
    <w:rsid w:val="002500D2"/>
    <w:rsid w:val="00250CE4"/>
    <w:rsid w:val="00250E96"/>
    <w:rsid w:val="002517A5"/>
    <w:rsid w:val="00251E5E"/>
    <w:rsid w:val="00252160"/>
    <w:rsid w:val="002522DD"/>
    <w:rsid w:val="00252DED"/>
    <w:rsid w:val="00253881"/>
    <w:rsid w:val="00253A42"/>
    <w:rsid w:val="00253B04"/>
    <w:rsid w:val="0025448D"/>
    <w:rsid w:val="00254BB9"/>
    <w:rsid w:val="0025579F"/>
    <w:rsid w:val="0025585B"/>
    <w:rsid w:val="0025642A"/>
    <w:rsid w:val="00256658"/>
    <w:rsid w:val="00256724"/>
    <w:rsid w:val="00256BE8"/>
    <w:rsid w:val="00256C6A"/>
    <w:rsid w:val="0025700C"/>
    <w:rsid w:val="00257762"/>
    <w:rsid w:val="002578F6"/>
    <w:rsid w:val="002579D6"/>
    <w:rsid w:val="00260480"/>
    <w:rsid w:val="00260BEB"/>
    <w:rsid w:val="00261BD2"/>
    <w:rsid w:val="00261D09"/>
    <w:rsid w:val="0026317D"/>
    <w:rsid w:val="002639D1"/>
    <w:rsid w:val="00263F00"/>
    <w:rsid w:val="0026421F"/>
    <w:rsid w:val="00264602"/>
    <w:rsid w:val="002647CD"/>
    <w:rsid w:val="00265314"/>
    <w:rsid w:val="0026563B"/>
    <w:rsid w:val="00265A8B"/>
    <w:rsid w:val="002661F4"/>
    <w:rsid w:val="0026667A"/>
    <w:rsid w:val="00267123"/>
    <w:rsid w:val="00267951"/>
    <w:rsid w:val="00267AD8"/>
    <w:rsid w:val="00270328"/>
    <w:rsid w:val="00271408"/>
    <w:rsid w:val="00271BCA"/>
    <w:rsid w:val="00271CE5"/>
    <w:rsid w:val="00272264"/>
    <w:rsid w:val="00272E91"/>
    <w:rsid w:val="002735E3"/>
    <w:rsid w:val="00273EAD"/>
    <w:rsid w:val="00273EFF"/>
    <w:rsid w:val="00274376"/>
    <w:rsid w:val="00274792"/>
    <w:rsid w:val="002755AB"/>
    <w:rsid w:val="0027616F"/>
    <w:rsid w:val="00276556"/>
    <w:rsid w:val="00277934"/>
    <w:rsid w:val="00277A23"/>
    <w:rsid w:val="00277EBB"/>
    <w:rsid w:val="00280661"/>
    <w:rsid w:val="00280C0E"/>
    <w:rsid w:val="00281517"/>
    <w:rsid w:val="002818AF"/>
    <w:rsid w:val="00282020"/>
    <w:rsid w:val="00282082"/>
    <w:rsid w:val="00282086"/>
    <w:rsid w:val="002820C4"/>
    <w:rsid w:val="002827C6"/>
    <w:rsid w:val="00282CC9"/>
    <w:rsid w:val="00283058"/>
    <w:rsid w:val="0028373F"/>
    <w:rsid w:val="00283774"/>
    <w:rsid w:val="0028385E"/>
    <w:rsid w:val="00283BC3"/>
    <w:rsid w:val="002852E7"/>
    <w:rsid w:val="00285D5B"/>
    <w:rsid w:val="00285D8B"/>
    <w:rsid w:val="00287334"/>
    <w:rsid w:val="00287B74"/>
    <w:rsid w:val="00287FD0"/>
    <w:rsid w:val="00290067"/>
    <w:rsid w:val="00290073"/>
    <w:rsid w:val="0029008E"/>
    <w:rsid w:val="002908BD"/>
    <w:rsid w:val="00291891"/>
    <w:rsid w:val="00292B32"/>
    <w:rsid w:val="00293724"/>
    <w:rsid w:val="00293FE0"/>
    <w:rsid w:val="002948BD"/>
    <w:rsid w:val="00294AC3"/>
    <w:rsid w:val="00295174"/>
    <w:rsid w:val="00295ABA"/>
    <w:rsid w:val="00296072"/>
    <w:rsid w:val="00296527"/>
    <w:rsid w:val="00296B0F"/>
    <w:rsid w:val="00296E23"/>
    <w:rsid w:val="002979E3"/>
    <w:rsid w:val="002A042D"/>
    <w:rsid w:val="002A0689"/>
    <w:rsid w:val="002A0818"/>
    <w:rsid w:val="002A11CC"/>
    <w:rsid w:val="002A130C"/>
    <w:rsid w:val="002A1FE2"/>
    <w:rsid w:val="002A3AE9"/>
    <w:rsid w:val="002A3EB1"/>
    <w:rsid w:val="002A43E0"/>
    <w:rsid w:val="002A595A"/>
    <w:rsid w:val="002A5DCE"/>
    <w:rsid w:val="002A60E6"/>
    <w:rsid w:val="002A6BC1"/>
    <w:rsid w:val="002A6BFB"/>
    <w:rsid w:val="002A6F9C"/>
    <w:rsid w:val="002A7272"/>
    <w:rsid w:val="002A7BA2"/>
    <w:rsid w:val="002B03A1"/>
    <w:rsid w:val="002B0994"/>
    <w:rsid w:val="002B1711"/>
    <w:rsid w:val="002B18AC"/>
    <w:rsid w:val="002B2916"/>
    <w:rsid w:val="002B2B2E"/>
    <w:rsid w:val="002B2C86"/>
    <w:rsid w:val="002B33AE"/>
    <w:rsid w:val="002B3731"/>
    <w:rsid w:val="002B3E08"/>
    <w:rsid w:val="002B42AF"/>
    <w:rsid w:val="002B4483"/>
    <w:rsid w:val="002B4559"/>
    <w:rsid w:val="002B4608"/>
    <w:rsid w:val="002B4884"/>
    <w:rsid w:val="002B5AF1"/>
    <w:rsid w:val="002B62BC"/>
    <w:rsid w:val="002B6318"/>
    <w:rsid w:val="002B660B"/>
    <w:rsid w:val="002B662F"/>
    <w:rsid w:val="002B6EF8"/>
    <w:rsid w:val="002C0066"/>
    <w:rsid w:val="002C00E2"/>
    <w:rsid w:val="002C0E2C"/>
    <w:rsid w:val="002C2358"/>
    <w:rsid w:val="002C2821"/>
    <w:rsid w:val="002C2AB6"/>
    <w:rsid w:val="002C3628"/>
    <w:rsid w:val="002C37AB"/>
    <w:rsid w:val="002C3B50"/>
    <w:rsid w:val="002C5441"/>
    <w:rsid w:val="002C5875"/>
    <w:rsid w:val="002C5F85"/>
    <w:rsid w:val="002C60E5"/>
    <w:rsid w:val="002C673D"/>
    <w:rsid w:val="002C72A1"/>
    <w:rsid w:val="002C7B8C"/>
    <w:rsid w:val="002D0274"/>
    <w:rsid w:val="002D0812"/>
    <w:rsid w:val="002D0964"/>
    <w:rsid w:val="002D2A23"/>
    <w:rsid w:val="002D2EA6"/>
    <w:rsid w:val="002D36BD"/>
    <w:rsid w:val="002D4216"/>
    <w:rsid w:val="002D48F6"/>
    <w:rsid w:val="002D4A97"/>
    <w:rsid w:val="002D4D91"/>
    <w:rsid w:val="002D598D"/>
    <w:rsid w:val="002D5CE3"/>
    <w:rsid w:val="002D6065"/>
    <w:rsid w:val="002D63A2"/>
    <w:rsid w:val="002D75B3"/>
    <w:rsid w:val="002D760E"/>
    <w:rsid w:val="002D7BC9"/>
    <w:rsid w:val="002E03E4"/>
    <w:rsid w:val="002E0E24"/>
    <w:rsid w:val="002E0FE2"/>
    <w:rsid w:val="002E11D1"/>
    <w:rsid w:val="002E189E"/>
    <w:rsid w:val="002E291A"/>
    <w:rsid w:val="002E309B"/>
    <w:rsid w:val="002E4A39"/>
    <w:rsid w:val="002E4A73"/>
    <w:rsid w:val="002E51CC"/>
    <w:rsid w:val="002E5568"/>
    <w:rsid w:val="002E5CE4"/>
    <w:rsid w:val="002E63B0"/>
    <w:rsid w:val="002E675F"/>
    <w:rsid w:val="002E7FC1"/>
    <w:rsid w:val="002F0931"/>
    <w:rsid w:val="002F0F02"/>
    <w:rsid w:val="002F0F11"/>
    <w:rsid w:val="002F1824"/>
    <w:rsid w:val="002F2030"/>
    <w:rsid w:val="002F2C69"/>
    <w:rsid w:val="002F3BA2"/>
    <w:rsid w:val="002F3E37"/>
    <w:rsid w:val="002F48C8"/>
    <w:rsid w:val="002F4A06"/>
    <w:rsid w:val="002F4C12"/>
    <w:rsid w:val="002F50CC"/>
    <w:rsid w:val="002F597C"/>
    <w:rsid w:val="002F678B"/>
    <w:rsid w:val="002F7076"/>
    <w:rsid w:val="002F7414"/>
    <w:rsid w:val="002F7645"/>
    <w:rsid w:val="002F7BEB"/>
    <w:rsid w:val="003003D2"/>
    <w:rsid w:val="00300950"/>
    <w:rsid w:val="0030174E"/>
    <w:rsid w:val="003019DF"/>
    <w:rsid w:val="00303A11"/>
    <w:rsid w:val="00304810"/>
    <w:rsid w:val="00305512"/>
    <w:rsid w:val="00305DD4"/>
    <w:rsid w:val="0030659E"/>
    <w:rsid w:val="00306830"/>
    <w:rsid w:val="003073A4"/>
    <w:rsid w:val="003079C0"/>
    <w:rsid w:val="003108B6"/>
    <w:rsid w:val="00310D46"/>
    <w:rsid w:val="003119C7"/>
    <w:rsid w:val="00312D85"/>
    <w:rsid w:val="00313607"/>
    <w:rsid w:val="00313F91"/>
    <w:rsid w:val="00314F0D"/>
    <w:rsid w:val="00315284"/>
    <w:rsid w:val="00315EFD"/>
    <w:rsid w:val="00316F66"/>
    <w:rsid w:val="0031727F"/>
    <w:rsid w:val="003175DA"/>
    <w:rsid w:val="0031787F"/>
    <w:rsid w:val="00317AFF"/>
    <w:rsid w:val="00317E2F"/>
    <w:rsid w:val="00317E66"/>
    <w:rsid w:val="0032044A"/>
    <w:rsid w:val="00320A36"/>
    <w:rsid w:val="00321407"/>
    <w:rsid w:val="00321F5C"/>
    <w:rsid w:val="003225F9"/>
    <w:rsid w:val="0032298E"/>
    <w:rsid w:val="00322F98"/>
    <w:rsid w:val="003239C8"/>
    <w:rsid w:val="00323FFB"/>
    <w:rsid w:val="00324167"/>
    <w:rsid w:val="003258EF"/>
    <w:rsid w:val="00325A9A"/>
    <w:rsid w:val="003261C3"/>
    <w:rsid w:val="003266CF"/>
    <w:rsid w:val="003268BD"/>
    <w:rsid w:val="00326A78"/>
    <w:rsid w:val="00330B03"/>
    <w:rsid w:val="00330D90"/>
    <w:rsid w:val="00330D9A"/>
    <w:rsid w:val="00331814"/>
    <w:rsid w:val="00331D5E"/>
    <w:rsid w:val="00331EEA"/>
    <w:rsid w:val="003329B5"/>
    <w:rsid w:val="00332AC5"/>
    <w:rsid w:val="00333609"/>
    <w:rsid w:val="00333B4F"/>
    <w:rsid w:val="003341FB"/>
    <w:rsid w:val="003350E1"/>
    <w:rsid w:val="00335398"/>
    <w:rsid w:val="00335558"/>
    <w:rsid w:val="00336803"/>
    <w:rsid w:val="00336AB0"/>
    <w:rsid w:val="00336AD8"/>
    <w:rsid w:val="00336F7A"/>
    <w:rsid w:val="0033701A"/>
    <w:rsid w:val="003371D8"/>
    <w:rsid w:val="003373BB"/>
    <w:rsid w:val="003406F4"/>
    <w:rsid w:val="00340BC3"/>
    <w:rsid w:val="00341328"/>
    <w:rsid w:val="003416F2"/>
    <w:rsid w:val="00341C02"/>
    <w:rsid w:val="0034333E"/>
    <w:rsid w:val="0034477A"/>
    <w:rsid w:val="00344944"/>
    <w:rsid w:val="00344DCD"/>
    <w:rsid w:val="0034508C"/>
    <w:rsid w:val="00345B9E"/>
    <w:rsid w:val="003461A0"/>
    <w:rsid w:val="00346D8E"/>
    <w:rsid w:val="00346F72"/>
    <w:rsid w:val="00347361"/>
    <w:rsid w:val="00347443"/>
    <w:rsid w:val="00347B50"/>
    <w:rsid w:val="00350152"/>
    <w:rsid w:val="00350646"/>
    <w:rsid w:val="00351670"/>
    <w:rsid w:val="003518FF"/>
    <w:rsid w:val="00351FE6"/>
    <w:rsid w:val="00352A60"/>
    <w:rsid w:val="00354035"/>
    <w:rsid w:val="00354C0D"/>
    <w:rsid w:val="003551A7"/>
    <w:rsid w:val="00355603"/>
    <w:rsid w:val="0035638E"/>
    <w:rsid w:val="00356E3B"/>
    <w:rsid w:val="003575B9"/>
    <w:rsid w:val="00357936"/>
    <w:rsid w:val="00357A20"/>
    <w:rsid w:val="00357A28"/>
    <w:rsid w:val="0036004A"/>
    <w:rsid w:val="003600C0"/>
    <w:rsid w:val="00360BBF"/>
    <w:rsid w:val="00361F01"/>
    <w:rsid w:val="00362635"/>
    <w:rsid w:val="00362A42"/>
    <w:rsid w:val="003636BF"/>
    <w:rsid w:val="003647E5"/>
    <w:rsid w:val="0036566F"/>
    <w:rsid w:val="00365D11"/>
    <w:rsid w:val="00365D4A"/>
    <w:rsid w:val="00365E4A"/>
    <w:rsid w:val="00366479"/>
    <w:rsid w:val="00366A2C"/>
    <w:rsid w:val="003670EF"/>
    <w:rsid w:val="00367958"/>
    <w:rsid w:val="003679B9"/>
    <w:rsid w:val="00367FD5"/>
    <w:rsid w:val="003703F5"/>
    <w:rsid w:val="00371547"/>
    <w:rsid w:val="0037314C"/>
    <w:rsid w:val="00373777"/>
    <w:rsid w:val="00374116"/>
    <w:rsid w:val="00374308"/>
    <w:rsid w:val="0037479F"/>
    <w:rsid w:val="00374B57"/>
    <w:rsid w:val="00374D31"/>
    <w:rsid w:val="00375DC2"/>
    <w:rsid w:val="00375DFA"/>
    <w:rsid w:val="00375F28"/>
    <w:rsid w:val="003760D5"/>
    <w:rsid w:val="0037619B"/>
    <w:rsid w:val="0037687C"/>
    <w:rsid w:val="00376E7B"/>
    <w:rsid w:val="00377FFE"/>
    <w:rsid w:val="0038023B"/>
    <w:rsid w:val="0038088C"/>
    <w:rsid w:val="003808FD"/>
    <w:rsid w:val="0038151F"/>
    <w:rsid w:val="00381D35"/>
    <w:rsid w:val="0038232B"/>
    <w:rsid w:val="003824B9"/>
    <w:rsid w:val="003839C1"/>
    <w:rsid w:val="003845B4"/>
    <w:rsid w:val="00385869"/>
    <w:rsid w:val="0038664F"/>
    <w:rsid w:val="0038676D"/>
    <w:rsid w:val="00386834"/>
    <w:rsid w:val="00386979"/>
    <w:rsid w:val="003871D8"/>
    <w:rsid w:val="00387AAD"/>
    <w:rsid w:val="00387B1A"/>
    <w:rsid w:val="00387B82"/>
    <w:rsid w:val="0039042C"/>
    <w:rsid w:val="003908C6"/>
    <w:rsid w:val="00390ED6"/>
    <w:rsid w:val="003915DE"/>
    <w:rsid w:val="00391C13"/>
    <w:rsid w:val="00391E4B"/>
    <w:rsid w:val="003925F3"/>
    <w:rsid w:val="0039266B"/>
    <w:rsid w:val="00392978"/>
    <w:rsid w:val="00393175"/>
    <w:rsid w:val="00394011"/>
    <w:rsid w:val="003940C4"/>
    <w:rsid w:val="00395023"/>
    <w:rsid w:val="003951E6"/>
    <w:rsid w:val="00396155"/>
    <w:rsid w:val="003964B6"/>
    <w:rsid w:val="003964C8"/>
    <w:rsid w:val="00396905"/>
    <w:rsid w:val="00397467"/>
    <w:rsid w:val="003977B7"/>
    <w:rsid w:val="003979A5"/>
    <w:rsid w:val="003A024D"/>
    <w:rsid w:val="003A088F"/>
    <w:rsid w:val="003A16CC"/>
    <w:rsid w:val="003A173B"/>
    <w:rsid w:val="003A2A3A"/>
    <w:rsid w:val="003A3490"/>
    <w:rsid w:val="003A3AE9"/>
    <w:rsid w:val="003A523E"/>
    <w:rsid w:val="003A549D"/>
    <w:rsid w:val="003A5CF5"/>
    <w:rsid w:val="003A60CB"/>
    <w:rsid w:val="003A61E4"/>
    <w:rsid w:val="003A6513"/>
    <w:rsid w:val="003A66FE"/>
    <w:rsid w:val="003A6F90"/>
    <w:rsid w:val="003B0134"/>
    <w:rsid w:val="003B12EC"/>
    <w:rsid w:val="003B15C8"/>
    <w:rsid w:val="003B197F"/>
    <w:rsid w:val="003B1F82"/>
    <w:rsid w:val="003B1F99"/>
    <w:rsid w:val="003B200E"/>
    <w:rsid w:val="003B3112"/>
    <w:rsid w:val="003B37C8"/>
    <w:rsid w:val="003B3C6A"/>
    <w:rsid w:val="003B5A1E"/>
    <w:rsid w:val="003B5AB8"/>
    <w:rsid w:val="003B6DF2"/>
    <w:rsid w:val="003B6E13"/>
    <w:rsid w:val="003B7213"/>
    <w:rsid w:val="003B7215"/>
    <w:rsid w:val="003B7F07"/>
    <w:rsid w:val="003C0B3F"/>
    <w:rsid w:val="003C146D"/>
    <w:rsid w:val="003C2F41"/>
    <w:rsid w:val="003C340C"/>
    <w:rsid w:val="003C4232"/>
    <w:rsid w:val="003C4654"/>
    <w:rsid w:val="003C4773"/>
    <w:rsid w:val="003C5581"/>
    <w:rsid w:val="003C55B0"/>
    <w:rsid w:val="003C56B1"/>
    <w:rsid w:val="003C57EB"/>
    <w:rsid w:val="003C60E1"/>
    <w:rsid w:val="003C67B2"/>
    <w:rsid w:val="003C6F8B"/>
    <w:rsid w:val="003C716A"/>
    <w:rsid w:val="003C774E"/>
    <w:rsid w:val="003C79BB"/>
    <w:rsid w:val="003C7BF0"/>
    <w:rsid w:val="003C7FED"/>
    <w:rsid w:val="003D038E"/>
    <w:rsid w:val="003D0CAB"/>
    <w:rsid w:val="003D0E76"/>
    <w:rsid w:val="003D2102"/>
    <w:rsid w:val="003D2132"/>
    <w:rsid w:val="003D232E"/>
    <w:rsid w:val="003D2401"/>
    <w:rsid w:val="003D2FD6"/>
    <w:rsid w:val="003D30AF"/>
    <w:rsid w:val="003D31C8"/>
    <w:rsid w:val="003D3FEB"/>
    <w:rsid w:val="003D4D83"/>
    <w:rsid w:val="003D5CFA"/>
    <w:rsid w:val="003D6C1F"/>
    <w:rsid w:val="003D7D87"/>
    <w:rsid w:val="003E1C74"/>
    <w:rsid w:val="003E20C6"/>
    <w:rsid w:val="003E230B"/>
    <w:rsid w:val="003E2719"/>
    <w:rsid w:val="003E3206"/>
    <w:rsid w:val="003E6CC1"/>
    <w:rsid w:val="003E7494"/>
    <w:rsid w:val="003E7EF8"/>
    <w:rsid w:val="003F065D"/>
    <w:rsid w:val="003F0FEE"/>
    <w:rsid w:val="003F143C"/>
    <w:rsid w:val="003F16FE"/>
    <w:rsid w:val="003F18B7"/>
    <w:rsid w:val="003F20F4"/>
    <w:rsid w:val="003F2302"/>
    <w:rsid w:val="003F270A"/>
    <w:rsid w:val="003F3029"/>
    <w:rsid w:val="003F3790"/>
    <w:rsid w:val="003F3BDA"/>
    <w:rsid w:val="003F44EE"/>
    <w:rsid w:val="003F54E3"/>
    <w:rsid w:val="003F6218"/>
    <w:rsid w:val="003F69C5"/>
    <w:rsid w:val="003F6D02"/>
    <w:rsid w:val="003F6F80"/>
    <w:rsid w:val="003F70EF"/>
    <w:rsid w:val="003F7306"/>
    <w:rsid w:val="00400AB2"/>
    <w:rsid w:val="00400FCA"/>
    <w:rsid w:val="004011E1"/>
    <w:rsid w:val="0040171B"/>
    <w:rsid w:val="00401FFE"/>
    <w:rsid w:val="00402518"/>
    <w:rsid w:val="004033C6"/>
    <w:rsid w:val="004034D1"/>
    <w:rsid w:val="00403C11"/>
    <w:rsid w:val="00403F1C"/>
    <w:rsid w:val="0040408D"/>
    <w:rsid w:val="00404E61"/>
    <w:rsid w:val="00405143"/>
    <w:rsid w:val="004065A1"/>
    <w:rsid w:val="00406C89"/>
    <w:rsid w:val="004076DC"/>
    <w:rsid w:val="00411257"/>
    <w:rsid w:val="00412364"/>
    <w:rsid w:val="004127C3"/>
    <w:rsid w:val="004130BB"/>
    <w:rsid w:val="00413236"/>
    <w:rsid w:val="004137E6"/>
    <w:rsid w:val="004137E7"/>
    <w:rsid w:val="004139B5"/>
    <w:rsid w:val="00414021"/>
    <w:rsid w:val="00414A9A"/>
    <w:rsid w:val="00414B99"/>
    <w:rsid w:val="00415796"/>
    <w:rsid w:val="00417036"/>
    <w:rsid w:val="004170AA"/>
    <w:rsid w:val="004172A5"/>
    <w:rsid w:val="004178D4"/>
    <w:rsid w:val="00417D20"/>
    <w:rsid w:val="00417EFD"/>
    <w:rsid w:val="00417F4E"/>
    <w:rsid w:val="00420560"/>
    <w:rsid w:val="004209FE"/>
    <w:rsid w:val="004215AC"/>
    <w:rsid w:val="00421A52"/>
    <w:rsid w:val="00421AC5"/>
    <w:rsid w:val="00421E8B"/>
    <w:rsid w:val="00422DE3"/>
    <w:rsid w:val="00422E18"/>
    <w:rsid w:val="00423F61"/>
    <w:rsid w:val="0042483B"/>
    <w:rsid w:val="00425422"/>
    <w:rsid w:val="00425BB3"/>
    <w:rsid w:val="00425EAE"/>
    <w:rsid w:val="00426344"/>
    <w:rsid w:val="00426CF5"/>
    <w:rsid w:val="00426DA0"/>
    <w:rsid w:val="004272F1"/>
    <w:rsid w:val="00430551"/>
    <w:rsid w:val="00430831"/>
    <w:rsid w:val="00430F69"/>
    <w:rsid w:val="00430F8F"/>
    <w:rsid w:val="004312B8"/>
    <w:rsid w:val="0043295D"/>
    <w:rsid w:val="00432EE6"/>
    <w:rsid w:val="004334F3"/>
    <w:rsid w:val="004343A8"/>
    <w:rsid w:val="00434ACA"/>
    <w:rsid w:val="00435024"/>
    <w:rsid w:val="00435ACB"/>
    <w:rsid w:val="00435D92"/>
    <w:rsid w:val="0043612E"/>
    <w:rsid w:val="00436170"/>
    <w:rsid w:val="00436529"/>
    <w:rsid w:val="0043659D"/>
    <w:rsid w:val="00436C53"/>
    <w:rsid w:val="00436ED8"/>
    <w:rsid w:val="00440042"/>
    <w:rsid w:val="004401A6"/>
    <w:rsid w:val="004405C8"/>
    <w:rsid w:val="0044093A"/>
    <w:rsid w:val="004410EF"/>
    <w:rsid w:val="00441914"/>
    <w:rsid w:val="00441E12"/>
    <w:rsid w:val="004425C8"/>
    <w:rsid w:val="0044295D"/>
    <w:rsid w:val="004432C4"/>
    <w:rsid w:val="00443919"/>
    <w:rsid w:val="004446E8"/>
    <w:rsid w:val="0044495E"/>
    <w:rsid w:val="00445186"/>
    <w:rsid w:val="00445582"/>
    <w:rsid w:val="004458CA"/>
    <w:rsid w:val="00445953"/>
    <w:rsid w:val="004463E9"/>
    <w:rsid w:val="0044686B"/>
    <w:rsid w:val="00446E91"/>
    <w:rsid w:val="0044761C"/>
    <w:rsid w:val="00447ACA"/>
    <w:rsid w:val="00447AED"/>
    <w:rsid w:val="0045066E"/>
    <w:rsid w:val="004506F4"/>
    <w:rsid w:val="00450C1D"/>
    <w:rsid w:val="00450E8A"/>
    <w:rsid w:val="004514F2"/>
    <w:rsid w:val="00451CE0"/>
    <w:rsid w:val="00451D0A"/>
    <w:rsid w:val="004535F5"/>
    <w:rsid w:val="00453D9F"/>
    <w:rsid w:val="00454117"/>
    <w:rsid w:val="0045485A"/>
    <w:rsid w:val="00455022"/>
    <w:rsid w:val="004567E8"/>
    <w:rsid w:val="00456C33"/>
    <w:rsid w:val="00456ED6"/>
    <w:rsid w:val="00456FEB"/>
    <w:rsid w:val="0045795E"/>
    <w:rsid w:val="00457CCB"/>
    <w:rsid w:val="00457DE6"/>
    <w:rsid w:val="004604C3"/>
    <w:rsid w:val="00460B43"/>
    <w:rsid w:val="00460BAB"/>
    <w:rsid w:val="004612E6"/>
    <w:rsid w:val="00461BB1"/>
    <w:rsid w:val="004623A7"/>
    <w:rsid w:val="0046256C"/>
    <w:rsid w:val="00462988"/>
    <w:rsid w:val="00463A11"/>
    <w:rsid w:val="00463C48"/>
    <w:rsid w:val="00464464"/>
    <w:rsid w:val="00464C81"/>
    <w:rsid w:val="00465BFF"/>
    <w:rsid w:val="0046654A"/>
    <w:rsid w:val="00466D06"/>
    <w:rsid w:val="00466FA2"/>
    <w:rsid w:val="00467B97"/>
    <w:rsid w:val="0047084D"/>
    <w:rsid w:val="00471C43"/>
    <w:rsid w:val="0047270A"/>
    <w:rsid w:val="0047291E"/>
    <w:rsid w:val="00472F5A"/>
    <w:rsid w:val="00473E31"/>
    <w:rsid w:val="00474619"/>
    <w:rsid w:val="0047563D"/>
    <w:rsid w:val="004756A4"/>
    <w:rsid w:val="00476442"/>
    <w:rsid w:val="004777A7"/>
    <w:rsid w:val="00477A4C"/>
    <w:rsid w:val="00477C73"/>
    <w:rsid w:val="0048086B"/>
    <w:rsid w:val="0048088B"/>
    <w:rsid w:val="004808D1"/>
    <w:rsid w:val="00481C1C"/>
    <w:rsid w:val="00481F52"/>
    <w:rsid w:val="00482D3B"/>
    <w:rsid w:val="00482F17"/>
    <w:rsid w:val="00483778"/>
    <w:rsid w:val="004837E4"/>
    <w:rsid w:val="004840C2"/>
    <w:rsid w:val="00485D39"/>
    <w:rsid w:val="00485D53"/>
    <w:rsid w:val="0048658F"/>
    <w:rsid w:val="00486F8E"/>
    <w:rsid w:val="00490A67"/>
    <w:rsid w:val="00491218"/>
    <w:rsid w:val="004922BA"/>
    <w:rsid w:val="00492DD5"/>
    <w:rsid w:val="00493168"/>
    <w:rsid w:val="00493CA9"/>
    <w:rsid w:val="00493FA2"/>
    <w:rsid w:val="0049442C"/>
    <w:rsid w:val="0049491F"/>
    <w:rsid w:val="00496367"/>
    <w:rsid w:val="00496522"/>
    <w:rsid w:val="00496666"/>
    <w:rsid w:val="00496896"/>
    <w:rsid w:val="00497CE4"/>
    <w:rsid w:val="004A00CB"/>
    <w:rsid w:val="004A00FE"/>
    <w:rsid w:val="004A0D51"/>
    <w:rsid w:val="004A0DC5"/>
    <w:rsid w:val="004A12FC"/>
    <w:rsid w:val="004A2344"/>
    <w:rsid w:val="004A28A5"/>
    <w:rsid w:val="004A2B6D"/>
    <w:rsid w:val="004A30D7"/>
    <w:rsid w:val="004A31B6"/>
    <w:rsid w:val="004A360E"/>
    <w:rsid w:val="004A3AEF"/>
    <w:rsid w:val="004A3C40"/>
    <w:rsid w:val="004A42BA"/>
    <w:rsid w:val="004A48EE"/>
    <w:rsid w:val="004A4A30"/>
    <w:rsid w:val="004A5778"/>
    <w:rsid w:val="004A62A5"/>
    <w:rsid w:val="004B069C"/>
    <w:rsid w:val="004B0C45"/>
    <w:rsid w:val="004B0E84"/>
    <w:rsid w:val="004B1504"/>
    <w:rsid w:val="004B165A"/>
    <w:rsid w:val="004B1979"/>
    <w:rsid w:val="004B1A19"/>
    <w:rsid w:val="004B1E23"/>
    <w:rsid w:val="004B1E5A"/>
    <w:rsid w:val="004B1F63"/>
    <w:rsid w:val="004B2B6A"/>
    <w:rsid w:val="004B2D36"/>
    <w:rsid w:val="004B3A0C"/>
    <w:rsid w:val="004B3C53"/>
    <w:rsid w:val="004B3DC5"/>
    <w:rsid w:val="004B5B7B"/>
    <w:rsid w:val="004B5EBD"/>
    <w:rsid w:val="004B60DD"/>
    <w:rsid w:val="004B615B"/>
    <w:rsid w:val="004B7A19"/>
    <w:rsid w:val="004C13C7"/>
    <w:rsid w:val="004C18E9"/>
    <w:rsid w:val="004C1D5D"/>
    <w:rsid w:val="004C2DA0"/>
    <w:rsid w:val="004C363A"/>
    <w:rsid w:val="004C4622"/>
    <w:rsid w:val="004C46A0"/>
    <w:rsid w:val="004C49FD"/>
    <w:rsid w:val="004C52DE"/>
    <w:rsid w:val="004C54FC"/>
    <w:rsid w:val="004C605E"/>
    <w:rsid w:val="004C6A7B"/>
    <w:rsid w:val="004C71F8"/>
    <w:rsid w:val="004D074A"/>
    <w:rsid w:val="004D087B"/>
    <w:rsid w:val="004D0B84"/>
    <w:rsid w:val="004D0DF3"/>
    <w:rsid w:val="004D1083"/>
    <w:rsid w:val="004D1AB0"/>
    <w:rsid w:val="004D1C8F"/>
    <w:rsid w:val="004D1F27"/>
    <w:rsid w:val="004D1F83"/>
    <w:rsid w:val="004D255C"/>
    <w:rsid w:val="004D29E9"/>
    <w:rsid w:val="004D354E"/>
    <w:rsid w:val="004D38BB"/>
    <w:rsid w:val="004D4E0E"/>
    <w:rsid w:val="004D5442"/>
    <w:rsid w:val="004D55A9"/>
    <w:rsid w:val="004D5C11"/>
    <w:rsid w:val="004D6683"/>
    <w:rsid w:val="004D6E31"/>
    <w:rsid w:val="004D7DC5"/>
    <w:rsid w:val="004E0C4D"/>
    <w:rsid w:val="004E17A0"/>
    <w:rsid w:val="004E1995"/>
    <w:rsid w:val="004E1CC8"/>
    <w:rsid w:val="004E1E69"/>
    <w:rsid w:val="004E20FF"/>
    <w:rsid w:val="004E23D3"/>
    <w:rsid w:val="004E2B05"/>
    <w:rsid w:val="004E37CD"/>
    <w:rsid w:val="004E454E"/>
    <w:rsid w:val="004E4921"/>
    <w:rsid w:val="004E5A57"/>
    <w:rsid w:val="004E5D8B"/>
    <w:rsid w:val="004E6654"/>
    <w:rsid w:val="004E66C6"/>
    <w:rsid w:val="004E6C31"/>
    <w:rsid w:val="004E7649"/>
    <w:rsid w:val="004E78C8"/>
    <w:rsid w:val="004F040A"/>
    <w:rsid w:val="004F1143"/>
    <w:rsid w:val="004F1230"/>
    <w:rsid w:val="004F20D1"/>
    <w:rsid w:val="004F2D95"/>
    <w:rsid w:val="004F2E94"/>
    <w:rsid w:val="004F31F9"/>
    <w:rsid w:val="004F3594"/>
    <w:rsid w:val="004F44F6"/>
    <w:rsid w:val="004F4CE5"/>
    <w:rsid w:val="004F4E37"/>
    <w:rsid w:val="004F59FC"/>
    <w:rsid w:val="004F5D39"/>
    <w:rsid w:val="004F6245"/>
    <w:rsid w:val="004F62DC"/>
    <w:rsid w:val="004F7079"/>
    <w:rsid w:val="004F7D4A"/>
    <w:rsid w:val="004F7F7B"/>
    <w:rsid w:val="00500829"/>
    <w:rsid w:val="00500D0E"/>
    <w:rsid w:val="00501F96"/>
    <w:rsid w:val="00502182"/>
    <w:rsid w:val="0050228D"/>
    <w:rsid w:val="00502A6C"/>
    <w:rsid w:val="00502C7E"/>
    <w:rsid w:val="00503001"/>
    <w:rsid w:val="005038F3"/>
    <w:rsid w:val="0050407C"/>
    <w:rsid w:val="005051A8"/>
    <w:rsid w:val="005060CD"/>
    <w:rsid w:val="00506742"/>
    <w:rsid w:val="0050709A"/>
    <w:rsid w:val="005074E0"/>
    <w:rsid w:val="0050762E"/>
    <w:rsid w:val="0050773D"/>
    <w:rsid w:val="00507E9D"/>
    <w:rsid w:val="005102A6"/>
    <w:rsid w:val="00510D36"/>
    <w:rsid w:val="005116B1"/>
    <w:rsid w:val="005119C9"/>
    <w:rsid w:val="00511ACF"/>
    <w:rsid w:val="005121B2"/>
    <w:rsid w:val="005127DC"/>
    <w:rsid w:val="00512A4A"/>
    <w:rsid w:val="00513B05"/>
    <w:rsid w:val="00513D0F"/>
    <w:rsid w:val="00514DD2"/>
    <w:rsid w:val="00515656"/>
    <w:rsid w:val="00516359"/>
    <w:rsid w:val="00516932"/>
    <w:rsid w:val="00516F3E"/>
    <w:rsid w:val="00517444"/>
    <w:rsid w:val="00517A36"/>
    <w:rsid w:val="00517C2A"/>
    <w:rsid w:val="005204C7"/>
    <w:rsid w:val="0052154C"/>
    <w:rsid w:val="00521B17"/>
    <w:rsid w:val="005221BB"/>
    <w:rsid w:val="0052344F"/>
    <w:rsid w:val="00523BED"/>
    <w:rsid w:val="00523CAC"/>
    <w:rsid w:val="00523D31"/>
    <w:rsid w:val="005242DC"/>
    <w:rsid w:val="00524973"/>
    <w:rsid w:val="00525884"/>
    <w:rsid w:val="00525B25"/>
    <w:rsid w:val="00525E5F"/>
    <w:rsid w:val="00526246"/>
    <w:rsid w:val="0052717D"/>
    <w:rsid w:val="005278E5"/>
    <w:rsid w:val="00527B95"/>
    <w:rsid w:val="00527D61"/>
    <w:rsid w:val="00527D8C"/>
    <w:rsid w:val="0053185E"/>
    <w:rsid w:val="005323A1"/>
    <w:rsid w:val="00533EE6"/>
    <w:rsid w:val="00534300"/>
    <w:rsid w:val="00534FD0"/>
    <w:rsid w:val="00535016"/>
    <w:rsid w:val="00535731"/>
    <w:rsid w:val="00535D3F"/>
    <w:rsid w:val="00536C3C"/>
    <w:rsid w:val="00537620"/>
    <w:rsid w:val="005404F9"/>
    <w:rsid w:val="00540596"/>
    <w:rsid w:val="0054187B"/>
    <w:rsid w:val="00541AD1"/>
    <w:rsid w:val="00542030"/>
    <w:rsid w:val="005423D4"/>
    <w:rsid w:val="005423FA"/>
    <w:rsid w:val="005424C7"/>
    <w:rsid w:val="0054433F"/>
    <w:rsid w:val="0054499F"/>
    <w:rsid w:val="00544F26"/>
    <w:rsid w:val="00544FA1"/>
    <w:rsid w:val="005452DC"/>
    <w:rsid w:val="00545500"/>
    <w:rsid w:val="0054721F"/>
    <w:rsid w:val="0055140F"/>
    <w:rsid w:val="00552E4D"/>
    <w:rsid w:val="005549CA"/>
    <w:rsid w:val="00554CA3"/>
    <w:rsid w:val="00554D61"/>
    <w:rsid w:val="00555C98"/>
    <w:rsid w:val="00556018"/>
    <w:rsid w:val="00556D15"/>
    <w:rsid w:val="00557AED"/>
    <w:rsid w:val="00560465"/>
    <w:rsid w:val="00560574"/>
    <w:rsid w:val="00560DD2"/>
    <w:rsid w:val="00560E0A"/>
    <w:rsid w:val="00561B0C"/>
    <w:rsid w:val="00561F75"/>
    <w:rsid w:val="005627F0"/>
    <w:rsid w:val="00562922"/>
    <w:rsid w:val="00562950"/>
    <w:rsid w:val="00563B1C"/>
    <w:rsid w:val="00563FF6"/>
    <w:rsid w:val="00564AF1"/>
    <w:rsid w:val="00564B59"/>
    <w:rsid w:val="00565158"/>
    <w:rsid w:val="0056525C"/>
    <w:rsid w:val="005656C7"/>
    <w:rsid w:val="00565886"/>
    <w:rsid w:val="00565B50"/>
    <w:rsid w:val="0056631A"/>
    <w:rsid w:val="005666DC"/>
    <w:rsid w:val="005669BE"/>
    <w:rsid w:val="00567106"/>
    <w:rsid w:val="005671FE"/>
    <w:rsid w:val="0056725E"/>
    <w:rsid w:val="00567F77"/>
    <w:rsid w:val="0057161E"/>
    <w:rsid w:val="005716ED"/>
    <w:rsid w:val="00571DD9"/>
    <w:rsid w:val="005720C3"/>
    <w:rsid w:val="00572A08"/>
    <w:rsid w:val="00572AA6"/>
    <w:rsid w:val="00574FB2"/>
    <w:rsid w:val="005758E2"/>
    <w:rsid w:val="00575ABC"/>
    <w:rsid w:val="00575B09"/>
    <w:rsid w:val="00575DED"/>
    <w:rsid w:val="00576708"/>
    <w:rsid w:val="00576BFF"/>
    <w:rsid w:val="00577BFF"/>
    <w:rsid w:val="005804F1"/>
    <w:rsid w:val="00580B6C"/>
    <w:rsid w:val="00581422"/>
    <w:rsid w:val="00583637"/>
    <w:rsid w:val="0058385A"/>
    <w:rsid w:val="00583BBC"/>
    <w:rsid w:val="00583C71"/>
    <w:rsid w:val="00584675"/>
    <w:rsid w:val="005847F3"/>
    <w:rsid w:val="0058481F"/>
    <w:rsid w:val="00584938"/>
    <w:rsid w:val="00585B21"/>
    <w:rsid w:val="00587B2C"/>
    <w:rsid w:val="00587B64"/>
    <w:rsid w:val="00587CBE"/>
    <w:rsid w:val="00591C9A"/>
    <w:rsid w:val="0059247E"/>
    <w:rsid w:val="0059274F"/>
    <w:rsid w:val="00594516"/>
    <w:rsid w:val="00595211"/>
    <w:rsid w:val="0059587A"/>
    <w:rsid w:val="00595BA8"/>
    <w:rsid w:val="00596442"/>
    <w:rsid w:val="00596ADF"/>
    <w:rsid w:val="00596B43"/>
    <w:rsid w:val="00596D1B"/>
    <w:rsid w:val="00597622"/>
    <w:rsid w:val="00597623"/>
    <w:rsid w:val="005977ED"/>
    <w:rsid w:val="005A1797"/>
    <w:rsid w:val="005A337A"/>
    <w:rsid w:val="005A345A"/>
    <w:rsid w:val="005A3804"/>
    <w:rsid w:val="005A393F"/>
    <w:rsid w:val="005A3CDF"/>
    <w:rsid w:val="005A48A7"/>
    <w:rsid w:val="005A49DF"/>
    <w:rsid w:val="005A5485"/>
    <w:rsid w:val="005A5B96"/>
    <w:rsid w:val="005A5CFA"/>
    <w:rsid w:val="005A617F"/>
    <w:rsid w:val="005A66AF"/>
    <w:rsid w:val="005A6727"/>
    <w:rsid w:val="005A6AFC"/>
    <w:rsid w:val="005A6B53"/>
    <w:rsid w:val="005A7FD7"/>
    <w:rsid w:val="005B017F"/>
    <w:rsid w:val="005B02D9"/>
    <w:rsid w:val="005B0868"/>
    <w:rsid w:val="005B0C20"/>
    <w:rsid w:val="005B0F7D"/>
    <w:rsid w:val="005B1727"/>
    <w:rsid w:val="005B182E"/>
    <w:rsid w:val="005B28EE"/>
    <w:rsid w:val="005B35A9"/>
    <w:rsid w:val="005B3803"/>
    <w:rsid w:val="005B4624"/>
    <w:rsid w:val="005B4665"/>
    <w:rsid w:val="005B4764"/>
    <w:rsid w:val="005B4D7B"/>
    <w:rsid w:val="005B5204"/>
    <w:rsid w:val="005B547D"/>
    <w:rsid w:val="005B6D94"/>
    <w:rsid w:val="005B6E11"/>
    <w:rsid w:val="005B7B87"/>
    <w:rsid w:val="005C0BAE"/>
    <w:rsid w:val="005C1E7E"/>
    <w:rsid w:val="005C27B2"/>
    <w:rsid w:val="005C2EA7"/>
    <w:rsid w:val="005C38E5"/>
    <w:rsid w:val="005C3911"/>
    <w:rsid w:val="005C3AE4"/>
    <w:rsid w:val="005C3D6A"/>
    <w:rsid w:val="005C4CF7"/>
    <w:rsid w:val="005C5F82"/>
    <w:rsid w:val="005C6077"/>
    <w:rsid w:val="005C6443"/>
    <w:rsid w:val="005C7038"/>
    <w:rsid w:val="005C7CBB"/>
    <w:rsid w:val="005D018D"/>
    <w:rsid w:val="005D0282"/>
    <w:rsid w:val="005D075B"/>
    <w:rsid w:val="005D1557"/>
    <w:rsid w:val="005D15BE"/>
    <w:rsid w:val="005D2216"/>
    <w:rsid w:val="005D2559"/>
    <w:rsid w:val="005D262C"/>
    <w:rsid w:val="005D2960"/>
    <w:rsid w:val="005D31A2"/>
    <w:rsid w:val="005D3337"/>
    <w:rsid w:val="005D4378"/>
    <w:rsid w:val="005D45CE"/>
    <w:rsid w:val="005D52CB"/>
    <w:rsid w:val="005D58F6"/>
    <w:rsid w:val="005D704A"/>
    <w:rsid w:val="005D7437"/>
    <w:rsid w:val="005D798B"/>
    <w:rsid w:val="005D79FE"/>
    <w:rsid w:val="005D7C13"/>
    <w:rsid w:val="005E01FE"/>
    <w:rsid w:val="005E0381"/>
    <w:rsid w:val="005E0944"/>
    <w:rsid w:val="005E1D3C"/>
    <w:rsid w:val="005E21AA"/>
    <w:rsid w:val="005E21BB"/>
    <w:rsid w:val="005E2611"/>
    <w:rsid w:val="005E2C55"/>
    <w:rsid w:val="005E424E"/>
    <w:rsid w:val="005E44EC"/>
    <w:rsid w:val="005E4773"/>
    <w:rsid w:val="005E4BC2"/>
    <w:rsid w:val="005E4EFF"/>
    <w:rsid w:val="005E5671"/>
    <w:rsid w:val="005E6196"/>
    <w:rsid w:val="005E648C"/>
    <w:rsid w:val="005E696F"/>
    <w:rsid w:val="005E6978"/>
    <w:rsid w:val="005E6CE1"/>
    <w:rsid w:val="005F01B8"/>
    <w:rsid w:val="005F173B"/>
    <w:rsid w:val="005F1860"/>
    <w:rsid w:val="005F1968"/>
    <w:rsid w:val="005F25EA"/>
    <w:rsid w:val="005F39C4"/>
    <w:rsid w:val="005F42D2"/>
    <w:rsid w:val="005F4B81"/>
    <w:rsid w:val="005F4C0B"/>
    <w:rsid w:val="005F52CE"/>
    <w:rsid w:val="005F5380"/>
    <w:rsid w:val="005F6453"/>
    <w:rsid w:val="005F64A8"/>
    <w:rsid w:val="005F6D04"/>
    <w:rsid w:val="005F706A"/>
    <w:rsid w:val="005F7466"/>
    <w:rsid w:val="005F7D61"/>
    <w:rsid w:val="005F7E47"/>
    <w:rsid w:val="00600F58"/>
    <w:rsid w:val="0060104F"/>
    <w:rsid w:val="00601881"/>
    <w:rsid w:val="00601912"/>
    <w:rsid w:val="00601960"/>
    <w:rsid w:val="00601C16"/>
    <w:rsid w:val="00601F65"/>
    <w:rsid w:val="006023F8"/>
    <w:rsid w:val="00602C6C"/>
    <w:rsid w:val="00602DD2"/>
    <w:rsid w:val="00603894"/>
    <w:rsid w:val="00604A40"/>
    <w:rsid w:val="006051AD"/>
    <w:rsid w:val="0060651C"/>
    <w:rsid w:val="00607106"/>
    <w:rsid w:val="006075EB"/>
    <w:rsid w:val="00610742"/>
    <w:rsid w:val="00610D33"/>
    <w:rsid w:val="00610DDE"/>
    <w:rsid w:val="00612D7D"/>
    <w:rsid w:val="00613761"/>
    <w:rsid w:val="006138EC"/>
    <w:rsid w:val="00613F96"/>
    <w:rsid w:val="0061457D"/>
    <w:rsid w:val="00614A9B"/>
    <w:rsid w:val="00615E3F"/>
    <w:rsid w:val="006160AD"/>
    <w:rsid w:val="00616439"/>
    <w:rsid w:val="006164B2"/>
    <w:rsid w:val="0061680D"/>
    <w:rsid w:val="00617AB8"/>
    <w:rsid w:val="00617E46"/>
    <w:rsid w:val="00620424"/>
    <w:rsid w:val="00621E4A"/>
    <w:rsid w:val="00622582"/>
    <w:rsid w:val="00622EE1"/>
    <w:rsid w:val="006235C8"/>
    <w:rsid w:val="0062474C"/>
    <w:rsid w:val="006251F3"/>
    <w:rsid w:val="00625401"/>
    <w:rsid w:val="00625A78"/>
    <w:rsid w:val="00625AED"/>
    <w:rsid w:val="00625CE9"/>
    <w:rsid w:val="0062624D"/>
    <w:rsid w:val="006265A7"/>
    <w:rsid w:val="00626785"/>
    <w:rsid w:val="0062694B"/>
    <w:rsid w:val="0062698C"/>
    <w:rsid w:val="006273FB"/>
    <w:rsid w:val="006300A3"/>
    <w:rsid w:val="00630723"/>
    <w:rsid w:val="006307A6"/>
    <w:rsid w:val="00630B6A"/>
    <w:rsid w:val="0063182F"/>
    <w:rsid w:val="00631C0B"/>
    <w:rsid w:val="00632253"/>
    <w:rsid w:val="00632397"/>
    <w:rsid w:val="00632405"/>
    <w:rsid w:val="00632C99"/>
    <w:rsid w:val="0063301D"/>
    <w:rsid w:val="00634A4F"/>
    <w:rsid w:val="00634C12"/>
    <w:rsid w:val="00635A58"/>
    <w:rsid w:val="00635C96"/>
    <w:rsid w:val="0063725C"/>
    <w:rsid w:val="00637553"/>
    <w:rsid w:val="006377E7"/>
    <w:rsid w:val="00637BE4"/>
    <w:rsid w:val="00640890"/>
    <w:rsid w:val="00640C8C"/>
    <w:rsid w:val="00641B43"/>
    <w:rsid w:val="006424E8"/>
    <w:rsid w:val="00642714"/>
    <w:rsid w:val="0064280B"/>
    <w:rsid w:val="00642C20"/>
    <w:rsid w:val="00643606"/>
    <w:rsid w:val="00643916"/>
    <w:rsid w:val="00644471"/>
    <w:rsid w:val="006455CE"/>
    <w:rsid w:val="00645B86"/>
    <w:rsid w:val="00645BAB"/>
    <w:rsid w:val="006462BA"/>
    <w:rsid w:val="00646353"/>
    <w:rsid w:val="00646D4A"/>
    <w:rsid w:val="00647374"/>
    <w:rsid w:val="006479ED"/>
    <w:rsid w:val="006505AB"/>
    <w:rsid w:val="0065089D"/>
    <w:rsid w:val="00650EA5"/>
    <w:rsid w:val="00651238"/>
    <w:rsid w:val="0065194F"/>
    <w:rsid w:val="00651E86"/>
    <w:rsid w:val="00652163"/>
    <w:rsid w:val="006528CA"/>
    <w:rsid w:val="00652AAF"/>
    <w:rsid w:val="00652D16"/>
    <w:rsid w:val="00653AEB"/>
    <w:rsid w:val="00653CAB"/>
    <w:rsid w:val="00653DDF"/>
    <w:rsid w:val="0065434B"/>
    <w:rsid w:val="00655919"/>
    <w:rsid w:val="00655C50"/>
    <w:rsid w:val="006560A9"/>
    <w:rsid w:val="00657A39"/>
    <w:rsid w:val="00660055"/>
    <w:rsid w:val="0066022D"/>
    <w:rsid w:val="00660AF7"/>
    <w:rsid w:val="006615E8"/>
    <w:rsid w:val="00661F93"/>
    <w:rsid w:val="0066276B"/>
    <w:rsid w:val="00662A44"/>
    <w:rsid w:val="00663CE6"/>
    <w:rsid w:val="00665108"/>
    <w:rsid w:val="00665BF2"/>
    <w:rsid w:val="00666538"/>
    <w:rsid w:val="00666E20"/>
    <w:rsid w:val="0066709E"/>
    <w:rsid w:val="00667209"/>
    <w:rsid w:val="00667F21"/>
    <w:rsid w:val="0067008F"/>
    <w:rsid w:val="006701A1"/>
    <w:rsid w:val="006707A4"/>
    <w:rsid w:val="00670E3E"/>
    <w:rsid w:val="0067123B"/>
    <w:rsid w:val="006726B0"/>
    <w:rsid w:val="00672A5D"/>
    <w:rsid w:val="00673483"/>
    <w:rsid w:val="006753C0"/>
    <w:rsid w:val="00675FF1"/>
    <w:rsid w:val="006763E4"/>
    <w:rsid w:val="00677447"/>
    <w:rsid w:val="006776FF"/>
    <w:rsid w:val="00681981"/>
    <w:rsid w:val="006819E7"/>
    <w:rsid w:val="00682494"/>
    <w:rsid w:val="00682646"/>
    <w:rsid w:val="00682748"/>
    <w:rsid w:val="0068322A"/>
    <w:rsid w:val="006837C0"/>
    <w:rsid w:val="0068397C"/>
    <w:rsid w:val="0068409F"/>
    <w:rsid w:val="006846EC"/>
    <w:rsid w:val="00684841"/>
    <w:rsid w:val="0068491D"/>
    <w:rsid w:val="006851AE"/>
    <w:rsid w:val="00685B16"/>
    <w:rsid w:val="00685F34"/>
    <w:rsid w:val="00687B51"/>
    <w:rsid w:val="00687C41"/>
    <w:rsid w:val="0069024D"/>
    <w:rsid w:val="006905EC"/>
    <w:rsid w:val="00690813"/>
    <w:rsid w:val="00690EDF"/>
    <w:rsid w:val="0069297F"/>
    <w:rsid w:val="00692E6E"/>
    <w:rsid w:val="00693439"/>
    <w:rsid w:val="00693BF9"/>
    <w:rsid w:val="00693EE9"/>
    <w:rsid w:val="00694BCC"/>
    <w:rsid w:val="00695174"/>
    <w:rsid w:val="00696EA5"/>
    <w:rsid w:val="0069775E"/>
    <w:rsid w:val="006978AE"/>
    <w:rsid w:val="00697C9D"/>
    <w:rsid w:val="006A0AEC"/>
    <w:rsid w:val="006A1458"/>
    <w:rsid w:val="006A240C"/>
    <w:rsid w:val="006A2879"/>
    <w:rsid w:val="006A37B0"/>
    <w:rsid w:val="006A3AD5"/>
    <w:rsid w:val="006A3B14"/>
    <w:rsid w:val="006A3D9A"/>
    <w:rsid w:val="006A41EB"/>
    <w:rsid w:val="006A4B7A"/>
    <w:rsid w:val="006A5CEF"/>
    <w:rsid w:val="006A6347"/>
    <w:rsid w:val="006A6773"/>
    <w:rsid w:val="006A6F6A"/>
    <w:rsid w:val="006B096D"/>
    <w:rsid w:val="006B09FF"/>
    <w:rsid w:val="006B0D09"/>
    <w:rsid w:val="006B0F9A"/>
    <w:rsid w:val="006B0FBF"/>
    <w:rsid w:val="006B1074"/>
    <w:rsid w:val="006B121D"/>
    <w:rsid w:val="006B2428"/>
    <w:rsid w:val="006B3ABA"/>
    <w:rsid w:val="006B4902"/>
    <w:rsid w:val="006B4DC3"/>
    <w:rsid w:val="006B4DE4"/>
    <w:rsid w:val="006B5010"/>
    <w:rsid w:val="006B582E"/>
    <w:rsid w:val="006B6422"/>
    <w:rsid w:val="006B6DF9"/>
    <w:rsid w:val="006B73A8"/>
    <w:rsid w:val="006B7AED"/>
    <w:rsid w:val="006B7C65"/>
    <w:rsid w:val="006C0631"/>
    <w:rsid w:val="006C0CEA"/>
    <w:rsid w:val="006C12FC"/>
    <w:rsid w:val="006C14E9"/>
    <w:rsid w:val="006C1F15"/>
    <w:rsid w:val="006C2175"/>
    <w:rsid w:val="006C381C"/>
    <w:rsid w:val="006C406B"/>
    <w:rsid w:val="006C5E87"/>
    <w:rsid w:val="006C64E2"/>
    <w:rsid w:val="006C684E"/>
    <w:rsid w:val="006C7956"/>
    <w:rsid w:val="006C7DD2"/>
    <w:rsid w:val="006D0448"/>
    <w:rsid w:val="006D06AE"/>
    <w:rsid w:val="006D0720"/>
    <w:rsid w:val="006D1632"/>
    <w:rsid w:val="006D176C"/>
    <w:rsid w:val="006D1B55"/>
    <w:rsid w:val="006D1D47"/>
    <w:rsid w:val="006D1FEE"/>
    <w:rsid w:val="006D20BE"/>
    <w:rsid w:val="006D26D4"/>
    <w:rsid w:val="006D2AED"/>
    <w:rsid w:val="006D3529"/>
    <w:rsid w:val="006D3904"/>
    <w:rsid w:val="006D3C66"/>
    <w:rsid w:val="006D3FCE"/>
    <w:rsid w:val="006D42D9"/>
    <w:rsid w:val="006D437D"/>
    <w:rsid w:val="006D4A8A"/>
    <w:rsid w:val="006D64E9"/>
    <w:rsid w:val="006D688C"/>
    <w:rsid w:val="006D7B3B"/>
    <w:rsid w:val="006D7EDD"/>
    <w:rsid w:val="006E05A3"/>
    <w:rsid w:val="006E0DD3"/>
    <w:rsid w:val="006E1436"/>
    <w:rsid w:val="006E25AD"/>
    <w:rsid w:val="006E2C31"/>
    <w:rsid w:val="006E2C96"/>
    <w:rsid w:val="006E32F8"/>
    <w:rsid w:val="006E36FC"/>
    <w:rsid w:val="006E387F"/>
    <w:rsid w:val="006E3A50"/>
    <w:rsid w:val="006E3BC7"/>
    <w:rsid w:val="006E49BF"/>
    <w:rsid w:val="006E504B"/>
    <w:rsid w:val="006E560A"/>
    <w:rsid w:val="006E5863"/>
    <w:rsid w:val="006E5AF9"/>
    <w:rsid w:val="006E60E7"/>
    <w:rsid w:val="006E6149"/>
    <w:rsid w:val="006E63B4"/>
    <w:rsid w:val="006E702A"/>
    <w:rsid w:val="006E708C"/>
    <w:rsid w:val="006E73A4"/>
    <w:rsid w:val="006E76E0"/>
    <w:rsid w:val="006F104B"/>
    <w:rsid w:val="006F1074"/>
    <w:rsid w:val="006F1394"/>
    <w:rsid w:val="006F2517"/>
    <w:rsid w:val="006F2730"/>
    <w:rsid w:val="006F2E34"/>
    <w:rsid w:val="006F362C"/>
    <w:rsid w:val="006F3C02"/>
    <w:rsid w:val="006F41DB"/>
    <w:rsid w:val="006F4FF4"/>
    <w:rsid w:val="006F540D"/>
    <w:rsid w:val="006F68C6"/>
    <w:rsid w:val="006F6F5C"/>
    <w:rsid w:val="006F7246"/>
    <w:rsid w:val="006F72F5"/>
    <w:rsid w:val="006F790F"/>
    <w:rsid w:val="0070024A"/>
    <w:rsid w:val="007005F8"/>
    <w:rsid w:val="007012DA"/>
    <w:rsid w:val="0070192B"/>
    <w:rsid w:val="00701F1A"/>
    <w:rsid w:val="00702263"/>
    <w:rsid w:val="00702CEC"/>
    <w:rsid w:val="00702EFE"/>
    <w:rsid w:val="007034CF"/>
    <w:rsid w:val="0070354F"/>
    <w:rsid w:val="007041DD"/>
    <w:rsid w:val="007047BA"/>
    <w:rsid w:val="00704C09"/>
    <w:rsid w:val="00706586"/>
    <w:rsid w:val="00706CA0"/>
    <w:rsid w:val="00707048"/>
    <w:rsid w:val="00707405"/>
    <w:rsid w:val="00707568"/>
    <w:rsid w:val="00710403"/>
    <w:rsid w:val="007108AF"/>
    <w:rsid w:val="00710992"/>
    <w:rsid w:val="00710B60"/>
    <w:rsid w:val="00710DCA"/>
    <w:rsid w:val="007118B2"/>
    <w:rsid w:val="00711CBA"/>
    <w:rsid w:val="00711D30"/>
    <w:rsid w:val="0071252B"/>
    <w:rsid w:val="007138D2"/>
    <w:rsid w:val="007144BB"/>
    <w:rsid w:val="007146EB"/>
    <w:rsid w:val="00714EB9"/>
    <w:rsid w:val="007153ED"/>
    <w:rsid w:val="00716137"/>
    <w:rsid w:val="007164A7"/>
    <w:rsid w:val="0071651D"/>
    <w:rsid w:val="00716925"/>
    <w:rsid w:val="00716D31"/>
    <w:rsid w:val="00717396"/>
    <w:rsid w:val="00720988"/>
    <w:rsid w:val="00721514"/>
    <w:rsid w:val="00721CE3"/>
    <w:rsid w:val="00722081"/>
    <w:rsid w:val="007220F3"/>
    <w:rsid w:val="00723243"/>
    <w:rsid w:val="00723EA2"/>
    <w:rsid w:val="0072438C"/>
    <w:rsid w:val="0072480D"/>
    <w:rsid w:val="00725AE1"/>
    <w:rsid w:val="00725FA0"/>
    <w:rsid w:val="007261E6"/>
    <w:rsid w:val="00727288"/>
    <w:rsid w:val="00730014"/>
    <w:rsid w:val="00730439"/>
    <w:rsid w:val="00730D29"/>
    <w:rsid w:val="007316D1"/>
    <w:rsid w:val="00731C11"/>
    <w:rsid w:val="007321CE"/>
    <w:rsid w:val="007321D8"/>
    <w:rsid w:val="00732ABA"/>
    <w:rsid w:val="00733017"/>
    <w:rsid w:val="00733250"/>
    <w:rsid w:val="00734147"/>
    <w:rsid w:val="00734780"/>
    <w:rsid w:val="00734AD5"/>
    <w:rsid w:val="00735573"/>
    <w:rsid w:val="00736193"/>
    <w:rsid w:val="007364C9"/>
    <w:rsid w:val="00736620"/>
    <w:rsid w:val="00736934"/>
    <w:rsid w:val="00736FE2"/>
    <w:rsid w:val="0074049C"/>
    <w:rsid w:val="00740896"/>
    <w:rsid w:val="00741375"/>
    <w:rsid w:val="0074152C"/>
    <w:rsid w:val="00741881"/>
    <w:rsid w:val="00741A5D"/>
    <w:rsid w:val="00742575"/>
    <w:rsid w:val="007426A0"/>
    <w:rsid w:val="00743C1C"/>
    <w:rsid w:val="00743CBA"/>
    <w:rsid w:val="00743E42"/>
    <w:rsid w:val="00743F88"/>
    <w:rsid w:val="00745692"/>
    <w:rsid w:val="00745A32"/>
    <w:rsid w:val="00745F2A"/>
    <w:rsid w:val="007464B7"/>
    <w:rsid w:val="0074651C"/>
    <w:rsid w:val="00746EB4"/>
    <w:rsid w:val="007473B2"/>
    <w:rsid w:val="00747A81"/>
    <w:rsid w:val="00750863"/>
    <w:rsid w:val="00750D55"/>
    <w:rsid w:val="00751704"/>
    <w:rsid w:val="00752489"/>
    <w:rsid w:val="0075263C"/>
    <w:rsid w:val="00752FAD"/>
    <w:rsid w:val="00753238"/>
    <w:rsid w:val="007533A0"/>
    <w:rsid w:val="00753AAF"/>
    <w:rsid w:val="00754148"/>
    <w:rsid w:val="007567CF"/>
    <w:rsid w:val="007601CC"/>
    <w:rsid w:val="0076061D"/>
    <w:rsid w:val="00761DBC"/>
    <w:rsid w:val="007621F0"/>
    <w:rsid w:val="007628EF"/>
    <w:rsid w:val="00764CB8"/>
    <w:rsid w:val="00765BB4"/>
    <w:rsid w:val="00766650"/>
    <w:rsid w:val="00766A7E"/>
    <w:rsid w:val="00766C57"/>
    <w:rsid w:val="007677FF"/>
    <w:rsid w:val="00770A67"/>
    <w:rsid w:val="00771095"/>
    <w:rsid w:val="0077137C"/>
    <w:rsid w:val="00772C93"/>
    <w:rsid w:val="00772EFC"/>
    <w:rsid w:val="007733CE"/>
    <w:rsid w:val="007737D3"/>
    <w:rsid w:val="00773EC7"/>
    <w:rsid w:val="0077444E"/>
    <w:rsid w:val="007745BE"/>
    <w:rsid w:val="007746C7"/>
    <w:rsid w:val="007748FD"/>
    <w:rsid w:val="00775093"/>
    <w:rsid w:val="00775E2A"/>
    <w:rsid w:val="007762FF"/>
    <w:rsid w:val="0077644F"/>
    <w:rsid w:val="00780F0C"/>
    <w:rsid w:val="007821EC"/>
    <w:rsid w:val="00782949"/>
    <w:rsid w:val="007832A3"/>
    <w:rsid w:val="00783310"/>
    <w:rsid w:val="00783970"/>
    <w:rsid w:val="0078510F"/>
    <w:rsid w:val="007851B2"/>
    <w:rsid w:val="00785505"/>
    <w:rsid w:val="00785947"/>
    <w:rsid w:val="00785AC2"/>
    <w:rsid w:val="0078745B"/>
    <w:rsid w:val="00787947"/>
    <w:rsid w:val="0079047A"/>
    <w:rsid w:val="007908F9"/>
    <w:rsid w:val="007909BE"/>
    <w:rsid w:val="00791BE4"/>
    <w:rsid w:val="00791D2D"/>
    <w:rsid w:val="00792ADA"/>
    <w:rsid w:val="007937EC"/>
    <w:rsid w:val="007937FE"/>
    <w:rsid w:val="00793A17"/>
    <w:rsid w:val="007944D6"/>
    <w:rsid w:val="00794976"/>
    <w:rsid w:val="007971C2"/>
    <w:rsid w:val="00797D42"/>
    <w:rsid w:val="007A0724"/>
    <w:rsid w:val="007A09DD"/>
    <w:rsid w:val="007A19DD"/>
    <w:rsid w:val="007A1AE6"/>
    <w:rsid w:val="007A1B7A"/>
    <w:rsid w:val="007A23EF"/>
    <w:rsid w:val="007A254D"/>
    <w:rsid w:val="007A2B74"/>
    <w:rsid w:val="007A2DAC"/>
    <w:rsid w:val="007A2E5B"/>
    <w:rsid w:val="007A2EF9"/>
    <w:rsid w:val="007A4A6D"/>
    <w:rsid w:val="007A5489"/>
    <w:rsid w:val="007A56C8"/>
    <w:rsid w:val="007A5D31"/>
    <w:rsid w:val="007A6B62"/>
    <w:rsid w:val="007A6FDE"/>
    <w:rsid w:val="007A7207"/>
    <w:rsid w:val="007A76BC"/>
    <w:rsid w:val="007A791C"/>
    <w:rsid w:val="007A7C64"/>
    <w:rsid w:val="007B019E"/>
    <w:rsid w:val="007B03BA"/>
    <w:rsid w:val="007B0AED"/>
    <w:rsid w:val="007B0DDA"/>
    <w:rsid w:val="007B1C89"/>
    <w:rsid w:val="007B1E08"/>
    <w:rsid w:val="007B256C"/>
    <w:rsid w:val="007B470C"/>
    <w:rsid w:val="007B4ABD"/>
    <w:rsid w:val="007B523C"/>
    <w:rsid w:val="007B5D50"/>
    <w:rsid w:val="007B5D8A"/>
    <w:rsid w:val="007B6190"/>
    <w:rsid w:val="007B6281"/>
    <w:rsid w:val="007B6D48"/>
    <w:rsid w:val="007B70A2"/>
    <w:rsid w:val="007B7796"/>
    <w:rsid w:val="007C0165"/>
    <w:rsid w:val="007C0470"/>
    <w:rsid w:val="007C1683"/>
    <w:rsid w:val="007C185E"/>
    <w:rsid w:val="007C1E84"/>
    <w:rsid w:val="007C2776"/>
    <w:rsid w:val="007C35AF"/>
    <w:rsid w:val="007C4160"/>
    <w:rsid w:val="007C5326"/>
    <w:rsid w:val="007C550C"/>
    <w:rsid w:val="007C6CB7"/>
    <w:rsid w:val="007C728E"/>
    <w:rsid w:val="007D0880"/>
    <w:rsid w:val="007D148F"/>
    <w:rsid w:val="007D1BCF"/>
    <w:rsid w:val="007D318A"/>
    <w:rsid w:val="007D31A7"/>
    <w:rsid w:val="007D329D"/>
    <w:rsid w:val="007D3787"/>
    <w:rsid w:val="007D3C83"/>
    <w:rsid w:val="007D483B"/>
    <w:rsid w:val="007D497E"/>
    <w:rsid w:val="007D54FA"/>
    <w:rsid w:val="007D5C25"/>
    <w:rsid w:val="007D6C88"/>
    <w:rsid w:val="007D6E2E"/>
    <w:rsid w:val="007D6FEA"/>
    <w:rsid w:val="007D7274"/>
    <w:rsid w:val="007D75CF"/>
    <w:rsid w:val="007E00B6"/>
    <w:rsid w:val="007E23AA"/>
    <w:rsid w:val="007E2744"/>
    <w:rsid w:val="007E297F"/>
    <w:rsid w:val="007E364A"/>
    <w:rsid w:val="007E4109"/>
    <w:rsid w:val="007E46C2"/>
    <w:rsid w:val="007E4FE7"/>
    <w:rsid w:val="007E584B"/>
    <w:rsid w:val="007E5A94"/>
    <w:rsid w:val="007E6654"/>
    <w:rsid w:val="007E66DD"/>
    <w:rsid w:val="007E6C03"/>
    <w:rsid w:val="007E6DC5"/>
    <w:rsid w:val="007E70A4"/>
    <w:rsid w:val="007F0960"/>
    <w:rsid w:val="007F0CA4"/>
    <w:rsid w:val="007F1013"/>
    <w:rsid w:val="007F144F"/>
    <w:rsid w:val="007F2EA1"/>
    <w:rsid w:val="007F300D"/>
    <w:rsid w:val="007F3C4B"/>
    <w:rsid w:val="007F3E8E"/>
    <w:rsid w:val="007F4341"/>
    <w:rsid w:val="007F4491"/>
    <w:rsid w:val="007F4F4C"/>
    <w:rsid w:val="007F511E"/>
    <w:rsid w:val="007F5AAF"/>
    <w:rsid w:val="007F6BCB"/>
    <w:rsid w:val="007F6C9F"/>
    <w:rsid w:val="007F7600"/>
    <w:rsid w:val="007F7C91"/>
    <w:rsid w:val="007F7CAB"/>
    <w:rsid w:val="00800025"/>
    <w:rsid w:val="0080004D"/>
    <w:rsid w:val="0080047D"/>
    <w:rsid w:val="008016ED"/>
    <w:rsid w:val="0080196E"/>
    <w:rsid w:val="00801ACB"/>
    <w:rsid w:val="00802379"/>
    <w:rsid w:val="0080241B"/>
    <w:rsid w:val="0080254E"/>
    <w:rsid w:val="00803486"/>
    <w:rsid w:val="00803734"/>
    <w:rsid w:val="008037B8"/>
    <w:rsid w:val="00803BF5"/>
    <w:rsid w:val="008040B6"/>
    <w:rsid w:val="00804829"/>
    <w:rsid w:val="00804921"/>
    <w:rsid w:val="00804BF7"/>
    <w:rsid w:val="00804D4E"/>
    <w:rsid w:val="00806032"/>
    <w:rsid w:val="00806E28"/>
    <w:rsid w:val="00807B2A"/>
    <w:rsid w:val="008100AC"/>
    <w:rsid w:val="008102F6"/>
    <w:rsid w:val="00810797"/>
    <w:rsid w:val="00810C06"/>
    <w:rsid w:val="00810CEF"/>
    <w:rsid w:val="00811B07"/>
    <w:rsid w:val="00812151"/>
    <w:rsid w:val="00814413"/>
    <w:rsid w:val="00814886"/>
    <w:rsid w:val="00814C37"/>
    <w:rsid w:val="00815478"/>
    <w:rsid w:val="00816811"/>
    <w:rsid w:val="008170E9"/>
    <w:rsid w:val="0081711C"/>
    <w:rsid w:val="008174F4"/>
    <w:rsid w:val="008179BC"/>
    <w:rsid w:val="00820556"/>
    <w:rsid w:val="0082066D"/>
    <w:rsid w:val="00821C19"/>
    <w:rsid w:val="00821C39"/>
    <w:rsid w:val="00822626"/>
    <w:rsid w:val="00822A88"/>
    <w:rsid w:val="00822DFB"/>
    <w:rsid w:val="008230A6"/>
    <w:rsid w:val="00824626"/>
    <w:rsid w:val="00824BD5"/>
    <w:rsid w:val="008250AA"/>
    <w:rsid w:val="00826915"/>
    <w:rsid w:val="00826AE5"/>
    <w:rsid w:val="008273D2"/>
    <w:rsid w:val="0082755F"/>
    <w:rsid w:val="00827C24"/>
    <w:rsid w:val="008306C4"/>
    <w:rsid w:val="00830888"/>
    <w:rsid w:val="00831821"/>
    <w:rsid w:val="00831B8A"/>
    <w:rsid w:val="00832C80"/>
    <w:rsid w:val="008331AF"/>
    <w:rsid w:val="00833396"/>
    <w:rsid w:val="00833E4B"/>
    <w:rsid w:val="00834D8E"/>
    <w:rsid w:val="0083579F"/>
    <w:rsid w:val="00835B04"/>
    <w:rsid w:val="00835D69"/>
    <w:rsid w:val="00836565"/>
    <w:rsid w:val="008366FA"/>
    <w:rsid w:val="00836A00"/>
    <w:rsid w:val="00836A3C"/>
    <w:rsid w:val="00836C89"/>
    <w:rsid w:val="00836DF0"/>
    <w:rsid w:val="00836F10"/>
    <w:rsid w:val="008373F9"/>
    <w:rsid w:val="00840A2C"/>
    <w:rsid w:val="00840E99"/>
    <w:rsid w:val="008415F3"/>
    <w:rsid w:val="00843030"/>
    <w:rsid w:val="00843305"/>
    <w:rsid w:val="0084332A"/>
    <w:rsid w:val="0084363F"/>
    <w:rsid w:val="00843A6B"/>
    <w:rsid w:val="00843B42"/>
    <w:rsid w:val="0084439F"/>
    <w:rsid w:val="00844656"/>
    <w:rsid w:val="0084574E"/>
    <w:rsid w:val="00845957"/>
    <w:rsid w:val="00845CAC"/>
    <w:rsid w:val="00846170"/>
    <w:rsid w:val="00846577"/>
    <w:rsid w:val="00846AA3"/>
    <w:rsid w:val="00846D48"/>
    <w:rsid w:val="00847B6E"/>
    <w:rsid w:val="00851003"/>
    <w:rsid w:val="00852E23"/>
    <w:rsid w:val="00853714"/>
    <w:rsid w:val="0085371E"/>
    <w:rsid w:val="00853AE9"/>
    <w:rsid w:val="00854A3B"/>
    <w:rsid w:val="008551AF"/>
    <w:rsid w:val="00855BF9"/>
    <w:rsid w:val="00855D20"/>
    <w:rsid w:val="0085605B"/>
    <w:rsid w:val="008571C8"/>
    <w:rsid w:val="008571EA"/>
    <w:rsid w:val="008579B4"/>
    <w:rsid w:val="008579FB"/>
    <w:rsid w:val="00861FF0"/>
    <w:rsid w:val="00862F55"/>
    <w:rsid w:val="00862FAF"/>
    <w:rsid w:val="00863F46"/>
    <w:rsid w:val="0086417C"/>
    <w:rsid w:val="00864BF3"/>
    <w:rsid w:val="00864D62"/>
    <w:rsid w:val="0086508C"/>
    <w:rsid w:val="008650F5"/>
    <w:rsid w:val="00865708"/>
    <w:rsid w:val="008659F2"/>
    <w:rsid w:val="00865BA0"/>
    <w:rsid w:val="00866F30"/>
    <w:rsid w:val="00867222"/>
    <w:rsid w:val="0087052D"/>
    <w:rsid w:val="008705B4"/>
    <w:rsid w:val="00870D63"/>
    <w:rsid w:val="008715C4"/>
    <w:rsid w:val="00871D23"/>
    <w:rsid w:val="0087262E"/>
    <w:rsid w:val="00872A7B"/>
    <w:rsid w:val="00872C78"/>
    <w:rsid w:val="00874F64"/>
    <w:rsid w:val="00875F72"/>
    <w:rsid w:val="008765B4"/>
    <w:rsid w:val="0087683D"/>
    <w:rsid w:val="0087692A"/>
    <w:rsid w:val="008773AA"/>
    <w:rsid w:val="008774D9"/>
    <w:rsid w:val="008777A0"/>
    <w:rsid w:val="00877C2E"/>
    <w:rsid w:val="00877F44"/>
    <w:rsid w:val="0088043C"/>
    <w:rsid w:val="00880857"/>
    <w:rsid w:val="00880B29"/>
    <w:rsid w:val="008817BF"/>
    <w:rsid w:val="00881953"/>
    <w:rsid w:val="00881C26"/>
    <w:rsid w:val="00881E50"/>
    <w:rsid w:val="008834F8"/>
    <w:rsid w:val="008839E3"/>
    <w:rsid w:val="008841CD"/>
    <w:rsid w:val="00884439"/>
    <w:rsid w:val="00885031"/>
    <w:rsid w:val="00885267"/>
    <w:rsid w:val="008854AA"/>
    <w:rsid w:val="008858E6"/>
    <w:rsid w:val="008861DC"/>
    <w:rsid w:val="00886ABE"/>
    <w:rsid w:val="00886AEB"/>
    <w:rsid w:val="00886DAA"/>
    <w:rsid w:val="00886F32"/>
    <w:rsid w:val="00887AD3"/>
    <w:rsid w:val="00887ECC"/>
    <w:rsid w:val="0089055A"/>
    <w:rsid w:val="008906C9"/>
    <w:rsid w:val="00891444"/>
    <w:rsid w:val="00891A5A"/>
    <w:rsid w:val="008929F0"/>
    <w:rsid w:val="0089346D"/>
    <w:rsid w:val="00893886"/>
    <w:rsid w:val="00893B20"/>
    <w:rsid w:val="00893CB5"/>
    <w:rsid w:val="00894671"/>
    <w:rsid w:val="0089488A"/>
    <w:rsid w:val="008950D0"/>
    <w:rsid w:val="00895446"/>
    <w:rsid w:val="008963FC"/>
    <w:rsid w:val="0089663B"/>
    <w:rsid w:val="00896D44"/>
    <w:rsid w:val="008972EB"/>
    <w:rsid w:val="008974DB"/>
    <w:rsid w:val="00897676"/>
    <w:rsid w:val="008A0256"/>
    <w:rsid w:val="008A05AF"/>
    <w:rsid w:val="008A0E81"/>
    <w:rsid w:val="008A2F62"/>
    <w:rsid w:val="008A3064"/>
    <w:rsid w:val="008A52C8"/>
    <w:rsid w:val="008A54FA"/>
    <w:rsid w:val="008A58D2"/>
    <w:rsid w:val="008A7635"/>
    <w:rsid w:val="008A7D4B"/>
    <w:rsid w:val="008B0645"/>
    <w:rsid w:val="008B24B2"/>
    <w:rsid w:val="008B290F"/>
    <w:rsid w:val="008B2AD1"/>
    <w:rsid w:val="008B2D6F"/>
    <w:rsid w:val="008B36FD"/>
    <w:rsid w:val="008B5859"/>
    <w:rsid w:val="008B6A4E"/>
    <w:rsid w:val="008B71B0"/>
    <w:rsid w:val="008B73E4"/>
    <w:rsid w:val="008B7421"/>
    <w:rsid w:val="008B75FB"/>
    <w:rsid w:val="008B7AAA"/>
    <w:rsid w:val="008B7C7A"/>
    <w:rsid w:val="008C0208"/>
    <w:rsid w:val="008C02EA"/>
    <w:rsid w:val="008C0FC2"/>
    <w:rsid w:val="008C1428"/>
    <w:rsid w:val="008C1844"/>
    <w:rsid w:val="008C1A8C"/>
    <w:rsid w:val="008C1C47"/>
    <w:rsid w:val="008C1F75"/>
    <w:rsid w:val="008C23F3"/>
    <w:rsid w:val="008C296D"/>
    <w:rsid w:val="008C3612"/>
    <w:rsid w:val="008C3833"/>
    <w:rsid w:val="008C3AB3"/>
    <w:rsid w:val="008C3BEA"/>
    <w:rsid w:val="008C4611"/>
    <w:rsid w:val="008C4C4C"/>
    <w:rsid w:val="008C5485"/>
    <w:rsid w:val="008C556F"/>
    <w:rsid w:val="008C5588"/>
    <w:rsid w:val="008C5738"/>
    <w:rsid w:val="008C5F31"/>
    <w:rsid w:val="008C6958"/>
    <w:rsid w:val="008C7E9E"/>
    <w:rsid w:val="008D04F0"/>
    <w:rsid w:val="008D203E"/>
    <w:rsid w:val="008D3977"/>
    <w:rsid w:val="008D45CF"/>
    <w:rsid w:val="008D5049"/>
    <w:rsid w:val="008D5184"/>
    <w:rsid w:val="008D601A"/>
    <w:rsid w:val="008D6B8F"/>
    <w:rsid w:val="008D6C09"/>
    <w:rsid w:val="008D6E9D"/>
    <w:rsid w:val="008D74EA"/>
    <w:rsid w:val="008D7AFA"/>
    <w:rsid w:val="008E043E"/>
    <w:rsid w:val="008E1097"/>
    <w:rsid w:val="008E15ED"/>
    <w:rsid w:val="008E16F5"/>
    <w:rsid w:val="008E1752"/>
    <w:rsid w:val="008E1DC4"/>
    <w:rsid w:val="008E22A6"/>
    <w:rsid w:val="008E274D"/>
    <w:rsid w:val="008E28FC"/>
    <w:rsid w:val="008E2B94"/>
    <w:rsid w:val="008E3A0E"/>
    <w:rsid w:val="008E496B"/>
    <w:rsid w:val="008E4AE2"/>
    <w:rsid w:val="008E520C"/>
    <w:rsid w:val="008E5459"/>
    <w:rsid w:val="008E5D3D"/>
    <w:rsid w:val="008E5FB6"/>
    <w:rsid w:val="008E60CC"/>
    <w:rsid w:val="008E6139"/>
    <w:rsid w:val="008E674E"/>
    <w:rsid w:val="008E79A3"/>
    <w:rsid w:val="008F0B89"/>
    <w:rsid w:val="008F1260"/>
    <w:rsid w:val="008F1D07"/>
    <w:rsid w:val="008F1E72"/>
    <w:rsid w:val="008F3500"/>
    <w:rsid w:val="008F4CC4"/>
    <w:rsid w:val="008F4D9C"/>
    <w:rsid w:val="008F5509"/>
    <w:rsid w:val="008F579B"/>
    <w:rsid w:val="008F5A5B"/>
    <w:rsid w:val="008F5D82"/>
    <w:rsid w:val="008F624F"/>
    <w:rsid w:val="008F6336"/>
    <w:rsid w:val="00900018"/>
    <w:rsid w:val="0090193B"/>
    <w:rsid w:val="00901B4B"/>
    <w:rsid w:val="00901B7B"/>
    <w:rsid w:val="00902979"/>
    <w:rsid w:val="00902F79"/>
    <w:rsid w:val="00902F8A"/>
    <w:rsid w:val="00903D4B"/>
    <w:rsid w:val="00904E6F"/>
    <w:rsid w:val="009052D9"/>
    <w:rsid w:val="00905DD9"/>
    <w:rsid w:val="0090610C"/>
    <w:rsid w:val="00906673"/>
    <w:rsid w:val="00906D1C"/>
    <w:rsid w:val="0090729A"/>
    <w:rsid w:val="00907AA0"/>
    <w:rsid w:val="00910DE9"/>
    <w:rsid w:val="009113DB"/>
    <w:rsid w:val="00911916"/>
    <w:rsid w:val="009133E9"/>
    <w:rsid w:val="009138F2"/>
    <w:rsid w:val="0091407A"/>
    <w:rsid w:val="00914EC7"/>
    <w:rsid w:val="009153FD"/>
    <w:rsid w:val="0091553D"/>
    <w:rsid w:val="00916096"/>
    <w:rsid w:val="00916484"/>
    <w:rsid w:val="00916CB8"/>
    <w:rsid w:val="00916FAF"/>
    <w:rsid w:val="009173A7"/>
    <w:rsid w:val="009177C9"/>
    <w:rsid w:val="00917D2B"/>
    <w:rsid w:val="009200D1"/>
    <w:rsid w:val="0092019F"/>
    <w:rsid w:val="0092047C"/>
    <w:rsid w:val="0092089A"/>
    <w:rsid w:val="00921203"/>
    <w:rsid w:val="00921C27"/>
    <w:rsid w:val="00921F6C"/>
    <w:rsid w:val="00922198"/>
    <w:rsid w:val="0092271F"/>
    <w:rsid w:val="009229DD"/>
    <w:rsid w:val="00922ACC"/>
    <w:rsid w:val="00923A1C"/>
    <w:rsid w:val="00923AFB"/>
    <w:rsid w:val="00923D4D"/>
    <w:rsid w:val="009246AF"/>
    <w:rsid w:val="009247A1"/>
    <w:rsid w:val="00924A19"/>
    <w:rsid w:val="00924E3C"/>
    <w:rsid w:val="00925217"/>
    <w:rsid w:val="009256DC"/>
    <w:rsid w:val="009256FA"/>
    <w:rsid w:val="00925D5B"/>
    <w:rsid w:val="0092671E"/>
    <w:rsid w:val="00926948"/>
    <w:rsid w:val="00927290"/>
    <w:rsid w:val="009277C6"/>
    <w:rsid w:val="00927E4D"/>
    <w:rsid w:val="00932C90"/>
    <w:rsid w:val="00934884"/>
    <w:rsid w:val="009349DE"/>
    <w:rsid w:val="0093526B"/>
    <w:rsid w:val="009352A0"/>
    <w:rsid w:val="00935A2D"/>
    <w:rsid w:val="00935BBB"/>
    <w:rsid w:val="00935C80"/>
    <w:rsid w:val="00935E93"/>
    <w:rsid w:val="0093605F"/>
    <w:rsid w:val="0093691F"/>
    <w:rsid w:val="00936C76"/>
    <w:rsid w:val="00936DC5"/>
    <w:rsid w:val="00937D6F"/>
    <w:rsid w:val="00940B48"/>
    <w:rsid w:val="00940D80"/>
    <w:rsid w:val="00941C42"/>
    <w:rsid w:val="00941FD1"/>
    <w:rsid w:val="009425C1"/>
    <w:rsid w:val="00942A62"/>
    <w:rsid w:val="00943F78"/>
    <w:rsid w:val="00943F90"/>
    <w:rsid w:val="009441AE"/>
    <w:rsid w:val="00944342"/>
    <w:rsid w:val="00944FE6"/>
    <w:rsid w:val="00945533"/>
    <w:rsid w:val="0094575C"/>
    <w:rsid w:val="009457F2"/>
    <w:rsid w:val="009458F6"/>
    <w:rsid w:val="009465AB"/>
    <w:rsid w:val="00946FCE"/>
    <w:rsid w:val="00950381"/>
    <w:rsid w:val="0095039B"/>
    <w:rsid w:val="00951CE0"/>
    <w:rsid w:val="00953F95"/>
    <w:rsid w:val="0095495F"/>
    <w:rsid w:val="00955945"/>
    <w:rsid w:val="00955ADA"/>
    <w:rsid w:val="00955DB6"/>
    <w:rsid w:val="00956243"/>
    <w:rsid w:val="0095629C"/>
    <w:rsid w:val="00956565"/>
    <w:rsid w:val="009572A7"/>
    <w:rsid w:val="00957630"/>
    <w:rsid w:val="0095787E"/>
    <w:rsid w:val="00957B5E"/>
    <w:rsid w:val="009612BB"/>
    <w:rsid w:val="009614A0"/>
    <w:rsid w:val="009619D0"/>
    <w:rsid w:val="00961BB3"/>
    <w:rsid w:val="00961BCB"/>
    <w:rsid w:val="00962FB5"/>
    <w:rsid w:val="00963907"/>
    <w:rsid w:val="00963EB4"/>
    <w:rsid w:val="00963F5F"/>
    <w:rsid w:val="009640DE"/>
    <w:rsid w:val="00964359"/>
    <w:rsid w:val="00964621"/>
    <w:rsid w:val="00965B90"/>
    <w:rsid w:val="00965D0E"/>
    <w:rsid w:val="00966304"/>
    <w:rsid w:val="0096630D"/>
    <w:rsid w:val="00967DC6"/>
    <w:rsid w:val="009701C0"/>
    <w:rsid w:val="00971119"/>
    <w:rsid w:val="00971501"/>
    <w:rsid w:val="0097176D"/>
    <w:rsid w:val="009726BD"/>
    <w:rsid w:val="009731B8"/>
    <w:rsid w:val="009735D3"/>
    <w:rsid w:val="00974AFC"/>
    <w:rsid w:val="00975736"/>
    <w:rsid w:val="00975CFD"/>
    <w:rsid w:val="00976ABF"/>
    <w:rsid w:val="00976B2C"/>
    <w:rsid w:val="009773DE"/>
    <w:rsid w:val="00981271"/>
    <w:rsid w:val="00981368"/>
    <w:rsid w:val="00982C3D"/>
    <w:rsid w:val="00982CB3"/>
    <w:rsid w:val="009837FA"/>
    <w:rsid w:val="00984262"/>
    <w:rsid w:val="00984ED9"/>
    <w:rsid w:val="0098555D"/>
    <w:rsid w:val="009858E0"/>
    <w:rsid w:val="00985E87"/>
    <w:rsid w:val="00986EC5"/>
    <w:rsid w:val="00987FCF"/>
    <w:rsid w:val="00990A53"/>
    <w:rsid w:val="00990B6B"/>
    <w:rsid w:val="00992004"/>
    <w:rsid w:val="00992106"/>
    <w:rsid w:val="00992AF7"/>
    <w:rsid w:val="00993ED3"/>
    <w:rsid w:val="00993FBE"/>
    <w:rsid w:val="00994500"/>
    <w:rsid w:val="00994508"/>
    <w:rsid w:val="00994BB7"/>
    <w:rsid w:val="0099515A"/>
    <w:rsid w:val="009960BB"/>
    <w:rsid w:val="009967B6"/>
    <w:rsid w:val="00997909"/>
    <w:rsid w:val="00997C61"/>
    <w:rsid w:val="009A07F4"/>
    <w:rsid w:val="009A08F6"/>
    <w:rsid w:val="009A10C8"/>
    <w:rsid w:val="009A2182"/>
    <w:rsid w:val="009A2FDA"/>
    <w:rsid w:val="009A3129"/>
    <w:rsid w:val="009A3B07"/>
    <w:rsid w:val="009A3D48"/>
    <w:rsid w:val="009A54B4"/>
    <w:rsid w:val="009A5BC9"/>
    <w:rsid w:val="009A62D4"/>
    <w:rsid w:val="009A7A3A"/>
    <w:rsid w:val="009B05C2"/>
    <w:rsid w:val="009B116D"/>
    <w:rsid w:val="009B1B92"/>
    <w:rsid w:val="009B27EE"/>
    <w:rsid w:val="009B4992"/>
    <w:rsid w:val="009B54BC"/>
    <w:rsid w:val="009B5769"/>
    <w:rsid w:val="009B5D90"/>
    <w:rsid w:val="009B7A35"/>
    <w:rsid w:val="009C23B8"/>
    <w:rsid w:val="009C2502"/>
    <w:rsid w:val="009C2834"/>
    <w:rsid w:val="009C2BFD"/>
    <w:rsid w:val="009C3572"/>
    <w:rsid w:val="009C3659"/>
    <w:rsid w:val="009C3862"/>
    <w:rsid w:val="009C3A31"/>
    <w:rsid w:val="009C3A97"/>
    <w:rsid w:val="009C4231"/>
    <w:rsid w:val="009C48E7"/>
    <w:rsid w:val="009C51DE"/>
    <w:rsid w:val="009C5302"/>
    <w:rsid w:val="009C582C"/>
    <w:rsid w:val="009C5893"/>
    <w:rsid w:val="009C5B94"/>
    <w:rsid w:val="009C699A"/>
    <w:rsid w:val="009C6E23"/>
    <w:rsid w:val="009C7D03"/>
    <w:rsid w:val="009D00D9"/>
    <w:rsid w:val="009D06FD"/>
    <w:rsid w:val="009D09D5"/>
    <w:rsid w:val="009D0E1E"/>
    <w:rsid w:val="009D1651"/>
    <w:rsid w:val="009D2CD8"/>
    <w:rsid w:val="009D34FD"/>
    <w:rsid w:val="009D390C"/>
    <w:rsid w:val="009D39F6"/>
    <w:rsid w:val="009D3AA1"/>
    <w:rsid w:val="009D3EA6"/>
    <w:rsid w:val="009D46CF"/>
    <w:rsid w:val="009D4C6D"/>
    <w:rsid w:val="009D54F7"/>
    <w:rsid w:val="009D67B4"/>
    <w:rsid w:val="009D75E0"/>
    <w:rsid w:val="009D7854"/>
    <w:rsid w:val="009D797F"/>
    <w:rsid w:val="009D7AAA"/>
    <w:rsid w:val="009E0388"/>
    <w:rsid w:val="009E1297"/>
    <w:rsid w:val="009E2C07"/>
    <w:rsid w:val="009E3A21"/>
    <w:rsid w:val="009E3E6C"/>
    <w:rsid w:val="009E3EA5"/>
    <w:rsid w:val="009E3F42"/>
    <w:rsid w:val="009E4098"/>
    <w:rsid w:val="009E4975"/>
    <w:rsid w:val="009E4D92"/>
    <w:rsid w:val="009E50ED"/>
    <w:rsid w:val="009E5172"/>
    <w:rsid w:val="009E5E43"/>
    <w:rsid w:val="009E5ECA"/>
    <w:rsid w:val="009E6267"/>
    <w:rsid w:val="009E65B3"/>
    <w:rsid w:val="009E6723"/>
    <w:rsid w:val="009F0720"/>
    <w:rsid w:val="009F07ED"/>
    <w:rsid w:val="009F0E12"/>
    <w:rsid w:val="009F1301"/>
    <w:rsid w:val="009F1BC2"/>
    <w:rsid w:val="009F1C04"/>
    <w:rsid w:val="009F2969"/>
    <w:rsid w:val="009F2B0F"/>
    <w:rsid w:val="009F3477"/>
    <w:rsid w:val="009F40AE"/>
    <w:rsid w:val="009F4800"/>
    <w:rsid w:val="009F4DB2"/>
    <w:rsid w:val="009F578F"/>
    <w:rsid w:val="009F5DFD"/>
    <w:rsid w:val="009F620B"/>
    <w:rsid w:val="009F69AF"/>
    <w:rsid w:val="00A001A1"/>
    <w:rsid w:val="00A0080E"/>
    <w:rsid w:val="00A0097F"/>
    <w:rsid w:val="00A00BC2"/>
    <w:rsid w:val="00A00CBF"/>
    <w:rsid w:val="00A0212A"/>
    <w:rsid w:val="00A027AA"/>
    <w:rsid w:val="00A02875"/>
    <w:rsid w:val="00A02961"/>
    <w:rsid w:val="00A029B8"/>
    <w:rsid w:val="00A035F0"/>
    <w:rsid w:val="00A039AB"/>
    <w:rsid w:val="00A04417"/>
    <w:rsid w:val="00A04EEC"/>
    <w:rsid w:val="00A05FA1"/>
    <w:rsid w:val="00A05FA6"/>
    <w:rsid w:val="00A072F5"/>
    <w:rsid w:val="00A075CD"/>
    <w:rsid w:val="00A1012A"/>
    <w:rsid w:val="00A10593"/>
    <w:rsid w:val="00A106E0"/>
    <w:rsid w:val="00A113BF"/>
    <w:rsid w:val="00A120DD"/>
    <w:rsid w:val="00A125C5"/>
    <w:rsid w:val="00A12AC0"/>
    <w:rsid w:val="00A13CB1"/>
    <w:rsid w:val="00A13D09"/>
    <w:rsid w:val="00A1436B"/>
    <w:rsid w:val="00A143FB"/>
    <w:rsid w:val="00A14991"/>
    <w:rsid w:val="00A14E14"/>
    <w:rsid w:val="00A157C8"/>
    <w:rsid w:val="00A15F96"/>
    <w:rsid w:val="00A1622C"/>
    <w:rsid w:val="00A1796B"/>
    <w:rsid w:val="00A17ABC"/>
    <w:rsid w:val="00A17F2B"/>
    <w:rsid w:val="00A20337"/>
    <w:rsid w:val="00A245A3"/>
    <w:rsid w:val="00A254ED"/>
    <w:rsid w:val="00A2568F"/>
    <w:rsid w:val="00A26119"/>
    <w:rsid w:val="00A27AE4"/>
    <w:rsid w:val="00A27EC7"/>
    <w:rsid w:val="00A306E4"/>
    <w:rsid w:val="00A30BC0"/>
    <w:rsid w:val="00A30F1F"/>
    <w:rsid w:val="00A31901"/>
    <w:rsid w:val="00A331B1"/>
    <w:rsid w:val="00A334BC"/>
    <w:rsid w:val="00A34D75"/>
    <w:rsid w:val="00A34F0D"/>
    <w:rsid w:val="00A364A5"/>
    <w:rsid w:val="00A36821"/>
    <w:rsid w:val="00A36EC0"/>
    <w:rsid w:val="00A37144"/>
    <w:rsid w:val="00A413FE"/>
    <w:rsid w:val="00A4222A"/>
    <w:rsid w:val="00A42C9E"/>
    <w:rsid w:val="00A42FD7"/>
    <w:rsid w:val="00A43B66"/>
    <w:rsid w:val="00A442A4"/>
    <w:rsid w:val="00A44E5D"/>
    <w:rsid w:val="00A45148"/>
    <w:rsid w:val="00A45DF9"/>
    <w:rsid w:val="00A46671"/>
    <w:rsid w:val="00A466EE"/>
    <w:rsid w:val="00A46EF1"/>
    <w:rsid w:val="00A476A6"/>
    <w:rsid w:val="00A476A9"/>
    <w:rsid w:val="00A477AE"/>
    <w:rsid w:val="00A47B52"/>
    <w:rsid w:val="00A5039D"/>
    <w:rsid w:val="00A503EA"/>
    <w:rsid w:val="00A5066D"/>
    <w:rsid w:val="00A50DB5"/>
    <w:rsid w:val="00A5103C"/>
    <w:rsid w:val="00A5108E"/>
    <w:rsid w:val="00A515DF"/>
    <w:rsid w:val="00A515E5"/>
    <w:rsid w:val="00A52156"/>
    <w:rsid w:val="00A523B6"/>
    <w:rsid w:val="00A527C3"/>
    <w:rsid w:val="00A52E03"/>
    <w:rsid w:val="00A536B7"/>
    <w:rsid w:val="00A53D3A"/>
    <w:rsid w:val="00A53F9F"/>
    <w:rsid w:val="00A54184"/>
    <w:rsid w:val="00A54D7C"/>
    <w:rsid w:val="00A55A18"/>
    <w:rsid w:val="00A55EA2"/>
    <w:rsid w:val="00A5764A"/>
    <w:rsid w:val="00A60B7C"/>
    <w:rsid w:val="00A60E1C"/>
    <w:rsid w:val="00A615EB"/>
    <w:rsid w:val="00A62747"/>
    <w:rsid w:val="00A62B59"/>
    <w:rsid w:val="00A6375D"/>
    <w:rsid w:val="00A63C7D"/>
    <w:rsid w:val="00A65B82"/>
    <w:rsid w:val="00A65BE1"/>
    <w:rsid w:val="00A65EE7"/>
    <w:rsid w:val="00A6622C"/>
    <w:rsid w:val="00A6669A"/>
    <w:rsid w:val="00A66A12"/>
    <w:rsid w:val="00A66B21"/>
    <w:rsid w:val="00A66D7E"/>
    <w:rsid w:val="00A67441"/>
    <w:rsid w:val="00A6766B"/>
    <w:rsid w:val="00A678C8"/>
    <w:rsid w:val="00A67A1E"/>
    <w:rsid w:val="00A67A74"/>
    <w:rsid w:val="00A67C26"/>
    <w:rsid w:val="00A67CF7"/>
    <w:rsid w:val="00A67E68"/>
    <w:rsid w:val="00A70133"/>
    <w:rsid w:val="00A707EB"/>
    <w:rsid w:val="00A71092"/>
    <w:rsid w:val="00A7167A"/>
    <w:rsid w:val="00A7260E"/>
    <w:rsid w:val="00A7267B"/>
    <w:rsid w:val="00A73A00"/>
    <w:rsid w:val="00A745BE"/>
    <w:rsid w:val="00A74E49"/>
    <w:rsid w:val="00A75068"/>
    <w:rsid w:val="00A7514E"/>
    <w:rsid w:val="00A7592A"/>
    <w:rsid w:val="00A7598B"/>
    <w:rsid w:val="00A760C1"/>
    <w:rsid w:val="00A7620C"/>
    <w:rsid w:val="00A766B9"/>
    <w:rsid w:val="00A767DC"/>
    <w:rsid w:val="00A76CCE"/>
    <w:rsid w:val="00A77236"/>
    <w:rsid w:val="00A775B7"/>
    <w:rsid w:val="00A7794E"/>
    <w:rsid w:val="00A800DD"/>
    <w:rsid w:val="00A80257"/>
    <w:rsid w:val="00A80508"/>
    <w:rsid w:val="00A8122E"/>
    <w:rsid w:val="00A81653"/>
    <w:rsid w:val="00A82171"/>
    <w:rsid w:val="00A82EA3"/>
    <w:rsid w:val="00A83958"/>
    <w:rsid w:val="00A83A22"/>
    <w:rsid w:val="00A83D7F"/>
    <w:rsid w:val="00A849CF"/>
    <w:rsid w:val="00A87A23"/>
    <w:rsid w:val="00A90159"/>
    <w:rsid w:val="00A9021E"/>
    <w:rsid w:val="00A90D33"/>
    <w:rsid w:val="00A9198D"/>
    <w:rsid w:val="00A92114"/>
    <w:rsid w:val="00A92FB4"/>
    <w:rsid w:val="00A934C9"/>
    <w:rsid w:val="00A9453B"/>
    <w:rsid w:val="00A96292"/>
    <w:rsid w:val="00A97AC8"/>
    <w:rsid w:val="00AA0869"/>
    <w:rsid w:val="00AA11DD"/>
    <w:rsid w:val="00AA1215"/>
    <w:rsid w:val="00AA1702"/>
    <w:rsid w:val="00AA182C"/>
    <w:rsid w:val="00AA1BF0"/>
    <w:rsid w:val="00AA236A"/>
    <w:rsid w:val="00AA2B12"/>
    <w:rsid w:val="00AA3861"/>
    <w:rsid w:val="00AA4FA2"/>
    <w:rsid w:val="00AA587C"/>
    <w:rsid w:val="00AA5F12"/>
    <w:rsid w:val="00AA68EF"/>
    <w:rsid w:val="00AA7F1E"/>
    <w:rsid w:val="00AB05FB"/>
    <w:rsid w:val="00AB0919"/>
    <w:rsid w:val="00AB0A66"/>
    <w:rsid w:val="00AB0AF3"/>
    <w:rsid w:val="00AB0BA2"/>
    <w:rsid w:val="00AB1A09"/>
    <w:rsid w:val="00AB1D3B"/>
    <w:rsid w:val="00AB1E64"/>
    <w:rsid w:val="00AB2686"/>
    <w:rsid w:val="00AB2AF7"/>
    <w:rsid w:val="00AB333D"/>
    <w:rsid w:val="00AB3343"/>
    <w:rsid w:val="00AB485A"/>
    <w:rsid w:val="00AB4D15"/>
    <w:rsid w:val="00AB522B"/>
    <w:rsid w:val="00AB5494"/>
    <w:rsid w:val="00AB5626"/>
    <w:rsid w:val="00AB56F4"/>
    <w:rsid w:val="00AB58A2"/>
    <w:rsid w:val="00AB5913"/>
    <w:rsid w:val="00AB5F3B"/>
    <w:rsid w:val="00AB681D"/>
    <w:rsid w:val="00AB6C33"/>
    <w:rsid w:val="00AB7106"/>
    <w:rsid w:val="00AB78C4"/>
    <w:rsid w:val="00AC0CE8"/>
    <w:rsid w:val="00AC1382"/>
    <w:rsid w:val="00AC1FB6"/>
    <w:rsid w:val="00AC20BA"/>
    <w:rsid w:val="00AC3D42"/>
    <w:rsid w:val="00AC4A14"/>
    <w:rsid w:val="00AC4AB3"/>
    <w:rsid w:val="00AC4AC5"/>
    <w:rsid w:val="00AC4BF8"/>
    <w:rsid w:val="00AC4CA8"/>
    <w:rsid w:val="00AC5420"/>
    <w:rsid w:val="00AC59FC"/>
    <w:rsid w:val="00AC5A29"/>
    <w:rsid w:val="00AC5B8A"/>
    <w:rsid w:val="00AC663D"/>
    <w:rsid w:val="00AC6C0E"/>
    <w:rsid w:val="00AC6D0E"/>
    <w:rsid w:val="00AC7538"/>
    <w:rsid w:val="00AD141D"/>
    <w:rsid w:val="00AD14BD"/>
    <w:rsid w:val="00AD194B"/>
    <w:rsid w:val="00AD22E2"/>
    <w:rsid w:val="00AD3E31"/>
    <w:rsid w:val="00AD6B37"/>
    <w:rsid w:val="00AD7833"/>
    <w:rsid w:val="00AD7899"/>
    <w:rsid w:val="00AE01E3"/>
    <w:rsid w:val="00AE055C"/>
    <w:rsid w:val="00AE05D6"/>
    <w:rsid w:val="00AE11FB"/>
    <w:rsid w:val="00AE17ED"/>
    <w:rsid w:val="00AE2BA2"/>
    <w:rsid w:val="00AE2BC1"/>
    <w:rsid w:val="00AE2D47"/>
    <w:rsid w:val="00AE2DAC"/>
    <w:rsid w:val="00AE481D"/>
    <w:rsid w:val="00AE49A3"/>
    <w:rsid w:val="00AE4AEC"/>
    <w:rsid w:val="00AE51D3"/>
    <w:rsid w:val="00AE563F"/>
    <w:rsid w:val="00AE6596"/>
    <w:rsid w:val="00AE67D2"/>
    <w:rsid w:val="00AE73DB"/>
    <w:rsid w:val="00AE7ABF"/>
    <w:rsid w:val="00AE7C6F"/>
    <w:rsid w:val="00AF06FF"/>
    <w:rsid w:val="00AF0711"/>
    <w:rsid w:val="00AF0754"/>
    <w:rsid w:val="00AF2249"/>
    <w:rsid w:val="00AF22C2"/>
    <w:rsid w:val="00AF294B"/>
    <w:rsid w:val="00AF2975"/>
    <w:rsid w:val="00AF2C1D"/>
    <w:rsid w:val="00AF2CF9"/>
    <w:rsid w:val="00AF36E4"/>
    <w:rsid w:val="00AF3AF3"/>
    <w:rsid w:val="00AF3D71"/>
    <w:rsid w:val="00AF454A"/>
    <w:rsid w:val="00AF49D4"/>
    <w:rsid w:val="00AF5808"/>
    <w:rsid w:val="00AF65E7"/>
    <w:rsid w:val="00AF6A0B"/>
    <w:rsid w:val="00AF6B50"/>
    <w:rsid w:val="00AF6E71"/>
    <w:rsid w:val="00AF722E"/>
    <w:rsid w:val="00AF7519"/>
    <w:rsid w:val="00B00206"/>
    <w:rsid w:val="00B0044F"/>
    <w:rsid w:val="00B00CEE"/>
    <w:rsid w:val="00B0218B"/>
    <w:rsid w:val="00B0319E"/>
    <w:rsid w:val="00B032C1"/>
    <w:rsid w:val="00B03E71"/>
    <w:rsid w:val="00B03F22"/>
    <w:rsid w:val="00B04545"/>
    <w:rsid w:val="00B048E7"/>
    <w:rsid w:val="00B04CE7"/>
    <w:rsid w:val="00B052C0"/>
    <w:rsid w:val="00B05677"/>
    <w:rsid w:val="00B0576C"/>
    <w:rsid w:val="00B05EE5"/>
    <w:rsid w:val="00B06175"/>
    <w:rsid w:val="00B06AEE"/>
    <w:rsid w:val="00B0727A"/>
    <w:rsid w:val="00B0781D"/>
    <w:rsid w:val="00B07880"/>
    <w:rsid w:val="00B07C56"/>
    <w:rsid w:val="00B106F2"/>
    <w:rsid w:val="00B10A37"/>
    <w:rsid w:val="00B10D42"/>
    <w:rsid w:val="00B10E22"/>
    <w:rsid w:val="00B11543"/>
    <w:rsid w:val="00B11C72"/>
    <w:rsid w:val="00B1270A"/>
    <w:rsid w:val="00B12F8B"/>
    <w:rsid w:val="00B13A07"/>
    <w:rsid w:val="00B14F47"/>
    <w:rsid w:val="00B15011"/>
    <w:rsid w:val="00B1667C"/>
    <w:rsid w:val="00B17141"/>
    <w:rsid w:val="00B17146"/>
    <w:rsid w:val="00B173B8"/>
    <w:rsid w:val="00B1747B"/>
    <w:rsid w:val="00B20293"/>
    <w:rsid w:val="00B20DA1"/>
    <w:rsid w:val="00B21C24"/>
    <w:rsid w:val="00B220A2"/>
    <w:rsid w:val="00B2218D"/>
    <w:rsid w:val="00B22572"/>
    <w:rsid w:val="00B225D9"/>
    <w:rsid w:val="00B231C1"/>
    <w:rsid w:val="00B2372B"/>
    <w:rsid w:val="00B24BDD"/>
    <w:rsid w:val="00B2506D"/>
    <w:rsid w:val="00B25251"/>
    <w:rsid w:val="00B2684E"/>
    <w:rsid w:val="00B26D69"/>
    <w:rsid w:val="00B2728F"/>
    <w:rsid w:val="00B2791B"/>
    <w:rsid w:val="00B27FCE"/>
    <w:rsid w:val="00B30506"/>
    <w:rsid w:val="00B30F2D"/>
    <w:rsid w:val="00B31575"/>
    <w:rsid w:val="00B318FB"/>
    <w:rsid w:val="00B3218D"/>
    <w:rsid w:val="00B32946"/>
    <w:rsid w:val="00B335B5"/>
    <w:rsid w:val="00B33F28"/>
    <w:rsid w:val="00B34413"/>
    <w:rsid w:val="00B34D2E"/>
    <w:rsid w:val="00B360DE"/>
    <w:rsid w:val="00B362CB"/>
    <w:rsid w:val="00B36E10"/>
    <w:rsid w:val="00B370B7"/>
    <w:rsid w:val="00B3733D"/>
    <w:rsid w:val="00B379FA"/>
    <w:rsid w:val="00B40533"/>
    <w:rsid w:val="00B406CA"/>
    <w:rsid w:val="00B42121"/>
    <w:rsid w:val="00B42940"/>
    <w:rsid w:val="00B42C1B"/>
    <w:rsid w:val="00B4345A"/>
    <w:rsid w:val="00B43ABE"/>
    <w:rsid w:val="00B43C6A"/>
    <w:rsid w:val="00B43F75"/>
    <w:rsid w:val="00B44FB0"/>
    <w:rsid w:val="00B44FB7"/>
    <w:rsid w:val="00B457F6"/>
    <w:rsid w:val="00B45855"/>
    <w:rsid w:val="00B45A5B"/>
    <w:rsid w:val="00B47CF3"/>
    <w:rsid w:val="00B50C62"/>
    <w:rsid w:val="00B512BD"/>
    <w:rsid w:val="00B519CF"/>
    <w:rsid w:val="00B52B2A"/>
    <w:rsid w:val="00B5400C"/>
    <w:rsid w:val="00B54051"/>
    <w:rsid w:val="00B5422B"/>
    <w:rsid w:val="00B54238"/>
    <w:rsid w:val="00B54AA1"/>
    <w:rsid w:val="00B550CD"/>
    <w:rsid w:val="00B55EEC"/>
    <w:rsid w:val="00B5644C"/>
    <w:rsid w:val="00B566D4"/>
    <w:rsid w:val="00B56DF2"/>
    <w:rsid w:val="00B57644"/>
    <w:rsid w:val="00B57D27"/>
    <w:rsid w:val="00B6051E"/>
    <w:rsid w:val="00B62065"/>
    <w:rsid w:val="00B634AC"/>
    <w:rsid w:val="00B64E01"/>
    <w:rsid w:val="00B65B29"/>
    <w:rsid w:val="00B6608D"/>
    <w:rsid w:val="00B667CA"/>
    <w:rsid w:val="00B66EA8"/>
    <w:rsid w:val="00B677A4"/>
    <w:rsid w:val="00B7067A"/>
    <w:rsid w:val="00B70824"/>
    <w:rsid w:val="00B7085E"/>
    <w:rsid w:val="00B71644"/>
    <w:rsid w:val="00B72040"/>
    <w:rsid w:val="00B72C2A"/>
    <w:rsid w:val="00B73112"/>
    <w:rsid w:val="00B73AEE"/>
    <w:rsid w:val="00B7500D"/>
    <w:rsid w:val="00B75950"/>
    <w:rsid w:val="00B75993"/>
    <w:rsid w:val="00B75FF2"/>
    <w:rsid w:val="00B76269"/>
    <w:rsid w:val="00B76E26"/>
    <w:rsid w:val="00B7710C"/>
    <w:rsid w:val="00B77198"/>
    <w:rsid w:val="00B77787"/>
    <w:rsid w:val="00B77A13"/>
    <w:rsid w:val="00B80957"/>
    <w:rsid w:val="00B80C56"/>
    <w:rsid w:val="00B81F56"/>
    <w:rsid w:val="00B8332E"/>
    <w:rsid w:val="00B8381A"/>
    <w:rsid w:val="00B839DB"/>
    <w:rsid w:val="00B841A3"/>
    <w:rsid w:val="00B8443D"/>
    <w:rsid w:val="00B84C7B"/>
    <w:rsid w:val="00B8547D"/>
    <w:rsid w:val="00B854BF"/>
    <w:rsid w:val="00B85F3D"/>
    <w:rsid w:val="00B8755D"/>
    <w:rsid w:val="00B87DE3"/>
    <w:rsid w:val="00B908BD"/>
    <w:rsid w:val="00B90BF9"/>
    <w:rsid w:val="00B90F5B"/>
    <w:rsid w:val="00B90F95"/>
    <w:rsid w:val="00B91A49"/>
    <w:rsid w:val="00B91CBA"/>
    <w:rsid w:val="00B91CC0"/>
    <w:rsid w:val="00B91CF1"/>
    <w:rsid w:val="00B92639"/>
    <w:rsid w:val="00B92F35"/>
    <w:rsid w:val="00B92FB3"/>
    <w:rsid w:val="00B9399A"/>
    <w:rsid w:val="00B93E0A"/>
    <w:rsid w:val="00B94940"/>
    <w:rsid w:val="00B9515D"/>
    <w:rsid w:val="00B95206"/>
    <w:rsid w:val="00B95267"/>
    <w:rsid w:val="00B953F0"/>
    <w:rsid w:val="00B95CBA"/>
    <w:rsid w:val="00B96195"/>
    <w:rsid w:val="00B970E5"/>
    <w:rsid w:val="00B975B3"/>
    <w:rsid w:val="00BA0BEB"/>
    <w:rsid w:val="00BA1A1D"/>
    <w:rsid w:val="00BA1B59"/>
    <w:rsid w:val="00BA1BA3"/>
    <w:rsid w:val="00BA1D6E"/>
    <w:rsid w:val="00BA2901"/>
    <w:rsid w:val="00BA299D"/>
    <w:rsid w:val="00BA29EC"/>
    <w:rsid w:val="00BA2E2B"/>
    <w:rsid w:val="00BA312F"/>
    <w:rsid w:val="00BA3A84"/>
    <w:rsid w:val="00BA3D9F"/>
    <w:rsid w:val="00BA4629"/>
    <w:rsid w:val="00BA4753"/>
    <w:rsid w:val="00BA47AA"/>
    <w:rsid w:val="00BA48B2"/>
    <w:rsid w:val="00BA4A2B"/>
    <w:rsid w:val="00BA4E19"/>
    <w:rsid w:val="00BA5A92"/>
    <w:rsid w:val="00BA5BCF"/>
    <w:rsid w:val="00BA5C86"/>
    <w:rsid w:val="00BA604C"/>
    <w:rsid w:val="00BA635A"/>
    <w:rsid w:val="00BA644F"/>
    <w:rsid w:val="00BA6584"/>
    <w:rsid w:val="00BA658B"/>
    <w:rsid w:val="00BA6AEA"/>
    <w:rsid w:val="00BA7F37"/>
    <w:rsid w:val="00BB010E"/>
    <w:rsid w:val="00BB07D0"/>
    <w:rsid w:val="00BB0FF4"/>
    <w:rsid w:val="00BB102E"/>
    <w:rsid w:val="00BB1090"/>
    <w:rsid w:val="00BB3637"/>
    <w:rsid w:val="00BB36A7"/>
    <w:rsid w:val="00BB433B"/>
    <w:rsid w:val="00BB4948"/>
    <w:rsid w:val="00BB4C69"/>
    <w:rsid w:val="00BB4FF0"/>
    <w:rsid w:val="00BB522C"/>
    <w:rsid w:val="00BB53DD"/>
    <w:rsid w:val="00BB5D8A"/>
    <w:rsid w:val="00BB5EFF"/>
    <w:rsid w:val="00BB62AC"/>
    <w:rsid w:val="00BB6989"/>
    <w:rsid w:val="00BB6A64"/>
    <w:rsid w:val="00BB6ACD"/>
    <w:rsid w:val="00BB6C73"/>
    <w:rsid w:val="00BB707B"/>
    <w:rsid w:val="00BB74CC"/>
    <w:rsid w:val="00BB761E"/>
    <w:rsid w:val="00BB7883"/>
    <w:rsid w:val="00BB7B36"/>
    <w:rsid w:val="00BB7B3E"/>
    <w:rsid w:val="00BC016A"/>
    <w:rsid w:val="00BC19B6"/>
    <w:rsid w:val="00BC24CA"/>
    <w:rsid w:val="00BC25BF"/>
    <w:rsid w:val="00BC2C03"/>
    <w:rsid w:val="00BC2D58"/>
    <w:rsid w:val="00BC30CF"/>
    <w:rsid w:val="00BC3332"/>
    <w:rsid w:val="00BC384D"/>
    <w:rsid w:val="00BC3C2B"/>
    <w:rsid w:val="00BC462D"/>
    <w:rsid w:val="00BC4CB0"/>
    <w:rsid w:val="00BC64F0"/>
    <w:rsid w:val="00BC75DC"/>
    <w:rsid w:val="00BC7759"/>
    <w:rsid w:val="00BC7A47"/>
    <w:rsid w:val="00BC7CA6"/>
    <w:rsid w:val="00BC7EFA"/>
    <w:rsid w:val="00BD029D"/>
    <w:rsid w:val="00BD0413"/>
    <w:rsid w:val="00BD055B"/>
    <w:rsid w:val="00BD190C"/>
    <w:rsid w:val="00BD1B6B"/>
    <w:rsid w:val="00BD20D5"/>
    <w:rsid w:val="00BD254B"/>
    <w:rsid w:val="00BD25B4"/>
    <w:rsid w:val="00BD2822"/>
    <w:rsid w:val="00BD2992"/>
    <w:rsid w:val="00BD2A1F"/>
    <w:rsid w:val="00BD2E6E"/>
    <w:rsid w:val="00BD301B"/>
    <w:rsid w:val="00BD3127"/>
    <w:rsid w:val="00BD31E7"/>
    <w:rsid w:val="00BD334E"/>
    <w:rsid w:val="00BD33B6"/>
    <w:rsid w:val="00BD3AA1"/>
    <w:rsid w:val="00BD3E8B"/>
    <w:rsid w:val="00BD4F7A"/>
    <w:rsid w:val="00BD51E5"/>
    <w:rsid w:val="00BD55CF"/>
    <w:rsid w:val="00BD5EC9"/>
    <w:rsid w:val="00BD60B5"/>
    <w:rsid w:val="00BD6127"/>
    <w:rsid w:val="00BD6F72"/>
    <w:rsid w:val="00BD7215"/>
    <w:rsid w:val="00BD76CD"/>
    <w:rsid w:val="00BE1035"/>
    <w:rsid w:val="00BE10BC"/>
    <w:rsid w:val="00BE1520"/>
    <w:rsid w:val="00BE1A15"/>
    <w:rsid w:val="00BE1B94"/>
    <w:rsid w:val="00BE2013"/>
    <w:rsid w:val="00BE21A2"/>
    <w:rsid w:val="00BE26F2"/>
    <w:rsid w:val="00BE2CEE"/>
    <w:rsid w:val="00BE2DEF"/>
    <w:rsid w:val="00BE311F"/>
    <w:rsid w:val="00BE3279"/>
    <w:rsid w:val="00BE3A45"/>
    <w:rsid w:val="00BE3BDC"/>
    <w:rsid w:val="00BE3E55"/>
    <w:rsid w:val="00BE3E6A"/>
    <w:rsid w:val="00BE4581"/>
    <w:rsid w:val="00BE47CD"/>
    <w:rsid w:val="00BE5D71"/>
    <w:rsid w:val="00BE6A0E"/>
    <w:rsid w:val="00BE6B61"/>
    <w:rsid w:val="00BE6F03"/>
    <w:rsid w:val="00BE7AEF"/>
    <w:rsid w:val="00BE7CBE"/>
    <w:rsid w:val="00BF0160"/>
    <w:rsid w:val="00BF0479"/>
    <w:rsid w:val="00BF2AAA"/>
    <w:rsid w:val="00BF2D62"/>
    <w:rsid w:val="00BF3A1F"/>
    <w:rsid w:val="00BF3BF0"/>
    <w:rsid w:val="00BF4DAB"/>
    <w:rsid w:val="00BF4FCF"/>
    <w:rsid w:val="00BF567A"/>
    <w:rsid w:val="00BF58A0"/>
    <w:rsid w:val="00BF5B5B"/>
    <w:rsid w:val="00BF6ABB"/>
    <w:rsid w:val="00BF71D2"/>
    <w:rsid w:val="00BF71F4"/>
    <w:rsid w:val="00C00096"/>
    <w:rsid w:val="00C00A70"/>
    <w:rsid w:val="00C011DC"/>
    <w:rsid w:val="00C0243F"/>
    <w:rsid w:val="00C02517"/>
    <w:rsid w:val="00C027DF"/>
    <w:rsid w:val="00C02916"/>
    <w:rsid w:val="00C02E05"/>
    <w:rsid w:val="00C04605"/>
    <w:rsid w:val="00C05377"/>
    <w:rsid w:val="00C05441"/>
    <w:rsid w:val="00C063A3"/>
    <w:rsid w:val="00C06D4A"/>
    <w:rsid w:val="00C07802"/>
    <w:rsid w:val="00C102AB"/>
    <w:rsid w:val="00C103DE"/>
    <w:rsid w:val="00C10EF9"/>
    <w:rsid w:val="00C11A20"/>
    <w:rsid w:val="00C11A7F"/>
    <w:rsid w:val="00C11BE0"/>
    <w:rsid w:val="00C12881"/>
    <w:rsid w:val="00C1321D"/>
    <w:rsid w:val="00C135F0"/>
    <w:rsid w:val="00C143DC"/>
    <w:rsid w:val="00C15151"/>
    <w:rsid w:val="00C1522E"/>
    <w:rsid w:val="00C152C3"/>
    <w:rsid w:val="00C168E2"/>
    <w:rsid w:val="00C16B7B"/>
    <w:rsid w:val="00C16D84"/>
    <w:rsid w:val="00C16DE2"/>
    <w:rsid w:val="00C172B2"/>
    <w:rsid w:val="00C2017A"/>
    <w:rsid w:val="00C20257"/>
    <w:rsid w:val="00C203B5"/>
    <w:rsid w:val="00C20675"/>
    <w:rsid w:val="00C20761"/>
    <w:rsid w:val="00C20FFD"/>
    <w:rsid w:val="00C212EB"/>
    <w:rsid w:val="00C2170F"/>
    <w:rsid w:val="00C21BFB"/>
    <w:rsid w:val="00C21CBB"/>
    <w:rsid w:val="00C21FDD"/>
    <w:rsid w:val="00C2272E"/>
    <w:rsid w:val="00C2276C"/>
    <w:rsid w:val="00C22F4C"/>
    <w:rsid w:val="00C238D2"/>
    <w:rsid w:val="00C24598"/>
    <w:rsid w:val="00C248E6"/>
    <w:rsid w:val="00C24B66"/>
    <w:rsid w:val="00C250D5"/>
    <w:rsid w:val="00C2603E"/>
    <w:rsid w:val="00C260BE"/>
    <w:rsid w:val="00C26C56"/>
    <w:rsid w:val="00C26ECC"/>
    <w:rsid w:val="00C27AD4"/>
    <w:rsid w:val="00C27B85"/>
    <w:rsid w:val="00C27E7B"/>
    <w:rsid w:val="00C3002A"/>
    <w:rsid w:val="00C308FB"/>
    <w:rsid w:val="00C30B10"/>
    <w:rsid w:val="00C3188A"/>
    <w:rsid w:val="00C329E9"/>
    <w:rsid w:val="00C32AED"/>
    <w:rsid w:val="00C33078"/>
    <w:rsid w:val="00C33C2F"/>
    <w:rsid w:val="00C3541B"/>
    <w:rsid w:val="00C35441"/>
    <w:rsid w:val="00C35AF2"/>
    <w:rsid w:val="00C35DB4"/>
    <w:rsid w:val="00C36200"/>
    <w:rsid w:val="00C364EB"/>
    <w:rsid w:val="00C3655D"/>
    <w:rsid w:val="00C37272"/>
    <w:rsid w:val="00C3762F"/>
    <w:rsid w:val="00C37B50"/>
    <w:rsid w:val="00C402E5"/>
    <w:rsid w:val="00C40390"/>
    <w:rsid w:val="00C4040D"/>
    <w:rsid w:val="00C40D5E"/>
    <w:rsid w:val="00C41415"/>
    <w:rsid w:val="00C41980"/>
    <w:rsid w:val="00C41AA1"/>
    <w:rsid w:val="00C43851"/>
    <w:rsid w:val="00C43C19"/>
    <w:rsid w:val="00C4418C"/>
    <w:rsid w:val="00C4452C"/>
    <w:rsid w:val="00C44F43"/>
    <w:rsid w:val="00C45494"/>
    <w:rsid w:val="00C46D60"/>
    <w:rsid w:val="00C46F31"/>
    <w:rsid w:val="00C50669"/>
    <w:rsid w:val="00C50ED9"/>
    <w:rsid w:val="00C51FD6"/>
    <w:rsid w:val="00C5287C"/>
    <w:rsid w:val="00C52A09"/>
    <w:rsid w:val="00C536AB"/>
    <w:rsid w:val="00C53C45"/>
    <w:rsid w:val="00C54385"/>
    <w:rsid w:val="00C5493A"/>
    <w:rsid w:val="00C550B7"/>
    <w:rsid w:val="00C553B6"/>
    <w:rsid w:val="00C55513"/>
    <w:rsid w:val="00C55B03"/>
    <w:rsid w:val="00C56AB6"/>
    <w:rsid w:val="00C57099"/>
    <w:rsid w:val="00C60BB0"/>
    <w:rsid w:val="00C61328"/>
    <w:rsid w:val="00C61372"/>
    <w:rsid w:val="00C6155C"/>
    <w:rsid w:val="00C619E3"/>
    <w:rsid w:val="00C61BC1"/>
    <w:rsid w:val="00C61C5E"/>
    <w:rsid w:val="00C6227E"/>
    <w:rsid w:val="00C624B2"/>
    <w:rsid w:val="00C628C9"/>
    <w:rsid w:val="00C62BBD"/>
    <w:rsid w:val="00C62C97"/>
    <w:rsid w:val="00C632D6"/>
    <w:rsid w:val="00C63449"/>
    <w:rsid w:val="00C64220"/>
    <w:rsid w:val="00C64757"/>
    <w:rsid w:val="00C64E2B"/>
    <w:rsid w:val="00C6714C"/>
    <w:rsid w:val="00C70E55"/>
    <w:rsid w:val="00C70EBE"/>
    <w:rsid w:val="00C71E71"/>
    <w:rsid w:val="00C71FC9"/>
    <w:rsid w:val="00C72248"/>
    <w:rsid w:val="00C72DE5"/>
    <w:rsid w:val="00C73132"/>
    <w:rsid w:val="00C73167"/>
    <w:rsid w:val="00C75CA0"/>
    <w:rsid w:val="00C77507"/>
    <w:rsid w:val="00C7768B"/>
    <w:rsid w:val="00C77E59"/>
    <w:rsid w:val="00C80A7E"/>
    <w:rsid w:val="00C80D85"/>
    <w:rsid w:val="00C81378"/>
    <w:rsid w:val="00C81DB7"/>
    <w:rsid w:val="00C8286E"/>
    <w:rsid w:val="00C82E2F"/>
    <w:rsid w:val="00C8463F"/>
    <w:rsid w:val="00C84899"/>
    <w:rsid w:val="00C84974"/>
    <w:rsid w:val="00C84E76"/>
    <w:rsid w:val="00C8557A"/>
    <w:rsid w:val="00C855C4"/>
    <w:rsid w:val="00C86E39"/>
    <w:rsid w:val="00C86EBC"/>
    <w:rsid w:val="00C9107C"/>
    <w:rsid w:val="00C91399"/>
    <w:rsid w:val="00C9156A"/>
    <w:rsid w:val="00C91CF1"/>
    <w:rsid w:val="00C9218C"/>
    <w:rsid w:val="00C921D4"/>
    <w:rsid w:val="00C92898"/>
    <w:rsid w:val="00C93B4D"/>
    <w:rsid w:val="00C94512"/>
    <w:rsid w:val="00C9462A"/>
    <w:rsid w:val="00C95078"/>
    <w:rsid w:val="00C960AC"/>
    <w:rsid w:val="00C9630E"/>
    <w:rsid w:val="00C9650C"/>
    <w:rsid w:val="00C97037"/>
    <w:rsid w:val="00C97485"/>
    <w:rsid w:val="00C9753E"/>
    <w:rsid w:val="00C977D5"/>
    <w:rsid w:val="00CA035B"/>
    <w:rsid w:val="00CA04AC"/>
    <w:rsid w:val="00CA1AB5"/>
    <w:rsid w:val="00CA252A"/>
    <w:rsid w:val="00CA4502"/>
    <w:rsid w:val="00CA4D44"/>
    <w:rsid w:val="00CA5122"/>
    <w:rsid w:val="00CA5A79"/>
    <w:rsid w:val="00CA5FE0"/>
    <w:rsid w:val="00CA70BB"/>
    <w:rsid w:val="00CA7513"/>
    <w:rsid w:val="00CA7528"/>
    <w:rsid w:val="00CA7A56"/>
    <w:rsid w:val="00CB161B"/>
    <w:rsid w:val="00CB228C"/>
    <w:rsid w:val="00CB24D7"/>
    <w:rsid w:val="00CB253B"/>
    <w:rsid w:val="00CB30A5"/>
    <w:rsid w:val="00CB3716"/>
    <w:rsid w:val="00CB49A0"/>
    <w:rsid w:val="00CB4D21"/>
    <w:rsid w:val="00CB6607"/>
    <w:rsid w:val="00CB6CE1"/>
    <w:rsid w:val="00CB6DDC"/>
    <w:rsid w:val="00CB79CB"/>
    <w:rsid w:val="00CB7D1B"/>
    <w:rsid w:val="00CC0F09"/>
    <w:rsid w:val="00CC1A71"/>
    <w:rsid w:val="00CC1EB5"/>
    <w:rsid w:val="00CC2722"/>
    <w:rsid w:val="00CC2934"/>
    <w:rsid w:val="00CC2B8B"/>
    <w:rsid w:val="00CC2FAF"/>
    <w:rsid w:val="00CC4883"/>
    <w:rsid w:val="00CC5CE2"/>
    <w:rsid w:val="00CC5DD1"/>
    <w:rsid w:val="00CC5DDB"/>
    <w:rsid w:val="00CC68EB"/>
    <w:rsid w:val="00CD05A2"/>
    <w:rsid w:val="00CD096A"/>
    <w:rsid w:val="00CD0C44"/>
    <w:rsid w:val="00CD1447"/>
    <w:rsid w:val="00CD155A"/>
    <w:rsid w:val="00CD1613"/>
    <w:rsid w:val="00CD21A7"/>
    <w:rsid w:val="00CD274A"/>
    <w:rsid w:val="00CD39C2"/>
    <w:rsid w:val="00CD3B64"/>
    <w:rsid w:val="00CD5704"/>
    <w:rsid w:val="00CD5900"/>
    <w:rsid w:val="00CD5A6D"/>
    <w:rsid w:val="00CD5B64"/>
    <w:rsid w:val="00CD6C5F"/>
    <w:rsid w:val="00CD6E1F"/>
    <w:rsid w:val="00CD6F2E"/>
    <w:rsid w:val="00CD70FD"/>
    <w:rsid w:val="00CE0D5F"/>
    <w:rsid w:val="00CE16B4"/>
    <w:rsid w:val="00CE1C0F"/>
    <w:rsid w:val="00CE1CA2"/>
    <w:rsid w:val="00CE2C74"/>
    <w:rsid w:val="00CE3E8D"/>
    <w:rsid w:val="00CE414A"/>
    <w:rsid w:val="00CE4778"/>
    <w:rsid w:val="00CE5522"/>
    <w:rsid w:val="00CE5577"/>
    <w:rsid w:val="00CE582F"/>
    <w:rsid w:val="00CE6051"/>
    <w:rsid w:val="00CE7514"/>
    <w:rsid w:val="00CE79FD"/>
    <w:rsid w:val="00CF04CA"/>
    <w:rsid w:val="00CF06C7"/>
    <w:rsid w:val="00CF0FA7"/>
    <w:rsid w:val="00CF1229"/>
    <w:rsid w:val="00CF178E"/>
    <w:rsid w:val="00CF1C5B"/>
    <w:rsid w:val="00CF23FF"/>
    <w:rsid w:val="00CF3017"/>
    <w:rsid w:val="00CF3424"/>
    <w:rsid w:val="00CF389A"/>
    <w:rsid w:val="00CF43FB"/>
    <w:rsid w:val="00CF4503"/>
    <w:rsid w:val="00CF459A"/>
    <w:rsid w:val="00CF4718"/>
    <w:rsid w:val="00CF4CDA"/>
    <w:rsid w:val="00CF6E19"/>
    <w:rsid w:val="00CF747F"/>
    <w:rsid w:val="00D011DA"/>
    <w:rsid w:val="00D014E7"/>
    <w:rsid w:val="00D02727"/>
    <w:rsid w:val="00D03DBF"/>
    <w:rsid w:val="00D04605"/>
    <w:rsid w:val="00D04D3A"/>
    <w:rsid w:val="00D04E3B"/>
    <w:rsid w:val="00D05CB4"/>
    <w:rsid w:val="00D05CFE"/>
    <w:rsid w:val="00D06422"/>
    <w:rsid w:val="00D06E63"/>
    <w:rsid w:val="00D0702D"/>
    <w:rsid w:val="00D0725F"/>
    <w:rsid w:val="00D077E4"/>
    <w:rsid w:val="00D10B6B"/>
    <w:rsid w:val="00D12034"/>
    <w:rsid w:val="00D127E3"/>
    <w:rsid w:val="00D13FD6"/>
    <w:rsid w:val="00D1407A"/>
    <w:rsid w:val="00D141A3"/>
    <w:rsid w:val="00D14EE9"/>
    <w:rsid w:val="00D1550E"/>
    <w:rsid w:val="00D15565"/>
    <w:rsid w:val="00D155BE"/>
    <w:rsid w:val="00D15DE2"/>
    <w:rsid w:val="00D16828"/>
    <w:rsid w:val="00D16A94"/>
    <w:rsid w:val="00D170A2"/>
    <w:rsid w:val="00D200D6"/>
    <w:rsid w:val="00D2065F"/>
    <w:rsid w:val="00D21C62"/>
    <w:rsid w:val="00D2245D"/>
    <w:rsid w:val="00D2257A"/>
    <w:rsid w:val="00D2281F"/>
    <w:rsid w:val="00D22C26"/>
    <w:rsid w:val="00D22CA9"/>
    <w:rsid w:val="00D232DE"/>
    <w:rsid w:val="00D23FF3"/>
    <w:rsid w:val="00D2402B"/>
    <w:rsid w:val="00D2443F"/>
    <w:rsid w:val="00D24843"/>
    <w:rsid w:val="00D248DE"/>
    <w:rsid w:val="00D250DA"/>
    <w:rsid w:val="00D26AA9"/>
    <w:rsid w:val="00D2748E"/>
    <w:rsid w:val="00D27752"/>
    <w:rsid w:val="00D30D6B"/>
    <w:rsid w:val="00D31386"/>
    <w:rsid w:val="00D31C3B"/>
    <w:rsid w:val="00D320B0"/>
    <w:rsid w:val="00D32FD7"/>
    <w:rsid w:val="00D33240"/>
    <w:rsid w:val="00D34123"/>
    <w:rsid w:val="00D34223"/>
    <w:rsid w:val="00D346FF"/>
    <w:rsid w:val="00D34FD7"/>
    <w:rsid w:val="00D35585"/>
    <w:rsid w:val="00D3586E"/>
    <w:rsid w:val="00D369EC"/>
    <w:rsid w:val="00D371F8"/>
    <w:rsid w:val="00D37538"/>
    <w:rsid w:val="00D401D8"/>
    <w:rsid w:val="00D417FF"/>
    <w:rsid w:val="00D41892"/>
    <w:rsid w:val="00D421E1"/>
    <w:rsid w:val="00D43245"/>
    <w:rsid w:val="00D438AF"/>
    <w:rsid w:val="00D43D44"/>
    <w:rsid w:val="00D444CF"/>
    <w:rsid w:val="00D445F6"/>
    <w:rsid w:val="00D45684"/>
    <w:rsid w:val="00D45F25"/>
    <w:rsid w:val="00D461FB"/>
    <w:rsid w:val="00D46964"/>
    <w:rsid w:val="00D46D38"/>
    <w:rsid w:val="00D470A2"/>
    <w:rsid w:val="00D47BE6"/>
    <w:rsid w:val="00D50661"/>
    <w:rsid w:val="00D50E01"/>
    <w:rsid w:val="00D51463"/>
    <w:rsid w:val="00D51D22"/>
    <w:rsid w:val="00D52916"/>
    <w:rsid w:val="00D52ABC"/>
    <w:rsid w:val="00D535DC"/>
    <w:rsid w:val="00D53649"/>
    <w:rsid w:val="00D5432C"/>
    <w:rsid w:val="00D54AE9"/>
    <w:rsid w:val="00D554FF"/>
    <w:rsid w:val="00D555CD"/>
    <w:rsid w:val="00D55758"/>
    <w:rsid w:val="00D558C9"/>
    <w:rsid w:val="00D558D3"/>
    <w:rsid w:val="00D567F7"/>
    <w:rsid w:val="00D57EE3"/>
    <w:rsid w:val="00D57F98"/>
    <w:rsid w:val="00D60513"/>
    <w:rsid w:val="00D60BC3"/>
    <w:rsid w:val="00D611C4"/>
    <w:rsid w:val="00D616ED"/>
    <w:rsid w:val="00D61AB3"/>
    <w:rsid w:val="00D622DD"/>
    <w:rsid w:val="00D62B74"/>
    <w:rsid w:val="00D6392D"/>
    <w:rsid w:val="00D63A6E"/>
    <w:rsid w:val="00D6431D"/>
    <w:rsid w:val="00D643EB"/>
    <w:rsid w:val="00D6467C"/>
    <w:rsid w:val="00D648C6"/>
    <w:rsid w:val="00D64914"/>
    <w:rsid w:val="00D64A5F"/>
    <w:rsid w:val="00D6589E"/>
    <w:rsid w:val="00D659A2"/>
    <w:rsid w:val="00D65F1F"/>
    <w:rsid w:val="00D65F5A"/>
    <w:rsid w:val="00D66651"/>
    <w:rsid w:val="00D66735"/>
    <w:rsid w:val="00D67C7C"/>
    <w:rsid w:val="00D70101"/>
    <w:rsid w:val="00D713AD"/>
    <w:rsid w:val="00D7360F"/>
    <w:rsid w:val="00D74B5F"/>
    <w:rsid w:val="00D74BED"/>
    <w:rsid w:val="00D74C97"/>
    <w:rsid w:val="00D76A12"/>
    <w:rsid w:val="00D770F3"/>
    <w:rsid w:val="00D772ED"/>
    <w:rsid w:val="00D77D43"/>
    <w:rsid w:val="00D802DF"/>
    <w:rsid w:val="00D80593"/>
    <w:rsid w:val="00D80E3B"/>
    <w:rsid w:val="00D813FB"/>
    <w:rsid w:val="00D816DA"/>
    <w:rsid w:val="00D81D4C"/>
    <w:rsid w:val="00D81E69"/>
    <w:rsid w:val="00D83300"/>
    <w:rsid w:val="00D8448E"/>
    <w:rsid w:val="00D847AE"/>
    <w:rsid w:val="00D8542D"/>
    <w:rsid w:val="00D85B92"/>
    <w:rsid w:val="00D85BAC"/>
    <w:rsid w:val="00D86615"/>
    <w:rsid w:val="00D8673E"/>
    <w:rsid w:val="00D8709C"/>
    <w:rsid w:val="00D87F89"/>
    <w:rsid w:val="00D902C7"/>
    <w:rsid w:val="00D9069D"/>
    <w:rsid w:val="00D909A0"/>
    <w:rsid w:val="00D90F96"/>
    <w:rsid w:val="00D916AA"/>
    <w:rsid w:val="00D91D67"/>
    <w:rsid w:val="00D92478"/>
    <w:rsid w:val="00D931FB"/>
    <w:rsid w:val="00D936B0"/>
    <w:rsid w:val="00D95665"/>
    <w:rsid w:val="00D95672"/>
    <w:rsid w:val="00D95E4B"/>
    <w:rsid w:val="00D960A3"/>
    <w:rsid w:val="00D96F30"/>
    <w:rsid w:val="00D9774F"/>
    <w:rsid w:val="00DA00DD"/>
    <w:rsid w:val="00DA050A"/>
    <w:rsid w:val="00DA0C10"/>
    <w:rsid w:val="00DA0E9C"/>
    <w:rsid w:val="00DA197D"/>
    <w:rsid w:val="00DA225B"/>
    <w:rsid w:val="00DA3382"/>
    <w:rsid w:val="00DA3BCD"/>
    <w:rsid w:val="00DA49B3"/>
    <w:rsid w:val="00DA540A"/>
    <w:rsid w:val="00DA541C"/>
    <w:rsid w:val="00DA546B"/>
    <w:rsid w:val="00DA5ACF"/>
    <w:rsid w:val="00DA60B1"/>
    <w:rsid w:val="00DA7C9A"/>
    <w:rsid w:val="00DB0A37"/>
    <w:rsid w:val="00DB134B"/>
    <w:rsid w:val="00DB1BB2"/>
    <w:rsid w:val="00DB1C90"/>
    <w:rsid w:val="00DB257F"/>
    <w:rsid w:val="00DB2949"/>
    <w:rsid w:val="00DB31C3"/>
    <w:rsid w:val="00DB346C"/>
    <w:rsid w:val="00DB366E"/>
    <w:rsid w:val="00DB3748"/>
    <w:rsid w:val="00DB4A6F"/>
    <w:rsid w:val="00DB4AAC"/>
    <w:rsid w:val="00DB537F"/>
    <w:rsid w:val="00DB59FC"/>
    <w:rsid w:val="00DB5FF4"/>
    <w:rsid w:val="00DB6E4D"/>
    <w:rsid w:val="00DB78A5"/>
    <w:rsid w:val="00DB7998"/>
    <w:rsid w:val="00DB7AC8"/>
    <w:rsid w:val="00DB7DBA"/>
    <w:rsid w:val="00DC083A"/>
    <w:rsid w:val="00DC08C0"/>
    <w:rsid w:val="00DC1F63"/>
    <w:rsid w:val="00DC26CF"/>
    <w:rsid w:val="00DC31E1"/>
    <w:rsid w:val="00DC3703"/>
    <w:rsid w:val="00DC37BC"/>
    <w:rsid w:val="00DC3BC5"/>
    <w:rsid w:val="00DC3E8A"/>
    <w:rsid w:val="00DC406C"/>
    <w:rsid w:val="00DC5132"/>
    <w:rsid w:val="00DC5943"/>
    <w:rsid w:val="00DC5ACA"/>
    <w:rsid w:val="00DC6A71"/>
    <w:rsid w:val="00DC76D4"/>
    <w:rsid w:val="00DD114A"/>
    <w:rsid w:val="00DD1DD1"/>
    <w:rsid w:val="00DD27B0"/>
    <w:rsid w:val="00DD31C5"/>
    <w:rsid w:val="00DD381F"/>
    <w:rsid w:val="00DD3E4A"/>
    <w:rsid w:val="00DD420F"/>
    <w:rsid w:val="00DD487A"/>
    <w:rsid w:val="00DD4ED9"/>
    <w:rsid w:val="00DD4FB2"/>
    <w:rsid w:val="00DD500A"/>
    <w:rsid w:val="00DD6B30"/>
    <w:rsid w:val="00DD6FC1"/>
    <w:rsid w:val="00DD74ED"/>
    <w:rsid w:val="00DE069F"/>
    <w:rsid w:val="00DE0765"/>
    <w:rsid w:val="00DE07CC"/>
    <w:rsid w:val="00DE1073"/>
    <w:rsid w:val="00DE12A5"/>
    <w:rsid w:val="00DE1821"/>
    <w:rsid w:val="00DE20C9"/>
    <w:rsid w:val="00DE2603"/>
    <w:rsid w:val="00DE4E7E"/>
    <w:rsid w:val="00DE5057"/>
    <w:rsid w:val="00DE5188"/>
    <w:rsid w:val="00DE5B46"/>
    <w:rsid w:val="00DE5F36"/>
    <w:rsid w:val="00DE64DA"/>
    <w:rsid w:val="00DE6851"/>
    <w:rsid w:val="00DE6B10"/>
    <w:rsid w:val="00DE7BB7"/>
    <w:rsid w:val="00DF010A"/>
    <w:rsid w:val="00DF0610"/>
    <w:rsid w:val="00DF236A"/>
    <w:rsid w:val="00DF2FD4"/>
    <w:rsid w:val="00DF30A8"/>
    <w:rsid w:val="00DF3E4B"/>
    <w:rsid w:val="00DF45CB"/>
    <w:rsid w:val="00DF4FD0"/>
    <w:rsid w:val="00DF4FF7"/>
    <w:rsid w:val="00DF6BB0"/>
    <w:rsid w:val="00DF7ACE"/>
    <w:rsid w:val="00DF7DEC"/>
    <w:rsid w:val="00E01307"/>
    <w:rsid w:val="00E013D4"/>
    <w:rsid w:val="00E01A8E"/>
    <w:rsid w:val="00E020FE"/>
    <w:rsid w:val="00E023FE"/>
    <w:rsid w:val="00E0357D"/>
    <w:rsid w:val="00E045EE"/>
    <w:rsid w:val="00E04737"/>
    <w:rsid w:val="00E04DA2"/>
    <w:rsid w:val="00E05443"/>
    <w:rsid w:val="00E064A0"/>
    <w:rsid w:val="00E077D7"/>
    <w:rsid w:val="00E10E05"/>
    <w:rsid w:val="00E11871"/>
    <w:rsid w:val="00E11B47"/>
    <w:rsid w:val="00E120E0"/>
    <w:rsid w:val="00E12245"/>
    <w:rsid w:val="00E126DA"/>
    <w:rsid w:val="00E12824"/>
    <w:rsid w:val="00E128F9"/>
    <w:rsid w:val="00E1293E"/>
    <w:rsid w:val="00E13257"/>
    <w:rsid w:val="00E13C86"/>
    <w:rsid w:val="00E141B9"/>
    <w:rsid w:val="00E156CA"/>
    <w:rsid w:val="00E1687C"/>
    <w:rsid w:val="00E16A54"/>
    <w:rsid w:val="00E1739E"/>
    <w:rsid w:val="00E176E9"/>
    <w:rsid w:val="00E177C6"/>
    <w:rsid w:val="00E17C1C"/>
    <w:rsid w:val="00E209ED"/>
    <w:rsid w:val="00E20A5E"/>
    <w:rsid w:val="00E20C80"/>
    <w:rsid w:val="00E22090"/>
    <w:rsid w:val="00E220D2"/>
    <w:rsid w:val="00E2318F"/>
    <w:rsid w:val="00E24139"/>
    <w:rsid w:val="00E2496A"/>
    <w:rsid w:val="00E24B02"/>
    <w:rsid w:val="00E24EC2"/>
    <w:rsid w:val="00E24F57"/>
    <w:rsid w:val="00E26127"/>
    <w:rsid w:val="00E264EB"/>
    <w:rsid w:val="00E27465"/>
    <w:rsid w:val="00E27F02"/>
    <w:rsid w:val="00E306AD"/>
    <w:rsid w:val="00E31B8E"/>
    <w:rsid w:val="00E3223F"/>
    <w:rsid w:val="00E32483"/>
    <w:rsid w:val="00E3249D"/>
    <w:rsid w:val="00E32ACA"/>
    <w:rsid w:val="00E34757"/>
    <w:rsid w:val="00E34EF7"/>
    <w:rsid w:val="00E353F0"/>
    <w:rsid w:val="00E3586F"/>
    <w:rsid w:val="00E35A16"/>
    <w:rsid w:val="00E35C86"/>
    <w:rsid w:val="00E35F57"/>
    <w:rsid w:val="00E3638D"/>
    <w:rsid w:val="00E3641F"/>
    <w:rsid w:val="00E36989"/>
    <w:rsid w:val="00E36D8E"/>
    <w:rsid w:val="00E3744C"/>
    <w:rsid w:val="00E37561"/>
    <w:rsid w:val="00E40918"/>
    <w:rsid w:val="00E409D6"/>
    <w:rsid w:val="00E414BF"/>
    <w:rsid w:val="00E414FB"/>
    <w:rsid w:val="00E41643"/>
    <w:rsid w:val="00E417C0"/>
    <w:rsid w:val="00E42403"/>
    <w:rsid w:val="00E42694"/>
    <w:rsid w:val="00E429DA"/>
    <w:rsid w:val="00E43626"/>
    <w:rsid w:val="00E44221"/>
    <w:rsid w:val="00E4481D"/>
    <w:rsid w:val="00E44ADE"/>
    <w:rsid w:val="00E45640"/>
    <w:rsid w:val="00E46DDD"/>
    <w:rsid w:val="00E47C5F"/>
    <w:rsid w:val="00E50E84"/>
    <w:rsid w:val="00E51849"/>
    <w:rsid w:val="00E52124"/>
    <w:rsid w:val="00E52673"/>
    <w:rsid w:val="00E53A59"/>
    <w:rsid w:val="00E53EE2"/>
    <w:rsid w:val="00E573CD"/>
    <w:rsid w:val="00E57433"/>
    <w:rsid w:val="00E5791A"/>
    <w:rsid w:val="00E57E92"/>
    <w:rsid w:val="00E606FF"/>
    <w:rsid w:val="00E60C04"/>
    <w:rsid w:val="00E61336"/>
    <w:rsid w:val="00E620A2"/>
    <w:rsid w:val="00E62DC7"/>
    <w:rsid w:val="00E632EC"/>
    <w:rsid w:val="00E6366F"/>
    <w:rsid w:val="00E63F8E"/>
    <w:rsid w:val="00E6460B"/>
    <w:rsid w:val="00E658BD"/>
    <w:rsid w:val="00E66127"/>
    <w:rsid w:val="00E67F0E"/>
    <w:rsid w:val="00E704EF"/>
    <w:rsid w:val="00E70867"/>
    <w:rsid w:val="00E70ABD"/>
    <w:rsid w:val="00E71C38"/>
    <w:rsid w:val="00E73247"/>
    <w:rsid w:val="00E73D64"/>
    <w:rsid w:val="00E7439A"/>
    <w:rsid w:val="00E74846"/>
    <w:rsid w:val="00E7530E"/>
    <w:rsid w:val="00E75C29"/>
    <w:rsid w:val="00E76D91"/>
    <w:rsid w:val="00E7709A"/>
    <w:rsid w:val="00E77DA2"/>
    <w:rsid w:val="00E8018D"/>
    <w:rsid w:val="00E80552"/>
    <w:rsid w:val="00E80EC0"/>
    <w:rsid w:val="00E8187D"/>
    <w:rsid w:val="00E82B5C"/>
    <w:rsid w:val="00E82C2D"/>
    <w:rsid w:val="00E82C42"/>
    <w:rsid w:val="00E83115"/>
    <w:rsid w:val="00E83166"/>
    <w:rsid w:val="00E8476D"/>
    <w:rsid w:val="00E849D0"/>
    <w:rsid w:val="00E85516"/>
    <w:rsid w:val="00E85B45"/>
    <w:rsid w:val="00E85D53"/>
    <w:rsid w:val="00E8614D"/>
    <w:rsid w:val="00E87BED"/>
    <w:rsid w:val="00E9060D"/>
    <w:rsid w:val="00E90DE5"/>
    <w:rsid w:val="00E90F75"/>
    <w:rsid w:val="00E91095"/>
    <w:rsid w:val="00E914F1"/>
    <w:rsid w:val="00E91F7E"/>
    <w:rsid w:val="00E92835"/>
    <w:rsid w:val="00E935DB"/>
    <w:rsid w:val="00E93F75"/>
    <w:rsid w:val="00E94B08"/>
    <w:rsid w:val="00E94C31"/>
    <w:rsid w:val="00E94FD8"/>
    <w:rsid w:val="00E9516A"/>
    <w:rsid w:val="00E9569D"/>
    <w:rsid w:val="00EA02A8"/>
    <w:rsid w:val="00EA0AE6"/>
    <w:rsid w:val="00EA11A0"/>
    <w:rsid w:val="00EA1449"/>
    <w:rsid w:val="00EA1989"/>
    <w:rsid w:val="00EA1D53"/>
    <w:rsid w:val="00EA2B12"/>
    <w:rsid w:val="00EA3811"/>
    <w:rsid w:val="00EA38CD"/>
    <w:rsid w:val="00EA43A6"/>
    <w:rsid w:val="00EA4611"/>
    <w:rsid w:val="00EA58D2"/>
    <w:rsid w:val="00EA5DB2"/>
    <w:rsid w:val="00EA6911"/>
    <w:rsid w:val="00EA6CFB"/>
    <w:rsid w:val="00EA753B"/>
    <w:rsid w:val="00EA7907"/>
    <w:rsid w:val="00EA7C05"/>
    <w:rsid w:val="00EB0205"/>
    <w:rsid w:val="00EB0541"/>
    <w:rsid w:val="00EB06AF"/>
    <w:rsid w:val="00EB1163"/>
    <w:rsid w:val="00EB1A92"/>
    <w:rsid w:val="00EB251E"/>
    <w:rsid w:val="00EB2910"/>
    <w:rsid w:val="00EB2DF1"/>
    <w:rsid w:val="00EB34D1"/>
    <w:rsid w:val="00EB3819"/>
    <w:rsid w:val="00EB3987"/>
    <w:rsid w:val="00EB3DB9"/>
    <w:rsid w:val="00EB3FFD"/>
    <w:rsid w:val="00EB4D3D"/>
    <w:rsid w:val="00EB57E7"/>
    <w:rsid w:val="00EB5969"/>
    <w:rsid w:val="00EB5EBF"/>
    <w:rsid w:val="00EB694B"/>
    <w:rsid w:val="00EC1604"/>
    <w:rsid w:val="00EC1897"/>
    <w:rsid w:val="00EC1C57"/>
    <w:rsid w:val="00EC2EE3"/>
    <w:rsid w:val="00EC3565"/>
    <w:rsid w:val="00EC3908"/>
    <w:rsid w:val="00EC3CCA"/>
    <w:rsid w:val="00EC5223"/>
    <w:rsid w:val="00EC562F"/>
    <w:rsid w:val="00EC5F7D"/>
    <w:rsid w:val="00EC6B13"/>
    <w:rsid w:val="00EC7E68"/>
    <w:rsid w:val="00ED07E9"/>
    <w:rsid w:val="00ED0C3D"/>
    <w:rsid w:val="00ED0F7C"/>
    <w:rsid w:val="00ED15F5"/>
    <w:rsid w:val="00ED1AA7"/>
    <w:rsid w:val="00ED258D"/>
    <w:rsid w:val="00ED335B"/>
    <w:rsid w:val="00ED3539"/>
    <w:rsid w:val="00ED3959"/>
    <w:rsid w:val="00ED3961"/>
    <w:rsid w:val="00ED3D83"/>
    <w:rsid w:val="00ED3EDD"/>
    <w:rsid w:val="00ED40AB"/>
    <w:rsid w:val="00ED4204"/>
    <w:rsid w:val="00ED51BE"/>
    <w:rsid w:val="00ED54D0"/>
    <w:rsid w:val="00ED6892"/>
    <w:rsid w:val="00ED6A54"/>
    <w:rsid w:val="00ED71B0"/>
    <w:rsid w:val="00ED7251"/>
    <w:rsid w:val="00ED7579"/>
    <w:rsid w:val="00ED7A79"/>
    <w:rsid w:val="00EE0148"/>
    <w:rsid w:val="00EE1212"/>
    <w:rsid w:val="00EE1ADE"/>
    <w:rsid w:val="00EE273B"/>
    <w:rsid w:val="00EE2CE4"/>
    <w:rsid w:val="00EE3AED"/>
    <w:rsid w:val="00EE3C1F"/>
    <w:rsid w:val="00EE4766"/>
    <w:rsid w:val="00EE48E4"/>
    <w:rsid w:val="00EE4AF4"/>
    <w:rsid w:val="00EE6260"/>
    <w:rsid w:val="00EE6F8B"/>
    <w:rsid w:val="00EE74DB"/>
    <w:rsid w:val="00EF15DC"/>
    <w:rsid w:val="00EF1F52"/>
    <w:rsid w:val="00EF2E45"/>
    <w:rsid w:val="00EF3035"/>
    <w:rsid w:val="00EF36E2"/>
    <w:rsid w:val="00EF4B9F"/>
    <w:rsid w:val="00EF4EE4"/>
    <w:rsid w:val="00EF5D38"/>
    <w:rsid w:val="00EF600B"/>
    <w:rsid w:val="00EF7726"/>
    <w:rsid w:val="00EF7DF2"/>
    <w:rsid w:val="00F00B57"/>
    <w:rsid w:val="00F00B98"/>
    <w:rsid w:val="00F010E8"/>
    <w:rsid w:val="00F01FE9"/>
    <w:rsid w:val="00F021A3"/>
    <w:rsid w:val="00F02782"/>
    <w:rsid w:val="00F0304E"/>
    <w:rsid w:val="00F0321A"/>
    <w:rsid w:val="00F0430C"/>
    <w:rsid w:val="00F04945"/>
    <w:rsid w:val="00F04F20"/>
    <w:rsid w:val="00F0504A"/>
    <w:rsid w:val="00F05734"/>
    <w:rsid w:val="00F05A6C"/>
    <w:rsid w:val="00F06D52"/>
    <w:rsid w:val="00F06F48"/>
    <w:rsid w:val="00F077AD"/>
    <w:rsid w:val="00F07C98"/>
    <w:rsid w:val="00F101B7"/>
    <w:rsid w:val="00F10D9C"/>
    <w:rsid w:val="00F11B54"/>
    <w:rsid w:val="00F11E0C"/>
    <w:rsid w:val="00F128A3"/>
    <w:rsid w:val="00F12FA8"/>
    <w:rsid w:val="00F13B50"/>
    <w:rsid w:val="00F1416C"/>
    <w:rsid w:val="00F153B6"/>
    <w:rsid w:val="00F16091"/>
    <w:rsid w:val="00F160B9"/>
    <w:rsid w:val="00F1728C"/>
    <w:rsid w:val="00F20447"/>
    <w:rsid w:val="00F20B31"/>
    <w:rsid w:val="00F21926"/>
    <w:rsid w:val="00F219AE"/>
    <w:rsid w:val="00F21E26"/>
    <w:rsid w:val="00F229D9"/>
    <w:rsid w:val="00F229E6"/>
    <w:rsid w:val="00F22A16"/>
    <w:rsid w:val="00F23497"/>
    <w:rsid w:val="00F240BB"/>
    <w:rsid w:val="00F24F36"/>
    <w:rsid w:val="00F252CE"/>
    <w:rsid w:val="00F25736"/>
    <w:rsid w:val="00F25FB7"/>
    <w:rsid w:val="00F2679C"/>
    <w:rsid w:val="00F26D02"/>
    <w:rsid w:val="00F27079"/>
    <w:rsid w:val="00F273E2"/>
    <w:rsid w:val="00F27542"/>
    <w:rsid w:val="00F2789D"/>
    <w:rsid w:val="00F27F58"/>
    <w:rsid w:val="00F308FC"/>
    <w:rsid w:val="00F31D3E"/>
    <w:rsid w:val="00F32015"/>
    <w:rsid w:val="00F3352A"/>
    <w:rsid w:val="00F33EFD"/>
    <w:rsid w:val="00F34DC3"/>
    <w:rsid w:val="00F35E6E"/>
    <w:rsid w:val="00F36599"/>
    <w:rsid w:val="00F37270"/>
    <w:rsid w:val="00F37998"/>
    <w:rsid w:val="00F37B79"/>
    <w:rsid w:val="00F40F01"/>
    <w:rsid w:val="00F4328A"/>
    <w:rsid w:val="00F4350A"/>
    <w:rsid w:val="00F435E6"/>
    <w:rsid w:val="00F44B2E"/>
    <w:rsid w:val="00F45B13"/>
    <w:rsid w:val="00F46724"/>
    <w:rsid w:val="00F4697D"/>
    <w:rsid w:val="00F46B95"/>
    <w:rsid w:val="00F472D8"/>
    <w:rsid w:val="00F47368"/>
    <w:rsid w:val="00F479FE"/>
    <w:rsid w:val="00F47A78"/>
    <w:rsid w:val="00F47DD3"/>
    <w:rsid w:val="00F47EDF"/>
    <w:rsid w:val="00F515E6"/>
    <w:rsid w:val="00F51DE9"/>
    <w:rsid w:val="00F51EDC"/>
    <w:rsid w:val="00F51EE0"/>
    <w:rsid w:val="00F5294E"/>
    <w:rsid w:val="00F52EA2"/>
    <w:rsid w:val="00F53CE1"/>
    <w:rsid w:val="00F5410A"/>
    <w:rsid w:val="00F54381"/>
    <w:rsid w:val="00F54CC8"/>
    <w:rsid w:val="00F5531B"/>
    <w:rsid w:val="00F55628"/>
    <w:rsid w:val="00F558E6"/>
    <w:rsid w:val="00F5617B"/>
    <w:rsid w:val="00F56568"/>
    <w:rsid w:val="00F5672C"/>
    <w:rsid w:val="00F569C3"/>
    <w:rsid w:val="00F5700E"/>
    <w:rsid w:val="00F5783E"/>
    <w:rsid w:val="00F57FED"/>
    <w:rsid w:val="00F602C6"/>
    <w:rsid w:val="00F60308"/>
    <w:rsid w:val="00F60607"/>
    <w:rsid w:val="00F60932"/>
    <w:rsid w:val="00F60A24"/>
    <w:rsid w:val="00F60C6E"/>
    <w:rsid w:val="00F6249B"/>
    <w:rsid w:val="00F6250A"/>
    <w:rsid w:val="00F62753"/>
    <w:rsid w:val="00F638CF"/>
    <w:rsid w:val="00F63D49"/>
    <w:rsid w:val="00F6459C"/>
    <w:rsid w:val="00F646A0"/>
    <w:rsid w:val="00F64F40"/>
    <w:rsid w:val="00F65633"/>
    <w:rsid w:val="00F65C6D"/>
    <w:rsid w:val="00F65E64"/>
    <w:rsid w:val="00F675BF"/>
    <w:rsid w:val="00F7124F"/>
    <w:rsid w:val="00F71CF9"/>
    <w:rsid w:val="00F7283B"/>
    <w:rsid w:val="00F72D2C"/>
    <w:rsid w:val="00F72E0C"/>
    <w:rsid w:val="00F72E7A"/>
    <w:rsid w:val="00F741C4"/>
    <w:rsid w:val="00F744FC"/>
    <w:rsid w:val="00F74650"/>
    <w:rsid w:val="00F75463"/>
    <w:rsid w:val="00F75570"/>
    <w:rsid w:val="00F75ED2"/>
    <w:rsid w:val="00F76C19"/>
    <w:rsid w:val="00F774EF"/>
    <w:rsid w:val="00F7766D"/>
    <w:rsid w:val="00F8012F"/>
    <w:rsid w:val="00F805D0"/>
    <w:rsid w:val="00F806F2"/>
    <w:rsid w:val="00F80B4F"/>
    <w:rsid w:val="00F80ECE"/>
    <w:rsid w:val="00F82944"/>
    <w:rsid w:val="00F83222"/>
    <w:rsid w:val="00F83350"/>
    <w:rsid w:val="00F83400"/>
    <w:rsid w:val="00F83CBE"/>
    <w:rsid w:val="00F83E4C"/>
    <w:rsid w:val="00F84578"/>
    <w:rsid w:val="00F853FA"/>
    <w:rsid w:val="00F855A9"/>
    <w:rsid w:val="00F86440"/>
    <w:rsid w:val="00F86BBF"/>
    <w:rsid w:val="00F8720F"/>
    <w:rsid w:val="00F87E59"/>
    <w:rsid w:val="00F90B92"/>
    <w:rsid w:val="00F9182E"/>
    <w:rsid w:val="00F91D8A"/>
    <w:rsid w:val="00F922B4"/>
    <w:rsid w:val="00F92530"/>
    <w:rsid w:val="00F9273B"/>
    <w:rsid w:val="00F9324A"/>
    <w:rsid w:val="00F9347D"/>
    <w:rsid w:val="00F93DB7"/>
    <w:rsid w:val="00F94B9A"/>
    <w:rsid w:val="00F94C81"/>
    <w:rsid w:val="00F95445"/>
    <w:rsid w:val="00F956B1"/>
    <w:rsid w:val="00F95B2E"/>
    <w:rsid w:val="00F95E6A"/>
    <w:rsid w:val="00F96A39"/>
    <w:rsid w:val="00F96F22"/>
    <w:rsid w:val="00F976A6"/>
    <w:rsid w:val="00F97A0C"/>
    <w:rsid w:val="00F97A6D"/>
    <w:rsid w:val="00F97E5C"/>
    <w:rsid w:val="00FA0BCB"/>
    <w:rsid w:val="00FA13AA"/>
    <w:rsid w:val="00FA1E09"/>
    <w:rsid w:val="00FA2868"/>
    <w:rsid w:val="00FA3F91"/>
    <w:rsid w:val="00FA46D3"/>
    <w:rsid w:val="00FA4BC0"/>
    <w:rsid w:val="00FA4D39"/>
    <w:rsid w:val="00FA5E96"/>
    <w:rsid w:val="00FA689A"/>
    <w:rsid w:val="00FA68DB"/>
    <w:rsid w:val="00FA6D17"/>
    <w:rsid w:val="00FA7E24"/>
    <w:rsid w:val="00FB0AEC"/>
    <w:rsid w:val="00FB0D96"/>
    <w:rsid w:val="00FB0F8F"/>
    <w:rsid w:val="00FB1E18"/>
    <w:rsid w:val="00FB1FE0"/>
    <w:rsid w:val="00FB23BD"/>
    <w:rsid w:val="00FB3B48"/>
    <w:rsid w:val="00FB3DB3"/>
    <w:rsid w:val="00FB53EF"/>
    <w:rsid w:val="00FB5ADF"/>
    <w:rsid w:val="00FB5EA9"/>
    <w:rsid w:val="00FB6409"/>
    <w:rsid w:val="00FB6E65"/>
    <w:rsid w:val="00FB70AF"/>
    <w:rsid w:val="00FC0696"/>
    <w:rsid w:val="00FC0E8E"/>
    <w:rsid w:val="00FC112C"/>
    <w:rsid w:val="00FC1317"/>
    <w:rsid w:val="00FC20EC"/>
    <w:rsid w:val="00FC38F5"/>
    <w:rsid w:val="00FC4571"/>
    <w:rsid w:val="00FC481C"/>
    <w:rsid w:val="00FC48C3"/>
    <w:rsid w:val="00FC4A19"/>
    <w:rsid w:val="00FC529D"/>
    <w:rsid w:val="00FC5401"/>
    <w:rsid w:val="00FC5718"/>
    <w:rsid w:val="00FC58A4"/>
    <w:rsid w:val="00FC73DD"/>
    <w:rsid w:val="00FC7A53"/>
    <w:rsid w:val="00FD046A"/>
    <w:rsid w:val="00FD0B35"/>
    <w:rsid w:val="00FD10D1"/>
    <w:rsid w:val="00FD2185"/>
    <w:rsid w:val="00FD24F6"/>
    <w:rsid w:val="00FD2E9F"/>
    <w:rsid w:val="00FD3813"/>
    <w:rsid w:val="00FD3A5B"/>
    <w:rsid w:val="00FD3AAD"/>
    <w:rsid w:val="00FD41AA"/>
    <w:rsid w:val="00FD5381"/>
    <w:rsid w:val="00FD5ED9"/>
    <w:rsid w:val="00FD6009"/>
    <w:rsid w:val="00FD684F"/>
    <w:rsid w:val="00FD6A3D"/>
    <w:rsid w:val="00FD7625"/>
    <w:rsid w:val="00FD77B4"/>
    <w:rsid w:val="00FD7A58"/>
    <w:rsid w:val="00FD7D85"/>
    <w:rsid w:val="00FE089D"/>
    <w:rsid w:val="00FE20C5"/>
    <w:rsid w:val="00FE4203"/>
    <w:rsid w:val="00FE43AC"/>
    <w:rsid w:val="00FE4801"/>
    <w:rsid w:val="00FE483F"/>
    <w:rsid w:val="00FE4E0C"/>
    <w:rsid w:val="00FE4FF9"/>
    <w:rsid w:val="00FE54EB"/>
    <w:rsid w:val="00FE6999"/>
    <w:rsid w:val="00FF00B2"/>
    <w:rsid w:val="00FF05E6"/>
    <w:rsid w:val="00FF0B00"/>
    <w:rsid w:val="00FF0FD3"/>
    <w:rsid w:val="00FF1228"/>
    <w:rsid w:val="00FF1FC3"/>
    <w:rsid w:val="00FF20BA"/>
    <w:rsid w:val="00FF2951"/>
    <w:rsid w:val="00FF2F44"/>
    <w:rsid w:val="00FF35FD"/>
    <w:rsid w:val="00FF3DCD"/>
    <w:rsid w:val="00FF413A"/>
    <w:rsid w:val="00FF4D44"/>
    <w:rsid w:val="00FF5B28"/>
    <w:rsid w:val="00FF60BE"/>
    <w:rsid w:val="00FF68BC"/>
    <w:rsid w:val="00FF6CFF"/>
    <w:rsid w:val="00FF70CE"/>
    <w:rsid w:val="00FF7412"/>
    <w:rsid w:val="00FF782C"/>
    <w:rsid w:val="00FF7CA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7DA2036D"/>
  <w15:chartTrackingRefBased/>
  <w15:docId w15:val="{BE599383-DDAD-4AA8-B104-BABC26FE8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footer" w:uiPriority="99"/>
    <w:lsdException w:name="caption" w:semiHidden="1" w:unhideWhenUsed="1" w:qFormat="1"/>
    <w:lsdException w:name="footnote reference" w:uiPriority="99"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470A2"/>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5C5F82"/>
    <w:pPr>
      <w:keepNext/>
      <w:spacing w:before="240" w:after="60"/>
      <w:outlineLvl w:val="2"/>
    </w:pPr>
    <w:rPr>
      <w:rFonts w:cs="Arial"/>
      <w:b/>
      <w:bCs/>
      <w:sz w:val="26"/>
      <w:szCs w:val="26"/>
    </w:rPr>
  </w:style>
  <w:style w:type="paragraph" w:styleId="Naslov4">
    <w:name w:val="heading 4"/>
    <w:basedOn w:val="Navaden"/>
    <w:next w:val="Navaden"/>
    <w:link w:val="Naslov4Znak"/>
    <w:semiHidden/>
    <w:unhideWhenUsed/>
    <w:qFormat/>
    <w:rsid w:val="004756A4"/>
    <w:pPr>
      <w:keepNext/>
      <w:spacing w:before="240" w:after="60"/>
      <w:outlineLvl w:val="3"/>
    </w:pPr>
    <w:rPr>
      <w:rFonts w:ascii="Calibri" w:hAnsi="Calibri"/>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8C1844"/>
  </w:style>
  <w:style w:type="paragraph" w:customStyle="1" w:styleId="ic">
    <w:name w:val="ic"/>
    <w:basedOn w:val="Navaden"/>
    <w:rsid w:val="006B7C65"/>
    <w:pPr>
      <w:spacing w:before="100" w:beforeAutospacing="1" w:after="100" w:afterAutospacing="1" w:line="240" w:lineRule="auto"/>
    </w:pPr>
    <w:rPr>
      <w:rFonts w:ascii="Times New Roman" w:hAnsi="Times New Roman"/>
      <w:sz w:val="24"/>
      <w:lang w:eastAsia="sl-SI"/>
    </w:rPr>
  </w:style>
  <w:style w:type="paragraph" w:styleId="HTML-oblikovano">
    <w:name w:val="HTML Preformatted"/>
    <w:basedOn w:val="Navaden"/>
    <w:rsid w:val="00510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000000"/>
      <w:sz w:val="14"/>
      <w:szCs w:val="14"/>
      <w:lang w:eastAsia="sl-SI"/>
    </w:rPr>
  </w:style>
  <w:style w:type="paragraph" w:styleId="Besedilooblaka">
    <w:name w:val="Balloon Text"/>
    <w:basedOn w:val="Navaden"/>
    <w:semiHidden/>
    <w:rsid w:val="001405E2"/>
    <w:rPr>
      <w:rFonts w:ascii="Tahoma" w:hAnsi="Tahoma" w:cs="Tahoma"/>
      <w:sz w:val="16"/>
      <w:szCs w:val="16"/>
    </w:rPr>
  </w:style>
  <w:style w:type="character" w:styleId="Krepko">
    <w:name w:val="Strong"/>
    <w:uiPriority w:val="22"/>
    <w:qFormat/>
    <w:rsid w:val="009D2CD8"/>
    <w:rPr>
      <w:b/>
      <w:bCs/>
    </w:rPr>
  </w:style>
  <w:style w:type="paragraph" w:styleId="Sprotnaopomba-besedilo">
    <w:name w:val="footnote text"/>
    <w:basedOn w:val="Navaden"/>
    <w:link w:val="Sprotnaopomba-besediloZnak"/>
    <w:uiPriority w:val="99"/>
    <w:qFormat/>
    <w:rsid w:val="00770A67"/>
    <w:rPr>
      <w:szCs w:val="20"/>
    </w:rPr>
  </w:style>
  <w:style w:type="character" w:styleId="Sprotnaopomba-sklic">
    <w:name w:val="footnote reference"/>
    <w:uiPriority w:val="99"/>
    <w:qFormat/>
    <w:rsid w:val="00770A67"/>
    <w:rPr>
      <w:vertAlign w:val="superscript"/>
    </w:rPr>
  </w:style>
  <w:style w:type="paragraph" w:customStyle="1" w:styleId="odstavek">
    <w:name w:val="odstavek"/>
    <w:basedOn w:val="Navaden"/>
    <w:link w:val="odstavekZnak"/>
    <w:rsid w:val="008366FA"/>
    <w:pPr>
      <w:spacing w:before="100" w:beforeAutospacing="1" w:after="100" w:afterAutospacing="1" w:line="240" w:lineRule="auto"/>
    </w:pPr>
    <w:rPr>
      <w:rFonts w:ascii="Times New Roman" w:hAnsi="Times New Roman"/>
      <w:sz w:val="24"/>
      <w:lang w:eastAsia="sl-SI"/>
    </w:rPr>
  </w:style>
  <w:style w:type="paragraph" w:styleId="Navadensplet">
    <w:name w:val="Normal (Web)"/>
    <w:basedOn w:val="Navaden"/>
    <w:uiPriority w:val="99"/>
    <w:rsid w:val="007D329D"/>
    <w:pPr>
      <w:spacing w:before="100" w:beforeAutospacing="1" w:after="100" w:afterAutospacing="1" w:line="240" w:lineRule="auto"/>
    </w:pPr>
    <w:rPr>
      <w:rFonts w:ascii="Times New Roman" w:hAnsi="Times New Roman"/>
      <w:sz w:val="24"/>
      <w:lang w:eastAsia="sl-SI"/>
    </w:rPr>
  </w:style>
  <w:style w:type="character" w:customStyle="1" w:styleId="highlight">
    <w:name w:val="highlight"/>
    <w:basedOn w:val="Privzetapisavaodstavka"/>
    <w:rsid w:val="00741881"/>
  </w:style>
  <w:style w:type="paragraph" w:customStyle="1" w:styleId="Odstavek0">
    <w:name w:val="Odstavek"/>
    <w:basedOn w:val="Navaden"/>
    <w:link w:val="OdstavekZnak0"/>
    <w:qFormat/>
    <w:rsid w:val="00C84E7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0">
    <w:name w:val="Odstavek Znak"/>
    <w:link w:val="Odstavek0"/>
    <w:rsid w:val="00C84E76"/>
    <w:rPr>
      <w:rFonts w:ascii="Arial" w:hAnsi="Arial"/>
      <w:sz w:val="22"/>
      <w:szCs w:val="22"/>
      <w:lang w:val="x-none" w:eastAsia="x-none"/>
    </w:rPr>
  </w:style>
  <w:style w:type="paragraph" w:styleId="Odstavekseznama">
    <w:name w:val="List Paragraph"/>
    <w:basedOn w:val="Navaden"/>
    <w:link w:val="OdstavekseznamaZnak"/>
    <w:uiPriority w:val="34"/>
    <w:qFormat/>
    <w:rsid w:val="00346F72"/>
    <w:pPr>
      <w:ind w:left="708"/>
    </w:pPr>
  </w:style>
  <w:style w:type="paragraph" w:customStyle="1" w:styleId="CharChar1Char">
    <w:name w:val="Char Char1 Char"/>
    <w:basedOn w:val="Navaden"/>
    <w:rsid w:val="00AB4D15"/>
    <w:pPr>
      <w:spacing w:after="160" w:line="240" w:lineRule="exact"/>
    </w:pPr>
    <w:rPr>
      <w:rFonts w:ascii="Tahoma" w:hAnsi="Tahoma"/>
      <w:szCs w:val="20"/>
      <w:lang w:val="en-US"/>
    </w:rPr>
  </w:style>
  <w:style w:type="paragraph" w:customStyle="1" w:styleId="ZnakZnakZnakZnakZnakZnakZnakZnakZnak">
    <w:name w:val="Znak Znak Znak Znak Znak Znak Znak Znak Znak"/>
    <w:basedOn w:val="Navaden"/>
    <w:rsid w:val="009173A7"/>
    <w:pPr>
      <w:spacing w:line="240" w:lineRule="auto"/>
    </w:pPr>
    <w:rPr>
      <w:rFonts w:ascii="Times New Roman" w:hAnsi="Times New Roman"/>
      <w:sz w:val="24"/>
      <w:lang w:val="pl-PL" w:eastAsia="pl-PL"/>
    </w:rPr>
  </w:style>
  <w:style w:type="paragraph" w:styleId="Revizija">
    <w:name w:val="Revision"/>
    <w:hidden/>
    <w:uiPriority w:val="99"/>
    <w:semiHidden/>
    <w:rsid w:val="006E708C"/>
    <w:rPr>
      <w:rFonts w:ascii="Arial" w:hAnsi="Arial"/>
      <w:szCs w:val="24"/>
      <w:lang w:eastAsia="en-US"/>
    </w:rPr>
  </w:style>
  <w:style w:type="paragraph" w:customStyle="1" w:styleId="odstavek1">
    <w:name w:val="odstavek1"/>
    <w:basedOn w:val="Navaden"/>
    <w:rsid w:val="00651238"/>
    <w:pPr>
      <w:spacing w:before="240" w:line="240" w:lineRule="auto"/>
      <w:ind w:firstLine="1021"/>
      <w:jc w:val="both"/>
    </w:pPr>
    <w:rPr>
      <w:rFonts w:cs="Arial"/>
      <w:sz w:val="22"/>
      <w:szCs w:val="22"/>
      <w:lang w:eastAsia="sl-SI"/>
    </w:rPr>
  </w:style>
  <w:style w:type="character" w:customStyle="1" w:styleId="Sprotnaopomba-besediloZnak">
    <w:name w:val="Sprotna opomba - besedilo Znak"/>
    <w:link w:val="Sprotnaopomba-besedilo"/>
    <w:uiPriority w:val="99"/>
    <w:qFormat/>
    <w:rsid w:val="00B04545"/>
    <w:rPr>
      <w:rFonts w:ascii="Arial" w:hAnsi="Arial"/>
      <w:lang w:eastAsia="en-US"/>
    </w:rPr>
  </w:style>
  <w:style w:type="character" w:customStyle="1" w:styleId="Naslov4Znak">
    <w:name w:val="Naslov 4 Znak"/>
    <w:link w:val="Naslov4"/>
    <w:semiHidden/>
    <w:rsid w:val="004756A4"/>
    <w:rPr>
      <w:rFonts w:ascii="Calibri" w:eastAsia="Times New Roman" w:hAnsi="Calibri" w:cs="Times New Roman"/>
      <w:b/>
      <w:bCs/>
      <w:sz w:val="28"/>
      <w:szCs w:val="28"/>
      <w:lang w:eastAsia="en-US"/>
    </w:rPr>
  </w:style>
  <w:style w:type="paragraph" w:customStyle="1" w:styleId="len1">
    <w:name w:val="len1"/>
    <w:basedOn w:val="Navaden"/>
    <w:rsid w:val="002D36BD"/>
    <w:pPr>
      <w:spacing w:before="480" w:line="240" w:lineRule="auto"/>
      <w:jc w:val="center"/>
    </w:pPr>
    <w:rPr>
      <w:rFonts w:cs="Arial"/>
      <w:b/>
      <w:bCs/>
      <w:sz w:val="22"/>
      <w:szCs w:val="22"/>
      <w:lang w:eastAsia="sl-SI"/>
    </w:rPr>
  </w:style>
  <w:style w:type="paragraph" w:customStyle="1" w:styleId="tevilnatoka1">
    <w:name w:val="tevilnatoka1"/>
    <w:basedOn w:val="Navaden"/>
    <w:rsid w:val="002D36BD"/>
    <w:pPr>
      <w:spacing w:line="240" w:lineRule="auto"/>
      <w:ind w:left="425" w:hanging="425"/>
      <w:jc w:val="both"/>
    </w:pPr>
    <w:rPr>
      <w:rFonts w:cs="Arial"/>
      <w:sz w:val="22"/>
      <w:szCs w:val="22"/>
      <w:lang w:eastAsia="sl-SI"/>
    </w:rPr>
  </w:style>
  <w:style w:type="paragraph" w:customStyle="1" w:styleId="doc">
    <w:name w:val="doc"/>
    <w:basedOn w:val="Navaden"/>
    <w:rsid w:val="00265314"/>
    <w:pPr>
      <w:spacing w:after="75" w:line="300" w:lineRule="atLeast"/>
      <w:jc w:val="both"/>
    </w:pPr>
    <w:rPr>
      <w:rFonts w:cs="Arial"/>
      <w:szCs w:val="20"/>
      <w:lang w:eastAsia="sl-SI"/>
    </w:rPr>
  </w:style>
  <w:style w:type="character" w:styleId="Pripombasklic">
    <w:name w:val="annotation reference"/>
    <w:rsid w:val="00E36D8E"/>
    <w:rPr>
      <w:sz w:val="16"/>
      <w:szCs w:val="16"/>
    </w:rPr>
  </w:style>
  <w:style w:type="paragraph" w:styleId="Pripombabesedilo">
    <w:name w:val="annotation text"/>
    <w:basedOn w:val="Navaden"/>
    <w:link w:val="PripombabesediloZnak"/>
    <w:rsid w:val="00E36D8E"/>
    <w:rPr>
      <w:szCs w:val="20"/>
    </w:rPr>
  </w:style>
  <w:style w:type="character" w:customStyle="1" w:styleId="PripombabesediloZnak">
    <w:name w:val="Pripomba – besedilo Znak"/>
    <w:link w:val="Pripombabesedilo"/>
    <w:rsid w:val="00E36D8E"/>
    <w:rPr>
      <w:rFonts w:ascii="Arial" w:hAnsi="Arial"/>
      <w:lang w:eastAsia="en-US"/>
    </w:rPr>
  </w:style>
  <w:style w:type="paragraph" w:styleId="Zadevapripombe">
    <w:name w:val="annotation subject"/>
    <w:basedOn w:val="Pripombabesedilo"/>
    <w:next w:val="Pripombabesedilo"/>
    <w:link w:val="ZadevapripombeZnak"/>
    <w:rsid w:val="00E36D8E"/>
    <w:rPr>
      <w:b/>
      <w:bCs/>
    </w:rPr>
  </w:style>
  <w:style w:type="character" w:customStyle="1" w:styleId="ZadevapripombeZnak">
    <w:name w:val="Zadeva pripombe Znak"/>
    <w:link w:val="Zadevapripombe"/>
    <w:rsid w:val="00E36D8E"/>
    <w:rPr>
      <w:rFonts w:ascii="Arial" w:hAnsi="Arial"/>
      <w:b/>
      <w:bCs/>
      <w:lang w:eastAsia="en-US"/>
    </w:rPr>
  </w:style>
  <w:style w:type="character" w:customStyle="1" w:styleId="highlight1">
    <w:name w:val="highlight1"/>
    <w:rsid w:val="00672A5D"/>
    <w:rPr>
      <w:shd w:val="clear" w:color="auto" w:fill="FFFF88"/>
    </w:rPr>
  </w:style>
  <w:style w:type="character" w:customStyle="1" w:styleId="NogaZnak">
    <w:name w:val="Noga Znak"/>
    <w:link w:val="Noga"/>
    <w:uiPriority w:val="99"/>
    <w:rsid w:val="008100AC"/>
    <w:rPr>
      <w:rFonts w:ascii="Arial" w:hAnsi="Arial"/>
      <w:szCs w:val="24"/>
      <w:lang w:eastAsia="en-US"/>
    </w:rPr>
  </w:style>
  <w:style w:type="paragraph" w:customStyle="1" w:styleId="clennavtitle">
    <w:name w:val="clen_nav_title"/>
    <w:basedOn w:val="Navaden"/>
    <w:rsid w:val="008100AC"/>
    <w:pPr>
      <w:spacing w:line="240" w:lineRule="auto"/>
      <w:ind w:left="105" w:right="105"/>
    </w:pPr>
    <w:rPr>
      <w:rFonts w:ascii="Times New Roman" w:hAnsi="Times New Roman"/>
      <w:b/>
      <w:bCs/>
      <w:sz w:val="24"/>
      <w:lang w:eastAsia="sl-SI"/>
    </w:rPr>
  </w:style>
  <w:style w:type="paragraph" w:customStyle="1" w:styleId="clennavbody">
    <w:name w:val="clen_nav_body"/>
    <w:basedOn w:val="Navaden"/>
    <w:rsid w:val="008100AC"/>
    <w:pPr>
      <w:spacing w:line="240" w:lineRule="auto"/>
      <w:ind w:left="105" w:right="105"/>
    </w:pPr>
    <w:rPr>
      <w:rFonts w:ascii="Times New Roman" w:hAnsi="Times New Roman"/>
      <w:sz w:val="24"/>
      <w:lang w:eastAsia="sl-SI"/>
    </w:rPr>
  </w:style>
  <w:style w:type="paragraph" w:customStyle="1" w:styleId="len">
    <w:name w:val="Člen"/>
    <w:basedOn w:val="Navaden"/>
    <w:link w:val="lenZnak"/>
    <w:qFormat/>
    <w:rsid w:val="008100AC"/>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
    <w:rsid w:val="008100AC"/>
    <w:rPr>
      <w:rFonts w:ascii="Arial" w:hAnsi="Arial"/>
      <w:b/>
      <w:sz w:val="22"/>
      <w:szCs w:val="22"/>
      <w:lang w:val="x-none" w:eastAsia="x-none"/>
    </w:rPr>
  </w:style>
  <w:style w:type="character" w:customStyle="1" w:styleId="komperzbrisano">
    <w:name w:val="komperzbrisano"/>
    <w:rsid w:val="008100AC"/>
    <w:rPr>
      <w:b/>
      <w:bCs/>
      <w:strike/>
      <w:color w:val="CC0000"/>
    </w:rPr>
  </w:style>
  <w:style w:type="paragraph" w:customStyle="1" w:styleId="lennaslov">
    <w:name w:val="Člen_naslov"/>
    <w:basedOn w:val="len"/>
    <w:qFormat/>
    <w:rsid w:val="008100AC"/>
    <w:pPr>
      <w:spacing w:before="0"/>
    </w:pPr>
  </w:style>
  <w:style w:type="paragraph" w:customStyle="1" w:styleId="tevilnatoka">
    <w:name w:val="Številčna točka"/>
    <w:basedOn w:val="Navaden"/>
    <w:link w:val="tevilnatokaZnak"/>
    <w:qFormat/>
    <w:rsid w:val="008100AC"/>
    <w:pPr>
      <w:numPr>
        <w:numId w:val="1"/>
      </w:numPr>
      <w:tabs>
        <w:tab w:val="left" w:pos="540"/>
        <w:tab w:val="left" w:pos="900"/>
      </w:tabs>
      <w:spacing w:line="240" w:lineRule="auto"/>
      <w:jc w:val="both"/>
    </w:pPr>
    <w:rPr>
      <w:rFonts w:cs="Arial"/>
      <w:sz w:val="22"/>
      <w:szCs w:val="22"/>
      <w:lang w:eastAsia="sl-SI"/>
    </w:rPr>
  </w:style>
  <w:style w:type="character" w:customStyle="1" w:styleId="tevilnatokaZnak">
    <w:name w:val="Številčna točka Znak"/>
    <w:link w:val="tevilnatoka"/>
    <w:rsid w:val="008100AC"/>
    <w:rPr>
      <w:rFonts w:ascii="Arial" w:hAnsi="Arial" w:cs="Arial"/>
      <w:sz w:val="22"/>
      <w:szCs w:val="22"/>
    </w:rPr>
  </w:style>
  <w:style w:type="paragraph" w:customStyle="1" w:styleId="Default">
    <w:name w:val="Default"/>
    <w:rsid w:val="008100AC"/>
    <w:pPr>
      <w:autoSpaceDE w:val="0"/>
      <w:autoSpaceDN w:val="0"/>
      <w:adjustRightInd w:val="0"/>
    </w:pPr>
    <w:rPr>
      <w:color w:val="000000"/>
      <w:sz w:val="24"/>
      <w:szCs w:val="24"/>
    </w:rPr>
  </w:style>
  <w:style w:type="paragraph" w:customStyle="1" w:styleId="Alineazaodstavkom">
    <w:name w:val="Alinea za odstavkom"/>
    <w:basedOn w:val="Navaden"/>
    <w:link w:val="AlineazaodstavkomZnak"/>
    <w:qFormat/>
    <w:rsid w:val="008100AC"/>
    <w:pPr>
      <w:numPr>
        <w:numId w:val="2"/>
      </w:numPr>
      <w:spacing w:line="240" w:lineRule="auto"/>
      <w:jc w:val="both"/>
    </w:pPr>
    <w:rPr>
      <w:rFonts w:cs="Arial"/>
      <w:sz w:val="22"/>
      <w:szCs w:val="22"/>
      <w:lang w:eastAsia="sl-SI"/>
    </w:rPr>
  </w:style>
  <w:style w:type="character" w:customStyle="1" w:styleId="AlineazaodstavkomZnak">
    <w:name w:val="Alinea za odstavkom Znak"/>
    <w:link w:val="Alineazaodstavkom"/>
    <w:rsid w:val="008100AC"/>
    <w:rPr>
      <w:rFonts w:ascii="Arial" w:hAnsi="Arial" w:cs="Arial"/>
      <w:sz w:val="22"/>
      <w:szCs w:val="22"/>
    </w:rPr>
  </w:style>
  <w:style w:type="paragraph" w:customStyle="1" w:styleId="alineazaodstavkom1">
    <w:name w:val="alineazaodstavkom1"/>
    <w:basedOn w:val="Navaden"/>
    <w:rsid w:val="008100AC"/>
    <w:pPr>
      <w:spacing w:line="240" w:lineRule="auto"/>
      <w:ind w:left="425" w:hanging="425"/>
      <w:jc w:val="both"/>
    </w:pPr>
    <w:rPr>
      <w:rFonts w:cs="Arial"/>
      <w:sz w:val="22"/>
      <w:szCs w:val="22"/>
      <w:lang w:eastAsia="sl-SI"/>
    </w:rPr>
  </w:style>
  <w:style w:type="paragraph" w:customStyle="1" w:styleId="pododdelek1">
    <w:name w:val="pododdelek1"/>
    <w:basedOn w:val="Navaden"/>
    <w:rsid w:val="008100AC"/>
    <w:pPr>
      <w:spacing w:before="480" w:line="240" w:lineRule="auto"/>
      <w:jc w:val="center"/>
    </w:pPr>
    <w:rPr>
      <w:rFonts w:cs="Arial"/>
      <w:sz w:val="22"/>
      <w:szCs w:val="22"/>
      <w:lang w:eastAsia="sl-SI"/>
    </w:rPr>
  </w:style>
  <w:style w:type="character" w:customStyle="1" w:styleId="smalltext1">
    <w:name w:val="smalltext1"/>
    <w:rsid w:val="008100AC"/>
    <w:rPr>
      <w:rFonts w:ascii="Arial" w:hAnsi="Arial" w:cs="Arial" w:hint="default"/>
      <w:b w:val="0"/>
      <w:bCs w:val="0"/>
      <w:smallCaps w:val="0"/>
      <w:color w:val="585458"/>
      <w:sz w:val="17"/>
      <w:szCs w:val="17"/>
      <w:u w:val="single"/>
    </w:rPr>
  </w:style>
  <w:style w:type="paragraph" w:customStyle="1" w:styleId="lennaslov1">
    <w:name w:val="lennaslov1"/>
    <w:basedOn w:val="Navaden"/>
    <w:rsid w:val="00AB0A66"/>
    <w:pPr>
      <w:spacing w:line="240" w:lineRule="auto"/>
      <w:jc w:val="center"/>
    </w:pPr>
    <w:rPr>
      <w:rFonts w:cs="Arial"/>
      <w:b/>
      <w:bCs/>
      <w:sz w:val="22"/>
      <w:szCs w:val="22"/>
      <w:lang w:eastAsia="sl-SI"/>
    </w:rPr>
  </w:style>
  <w:style w:type="paragraph" w:customStyle="1" w:styleId="alineazatevilnotoko1">
    <w:name w:val="alineazatevilnotoko1"/>
    <w:basedOn w:val="Navaden"/>
    <w:rsid w:val="00CE4778"/>
    <w:pPr>
      <w:spacing w:line="240" w:lineRule="auto"/>
      <w:ind w:left="567" w:hanging="142"/>
      <w:jc w:val="both"/>
    </w:pPr>
    <w:rPr>
      <w:rFonts w:cs="Arial"/>
      <w:sz w:val="22"/>
      <w:szCs w:val="22"/>
      <w:lang w:eastAsia="sl-SI"/>
    </w:rPr>
  </w:style>
  <w:style w:type="character" w:styleId="Nerazreenaomemba">
    <w:name w:val="Unresolved Mention"/>
    <w:uiPriority w:val="99"/>
    <w:semiHidden/>
    <w:unhideWhenUsed/>
    <w:rsid w:val="00D21C62"/>
    <w:rPr>
      <w:color w:val="808080"/>
      <w:shd w:val="clear" w:color="auto" w:fill="E6E6E6"/>
    </w:rPr>
  </w:style>
  <w:style w:type="paragraph" w:customStyle="1" w:styleId="tevilnatoka0">
    <w:name w:val="tevilnatoka"/>
    <w:basedOn w:val="Navaden"/>
    <w:rsid w:val="00894671"/>
    <w:pPr>
      <w:spacing w:before="100" w:beforeAutospacing="1" w:after="100" w:afterAutospacing="1" w:line="240" w:lineRule="auto"/>
    </w:pPr>
    <w:rPr>
      <w:rFonts w:ascii="Times New Roman" w:hAnsi="Times New Roman"/>
      <w:sz w:val="24"/>
      <w:lang w:eastAsia="sl-SI"/>
    </w:rPr>
  </w:style>
  <w:style w:type="paragraph" w:customStyle="1" w:styleId="tevilnatoka111">
    <w:name w:val="Številčna točka 1.1.1"/>
    <w:basedOn w:val="Navaden"/>
    <w:qFormat/>
    <w:rsid w:val="00596B43"/>
    <w:pPr>
      <w:widowControl w:val="0"/>
      <w:tabs>
        <w:tab w:val="num" w:pos="454"/>
      </w:tabs>
      <w:overflowPunct w:val="0"/>
      <w:autoSpaceDE w:val="0"/>
      <w:autoSpaceDN w:val="0"/>
      <w:adjustRightInd w:val="0"/>
      <w:spacing w:line="240" w:lineRule="auto"/>
      <w:ind w:left="454" w:hanging="454"/>
      <w:jc w:val="both"/>
      <w:textAlignment w:val="baseline"/>
    </w:pPr>
    <w:rPr>
      <w:sz w:val="22"/>
      <w:szCs w:val="16"/>
      <w:lang w:eastAsia="sl-SI"/>
    </w:rPr>
  </w:style>
  <w:style w:type="paragraph" w:customStyle="1" w:styleId="tevilnatoka11Nova">
    <w:name w:val="Številčna točka 1.1 Nova"/>
    <w:basedOn w:val="tevilnatoka"/>
    <w:qFormat/>
    <w:rsid w:val="00596B43"/>
    <w:pPr>
      <w:numPr>
        <w:numId w:val="0"/>
      </w:numPr>
      <w:tabs>
        <w:tab w:val="clear" w:pos="540"/>
        <w:tab w:val="clear" w:pos="900"/>
        <w:tab w:val="num" w:pos="425"/>
      </w:tabs>
      <w:ind w:left="425" w:hanging="425"/>
    </w:pPr>
    <w:rPr>
      <w:rFonts w:cs="Times New Roman"/>
    </w:rPr>
  </w:style>
  <w:style w:type="paragraph" w:customStyle="1" w:styleId="Standard">
    <w:name w:val="Standard"/>
    <w:rsid w:val="00662A44"/>
    <w:pPr>
      <w:widowControl w:val="0"/>
      <w:suppressAutoHyphens/>
      <w:autoSpaceDN w:val="0"/>
      <w:jc w:val="both"/>
      <w:textAlignment w:val="baseline"/>
    </w:pPr>
    <w:rPr>
      <w:rFonts w:eastAsia="Lucida Sans Unicode" w:cs="Tahoma"/>
      <w:kern w:val="3"/>
      <w:sz w:val="24"/>
      <w:szCs w:val="24"/>
      <w:lang w:eastAsia="zh-CN" w:bidi="hi-IN"/>
    </w:rPr>
  </w:style>
  <w:style w:type="paragraph" w:customStyle="1" w:styleId="len0">
    <w:name w:val="len"/>
    <w:basedOn w:val="Navaden"/>
    <w:rsid w:val="0030174E"/>
    <w:pPr>
      <w:spacing w:before="100" w:beforeAutospacing="1" w:after="100" w:afterAutospacing="1" w:line="240" w:lineRule="auto"/>
    </w:pPr>
    <w:rPr>
      <w:rFonts w:ascii="Times New Roman" w:hAnsi="Times New Roman"/>
      <w:sz w:val="24"/>
      <w:lang w:eastAsia="sl-SI"/>
    </w:rPr>
  </w:style>
  <w:style w:type="paragraph" w:customStyle="1" w:styleId="alineazaodstavkom0">
    <w:name w:val="alineazaodstavkom"/>
    <w:basedOn w:val="Navaden"/>
    <w:rsid w:val="001B76E3"/>
    <w:pPr>
      <w:spacing w:before="100" w:beforeAutospacing="1" w:after="100" w:afterAutospacing="1" w:line="240" w:lineRule="auto"/>
    </w:pPr>
    <w:rPr>
      <w:rFonts w:ascii="Times New Roman" w:hAnsi="Times New Roman"/>
      <w:sz w:val="24"/>
      <w:lang w:eastAsia="sl-SI"/>
    </w:rPr>
  </w:style>
  <w:style w:type="paragraph" w:customStyle="1" w:styleId="lennaslov0">
    <w:name w:val="lennaslov"/>
    <w:basedOn w:val="Navaden"/>
    <w:rsid w:val="006776FF"/>
    <w:pPr>
      <w:spacing w:before="100" w:beforeAutospacing="1" w:after="100" w:afterAutospacing="1" w:line="240" w:lineRule="auto"/>
    </w:pPr>
    <w:rPr>
      <w:rFonts w:ascii="Times New Roman" w:hAnsi="Times New Roman"/>
      <w:sz w:val="24"/>
      <w:lang w:eastAsia="sl-SI"/>
    </w:rPr>
  </w:style>
  <w:style w:type="character" w:customStyle="1" w:styleId="OdstavekseznamaZnak">
    <w:name w:val="Odstavek seznama Znak"/>
    <w:link w:val="Odstavekseznama"/>
    <w:uiPriority w:val="34"/>
    <w:rsid w:val="00E63F8E"/>
    <w:rPr>
      <w:rFonts w:ascii="Arial" w:hAnsi="Arial"/>
      <w:szCs w:val="24"/>
      <w:lang w:eastAsia="en-US"/>
    </w:rPr>
  </w:style>
  <w:style w:type="paragraph" w:customStyle="1" w:styleId="pf0">
    <w:name w:val="pf0"/>
    <w:basedOn w:val="Navaden"/>
    <w:rsid w:val="00F128A3"/>
    <w:pPr>
      <w:spacing w:before="100" w:beforeAutospacing="1" w:after="100" w:afterAutospacing="1" w:line="240" w:lineRule="auto"/>
    </w:pPr>
    <w:rPr>
      <w:rFonts w:ascii="Times New Roman" w:hAnsi="Times New Roman"/>
      <w:sz w:val="24"/>
      <w:lang w:eastAsia="sl-SI"/>
    </w:rPr>
  </w:style>
  <w:style w:type="character" w:customStyle="1" w:styleId="cf01">
    <w:name w:val="cf01"/>
    <w:rsid w:val="00F128A3"/>
    <w:rPr>
      <w:rFonts w:ascii="Segoe UI" w:hAnsi="Segoe UI" w:cs="Segoe UI" w:hint="default"/>
      <w:sz w:val="18"/>
      <w:szCs w:val="18"/>
    </w:rPr>
  </w:style>
  <w:style w:type="character" w:customStyle="1" w:styleId="odstavekZnak">
    <w:name w:val="odstavek Znak"/>
    <w:link w:val="odstavek"/>
    <w:rsid w:val="00A87A2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84189">
      <w:bodyDiv w:val="1"/>
      <w:marLeft w:val="0"/>
      <w:marRight w:val="0"/>
      <w:marTop w:val="0"/>
      <w:marBottom w:val="0"/>
      <w:divBdr>
        <w:top w:val="none" w:sz="0" w:space="0" w:color="auto"/>
        <w:left w:val="none" w:sz="0" w:space="0" w:color="auto"/>
        <w:bottom w:val="none" w:sz="0" w:space="0" w:color="auto"/>
        <w:right w:val="none" w:sz="0" w:space="0" w:color="auto"/>
      </w:divBdr>
    </w:div>
    <w:div w:id="37945817">
      <w:bodyDiv w:val="1"/>
      <w:marLeft w:val="0"/>
      <w:marRight w:val="0"/>
      <w:marTop w:val="0"/>
      <w:marBottom w:val="0"/>
      <w:divBdr>
        <w:top w:val="none" w:sz="0" w:space="0" w:color="auto"/>
        <w:left w:val="none" w:sz="0" w:space="0" w:color="auto"/>
        <w:bottom w:val="none" w:sz="0" w:space="0" w:color="auto"/>
        <w:right w:val="none" w:sz="0" w:space="0" w:color="auto"/>
      </w:divBdr>
    </w:div>
    <w:div w:id="39016766">
      <w:bodyDiv w:val="1"/>
      <w:marLeft w:val="0"/>
      <w:marRight w:val="0"/>
      <w:marTop w:val="0"/>
      <w:marBottom w:val="0"/>
      <w:divBdr>
        <w:top w:val="none" w:sz="0" w:space="0" w:color="auto"/>
        <w:left w:val="none" w:sz="0" w:space="0" w:color="auto"/>
        <w:bottom w:val="none" w:sz="0" w:space="0" w:color="auto"/>
        <w:right w:val="none" w:sz="0" w:space="0" w:color="auto"/>
      </w:divBdr>
    </w:div>
    <w:div w:id="40327065">
      <w:bodyDiv w:val="1"/>
      <w:marLeft w:val="0"/>
      <w:marRight w:val="0"/>
      <w:marTop w:val="0"/>
      <w:marBottom w:val="0"/>
      <w:divBdr>
        <w:top w:val="none" w:sz="0" w:space="0" w:color="auto"/>
        <w:left w:val="none" w:sz="0" w:space="0" w:color="auto"/>
        <w:bottom w:val="none" w:sz="0" w:space="0" w:color="auto"/>
        <w:right w:val="none" w:sz="0" w:space="0" w:color="auto"/>
      </w:divBdr>
    </w:div>
    <w:div w:id="40330232">
      <w:bodyDiv w:val="1"/>
      <w:marLeft w:val="0"/>
      <w:marRight w:val="0"/>
      <w:marTop w:val="0"/>
      <w:marBottom w:val="0"/>
      <w:divBdr>
        <w:top w:val="none" w:sz="0" w:space="0" w:color="auto"/>
        <w:left w:val="none" w:sz="0" w:space="0" w:color="auto"/>
        <w:bottom w:val="none" w:sz="0" w:space="0" w:color="auto"/>
        <w:right w:val="none" w:sz="0" w:space="0" w:color="auto"/>
      </w:divBdr>
    </w:div>
    <w:div w:id="42683374">
      <w:bodyDiv w:val="1"/>
      <w:marLeft w:val="0"/>
      <w:marRight w:val="0"/>
      <w:marTop w:val="0"/>
      <w:marBottom w:val="0"/>
      <w:divBdr>
        <w:top w:val="none" w:sz="0" w:space="0" w:color="auto"/>
        <w:left w:val="none" w:sz="0" w:space="0" w:color="auto"/>
        <w:bottom w:val="none" w:sz="0" w:space="0" w:color="auto"/>
        <w:right w:val="none" w:sz="0" w:space="0" w:color="auto"/>
      </w:divBdr>
    </w:div>
    <w:div w:id="44524473">
      <w:bodyDiv w:val="1"/>
      <w:marLeft w:val="0"/>
      <w:marRight w:val="0"/>
      <w:marTop w:val="0"/>
      <w:marBottom w:val="0"/>
      <w:divBdr>
        <w:top w:val="none" w:sz="0" w:space="0" w:color="auto"/>
        <w:left w:val="none" w:sz="0" w:space="0" w:color="auto"/>
        <w:bottom w:val="none" w:sz="0" w:space="0" w:color="auto"/>
        <w:right w:val="none" w:sz="0" w:space="0" w:color="auto"/>
      </w:divBdr>
      <w:divsChild>
        <w:div w:id="41487111">
          <w:marLeft w:val="0"/>
          <w:marRight w:val="0"/>
          <w:marTop w:val="240"/>
          <w:marBottom w:val="120"/>
          <w:divBdr>
            <w:top w:val="none" w:sz="0" w:space="0" w:color="auto"/>
            <w:left w:val="none" w:sz="0" w:space="0" w:color="auto"/>
            <w:bottom w:val="none" w:sz="0" w:space="0" w:color="auto"/>
            <w:right w:val="none" w:sz="0" w:space="0" w:color="auto"/>
          </w:divBdr>
        </w:div>
        <w:div w:id="98255999">
          <w:marLeft w:val="0"/>
          <w:marRight w:val="0"/>
          <w:marTop w:val="0"/>
          <w:marBottom w:val="120"/>
          <w:divBdr>
            <w:top w:val="none" w:sz="0" w:space="0" w:color="auto"/>
            <w:left w:val="none" w:sz="0" w:space="0" w:color="auto"/>
            <w:bottom w:val="none" w:sz="0" w:space="0" w:color="auto"/>
            <w:right w:val="none" w:sz="0" w:space="0" w:color="auto"/>
          </w:divBdr>
        </w:div>
        <w:div w:id="220026007">
          <w:marLeft w:val="0"/>
          <w:marRight w:val="0"/>
          <w:marTop w:val="0"/>
          <w:marBottom w:val="120"/>
          <w:divBdr>
            <w:top w:val="none" w:sz="0" w:space="0" w:color="auto"/>
            <w:left w:val="none" w:sz="0" w:space="0" w:color="auto"/>
            <w:bottom w:val="none" w:sz="0" w:space="0" w:color="auto"/>
            <w:right w:val="none" w:sz="0" w:space="0" w:color="auto"/>
          </w:divBdr>
        </w:div>
        <w:div w:id="228032014">
          <w:marLeft w:val="0"/>
          <w:marRight w:val="0"/>
          <w:marTop w:val="240"/>
          <w:marBottom w:val="120"/>
          <w:divBdr>
            <w:top w:val="none" w:sz="0" w:space="0" w:color="auto"/>
            <w:left w:val="none" w:sz="0" w:space="0" w:color="auto"/>
            <w:bottom w:val="none" w:sz="0" w:space="0" w:color="auto"/>
            <w:right w:val="none" w:sz="0" w:space="0" w:color="auto"/>
          </w:divBdr>
        </w:div>
        <w:div w:id="240877189">
          <w:marLeft w:val="0"/>
          <w:marRight w:val="0"/>
          <w:marTop w:val="0"/>
          <w:marBottom w:val="120"/>
          <w:divBdr>
            <w:top w:val="none" w:sz="0" w:space="0" w:color="auto"/>
            <w:left w:val="none" w:sz="0" w:space="0" w:color="auto"/>
            <w:bottom w:val="none" w:sz="0" w:space="0" w:color="auto"/>
            <w:right w:val="none" w:sz="0" w:space="0" w:color="auto"/>
          </w:divBdr>
        </w:div>
        <w:div w:id="272520166">
          <w:marLeft w:val="0"/>
          <w:marRight w:val="0"/>
          <w:marTop w:val="240"/>
          <w:marBottom w:val="120"/>
          <w:divBdr>
            <w:top w:val="none" w:sz="0" w:space="0" w:color="auto"/>
            <w:left w:val="none" w:sz="0" w:space="0" w:color="auto"/>
            <w:bottom w:val="none" w:sz="0" w:space="0" w:color="auto"/>
            <w:right w:val="none" w:sz="0" w:space="0" w:color="auto"/>
          </w:divBdr>
        </w:div>
        <w:div w:id="322585728">
          <w:marLeft w:val="0"/>
          <w:marRight w:val="0"/>
          <w:marTop w:val="0"/>
          <w:marBottom w:val="120"/>
          <w:divBdr>
            <w:top w:val="none" w:sz="0" w:space="0" w:color="auto"/>
            <w:left w:val="none" w:sz="0" w:space="0" w:color="auto"/>
            <w:bottom w:val="none" w:sz="0" w:space="0" w:color="auto"/>
            <w:right w:val="none" w:sz="0" w:space="0" w:color="auto"/>
          </w:divBdr>
        </w:div>
        <w:div w:id="344287471">
          <w:marLeft w:val="0"/>
          <w:marRight w:val="0"/>
          <w:marTop w:val="0"/>
          <w:marBottom w:val="120"/>
          <w:divBdr>
            <w:top w:val="none" w:sz="0" w:space="0" w:color="auto"/>
            <w:left w:val="none" w:sz="0" w:space="0" w:color="auto"/>
            <w:bottom w:val="none" w:sz="0" w:space="0" w:color="auto"/>
            <w:right w:val="none" w:sz="0" w:space="0" w:color="auto"/>
          </w:divBdr>
        </w:div>
        <w:div w:id="408306621">
          <w:marLeft w:val="0"/>
          <w:marRight w:val="0"/>
          <w:marTop w:val="0"/>
          <w:marBottom w:val="120"/>
          <w:divBdr>
            <w:top w:val="none" w:sz="0" w:space="0" w:color="auto"/>
            <w:left w:val="none" w:sz="0" w:space="0" w:color="auto"/>
            <w:bottom w:val="none" w:sz="0" w:space="0" w:color="auto"/>
            <w:right w:val="none" w:sz="0" w:space="0" w:color="auto"/>
          </w:divBdr>
        </w:div>
        <w:div w:id="531697661">
          <w:marLeft w:val="0"/>
          <w:marRight w:val="0"/>
          <w:marTop w:val="240"/>
          <w:marBottom w:val="120"/>
          <w:divBdr>
            <w:top w:val="none" w:sz="0" w:space="0" w:color="auto"/>
            <w:left w:val="none" w:sz="0" w:space="0" w:color="auto"/>
            <w:bottom w:val="none" w:sz="0" w:space="0" w:color="auto"/>
            <w:right w:val="none" w:sz="0" w:space="0" w:color="auto"/>
          </w:divBdr>
        </w:div>
        <w:div w:id="618948435">
          <w:marLeft w:val="0"/>
          <w:marRight w:val="0"/>
          <w:marTop w:val="240"/>
          <w:marBottom w:val="120"/>
          <w:divBdr>
            <w:top w:val="none" w:sz="0" w:space="0" w:color="auto"/>
            <w:left w:val="none" w:sz="0" w:space="0" w:color="auto"/>
            <w:bottom w:val="none" w:sz="0" w:space="0" w:color="auto"/>
            <w:right w:val="none" w:sz="0" w:space="0" w:color="auto"/>
          </w:divBdr>
        </w:div>
        <w:div w:id="648676069">
          <w:marLeft w:val="0"/>
          <w:marRight w:val="0"/>
          <w:marTop w:val="0"/>
          <w:marBottom w:val="120"/>
          <w:divBdr>
            <w:top w:val="none" w:sz="0" w:space="0" w:color="auto"/>
            <w:left w:val="none" w:sz="0" w:space="0" w:color="auto"/>
            <w:bottom w:val="none" w:sz="0" w:space="0" w:color="auto"/>
            <w:right w:val="none" w:sz="0" w:space="0" w:color="auto"/>
          </w:divBdr>
        </w:div>
        <w:div w:id="669870080">
          <w:marLeft w:val="0"/>
          <w:marRight w:val="0"/>
          <w:marTop w:val="240"/>
          <w:marBottom w:val="120"/>
          <w:divBdr>
            <w:top w:val="none" w:sz="0" w:space="0" w:color="auto"/>
            <w:left w:val="none" w:sz="0" w:space="0" w:color="auto"/>
            <w:bottom w:val="none" w:sz="0" w:space="0" w:color="auto"/>
            <w:right w:val="none" w:sz="0" w:space="0" w:color="auto"/>
          </w:divBdr>
        </w:div>
        <w:div w:id="838352774">
          <w:marLeft w:val="0"/>
          <w:marRight w:val="0"/>
          <w:marTop w:val="0"/>
          <w:marBottom w:val="120"/>
          <w:divBdr>
            <w:top w:val="none" w:sz="0" w:space="0" w:color="auto"/>
            <w:left w:val="none" w:sz="0" w:space="0" w:color="auto"/>
            <w:bottom w:val="none" w:sz="0" w:space="0" w:color="auto"/>
            <w:right w:val="none" w:sz="0" w:space="0" w:color="auto"/>
          </w:divBdr>
        </w:div>
        <w:div w:id="965547462">
          <w:marLeft w:val="0"/>
          <w:marRight w:val="0"/>
          <w:marTop w:val="240"/>
          <w:marBottom w:val="120"/>
          <w:divBdr>
            <w:top w:val="none" w:sz="0" w:space="0" w:color="auto"/>
            <w:left w:val="none" w:sz="0" w:space="0" w:color="auto"/>
            <w:bottom w:val="none" w:sz="0" w:space="0" w:color="auto"/>
            <w:right w:val="none" w:sz="0" w:space="0" w:color="auto"/>
          </w:divBdr>
        </w:div>
        <w:div w:id="1001935002">
          <w:marLeft w:val="0"/>
          <w:marRight w:val="0"/>
          <w:marTop w:val="0"/>
          <w:marBottom w:val="120"/>
          <w:divBdr>
            <w:top w:val="none" w:sz="0" w:space="0" w:color="auto"/>
            <w:left w:val="none" w:sz="0" w:space="0" w:color="auto"/>
            <w:bottom w:val="none" w:sz="0" w:space="0" w:color="auto"/>
            <w:right w:val="none" w:sz="0" w:space="0" w:color="auto"/>
          </w:divBdr>
        </w:div>
        <w:div w:id="1002782499">
          <w:marLeft w:val="0"/>
          <w:marRight w:val="0"/>
          <w:marTop w:val="0"/>
          <w:marBottom w:val="120"/>
          <w:divBdr>
            <w:top w:val="none" w:sz="0" w:space="0" w:color="auto"/>
            <w:left w:val="none" w:sz="0" w:space="0" w:color="auto"/>
            <w:bottom w:val="none" w:sz="0" w:space="0" w:color="auto"/>
            <w:right w:val="none" w:sz="0" w:space="0" w:color="auto"/>
          </w:divBdr>
        </w:div>
        <w:div w:id="1025670733">
          <w:marLeft w:val="0"/>
          <w:marRight w:val="0"/>
          <w:marTop w:val="0"/>
          <w:marBottom w:val="120"/>
          <w:divBdr>
            <w:top w:val="none" w:sz="0" w:space="0" w:color="auto"/>
            <w:left w:val="none" w:sz="0" w:space="0" w:color="auto"/>
            <w:bottom w:val="none" w:sz="0" w:space="0" w:color="auto"/>
            <w:right w:val="none" w:sz="0" w:space="0" w:color="auto"/>
          </w:divBdr>
        </w:div>
        <w:div w:id="1077821431">
          <w:marLeft w:val="0"/>
          <w:marRight w:val="0"/>
          <w:marTop w:val="0"/>
          <w:marBottom w:val="120"/>
          <w:divBdr>
            <w:top w:val="none" w:sz="0" w:space="0" w:color="auto"/>
            <w:left w:val="none" w:sz="0" w:space="0" w:color="auto"/>
            <w:bottom w:val="none" w:sz="0" w:space="0" w:color="auto"/>
            <w:right w:val="none" w:sz="0" w:space="0" w:color="auto"/>
          </w:divBdr>
        </w:div>
        <w:div w:id="1208377906">
          <w:marLeft w:val="0"/>
          <w:marRight w:val="0"/>
          <w:marTop w:val="0"/>
          <w:marBottom w:val="120"/>
          <w:divBdr>
            <w:top w:val="none" w:sz="0" w:space="0" w:color="auto"/>
            <w:left w:val="none" w:sz="0" w:space="0" w:color="auto"/>
            <w:bottom w:val="none" w:sz="0" w:space="0" w:color="auto"/>
            <w:right w:val="none" w:sz="0" w:space="0" w:color="auto"/>
          </w:divBdr>
        </w:div>
        <w:div w:id="1222790345">
          <w:marLeft w:val="0"/>
          <w:marRight w:val="0"/>
          <w:marTop w:val="240"/>
          <w:marBottom w:val="120"/>
          <w:divBdr>
            <w:top w:val="none" w:sz="0" w:space="0" w:color="auto"/>
            <w:left w:val="none" w:sz="0" w:space="0" w:color="auto"/>
            <w:bottom w:val="none" w:sz="0" w:space="0" w:color="auto"/>
            <w:right w:val="none" w:sz="0" w:space="0" w:color="auto"/>
          </w:divBdr>
        </w:div>
        <w:div w:id="1253049100">
          <w:marLeft w:val="0"/>
          <w:marRight w:val="0"/>
          <w:marTop w:val="0"/>
          <w:marBottom w:val="120"/>
          <w:divBdr>
            <w:top w:val="none" w:sz="0" w:space="0" w:color="auto"/>
            <w:left w:val="none" w:sz="0" w:space="0" w:color="auto"/>
            <w:bottom w:val="none" w:sz="0" w:space="0" w:color="auto"/>
            <w:right w:val="none" w:sz="0" w:space="0" w:color="auto"/>
          </w:divBdr>
        </w:div>
        <w:div w:id="1271468506">
          <w:marLeft w:val="0"/>
          <w:marRight w:val="0"/>
          <w:marTop w:val="0"/>
          <w:marBottom w:val="120"/>
          <w:divBdr>
            <w:top w:val="none" w:sz="0" w:space="0" w:color="auto"/>
            <w:left w:val="none" w:sz="0" w:space="0" w:color="auto"/>
            <w:bottom w:val="none" w:sz="0" w:space="0" w:color="auto"/>
            <w:right w:val="none" w:sz="0" w:space="0" w:color="auto"/>
          </w:divBdr>
        </w:div>
        <w:div w:id="1276599104">
          <w:marLeft w:val="0"/>
          <w:marRight w:val="0"/>
          <w:marTop w:val="0"/>
          <w:marBottom w:val="120"/>
          <w:divBdr>
            <w:top w:val="none" w:sz="0" w:space="0" w:color="auto"/>
            <w:left w:val="none" w:sz="0" w:space="0" w:color="auto"/>
            <w:bottom w:val="none" w:sz="0" w:space="0" w:color="auto"/>
            <w:right w:val="none" w:sz="0" w:space="0" w:color="auto"/>
          </w:divBdr>
        </w:div>
        <w:div w:id="1423377496">
          <w:marLeft w:val="0"/>
          <w:marRight w:val="0"/>
          <w:marTop w:val="240"/>
          <w:marBottom w:val="120"/>
          <w:divBdr>
            <w:top w:val="none" w:sz="0" w:space="0" w:color="auto"/>
            <w:left w:val="none" w:sz="0" w:space="0" w:color="auto"/>
            <w:bottom w:val="none" w:sz="0" w:space="0" w:color="auto"/>
            <w:right w:val="none" w:sz="0" w:space="0" w:color="auto"/>
          </w:divBdr>
        </w:div>
        <w:div w:id="1467505811">
          <w:marLeft w:val="0"/>
          <w:marRight w:val="0"/>
          <w:marTop w:val="0"/>
          <w:marBottom w:val="120"/>
          <w:divBdr>
            <w:top w:val="none" w:sz="0" w:space="0" w:color="auto"/>
            <w:left w:val="none" w:sz="0" w:space="0" w:color="auto"/>
            <w:bottom w:val="none" w:sz="0" w:space="0" w:color="auto"/>
            <w:right w:val="none" w:sz="0" w:space="0" w:color="auto"/>
          </w:divBdr>
        </w:div>
        <w:div w:id="1501576155">
          <w:marLeft w:val="0"/>
          <w:marRight w:val="0"/>
          <w:marTop w:val="240"/>
          <w:marBottom w:val="120"/>
          <w:divBdr>
            <w:top w:val="none" w:sz="0" w:space="0" w:color="auto"/>
            <w:left w:val="none" w:sz="0" w:space="0" w:color="auto"/>
            <w:bottom w:val="none" w:sz="0" w:space="0" w:color="auto"/>
            <w:right w:val="none" w:sz="0" w:space="0" w:color="auto"/>
          </w:divBdr>
        </w:div>
        <w:div w:id="1503086708">
          <w:marLeft w:val="0"/>
          <w:marRight w:val="0"/>
          <w:marTop w:val="0"/>
          <w:marBottom w:val="120"/>
          <w:divBdr>
            <w:top w:val="none" w:sz="0" w:space="0" w:color="auto"/>
            <w:left w:val="none" w:sz="0" w:space="0" w:color="auto"/>
            <w:bottom w:val="none" w:sz="0" w:space="0" w:color="auto"/>
            <w:right w:val="none" w:sz="0" w:space="0" w:color="auto"/>
          </w:divBdr>
        </w:div>
        <w:div w:id="1557617798">
          <w:marLeft w:val="0"/>
          <w:marRight w:val="0"/>
          <w:marTop w:val="0"/>
          <w:marBottom w:val="120"/>
          <w:divBdr>
            <w:top w:val="none" w:sz="0" w:space="0" w:color="auto"/>
            <w:left w:val="none" w:sz="0" w:space="0" w:color="auto"/>
            <w:bottom w:val="none" w:sz="0" w:space="0" w:color="auto"/>
            <w:right w:val="none" w:sz="0" w:space="0" w:color="auto"/>
          </w:divBdr>
        </w:div>
        <w:div w:id="1570382302">
          <w:marLeft w:val="0"/>
          <w:marRight w:val="0"/>
          <w:marTop w:val="0"/>
          <w:marBottom w:val="120"/>
          <w:divBdr>
            <w:top w:val="none" w:sz="0" w:space="0" w:color="auto"/>
            <w:left w:val="none" w:sz="0" w:space="0" w:color="auto"/>
            <w:bottom w:val="none" w:sz="0" w:space="0" w:color="auto"/>
            <w:right w:val="none" w:sz="0" w:space="0" w:color="auto"/>
          </w:divBdr>
        </w:div>
        <w:div w:id="1580865575">
          <w:marLeft w:val="0"/>
          <w:marRight w:val="0"/>
          <w:marTop w:val="0"/>
          <w:marBottom w:val="120"/>
          <w:divBdr>
            <w:top w:val="none" w:sz="0" w:space="0" w:color="auto"/>
            <w:left w:val="none" w:sz="0" w:space="0" w:color="auto"/>
            <w:bottom w:val="none" w:sz="0" w:space="0" w:color="auto"/>
            <w:right w:val="none" w:sz="0" w:space="0" w:color="auto"/>
          </w:divBdr>
        </w:div>
        <w:div w:id="1593473491">
          <w:marLeft w:val="0"/>
          <w:marRight w:val="0"/>
          <w:marTop w:val="0"/>
          <w:marBottom w:val="120"/>
          <w:divBdr>
            <w:top w:val="none" w:sz="0" w:space="0" w:color="auto"/>
            <w:left w:val="none" w:sz="0" w:space="0" w:color="auto"/>
            <w:bottom w:val="none" w:sz="0" w:space="0" w:color="auto"/>
            <w:right w:val="none" w:sz="0" w:space="0" w:color="auto"/>
          </w:divBdr>
        </w:div>
        <w:div w:id="1786608247">
          <w:marLeft w:val="0"/>
          <w:marRight w:val="0"/>
          <w:marTop w:val="0"/>
          <w:marBottom w:val="120"/>
          <w:divBdr>
            <w:top w:val="none" w:sz="0" w:space="0" w:color="auto"/>
            <w:left w:val="none" w:sz="0" w:space="0" w:color="auto"/>
            <w:bottom w:val="none" w:sz="0" w:space="0" w:color="auto"/>
            <w:right w:val="none" w:sz="0" w:space="0" w:color="auto"/>
          </w:divBdr>
        </w:div>
        <w:div w:id="1873418516">
          <w:marLeft w:val="0"/>
          <w:marRight w:val="0"/>
          <w:marTop w:val="0"/>
          <w:marBottom w:val="120"/>
          <w:divBdr>
            <w:top w:val="none" w:sz="0" w:space="0" w:color="auto"/>
            <w:left w:val="none" w:sz="0" w:space="0" w:color="auto"/>
            <w:bottom w:val="none" w:sz="0" w:space="0" w:color="auto"/>
            <w:right w:val="none" w:sz="0" w:space="0" w:color="auto"/>
          </w:divBdr>
        </w:div>
        <w:div w:id="1880240626">
          <w:marLeft w:val="0"/>
          <w:marRight w:val="0"/>
          <w:marTop w:val="240"/>
          <w:marBottom w:val="120"/>
          <w:divBdr>
            <w:top w:val="none" w:sz="0" w:space="0" w:color="auto"/>
            <w:left w:val="none" w:sz="0" w:space="0" w:color="auto"/>
            <w:bottom w:val="none" w:sz="0" w:space="0" w:color="auto"/>
            <w:right w:val="none" w:sz="0" w:space="0" w:color="auto"/>
          </w:divBdr>
        </w:div>
        <w:div w:id="1947495001">
          <w:marLeft w:val="0"/>
          <w:marRight w:val="0"/>
          <w:marTop w:val="240"/>
          <w:marBottom w:val="120"/>
          <w:divBdr>
            <w:top w:val="none" w:sz="0" w:space="0" w:color="auto"/>
            <w:left w:val="none" w:sz="0" w:space="0" w:color="auto"/>
            <w:bottom w:val="none" w:sz="0" w:space="0" w:color="auto"/>
            <w:right w:val="none" w:sz="0" w:space="0" w:color="auto"/>
          </w:divBdr>
        </w:div>
        <w:div w:id="1950358885">
          <w:marLeft w:val="0"/>
          <w:marRight w:val="0"/>
          <w:marTop w:val="0"/>
          <w:marBottom w:val="120"/>
          <w:divBdr>
            <w:top w:val="none" w:sz="0" w:space="0" w:color="auto"/>
            <w:left w:val="none" w:sz="0" w:space="0" w:color="auto"/>
            <w:bottom w:val="none" w:sz="0" w:space="0" w:color="auto"/>
            <w:right w:val="none" w:sz="0" w:space="0" w:color="auto"/>
          </w:divBdr>
        </w:div>
        <w:div w:id="2098936672">
          <w:marLeft w:val="0"/>
          <w:marRight w:val="0"/>
          <w:marTop w:val="240"/>
          <w:marBottom w:val="120"/>
          <w:divBdr>
            <w:top w:val="none" w:sz="0" w:space="0" w:color="auto"/>
            <w:left w:val="none" w:sz="0" w:space="0" w:color="auto"/>
            <w:bottom w:val="none" w:sz="0" w:space="0" w:color="auto"/>
            <w:right w:val="none" w:sz="0" w:space="0" w:color="auto"/>
          </w:divBdr>
        </w:div>
        <w:div w:id="2118939782">
          <w:marLeft w:val="0"/>
          <w:marRight w:val="0"/>
          <w:marTop w:val="0"/>
          <w:marBottom w:val="120"/>
          <w:divBdr>
            <w:top w:val="none" w:sz="0" w:space="0" w:color="auto"/>
            <w:left w:val="none" w:sz="0" w:space="0" w:color="auto"/>
            <w:bottom w:val="none" w:sz="0" w:space="0" w:color="auto"/>
            <w:right w:val="none" w:sz="0" w:space="0" w:color="auto"/>
          </w:divBdr>
        </w:div>
      </w:divsChild>
    </w:div>
    <w:div w:id="68963345">
      <w:bodyDiv w:val="1"/>
      <w:marLeft w:val="0"/>
      <w:marRight w:val="0"/>
      <w:marTop w:val="0"/>
      <w:marBottom w:val="0"/>
      <w:divBdr>
        <w:top w:val="none" w:sz="0" w:space="0" w:color="auto"/>
        <w:left w:val="none" w:sz="0" w:space="0" w:color="auto"/>
        <w:bottom w:val="none" w:sz="0" w:space="0" w:color="auto"/>
        <w:right w:val="none" w:sz="0" w:space="0" w:color="auto"/>
      </w:divBdr>
    </w:div>
    <w:div w:id="72514719">
      <w:bodyDiv w:val="1"/>
      <w:marLeft w:val="0"/>
      <w:marRight w:val="0"/>
      <w:marTop w:val="0"/>
      <w:marBottom w:val="0"/>
      <w:divBdr>
        <w:top w:val="none" w:sz="0" w:space="0" w:color="auto"/>
        <w:left w:val="none" w:sz="0" w:space="0" w:color="auto"/>
        <w:bottom w:val="none" w:sz="0" w:space="0" w:color="auto"/>
        <w:right w:val="none" w:sz="0" w:space="0" w:color="auto"/>
      </w:divBdr>
    </w:div>
    <w:div w:id="100146123">
      <w:bodyDiv w:val="1"/>
      <w:marLeft w:val="0"/>
      <w:marRight w:val="0"/>
      <w:marTop w:val="0"/>
      <w:marBottom w:val="0"/>
      <w:divBdr>
        <w:top w:val="none" w:sz="0" w:space="0" w:color="auto"/>
        <w:left w:val="none" w:sz="0" w:space="0" w:color="auto"/>
        <w:bottom w:val="none" w:sz="0" w:space="0" w:color="auto"/>
        <w:right w:val="none" w:sz="0" w:space="0" w:color="auto"/>
      </w:divBdr>
      <w:divsChild>
        <w:div w:id="1123502128">
          <w:marLeft w:val="0"/>
          <w:marRight w:val="0"/>
          <w:marTop w:val="0"/>
          <w:marBottom w:val="0"/>
          <w:divBdr>
            <w:top w:val="none" w:sz="0" w:space="0" w:color="auto"/>
            <w:left w:val="none" w:sz="0" w:space="0" w:color="auto"/>
            <w:bottom w:val="none" w:sz="0" w:space="0" w:color="auto"/>
            <w:right w:val="none" w:sz="0" w:space="0" w:color="auto"/>
          </w:divBdr>
          <w:divsChild>
            <w:div w:id="1384282846">
              <w:marLeft w:val="0"/>
              <w:marRight w:val="0"/>
              <w:marTop w:val="100"/>
              <w:marBottom w:val="100"/>
              <w:divBdr>
                <w:top w:val="none" w:sz="0" w:space="0" w:color="auto"/>
                <w:left w:val="none" w:sz="0" w:space="0" w:color="auto"/>
                <w:bottom w:val="none" w:sz="0" w:space="0" w:color="auto"/>
                <w:right w:val="none" w:sz="0" w:space="0" w:color="auto"/>
              </w:divBdr>
              <w:divsChild>
                <w:div w:id="1586453055">
                  <w:marLeft w:val="0"/>
                  <w:marRight w:val="0"/>
                  <w:marTop w:val="0"/>
                  <w:marBottom w:val="0"/>
                  <w:divBdr>
                    <w:top w:val="none" w:sz="0" w:space="0" w:color="auto"/>
                    <w:left w:val="none" w:sz="0" w:space="0" w:color="auto"/>
                    <w:bottom w:val="none" w:sz="0" w:space="0" w:color="auto"/>
                    <w:right w:val="none" w:sz="0" w:space="0" w:color="auto"/>
                  </w:divBdr>
                  <w:divsChild>
                    <w:div w:id="816649764">
                      <w:marLeft w:val="0"/>
                      <w:marRight w:val="0"/>
                      <w:marTop w:val="0"/>
                      <w:marBottom w:val="0"/>
                      <w:divBdr>
                        <w:top w:val="none" w:sz="0" w:space="0" w:color="auto"/>
                        <w:left w:val="none" w:sz="0" w:space="0" w:color="auto"/>
                        <w:bottom w:val="none" w:sz="0" w:space="0" w:color="auto"/>
                        <w:right w:val="none" w:sz="0" w:space="0" w:color="auto"/>
                      </w:divBdr>
                      <w:divsChild>
                        <w:div w:id="777063062">
                          <w:marLeft w:val="0"/>
                          <w:marRight w:val="0"/>
                          <w:marTop w:val="0"/>
                          <w:marBottom w:val="0"/>
                          <w:divBdr>
                            <w:top w:val="none" w:sz="0" w:space="0" w:color="auto"/>
                            <w:left w:val="none" w:sz="0" w:space="0" w:color="auto"/>
                            <w:bottom w:val="none" w:sz="0" w:space="0" w:color="auto"/>
                            <w:right w:val="none" w:sz="0" w:space="0" w:color="auto"/>
                          </w:divBdr>
                          <w:divsChild>
                            <w:div w:id="393428570">
                              <w:marLeft w:val="0"/>
                              <w:marRight w:val="0"/>
                              <w:marTop w:val="0"/>
                              <w:marBottom w:val="0"/>
                              <w:divBdr>
                                <w:top w:val="none" w:sz="0" w:space="0" w:color="auto"/>
                                <w:left w:val="none" w:sz="0" w:space="0" w:color="auto"/>
                                <w:bottom w:val="none" w:sz="0" w:space="0" w:color="auto"/>
                                <w:right w:val="none" w:sz="0" w:space="0" w:color="auto"/>
                              </w:divBdr>
                              <w:divsChild>
                                <w:div w:id="501355021">
                                  <w:marLeft w:val="0"/>
                                  <w:marRight w:val="0"/>
                                  <w:marTop w:val="0"/>
                                  <w:marBottom w:val="0"/>
                                  <w:divBdr>
                                    <w:top w:val="none" w:sz="0" w:space="0" w:color="auto"/>
                                    <w:left w:val="none" w:sz="0" w:space="0" w:color="auto"/>
                                    <w:bottom w:val="none" w:sz="0" w:space="0" w:color="auto"/>
                                    <w:right w:val="none" w:sz="0" w:space="0" w:color="auto"/>
                                  </w:divBdr>
                                  <w:divsChild>
                                    <w:div w:id="1789620536">
                                      <w:marLeft w:val="0"/>
                                      <w:marRight w:val="0"/>
                                      <w:marTop w:val="0"/>
                                      <w:marBottom w:val="0"/>
                                      <w:divBdr>
                                        <w:top w:val="none" w:sz="0" w:space="0" w:color="auto"/>
                                        <w:left w:val="none" w:sz="0" w:space="0" w:color="auto"/>
                                        <w:bottom w:val="none" w:sz="0" w:space="0" w:color="auto"/>
                                        <w:right w:val="none" w:sz="0" w:space="0" w:color="auto"/>
                                      </w:divBdr>
                                      <w:divsChild>
                                        <w:div w:id="757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231859">
      <w:bodyDiv w:val="1"/>
      <w:marLeft w:val="0"/>
      <w:marRight w:val="0"/>
      <w:marTop w:val="0"/>
      <w:marBottom w:val="0"/>
      <w:divBdr>
        <w:top w:val="none" w:sz="0" w:space="0" w:color="auto"/>
        <w:left w:val="none" w:sz="0" w:space="0" w:color="auto"/>
        <w:bottom w:val="none" w:sz="0" w:space="0" w:color="auto"/>
        <w:right w:val="none" w:sz="0" w:space="0" w:color="auto"/>
      </w:divBdr>
      <w:divsChild>
        <w:div w:id="2073580310">
          <w:marLeft w:val="0"/>
          <w:marRight w:val="0"/>
          <w:marTop w:val="0"/>
          <w:marBottom w:val="0"/>
          <w:divBdr>
            <w:top w:val="none" w:sz="0" w:space="0" w:color="auto"/>
            <w:left w:val="none" w:sz="0" w:space="0" w:color="auto"/>
            <w:bottom w:val="none" w:sz="0" w:space="0" w:color="auto"/>
            <w:right w:val="none" w:sz="0" w:space="0" w:color="auto"/>
          </w:divBdr>
          <w:divsChild>
            <w:div w:id="874776072">
              <w:marLeft w:val="0"/>
              <w:marRight w:val="0"/>
              <w:marTop w:val="100"/>
              <w:marBottom w:val="100"/>
              <w:divBdr>
                <w:top w:val="none" w:sz="0" w:space="0" w:color="auto"/>
                <w:left w:val="none" w:sz="0" w:space="0" w:color="auto"/>
                <w:bottom w:val="none" w:sz="0" w:space="0" w:color="auto"/>
                <w:right w:val="none" w:sz="0" w:space="0" w:color="auto"/>
              </w:divBdr>
              <w:divsChild>
                <w:div w:id="1417631254">
                  <w:marLeft w:val="0"/>
                  <w:marRight w:val="0"/>
                  <w:marTop w:val="0"/>
                  <w:marBottom w:val="0"/>
                  <w:divBdr>
                    <w:top w:val="none" w:sz="0" w:space="0" w:color="auto"/>
                    <w:left w:val="none" w:sz="0" w:space="0" w:color="auto"/>
                    <w:bottom w:val="none" w:sz="0" w:space="0" w:color="auto"/>
                    <w:right w:val="none" w:sz="0" w:space="0" w:color="auto"/>
                  </w:divBdr>
                  <w:divsChild>
                    <w:div w:id="771780241">
                      <w:marLeft w:val="0"/>
                      <w:marRight w:val="0"/>
                      <w:marTop w:val="0"/>
                      <w:marBottom w:val="0"/>
                      <w:divBdr>
                        <w:top w:val="none" w:sz="0" w:space="0" w:color="auto"/>
                        <w:left w:val="none" w:sz="0" w:space="0" w:color="auto"/>
                        <w:bottom w:val="none" w:sz="0" w:space="0" w:color="auto"/>
                        <w:right w:val="none" w:sz="0" w:space="0" w:color="auto"/>
                      </w:divBdr>
                      <w:divsChild>
                        <w:div w:id="1693341700">
                          <w:marLeft w:val="0"/>
                          <w:marRight w:val="0"/>
                          <w:marTop w:val="0"/>
                          <w:marBottom w:val="0"/>
                          <w:divBdr>
                            <w:top w:val="none" w:sz="0" w:space="0" w:color="auto"/>
                            <w:left w:val="none" w:sz="0" w:space="0" w:color="auto"/>
                            <w:bottom w:val="none" w:sz="0" w:space="0" w:color="auto"/>
                            <w:right w:val="none" w:sz="0" w:space="0" w:color="auto"/>
                          </w:divBdr>
                          <w:divsChild>
                            <w:div w:id="1921131742">
                              <w:marLeft w:val="0"/>
                              <w:marRight w:val="0"/>
                              <w:marTop w:val="0"/>
                              <w:marBottom w:val="0"/>
                              <w:divBdr>
                                <w:top w:val="none" w:sz="0" w:space="0" w:color="auto"/>
                                <w:left w:val="none" w:sz="0" w:space="0" w:color="auto"/>
                                <w:bottom w:val="none" w:sz="0" w:space="0" w:color="auto"/>
                                <w:right w:val="none" w:sz="0" w:space="0" w:color="auto"/>
                              </w:divBdr>
                              <w:divsChild>
                                <w:div w:id="723336246">
                                  <w:marLeft w:val="0"/>
                                  <w:marRight w:val="0"/>
                                  <w:marTop w:val="0"/>
                                  <w:marBottom w:val="0"/>
                                  <w:divBdr>
                                    <w:top w:val="none" w:sz="0" w:space="0" w:color="auto"/>
                                    <w:left w:val="none" w:sz="0" w:space="0" w:color="auto"/>
                                    <w:bottom w:val="none" w:sz="0" w:space="0" w:color="auto"/>
                                    <w:right w:val="none" w:sz="0" w:space="0" w:color="auto"/>
                                  </w:divBdr>
                                  <w:divsChild>
                                    <w:div w:id="151026394">
                                      <w:marLeft w:val="0"/>
                                      <w:marRight w:val="0"/>
                                      <w:marTop w:val="0"/>
                                      <w:marBottom w:val="0"/>
                                      <w:divBdr>
                                        <w:top w:val="none" w:sz="0" w:space="0" w:color="auto"/>
                                        <w:left w:val="none" w:sz="0" w:space="0" w:color="auto"/>
                                        <w:bottom w:val="none" w:sz="0" w:space="0" w:color="auto"/>
                                        <w:right w:val="none" w:sz="0" w:space="0" w:color="auto"/>
                                      </w:divBdr>
                                      <w:divsChild>
                                        <w:div w:id="7051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280673">
      <w:bodyDiv w:val="1"/>
      <w:marLeft w:val="0"/>
      <w:marRight w:val="0"/>
      <w:marTop w:val="0"/>
      <w:marBottom w:val="0"/>
      <w:divBdr>
        <w:top w:val="none" w:sz="0" w:space="0" w:color="auto"/>
        <w:left w:val="none" w:sz="0" w:space="0" w:color="auto"/>
        <w:bottom w:val="none" w:sz="0" w:space="0" w:color="auto"/>
        <w:right w:val="none" w:sz="0" w:space="0" w:color="auto"/>
      </w:divBdr>
    </w:div>
    <w:div w:id="194733920">
      <w:bodyDiv w:val="1"/>
      <w:marLeft w:val="0"/>
      <w:marRight w:val="0"/>
      <w:marTop w:val="0"/>
      <w:marBottom w:val="0"/>
      <w:divBdr>
        <w:top w:val="none" w:sz="0" w:space="0" w:color="auto"/>
        <w:left w:val="none" w:sz="0" w:space="0" w:color="auto"/>
        <w:bottom w:val="none" w:sz="0" w:space="0" w:color="auto"/>
        <w:right w:val="none" w:sz="0" w:space="0" w:color="auto"/>
      </w:divBdr>
    </w:div>
    <w:div w:id="195700376">
      <w:bodyDiv w:val="1"/>
      <w:marLeft w:val="0"/>
      <w:marRight w:val="0"/>
      <w:marTop w:val="0"/>
      <w:marBottom w:val="0"/>
      <w:divBdr>
        <w:top w:val="none" w:sz="0" w:space="0" w:color="auto"/>
        <w:left w:val="none" w:sz="0" w:space="0" w:color="auto"/>
        <w:bottom w:val="none" w:sz="0" w:space="0" w:color="auto"/>
        <w:right w:val="none" w:sz="0" w:space="0" w:color="auto"/>
      </w:divBdr>
    </w:div>
    <w:div w:id="226499012">
      <w:bodyDiv w:val="1"/>
      <w:marLeft w:val="0"/>
      <w:marRight w:val="0"/>
      <w:marTop w:val="0"/>
      <w:marBottom w:val="0"/>
      <w:divBdr>
        <w:top w:val="none" w:sz="0" w:space="0" w:color="auto"/>
        <w:left w:val="none" w:sz="0" w:space="0" w:color="auto"/>
        <w:bottom w:val="none" w:sz="0" w:space="0" w:color="auto"/>
        <w:right w:val="none" w:sz="0" w:space="0" w:color="auto"/>
      </w:divBdr>
    </w:div>
    <w:div w:id="236675070">
      <w:bodyDiv w:val="1"/>
      <w:marLeft w:val="0"/>
      <w:marRight w:val="0"/>
      <w:marTop w:val="0"/>
      <w:marBottom w:val="0"/>
      <w:divBdr>
        <w:top w:val="none" w:sz="0" w:space="0" w:color="auto"/>
        <w:left w:val="none" w:sz="0" w:space="0" w:color="auto"/>
        <w:bottom w:val="none" w:sz="0" w:space="0" w:color="auto"/>
        <w:right w:val="none" w:sz="0" w:space="0" w:color="auto"/>
      </w:divBdr>
    </w:div>
    <w:div w:id="257758634">
      <w:bodyDiv w:val="1"/>
      <w:marLeft w:val="0"/>
      <w:marRight w:val="0"/>
      <w:marTop w:val="0"/>
      <w:marBottom w:val="0"/>
      <w:divBdr>
        <w:top w:val="none" w:sz="0" w:space="0" w:color="auto"/>
        <w:left w:val="none" w:sz="0" w:space="0" w:color="auto"/>
        <w:bottom w:val="none" w:sz="0" w:space="0" w:color="auto"/>
        <w:right w:val="none" w:sz="0" w:space="0" w:color="auto"/>
      </w:divBdr>
      <w:divsChild>
        <w:div w:id="1434739726">
          <w:marLeft w:val="0"/>
          <w:marRight w:val="0"/>
          <w:marTop w:val="0"/>
          <w:marBottom w:val="0"/>
          <w:divBdr>
            <w:top w:val="none" w:sz="0" w:space="0" w:color="auto"/>
            <w:left w:val="none" w:sz="0" w:space="0" w:color="auto"/>
            <w:bottom w:val="none" w:sz="0" w:space="0" w:color="auto"/>
            <w:right w:val="none" w:sz="0" w:space="0" w:color="auto"/>
          </w:divBdr>
          <w:divsChild>
            <w:div w:id="1958170852">
              <w:marLeft w:val="0"/>
              <w:marRight w:val="0"/>
              <w:marTop w:val="100"/>
              <w:marBottom w:val="100"/>
              <w:divBdr>
                <w:top w:val="none" w:sz="0" w:space="0" w:color="auto"/>
                <w:left w:val="none" w:sz="0" w:space="0" w:color="auto"/>
                <w:bottom w:val="none" w:sz="0" w:space="0" w:color="auto"/>
                <w:right w:val="none" w:sz="0" w:space="0" w:color="auto"/>
              </w:divBdr>
              <w:divsChild>
                <w:div w:id="180051440">
                  <w:marLeft w:val="0"/>
                  <w:marRight w:val="0"/>
                  <w:marTop w:val="0"/>
                  <w:marBottom w:val="0"/>
                  <w:divBdr>
                    <w:top w:val="none" w:sz="0" w:space="0" w:color="auto"/>
                    <w:left w:val="none" w:sz="0" w:space="0" w:color="auto"/>
                    <w:bottom w:val="none" w:sz="0" w:space="0" w:color="auto"/>
                    <w:right w:val="none" w:sz="0" w:space="0" w:color="auto"/>
                  </w:divBdr>
                  <w:divsChild>
                    <w:div w:id="1295134563">
                      <w:marLeft w:val="0"/>
                      <w:marRight w:val="0"/>
                      <w:marTop w:val="0"/>
                      <w:marBottom w:val="0"/>
                      <w:divBdr>
                        <w:top w:val="none" w:sz="0" w:space="0" w:color="auto"/>
                        <w:left w:val="none" w:sz="0" w:space="0" w:color="auto"/>
                        <w:bottom w:val="none" w:sz="0" w:space="0" w:color="auto"/>
                        <w:right w:val="none" w:sz="0" w:space="0" w:color="auto"/>
                      </w:divBdr>
                      <w:divsChild>
                        <w:div w:id="472600784">
                          <w:marLeft w:val="0"/>
                          <w:marRight w:val="0"/>
                          <w:marTop w:val="0"/>
                          <w:marBottom w:val="0"/>
                          <w:divBdr>
                            <w:top w:val="none" w:sz="0" w:space="0" w:color="auto"/>
                            <w:left w:val="none" w:sz="0" w:space="0" w:color="auto"/>
                            <w:bottom w:val="none" w:sz="0" w:space="0" w:color="auto"/>
                            <w:right w:val="none" w:sz="0" w:space="0" w:color="auto"/>
                          </w:divBdr>
                          <w:divsChild>
                            <w:div w:id="1728727563">
                              <w:marLeft w:val="0"/>
                              <w:marRight w:val="0"/>
                              <w:marTop w:val="0"/>
                              <w:marBottom w:val="0"/>
                              <w:divBdr>
                                <w:top w:val="none" w:sz="0" w:space="0" w:color="auto"/>
                                <w:left w:val="none" w:sz="0" w:space="0" w:color="auto"/>
                                <w:bottom w:val="none" w:sz="0" w:space="0" w:color="auto"/>
                                <w:right w:val="none" w:sz="0" w:space="0" w:color="auto"/>
                              </w:divBdr>
                              <w:divsChild>
                                <w:div w:id="2034719616">
                                  <w:marLeft w:val="0"/>
                                  <w:marRight w:val="0"/>
                                  <w:marTop w:val="0"/>
                                  <w:marBottom w:val="0"/>
                                  <w:divBdr>
                                    <w:top w:val="none" w:sz="0" w:space="0" w:color="auto"/>
                                    <w:left w:val="none" w:sz="0" w:space="0" w:color="auto"/>
                                    <w:bottom w:val="none" w:sz="0" w:space="0" w:color="auto"/>
                                    <w:right w:val="none" w:sz="0" w:space="0" w:color="auto"/>
                                  </w:divBdr>
                                  <w:divsChild>
                                    <w:div w:id="1284773329">
                                      <w:marLeft w:val="0"/>
                                      <w:marRight w:val="0"/>
                                      <w:marTop w:val="0"/>
                                      <w:marBottom w:val="0"/>
                                      <w:divBdr>
                                        <w:top w:val="none" w:sz="0" w:space="0" w:color="auto"/>
                                        <w:left w:val="none" w:sz="0" w:space="0" w:color="auto"/>
                                        <w:bottom w:val="none" w:sz="0" w:space="0" w:color="auto"/>
                                        <w:right w:val="none" w:sz="0" w:space="0" w:color="auto"/>
                                      </w:divBdr>
                                      <w:divsChild>
                                        <w:div w:id="73767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2879220">
      <w:bodyDiv w:val="1"/>
      <w:marLeft w:val="0"/>
      <w:marRight w:val="0"/>
      <w:marTop w:val="0"/>
      <w:marBottom w:val="0"/>
      <w:divBdr>
        <w:top w:val="none" w:sz="0" w:space="0" w:color="auto"/>
        <w:left w:val="none" w:sz="0" w:space="0" w:color="auto"/>
        <w:bottom w:val="none" w:sz="0" w:space="0" w:color="auto"/>
        <w:right w:val="none" w:sz="0" w:space="0" w:color="auto"/>
      </w:divBdr>
      <w:divsChild>
        <w:div w:id="223175347">
          <w:marLeft w:val="0"/>
          <w:marRight w:val="0"/>
          <w:marTop w:val="0"/>
          <w:marBottom w:val="0"/>
          <w:divBdr>
            <w:top w:val="none" w:sz="0" w:space="0" w:color="auto"/>
            <w:left w:val="none" w:sz="0" w:space="0" w:color="auto"/>
            <w:bottom w:val="none" w:sz="0" w:space="0" w:color="auto"/>
            <w:right w:val="none" w:sz="0" w:space="0" w:color="auto"/>
          </w:divBdr>
          <w:divsChild>
            <w:div w:id="1607040893">
              <w:marLeft w:val="0"/>
              <w:marRight w:val="0"/>
              <w:marTop w:val="100"/>
              <w:marBottom w:val="100"/>
              <w:divBdr>
                <w:top w:val="none" w:sz="0" w:space="0" w:color="auto"/>
                <w:left w:val="none" w:sz="0" w:space="0" w:color="auto"/>
                <w:bottom w:val="none" w:sz="0" w:space="0" w:color="auto"/>
                <w:right w:val="none" w:sz="0" w:space="0" w:color="auto"/>
              </w:divBdr>
              <w:divsChild>
                <w:div w:id="1435399919">
                  <w:marLeft w:val="0"/>
                  <w:marRight w:val="0"/>
                  <w:marTop w:val="0"/>
                  <w:marBottom w:val="0"/>
                  <w:divBdr>
                    <w:top w:val="none" w:sz="0" w:space="0" w:color="auto"/>
                    <w:left w:val="none" w:sz="0" w:space="0" w:color="auto"/>
                    <w:bottom w:val="none" w:sz="0" w:space="0" w:color="auto"/>
                    <w:right w:val="none" w:sz="0" w:space="0" w:color="auto"/>
                  </w:divBdr>
                  <w:divsChild>
                    <w:div w:id="1027214242">
                      <w:marLeft w:val="0"/>
                      <w:marRight w:val="0"/>
                      <w:marTop w:val="0"/>
                      <w:marBottom w:val="0"/>
                      <w:divBdr>
                        <w:top w:val="none" w:sz="0" w:space="0" w:color="auto"/>
                        <w:left w:val="none" w:sz="0" w:space="0" w:color="auto"/>
                        <w:bottom w:val="none" w:sz="0" w:space="0" w:color="auto"/>
                        <w:right w:val="none" w:sz="0" w:space="0" w:color="auto"/>
                      </w:divBdr>
                      <w:divsChild>
                        <w:div w:id="1796096590">
                          <w:marLeft w:val="0"/>
                          <w:marRight w:val="0"/>
                          <w:marTop w:val="0"/>
                          <w:marBottom w:val="0"/>
                          <w:divBdr>
                            <w:top w:val="none" w:sz="0" w:space="0" w:color="auto"/>
                            <w:left w:val="none" w:sz="0" w:space="0" w:color="auto"/>
                            <w:bottom w:val="none" w:sz="0" w:space="0" w:color="auto"/>
                            <w:right w:val="none" w:sz="0" w:space="0" w:color="auto"/>
                          </w:divBdr>
                          <w:divsChild>
                            <w:div w:id="712852738">
                              <w:marLeft w:val="0"/>
                              <w:marRight w:val="0"/>
                              <w:marTop w:val="0"/>
                              <w:marBottom w:val="0"/>
                              <w:divBdr>
                                <w:top w:val="none" w:sz="0" w:space="0" w:color="auto"/>
                                <w:left w:val="none" w:sz="0" w:space="0" w:color="auto"/>
                                <w:bottom w:val="none" w:sz="0" w:space="0" w:color="auto"/>
                                <w:right w:val="none" w:sz="0" w:space="0" w:color="auto"/>
                              </w:divBdr>
                              <w:divsChild>
                                <w:div w:id="1293751682">
                                  <w:marLeft w:val="0"/>
                                  <w:marRight w:val="0"/>
                                  <w:marTop w:val="0"/>
                                  <w:marBottom w:val="0"/>
                                  <w:divBdr>
                                    <w:top w:val="none" w:sz="0" w:space="0" w:color="auto"/>
                                    <w:left w:val="none" w:sz="0" w:space="0" w:color="auto"/>
                                    <w:bottom w:val="none" w:sz="0" w:space="0" w:color="auto"/>
                                    <w:right w:val="none" w:sz="0" w:space="0" w:color="auto"/>
                                  </w:divBdr>
                                  <w:divsChild>
                                    <w:div w:id="180322241">
                                      <w:marLeft w:val="0"/>
                                      <w:marRight w:val="0"/>
                                      <w:marTop w:val="0"/>
                                      <w:marBottom w:val="0"/>
                                      <w:divBdr>
                                        <w:top w:val="none" w:sz="0" w:space="0" w:color="auto"/>
                                        <w:left w:val="none" w:sz="0" w:space="0" w:color="auto"/>
                                        <w:bottom w:val="none" w:sz="0" w:space="0" w:color="auto"/>
                                        <w:right w:val="none" w:sz="0" w:space="0" w:color="auto"/>
                                      </w:divBdr>
                                      <w:divsChild>
                                        <w:div w:id="170629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5888485">
      <w:bodyDiv w:val="1"/>
      <w:marLeft w:val="0"/>
      <w:marRight w:val="0"/>
      <w:marTop w:val="0"/>
      <w:marBottom w:val="0"/>
      <w:divBdr>
        <w:top w:val="none" w:sz="0" w:space="0" w:color="auto"/>
        <w:left w:val="none" w:sz="0" w:space="0" w:color="auto"/>
        <w:bottom w:val="none" w:sz="0" w:space="0" w:color="auto"/>
        <w:right w:val="none" w:sz="0" w:space="0" w:color="auto"/>
      </w:divBdr>
    </w:div>
    <w:div w:id="270094558">
      <w:bodyDiv w:val="1"/>
      <w:marLeft w:val="0"/>
      <w:marRight w:val="0"/>
      <w:marTop w:val="0"/>
      <w:marBottom w:val="0"/>
      <w:divBdr>
        <w:top w:val="none" w:sz="0" w:space="0" w:color="auto"/>
        <w:left w:val="none" w:sz="0" w:space="0" w:color="auto"/>
        <w:bottom w:val="none" w:sz="0" w:space="0" w:color="auto"/>
        <w:right w:val="none" w:sz="0" w:space="0" w:color="auto"/>
      </w:divBdr>
    </w:div>
    <w:div w:id="286592652">
      <w:bodyDiv w:val="1"/>
      <w:marLeft w:val="0"/>
      <w:marRight w:val="0"/>
      <w:marTop w:val="0"/>
      <w:marBottom w:val="0"/>
      <w:divBdr>
        <w:top w:val="none" w:sz="0" w:space="0" w:color="auto"/>
        <w:left w:val="none" w:sz="0" w:space="0" w:color="auto"/>
        <w:bottom w:val="none" w:sz="0" w:space="0" w:color="auto"/>
        <w:right w:val="none" w:sz="0" w:space="0" w:color="auto"/>
      </w:divBdr>
    </w:div>
    <w:div w:id="308025838">
      <w:bodyDiv w:val="1"/>
      <w:marLeft w:val="0"/>
      <w:marRight w:val="0"/>
      <w:marTop w:val="0"/>
      <w:marBottom w:val="0"/>
      <w:divBdr>
        <w:top w:val="none" w:sz="0" w:space="0" w:color="auto"/>
        <w:left w:val="none" w:sz="0" w:space="0" w:color="auto"/>
        <w:bottom w:val="none" w:sz="0" w:space="0" w:color="auto"/>
        <w:right w:val="none" w:sz="0" w:space="0" w:color="auto"/>
      </w:divBdr>
    </w:div>
    <w:div w:id="308284898">
      <w:bodyDiv w:val="1"/>
      <w:marLeft w:val="0"/>
      <w:marRight w:val="0"/>
      <w:marTop w:val="0"/>
      <w:marBottom w:val="0"/>
      <w:divBdr>
        <w:top w:val="none" w:sz="0" w:space="0" w:color="auto"/>
        <w:left w:val="none" w:sz="0" w:space="0" w:color="auto"/>
        <w:bottom w:val="none" w:sz="0" w:space="0" w:color="auto"/>
        <w:right w:val="none" w:sz="0" w:space="0" w:color="auto"/>
      </w:divBdr>
    </w:div>
    <w:div w:id="310327872">
      <w:bodyDiv w:val="1"/>
      <w:marLeft w:val="0"/>
      <w:marRight w:val="0"/>
      <w:marTop w:val="0"/>
      <w:marBottom w:val="0"/>
      <w:divBdr>
        <w:top w:val="none" w:sz="0" w:space="0" w:color="auto"/>
        <w:left w:val="none" w:sz="0" w:space="0" w:color="auto"/>
        <w:bottom w:val="none" w:sz="0" w:space="0" w:color="auto"/>
        <w:right w:val="none" w:sz="0" w:space="0" w:color="auto"/>
      </w:divBdr>
      <w:divsChild>
        <w:div w:id="938416213">
          <w:marLeft w:val="0"/>
          <w:marRight w:val="0"/>
          <w:marTop w:val="0"/>
          <w:marBottom w:val="0"/>
          <w:divBdr>
            <w:top w:val="none" w:sz="0" w:space="0" w:color="auto"/>
            <w:left w:val="none" w:sz="0" w:space="0" w:color="auto"/>
            <w:bottom w:val="none" w:sz="0" w:space="0" w:color="auto"/>
            <w:right w:val="none" w:sz="0" w:space="0" w:color="auto"/>
          </w:divBdr>
        </w:div>
      </w:divsChild>
    </w:div>
    <w:div w:id="327904492">
      <w:bodyDiv w:val="1"/>
      <w:marLeft w:val="0"/>
      <w:marRight w:val="0"/>
      <w:marTop w:val="0"/>
      <w:marBottom w:val="0"/>
      <w:divBdr>
        <w:top w:val="none" w:sz="0" w:space="0" w:color="auto"/>
        <w:left w:val="none" w:sz="0" w:space="0" w:color="auto"/>
        <w:bottom w:val="none" w:sz="0" w:space="0" w:color="auto"/>
        <w:right w:val="none" w:sz="0" w:space="0" w:color="auto"/>
      </w:divBdr>
    </w:div>
    <w:div w:id="328678992">
      <w:bodyDiv w:val="1"/>
      <w:marLeft w:val="0"/>
      <w:marRight w:val="0"/>
      <w:marTop w:val="0"/>
      <w:marBottom w:val="0"/>
      <w:divBdr>
        <w:top w:val="none" w:sz="0" w:space="0" w:color="auto"/>
        <w:left w:val="none" w:sz="0" w:space="0" w:color="auto"/>
        <w:bottom w:val="none" w:sz="0" w:space="0" w:color="auto"/>
        <w:right w:val="none" w:sz="0" w:space="0" w:color="auto"/>
      </w:divBdr>
      <w:divsChild>
        <w:div w:id="1405682535">
          <w:marLeft w:val="0"/>
          <w:marRight w:val="0"/>
          <w:marTop w:val="0"/>
          <w:marBottom w:val="0"/>
          <w:divBdr>
            <w:top w:val="none" w:sz="0" w:space="0" w:color="auto"/>
            <w:left w:val="none" w:sz="0" w:space="0" w:color="auto"/>
            <w:bottom w:val="none" w:sz="0" w:space="0" w:color="auto"/>
            <w:right w:val="none" w:sz="0" w:space="0" w:color="auto"/>
          </w:divBdr>
          <w:divsChild>
            <w:div w:id="1199122764">
              <w:marLeft w:val="0"/>
              <w:marRight w:val="0"/>
              <w:marTop w:val="100"/>
              <w:marBottom w:val="100"/>
              <w:divBdr>
                <w:top w:val="none" w:sz="0" w:space="0" w:color="auto"/>
                <w:left w:val="none" w:sz="0" w:space="0" w:color="auto"/>
                <w:bottom w:val="none" w:sz="0" w:space="0" w:color="auto"/>
                <w:right w:val="none" w:sz="0" w:space="0" w:color="auto"/>
              </w:divBdr>
              <w:divsChild>
                <w:div w:id="1176655930">
                  <w:marLeft w:val="0"/>
                  <w:marRight w:val="0"/>
                  <w:marTop w:val="0"/>
                  <w:marBottom w:val="0"/>
                  <w:divBdr>
                    <w:top w:val="none" w:sz="0" w:space="0" w:color="auto"/>
                    <w:left w:val="none" w:sz="0" w:space="0" w:color="auto"/>
                    <w:bottom w:val="none" w:sz="0" w:space="0" w:color="auto"/>
                    <w:right w:val="none" w:sz="0" w:space="0" w:color="auto"/>
                  </w:divBdr>
                  <w:divsChild>
                    <w:div w:id="145702955">
                      <w:marLeft w:val="0"/>
                      <w:marRight w:val="0"/>
                      <w:marTop w:val="0"/>
                      <w:marBottom w:val="0"/>
                      <w:divBdr>
                        <w:top w:val="none" w:sz="0" w:space="0" w:color="auto"/>
                        <w:left w:val="none" w:sz="0" w:space="0" w:color="auto"/>
                        <w:bottom w:val="none" w:sz="0" w:space="0" w:color="auto"/>
                        <w:right w:val="none" w:sz="0" w:space="0" w:color="auto"/>
                      </w:divBdr>
                      <w:divsChild>
                        <w:div w:id="1188524170">
                          <w:marLeft w:val="0"/>
                          <w:marRight w:val="0"/>
                          <w:marTop w:val="0"/>
                          <w:marBottom w:val="0"/>
                          <w:divBdr>
                            <w:top w:val="none" w:sz="0" w:space="0" w:color="auto"/>
                            <w:left w:val="none" w:sz="0" w:space="0" w:color="auto"/>
                            <w:bottom w:val="none" w:sz="0" w:space="0" w:color="auto"/>
                            <w:right w:val="none" w:sz="0" w:space="0" w:color="auto"/>
                          </w:divBdr>
                          <w:divsChild>
                            <w:div w:id="1593051352">
                              <w:marLeft w:val="0"/>
                              <w:marRight w:val="0"/>
                              <w:marTop w:val="0"/>
                              <w:marBottom w:val="0"/>
                              <w:divBdr>
                                <w:top w:val="none" w:sz="0" w:space="0" w:color="auto"/>
                                <w:left w:val="none" w:sz="0" w:space="0" w:color="auto"/>
                                <w:bottom w:val="none" w:sz="0" w:space="0" w:color="auto"/>
                                <w:right w:val="none" w:sz="0" w:space="0" w:color="auto"/>
                              </w:divBdr>
                              <w:divsChild>
                                <w:div w:id="1099374600">
                                  <w:marLeft w:val="0"/>
                                  <w:marRight w:val="0"/>
                                  <w:marTop w:val="0"/>
                                  <w:marBottom w:val="0"/>
                                  <w:divBdr>
                                    <w:top w:val="none" w:sz="0" w:space="0" w:color="auto"/>
                                    <w:left w:val="none" w:sz="0" w:space="0" w:color="auto"/>
                                    <w:bottom w:val="none" w:sz="0" w:space="0" w:color="auto"/>
                                    <w:right w:val="none" w:sz="0" w:space="0" w:color="auto"/>
                                  </w:divBdr>
                                  <w:divsChild>
                                    <w:div w:id="7368503">
                                      <w:marLeft w:val="0"/>
                                      <w:marRight w:val="0"/>
                                      <w:marTop w:val="0"/>
                                      <w:marBottom w:val="0"/>
                                      <w:divBdr>
                                        <w:top w:val="none" w:sz="0" w:space="0" w:color="auto"/>
                                        <w:left w:val="none" w:sz="0" w:space="0" w:color="auto"/>
                                        <w:bottom w:val="none" w:sz="0" w:space="0" w:color="auto"/>
                                        <w:right w:val="none" w:sz="0" w:space="0" w:color="auto"/>
                                      </w:divBdr>
                                      <w:divsChild>
                                        <w:div w:id="122613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4989219">
      <w:bodyDiv w:val="1"/>
      <w:marLeft w:val="0"/>
      <w:marRight w:val="0"/>
      <w:marTop w:val="0"/>
      <w:marBottom w:val="0"/>
      <w:divBdr>
        <w:top w:val="none" w:sz="0" w:space="0" w:color="auto"/>
        <w:left w:val="none" w:sz="0" w:space="0" w:color="auto"/>
        <w:bottom w:val="none" w:sz="0" w:space="0" w:color="auto"/>
        <w:right w:val="none" w:sz="0" w:space="0" w:color="auto"/>
      </w:divBdr>
    </w:div>
    <w:div w:id="368066210">
      <w:bodyDiv w:val="1"/>
      <w:marLeft w:val="0"/>
      <w:marRight w:val="0"/>
      <w:marTop w:val="0"/>
      <w:marBottom w:val="0"/>
      <w:divBdr>
        <w:top w:val="none" w:sz="0" w:space="0" w:color="auto"/>
        <w:left w:val="none" w:sz="0" w:space="0" w:color="auto"/>
        <w:bottom w:val="none" w:sz="0" w:space="0" w:color="auto"/>
        <w:right w:val="none" w:sz="0" w:space="0" w:color="auto"/>
      </w:divBdr>
    </w:div>
    <w:div w:id="374161573">
      <w:bodyDiv w:val="1"/>
      <w:marLeft w:val="0"/>
      <w:marRight w:val="0"/>
      <w:marTop w:val="0"/>
      <w:marBottom w:val="0"/>
      <w:divBdr>
        <w:top w:val="none" w:sz="0" w:space="0" w:color="auto"/>
        <w:left w:val="none" w:sz="0" w:space="0" w:color="auto"/>
        <w:bottom w:val="none" w:sz="0" w:space="0" w:color="auto"/>
        <w:right w:val="none" w:sz="0" w:space="0" w:color="auto"/>
      </w:divBdr>
      <w:divsChild>
        <w:div w:id="702366472">
          <w:marLeft w:val="0"/>
          <w:marRight w:val="0"/>
          <w:marTop w:val="0"/>
          <w:marBottom w:val="0"/>
          <w:divBdr>
            <w:top w:val="none" w:sz="0" w:space="0" w:color="auto"/>
            <w:left w:val="none" w:sz="0" w:space="0" w:color="auto"/>
            <w:bottom w:val="none" w:sz="0" w:space="0" w:color="auto"/>
            <w:right w:val="none" w:sz="0" w:space="0" w:color="auto"/>
          </w:divBdr>
        </w:div>
        <w:div w:id="1566797783">
          <w:marLeft w:val="0"/>
          <w:marRight w:val="0"/>
          <w:marTop w:val="0"/>
          <w:marBottom w:val="0"/>
          <w:divBdr>
            <w:top w:val="none" w:sz="0" w:space="0" w:color="auto"/>
            <w:left w:val="none" w:sz="0" w:space="0" w:color="auto"/>
            <w:bottom w:val="none" w:sz="0" w:space="0" w:color="auto"/>
            <w:right w:val="none" w:sz="0" w:space="0" w:color="auto"/>
          </w:divBdr>
        </w:div>
      </w:divsChild>
    </w:div>
    <w:div w:id="388382926">
      <w:bodyDiv w:val="1"/>
      <w:marLeft w:val="0"/>
      <w:marRight w:val="0"/>
      <w:marTop w:val="0"/>
      <w:marBottom w:val="0"/>
      <w:divBdr>
        <w:top w:val="none" w:sz="0" w:space="0" w:color="auto"/>
        <w:left w:val="none" w:sz="0" w:space="0" w:color="auto"/>
        <w:bottom w:val="none" w:sz="0" w:space="0" w:color="auto"/>
        <w:right w:val="none" w:sz="0" w:space="0" w:color="auto"/>
      </w:divBdr>
      <w:divsChild>
        <w:div w:id="1246838682">
          <w:marLeft w:val="0"/>
          <w:marRight w:val="0"/>
          <w:marTop w:val="0"/>
          <w:marBottom w:val="0"/>
          <w:divBdr>
            <w:top w:val="none" w:sz="0" w:space="0" w:color="auto"/>
            <w:left w:val="none" w:sz="0" w:space="0" w:color="auto"/>
            <w:bottom w:val="none" w:sz="0" w:space="0" w:color="auto"/>
            <w:right w:val="none" w:sz="0" w:space="0" w:color="auto"/>
          </w:divBdr>
          <w:divsChild>
            <w:div w:id="886448626">
              <w:marLeft w:val="0"/>
              <w:marRight w:val="0"/>
              <w:marTop w:val="100"/>
              <w:marBottom w:val="100"/>
              <w:divBdr>
                <w:top w:val="none" w:sz="0" w:space="0" w:color="auto"/>
                <w:left w:val="none" w:sz="0" w:space="0" w:color="auto"/>
                <w:bottom w:val="none" w:sz="0" w:space="0" w:color="auto"/>
                <w:right w:val="none" w:sz="0" w:space="0" w:color="auto"/>
              </w:divBdr>
              <w:divsChild>
                <w:div w:id="150365673">
                  <w:marLeft w:val="0"/>
                  <w:marRight w:val="0"/>
                  <w:marTop w:val="0"/>
                  <w:marBottom w:val="0"/>
                  <w:divBdr>
                    <w:top w:val="none" w:sz="0" w:space="0" w:color="auto"/>
                    <w:left w:val="none" w:sz="0" w:space="0" w:color="auto"/>
                    <w:bottom w:val="none" w:sz="0" w:space="0" w:color="auto"/>
                    <w:right w:val="none" w:sz="0" w:space="0" w:color="auto"/>
                  </w:divBdr>
                  <w:divsChild>
                    <w:div w:id="1570576783">
                      <w:marLeft w:val="0"/>
                      <w:marRight w:val="0"/>
                      <w:marTop w:val="0"/>
                      <w:marBottom w:val="0"/>
                      <w:divBdr>
                        <w:top w:val="none" w:sz="0" w:space="0" w:color="auto"/>
                        <w:left w:val="none" w:sz="0" w:space="0" w:color="auto"/>
                        <w:bottom w:val="none" w:sz="0" w:space="0" w:color="auto"/>
                        <w:right w:val="none" w:sz="0" w:space="0" w:color="auto"/>
                      </w:divBdr>
                      <w:divsChild>
                        <w:div w:id="73361748">
                          <w:marLeft w:val="0"/>
                          <w:marRight w:val="0"/>
                          <w:marTop w:val="0"/>
                          <w:marBottom w:val="0"/>
                          <w:divBdr>
                            <w:top w:val="none" w:sz="0" w:space="0" w:color="auto"/>
                            <w:left w:val="none" w:sz="0" w:space="0" w:color="auto"/>
                            <w:bottom w:val="none" w:sz="0" w:space="0" w:color="auto"/>
                            <w:right w:val="none" w:sz="0" w:space="0" w:color="auto"/>
                          </w:divBdr>
                          <w:divsChild>
                            <w:div w:id="1487044267">
                              <w:marLeft w:val="0"/>
                              <w:marRight w:val="0"/>
                              <w:marTop w:val="0"/>
                              <w:marBottom w:val="0"/>
                              <w:divBdr>
                                <w:top w:val="none" w:sz="0" w:space="0" w:color="auto"/>
                                <w:left w:val="none" w:sz="0" w:space="0" w:color="auto"/>
                                <w:bottom w:val="none" w:sz="0" w:space="0" w:color="auto"/>
                                <w:right w:val="none" w:sz="0" w:space="0" w:color="auto"/>
                              </w:divBdr>
                              <w:divsChild>
                                <w:div w:id="858348733">
                                  <w:marLeft w:val="0"/>
                                  <w:marRight w:val="0"/>
                                  <w:marTop w:val="0"/>
                                  <w:marBottom w:val="0"/>
                                  <w:divBdr>
                                    <w:top w:val="none" w:sz="0" w:space="0" w:color="auto"/>
                                    <w:left w:val="none" w:sz="0" w:space="0" w:color="auto"/>
                                    <w:bottom w:val="none" w:sz="0" w:space="0" w:color="auto"/>
                                    <w:right w:val="none" w:sz="0" w:space="0" w:color="auto"/>
                                  </w:divBdr>
                                  <w:divsChild>
                                    <w:div w:id="1851482817">
                                      <w:marLeft w:val="0"/>
                                      <w:marRight w:val="0"/>
                                      <w:marTop w:val="0"/>
                                      <w:marBottom w:val="0"/>
                                      <w:divBdr>
                                        <w:top w:val="none" w:sz="0" w:space="0" w:color="auto"/>
                                        <w:left w:val="none" w:sz="0" w:space="0" w:color="auto"/>
                                        <w:bottom w:val="none" w:sz="0" w:space="0" w:color="auto"/>
                                        <w:right w:val="none" w:sz="0" w:space="0" w:color="auto"/>
                                      </w:divBdr>
                                      <w:divsChild>
                                        <w:div w:id="213170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9576828">
      <w:bodyDiv w:val="1"/>
      <w:marLeft w:val="0"/>
      <w:marRight w:val="0"/>
      <w:marTop w:val="0"/>
      <w:marBottom w:val="0"/>
      <w:divBdr>
        <w:top w:val="none" w:sz="0" w:space="0" w:color="auto"/>
        <w:left w:val="none" w:sz="0" w:space="0" w:color="auto"/>
        <w:bottom w:val="none" w:sz="0" w:space="0" w:color="auto"/>
        <w:right w:val="none" w:sz="0" w:space="0" w:color="auto"/>
      </w:divBdr>
      <w:divsChild>
        <w:div w:id="1229464122">
          <w:marLeft w:val="0"/>
          <w:marRight w:val="0"/>
          <w:marTop w:val="0"/>
          <w:marBottom w:val="0"/>
          <w:divBdr>
            <w:top w:val="none" w:sz="0" w:space="0" w:color="auto"/>
            <w:left w:val="none" w:sz="0" w:space="0" w:color="auto"/>
            <w:bottom w:val="none" w:sz="0" w:space="0" w:color="auto"/>
            <w:right w:val="none" w:sz="0" w:space="0" w:color="auto"/>
          </w:divBdr>
          <w:divsChild>
            <w:div w:id="146867419">
              <w:marLeft w:val="0"/>
              <w:marRight w:val="0"/>
              <w:marTop w:val="100"/>
              <w:marBottom w:val="100"/>
              <w:divBdr>
                <w:top w:val="none" w:sz="0" w:space="0" w:color="auto"/>
                <w:left w:val="none" w:sz="0" w:space="0" w:color="auto"/>
                <w:bottom w:val="none" w:sz="0" w:space="0" w:color="auto"/>
                <w:right w:val="none" w:sz="0" w:space="0" w:color="auto"/>
              </w:divBdr>
              <w:divsChild>
                <w:div w:id="1068723438">
                  <w:marLeft w:val="0"/>
                  <w:marRight w:val="0"/>
                  <w:marTop w:val="0"/>
                  <w:marBottom w:val="0"/>
                  <w:divBdr>
                    <w:top w:val="none" w:sz="0" w:space="0" w:color="auto"/>
                    <w:left w:val="none" w:sz="0" w:space="0" w:color="auto"/>
                    <w:bottom w:val="none" w:sz="0" w:space="0" w:color="auto"/>
                    <w:right w:val="none" w:sz="0" w:space="0" w:color="auto"/>
                  </w:divBdr>
                  <w:divsChild>
                    <w:div w:id="1638292294">
                      <w:marLeft w:val="0"/>
                      <w:marRight w:val="0"/>
                      <w:marTop w:val="0"/>
                      <w:marBottom w:val="0"/>
                      <w:divBdr>
                        <w:top w:val="none" w:sz="0" w:space="0" w:color="auto"/>
                        <w:left w:val="none" w:sz="0" w:space="0" w:color="auto"/>
                        <w:bottom w:val="none" w:sz="0" w:space="0" w:color="auto"/>
                        <w:right w:val="none" w:sz="0" w:space="0" w:color="auto"/>
                      </w:divBdr>
                      <w:divsChild>
                        <w:div w:id="1075592769">
                          <w:marLeft w:val="0"/>
                          <w:marRight w:val="0"/>
                          <w:marTop w:val="0"/>
                          <w:marBottom w:val="0"/>
                          <w:divBdr>
                            <w:top w:val="none" w:sz="0" w:space="0" w:color="auto"/>
                            <w:left w:val="none" w:sz="0" w:space="0" w:color="auto"/>
                            <w:bottom w:val="none" w:sz="0" w:space="0" w:color="auto"/>
                            <w:right w:val="none" w:sz="0" w:space="0" w:color="auto"/>
                          </w:divBdr>
                          <w:divsChild>
                            <w:div w:id="1835606537">
                              <w:marLeft w:val="0"/>
                              <w:marRight w:val="0"/>
                              <w:marTop w:val="0"/>
                              <w:marBottom w:val="0"/>
                              <w:divBdr>
                                <w:top w:val="none" w:sz="0" w:space="0" w:color="auto"/>
                                <w:left w:val="none" w:sz="0" w:space="0" w:color="auto"/>
                                <w:bottom w:val="none" w:sz="0" w:space="0" w:color="auto"/>
                                <w:right w:val="none" w:sz="0" w:space="0" w:color="auto"/>
                              </w:divBdr>
                              <w:divsChild>
                                <w:div w:id="500657122">
                                  <w:marLeft w:val="0"/>
                                  <w:marRight w:val="0"/>
                                  <w:marTop w:val="0"/>
                                  <w:marBottom w:val="0"/>
                                  <w:divBdr>
                                    <w:top w:val="none" w:sz="0" w:space="0" w:color="auto"/>
                                    <w:left w:val="none" w:sz="0" w:space="0" w:color="auto"/>
                                    <w:bottom w:val="none" w:sz="0" w:space="0" w:color="auto"/>
                                    <w:right w:val="none" w:sz="0" w:space="0" w:color="auto"/>
                                  </w:divBdr>
                                  <w:divsChild>
                                    <w:div w:id="1613856587">
                                      <w:marLeft w:val="0"/>
                                      <w:marRight w:val="0"/>
                                      <w:marTop w:val="0"/>
                                      <w:marBottom w:val="0"/>
                                      <w:divBdr>
                                        <w:top w:val="none" w:sz="0" w:space="0" w:color="auto"/>
                                        <w:left w:val="none" w:sz="0" w:space="0" w:color="auto"/>
                                        <w:bottom w:val="none" w:sz="0" w:space="0" w:color="auto"/>
                                        <w:right w:val="none" w:sz="0" w:space="0" w:color="auto"/>
                                      </w:divBdr>
                                      <w:divsChild>
                                        <w:div w:id="8964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1388323">
      <w:bodyDiv w:val="1"/>
      <w:marLeft w:val="0"/>
      <w:marRight w:val="0"/>
      <w:marTop w:val="0"/>
      <w:marBottom w:val="0"/>
      <w:divBdr>
        <w:top w:val="none" w:sz="0" w:space="0" w:color="auto"/>
        <w:left w:val="none" w:sz="0" w:space="0" w:color="auto"/>
        <w:bottom w:val="none" w:sz="0" w:space="0" w:color="auto"/>
        <w:right w:val="none" w:sz="0" w:space="0" w:color="auto"/>
      </w:divBdr>
      <w:divsChild>
        <w:div w:id="417026331">
          <w:marLeft w:val="0"/>
          <w:marRight w:val="0"/>
          <w:marTop w:val="0"/>
          <w:marBottom w:val="0"/>
          <w:divBdr>
            <w:top w:val="none" w:sz="0" w:space="0" w:color="auto"/>
            <w:left w:val="none" w:sz="0" w:space="0" w:color="auto"/>
            <w:bottom w:val="none" w:sz="0" w:space="0" w:color="auto"/>
            <w:right w:val="none" w:sz="0" w:space="0" w:color="auto"/>
          </w:divBdr>
        </w:div>
        <w:div w:id="2023311839">
          <w:marLeft w:val="0"/>
          <w:marRight w:val="0"/>
          <w:marTop w:val="0"/>
          <w:marBottom w:val="0"/>
          <w:divBdr>
            <w:top w:val="none" w:sz="0" w:space="0" w:color="auto"/>
            <w:left w:val="none" w:sz="0" w:space="0" w:color="auto"/>
            <w:bottom w:val="none" w:sz="0" w:space="0" w:color="auto"/>
            <w:right w:val="none" w:sz="0" w:space="0" w:color="auto"/>
          </w:divBdr>
        </w:div>
      </w:divsChild>
    </w:div>
    <w:div w:id="416630657">
      <w:bodyDiv w:val="1"/>
      <w:marLeft w:val="0"/>
      <w:marRight w:val="0"/>
      <w:marTop w:val="0"/>
      <w:marBottom w:val="0"/>
      <w:divBdr>
        <w:top w:val="none" w:sz="0" w:space="0" w:color="auto"/>
        <w:left w:val="none" w:sz="0" w:space="0" w:color="auto"/>
        <w:bottom w:val="none" w:sz="0" w:space="0" w:color="auto"/>
        <w:right w:val="none" w:sz="0" w:space="0" w:color="auto"/>
      </w:divBdr>
      <w:divsChild>
        <w:div w:id="1179007207">
          <w:marLeft w:val="0"/>
          <w:marRight w:val="0"/>
          <w:marTop w:val="0"/>
          <w:marBottom w:val="0"/>
          <w:divBdr>
            <w:top w:val="none" w:sz="0" w:space="0" w:color="auto"/>
            <w:left w:val="none" w:sz="0" w:space="0" w:color="auto"/>
            <w:bottom w:val="none" w:sz="0" w:space="0" w:color="auto"/>
            <w:right w:val="none" w:sz="0" w:space="0" w:color="auto"/>
          </w:divBdr>
          <w:divsChild>
            <w:div w:id="2016686225">
              <w:marLeft w:val="0"/>
              <w:marRight w:val="0"/>
              <w:marTop w:val="100"/>
              <w:marBottom w:val="100"/>
              <w:divBdr>
                <w:top w:val="none" w:sz="0" w:space="0" w:color="auto"/>
                <w:left w:val="none" w:sz="0" w:space="0" w:color="auto"/>
                <w:bottom w:val="none" w:sz="0" w:space="0" w:color="auto"/>
                <w:right w:val="none" w:sz="0" w:space="0" w:color="auto"/>
              </w:divBdr>
              <w:divsChild>
                <w:div w:id="66655150">
                  <w:marLeft w:val="0"/>
                  <w:marRight w:val="0"/>
                  <w:marTop w:val="0"/>
                  <w:marBottom w:val="0"/>
                  <w:divBdr>
                    <w:top w:val="none" w:sz="0" w:space="0" w:color="auto"/>
                    <w:left w:val="none" w:sz="0" w:space="0" w:color="auto"/>
                    <w:bottom w:val="none" w:sz="0" w:space="0" w:color="auto"/>
                    <w:right w:val="none" w:sz="0" w:space="0" w:color="auto"/>
                  </w:divBdr>
                  <w:divsChild>
                    <w:div w:id="1687636660">
                      <w:marLeft w:val="0"/>
                      <w:marRight w:val="0"/>
                      <w:marTop w:val="0"/>
                      <w:marBottom w:val="0"/>
                      <w:divBdr>
                        <w:top w:val="none" w:sz="0" w:space="0" w:color="auto"/>
                        <w:left w:val="none" w:sz="0" w:space="0" w:color="auto"/>
                        <w:bottom w:val="none" w:sz="0" w:space="0" w:color="auto"/>
                        <w:right w:val="none" w:sz="0" w:space="0" w:color="auto"/>
                      </w:divBdr>
                      <w:divsChild>
                        <w:div w:id="1536842991">
                          <w:marLeft w:val="0"/>
                          <w:marRight w:val="0"/>
                          <w:marTop w:val="0"/>
                          <w:marBottom w:val="0"/>
                          <w:divBdr>
                            <w:top w:val="none" w:sz="0" w:space="0" w:color="auto"/>
                            <w:left w:val="none" w:sz="0" w:space="0" w:color="auto"/>
                            <w:bottom w:val="none" w:sz="0" w:space="0" w:color="auto"/>
                            <w:right w:val="none" w:sz="0" w:space="0" w:color="auto"/>
                          </w:divBdr>
                          <w:divsChild>
                            <w:div w:id="196893484">
                              <w:marLeft w:val="0"/>
                              <w:marRight w:val="0"/>
                              <w:marTop w:val="0"/>
                              <w:marBottom w:val="0"/>
                              <w:divBdr>
                                <w:top w:val="none" w:sz="0" w:space="0" w:color="auto"/>
                                <w:left w:val="none" w:sz="0" w:space="0" w:color="auto"/>
                                <w:bottom w:val="none" w:sz="0" w:space="0" w:color="auto"/>
                                <w:right w:val="none" w:sz="0" w:space="0" w:color="auto"/>
                              </w:divBdr>
                              <w:divsChild>
                                <w:div w:id="1280188689">
                                  <w:marLeft w:val="0"/>
                                  <w:marRight w:val="0"/>
                                  <w:marTop w:val="0"/>
                                  <w:marBottom w:val="0"/>
                                  <w:divBdr>
                                    <w:top w:val="none" w:sz="0" w:space="0" w:color="auto"/>
                                    <w:left w:val="none" w:sz="0" w:space="0" w:color="auto"/>
                                    <w:bottom w:val="none" w:sz="0" w:space="0" w:color="auto"/>
                                    <w:right w:val="none" w:sz="0" w:space="0" w:color="auto"/>
                                  </w:divBdr>
                                  <w:divsChild>
                                    <w:div w:id="162673826">
                                      <w:marLeft w:val="0"/>
                                      <w:marRight w:val="0"/>
                                      <w:marTop w:val="0"/>
                                      <w:marBottom w:val="0"/>
                                      <w:divBdr>
                                        <w:top w:val="none" w:sz="0" w:space="0" w:color="auto"/>
                                        <w:left w:val="none" w:sz="0" w:space="0" w:color="auto"/>
                                        <w:bottom w:val="none" w:sz="0" w:space="0" w:color="auto"/>
                                        <w:right w:val="none" w:sz="0" w:space="0" w:color="auto"/>
                                      </w:divBdr>
                                      <w:divsChild>
                                        <w:div w:id="144017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5558943">
      <w:bodyDiv w:val="1"/>
      <w:marLeft w:val="0"/>
      <w:marRight w:val="0"/>
      <w:marTop w:val="0"/>
      <w:marBottom w:val="0"/>
      <w:divBdr>
        <w:top w:val="none" w:sz="0" w:space="0" w:color="auto"/>
        <w:left w:val="none" w:sz="0" w:space="0" w:color="auto"/>
        <w:bottom w:val="none" w:sz="0" w:space="0" w:color="auto"/>
        <w:right w:val="none" w:sz="0" w:space="0" w:color="auto"/>
      </w:divBdr>
    </w:div>
    <w:div w:id="456603585">
      <w:bodyDiv w:val="1"/>
      <w:marLeft w:val="0"/>
      <w:marRight w:val="0"/>
      <w:marTop w:val="0"/>
      <w:marBottom w:val="0"/>
      <w:divBdr>
        <w:top w:val="none" w:sz="0" w:space="0" w:color="auto"/>
        <w:left w:val="none" w:sz="0" w:space="0" w:color="auto"/>
        <w:bottom w:val="none" w:sz="0" w:space="0" w:color="auto"/>
        <w:right w:val="none" w:sz="0" w:space="0" w:color="auto"/>
      </w:divBdr>
    </w:div>
    <w:div w:id="457456707">
      <w:bodyDiv w:val="1"/>
      <w:marLeft w:val="0"/>
      <w:marRight w:val="0"/>
      <w:marTop w:val="0"/>
      <w:marBottom w:val="0"/>
      <w:divBdr>
        <w:top w:val="none" w:sz="0" w:space="0" w:color="auto"/>
        <w:left w:val="none" w:sz="0" w:space="0" w:color="auto"/>
        <w:bottom w:val="none" w:sz="0" w:space="0" w:color="auto"/>
        <w:right w:val="none" w:sz="0" w:space="0" w:color="auto"/>
      </w:divBdr>
    </w:div>
    <w:div w:id="459033721">
      <w:bodyDiv w:val="1"/>
      <w:marLeft w:val="0"/>
      <w:marRight w:val="0"/>
      <w:marTop w:val="0"/>
      <w:marBottom w:val="0"/>
      <w:divBdr>
        <w:top w:val="none" w:sz="0" w:space="0" w:color="auto"/>
        <w:left w:val="none" w:sz="0" w:space="0" w:color="auto"/>
        <w:bottom w:val="none" w:sz="0" w:space="0" w:color="auto"/>
        <w:right w:val="none" w:sz="0" w:space="0" w:color="auto"/>
      </w:divBdr>
    </w:div>
    <w:div w:id="487789475">
      <w:bodyDiv w:val="1"/>
      <w:marLeft w:val="0"/>
      <w:marRight w:val="0"/>
      <w:marTop w:val="0"/>
      <w:marBottom w:val="0"/>
      <w:divBdr>
        <w:top w:val="none" w:sz="0" w:space="0" w:color="auto"/>
        <w:left w:val="none" w:sz="0" w:space="0" w:color="auto"/>
        <w:bottom w:val="none" w:sz="0" w:space="0" w:color="auto"/>
        <w:right w:val="none" w:sz="0" w:space="0" w:color="auto"/>
      </w:divBdr>
    </w:div>
    <w:div w:id="503590886">
      <w:bodyDiv w:val="1"/>
      <w:marLeft w:val="0"/>
      <w:marRight w:val="0"/>
      <w:marTop w:val="0"/>
      <w:marBottom w:val="0"/>
      <w:divBdr>
        <w:top w:val="none" w:sz="0" w:space="0" w:color="auto"/>
        <w:left w:val="none" w:sz="0" w:space="0" w:color="auto"/>
        <w:bottom w:val="none" w:sz="0" w:space="0" w:color="auto"/>
        <w:right w:val="none" w:sz="0" w:space="0" w:color="auto"/>
      </w:divBdr>
    </w:div>
    <w:div w:id="512185930">
      <w:bodyDiv w:val="1"/>
      <w:marLeft w:val="0"/>
      <w:marRight w:val="0"/>
      <w:marTop w:val="0"/>
      <w:marBottom w:val="0"/>
      <w:divBdr>
        <w:top w:val="none" w:sz="0" w:space="0" w:color="auto"/>
        <w:left w:val="none" w:sz="0" w:space="0" w:color="auto"/>
        <w:bottom w:val="none" w:sz="0" w:space="0" w:color="auto"/>
        <w:right w:val="none" w:sz="0" w:space="0" w:color="auto"/>
      </w:divBdr>
      <w:divsChild>
        <w:div w:id="170264941">
          <w:marLeft w:val="0"/>
          <w:marRight w:val="0"/>
          <w:marTop w:val="240"/>
          <w:marBottom w:val="0"/>
          <w:divBdr>
            <w:top w:val="none" w:sz="0" w:space="0" w:color="auto"/>
            <w:left w:val="none" w:sz="0" w:space="0" w:color="auto"/>
            <w:bottom w:val="none" w:sz="0" w:space="0" w:color="auto"/>
            <w:right w:val="none" w:sz="0" w:space="0" w:color="auto"/>
          </w:divBdr>
        </w:div>
      </w:divsChild>
    </w:div>
    <w:div w:id="514150732">
      <w:bodyDiv w:val="1"/>
      <w:marLeft w:val="0"/>
      <w:marRight w:val="0"/>
      <w:marTop w:val="0"/>
      <w:marBottom w:val="0"/>
      <w:divBdr>
        <w:top w:val="none" w:sz="0" w:space="0" w:color="auto"/>
        <w:left w:val="none" w:sz="0" w:space="0" w:color="auto"/>
        <w:bottom w:val="none" w:sz="0" w:space="0" w:color="auto"/>
        <w:right w:val="none" w:sz="0" w:space="0" w:color="auto"/>
      </w:divBdr>
      <w:divsChild>
        <w:div w:id="1808163137">
          <w:marLeft w:val="0"/>
          <w:marRight w:val="0"/>
          <w:marTop w:val="0"/>
          <w:marBottom w:val="0"/>
          <w:divBdr>
            <w:top w:val="none" w:sz="0" w:space="0" w:color="auto"/>
            <w:left w:val="none" w:sz="0" w:space="0" w:color="auto"/>
            <w:bottom w:val="none" w:sz="0" w:space="0" w:color="auto"/>
            <w:right w:val="none" w:sz="0" w:space="0" w:color="auto"/>
          </w:divBdr>
          <w:divsChild>
            <w:div w:id="85539607">
              <w:marLeft w:val="0"/>
              <w:marRight w:val="0"/>
              <w:marTop w:val="100"/>
              <w:marBottom w:val="100"/>
              <w:divBdr>
                <w:top w:val="none" w:sz="0" w:space="0" w:color="auto"/>
                <w:left w:val="none" w:sz="0" w:space="0" w:color="auto"/>
                <w:bottom w:val="none" w:sz="0" w:space="0" w:color="auto"/>
                <w:right w:val="none" w:sz="0" w:space="0" w:color="auto"/>
              </w:divBdr>
              <w:divsChild>
                <w:div w:id="77021499">
                  <w:marLeft w:val="0"/>
                  <w:marRight w:val="0"/>
                  <w:marTop w:val="0"/>
                  <w:marBottom w:val="0"/>
                  <w:divBdr>
                    <w:top w:val="none" w:sz="0" w:space="0" w:color="auto"/>
                    <w:left w:val="none" w:sz="0" w:space="0" w:color="auto"/>
                    <w:bottom w:val="none" w:sz="0" w:space="0" w:color="auto"/>
                    <w:right w:val="none" w:sz="0" w:space="0" w:color="auto"/>
                  </w:divBdr>
                  <w:divsChild>
                    <w:div w:id="1938446482">
                      <w:marLeft w:val="0"/>
                      <w:marRight w:val="0"/>
                      <w:marTop w:val="0"/>
                      <w:marBottom w:val="0"/>
                      <w:divBdr>
                        <w:top w:val="none" w:sz="0" w:space="0" w:color="auto"/>
                        <w:left w:val="none" w:sz="0" w:space="0" w:color="auto"/>
                        <w:bottom w:val="none" w:sz="0" w:space="0" w:color="auto"/>
                        <w:right w:val="none" w:sz="0" w:space="0" w:color="auto"/>
                      </w:divBdr>
                      <w:divsChild>
                        <w:div w:id="735278311">
                          <w:marLeft w:val="0"/>
                          <w:marRight w:val="0"/>
                          <w:marTop w:val="0"/>
                          <w:marBottom w:val="0"/>
                          <w:divBdr>
                            <w:top w:val="none" w:sz="0" w:space="0" w:color="auto"/>
                            <w:left w:val="none" w:sz="0" w:space="0" w:color="auto"/>
                            <w:bottom w:val="none" w:sz="0" w:space="0" w:color="auto"/>
                            <w:right w:val="none" w:sz="0" w:space="0" w:color="auto"/>
                          </w:divBdr>
                          <w:divsChild>
                            <w:div w:id="1084110956">
                              <w:marLeft w:val="0"/>
                              <w:marRight w:val="0"/>
                              <w:marTop w:val="0"/>
                              <w:marBottom w:val="0"/>
                              <w:divBdr>
                                <w:top w:val="none" w:sz="0" w:space="0" w:color="auto"/>
                                <w:left w:val="none" w:sz="0" w:space="0" w:color="auto"/>
                                <w:bottom w:val="none" w:sz="0" w:space="0" w:color="auto"/>
                                <w:right w:val="none" w:sz="0" w:space="0" w:color="auto"/>
                              </w:divBdr>
                              <w:divsChild>
                                <w:div w:id="1141457583">
                                  <w:marLeft w:val="0"/>
                                  <w:marRight w:val="0"/>
                                  <w:marTop w:val="0"/>
                                  <w:marBottom w:val="0"/>
                                  <w:divBdr>
                                    <w:top w:val="none" w:sz="0" w:space="0" w:color="auto"/>
                                    <w:left w:val="none" w:sz="0" w:space="0" w:color="auto"/>
                                    <w:bottom w:val="none" w:sz="0" w:space="0" w:color="auto"/>
                                    <w:right w:val="none" w:sz="0" w:space="0" w:color="auto"/>
                                  </w:divBdr>
                                  <w:divsChild>
                                    <w:div w:id="1121874547">
                                      <w:marLeft w:val="0"/>
                                      <w:marRight w:val="0"/>
                                      <w:marTop w:val="0"/>
                                      <w:marBottom w:val="0"/>
                                      <w:divBdr>
                                        <w:top w:val="none" w:sz="0" w:space="0" w:color="auto"/>
                                        <w:left w:val="none" w:sz="0" w:space="0" w:color="auto"/>
                                        <w:bottom w:val="none" w:sz="0" w:space="0" w:color="auto"/>
                                        <w:right w:val="none" w:sz="0" w:space="0" w:color="auto"/>
                                      </w:divBdr>
                                      <w:divsChild>
                                        <w:div w:id="201530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6388379">
      <w:bodyDiv w:val="1"/>
      <w:marLeft w:val="0"/>
      <w:marRight w:val="0"/>
      <w:marTop w:val="0"/>
      <w:marBottom w:val="0"/>
      <w:divBdr>
        <w:top w:val="none" w:sz="0" w:space="0" w:color="auto"/>
        <w:left w:val="none" w:sz="0" w:space="0" w:color="auto"/>
        <w:bottom w:val="none" w:sz="0" w:space="0" w:color="auto"/>
        <w:right w:val="none" w:sz="0" w:space="0" w:color="auto"/>
      </w:divBdr>
      <w:divsChild>
        <w:div w:id="1633557210">
          <w:marLeft w:val="0"/>
          <w:marRight w:val="0"/>
          <w:marTop w:val="0"/>
          <w:marBottom w:val="0"/>
          <w:divBdr>
            <w:top w:val="none" w:sz="0" w:space="0" w:color="auto"/>
            <w:left w:val="none" w:sz="0" w:space="0" w:color="auto"/>
            <w:bottom w:val="none" w:sz="0" w:space="0" w:color="auto"/>
            <w:right w:val="none" w:sz="0" w:space="0" w:color="auto"/>
          </w:divBdr>
          <w:divsChild>
            <w:div w:id="1675180979">
              <w:marLeft w:val="0"/>
              <w:marRight w:val="0"/>
              <w:marTop w:val="100"/>
              <w:marBottom w:val="100"/>
              <w:divBdr>
                <w:top w:val="none" w:sz="0" w:space="0" w:color="auto"/>
                <w:left w:val="none" w:sz="0" w:space="0" w:color="auto"/>
                <w:bottom w:val="none" w:sz="0" w:space="0" w:color="auto"/>
                <w:right w:val="none" w:sz="0" w:space="0" w:color="auto"/>
              </w:divBdr>
              <w:divsChild>
                <w:div w:id="1782534926">
                  <w:marLeft w:val="0"/>
                  <w:marRight w:val="0"/>
                  <w:marTop w:val="0"/>
                  <w:marBottom w:val="0"/>
                  <w:divBdr>
                    <w:top w:val="none" w:sz="0" w:space="0" w:color="auto"/>
                    <w:left w:val="none" w:sz="0" w:space="0" w:color="auto"/>
                    <w:bottom w:val="none" w:sz="0" w:space="0" w:color="auto"/>
                    <w:right w:val="none" w:sz="0" w:space="0" w:color="auto"/>
                  </w:divBdr>
                  <w:divsChild>
                    <w:div w:id="386953510">
                      <w:marLeft w:val="0"/>
                      <w:marRight w:val="0"/>
                      <w:marTop w:val="0"/>
                      <w:marBottom w:val="0"/>
                      <w:divBdr>
                        <w:top w:val="none" w:sz="0" w:space="0" w:color="auto"/>
                        <w:left w:val="none" w:sz="0" w:space="0" w:color="auto"/>
                        <w:bottom w:val="none" w:sz="0" w:space="0" w:color="auto"/>
                        <w:right w:val="none" w:sz="0" w:space="0" w:color="auto"/>
                      </w:divBdr>
                      <w:divsChild>
                        <w:div w:id="1420634929">
                          <w:marLeft w:val="0"/>
                          <w:marRight w:val="0"/>
                          <w:marTop w:val="0"/>
                          <w:marBottom w:val="0"/>
                          <w:divBdr>
                            <w:top w:val="none" w:sz="0" w:space="0" w:color="auto"/>
                            <w:left w:val="none" w:sz="0" w:space="0" w:color="auto"/>
                            <w:bottom w:val="none" w:sz="0" w:space="0" w:color="auto"/>
                            <w:right w:val="none" w:sz="0" w:space="0" w:color="auto"/>
                          </w:divBdr>
                          <w:divsChild>
                            <w:div w:id="1070076701">
                              <w:marLeft w:val="0"/>
                              <w:marRight w:val="0"/>
                              <w:marTop w:val="0"/>
                              <w:marBottom w:val="0"/>
                              <w:divBdr>
                                <w:top w:val="none" w:sz="0" w:space="0" w:color="auto"/>
                                <w:left w:val="none" w:sz="0" w:space="0" w:color="auto"/>
                                <w:bottom w:val="none" w:sz="0" w:space="0" w:color="auto"/>
                                <w:right w:val="none" w:sz="0" w:space="0" w:color="auto"/>
                              </w:divBdr>
                              <w:divsChild>
                                <w:div w:id="717046543">
                                  <w:marLeft w:val="0"/>
                                  <w:marRight w:val="0"/>
                                  <w:marTop w:val="0"/>
                                  <w:marBottom w:val="0"/>
                                  <w:divBdr>
                                    <w:top w:val="none" w:sz="0" w:space="0" w:color="auto"/>
                                    <w:left w:val="none" w:sz="0" w:space="0" w:color="auto"/>
                                    <w:bottom w:val="none" w:sz="0" w:space="0" w:color="auto"/>
                                    <w:right w:val="none" w:sz="0" w:space="0" w:color="auto"/>
                                  </w:divBdr>
                                  <w:divsChild>
                                    <w:div w:id="1549681576">
                                      <w:marLeft w:val="0"/>
                                      <w:marRight w:val="0"/>
                                      <w:marTop w:val="0"/>
                                      <w:marBottom w:val="0"/>
                                      <w:divBdr>
                                        <w:top w:val="none" w:sz="0" w:space="0" w:color="auto"/>
                                        <w:left w:val="none" w:sz="0" w:space="0" w:color="auto"/>
                                        <w:bottom w:val="none" w:sz="0" w:space="0" w:color="auto"/>
                                        <w:right w:val="none" w:sz="0" w:space="0" w:color="auto"/>
                                      </w:divBdr>
                                      <w:divsChild>
                                        <w:div w:id="16805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6625577">
      <w:bodyDiv w:val="1"/>
      <w:marLeft w:val="0"/>
      <w:marRight w:val="0"/>
      <w:marTop w:val="0"/>
      <w:marBottom w:val="0"/>
      <w:divBdr>
        <w:top w:val="none" w:sz="0" w:space="0" w:color="auto"/>
        <w:left w:val="none" w:sz="0" w:space="0" w:color="auto"/>
        <w:bottom w:val="none" w:sz="0" w:space="0" w:color="auto"/>
        <w:right w:val="none" w:sz="0" w:space="0" w:color="auto"/>
      </w:divBdr>
      <w:divsChild>
        <w:div w:id="17707225">
          <w:marLeft w:val="0"/>
          <w:marRight w:val="0"/>
          <w:marTop w:val="0"/>
          <w:marBottom w:val="120"/>
          <w:divBdr>
            <w:top w:val="none" w:sz="0" w:space="0" w:color="auto"/>
            <w:left w:val="none" w:sz="0" w:space="0" w:color="auto"/>
            <w:bottom w:val="none" w:sz="0" w:space="0" w:color="auto"/>
            <w:right w:val="none" w:sz="0" w:space="0" w:color="auto"/>
          </w:divBdr>
        </w:div>
        <w:div w:id="186142649">
          <w:marLeft w:val="0"/>
          <w:marRight w:val="0"/>
          <w:marTop w:val="0"/>
          <w:marBottom w:val="120"/>
          <w:divBdr>
            <w:top w:val="none" w:sz="0" w:space="0" w:color="auto"/>
            <w:left w:val="none" w:sz="0" w:space="0" w:color="auto"/>
            <w:bottom w:val="none" w:sz="0" w:space="0" w:color="auto"/>
            <w:right w:val="none" w:sz="0" w:space="0" w:color="auto"/>
          </w:divBdr>
        </w:div>
        <w:div w:id="347609303">
          <w:marLeft w:val="0"/>
          <w:marRight w:val="0"/>
          <w:marTop w:val="0"/>
          <w:marBottom w:val="120"/>
          <w:divBdr>
            <w:top w:val="none" w:sz="0" w:space="0" w:color="auto"/>
            <w:left w:val="none" w:sz="0" w:space="0" w:color="auto"/>
            <w:bottom w:val="none" w:sz="0" w:space="0" w:color="auto"/>
            <w:right w:val="none" w:sz="0" w:space="0" w:color="auto"/>
          </w:divBdr>
        </w:div>
        <w:div w:id="352341454">
          <w:marLeft w:val="0"/>
          <w:marRight w:val="0"/>
          <w:marTop w:val="240"/>
          <w:marBottom w:val="120"/>
          <w:divBdr>
            <w:top w:val="none" w:sz="0" w:space="0" w:color="auto"/>
            <w:left w:val="none" w:sz="0" w:space="0" w:color="auto"/>
            <w:bottom w:val="none" w:sz="0" w:space="0" w:color="auto"/>
            <w:right w:val="none" w:sz="0" w:space="0" w:color="auto"/>
          </w:divBdr>
        </w:div>
      </w:divsChild>
    </w:div>
    <w:div w:id="517694803">
      <w:bodyDiv w:val="1"/>
      <w:marLeft w:val="0"/>
      <w:marRight w:val="0"/>
      <w:marTop w:val="0"/>
      <w:marBottom w:val="0"/>
      <w:divBdr>
        <w:top w:val="none" w:sz="0" w:space="0" w:color="auto"/>
        <w:left w:val="none" w:sz="0" w:space="0" w:color="auto"/>
        <w:bottom w:val="none" w:sz="0" w:space="0" w:color="auto"/>
        <w:right w:val="none" w:sz="0" w:space="0" w:color="auto"/>
      </w:divBdr>
    </w:div>
    <w:div w:id="520095836">
      <w:bodyDiv w:val="1"/>
      <w:marLeft w:val="0"/>
      <w:marRight w:val="0"/>
      <w:marTop w:val="0"/>
      <w:marBottom w:val="0"/>
      <w:divBdr>
        <w:top w:val="none" w:sz="0" w:space="0" w:color="auto"/>
        <w:left w:val="none" w:sz="0" w:space="0" w:color="auto"/>
        <w:bottom w:val="none" w:sz="0" w:space="0" w:color="auto"/>
        <w:right w:val="none" w:sz="0" w:space="0" w:color="auto"/>
      </w:divBdr>
    </w:div>
    <w:div w:id="520322745">
      <w:bodyDiv w:val="1"/>
      <w:marLeft w:val="0"/>
      <w:marRight w:val="0"/>
      <w:marTop w:val="0"/>
      <w:marBottom w:val="0"/>
      <w:divBdr>
        <w:top w:val="none" w:sz="0" w:space="0" w:color="auto"/>
        <w:left w:val="none" w:sz="0" w:space="0" w:color="auto"/>
        <w:bottom w:val="none" w:sz="0" w:space="0" w:color="auto"/>
        <w:right w:val="none" w:sz="0" w:space="0" w:color="auto"/>
      </w:divBdr>
    </w:div>
    <w:div w:id="537400949">
      <w:bodyDiv w:val="1"/>
      <w:marLeft w:val="0"/>
      <w:marRight w:val="0"/>
      <w:marTop w:val="0"/>
      <w:marBottom w:val="0"/>
      <w:divBdr>
        <w:top w:val="none" w:sz="0" w:space="0" w:color="auto"/>
        <w:left w:val="none" w:sz="0" w:space="0" w:color="auto"/>
        <w:bottom w:val="none" w:sz="0" w:space="0" w:color="auto"/>
        <w:right w:val="none" w:sz="0" w:space="0" w:color="auto"/>
      </w:divBdr>
    </w:div>
    <w:div w:id="543716106">
      <w:bodyDiv w:val="1"/>
      <w:marLeft w:val="0"/>
      <w:marRight w:val="0"/>
      <w:marTop w:val="0"/>
      <w:marBottom w:val="0"/>
      <w:divBdr>
        <w:top w:val="none" w:sz="0" w:space="0" w:color="auto"/>
        <w:left w:val="none" w:sz="0" w:space="0" w:color="auto"/>
        <w:bottom w:val="none" w:sz="0" w:space="0" w:color="auto"/>
        <w:right w:val="none" w:sz="0" w:space="0" w:color="auto"/>
      </w:divBdr>
      <w:divsChild>
        <w:div w:id="82532413">
          <w:marLeft w:val="0"/>
          <w:marRight w:val="0"/>
          <w:marTop w:val="240"/>
          <w:marBottom w:val="0"/>
          <w:divBdr>
            <w:top w:val="none" w:sz="0" w:space="0" w:color="auto"/>
            <w:left w:val="none" w:sz="0" w:space="0" w:color="auto"/>
            <w:bottom w:val="none" w:sz="0" w:space="0" w:color="auto"/>
            <w:right w:val="none" w:sz="0" w:space="0" w:color="auto"/>
          </w:divBdr>
        </w:div>
        <w:div w:id="287973545">
          <w:marLeft w:val="0"/>
          <w:marRight w:val="0"/>
          <w:marTop w:val="240"/>
          <w:marBottom w:val="0"/>
          <w:divBdr>
            <w:top w:val="none" w:sz="0" w:space="0" w:color="auto"/>
            <w:left w:val="none" w:sz="0" w:space="0" w:color="auto"/>
            <w:bottom w:val="none" w:sz="0" w:space="0" w:color="auto"/>
            <w:right w:val="none" w:sz="0" w:space="0" w:color="auto"/>
          </w:divBdr>
        </w:div>
        <w:div w:id="550918274">
          <w:marLeft w:val="0"/>
          <w:marRight w:val="0"/>
          <w:marTop w:val="240"/>
          <w:marBottom w:val="0"/>
          <w:divBdr>
            <w:top w:val="none" w:sz="0" w:space="0" w:color="auto"/>
            <w:left w:val="none" w:sz="0" w:space="0" w:color="auto"/>
            <w:bottom w:val="none" w:sz="0" w:space="0" w:color="auto"/>
            <w:right w:val="none" w:sz="0" w:space="0" w:color="auto"/>
          </w:divBdr>
        </w:div>
        <w:div w:id="1256939034">
          <w:marLeft w:val="0"/>
          <w:marRight w:val="0"/>
          <w:marTop w:val="240"/>
          <w:marBottom w:val="0"/>
          <w:divBdr>
            <w:top w:val="none" w:sz="0" w:space="0" w:color="auto"/>
            <w:left w:val="none" w:sz="0" w:space="0" w:color="auto"/>
            <w:bottom w:val="none" w:sz="0" w:space="0" w:color="auto"/>
            <w:right w:val="none" w:sz="0" w:space="0" w:color="auto"/>
          </w:divBdr>
        </w:div>
      </w:divsChild>
    </w:div>
    <w:div w:id="551234077">
      <w:bodyDiv w:val="1"/>
      <w:marLeft w:val="0"/>
      <w:marRight w:val="0"/>
      <w:marTop w:val="0"/>
      <w:marBottom w:val="0"/>
      <w:divBdr>
        <w:top w:val="none" w:sz="0" w:space="0" w:color="auto"/>
        <w:left w:val="none" w:sz="0" w:space="0" w:color="auto"/>
        <w:bottom w:val="none" w:sz="0" w:space="0" w:color="auto"/>
        <w:right w:val="none" w:sz="0" w:space="0" w:color="auto"/>
      </w:divBdr>
      <w:divsChild>
        <w:div w:id="1550411394">
          <w:marLeft w:val="0"/>
          <w:marRight w:val="0"/>
          <w:marTop w:val="240"/>
          <w:marBottom w:val="0"/>
          <w:divBdr>
            <w:top w:val="none" w:sz="0" w:space="0" w:color="auto"/>
            <w:left w:val="none" w:sz="0" w:space="0" w:color="auto"/>
            <w:bottom w:val="none" w:sz="0" w:space="0" w:color="auto"/>
            <w:right w:val="none" w:sz="0" w:space="0" w:color="auto"/>
          </w:divBdr>
        </w:div>
      </w:divsChild>
    </w:div>
    <w:div w:id="564149348">
      <w:bodyDiv w:val="1"/>
      <w:marLeft w:val="0"/>
      <w:marRight w:val="0"/>
      <w:marTop w:val="0"/>
      <w:marBottom w:val="0"/>
      <w:divBdr>
        <w:top w:val="none" w:sz="0" w:space="0" w:color="auto"/>
        <w:left w:val="none" w:sz="0" w:space="0" w:color="auto"/>
        <w:bottom w:val="none" w:sz="0" w:space="0" w:color="auto"/>
        <w:right w:val="none" w:sz="0" w:space="0" w:color="auto"/>
      </w:divBdr>
    </w:div>
    <w:div w:id="581330802">
      <w:bodyDiv w:val="1"/>
      <w:marLeft w:val="0"/>
      <w:marRight w:val="0"/>
      <w:marTop w:val="0"/>
      <w:marBottom w:val="0"/>
      <w:divBdr>
        <w:top w:val="none" w:sz="0" w:space="0" w:color="auto"/>
        <w:left w:val="none" w:sz="0" w:space="0" w:color="auto"/>
        <w:bottom w:val="none" w:sz="0" w:space="0" w:color="auto"/>
        <w:right w:val="none" w:sz="0" w:space="0" w:color="auto"/>
      </w:divBdr>
    </w:div>
    <w:div w:id="583343490">
      <w:bodyDiv w:val="1"/>
      <w:marLeft w:val="0"/>
      <w:marRight w:val="0"/>
      <w:marTop w:val="0"/>
      <w:marBottom w:val="0"/>
      <w:divBdr>
        <w:top w:val="none" w:sz="0" w:space="0" w:color="auto"/>
        <w:left w:val="none" w:sz="0" w:space="0" w:color="auto"/>
        <w:bottom w:val="none" w:sz="0" w:space="0" w:color="auto"/>
        <w:right w:val="none" w:sz="0" w:space="0" w:color="auto"/>
      </w:divBdr>
    </w:div>
    <w:div w:id="583345037">
      <w:bodyDiv w:val="1"/>
      <w:marLeft w:val="0"/>
      <w:marRight w:val="0"/>
      <w:marTop w:val="0"/>
      <w:marBottom w:val="0"/>
      <w:divBdr>
        <w:top w:val="none" w:sz="0" w:space="0" w:color="auto"/>
        <w:left w:val="none" w:sz="0" w:space="0" w:color="auto"/>
        <w:bottom w:val="none" w:sz="0" w:space="0" w:color="auto"/>
        <w:right w:val="none" w:sz="0" w:space="0" w:color="auto"/>
      </w:divBdr>
      <w:divsChild>
        <w:div w:id="2016346827">
          <w:marLeft w:val="0"/>
          <w:marRight w:val="0"/>
          <w:marTop w:val="0"/>
          <w:marBottom w:val="0"/>
          <w:divBdr>
            <w:top w:val="none" w:sz="0" w:space="0" w:color="auto"/>
            <w:left w:val="none" w:sz="0" w:space="0" w:color="auto"/>
            <w:bottom w:val="none" w:sz="0" w:space="0" w:color="auto"/>
            <w:right w:val="none" w:sz="0" w:space="0" w:color="auto"/>
          </w:divBdr>
          <w:divsChild>
            <w:div w:id="1189100921">
              <w:marLeft w:val="0"/>
              <w:marRight w:val="0"/>
              <w:marTop w:val="0"/>
              <w:marBottom w:val="0"/>
              <w:divBdr>
                <w:top w:val="none" w:sz="0" w:space="0" w:color="auto"/>
                <w:left w:val="none" w:sz="0" w:space="0" w:color="auto"/>
                <w:bottom w:val="none" w:sz="0" w:space="0" w:color="auto"/>
                <w:right w:val="none" w:sz="0" w:space="0" w:color="auto"/>
              </w:divBdr>
              <w:divsChild>
                <w:div w:id="879900267">
                  <w:marLeft w:val="-225"/>
                  <w:marRight w:val="-225"/>
                  <w:marTop w:val="0"/>
                  <w:marBottom w:val="0"/>
                  <w:divBdr>
                    <w:top w:val="none" w:sz="0" w:space="0" w:color="auto"/>
                    <w:left w:val="none" w:sz="0" w:space="0" w:color="auto"/>
                    <w:bottom w:val="none" w:sz="0" w:space="0" w:color="auto"/>
                    <w:right w:val="none" w:sz="0" w:space="0" w:color="auto"/>
                  </w:divBdr>
                  <w:divsChild>
                    <w:div w:id="1772968964">
                      <w:marLeft w:val="0"/>
                      <w:marRight w:val="0"/>
                      <w:marTop w:val="0"/>
                      <w:marBottom w:val="0"/>
                      <w:divBdr>
                        <w:top w:val="none" w:sz="0" w:space="0" w:color="auto"/>
                        <w:left w:val="none" w:sz="0" w:space="0" w:color="auto"/>
                        <w:bottom w:val="none" w:sz="0" w:space="0" w:color="auto"/>
                        <w:right w:val="none" w:sz="0" w:space="0" w:color="auto"/>
                      </w:divBdr>
                      <w:divsChild>
                        <w:div w:id="346101878">
                          <w:marLeft w:val="0"/>
                          <w:marRight w:val="0"/>
                          <w:marTop w:val="0"/>
                          <w:marBottom w:val="0"/>
                          <w:divBdr>
                            <w:top w:val="none" w:sz="0" w:space="0" w:color="auto"/>
                            <w:left w:val="none" w:sz="0" w:space="0" w:color="auto"/>
                            <w:bottom w:val="none" w:sz="0" w:space="0" w:color="auto"/>
                            <w:right w:val="none" w:sz="0" w:space="0" w:color="auto"/>
                          </w:divBdr>
                          <w:divsChild>
                            <w:div w:id="488642255">
                              <w:marLeft w:val="-225"/>
                              <w:marRight w:val="-225"/>
                              <w:marTop w:val="0"/>
                              <w:marBottom w:val="0"/>
                              <w:divBdr>
                                <w:top w:val="none" w:sz="0" w:space="0" w:color="auto"/>
                                <w:left w:val="none" w:sz="0" w:space="0" w:color="auto"/>
                                <w:bottom w:val="none" w:sz="0" w:space="0" w:color="auto"/>
                                <w:right w:val="none" w:sz="0" w:space="0" w:color="auto"/>
                              </w:divBdr>
                              <w:divsChild>
                                <w:div w:id="1797721877">
                                  <w:marLeft w:val="0"/>
                                  <w:marRight w:val="0"/>
                                  <w:marTop w:val="0"/>
                                  <w:marBottom w:val="0"/>
                                  <w:divBdr>
                                    <w:top w:val="none" w:sz="0" w:space="0" w:color="auto"/>
                                    <w:left w:val="none" w:sz="0" w:space="0" w:color="auto"/>
                                    <w:bottom w:val="none" w:sz="0" w:space="0" w:color="auto"/>
                                    <w:right w:val="none" w:sz="0" w:space="0" w:color="auto"/>
                                  </w:divBdr>
                                  <w:divsChild>
                                    <w:div w:id="192021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924341">
      <w:bodyDiv w:val="1"/>
      <w:marLeft w:val="0"/>
      <w:marRight w:val="0"/>
      <w:marTop w:val="0"/>
      <w:marBottom w:val="0"/>
      <w:divBdr>
        <w:top w:val="none" w:sz="0" w:space="0" w:color="auto"/>
        <w:left w:val="none" w:sz="0" w:space="0" w:color="auto"/>
        <w:bottom w:val="none" w:sz="0" w:space="0" w:color="auto"/>
        <w:right w:val="none" w:sz="0" w:space="0" w:color="auto"/>
      </w:divBdr>
    </w:div>
    <w:div w:id="600451112">
      <w:bodyDiv w:val="1"/>
      <w:marLeft w:val="0"/>
      <w:marRight w:val="0"/>
      <w:marTop w:val="0"/>
      <w:marBottom w:val="0"/>
      <w:divBdr>
        <w:top w:val="none" w:sz="0" w:space="0" w:color="auto"/>
        <w:left w:val="none" w:sz="0" w:space="0" w:color="auto"/>
        <w:bottom w:val="none" w:sz="0" w:space="0" w:color="auto"/>
        <w:right w:val="none" w:sz="0" w:space="0" w:color="auto"/>
      </w:divBdr>
    </w:div>
    <w:div w:id="610286115">
      <w:bodyDiv w:val="1"/>
      <w:marLeft w:val="0"/>
      <w:marRight w:val="0"/>
      <w:marTop w:val="0"/>
      <w:marBottom w:val="0"/>
      <w:divBdr>
        <w:top w:val="none" w:sz="0" w:space="0" w:color="auto"/>
        <w:left w:val="none" w:sz="0" w:space="0" w:color="auto"/>
        <w:bottom w:val="none" w:sz="0" w:space="0" w:color="auto"/>
        <w:right w:val="none" w:sz="0" w:space="0" w:color="auto"/>
      </w:divBdr>
      <w:divsChild>
        <w:div w:id="1963028976">
          <w:marLeft w:val="0"/>
          <w:marRight w:val="0"/>
          <w:marTop w:val="0"/>
          <w:marBottom w:val="0"/>
          <w:divBdr>
            <w:top w:val="none" w:sz="0" w:space="0" w:color="auto"/>
            <w:left w:val="none" w:sz="0" w:space="0" w:color="auto"/>
            <w:bottom w:val="none" w:sz="0" w:space="0" w:color="auto"/>
            <w:right w:val="none" w:sz="0" w:space="0" w:color="auto"/>
          </w:divBdr>
          <w:divsChild>
            <w:div w:id="1627392487">
              <w:marLeft w:val="0"/>
              <w:marRight w:val="0"/>
              <w:marTop w:val="100"/>
              <w:marBottom w:val="100"/>
              <w:divBdr>
                <w:top w:val="none" w:sz="0" w:space="0" w:color="auto"/>
                <w:left w:val="none" w:sz="0" w:space="0" w:color="auto"/>
                <w:bottom w:val="none" w:sz="0" w:space="0" w:color="auto"/>
                <w:right w:val="none" w:sz="0" w:space="0" w:color="auto"/>
              </w:divBdr>
              <w:divsChild>
                <w:div w:id="613826437">
                  <w:marLeft w:val="0"/>
                  <w:marRight w:val="0"/>
                  <w:marTop w:val="0"/>
                  <w:marBottom w:val="0"/>
                  <w:divBdr>
                    <w:top w:val="none" w:sz="0" w:space="0" w:color="auto"/>
                    <w:left w:val="none" w:sz="0" w:space="0" w:color="auto"/>
                    <w:bottom w:val="none" w:sz="0" w:space="0" w:color="auto"/>
                    <w:right w:val="none" w:sz="0" w:space="0" w:color="auto"/>
                  </w:divBdr>
                  <w:divsChild>
                    <w:div w:id="278218558">
                      <w:marLeft w:val="0"/>
                      <w:marRight w:val="0"/>
                      <w:marTop w:val="0"/>
                      <w:marBottom w:val="0"/>
                      <w:divBdr>
                        <w:top w:val="none" w:sz="0" w:space="0" w:color="auto"/>
                        <w:left w:val="none" w:sz="0" w:space="0" w:color="auto"/>
                        <w:bottom w:val="none" w:sz="0" w:space="0" w:color="auto"/>
                        <w:right w:val="none" w:sz="0" w:space="0" w:color="auto"/>
                      </w:divBdr>
                      <w:divsChild>
                        <w:div w:id="687410891">
                          <w:marLeft w:val="0"/>
                          <w:marRight w:val="0"/>
                          <w:marTop w:val="0"/>
                          <w:marBottom w:val="0"/>
                          <w:divBdr>
                            <w:top w:val="none" w:sz="0" w:space="0" w:color="auto"/>
                            <w:left w:val="none" w:sz="0" w:space="0" w:color="auto"/>
                            <w:bottom w:val="none" w:sz="0" w:space="0" w:color="auto"/>
                            <w:right w:val="none" w:sz="0" w:space="0" w:color="auto"/>
                          </w:divBdr>
                          <w:divsChild>
                            <w:div w:id="491259272">
                              <w:marLeft w:val="0"/>
                              <w:marRight w:val="0"/>
                              <w:marTop w:val="0"/>
                              <w:marBottom w:val="0"/>
                              <w:divBdr>
                                <w:top w:val="none" w:sz="0" w:space="0" w:color="auto"/>
                                <w:left w:val="none" w:sz="0" w:space="0" w:color="auto"/>
                                <w:bottom w:val="none" w:sz="0" w:space="0" w:color="auto"/>
                                <w:right w:val="none" w:sz="0" w:space="0" w:color="auto"/>
                              </w:divBdr>
                              <w:divsChild>
                                <w:div w:id="1257446659">
                                  <w:marLeft w:val="0"/>
                                  <w:marRight w:val="0"/>
                                  <w:marTop w:val="0"/>
                                  <w:marBottom w:val="0"/>
                                  <w:divBdr>
                                    <w:top w:val="none" w:sz="0" w:space="0" w:color="auto"/>
                                    <w:left w:val="none" w:sz="0" w:space="0" w:color="auto"/>
                                    <w:bottom w:val="none" w:sz="0" w:space="0" w:color="auto"/>
                                    <w:right w:val="none" w:sz="0" w:space="0" w:color="auto"/>
                                  </w:divBdr>
                                  <w:divsChild>
                                    <w:div w:id="967202230">
                                      <w:marLeft w:val="0"/>
                                      <w:marRight w:val="0"/>
                                      <w:marTop w:val="0"/>
                                      <w:marBottom w:val="0"/>
                                      <w:divBdr>
                                        <w:top w:val="none" w:sz="0" w:space="0" w:color="auto"/>
                                        <w:left w:val="none" w:sz="0" w:space="0" w:color="auto"/>
                                        <w:bottom w:val="none" w:sz="0" w:space="0" w:color="auto"/>
                                        <w:right w:val="none" w:sz="0" w:space="0" w:color="auto"/>
                                      </w:divBdr>
                                      <w:divsChild>
                                        <w:div w:id="18232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3003105">
      <w:bodyDiv w:val="1"/>
      <w:marLeft w:val="0"/>
      <w:marRight w:val="0"/>
      <w:marTop w:val="0"/>
      <w:marBottom w:val="0"/>
      <w:divBdr>
        <w:top w:val="none" w:sz="0" w:space="0" w:color="auto"/>
        <w:left w:val="none" w:sz="0" w:space="0" w:color="auto"/>
        <w:bottom w:val="none" w:sz="0" w:space="0" w:color="auto"/>
        <w:right w:val="none" w:sz="0" w:space="0" w:color="auto"/>
      </w:divBdr>
    </w:div>
    <w:div w:id="637876786">
      <w:bodyDiv w:val="1"/>
      <w:marLeft w:val="0"/>
      <w:marRight w:val="0"/>
      <w:marTop w:val="0"/>
      <w:marBottom w:val="0"/>
      <w:divBdr>
        <w:top w:val="none" w:sz="0" w:space="0" w:color="auto"/>
        <w:left w:val="none" w:sz="0" w:space="0" w:color="auto"/>
        <w:bottom w:val="none" w:sz="0" w:space="0" w:color="auto"/>
        <w:right w:val="none" w:sz="0" w:space="0" w:color="auto"/>
      </w:divBdr>
      <w:divsChild>
        <w:div w:id="1514153153">
          <w:marLeft w:val="0"/>
          <w:marRight w:val="0"/>
          <w:marTop w:val="0"/>
          <w:marBottom w:val="0"/>
          <w:divBdr>
            <w:top w:val="none" w:sz="0" w:space="0" w:color="auto"/>
            <w:left w:val="none" w:sz="0" w:space="0" w:color="auto"/>
            <w:bottom w:val="none" w:sz="0" w:space="0" w:color="auto"/>
            <w:right w:val="none" w:sz="0" w:space="0" w:color="auto"/>
          </w:divBdr>
          <w:divsChild>
            <w:div w:id="738677094">
              <w:marLeft w:val="0"/>
              <w:marRight w:val="0"/>
              <w:marTop w:val="100"/>
              <w:marBottom w:val="100"/>
              <w:divBdr>
                <w:top w:val="none" w:sz="0" w:space="0" w:color="auto"/>
                <w:left w:val="none" w:sz="0" w:space="0" w:color="auto"/>
                <w:bottom w:val="none" w:sz="0" w:space="0" w:color="auto"/>
                <w:right w:val="none" w:sz="0" w:space="0" w:color="auto"/>
              </w:divBdr>
              <w:divsChild>
                <w:div w:id="350453740">
                  <w:marLeft w:val="0"/>
                  <w:marRight w:val="0"/>
                  <w:marTop w:val="0"/>
                  <w:marBottom w:val="0"/>
                  <w:divBdr>
                    <w:top w:val="none" w:sz="0" w:space="0" w:color="auto"/>
                    <w:left w:val="none" w:sz="0" w:space="0" w:color="auto"/>
                    <w:bottom w:val="none" w:sz="0" w:space="0" w:color="auto"/>
                    <w:right w:val="none" w:sz="0" w:space="0" w:color="auto"/>
                  </w:divBdr>
                  <w:divsChild>
                    <w:div w:id="1069614885">
                      <w:marLeft w:val="0"/>
                      <w:marRight w:val="0"/>
                      <w:marTop w:val="0"/>
                      <w:marBottom w:val="0"/>
                      <w:divBdr>
                        <w:top w:val="none" w:sz="0" w:space="0" w:color="auto"/>
                        <w:left w:val="none" w:sz="0" w:space="0" w:color="auto"/>
                        <w:bottom w:val="none" w:sz="0" w:space="0" w:color="auto"/>
                        <w:right w:val="none" w:sz="0" w:space="0" w:color="auto"/>
                      </w:divBdr>
                      <w:divsChild>
                        <w:div w:id="2128117600">
                          <w:marLeft w:val="0"/>
                          <w:marRight w:val="0"/>
                          <w:marTop w:val="0"/>
                          <w:marBottom w:val="0"/>
                          <w:divBdr>
                            <w:top w:val="none" w:sz="0" w:space="0" w:color="auto"/>
                            <w:left w:val="none" w:sz="0" w:space="0" w:color="auto"/>
                            <w:bottom w:val="none" w:sz="0" w:space="0" w:color="auto"/>
                            <w:right w:val="none" w:sz="0" w:space="0" w:color="auto"/>
                          </w:divBdr>
                          <w:divsChild>
                            <w:div w:id="569967993">
                              <w:marLeft w:val="0"/>
                              <w:marRight w:val="0"/>
                              <w:marTop w:val="0"/>
                              <w:marBottom w:val="0"/>
                              <w:divBdr>
                                <w:top w:val="none" w:sz="0" w:space="0" w:color="auto"/>
                                <w:left w:val="none" w:sz="0" w:space="0" w:color="auto"/>
                                <w:bottom w:val="none" w:sz="0" w:space="0" w:color="auto"/>
                                <w:right w:val="none" w:sz="0" w:space="0" w:color="auto"/>
                              </w:divBdr>
                              <w:divsChild>
                                <w:div w:id="1953972303">
                                  <w:marLeft w:val="0"/>
                                  <w:marRight w:val="0"/>
                                  <w:marTop w:val="0"/>
                                  <w:marBottom w:val="0"/>
                                  <w:divBdr>
                                    <w:top w:val="none" w:sz="0" w:space="0" w:color="auto"/>
                                    <w:left w:val="none" w:sz="0" w:space="0" w:color="auto"/>
                                    <w:bottom w:val="none" w:sz="0" w:space="0" w:color="auto"/>
                                    <w:right w:val="none" w:sz="0" w:space="0" w:color="auto"/>
                                  </w:divBdr>
                                  <w:divsChild>
                                    <w:div w:id="1210722800">
                                      <w:marLeft w:val="0"/>
                                      <w:marRight w:val="0"/>
                                      <w:marTop w:val="0"/>
                                      <w:marBottom w:val="0"/>
                                      <w:divBdr>
                                        <w:top w:val="none" w:sz="0" w:space="0" w:color="auto"/>
                                        <w:left w:val="none" w:sz="0" w:space="0" w:color="auto"/>
                                        <w:bottom w:val="none" w:sz="0" w:space="0" w:color="auto"/>
                                        <w:right w:val="none" w:sz="0" w:space="0" w:color="auto"/>
                                      </w:divBdr>
                                      <w:divsChild>
                                        <w:div w:id="145490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1718843">
      <w:bodyDiv w:val="1"/>
      <w:marLeft w:val="0"/>
      <w:marRight w:val="0"/>
      <w:marTop w:val="0"/>
      <w:marBottom w:val="0"/>
      <w:divBdr>
        <w:top w:val="none" w:sz="0" w:space="0" w:color="auto"/>
        <w:left w:val="none" w:sz="0" w:space="0" w:color="auto"/>
        <w:bottom w:val="none" w:sz="0" w:space="0" w:color="auto"/>
        <w:right w:val="none" w:sz="0" w:space="0" w:color="auto"/>
      </w:divBdr>
    </w:div>
    <w:div w:id="665518856">
      <w:bodyDiv w:val="1"/>
      <w:marLeft w:val="0"/>
      <w:marRight w:val="0"/>
      <w:marTop w:val="0"/>
      <w:marBottom w:val="0"/>
      <w:divBdr>
        <w:top w:val="none" w:sz="0" w:space="0" w:color="auto"/>
        <w:left w:val="none" w:sz="0" w:space="0" w:color="auto"/>
        <w:bottom w:val="none" w:sz="0" w:space="0" w:color="auto"/>
        <w:right w:val="none" w:sz="0" w:space="0" w:color="auto"/>
      </w:divBdr>
      <w:divsChild>
        <w:div w:id="255678097">
          <w:marLeft w:val="0"/>
          <w:marRight w:val="0"/>
          <w:marTop w:val="0"/>
          <w:marBottom w:val="0"/>
          <w:divBdr>
            <w:top w:val="none" w:sz="0" w:space="0" w:color="auto"/>
            <w:left w:val="none" w:sz="0" w:space="0" w:color="auto"/>
            <w:bottom w:val="none" w:sz="0" w:space="0" w:color="auto"/>
            <w:right w:val="none" w:sz="0" w:space="0" w:color="auto"/>
          </w:divBdr>
          <w:divsChild>
            <w:div w:id="1463500941">
              <w:marLeft w:val="0"/>
              <w:marRight w:val="0"/>
              <w:marTop w:val="100"/>
              <w:marBottom w:val="100"/>
              <w:divBdr>
                <w:top w:val="none" w:sz="0" w:space="0" w:color="auto"/>
                <w:left w:val="none" w:sz="0" w:space="0" w:color="auto"/>
                <w:bottom w:val="none" w:sz="0" w:space="0" w:color="auto"/>
                <w:right w:val="none" w:sz="0" w:space="0" w:color="auto"/>
              </w:divBdr>
              <w:divsChild>
                <w:div w:id="1910848742">
                  <w:marLeft w:val="0"/>
                  <w:marRight w:val="0"/>
                  <w:marTop w:val="0"/>
                  <w:marBottom w:val="0"/>
                  <w:divBdr>
                    <w:top w:val="none" w:sz="0" w:space="0" w:color="auto"/>
                    <w:left w:val="none" w:sz="0" w:space="0" w:color="auto"/>
                    <w:bottom w:val="none" w:sz="0" w:space="0" w:color="auto"/>
                    <w:right w:val="none" w:sz="0" w:space="0" w:color="auto"/>
                  </w:divBdr>
                  <w:divsChild>
                    <w:div w:id="2060471244">
                      <w:marLeft w:val="0"/>
                      <w:marRight w:val="0"/>
                      <w:marTop w:val="0"/>
                      <w:marBottom w:val="0"/>
                      <w:divBdr>
                        <w:top w:val="none" w:sz="0" w:space="0" w:color="auto"/>
                        <w:left w:val="none" w:sz="0" w:space="0" w:color="auto"/>
                        <w:bottom w:val="none" w:sz="0" w:space="0" w:color="auto"/>
                        <w:right w:val="none" w:sz="0" w:space="0" w:color="auto"/>
                      </w:divBdr>
                      <w:divsChild>
                        <w:div w:id="246618884">
                          <w:marLeft w:val="0"/>
                          <w:marRight w:val="0"/>
                          <w:marTop w:val="0"/>
                          <w:marBottom w:val="0"/>
                          <w:divBdr>
                            <w:top w:val="none" w:sz="0" w:space="0" w:color="auto"/>
                            <w:left w:val="none" w:sz="0" w:space="0" w:color="auto"/>
                            <w:bottom w:val="none" w:sz="0" w:space="0" w:color="auto"/>
                            <w:right w:val="none" w:sz="0" w:space="0" w:color="auto"/>
                          </w:divBdr>
                          <w:divsChild>
                            <w:div w:id="1039818155">
                              <w:marLeft w:val="0"/>
                              <w:marRight w:val="0"/>
                              <w:marTop w:val="0"/>
                              <w:marBottom w:val="0"/>
                              <w:divBdr>
                                <w:top w:val="none" w:sz="0" w:space="0" w:color="auto"/>
                                <w:left w:val="none" w:sz="0" w:space="0" w:color="auto"/>
                                <w:bottom w:val="none" w:sz="0" w:space="0" w:color="auto"/>
                                <w:right w:val="none" w:sz="0" w:space="0" w:color="auto"/>
                              </w:divBdr>
                              <w:divsChild>
                                <w:div w:id="1103451290">
                                  <w:marLeft w:val="0"/>
                                  <w:marRight w:val="0"/>
                                  <w:marTop w:val="0"/>
                                  <w:marBottom w:val="0"/>
                                  <w:divBdr>
                                    <w:top w:val="none" w:sz="0" w:space="0" w:color="auto"/>
                                    <w:left w:val="none" w:sz="0" w:space="0" w:color="auto"/>
                                    <w:bottom w:val="none" w:sz="0" w:space="0" w:color="auto"/>
                                    <w:right w:val="none" w:sz="0" w:space="0" w:color="auto"/>
                                  </w:divBdr>
                                  <w:divsChild>
                                    <w:div w:id="1382023400">
                                      <w:marLeft w:val="0"/>
                                      <w:marRight w:val="0"/>
                                      <w:marTop w:val="0"/>
                                      <w:marBottom w:val="0"/>
                                      <w:divBdr>
                                        <w:top w:val="none" w:sz="0" w:space="0" w:color="auto"/>
                                        <w:left w:val="none" w:sz="0" w:space="0" w:color="auto"/>
                                        <w:bottom w:val="none" w:sz="0" w:space="0" w:color="auto"/>
                                        <w:right w:val="none" w:sz="0" w:space="0" w:color="auto"/>
                                      </w:divBdr>
                                      <w:divsChild>
                                        <w:div w:id="64358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6546721">
      <w:bodyDiv w:val="1"/>
      <w:marLeft w:val="0"/>
      <w:marRight w:val="0"/>
      <w:marTop w:val="0"/>
      <w:marBottom w:val="0"/>
      <w:divBdr>
        <w:top w:val="none" w:sz="0" w:space="0" w:color="auto"/>
        <w:left w:val="none" w:sz="0" w:space="0" w:color="auto"/>
        <w:bottom w:val="none" w:sz="0" w:space="0" w:color="auto"/>
        <w:right w:val="none" w:sz="0" w:space="0" w:color="auto"/>
      </w:divBdr>
    </w:div>
    <w:div w:id="713888822">
      <w:bodyDiv w:val="1"/>
      <w:marLeft w:val="0"/>
      <w:marRight w:val="0"/>
      <w:marTop w:val="0"/>
      <w:marBottom w:val="0"/>
      <w:divBdr>
        <w:top w:val="none" w:sz="0" w:space="0" w:color="auto"/>
        <w:left w:val="none" w:sz="0" w:space="0" w:color="auto"/>
        <w:bottom w:val="none" w:sz="0" w:space="0" w:color="auto"/>
        <w:right w:val="none" w:sz="0" w:space="0" w:color="auto"/>
      </w:divBdr>
    </w:div>
    <w:div w:id="716785347">
      <w:bodyDiv w:val="1"/>
      <w:marLeft w:val="0"/>
      <w:marRight w:val="0"/>
      <w:marTop w:val="0"/>
      <w:marBottom w:val="0"/>
      <w:divBdr>
        <w:top w:val="none" w:sz="0" w:space="0" w:color="auto"/>
        <w:left w:val="none" w:sz="0" w:space="0" w:color="auto"/>
        <w:bottom w:val="none" w:sz="0" w:space="0" w:color="auto"/>
        <w:right w:val="none" w:sz="0" w:space="0" w:color="auto"/>
      </w:divBdr>
    </w:div>
    <w:div w:id="722217833">
      <w:bodyDiv w:val="1"/>
      <w:marLeft w:val="0"/>
      <w:marRight w:val="0"/>
      <w:marTop w:val="0"/>
      <w:marBottom w:val="0"/>
      <w:divBdr>
        <w:top w:val="none" w:sz="0" w:space="0" w:color="auto"/>
        <w:left w:val="none" w:sz="0" w:space="0" w:color="auto"/>
        <w:bottom w:val="none" w:sz="0" w:space="0" w:color="auto"/>
        <w:right w:val="none" w:sz="0" w:space="0" w:color="auto"/>
      </w:divBdr>
    </w:div>
    <w:div w:id="731198510">
      <w:bodyDiv w:val="1"/>
      <w:marLeft w:val="0"/>
      <w:marRight w:val="0"/>
      <w:marTop w:val="0"/>
      <w:marBottom w:val="0"/>
      <w:divBdr>
        <w:top w:val="none" w:sz="0" w:space="0" w:color="auto"/>
        <w:left w:val="none" w:sz="0" w:space="0" w:color="auto"/>
        <w:bottom w:val="none" w:sz="0" w:space="0" w:color="auto"/>
        <w:right w:val="none" w:sz="0" w:space="0" w:color="auto"/>
      </w:divBdr>
    </w:div>
    <w:div w:id="757167663">
      <w:bodyDiv w:val="1"/>
      <w:marLeft w:val="0"/>
      <w:marRight w:val="0"/>
      <w:marTop w:val="0"/>
      <w:marBottom w:val="0"/>
      <w:divBdr>
        <w:top w:val="none" w:sz="0" w:space="0" w:color="auto"/>
        <w:left w:val="none" w:sz="0" w:space="0" w:color="auto"/>
        <w:bottom w:val="none" w:sz="0" w:space="0" w:color="auto"/>
        <w:right w:val="none" w:sz="0" w:space="0" w:color="auto"/>
      </w:divBdr>
      <w:divsChild>
        <w:div w:id="974531571">
          <w:marLeft w:val="0"/>
          <w:marRight w:val="0"/>
          <w:marTop w:val="0"/>
          <w:marBottom w:val="0"/>
          <w:divBdr>
            <w:top w:val="none" w:sz="0" w:space="0" w:color="auto"/>
            <w:left w:val="none" w:sz="0" w:space="0" w:color="auto"/>
            <w:bottom w:val="none" w:sz="0" w:space="0" w:color="auto"/>
            <w:right w:val="none" w:sz="0" w:space="0" w:color="auto"/>
          </w:divBdr>
          <w:divsChild>
            <w:div w:id="997998434">
              <w:marLeft w:val="0"/>
              <w:marRight w:val="0"/>
              <w:marTop w:val="100"/>
              <w:marBottom w:val="100"/>
              <w:divBdr>
                <w:top w:val="none" w:sz="0" w:space="0" w:color="auto"/>
                <w:left w:val="none" w:sz="0" w:space="0" w:color="auto"/>
                <w:bottom w:val="none" w:sz="0" w:space="0" w:color="auto"/>
                <w:right w:val="none" w:sz="0" w:space="0" w:color="auto"/>
              </w:divBdr>
              <w:divsChild>
                <w:div w:id="134035528">
                  <w:marLeft w:val="0"/>
                  <w:marRight w:val="0"/>
                  <w:marTop w:val="0"/>
                  <w:marBottom w:val="0"/>
                  <w:divBdr>
                    <w:top w:val="none" w:sz="0" w:space="0" w:color="auto"/>
                    <w:left w:val="none" w:sz="0" w:space="0" w:color="auto"/>
                    <w:bottom w:val="none" w:sz="0" w:space="0" w:color="auto"/>
                    <w:right w:val="none" w:sz="0" w:space="0" w:color="auto"/>
                  </w:divBdr>
                  <w:divsChild>
                    <w:div w:id="1401710336">
                      <w:marLeft w:val="0"/>
                      <w:marRight w:val="0"/>
                      <w:marTop w:val="0"/>
                      <w:marBottom w:val="0"/>
                      <w:divBdr>
                        <w:top w:val="none" w:sz="0" w:space="0" w:color="auto"/>
                        <w:left w:val="none" w:sz="0" w:space="0" w:color="auto"/>
                        <w:bottom w:val="none" w:sz="0" w:space="0" w:color="auto"/>
                        <w:right w:val="none" w:sz="0" w:space="0" w:color="auto"/>
                      </w:divBdr>
                      <w:divsChild>
                        <w:div w:id="1041320003">
                          <w:marLeft w:val="0"/>
                          <w:marRight w:val="0"/>
                          <w:marTop w:val="0"/>
                          <w:marBottom w:val="0"/>
                          <w:divBdr>
                            <w:top w:val="none" w:sz="0" w:space="0" w:color="auto"/>
                            <w:left w:val="none" w:sz="0" w:space="0" w:color="auto"/>
                            <w:bottom w:val="none" w:sz="0" w:space="0" w:color="auto"/>
                            <w:right w:val="none" w:sz="0" w:space="0" w:color="auto"/>
                          </w:divBdr>
                          <w:divsChild>
                            <w:div w:id="1427309456">
                              <w:marLeft w:val="0"/>
                              <w:marRight w:val="0"/>
                              <w:marTop w:val="0"/>
                              <w:marBottom w:val="0"/>
                              <w:divBdr>
                                <w:top w:val="none" w:sz="0" w:space="0" w:color="auto"/>
                                <w:left w:val="none" w:sz="0" w:space="0" w:color="auto"/>
                                <w:bottom w:val="none" w:sz="0" w:space="0" w:color="auto"/>
                                <w:right w:val="none" w:sz="0" w:space="0" w:color="auto"/>
                              </w:divBdr>
                              <w:divsChild>
                                <w:div w:id="1121648762">
                                  <w:marLeft w:val="0"/>
                                  <w:marRight w:val="0"/>
                                  <w:marTop w:val="0"/>
                                  <w:marBottom w:val="0"/>
                                  <w:divBdr>
                                    <w:top w:val="none" w:sz="0" w:space="0" w:color="auto"/>
                                    <w:left w:val="none" w:sz="0" w:space="0" w:color="auto"/>
                                    <w:bottom w:val="none" w:sz="0" w:space="0" w:color="auto"/>
                                    <w:right w:val="none" w:sz="0" w:space="0" w:color="auto"/>
                                  </w:divBdr>
                                  <w:divsChild>
                                    <w:div w:id="1768890382">
                                      <w:marLeft w:val="0"/>
                                      <w:marRight w:val="0"/>
                                      <w:marTop w:val="0"/>
                                      <w:marBottom w:val="0"/>
                                      <w:divBdr>
                                        <w:top w:val="none" w:sz="0" w:space="0" w:color="auto"/>
                                        <w:left w:val="none" w:sz="0" w:space="0" w:color="auto"/>
                                        <w:bottom w:val="none" w:sz="0" w:space="0" w:color="auto"/>
                                        <w:right w:val="none" w:sz="0" w:space="0" w:color="auto"/>
                                      </w:divBdr>
                                      <w:divsChild>
                                        <w:div w:id="43020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0005041">
      <w:bodyDiv w:val="1"/>
      <w:marLeft w:val="0"/>
      <w:marRight w:val="0"/>
      <w:marTop w:val="0"/>
      <w:marBottom w:val="0"/>
      <w:divBdr>
        <w:top w:val="none" w:sz="0" w:space="0" w:color="auto"/>
        <w:left w:val="none" w:sz="0" w:space="0" w:color="auto"/>
        <w:bottom w:val="none" w:sz="0" w:space="0" w:color="auto"/>
        <w:right w:val="none" w:sz="0" w:space="0" w:color="auto"/>
      </w:divBdr>
    </w:div>
    <w:div w:id="793866929">
      <w:bodyDiv w:val="1"/>
      <w:marLeft w:val="0"/>
      <w:marRight w:val="0"/>
      <w:marTop w:val="0"/>
      <w:marBottom w:val="0"/>
      <w:divBdr>
        <w:top w:val="none" w:sz="0" w:space="0" w:color="auto"/>
        <w:left w:val="none" w:sz="0" w:space="0" w:color="auto"/>
        <w:bottom w:val="none" w:sz="0" w:space="0" w:color="auto"/>
        <w:right w:val="none" w:sz="0" w:space="0" w:color="auto"/>
      </w:divBdr>
      <w:divsChild>
        <w:div w:id="468011918">
          <w:marLeft w:val="425"/>
          <w:marRight w:val="0"/>
          <w:marTop w:val="0"/>
          <w:marBottom w:val="0"/>
          <w:divBdr>
            <w:top w:val="none" w:sz="0" w:space="0" w:color="auto"/>
            <w:left w:val="none" w:sz="0" w:space="0" w:color="auto"/>
            <w:bottom w:val="none" w:sz="0" w:space="0" w:color="auto"/>
            <w:right w:val="none" w:sz="0" w:space="0" w:color="auto"/>
          </w:divBdr>
        </w:div>
        <w:div w:id="785465346">
          <w:marLeft w:val="0"/>
          <w:marRight w:val="0"/>
          <w:marTop w:val="240"/>
          <w:marBottom w:val="0"/>
          <w:divBdr>
            <w:top w:val="none" w:sz="0" w:space="0" w:color="auto"/>
            <w:left w:val="none" w:sz="0" w:space="0" w:color="auto"/>
            <w:bottom w:val="none" w:sz="0" w:space="0" w:color="auto"/>
            <w:right w:val="none" w:sz="0" w:space="0" w:color="auto"/>
          </w:divBdr>
        </w:div>
      </w:divsChild>
    </w:div>
    <w:div w:id="803699020">
      <w:bodyDiv w:val="1"/>
      <w:marLeft w:val="0"/>
      <w:marRight w:val="0"/>
      <w:marTop w:val="0"/>
      <w:marBottom w:val="0"/>
      <w:divBdr>
        <w:top w:val="none" w:sz="0" w:space="0" w:color="auto"/>
        <w:left w:val="none" w:sz="0" w:space="0" w:color="auto"/>
        <w:bottom w:val="none" w:sz="0" w:space="0" w:color="auto"/>
        <w:right w:val="none" w:sz="0" w:space="0" w:color="auto"/>
      </w:divBdr>
    </w:div>
    <w:div w:id="812218350">
      <w:bodyDiv w:val="1"/>
      <w:marLeft w:val="0"/>
      <w:marRight w:val="0"/>
      <w:marTop w:val="0"/>
      <w:marBottom w:val="0"/>
      <w:divBdr>
        <w:top w:val="none" w:sz="0" w:space="0" w:color="auto"/>
        <w:left w:val="none" w:sz="0" w:space="0" w:color="auto"/>
        <w:bottom w:val="none" w:sz="0" w:space="0" w:color="auto"/>
        <w:right w:val="none" w:sz="0" w:space="0" w:color="auto"/>
      </w:divBdr>
    </w:div>
    <w:div w:id="816728076">
      <w:bodyDiv w:val="1"/>
      <w:marLeft w:val="0"/>
      <w:marRight w:val="0"/>
      <w:marTop w:val="0"/>
      <w:marBottom w:val="0"/>
      <w:divBdr>
        <w:top w:val="none" w:sz="0" w:space="0" w:color="auto"/>
        <w:left w:val="none" w:sz="0" w:space="0" w:color="auto"/>
        <w:bottom w:val="none" w:sz="0" w:space="0" w:color="auto"/>
        <w:right w:val="none" w:sz="0" w:space="0" w:color="auto"/>
      </w:divBdr>
      <w:divsChild>
        <w:div w:id="1864321874">
          <w:marLeft w:val="0"/>
          <w:marRight w:val="0"/>
          <w:marTop w:val="0"/>
          <w:marBottom w:val="0"/>
          <w:divBdr>
            <w:top w:val="none" w:sz="0" w:space="0" w:color="auto"/>
            <w:left w:val="none" w:sz="0" w:space="0" w:color="auto"/>
            <w:bottom w:val="none" w:sz="0" w:space="0" w:color="auto"/>
            <w:right w:val="none" w:sz="0" w:space="0" w:color="auto"/>
          </w:divBdr>
          <w:divsChild>
            <w:div w:id="105665321">
              <w:marLeft w:val="0"/>
              <w:marRight w:val="0"/>
              <w:marTop w:val="100"/>
              <w:marBottom w:val="100"/>
              <w:divBdr>
                <w:top w:val="none" w:sz="0" w:space="0" w:color="auto"/>
                <w:left w:val="none" w:sz="0" w:space="0" w:color="auto"/>
                <w:bottom w:val="none" w:sz="0" w:space="0" w:color="auto"/>
                <w:right w:val="none" w:sz="0" w:space="0" w:color="auto"/>
              </w:divBdr>
              <w:divsChild>
                <w:div w:id="1966038610">
                  <w:marLeft w:val="0"/>
                  <w:marRight w:val="0"/>
                  <w:marTop w:val="0"/>
                  <w:marBottom w:val="0"/>
                  <w:divBdr>
                    <w:top w:val="none" w:sz="0" w:space="0" w:color="auto"/>
                    <w:left w:val="none" w:sz="0" w:space="0" w:color="auto"/>
                    <w:bottom w:val="none" w:sz="0" w:space="0" w:color="auto"/>
                    <w:right w:val="none" w:sz="0" w:space="0" w:color="auto"/>
                  </w:divBdr>
                  <w:divsChild>
                    <w:div w:id="1103457210">
                      <w:marLeft w:val="0"/>
                      <w:marRight w:val="0"/>
                      <w:marTop w:val="0"/>
                      <w:marBottom w:val="0"/>
                      <w:divBdr>
                        <w:top w:val="none" w:sz="0" w:space="0" w:color="auto"/>
                        <w:left w:val="none" w:sz="0" w:space="0" w:color="auto"/>
                        <w:bottom w:val="none" w:sz="0" w:space="0" w:color="auto"/>
                        <w:right w:val="none" w:sz="0" w:space="0" w:color="auto"/>
                      </w:divBdr>
                      <w:divsChild>
                        <w:div w:id="2068644612">
                          <w:marLeft w:val="0"/>
                          <w:marRight w:val="0"/>
                          <w:marTop w:val="0"/>
                          <w:marBottom w:val="0"/>
                          <w:divBdr>
                            <w:top w:val="none" w:sz="0" w:space="0" w:color="auto"/>
                            <w:left w:val="none" w:sz="0" w:space="0" w:color="auto"/>
                            <w:bottom w:val="none" w:sz="0" w:space="0" w:color="auto"/>
                            <w:right w:val="none" w:sz="0" w:space="0" w:color="auto"/>
                          </w:divBdr>
                          <w:divsChild>
                            <w:div w:id="28921931">
                              <w:marLeft w:val="0"/>
                              <w:marRight w:val="0"/>
                              <w:marTop w:val="0"/>
                              <w:marBottom w:val="0"/>
                              <w:divBdr>
                                <w:top w:val="none" w:sz="0" w:space="0" w:color="auto"/>
                                <w:left w:val="none" w:sz="0" w:space="0" w:color="auto"/>
                                <w:bottom w:val="none" w:sz="0" w:space="0" w:color="auto"/>
                                <w:right w:val="none" w:sz="0" w:space="0" w:color="auto"/>
                              </w:divBdr>
                              <w:divsChild>
                                <w:div w:id="1713112154">
                                  <w:marLeft w:val="0"/>
                                  <w:marRight w:val="0"/>
                                  <w:marTop w:val="0"/>
                                  <w:marBottom w:val="0"/>
                                  <w:divBdr>
                                    <w:top w:val="none" w:sz="0" w:space="0" w:color="auto"/>
                                    <w:left w:val="none" w:sz="0" w:space="0" w:color="auto"/>
                                    <w:bottom w:val="none" w:sz="0" w:space="0" w:color="auto"/>
                                    <w:right w:val="none" w:sz="0" w:space="0" w:color="auto"/>
                                  </w:divBdr>
                                  <w:divsChild>
                                    <w:div w:id="819348457">
                                      <w:marLeft w:val="0"/>
                                      <w:marRight w:val="0"/>
                                      <w:marTop w:val="0"/>
                                      <w:marBottom w:val="0"/>
                                      <w:divBdr>
                                        <w:top w:val="none" w:sz="0" w:space="0" w:color="auto"/>
                                        <w:left w:val="none" w:sz="0" w:space="0" w:color="auto"/>
                                        <w:bottom w:val="none" w:sz="0" w:space="0" w:color="auto"/>
                                        <w:right w:val="none" w:sz="0" w:space="0" w:color="auto"/>
                                      </w:divBdr>
                                      <w:divsChild>
                                        <w:div w:id="13967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9004955">
      <w:bodyDiv w:val="1"/>
      <w:marLeft w:val="0"/>
      <w:marRight w:val="0"/>
      <w:marTop w:val="0"/>
      <w:marBottom w:val="0"/>
      <w:divBdr>
        <w:top w:val="none" w:sz="0" w:space="0" w:color="auto"/>
        <w:left w:val="none" w:sz="0" w:space="0" w:color="auto"/>
        <w:bottom w:val="none" w:sz="0" w:space="0" w:color="auto"/>
        <w:right w:val="none" w:sz="0" w:space="0" w:color="auto"/>
      </w:divBdr>
    </w:div>
    <w:div w:id="819662507">
      <w:bodyDiv w:val="1"/>
      <w:marLeft w:val="0"/>
      <w:marRight w:val="0"/>
      <w:marTop w:val="0"/>
      <w:marBottom w:val="0"/>
      <w:divBdr>
        <w:top w:val="none" w:sz="0" w:space="0" w:color="auto"/>
        <w:left w:val="none" w:sz="0" w:space="0" w:color="auto"/>
        <w:bottom w:val="none" w:sz="0" w:space="0" w:color="auto"/>
        <w:right w:val="none" w:sz="0" w:space="0" w:color="auto"/>
      </w:divBdr>
    </w:div>
    <w:div w:id="823400327">
      <w:bodyDiv w:val="1"/>
      <w:marLeft w:val="0"/>
      <w:marRight w:val="0"/>
      <w:marTop w:val="0"/>
      <w:marBottom w:val="0"/>
      <w:divBdr>
        <w:top w:val="none" w:sz="0" w:space="0" w:color="auto"/>
        <w:left w:val="none" w:sz="0" w:space="0" w:color="auto"/>
        <w:bottom w:val="none" w:sz="0" w:space="0" w:color="auto"/>
        <w:right w:val="none" w:sz="0" w:space="0" w:color="auto"/>
      </w:divBdr>
    </w:div>
    <w:div w:id="831988559">
      <w:bodyDiv w:val="1"/>
      <w:marLeft w:val="0"/>
      <w:marRight w:val="0"/>
      <w:marTop w:val="0"/>
      <w:marBottom w:val="0"/>
      <w:divBdr>
        <w:top w:val="none" w:sz="0" w:space="0" w:color="auto"/>
        <w:left w:val="none" w:sz="0" w:space="0" w:color="auto"/>
        <w:bottom w:val="none" w:sz="0" w:space="0" w:color="auto"/>
        <w:right w:val="none" w:sz="0" w:space="0" w:color="auto"/>
      </w:divBdr>
      <w:divsChild>
        <w:div w:id="617761255">
          <w:marLeft w:val="0"/>
          <w:marRight w:val="0"/>
          <w:marTop w:val="0"/>
          <w:marBottom w:val="0"/>
          <w:divBdr>
            <w:top w:val="none" w:sz="0" w:space="0" w:color="auto"/>
            <w:left w:val="none" w:sz="0" w:space="0" w:color="auto"/>
            <w:bottom w:val="none" w:sz="0" w:space="0" w:color="auto"/>
            <w:right w:val="none" w:sz="0" w:space="0" w:color="auto"/>
          </w:divBdr>
          <w:divsChild>
            <w:div w:id="1649673748">
              <w:marLeft w:val="0"/>
              <w:marRight w:val="0"/>
              <w:marTop w:val="100"/>
              <w:marBottom w:val="100"/>
              <w:divBdr>
                <w:top w:val="none" w:sz="0" w:space="0" w:color="auto"/>
                <w:left w:val="none" w:sz="0" w:space="0" w:color="auto"/>
                <w:bottom w:val="none" w:sz="0" w:space="0" w:color="auto"/>
                <w:right w:val="none" w:sz="0" w:space="0" w:color="auto"/>
              </w:divBdr>
              <w:divsChild>
                <w:div w:id="1433353396">
                  <w:marLeft w:val="0"/>
                  <w:marRight w:val="0"/>
                  <w:marTop w:val="0"/>
                  <w:marBottom w:val="0"/>
                  <w:divBdr>
                    <w:top w:val="none" w:sz="0" w:space="0" w:color="auto"/>
                    <w:left w:val="none" w:sz="0" w:space="0" w:color="auto"/>
                    <w:bottom w:val="none" w:sz="0" w:space="0" w:color="auto"/>
                    <w:right w:val="none" w:sz="0" w:space="0" w:color="auto"/>
                  </w:divBdr>
                  <w:divsChild>
                    <w:div w:id="852695027">
                      <w:marLeft w:val="0"/>
                      <w:marRight w:val="0"/>
                      <w:marTop w:val="0"/>
                      <w:marBottom w:val="0"/>
                      <w:divBdr>
                        <w:top w:val="none" w:sz="0" w:space="0" w:color="auto"/>
                        <w:left w:val="none" w:sz="0" w:space="0" w:color="auto"/>
                        <w:bottom w:val="none" w:sz="0" w:space="0" w:color="auto"/>
                        <w:right w:val="none" w:sz="0" w:space="0" w:color="auto"/>
                      </w:divBdr>
                      <w:divsChild>
                        <w:div w:id="699360344">
                          <w:marLeft w:val="0"/>
                          <w:marRight w:val="0"/>
                          <w:marTop w:val="0"/>
                          <w:marBottom w:val="0"/>
                          <w:divBdr>
                            <w:top w:val="none" w:sz="0" w:space="0" w:color="auto"/>
                            <w:left w:val="none" w:sz="0" w:space="0" w:color="auto"/>
                            <w:bottom w:val="none" w:sz="0" w:space="0" w:color="auto"/>
                            <w:right w:val="none" w:sz="0" w:space="0" w:color="auto"/>
                          </w:divBdr>
                          <w:divsChild>
                            <w:div w:id="1944144719">
                              <w:marLeft w:val="0"/>
                              <w:marRight w:val="0"/>
                              <w:marTop w:val="0"/>
                              <w:marBottom w:val="0"/>
                              <w:divBdr>
                                <w:top w:val="none" w:sz="0" w:space="0" w:color="auto"/>
                                <w:left w:val="none" w:sz="0" w:space="0" w:color="auto"/>
                                <w:bottom w:val="none" w:sz="0" w:space="0" w:color="auto"/>
                                <w:right w:val="none" w:sz="0" w:space="0" w:color="auto"/>
                              </w:divBdr>
                              <w:divsChild>
                                <w:div w:id="1751730367">
                                  <w:marLeft w:val="0"/>
                                  <w:marRight w:val="0"/>
                                  <w:marTop w:val="0"/>
                                  <w:marBottom w:val="0"/>
                                  <w:divBdr>
                                    <w:top w:val="none" w:sz="0" w:space="0" w:color="auto"/>
                                    <w:left w:val="none" w:sz="0" w:space="0" w:color="auto"/>
                                    <w:bottom w:val="none" w:sz="0" w:space="0" w:color="auto"/>
                                    <w:right w:val="none" w:sz="0" w:space="0" w:color="auto"/>
                                  </w:divBdr>
                                  <w:divsChild>
                                    <w:div w:id="1735086956">
                                      <w:marLeft w:val="0"/>
                                      <w:marRight w:val="0"/>
                                      <w:marTop w:val="0"/>
                                      <w:marBottom w:val="0"/>
                                      <w:divBdr>
                                        <w:top w:val="none" w:sz="0" w:space="0" w:color="auto"/>
                                        <w:left w:val="none" w:sz="0" w:space="0" w:color="auto"/>
                                        <w:bottom w:val="none" w:sz="0" w:space="0" w:color="auto"/>
                                        <w:right w:val="none" w:sz="0" w:space="0" w:color="auto"/>
                                      </w:divBdr>
                                      <w:divsChild>
                                        <w:div w:id="126434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3416350">
      <w:bodyDiv w:val="1"/>
      <w:marLeft w:val="0"/>
      <w:marRight w:val="0"/>
      <w:marTop w:val="0"/>
      <w:marBottom w:val="0"/>
      <w:divBdr>
        <w:top w:val="none" w:sz="0" w:space="0" w:color="auto"/>
        <w:left w:val="none" w:sz="0" w:space="0" w:color="auto"/>
        <w:bottom w:val="none" w:sz="0" w:space="0" w:color="auto"/>
        <w:right w:val="none" w:sz="0" w:space="0" w:color="auto"/>
      </w:divBdr>
      <w:divsChild>
        <w:div w:id="1783455251">
          <w:marLeft w:val="0"/>
          <w:marRight w:val="0"/>
          <w:marTop w:val="0"/>
          <w:marBottom w:val="0"/>
          <w:divBdr>
            <w:top w:val="none" w:sz="0" w:space="0" w:color="auto"/>
            <w:left w:val="none" w:sz="0" w:space="0" w:color="auto"/>
            <w:bottom w:val="none" w:sz="0" w:space="0" w:color="auto"/>
            <w:right w:val="none" w:sz="0" w:space="0" w:color="auto"/>
          </w:divBdr>
          <w:divsChild>
            <w:div w:id="2048794992">
              <w:marLeft w:val="0"/>
              <w:marRight w:val="0"/>
              <w:marTop w:val="100"/>
              <w:marBottom w:val="100"/>
              <w:divBdr>
                <w:top w:val="none" w:sz="0" w:space="0" w:color="auto"/>
                <w:left w:val="none" w:sz="0" w:space="0" w:color="auto"/>
                <w:bottom w:val="none" w:sz="0" w:space="0" w:color="auto"/>
                <w:right w:val="none" w:sz="0" w:space="0" w:color="auto"/>
              </w:divBdr>
              <w:divsChild>
                <w:div w:id="1739325520">
                  <w:marLeft w:val="0"/>
                  <w:marRight w:val="0"/>
                  <w:marTop w:val="0"/>
                  <w:marBottom w:val="0"/>
                  <w:divBdr>
                    <w:top w:val="none" w:sz="0" w:space="0" w:color="auto"/>
                    <w:left w:val="none" w:sz="0" w:space="0" w:color="auto"/>
                    <w:bottom w:val="none" w:sz="0" w:space="0" w:color="auto"/>
                    <w:right w:val="none" w:sz="0" w:space="0" w:color="auto"/>
                  </w:divBdr>
                  <w:divsChild>
                    <w:div w:id="372387145">
                      <w:marLeft w:val="0"/>
                      <w:marRight w:val="0"/>
                      <w:marTop w:val="0"/>
                      <w:marBottom w:val="0"/>
                      <w:divBdr>
                        <w:top w:val="none" w:sz="0" w:space="0" w:color="auto"/>
                        <w:left w:val="none" w:sz="0" w:space="0" w:color="auto"/>
                        <w:bottom w:val="none" w:sz="0" w:space="0" w:color="auto"/>
                        <w:right w:val="none" w:sz="0" w:space="0" w:color="auto"/>
                      </w:divBdr>
                      <w:divsChild>
                        <w:div w:id="1069309866">
                          <w:marLeft w:val="0"/>
                          <w:marRight w:val="0"/>
                          <w:marTop w:val="0"/>
                          <w:marBottom w:val="0"/>
                          <w:divBdr>
                            <w:top w:val="none" w:sz="0" w:space="0" w:color="auto"/>
                            <w:left w:val="none" w:sz="0" w:space="0" w:color="auto"/>
                            <w:bottom w:val="none" w:sz="0" w:space="0" w:color="auto"/>
                            <w:right w:val="none" w:sz="0" w:space="0" w:color="auto"/>
                          </w:divBdr>
                          <w:divsChild>
                            <w:div w:id="800616761">
                              <w:marLeft w:val="0"/>
                              <w:marRight w:val="0"/>
                              <w:marTop w:val="0"/>
                              <w:marBottom w:val="0"/>
                              <w:divBdr>
                                <w:top w:val="none" w:sz="0" w:space="0" w:color="auto"/>
                                <w:left w:val="none" w:sz="0" w:space="0" w:color="auto"/>
                                <w:bottom w:val="none" w:sz="0" w:space="0" w:color="auto"/>
                                <w:right w:val="none" w:sz="0" w:space="0" w:color="auto"/>
                              </w:divBdr>
                              <w:divsChild>
                                <w:div w:id="411854606">
                                  <w:marLeft w:val="0"/>
                                  <w:marRight w:val="0"/>
                                  <w:marTop w:val="0"/>
                                  <w:marBottom w:val="0"/>
                                  <w:divBdr>
                                    <w:top w:val="none" w:sz="0" w:space="0" w:color="auto"/>
                                    <w:left w:val="none" w:sz="0" w:space="0" w:color="auto"/>
                                    <w:bottom w:val="none" w:sz="0" w:space="0" w:color="auto"/>
                                    <w:right w:val="none" w:sz="0" w:space="0" w:color="auto"/>
                                  </w:divBdr>
                                  <w:divsChild>
                                    <w:div w:id="296109755">
                                      <w:marLeft w:val="0"/>
                                      <w:marRight w:val="0"/>
                                      <w:marTop w:val="0"/>
                                      <w:marBottom w:val="0"/>
                                      <w:divBdr>
                                        <w:top w:val="none" w:sz="0" w:space="0" w:color="auto"/>
                                        <w:left w:val="none" w:sz="0" w:space="0" w:color="auto"/>
                                        <w:bottom w:val="none" w:sz="0" w:space="0" w:color="auto"/>
                                        <w:right w:val="none" w:sz="0" w:space="0" w:color="auto"/>
                                      </w:divBdr>
                                      <w:divsChild>
                                        <w:div w:id="70799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4832917">
      <w:bodyDiv w:val="1"/>
      <w:marLeft w:val="0"/>
      <w:marRight w:val="0"/>
      <w:marTop w:val="0"/>
      <w:marBottom w:val="0"/>
      <w:divBdr>
        <w:top w:val="none" w:sz="0" w:space="0" w:color="auto"/>
        <w:left w:val="none" w:sz="0" w:space="0" w:color="auto"/>
        <w:bottom w:val="none" w:sz="0" w:space="0" w:color="auto"/>
        <w:right w:val="none" w:sz="0" w:space="0" w:color="auto"/>
      </w:divBdr>
    </w:div>
    <w:div w:id="894508930">
      <w:bodyDiv w:val="1"/>
      <w:marLeft w:val="0"/>
      <w:marRight w:val="0"/>
      <w:marTop w:val="0"/>
      <w:marBottom w:val="0"/>
      <w:divBdr>
        <w:top w:val="none" w:sz="0" w:space="0" w:color="auto"/>
        <w:left w:val="none" w:sz="0" w:space="0" w:color="auto"/>
        <w:bottom w:val="none" w:sz="0" w:space="0" w:color="auto"/>
        <w:right w:val="none" w:sz="0" w:space="0" w:color="auto"/>
      </w:divBdr>
      <w:divsChild>
        <w:div w:id="29041603">
          <w:marLeft w:val="0"/>
          <w:marRight w:val="0"/>
          <w:marTop w:val="240"/>
          <w:marBottom w:val="120"/>
          <w:divBdr>
            <w:top w:val="none" w:sz="0" w:space="0" w:color="auto"/>
            <w:left w:val="none" w:sz="0" w:space="0" w:color="auto"/>
            <w:bottom w:val="none" w:sz="0" w:space="0" w:color="auto"/>
            <w:right w:val="none" w:sz="0" w:space="0" w:color="auto"/>
          </w:divBdr>
        </w:div>
        <w:div w:id="77558729">
          <w:marLeft w:val="0"/>
          <w:marRight w:val="0"/>
          <w:marTop w:val="240"/>
          <w:marBottom w:val="120"/>
          <w:divBdr>
            <w:top w:val="none" w:sz="0" w:space="0" w:color="auto"/>
            <w:left w:val="none" w:sz="0" w:space="0" w:color="auto"/>
            <w:bottom w:val="none" w:sz="0" w:space="0" w:color="auto"/>
            <w:right w:val="none" w:sz="0" w:space="0" w:color="auto"/>
          </w:divBdr>
        </w:div>
        <w:div w:id="217475001">
          <w:marLeft w:val="0"/>
          <w:marRight w:val="0"/>
          <w:marTop w:val="0"/>
          <w:marBottom w:val="120"/>
          <w:divBdr>
            <w:top w:val="none" w:sz="0" w:space="0" w:color="auto"/>
            <w:left w:val="none" w:sz="0" w:space="0" w:color="auto"/>
            <w:bottom w:val="none" w:sz="0" w:space="0" w:color="auto"/>
            <w:right w:val="none" w:sz="0" w:space="0" w:color="auto"/>
          </w:divBdr>
        </w:div>
        <w:div w:id="232275895">
          <w:marLeft w:val="0"/>
          <w:marRight w:val="0"/>
          <w:marTop w:val="0"/>
          <w:marBottom w:val="120"/>
          <w:divBdr>
            <w:top w:val="none" w:sz="0" w:space="0" w:color="auto"/>
            <w:left w:val="none" w:sz="0" w:space="0" w:color="auto"/>
            <w:bottom w:val="none" w:sz="0" w:space="0" w:color="auto"/>
            <w:right w:val="none" w:sz="0" w:space="0" w:color="auto"/>
          </w:divBdr>
        </w:div>
        <w:div w:id="254215416">
          <w:marLeft w:val="0"/>
          <w:marRight w:val="0"/>
          <w:marTop w:val="240"/>
          <w:marBottom w:val="120"/>
          <w:divBdr>
            <w:top w:val="none" w:sz="0" w:space="0" w:color="auto"/>
            <w:left w:val="none" w:sz="0" w:space="0" w:color="auto"/>
            <w:bottom w:val="none" w:sz="0" w:space="0" w:color="auto"/>
            <w:right w:val="none" w:sz="0" w:space="0" w:color="auto"/>
          </w:divBdr>
        </w:div>
        <w:div w:id="262231910">
          <w:marLeft w:val="0"/>
          <w:marRight w:val="0"/>
          <w:marTop w:val="0"/>
          <w:marBottom w:val="120"/>
          <w:divBdr>
            <w:top w:val="none" w:sz="0" w:space="0" w:color="auto"/>
            <w:left w:val="none" w:sz="0" w:space="0" w:color="auto"/>
            <w:bottom w:val="none" w:sz="0" w:space="0" w:color="auto"/>
            <w:right w:val="none" w:sz="0" w:space="0" w:color="auto"/>
          </w:divBdr>
        </w:div>
        <w:div w:id="358705195">
          <w:marLeft w:val="0"/>
          <w:marRight w:val="0"/>
          <w:marTop w:val="0"/>
          <w:marBottom w:val="120"/>
          <w:divBdr>
            <w:top w:val="none" w:sz="0" w:space="0" w:color="auto"/>
            <w:left w:val="none" w:sz="0" w:space="0" w:color="auto"/>
            <w:bottom w:val="none" w:sz="0" w:space="0" w:color="auto"/>
            <w:right w:val="none" w:sz="0" w:space="0" w:color="auto"/>
          </w:divBdr>
        </w:div>
        <w:div w:id="387384219">
          <w:marLeft w:val="0"/>
          <w:marRight w:val="0"/>
          <w:marTop w:val="0"/>
          <w:marBottom w:val="120"/>
          <w:divBdr>
            <w:top w:val="none" w:sz="0" w:space="0" w:color="auto"/>
            <w:left w:val="none" w:sz="0" w:space="0" w:color="auto"/>
            <w:bottom w:val="none" w:sz="0" w:space="0" w:color="auto"/>
            <w:right w:val="none" w:sz="0" w:space="0" w:color="auto"/>
          </w:divBdr>
        </w:div>
        <w:div w:id="396905521">
          <w:marLeft w:val="0"/>
          <w:marRight w:val="0"/>
          <w:marTop w:val="0"/>
          <w:marBottom w:val="120"/>
          <w:divBdr>
            <w:top w:val="none" w:sz="0" w:space="0" w:color="auto"/>
            <w:left w:val="none" w:sz="0" w:space="0" w:color="auto"/>
            <w:bottom w:val="none" w:sz="0" w:space="0" w:color="auto"/>
            <w:right w:val="none" w:sz="0" w:space="0" w:color="auto"/>
          </w:divBdr>
        </w:div>
        <w:div w:id="414518483">
          <w:marLeft w:val="0"/>
          <w:marRight w:val="0"/>
          <w:marTop w:val="0"/>
          <w:marBottom w:val="120"/>
          <w:divBdr>
            <w:top w:val="none" w:sz="0" w:space="0" w:color="auto"/>
            <w:left w:val="none" w:sz="0" w:space="0" w:color="auto"/>
            <w:bottom w:val="none" w:sz="0" w:space="0" w:color="auto"/>
            <w:right w:val="none" w:sz="0" w:space="0" w:color="auto"/>
          </w:divBdr>
        </w:div>
        <w:div w:id="419761145">
          <w:marLeft w:val="0"/>
          <w:marRight w:val="0"/>
          <w:marTop w:val="0"/>
          <w:marBottom w:val="120"/>
          <w:divBdr>
            <w:top w:val="none" w:sz="0" w:space="0" w:color="auto"/>
            <w:left w:val="none" w:sz="0" w:space="0" w:color="auto"/>
            <w:bottom w:val="none" w:sz="0" w:space="0" w:color="auto"/>
            <w:right w:val="none" w:sz="0" w:space="0" w:color="auto"/>
          </w:divBdr>
        </w:div>
        <w:div w:id="435642496">
          <w:marLeft w:val="0"/>
          <w:marRight w:val="0"/>
          <w:marTop w:val="0"/>
          <w:marBottom w:val="120"/>
          <w:divBdr>
            <w:top w:val="none" w:sz="0" w:space="0" w:color="auto"/>
            <w:left w:val="none" w:sz="0" w:space="0" w:color="auto"/>
            <w:bottom w:val="none" w:sz="0" w:space="0" w:color="auto"/>
            <w:right w:val="none" w:sz="0" w:space="0" w:color="auto"/>
          </w:divBdr>
        </w:div>
        <w:div w:id="467357587">
          <w:marLeft w:val="0"/>
          <w:marRight w:val="0"/>
          <w:marTop w:val="0"/>
          <w:marBottom w:val="120"/>
          <w:divBdr>
            <w:top w:val="none" w:sz="0" w:space="0" w:color="auto"/>
            <w:left w:val="none" w:sz="0" w:space="0" w:color="auto"/>
            <w:bottom w:val="none" w:sz="0" w:space="0" w:color="auto"/>
            <w:right w:val="none" w:sz="0" w:space="0" w:color="auto"/>
          </w:divBdr>
        </w:div>
        <w:div w:id="503710370">
          <w:marLeft w:val="0"/>
          <w:marRight w:val="0"/>
          <w:marTop w:val="240"/>
          <w:marBottom w:val="120"/>
          <w:divBdr>
            <w:top w:val="none" w:sz="0" w:space="0" w:color="auto"/>
            <w:left w:val="none" w:sz="0" w:space="0" w:color="auto"/>
            <w:bottom w:val="none" w:sz="0" w:space="0" w:color="auto"/>
            <w:right w:val="none" w:sz="0" w:space="0" w:color="auto"/>
          </w:divBdr>
        </w:div>
        <w:div w:id="598413033">
          <w:marLeft w:val="0"/>
          <w:marRight w:val="0"/>
          <w:marTop w:val="0"/>
          <w:marBottom w:val="120"/>
          <w:divBdr>
            <w:top w:val="none" w:sz="0" w:space="0" w:color="auto"/>
            <w:left w:val="none" w:sz="0" w:space="0" w:color="auto"/>
            <w:bottom w:val="none" w:sz="0" w:space="0" w:color="auto"/>
            <w:right w:val="none" w:sz="0" w:space="0" w:color="auto"/>
          </w:divBdr>
        </w:div>
        <w:div w:id="659121597">
          <w:marLeft w:val="0"/>
          <w:marRight w:val="0"/>
          <w:marTop w:val="0"/>
          <w:marBottom w:val="120"/>
          <w:divBdr>
            <w:top w:val="none" w:sz="0" w:space="0" w:color="auto"/>
            <w:left w:val="none" w:sz="0" w:space="0" w:color="auto"/>
            <w:bottom w:val="none" w:sz="0" w:space="0" w:color="auto"/>
            <w:right w:val="none" w:sz="0" w:space="0" w:color="auto"/>
          </w:divBdr>
        </w:div>
        <w:div w:id="691491104">
          <w:marLeft w:val="0"/>
          <w:marRight w:val="0"/>
          <w:marTop w:val="240"/>
          <w:marBottom w:val="120"/>
          <w:divBdr>
            <w:top w:val="none" w:sz="0" w:space="0" w:color="auto"/>
            <w:left w:val="none" w:sz="0" w:space="0" w:color="auto"/>
            <w:bottom w:val="none" w:sz="0" w:space="0" w:color="auto"/>
            <w:right w:val="none" w:sz="0" w:space="0" w:color="auto"/>
          </w:divBdr>
        </w:div>
        <w:div w:id="708799840">
          <w:marLeft w:val="0"/>
          <w:marRight w:val="0"/>
          <w:marTop w:val="240"/>
          <w:marBottom w:val="120"/>
          <w:divBdr>
            <w:top w:val="none" w:sz="0" w:space="0" w:color="auto"/>
            <w:left w:val="none" w:sz="0" w:space="0" w:color="auto"/>
            <w:bottom w:val="none" w:sz="0" w:space="0" w:color="auto"/>
            <w:right w:val="none" w:sz="0" w:space="0" w:color="auto"/>
          </w:divBdr>
        </w:div>
        <w:div w:id="752320175">
          <w:marLeft w:val="0"/>
          <w:marRight w:val="0"/>
          <w:marTop w:val="0"/>
          <w:marBottom w:val="120"/>
          <w:divBdr>
            <w:top w:val="none" w:sz="0" w:space="0" w:color="auto"/>
            <w:left w:val="none" w:sz="0" w:space="0" w:color="auto"/>
            <w:bottom w:val="none" w:sz="0" w:space="0" w:color="auto"/>
            <w:right w:val="none" w:sz="0" w:space="0" w:color="auto"/>
          </w:divBdr>
        </w:div>
        <w:div w:id="838891990">
          <w:marLeft w:val="0"/>
          <w:marRight w:val="0"/>
          <w:marTop w:val="0"/>
          <w:marBottom w:val="120"/>
          <w:divBdr>
            <w:top w:val="none" w:sz="0" w:space="0" w:color="auto"/>
            <w:left w:val="none" w:sz="0" w:space="0" w:color="auto"/>
            <w:bottom w:val="none" w:sz="0" w:space="0" w:color="auto"/>
            <w:right w:val="none" w:sz="0" w:space="0" w:color="auto"/>
          </w:divBdr>
        </w:div>
        <w:div w:id="886261414">
          <w:marLeft w:val="0"/>
          <w:marRight w:val="0"/>
          <w:marTop w:val="240"/>
          <w:marBottom w:val="120"/>
          <w:divBdr>
            <w:top w:val="none" w:sz="0" w:space="0" w:color="auto"/>
            <w:left w:val="none" w:sz="0" w:space="0" w:color="auto"/>
            <w:bottom w:val="none" w:sz="0" w:space="0" w:color="auto"/>
            <w:right w:val="none" w:sz="0" w:space="0" w:color="auto"/>
          </w:divBdr>
        </w:div>
        <w:div w:id="893585271">
          <w:marLeft w:val="0"/>
          <w:marRight w:val="0"/>
          <w:marTop w:val="240"/>
          <w:marBottom w:val="120"/>
          <w:divBdr>
            <w:top w:val="none" w:sz="0" w:space="0" w:color="auto"/>
            <w:left w:val="none" w:sz="0" w:space="0" w:color="auto"/>
            <w:bottom w:val="none" w:sz="0" w:space="0" w:color="auto"/>
            <w:right w:val="none" w:sz="0" w:space="0" w:color="auto"/>
          </w:divBdr>
        </w:div>
        <w:div w:id="931399765">
          <w:marLeft w:val="0"/>
          <w:marRight w:val="0"/>
          <w:marTop w:val="0"/>
          <w:marBottom w:val="120"/>
          <w:divBdr>
            <w:top w:val="none" w:sz="0" w:space="0" w:color="auto"/>
            <w:left w:val="none" w:sz="0" w:space="0" w:color="auto"/>
            <w:bottom w:val="none" w:sz="0" w:space="0" w:color="auto"/>
            <w:right w:val="none" w:sz="0" w:space="0" w:color="auto"/>
          </w:divBdr>
        </w:div>
        <w:div w:id="941255340">
          <w:marLeft w:val="0"/>
          <w:marRight w:val="0"/>
          <w:marTop w:val="240"/>
          <w:marBottom w:val="120"/>
          <w:divBdr>
            <w:top w:val="none" w:sz="0" w:space="0" w:color="auto"/>
            <w:left w:val="none" w:sz="0" w:space="0" w:color="auto"/>
            <w:bottom w:val="none" w:sz="0" w:space="0" w:color="auto"/>
            <w:right w:val="none" w:sz="0" w:space="0" w:color="auto"/>
          </w:divBdr>
        </w:div>
        <w:div w:id="942147379">
          <w:marLeft w:val="0"/>
          <w:marRight w:val="0"/>
          <w:marTop w:val="0"/>
          <w:marBottom w:val="120"/>
          <w:divBdr>
            <w:top w:val="none" w:sz="0" w:space="0" w:color="auto"/>
            <w:left w:val="none" w:sz="0" w:space="0" w:color="auto"/>
            <w:bottom w:val="none" w:sz="0" w:space="0" w:color="auto"/>
            <w:right w:val="none" w:sz="0" w:space="0" w:color="auto"/>
          </w:divBdr>
        </w:div>
        <w:div w:id="969170511">
          <w:marLeft w:val="0"/>
          <w:marRight w:val="0"/>
          <w:marTop w:val="240"/>
          <w:marBottom w:val="120"/>
          <w:divBdr>
            <w:top w:val="none" w:sz="0" w:space="0" w:color="auto"/>
            <w:left w:val="none" w:sz="0" w:space="0" w:color="auto"/>
            <w:bottom w:val="none" w:sz="0" w:space="0" w:color="auto"/>
            <w:right w:val="none" w:sz="0" w:space="0" w:color="auto"/>
          </w:divBdr>
        </w:div>
        <w:div w:id="986739290">
          <w:marLeft w:val="0"/>
          <w:marRight w:val="0"/>
          <w:marTop w:val="0"/>
          <w:marBottom w:val="120"/>
          <w:divBdr>
            <w:top w:val="none" w:sz="0" w:space="0" w:color="auto"/>
            <w:left w:val="none" w:sz="0" w:space="0" w:color="auto"/>
            <w:bottom w:val="none" w:sz="0" w:space="0" w:color="auto"/>
            <w:right w:val="none" w:sz="0" w:space="0" w:color="auto"/>
          </w:divBdr>
        </w:div>
        <w:div w:id="1008673148">
          <w:marLeft w:val="0"/>
          <w:marRight w:val="0"/>
          <w:marTop w:val="0"/>
          <w:marBottom w:val="120"/>
          <w:divBdr>
            <w:top w:val="none" w:sz="0" w:space="0" w:color="auto"/>
            <w:left w:val="none" w:sz="0" w:space="0" w:color="auto"/>
            <w:bottom w:val="none" w:sz="0" w:space="0" w:color="auto"/>
            <w:right w:val="none" w:sz="0" w:space="0" w:color="auto"/>
          </w:divBdr>
        </w:div>
        <w:div w:id="1299915926">
          <w:marLeft w:val="0"/>
          <w:marRight w:val="0"/>
          <w:marTop w:val="0"/>
          <w:marBottom w:val="120"/>
          <w:divBdr>
            <w:top w:val="none" w:sz="0" w:space="0" w:color="auto"/>
            <w:left w:val="none" w:sz="0" w:space="0" w:color="auto"/>
            <w:bottom w:val="none" w:sz="0" w:space="0" w:color="auto"/>
            <w:right w:val="none" w:sz="0" w:space="0" w:color="auto"/>
          </w:divBdr>
        </w:div>
        <w:div w:id="1481121002">
          <w:marLeft w:val="0"/>
          <w:marRight w:val="0"/>
          <w:marTop w:val="0"/>
          <w:marBottom w:val="120"/>
          <w:divBdr>
            <w:top w:val="none" w:sz="0" w:space="0" w:color="auto"/>
            <w:left w:val="none" w:sz="0" w:space="0" w:color="auto"/>
            <w:bottom w:val="none" w:sz="0" w:space="0" w:color="auto"/>
            <w:right w:val="none" w:sz="0" w:space="0" w:color="auto"/>
          </w:divBdr>
        </w:div>
        <w:div w:id="1628004941">
          <w:marLeft w:val="0"/>
          <w:marRight w:val="0"/>
          <w:marTop w:val="240"/>
          <w:marBottom w:val="120"/>
          <w:divBdr>
            <w:top w:val="none" w:sz="0" w:space="0" w:color="auto"/>
            <w:left w:val="none" w:sz="0" w:space="0" w:color="auto"/>
            <w:bottom w:val="none" w:sz="0" w:space="0" w:color="auto"/>
            <w:right w:val="none" w:sz="0" w:space="0" w:color="auto"/>
          </w:divBdr>
        </w:div>
        <w:div w:id="1631010762">
          <w:marLeft w:val="0"/>
          <w:marRight w:val="0"/>
          <w:marTop w:val="0"/>
          <w:marBottom w:val="120"/>
          <w:divBdr>
            <w:top w:val="none" w:sz="0" w:space="0" w:color="auto"/>
            <w:left w:val="none" w:sz="0" w:space="0" w:color="auto"/>
            <w:bottom w:val="none" w:sz="0" w:space="0" w:color="auto"/>
            <w:right w:val="none" w:sz="0" w:space="0" w:color="auto"/>
          </w:divBdr>
        </w:div>
        <w:div w:id="1631090510">
          <w:marLeft w:val="0"/>
          <w:marRight w:val="0"/>
          <w:marTop w:val="0"/>
          <w:marBottom w:val="120"/>
          <w:divBdr>
            <w:top w:val="none" w:sz="0" w:space="0" w:color="auto"/>
            <w:left w:val="none" w:sz="0" w:space="0" w:color="auto"/>
            <w:bottom w:val="none" w:sz="0" w:space="0" w:color="auto"/>
            <w:right w:val="none" w:sz="0" w:space="0" w:color="auto"/>
          </w:divBdr>
        </w:div>
        <w:div w:id="1718554339">
          <w:marLeft w:val="0"/>
          <w:marRight w:val="0"/>
          <w:marTop w:val="0"/>
          <w:marBottom w:val="120"/>
          <w:divBdr>
            <w:top w:val="none" w:sz="0" w:space="0" w:color="auto"/>
            <w:left w:val="none" w:sz="0" w:space="0" w:color="auto"/>
            <w:bottom w:val="none" w:sz="0" w:space="0" w:color="auto"/>
            <w:right w:val="none" w:sz="0" w:space="0" w:color="auto"/>
          </w:divBdr>
        </w:div>
        <w:div w:id="1761870137">
          <w:marLeft w:val="0"/>
          <w:marRight w:val="0"/>
          <w:marTop w:val="0"/>
          <w:marBottom w:val="120"/>
          <w:divBdr>
            <w:top w:val="none" w:sz="0" w:space="0" w:color="auto"/>
            <w:left w:val="none" w:sz="0" w:space="0" w:color="auto"/>
            <w:bottom w:val="none" w:sz="0" w:space="0" w:color="auto"/>
            <w:right w:val="none" w:sz="0" w:space="0" w:color="auto"/>
          </w:divBdr>
        </w:div>
        <w:div w:id="1904173270">
          <w:marLeft w:val="0"/>
          <w:marRight w:val="0"/>
          <w:marTop w:val="240"/>
          <w:marBottom w:val="120"/>
          <w:divBdr>
            <w:top w:val="none" w:sz="0" w:space="0" w:color="auto"/>
            <w:left w:val="none" w:sz="0" w:space="0" w:color="auto"/>
            <w:bottom w:val="none" w:sz="0" w:space="0" w:color="auto"/>
            <w:right w:val="none" w:sz="0" w:space="0" w:color="auto"/>
          </w:divBdr>
        </w:div>
        <w:div w:id="1997301630">
          <w:marLeft w:val="0"/>
          <w:marRight w:val="0"/>
          <w:marTop w:val="240"/>
          <w:marBottom w:val="120"/>
          <w:divBdr>
            <w:top w:val="none" w:sz="0" w:space="0" w:color="auto"/>
            <w:left w:val="none" w:sz="0" w:space="0" w:color="auto"/>
            <w:bottom w:val="none" w:sz="0" w:space="0" w:color="auto"/>
            <w:right w:val="none" w:sz="0" w:space="0" w:color="auto"/>
          </w:divBdr>
        </w:div>
        <w:div w:id="2044668775">
          <w:marLeft w:val="0"/>
          <w:marRight w:val="0"/>
          <w:marTop w:val="0"/>
          <w:marBottom w:val="120"/>
          <w:divBdr>
            <w:top w:val="none" w:sz="0" w:space="0" w:color="auto"/>
            <w:left w:val="none" w:sz="0" w:space="0" w:color="auto"/>
            <w:bottom w:val="none" w:sz="0" w:space="0" w:color="auto"/>
            <w:right w:val="none" w:sz="0" w:space="0" w:color="auto"/>
          </w:divBdr>
        </w:div>
        <w:div w:id="2142991082">
          <w:marLeft w:val="0"/>
          <w:marRight w:val="0"/>
          <w:marTop w:val="0"/>
          <w:marBottom w:val="120"/>
          <w:divBdr>
            <w:top w:val="none" w:sz="0" w:space="0" w:color="auto"/>
            <w:left w:val="none" w:sz="0" w:space="0" w:color="auto"/>
            <w:bottom w:val="none" w:sz="0" w:space="0" w:color="auto"/>
            <w:right w:val="none" w:sz="0" w:space="0" w:color="auto"/>
          </w:divBdr>
        </w:div>
      </w:divsChild>
    </w:div>
    <w:div w:id="913468570">
      <w:bodyDiv w:val="1"/>
      <w:marLeft w:val="0"/>
      <w:marRight w:val="0"/>
      <w:marTop w:val="0"/>
      <w:marBottom w:val="0"/>
      <w:divBdr>
        <w:top w:val="none" w:sz="0" w:space="0" w:color="auto"/>
        <w:left w:val="none" w:sz="0" w:space="0" w:color="auto"/>
        <w:bottom w:val="none" w:sz="0" w:space="0" w:color="auto"/>
        <w:right w:val="none" w:sz="0" w:space="0" w:color="auto"/>
      </w:divBdr>
    </w:div>
    <w:div w:id="948049270">
      <w:bodyDiv w:val="1"/>
      <w:marLeft w:val="0"/>
      <w:marRight w:val="0"/>
      <w:marTop w:val="0"/>
      <w:marBottom w:val="0"/>
      <w:divBdr>
        <w:top w:val="none" w:sz="0" w:space="0" w:color="auto"/>
        <w:left w:val="none" w:sz="0" w:space="0" w:color="auto"/>
        <w:bottom w:val="none" w:sz="0" w:space="0" w:color="auto"/>
        <w:right w:val="none" w:sz="0" w:space="0" w:color="auto"/>
      </w:divBdr>
    </w:div>
    <w:div w:id="951015830">
      <w:bodyDiv w:val="1"/>
      <w:marLeft w:val="0"/>
      <w:marRight w:val="0"/>
      <w:marTop w:val="0"/>
      <w:marBottom w:val="0"/>
      <w:divBdr>
        <w:top w:val="none" w:sz="0" w:space="0" w:color="auto"/>
        <w:left w:val="none" w:sz="0" w:space="0" w:color="auto"/>
        <w:bottom w:val="none" w:sz="0" w:space="0" w:color="auto"/>
        <w:right w:val="none" w:sz="0" w:space="0" w:color="auto"/>
      </w:divBdr>
      <w:divsChild>
        <w:div w:id="845677590">
          <w:marLeft w:val="0"/>
          <w:marRight w:val="0"/>
          <w:marTop w:val="0"/>
          <w:marBottom w:val="0"/>
          <w:divBdr>
            <w:top w:val="none" w:sz="0" w:space="0" w:color="auto"/>
            <w:left w:val="none" w:sz="0" w:space="0" w:color="auto"/>
            <w:bottom w:val="none" w:sz="0" w:space="0" w:color="auto"/>
            <w:right w:val="none" w:sz="0" w:space="0" w:color="auto"/>
          </w:divBdr>
          <w:divsChild>
            <w:div w:id="979848602">
              <w:marLeft w:val="0"/>
              <w:marRight w:val="0"/>
              <w:marTop w:val="100"/>
              <w:marBottom w:val="100"/>
              <w:divBdr>
                <w:top w:val="none" w:sz="0" w:space="0" w:color="auto"/>
                <w:left w:val="none" w:sz="0" w:space="0" w:color="auto"/>
                <w:bottom w:val="none" w:sz="0" w:space="0" w:color="auto"/>
                <w:right w:val="none" w:sz="0" w:space="0" w:color="auto"/>
              </w:divBdr>
              <w:divsChild>
                <w:div w:id="1399745668">
                  <w:marLeft w:val="0"/>
                  <w:marRight w:val="0"/>
                  <w:marTop w:val="0"/>
                  <w:marBottom w:val="0"/>
                  <w:divBdr>
                    <w:top w:val="none" w:sz="0" w:space="0" w:color="auto"/>
                    <w:left w:val="none" w:sz="0" w:space="0" w:color="auto"/>
                    <w:bottom w:val="none" w:sz="0" w:space="0" w:color="auto"/>
                    <w:right w:val="none" w:sz="0" w:space="0" w:color="auto"/>
                  </w:divBdr>
                  <w:divsChild>
                    <w:div w:id="1525945641">
                      <w:marLeft w:val="0"/>
                      <w:marRight w:val="0"/>
                      <w:marTop w:val="0"/>
                      <w:marBottom w:val="0"/>
                      <w:divBdr>
                        <w:top w:val="none" w:sz="0" w:space="0" w:color="auto"/>
                        <w:left w:val="none" w:sz="0" w:space="0" w:color="auto"/>
                        <w:bottom w:val="none" w:sz="0" w:space="0" w:color="auto"/>
                        <w:right w:val="none" w:sz="0" w:space="0" w:color="auto"/>
                      </w:divBdr>
                      <w:divsChild>
                        <w:div w:id="1092820709">
                          <w:marLeft w:val="0"/>
                          <w:marRight w:val="0"/>
                          <w:marTop w:val="0"/>
                          <w:marBottom w:val="0"/>
                          <w:divBdr>
                            <w:top w:val="none" w:sz="0" w:space="0" w:color="auto"/>
                            <w:left w:val="none" w:sz="0" w:space="0" w:color="auto"/>
                            <w:bottom w:val="none" w:sz="0" w:space="0" w:color="auto"/>
                            <w:right w:val="none" w:sz="0" w:space="0" w:color="auto"/>
                          </w:divBdr>
                          <w:divsChild>
                            <w:div w:id="1971281628">
                              <w:marLeft w:val="0"/>
                              <w:marRight w:val="0"/>
                              <w:marTop w:val="0"/>
                              <w:marBottom w:val="0"/>
                              <w:divBdr>
                                <w:top w:val="none" w:sz="0" w:space="0" w:color="auto"/>
                                <w:left w:val="none" w:sz="0" w:space="0" w:color="auto"/>
                                <w:bottom w:val="none" w:sz="0" w:space="0" w:color="auto"/>
                                <w:right w:val="none" w:sz="0" w:space="0" w:color="auto"/>
                              </w:divBdr>
                              <w:divsChild>
                                <w:div w:id="1814984322">
                                  <w:marLeft w:val="0"/>
                                  <w:marRight w:val="0"/>
                                  <w:marTop w:val="0"/>
                                  <w:marBottom w:val="0"/>
                                  <w:divBdr>
                                    <w:top w:val="none" w:sz="0" w:space="0" w:color="auto"/>
                                    <w:left w:val="none" w:sz="0" w:space="0" w:color="auto"/>
                                    <w:bottom w:val="none" w:sz="0" w:space="0" w:color="auto"/>
                                    <w:right w:val="none" w:sz="0" w:space="0" w:color="auto"/>
                                  </w:divBdr>
                                  <w:divsChild>
                                    <w:div w:id="2098135833">
                                      <w:marLeft w:val="0"/>
                                      <w:marRight w:val="0"/>
                                      <w:marTop w:val="0"/>
                                      <w:marBottom w:val="0"/>
                                      <w:divBdr>
                                        <w:top w:val="none" w:sz="0" w:space="0" w:color="auto"/>
                                        <w:left w:val="none" w:sz="0" w:space="0" w:color="auto"/>
                                        <w:bottom w:val="none" w:sz="0" w:space="0" w:color="auto"/>
                                        <w:right w:val="none" w:sz="0" w:space="0" w:color="auto"/>
                                      </w:divBdr>
                                      <w:divsChild>
                                        <w:div w:id="7505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9529871">
      <w:bodyDiv w:val="1"/>
      <w:marLeft w:val="0"/>
      <w:marRight w:val="0"/>
      <w:marTop w:val="0"/>
      <w:marBottom w:val="0"/>
      <w:divBdr>
        <w:top w:val="none" w:sz="0" w:space="0" w:color="auto"/>
        <w:left w:val="none" w:sz="0" w:space="0" w:color="auto"/>
        <w:bottom w:val="none" w:sz="0" w:space="0" w:color="auto"/>
        <w:right w:val="none" w:sz="0" w:space="0" w:color="auto"/>
      </w:divBdr>
    </w:div>
    <w:div w:id="984353085">
      <w:bodyDiv w:val="1"/>
      <w:marLeft w:val="0"/>
      <w:marRight w:val="0"/>
      <w:marTop w:val="0"/>
      <w:marBottom w:val="0"/>
      <w:divBdr>
        <w:top w:val="none" w:sz="0" w:space="0" w:color="auto"/>
        <w:left w:val="none" w:sz="0" w:space="0" w:color="auto"/>
        <w:bottom w:val="none" w:sz="0" w:space="0" w:color="auto"/>
        <w:right w:val="none" w:sz="0" w:space="0" w:color="auto"/>
      </w:divBdr>
    </w:div>
    <w:div w:id="1003700306">
      <w:bodyDiv w:val="1"/>
      <w:marLeft w:val="0"/>
      <w:marRight w:val="0"/>
      <w:marTop w:val="0"/>
      <w:marBottom w:val="0"/>
      <w:divBdr>
        <w:top w:val="none" w:sz="0" w:space="0" w:color="auto"/>
        <w:left w:val="none" w:sz="0" w:space="0" w:color="auto"/>
        <w:bottom w:val="none" w:sz="0" w:space="0" w:color="auto"/>
        <w:right w:val="none" w:sz="0" w:space="0" w:color="auto"/>
      </w:divBdr>
    </w:div>
    <w:div w:id="1015887735">
      <w:bodyDiv w:val="1"/>
      <w:marLeft w:val="0"/>
      <w:marRight w:val="0"/>
      <w:marTop w:val="0"/>
      <w:marBottom w:val="0"/>
      <w:divBdr>
        <w:top w:val="none" w:sz="0" w:space="0" w:color="auto"/>
        <w:left w:val="none" w:sz="0" w:space="0" w:color="auto"/>
        <w:bottom w:val="none" w:sz="0" w:space="0" w:color="auto"/>
        <w:right w:val="none" w:sz="0" w:space="0" w:color="auto"/>
      </w:divBdr>
    </w:div>
    <w:div w:id="1023089546">
      <w:bodyDiv w:val="1"/>
      <w:marLeft w:val="0"/>
      <w:marRight w:val="0"/>
      <w:marTop w:val="0"/>
      <w:marBottom w:val="0"/>
      <w:divBdr>
        <w:top w:val="none" w:sz="0" w:space="0" w:color="auto"/>
        <w:left w:val="none" w:sz="0" w:space="0" w:color="auto"/>
        <w:bottom w:val="none" w:sz="0" w:space="0" w:color="auto"/>
        <w:right w:val="none" w:sz="0" w:space="0" w:color="auto"/>
      </w:divBdr>
    </w:div>
    <w:div w:id="1042242236">
      <w:bodyDiv w:val="1"/>
      <w:marLeft w:val="0"/>
      <w:marRight w:val="0"/>
      <w:marTop w:val="0"/>
      <w:marBottom w:val="0"/>
      <w:divBdr>
        <w:top w:val="none" w:sz="0" w:space="0" w:color="auto"/>
        <w:left w:val="none" w:sz="0" w:space="0" w:color="auto"/>
        <w:bottom w:val="none" w:sz="0" w:space="0" w:color="auto"/>
        <w:right w:val="none" w:sz="0" w:space="0" w:color="auto"/>
      </w:divBdr>
    </w:div>
    <w:div w:id="1048073554">
      <w:bodyDiv w:val="1"/>
      <w:marLeft w:val="0"/>
      <w:marRight w:val="0"/>
      <w:marTop w:val="0"/>
      <w:marBottom w:val="0"/>
      <w:divBdr>
        <w:top w:val="none" w:sz="0" w:space="0" w:color="auto"/>
        <w:left w:val="none" w:sz="0" w:space="0" w:color="auto"/>
        <w:bottom w:val="none" w:sz="0" w:space="0" w:color="auto"/>
        <w:right w:val="none" w:sz="0" w:space="0" w:color="auto"/>
      </w:divBdr>
      <w:divsChild>
        <w:div w:id="390353047">
          <w:marLeft w:val="0"/>
          <w:marRight w:val="0"/>
          <w:marTop w:val="240"/>
          <w:marBottom w:val="0"/>
          <w:divBdr>
            <w:top w:val="none" w:sz="0" w:space="0" w:color="auto"/>
            <w:left w:val="none" w:sz="0" w:space="0" w:color="auto"/>
            <w:bottom w:val="none" w:sz="0" w:space="0" w:color="auto"/>
            <w:right w:val="none" w:sz="0" w:space="0" w:color="auto"/>
          </w:divBdr>
        </w:div>
        <w:div w:id="428433337">
          <w:marLeft w:val="0"/>
          <w:marRight w:val="0"/>
          <w:marTop w:val="240"/>
          <w:marBottom w:val="0"/>
          <w:divBdr>
            <w:top w:val="none" w:sz="0" w:space="0" w:color="auto"/>
            <w:left w:val="none" w:sz="0" w:space="0" w:color="auto"/>
            <w:bottom w:val="none" w:sz="0" w:space="0" w:color="auto"/>
            <w:right w:val="none" w:sz="0" w:space="0" w:color="auto"/>
          </w:divBdr>
        </w:div>
        <w:div w:id="1373843543">
          <w:marLeft w:val="0"/>
          <w:marRight w:val="0"/>
          <w:marTop w:val="240"/>
          <w:marBottom w:val="0"/>
          <w:divBdr>
            <w:top w:val="none" w:sz="0" w:space="0" w:color="auto"/>
            <w:left w:val="none" w:sz="0" w:space="0" w:color="auto"/>
            <w:bottom w:val="none" w:sz="0" w:space="0" w:color="auto"/>
            <w:right w:val="none" w:sz="0" w:space="0" w:color="auto"/>
          </w:divBdr>
        </w:div>
        <w:div w:id="1737048360">
          <w:marLeft w:val="0"/>
          <w:marRight w:val="0"/>
          <w:marTop w:val="240"/>
          <w:marBottom w:val="0"/>
          <w:divBdr>
            <w:top w:val="none" w:sz="0" w:space="0" w:color="auto"/>
            <w:left w:val="none" w:sz="0" w:space="0" w:color="auto"/>
            <w:bottom w:val="none" w:sz="0" w:space="0" w:color="auto"/>
            <w:right w:val="none" w:sz="0" w:space="0" w:color="auto"/>
          </w:divBdr>
        </w:div>
        <w:div w:id="1787651470">
          <w:marLeft w:val="0"/>
          <w:marRight w:val="0"/>
          <w:marTop w:val="240"/>
          <w:marBottom w:val="0"/>
          <w:divBdr>
            <w:top w:val="none" w:sz="0" w:space="0" w:color="auto"/>
            <w:left w:val="none" w:sz="0" w:space="0" w:color="auto"/>
            <w:bottom w:val="none" w:sz="0" w:space="0" w:color="auto"/>
            <w:right w:val="none" w:sz="0" w:space="0" w:color="auto"/>
          </w:divBdr>
        </w:div>
      </w:divsChild>
    </w:div>
    <w:div w:id="1051347591">
      <w:bodyDiv w:val="1"/>
      <w:marLeft w:val="0"/>
      <w:marRight w:val="0"/>
      <w:marTop w:val="0"/>
      <w:marBottom w:val="0"/>
      <w:divBdr>
        <w:top w:val="none" w:sz="0" w:space="0" w:color="auto"/>
        <w:left w:val="none" w:sz="0" w:space="0" w:color="auto"/>
        <w:bottom w:val="none" w:sz="0" w:space="0" w:color="auto"/>
        <w:right w:val="none" w:sz="0" w:space="0" w:color="auto"/>
      </w:divBdr>
      <w:divsChild>
        <w:div w:id="1730374445">
          <w:marLeft w:val="0"/>
          <w:marRight w:val="0"/>
          <w:marTop w:val="0"/>
          <w:marBottom w:val="0"/>
          <w:divBdr>
            <w:top w:val="none" w:sz="0" w:space="0" w:color="auto"/>
            <w:left w:val="none" w:sz="0" w:space="0" w:color="auto"/>
            <w:bottom w:val="none" w:sz="0" w:space="0" w:color="auto"/>
            <w:right w:val="none" w:sz="0" w:space="0" w:color="auto"/>
          </w:divBdr>
          <w:divsChild>
            <w:div w:id="1897619695">
              <w:marLeft w:val="0"/>
              <w:marRight w:val="0"/>
              <w:marTop w:val="100"/>
              <w:marBottom w:val="100"/>
              <w:divBdr>
                <w:top w:val="none" w:sz="0" w:space="0" w:color="auto"/>
                <w:left w:val="none" w:sz="0" w:space="0" w:color="auto"/>
                <w:bottom w:val="none" w:sz="0" w:space="0" w:color="auto"/>
                <w:right w:val="none" w:sz="0" w:space="0" w:color="auto"/>
              </w:divBdr>
              <w:divsChild>
                <w:div w:id="257451525">
                  <w:marLeft w:val="0"/>
                  <w:marRight w:val="0"/>
                  <w:marTop w:val="0"/>
                  <w:marBottom w:val="0"/>
                  <w:divBdr>
                    <w:top w:val="none" w:sz="0" w:space="0" w:color="auto"/>
                    <w:left w:val="none" w:sz="0" w:space="0" w:color="auto"/>
                    <w:bottom w:val="none" w:sz="0" w:space="0" w:color="auto"/>
                    <w:right w:val="none" w:sz="0" w:space="0" w:color="auto"/>
                  </w:divBdr>
                  <w:divsChild>
                    <w:div w:id="104810471">
                      <w:marLeft w:val="0"/>
                      <w:marRight w:val="0"/>
                      <w:marTop w:val="0"/>
                      <w:marBottom w:val="0"/>
                      <w:divBdr>
                        <w:top w:val="none" w:sz="0" w:space="0" w:color="auto"/>
                        <w:left w:val="none" w:sz="0" w:space="0" w:color="auto"/>
                        <w:bottom w:val="none" w:sz="0" w:space="0" w:color="auto"/>
                        <w:right w:val="none" w:sz="0" w:space="0" w:color="auto"/>
                      </w:divBdr>
                      <w:divsChild>
                        <w:div w:id="469128308">
                          <w:marLeft w:val="0"/>
                          <w:marRight w:val="0"/>
                          <w:marTop w:val="0"/>
                          <w:marBottom w:val="0"/>
                          <w:divBdr>
                            <w:top w:val="none" w:sz="0" w:space="0" w:color="auto"/>
                            <w:left w:val="none" w:sz="0" w:space="0" w:color="auto"/>
                            <w:bottom w:val="none" w:sz="0" w:space="0" w:color="auto"/>
                            <w:right w:val="none" w:sz="0" w:space="0" w:color="auto"/>
                          </w:divBdr>
                          <w:divsChild>
                            <w:div w:id="1351639221">
                              <w:marLeft w:val="0"/>
                              <w:marRight w:val="0"/>
                              <w:marTop w:val="0"/>
                              <w:marBottom w:val="0"/>
                              <w:divBdr>
                                <w:top w:val="none" w:sz="0" w:space="0" w:color="auto"/>
                                <w:left w:val="none" w:sz="0" w:space="0" w:color="auto"/>
                                <w:bottom w:val="none" w:sz="0" w:space="0" w:color="auto"/>
                                <w:right w:val="none" w:sz="0" w:space="0" w:color="auto"/>
                              </w:divBdr>
                              <w:divsChild>
                                <w:div w:id="884369974">
                                  <w:marLeft w:val="0"/>
                                  <w:marRight w:val="0"/>
                                  <w:marTop w:val="0"/>
                                  <w:marBottom w:val="0"/>
                                  <w:divBdr>
                                    <w:top w:val="none" w:sz="0" w:space="0" w:color="auto"/>
                                    <w:left w:val="none" w:sz="0" w:space="0" w:color="auto"/>
                                    <w:bottom w:val="none" w:sz="0" w:space="0" w:color="auto"/>
                                    <w:right w:val="none" w:sz="0" w:space="0" w:color="auto"/>
                                  </w:divBdr>
                                  <w:divsChild>
                                    <w:div w:id="1832330367">
                                      <w:marLeft w:val="0"/>
                                      <w:marRight w:val="0"/>
                                      <w:marTop w:val="0"/>
                                      <w:marBottom w:val="0"/>
                                      <w:divBdr>
                                        <w:top w:val="none" w:sz="0" w:space="0" w:color="auto"/>
                                        <w:left w:val="none" w:sz="0" w:space="0" w:color="auto"/>
                                        <w:bottom w:val="none" w:sz="0" w:space="0" w:color="auto"/>
                                        <w:right w:val="none" w:sz="0" w:space="0" w:color="auto"/>
                                      </w:divBdr>
                                      <w:divsChild>
                                        <w:div w:id="32652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2948855">
      <w:bodyDiv w:val="1"/>
      <w:marLeft w:val="0"/>
      <w:marRight w:val="0"/>
      <w:marTop w:val="0"/>
      <w:marBottom w:val="0"/>
      <w:divBdr>
        <w:top w:val="none" w:sz="0" w:space="0" w:color="auto"/>
        <w:left w:val="none" w:sz="0" w:space="0" w:color="auto"/>
        <w:bottom w:val="none" w:sz="0" w:space="0" w:color="auto"/>
        <w:right w:val="none" w:sz="0" w:space="0" w:color="auto"/>
      </w:divBdr>
      <w:divsChild>
        <w:div w:id="1698845507">
          <w:marLeft w:val="0"/>
          <w:marRight w:val="0"/>
          <w:marTop w:val="0"/>
          <w:marBottom w:val="0"/>
          <w:divBdr>
            <w:top w:val="none" w:sz="0" w:space="0" w:color="auto"/>
            <w:left w:val="none" w:sz="0" w:space="0" w:color="auto"/>
            <w:bottom w:val="none" w:sz="0" w:space="0" w:color="auto"/>
            <w:right w:val="none" w:sz="0" w:space="0" w:color="auto"/>
          </w:divBdr>
          <w:divsChild>
            <w:div w:id="1717924815">
              <w:marLeft w:val="0"/>
              <w:marRight w:val="0"/>
              <w:marTop w:val="100"/>
              <w:marBottom w:val="100"/>
              <w:divBdr>
                <w:top w:val="none" w:sz="0" w:space="0" w:color="auto"/>
                <w:left w:val="none" w:sz="0" w:space="0" w:color="auto"/>
                <w:bottom w:val="none" w:sz="0" w:space="0" w:color="auto"/>
                <w:right w:val="none" w:sz="0" w:space="0" w:color="auto"/>
              </w:divBdr>
              <w:divsChild>
                <w:div w:id="1206140882">
                  <w:marLeft w:val="0"/>
                  <w:marRight w:val="0"/>
                  <w:marTop w:val="0"/>
                  <w:marBottom w:val="0"/>
                  <w:divBdr>
                    <w:top w:val="none" w:sz="0" w:space="0" w:color="auto"/>
                    <w:left w:val="none" w:sz="0" w:space="0" w:color="auto"/>
                    <w:bottom w:val="none" w:sz="0" w:space="0" w:color="auto"/>
                    <w:right w:val="none" w:sz="0" w:space="0" w:color="auto"/>
                  </w:divBdr>
                  <w:divsChild>
                    <w:div w:id="1346861667">
                      <w:marLeft w:val="0"/>
                      <w:marRight w:val="0"/>
                      <w:marTop w:val="0"/>
                      <w:marBottom w:val="0"/>
                      <w:divBdr>
                        <w:top w:val="none" w:sz="0" w:space="0" w:color="auto"/>
                        <w:left w:val="none" w:sz="0" w:space="0" w:color="auto"/>
                        <w:bottom w:val="none" w:sz="0" w:space="0" w:color="auto"/>
                        <w:right w:val="none" w:sz="0" w:space="0" w:color="auto"/>
                      </w:divBdr>
                      <w:divsChild>
                        <w:div w:id="564532044">
                          <w:marLeft w:val="0"/>
                          <w:marRight w:val="0"/>
                          <w:marTop w:val="0"/>
                          <w:marBottom w:val="0"/>
                          <w:divBdr>
                            <w:top w:val="none" w:sz="0" w:space="0" w:color="auto"/>
                            <w:left w:val="none" w:sz="0" w:space="0" w:color="auto"/>
                            <w:bottom w:val="none" w:sz="0" w:space="0" w:color="auto"/>
                            <w:right w:val="none" w:sz="0" w:space="0" w:color="auto"/>
                          </w:divBdr>
                          <w:divsChild>
                            <w:div w:id="897473877">
                              <w:marLeft w:val="0"/>
                              <w:marRight w:val="0"/>
                              <w:marTop w:val="0"/>
                              <w:marBottom w:val="0"/>
                              <w:divBdr>
                                <w:top w:val="none" w:sz="0" w:space="0" w:color="auto"/>
                                <w:left w:val="none" w:sz="0" w:space="0" w:color="auto"/>
                                <w:bottom w:val="none" w:sz="0" w:space="0" w:color="auto"/>
                                <w:right w:val="none" w:sz="0" w:space="0" w:color="auto"/>
                              </w:divBdr>
                              <w:divsChild>
                                <w:div w:id="760638860">
                                  <w:marLeft w:val="0"/>
                                  <w:marRight w:val="0"/>
                                  <w:marTop w:val="0"/>
                                  <w:marBottom w:val="0"/>
                                  <w:divBdr>
                                    <w:top w:val="none" w:sz="0" w:space="0" w:color="auto"/>
                                    <w:left w:val="none" w:sz="0" w:space="0" w:color="auto"/>
                                    <w:bottom w:val="none" w:sz="0" w:space="0" w:color="auto"/>
                                    <w:right w:val="none" w:sz="0" w:space="0" w:color="auto"/>
                                  </w:divBdr>
                                  <w:divsChild>
                                    <w:div w:id="909655589">
                                      <w:marLeft w:val="0"/>
                                      <w:marRight w:val="0"/>
                                      <w:marTop w:val="0"/>
                                      <w:marBottom w:val="0"/>
                                      <w:divBdr>
                                        <w:top w:val="none" w:sz="0" w:space="0" w:color="auto"/>
                                        <w:left w:val="none" w:sz="0" w:space="0" w:color="auto"/>
                                        <w:bottom w:val="none" w:sz="0" w:space="0" w:color="auto"/>
                                        <w:right w:val="none" w:sz="0" w:space="0" w:color="auto"/>
                                      </w:divBdr>
                                      <w:divsChild>
                                        <w:div w:id="22336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7723098">
      <w:bodyDiv w:val="1"/>
      <w:marLeft w:val="0"/>
      <w:marRight w:val="0"/>
      <w:marTop w:val="0"/>
      <w:marBottom w:val="0"/>
      <w:divBdr>
        <w:top w:val="none" w:sz="0" w:space="0" w:color="auto"/>
        <w:left w:val="none" w:sz="0" w:space="0" w:color="auto"/>
        <w:bottom w:val="none" w:sz="0" w:space="0" w:color="auto"/>
        <w:right w:val="none" w:sz="0" w:space="0" w:color="auto"/>
      </w:divBdr>
    </w:div>
    <w:div w:id="1080256940">
      <w:bodyDiv w:val="1"/>
      <w:marLeft w:val="0"/>
      <w:marRight w:val="0"/>
      <w:marTop w:val="0"/>
      <w:marBottom w:val="0"/>
      <w:divBdr>
        <w:top w:val="none" w:sz="0" w:space="0" w:color="auto"/>
        <w:left w:val="none" w:sz="0" w:space="0" w:color="auto"/>
        <w:bottom w:val="none" w:sz="0" w:space="0" w:color="auto"/>
        <w:right w:val="none" w:sz="0" w:space="0" w:color="auto"/>
      </w:divBdr>
    </w:div>
    <w:div w:id="1082222482">
      <w:bodyDiv w:val="1"/>
      <w:marLeft w:val="0"/>
      <w:marRight w:val="0"/>
      <w:marTop w:val="0"/>
      <w:marBottom w:val="0"/>
      <w:divBdr>
        <w:top w:val="none" w:sz="0" w:space="0" w:color="auto"/>
        <w:left w:val="none" w:sz="0" w:space="0" w:color="auto"/>
        <w:bottom w:val="none" w:sz="0" w:space="0" w:color="auto"/>
        <w:right w:val="none" w:sz="0" w:space="0" w:color="auto"/>
      </w:divBdr>
    </w:div>
    <w:div w:id="1088698565">
      <w:bodyDiv w:val="1"/>
      <w:marLeft w:val="0"/>
      <w:marRight w:val="0"/>
      <w:marTop w:val="0"/>
      <w:marBottom w:val="0"/>
      <w:divBdr>
        <w:top w:val="none" w:sz="0" w:space="0" w:color="auto"/>
        <w:left w:val="none" w:sz="0" w:space="0" w:color="auto"/>
        <w:bottom w:val="none" w:sz="0" w:space="0" w:color="auto"/>
        <w:right w:val="none" w:sz="0" w:space="0" w:color="auto"/>
      </w:divBdr>
    </w:div>
    <w:div w:id="1116294983">
      <w:bodyDiv w:val="1"/>
      <w:marLeft w:val="0"/>
      <w:marRight w:val="0"/>
      <w:marTop w:val="0"/>
      <w:marBottom w:val="0"/>
      <w:divBdr>
        <w:top w:val="none" w:sz="0" w:space="0" w:color="auto"/>
        <w:left w:val="none" w:sz="0" w:space="0" w:color="auto"/>
        <w:bottom w:val="none" w:sz="0" w:space="0" w:color="auto"/>
        <w:right w:val="none" w:sz="0" w:space="0" w:color="auto"/>
      </w:divBdr>
    </w:div>
    <w:div w:id="1152716933">
      <w:bodyDiv w:val="1"/>
      <w:marLeft w:val="0"/>
      <w:marRight w:val="0"/>
      <w:marTop w:val="0"/>
      <w:marBottom w:val="0"/>
      <w:divBdr>
        <w:top w:val="none" w:sz="0" w:space="0" w:color="auto"/>
        <w:left w:val="none" w:sz="0" w:space="0" w:color="auto"/>
        <w:bottom w:val="none" w:sz="0" w:space="0" w:color="auto"/>
        <w:right w:val="none" w:sz="0" w:space="0" w:color="auto"/>
      </w:divBdr>
    </w:div>
    <w:div w:id="1178619321">
      <w:bodyDiv w:val="1"/>
      <w:marLeft w:val="0"/>
      <w:marRight w:val="0"/>
      <w:marTop w:val="0"/>
      <w:marBottom w:val="0"/>
      <w:divBdr>
        <w:top w:val="none" w:sz="0" w:space="0" w:color="auto"/>
        <w:left w:val="none" w:sz="0" w:space="0" w:color="auto"/>
        <w:bottom w:val="none" w:sz="0" w:space="0" w:color="auto"/>
        <w:right w:val="none" w:sz="0" w:space="0" w:color="auto"/>
      </w:divBdr>
    </w:div>
    <w:div w:id="1222056563">
      <w:bodyDiv w:val="1"/>
      <w:marLeft w:val="0"/>
      <w:marRight w:val="0"/>
      <w:marTop w:val="0"/>
      <w:marBottom w:val="0"/>
      <w:divBdr>
        <w:top w:val="none" w:sz="0" w:space="0" w:color="auto"/>
        <w:left w:val="none" w:sz="0" w:space="0" w:color="auto"/>
        <w:bottom w:val="none" w:sz="0" w:space="0" w:color="auto"/>
        <w:right w:val="none" w:sz="0" w:space="0" w:color="auto"/>
      </w:divBdr>
    </w:div>
    <w:div w:id="1225023788">
      <w:bodyDiv w:val="1"/>
      <w:marLeft w:val="0"/>
      <w:marRight w:val="0"/>
      <w:marTop w:val="0"/>
      <w:marBottom w:val="0"/>
      <w:divBdr>
        <w:top w:val="none" w:sz="0" w:space="0" w:color="auto"/>
        <w:left w:val="none" w:sz="0" w:space="0" w:color="auto"/>
        <w:bottom w:val="none" w:sz="0" w:space="0" w:color="auto"/>
        <w:right w:val="none" w:sz="0" w:space="0" w:color="auto"/>
      </w:divBdr>
      <w:divsChild>
        <w:div w:id="379867831">
          <w:marLeft w:val="0"/>
          <w:marRight w:val="0"/>
          <w:marTop w:val="0"/>
          <w:marBottom w:val="120"/>
          <w:divBdr>
            <w:top w:val="none" w:sz="0" w:space="0" w:color="auto"/>
            <w:left w:val="none" w:sz="0" w:space="0" w:color="auto"/>
            <w:bottom w:val="none" w:sz="0" w:space="0" w:color="auto"/>
            <w:right w:val="none" w:sz="0" w:space="0" w:color="auto"/>
          </w:divBdr>
        </w:div>
        <w:div w:id="799686601">
          <w:marLeft w:val="0"/>
          <w:marRight w:val="0"/>
          <w:marTop w:val="240"/>
          <w:marBottom w:val="120"/>
          <w:divBdr>
            <w:top w:val="none" w:sz="0" w:space="0" w:color="auto"/>
            <w:left w:val="none" w:sz="0" w:space="0" w:color="auto"/>
            <w:bottom w:val="none" w:sz="0" w:space="0" w:color="auto"/>
            <w:right w:val="none" w:sz="0" w:space="0" w:color="auto"/>
          </w:divBdr>
        </w:div>
        <w:div w:id="1215114866">
          <w:marLeft w:val="0"/>
          <w:marRight w:val="0"/>
          <w:marTop w:val="0"/>
          <w:marBottom w:val="120"/>
          <w:divBdr>
            <w:top w:val="none" w:sz="0" w:space="0" w:color="auto"/>
            <w:left w:val="none" w:sz="0" w:space="0" w:color="auto"/>
            <w:bottom w:val="none" w:sz="0" w:space="0" w:color="auto"/>
            <w:right w:val="none" w:sz="0" w:space="0" w:color="auto"/>
          </w:divBdr>
        </w:div>
        <w:div w:id="1430928493">
          <w:marLeft w:val="0"/>
          <w:marRight w:val="0"/>
          <w:marTop w:val="0"/>
          <w:marBottom w:val="120"/>
          <w:divBdr>
            <w:top w:val="none" w:sz="0" w:space="0" w:color="auto"/>
            <w:left w:val="none" w:sz="0" w:space="0" w:color="auto"/>
            <w:bottom w:val="none" w:sz="0" w:space="0" w:color="auto"/>
            <w:right w:val="none" w:sz="0" w:space="0" w:color="auto"/>
          </w:divBdr>
        </w:div>
      </w:divsChild>
    </w:div>
    <w:div w:id="1226724450">
      <w:bodyDiv w:val="1"/>
      <w:marLeft w:val="0"/>
      <w:marRight w:val="0"/>
      <w:marTop w:val="0"/>
      <w:marBottom w:val="0"/>
      <w:divBdr>
        <w:top w:val="none" w:sz="0" w:space="0" w:color="auto"/>
        <w:left w:val="none" w:sz="0" w:space="0" w:color="auto"/>
        <w:bottom w:val="none" w:sz="0" w:space="0" w:color="auto"/>
        <w:right w:val="none" w:sz="0" w:space="0" w:color="auto"/>
      </w:divBdr>
      <w:divsChild>
        <w:div w:id="1693453014">
          <w:marLeft w:val="0"/>
          <w:marRight w:val="0"/>
          <w:marTop w:val="0"/>
          <w:marBottom w:val="0"/>
          <w:divBdr>
            <w:top w:val="none" w:sz="0" w:space="0" w:color="auto"/>
            <w:left w:val="none" w:sz="0" w:space="0" w:color="auto"/>
            <w:bottom w:val="none" w:sz="0" w:space="0" w:color="auto"/>
            <w:right w:val="none" w:sz="0" w:space="0" w:color="auto"/>
          </w:divBdr>
          <w:divsChild>
            <w:div w:id="1296763560">
              <w:marLeft w:val="0"/>
              <w:marRight w:val="0"/>
              <w:marTop w:val="100"/>
              <w:marBottom w:val="100"/>
              <w:divBdr>
                <w:top w:val="none" w:sz="0" w:space="0" w:color="auto"/>
                <w:left w:val="none" w:sz="0" w:space="0" w:color="auto"/>
                <w:bottom w:val="none" w:sz="0" w:space="0" w:color="auto"/>
                <w:right w:val="none" w:sz="0" w:space="0" w:color="auto"/>
              </w:divBdr>
              <w:divsChild>
                <w:div w:id="1891380362">
                  <w:marLeft w:val="0"/>
                  <w:marRight w:val="0"/>
                  <w:marTop w:val="0"/>
                  <w:marBottom w:val="0"/>
                  <w:divBdr>
                    <w:top w:val="none" w:sz="0" w:space="0" w:color="auto"/>
                    <w:left w:val="none" w:sz="0" w:space="0" w:color="auto"/>
                    <w:bottom w:val="none" w:sz="0" w:space="0" w:color="auto"/>
                    <w:right w:val="none" w:sz="0" w:space="0" w:color="auto"/>
                  </w:divBdr>
                  <w:divsChild>
                    <w:div w:id="361323593">
                      <w:marLeft w:val="0"/>
                      <w:marRight w:val="0"/>
                      <w:marTop w:val="0"/>
                      <w:marBottom w:val="0"/>
                      <w:divBdr>
                        <w:top w:val="none" w:sz="0" w:space="0" w:color="auto"/>
                        <w:left w:val="none" w:sz="0" w:space="0" w:color="auto"/>
                        <w:bottom w:val="none" w:sz="0" w:space="0" w:color="auto"/>
                        <w:right w:val="none" w:sz="0" w:space="0" w:color="auto"/>
                      </w:divBdr>
                      <w:divsChild>
                        <w:div w:id="183834626">
                          <w:marLeft w:val="0"/>
                          <w:marRight w:val="0"/>
                          <w:marTop w:val="0"/>
                          <w:marBottom w:val="0"/>
                          <w:divBdr>
                            <w:top w:val="none" w:sz="0" w:space="0" w:color="auto"/>
                            <w:left w:val="none" w:sz="0" w:space="0" w:color="auto"/>
                            <w:bottom w:val="none" w:sz="0" w:space="0" w:color="auto"/>
                            <w:right w:val="none" w:sz="0" w:space="0" w:color="auto"/>
                          </w:divBdr>
                          <w:divsChild>
                            <w:div w:id="974675695">
                              <w:marLeft w:val="0"/>
                              <w:marRight w:val="0"/>
                              <w:marTop w:val="0"/>
                              <w:marBottom w:val="0"/>
                              <w:divBdr>
                                <w:top w:val="none" w:sz="0" w:space="0" w:color="auto"/>
                                <w:left w:val="none" w:sz="0" w:space="0" w:color="auto"/>
                                <w:bottom w:val="none" w:sz="0" w:space="0" w:color="auto"/>
                                <w:right w:val="none" w:sz="0" w:space="0" w:color="auto"/>
                              </w:divBdr>
                              <w:divsChild>
                                <w:div w:id="766656401">
                                  <w:marLeft w:val="0"/>
                                  <w:marRight w:val="0"/>
                                  <w:marTop w:val="0"/>
                                  <w:marBottom w:val="0"/>
                                  <w:divBdr>
                                    <w:top w:val="none" w:sz="0" w:space="0" w:color="auto"/>
                                    <w:left w:val="none" w:sz="0" w:space="0" w:color="auto"/>
                                    <w:bottom w:val="none" w:sz="0" w:space="0" w:color="auto"/>
                                    <w:right w:val="none" w:sz="0" w:space="0" w:color="auto"/>
                                  </w:divBdr>
                                  <w:divsChild>
                                    <w:div w:id="43255996">
                                      <w:marLeft w:val="0"/>
                                      <w:marRight w:val="0"/>
                                      <w:marTop w:val="0"/>
                                      <w:marBottom w:val="0"/>
                                      <w:divBdr>
                                        <w:top w:val="none" w:sz="0" w:space="0" w:color="auto"/>
                                        <w:left w:val="none" w:sz="0" w:space="0" w:color="auto"/>
                                        <w:bottom w:val="none" w:sz="0" w:space="0" w:color="auto"/>
                                        <w:right w:val="none" w:sz="0" w:space="0" w:color="auto"/>
                                      </w:divBdr>
                                      <w:divsChild>
                                        <w:div w:id="15784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9415263">
      <w:bodyDiv w:val="1"/>
      <w:marLeft w:val="0"/>
      <w:marRight w:val="0"/>
      <w:marTop w:val="0"/>
      <w:marBottom w:val="0"/>
      <w:divBdr>
        <w:top w:val="none" w:sz="0" w:space="0" w:color="auto"/>
        <w:left w:val="none" w:sz="0" w:space="0" w:color="auto"/>
        <w:bottom w:val="none" w:sz="0" w:space="0" w:color="auto"/>
        <w:right w:val="none" w:sz="0" w:space="0" w:color="auto"/>
      </w:divBdr>
    </w:div>
    <w:div w:id="1253930765">
      <w:bodyDiv w:val="1"/>
      <w:marLeft w:val="0"/>
      <w:marRight w:val="0"/>
      <w:marTop w:val="0"/>
      <w:marBottom w:val="0"/>
      <w:divBdr>
        <w:top w:val="none" w:sz="0" w:space="0" w:color="auto"/>
        <w:left w:val="none" w:sz="0" w:space="0" w:color="auto"/>
        <w:bottom w:val="none" w:sz="0" w:space="0" w:color="auto"/>
        <w:right w:val="none" w:sz="0" w:space="0" w:color="auto"/>
      </w:divBdr>
    </w:div>
    <w:div w:id="1254784218">
      <w:bodyDiv w:val="1"/>
      <w:marLeft w:val="0"/>
      <w:marRight w:val="0"/>
      <w:marTop w:val="0"/>
      <w:marBottom w:val="0"/>
      <w:divBdr>
        <w:top w:val="none" w:sz="0" w:space="0" w:color="auto"/>
        <w:left w:val="none" w:sz="0" w:space="0" w:color="auto"/>
        <w:bottom w:val="none" w:sz="0" w:space="0" w:color="auto"/>
        <w:right w:val="none" w:sz="0" w:space="0" w:color="auto"/>
      </w:divBdr>
      <w:divsChild>
        <w:div w:id="829255263">
          <w:marLeft w:val="0"/>
          <w:marRight w:val="0"/>
          <w:marTop w:val="0"/>
          <w:marBottom w:val="0"/>
          <w:divBdr>
            <w:top w:val="none" w:sz="0" w:space="0" w:color="auto"/>
            <w:left w:val="none" w:sz="0" w:space="0" w:color="auto"/>
            <w:bottom w:val="none" w:sz="0" w:space="0" w:color="auto"/>
            <w:right w:val="none" w:sz="0" w:space="0" w:color="auto"/>
          </w:divBdr>
          <w:divsChild>
            <w:div w:id="2076731721">
              <w:marLeft w:val="0"/>
              <w:marRight w:val="0"/>
              <w:marTop w:val="0"/>
              <w:marBottom w:val="0"/>
              <w:divBdr>
                <w:top w:val="none" w:sz="0" w:space="0" w:color="auto"/>
                <w:left w:val="none" w:sz="0" w:space="0" w:color="auto"/>
                <w:bottom w:val="none" w:sz="0" w:space="0" w:color="auto"/>
                <w:right w:val="none" w:sz="0" w:space="0" w:color="auto"/>
              </w:divBdr>
              <w:divsChild>
                <w:div w:id="1059867183">
                  <w:marLeft w:val="-225"/>
                  <w:marRight w:val="-225"/>
                  <w:marTop w:val="0"/>
                  <w:marBottom w:val="0"/>
                  <w:divBdr>
                    <w:top w:val="none" w:sz="0" w:space="0" w:color="auto"/>
                    <w:left w:val="none" w:sz="0" w:space="0" w:color="auto"/>
                    <w:bottom w:val="none" w:sz="0" w:space="0" w:color="auto"/>
                    <w:right w:val="none" w:sz="0" w:space="0" w:color="auto"/>
                  </w:divBdr>
                  <w:divsChild>
                    <w:div w:id="1072386976">
                      <w:marLeft w:val="0"/>
                      <w:marRight w:val="0"/>
                      <w:marTop w:val="0"/>
                      <w:marBottom w:val="0"/>
                      <w:divBdr>
                        <w:top w:val="none" w:sz="0" w:space="0" w:color="auto"/>
                        <w:left w:val="none" w:sz="0" w:space="0" w:color="auto"/>
                        <w:bottom w:val="none" w:sz="0" w:space="0" w:color="auto"/>
                        <w:right w:val="none" w:sz="0" w:space="0" w:color="auto"/>
                      </w:divBdr>
                      <w:divsChild>
                        <w:div w:id="493224775">
                          <w:marLeft w:val="0"/>
                          <w:marRight w:val="0"/>
                          <w:marTop w:val="0"/>
                          <w:marBottom w:val="0"/>
                          <w:divBdr>
                            <w:top w:val="none" w:sz="0" w:space="0" w:color="auto"/>
                            <w:left w:val="none" w:sz="0" w:space="0" w:color="auto"/>
                            <w:bottom w:val="none" w:sz="0" w:space="0" w:color="auto"/>
                            <w:right w:val="none" w:sz="0" w:space="0" w:color="auto"/>
                          </w:divBdr>
                          <w:divsChild>
                            <w:div w:id="22949528">
                              <w:marLeft w:val="-225"/>
                              <w:marRight w:val="-225"/>
                              <w:marTop w:val="0"/>
                              <w:marBottom w:val="0"/>
                              <w:divBdr>
                                <w:top w:val="none" w:sz="0" w:space="0" w:color="auto"/>
                                <w:left w:val="none" w:sz="0" w:space="0" w:color="auto"/>
                                <w:bottom w:val="none" w:sz="0" w:space="0" w:color="auto"/>
                                <w:right w:val="none" w:sz="0" w:space="0" w:color="auto"/>
                              </w:divBdr>
                              <w:divsChild>
                                <w:div w:id="1285043190">
                                  <w:marLeft w:val="0"/>
                                  <w:marRight w:val="0"/>
                                  <w:marTop w:val="0"/>
                                  <w:marBottom w:val="0"/>
                                  <w:divBdr>
                                    <w:top w:val="none" w:sz="0" w:space="0" w:color="auto"/>
                                    <w:left w:val="none" w:sz="0" w:space="0" w:color="auto"/>
                                    <w:bottom w:val="none" w:sz="0" w:space="0" w:color="auto"/>
                                    <w:right w:val="none" w:sz="0" w:space="0" w:color="auto"/>
                                  </w:divBdr>
                                  <w:divsChild>
                                    <w:div w:id="21451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256520">
      <w:bodyDiv w:val="1"/>
      <w:marLeft w:val="0"/>
      <w:marRight w:val="0"/>
      <w:marTop w:val="0"/>
      <w:marBottom w:val="0"/>
      <w:divBdr>
        <w:top w:val="none" w:sz="0" w:space="0" w:color="auto"/>
        <w:left w:val="none" w:sz="0" w:space="0" w:color="auto"/>
        <w:bottom w:val="none" w:sz="0" w:space="0" w:color="auto"/>
        <w:right w:val="none" w:sz="0" w:space="0" w:color="auto"/>
      </w:divBdr>
      <w:divsChild>
        <w:div w:id="726760562">
          <w:marLeft w:val="0"/>
          <w:marRight w:val="0"/>
          <w:marTop w:val="0"/>
          <w:marBottom w:val="0"/>
          <w:divBdr>
            <w:top w:val="none" w:sz="0" w:space="0" w:color="auto"/>
            <w:left w:val="none" w:sz="0" w:space="0" w:color="auto"/>
            <w:bottom w:val="none" w:sz="0" w:space="0" w:color="auto"/>
            <w:right w:val="none" w:sz="0" w:space="0" w:color="auto"/>
          </w:divBdr>
          <w:divsChild>
            <w:div w:id="94517760">
              <w:marLeft w:val="0"/>
              <w:marRight w:val="0"/>
              <w:marTop w:val="0"/>
              <w:marBottom w:val="0"/>
              <w:divBdr>
                <w:top w:val="none" w:sz="0" w:space="0" w:color="auto"/>
                <w:left w:val="none" w:sz="0" w:space="0" w:color="auto"/>
                <w:bottom w:val="single" w:sz="48" w:space="0" w:color="F7F7F7"/>
                <w:right w:val="none" w:sz="0" w:space="0" w:color="auto"/>
              </w:divBdr>
              <w:divsChild>
                <w:div w:id="17048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572623">
      <w:bodyDiv w:val="1"/>
      <w:marLeft w:val="0"/>
      <w:marRight w:val="0"/>
      <w:marTop w:val="0"/>
      <w:marBottom w:val="0"/>
      <w:divBdr>
        <w:top w:val="none" w:sz="0" w:space="0" w:color="auto"/>
        <w:left w:val="none" w:sz="0" w:space="0" w:color="auto"/>
        <w:bottom w:val="none" w:sz="0" w:space="0" w:color="auto"/>
        <w:right w:val="none" w:sz="0" w:space="0" w:color="auto"/>
      </w:divBdr>
    </w:div>
    <w:div w:id="1324627419">
      <w:bodyDiv w:val="1"/>
      <w:marLeft w:val="0"/>
      <w:marRight w:val="0"/>
      <w:marTop w:val="0"/>
      <w:marBottom w:val="0"/>
      <w:divBdr>
        <w:top w:val="none" w:sz="0" w:space="0" w:color="auto"/>
        <w:left w:val="none" w:sz="0" w:space="0" w:color="auto"/>
        <w:bottom w:val="none" w:sz="0" w:space="0" w:color="auto"/>
        <w:right w:val="none" w:sz="0" w:space="0" w:color="auto"/>
      </w:divBdr>
    </w:div>
    <w:div w:id="1326200099">
      <w:bodyDiv w:val="1"/>
      <w:marLeft w:val="0"/>
      <w:marRight w:val="0"/>
      <w:marTop w:val="0"/>
      <w:marBottom w:val="0"/>
      <w:divBdr>
        <w:top w:val="none" w:sz="0" w:space="0" w:color="auto"/>
        <w:left w:val="none" w:sz="0" w:space="0" w:color="auto"/>
        <w:bottom w:val="none" w:sz="0" w:space="0" w:color="auto"/>
        <w:right w:val="none" w:sz="0" w:space="0" w:color="auto"/>
      </w:divBdr>
      <w:divsChild>
        <w:div w:id="1077939490">
          <w:marLeft w:val="0"/>
          <w:marRight w:val="0"/>
          <w:marTop w:val="0"/>
          <w:marBottom w:val="0"/>
          <w:divBdr>
            <w:top w:val="none" w:sz="0" w:space="0" w:color="auto"/>
            <w:left w:val="none" w:sz="0" w:space="0" w:color="auto"/>
            <w:bottom w:val="none" w:sz="0" w:space="0" w:color="auto"/>
            <w:right w:val="none" w:sz="0" w:space="0" w:color="auto"/>
          </w:divBdr>
          <w:divsChild>
            <w:div w:id="1930503769">
              <w:marLeft w:val="0"/>
              <w:marRight w:val="0"/>
              <w:marTop w:val="100"/>
              <w:marBottom w:val="100"/>
              <w:divBdr>
                <w:top w:val="none" w:sz="0" w:space="0" w:color="auto"/>
                <w:left w:val="none" w:sz="0" w:space="0" w:color="auto"/>
                <w:bottom w:val="none" w:sz="0" w:space="0" w:color="auto"/>
                <w:right w:val="none" w:sz="0" w:space="0" w:color="auto"/>
              </w:divBdr>
              <w:divsChild>
                <w:div w:id="381056124">
                  <w:marLeft w:val="0"/>
                  <w:marRight w:val="0"/>
                  <w:marTop w:val="0"/>
                  <w:marBottom w:val="0"/>
                  <w:divBdr>
                    <w:top w:val="none" w:sz="0" w:space="0" w:color="auto"/>
                    <w:left w:val="none" w:sz="0" w:space="0" w:color="auto"/>
                    <w:bottom w:val="none" w:sz="0" w:space="0" w:color="auto"/>
                    <w:right w:val="none" w:sz="0" w:space="0" w:color="auto"/>
                  </w:divBdr>
                  <w:divsChild>
                    <w:div w:id="1477794496">
                      <w:marLeft w:val="0"/>
                      <w:marRight w:val="0"/>
                      <w:marTop w:val="0"/>
                      <w:marBottom w:val="0"/>
                      <w:divBdr>
                        <w:top w:val="none" w:sz="0" w:space="0" w:color="auto"/>
                        <w:left w:val="none" w:sz="0" w:space="0" w:color="auto"/>
                        <w:bottom w:val="none" w:sz="0" w:space="0" w:color="auto"/>
                        <w:right w:val="none" w:sz="0" w:space="0" w:color="auto"/>
                      </w:divBdr>
                      <w:divsChild>
                        <w:div w:id="213083722">
                          <w:marLeft w:val="0"/>
                          <w:marRight w:val="0"/>
                          <w:marTop w:val="0"/>
                          <w:marBottom w:val="0"/>
                          <w:divBdr>
                            <w:top w:val="none" w:sz="0" w:space="0" w:color="auto"/>
                            <w:left w:val="none" w:sz="0" w:space="0" w:color="auto"/>
                            <w:bottom w:val="none" w:sz="0" w:space="0" w:color="auto"/>
                            <w:right w:val="none" w:sz="0" w:space="0" w:color="auto"/>
                          </w:divBdr>
                          <w:divsChild>
                            <w:div w:id="1659729668">
                              <w:marLeft w:val="0"/>
                              <w:marRight w:val="0"/>
                              <w:marTop w:val="0"/>
                              <w:marBottom w:val="0"/>
                              <w:divBdr>
                                <w:top w:val="none" w:sz="0" w:space="0" w:color="auto"/>
                                <w:left w:val="none" w:sz="0" w:space="0" w:color="auto"/>
                                <w:bottom w:val="none" w:sz="0" w:space="0" w:color="auto"/>
                                <w:right w:val="none" w:sz="0" w:space="0" w:color="auto"/>
                              </w:divBdr>
                              <w:divsChild>
                                <w:div w:id="1450661049">
                                  <w:marLeft w:val="0"/>
                                  <w:marRight w:val="0"/>
                                  <w:marTop w:val="0"/>
                                  <w:marBottom w:val="0"/>
                                  <w:divBdr>
                                    <w:top w:val="none" w:sz="0" w:space="0" w:color="auto"/>
                                    <w:left w:val="none" w:sz="0" w:space="0" w:color="auto"/>
                                    <w:bottom w:val="none" w:sz="0" w:space="0" w:color="auto"/>
                                    <w:right w:val="none" w:sz="0" w:space="0" w:color="auto"/>
                                  </w:divBdr>
                                  <w:divsChild>
                                    <w:div w:id="615018306">
                                      <w:marLeft w:val="0"/>
                                      <w:marRight w:val="0"/>
                                      <w:marTop w:val="0"/>
                                      <w:marBottom w:val="0"/>
                                      <w:divBdr>
                                        <w:top w:val="none" w:sz="0" w:space="0" w:color="auto"/>
                                        <w:left w:val="none" w:sz="0" w:space="0" w:color="auto"/>
                                        <w:bottom w:val="none" w:sz="0" w:space="0" w:color="auto"/>
                                        <w:right w:val="none" w:sz="0" w:space="0" w:color="auto"/>
                                      </w:divBdr>
                                      <w:divsChild>
                                        <w:div w:id="110719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7344912">
      <w:bodyDiv w:val="1"/>
      <w:marLeft w:val="0"/>
      <w:marRight w:val="0"/>
      <w:marTop w:val="0"/>
      <w:marBottom w:val="0"/>
      <w:divBdr>
        <w:top w:val="none" w:sz="0" w:space="0" w:color="auto"/>
        <w:left w:val="none" w:sz="0" w:space="0" w:color="auto"/>
        <w:bottom w:val="none" w:sz="0" w:space="0" w:color="auto"/>
        <w:right w:val="none" w:sz="0" w:space="0" w:color="auto"/>
      </w:divBdr>
    </w:div>
    <w:div w:id="1345204681">
      <w:bodyDiv w:val="1"/>
      <w:marLeft w:val="0"/>
      <w:marRight w:val="0"/>
      <w:marTop w:val="0"/>
      <w:marBottom w:val="0"/>
      <w:divBdr>
        <w:top w:val="none" w:sz="0" w:space="0" w:color="auto"/>
        <w:left w:val="none" w:sz="0" w:space="0" w:color="auto"/>
        <w:bottom w:val="none" w:sz="0" w:space="0" w:color="auto"/>
        <w:right w:val="none" w:sz="0" w:space="0" w:color="auto"/>
      </w:divBdr>
    </w:div>
    <w:div w:id="1419712949">
      <w:bodyDiv w:val="1"/>
      <w:marLeft w:val="0"/>
      <w:marRight w:val="0"/>
      <w:marTop w:val="0"/>
      <w:marBottom w:val="0"/>
      <w:divBdr>
        <w:top w:val="none" w:sz="0" w:space="0" w:color="auto"/>
        <w:left w:val="none" w:sz="0" w:space="0" w:color="auto"/>
        <w:bottom w:val="none" w:sz="0" w:space="0" w:color="auto"/>
        <w:right w:val="none" w:sz="0" w:space="0" w:color="auto"/>
      </w:divBdr>
    </w:div>
    <w:div w:id="1438255526">
      <w:bodyDiv w:val="1"/>
      <w:marLeft w:val="0"/>
      <w:marRight w:val="0"/>
      <w:marTop w:val="0"/>
      <w:marBottom w:val="0"/>
      <w:divBdr>
        <w:top w:val="none" w:sz="0" w:space="0" w:color="auto"/>
        <w:left w:val="none" w:sz="0" w:space="0" w:color="auto"/>
        <w:bottom w:val="none" w:sz="0" w:space="0" w:color="auto"/>
        <w:right w:val="none" w:sz="0" w:space="0" w:color="auto"/>
      </w:divBdr>
      <w:divsChild>
        <w:div w:id="785656977">
          <w:marLeft w:val="0"/>
          <w:marRight w:val="0"/>
          <w:marTop w:val="0"/>
          <w:marBottom w:val="0"/>
          <w:divBdr>
            <w:top w:val="none" w:sz="0" w:space="0" w:color="auto"/>
            <w:left w:val="none" w:sz="0" w:space="0" w:color="auto"/>
            <w:bottom w:val="none" w:sz="0" w:space="0" w:color="auto"/>
            <w:right w:val="none" w:sz="0" w:space="0" w:color="auto"/>
          </w:divBdr>
          <w:divsChild>
            <w:div w:id="1019510280">
              <w:marLeft w:val="0"/>
              <w:marRight w:val="0"/>
              <w:marTop w:val="100"/>
              <w:marBottom w:val="100"/>
              <w:divBdr>
                <w:top w:val="none" w:sz="0" w:space="0" w:color="auto"/>
                <w:left w:val="none" w:sz="0" w:space="0" w:color="auto"/>
                <w:bottom w:val="none" w:sz="0" w:space="0" w:color="auto"/>
                <w:right w:val="none" w:sz="0" w:space="0" w:color="auto"/>
              </w:divBdr>
              <w:divsChild>
                <w:div w:id="360710269">
                  <w:marLeft w:val="0"/>
                  <w:marRight w:val="0"/>
                  <w:marTop w:val="0"/>
                  <w:marBottom w:val="0"/>
                  <w:divBdr>
                    <w:top w:val="none" w:sz="0" w:space="0" w:color="auto"/>
                    <w:left w:val="none" w:sz="0" w:space="0" w:color="auto"/>
                    <w:bottom w:val="none" w:sz="0" w:space="0" w:color="auto"/>
                    <w:right w:val="none" w:sz="0" w:space="0" w:color="auto"/>
                  </w:divBdr>
                  <w:divsChild>
                    <w:div w:id="2104300706">
                      <w:marLeft w:val="0"/>
                      <w:marRight w:val="0"/>
                      <w:marTop w:val="0"/>
                      <w:marBottom w:val="0"/>
                      <w:divBdr>
                        <w:top w:val="none" w:sz="0" w:space="0" w:color="auto"/>
                        <w:left w:val="none" w:sz="0" w:space="0" w:color="auto"/>
                        <w:bottom w:val="none" w:sz="0" w:space="0" w:color="auto"/>
                        <w:right w:val="none" w:sz="0" w:space="0" w:color="auto"/>
                      </w:divBdr>
                      <w:divsChild>
                        <w:div w:id="985012229">
                          <w:marLeft w:val="0"/>
                          <w:marRight w:val="0"/>
                          <w:marTop w:val="0"/>
                          <w:marBottom w:val="0"/>
                          <w:divBdr>
                            <w:top w:val="none" w:sz="0" w:space="0" w:color="auto"/>
                            <w:left w:val="none" w:sz="0" w:space="0" w:color="auto"/>
                            <w:bottom w:val="none" w:sz="0" w:space="0" w:color="auto"/>
                            <w:right w:val="none" w:sz="0" w:space="0" w:color="auto"/>
                          </w:divBdr>
                          <w:divsChild>
                            <w:div w:id="1600139752">
                              <w:marLeft w:val="0"/>
                              <w:marRight w:val="0"/>
                              <w:marTop w:val="0"/>
                              <w:marBottom w:val="0"/>
                              <w:divBdr>
                                <w:top w:val="none" w:sz="0" w:space="0" w:color="auto"/>
                                <w:left w:val="none" w:sz="0" w:space="0" w:color="auto"/>
                                <w:bottom w:val="none" w:sz="0" w:space="0" w:color="auto"/>
                                <w:right w:val="none" w:sz="0" w:space="0" w:color="auto"/>
                              </w:divBdr>
                              <w:divsChild>
                                <w:div w:id="1108164765">
                                  <w:marLeft w:val="0"/>
                                  <w:marRight w:val="0"/>
                                  <w:marTop w:val="0"/>
                                  <w:marBottom w:val="0"/>
                                  <w:divBdr>
                                    <w:top w:val="none" w:sz="0" w:space="0" w:color="auto"/>
                                    <w:left w:val="none" w:sz="0" w:space="0" w:color="auto"/>
                                    <w:bottom w:val="none" w:sz="0" w:space="0" w:color="auto"/>
                                    <w:right w:val="none" w:sz="0" w:space="0" w:color="auto"/>
                                  </w:divBdr>
                                  <w:divsChild>
                                    <w:div w:id="1714572265">
                                      <w:marLeft w:val="0"/>
                                      <w:marRight w:val="0"/>
                                      <w:marTop w:val="0"/>
                                      <w:marBottom w:val="0"/>
                                      <w:divBdr>
                                        <w:top w:val="none" w:sz="0" w:space="0" w:color="auto"/>
                                        <w:left w:val="none" w:sz="0" w:space="0" w:color="auto"/>
                                        <w:bottom w:val="none" w:sz="0" w:space="0" w:color="auto"/>
                                        <w:right w:val="none" w:sz="0" w:space="0" w:color="auto"/>
                                      </w:divBdr>
                                      <w:divsChild>
                                        <w:div w:id="158448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9616503">
      <w:bodyDiv w:val="1"/>
      <w:marLeft w:val="0"/>
      <w:marRight w:val="0"/>
      <w:marTop w:val="0"/>
      <w:marBottom w:val="0"/>
      <w:divBdr>
        <w:top w:val="none" w:sz="0" w:space="0" w:color="auto"/>
        <w:left w:val="none" w:sz="0" w:space="0" w:color="auto"/>
        <w:bottom w:val="none" w:sz="0" w:space="0" w:color="auto"/>
        <w:right w:val="none" w:sz="0" w:space="0" w:color="auto"/>
      </w:divBdr>
    </w:div>
    <w:div w:id="1469975429">
      <w:bodyDiv w:val="1"/>
      <w:marLeft w:val="0"/>
      <w:marRight w:val="0"/>
      <w:marTop w:val="0"/>
      <w:marBottom w:val="0"/>
      <w:divBdr>
        <w:top w:val="none" w:sz="0" w:space="0" w:color="auto"/>
        <w:left w:val="none" w:sz="0" w:space="0" w:color="auto"/>
        <w:bottom w:val="none" w:sz="0" w:space="0" w:color="auto"/>
        <w:right w:val="none" w:sz="0" w:space="0" w:color="auto"/>
      </w:divBdr>
    </w:div>
    <w:div w:id="1481848290">
      <w:bodyDiv w:val="1"/>
      <w:marLeft w:val="0"/>
      <w:marRight w:val="0"/>
      <w:marTop w:val="0"/>
      <w:marBottom w:val="0"/>
      <w:divBdr>
        <w:top w:val="none" w:sz="0" w:space="0" w:color="auto"/>
        <w:left w:val="none" w:sz="0" w:space="0" w:color="auto"/>
        <w:bottom w:val="none" w:sz="0" w:space="0" w:color="auto"/>
        <w:right w:val="none" w:sz="0" w:space="0" w:color="auto"/>
      </w:divBdr>
      <w:divsChild>
        <w:div w:id="1600917120">
          <w:marLeft w:val="0"/>
          <w:marRight w:val="0"/>
          <w:marTop w:val="0"/>
          <w:marBottom w:val="0"/>
          <w:divBdr>
            <w:top w:val="none" w:sz="0" w:space="0" w:color="auto"/>
            <w:left w:val="none" w:sz="0" w:space="0" w:color="auto"/>
            <w:bottom w:val="none" w:sz="0" w:space="0" w:color="auto"/>
            <w:right w:val="none" w:sz="0" w:space="0" w:color="auto"/>
          </w:divBdr>
          <w:divsChild>
            <w:div w:id="1828786453">
              <w:marLeft w:val="0"/>
              <w:marRight w:val="0"/>
              <w:marTop w:val="100"/>
              <w:marBottom w:val="100"/>
              <w:divBdr>
                <w:top w:val="none" w:sz="0" w:space="0" w:color="auto"/>
                <w:left w:val="none" w:sz="0" w:space="0" w:color="auto"/>
                <w:bottom w:val="none" w:sz="0" w:space="0" w:color="auto"/>
                <w:right w:val="none" w:sz="0" w:space="0" w:color="auto"/>
              </w:divBdr>
              <w:divsChild>
                <w:div w:id="1087117230">
                  <w:marLeft w:val="0"/>
                  <w:marRight w:val="0"/>
                  <w:marTop w:val="0"/>
                  <w:marBottom w:val="0"/>
                  <w:divBdr>
                    <w:top w:val="none" w:sz="0" w:space="0" w:color="auto"/>
                    <w:left w:val="none" w:sz="0" w:space="0" w:color="auto"/>
                    <w:bottom w:val="none" w:sz="0" w:space="0" w:color="auto"/>
                    <w:right w:val="none" w:sz="0" w:space="0" w:color="auto"/>
                  </w:divBdr>
                  <w:divsChild>
                    <w:div w:id="1238513029">
                      <w:marLeft w:val="0"/>
                      <w:marRight w:val="0"/>
                      <w:marTop w:val="0"/>
                      <w:marBottom w:val="0"/>
                      <w:divBdr>
                        <w:top w:val="none" w:sz="0" w:space="0" w:color="auto"/>
                        <w:left w:val="none" w:sz="0" w:space="0" w:color="auto"/>
                        <w:bottom w:val="none" w:sz="0" w:space="0" w:color="auto"/>
                        <w:right w:val="none" w:sz="0" w:space="0" w:color="auto"/>
                      </w:divBdr>
                      <w:divsChild>
                        <w:div w:id="1086028207">
                          <w:marLeft w:val="0"/>
                          <w:marRight w:val="0"/>
                          <w:marTop w:val="0"/>
                          <w:marBottom w:val="0"/>
                          <w:divBdr>
                            <w:top w:val="none" w:sz="0" w:space="0" w:color="auto"/>
                            <w:left w:val="none" w:sz="0" w:space="0" w:color="auto"/>
                            <w:bottom w:val="none" w:sz="0" w:space="0" w:color="auto"/>
                            <w:right w:val="none" w:sz="0" w:space="0" w:color="auto"/>
                          </w:divBdr>
                          <w:divsChild>
                            <w:div w:id="2001736307">
                              <w:marLeft w:val="0"/>
                              <w:marRight w:val="0"/>
                              <w:marTop w:val="0"/>
                              <w:marBottom w:val="0"/>
                              <w:divBdr>
                                <w:top w:val="none" w:sz="0" w:space="0" w:color="auto"/>
                                <w:left w:val="none" w:sz="0" w:space="0" w:color="auto"/>
                                <w:bottom w:val="none" w:sz="0" w:space="0" w:color="auto"/>
                                <w:right w:val="none" w:sz="0" w:space="0" w:color="auto"/>
                              </w:divBdr>
                              <w:divsChild>
                                <w:div w:id="1249460058">
                                  <w:marLeft w:val="0"/>
                                  <w:marRight w:val="0"/>
                                  <w:marTop w:val="0"/>
                                  <w:marBottom w:val="0"/>
                                  <w:divBdr>
                                    <w:top w:val="none" w:sz="0" w:space="0" w:color="auto"/>
                                    <w:left w:val="none" w:sz="0" w:space="0" w:color="auto"/>
                                    <w:bottom w:val="none" w:sz="0" w:space="0" w:color="auto"/>
                                    <w:right w:val="none" w:sz="0" w:space="0" w:color="auto"/>
                                  </w:divBdr>
                                  <w:divsChild>
                                    <w:div w:id="766075436">
                                      <w:marLeft w:val="0"/>
                                      <w:marRight w:val="0"/>
                                      <w:marTop w:val="0"/>
                                      <w:marBottom w:val="0"/>
                                      <w:divBdr>
                                        <w:top w:val="none" w:sz="0" w:space="0" w:color="auto"/>
                                        <w:left w:val="none" w:sz="0" w:space="0" w:color="auto"/>
                                        <w:bottom w:val="none" w:sz="0" w:space="0" w:color="auto"/>
                                        <w:right w:val="none" w:sz="0" w:space="0" w:color="auto"/>
                                      </w:divBdr>
                                      <w:divsChild>
                                        <w:div w:id="12702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5607297">
      <w:bodyDiv w:val="1"/>
      <w:marLeft w:val="0"/>
      <w:marRight w:val="0"/>
      <w:marTop w:val="0"/>
      <w:marBottom w:val="0"/>
      <w:divBdr>
        <w:top w:val="none" w:sz="0" w:space="0" w:color="auto"/>
        <w:left w:val="none" w:sz="0" w:space="0" w:color="auto"/>
        <w:bottom w:val="none" w:sz="0" w:space="0" w:color="auto"/>
        <w:right w:val="none" w:sz="0" w:space="0" w:color="auto"/>
      </w:divBdr>
    </w:div>
    <w:div w:id="1508247666">
      <w:bodyDiv w:val="1"/>
      <w:marLeft w:val="0"/>
      <w:marRight w:val="0"/>
      <w:marTop w:val="0"/>
      <w:marBottom w:val="0"/>
      <w:divBdr>
        <w:top w:val="none" w:sz="0" w:space="0" w:color="auto"/>
        <w:left w:val="none" w:sz="0" w:space="0" w:color="auto"/>
        <w:bottom w:val="none" w:sz="0" w:space="0" w:color="auto"/>
        <w:right w:val="none" w:sz="0" w:space="0" w:color="auto"/>
      </w:divBdr>
      <w:divsChild>
        <w:div w:id="2067485050">
          <w:marLeft w:val="0"/>
          <w:marRight w:val="0"/>
          <w:marTop w:val="0"/>
          <w:marBottom w:val="0"/>
          <w:divBdr>
            <w:top w:val="none" w:sz="0" w:space="0" w:color="auto"/>
            <w:left w:val="none" w:sz="0" w:space="0" w:color="auto"/>
            <w:bottom w:val="none" w:sz="0" w:space="0" w:color="auto"/>
            <w:right w:val="none" w:sz="0" w:space="0" w:color="auto"/>
          </w:divBdr>
          <w:divsChild>
            <w:div w:id="2041124620">
              <w:marLeft w:val="0"/>
              <w:marRight w:val="0"/>
              <w:marTop w:val="0"/>
              <w:marBottom w:val="0"/>
              <w:divBdr>
                <w:top w:val="none" w:sz="0" w:space="0" w:color="auto"/>
                <w:left w:val="none" w:sz="0" w:space="0" w:color="auto"/>
                <w:bottom w:val="none" w:sz="0" w:space="0" w:color="auto"/>
                <w:right w:val="none" w:sz="0" w:space="0" w:color="auto"/>
              </w:divBdr>
              <w:divsChild>
                <w:div w:id="1527282573">
                  <w:marLeft w:val="0"/>
                  <w:marRight w:val="0"/>
                  <w:marTop w:val="0"/>
                  <w:marBottom w:val="0"/>
                  <w:divBdr>
                    <w:top w:val="none" w:sz="0" w:space="0" w:color="auto"/>
                    <w:left w:val="none" w:sz="0" w:space="0" w:color="auto"/>
                    <w:bottom w:val="none" w:sz="0" w:space="0" w:color="auto"/>
                    <w:right w:val="none" w:sz="0" w:space="0" w:color="auto"/>
                  </w:divBdr>
                  <w:divsChild>
                    <w:div w:id="8126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067038">
      <w:bodyDiv w:val="1"/>
      <w:marLeft w:val="0"/>
      <w:marRight w:val="0"/>
      <w:marTop w:val="0"/>
      <w:marBottom w:val="0"/>
      <w:divBdr>
        <w:top w:val="none" w:sz="0" w:space="0" w:color="auto"/>
        <w:left w:val="none" w:sz="0" w:space="0" w:color="auto"/>
        <w:bottom w:val="none" w:sz="0" w:space="0" w:color="auto"/>
        <w:right w:val="none" w:sz="0" w:space="0" w:color="auto"/>
      </w:divBdr>
    </w:div>
    <w:div w:id="1541746530">
      <w:bodyDiv w:val="1"/>
      <w:marLeft w:val="0"/>
      <w:marRight w:val="0"/>
      <w:marTop w:val="0"/>
      <w:marBottom w:val="0"/>
      <w:divBdr>
        <w:top w:val="none" w:sz="0" w:space="0" w:color="auto"/>
        <w:left w:val="none" w:sz="0" w:space="0" w:color="auto"/>
        <w:bottom w:val="none" w:sz="0" w:space="0" w:color="auto"/>
        <w:right w:val="none" w:sz="0" w:space="0" w:color="auto"/>
      </w:divBdr>
    </w:div>
    <w:div w:id="1544634707">
      <w:bodyDiv w:val="1"/>
      <w:marLeft w:val="0"/>
      <w:marRight w:val="0"/>
      <w:marTop w:val="0"/>
      <w:marBottom w:val="0"/>
      <w:divBdr>
        <w:top w:val="none" w:sz="0" w:space="0" w:color="auto"/>
        <w:left w:val="none" w:sz="0" w:space="0" w:color="auto"/>
        <w:bottom w:val="none" w:sz="0" w:space="0" w:color="auto"/>
        <w:right w:val="none" w:sz="0" w:space="0" w:color="auto"/>
      </w:divBdr>
      <w:divsChild>
        <w:div w:id="224533585">
          <w:marLeft w:val="0"/>
          <w:marRight w:val="0"/>
          <w:marTop w:val="0"/>
          <w:marBottom w:val="0"/>
          <w:divBdr>
            <w:top w:val="none" w:sz="0" w:space="0" w:color="auto"/>
            <w:left w:val="none" w:sz="0" w:space="0" w:color="auto"/>
            <w:bottom w:val="none" w:sz="0" w:space="0" w:color="auto"/>
            <w:right w:val="none" w:sz="0" w:space="0" w:color="auto"/>
          </w:divBdr>
          <w:divsChild>
            <w:div w:id="1186676847">
              <w:marLeft w:val="0"/>
              <w:marRight w:val="0"/>
              <w:marTop w:val="0"/>
              <w:marBottom w:val="0"/>
              <w:divBdr>
                <w:top w:val="none" w:sz="0" w:space="0" w:color="auto"/>
                <w:left w:val="none" w:sz="0" w:space="0" w:color="auto"/>
                <w:bottom w:val="none" w:sz="0" w:space="0" w:color="auto"/>
                <w:right w:val="none" w:sz="0" w:space="0" w:color="auto"/>
              </w:divBdr>
              <w:divsChild>
                <w:div w:id="1560747652">
                  <w:marLeft w:val="-225"/>
                  <w:marRight w:val="-225"/>
                  <w:marTop w:val="0"/>
                  <w:marBottom w:val="0"/>
                  <w:divBdr>
                    <w:top w:val="none" w:sz="0" w:space="0" w:color="auto"/>
                    <w:left w:val="none" w:sz="0" w:space="0" w:color="auto"/>
                    <w:bottom w:val="none" w:sz="0" w:space="0" w:color="auto"/>
                    <w:right w:val="none" w:sz="0" w:space="0" w:color="auto"/>
                  </w:divBdr>
                  <w:divsChild>
                    <w:div w:id="1032532434">
                      <w:marLeft w:val="0"/>
                      <w:marRight w:val="0"/>
                      <w:marTop w:val="0"/>
                      <w:marBottom w:val="0"/>
                      <w:divBdr>
                        <w:top w:val="none" w:sz="0" w:space="0" w:color="auto"/>
                        <w:left w:val="none" w:sz="0" w:space="0" w:color="auto"/>
                        <w:bottom w:val="none" w:sz="0" w:space="0" w:color="auto"/>
                        <w:right w:val="none" w:sz="0" w:space="0" w:color="auto"/>
                      </w:divBdr>
                      <w:divsChild>
                        <w:div w:id="1778795950">
                          <w:marLeft w:val="0"/>
                          <w:marRight w:val="0"/>
                          <w:marTop w:val="0"/>
                          <w:marBottom w:val="0"/>
                          <w:divBdr>
                            <w:top w:val="none" w:sz="0" w:space="0" w:color="auto"/>
                            <w:left w:val="none" w:sz="0" w:space="0" w:color="auto"/>
                            <w:bottom w:val="none" w:sz="0" w:space="0" w:color="auto"/>
                            <w:right w:val="none" w:sz="0" w:space="0" w:color="auto"/>
                          </w:divBdr>
                          <w:divsChild>
                            <w:div w:id="1881555445">
                              <w:marLeft w:val="-225"/>
                              <w:marRight w:val="-225"/>
                              <w:marTop w:val="0"/>
                              <w:marBottom w:val="0"/>
                              <w:divBdr>
                                <w:top w:val="none" w:sz="0" w:space="0" w:color="auto"/>
                                <w:left w:val="none" w:sz="0" w:space="0" w:color="auto"/>
                                <w:bottom w:val="none" w:sz="0" w:space="0" w:color="auto"/>
                                <w:right w:val="none" w:sz="0" w:space="0" w:color="auto"/>
                              </w:divBdr>
                              <w:divsChild>
                                <w:div w:id="1598054379">
                                  <w:marLeft w:val="0"/>
                                  <w:marRight w:val="0"/>
                                  <w:marTop w:val="0"/>
                                  <w:marBottom w:val="0"/>
                                  <w:divBdr>
                                    <w:top w:val="none" w:sz="0" w:space="0" w:color="auto"/>
                                    <w:left w:val="none" w:sz="0" w:space="0" w:color="auto"/>
                                    <w:bottom w:val="none" w:sz="0" w:space="0" w:color="auto"/>
                                    <w:right w:val="none" w:sz="0" w:space="0" w:color="auto"/>
                                  </w:divBdr>
                                  <w:divsChild>
                                    <w:div w:id="25055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3421218">
      <w:bodyDiv w:val="1"/>
      <w:marLeft w:val="0"/>
      <w:marRight w:val="0"/>
      <w:marTop w:val="0"/>
      <w:marBottom w:val="0"/>
      <w:divBdr>
        <w:top w:val="none" w:sz="0" w:space="0" w:color="auto"/>
        <w:left w:val="none" w:sz="0" w:space="0" w:color="auto"/>
        <w:bottom w:val="none" w:sz="0" w:space="0" w:color="auto"/>
        <w:right w:val="none" w:sz="0" w:space="0" w:color="auto"/>
      </w:divBdr>
    </w:div>
    <w:div w:id="1563099763">
      <w:bodyDiv w:val="1"/>
      <w:marLeft w:val="0"/>
      <w:marRight w:val="0"/>
      <w:marTop w:val="0"/>
      <w:marBottom w:val="0"/>
      <w:divBdr>
        <w:top w:val="none" w:sz="0" w:space="0" w:color="auto"/>
        <w:left w:val="none" w:sz="0" w:space="0" w:color="auto"/>
        <w:bottom w:val="none" w:sz="0" w:space="0" w:color="auto"/>
        <w:right w:val="none" w:sz="0" w:space="0" w:color="auto"/>
      </w:divBdr>
    </w:div>
    <w:div w:id="1571504046">
      <w:bodyDiv w:val="1"/>
      <w:marLeft w:val="0"/>
      <w:marRight w:val="0"/>
      <w:marTop w:val="0"/>
      <w:marBottom w:val="0"/>
      <w:divBdr>
        <w:top w:val="none" w:sz="0" w:space="0" w:color="auto"/>
        <w:left w:val="none" w:sz="0" w:space="0" w:color="auto"/>
        <w:bottom w:val="none" w:sz="0" w:space="0" w:color="auto"/>
        <w:right w:val="none" w:sz="0" w:space="0" w:color="auto"/>
      </w:divBdr>
    </w:div>
    <w:div w:id="1595816617">
      <w:bodyDiv w:val="1"/>
      <w:marLeft w:val="0"/>
      <w:marRight w:val="0"/>
      <w:marTop w:val="0"/>
      <w:marBottom w:val="0"/>
      <w:divBdr>
        <w:top w:val="none" w:sz="0" w:space="0" w:color="auto"/>
        <w:left w:val="none" w:sz="0" w:space="0" w:color="auto"/>
        <w:bottom w:val="none" w:sz="0" w:space="0" w:color="auto"/>
        <w:right w:val="none" w:sz="0" w:space="0" w:color="auto"/>
      </w:divBdr>
    </w:div>
    <w:div w:id="1598244233">
      <w:bodyDiv w:val="1"/>
      <w:marLeft w:val="0"/>
      <w:marRight w:val="0"/>
      <w:marTop w:val="0"/>
      <w:marBottom w:val="0"/>
      <w:divBdr>
        <w:top w:val="none" w:sz="0" w:space="0" w:color="auto"/>
        <w:left w:val="none" w:sz="0" w:space="0" w:color="auto"/>
        <w:bottom w:val="none" w:sz="0" w:space="0" w:color="auto"/>
        <w:right w:val="none" w:sz="0" w:space="0" w:color="auto"/>
      </w:divBdr>
    </w:div>
    <w:div w:id="1616249011">
      <w:bodyDiv w:val="1"/>
      <w:marLeft w:val="0"/>
      <w:marRight w:val="0"/>
      <w:marTop w:val="0"/>
      <w:marBottom w:val="0"/>
      <w:divBdr>
        <w:top w:val="none" w:sz="0" w:space="0" w:color="auto"/>
        <w:left w:val="none" w:sz="0" w:space="0" w:color="auto"/>
        <w:bottom w:val="none" w:sz="0" w:space="0" w:color="auto"/>
        <w:right w:val="none" w:sz="0" w:space="0" w:color="auto"/>
      </w:divBdr>
    </w:div>
    <w:div w:id="1621688855">
      <w:bodyDiv w:val="1"/>
      <w:marLeft w:val="0"/>
      <w:marRight w:val="0"/>
      <w:marTop w:val="0"/>
      <w:marBottom w:val="0"/>
      <w:divBdr>
        <w:top w:val="none" w:sz="0" w:space="0" w:color="auto"/>
        <w:left w:val="none" w:sz="0" w:space="0" w:color="auto"/>
        <w:bottom w:val="none" w:sz="0" w:space="0" w:color="auto"/>
        <w:right w:val="none" w:sz="0" w:space="0" w:color="auto"/>
      </w:divBdr>
    </w:div>
    <w:div w:id="1622834959">
      <w:bodyDiv w:val="1"/>
      <w:marLeft w:val="0"/>
      <w:marRight w:val="0"/>
      <w:marTop w:val="0"/>
      <w:marBottom w:val="0"/>
      <w:divBdr>
        <w:top w:val="none" w:sz="0" w:space="0" w:color="auto"/>
        <w:left w:val="none" w:sz="0" w:space="0" w:color="auto"/>
        <w:bottom w:val="none" w:sz="0" w:space="0" w:color="auto"/>
        <w:right w:val="none" w:sz="0" w:space="0" w:color="auto"/>
      </w:divBdr>
    </w:div>
    <w:div w:id="1623029087">
      <w:bodyDiv w:val="1"/>
      <w:marLeft w:val="0"/>
      <w:marRight w:val="0"/>
      <w:marTop w:val="0"/>
      <w:marBottom w:val="0"/>
      <w:divBdr>
        <w:top w:val="none" w:sz="0" w:space="0" w:color="auto"/>
        <w:left w:val="none" w:sz="0" w:space="0" w:color="auto"/>
        <w:bottom w:val="none" w:sz="0" w:space="0" w:color="auto"/>
        <w:right w:val="none" w:sz="0" w:space="0" w:color="auto"/>
      </w:divBdr>
    </w:div>
    <w:div w:id="1631083893">
      <w:bodyDiv w:val="1"/>
      <w:marLeft w:val="0"/>
      <w:marRight w:val="0"/>
      <w:marTop w:val="0"/>
      <w:marBottom w:val="0"/>
      <w:divBdr>
        <w:top w:val="none" w:sz="0" w:space="0" w:color="auto"/>
        <w:left w:val="none" w:sz="0" w:space="0" w:color="auto"/>
        <w:bottom w:val="none" w:sz="0" w:space="0" w:color="auto"/>
        <w:right w:val="none" w:sz="0" w:space="0" w:color="auto"/>
      </w:divBdr>
      <w:divsChild>
        <w:div w:id="1425152057">
          <w:marLeft w:val="0"/>
          <w:marRight w:val="0"/>
          <w:marTop w:val="240"/>
          <w:marBottom w:val="0"/>
          <w:divBdr>
            <w:top w:val="none" w:sz="0" w:space="0" w:color="auto"/>
            <w:left w:val="none" w:sz="0" w:space="0" w:color="auto"/>
            <w:bottom w:val="none" w:sz="0" w:space="0" w:color="auto"/>
            <w:right w:val="none" w:sz="0" w:space="0" w:color="auto"/>
          </w:divBdr>
        </w:div>
        <w:div w:id="1853953501">
          <w:marLeft w:val="0"/>
          <w:marRight w:val="0"/>
          <w:marTop w:val="240"/>
          <w:marBottom w:val="0"/>
          <w:divBdr>
            <w:top w:val="none" w:sz="0" w:space="0" w:color="auto"/>
            <w:left w:val="none" w:sz="0" w:space="0" w:color="auto"/>
            <w:bottom w:val="none" w:sz="0" w:space="0" w:color="auto"/>
            <w:right w:val="none" w:sz="0" w:space="0" w:color="auto"/>
          </w:divBdr>
        </w:div>
      </w:divsChild>
    </w:div>
    <w:div w:id="1652057557">
      <w:bodyDiv w:val="1"/>
      <w:marLeft w:val="0"/>
      <w:marRight w:val="0"/>
      <w:marTop w:val="0"/>
      <w:marBottom w:val="0"/>
      <w:divBdr>
        <w:top w:val="none" w:sz="0" w:space="0" w:color="auto"/>
        <w:left w:val="none" w:sz="0" w:space="0" w:color="auto"/>
        <w:bottom w:val="none" w:sz="0" w:space="0" w:color="auto"/>
        <w:right w:val="none" w:sz="0" w:space="0" w:color="auto"/>
      </w:divBdr>
      <w:divsChild>
        <w:div w:id="1185050357">
          <w:marLeft w:val="0"/>
          <w:marRight w:val="0"/>
          <w:marTop w:val="0"/>
          <w:marBottom w:val="0"/>
          <w:divBdr>
            <w:top w:val="none" w:sz="0" w:space="0" w:color="auto"/>
            <w:left w:val="none" w:sz="0" w:space="0" w:color="auto"/>
            <w:bottom w:val="none" w:sz="0" w:space="0" w:color="auto"/>
            <w:right w:val="none" w:sz="0" w:space="0" w:color="auto"/>
          </w:divBdr>
          <w:divsChild>
            <w:div w:id="538395704">
              <w:marLeft w:val="0"/>
              <w:marRight w:val="0"/>
              <w:marTop w:val="0"/>
              <w:marBottom w:val="0"/>
              <w:divBdr>
                <w:top w:val="none" w:sz="0" w:space="0" w:color="auto"/>
                <w:left w:val="none" w:sz="0" w:space="0" w:color="auto"/>
                <w:bottom w:val="none" w:sz="0" w:space="0" w:color="auto"/>
                <w:right w:val="none" w:sz="0" w:space="0" w:color="auto"/>
              </w:divBdr>
              <w:divsChild>
                <w:div w:id="956981719">
                  <w:marLeft w:val="-225"/>
                  <w:marRight w:val="-225"/>
                  <w:marTop w:val="0"/>
                  <w:marBottom w:val="0"/>
                  <w:divBdr>
                    <w:top w:val="none" w:sz="0" w:space="0" w:color="auto"/>
                    <w:left w:val="none" w:sz="0" w:space="0" w:color="auto"/>
                    <w:bottom w:val="none" w:sz="0" w:space="0" w:color="auto"/>
                    <w:right w:val="none" w:sz="0" w:space="0" w:color="auto"/>
                  </w:divBdr>
                  <w:divsChild>
                    <w:div w:id="1821846666">
                      <w:marLeft w:val="0"/>
                      <w:marRight w:val="0"/>
                      <w:marTop w:val="0"/>
                      <w:marBottom w:val="0"/>
                      <w:divBdr>
                        <w:top w:val="none" w:sz="0" w:space="0" w:color="auto"/>
                        <w:left w:val="none" w:sz="0" w:space="0" w:color="auto"/>
                        <w:bottom w:val="none" w:sz="0" w:space="0" w:color="auto"/>
                        <w:right w:val="none" w:sz="0" w:space="0" w:color="auto"/>
                      </w:divBdr>
                      <w:divsChild>
                        <w:div w:id="724451832">
                          <w:marLeft w:val="0"/>
                          <w:marRight w:val="0"/>
                          <w:marTop w:val="0"/>
                          <w:marBottom w:val="0"/>
                          <w:divBdr>
                            <w:top w:val="none" w:sz="0" w:space="0" w:color="auto"/>
                            <w:left w:val="none" w:sz="0" w:space="0" w:color="auto"/>
                            <w:bottom w:val="none" w:sz="0" w:space="0" w:color="auto"/>
                            <w:right w:val="none" w:sz="0" w:space="0" w:color="auto"/>
                          </w:divBdr>
                          <w:divsChild>
                            <w:div w:id="2103328773">
                              <w:marLeft w:val="-225"/>
                              <w:marRight w:val="-225"/>
                              <w:marTop w:val="0"/>
                              <w:marBottom w:val="0"/>
                              <w:divBdr>
                                <w:top w:val="none" w:sz="0" w:space="0" w:color="auto"/>
                                <w:left w:val="none" w:sz="0" w:space="0" w:color="auto"/>
                                <w:bottom w:val="none" w:sz="0" w:space="0" w:color="auto"/>
                                <w:right w:val="none" w:sz="0" w:space="0" w:color="auto"/>
                              </w:divBdr>
                              <w:divsChild>
                                <w:div w:id="2136748709">
                                  <w:marLeft w:val="0"/>
                                  <w:marRight w:val="0"/>
                                  <w:marTop w:val="0"/>
                                  <w:marBottom w:val="0"/>
                                  <w:divBdr>
                                    <w:top w:val="none" w:sz="0" w:space="0" w:color="auto"/>
                                    <w:left w:val="none" w:sz="0" w:space="0" w:color="auto"/>
                                    <w:bottom w:val="none" w:sz="0" w:space="0" w:color="auto"/>
                                    <w:right w:val="none" w:sz="0" w:space="0" w:color="auto"/>
                                  </w:divBdr>
                                  <w:divsChild>
                                    <w:div w:id="107396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373946">
      <w:bodyDiv w:val="1"/>
      <w:marLeft w:val="0"/>
      <w:marRight w:val="0"/>
      <w:marTop w:val="0"/>
      <w:marBottom w:val="0"/>
      <w:divBdr>
        <w:top w:val="none" w:sz="0" w:space="0" w:color="auto"/>
        <w:left w:val="none" w:sz="0" w:space="0" w:color="auto"/>
        <w:bottom w:val="none" w:sz="0" w:space="0" w:color="auto"/>
        <w:right w:val="none" w:sz="0" w:space="0" w:color="auto"/>
      </w:divBdr>
    </w:div>
    <w:div w:id="1656566778">
      <w:bodyDiv w:val="1"/>
      <w:marLeft w:val="0"/>
      <w:marRight w:val="0"/>
      <w:marTop w:val="0"/>
      <w:marBottom w:val="0"/>
      <w:divBdr>
        <w:top w:val="none" w:sz="0" w:space="0" w:color="auto"/>
        <w:left w:val="none" w:sz="0" w:space="0" w:color="auto"/>
        <w:bottom w:val="none" w:sz="0" w:space="0" w:color="auto"/>
        <w:right w:val="none" w:sz="0" w:space="0" w:color="auto"/>
      </w:divBdr>
    </w:div>
    <w:div w:id="1682124037">
      <w:bodyDiv w:val="1"/>
      <w:marLeft w:val="0"/>
      <w:marRight w:val="0"/>
      <w:marTop w:val="0"/>
      <w:marBottom w:val="0"/>
      <w:divBdr>
        <w:top w:val="none" w:sz="0" w:space="0" w:color="auto"/>
        <w:left w:val="none" w:sz="0" w:space="0" w:color="auto"/>
        <w:bottom w:val="none" w:sz="0" w:space="0" w:color="auto"/>
        <w:right w:val="none" w:sz="0" w:space="0" w:color="auto"/>
      </w:divBdr>
    </w:div>
    <w:div w:id="1688797188">
      <w:bodyDiv w:val="1"/>
      <w:marLeft w:val="0"/>
      <w:marRight w:val="0"/>
      <w:marTop w:val="0"/>
      <w:marBottom w:val="0"/>
      <w:divBdr>
        <w:top w:val="none" w:sz="0" w:space="0" w:color="auto"/>
        <w:left w:val="none" w:sz="0" w:space="0" w:color="auto"/>
        <w:bottom w:val="none" w:sz="0" w:space="0" w:color="auto"/>
        <w:right w:val="none" w:sz="0" w:space="0" w:color="auto"/>
      </w:divBdr>
    </w:div>
    <w:div w:id="1704093836">
      <w:bodyDiv w:val="1"/>
      <w:marLeft w:val="0"/>
      <w:marRight w:val="0"/>
      <w:marTop w:val="0"/>
      <w:marBottom w:val="0"/>
      <w:divBdr>
        <w:top w:val="none" w:sz="0" w:space="0" w:color="auto"/>
        <w:left w:val="none" w:sz="0" w:space="0" w:color="auto"/>
        <w:bottom w:val="none" w:sz="0" w:space="0" w:color="auto"/>
        <w:right w:val="none" w:sz="0" w:space="0" w:color="auto"/>
      </w:divBdr>
    </w:div>
    <w:div w:id="1713964125">
      <w:bodyDiv w:val="1"/>
      <w:marLeft w:val="0"/>
      <w:marRight w:val="0"/>
      <w:marTop w:val="0"/>
      <w:marBottom w:val="0"/>
      <w:divBdr>
        <w:top w:val="none" w:sz="0" w:space="0" w:color="auto"/>
        <w:left w:val="none" w:sz="0" w:space="0" w:color="auto"/>
        <w:bottom w:val="none" w:sz="0" w:space="0" w:color="auto"/>
        <w:right w:val="none" w:sz="0" w:space="0" w:color="auto"/>
      </w:divBdr>
      <w:divsChild>
        <w:div w:id="1981038339">
          <w:marLeft w:val="0"/>
          <w:marRight w:val="0"/>
          <w:marTop w:val="0"/>
          <w:marBottom w:val="0"/>
          <w:divBdr>
            <w:top w:val="none" w:sz="0" w:space="0" w:color="auto"/>
            <w:left w:val="none" w:sz="0" w:space="0" w:color="auto"/>
            <w:bottom w:val="none" w:sz="0" w:space="0" w:color="auto"/>
            <w:right w:val="none" w:sz="0" w:space="0" w:color="auto"/>
          </w:divBdr>
          <w:divsChild>
            <w:div w:id="320081687">
              <w:marLeft w:val="0"/>
              <w:marRight w:val="0"/>
              <w:marTop w:val="100"/>
              <w:marBottom w:val="100"/>
              <w:divBdr>
                <w:top w:val="none" w:sz="0" w:space="0" w:color="auto"/>
                <w:left w:val="none" w:sz="0" w:space="0" w:color="auto"/>
                <w:bottom w:val="none" w:sz="0" w:space="0" w:color="auto"/>
                <w:right w:val="none" w:sz="0" w:space="0" w:color="auto"/>
              </w:divBdr>
              <w:divsChild>
                <w:div w:id="433280744">
                  <w:marLeft w:val="0"/>
                  <w:marRight w:val="0"/>
                  <w:marTop w:val="0"/>
                  <w:marBottom w:val="0"/>
                  <w:divBdr>
                    <w:top w:val="none" w:sz="0" w:space="0" w:color="auto"/>
                    <w:left w:val="none" w:sz="0" w:space="0" w:color="auto"/>
                    <w:bottom w:val="none" w:sz="0" w:space="0" w:color="auto"/>
                    <w:right w:val="none" w:sz="0" w:space="0" w:color="auto"/>
                  </w:divBdr>
                  <w:divsChild>
                    <w:div w:id="48841253">
                      <w:marLeft w:val="0"/>
                      <w:marRight w:val="0"/>
                      <w:marTop w:val="0"/>
                      <w:marBottom w:val="0"/>
                      <w:divBdr>
                        <w:top w:val="none" w:sz="0" w:space="0" w:color="auto"/>
                        <w:left w:val="none" w:sz="0" w:space="0" w:color="auto"/>
                        <w:bottom w:val="none" w:sz="0" w:space="0" w:color="auto"/>
                        <w:right w:val="none" w:sz="0" w:space="0" w:color="auto"/>
                      </w:divBdr>
                      <w:divsChild>
                        <w:div w:id="498084423">
                          <w:marLeft w:val="0"/>
                          <w:marRight w:val="0"/>
                          <w:marTop w:val="0"/>
                          <w:marBottom w:val="0"/>
                          <w:divBdr>
                            <w:top w:val="none" w:sz="0" w:space="0" w:color="auto"/>
                            <w:left w:val="none" w:sz="0" w:space="0" w:color="auto"/>
                            <w:bottom w:val="none" w:sz="0" w:space="0" w:color="auto"/>
                            <w:right w:val="none" w:sz="0" w:space="0" w:color="auto"/>
                          </w:divBdr>
                          <w:divsChild>
                            <w:div w:id="1825731356">
                              <w:marLeft w:val="0"/>
                              <w:marRight w:val="0"/>
                              <w:marTop w:val="0"/>
                              <w:marBottom w:val="0"/>
                              <w:divBdr>
                                <w:top w:val="none" w:sz="0" w:space="0" w:color="auto"/>
                                <w:left w:val="none" w:sz="0" w:space="0" w:color="auto"/>
                                <w:bottom w:val="none" w:sz="0" w:space="0" w:color="auto"/>
                                <w:right w:val="none" w:sz="0" w:space="0" w:color="auto"/>
                              </w:divBdr>
                              <w:divsChild>
                                <w:div w:id="471748793">
                                  <w:marLeft w:val="0"/>
                                  <w:marRight w:val="0"/>
                                  <w:marTop w:val="0"/>
                                  <w:marBottom w:val="0"/>
                                  <w:divBdr>
                                    <w:top w:val="none" w:sz="0" w:space="0" w:color="auto"/>
                                    <w:left w:val="none" w:sz="0" w:space="0" w:color="auto"/>
                                    <w:bottom w:val="none" w:sz="0" w:space="0" w:color="auto"/>
                                    <w:right w:val="none" w:sz="0" w:space="0" w:color="auto"/>
                                  </w:divBdr>
                                  <w:divsChild>
                                    <w:div w:id="1158570405">
                                      <w:marLeft w:val="0"/>
                                      <w:marRight w:val="0"/>
                                      <w:marTop w:val="0"/>
                                      <w:marBottom w:val="0"/>
                                      <w:divBdr>
                                        <w:top w:val="none" w:sz="0" w:space="0" w:color="auto"/>
                                        <w:left w:val="none" w:sz="0" w:space="0" w:color="auto"/>
                                        <w:bottom w:val="none" w:sz="0" w:space="0" w:color="auto"/>
                                        <w:right w:val="none" w:sz="0" w:space="0" w:color="auto"/>
                                      </w:divBdr>
                                      <w:divsChild>
                                        <w:div w:id="1678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9647371">
      <w:bodyDiv w:val="1"/>
      <w:marLeft w:val="0"/>
      <w:marRight w:val="0"/>
      <w:marTop w:val="0"/>
      <w:marBottom w:val="0"/>
      <w:divBdr>
        <w:top w:val="none" w:sz="0" w:space="0" w:color="auto"/>
        <w:left w:val="none" w:sz="0" w:space="0" w:color="auto"/>
        <w:bottom w:val="none" w:sz="0" w:space="0" w:color="auto"/>
        <w:right w:val="none" w:sz="0" w:space="0" w:color="auto"/>
      </w:divBdr>
      <w:divsChild>
        <w:div w:id="1385331820">
          <w:marLeft w:val="425"/>
          <w:marRight w:val="0"/>
          <w:marTop w:val="0"/>
          <w:marBottom w:val="0"/>
          <w:divBdr>
            <w:top w:val="none" w:sz="0" w:space="0" w:color="auto"/>
            <w:left w:val="none" w:sz="0" w:space="0" w:color="auto"/>
            <w:bottom w:val="none" w:sz="0" w:space="0" w:color="auto"/>
            <w:right w:val="none" w:sz="0" w:space="0" w:color="auto"/>
          </w:divBdr>
        </w:div>
        <w:div w:id="1397896234">
          <w:marLeft w:val="0"/>
          <w:marRight w:val="0"/>
          <w:marTop w:val="240"/>
          <w:marBottom w:val="0"/>
          <w:divBdr>
            <w:top w:val="none" w:sz="0" w:space="0" w:color="auto"/>
            <w:left w:val="none" w:sz="0" w:space="0" w:color="auto"/>
            <w:bottom w:val="none" w:sz="0" w:space="0" w:color="auto"/>
            <w:right w:val="none" w:sz="0" w:space="0" w:color="auto"/>
          </w:divBdr>
        </w:div>
      </w:divsChild>
    </w:div>
    <w:div w:id="1732579789">
      <w:bodyDiv w:val="1"/>
      <w:marLeft w:val="0"/>
      <w:marRight w:val="0"/>
      <w:marTop w:val="0"/>
      <w:marBottom w:val="0"/>
      <w:divBdr>
        <w:top w:val="none" w:sz="0" w:space="0" w:color="auto"/>
        <w:left w:val="none" w:sz="0" w:space="0" w:color="auto"/>
        <w:bottom w:val="none" w:sz="0" w:space="0" w:color="auto"/>
        <w:right w:val="none" w:sz="0" w:space="0" w:color="auto"/>
      </w:divBdr>
    </w:div>
    <w:div w:id="1741564151">
      <w:bodyDiv w:val="1"/>
      <w:marLeft w:val="0"/>
      <w:marRight w:val="0"/>
      <w:marTop w:val="0"/>
      <w:marBottom w:val="0"/>
      <w:divBdr>
        <w:top w:val="none" w:sz="0" w:space="0" w:color="auto"/>
        <w:left w:val="none" w:sz="0" w:space="0" w:color="auto"/>
        <w:bottom w:val="none" w:sz="0" w:space="0" w:color="auto"/>
        <w:right w:val="none" w:sz="0" w:space="0" w:color="auto"/>
      </w:divBdr>
      <w:divsChild>
        <w:div w:id="740567549">
          <w:marLeft w:val="0"/>
          <w:marRight w:val="0"/>
          <w:marTop w:val="0"/>
          <w:marBottom w:val="0"/>
          <w:divBdr>
            <w:top w:val="none" w:sz="0" w:space="0" w:color="auto"/>
            <w:left w:val="none" w:sz="0" w:space="0" w:color="auto"/>
            <w:bottom w:val="none" w:sz="0" w:space="0" w:color="auto"/>
            <w:right w:val="none" w:sz="0" w:space="0" w:color="auto"/>
          </w:divBdr>
          <w:divsChild>
            <w:div w:id="1472558883">
              <w:marLeft w:val="0"/>
              <w:marRight w:val="0"/>
              <w:marTop w:val="100"/>
              <w:marBottom w:val="100"/>
              <w:divBdr>
                <w:top w:val="none" w:sz="0" w:space="0" w:color="auto"/>
                <w:left w:val="none" w:sz="0" w:space="0" w:color="auto"/>
                <w:bottom w:val="none" w:sz="0" w:space="0" w:color="auto"/>
                <w:right w:val="none" w:sz="0" w:space="0" w:color="auto"/>
              </w:divBdr>
              <w:divsChild>
                <w:div w:id="1816607610">
                  <w:marLeft w:val="0"/>
                  <w:marRight w:val="0"/>
                  <w:marTop w:val="0"/>
                  <w:marBottom w:val="0"/>
                  <w:divBdr>
                    <w:top w:val="none" w:sz="0" w:space="0" w:color="auto"/>
                    <w:left w:val="none" w:sz="0" w:space="0" w:color="auto"/>
                    <w:bottom w:val="none" w:sz="0" w:space="0" w:color="auto"/>
                    <w:right w:val="none" w:sz="0" w:space="0" w:color="auto"/>
                  </w:divBdr>
                  <w:divsChild>
                    <w:div w:id="85224892">
                      <w:marLeft w:val="0"/>
                      <w:marRight w:val="0"/>
                      <w:marTop w:val="0"/>
                      <w:marBottom w:val="0"/>
                      <w:divBdr>
                        <w:top w:val="none" w:sz="0" w:space="0" w:color="auto"/>
                        <w:left w:val="none" w:sz="0" w:space="0" w:color="auto"/>
                        <w:bottom w:val="none" w:sz="0" w:space="0" w:color="auto"/>
                        <w:right w:val="none" w:sz="0" w:space="0" w:color="auto"/>
                      </w:divBdr>
                      <w:divsChild>
                        <w:div w:id="657656286">
                          <w:marLeft w:val="0"/>
                          <w:marRight w:val="0"/>
                          <w:marTop w:val="0"/>
                          <w:marBottom w:val="0"/>
                          <w:divBdr>
                            <w:top w:val="none" w:sz="0" w:space="0" w:color="auto"/>
                            <w:left w:val="none" w:sz="0" w:space="0" w:color="auto"/>
                            <w:bottom w:val="none" w:sz="0" w:space="0" w:color="auto"/>
                            <w:right w:val="none" w:sz="0" w:space="0" w:color="auto"/>
                          </w:divBdr>
                          <w:divsChild>
                            <w:div w:id="1154373419">
                              <w:marLeft w:val="0"/>
                              <w:marRight w:val="0"/>
                              <w:marTop w:val="0"/>
                              <w:marBottom w:val="0"/>
                              <w:divBdr>
                                <w:top w:val="none" w:sz="0" w:space="0" w:color="auto"/>
                                <w:left w:val="none" w:sz="0" w:space="0" w:color="auto"/>
                                <w:bottom w:val="none" w:sz="0" w:space="0" w:color="auto"/>
                                <w:right w:val="none" w:sz="0" w:space="0" w:color="auto"/>
                              </w:divBdr>
                              <w:divsChild>
                                <w:div w:id="1446998713">
                                  <w:marLeft w:val="0"/>
                                  <w:marRight w:val="0"/>
                                  <w:marTop w:val="0"/>
                                  <w:marBottom w:val="0"/>
                                  <w:divBdr>
                                    <w:top w:val="none" w:sz="0" w:space="0" w:color="auto"/>
                                    <w:left w:val="none" w:sz="0" w:space="0" w:color="auto"/>
                                    <w:bottom w:val="none" w:sz="0" w:space="0" w:color="auto"/>
                                    <w:right w:val="none" w:sz="0" w:space="0" w:color="auto"/>
                                  </w:divBdr>
                                  <w:divsChild>
                                    <w:div w:id="1663050023">
                                      <w:marLeft w:val="0"/>
                                      <w:marRight w:val="0"/>
                                      <w:marTop w:val="0"/>
                                      <w:marBottom w:val="0"/>
                                      <w:divBdr>
                                        <w:top w:val="none" w:sz="0" w:space="0" w:color="auto"/>
                                        <w:left w:val="none" w:sz="0" w:space="0" w:color="auto"/>
                                        <w:bottom w:val="none" w:sz="0" w:space="0" w:color="auto"/>
                                        <w:right w:val="none" w:sz="0" w:space="0" w:color="auto"/>
                                      </w:divBdr>
                                      <w:divsChild>
                                        <w:div w:id="14328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6805514">
      <w:bodyDiv w:val="1"/>
      <w:marLeft w:val="0"/>
      <w:marRight w:val="0"/>
      <w:marTop w:val="0"/>
      <w:marBottom w:val="0"/>
      <w:divBdr>
        <w:top w:val="none" w:sz="0" w:space="0" w:color="auto"/>
        <w:left w:val="none" w:sz="0" w:space="0" w:color="auto"/>
        <w:bottom w:val="none" w:sz="0" w:space="0" w:color="auto"/>
        <w:right w:val="none" w:sz="0" w:space="0" w:color="auto"/>
      </w:divBdr>
    </w:div>
    <w:div w:id="1755009668">
      <w:bodyDiv w:val="1"/>
      <w:marLeft w:val="0"/>
      <w:marRight w:val="0"/>
      <w:marTop w:val="0"/>
      <w:marBottom w:val="0"/>
      <w:divBdr>
        <w:top w:val="none" w:sz="0" w:space="0" w:color="auto"/>
        <w:left w:val="none" w:sz="0" w:space="0" w:color="auto"/>
        <w:bottom w:val="none" w:sz="0" w:space="0" w:color="auto"/>
        <w:right w:val="none" w:sz="0" w:space="0" w:color="auto"/>
      </w:divBdr>
    </w:div>
    <w:div w:id="1759520395">
      <w:bodyDiv w:val="1"/>
      <w:marLeft w:val="0"/>
      <w:marRight w:val="0"/>
      <w:marTop w:val="0"/>
      <w:marBottom w:val="0"/>
      <w:divBdr>
        <w:top w:val="none" w:sz="0" w:space="0" w:color="auto"/>
        <w:left w:val="none" w:sz="0" w:space="0" w:color="auto"/>
        <w:bottom w:val="none" w:sz="0" w:space="0" w:color="auto"/>
        <w:right w:val="none" w:sz="0" w:space="0" w:color="auto"/>
      </w:divBdr>
    </w:div>
    <w:div w:id="1761365978">
      <w:bodyDiv w:val="1"/>
      <w:marLeft w:val="0"/>
      <w:marRight w:val="0"/>
      <w:marTop w:val="0"/>
      <w:marBottom w:val="0"/>
      <w:divBdr>
        <w:top w:val="none" w:sz="0" w:space="0" w:color="auto"/>
        <w:left w:val="none" w:sz="0" w:space="0" w:color="auto"/>
        <w:bottom w:val="none" w:sz="0" w:space="0" w:color="auto"/>
        <w:right w:val="none" w:sz="0" w:space="0" w:color="auto"/>
      </w:divBdr>
    </w:div>
    <w:div w:id="1771045073">
      <w:bodyDiv w:val="1"/>
      <w:marLeft w:val="0"/>
      <w:marRight w:val="0"/>
      <w:marTop w:val="0"/>
      <w:marBottom w:val="0"/>
      <w:divBdr>
        <w:top w:val="none" w:sz="0" w:space="0" w:color="auto"/>
        <w:left w:val="none" w:sz="0" w:space="0" w:color="auto"/>
        <w:bottom w:val="none" w:sz="0" w:space="0" w:color="auto"/>
        <w:right w:val="none" w:sz="0" w:space="0" w:color="auto"/>
      </w:divBdr>
    </w:div>
    <w:div w:id="1778521761">
      <w:bodyDiv w:val="1"/>
      <w:marLeft w:val="0"/>
      <w:marRight w:val="0"/>
      <w:marTop w:val="0"/>
      <w:marBottom w:val="0"/>
      <w:divBdr>
        <w:top w:val="none" w:sz="0" w:space="0" w:color="auto"/>
        <w:left w:val="none" w:sz="0" w:space="0" w:color="auto"/>
        <w:bottom w:val="none" w:sz="0" w:space="0" w:color="auto"/>
        <w:right w:val="none" w:sz="0" w:space="0" w:color="auto"/>
      </w:divBdr>
      <w:divsChild>
        <w:div w:id="201526689">
          <w:marLeft w:val="0"/>
          <w:marRight w:val="0"/>
          <w:marTop w:val="0"/>
          <w:marBottom w:val="0"/>
          <w:divBdr>
            <w:top w:val="none" w:sz="0" w:space="0" w:color="auto"/>
            <w:left w:val="none" w:sz="0" w:space="0" w:color="auto"/>
            <w:bottom w:val="none" w:sz="0" w:space="0" w:color="auto"/>
            <w:right w:val="none" w:sz="0" w:space="0" w:color="auto"/>
          </w:divBdr>
          <w:divsChild>
            <w:div w:id="600917461">
              <w:marLeft w:val="0"/>
              <w:marRight w:val="0"/>
              <w:marTop w:val="100"/>
              <w:marBottom w:val="100"/>
              <w:divBdr>
                <w:top w:val="none" w:sz="0" w:space="0" w:color="auto"/>
                <w:left w:val="none" w:sz="0" w:space="0" w:color="auto"/>
                <w:bottom w:val="none" w:sz="0" w:space="0" w:color="auto"/>
                <w:right w:val="none" w:sz="0" w:space="0" w:color="auto"/>
              </w:divBdr>
              <w:divsChild>
                <w:div w:id="1386492238">
                  <w:marLeft w:val="0"/>
                  <w:marRight w:val="0"/>
                  <w:marTop w:val="0"/>
                  <w:marBottom w:val="0"/>
                  <w:divBdr>
                    <w:top w:val="none" w:sz="0" w:space="0" w:color="auto"/>
                    <w:left w:val="none" w:sz="0" w:space="0" w:color="auto"/>
                    <w:bottom w:val="none" w:sz="0" w:space="0" w:color="auto"/>
                    <w:right w:val="none" w:sz="0" w:space="0" w:color="auto"/>
                  </w:divBdr>
                  <w:divsChild>
                    <w:div w:id="275867187">
                      <w:marLeft w:val="0"/>
                      <w:marRight w:val="0"/>
                      <w:marTop w:val="0"/>
                      <w:marBottom w:val="0"/>
                      <w:divBdr>
                        <w:top w:val="none" w:sz="0" w:space="0" w:color="auto"/>
                        <w:left w:val="none" w:sz="0" w:space="0" w:color="auto"/>
                        <w:bottom w:val="none" w:sz="0" w:space="0" w:color="auto"/>
                        <w:right w:val="none" w:sz="0" w:space="0" w:color="auto"/>
                      </w:divBdr>
                      <w:divsChild>
                        <w:div w:id="1106196601">
                          <w:marLeft w:val="0"/>
                          <w:marRight w:val="0"/>
                          <w:marTop w:val="0"/>
                          <w:marBottom w:val="0"/>
                          <w:divBdr>
                            <w:top w:val="none" w:sz="0" w:space="0" w:color="auto"/>
                            <w:left w:val="none" w:sz="0" w:space="0" w:color="auto"/>
                            <w:bottom w:val="none" w:sz="0" w:space="0" w:color="auto"/>
                            <w:right w:val="none" w:sz="0" w:space="0" w:color="auto"/>
                          </w:divBdr>
                          <w:divsChild>
                            <w:div w:id="964236881">
                              <w:marLeft w:val="0"/>
                              <w:marRight w:val="0"/>
                              <w:marTop w:val="0"/>
                              <w:marBottom w:val="0"/>
                              <w:divBdr>
                                <w:top w:val="none" w:sz="0" w:space="0" w:color="auto"/>
                                <w:left w:val="none" w:sz="0" w:space="0" w:color="auto"/>
                                <w:bottom w:val="none" w:sz="0" w:space="0" w:color="auto"/>
                                <w:right w:val="none" w:sz="0" w:space="0" w:color="auto"/>
                              </w:divBdr>
                              <w:divsChild>
                                <w:div w:id="1214002344">
                                  <w:marLeft w:val="0"/>
                                  <w:marRight w:val="0"/>
                                  <w:marTop w:val="0"/>
                                  <w:marBottom w:val="0"/>
                                  <w:divBdr>
                                    <w:top w:val="none" w:sz="0" w:space="0" w:color="auto"/>
                                    <w:left w:val="none" w:sz="0" w:space="0" w:color="auto"/>
                                    <w:bottom w:val="none" w:sz="0" w:space="0" w:color="auto"/>
                                    <w:right w:val="none" w:sz="0" w:space="0" w:color="auto"/>
                                  </w:divBdr>
                                  <w:divsChild>
                                    <w:div w:id="831220011">
                                      <w:marLeft w:val="0"/>
                                      <w:marRight w:val="0"/>
                                      <w:marTop w:val="0"/>
                                      <w:marBottom w:val="0"/>
                                      <w:divBdr>
                                        <w:top w:val="none" w:sz="0" w:space="0" w:color="auto"/>
                                        <w:left w:val="none" w:sz="0" w:space="0" w:color="auto"/>
                                        <w:bottom w:val="none" w:sz="0" w:space="0" w:color="auto"/>
                                        <w:right w:val="none" w:sz="0" w:space="0" w:color="auto"/>
                                      </w:divBdr>
                                      <w:divsChild>
                                        <w:div w:id="16748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9741818">
      <w:bodyDiv w:val="1"/>
      <w:marLeft w:val="0"/>
      <w:marRight w:val="0"/>
      <w:marTop w:val="0"/>
      <w:marBottom w:val="0"/>
      <w:divBdr>
        <w:top w:val="none" w:sz="0" w:space="0" w:color="auto"/>
        <w:left w:val="none" w:sz="0" w:space="0" w:color="auto"/>
        <w:bottom w:val="none" w:sz="0" w:space="0" w:color="auto"/>
        <w:right w:val="none" w:sz="0" w:space="0" w:color="auto"/>
      </w:divBdr>
    </w:div>
    <w:div w:id="1789816804">
      <w:bodyDiv w:val="1"/>
      <w:marLeft w:val="0"/>
      <w:marRight w:val="0"/>
      <w:marTop w:val="0"/>
      <w:marBottom w:val="0"/>
      <w:divBdr>
        <w:top w:val="none" w:sz="0" w:space="0" w:color="auto"/>
        <w:left w:val="none" w:sz="0" w:space="0" w:color="auto"/>
        <w:bottom w:val="none" w:sz="0" w:space="0" w:color="auto"/>
        <w:right w:val="none" w:sz="0" w:space="0" w:color="auto"/>
      </w:divBdr>
    </w:div>
    <w:div w:id="1802335271">
      <w:bodyDiv w:val="1"/>
      <w:marLeft w:val="0"/>
      <w:marRight w:val="0"/>
      <w:marTop w:val="0"/>
      <w:marBottom w:val="0"/>
      <w:divBdr>
        <w:top w:val="none" w:sz="0" w:space="0" w:color="auto"/>
        <w:left w:val="none" w:sz="0" w:space="0" w:color="auto"/>
        <w:bottom w:val="none" w:sz="0" w:space="0" w:color="auto"/>
        <w:right w:val="none" w:sz="0" w:space="0" w:color="auto"/>
      </w:divBdr>
    </w:div>
    <w:div w:id="1803108005">
      <w:bodyDiv w:val="1"/>
      <w:marLeft w:val="0"/>
      <w:marRight w:val="0"/>
      <w:marTop w:val="0"/>
      <w:marBottom w:val="0"/>
      <w:divBdr>
        <w:top w:val="none" w:sz="0" w:space="0" w:color="auto"/>
        <w:left w:val="none" w:sz="0" w:space="0" w:color="auto"/>
        <w:bottom w:val="none" w:sz="0" w:space="0" w:color="auto"/>
        <w:right w:val="none" w:sz="0" w:space="0" w:color="auto"/>
      </w:divBdr>
    </w:div>
    <w:div w:id="1816025339">
      <w:bodyDiv w:val="1"/>
      <w:marLeft w:val="0"/>
      <w:marRight w:val="0"/>
      <w:marTop w:val="0"/>
      <w:marBottom w:val="0"/>
      <w:divBdr>
        <w:top w:val="none" w:sz="0" w:space="0" w:color="auto"/>
        <w:left w:val="none" w:sz="0" w:space="0" w:color="auto"/>
        <w:bottom w:val="none" w:sz="0" w:space="0" w:color="auto"/>
        <w:right w:val="none" w:sz="0" w:space="0" w:color="auto"/>
      </w:divBdr>
      <w:divsChild>
        <w:div w:id="300308979">
          <w:marLeft w:val="0"/>
          <w:marRight w:val="0"/>
          <w:marTop w:val="0"/>
          <w:marBottom w:val="0"/>
          <w:divBdr>
            <w:top w:val="none" w:sz="0" w:space="0" w:color="auto"/>
            <w:left w:val="none" w:sz="0" w:space="0" w:color="auto"/>
            <w:bottom w:val="none" w:sz="0" w:space="0" w:color="auto"/>
            <w:right w:val="none" w:sz="0" w:space="0" w:color="auto"/>
          </w:divBdr>
          <w:divsChild>
            <w:div w:id="1125738020">
              <w:marLeft w:val="0"/>
              <w:marRight w:val="0"/>
              <w:marTop w:val="100"/>
              <w:marBottom w:val="100"/>
              <w:divBdr>
                <w:top w:val="none" w:sz="0" w:space="0" w:color="auto"/>
                <w:left w:val="none" w:sz="0" w:space="0" w:color="auto"/>
                <w:bottom w:val="none" w:sz="0" w:space="0" w:color="auto"/>
                <w:right w:val="none" w:sz="0" w:space="0" w:color="auto"/>
              </w:divBdr>
              <w:divsChild>
                <w:div w:id="1649244497">
                  <w:marLeft w:val="0"/>
                  <w:marRight w:val="0"/>
                  <w:marTop w:val="0"/>
                  <w:marBottom w:val="0"/>
                  <w:divBdr>
                    <w:top w:val="none" w:sz="0" w:space="0" w:color="auto"/>
                    <w:left w:val="none" w:sz="0" w:space="0" w:color="auto"/>
                    <w:bottom w:val="none" w:sz="0" w:space="0" w:color="auto"/>
                    <w:right w:val="none" w:sz="0" w:space="0" w:color="auto"/>
                  </w:divBdr>
                  <w:divsChild>
                    <w:div w:id="470053251">
                      <w:marLeft w:val="0"/>
                      <w:marRight w:val="0"/>
                      <w:marTop w:val="0"/>
                      <w:marBottom w:val="0"/>
                      <w:divBdr>
                        <w:top w:val="none" w:sz="0" w:space="0" w:color="auto"/>
                        <w:left w:val="none" w:sz="0" w:space="0" w:color="auto"/>
                        <w:bottom w:val="none" w:sz="0" w:space="0" w:color="auto"/>
                        <w:right w:val="none" w:sz="0" w:space="0" w:color="auto"/>
                      </w:divBdr>
                      <w:divsChild>
                        <w:div w:id="1467308933">
                          <w:marLeft w:val="0"/>
                          <w:marRight w:val="0"/>
                          <w:marTop w:val="0"/>
                          <w:marBottom w:val="0"/>
                          <w:divBdr>
                            <w:top w:val="none" w:sz="0" w:space="0" w:color="auto"/>
                            <w:left w:val="none" w:sz="0" w:space="0" w:color="auto"/>
                            <w:bottom w:val="none" w:sz="0" w:space="0" w:color="auto"/>
                            <w:right w:val="none" w:sz="0" w:space="0" w:color="auto"/>
                          </w:divBdr>
                          <w:divsChild>
                            <w:div w:id="1707413350">
                              <w:marLeft w:val="0"/>
                              <w:marRight w:val="0"/>
                              <w:marTop w:val="0"/>
                              <w:marBottom w:val="0"/>
                              <w:divBdr>
                                <w:top w:val="none" w:sz="0" w:space="0" w:color="auto"/>
                                <w:left w:val="none" w:sz="0" w:space="0" w:color="auto"/>
                                <w:bottom w:val="none" w:sz="0" w:space="0" w:color="auto"/>
                                <w:right w:val="none" w:sz="0" w:space="0" w:color="auto"/>
                              </w:divBdr>
                              <w:divsChild>
                                <w:div w:id="1845784810">
                                  <w:marLeft w:val="0"/>
                                  <w:marRight w:val="0"/>
                                  <w:marTop w:val="0"/>
                                  <w:marBottom w:val="0"/>
                                  <w:divBdr>
                                    <w:top w:val="none" w:sz="0" w:space="0" w:color="auto"/>
                                    <w:left w:val="none" w:sz="0" w:space="0" w:color="auto"/>
                                    <w:bottom w:val="none" w:sz="0" w:space="0" w:color="auto"/>
                                    <w:right w:val="none" w:sz="0" w:space="0" w:color="auto"/>
                                  </w:divBdr>
                                  <w:divsChild>
                                    <w:div w:id="1502430439">
                                      <w:marLeft w:val="0"/>
                                      <w:marRight w:val="0"/>
                                      <w:marTop w:val="0"/>
                                      <w:marBottom w:val="0"/>
                                      <w:divBdr>
                                        <w:top w:val="none" w:sz="0" w:space="0" w:color="auto"/>
                                        <w:left w:val="none" w:sz="0" w:space="0" w:color="auto"/>
                                        <w:bottom w:val="none" w:sz="0" w:space="0" w:color="auto"/>
                                        <w:right w:val="none" w:sz="0" w:space="0" w:color="auto"/>
                                      </w:divBdr>
                                      <w:divsChild>
                                        <w:div w:id="161836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0078690">
      <w:bodyDiv w:val="1"/>
      <w:marLeft w:val="0"/>
      <w:marRight w:val="0"/>
      <w:marTop w:val="0"/>
      <w:marBottom w:val="0"/>
      <w:divBdr>
        <w:top w:val="none" w:sz="0" w:space="0" w:color="auto"/>
        <w:left w:val="none" w:sz="0" w:space="0" w:color="auto"/>
        <w:bottom w:val="none" w:sz="0" w:space="0" w:color="auto"/>
        <w:right w:val="none" w:sz="0" w:space="0" w:color="auto"/>
      </w:divBdr>
    </w:div>
    <w:div w:id="1830440505">
      <w:bodyDiv w:val="1"/>
      <w:marLeft w:val="0"/>
      <w:marRight w:val="0"/>
      <w:marTop w:val="0"/>
      <w:marBottom w:val="0"/>
      <w:divBdr>
        <w:top w:val="none" w:sz="0" w:space="0" w:color="auto"/>
        <w:left w:val="none" w:sz="0" w:space="0" w:color="auto"/>
        <w:bottom w:val="none" w:sz="0" w:space="0" w:color="auto"/>
        <w:right w:val="none" w:sz="0" w:space="0" w:color="auto"/>
      </w:divBdr>
      <w:divsChild>
        <w:div w:id="122577629">
          <w:marLeft w:val="0"/>
          <w:marRight w:val="0"/>
          <w:marTop w:val="0"/>
          <w:marBottom w:val="120"/>
          <w:divBdr>
            <w:top w:val="none" w:sz="0" w:space="0" w:color="auto"/>
            <w:left w:val="none" w:sz="0" w:space="0" w:color="auto"/>
            <w:bottom w:val="none" w:sz="0" w:space="0" w:color="auto"/>
            <w:right w:val="none" w:sz="0" w:space="0" w:color="auto"/>
          </w:divBdr>
        </w:div>
        <w:div w:id="1592424366">
          <w:marLeft w:val="0"/>
          <w:marRight w:val="0"/>
          <w:marTop w:val="240"/>
          <w:marBottom w:val="120"/>
          <w:divBdr>
            <w:top w:val="none" w:sz="0" w:space="0" w:color="auto"/>
            <w:left w:val="none" w:sz="0" w:space="0" w:color="auto"/>
            <w:bottom w:val="none" w:sz="0" w:space="0" w:color="auto"/>
            <w:right w:val="none" w:sz="0" w:space="0" w:color="auto"/>
          </w:divBdr>
        </w:div>
      </w:divsChild>
    </w:div>
    <w:div w:id="1841235414">
      <w:bodyDiv w:val="1"/>
      <w:marLeft w:val="0"/>
      <w:marRight w:val="0"/>
      <w:marTop w:val="0"/>
      <w:marBottom w:val="0"/>
      <w:divBdr>
        <w:top w:val="none" w:sz="0" w:space="0" w:color="auto"/>
        <w:left w:val="none" w:sz="0" w:space="0" w:color="auto"/>
        <w:bottom w:val="none" w:sz="0" w:space="0" w:color="auto"/>
        <w:right w:val="none" w:sz="0" w:space="0" w:color="auto"/>
      </w:divBdr>
      <w:divsChild>
        <w:div w:id="1795906129">
          <w:marLeft w:val="0"/>
          <w:marRight w:val="0"/>
          <w:marTop w:val="0"/>
          <w:marBottom w:val="0"/>
          <w:divBdr>
            <w:top w:val="none" w:sz="0" w:space="0" w:color="auto"/>
            <w:left w:val="none" w:sz="0" w:space="0" w:color="auto"/>
            <w:bottom w:val="none" w:sz="0" w:space="0" w:color="auto"/>
            <w:right w:val="none" w:sz="0" w:space="0" w:color="auto"/>
          </w:divBdr>
          <w:divsChild>
            <w:div w:id="1731153768">
              <w:marLeft w:val="0"/>
              <w:marRight w:val="0"/>
              <w:marTop w:val="100"/>
              <w:marBottom w:val="100"/>
              <w:divBdr>
                <w:top w:val="none" w:sz="0" w:space="0" w:color="auto"/>
                <w:left w:val="none" w:sz="0" w:space="0" w:color="auto"/>
                <w:bottom w:val="none" w:sz="0" w:space="0" w:color="auto"/>
                <w:right w:val="none" w:sz="0" w:space="0" w:color="auto"/>
              </w:divBdr>
              <w:divsChild>
                <w:div w:id="1275675832">
                  <w:marLeft w:val="0"/>
                  <w:marRight w:val="0"/>
                  <w:marTop w:val="0"/>
                  <w:marBottom w:val="0"/>
                  <w:divBdr>
                    <w:top w:val="none" w:sz="0" w:space="0" w:color="auto"/>
                    <w:left w:val="none" w:sz="0" w:space="0" w:color="auto"/>
                    <w:bottom w:val="none" w:sz="0" w:space="0" w:color="auto"/>
                    <w:right w:val="none" w:sz="0" w:space="0" w:color="auto"/>
                  </w:divBdr>
                  <w:divsChild>
                    <w:div w:id="229922937">
                      <w:marLeft w:val="0"/>
                      <w:marRight w:val="0"/>
                      <w:marTop w:val="0"/>
                      <w:marBottom w:val="0"/>
                      <w:divBdr>
                        <w:top w:val="none" w:sz="0" w:space="0" w:color="auto"/>
                        <w:left w:val="none" w:sz="0" w:space="0" w:color="auto"/>
                        <w:bottom w:val="none" w:sz="0" w:space="0" w:color="auto"/>
                        <w:right w:val="none" w:sz="0" w:space="0" w:color="auto"/>
                      </w:divBdr>
                      <w:divsChild>
                        <w:div w:id="713316048">
                          <w:marLeft w:val="0"/>
                          <w:marRight w:val="0"/>
                          <w:marTop w:val="0"/>
                          <w:marBottom w:val="0"/>
                          <w:divBdr>
                            <w:top w:val="none" w:sz="0" w:space="0" w:color="auto"/>
                            <w:left w:val="none" w:sz="0" w:space="0" w:color="auto"/>
                            <w:bottom w:val="none" w:sz="0" w:space="0" w:color="auto"/>
                            <w:right w:val="none" w:sz="0" w:space="0" w:color="auto"/>
                          </w:divBdr>
                          <w:divsChild>
                            <w:div w:id="1176310776">
                              <w:marLeft w:val="0"/>
                              <w:marRight w:val="0"/>
                              <w:marTop w:val="0"/>
                              <w:marBottom w:val="0"/>
                              <w:divBdr>
                                <w:top w:val="none" w:sz="0" w:space="0" w:color="auto"/>
                                <w:left w:val="none" w:sz="0" w:space="0" w:color="auto"/>
                                <w:bottom w:val="none" w:sz="0" w:space="0" w:color="auto"/>
                                <w:right w:val="none" w:sz="0" w:space="0" w:color="auto"/>
                              </w:divBdr>
                              <w:divsChild>
                                <w:div w:id="1747653475">
                                  <w:marLeft w:val="0"/>
                                  <w:marRight w:val="0"/>
                                  <w:marTop w:val="0"/>
                                  <w:marBottom w:val="0"/>
                                  <w:divBdr>
                                    <w:top w:val="none" w:sz="0" w:space="0" w:color="auto"/>
                                    <w:left w:val="none" w:sz="0" w:space="0" w:color="auto"/>
                                    <w:bottom w:val="none" w:sz="0" w:space="0" w:color="auto"/>
                                    <w:right w:val="none" w:sz="0" w:space="0" w:color="auto"/>
                                  </w:divBdr>
                                  <w:divsChild>
                                    <w:div w:id="339235268">
                                      <w:marLeft w:val="0"/>
                                      <w:marRight w:val="0"/>
                                      <w:marTop w:val="0"/>
                                      <w:marBottom w:val="0"/>
                                      <w:divBdr>
                                        <w:top w:val="none" w:sz="0" w:space="0" w:color="auto"/>
                                        <w:left w:val="none" w:sz="0" w:space="0" w:color="auto"/>
                                        <w:bottom w:val="none" w:sz="0" w:space="0" w:color="auto"/>
                                        <w:right w:val="none" w:sz="0" w:space="0" w:color="auto"/>
                                      </w:divBdr>
                                      <w:divsChild>
                                        <w:div w:id="5841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3272229">
      <w:bodyDiv w:val="1"/>
      <w:marLeft w:val="0"/>
      <w:marRight w:val="0"/>
      <w:marTop w:val="0"/>
      <w:marBottom w:val="0"/>
      <w:divBdr>
        <w:top w:val="none" w:sz="0" w:space="0" w:color="auto"/>
        <w:left w:val="none" w:sz="0" w:space="0" w:color="auto"/>
        <w:bottom w:val="none" w:sz="0" w:space="0" w:color="auto"/>
        <w:right w:val="none" w:sz="0" w:space="0" w:color="auto"/>
      </w:divBdr>
      <w:divsChild>
        <w:div w:id="42098764">
          <w:marLeft w:val="0"/>
          <w:marRight w:val="0"/>
          <w:marTop w:val="0"/>
          <w:marBottom w:val="0"/>
          <w:divBdr>
            <w:top w:val="none" w:sz="0" w:space="0" w:color="auto"/>
            <w:left w:val="none" w:sz="0" w:space="0" w:color="auto"/>
            <w:bottom w:val="none" w:sz="0" w:space="0" w:color="auto"/>
            <w:right w:val="none" w:sz="0" w:space="0" w:color="auto"/>
          </w:divBdr>
          <w:divsChild>
            <w:div w:id="671952706">
              <w:marLeft w:val="0"/>
              <w:marRight w:val="0"/>
              <w:marTop w:val="100"/>
              <w:marBottom w:val="100"/>
              <w:divBdr>
                <w:top w:val="none" w:sz="0" w:space="0" w:color="auto"/>
                <w:left w:val="none" w:sz="0" w:space="0" w:color="auto"/>
                <w:bottom w:val="none" w:sz="0" w:space="0" w:color="auto"/>
                <w:right w:val="none" w:sz="0" w:space="0" w:color="auto"/>
              </w:divBdr>
              <w:divsChild>
                <w:div w:id="474643235">
                  <w:marLeft w:val="0"/>
                  <w:marRight w:val="0"/>
                  <w:marTop w:val="0"/>
                  <w:marBottom w:val="0"/>
                  <w:divBdr>
                    <w:top w:val="none" w:sz="0" w:space="0" w:color="auto"/>
                    <w:left w:val="none" w:sz="0" w:space="0" w:color="auto"/>
                    <w:bottom w:val="none" w:sz="0" w:space="0" w:color="auto"/>
                    <w:right w:val="none" w:sz="0" w:space="0" w:color="auto"/>
                  </w:divBdr>
                  <w:divsChild>
                    <w:div w:id="244265544">
                      <w:marLeft w:val="0"/>
                      <w:marRight w:val="0"/>
                      <w:marTop w:val="0"/>
                      <w:marBottom w:val="0"/>
                      <w:divBdr>
                        <w:top w:val="none" w:sz="0" w:space="0" w:color="auto"/>
                        <w:left w:val="none" w:sz="0" w:space="0" w:color="auto"/>
                        <w:bottom w:val="none" w:sz="0" w:space="0" w:color="auto"/>
                        <w:right w:val="none" w:sz="0" w:space="0" w:color="auto"/>
                      </w:divBdr>
                      <w:divsChild>
                        <w:div w:id="831213921">
                          <w:marLeft w:val="0"/>
                          <w:marRight w:val="0"/>
                          <w:marTop w:val="0"/>
                          <w:marBottom w:val="0"/>
                          <w:divBdr>
                            <w:top w:val="none" w:sz="0" w:space="0" w:color="auto"/>
                            <w:left w:val="none" w:sz="0" w:space="0" w:color="auto"/>
                            <w:bottom w:val="none" w:sz="0" w:space="0" w:color="auto"/>
                            <w:right w:val="none" w:sz="0" w:space="0" w:color="auto"/>
                          </w:divBdr>
                          <w:divsChild>
                            <w:div w:id="1684041927">
                              <w:marLeft w:val="0"/>
                              <w:marRight w:val="0"/>
                              <w:marTop w:val="0"/>
                              <w:marBottom w:val="0"/>
                              <w:divBdr>
                                <w:top w:val="none" w:sz="0" w:space="0" w:color="auto"/>
                                <w:left w:val="none" w:sz="0" w:space="0" w:color="auto"/>
                                <w:bottom w:val="none" w:sz="0" w:space="0" w:color="auto"/>
                                <w:right w:val="none" w:sz="0" w:space="0" w:color="auto"/>
                              </w:divBdr>
                              <w:divsChild>
                                <w:div w:id="1180244046">
                                  <w:marLeft w:val="0"/>
                                  <w:marRight w:val="0"/>
                                  <w:marTop w:val="0"/>
                                  <w:marBottom w:val="0"/>
                                  <w:divBdr>
                                    <w:top w:val="none" w:sz="0" w:space="0" w:color="auto"/>
                                    <w:left w:val="none" w:sz="0" w:space="0" w:color="auto"/>
                                    <w:bottom w:val="none" w:sz="0" w:space="0" w:color="auto"/>
                                    <w:right w:val="none" w:sz="0" w:space="0" w:color="auto"/>
                                  </w:divBdr>
                                  <w:divsChild>
                                    <w:div w:id="787313480">
                                      <w:marLeft w:val="0"/>
                                      <w:marRight w:val="0"/>
                                      <w:marTop w:val="0"/>
                                      <w:marBottom w:val="0"/>
                                      <w:divBdr>
                                        <w:top w:val="none" w:sz="0" w:space="0" w:color="auto"/>
                                        <w:left w:val="none" w:sz="0" w:space="0" w:color="auto"/>
                                        <w:bottom w:val="none" w:sz="0" w:space="0" w:color="auto"/>
                                        <w:right w:val="none" w:sz="0" w:space="0" w:color="auto"/>
                                      </w:divBdr>
                                      <w:divsChild>
                                        <w:div w:id="208510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6655950">
      <w:bodyDiv w:val="1"/>
      <w:marLeft w:val="0"/>
      <w:marRight w:val="0"/>
      <w:marTop w:val="0"/>
      <w:marBottom w:val="0"/>
      <w:divBdr>
        <w:top w:val="none" w:sz="0" w:space="0" w:color="auto"/>
        <w:left w:val="none" w:sz="0" w:space="0" w:color="auto"/>
        <w:bottom w:val="none" w:sz="0" w:space="0" w:color="auto"/>
        <w:right w:val="none" w:sz="0" w:space="0" w:color="auto"/>
      </w:divBdr>
    </w:div>
    <w:div w:id="1861746884">
      <w:bodyDiv w:val="1"/>
      <w:marLeft w:val="0"/>
      <w:marRight w:val="0"/>
      <w:marTop w:val="0"/>
      <w:marBottom w:val="0"/>
      <w:divBdr>
        <w:top w:val="none" w:sz="0" w:space="0" w:color="auto"/>
        <w:left w:val="none" w:sz="0" w:space="0" w:color="auto"/>
        <w:bottom w:val="none" w:sz="0" w:space="0" w:color="auto"/>
        <w:right w:val="none" w:sz="0" w:space="0" w:color="auto"/>
      </w:divBdr>
    </w:div>
    <w:div w:id="1862890792">
      <w:bodyDiv w:val="1"/>
      <w:marLeft w:val="0"/>
      <w:marRight w:val="0"/>
      <w:marTop w:val="0"/>
      <w:marBottom w:val="0"/>
      <w:divBdr>
        <w:top w:val="none" w:sz="0" w:space="0" w:color="auto"/>
        <w:left w:val="none" w:sz="0" w:space="0" w:color="auto"/>
        <w:bottom w:val="none" w:sz="0" w:space="0" w:color="auto"/>
        <w:right w:val="none" w:sz="0" w:space="0" w:color="auto"/>
      </w:divBdr>
      <w:divsChild>
        <w:div w:id="53431698">
          <w:marLeft w:val="0"/>
          <w:marRight w:val="0"/>
          <w:marTop w:val="0"/>
          <w:marBottom w:val="0"/>
          <w:divBdr>
            <w:top w:val="none" w:sz="0" w:space="0" w:color="auto"/>
            <w:left w:val="none" w:sz="0" w:space="0" w:color="auto"/>
            <w:bottom w:val="none" w:sz="0" w:space="0" w:color="auto"/>
            <w:right w:val="none" w:sz="0" w:space="0" w:color="auto"/>
          </w:divBdr>
          <w:divsChild>
            <w:div w:id="722749548">
              <w:marLeft w:val="0"/>
              <w:marRight w:val="0"/>
              <w:marTop w:val="100"/>
              <w:marBottom w:val="100"/>
              <w:divBdr>
                <w:top w:val="none" w:sz="0" w:space="0" w:color="auto"/>
                <w:left w:val="none" w:sz="0" w:space="0" w:color="auto"/>
                <w:bottom w:val="none" w:sz="0" w:space="0" w:color="auto"/>
                <w:right w:val="none" w:sz="0" w:space="0" w:color="auto"/>
              </w:divBdr>
              <w:divsChild>
                <w:div w:id="574164484">
                  <w:marLeft w:val="0"/>
                  <w:marRight w:val="0"/>
                  <w:marTop w:val="0"/>
                  <w:marBottom w:val="0"/>
                  <w:divBdr>
                    <w:top w:val="none" w:sz="0" w:space="0" w:color="auto"/>
                    <w:left w:val="none" w:sz="0" w:space="0" w:color="auto"/>
                    <w:bottom w:val="none" w:sz="0" w:space="0" w:color="auto"/>
                    <w:right w:val="none" w:sz="0" w:space="0" w:color="auto"/>
                  </w:divBdr>
                  <w:divsChild>
                    <w:div w:id="1519733879">
                      <w:marLeft w:val="0"/>
                      <w:marRight w:val="0"/>
                      <w:marTop w:val="0"/>
                      <w:marBottom w:val="0"/>
                      <w:divBdr>
                        <w:top w:val="none" w:sz="0" w:space="0" w:color="auto"/>
                        <w:left w:val="none" w:sz="0" w:space="0" w:color="auto"/>
                        <w:bottom w:val="none" w:sz="0" w:space="0" w:color="auto"/>
                        <w:right w:val="none" w:sz="0" w:space="0" w:color="auto"/>
                      </w:divBdr>
                      <w:divsChild>
                        <w:div w:id="1016033547">
                          <w:marLeft w:val="0"/>
                          <w:marRight w:val="0"/>
                          <w:marTop w:val="0"/>
                          <w:marBottom w:val="0"/>
                          <w:divBdr>
                            <w:top w:val="none" w:sz="0" w:space="0" w:color="auto"/>
                            <w:left w:val="none" w:sz="0" w:space="0" w:color="auto"/>
                            <w:bottom w:val="none" w:sz="0" w:space="0" w:color="auto"/>
                            <w:right w:val="none" w:sz="0" w:space="0" w:color="auto"/>
                          </w:divBdr>
                          <w:divsChild>
                            <w:div w:id="1132820360">
                              <w:marLeft w:val="0"/>
                              <w:marRight w:val="0"/>
                              <w:marTop w:val="0"/>
                              <w:marBottom w:val="0"/>
                              <w:divBdr>
                                <w:top w:val="none" w:sz="0" w:space="0" w:color="auto"/>
                                <w:left w:val="none" w:sz="0" w:space="0" w:color="auto"/>
                                <w:bottom w:val="none" w:sz="0" w:space="0" w:color="auto"/>
                                <w:right w:val="none" w:sz="0" w:space="0" w:color="auto"/>
                              </w:divBdr>
                              <w:divsChild>
                                <w:div w:id="400444516">
                                  <w:marLeft w:val="0"/>
                                  <w:marRight w:val="0"/>
                                  <w:marTop w:val="0"/>
                                  <w:marBottom w:val="0"/>
                                  <w:divBdr>
                                    <w:top w:val="none" w:sz="0" w:space="0" w:color="auto"/>
                                    <w:left w:val="none" w:sz="0" w:space="0" w:color="auto"/>
                                    <w:bottom w:val="none" w:sz="0" w:space="0" w:color="auto"/>
                                    <w:right w:val="none" w:sz="0" w:space="0" w:color="auto"/>
                                  </w:divBdr>
                                  <w:divsChild>
                                    <w:div w:id="1644383011">
                                      <w:marLeft w:val="0"/>
                                      <w:marRight w:val="0"/>
                                      <w:marTop w:val="0"/>
                                      <w:marBottom w:val="0"/>
                                      <w:divBdr>
                                        <w:top w:val="none" w:sz="0" w:space="0" w:color="auto"/>
                                        <w:left w:val="none" w:sz="0" w:space="0" w:color="auto"/>
                                        <w:bottom w:val="none" w:sz="0" w:space="0" w:color="auto"/>
                                        <w:right w:val="none" w:sz="0" w:space="0" w:color="auto"/>
                                      </w:divBdr>
                                      <w:divsChild>
                                        <w:div w:id="158587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0798151">
      <w:bodyDiv w:val="1"/>
      <w:marLeft w:val="0"/>
      <w:marRight w:val="0"/>
      <w:marTop w:val="0"/>
      <w:marBottom w:val="0"/>
      <w:divBdr>
        <w:top w:val="none" w:sz="0" w:space="0" w:color="auto"/>
        <w:left w:val="none" w:sz="0" w:space="0" w:color="auto"/>
        <w:bottom w:val="none" w:sz="0" w:space="0" w:color="auto"/>
        <w:right w:val="none" w:sz="0" w:space="0" w:color="auto"/>
      </w:divBdr>
    </w:div>
    <w:div w:id="1879200775">
      <w:bodyDiv w:val="1"/>
      <w:marLeft w:val="0"/>
      <w:marRight w:val="0"/>
      <w:marTop w:val="0"/>
      <w:marBottom w:val="0"/>
      <w:divBdr>
        <w:top w:val="none" w:sz="0" w:space="0" w:color="auto"/>
        <w:left w:val="none" w:sz="0" w:space="0" w:color="auto"/>
        <w:bottom w:val="none" w:sz="0" w:space="0" w:color="auto"/>
        <w:right w:val="none" w:sz="0" w:space="0" w:color="auto"/>
      </w:divBdr>
      <w:divsChild>
        <w:div w:id="364600489">
          <w:marLeft w:val="0"/>
          <w:marRight w:val="0"/>
          <w:marTop w:val="0"/>
          <w:marBottom w:val="0"/>
          <w:divBdr>
            <w:top w:val="none" w:sz="0" w:space="0" w:color="auto"/>
            <w:left w:val="none" w:sz="0" w:space="0" w:color="auto"/>
            <w:bottom w:val="none" w:sz="0" w:space="0" w:color="auto"/>
            <w:right w:val="none" w:sz="0" w:space="0" w:color="auto"/>
          </w:divBdr>
          <w:divsChild>
            <w:div w:id="325521927">
              <w:marLeft w:val="0"/>
              <w:marRight w:val="0"/>
              <w:marTop w:val="100"/>
              <w:marBottom w:val="100"/>
              <w:divBdr>
                <w:top w:val="none" w:sz="0" w:space="0" w:color="auto"/>
                <w:left w:val="none" w:sz="0" w:space="0" w:color="auto"/>
                <w:bottom w:val="none" w:sz="0" w:space="0" w:color="auto"/>
                <w:right w:val="none" w:sz="0" w:space="0" w:color="auto"/>
              </w:divBdr>
              <w:divsChild>
                <w:div w:id="185482425">
                  <w:marLeft w:val="0"/>
                  <w:marRight w:val="0"/>
                  <w:marTop w:val="0"/>
                  <w:marBottom w:val="0"/>
                  <w:divBdr>
                    <w:top w:val="none" w:sz="0" w:space="0" w:color="auto"/>
                    <w:left w:val="none" w:sz="0" w:space="0" w:color="auto"/>
                    <w:bottom w:val="none" w:sz="0" w:space="0" w:color="auto"/>
                    <w:right w:val="none" w:sz="0" w:space="0" w:color="auto"/>
                  </w:divBdr>
                  <w:divsChild>
                    <w:div w:id="850685823">
                      <w:marLeft w:val="0"/>
                      <w:marRight w:val="0"/>
                      <w:marTop w:val="0"/>
                      <w:marBottom w:val="0"/>
                      <w:divBdr>
                        <w:top w:val="none" w:sz="0" w:space="0" w:color="auto"/>
                        <w:left w:val="none" w:sz="0" w:space="0" w:color="auto"/>
                        <w:bottom w:val="none" w:sz="0" w:space="0" w:color="auto"/>
                        <w:right w:val="none" w:sz="0" w:space="0" w:color="auto"/>
                      </w:divBdr>
                      <w:divsChild>
                        <w:div w:id="159321317">
                          <w:marLeft w:val="0"/>
                          <w:marRight w:val="0"/>
                          <w:marTop w:val="0"/>
                          <w:marBottom w:val="0"/>
                          <w:divBdr>
                            <w:top w:val="none" w:sz="0" w:space="0" w:color="auto"/>
                            <w:left w:val="none" w:sz="0" w:space="0" w:color="auto"/>
                            <w:bottom w:val="none" w:sz="0" w:space="0" w:color="auto"/>
                            <w:right w:val="none" w:sz="0" w:space="0" w:color="auto"/>
                          </w:divBdr>
                          <w:divsChild>
                            <w:div w:id="895045648">
                              <w:marLeft w:val="0"/>
                              <w:marRight w:val="0"/>
                              <w:marTop w:val="0"/>
                              <w:marBottom w:val="0"/>
                              <w:divBdr>
                                <w:top w:val="none" w:sz="0" w:space="0" w:color="auto"/>
                                <w:left w:val="none" w:sz="0" w:space="0" w:color="auto"/>
                                <w:bottom w:val="none" w:sz="0" w:space="0" w:color="auto"/>
                                <w:right w:val="none" w:sz="0" w:space="0" w:color="auto"/>
                              </w:divBdr>
                              <w:divsChild>
                                <w:div w:id="1441293120">
                                  <w:marLeft w:val="0"/>
                                  <w:marRight w:val="0"/>
                                  <w:marTop w:val="0"/>
                                  <w:marBottom w:val="0"/>
                                  <w:divBdr>
                                    <w:top w:val="none" w:sz="0" w:space="0" w:color="auto"/>
                                    <w:left w:val="none" w:sz="0" w:space="0" w:color="auto"/>
                                    <w:bottom w:val="none" w:sz="0" w:space="0" w:color="auto"/>
                                    <w:right w:val="none" w:sz="0" w:space="0" w:color="auto"/>
                                  </w:divBdr>
                                  <w:divsChild>
                                    <w:div w:id="1170413011">
                                      <w:marLeft w:val="0"/>
                                      <w:marRight w:val="0"/>
                                      <w:marTop w:val="0"/>
                                      <w:marBottom w:val="0"/>
                                      <w:divBdr>
                                        <w:top w:val="none" w:sz="0" w:space="0" w:color="auto"/>
                                        <w:left w:val="none" w:sz="0" w:space="0" w:color="auto"/>
                                        <w:bottom w:val="none" w:sz="0" w:space="0" w:color="auto"/>
                                        <w:right w:val="none" w:sz="0" w:space="0" w:color="auto"/>
                                      </w:divBdr>
                                      <w:divsChild>
                                        <w:div w:id="11251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9391229">
      <w:bodyDiv w:val="1"/>
      <w:marLeft w:val="0"/>
      <w:marRight w:val="0"/>
      <w:marTop w:val="0"/>
      <w:marBottom w:val="0"/>
      <w:divBdr>
        <w:top w:val="none" w:sz="0" w:space="0" w:color="auto"/>
        <w:left w:val="none" w:sz="0" w:space="0" w:color="auto"/>
        <w:bottom w:val="none" w:sz="0" w:space="0" w:color="auto"/>
        <w:right w:val="none" w:sz="0" w:space="0" w:color="auto"/>
      </w:divBdr>
    </w:div>
    <w:div w:id="1888059132">
      <w:bodyDiv w:val="1"/>
      <w:marLeft w:val="0"/>
      <w:marRight w:val="0"/>
      <w:marTop w:val="0"/>
      <w:marBottom w:val="0"/>
      <w:divBdr>
        <w:top w:val="none" w:sz="0" w:space="0" w:color="auto"/>
        <w:left w:val="none" w:sz="0" w:space="0" w:color="auto"/>
        <w:bottom w:val="none" w:sz="0" w:space="0" w:color="auto"/>
        <w:right w:val="none" w:sz="0" w:space="0" w:color="auto"/>
      </w:divBdr>
      <w:divsChild>
        <w:div w:id="629629585">
          <w:marLeft w:val="0"/>
          <w:marRight w:val="0"/>
          <w:marTop w:val="0"/>
          <w:marBottom w:val="120"/>
          <w:divBdr>
            <w:top w:val="none" w:sz="0" w:space="0" w:color="auto"/>
            <w:left w:val="none" w:sz="0" w:space="0" w:color="auto"/>
            <w:bottom w:val="none" w:sz="0" w:space="0" w:color="auto"/>
            <w:right w:val="none" w:sz="0" w:space="0" w:color="auto"/>
          </w:divBdr>
        </w:div>
        <w:div w:id="2055499101">
          <w:marLeft w:val="0"/>
          <w:marRight w:val="0"/>
          <w:marTop w:val="240"/>
          <w:marBottom w:val="120"/>
          <w:divBdr>
            <w:top w:val="none" w:sz="0" w:space="0" w:color="auto"/>
            <w:left w:val="none" w:sz="0" w:space="0" w:color="auto"/>
            <w:bottom w:val="none" w:sz="0" w:space="0" w:color="auto"/>
            <w:right w:val="none" w:sz="0" w:space="0" w:color="auto"/>
          </w:divBdr>
        </w:div>
      </w:divsChild>
    </w:div>
    <w:div w:id="1894001249">
      <w:bodyDiv w:val="1"/>
      <w:marLeft w:val="0"/>
      <w:marRight w:val="0"/>
      <w:marTop w:val="0"/>
      <w:marBottom w:val="0"/>
      <w:divBdr>
        <w:top w:val="none" w:sz="0" w:space="0" w:color="auto"/>
        <w:left w:val="none" w:sz="0" w:space="0" w:color="auto"/>
        <w:bottom w:val="none" w:sz="0" w:space="0" w:color="auto"/>
        <w:right w:val="none" w:sz="0" w:space="0" w:color="auto"/>
      </w:divBdr>
    </w:div>
    <w:div w:id="1899707081">
      <w:bodyDiv w:val="1"/>
      <w:marLeft w:val="0"/>
      <w:marRight w:val="0"/>
      <w:marTop w:val="0"/>
      <w:marBottom w:val="0"/>
      <w:divBdr>
        <w:top w:val="none" w:sz="0" w:space="0" w:color="auto"/>
        <w:left w:val="none" w:sz="0" w:space="0" w:color="auto"/>
        <w:bottom w:val="none" w:sz="0" w:space="0" w:color="auto"/>
        <w:right w:val="none" w:sz="0" w:space="0" w:color="auto"/>
      </w:divBdr>
    </w:div>
    <w:div w:id="1908566688">
      <w:bodyDiv w:val="1"/>
      <w:marLeft w:val="0"/>
      <w:marRight w:val="0"/>
      <w:marTop w:val="0"/>
      <w:marBottom w:val="0"/>
      <w:divBdr>
        <w:top w:val="none" w:sz="0" w:space="0" w:color="auto"/>
        <w:left w:val="none" w:sz="0" w:space="0" w:color="auto"/>
        <w:bottom w:val="none" w:sz="0" w:space="0" w:color="auto"/>
        <w:right w:val="none" w:sz="0" w:space="0" w:color="auto"/>
      </w:divBdr>
    </w:div>
    <w:div w:id="1932658626">
      <w:bodyDiv w:val="1"/>
      <w:marLeft w:val="0"/>
      <w:marRight w:val="0"/>
      <w:marTop w:val="0"/>
      <w:marBottom w:val="0"/>
      <w:divBdr>
        <w:top w:val="none" w:sz="0" w:space="0" w:color="auto"/>
        <w:left w:val="none" w:sz="0" w:space="0" w:color="auto"/>
        <w:bottom w:val="none" w:sz="0" w:space="0" w:color="auto"/>
        <w:right w:val="none" w:sz="0" w:space="0" w:color="auto"/>
      </w:divBdr>
    </w:div>
    <w:div w:id="1936936197">
      <w:bodyDiv w:val="1"/>
      <w:marLeft w:val="0"/>
      <w:marRight w:val="0"/>
      <w:marTop w:val="0"/>
      <w:marBottom w:val="0"/>
      <w:divBdr>
        <w:top w:val="none" w:sz="0" w:space="0" w:color="auto"/>
        <w:left w:val="none" w:sz="0" w:space="0" w:color="auto"/>
        <w:bottom w:val="none" w:sz="0" w:space="0" w:color="auto"/>
        <w:right w:val="none" w:sz="0" w:space="0" w:color="auto"/>
      </w:divBdr>
    </w:div>
    <w:div w:id="1937900211">
      <w:bodyDiv w:val="1"/>
      <w:marLeft w:val="0"/>
      <w:marRight w:val="0"/>
      <w:marTop w:val="0"/>
      <w:marBottom w:val="0"/>
      <w:divBdr>
        <w:top w:val="none" w:sz="0" w:space="0" w:color="auto"/>
        <w:left w:val="none" w:sz="0" w:space="0" w:color="auto"/>
        <w:bottom w:val="none" w:sz="0" w:space="0" w:color="auto"/>
        <w:right w:val="none" w:sz="0" w:space="0" w:color="auto"/>
      </w:divBdr>
    </w:div>
    <w:div w:id="1938827542">
      <w:bodyDiv w:val="1"/>
      <w:marLeft w:val="0"/>
      <w:marRight w:val="0"/>
      <w:marTop w:val="0"/>
      <w:marBottom w:val="0"/>
      <w:divBdr>
        <w:top w:val="none" w:sz="0" w:space="0" w:color="auto"/>
        <w:left w:val="none" w:sz="0" w:space="0" w:color="auto"/>
        <w:bottom w:val="none" w:sz="0" w:space="0" w:color="auto"/>
        <w:right w:val="none" w:sz="0" w:space="0" w:color="auto"/>
      </w:divBdr>
    </w:div>
    <w:div w:id="1940674310">
      <w:bodyDiv w:val="1"/>
      <w:marLeft w:val="0"/>
      <w:marRight w:val="0"/>
      <w:marTop w:val="0"/>
      <w:marBottom w:val="0"/>
      <w:divBdr>
        <w:top w:val="none" w:sz="0" w:space="0" w:color="auto"/>
        <w:left w:val="none" w:sz="0" w:space="0" w:color="auto"/>
        <w:bottom w:val="none" w:sz="0" w:space="0" w:color="auto"/>
        <w:right w:val="none" w:sz="0" w:space="0" w:color="auto"/>
      </w:divBdr>
    </w:div>
    <w:div w:id="1945064917">
      <w:bodyDiv w:val="1"/>
      <w:marLeft w:val="0"/>
      <w:marRight w:val="0"/>
      <w:marTop w:val="0"/>
      <w:marBottom w:val="0"/>
      <w:divBdr>
        <w:top w:val="none" w:sz="0" w:space="0" w:color="auto"/>
        <w:left w:val="none" w:sz="0" w:space="0" w:color="auto"/>
        <w:bottom w:val="none" w:sz="0" w:space="0" w:color="auto"/>
        <w:right w:val="none" w:sz="0" w:space="0" w:color="auto"/>
      </w:divBdr>
    </w:div>
    <w:div w:id="1952200632">
      <w:bodyDiv w:val="1"/>
      <w:marLeft w:val="0"/>
      <w:marRight w:val="0"/>
      <w:marTop w:val="0"/>
      <w:marBottom w:val="0"/>
      <w:divBdr>
        <w:top w:val="none" w:sz="0" w:space="0" w:color="auto"/>
        <w:left w:val="none" w:sz="0" w:space="0" w:color="auto"/>
        <w:bottom w:val="none" w:sz="0" w:space="0" w:color="auto"/>
        <w:right w:val="none" w:sz="0" w:space="0" w:color="auto"/>
      </w:divBdr>
    </w:div>
    <w:div w:id="1973707532">
      <w:bodyDiv w:val="1"/>
      <w:marLeft w:val="0"/>
      <w:marRight w:val="0"/>
      <w:marTop w:val="0"/>
      <w:marBottom w:val="0"/>
      <w:divBdr>
        <w:top w:val="none" w:sz="0" w:space="0" w:color="auto"/>
        <w:left w:val="none" w:sz="0" w:space="0" w:color="auto"/>
        <w:bottom w:val="none" w:sz="0" w:space="0" w:color="auto"/>
        <w:right w:val="none" w:sz="0" w:space="0" w:color="auto"/>
      </w:divBdr>
    </w:div>
    <w:div w:id="1978801978">
      <w:bodyDiv w:val="1"/>
      <w:marLeft w:val="0"/>
      <w:marRight w:val="0"/>
      <w:marTop w:val="0"/>
      <w:marBottom w:val="0"/>
      <w:divBdr>
        <w:top w:val="none" w:sz="0" w:space="0" w:color="auto"/>
        <w:left w:val="none" w:sz="0" w:space="0" w:color="auto"/>
        <w:bottom w:val="none" w:sz="0" w:space="0" w:color="auto"/>
        <w:right w:val="none" w:sz="0" w:space="0" w:color="auto"/>
      </w:divBdr>
    </w:div>
    <w:div w:id="1982692714">
      <w:bodyDiv w:val="1"/>
      <w:marLeft w:val="0"/>
      <w:marRight w:val="0"/>
      <w:marTop w:val="0"/>
      <w:marBottom w:val="0"/>
      <w:divBdr>
        <w:top w:val="none" w:sz="0" w:space="0" w:color="auto"/>
        <w:left w:val="none" w:sz="0" w:space="0" w:color="auto"/>
        <w:bottom w:val="none" w:sz="0" w:space="0" w:color="auto"/>
        <w:right w:val="none" w:sz="0" w:space="0" w:color="auto"/>
      </w:divBdr>
    </w:div>
    <w:div w:id="1983265490">
      <w:bodyDiv w:val="1"/>
      <w:marLeft w:val="0"/>
      <w:marRight w:val="0"/>
      <w:marTop w:val="0"/>
      <w:marBottom w:val="0"/>
      <w:divBdr>
        <w:top w:val="none" w:sz="0" w:space="0" w:color="auto"/>
        <w:left w:val="none" w:sz="0" w:space="0" w:color="auto"/>
        <w:bottom w:val="none" w:sz="0" w:space="0" w:color="auto"/>
        <w:right w:val="none" w:sz="0" w:space="0" w:color="auto"/>
      </w:divBdr>
    </w:div>
    <w:div w:id="1986160971">
      <w:bodyDiv w:val="1"/>
      <w:marLeft w:val="0"/>
      <w:marRight w:val="0"/>
      <w:marTop w:val="0"/>
      <w:marBottom w:val="0"/>
      <w:divBdr>
        <w:top w:val="none" w:sz="0" w:space="0" w:color="auto"/>
        <w:left w:val="none" w:sz="0" w:space="0" w:color="auto"/>
        <w:bottom w:val="none" w:sz="0" w:space="0" w:color="auto"/>
        <w:right w:val="none" w:sz="0" w:space="0" w:color="auto"/>
      </w:divBdr>
      <w:divsChild>
        <w:div w:id="24142201">
          <w:marLeft w:val="0"/>
          <w:marRight w:val="0"/>
          <w:marTop w:val="0"/>
          <w:marBottom w:val="0"/>
          <w:divBdr>
            <w:top w:val="none" w:sz="0" w:space="0" w:color="auto"/>
            <w:left w:val="none" w:sz="0" w:space="0" w:color="auto"/>
            <w:bottom w:val="none" w:sz="0" w:space="0" w:color="auto"/>
            <w:right w:val="none" w:sz="0" w:space="0" w:color="auto"/>
          </w:divBdr>
          <w:divsChild>
            <w:div w:id="1570462930">
              <w:marLeft w:val="0"/>
              <w:marRight w:val="0"/>
              <w:marTop w:val="0"/>
              <w:marBottom w:val="0"/>
              <w:divBdr>
                <w:top w:val="none" w:sz="0" w:space="0" w:color="auto"/>
                <w:left w:val="none" w:sz="0" w:space="0" w:color="auto"/>
                <w:bottom w:val="none" w:sz="0" w:space="0" w:color="auto"/>
                <w:right w:val="none" w:sz="0" w:space="0" w:color="auto"/>
              </w:divBdr>
              <w:divsChild>
                <w:div w:id="31613097">
                  <w:marLeft w:val="-225"/>
                  <w:marRight w:val="-225"/>
                  <w:marTop w:val="0"/>
                  <w:marBottom w:val="0"/>
                  <w:divBdr>
                    <w:top w:val="none" w:sz="0" w:space="0" w:color="auto"/>
                    <w:left w:val="none" w:sz="0" w:space="0" w:color="auto"/>
                    <w:bottom w:val="none" w:sz="0" w:space="0" w:color="auto"/>
                    <w:right w:val="none" w:sz="0" w:space="0" w:color="auto"/>
                  </w:divBdr>
                  <w:divsChild>
                    <w:div w:id="1045255294">
                      <w:marLeft w:val="0"/>
                      <w:marRight w:val="0"/>
                      <w:marTop w:val="0"/>
                      <w:marBottom w:val="0"/>
                      <w:divBdr>
                        <w:top w:val="none" w:sz="0" w:space="0" w:color="auto"/>
                        <w:left w:val="none" w:sz="0" w:space="0" w:color="auto"/>
                        <w:bottom w:val="none" w:sz="0" w:space="0" w:color="auto"/>
                        <w:right w:val="none" w:sz="0" w:space="0" w:color="auto"/>
                      </w:divBdr>
                      <w:divsChild>
                        <w:div w:id="994187461">
                          <w:marLeft w:val="0"/>
                          <w:marRight w:val="0"/>
                          <w:marTop w:val="0"/>
                          <w:marBottom w:val="0"/>
                          <w:divBdr>
                            <w:top w:val="none" w:sz="0" w:space="0" w:color="auto"/>
                            <w:left w:val="none" w:sz="0" w:space="0" w:color="auto"/>
                            <w:bottom w:val="none" w:sz="0" w:space="0" w:color="auto"/>
                            <w:right w:val="none" w:sz="0" w:space="0" w:color="auto"/>
                          </w:divBdr>
                          <w:divsChild>
                            <w:div w:id="1825970569">
                              <w:marLeft w:val="-225"/>
                              <w:marRight w:val="-225"/>
                              <w:marTop w:val="0"/>
                              <w:marBottom w:val="0"/>
                              <w:divBdr>
                                <w:top w:val="none" w:sz="0" w:space="0" w:color="auto"/>
                                <w:left w:val="none" w:sz="0" w:space="0" w:color="auto"/>
                                <w:bottom w:val="none" w:sz="0" w:space="0" w:color="auto"/>
                                <w:right w:val="none" w:sz="0" w:space="0" w:color="auto"/>
                              </w:divBdr>
                              <w:divsChild>
                                <w:div w:id="2122604320">
                                  <w:marLeft w:val="0"/>
                                  <w:marRight w:val="0"/>
                                  <w:marTop w:val="0"/>
                                  <w:marBottom w:val="0"/>
                                  <w:divBdr>
                                    <w:top w:val="none" w:sz="0" w:space="0" w:color="auto"/>
                                    <w:left w:val="none" w:sz="0" w:space="0" w:color="auto"/>
                                    <w:bottom w:val="none" w:sz="0" w:space="0" w:color="auto"/>
                                    <w:right w:val="none" w:sz="0" w:space="0" w:color="auto"/>
                                  </w:divBdr>
                                  <w:divsChild>
                                    <w:div w:id="3611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3561484">
      <w:bodyDiv w:val="1"/>
      <w:marLeft w:val="0"/>
      <w:marRight w:val="0"/>
      <w:marTop w:val="0"/>
      <w:marBottom w:val="0"/>
      <w:divBdr>
        <w:top w:val="none" w:sz="0" w:space="0" w:color="auto"/>
        <w:left w:val="none" w:sz="0" w:space="0" w:color="auto"/>
        <w:bottom w:val="none" w:sz="0" w:space="0" w:color="auto"/>
        <w:right w:val="none" w:sz="0" w:space="0" w:color="auto"/>
      </w:divBdr>
      <w:divsChild>
        <w:div w:id="2049337618">
          <w:marLeft w:val="0"/>
          <w:marRight w:val="0"/>
          <w:marTop w:val="0"/>
          <w:marBottom w:val="0"/>
          <w:divBdr>
            <w:top w:val="none" w:sz="0" w:space="0" w:color="auto"/>
            <w:left w:val="none" w:sz="0" w:space="0" w:color="auto"/>
            <w:bottom w:val="none" w:sz="0" w:space="0" w:color="auto"/>
            <w:right w:val="none" w:sz="0" w:space="0" w:color="auto"/>
          </w:divBdr>
          <w:divsChild>
            <w:div w:id="1436633997">
              <w:marLeft w:val="0"/>
              <w:marRight w:val="0"/>
              <w:marTop w:val="100"/>
              <w:marBottom w:val="100"/>
              <w:divBdr>
                <w:top w:val="none" w:sz="0" w:space="0" w:color="auto"/>
                <w:left w:val="none" w:sz="0" w:space="0" w:color="auto"/>
                <w:bottom w:val="none" w:sz="0" w:space="0" w:color="auto"/>
                <w:right w:val="none" w:sz="0" w:space="0" w:color="auto"/>
              </w:divBdr>
              <w:divsChild>
                <w:div w:id="1883589733">
                  <w:marLeft w:val="0"/>
                  <w:marRight w:val="0"/>
                  <w:marTop w:val="0"/>
                  <w:marBottom w:val="0"/>
                  <w:divBdr>
                    <w:top w:val="none" w:sz="0" w:space="0" w:color="auto"/>
                    <w:left w:val="none" w:sz="0" w:space="0" w:color="auto"/>
                    <w:bottom w:val="none" w:sz="0" w:space="0" w:color="auto"/>
                    <w:right w:val="none" w:sz="0" w:space="0" w:color="auto"/>
                  </w:divBdr>
                  <w:divsChild>
                    <w:div w:id="1520196624">
                      <w:marLeft w:val="0"/>
                      <w:marRight w:val="0"/>
                      <w:marTop w:val="0"/>
                      <w:marBottom w:val="0"/>
                      <w:divBdr>
                        <w:top w:val="none" w:sz="0" w:space="0" w:color="auto"/>
                        <w:left w:val="none" w:sz="0" w:space="0" w:color="auto"/>
                        <w:bottom w:val="none" w:sz="0" w:space="0" w:color="auto"/>
                        <w:right w:val="none" w:sz="0" w:space="0" w:color="auto"/>
                      </w:divBdr>
                      <w:divsChild>
                        <w:div w:id="2006782102">
                          <w:marLeft w:val="0"/>
                          <w:marRight w:val="0"/>
                          <w:marTop w:val="0"/>
                          <w:marBottom w:val="0"/>
                          <w:divBdr>
                            <w:top w:val="none" w:sz="0" w:space="0" w:color="auto"/>
                            <w:left w:val="none" w:sz="0" w:space="0" w:color="auto"/>
                            <w:bottom w:val="none" w:sz="0" w:space="0" w:color="auto"/>
                            <w:right w:val="none" w:sz="0" w:space="0" w:color="auto"/>
                          </w:divBdr>
                          <w:divsChild>
                            <w:div w:id="1240752325">
                              <w:marLeft w:val="0"/>
                              <w:marRight w:val="0"/>
                              <w:marTop w:val="0"/>
                              <w:marBottom w:val="0"/>
                              <w:divBdr>
                                <w:top w:val="none" w:sz="0" w:space="0" w:color="auto"/>
                                <w:left w:val="none" w:sz="0" w:space="0" w:color="auto"/>
                                <w:bottom w:val="none" w:sz="0" w:space="0" w:color="auto"/>
                                <w:right w:val="none" w:sz="0" w:space="0" w:color="auto"/>
                              </w:divBdr>
                              <w:divsChild>
                                <w:div w:id="214776251">
                                  <w:marLeft w:val="0"/>
                                  <w:marRight w:val="0"/>
                                  <w:marTop w:val="0"/>
                                  <w:marBottom w:val="0"/>
                                  <w:divBdr>
                                    <w:top w:val="none" w:sz="0" w:space="0" w:color="auto"/>
                                    <w:left w:val="none" w:sz="0" w:space="0" w:color="auto"/>
                                    <w:bottom w:val="none" w:sz="0" w:space="0" w:color="auto"/>
                                    <w:right w:val="none" w:sz="0" w:space="0" w:color="auto"/>
                                  </w:divBdr>
                                  <w:divsChild>
                                    <w:div w:id="2034919638">
                                      <w:marLeft w:val="0"/>
                                      <w:marRight w:val="0"/>
                                      <w:marTop w:val="0"/>
                                      <w:marBottom w:val="0"/>
                                      <w:divBdr>
                                        <w:top w:val="none" w:sz="0" w:space="0" w:color="auto"/>
                                        <w:left w:val="none" w:sz="0" w:space="0" w:color="auto"/>
                                        <w:bottom w:val="none" w:sz="0" w:space="0" w:color="auto"/>
                                        <w:right w:val="none" w:sz="0" w:space="0" w:color="auto"/>
                                      </w:divBdr>
                                      <w:divsChild>
                                        <w:div w:id="114145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4480658">
      <w:bodyDiv w:val="1"/>
      <w:marLeft w:val="0"/>
      <w:marRight w:val="0"/>
      <w:marTop w:val="0"/>
      <w:marBottom w:val="0"/>
      <w:divBdr>
        <w:top w:val="none" w:sz="0" w:space="0" w:color="auto"/>
        <w:left w:val="none" w:sz="0" w:space="0" w:color="auto"/>
        <w:bottom w:val="none" w:sz="0" w:space="0" w:color="auto"/>
        <w:right w:val="none" w:sz="0" w:space="0" w:color="auto"/>
      </w:divBdr>
    </w:div>
    <w:div w:id="2019840958">
      <w:bodyDiv w:val="1"/>
      <w:marLeft w:val="0"/>
      <w:marRight w:val="0"/>
      <w:marTop w:val="0"/>
      <w:marBottom w:val="0"/>
      <w:divBdr>
        <w:top w:val="none" w:sz="0" w:space="0" w:color="auto"/>
        <w:left w:val="none" w:sz="0" w:space="0" w:color="auto"/>
        <w:bottom w:val="none" w:sz="0" w:space="0" w:color="auto"/>
        <w:right w:val="none" w:sz="0" w:space="0" w:color="auto"/>
      </w:divBdr>
    </w:div>
    <w:div w:id="2057510627">
      <w:bodyDiv w:val="1"/>
      <w:marLeft w:val="0"/>
      <w:marRight w:val="0"/>
      <w:marTop w:val="0"/>
      <w:marBottom w:val="0"/>
      <w:divBdr>
        <w:top w:val="none" w:sz="0" w:space="0" w:color="auto"/>
        <w:left w:val="none" w:sz="0" w:space="0" w:color="auto"/>
        <w:bottom w:val="none" w:sz="0" w:space="0" w:color="auto"/>
        <w:right w:val="none" w:sz="0" w:space="0" w:color="auto"/>
      </w:divBdr>
    </w:div>
    <w:div w:id="2065445333">
      <w:bodyDiv w:val="1"/>
      <w:marLeft w:val="0"/>
      <w:marRight w:val="0"/>
      <w:marTop w:val="0"/>
      <w:marBottom w:val="0"/>
      <w:divBdr>
        <w:top w:val="none" w:sz="0" w:space="0" w:color="auto"/>
        <w:left w:val="none" w:sz="0" w:space="0" w:color="auto"/>
        <w:bottom w:val="none" w:sz="0" w:space="0" w:color="auto"/>
        <w:right w:val="none" w:sz="0" w:space="0" w:color="auto"/>
      </w:divBdr>
    </w:div>
    <w:div w:id="2074307957">
      <w:bodyDiv w:val="1"/>
      <w:marLeft w:val="0"/>
      <w:marRight w:val="0"/>
      <w:marTop w:val="0"/>
      <w:marBottom w:val="0"/>
      <w:divBdr>
        <w:top w:val="none" w:sz="0" w:space="0" w:color="auto"/>
        <w:left w:val="none" w:sz="0" w:space="0" w:color="auto"/>
        <w:bottom w:val="none" w:sz="0" w:space="0" w:color="auto"/>
        <w:right w:val="none" w:sz="0" w:space="0" w:color="auto"/>
      </w:divBdr>
    </w:div>
    <w:div w:id="2107919419">
      <w:bodyDiv w:val="1"/>
      <w:marLeft w:val="0"/>
      <w:marRight w:val="0"/>
      <w:marTop w:val="0"/>
      <w:marBottom w:val="0"/>
      <w:divBdr>
        <w:top w:val="none" w:sz="0" w:space="0" w:color="auto"/>
        <w:left w:val="none" w:sz="0" w:space="0" w:color="auto"/>
        <w:bottom w:val="none" w:sz="0" w:space="0" w:color="auto"/>
        <w:right w:val="none" w:sz="0" w:space="0" w:color="auto"/>
      </w:divBdr>
      <w:divsChild>
        <w:div w:id="24335906">
          <w:marLeft w:val="0"/>
          <w:marRight w:val="0"/>
          <w:marTop w:val="0"/>
          <w:marBottom w:val="0"/>
          <w:divBdr>
            <w:top w:val="none" w:sz="0" w:space="0" w:color="auto"/>
            <w:left w:val="none" w:sz="0" w:space="0" w:color="auto"/>
            <w:bottom w:val="none" w:sz="0" w:space="0" w:color="auto"/>
            <w:right w:val="none" w:sz="0" w:space="0" w:color="auto"/>
          </w:divBdr>
          <w:divsChild>
            <w:div w:id="955714521">
              <w:marLeft w:val="0"/>
              <w:marRight w:val="0"/>
              <w:marTop w:val="100"/>
              <w:marBottom w:val="100"/>
              <w:divBdr>
                <w:top w:val="none" w:sz="0" w:space="0" w:color="auto"/>
                <w:left w:val="none" w:sz="0" w:space="0" w:color="auto"/>
                <w:bottom w:val="none" w:sz="0" w:space="0" w:color="auto"/>
                <w:right w:val="none" w:sz="0" w:space="0" w:color="auto"/>
              </w:divBdr>
              <w:divsChild>
                <w:div w:id="804659347">
                  <w:marLeft w:val="0"/>
                  <w:marRight w:val="0"/>
                  <w:marTop w:val="0"/>
                  <w:marBottom w:val="0"/>
                  <w:divBdr>
                    <w:top w:val="none" w:sz="0" w:space="0" w:color="auto"/>
                    <w:left w:val="none" w:sz="0" w:space="0" w:color="auto"/>
                    <w:bottom w:val="none" w:sz="0" w:space="0" w:color="auto"/>
                    <w:right w:val="none" w:sz="0" w:space="0" w:color="auto"/>
                  </w:divBdr>
                  <w:divsChild>
                    <w:div w:id="602080481">
                      <w:marLeft w:val="0"/>
                      <w:marRight w:val="0"/>
                      <w:marTop w:val="0"/>
                      <w:marBottom w:val="0"/>
                      <w:divBdr>
                        <w:top w:val="none" w:sz="0" w:space="0" w:color="auto"/>
                        <w:left w:val="none" w:sz="0" w:space="0" w:color="auto"/>
                        <w:bottom w:val="none" w:sz="0" w:space="0" w:color="auto"/>
                        <w:right w:val="none" w:sz="0" w:space="0" w:color="auto"/>
                      </w:divBdr>
                      <w:divsChild>
                        <w:div w:id="867063098">
                          <w:marLeft w:val="0"/>
                          <w:marRight w:val="0"/>
                          <w:marTop w:val="0"/>
                          <w:marBottom w:val="0"/>
                          <w:divBdr>
                            <w:top w:val="none" w:sz="0" w:space="0" w:color="auto"/>
                            <w:left w:val="none" w:sz="0" w:space="0" w:color="auto"/>
                            <w:bottom w:val="none" w:sz="0" w:space="0" w:color="auto"/>
                            <w:right w:val="none" w:sz="0" w:space="0" w:color="auto"/>
                          </w:divBdr>
                          <w:divsChild>
                            <w:div w:id="873495322">
                              <w:marLeft w:val="0"/>
                              <w:marRight w:val="0"/>
                              <w:marTop w:val="0"/>
                              <w:marBottom w:val="0"/>
                              <w:divBdr>
                                <w:top w:val="none" w:sz="0" w:space="0" w:color="auto"/>
                                <w:left w:val="none" w:sz="0" w:space="0" w:color="auto"/>
                                <w:bottom w:val="none" w:sz="0" w:space="0" w:color="auto"/>
                                <w:right w:val="none" w:sz="0" w:space="0" w:color="auto"/>
                              </w:divBdr>
                              <w:divsChild>
                                <w:div w:id="109327912">
                                  <w:marLeft w:val="0"/>
                                  <w:marRight w:val="0"/>
                                  <w:marTop w:val="0"/>
                                  <w:marBottom w:val="0"/>
                                  <w:divBdr>
                                    <w:top w:val="none" w:sz="0" w:space="0" w:color="auto"/>
                                    <w:left w:val="none" w:sz="0" w:space="0" w:color="auto"/>
                                    <w:bottom w:val="none" w:sz="0" w:space="0" w:color="auto"/>
                                    <w:right w:val="none" w:sz="0" w:space="0" w:color="auto"/>
                                  </w:divBdr>
                                  <w:divsChild>
                                    <w:div w:id="1500732489">
                                      <w:marLeft w:val="0"/>
                                      <w:marRight w:val="0"/>
                                      <w:marTop w:val="0"/>
                                      <w:marBottom w:val="0"/>
                                      <w:divBdr>
                                        <w:top w:val="none" w:sz="0" w:space="0" w:color="auto"/>
                                        <w:left w:val="none" w:sz="0" w:space="0" w:color="auto"/>
                                        <w:bottom w:val="none" w:sz="0" w:space="0" w:color="auto"/>
                                        <w:right w:val="none" w:sz="0" w:space="0" w:color="auto"/>
                                      </w:divBdr>
                                      <w:divsChild>
                                        <w:div w:id="119322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1391906">
      <w:bodyDiv w:val="1"/>
      <w:marLeft w:val="0"/>
      <w:marRight w:val="0"/>
      <w:marTop w:val="0"/>
      <w:marBottom w:val="0"/>
      <w:divBdr>
        <w:top w:val="none" w:sz="0" w:space="0" w:color="auto"/>
        <w:left w:val="none" w:sz="0" w:space="0" w:color="auto"/>
        <w:bottom w:val="none" w:sz="0" w:space="0" w:color="auto"/>
        <w:right w:val="none" w:sz="0" w:space="0" w:color="auto"/>
      </w:divBdr>
    </w:div>
    <w:div w:id="2111973182">
      <w:bodyDiv w:val="1"/>
      <w:marLeft w:val="0"/>
      <w:marRight w:val="0"/>
      <w:marTop w:val="0"/>
      <w:marBottom w:val="0"/>
      <w:divBdr>
        <w:top w:val="none" w:sz="0" w:space="0" w:color="auto"/>
        <w:left w:val="none" w:sz="0" w:space="0" w:color="auto"/>
        <w:bottom w:val="none" w:sz="0" w:space="0" w:color="auto"/>
        <w:right w:val="none" w:sz="0" w:space="0" w:color="auto"/>
      </w:divBdr>
    </w:div>
    <w:div w:id="2118254619">
      <w:bodyDiv w:val="1"/>
      <w:marLeft w:val="0"/>
      <w:marRight w:val="0"/>
      <w:marTop w:val="0"/>
      <w:marBottom w:val="0"/>
      <w:divBdr>
        <w:top w:val="none" w:sz="0" w:space="0" w:color="auto"/>
        <w:left w:val="none" w:sz="0" w:space="0" w:color="auto"/>
        <w:bottom w:val="none" w:sz="0" w:space="0" w:color="auto"/>
        <w:right w:val="none" w:sz="0" w:space="0" w:color="auto"/>
      </w:divBdr>
      <w:divsChild>
        <w:div w:id="888954449">
          <w:marLeft w:val="0"/>
          <w:marRight w:val="0"/>
          <w:marTop w:val="0"/>
          <w:marBottom w:val="0"/>
          <w:divBdr>
            <w:top w:val="none" w:sz="0" w:space="0" w:color="auto"/>
            <w:left w:val="none" w:sz="0" w:space="0" w:color="auto"/>
            <w:bottom w:val="none" w:sz="0" w:space="0" w:color="auto"/>
            <w:right w:val="none" w:sz="0" w:space="0" w:color="auto"/>
          </w:divBdr>
          <w:divsChild>
            <w:div w:id="296108845">
              <w:marLeft w:val="0"/>
              <w:marRight w:val="0"/>
              <w:marTop w:val="100"/>
              <w:marBottom w:val="100"/>
              <w:divBdr>
                <w:top w:val="none" w:sz="0" w:space="0" w:color="auto"/>
                <w:left w:val="none" w:sz="0" w:space="0" w:color="auto"/>
                <w:bottom w:val="none" w:sz="0" w:space="0" w:color="auto"/>
                <w:right w:val="none" w:sz="0" w:space="0" w:color="auto"/>
              </w:divBdr>
              <w:divsChild>
                <w:div w:id="25716193">
                  <w:marLeft w:val="0"/>
                  <w:marRight w:val="0"/>
                  <w:marTop w:val="0"/>
                  <w:marBottom w:val="0"/>
                  <w:divBdr>
                    <w:top w:val="none" w:sz="0" w:space="0" w:color="auto"/>
                    <w:left w:val="none" w:sz="0" w:space="0" w:color="auto"/>
                    <w:bottom w:val="none" w:sz="0" w:space="0" w:color="auto"/>
                    <w:right w:val="none" w:sz="0" w:space="0" w:color="auto"/>
                  </w:divBdr>
                  <w:divsChild>
                    <w:div w:id="928466198">
                      <w:marLeft w:val="0"/>
                      <w:marRight w:val="0"/>
                      <w:marTop w:val="0"/>
                      <w:marBottom w:val="0"/>
                      <w:divBdr>
                        <w:top w:val="none" w:sz="0" w:space="0" w:color="auto"/>
                        <w:left w:val="none" w:sz="0" w:space="0" w:color="auto"/>
                        <w:bottom w:val="none" w:sz="0" w:space="0" w:color="auto"/>
                        <w:right w:val="none" w:sz="0" w:space="0" w:color="auto"/>
                      </w:divBdr>
                      <w:divsChild>
                        <w:div w:id="150414410">
                          <w:marLeft w:val="0"/>
                          <w:marRight w:val="0"/>
                          <w:marTop w:val="0"/>
                          <w:marBottom w:val="0"/>
                          <w:divBdr>
                            <w:top w:val="none" w:sz="0" w:space="0" w:color="auto"/>
                            <w:left w:val="none" w:sz="0" w:space="0" w:color="auto"/>
                            <w:bottom w:val="none" w:sz="0" w:space="0" w:color="auto"/>
                            <w:right w:val="none" w:sz="0" w:space="0" w:color="auto"/>
                          </w:divBdr>
                          <w:divsChild>
                            <w:div w:id="1564096256">
                              <w:marLeft w:val="0"/>
                              <w:marRight w:val="0"/>
                              <w:marTop w:val="0"/>
                              <w:marBottom w:val="0"/>
                              <w:divBdr>
                                <w:top w:val="none" w:sz="0" w:space="0" w:color="auto"/>
                                <w:left w:val="none" w:sz="0" w:space="0" w:color="auto"/>
                                <w:bottom w:val="none" w:sz="0" w:space="0" w:color="auto"/>
                                <w:right w:val="none" w:sz="0" w:space="0" w:color="auto"/>
                              </w:divBdr>
                              <w:divsChild>
                                <w:div w:id="324020980">
                                  <w:marLeft w:val="0"/>
                                  <w:marRight w:val="0"/>
                                  <w:marTop w:val="0"/>
                                  <w:marBottom w:val="0"/>
                                  <w:divBdr>
                                    <w:top w:val="none" w:sz="0" w:space="0" w:color="auto"/>
                                    <w:left w:val="none" w:sz="0" w:space="0" w:color="auto"/>
                                    <w:bottom w:val="none" w:sz="0" w:space="0" w:color="auto"/>
                                    <w:right w:val="none" w:sz="0" w:space="0" w:color="auto"/>
                                  </w:divBdr>
                                  <w:divsChild>
                                    <w:div w:id="1112357008">
                                      <w:marLeft w:val="0"/>
                                      <w:marRight w:val="0"/>
                                      <w:marTop w:val="0"/>
                                      <w:marBottom w:val="0"/>
                                      <w:divBdr>
                                        <w:top w:val="none" w:sz="0" w:space="0" w:color="auto"/>
                                        <w:left w:val="none" w:sz="0" w:space="0" w:color="auto"/>
                                        <w:bottom w:val="none" w:sz="0" w:space="0" w:color="auto"/>
                                        <w:right w:val="none" w:sz="0" w:space="0" w:color="auto"/>
                                      </w:divBdr>
                                      <w:divsChild>
                                        <w:div w:id="10347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138962">
      <w:bodyDiv w:val="1"/>
      <w:marLeft w:val="0"/>
      <w:marRight w:val="0"/>
      <w:marTop w:val="0"/>
      <w:marBottom w:val="0"/>
      <w:divBdr>
        <w:top w:val="none" w:sz="0" w:space="0" w:color="auto"/>
        <w:left w:val="none" w:sz="0" w:space="0" w:color="auto"/>
        <w:bottom w:val="none" w:sz="0" w:space="0" w:color="auto"/>
        <w:right w:val="none" w:sz="0" w:space="0" w:color="auto"/>
      </w:divBdr>
      <w:divsChild>
        <w:div w:id="1401946329">
          <w:marLeft w:val="0"/>
          <w:marRight w:val="0"/>
          <w:marTop w:val="0"/>
          <w:marBottom w:val="0"/>
          <w:divBdr>
            <w:top w:val="none" w:sz="0" w:space="0" w:color="auto"/>
            <w:left w:val="none" w:sz="0" w:space="0" w:color="auto"/>
            <w:bottom w:val="none" w:sz="0" w:space="0" w:color="auto"/>
            <w:right w:val="none" w:sz="0" w:space="0" w:color="auto"/>
          </w:divBdr>
          <w:divsChild>
            <w:div w:id="1220825439">
              <w:marLeft w:val="0"/>
              <w:marRight w:val="0"/>
              <w:marTop w:val="100"/>
              <w:marBottom w:val="100"/>
              <w:divBdr>
                <w:top w:val="none" w:sz="0" w:space="0" w:color="auto"/>
                <w:left w:val="none" w:sz="0" w:space="0" w:color="auto"/>
                <w:bottom w:val="none" w:sz="0" w:space="0" w:color="auto"/>
                <w:right w:val="none" w:sz="0" w:space="0" w:color="auto"/>
              </w:divBdr>
              <w:divsChild>
                <w:div w:id="1331954787">
                  <w:marLeft w:val="0"/>
                  <w:marRight w:val="0"/>
                  <w:marTop w:val="0"/>
                  <w:marBottom w:val="0"/>
                  <w:divBdr>
                    <w:top w:val="none" w:sz="0" w:space="0" w:color="auto"/>
                    <w:left w:val="none" w:sz="0" w:space="0" w:color="auto"/>
                    <w:bottom w:val="none" w:sz="0" w:space="0" w:color="auto"/>
                    <w:right w:val="none" w:sz="0" w:space="0" w:color="auto"/>
                  </w:divBdr>
                  <w:divsChild>
                    <w:div w:id="2004772593">
                      <w:marLeft w:val="0"/>
                      <w:marRight w:val="0"/>
                      <w:marTop w:val="0"/>
                      <w:marBottom w:val="0"/>
                      <w:divBdr>
                        <w:top w:val="none" w:sz="0" w:space="0" w:color="auto"/>
                        <w:left w:val="none" w:sz="0" w:space="0" w:color="auto"/>
                        <w:bottom w:val="none" w:sz="0" w:space="0" w:color="auto"/>
                        <w:right w:val="none" w:sz="0" w:space="0" w:color="auto"/>
                      </w:divBdr>
                      <w:divsChild>
                        <w:div w:id="776100043">
                          <w:marLeft w:val="0"/>
                          <w:marRight w:val="0"/>
                          <w:marTop w:val="0"/>
                          <w:marBottom w:val="0"/>
                          <w:divBdr>
                            <w:top w:val="none" w:sz="0" w:space="0" w:color="auto"/>
                            <w:left w:val="none" w:sz="0" w:space="0" w:color="auto"/>
                            <w:bottom w:val="none" w:sz="0" w:space="0" w:color="auto"/>
                            <w:right w:val="none" w:sz="0" w:space="0" w:color="auto"/>
                          </w:divBdr>
                          <w:divsChild>
                            <w:div w:id="1407413290">
                              <w:marLeft w:val="0"/>
                              <w:marRight w:val="0"/>
                              <w:marTop w:val="0"/>
                              <w:marBottom w:val="0"/>
                              <w:divBdr>
                                <w:top w:val="none" w:sz="0" w:space="0" w:color="auto"/>
                                <w:left w:val="none" w:sz="0" w:space="0" w:color="auto"/>
                                <w:bottom w:val="none" w:sz="0" w:space="0" w:color="auto"/>
                                <w:right w:val="none" w:sz="0" w:space="0" w:color="auto"/>
                              </w:divBdr>
                              <w:divsChild>
                                <w:div w:id="392853738">
                                  <w:marLeft w:val="0"/>
                                  <w:marRight w:val="0"/>
                                  <w:marTop w:val="0"/>
                                  <w:marBottom w:val="0"/>
                                  <w:divBdr>
                                    <w:top w:val="none" w:sz="0" w:space="0" w:color="auto"/>
                                    <w:left w:val="none" w:sz="0" w:space="0" w:color="auto"/>
                                    <w:bottom w:val="none" w:sz="0" w:space="0" w:color="auto"/>
                                    <w:right w:val="none" w:sz="0" w:space="0" w:color="auto"/>
                                  </w:divBdr>
                                  <w:divsChild>
                                    <w:div w:id="477958419">
                                      <w:marLeft w:val="0"/>
                                      <w:marRight w:val="0"/>
                                      <w:marTop w:val="0"/>
                                      <w:marBottom w:val="0"/>
                                      <w:divBdr>
                                        <w:top w:val="none" w:sz="0" w:space="0" w:color="auto"/>
                                        <w:left w:val="none" w:sz="0" w:space="0" w:color="auto"/>
                                        <w:bottom w:val="none" w:sz="0" w:space="0" w:color="auto"/>
                                        <w:right w:val="none" w:sz="0" w:space="0" w:color="auto"/>
                                      </w:divBdr>
                                      <w:divsChild>
                                        <w:div w:id="88703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982411">
      <w:bodyDiv w:val="1"/>
      <w:marLeft w:val="0"/>
      <w:marRight w:val="0"/>
      <w:marTop w:val="0"/>
      <w:marBottom w:val="0"/>
      <w:divBdr>
        <w:top w:val="none" w:sz="0" w:space="0" w:color="auto"/>
        <w:left w:val="none" w:sz="0" w:space="0" w:color="auto"/>
        <w:bottom w:val="none" w:sz="0" w:space="0" w:color="auto"/>
        <w:right w:val="none" w:sz="0" w:space="0" w:color="auto"/>
      </w:divBdr>
      <w:divsChild>
        <w:div w:id="825169240">
          <w:marLeft w:val="0"/>
          <w:marRight w:val="0"/>
          <w:marTop w:val="0"/>
          <w:marBottom w:val="0"/>
          <w:divBdr>
            <w:top w:val="none" w:sz="0" w:space="0" w:color="auto"/>
            <w:left w:val="none" w:sz="0" w:space="0" w:color="auto"/>
            <w:bottom w:val="none" w:sz="0" w:space="0" w:color="auto"/>
            <w:right w:val="none" w:sz="0" w:space="0" w:color="auto"/>
          </w:divBdr>
          <w:divsChild>
            <w:div w:id="819080969">
              <w:marLeft w:val="855"/>
              <w:marRight w:val="105"/>
              <w:marTop w:val="0"/>
              <w:marBottom w:val="0"/>
              <w:divBdr>
                <w:top w:val="none" w:sz="0" w:space="0" w:color="auto"/>
                <w:left w:val="none" w:sz="0" w:space="0" w:color="auto"/>
                <w:bottom w:val="none" w:sz="0" w:space="0" w:color="auto"/>
                <w:right w:val="none" w:sz="0" w:space="0" w:color="auto"/>
              </w:divBdr>
            </w:div>
            <w:div w:id="1481725676">
              <w:marLeft w:val="0"/>
              <w:marRight w:val="0"/>
              <w:marTop w:val="0"/>
              <w:marBottom w:val="0"/>
              <w:divBdr>
                <w:top w:val="none" w:sz="0" w:space="0" w:color="auto"/>
                <w:left w:val="none" w:sz="0" w:space="0" w:color="auto"/>
                <w:bottom w:val="none" w:sz="0" w:space="0" w:color="auto"/>
                <w:right w:val="none" w:sz="0" w:space="0" w:color="auto"/>
              </w:divBdr>
            </w:div>
            <w:div w:id="210410408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2137524385">
      <w:bodyDiv w:val="1"/>
      <w:marLeft w:val="0"/>
      <w:marRight w:val="0"/>
      <w:marTop w:val="0"/>
      <w:marBottom w:val="0"/>
      <w:divBdr>
        <w:top w:val="none" w:sz="0" w:space="0" w:color="auto"/>
        <w:left w:val="none" w:sz="0" w:space="0" w:color="auto"/>
        <w:bottom w:val="none" w:sz="0" w:space="0" w:color="auto"/>
        <w:right w:val="none" w:sz="0" w:space="0" w:color="auto"/>
      </w:divBdr>
    </w:div>
    <w:div w:id="2142188573">
      <w:bodyDiv w:val="1"/>
      <w:marLeft w:val="0"/>
      <w:marRight w:val="0"/>
      <w:marTop w:val="0"/>
      <w:marBottom w:val="0"/>
      <w:divBdr>
        <w:top w:val="none" w:sz="0" w:space="0" w:color="auto"/>
        <w:left w:val="none" w:sz="0" w:space="0" w:color="auto"/>
        <w:bottom w:val="none" w:sz="0" w:space="0" w:color="auto"/>
        <w:right w:val="none" w:sz="0" w:space="0" w:color="auto"/>
      </w:divBdr>
    </w:div>
    <w:div w:id="2144302080">
      <w:bodyDiv w:val="1"/>
      <w:marLeft w:val="0"/>
      <w:marRight w:val="0"/>
      <w:marTop w:val="0"/>
      <w:marBottom w:val="0"/>
      <w:divBdr>
        <w:top w:val="none" w:sz="0" w:space="0" w:color="auto"/>
        <w:left w:val="none" w:sz="0" w:space="0" w:color="auto"/>
        <w:bottom w:val="none" w:sz="0" w:space="0" w:color="auto"/>
        <w:right w:val="none" w:sz="0" w:space="0" w:color="auto"/>
      </w:divBdr>
    </w:div>
    <w:div w:id="2145584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3-01-3034" TargetMode="External"/><Relationship Id="rId18" Type="http://schemas.openxmlformats.org/officeDocument/2006/relationships/hyperlink" Target="http://www.uradni-list.si/1/objava.jsp?sop=2014-01-0876" TargetMode="External"/><Relationship Id="rId26" Type="http://schemas.openxmlformats.org/officeDocument/2006/relationships/hyperlink" Target="http://www.uradni-list.si/1/objava.jsp?sop=2022-01-1605" TargetMode="External"/><Relationship Id="rId21" Type="http://schemas.openxmlformats.org/officeDocument/2006/relationships/hyperlink" Target="http://www.uradni-list.si/1/objava.jsp?sop=2015-01-4086"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uradni-list.si/1/objava.jsp?sop=2010-01-0251" TargetMode="External"/><Relationship Id="rId17" Type="http://schemas.openxmlformats.org/officeDocument/2006/relationships/hyperlink" Target="http://www.uradni-list.si/1/objava.jsp?sop=2006-01-5018" TargetMode="External"/><Relationship Id="rId25" Type="http://schemas.openxmlformats.org/officeDocument/2006/relationships/hyperlink" Target="http://www.uradni-list.si/1/objava.jsp?sop=2020-01-2919"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uradni-list.si/1/objava.jsp?sop=2006-01-2180" TargetMode="External"/><Relationship Id="rId20" Type="http://schemas.openxmlformats.org/officeDocument/2006/relationships/hyperlink" Target="http://www.uradni-list.si/1/objava.jsp?sop=2015-01-0728" TargetMode="External"/><Relationship Id="rId29" Type="http://schemas.openxmlformats.org/officeDocument/2006/relationships/hyperlink" Target="mailto:obcina@bled.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8-01-2816" TargetMode="External"/><Relationship Id="rId24" Type="http://schemas.openxmlformats.org/officeDocument/2006/relationships/hyperlink" Target="http://www.uradni-list.si/1/objava.jsp?sop=2020-01-0461"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radni-list.si/1/objava.jsp?sop=2022-01-0014" TargetMode="External"/><Relationship Id="rId23" Type="http://schemas.openxmlformats.org/officeDocument/2006/relationships/hyperlink" Target="http://www.uradni-list.si/1/objava.jsp?sop=2018-01-0353" TargetMode="External"/><Relationship Id="rId28" Type="http://schemas.openxmlformats.org/officeDocument/2006/relationships/hyperlink" Target="mailto:gp@mir-bled.si" TargetMode="External"/><Relationship Id="rId36" Type="http://schemas.openxmlformats.org/officeDocument/2006/relationships/fontTable" Target="fontTable.xml"/><Relationship Id="rId10" Type="http://schemas.openxmlformats.org/officeDocument/2006/relationships/hyperlink" Target="http://www.uradni-list.si/1/objava.jsp?sop=2007-01-6415" TargetMode="External"/><Relationship Id="rId19" Type="http://schemas.openxmlformats.org/officeDocument/2006/relationships/hyperlink" Target="http://www.uradni-list.si/1/objava.jsp?sop=2014-01-2077"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uradni-list.si/1/objava.jsp?sop=2006-01-4487" TargetMode="External"/><Relationship Id="rId14" Type="http://schemas.openxmlformats.org/officeDocument/2006/relationships/hyperlink" Target="http://www.uradni-list.si/1/objava.jsp?sop=2020-01-3096" TargetMode="External"/><Relationship Id="rId22" Type="http://schemas.openxmlformats.org/officeDocument/2006/relationships/hyperlink" Target="http://www.uradni-list.si/1/objava.jsp?sop=2018-01-0275" TargetMode="External"/><Relationship Id="rId27" Type="http://schemas.openxmlformats.org/officeDocument/2006/relationships/hyperlink" Target="http://www.uradni-list.si/1/objava.jsp?sop=2022-01-2236"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www.uradni-list.si/1/objava.jsp?sop=2006-01-0970"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8" Type="http://schemas.openxmlformats.org/officeDocument/2006/relationships/hyperlink" Target="https://www.uradni-list.si/glasilo-uradni-list-rs/vsebina/2018-01-0457" TargetMode="External"/><Relationship Id="rId13" Type="http://schemas.openxmlformats.org/officeDocument/2006/relationships/hyperlink" Target="https://www.uradni-list.si/glasilo-uradni-list-rs/vsebina/2024-01-3207" TargetMode="External"/><Relationship Id="rId3" Type="http://schemas.openxmlformats.org/officeDocument/2006/relationships/hyperlink" Target="https://www.uradni-list.si/glasilo-uradni-list-rs/vsebina/2009-01-3437" TargetMode="External"/><Relationship Id="rId7" Type="http://schemas.openxmlformats.org/officeDocument/2006/relationships/hyperlink" Target="https://www.uradni-list.si/glasilo-uradni-list-rs/vsebina/2015-01-0505" TargetMode="External"/><Relationship Id="rId12" Type="http://schemas.openxmlformats.org/officeDocument/2006/relationships/hyperlink" Target="https://www.uradni-list.si/glasilo-uradni-list-rs/vsebina/2024-01-2135" TargetMode="External"/><Relationship Id="rId2" Type="http://schemas.openxmlformats.org/officeDocument/2006/relationships/hyperlink" Target="https://www.uradni-list.si/glasilo-uradni-list-rs/vsebina/2008-01-3347" TargetMode="External"/><Relationship Id="rId1" Type="http://schemas.openxmlformats.org/officeDocument/2006/relationships/hyperlink" Target="https://www.uradni-list.si/glasilo-uradni-list-rs/vsebina/2007-01-4692" TargetMode="External"/><Relationship Id="rId6" Type="http://schemas.openxmlformats.org/officeDocument/2006/relationships/hyperlink" Target="https://www.uradni-list.si/glasilo-uradni-list-rs/vsebina/2014-21-0303" TargetMode="External"/><Relationship Id="rId11" Type="http://schemas.openxmlformats.org/officeDocument/2006/relationships/hyperlink" Target="https://www.uradni-list.si/glasilo-uradni-list-rs/vsebina/2020-01-1195" TargetMode="External"/><Relationship Id="rId5" Type="http://schemas.openxmlformats.org/officeDocument/2006/relationships/hyperlink" Target="https://www.uradni-list.si/glasilo-uradni-list-rs/vsebina/2012-01-1700" TargetMode="External"/><Relationship Id="rId10" Type="http://schemas.openxmlformats.org/officeDocument/2006/relationships/hyperlink" Target="https://www.uradni-list.si/glasilo-uradni-list-rs/vsebina/2020-01-0901" TargetMode="External"/><Relationship Id="rId4" Type="http://schemas.openxmlformats.org/officeDocument/2006/relationships/hyperlink" Target="https://www.uradni-list.si/glasilo-uradni-list-rs/vsebina/2010-01-2763" TargetMode="External"/><Relationship Id="rId9" Type="http://schemas.openxmlformats.org/officeDocument/2006/relationships/hyperlink" Target="https://www.uradni-list.si/glasilo-uradni-list-rs/vsebina/2018-01-1356"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ijs.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DA9298B-6F0A-4BFF-8118-E5D5EE19B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9512</Words>
  <Characters>54221</Characters>
  <Application>Microsoft Office Word</Application>
  <DocSecurity>0</DocSecurity>
  <Lines>451</Lines>
  <Paragraphs>127</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63606</CharactersWithSpaces>
  <SharedDoc>false</SharedDoc>
  <HLinks>
    <vt:vector size="252" baseType="variant">
      <vt:variant>
        <vt:i4>3866633</vt:i4>
      </vt:variant>
      <vt:variant>
        <vt:i4>81</vt:i4>
      </vt:variant>
      <vt:variant>
        <vt:i4>0</vt:i4>
      </vt:variant>
      <vt:variant>
        <vt:i4>5</vt:i4>
      </vt:variant>
      <vt:variant>
        <vt:lpwstr>mailto:obcina@bled.si</vt:lpwstr>
      </vt:variant>
      <vt:variant>
        <vt:lpwstr/>
      </vt:variant>
      <vt:variant>
        <vt:i4>7995404</vt:i4>
      </vt:variant>
      <vt:variant>
        <vt:i4>78</vt:i4>
      </vt:variant>
      <vt:variant>
        <vt:i4>0</vt:i4>
      </vt:variant>
      <vt:variant>
        <vt:i4>5</vt:i4>
      </vt:variant>
      <vt:variant>
        <vt:lpwstr>mailto:gp@mir-bled.si</vt:lpwstr>
      </vt:variant>
      <vt:variant>
        <vt:lpwstr/>
      </vt:variant>
      <vt:variant>
        <vt:i4>5308482</vt:i4>
      </vt:variant>
      <vt:variant>
        <vt:i4>75</vt:i4>
      </vt:variant>
      <vt:variant>
        <vt:i4>0</vt:i4>
      </vt:variant>
      <vt:variant>
        <vt:i4>5</vt:i4>
      </vt:variant>
      <vt:variant>
        <vt:lpwstr>https://www.uradni-list.si/glasilo-uradni-list-rs/vsebina/2020-01-0876/odlok-o-ustanovitvi-medobcinskega-inspektorata-in-redarstva-obcin-bled-bohinj-in-zelezniki/</vt:lpwstr>
      </vt:variant>
      <vt:variant>
        <vt:lpwstr>14.%C2%A0%C4%8Dlen</vt:lpwstr>
      </vt:variant>
      <vt:variant>
        <vt:i4>5505090</vt:i4>
      </vt:variant>
      <vt:variant>
        <vt:i4>72</vt:i4>
      </vt:variant>
      <vt:variant>
        <vt:i4>0</vt:i4>
      </vt:variant>
      <vt:variant>
        <vt:i4>5</vt:i4>
      </vt:variant>
      <vt:variant>
        <vt:lpwstr>https://www.uradni-list.si/glasilo-uradni-list-rs/vsebina/2020-01-0876/odlok-o-ustanovitvi-medobcinskega-inspektorata-in-redarstva-obcin-bled-bohinj-in-zelezniki/</vt:lpwstr>
      </vt:variant>
      <vt:variant>
        <vt:lpwstr>11.%C2%A0%C4%8Dlen</vt:lpwstr>
      </vt:variant>
      <vt:variant>
        <vt:i4>2556006</vt:i4>
      </vt:variant>
      <vt:variant>
        <vt:i4>69</vt:i4>
      </vt:variant>
      <vt:variant>
        <vt:i4>0</vt:i4>
      </vt:variant>
      <vt:variant>
        <vt:i4>5</vt:i4>
      </vt:variant>
      <vt:variant>
        <vt:lpwstr>https://www.uradni-list.si/glasilo-uradni-list-rs/vsebina/2020-01-0876/odlok-o-ustanovitvi-medobcinskega-inspektorata-in-redarstva-obcin-bled-bohinj-in-zelezniki/</vt:lpwstr>
      </vt:variant>
      <vt:variant>
        <vt:lpwstr>9.%C2%A0%C4%8Dlen</vt:lpwstr>
      </vt:variant>
      <vt:variant>
        <vt:i4>2556009</vt:i4>
      </vt:variant>
      <vt:variant>
        <vt:i4>66</vt:i4>
      </vt:variant>
      <vt:variant>
        <vt:i4>0</vt:i4>
      </vt:variant>
      <vt:variant>
        <vt:i4>5</vt:i4>
      </vt:variant>
      <vt:variant>
        <vt:lpwstr>https://www.uradni-list.si/glasilo-uradni-list-rs/vsebina/2020-01-0876/odlok-o-ustanovitvi-medobcinskega-inspektorata-in-redarstva-obcin-bled-bohinj-in-zelezniki/</vt:lpwstr>
      </vt:variant>
      <vt:variant>
        <vt:lpwstr>6.%C2%A0%C4%8Dlen</vt:lpwstr>
      </vt:variant>
      <vt:variant>
        <vt:i4>2556010</vt:i4>
      </vt:variant>
      <vt:variant>
        <vt:i4>63</vt:i4>
      </vt:variant>
      <vt:variant>
        <vt:i4>0</vt:i4>
      </vt:variant>
      <vt:variant>
        <vt:i4>5</vt:i4>
      </vt:variant>
      <vt:variant>
        <vt:lpwstr>https://www.uradni-list.si/glasilo-uradni-list-rs/vsebina/2020-01-0876/odlok-o-ustanovitvi-medobcinskega-inspektorata-in-redarstva-obcin-bled-bohinj-in-zelezniki/</vt:lpwstr>
      </vt:variant>
      <vt:variant>
        <vt:lpwstr>5.%C2%A0%C4%8Dlen</vt:lpwstr>
      </vt:variant>
      <vt:variant>
        <vt:i4>2556011</vt:i4>
      </vt:variant>
      <vt:variant>
        <vt:i4>60</vt:i4>
      </vt:variant>
      <vt:variant>
        <vt:i4>0</vt:i4>
      </vt:variant>
      <vt:variant>
        <vt:i4>5</vt:i4>
      </vt:variant>
      <vt:variant>
        <vt:lpwstr>https://www.uradni-list.si/glasilo-uradni-list-rs/vsebina/2020-01-0876/odlok-o-ustanovitvi-medobcinskega-inspektorata-in-redarstva-obcin-bled-bohinj-in-zelezniki/</vt:lpwstr>
      </vt:variant>
      <vt:variant>
        <vt:lpwstr>4.%C2%A0%C4%8Dlen</vt:lpwstr>
      </vt:variant>
      <vt:variant>
        <vt:i4>7602216</vt:i4>
      </vt:variant>
      <vt:variant>
        <vt:i4>57</vt:i4>
      </vt:variant>
      <vt:variant>
        <vt:i4>0</vt:i4>
      </vt:variant>
      <vt:variant>
        <vt:i4>5</vt:i4>
      </vt:variant>
      <vt:variant>
        <vt:lpwstr>http://www.uradni-list.si/1/objava.jsp?sop=2022-01-2236</vt:lpwstr>
      </vt:variant>
      <vt:variant>
        <vt:lpwstr/>
      </vt:variant>
      <vt:variant>
        <vt:i4>7602220</vt:i4>
      </vt:variant>
      <vt:variant>
        <vt:i4>54</vt:i4>
      </vt:variant>
      <vt:variant>
        <vt:i4>0</vt:i4>
      </vt:variant>
      <vt:variant>
        <vt:i4>5</vt:i4>
      </vt:variant>
      <vt:variant>
        <vt:lpwstr>http://www.uradni-list.si/1/objava.jsp?sop=2022-01-1605</vt:lpwstr>
      </vt:variant>
      <vt:variant>
        <vt:lpwstr/>
      </vt:variant>
      <vt:variant>
        <vt:i4>7733281</vt:i4>
      </vt:variant>
      <vt:variant>
        <vt:i4>51</vt:i4>
      </vt:variant>
      <vt:variant>
        <vt:i4>0</vt:i4>
      </vt:variant>
      <vt:variant>
        <vt:i4>5</vt:i4>
      </vt:variant>
      <vt:variant>
        <vt:lpwstr>http://www.uradni-list.si/1/objava.jsp?sop=2020-01-2919</vt:lpwstr>
      </vt:variant>
      <vt:variant>
        <vt:lpwstr/>
      </vt:variant>
      <vt:variant>
        <vt:i4>7536684</vt:i4>
      </vt:variant>
      <vt:variant>
        <vt:i4>48</vt:i4>
      </vt:variant>
      <vt:variant>
        <vt:i4>0</vt:i4>
      </vt:variant>
      <vt:variant>
        <vt:i4>5</vt:i4>
      </vt:variant>
      <vt:variant>
        <vt:lpwstr>http://www.uradni-list.si/1/objava.jsp?sop=2020-01-0461</vt:lpwstr>
      </vt:variant>
      <vt:variant>
        <vt:lpwstr/>
      </vt:variant>
      <vt:variant>
        <vt:i4>7536675</vt:i4>
      </vt:variant>
      <vt:variant>
        <vt:i4>45</vt:i4>
      </vt:variant>
      <vt:variant>
        <vt:i4>0</vt:i4>
      </vt:variant>
      <vt:variant>
        <vt:i4>5</vt:i4>
      </vt:variant>
      <vt:variant>
        <vt:lpwstr>http://www.uradni-list.si/1/objava.jsp?sop=2018-01-0353</vt:lpwstr>
      </vt:variant>
      <vt:variant>
        <vt:lpwstr/>
      </vt:variant>
      <vt:variant>
        <vt:i4>7405602</vt:i4>
      </vt:variant>
      <vt:variant>
        <vt:i4>42</vt:i4>
      </vt:variant>
      <vt:variant>
        <vt:i4>0</vt:i4>
      </vt:variant>
      <vt:variant>
        <vt:i4>5</vt:i4>
      </vt:variant>
      <vt:variant>
        <vt:lpwstr>http://www.uradni-list.si/1/objava.jsp?sop=2018-01-0275</vt:lpwstr>
      </vt:variant>
      <vt:variant>
        <vt:lpwstr/>
      </vt:variant>
      <vt:variant>
        <vt:i4>7995437</vt:i4>
      </vt:variant>
      <vt:variant>
        <vt:i4>39</vt:i4>
      </vt:variant>
      <vt:variant>
        <vt:i4>0</vt:i4>
      </vt:variant>
      <vt:variant>
        <vt:i4>5</vt:i4>
      </vt:variant>
      <vt:variant>
        <vt:lpwstr>http://www.uradni-list.si/1/objava.jsp?sop=2015-01-4086</vt:lpwstr>
      </vt:variant>
      <vt:variant>
        <vt:lpwstr/>
      </vt:variant>
      <vt:variant>
        <vt:i4>7602218</vt:i4>
      </vt:variant>
      <vt:variant>
        <vt:i4>36</vt:i4>
      </vt:variant>
      <vt:variant>
        <vt:i4>0</vt:i4>
      </vt:variant>
      <vt:variant>
        <vt:i4>5</vt:i4>
      </vt:variant>
      <vt:variant>
        <vt:lpwstr>http://www.uradni-list.si/1/objava.jsp?sop=2015-01-0728</vt:lpwstr>
      </vt:variant>
      <vt:variant>
        <vt:lpwstr/>
      </vt:variant>
      <vt:variant>
        <vt:i4>7536684</vt:i4>
      </vt:variant>
      <vt:variant>
        <vt:i4>33</vt:i4>
      </vt:variant>
      <vt:variant>
        <vt:i4>0</vt:i4>
      </vt:variant>
      <vt:variant>
        <vt:i4>5</vt:i4>
      </vt:variant>
      <vt:variant>
        <vt:lpwstr>http://www.uradni-list.si/1/objava.jsp?sop=2014-01-2077</vt:lpwstr>
      </vt:variant>
      <vt:variant>
        <vt:lpwstr/>
      </vt:variant>
      <vt:variant>
        <vt:i4>7405604</vt:i4>
      </vt:variant>
      <vt:variant>
        <vt:i4>30</vt:i4>
      </vt:variant>
      <vt:variant>
        <vt:i4>0</vt:i4>
      </vt:variant>
      <vt:variant>
        <vt:i4>5</vt:i4>
      </vt:variant>
      <vt:variant>
        <vt:lpwstr>http://www.uradni-list.si/1/objava.jsp?sop=2014-01-0876</vt:lpwstr>
      </vt:variant>
      <vt:variant>
        <vt:lpwstr/>
      </vt:variant>
      <vt:variant>
        <vt:i4>7536686</vt:i4>
      </vt:variant>
      <vt:variant>
        <vt:i4>27</vt:i4>
      </vt:variant>
      <vt:variant>
        <vt:i4>0</vt:i4>
      </vt:variant>
      <vt:variant>
        <vt:i4>5</vt:i4>
      </vt:variant>
      <vt:variant>
        <vt:lpwstr>http://www.uradni-list.si/1/objava.jsp?sop=2006-01-5018</vt:lpwstr>
      </vt:variant>
      <vt:variant>
        <vt:lpwstr/>
      </vt:variant>
      <vt:variant>
        <vt:i4>8192047</vt:i4>
      </vt:variant>
      <vt:variant>
        <vt:i4>24</vt:i4>
      </vt:variant>
      <vt:variant>
        <vt:i4>0</vt:i4>
      </vt:variant>
      <vt:variant>
        <vt:i4>5</vt:i4>
      </vt:variant>
      <vt:variant>
        <vt:lpwstr>http://www.uradni-list.si/1/objava.jsp?sop=2006-01-2180</vt:lpwstr>
      </vt:variant>
      <vt:variant>
        <vt:lpwstr/>
      </vt:variant>
      <vt:variant>
        <vt:i4>7602218</vt:i4>
      </vt:variant>
      <vt:variant>
        <vt:i4>21</vt:i4>
      </vt:variant>
      <vt:variant>
        <vt:i4>0</vt:i4>
      </vt:variant>
      <vt:variant>
        <vt:i4>5</vt:i4>
      </vt:variant>
      <vt:variant>
        <vt:lpwstr>http://www.uradni-list.si/1/objava.jsp?sop=2022-01-0014</vt:lpwstr>
      </vt:variant>
      <vt:variant>
        <vt:lpwstr/>
      </vt:variant>
      <vt:variant>
        <vt:i4>8323112</vt:i4>
      </vt:variant>
      <vt:variant>
        <vt:i4>18</vt:i4>
      </vt:variant>
      <vt:variant>
        <vt:i4>0</vt:i4>
      </vt:variant>
      <vt:variant>
        <vt:i4>5</vt:i4>
      </vt:variant>
      <vt:variant>
        <vt:lpwstr>http://www.uradni-list.si/1/objava.jsp?sop=2020-01-3096</vt:lpwstr>
      </vt:variant>
      <vt:variant>
        <vt:lpwstr/>
      </vt:variant>
      <vt:variant>
        <vt:i4>7733291</vt:i4>
      </vt:variant>
      <vt:variant>
        <vt:i4>15</vt:i4>
      </vt:variant>
      <vt:variant>
        <vt:i4>0</vt:i4>
      </vt:variant>
      <vt:variant>
        <vt:i4>5</vt:i4>
      </vt:variant>
      <vt:variant>
        <vt:lpwstr>http://www.uradni-list.si/1/objava.jsp?sop=2013-01-3034</vt:lpwstr>
      </vt:variant>
      <vt:variant>
        <vt:lpwstr/>
      </vt:variant>
      <vt:variant>
        <vt:i4>7536682</vt:i4>
      </vt:variant>
      <vt:variant>
        <vt:i4>12</vt:i4>
      </vt:variant>
      <vt:variant>
        <vt:i4>0</vt:i4>
      </vt:variant>
      <vt:variant>
        <vt:i4>5</vt:i4>
      </vt:variant>
      <vt:variant>
        <vt:lpwstr>http://www.uradni-list.si/1/objava.jsp?sop=2010-01-0251</vt:lpwstr>
      </vt:variant>
      <vt:variant>
        <vt:lpwstr/>
      </vt:variant>
      <vt:variant>
        <vt:i4>7602216</vt:i4>
      </vt:variant>
      <vt:variant>
        <vt:i4>9</vt:i4>
      </vt:variant>
      <vt:variant>
        <vt:i4>0</vt:i4>
      </vt:variant>
      <vt:variant>
        <vt:i4>5</vt:i4>
      </vt:variant>
      <vt:variant>
        <vt:lpwstr>http://www.uradni-list.si/1/objava.jsp?sop=2008-01-2816</vt:lpwstr>
      </vt:variant>
      <vt:variant>
        <vt:lpwstr/>
      </vt:variant>
      <vt:variant>
        <vt:i4>7340075</vt:i4>
      </vt:variant>
      <vt:variant>
        <vt:i4>6</vt:i4>
      </vt:variant>
      <vt:variant>
        <vt:i4>0</vt:i4>
      </vt:variant>
      <vt:variant>
        <vt:i4>5</vt:i4>
      </vt:variant>
      <vt:variant>
        <vt:lpwstr>http://www.uradni-list.si/1/objava.jsp?sop=2007-01-6415</vt:lpwstr>
      </vt:variant>
      <vt:variant>
        <vt:lpwstr/>
      </vt:variant>
      <vt:variant>
        <vt:i4>8060970</vt:i4>
      </vt:variant>
      <vt:variant>
        <vt:i4>3</vt:i4>
      </vt:variant>
      <vt:variant>
        <vt:i4>0</vt:i4>
      </vt:variant>
      <vt:variant>
        <vt:i4>5</vt:i4>
      </vt:variant>
      <vt:variant>
        <vt:lpwstr>http://www.uradni-list.si/1/objava.jsp?sop=2006-01-4487</vt:lpwstr>
      </vt:variant>
      <vt:variant>
        <vt:lpwstr/>
      </vt:variant>
      <vt:variant>
        <vt:i4>7340071</vt:i4>
      </vt:variant>
      <vt:variant>
        <vt:i4>0</vt:i4>
      </vt:variant>
      <vt:variant>
        <vt:i4>0</vt:i4>
      </vt:variant>
      <vt:variant>
        <vt:i4>5</vt:i4>
      </vt:variant>
      <vt:variant>
        <vt:lpwstr>http://www.uradni-list.si/1/objava.jsp?sop=2006-01-0970</vt:lpwstr>
      </vt:variant>
      <vt:variant>
        <vt:lpwstr/>
      </vt:variant>
      <vt:variant>
        <vt:i4>3407922</vt:i4>
      </vt:variant>
      <vt:variant>
        <vt:i4>36</vt:i4>
      </vt:variant>
      <vt:variant>
        <vt:i4>0</vt:i4>
      </vt:variant>
      <vt:variant>
        <vt:i4>5</vt:i4>
      </vt:variant>
      <vt:variant>
        <vt:lpwstr>https://www.uradni-list.si/glasilo-uradni-list-rs/vsebina/2024-01-3207</vt:lpwstr>
      </vt:variant>
      <vt:variant>
        <vt:lpwstr/>
      </vt:variant>
      <vt:variant>
        <vt:i4>3473456</vt:i4>
      </vt:variant>
      <vt:variant>
        <vt:i4>33</vt:i4>
      </vt:variant>
      <vt:variant>
        <vt:i4>0</vt:i4>
      </vt:variant>
      <vt:variant>
        <vt:i4>5</vt:i4>
      </vt:variant>
      <vt:variant>
        <vt:lpwstr>https://www.uradni-list.si/glasilo-uradni-list-rs/vsebina/2024-01-2135</vt:lpwstr>
      </vt:variant>
      <vt:variant>
        <vt:lpwstr/>
      </vt:variant>
      <vt:variant>
        <vt:i4>3211321</vt:i4>
      </vt:variant>
      <vt:variant>
        <vt:i4>30</vt:i4>
      </vt:variant>
      <vt:variant>
        <vt:i4>0</vt:i4>
      </vt:variant>
      <vt:variant>
        <vt:i4>5</vt:i4>
      </vt:variant>
      <vt:variant>
        <vt:lpwstr>https://www.uradni-list.si/glasilo-uradni-list-rs/vsebina/2020-01-1195</vt:lpwstr>
      </vt:variant>
      <vt:variant>
        <vt:lpwstr/>
      </vt:variant>
      <vt:variant>
        <vt:i4>3997745</vt:i4>
      </vt:variant>
      <vt:variant>
        <vt:i4>27</vt:i4>
      </vt:variant>
      <vt:variant>
        <vt:i4>0</vt:i4>
      </vt:variant>
      <vt:variant>
        <vt:i4>5</vt:i4>
      </vt:variant>
      <vt:variant>
        <vt:lpwstr>https://www.uradni-list.si/glasilo-uradni-list-rs/vsebina/2020-01-0901</vt:lpwstr>
      </vt:variant>
      <vt:variant>
        <vt:lpwstr/>
      </vt:variant>
      <vt:variant>
        <vt:i4>3670070</vt:i4>
      </vt:variant>
      <vt:variant>
        <vt:i4>24</vt:i4>
      </vt:variant>
      <vt:variant>
        <vt:i4>0</vt:i4>
      </vt:variant>
      <vt:variant>
        <vt:i4>5</vt:i4>
      </vt:variant>
      <vt:variant>
        <vt:lpwstr>https://www.uradni-list.si/glasilo-uradni-list-rs/vsebina/2018-01-1356</vt:lpwstr>
      </vt:variant>
      <vt:variant>
        <vt:lpwstr/>
      </vt:variant>
      <vt:variant>
        <vt:i4>4063287</vt:i4>
      </vt:variant>
      <vt:variant>
        <vt:i4>21</vt:i4>
      </vt:variant>
      <vt:variant>
        <vt:i4>0</vt:i4>
      </vt:variant>
      <vt:variant>
        <vt:i4>5</vt:i4>
      </vt:variant>
      <vt:variant>
        <vt:lpwstr>https://www.uradni-list.si/glasilo-uradni-list-rs/vsebina/2018-01-0457</vt:lpwstr>
      </vt:variant>
      <vt:variant>
        <vt:lpwstr/>
      </vt:variant>
      <vt:variant>
        <vt:i4>3145778</vt:i4>
      </vt:variant>
      <vt:variant>
        <vt:i4>18</vt:i4>
      </vt:variant>
      <vt:variant>
        <vt:i4>0</vt:i4>
      </vt:variant>
      <vt:variant>
        <vt:i4>5</vt:i4>
      </vt:variant>
      <vt:variant>
        <vt:lpwstr>https://www.uradni-list.si/glasilo-uradni-list-rs/vsebina/2015-01-0505</vt:lpwstr>
      </vt:variant>
      <vt:variant>
        <vt:lpwstr/>
      </vt:variant>
      <vt:variant>
        <vt:i4>3342386</vt:i4>
      </vt:variant>
      <vt:variant>
        <vt:i4>15</vt:i4>
      </vt:variant>
      <vt:variant>
        <vt:i4>0</vt:i4>
      </vt:variant>
      <vt:variant>
        <vt:i4>5</vt:i4>
      </vt:variant>
      <vt:variant>
        <vt:lpwstr>https://www.uradni-list.si/glasilo-uradni-list-rs/vsebina/2014-21-0303</vt:lpwstr>
      </vt:variant>
      <vt:variant>
        <vt:lpwstr/>
      </vt:variant>
      <vt:variant>
        <vt:i4>3145779</vt:i4>
      </vt:variant>
      <vt:variant>
        <vt:i4>12</vt:i4>
      </vt:variant>
      <vt:variant>
        <vt:i4>0</vt:i4>
      </vt:variant>
      <vt:variant>
        <vt:i4>5</vt:i4>
      </vt:variant>
      <vt:variant>
        <vt:lpwstr>https://www.uradni-list.si/glasilo-uradni-list-rs/vsebina/2012-01-1700</vt:lpwstr>
      </vt:variant>
      <vt:variant>
        <vt:lpwstr/>
      </vt:variant>
      <vt:variant>
        <vt:i4>3211318</vt:i4>
      </vt:variant>
      <vt:variant>
        <vt:i4>9</vt:i4>
      </vt:variant>
      <vt:variant>
        <vt:i4>0</vt:i4>
      </vt:variant>
      <vt:variant>
        <vt:i4>5</vt:i4>
      </vt:variant>
      <vt:variant>
        <vt:lpwstr>https://www.uradni-list.si/glasilo-uradni-list-rs/vsebina/2010-01-2763</vt:lpwstr>
      </vt:variant>
      <vt:variant>
        <vt:lpwstr/>
      </vt:variant>
      <vt:variant>
        <vt:i4>4128819</vt:i4>
      </vt:variant>
      <vt:variant>
        <vt:i4>6</vt:i4>
      </vt:variant>
      <vt:variant>
        <vt:i4>0</vt:i4>
      </vt:variant>
      <vt:variant>
        <vt:i4>5</vt:i4>
      </vt:variant>
      <vt:variant>
        <vt:lpwstr>https://www.uradni-list.si/glasilo-uradni-list-rs/vsebina/2009-01-3437</vt:lpwstr>
      </vt:variant>
      <vt:variant>
        <vt:lpwstr/>
      </vt:variant>
      <vt:variant>
        <vt:i4>3735604</vt:i4>
      </vt:variant>
      <vt:variant>
        <vt:i4>3</vt:i4>
      </vt:variant>
      <vt:variant>
        <vt:i4>0</vt:i4>
      </vt:variant>
      <vt:variant>
        <vt:i4>5</vt:i4>
      </vt:variant>
      <vt:variant>
        <vt:lpwstr>https://www.uradni-list.si/glasilo-uradni-list-rs/vsebina/2008-01-3347</vt:lpwstr>
      </vt:variant>
      <vt:variant>
        <vt:lpwstr/>
      </vt:variant>
      <vt:variant>
        <vt:i4>3539006</vt:i4>
      </vt:variant>
      <vt:variant>
        <vt:i4>0</vt:i4>
      </vt:variant>
      <vt:variant>
        <vt:i4>0</vt:i4>
      </vt:variant>
      <vt:variant>
        <vt:i4>5</vt:i4>
      </vt:variant>
      <vt:variant>
        <vt:lpwstr>https://www.uradni-list.si/glasilo-uradni-list-rs/vsebina/2007-01-4692</vt:lpwstr>
      </vt:variant>
      <vt:variant>
        <vt:lpwstr/>
      </vt:variant>
      <vt:variant>
        <vt:i4>8126524</vt:i4>
      </vt:variant>
      <vt:variant>
        <vt:i4>5</vt:i4>
      </vt:variant>
      <vt:variant>
        <vt:i4>0</vt:i4>
      </vt:variant>
      <vt:variant>
        <vt:i4>5</vt:i4>
      </vt:variant>
      <vt:variant>
        <vt:lpwstr>http://www.ijs.gov.si/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dc:description/>
  <cp:lastModifiedBy>Tatjana Turnšek (IJS)</cp:lastModifiedBy>
  <cp:revision>7</cp:revision>
  <cp:lastPrinted>2025-08-01T08:06:00Z</cp:lastPrinted>
  <dcterms:created xsi:type="dcterms:W3CDTF">2026-04-02T12:03:00Z</dcterms:created>
  <dcterms:modified xsi:type="dcterms:W3CDTF">2026-04-02T13:08:00Z</dcterms:modified>
</cp:coreProperties>
</file>