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B2B6" w14:textId="40E97C49" w:rsidR="00205652" w:rsidRPr="0013383A" w:rsidRDefault="00205652" w:rsidP="00CA31D5">
      <w:pPr>
        <w:autoSpaceDE w:val="0"/>
        <w:autoSpaceDN w:val="0"/>
        <w:adjustRightInd w:val="0"/>
        <w:spacing w:before="0" w:line="240" w:lineRule="exact"/>
        <w:rPr>
          <w:rFonts w:cs="Arial"/>
          <w:szCs w:val="20"/>
        </w:rPr>
      </w:pPr>
    </w:p>
    <w:p w14:paraId="40B7E9ED" w14:textId="6A95FE10" w:rsidR="00205652" w:rsidRPr="0013383A" w:rsidRDefault="00205652" w:rsidP="00CA31D5">
      <w:pPr>
        <w:autoSpaceDE w:val="0"/>
        <w:autoSpaceDN w:val="0"/>
        <w:adjustRightInd w:val="0"/>
        <w:spacing w:before="0" w:line="240" w:lineRule="exact"/>
        <w:rPr>
          <w:rFonts w:cs="Arial"/>
          <w:szCs w:val="20"/>
        </w:rPr>
      </w:pPr>
    </w:p>
    <w:p w14:paraId="7871DC07" w14:textId="77777777" w:rsidR="00B75AF3" w:rsidRPr="0013383A" w:rsidRDefault="00B75AF3" w:rsidP="00CA31D5">
      <w:pPr>
        <w:autoSpaceDE w:val="0"/>
        <w:autoSpaceDN w:val="0"/>
        <w:adjustRightInd w:val="0"/>
        <w:spacing w:before="0" w:line="240" w:lineRule="exact"/>
        <w:rPr>
          <w:rFonts w:cs="Arial"/>
          <w:szCs w:val="20"/>
        </w:rPr>
      </w:pPr>
    </w:p>
    <w:p w14:paraId="1740AB45" w14:textId="77777777" w:rsidR="00205652" w:rsidRPr="0013383A" w:rsidRDefault="00205652" w:rsidP="00CA31D5">
      <w:pPr>
        <w:autoSpaceDE w:val="0"/>
        <w:autoSpaceDN w:val="0"/>
        <w:adjustRightInd w:val="0"/>
        <w:spacing w:before="0" w:line="240" w:lineRule="exact"/>
        <w:rPr>
          <w:rFonts w:cs="Arial"/>
          <w:szCs w:val="20"/>
        </w:rPr>
      </w:pPr>
    </w:p>
    <w:p w14:paraId="3BC4AF82" w14:textId="77777777" w:rsidR="00205652" w:rsidRPr="0013383A" w:rsidRDefault="00205652" w:rsidP="00CA31D5">
      <w:pPr>
        <w:autoSpaceDE w:val="0"/>
        <w:autoSpaceDN w:val="0"/>
        <w:adjustRightInd w:val="0"/>
        <w:spacing w:before="0" w:line="240" w:lineRule="exact"/>
        <w:rPr>
          <w:rFonts w:cs="Arial"/>
          <w:szCs w:val="20"/>
        </w:rPr>
      </w:pPr>
    </w:p>
    <w:p w14:paraId="10DC46B2" w14:textId="44E2551D" w:rsidR="004E65BF" w:rsidRPr="0013383A" w:rsidRDefault="00935BA5" w:rsidP="00CA31D5">
      <w:pPr>
        <w:autoSpaceDE w:val="0"/>
        <w:autoSpaceDN w:val="0"/>
        <w:adjustRightInd w:val="0"/>
        <w:spacing w:before="0" w:line="240" w:lineRule="exact"/>
        <w:rPr>
          <w:rFonts w:cs="Arial"/>
          <w:szCs w:val="20"/>
        </w:rPr>
      </w:pPr>
      <w:r w:rsidRPr="0013383A">
        <w:rPr>
          <w:rFonts w:cs="Arial"/>
          <w:szCs w:val="20"/>
        </w:rPr>
        <w:t>Š</w:t>
      </w:r>
      <w:r w:rsidR="00F16DCB" w:rsidRPr="0013383A">
        <w:rPr>
          <w:rFonts w:cs="Arial"/>
          <w:szCs w:val="20"/>
        </w:rPr>
        <w:t>tevilka:</w:t>
      </w:r>
      <w:r w:rsidR="00492744" w:rsidRPr="0013383A">
        <w:rPr>
          <w:rFonts w:cs="Arial"/>
          <w:szCs w:val="20"/>
        </w:rPr>
        <w:tab/>
      </w:r>
      <w:r w:rsidR="00C312AA" w:rsidRPr="0013383A">
        <w:rPr>
          <w:rFonts w:cs="Arial"/>
          <w:szCs w:val="20"/>
        </w:rPr>
        <w:t>0610-</w:t>
      </w:r>
      <w:r w:rsidR="001E1192" w:rsidRPr="0013383A">
        <w:rPr>
          <w:rFonts w:cs="Arial"/>
          <w:szCs w:val="20"/>
        </w:rPr>
        <w:t>14</w:t>
      </w:r>
      <w:r w:rsidR="00205652" w:rsidRPr="0013383A">
        <w:rPr>
          <w:rFonts w:cs="Arial"/>
          <w:szCs w:val="20"/>
        </w:rPr>
        <w:t>/202</w:t>
      </w:r>
      <w:r w:rsidR="003D7EAF" w:rsidRPr="0013383A">
        <w:rPr>
          <w:rFonts w:cs="Arial"/>
          <w:szCs w:val="20"/>
        </w:rPr>
        <w:t>4</w:t>
      </w:r>
      <w:r w:rsidR="001E1192" w:rsidRPr="0013383A">
        <w:rPr>
          <w:rFonts w:cs="Arial"/>
          <w:szCs w:val="20"/>
        </w:rPr>
        <w:t>-</w:t>
      </w:r>
      <w:r w:rsidR="00C43C91" w:rsidRPr="0013383A">
        <w:rPr>
          <w:rFonts w:cs="Arial"/>
          <w:szCs w:val="20"/>
        </w:rPr>
        <w:t>4</w:t>
      </w:r>
    </w:p>
    <w:p w14:paraId="393C2D1D" w14:textId="15055318" w:rsidR="00F16DCB" w:rsidRPr="0013383A" w:rsidRDefault="00060688" w:rsidP="00CA31D5">
      <w:pPr>
        <w:autoSpaceDE w:val="0"/>
        <w:autoSpaceDN w:val="0"/>
        <w:adjustRightInd w:val="0"/>
        <w:spacing w:before="0" w:line="240" w:lineRule="exact"/>
        <w:rPr>
          <w:rFonts w:cs="Arial"/>
          <w:szCs w:val="20"/>
        </w:rPr>
      </w:pPr>
      <w:r w:rsidRPr="0013383A">
        <w:rPr>
          <w:rFonts w:cs="Arial"/>
          <w:szCs w:val="20"/>
        </w:rPr>
        <w:t>Datum:</w:t>
      </w:r>
      <w:r w:rsidR="00F77338" w:rsidRPr="0013383A">
        <w:rPr>
          <w:rFonts w:cs="Arial"/>
          <w:szCs w:val="20"/>
        </w:rPr>
        <w:tab/>
      </w:r>
      <w:r w:rsidR="005622AE" w:rsidRPr="0013383A">
        <w:rPr>
          <w:rFonts w:cs="Arial"/>
          <w:szCs w:val="20"/>
        </w:rPr>
        <w:tab/>
      </w:r>
      <w:r w:rsidR="00276499" w:rsidRPr="0013383A">
        <w:rPr>
          <w:rFonts w:cs="Arial"/>
          <w:szCs w:val="20"/>
        </w:rPr>
        <w:tab/>
      </w:r>
      <w:r w:rsidR="00C43C91" w:rsidRPr="0013383A">
        <w:rPr>
          <w:rFonts w:cs="Arial"/>
          <w:szCs w:val="20"/>
        </w:rPr>
        <w:t>18</w:t>
      </w:r>
      <w:r w:rsidR="00205652" w:rsidRPr="0013383A">
        <w:rPr>
          <w:rFonts w:cs="Arial"/>
          <w:szCs w:val="20"/>
        </w:rPr>
        <w:t>. </w:t>
      </w:r>
      <w:r w:rsidR="00C43C91" w:rsidRPr="0013383A">
        <w:rPr>
          <w:rFonts w:cs="Arial"/>
          <w:szCs w:val="20"/>
        </w:rPr>
        <w:t>9</w:t>
      </w:r>
      <w:r w:rsidR="00205652" w:rsidRPr="0013383A">
        <w:rPr>
          <w:rFonts w:cs="Arial"/>
          <w:szCs w:val="20"/>
        </w:rPr>
        <w:t>. 202</w:t>
      </w:r>
      <w:r w:rsidR="003D7EAF" w:rsidRPr="0013383A">
        <w:rPr>
          <w:rFonts w:cs="Arial"/>
          <w:szCs w:val="20"/>
        </w:rPr>
        <w:t>4</w:t>
      </w:r>
    </w:p>
    <w:p w14:paraId="51475963" w14:textId="77777777" w:rsidR="00B75AF3" w:rsidRPr="0013383A" w:rsidRDefault="00B75AF3" w:rsidP="00CA31D5">
      <w:pPr>
        <w:tabs>
          <w:tab w:val="left" w:pos="180"/>
          <w:tab w:val="left" w:pos="284"/>
        </w:tabs>
        <w:autoSpaceDE w:val="0"/>
        <w:autoSpaceDN w:val="0"/>
        <w:adjustRightInd w:val="0"/>
        <w:spacing w:before="0" w:line="240" w:lineRule="exact"/>
        <w:rPr>
          <w:rFonts w:cs="Arial"/>
          <w:szCs w:val="20"/>
        </w:rPr>
      </w:pPr>
    </w:p>
    <w:p w14:paraId="1024EA67" w14:textId="73412005" w:rsidR="00205652" w:rsidRPr="0013383A" w:rsidRDefault="00205652" w:rsidP="00CA31D5">
      <w:pPr>
        <w:tabs>
          <w:tab w:val="left" w:pos="180"/>
          <w:tab w:val="left" w:pos="284"/>
        </w:tabs>
        <w:autoSpaceDE w:val="0"/>
        <w:autoSpaceDN w:val="0"/>
        <w:adjustRightInd w:val="0"/>
        <w:spacing w:before="0" w:line="240" w:lineRule="exact"/>
        <w:rPr>
          <w:rFonts w:cs="Arial"/>
          <w:szCs w:val="20"/>
        </w:rPr>
      </w:pPr>
    </w:p>
    <w:p w14:paraId="24765F45" w14:textId="77777777" w:rsidR="00205652" w:rsidRPr="0013383A" w:rsidRDefault="00205652" w:rsidP="00CA31D5">
      <w:pPr>
        <w:tabs>
          <w:tab w:val="left" w:pos="180"/>
          <w:tab w:val="left" w:pos="284"/>
        </w:tabs>
        <w:autoSpaceDE w:val="0"/>
        <w:autoSpaceDN w:val="0"/>
        <w:adjustRightInd w:val="0"/>
        <w:spacing w:before="0" w:line="240" w:lineRule="exact"/>
        <w:rPr>
          <w:rFonts w:cs="Arial"/>
          <w:szCs w:val="20"/>
        </w:rPr>
      </w:pPr>
    </w:p>
    <w:p w14:paraId="3D9FA811" w14:textId="06B059CD" w:rsidR="00205652" w:rsidRPr="0013383A" w:rsidRDefault="00205652" w:rsidP="00CA31D5">
      <w:pPr>
        <w:tabs>
          <w:tab w:val="left" w:pos="180"/>
        </w:tabs>
        <w:autoSpaceDE w:val="0"/>
        <w:autoSpaceDN w:val="0"/>
        <w:adjustRightInd w:val="0"/>
        <w:spacing w:before="0" w:line="240" w:lineRule="exact"/>
        <w:rPr>
          <w:rFonts w:cs="Arial"/>
          <w:szCs w:val="20"/>
        </w:rPr>
      </w:pPr>
      <w:r w:rsidRPr="0013383A">
        <w:rPr>
          <w:rFonts w:cs="Arial"/>
          <w:szCs w:val="20"/>
        </w:rPr>
        <w:t>Upravn</w:t>
      </w:r>
      <w:r w:rsidR="00D818DE" w:rsidRPr="0013383A">
        <w:rPr>
          <w:rFonts w:cs="Arial"/>
          <w:szCs w:val="20"/>
        </w:rPr>
        <w:t>a</w:t>
      </w:r>
      <w:r w:rsidRPr="0013383A">
        <w:rPr>
          <w:rFonts w:cs="Arial"/>
          <w:szCs w:val="20"/>
        </w:rPr>
        <w:t xml:space="preserve"> inšpektor</w:t>
      </w:r>
      <w:r w:rsidR="00D818DE" w:rsidRPr="0013383A">
        <w:rPr>
          <w:rFonts w:cs="Arial"/>
          <w:szCs w:val="20"/>
        </w:rPr>
        <w:t>ica</w:t>
      </w:r>
      <w:r w:rsidRPr="0013383A">
        <w:rPr>
          <w:rFonts w:cs="Arial"/>
          <w:szCs w:val="20"/>
        </w:rPr>
        <w:t xml:space="preserve"> Inšpektorata za javni sektor izda</w:t>
      </w:r>
      <w:r w:rsidR="00E84E03" w:rsidRPr="0013383A">
        <w:rPr>
          <w:rFonts w:cs="Arial"/>
          <w:szCs w:val="20"/>
        </w:rPr>
        <w:t>ja</w:t>
      </w:r>
      <w:r w:rsidRPr="0013383A">
        <w:rPr>
          <w:rFonts w:cs="Arial"/>
          <w:szCs w:val="20"/>
        </w:rPr>
        <w:t xml:space="preserve"> na podlagi 307.f člena Zakona o splošnem upravnem postopku </w:t>
      </w:r>
      <w:bookmarkStart w:id="0" w:name="_Hlk63753700"/>
      <w:r w:rsidRPr="0013383A">
        <w:rPr>
          <w:rFonts w:cs="Arial"/>
          <w:szCs w:val="20"/>
        </w:rPr>
        <w:t>(ZUP, Uradni list RS, št. 24/06-UPB2, 105/06-ZUS-1, 126/07, 65/08, 8/10, 82/13, 175/20-ZIUOPDVE in 3/22-ZDeb)</w:t>
      </w:r>
      <w:bookmarkEnd w:id="0"/>
      <w:r w:rsidRPr="0013383A">
        <w:rPr>
          <w:rFonts w:cs="Arial"/>
          <w:szCs w:val="20"/>
        </w:rPr>
        <w:t xml:space="preserve">, v zadevi inšpekcijskega nadzora </w:t>
      </w:r>
      <w:r w:rsidR="00F1226D" w:rsidRPr="0013383A">
        <w:rPr>
          <w:rFonts w:cs="Arial"/>
          <w:szCs w:val="20"/>
        </w:rPr>
        <w:t>Občine Medvode</w:t>
      </w:r>
      <w:r w:rsidR="00BF01A4" w:rsidRPr="0013383A">
        <w:rPr>
          <w:rFonts w:cs="Arial"/>
          <w:szCs w:val="20"/>
        </w:rPr>
        <w:t xml:space="preserve">, </w:t>
      </w:r>
      <w:r w:rsidRPr="0013383A">
        <w:rPr>
          <w:rFonts w:cs="Arial"/>
          <w:szCs w:val="20"/>
        </w:rPr>
        <w:t xml:space="preserve">s sedežem na naslovu </w:t>
      </w:r>
      <w:r w:rsidR="00F1226D" w:rsidRPr="0013383A">
        <w:rPr>
          <w:rFonts w:cs="Arial"/>
          <w:szCs w:val="20"/>
        </w:rPr>
        <w:t>Cesta komandanta Staneta 1</w:t>
      </w:r>
      <w:r w:rsidRPr="0013383A">
        <w:rPr>
          <w:rFonts w:cs="Arial"/>
          <w:szCs w:val="20"/>
        </w:rPr>
        <w:t xml:space="preserve">, </w:t>
      </w:r>
      <w:r w:rsidR="00922DAB" w:rsidRPr="0013383A">
        <w:rPr>
          <w:rFonts w:cs="Arial"/>
          <w:szCs w:val="20"/>
        </w:rPr>
        <w:t>1</w:t>
      </w:r>
      <w:r w:rsidR="00F1226D" w:rsidRPr="0013383A">
        <w:rPr>
          <w:rFonts w:cs="Arial"/>
          <w:szCs w:val="20"/>
        </w:rPr>
        <w:t>215 Medvode</w:t>
      </w:r>
      <w:r w:rsidRPr="0013383A">
        <w:rPr>
          <w:rFonts w:cs="Arial"/>
          <w:szCs w:val="20"/>
        </w:rPr>
        <w:t xml:space="preserve"> (v nadaljevanju: </w:t>
      </w:r>
      <w:r w:rsidR="00F1226D" w:rsidRPr="0013383A">
        <w:rPr>
          <w:rFonts w:cs="Arial"/>
          <w:szCs w:val="20"/>
        </w:rPr>
        <w:t>občina</w:t>
      </w:r>
      <w:r w:rsidRPr="0013383A">
        <w:rPr>
          <w:rFonts w:cs="Arial"/>
          <w:szCs w:val="20"/>
        </w:rPr>
        <w:t xml:space="preserve">), ki </w:t>
      </w:r>
      <w:r w:rsidR="00922DAB" w:rsidRPr="0013383A">
        <w:rPr>
          <w:rFonts w:cs="Arial"/>
          <w:szCs w:val="20"/>
        </w:rPr>
        <w:t>jo</w:t>
      </w:r>
      <w:r w:rsidRPr="0013383A">
        <w:rPr>
          <w:rFonts w:cs="Arial"/>
          <w:szCs w:val="20"/>
        </w:rPr>
        <w:t xml:space="preserve"> zastopa </w:t>
      </w:r>
      <w:r w:rsidR="003D7EAF" w:rsidRPr="0013383A">
        <w:rPr>
          <w:rFonts w:cs="Arial"/>
          <w:szCs w:val="20"/>
        </w:rPr>
        <w:t xml:space="preserve">župan </w:t>
      </w:r>
      <w:r w:rsidR="0039338E">
        <w:rPr>
          <w:rFonts w:cs="Arial"/>
          <w:szCs w:val="20"/>
        </w:rPr>
        <w:t>█</w:t>
      </w:r>
      <w:r w:rsidRPr="0013383A">
        <w:rPr>
          <w:rFonts w:cs="Arial"/>
          <w:szCs w:val="20"/>
        </w:rPr>
        <w:t>, naslednji</w:t>
      </w:r>
    </w:p>
    <w:p w14:paraId="2239098A" w14:textId="77777777" w:rsidR="00205652" w:rsidRPr="0013383A" w:rsidRDefault="00205652" w:rsidP="00CA31D5">
      <w:pPr>
        <w:tabs>
          <w:tab w:val="left" w:pos="180"/>
        </w:tabs>
        <w:autoSpaceDE w:val="0"/>
        <w:autoSpaceDN w:val="0"/>
        <w:adjustRightInd w:val="0"/>
        <w:spacing w:before="0" w:line="240" w:lineRule="exact"/>
        <w:rPr>
          <w:rFonts w:cs="Arial"/>
          <w:szCs w:val="20"/>
        </w:rPr>
      </w:pPr>
    </w:p>
    <w:p w14:paraId="294AB09E" w14:textId="77777777" w:rsidR="001E1192" w:rsidRPr="0013383A" w:rsidRDefault="001E1192" w:rsidP="00CA31D5">
      <w:pPr>
        <w:tabs>
          <w:tab w:val="left" w:pos="180"/>
        </w:tabs>
        <w:autoSpaceDE w:val="0"/>
        <w:autoSpaceDN w:val="0"/>
        <w:adjustRightInd w:val="0"/>
        <w:spacing w:before="0" w:line="240" w:lineRule="exact"/>
        <w:rPr>
          <w:rFonts w:cs="Arial"/>
          <w:szCs w:val="20"/>
        </w:rPr>
      </w:pPr>
    </w:p>
    <w:p w14:paraId="53BECF05" w14:textId="77777777" w:rsidR="00205652" w:rsidRPr="0013383A" w:rsidRDefault="00205652" w:rsidP="00CA31D5">
      <w:pPr>
        <w:tabs>
          <w:tab w:val="left" w:pos="180"/>
        </w:tabs>
        <w:autoSpaceDE w:val="0"/>
        <w:autoSpaceDN w:val="0"/>
        <w:adjustRightInd w:val="0"/>
        <w:spacing w:before="0" w:line="240" w:lineRule="exact"/>
        <w:rPr>
          <w:rFonts w:cs="Arial"/>
          <w:szCs w:val="20"/>
        </w:rPr>
      </w:pPr>
    </w:p>
    <w:p w14:paraId="0B7D3F7C" w14:textId="5B42CC18" w:rsidR="006C39FD" w:rsidRPr="0013383A" w:rsidRDefault="006C39FD" w:rsidP="00CA31D5">
      <w:pPr>
        <w:tabs>
          <w:tab w:val="left" w:pos="180"/>
        </w:tabs>
        <w:autoSpaceDE w:val="0"/>
        <w:autoSpaceDN w:val="0"/>
        <w:adjustRightInd w:val="0"/>
        <w:spacing w:before="0" w:line="240" w:lineRule="exact"/>
        <w:jc w:val="center"/>
        <w:rPr>
          <w:rFonts w:cs="Arial"/>
          <w:b/>
          <w:bCs/>
          <w:sz w:val="24"/>
        </w:rPr>
      </w:pPr>
      <w:r w:rsidRPr="0013383A">
        <w:rPr>
          <w:rFonts w:cs="Arial"/>
          <w:b/>
          <w:bCs/>
          <w:sz w:val="24"/>
        </w:rPr>
        <w:t>ZAPISNIK</w:t>
      </w:r>
    </w:p>
    <w:p w14:paraId="267C0FC6" w14:textId="17BBB618" w:rsidR="00771024" w:rsidRPr="0013383A" w:rsidRDefault="006C39FD" w:rsidP="00CA31D5">
      <w:pPr>
        <w:tabs>
          <w:tab w:val="left" w:pos="180"/>
        </w:tabs>
        <w:autoSpaceDE w:val="0"/>
        <w:autoSpaceDN w:val="0"/>
        <w:adjustRightInd w:val="0"/>
        <w:spacing w:before="0" w:line="240" w:lineRule="exact"/>
        <w:jc w:val="center"/>
        <w:rPr>
          <w:rFonts w:cs="Arial"/>
          <w:b/>
          <w:bCs/>
          <w:sz w:val="24"/>
        </w:rPr>
      </w:pPr>
      <w:r w:rsidRPr="0013383A">
        <w:rPr>
          <w:rFonts w:cs="Arial"/>
          <w:b/>
          <w:bCs/>
          <w:sz w:val="24"/>
        </w:rPr>
        <w:t>o opravljenem inšpekcijskem nadzoru</w:t>
      </w:r>
    </w:p>
    <w:p w14:paraId="36DAB36B" w14:textId="77777777" w:rsidR="00205652" w:rsidRPr="0013383A" w:rsidRDefault="00205652" w:rsidP="00CA31D5">
      <w:pPr>
        <w:spacing w:before="0" w:line="240" w:lineRule="exact"/>
        <w:rPr>
          <w:rFonts w:cs="Arial"/>
          <w:szCs w:val="20"/>
        </w:rPr>
      </w:pPr>
    </w:p>
    <w:p w14:paraId="40D70967" w14:textId="77777777" w:rsidR="001E1192" w:rsidRPr="0013383A" w:rsidRDefault="001E1192" w:rsidP="00CA31D5">
      <w:pPr>
        <w:spacing w:before="0" w:line="240" w:lineRule="exact"/>
        <w:rPr>
          <w:rFonts w:cs="Arial"/>
          <w:szCs w:val="20"/>
        </w:rPr>
      </w:pPr>
    </w:p>
    <w:p w14:paraId="31EE862D" w14:textId="201D3358" w:rsidR="0078065B" w:rsidRPr="0013383A" w:rsidRDefault="00E1122C" w:rsidP="00CA31D5">
      <w:pPr>
        <w:spacing w:before="0" w:line="240" w:lineRule="exact"/>
        <w:rPr>
          <w:rFonts w:cs="Arial"/>
          <w:szCs w:val="20"/>
        </w:rPr>
      </w:pPr>
      <w:r w:rsidRPr="0013383A">
        <w:rPr>
          <w:rFonts w:cs="Arial"/>
          <w:szCs w:val="20"/>
        </w:rPr>
        <w:t>Inšpekcijski nadzor je bil opravljen na podlagi Letnega načrta dela Inšpektorata za javni sektor za leto 202</w:t>
      </w:r>
      <w:r w:rsidR="003D7EAF" w:rsidRPr="0013383A">
        <w:rPr>
          <w:rFonts w:cs="Arial"/>
          <w:szCs w:val="20"/>
        </w:rPr>
        <w:t>4</w:t>
      </w:r>
      <w:r w:rsidR="00635911" w:rsidRPr="0013383A">
        <w:rPr>
          <w:rFonts w:cs="Arial"/>
          <w:szCs w:val="20"/>
        </w:rPr>
        <w:t xml:space="preserve"> (v nadaljevanju: Načrt dela 2024)</w:t>
      </w:r>
      <w:r w:rsidRPr="0013383A">
        <w:rPr>
          <w:rFonts w:cs="Arial"/>
          <w:szCs w:val="20"/>
        </w:rPr>
        <w:t xml:space="preserve"> kot sistemski nadzor nad izvajanjem določb ZUP</w:t>
      </w:r>
      <w:r w:rsidR="00882A42" w:rsidRPr="0013383A">
        <w:rPr>
          <w:rFonts w:cs="Arial"/>
          <w:szCs w:val="20"/>
        </w:rPr>
        <w:t>-a</w:t>
      </w:r>
      <w:r w:rsidRPr="0013383A">
        <w:rPr>
          <w:rFonts w:cs="Arial"/>
          <w:szCs w:val="20"/>
        </w:rPr>
        <w:t>, materialnih predpisov, v delih, ki se nanašajo na procesne določbe za vodenje upravnih postopkov</w:t>
      </w:r>
      <w:r w:rsidR="00747E45" w:rsidRPr="0013383A">
        <w:rPr>
          <w:rFonts w:cs="Arial"/>
          <w:szCs w:val="20"/>
        </w:rPr>
        <w:t xml:space="preserve">, </w:t>
      </w:r>
      <w:r w:rsidR="00747E45" w:rsidRPr="0013383A">
        <w:rPr>
          <w:rFonts w:cs="Arial"/>
          <w:szCs w:val="20"/>
          <w:lang w:eastAsia="sl-SI"/>
        </w:rPr>
        <w:t xml:space="preserve">Zakona o dostopu do informacij javnega značaja (ZDIJZ, Uradni list RS, št. 51/06-UPB2, 117/06-ZDavP-2, 23/14, 50/14, 19/15-odl. US, 102/15, 7/18 in 141/22), </w:t>
      </w:r>
      <w:r w:rsidR="00747E45" w:rsidRPr="0013383A">
        <w:rPr>
          <w:rFonts w:eastAsia="Calibri" w:cs="Arial"/>
          <w:szCs w:val="20"/>
          <w:lang w:eastAsia="sl-SI"/>
        </w:rPr>
        <w:t>Uredbe o posredovanju in ponovni uporabi informacij javnega značaja (Uradni list RS, št. 24/16 in 146/22)</w:t>
      </w:r>
      <w:r w:rsidRPr="0013383A">
        <w:rPr>
          <w:rFonts w:cs="Arial"/>
          <w:szCs w:val="20"/>
        </w:rPr>
        <w:t xml:space="preserve"> in </w:t>
      </w:r>
      <w:r w:rsidR="00F66FA7" w:rsidRPr="0013383A">
        <w:rPr>
          <w:rFonts w:cs="Arial"/>
          <w:szCs w:val="20"/>
        </w:rPr>
        <w:t>Uredbe o upravnem poslovanju (Uradni list RS, št. 9/18, 14/20, 167/20, 172/21, 68/22</w:t>
      </w:r>
      <w:r w:rsidR="00AA6AAE" w:rsidRPr="0013383A">
        <w:rPr>
          <w:rFonts w:cs="Arial"/>
          <w:szCs w:val="20"/>
        </w:rPr>
        <w:t>,</w:t>
      </w:r>
      <w:r w:rsidR="00F66FA7" w:rsidRPr="0013383A">
        <w:rPr>
          <w:rFonts w:cs="Arial"/>
          <w:szCs w:val="20"/>
        </w:rPr>
        <w:t xml:space="preserve"> 89/22</w:t>
      </w:r>
      <w:r w:rsidR="00922DAB" w:rsidRPr="0013383A">
        <w:rPr>
          <w:rFonts w:cs="Arial"/>
          <w:szCs w:val="20"/>
        </w:rPr>
        <w:t>,</w:t>
      </w:r>
      <w:r w:rsidR="00AA6AAE" w:rsidRPr="0013383A">
        <w:rPr>
          <w:rFonts w:cs="Arial"/>
          <w:szCs w:val="20"/>
        </w:rPr>
        <w:t xml:space="preserve"> 135/22</w:t>
      </w:r>
      <w:r w:rsidR="003D7EAF" w:rsidRPr="0013383A">
        <w:rPr>
          <w:rFonts w:cs="Arial"/>
          <w:szCs w:val="20"/>
        </w:rPr>
        <w:t>,</w:t>
      </w:r>
      <w:r w:rsidR="00922DAB" w:rsidRPr="0013383A">
        <w:rPr>
          <w:rFonts w:cs="Arial"/>
          <w:szCs w:val="20"/>
        </w:rPr>
        <w:t xml:space="preserve"> 77/23</w:t>
      </w:r>
      <w:r w:rsidR="003D7EAF" w:rsidRPr="0013383A">
        <w:rPr>
          <w:rFonts w:cs="Arial"/>
          <w:szCs w:val="20"/>
        </w:rPr>
        <w:t xml:space="preserve"> in 24/24</w:t>
      </w:r>
      <w:r w:rsidR="00F66FA7" w:rsidRPr="0013383A">
        <w:rPr>
          <w:rFonts w:cs="Arial"/>
          <w:szCs w:val="20"/>
        </w:rPr>
        <w:t xml:space="preserve"> – v nadaljevanju: UUP)</w:t>
      </w:r>
      <w:r w:rsidR="006F758C" w:rsidRPr="0013383A">
        <w:rPr>
          <w:rFonts w:cs="Arial"/>
          <w:szCs w:val="20"/>
        </w:rPr>
        <w:t>.</w:t>
      </w:r>
    </w:p>
    <w:p w14:paraId="7CD7C691" w14:textId="77777777" w:rsidR="00205652" w:rsidRPr="0013383A" w:rsidRDefault="00205652" w:rsidP="00CA31D5">
      <w:pPr>
        <w:spacing w:before="0" w:line="240" w:lineRule="exact"/>
        <w:rPr>
          <w:rFonts w:cs="Arial"/>
          <w:szCs w:val="20"/>
        </w:rPr>
      </w:pPr>
    </w:p>
    <w:p w14:paraId="3ADD1297" w14:textId="6D23F441" w:rsidR="00F66FA7" w:rsidRPr="0013383A" w:rsidRDefault="00F66FA7" w:rsidP="00CA31D5">
      <w:pPr>
        <w:autoSpaceDE w:val="0"/>
        <w:autoSpaceDN w:val="0"/>
        <w:adjustRightInd w:val="0"/>
        <w:spacing w:before="0" w:line="240" w:lineRule="exact"/>
        <w:rPr>
          <w:rFonts w:cs="Arial"/>
          <w:szCs w:val="20"/>
        </w:rPr>
      </w:pPr>
      <w:r w:rsidRPr="0013383A">
        <w:rPr>
          <w:rFonts w:cs="Arial"/>
          <w:szCs w:val="20"/>
        </w:rPr>
        <w:t>Inšpekcijski nadzor je</w:t>
      </w:r>
      <w:r w:rsidR="00BC21C3" w:rsidRPr="0013383A">
        <w:rPr>
          <w:rFonts w:cs="Arial"/>
          <w:szCs w:val="20"/>
        </w:rPr>
        <w:t xml:space="preserve"> opravil</w:t>
      </w:r>
      <w:r w:rsidR="00F1226D" w:rsidRPr="0013383A">
        <w:rPr>
          <w:rFonts w:cs="Arial"/>
          <w:szCs w:val="20"/>
        </w:rPr>
        <w:t>a</w:t>
      </w:r>
      <w:r w:rsidR="00BC21C3" w:rsidRPr="0013383A">
        <w:rPr>
          <w:rFonts w:cs="Arial"/>
          <w:szCs w:val="20"/>
        </w:rPr>
        <w:t xml:space="preserve"> upravn</w:t>
      </w:r>
      <w:r w:rsidR="00F1226D" w:rsidRPr="0013383A">
        <w:rPr>
          <w:rFonts w:cs="Arial"/>
          <w:szCs w:val="20"/>
        </w:rPr>
        <w:t>a</w:t>
      </w:r>
      <w:r w:rsidR="00BC21C3" w:rsidRPr="0013383A">
        <w:rPr>
          <w:rFonts w:cs="Arial"/>
          <w:szCs w:val="20"/>
        </w:rPr>
        <w:t xml:space="preserve"> inšpektor</w:t>
      </w:r>
      <w:r w:rsidR="00F1226D" w:rsidRPr="0013383A">
        <w:rPr>
          <w:rFonts w:cs="Arial"/>
          <w:szCs w:val="20"/>
        </w:rPr>
        <w:t>ica Roze Ristevska</w:t>
      </w:r>
      <w:r w:rsidR="00BC21C3" w:rsidRPr="0013383A">
        <w:rPr>
          <w:rFonts w:cs="Arial"/>
          <w:szCs w:val="20"/>
        </w:rPr>
        <w:t>, in sicer dne 2</w:t>
      </w:r>
      <w:r w:rsidR="00F1226D" w:rsidRPr="0013383A">
        <w:rPr>
          <w:rFonts w:cs="Arial"/>
          <w:szCs w:val="20"/>
        </w:rPr>
        <w:t>1</w:t>
      </w:r>
      <w:r w:rsidR="00BC21C3" w:rsidRPr="0013383A">
        <w:rPr>
          <w:rFonts w:cs="Arial"/>
          <w:szCs w:val="20"/>
        </w:rPr>
        <w:t xml:space="preserve">. </w:t>
      </w:r>
      <w:r w:rsidR="00992881" w:rsidRPr="0013383A">
        <w:rPr>
          <w:rFonts w:cs="Arial"/>
          <w:szCs w:val="20"/>
        </w:rPr>
        <w:t>6.</w:t>
      </w:r>
      <w:r w:rsidR="00BC21C3" w:rsidRPr="0013383A">
        <w:rPr>
          <w:rFonts w:cs="Arial"/>
          <w:szCs w:val="20"/>
        </w:rPr>
        <w:t xml:space="preserve"> 2024 ter </w:t>
      </w:r>
      <w:r w:rsidR="00992881" w:rsidRPr="0013383A">
        <w:rPr>
          <w:rFonts w:cs="Arial"/>
          <w:szCs w:val="20"/>
        </w:rPr>
        <w:t>4</w:t>
      </w:r>
      <w:r w:rsidR="00BC21C3" w:rsidRPr="0013383A">
        <w:rPr>
          <w:rFonts w:cs="Arial"/>
          <w:szCs w:val="20"/>
        </w:rPr>
        <w:t>.</w:t>
      </w:r>
      <w:r w:rsidR="00C820D0" w:rsidRPr="0013383A">
        <w:rPr>
          <w:rFonts w:cs="Arial"/>
          <w:szCs w:val="20"/>
        </w:rPr>
        <w:t xml:space="preserve"> </w:t>
      </w:r>
      <w:r w:rsidR="00992881" w:rsidRPr="0013383A">
        <w:rPr>
          <w:rFonts w:cs="Arial"/>
          <w:szCs w:val="20"/>
        </w:rPr>
        <w:t xml:space="preserve">7. 2024 </w:t>
      </w:r>
      <w:r w:rsidR="00BC21C3" w:rsidRPr="0013383A">
        <w:rPr>
          <w:rFonts w:cs="Arial"/>
          <w:szCs w:val="20"/>
        </w:rPr>
        <w:t xml:space="preserve">v prostorih </w:t>
      </w:r>
      <w:r w:rsidR="00F1226D" w:rsidRPr="0013383A">
        <w:rPr>
          <w:rFonts w:cs="Arial"/>
          <w:szCs w:val="20"/>
        </w:rPr>
        <w:t>občine</w:t>
      </w:r>
      <w:r w:rsidR="00BC21C3" w:rsidRPr="0013383A">
        <w:rPr>
          <w:rFonts w:cs="Arial"/>
          <w:szCs w:val="20"/>
        </w:rPr>
        <w:t>.</w:t>
      </w:r>
      <w:r w:rsidRPr="0013383A">
        <w:rPr>
          <w:rFonts w:cs="Arial"/>
          <w:szCs w:val="20"/>
        </w:rPr>
        <w:t xml:space="preserve"> S strani </w:t>
      </w:r>
      <w:r w:rsidR="00F1226D" w:rsidRPr="0013383A">
        <w:rPr>
          <w:rFonts w:cs="Arial"/>
          <w:szCs w:val="20"/>
        </w:rPr>
        <w:t>občine</w:t>
      </w:r>
      <w:r w:rsidRPr="0013383A">
        <w:rPr>
          <w:rFonts w:cs="Arial"/>
          <w:szCs w:val="20"/>
        </w:rPr>
        <w:t xml:space="preserve"> </w:t>
      </w:r>
      <w:r w:rsidR="00BC21C3" w:rsidRPr="0013383A">
        <w:rPr>
          <w:rFonts w:cs="Arial"/>
          <w:szCs w:val="20"/>
        </w:rPr>
        <w:t>so</w:t>
      </w:r>
      <w:r w:rsidRPr="0013383A">
        <w:rPr>
          <w:rFonts w:cs="Arial"/>
          <w:szCs w:val="20"/>
        </w:rPr>
        <w:t xml:space="preserve"> v nadzoru sodeloval</w:t>
      </w:r>
      <w:r w:rsidR="00BC21C3" w:rsidRPr="0013383A">
        <w:rPr>
          <w:rFonts w:cs="Arial"/>
          <w:szCs w:val="20"/>
        </w:rPr>
        <w:t>i</w:t>
      </w:r>
      <w:r w:rsidRPr="0013383A">
        <w:rPr>
          <w:rFonts w:cs="Arial"/>
          <w:szCs w:val="20"/>
        </w:rPr>
        <w:t>:</w:t>
      </w:r>
    </w:p>
    <w:p w14:paraId="49A103DD" w14:textId="77777777" w:rsidR="00F1226D" w:rsidRPr="0013383A" w:rsidRDefault="00F1226D" w:rsidP="00CA31D5">
      <w:pPr>
        <w:autoSpaceDE w:val="0"/>
        <w:autoSpaceDN w:val="0"/>
        <w:adjustRightInd w:val="0"/>
        <w:spacing w:before="0" w:line="240" w:lineRule="exact"/>
        <w:rPr>
          <w:rFonts w:cs="Arial"/>
          <w:szCs w:val="20"/>
        </w:rPr>
      </w:pPr>
    </w:p>
    <w:p w14:paraId="46BA6AFA" w14:textId="24B22620" w:rsidR="000C1148" w:rsidRPr="0013383A" w:rsidRDefault="004504AF" w:rsidP="00EE0F9E">
      <w:pPr>
        <w:pStyle w:val="Odstavekseznama"/>
        <w:numPr>
          <w:ilvl w:val="0"/>
          <w:numId w:val="8"/>
        </w:numPr>
        <w:autoSpaceDE w:val="0"/>
        <w:autoSpaceDN w:val="0"/>
        <w:adjustRightInd w:val="0"/>
        <w:spacing w:before="0" w:line="240" w:lineRule="exact"/>
        <w:rPr>
          <w:rFonts w:cs="Arial"/>
          <w:szCs w:val="20"/>
        </w:rPr>
      </w:pPr>
      <w:r>
        <w:rPr>
          <w:rFonts w:cs="Arial"/>
          <w:szCs w:val="20"/>
        </w:rPr>
        <w:t>█</w:t>
      </w:r>
      <w:r w:rsidR="00EC6351" w:rsidRPr="0013383A">
        <w:rPr>
          <w:rFonts w:cs="Arial"/>
          <w:szCs w:val="20"/>
        </w:rPr>
        <w:t>, direktorica občinske uprave</w:t>
      </w:r>
      <w:r w:rsidR="005D1B3F" w:rsidRPr="0013383A">
        <w:rPr>
          <w:rFonts w:cs="Arial"/>
          <w:szCs w:val="20"/>
        </w:rPr>
        <w:t>,</w:t>
      </w:r>
    </w:p>
    <w:p w14:paraId="1150AB8C" w14:textId="3CA3488B" w:rsidR="000C1148" w:rsidRPr="0013383A" w:rsidRDefault="004504AF" w:rsidP="00EE0F9E">
      <w:pPr>
        <w:pStyle w:val="Odstavekseznama"/>
        <w:numPr>
          <w:ilvl w:val="0"/>
          <w:numId w:val="8"/>
        </w:numPr>
        <w:autoSpaceDE w:val="0"/>
        <w:autoSpaceDN w:val="0"/>
        <w:adjustRightInd w:val="0"/>
        <w:spacing w:before="0" w:line="240" w:lineRule="exact"/>
        <w:rPr>
          <w:rFonts w:cs="Arial"/>
          <w:szCs w:val="20"/>
        </w:rPr>
      </w:pPr>
      <w:r>
        <w:rPr>
          <w:rFonts w:cs="Arial"/>
          <w:szCs w:val="20"/>
        </w:rPr>
        <w:t>█</w:t>
      </w:r>
      <w:r w:rsidR="000C1148" w:rsidRPr="0013383A">
        <w:rPr>
          <w:rFonts w:cs="Arial"/>
          <w:szCs w:val="20"/>
        </w:rPr>
        <w:t>Kožar</w:t>
      </w:r>
      <w:r w:rsidR="00D50730" w:rsidRPr="0013383A">
        <w:rPr>
          <w:rFonts w:cs="Arial"/>
          <w:szCs w:val="20"/>
        </w:rPr>
        <w:t>, višja svetovalka</w:t>
      </w:r>
      <w:r w:rsidR="005D1B3F" w:rsidRPr="0013383A">
        <w:rPr>
          <w:rFonts w:cs="Arial"/>
          <w:szCs w:val="20"/>
        </w:rPr>
        <w:t>,</w:t>
      </w:r>
    </w:p>
    <w:p w14:paraId="244BD922" w14:textId="5731EB27" w:rsidR="00992881" w:rsidRPr="0013383A" w:rsidRDefault="004504AF" w:rsidP="00EE0F9E">
      <w:pPr>
        <w:pStyle w:val="Odstavekseznama"/>
        <w:numPr>
          <w:ilvl w:val="0"/>
          <w:numId w:val="8"/>
        </w:numPr>
        <w:autoSpaceDE w:val="0"/>
        <w:autoSpaceDN w:val="0"/>
        <w:adjustRightInd w:val="0"/>
        <w:spacing w:before="0" w:line="240" w:lineRule="exact"/>
        <w:rPr>
          <w:rFonts w:cs="Arial"/>
          <w:szCs w:val="20"/>
        </w:rPr>
      </w:pPr>
      <w:r>
        <w:rPr>
          <w:rFonts w:cs="Arial"/>
          <w:szCs w:val="20"/>
        </w:rPr>
        <w:t>█</w:t>
      </w:r>
      <w:r w:rsidR="000C1148" w:rsidRPr="0013383A">
        <w:rPr>
          <w:rFonts w:cs="Arial"/>
          <w:szCs w:val="20"/>
        </w:rPr>
        <w:t xml:space="preserve">, </w:t>
      </w:r>
      <w:r w:rsidR="00EC6351" w:rsidRPr="0013383A">
        <w:rPr>
          <w:rFonts w:cs="Arial"/>
          <w:szCs w:val="20"/>
        </w:rPr>
        <w:t xml:space="preserve"> </w:t>
      </w:r>
      <w:r w:rsidR="00D50730" w:rsidRPr="0013383A">
        <w:rPr>
          <w:rFonts w:cs="Arial"/>
          <w:szCs w:val="20"/>
        </w:rPr>
        <w:t>vodja glavne pisarne,</w:t>
      </w:r>
    </w:p>
    <w:p w14:paraId="7B2E6F2F" w14:textId="77777777" w:rsidR="00992881" w:rsidRPr="0013383A" w:rsidRDefault="00992881" w:rsidP="00992881">
      <w:pPr>
        <w:autoSpaceDE w:val="0"/>
        <w:autoSpaceDN w:val="0"/>
        <w:adjustRightInd w:val="0"/>
        <w:spacing w:before="0" w:line="240" w:lineRule="exact"/>
        <w:rPr>
          <w:rFonts w:cs="Arial"/>
          <w:szCs w:val="20"/>
        </w:rPr>
      </w:pPr>
    </w:p>
    <w:p w14:paraId="785406A6" w14:textId="567A3341" w:rsidR="00F66FA7" w:rsidRPr="0013383A" w:rsidRDefault="00F66FA7" w:rsidP="00CA31D5">
      <w:pPr>
        <w:autoSpaceDE w:val="0"/>
        <w:autoSpaceDN w:val="0"/>
        <w:adjustRightInd w:val="0"/>
        <w:spacing w:before="0" w:line="240" w:lineRule="exact"/>
        <w:rPr>
          <w:rFonts w:cs="Arial"/>
          <w:szCs w:val="20"/>
        </w:rPr>
      </w:pPr>
      <w:r w:rsidRPr="0013383A">
        <w:rPr>
          <w:rFonts w:cs="Arial"/>
          <w:szCs w:val="20"/>
        </w:rPr>
        <w:t xml:space="preserve">ki </w:t>
      </w:r>
      <w:r w:rsidR="00635911" w:rsidRPr="0013383A">
        <w:rPr>
          <w:rFonts w:cs="Arial"/>
          <w:szCs w:val="20"/>
        </w:rPr>
        <w:t>s</w:t>
      </w:r>
      <w:r w:rsidR="000C1148" w:rsidRPr="0013383A">
        <w:rPr>
          <w:rFonts w:cs="Arial"/>
          <w:szCs w:val="20"/>
        </w:rPr>
        <w:t>o</w:t>
      </w:r>
      <w:r w:rsidR="009B768A" w:rsidRPr="0013383A">
        <w:rPr>
          <w:rFonts w:cs="Arial"/>
          <w:szCs w:val="20"/>
        </w:rPr>
        <w:t xml:space="preserve"> </w:t>
      </w:r>
      <w:r w:rsidRPr="0013383A">
        <w:rPr>
          <w:rFonts w:cs="Arial"/>
          <w:szCs w:val="20"/>
        </w:rPr>
        <w:t>v posameznih zadevah upravn</w:t>
      </w:r>
      <w:r w:rsidR="00F1226D" w:rsidRPr="0013383A">
        <w:rPr>
          <w:rFonts w:cs="Arial"/>
          <w:szCs w:val="20"/>
        </w:rPr>
        <w:t>i</w:t>
      </w:r>
      <w:r w:rsidRPr="0013383A">
        <w:rPr>
          <w:rFonts w:cs="Arial"/>
          <w:szCs w:val="20"/>
        </w:rPr>
        <w:t xml:space="preserve"> inšpektor</w:t>
      </w:r>
      <w:r w:rsidR="00F1226D" w:rsidRPr="0013383A">
        <w:rPr>
          <w:rFonts w:cs="Arial"/>
          <w:szCs w:val="20"/>
        </w:rPr>
        <w:t>ici</w:t>
      </w:r>
      <w:r w:rsidRPr="0013383A">
        <w:rPr>
          <w:rFonts w:cs="Arial"/>
          <w:szCs w:val="20"/>
        </w:rPr>
        <w:t xml:space="preserve"> podal</w:t>
      </w:r>
      <w:r w:rsidR="00741B91" w:rsidRPr="0013383A">
        <w:rPr>
          <w:rFonts w:cs="Arial"/>
          <w:szCs w:val="20"/>
        </w:rPr>
        <w:t>i</w:t>
      </w:r>
      <w:r w:rsidRPr="0013383A">
        <w:rPr>
          <w:rFonts w:cs="Arial"/>
          <w:szCs w:val="20"/>
        </w:rPr>
        <w:t xml:space="preserve"> potrebna pojasnila in dokumentacijo.</w:t>
      </w:r>
    </w:p>
    <w:p w14:paraId="2C148512" w14:textId="2A41D7FC" w:rsidR="00205652" w:rsidRPr="0013383A" w:rsidRDefault="00205652" w:rsidP="00CA31D5">
      <w:pPr>
        <w:spacing w:before="0" w:line="240" w:lineRule="exact"/>
        <w:rPr>
          <w:rFonts w:cs="Arial"/>
          <w:szCs w:val="20"/>
        </w:rPr>
      </w:pPr>
    </w:p>
    <w:p w14:paraId="743B55F6" w14:textId="463EBEB9" w:rsidR="002A7D28" w:rsidRPr="0013383A" w:rsidRDefault="002A7D28" w:rsidP="00CA31D5">
      <w:pPr>
        <w:spacing w:before="0" w:line="240" w:lineRule="exact"/>
        <w:rPr>
          <w:szCs w:val="20"/>
        </w:rPr>
      </w:pPr>
      <w:r w:rsidRPr="0013383A">
        <w:rPr>
          <w:szCs w:val="20"/>
        </w:rPr>
        <w:t>Upravn</w:t>
      </w:r>
      <w:r w:rsidR="000C1148" w:rsidRPr="0013383A">
        <w:rPr>
          <w:szCs w:val="20"/>
        </w:rPr>
        <w:t>a</w:t>
      </w:r>
      <w:r w:rsidRPr="0013383A">
        <w:rPr>
          <w:szCs w:val="20"/>
        </w:rPr>
        <w:t xml:space="preserve"> inšpektor</w:t>
      </w:r>
      <w:r w:rsidR="000C1148" w:rsidRPr="0013383A">
        <w:rPr>
          <w:szCs w:val="20"/>
        </w:rPr>
        <w:t>ica</w:t>
      </w:r>
      <w:r w:rsidRPr="0013383A">
        <w:rPr>
          <w:szCs w:val="20"/>
        </w:rPr>
        <w:t xml:space="preserve"> je v okviru tega inšpekcijskega nadzora obravnaval</w:t>
      </w:r>
      <w:r w:rsidR="000C1148" w:rsidRPr="0013383A">
        <w:rPr>
          <w:szCs w:val="20"/>
        </w:rPr>
        <w:t>a</w:t>
      </w:r>
      <w:r w:rsidRPr="0013383A">
        <w:rPr>
          <w:szCs w:val="20"/>
        </w:rPr>
        <w:t xml:space="preserve"> tudi pobude za uvedbo upravnega inšpekcijskega nadzora nad postopanjem </w:t>
      </w:r>
      <w:r w:rsidR="00F1226D" w:rsidRPr="0013383A">
        <w:rPr>
          <w:szCs w:val="20"/>
        </w:rPr>
        <w:t>občine</w:t>
      </w:r>
      <w:r w:rsidRPr="0013383A">
        <w:rPr>
          <w:szCs w:val="20"/>
        </w:rPr>
        <w:t xml:space="preserve"> v konkretnih primerih, ki jih je </w:t>
      </w:r>
      <w:r w:rsidRPr="0013383A">
        <w:rPr>
          <w:rFonts w:cs="Arial"/>
          <w:szCs w:val="20"/>
        </w:rPr>
        <w:t>Inšpektorat za javni sektor</w:t>
      </w:r>
      <w:r w:rsidRPr="0013383A">
        <w:rPr>
          <w:szCs w:val="20"/>
        </w:rPr>
        <w:t xml:space="preserve"> evidentiral pod št</w:t>
      </w:r>
      <w:r w:rsidR="00F830AB" w:rsidRPr="0013383A">
        <w:rPr>
          <w:szCs w:val="20"/>
        </w:rPr>
        <w:t>.</w:t>
      </w:r>
      <w:r w:rsidRPr="0013383A">
        <w:rPr>
          <w:szCs w:val="20"/>
        </w:rPr>
        <w:t xml:space="preserve"> </w:t>
      </w:r>
      <w:bookmarkStart w:id="1" w:name="_Hlk66264480"/>
      <w:r w:rsidRPr="0013383A">
        <w:rPr>
          <w:szCs w:val="20"/>
        </w:rPr>
        <w:t>0610-</w:t>
      </w:r>
      <w:r w:rsidR="000C1148" w:rsidRPr="0013383A">
        <w:rPr>
          <w:szCs w:val="20"/>
        </w:rPr>
        <w:t>422/2023, 0610-376/2023, 0610-420/2023</w:t>
      </w:r>
      <w:r w:rsidR="001E1192" w:rsidRPr="0013383A">
        <w:rPr>
          <w:szCs w:val="20"/>
        </w:rPr>
        <w:t xml:space="preserve"> in </w:t>
      </w:r>
      <w:r w:rsidR="000C1148" w:rsidRPr="0013383A">
        <w:rPr>
          <w:szCs w:val="20"/>
        </w:rPr>
        <w:t>0610-528/2023</w:t>
      </w:r>
      <w:r w:rsidRPr="0013383A">
        <w:rPr>
          <w:szCs w:val="20"/>
        </w:rPr>
        <w:t>.</w:t>
      </w:r>
    </w:p>
    <w:bookmarkEnd w:id="1"/>
    <w:p w14:paraId="680041B0" w14:textId="56A6F131" w:rsidR="00C43C91" w:rsidRPr="0013383A" w:rsidRDefault="00C43C91" w:rsidP="00C43C91">
      <w:pPr>
        <w:spacing w:line="240" w:lineRule="exact"/>
        <w:rPr>
          <w:rFonts w:cs="Arial"/>
          <w:szCs w:val="20"/>
        </w:rPr>
      </w:pPr>
      <w:r w:rsidRPr="0013383A">
        <w:rPr>
          <w:rFonts w:cs="Arial"/>
          <w:szCs w:val="20"/>
        </w:rPr>
        <w:t>Osnutek zapisnika o inšpekcijskem nadzoru je bil posredovan organu, da se do ugotovitev opredeli še pred izdajo končnega zapisnika. Na osnutek zapisnika je organ posredoval pripombe (odgovor št. 0610-3/2024-3</w:t>
      </w:r>
      <w:r w:rsidRPr="0013383A">
        <w:rPr>
          <w:rFonts w:cs="Arial"/>
          <w:szCs w:val="20"/>
          <w:lang w:eastAsia="sl-SI"/>
        </w:rPr>
        <w:t xml:space="preserve"> z dne 17. 9. 2024</w:t>
      </w:r>
      <w:r w:rsidRPr="0013383A">
        <w:rPr>
          <w:rFonts w:cs="Arial"/>
          <w:szCs w:val="20"/>
        </w:rPr>
        <w:t>), do katerih se je upravna inšpektorica opredelila v nadaljevanju tega zapisnika.</w:t>
      </w:r>
    </w:p>
    <w:p w14:paraId="37EE0CA3" w14:textId="77777777" w:rsidR="001E1192" w:rsidRPr="0013383A" w:rsidRDefault="001E1192" w:rsidP="00CA31D5">
      <w:pPr>
        <w:spacing w:before="0" w:line="240" w:lineRule="exact"/>
        <w:rPr>
          <w:rFonts w:cs="Arial"/>
          <w:szCs w:val="20"/>
        </w:rPr>
      </w:pPr>
    </w:p>
    <w:p w14:paraId="1E6290B0" w14:textId="77777777" w:rsidR="001E1192" w:rsidRPr="0013383A" w:rsidRDefault="001E1192" w:rsidP="00CA31D5">
      <w:pPr>
        <w:spacing w:before="0" w:line="240" w:lineRule="exact"/>
        <w:rPr>
          <w:rFonts w:cs="Arial"/>
          <w:szCs w:val="20"/>
        </w:rPr>
      </w:pPr>
    </w:p>
    <w:p w14:paraId="5979B5A3" w14:textId="77777777" w:rsidR="001E1192" w:rsidRPr="0013383A" w:rsidRDefault="001E1192" w:rsidP="00CA31D5">
      <w:pPr>
        <w:spacing w:before="0" w:line="240" w:lineRule="exact"/>
        <w:rPr>
          <w:rFonts w:cs="Arial"/>
          <w:szCs w:val="20"/>
        </w:rPr>
      </w:pPr>
    </w:p>
    <w:p w14:paraId="7BF22E82" w14:textId="77777777" w:rsidR="000C1148" w:rsidRPr="0013383A" w:rsidRDefault="000C1148" w:rsidP="00CA31D5">
      <w:pPr>
        <w:spacing w:before="0" w:line="240" w:lineRule="exact"/>
        <w:rPr>
          <w:rFonts w:cs="Arial"/>
          <w:szCs w:val="20"/>
        </w:rPr>
      </w:pPr>
    </w:p>
    <w:p w14:paraId="3B07AD39" w14:textId="77777777" w:rsidR="00205652" w:rsidRPr="0013383A" w:rsidRDefault="00205652" w:rsidP="00CA31D5">
      <w:pPr>
        <w:spacing w:before="0" w:line="240" w:lineRule="exact"/>
        <w:rPr>
          <w:rFonts w:cs="Arial"/>
          <w:szCs w:val="20"/>
        </w:rPr>
      </w:pPr>
    </w:p>
    <w:p w14:paraId="30A12C18" w14:textId="69070D79" w:rsidR="00FC5B73" w:rsidRPr="0013383A" w:rsidRDefault="005A3673" w:rsidP="00CA31D5">
      <w:pPr>
        <w:numPr>
          <w:ilvl w:val="0"/>
          <w:numId w:val="4"/>
        </w:numPr>
        <w:spacing w:before="0" w:line="240" w:lineRule="exact"/>
        <w:ind w:left="357" w:hanging="357"/>
        <w:jc w:val="center"/>
        <w:rPr>
          <w:rFonts w:cs="Arial"/>
          <w:b/>
          <w:sz w:val="24"/>
        </w:rPr>
      </w:pPr>
      <w:r w:rsidRPr="0013383A">
        <w:rPr>
          <w:rFonts w:cs="Arial"/>
          <w:b/>
          <w:sz w:val="24"/>
        </w:rPr>
        <w:t>RAZLOG IN NAMEN INŠPEKCIJSKEGA NADZORA</w:t>
      </w:r>
    </w:p>
    <w:p w14:paraId="33E6C7E6" w14:textId="77777777" w:rsidR="00205652" w:rsidRPr="0013383A" w:rsidRDefault="00205652" w:rsidP="00CA31D5">
      <w:pPr>
        <w:spacing w:before="0" w:line="240" w:lineRule="exact"/>
        <w:rPr>
          <w:rFonts w:cs="Arial"/>
        </w:rPr>
      </w:pPr>
    </w:p>
    <w:p w14:paraId="3A7FC2F3" w14:textId="49CABA0B" w:rsidR="004E7A29" w:rsidRPr="0013383A" w:rsidRDefault="00635911" w:rsidP="00704CBB">
      <w:pPr>
        <w:autoSpaceDE w:val="0"/>
        <w:autoSpaceDN w:val="0"/>
        <w:adjustRightInd w:val="0"/>
        <w:spacing w:before="0" w:line="240" w:lineRule="exact"/>
        <w:rPr>
          <w:rFonts w:cs="Arial"/>
          <w:szCs w:val="20"/>
        </w:rPr>
      </w:pPr>
      <w:r w:rsidRPr="0013383A">
        <w:rPr>
          <w:rFonts w:cs="Arial"/>
          <w:szCs w:val="20"/>
        </w:rPr>
        <w:t xml:space="preserve">V Načrtu dela 2024 so zajeti tudi </w:t>
      </w:r>
      <w:r w:rsidR="00FA306C" w:rsidRPr="0013383A">
        <w:rPr>
          <w:rFonts w:cs="Arial"/>
          <w:szCs w:val="20"/>
        </w:rPr>
        <w:t>prioritetni</w:t>
      </w:r>
      <w:r w:rsidRPr="0013383A">
        <w:rPr>
          <w:rFonts w:cs="Arial"/>
          <w:szCs w:val="20"/>
        </w:rPr>
        <w:t xml:space="preserve"> inšpekcijski nadzori nad organi, pri katerih so predstojniki na podlagi nadzorov </w:t>
      </w:r>
      <w:r w:rsidR="00BF2560" w:rsidRPr="0013383A">
        <w:rPr>
          <w:rFonts w:cs="Arial"/>
          <w:szCs w:val="20"/>
        </w:rPr>
        <w:t>u</w:t>
      </w:r>
      <w:r w:rsidRPr="0013383A">
        <w:rPr>
          <w:rFonts w:cs="Arial"/>
          <w:szCs w:val="20"/>
        </w:rPr>
        <w:t xml:space="preserve">pravne inšpekcije, že sprejeli ustrezne ukrepe. V nadzorih se </w:t>
      </w:r>
      <w:r w:rsidR="00A77877" w:rsidRPr="0013383A">
        <w:rPr>
          <w:rFonts w:cs="Arial"/>
          <w:szCs w:val="20"/>
        </w:rPr>
        <w:t>je</w:t>
      </w:r>
      <w:r w:rsidRPr="0013383A">
        <w:rPr>
          <w:rFonts w:cs="Arial"/>
          <w:szCs w:val="20"/>
        </w:rPr>
        <w:t xml:space="preserve"> ugotavljalo ali se je stanje pri organih po sprejetih ukrepih tudi dejansko izboljšalo. Nadzor je obsegal pregled </w:t>
      </w:r>
      <w:r w:rsidR="004E7A29" w:rsidRPr="0013383A">
        <w:rPr>
          <w:rFonts w:cs="Arial"/>
          <w:szCs w:val="20"/>
        </w:rPr>
        <w:t xml:space="preserve">naključnih </w:t>
      </w:r>
      <w:r w:rsidRPr="0013383A">
        <w:rPr>
          <w:rFonts w:cs="Arial"/>
          <w:szCs w:val="20"/>
        </w:rPr>
        <w:t xml:space="preserve">zadev, </w:t>
      </w:r>
      <w:r w:rsidR="004E7A29" w:rsidRPr="0013383A">
        <w:rPr>
          <w:rFonts w:cs="Arial"/>
          <w:szCs w:val="20"/>
        </w:rPr>
        <w:t xml:space="preserve">osredinjen pa </w:t>
      </w:r>
      <w:r w:rsidR="00A77877" w:rsidRPr="0013383A">
        <w:rPr>
          <w:rFonts w:cs="Arial"/>
          <w:szCs w:val="20"/>
        </w:rPr>
        <w:t>je bil</w:t>
      </w:r>
      <w:r w:rsidRPr="0013383A">
        <w:rPr>
          <w:rFonts w:cs="Arial"/>
          <w:szCs w:val="20"/>
        </w:rPr>
        <w:t xml:space="preserve"> na upravno poslovanje.</w:t>
      </w:r>
    </w:p>
    <w:p w14:paraId="4C056625" w14:textId="77777777" w:rsidR="004E7A29" w:rsidRPr="0013383A" w:rsidRDefault="004E7A29" w:rsidP="00CA31D5">
      <w:pPr>
        <w:spacing w:before="0" w:line="240" w:lineRule="exact"/>
        <w:rPr>
          <w:rFonts w:cs="Arial"/>
          <w:szCs w:val="20"/>
        </w:rPr>
      </w:pPr>
    </w:p>
    <w:p w14:paraId="48E751BB" w14:textId="77777777" w:rsidR="00FA306C" w:rsidRPr="0013383A" w:rsidRDefault="00FA306C" w:rsidP="00FA306C">
      <w:pPr>
        <w:spacing w:before="0" w:line="240" w:lineRule="exact"/>
        <w:rPr>
          <w:rFonts w:cs="Arial"/>
          <w:szCs w:val="20"/>
        </w:rPr>
      </w:pPr>
    </w:p>
    <w:p w14:paraId="6D375384" w14:textId="47AFF20B" w:rsidR="00FA306C" w:rsidRPr="0013383A" w:rsidRDefault="00FA306C" w:rsidP="00FA306C">
      <w:pPr>
        <w:spacing w:before="0" w:line="240" w:lineRule="exact"/>
        <w:jc w:val="center"/>
        <w:rPr>
          <w:rFonts w:cs="Arial"/>
          <w:b/>
          <w:bCs/>
          <w:szCs w:val="20"/>
        </w:rPr>
      </w:pPr>
      <w:r w:rsidRPr="0013383A">
        <w:rPr>
          <w:rFonts w:cs="Arial"/>
          <w:b/>
          <w:bCs/>
          <w:szCs w:val="20"/>
        </w:rPr>
        <w:t>Inšpekcijski nadzor v zadevi št. 0610-426/2020</w:t>
      </w:r>
    </w:p>
    <w:p w14:paraId="7E8BCDF5" w14:textId="77777777" w:rsidR="00FA306C" w:rsidRPr="0013383A" w:rsidRDefault="00FA306C" w:rsidP="00FA306C">
      <w:pPr>
        <w:spacing w:before="0" w:line="240" w:lineRule="exact"/>
        <w:rPr>
          <w:rFonts w:cs="Arial"/>
          <w:szCs w:val="20"/>
        </w:rPr>
      </w:pPr>
    </w:p>
    <w:p w14:paraId="54693C7E" w14:textId="7F5FA3A1" w:rsidR="00FA306C" w:rsidRPr="0013383A" w:rsidRDefault="00FA306C" w:rsidP="00FA306C">
      <w:pPr>
        <w:spacing w:before="0" w:line="240" w:lineRule="exact"/>
        <w:rPr>
          <w:szCs w:val="20"/>
        </w:rPr>
      </w:pPr>
      <w:r w:rsidRPr="0013383A">
        <w:rPr>
          <w:rFonts w:cs="Arial"/>
          <w:szCs w:val="20"/>
        </w:rPr>
        <w:t>Inšpektorat za javni sektor (v nadaljevanju: IJS) je junija 2022 uved</w:t>
      </w:r>
      <w:r w:rsidR="00470E05" w:rsidRPr="0013383A">
        <w:rPr>
          <w:rFonts w:cs="Arial"/>
          <w:szCs w:val="20"/>
        </w:rPr>
        <w:t>e</w:t>
      </w:r>
      <w:r w:rsidRPr="0013383A">
        <w:rPr>
          <w:rFonts w:cs="Arial"/>
          <w:szCs w:val="20"/>
        </w:rPr>
        <w:t xml:space="preserve">l inšpekcijski nadzor glede domnevnih kršitev pravil upravnega postopka pri reševanju vlog na področju dostopa do formacij javnega značaja in upravnega poslovanja. </w:t>
      </w:r>
      <w:r w:rsidRPr="0013383A">
        <w:t>O</w:t>
      </w:r>
      <w:r w:rsidRPr="0013383A">
        <w:rPr>
          <w:rFonts w:cs="Arial"/>
          <w:szCs w:val="20"/>
        </w:rPr>
        <w:t xml:space="preserve"> izvedenem inšpekcijskem nadzoru je bil izdan Zapisnik o inšpekcijskem nadzoru št. </w:t>
      </w:r>
      <w:r w:rsidRPr="0013383A">
        <w:t>0610-426/2020-11, z dne 2. 6. 2022</w:t>
      </w:r>
      <w:r w:rsidRPr="0013383A">
        <w:rPr>
          <w:rFonts w:cs="Arial"/>
          <w:szCs w:val="20"/>
        </w:rPr>
        <w:t xml:space="preserve">. </w:t>
      </w:r>
      <w:r w:rsidRPr="0013383A">
        <w:t xml:space="preserve">V izdanem zapisniku je bilo </w:t>
      </w:r>
      <w:r w:rsidRPr="0013383A">
        <w:rPr>
          <w:rFonts w:cs="Arial"/>
          <w:szCs w:val="20"/>
        </w:rPr>
        <w:t xml:space="preserve">županu Občine </w:t>
      </w:r>
      <w:r w:rsidRPr="0013383A">
        <w:t>odrejeno</w:t>
      </w:r>
      <w:r w:rsidRPr="0013383A">
        <w:rPr>
          <w:szCs w:val="20"/>
        </w:rPr>
        <w:t>:</w:t>
      </w:r>
    </w:p>
    <w:p w14:paraId="3CDA6822" w14:textId="77777777" w:rsidR="00FA306C" w:rsidRPr="0013383A" w:rsidRDefault="00FA306C" w:rsidP="00FA306C">
      <w:pPr>
        <w:jc w:val="center"/>
        <w:rPr>
          <w:rFonts w:cs="Arial"/>
          <w:szCs w:val="20"/>
        </w:rPr>
      </w:pPr>
    </w:p>
    <w:p w14:paraId="21D9B180" w14:textId="77777777" w:rsidR="00FA306C" w:rsidRPr="0013383A" w:rsidRDefault="00FA306C" w:rsidP="00EE0F9E">
      <w:pPr>
        <w:pStyle w:val="Odstavekseznama"/>
        <w:numPr>
          <w:ilvl w:val="0"/>
          <w:numId w:val="23"/>
        </w:numPr>
        <w:tabs>
          <w:tab w:val="left" w:pos="284"/>
        </w:tabs>
        <w:autoSpaceDE w:val="0"/>
        <w:autoSpaceDN w:val="0"/>
        <w:adjustRightInd w:val="0"/>
        <w:spacing w:before="0"/>
        <w:rPr>
          <w:rFonts w:cs="Arial"/>
          <w:szCs w:val="20"/>
        </w:rPr>
      </w:pPr>
      <w:r w:rsidRPr="0013383A">
        <w:rPr>
          <w:rFonts w:cs="Arial"/>
          <w:szCs w:val="20"/>
        </w:rPr>
        <w:t xml:space="preserve">da se seznani z ugotovitvami tega inšpekcijskega nadzora in IJS predloži poročilo </w:t>
      </w:r>
      <w:r w:rsidRPr="0013383A">
        <w:rPr>
          <w:rFonts w:cs="Arial"/>
          <w:szCs w:val="20"/>
          <w:u w:val="single"/>
        </w:rPr>
        <w:t>z dokazili</w:t>
      </w:r>
      <w:r w:rsidRPr="0013383A">
        <w:rPr>
          <w:rFonts w:cs="Arial"/>
          <w:szCs w:val="20"/>
        </w:rPr>
        <w:t xml:space="preserve"> (npr. zapisnik sestanka, zapisnik kolegija, notranja navodila, dokazilo o prijavi na izpit iz ZUP, itd.)  in sprejme ustrezne ukrepe za odpravo ugotovljenih nepravilnosti:</w:t>
      </w:r>
    </w:p>
    <w:p w14:paraId="7913F877" w14:textId="77777777" w:rsidR="00FA306C" w:rsidRPr="0013383A" w:rsidRDefault="00FA306C" w:rsidP="001A7355">
      <w:pPr>
        <w:pStyle w:val="Odstavekseznama"/>
        <w:tabs>
          <w:tab w:val="left" w:pos="284"/>
        </w:tabs>
        <w:autoSpaceDE w:val="0"/>
        <w:autoSpaceDN w:val="0"/>
        <w:adjustRightInd w:val="0"/>
        <w:spacing w:before="0"/>
        <w:ind w:left="720"/>
        <w:rPr>
          <w:rFonts w:cs="Arial"/>
          <w:szCs w:val="20"/>
        </w:rPr>
      </w:pPr>
    </w:p>
    <w:p w14:paraId="5CB2CF09" w14:textId="77777777" w:rsidR="00FA306C" w:rsidRPr="0013383A" w:rsidRDefault="00FA306C" w:rsidP="00EE0F9E">
      <w:pPr>
        <w:numPr>
          <w:ilvl w:val="0"/>
          <w:numId w:val="25"/>
        </w:numPr>
        <w:spacing w:before="0" w:line="260" w:lineRule="exact"/>
        <w:rPr>
          <w:rFonts w:cs="Arial"/>
          <w:szCs w:val="20"/>
        </w:rPr>
      </w:pPr>
      <w:r w:rsidRPr="0013383A">
        <w:rPr>
          <w:rFonts w:cs="Arial"/>
          <w:szCs w:val="20"/>
        </w:rPr>
        <w:t>da v okviru pristojnosti poskrbi za pravilno uporabo procesnih določb in za pravilno upravno poslovanje, in sicer:</w:t>
      </w:r>
    </w:p>
    <w:p w14:paraId="52BD70E6" w14:textId="77777777" w:rsidR="00FA306C" w:rsidRPr="0013383A" w:rsidRDefault="00FA306C" w:rsidP="00FA306C">
      <w:pPr>
        <w:tabs>
          <w:tab w:val="left" w:pos="284"/>
        </w:tabs>
        <w:autoSpaceDE w:val="0"/>
        <w:autoSpaceDN w:val="0"/>
        <w:adjustRightInd w:val="0"/>
        <w:ind w:left="502"/>
        <w:rPr>
          <w:rFonts w:cs="Arial"/>
          <w:szCs w:val="20"/>
        </w:rPr>
      </w:pPr>
    </w:p>
    <w:p w14:paraId="48A0FF38" w14:textId="77777777" w:rsidR="00FA306C" w:rsidRPr="0013383A" w:rsidRDefault="00FA306C" w:rsidP="00EE0F9E">
      <w:pPr>
        <w:numPr>
          <w:ilvl w:val="0"/>
          <w:numId w:val="22"/>
        </w:numPr>
        <w:spacing w:before="0" w:line="240" w:lineRule="exact"/>
        <w:rPr>
          <w:rFonts w:cs="Arial"/>
          <w:szCs w:val="20"/>
        </w:rPr>
      </w:pPr>
      <w:r w:rsidRPr="0013383A">
        <w:rPr>
          <w:rFonts w:cs="Arial"/>
          <w:szCs w:val="20"/>
        </w:rPr>
        <w:t>pri izvajanju določb ZUP glede izdelovanja in oblikovanja odločb (uvod),</w:t>
      </w:r>
    </w:p>
    <w:p w14:paraId="636BF51D" w14:textId="77777777" w:rsidR="00FA306C" w:rsidRPr="0013383A" w:rsidRDefault="00FA306C" w:rsidP="00EE0F9E">
      <w:pPr>
        <w:numPr>
          <w:ilvl w:val="0"/>
          <w:numId w:val="22"/>
        </w:numPr>
        <w:autoSpaceDE w:val="0"/>
        <w:autoSpaceDN w:val="0"/>
        <w:adjustRightInd w:val="0"/>
        <w:spacing w:before="0"/>
        <w:rPr>
          <w:rFonts w:cs="Arial"/>
          <w:szCs w:val="20"/>
        </w:rPr>
      </w:pPr>
      <w:r w:rsidRPr="0013383A">
        <w:rPr>
          <w:rFonts w:cs="Arial"/>
          <w:szCs w:val="20"/>
        </w:rPr>
        <w:t xml:space="preserve">poskrbi za odpravo nepravilnosti glede prekoračitev </w:t>
      </w:r>
      <w:proofErr w:type="spellStart"/>
      <w:r w:rsidRPr="0013383A">
        <w:rPr>
          <w:rFonts w:cs="Arial"/>
          <w:szCs w:val="20"/>
        </w:rPr>
        <w:t>inštrukcijskkega</w:t>
      </w:r>
      <w:proofErr w:type="spellEnd"/>
      <w:r w:rsidRPr="0013383A">
        <w:rPr>
          <w:rFonts w:cs="Arial"/>
          <w:szCs w:val="20"/>
        </w:rPr>
        <w:t xml:space="preserve"> roka za odločanje (23. člen ZDIJZ),</w:t>
      </w:r>
    </w:p>
    <w:p w14:paraId="3FA73759" w14:textId="77777777" w:rsidR="00FA306C" w:rsidRPr="0013383A" w:rsidRDefault="00FA306C" w:rsidP="00EE0F9E">
      <w:pPr>
        <w:numPr>
          <w:ilvl w:val="0"/>
          <w:numId w:val="24"/>
        </w:numPr>
        <w:tabs>
          <w:tab w:val="left" w:pos="284"/>
        </w:tabs>
        <w:spacing w:before="0"/>
      </w:pPr>
      <w:r w:rsidRPr="0013383A">
        <w:rPr>
          <w:rFonts w:cs="Arial"/>
          <w:szCs w:val="20"/>
          <w:lang w:eastAsia="sl-SI"/>
        </w:rPr>
        <w:t>poskrbi za odpravo vseh ugotovljenih nepravilnosti pri evidentiranju elektronskih dokumentov in pri uporabi načrta klasifikacijskih znakov,</w:t>
      </w:r>
    </w:p>
    <w:p w14:paraId="0D0314B2" w14:textId="77777777" w:rsidR="00FA306C" w:rsidRPr="0013383A" w:rsidRDefault="00FA306C" w:rsidP="00EE0F9E">
      <w:pPr>
        <w:numPr>
          <w:ilvl w:val="0"/>
          <w:numId w:val="24"/>
        </w:numPr>
        <w:tabs>
          <w:tab w:val="left" w:pos="284"/>
        </w:tabs>
        <w:spacing w:before="0"/>
      </w:pPr>
      <w:r w:rsidRPr="0013383A">
        <w:rPr>
          <w:rFonts w:cs="Arial"/>
          <w:szCs w:val="20"/>
          <w:lang w:eastAsia="sl-SI"/>
        </w:rPr>
        <w:t>da poskrbi, da bo odgovorjeno na strankino pritožbo z dne 12. 4. 2022.</w:t>
      </w:r>
    </w:p>
    <w:p w14:paraId="4A3DAF74" w14:textId="77777777" w:rsidR="00FA306C" w:rsidRPr="0013383A" w:rsidRDefault="00FA306C" w:rsidP="00FA306C">
      <w:pPr>
        <w:tabs>
          <w:tab w:val="left" w:pos="-6916"/>
        </w:tabs>
        <w:autoSpaceDN w:val="0"/>
      </w:pPr>
    </w:p>
    <w:p w14:paraId="3B80D739" w14:textId="77777777" w:rsidR="00FA306C" w:rsidRPr="0013383A" w:rsidRDefault="00FA306C" w:rsidP="00EE0F9E">
      <w:pPr>
        <w:numPr>
          <w:ilvl w:val="0"/>
          <w:numId w:val="26"/>
        </w:numPr>
        <w:tabs>
          <w:tab w:val="left" w:pos="-6916"/>
        </w:tabs>
        <w:autoSpaceDN w:val="0"/>
        <w:spacing w:before="0" w:line="260" w:lineRule="exact"/>
      </w:pPr>
      <w:r w:rsidRPr="0013383A">
        <w:t>da o sprejetih ukrepih pisno obvesti Inšpektorat za javni sektor do 22. 6. 2022 s predloženimi dokazili.</w:t>
      </w:r>
    </w:p>
    <w:p w14:paraId="21F3C729" w14:textId="77777777" w:rsidR="00FA306C" w:rsidRPr="0013383A" w:rsidRDefault="00FA306C" w:rsidP="00FA306C">
      <w:pPr>
        <w:spacing w:before="0" w:line="240" w:lineRule="exact"/>
        <w:rPr>
          <w:rFonts w:cs="Arial"/>
          <w:szCs w:val="20"/>
        </w:rPr>
      </w:pPr>
    </w:p>
    <w:p w14:paraId="17D4E7A7" w14:textId="77777777" w:rsidR="00473B06" w:rsidRPr="0013383A" w:rsidRDefault="00FA306C" w:rsidP="00FA306C">
      <w:pPr>
        <w:spacing w:before="0" w:line="240" w:lineRule="exact"/>
      </w:pPr>
      <w:r w:rsidRPr="0013383A">
        <w:t xml:space="preserve">Dne </w:t>
      </w:r>
      <w:r w:rsidR="00473B06" w:rsidRPr="0013383A">
        <w:t>24</w:t>
      </w:r>
      <w:r w:rsidRPr="0013383A">
        <w:t>. </w:t>
      </w:r>
      <w:r w:rsidR="00473B06" w:rsidRPr="0013383A">
        <w:t>6</w:t>
      </w:r>
      <w:r w:rsidRPr="0013383A">
        <w:t>. 202</w:t>
      </w:r>
      <w:r w:rsidR="00473B06" w:rsidRPr="0013383A">
        <w:t>2</w:t>
      </w:r>
      <w:r w:rsidRPr="0013383A">
        <w:t xml:space="preserve"> je </w:t>
      </w:r>
      <w:r w:rsidR="00473B06" w:rsidRPr="0013383A">
        <w:t>župan Občine</w:t>
      </w:r>
      <w:r w:rsidRPr="0013383A">
        <w:t xml:space="preserve"> z dopisom št. 061-</w:t>
      </w:r>
      <w:r w:rsidR="00473B06" w:rsidRPr="0013383A">
        <w:t>1</w:t>
      </w:r>
      <w:r w:rsidRPr="0013383A">
        <w:t>/202</w:t>
      </w:r>
      <w:r w:rsidR="00473B06" w:rsidRPr="0013383A">
        <w:t>2</w:t>
      </w:r>
      <w:r w:rsidRPr="0013383A">
        <w:t>-</w:t>
      </w:r>
      <w:r w:rsidR="00473B06" w:rsidRPr="0013383A">
        <w:t>4</w:t>
      </w:r>
      <w:r w:rsidRPr="0013383A">
        <w:t xml:space="preserve"> obvestila IJS o sprejetih ukrepih </w:t>
      </w:r>
      <w:r w:rsidR="00473B06" w:rsidRPr="0013383A">
        <w:t>s priloženimi dokazili.</w:t>
      </w:r>
    </w:p>
    <w:p w14:paraId="59CB745F" w14:textId="77777777" w:rsidR="00FA306C" w:rsidRPr="0013383A" w:rsidRDefault="00FA306C" w:rsidP="00FA306C">
      <w:pPr>
        <w:spacing w:before="0" w:line="240" w:lineRule="exact"/>
      </w:pPr>
    </w:p>
    <w:p w14:paraId="6D3C3B3F" w14:textId="7EC2AF22" w:rsidR="00FA306C" w:rsidRPr="0013383A" w:rsidRDefault="00FA306C" w:rsidP="00FA306C">
      <w:pPr>
        <w:spacing w:before="0" w:line="240" w:lineRule="exact"/>
        <w:rPr>
          <w:rFonts w:cs="Arial"/>
          <w:szCs w:val="20"/>
        </w:rPr>
      </w:pPr>
      <w:r w:rsidRPr="0013383A">
        <w:rPr>
          <w:rFonts w:cs="Arial"/>
          <w:szCs w:val="20"/>
        </w:rPr>
        <w:t xml:space="preserve">Po preučitvi </w:t>
      </w:r>
      <w:r w:rsidR="00473B06" w:rsidRPr="0013383A">
        <w:rPr>
          <w:rFonts w:cs="Arial"/>
          <w:szCs w:val="20"/>
        </w:rPr>
        <w:t>n</w:t>
      </w:r>
      <w:r w:rsidRPr="0013383A">
        <w:rPr>
          <w:rFonts w:cs="Arial"/>
          <w:szCs w:val="20"/>
        </w:rPr>
        <w:t>avedb je IJS ugotovil, da je Občina sprejela primerne ukrepe za odpravo ugotovljenih nepravilnosti, zato je postopek inšpekcijska nadzora z Zaključnim zapisnikom št. 0610-426/2020-14 z dne 28. 6. 2022, zaključil.</w:t>
      </w:r>
    </w:p>
    <w:p w14:paraId="5E3555FC" w14:textId="77777777" w:rsidR="00112397" w:rsidRPr="0013383A" w:rsidRDefault="00112397" w:rsidP="00CA31D5">
      <w:pPr>
        <w:spacing w:before="0" w:line="240" w:lineRule="exact"/>
        <w:rPr>
          <w:rFonts w:cs="Arial"/>
          <w:szCs w:val="20"/>
        </w:rPr>
      </w:pPr>
    </w:p>
    <w:p w14:paraId="4C3C66B7" w14:textId="77777777" w:rsidR="00A93A4C" w:rsidRPr="0013383A" w:rsidRDefault="00A93A4C" w:rsidP="00CA31D5">
      <w:pPr>
        <w:spacing w:before="0" w:line="240" w:lineRule="exact"/>
        <w:rPr>
          <w:rFonts w:cs="Arial"/>
          <w:szCs w:val="20"/>
        </w:rPr>
      </w:pPr>
    </w:p>
    <w:p w14:paraId="429F3811" w14:textId="71099727" w:rsidR="00716719" w:rsidRPr="0013383A" w:rsidRDefault="005A3673" w:rsidP="00CA31D5">
      <w:pPr>
        <w:pStyle w:val="Odstavekseznama"/>
        <w:numPr>
          <w:ilvl w:val="0"/>
          <w:numId w:val="4"/>
        </w:numPr>
        <w:spacing w:before="0" w:line="240" w:lineRule="exact"/>
        <w:ind w:left="425" w:hanging="425"/>
        <w:jc w:val="center"/>
        <w:rPr>
          <w:rFonts w:cs="Arial"/>
          <w:b/>
          <w:sz w:val="24"/>
        </w:rPr>
      </w:pPr>
      <w:r w:rsidRPr="0013383A">
        <w:rPr>
          <w:rFonts w:cs="Arial"/>
          <w:b/>
          <w:sz w:val="24"/>
        </w:rPr>
        <w:t>NORMATIVNA UREDITEV</w:t>
      </w:r>
    </w:p>
    <w:p w14:paraId="0FD78F2F" w14:textId="77777777" w:rsidR="00EA1BB2" w:rsidRPr="0013383A" w:rsidRDefault="00EA1BB2" w:rsidP="00EA1BB2">
      <w:pPr>
        <w:pStyle w:val="Odstavekseznama"/>
        <w:spacing w:before="0" w:line="240" w:lineRule="exact"/>
        <w:ind w:left="425"/>
        <w:rPr>
          <w:rFonts w:cs="Arial"/>
          <w:b/>
          <w:sz w:val="24"/>
        </w:rPr>
      </w:pPr>
    </w:p>
    <w:p w14:paraId="59769288" w14:textId="77777777" w:rsidR="00A93A4C" w:rsidRPr="0013383A" w:rsidRDefault="00A93A4C" w:rsidP="00CA31D5">
      <w:pPr>
        <w:spacing w:before="0" w:line="240" w:lineRule="exact"/>
        <w:rPr>
          <w:rFonts w:cs="Arial"/>
          <w:bCs/>
          <w:szCs w:val="20"/>
        </w:rPr>
      </w:pPr>
    </w:p>
    <w:p w14:paraId="1D0B541E" w14:textId="38B5EFE6" w:rsidR="00716719" w:rsidRPr="0013383A" w:rsidRDefault="005A3673" w:rsidP="00CA31D5">
      <w:pPr>
        <w:pStyle w:val="Odstavekseznama"/>
        <w:numPr>
          <w:ilvl w:val="1"/>
          <w:numId w:val="5"/>
        </w:numPr>
        <w:spacing w:before="0" w:line="240" w:lineRule="exact"/>
        <w:ind w:left="992" w:hanging="567"/>
        <w:rPr>
          <w:rFonts w:cs="Arial"/>
          <w:b/>
          <w:bCs/>
          <w:sz w:val="22"/>
          <w:szCs w:val="22"/>
        </w:rPr>
      </w:pPr>
      <w:r w:rsidRPr="0013383A">
        <w:rPr>
          <w:rFonts w:cs="Arial"/>
          <w:b/>
          <w:bCs/>
          <w:sz w:val="22"/>
          <w:szCs w:val="22"/>
        </w:rPr>
        <w:t>PRISTOJNOST UPRAVNE INŠPEKCIJE</w:t>
      </w:r>
    </w:p>
    <w:p w14:paraId="7AD299CF" w14:textId="77777777" w:rsidR="00205652" w:rsidRPr="0013383A" w:rsidRDefault="00205652" w:rsidP="00CA31D5">
      <w:pPr>
        <w:spacing w:before="0" w:line="240" w:lineRule="exact"/>
        <w:rPr>
          <w:rFonts w:cs="Arial"/>
          <w:szCs w:val="20"/>
        </w:rPr>
      </w:pPr>
    </w:p>
    <w:p w14:paraId="4CCF933F" w14:textId="66A6FE28" w:rsidR="00716719" w:rsidRPr="0013383A" w:rsidRDefault="00716719" w:rsidP="00CA31D5">
      <w:pPr>
        <w:spacing w:before="0" w:line="240" w:lineRule="exact"/>
        <w:rPr>
          <w:rFonts w:cs="Arial"/>
          <w:szCs w:val="20"/>
        </w:rPr>
      </w:pPr>
      <w:r w:rsidRPr="0013383A">
        <w:rPr>
          <w:rFonts w:cs="Arial"/>
          <w:szCs w:val="20"/>
        </w:rPr>
        <w:t>Pristojnost upravne inšpekcije obsega nadzor nad izvajanjem procesnih določb upravnega postopka, kot je to opredeljeno v določbah ZUP</w:t>
      </w:r>
      <w:r w:rsidR="00C70465" w:rsidRPr="0013383A">
        <w:rPr>
          <w:rFonts w:cs="Arial"/>
          <w:szCs w:val="20"/>
        </w:rPr>
        <w:t>-a</w:t>
      </w:r>
      <w:r w:rsidRPr="0013383A">
        <w:rPr>
          <w:rFonts w:cs="Arial"/>
          <w:szCs w:val="20"/>
        </w:rPr>
        <w:t xml:space="preserve"> in nad določbami materialnih predpisov, v kolikor slednji</w:t>
      </w:r>
      <w:r w:rsidR="00BC10F2" w:rsidRPr="0013383A">
        <w:rPr>
          <w:rFonts w:cs="Arial"/>
          <w:szCs w:val="20"/>
        </w:rPr>
        <w:t>,</w:t>
      </w:r>
      <w:r w:rsidRPr="0013383A">
        <w:rPr>
          <w:rFonts w:cs="Arial"/>
          <w:szCs w:val="20"/>
        </w:rPr>
        <w:t xml:space="preserve"> na podlagi 3. člena ZUP</w:t>
      </w:r>
      <w:r w:rsidR="00BC10F2" w:rsidRPr="0013383A">
        <w:rPr>
          <w:rFonts w:cs="Arial"/>
          <w:szCs w:val="20"/>
        </w:rPr>
        <w:t>,</w:t>
      </w:r>
      <w:r w:rsidRPr="0013383A">
        <w:rPr>
          <w:rFonts w:cs="Arial"/>
          <w:szCs w:val="20"/>
        </w:rPr>
        <w:t xml:space="preserve"> vsebujejo procesne določbe. Prvi odstavek 1. člena ZUP določa, da morajo po ZUP</w:t>
      </w:r>
      <w:r w:rsidR="005E14BF" w:rsidRPr="0013383A">
        <w:rPr>
          <w:rFonts w:cs="Arial"/>
          <w:szCs w:val="20"/>
        </w:rPr>
        <w:t>-u</w:t>
      </w:r>
      <w:r w:rsidRPr="0013383A">
        <w:rPr>
          <w:rFonts w:cs="Arial"/>
          <w:szCs w:val="20"/>
        </w:rPr>
        <w:t xml:space="preserve"> postopati upravni in drugi državni organi, organi lokalnih skupnosti </w:t>
      </w:r>
      <w:r w:rsidRPr="0013383A">
        <w:rPr>
          <w:rFonts w:cs="Arial"/>
          <w:szCs w:val="20"/>
        </w:rPr>
        <w:lastRenderedPageBreak/>
        <w:t>in nosilci javnih pooblastil, kadar v upravnih zadevah, neposredno uporabljajoč predpise, odločajo o pravicah, obveznostih ali pravnih koristih posameznikov, pravnih oseb in drugih strank. V skladu s 3. členom ZUP</w:t>
      </w:r>
      <w:r w:rsidR="00BC10F2" w:rsidRPr="0013383A">
        <w:rPr>
          <w:rFonts w:cs="Arial"/>
          <w:szCs w:val="20"/>
        </w:rPr>
        <w:t>-a</w:t>
      </w:r>
      <w:r w:rsidRPr="0013383A">
        <w:rPr>
          <w:rFonts w:cs="Arial"/>
          <w:szCs w:val="20"/>
        </w:rPr>
        <w:t xml:space="preserve"> se na upravnih področjih, za katera je z zakonom predpisan poseben upravni postopek, postopa po določbah posebnega </w:t>
      </w:r>
      <w:r w:rsidRPr="0013383A">
        <w:rPr>
          <w:rFonts w:cs="Arial"/>
          <w:iCs/>
          <w:szCs w:val="20"/>
        </w:rPr>
        <w:t>zakona</w:t>
      </w:r>
      <w:r w:rsidR="005E14BF" w:rsidRPr="0013383A">
        <w:rPr>
          <w:rFonts w:cs="Arial"/>
          <w:iCs/>
          <w:szCs w:val="20"/>
        </w:rPr>
        <w:t>, p</w:t>
      </w:r>
      <w:r w:rsidRPr="0013383A">
        <w:rPr>
          <w:rFonts w:cs="Arial"/>
          <w:szCs w:val="20"/>
        </w:rPr>
        <w:t>o določbah ZUP</w:t>
      </w:r>
      <w:r w:rsidR="00BC10F2" w:rsidRPr="0013383A">
        <w:rPr>
          <w:rFonts w:cs="Arial"/>
          <w:szCs w:val="20"/>
        </w:rPr>
        <w:t>-a</w:t>
      </w:r>
      <w:r w:rsidRPr="0013383A">
        <w:rPr>
          <w:rFonts w:cs="Arial"/>
          <w:szCs w:val="20"/>
        </w:rPr>
        <w:t xml:space="preserve"> pa se postopa v vseh vprašanjih, ki niso urejena s posebnim zakonom. Upravna inšpekcija je pristojna tudi za nadzor nad določbami UUP</w:t>
      </w:r>
      <w:r w:rsidR="005E14BF" w:rsidRPr="0013383A">
        <w:rPr>
          <w:rFonts w:cs="Arial"/>
          <w:szCs w:val="20"/>
        </w:rPr>
        <w:t>-ja</w:t>
      </w:r>
      <w:r w:rsidRPr="0013383A">
        <w:rPr>
          <w:rFonts w:cs="Arial"/>
          <w:szCs w:val="20"/>
        </w:rPr>
        <w:t xml:space="preserve">, ki ureja upravno </w:t>
      </w:r>
      <w:r w:rsidRPr="0013383A">
        <w:rPr>
          <w:rStyle w:val="highlight"/>
          <w:rFonts w:cs="Arial"/>
          <w:szCs w:val="20"/>
        </w:rPr>
        <w:t>poslovanj</w:t>
      </w:r>
      <w:r w:rsidRPr="0013383A">
        <w:rPr>
          <w:rFonts w:cs="Arial"/>
          <w:szCs w:val="20"/>
        </w:rPr>
        <w:t xml:space="preserve">e organov državne uprave, organov samoupravnih lokalnih skupnosti ter drugih pravnih in fizičnih oseb, če na podlagi javnih pooblastil opravljajo upravne naloge in ni s to </w:t>
      </w:r>
      <w:r w:rsidRPr="0013383A">
        <w:rPr>
          <w:rStyle w:val="highlight"/>
          <w:rFonts w:cs="Arial"/>
          <w:szCs w:val="20"/>
        </w:rPr>
        <w:t>uredb</w:t>
      </w:r>
      <w:r w:rsidRPr="0013383A">
        <w:rPr>
          <w:rFonts w:cs="Arial"/>
          <w:szCs w:val="20"/>
        </w:rPr>
        <w:t>o določeno drugače</w:t>
      </w:r>
      <w:r w:rsidR="00A36F99" w:rsidRPr="0013383A">
        <w:rPr>
          <w:rFonts w:cs="Arial"/>
          <w:szCs w:val="20"/>
        </w:rPr>
        <w:t>.</w:t>
      </w:r>
      <w:r w:rsidRPr="0013383A">
        <w:rPr>
          <w:rStyle w:val="Sprotnaopomba-sklic"/>
          <w:rFonts w:cs="Arial"/>
          <w:szCs w:val="20"/>
        </w:rPr>
        <w:footnoteReference w:id="1"/>
      </w:r>
    </w:p>
    <w:p w14:paraId="142CF2E9" w14:textId="1B6F8679" w:rsidR="00205652" w:rsidRPr="0013383A" w:rsidRDefault="00205652" w:rsidP="00CA31D5">
      <w:pPr>
        <w:spacing w:before="0" w:line="240" w:lineRule="exact"/>
        <w:rPr>
          <w:rFonts w:cs="Arial"/>
          <w:szCs w:val="20"/>
        </w:rPr>
      </w:pPr>
    </w:p>
    <w:p w14:paraId="5A325342" w14:textId="75E46E01" w:rsidR="008D2836" w:rsidRPr="0013383A" w:rsidRDefault="008D2836" w:rsidP="00CA31D5">
      <w:pPr>
        <w:spacing w:before="0" w:line="240" w:lineRule="exact"/>
        <w:rPr>
          <w:rFonts w:cs="Arial"/>
          <w:szCs w:val="20"/>
        </w:rPr>
      </w:pPr>
      <w:r w:rsidRPr="0013383A">
        <w:rPr>
          <w:rFonts w:cs="Arial"/>
          <w:szCs w:val="20"/>
        </w:rPr>
        <w:t xml:space="preserve">Upravna inšpekcija izvaja nadzor le nad izvrševanjem procesnih pravil v upravnih zadevah ter nad upravnim poslovanjem. Ker so lahko upravni organi, ki odločajo o upravnih zadevah, poleg upravne inšpekcije, predmet </w:t>
      </w:r>
      <w:proofErr w:type="spellStart"/>
      <w:r w:rsidRPr="0013383A">
        <w:rPr>
          <w:rFonts w:cs="Arial"/>
          <w:szCs w:val="20"/>
        </w:rPr>
        <w:t>instančnega</w:t>
      </w:r>
      <w:proofErr w:type="spellEnd"/>
      <w:r w:rsidRPr="0013383A">
        <w:rPr>
          <w:rFonts w:cs="Arial"/>
          <w:szCs w:val="20"/>
        </w:rPr>
        <w:t xml:space="preserve"> nadzora, sodnega nadzora in upravnega nadzora resornega ministrstva, Upravna inšpekcija v posamični upravni postopek ter razmerje med organom in stranko ne more posegati, temveč lahko nastale procesne kršitve le prepozna. Kršitve pa se lahko odpravijo le prek pravnih sredstev oziroma sodnega varstva. Cilj notranjega nadzora upravne inšpekcije je tako preprečiti nadaljnje kršitve organov, kar dosega s preventivnim kot tudi represivnim delovanjem. V preventivni vlogi podaja potrebne usmeritve in napotila za prihodnje pravilno ravnanje predstojniku državnega organa, organa samoupravne lokalne skupnosti oziroma organizacije z javnimi pooblastili, ki mora skrbeti, da se ZUP pravilno uporablja, da se upravne zadeve rešujejo v predpisanih rokih, in skrbeti za strokovno izpopolnjevanje delavcev, ki odločajo v upravnih zadevah. Na strani nadziranega organa pa je, da se na to primerno odzove in nepravilnosti popravi. Če pa gre za hujše kršitve pa lahko odredi udeležbo na usposabljanju za vodenje in odločanje v upravnem postopku ter poda predlog uvedbe disciplinskega postopka.</w:t>
      </w:r>
      <w:r w:rsidRPr="0013383A">
        <w:rPr>
          <w:rStyle w:val="Sprotnaopomba-sklic"/>
          <w:szCs w:val="20"/>
        </w:rPr>
        <w:footnoteReference w:id="2"/>
      </w:r>
    </w:p>
    <w:p w14:paraId="391BAE07" w14:textId="77777777" w:rsidR="008D2836" w:rsidRPr="0013383A" w:rsidRDefault="008D2836" w:rsidP="00CA31D5">
      <w:pPr>
        <w:spacing w:before="0" w:line="240" w:lineRule="exact"/>
        <w:rPr>
          <w:rFonts w:cs="Arial"/>
          <w:szCs w:val="20"/>
        </w:rPr>
      </w:pPr>
    </w:p>
    <w:p w14:paraId="2086A1C8" w14:textId="77777777" w:rsidR="00205652" w:rsidRPr="0013383A" w:rsidRDefault="00205652" w:rsidP="00CA31D5">
      <w:pPr>
        <w:spacing w:before="0" w:line="240" w:lineRule="exact"/>
        <w:rPr>
          <w:rFonts w:cs="Arial"/>
          <w:szCs w:val="20"/>
        </w:rPr>
      </w:pPr>
    </w:p>
    <w:p w14:paraId="61C6C4DE" w14:textId="003CC89A" w:rsidR="006F758C" w:rsidRPr="0013383A" w:rsidRDefault="005A3673" w:rsidP="00CA31D5">
      <w:pPr>
        <w:pStyle w:val="Odstavekseznama"/>
        <w:numPr>
          <w:ilvl w:val="1"/>
          <w:numId w:val="5"/>
        </w:numPr>
        <w:spacing w:before="0" w:line="240" w:lineRule="exact"/>
        <w:ind w:left="1077"/>
        <w:rPr>
          <w:rFonts w:cs="Arial"/>
          <w:b/>
          <w:bCs/>
          <w:sz w:val="22"/>
          <w:szCs w:val="22"/>
        </w:rPr>
      </w:pPr>
      <w:r w:rsidRPr="0013383A">
        <w:rPr>
          <w:rFonts w:cs="Arial"/>
          <w:b/>
          <w:bCs/>
          <w:sz w:val="22"/>
          <w:szCs w:val="22"/>
        </w:rPr>
        <w:t>UPRAVNO POSLOVANJE</w:t>
      </w:r>
    </w:p>
    <w:p w14:paraId="5C26073A" w14:textId="77777777" w:rsidR="00A93A4C" w:rsidRPr="0013383A" w:rsidRDefault="00A93A4C" w:rsidP="00CA31D5">
      <w:pPr>
        <w:spacing w:before="0" w:line="240" w:lineRule="exact"/>
        <w:rPr>
          <w:rFonts w:cs="Arial"/>
          <w:sz w:val="22"/>
          <w:szCs w:val="22"/>
        </w:rPr>
      </w:pPr>
    </w:p>
    <w:p w14:paraId="39F02ABD" w14:textId="2366F6C9" w:rsidR="00A93A4C" w:rsidRPr="0013383A" w:rsidRDefault="00C50472" w:rsidP="00CA31D5">
      <w:pPr>
        <w:pStyle w:val="Odstavekseznama"/>
        <w:numPr>
          <w:ilvl w:val="2"/>
          <w:numId w:val="5"/>
        </w:numPr>
        <w:spacing w:before="0" w:line="240" w:lineRule="exact"/>
        <w:rPr>
          <w:rFonts w:cs="Arial"/>
          <w:b/>
          <w:bCs/>
        </w:rPr>
      </w:pPr>
      <w:r w:rsidRPr="0013383A">
        <w:rPr>
          <w:rFonts w:cs="Arial"/>
          <w:b/>
          <w:bCs/>
        </w:rPr>
        <w:t>Splošno</w:t>
      </w:r>
    </w:p>
    <w:p w14:paraId="4DA4795D" w14:textId="77777777" w:rsidR="00A93A4C" w:rsidRPr="0013383A" w:rsidRDefault="00A93A4C" w:rsidP="00CA31D5">
      <w:pPr>
        <w:spacing w:before="0" w:line="240" w:lineRule="exact"/>
        <w:rPr>
          <w:rFonts w:cs="Arial"/>
        </w:rPr>
      </w:pPr>
    </w:p>
    <w:p w14:paraId="4270D180" w14:textId="06482F4D" w:rsidR="00A93A4C" w:rsidRPr="0013383A" w:rsidRDefault="00C50472" w:rsidP="00CA31D5">
      <w:pPr>
        <w:spacing w:before="0" w:line="240" w:lineRule="exact"/>
        <w:rPr>
          <w:rFonts w:cs="Arial"/>
        </w:rPr>
      </w:pPr>
      <w:r w:rsidRPr="0013383A">
        <w:rPr>
          <w:rFonts w:cs="Arial"/>
        </w:rPr>
        <w:t xml:space="preserve">Obveznost dokumentiranja in evidentiranja UUP </w:t>
      </w:r>
      <w:r w:rsidR="00657C17" w:rsidRPr="0013383A">
        <w:rPr>
          <w:rFonts w:cs="Arial"/>
        </w:rPr>
        <w:t>predpisuje</w:t>
      </w:r>
      <w:r w:rsidRPr="0013383A">
        <w:rPr>
          <w:rFonts w:cs="Arial"/>
        </w:rPr>
        <w:t xml:space="preserve"> v 2. členu, </w:t>
      </w:r>
      <w:r w:rsidR="00657C17" w:rsidRPr="0013383A">
        <w:rPr>
          <w:rFonts w:cs="Arial"/>
        </w:rPr>
        <w:t>kjer določa, da organi p</w:t>
      </w:r>
      <w:r w:rsidRPr="0013383A">
        <w:t>ri opravljanju upravnih nalog dokumentirajo opravljeno delo in ga evidentirajo v evidenci dokumentarnega gradiva</w:t>
      </w:r>
      <w:r w:rsidR="00657C17" w:rsidRPr="0013383A">
        <w:t xml:space="preserve">. </w:t>
      </w:r>
      <w:r w:rsidR="00F42CFB" w:rsidRPr="0013383A">
        <w:rPr>
          <w:rFonts w:cs="Arial"/>
        </w:rPr>
        <w:t xml:space="preserve">UUP v 3. členu določa, da se določila te uredbe, ki veljajo za dokumentarno gradivo, uporabljajo ne glede na to, ali je gradivo v elektronski ali fizični obliki. </w:t>
      </w:r>
      <w:r w:rsidR="00657C17" w:rsidRPr="0013383A">
        <w:t>Organi med seboj poslujejo z dokumenti v elektronski obliki, če z uredbo ni določeno drugače, to pa izvajajo prek svojega uradnega elektronskega naslova. Organ lahko izjemoma uporablja posebne elektronske naslove, če to zahtevajo pravila sodelovanja v mednarodnih projektih.</w:t>
      </w:r>
      <w:r w:rsidR="00657C17" w:rsidRPr="0013383A">
        <w:rPr>
          <w:rStyle w:val="Sprotnaopomba-sklic"/>
        </w:rPr>
        <w:footnoteReference w:id="3"/>
      </w:r>
    </w:p>
    <w:p w14:paraId="7D2201B3" w14:textId="77777777" w:rsidR="00A93A4C" w:rsidRPr="0013383A" w:rsidRDefault="00A93A4C" w:rsidP="00CA31D5">
      <w:pPr>
        <w:spacing w:before="0" w:line="240" w:lineRule="exact"/>
        <w:rPr>
          <w:rFonts w:cs="Arial"/>
        </w:rPr>
      </w:pPr>
    </w:p>
    <w:p w14:paraId="1CA826F1" w14:textId="77777777" w:rsidR="00A93A4C" w:rsidRPr="0013383A" w:rsidRDefault="00A93A4C" w:rsidP="00CA31D5">
      <w:pPr>
        <w:spacing w:before="0" w:line="240" w:lineRule="exact"/>
        <w:rPr>
          <w:rFonts w:cs="Arial"/>
        </w:rPr>
      </w:pPr>
    </w:p>
    <w:p w14:paraId="79EAA937" w14:textId="7E3FBFF6" w:rsidR="00A93A4C" w:rsidRPr="0013383A" w:rsidRDefault="00C844B4" w:rsidP="00CA31D5">
      <w:pPr>
        <w:pStyle w:val="Odstavekseznama"/>
        <w:numPr>
          <w:ilvl w:val="2"/>
          <w:numId w:val="5"/>
        </w:numPr>
        <w:spacing w:before="0" w:line="240" w:lineRule="exact"/>
        <w:rPr>
          <w:rFonts w:cs="Arial"/>
          <w:b/>
          <w:bCs/>
        </w:rPr>
      </w:pPr>
      <w:r w:rsidRPr="0013383A">
        <w:rPr>
          <w:rFonts w:cs="Arial"/>
          <w:b/>
          <w:bCs/>
        </w:rPr>
        <w:t>Poslovanje in zagotavljanje javnosti dela</w:t>
      </w:r>
    </w:p>
    <w:p w14:paraId="3A6A8FA1" w14:textId="77777777" w:rsidR="00A93A4C" w:rsidRPr="0013383A" w:rsidRDefault="00A93A4C" w:rsidP="00CA31D5">
      <w:pPr>
        <w:spacing w:before="0" w:line="240" w:lineRule="exact"/>
        <w:rPr>
          <w:rFonts w:cs="Arial"/>
        </w:rPr>
      </w:pPr>
    </w:p>
    <w:p w14:paraId="3F4D6799" w14:textId="77777777" w:rsidR="000F5D33" w:rsidRPr="0013383A" w:rsidRDefault="000F5D33" w:rsidP="00CA31D5">
      <w:pPr>
        <w:spacing w:before="0" w:line="240" w:lineRule="exact"/>
      </w:pPr>
      <w:r w:rsidRPr="0013383A">
        <w:t>Organ na svoji spletni strani objavi svoj uradni elektronski poštni naslov in zagotovi sprotno pregledovanje prispele pošte.</w:t>
      </w:r>
      <w:r w:rsidRPr="0013383A">
        <w:rPr>
          <w:rStyle w:val="Sprotnaopomba-sklic"/>
        </w:rPr>
        <w:footnoteReference w:id="4"/>
      </w:r>
      <w:r w:rsidRPr="0013383A">
        <w:t xml:space="preserve"> Skladno s 15. členom UUP organ obravnava pripombe strank in nanje odgovori najpozneje v 15 dneh po prejemu, če razpolaga s strankinim osebnim imenom in naslovom. Če stranka ni zadovoljna z odgovorom, se lahko obrne na organ, ki izvaja nadzor nad organom, ki je podal odgovor, kar mora biti v odgovoru posebej navedeno. Za odgovor na to vlogo veljajo roki iz prejšnjega odstavka.</w:t>
      </w:r>
    </w:p>
    <w:p w14:paraId="7D3B3260" w14:textId="30F21F39" w:rsidR="00A93A4C" w:rsidRPr="0013383A" w:rsidRDefault="000F5D33" w:rsidP="00CA31D5">
      <w:pPr>
        <w:spacing w:before="0" w:line="240" w:lineRule="exact"/>
      </w:pPr>
      <w:r w:rsidRPr="0013383A">
        <w:t xml:space="preserve">Organ odgovori na vse dopise, iz katerih je mogoče razbrati pričakovanje odgovora organa in identiteto pošiljatelja, razen če se vsebina dopisa nanaša na postopek, ki se še vodi pri organu, če je dopis </w:t>
      </w:r>
      <w:proofErr w:type="spellStart"/>
      <w:r w:rsidRPr="0013383A">
        <w:t>šikanozen</w:t>
      </w:r>
      <w:proofErr w:type="spellEnd"/>
      <w:r w:rsidRPr="0013383A">
        <w:t xml:space="preserve"> ali če je organ pošiljatelju na bistveno podobno vprašanje že odgovoril. Organ odgovori najpozneje v 15 dneh po prejemu dokumenta. Odgovor pošlje pošiljatelju na naslov, ki izhaja iz dopisa.</w:t>
      </w:r>
      <w:r w:rsidR="001E59B4" w:rsidRPr="0013383A">
        <w:rPr>
          <w:rStyle w:val="Sprotnaopomba-sklic"/>
        </w:rPr>
        <w:footnoteReference w:id="5"/>
      </w:r>
    </w:p>
    <w:p w14:paraId="1ADC1E13" w14:textId="555D3792" w:rsidR="001E59B4" w:rsidRPr="0013383A" w:rsidRDefault="001E59B4" w:rsidP="00CA31D5">
      <w:pPr>
        <w:spacing w:before="0" w:line="240" w:lineRule="exact"/>
        <w:rPr>
          <w:rFonts w:eastAsiaTheme="minorHAnsi" w:cs="Arial"/>
        </w:rPr>
      </w:pPr>
      <w:r w:rsidRPr="0013383A">
        <w:lastRenderedPageBreak/>
        <w:t>Na podlagi 22. člena UUP lahko stranka zahteva pojasnilo o razlogu, zaradi katerega odločba ni bila izdana v zakonsko določenem roku. Organ stranko obvesti o razlogu za zamudo najpozneje v treh delovnih dneh po sprejemu zahtevka.</w:t>
      </w:r>
    </w:p>
    <w:p w14:paraId="57DD03AC" w14:textId="77777777" w:rsidR="00A93A4C" w:rsidRPr="0013383A" w:rsidRDefault="00A93A4C" w:rsidP="00CA31D5">
      <w:pPr>
        <w:spacing w:before="0" w:line="240" w:lineRule="exact"/>
        <w:rPr>
          <w:rFonts w:cs="Arial"/>
        </w:rPr>
      </w:pPr>
    </w:p>
    <w:p w14:paraId="54E2C556" w14:textId="77777777" w:rsidR="00A93A4C" w:rsidRPr="0013383A" w:rsidRDefault="00A93A4C" w:rsidP="00CA31D5">
      <w:pPr>
        <w:spacing w:before="0" w:line="240" w:lineRule="exact"/>
        <w:rPr>
          <w:rFonts w:cs="Arial"/>
        </w:rPr>
      </w:pPr>
    </w:p>
    <w:p w14:paraId="1AB944A5" w14:textId="621B6E6D" w:rsidR="00A93A4C" w:rsidRPr="0013383A" w:rsidRDefault="004F4031" w:rsidP="00CA31D5">
      <w:pPr>
        <w:pStyle w:val="Odstavekseznama"/>
        <w:numPr>
          <w:ilvl w:val="2"/>
          <w:numId w:val="5"/>
        </w:numPr>
        <w:spacing w:before="0" w:line="240" w:lineRule="exact"/>
        <w:rPr>
          <w:rFonts w:cs="Arial"/>
          <w:b/>
          <w:bCs/>
        </w:rPr>
      </w:pPr>
      <w:r w:rsidRPr="0013383A">
        <w:rPr>
          <w:rFonts w:eastAsiaTheme="minorHAnsi" w:cs="Arial"/>
          <w:b/>
          <w:bCs/>
        </w:rPr>
        <w:t>Upravljanje dokumentarnega gradiva</w:t>
      </w:r>
    </w:p>
    <w:p w14:paraId="508B1D98" w14:textId="77777777" w:rsidR="00A93A4C" w:rsidRPr="0013383A" w:rsidRDefault="00A93A4C" w:rsidP="00CA31D5">
      <w:pPr>
        <w:spacing w:before="0" w:line="240" w:lineRule="exact"/>
        <w:rPr>
          <w:rFonts w:cs="Arial"/>
        </w:rPr>
      </w:pPr>
    </w:p>
    <w:p w14:paraId="6EA78F47" w14:textId="77777777" w:rsidR="00C63382" w:rsidRPr="0013383A" w:rsidRDefault="000F0E47" w:rsidP="00CA31D5">
      <w:pPr>
        <w:spacing w:before="0" w:line="240" w:lineRule="exact"/>
      </w:pPr>
      <w:r w:rsidRPr="0013383A">
        <w:rPr>
          <w:rFonts w:cs="Arial"/>
        </w:rPr>
        <w:t xml:space="preserve">Upravljanje dokumentarnega gradiva zajema tretje poglavje UUP. </w:t>
      </w:r>
      <w:r w:rsidRPr="0013383A">
        <w:t>Delo organov se dokumentira z ustreznim zapisom: dokumentom, zaznamkom ali pisarniško odredbo tako, da je mogoče delo pozneje pregledovati, preverjati njegovo pravilnost, pravočasnost in kakovost izvajanja, dokazovati dejstva in ohraniti zapise za znanost in kulturo ali za pravno varnost pravnih in fizičnih oseb. Delo v organu je organizirano tako, da se vsako dokumentarno gradivo nemudoma evidentira.</w:t>
      </w:r>
      <w:r w:rsidR="000D1A96" w:rsidRPr="0013383A">
        <w:rPr>
          <w:rStyle w:val="Sprotnaopomba-sklic"/>
        </w:rPr>
        <w:footnoteReference w:id="6"/>
      </w:r>
    </w:p>
    <w:p w14:paraId="7922A095" w14:textId="2D308251" w:rsidR="00C63382" w:rsidRPr="0013383A" w:rsidRDefault="000D1A96" w:rsidP="00CA31D5">
      <w:pPr>
        <w:spacing w:before="0" w:line="240" w:lineRule="exact"/>
      </w:pPr>
      <w:r w:rsidRPr="0013383A">
        <w:t>34. člen UUP določa, da organ za upravljanje dokumentarnega gradiva zagotovi opravljanje nalog glavne pisarne. Naloge glavne pisarne obsegajo upravljanje dokumentarnega gradiva, opravljanje nalog sprejemnega prostora, evidentiranje dokumentarnega gradiva, njegovo odpremljanje ter zagotavljanje varovanja dokumentarnega gradiva, vodenje, urejanje in vzdrževanje evidenc dokumentarnega gradiva (zbirke nerešenih zadev, tekoče zbirke, stalne zbirke) ter usklajevanje in nadziranje ravnanja z dokumentarnim gradivom. Organi z velikim številom dislociranih organizacijskih enot in velikim obsegom dela lahko organizirajo več enot glavnih pisarn pod nadzorstvom glavne pisarne na sedežu organa.</w:t>
      </w:r>
    </w:p>
    <w:p w14:paraId="1C16AC04" w14:textId="77777777" w:rsidR="00F42CFB" w:rsidRPr="0013383A" w:rsidRDefault="00F42CFB" w:rsidP="00CA31D5">
      <w:pPr>
        <w:spacing w:before="0" w:line="240" w:lineRule="exact"/>
        <w:rPr>
          <w:rFonts w:cs="Arial"/>
          <w:lang w:eastAsia="sl-SI"/>
        </w:rPr>
      </w:pPr>
      <w:r w:rsidRPr="0013383A">
        <w:rPr>
          <w:rFonts w:cs="Arial"/>
          <w:bCs/>
          <w:lang w:eastAsia="sl-SI"/>
        </w:rPr>
        <w:t>Prejem pošte ureja UUP v 35. členu.</w:t>
      </w:r>
      <w:r w:rsidRPr="0013383A">
        <w:rPr>
          <w:rFonts w:cs="Arial"/>
          <w:b/>
          <w:lang w:eastAsia="sl-SI"/>
        </w:rPr>
        <w:t xml:space="preserve"> </w:t>
      </w:r>
      <w:r w:rsidRPr="0013383A">
        <w:rPr>
          <w:rFonts w:cs="Arial"/>
          <w:lang w:eastAsia="sl-SI"/>
        </w:rPr>
        <w:t>Pošto, naslovljeno na organ, glavna pisarna prevzame, odpre, pregleda in evidentira v evidenco dokumentarnega gradiva prek informacijskega sistema za vodenje evidence dokumentarnega gradiva (prvi odstavek 35. člena UUP).</w:t>
      </w:r>
      <w:r w:rsidRPr="0013383A">
        <w:rPr>
          <w:rFonts w:cs="Arial"/>
          <w:b/>
          <w:lang w:eastAsia="sl-SI"/>
        </w:rPr>
        <w:t xml:space="preserve"> </w:t>
      </w:r>
      <w:r w:rsidRPr="0013383A">
        <w:rPr>
          <w:rFonts w:cs="Arial"/>
          <w:lang w:eastAsia="sl-SI"/>
        </w:rPr>
        <w:t>Pošto v elektronski obliki, ki je naslovljena neposredno na javne uslužbence, ti pošljejo glavni pisarni. Takšno pošto lahko tudi sami evidentirajo, če se nanaša na obstoječo zadevo (peti odstavek 35. člena UUP).</w:t>
      </w:r>
      <w:r w:rsidRPr="0013383A">
        <w:rPr>
          <w:rFonts w:cs="Arial"/>
          <w:b/>
          <w:lang w:eastAsia="sl-SI"/>
        </w:rPr>
        <w:t xml:space="preserve"> </w:t>
      </w:r>
      <w:r w:rsidRPr="0013383A">
        <w:rPr>
          <w:rFonts w:cs="Arial"/>
          <w:lang w:eastAsia="sl-SI"/>
        </w:rPr>
        <w:t>Pošto v elektronski obliki lahko organ prejme neposredno v informacijski sistem za vodenje evidence dokumentarnega gradiva (šesti odstavek 35. člena UUP).</w:t>
      </w:r>
      <w:r w:rsidRPr="0013383A">
        <w:rPr>
          <w:rFonts w:cs="Arial"/>
          <w:b/>
          <w:lang w:eastAsia="sl-SI"/>
        </w:rPr>
        <w:t xml:space="preserve"> </w:t>
      </w:r>
      <w:r w:rsidRPr="0013383A">
        <w:rPr>
          <w:rFonts w:cs="Arial"/>
          <w:lang w:eastAsia="sl-SI"/>
        </w:rPr>
        <w:t>Pošta v elektronski obliki se za potrebe evidentiranja ne tiska (sedmi odstavek 35. člena UUP).</w:t>
      </w:r>
    </w:p>
    <w:p w14:paraId="1CE93119" w14:textId="77777777" w:rsidR="00F42CFB" w:rsidRPr="0013383A" w:rsidRDefault="00F42CFB" w:rsidP="00CA31D5">
      <w:pPr>
        <w:overflowPunct w:val="0"/>
        <w:autoSpaceDE w:val="0"/>
        <w:autoSpaceDN w:val="0"/>
        <w:adjustRightInd w:val="0"/>
        <w:spacing w:before="0" w:line="240" w:lineRule="exact"/>
        <w:textAlignment w:val="baseline"/>
        <w:rPr>
          <w:rFonts w:cs="Arial"/>
          <w:lang w:eastAsia="sl-SI"/>
        </w:rPr>
      </w:pPr>
      <w:r w:rsidRPr="0013383A">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 (drugi odstavek 42. člena UUP).</w:t>
      </w:r>
    </w:p>
    <w:p w14:paraId="7F895C9B" w14:textId="1A4B5F5D" w:rsidR="000F0E47" w:rsidRPr="0013383A" w:rsidRDefault="00063563" w:rsidP="00CA31D5">
      <w:pPr>
        <w:spacing w:before="0" w:line="240" w:lineRule="exact"/>
        <w:rPr>
          <w:rFonts w:cs="Arial"/>
        </w:rPr>
      </w:pPr>
      <w:r w:rsidRPr="0013383A">
        <w:t>Iz odtisa žiga ali drugače morajo biti razvidni prejemni podatki vhodnega dokumenta v fizični obliki, in sicer organ, ki je dokument prejel, datum prejema in številka dokumenta, obenem pa lahko organ za potrebe svojega poslovanja na dokument zapiše tudi druge podatke, s</w:t>
      </w:r>
      <w:r w:rsidR="00095A1C" w:rsidRPr="0013383A">
        <w:t>kladno z določilom 43. člena UUP.</w:t>
      </w:r>
    </w:p>
    <w:p w14:paraId="6B1778E5" w14:textId="5C1F75CD" w:rsidR="00A93A4C" w:rsidRPr="0013383A" w:rsidRDefault="004B3120" w:rsidP="00CA31D5">
      <w:pPr>
        <w:spacing w:before="0" w:line="240" w:lineRule="exact"/>
      </w:pPr>
      <w:r w:rsidRPr="0013383A">
        <w:rPr>
          <w:rFonts w:cs="Arial"/>
        </w:rPr>
        <w:t xml:space="preserve">V kolikor </w:t>
      </w:r>
      <w:r w:rsidRPr="0013383A">
        <w:t>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r w:rsidRPr="0013383A">
        <w:rPr>
          <w:rStyle w:val="Sprotnaopomba-sklic"/>
        </w:rPr>
        <w:footnoteReference w:id="7"/>
      </w:r>
      <w:r w:rsidRPr="0013383A">
        <w:t xml:space="preserve"> Po drugem odstavku 46. člena UUP glavna pisarna prejeto dokumentarno gradivo dodeli notranji organizacijski enoti (delno signiranje) ali javnemu uslužbencu (popolno signiranje).</w:t>
      </w:r>
    </w:p>
    <w:p w14:paraId="4604EBE1" w14:textId="42AED5DA" w:rsidR="004B5BEE" w:rsidRPr="0013383A" w:rsidRDefault="004B3120" w:rsidP="00CA31D5">
      <w:pPr>
        <w:spacing w:before="0" w:line="240" w:lineRule="exact"/>
      </w:pPr>
      <w:r w:rsidRPr="0013383A">
        <w:t xml:space="preserve">Evidenca dokumentarnega gradiva je temeljna evidenca o opravljanju del in nalog organa, v katero se evidentira dokumentarno gradivo, ki ga organ prejme ali nastane pri njegovem delu. </w:t>
      </w:r>
      <w:r w:rsidR="004B5BEE" w:rsidRPr="0013383A">
        <w:t>V</w:t>
      </w:r>
      <w:r w:rsidRPr="0013383A">
        <w:t>odi</w:t>
      </w:r>
      <w:r w:rsidR="004B5BEE" w:rsidRPr="0013383A">
        <w:t xml:space="preserve"> se</w:t>
      </w:r>
      <w:r w:rsidRPr="0013383A">
        <w:t xml:space="preserve"> na podlagi načrta klasifikacijskih znakov in po vrstnem redu zadev, v elektronski obliki v informacijskem sistemu za vodenje evidence dokumentarnega gradiva. </w:t>
      </w:r>
      <w:r w:rsidR="004B5BEE" w:rsidRPr="0013383A">
        <w:t xml:space="preserve">Z navedenim se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 Dokumente v fizični obliki organ </w:t>
      </w:r>
      <w:proofErr w:type="spellStart"/>
      <w:r w:rsidR="004B5BEE" w:rsidRPr="0013383A">
        <w:t>skenira</w:t>
      </w:r>
      <w:proofErr w:type="spellEnd"/>
      <w:r w:rsidR="004B5BEE" w:rsidRPr="0013383A">
        <w:t xml:space="preserve"> v evidenco dokumentarnega gradiva, določenega gradiva pa organu ni potrebno </w:t>
      </w:r>
      <w:proofErr w:type="spellStart"/>
      <w:r w:rsidR="004B5BEE" w:rsidRPr="0013383A">
        <w:t>skenirati</w:t>
      </w:r>
      <w:proofErr w:type="spellEnd"/>
      <w:r w:rsidR="004B5BEE" w:rsidRPr="0013383A">
        <w:t xml:space="preserve"> iz razloga </w:t>
      </w:r>
      <w:proofErr w:type="spellStart"/>
      <w:r w:rsidR="004B5BEE" w:rsidRPr="0013383A">
        <w:t>preobsežnosti</w:t>
      </w:r>
      <w:proofErr w:type="spellEnd"/>
      <w:r w:rsidR="004B5BEE" w:rsidRPr="0013383A">
        <w:t xml:space="preserve"> dokumentarnega gradiva ali učinkovitega poslovanja organa, a mora tovrstne okoliščine ugotoviti </w:t>
      </w:r>
      <w:r w:rsidR="004B5BEE" w:rsidRPr="0013383A">
        <w:lastRenderedPageBreak/>
        <w:t>predstojnik. Zagotoviti je potrebno celotno skeniranje dokumentov, skupaj s pripadajočimi prilogami, kar mora organ redno kontrolirati.</w:t>
      </w:r>
      <w:r w:rsidR="004B5BEE" w:rsidRPr="0013383A">
        <w:rPr>
          <w:rStyle w:val="Sprotnaopomba-sklic"/>
        </w:rPr>
        <w:footnoteReference w:id="8"/>
      </w:r>
    </w:p>
    <w:p w14:paraId="15E9B447" w14:textId="77777777" w:rsidR="001029F2" w:rsidRPr="0013383A" w:rsidRDefault="001029F2" w:rsidP="00CA31D5">
      <w:pPr>
        <w:spacing w:before="0" w:line="240" w:lineRule="exact"/>
        <w:rPr>
          <w:rFonts w:cs="Arial"/>
        </w:rPr>
      </w:pPr>
    </w:p>
    <w:p w14:paraId="7E85D250" w14:textId="77777777" w:rsidR="00A93A4C" w:rsidRPr="0013383A" w:rsidRDefault="00A93A4C" w:rsidP="00CA31D5">
      <w:pPr>
        <w:spacing w:before="0" w:line="240" w:lineRule="exact"/>
        <w:rPr>
          <w:rFonts w:cs="Arial"/>
        </w:rPr>
      </w:pPr>
    </w:p>
    <w:p w14:paraId="6EE24145" w14:textId="15B92A5F" w:rsidR="00A93A4C" w:rsidRPr="0013383A" w:rsidRDefault="00F42CFB" w:rsidP="00CA31D5">
      <w:pPr>
        <w:pStyle w:val="Odstavekseznama"/>
        <w:numPr>
          <w:ilvl w:val="2"/>
          <w:numId w:val="5"/>
        </w:numPr>
        <w:spacing w:before="0" w:line="240" w:lineRule="exact"/>
        <w:rPr>
          <w:rFonts w:cs="Arial"/>
          <w:b/>
          <w:bCs/>
        </w:rPr>
      </w:pPr>
      <w:r w:rsidRPr="0013383A">
        <w:rPr>
          <w:rFonts w:cs="Arial"/>
          <w:b/>
          <w:bCs/>
        </w:rPr>
        <w:t>Evidentiranje dokumentov in zadev</w:t>
      </w:r>
    </w:p>
    <w:p w14:paraId="36B93942" w14:textId="77777777" w:rsidR="00F42CFB" w:rsidRPr="0013383A" w:rsidRDefault="00F42CFB" w:rsidP="00CA31D5">
      <w:pPr>
        <w:spacing w:before="0" w:line="240" w:lineRule="exact"/>
        <w:rPr>
          <w:rFonts w:cs="Arial"/>
        </w:rPr>
      </w:pPr>
    </w:p>
    <w:p w14:paraId="7DC53312" w14:textId="77777777" w:rsidR="00F42CFB" w:rsidRPr="0013383A" w:rsidRDefault="00F42CFB" w:rsidP="00CA31D5">
      <w:pPr>
        <w:spacing w:before="0" w:line="240" w:lineRule="exact"/>
      </w:pPr>
      <w:r w:rsidRPr="0013383A">
        <w:rPr>
          <w:rFonts w:cs="Arial"/>
        </w:rPr>
        <w:t xml:space="preserve">Evidentiranje dokumentov, zadev, dokumentnih seznamov in dosjejev je urejeno v členih 51-62 UUP. </w:t>
      </w:r>
      <w:r w:rsidRPr="0013383A">
        <w:t>Dokument evidentira glavna pisarna, lahko pa tudi javni uslužbenec, ki je dokument prejel ali pripravil, evidentirajo pa se v okviru zadeve in pošljejo v reševanje isti dan, ko organ prejme dokument, najpozneje pa naslednji delovni dan. Ustrezno evidentiranje dokumentov v zadevi zagotovi javni uslužbenec, na katerega je zadeva signirana. Dokument v fizični obliki vloži v ovoj glavna pisarna oziroma javni uslužbenec, ki hrani dokument v fizični obliki, dokumenti iste zadeve pa se vlagajo v ovoj po datumu dokumenta. Dokumenti se evidentirajo in shranjujejo v zadevah po kronološkem vrstnem redu.</w:t>
      </w:r>
    </w:p>
    <w:p w14:paraId="11453553" w14:textId="77777777" w:rsidR="00F42CFB" w:rsidRPr="0013383A" w:rsidRDefault="00F42CFB" w:rsidP="00CA31D5">
      <w:pPr>
        <w:spacing w:before="0" w:line="240" w:lineRule="exact"/>
        <w:rPr>
          <w:rFonts w:cs="Arial"/>
        </w:rPr>
      </w:pPr>
      <w:r w:rsidRPr="0013383A">
        <w:t xml:space="preserve">Ovoj se ne uporablja, če so v zadevi le dokumenti v elektronski obliki. Na ovoj se napišejo številka zadeve, </w:t>
      </w:r>
      <w:proofErr w:type="spellStart"/>
      <w:r w:rsidRPr="0013383A">
        <w:t>signirni</w:t>
      </w:r>
      <w:proofErr w:type="spellEnd"/>
      <w:r w:rsidRPr="0013383A">
        <w:t xml:space="preserve"> znak, subjekt zadeve, kratka vsebina zadeve, rok hrambe in stopnja tajnosti.</w:t>
      </w:r>
    </w:p>
    <w:p w14:paraId="271B6754" w14:textId="77777777" w:rsidR="00F42CFB" w:rsidRPr="0013383A" w:rsidRDefault="00F42CFB" w:rsidP="00CA31D5">
      <w:pPr>
        <w:spacing w:before="0" w:line="240" w:lineRule="exact"/>
      </w:pPr>
      <w:r w:rsidRPr="0013383A">
        <w:t>Popis zadeve vsebuje zaporedno številko vsakega dokumenta v zadevi, kratko vsebino dokumenta, datum dokumenta, navedbo, ali je dokument v fizični obliki, in morebitno stopnjo tajnosti. Popis zadeve se natisne, če v zadevi obstajajo dokumenti v fizični obliki, in vloži v ovoj zadeve najpozneje pred odstopom zadeve drugemu organu ali pred vložitvijo v tekočo zbirko.</w:t>
      </w:r>
    </w:p>
    <w:p w14:paraId="6157C181" w14:textId="77777777" w:rsidR="00F42CFB" w:rsidRPr="0013383A" w:rsidRDefault="00F42CFB" w:rsidP="00CA31D5">
      <w:pPr>
        <w:spacing w:before="0" w:line="240" w:lineRule="exact"/>
      </w:pPr>
      <w:r w:rsidRPr="0013383A">
        <w:t>Če obstaja med posameznimi zadevami vsebinska ali formalna povezanost, se zadeve v evidenci povežejo z zaznamkom na vsaki od povezanih zadev.</w:t>
      </w:r>
    </w:p>
    <w:p w14:paraId="7EA75058" w14:textId="77777777" w:rsidR="00F42CFB" w:rsidRPr="0013383A" w:rsidRDefault="00F42CFB" w:rsidP="00CA31D5">
      <w:pPr>
        <w:spacing w:before="0" w:line="240" w:lineRule="exact"/>
      </w:pPr>
      <w:r w:rsidRPr="0013383A">
        <w:t xml:space="preserve">Zadeve se štejejo za rešene, ko v zadevi ne bo nastal noben dokument več ali ni potrebno nobeno dejanje več. Upravne zadeve se štejejo za rešene, ko je v zadevi pravnomočno odločeno. </w:t>
      </w:r>
    </w:p>
    <w:p w14:paraId="73C2420B" w14:textId="77777777" w:rsidR="00F42CFB" w:rsidRPr="0013383A" w:rsidRDefault="00F42CFB" w:rsidP="00CA31D5">
      <w:pPr>
        <w:spacing w:before="0" w:line="240" w:lineRule="exact"/>
      </w:pPr>
      <w:r w:rsidRPr="0013383A">
        <w:t>Pri poslovanju z zadevami se uporabljajo pisarniške odredbe, ki se vnašajo v evidenco dokumentarnega gradiva prek informacijskega sistema za vodenje evidence dokumentarnega gradiva. Tako se pisarniška odredba »rešena + datum odredbe za vložitev zadeve v tekočo zbirko« uporabi za zadeve, v katerih je upravni akt postal pravnomočen ali ko je postopek končan, pri tem pa se na ovoj zadeve zapiše »REŠ + datum«. Pisarniško odredbo določi javni uslužbenec in zagotovi njeno evidentiranje v evidenco dokumentarnega gradiva.</w:t>
      </w:r>
    </w:p>
    <w:p w14:paraId="5F634119" w14:textId="77777777" w:rsidR="00F42CFB" w:rsidRPr="0013383A" w:rsidRDefault="00F42CFB" w:rsidP="00CA31D5">
      <w:pPr>
        <w:spacing w:before="0" w:line="240" w:lineRule="exact"/>
        <w:rPr>
          <w:rFonts w:cs="Arial"/>
        </w:rPr>
      </w:pPr>
    </w:p>
    <w:p w14:paraId="57A80AEC" w14:textId="77777777" w:rsidR="00C304D2" w:rsidRPr="0013383A" w:rsidRDefault="00C304D2" w:rsidP="00CA31D5">
      <w:pPr>
        <w:spacing w:before="0" w:line="240" w:lineRule="exact"/>
        <w:rPr>
          <w:rFonts w:cs="Arial"/>
        </w:rPr>
      </w:pPr>
    </w:p>
    <w:p w14:paraId="4BB6A958" w14:textId="298E1616" w:rsidR="00F42CFB" w:rsidRPr="0013383A" w:rsidRDefault="00F42CFB" w:rsidP="00CA31D5">
      <w:pPr>
        <w:pStyle w:val="Odstavekseznama"/>
        <w:numPr>
          <w:ilvl w:val="2"/>
          <w:numId w:val="5"/>
        </w:numPr>
        <w:spacing w:before="0" w:line="240" w:lineRule="exact"/>
        <w:rPr>
          <w:rFonts w:cs="Arial"/>
          <w:b/>
          <w:bCs/>
        </w:rPr>
      </w:pPr>
      <w:r w:rsidRPr="0013383A">
        <w:rPr>
          <w:rFonts w:cs="Arial"/>
          <w:b/>
          <w:bCs/>
        </w:rPr>
        <w:t>Priprava dokumentov</w:t>
      </w:r>
      <w:r w:rsidR="0080520D" w:rsidRPr="0013383A">
        <w:rPr>
          <w:rFonts w:cs="Arial"/>
          <w:b/>
          <w:bCs/>
        </w:rPr>
        <w:t xml:space="preserve"> in njihova odprema</w:t>
      </w:r>
    </w:p>
    <w:p w14:paraId="64C7CDF8" w14:textId="77777777" w:rsidR="00216B68" w:rsidRPr="0013383A" w:rsidRDefault="00216B68" w:rsidP="00CA31D5">
      <w:pPr>
        <w:spacing w:before="0" w:line="240" w:lineRule="exact"/>
        <w:rPr>
          <w:rFonts w:cs="Arial"/>
        </w:rPr>
      </w:pPr>
    </w:p>
    <w:p w14:paraId="60359C67" w14:textId="3BEFD395" w:rsidR="00216B68" w:rsidRPr="0013383A" w:rsidRDefault="00216B68" w:rsidP="00CA31D5">
      <w:pPr>
        <w:spacing w:before="0" w:line="240" w:lineRule="exact"/>
      </w:pPr>
      <w:r w:rsidRPr="0013383A">
        <w:rPr>
          <w:rFonts w:cs="Arial"/>
        </w:rPr>
        <w:t>Dokumenti organov samoupravne lokalne skupnosti morajo vsebovati vsaj številko dokumenta, datum ter podpis.</w:t>
      </w:r>
      <w:r w:rsidRPr="0013383A">
        <w:rPr>
          <w:rStyle w:val="Sprotnaopomba-sklic"/>
        </w:rPr>
        <w:footnoteReference w:id="9"/>
      </w:r>
      <w:r w:rsidRPr="0013383A">
        <w:rPr>
          <w:rFonts w:cs="Arial"/>
        </w:rPr>
        <w:t xml:space="preserve"> </w:t>
      </w:r>
      <w:r w:rsidRPr="0013383A">
        <w:t>Dokument se izda v elektronski obliki, če z uredbo ni določeno drugače, v fizični obliki pa se izda, če izdaja v elektronski obliki ni mogoča zaradi tehničnih razlogov ali je pri pravnih poslih sklenjen tak dogovor. Dokument v fizični obliki se podpiše z lastnoročnim podpisom, dokument v elektronski obliki pa z elektronskim podpisom.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 Na dokumentu v elektronski obliki, ki ga z elektronskim podpisom podpiše več oseb, se v skladu s prejšnjim odstavkom označijo le podatki osebe, ki je dokument izdala. Če je izdajateljev več, se lahko označi samo, da je dokument podpisan z elektronskim podpisom (63.a člena UUP).</w:t>
      </w:r>
    </w:p>
    <w:p w14:paraId="456F7E66" w14:textId="485078A8" w:rsidR="0080520D" w:rsidRPr="0013383A" w:rsidRDefault="0080520D" w:rsidP="00CA31D5">
      <w:pPr>
        <w:spacing w:before="0" w:line="240" w:lineRule="exact"/>
        <w:rPr>
          <w:rFonts w:cs="Arial"/>
        </w:rPr>
      </w:pPr>
      <w:r w:rsidRPr="0013383A">
        <w:t xml:space="preserve">Dokument odpremi glavna pisarna, lahko pa tudi drug javni uslužbenec ali pa se odpremi samodejno iz evidence dokumentarnega gradiva, in sicer v obliki, v kateri je bil izdan. Dokument se odpremi kot fizična ali elektronska kopija, če ga zaradi razlogov na strani naslovnika ali organa ni mogoče poslati ali vročiti v obliki, v kateri je bil izdan. Javni uslužbenec, ki je pripravil dokument, odredi, kateremu naslovniku se dokument odpošlje, katere priloge se priložijo in kako naj se dokument odpošlje (osebno, osebno elektronsko, na oglasno desko, navadno, priporočeno, priporočeno s povratnico, navadno elektronsko idr.). Javni uslužbenec lahko odredi, da nosilec odpreme pripravi kopijo dokumenta in jo odpremi. Odprema dokumentov je organizirana tako, da so odpremljeni praviloma še isti dan. Če organ prejme potrjeno vročilnico, povratnico ali drug </w:t>
      </w:r>
      <w:r w:rsidRPr="0013383A">
        <w:lastRenderedPageBreak/>
        <w:t>dokument, ki potrjuje prejem dokumenta, ga evidentira k dokumentu, na podlagi katerega je nastal (66.-68. člen UUP).</w:t>
      </w:r>
    </w:p>
    <w:p w14:paraId="0B64A236" w14:textId="77777777" w:rsidR="00216B68" w:rsidRPr="0013383A" w:rsidRDefault="00216B68" w:rsidP="00CA31D5">
      <w:pPr>
        <w:spacing w:before="0" w:line="240" w:lineRule="exact"/>
        <w:rPr>
          <w:rFonts w:cs="Arial"/>
        </w:rPr>
      </w:pPr>
    </w:p>
    <w:p w14:paraId="2224097D" w14:textId="77777777" w:rsidR="00216B68" w:rsidRPr="0013383A" w:rsidRDefault="00216B68" w:rsidP="00CA31D5">
      <w:pPr>
        <w:spacing w:before="0" w:line="240" w:lineRule="exact"/>
        <w:rPr>
          <w:rFonts w:cs="Arial"/>
        </w:rPr>
      </w:pPr>
    </w:p>
    <w:p w14:paraId="79BB1917" w14:textId="6078B5C0" w:rsidR="00216B68" w:rsidRPr="0013383A" w:rsidRDefault="00216B68" w:rsidP="00CA31D5">
      <w:pPr>
        <w:pStyle w:val="Odstavekseznama"/>
        <w:numPr>
          <w:ilvl w:val="2"/>
          <w:numId w:val="5"/>
        </w:numPr>
        <w:spacing w:before="0" w:line="240" w:lineRule="exact"/>
        <w:rPr>
          <w:rFonts w:cs="Arial"/>
          <w:b/>
          <w:bCs/>
        </w:rPr>
      </w:pPr>
      <w:r w:rsidRPr="0013383A">
        <w:rPr>
          <w:rFonts w:cs="Arial"/>
          <w:b/>
          <w:bCs/>
        </w:rPr>
        <w:t>Zbirke in hramba dokumentarnega gradiva</w:t>
      </w:r>
    </w:p>
    <w:p w14:paraId="76300EC6" w14:textId="77777777" w:rsidR="00F66FA7" w:rsidRPr="0013383A" w:rsidRDefault="00F66FA7" w:rsidP="00CA31D5">
      <w:pPr>
        <w:overflowPunct w:val="0"/>
        <w:autoSpaceDE w:val="0"/>
        <w:autoSpaceDN w:val="0"/>
        <w:adjustRightInd w:val="0"/>
        <w:spacing w:before="0" w:line="240" w:lineRule="exact"/>
        <w:textAlignment w:val="baseline"/>
        <w:rPr>
          <w:rFonts w:cs="Arial"/>
          <w:lang w:eastAsia="sl-SI"/>
        </w:rPr>
      </w:pPr>
    </w:p>
    <w:p w14:paraId="58F68CB5" w14:textId="77777777" w:rsidR="0057741A" w:rsidRPr="0013383A" w:rsidRDefault="0080520D" w:rsidP="00CA31D5">
      <w:pPr>
        <w:overflowPunct w:val="0"/>
        <w:autoSpaceDE w:val="0"/>
        <w:autoSpaceDN w:val="0"/>
        <w:adjustRightInd w:val="0"/>
        <w:spacing w:before="0" w:line="240" w:lineRule="exact"/>
        <w:textAlignment w:val="baseline"/>
      </w:pPr>
      <w:r w:rsidRPr="0013383A">
        <w:t>Dokumenti, ki so nastali pri delu organa, se pri organu hranijo v izvirniku, in sicer v zbirki nerešenih zadev, tekoči zbirki in stalni zbirki.</w:t>
      </w:r>
      <w:r w:rsidRPr="0013383A">
        <w:rPr>
          <w:rStyle w:val="Sprotnaopomba-sklic"/>
        </w:rPr>
        <w:footnoteReference w:id="10"/>
      </w:r>
    </w:p>
    <w:p w14:paraId="59C5D567" w14:textId="414396A2" w:rsidR="007E5FA8" w:rsidRPr="0013383A" w:rsidRDefault="0057741A" w:rsidP="00CA31D5">
      <w:pPr>
        <w:overflowPunct w:val="0"/>
        <w:autoSpaceDE w:val="0"/>
        <w:autoSpaceDN w:val="0"/>
        <w:adjustRightInd w:val="0"/>
        <w:spacing w:before="0" w:line="240" w:lineRule="exact"/>
        <w:textAlignment w:val="baseline"/>
      </w:pPr>
      <w:r w:rsidRPr="0013383A">
        <w:t>Zbirka nerešenih zadev je zbirka, v kateri se dokumentarno gradivo hrani do prenosa v tekočo zbirko. Ko se zadeva reši, se nemudoma vloži v tekočo zbirko. Preden se zadeva vloži v tekočo zbirko, se uredi. Tako se na primer v elektronski obliki pregleda, ali so dokumenti ustrezno evidentirani, izločijo se dokumenti, ki niso del zadeve (kopije dokumentov, pomožni obrazci, neizpolnjene tiskovine in podobno) (71. člen UUP).</w:t>
      </w:r>
    </w:p>
    <w:p w14:paraId="78690D1B" w14:textId="20708816" w:rsidR="0057741A" w:rsidRPr="0013383A" w:rsidRDefault="0057741A" w:rsidP="00CA31D5">
      <w:pPr>
        <w:overflowPunct w:val="0"/>
        <w:autoSpaceDE w:val="0"/>
        <w:autoSpaceDN w:val="0"/>
        <w:adjustRightInd w:val="0"/>
        <w:spacing w:before="0" w:line="240" w:lineRule="exact"/>
        <w:textAlignment w:val="baseline"/>
      </w:pPr>
      <w:r w:rsidRPr="0013383A">
        <w:t>Tekoča zbirka je zbirka dokumentarnega gradiva, v kateri se dokumentarno gradivo hrani dve leti po letu rešitve zadeve. Po dveh letih, najpozneje pa do konca marca naslednjega leta po poteku roka dveh let, se dokumentarno gradivo prenese iz tekoče zbirke v stalno zbirko. Pred prenosom se iz vsega dokumentarnega gradiva izloči dokumentarno gradivo, ki mu je potekel dveletni rok (72. člen UUP).</w:t>
      </w:r>
    </w:p>
    <w:p w14:paraId="15591EB1" w14:textId="25A4891A" w:rsidR="00554B79" w:rsidRPr="0013383A" w:rsidRDefault="00554B79" w:rsidP="00CA31D5">
      <w:pPr>
        <w:overflowPunct w:val="0"/>
        <w:autoSpaceDE w:val="0"/>
        <w:autoSpaceDN w:val="0"/>
        <w:adjustRightInd w:val="0"/>
        <w:spacing w:before="0" w:line="240" w:lineRule="exact"/>
        <w:textAlignment w:val="baseline"/>
        <w:rPr>
          <w:rFonts w:cs="Arial"/>
          <w:lang w:eastAsia="sl-SI"/>
        </w:rPr>
      </w:pPr>
      <w:r w:rsidRPr="0013383A">
        <w:t>Tekoča in stalna zbirka se hranita ločeno. Zbirki se vzdržujeta tako, da je dokumentarno gradivo zavarovano pred poškodbami, uničenjem in izgubo ter da je onemogočena njegova neupravičena sprememba ali uporaba. Dokumentarno gradivo se hrani v elektronski ali fizični obliki. V fizični obliki se hrani v arhivskih škatlah ali drugi ustrezni opremi po letih nastanka in po klasifikacijskih znakih. Vsaka enota tehnične opreme, v kateri se hrani dokumentarno gradivo, se označi z nazivom organa, klasifikacijskim znakom, zaporednimi številkami zadev oziroma z začetnimi črkami imen ali nazivov subjektov, če so zadeve v okviru klasifikacijskega znaka urejene po abecedi, in z letom nastanka.</w:t>
      </w:r>
      <w:r w:rsidRPr="0013383A">
        <w:rPr>
          <w:rStyle w:val="Sprotnaopomba-sklic"/>
        </w:rPr>
        <w:footnoteReference w:id="11"/>
      </w:r>
    </w:p>
    <w:p w14:paraId="1D0A94AD" w14:textId="77777777" w:rsidR="007E5FA8" w:rsidRPr="0013383A" w:rsidRDefault="007E5FA8" w:rsidP="00CA31D5">
      <w:pPr>
        <w:overflowPunct w:val="0"/>
        <w:autoSpaceDE w:val="0"/>
        <w:autoSpaceDN w:val="0"/>
        <w:adjustRightInd w:val="0"/>
        <w:spacing w:before="0" w:line="240" w:lineRule="exact"/>
        <w:textAlignment w:val="baseline"/>
        <w:rPr>
          <w:rFonts w:cs="Arial"/>
          <w:lang w:eastAsia="sl-SI"/>
        </w:rPr>
      </w:pPr>
    </w:p>
    <w:p w14:paraId="592D6BF7" w14:textId="7A97B3D4" w:rsidR="009B688A" w:rsidRPr="0013383A" w:rsidRDefault="009B688A" w:rsidP="00CA31D5">
      <w:pPr>
        <w:suppressAutoHyphens/>
        <w:overflowPunct w:val="0"/>
        <w:autoSpaceDE w:val="0"/>
        <w:autoSpaceDN w:val="0"/>
        <w:adjustRightInd w:val="0"/>
        <w:spacing w:before="0" w:line="240" w:lineRule="exact"/>
        <w:textAlignment w:val="baseline"/>
        <w:rPr>
          <w:rFonts w:eastAsiaTheme="minorHAnsi" w:cs="Arial"/>
        </w:rPr>
      </w:pPr>
    </w:p>
    <w:p w14:paraId="1FF2DBE0" w14:textId="178FE14F" w:rsidR="00A0750A" w:rsidRPr="0013383A" w:rsidRDefault="00A0750A" w:rsidP="00CA31D5">
      <w:pPr>
        <w:pStyle w:val="Odstavekseznama"/>
        <w:numPr>
          <w:ilvl w:val="0"/>
          <w:numId w:val="5"/>
        </w:numPr>
        <w:suppressAutoHyphens/>
        <w:overflowPunct w:val="0"/>
        <w:autoSpaceDE w:val="0"/>
        <w:autoSpaceDN w:val="0"/>
        <w:adjustRightInd w:val="0"/>
        <w:spacing w:before="0" w:line="240" w:lineRule="exact"/>
        <w:jc w:val="center"/>
        <w:textAlignment w:val="baseline"/>
        <w:rPr>
          <w:rFonts w:eastAsiaTheme="minorHAnsi" w:cs="Arial"/>
          <w:b/>
          <w:bCs/>
          <w:sz w:val="24"/>
        </w:rPr>
      </w:pPr>
      <w:r w:rsidRPr="0013383A">
        <w:rPr>
          <w:rFonts w:eastAsiaTheme="minorHAnsi" w:cs="Arial"/>
          <w:b/>
          <w:bCs/>
          <w:sz w:val="24"/>
        </w:rPr>
        <w:t>UGOTOVITVE</w:t>
      </w:r>
    </w:p>
    <w:p w14:paraId="5835FA5B" w14:textId="77777777" w:rsidR="00E25E63" w:rsidRPr="0013383A" w:rsidRDefault="00E25E63" w:rsidP="00CA31D5">
      <w:pPr>
        <w:spacing w:before="0" w:line="240" w:lineRule="exact"/>
        <w:rPr>
          <w:rFonts w:cs="Arial"/>
          <w:szCs w:val="20"/>
        </w:rPr>
      </w:pPr>
    </w:p>
    <w:p w14:paraId="50EE6290" w14:textId="6F006BC7" w:rsidR="00671B7E" w:rsidRPr="0013383A" w:rsidRDefault="008204CE" w:rsidP="00CA31D5">
      <w:pPr>
        <w:spacing w:before="0" w:line="240" w:lineRule="exact"/>
      </w:pPr>
      <w:r w:rsidRPr="0013383A">
        <w:rPr>
          <w:rFonts w:cs="Arial"/>
          <w:szCs w:val="20"/>
        </w:rPr>
        <w:t>Upravn</w:t>
      </w:r>
      <w:r w:rsidR="00A747EF" w:rsidRPr="0013383A">
        <w:rPr>
          <w:rFonts w:cs="Arial"/>
          <w:szCs w:val="20"/>
        </w:rPr>
        <w:t>a</w:t>
      </w:r>
      <w:r w:rsidRPr="0013383A">
        <w:rPr>
          <w:rFonts w:cs="Arial"/>
          <w:szCs w:val="20"/>
        </w:rPr>
        <w:t xml:space="preserve"> inšpektor</w:t>
      </w:r>
      <w:r w:rsidR="00A747EF" w:rsidRPr="0013383A">
        <w:rPr>
          <w:rFonts w:cs="Arial"/>
          <w:szCs w:val="20"/>
        </w:rPr>
        <w:t>ica</w:t>
      </w:r>
      <w:r w:rsidRPr="0013383A">
        <w:rPr>
          <w:rFonts w:cs="Arial"/>
          <w:szCs w:val="20"/>
        </w:rPr>
        <w:t xml:space="preserve"> je v uvodnem sestanku na sedežu </w:t>
      </w:r>
      <w:r w:rsidR="00A747EF" w:rsidRPr="0013383A">
        <w:rPr>
          <w:rFonts w:cs="Arial"/>
          <w:szCs w:val="20"/>
        </w:rPr>
        <w:t>občine</w:t>
      </w:r>
      <w:r w:rsidRPr="0013383A">
        <w:rPr>
          <w:rFonts w:cs="Arial"/>
          <w:szCs w:val="20"/>
        </w:rPr>
        <w:t xml:space="preserve"> prisotnim predstavil</w:t>
      </w:r>
      <w:r w:rsidR="00A747EF" w:rsidRPr="0013383A">
        <w:rPr>
          <w:rFonts w:cs="Arial"/>
          <w:szCs w:val="20"/>
        </w:rPr>
        <w:t>a</w:t>
      </w:r>
      <w:r w:rsidRPr="0013383A">
        <w:rPr>
          <w:rFonts w:cs="Arial"/>
          <w:szCs w:val="20"/>
        </w:rPr>
        <w:t xml:space="preserve"> namen in potek inšpekcijskega nadzora. </w:t>
      </w:r>
      <w:r w:rsidR="00671B7E" w:rsidRPr="0013383A">
        <w:t>Upravn</w:t>
      </w:r>
      <w:r w:rsidR="00A747EF" w:rsidRPr="0013383A">
        <w:t>a</w:t>
      </w:r>
      <w:r w:rsidR="00671B7E" w:rsidRPr="0013383A">
        <w:t xml:space="preserve"> inšpektor</w:t>
      </w:r>
      <w:r w:rsidR="00A747EF" w:rsidRPr="0013383A">
        <w:t>ica</w:t>
      </w:r>
      <w:r w:rsidR="00671B7E" w:rsidRPr="0013383A">
        <w:t xml:space="preserve"> bo v nadaljevanju zapisnika najprej obravnaval</w:t>
      </w:r>
      <w:r w:rsidR="00A747EF" w:rsidRPr="0013383A">
        <w:t>a</w:t>
      </w:r>
      <w:r w:rsidR="00671B7E" w:rsidRPr="0013383A">
        <w:t xml:space="preserve"> prejete pobude za inšpekcijski nadzor, ki jih je IJS predhodno prejel s strani pobudnikov, nato pa bo obravnaval</w:t>
      </w:r>
      <w:r w:rsidR="00A747EF" w:rsidRPr="0013383A">
        <w:t>a</w:t>
      </w:r>
      <w:r w:rsidR="00671B7E" w:rsidRPr="0013383A">
        <w:t xml:space="preserve"> še naključno izbrane zadeve.</w:t>
      </w:r>
    </w:p>
    <w:p w14:paraId="10E32300" w14:textId="77777777" w:rsidR="00671B7E" w:rsidRPr="0013383A" w:rsidRDefault="00671B7E" w:rsidP="00CA31D5">
      <w:pPr>
        <w:spacing w:before="0" w:line="240" w:lineRule="exact"/>
        <w:rPr>
          <w:rFonts w:cs="Arial"/>
          <w:szCs w:val="20"/>
        </w:rPr>
      </w:pPr>
    </w:p>
    <w:p w14:paraId="3355E54D" w14:textId="77777777" w:rsidR="005A3673" w:rsidRPr="0013383A" w:rsidRDefault="005A3673" w:rsidP="00CA31D5">
      <w:pPr>
        <w:spacing w:before="0" w:line="240" w:lineRule="exact"/>
        <w:rPr>
          <w:rFonts w:cs="Arial"/>
          <w:szCs w:val="20"/>
        </w:rPr>
      </w:pPr>
    </w:p>
    <w:p w14:paraId="42BA5D0D" w14:textId="0BABAF12" w:rsidR="00E25E63" w:rsidRPr="0013383A" w:rsidRDefault="005A3673" w:rsidP="00CA31D5">
      <w:pPr>
        <w:pStyle w:val="Odstavekseznama"/>
        <w:numPr>
          <w:ilvl w:val="1"/>
          <w:numId w:val="5"/>
        </w:numPr>
        <w:spacing w:before="0" w:line="240" w:lineRule="exact"/>
        <w:ind w:left="1077"/>
        <w:rPr>
          <w:rFonts w:cs="Arial"/>
          <w:b/>
          <w:bCs/>
          <w:sz w:val="22"/>
          <w:szCs w:val="22"/>
        </w:rPr>
      </w:pPr>
      <w:r w:rsidRPr="0013383A">
        <w:rPr>
          <w:rFonts w:cs="Arial"/>
          <w:b/>
          <w:bCs/>
          <w:sz w:val="22"/>
          <w:szCs w:val="22"/>
        </w:rPr>
        <w:t>OBRAVNAVA POBUD ZA UVEDBO INŠPEKCIJSKEGA NADZORA</w:t>
      </w:r>
    </w:p>
    <w:p w14:paraId="7B82F08E" w14:textId="77777777" w:rsidR="00E25E63" w:rsidRPr="0013383A" w:rsidRDefault="00E25E63" w:rsidP="00CA31D5">
      <w:pPr>
        <w:spacing w:before="0" w:line="240" w:lineRule="exact"/>
        <w:rPr>
          <w:rFonts w:cs="Arial"/>
          <w:szCs w:val="20"/>
        </w:rPr>
      </w:pPr>
    </w:p>
    <w:p w14:paraId="473008D8" w14:textId="73E14CEA" w:rsidR="00E7020D" w:rsidRPr="0013383A" w:rsidRDefault="009625DE" w:rsidP="00CA31D5">
      <w:pPr>
        <w:pStyle w:val="Odstavekseznama"/>
        <w:numPr>
          <w:ilvl w:val="2"/>
          <w:numId w:val="5"/>
        </w:numPr>
        <w:spacing w:before="0" w:line="240" w:lineRule="exact"/>
        <w:rPr>
          <w:rFonts w:cs="Arial"/>
          <w:b/>
          <w:bCs/>
        </w:rPr>
      </w:pPr>
      <w:r w:rsidRPr="0013383A">
        <w:rPr>
          <w:rFonts w:cs="Arial"/>
          <w:b/>
          <w:bCs/>
        </w:rPr>
        <w:t>Pobud</w:t>
      </w:r>
      <w:r w:rsidR="001E1192" w:rsidRPr="0013383A">
        <w:rPr>
          <w:rFonts w:cs="Arial"/>
          <w:b/>
          <w:bCs/>
        </w:rPr>
        <w:t>e</w:t>
      </w:r>
      <w:r w:rsidR="00D818DE" w:rsidRPr="0013383A">
        <w:rPr>
          <w:rFonts w:cs="Arial"/>
          <w:b/>
          <w:bCs/>
        </w:rPr>
        <w:t>, ki jih je IJS evidentiral</w:t>
      </w:r>
      <w:r w:rsidRPr="0013383A">
        <w:rPr>
          <w:rFonts w:cs="Arial"/>
          <w:b/>
          <w:bCs/>
        </w:rPr>
        <w:t xml:space="preserve"> pod št. 0610-422/2023</w:t>
      </w:r>
      <w:r w:rsidR="00052B08" w:rsidRPr="0013383A">
        <w:rPr>
          <w:rFonts w:cs="Arial"/>
          <w:b/>
          <w:bCs/>
        </w:rPr>
        <w:t>, 0610-528/2023</w:t>
      </w:r>
      <w:r w:rsidRPr="0013383A">
        <w:rPr>
          <w:rFonts w:cs="Arial"/>
          <w:b/>
          <w:bCs/>
        </w:rPr>
        <w:t xml:space="preserve"> in 0610</w:t>
      </w:r>
      <w:r w:rsidR="00052B08" w:rsidRPr="0013383A">
        <w:rPr>
          <w:rFonts w:cs="Arial"/>
          <w:b/>
          <w:bCs/>
        </w:rPr>
        <w:t>-376/2023</w:t>
      </w:r>
    </w:p>
    <w:p w14:paraId="5AF51F61" w14:textId="0B582766" w:rsidR="00926437" w:rsidRPr="0013383A" w:rsidRDefault="00BB4F6F" w:rsidP="00926437">
      <w:pPr>
        <w:tabs>
          <w:tab w:val="left" w:pos="180"/>
          <w:tab w:val="left" w:pos="284"/>
        </w:tabs>
        <w:autoSpaceDE w:val="0"/>
        <w:autoSpaceDN w:val="0"/>
        <w:adjustRightInd w:val="0"/>
        <w:rPr>
          <w:rFonts w:cs="Arial"/>
          <w:szCs w:val="20"/>
        </w:rPr>
      </w:pPr>
      <w:r w:rsidRPr="0013383A">
        <w:rPr>
          <w:rFonts w:cs="Arial"/>
          <w:szCs w:val="20"/>
        </w:rPr>
        <w:t>P</w:t>
      </w:r>
      <w:r w:rsidR="009625DE" w:rsidRPr="0013383A">
        <w:rPr>
          <w:rFonts w:cs="Arial"/>
          <w:szCs w:val="20"/>
        </w:rPr>
        <w:t>obud</w:t>
      </w:r>
      <w:r w:rsidR="00052B08" w:rsidRPr="0013383A">
        <w:rPr>
          <w:rFonts w:cs="Arial"/>
          <w:szCs w:val="20"/>
        </w:rPr>
        <w:t>e se</w:t>
      </w:r>
      <w:r w:rsidR="00E7020D" w:rsidRPr="0013383A">
        <w:rPr>
          <w:rFonts w:cs="Arial"/>
          <w:szCs w:val="20"/>
        </w:rPr>
        <w:t xml:space="preserve"> nanaša</w:t>
      </w:r>
      <w:r w:rsidR="00052B08" w:rsidRPr="0013383A">
        <w:rPr>
          <w:rFonts w:cs="Arial"/>
          <w:szCs w:val="20"/>
        </w:rPr>
        <w:t xml:space="preserve">jo </w:t>
      </w:r>
      <w:r w:rsidR="00E7020D" w:rsidRPr="0013383A">
        <w:rPr>
          <w:rFonts w:cs="Arial"/>
          <w:szCs w:val="20"/>
        </w:rPr>
        <w:t xml:space="preserve">na domnevne nepravilnosti v </w:t>
      </w:r>
      <w:r w:rsidR="003628F1" w:rsidRPr="0013383A">
        <w:rPr>
          <w:rFonts w:cs="Arial"/>
          <w:szCs w:val="20"/>
        </w:rPr>
        <w:t>postopkih</w:t>
      </w:r>
      <w:r w:rsidR="00052B08" w:rsidRPr="0013383A">
        <w:rPr>
          <w:rFonts w:cs="Arial"/>
          <w:szCs w:val="20"/>
        </w:rPr>
        <w:t xml:space="preserve"> </w:t>
      </w:r>
      <w:r w:rsidR="006425CB" w:rsidRPr="0013383A">
        <w:rPr>
          <w:rFonts w:cs="Arial"/>
          <w:szCs w:val="20"/>
        </w:rPr>
        <w:t>za izdajo projektnih pogojev, mnenj in soglasij, ki jih vodi</w:t>
      </w:r>
      <w:r w:rsidR="00437C6E" w:rsidRPr="0013383A">
        <w:rPr>
          <w:rFonts w:cs="Arial"/>
          <w:szCs w:val="20"/>
        </w:rPr>
        <w:t>jo</w:t>
      </w:r>
      <w:r w:rsidR="006425CB" w:rsidRPr="0013383A">
        <w:rPr>
          <w:rFonts w:cs="Arial"/>
          <w:szCs w:val="20"/>
        </w:rPr>
        <w:t xml:space="preserve"> uradn</w:t>
      </w:r>
      <w:r w:rsidR="00437C6E" w:rsidRPr="0013383A">
        <w:rPr>
          <w:rFonts w:cs="Arial"/>
          <w:szCs w:val="20"/>
        </w:rPr>
        <w:t>e</w:t>
      </w:r>
      <w:r w:rsidR="006425CB" w:rsidRPr="0013383A">
        <w:rPr>
          <w:rFonts w:cs="Arial"/>
          <w:szCs w:val="20"/>
        </w:rPr>
        <w:t xml:space="preserve"> oseb</w:t>
      </w:r>
      <w:r w:rsidR="00437C6E" w:rsidRPr="0013383A">
        <w:rPr>
          <w:rFonts w:cs="Arial"/>
          <w:szCs w:val="20"/>
        </w:rPr>
        <w:t>e</w:t>
      </w:r>
      <w:r w:rsidR="006425CB" w:rsidRPr="0013383A">
        <w:rPr>
          <w:rFonts w:cs="Arial"/>
          <w:szCs w:val="20"/>
        </w:rPr>
        <w:t xml:space="preserve"> </w:t>
      </w:r>
      <w:r w:rsidR="00052B08" w:rsidRPr="0013383A">
        <w:rPr>
          <w:rFonts w:cs="Arial"/>
          <w:szCs w:val="20"/>
        </w:rPr>
        <w:t>Oddel</w:t>
      </w:r>
      <w:r w:rsidR="00D818DE" w:rsidRPr="0013383A">
        <w:rPr>
          <w:rFonts w:cs="Arial"/>
          <w:szCs w:val="20"/>
        </w:rPr>
        <w:t xml:space="preserve">ka </w:t>
      </w:r>
      <w:r w:rsidR="00052B08" w:rsidRPr="0013383A">
        <w:rPr>
          <w:rFonts w:cs="Arial"/>
          <w:szCs w:val="20"/>
        </w:rPr>
        <w:t>za okolje, prostor in razvoj</w:t>
      </w:r>
      <w:r w:rsidR="003628F1" w:rsidRPr="0013383A">
        <w:rPr>
          <w:rFonts w:cs="Arial"/>
          <w:szCs w:val="20"/>
        </w:rPr>
        <w:t xml:space="preserve">. </w:t>
      </w:r>
      <w:r w:rsidR="009625DE" w:rsidRPr="0013383A">
        <w:rPr>
          <w:rFonts w:cs="Arial"/>
          <w:szCs w:val="20"/>
        </w:rPr>
        <w:t>Iz pobude so razvidni očitki</w:t>
      </w:r>
      <w:r w:rsidR="00672B16" w:rsidRPr="0013383A">
        <w:rPr>
          <w:rFonts w:cs="Arial"/>
          <w:szCs w:val="20"/>
        </w:rPr>
        <w:t>, da</w:t>
      </w:r>
      <w:r w:rsidR="006C17CC" w:rsidRPr="0013383A">
        <w:rPr>
          <w:rFonts w:cs="Arial"/>
          <w:szCs w:val="20"/>
        </w:rPr>
        <w:t xml:space="preserve"> </w:t>
      </w:r>
      <w:r w:rsidR="00673E17" w:rsidRPr="0013383A">
        <w:rPr>
          <w:rFonts w:cs="Arial"/>
          <w:szCs w:val="20"/>
        </w:rPr>
        <w:t xml:space="preserve">uradne osebe </w:t>
      </w:r>
      <w:r w:rsidR="006C17CC" w:rsidRPr="0013383A">
        <w:rPr>
          <w:rFonts w:cs="Arial"/>
          <w:szCs w:val="20"/>
        </w:rPr>
        <w:t xml:space="preserve">omenjene postopke vodijo nerazumno dolgo in pristransko pri tem pa kršijo </w:t>
      </w:r>
      <w:proofErr w:type="spellStart"/>
      <w:r w:rsidR="006C17CC" w:rsidRPr="0013383A">
        <w:rPr>
          <w:rFonts w:cs="Arial"/>
          <w:szCs w:val="20"/>
        </w:rPr>
        <w:t>inštrukcijske</w:t>
      </w:r>
      <w:proofErr w:type="spellEnd"/>
      <w:r w:rsidR="006C17CC" w:rsidRPr="0013383A">
        <w:rPr>
          <w:rFonts w:cs="Arial"/>
          <w:szCs w:val="20"/>
        </w:rPr>
        <w:t xml:space="preserve"> roke za njihovo izdajo. </w:t>
      </w:r>
      <w:r w:rsidR="00673E17" w:rsidRPr="0013383A">
        <w:rPr>
          <w:rFonts w:cs="Arial"/>
          <w:szCs w:val="20"/>
        </w:rPr>
        <w:t xml:space="preserve">Na </w:t>
      </w:r>
      <w:r w:rsidR="00893031" w:rsidRPr="0013383A">
        <w:rPr>
          <w:rFonts w:cs="Arial"/>
          <w:szCs w:val="20"/>
        </w:rPr>
        <w:t>spoštovanje zakonsko predpisanih rokov</w:t>
      </w:r>
      <w:r w:rsidR="00673E17" w:rsidRPr="0013383A">
        <w:rPr>
          <w:rFonts w:cs="Arial"/>
          <w:szCs w:val="20"/>
        </w:rPr>
        <w:t xml:space="preserve"> je pobudnica večkrat opozorila tudi vodstvo občine</w:t>
      </w:r>
      <w:r w:rsidR="00893031" w:rsidRPr="0013383A">
        <w:rPr>
          <w:rFonts w:cs="Arial"/>
          <w:szCs w:val="20"/>
        </w:rPr>
        <w:t xml:space="preserve">. </w:t>
      </w:r>
      <w:r w:rsidR="0092508F" w:rsidRPr="0013383A">
        <w:rPr>
          <w:rFonts w:cs="Arial"/>
          <w:szCs w:val="20"/>
        </w:rPr>
        <w:t xml:space="preserve">Nadalje </w:t>
      </w:r>
      <w:r w:rsidR="00437C6E" w:rsidRPr="0013383A">
        <w:rPr>
          <w:rFonts w:cs="Arial"/>
          <w:szCs w:val="20"/>
        </w:rPr>
        <w:t xml:space="preserve">je </w:t>
      </w:r>
      <w:r w:rsidR="0092508F" w:rsidRPr="0013383A">
        <w:rPr>
          <w:rFonts w:cs="Arial"/>
          <w:szCs w:val="20"/>
        </w:rPr>
        <w:t>iz očitkov v pobud</w:t>
      </w:r>
      <w:r w:rsidR="00473B06" w:rsidRPr="0013383A">
        <w:rPr>
          <w:rFonts w:cs="Arial"/>
          <w:szCs w:val="20"/>
        </w:rPr>
        <w:t>i</w:t>
      </w:r>
      <w:r w:rsidR="00112397" w:rsidRPr="0013383A">
        <w:rPr>
          <w:rFonts w:cs="Arial"/>
          <w:szCs w:val="20"/>
        </w:rPr>
        <w:t xml:space="preserve"> evidentirani pod št. </w:t>
      </w:r>
      <w:r w:rsidR="00473B06" w:rsidRPr="0013383A">
        <w:rPr>
          <w:rFonts w:cs="Arial"/>
          <w:szCs w:val="20"/>
        </w:rPr>
        <w:t>0610-528/2023</w:t>
      </w:r>
      <w:r w:rsidR="0092508F" w:rsidRPr="0013383A">
        <w:rPr>
          <w:rFonts w:cs="Arial"/>
          <w:szCs w:val="20"/>
        </w:rPr>
        <w:t xml:space="preserve"> </w:t>
      </w:r>
      <w:r w:rsidR="00437C6E" w:rsidRPr="0013383A">
        <w:rPr>
          <w:rFonts w:cs="Arial"/>
          <w:szCs w:val="20"/>
        </w:rPr>
        <w:t>r</w:t>
      </w:r>
      <w:r w:rsidR="0092508F" w:rsidRPr="0013383A">
        <w:rPr>
          <w:rFonts w:cs="Arial"/>
          <w:szCs w:val="20"/>
        </w:rPr>
        <w:t xml:space="preserve">azvidno, </w:t>
      </w:r>
      <w:r w:rsidR="00437C6E" w:rsidRPr="0013383A">
        <w:rPr>
          <w:rFonts w:cs="Arial"/>
          <w:szCs w:val="20"/>
        </w:rPr>
        <w:t xml:space="preserve">da </w:t>
      </w:r>
      <w:r w:rsidR="006C17CC" w:rsidRPr="0013383A">
        <w:rPr>
          <w:rFonts w:cs="Arial"/>
          <w:szCs w:val="20"/>
        </w:rPr>
        <w:t xml:space="preserve">se </w:t>
      </w:r>
      <w:r w:rsidR="00673E17" w:rsidRPr="0013383A">
        <w:rPr>
          <w:rFonts w:cs="Arial"/>
          <w:szCs w:val="20"/>
        </w:rPr>
        <w:t>v omenjenih postopkih krši tudi načelo</w:t>
      </w:r>
      <w:r w:rsidR="00673E17" w:rsidRPr="0013383A">
        <w:rPr>
          <w:rFonts w:cs="Arial"/>
          <w:szCs w:val="20"/>
          <w:lang w:eastAsia="sl-SI"/>
        </w:rPr>
        <w:t xml:space="preserve"> varstva pravic strank iz 7. člena ZUP, saj se </w:t>
      </w:r>
      <w:r w:rsidR="00412BD5" w:rsidRPr="0013383A">
        <w:rPr>
          <w:rFonts w:cs="Arial"/>
          <w:szCs w:val="20"/>
        </w:rPr>
        <w:t>strankam pošilja</w:t>
      </w:r>
      <w:r w:rsidR="006C17CC" w:rsidRPr="0013383A">
        <w:rPr>
          <w:rFonts w:cs="Arial"/>
          <w:szCs w:val="20"/>
        </w:rPr>
        <w:t>jo</w:t>
      </w:r>
      <w:r w:rsidR="006425CB" w:rsidRPr="0013383A">
        <w:rPr>
          <w:rFonts w:cs="Arial"/>
          <w:szCs w:val="20"/>
        </w:rPr>
        <w:t xml:space="preserve"> </w:t>
      </w:r>
      <w:r w:rsidR="00412BD5" w:rsidRPr="0013383A">
        <w:rPr>
          <w:rFonts w:cs="Arial"/>
          <w:szCs w:val="20"/>
        </w:rPr>
        <w:t xml:space="preserve">večkratne </w:t>
      </w:r>
      <w:r w:rsidR="00673E17" w:rsidRPr="0013383A">
        <w:rPr>
          <w:rFonts w:cs="Arial"/>
          <w:szCs w:val="20"/>
        </w:rPr>
        <w:t xml:space="preserve">in </w:t>
      </w:r>
      <w:r w:rsidR="00893031" w:rsidRPr="0013383A">
        <w:rPr>
          <w:rFonts w:cs="Arial"/>
          <w:szCs w:val="20"/>
        </w:rPr>
        <w:t xml:space="preserve">neupravičene </w:t>
      </w:r>
      <w:r w:rsidR="00412BD5" w:rsidRPr="0013383A">
        <w:rPr>
          <w:rFonts w:cs="Arial"/>
          <w:szCs w:val="20"/>
          <w:lang w:eastAsia="sl-SI"/>
        </w:rPr>
        <w:t>pozive za dopolnitve vlog</w:t>
      </w:r>
      <w:r w:rsidR="00496F58" w:rsidRPr="0013383A">
        <w:rPr>
          <w:rFonts w:cs="Arial"/>
          <w:szCs w:val="20"/>
        </w:rPr>
        <w:t xml:space="preserve">. </w:t>
      </w:r>
    </w:p>
    <w:p w14:paraId="01B7F4CC" w14:textId="77777777" w:rsidR="00E7020D" w:rsidRPr="0013383A" w:rsidRDefault="00E7020D" w:rsidP="00CA31D5">
      <w:pPr>
        <w:spacing w:before="0" w:line="240" w:lineRule="exact"/>
        <w:rPr>
          <w:rFonts w:cs="Arial"/>
          <w:szCs w:val="20"/>
        </w:rPr>
      </w:pPr>
    </w:p>
    <w:p w14:paraId="0936E76A" w14:textId="66EA0034" w:rsidR="00E7020D" w:rsidRPr="0013383A" w:rsidRDefault="00E7020D" w:rsidP="00496F58">
      <w:pPr>
        <w:pStyle w:val="odstavek0"/>
        <w:spacing w:before="0" w:beforeAutospacing="0" w:after="0" w:afterAutospacing="0" w:line="240" w:lineRule="exact"/>
        <w:rPr>
          <w:rFonts w:ascii="Arial" w:hAnsi="Arial" w:cs="Arial"/>
          <w:b/>
          <w:sz w:val="20"/>
          <w:szCs w:val="20"/>
        </w:rPr>
      </w:pPr>
      <w:r w:rsidRPr="0013383A">
        <w:rPr>
          <w:rFonts w:ascii="Arial" w:hAnsi="Arial" w:cs="Arial"/>
          <w:b/>
          <w:sz w:val="20"/>
          <w:szCs w:val="20"/>
        </w:rPr>
        <w:t>Zadeva št. 35</w:t>
      </w:r>
      <w:r w:rsidR="009149C8" w:rsidRPr="0013383A">
        <w:rPr>
          <w:rFonts w:ascii="Arial" w:hAnsi="Arial" w:cs="Arial"/>
          <w:b/>
          <w:sz w:val="20"/>
          <w:szCs w:val="20"/>
        </w:rPr>
        <w:t>1</w:t>
      </w:r>
      <w:r w:rsidRPr="0013383A">
        <w:rPr>
          <w:rFonts w:ascii="Arial" w:hAnsi="Arial" w:cs="Arial"/>
          <w:b/>
          <w:sz w:val="20"/>
          <w:szCs w:val="20"/>
        </w:rPr>
        <w:t>-</w:t>
      </w:r>
      <w:r w:rsidR="009149C8" w:rsidRPr="0013383A">
        <w:rPr>
          <w:rFonts w:ascii="Arial" w:hAnsi="Arial" w:cs="Arial"/>
          <w:b/>
          <w:sz w:val="20"/>
          <w:szCs w:val="20"/>
        </w:rPr>
        <w:t>1593</w:t>
      </w:r>
      <w:r w:rsidRPr="0013383A">
        <w:rPr>
          <w:rFonts w:ascii="Arial" w:hAnsi="Arial" w:cs="Arial"/>
          <w:b/>
          <w:sz w:val="20"/>
          <w:szCs w:val="20"/>
        </w:rPr>
        <w:t>/202</w:t>
      </w:r>
      <w:r w:rsidR="00C54820" w:rsidRPr="0013383A">
        <w:rPr>
          <w:rFonts w:ascii="Arial" w:hAnsi="Arial" w:cs="Arial"/>
          <w:b/>
          <w:sz w:val="20"/>
          <w:szCs w:val="20"/>
        </w:rPr>
        <w:t>2</w:t>
      </w:r>
      <w:r w:rsidRPr="0013383A">
        <w:rPr>
          <w:rFonts w:ascii="Arial" w:hAnsi="Arial" w:cs="Arial"/>
          <w:b/>
          <w:sz w:val="20"/>
          <w:szCs w:val="20"/>
        </w:rPr>
        <w:t xml:space="preserve"> – Mnenj</w:t>
      </w:r>
      <w:r w:rsidR="009625DE" w:rsidRPr="0013383A">
        <w:rPr>
          <w:rFonts w:ascii="Arial" w:hAnsi="Arial" w:cs="Arial"/>
          <w:b/>
          <w:sz w:val="20"/>
          <w:szCs w:val="20"/>
        </w:rPr>
        <w:t>e</w:t>
      </w:r>
      <w:r w:rsidRPr="0013383A">
        <w:rPr>
          <w:rFonts w:ascii="Arial" w:hAnsi="Arial" w:cs="Arial"/>
          <w:b/>
          <w:sz w:val="20"/>
          <w:szCs w:val="20"/>
        </w:rPr>
        <w:t xml:space="preserve"> </w:t>
      </w:r>
      <w:r w:rsidR="006C05A7" w:rsidRPr="0013383A">
        <w:rPr>
          <w:rFonts w:ascii="Arial" w:hAnsi="Arial" w:cs="Arial"/>
          <w:b/>
          <w:sz w:val="20"/>
          <w:szCs w:val="20"/>
        </w:rPr>
        <w:t>o skladnosti gradnje</w:t>
      </w:r>
    </w:p>
    <w:p w14:paraId="1A5894EB" w14:textId="77777777" w:rsidR="00E7020D" w:rsidRPr="0013383A" w:rsidRDefault="00E7020D" w:rsidP="00CA31D5">
      <w:pPr>
        <w:spacing w:before="0" w:line="240" w:lineRule="exact"/>
        <w:rPr>
          <w:rFonts w:cs="Arial"/>
          <w:szCs w:val="20"/>
        </w:rPr>
      </w:pPr>
    </w:p>
    <w:p w14:paraId="5355C9D0" w14:textId="0A76378B" w:rsidR="00E7020D" w:rsidRPr="0013383A" w:rsidRDefault="009149C8" w:rsidP="00CA31D5">
      <w:pPr>
        <w:spacing w:before="0" w:line="240" w:lineRule="exact"/>
        <w:rPr>
          <w:rFonts w:cs="Arial"/>
          <w:bCs/>
          <w:szCs w:val="20"/>
        </w:rPr>
      </w:pPr>
      <w:r w:rsidRPr="0013383A">
        <w:rPr>
          <w:rFonts w:cs="Arial"/>
          <w:szCs w:val="20"/>
        </w:rPr>
        <w:t xml:space="preserve">Pooblaščenka investitorja </w:t>
      </w:r>
      <w:r w:rsidR="00074B90" w:rsidRPr="0013383A">
        <w:rPr>
          <w:rFonts w:cs="Arial"/>
          <w:szCs w:val="20"/>
        </w:rPr>
        <w:t xml:space="preserve">je dne </w:t>
      </w:r>
      <w:r w:rsidRPr="0013383A">
        <w:rPr>
          <w:rFonts w:cs="Arial"/>
          <w:szCs w:val="20"/>
        </w:rPr>
        <w:t>6</w:t>
      </w:r>
      <w:r w:rsidR="00074B90" w:rsidRPr="0013383A">
        <w:rPr>
          <w:rFonts w:cs="Arial"/>
          <w:szCs w:val="20"/>
        </w:rPr>
        <w:t>. </w:t>
      </w:r>
      <w:r w:rsidRPr="0013383A">
        <w:rPr>
          <w:rFonts w:cs="Arial"/>
          <w:szCs w:val="20"/>
        </w:rPr>
        <w:t>12</w:t>
      </w:r>
      <w:r w:rsidR="00074B90" w:rsidRPr="0013383A">
        <w:rPr>
          <w:rFonts w:cs="Arial"/>
          <w:szCs w:val="20"/>
        </w:rPr>
        <w:t>. 202</w:t>
      </w:r>
      <w:r w:rsidRPr="0013383A">
        <w:rPr>
          <w:rFonts w:cs="Arial"/>
          <w:szCs w:val="20"/>
        </w:rPr>
        <w:t>2</w:t>
      </w:r>
      <w:r w:rsidR="00074B90" w:rsidRPr="0013383A">
        <w:rPr>
          <w:rFonts w:cs="Arial"/>
          <w:szCs w:val="20"/>
        </w:rPr>
        <w:t xml:space="preserve"> naslovil</w:t>
      </w:r>
      <w:r w:rsidR="00683DC6" w:rsidRPr="0013383A">
        <w:rPr>
          <w:rFonts w:cs="Arial"/>
          <w:szCs w:val="20"/>
        </w:rPr>
        <w:t>a</w:t>
      </w:r>
      <w:r w:rsidR="00074B90" w:rsidRPr="0013383A">
        <w:rPr>
          <w:rFonts w:cs="Arial"/>
          <w:szCs w:val="20"/>
        </w:rPr>
        <w:t xml:space="preserve"> </w:t>
      </w:r>
      <w:r w:rsidR="00672B16" w:rsidRPr="0013383A">
        <w:rPr>
          <w:rFonts w:cs="Arial"/>
          <w:szCs w:val="20"/>
        </w:rPr>
        <w:t xml:space="preserve">s priporočeno pošto </w:t>
      </w:r>
      <w:r w:rsidR="00074B90" w:rsidRPr="0013383A">
        <w:rPr>
          <w:rFonts w:cs="Arial"/>
          <w:szCs w:val="20"/>
        </w:rPr>
        <w:t xml:space="preserve">vlogo </w:t>
      </w:r>
      <w:r w:rsidR="00C4652F" w:rsidRPr="0013383A">
        <w:rPr>
          <w:rFonts w:cs="Arial"/>
          <w:szCs w:val="20"/>
        </w:rPr>
        <w:t xml:space="preserve">na pred pripravljenem obrazcu </w:t>
      </w:r>
      <w:r w:rsidR="00074B90" w:rsidRPr="0013383A">
        <w:rPr>
          <w:rFonts w:cs="Arial"/>
          <w:szCs w:val="20"/>
        </w:rPr>
        <w:t xml:space="preserve">v fizični obliki, za izdajo </w:t>
      </w:r>
      <w:r w:rsidRPr="0013383A">
        <w:rPr>
          <w:rFonts w:cs="Arial"/>
          <w:szCs w:val="20"/>
        </w:rPr>
        <w:t xml:space="preserve">mnenja glede skladnosti </w:t>
      </w:r>
      <w:r w:rsidR="00C00C24" w:rsidRPr="0013383A">
        <w:rPr>
          <w:rFonts w:cs="Arial"/>
          <w:szCs w:val="20"/>
        </w:rPr>
        <w:t xml:space="preserve">gradnje </w:t>
      </w:r>
      <w:r w:rsidRPr="0013383A">
        <w:rPr>
          <w:rFonts w:cs="Arial"/>
          <w:szCs w:val="20"/>
        </w:rPr>
        <w:t xml:space="preserve">z občinskimi prostorskimi akti, </w:t>
      </w:r>
      <w:r w:rsidR="009625DE" w:rsidRPr="0013383A">
        <w:rPr>
          <w:rFonts w:cs="Arial"/>
          <w:szCs w:val="20"/>
        </w:rPr>
        <w:t xml:space="preserve">ter za izdajo </w:t>
      </w:r>
      <w:r w:rsidR="003628F1" w:rsidRPr="0013383A">
        <w:rPr>
          <w:rFonts w:cs="Arial"/>
          <w:szCs w:val="20"/>
        </w:rPr>
        <w:t>soglasj</w:t>
      </w:r>
      <w:r w:rsidR="009625DE" w:rsidRPr="0013383A">
        <w:rPr>
          <w:rFonts w:cs="Arial"/>
          <w:szCs w:val="20"/>
        </w:rPr>
        <w:t>a</w:t>
      </w:r>
      <w:r w:rsidR="003628F1" w:rsidRPr="0013383A">
        <w:rPr>
          <w:rFonts w:cs="Arial"/>
          <w:szCs w:val="20"/>
        </w:rPr>
        <w:t xml:space="preserve"> za poseg</w:t>
      </w:r>
      <w:r w:rsidRPr="0013383A">
        <w:rPr>
          <w:rFonts w:cs="Arial"/>
          <w:szCs w:val="20"/>
        </w:rPr>
        <w:t xml:space="preserve"> v varovalni pas javne ceste in </w:t>
      </w:r>
      <w:r w:rsidR="003628F1" w:rsidRPr="0013383A">
        <w:rPr>
          <w:rFonts w:cs="Arial"/>
          <w:szCs w:val="20"/>
        </w:rPr>
        <w:t>soglasj</w:t>
      </w:r>
      <w:r w:rsidR="009625DE" w:rsidRPr="0013383A">
        <w:rPr>
          <w:rFonts w:cs="Arial"/>
          <w:szCs w:val="20"/>
        </w:rPr>
        <w:t>a</w:t>
      </w:r>
      <w:r w:rsidR="003628F1" w:rsidRPr="0013383A">
        <w:rPr>
          <w:rFonts w:cs="Arial"/>
          <w:szCs w:val="20"/>
        </w:rPr>
        <w:t xml:space="preserve"> za </w:t>
      </w:r>
      <w:r w:rsidR="003628F1" w:rsidRPr="0013383A">
        <w:rPr>
          <w:rFonts w:cs="Arial"/>
          <w:szCs w:val="20"/>
        </w:rPr>
        <w:lastRenderedPageBreak/>
        <w:t xml:space="preserve">izgradnjo </w:t>
      </w:r>
      <w:r w:rsidRPr="0013383A">
        <w:rPr>
          <w:rFonts w:cs="Arial"/>
          <w:szCs w:val="20"/>
        </w:rPr>
        <w:t>priključ</w:t>
      </w:r>
      <w:r w:rsidR="006C05A7" w:rsidRPr="0013383A">
        <w:rPr>
          <w:rFonts w:cs="Arial"/>
          <w:szCs w:val="20"/>
        </w:rPr>
        <w:t>ka</w:t>
      </w:r>
      <w:r w:rsidRPr="0013383A">
        <w:rPr>
          <w:rFonts w:cs="Arial"/>
          <w:szCs w:val="20"/>
        </w:rPr>
        <w:t xml:space="preserve"> na javno cesto</w:t>
      </w:r>
      <w:r w:rsidR="00074B90" w:rsidRPr="0013383A">
        <w:rPr>
          <w:rFonts w:cs="Arial"/>
          <w:szCs w:val="20"/>
        </w:rPr>
        <w:t xml:space="preserve">. </w:t>
      </w:r>
      <w:r w:rsidR="00074B90" w:rsidRPr="0013383A">
        <w:rPr>
          <w:rFonts w:cs="Arial"/>
          <w:bCs/>
          <w:szCs w:val="20"/>
        </w:rPr>
        <w:t>Na vlogi je odtisnjena prejemna štampiljka, iz katere je razviden organ, ki je dokument preje</w:t>
      </w:r>
      <w:r w:rsidR="0011396F" w:rsidRPr="0013383A">
        <w:rPr>
          <w:rFonts w:cs="Arial"/>
          <w:bCs/>
          <w:szCs w:val="20"/>
        </w:rPr>
        <w:t>l</w:t>
      </w:r>
      <w:r w:rsidRPr="0013383A">
        <w:rPr>
          <w:rFonts w:cs="Arial"/>
          <w:bCs/>
          <w:szCs w:val="20"/>
        </w:rPr>
        <w:t xml:space="preserve"> ter </w:t>
      </w:r>
      <w:r w:rsidR="00074B90" w:rsidRPr="0013383A">
        <w:rPr>
          <w:rFonts w:cs="Arial"/>
          <w:bCs/>
          <w:szCs w:val="20"/>
        </w:rPr>
        <w:t>datum prejema dokumenta</w:t>
      </w:r>
      <w:r w:rsidRPr="0013383A">
        <w:rPr>
          <w:rFonts w:cs="Arial"/>
          <w:bCs/>
          <w:szCs w:val="20"/>
        </w:rPr>
        <w:t>.</w:t>
      </w:r>
    </w:p>
    <w:p w14:paraId="6D42DB10" w14:textId="77777777" w:rsidR="00926437" w:rsidRPr="0013383A" w:rsidRDefault="00926437" w:rsidP="00CA31D5">
      <w:pPr>
        <w:spacing w:before="0" w:line="240" w:lineRule="exact"/>
        <w:rPr>
          <w:rFonts w:cs="Arial"/>
          <w:szCs w:val="20"/>
        </w:rPr>
      </w:pPr>
    </w:p>
    <w:p w14:paraId="4C6BDAF1" w14:textId="0DDD327A" w:rsidR="00926437" w:rsidRPr="0013383A" w:rsidRDefault="00926437" w:rsidP="00EE0F9E">
      <w:pPr>
        <w:numPr>
          <w:ilvl w:val="0"/>
          <w:numId w:val="9"/>
        </w:numPr>
        <w:spacing w:before="0" w:line="260" w:lineRule="exact"/>
      </w:pPr>
      <w:r w:rsidRPr="0013383A">
        <w:rPr>
          <w:rFonts w:cs="Arial"/>
          <w:bCs/>
          <w:szCs w:val="20"/>
        </w:rPr>
        <w:t>Upravna inšpektorica ugotavlja nepopolne podatke na vhodnem dokumentu</w:t>
      </w:r>
      <w:r w:rsidR="00843805" w:rsidRPr="0013383A">
        <w:rPr>
          <w:rFonts w:cs="Arial"/>
          <w:bCs/>
          <w:szCs w:val="20"/>
        </w:rPr>
        <w:t>,</w:t>
      </w:r>
      <w:r w:rsidR="00F41A01" w:rsidRPr="0013383A">
        <w:rPr>
          <w:rFonts w:cs="Arial"/>
          <w:bCs/>
          <w:szCs w:val="20"/>
        </w:rPr>
        <w:t xml:space="preserve"> saj</w:t>
      </w:r>
      <w:r w:rsidR="000940D0" w:rsidRPr="0013383A">
        <w:rPr>
          <w:rFonts w:cs="Arial"/>
          <w:bCs/>
          <w:szCs w:val="20"/>
        </w:rPr>
        <w:t xml:space="preserve"> prejemna štampiljka, ki je </w:t>
      </w:r>
      <w:r w:rsidR="00843805" w:rsidRPr="0013383A">
        <w:rPr>
          <w:rFonts w:cs="Arial"/>
          <w:szCs w:val="20"/>
        </w:rPr>
        <w:t>odtisnjena na prejeti vlogi, ni pravilno izpolnjena</w:t>
      </w:r>
      <w:r w:rsidR="00F41A01" w:rsidRPr="0013383A">
        <w:rPr>
          <w:rFonts w:cs="Arial"/>
          <w:szCs w:val="20"/>
        </w:rPr>
        <w:t>. Iz</w:t>
      </w:r>
      <w:r w:rsidR="00843805" w:rsidRPr="0013383A">
        <w:rPr>
          <w:rFonts w:cs="Arial"/>
          <w:szCs w:val="20"/>
        </w:rPr>
        <w:t xml:space="preserve"> nje niso razvidn</w:t>
      </w:r>
      <w:r w:rsidR="00F41A01" w:rsidRPr="0013383A">
        <w:rPr>
          <w:rFonts w:cs="Arial"/>
          <w:szCs w:val="20"/>
        </w:rPr>
        <w:t xml:space="preserve">i naslednji podatki: </w:t>
      </w:r>
      <w:r w:rsidR="00843805" w:rsidRPr="0013383A">
        <w:rPr>
          <w:rFonts w:cs="Arial"/>
          <w:szCs w:val="20"/>
        </w:rPr>
        <w:t xml:space="preserve"> številka</w:t>
      </w:r>
      <w:r w:rsidR="003C18A4" w:rsidRPr="0013383A">
        <w:rPr>
          <w:rFonts w:cs="Arial"/>
          <w:szCs w:val="20"/>
        </w:rPr>
        <w:t xml:space="preserve"> </w:t>
      </w:r>
      <w:r w:rsidRPr="0013383A">
        <w:rPr>
          <w:rFonts w:cs="Arial"/>
          <w:szCs w:val="20"/>
        </w:rPr>
        <w:t>zadeve</w:t>
      </w:r>
      <w:r w:rsidR="00672B16" w:rsidRPr="0013383A">
        <w:rPr>
          <w:rFonts w:cs="Arial"/>
          <w:szCs w:val="20"/>
        </w:rPr>
        <w:t xml:space="preserve">, </w:t>
      </w:r>
      <w:r w:rsidRPr="0013383A">
        <w:rPr>
          <w:rFonts w:cs="Arial"/>
          <w:szCs w:val="20"/>
        </w:rPr>
        <w:t>številka dokumenta</w:t>
      </w:r>
      <w:r w:rsidR="00672B16" w:rsidRPr="0013383A">
        <w:rPr>
          <w:rFonts w:cs="Arial"/>
          <w:szCs w:val="20"/>
        </w:rPr>
        <w:t xml:space="preserve"> in priložene priloge</w:t>
      </w:r>
      <w:r w:rsidR="00F41A01" w:rsidRPr="0013383A">
        <w:rPr>
          <w:rFonts w:cs="Arial"/>
          <w:szCs w:val="20"/>
        </w:rPr>
        <w:t>,</w:t>
      </w:r>
      <w:r w:rsidR="00F41A01" w:rsidRPr="0013383A">
        <w:rPr>
          <w:rFonts w:cs="Arial"/>
          <w:bCs/>
          <w:szCs w:val="20"/>
        </w:rPr>
        <w:t xml:space="preserve"> kar pomeni kršitev prvega odstavka 43. člena UUP</w:t>
      </w:r>
      <w:r w:rsidRPr="0013383A">
        <w:rPr>
          <w:rFonts w:cs="Arial"/>
          <w:szCs w:val="20"/>
        </w:rPr>
        <w:t>.</w:t>
      </w:r>
    </w:p>
    <w:p w14:paraId="1B49B0CB" w14:textId="77777777" w:rsidR="00074B90" w:rsidRPr="0013383A" w:rsidRDefault="00074B90" w:rsidP="00CA31D5">
      <w:pPr>
        <w:spacing w:before="0" w:line="240" w:lineRule="exact"/>
        <w:rPr>
          <w:rFonts w:cs="Arial"/>
          <w:szCs w:val="20"/>
        </w:rPr>
      </w:pPr>
    </w:p>
    <w:p w14:paraId="797C7D22" w14:textId="40C618B6" w:rsidR="00DF110F" w:rsidRPr="0013383A" w:rsidRDefault="009149C8" w:rsidP="00CA31D5">
      <w:pPr>
        <w:spacing w:before="0" w:line="240" w:lineRule="exact"/>
        <w:rPr>
          <w:rFonts w:cs="Arial"/>
          <w:szCs w:val="20"/>
        </w:rPr>
      </w:pPr>
      <w:r w:rsidRPr="0013383A">
        <w:rPr>
          <w:rFonts w:cs="Arial"/>
          <w:szCs w:val="20"/>
        </w:rPr>
        <w:t>Občina</w:t>
      </w:r>
      <w:r w:rsidR="00DF110F" w:rsidRPr="0013383A">
        <w:rPr>
          <w:rFonts w:cs="Arial"/>
          <w:szCs w:val="20"/>
        </w:rPr>
        <w:t xml:space="preserve"> </w:t>
      </w:r>
      <w:r w:rsidR="00915003" w:rsidRPr="0013383A">
        <w:rPr>
          <w:rFonts w:cs="Arial"/>
          <w:szCs w:val="20"/>
        </w:rPr>
        <w:t xml:space="preserve">je </w:t>
      </w:r>
      <w:r w:rsidR="00DF110F" w:rsidRPr="0013383A">
        <w:rPr>
          <w:rFonts w:cs="Arial"/>
          <w:szCs w:val="20"/>
        </w:rPr>
        <w:t xml:space="preserve">dne </w:t>
      </w:r>
      <w:r w:rsidRPr="0013383A">
        <w:rPr>
          <w:rFonts w:cs="Arial"/>
          <w:szCs w:val="20"/>
        </w:rPr>
        <w:t>21. 12. 202</w:t>
      </w:r>
      <w:r w:rsidR="00112397" w:rsidRPr="0013383A">
        <w:rPr>
          <w:rFonts w:cs="Arial"/>
          <w:szCs w:val="20"/>
        </w:rPr>
        <w:t>2</w:t>
      </w:r>
      <w:r w:rsidR="00DF110F" w:rsidRPr="0013383A">
        <w:rPr>
          <w:rFonts w:cs="Arial"/>
          <w:szCs w:val="20"/>
        </w:rPr>
        <w:t xml:space="preserve"> posredoval</w:t>
      </w:r>
      <w:r w:rsidRPr="0013383A">
        <w:rPr>
          <w:rFonts w:cs="Arial"/>
          <w:szCs w:val="20"/>
        </w:rPr>
        <w:t xml:space="preserve">a pooblaščenki </w:t>
      </w:r>
      <w:r w:rsidR="003C18A4" w:rsidRPr="0013383A">
        <w:rPr>
          <w:rFonts w:cs="Arial"/>
          <w:szCs w:val="20"/>
        </w:rPr>
        <w:t xml:space="preserve">poziv za dopolnitev </w:t>
      </w:r>
      <w:r w:rsidR="00DF110F" w:rsidRPr="0013383A">
        <w:rPr>
          <w:rFonts w:cs="Arial"/>
          <w:szCs w:val="20"/>
        </w:rPr>
        <w:t>št. 351</w:t>
      </w:r>
      <w:r w:rsidRPr="0013383A">
        <w:rPr>
          <w:rFonts w:cs="Arial"/>
          <w:szCs w:val="20"/>
        </w:rPr>
        <w:t>-1593/2022</w:t>
      </w:r>
      <w:r w:rsidR="00DF110F" w:rsidRPr="0013383A">
        <w:rPr>
          <w:rFonts w:cs="Arial"/>
          <w:szCs w:val="20"/>
        </w:rPr>
        <w:t>-2</w:t>
      </w:r>
      <w:r w:rsidRPr="0013383A">
        <w:rPr>
          <w:rFonts w:cs="Arial"/>
          <w:szCs w:val="20"/>
        </w:rPr>
        <w:t>,</w:t>
      </w:r>
      <w:r w:rsidR="00D51EA9" w:rsidRPr="0013383A">
        <w:rPr>
          <w:rFonts w:cs="Arial"/>
          <w:szCs w:val="20"/>
        </w:rPr>
        <w:t xml:space="preserve"> v katerem</w:t>
      </w:r>
      <w:r w:rsidR="005F00D7" w:rsidRPr="0013383A">
        <w:rPr>
          <w:rFonts w:cs="Arial"/>
          <w:szCs w:val="20"/>
        </w:rPr>
        <w:t xml:space="preserve"> j</w:t>
      </w:r>
      <w:r w:rsidR="003C18A4" w:rsidRPr="0013383A">
        <w:rPr>
          <w:rFonts w:cs="Arial"/>
          <w:szCs w:val="20"/>
        </w:rPr>
        <w:t>o je pozvala</w:t>
      </w:r>
      <w:r w:rsidR="00DF110F" w:rsidRPr="0013383A">
        <w:rPr>
          <w:rFonts w:cs="Arial"/>
          <w:szCs w:val="20"/>
        </w:rPr>
        <w:t xml:space="preserve">, da </w:t>
      </w:r>
      <w:r w:rsidRPr="0013383A">
        <w:rPr>
          <w:rFonts w:cs="Arial"/>
          <w:szCs w:val="20"/>
        </w:rPr>
        <w:t xml:space="preserve">je potrebno vlogo </w:t>
      </w:r>
      <w:r w:rsidR="00F41A01" w:rsidRPr="0013383A">
        <w:rPr>
          <w:rFonts w:cs="Arial"/>
          <w:szCs w:val="20"/>
        </w:rPr>
        <w:t xml:space="preserve">za izdajo mnenja o skladnosti gradnje s prostorskim planom </w:t>
      </w:r>
      <w:r w:rsidR="00A37289" w:rsidRPr="0013383A">
        <w:rPr>
          <w:rFonts w:cs="Arial"/>
          <w:szCs w:val="20"/>
        </w:rPr>
        <w:t xml:space="preserve">dopolniti. Na koncu dopisa je naveden rok za </w:t>
      </w:r>
      <w:r w:rsidR="00382C8D" w:rsidRPr="0013383A">
        <w:rPr>
          <w:rFonts w:cs="Arial"/>
          <w:szCs w:val="20"/>
        </w:rPr>
        <w:t xml:space="preserve">dopolnitev </w:t>
      </w:r>
      <w:r w:rsidR="00C31D02" w:rsidRPr="0013383A">
        <w:rPr>
          <w:rFonts w:cs="Arial"/>
          <w:szCs w:val="20"/>
        </w:rPr>
        <w:t xml:space="preserve">(15 dni) </w:t>
      </w:r>
      <w:r w:rsidR="00382C8D" w:rsidRPr="0013383A">
        <w:rPr>
          <w:rFonts w:cs="Arial"/>
          <w:szCs w:val="20"/>
        </w:rPr>
        <w:t xml:space="preserve">ter opozorilo </w:t>
      </w:r>
      <w:r w:rsidR="003628F1" w:rsidRPr="0013383A">
        <w:rPr>
          <w:rFonts w:cs="Arial"/>
          <w:szCs w:val="20"/>
        </w:rPr>
        <w:t xml:space="preserve">na </w:t>
      </w:r>
      <w:r w:rsidR="009625DE" w:rsidRPr="0013383A">
        <w:rPr>
          <w:rFonts w:cs="Arial"/>
          <w:szCs w:val="20"/>
        </w:rPr>
        <w:t xml:space="preserve">pravne </w:t>
      </w:r>
      <w:r w:rsidR="003628F1" w:rsidRPr="0013383A">
        <w:rPr>
          <w:rFonts w:cs="Arial"/>
          <w:szCs w:val="20"/>
        </w:rPr>
        <w:t xml:space="preserve">posledice </w:t>
      </w:r>
      <w:r w:rsidR="00382C8D" w:rsidRPr="0013383A">
        <w:rPr>
          <w:rFonts w:cs="Arial"/>
          <w:szCs w:val="20"/>
        </w:rPr>
        <w:t>iz 67. člena ZUP.</w:t>
      </w:r>
      <w:r w:rsidR="000940D0" w:rsidRPr="0013383A">
        <w:rPr>
          <w:rFonts w:cs="Arial"/>
          <w:szCs w:val="20"/>
        </w:rPr>
        <w:t xml:space="preserve"> Dopis je vročen pooblaščenki z osebno vročitvijo.</w:t>
      </w:r>
    </w:p>
    <w:p w14:paraId="51E63079" w14:textId="77777777" w:rsidR="00C31D02" w:rsidRPr="0013383A" w:rsidRDefault="00C31D02" w:rsidP="00C31D02">
      <w:pPr>
        <w:pStyle w:val="odstavek0"/>
        <w:spacing w:before="0" w:beforeAutospacing="0" w:after="0" w:afterAutospacing="0" w:line="240" w:lineRule="exact"/>
        <w:rPr>
          <w:rFonts w:ascii="Arial" w:hAnsi="Arial" w:cs="Arial"/>
          <w:bCs/>
          <w:sz w:val="20"/>
          <w:szCs w:val="20"/>
        </w:rPr>
      </w:pPr>
    </w:p>
    <w:p w14:paraId="06DE8247" w14:textId="53256BDD" w:rsidR="00C31D02" w:rsidRPr="0013383A" w:rsidRDefault="00C31D02" w:rsidP="00EE0F9E">
      <w:pPr>
        <w:pStyle w:val="Odstavekseznama"/>
        <w:numPr>
          <w:ilvl w:val="0"/>
          <w:numId w:val="28"/>
        </w:numPr>
        <w:spacing w:before="0" w:line="240" w:lineRule="exact"/>
        <w:rPr>
          <w:rFonts w:cs="Arial"/>
          <w:bCs/>
          <w:szCs w:val="20"/>
        </w:rPr>
      </w:pPr>
      <w:r w:rsidRPr="0013383A">
        <w:rPr>
          <w:rFonts w:cs="Arial"/>
          <w:bCs/>
          <w:szCs w:val="20"/>
          <w:lang w:eastAsia="sl-SI"/>
        </w:rPr>
        <w:t xml:space="preserve">Upravna inšpektorica ugotavlja, da je </w:t>
      </w:r>
      <w:r w:rsidR="00F41A01" w:rsidRPr="0013383A">
        <w:rPr>
          <w:rFonts w:cs="Arial"/>
          <w:bCs/>
          <w:szCs w:val="20"/>
          <w:lang w:eastAsia="sl-SI"/>
        </w:rPr>
        <w:t xml:space="preserve">poziv za dopolnitev </w:t>
      </w:r>
      <w:r w:rsidRPr="0013383A">
        <w:rPr>
          <w:rFonts w:cs="Arial"/>
          <w:bCs/>
          <w:szCs w:val="20"/>
          <w:lang w:eastAsia="sl-SI"/>
        </w:rPr>
        <w:t>prv</w:t>
      </w:r>
      <w:r w:rsidR="008F22E7" w:rsidRPr="0013383A">
        <w:rPr>
          <w:rFonts w:cs="Arial"/>
          <w:bCs/>
          <w:szCs w:val="20"/>
          <w:lang w:eastAsia="sl-SI"/>
        </w:rPr>
        <w:t xml:space="preserve">i izhodni dokument v </w:t>
      </w:r>
      <w:r w:rsidRPr="0013383A">
        <w:rPr>
          <w:rFonts w:cs="Arial"/>
          <w:bCs/>
          <w:szCs w:val="20"/>
          <w:lang w:eastAsia="sl-SI"/>
        </w:rPr>
        <w:t xml:space="preserve">postopku </w:t>
      </w:r>
      <w:r w:rsidRPr="0013383A">
        <w:rPr>
          <w:rFonts w:cs="Arial"/>
          <w:bCs/>
          <w:szCs w:val="20"/>
        </w:rPr>
        <w:t xml:space="preserve">kljub temu, da je od prejema vloge preteklo 15 dni, kar je v nasprotju </w:t>
      </w:r>
      <w:r w:rsidR="00F41A01" w:rsidRPr="0013383A">
        <w:rPr>
          <w:rFonts w:cs="Arial"/>
          <w:bCs/>
          <w:szCs w:val="20"/>
        </w:rPr>
        <w:t xml:space="preserve">s četrtim odstavkom </w:t>
      </w:r>
      <w:r w:rsidR="00F41A01" w:rsidRPr="0013383A">
        <w:rPr>
          <w:rFonts w:cs="Arial"/>
          <w:szCs w:val="20"/>
        </w:rPr>
        <w:t>282. člena ZUreP-3, ki določa,</w:t>
      </w:r>
      <w:r w:rsidR="00F41A01" w:rsidRPr="0013383A">
        <w:rPr>
          <w:rFonts w:cs="Arial"/>
          <w:szCs w:val="20"/>
          <w:shd w:val="clear" w:color="auto" w:fill="FFFFFF"/>
        </w:rPr>
        <w:t xml:space="preserve"> da pri nepopolni zahtevi za izdajo mnenja </w:t>
      </w:r>
      <w:proofErr w:type="spellStart"/>
      <w:r w:rsidR="00F41A01" w:rsidRPr="0013383A">
        <w:rPr>
          <w:rFonts w:cs="Arial"/>
          <w:szCs w:val="20"/>
          <w:shd w:val="clear" w:color="auto" w:fill="FFFFFF"/>
        </w:rPr>
        <w:t>mnenjedajalec</w:t>
      </w:r>
      <w:proofErr w:type="spellEnd"/>
      <w:r w:rsidR="00F41A01" w:rsidRPr="0013383A">
        <w:rPr>
          <w:rFonts w:cs="Arial"/>
          <w:szCs w:val="20"/>
          <w:shd w:val="clear" w:color="auto" w:fill="FFFFFF"/>
        </w:rPr>
        <w:t xml:space="preserve"> zahteva dopolnitev, in to v desetih dneh od prejema zahteve, sicer se šteje, da je zahteva za izdajo mnenja popolna</w:t>
      </w:r>
      <w:r w:rsidR="006A2996" w:rsidRPr="0013383A">
        <w:rPr>
          <w:rStyle w:val="Sprotnaopomba-sklic"/>
          <w:szCs w:val="20"/>
          <w:shd w:val="clear" w:color="auto" w:fill="FFFFFF"/>
        </w:rPr>
        <w:footnoteReference w:id="12"/>
      </w:r>
      <w:r w:rsidR="00F41A01" w:rsidRPr="0013383A">
        <w:rPr>
          <w:rFonts w:cs="Arial"/>
          <w:szCs w:val="20"/>
          <w:shd w:val="clear" w:color="auto" w:fill="FFFFFF"/>
        </w:rPr>
        <w:t>.</w:t>
      </w:r>
    </w:p>
    <w:p w14:paraId="762DB0D7" w14:textId="77777777" w:rsidR="00C31D02" w:rsidRPr="0013383A" w:rsidRDefault="00C31D02" w:rsidP="00CA31D5">
      <w:pPr>
        <w:spacing w:before="0" w:line="240" w:lineRule="exact"/>
        <w:rPr>
          <w:rFonts w:cs="Arial"/>
          <w:szCs w:val="20"/>
        </w:rPr>
      </w:pPr>
    </w:p>
    <w:p w14:paraId="1B26D0AE" w14:textId="35450614" w:rsidR="006A2996" w:rsidRPr="0013383A" w:rsidRDefault="00A37289" w:rsidP="00CA31D5">
      <w:pPr>
        <w:spacing w:before="0" w:line="240" w:lineRule="exact"/>
        <w:rPr>
          <w:rFonts w:cs="Arial"/>
          <w:szCs w:val="20"/>
        </w:rPr>
      </w:pPr>
      <w:r w:rsidRPr="0013383A">
        <w:rPr>
          <w:rFonts w:cs="Arial"/>
          <w:szCs w:val="20"/>
        </w:rPr>
        <w:t xml:space="preserve">Pooblaščenka </w:t>
      </w:r>
      <w:r w:rsidR="006A2996" w:rsidRPr="0013383A">
        <w:rPr>
          <w:rFonts w:cs="Arial"/>
          <w:szCs w:val="20"/>
        </w:rPr>
        <w:t xml:space="preserve">stranke </w:t>
      </w:r>
      <w:r w:rsidR="003A0F2C" w:rsidRPr="0013383A">
        <w:rPr>
          <w:rFonts w:cs="Arial"/>
          <w:szCs w:val="20"/>
        </w:rPr>
        <w:t xml:space="preserve">je dne </w:t>
      </w:r>
      <w:r w:rsidRPr="0013383A">
        <w:rPr>
          <w:rFonts w:cs="Arial"/>
          <w:szCs w:val="20"/>
        </w:rPr>
        <w:t>16. 3. 202</w:t>
      </w:r>
      <w:r w:rsidR="003A0F2C" w:rsidRPr="0013383A">
        <w:rPr>
          <w:rFonts w:cs="Arial"/>
          <w:szCs w:val="20"/>
        </w:rPr>
        <w:t xml:space="preserve">3 </w:t>
      </w:r>
      <w:r w:rsidRPr="0013383A">
        <w:rPr>
          <w:rFonts w:cs="Arial"/>
          <w:szCs w:val="20"/>
        </w:rPr>
        <w:t>dopolnila vlogo</w:t>
      </w:r>
      <w:r w:rsidR="00C4652F" w:rsidRPr="0013383A">
        <w:rPr>
          <w:rFonts w:cs="Arial"/>
          <w:szCs w:val="20"/>
        </w:rPr>
        <w:t xml:space="preserve"> </w:t>
      </w:r>
      <w:r w:rsidRPr="0013383A">
        <w:rPr>
          <w:rFonts w:cs="Arial"/>
          <w:szCs w:val="20"/>
        </w:rPr>
        <w:t>po elektronski poti</w:t>
      </w:r>
      <w:r w:rsidR="008F22E7" w:rsidRPr="0013383A">
        <w:rPr>
          <w:rFonts w:cs="Arial"/>
          <w:szCs w:val="20"/>
        </w:rPr>
        <w:t>, in sicer</w:t>
      </w:r>
      <w:r w:rsidR="00915003" w:rsidRPr="0013383A">
        <w:rPr>
          <w:rFonts w:cs="Arial"/>
          <w:szCs w:val="20"/>
        </w:rPr>
        <w:t xml:space="preserve"> je</w:t>
      </w:r>
      <w:r w:rsidR="008F22E7" w:rsidRPr="0013383A">
        <w:rPr>
          <w:rFonts w:cs="Arial"/>
          <w:szCs w:val="20"/>
        </w:rPr>
        <w:t xml:space="preserve"> predložila </w:t>
      </w:r>
      <w:r w:rsidR="006A2996" w:rsidRPr="0013383A">
        <w:rPr>
          <w:rFonts w:cs="Arial"/>
          <w:szCs w:val="20"/>
        </w:rPr>
        <w:t>dopolnjen PGD načrt in geomehansko poročilo o možnosti gradnje</w:t>
      </w:r>
      <w:r w:rsidR="008F22E7" w:rsidRPr="0013383A">
        <w:rPr>
          <w:rFonts w:cs="Arial"/>
          <w:szCs w:val="20"/>
        </w:rPr>
        <w:t>.</w:t>
      </w:r>
    </w:p>
    <w:p w14:paraId="651FF349" w14:textId="77777777" w:rsidR="006A2996" w:rsidRPr="0013383A" w:rsidRDefault="006A2996" w:rsidP="00CA31D5">
      <w:pPr>
        <w:spacing w:before="0" w:line="240" w:lineRule="exact"/>
        <w:rPr>
          <w:rFonts w:cs="Arial"/>
          <w:szCs w:val="20"/>
        </w:rPr>
      </w:pPr>
    </w:p>
    <w:p w14:paraId="0A3B6D9A" w14:textId="3FDFAE35" w:rsidR="0015564C" w:rsidRPr="0013383A" w:rsidRDefault="006A2996" w:rsidP="00CA31D5">
      <w:pPr>
        <w:spacing w:before="0" w:line="240" w:lineRule="exact"/>
        <w:rPr>
          <w:rFonts w:cs="Arial"/>
          <w:szCs w:val="20"/>
        </w:rPr>
      </w:pPr>
      <w:r w:rsidRPr="0013383A">
        <w:rPr>
          <w:rFonts w:cs="Arial"/>
          <w:szCs w:val="20"/>
        </w:rPr>
        <w:t>Uradna oseba Občine je dne</w:t>
      </w:r>
      <w:r w:rsidR="0015564C" w:rsidRPr="0013383A">
        <w:rPr>
          <w:rFonts w:cs="Arial"/>
          <w:szCs w:val="20"/>
        </w:rPr>
        <w:t xml:space="preserve"> 11. 5. 2023</w:t>
      </w:r>
      <w:r w:rsidRPr="0013383A">
        <w:rPr>
          <w:rFonts w:cs="Arial"/>
          <w:szCs w:val="20"/>
        </w:rPr>
        <w:t xml:space="preserve"> </w:t>
      </w:r>
      <w:r w:rsidR="0015564C" w:rsidRPr="0013383A">
        <w:rPr>
          <w:rFonts w:cs="Arial"/>
          <w:szCs w:val="20"/>
        </w:rPr>
        <w:t xml:space="preserve">iz svojega uradnega </w:t>
      </w:r>
      <w:r w:rsidR="00153112" w:rsidRPr="0013383A">
        <w:rPr>
          <w:rFonts w:cs="Arial"/>
          <w:szCs w:val="20"/>
        </w:rPr>
        <w:t>elektronskega</w:t>
      </w:r>
      <w:r w:rsidR="0015564C" w:rsidRPr="0013383A">
        <w:rPr>
          <w:rFonts w:cs="Arial"/>
          <w:szCs w:val="20"/>
        </w:rPr>
        <w:t xml:space="preserve"> naslova </w:t>
      </w:r>
      <w:r w:rsidRPr="0013383A">
        <w:rPr>
          <w:rFonts w:cs="Arial"/>
          <w:szCs w:val="20"/>
        </w:rPr>
        <w:t xml:space="preserve">posredovala </w:t>
      </w:r>
      <w:r w:rsidR="00153112" w:rsidRPr="0013383A">
        <w:rPr>
          <w:rFonts w:cs="Arial"/>
          <w:szCs w:val="20"/>
        </w:rPr>
        <w:t>elektronsko</w:t>
      </w:r>
      <w:r w:rsidRPr="0013383A">
        <w:rPr>
          <w:rFonts w:cs="Arial"/>
          <w:szCs w:val="20"/>
        </w:rPr>
        <w:t xml:space="preserve"> sporočilo</w:t>
      </w:r>
      <w:r w:rsidR="0015564C" w:rsidRPr="0013383A">
        <w:rPr>
          <w:rFonts w:cs="Arial"/>
          <w:szCs w:val="20"/>
        </w:rPr>
        <w:t xml:space="preserve">, ki je bilo naslovljeno na </w:t>
      </w:r>
      <w:r w:rsidRPr="0013383A">
        <w:rPr>
          <w:rFonts w:cs="Arial"/>
          <w:szCs w:val="20"/>
        </w:rPr>
        <w:t xml:space="preserve">KS Pirniče, v katerem je zaprosila za </w:t>
      </w:r>
      <w:r w:rsidR="0015564C" w:rsidRPr="0013383A">
        <w:rPr>
          <w:rFonts w:cs="Arial"/>
          <w:szCs w:val="20"/>
        </w:rPr>
        <w:t>njihovo mnenje glede ustreznosti predvidene prometne ureditve</w:t>
      </w:r>
      <w:r w:rsidRPr="0013383A">
        <w:rPr>
          <w:rFonts w:cs="Arial"/>
          <w:szCs w:val="20"/>
        </w:rPr>
        <w:t xml:space="preserve"> v projektu za </w:t>
      </w:r>
      <w:r w:rsidR="0015564C" w:rsidRPr="0013383A">
        <w:rPr>
          <w:rFonts w:cs="Arial"/>
          <w:szCs w:val="20"/>
        </w:rPr>
        <w:t>pridobitev gradbenega dovoljenja.</w:t>
      </w:r>
    </w:p>
    <w:p w14:paraId="71F9F3EC" w14:textId="77777777" w:rsidR="0015564C" w:rsidRPr="0013383A" w:rsidRDefault="0015564C" w:rsidP="00CA31D5">
      <w:pPr>
        <w:spacing w:before="0" w:line="240" w:lineRule="exact"/>
        <w:rPr>
          <w:rFonts w:cs="Arial"/>
          <w:szCs w:val="20"/>
        </w:rPr>
      </w:pPr>
    </w:p>
    <w:p w14:paraId="780B5DE2" w14:textId="3E6A8B34" w:rsidR="000D44DD" w:rsidRPr="0013383A" w:rsidRDefault="00437C6E" w:rsidP="00EE0F9E">
      <w:pPr>
        <w:pStyle w:val="Odstavekseznama"/>
        <w:numPr>
          <w:ilvl w:val="0"/>
          <w:numId w:val="27"/>
        </w:numPr>
        <w:spacing w:before="0" w:line="240" w:lineRule="exact"/>
        <w:rPr>
          <w:rFonts w:cs="Arial"/>
          <w:szCs w:val="20"/>
        </w:rPr>
      </w:pPr>
      <w:r w:rsidRPr="0013383A">
        <w:rPr>
          <w:rFonts w:cs="Arial"/>
          <w:bCs/>
          <w:szCs w:val="20"/>
        </w:rPr>
        <w:t xml:space="preserve">Elektronsko sporočilo </w:t>
      </w:r>
      <w:r w:rsidR="000D44DD" w:rsidRPr="0013383A">
        <w:rPr>
          <w:rFonts w:cs="Arial"/>
          <w:bCs/>
          <w:szCs w:val="20"/>
        </w:rPr>
        <w:t xml:space="preserve">s katerim je uradna oseba </w:t>
      </w:r>
      <w:r w:rsidRPr="0013383A">
        <w:rPr>
          <w:rFonts w:cs="Arial"/>
          <w:bCs/>
          <w:szCs w:val="20"/>
        </w:rPr>
        <w:t xml:space="preserve">Občine posredovala zaprosilo </w:t>
      </w:r>
      <w:r w:rsidR="000D44DD" w:rsidRPr="0013383A">
        <w:rPr>
          <w:rFonts w:cs="Arial"/>
          <w:bCs/>
          <w:szCs w:val="20"/>
        </w:rPr>
        <w:t xml:space="preserve">dne </w:t>
      </w:r>
      <w:r w:rsidRPr="0013383A">
        <w:rPr>
          <w:rFonts w:cs="Arial"/>
          <w:bCs/>
          <w:szCs w:val="20"/>
        </w:rPr>
        <w:t>11</w:t>
      </w:r>
      <w:r w:rsidR="000D44DD" w:rsidRPr="0013383A">
        <w:rPr>
          <w:rFonts w:cs="Arial"/>
          <w:bCs/>
          <w:szCs w:val="20"/>
        </w:rPr>
        <w:t>. 5. 2023, bi morala poslati v obliki dopisa, ki bi vseboval vsaj sestavine iz pete in šeste točke 63. člena UUP (številko dokumenta in datum) ter četrtega odstavka 63.a člena UUP (podpis uradne osebe). Obenem bi morala posredovati dopis iz uradnega naslova organa in ne iz svojega e-naslova, kar predstavlja kršitev drugega odstavka 4. člena UUP.</w:t>
      </w:r>
    </w:p>
    <w:p w14:paraId="5AC3BBB7" w14:textId="77777777" w:rsidR="003A0F2C" w:rsidRPr="0013383A" w:rsidRDefault="003A0F2C" w:rsidP="00CA31D5">
      <w:pPr>
        <w:spacing w:before="0" w:line="240" w:lineRule="exact"/>
        <w:rPr>
          <w:rFonts w:cs="Arial"/>
          <w:szCs w:val="20"/>
        </w:rPr>
      </w:pPr>
    </w:p>
    <w:p w14:paraId="2C2EB902" w14:textId="0AEF122A" w:rsidR="0015564C" w:rsidRPr="0013383A" w:rsidRDefault="0015564C" w:rsidP="00CA31D5">
      <w:pPr>
        <w:spacing w:before="0" w:line="240" w:lineRule="exact"/>
        <w:rPr>
          <w:rFonts w:cs="Arial"/>
          <w:szCs w:val="20"/>
        </w:rPr>
      </w:pPr>
      <w:r w:rsidRPr="0013383A">
        <w:rPr>
          <w:rFonts w:cs="Arial"/>
          <w:szCs w:val="20"/>
        </w:rPr>
        <w:t>KS Pirni</w:t>
      </w:r>
      <w:r w:rsidR="00112397" w:rsidRPr="0013383A">
        <w:rPr>
          <w:rFonts w:cs="Arial"/>
          <w:szCs w:val="20"/>
        </w:rPr>
        <w:t>č</w:t>
      </w:r>
      <w:r w:rsidRPr="0013383A">
        <w:rPr>
          <w:rFonts w:cs="Arial"/>
          <w:szCs w:val="20"/>
        </w:rPr>
        <w:t>e je dne 1</w:t>
      </w:r>
      <w:r w:rsidR="00C43C91" w:rsidRPr="0013383A">
        <w:rPr>
          <w:rFonts w:cs="Arial"/>
          <w:szCs w:val="20"/>
        </w:rPr>
        <w:t>9</w:t>
      </w:r>
      <w:r w:rsidRPr="0013383A">
        <w:rPr>
          <w:rFonts w:cs="Arial"/>
          <w:szCs w:val="20"/>
        </w:rPr>
        <w:t xml:space="preserve">. 5. 2023 odgovorila, da so na seji KS obravnavali zaprosilo za mnenje glede predloga prometne ureditve, </w:t>
      </w:r>
      <w:r w:rsidR="00F9013F" w:rsidRPr="0013383A">
        <w:rPr>
          <w:rFonts w:cs="Arial"/>
          <w:szCs w:val="20"/>
        </w:rPr>
        <w:t>vendar</w:t>
      </w:r>
      <w:r w:rsidRPr="0013383A">
        <w:rPr>
          <w:rFonts w:cs="Arial"/>
          <w:szCs w:val="20"/>
        </w:rPr>
        <w:t xml:space="preserve"> se do omenjena projekta zaradi pomanjkanje kompetence ne more</w:t>
      </w:r>
      <w:r w:rsidR="00153112" w:rsidRPr="0013383A">
        <w:rPr>
          <w:rFonts w:cs="Arial"/>
          <w:szCs w:val="20"/>
        </w:rPr>
        <w:t>jo</w:t>
      </w:r>
      <w:r w:rsidRPr="0013383A">
        <w:rPr>
          <w:rFonts w:cs="Arial"/>
          <w:szCs w:val="20"/>
        </w:rPr>
        <w:t xml:space="preserve"> opredeliti, zato slednje prepušča</w:t>
      </w:r>
      <w:r w:rsidR="00F9013F" w:rsidRPr="0013383A">
        <w:rPr>
          <w:rFonts w:cs="Arial"/>
          <w:szCs w:val="20"/>
        </w:rPr>
        <w:t>jo</w:t>
      </w:r>
      <w:r w:rsidRPr="0013383A">
        <w:rPr>
          <w:rFonts w:cs="Arial"/>
          <w:szCs w:val="20"/>
        </w:rPr>
        <w:t xml:space="preserve"> strokovnjakom</w:t>
      </w:r>
      <w:r w:rsidR="00153112" w:rsidRPr="0013383A">
        <w:rPr>
          <w:rFonts w:cs="Arial"/>
          <w:szCs w:val="20"/>
        </w:rPr>
        <w:t xml:space="preserve"> iz tega področja.</w:t>
      </w:r>
    </w:p>
    <w:p w14:paraId="086DE66D" w14:textId="77777777" w:rsidR="000D44DD" w:rsidRPr="0013383A" w:rsidRDefault="000D44DD" w:rsidP="000D44DD">
      <w:pPr>
        <w:spacing w:before="0" w:line="240" w:lineRule="exact"/>
        <w:rPr>
          <w:rFonts w:cs="Arial"/>
          <w:szCs w:val="20"/>
        </w:rPr>
      </w:pPr>
    </w:p>
    <w:p w14:paraId="6358FFC8" w14:textId="5D2EEED5" w:rsidR="00F9013F" w:rsidRPr="0013383A" w:rsidRDefault="001D29B8" w:rsidP="00F9013F">
      <w:pPr>
        <w:spacing w:before="0" w:line="240" w:lineRule="exact"/>
        <w:rPr>
          <w:rFonts w:cs="Arial"/>
          <w:szCs w:val="20"/>
        </w:rPr>
      </w:pPr>
      <w:r w:rsidRPr="0013383A">
        <w:rPr>
          <w:rFonts w:cs="Arial"/>
          <w:szCs w:val="20"/>
        </w:rPr>
        <w:t xml:space="preserve">Občina dne </w:t>
      </w:r>
      <w:r w:rsidR="00F9013F" w:rsidRPr="0013383A">
        <w:rPr>
          <w:rFonts w:cs="Arial"/>
          <w:szCs w:val="20"/>
        </w:rPr>
        <w:t>27</w:t>
      </w:r>
      <w:r w:rsidRPr="0013383A">
        <w:rPr>
          <w:rFonts w:cs="Arial"/>
          <w:szCs w:val="20"/>
        </w:rPr>
        <w:t xml:space="preserve">. </w:t>
      </w:r>
      <w:r w:rsidR="00F9013F" w:rsidRPr="0013383A">
        <w:rPr>
          <w:rFonts w:cs="Arial"/>
          <w:szCs w:val="20"/>
        </w:rPr>
        <w:t>6</w:t>
      </w:r>
      <w:r w:rsidRPr="0013383A">
        <w:rPr>
          <w:rFonts w:cs="Arial"/>
          <w:szCs w:val="20"/>
        </w:rPr>
        <w:t xml:space="preserve">. 2023 posredovala pooblaščenki </w:t>
      </w:r>
      <w:r w:rsidR="00C31D02" w:rsidRPr="0013383A">
        <w:rPr>
          <w:rFonts w:cs="Arial"/>
          <w:szCs w:val="20"/>
        </w:rPr>
        <w:t xml:space="preserve">ponovni </w:t>
      </w:r>
      <w:r w:rsidR="003C18A4" w:rsidRPr="0013383A">
        <w:rPr>
          <w:rFonts w:cs="Arial"/>
          <w:szCs w:val="20"/>
        </w:rPr>
        <w:t>poziv za dopolnitev vloge</w:t>
      </w:r>
      <w:r w:rsidRPr="0013383A">
        <w:rPr>
          <w:rFonts w:cs="Arial"/>
          <w:szCs w:val="20"/>
        </w:rPr>
        <w:t xml:space="preserve"> št. 351-1593/2022-</w:t>
      </w:r>
      <w:r w:rsidR="00F9013F" w:rsidRPr="0013383A">
        <w:rPr>
          <w:rFonts w:cs="Arial"/>
          <w:szCs w:val="20"/>
        </w:rPr>
        <w:t>9</w:t>
      </w:r>
      <w:r w:rsidRPr="0013383A">
        <w:rPr>
          <w:rFonts w:cs="Arial"/>
          <w:szCs w:val="20"/>
        </w:rPr>
        <w:t xml:space="preserve">, </w:t>
      </w:r>
      <w:r w:rsidR="00F9013F" w:rsidRPr="0013383A">
        <w:rPr>
          <w:rFonts w:cs="Arial"/>
          <w:szCs w:val="20"/>
        </w:rPr>
        <w:t xml:space="preserve">v katerem jo je pozvala, da je potrebno </w:t>
      </w:r>
      <w:r w:rsidR="00733999" w:rsidRPr="0013383A">
        <w:rPr>
          <w:rFonts w:cs="Arial"/>
          <w:szCs w:val="20"/>
        </w:rPr>
        <w:t>projektno dokumentacijo DGD, dopolniti skladno z določili Odloka o občinskem prostorskem načrtu Občine Medvode in Odloka o občinskih cestah v Občini Medvode</w:t>
      </w:r>
      <w:r w:rsidR="00F9013F" w:rsidRPr="0013383A">
        <w:rPr>
          <w:rFonts w:cs="Arial"/>
          <w:szCs w:val="20"/>
        </w:rPr>
        <w:t xml:space="preserve">. Na koncu dopisa je naveden rok za dopolnitev (15 dni) ter opozorilo na pravne posledice iz 67. člena ZUP. </w:t>
      </w:r>
      <w:r w:rsidR="00F9013F" w:rsidRPr="0013383A">
        <w:rPr>
          <w:rFonts w:cs="Arial"/>
          <w:bCs/>
          <w:szCs w:val="20"/>
        </w:rPr>
        <w:t xml:space="preserve">Dopis je bil elektronsko podpisan ter pooblaščenki vročen dne </w:t>
      </w:r>
      <w:r w:rsidR="00A05602" w:rsidRPr="0013383A">
        <w:rPr>
          <w:rFonts w:cs="Arial"/>
          <w:bCs/>
          <w:szCs w:val="20"/>
        </w:rPr>
        <w:t>7</w:t>
      </w:r>
      <w:r w:rsidR="00F9013F" w:rsidRPr="0013383A">
        <w:rPr>
          <w:rFonts w:cs="Arial"/>
          <w:bCs/>
          <w:szCs w:val="20"/>
        </w:rPr>
        <w:t>. </w:t>
      </w:r>
      <w:r w:rsidR="00A05602" w:rsidRPr="0013383A">
        <w:rPr>
          <w:rFonts w:cs="Arial"/>
          <w:bCs/>
          <w:szCs w:val="20"/>
        </w:rPr>
        <w:t>7</w:t>
      </w:r>
      <w:r w:rsidR="00F9013F" w:rsidRPr="0013383A">
        <w:rPr>
          <w:rFonts w:cs="Arial"/>
          <w:bCs/>
          <w:szCs w:val="20"/>
        </w:rPr>
        <w:t>. 2023 z osebno vročitvijo, kar je razvidno iz priložene vročilnice</w:t>
      </w:r>
      <w:r w:rsidR="00F9013F" w:rsidRPr="0013383A">
        <w:rPr>
          <w:rFonts w:cs="Arial"/>
          <w:szCs w:val="20"/>
        </w:rPr>
        <w:t>.</w:t>
      </w:r>
    </w:p>
    <w:p w14:paraId="186C5400" w14:textId="77777777" w:rsidR="006A6331" w:rsidRPr="0013383A" w:rsidRDefault="006A6331" w:rsidP="00F9013F">
      <w:pPr>
        <w:spacing w:before="0" w:line="240" w:lineRule="exact"/>
        <w:rPr>
          <w:rFonts w:cs="Arial"/>
          <w:szCs w:val="20"/>
        </w:rPr>
      </w:pPr>
    </w:p>
    <w:p w14:paraId="1B472681" w14:textId="72ACD234" w:rsidR="004A41BF" w:rsidRPr="0013383A" w:rsidRDefault="00610680" w:rsidP="00EE0F9E">
      <w:pPr>
        <w:pStyle w:val="odstavek0"/>
        <w:numPr>
          <w:ilvl w:val="0"/>
          <w:numId w:val="15"/>
        </w:numPr>
        <w:spacing w:before="0" w:beforeAutospacing="0" w:after="0" w:afterAutospacing="0" w:line="240" w:lineRule="exact"/>
        <w:rPr>
          <w:rFonts w:ascii="Arial" w:hAnsi="Arial" w:cs="Arial"/>
          <w:sz w:val="20"/>
          <w:szCs w:val="20"/>
        </w:rPr>
      </w:pPr>
      <w:r w:rsidRPr="0013383A">
        <w:rPr>
          <w:rFonts w:ascii="Arial" w:hAnsi="Arial" w:cs="Arial"/>
          <w:bCs/>
          <w:sz w:val="20"/>
          <w:szCs w:val="20"/>
        </w:rPr>
        <w:t xml:space="preserve">Upravna inšpektorica ugotavlja, da </w:t>
      </w:r>
      <w:r w:rsidR="004A41BF" w:rsidRPr="0013383A">
        <w:rPr>
          <w:rFonts w:ascii="Arial" w:hAnsi="Arial" w:cs="Arial"/>
          <w:bCs/>
          <w:sz w:val="20"/>
          <w:szCs w:val="20"/>
        </w:rPr>
        <w:t xml:space="preserve">gre za </w:t>
      </w:r>
      <w:r w:rsidR="001A5633" w:rsidRPr="0013383A">
        <w:rPr>
          <w:rFonts w:ascii="Arial" w:hAnsi="Arial" w:cs="Arial"/>
          <w:bCs/>
          <w:sz w:val="20"/>
          <w:szCs w:val="20"/>
        </w:rPr>
        <w:t>drugi</w:t>
      </w:r>
      <w:r w:rsidRPr="0013383A">
        <w:rPr>
          <w:rFonts w:ascii="Arial" w:hAnsi="Arial" w:cs="Arial"/>
          <w:bCs/>
          <w:sz w:val="20"/>
          <w:szCs w:val="20"/>
        </w:rPr>
        <w:t xml:space="preserve"> poziv za dopolnitev vloge </w:t>
      </w:r>
      <w:r w:rsidR="001A5633" w:rsidRPr="0013383A">
        <w:rPr>
          <w:rFonts w:ascii="Arial" w:hAnsi="Arial" w:cs="Arial"/>
          <w:bCs/>
          <w:sz w:val="20"/>
          <w:szCs w:val="20"/>
        </w:rPr>
        <w:t>na podlagi 67. člena ZUP</w:t>
      </w:r>
      <w:r w:rsidRPr="0013383A">
        <w:rPr>
          <w:rFonts w:ascii="Arial" w:hAnsi="Arial" w:cs="Arial"/>
          <w:bCs/>
          <w:sz w:val="20"/>
          <w:szCs w:val="20"/>
        </w:rPr>
        <w:t xml:space="preserve"> </w:t>
      </w:r>
      <w:r w:rsidR="004A41BF" w:rsidRPr="0013383A">
        <w:rPr>
          <w:rFonts w:ascii="Arial" w:hAnsi="Arial" w:cs="Arial"/>
          <w:bCs/>
          <w:sz w:val="20"/>
          <w:szCs w:val="20"/>
        </w:rPr>
        <w:t>v katerem je</w:t>
      </w:r>
      <w:r w:rsidR="004A41BF" w:rsidRPr="0013383A">
        <w:rPr>
          <w:rFonts w:ascii="Arial" w:hAnsi="Arial" w:cs="Arial"/>
          <w:sz w:val="20"/>
          <w:szCs w:val="20"/>
          <w:shd w:val="clear" w:color="auto" w:fill="FFFFFF"/>
        </w:rPr>
        <w:t xml:space="preserve"> bila ugotovljena formalna pomanjkljivost vloge</w:t>
      </w:r>
      <w:r w:rsidRPr="0013383A">
        <w:rPr>
          <w:rFonts w:ascii="Arial" w:hAnsi="Arial" w:cs="Arial"/>
          <w:bCs/>
          <w:sz w:val="20"/>
          <w:szCs w:val="20"/>
        </w:rPr>
        <w:t xml:space="preserve">, kar je </w:t>
      </w:r>
      <w:r w:rsidR="004A41BF" w:rsidRPr="0013383A">
        <w:rPr>
          <w:rFonts w:ascii="Arial" w:hAnsi="Arial" w:cs="Arial"/>
          <w:bCs/>
          <w:sz w:val="20"/>
          <w:szCs w:val="20"/>
        </w:rPr>
        <w:t xml:space="preserve">postopkovno nepravilno in pomeni kršitev načela </w:t>
      </w:r>
      <w:r w:rsidR="00DE5C36" w:rsidRPr="0013383A">
        <w:rPr>
          <w:rFonts w:ascii="Arial" w:hAnsi="Arial" w:cs="Arial"/>
          <w:bCs/>
          <w:sz w:val="20"/>
          <w:szCs w:val="20"/>
        </w:rPr>
        <w:t xml:space="preserve">procesne </w:t>
      </w:r>
      <w:r w:rsidR="004A41BF" w:rsidRPr="0013383A">
        <w:rPr>
          <w:rFonts w:ascii="Arial" w:hAnsi="Arial" w:cs="Arial"/>
          <w:bCs/>
          <w:sz w:val="20"/>
          <w:szCs w:val="20"/>
        </w:rPr>
        <w:t>zakonitosti iz 6. člena ZUP.</w:t>
      </w:r>
      <w:r w:rsidR="00470E05" w:rsidRPr="0013383A">
        <w:rPr>
          <w:rFonts w:ascii="Arial" w:hAnsi="Arial" w:cs="Arial"/>
          <w:bCs/>
          <w:sz w:val="20"/>
          <w:szCs w:val="20"/>
        </w:rPr>
        <w:t xml:space="preserve"> </w:t>
      </w:r>
      <w:r w:rsidR="004A41BF" w:rsidRPr="0013383A">
        <w:rPr>
          <w:rFonts w:ascii="Arial" w:hAnsi="Arial" w:cs="Arial"/>
          <w:bCs/>
          <w:sz w:val="20"/>
          <w:szCs w:val="20"/>
        </w:rPr>
        <w:t xml:space="preserve"> Iz vsebine poziva izhaja, da se zahtevane dopolnitve nanašajo na vsebinske pomanjkljivosti projektne dokumentacije in ne formalne</w:t>
      </w:r>
      <w:r w:rsidRPr="0013383A">
        <w:rPr>
          <w:rFonts w:ascii="Arial" w:hAnsi="Arial" w:cs="Arial"/>
          <w:bCs/>
          <w:sz w:val="20"/>
          <w:szCs w:val="20"/>
        </w:rPr>
        <w:t>.</w:t>
      </w:r>
      <w:r w:rsidR="004A41BF" w:rsidRPr="0013383A">
        <w:rPr>
          <w:rFonts w:ascii="Arial" w:hAnsi="Arial" w:cs="Arial"/>
          <w:bCs/>
          <w:sz w:val="20"/>
          <w:szCs w:val="20"/>
        </w:rPr>
        <w:t xml:space="preserve"> </w:t>
      </w:r>
      <w:r w:rsidR="00DE5C36" w:rsidRPr="0013383A">
        <w:rPr>
          <w:rFonts w:ascii="Arial" w:hAnsi="Arial" w:cs="Arial"/>
          <w:bCs/>
          <w:sz w:val="20"/>
          <w:szCs w:val="20"/>
        </w:rPr>
        <w:t xml:space="preserve">Glede na </w:t>
      </w:r>
      <w:r w:rsidR="00473B06" w:rsidRPr="0013383A">
        <w:rPr>
          <w:rFonts w:ascii="Arial" w:hAnsi="Arial" w:cs="Arial"/>
          <w:bCs/>
          <w:sz w:val="20"/>
          <w:szCs w:val="20"/>
        </w:rPr>
        <w:t xml:space="preserve">vsebino poziva za dopolnitev vloge, ki se nanaša na vsebinske popravke projektne dokumentacije, je po </w:t>
      </w:r>
      <w:r w:rsidR="00473B06" w:rsidRPr="0013383A">
        <w:rPr>
          <w:rFonts w:ascii="Arial" w:hAnsi="Arial" w:cs="Arial"/>
          <w:bCs/>
          <w:sz w:val="20"/>
          <w:szCs w:val="20"/>
        </w:rPr>
        <w:lastRenderedPageBreak/>
        <w:t>mnenju upravne inšpektorice</w:t>
      </w:r>
      <w:r w:rsidR="007E62A9" w:rsidRPr="0013383A">
        <w:rPr>
          <w:rFonts w:ascii="Arial" w:hAnsi="Arial" w:cs="Arial"/>
          <w:bCs/>
          <w:sz w:val="20"/>
          <w:szCs w:val="20"/>
        </w:rPr>
        <w:t xml:space="preserve"> </w:t>
      </w:r>
      <w:r w:rsidR="00473B06" w:rsidRPr="0013383A">
        <w:rPr>
          <w:rFonts w:ascii="Arial" w:hAnsi="Arial" w:cs="Arial"/>
          <w:bCs/>
          <w:sz w:val="20"/>
          <w:szCs w:val="20"/>
        </w:rPr>
        <w:t xml:space="preserve">pravilno, da se v pozivu navede </w:t>
      </w:r>
      <w:r w:rsidR="004A41BF" w:rsidRPr="0013383A">
        <w:rPr>
          <w:rFonts w:ascii="Arial" w:hAnsi="Arial" w:cs="Arial"/>
          <w:sz w:val="20"/>
          <w:szCs w:val="20"/>
        </w:rPr>
        <w:t>pravna podlaga za tovrstna dejanja, in sicer 140. člen ZUP</w:t>
      </w:r>
      <w:r w:rsidR="004A41BF" w:rsidRPr="0013383A">
        <w:rPr>
          <w:rStyle w:val="Sprotnaopomba-sklic"/>
          <w:rFonts w:cs="Arial"/>
          <w:sz w:val="20"/>
          <w:szCs w:val="20"/>
        </w:rPr>
        <w:footnoteReference w:id="13"/>
      </w:r>
      <w:r w:rsidR="004A41BF" w:rsidRPr="0013383A">
        <w:rPr>
          <w:rFonts w:ascii="Arial" w:hAnsi="Arial" w:cs="Arial"/>
          <w:sz w:val="20"/>
          <w:szCs w:val="20"/>
        </w:rPr>
        <w:t>.</w:t>
      </w:r>
    </w:p>
    <w:p w14:paraId="467A0619" w14:textId="621F2AFE" w:rsidR="006A6331" w:rsidRPr="0013383A" w:rsidRDefault="00A001C8" w:rsidP="0067104F">
      <w:pPr>
        <w:spacing w:line="240" w:lineRule="exact"/>
        <w:rPr>
          <w:rFonts w:cs="Arial"/>
          <w:bCs/>
          <w:szCs w:val="20"/>
        </w:rPr>
      </w:pPr>
      <w:r w:rsidRPr="0013383A">
        <w:rPr>
          <w:rFonts w:cs="Arial"/>
          <w:bCs/>
          <w:szCs w:val="20"/>
        </w:rPr>
        <w:t xml:space="preserve">Uradna oseba Občine je dne </w:t>
      </w:r>
      <w:r w:rsidR="006A6331" w:rsidRPr="0013383A">
        <w:rPr>
          <w:rFonts w:cs="Arial"/>
          <w:bCs/>
          <w:szCs w:val="20"/>
        </w:rPr>
        <w:t>9. 8. 2023 izdala mnenje o skladnosti s prostorskim izvedbenim aktom občine, glede dostopa in priključevanja na javno cesto št. 351-1593/2022-14</w:t>
      </w:r>
      <w:r w:rsidR="00A05602" w:rsidRPr="0013383A">
        <w:rPr>
          <w:rFonts w:cs="Arial"/>
          <w:bCs/>
          <w:szCs w:val="20"/>
        </w:rPr>
        <w:t xml:space="preserve">, ki ga je stranka prejela dne </w:t>
      </w:r>
      <w:r w:rsidR="00733999" w:rsidRPr="0013383A">
        <w:rPr>
          <w:rFonts w:cs="Arial"/>
          <w:bCs/>
          <w:szCs w:val="20"/>
        </w:rPr>
        <w:t>10</w:t>
      </w:r>
      <w:r w:rsidR="00A05602" w:rsidRPr="0013383A">
        <w:rPr>
          <w:rFonts w:cs="Arial"/>
          <w:bCs/>
          <w:szCs w:val="20"/>
        </w:rPr>
        <w:t>. 8. 2023</w:t>
      </w:r>
      <w:r w:rsidR="006A6331" w:rsidRPr="0013383A">
        <w:rPr>
          <w:rFonts w:cs="Arial"/>
          <w:bCs/>
          <w:szCs w:val="20"/>
        </w:rPr>
        <w:t>.</w:t>
      </w:r>
    </w:p>
    <w:p w14:paraId="1B55FC00" w14:textId="640CD45F" w:rsidR="00A001C8" w:rsidRPr="0013383A" w:rsidRDefault="00A001C8" w:rsidP="0067104F">
      <w:pPr>
        <w:spacing w:line="240" w:lineRule="exact"/>
        <w:rPr>
          <w:rFonts w:cs="Arial"/>
          <w:bCs/>
          <w:szCs w:val="20"/>
        </w:rPr>
      </w:pPr>
    </w:p>
    <w:p w14:paraId="398B0CA4" w14:textId="586C3436" w:rsidR="006A6331" w:rsidRPr="0013383A" w:rsidRDefault="006A6331" w:rsidP="00EE0F9E">
      <w:pPr>
        <w:pStyle w:val="ZADEVA"/>
        <w:numPr>
          <w:ilvl w:val="0"/>
          <w:numId w:val="14"/>
        </w:numPr>
        <w:spacing w:before="0"/>
        <w:rPr>
          <w:rFonts w:cs="Arial"/>
          <w:b w:val="0"/>
          <w:szCs w:val="20"/>
          <w:lang w:val="sl-SI"/>
        </w:rPr>
      </w:pPr>
      <w:r w:rsidRPr="0013383A">
        <w:rPr>
          <w:rFonts w:cs="Arial"/>
          <w:b w:val="0"/>
          <w:szCs w:val="20"/>
          <w:lang w:val="sl-SI"/>
        </w:rPr>
        <w:t xml:space="preserve">Upravna inšpektorica ugotavlja, da je bila zahteva za izdajo mnenja vložena dne 6. 12. 2022, </w:t>
      </w:r>
      <w:r w:rsidR="00C43C91" w:rsidRPr="0013383A">
        <w:rPr>
          <w:rFonts w:cs="Arial"/>
          <w:b w:val="0"/>
          <w:szCs w:val="20"/>
          <w:lang w:val="sl-SI"/>
        </w:rPr>
        <w:t xml:space="preserve">zadnja dopolnitev vloge dne 2. 8. 2024, </w:t>
      </w:r>
      <w:r w:rsidRPr="0013383A">
        <w:rPr>
          <w:rFonts w:cs="Arial"/>
          <w:b w:val="0"/>
          <w:szCs w:val="20"/>
          <w:lang w:val="sl-SI"/>
        </w:rPr>
        <w:t xml:space="preserve">ter mnenje izdano šele dne 9. 8. 2023, kar pomeni, </w:t>
      </w:r>
      <w:r w:rsidRPr="0013383A">
        <w:rPr>
          <w:b w:val="0"/>
          <w:szCs w:val="20"/>
          <w:lang w:val="sl-SI"/>
        </w:rPr>
        <w:t xml:space="preserve">da </w:t>
      </w:r>
      <w:r w:rsidR="00733999" w:rsidRPr="0013383A">
        <w:rPr>
          <w:b w:val="0"/>
          <w:szCs w:val="20"/>
          <w:lang w:val="sl-SI"/>
        </w:rPr>
        <w:t xml:space="preserve">postopek izdaje </w:t>
      </w:r>
      <w:r w:rsidRPr="0013383A">
        <w:rPr>
          <w:b w:val="0"/>
          <w:szCs w:val="20"/>
          <w:lang w:val="sl-SI"/>
        </w:rPr>
        <w:t>mnenj</w:t>
      </w:r>
      <w:r w:rsidR="00733999" w:rsidRPr="0013383A">
        <w:rPr>
          <w:b w:val="0"/>
          <w:szCs w:val="20"/>
          <w:lang w:val="sl-SI"/>
        </w:rPr>
        <w:t xml:space="preserve">a, ni bil </w:t>
      </w:r>
      <w:r w:rsidR="00B9139D" w:rsidRPr="0013383A">
        <w:rPr>
          <w:b w:val="0"/>
          <w:szCs w:val="20"/>
          <w:lang w:val="sl-SI"/>
        </w:rPr>
        <w:t>v skladu z načelom ekonomičnosti v postopku</w:t>
      </w:r>
      <w:r w:rsidRPr="0013383A">
        <w:rPr>
          <w:b w:val="0"/>
          <w:szCs w:val="20"/>
          <w:lang w:val="sl-SI"/>
        </w:rPr>
        <w:t>.</w:t>
      </w:r>
    </w:p>
    <w:p w14:paraId="49EDB026" w14:textId="77777777" w:rsidR="006A6331" w:rsidRPr="0013383A" w:rsidRDefault="006A6331" w:rsidP="00C31D02">
      <w:pPr>
        <w:pStyle w:val="odstavek0"/>
        <w:spacing w:before="0" w:beforeAutospacing="0" w:after="0" w:afterAutospacing="0" w:line="240" w:lineRule="exact"/>
        <w:rPr>
          <w:rFonts w:ascii="Arial" w:hAnsi="Arial" w:cs="Arial"/>
          <w:bCs/>
          <w:sz w:val="20"/>
          <w:szCs w:val="20"/>
        </w:rPr>
      </w:pPr>
    </w:p>
    <w:p w14:paraId="0DCD3C1B" w14:textId="6FD4A25A" w:rsidR="005C2ABD" w:rsidRPr="0013383A" w:rsidRDefault="005C2ABD" w:rsidP="005C2ABD">
      <w:pPr>
        <w:spacing w:line="240" w:lineRule="exact"/>
        <w:rPr>
          <w:rFonts w:cs="Arial"/>
          <w:bCs/>
          <w:szCs w:val="20"/>
        </w:rPr>
      </w:pPr>
      <w:r w:rsidRPr="0013383A">
        <w:rPr>
          <w:rFonts w:cs="Arial"/>
          <w:bCs/>
          <w:szCs w:val="20"/>
        </w:rPr>
        <w:t>Občina je dne 22. 9. 2023 prejela dopis UE Ljubljana – poziv za izdajo mnenja na podlagi 47. člena GZ-1, da v 8 dneh od prejema poziva poda mnenje o skladnosti nameravane gradnje s prostorskimi akti Občine.</w:t>
      </w:r>
    </w:p>
    <w:p w14:paraId="01DF5536" w14:textId="77777777" w:rsidR="005C2ABD" w:rsidRPr="0013383A" w:rsidRDefault="005C2ABD" w:rsidP="005C2ABD">
      <w:pPr>
        <w:pStyle w:val="odstavek0"/>
        <w:spacing w:before="0" w:beforeAutospacing="0" w:after="0" w:afterAutospacing="0" w:line="240" w:lineRule="exact"/>
        <w:rPr>
          <w:rFonts w:ascii="Arial" w:hAnsi="Arial" w:cs="Arial"/>
          <w:bCs/>
          <w:sz w:val="20"/>
          <w:szCs w:val="20"/>
        </w:rPr>
      </w:pPr>
    </w:p>
    <w:p w14:paraId="363C5E76" w14:textId="025E9222" w:rsidR="00C31D02" w:rsidRPr="0013383A" w:rsidRDefault="00C31D02" w:rsidP="00C31D02">
      <w:pPr>
        <w:pStyle w:val="odstavek0"/>
        <w:spacing w:before="0" w:beforeAutospacing="0" w:after="0" w:afterAutospacing="0" w:line="240" w:lineRule="exact"/>
        <w:rPr>
          <w:rFonts w:ascii="Arial" w:hAnsi="Arial" w:cs="Arial"/>
          <w:bCs/>
          <w:sz w:val="20"/>
          <w:szCs w:val="20"/>
        </w:rPr>
      </w:pPr>
      <w:r w:rsidRPr="0013383A">
        <w:rPr>
          <w:rFonts w:ascii="Arial" w:hAnsi="Arial" w:cs="Arial"/>
          <w:bCs/>
          <w:sz w:val="20"/>
          <w:szCs w:val="20"/>
        </w:rPr>
        <w:t xml:space="preserve">Dne 10. 11. 2023 je Občina s strani </w:t>
      </w:r>
      <w:r w:rsidR="0067104F" w:rsidRPr="0013383A">
        <w:rPr>
          <w:rFonts w:ascii="Arial" w:hAnsi="Arial" w:cs="Arial"/>
          <w:bCs/>
          <w:sz w:val="20"/>
          <w:szCs w:val="20"/>
        </w:rPr>
        <w:t xml:space="preserve">pooblaščenke </w:t>
      </w:r>
      <w:r w:rsidRPr="0013383A">
        <w:rPr>
          <w:rFonts w:ascii="Arial" w:hAnsi="Arial" w:cs="Arial"/>
          <w:bCs/>
          <w:sz w:val="20"/>
          <w:szCs w:val="20"/>
        </w:rPr>
        <w:t xml:space="preserve">stranke prejela po e-pošti pritožbo zoper molk organa, iz katere je razvidno, da se stranka pritožuje zaradi </w:t>
      </w:r>
      <w:proofErr w:type="spellStart"/>
      <w:r w:rsidRPr="0013383A">
        <w:rPr>
          <w:rFonts w:ascii="Arial" w:hAnsi="Arial" w:cs="Arial"/>
          <w:bCs/>
          <w:sz w:val="20"/>
          <w:szCs w:val="20"/>
        </w:rPr>
        <w:t>neizda</w:t>
      </w:r>
      <w:r w:rsidR="00C00C24" w:rsidRPr="0013383A">
        <w:rPr>
          <w:rFonts w:ascii="Arial" w:hAnsi="Arial" w:cs="Arial"/>
          <w:bCs/>
          <w:sz w:val="20"/>
          <w:szCs w:val="20"/>
        </w:rPr>
        <w:t>je</w:t>
      </w:r>
      <w:proofErr w:type="spellEnd"/>
      <w:r w:rsidR="0067104F" w:rsidRPr="0013383A">
        <w:rPr>
          <w:rFonts w:ascii="Arial" w:hAnsi="Arial" w:cs="Arial"/>
          <w:bCs/>
          <w:sz w:val="20"/>
          <w:szCs w:val="20"/>
        </w:rPr>
        <w:t xml:space="preserve"> soglasja za poseg v cestno telo </w:t>
      </w:r>
      <w:r w:rsidRPr="0013383A">
        <w:rPr>
          <w:rFonts w:ascii="Arial" w:hAnsi="Arial" w:cs="Arial"/>
          <w:bCs/>
          <w:sz w:val="20"/>
          <w:szCs w:val="20"/>
        </w:rPr>
        <w:t xml:space="preserve">v predpisanem roku iz </w:t>
      </w:r>
      <w:r w:rsidR="0011396F" w:rsidRPr="0013383A">
        <w:rPr>
          <w:rFonts w:ascii="Arial" w:hAnsi="Arial" w:cs="Arial"/>
          <w:bCs/>
          <w:sz w:val="20"/>
          <w:szCs w:val="20"/>
        </w:rPr>
        <w:t>47</w:t>
      </w:r>
      <w:r w:rsidRPr="0013383A">
        <w:rPr>
          <w:rFonts w:ascii="Arial" w:hAnsi="Arial" w:cs="Arial"/>
          <w:bCs/>
          <w:sz w:val="20"/>
          <w:szCs w:val="20"/>
        </w:rPr>
        <w:t>. člena ZUP</w:t>
      </w:r>
      <w:r w:rsidR="0067104F" w:rsidRPr="0013383A">
        <w:rPr>
          <w:rFonts w:ascii="Arial" w:hAnsi="Arial" w:cs="Arial"/>
          <w:bCs/>
          <w:sz w:val="20"/>
          <w:szCs w:val="20"/>
        </w:rPr>
        <w:t xml:space="preserve"> </w:t>
      </w:r>
      <w:r w:rsidRPr="0013383A">
        <w:rPr>
          <w:rFonts w:ascii="Arial" w:hAnsi="Arial" w:cs="Arial"/>
          <w:bCs/>
          <w:sz w:val="20"/>
          <w:szCs w:val="20"/>
        </w:rPr>
        <w:t xml:space="preserve">. </w:t>
      </w:r>
    </w:p>
    <w:p w14:paraId="4D9F4770" w14:textId="77777777" w:rsidR="00C31D02" w:rsidRPr="0013383A" w:rsidRDefault="00C31D02" w:rsidP="00CA31D5">
      <w:pPr>
        <w:spacing w:before="0" w:line="240" w:lineRule="exact"/>
        <w:rPr>
          <w:rFonts w:cs="Arial"/>
          <w:szCs w:val="20"/>
        </w:rPr>
      </w:pPr>
    </w:p>
    <w:p w14:paraId="73BE9127" w14:textId="76D36FB7" w:rsidR="001D29B8" w:rsidRPr="0013383A" w:rsidRDefault="001D29B8" w:rsidP="00CA31D5">
      <w:pPr>
        <w:spacing w:before="0" w:line="240" w:lineRule="exact"/>
        <w:rPr>
          <w:rFonts w:cs="Arial"/>
          <w:szCs w:val="20"/>
        </w:rPr>
      </w:pPr>
      <w:r w:rsidRPr="0013383A">
        <w:rPr>
          <w:rFonts w:cs="Arial"/>
          <w:szCs w:val="20"/>
        </w:rPr>
        <w:t xml:space="preserve">Občina je dne </w:t>
      </w:r>
      <w:r w:rsidR="006A7053" w:rsidRPr="0013383A">
        <w:rPr>
          <w:rFonts w:cs="Arial"/>
          <w:szCs w:val="20"/>
        </w:rPr>
        <w:t>17</w:t>
      </w:r>
      <w:r w:rsidRPr="0013383A">
        <w:rPr>
          <w:rFonts w:cs="Arial"/>
          <w:szCs w:val="20"/>
        </w:rPr>
        <w:t xml:space="preserve">. </w:t>
      </w:r>
      <w:r w:rsidR="006A7053" w:rsidRPr="0013383A">
        <w:rPr>
          <w:rFonts w:cs="Arial"/>
          <w:szCs w:val="20"/>
        </w:rPr>
        <w:t>11</w:t>
      </w:r>
      <w:r w:rsidRPr="0013383A">
        <w:rPr>
          <w:rFonts w:cs="Arial"/>
          <w:szCs w:val="20"/>
        </w:rPr>
        <w:t xml:space="preserve">. 2023 </w:t>
      </w:r>
      <w:r w:rsidR="006A7053" w:rsidRPr="0013383A">
        <w:rPr>
          <w:rFonts w:cs="Arial"/>
          <w:szCs w:val="20"/>
        </w:rPr>
        <w:t xml:space="preserve">izdala soglasje </w:t>
      </w:r>
      <w:r w:rsidR="000D44DD" w:rsidRPr="0013383A">
        <w:rPr>
          <w:rFonts w:cs="Arial"/>
          <w:szCs w:val="20"/>
        </w:rPr>
        <w:t xml:space="preserve">za poseg (cestni priključek) na nepremičninah, ki so v lasti in upravljanju Občine </w:t>
      </w:r>
      <w:r w:rsidR="006A7053" w:rsidRPr="0013383A">
        <w:rPr>
          <w:rFonts w:cs="Arial"/>
          <w:szCs w:val="20"/>
        </w:rPr>
        <w:t>pod št. 351-1593/20222-20</w:t>
      </w:r>
      <w:r w:rsidR="000D44DD" w:rsidRPr="0013383A">
        <w:rPr>
          <w:rFonts w:cs="Arial"/>
          <w:szCs w:val="20"/>
        </w:rPr>
        <w:t>.</w:t>
      </w:r>
      <w:r w:rsidR="006A7053" w:rsidRPr="0013383A">
        <w:rPr>
          <w:rFonts w:cs="Arial"/>
          <w:szCs w:val="20"/>
        </w:rPr>
        <w:t xml:space="preserve"> </w:t>
      </w:r>
    </w:p>
    <w:p w14:paraId="24D67CD0" w14:textId="77777777" w:rsidR="001151DD" w:rsidRPr="0013383A" w:rsidRDefault="001151DD" w:rsidP="00CA31D5">
      <w:pPr>
        <w:spacing w:before="0" w:line="240" w:lineRule="exact"/>
        <w:rPr>
          <w:rFonts w:cs="Arial"/>
          <w:szCs w:val="20"/>
        </w:rPr>
      </w:pPr>
    </w:p>
    <w:p w14:paraId="136B1400" w14:textId="77777777" w:rsidR="00B43F2A" w:rsidRPr="0013383A" w:rsidRDefault="00B43F2A" w:rsidP="00B43F2A">
      <w:pPr>
        <w:pStyle w:val="odstavek0"/>
        <w:spacing w:before="0" w:beforeAutospacing="0" w:after="0" w:afterAutospacing="0" w:line="240" w:lineRule="exact"/>
        <w:rPr>
          <w:rFonts w:ascii="Arial" w:hAnsi="Arial" w:cs="Arial"/>
          <w:bCs/>
          <w:sz w:val="20"/>
          <w:szCs w:val="20"/>
        </w:rPr>
      </w:pPr>
    </w:p>
    <w:p w14:paraId="557D107A" w14:textId="429A8DCC" w:rsidR="00673E17" w:rsidRPr="0013383A" w:rsidRDefault="00B43F2A" w:rsidP="00EE0F9E">
      <w:pPr>
        <w:pStyle w:val="Odstavekseznama"/>
        <w:numPr>
          <w:ilvl w:val="0"/>
          <w:numId w:val="16"/>
        </w:numPr>
        <w:spacing w:before="0" w:line="240" w:lineRule="exact"/>
        <w:rPr>
          <w:rFonts w:cs="Arial"/>
          <w:bCs/>
          <w:szCs w:val="20"/>
        </w:rPr>
      </w:pPr>
      <w:r w:rsidRPr="0013383A">
        <w:rPr>
          <w:rFonts w:cs="Arial"/>
        </w:rPr>
        <w:t>Upravn</w:t>
      </w:r>
      <w:r w:rsidR="006A6331" w:rsidRPr="0013383A">
        <w:rPr>
          <w:rFonts w:cs="Arial"/>
        </w:rPr>
        <w:t>a</w:t>
      </w:r>
      <w:r w:rsidRPr="0013383A">
        <w:rPr>
          <w:rFonts w:cs="Arial"/>
        </w:rPr>
        <w:t xml:space="preserve"> inšpektor</w:t>
      </w:r>
      <w:r w:rsidR="006A6331" w:rsidRPr="0013383A">
        <w:rPr>
          <w:rFonts w:cs="Arial"/>
        </w:rPr>
        <w:t>ica</w:t>
      </w:r>
      <w:r w:rsidRPr="0013383A">
        <w:rPr>
          <w:rFonts w:cs="Arial"/>
        </w:rPr>
        <w:t xml:space="preserve"> ugotavlja, da </w:t>
      </w:r>
      <w:r w:rsidR="000D44DD" w:rsidRPr="0013383A">
        <w:rPr>
          <w:rFonts w:cs="Arial"/>
        </w:rPr>
        <w:t>je</w:t>
      </w:r>
      <w:r w:rsidR="00DA4348" w:rsidRPr="0013383A">
        <w:rPr>
          <w:rFonts w:cs="Arial"/>
        </w:rPr>
        <w:t xml:space="preserve"> </w:t>
      </w:r>
      <w:r w:rsidR="00261422" w:rsidRPr="0013383A">
        <w:rPr>
          <w:rFonts w:cs="Arial"/>
        </w:rPr>
        <w:t>soglasj</w:t>
      </w:r>
      <w:r w:rsidR="000D44DD" w:rsidRPr="0013383A">
        <w:rPr>
          <w:rFonts w:cs="Arial"/>
        </w:rPr>
        <w:t>e</w:t>
      </w:r>
      <w:r w:rsidR="00261422" w:rsidRPr="0013383A">
        <w:rPr>
          <w:rFonts w:cs="Arial"/>
        </w:rPr>
        <w:t xml:space="preserve"> </w:t>
      </w:r>
      <w:r w:rsidRPr="0013383A">
        <w:rPr>
          <w:rFonts w:cs="Arial"/>
        </w:rPr>
        <w:t>v evidenci dokumentarnega gradiva evidentiran</w:t>
      </w:r>
      <w:r w:rsidR="00261422" w:rsidRPr="0013383A">
        <w:rPr>
          <w:rFonts w:cs="Arial"/>
        </w:rPr>
        <w:t>o</w:t>
      </w:r>
      <w:r w:rsidRPr="0013383A">
        <w:rPr>
          <w:rFonts w:cs="Arial"/>
        </w:rPr>
        <w:t xml:space="preserve"> skupaj, pod </w:t>
      </w:r>
      <w:r w:rsidR="000D44DD" w:rsidRPr="0013383A">
        <w:rPr>
          <w:rFonts w:cs="Arial"/>
        </w:rPr>
        <w:t xml:space="preserve">isto </w:t>
      </w:r>
      <w:r w:rsidRPr="0013383A">
        <w:rPr>
          <w:rFonts w:cs="Arial"/>
        </w:rPr>
        <w:t xml:space="preserve">številko </w:t>
      </w:r>
      <w:r w:rsidR="00437C6E" w:rsidRPr="0013383A">
        <w:rPr>
          <w:rFonts w:cs="Arial"/>
        </w:rPr>
        <w:t>kot mnenje</w:t>
      </w:r>
      <w:r w:rsidRPr="0013383A">
        <w:rPr>
          <w:rFonts w:cs="Arial"/>
        </w:rPr>
        <w:t xml:space="preserve">, kar je nepravilno. Uradna oseba bi morala </w:t>
      </w:r>
      <w:r w:rsidR="000D44DD" w:rsidRPr="0013383A">
        <w:rPr>
          <w:rFonts w:cs="Arial"/>
        </w:rPr>
        <w:t xml:space="preserve">soglasje </w:t>
      </w:r>
      <w:r w:rsidR="00437C6E" w:rsidRPr="0013383A">
        <w:rPr>
          <w:rFonts w:cs="Arial"/>
        </w:rPr>
        <w:t xml:space="preserve">evidentirati </w:t>
      </w:r>
      <w:r w:rsidRPr="0013383A">
        <w:rPr>
          <w:rFonts w:cs="Arial"/>
        </w:rPr>
        <w:t>kot nov</w:t>
      </w:r>
      <w:r w:rsidR="00437C6E" w:rsidRPr="0013383A">
        <w:rPr>
          <w:rFonts w:cs="Arial"/>
        </w:rPr>
        <w:t xml:space="preserve">o </w:t>
      </w:r>
      <w:r w:rsidR="000D44DD" w:rsidRPr="0013383A">
        <w:rPr>
          <w:rFonts w:cs="Arial"/>
        </w:rPr>
        <w:t>vlog</w:t>
      </w:r>
      <w:r w:rsidR="00437C6E" w:rsidRPr="0013383A">
        <w:rPr>
          <w:rFonts w:cs="Arial"/>
        </w:rPr>
        <w:t>o</w:t>
      </w:r>
      <w:r w:rsidR="000D44DD" w:rsidRPr="0013383A">
        <w:rPr>
          <w:rFonts w:cs="Arial"/>
        </w:rPr>
        <w:t xml:space="preserve"> </w:t>
      </w:r>
      <w:r w:rsidRPr="0013383A">
        <w:rPr>
          <w:rFonts w:cs="Arial"/>
        </w:rPr>
        <w:t>in mu dodeliti nov</w:t>
      </w:r>
      <w:r w:rsidR="000D44DD" w:rsidRPr="0013383A">
        <w:rPr>
          <w:rFonts w:cs="Arial"/>
        </w:rPr>
        <w:t>i klasifikacijski znak</w:t>
      </w:r>
      <w:r w:rsidRPr="0013383A">
        <w:rPr>
          <w:rFonts w:cs="Arial"/>
        </w:rPr>
        <w:t xml:space="preserve">, tako pa je postopala v nasprotju </w:t>
      </w:r>
      <w:r w:rsidRPr="0013383A">
        <w:rPr>
          <w:rFonts w:cs="Arial"/>
          <w:bCs/>
          <w:szCs w:val="20"/>
        </w:rPr>
        <w:t xml:space="preserve">s tretjim odstavkom </w:t>
      </w:r>
      <w:r w:rsidR="0054369C" w:rsidRPr="0013383A">
        <w:rPr>
          <w:rFonts w:cs="Arial"/>
          <w:bCs/>
          <w:szCs w:val="20"/>
        </w:rPr>
        <w:t>44</w:t>
      </w:r>
      <w:r w:rsidRPr="0013383A">
        <w:rPr>
          <w:rFonts w:cs="Arial"/>
          <w:bCs/>
          <w:szCs w:val="20"/>
        </w:rPr>
        <w:t>. člena UUP</w:t>
      </w:r>
      <w:r w:rsidR="00673E17" w:rsidRPr="0013383A">
        <w:rPr>
          <w:rFonts w:cs="Arial"/>
          <w:bCs/>
          <w:szCs w:val="20"/>
        </w:rPr>
        <w:t>,</w:t>
      </w:r>
      <w:r w:rsidR="00673E17" w:rsidRPr="0013383A">
        <w:rPr>
          <w:rFonts w:cs="Arial"/>
          <w:szCs w:val="20"/>
        </w:rPr>
        <w:t xml:space="preserve"> nato pa postopati skladno s prvim odstavkom 60. člena UUP in zadeve v evidenci dokumentarnega gradiva povezati z zaznamkom na vsaki od povezanih zadev</w:t>
      </w:r>
      <w:r w:rsidR="00673E17" w:rsidRPr="0013383A">
        <w:rPr>
          <w:rStyle w:val="Sprotnaopomba-sklic"/>
          <w:rFonts w:cs="Arial"/>
          <w:szCs w:val="20"/>
        </w:rPr>
        <w:footnoteReference w:id="14"/>
      </w:r>
      <w:r w:rsidR="00673E17" w:rsidRPr="0013383A">
        <w:rPr>
          <w:rFonts w:cs="Arial"/>
          <w:szCs w:val="20"/>
        </w:rPr>
        <w:t>.</w:t>
      </w:r>
    </w:p>
    <w:p w14:paraId="7C86BB05" w14:textId="77777777" w:rsidR="008713E5" w:rsidRPr="0013383A" w:rsidRDefault="008713E5" w:rsidP="00C43C91">
      <w:pPr>
        <w:spacing w:before="0" w:line="240" w:lineRule="exact"/>
        <w:rPr>
          <w:rFonts w:cs="Arial"/>
          <w:bCs/>
          <w:szCs w:val="20"/>
        </w:rPr>
      </w:pPr>
    </w:p>
    <w:p w14:paraId="5945FB53" w14:textId="374C08FB" w:rsidR="00C43C91" w:rsidRPr="0013383A" w:rsidRDefault="00C43C91" w:rsidP="00C43C91">
      <w:pPr>
        <w:spacing w:before="0" w:line="240" w:lineRule="exact"/>
        <w:rPr>
          <w:rFonts w:cs="Arial"/>
          <w:bCs/>
          <w:szCs w:val="20"/>
        </w:rPr>
      </w:pPr>
      <w:r w:rsidRPr="0013383A">
        <w:rPr>
          <w:rFonts w:cs="Arial"/>
          <w:bCs/>
          <w:szCs w:val="20"/>
        </w:rPr>
        <w:t>Pripombe Občine:</w:t>
      </w:r>
    </w:p>
    <w:p w14:paraId="7BF839C2" w14:textId="77777777" w:rsidR="00C43C91" w:rsidRPr="0013383A" w:rsidRDefault="00C43C91" w:rsidP="00C43C91">
      <w:pPr>
        <w:spacing w:before="0" w:line="240" w:lineRule="exact"/>
        <w:rPr>
          <w:rFonts w:cs="Arial"/>
          <w:bCs/>
          <w:szCs w:val="20"/>
        </w:rPr>
      </w:pPr>
    </w:p>
    <w:p w14:paraId="342EB3A8" w14:textId="573FC49A" w:rsidR="00C43C91" w:rsidRPr="0013383A" w:rsidRDefault="00C43C91" w:rsidP="00EE0F9E">
      <w:pPr>
        <w:pStyle w:val="Brezrazmikov"/>
        <w:numPr>
          <w:ilvl w:val="0"/>
          <w:numId w:val="45"/>
        </w:numPr>
        <w:jc w:val="both"/>
        <w:rPr>
          <w:rFonts w:ascii="Arial" w:hAnsi="Arial" w:cs="Arial"/>
          <w:i/>
          <w:iCs/>
          <w:sz w:val="20"/>
          <w:szCs w:val="20"/>
          <w:shd w:val="clear" w:color="auto" w:fill="FFFFFF"/>
        </w:rPr>
      </w:pPr>
      <w:r w:rsidRPr="0013383A">
        <w:rPr>
          <w:rFonts w:ascii="Arial" w:hAnsi="Arial" w:cs="Arial"/>
          <w:i/>
          <w:iCs/>
          <w:sz w:val="20"/>
          <w:szCs w:val="20"/>
          <w:shd w:val="clear" w:color="auto" w:fill="FFFFFF"/>
        </w:rPr>
        <w:t>Soglasje in mnenje v evidenci dokumentarnega gradiva nista bila evidentirana pod isto številko. Svetovalka za delo s strankami je v glavni pisarni odprla dve zadevi, in sicer zadevo 351-1594/2022 in zadevo 351-1593/2022. Po preverbi stanja v ODOS pa smo ugotovili, da sta se obe zadevi reševali pod številko 351-1593/2022, medtem ko je v zadevi 3541-1594/2022 zabeležena zgolj začetna vloga stranke.</w:t>
      </w:r>
    </w:p>
    <w:p w14:paraId="3F301F54" w14:textId="77777777" w:rsidR="00C43C91" w:rsidRPr="0013383A" w:rsidRDefault="00C43C91" w:rsidP="00C43C91">
      <w:pPr>
        <w:spacing w:before="0" w:line="240" w:lineRule="exact"/>
        <w:rPr>
          <w:rFonts w:cs="Arial"/>
          <w:bCs/>
          <w:szCs w:val="20"/>
        </w:rPr>
      </w:pPr>
    </w:p>
    <w:p w14:paraId="391267EE" w14:textId="77777777" w:rsidR="00CC0F13" w:rsidRPr="0013383A" w:rsidRDefault="00CC0F13" w:rsidP="00C43C91">
      <w:pPr>
        <w:spacing w:before="0" w:line="240" w:lineRule="exact"/>
        <w:rPr>
          <w:rFonts w:cs="Arial"/>
          <w:bCs/>
          <w:szCs w:val="20"/>
        </w:rPr>
      </w:pPr>
    </w:p>
    <w:p w14:paraId="5526C633" w14:textId="4A945F22" w:rsidR="00C43C91" w:rsidRPr="0013383A" w:rsidRDefault="001D7D39" w:rsidP="00C43C91">
      <w:pPr>
        <w:spacing w:before="0" w:line="240" w:lineRule="exact"/>
        <w:rPr>
          <w:rFonts w:cs="Arial"/>
          <w:bCs/>
          <w:szCs w:val="20"/>
        </w:rPr>
      </w:pPr>
      <w:r w:rsidRPr="0013383A">
        <w:rPr>
          <w:rFonts w:cs="Arial"/>
          <w:bCs/>
          <w:szCs w:val="20"/>
        </w:rPr>
        <w:t>Pojasnilo UI:</w:t>
      </w:r>
    </w:p>
    <w:p w14:paraId="4887ADD8" w14:textId="77777777" w:rsidR="001D7D39" w:rsidRPr="0013383A" w:rsidRDefault="001D7D39" w:rsidP="00C43C91">
      <w:pPr>
        <w:spacing w:before="0" w:line="240" w:lineRule="exact"/>
        <w:rPr>
          <w:rFonts w:cs="Arial"/>
          <w:bCs/>
          <w:szCs w:val="20"/>
        </w:rPr>
      </w:pPr>
    </w:p>
    <w:p w14:paraId="2432A8E9" w14:textId="2DA07C0B" w:rsidR="001D7D39" w:rsidRPr="0013383A" w:rsidRDefault="001D7D39" w:rsidP="00C43C91">
      <w:pPr>
        <w:spacing w:before="0" w:line="240" w:lineRule="exact"/>
        <w:rPr>
          <w:rFonts w:cs="Arial"/>
          <w:bCs/>
          <w:szCs w:val="20"/>
        </w:rPr>
      </w:pPr>
      <w:r w:rsidRPr="0013383A">
        <w:rPr>
          <w:rFonts w:cs="Arial"/>
          <w:bCs/>
          <w:szCs w:val="20"/>
        </w:rPr>
        <w:t>Upravna sprejema pojasnilo organa, zato kršitve 44. člena</w:t>
      </w:r>
      <w:r w:rsidR="00CC0F13" w:rsidRPr="0013383A">
        <w:rPr>
          <w:rFonts w:cs="Arial"/>
          <w:bCs/>
          <w:szCs w:val="20"/>
        </w:rPr>
        <w:t>,</w:t>
      </w:r>
      <w:r w:rsidRPr="0013383A">
        <w:rPr>
          <w:rFonts w:cs="Arial"/>
          <w:bCs/>
          <w:szCs w:val="20"/>
        </w:rPr>
        <w:t xml:space="preserve"> ne ugotavlja. Istočasno ugotavlja, da je organ </w:t>
      </w:r>
      <w:r w:rsidR="00CC0F13" w:rsidRPr="0013383A">
        <w:rPr>
          <w:rFonts w:cs="Arial"/>
          <w:bCs/>
          <w:szCs w:val="20"/>
        </w:rPr>
        <w:t>vse dokumente</w:t>
      </w:r>
      <w:r w:rsidR="00EE0F9E" w:rsidRPr="0013383A">
        <w:rPr>
          <w:rFonts w:cs="Arial"/>
          <w:bCs/>
          <w:szCs w:val="20"/>
        </w:rPr>
        <w:t xml:space="preserve"> (razen vloge za izdajo soglasja)</w:t>
      </w:r>
      <w:r w:rsidR="00CC0F13" w:rsidRPr="0013383A">
        <w:rPr>
          <w:rFonts w:cs="Arial"/>
          <w:bCs/>
          <w:szCs w:val="20"/>
        </w:rPr>
        <w:t xml:space="preserve"> za izdajo soglasja in mnenja evidentiral pod enako številko zadeve, zato </w:t>
      </w:r>
      <w:r w:rsidRPr="0013383A">
        <w:rPr>
          <w:rFonts w:cs="Arial"/>
          <w:bCs/>
          <w:szCs w:val="20"/>
        </w:rPr>
        <w:t>ugotavlja napačno evidentiranje dokumentov, kar pomeni kršitve 51. člena UUP</w:t>
      </w:r>
      <w:r w:rsidRPr="0013383A">
        <w:rPr>
          <w:rStyle w:val="Sprotnaopomba-sklic"/>
          <w:bCs/>
          <w:szCs w:val="20"/>
        </w:rPr>
        <w:footnoteReference w:id="15"/>
      </w:r>
    </w:p>
    <w:p w14:paraId="000DA08E" w14:textId="77777777" w:rsidR="001D7D39" w:rsidRPr="0013383A" w:rsidRDefault="001D7D39" w:rsidP="00C43C91">
      <w:pPr>
        <w:spacing w:before="0" w:line="240" w:lineRule="exact"/>
        <w:rPr>
          <w:rFonts w:cs="Arial"/>
          <w:bCs/>
          <w:szCs w:val="20"/>
        </w:rPr>
      </w:pPr>
    </w:p>
    <w:p w14:paraId="783A6BFD" w14:textId="77777777" w:rsidR="001D7D39" w:rsidRPr="0013383A" w:rsidRDefault="001D7D39" w:rsidP="00C43C91">
      <w:pPr>
        <w:spacing w:before="0" w:line="240" w:lineRule="exact"/>
        <w:rPr>
          <w:rFonts w:cs="Arial"/>
          <w:bCs/>
          <w:szCs w:val="20"/>
        </w:rPr>
      </w:pPr>
    </w:p>
    <w:p w14:paraId="644390A5" w14:textId="77777777" w:rsidR="001D7D39" w:rsidRPr="0013383A" w:rsidRDefault="001D7D39" w:rsidP="00C43C91">
      <w:pPr>
        <w:spacing w:before="0" w:line="240" w:lineRule="exact"/>
        <w:rPr>
          <w:rFonts w:cs="Arial"/>
          <w:bCs/>
          <w:szCs w:val="20"/>
        </w:rPr>
      </w:pPr>
    </w:p>
    <w:p w14:paraId="32F6E224" w14:textId="0D40FE5B" w:rsidR="008713E5" w:rsidRPr="0013383A" w:rsidRDefault="008713E5" w:rsidP="00EE0F9E">
      <w:pPr>
        <w:pStyle w:val="Odstavekseznama"/>
        <w:numPr>
          <w:ilvl w:val="0"/>
          <w:numId w:val="16"/>
        </w:numPr>
        <w:shd w:val="clear" w:color="auto" w:fill="FFFFFF"/>
        <w:autoSpaceDE w:val="0"/>
        <w:autoSpaceDN w:val="0"/>
        <w:adjustRightInd w:val="0"/>
        <w:spacing w:before="0"/>
        <w:contextualSpacing/>
        <w:rPr>
          <w:rFonts w:cs="Arial"/>
          <w:bCs/>
          <w:szCs w:val="20"/>
          <w:lang w:eastAsia="sl-SI"/>
        </w:rPr>
      </w:pPr>
      <w:r w:rsidRPr="0013383A">
        <w:rPr>
          <w:rFonts w:cs="Arial"/>
          <w:szCs w:val="20"/>
        </w:rPr>
        <w:t>Upravna inšpektorica na podlagi vpogleda v tek reševanja zadeve za izdajo soglasja ugotavlja, da bila vloga za izdajo soglasja vložena dne 6. 12. 2022</w:t>
      </w:r>
      <w:r w:rsidR="00D473F4" w:rsidRPr="0013383A">
        <w:rPr>
          <w:rFonts w:cs="Arial"/>
          <w:szCs w:val="20"/>
        </w:rPr>
        <w:t>,</w:t>
      </w:r>
      <w:r w:rsidRPr="0013383A">
        <w:rPr>
          <w:rFonts w:cs="Arial"/>
          <w:szCs w:val="20"/>
        </w:rPr>
        <w:t xml:space="preserve"> soglasje pa je bilo izdano šele dne 17. 11. 2023, zato se ugotavlja kršitev načela ekonomičnosti postopka iz 14. člena ZUP, po katerem je treba postopek voditi </w:t>
      </w:r>
      <w:r w:rsidR="00C03DE2" w:rsidRPr="0013383A">
        <w:rPr>
          <w:rFonts w:cs="Arial"/>
          <w:szCs w:val="20"/>
          <w:shd w:val="clear" w:color="auto" w:fill="FFFFFF"/>
        </w:rPr>
        <w:t>s čim manjšimi stroški in čim manjšo zamudo za stranke in druge udeležence v postopku</w:t>
      </w:r>
      <w:r w:rsidR="00C03DE2" w:rsidRPr="0013383A">
        <w:rPr>
          <w:rStyle w:val="Sprotnaopomba-sklic"/>
          <w:rFonts w:cs="Arial"/>
          <w:szCs w:val="20"/>
        </w:rPr>
        <w:footnoteReference w:id="16"/>
      </w:r>
      <w:r w:rsidRPr="0013383A">
        <w:rPr>
          <w:rFonts w:cs="Arial"/>
          <w:szCs w:val="20"/>
        </w:rPr>
        <w:t>.</w:t>
      </w:r>
    </w:p>
    <w:p w14:paraId="3864F07F" w14:textId="77777777" w:rsidR="00B43F2A" w:rsidRPr="0013383A" w:rsidRDefault="00B43F2A" w:rsidP="00CA31D5">
      <w:pPr>
        <w:spacing w:before="0" w:line="240" w:lineRule="exact"/>
        <w:rPr>
          <w:rFonts w:cs="Arial"/>
          <w:szCs w:val="20"/>
        </w:rPr>
      </w:pPr>
    </w:p>
    <w:p w14:paraId="1F39D332" w14:textId="77777777" w:rsidR="006E094E" w:rsidRPr="0013383A" w:rsidRDefault="006E094E" w:rsidP="00C54820">
      <w:pPr>
        <w:pStyle w:val="odstavek0"/>
        <w:spacing w:before="0" w:beforeAutospacing="0" w:after="0" w:afterAutospacing="0" w:line="240" w:lineRule="exact"/>
        <w:rPr>
          <w:rFonts w:ascii="Arial" w:hAnsi="Arial" w:cs="Arial"/>
          <w:b/>
          <w:sz w:val="20"/>
          <w:szCs w:val="20"/>
        </w:rPr>
      </w:pPr>
    </w:p>
    <w:p w14:paraId="33E070E2" w14:textId="2AA88D19" w:rsidR="00C54820" w:rsidRPr="0013383A" w:rsidRDefault="00C54820" w:rsidP="00C54820">
      <w:pPr>
        <w:pStyle w:val="odstavek0"/>
        <w:spacing w:before="0" w:beforeAutospacing="0" w:after="0" w:afterAutospacing="0" w:line="240" w:lineRule="exact"/>
        <w:rPr>
          <w:rFonts w:ascii="Arial" w:hAnsi="Arial" w:cs="Arial"/>
          <w:b/>
          <w:sz w:val="20"/>
          <w:szCs w:val="20"/>
        </w:rPr>
      </w:pPr>
      <w:r w:rsidRPr="0013383A">
        <w:rPr>
          <w:rFonts w:ascii="Arial" w:hAnsi="Arial" w:cs="Arial"/>
          <w:b/>
          <w:sz w:val="20"/>
          <w:szCs w:val="20"/>
        </w:rPr>
        <w:t>Zadeva št. 351-1608/2022 – Mnenje o skladnosti gradnje</w:t>
      </w:r>
    </w:p>
    <w:p w14:paraId="4358772A" w14:textId="77777777" w:rsidR="00C54820" w:rsidRPr="0013383A" w:rsidRDefault="00C54820" w:rsidP="00CA31D5">
      <w:pPr>
        <w:spacing w:before="0" w:line="240" w:lineRule="exact"/>
        <w:rPr>
          <w:rFonts w:cs="Arial"/>
          <w:szCs w:val="20"/>
        </w:rPr>
      </w:pPr>
    </w:p>
    <w:p w14:paraId="4D8C918C" w14:textId="0BE7D2EB" w:rsidR="00C54820" w:rsidRPr="0013383A" w:rsidRDefault="00C54820" w:rsidP="00C54820">
      <w:pPr>
        <w:spacing w:before="0" w:line="240" w:lineRule="exact"/>
        <w:rPr>
          <w:rFonts w:cs="Arial"/>
          <w:bCs/>
          <w:szCs w:val="20"/>
        </w:rPr>
      </w:pPr>
      <w:r w:rsidRPr="0013383A">
        <w:rPr>
          <w:rFonts w:cs="Arial"/>
          <w:szCs w:val="20"/>
        </w:rPr>
        <w:t>Pooblaščenka investitorja je dne 9. 12. 2022 naslovila vlogo na pred pripravljenem obrazcu v fizični obliki, za izdajo mnenja glede skladnosti z občinskimi prostorskimi akti, ter za izdajo soglasja za poseg v varovalni pas javne ceste in soglasja za izgradnjo priključka na javno cesto.</w:t>
      </w:r>
    </w:p>
    <w:p w14:paraId="00DEDEF0" w14:textId="312F8CC0" w:rsidR="00C54820" w:rsidRPr="0013383A" w:rsidRDefault="00C54820" w:rsidP="00C54820">
      <w:pPr>
        <w:spacing w:line="240" w:lineRule="exact"/>
        <w:rPr>
          <w:rFonts w:cs="Arial"/>
          <w:bCs/>
          <w:szCs w:val="20"/>
        </w:rPr>
      </w:pPr>
      <w:r w:rsidRPr="0013383A">
        <w:rPr>
          <w:rFonts w:cs="Arial"/>
          <w:bCs/>
          <w:szCs w:val="20"/>
        </w:rPr>
        <w:t>Uradna oseba Občine je dne 26. 1. 2023 izdala mnenje o skladnosti s prostorskim izvedbenim aktom občine, glede dostopa in priključevanja na javno cesto št. 351-1608/2022-24.</w:t>
      </w:r>
    </w:p>
    <w:p w14:paraId="011B5790" w14:textId="77777777" w:rsidR="00C54820" w:rsidRPr="0013383A" w:rsidRDefault="00C54820" w:rsidP="00C54820">
      <w:pPr>
        <w:spacing w:line="240" w:lineRule="exact"/>
        <w:rPr>
          <w:rFonts w:cs="Arial"/>
          <w:bCs/>
          <w:szCs w:val="20"/>
        </w:rPr>
      </w:pPr>
      <w:r w:rsidRPr="0013383A">
        <w:rPr>
          <w:rFonts w:cs="Arial"/>
          <w:bCs/>
          <w:szCs w:val="20"/>
        </w:rPr>
        <w:t xml:space="preserve"> </w:t>
      </w:r>
    </w:p>
    <w:p w14:paraId="10FACF89" w14:textId="4CD1811D" w:rsidR="00C54820" w:rsidRPr="0013383A" w:rsidRDefault="00C54820" w:rsidP="00EE0F9E">
      <w:pPr>
        <w:pStyle w:val="ZADEVA"/>
        <w:numPr>
          <w:ilvl w:val="0"/>
          <w:numId w:val="43"/>
        </w:numPr>
        <w:spacing w:before="0"/>
        <w:rPr>
          <w:rFonts w:cs="Arial"/>
          <w:b w:val="0"/>
          <w:szCs w:val="20"/>
          <w:lang w:val="sl-SI"/>
        </w:rPr>
      </w:pPr>
      <w:r w:rsidRPr="0013383A">
        <w:rPr>
          <w:rFonts w:cs="Arial"/>
          <w:b w:val="0"/>
          <w:szCs w:val="20"/>
          <w:lang w:val="sl-SI"/>
        </w:rPr>
        <w:t xml:space="preserve">Upravna inšpektorica ugotavlja, da je bila zahteva za izdajo mnenja vložena dne 9. 12. 2022, ter mnenje izdano šele dne 26. 1. 2023, kar pomeni, </w:t>
      </w:r>
      <w:r w:rsidRPr="0013383A">
        <w:rPr>
          <w:b w:val="0"/>
          <w:szCs w:val="20"/>
          <w:lang w:val="sl-SI"/>
        </w:rPr>
        <w:t>da mnenje ni bilo izdano v predpisanem 30 dnevnem roku od prejema popolne vloge, kot je to opredeljeno v 282. členu ZUreP-3.</w:t>
      </w:r>
    </w:p>
    <w:p w14:paraId="025D0EF8" w14:textId="765F596D" w:rsidR="00C54820" w:rsidRPr="0013383A" w:rsidRDefault="00C54820" w:rsidP="00EE0F9E">
      <w:pPr>
        <w:pStyle w:val="Odstavekseznama"/>
        <w:numPr>
          <w:ilvl w:val="0"/>
          <w:numId w:val="43"/>
        </w:numPr>
        <w:spacing w:before="0" w:line="240" w:lineRule="exact"/>
        <w:rPr>
          <w:rFonts w:cs="Arial"/>
          <w:bCs/>
          <w:szCs w:val="20"/>
        </w:rPr>
      </w:pPr>
      <w:r w:rsidRPr="0013383A">
        <w:rPr>
          <w:rFonts w:cs="Arial"/>
          <w:bCs/>
          <w:szCs w:val="20"/>
        </w:rPr>
        <w:t xml:space="preserve">Iz evidence dokumentarnega gradiva izhaja napačna zabeležka datuma odpreme   dokumenta, saj je zabeleženo, da je odpremljen dne 30. 1. 2023, kar </w:t>
      </w:r>
      <w:r w:rsidRPr="0013383A">
        <w:rPr>
          <w:rFonts w:cs="Arial"/>
          <w:szCs w:val="20"/>
        </w:rPr>
        <w:t>predstavlja kršitev tretje točke prvega odstavka 52. člena UUP.</w:t>
      </w:r>
    </w:p>
    <w:p w14:paraId="6882F0CE" w14:textId="77777777" w:rsidR="00C54820" w:rsidRPr="0013383A" w:rsidRDefault="00C54820" w:rsidP="0034099B">
      <w:pPr>
        <w:pStyle w:val="ZADEVA"/>
        <w:spacing w:before="0"/>
        <w:ind w:left="0" w:firstLine="0"/>
        <w:rPr>
          <w:rFonts w:cs="Arial"/>
          <w:b w:val="0"/>
          <w:szCs w:val="20"/>
          <w:lang w:val="sl-SI"/>
        </w:rPr>
      </w:pPr>
    </w:p>
    <w:p w14:paraId="67A55A78" w14:textId="77777777" w:rsidR="00C54820" w:rsidRPr="0013383A" w:rsidRDefault="00C54820" w:rsidP="00CA31D5">
      <w:pPr>
        <w:spacing w:before="0" w:line="240" w:lineRule="exact"/>
        <w:rPr>
          <w:rFonts w:cs="Arial"/>
          <w:szCs w:val="20"/>
        </w:rPr>
      </w:pPr>
    </w:p>
    <w:p w14:paraId="2B7CC313" w14:textId="532CD18D" w:rsidR="00052B08" w:rsidRPr="0013383A" w:rsidRDefault="00052B08" w:rsidP="00052B08">
      <w:pPr>
        <w:rPr>
          <w:b/>
          <w:szCs w:val="20"/>
        </w:rPr>
      </w:pPr>
      <w:r w:rsidRPr="0013383A">
        <w:rPr>
          <w:b/>
          <w:szCs w:val="20"/>
        </w:rPr>
        <w:t>Zadeva št. 351-1601/2022 - odmera komunalnega prispevka</w:t>
      </w:r>
    </w:p>
    <w:p w14:paraId="7F7FD0D0" w14:textId="77777777" w:rsidR="00FB5D47" w:rsidRPr="0013383A" w:rsidRDefault="00052B08" w:rsidP="00FB5D47">
      <w:pPr>
        <w:pStyle w:val="Odstavekseznama"/>
        <w:autoSpaceDE w:val="0"/>
        <w:autoSpaceDN w:val="0"/>
        <w:adjustRightInd w:val="0"/>
        <w:spacing w:line="240" w:lineRule="exact"/>
        <w:ind w:left="0"/>
        <w:contextualSpacing/>
        <w:rPr>
          <w:rFonts w:cs="Arial"/>
          <w:bCs/>
          <w:szCs w:val="20"/>
        </w:rPr>
      </w:pPr>
      <w:r w:rsidRPr="0013383A">
        <w:rPr>
          <w:szCs w:val="20"/>
        </w:rPr>
        <w:t xml:space="preserve">Občina je dne 9. 12. 2022 prejela vlogo UE Ljubljana, za odmero komunalnega prispevka. </w:t>
      </w:r>
      <w:r w:rsidRPr="0013383A">
        <w:t xml:space="preserve">Kot priloga je priložena vloga za izdajo gradbenega dovoljenja s pooblastilom za zastopanje ter DGD projektne dokumentacije z dne december 2022. </w:t>
      </w:r>
      <w:r w:rsidR="00FB5D47" w:rsidRPr="0013383A">
        <w:rPr>
          <w:rFonts w:cs="Arial"/>
          <w:bCs/>
          <w:szCs w:val="20"/>
        </w:rPr>
        <w:t>Na dokumentu je v zgornjem desnem kotu odtisnjena prejemna štampiljka, iz katere je razviden organ, ki je dokument prejel in datum prejema dokumenta.</w:t>
      </w:r>
    </w:p>
    <w:p w14:paraId="657AB971" w14:textId="77777777" w:rsidR="00FB5D47" w:rsidRPr="0013383A" w:rsidRDefault="00FB5D47" w:rsidP="00FB5D47">
      <w:pPr>
        <w:pStyle w:val="Odstavekseznama"/>
        <w:autoSpaceDE w:val="0"/>
        <w:autoSpaceDN w:val="0"/>
        <w:adjustRightInd w:val="0"/>
        <w:spacing w:line="240" w:lineRule="exact"/>
        <w:ind w:left="0"/>
        <w:contextualSpacing/>
        <w:rPr>
          <w:rFonts w:cs="Arial"/>
          <w:bCs/>
          <w:szCs w:val="20"/>
        </w:rPr>
      </w:pPr>
    </w:p>
    <w:p w14:paraId="302903E3" w14:textId="77777777" w:rsidR="00FB5D47" w:rsidRPr="0013383A" w:rsidRDefault="00FB5D47" w:rsidP="00EE0F9E">
      <w:pPr>
        <w:numPr>
          <w:ilvl w:val="0"/>
          <w:numId w:val="9"/>
        </w:numPr>
        <w:spacing w:before="0" w:line="240" w:lineRule="exact"/>
        <w:rPr>
          <w:rFonts w:cs="Arial"/>
          <w:bCs/>
          <w:szCs w:val="20"/>
        </w:rPr>
      </w:pPr>
      <w:r w:rsidRPr="0013383A">
        <w:rPr>
          <w:rFonts w:cs="Arial"/>
          <w:bCs/>
          <w:szCs w:val="20"/>
        </w:rPr>
        <w:t>Upravna inšpektorica ugotavlja nepopolne podatke na vhodnem dokumentu in s tem kršitev prvega odstavka 43. člena UUP.</w:t>
      </w:r>
    </w:p>
    <w:p w14:paraId="754839ED" w14:textId="6197ACAD" w:rsidR="001A5633" w:rsidRPr="0013383A" w:rsidRDefault="00052B08" w:rsidP="00052B08">
      <w:pPr>
        <w:rPr>
          <w:rFonts w:eastAsia="Calibri" w:cs="Arial"/>
          <w:szCs w:val="20"/>
        </w:rPr>
      </w:pPr>
      <w:r w:rsidRPr="0013383A">
        <w:rPr>
          <w:rFonts w:eastAsia="Calibri" w:cs="Arial"/>
          <w:szCs w:val="20"/>
        </w:rPr>
        <w:t>Občina je izdala odločbo št. 351</w:t>
      </w:r>
      <w:r w:rsidRPr="0013383A">
        <w:rPr>
          <w:szCs w:val="20"/>
        </w:rPr>
        <w:t>-1601/2022-2 z dne 29. 12. 2022,</w:t>
      </w:r>
      <w:r w:rsidRPr="0013383A">
        <w:rPr>
          <w:rFonts w:eastAsia="Calibri" w:cs="Arial"/>
          <w:szCs w:val="20"/>
        </w:rPr>
        <w:t xml:space="preserve"> s katero je odmerila komunalni prispevek v znesku 9.834,18 EUR. Iz prejete vročilnice je razvidno, da je bila odločba vročena z osebno vročitvijo dne 5. 1. 2023.</w:t>
      </w:r>
      <w:r w:rsidRPr="0013383A">
        <w:rPr>
          <w:rFonts w:cs="Arial"/>
          <w:bCs/>
          <w:szCs w:val="20"/>
        </w:rPr>
        <w:t xml:space="preserve"> Odločba je bila elektronsko podpisana, in je  </w:t>
      </w:r>
      <w:r w:rsidRPr="0013383A">
        <w:rPr>
          <w:rFonts w:eastAsia="Calibri" w:cs="Arial"/>
          <w:szCs w:val="20"/>
        </w:rPr>
        <w:t>vročena investitorici z osebno vročitvijo dne 5. 1. 2023.</w:t>
      </w:r>
    </w:p>
    <w:p w14:paraId="29B89455" w14:textId="77777777" w:rsidR="00704CBB" w:rsidRPr="0013383A" w:rsidRDefault="00704CBB" w:rsidP="00052B08">
      <w:pPr>
        <w:rPr>
          <w:rFonts w:eastAsia="Calibri" w:cs="Arial"/>
          <w:szCs w:val="20"/>
        </w:rPr>
      </w:pPr>
    </w:p>
    <w:p w14:paraId="5EED0F30" w14:textId="1E8C65D1" w:rsidR="007C2384" w:rsidRPr="0013383A" w:rsidRDefault="00FA7E10" w:rsidP="00EE0F9E">
      <w:pPr>
        <w:pStyle w:val="Naslov1"/>
        <w:numPr>
          <w:ilvl w:val="0"/>
          <w:numId w:val="17"/>
        </w:numPr>
        <w:shd w:val="clear" w:color="auto" w:fill="FFFFFF"/>
        <w:spacing w:before="0"/>
        <w:rPr>
          <w:rFonts w:ascii="Arial" w:hAnsi="Arial" w:cs="Arial"/>
          <w:color w:val="auto"/>
          <w:spacing w:val="-15"/>
          <w:sz w:val="20"/>
          <w:szCs w:val="20"/>
        </w:rPr>
      </w:pPr>
      <w:r w:rsidRPr="0013383A">
        <w:rPr>
          <w:rFonts w:ascii="Arial" w:hAnsi="Arial" w:cs="Arial"/>
          <w:color w:val="auto"/>
          <w:sz w:val="20"/>
          <w:szCs w:val="20"/>
        </w:rPr>
        <w:t xml:space="preserve">Pri izdaji odločbe je prišlo do kršitve </w:t>
      </w:r>
      <w:r w:rsidR="001A5633" w:rsidRPr="0013383A">
        <w:rPr>
          <w:rFonts w:ascii="Arial" w:hAnsi="Arial" w:cs="Arial"/>
          <w:color w:val="auto"/>
          <w:sz w:val="20"/>
          <w:szCs w:val="20"/>
        </w:rPr>
        <w:t xml:space="preserve">15. dnevnega roka </w:t>
      </w:r>
      <w:r w:rsidR="001A5633" w:rsidRPr="0013383A">
        <w:rPr>
          <w:rFonts w:ascii="Arial" w:hAnsi="Arial" w:cs="Arial"/>
          <w:color w:val="auto"/>
          <w:sz w:val="20"/>
          <w:szCs w:val="20"/>
          <w:shd w:val="clear" w:color="auto" w:fill="FFFFFF"/>
        </w:rPr>
        <w:t xml:space="preserve">za izdajo </w:t>
      </w:r>
      <w:proofErr w:type="spellStart"/>
      <w:r w:rsidR="001A5633" w:rsidRPr="0013383A">
        <w:rPr>
          <w:rFonts w:ascii="Arial" w:hAnsi="Arial" w:cs="Arial"/>
          <w:color w:val="auto"/>
          <w:sz w:val="20"/>
          <w:szCs w:val="20"/>
          <w:shd w:val="clear" w:color="auto" w:fill="FFFFFF"/>
        </w:rPr>
        <w:t>odmerne</w:t>
      </w:r>
      <w:proofErr w:type="spellEnd"/>
      <w:r w:rsidR="001A5633" w:rsidRPr="0013383A">
        <w:rPr>
          <w:rFonts w:ascii="Arial" w:hAnsi="Arial" w:cs="Arial"/>
          <w:color w:val="auto"/>
          <w:sz w:val="20"/>
          <w:szCs w:val="20"/>
          <w:shd w:val="clear" w:color="auto" w:fill="FFFFFF"/>
        </w:rPr>
        <w:t xml:space="preserve"> odločbe iz sedmega odstavka 331. člena </w:t>
      </w:r>
      <w:r w:rsidR="001A5633" w:rsidRPr="0013383A">
        <w:rPr>
          <w:rFonts w:ascii="Arial" w:hAnsi="Arial" w:cs="Arial"/>
          <w:color w:val="auto"/>
          <w:spacing w:val="-15"/>
          <w:sz w:val="20"/>
          <w:szCs w:val="20"/>
        </w:rPr>
        <w:t>ZUreP-3</w:t>
      </w:r>
      <w:r w:rsidRPr="0013383A">
        <w:rPr>
          <w:rStyle w:val="Sprotnaopomba-sklic"/>
          <w:color w:val="auto"/>
          <w:szCs w:val="20"/>
        </w:rPr>
        <w:footnoteReference w:id="17"/>
      </w:r>
      <w:r w:rsidR="001A5633" w:rsidRPr="0013383A">
        <w:rPr>
          <w:rFonts w:ascii="Arial" w:hAnsi="Arial" w:cs="Arial"/>
          <w:color w:val="auto"/>
          <w:spacing w:val="-15"/>
          <w:sz w:val="20"/>
          <w:szCs w:val="20"/>
        </w:rPr>
        <w:t>.</w:t>
      </w:r>
    </w:p>
    <w:p w14:paraId="1177D1A4" w14:textId="77777777" w:rsidR="00704CBB" w:rsidRPr="0013383A" w:rsidRDefault="00704CBB" w:rsidP="00704CBB"/>
    <w:p w14:paraId="73F06D99" w14:textId="257BCA60" w:rsidR="00052B08" w:rsidRPr="0013383A" w:rsidRDefault="00052B08" w:rsidP="00EE0F9E">
      <w:pPr>
        <w:pStyle w:val="Odstavekseznama"/>
        <w:numPr>
          <w:ilvl w:val="0"/>
          <w:numId w:val="13"/>
        </w:numPr>
        <w:spacing w:before="0" w:line="240" w:lineRule="exact"/>
        <w:rPr>
          <w:rFonts w:cs="Arial"/>
          <w:szCs w:val="20"/>
        </w:rPr>
      </w:pPr>
      <w:r w:rsidRPr="0013383A">
        <w:rPr>
          <w:rFonts w:cs="Arial"/>
          <w:szCs w:val="20"/>
        </w:rPr>
        <w:lastRenderedPageBreak/>
        <w:t>V konkretn</w:t>
      </w:r>
      <w:r w:rsidR="0022648C" w:rsidRPr="0013383A">
        <w:rPr>
          <w:rFonts w:cs="Arial"/>
          <w:szCs w:val="20"/>
        </w:rPr>
        <w:t>em</w:t>
      </w:r>
      <w:r w:rsidRPr="0013383A">
        <w:rPr>
          <w:rFonts w:cs="Arial"/>
          <w:szCs w:val="20"/>
        </w:rPr>
        <w:t xml:space="preserve"> primer</w:t>
      </w:r>
      <w:r w:rsidR="0022648C" w:rsidRPr="0013383A">
        <w:rPr>
          <w:rFonts w:cs="Arial"/>
          <w:szCs w:val="20"/>
        </w:rPr>
        <w:t>u</w:t>
      </w:r>
      <w:r w:rsidRPr="0013383A">
        <w:rPr>
          <w:rFonts w:cs="Arial"/>
          <w:szCs w:val="20"/>
        </w:rPr>
        <w:t xml:space="preserve"> je uradna oseba Občin</w:t>
      </w:r>
      <w:r w:rsidR="001A5633" w:rsidRPr="0013383A">
        <w:rPr>
          <w:rFonts w:cs="Arial"/>
          <w:szCs w:val="20"/>
        </w:rPr>
        <w:t>e</w:t>
      </w:r>
      <w:r w:rsidRPr="0013383A">
        <w:rPr>
          <w:rFonts w:cs="Arial"/>
          <w:szCs w:val="20"/>
        </w:rPr>
        <w:t xml:space="preserve"> izdala fizično kopijo dokumenta elektronski obliki, ki pa ne vsebuje potrdila o skladnosti kopije z izvirnikom dokumenta, niti ne poučitve stranke, da lahko </w:t>
      </w:r>
      <w:r w:rsidRPr="0013383A">
        <w:t>zahteva, da se ji pošlje izvirnik na elektronski naslov ali potrdi skladnost kopije z izvirnikom, in da uveljavljanje zahteve ne vpliva na pravni položaj oziroma tek roka, ki je začel teči z vročitvijo kopije, kot to določata prvi in drugi odstavek</w:t>
      </w:r>
      <w:r w:rsidRPr="0013383A">
        <w:rPr>
          <w:rFonts w:cs="Arial"/>
          <w:szCs w:val="20"/>
        </w:rPr>
        <w:t xml:space="preserve"> 65.b člena UUP. Uradna oseba Občine bi morala postopati v skladu  s četrtim odstavkom 65.b člena UUP in s</w:t>
      </w:r>
      <w:r w:rsidRPr="0013383A">
        <w:t>poročilo, s katerim bi poučila stranko o postopku preverjanja pristnosti kopije iz drugega in tretjega odstavka tega člena, zapisati na vsakokratni izvirnik dokumenta (odločbe), lahko pa tudi na njegovo kopijo, priloženo sporočilo ali na drug primeren način.</w:t>
      </w:r>
    </w:p>
    <w:p w14:paraId="69A9898E" w14:textId="77777777" w:rsidR="00052B08" w:rsidRPr="0013383A" w:rsidRDefault="00052B08" w:rsidP="00052B08">
      <w:pPr>
        <w:pStyle w:val="Odstavekseznama"/>
        <w:autoSpaceDE w:val="0"/>
        <w:autoSpaceDN w:val="0"/>
        <w:adjustRightInd w:val="0"/>
        <w:spacing w:line="240" w:lineRule="exact"/>
        <w:ind w:left="0"/>
        <w:contextualSpacing/>
        <w:rPr>
          <w:rFonts w:cs="Arial"/>
          <w:bCs/>
          <w:szCs w:val="20"/>
        </w:rPr>
      </w:pPr>
    </w:p>
    <w:p w14:paraId="1A48BCB1" w14:textId="77777777" w:rsidR="001A5633" w:rsidRPr="0013383A" w:rsidRDefault="001A5633" w:rsidP="00052B08">
      <w:pPr>
        <w:pStyle w:val="Odstavekseznama"/>
        <w:autoSpaceDE w:val="0"/>
        <w:autoSpaceDN w:val="0"/>
        <w:adjustRightInd w:val="0"/>
        <w:spacing w:line="240" w:lineRule="exact"/>
        <w:ind w:left="0"/>
        <w:contextualSpacing/>
        <w:rPr>
          <w:rFonts w:cs="Arial"/>
          <w:bCs/>
          <w:szCs w:val="20"/>
        </w:rPr>
      </w:pPr>
    </w:p>
    <w:p w14:paraId="280EF9E8" w14:textId="6EE31FD2" w:rsidR="00052B08" w:rsidRPr="0013383A" w:rsidRDefault="00052B08" w:rsidP="00052B08">
      <w:pPr>
        <w:pStyle w:val="Odstavekseznama"/>
        <w:autoSpaceDE w:val="0"/>
        <w:autoSpaceDN w:val="0"/>
        <w:adjustRightInd w:val="0"/>
        <w:spacing w:line="240" w:lineRule="exact"/>
        <w:ind w:left="0"/>
        <w:contextualSpacing/>
        <w:rPr>
          <w:rFonts w:cs="Arial"/>
          <w:bCs/>
          <w:szCs w:val="20"/>
        </w:rPr>
      </w:pPr>
      <w:r w:rsidRPr="0013383A">
        <w:rPr>
          <w:rFonts w:cs="Arial"/>
          <w:bCs/>
          <w:szCs w:val="20"/>
        </w:rPr>
        <w:t xml:space="preserve">UE </w:t>
      </w:r>
      <w:r w:rsidR="00B22054" w:rsidRPr="0013383A">
        <w:rPr>
          <w:rFonts w:cs="Arial"/>
          <w:bCs/>
          <w:szCs w:val="20"/>
        </w:rPr>
        <w:t>Ljubljana</w:t>
      </w:r>
      <w:r w:rsidRPr="0013383A">
        <w:rPr>
          <w:rFonts w:cs="Arial"/>
          <w:bCs/>
          <w:szCs w:val="20"/>
        </w:rPr>
        <w:t xml:space="preserve"> je </w:t>
      </w:r>
      <w:r w:rsidR="00B22054" w:rsidRPr="0013383A">
        <w:rPr>
          <w:rFonts w:cs="Arial"/>
          <w:bCs/>
          <w:szCs w:val="20"/>
        </w:rPr>
        <w:t>d</w:t>
      </w:r>
      <w:r w:rsidRPr="0013383A">
        <w:rPr>
          <w:rFonts w:cs="Arial"/>
          <w:bCs/>
          <w:szCs w:val="20"/>
        </w:rPr>
        <w:t xml:space="preserve">ne 4. 1. 2024 opravila poizvedbo o plačanem komunalnem </w:t>
      </w:r>
      <w:r w:rsidR="00B22054" w:rsidRPr="0013383A">
        <w:rPr>
          <w:rFonts w:cs="Arial"/>
          <w:bCs/>
          <w:szCs w:val="20"/>
        </w:rPr>
        <w:t>prispevku</w:t>
      </w:r>
      <w:r w:rsidRPr="0013383A">
        <w:rPr>
          <w:rFonts w:cs="Arial"/>
          <w:bCs/>
          <w:szCs w:val="20"/>
        </w:rPr>
        <w:t xml:space="preserve">, </w:t>
      </w:r>
      <w:r w:rsidR="00B22054" w:rsidRPr="0013383A">
        <w:rPr>
          <w:rFonts w:cs="Arial"/>
          <w:bCs/>
          <w:szCs w:val="20"/>
        </w:rPr>
        <w:t xml:space="preserve">na katero </w:t>
      </w:r>
      <w:r w:rsidRPr="0013383A">
        <w:rPr>
          <w:rFonts w:cs="Arial"/>
          <w:bCs/>
          <w:szCs w:val="20"/>
        </w:rPr>
        <w:t xml:space="preserve"> je Občina odgovorila dne 10. 1. 2023.</w:t>
      </w:r>
    </w:p>
    <w:p w14:paraId="619613A5" w14:textId="252A2806" w:rsidR="00052B08" w:rsidRPr="0013383A" w:rsidRDefault="00052B08" w:rsidP="00052B08">
      <w:pPr>
        <w:rPr>
          <w:b/>
          <w:bCs/>
          <w:szCs w:val="20"/>
          <w:u w:val="single"/>
        </w:rPr>
      </w:pPr>
      <w:r w:rsidRPr="0013383A">
        <w:rPr>
          <w:b/>
          <w:bCs/>
          <w:szCs w:val="20"/>
          <w:u w:val="single"/>
        </w:rPr>
        <w:t>Zadeva št. 35102-0004/2023 – mnenje o skladnosti gradnje</w:t>
      </w:r>
    </w:p>
    <w:p w14:paraId="23D55873" w14:textId="77777777" w:rsidR="00052B08" w:rsidRPr="0013383A" w:rsidRDefault="00052B08" w:rsidP="00052B08">
      <w:pPr>
        <w:spacing w:before="0" w:line="240" w:lineRule="exact"/>
        <w:rPr>
          <w:rFonts w:cs="Arial"/>
          <w:szCs w:val="20"/>
        </w:rPr>
      </w:pPr>
    </w:p>
    <w:p w14:paraId="4AAF04A0" w14:textId="0A996865" w:rsidR="00052B08" w:rsidRPr="0013383A" w:rsidRDefault="00052B08" w:rsidP="00052B08">
      <w:pPr>
        <w:spacing w:before="0" w:line="240" w:lineRule="exact"/>
        <w:rPr>
          <w:rFonts w:cs="Arial"/>
          <w:bCs/>
          <w:szCs w:val="20"/>
        </w:rPr>
      </w:pPr>
      <w:r w:rsidRPr="0013383A">
        <w:rPr>
          <w:rFonts w:cs="Arial"/>
          <w:szCs w:val="20"/>
        </w:rPr>
        <w:t xml:space="preserve">Pooblaščenka investitorja je dne 19. 9. 2023 na uradni elektronski naslov Občine </w:t>
      </w:r>
      <w:r w:rsidR="00496F58" w:rsidRPr="0013383A">
        <w:rPr>
          <w:rFonts w:cs="Arial"/>
          <w:szCs w:val="20"/>
        </w:rPr>
        <w:t xml:space="preserve">vložila </w:t>
      </w:r>
      <w:r w:rsidRPr="0013383A">
        <w:rPr>
          <w:rFonts w:cs="Arial"/>
          <w:szCs w:val="20"/>
        </w:rPr>
        <w:t>vlogo za izdajo mnenja glede skladnosti z občinskimi prostorskimi akti.</w:t>
      </w:r>
    </w:p>
    <w:p w14:paraId="37514797" w14:textId="16A734F8" w:rsidR="00052B08" w:rsidRPr="0013383A" w:rsidRDefault="00052B08" w:rsidP="00052B08">
      <w:pPr>
        <w:pStyle w:val="Odstavekseznama"/>
        <w:spacing w:line="240" w:lineRule="exact"/>
        <w:ind w:left="0"/>
        <w:rPr>
          <w:szCs w:val="20"/>
        </w:rPr>
      </w:pPr>
      <w:r w:rsidRPr="0013383A">
        <w:rPr>
          <w:rFonts w:cs="Arial"/>
          <w:szCs w:val="20"/>
          <w:lang w:eastAsia="sl-SI"/>
        </w:rPr>
        <w:t xml:space="preserve">Kot drugi dokument zadeve je evidentiran dopis oziroma poziv za dopolnitev </w:t>
      </w:r>
      <w:r w:rsidRPr="0013383A">
        <w:rPr>
          <w:rFonts w:cs="Arial"/>
          <w:bCs/>
          <w:szCs w:val="20"/>
          <w:lang w:eastAsia="sl-SI"/>
        </w:rPr>
        <w:t>zahteve, ki</w:t>
      </w:r>
      <w:r w:rsidRPr="0013383A">
        <w:rPr>
          <w:rFonts w:cs="Arial"/>
          <w:szCs w:val="20"/>
          <w:lang w:eastAsia="sl-SI"/>
        </w:rPr>
        <w:t xml:space="preserve"> je evidentiran pod št. 35102-4/2023-2 z dne 25. 9. 2023. Iz vsebine poziva je razvidno, </w:t>
      </w:r>
      <w:r w:rsidRPr="0013383A">
        <w:rPr>
          <w:szCs w:val="20"/>
        </w:rPr>
        <w:t xml:space="preserve">da upravni organ obvešča stranko, da vložena zahteva ni popolna, zato jo je treba dopolniti. </w:t>
      </w:r>
      <w:r w:rsidR="00FB5D47" w:rsidRPr="0013383A">
        <w:rPr>
          <w:szCs w:val="20"/>
        </w:rPr>
        <w:t>Pooblaščenka</w:t>
      </w:r>
      <w:r w:rsidR="006839CE" w:rsidRPr="0013383A">
        <w:rPr>
          <w:szCs w:val="20"/>
        </w:rPr>
        <w:t xml:space="preserve"> s</w:t>
      </w:r>
      <w:r w:rsidRPr="0013383A">
        <w:rPr>
          <w:szCs w:val="20"/>
        </w:rPr>
        <w:t>trank</w:t>
      </w:r>
      <w:r w:rsidR="006839CE" w:rsidRPr="0013383A">
        <w:rPr>
          <w:szCs w:val="20"/>
        </w:rPr>
        <w:t>e</w:t>
      </w:r>
      <w:r w:rsidRPr="0013383A">
        <w:rPr>
          <w:szCs w:val="20"/>
        </w:rPr>
        <w:t xml:space="preserve"> je dne 18. 10. 2023 dopolnila vlogo.</w:t>
      </w:r>
    </w:p>
    <w:p w14:paraId="4434410D" w14:textId="14D6B167" w:rsidR="00052B08" w:rsidRPr="0013383A" w:rsidRDefault="00052B08" w:rsidP="00052B08">
      <w:pPr>
        <w:rPr>
          <w:rFonts w:cs="Arial"/>
          <w:szCs w:val="20"/>
        </w:rPr>
      </w:pPr>
      <w:r w:rsidRPr="0013383A">
        <w:rPr>
          <w:szCs w:val="20"/>
        </w:rPr>
        <w:t xml:space="preserve">Občina je dne </w:t>
      </w:r>
      <w:r w:rsidR="006839CE" w:rsidRPr="0013383A">
        <w:rPr>
          <w:szCs w:val="20"/>
        </w:rPr>
        <w:t>26</w:t>
      </w:r>
      <w:r w:rsidRPr="0013383A">
        <w:rPr>
          <w:szCs w:val="20"/>
        </w:rPr>
        <w:t>. 1</w:t>
      </w:r>
      <w:r w:rsidR="006839CE" w:rsidRPr="0013383A">
        <w:rPr>
          <w:szCs w:val="20"/>
        </w:rPr>
        <w:t>0</w:t>
      </w:r>
      <w:r w:rsidRPr="0013383A">
        <w:rPr>
          <w:szCs w:val="20"/>
        </w:rPr>
        <w:t>. 2023 izdala mnenje o skladnosti gradnje s prostorskimi akt</w:t>
      </w:r>
      <w:r w:rsidR="006839CE" w:rsidRPr="0013383A">
        <w:rPr>
          <w:szCs w:val="20"/>
        </w:rPr>
        <w:t>i</w:t>
      </w:r>
      <w:r w:rsidRPr="0013383A">
        <w:rPr>
          <w:szCs w:val="20"/>
        </w:rPr>
        <w:t xml:space="preserve"> občine</w:t>
      </w:r>
      <w:r w:rsidR="006839CE" w:rsidRPr="0013383A">
        <w:rPr>
          <w:szCs w:val="20"/>
        </w:rPr>
        <w:t>, ki je evidentirano pod št. 35102-4/2023-4</w:t>
      </w:r>
      <w:r w:rsidRPr="0013383A">
        <w:rPr>
          <w:rFonts w:cs="Arial"/>
          <w:szCs w:val="20"/>
        </w:rPr>
        <w:t xml:space="preserve">. </w:t>
      </w:r>
      <w:r w:rsidR="006839CE" w:rsidRPr="0013383A">
        <w:rPr>
          <w:rFonts w:cs="Arial"/>
          <w:szCs w:val="20"/>
        </w:rPr>
        <w:t>Dovoljenje je elektronsko</w:t>
      </w:r>
      <w:r w:rsidRPr="0013383A">
        <w:rPr>
          <w:rFonts w:cs="Arial"/>
          <w:szCs w:val="20"/>
        </w:rPr>
        <w:t xml:space="preserve"> podpisano in vročeno po elektronski poti na el. naslov pooblaščenke.</w:t>
      </w:r>
    </w:p>
    <w:p w14:paraId="23B0575B" w14:textId="77777777" w:rsidR="00052B08" w:rsidRPr="0013383A" w:rsidRDefault="00052B08" w:rsidP="00052B08">
      <w:pPr>
        <w:spacing w:before="0" w:line="240" w:lineRule="exact"/>
        <w:rPr>
          <w:rFonts w:cs="Arial"/>
          <w:b/>
          <w:bCs/>
          <w:szCs w:val="20"/>
        </w:rPr>
      </w:pPr>
    </w:p>
    <w:p w14:paraId="1F68DE67" w14:textId="77777777" w:rsidR="006839CE" w:rsidRPr="0013383A" w:rsidRDefault="006839CE" w:rsidP="00052B08">
      <w:pPr>
        <w:spacing w:before="0" w:line="240" w:lineRule="exact"/>
        <w:rPr>
          <w:rFonts w:cs="Arial"/>
          <w:b/>
          <w:bCs/>
          <w:szCs w:val="20"/>
        </w:rPr>
      </w:pPr>
    </w:p>
    <w:p w14:paraId="60AA85BB" w14:textId="4C8810EB" w:rsidR="00AB1977" w:rsidRPr="0013383A" w:rsidRDefault="00AB1977" w:rsidP="00EE0F9E">
      <w:pPr>
        <w:pStyle w:val="Odstavekseznama"/>
        <w:numPr>
          <w:ilvl w:val="0"/>
          <w:numId w:val="44"/>
        </w:numPr>
        <w:spacing w:before="0" w:line="240" w:lineRule="exact"/>
        <w:rPr>
          <w:rFonts w:cs="Arial"/>
          <w:bCs/>
          <w:szCs w:val="20"/>
        </w:rPr>
      </w:pPr>
      <w:r w:rsidRPr="0013383A">
        <w:rPr>
          <w:rFonts w:cs="Arial"/>
          <w:bCs/>
          <w:szCs w:val="20"/>
        </w:rPr>
        <w:t xml:space="preserve">Iz evidence dokumentarnega gradiva izhaja napačna zabeležka datuma odpreme   dokumenta, saj je zabeleženo, da je odpremljen dne 6. 11. 2023, kar </w:t>
      </w:r>
      <w:r w:rsidRPr="0013383A">
        <w:rPr>
          <w:rFonts w:cs="Arial"/>
          <w:szCs w:val="20"/>
        </w:rPr>
        <w:t>predstavlja kršitev tretje točke prvega odstavka 52. člena UUP.</w:t>
      </w:r>
    </w:p>
    <w:p w14:paraId="0C04CD00" w14:textId="77777777" w:rsidR="00052B08" w:rsidRPr="0013383A" w:rsidRDefault="00052B08" w:rsidP="00052B08">
      <w:pPr>
        <w:spacing w:before="0" w:line="240" w:lineRule="exact"/>
        <w:rPr>
          <w:rFonts w:cs="Arial"/>
          <w:szCs w:val="20"/>
        </w:rPr>
      </w:pPr>
    </w:p>
    <w:p w14:paraId="40EFA62D" w14:textId="77777777" w:rsidR="00261422" w:rsidRPr="0013383A" w:rsidRDefault="00261422" w:rsidP="00CA31D5">
      <w:pPr>
        <w:spacing w:before="0" w:line="240" w:lineRule="exact"/>
        <w:rPr>
          <w:rFonts w:cs="Arial"/>
          <w:szCs w:val="20"/>
        </w:rPr>
      </w:pPr>
    </w:p>
    <w:p w14:paraId="3B28DDBF" w14:textId="77777777" w:rsidR="00E7020D" w:rsidRPr="0013383A" w:rsidRDefault="00E7020D" w:rsidP="00CA31D5">
      <w:pPr>
        <w:tabs>
          <w:tab w:val="left" w:pos="0"/>
          <w:tab w:val="left" w:pos="284"/>
        </w:tabs>
        <w:spacing w:before="0" w:line="240" w:lineRule="exact"/>
        <w:rPr>
          <w:rFonts w:cs="Arial"/>
          <w:b/>
          <w:szCs w:val="20"/>
        </w:rPr>
      </w:pPr>
      <w:r w:rsidRPr="0013383A">
        <w:rPr>
          <w:rFonts w:cs="Arial"/>
          <w:b/>
          <w:szCs w:val="20"/>
        </w:rPr>
        <w:t>OPREDELITEV DO OČITKA IZ POBUDE</w:t>
      </w:r>
    </w:p>
    <w:p w14:paraId="29CFC0E1" w14:textId="77777777" w:rsidR="00E7020D" w:rsidRPr="0013383A" w:rsidRDefault="00E7020D" w:rsidP="00CA31D5">
      <w:pPr>
        <w:spacing w:before="0" w:line="240" w:lineRule="exact"/>
        <w:rPr>
          <w:rFonts w:cs="Arial"/>
          <w:szCs w:val="20"/>
        </w:rPr>
      </w:pPr>
    </w:p>
    <w:p w14:paraId="2637BC66" w14:textId="77777777" w:rsidR="00BA66B9" w:rsidRPr="0013383A" w:rsidRDefault="00BA66B9" w:rsidP="00BA66B9">
      <w:pPr>
        <w:spacing w:before="0" w:line="240" w:lineRule="exact"/>
        <w:rPr>
          <w:rFonts w:cs="Arial"/>
          <w:szCs w:val="20"/>
        </w:rPr>
      </w:pPr>
    </w:p>
    <w:p w14:paraId="4343684D" w14:textId="09BF1DF2" w:rsidR="00BA66B9" w:rsidRPr="0013383A" w:rsidRDefault="00BA66B9" w:rsidP="00D81F59">
      <w:pPr>
        <w:pStyle w:val="odstavek0"/>
        <w:numPr>
          <w:ilvl w:val="0"/>
          <w:numId w:val="3"/>
        </w:numPr>
        <w:spacing w:before="0" w:beforeAutospacing="0" w:after="0" w:afterAutospacing="0" w:line="240" w:lineRule="exact"/>
        <w:ind w:left="426" w:hanging="426"/>
        <w:rPr>
          <w:rFonts w:ascii="Arial" w:hAnsi="Arial" w:cs="Arial"/>
          <w:bCs/>
          <w:sz w:val="20"/>
          <w:szCs w:val="20"/>
        </w:rPr>
      </w:pPr>
      <w:r w:rsidRPr="0013383A">
        <w:rPr>
          <w:rFonts w:ascii="Arial" w:hAnsi="Arial" w:cs="Arial"/>
          <w:bCs/>
          <w:sz w:val="20"/>
          <w:szCs w:val="20"/>
        </w:rPr>
        <w:t>Upravna inšpektor</w:t>
      </w:r>
      <w:r w:rsidR="00573798" w:rsidRPr="0013383A">
        <w:rPr>
          <w:rFonts w:ascii="Arial" w:hAnsi="Arial" w:cs="Arial"/>
          <w:bCs/>
          <w:sz w:val="20"/>
          <w:szCs w:val="20"/>
        </w:rPr>
        <w:t>ica</w:t>
      </w:r>
      <w:r w:rsidRPr="0013383A">
        <w:rPr>
          <w:rFonts w:ascii="Arial" w:hAnsi="Arial" w:cs="Arial"/>
          <w:bCs/>
          <w:sz w:val="20"/>
          <w:szCs w:val="20"/>
        </w:rPr>
        <w:t xml:space="preserve"> pritrjuje očitk</w:t>
      </w:r>
      <w:r w:rsidR="00C4637B" w:rsidRPr="0013383A">
        <w:rPr>
          <w:rFonts w:ascii="Arial" w:hAnsi="Arial" w:cs="Arial"/>
          <w:bCs/>
          <w:sz w:val="20"/>
          <w:szCs w:val="20"/>
        </w:rPr>
        <w:t>o</w:t>
      </w:r>
      <w:r w:rsidR="00233F66" w:rsidRPr="0013383A">
        <w:rPr>
          <w:rFonts w:ascii="Arial" w:hAnsi="Arial" w:cs="Arial"/>
          <w:bCs/>
          <w:sz w:val="20"/>
          <w:szCs w:val="20"/>
        </w:rPr>
        <w:t>m</w:t>
      </w:r>
      <w:r w:rsidRPr="0013383A">
        <w:rPr>
          <w:rFonts w:ascii="Arial" w:hAnsi="Arial" w:cs="Arial"/>
          <w:bCs/>
          <w:sz w:val="20"/>
          <w:szCs w:val="20"/>
        </w:rPr>
        <w:t xml:space="preserve"> iz pobude, </w:t>
      </w:r>
      <w:r w:rsidR="00D81F59" w:rsidRPr="0013383A">
        <w:rPr>
          <w:rFonts w:ascii="Arial" w:hAnsi="Arial" w:cs="Arial"/>
          <w:bCs/>
          <w:sz w:val="20"/>
          <w:szCs w:val="20"/>
        </w:rPr>
        <w:t>da</w:t>
      </w:r>
      <w:r w:rsidR="00C4637B" w:rsidRPr="0013383A">
        <w:rPr>
          <w:rFonts w:ascii="Arial" w:hAnsi="Arial" w:cs="Arial"/>
          <w:bCs/>
          <w:sz w:val="20"/>
          <w:szCs w:val="20"/>
        </w:rPr>
        <w:t xml:space="preserve"> je </w:t>
      </w:r>
      <w:r w:rsidR="00573798" w:rsidRPr="0013383A">
        <w:rPr>
          <w:rFonts w:ascii="Arial" w:hAnsi="Arial" w:cs="Arial"/>
          <w:sz w:val="20"/>
          <w:szCs w:val="20"/>
        </w:rPr>
        <w:t xml:space="preserve">Občina </w:t>
      </w:r>
      <w:r w:rsidR="00C4637B" w:rsidRPr="0013383A">
        <w:rPr>
          <w:rFonts w:ascii="Arial" w:hAnsi="Arial" w:cs="Arial"/>
          <w:sz w:val="20"/>
          <w:szCs w:val="20"/>
        </w:rPr>
        <w:t xml:space="preserve">kršila </w:t>
      </w:r>
      <w:proofErr w:type="spellStart"/>
      <w:r w:rsidR="00C4637B" w:rsidRPr="0013383A">
        <w:rPr>
          <w:rFonts w:ascii="Arial" w:hAnsi="Arial" w:cs="Arial"/>
          <w:sz w:val="20"/>
          <w:szCs w:val="20"/>
        </w:rPr>
        <w:t>inštrukcijske</w:t>
      </w:r>
      <w:proofErr w:type="spellEnd"/>
      <w:r w:rsidR="00C4637B" w:rsidRPr="0013383A">
        <w:rPr>
          <w:rFonts w:ascii="Arial" w:hAnsi="Arial" w:cs="Arial"/>
          <w:sz w:val="20"/>
          <w:szCs w:val="20"/>
        </w:rPr>
        <w:t xml:space="preserve"> roke za izdajo mnenj</w:t>
      </w:r>
      <w:r w:rsidR="00B9139D" w:rsidRPr="0013383A">
        <w:rPr>
          <w:rFonts w:ascii="Arial" w:hAnsi="Arial" w:cs="Arial"/>
          <w:sz w:val="20"/>
          <w:szCs w:val="20"/>
        </w:rPr>
        <w:t>a</w:t>
      </w:r>
      <w:r w:rsidR="00296E80" w:rsidRPr="0013383A">
        <w:rPr>
          <w:rFonts w:ascii="Arial" w:hAnsi="Arial" w:cs="Arial"/>
          <w:sz w:val="20"/>
          <w:szCs w:val="20"/>
        </w:rPr>
        <w:t xml:space="preserve"> pod </w:t>
      </w:r>
      <w:r w:rsidR="00296E80" w:rsidRPr="0013383A">
        <w:rPr>
          <w:rFonts w:ascii="Arial" w:hAnsi="Arial" w:cs="Arial"/>
          <w:bCs/>
          <w:sz w:val="20"/>
          <w:szCs w:val="20"/>
        </w:rPr>
        <w:t>351-1608/2022-24</w:t>
      </w:r>
      <w:r w:rsidR="00FB5D47" w:rsidRPr="0013383A">
        <w:rPr>
          <w:rFonts w:ascii="Arial" w:hAnsi="Arial" w:cs="Arial"/>
          <w:sz w:val="20"/>
          <w:szCs w:val="20"/>
        </w:rPr>
        <w:t xml:space="preserve"> z dne </w:t>
      </w:r>
      <w:r w:rsidR="00296E80" w:rsidRPr="0013383A">
        <w:rPr>
          <w:rFonts w:ascii="Arial" w:hAnsi="Arial" w:cs="Arial"/>
          <w:sz w:val="20"/>
          <w:szCs w:val="20"/>
        </w:rPr>
        <w:t xml:space="preserve">26. 1. 2023 ter </w:t>
      </w:r>
      <w:r w:rsidR="00D81F59" w:rsidRPr="0013383A">
        <w:rPr>
          <w:rFonts w:ascii="Arial" w:hAnsi="Arial" w:cs="Arial"/>
          <w:sz w:val="20"/>
          <w:szCs w:val="20"/>
        </w:rPr>
        <w:t xml:space="preserve">roka za </w:t>
      </w:r>
      <w:r w:rsidR="00C4637B" w:rsidRPr="0013383A">
        <w:rPr>
          <w:rFonts w:ascii="Arial" w:hAnsi="Arial" w:cs="Arial"/>
          <w:sz w:val="20"/>
          <w:szCs w:val="20"/>
        </w:rPr>
        <w:t xml:space="preserve">izdajo </w:t>
      </w:r>
      <w:proofErr w:type="spellStart"/>
      <w:r w:rsidR="00C4637B" w:rsidRPr="0013383A">
        <w:rPr>
          <w:rFonts w:ascii="Arial" w:hAnsi="Arial" w:cs="Arial"/>
          <w:sz w:val="20"/>
          <w:szCs w:val="20"/>
        </w:rPr>
        <w:t>odmerne</w:t>
      </w:r>
      <w:proofErr w:type="spellEnd"/>
      <w:r w:rsidR="00C4637B" w:rsidRPr="0013383A">
        <w:rPr>
          <w:rFonts w:ascii="Arial" w:hAnsi="Arial" w:cs="Arial"/>
          <w:sz w:val="20"/>
          <w:szCs w:val="20"/>
        </w:rPr>
        <w:t xml:space="preserve"> odločbe o komunalnem prispevku</w:t>
      </w:r>
      <w:r w:rsidR="00D81F59" w:rsidRPr="0013383A">
        <w:rPr>
          <w:rFonts w:ascii="Arial" w:hAnsi="Arial" w:cs="Arial"/>
          <w:sz w:val="20"/>
          <w:szCs w:val="20"/>
        </w:rPr>
        <w:t xml:space="preserve"> </w:t>
      </w:r>
      <w:r w:rsidR="00296E80" w:rsidRPr="0013383A">
        <w:rPr>
          <w:rFonts w:ascii="Arial" w:eastAsia="Calibri" w:hAnsi="Arial" w:cs="Arial"/>
          <w:sz w:val="20"/>
          <w:szCs w:val="20"/>
        </w:rPr>
        <w:t>351</w:t>
      </w:r>
      <w:r w:rsidR="00296E80" w:rsidRPr="0013383A">
        <w:rPr>
          <w:rFonts w:ascii="Arial" w:hAnsi="Arial" w:cs="Arial"/>
          <w:sz w:val="20"/>
          <w:szCs w:val="20"/>
        </w:rPr>
        <w:t>-1601/2022-2 z dne 29. 12. 2022</w:t>
      </w:r>
      <w:r w:rsidRPr="0013383A">
        <w:rPr>
          <w:rFonts w:ascii="Arial" w:hAnsi="Arial" w:cs="Arial"/>
          <w:bCs/>
          <w:sz w:val="20"/>
          <w:szCs w:val="20"/>
        </w:rPr>
        <w:t>. Tako je postopala v nasprotju z načelom ekonomičnosti postopka iz 14. člena ZUP-a, ki določa, da je treba postopek voditi hitro, s čim manjšimi stroški in čim manjšo zamudo za stranke ter druge udeležence v postopku, vendar tako, da se preskrbi vse, kar je potrebno, da se lahko pravilno ugotovi dejansko stanje, zavarujejo pravice in pravne koristi stranke ter izda zakonita in pravilna odločba.</w:t>
      </w:r>
      <w:r w:rsidR="00C4637B" w:rsidRPr="0013383A">
        <w:rPr>
          <w:rFonts w:ascii="Arial" w:hAnsi="Arial" w:cs="Arial"/>
          <w:sz w:val="20"/>
          <w:szCs w:val="20"/>
        </w:rPr>
        <w:t xml:space="preserve"> </w:t>
      </w:r>
    </w:p>
    <w:p w14:paraId="0C05243F" w14:textId="77777777" w:rsidR="00BA66B9" w:rsidRPr="0013383A" w:rsidRDefault="00BA66B9" w:rsidP="00BA66B9">
      <w:pPr>
        <w:spacing w:before="0" w:line="240" w:lineRule="exact"/>
        <w:rPr>
          <w:rFonts w:cs="Arial"/>
          <w:szCs w:val="20"/>
        </w:rPr>
      </w:pPr>
    </w:p>
    <w:p w14:paraId="78529D46" w14:textId="77777777" w:rsidR="00E7020D" w:rsidRPr="0013383A" w:rsidRDefault="00E7020D" w:rsidP="00CA31D5">
      <w:pPr>
        <w:spacing w:before="0" w:line="240" w:lineRule="exact"/>
        <w:rPr>
          <w:rFonts w:cs="Arial"/>
        </w:rPr>
      </w:pPr>
    </w:p>
    <w:p w14:paraId="1D6B6C55" w14:textId="45732E58" w:rsidR="00FF3B98" w:rsidRPr="0013383A" w:rsidRDefault="006C05A7" w:rsidP="00FF3B98">
      <w:pPr>
        <w:pStyle w:val="Odstavekseznama"/>
        <w:numPr>
          <w:ilvl w:val="2"/>
          <w:numId w:val="5"/>
        </w:numPr>
        <w:spacing w:before="0" w:line="240" w:lineRule="exact"/>
        <w:rPr>
          <w:rFonts w:cs="Arial"/>
          <w:b/>
          <w:bCs/>
        </w:rPr>
      </w:pPr>
      <w:r w:rsidRPr="0013383A">
        <w:rPr>
          <w:rFonts w:cs="Arial"/>
          <w:b/>
          <w:bCs/>
        </w:rPr>
        <w:t>P</w:t>
      </w:r>
      <w:r w:rsidR="00FF3B98" w:rsidRPr="0013383A">
        <w:rPr>
          <w:rFonts w:cs="Arial"/>
          <w:b/>
          <w:bCs/>
        </w:rPr>
        <w:t>obuda</w:t>
      </w:r>
      <w:r w:rsidRPr="0013383A">
        <w:rPr>
          <w:rFonts w:cs="Arial"/>
          <w:b/>
          <w:bCs/>
        </w:rPr>
        <w:t>, ki jo je IJS evidentiral pod št.</w:t>
      </w:r>
      <w:r w:rsidR="00561251" w:rsidRPr="0013383A">
        <w:rPr>
          <w:rFonts w:cs="Arial"/>
          <w:b/>
          <w:bCs/>
        </w:rPr>
        <w:t xml:space="preserve"> 0610-420/2023</w:t>
      </w:r>
      <w:r w:rsidR="00FF3B98" w:rsidRPr="0013383A">
        <w:rPr>
          <w:rFonts w:cs="Arial"/>
          <w:b/>
          <w:bCs/>
        </w:rPr>
        <w:t xml:space="preserve"> </w:t>
      </w:r>
    </w:p>
    <w:p w14:paraId="3D27BD70" w14:textId="77777777" w:rsidR="00FF3B98" w:rsidRPr="0013383A" w:rsidRDefault="00FF3B98" w:rsidP="00FF3B98">
      <w:pPr>
        <w:spacing w:before="0" w:line="240" w:lineRule="exact"/>
        <w:rPr>
          <w:rFonts w:cs="Arial"/>
        </w:rPr>
      </w:pPr>
    </w:p>
    <w:p w14:paraId="389B533F" w14:textId="3381A541" w:rsidR="00FF3B98" w:rsidRPr="0013383A" w:rsidRDefault="00496F58" w:rsidP="00FF3B98">
      <w:pPr>
        <w:autoSpaceDE w:val="0"/>
        <w:autoSpaceDN w:val="0"/>
        <w:adjustRightInd w:val="0"/>
        <w:spacing w:before="0" w:line="240" w:lineRule="exact"/>
        <w:rPr>
          <w:rFonts w:cs="Arial"/>
          <w:szCs w:val="20"/>
        </w:rPr>
      </w:pPr>
      <w:r w:rsidRPr="0013383A">
        <w:rPr>
          <w:rFonts w:cs="Arial"/>
          <w:szCs w:val="20"/>
        </w:rPr>
        <w:t xml:space="preserve">Četrta </w:t>
      </w:r>
      <w:r w:rsidR="00FF3B98" w:rsidRPr="0013383A">
        <w:rPr>
          <w:rFonts w:cs="Arial"/>
          <w:szCs w:val="20"/>
        </w:rPr>
        <w:t xml:space="preserve">pobuda, ki jo je IJS prejel dne </w:t>
      </w:r>
      <w:r w:rsidR="00561251" w:rsidRPr="0013383A">
        <w:rPr>
          <w:rFonts w:cs="Arial"/>
          <w:szCs w:val="20"/>
        </w:rPr>
        <w:t>4</w:t>
      </w:r>
      <w:r w:rsidR="00FF3B98" w:rsidRPr="0013383A">
        <w:rPr>
          <w:rFonts w:cs="Arial"/>
          <w:szCs w:val="20"/>
        </w:rPr>
        <w:t>. </w:t>
      </w:r>
      <w:r w:rsidR="00A83AA4" w:rsidRPr="0013383A">
        <w:rPr>
          <w:rFonts w:cs="Arial"/>
          <w:szCs w:val="20"/>
        </w:rPr>
        <w:t>9</w:t>
      </w:r>
      <w:r w:rsidR="00FF3B98" w:rsidRPr="0013383A">
        <w:rPr>
          <w:rFonts w:cs="Arial"/>
          <w:szCs w:val="20"/>
        </w:rPr>
        <w:t>. 202</w:t>
      </w:r>
      <w:r w:rsidR="00A83AA4" w:rsidRPr="0013383A">
        <w:rPr>
          <w:rFonts w:cs="Arial"/>
          <w:szCs w:val="20"/>
        </w:rPr>
        <w:t>3</w:t>
      </w:r>
      <w:r w:rsidR="00FF3B98" w:rsidRPr="0013383A">
        <w:rPr>
          <w:rFonts w:cs="Arial"/>
          <w:szCs w:val="20"/>
        </w:rPr>
        <w:t xml:space="preserve">, se nanaša na domnevne nepravilnosti </w:t>
      </w:r>
      <w:r w:rsidR="007776C0" w:rsidRPr="0013383A">
        <w:rPr>
          <w:rFonts w:cs="Arial"/>
          <w:szCs w:val="20"/>
        </w:rPr>
        <w:t xml:space="preserve">Občine </w:t>
      </w:r>
      <w:r w:rsidR="00FF3B98" w:rsidRPr="0013383A">
        <w:rPr>
          <w:rFonts w:cs="Arial"/>
          <w:szCs w:val="20"/>
        </w:rPr>
        <w:t xml:space="preserve">v zvezi s podano </w:t>
      </w:r>
      <w:r w:rsidRPr="0013383A">
        <w:rPr>
          <w:rFonts w:cs="Arial"/>
          <w:szCs w:val="20"/>
        </w:rPr>
        <w:t>vlogo za izdajo soglasja za odmika od javne ceste</w:t>
      </w:r>
      <w:r w:rsidR="00FF3B98" w:rsidRPr="0013383A">
        <w:rPr>
          <w:szCs w:val="20"/>
        </w:rPr>
        <w:t xml:space="preserve">. Pobudnik meni, da je </w:t>
      </w:r>
      <w:r w:rsidR="007776C0" w:rsidRPr="0013383A">
        <w:rPr>
          <w:szCs w:val="20"/>
        </w:rPr>
        <w:t>Občina</w:t>
      </w:r>
      <w:r w:rsidR="00FF3B98" w:rsidRPr="0013383A">
        <w:rPr>
          <w:szCs w:val="20"/>
        </w:rPr>
        <w:t xml:space="preserve"> kršil</w:t>
      </w:r>
      <w:r w:rsidR="007776C0" w:rsidRPr="0013383A">
        <w:rPr>
          <w:szCs w:val="20"/>
        </w:rPr>
        <w:t>a</w:t>
      </w:r>
      <w:r w:rsidR="00FF3B98" w:rsidRPr="0013383A">
        <w:rPr>
          <w:szCs w:val="20"/>
        </w:rPr>
        <w:t xml:space="preserve"> določila varstva pravic strank in varstvo javnih koristi (7. člen ZUP)</w:t>
      </w:r>
      <w:r w:rsidR="00610BD7" w:rsidRPr="0013383A">
        <w:rPr>
          <w:szCs w:val="20"/>
        </w:rPr>
        <w:t xml:space="preserve"> in načelo ekonomičnosti v postopku iz 14. člena ZUP.</w:t>
      </w:r>
      <w:r w:rsidR="00FF3B98" w:rsidRPr="0013383A">
        <w:rPr>
          <w:szCs w:val="20"/>
        </w:rPr>
        <w:t xml:space="preserve"> </w:t>
      </w:r>
    </w:p>
    <w:p w14:paraId="2C307220" w14:textId="77777777" w:rsidR="00FF3B98" w:rsidRPr="0013383A" w:rsidRDefault="00FF3B98" w:rsidP="00FF3B98">
      <w:pPr>
        <w:spacing w:before="0" w:line="240" w:lineRule="exact"/>
        <w:rPr>
          <w:rFonts w:cs="Arial"/>
          <w:szCs w:val="20"/>
        </w:rPr>
      </w:pPr>
    </w:p>
    <w:p w14:paraId="5996EFEB" w14:textId="77777777" w:rsidR="00FF3B98" w:rsidRPr="0013383A" w:rsidRDefault="00FF3B98" w:rsidP="00FF3B98">
      <w:pPr>
        <w:spacing w:before="0" w:line="240" w:lineRule="exact"/>
        <w:rPr>
          <w:rFonts w:cs="Arial"/>
          <w:szCs w:val="20"/>
        </w:rPr>
      </w:pPr>
    </w:p>
    <w:p w14:paraId="0E7EF05A" w14:textId="00CB4506" w:rsidR="00FF3B98" w:rsidRPr="0013383A" w:rsidRDefault="00FF3B98" w:rsidP="00FF3B98">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351-</w:t>
      </w:r>
      <w:r w:rsidR="00D654C1" w:rsidRPr="0013383A">
        <w:rPr>
          <w:rFonts w:ascii="Arial" w:hAnsi="Arial" w:cs="Arial"/>
          <w:b/>
          <w:sz w:val="20"/>
          <w:szCs w:val="20"/>
        </w:rPr>
        <w:t>682</w:t>
      </w:r>
      <w:r w:rsidRPr="0013383A">
        <w:rPr>
          <w:rFonts w:ascii="Arial" w:hAnsi="Arial" w:cs="Arial"/>
          <w:b/>
          <w:sz w:val="20"/>
          <w:szCs w:val="20"/>
        </w:rPr>
        <w:t xml:space="preserve">/2023 – </w:t>
      </w:r>
      <w:r w:rsidR="00D654C1" w:rsidRPr="0013383A">
        <w:rPr>
          <w:rFonts w:ascii="Arial" w:hAnsi="Arial" w:cs="Arial"/>
          <w:b/>
          <w:sz w:val="20"/>
          <w:szCs w:val="20"/>
        </w:rPr>
        <w:t>Soglasje</w:t>
      </w:r>
      <w:r w:rsidRPr="0013383A">
        <w:rPr>
          <w:rFonts w:ascii="Arial" w:hAnsi="Arial" w:cs="Arial"/>
          <w:b/>
          <w:sz w:val="20"/>
          <w:szCs w:val="20"/>
        </w:rPr>
        <w:t xml:space="preserve"> </w:t>
      </w:r>
      <w:r w:rsidR="00D654C1" w:rsidRPr="0013383A">
        <w:rPr>
          <w:rFonts w:ascii="Arial" w:hAnsi="Arial" w:cs="Arial"/>
          <w:b/>
          <w:sz w:val="20"/>
          <w:szCs w:val="20"/>
        </w:rPr>
        <w:t>za odmik od javne ceste</w:t>
      </w:r>
    </w:p>
    <w:p w14:paraId="36D76857" w14:textId="77777777" w:rsidR="00FF3B98" w:rsidRPr="0013383A" w:rsidRDefault="00FF3B98" w:rsidP="00FF3B98">
      <w:pPr>
        <w:spacing w:before="0" w:line="240" w:lineRule="exact"/>
        <w:rPr>
          <w:rFonts w:cs="Arial"/>
          <w:szCs w:val="20"/>
        </w:rPr>
      </w:pPr>
    </w:p>
    <w:p w14:paraId="1BD74575" w14:textId="1951B2A2" w:rsidR="00FF3B98" w:rsidRPr="0013383A" w:rsidRDefault="006C05A7" w:rsidP="00A83AA4">
      <w:pPr>
        <w:spacing w:before="0" w:line="240" w:lineRule="exact"/>
        <w:rPr>
          <w:rFonts w:cs="Arial"/>
          <w:b/>
          <w:szCs w:val="20"/>
        </w:rPr>
      </w:pPr>
      <w:r w:rsidRPr="0013383A">
        <w:rPr>
          <w:rFonts w:cs="Arial"/>
          <w:szCs w:val="20"/>
        </w:rPr>
        <w:t xml:space="preserve">Stranka je </w:t>
      </w:r>
      <w:r w:rsidR="00FF3B98" w:rsidRPr="0013383A">
        <w:rPr>
          <w:rFonts w:cs="Arial"/>
          <w:szCs w:val="20"/>
        </w:rPr>
        <w:t xml:space="preserve">dne 4. 6. 2023 naslovila na Občino vlogo na pred pripravljenem obrazcu v </w:t>
      </w:r>
      <w:r w:rsidR="00A83AA4" w:rsidRPr="0013383A">
        <w:rPr>
          <w:rFonts w:cs="Arial"/>
          <w:szCs w:val="20"/>
        </w:rPr>
        <w:t xml:space="preserve">elektronski </w:t>
      </w:r>
      <w:r w:rsidR="00FF3B98" w:rsidRPr="0013383A">
        <w:rPr>
          <w:rFonts w:cs="Arial"/>
          <w:szCs w:val="20"/>
        </w:rPr>
        <w:t xml:space="preserve"> obliki, za izdajo </w:t>
      </w:r>
      <w:r w:rsidR="00D654C1" w:rsidRPr="0013383A">
        <w:rPr>
          <w:rFonts w:cs="Arial"/>
          <w:szCs w:val="20"/>
        </w:rPr>
        <w:t>soglasja</w:t>
      </w:r>
      <w:r w:rsidR="00FF3B98" w:rsidRPr="0013383A">
        <w:rPr>
          <w:rFonts w:cs="Arial"/>
          <w:szCs w:val="20"/>
        </w:rPr>
        <w:t xml:space="preserve"> za </w:t>
      </w:r>
      <w:r w:rsidR="006A39E3" w:rsidRPr="0013383A">
        <w:rPr>
          <w:rFonts w:cs="Arial"/>
          <w:szCs w:val="20"/>
        </w:rPr>
        <w:t xml:space="preserve">poseg v varovalni pas občinske javne ceste in manjšega odmika od javne ceste za potrebe gradnje betonskega </w:t>
      </w:r>
      <w:r w:rsidR="00156A05" w:rsidRPr="0013383A">
        <w:rPr>
          <w:rFonts w:cs="Arial"/>
          <w:szCs w:val="20"/>
        </w:rPr>
        <w:t>cestnega</w:t>
      </w:r>
      <w:r w:rsidR="006A39E3" w:rsidRPr="0013383A">
        <w:rPr>
          <w:rFonts w:cs="Arial"/>
          <w:szCs w:val="20"/>
        </w:rPr>
        <w:t xml:space="preserve"> robnika in opornega zidu z ograjo, ki bosta zgrajena na </w:t>
      </w:r>
      <w:proofErr w:type="spellStart"/>
      <w:r w:rsidR="006A39E3" w:rsidRPr="0013383A">
        <w:rPr>
          <w:rFonts w:cs="Arial"/>
          <w:szCs w:val="20"/>
        </w:rPr>
        <w:t>parc</w:t>
      </w:r>
      <w:proofErr w:type="spellEnd"/>
      <w:r w:rsidR="006A39E3" w:rsidRPr="0013383A">
        <w:rPr>
          <w:rFonts w:cs="Arial"/>
          <w:szCs w:val="20"/>
        </w:rPr>
        <w:t xml:space="preserve">. Št. 828 </w:t>
      </w:r>
      <w:proofErr w:type="spellStart"/>
      <w:r w:rsidR="006A39E3" w:rsidRPr="0013383A">
        <w:rPr>
          <w:rFonts w:cs="Arial"/>
          <w:szCs w:val="20"/>
        </w:rPr>
        <w:t>k.o</w:t>
      </w:r>
      <w:proofErr w:type="spellEnd"/>
      <w:r w:rsidR="006A39E3" w:rsidRPr="0013383A">
        <w:rPr>
          <w:rFonts w:cs="Arial"/>
          <w:szCs w:val="20"/>
        </w:rPr>
        <w:t>. Zgornje Pirniče</w:t>
      </w:r>
      <w:r w:rsidR="00FF3B98" w:rsidRPr="0013383A">
        <w:rPr>
          <w:rFonts w:cs="Arial"/>
          <w:szCs w:val="20"/>
        </w:rPr>
        <w:t xml:space="preserve">. </w:t>
      </w:r>
    </w:p>
    <w:p w14:paraId="138F1C77" w14:textId="77777777" w:rsidR="00F2790F" w:rsidRPr="0013383A" w:rsidRDefault="00F2790F" w:rsidP="00FF3B98">
      <w:pPr>
        <w:spacing w:before="0" w:line="240" w:lineRule="exact"/>
        <w:rPr>
          <w:rFonts w:cs="Arial"/>
          <w:b/>
          <w:szCs w:val="20"/>
        </w:rPr>
      </w:pPr>
    </w:p>
    <w:p w14:paraId="2C90567F" w14:textId="484218C9" w:rsidR="00FF3B98" w:rsidRPr="0013383A" w:rsidRDefault="00FF3B98" w:rsidP="00FF3B98">
      <w:pPr>
        <w:spacing w:before="0" w:line="240" w:lineRule="exact"/>
        <w:rPr>
          <w:rFonts w:cs="Arial"/>
          <w:szCs w:val="20"/>
        </w:rPr>
      </w:pPr>
      <w:r w:rsidRPr="0013383A">
        <w:rPr>
          <w:rFonts w:cs="Arial"/>
          <w:szCs w:val="20"/>
        </w:rPr>
        <w:t>Občina dne 21. 6. 2023 posredovala stranki dopis št. 351-682/2023-</w:t>
      </w:r>
      <w:r w:rsidR="00A83AA4" w:rsidRPr="0013383A">
        <w:rPr>
          <w:rFonts w:cs="Arial"/>
          <w:szCs w:val="20"/>
        </w:rPr>
        <w:t>3</w:t>
      </w:r>
      <w:r w:rsidRPr="0013383A">
        <w:rPr>
          <w:rFonts w:cs="Arial"/>
          <w:szCs w:val="20"/>
        </w:rPr>
        <w:t xml:space="preserve">, v katerem ji je pojasnila, da za izdajo soglasja je potrebno vlogo dopolniti. Na koncu dopisa je naveden rok za dopolnitev vloge </w:t>
      </w:r>
      <w:r w:rsidR="00D654C1" w:rsidRPr="0013383A">
        <w:rPr>
          <w:rFonts w:cs="Arial"/>
          <w:szCs w:val="20"/>
        </w:rPr>
        <w:t>in opozorilo na pravne posledice iz 67. člena ZUP.</w:t>
      </w:r>
    </w:p>
    <w:p w14:paraId="40365B07" w14:textId="77777777" w:rsidR="003E6736" w:rsidRPr="0013383A" w:rsidRDefault="003E6736" w:rsidP="003E6736">
      <w:pPr>
        <w:pStyle w:val="odstavek0"/>
        <w:spacing w:before="0" w:beforeAutospacing="0" w:after="0" w:afterAutospacing="0" w:line="240" w:lineRule="exact"/>
        <w:rPr>
          <w:rFonts w:ascii="Arial" w:hAnsi="Arial" w:cs="Arial"/>
          <w:bCs/>
          <w:sz w:val="20"/>
          <w:szCs w:val="20"/>
        </w:rPr>
      </w:pPr>
    </w:p>
    <w:p w14:paraId="004EFE61" w14:textId="62EA7D1A" w:rsidR="003E6736" w:rsidRPr="0013383A" w:rsidRDefault="003E6736" w:rsidP="00EE0F9E">
      <w:pPr>
        <w:pStyle w:val="Odstavekseznama"/>
        <w:numPr>
          <w:ilvl w:val="0"/>
          <w:numId w:val="29"/>
        </w:numPr>
        <w:spacing w:before="0" w:line="240" w:lineRule="exact"/>
        <w:rPr>
          <w:rFonts w:cs="Arial"/>
          <w:bCs/>
          <w:szCs w:val="20"/>
        </w:rPr>
      </w:pPr>
      <w:r w:rsidRPr="0013383A">
        <w:rPr>
          <w:rFonts w:cs="Arial"/>
          <w:bCs/>
          <w:szCs w:val="20"/>
          <w:lang w:eastAsia="sl-SI"/>
        </w:rPr>
        <w:t xml:space="preserve">Upravna inšpektorica ugotavlja, da je to prvo dejanje v postopku </w:t>
      </w:r>
      <w:r w:rsidRPr="0013383A">
        <w:rPr>
          <w:rFonts w:cs="Arial"/>
          <w:bCs/>
          <w:szCs w:val="20"/>
        </w:rPr>
        <w:t>kljub temu, da je od prejema vloge preteklo 16 dni, kar je v nasprotju tako s prvim odstavkom 67. člena ZUP</w:t>
      </w:r>
      <w:r w:rsidRPr="0013383A">
        <w:rPr>
          <w:rStyle w:val="Sprotnaopomba-sklic"/>
          <w:bCs/>
          <w:szCs w:val="20"/>
        </w:rPr>
        <w:footnoteReference w:id="18"/>
      </w:r>
      <w:r w:rsidRPr="0013383A">
        <w:rPr>
          <w:rFonts w:cs="Arial"/>
          <w:bCs/>
          <w:szCs w:val="20"/>
        </w:rPr>
        <w:t>, kot tudi z načelom ekonomičnosti iz 14. člena ZUP-a</w:t>
      </w:r>
      <w:r w:rsidRPr="0013383A">
        <w:rPr>
          <w:rStyle w:val="Sprotnaopomba-sklic"/>
          <w:bCs/>
          <w:szCs w:val="20"/>
        </w:rPr>
        <w:footnoteReference w:id="19"/>
      </w:r>
      <w:r w:rsidRPr="0013383A">
        <w:rPr>
          <w:rFonts w:cs="Arial"/>
          <w:bCs/>
          <w:szCs w:val="20"/>
        </w:rPr>
        <w:t>.</w:t>
      </w:r>
    </w:p>
    <w:p w14:paraId="7829E389" w14:textId="77777777" w:rsidR="00C27E7D" w:rsidRPr="0013383A" w:rsidRDefault="00C27E7D" w:rsidP="00FF3B98">
      <w:pPr>
        <w:spacing w:before="0" w:line="240" w:lineRule="exact"/>
        <w:rPr>
          <w:rFonts w:cs="Arial"/>
          <w:szCs w:val="20"/>
        </w:rPr>
      </w:pPr>
    </w:p>
    <w:p w14:paraId="6729D50F" w14:textId="35AC742D" w:rsidR="00FF3B98" w:rsidRPr="0013383A" w:rsidRDefault="00D654C1" w:rsidP="00FF3B98">
      <w:pPr>
        <w:spacing w:before="0" w:line="240" w:lineRule="exact"/>
        <w:rPr>
          <w:rFonts w:cs="Arial"/>
          <w:szCs w:val="20"/>
        </w:rPr>
      </w:pPr>
      <w:r w:rsidRPr="0013383A">
        <w:rPr>
          <w:rFonts w:cs="Arial"/>
          <w:szCs w:val="20"/>
        </w:rPr>
        <w:t xml:space="preserve">Stranka </w:t>
      </w:r>
      <w:r w:rsidR="00FF3B98" w:rsidRPr="0013383A">
        <w:rPr>
          <w:rFonts w:cs="Arial"/>
          <w:szCs w:val="20"/>
        </w:rPr>
        <w:t xml:space="preserve">je dne </w:t>
      </w:r>
      <w:r w:rsidRPr="0013383A">
        <w:rPr>
          <w:rFonts w:cs="Arial"/>
          <w:szCs w:val="20"/>
        </w:rPr>
        <w:t>4. 7. 2023</w:t>
      </w:r>
      <w:r w:rsidR="00FF3B98" w:rsidRPr="0013383A">
        <w:rPr>
          <w:rFonts w:cs="Arial"/>
          <w:szCs w:val="20"/>
        </w:rPr>
        <w:t xml:space="preserve"> dopolnila vlogo po elektronski poti, tokrat je podala </w:t>
      </w:r>
      <w:r w:rsidR="00A83AA4" w:rsidRPr="0013383A">
        <w:rPr>
          <w:rFonts w:cs="Arial"/>
          <w:szCs w:val="20"/>
        </w:rPr>
        <w:t>grafični prikaz omenjene gradnje ter pojasnilo načrtovane gradnje.</w:t>
      </w:r>
    </w:p>
    <w:p w14:paraId="2E8BB689" w14:textId="3586899D" w:rsidR="00510030" w:rsidRPr="0013383A" w:rsidRDefault="00510030" w:rsidP="00510030">
      <w:pPr>
        <w:spacing w:line="240" w:lineRule="exact"/>
        <w:rPr>
          <w:szCs w:val="20"/>
        </w:rPr>
      </w:pPr>
      <w:r w:rsidRPr="0013383A">
        <w:rPr>
          <w:szCs w:val="20"/>
        </w:rPr>
        <w:t xml:space="preserve">Organ je o vlogi odločil </w:t>
      </w:r>
      <w:r w:rsidR="00A83AA4" w:rsidRPr="0013383A">
        <w:rPr>
          <w:szCs w:val="20"/>
        </w:rPr>
        <w:t>6</w:t>
      </w:r>
      <w:r w:rsidRPr="0013383A">
        <w:rPr>
          <w:szCs w:val="20"/>
        </w:rPr>
        <w:t>. 12. 202</w:t>
      </w:r>
      <w:r w:rsidR="00A83AA4" w:rsidRPr="0013383A">
        <w:rPr>
          <w:szCs w:val="20"/>
        </w:rPr>
        <w:t>3</w:t>
      </w:r>
      <w:r w:rsidRPr="0013383A">
        <w:rPr>
          <w:szCs w:val="20"/>
        </w:rPr>
        <w:t xml:space="preserve">, z izdanim </w:t>
      </w:r>
      <w:r w:rsidR="00A83AA4" w:rsidRPr="0013383A">
        <w:rPr>
          <w:szCs w:val="20"/>
        </w:rPr>
        <w:t>soglasjem</w:t>
      </w:r>
      <w:r w:rsidR="00156A05" w:rsidRPr="0013383A">
        <w:rPr>
          <w:szCs w:val="20"/>
        </w:rPr>
        <w:t>, ki je evidentirano pod št. 351-682/2023-10. Soglasje j</w:t>
      </w:r>
      <w:r w:rsidRPr="0013383A">
        <w:rPr>
          <w:szCs w:val="20"/>
        </w:rPr>
        <w:t xml:space="preserve">e </w:t>
      </w:r>
      <w:r w:rsidR="00156A05" w:rsidRPr="0013383A">
        <w:rPr>
          <w:szCs w:val="20"/>
        </w:rPr>
        <w:t xml:space="preserve">bilo </w:t>
      </w:r>
      <w:r w:rsidR="00CC0F13" w:rsidRPr="0013383A">
        <w:rPr>
          <w:szCs w:val="20"/>
        </w:rPr>
        <w:t xml:space="preserve">elektronsko podpisano ter </w:t>
      </w:r>
      <w:r w:rsidR="00156A05" w:rsidRPr="0013383A">
        <w:rPr>
          <w:szCs w:val="20"/>
        </w:rPr>
        <w:t>stranki vročeno z osebno vročitvijo</w:t>
      </w:r>
      <w:r w:rsidRPr="0013383A">
        <w:rPr>
          <w:szCs w:val="20"/>
        </w:rPr>
        <w:t xml:space="preserve">. </w:t>
      </w:r>
    </w:p>
    <w:p w14:paraId="6B3EA86B" w14:textId="77777777" w:rsidR="00386DFF" w:rsidRPr="0013383A" w:rsidRDefault="00386DFF" w:rsidP="00510030">
      <w:pPr>
        <w:spacing w:line="240" w:lineRule="exact"/>
        <w:rPr>
          <w:szCs w:val="20"/>
        </w:rPr>
      </w:pPr>
    </w:p>
    <w:p w14:paraId="41EBF895" w14:textId="46FC3A65" w:rsidR="00386DFF" w:rsidRPr="0013383A" w:rsidRDefault="00386DFF" w:rsidP="00EE0F9E">
      <w:pPr>
        <w:pStyle w:val="Odstavekseznama"/>
        <w:numPr>
          <w:ilvl w:val="0"/>
          <w:numId w:val="11"/>
        </w:numPr>
        <w:shd w:val="clear" w:color="auto" w:fill="FFFFFF"/>
        <w:autoSpaceDE w:val="0"/>
        <w:autoSpaceDN w:val="0"/>
        <w:adjustRightInd w:val="0"/>
        <w:spacing w:before="0"/>
        <w:contextualSpacing/>
        <w:rPr>
          <w:rFonts w:cs="Arial"/>
          <w:bCs/>
          <w:szCs w:val="20"/>
          <w:lang w:eastAsia="sl-SI"/>
        </w:rPr>
      </w:pPr>
      <w:r w:rsidRPr="0013383A">
        <w:rPr>
          <w:rFonts w:cs="Arial"/>
          <w:szCs w:val="20"/>
        </w:rPr>
        <w:t xml:space="preserve">Upravna inšpektorica na podlagi vpogleda v tek reševanja upravne zadeve ugotavlja, da je bila vloga za izdajo soglasja vložena dne 4. 6. 2023 , soglasje pa je bilo izdano šele dne 6. 12. 2023, zato se ugotavlja kršitev načela ekonomičnosti postopka iz 14. člena ZUP in </w:t>
      </w:r>
      <w:r w:rsidR="003E6736" w:rsidRPr="0013383A">
        <w:rPr>
          <w:rFonts w:cs="Arial"/>
          <w:szCs w:val="20"/>
        </w:rPr>
        <w:t xml:space="preserve">kršitev </w:t>
      </w:r>
      <w:proofErr w:type="spellStart"/>
      <w:r w:rsidRPr="0013383A">
        <w:rPr>
          <w:rFonts w:cs="Arial"/>
          <w:szCs w:val="20"/>
        </w:rPr>
        <w:t>instrukcijskega</w:t>
      </w:r>
      <w:proofErr w:type="spellEnd"/>
      <w:r w:rsidRPr="0013383A">
        <w:rPr>
          <w:rFonts w:cs="Arial"/>
          <w:szCs w:val="20"/>
        </w:rPr>
        <w:t xml:space="preserve"> roka za odločanje iz 222. člena ZUP.</w:t>
      </w:r>
    </w:p>
    <w:p w14:paraId="3B908602" w14:textId="77777777" w:rsidR="00CC0F13" w:rsidRPr="0013383A" w:rsidRDefault="00CC0F13" w:rsidP="00CC0F13">
      <w:pPr>
        <w:pStyle w:val="Odstavekseznama"/>
        <w:shd w:val="clear" w:color="auto" w:fill="FFFFFF"/>
        <w:autoSpaceDE w:val="0"/>
        <w:autoSpaceDN w:val="0"/>
        <w:adjustRightInd w:val="0"/>
        <w:spacing w:before="0"/>
        <w:ind w:left="720"/>
        <w:contextualSpacing/>
        <w:rPr>
          <w:rFonts w:cs="Arial"/>
          <w:bCs/>
          <w:szCs w:val="20"/>
          <w:lang w:eastAsia="sl-SI"/>
        </w:rPr>
      </w:pPr>
    </w:p>
    <w:p w14:paraId="57C3457A" w14:textId="65BCE015" w:rsidR="004513D7" w:rsidRPr="0013383A" w:rsidRDefault="004513D7" w:rsidP="00EE0F9E">
      <w:pPr>
        <w:pStyle w:val="Odstavekseznama"/>
        <w:numPr>
          <w:ilvl w:val="0"/>
          <w:numId w:val="19"/>
        </w:numPr>
        <w:spacing w:before="0" w:line="260" w:lineRule="exact"/>
        <w:contextualSpacing/>
      </w:pPr>
      <w:r w:rsidRPr="0013383A">
        <w:t>Po mnenju upravne inšpektorice, bi morala Občin soglasje stranki vročati po elektronski poti in ne osebno, saj je bila dana vloga po elektronski poti in digitalno podpisana s strani stranke. V skladu z drugim odstavkom</w:t>
      </w:r>
      <w:r w:rsidRPr="0013383A">
        <w:rPr>
          <w:rStyle w:val="Sprotnaopomba-sklic"/>
        </w:rPr>
        <w:footnoteReference w:id="20"/>
      </w:r>
      <w:r w:rsidRPr="0013383A">
        <w:t xml:space="preserve"> 86. člena ZUP se šteje, da je stranka sporočila naslov elektronskega predala, če je iz njega poslala vlogo.   </w:t>
      </w:r>
    </w:p>
    <w:p w14:paraId="794D4F08" w14:textId="77777777" w:rsidR="004513D7" w:rsidRPr="0013383A" w:rsidRDefault="004513D7" w:rsidP="004513D7">
      <w:pPr>
        <w:spacing w:before="0" w:line="260" w:lineRule="exact"/>
      </w:pPr>
    </w:p>
    <w:p w14:paraId="536CF624" w14:textId="77777777" w:rsidR="003E6736" w:rsidRPr="0013383A" w:rsidRDefault="003E6736" w:rsidP="00FF3B98">
      <w:pPr>
        <w:tabs>
          <w:tab w:val="left" w:pos="0"/>
          <w:tab w:val="left" w:pos="284"/>
        </w:tabs>
        <w:spacing w:before="0" w:line="240" w:lineRule="exact"/>
        <w:rPr>
          <w:rFonts w:cs="Arial"/>
          <w:b/>
          <w:szCs w:val="20"/>
        </w:rPr>
      </w:pPr>
    </w:p>
    <w:p w14:paraId="73DDFF09" w14:textId="555906F6" w:rsidR="00FF3B98" w:rsidRPr="0013383A" w:rsidRDefault="00FF3B98" w:rsidP="00FF3B98">
      <w:pPr>
        <w:tabs>
          <w:tab w:val="left" w:pos="0"/>
          <w:tab w:val="left" w:pos="284"/>
        </w:tabs>
        <w:spacing w:before="0" w:line="240" w:lineRule="exact"/>
        <w:rPr>
          <w:rFonts w:cs="Arial"/>
          <w:b/>
          <w:szCs w:val="20"/>
        </w:rPr>
      </w:pPr>
      <w:r w:rsidRPr="0013383A">
        <w:rPr>
          <w:rFonts w:cs="Arial"/>
          <w:b/>
          <w:szCs w:val="20"/>
        </w:rPr>
        <w:t>OPREDELITEV DO OČITKA IZ POBUDE</w:t>
      </w:r>
    </w:p>
    <w:p w14:paraId="0AB0F334" w14:textId="77777777" w:rsidR="00E7020D" w:rsidRPr="0013383A" w:rsidRDefault="00E7020D" w:rsidP="00CA31D5">
      <w:pPr>
        <w:spacing w:before="0" w:line="240" w:lineRule="exact"/>
        <w:rPr>
          <w:rFonts w:cs="Arial"/>
        </w:rPr>
      </w:pPr>
    </w:p>
    <w:p w14:paraId="43645165" w14:textId="4D756DD5" w:rsidR="00386DFF" w:rsidRPr="0013383A" w:rsidRDefault="00386DFF" w:rsidP="00EE0F9E">
      <w:pPr>
        <w:pStyle w:val="odstavek0"/>
        <w:numPr>
          <w:ilvl w:val="0"/>
          <w:numId w:val="30"/>
        </w:numPr>
        <w:spacing w:before="0" w:beforeAutospacing="0" w:after="0" w:afterAutospacing="0" w:line="240" w:lineRule="exact"/>
        <w:rPr>
          <w:rFonts w:ascii="Arial" w:hAnsi="Arial" w:cs="Arial"/>
          <w:bCs/>
          <w:sz w:val="20"/>
          <w:szCs w:val="20"/>
        </w:rPr>
      </w:pPr>
      <w:r w:rsidRPr="0013383A">
        <w:rPr>
          <w:rFonts w:ascii="Arial" w:hAnsi="Arial" w:cs="Arial"/>
          <w:bCs/>
          <w:sz w:val="20"/>
          <w:szCs w:val="20"/>
        </w:rPr>
        <w:t xml:space="preserve">Upravna inšpektorica je preverila očitke iz pobude, </w:t>
      </w:r>
      <w:r w:rsidRPr="0013383A">
        <w:rPr>
          <w:rFonts w:ascii="Arial" w:hAnsi="Arial" w:cs="Arial"/>
          <w:sz w:val="20"/>
          <w:szCs w:val="20"/>
        </w:rPr>
        <w:t xml:space="preserve">da je Občina kršila določila načela </w:t>
      </w:r>
      <w:r w:rsidR="00610BD7" w:rsidRPr="0013383A">
        <w:rPr>
          <w:rFonts w:ascii="Arial" w:hAnsi="Arial" w:cs="Arial"/>
          <w:sz w:val="20"/>
          <w:szCs w:val="20"/>
        </w:rPr>
        <w:t xml:space="preserve">ekonomičnosti v postopku </w:t>
      </w:r>
      <w:r w:rsidRPr="0013383A">
        <w:rPr>
          <w:rFonts w:ascii="Arial" w:hAnsi="Arial" w:cs="Arial"/>
          <w:sz w:val="20"/>
          <w:szCs w:val="20"/>
        </w:rPr>
        <w:t>(</w:t>
      </w:r>
      <w:r w:rsidR="00610BD7" w:rsidRPr="0013383A">
        <w:rPr>
          <w:rFonts w:ascii="Arial" w:hAnsi="Arial" w:cs="Arial"/>
          <w:sz w:val="20"/>
          <w:szCs w:val="20"/>
        </w:rPr>
        <w:t>14</w:t>
      </w:r>
      <w:r w:rsidRPr="0013383A">
        <w:rPr>
          <w:rFonts w:ascii="Arial" w:hAnsi="Arial" w:cs="Arial"/>
          <w:sz w:val="20"/>
          <w:szCs w:val="20"/>
        </w:rPr>
        <w:t xml:space="preserve">. člen ZUP), saj je </w:t>
      </w:r>
      <w:r w:rsidR="00610BD7" w:rsidRPr="0013383A">
        <w:rPr>
          <w:rFonts w:ascii="Arial" w:hAnsi="Arial" w:cs="Arial"/>
          <w:sz w:val="20"/>
          <w:szCs w:val="20"/>
        </w:rPr>
        <w:t>izdala soglasje po 6 mesecih od prejema vloge za izdajo soglasja</w:t>
      </w:r>
      <w:r w:rsidR="00AB43CE" w:rsidRPr="0013383A">
        <w:rPr>
          <w:rFonts w:ascii="Arial" w:hAnsi="Arial" w:cs="Arial"/>
          <w:sz w:val="20"/>
          <w:szCs w:val="20"/>
        </w:rPr>
        <w:t xml:space="preserve"> in pri tem ugotovila</w:t>
      </w:r>
      <w:r w:rsidRPr="0013383A">
        <w:rPr>
          <w:rFonts w:ascii="Arial" w:hAnsi="Arial" w:cs="Arial"/>
          <w:sz w:val="20"/>
          <w:szCs w:val="20"/>
        </w:rPr>
        <w:t>, da je očitek utemeljen.</w:t>
      </w:r>
    </w:p>
    <w:p w14:paraId="7CF8C1E9" w14:textId="77777777" w:rsidR="00E25E63" w:rsidRPr="0013383A" w:rsidRDefault="00E25E63" w:rsidP="00CA31D5">
      <w:pPr>
        <w:spacing w:before="0" w:line="240" w:lineRule="exact"/>
        <w:rPr>
          <w:rFonts w:cs="Arial"/>
          <w:szCs w:val="20"/>
        </w:rPr>
      </w:pPr>
    </w:p>
    <w:p w14:paraId="13BEC961" w14:textId="77777777" w:rsidR="00E25E63" w:rsidRPr="0013383A" w:rsidRDefault="00E25E63" w:rsidP="00CA31D5">
      <w:pPr>
        <w:spacing w:before="0" w:line="240" w:lineRule="exact"/>
        <w:rPr>
          <w:rFonts w:cs="Arial"/>
          <w:szCs w:val="20"/>
        </w:rPr>
      </w:pPr>
    </w:p>
    <w:p w14:paraId="22DBC887" w14:textId="77777777" w:rsidR="00E25E63" w:rsidRPr="0013383A" w:rsidRDefault="00E25E63" w:rsidP="00CA31D5">
      <w:pPr>
        <w:spacing w:before="0" w:line="240" w:lineRule="exact"/>
        <w:rPr>
          <w:rFonts w:cs="Arial"/>
          <w:szCs w:val="20"/>
        </w:rPr>
      </w:pPr>
    </w:p>
    <w:p w14:paraId="00BD9899" w14:textId="35A78FAB" w:rsidR="00E25E63" w:rsidRPr="0013383A" w:rsidRDefault="005A3673" w:rsidP="00CA31D5">
      <w:pPr>
        <w:pStyle w:val="Odstavekseznama"/>
        <w:numPr>
          <w:ilvl w:val="1"/>
          <w:numId w:val="5"/>
        </w:numPr>
        <w:spacing w:before="0" w:line="240" w:lineRule="exact"/>
        <w:ind w:left="1077"/>
        <w:rPr>
          <w:rFonts w:cs="Arial"/>
          <w:b/>
          <w:bCs/>
          <w:sz w:val="22"/>
          <w:szCs w:val="22"/>
        </w:rPr>
      </w:pPr>
      <w:r w:rsidRPr="0013383A">
        <w:rPr>
          <w:rFonts w:cs="Arial"/>
          <w:b/>
          <w:bCs/>
          <w:sz w:val="22"/>
          <w:szCs w:val="22"/>
        </w:rPr>
        <w:t>OBRAVNAVA NAKLJUČNO IZBRANIH UPRAVNIH ZADEV</w:t>
      </w:r>
    </w:p>
    <w:p w14:paraId="4189B968" w14:textId="77777777" w:rsidR="00671B7E" w:rsidRPr="0013383A" w:rsidRDefault="00671B7E" w:rsidP="00CA31D5">
      <w:pPr>
        <w:spacing w:before="0" w:line="240" w:lineRule="exact"/>
      </w:pPr>
    </w:p>
    <w:p w14:paraId="5B9A90D6" w14:textId="2D03577A" w:rsidR="00671B7E" w:rsidRPr="0013383A" w:rsidRDefault="00671B7E" w:rsidP="00CA31D5">
      <w:pPr>
        <w:spacing w:before="0" w:line="240" w:lineRule="exact"/>
        <w:rPr>
          <w:rFonts w:cs="Arial"/>
          <w:szCs w:val="20"/>
        </w:rPr>
      </w:pPr>
      <w:r w:rsidRPr="0013383A">
        <w:lastRenderedPageBreak/>
        <w:t xml:space="preserve">V nadaljevanju </w:t>
      </w:r>
      <w:r w:rsidR="00FB4690" w:rsidRPr="0013383A">
        <w:t>je</w:t>
      </w:r>
      <w:r w:rsidRPr="0013383A">
        <w:t xml:space="preserve"> upravn</w:t>
      </w:r>
      <w:r w:rsidR="00D50730" w:rsidRPr="0013383A">
        <w:t>a</w:t>
      </w:r>
      <w:r w:rsidRPr="0013383A">
        <w:t xml:space="preserve"> inšpektor</w:t>
      </w:r>
      <w:r w:rsidR="00D50730" w:rsidRPr="0013383A">
        <w:t>ica</w:t>
      </w:r>
      <w:r w:rsidRPr="0013383A">
        <w:t xml:space="preserve"> </w:t>
      </w:r>
      <w:r w:rsidR="00C0473C" w:rsidRPr="0013383A">
        <w:t>opravil</w:t>
      </w:r>
      <w:r w:rsidR="00D50730" w:rsidRPr="0013383A">
        <w:t>a</w:t>
      </w:r>
      <w:r w:rsidR="00C0473C" w:rsidRPr="0013383A">
        <w:t xml:space="preserve"> inšpekcijski nadzor še </w:t>
      </w:r>
      <w:r w:rsidRPr="0013383A">
        <w:t xml:space="preserve">na podlagi </w:t>
      </w:r>
      <w:r w:rsidRPr="0013383A">
        <w:rPr>
          <w:rFonts w:cs="Arial"/>
          <w:szCs w:val="20"/>
        </w:rPr>
        <w:t>podatkov, ki jih je pridobil</w:t>
      </w:r>
      <w:r w:rsidR="00AB43CE" w:rsidRPr="0013383A">
        <w:rPr>
          <w:rFonts w:cs="Arial"/>
          <w:szCs w:val="20"/>
        </w:rPr>
        <w:t>a</w:t>
      </w:r>
      <w:r w:rsidRPr="0013383A">
        <w:rPr>
          <w:rFonts w:cs="Arial"/>
          <w:szCs w:val="20"/>
        </w:rPr>
        <w:t xml:space="preserve"> z vpogledom v</w:t>
      </w:r>
      <w:r w:rsidR="00216D7B" w:rsidRPr="0013383A">
        <w:rPr>
          <w:rFonts w:cs="Arial"/>
          <w:szCs w:val="20"/>
        </w:rPr>
        <w:t xml:space="preserve"> informacijski sistem</w:t>
      </w:r>
      <w:r w:rsidRPr="0013383A">
        <w:rPr>
          <w:rFonts w:cs="Arial"/>
          <w:szCs w:val="20"/>
        </w:rPr>
        <w:t xml:space="preserve"> </w:t>
      </w:r>
      <w:r w:rsidR="00CB157D" w:rsidRPr="0013383A">
        <w:rPr>
          <w:rStyle w:val="Sprotnaopomba-sklic"/>
          <w:szCs w:val="20"/>
        </w:rPr>
        <w:footnoteReference w:id="21"/>
      </w:r>
      <w:r w:rsidR="00C0473C" w:rsidRPr="0013383A">
        <w:rPr>
          <w:rFonts w:cs="Arial"/>
          <w:szCs w:val="20"/>
        </w:rPr>
        <w:t xml:space="preserve">. Tako </w:t>
      </w:r>
      <w:r w:rsidR="00FB4690" w:rsidRPr="0013383A">
        <w:rPr>
          <w:rFonts w:cs="Arial"/>
          <w:szCs w:val="20"/>
        </w:rPr>
        <w:t>je</w:t>
      </w:r>
      <w:r w:rsidR="00C0473C" w:rsidRPr="0013383A">
        <w:rPr>
          <w:rFonts w:cs="Arial"/>
          <w:szCs w:val="20"/>
        </w:rPr>
        <w:t xml:space="preserve"> </w:t>
      </w:r>
      <w:r w:rsidRPr="0013383A">
        <w:rPr>
          <w:rFonts w:cs="Arial"/>
          <w:szCs w:val="20"/>
        </w:rPr>
        <w:t>po metodi na preskok opravil</w:t>
      </w:r>
      <w:r w:rsidR="00FC2700" w:rsidRPr="0013383A">
        <w:rPr>
          <w:rFonts w:cs="Arial"/>
          <w:szCs w:val="20"/>
        </w:rPr>
        <w:t>a</w:t>
      </w:r>
      <w:r w:rsidRPr="0013383A">
        <w:rPr>
          <w:rFonts w:cs="Arial"/>
          <w:szCs w:val="20"/>
        </w:rPr>
        <w:t xml:space="preserve"> pregled </w:t>
      </w:r>
      <w:r w:rsidR="007C2384" w:rsidRPr="0013383A">
        <w:rPr>
          <w:rFonts w:cs="Arial"/>
          <w:szCs w:val="20"/>
        </w:rPr>
        <w:t>20</w:t>
      </w:r>
      <w:r w:rsidRPr="0013383A">
        <w:rPr>
          <w:rFonts w:cs="Arial"/>
          <w:szCs w:val="20"/>
        </w:rPr>
        <w:t xml:space="preserve"> zadev iz</w:t>
      </w:r>
      <w:r w:rsidR="0068740F" w:rsidRPr="0013383A">
        <w:rPr>
          <w:rFonts w:cs="Arial"/>
          <w:szCs w:val="20"/>
        </w:rPr>
        <w:t xml:space="preserve"> posameznega</w:t>
      </w:r>
      <w:r w:rsidR="00DC21BC" w:rsidRPr="0013383A">
        <w:rPr>
          <w:rFonts w:cs="Arial"/>
          <w:szCs w:val="20"/>
        </w:rPr>
        <w:t xml:space="preserve"> meseca </w:t>
      </w:r>
      <w:r w:rsidR="009F42BA" w:rsidRPr="0013383A">
        <w:rPr>
          <w:rFonts w:cs="Arial"/>
          <w:szCs w:val="20"/>
        </w:rPr>
        <w:t>prvega tromesečja leta</w:t>
      </w:r>
      <w:r w:rsidR="00DC21BC" w:rsidRPr="0013383A">
        <w:rPr>
          <w:rFonts w:cs="Arial"/>
          <w:szCs w:val="20"/>
        </w:rPr>
        <w:t xml:space="preserve"> 2024, in sicer</w:t>
      </w:r>
      <w:r w:rsidR="00AA662C" w:rsidRPr="0013383A">
        <w:rPr>
          <w:rFonts w:cs="Arial"/>
          <w:szCs w:val="20"/>
        </w:rPr>
        <w:t xml:space="preserve"> </w:t>
      </w:r>
      <w:r w:rsidR="00C0473C" w:rsidRPr="0013383A">
        <w:rPr>
          <w:rFonts w:cs="Arial"/>
          <w:szCs w:val="20"/>
        </w:rPr>
        <w:t>i</w:t>
      </w:r>
      <w:r w:rsidR="00DC21BC" w:rsidRPr="0013383A">
        <w:rPr>
          <w:rFonts w:cs="Arial"/>
          <w:szCs w:val="20"/>
        </w:rPr>
        <w:t>z področja s klasifikacijskim znak</w:t>
      </w:r>
      <w:r w:rsidR="009F42BA" w:rsidRPr="0013383A">
        <w:rPr>
          <w:rFonts w:cs="Arial"/>
          <w:szCs w:val="20"/>
        </w:rPr>
        <w:t>om</w:t>
      </w:r>
      <w:r w:rsidR="00DC21BC" w:rsidRPr="0013383A">
        <w:rPr>
          <w:rFonts w:cs="Arial"/>
          <w:szCs w:val="20"/>
        </w:rPr>
        <w:t xml:space="preserve"> 090 (Informacije javnega značaja), 092 (Vloge, prošnje in pritožbe državljanov izven upravnega postopka), 3</w:t>
      </w:r>
      <w:r w:rsidR="007C2384" w:rsidRPr="0013383A">
        <w:rPr>
          <w:rFonts w:cs="Arial"/>
          <w:szCs w:val="20"/>
        </w:rPr>
        <w:t>7</w:t>
      </w:r>
      <w:r w:rsidR="00DC21BC" w:rsidRPr="0013383A">
        <w:rPr>
          <w:rFonts w:cs="Arial"/>
          <w:szCs w:val="20"/>
        </w:rPr>
        <w:t>10 (Dovolilnice v cestnem prometu)</w:t>
      </w:r>
      <w:r w:rsidR="007C2384" w:rsidRPr="0013383A">
        <w:rPr>
          <w:rFonts w:cs="Arial"/>
          <w:szCs w:val="20"/>
        </w:rPr>
        <w:t>,</w:t>
      </w:r>
      <w:r w:rsidR="00216D7B" w:rsidRPr="0013383A">
        <w:rPr>
          <w:rFonts w:cs="Arial"/>
          <w:szCs w:val="20"/>
        </w:rPr>
        <w:t xml:space="preserve"> </w:t>
      </w:r>
      <w:r w:rsidR="007C2384" w:rsidRPr="0013383A">
        <w:rPr>
          <w:rFonts w:cs="Arial"/>
          <w:szCs w:val="20"/>
        </w:rPr>
        <w:t>321 (</w:t>
      </w:r>
      <w:r w:rsidR="00960C2D" w:rsidRPr="0013383A">
        <w:rPr>
          <w:rFonts w:cs="Arial"/>
          <w:szCs w:val="20"/>
        </w:rPr>
        <w:t>G</w:t>
      </w:r>
      <w:r w:rsidR="007C2384" w:rsidRPr="0013383A">
        <w:rPr>
          <w:rFonts w:cs="Arial"/>
          <w:szCs w:val="20"/>
        </w:rPr>
        <w:t xml:space="preserve">ostinstvo) </w:t>
      </w:r>
      <w:r w:rsidR="00216D7B" w:rsidRPr="0013383A">
        <w:rPr>
          <w:rFonts w:cs="Arial"/>
          <w:szCs w:val="20"/>
        </w:rPr>
        <w:t>ter</w:t>
      </w:r>
      <w:r w:rsidR="00C0473C" w:rsidRPr="0013383A">
        <w:rPr>
          <w:rFonts w:cs="Arial"/>
          <w:szCs w:val="20"/>
        </w:rPr>
        <w:t xml:space="preserve"> ob koncu še</w:t>
      </w:r>
      <w:r w:rsidR="00216D7B" w:rsidRPr="0013383A">
        <w:rPr>
          <w:rFonts w:cs="Arial"/>
          <w:szCs w:val="20"/>
        </w:rPr>
        <w:t xml:space="preserve"> dve zadevi</w:t>
      </w:r>
      <w:r w:rsidR="00C0473C" w:rsidRPr="0013383A">
        <w:rPr>
          <w:rFonts w:cs="Arial"/>
          <w:szCs w:val="20"/>
        </w:rPr>
        <w:t xml:space="preserve"> iz prvega tromesečja leta 2024</w:t>
      </w:r>
      <w:r w:rsidR="00216D7B" w:rsidRPr="0013383A">
        <w:rPr>
          <w:rFonts w:cs="Arial"/>
          <w:szCs w:val="20"/>
        </w:rPr>
        <w:t xml:space="preserve">, pri katerih je bila zoper odločitev organa prve stopnje podana pritožba, o kateri je </w:t>
      </w:r>
      <w:r w:rsidR="00C0473C" w:rsidRPr="0013383A">
        <w:rPr>
          <w:rFonts w:cs="Arial"/>
          <w:szCs w:val="20"/>
        </w:rPr>
        <w:t xml:space="preserve">nato </w:t>
      </w:r>
      <w:r w:rsidR="00216D7B" w:rsidRPr="0013383A">
        <w:rPr>
          <w:rFonts w:cs="Arial"/>
          <w:szCs w:val="20"/>
        </w:rPr>
        <w:t xml:space="preserve">odločal organ druge stopnje. </w:t>
      </w:r>
      <w:r w:rsidR="00444867" w:rsidRPr="0013383A">
        <w:rPr>
          <w:rFonts w:cs="Arial"/>
          <w:szCs w:val="20"/>
        </w:rPr>
        <w:t xml:space="preserve">Kot je bilo predhodno že pojasnjeno, </w:t>
      </w:r>
      <w:r w:rsidR="00FB4690" w:rsidRPr="0013383A">
        <w:rPr>
          <w:rFonts w:cs="Arial"/>
          <w:szCs w:val="20"/>
        </w:rPr>
        <w:t>je bil</w:t>
      </w:r>
      <w:r w:rsidR="00444867" w:rsidRPr="0013383A">
        <w:rPr>
          <w:rFonts w:cs="Arial"/>
          <w:szCs w:val="20"/>
        </w:rPr>
        <w:t xml:space="preserve"> inšpekcijski nadzor v naslednjih primerih osredinjen na spoštovanje določil upravnega poslovanja.</w:t>
      </w:r>
    </w:p>
    <w:p w14:paraId="4280C3AB" w14:textId="77777777" w:rsidR="008204CE" w:rsidRPr="0013383A" w:rsidRDefault="008204CE" w:rsidP="00CA31D5">
      <w:pPr>
        <w:spacing w:before="0" w:line="240" w:lineRule="exact"/>
        <w:rPr>
          <w:rFonts w:cs="Arial"/>
          <w:szCs w:val="20"/>
        </w:rPr>
      </w:pPr>
    </w:p>
    <w:p w14:paraId="28BC1466" w14:textId="77777777" w:rsidR="00444867" w:rsidRPr="0013383A" w:rsidRDefault="00444867" w:rsidP="00CA31D5">
      <w:pPr>
        <w:spacing w:before="0" w:line="240" w:lineRule="exact"/>
        <w:rPr>
          <w:rFonts w:cs="Arial"/>
          <w:szCs w:val="20"/>
        </w:rPr>
      </w:pPr>
    </w:p>
    <w:p w14:paraId="099F7A21" w14:textId="1DFB7152" w:rsidR="00444867" w:rsidRPr="0013383A" w:rsidRDefault="00444867" w:rsidP="00CA31D5">
      <w:pPr>
        <w:pStyle w:val="Odstavekseznama"/>
        <w:numPr>
          <w:ilvl w:val="2"/>
          <w:numId w:val="5"/>
        </w:numPr>
        <w:spacing w:before="0" w:line="240" w:lineRule="exact"/>
        <w:rPr>
          <w:rFonts w:cs="Arial"/>
          <w:b/>
          <w:bCs/>
          <w:sz w:val="22"/>
          <w:szCs w:val="22"/>
        </w:rPr>
      </w:pPr>
      <w:r w:rsidRPr="0013383A">
        <w:rPr>
          <w:rFonts w:cs="Arial"/>
          <w:b/>
          <w:bCs/>
          <w:sz w:val="22"/>
          <w:szCs w:val="22"/>
        </w:rPr>
        <w:t>Januar 2024</w:t>
      </w:r>
    </w:p>
    <w:p w14:paraId="5197FD3D" w14:textId="77777777" w:rsidR="002112CC" w:rsidRPr="0013383A" w:rsidRDefault="002112CC" w:rsidP="00CA31D5">
      <w:pPr>
        <w:spacing w:before="0" w:line="240" w:lineRule="exact"/>
        <w:rPr>
          <w:rFonts w:cs="Arial"/>
        </w:rPr>
      </w:pPr>
    </w:p>
    <w:p w14:paraId="23EE87C3" w14:textId="77777777" w:rsidR="00AA662C" w:rsidRPr="0013383A" w:rsidRDefault="00AA662C" w:rsidP="00CA31D5">
      <w:pPr>
        <w:spacing w:before="0" w:line="240" w:lineRule="exact"/>
        <w:rPr>
          <w:rFonts w:cs="Arial"/>
        </w:rPr>
      </w:pPr>
    </w:p>
    <w:p w14:paraId="3B7A799F" w14:textId="4AF6CA6F" w:rsidR="00D66EA5" w:rsidRPr="0013383A" w:rsidRDefault="00D66EA5"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092-</w:t>
      </w:r>
      <w:r w:rsidR="00EA1BB2" w:rsidRPr="0013383A">
        <w:rPr>
          <w:rFonts w:ascii="Arial" w:hAnsi="Arial" w:cs="Arial"/>
          <w:b/>
          <w:sz w:val="20"/>
          <w:szCs w:val="20"/>
        </w:rPr>
        <w:t>37</w:t>
      </w:r>
      <w:r w:rsidRPr="0013383A">
        <w:rPr>
          <w:rFonts w:ascii="Arial" w:hAnsi="Arial" w:cs="Arial"/>
          <w:b/>
          <w:sz w:val="20"/>
          <w:szCs w:val="20"/>
        </w:rPr>
        <w:t>/2024 – Vloge, prošnje in pritožbe državljanov izven upravnega postopka</w:t>
      </w:r>
    </w:p>
    <w:p w14:paraId="1EEE88A6" w14:textId="77777777" w:rsidR="00D66EA5" w:rsidRPr="0013383A" w:rsidRDefault="00D66EA5" w:rsidP="00CA31D5">
      <w:pPr>
        <w:spacing w:before="0" w:line="240" w:lineRule="exact"/>
        <w:rPr>
          <w:rFonts w:cs="Arial"/>
        </w:rPr>
      </w:pPr>
    </w:p>
    <w:p w14:paraId="609305EF" w14:textId="1265BD96" w:rsidR="002F0E66" w:rsidRPr="0013383A" w:rsidRDefault="002F0E66" w:rsidP="00CA31D5">
      <w:pPr>
        <w:spacing w:before="0" w:line="240" w:lineRule="exact"/>
        <w:rPr>
          <w:rFonts w:cs="Arial"/>
          <w:szCs w:val="20"/>
        </w:rPr>
      </w:pPr>
      <w:r w:rsidRPr="0013383A">
        <w:rPr>
          <w:rFonts w:cs="Arial"/>
          <w:szCs w:val="20"/>
        </w:rPr>
        <w:t xml:space="preserve">Stranka je dne </w:t>
      </w:r>
      <w:r w:rsidR="00EA1BB2" w:rsidRPr="0013383A">
        <w:rPr>
          <w:rFonts w:cs="Arial"/>
          <w:szCs w:val="20"/>
        </w:rPr>
        <w:t>22</w:t>
      </w:r>
      <w:r w:rsidRPr="0013383A">
        <w:rPr>
          <w:rFonts w:cs="Arial"/>
          <w:szCs w:val="20"/>
        </w:rPr>
        <w:t xml:space="preserve">. 1. 2024 </w:t>
      </w:r>
      <w:r w:rsidR="00EA1BB2" w:rsidRPr="0013383A">
        <w:rPr>
          <w:rFonts w:cs="Arial"/>
          <w:szCs w:val="20"/>
        </w:rPr>
        <w:t xml:space="preserve">po elektronski poti na uradni elektronski naslov občine </w:t>
      </w:r>
      <w:hyperlink r:id="rId8" w:history="1">
        <w:r w:rsidR="00EA1BB2" w:rsidRPr="0013383A">
          <w:rPr>
            <w:rStyle w:val="Hiperpovezava"/>
            <w:rFonts w:cs="Arial"/>
            <w:color w:val="auto"/>
            <w:szCs w:val="20"/>
          </w:rPr>
          <w:t>obcina@medvode.si</w:t>
        </w:r>
      </w:hyperlink>
      <w:r w:rsidR="00EA1BB2" w:rsidRPr="0013383A">
        <w:rPr>
          <w:rFonts w:cs="Arial"/>
          <w:szCs w:val="20"/>
        </w:rPr>
        <w:t xml:space="preserve"> posredovala </w:t>
      </w:r>
      <w:r w:rsidR="009A15F8" w:rsidRPr="0013383A">
        <w:rPr>
          <w:rFonts w:cs="Arial"/>
          <w:szCs w:val="20"/>
        </w:rPr>
        <w:t>elektronsko</w:t>
      </w:r>
      <w:r w:rsidR="00EA1BB2" w:rsidRPr="0013383A">
        <w:rPr>
          <w:rFonts w:cs="Arial"/>
          <w:szCs w:val="20"/>
        </w:rPr>
        <w:t xml:space="preserve"> sporočilo </w:t>
      </w:r>
      <w:r w:rsidR="009A15F8" w:rsidRPr="0013383A">
        <w:rPr>
          <w:rFonts w:cs="Arial"/>
          <w:szCs w:val="20"/>
        </w:rPr>
        <w:t xml:space="preserve">z vprašanjem, ki se nanaša na </w:t>
      </w:r>
      <w:r w:rsidR="00EA1BB2" w:rsidRPr="0013383A">
        <w:rPr>
          <w:rFonts w:cs="Arial"/>
          <w:szCs w:val="20"/>
        </w:rPr>
        <w:t>prometn</w:t>
      </w:r>
      <w:r w:rsidR="009A15F8" w:rsidRPr="0013383A">
        <w:rPr>
          <w:rFonts w:cs="Arial"/>
          <w:szCs w:val="20"/>
        </w:rPr>
        <w:t>o</w:t>
      </w:r>
      <w:r w:rsidR="00EA1BB2" w:rsidRPr="0013383A">
        <w:rPr>
          <w:rFonts w:cs="Arial"/>
          <w:szCs w:val="20"/>
        </w:rPr>
        <w:t xml:space="preserve"> analiz</w:t>
      </w:r>
      <w:r w:rsidR="009A15F8" w:rsidRPr="0013383A">
        <w:rPr>
          <w:rFonts w:cs="Arial"/>
          <w:szCs w:val="20"/>
        </w:rPr>
        <w:t>o</w:t>
      </w:r>
      <w:r w:rsidR="00EA1BB2" w:rsidRPr="0013383A">
        <w:rPr>
          <w:rFonts w:cs="Arial"/>
          <w:szCs w:val="20"/>
        </w:rPr>
        <w:t xml:space="preserve"> </w:t>
      </w:r>
      <w:r w:rsidR="00214851" w:rsidRPr="0013383A">
        <w:rPr>
          <w:rFonts w:cs="Arial"/>
          <w:szCs w:val="20"/>
        </w:rPr>
        <w:t xml:space="preserve">(število vozil na časovno enoto) med naselji Rakovnik in Goričane. </w:t>
      </w:r>
    </w:p>
    <w:p w14:paraId="4A1A009D" w14:textId="77777777" w:rsidR="002F0E66" w:rsidRPr="0013383A" w:rsidRDefault="002F0E66" w:rsidP="00CA31D5">
      <w:pPr>
        <w:spacing w:before="0" w:line="240" w:lineRule="exact"/>
        <w:rPr>
          <w:rFonts w:cs="Arial"/>
        </w:rPr>
      </w:pPr>
    </w:p>
    <w:p w14:paraId="15A33094" w14:textId="61C1B277" w:rsidR="002F0E66" w:rsidRPr="0013383A" w:rsidRDefault="00980FED" w:rsidP="00CA31D5">
      <w:pPr>
        <w:spacing w:before="0" w:line="240" w:lineRule="exact"/>
        <w:rPr>
          <w:rFonts w:cs="Arial"/>
        </w:rPr>
      </w:pPr>
      <w:r w:rsidRPr="0013383A">
        <w:rPr>
          <w:rFonts w:cs="Arial"/>
        </w:rPr>
        <w:t xml:space="preserve">Uradna oseba </w:t>
      </w:r>
      <w:r w:rsidR="00CF4753" w:rsidRPr="0013383A">
        <w:rPr>
          <w:rFonts w:cs="Arial"/>
        </w:rPr>
        <w:t>Občine</w:t>
      </w:r>
      <w:r w:rsidRPr="0013383A">
        <w:rPr>
          <w:rFonts w:cs="Arial"/>
        </w:rPr>
        <w:t xml:space="preserve"> je dne 23. 1. 2024 posredovala </w:t>
      </w:r>
      <w:r w:rsidR="00CF4753" w:rsidRPr="0013383A">
        <w:rPr>
          <w:rFonts w:cs="Arial"/>
        </w:rPr>
        <w:t xml:space="preserve">odgovor v obliki </w:t>
      </w:r>
      <w:r w:rsidRPr="0013383A">
        <w:rPr>
          <w:rFonts w:cs="Arial"/>
        </w:rPr>
        <w:t>e-pošte</w:t>
      </w:r>
      <w:r w:rsidR="00622232" w:rsidRPr="0013383A">
        <w:rPr>
          <w:rFonts w:cs="Arial"/>
        </w:rPr>
        <w:t xml:space="preserve">, </w:t>
      </w:r>
      <w:r w:rsidR="00CF4753" w:rsidRPr="0013383A">
        <w:rPr>
          <w:rFonts w:cs="Arial"/>
        </w:rPr>
        <w:t>in sicer je v odgovoru navedla, da</w:t>
      </w:r>
      <w:r w:rsidR="000E1F4D" w:rsidRPr="0013383A">
        <w:rPr>
          <w:rFonts w:cs="Arial"/>
        </w:rPr>
        <w:t xml:space="preserve"> z zahtevanimi </w:t>
      </w:r>
      <w:r w:rsidR="00610BD7" w:rsidRPr="0013383A">
        <w:rPr>
          <w:rFonts w:cs="Arial"/>
        </w:rPr>
        <w:t>podatki</w:t>
      </w:r>
      <w:r w:rsidR="000E1F4D" w:rsidRPr="0013383A">
        <w:rPr>
          <w:rFonts w:cs="Arial"/>
        </w:rPr>
        <w:t>, ne razpolagajo</w:t>
      </w:r>
      <w:r w:rsidR="00CF4753" w:rsidRPr="0013383A">
        <w:rPr>
          <w:rFonts w:cs="Arial"/>
        </w:rPr>
        <w:t>.</w:t>
      </w:r>
    </w:p>
    <w:p w14:paraId="111CDD23" w14:textId="77777777" w:rsidR="00622232" w:rsidRPr="0013383A" w:rsidRDefault="00622232" w:rsidP="00CA31D5">
      <w:pPr>
        <w:spacing w:before="0" w:line="240" w:lineRule="exact"/>
        <w:rPr>
          <w:rFonts w:cs="Arial"/>
        </w:rPr>
      </w:pPr>
    </w:p>
    <w:p w14:paraId="2909236E" w14:textId="55B8692A" w:rsidR="00622232" w:rsidRPr="0013383A" w:rsidRDefault="00622232" w:rsidP="00EE0F9E">
      <w:pPr>
        <w:pStyle w:val="Odstavekseznama"/>
        <w:numPr>
          <w:ilvl w:val="0"/>
          <w:numId w:val="31"/>
        </w:numPr>
        <w:autoSpaceDE w:val="0"/>
        <w:autoSpaceDN w:val="0"/>
        <w:adjustRightInd w:val="0"/>
        <w:spacing w:before="0" w:line="240" w:lineRule="exact"/>
        <w:contextualSpacing/>
        <w:rPr>
          <w:rFonts w:cs="Arial"/>
          <w:bCs/>
          <w:szCs w:val="20"/>
          <w:lang w:eastAsia="sl-SI"/>
        </w:rPr>
      </w:pPr>
      <w:r w:rsidRPr="0013383A">
        <w:rPr>
          <w:rFonts w:cs="Arial"/>
          <w:bCs/>
          <w:szCs w:val="20"/>
        </w:rPr>
        <w:t>Upravn</w:t>
      </w:r>
      <w:r w:rsidR="00015E42" w:rsidRPr="0013383A">
        <w:rPr>
          <w:rFonts w:cs="Arial"/>
          <w:bCs/>
          <w:szCs w:val="20"/>
        </w:rPr>
        <w:t>a</w:t>
      </w:r>
      <w:r w:rsidRPr="0013383A">
        <w:rPr>
          <w:rFonts w:cs="Arial"/>
          <w:bCs/>
          <w:szCs w:val="20"/>
        </w:rPr>
        <w:t xml:space="preserve"> inšpektor</w:t>
      </w:r>
      <w:r w:rsidR="00321551" w:rsidRPr="0013383A">
        <w:rPr>
          <w:rFonts w:cs="Arial"/>
          <w:bCs/>
          <w:szCs w:val="20"/>
        </w:rPr>
        <w:t>ica</w:t>
      </w:r>
      <w:r w:rsidRPr="0013383A">
        <w:rPr>
          <w:rFonts w:cs="Arial"/>
          <w:bCs/>
          <w:szCs w:val="20"/>
        </w:rPr>
        <w:t xml:space="preserve"> ponovno ugotavlja kršitev pete in šeste točke 63. člena UUP (dokument nima številke dokumenta in datuma) ter četrtega odstavka 63.a člena UUP (dokument ni podpisan s strani uradne osebe).</w:t>
      </w:r>
      <w:r w:rsidR="00BA38CB" w:rsidRPr="0013383A">
        <w:rPr>
          <w:rFonts w:cs="Arial"/>
          <w:bCs/>
          <w:szCs w:val="20"/>
        </w:rPr>
        <w:t xml:space="preserve"> Obenem bi morala posredovati dopis iz uradnega naslova organa in ne iz svojega e-naslova, kar predstavlja kršitev drugega odstavka 4. člena UUP.</w:t>
      </w:r>
    </w:p>
    <w:p w14:paraId="56F4A9F4" w14:textId="77777777" w:rsidR="002112CC" w:rsidRPr="0013383A" w:rsidRDefault="002112CC" w:rsidP="00CA31D5">
      <w:pPr>
        <w:spacing w:before="0" w:line="240" w:lineRule="exact"/>
        <w:rPr>
          <w:rFonts w:cs="Arial"/>
        </w:rPr>
      </w:pPr>
    </w:p>
    <w:p w14:paraId="3F901F15" w14:textId="77777777" w:rsidR="00AA662C" w:rsidRPr="0013383A" w:rsidRDefault="00AA662C" w:rsidP="00CA31D5">
      <w:pPr>
        <w:spacing w:before="0" w:line="240" w:lineRule="exact"/>
        <w:rPr>
          <w:rFonts w:cs="Arial"/>
        </w:rPr>
      </w:pPr>
    </w:p>
    <w:p w14:paraId="0D449E75" w14:textId="30BB430F" w:rsidR="00D66EA5" w:rsidRPr="0013383A" w:rsidRDefault="00D66EA5" w:rsidP="00CA31D5">
      <w:pPr>
        <w:pStyle w:val="odstavek0"/>
        <w:spacing w:before="0" w:beforeAutospacing="0" w:after="0" w:afterAutospacing="0" w:line="240" w:lineRule="exact"/>
        <w:ind w:left="2835" w:hanging="2835"/>
        <w:rPr>
          <w:rFonts w:ascii="Arial" w:hAnsi="Arial" w:cs="Arial"/>
          <w:b/>
          <w:sz w:val="20"/>
          <w:szCs w:val="20"/>
        </w:rPr>
      </w:pPr>
      <w:r w:rsidRPr="0013383A">
        <w:rPr>
          <w:rFonts w:ascii="Arial" w:hAnsi="Arial" w:cs="Arial"/>
          <w:b/>
          <w:sz w:val="20"/>
          <w:szCs w:val="20"/>
        </w:rPr>
        <w:t>Zadeva št. 092-</w:t>
      </w:r>
      <w:r w:rsidR="00583370" w:rsidRPr="0013383A">
        <w:rPr>
          <w:rFonts w:ascii="Arial" w:hAnsi="Arial" w:cs="Arial"/>
          <w:b/>
          <w:sz w:val="20"/>
          <w:szCs w:val="20"/>
        </w:rPr>
        <w:t>0041/</w:t>
      </w:r>
      <w:r w:rsidRPr="0013383A">
        <w:rPr>
          <w:rFonts w:ascii="Arial" w:hAnsi="Arial" w:cs="Arial"/>
          <w:b/>
          <w:sz w:val="20"/>
          <w:szCs w:val="20"/>
        </w:rPr>
        <w:t>2024 – Vloge, prošnje in pritožbe državljanov izven upravnega postopk</w:t>
      </w:r>
      <w:r w:rsidR="00C0473C" w:rsidRPr="0013383A">
        <w:rPr>
          <w:rFonts w:ascii="Arial" w:hAnsi="Arial" w:cs="Arial"/>
          <w:b/>
          <w:sz w:val="20"/>
          <w:szCs w:val="20"/>
        </w:rPr>
        <w:t>a</w:t>
      </w:r>
    </w:p>
    <w:p w14:paraId="6787B700" w14:textId="77777777" w:rsidR="00D66EA5" w:rsidRPr="0013383A" w:rsidRDefault="00D66EA5" w:rsidP="00CA31D5">
      <w:pPr>
        <w:spacing w:before="0" w:line="240" w:lineRule="exact"/>
        <w:rPr>
          <w:rFonts w:cs="Arial"/>
        </w:rPr>
      </w:pPr>
    </w:p>
    <w:p w14:paraId="2B6EC209" w14:textId="77777777" w:rsidR="00065131" w:rsidRPr="0013383A" w:rsidRDefault="00065131" w:rsidP="00CA31D5">
      <w:pPr>
        <w:spacing w:before="0" w:line="240" w:lineRule="exact"/>
        <w:rPr>
          <w:rFonts w:cs="Arial"/>
        </w:rPr>
      </w:pPr>
    </w:p>
    <w:p w14:paraId="2C118CA2" w14:textId="4D6AA9D9" w:rsidR="00065131" w:rsidRPr="0013383A" w:rsidRDefault="00065131" w:rsidP="00065131">
      <w:pPr>
        <w:spacing w:before="0" w:line="240" w:lineRule="exact"/>
        <w:rPr>
          <w:rFonts w:cs="Arial"/>
          <w:szCs w:val="20"/>
        </w:rPr>
      </w:pPr>
      <w:r w:rsidRPr="0013383A">
        <w:rPr>
          <w:rFonts w:cs="Arial"/>
          <w:szCs w:val="20"/>
        </w:rPr>
        <w:t xml:space="preserve">Stranka je dne 24. </w:t>
      </w:r>
      <w:r w:rsidR="00846AA6" w:rsidRPr="0013383A">
        <w:rPr>
          <w:rFonts w:cs="Arial"/>
          <w:szCs w:val="20"/>
        </w:rPr>
        <w:t>1</w:t>
      </w:r>
      <w:r w:rsidRPr="0013383A">
        <w:rPr>
          <w:rFonts w:cs="Arial"/>
          <w:szCs w:val="20"/>
        </w:rPr>
        <w:t xml:space="preserve">. 2024 po elektronski poti na uradni elektronski naslov občine </w:t>
      </w:r>
      <w:hyperlink r:id="rId9" w:history="1">
        <w:r w:rsidRPr="0013383A">
          <w:rPr>
            <w:rStyle w:val="Hiperpovezava"/>
            <w:rFonts w:cs="Arial"/>
            <w:color w:val="auto"/>
            <w:szCs w:val="20"/>
          </w:rPr>
          <w:t>obcina@medvode.si</w:t>
        </w:r>
      </w:hyperlink>
      <w:r w:rsidRPr="0013383A">
        <w:rPr>
          <w:rFonts w:cs="Arial"/>
          <w:szCs w:val="20"/>
        </w:rPr>
        <w:t xml:space="preserve"> posredovala elektronsko sporočilo z vprašanjem, ki se</w:t>
      </w:r>
      <w:r w:rsidR="00846AA6" w:rsidRPr="0013383A">
        <w:rPr>
          <w:rFonts w:cs="Arial"/>
          <w:szCs w:val="20"/>
        </w:rPr>
        <w:t xml:space="preserve"> nanaša na</w:t>
      </w:r>
      <w:r w:rsidRPr="0013383A">
        <w:rPr>
          <w:rFonts w:cs="Arial"/>
          <w:szCs w:val="20"/>
        </w:rPr>
        <w:t xml:space="preserve"> </w:t>
      </w:r>
      <w:r w:rsidR="00AB3176" w:rsidRPr="0013383A">
        <w:rPr>
          <w:rFonts w:cs="Arial"/>
          <w:szCs w:val="20"/>
        </w:rPr>
        <w:t>erozijo obale Zbiljskega jezera, ki povzroča nihanje jezera</w:t>
      </w:r>
      <w:r w:rsidRPr="0013383A">
        <w:rPr>
          <w:rFonts w:cs="Arial"/>
        </w:rPr>
        <w:t>.</w:t>
      </w:r>
    </w:p>
    <w:p w14:paraId="328CEB9B" w14:textId="77777777" w:rsidR="00103B2D" w:rsidRPr="0013383A" w:rsidRDefault="00103B2D" w:rsidP="00CA31D5">
      <w:pPr>
        <w:spacing w:before="0" w:line="240" w:lineRule="exact"/>
        <w:rPr>
          <w:rFonts w:cs="Arial"/>
        </w:rPr>
      </w:pPr>
    </w:p>
    <w:p w14:paraId="40712020" w14:textId="743FA7A7" w:rsidR="00FE3C23" w:rsidRPr="0013383A" w:rsidRDefault="00FE3C23" w:rsidP="00CA31D5">
      <w:pPr>
        <w:spacing w:before="0" w:line="240" w:lineRule="exact"/>
        <w:rPr>
          <w:rFonts w:cs="Arial"/>
        </w:rPr>
      </w:pPr>
      <w:r w:rsidRPr="0013383A">
        <w:rPr>
          <w:rFonts w:cs="Arial"/>
        </w:rPr>
        <w:t xml:space="preserve">Uradna oseba </w:t>
      </w:r>
      <w:r w:rsidR="00AB43CE" w:rsidRPr="0013383A">
        <w:rPr>
          <w:rFonts w:cs="Arial"/>
        </w:rPr>
        <w:t>O</w:t>
      </w:r>
      <w:r w:rsidR="00C442C8" w:rsidRPr="0013383A">
        <w:rPr>
          <w:rFonts w:cs="Arial"/>
        </w:rPr>
        <w:t xml:space="preserve">bčine je </w:t>
      </w:r>
      <w:r w:rsidRPr="0013383A">
        <w:rPr>
          <w:rFonts w:cs="Arial"/>
        </w:rPr>
        <w:t xml:space="preserve">dne 30. 1. 2024 posredovala </w:t>
      </w:r>
      <w:r w:rsidR="00C442C8" w:rsidRPr="0013383A">
        <w:rPr>
          <w:rFonts w:cs="Arial"/>
        </w:rPr>
        <w:t xml:space="preserve">elektronsko sporočilo </w:t>
      </w:r>
      <w:r w:rsidR="00F2790F" w:rsidRPr="0013383A">
        <w:rPr>
          <w:rFonts w:cs="Arial"/>
        </w:rPr>
        <w:t>stranki, iz</w:t>
      </w:r>
      <w:r w:rsidR="00AB3176" w:rsidRPr="0013383A">
        <w:rPr>
          <w:rFonts w:cs="Arial"/>
        </w:rPr>
        <w:t xml:space="preserve"> katerega je razvidno, da</w:t>
      </w:r>
      <w:r w:rsidR="00F2790F" w:rsidRPr="0013383A">
        <w:rPr>
          <w:rFonts w:cs="Arial"/>
        </w:rPr>
        <w:t xml:space="preserve"> je njeno elektronsko sporočilo odstopljeno na Ministrstvo za naravne vire in prostor, Direkcija RS za vode, Urad za upravljanje z vodami</w:t>
      </w:r>
      <w:r w:rsidRPr="0013383A">
        <w:rPr>
          <w:rFonts w:cs="Arial"/>
        </w:rPr>
        <w:t>.</w:t>
      </w:r>
    </w:p>
    <w:p w14:paraId="0829EC6E" w14:textId="77777777" w:rsidR="00FE3C23" w:rsidRPr="0013383A" w:rsidRDefault="00FE3C23" w:rsidP="00CA31D5">
      <w:pPr>
        <w:spacing w:before="0" w:line="240" w:lineRule="exact"/>
        <w:rPr>
          <w:rFonts w:cs="Arial"/>
        </w:rPr>
      </w:pPr>
    </w:p>
    <w:p w14:paraId="3A173C61" w14:textId="7F7A661C" w:rsidR="00F2790F" w:rsidRPr="0013383A" w:rsidRDefault="00F2790F" w:rsidP="00EE0F9E">
      <w:pPr>
        <w:pStyle w:val="Odstavekseznama"/>
        <w:numPr>
          <w:ilvl w:val="0"/>
          <w:numId w:val="32"/>
        </w:numPr>
        <w:spacing w:before="0" w:line="240" w:lineRule="exact"/>
        <w:rPr>
          <w:rFonts w:cs="Arial"/>
          <w:bCs/>
          <w:szCs w:val="20"/>
        </w:rPr>
      </w:pPr>
      <w:r w:rsidRPr="0013383A">
        <w:rPr>
          <w:rFonts w:cs="Arial"/>
          <w:bCs/>
          <w:szCs w:val="20"/>
        </w:rPr>
        <w:t xml:space="preserve">Upravna inšpektorica ugotavlja enako nepravilnost, kot je bila že ugotovljena pri dokumentu z dne </w:t>
      </w:r>
      <w:r w:rsidRPr="0013383A">
        <w:rPr>
          <w:rFonts w:cs="Arial"/>
        </w:rPr>
        <w:t xml:space="preserve">23. 1. 2024 </w:t>
      </w:r>
      <w:r w:rsidRPr="0013383A">
        <w:rPr>
          <w:rFonts w:cs="Arial"/>
          <w:bCs/>
          <w:szCs w:val="20"/>
        </w:rPr>
        <w:t xml:space="preserve">v zadevi št. </w:t>
      </w:r>
      <w:r w:rsidRPr="0013383A">
        <w:rPr>
          <w:rFonts w:cs="Arial"/>
          <w:b/>
          <w:szCs w:val="20"/>
        </w:rPr>
        <w:t>092-37/2024</w:t>
      </w:r>
      <w:r w:rsidRPr="0013383A">
        <w:rPr>
          <w:rFonts w:cs="Arial"/>
          <w:szCs w:val="20"/>
        </w:rPr>
        <w:t>.</w:t>
      </w:r>
    </w:p>
    <w:p w14:paraId="1EA86714" w14:textId="77777777" w:rsidR="00122C77" w:rsidRPr="0013383A" w:rsidRDefault="00122C77" w:rsidP="00CA31D5">
      <w:pPr>
        <w:spacing w:before="0" w:line="240" w:lineRule="exact"/>
        <w:rPr>
          <w:rFonts w:cs="Arial"/>
        </w:rPr>
      </w:pPr>
    </w:p>
    <w:p w14:paraId="31D88812" w14:textId="77777777" w:rsidR="00F2790F" w:rsidRPr="0013383A" w:rsidRDefault="00F2790F" w:rsidP="00CA31D5">
      <w:pPr>
        <w:spacing w:before="0" w:line="240" w:lineRule="exact"/>
        <w:rPr>
          <w:rFonts w:cs="Arial"/>
        </w:rPr>
      </w:pPr>
    </w:p>
    <w:p w14:paraId="70E6B6C2" w14:textId="7F28302A" w:rsidR="00C0473C" w:rsidRPr="0013383A" w:rsidRDefault="00C0473C"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w:t>
      </w:r>
      <w:r w:rsidR="00046DE7" w:rsidRPr="0013383A">
        <w:rPr>
          <w:rFonts w:ascii="Arial" w:hAnsi="Arial" w:cs="Arial"/>
          <w:b/>
          <w:sz w:val="20"/>
          <w:szCs w:val="20"/>
        </w:rPr>
        <w:t>21</w:t>
      </w:r>
      <w:r w:rsidRPr="0013383A">
        <w:rPr>
          <w:rFonts w:ascii="Arial" w:hAnsi="Arial" w:cs="Arial"/>
          <w:b/>
          <w:sz w:val="20"/>
          <w:szCs w:val="20"/>
        </w:rPr>
        <w:t>-</w:t>
      </w:r>
      <w:r w:rsidR="00046DE7" w:rsidRPr="0013383A">
        <w:rPr>
          <w:rFonts w:ascii="Arial" w:hAnsi="Arial" w:cs="Arial"/>
          <w:b/>
          <w:sz w:val="20"/>
          <w:szCs w:val="20"/>
        </w:rPr>
        <w:t>0001</w:t>
      </w:r>
      <w:r w:rsidRPr="0013383A">
        <w:rPr>
          <w:rFonts w:ascii="Arial" w:hAnsi="Arial" w:cs="Arial"/>
          <w:b/>
          <w:sz w:val="20"/>
          <w:szCs w:val="20"/>
        </w:rPr>
        <w:t xml:space="preserve">/2024 – </w:t>
      </w:r>
      <w:r w:rsidR="00046DE7" w:rsidRPr="0013383A">
        <w:rPr>
          <w:rFonts w:ascii="Arial" w:hAnsi="Arial" w:cs="Arial"/>
          <w:b/>
          <w:sz w:val="20"/>
          <w:szCs w:val="20"/>
        </w:rPr>
        <w:t xml:space="preserve">Prijava obratovalnega časa </w:t>
      </w:r>
    </w:p>
    <w:p w14:paraId="3CA8FF1E" w14:textId="2537BF6D" w:rsidR="0033529A" w:rsidRPr="0013383A" w:rsidRDefault="00CC1C50" w:rsidP="0033529A">
      <w:pPr>
        <w:pStyle w:val="Odstavekseznama"/>
        <w:autoSpaceDE w:val="0"/>
        <w:autoSpaceDN w:val="0"/>
        <w:adjustRightInd w:val="0"/>
        <w:spacing w:line="240" w:lineRule="exact"/>
        <w:ind w:left="0"/>
        <w:contextualSpacing/>
        <w:rPr>
          <w:rFonts w:cs="Arial"/>
          <w:bCs/>
          <w:szCs w:val="20"/>
        </w:rPr>
      </w:pPr>
      <w:r w:rsidRPr="0013383A">
        <w:rPr>
          <w:rFonts w:cs="Arial"/>
          <w:bCs/>
          <w:szCs w:val="20"/>
        </w:rPr>
        <w:t xml:space="preserve">Stranka je dne </w:t>
      </w:r>
      <w:r w:rsidR="0033529A" w:rsidRPr="0013383A">
        <w:rPr>
          <w:rFonts w:cs="Arial"/>
          <w:bCs/>
          <w:szCs w:val="20"/>
        </w:rPr>
        <w:t>3</w:t>
      </w:r>
      <w:r w:rsidRPr="0013383A">
        <w:rPr>
          <w:rFonts w:cs="Arial"/>
          <w:bCs/>
          <w:szCs w:val="20"/>
        </w:rPr>
        <w:t xml:space="preserve">. 1. 2024 podala vlogo za </w:t>
      </w:r>
      <w:r w:rsidR="0033529A" w:rsidRPr="0013383A">
        <w:rPr>
          <w:rFonts w:cs="Arial"/>
          <w:bCs/>
          <w:szCs w:val="20"/>
        </w:rPr>
        <w:t xml:space="preserve">izdajo </w:t>
      </w:r>
      <w:r w:rsidR="0033529A" w:rsidRPr="0013383A">
        <w:rPr>
          <w:rFonts w:cs="Arial"/>
          <w:szCs w:val="20"/>
        </w:rPr>
        <w:t xml:space="preserve">soglasja za podaljšani obratovalni čas. </w:t>
      </w:r>
      <w:r w:rsidR="0033529A" w:rsidRPr="0013383A">
        <w:rPr>
          <w:rFonts w:cs="Arial"/>
          <w:bCs/>
          <w:szCs w:val="20"/>
        </w:rPr>
        <w:t>Na dokumentu je v zgornjem desnem kotu odtisnjena prejemna štampiljka, iz katere je razviden organ, ki je dokument prejel in datum prejema dokumenta.</w:t>
      </w:r>
    </w:p>
    <w:p w14:paraId="3A4FF166" w14:textId="77777777" w:rsidR="0033529A" w:rsidRPr="0013383A" w:rsidRDefault="0033529A" w:rsidP="0033529A">
      <w:pPr>
        <w:pStyle w:val="Odstavekseznama"/>
        <w:autoSpaceDE w:val="0"/>
        <w:autoSpaceDN w:val="0"/>
        <w:adjustRightInd w:val="0"/>
        <w:spacing w:line="240" w:lineRule="exact"/>
        <w:ind w:left="0"/>
        <w:contextualSpacing/>
        <w:rPr>
          <w:rFonts w:cs="Arial"/>
          <w:bCs/>
          <w:szCs w:val="20"/>
        </w:rPr>
      </w:pPr>
    </w:p>
    <w:p w14:paraId="03B2D51B" w14:textId="739B37B7" w:rsidR="00967A52" w:rsidRPr="0013383A" w:rsidRDefault="0033529A" w:rsidP="00EE0F9E">
      <w:pPr>
        <w:pStyle w:val="Odstavekseznama"/>
        <w:numPr>
          <w:ilvl w:val="0"/>
          <w:numId w:val="33"/>
        </w:numPr>
        <w:spacing w:before="0" w:line="240" w:lineRule="exact"/>
        <w:rPr>
          <w:rFonts w:cs="Arial"/>
          <w:bCs/>
          <w:szCs w:val="20"/>
        </w:rPr>
      </w:pPr>
      <w:r w:rsidRPr="0013383A">
        <w:rPr>
          <w:rFonts w:cs="Arial"/>
          <w:bCs/>
          <w:szCs w:val="20"/>
        </w:rPr>
        <w:t>Upravna inšpektorica ugotavlja nepopolne podatke na vhodnem dokumentu in s tem kršitev prvega odstavka 43. člena UUP</w:t>
      </w:r>
      <w:r w:rsidRPr="0013383A">
        <w:rPr>
          <w:rFonts w:cs="Arial"/>
          <w:szCs w:val="20"/>
        </w:rPr>
        <w:t xml:space="preserve">. </w:t>
      </w:r>
    </w:p>
    <w:p w14:paraId="3D1D9E98" w14:textId="77777777" w:rsidR="00321551" w:rsidRPr="0013383A" w:rsidRDefault="00321551" w:rsidP="00321551">
      <w:pPr>
        <w:spacing w:before="0" w:line="240" w:lineRule="exact"/>
        <w:ind w:left="720"/>
        <w:rPr>
          <w:rFonts w:cs="Arial"/>
          <w:bCs/>
          <w:szCs w:val="20"/>
        </w:rPr>
      </w:pPr>
    </w:p>
    <w:p w14:paraId="7B596F43" w14:textId="0F892AD9" w:rsidR="003E5952" w:rsidRPr="0013383A" w:rsidRDefault="003E5952" w:rsidP="003E5952">
      <w:pPr>
        <w:spacing w:line="240" w:lineRule="exact"/>
        <w:rPr>
          <w:szCs w:val="20"/>
        </w:rPr>
      </w:pPr>
      <w:r w:rsidRPr="0013383A">
        <w:rPr>
          <w:szCs w:val="20"/>
        </w:rPr>
        <w:t xml:space="preserve">Iz dokumentacije izhaja, da je organ o vlogi stranke odločil tako, da ji je v ta namen dne 28. 2. 2024 vrnil izpolnjen obrazec prijave obratovalnega časa.  </w:t>
      </w:r>
    </w:p>
    <w:p w14:paraId="5A474714" w14:textId="77777777" w:rsidR="0034099B" w:rsidRPr="0013383A" w:rsidRDefault="0034099B" w:rsidP="00967A52">
      <w:pPr>
        <w:spacing w:before="0" w:line="240" w:lineRule="exact"/>
        <w:rPr>
          <w:rFonts w:cs="Arial"/>
        </w:rPr>
      </w:pPr>
    </w:p>
    <w:p w14:paraId="44C94D36" w14:textId="77777777" w:rsidR="0034099B" w:rsidRPr="0013383A" w:rsidRDefault="0034099B" w:rsidP="00967A52">
      <w:pPr>
        <w:spacing w:before="0" w:line="240" w:lineRule="exact"/>
        <w:rPr>
          <w:rFonts w:cs="Arial"/>
        </w:rPr>
      </w:pPr>
    </w:p>
    <w:p w14:paraId="22F5BEB1" w14:textId="77777777" w:rsidR="0034099B" w:rsidRPr="0013383A" w:rsidRDefault="0034099B" w:rsidP="00967A52">
      <w:pPr>
        <w:spacing w:before="0" w:line="240" w:lineRule="exact"/>
        <w:rPr>
          <w:rFonts w:cs="Arial"/>
        </w:rPr>
      </w:pPr>
    </w:p>
    <w:p w14:paraId="06D7ACFE" w14:textId="72DDB43A" w:rsidR="00967A52" w:rsidRPr="0013383A" w:rsidRDefault="00967A52" w:rsidP="00967A52">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 xml:space="preserve">Zadeva št. 321-0006/2024 – Prijava obratovalnega časa </w:t>
      </w:r>
    </w:p>
    <w:p w14:paraId="73209772" w14:textId="30FAB581" w:rsidR="00967A52" w:rsidRPr="0013383A" w:rsidRDefault="00967A52" w:rsidP="00967A52">
      <w:pPr>
        <w:pStyle w:val="Odstavekseznama"/>
        <w:autoSpaceDE w:val="0"/>
        <w:autoSpaceDN w:val="0"/>
        <w:adjustRightInd w:val="0"/>
        <w:spacing w:line="240" w:lineRule="exact"/>
        <w:ind w:left="0"/>
        <w:contextualSpacing/>
        <w:rPr>
          <w:rFonts w:cs="Arial"/>
          <w:bCs/>
          <w:szCs w:val="20"/>
        </w:rPr>
      </w:pPr>
      <w:r w:rsidRPr="0013383A">
        <w:rPr>
          <w:rFonts w:cs="Arial"/>
          <w:bCs/>
          <w:szCs w:val="20"/>
        </w:rPr>
        <w:t xml:space="preserve">Stranka je dne 24. 1. 2024 podala vlogo za izdajo </w:t>
      </w:r>
      <w:r w:rsidRPr="0013383A">
        <w:rPr>
          <w:rFonts w:cs="Arial"/>
          <w:szCs w:val="20"/>
        </w:rPr>
        <w:t xml:space="preserve">soglasja za redni obratovalni čas. </w:t>
      </w:r>
      <w:r w:rsidRPr="0013383A">
        <w:rPr>
          <w:rFonts w:cs="Arial"/>
          <w:bCs/>
          <w:szCs w:val="20"/>
        </w:rPr>
        <w:t>Na dokumentu je v zgornjem desnem kotu odtisnjena prejemna štampiljka, iz katere je razviden organ, ki je dokument prejel in datum prejema dokumenta.</w:t>
      </w:r>
    </w:p>
    <w:p w14:paraId="445EDE1C" w14:textId="77777777" w:rsidR="00967A52" w:rsidRPr="0013383A" w:rsidRDefault="00967A52" w:rsidP="00967A52">
      <w:pPr>
        <w:pStyle w:val="Odstavekseznama"/>
        <w:autoSpaceDE w:val="0"/>
        <w:autoSpaceDN w:val="0"/>
        <w:adjustRightInd w:val="0"/>
        <w:spacing w:line="240" w:lineRule="exact"/>
        <w:ind w:left="0"/>
        <w:contextualSpacing/>
        <w:rPr>
          <w:rFonts w:cs="Arial"/>
          <w:bCs/>
          <w:szCs w:val="20"/>
        </w:rPr>
      </w:pPr>
    </w:p>
    <w:p w14:paraId="067BAF05" w14:textId="40D6F787" w:rsidR="00967A52" w:rsidRPr="0013383A" w:rsidRDefault="00967A52" w:rsidP="00EE0F9E">
      <w:pPr>
        <w:numPr>
          <w:ilvl w:val="0"/>
          <w:numId w:val="9"/>
        </w:numPr>
        <w:spacing w:before="0" w:line="260" w:lineRule="exact"/>
      </w:pPr>
      <w:r w:rsidRPr="0013383A">
        <w:rPr>
          <w:rFonts w:cs="Arial"/>
          <w:bCs/>
          <w:szCs w:val="20"/>
        </w:rPr>
        <w:t>Upravna inšpektorica ugotavlja nepopolne podatke na vhodnem dokumentu in s tem kršitev prvega odstavka 43. člena UUP</w:t>
      </w:r>
      <w:r w:rsidR="00453959" w:rsidRPr="0013383A">
        <w:rPr>
          <w:rFonts w:cs="Arial"/>
          <w:bCs/>
          <w:szCs w:val="20"/>
        </w:rPr>
        <w:t>.</w:t>
      </w:r>
    </w:p>
    <w:p w14:paraId="20E08B32" w14:textId="782DA084" w:rsidR="00967A52" w:rsidRPr="0013383A" w:rsidRDefault="00967A52" w:rsidP="00323C91">
      <w:pPr>
        <w:rPr>
          <w:rFonts w:cs="Arial"/>
          <w:bCs/>
          <w:szCs w:val="20"/>
        </w:rPr>
      </w:pPr>
      <w:r w:rsidRPr="0013383A">
        <w:t xml:space="preserve">Občina je dne </w:t>
      </w:r>
      <w:r w:rsidR="007E62A9" w:rsidRPr="0013383A">
        <w:t>3</w:t>
      </w:r>
      <w:r w:rsidRPr="0013383A">
        <w:t xml:space="preserve">. </w:t>
      </w:r>
      <w:r w:rsidR="007E62A9" w:rsidRPr="0013383A">
        <w:t>2</w:t>
      </w:r>
      <w:r w:rsidRPr="0013383A">
        <w:t xml:space="preserve">. 2024 </w:t>
      </w:r>
      <w:r w:rsidR="00062850" w:rsidRPr="0013383A">
        <w:t xml:space="preserve">gostinskemu obratu </w:t>
      </w:r>
      <w:r w:rsidR="00015E42" w:rsidRPr="0013383A">
        <w:t xml:space="preserve">Gostilni </w:t>
      </w:r>
      <w:r w:rsidRPr="0013383A">
        <w:t>M. d.o.o.</w:t>
      </w:r>
      <w:r w:rsidR="00015E42" w:rsidRPr="0013383A">
        <w:t xml:space="preserve"> </w:t>
      </w:r>
      <w:r w:rsidR="00323C91" w:rsidRPr="0013383A">
        <w:t xml:space="preserve">izdala </w:t>
      </w:r>
      <w:r w:rsidRPr="0013383A">
        <w:t>odločbo št. 321-</w:t>
      </w:r>
      <w:r w:rsidR="00015E42" w:rsidRPr="0013383A">
        <w:t>6</w:t>
      </w:r>
      <w:r w:rsidRPr="0013383A">
        <w:t>/202</w:t>
      </w:r>
      <w:r w:rsidR="00015E42" w:rsidRPr="0013383A">
        <w:t>4</w:t>
      </w:r>
      <w:r w:rsidRPr="0013383A">
        <w:t xml:space="preserve">, s katero je </w:t>
      </w:r>
      <w:r w:rsidR="00323C91" w:rsidRPr="0013383A">
        <w:t xml:space="preserve">v prvi točki izreka </w:t>
      </w:r>
      <w:r w:rsidRPr="0013383A">
        <w:t xml:space="preserve">dovolila </w:t>
      </w:r>
      <w:r w:rsidR="00015E42" w:rsidRPr="0013383A">
        <w:t>red</w:t>
      </w:r>
      <w:r w:rsidR="00323C91" w:rsidRPr="0013383A">
        <w:t>ni obratovalni čas</w:t>
      </w:r>
      <w:r w:rsidRPr="0013383A">
        <w:t xml:space="preserve">. V drugi točki odločbe je odločeno, da </w:t>
      </w:r>
      <w:r w:rsidR="00323C91" w:rsidRPr="0013383A">
        <w:t>zavrne zahtevo stranke za obratovanje gostinskega obrata v podaljšanem obratovalnem času.</w:t>
      </w:r>
      <w:r w:rsidRPr="0013383A">
        <w:t xml:space="preserve"> </w:t>
      </w:r>
      <w:r w:rsidR="00323C91" w:rsidRPr="0013383A">
        <w:rPr>
          <w:rFonts w:cs="Arial"/>
          <w:bCs/>
          <w:szCs w:val="20"/>
        </w:rPr>
        <w:t>Dovoljenje je bilo stranki posredovano z osebno vročitvijo.</w:t>
      </w:r>
    </w:p>
    <w:p w14:paraId="608D3488" w14:textId="77777777" w:rsidR="00967A52" w:rsidRPr="0013383A" w:rsidRDefault="00967A52" w:rsidP="00967A52">
      <w:pPr>
        <w:pStyle w:val="Odstavekseznama"/>
        <w:spacing w:line="240" w:lineRule="exact"/>
        <w:ind w:left="720"/>
        <w:rPr>
          <w:rFonts w:cs="Arial"/>
          <w:szCs w:val="20"/>
        </w:rPr>
      </w:pPr>
    </w:p>
    <w:p w14:paraId="579073F5" w14:textId="156B4EF8" w:rsidR="00323C91" w:rsidRPr="0013383A" w:rsidRDefault="00967A52" w:rsidP="00EE0F9E">
      <w:pPr>
        <w:pStyle w:val="Odstavekseznama"/>
        <w:numPr>
          <w:ilvl w:val="0"/>
          <w:numId w:val="10"/>
        </w:numPr>
        <w:spacing w:before="0" w:line="240" w:lineRule="exact"/>
        <w:rPr>
          <w:rFonts w:cs="Arial"/>
          <w:bCs/>
          <w:szCs w:val="20"/>
        </w:rPr>
      </w:pPr>
      <w:r w:rsidRPr="0013383A">
        <w:rPr>
          <w:rFonts w:cs="Arial"/>
          <w:bCs/>
          <w:szCs w:val="20"/>
          <w:lang w:eastAsia="sl-SI"/>
        </w:rPr>
        <w:t>Pouk o pravnem sredstvu</w:t>
      </w:r>
      <w:r w:rsidR="00323C91" w:rsidRPr="0013383A">
        <w:rPr>
          <w:rFonts w:cs="Arial"/>
          <w:bCs/>
          <w:szCs w:val="20"/>
          <w:lang w:eastAsia="sl-SI"/>
        </w:rPr>
        <w:t xml:space="preserve">, ki </w:t>
      </w:r>
      <w:r w:rsidR="00346F66" w:rsidRPr="0013383A">
        <w:rPr>
          <w:rFonts w:cs="Arial"/>
          <w:bCs/>
          <w:szCs w:val="20"/>
          <w:lang w:eastAsia="sl-SI"/>
        </w:rPr>
        <w:t xml:space="preserve">je sestavni del odločbe </w:t>
      </w:r>
      <w:r w:rsidR="00610BD7" w:rsidRPr="0013383A">
        <w:rPr>
          <w:rFonts w:cs="Arial"/>
          <w:bCs/>
          <w:szCs w:val="20"/>
          <w:lang w:eastAsia="sl-SI"/>
        </w:rPr>
        <w:t xml:space="preserve">z dne </w:t>
      </w:r>
      <w:r w:rsidR="007E62A9" w:rsidRPr="0013383A">
        <w:rPr>
          <w:rFonts w:cs="Arial"/>
          <w:bCs/>
          <w:szCs w:val="20"/>
          <w:lang w:eastAsia="sl-SI"/>
        </w:rPr>
        <w:t>3. 2. 2024</w:t>
      </w:r>
      <w:r w:rsidR="00610BD7" w:rsidRPr="0013383A">
        <w:t xml:space="preserve"> </w:t>
      </w:r>
      <w:r w:rsidR="00323C91" w:rsidRPr="0013383A">
        <w:rPr>
          <w:rFonts w:cs="Arial"/>
          <w:bCs/>
          <w:szCs w:val="20"/>
          <w:lang w:eastAsia="sl-SI"/>
        </w:rPr>
        <w:t xml:space="preserve">se glasi: »Pritožba na to odločbo, ne zadrži njene izvršitve«, </w:t>
      </w:r>
      <w:r w:rsidR="00232C41" w:rsidRPr="0013383A">
        <w:rPr>
          <w:rFonts w:cs="Arial"/>
          <w:bCs/>
          <w:szCs w:val="20"/>
          <w:lang w:eastAsia="sl-SI"/>
        </w:rPr>
        <w:t>ni pravilen</w:t>
      </w:r>
      <w:r w:rsidR="00346F66" w:rsidRPr="0013383A">
        <w:rPr>
          <w:rFonts w:cs="Arial"/>
          <w:bCs/>
          <w:szCs w:val="20"/>
          <w:lang w:eastAsia="sl-SI"/>
        </w:rPr>
        <w:t xml:space="preserve"> in s</w:t>
      </w:r>
      <w:r w:rsidR="00AB43CE" w:rsidRPr="0013383A">
        <w:rPr>
          <w:rFonts w:cs="Arial"/>
          <w:bCs/>
          <w:szCs w:val="20"/>
          <w:lang w:eastAsia="sl-SI"/>
        </w:rPr>
        <w:t>lednji</w:t>
      </w:r>
      <w:r w:rsidR="00232C41" w:rsidRPr="0013383A">
        <w:rPr>
          <w:rFonts w:cs="Arial"/>
          <w:bCs/>
          <w:szCs w:val="20"/>
          <w:lang w:eastAsia="sl-SI"/>
        </w:rPr>
        <w:t xml:space="preserve"> stavek spada v izreku odločbe in ne v pouku o pravnem sredstvu. </w:t>
      </w:r>
      <w:r w:rsidR="00D56168" w:rsidRPr="0013383A">
        <w:rPr>
          <w:rFonts w:cs="Arial"/>
          <w:bCs/>
          <w:szCs w:val="20"/>
          <w:lang w:eastAsia="sl-SI"/>
        </w:rPr>
        <w:t>V</w:t>
      </w:r>
      <w:r w:rsidR="00232C41" w:rsidRPr="0013383A">
        <w:rPr>
          <w:rFonts w:cs="Arial"/>
          <w:bCs/>
          <w:szCs w:val="20"/>
          <w:lang w:eastAsia="sl-SI"/>
        </w:rPr>
        <w:t xml:space="preserve"> skladu z določbami prvega in drugega odstavka 215. člena s poukom o pravnem sredstvu se stranki sporoči ali je zoper odločbo možno vložiti pritožbo ali upravni spor. </w:t>
      </w:r>
      <w:r w:rsidR="00346F66" w:rsidRPr="0013383A">
        <w:rPr>
          <w:rFonts w:cs="Arial"/>
          <w:bCs/>
          <w:szCs w:val="20"/>
          <w:lang w:eastAsia="sl-SI"/>
        </w:rPr>
        <w:t xml:space="preserve"> Sestavni de</w:t>
      </w:r>
      <w:r w:rsidR="00AB43CE" w:rsidRPr="0013383A">
        <w:rPr>
          <w:rFonts w:cs="Arial"/>
          <w:bCs/>
          <w:szCs w:val="20"/>
          <w:lang w:eastAsia="sl-SI"/>
        </w:rPr>
        <w:t>l</w:t>
      </w:r>
      <w:r w:rsidR="00346F66" w:rsidRPr="0013383A">
        <w:rPr>
          <w:rFonts w:cs="Arial"/>
          <w:bCs/>
          <w:szCs w:val="20"/>
          <w:lang w:eastAsia="sl-SI"/>
        </w:rPr>
        <w:t xml:space="preserve"> pouka o pravnem sredstvu je tudi napotilo </w:t>
      </w:r>
      <w:r w:rsidR="00062850" w:rsidRPr="0013383A">
        <w:rPr>
          <w:rFonts w:cs="Arial"/>
          <w:szCs w:val="20"/>
          <w:shd w:val="clear" w:color="auto" w:fill="FFFFFF"/>
        </w:rPr>
        <w:t>na koga se stranka lahko pritoži, pri kom in v katerem roku vloži pritožbo in koliko znaša zanjo taksa ter da lahko poda pritožbo tudi na zapisnik pri organu, ki je odločbo izdal. Organ, pri katerem je potrebno vložiti pritožbo, mora biti naveden s polnim osebnim imenom in naslovom.</w:t>
      </w:r>
      <w:r w:rsidRPr="0013383A">
        <w:rPr>
          <w:rFonts w:cs="Arial"/>
          <w:bCs/>
          <w:szCs w:val="20"/>
          <w:lang w:eastAsia="sl-SI"/>
        </w:rPr>
        <w:t xml:space="preserve"> </w:t>
      </w:r>
      <w:r w:rsidR="007776C0" w:rsidRPr="0013383A">
        <w:rPr>
          <w:rFonts w:cs="Arial"/>
          <w:bCs/>
          <w:szCs w:val="20"/>
          <w:lang w:eastAsia="sl-SI"/>
        </w:rPr>
        <w:t xml:space="preserve">V konkretnem primeru pouk o pravnem sredstvu ne </w:t>
      </w:r>
      <w:r w:rsidR="00D56168" w:rsidRPr="0013383A">
        <w:rPr>
          <w:rFonts w:cs="Arial"/>
          <w:bCs/>
          <w:szCs w:val="20"/>
          <w:lang w:eastAsia="sl-SI"/>
        </w:rPr>
        <w:t>vsebuje nobene določbe iz 215. člena ZUP, zato gre za kršitev tega člena.</w:t>
      </w:r>
      <w:r w:rsidR="007776C0" w:rsidRPr="0013383A">
        <w:rPr>
          <w:rFonts w:cs="Arial"/>
          <w:bCs/>
          <w:szCs w:val="20"/>
          <w:lang w:eastAsia="sl-SI"/>
        </w:rPr>
        <w:t xml:space="preserve"> </w:t>
      </w:r>
    </w:p>
    <w:p w14:paraId="30322336" w14:textId="77777777" w:rsidR="005D44A3" w:rsidRPr="0013383A" w:rsidRDefault="005D44A3" w:rsidP="005D44A3">
      <w:pPr>
        <w:spacing w:before="0" w:line="260" w:lineRule="exact"/>
        <w:rPr>
          <w:rFonts w:cs="Arial"/>
          <w:b/>
          <w:bCs/>
          <w:szCs w:val="20"/>
        </w:rPr>
      </w:pPr>
    </w:p>
    <w:p w14:paraId="0E7DA4F0" w14:textId="461CBEDA" w:rsidR="005D44A3" w:rsidRPr="0013383A" w:rsidRDefault="005D44A3" w:rsidP="00EE0F9E">
      <w:pPr>
        <w:numPr>
          <w:ilvl w:val="0"/>
          <w:numId w:val="10"/>
        </w:numPr>
        <w:spacing w:before="0" w:line="260" w:lineRule="exact"/>
        <w:rPr>
          <w:rFonts w:cs="Arial"/>
          <w:szCs w:val="20"/>
        </w:rPr>
      </w:pPr>
      <w:r w:rsidRPr="0013383A">
        <w:rPr>
          <w:szCs w:val="20"/>
        </w:rPr>
        <w:t xml:space="preserve">Upravna inšpektorica ugotavlja, da je na odločbi kot podpisnik navedena uradna oseba A.M., poleg navedb podpisnika, pa je še odtisnjena štampiljka </w:t>
      </w:r>
      <w:r w:rsidR="00153112" w:rsidRPr="0013383A">
        <w:rPr>
          <w:szCs w:val="20"/>
        </w:rPr>
        <w:t xml:space="preserve">s pripisom </w:t>
      </w:r>
      <w:r w:rsidRPr="0013383A">
        <w:rPr>
          <w:i/>
          <w:iCs/>
          <w:szCs w:val="20"/>
        </w:rPr>
        <w:t>»Po pooblastilu«</w:t>
      </w:r>
      <w:r w:rsidRPr="0013383A">
        <w:rPr>
          <w:szCs w:val="20"/>
        </w:rPr>
        <w:t xml:space="preserve"> in navedbo še uradne os</w:t>
      </w:r>
      <w:r w:rsidR="00153112" w:rsidRPr="0013383A">
        <w:rPr>
          <w:szCs w:val="20"/>
        </w:rPr>
        <w:t>e</w:t>
      </w:r>
      <w:r w:rsidRPr="0013383A">
        <w:rPr>
          <w:szCs w:val="20"/>
        </w:rPr>
        <w:t xml:space="preserve">be M.K., ki je odločbo dejansko elektronsko podpisala. </w:t>
      </w:r>
      <w:r w:rsidR="00AB43CE" w:rsidRPr="0013383A">
        <w:rPr>
          <w:szCs w:val="20"/>
        </w:rPr>
        <w:t>U</w:t>
      </w:r>
      <w:r w:rsidRPr="0013383A">
        <w:rPr>
          <w:szCs w:val="20"/>
        </w:rPr>
        <w:t>pravne inšpektor</w:t>
      </w:r>
      <w:r w:rsidR="00153112" w:rsidRPr="0013383A">
        <w:rPr>
          <w:szCs w:val="20"/>
        </w:rPr>
        <w:t>ice</w:t>
      </w:r>
      <w:r w:rsidRPr="0013383A">
        <w:rPr>
          <w:szCs w:val="20"/>
        </w:rPr>
        <w:t xml:space="preserve"> </w:t>
      </w:r>
      <w:r w:rsidR="00AB43CE" w:rsidRPr="0013383A">
        <w:rPr>
          <w:szCs w:val="20"/>
        </w:rPr>
        <w:t xml:space="preserve">ugotavlja, da ZUP ne določa, da se pri podpisu uradne osebe </w:t>
      </w:r>
      <w:r w:rsidR="003F19B4" w:rsidRPr="0013383A">
        <w:rPr>
          <w:szCs w:val="20"/>
        </w:rPr>
        <w:t xml:space="preserve">na izdani odločbi, pripisuje »po pooblastilu« zato gre za nepravilno izvedbo določb 216. člena ZUP in ob tem opozarja , da </w:t>
      </w:r>
      <w:r w:rsidR="00153112" w:rsidRPr="0013383A">
        <w:rPr>
          <w:szCs w:val="20"/>
        </w:rPr>
        <w:t xml:space="preserve">je pripis </w:t>
      </w:r>
      <w:r w:rsidR="00153112" w:rsidRPr="0013383A">
        <w:rPr>
          <w:i/>
          <w:iCs/>
          <w:szCs w:val="20"/>
        </w:rPr>
        <w:t xml:space="preserve">»Po pooblastilu«, odveč. </w:t>
      </w:r>
    </w:p>
    <w:p w14:paraId="6B2C151F" w14:textId="3AAD94CC" w:rsidR="002112CC" w:rsidRPr="0013383A" w:rsidRDefault="002112CC" w:rsidP="005D44A3">
      <w:pPr>
        <w:pStyle w:val="odstavek0"/>
        <w:spacing w:before="0" w:beforeAutospacing="0" w:after="0" w:afterAutospacing="0" w:line="240" w:lineRule="exact"/>
        <w:rPr>
          <w:rFonts w:ascii="Arial" w:hAnsi="Arial" w:cs="Arial"/>
          <w:bCs/>
          <w:sz w:val="20"/>
          <w:szCs w:val="20"/>
        </w:rPr>
      </w:pPr>
    </w:p>
    <w:p w14:paraId="60BCFC42" w14:textId="77777777" w:rsidR="00F9013F" w:rsidRPr="0013383A" w:rsidRDefault="00F9013F" w:rsidP="00EE0F9E">
      <w:pPr>
        <w:pStyle w:val="Odstavekseznama"/>
        <w:numPr>
          <w:ilvl w:val="0"/>
          <w:numId w:val="10"/>
        </w:numPr>
        <w:tabs>
          <w:tab w:val="left" w:pos="0"/>
          <w:tab w:val="left" w:pos="66"/>
        </w:tabs>
        <w:spacing w:before="0" w:line="240" w:lineRule="exact"/>
        <w:rPr>
          <w:rFonts w:cs="Arial"/>
          <w:bCs/>
          <w:szCs w:val="20"/>
        </w:rPr>
      </w:pPr>
      <w:r w:rsidRPr="0013383A">
        <w:rPr>
          <w:rFonts w:cs="Arial"/>
          <w:bCs/>
          <w:szCs w:val="20"/>
        </w:rPr>
        <w:t>Upravna inšpektorica ugotavlja tudi kršitev glede vročanja odločbe območni policijski postaji, saj v predpisih za to ni pravne podlage. Pravilnik v 13. členu natančno določa, da se gostincu vrne izvirnik obrazca, lokalna skupnost pa eno kopijo obrazca zadrži za svojo evidenco drugo pa posreduje območni enoti tržnega inšpekcijskega organa.</w:t>
      </w:r>
    </w:p>
    <w:p w14:paraId="4D266BFB" w14:textId="77777777" w:rsidR="00F9013F" w:rsidRPr="0013383A" w:rsidRDefault="00F9013F" w:rsidP="00F9013F">
      <w:pPr>
        <w:pStyle w:val="odstavek0"/>
        <w:spacing w:before="0" w:beforeAutospacing="0" w:after="0" w:afterAutospacing="0" w:line="240" w:lineRule="exact"/>
        <w:rPr>
          <w:rFonts w:ascii="Arial" w:hAnsi="Arial" w:cs="Arial"/>
          <w:bCs/>
          <w:sz w:val="20"/>
          <w:szCs w:val="20"/>
        </w:rPr>
      </w:pPr>
    </w:p>
    <w:p w14:paraId="236B92AD" w14:textId="77777777" w:rsidR="00C0473C" w:rsidRPr="0013383A" w:rsidRDefault="00C0473C" w:rsidP="00CA31D5">
      <w:pPr>
        <w:spacing w:before="0" w:line="240" w:lineRule="exact"/>
        <w:rPr>
          <w:rFonts w:cs="Arial"/>
        </w:rPr>
      </w:pPr>
    </w:p>
    <w:p w14:paraId="29D0852C" w14:textId="00D3A129" w:rsidR="00C0473C" w:rsidRPr="0013383A" w:rsidRDefault="00C0473C"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3710</w:t>
      </w:r>
      <w:r w:rsidR="003D5F05" w:rsidRPr="0013383A">
        <w:rPr>
          <w:rFonts w:ascii="Arial" w:hAnsi="Arial" w:cs="Arial"/>
          <w:b/>
          <w:sz w:val="20"/>
          <w:szCs w:val="20"/>
        </w:rPr>
        <w:t>2</w:t>
      </w:r>
      <w:r w:rsidRPr="0013383A">
        <w:rPr>
          <w:rFonts w:ascii="Arial" w:hAnsi="Arial" w:cs="Arial"/>
          <w:b/>
          <w:sz w:val="20"/>
          <w:szCs w:val="20"/>
        </w:rPr>
        <w:t>-</w:t>
      </w:r>
      <w:r w:rsidR="00890053" w:rsidRPr="0013383A">
        <w:rPr>
          <w:rFonts w:ascii="Arial" w:hAnsi="Arial" w:cs="Arial"/>
          <w:b/>
          <w:sz w:val="20"/>
          <w:szCs w:val="20"/>
        </w:rPr>
        <w:t>00</w:t>
      </w:r>
      <w:r w:rsidR="003D5F05" w:rsidRPr="0013383A">
        <w:rPr>
          <w:rFonts w:ascii="Arial" w:hAnsi="Arial" w:cs="Arial"/>
          <w:b/>
          <w:sz w:val="20"/>
          <w:szCs w:val="20"/>
        </w:rPr>
        <w:t>10</w:t>
      </w:r>
      <w:r w:rsidRPr="0013383A">
        <w:rPr>
          <w:rFonts w:ascii="Arial" w:hAnsi="Arial" w:cs="Arial"/>
          <w:b/>
          <w:sz w:val="20"/>
          <w:szCs w:val="20"/>
        </w:rPr>
        <w:t>/2024 – Dovo</w:t>
      </w:r>
      <w:r w:rsidR="00CC0D11" w:rsidRPr="0013383A">
        <w:rPr>
          <w:rFonts w:ascii="Arial" w:hAnsi="Arial" w:cs="Arial"/>
          <w:b/>
          <w:sz w:val="20"/>
          <w:szCs w:val="20"/>
        </w:rPr>
        <w:t>ljenje za poseg v cestišče</w:t>
      </w:r>
    </w:p>
    <w:p w14:paraId="3DE58949" w14:textId="77777777" w:rsidR="00C0473C" w:rsidRPr="0013383A" w:rsidRDefault="00C0473C" w:rsidP="00CA31D5">
      <w:pPr>
        <w:spacing w:before="0" w:line="240" w:lineRule="exact"/>
        <w:rPr>
          <w:rFonts w:cs="Arial"/>
        </w:rPr>
      </w:pPr>
    </w:p>
    <w:p w14:paraId="39B8FF54" w14:textId="77777777" w:rsidR="00890053" w:rsidRPr="0013383A" w:rsidRDefault="006D55D6" w:rsidP="00CA31D5">
      <w:pPr>
        <w:spacing w:before="0" w:line="240" w:lineRule="exact"/>
        <w:rPr>
          <w:rFonts w:cs="Arial"/>
        </w:rPr>
      </w:pPr>
      <w:r w:rsidRPr="0013383A">
        <w:rPr>
          <w:rFonts w:cs="Arial"/>
        </w:rPr>
        <w:t xml:space="preserve">Stranka je dne </w:t>
      </w:r>
      <w:r w:rsidR="00890053" w:rsidRPr="0013383A">
        <w:rPr>
          <w:rFonts w:cs="Arial"/>
        </w:rPr>
        <w:t>12</w:t>
      </w:r>
      <w:r w:rsidRPr="0013383A">
        <w:rPr>
          <w:rFonts w:cs="Arial"/>
        </w:rPr>
        <w:t xml:space="preserve">. 1. 2024 posredovala na uradni e-naslov </w:t>
      </w:r>
      <w:r w:rsidR="00890053" w:rsidRPr="0013383A">
        <w:rPr>
          <w:rFonts w:cs="Arial"/>
        </w:rPr>
        <w:t>Občine</w:t>
      </w:r>
      <w:r w:rsidRPr="0013383A">
        <w:rPr>
          <w:rFonts w:cs="Arial"/>
        </w:rPr>
        <w:t xml:space="preserve"> vlogo za izdajo </w:t>
      </w:r>
      <w:r w:rsidR="00890053" w:rsidRPr="0013383A">
        <w:rPr>
          <w:rFonts w:cs="Arial"/>
        </w:rPr>
        <w:t>dovoljenja za poseg v cestišče v obliki prekopa na občinski cesti JP 751672</w:t>
      </w:r>
      <w:r w:rsidRPr="0013383A">
        <w:rPr>
          <w:rFonts w:cs="Arial"/>
        </w:rPr>
        <w:t xml:space="preserve">. </w:t>
      </w:r>
    </w:p>
    <w:p w14:paraId="5FDD6E5A" w14:textId="77777777" w:rsidR="00890053" w:rsidRPr="0013383A" w:rsidRDefault="00890053" w:rsidP="00CA31D5">
      <w:pPr>
        <w:spacing w:before="0" w:line="240" w:lineRule="exact"/>
        <w:rPr>
          <w:rFonts w:cs="Arial"/>
        </w:rPr>
      </w:pPr>
    </w:p>
    <w:p w14:paraId="60FAE621" w14:textId="481C5A0E" w:rsidR="00B67CBF" w:rsidRPr="0013383A" w:rsidRDefault="006D55D6" w:rsidP="00B67CBF">
      <w:pPr>
        <w:spacing w:before="0" w:line="260" w:lineRule="exact"/>
        <w:rPr>
          <w:rFonts w:cs="Arial"/>
          <w:szCs w:val="20"/>
        </w:rPr>
      </w:pPr>
      <w:r w:rsidRPr="0013383A">
        <w:rPr>
          <w:rFonts w:cs="Arial"/>
        </w:rPr>
        <w:t>Stranki je bil</w:t>
      </w:r>
      <w:r w:rsidR="006562C6" w:rsidRPr="0013383A">
        <w:rPr>
          <w:rFonts w:cs="Arial"/>
        </w:rPr>
        <w:t>o</w:t>
      </w:r>
      <w:r w:rsidRPr="0013383A">
        <w:rPr>
          <w:rFonts w:cs="Arial"/>
        </w:rPr>
        <w:t xml:space="preserve"> dne </w:t>
      </w:r>
      <w:r w:rsidR="00890053" w:rsidRPr="0013383A">
        <w:rPr>
          <w:rFonts w:cs="Arial"/>
        </w:rPr>
        <w:t>17</w:t>
      </w:r>
      <w:r w:rsidRPr="0013383A">
        <w:rPr>
          <w:rFonts w:cs="Arial"/>
        </w:rPr>
        <w:t>.</w:t>
      </w:r>
      <w:r w:rsidR="00AA262C" w:rsidRPr="0013383A">
        <w:rPr>
          <w:rFonts w:cs="Arial"/>
        </w:rPr>
        <w:t> </w:t>
      </w:r>
      <w:r w:rsidR="00890053" w:rsidRPr="0013383A">
        <w:rPr>
          <w:rFonts w:cs="Arial"/>
        </w:rPr>
        <w:t>1</w:t>
      </w:r>
      <w:r w:rsidRPr="0013383A">
        <w:rPr>
          <w:rFonts w:cs="Arial"/>
        </w:rPr>
        <w:t>.</w:t>
      </w:r>
      <w:r w:rsidR="00AA262C" w:rsidRPr="0013383A">
        <w:rPr>
          <w:rFonts w:cs="Arial"/>
        </w:rPr>
        <w:t> </w:t>
      </w:r>
      <w:r w:rsidRPr="0013383A">
        <w:rPr>
          <w:rFonts w:cs="Arial"/>
        </w:rPr>
        <w:t>2024 izdan</w:t>
      </w:r>
      <w:r w:rsidR="00890053" w:rsidRPr="0013383A">
        <w:rPr>
          <w:rFonts w:cs="Arial"/>
        </w:rPr>
        <w:t xml:space="preserve">o </w:t>
      </w:r>
      <w:r w:rsidRPr="0013383A">
        <w:rPr>
          <w:rFonts w:cs="Arial"/>
        </w:rPr>
        <w:t>dovol</w:t>
      </w:r>
      <w:r w:rsidR="009739AE" w:rsidRPr="0013383A">
        <w:rPr>
          <w:rFonts w:cs="Arial"/>
        </w:rPr>
        <w:t>jenje</w:t>
      </w:r>
      <w:r w:rsidRPr="0013383A">
        <w:rPr>
          <w:rFonts w:cs="Arial"/>
        </w:rPr>
        <w:t xml:space="preserve"> št. </w:t>
      </w:r>
      <w:r w:rsidR="00890053" w:rsidRPr="0013383A">
        <w:rPr>
          <w:rFonts w:cs="Arial"/>
        </w:rPr>
        <w:t>37101-0001/2024</w:t>
      </w:r>
      <w:r w:rsidR="00CC0D11" w:rsidRPr="0013383A">
        <w:rPr>
          <w:rFonts w:cs="Arial"/>
        </w:rPr>
        <w:t>-2</w:t>
      </w:r>
      <w:r w:rsidRPr="0013383A">
        <w:rPr>
          <w:rFonts w:cs="Arial"/>
        </w:rPr>
        <w:t>, k</w:t>
      </w:r>
      <w:r w:rsidR="00CC0D11" w:rsidRPr="0013383A">
        <w:rPr>
          <w:rFonts w:cs="Arial"/>
        </w:rPr>
        <w:t xml:space="preserve">i je bilo </w:t>
      </w:r>
      <w:r w:rsidR="006562C6" w:rsidRPr="0013383A">
        <w:rPr>
          <w:rFonts w:cs="Arial"/>
        </w:rPr>
        <w:t>vročeno pravni osebi z osebno vročitvijo in po el. poti na navadni elektronski naslov vlagatelja</w:t>
      </w:r>
      <w:r w:rsidR="00B67CBF" w:rsidRPr="0013383A">
        <w:rPr>
          <w:rFonts w:cs="Arial"/>
        </w:rPr>
        <w:t>.</w:t>
      </w:r>
      <w:r w:rsidR="00B67CBF" w:rsidRPr="0013383A">
        <w:rPr>
          <w:rFonts w:cs="Arial"/>
          <w:szCs w:val="20"/>
        </w:rPr>
        <w:t xml:space="preserve"> </w:t>
      </w:r>
    </w:p>
    <w:p w14:paraId="145B7481" w14:textId="77777777" w:rsidR="00B67CBF" w:rsidRPr="0013383A" w:rsidRDefault="00B67CBF" w:rsidP="00B67CBF">
      <w:pPr>
        <w:spacing w:before="0" w:line="260" w:lineRule="exact"/>
        <w:rPr>
          <w:rFonts w:cs="Arial"/>
          <w:szCs w:val="20"/>
        </w:rPr>
      </w:pPr>
    </w:p>
    <w:p w14:paraId="6D513F84" w14:textId="77777777" w:rsidR="00453959" w:rsidRPr="0013383A" w:rsidRDefault="00453959" w:rsidP="00CA31D5">
      <w:pPr>
        <w:spacing w:before="0" w:line="240" w:lineRule="exact"/>
        <w:rPr>
          <w:rFonts w:cs="Arial"/>
        </w:rPr>
      </w:pPr>
    </w:p>
    <w:p w14:paraId="0CAB8655" w14:textId="44B1C2C2" w:rsidR="00403D96" w:rsidRPr="0013383A" w:rsidRDefault="00403D96" w:rsidP="00EE0F9E">
      <w:pPr>
        <w:pStyle w:val="Odstavekseznama"/>
        <w:numPr>
          <w:ilvl w:val="0"/>
          <w:numId w:val="18"/>
        </w:numPr>
        <w:autoSpaceDE w:val="0"/>
        <w:autoSpaceDN w:val="0"/>
        <w:adjustRightInd w:val="0"/>
        <w:spacing w:before="0" w:line="260" w:lineRule="exact"/>
        <w:contextualSpacing/>
        <w:rPr>
          <w:rFonts w:cs="Arial"/>
          <w:szCs w:val="20"/>
        </w:rPr>
      </w:pPr>
      <w:r w:rsidRPr="0013383A">
        <w:lastRenderedPageBreak/>
        <w:t>Po mnenju upravne inšpektorice bi morala uradna osebe dovoljenje vroč</w:t>
      </w:r>
      <w:r w:rsidR="000E1F4D" w:rsidRPr="0013383A">
        <w:t>iti</w:t>
      </w:r>
      <w:r w:rsidRPr="0013383A">
        <w:t xml:space="preserve"> po </w:t>
      </w:r>
      <w:r w:rsidRPr="0013383A">
        <w:rPr>
          <w:rFonts w:eastAsia="Calibri" w:cs="Arial"/>
          <w:szCs w:val="20"/>
        </w:rPr>
        <w:t xml:space="preserve">el. poti, ki se opravi na registriran elektronski naslov za vročanje, saj </w:t>
      </w:r>
      <w:r w:rsidRPr="0013383A">
        <w:t xml:space="preserve">je bila vloga </w:t>
      </w:r>
      <w:r w:rsidR="006562C6" w:rsidRPr="0013383A">
        <w:t xml:space="preserve">vložena </w:t>
      </w:r>
      <w:r w:rsidRPr="0013383A">
        <w:t>s strani pravne osebe</w:t>
      </w:r>
      <w:r w:rsidR="000E1F4D" w:rsidRPr="0013383A">
        <w:t xml:space="preserve">, in sicer </w:t>
      </w:r>
      <w:r w:rsidR="006562C6" w:rsidRPr="0013383A">
        <w:t xml:space="preserve">po </w:t>
      </w:r>
      <w:r w:rsidR="006E094E" w:rsidRPr="0013383A">
        <w:t>elektronski</w:t>
      </w:r>
      <w:r w:rsidR="006562C6" w:rsidRPr="0013383A">
        <w:t xml:space="preserve"> poti</w:t>
      </w:r>
      <w:r w:rsidR="003F19B4" w:rsidRPr="0013383A">
        <w:t>.</w:t>
      </w:r>
      <w:r w:rsidRPr="0013383A">
        <w:rPr>
          <w:rStyle w:val="Sprotnaopomba-sklic"/>
          <w:rFonts w:cs="Arial"/>
          <w:szCs w:val="20"/>
        </w:rPr>
        <w:footnoteReference w:id="22"/>
      </w:r>
      <w:r w:rsidR="003F19B4" w:rsidRPr="0013383A">
        <w:t xml:space="preserve"> </w:t>
      </w:r>
      <w:r w:rsidRPr="0013383A">
        <w:rPr>
          <w:rFonts w:eastAsia="Calibri" w:cs="Arial"/>
          <w:szCs w:val="20"/>
        </w:rPr>
        <w:t xml:space="preserve">Ker uradna oseba ni postopala </w:t>
      </w:r>
      <w:r w:rsidR="003F19B4" w:rsidRPr="0013383A">
        <w:rPr>
          <w:rFonts w:eastAsia="Calibri" w:cs="Arial"/>
          <w:szCs w:val="20"/>
        </w:rPr>
        <w:t>tako,</w:t>
      </w:r>
      <w:r w:rsidRPr="0013383A">
        <w:rPr>
          <w:rFonts w:eastAsia="Calibri" w:cs="Arial"/>
          <w:szCs w:val="20"/>
        </w:rPr>
        <w:t xml:space="preserve"> je kršila določbe 87. in 86. a člena ZUP</w:t>
      </w:r>
      <w:r w:rsidRPr="0013383A">
        <w:rPr>
          <w:rFonts w:cs="Arial"/>
          <w:szCs w:val="20"/>
        </w:rPr>
        <w:t xml:space="preserve">. </w:t>
      </w:r>
    </w:p>
    <w:p w14:paraId="170D4C4A" w14:textId="684CDB89" w:rsidR="00453959" w:rsidRPr="0013383A" w:rsidRDefault="00453959" w:rsidP="006562C6">
      <w:pPr>
        <w:autoSpaceDE w:val="0"/>
        <w:autoSpaceDN w:val="0"/>
        <w:adjustRightInd w:val="0"/>
        <w:spacing w:before="0"/>
        <w:ind w:left="720"/>
        <w:rPr>
          <w:rFonts w:cs="Arial"/>
          <w:szCs w:val="20"/>
        </w:rPr>
      </w:pPr>
    </w:p>
    <w:p w14:paraId="725D8A15" w14:textId="00001E3A" w:rsidR="00B67CBF" w:rsidRPr="0013383A" w:rsidRDefault="00B67CBF" w:rsidP="00EE0F9E">
      <w:pPr>
        <w:numPr>
          <w:ilvl w:val="0"/>
          <w:numId w:val="18"/>
        </w:numPr>
        <w:spacing w:before="0" w:line="260" w:lineRule="exact"/>
        <w:rPr>
          <w:rFonts w:cs="Arial"/>
        </w:rPr>
      </w:pPr>
      <w:r w:rsidRPr="0013383A">
        <w:t xml:space="preserve">Upravna inšpektorica ugotavlja, da je odredba o vročanju </w:t>
      </w:r>
      <w:r w:rsidRPr="0013383A">
        <w:rPr>
          <w:i/>
        </w:rPr>
        <w:t>»Občinska uprava Občine Medvode«</w:t>
      </w:r>
      <w:r w:rsidRPr="0013383A">
        <w:t xml:space="preserve"> nepotrebna, saj se dokumenti, ki so nastali pri delu organa, hranijo pri organu v izvirniku</w:t>
      </w:r>
      <w:r w:rsidRPr="0013383A">
        <w:rPr>
          <w:rStyle w:val="Sprotnaopomba-sklic"/>
          <w:rFonts w:cs="Arial"/>
          <w:szCs w:val="20"/>
        </w:rPr>
        <w:footnoteReference w:id="23"/>
      </w:r>
      <w:r w:rsidRPr="0013383A">
        <w:t xml:space="preserve">.   </w:t>
      </w:r>
    </w:p>
    <w:p w14:paraId="1965D308" w14:textId="77777777" w:rsidR="00B67CBF" w:rsidRPr="0013383A" w:rsidRDefault="00B67CBF" w:rsidP="006562C6">
      <w:pPr>
        <w:autoSpaceDE w:val="0"/>
        <w:autoSpaceDN w:val="0"/>
        <w:adjustRightInd w:val="0"/>
        <w:spacing w:before="0"/>
        <w:ind w:left="720"/>
        <w:rPr>
          <w:rFonts w:cs="Arial"/>
          <w:szCs w:val="20"/>
        </w:rPr>
      </w:pPr>
    </w:p>
    <w:p w14:paraId="2232EF26" w14:textId="77777777" w:rsidR="00453959" w:rsidRPr="0013383A" w:rsidRDefault="00453959" w:rsidP="00CA31D5">
      <w:pPr>
        <w:spacing w:before="0" w:line="240" w:lineRule="exact"/>
        <w:rPr>
          <w:rFonts w:cs="Arial"/>
        </w:rPr>
      </w:pPr>
    </w:p>
    <w:p w14:paraId="54701579" w14:textId="223826B7" w:rsidR="00CC0D11" w:rsidRPr="0013383A" w:rsidRDefault="00CC0D11" w:rsidP="00925CFE">
      <w:pPr>
        <w:pStyle w:val="odstavek0"/>
        <w:spacing w:before="0" w:beforeAutospacing="0" w:after="0" w:afterAutospacing="0" w:line="240" w:lineRule="exact"/>
        <w:rPr>
          <w:rFonts w:ascii="Arial" w:hAnsi="Arial" w:cs="Arial"/>
          <w:b/>
          <w:sz w:val="20"/>
          <w:szCs w:val="20"/>
        </w:rPr>
      </w:pPr>
      <w:r w:rsidRPr="0013383A">
        <w:rPr>
          <w:rFonts w:ascii="Arial" w:hAnsi="Arial" w:cs="Arial"/>
          <w:b/>
          <w:sz w:val="20"/>
          <w:szCs w:val="20"/>
        </w:rPr>
        <w:t>Zadeva št. 37101-0004/2024 – Dovoljenje za poseg v cestišče</w:t>
      </w:r>
    </w:p>
    <w:p w14:paraId="489D8906" w14:textId="77777777" w:rsidR="00CC0D11" w:rsidRPr="0013383A" w:rsidRDefault="00CC0D11" w:rsidP="00CC0D11">
      <w:pPr>
        <w:spacing w:before="0" w:line="240" w:lineRule="exact"/>
        <w:rPr>
          <w:rFonts w:cs="Arial"/>
        </w:rPr>
      </w:pPr>
    </w:p>
    <w:p w14:paraId="5E9E7D13" w14:textId="782A016B" w:rsidR="00CC0D11" w:rsidRPr="0013383A" w:rsidRDefault="00CC0D11" w:rsidP="00CC0D11">
      <w:pPr>
        <w:spacing w:before="0" w:line="240" w:lineRule="exact"/>
        <w:rPr>
          <w:rFonts w:cs="Arial"/>
        </w:rPr>
      </w:pPr>
      <w:r w:rsidRPr="0013383A">
        <w:rPr>
          <w:rFonts w:cs="Arial"/>
        </w:rPr>
        <w:t>Stranka je dne 16. 1. 2024 posredovala na uradni e-naslov Občine vlogo za izdajo dovoljenja za poseg v cestišče v obliki prekopa na občinski cesti JP 751</w:t>
      </w:r>
      <w:r w:rsidR="00046DE7" w:rsidRPr="0013383A">
        <w:rPr>
          <w:rFonts w:cs="Arial"/>
        </w:rPr>
        <w:t>474</w:t>
      </w:r>
      <w:r w:rsidRPr="0013383A">
        <w:rPr>
          <w:rFonts w:cs="Arial"/>
        </w:rPr>
        <w:t xml:space="preserve">. </w:t>
      </w:r>
    </w:p>
    <w:p w14:paraId="01313033" w14:textId="77777777" w:rsidR="00CC0D11" w:rsidRPr="0013383A" w:rsidRDefault="00CC0D11" w:rsidP="00CC0D11">
      <w:pPr>
        <w:spacing w:before="0" w:line="240" w:lineRule="exact"/>
        <w:rPr>
          <w:rFonts w:cs="Arial"/>
        </w:rPr>
      </w:pPr>
    </w:p>
    <w:p w14:paraId="5712D663" w14:textId="3F0E54C6" w:rsidR="00CC0D11" w:rsidRPr="0013383A" w:rsidRDefault="00CC0D11" w:rsidP="00CC0D11">
      <w:pPr>
        <w:spacing w:before="0" w:line="240" w:lineRule="exact"/>
        <w:rPr>
          <w:rFonts w:cs="Arial"/>
        </w:rPr>
      </w:pPr>
      <w:r w:rsidRPr="0013383A">
        <w:rPr>
          <w:rFonts w:cs="Arial"/>
        </w:rPr>
        <w:t>Stranki je bila nato dne 17. 1. 2024 izdano dovo</w:t>
      </w:r>
      <w:r w:rsidR="00826254" w:rsidRPr="0013383A">
        <w:rPr>
          <w:rFonts w:cs="Arial"/>
        </w:rPr>
        <w:t>ljenje</w:t>
      </w:r>
      <w:r w:rsidRPr="0013383A">
        <w:rPr>
          <w:rFonts w:cs="Arial"/>
        </w:rPr>
        <w:t xml:space="preserve"> št. 37101-000</w:t>
      </w:r>
      <w:r w:rsidR="00826254" w:rsidRPr="0013383A">
        <w:rPr>
          <w:rFonts w:cs="Arial"/>
        </w:rPr>
        <w:t>4</w:t>
      </w:r>
      <w:r w:rsidRPr="0013383A">
        <w:rPr>
          <w:rFonts w:cs="Arial"/>
        </w:rPr>
        <w:t xml:space="preserve">/2024-2, ki je bilo vročeno </w:t>
      </w:r>
      <w:r w:rsidR="00826254" w:rsidRPr="0013383A">
        <w:rPr>
          <w:rFonts w:cs="Arial"/>
        </w:rPr>
        <w:t>z osebno vročitvijo dne 19. 1. 2024, kar je razvidno iz prejete vročilnice</w:t>
      </w:r>
      <w:r w:rsidRPr="0013383A">
        <w:rPr>
          <w:rFonts w:cs="Arial"/>
        </w:rPr>
        <w:t>.</w:t>
      </w:r>
    </w:p>
    <w:p w14:paraId="458C0A7B" w14:textId="77777777" w:rsidR="00D473F4" w:rsidRPr="0013383A" w:rsidRDefault="00D473F4" w:rsidP="00D473F4">
      <w:pPr>
        <w:spacing w:before="0" w:line="240" w:lineRule="exact"/>
        <w:rPr>
          <w:rFonts w:cs="Arial"/>
        </w:rPr>
      </w:pPr>
    </w:p>
    <w:p w14:paraId="287AD8B1" w14:textId="636A8652" w:rsidR="00D473F4" w:rsidRPr="0013383A" w:rsidRDefault="00D473F4" w:rsidP="00EE0F9E">
      <w:pPr>
        <w:pStyle w:val="Odstavekseznama"/>
        <w:numPr>
          <w:ilvl w:val="0"/>
          <w:numId w:val="34"/>
        </w:numPr>
        <w:spacing w:before="0" w:line="240" w:lineRule="exact"/>
        <w:rPr>
          <w:rFonts w:cs="Arial"/>
          <w:bCs/>
          <w:szCs w:val="20"/>
        </w:rPr>
      </w:pPr>
      <w:r w:rsidRPr="0013383A">
        <w:rPr>
          <w:rFonts w:cs="Arial"/>
          <w:bCs/>
          <w:szCs w:val="20"/>
        </w:rPr>
        <w:t>Upravna inšpektorica ugotavlja enako nepravilnost</w:t>
      </w:r>
      <w:r w:rsidR="003E5952" w:rsidRPr="0013383A">
        <w:rPr>
          <w:rFonts w:cs="Arial"/>
          <w:bCs/>
          <w:szCs w:val="20"/>
        </w:rPr>
        <w:t xml:space="preserve"> glede vročanja</w:t>
      </w:r>
      <w:r w:rsidRPr="0013383A">
        <w:rPr>
          <w:rFonts w:cs="Arial"/>
          <w:bCs/>
          <w:szCs w:val="20"/>
        </w:rPr>
        <w:t xml:space="preserve">, kot je bila že ugotovljena pri dokumentu z dne </w:t>
      </w:r>
      <w:r w:rsidR="003E5952" w:rsidRPr="0013383A">
        <w:rPr>
          <w:rFonts w:cs="Arial"/>
          <w:bCs/>
          <w:szCs w:val="20"/>
        </w:rPr>
        <w:t>17</w:t>
      </w:r>
      <w:r w:rsidRPr="0013383A">
        <w:rPr>
          <w:rFonts w:cs="Arial"/>
        </w:rPr>
        <w:t xml:space="preserve">. 1. 2024 </w:t>
      </w:r>
      <w:r w:rsidRPr="0013383A">
        <w:rPr>
          <w:rFonts w:cs="Arial"/>
          <w:bCs/>
          <w:szCs w:val="20"/>
        </w:rPr>
        <w:t xml:space="preserve">v zadevi št. </w:t>
      </w:r>
      <w:r w:rsidR="003E5952" w:rsidRPr="0013383A">
        <w:rPr>
          <w:rFonts w:cs="Arial"/>
        </w:rPr>
        <w:t>37101-0001/2024-2</w:t>
      </w:r>
      <w:r w:rsidRPr="0013383A">
        <w:rPr>
          <w:rFonts w:cs="Arial"/>
          <w:szCs w:val="20"/>
        </w:rPr>
        <w:t>.</w:t>
      </w:r>
    </w:p>
    <w:p w14:paraId="0AA63D59" w14:textId="77777777" w:rsidR="0068740F" w:rsidRPr="0013383A" w:rsidRDefault="0068740F" w:rsidP="00CA31D5">
      <w:pPr>
        <w:spacing w:before="0" w:line="240" w:lineRule="exact"/>
        <w:rPr>
          <w:rFonts w:cs="Arial"/>
        </w:rPr>
      </w:pPr>
    </w:p>
    <w:p w14:paraId="6FFF2C1B" w14:textId="77777777" w:rsidR="00D473F4" w:rsidRPr="0013383A" w:rsidRDefault="00D473F4" w:rsidP="00CA31D5">
      <w:pPr>
        <w:spacing w:before="0" w:line="240" w:lineRule="exact"/>
        <w:rPr>
          <w:rFonts w:cs="Arial"/>
        </w:rPr>
      </w:pPr>
    </w:p>
    <w:p w14:paraId="51AE1B77" w14:textId="58F204F0" w:rsidR="0068740F" w:rsidRPr="0013383A" w:rsidRDefault="0068740F" w:rsidP="00CA31D5">
      <w:pPr>
        <w:pStyle w:val="Odstavekseznama"/>
        <w:numPr>
          <w:ilvl w:val="2"/>
          <w:numId w:val="5"/>
        </w:numPr>
        <w:spacing w:before="0" w:line="240" w:lineRule="exact"/>
        <w:rPr>
          <w:rFonts w:cs="Arial"/>
          <w:b/>
          <w:bCs/>
          <w:sz w:val="22"/>
          <w:szCs w:val="22"/>
        </w:rPr>
      </w:pPr>
      <w:r w:rsidRPr="0013383A">
        <w:rPr>
          <w:rFonts w:cs="Arial"/>
          <w:b/>
          <w:bCs/>
          <w:sz w:val="22"/>
          <w:szCs w:val="22"/>
        </w:rPr>
        <w:t>Februar 2024</w:t>
      </w:r>
    </w:p>
    <w:p w14:paraId="709E39EE" w14:textId="77777777" w:rsidR="0068740F" w:rsidRPr="0013383A" w:rsidRDefault="0068740F" w:rsidP="00CA31D5">
      <w:pPr>
        <w:spacing w:before="0" w:line="240" w:lineRule="exact"/>
        <w:rPr>
          <w:rFonts w:cs="Arial"/>
        </w:rPr>
      </w:pPr>
    </w:p>
    <w:p w14:paraId="6CEA7C55" w14:textId="77777777" w:rsidR="0068740F" w:rsidRPr="0013383A" w:rsidRDefault="0068740F" w:rsidP="00CA31D5">
      <w:pPr>
        <w:spacing w:before="0" w:line="240" w:lineRule="exact"/>
        <w:rPr>
          <w:rFonts w:cs="Arial"/>
        </w:rPr>
      </w:pPr>
    </w:p>
    <w:p w14:paraId="2E8E5F2A" w14:textId="7F4B85CA" w:rsidR="00C0473C" w:rsidRPr="0013383A" w:rsidRDefault="00C0473C" w:rsidP="00CA31D5">
      <w:pPr>
        <w:pStyle w:val="odstavek0"/>
        <w:spacing w:before="0" w:beforeAutospacing="0" w:after="0" w:afterAutospacing="0" w:line="240" w:lineRule="exact"/>
        <w:ind w:left="2835" w:hanging="2835"/>
        <w:rPr>
          <w:rFonts w:ascii="Arial" w:hAnsi="Arial" w:cs="Arial"/>
          <w:b/>
          <w:sz w:val="20"/>
          <w:szCs w:val="20"/>
        </w:rPr>
      </w:pPr>
      <w:r w:rsidRPr="0013383A">
        <w:rPr>
          <w:rFonts w:ascii="Arial" w:hAnsi="Arial" w:cs="Arial"/>
          <w:b/>
          <w:sz w:val="20"/>
          <w:szCs w:val="20"/>
        </w:rPr>
        <w:t>Zadeva št. 092</w:t>
      </w:r>
      <w:r w:rsidR="00D71B40" w:rsidRPr="0013383A">
        <w:rPr>
          <w:rFonts w:ascii="Arial" w:hAnsi="Arial" w:cs="Arial"/>
          <w:b/>
          <w:sz w:val="20"/>
          <w:szCs w:val="20"/>
        </w:rPr>
        <w:t>00</w:t>
      </w:r>
      <w:r w:rsidRPr="0013383A">
        <w:rPr>
          <w:rFonts w:ascii="Arial" w:hAnsi="Arial" w:cs="Arial"/>
          <w:b/>
          <w:sz w:val="20"/>
          <w:szCs w:val="20"/>
        </w:rPr>
        <w:t>-</w:t>
      </w:r>
      <w:r w:rsidR="003E1DB5" w:rsidRPr="0013383A">
        <w:rPr>
          <w:rFonts w:ascii="Arial" w:hAnsi="Arial" w:cs="Arial"/>
          <w:b/>
          <w:sz w:val="20"/>
          <w:szCs w:val="20"/>
        </w:rPr>
        <w:t>65/</w:t>
      </w:r>
      <w:r w:rsidRPr="0013383A">
        <w:rPr>
          <w:rFonts w:ascii="Arial" w:hAnsi="Arial" w:cs="Arial"/>
          <w:b/>
          <w:sz w:val="20"/>
          <w:szCs w:val="20"/>
        </w:rPr>
        <w:t>2024 – Vloge, prošnje in pritožbe državljanov izven upravnega postopka</w:t>
      </w:r>
    </w:p>
    <w:p w14:paraId="4E971D6F" w14:textId="77777777" w:rsidR="00CA7B77" w:rsidRPr="0013383A" w:rsidRDefault="00CA7B77" w:rsidP="00CA31D5">
      <w:pPr>
        <w:spacing w:before="0" w:line="240" w:lineRule="exact"/>
        <w:rPr>
          <w:rFonts w:cs="Arial"/>
        </w:rPr>
      </w:pPr>
    </w:p>
    <w:p w14:paraId="1650F9DA" w14:textId="448C2486" w:rsidR="00CA7B77" w:rsidRPr="0013383A" w:rsidRDefault="003E1DB5" w:rsidP="00CA31D5">
      <w:pPr>
        <w:spacing w:before="0" w:line="240" w:lineRule="exact"/>
        <w:rPr>
          <w:rFonts w:cs="Arial"/>
        </w:rPr>
      </w:pPr>
      <w:r w:rsidRPr="0013383A">
        <w:rPr>
          <w:rFonts w:cs="Arial"/>
        </w:rPr>
        <w:t xml:space="preserve">Občina </w:t>
      </w:r>
      <w:r w:rsidR="00CA7B77" w:rsidRPr="0013383A">
        <w:rPr>
          <w:rFonts w:cs="Arial"/>
        </w:rPr>
        <w:t>je dne 1</w:t>
      </w:r>
      <w:r w:rsidR="00D71B40" w:rsidRPr="0013383A">
        <w:rPr>
          <w:rFonts w:cs="Arial"/>
        </w:rPr>
        <w:t>3</w:t>
      </w:r>
      <w:r w:rsidR="00CA7B77" w:rsidRPr="0013383A">
        <w:rPr>
          <w:rFonts w:cs="Arial"/>
        </w:rPr>
        <w:t>. 2. 2024 prejel</w:t>
      </w:r>
      <w:r w:rsidRPr="0013383A">
        <w:rPr>
          <w:rFonts w:cs="Arial"/>
        </w:rPr>
        <w:t>a odstopljeno elektronsko sporočilo stranke</w:t>
      </w:r>
      <w:r w:rsidR="00CA7B77" w:rsidRPr="0013383A">
        <w:rPr>
          <w:rFonts w:cs="Arial"/>
        </w:rPr>
        <w:t xml:space="preserve">, s katerim je ta predlagala </w:t>
      </w:r>
      <w:r w:rsidR="00D71B40" w:rsidRPr="0013383A">
        <w:rPr>
          <w:rFonts w:cs="Arial"/>
        </w:rPr>
        <w:t>ureditev gozdne poti, ki je v lasti občine in trenutno ni urejena. Stranko zanima, če lahko uredi gozdno pot</w:t>
      </w:r>
      <w:r w:rsidR="00E25E32" w:rsidRPr="0013383A">
        <w:rPr>
          <w:rFonts w:cs="Arial"/>
        </w:rPr>
        <w:t xml:space="preserve"> v lastni režiji ali mora najprej skleniti dogovor z Občino?</w:t>
      </w:r>
      <w:r w:rsidR="00CA7B77" w:rsidRPr="0013383A">
        <w:rPr>
          <w:rFonts w:cs="Arial"/>
        </w:rPr>
        <w:t>.</w:t>
      </w:r>
    </w:p>
    <w:p w14:paraId="3B8DE175" w14:textId="77777777" w:rsidR="00CA7B77" w:rsidRPr="0013383A" w:rsidRDefault="00CA7B77" w:rsidP="00CA31D5">
      <w:pPr>
        <w:spacing w:before="0" w:line="240" w:lineRule="exact"/>
        <w:rPr>
          <w:rFonts w:cs="Arial"/>
        </w:rPr>
      </w:pPr>
    </w:p>
    <w:p w14:paraId="09E76C01" w14:textId="220E5FD6" w:rsidR="00E25E32" w:rsidRPr="0013383A" w:rsidRDefault="00E25E32" w:rsidP="00E25E32">
      <w:pPr>
        <w:spacing w:before="0" w:line="240" w:lineRule="exact"/>
        <w:rPr>
          <w:rFonts w:cs="Arial"/>
        </w:rPr>
      </w:pPr>
      <w:r w:rsidRPr="0013383A">
        <w:rPr>
          <w:rFonts w:cs="Arial"/>
        </w:rPr>
        <w:t>Občina je dne 14. 2. 2024 odgovorila stranki iz osebnega e-naslova</w:t>
      </w:r>
      <w:r w:rsidR="003F19B4" w:rsidRPr="0013383A">
        <w:rPr>
          <w:rFonts w:cs="Arial"/>
        </w:rPr>
        <w:t xml:space="preserve"> uradne osebe</w:t>
      </w:r>
      <w:r w:rsidRPr="0013383A">
        <w:rPr>
          <w:rFonts w:cs="Arial"/>
        </w:rPr>
        <w:t xml:space="preserve"> z dopisom v obliki e-pošte.</w:t>
      </w:r>
    </w:p>
    <w:p w14:paraId="0E270655" w14:textId="77777777" w:rsidR="00E25E32" w:rsidRPr="0013383A" w:rsidRDefault="00E25E32" w:rsidP="00E25E32">
      <w:pPr>
        <w:spacing w:before="0" w:line="240" w:lineRule="exact"/>
        <w:rPr>
          <w:rFonts w:cs="Arial"/>
          <w:szCs w:val="20"/>
        </w:rPr>
      </w:pPr>
    </w:p>
    <w:p w14:paraId="0A2AA58D" w14:textId="77777777" w:rsidR="00E25E32" w:rsidRPr="0013383A" w:rsidRDefault="00E25E32" w:rsidP="00EE0F9E">
      <w:pPr>
        <w:pStyle w:val="Odstavekseznama"/>
        <w:numPr>
          <w:ilvl w:val="0"/>
          <w:numId w:val="35"/>
        </w:numPr>
        <w:spacing w:before="0" w:line="240" w:lineRule="exact"/>
        <w:rPr>
          <w:rFonts w:cs="Arial"/>
          <w:szCs w:val="20"/>
        </w:rPr>
      </w:pPr>
      <w:r w:rsidRPr="0013383A">
        <w:rPr>
          <w:rFonts w:cs="Arial"/>
          <w:bCs/>
          <w:szCs w:val="20"/>
        </w:rPr>
        <w:t>V konkretnem primeru se pri podanem odgovoru stranki ponovno ugotavlja kršitev pete in šeste točke 63. člena UUP (dokument nima številke dokumenta in datuma) ter četrtega odstavka 63.a člena UUP (dokument ni podpisan s strani uradne osebe), obenem pa tudi kršitev drugega odstavka 4. člena UUP, saj dopis ni posredovan iz uradnega naslova organa, pač pa iz osebnega e-naslova uradne osebe.</w:t>
      </w:r>
    </w:p>
    <w:p w14:paraId="53CD747C" w14:textId="77777777" w:rsidR="00C0473C" w:rsidRPr="0013383A" w:rsidRDefault="00C0473C" w:rsidP="00CA31D5">
      <w:pPr>
        <w:spacing w:before="0" w:line="240" w:lineRule="exact"/>
        <w:rPr>
          <w:rFonts w:cs="Arial"/>
        </w:rPr>
      </w:pPr>
    </w:p>
    <w:p w14:paraId="7E2CB71F" w14:textId="77777777" w:rsidR="004B752C" w:rsidRPr="0013383A" w:rsidRDefault="004B752C" w:rsidP="004B752C">
      <w:pPr>
        <w:spacing w:before="0" w:line="240" w:lineRule="exact"/>
        <w:rPr>
          <w:rFonts w:cs="Arial"/>
        </w:rPr>
      </w:pPr>
    </w:p>
    <w:p w14:paraId="147A25B6" w14:textId="6319B38D" w:rsidR="004B752C" w:rsidRPr="0013383A" w:rsidRDefault="004B752C" w:rsidP="004B752C">
      <w:pPr>
        <w:pStyle w:val="odstavek0"/>
        <w:spacing w:before="0" w:beforeAutospacing="0" w:after="0" w:afterAutospacing="0" w:line="240" w:lineRule="exact"/>
        <w:ind w:left="2835" w:hanging="2835"/>
        <w:rPr>
          <w:rFonts w:ascii="Arial" w:hAnsi="Arial" w:cs="Arial"/>
          <w:b/>
          <w:sz w:val="20"/>
          <w:szCs w:val="20"/>
        </w:rPr>
      </w:pPr>
      <w:r w:rsidRPr="0013383A">
        <w:rPr>
          <w:rFonts w:ascii="Arial" w:hAnsi="Arial" w:cs="Arial"/>
          <w:b/>
          <w:sz w:val="20"/>
          <w:szCs w:val="20"/>
        </w:rPr>
        <w:t>Zadeva št. 09200-52/2024 – Vloge, prošnje in pritožbe državljanov izven upravnega postopka</w:t>
      </w:r>
    </w:p>
    <w:p w14:paraId="2D057DED" w14:textId="77777777" w:rsidR="004B752C" w:rsidRPr="0013383A" w:rsidRDefault="004B752C" w:rsidP="004B752C">
      <w:pPr>
        <w:spacing w:before="0" w:line="240" w:lineRule="exact"/>
        <w:rPr>
          <w:rFonts w:cs="Arial"/>
        </w:rPr>
      </w:pPr>
    </w:p>
    <w:p w14:paraId="46BCB986" w14:textId="2A1247DC" w:rsidR="004B752C" w:rsidRPr="0013383A" w:rsidRDefault="004B752C" w:rsidP="004B752C">
      <w:pPr>
        <w:spacing w:before="0" w:line="240" w:lineRule="exact"/>
        <w:rPr>
          <w:rFonts w:cs="Arial"/>
        </w:rPr>
      </w:pPr>
      <w:r w:rsidRPr="0013383A">
        <w:rPr>
          <w:rFonts w:cs="Arial"/>
        </w:rPr>
        <w:t xml:space="preserve">Občina je dne 5. 2. 2024 prejela elektronsko sporočilo stranke, iz katerega je razvidno, da </w:t>
      </w:r>
      <w:r w:rsidR="00CA556D" w:rsidRPr="0013383A">
        <w:rPr>
          <w:rFonts w:cs="Arial"/>
        </w:rPr>
        <w:t>želi postaviti strehi na dveh avtobusnih postajališčih. Zanima jo katera soglasja potrebuje</w:t>
      </w:r>
      <w:r w:rsidRPr="0013383A">
        <w:rPr>
          <w:rFonts w:cs="Arial"/>
        </w:rPr>
        <w:t>?.</w:t>
      </w:r>
    </w:p>
    <w:p w14:paraId="51262E02" w14:textId="77777777" w:rsidR="004B752C" w:rsidRPr="0013383A" w:rsidRDefault="004B752C" w:rsidP="004B752C">
      <w:pPr>
        <w:spacing w:before="0" w:line="240" w:lineRule="exact"/>
        <w:rPr>
          <w:rFonts w:cs="Arial"/>
        </w:rPr>
      </w:pPr>
    </w:p>
    <w:p w14:paraId="40BFE4E2" w14:textId="0DA314AF" w:rsidR="004B752C" w:rsidRPr="0013383A" w:rsidRDefault="004B752C" w:rsidP="004B752C">
      <w:pPr>
        <w:spacing w:before="0" w:line="240" w:lineRule="exact"/>
        <w:rPr>
          <w:rFonts w:cs="Arial"/>
        </w:rPr>
      </w:pPr>
      <w:r w:rsidRPr="0013383A">
        <w:rPr>
          <w:rFonts w:cs="Arial"/>
        </w:rPr>
        <w:lastRenderedPageBreak/>
        <w:t xml:space="preserve">Občina je dne </w:t>
      </w:r>
      <w:r w:rsidR="00CA556D" w:rsidRPr="0013383A">
        <w:rPr>
          <w:rFonts w:cs="Arial"/>
        </w:rPr>
        <w:t>6</w:t>
      </w:r>
      <w:r w:rsidRPr="0013383A">
        <w:rPr>
          <w:rFonts w:cs="Arial"/>
        </w:rPr>
        <w:t>. 2. 2024 odgovorila stranki iz osebnega e-naslova</w:t>
      </w:r>
      <w:r w:rsidR="003F19B4" w:rsidRPr="0013383A">
        <w:rPr>
          <w:rFonts w:cs="Arial"/>
        </w:rPr>
        <w:t xml:space="preserve"> uradne osebe </w:t>
      </w:r>
      <w:r w:rsidRPr="0013383A">
        <w:rPr>
          <w:rFonts w:cs="Arial"/>
        </w:rPr>
        <w:t xml:space="preserve"> z dopisom v obliki e-pošte.</w:t>
      </w:r>
    </w:p>
    <w:p w14:paraId="2A37D80D" w14:textId="2A346226" w:rsidR="00376408" w:rsidRPr="0013383A" w:rsidRDefault="00376408" w:rsidP="00EE0F9E">
      <w:pPr>
        <w:pStyle w:val="Odstavekseznama"/>
        <w:numPr>
          <w:ilvl w:val="0"/>
          <w:numId w:val="36"/>
        </w:numPr>
        <w:spacing w:before="0" w:line="240" w:lineRule="exact"/>
        <w:rPr>
          <w:rFonts w:cs="Arial"/>
          <w:bCs/>
          <w:szCs w:val="20"/>
        </w:rPr>
      </w:pPr>
      <w:r w:rsidRPr="0013383A">
        <w:rPr>
          <w:rFonts w:cs="Arial"/>
          <w:bCs/>
          <w:szCs w:val="20"/>
        </w:rPr>
        <w:t>Upravna inšpektorica ugotavlja enako nepravilnost, kot je bila že ugotovljena pri dokumentu z dne 14. 2. 22024</w:t>
      </w:r>
      <w:r w:rsidRPr="0013383A">
        <w:rPr>
          <w:rFonts w:cs="Arial"/>
        </w:rPr>
        <w:t xml:space="preserve"> </w:t>
      </w:r>
      <w:r w:rsidRPr="0013383A">
        <w:rPr>
          <w:rFonts w:cs="Arial"/>
          <w:bCs/>
          <w:szCs w:val="20"/>
        </w:rPr>
        <w:t xml:space="preserve">v zadevi št. </w:t>
      </w:r>
      <w:r w:rsidRPr="0013383A">
        <w:rPr>
          <w:rFonts w:cs="Arial"/>
          <w:b/>
          <w:szCs w:val="20"/>
        </w:rPr>
        <w:t>092-52/2024</w:t>
      </w:r>
      <w:r w:rsidRPr="0013383A">
        <w:rPr>
          <w:rFonts w:cs="Arial"/>
          <w:szCs w:val="20"/>
        </w:rPr>
        <w:t>.</w:t>
      </w:r>
    </w:p>
    <w:p w14:paraId="32071C7D" w14:textId="77777777" w:rsidR="00165FA0" w:rsidRPr="0013383A" w:rsidRDefault="00165FA0" w:rsidP="00CA31D5">
      <w:pPr>
        <w:spacing w:before="0" w:line="240" w:lineRule="exact"/>
        <w:rPr>
          <w:rFonts w:cs="Arial"/>
        </w:rPr>
      </w:pPr>
    </w:p>
    <w:p w14:paraId="6F28CA8B" w14:textId="77777777" w:rsidR="0034099B" w:rsidRPr="0013383A" w:rsidRDefault="0034099B" w:rsidP="00CA31D5">
      <w:pPr>
        <w:spacing w:before="0" w:line="240" w:lineRule="exact"/>
        <w:rPr>
          <w:rFonts w:cs="Arial"/>
        </w:rPr>
      </w:pPr>
    </w:p>
    <w:p w14:paraId="7697900F" w14:textId="2995405A" w:rsidR="00C0473C" w:rsidRPr="0013383A" w:rsidRDefault="00C0473C"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w:t>
      </w:r>
      <w:r w:rsidR="003D5F05" w:rsidRPr="0013383A">
        <w:rPr>
          <w:rFonts w:ascii="Arial" w:hAnsi="Arial" w:cs="Arial"/>
          <w:b/>
          <w:sz w:val="20"/>
          <w:szCs w:val="20"/>
        </w:rPr>
        <w:t>21</w:t>
      </w:r>
      <w:r w:rsidRPr="0013383A">
        <w:rPr>
          <w:rFonts w:ascii="Arial" w:hAnsi="Arial" w:cs="Arial"/>
          <w:b/>
          <w:sz w:val="20"/>
          <w:szCs w:val="20"/>
        </w:rPr>
        <w:t>-1</w:t>
      </w:r>
      <w:r w:rsidR="003D5F05" w:rsidRPr="0013383A">
        <w:rPr>
          <w:rFonts w:ascii="Arial" w:hAnsi="Arial" w:cs="Arial"/>
          <w:b/>
          <w:sz w:val="20"/>
          <w:szCs w:val="20"/>
        </w:rPr>
        <w:t>2</w:t>
      </w:r>
      <w:r w:rsidRPr="0013383A">
        <w:rPr>
          <w:rFonts w:ascii="Arial" w:hAnsi="Arial" w:cs="Arial"/>
          <w:b/>
          <w:sz w:val="20"/>
          <w:szCs w:val="20"/>
        </w:rPr>
        <w:t xml:space="preserve">/2024 – </w:t>
      </w:r>
      <w:r w:rsidR="003D5F05" w:rsidRPr="0013383A">
        <w:rPr>
          <w:rFonts w:ascii="Arial" w:hAnsi="Arial" w:cs="Arial"/>
          <w:b/>
          <w:sz w:val="20"/>
          <w:szCs w:val="20"/>
        </w:rPr>
        <w:t>Prijava obratovalnega časa gostinskega obrata</w:t>
      </w:r>
    </w:p>
    <w:p w14:paraId="214F1AFD" w14:textId="4DDF6018" w:rsidR="00CF1832" w:rsidRPr="0013383A" w:rsidRDefault="00CF1832" w:rsidP="00DB2D02">
      <w:pPr>
        <w:spacing w:line="240" w:lineRule="exact"/>
        <w:rPr>
          <w:szCs w:val="20"/>
        </w:rPr>
      </w:pPr>
      <w:r w:rsidRPr="0013383A">
        <w:rPr>
          <w:rFonts w:cs="Arial"/>
          <w:bCs/>
          <w:szCs w:val="20"/>
        </w:rPr>
        <w:t>Stranka je dne 2</w:t>
      </w:r>
      <w:r w:rsidR="003D5F05" w:rsidRPr="0013383A">
        <w:rPr>
          <w:rFonts w:cs="Arial"/>
          <w:bCs/>
          <w:szCs w:val="20"/>
        </w:rPr>
        <w:t>6</w:t>
      </w:r>
      <w:r w:rsidRPr="0013383A">
        <w:rPr>
          <w:rFonts w:cs="Arial"/>
          <w:bCs/>
          <w:szCs w:val="20"/>
        </w:rPr>
        <w:t xml:space="preserve">. 2. 2024 podala po e-pošti </w:t>
      </w:r>
      <w:r w:rsidR="00FF21E9" w:rsidRPr="0013383A">
        <w:rPr>
          <w:rFonts w:cs="Arial"/>
          <w:bCs/>
          <w:szCs w:val="20"/>
        </w:rPr>
        <w:t xml:space="preserve">na </w:t>
      </w:r>
      <w:r w:rsidR="009367C2" w:rsidRPr="0013383A">
        <w:rPr>
          <w:szCs w:val="20"/>
        </w:rPr>
        <w:t xml:space="preserve">vnaprej pripravljenem obrazcu podaljšanje dovoljenega obratovalnega časa gostinskega obrata zaradi </w:t>
      </w:r>
      <w:r w:rsidR="0043243A" w:rsidRPr="0013383A">
        <w:rPr>
          <w:szCs w:val="20"/>
        </w:rPr>
        <w:t xml:space="preserve">enkratnega dogodka </w:t>
      </w:r>
      <w:r w:rsidR="009367C2" w:rsidRPr="0013383A">
        <w:rPr>
          <w:szCs w:val="20"/>
        </w:rPr>
        <w:t>(</w:t>
      </w:r>
      <w:r w:rsidR="0043243A" w:rsidRPr="0013383A">
        <w:rPr>
          <w:szCs w:val="20"/>
        </w:rPr>
        <w:t xml:space="preserve">karaoke </w:t>
      </w:r>
      <w:proofErr w:type="spellStart"/>
      <w:r w:rsidR="0043243A" w:rsidRPr="0013383A">
        <w:rPr>
          <w:szCs w:val="20"/>
        </w:rPr>
        <w:t>night</w:t>
      </w:r>
      <w:proofErr w:type="spellEnd"/>
      <w:r w:rsidR="009367C2" w:rsidRPr="0013383A">
        <w:rPr>
          <w:szCs w:val="20"/>
        </w:rPr>
        <w:t xml:space="preserve">) in sicer za </w:t>
      </w:r>
      <w:r w:rsidR="00851643" w:rsidRPr="0013383A">
        <w:rPr>
          <w:szCs w:val="20"/>
        </w:rPr>
        <w:t>d</w:t>
      </w:r>
      <w:r w:rsidR="0043243A" w:rsidRPr="0013383A">
        <w:rPr>
          <w:szCs w:val="20"/>
        </w:rPr>
        <w:t>ne 16. 3. 2024</w:t>
      </w:r>
      <w:r w:rsidR="009367C2" w:rsidRPr="0013383A">
        <w:rPr>
          <w:szCs w:val="20"/>
        </w:rPr>
        <w:t xml:space="preserve">. </w:t>
      </w:r>
    </w:p>
    <w:p w14:paraId="25003BD0" w14:textId="77777777" w:rsidR="009367C2" w:rsidRPr="0013383A" w:rsidRDefault="009367C2" w:rsidP="009367C2">
      <w:pPr>
        <w:spacing w:line="240" w:lineRule="exact"/>
        <w:rPr>
          <w:rFonts w:cs="Arial"/>
          <w:szCs w:val="20"/>
        </w:rPr>
      </w:pPr>
      <w:r w:rsidRPr="0013383A">
        <w:rPr>
          <w:rFonts w:cs="Arial"/>
          <w:szCs w:val="20"/>
        </w:rPr>
        <w:t xml:space="preserve">Pravilnik ZGos v 13. členu določa, da če za gostinstvo pristojni organ lokalne skupnosti ugotovi, da je vloga za prijavo obratovalnega časa popolna, da so upoštevane vse določbe tega pravilnika, da je obratovalni čas določen skladno z merili iz 3. člena tega pravilnika oziroma če soglaša z morebitnim predlaganim podaljšanim obratovalnim časom, tako določeni razpored obratovalnega časa potrdi, nato pa potrjen obrazec najkasneje v 15 dneh vrne gostincu ali kmetu, eno kopijo zadrži za svojo evidenco, drugo pa posreduje območni enoti pristojnega tržnega inšpekcijskega organa. V drugem odstavku istega člena je določeno, da če za gostinstvo pristojni organ občine ugotovi, da kateri izmed v prejšnjem odstavku navedenih pogojev ni izpolnjen, z odločbo deloma ali v celoti zavrne prijavljeni obratovalni čas. V primeru iz prejšnjega odstavka za gostinstvo pristojni organ občine gostincu s to odločbo tudi določi obratovalni čas. </w:t>
      </w:r>
    </w:p>
    <w:p w14:paraId="425F6619" w14:textId="77777777" w:rsidR="00851643" w:rsidRPr="0013383A" w:rsidRDefault="00851643" w:rsidP="00851643">
      <w:pPr>
        <w:spacing w:line="240" w:lineRule="exact"/>
      </w:pPr>
      <w:r w:rsidRPr="0013383A">
        <w:t>Organ potrjuje redni obratovalni čas in daje soglasja k prijavljenemu obratovalnem času v skladu z drugim odstavkom 12. člena ZGos, ki določa, da gostinec oziroma kmet določi svoj obratovalni čas v skladu s Pravilnikom ZGos</w:t>
      </w:r>
      <w:r w:rsidRPr="0013383A">
        <w:rPr>
          <w:rStyle w:val="Sprotnaopomba-sklic"/>
        </w:rPr>
        <w:footnoteReference w:id="24"/>
      </w:r>
      <w:r w:rsidRPr="0013383A">
        <w:t xml:space="preserve"> in ga prijavi za gostinstvo pristojnemu organu samoupravne lokalne skupnosti. </w:t>
      </w:r>
    </w:p>
    <w:p w14:paraId="3C70B4D0" w14:textId="201E13E9" w:rsidR="009367C2" w:rsidRPr="0013383A" w:rsidRDefault="009367C2" w:rsidP="009367C2">
      <w:pPr>
        <w:spacing w:line="240" w:lineRule="exact"/>
        <w:rPr>
          <w:szCs w:val="20"/>
        </w:rPr>
      </w:pPr>
      <w:r w:rsidRPr="0013383A">
        <w:rPr>
          <w:szCs w:val="20"/>
        </w:rPr>
        <w:t xml:space="preserve">Iz dokumentacije izhaja, da je organ o vlogi stranke odločil tako, da ji je v ta namen </w:t>
      </w:r>
      <w:r w:rsidR="000E1F4D" w:rsidRPr="0013383A">
        <w:rPr>
          <w:szCs w:val="20"/>
        </w:rPr>
        <w:t xml:space="preserve">dne </w:t>
      </w:r>
      <w:r w:rsidR="003D5F05" w:rsidRPr="0013383A">
        <w:rPr>
          <w:szCs w:val="20"/>
        </w:rPr>
        <w:t xml:space="preserve">28. 2. 2024 </w:t>
      </w:r>
      <w:r w:rsidRPr="0013383A">
        <w:rPr>
          <w:szCs w:val="20"/>
        </w:rPr>
        <w:t xml:space="preserve">vrnil izpolnjen obrazec prijave obratovalnega časa.  </w:t>
      </w:r>
    </w:p>
    <w:p w14:paraId="5AFF70B0" w14:textId="55A14514" w:rsidR="00510030" w:rsidRPr="0013383A" w:rsidRDefault="00510030" w:rsidP="00510030">
      <w:pPr>
        <w:spacing w:line="240" w:lineRule="exact"/>
        <w:rPr>
          <w:szCs w:val="20"/>
        </w:rPr>
      </w:pPr>
    </w:p>
    <w:p w14:paraId="04B38601" w14:textId="5AFF9151" w:rsidR="003D5F05" w:rsidRPr="0013383A" w:rsidRDefault="003D5F05" w:rsidP="003D5F0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 xml:space="preserve">Zadeva št. 321-0010/2024 – Prijava obratovalnega časa </w:t>
      </w:r>
    </w:p>
    <w:p w14:paraId="78AB21A8" w14:textId="6069D6C6" w:rsidR="003D5F05" w:rsidRPr="0013383A" w:rsidRDefault="003D5F05" w:rsidP="003D5F05">
      <w:pPr>
        <w:spacing w:line="240" w:lineRule="exact"/>
        <w:rPr>
          <w:szCs w:val="20"/>
        </w:rPr>
      </w:pPr>
      <w:r w:rsidRPr="0013383A">
        <w:rPr>
          <w:rFonts w:cs="Arial"/>
          <w:bCs/>
          <w:szCs w:val="20"/>
        </w:rPr>
        <w:t xml:space="preserve">Stranka je dne 12. 2. 2024 podala po e-pošti na </w:t>
      </w:r>
      <w:r w:rsidRPr="0013383A">
        <w:rPr>
          <w:szCs w:val="20"/>
        </w:rPr>
        <w:t xml:space="preserve">vnaprej pripravljenem obrazcu podaljšanje dovoljenega obratovalnega časa gostinskega obrata zaradi treh dogodkov (po izpitna zabava, koncert in dogodek M.) in sicer za datume 16. 2. 2024, 2. 3. 2024 in 30. 3. 2024. </w:t>
      </w:r>
    </w:p>
    <w:p w14:paraId="0D64BE1D" w14:textId="565BDFEC" w:rsidR="003D5F05" w:rsidRPr="0013383A" w:rsidRDefault="003D5F05" w:rsidP="003D5F05">
      <w:pPr>
        <w:spacing w:line="240" w:lineRule="exact"/>
        <w:rPr>
          <w:szCs w:val="20"/>
        </w:rPr>
      </w:pPr>
      <w:r w:rsidRPr="0013383A">
        <w:rPr>
          <w:szCs w:val="20"/>
        </w:rPr>
        <w:t xml:space="preserve">Iz dokumentacije izhaja, da je organ o vlogi stranke odločil dne </w:t>
      </w:r>
      <w:r w:rsidR="0043243A" w:rsidRPr="0013383A">
        <w:rPr>
          <w:szCs w:val="20"/>
        </w:rPr>
        <w:t>14</w:t>
      </w:r>
      <w:r w:rsidRPr="0013383A">
        <w:rPr>
          <w:szCs w:val="20"/>
        </w:rPr>
        <w:t xml:space="preserve">. </w:t>
      </w:r>
      <w:r w:rsidR="0043243A" w:rsidRPr="0013383A">
        <w:rPr>
          <w:szCs w:val="20"/>
        </w:rPr>
        <w:t>2</w:t>
      </w:r>
      <w:r w:rsidRPr="0013383A">
        <w:rPr>
          <w:szCs w:val="20"/>
        </w:rPr>
        <w:t xml:space="preserve">. 2023, tako, da ji je v ta namen vrnil izpolnjen obrazec prijave obratovalnega časa.  </w:t>
      </w:r>
    </w:p>
    <w:p w14:paraId="285E3945" w14:textId="69910E75" w:rsidR="002F3E2B" w:rsidRPr="0013383A" w:rsidRDefault="002F3E2B" w:rsidP="00CA31D5">
      <w:pPr>
        <w:spacing w:before="0" w:line="240" w:lineRule="exact"/>
        <w:rPr>
          <w:rFonts w:cs="Arial"/>
        </w:rPr>
      </w:pPr>
    </w:p>
    <w:p w14:paraId="68255070" w14:textId="034FB194" w:rsidR="008212D6" w:rsidRPr="0013383A" w:rsidRDefault="008212D6" w:rsidP="008212D6">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3710</w:t>
      </w:r>
      <w:r w:rsidR="0043243A" w:rsidRPr="0013383A">
        <w:rPr>
          <w:rFonts w:ascii="Arial" w:hAnsi="Arial" w:cs="Arial"/>
          <w:b/>
          <w:sz w:val="20"/>
          <w:szCs w:val="20"/>
        </w:rPr>
        <w:t>2</w:t>
      </w:r>
      <w:r w:rsidRPr="0013383A">
        <w:rPr>
          <w:rFonts w:ascii="Arial" w:hAnsi="Arial" w:cs="Arial"/>
          <w:b/>
          <w:sz w:val="20"/>
          <w:szCs w:val="20"/>
        </w:rPr>
        <w:t>-001</w:t>
      </w:r>
      <w:r w:rsidR="00376408" w:rsidRPr="0013383A">
        <w:rPr>
          <w:rFonts w:ascii="Arial" w:hAnsi="Arial" w:cs="Arial"/>
          <w:b/>
          <w:sz w:val="20"/>
          <w:szCs w:val="20"/>
        </w:rPr>
        <w:t>0</w:t>
      </w:r>
      <w:r w:rsidRPr="0013383A">
        <w:rPr>
          <w:rFonts w:ascii="Arial" w:hAnsi="Arial" w:cs="Arial"/>
          <w:b/>
          <w:sz w:val="20"/>
          <w:szCs w:val="20"/>
        </w:rPr>
        <w:t xml:space="preserve">/2024 – Dovoljenje za </w:t>
      </w:r>
      <w:r w:rsidR="0043243A" w:rsidRPr="0013383A">
        <w:rPr>
          <w:rFonts w:ascii="Arial" w:hAnsi="Arial" w:cs="Arial"/>
          <w:b/>
          <w:sz w:val="20"/>
          <w:szCs w:val="20"/>
        </w:rPr>
        <w:t>zaporo ceste</w:t>
      </w:r>
    </w:p>
    <w:p w14:paraId="7A8BD1D8" w14:textId="77777777" w:rsidR="008212D6" w:rsidRPr="0013383A" w:rsidRDefault="008212D6" w:rsidP="008212D6">
      <w:pPr>
        <w:spacing w:before="0" w:line="240" w:lineRule="exact"/>
        <w:rPr>
          <w:rFonts w:cs="Arial"/>
        </w:rPr>
      </w:pPr>
    </w:p>
    <w:p w14:paraId="60FE40A8" w14:textId="0FA6885E" w:rsidR="008212D6" w:rsidRPr="0013383A" w:rsidRDefault="008212D6" w:rsidP="008212D6">
      <w:pPr>
        <w:spacing w:before="0" w:line="240" w:lineRule="exact"/>
        <w:rPr>
          <w:rFonts w:cs="Arial"/>
        </w:rPr>
      </w:pPr>
      <w:r w:rsidRPr="0013383A">
        <w:rPr>
          <w:rFonts w:cs="Arial"/>
        </w:rPr>
        <w:t xml:space="preserve">Stranka je dne 27. 2. 2024 vložila vlogo za izdajo dovoljenja za popolno zaporo občinske ceste </w:t>
      </w:r>
      <w:r w:rsidR="0043243A" w:rsidRPr="0013383A">
        <w:rPr>
          <w:rFonts w:cs="Arial"/>
        </w:rPr>
        <w:t xml:space="preserve">z oznako JP 751043, </w:t>
      </w:r>
      <w:r w:rsidRPr="0013383A">
        <w:rPr>
          <w:rFonts w:cs="Arial"/>
        </w:rPr>
        <w:t xml:space="preserve">zaradi </w:t>
      </w:r>
      <w:r w:rsidR="0043243A" w:rsidRPr="0013383A">
        <w:rPr>
          <w:rFonts w:cs="Arial"/>
        </w:rPr>
        <w:t>izvedbe vodovodnega priključka</w:t>
      </w:r>
      <w:r w:rsidRPr="0013383A">
        <w:rPr>
          <w:rFonts w:cs="Arial"/>
        </w:rPr>
        <w:t xml:space="preserve">. </w:t>
      </w:r>
    </w:p>
    <w:p w14:paraId="15034A2C" w14:textId="77777777" w:rsidR="008212D6" w:rsidRPr="0013383A" w:rsidRDefault="008212D6" w:rsidP="008212D6">
      <w:pPr>
        <w:spacing w:before="0" w:line="240" w:lineRule="exact"/>
        <w:rPr>
          <w:rFonts w:cs="Arial"/>
        </w:rPr>
      </w:pPr>
    </w:p>
    <w:p w14:paraId="3A4124FE" w14:textId="0FF94E15" w:rsidR="008212D6" w:rsidRPr="0013383A" w:rsidRDefault="008212D6" w:rsidP="008212D6">
      <w:pPr>
        <w:spacing w:before="0" w:line="240" w:lineRule="exact"/>
        <w:rPr>
          <w:rFonts w:cs="Arial"/>
        </w:rPr>
      </w:pPr>
      <w:r w:rsidRPr="0013383A">
        <w:rPr>
          <w:rFonts w:cs="Arial"/>
        </w:rPr>
        <w:t>Stranki je bil</w:t>
      </w:r>
      <w:r w:rsidR="003F19B4" w:rsidRPr="0013383A">
        <w:rPr>
          <w:rFonts w:cs="Arial"/>
        </w:rPr>
        <w:t>o</w:t>
      </w:r>
      <w:r w:rsidRPr="0013383A">
        <w:rPr>
          <w:rFonts w:cs="Arial"/>
        </w:rPr>
        <w:t xml:space="preserve"> nato dne 13. 3. 2024 izdano dovo</w:t>
      </w:r>
      <w:r w:rsidR="00814FB4" w:rsidRPr="0013383A">
        <w:rPr>
          <w:rFonts w:cs="Arial"/>
        </w:rPr>
        <w:t>ljenje</w:t>
      </w:r>
      <w:r w:rsidRPr="0013383A">
        <w:rPr>
          <w:rFonts w:cs="Arial"/>
        </w:rPr>
        <w:t xml:space="preserve"> št. 37102-0010/2024-4, ki je bilo </w:t>
      </w:r>
      <w:r w:rsidR="0043243A" w:rsidRPr="0013383A">
        <w:rPr>
          <w:rFonts w:cs="Arial"/>
        </w:rPr>
        <w:t xml:space="preserve">elektronsko podpisano in </w:t>
      </w:r>
      <w:r w:rsidRPr="0013383A">
        <w:rPr>
          <w:rFonts w:cs="Arial"/>
        </w:rPr>
        <w:t>vročeno po elektronski pošti</w:t>
      </w:r>
      <w:r w:rsidR="00212FA4" w:rsidRPr="0013383A">
        <w:rPr>
          <w:rFonts w:cs="Arial"/>
        </w:rPr>
        <w:t>.</w:t>
      </w:r>
    </w:p>
    <w:p w14:paraId="63EC31C0" w14:textId="77777777" w:rsidR="008212D6" w:rsidRPr="0013383A" w:rsidRDefault="008212D6" w:rsidP="008212D6">
      <w:pPr>
        <w:spacing w:before="0" w:line="240" w:lineRule="exact"/>
        <w:rPr>
          <w:rFonts w:cs="Arial"/>
        </w:rPr>
      </w:pPr>
    </w:p>
    <w:p w14:paraId="2FBE5E46" w14:textId="77777777" w:rsidR="007C2384" w:rsidRPr="0013383A" w:rsidRDefault="007C2384" w:rsidP="007C2384">
      <w:pPr>
        <w:spacing w:before="0" w:line="240" w:lineRule="exact"/>
        <w:rPr>
          <w:rFonts w:cs="Arial"/>
        </w:rPr>
      </w:pPr>
    </w:p>
    <w:p w14:paraId="7595D556" w14:textId="42438596" w:rsidR="008212D6" w:rsidRPr="0013383A" w:rsidRDefault="008212D6" w:rsidP="001260DB">
      <w:pPr>
        <w:pStyle w:val="odstavek0"/>
        <w:spacing w:before="0" w:beforeAutospacing="0" w:after="0" w:afterAutospacing="0" w:line="240" w:lineRule="exact"/>
        <w:rPr>
          <w:rFonts w:ascii="Arial" w:hAnsi="Arial" w:cs="Arial"/>
          <w:b/>
          <w:sz w:val="20"/>
          <w:szCs w:val="20"/>
        </w:rPr>
      </w:pPr>
      <w:r w:rsidRPr="0013383A">
        <w:rPr>
          <w:rFonts w:ascii="Arial" w:hAnsi="Arial" w:cs="Arial"/>
          <w:b/>
          <w:sz w:val="20"/>
          <w:szCs w:val="20"/>
        </w:rPr>
        <w:t>Zadeva št. 3710</w:t>
      </w:r>
      <w:r w:rsidR="00D473F4" w:rsidRPr="0013383A">
        <w:rPr>
          <w:rFonts w:ascii="Arial" w:hAnsi="Arial" w:cs="Arial"/>
          <w:b/>
          <w:sz w:val="20"/>
          <w:szCs w:val="20"/>
        </w:rPr>
        <w:t>2</w:t>
      </w:r>
      <w:r w:rsidRPr="0013383A">
        <w:rPr>
          <w:rFonts w:ascii="Arial" w:hAnsi="Arial" w:cs="Arial"/>
          <w:b/>
          <w:sz w:val="20"/>
          <w:szCs w:val="20"/>
        </w:rPr>
        <w:t xml:space="preserve">-0009/2024 – Dovoljenje za </w:t>
      </w:r>
      <w:r w:rsidR="00D473F4" w:rsidRPr="0013383A">
        <w:rPr>
          <w:rFonts w:ascii="Arial" w:hAnsi="Arial" w:cs="Arial"/>
          <w:b/>
          <w:sz w:val="20"/>
          <w:szCs w:val="20"/>
        </w:rPr>
        <w:t>zaporo ceste</w:t>
      </w:r>
    </w:p>
    <w:p w14:paraId="10262AF9" w14:textId="77777777" w:rsidR="008212D6" w:rsidRPr="0013383A" w:rsidRDefault="008212D6" w:rsidP="008212D6">
      <w:pPr>
        <w:spacing w:before="0" w:line="240" w:lineRule="exact"/>
        <w:rPr>
          <w:rFonts w:cs="Arial"/>
        </w:rPr>
      </w:pPr>
    </w:p>
    <w:p w14:paraId="234B4722" w14:textId="7B064243" w:rsidR="008212D6" w:rsidRPr="0013383A" w:rsidRDefault="008212D6" w:rsidP="008212D6">
      <w:pPr>
        <w:spacing w:before="0" w:line="240" w:lineRule="exact"/>
        <w:rPr>
          <w:rFonts w:cs="Arial"/>
        </w:rPr>
      </w:pPr>
      <w:r w:rsidRPr="0013383A">
        <w:rPr>
          <w:rFonts w:cs="Arial"/>
        </w:rPr>
        <w:t xml:space="preserve">Stranka je dne </w:t>
      </w:r>
      <w:r w:rsidR="00D71B40" w:rsidRPr="0013383A">
        <w:rPr>
          <w:rFonts w:cs="Arial"/>
        </w:rPr>
        <w:t>14</w:t>
      </w:r>
      <w:r w:rsidRPr="0013383A">
        <w:rPr>
          <w:rFonts w:cs="Arial"/>
        </w:rPr>
        <w:t>. </w:t>
      </w:r>
      <w:r w:rsidR="00D71B40" w:rsidRPr="0013383A">
        <w:rPr>
          <w:rFonts w:cs="Arial"/>
        </w:rPr>
        <w:t>2</w:t>
      </w:r>
      <w:r w:rsidRPr="0013383A">
        <w:rPr>
          <w:rFonts w:cs="Arial"/>
        </w:rPr>
        <w:t xml:space="preserve">. 2024 posredovala na uradni e-naslov Občine vlogo za izdajo dovoljenja za </w:t>
      </w:r>
      <w:r w:rsidR="00E73881" w:rsidRPr="0013383A">
        <w:rPr>
          <w:rFonts w:cs="Arial"/>
        </w:rPr>
        <w:t>delno zaporo</w:t>
      </w:r>
      <w:r w:rsidR="00D71B40" w:rsidRPr="0013383A">
        <w:rPr>
          <w:rFonts w:cs="Arial"/>
        </w:rPr>
        <w:t xml:space="preserve"> občinske ceste z oznako JP 751043</w:t>
      </w:r>
      <w:r w:rsidRPr="0013383A">
        <w:rPr>
          <w:rFonts w:cs="Arial"/>
        </w:rPr>
        <w:t xml:space="preserve">. </w:t>
      </w:r>
    </w:p>
    <w:p w14:paraId="19F4B16E" w14:textId="77777777" w:rsidR="008212D6" w:rsidRPr="0013383A" w:rsidRDefault="008212D6" w:rsidP="008212D6">
      <w:pPr>
        <w:spacing w:before="0" w:line="240" w:lineRule="exact"/>
        <w:rPr>
          <w:rFonts w:cs="Arial"/>
        </w:rPr>
      </w:pPr>
    </w:p>
    <w:p w14:paraId="5B4786C7" w14:textId="32E5CF49" w:rsidR="008212D6" w:rsidRPr="0013383A" w:rsidRDefault="008212D6" w:rsidP="008212D6">
      <w:pPr>
        <w:spacing w:before="0" w:line="240" w:lineRule="exact"/>
        <w:rPr>
          <w:rFonts w:cs="Arial"/>
        </w:rPr>
      </w:pPr>
      <w:r w:rsidRPr="0013383A">
        <w:rPr>
          <w:rFonts w:cs="Arial"/>
        </w:rPr>
        <w:t>Stranki je bil</w:t>
      </w:r>
      <w:r w:rsidR="003F19B4" w:rsidRPr="0013383A">
        <w:rPr>
          <w:rFonts w:cs="Arial"/>
        </w:rPr>
        <w:t>o</w:t>
      </w:r>
      <w:r w:rsidRPr="0013383A">
        <w:rPr>
          <w:rFonts w:cs="Arial"/>
        </w:rPr>
        <w:t xml:space="preserve"> nato dne </w:t>
      </w:r>
      <w:r w:rsidR="00D71B40" w:rsidRPr="0013383A">
        <w:rPr>
          <w:rFonts w:cs="Arial"/>
        </w:rPr>
        <w:t>5</w:t>
      </w:r>
      <w:r w:rsidRPr="0013383A">
        <w:rPr>
          <w:rFonts w:cs="Arial"/>
        </w:rPr>
        <w:t>. </w:t>
      </w:r>
      <w:r w:rsidR="00D71B40" w:rsidRPr="0013383A">
        <w:rPr>
          <w:rFonts w:cs="Arial"/>
        </w:rPr>
        <w:t>3</w:t>
      </w:r>
      <w:r w:rsidRPr="0013383A">
        <w:rPr>
          <w:rFonts w:cs="Arial"/>
        </w:rPr>
        <w:t xml:space="preserve">. 2024 izdano </w:t>
      </w:r>
      <w:r w:rsidR="00D71B40" w:rsidRPr="0013383A">
        <w:rPr>
          <w:rFonts w:cs="Arial"/>
        </w:rPr>
        <w:t>dovoljenje</w:t>
      </w:r>
      <w:r w:rsidRPr="0013383A">
        <w:rPr>
          <w:rFonts w:cs="Arial"/>
        </w:rPr>
        <w:t xml:space="preserve"> št. 37101-00</w:t>
      </w:r>
      <w:r w:rsidR="00D71B40" w:rsidRPr="0013383A">
        <w:rPr>
          <w:rFonts w:cs="Arial"/>
        </w:rPr>
        <w:t>09/</w:t>
      </w:r>
      <w:r w:rsidRPr="0013383A">
        <w:rPr>
          <w:rFonts w:cs="Arial"/>
        </w:rPr>
        <w:t xml:space="preserve">2024-2, ki je bilo vročeno </w:t>
      </w:r>
      <w:r w:rsidR="00D473F4" w:rsidRPr="0013383A">
        <w:rPr>
          <w:rFonts w:cs="Arial"/>
        </w:rPr>
        <w:t xml:space="preserve">osebno </w:t>
      </w:r>
      <w:r w:rsidRPr="0013383A">
        <w:rPr>
          <w:rFonts w:cs="Arial"/>
        </w:rPr>
        <w:t>po elektronski po</w:t>
      </w:r>
      <w:r w:rsidR="00E73881" w:rsidRPr="0013383A">
        <w:rPr>
          <w:rFonts w:cs="Arial"/>
        </w:rPr>
        <w:t>šti</w:t>
      </w:r>
      <w:r w:rsidRPr="0013383A">
        <w:rPr>
          <w:rFonts w:cs="Arial"/>
        </w:rPr>
        <w:t xml:space="preserve"> dne </w:t>
      </w:r>
      <w:r w:rsidR="00D71B40" w:rsidRPr="0013383A">
        <w:rPr>
          <w:rFonts w:cs="Arial"/>
        </w:rPr>
        <w:t>13</w:t>
      </w:r>
      <w:r w:rsidRPr="0013383A">
        <w:rPr>
          <w:rFonts w:cs="Arial"/>
        </w:rPr>
        <w:t xml:space="preserve">. </w:t>
      </w:r>
      <w:r w:rsidR="00D71B40" w:rsidRPr="0013383A">
        <w:rPr>
          <w:rFonts w:cs="Arial"/>
        </w:rPr>
        <w:t>3</w:t>
      </w:r>
      <w:r w:rsidRPr="0013383A">
        <w:rPr>
          <w:rFonts w:cs="Arial"/>
        </w:rPr>
        <w:t>. 2024.</w:t>
      </w:r>
    </w:p>
    <w:p w14:paraId="620A5483" w14:textId="77777777" w:rsidR="008212D6" w:rsidRPr="0013383A" w:rsidRDefault="008212D6" w:rsidP="008212D6">
      <w:pPr>
        <w:spacing w:before="0" w:line="240" w:lineRule="exact"/>
        <w:rPr>
          <w:rFonts w:cs="Arial"/>
        </w:rPr>
      </w:pPr>
    </w:p>
    <w:p w14:paraId="6B68491D" w14:textId="77777777" w:rsidR="0068740F" w:rsidRPr="0013383A" w:rsidRDefault="0068740F" w:rsidP="00CA31D5">
      <w:pPr>
        <w:spacing w:before="0" w:line="240" w:lineRule="exact"/>
        <w:rPr>
          <w:rFonts w:cs="Arial"/>
        </w:rPr>
      </w:pPr>
    </w:p>
    <w:p w14:paraId="0F0291C0" w14:textId="48790BB8" w:rsidR="0068740F" w:rsidRPr="0013383A" w:rsidRDefault="0068740F" w:rsidP="00CA31D5">
      <w:pPr>
        <w:pStyle w:val="Odstavekseznama"/>
        <w:numPr>
          <w:ilvl w:val="2"/>
          <w:numId w:val="5"/>
        </w:numPr>
        <w:spacing w:before="0" w:line="240" w:lineRule="exact"/>
        <w:rPr>
          <w:rFonts w:cs="Arial"/>
          <w:b/>
          <w:bCs/>
          <w:sz w:val="22"/>
          <w:szCs w:val="22"/>
        </w:rPr>
      </w:pPr>
      <w:r w:rsidRPr="0013383A">
        <w:rPr>
          <w:rFonts w:cs="Arial"/>
          <w:b/>
          <w:bCs/>
          <w:sz w:val="22"/>
          <w:szCs w:val="22"/>
        </w:rPr>
        <w:t>Marec 2024</w:t>
      </w:r>
    </w:p>
    <w:p w14:paraId="3B0908B0" w14:textId="77777777" w:rsidR="002112CC" w:rsidRPr="0013383A" w:rsidRDefault="002112CC" w:rsidP="00CA31D5">
      <w:pPr>
        <w:spacing w:before="0" w:line="240" w:lineRule="exact"/>
        <w:rPr>
          <w:rFonts w:cs="Arial"/>
        </w:rPr>
      </w:pPr>
    </w:p>
    <w:p w14:paraId="2A70556A" w14:textId="7D9AE9C5" w:rsidR="002112CC" w:rsidRPr="0013383A" w:rsidRDefault="002112CC"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090-</w:t>
      </w:r>
      <w:r w:rsidR="00F73179" w:rsidRPr="0013383A">
        <w:rPr>
          <w:rFonts w:ascii="Arial" w:hAnsi="Arial" w:cs="Arial"/>
          <w:b/>
          <w:sz w:val="20"/>
          <w:szCs w:val="20"/>
        </w:rPr>
        <w:t>002</w:t>
      </w:r>
      <w:r w:rsidRPr="0013383A">
        <w:rPr>
          <w:rFonts w:ascii="Arial" w:hAnsi="Arial" w:cs="Arial"/>
          <w:b/>
          <w:sz w:val="20"/>
          <w:szCs w:val="20"/>
        </w:rPr>
        <w:t>/2024 – Informacije javnega značaja</w:t>
      </w:r>
    </w:p>
    <w:p w14:paraId="32899B8D" w14:textId="77777777" w:rsidR="002112CC" w:rsidRPr="0013383A" w:rsidRDefault="002112CC" w:rsidP="00CA31D5">
      <w:pPr>
        <w:spacing w:before="0" w:line="240" w:lineRule="exact"/>
        <w:rPr>
          <w:rFonts w:cs="Arial"/>
          <w:szCs w:val="20"/>
        </w:rPr>
      </w:pPr>
    </w:p>
    <w:p w14:paraId="13C4F88C" w14:textId="6EF34F7D" w:rsidR="0030006A" w:rsidRPr="0013383A" w:rsidRDefault="00F73179" w:rsidP="00CA31D5">
      <w:pPr>
        <w:spacing w:before="0" w:line="240" w:lineRule="exact"/>
        <w:rPr>
          <w:rFonts w:cs="Arial"/>
          <w:szCs w:val="20"/>
        </w:rPr>
      </w:pPr>
      <w:r w:rsidRPr="0013383A">
        <w:rPr>
          <w:rFonts w:cs="Arial"/>
          <w:szCs w:val="20"/>
        </w:rPr>
        <w:t xml:space="preserve">Občina </w:t>
      </w:r>
      <w:r w:rsidR="00A77402" w:rsidRPr="0013383A">
        <w:rPr>
          <w:rFonts w:cs="Arial"/>
          <w:szCs w:val="20"/>
        </w:rPr>
        <w:t xml:space="preserve">je dne </w:t>
      </w:r>
      <w:r w:rsidRPr="0013383A">
        <w:rPr>
          <w:rFonts w:cs="Arial"/>
          <w:szCs w:val="20"/>
        </w:rPr>
        <w:t>12. 3. 2024</w:t>
      </w:r>
      <w:r w:rsidR="00A77402" w:rsidRPr="0013383A">
        <w:rPr>
          <w:rFonts w:cs="Arial"/>
          <w:szCs w:val="20"/>
        </w:rPr>
        <w:t xml:space="preserve"> prejel</w:t>
      </w:r>
      <w:r w:rsidR="00F80D55" w:rsidRPr="0013383A">
        <w:rPr>
          <w:rFonts w:cs="Arial"/>
          <w:szCs w:val="20"/>
        </w:rPr>
        <w:t xml:space="preserve">a </w:t>
      </w:r>
      <w:r w:rsidR="00A77402" w:rsidRPr="0013383A">
        <w:rPr>
          <w:rFonts w:cs="Arial"/>
          <w:szCs w:val="20"/>
        </w:rPr>
        <w:t xml:space="preserve">po </w:t>
      </w:r>
      <w:r w:rsidRPr="0013383A">
        <w:rPr>
          <w:rFonts w:cs="Arial"/>
          <w:szCs w:val="20"/>
        </w:rPr>
        <w:t xml:space="preserve">elektronski </w:t>
      </w:r>
      <w:r w:rsidR="00A77402" w:rsidRPr="0013383A">
        <w:rPr>
          <w:rFonts w:cs="Arial"/>
          <w:szCs w:val="20"/>
        </w:rPr>
        <w:t xml:space="preserve">pošti zahtevo za dostop do IJZ. </w:t>
      </w:r>
      <w:r w:rsidR="00850505" w:rsidRPr="0013383A">
        <w:rPr>
          <w:rFonts w:cs="Arial"/>
          <w:szCs w:val="20"/>
        </w:rPr>
        <w:t>Prosilec</w:t>
      </w:r>
      <w:r w:rsidR="00A77402" w:rsidRPr="0013383A">
        <w:rPr>
          <w:rFonts w:cs="Arial"/>
          <w:szCs w:val="20"/>
        </w:rPr>
        <w:t xml:space="preserve"> je želel </w:t>
      </w:r>
      <w:r w:rsidR="00AC32A4" w:rsidRPr="0013383A">
        <w:rPr>
          <w:rFonts w:cs="Arial"/>
          <w:szCs w:val="20"/>
        </w:rPr>
        <w:t xml:space="preserve">vpogled v dokumentov, ki se nanašajo na postavitev hitrostnih ovir na relaciji Goričane – Sora in Sora – Trnovec. </w:t>
      </w:r>
      <w:r w:rsidR="00C2325E" w:rsidRPr="0013383A">
        <w:rPr>
          <w:rFonts w:cs="Arial"/>
          <w:szCs w:val="20"/>
        </w:rPr>
        <w:t xml:space="preserve">V </w:t>
      </w:r>
      <w:r w:rsidR="00305410" w:rsidRPr="0013383A">
        <w:rPr>
          <w:rFonts w:cs="Arial"/>
          <w:szCs w:val="20"/>
        </w:rPr>
        <w:t>zahtevi</w:t>
      </w:r>
      <w:r w:rsidR="00C2325E" w:rsidRPr="0013383A">
        <w:rPr>
          <w:rFonts w:cs="Arial"/>
          <w:szCs w:val="20"/>
        </w:rPr>
        <w:t xml:space="preserve"> je navedel, da </w:t>
      </w:r>
      <w:r w:rsidR="00E207CE" w:rsidRPr="0013383A">
        <w:rPr>
          <w:rFonts w:cs="Arial"/>
          <w:szCs w:val="20"/>
        </w:rPr>
        <w:t xml:space="preserve">zaprošene </w:t>
      </w:r>
      <w:r w:rsidR="00C2325E" w:rsidRPr="0013383A">
        <w:rPr>
          <w:rFonts w:cs="Arial"/>
          <w:szCs w:val="20"/>
        </w:rPr>
        <w:t xml:space="preserve">dokumente </w:t>
      </w:r>
      <w:r w:rsidR="00E207CE" w:rsidRPr="0013383A">
        <w:rPr>
          <w:rFonts w:cs="Arial"/>
          <w:szCs w:val="20"/>
        </w:rPr>
        <w:t xml:space="preserve">želi </w:t>
      </w:r>
      <w:r w:rsidR="00C2325E" w:rsidRPr="0013383A">
        <w:rPr>
          <w:rFonts w:cs="Arial"/>
          <w:szCs w:val="20"/>
        </w:rPr>
        <w:t xml:space="preserve">dobiti po </w:t>
      </w:r>
      <w:r w:rsidR="00731156" w:rsidRPr="0013383A">
        <w:rPr>
          <w:rFonts w:cs="Arial"/>
          <w:szCs w:val="20"/>
        </w:rPr>
        <w:t>elektronski</w:t>
      </w:r>
      <w:r w:rsidR="00C2325E" w:rsidRPr="0013383A">
        <w:rPr>
          <w:rFonts w:cs="Arial"/>
          <w:szCs w:val="20"/>
        </w:rPr>
        <w:t xml:space="preserve"> poti</w:t>
      </w:r>
      <w:r w:rsidR="00305410" w:rsidRPr="0013383A">
        <w:rPr>
          <w:rFonts w:cs="Arial"/>
          <w:szCs w:val="20"/>
        </w:rPr>
        <w:t xml:space="preserve"> ali pa </w:t>
      </w:r>
      <w:r w:rsidR="00E207CE" w:rsidRPr="0013383A">
        <w:rPr>
          <w:rFonts w:cs="Arial"/>
          <w:szCs w:val="20"/>
        </w:rPr>
        <w:t xml:space="preserve">z </w:t>
      </w:r>
      <w:r w:rsidR="00C2325E" w:rsidRPr="0013383A">
        <w:rPr>
          <w:rFonts w:cs="Arial"/>
          <w:szCs w:val="20"/>
        </w:rPr>
        <w:t>vpogled</w:t>
      </w:r>
      <w:r w:rsidR="00E207CE" w:rsidRPr="0013383A">
        <w:rPr>
          <w:rFonts w:cs="Arial"/>
          <w:szCs w:val="20"/>
        </w:rPr>
        <w:t>om v dokumentacijo</w:t>
      </w:r>
      <w:r w:rsidR="00C2325E" w:rsidRPr="0013383A">
        <w:rPr>
          <w:rFonts w:cs="Arial"/>
          <w:szCs w:val="20"/>
        </w:rPr>
        <w:t xml:space="preserve"> v prostorih občine. </w:t>
      </w:r>
      <w:r w:rsidR="0030006A" w:rsidRPr="0013383A">
        <w:rPr>
          <w:rFonts w:cs="Arial"/>
          <w:szCs w:val="20"/>
        </w:rPr>
        <w:t xml:space="preserve"> </w:t>
      </w:r>
    </w:p>
    <w:p w14:paraId="714727A0" w14:textId="77777777" w:rsidR="0030006A" w:rsidRPr="0013383A" w:rsidRDefault="0030006A" w:rsidP="00CA31D5">
      <w:pPr>
        <w:spacing w:before="0" w:line="240" w:lineRule="exact"/>
        <w:rPr>
          <w:rFonts w:cs="Arial"/>
          <w:szCs w:val="20"/>
        </w:rPr>
      </w:pPr>
    </w:p>
    <w:p w14:paraId="0F96BE0D" w14:textId="68686D14" w:rsidR="00E42BA5" w:rsidRPr="0013383A" w:rsidRDefault="00850505" w:rsidP="00F73179">
      <w:pPr>
        <w:spacing w:before="0" w:line="240" w:lineRule="exact"/>
        <w:rPr>
          <w:rFonts w:cs="Arial"/>
          <w:szCs w:val="20"/>
        </w:rPr>
      </w:pPr>
      <w:r w:rsidRPr="0013383A">
        <w:rPr>
          <w:rFonts w:cs="Arial"/>
          <w:szCs w:val="20"/>
        </w:rPr>
        <w:t xml:space="preserve">Dne </w:t>
      </w:r>
      <w:r w:rsidR="00F73179" w:rsidRPr="0013383A">
        <w:rPr>
          <w:rFonts w:cs="Arial"/>
          <w:szCs w:val="20"/>
        </w:rPr>
        <w:t>4</w:t>
      </w:r>
      <w:r w:rsidRPr="0013383A">
        <w:rPr>
          <w:rFonts w:cs="Arial"/>
          <w:szCs w:val="20"/>
        </w:rPr>
        <w:t xml:space="preserve">. 4. 2024 je </w:t>
      </w:r>
      <w:r w:rsidR="00E207CE" w:rsidRPr="0013383A">
        <w:rPr>
          <w:rFonts w:cs="Arial"/>
          <w:szCs w:val="20"/>
        </w:rPr>
        <w:t xml:space="preserve">prosilec </w:t>
      </w:r>
      <w:r w:rsidRPr="0013383A">
        <w:rPr>
          <w:rFonts w:cs="Arial"/>
          <w:szCs w:val="20"/>
        </w:rPr>
        <w:t>prejel</w:t>
      </w:r>
      <w:r w:rsidR="00F73179" w:rsidRPr="0013383A">
        <w:rPr>
          <w:rFonts w:cs="Arial"/>
          <w:szCs w:val="20"/>
        </w:rPr>
        <w:t xml:space="preserve"> odgovor </w:t>
      </w:r>
      <w:r w:rsidR="003F19B4" w:rsidRPr="0013383A">
        <w:rPr>
          <w:rFonts w:cs="Arial"/>
          <w:szCs w:val="20"/>
        </w:rPr>
        <w:t>O</w:t>
      </w:r>
      <w:r w:rsidR="00F73179" w:rsidRPr="0013383A">
        <w:rPr>
          <w:rFonts w:cs="Arial"/>
          <w:szCs w:val="20"/>
        </w:rPr>
        <w:t>bčine in sicer,</w:t>
      </w:r>
      <w:r w:rsidRPr="0013383A">
        <w:rPr>
          <w:rFonts w:cs="Arial"/>
          <w:szCs w:val="20"/>
        </w:rPr>
        <w:t xml:space="preserve"> dopis št. 090-</w:t>
      </w:r>
      <w:r w:rsidR="00F73179" w:rsidRPr="0013383A">
        <w:rPr>
          <w:rFonts w:cs="Arial"/>
          <w:szCs w:val="20"/>
        </w:rPr>
        <w:t>2</w:t>
      </w:r>
      <w:r w:rsidRPr="0013383A">
        <w:rPr>
          <w:rFonts w:cs="Arial"/>
          <w:szCs w:val="20"/>
        </w:rPr>
        <w:t>/2024/</w:t>
      </w:r>
      <w:r w:rsidR="00F73179" w:rsidRPr="0013383A">
        <w:rPr>
          <w:rFonts w:cs="Arial"/>
          <w:szCs w:val="20"/>
        </w:rPr>
        <w:t>3</w:t>
      </w:r>
      <w:r w:rsidRPr="0013383A">
        <w:rPr>
          <w:rFonts w:cs="Arial"/>
          <w:szCs w:val="20"/>
        </w:rPr>
        <w:t xml:space="preserve">, ki je </w:t>
      </w:r>
      <w:r w:rsidR="00F73179" w:rsidRPr="0013383A">
        <w:rPr>
          <w:rFonts w:cs="Arial"/>
          <w:szCs w:val="20"/>
        </w:rPr>
        <w:t xml:space="preserve">kot prilogo vseboval </w:t>
      </w:r>
      <w:r w:rsidR="00814FB4" w:rsidRPr="0013383A">
        <w:rPr>
          <w:rFonts w:cs="Arial"/>
          <w:szCs w:val="20"/>
        </w:rPr>
        <w:t xml:space="preserve">nekatere zaprošene dokumente </w:t>
      </w:r>
      <w:r w:rsidR="00E207CE" w:rsidRPr="0013383A">
        <w:rPr>
          <w:rFonts w:cs="Arial"/>
          <w:szCs w:val="20"/>
        </w:rPr>
        <w:t>IJZ</w:t>
      </w:r>
      <w:r w:rsidRPr="0013383A">
        <w:rPr>
          <w:rFonts w:cs="Arial"/>
          <w:szCs w:val="20"/>
        </w:rPr>
        <w:t xml:space="preserve">. </w:t>
      </w:r>
      <w:r w:rsidR="00C2325E" w:rsidRPr="0013383A">
        <w:rPr>
          <w:rFonts w:cs="Arial"/>
          <w:szCs w:val="20"/>
        </w:rPr>
        <w:t xml:space="preserve">Uradna oseba je v dopisu še navedla, da z ostalimi </w:t>
      </w:r>
      <w:r w:rsidR="00E207CE" w:rsidRPr="0013383A">
        <w:rPr>
          <w:rFonts w:cs="Arial"/>
          <w:szCs w:val="20"/>
        </w:rPr>
        <w:t>zaprošenimi</w:t>
      </w:r>
      <w:r w:rsidR="00C2325E" w:rsidRPr="0013383A">
        <w:rPr>
          <w:rFonts w:cs="Arial"/>
          <w:szCs w:val="20"/>
        </w:rPr>
        <w:t xml:space="preserve"> dokumenti, </w:t>
      </w:r>
      <w:r w:rsidR="00E207CE" w:rsidRPr="0013383A">
        <w:rPr>
          <w:rFonts w:cs="Arial"/>
          <w:szCs w:val="20"/>
        </w:rPr>
        <w:t xml:space="preserve">občina ne </w:t>
      </w:r>
      <w:r w:rsidR="00C2325E" w:rsidRPr="0013383A">
        <w:rPr>
          <w:rFonts w:cs="Arial"/>
          <w:szCs w:val="20"/>
        </w:rPr>
        <w:t>razpolaga</w:t>
      </w:r>
      <w:r w:rsidR="007867F6" w:rsidRPr="0013383A">
        <w:rPr>
          <w:rFonts w:cs="Arial"/>
          <w:szCs w:val="20"/>
        </w:rPr>
        <w:t>, zato tudi jih ne more posredovati</w:t>
      </w:r>
      <w:r w:rsidR="00C2325E" w:rsidRPr="0013383A">
        <w:rPr>
          <w:rFonts w:cs="Arial"/>
          <w:szCs w:val="20"/>
        </w:rPr>
        <w:t xml:space="preserve">. </w:t>
      </w:r>
    </w:p>
    <w:p w14:paraId="0AE8206C" w14:textId="77777777" w:rsidR="00305410" w:rsidRPr="0013383A" w:rsidRDefault="00305410" w:rsidP="00305410">
      <w:pPr>
        <w:pStyle w:val="odstavek0"/>
        <w:spacing w:before="0" w:beforeAutospacing="0" w:after="0" w:afterAutospacing="0"/>
        <w:rPr>
          <w:rFonts w:ascii="Arial" w:hAnsi="Arial" w:cs="Arial"/>
          <w:bCs/>
          <w:sz w:val="20"/>
          <w:szCs w:val="20"/>
        </w:rPr>
      </w:pPr>
    </w:p>
    <w:p w14:paraId="5456F5E0" w14:textId="4A1F6CA4" w:rsidR="00730EAB" w:rsidRPr="0013383A" w:rsidRDefault="00305410" w:rsidP="00EE0F9E">
      <w:pPr>
        <w:pStyle w:val="Odstavekseznama"/>
        <w:numPr>
          <w:ilvl w:val="0"/>
          <w:numId w:val="37"/>
        </w:numPr>
        <w:spacing w:before="0" w:line="240" w:lineRule="exact"/>
        <w:rPr>
          <w:rFonts w:cs="Arial"/>
          <w:bCs/>
          <w:szCs w:val="20"/>
        </w:rPr>
      </w:pPr>
      <w:r w:rsidRPr="0013383A">
        <w:rPr>
          <w:rFonts w:cs="Arial"/>
          <w:szCs w:val="20"/>
        </w:rPr>
        <w:t xml:space="preserve">Upravna inšpektorica ugotavlja, da je Občina delno </w:t>
      </w:r>
      <w:r w:rsidR="00E207CE" w:rsidRPr="0013383A">
        <w:rPr>
          <w:rFonts w:cs="Arial"/>
          <w:szCs w:val="20"/>
        </w:rPr>
        <w:t>ugodila zahtevi za posredovanje IJZ</w:t>
      </w:r>
      <w:r w:rsidR="00814FB4" w:rsidRPr="0013383A">
        <w:rPr>
          <w:rFonts w:cs="Arial"/>
          <w:szCs w:val="20"/>
        </w:rPr>
        <w:t>,</w:t>
      </w:r>
      <w:r w:rsidR="00E207CE" w:rsidRPr="0013383A">
        <w:rPr>
          <w:rFonts w:cs="Arial"/>
          <w:szCs w:val="20"/>
        </w:rPr>
        <w:t xml:space="preserve"> v preostalem delu zahtevka pa je </w:t>
      </w:r>
      <w:r w:rsidRPr="0013383A">
        <w:rPr>
          <w:rFonts w:cs="Arial"/>
          <w:szCs w:val="20"/>
        </w:rPr>
        <w:t>zavrnil</w:t>
      </w:r>
      <w:r w:rsidR="00E207CE" w:rsidRPr="0013383A">
        <w:rPr>
          <w:rFonts w:cs="Arial"/>
          <w:szCs w:val="20"/>
        </w:rPr>
        <w:t>a zahtevo za dostop do IJZ</w:t>
      </w:r>
      <w:r w:rsidRPr="0013383A">
        <w:rPr>
          <w:rFonts w:cs="Arial"/>
          <w:szCs w:val="20"/>
        </w:rPr>
        <w:t xml:space="preserve">. ZDIJZ v drugem odstavku 22. člena določa, da če </w:t>
      </w:r>
      <w:r w:rsidRPr="0013383A">
        <w:t xml:space="preserve">organ zahtevo za dostop delno ali v celoti zavrne, o tem izda pisno odločbo. Iz navedenega sledi, da je </w:t>
      </w:r>
      <w:r w:rsidR="00E207CE" w:rsidRPr="0013383A">
        <w:t xml:space="preserve">Občina </w:t>
      </w:r>
      <w:r w:rsidRPr="0013383A">
        <w:t>v navedenem primeru postopal</w:t>
      </w:r>
      <w:r w:rsidR="00E207CE" w:rsidRPr="0013383A">
        <w:t>a postopkovno</w:t>
      </w:r>
      <w:r w:rsidRPr="0013383A">
        <w:t xml:space="preserve"> nepravilno, ker prosilcu ni izdal</w:t>
      </w:r>
      <w:r w:rsidR="00E207CE" w:rsidRPr="0013383A">
        <w:t>a</w:t>
      </w:r>
      <w:r w:rsidRPr="0013383A">
        <w:t xml:space="preserve"> odločbe, </w:t>
      </w:r>
      <w:r w:rsidR="00730EAB" w:rsidRPr="0013383A">
        <w:rPr>
          <w:rFonts w:cs="Arial"/>
          <w:bCs/>
          <w:szCs w:val="20"/>
          <w:lang w:eastAsia="sl-SI"/>
        </w:rPr>
        <w:t>ki bi vsebovala vse sestavine iz tretjega odstavka 210. člena ZUP.</w:t>
      </w:r>
      <w:r w:rsidR="00730EAB" w:rsidRPr="0013383A">
        <w:rPr>
          <w:rStyle w:val="Sprotnaopomba-sklic"/>
          <w:bCs/>
          <w:szCs w:val="20"/>
          <w:lang w:eastAsia="sl-SI"/>
        </w:rPr>
        <w:footnoteReference w:id="25"/>
      </w:r>
    </w:p>
    <w:p w14:paraId="3A9D6C91" w14:textId="77777777" w:rsidR="00730EAB" w:rsidRPr="0013383A" w:rsidRDefault="00730EAB" w:rsidP="001260DB">
      <w:pPr>
        <w:spacing w:before="0" w:line="240" w:lineRule="exact"/>
        <w:rPr>
          <w:rFonts w:cs="Arial"/>
          <w:szCs w:val="20"/>
        </w:rPr>
      </w:pPr>
    </w:p>
    <w:p w14:paraId="7891A213" w14:textId="359F3F51" w:rsidR="00661A4E" w:rsidRPr="0013383A" w:rsidRDefault="00730EAB" w:rsidP="00EE0F9E">
      <w:pPr>
        <w:pStyle w:val="Odstavekseznama"/>
        <w:numPr>
          <w:ilvl w:val="0"/>
          <w:numId w:val="37"/>
        </w:numPr>
        <w:spacing w:before="0" w:line="240" w:lineRule="exact"/>
        <w:rPr>
          <w:rFonts w:cs="Arial"/>
          <w:szCs w:val="20"/>
        </w:rPr>
      </w:pPr>
      <w:r w:rsidRPr="0013383A">
        <w:rPr>
          <w:rFonts w:cs="Arial"/>
          <w:szCs w:val="20"/>
        </w:rPr>
        <w:t>Upravna inšpektorica ugotavlja enako nepotrebnost glede pisarniške odredbe</w:t>
      </w:r>
      <w:r w:rsidR="005C1448" w:rsidRPr="0013383A">
        <w:rPr>
          <w:rFonts w:cs="Arial"/>
          <w:szCs w:val="20"/>
        </w:rPr>
        <w:t xml:space="preserve"> za vročitev dokumenta</w:t>
      </w:r>
      <w:r w:rsidRPr="0013383A">
        <w:rPr>
          <w:rFonts w:cs="Arial"/>
          <w:szCs w:val="20"/>
        </w:rPr>
        <w:t xml:space="preserve"> ʺv doku</w:t>
      </w:r>
      <w:r w:rsidR="00B36E05" w:rsidRPr="0013383A">
        <w:rPr>
          <w:rFonts w:cs="Arial"/>
          <w:szCs w:val="20"/>
        </w:rPr>
        <w:t>ment</w:t>
      </w:r>
      <w:r w:rsidRPr="0013383A">
        <w:rPr>
          <w:rFonts w:cs="Arial"/>
          <w:szCs w:val="20"/>
        </w:rPr>
        <w:t>arno gradivo</w:t>
      </w:r>
      <w:r w:rsidR="00661A4E" w:rsidRPr="0013383A">
        <w:rPr>
          <w:rFonts w:cs="Arial"/>
          <w:szCs w:val="20"/>
        </w:rPr>
        <w:t>«, kot jo je že ugotovila pri do</w:t>
      </w:r>
      <w:r w:rsidR="001D32A4" w:rsidRPr="0013383A">
        <w:rPr>
          <w:rFonts w:cs="Arial"/>
          <w:szCs w:val="20"/>
        </w:rPr>
        <w:t>k. š</w:t>
      </w:r>
      <w:r w:rsidR="00661A4E" w:rsidRPr="0013383A">
        <w:rPr>
          <w:rFonts w:cs="Arial"/>
          <w:szCs w:val="20"/>
        </w:rPr>
        <w:t>t.</w:t>
      </w:r>
      <w:r w:rsidR="001D32A4" w:rsidRPr="0013383A">
        <w:rPr>
          <w:rFonts w:cs="Arial"/>
          <w:szCs w:val="20"/>
        </w:rPr>
        <w:t xml:space="preserve"> </w:t>
      </w:r>
      <w:r w:rsidR="001D32A4" w:rsidRPr="0013383A">
        <w:rPr>
          <w:rFonts w:cs="Arial"/>
        </w:rPr>
        <w:t>37101-0001/2024-2 z dne 17. 1. 2024</w:t>
      </w:r>
      <w:r w:rsidR="00661A4E" w:rsidRPr="0013383A">
        <w:rPr>
          <w:rFonts w:cs="Arial"/>
          <w:szCs w:val="20"/>
        </w:rPr>
        <w:t xml:space="preserve"> .</w:t>
      </w:r>
    </w:p>
    <w:p w14:paraId="62094096" w14:textId="08F460CF" w:rsidR="00850505" w:rsidRPr="0013383A" w:rsidRDefault="00850505" w:rsidP="001260DB">
      <w:pPr>
        <w:spacing w:before="0" w:line="240" w:lineRule="exact"/>
        <w:rPr>
          <w:rFonts w:cs="Arial"/>
          <w:szCs w:val="20"/>
        </w:rPr>
      </w:pPr>
    </w:p>
    <w:p w14:paraId="46EA212B" w14:textId="77777777" w:rsidR="00661A4E" w:rsidRPr="0013383A" w:rsidRDefault="00661A4E" w:rsidP="00661A4E">
      <w:pPr>
        <w:spacing w:before="0" w:line="240" w:lineRule="exact"/>
        <w:rPr>
          <w:rFonts w:cs="Arial"/>
          <w:szCs w:val="20"/>
        </w:rPr>
      </w:pPr>
    </w:p>
    <w:p w14:paraId="7566B129" w14:textId="0F8718E0" w:rsidR="007161DC" w:rsidRPr="0013383A" w:rsidRDefault="00492B29" w:rsidP="00CA31D5">
      <w:pPr>
        <w:spacing w:before="0" w:line="240" w:lineRule="exact"/>
        <w:rPr>
          <w:rFonts w:cs="Arial"/>
          <w:szCs w:val="20"/>
        </w:rPr>
      </w:pPr>
      <w:r w:rsidRPr="0013383A">
        <w:rPr>
          <w:rFonts w:cs="Arial"/>
          <w:szCs w:val="20"/>
        </w:rPr>
        <w:t>Prosilec</w:t>
      </w:r>
      <w:r w:rsidR="00C2325E" w:rsidRPr="0013383A">
        <w:rPr>
          <w:rFonts w:cs="Arial"/>
          <w:szCs w:val="20"/>
        </w:rPr>
        <w:t xml:space="preserve"> je dne 10. 4. 2024 </w:t>
      </w:r>
      <w:r w:rsidR="00661A4E" w:rsidRPr="0013383A">
        <w:rPr>
          <w:rFonts w:cs="Arial"/>
          <w:szCs w:val="20"/>
        </w:rPr>
        <w:t>na uradni el</w:t>
      </w:r>
      <w:r w:rsidR="005C1448" w:rsidRPr="0013383A">
        <w:rPr>
          <w:rFonts w:cs="Arial"/>
          <w:szCs w:val="20"/>
        </w:rPr>
        <w:t>ektronski</w:t>
      </w:r>
      <w:r w:rsidR="00661A4E" w:rsidRPr="0013383A">
        <w:rPr>
          <w:rFonts w:cs="Arial"/>
          <w:szCs w:val="20"/>
        </w:rPr>
        <w:t xml:space="preserve"> naslov Občine </w:t>
      </w:r>
      <w:r w:rsidR="00C2325E" w:rsidRPr="0013383A">
        <w:rPr>
          <w:rFonts w:cs="Arial"/>
          <w:szCs w:val="20"/>
        </w:rPr>
        <w:t xml:space="preserve">posredoval novo </w:t>
      </w:r>
      <w:r w:rsidRPr="0013383A">
        <w:rPr>
          <w:rFonts w:cs="Arial"/>
          <w:szCs w:val="20"/>
        </w:rPr>
        <w:t>elektronsko</w:t>
      </w:r>
      <w:r w:rsidR="00C2325E" w:rsidRPr="0013383A">
        <w:rPr>
          <w:rFonts w:cs="Arial"/>
          <w:szCs w:val="20"/>
        </w:rPr>
        <w:t xml:space="preserve"> sporočilo, iz katerega je razvidno, da se s prejetim </w:t>
      </w:r>
      <w:r w:rsidRPr="0013383A">
        <w:rPr>
          <w:rFonts w:cs="Arial"/>
          <w:szCs w:val="20"/>
        </w:rPr>
        <w:t>odgovor</w:t>
      </w:r>
      <w:r w:rsidR="00661A4E" w:rsidRPr="0013383A">
        <w:rPr>
          <w:rFonts w:cs="Arial"/>
          <w:szCs w:val="20"/>
        </w:rPr>
        <w:t xml:space="preserve">om z dne </w:t>
      </w:r>
      <w:r w:rsidR="00B36E05" w:rsidRPr="0013383A">
        <w:rPr>
          <w:rFonts w:cs="Arial"/>
          <w:szCs w:val="20"/>
        </w:rPr>
        <w:t xml:space="preserve">4. 4. 2024 </w:t>
      </w:r>
      <w:r w:rsidR="00C2325E" w:rsidRPr="0013383A">
        <w:rPr>
          <w:rFonts w:cs="Arial"/>
          <w:szCs w:val="20"/>
        </w:rPr>
        <w:t>ne strinja, saj</w:t>
      </w:r>
      <w:r w:rsidR="00814FB4" w:rsidRPr="0013383A">
        <w:rPr>
          <w:rFonts w:cs="Arial"/>
          <w:szCs w:val="20"/>
        </w:rPr>
        <w:t xml:space="preserve"> po njegovem </w:t>
      </w:r>
      <w:r w:rsidR="00B36E05" w:rsidRPr="0013383A">
        <w:rPr>
          <w:rFonts w:cs="Arial"/>
          <w:szCs w:val="20"/>
        </w:rPr>
        <w:t xml:space="preserve">trdnem </w:t>
      </w:r>
      <w:r w:rsidR="00814FB4" w:rsidRPr="0013383A">
        <w:rPr>
          <w:rFonts w:cs="Arial"/>
          <w:szCs w:val="20"/>
        </w:rPr>
        <w:t>prepričanju</w:t>
      </w:r>
      <w:r w:rsidR="00B36E05" w:rsidRPr="0013383A">
        <w:rPr>
          <w:rFonts w:cs="Arial"/>
          <w:szCs w:val="20"/>
        </w:rPr>
        <w:t>, ni prejel vseh zahtevanih dokumentov</w:t>
      </w:r>
      <w:r w:rsidR="00C2325E" w:rsidRPr="0013383A">
        <w:rPr>
          <w:rFonts w:cs="Arial"/>
          <w:szCs w:val="20"/>
        </w:rPr>
        <w:t>. Zato je še enkrat zahteval vpogled v dokumente in sprejete interne akte občine.</w:t>
      </w:r>
    </w:p>
    <w:p w14:paraId="773E9C2F" w14:textId="77777777" w:rsidR="00C2325E" w:rsidRPr="0013383A" w:rsidRDefault="00C2325E" w:rsidP="00CA31D5">
      <w:pPr>
        <w:spacing w:before="0" w:line="240" w:lineRule="exact"/>
        <w:rPr>
          <w:rFonts w:cs="Arial"/>
          <w:szCs w:val="20"/>
        </w:rPr>
      </w:pPr>
    </w:p>
    <w:p w14:paraId="21E24384" w14:textId="4CD20D56" w:rsidR="00F80D55" w:rsidRPr="0013383A" w:rsidRDefault="00F80D55" w:rsidP="00F80D55">
      <w:pPr>
        <w:spacing w:before="0" w:line="240" w:lineRule="exact"/>
        <w:rPr>
          <w:rFonts w:cs="Arial"/>
          <w:szCs w:val="20"/>
        </w:rPr>
      </w:pPr>
      <w:r w:rsidRPr="0013383A">
        <w:rPr>
          <w:rFonts w:cs="Arial"/>
          <w:szCs w:val="20"/>
        </w:rPr>
        <w:t xml:space="preserve">Dne 25. 4. 2024 je uradna oseba </w:t>
      </w:r>
      <w:r w:rsidR="005C1448" w:rsidRPr="0013383A">
        <w:rPr>
          <w:rFonts w:cs="Arial"/>
          <w:szCs w:val="20"/>
        </w:rPr>
        <w:t>O</w:t>
      </w:r>
      <w:r w:rsidRPr="0013383A">
        <w:rPr>
          <w:rFonts w:cs="Arial"/>
          <w:szCs w:val="20"/>
        </w:rPr>
        <w:t>bčine posredovala odgovor na elektronsko sporočilo z dne 10. 4. 2024 in sicer, dopis št. 090-2/2024/</w:t>
      </w:r>
      <w:r w:rsidR="0002336C" w:rsidRPr="0013383A">
        <w:rPr>
          <w:rFonts w:cs="Arial"/>
          <w:szCs w:val="20"/>
        </w:rPr>
        <w:t>6</w:t>
      </w:r>
      <w:r w:rsidRPr="0013383A">
        <w:rPr>
          <w:rFonts w:cs="Arial"/>
          <w:szCs w:val="20"/>
        </w:rPr>
        <w:t>, v katerem je</w:t>
      </w:r>
      <w:r w:rsidR="0002336C" w:rsidRPr="0013383A">
        <w:rPr>
          <w:rFonts w:cs="Arial"/>
          <w:szCs w:val="20"/>
        </w:rPr>
        <w:t xml:space="preserve"> posredovala </w:t>
      </w:r>
      <w:r w:rsidR="003E0D9E" w:rsidRPr="0013383A">
        <w:rPr>
          <w:rFonts w:cs="Arial"/>
          <w:szCs w:val="20"/>
        </w:rPr>
        <w:t>pojasnilo</w:t>
      </w:r>
      <w:r w:rsidR="0002336C" w:rsidRPr="0013383A">
        <w:rPr>
          <w:rFonts w:cs="Arial"/>
          <w:szCs w:val="20"/>
        </w:rPr>
        <w:t>, da smernice postavitev hitrostnih ovir na lokalni ravni, niso sprejet</w:t>
      </w:r>
      <w:r w:rsidR="003E0D9E" w:rsidRPr="0013383A">
        <w:rPr>
          <w:rFonts w:cs="Arial"/>
          <w:szCs w:val="20"/>
        </w:rPr>
        <w:t>e</w:t>
      </w:r>
      <w:r w:rsidRPr="0013383A">
        <w:rPr>
          <w:rFonts w:cs="Arial"/>
          <w:szCs w:val="20"/>
        </w:rPr>
        <w:t xml:space="preserve">. </w:t>
      </w:r>
    </w:p>
    <w:p w14:paraId="317EB579" w14:textId="77777777" w:rsidR="00F80D55" w:rsidRPr="0013383A" w:rsidRDefault="00F80D55" w:rsidP="00CA31D5">
      <w:pPr>
        <w:spacing w:before="0" w:line="240" w:lineRule="exact"/>
        <w:rPr>
          <w:rFonts w:cs="Arial"/>
          <w:szCs w:val="20"/>
        </w:rPr>
      </w:pPr>
    </w:p>
    <w:p w14:paraId="31381B2C" w14:textId="37A2B66E" w:rsidR="0002336C" w:rsidRPr="0013383A" w:rsidRDefault="0002336C" w:rsidP="0002336C">
      <w:pPr>
        <w:spacing w:before="0" w:line="240" w:lineRule="exact"/>
        <w:rPr>
          <w:rFonts w:cs="Arial"/>
          <w:szCs w:val="20"/>
        </w:rPr>
      </w:pPr>
      <w:r w:rsidRPr="0013383A">
        <w:rPr>
          <w:rFonts w:cs="Arial"/>
          <w:szCs w:val="20"/>
        </w:rPr>
        <w:t xml:space="preserve">Prosilec je dne 26. 4. 2024 </w:t>
      </w:r>
      <w:r w:rsidR="007867F6" w:rsidRPr="0013383A">
        <w:rPr>
          <w:rFonts w:cs="Arial"/>
          <w:szCs w:val="20"/>
        </w:rPr>
        <w:t xml:space="preserve">na osebni e-naslov uradne osebe Občine posredoval novo elektronsko sporočilo  v katerem </w:t>
      </w:r>
      <w:r w:rsidRPr="0013383A">
        <w:rPr>
          <w:rFonts w:cs="Arial"/>
          <w:szCs w:val="20"/>
        </w:rPr>
        <w:t xml:space="preserve">se zahvaljuje za odgovor </w:t>
      </w:r>
      <w:r w:rsidR="007867F6" w:rsidRPr="0013383A">
        <w:rPr>
          <w:rFonts w:cs="Arial"/>
          <w:szCs w:val="20"/>
        </w:rPr>
        <w:t>ter istočasno prosi za razlago zakonodaje na podlagi katere so bile postavljene hitrostne ovire.</w:t>
      </w:r>
    </w:p>
    <w:p w14:paraId="5EF56C01" w14:textId="77777777" w:rsidR="007867F6" w:rsidRPr="0013383A" w:rsidRDefault="007867F6" w:rsidP="0002336C">
      <w:pPr>
        <w:spacing w:before="0" w:line="240" w:lineRule="exact"/>
        <w:rPr>
          <w:rFonts w:cs="Arial"/>
          <w:szCs w:val="20"/>
        </w:rPr>
      </w:pPr>
    </w:p>
    <w:p w14:paraId="1EA4A357" w14:textId="31566C6B" w:rsidR="003E0D9E" w:rsidRPr="0013383A" w:rsidRDefault="003E0D9E" w:rsidP="003E0D9E">
      <w:pPr>
        <w:spacing w:before="0" w:line="240" w:lineRule="exact"/>
        <w:rPr>
          <w:rFonts w:cs="Arial"/>
          <w:szCs w:val="20"/>
        </w:rPr>
      </w:pPr>
      <w:r w:rsidRPr="0013383A">
        <w:rPr>
          <w:rFonts w:cs="Arial"/>
          <w:szCs w:val="20"/>
        </w:rPr>
        <w:t xml:space="preserve">Dne 10. 5. 2024 je uradna oseba </w:t>
      </w:r>
      <w:r w:rsidR="005C1448" w:rsidRPr="0013383A">
        <w:rPr>
          <w:rFonts w:cs="Arial"/>
          <w:szCs w:val="20"/>
        </w:rPr>
        <w:t>O</w:t>
      </w:r>
      <w:r w:rsidRPr="0013383A">
        <w:rPr>
          <w:rFonts w:cs="Arial"/>
          <w:szCs w:val="20"/>
        </w:rPr>
        <w:t xml:space="preserve">bčine posredovala odgovor na elektronsko sporočilo z dne 26. 4. 2024 in sicer, elektronsko sporočilo iz svojega uradnega elektronskega naslova. </w:t>
      </w:r>
    </w:p>
    <w:p w14:paraId="7E9DA520" w14:textId="77777777" w:rsidR="003E0D9E" w:rsidRPr="0013383A" w:rsidRDefault="003E0D9E" w:rsidP="003E0D9E">
      <w:pPr>
        <w:spacing w:before="0" w:line="240" w:lineRule="exact"/>
        <w:rPr>
          <w:rFonts w:cs="Arial"/>
          <w:szCs w:val="20"/>
        </w:rPr>
      </w:pPr>
    </w:p>
    <w:p w14:paraId="67932D2C" w14:textId="77777777" w:rsidR="003E0D9E" w:rsidRPr="0013383A" w:rsidRDefault="003E0D9E" w:rsidP="003E0D9E">
      <w:pPr>
        <w:spacing w:before="0" w:line="240" w:lineRule="exact"/>
        <w:rPr>
          <w:rFonts w:cs="Arial"/>
          <w:szCs w:val="20"/>
        </w:rPr>
      </w:pPr>
    </w:p>
    <w:p w14:paraId="1438F10A" w14:textId="7482A62C" w:rsidR="003E0D9E" w:rsidRPr="0013383A" w:rsidRDefault="003E0D9E" w:rsidP="00EE0F9E">
      <w:pPr>
        <w:pStyle w:val="Odstavekseznama"/>
        <w:numPr>
          <w:ilvl w:val="0"/>
          <w:numId w:val="38"/>
        </w:numPr>
        <w:autoSpaceDE w:val="0"/>
        <w:autoSpaceDN w:val="0"/>
        <w:adjustRightInd w:val="0"/>
        <w:spacing w:before="0" w:line="240" w:lineRule="exact"/>
        <w:contextualSpacing/>
        <w:rPr>
          <w:rFonts w:cs="Arial"/>
          <w:bCs/>
          <w:szCs w:val="20"/>
          <w:lang w:eastAsia="sl-SI"/>
        </w:rPr>
      </w:pPr>
      <w:r w:rsidRPr="0013383A">
        <w:rPr>
          <w:rFonts w:cs="Arial"/>
          <w:bCs/>
          <w:szCs w:val="20"/>
        </w:rPr>
        <w:t>Upravna inšpektorica ponovno ugotavlja kršitev pete in šeste točke 63. člena UUP (dokument nima številke dokumenta in datuma) ter četrtega odstavka 63.a člena UUP (dokument ni podpisan s strani uradne osebe).</w:t>
      </w:r>
    </w:p>
    <w:p w14:paraId="07BE2C7D" w14:textId="77777777" w:rsidR="003E7F04" w:rsidRPr="0013383A" w:rsidRDefault="003E7F04" w:rsidP="003E7F04">
      <w:pPr>
        <w:pStyle w:val="Odstavekseznama"/>
        <w:autoSpaceDE w:val="0"/>
        <w:autoSpaceDN w:val="0"/>
        <w:adjustRightInd w:val="0"/>
        <w:spacing w:before="0" w:line="240" w:lineRule="exact"/>
        <w:ind w:left="720"/>
        <w:contextualSpacing/>
        <w:rPr>
          <w:rFonts w:cs="Arial"/>
          <w:bCs/>
          <w:szCs w:val="20"/>
          <w:lang w:eastAsia="sl-SI"/>
        </w:rPr>
      </w:pPr>
    </w:p>
    <w:p w14:paraId="16FA6888" w14:textId="77777777" w:rsidR="0081240C" w:rsidRPr="0013383A" w:rsidRDefault="0081240C" w:rsidP="00EE0F9E">
      <w:pPr>
        <w:pStyle w:val="Odstavekseznama"/>
        <w:numPr>
          <w:ilvl w:val="0"/>
          <w:numId w:val="38"/>
        </w:numPr>
        <w:spacing w:before="0" w:line="240" w:lineRule="exact"/>
        <w:rPr>
          <w:rFonts w:cs="Arial"/>
          <w:bCs/>
          <w:szCs w:val="20"/>
        </w:rPr>
      </w:pPr>
      <w:r w:rsidRPr="0013383A">
        <w:rPr>
          <w:rFonts w:cs="Arial"/>
          <w:bCs/>
          <w:szCs w:val="20"/>
        </w:rPr>
        <w:lastRenderedPageBreak/>
        <w:t xml:space="preserve">Iz evidence dokumentarnega gradiva izhaja napačna zabeležka datuma odpreme   dokumenta, saj je zabeleženo, da je odpremljen dne 6. 11. 2023, kar </w:t>
      </w:r>
      <w:r w:rsidRPr="0013383A">
        <w:rPr>
          <w:rFonts w:cs="Arial"/>
          <w:szCs w:val="20"/>
        </w:rPr>
        <w:t>predstavlja kršitev tretje točke prvega odstavka 52. člena UUP.</w:t>
      </w:r>
    </w:p>
    <w:p w14:paraId="7DB2F372" w14:textId="77777777" w:rsidR="003E0D9E" w:rsidRPr="0013383A" w:rsidRDefault="003E0D9E" w:rsidP="003E0D9E">
      <w:pPr>
        <w:spacing w:before="0" w:line="240" w:lineRule="exact"/>
        <w:rPr>
          <w:rFonts w:cs="Arial"/>
          <w:szCs w:val="20"/>
        </w:rPr>
      </w:pPr>
    </w:p>
    <w:p w14:paraId="2B26D4C9" w14:textId="77777777" w:rsidR="007867F6" w:rsidRPr="0013383A" w:rsidRDefault="007867F6" w:rsidP="0002336C">
      <w:pPr>
        <w:spacing w:before="0" w:line="240" w:lineRule="exact"/>
        <w:rPr>
          <w:rFonts w:cs="Arial"/>
          <w:szCs w:val="20"/>
        </w:rPr>
      </w:pPr>
    </w:p>
    <w:p w14:paraId="68D8DF60" w14:textId="1C45B38D" w:rsidR="002112CC" w:rsidRPr="0013383A" w:rsidRDefault="002112CC" w:rsidP="00A155DE">
      <w:pPr>
        <w:pStyle w:val="odstavek0"/>
        <w:spacing w:before="0" w:beforeAutospacing="0" w:after="0" w:afterAutospacing="0" w:line="240" w:lineRule="exact"/>
        <w:rPr>
          <w:rFonts w:ascii="Arial" w:hAnsi="Arial" w:cs="Arial"/>
          <w:b/>
          <w:sz w:val="20"/>
          <w:szCs w:val="20"/>
        </w:rPr>
      </w:pPr>
      <w:r w:rsidRPr="0013383A">
        <w:rPr>
          <w:rFonts w:ascii="Arial" w:hAnsi="Arial" w:cs="Arial"/>
          <w:b/>
          <w:sz w:val="20"/>
          <w:szCs w:val="20"/>
        </w:rPr>
        <w:t>Zadeva št. 090-</w:t>
      </w:r>
      <w:r w:rsidR="00F80D55" w:rsidRPr="0013383A">
        <w:rPr>
          <w:rFonts w:ascii="Arial" w:hAnsi="Arial" w:cs="Arial"/>
          <w:b/>
          <w:sz w:val="20"/>
          <w:szCs w:val="20"/>
        </w:rPr>
        <w:t>0003/</w:t>
      </w:r>
      <w:r w:rsidRPr="0013383A">
        <w:rPr>
          <w:rFonts w:ascii="Arial" w:hAnsi="Arial" w:cs="Arial"/>
          <w:b/>
          <w:sz w:val="20"/>
          <w:szCs w:val="20"/>
        </w:rPr>
        <w:t>2024 – Informacije javnega značaja</w:t>
      </w:r>
    </w:p>
    <w:p w14:paraId="62FE5178" w14:textId="77777777" w:rsidR="002112CC" w:rsidRPr="0013383A" w:rsidRDefault="002112CC" w:rsidP="00CA31D5">
      <w:pPr>
        <w:spacing w:before="0" w:line="240" w:lineRule="exact"/>
        <w:rPr>
          <w:rFonts w:cs="Arial"/>
        </w:rPr>
      </w:pPr>
    </w:p>
    <w:p w14:paraId="3B1F3400" w14:textId="6E4A4DB4" w:rsidR="00EB3DF3" w:rsidRPr="0013383A" w:rsidRDefault="00FE7DE9" w:rsidP="00CA31D5">
      <w:pPr>
        <w:spacing w:before="0" w:line="240" w:lineRule="exact"/>
        <w:rPr>
          <w:rFonts w:cs="Arial"/>
          <w:szCs w:val="20"/>
        </w:rPr>
      </w:pPr>
      <w:r w:rsidRPr="0013383A">
        <w:rPr>
          <w:rFonts w:cs="Arial"/>
          <w:szCs w:val="20"/>
        </w:rPr>
        <w:t xml:space="preserve">Občina </w:t>
      </w:r>
      <w:r w:rsidR="00807424" w:rsidRPr="0013383A">
        <w:rPr>
          <w:rFonts w:cs="Arial"/>
          <w:szCs w:val="20"/>
        </w:rPr>
        <w:t>je dne 24. 3. 2024 prejel</w:t>
      </w:r>
      <w:r w:rsidRPr="0013383A">
        <w:rPr>
          <w:rFonts w:cs="Arial"/>
          <w:szCs w:val="20"/>
        </w:rPr>
        <w:t>a</w:t>
      </w:r>
      <w:r w:rsidR="00807424" w:rsidRPr="0013383A">
        <w:rPr>
          <w:rFonts w:cs="Arial"/>
          <w:szCs w:val="20"/>
        </w:rPr>
        <w:t xml:space="preserve"> po e-pošti zahtevo za dostop do IJZ. Prosil</w:t>
      </w:r>
      <w:r w:rsidR="00F80D55" w:rsidRPr="0013383A">
        <w:rPr>
          <w:rFonts w:cs="Arial"/>
          <w:szCs w:val="20"/>
        </w:rPr>
        <w:t xml:space="preserve">ka je </w:t>
      </w:r>
      <w:r w:rsidR="0040638F" w:rsidRPr="0013383A">
        <w:rPr>
          <w:rFonts w:cs="Arial"/>
          <w:szCs w:val="20"/>
        </w:rPr>
        <w:t>želela</w:t>
      </w:r>
      <w:r w:rsidR="00F80D55" w:rsidRPr="0013383A">
        <w:rPr>
          <w:rFonts w:cs="Arial"/>
          <w:szCs w:val="20"/>
        </w:rPr>
        <w:t xml:space="preserve"> </w:t>
      </w:r>
      <w:r w:rsidR="0040638F" w:rsidRPr="0013383A">
        <w:rPr>
          <w:rFonts w:cs="Arial"/>
          <w:szCs w:val="20"/>
        </w:rPr>
        <w:t xml:space="preserve">dostop do dokumentov </w:t>
      </w:r>
      <w:r w:rsidR="00F80D55" w:rsidRPr="0013383A">
        <w:rPr>
          <w:rFonts w:cs="Arial"/>
          <w:szCs w:val="20"/>
        </w:rPr>
        <w:t>iz podatkovne baze, kjer je zabeležena evidenca nadzornih kamer na posameznih lokacij</w:t>
      </w:r>
      <w:r w:rsidR="002D0DD0" w:rsidRPr="0013383A">
        <w:rPr>
          <w:rFonts w:cs="Arial"/>
          <w:szCs w:val="20"/>
        </w:rPr>
        <w:t xml:space="preserve">ah Občine, ki so pod nadzorom Občine. </w:t>
      </w:r>
    </w:p>
    <w:p w14:paraId="3DE5E946" w14:textId="77777777" w:rsidR="002D0DD0" w:rsidRPr="0013383A" w:rsidRDefault="002D0DD0" w:rsidP="002D0DD0">
      <w:pPr>
        <w:spacing w:before="0" w:line="240" w:lineRule="exact"/>
        <w:rPr>
          <w:rFonts w:cs="Arial"/>
          <w:szCs w:val="20"/>
        </w:rPr>
      </w:pPr>
    </w:p>
    <w:p w14:paraId="3832F2E7" w14:textId="7EF887DA" w:rsidR="002D0DD0" w:rsidRPr="0013383A" w:rsidRDefault="002D0DD0" w:rsidP="002D0DD0">
      <w:pPr>
        <w:spacing w:before="0" w:line="240" w:lineRule="exact"/>
        <w:rPr>
          <w:rFonts w:cs="Arial"/>
          <w:szCs w:val="20"/>
        </w:rPr>
      </w:pPr>
      <w:r w:rsidRPr="0013383A">
        <w:rPr>
          <w:rFonts w:cs="Arial"/>
          <w:szCs w:val="20"/>
        </w:rPr>
        <w:t>Dne 8. 4. 2024 je stranka prejela odgovor za zahtevo za dostop do IJZ z dne 2</w:t>
      </w:r>
      <w:r w:rsidR="005C1448" w:rsidRPr="0013383A">
        <w:rPr>
          <w:rFonts w:cs="Arial"/>
          <w:szCs w:val="20"/>
        </w:rPr>
        <w:t>4</w:t>
      </w:r>
      <w:r w:rsidRPr="0013383A">
        <w:rPr>
          <w:rFonts w:cs="Arial"/>
          <w:szCs w:val="20"/>
        </w:rPr>
        <w:t xml:space="preserve">. 3. 2024, in sicer dopis št. 090-3/2024/2. Uradna oseba je v dopisu navedla, da se na območju Občine pod nadzorom nahaja 6 kamer. Dopis je </w:t>
      </w:r>
      <w:r w:rsidR="0040638F" w:rsidRPr="0013383A">
        <w:rPr>
          <w:rFonts w:cs="Arial"/>
          <w:szCs w:val="20"/>
        </w:rPr>
        <w:t>elektronsko</w:t>
      </w:r>
      <w:r w:rsidRPr="0013383A">
        <w:rPr>
          <w:rFonts w:cs="Arial"/>
          <w:szCs w:val="20"/>
        </w:rPr>
        <w:t xml:space="preserve"> podpisala uradna oseba </w:t>
      </w:r>
      <w:r w:rsidR="0040638F" w:rsidRPr="0013383A">
        <w:rPr>
          <w:rFonts w:cs="Arial"/>
          <w:szCs w:val="20"/>
        </w:rPr>
        <w:t>in je posredovan na elektronski naslov prosilke</w:t>
      </w:r>
      <w:r w:rsidRPr="0013383A">
        <w:rPr>
          <w:rFonts w:cs="Arial"/>
          <w:szCs w:val="20"/>
        </w:rPr>
        <w:t>.</w:t>
      </w:r>
    </w:p>
    <w:p w14:paraId="22028735" w14:textId="77777777" w:rsidR="001D458B" w:rsidRPr="0013383A" w:rsidRDefault="001D458B" w:rsidP="00CA31D5">
      <w:pPr>
        <w:spacing w:before="0" w:line="240" w:lineRule="exact"/>
        <w:rPr>
          <w:rFonts w:cs="Arial"/>
        </w:rPr>
      </w:pPr>
    </w:p>
    <w:p w14:paraId="51886280" w14:textId="77777777" w:rsidR="002112CC" w:rsidRPr="0013383A" w:rsidRDefault="002112CC" w:rsidP="00CA31D5">
      <w:pPr>
        <w:spacing w:before="0" w:line="240" w:lineRule="exact"/>
        <w:rPr>
          <w:rFonts w:cs="Arial"/>
        </w:rPr>
      </w:pPr>
    </w:p>
    <w:p w14:paraId="7837B6A4" w14:textId="08F6D8D5" w:rsidR="002112CC" w:rsidRPr="0013383A" w:rsidRDefault="002112CC" w:rsidP="00CA31D5">
      <w:pPr>
        <w:pStyle w:val="odstavek0"/>
        <w:spacing w:before="0" w:beforeAutospacing="0" w:after="0" w:afterAutospacing="0" w:line="240" w:lineRule="exact"/>
        <w:ind w:left="2835" w:hanging="2835"/>
        <w:rPr>
          <w:rFonts w:ascii="Arial" w:hAnsi="Arial" w:cs="Arial"/>
          <w:b/>
          <w:sz w:val="20"/>
          <w:szCs w:val="20"/>
        </w:rPr>
      </w:pPr>
      <w:r w:rsidRPr="0013383A">
        <w:rPr>
          <w:rFonts w:ascii="Arial" w:hAnsi="Arial" w:cs="Arial"/>
          <w:b/>
          <w:sz w:val="20"/>
          <w:szCs w:val="20"/>
        </w:rPr>
        <w:t>Zadeva št. 092-</w:t>
      </w:r>
      <w:r w:rsidR="00FE7DE9" w:rsidRPr="0013383A">
        <w:rPr>
          <w:rFonts w:ascii="Arial" w:hAnsi="Arial" w:cs="Arial"/>
          <w:b/>
          <w:sz w:val="20"/>
          <w:szCs w:val="20"/>
        </w:rPr>
        <w:t>0121</w:t>
      </w:r>
      <w:r w:rsidRPr="0013383A">
        <w:rPr>
          <w:rFonts w:ascii="Arial" w:hAnsi="Arial" w:cs="Arial"/>
          <w:b/>
          <w:sz w:val="20"/>
          <w:szCs w:val="20"/>
        </w:rPr>
        <w:t>/2024 – Vloge, prošnje in pritožbe državljanov izven upravnega postopka</w:t>
      </w:r>
    </w:p>
    <w:p w14:paraId="0C66B23C" w14:textId="77777777" w:rsidR="002112CC" w:rsidRPr="0013383A" w:rsidRDefault="002112CC" w:rsidP="00CA31D5">
      <w:pPr>
        <w:spacing w:before="0" w:line="240" w:lineRule="exact"/>
        <w:rPr>
          <w:rFonts w:cs="Arial"/>
        </w:rPr>
      </w:pPr>
    </w:p>
    <w:p w14:paraId="792A6A02" w14:textId="20681AEE" w:rsidR="00B237C6" w:rsidRPr="0013383A" w:rsidRDefault="0040638F" w:rsidP="00CA31D5">
      <w:pPr>
        <w:spacing w:before="0" w:line="240" w:lineRule="exact"/>
        <w:rPr>
          <w:rFonts w:cs="Arial"/>
        </w:rPr>
      </w:pPr>
      <w:r w:rsidRPr="0013383A">
        <w:rPr>
          <w:rFonts w:cs="Arial"/>
        </w:rPr>
        <w:t>Občin</w:t>
      </w:r>
      <w:r w:rsidR="00FE7DE9" w:rsidRPr="0013383A">
        <w:rPr>
          <w:rFonts w:cs="Arial"/>
        </w:rPr>
        <w:t>a</w:t>
      </w:r>
      <w:r w:rsidRPr="0013383A">
        <w:rPr>
          <w:rFonts w:cs="Arial"/>
        </w:rPr>
        <w:t xml:space="preserve"> </w:t>
      </w:r>
      <w:r w:rsidR="00B237C6" w:rsidRPr="0013383A">
        <w:rPr>
          <w:rFonts w:cs="Arial"/>
        </w:rPr>
        <w:t xml:space="preserve">je na svoj </w:t>
      </w:r>
      <w:r w:rsidR="00FE7DE9" w:rsidRPr="0013383A">
        <w:rPr>
          <w:rFonts w:cs="Arial"/>
        </w:rPr>
        <w:t>uradni</w:t>
      </w:r>
      <w:r w:rsidR="00B237C6" w:rsidRPr="0013383A">
        <w:rPr>
          <w:rFonts w:cs="Arial"/>
        </w:rPr>
        <w:t xml:space="preserve"> e-naslov dne </w:t>
      </w:r>
      <w:r w:rsidR="00FE7DE9" w:rsidRPr="0013383A">
        <w:rPr>
          <w:rFonts w:cs="Arial"/>
        </w:rPr>
        <w:t>20</w:t>
      </w:r>
      <w:r w:rsidR="00B237C6" w:rsidRPr="0013383A">
        <w:rPr>
          <w:rFonts w:cs="Arial"/>
        </w:rPr>
        <w:t>. 3. 2024 prejela e</w:t>
      </w:r>
      <w:r w:rsidR="00FE7DE9" w:rsidRPr="0013383A">
        <w:rPr>
          <w:rFonts w:cs="Arial"/>
        </w:rPr>
        <w:t xml:space="preserve">lektronsko sporočilo </w:t>
      </w:r>
      <w:r w:rsidR="00B237C6" w:rsidRPr="0013383A">
        <w:rPr>
          <w:rFonts w:cs="Arial"/>
        </w:rPr>
        <w:t>stranke</w:t>
      </w:r>
      <w:r w:rsidR="00FE7DE9" w:rsidRPr="0013383A">
        <w:rPr>
          <w:rFonts w:cs="Arial"/>
        </w:rPr>
        <w:t>, iz katerega je razvidno, da kot pooblaščenci poslovnega subjekta pošiljajo povpraševanje po večji zazidljivi parceli na območju Občine</w:t>
      </w:r>
      <w:r w:rsidR="00B237C6" w:rsidRPr="0013383A">
        <w:rPr>
          <w:rFonts w:cs="Arial"/>
        </w:rPr>
        <w:t>.</w:t>
      </w:r>
    </w:p>
    <w:p w14:paraId="4FB5919D" w14:textId="77777777" w:rsidR="00FD20E8" w:rsidRPr="0013383A" w:rsidRDefault="00FD20E8" w:rsidP="00CA31D5">
      <w:pPr>
        <w:spacing w:before="0" w:line="240" w:lineRule="exact"/>
        <w:rPr>
          <w:rFonts w:cs="Arial"/>
        </w:rPr>
      </w:pPr>
    </w:p>
    <w:p w14:paraId="1C8415C1" w14:textId="77777777" w:rsidR="00B237C6" w:rsidRPr="0013383A" w:rsidRDefault="00B237C6" w:rsidP="00CA31D5">
      <w:pPr>
        <w:spacing w:before="0" w:line="240" w:lineRule="exact"/>
        <w:rPr>
          <w:rFonts w:cs="Arial"/>
        </w:rPr>
      </w:pPr>
    </w:p>
    <w:p w14:paraId="6D909250" w14:textId="2F530954" w:rsidR="001F5B6A" w:rsidRPr="0013383A" w:rsidRDefault="001F5B6A" w:rsidP="00CA31D5">
      <w:pPr>
        <w:spacing w:before="0" w:line="240" w:lineRule="exact"/>
        <w:rPr>
          <w:rFonts w:cs="Arial"/>
        </w:rPr>
      </w:pPr>
      <w:r w:rsidRPr="0013383A">
        <w:rPr>
          <w:rFonts w:cs="Arial"/>
        </w:rPr>
        <w:t xml:space="preserve">Uradna oseba </w:t>
      </w:r>
      <w:r w:rsidR="00FE7DE9" w:rsidRPr="0013383A">
        <w:rPr>
          <w:rFonts w:cs="Arial"/>
        </w:rPr>
        <w:t xml:space="preserve">Občine </w:t>
      </w:r>
      <w:r w:rsidRPr="0013383A">
        <w:rPr>
          <w:rFonts w:cs="Arial"/>
        </w:rPr>
        <w:t xml:space="preserve">je dne </w:t>
      </w:r>
      <w:r w:rsidR="00FE7DE9" w:rsidRPr="0013383A">
        <w:rPr>
          <w:rFonts w:cs="Arial"/>
        </w:rPr>
        <w:t>20</w:t>
      </w:r>
      <w:r w:rsidRPr="0013383A">
        <w:rPr>
          <w:rFonts w:cs="Arial"/>
        </w:rPr>
        <w:t xml:space="preserve">. 3. 2024 stranki odgovorila na podano vprašanje z </w:t>
      </w:r>
      <w:r w:rsidR="000401B4" w:rsidRPr="0013383A">
        <w:rPr>
          <w:rFonts w:cs="Arial"/>
        </w:rPr>
        <w:t>elektronskim</w:t>
      </w:r>
      <w:r w:rsidR="00FE7DE9" w:rsidRPr="0013383A">
        <w:rPr>
          <w:rFonts w:cs="Arial"/>
        </w:rPr>
        <w:t xml:space="preserve"> sporočilom</w:t>
      </w:r>
      <w:r w:rsidRPr="0013383A">
        <w:rPr>
          <w:rFonts w:cs="Arial"/>
        </w:rPr>
        <w:t>.</w:t>
      </w:r>
    </w:p>
    <w:p w14:paraId="5E4A0B16" w14:textId="77777777" w:rsidR="001F5B6A" w:rsidRPr="0013383A" w:rsidRDefault="001F5B6A" w:rsidP="00CA31D5">
      <w:pPr>
        <w:spacing w:before="0" w:line="240" w:lineRule="exact"/>
        <w:rPr>
          <w:rFonts w:cs="Arial"/>
        </w:rPr>
      </w:pPr>
    </w:p>
    <w:p w14:paraId="599826EE" w14:textId="11239D3B" w:rsidR="001F5B6A" w:rsidRPr="0013383A" w:rsidRDefault="001F5B6A" w:rsidP="00EE0F9E">
      <w:pPr>
        <w:pStyle w:val="Odstavekseznama"/>
        <w:numPr>
          <w:ilvl w:val="0"/>
          <w:numId w:val="39"/>
        </w:numPr>
        <w:autoSpaceDE w:val="0"/>
        <w:autoSpaceDN w:val="0"/>
        <w:adjustRightInd w:val="0"/>
        <w:spacing w:before="0" w:line="240" w:lineRule="exact"/>
        <w:contextualSpacing/>
        <w:rPr>
          <w:rFonts w:cs="Arial"/>
          <w:bCs/>
          <w:szCs w:val="20"/>
          <w:lang w:eastAsia="sl-SI"/>
        </w:rPr>
      </w:pPr>
      <w:r w:rsidRPr="0013383A">
        <w:rPr>
          <w:rFonts w:cs="Arial"/>
          <w:bCs/>
          <w:szCs w:val="20"/>
        </w:rPr>
        <w:t>Upravn</w:t>
      </w:r>
      <w:r w:rsidR="0040638F" w:rsidRPr="0013383A">
        <w:rPr>
          <w:rFonts w:cs="Arial"/>
          <w:bCs/>
          <w:szCs w:val="20"/>
        </w:rPr>
        <w:t>a</w:t>
      </w:r>
      <w:r w:rsidRPr="0013383A">
        <w:rPr>
          <w:rFonts w:cs="Arial"/>
          <w:bCs/>
          <w:szCs w:val="20"/>
        </w:rPr>
        <w:t xml:space="preserve"> inšpektor</w:t>
      </w:r>
      <w:r w:rsidR="0040638F" w:rsidRPr="0013383A">
        <w:rPr>
          <w:rFonts w:cs="Arial"/>
          <w:bCs/>
          <w:szCs w:val="20"/>
        </w:rPr>
        <w:t>ica</w:t>
      </w:r>
      <w:r w:rsidRPr="0013383A">
        <w:rPr>
          <w:rFonts w:cs="Arial"/>
          <w:bCs/>
          <w:szCs w:val="20"/>
        </w:rPr>
        <w:t xml:space="preserve"> ponovno ugotavlja kršitev pete in šeste točke 63. člena UUP (dokument nima številke dokumenta in datuma) ter četrtega odstavka 63.a člena UUP (dokument ni podpisan s strani uradne osebe). Obenem bi morala posredovati dopis iz uradnega naslova organa in ne iz svojega e-naslova, kar predstavlja kršitev drugega odstavka 4. člena UUP.</w:t>
      </w:r>
    </w:p>
    <w:p w14:paraId="69778EF2" w14:textId="77777777" w:rsidR="00BA38CB" w:rsidRPr="0013383A" w:rsidRDefault="00BA38CB" w:rsidP="00CA31D5">
      <w:pPr>
        <w:spacing w:before="0" w:line="240" w:lineRule="exact"/>
        <w:rPr>
          <w:rFonts w:cs="Arial"/>
        </w:rPr>
      </w:pPr>
    </w:p>
    <w:p w14:paraId="418CF331" w14:textId="77777777" w:rsidR="000401B4" w:rsidRPr="0013383A" w:rsidRDefault="000401B4" w:rsidP="000401B4">
      <w:pPr>
        <w:pStyle w:val="odstavek0"/>
        <w:spacing w:before="0" w:beforeAutospacing="0" w:after="0" w:afterAutospacing="0" w:line="240" w:lineRule="exact"/>
        <w:ind w:left="2835" w:hanging="2835"/>
        <w:rPr>
          <w:rFonts w:ascii="Arial" w:hAnsi="Arial" w:cs="Arial"/>
          <w:b/>
          <w:sz w:val="20"/>
          <w:szCs w:val="20"/>
        </w:rPr>
      </w:pPr>
    </w:p>
    <w:p w14:paraId="2D30F174" w14:textId="34C34077" w:rsidR="000401B4" w:rsidRPr="0013383A" w:rsidRDefault="000401B4" w:rsidP="000401B4">
      <w:pPr>
        <w:pStyle w:val="odstavek0"/>
        <w:spacing w:before="0" w:beforeAutospacing="0" w:after="0" w:afterAutospacing="0" w:line="240" w:lineRule="exact"/>
        <w:ind w:left="2835" w:hanging="2835"/>
        <w:rPr>
          <w:rFonts w:ascii="Arial" w:hAnsi="Arial" w:cs="Arial"/>
          <w:b/>
          <w:sz w:val="20"/>
          <w:szCs w:val="20"/>
        </w:rPr>
      </w:pPr>
      <w:r w:rsidRPr="0013383A">
        <w:rPr>
          <w:rFonts w:ascii="Arial" w:hAnsi="Arial" w:cs="Arial"/>
          <w:b/>
          <w:sz w:val="20"/>
          <w:szCs w:val="20"/>
        </w:rPr>
        <w:t>Zadeva št. 092-0106/2024 – Vloge, prošnje in pritožbe državljanov izven upravnega postopka</w:t>
      </w:r>
    </w:p>
    <w:p w14:paraId="5AD056A0" w14:textId="77777777" w:rsidR="002112CC" w:rsidRPr="0013383A" w:rsidRDefault="002112CC" w:rsidP="00CA31D5">
      <w:pPr>
        <w:spacing w:before="0" w:line="240" w:lineRule="exact"/>
        <w:rPr>
          <w:rFonts w:cs="Arial"/>
        </w:rPr>
      </w:pPr>
    </w:p>
    <w:p w14:paraId="638A3E8C" w14:textId="4CAF8C1D" w:rsidR="000401B4" w:rsidRPr="0013383A" w:rsidRDefault="000401B4" w:rsidP="000401B4">
      <w:pPr>
        <w:spacing w:before="0" w:line="240" w:lineRule="exact"/>
        <w:rPr>
          <w:rFonts w:cs="Arial"/>
        </w:rPr>
      </w:pPr>
      <w:r w:rsidRPr="0013383A">
        <w:rPr>
          <w:rFonts w:cs="Arial"/>
        </w:rPr>
        <w:t xml:space="preserve">Občina je na svoj uradni e-naslov dne 12. 3. 2024 prejela elektronsko sporočilo stranke, iz katerega je razvidno, da želi najeti občinskega vrtička na </w:t>
      </w:r>
      <w:proofErr w:type="spellStart"/>
      <w:r w:rsidRPr="0013383A">
        <w:rPr>
          <w:rFonts w:cs="Arial"/>
        </w:rPr>
        <w:t>Svetju</w:t>
      </w:r>
      <w:proofErr w:type="spellEnd"/>
      <w:r w:rsidRPr="0013383A">
        <w:rPr>
          <w:rFonts w:cs="Arial"/>
        </w:rPr>
        <w:t xml:space="preserve">. </w:t>
      </w:r>
      <w:r w:rsidR="0081240C" w:rsidRPr="0013383A">
        <w:rPr>
          <w:rFonts w:cs="Arial"/>
        </w:rPr>
        <w:t>V sporočilu navaja, da bi b</w:t>
      </w:r>
      <w:r w:rsidR="005C1448" w:rsidRPr="0013383A">
        <w:rPr>
          <w:rFonts w:cs="Arial"/>
        </w:rPr>
        <w:t>ila</w:t>
      </w:r>
      <w:r w:rsidR="0081240C" w:rsidRPr="0013383A">
        <w:rPr>
          <w:rFonts w:cs="Arial"/>
        </w:rPr>
        <w:t xml:space="preserve"> vesela</w:t>
      </w:r>
      <w:r w:rsidRPr="0013383A">
        <w:rPr>
          <w:rFonts w:cs="Arial"/>
        </w:rPr>
        <w:t>, če se kakšen vrtiček sprosti.</w:t>
      </w:r>
    </w:p>
    <w:p w14:paraId="498E7872" w14:textId="77777777" w:rsidR="000401B4" w:rsidRPr="0013383A" w:rsidRDefault="000401B4" w:rsidP="000401B4">
      <w:pPr>
        <w:spacing w:before="0" w:line="240" w:lineRule="exact"/>
        <w:rPr>
          <w:rFonts w:cs="Arial"/>
        </w:rPr>
      </w:pPr>
    </w:p>
    <w:p w14:paraId="5D4F2102" w14:textId="26C6423F" w:rsidR="000401B4" w:rsidRPr="0013383A" w:rsidRDefault="000401B4" w:rsidP="000401B4">
      <w:pPr>
        <w:spacing w:before="0" w:line="240" w:lineRule="exact"/>
        <w:rPr>
          <w:rFonts w:cs="Arial"/>
        </w:rPr>
      </w:pPr>
      <w:r w:rsidRPr="0013383A">
        <w:rPr>
          <w:rFonts w:cs="Arial"/>
        </w:rPr>
        <w:t xml:space="preserve">Uradna oseba Občine je dne 19. 3. 2024 stranki odgovorila na podano vprašanje z elektronskim sporočilom iz katerega je razvidno, da so vsi vrtički na </w:t>
      </w:r>
      <w:proofErr w:type="spellStart"/>
      <w:r w:rsidRPr="0013383A">
        <w:rPr>
          <w:rFonts w:cs="Arial"/>
        </w:rPr>
        <w:t>Svetju</w:t>
      </w:r>
      <w:proofErr w:type="spellEnd"/>
      <w:r w:rsidRPr="0013383A">
        <w:rPr>
          <w:rFonts w:cs="Arial"/>
        </w:rPr>
        <w:t xml:space="preserve"> oddani.</w:t>
      </w:r>
    </w:p>
    <w:p w14:paraId="3FB239BF" w14:textId="77777777" w:rsidR="000401B4" w:rsidRPr="0013383A" w:rsidRDefault="000401B4" w:rsidP="000401B4">
      <w:pPr>
        <w:spacing w:before="0" w:line="240" w:lineRule="exact"/>
        <w:rPr>
          <w:rFonts w:cs="Arial"/>
        </w:rPr>
      </w:pPr>
    </w:p>
    <w:p w14:paraId="6490AEA1" w14:textId="1937117D" w:rsidR="00E91F35" w:rsidRPr="0013383A" w:rsidRDefault="00E91F35" w:rsidP="00EE0F9E">
      <w:pPr>
        <w:pStyle w:val="Odstavekseznama"/>
        <w:numPr>
          <w:ilvl w:val="0"/>
          <w:numId w:val="40"/>
        </w:numPr>
        <w:spacing w:before="0" w:line="240" w:lineRule="exact"/>
        <w:rPr>
          <w:rFonts w:cs="Arial"/>
          <w:bCs/>
          <w:szCs w:val="20"/>
        </w:rPr>
      </w:pPr>
      <w:r w:rsidRPr="0013383A">
        <w:rPr>
          <w:rFonts w:cs="Arial"/>
          <w:bCs/>
          <w:szCs w:val="20"/>
        </w:rPr>
        <w:t xml:space="preserve">Upravna inšpektorica ugotavlja enako nepravilnost, kot je bila že ugotovljena pri dokumentu z dne </w:t>
      </w:r>
      <w:r w:rsidRPr="0013383A">
        <w:rPr>
          <w:rFonts w:cs="Arial"/>
        </w:rPr>
        <w:t xml:space="preserve">20. 3. 2024 </w:t>
      </w:r>
      <w:r w:rsidRPr="0013383A">
        <w:rPr>
          <w:rFonts w:cs="Arial"/>
          <w:bCs/>
          <w:szCs w:val="20"/>
        </w:rPr>
        <w:t xml:space="preserve">v zadevi št. </w:t>
      </w:r>
      <w:r w:rsidRPr="0013383A">
        <w:rPr>
          <w:rFonts w:cs="Arial"/>
          <w:b/>
          <w:szCs w:val="20"/>
        </w:rPr>
        <w:t>092-121/2024</w:t>
      </w:r>
      <w:r w:rsidRPr="0013383A">
        <w:rPr>
          <w:rFonts w:cs="Arial"/>
          <w:szCs w:val="20"/>
        </w:rPr>
        <w:t>.</w:t>
      </w:r>
    </w:p>
    <w:p w14:paraId="727475BB" w14:textId="77777777" w:rsidR="00CE5EA5" w:rsidRPr="0013383A" w:rsidRDefault="00CE5EA5" w:rsidP="0081240C">
      <w:pPr>
        <w:pStyle w:val="Odstavekseznama"/>
        <w:autoSpaceDE w:val="0"/>
        <w:autoSpaceDN w:val="0"/>
        <w:adjustRightInd w:val="0"/>
        <w:spacing w:before="0" w:line="240" w:lineRule="exact"/>
        <w:ind w:left="426"/>
        <w:contextualSpacing/>
        <w:rPr>
          <w:rFonts w:cs="Arial"/>
          <w:bCs/>
          <w:szCs w:val="20"/>
          <w:lang w:eastAsia="sl-SI"/>
        </w:rPr>
      </w:pPr>
    </w:p>
    <w:p w14:paraId="263C5A1C" w14:textId="77777777" w:rsidR="006D75C7" w:rsidRPr="0013383A" w:rsidRDefault="006D75C7" w:rsidP="00704CBB">
      <w:pPr>
        <w:pStyle w:val="odstavek0"/>
        <w:spacing w:before="0" w:beforeAutospacing="0" w:after="0" w:afterAutospacing="0" w:line="240" w:lineRule="exact"/>
        <w:rPr>
          <w:rFonts w:ascii="Arial" w:hAnsi="Arial" w:cs="Arial"/>
          <w:b/>
          <w:sz w:val="20"/>
          <w:szCs w:val="20"/>
        </w:rPr>
      </w:pPr>
    </w:p>
    <w:p w14:paraId="1A86904C" w14:textId="32B84262" w:rsidR="006D75C7" w:rsidRPr="0013383A" w:rsidRDefault="006D75C7" w:rsidP="006D75C7">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 xml:space="preserve">Zadeva št. 321-0017/2024 – Prijava obratovalnega časa </w:t>
      </w:r>
    </w:p>
    <w:p w14:paraId="7EF8ECA5" w14:textId="77777777" w:rsidR="009739AE" w:rsidRPr="0013383A" w:rsidRDefault="00B22054" w:rsidP="009739AE">
      <w:pPr>
        <w:pStyle w:val="Odstavekseznama"/>
        <w:autoSpaceDE w:val="0"/>
        <w:autoSpaceDN w:val="0"/>
        <w:adjustRightInd w:val="0"/>
        <w:spacing w:line="240" w:lineRule="exact"/>
        <w:ind w:left="0"/>
        <w:contextualSpacing/>
        <w:rPr>
          <w:rFonts w:cs="Arial"/>
          <w:bCs/>
          <w:szCs w:val="20"/>
        </w:rPr>
      </w:pPr>
      <w:r w:rsidRPr="0013383A">
        <w:rPr>
          <w:rFonts w:cs="Arial"/>
          <w:bCs/>
          <w:szCs w:val="20"/>
        </w:rPr>
        <w:t xml:space="preserve">Stranka je dne </w:t>
      </w:r>
      <w:r w:rsidR="006D75C7" w:rsidRPr="0013383A">
        <w:rPr>
          <w:rFonts w:cs="Arial"/>
          <w:bCs/>
          <w:szCs w:val="20"/>
        </w:rPr>
        <w:t>20</w:t>
      </w:r>
      <w:r w:rsidRPr="0013383A">
        <w:rPr>
          <w:rFonts w:cs="Arial"/>
          <w:bCs/>
          <w:szCs w:val="20"/>
        </w:rPr>
        <w:t>. </w:t>
      </w:r>
      <w:r w:rsidR="006D75C7" w:rsidRPr="0013383A">
        <w:rPr>
          <w:rFonts w:cs="Arial"/>
          <w:bCs/>
          <w:szCs w:val="20"/>
        </w:rPr>
        <w:t>3</w:t>
      </w:r>
      <w:r w:rsidRPr="0013383A">
        <w:rPr>
          <w:rFonts w:cs="Arial"/>
          <w:bCs/>
          <w:szCs w:val="20"/>
        </w:rPr>
        <w:t xml:space="preserve">. 2024 podala na </w:t>
      </w:r>
      <w:r w:rsidRPr="0013383A">
        <w:rPr>
          <w:szCs w:val="20"/>
        </w:rPr>
        <w:t xml:space="preserve">vnaprej pripravljenem obrazcu </w:t>
      </w:r>
      <w:r w:rsidR="006D75C7" w:rsidRPr="0013383A">
        <w:rPr>
          <w:szCs w:val="20"/>
        </w:rPr>
        <w:t>za prijavo obratovalnega časa gostinskega obrata za proizvodno in prodajo sladoleda</w:t>
      </w:r>
      <w:r w:rsidRPr="0013383A">
        <w:rPr>
          <w:szCs w:val="20"/>
        </w:rPr>
        <w:t xml:space="preserve">. </w:t>
      </w:r>
      <w:r w:rsidR="009739AE" w:rsidRPr="0013383A">
        <w:rPr>
          <w:rFonts w:cs="Arial"/>
          <w:bCs/>
          <w:szCs w:val="20"/>
        </w:rPr>
        <w:t>Na dokumentu je v zgornjem desnem kotu odtisnjena prejemna štampiljka, iz katere je razviden organ, ki je dokument prejel in datum prejema dokumenta.</w:t>
      </w:r>
    </w:p>
    <w:p w14:paraId="2E9B75EC" w14:textId="77777777" w:rsidR="009739AE" w:rsidRPr="0013383A" w:rsidRDefault="009739AE" w:rsidP="009739AE">
      <w:pPr>
        <w:pStyle w:val="Odstavekseznama"/>
        <w:autoSpaceDE w:val="0"/>
        <w:autoSpaceDN w:val="0"/>
        <w:adjustRightInd w:val="0"/>
        <w:spacing w:line="240" w:lineRule="exact"/>
        <w:ind w:left="0"/>
        <w:contextualSpacing/>
        <w:rPr>
          <w:rFonts w:cs="Arial"/>
          <w:bCs/>
          <w:szCs w:val="20"/>
        </w:rPr>
      </w:pPr>
    </w:p>
    <w:p w14:paraId="06FEB88B" w14:textId="77777777" w:rsidR="009739AE" w:rsidRPr="0013383A" w:rsidRDefault="009739AE" w:rsidP="00EE0F9E">
      <w:pPr>
        <w:numPr>
          <w:ilvl w:val="0"/>
          <w:numId w:val="9"/>
        </w:numPr>
        <w:spacing w:before="0" w:line="240" w:lineRule="exact"/>
        <w:rPr>
          <w:rFonts w:cs="Arial"/>
          <w:bCs/>
          <w:szCs w:val="20"/>
        </w:rPr>
      </w:pPr>
      <w:r w:rsidRPr="0013383A">
        <w:rPr>
          <w:rFonts w:cs="Arial"/>
          <w:bCs/>
          <w:szCs w:val="20"/>
        </w:rPr>
        <w:lastRenderedPageBreak/>
        <w:t>Upravna inšpektorica ugotavlja nepopolne podatke na vhodnem dokumentu in s tem kršitev prvega odstavka 43. člena UUP.</w:t>
      </w:r>
    </w:p>
    <w:p w14:paraId="35B3BD8D" w14:textId="66991A56" w:rsidR="00B22054" w:rsidRPr="0013383A" w:rsidRDefault="00B22054" w:rsidP="00B22054">
      <w:pPr>
        <w:spacing w:line="240" w:lineRule="exact"/>
        <w:rPr>
          <w:szCs w:val="20"/>
        </w:rPr>
      </w:pPr>
      <w:r w:rsidRPr="0013383A">
        <w:rPr>
          <w:szCs w:val="20"/>
        </w:rPr>
        <w:t xml:space="preserve">Iz dokumentacije izhaja, da je organ o vlogi stranke odločil </w:t>
      </w:r>
      <w:r w:rsidR="006D75C7" w:rsidRPr="0013383A">
        <w:rPr>
          <w:szCs w:val="20"/>
        </w:rPr>
        <w:t>dne 22. 3. 202</w:t>
      </w:r>
      <w:r w:rsidR="005C1448" w:rsidRPr="0013383A">
        <w:rPr>
          <w:szCs w:val="20"/>
        </w:rPr>
        <w:t>4</w:t>
      </w:r>
      <w:r w:rsidR="006D75C7" w:rsidRPr="0013383A">
        <w:rPr>
          <w:szCs w:val="20"/>
        </w:rPr>
        <w:t xml:space="preserve">, </w:t>
      </w:r>
      <w:r w:rsidRPr="0013383A">
        <w:rPr>
          <w:szCs w:val="20"/>
        </w:rPr>
        <w:t xml:space="preserve">tako, da ji je v ta namen vrnil izpolnjen obrazec prijave obratovalnega časa.  </w:t>
      </w:r>
    </w:p>
    <w:p w14:paraId="7B0C41F7" w14:textId="77777777" w:rsidR="00633CF5" w:rsidRPr="0013383A" w:rsidRDefault="00633CF5" w:rsidP="00CA31D5">
      <w:pPr>
        <w:spacing w:before="0" w:line="240" w:lineRule="exact"/>
        <w:rPr>
          <w:rFonts w:cs="Arial"/>
        </w:rPr>
      </w:pPr>
    </w:p>
    <w:p w14:paraId="60F15254" w14:textId="7D485CE8" w:rsidR="006D75C7" w:rsidRPr="0013383A" w:rsidRDefault="006D75C7" w:rsidP="006D75C7">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 xml:space="preserve">Zadeva št. 321-0015/2024 – Prijava obratovalnega časa </w:t>
      </w:r>
    </w:p>
    <w:p w14:paraId="19774FDB" w14:textId="77777777" w:rsidR="006410E0" w:rsidRPr="0013383A" w:rsidRDefault="006D75C7" w:rsidP="006410E0">
      <w:pPr>
        <w:pStyle w:val="Odstavekseznama"/>
        <w:autoSpaceDE w:val="0"/>
        <w:autoSpaceDN w:val="0"/>
        <w:adjustRightInd w:val="0"/>
        <w:spacing w:line="240" w:lineRule="exact"/>
        <w:ind w:left="0"/>
        <w:contextualSpacing/>
        <w:rPr>
          <w:rFonts w:cs="Arial"/>
          <w:bCs/>
          <w:szCs w:val="20"/>
        </w:rPr>
      </w:pPr>
      <w:r w:rsidRPr="0013383A">
        <w:rPr>
          <w:rFonts w:cs="Arial"/>
          <w:bCs/>
          <w:szCs w:val="20"/>
        </w:rPr>
        <w:t xml:space="preserve">Stranka je dne 20. 3. 2024 podala na </w:t>
      </w:r>
      <w:r w:rsidRPr="0013383A">
        <w:rPr>
          <w:szCs w:val="20"/>
        </w:rPr>
        <w:t xml:space="preserve">vnaprej pripravljenem obrazcu za prijavo obratovalnega časa gostinskega obrata za proizvodno in prodajo sladoleda. </w:t>
      </w:r>
      <w:r w:rsidR="006410E0" w:rsidRPr="0013383A">
        <w:rPr>
          <w:rFonts w:cs="Arial"/>
          <w:bCs/>
          <w:szCs w:val="20"/>
        </w:rPr>
        <w:t>Na dokumentu je v zgornjem desnem kotu odtisnjena prejemna štampiljka, iz katere je razviden organ, ki je dokument prejel in datum prejema dokumenta.</w:t>
      </w:r>
    </w:p>
    <w:p w14:paraId="113F4680" w14:textId="77777777" w:rsidR="006410E0" w:rsidRPr="0013383A" w:rsidRDefault="006410E0" w:rsidP="006410E0">
      <w:pPr>
        <w:pStyle w:val="Odstavekseznama"/>
        <w:autoSpaceDE w:val="0"/>
        <w:autoSpaceDN w:val="0"/>
        <w:adjustRightInd w:val="0"/>
        <w:spacing w:line="240" w:lineRule="exact"/>
        <w:ind w:left="0"/>
        <w:contextualSpacing/>
        <w:rPr>
          <w:rFonts w:cs="Arial"/>
          <w:bCs/>
          <w:szCs w:val="20"/>
        </w:rPr>
      </w:pPr>
    </w:p>
    <w:p w14:paraId="50911EB2" w14:textId="65AC7210" w:rsidR="006D75C7" w:rsidRPr="0013383A" w:rsidRDefault="006410E0" w:rsidP="00EE0F9E">
      <w:pPr>
        <w:numPr>
          <w:ilvl w:val="0"/>
          <w:numId w:val="9"/>
        </w:numPr>
        <w:spacing w:before="0" w:line="240" w:lineRule="exact"/>
        <w:rPr>
          <w:szCs w:val="20"/>
        </w:rPr>
      </w:pPr>
      <w:r w:rsidRPr="0013383A">
        <w:rPr>
          <w:rFonts w:cs="Arial"/>
          <w:bCs/>
          <w:szCs w:val="20"/>
        </w:rPr>
        <w:t>Upravna inšpektorica ugotavlja nepopolne podatke na vhodnem dokumentu in s tem kršitev prvega odstavka 43. člena UUP.</w:t>
      </w:r>
    </w:p>
    <w:p w14:paraId="6A536B4D" w14:textId="17DB6CCE" w:rsidR="006D75C7" w:rsidRPr="0013383A" w:rsidRDefault="006D75C7" w:rsidP="006D75C7">
      <w:pPr>
        <w:spacing w:line="240" w:lineRule="exact"/>
        <w:rPr>
          <w:szCs w:val="20"/>
        </w:rPr>
      </w:pPr>
      <w:r w:rsidRPr="0013383A">
        <w:rPr>
          <w:szCs w:val="20"/>
        </w:rPr>
        <w:t>Iz dokumentacije izhaja, da je organ o vlogi stranke odločil dne 22. 3. 202</w:t>
      </w:r>
      <w:r w:rsidR="005C1448" w:rsidRPr="0013383A">
        <w:rPr>
          <w:szCs w:val="20"/>
        </w:rPr>
        <w:t>4</w:t>
      </w:r>
      <w:r w:rsidRPr="0013383A">
        <w:rPr>
          <w:szCs w:val="20"/>
        </w:rPr>
        <w:t xml:space="preserve">, tako, da ji je v ta namen vrnil izpolnjen obrazec prijave obratovalnega časa.  </w:t>
      </w:r>
    </w:p>
    <w:p w14:paraId="293F5668" w14:textId="77777777" w:rsidR="002112CC" w:rsidRPr="0013383A" w:rsidRDefault="002112CC" w:rsidP="00CA31D5">
      <w:pPr>
        <w:spacing w:before="0" w:line="240" w:lineRule="exact"/>
        <w:rPr>
          <w:rFonts w:cs="Arial"/>
        </w:rPr>
      </w:pPr>
    </w:p>
    <w:p w14:paraId="470969D2" w14:textId="77777777" w:rsidR="00704CBB" w:rsidRPr="0013383A" w:rsidRDefault="00704CBB" w:rsidP="00CA31D5">
      <w:pPr>
        <w:spacing w:before="0" w:line="240" w:lineRule="exact"/>
        <w:rPr>
          <w:rFonts w:cs="Arial"/>
        </w:rPr>
      </w:pPr>
    </w:p>
    <w:p w14:paraId="1FDC9E2B" w14:textId="514E5151" w:rsidR="002112CC" w:rsidRPr="0013383A" w:rsidRDefault="002112CC"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3710</w:t>
      </w:r>
      <w:r w:rsidR="00CE5EA5" w:rsidRPr="0013383A">
        <w:rPr>
          <w:rFonts w:ascii="Arial" w:hAnsi="Arial" w:cs="Arial"/>
          <w:b/>
          <w:sz w:val="20"/>
          <w:szCs w:val="20"/>
        </w:rPr>
        <w:t>0</w:t>
      </w:r>
      <w:r w:rsidRPr="0013383A">
        <w:rPr>
          <w:rFonts w:ascii="Arial" w:hAnsi="Arial" w:cs="Arial"/>
          <w:b/>
          <w:sz w:val="20"/>
          <w:szCs w:val="20"/>
        </w:rPr>
        <w:t>-</w:t>
      </w:r>
      <w:r w:rsidR="00CE5EA5" w:rsidRPr="0013383A">
        <w:rPr>
          <w:rFonts w:ascii="Arial" w:hAnsi="Arial" w:cs="Arial"/>
          <w:b/>
          <w:sz w:val="20"/>
          <w:szCs w:val="20"/>
        </w:rPr>
        <w:t>0019</w:t>
      </w:r>
      <w:r w:rsidRPr="0013383A">
        <w:rPr>
          <w:rFonts w:ascii="Arial" w:hAnsi="Arial" w:cs="Arial"/>
          <w:b/>
          <w:sz w:val="20"/>
          <w:szCs w:val="20"/>
        </w:rPr>
        <w:t>/2024 – Dovolilnice v cestnem prometu</w:t>
      </w:r>
    </w:p>
    <w:p w14:paraId="74FA6178" w14:textId="12177F26" w:rsidR="009739AE" w:rsidRPr="0013383A" w:rsidRDefault="005A3A59" w:rsidP="009739AE">
      <w:pPr>
        <w:pStyle w:val="Odstavekseznama"/>
        <w:autoSpaceDE w:val="0"/>
        <w:autoSpaceDN w:val="0"/>
        <w:adjustRightInd w:val="0"/>
        <w:spacing w:line="240" w:lineRule="exact"/>
        <w:ind w:left="0"/>
        <w:contextualSpacing/>
        <w:rPr>
          <w:rFonts w:cs="Arial"/>
          <w:bCs/>
          <w:szCs w:val="20"/>
        </w:rPr>
      </w:pPr>
      <w:r w:rsidRPr="0013383A">
        <w:rPr>
          <w:rFonts w:cs="Arial"/>
        </w:rPr>
        <w:t xml:space="preserve">Stranka je dne </w:t>
      </w:r>
      <w:r w:rsidR="00CE5EA5" w:rsidRPr="0013383A">
        <w:rPr>
          <w:rFonts w:cs="Arial"/>
        </w:rPr>
        <w:t>20</w:t>
      </w:r>
      <w:r w:rsidRPr="0013383A">
        <w:rPr>
          <w:rFonts w:cs="Arial"/>
        </w:rPr>
        <w:t>. 3. 2024 posredovala po e-pošti</w:t>
      </w:r>
      <w:r w:rsidR="00F100AA" w:rsidRPr="0013383A">
        <w:rPr>
          <w:rFonts w:cs="Arial"/>
        </w:rPr>
        <w:t xml:space="preserve"> vlogo za </w:t>
      </w:r>
      <w:r w:rsidR="00CE5EA5" w:rsidRPr="0013383A">
        <w:rPr>
          <w:rFonts w:cs="Arial"/>
        </w:rPr>
        <w:t>izdajo soglasja k predvidenemu izrednemu prevozu po javnih cestah na območju občine Medvode</w:t>
      </w:r>
      <w:r w:rsidRPr="0013383A">
        <w:rPr>
          <w:rFonts w:cs="Arial"/>
        </w:rPr>
        <w:t>.</w:t>
      </w:r>
      <w:r w:rsidR="009739AE" w:rsidRPr="0013383A">
        <w:rPr>
          <w:rFonts w:cs="Arial"/>
          <w:bCs/>
          <w:szCs w:val="20"/>
        </w:rPr>
        <w:t xml:space="preserve"> Na dokumentu je v zgornjem desnem kotu odtisnjena prejemna štampiljka, iz katere je razviden organ, ki je dokument prejel in datum prejema dokumenta.</w:t>
      </w:r>
    </w:p>
    <w:p w14:paraId="447A228B" w14:textId="77777777" w:rsidR="009739AE" w:rsidRPr="0013383A" w:rsidRDefault="009739AE" w:rsidP="009739AE">
      <w:pPr>
        <w:pStyle w:val="Odstavekseznama"/>
        <w:autoSpaceDE w:val="0"/>
        <w:autoSpaceDN w:val="0"/>
        <w:adjustRightInd w:val="0"/>
        <w:spacing w:line="240" w:lineRule="exact"/>
        <w:ind w:left="0"/>
        <w:contextualSpacing/>
        <w:rPr>
          <w:rFonts w:cs="Arial"/>
          <w:bCs/>
          <w:szCs w:val="20"/>
        </w:rPr>
      </w:pPr>
    </w:p>
    <w:p w14:paraId="019DEC1C" w14:textId="77777777" w:rsidR="009739AE" w:rsidRPr="0013383A" w:rsidRDefault="009739AE" w:rsidP="00EE0F9E">
      <w:pPr>
        <w:numPr>
          <w:ilvl w:val="0"/>
          <w:numId w:val="9"/>
        </w:numPr>
        <w:spacing w:before="0" w:line="240" w:lineRule="exact"/>
        <w:rPr>
          <w:rFonts w:cs="Arial"/>
          <w:bCs/>
          <w:szCs w:val="20"/>
        </w:rPr>
      </w:pPr>
      <w:r w:rsidRPr="0013383A">
        <w:rPr>
          <w:rFonts w:cs="Arial"/>
          <w:bCs/>
          <w:szCs w:val="20"/>
        </w:rPr>
        <w:t>Upravna inšpektorica ugotavlja nepopolne podatke na vhodnem dokumentu in s tem kršitev prvega odstavka 43. člena UUP.</w:t>
      </w:r>
    </w:p>
    <w:p w14:paraId="4AD16C19" w14:textId="77777777" w:rsidR="005A3A59" w:rsidRPr="0013383A" w:rsidRDefault="005A3A59" w:rsidP="00CA31D5">
      <w:pPr>
        <w:spacing w:before="0" w:line="240" w:lineRule="exact"/>
        <w:rPr>
          <w:rFonts w:cs="Arial"/>
        </w:rPr>
      </w:pPr>
    </w:p>
    <w:p w14:paraId="06B81CF6" w14:textId="5E371E7F" w:rsidR="00E8613B" w:rsidRPr="0013383A" w:rsidRDefault="00CE5EA5" w:rsidP="00CA31D5">
      <w:pPr>
        <w:spacing w:before="0" w:line="240" w:lineRule="exact"/>
        <w:rPr>
          <w:rFonts w:cs="Arial"/>
          <w:bCs/>
          <w:szCs w:val="20"/>
        </w:rPr>
      </w:pPr>
      <w:r w:rsidRPr="0013383A">
        <w:rPr>
          <w:rFonts w:cs="Arial"/>
        </w:rPr>
        <w:t xml:space="preserve">Občina je </w:t>
      </w:r>
      <w:r w:rsidR="0077335C" w:rsidRPr="0013383A">
        <w:rPr>
          <w:rFonts w:cs="Arial"/>
        </w:rPr>
        <w:t xml:space="preserve">dne </w:t>
      </w:r>
      <w:r w:rsidRPr="0013383A">
        <w:rPr>
          <w:rFonts w:cs="Arial"/>
        </w:rPr>
        <w:t>27</w:t>
      </w:r>
      <w:r w:rsidR="0077335C" w:rsidRPr="0013383A">
        <w:rPr>
          <w:rFonts w:cs="Arial"/>
        </w:rPr>
        <w:t>. </w:t>
      </w:r>
      <w:r w:rsidRPr="0013383A">
        <w:rPr>
          <w:rFonts w:cs="Arial"/>
        </w:rPr>
        <w:t>3</w:t>
      </w:r>
      <w:r w:rsidR="0077335C" w:rsidRPr="0013383A">
        <w:rPr>
          <w:rFonts w:cs="Arial"/>
        </w:rPr>
        <w:t xml:space="preserve">. 2024 </w:t>
      </w:r>
      <w:r w:rsidRPr="0013383A">
        <w:rPr>
          <w:rFonts w:cs="Arial"/>
        </w:rPr>
        <w:t xml:space="preserve">izdala soglasje </w:t>
      </w:r>
      <w:r w:rsidR="0077335C" w:rsidRPr="0013383A">
        <w:rPr>
          <w:rFonts w:cs="Arial"/>
        </w:rPr>
        <w:t>št. 3710-</w:t>
      </w:r>
      <w:r w:rsidRPr="0013383A">
        <w:rPr>
          <w:rFonts w:cs="Arial"/>
        </w:rPr>
        <w:t>19</w:t>
      </w:r>
      <w:r w:rsidR="0077335C" w:rsidRPr="0013383A">
        <w:rPr>
          <w:rFonts w:cs="Arial"/>
        </w:rPr>
        <w:t>/2024-2</w:t>
      </w:r>
      <w:r w:rsidR="00745F24" w:rsidRPr="0013383A">
        <w:rPr>
          <w:rFonts w:cs="Arial"/>
        </w:rPr>
        <w:t xml:space="preserve">, s katerim </w:t>
      </w:r>
      <w:r w:rsidR="00D60F32" w:rsidRPr="0013383A">
        <w:rPr>
          <w:rFonts w:cs="Arial"/>
        </w:rPr>
        <w:t>je stranki omogočil</w:t>
      </w:r>
      <w:r w:rsidRPr="0013383A">
        <w:rPr>
          <w:rFonts w:cs="Arial"/>
        </w:rPr>
        <w:t>a</w:t>
      </w:r>
      <w:r w:rsidR="00D60F32" w:rsidRPr="0013383A">
        <w:rPr>
          <w:rFonts w:cs="Arial"/>
        </w:rPr>
        <w:t xml:space="preserve"> </w:t>
      </w:r>
      <w:r w:rsidRPr="0013383A">
        <w:rPr>
          <w:rFonts w:cs="Arial"/>
        </w:rPr>
        <w:t xml:space="preserve">izredni prevoz, ki </w:t>
      </w:r>
      <w:r w:rsidR="009739AE" w:rsidRPr="0013383A">
        <w:rPr>
          <w:rFonts w:cs="Arial"/>
        </w:rPr>
        <w:t xml:space="preserve">bo </w:t>
      </w:r>
      <w:r w:rsidRPr="0013383A">
        <w:rPr>
          <w:rFonts w:cs="Arial"/>
        </w:rPr>
        <w:t>poteka</w:t>
      </w:r>
      <w:r w:rsidR="009739AE" w:rsidRPr="0013383A">
        <w:rPr>
          <w:rFonts w:cs="Arial"/>
        </w:rPr>
        <w:t>l</w:t>
      </w:r>
      <w:r w:rsidRPr="0013383A">
        <w:rPr>
          <w:rFonts w:cs="Arial"/>
        </w:rPr>
        <w:t xml:space="preserve"> po občinskih cestah na območju Občine</w:t>
      </w:r>
      <w:r w:rsidR="0077335C" w:rsidRPr="0013383A">
        <w:rPr>
          <w:rFonts w:cs="Arial"/>
        </w:rPr>
        <w:t xml:space="preserve">. </w:t>
      </w:r>
      <w:r w:rsidR="0074758E" w:rsidRPr="0013383A">
        <w:rPr>
          <w:rFonts w:cs="Arial"/>
        </w:rPr>
        <w:t>Soglasje je podpisala uradna oseba</w:t>
      </w:r>
      <w:r w:rsidR="005C1448" w:rsidRPr="0013383A">
        <w:rPr>
          <w:rFonts w:cs="Arial"/>
        </w:rPr>
        <w:t xml:space="preserve"> Občine</w:t>
      </w:r>
      <w:r w:rsidR="0074758E" w:rsidRPr="0013383A">
        <w:rPr>
          <w:rFonts w:cs="Arial"/>
        </w:rPr>
        <w:t xml:space="preserve"> in je bilo vročeno na elektronski naslov</w:t>
      </w:r>
      <w:r w:rsidR="005C1448" w:rsidRPr="0013383A">
        <w:rPr>
          <w:rFonts w:cs="Arial"/>
        </w:rPr>
        <w:t xml:space="preserve"> stranke</w:t>
      </w:r>
      <w:r w:rsidR="00745F24" w:rsidRPr="0013383A">
        <w:rPr>
          <w:rFonts w:cs="Arial"/>
          <w:bCs/>
          <w:szCs w:val="20"/>
        </w:rPr>
        <w:t>.</w:t>
      </w:r>
    </w:p>
    <w:p w14:paraId="6F5DF56A" w14:textId="77777777" w:rsidR="00E8613B" w:rsidRPr="0013383A" w:rsidRDefault="00E8613B" w:rsidP="00CA31D5">
      <w:pPr>
        <w:spacing w:before="0" w:line="240" w:lineRule="exact"/>
        <w:rPr>
          <w:rFonts w:cs="Arial"/>
          <w:bCs/>
          <w:szCs w:val="20"/>
        </w:rPr>
      </w:pPr>
    </w:p>
    <w:p w14:paraId="314E594E" w14:textId="0492DCE0" w:rsidR="00C22934" w:rsidRPr="0013383A" w:rsidRDefault="00C22934" w:rsidP="00EE0F9E">
      <w:pPr>
        <w:pStyle w:val="Odstavekseznama"/>
        <w:numPr>
          <w:ilvl w:val="0"/>
          <w:numId w:val="41"/>
        </w:numPr>
        <w:spacing w:before="0" w:line="240" w:lineRule="exact"/>
        <w:rPr>
          <w:rFonts w:cs="Arial"/>
          <w:bCs/>
          <w:szCs w:val="20"/>
        </w:rPr>
      </w:pPr>
      <w:r w:rsidRPr="0013383A">
        <w:rPr>
          <w:rFonts w:cs="Arial"/>
          <w:bCs/>
          <w:szCs w:val="20"/>
        </w:rPr>
        <w:t>Upravn</w:t>
      </w:r>
      <w:r w:rsidR="0074758E" w:rsidRPr="0013383A">
        <w:rPr>
          <w:rFonts w:cs="Arial"/>
          <w:bCs/>
          <w:szCs w:val="20"/>
        </w:rPr>
        <w:t>a</w:t>
      </w:r>
      <w:r w:rsidRPr="0013383A">
        <w:rPr>
          <w:rFonts w:cs="Arial"/>
          <w:bCs/>
          <w:szCs w:val="20"/>
        </w:rPr>
        <w:t xml:space="preserve"> inšpektor</w:t>
      </w:r>
      <w:r w:rsidR="0074758E" w:rsidRPr="0013383A">
        <w:rPr>
          <w:rFonts w:cs="Arial"/>
          <w:bCs/>
          <w:szCs w:val="20"/>
        </w:rPr>
        <w:t>ica</w:t>
      </w:r>
      <w:r w:rsidRPr="0013383A">
        <w:rPr>
          <w:rFonts w:cs="Arial"/>
          <w:bCs/>
          <w:szCs w:val="20"/>
        </w:rPr>
        <w:t xml:space="preserve"> ugotavlja, da je </w:t>
      </w:r>
      <w:r w:rsidR="0074758E" w:rsidRPr="0013383A">
        <w:rPr>
          <w:rFonts w:cs="Arial"/>
          <w:bCs/>
          <w:szCs w:val="20"/>
        </w:rPr>
        <w:t xml:space="preserve">Občina </w:t>
      </w:r>
      <w:r w:rsidRPr="0013383A">
        <w:rPr>
          <w:rFonts w:cs="Arial"/>
          <w:bCs/>
          <w:szCs w:val="20"/>
        </w:rPr>
        <w:t>v konkretnem primeru izdal</w:t>
      </w:r>
      <w:r w:rsidR="0074758E" w:rsidRPr="0013383A">
        <w:rPr>
          <w:rFonts w:cs="Arial"/>
          <w:bCs/>
          <w:szCs w:val="20"/>
        </w:rPr>
        <w:t>a odločbo oziroma soglasje</w:t>
      </w:r>
      <w:r w:rsidRPr="0013383A">
        <w:rPr>
          <w:rFonts w:cs="Arial"/>
          <w:bCs/>
          <w:szCs w:val="20"/>
        </w:rPr>
        <w:t xml:space="preserve">, ki </w:t>
      </w:r>
      <w:r w:rsidR="0074758E" w:rsidRPr="0013383A">
        <w:rPr>
          <w:rFonts w:cs="Arial"/>
          <w:bCs/>
          <w:szCs w:val="20"/>
        </w:rPr>
        <w:t xml:space="preserve">pa ne vsebuje vse sestavine iz </w:t>
      </w:r>
      <w:r w:rsidRPr="0013383A">
        <w:rPr>
          <w:rFonts w:cs="Arial"/>
          <w:bCs/>
          <w:szCs w:val="20"/>
        </w:rPr>
        <w:t>tretjega odstavka 210. člena ZUP</w:t>
      </w:r>
      <w:r w:rsidR="0074758E" w:rsidRPr="0013383A">
        <w:rPr>
          <w:rFonts w:cs="Arial"/>
          <w:bCs/>
          <w:szCs w:val="20"/>
        </w:rPr>
        <w:t>, in sicer soglasje ne vsebuje  pouk pravnem sredstvu.</w:t>
      </w:r>
    </w:p>
    <w:p w14:paraId="133B1A67" w14:textId="77777777" w:rsidR="002112CC" w:rsidRPr="0013383A" w:rsidRDefault="002112CC" w:rsidP="00CA31D5">
      <w:pPr>
        <w:spacing w:before="0" w:line="240" w:lineRule="exact"/>
        <w:rPr>
          <w:rFonts w:cs="Arial"/>
        </w:rPr>
      </w:pPr>
    </w:p>
    <w:p w14:paraId="14C7B193" w14:textId="77777777" w:rsidR="0034099B" w:rsidRPr="0013383A" w:rsidRDefault="0034099B" w:rsidP="00CA31D5">
      <w:pPr>
        <w:spacing w:before="0" w:line="240" w:lineRule="exact"/>
        <w:rPr>
          <w:rFonts w:cs="Arial"/>
        </w:rPr>
      </w:pPr>
    </w:p>
    <w:p w14:paraId="5D70914C" w14:textId="0991A4CC" w:rsidR="002112CC" w:rsidRPr="0013383A" w:rsidRDefault="002112CC"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3710</w:t>
      </w:r>
      <w:r w:rsidR="0074758E" w:rsidRPr="0013383A">
        <w:rPr>
          <w:rFonts w:ascii="Arial" w:hAnsi="Arial" w:cs="Arial"/>
          <w:b/>
          <w:sz w:val="20"/>
          <w:szCs w:val="20"/>
        </w:rPr>
        <w:t>1</w:t>
      </w:r>
      <w:r w:rsidRPr="0013383A">
        <w:rPr>
          <w:rFonts w:ascii="Arial" w:hAnsi="Arial" w:cs="Arial"/>
          <w:b/>
          <w:sz w:val="20"/>
          <w:szCs w:val="20"/>
        </w:rPr>
        <w:t>-</w:t>
      </w:r>
      <w:r w:rsidR="0074758E" w:rsidRPr="0013383A">
        <w:rPr>
          <w:rFonts w:ascii="Arial" w:hAnsi="Arial" w:cs="Arial"/>
          <w:b/>
          <w:sz w:val="20"/>
          <w:szCs w:val="20"/>
        </w:rPr>
        <w:t>0018</w:t>
      </w:r>
      <w:r w:rsidRPr="0013383A">
        <w:rPr>
          <w:rFonts w:ascii="Arial" w:hAnsi="Arial" w:cs="Arial"/>
          <w:b/>
          <w:sz w:val="20"/>
          <w:szCs w:val="20"/>
        </w:rPr>
        <w:t xml:space="preserve">/2024 – </w:t>
      </w:r>
      <w:r w:rsidR="0074758E" w:rsidRPr="0013383A">
        <w:rPr>
          <w:rFonts w:ascii="Arial" w:hAnsi="Arial" w:cs="Arial"/>
          <w:b/>
          <w:sz w:val="20"/>
          <w:szCs w:val="20"/>
        </w:rPr>
        <w:t>dovoljenje za poseg v cestišče</w:t>
      </w:r>
    </w:p>
    <w:p w14:paraId="271578C6" w14:textId="74372DA4" w:rsidR="009739AE" w:rsidRPr="0013383A" w:rsidRDefault="0074758E" w:rsidP="009739AE">
      <w:pPr>
        <w:pStyle w:val="Odstavekseznama"/>
        <w:autoSpaceDE w:val="0"/>
        <w:autoSpaceDN w:val="0"/>
        <w:adjustRightInd w:val="0"/>
        <w:spacing w:line="240" w:lineRule="exact"/>
        <w:ind w:left="0"/>
        <w:contextualSpacing/>
        <w:rPr>
          <w:rFonts w:cs="Arial"/>
          <w:bCs/>
          <w:szCs w:val="20"/>
        </w:rPr>
      </w:pPr>
      <w:r w:rsidRPr="0013383A">
        <w:rPr>
          <w:rFonts w:cs="Arial"/>
        </w:rPr>
        <w:t xml:space="preserve">Občina </w:t>
      </w:r>
      <w:r w:rsidR="005A3A59" w:rsidRPr="0013383A">
        <w:rPr>
          <w:rFonts w:cs="Arial"/>
        </w:rPr>
        <w:t xml:space="preserve">je dne </w:t>
      </w:r>
      <w:r w:rsidRPr="0013383A">
        <w:rPr>
          <w:rFonts w:cs="Arial"/>
        </w:rPr>
        <w:t>29</w:t>
      </w:r>
      <w:r w:rsidR="005A3A59" w:rsidRPr="0013383A">
        <w:rPr>
          <w:rFonts w:cs="Arial"/>
        </w:rPr>
        <w:t>. </w:t>
      </w:r>
      <w:r w:rsidR="00721DCF" w:rsidRPr="0013383A">
        <w:rPr>
          <w:rFonts w:cs="Arial"/>
        </w:rPr>
        <w:t>3</w:t>
      </w:r>
      <w:r w:rsidR="005A3A59" w:rsidRPr="0013383A">
        <w:rPr>
          <w:rFonts w:cs="Arial"/>
        </w:rPr>
        <w:t>. 2024 prejel</w:t>
      </w:r>
      <w:r w:rsidRPr="0013383A">
        <w:rPr>
          <w:rFonts w:cs="Arial"/>
        </w:rPr>
        <w:t>a</w:t>
      </w:r>
      <w:r w:rsidR="005A3A59" w:rsidRPr="0013383A">
        <w:rPr>
          <w:rFonts w:cs="Arial"/>
        </w:rPr>
        <w:t xml:space="preserve"> vlogo za izdajo </w:t>
      </w:r>
      <w:r w:rsidRPr="0013383A">
        <w:rPr>
          <w:rFonts w:cs="Arial"/>
        </w:rPr>
        <w:t>dovoljenja za poseg v cestišče za potrebe ojačitve NN omrežja na določeni občinski cesti v Medvodah</w:t>
      </w:r>
      <w:r w:rsidR="005A3A59" w:rsidRPr="0013383A">
        <w:rPr>
          <w:rFonts w:cs="Arial"/>
        </w:rPr>
        <w:t>.</w:t>
      </w:r>
      <w:r w:rsidR="009739AE" w:rsidRPr="0013383A">
        <w:rPr>
          <w:rFonts w:cs="Arial"/>
          <w:bCs/>
          <w:szCs w:val="20"/>
        </w:rPr>
        <w:t xml:space="preserve"> Na dokumentu je v zgornjem desnem kotu odtisnjena prejemna štampiljka, iz katere je razviden organ, ki je dokument prejel in datum prejema dokumenta.</w:t>
      </w:r>
    </w:p>
    <w:p w14:paraId="7DC719DE" w14:textId="77777777" w:rsidR="009739AE" w:rsidRPr="0013383A" w:rsidRDefault="009739AE" w:rsidP="009739AE">
      <w:pPr>
        <w:pStyle w:val="Odstavekseznama"/>
        <w:autoSpaceDE w:val="0"/>
        <w:autoSpaceDN w:val="0"/>
        <w:adjustRightInd w:val="0"/>
        <w:spacing w:line="240" w:lineRule="exact"/>
        <w:ind w:left="0"/>
        <w:contextualSpacing/>
        <w:rPr>
          <w:rFonts w:cs="Arial"/>
          <w:bCs/>
          <w:szCs w:val="20"/>
        </w:rPr>
      </w:pPr>
    </w:p>
    <w:p w14:paraId="3CDB8710" w14:textId="77777777" w:rsidR="009739AE" w:rsidRPr="0013383A" w:rsidRDefault="009739AE" w:rsidP="00EE0F9E">
      <w:pPr>
        <w:numPr>
          <w:ilvl w:val="0"/>
          <w:numId w:val="9"/>
        </w:numPr>
        <w:spacing w:before="0" w:line="240" w:lineRule="exact"/>
        <w:rPr>
          <w:rFonts w:cs="Arial"/>
          <w:bCs/>
          <w:szCs w:val="20"/>
        </w:rPr>
      </w:pPr>
      <w:r w:rsidRPr="0013383A">
        <w:rPr>
          <w:rFonts w:cs="Arial"/>
          <w:bCs/>
          <w:szCs w:val="20"/>
        </w:rPr>
        <w:t>Upravna inšpektorica ugotavlja nepopolne podatke na vhodnem dokumentu in s tem kršitev prvega odstavka 43. člena UUP.</w:t>
      </w:r>
    </w:p>
    <w:p w14:paraId="20388C67" w14:textId="77777777" w:rsidR="00721DCF" w:rsidRPr="0013383A" w:rsidRDefault="00721DCF" w:rsidP="00CA31D5">
      <w:pPr>
        <w:spacing w:before="0" w:line="240" w:lineRule="exact"/>
        <w:rPr>
          <w:rFonts w:cs="Arial"/>
          <w:szCs w:val="20"/>
        </w:rPr>
      </w:pPr>
    </w:p>
    <w:p w14:paraId="36D0A2BF" w14:textId="08810A5A" w:rsidR="00212FA4" w:rsidRPr="0013383A" w:rsidRDefault="00212FA4" w:rsidP="00212FA4">
      <w:pPr>
        <w:spacing w:before="0" w:line="240" w:lineRule="exact"/>
        <w:rPr>
          <w:rFonts w:cs="Arial"/>
          <w:bCs/>
          <w:szCs w:val="20"/>
        </w:rPr>
      </w:pPr>
      <w:r w:rsidRPr="0013383A">
        <w:rPr>
          <w:rFonts w:cs="Arial"/>
        </w:rPr>
        <w:t xml:space="preserve">Občina je dne 15. 4. 2024 izdala dovoljenje za poseg v cestišče št. 37101-0018/2024-2, s katerim je dovolila poseg v cestišče občinske javne </w:t>
      </w:r>
      <w:r w:rsidR="009739AE" w:rsidRPr="0013383A">
        <w:rPr>
          <w:rFonts w:cs="Arial"/>
        </w:rPr>
        <w:t>ceste</w:t>
      </w:r>
      <w:r w:rsidRPr="0013383A">
        <w:rPr>
          <w:rFonts w:cs="Arial"/>
        </w:rPr>
        <w:t xml:space="preserve"> z oznak</w:t>
      </w:r>
      <w:r w:rsidR="009739AE" w:rsidRPr="0013383A">
        <w:rPr>
          <w:rFonts w:cs="Arial"/>
        </w:rPr>
        <w:t>o</w:t>
      </w:r>
      <w:r w:rsidRPr="0013383A">
        <w:rPr>
          <w:rFonts w:cs="Arial"/>
        </w:rPr>
        <w:t xml:space="preserve"> JP 751511. Dovoljenje je elektronsko podpisano in vročeno po elektronski poti, na elektronski naslov vlagatelja.</w:t>
      </w:r>
    </w:p>
    <w:p w14:paraId="7944BA9C" w14:textId="77777777" w:rsidR="00721DCF" w:rsidRPr="0013383A" w:rsidRDefault="00721DCF" w:rsidP="00CA31D5">
      <w:pPr>
        <w:spacing w:before="0" w:line="240" w:lineRule="exact"/>
        <w:rPr>
          <w:rFonts w:cs="Arial"/>
          <w:szCs w:val="20"/>
        </w:rPr>
      </w:pPr>
    </w:p>
    <w:p w14:paraId="6DD61DC7" w14:textId="77777777" w:rsidR="0034099B" w:rsidRPr="0013383A" w:rsidRDefault="0034099B" w:rsidP="00CA31D5">
      <w:pPr>
        <w:spacing w:before="0" w:line="240" w:lineRule="exact"/>
        <w:rPr>
          <w:rFonts w:cs="Arial"/>
          <w:szCs w:val="20"/>
        </w:rPr>
      </w:pPr>
    </w:p>
    <w:p w14:paraId="43B6FE7B" w14:textId="77777777" w:rsidR="0034099B" w:rsidRPr="0013383A" w:rsidRDefault="0034099B" w:rsidP="00CA31D5">
      <w:pPr>
        <w:spacing w:before="0" w:line="240" w:lineRule="exact"/>
        <w:rPr>
          <w:rFonts w:cs="Arial"/>
          <w:szCs w:val="20"/>
        </w:rPr>
      </w:pPr>
    </w:p>
    <w:p w14:paraId="5DE638EE" w14:textId="77777777" w:rsidR="0034099B" w:rsidRPr="0013383A" w:rsidRDefault="0034099B" w:rsidP="00CA31D5">
      <w:pPr>
        <w:spacing w:before="0" w:line="240" w:lineRule="exact"/>
        <w:rPr>
          <w:rFonts w:cs="Arial"/>
          <w:szCs w:val="20"/>
        </w:rPr>
      </w:pPr>
    </w:p>
    <w:p w14:paraId="4B4FE7C0" w14:textId="77777777" w:rsidR="002112CC" w:rsidRPr="0013383A" w:rsidRDefault="002112CC" w:rsidP="00CA31D5">
      <w:pPr>
        <w:spacing w:before="0" w:line="240" w:lineRule="exact"/>
        <w:rPr>
          <w:rFonts w:cs="Arial"/>
        </w:rPr>
      </w:pPr>
    </w:p>
    <w:p w14:paraId="14CB07C1" w14:textId="5ED0C522" w:rsidR="002112CC" w:rsidRPr="0013383A" w:rsidRDefault="002112CC" w:rsidP="00CA31D5">
      <w:pPr>
        <w:pStyle w:val="Odstavekseznama"/>
        <w:numPr>
          <w:ilvl w:val="2"/>
          <w:numId w:val="5"/>
        </w:numPr>
        <w:spacing w:before="0" w:line="240" w:lineRule="exact"/>
        <w:rPr>
          <w:rFonts w:cs="Arial"/>
          <w:b/>
          <w:bCs/>
          <w:sz w:val="22"/>
          <w:szCs w:val="22"/>
        </w:rPr>
      </w:pPr>
      <w:r w:rsidRPr="0013383A">
        <w:rPr>
          <w:rFonts w:cs="Arial"/>
          <w:b/>
          <w:bCs/>
          <w:sz w:val="22"/>
          <w:szCs w:val="22"/>
        </w:rPr>
        <w:lastRenderedPageBreak/>
        <w:t>Odločanje o pritožbah zoper odločitev organa prve stopnje</w:t>
      </w:r>
    </w:p>
    <w:p w14:paraId="1A9FF787" w14:textId="77777777" w:rsidR="00444867" w:rsidRPr="0013383A" w:rsidRDefault="00444867" w:rsidP="00CA31D5">
      <w:pPr>
        <w:spacing w:before="0" w:line="240" w:lineRule="exact"/>
        <w:rPr>
          <w:rFonts w:cs="Arial"/>
          <w:szCs w:val="20"/>
        </w:rPr>
      </w:pPr>
    </w:p>
    <w:p w14:paraId="781AD6DF" w14:textId="77777777" w:rsidR="003E7F04" w:rsidRPr="0013383A" w:rsidRDefault="003E7F04" w:rsidP="004145C8">
      <w:pPr>
        <w:pStyle w:val="odstavek0"/>
        <w:spacing w:before="0" w:beforeAutospacing="0" w:after="0" w:afterAutospacing="0" w:line="240" w:lineRule="exact"/>
        <w:ind w:left="2268" w:hanging="2268"/>
        <w:rPr>
          <w:rFonts w:ascii="Arial" w:hAnsi="Arial" w:cs="Arial"/>
          <w:b/>
          <w:sz w:val="20"/>
          <w:szCs w:val="20"/>
        </w:rPr>
      </w:pPr>
    </w:p>
    <w:p w14:paraId="7B49AEA0" w14:textId="6543E0FA" w:rsidR="004145C8" w:rsidRPr="0013383A" w:rsidRDefault="002112CC" w:rsidP="004145C8">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Zadeva št. 354</w:t>
      </w:r>
      <w:r w:rsidR="004145C8" w:rsidRPr="0013383A">
        <w:rPr>
          <w:rFonts w:ascii="Arial" w:hAnsi="Arial" w:cs="Arial"/>
          <w:b/>
          <w:sz w:val="20"/>
          <w:szCs w:val="20"/>
        </w:rPr>
        <w:t>01</w:t>
      </w:r>
      <w:r w:rsidRPr="0013383A">
        <w:rPr>
          <w:rFonts w:ascii="Arial" w:hAnsi="Arial" w:cs="Arial"/>
          <w:b/>
          <w:sz w:val="20"/>
          <w:szCs w:val="20"/>
        </w:rPr>
        <w:t>-</w:t>
      </w:r>
      <w:r w:rsidR="004145C8" w:rsidRPr="0013383A">
        <w:rPr>
          <w:rFonts w:ascii="Arial" w:hAnsi="Arial" w:cs="Arial"/>
          <w:b/>
          <w:sz w:val="20"/>
          <w:szCs w:val="20"/>
        </w:rPr>
        <w:t>17</w:t>
      </w:r>
      <w:r w:rsidRPr="0013383A">
        <w:rPr>
          <w:rFonts w:ascii="Arial" w:hAnsi="Arial" w:cs="Arial"/>
          <w:b/>
          <w:sz w:val="20"/>
          <w:szCs w:val="20"/>
        </w:rPr>
        <w:t>/202</w:t>
      </w:r>
      <w:r w:rsidR="004145C8" w:rsidRPr="0013383A">
        <w:rPr>
          <w:rFonts w:ascii="Arial" w:hAnsi="Arial" w:cs="Arial"/>
          <w:b/>
          <w:sz w:val="20"/>
          <w:szCs w:val="20"/>
        </w:rPr>
        <w:t>4</w:t>
      </w:r>
      <w:r w:rsidRPr="0013383A">
        <w:rPr>
          <w:rFonts w:ascii="Arial" w:hAnsi="Arial" w:cs="Arial"/>
          <w:b/>
          <w:sz w:val="20"/>
          <w:szCs w:val="20"/>
        </w:rPr>
        <w:t xml:space="preserve"> – Komunalni prispevek – </w:t>
      </w:r>
      <w:r w:rsidR="004145C8" w:rsidRPr="0013383A">
        <w:rPr>
          <w:rFonts w:ascii="Arial" w:hAnsi="Arial" w:cs="Arial"/>
          <w:b/>
          <w:sz w:val="20"/>
          <w:szCs w:val="20"/>
        </w:rPr>
        <w:t>vloge na pobudo stranke</w:t>
      </w:r>
    </w:p>
    <w:p w14:paraId="0E3E443F" w14:textId="77777777" w:rsidR="002112CC" w:rsidRPr="0013383A" w:rsidRDefault="002112CC" w:rsidP="00CA31D5">
      <w:pPr>
        <w:spacing w:before="0" w:line="240" w:lineRule="exact"/>
        <w:rPr>
          <w:rFonts w:cs="Arial"/>
          <w:szCs w:val="20"/>
        </w:rPr>
      </w:pPr>
    </w:p>
    <w:p w14:paraId="43720C8A" w14:textId="763B6621" w:rsidR="007E12D6" w:rsidRPr="0013383A" w:rsidRDefault="0044284D" w:rsidP="001B30A3">
      <w:pPr>
        <w:spacing w:before="0" w:line="240" w:lineRule="exact"/>
        <w:rPr>
          <w:rFonts w:cs="Arial"/>
          <w:bCs/>
          <w:szCs w:val="20"/>
        </w:rPr>
      </w:pPr>
      <w:r w:rsidRPr="0013383A">
        <w:rPr>
          <w:rFonts w:cs="Arial"/>
          <w:bCs/>
          <w:szCs w:val="20"/>
        </w:rPr>
        <w:t>Drugostopenjski</w:t>
      </w:r>
      <w:r w:rsidR="001B30A3" w:rsidRPr="0013383A">
        <w:rPr>
          <w:rFonts w:cs="Arial"/>
          <w:bCs/>
          <w:szCs w:val="20"/>
        </w:rPr>
        <w:t xml:space="preserve"> organ Občine</w:t>
      </w:r>
      <w:r w:rsidR="00E77618" w:rsidRPr="0013383A">
        <w:rPr>
          <w:rFonts w:cs="Arial"/>
          <w:bCs/>
          <w:szCs w:val="20"/>
        </w:rPr>
        <w:t xml:space="preserve"> je dne </w:t>
      </w:r>
      <w:r w:rsidR="001B30A3" w:rsidRPr="0013383A">
        <w:rPr>
          <w:rFonts w:cs="Arial"/>
          <w:bCs/>
          <w:szCs w:val="20"/>
        </w:rPr>
        <w:t>2</w:t>
      </w:r>
      <w:r w:rsidR="00E77618" w:rsidRPr="0013383A">
        <w:rPr>
          <w:rFonts w:cs="Arial"/>
          <w:bCs/>
          <w:szCs w:val="20"/>
        </w:rPr>
        <w:t>. </w:t>
      </w:r>
      <w:r w:rsidR="001B30A3" w:rsidRPr="0013383A">
        <w:rPr>
          <w:rFonts w:cs="Arial"/>
          <w:bCs/>
          <w:szCs w:val="20"/>
        </w:rPr>
        <w:t>4</w:t>
      </w:r>
      <w:r w:rsidR="00E77618" w:rsidRPr="0013383A">
        <w:rPr>
          <w:rFonts w:cs="Arial"/>
          <w:bCs/>
          <w:szCs w:val="20"/>
        </w:rPr>
        <w:t xml:space="preserve">. 2024 </w:t>
      </w:r>
      <w:r w:rsidR="001B30A3" w:rsidRPr="0013383A">
        <w:rPr>
          <w:rFonts w:cs="Arial"/>
          <w:bCs/>
          <w:szCs w:val="20"/>
        </w:rPr>
        <w:t xml:space="preserve">prejel </w:t>
      </w:r>
      <w:r w:rsidR="00E77618" w:rsidRPr="0013383A">
        <w:rPr>
          <w:rFonts w:cs="Arial"/>
          <w:bCs/>
          <w:szCs w:val="20"/>
        </w:rPr>
        <w:t>pritožbo</w:t>
      </w:r>
      <w:r w:rsidR="00565BD3" w:rsidRPr="0013383A">
        <w:rPr>
          <w:rFonts w:cs="Arial"/>
          <w:bCs/>
          <w:szCs w:val="20"/>
        </w:rPr>
        <w:t xml:space="preserve"> </w:t>
      </w:r>
      <w:r w:rsidR="00E77618" w:rsidRPr="0013383A">
        <w:rPr>
          <w:rFonts w:cs="Arial"/>
          <w:bCs/>
          <w:szCs w:val="20"/>
        </w:rPr>
        <w:t>zoper izdano odločbo o odmeri komunalnega prispevka št. 35</w:t>
      </w:r>
      <w:r w:rsidR="002D0DD0" w:rsidRPr="0013383A">
        <w:rPr>
          <w:rFonts w:cs="Arial"/>
          <w:bCs/>
          <w:szCs w:val="20"/>
        </w:rPr>
        <w:t>401-17</w:t>
      </w:r>
      <w:r w:rsidR="00E77618" w:rsidRPr="0013383A">
        <w:rPr>
          <w:rFonts w:cs="Arial"/>
          <w:bCs/>
          <w:szCs w:val="20"/>
        </w:rPr>
        <w:t>/202</w:t>
      </w:r>
      <w:r w:rsidR="002D0DD0" w:rsidRPr="0013383A">
        <w:rPr>
          <w:rFonts w:cs="Arial"/>
          <w:bCs/>
          <w:szCs w:val="20"/>
        </w:rPr>
        <w:t>4</w:t>
      </w:r>
      <w:r w:rsidR="00E77618" w:rsidRPr="0013383A">
        <w:rPr>
          <w:rFonts w:cs="Arial"/>
          <w:bCs/>
          <w:szCs w:val="20"/>
        </w:rPr>
        <w:t xml:space="preserve">-2, z dne </w:t>
      </w:r>
      <w:r w:rsidR="002D0DD0" w:rsidRPr="0013383A">
        <w:rPr>
          <w:rFonts w:cs="Arial"/>
          <w:bCs/>
          <w:szCs w:val="20"/>
        </w:rPr>
        <w:t>8</w:t>
      </w:r>
      <w:r w:rsidR="00E77618" w:rsidRPr="0013383A">
        <w:rPr>
          <w:rFonts w:cs="Arial"/>
          <w:bCs/>
          <w:szCs w:val="20"/>
        </w:rPr>
        <w:t>. </w:t>
      </w:r>
      <w:r w:rsidR="002D0DD0" w:rsidRPr="0013383A">
        <w:rPr>
          <w:rFonts w:cs="Arial"/>
          <w:bCs/>
          <w:szCs w:val="20"/>
        </w:rPr>
        <w:t>3</w:t>
      </w:r>
      <w:r w:rsidR="00E77618" w:rsidRPr="0013383A">
        <w:rPr>
          <w:rFonts w:cs="Arial"/>
          <w:bCs/>
          <w:szCs w:val="20"/>
        </w:rPr>
        <w:t>. 2024</w:t>
      </w:r>
      <w:r w:rsidR="00F9466B" w:rsidRPr="0013383A">
        <w:rPr>
          <w:rFonts w:cs="Arial"/>
          <w:bCs/>
          <w:szCs w:val="20"/>
        </w:rPr>
        <w:t xml:space="preserve">, kateri je </w:t>
      </w:r>
      <w:r w:rsidR="001B30A3" w:rsidRPr="0013383A">
        <w:rPr>
          <w:rFonts w:cs="Arial"/>
          <w:bCs/>
          <w:szCs w:val="20"/>
        </w:rPr>
        <w:t xml:space="preserve">bila </w:t>
      </w:r>
      <w:r w:rsidR="00F9466B" w:rsidRPr="0013383A">
        <w:rPr>
          <w:rFonts w:cs="Arial"/>
          <w:bCs/>
          <w:szCs w:val="20"/>
        </w:rPr>
        <w:t>prilož</w:t>
      </w:r>
      <w:r w:rsidR="001B30A3" w:rsidRPr="0013383A">
        <w:rPr>
          <w:rFonts w:cs="Arial"/>
          <w:bCs/>
          <w:szCs w:val="20"/>
        </w:rPr>
        <w:t>ena</w:t>
      </w:r>
      <w:r w:rsidR="00F9466B" w:rsidRPr="0013383A">
        <w:rPr>
          <w:rFonts w:cs="Arial"/>
          <w:bCs/>
          <w:szCs w:val="20"/>
        </w:rPr>
        <w:t xml:space="preserve"> vs</w:t>
      </w:r>
      <w:r w:rsidR="001B30A3" w:rsidRPr="0013383A">
        <w:rPr>
          <w:rFonts w:cs="Arial"/>
          <w:bCs/>
          <w:szCs w:val="20"/>
        </w:rPr>
        <w:t>a</w:t>
      </w:r>
      <w:r w:rsidR="00F9466B" w:rsidRPr="0013383A">
        <w:rPr>
          <w:rFonts w:cs="Arial"/>
          <w:bCs/>
          <w:szCs w:val="20"/>
        </w:rPr>
        <w:t xml:space="preserve"> dokumentacij</w:t>
      </w:r>
      <w:r w:rsidR="001B30A3" w:rsidRPr="0013383A">
        <w:rPr>
          <w:rFonts w:cs="Arial"/>
          <w:bCs/>
          <w:szCs w:val="20"/>
        </w:rPr>
        <w:t>a</w:t>
      </w:r>
      <w:r w:rsidR="00F9466B" w:rsidRPr="0013383A">
        <w:rPr>
          <w:rFonts w:cs="Arial"/>
          <w:bCs/>
          <w:szCs w:val="20"/>
        </w:rPr>
        <w:t xml:space="preserve"> zadeve</w:t>
      </w:r>
      <w:r w:rsidR="00E77618" w:rsidRPr="0013383A">
        <w:rPr>
          <w:rFonts w:cs="Arial"/>
          <w:bCs/>
          <w:szCs w:val="20"/>
        </w:rPr>
        <w:t xml:space="preserve">. </w:t>
      </w:r>
    </w:p>
    <w:p w14:paraId="44CB037F" w14:textId="48062B34" w:rsidR="00220D79" w:rsidRPr="0013383A" w:rsidRDefault="000E36CB" w:rsidP="00E53E4C">
      <w:r w:rsidRPr="0013383A">
        <w:t xml:space="preserve">Dne </w:t>
      </w:r>
      <w:r w:rsidR="001B30A3" w:rsidRPr="0013383A">
        <w:t>26</w:t>
      </w:r>
      <w:r w:rsidRPr="0013383A">
        <w:t xml:space="preserve">. </w:t>
      </w:r>
      <w:r w:rsidR="001B30A3" w:rsidRPr="0013383A">
        <w:t>4</w:t>
      </w:r>
      <w:r w:rsidRPr="0013383A">
        <w:t xml:space="preserve">. 2024 je župan </w:t>
      </w:r>
      <w:r w:rsidR="001B30A3" w:rsidRPr="0013383A">
        <w:t>Ob</w:t>
      </w:r>
      <w:r w:rsidRPr="0013383A">
        <w:t xml:space="preserve">čine </w:t>
      </w:r>
      <w:r w:rsidR="000B1311" w:rsidRPr="0013383A">
        <w:t xml:space="preserve">izdal </w:t>
      </w:r>
      <w:r w:rsidRPr="0013383A">
        <w:t xml:space="preserve">odločbo št. </w:t>
      </w:r>
      <w:r w:rsidR="001B30A3" w:rsidRPr="0013383A">
        <w:t>35401-26</w:t>
      </w:r>
      <w:r w:rsidRPr="0013383A">
        <w:t>/2024-4, s katero je bil</w:t>
      </w:r>
      <w:r w:rsidR="001B30A3" w:rsidRPr="0013383A">
        <w:t>a</w:t>
      </w:r>
      <w:r w:rsidRPr="0013383A">
        <w:t xml:space="preserve"> pritožb</w:t>
      </w:r>
      <w:r w:rsidR="001B30A3" w:rsidRPr="0013383A">
        <w:t>a</w:t>
      </w:r>
      <w:r w:rsidRPr="0013383A">
        <w:t xml:space="preserve"> stranke zoper odločbo št. </w:t>
      </w:r>
      <w:r w:rsidR="001B30A3" w:rsidRPr="0013383A">
        <w:t>35401-17</w:t>
      </w:r>
      <w:r w:rsidRPr="0013383A">
        <w:t>/202</w:t>
      </w:r>
      <w:r w:rsidR="001B30A3" w:rsidRPr="0013383A">
        <w:t>4</w:t>
      </w:r>
      <w:r w:rsidRPr="0013383A">
        <w:t>-8 z dne</w:t>
      </w:r>
      <w:r w:rsidR="001B30A3" w:rsidRPr="0013383A">
        <w:t xml:space="preserve"> 8. 3. 2024</w:t>
      </w:r>
      <w:r w:rsidRPr="0013383A">
        <w:t xml:space="preserve">, </w:t>
      </w:r>
      <w:r w:rsidR="001B30A3" w:rsidRPr="0013383A">
        <w:t>zavrnjena v celoti</w:t>
      </w:r>
      <w:r w:rsidRPr="0013383A">
        <w:t>. Odločba je izdana na podlagi ZUP</w:t>
      </w:r>
      <w:r w:rsidR="00F0035F" w:rsidRPr="0013383A">
        <w:t xml:space="preserve"> </w:t>
      </w:r>
      <w:r w:rsidR="001B30A3" w:rsidRPr="0013383A">
        <w:t>brez navedbo konkretnih členov</w:t>
      </w:r>
      <w:r w:rsidRPr="0013383A">
        <w:t xml:space="preserve">. Prvostopenjski organ je odločbo prejel dne </w:t>
      </w:r>
      <w:r w:rsidR="00F0035F" w:rsidRPr="0013383A">
        <w:t>2</w:t>
      </w:r>
      <w:r w:rsidR="001B30A3" w:rsidRPr="0013383A">
        <w:t>9</w:t>
      </w:r>
      <w:r w:rsidR="00F0035F" w:rsidRPr="0013383A">
        <w:t xml:space="preserve">. </w:t>
      </w:r>
      <w:r w:rsidR="001B30A3" w:rsidRPr="0013383A">
        <w:t>4</w:t>
      </w:r>
      <w:r w:rsidR="00F0035F" w:rsidRPr="0013383A">
        <w:t>. 2024</w:t>
      </w:r>
      <w:r w:rsidRPr="0013383A">
        <w:t>.</w:t>
      </w:r>
    </w:p>
    <w:p w14:paraId="64592411" w14:textId="77777777" w:rsidR="00E53E4C" w:rsidRPr="0013383A" w:rsidRDefault="00E53E4C" w:rsidP="00E53E4C">
      <w:pPr>
        <w:rPr>
          <w:position w:val="2"/>
        </w:rPr>
      </w:pPr>
    </w:p>
    <w:p w14:paraId="5C86BBA8" w14:textId="7FE41E6C" w:rsidR="0044284D" w:rsidRPr="0013383A" w:rsidRDefault="00220D79" w:rsidP="00EE0F9E">
      <w:pPr>
        <w:numPr>
          <w:ilvl w:val="0"/>
          <w:numId w:val="12"/>
        </w:numPr>
        <w:spacing w:before="0" w:line="240" w:lineRule="exact"/>
        <w:rPr>
          <w:rFonts w:cs="Arial"/>
          <w:szCs w:val="20"/>
        </w:rPr>
      </w:pPr>
      <w:r w:rsidRPr="0013383A">
        <w:t xml:space="preserve">Upravna inšpektorica ugotavlja, da je v uvodu potrebno navajati predpis o pristojnosti </w:t>
      </w:r>
      <w:r w:rsidRPr="0013383A">
        <w:rPr>
          <w:rFonts w:cs="Arial"/>
          <w:szCs w:val="20"/>
        </w:rPr>
        <w:t xml:space="preserve">organa, ki pa je glede na vsebino odločanja v konkretnem primeru prvi odstavek </w:t>
      </w:r>
      <w:r w:rsidR="001B30A3" w:rsidRPr="0013383A">
        <w:rPr>
          <w:rFonts w:cs="Arial"/>
          <w:szCs w:val="20"/>
        </w:rPr>
        <w:t>248</w:t>
      </w:r>
      <w:r w:rsidRPr="0013383A">
        <w:rPr>
          <w:rFonts w:cs="Arial"/>
          <w:szCs w:val="20"/>
        </w:rPr>
        <w:t>. člena ZUP,</w:t>
      </w:r>
      <w:r w:rsidR="001B30A3" w:rsidRPr="0013383A">
        <w:t xml:space="preserve"> ki določa, da organ druge stopnje zavrne pritožbo, če ugotovi, da je bil postopek pred odločbo pravilen, da je odločba pravilna in na zakonu utemeljena, pritožba pa neutemeljena.</w:t>
      </w:r>
      <w:r w:rsidR="0044284D" w:rsidRPr="0013383A">
        <w:rPr>
          <w:rFonts w:cs="Arial"/>
          <w:szCs w:val="20"/>
        </w:rPr>
        <w:t xml:space="preserve"> Ker navedeni člen ni naveden v uvodu izdane odločbe, upravna inšpektorica ugotavlja kršitve 212. člena ZUP</w:t>
      </w:r>
      <w:r w:rsidR="0044284D" w:rsidRPr="0013383A">
        <w:rPr>
          <w:rStyle w:val="Sprotnaopomba-sklic"/>
          <w:rFonts w:cs="Arial"/>
          <w:szCs w:val="20"/>
        </w:rPr>
        <w:footnoteReference w:id="26"/>
      </w:r>
      <w:r w:rsidR="0044284D" w:rsidRPr="0013383A">
        <w:rPr>
          <w:rFonts w:cs="Arial"/>
          <w:szCs w:val="20"/>
        </w:rPr>
        <w:t>.</w:t>
      </w:r>
    </w:p>
    <w:p w14:paraId="1A474003" w14:textId="51AFAD2A" w:rsidR="002C4E70" w:rsidRPr="0013383A" w:rsidRDefault="002C4E70" w:rsidP="00CA31D5">
      <w:pPr>
        <w:pStyle w:val="odstavek0"/>
        <w:spacing w:before="0" w:beforeAutospacing="0" w:after="0" w:afterAutospacing="0" w:line="240" w:lineRule="exact"/>
        <w:rPr>
          <w:rFonts w:ascii="Arial" w:hAnsi="Arial" w:cs="Arial"/>
          <w:sz w:val="20"/>
          <w:szCs w:val="20"/>
        </w:rPr>
      </w:pPr>
    </w:p>
    <w:p w14:paraId="737E90D0" w14:textId="77777777" w:rsidR="004145C8" w:rsidRPr="0013383A" w:rsidRDefault="004145C8" w:rsidP="00CA31D5">
      <w:pPr>
        <w:pStyle w:val="odstavek0"/>
        <w:spacing w:before="0" w:beforeAutospacing="0" w:after="0" w:afterAutospacing="0" w:line="240" w:lineRule="exact"/>
        <w:rPr>
          <w:rFonts w:ascii="Arial" w:hAnsi="Arial" w:cs="Arial"/>
          <w:sz w:val="20"/>
          <w:szCs w:val="20"/>
        </w:rPr>
      </w:pPr>
    </w:p>
    <w:p w14:paraId="6F753C92" w14:textId="77777777" w:rsidR="00153112" w:rsidRPr="0013383A" w:rsidRDefault="00153112" w:rsidP="00153112">
      <w:pPr>
        <w:pStyle w:val="Odstavekseznama"/>
        <w:numPr>
          <w:ilvl w:val="0"/>
          <w:numId w:val="6"/>
        </w:numPr>
        <w:spacing w:before="0" w:line="240" w:lineRule="exact"/>
        <w:rPr>
          <w:rFonts w:cs="Arial"/>
          <w:szCs w:val="20"/>
        </w:rPr>
      </w:pPr>
      <w:r w:rsidRPr="0013383A">
        <w:rPr>
          <w:rFonts w:cs="Arial"/>
          <w:szCs w:val="20"/>
        </w:rPr>
        <w:t>Odločba vsebuje žig organa. Upravna inšpektorica ob tem pojasnjuje, da Zakon o debirokratizaciji (</w:t>
      </w:r>
      <w:proofErr w:type="spellStart"/>
      <w:r w:rsidRPr="0013383A">
        <w:rPr>
          <w:rFonts w:cs="Arial"/>
          <w:szCs w:val="20"/>
        </w:rPr>
        <w:t>ZDeb</w:t>
      </w:r>
      <w:proofErr w:type="spellEnd"/>
      <w:r w:rsidRPr="0013383A">
        <w:rPr>
          <w:rFonts w:cs="Arial"/>
          <w:szCs w:val="20"/>
        </w:rPr>
        <w:t>, Uradni list RS, št. 3/22) opušča obveznost uporabe žiga kot sestavni del odločbe, prav tako pa je ta nepotreben tudi pri izdaji ostalih dokumentov organa. Obveznost uporabe žiga ostaja zgolj za odločbe, ki mora biti za uporabo v tujini overjena.</w:t>
      </w:r>
      <w:r w:rsidRPr="0013383A">
        <w:rPr>
          <w:rStyle w:val="Sprotnaopomba-sklic"/>
          <w:szCs w:val="20"/>
        </w:rPr>
        <w:footnoteReference w:id="27"/>
      </w:r>
    </w:p>
    <w:p w14:paraId="0F8F13ED" w14:textId="77777777" w:rsidR="00582699" w:rsidRPr="0013383A" w:rsidRDefault="00582699" w:rsidP="00CA31D5">
      <w:pPr>
        <w:spacing w:before="0" w:line="240" w:lineRule="exact"/>
        <w:rPr>
          <w:rFonts w:cs="Arial"/>
          <w:szCs w:val="20"/>
        </w:rPr>
      </w:pPr>
    </w:p>
    <w:p w14:paraId="58CE4714" w14:textId="77777777" w:rsidR="002112CC" w:rsidRPr="0013383A" w:rsidRDefault="002112CC" w:rsidP="00CA31D5">
      <w:pPr>
        <w:spacing w:before="0" w:line="240" w:lineRule="exact"/>
        <w:rPr>
          <w:rFonts w:cs="Arial"/>
          <w:szCs w:val="20"/>
        </w:rPr>
      </w:pPr>
    </w:p>
    <w:p w14:paraId="1D8425BF" w14:textId="31E58C9F" w:rsidR="002112CC" w:rsidRPr="0013383A" w:rsidRDefault="002112CC" w:rsidP="00CA31D5">
      <w:pPr>
        <w:pStyle w:val="odstavek0"/>
        <w:spacing w:before="0" w:beforeAutospacing="0" w:after="0" w:afterAutospacing="0" w:line="240" w:lineRule="exact"/>
        <w:ind w:left="2268" w:hanging="2268"/>
        <w:rPr>
          <w:rFonts w:ascii="Arial" w:hAnsi="Arial" w:cs="Arial"/>
          <w:b/>
          <w:sz w:val="20"/>
          <w:szCs w:val="20"/>
        </w:rPr>
      </w:pPr>
      <w:r w:rsidRPr="0013383A">
        <w:rPr>
          <w:rFonts w:ascii="Arial" w:hAnsi="Arial" w:cs="Arial"/>
          <w:b/>
          <w:sz w:val="20"/>
          <w:szCs w:val="20"/>
        </w:rPr>
        <w:t xml:space="preserve">Zadeva št. 3541-77/2024 – </w:t>
      </w:r>
      <w:r w:rsidR="00FF7206" w:rsidRPr="0013383A">
        <w:rPr>
          <w:rFonts w:ascii="Arial" w:hAnsi="Arial" w:cs="Arial"/>
          <w:b/>
          <w:sz w:val="20"/>
          <w:szCs w:val="20"/>
        </w:rPr>
        <w:t xml:space="preserve">Inšpekcijski </w:t>
      </w:r>
      <w:r w:rsidR="00C31BAF" w:rsidRPr="0013383A">
        <w:rPr>
          <w:rFonts w:ascii="Arial" w:hAnsi="Arial" w:cs="Arial"/>
          <w:b/>
          <w:sz w:val="20"/>
          <w:szCs w:val="20"/>
        </w:rPr>
        <w:t>postopek</w:t>
      </w:r>
      <w:r w:rsidRPr="0013383A">
        <w:rPr>
          <w:rFonts w:ascii="Arial" w:hAnsi="Arial" w:cs="Arial"/>
          <w:b/>
          <w:sz w:val="20"/>
          <w:szCs w:val="20"/>
        </w:rPr>
        <w:t xml:space="preserve"> – </w:t>
      </w:r>
      <w:r w:rsidR="00FF7206" w:rsidRPr="0013383A">
        <w:rPr>
          <w:rFonts w:ascii="Arial" w:hAnsi="Arial" w:cs="Arial"/>
          <w:b/>
          <w:sz w:val="20"/>
          <w:szCs w:val="20"/>
        </w:rPr>
        <w:t>postopek po uradni dolžnosti</w:t>
      </w:r>
    </w:p>
    <w:p w14:paraId="07E37B25" w14:textId="77777777" w:rsidR="002112CC" w:rsidRPr="0013383A" w:rsidRDefault="002112CC" w:rsidP="00CA31D5">
      <w:pPr>
        <w:spacing w:before="0" w:line="240" w:lineRule="exact"/>
        <w:rPr>
          <w:rFonts w:cs="Arial"/>
          <w:szCs w:val="20"/>
        </w:rPr>
      </w:pPr>
    </w:p>
    <w:p w14:paraId="6D4A9DC8" w14:textId="4B435E4B" w:rsidR="002B6BE3" w:rsidRPr="0013383A" w:rsidRDefault="00235BF1" w:rsidP="00CA31D5">
      <w:pPr>
        <w:spacing w:before="0" w:line="240" w:lineRule="exact"/>
        <w:rPr>
          <w:rFonts w:cs="Arial"/>
          <w:bCs/>
          <w:szCs w:val="20"/>
        </w:rPr>
      </w:pPr>
      <w:r w:rsidRPr="0013383A">
        <w:rPr>
          <w:rFonts w:cs="Arial"/>
          <w:bCs/>
          <w:szCs w:val="20"/>
        </w:rPr>
        <w:t>S</w:t>
      </w:r>
      <w:r w:rsidR="002B6BE3" w:rsidRPr="0013383A">
        <w:rPr>
          <w:rFonts w:cs="Arial"/>
          <w:bCs/>
          <w:szCs w:val="20"/>
        </w:rPr>
        <w:t>trank</w:t>
      </w:r>
      <w:r w:rsidRPr="0013383A">
        <w:rPr>
          <w:rFonts w:cs="Arial"/>
          <w:bCs/>
          <w:szCs w:val="20"/>
        </w:rPr>
        <w:t>a</w:t>
      </w:r>
      <w:r w:rsidR="002B6BE3" w:rsidRPr="0013383A">
        <w:rPr>
          <w:rFonts w:cs="Arial"/>
          <w:bCs/>
          <w:szCs w:val="20"/>
        </w:rPr>
        <w:t xml:space="preserve"> je dne </w:t>
      </w:r>
      <w:r w:rsidRPr="0013383A">
        <w:rPr>
          <w:rFonts w:cs="Arial"/>
          <w:bCs/>
          <w:szCs w:val="20"/>
        </w:rPr>
        <w:t>9</w:t>
      </w:r>
      <w:r w:rsidR="002B6BE3" w:rsidRPr="0013383A">
        <w:rPr>
          <w:rFonts w:cs="Arial"/>
          <w:bCs/>
          <w:szCs w:val="20"/>
        </w:rPr>
        <w:t>. </w:t>
      </w:r>
      <w:r w:rsidRPr="0013383A">
        <w:rPr>
          <w:rFonts w:cs="Arial"/>
          <w:bCs/>
          <w:szCs w:val="20"/>
        </w:rPr>
        <w:t>4</w:t>
      </w:r>
      <w:r w:rsidR="002B6BE3" w:rsidRPr="0013383A">
        <w:rPr>
          <w:rFonts w:cs="Arial"/>
          <w:bCs/>
          <w:szCs w:val="20"/>
        </w:rPr>
        <w:t>. 2024 podal</w:t>
      </w:r>
      <w:r w:rsidRPr="0013383A">
        <w:rPr>
          <w:rFonts w:cs="Arial"/>
          <w:bCs/>
          <w:szCs w:val="20"/>
        </w:rPr>
        <w:t>a</w:t>
      </w:r>
      <w:r w:rsidR="002B6BE3" w:rsidRPr="0013383A">
        <w:rPr>
          <w:rFonts w:cs="Arial"/>
          <w:bCs/>
          <w:szCs w:val="20"/>
        </w:rPr>
        <w:t xml:space="preserve"> pritožbo zoper izdano </w:t>
      </w:r>
      <w:r w:rsidRPr="0013383A">
        <w:rPr>
          <w:rFonts w:cs="Arial"/>
          <w:bCs/>
          <w:szCs w:val="20"/>
        </w:rPr>
        <w:t xml:space="preserve">inšpekcijsko </w:t>
      </w:r>
      <w:r w:rsidR="002B6BE3" w:rsidRPr="0013383A">
        <w:rPr>
          <w:rFonts w:cs="Arial"/>
          <w:bCs/>
          <w:szCs w:val="20"/>
        </w:rPr>
        <w:t>odločbo</w:t>
      </w:r>
      <w:r w:rsidRPr="0013383A">
        <w:rPr>
          <w:rFonts w:cs="Arial"/>
          <w:bCs/>
          <w:szCs w:val="20"/>
        </w:rPr>
        <w:t xml:space="preserve"> </w:t>
      </w:r>
      <w:r w:rsidR="002B6BE3" w:rsidRPr="0013383A">
        <w:rPr>
          <w:rFonts w:cs="Arial"/>
          <w:bCs/>
          <w:szCs w:val="20"/>
        </w:rPr>
        <w:t>št.</w:t>
      </w:r>
      <w:r w:rsidRPr="0013383A">
        <w:rPr>
          <w:rFonts w:cs="Arial"/>
          <w:bCs/>
          <w:szCs w:val="20"/>
        </w:rPr>
        <w:t xml:space="preserve"> 0614-56</w:t>
      </w:r>
      <w:r w:rsidR="002B6BE3" w:rsidRPr="0013383A">
        <w:rPr>
          <w:rFonts w:cs="Arial"/>
          <w:bCs/>
          <w:szCs w:val="20"/>
        </w:rPr>
        <w:t>/202</w:t>
      </w:r>
      <w:r w:rsidRPr="0013383A">
        <w:rPr>
          <w:rFonts w:cs="Arial"/>
          <w:bCs/>
          <w:szCs w:val="20"/>
        </w:rPr>
        <w:t>3</w:t>
      </w:r>
      <w:r w:rsidR="002B6BE3" w:rsidRPr="0013383A">
        <w:rPr>
          <w:rFonts w:cs="Arial"/>
          <w:bCs/>
          <w:szCs w:val="20"/>
        </w:rPr>
        <w:t>-</w:t>
      </w:r>
      <w:r w:rsidRPr="0013383A">
        <w:rPr>
          <w:rFonts w:cs="Arial"/>
          <w:bCs/>
          <w:szCs w:val="20"/>
        </w:rPr>
        <w:t>8</w:t>
      </w:r>
      <w:r w:rsidR="002B6BE3" w:rsidRPr="0013383A">
        <w:rPr>
          <w:rFonts w:cs="Arial"/>
          <w:bCs/>
          <w:szCs w:val="20"/>
        </w:rPr>
        <w:t>, z dne 7. 3. 2024</w:t>
      </w:r>
      <w:r w:rsidR="00EC4CA5" w:rsidRPr="0013383A">
        <w:rPr>
          <w:rFonts w:cs="Arial"/>
          <w:bCs/>
          <w:szCs w:val="20"/>
        </w:rPr>
        <w:t xml:space="preserve">, katero naj bi </w:t>
      </w:r>
      <w:r w:rsidR="001A7355" w:rsidRPr="0013383A">
        <w:rPr>
          <w:rFonts w:cs="Arial"/>
          <w:bCs/>
          <w:szCs w:val="20"/>
        </w:rPr>
        <w:t xml:space="preserve">Medobčinski inšpektorat in redarstvo Občin Radovljica, Škofja Loka, Medvode in Naklo </w:t>
      </w:r>
      <w:r w:rsidR="00EC4CA5" w:rsidRPr="0013383A">
        <w:rPr>
          <w:rFonts w:cs="Arial"/>
          <w:bCs/>
          <w:szCs w:val="20"/>
        </w:rPr>
        <w:t xml:space="preserve">odstopil organu druge stopnje dne </w:t>
      </w:r>
      <w:r w:rsidR="008466E4" w:rsidRPr="0013383A">
        <w:rPr>
          <w:rFonts w:cs="Arial"/>
          <w:bCs/>
          <w:szCs w:val="20"/>
        </w:rPr>
        <w:t>18</w:t>
      </w:r>
      <w:r w:rsidR="00EC4CA5" w:rsidRPr="0013383A">
        <w:rPr>
          <w:rFonts w:cs="Arial"/>
          <w:bCs/>
          <w:szCs w:val="20"/>
        </w:rPr>
        <w:t>. 4. 2024, kar izhaja iz evidence dokumentarnega gradiva.</w:t>
      </w:r>
      <w:r w:rsidR="002B6BE3" w:rsidRPr="0013383A">
        <w:rPr>
          <w:rFonts w:cs="Arial"/>
          <w:bCs/>
          <w:szCs w:val="20"/>
        </w:rPr>
        <w:t xml:space="preserve"> Iz</w:t>
      </w:r>
      <w:r w:rsidR="00EC4CA5" w:rsidRPr="0013383A">
        <w:rPr>
          <w:rFonts w:cs="Arial"/>
          <w:bCs/>
          <w:szCs w:val="20"/>
        </w:rPr>
        <w:t xml:space="preserve"> </w:t>
      </w:r>
      <w:r w:rsidR="002B6BE3" w:rsidRPr="0013383A">
        <w:rPr>
          <w:rFonts w:cs="Arial"/>
          <w:bCs/>
          <w:szCs w:val="20"/>
        </w:rPr>
        <w:t>evidence dokumentarnega gradiva nadalje izhaja, da je bil</w:t>
      </w:r>
      <w:r w:rsidR="000E36CB" w:rsidRPr="0013383A">
        <w:rPr>
          <w:rFonts w:cs="Arial"/>
          <w:bCs/>
          <w:szCs w:val="20"/>
        </w:rPr>
        <w:t>a dokum</w:t>
      </w:r>
      <w:r w:rsidR="009373DE" w:rsidRPr="0013383A">
        <w:rPr>
          <w:rFonts w:cs="Arial"/>
          <w:bCs/>
          <w:szCs w:val="20"/>
        </w:rPr>
        <w:t>e</w:t>
      </w:r>
      <w:r w:rsidR="000E36CB" w:rsidRPr="0013383A">
        <w:rPr>
          <w:rFonts w:cs="Arial"/>
          <w:bCs/>
          <w:szCs w:val="20"/>
        </w:rPr>
        <w:t>ntacija v zadevi odstopljena organu druge stopnje dne 22. 4. 2024</w:t>
      </w:r>
      <w:r w:rsidR="002B6BE3" w:rsidRPr="0013383A">
        <w:rPr>
          <w:rFonts w:cs="Arial"/>
          <w:bCs/>
          <w:szCs w:val="20"/>
        </w:rPr>
        <w:t>.</w:t>
      </w:r>
    </w:p>
    <w:p w14:paraId="4A2ADC5C" w14:textId="61798AF2" w:rsidR="00C510A5" w:rsidRPr="0013383A" w:rsidRDefault="00C510A5" w:rsidP="00C510A5">
      <w:r w:rsidRPr="0013383A">
        <w:lastRenderedPageBreak/>
        <w:t xml:space="preserve">Dne 21. 5. 2024 je župan Občine </w:t>
      </w:r>
      <w:r w:rsidR="000B1311" w:rsidRPr="0013383A">
        <w:t xml:space="preserve">izdal </w:t>
      </w:r>
      <w:r w:rsidRPr="0013383A">
        <w:t>odločbo št. 061-2/2024-4, s katero je bilo pritožbi stranke zoper odločbo št. 0614-56/2023-8 z dne 7. 3. 2024, ugodil ter odpravil odločbo organa prve stopnje. Odločba je izdana na podlagi 233. člena ZUP in 246. člena ZUP. Prvostopenjski organ je odločbo prejel dne 22. 5. 2024.</w:t>
      </w:r>
    </w:p>
    <w:p w14:paraId="69549507" w14:textId="77777777" w:rsidR="00C510A5" w:rsidRPr="0013383A" w:rsidRDefault="00C510A5" w:rsidP="00C510A5">
      <w:pPr>
        <w:ind w:left="720"/>
        <w:rPr>
          <w:position w:val="2"/>
        </w:rPr>
      </w:pPr>
    </w:p>
    <w:p w14:paraId="207F89FA" w14:textId="7E059341" w:rsidR="001A7355" w:rsidRPr="0013383A" w:rsidRDefault="001A7355" w:rsidP="00EE0F9E">
      <w:pPr>
        <w:numPr>
          <w:ilvl w:val="0"/>
          <w:numId w:val="12"/>
        </w:numPr>
        <w:spacing w:before="0" w:line="240" w:lineRule="exact"/>
        <w:rPr>
          <w:rFonts w:cs="Arial"/>
          <w:szCs w:val="20"/>
        </w:rPr>
      </w:pPr>
      <w:r w:rsidRPr="0013383A">
        <w:rPr>
          <w:rFonts w:cs="Arial"/>
          <w:szCs w:val="20"/>
        </w:rPr>
        <w:t xml:space="preserve">Upravna inšpektorica ugotavlja, da je v uvodu potrebno navajati samo predpis o pristojnosti organa, ki pa je glede na vsebino odločanja v konkretnem primeru tretji odstavek 246. člena ZUP, ki določa, da </w:t>
      </w:r>
      <w:r w:rsidR="00937CB8" w:rsidRPr="0013383A">
        <w:rPr>
          <w:rFonts w:cs="Arial"/>
          <w:szCs w:val="20"/>
        </w:rPr>
        <w:t>o</w:t>
      </w:r>
      <w:r w:rsidR="00937CB8" w:rsidRPr="0013383A">
        <w:rPr>
          <w:rFonts w:cs="Arial"/>
          <w:szCs w:val="20"/>
          <w:shd w:val="clear" w:color="auto" w:fill="FFFFFF"/>
        </w:rPr>
        <w:t>rgan druge stopnje lahko pritožbo zavrne, odločbo v celoti ali deloma odpravi ali jo spremeni ali jo izreče za nično.</w:t>
      </w:r>
      <w:r w:rsidRPr="0013383A">
        <w:rPr>
          <w:rFonts w:cs="Arial"/>
          <w:szCs w:val="20"/>
        </w:rPr>
        <w:t xml:space="preserve"> Nav</w:t>
      </w:r>
      <w:r w:rsidR="00937CB8" w:rsidRPr="0013383A">
        <w:rPr>
          <w:rFonts w:cs="Arial"/>
          <w:szCs w:val="20"/>
        </w:rPr>
        <w:t xml:space="preserve">ajanje 233. člena ZUP v uvodu </w:t>
      </w:r>
      <w:r w:rsidRPr="0013383A">
        <w:rPr>
          <w:rFonts w:cs="Arial"/>
          <w:szCs w:val="20"/>
        </w:rPr>
        <w:t xml:space="preserve">odločbe </w:t>
      </w:r>
      <w:r w:rsidR="00937CB8" w:rsidRPr="0013383A">
        <w:rPr>
          <w:rFonts w:cs="Arial"/>
          <w:szCs w:val="20"/>
        </w:rPr>
        <w:t xml:space="preserve">je </w:t>
      </w:r>
      <w:r w:rsidRPr="0013383A">
        <w:rPr>
          <w:rFonts w:cs="Arial"/>
          <w:szCs w:val="20"/>
        </w:rPr>
        <w:t>odveč.</w:t>
      </w:r>
    </w:p>
    <w:p w14:paraId="302844C3" w14:textId="77777777" w:rsidR="00237727" w:rsidRPr="0013383A" w:rsidRDefault="00237727" w:rsidP="00237727">
      <w:pPr>
        <w:spacing w:before="0" w:line="260" w:lineRule="exact"/>
        <w:rPr>
          <w:rFonts w:cs="Arial"/>
          <w:b/>
          <w:bCs/>
          <w:szCs w:val="20"/>
        </w:rPr>
      </w:pPr>
    </w:p>
    <w:p w14:paraId="13E2AD35" w14:textId="4BD9F54A" w:rsidR="00237727" w:rsidRPr="0013383A" w:rsidRDefault="00237727" w:rsidP="00EE0F9E">
      <w:pPr>
        <w:numPr>
          <w:ilvl w:val="0"/>
          <w:numId w:val="12"/>
        </w:numPr>
        <w:spacing w:before="0" w:line="260" w:lineRule="exact"/>
        <w:rPr>
          <w:rFonts w:cs="Arial"/>
          <w:szCs w:val="20"/>
        </w:rPr>
      </w:pPr>
      <w:r w:rsidRPr="0013383A">
        <w:rPr>
          <w:szCs w:val="20"/>
        </w:rPr>
        <w:t xml:space="preserve">Upravna inšpektorica ugotavlja, da je odločbo izdala in podpisala uradna oseba S.R., ki poleg navedb podpisnika, vsebuje pripis </w:t>
      </w:r>
      <w:r w:rsidRPr="0013383A">
        <w:rPr>
          <w:i/>
          <w:iCs/>
          <w:szCs w:val="20"/>
        </w:rPr>
        <w:t>»N.S., župan, Po pooblastilu št. 020-4/2015-4 z dne 6. 8. 2018«</w:t>
      </w:r>
      <w:r w:rsidRPr="0013383A">
        <w:rPr>
          <w:szCs w:val="20"/>
        </w:rPr>
        <w:t xml:space="preserve"> in navedbo še uradne osebe S.R., ki je odločbo dejansko elektronsko podpisala. Navedeni pripis je</w:t>
      </w:r>
      <w:r w:rsidRPr="0013383A">
        <w:rPr>
          <w:i/>
          <w:iCs/>
          <w:szCs w:val="20"/>
        </w:rPr>
        <w:t xml:space="preserve"> odveč. </w:t>
      </w:r>
    </w:p>
    <w:p w14:paraId="2293FACE" w14:textId="77777777" w:rsidR="003E7F04" w:rsidRPr="0013383A" w:rsidRDefault="003E7F04" w:rsidP="00237727">
      <w:pPr>
        <w:spacing w:before="0" w:line="240" w:lineRule="exact"/>
        <w:ind w:left="720"/>
        <w:rPr>
          <w:rFonts w:cs="Arial"/>
          <w:szCs w:val="20"/>
        </w:rPr>
      </w:pPr>
    </w:p>
    <w:p w14:paraId="56F48870" w14:textId="77777777" w:rsidR="00353AED" w:rsidRPr="0013383A" w:rsidRDefault="00353AED" w:rsidP="00CA31D5">
      <w:pPr>
        <w:spacing w:before="0" w:line="240" w:lineRule="exact"/>
        <w:rPr>
          <w:rFonts w:cs="Arial"/>
          <w:szCs w:val="20"/>
        </w:rPr>
      </w:pPr>
    </w:p>
    <w:p w14:paraId="55341A5B" w14:textId="157D281A" w:rsidR="00E91EB0" w:rsidRPr="0013383A" w:rsidRDefault="005A3673" w:rsidP="00CA31D5">
      <w:pPr>
        <w:pStyle w:val="Odstavekseznama"/>
        <w:numPr>
          <w:ilvl w:val="1"/>
          <w:numId w:val="5"/>
        </w:numPr>
        <w:spacing w:before="0" w:line="240" w:lineRule="exact"/>
        <w:rPr>
          <w:rFonts w:cs="Arial"/>
          <w:b/>
          <w:bCs/>
          <w:sz w:val="22"/>
          <w:szCs w:val="22"/>
        </w:rPr>
      </w:pPr>
      <w:r w:rsidRPr="0013383A">
        <w:rPr>
          <w:rFonts w:cs="Arial"/>
          <w:b/>
          <w:sz w:val="22"/>
          <w:szCs w:val="22"/>
        </w:rPr>
        <w:t>IZPOLNJEVANJE POGOJEV ZA POSREDOVANJE INFORMACIJ JAVNEGA ZNAČAJA URADNIH OSEB</w:t>
      </w:r>
    </w:p>
    <w:p w14:paraId="55B19C1C" w14:textId="77777777" w:rsidR="00243BAD" w:rsidRPr="0013383A" w:rsidRDefault="00243BAD" w:rsidP="00CA31D5">
      <w:pPr>
        <w:spacing w:before="0" w:line="240" w:lineRule="exact"/>
        <w:rPr>
          <w:rFonts w:cs="Arial"/>
          <w:szCs w:val="20"/>
        </w:rPr>
      </w:pPr>
    </w:p>
    <w:p w14:paraId="5E74F3C8" w14:textId="77777777" w:rsidR="00E31564" w:rsidRPr="0013383A" w:rsidRDefault="00E31564" w:rsidP="00CA31D5">
      <w:pPr>
        <w:spacing w:before="0" w:line="240" w:lineRule="exact"/>
        <w:rPr>
          <w:rFonts w:cs="Arial"/>
          <w:szCs w:val="20"/>
        </w:rPr>
      </w:pPr>
      <w:r w:rsidRPr="0013383A">
        <w:rPr>
          <w:rFonts w:cs="Arial"/>
          <w:szCs w:val="20"/>
        </w:rPr>
        <w:t xml:space="preserve">ZDIJZ v 9. členu določa, da vsak organ določi eno ali več uradnih oseb, pristojnih za posredovanje IJZ. Ne glede na določbo prejšnjega odstavka, lahko več organov skupaj določi eno ali več uradnih oseb, pristojnih za posredovanje IJZ. </w:t>
      </w:r>
      <w:r w:rsidRPr="0013383A">
        <w:t>Kontaktne podatke uradne osebe oziroma oseb, pristojnih za posredovanje informacij javnega značaja, ki vključujejo navedbo imena in priimka, delovnega mesta in naziva, poštnega naslova, elektronskega naslova in neposredne službene telefonske številke, mora obsegati tudi katalog IJZ.</w:t>
      </w:r>
      <w:r w:rsidRPr="0013383A">
        <w:rPr>
          <w:rStyle w:val="Sprotnaopomba-sklic"/>
        </w:rPr>
        <w:footnoteReference w:id="28"/>
      </w:r>
      <w:r w:rsidRPr="0013383A">
        <w:t xml:space="preserve"> Na podlagi prvega odstavka 21. člena ZDIJZ postopek z zahtevo za dostop do informacije javnega značaja ali ponovno uporabo v organu vodi in v njem odloča predstojnik ali uradna oseba iz 9. člena tega zakona, v skladu z določbami zakona, ki ureja splošni upravni postopek. Uradna oseba iz 9. člena ZDIJZ lahko tako na podlagi pooblastila iz drugega odstavka 28. člena ZUP odloča v upravnih zadevah v postopkih na podlagi zahtev za IJZ ali pa na podlagi prvega odstavka 30. člena ZUP zgolj vodi posamezna dejanja v tovrstnih postopkih pred izdajo odločbe.</w:t>
      </w:r>
    </w:p>
    <w:p w14:paraId="47B91DEA" w14:textId="77777777" w:rsidR="00E31564" w:rsidRPr="0013383A" w:rsidRDefault="00E31564" w:rsidP="00CA31D5">
      <w:pPr>
        <w:spacing w:before="0" w:line="240" w:lineRule="exact"/>
        <w:rPr>
          <w:rFonts w:cs="Arial"/>
          <w:szCs w:val="20"/>
        </w:rPr>
      </w:pPr>
    </w:p>
    <w:p w14:paraId="49B79E7F" w14:textId="5EC08E09" w:rsidR="00EA66EA" w:rsidRPr="0013383A" w:rsidRDefault="00EA66EA" w:rsidP="00EA66EA">
      <w:pPr>
        <w:spacing w:before="0" w:line="240" w:lineRule="exact"/>
        <w:rPr>
          <w:rFonts w:cs="Arial"/>
          <w:szCs w:val="20"/>
        </w:rPr>
      </w:pPr>
      <w:r w:rsidRPr="0013383A">
        <w:rPr>
          <w:rFonts w:cs="Arial"/>
          <w:szCs w:val="20"/>
        </w:rPr>
        <w:t xml:space="preserve">Občina je upravni inšpektorici predložila tudi dokazila o izpolnjevanju pogojev glede izobrazbe in strokovnega izpita iz upravnega postopka za uradne osebe, ki so v obravnavanih primerih vodili postopke posredovanja IJZ ali v njih odločali. </w:t>
      </w:r>
    </w:p>
    <w:p w14:paraId="24485132" w14:textId="77777777" w:rsidR="00EA66EA" w:rsidRPr="0013383A" w:rsidRDefault="00EA66EA" w:rsidP="00EA66EA">
      <w:pPr>
        <w:spacing w:before="0" w:line="240" w:lineRule="exact"/>
        <w:rPr>
          <w:rFonts w:cs="Arial"/>
          <w:szCs w:val="20"/>
        </w:rPr>
      </w:pPr>
    </w:p>
    <w:p w14:paraId="49CC4733" w14:textId="0973EB15" w:rsidR="009972C3" w:rsidRPr="0013383A" w:rsidRDefault="009972C3" w:rsidP="009972C3">
      <w:pPr>
        <w:pStyle w:val="odstavek0"/>
        <w:spacing w:before="0" w:beforeAutospacing="0" w:after="0" w:afterAutospacing="0" w:line="240" w:lineRule="exact"/>
        <w:rPr>
          <w:rFonts w:ascii="Arial" w:hAnsi="Arial" w:cs="Arial"/>
          <w:bCs/>
          <w:sz w:val="20"/>
          <w:szCs w:val="20"/>
        </w:rPr>
      </w:pPr>
      <w:r w:rsidRPr="0013383A">
        <w:rPr>
          <w:rFonts w:ascii="Arial" w:hAnsi="Arial" w:cs="Arial"/>
          <w:bCs/>
          <w:sz w:val="20"/>
          <w:szCs w:val="20"/>
        </w:rPr>
        <w:t xml:space="preserve">Iz pooblastila št. 020-5/2021-1, z dne 3. 6. 2021 je razvidno, da je župan </w:t>
      </w:r>
      <w:r w:rsidR="00E03017" w:rsidRPr="0013383A">
        <w:rPr>
          <w:rFonts w:ascii="Arial" w:hAnsi="Arial" w:cs="Arial"/>
          <w:bCs/>
          <w:sz w:val="20"/>
          <w:szCs w:val="20"/>
        </w:rPr>
        <w:t>O</w:t>
      </w:r>
      <w:r w:rsidRPr="0013383A">
        <w:rPr>
          <w:rFonts w:ascii="Arial" w:hAnsi="Arial" w:cs="Arial"/>
          <w:bCs/>
          <w:sz w:val="20"/>
          <w:szCs w:val="20"/>
        </w:rPr>
        <w:t>bčine izdal pooblastilo zaposleni A. J. K. na delovnem mestu višja svetovalka za pravne zadeve za vodenje postopkov informacij javnega značaja in posredovanje slednjih. Uradna oseba ima opravljen izpit iz splošnega upravnega postopka druge stopnje.</w:t>
      </w:r>
    </w:p>
    <w:p w14:paraId="3CD43CA1" w14:textId="77777777" w:rsidR="009972C3" w:rsidRPr="0013383A" w:rsidRDefault="009972C3" w:rsidP="009972C3">
      <w:pPr>
        <w:pStyle w:val="odstavek0"/>
        <w:spacing w:before="0" w:beforeAutospacing="0" w:after="0" w:afterAutospacing="0" w:line="240" w:lineRule="exact"/>
        <w:rPr>
          <w:rFonts w:ascii="Arial" w:hAnsi="Arial" w:cs="Arial"/>
          <w:bCs/>
          <w:sz w:val="20"/>
          <w:szCs w:val="20"/>
        </w:rPr>
      </w:pPr>
    </w:p>
    <w:p w14:paraId="70B6AEFB" w14:textId="3F0E334F" w:rsidR="009972C3" w:rsidRPr="0013383A" w:rsidRDefault="009972C3" w:rsidP="009972C3">
      <w:pPr>
        <w:pStyle w:val="odstavek0"/>
        <w:spacing w:before="0" w:beforeAutospacing="0" w:after="0" w:afterAutospacing="0" w:line="240" w:lineRule="exact"/>
        <w:rPr>
          <w:rFonts w:ascii="Arial" w:hAnsi="Arial" w:cs="Arial"/>
          <w:bCs/>
          <w:sz w:val="20"/>
          <w:szCs w:val="20"/>
        </w:rPr>
      </w:pPr>
      <w:r w:rsidRPr="0013383A">
        <w:rPr>
          <w:rFonts w:ascii="Arial" w:hAnsi="Arial" w:cs="Arial"/>
          <w:bCs/>
          <w:sz w:val="20"/>
          <w:szCs w:val="20"/>
        </w:rPr>
        <w:t xml:space="preserve">Iz pooblastila št. 020-6/2023-1, z dne 21. 4. 2023 je razvidno, da je župan </w:t>
      </w:r>
      <w:r w:rsidR="00E03017" w:rsidRPr="0013383A">
        <w:rPr>
          <w:rFonts w:ascii="Arial" w:hAnsi="Arial" w:cs="Arial"/>
          <w:bCs/>
          <w:sz w:val="20"/>
          <w:szCs w:val="20"/>
        </w:rPr>
        <w:t>O</w:t>
      </w:r>
      <w:r w:rsidRPr="0013383A">
        <w:rPr>
          <w:rFonts w:ascii="Arial" w:hAnsi="Arial" w:cs="Arial"/>
          <w:bCs/>
          <w:sz w:val="20"/>
          <w:szCs w:val="20"/>
        </w:rPr>
        <w:t>bčine izdal pooblastilo zaposleni A. Č. D. na delovnem mestu višja svetovalka za pravne zadeve za vodenje postopkov informacij javnega značaja in posredovanje slednjih. Uradna oseba ima opravljen izpit iz splošnega upravnega postopka druge stopnje.</w:t>
      </w:r>
    </w:p>
    <w:p w14:paraId="3A48AD8A" w14:textId="77777777" w:rsidR="007820FC" w:rsidRPr="0013383A" w:rsidRDefault="007820FC" w:rsidP="007820FC">
      <w:pPr>
        <w:pStyle w:val="odstavek0"/>
        <w:spacing w:before="0" w:beforeAutospacing="0" w:after="0" w:afterAutospacing="0" w:line="240" w:lineRule="exact"/>
        <w:rPr>
          <w:rFonts w:ascii="Arial" w:hAnsi="Arial" w:cs="Arial"/>
          <w:bCs/>
          <w:sz w:val="20"/>
          <w:szCs w:val="20"/>
        </w:rPr>
      </w:pPr>
    </w:p>
    <w:p w14:paraId="768C1A2C" w14:textId="77777777" w:rsidR="003E7F04" w:rsidRPr="0013383A" w:rsidRDefault="003E7F04" w:rsidP="003E7F04">
      <w:pPr>
        <w:spacing w:line="240" w:lineRule="exact"/>
        <w:rPr>
          <w:rFonts w:cs="Arial"/>
          <w:b/>
          <w:szCs w:val="20"/>
        </w:rPr>
      </w:pPr>
      <w:r w:rsidRPr="0013383A">
        <w:rPr>
          <w:rFonts w:cs="Arial"/>
          <w:b/>
          <w:szCs w:val="20"/>
        </w:rPr>
        <w:t xml:space="preserve">Izpolnjevanje pogojev za vodenje postopkov </w:t>
      </w:r>
    </w:p>
    <w:p w14:paraId="4416F80C" w14:textId="2CFF9D57" w:rsidR="003E7F04" w:rsidRPr="0013383A" w:rsidRDefault="003E7F04" w:rsidP="003E7F04">
      <w:pPr>
        <w:rPr>
          <w:rFonts w:cs="Arial"/>
          <w:szCs w:val="20"/>
        </w:rPr>
      </w:pPr>
      <w:r w:rsidRPr="0013383A">
        <w:rPr>
          <w:rFonts w:cs="Arial"/>
          <w:szCs w:val="20"/>
        </w:rPr>
        <w:t xml:space="preserve">Upravna inšpektorica je preverila, ali uradne osebe, ki so vodile postopke v zadevah, ki so bile predmet nadzora, izpolnjujejo predpisane pogoje za vodenje postopka iz 30. in 31. člena ZUP (pooblastilo predstojnika, izobrazba, strokovni izpit iz upravnega postopka). </w:t>
      </w:r>
    </w:p>
    <w:p w14:paraId="31507458" w14:textId="77777777" w:rsidR="003E7F04" w:rsidRPr="0013383A" w:rsidRDefault="003E7F04" w:rsidP="007820FC">
      <w:pPr>
        <w:pStyle w:val="odstavek0"/>
        <w:spacing w:before="0" w:beforeAutospacing="0" w:after="0" w:afterAutospacing="0" w:line="240" w:lineRule="exact"/>
        <w:rPr>
          <w:rFonts w:ascii="Arial" w:hAnsi="Arial" w:cs="Arial"/>
          <w:bCs/>
          <w:sz w:val="20"/>
          <w:szCs w:val="20"/>
        </w:rPr>
      </w:pPr>
    </w:p>
    <w:p w14:paraId="113664DF" w14:textId="1ED33DC2" w:rsidR="007820FC" w:rsidRPr="0013383A" w:rsidRDefault="007820FC" w:rsidP="007820FC">
      <w:pPr>
        <w:pStyle w:val="odstavek0"/>
        <w:spacing w:before="0" w:beforeAutospacing="0" w:after="0" w:afterAutospacing="0" w:line="240" w:lineRule="exact"/>
        <w:rPr>
          <w:rFonts w:ascii="Arial" w:hAnsi="Arial" w:cs="Arial"/>
          <w:bCs/>
          <w:sz w:val="20"/>
          <w:szCs w:val="20"/>
        </w:rPr>
      </w:pPr>
      <w:r w:rsidRPr="0013383A">
        <w:rPr>
          <w:rFonts w:ascii="Arial" w:hAnsi="Arial" w:cs="Arial"/>
          <w:bCs/>
          <w:sz w:val="20"/>
          <w:szCs w:val="20"/>
        </w:rPr>
        <w:t xml:space="preserve">Iz pooblastila št. 020-5/2020-1, z dne 16. 3. 2020 je razvidno, da je župan </w:t>
      </w:r>
      <w:r w:rsidR="00E03017" w:rsidRPr="0013383A">
        <w:rPr>
          <w:rFonts w:ascii="Arial" w:hAnsi="Arial" w:cs="Arial"/>
          <w:bCs/>
          <w:sz w:val="20"/>
          <w:szCs w:val="20"/>
        </w:rPr>
        <w:t>O</w:t>
      </w:r>
      <w:r w:rsidRPr="0013383A">
        <w:rPr>
          <w:rFonts w:ascii="Arial" w:hAnsi="Arial" w:cs="Arial"/>
          <w:bCs/>
          <w:sz w:val="20"/>
          <w:szCs w:val="20"/>
        </w:rPr>
        <w:t>bčine izdal pooblastilo zaposleni A.M. na delovnem mestu direktorica občinske uprave za vodenje vseh postopkov na prvi stopnji. Uradna oseba ima opravljen izpit iz splošnega upravnega postopka druge stopnje.</w:t>
      </w:r>
    </w:p>
    <w:p w14:paraId="342E4030" w14:textId="77777777" w:rsidR="007820FC" w:rsidRPr="0013383A" w:rsidRDefault="007820FC" w:rsidP="007820FC">
      <w:pPr>
        <w:pStyle w:val="odstavek0"/>
        <w:spacing w:before="0" w:beforeAutospacing="0" w:after="0" w:afterAutospacing="0" w:line="240" w:lineRule="exact"/>
        <w:rPr>
          <w:rFonts w:ascii="Arial" w:hAnsi="Arial" w:cs="Arial"/>
          <w:bCs/>
          <w:sz w:val="20"/>
          <w:szCs w:val="20"/>
        </w:rPr>
      </w:pPr>
    </w:p>
    <w:p w14:paraId="6D6132FF" w14:textId="5C765F26" w:rsidR="007820FC" w:rsidRPr="0013383A" w:rsidRDefault="007820FC" w:rsidP="00EE0F9E">
      <w:pPr>
        <w:numPr>
          <w:ilvl w:val="0"/>
          <w:numId w:val="20"/>
        </w:numPr>
        <w:spacing w:before="0"/>
      </w:pPr>
      <w:r w:rsidRPr="0013383A">
        <w:t xml:space="preserve">Upravna inšpektorica v tem primeru ugotavlja, </w:t>
      </w:r>
      <w:r w:rsidRPr="0013383A">
        <w:rPr>
          <w:rFonts w:cs="Arial"/>
          <w:bCs/>
          <w:szCs w:val="20"/>
        </w:rPr>
        <w:t xml:space="preserve">da </w:t>
      </w:r>
      <w:r w:rsidRPr="0013383A">
        <w:t xml:space="preserve">je navedeno pooblastilo neveljavno, saj </w:t>
      </w:r>
      <w:r w:rsidR="00E03017" w:rsidRPr="0013383A">
        <w:t xml:space="preserve">ima </w:t>
      </w:r>
      <w:r w:rsidRPr="0013383A">
        <w:t xml:space="preserve">direktorica občinske uprave pooblastilo na podlagi </w:t>
      </w:r>
      <w:r w:rsidR="00315F5C" w:rsidRPr="0013383A">
        <w:t>Zakona o lokalni samoupravi, ki v tretjem odstavku 49. člena določa, da »občinsko upravo usmerja in nadzira župan, delo občinske uprave pa vodi tajnik občine«</w:t>
      </w:r>
      <w:r w:rsidR="00315F5C" w:rsidRPr="0013383A">
        <w:rPr>
          <w:rStyle w:val="Sprotnaopomba-sklic"/>
        </w:rPr>
        <w:footnoteReference w:id="29"/>
      </w:r>
      <w:r w:rsidRPr="0013383A">
        <w:t xml:space="preserve">, </w:t>
      </w:r>
      <w:r w:rsidRPr="0013383A">
        <w:rPr>
          <w:rFonts w:cs="Arial"/>
          <w:bCs/>
          <w:szCs w:val="20"/>
        </w:rPr>
        <w:t>zato v tem primeru ni potrebe za izdajo pooblastila</w:t>
      </w:r>
      <w:r w:rsidRPr="0013383A">
        <w:t>. Tudi če ima občinska uprava več organov, je tajnik občine (direktor občinske uprave) po samem zakonu pooblaščen, da odloča v upravnih zadevah na prvi stopnji</w:t>
      </w:r>
      <w:r w:rsidRPr="0013383A">
        <w:rPr>
          <w:rStyle w:val="Sprotnaopomba-sklic"/>
        </w:rPr>
        <w:footnoteReference w:id="30"/>
      </w:r>
      <w:r w:rsidRPr="0013383A">
        <w:t>.</w:t>
      </w:r>
    </w:p>
    <w:p w14:paraId="29516F79" w14:textId="77777777" w:rsidR="007820FC" w:rsidRPr="0013383A" w:rsidRDefault="007820FC" w:rsidP="009972C3">
      <w:pPr>
        <w:pStyle w:val="odstavek0"/>
        <w:spacing w:before="0" w:beforeAutospacing="0" w:after="0" w:afterAutospacing="0" w:line="240" w:lineRule="exact"/>
        <w:rPr>
          <w:rFonts w:ascii="Arial" w:hAnsi="Arial" w:cs="Arial"/>
          <w:bCs/>
          <w:sz w:val="20"/>
          <w:szCs w:val="20"/>
        </w:rPr>
      </w:pPr>
    </w:p>
    <w:p w14:paraId="3526C2CF" w14:textId="25F96B08" w:rsidR="009972C3" w:rsidRPr="0013383A" w:rsidRDefault="009972C3" w:rsidP="009972C3">
      <w:pPr>
        <w:pStyle w:val="odstavek0"/>
        <w:spacing w:before="0" w:beforeAutospacing="0" w:after="0" w:afterAutospacing="0" w:line="240" w:lineRule="exact"/>
        <w:rPr>
          <w:rFonts w:ascii="Arial" w:hAnsi="Arial" w:cs="Arial"/>
          <w:bCs/>
          <w:sz w:val="20"/>
          <w:szCs w:val="20"/>
        </w:rPr>
      </w:pPr>
      <w:r w:rsidRPr="0013383A">
        <w:rPr>
          <w:rFonts w:ascii="Arial" w:hAnsi="Arial" w:cs="Arial"/>
          <w:bCs/>
          <w:sz w:val="20"/>
          <w:szCs w:val="20"/>
        </w:rPr>
        <w:t xml:space="preserve">Iz pooblastila št. 020-8/2020-2, z dne 22. 7. 2020 je razvidno, da je direktorica občinske uprave izdala pooblastilo zaposleni S.R. na delovnem mestu podsekretarka, za vodenje </w:t>
      </w:r>
      <w:r w:rsidR="00ED41CC" w:rsidRPr="0013383A">
        <w:rPr>
          <w:rFonts w:ascii="Arial" w:hAnsi="Arial" w:cs="Arial"/>
          <w:bCs/>
          <w:sz w:val="20"/>
          <w:szCs w:val="20"/>
        </w:rPr>
        <w:t xml:space="preserve">in odločanje </w:t>
      </w:r>
      <w:r w:rsidRPr="0013383A">
        <w:rPr>
          <w:rFonts w:ascii="Arial" w:hAnsi="Arial" w:cs="Arial"/>
          <w:bCs/>
          <w:sz w:val="20"/>
          <w:szCs w:val="20"/>
        </w:rPr>
        <w:t>upravn</w:t>
      </w:r>
      <w:r w:rsidR="00ED41CC" w:rsidRPr="0013383A">
        <w:rPr>
          <w:rFonts w:ascii="Arial" w:hAnsi="Arial" w:cs="Arial"/>
          <w:bCs/>
          <w:sz w:val="20"/>
          <w:szCs w:val="20"/>
        </w:rPr>
        <w:t>ih postopkov iz pristojnosti lokalne skupnosti, odločanje v vseh upravnih postopkih iz pristojnosti oddelka, odločanje v vseh upravnih postopkih iz pristojnosti lokalne skupnosti v času odsotnosti direktorice občinske uprave</w:t>
      </w:r>
      <w:r w:rsidRPr="0013383A">
        <w:rPr>
          <w:rFonts w:ascii="Arial" w:hAnsi="Arial" w:cs="Arial"/>
          <w:bCs/>
          <w:sz w:val="20"/>
          <w:szCs w:val="20"/>
        </w:rPr>
        <w:t>. Uradna oseba ima opravljen izpit iz splošnega upravnega postopka druge stopnje.</w:t>
      </w:r>
    </w:p>
    <w:p w14:paraId="57313F20" w14:textId="4C5EDB00" w:rsidR="00237727" w:rsidRPr="0013383A" w:rsidRDefault="00237727" w:rsidP="00F718AC">
      <w:pPr>
        <w:pStyle w:val="odstavek0"/>
        <w:spacing w:before="0" w:beforeAutospacing="0" w:after="0" w:afterAutospacing="0"/>
        <w:rPr>
          <w:rFonts w:ascii="Arial" w:hAnsi="Arial" w:cs="Arial"/>
          <w:sz w:val="20"/>
          <w:szCs w:val="20"/>
        </w:rPr>
      </w:pPr>
    </w:p>
    <w:p w14:paraId="2D9DBEE4" w14:textId="11840C67" w:rsidR="00380583" w:rsidRPr="0013383A" w:rsidRDefault="007820FC" w:rsidP="00EE0F9E">
      <w:pPr>
        <w:pStyle w:val="odstavek0"/>
        <w:numPr>
          <w:ilvl w:val="0"/>
          <w:numId w:val="42"/>
        </w:numPr>
        <w:spacing w:before="0" w:beforeAutospacing="0" w:after="0" w:afterAutospacing="0"/>
        <w:rPr>
          <w:rFonts w:ascii="Arial" w:hAnsi="Arial" w:cs="Arial"/>
          <w:sz w:val="20"/>
          <w:szCs w:val="20"/>
        </w:rPr>
      </w:pPr>
      <w:r w:rsidRPr="0013383A">
        <w:rPr>
          <w:rFonts w:ascii="Arial" w:hAnsi="Arial" w:cs="Arial"/>
          <w:sz w:val="20"/>
          <w:szCs w:val="20"/>
        </w:rPr>
        <w:t xml:space="preserve">Upravna inšpektorica ugotavlja, da </w:t>
      </w:r>
      <w:r w:rsidR="009F0991" w:rsidRPr="0013383A">
        <w:rPr>
          <w:rFonts w:ascii="Arial" w:hAnsi="Arial" w:cs="Arial"/>
          <w:sz w:val="20"/>
          <w:szCs w:val="20"/>
        </w:rPr>
        <w:t xml:space="preserve">je </w:t>
      </w:r>
      <w:r w:rsidRPr="0013383A">
        <w:rPr>
          <w:rFonts w:ascii="Arial" w:hAnsi="Arial" w:cs="Arial"/>
          <w:sz w:val="20"/>
          <w:szCs w:val="20"/>
        </w:rPr>
        <w:t xml:space="preserve">zgoraj navedeno pooblastilo, </w:t>
      </w:r>
      <w:r w:rsidR="00380583" w:rsidRPr="0013383A">
        <w:rPr>
          <w:rFonts w:ascii="Arial" w:hAnsi="Arial" w:cs="Arial"/>
          <w:sz w:val="20"/>
          <w:szCs w:val="20"/>
        </w:rPr>
        <w:t>vsebinsko pomanjkljivo, saj iz njega ni razvidno ali se nanaša na vodenje in odločanje v upravnih postopkih na prvi ali drugi stopnj</w:t>
      </w:r>
      <w:r w:rsidR="001260DB" w:rsidRPr="0013383A">
        <w:rPr>
          <w:rFonts w:ascii="Arial" w:hAnsi="Arial" w:cs="Arial"/>
          <w:sz w:val="20"/>
          <w:szCs w:val="20"/>
        </w:rPr>
        <w:t xml:space="preserve">i. </w:t>
      </w:r>
      <w:r w:rsidRPr="0013383A">
        <w:rPr>
          <w:rFonts w:ascii="Arial" w:hAnsi="Arial" w:cs="Arial"/>
          <w:sz w:val="20"/>
          <w:szCs w:val="20"/>
        </w:rPr>
        <w:t xml:space="preserve">Župan in uprava samoupravne lokalne skupnosti sta dva različna upravna organa. </w:t>
      </w:r>
      <w:r w:rsidR="00380583" w:rsidRPr="0013383A">
        <w:rPr>
          <w:rFonts w:ascii="Arial" w:hAnsi="Arial" w:cs="Arial"/>
          <w:sz w:val="20"/>
          <w:szCs w:val="20"/>
        </w:rPr>
        <w:t xml:space="preserve">Direktorica izdaja pooblastila za vodenje in odločanje v upravnih postopkih. </w:t>
      </w:r>
      <w:r w:rsidRPr="0013383A">
        <w:rPr>
          <w:rFonts w:ascii="Arial" w:hAnsi="Arial" w:cs="Arial"/>
          <w:sz w:val="20"/>
          <w:szCs w:val="20"/>
        </w:rPr>
        <w:t xml:space="preserve">Župan </w:t>
      </w:r>
      <w:r w:rsidR="00E07927" w:rsidRPr="0013383A">
        <w:rPr>
          <w:rFonts w:ascii="Arial" w:hAnsi="Arial" w:cs="Arial"/>
          <w:sz w:val="20"/>
          <w:szCs w:val="20"/>
        </w:rPr>
        <w:t xml:space="preserve">izdaja pooblastila </w:t>
      </w:r>
      <w:r w:rsidRPr="0013383A">
        <w:rPr>
          <w:rFonts w:ascii="Arial" w:hAnsi="Arial" w:cs="Arial"/>
          <w:sz w:val="20"/>
          <w:szCs w:val="20"/>
        </w:rPr>
        <w:t>za opravljanje posameznih dejanj v postopku na drugi stopnji ali celotnega drugostopenjskega postopka</w:t>
      </w:r>
      <w:r w:rsidR="00380583" w:rsidRPr="0013383A">
        <w:rPr>
          <w:rFonts w:ascii="Arial" w:hAnsi="Arial" w:cs="Arial"/>
          <w:sz w:val="20"/>
          <w:szCs w:val="20"/>
        </w:rPr>
        <w:t xml:space="preserve">. </w:t>
      </w:r>
    </w:p>
    <w:p w14:paraId="404E28C4" w14:textId="77777777" w:rsidR="00CC0F13" w:rsidRPr="0013383A" w:rsidRDefault="00CC0F13" w:rsidP="00CC0F13">
      <w:pPr>
        <w:pStyle w:val="odstavek0"/>
        <w:spacing w:before="0" w:beforeAutospacing="0" w:after="0" w:afterAutospacing="0"/>
        <w:rPr>
          <w:rFonts w:ascii="Arial" w:hAnsi="Arial" w:cs="Arial"/>
          <w:sz w:val="20"/>
          <w:szCs w:val="20"/>
        </w:rPr>
      </w:pPr>
    </w:p>
    <w:p w14:paraId="3D31BA08" w14:textId="77777777" w:rsidR="001260DB" w:rsidRPr="0013383A" w:rsidRDefault="001260DB" w:rsidP="001260DB">
      <w:pPr>
        <w:pStyle w:val="odstavek0"/>
        <w:spacing w:before="0" w:beforeAutospacing="0" w:after="0" w:afterAutospacing="0"/>
        <w:ind w:left="720"/>
        <w:rPr>
          <w:rFonts w:ascii="Arial" w:hAnsi="Arial" w:cs="Arial"/>
          <w:sz w:val="20"/>
          <w:szCs w:val="20"/>
        </w:rPr>
      </w:pPr>
    </w:p>
    <w:p w14:paraId="2678CB95" w14:textId="39299716" w:rsidR="009B0D60" w:rsidRPr="0013383A" w:rsidRDefault="00380583" w:rsidP="00EE0F9E">
      <w:pPr>
        <w:pStyle w:val="odstavek0"/>
        <w:numPr>
          <w:ilvl w:val="0"/>
          <w:numId w:val="42"/>
        </w:numPr>
        <w:spacing w:before="0" w:beforeAutospacing="0" w:after="0" w:afterAutospacing="0"/>
        <w:rPr>
          <w:rFonts w:ascii="Arial" w:hAnsi="Arial" w:cs="Arial"/>
          <w:sz w:val="20"/>
          <w:szCs w:val="20"/>
        </w:rPr>
      </w:pPr>
      <w:r w:rsidRPr="0013383A">
        <w:rPr>
          <w:rFonts w:ascii="Arial" w:hAnsi="Arial" w:cs="Arial"/>
          <w:sz w:val="20"/>
          <w:szCs w:val="20"/>
        </w:rPr>
        <w:t>Istočasno u</w:t>
      </w:r>
      <w:r w:rsidR="009B0D60" w:rsidRPr="0013383A">
        <w:rPr>
          <w:rFonts w:ascii="Arial" w:hAnsi="Arial" w:cs="Arial"/>
          <w:sz w:val="20"/>
          <w:szCs w:val="20"/>
        </w:rPr>
        <w:t>pravna inšpektorica tudi ugotavlja, da je iz objavljenega seznama pooblaščenih uradnih oseb Občine Medvode št. 032-8/2020-8 z dne 10. 5. 2024 razvidno, da je navedena uradna oseba (S.R.) istočasno pooblaščena za vodenje in odločanje v upravnih postopkih na prvi in drugi stopnji</w:t>
      </w:r>
      <w:r w:rsidR="00890530" w:rsidRPr="0013383A">
        <w:rPr>
          <w:rFonts w:ascii="Arial" w:hAnsi="Arial" w:cs="Arial"/>
          <w:sz w:val="20"/>
          <w:szCs w:val="20"/>
        </w:rPr>
        <w:t xml:space="preserve">. V zvezi s tem upravna inšpektorica opozarja na problematiko  pooblaščanja iste uradne osebe na I. in II. </w:t>
      </w:r>
      <w:r w:rsidR="00402139" w:rsidRPr="0013383A">
        <w:rPr>
          <w:rFonts w:ascii="Arial" w:hAnsi="Arial" w:cs="Arial"/>
          <w:sz w:val="20"/>
          <w:szCs w:val="20"/>
        </w:rPr>
        <w:t>S</w:t>
      </w:r>
      <w:r w:rsidR="00890530" w:rsidRPr="0013383A">
        <w:rPr>
          <w:rFonts w:ascii="Arial" w:hAnsi="Arial" w:cs="Arial"/>
          <w:sz w:val="20"/>
          <w:szCs w:val="20"/>
        </w:rPr>
        <w:t>topnji</w:t>
      </w:r>
      <w:r w:rsidR="00402139" w:rsidRPr="0013383A">
        <w:rPr>
          <w:rFonts w:ascii="Arial" w:hAnsi="Arial" w:cs="Arial"/>
          <w:sz w:val="20"/>
          <w:szCs w:val="20"/>
        </w:rPr>
        <w:t>, saj v</w:t>
      </w:r>
      <w:r w:rsidR="00890530" w:rsidRPr="0013383A">
        <w:rPr>
          <w:rFonts w:ascii="Arial" w:hAnsi="Arial" w:cs="Arial"/>
          <w:sz w:val="20"/>
          <w:szCs w:val="20"/>
        </w:rPr>
        <w:t xml:space="preserve"> primeru, da bi ista uradna oseba vodila postopke tako na I. kot na II. stopnji, bi prišlo do kršitev 35. člena ZUP.</w:t>
      </w:r>
    </w:p>
    <w:p w14:paraId="27ACE575" w14:textId="77777777" w:rsidR="007820FC" w:rsidRPr="0013383A" w:rsidRDefault="007820FC" w:rsidP="00E07927">
      <w:pPr>
        <w:pStyle w:val="Odstavekseznama"/>
        <w:spacing w:before="0" w:line="240" w:lineRule="exact"/>
        <w:ind w:left="720"/>
        <w:rPr>
          <w:rFonts w:cs="Arial"/>
          <w:szCs w:val="20"/>
        </w:rPr>
      </w:pPr>
    </w:p>
    <w:p w14:paraId="11007920" w14:textId="77777777" w:rsidR="00CC0F13" w:rsidRPr="0013383A" w:rsidRDefault="00CC0F13" w:rsidP="00CC0F13">
      <w:pPr>
        <w:pStyle w:val="odstavek0"/>
        <w:spacing w:before="0" w:beforeAutospacing="0" w:after="0" w:afterAutospacing="0"/>
        <w:rPr>
          <w:rFonts w:ascii="Arial" w:hAnsi="Arial" w:cs="Arial"/>
          <w:sz w:val="20"/>
          <w:szCs w:val="20"/>
        </w:rPr>
      </w:pPr>
    </w:p>
    <w:p w14:paraId="5A33724D" w14:textId="77777777" w:rsidR="00CC0F13" w:rsidRPr="0013383A" w:rsidRDefault="00CC0F13" w:rsidP="00CC0F13">
      <w:pPr>
        <w:pStyle w:val="odstavek0"/>
        <w:spacing w:before="0" w:beforeAutospacing="0" w:after="0" w:afterAutospacing="0"/>
        <w:rPr>
          <w:rFonts w:ascii="Arial" w:hAnsi="Arial" w:cs="Arial"/>
          <w:i/>
          <w:iCs/>
          <w:sz w:val="20"/>
          <w:szCs w:val="20"/>
        </w:rPr>
      </w:pPr>
      <w:r w:rsidRPr="0013383A">
        <w:rPr>
          <w:rFonts w:ascii="Arial" w:hAnsi="Arial" w:cs="Arial"/>
          <w:i/>
          <w:iCs/>
          <w:sz w:val="20"/>
          <w:szCs w:val="20"/>
        </w:rPr>
        <w:t>Pojasnilo Občine:</w:t>
      </w:r>
    </w:p>
    <w:p w14:paraId="02B4DE3A" w14:textId="77777777" w:rsidR="00CC0F13" w:rsidRPr="0013383A" w:rsidRDefault="00CC0F13" w:rsidP="00CC0F13">
      <w:pPr>
        <w:pStyle w:val="odstavek0"/>
        <w:spacing w:before="0" w:beforeAutospacing="0" w:after="0" w:afterAutospacing="0"/>
        <w:rPr>
          <w:rFonts w:ascii="Arial" w:hAnsi="Arial" w:cs="Arial"/>
          <w:i/>
          <w:iCs/>
          <w:sz w:val="20"/>
          <w:szCs w:val="20"/>
        </w:rPr>
      </w:pPr>
    </w:p>
    <w:p w14:paraId="6FBDF9E9" w14:textId="77777777" w:rsidR="00CC0F13" w:rsidRPr="0013383A" w:rsidRDefault="00CC0F13" w:rsidP="0013383A">
      <w:pPr>
        <w:pStyle w:val="Brezrazmikov"/>
        <w:numPr>
          <w:ilvl w:val="0"/>
          <w:numId w:val="51"/>
        </w:numPr>
        <w:jc w:val="both"/>
        <w:rPr>
          <w:rFonts w:ascii="Tahoma" w:hAnsi="Tahoma" w:cs="Tahoma"/>
          <w:i/>
          <w:iCs/>
          <w:sz w:val="20"/>
          <w:szCs w:val="20"/>
          <w:shd w:val="clear" w:color="auto" w:fill="FFFFFF"/>
        </w:rPr>
      </w:pPr>
      <w:r w:rsidRPr="0013383A">
        <w:rPr>
          <w:rFonts w:ascii="Tahoma" w:hAnsi="Tahoma" w:cs="Tahoma"/>
          <w:i/>
          <w:iCs/>
          <w:sz w:val="20"/>
          <w:szCs w:val="20"/>
          <w:shd w:val="clear" w:color="auto" w:fill="FFFFFF"/>
        </w:rPr>
        <w:t>Podana je ugotovitev, da iz pooblastila S.R. ni razvidno ali se nanaša na vodenje in odločanje na prvi ali drugi stopnji. Pojasnjujemo, da ima zaposlena S.R. ločeno pooblastilo za vodenje in odločanje na drugi stopnji. V kolikor pooblastila nimate, ga prilagamo v priponki.</w:t>
      </w:r>
    </w:p>
    <w:p w14:paraId="38DF2309" w14:textId="77777777" w:rsidR="00E07927" w:rsidRPr="0013383A" w:rsidRDefault="00E07927" w:rsidP="00CC0F13">
      <w:pPr>
        <w:spacing w:before="0" w:line="240" w:lineRule="exact"/>
        <w:rPr>
          <w:rFonts w:cs="Arial"/>
          <w:i/>
          <w:iCs/>
          <w:szCs w:val="20"/>
        </w:rPr>
      </w:pPr>
    </w:p>
    <w:p w14:paraId="69F67198" w14:textId="77777777" w:rsidR="0074190F" w:rsidRPr="0013383A" w:rsidRDefault="0074190F" w:rsidP="00CC0F13">
      <w:pPr>
        <w:spacing w:before="0" w:line="240" w:lineRule="exact"/>
        <w:rPr>
          <w:rFonts w:cs="Arial"/>
          <w:i/>
          <w:iCs/>
          <w:szCs w:val="20"/>
        </w:rPr>
      </w:pPr>
    </w:p>
    <w:p w14:paraId="5277ACA0" w14:textId="4825B751" w:rsidR="00CC0F13" w:rsidRPr="0013383A" w:rsidRDefault="00CC0F13" w:rsidP="00CC0F13">
      <w:pPr>
        <w:spacing w:before="0" w:line="240" w:lineRule="exact"/>
        <w:rPr>
          <w:rFonts w:cs="Arial"/>
          <w:i/>
          <w:iCs/>
          <w:szCs w:val="20"/>
        </w:rPr>
      </w:pPr>
      <w:r w:rsidRPr="0013383A">
        <w:rPr>
          <w:rFonts w:cs="Arial"/>
          <w:i/>
          <w:iCs/>
          <w:szCs w:val="20"/>
        </w:rPr>
        <w:t>Pojasnilo UI:</w:t>
      </w:r>
    </w:p>
    <w:p w14:paraId="399C4A7D" w14:textId="77777777" w:rsidR="00CC0F13" w:rsidRPr="0013383A" w:rsidRDefault="00CC0F13" w:rsidP="00CC0F13">
      <w:pPr>
        <w:spacing w:before="0" w:line="240" w:lineRule="exact"/>
        <w:rPr>
          <w:rFonts w:cs="Arial"/>
          <w:i/>
          <w:iCs/>
          <w:szCs w:val="20"/>
        </w:rPr>
      </w:pPr>
    </w:p>
    <w:p w14:paraId="4E97CA13" w14:textId="6261DF8E" w:rsidR="00371200" w:rsidRPr="0013383A" w:rsidRDefault="00CC0F13" w:rsidP="00CC0F13">
      <w:pPr>
        <w:spacing w:before="0" w:line="240" w:lineRule="exact"/>
        <w:rPr>
          <w:rFonts w:cs="Arial"/>
          <w:i/>
          <w:iCs/>
          <w:szCs w:val="20"/>
          <w:shd w:val="clear" w:color="auto" w:fill="FFFFFF"/>
        </w:rPr>
      </w:pPr>
      <w:r w:rsidRPr="0013383A">
        <w:rPr>
          <w:rFonts w:cs="Arial"/>
          <w:i/>
          <w:iCs/>
          <w:szCs w:val="20"/>
        </w:rPr>
        <w:t>V zvezi s podanim pojasnilom</w:t>
      </w:r>
      <w:r w:rsidR="009F0991" w:rsidRPr="0013383A">
        <w:rPr>
          <w:rFonts w:cs="Arial"/>
          <w:i/>
          <w:iCs/>
          <w:szCs w:val="20"/>
        </w:rPr>
        <w:t xml:space="preserve"> in priloženim pooblastilom,</w:t>
      </w:r>
      <w:r w:rsidRPr="0013383A">
        <w:rPr>
          <w:rFonts w:cs="Arial"/>
          <w:i/>
          <w:iCs/>
          <w:szCs w:val="20"/>
        </w:rPr>
        <w:t xml:space="preserve"> </w:t>
      </w:r>
      <w:r w:rsidRPr="0013383A">
        <w:rPr>
          <w:rFonts w:ascii="Tahoma" w:hAnsi="Tahoma" w:cs="Tahoma"/>
          <w:i/>
          <w:iCs/>
          <w:szCs w:val="20"/>
          <w:shd w:val="clear" w:color="auto" w:fill="FFFFFF"/>
        </w:rPr>
        <w:t xml:space="preserve">pa </w:t>
      </w:r>
      <w:r w:rsidR="004D6BFE" w:rsidRPr="0013383A">
        <w:rPr>
          <w:rFonts w:ascii="Tahoma" w:hAnsi="Tahoma" w:cs="Tahoma"/>
          <w:i/>
          <w:iCs/>
          <w:szCs w:val="20"/>
          <w:shd w:val="clear" w:color="auto" w:fill="FFFFFF"/>
        </w:rPr>
        <w:t xml:space="preserve">je upravna inšpektorica </w:t>
      </w:r>
      <w:r w:rsidR="0074190F" w:rsidRPr="0013383A">
        <w:rPr>
          <w:rFonts w:ascii="Tahoma" w:hAnsi="Tahoma" w:cs="Tahoma"/>
          <w:i/>
          <w:iCs/>
          <w:szCs w:val="20"/>
          <w:shd w:val="clear" w:color="auto" w:fill="FFFFFF"/>
        </w:rPr>
        <w:t>u</w:t>
      </w:r>
      <w:r w:rsidR="004D6BFE" w:rsidRPr="0013383A">
        <w:rPr>
          <w:rFonts w:ascii="Tahoma" w:hAnsi="Tahoma" w:cs="Tahoma"/>
          <w:i/>
          <w:iCs/>
          <w:szCs w:val="20"/>
          <w:shd w:val="clear" w:color="auto" w:fill="FFFFFF"/>
        </w:rPr>
        <w:t xml:space="preserve">gotovila, da je podano pooblastilo župana Občine dano uradni osebi za vodenje in odločanje v upravnih zadevah na drugi stopnji o pritožbah zoper organov prve stopnje na vseh področij, ki so v pristojnosti lokalne skupnosti. </w:t>
      </w:r>
      <w:r w:rsidR="004F102F" w:rsidRPr="0013383A">
        <w:rPr>
          <w:rFonts w:ascii="Tahoma" w:hAnsi="Tahoma" w:cs="Tahoma"/>
          <w:i/>
          <w:iCs/>
          <w:szCs w:val="20"/>
          <w:shd w:val="clear" w:color="auto" w:fill="FFFFFF"/>
        </w:rPr>
        <w:t>To pomeni, da</w:t>
      </w:r>
      <w:r w:rsidR="002158AB" w:rsidRPr="0013383A">
        <w:rPr>
          <w:rFonts w:ascii="Tahoma" w:hAnsi="Tahoma" w:cs="Tahoma"/>
          <w:i/>
          <w:iCs/>
          <w:szCs w:val="20"/>
          <w:shd w:val="clear" w:color="auto" w:fill="FFFFFF"/>
        </w:rPr>
        <w:t xml:space="preserve"> se pooblastilo nanaša na vse pritožbene postopke brez omejitve, kar pomeni,</w:t>
      </w:r>
      <w:r w:rsidR="009F0991" w:rsidRPr="0013383A">
        <w:rPr>
          <w:rFonts w:ascii="Tahoma" w:hAnsi="Tahoma" w:cs="Tahoma"/>
          <w:i/>
          <w:iCs/>
          <w:szCs w:val="20"/>
          <w:shd w:val="clear" w:color="auto" w:fill="FFFFFF"/>
        </w:rPr>
        <w:t xml:space="preserve"> glede na to, da ima ista uradna oseba s strani direktorice občinske </w:t>
      </w:r>
      <w:r w:rsidR="009F0991" w:rsidRPr="0013383A">
        <w:rPr>
          <w:rFonts w:ascii="Tahoma" w:hAnsi="Tahoma" w:cs="Tahoma"/>
          <w:i/>
          <w:iCs/>
          <w:szCs w:val="20"/>
          <w:shd w:val="clear" w:color="auto" w:fill="FFFFFF"/>
        </w:rPr>
        <w:lastRenderedPageBreak/>
        <w:t xml:space="preserve">uprave podeljeno pooblastilo za vodenje in odločanje na prvi stopnji, </w:t>
      </w:r>
      <w:r w:rsidR="002158AB" w:rsidRPr="0013383A">
        <w:rPr>
          <w:rFonts w:ascii="Tahoma" w:hAnsi="Tahoma" w:cs="Tahoma"/>
          <w:i/>
          <w:iCs/>
          <w:szCs w:val="20"/>
          <w:shd w:val="clear" w:color="auto" w:fill="FFFFFF"/>
        </w:rPr>
        <w:t xml:space="preserve"> da </w:t>
      </w:r>
      <w:r w:rsidR="004F102F" w:rsidRPr="0013383A">
        <w:rPr>
          <w:rFonts w:ascii="Tahoma" w:hAnsi="Tahoma" w:cs="Tahoma"/>
          <w:i/>
          <w:iCs/>
          <w:szCs w:val="20"/>
          <w:shd w:val="clear" w:color="auto" w:fill="FFFFFF"/>
        </w:rPr>
        <w:t xml:space="preserve"> lahko ista uradna oseba vodi in odloča v vseh upravnih postopkih na prvi in drugi stopnji, </w:t>
      </w:r>
      <w:r w:rsidR="00710FF2" w:rsidRPr="0013383A">
        <w:rPr>
          <w:rFonts w:ascii="Tahoma" w:hAnsi="Tahoma" w:cs="Tahoma"/>
          <w:i/>
          <w:iCs/>
          <w:szCs w:val="20"/>
          <w:shd w:val="clear" w:color="auto" w:fill="FFFFFF"/>
        </w:rPr>
        <w:t xml:space="preserve">kar ni pravilno in </w:t>
      </w:r>
      <w:r w:rsidR="009F0991" w:rsidRPr="0013383A">
        <w:rPr>
          <w:rFonts w:ascii="Tahoma" w:hAnsi="Tahoma" w:cs="Tahoma"/>
          <w:i/>
          <w:iCs/>
          <w:szCs w:val="20"/>
          <w:shd w:val="clear" w:color="auto" w:fill="FFFFFF"/>
        </w:rPr>
        <w:t xml:space="preserve">lahko </w:t>
      </w:r>
      <w:r w:rsidR="004F102F" w:rsidRPr="0013383A">
        <w:rPr>
          <w:rFonts w:ascii="Tahoma" w:hAnsi="Tahoma" w:cs="Tahoma"/>
          <w:i/>
          <w:iCs/>
          <w:szCs w:val="20"/>
          <w:shd w:val="clear" w:color="auto" w:fill="FFFFFF"/>
        </w:rPr>
        <w:t xml:space="preserve">predstavlja kršitev 35. člena ZUP. </w:t>
      </w:r>
      <w:r w:rsidR="004D6BFE" w:rsidRPr="0013383A">
        <w:rPr>
          <w:rFonts w:ascii="Tahoma" w:hAnsi="Tahoma" w:cs="Tahoma"/>
          <w:i/>
          <w:iCs/>
          <w:szCs w:val="20"/>
          <w:shd w:val="clear" w:color="auto" w:fill="FFFFFF"/>
        </w:rPr>
        <w:t xml:space="preserve">Po določbi </w:t>
      </w:r>
      <w:r w:rsidR="004D6BFE" w:rsidRPr="0013383A">
        <w:rPr>
          <w:rFonts w:cs="Arial"/>
          <w:i/>
          <w:iCs/>
          <w:szCs w:val="20"/>
          <w:shd w:val="clear" w:color="auto" w:fill="FFFFFF"/>
        </w:rPr>
        <w:t xml:space="preserve">4. točke 35. člena </w:t>
      </w:r>
      <w:r w:rsidR="004F102F" w:rsidRPr="0013383A">
        <w:rPr>
          <w:rFonts w:cs="Arial"/>
          <w:i/>
          <w:iCs/>
          <w:szCs w:val="20"/>
          <w:shd w:val="clear" w:color="auto" w:fill="FFFFFF"/>
        </w:rPr>
        <w:t xml:space="preserve">ZUP </w:t>
      </w:r>
      <w:r w:rsidR="004D6BFE" w:rsidRPr="0013383A">
        <w:rPr>
          <w:rFonts w:cs="Arial"/>
          <w:i/>
          <w:iCs/>
          <w:szCs w:val="20"/>
          <w:shd w:val="clear" w:color="auto" w:fill="FFFFFF"/>
        </w:rPr>
        <w:t>pooblaščena uradna oseba organa ne sme voditi in odločati na drugi stopnji, če je bila udeležena v postopku na prvi stopnji ali je sodelovala pri odločanju.</w:t>
      </w:r>
      <w:r w:rsidR="0074190F" w:rsidRPr="0013383A">
        <w:rPr>
          <w:rFonts w:cs="Arial"/>
          <w:i/>
          <w:iCs/>
          <w:szCs w:val="20"/>
          <w:shd w:val="clear" w:color="auto" w:fill="FFFFFF"/>
        </w:rPr>
        <w:t xml:space="preserve"> </w:t>
      </w:r>
      <w:r w:rsidR="00371200" w:rsidRPr="0013383A">
        <w:rPr>
          <w:rFonts w:cs="Arial"/>
          <w:i/>
          <w:iCs/>
          <w:szCs w:val="20"/>
          <w:shd w:val="clear" w:color="auto" w:fill="FFFFFF"/>
        </w:rPr>
        <w:t xml:space="preserve">V teh primerih gre za absolutno bistveno kršitev pravil postopka, ki jo določa ZUP, saj </w:t>
      </w:r>
      <w:r w:rsidR="009F0991" w:rsidRPr="0013383A">
        <w:rPr>
          <w:rFonts w:cs="Arial"/>
          <w:i/>
          <w:iCs/>
          <w:szCs w:val="20"/>
          <w:shd w:val="clear" w:color="auto" w:fill="FFFFFF"/>
        </w:rPr>
        <w:t>j</w:t>
      </w:r>
      <w:r w:rsidR="00371200" w:rsidRPr="0013383A">
        <w:rPr>
          <w:rFonts w:cs="Arial"/>
          <w:i/>
          <w:iCs/>
          <w:szCs w:val="20"/>
          <w:shd w:val="clear" w:color="auto" w:fill="FFFFFF"/>
        </w:rPr>
        <w:t xml:space="preserve">e pri odločanju ali vodenju postopka sodelovala oseba, ki bi po zakonu morala biti izločena (6. točka 2. odstavka 237. člena ZUP). </w:t>
      </w:r>
      <w:r w:rsidR="0050654A" w:rsidRPr="0013383A">
        <w:rPr>
          <w:rFonts w:cs="Arial"/>
          <w:i/>
          <w:iCs/>
          <w:szCs w:val="20"/>
          <w:shd w:val="clear" w:color="auto" w:fill="FFFFFF"/>
        </w:rPr>
        <w:t>Da ne bi prišlo do zgoraj navedene kršitev pravil upravnega postopka, upravna inšpektorica predlaga, da se v izdanih pooblastilih konkretizira za katere upravne postopke veljata.</w:t>
      </w:r>
    </w:p>
    <w:p w14:paraId="423C104E" w14:textId="77777777" w:rsidR="00371200" w:rsidRPr="0013383A" w:rsidRDefault="00371200" w:rsidP="00CC0F13">
      <w:pPr>
        <w:spacing w:before="0" w:line="240" w:lineRule="exact"/>
        <w:rPr>
          <w:rFonts w:cs="Arial"/>
          <w:sz w:val="18"/>
          <w:szCs w:val="18"/>
          <w:shd w:val="clear" w:color="auto" w:fill="FFFFFF"/>
        </w:rPr>
      </w:pPr>
    </w:p>
    <w:p w14:paraId="6D828DF7" w14:textId="77777777" w:rsidR="00CC0F13" w:rsidRPr="0013383A" w:rsidRDefault="00CC0F13" w:rsidP="00CC0F13">
      <w:pPr>
        <w:spacing w:before="0" w:line="240" w:lineRule="exact"/>
        <w:rPr>
          <w:rFonts w:cs="Arial"/>
          <w:szCs w:val="20"/>
        </w:rPr>
      </w:pPr>
    </w:p>
    <w:p w14:paraId="55C46645" w14:textId="23D2102F" w:rsidR="00EA66EA" w:rsidRPr="0013383A" w:rsidRDefault="00EA66EA" w:rsidP="00EA66EA">
      <w:pPr>
        <w:pStyle w:val="odstavek0"/>
        <w:spacing w:before="0" w:beforeAutospacing="0" w:after="0" w:afterAutospacing="0" w:line="240" w:lineRule="exact"/>
        <w:rPr>
          <w:rFonts w:ascii="Arial" w:hAnsi="Arial" w:cs="Arial"/>
          <w:bCs/>
          <w:sz w:val="20"/>
          <w:szCs w:val="20"/>
        </w:rPr>
      </w:pPr>
      <w:r w:rsidRPr="0013383A">
        <w:rPr>
          <w:rFonts w:ascii="Arial" w:hAnsi="Arial" w:cs="Arial"/>
          <w:bCs/>
          <w:sz w:val="20"/>
          <w:szCs w:val="20"/>
        </w:rPr>
        <w:t>Iz pooblastila št. 020-</w:t>
      </w:r>
      <w:r w:rsidR="00ED41CC" w:rsidRPr="0013383A">
        <w:rPr>
          <w:rFonts w:ascii="Arial" w:hAnsi="Arial" w:cs="Arial"/>
          <w:bCs/>
          <w:sz w:val="20"/>
          <w:szCs w:val="20"/>
        </w:rPr>
        <w:t>9</w:t>
      </w:r>
      <w:r w:rsidRPr="0013383A">
        <w:rPr>
          <w:rFonts w:ascii="Arial" w:hAnsi="Arial" w:cs="Arial"/>
          <w:bCs/>
          <w:sz w:val="20"/>
          <w:szCs w:val="20"/>
        </w:rPr>
        <w:t>/202</w:t>
      </w:r>
      <w:r w:rsidR="00ED41CC" w:rsidRPr="0013383A">
        <w:rPr>
          <w:rFonts w:ascii="Arial" w:hAnsi="Arial" w:cs="Arial"/>
          <w:bCs/>
          <w:sz w:val="20"/>
          <w:szCs w:val="20"/>
        </w:rPr>
        <w:t>2</w:t>
      </w:r>
      <w:r w:rsidRPr="0013383A">
        <w:rPr>
          <w:rFonts w:ascii="Arial" w:hAnsi="Arial" w:cs="Arial"/>
          <w:bCs/>
          <w:sz w:val="20"/>
          <w:szCs w:val="20"/>
        </w:rPr>
        <w:t xml:space="preserve">-1, z dne </w:t>
      </w:r>
      <w:r w:rsidR="00ED41CC" w:rsidRPr="0013383A">
        <w:rPr>
          <w:rFonts w:ascii="Arial" w:hAnsi="Arial" w:cs="Arial"/>
          <w:bCs/>
          <w:sz w:val="20"/>
          <w:szCs w:val="20"/>
        </w:rPr>
        <w:t>7</w:t>
      </w:r>
      <w:r w:rsidRPr="0013383A">
        <w:rPr>
          <w:rFonts w:ascii="Arial" w:hAnsi="Arial" w:cs="Arial"/>
          <w:bCs/>
          <w:sz w:val="20"/>
          <w:szCs w:val="20"/>
        </w:rPr>
        <w:t xml:space="preserve">. </w:t>
      </w:r>
      <w:r w:rsidR="00ED41CC" w:rsidRPr="0013383A">
        <w:rPr>
          <w:rFonts w:ascii="Arial" w:hAnsi="Arial" w:cs="Arial"/>
          <w:bCs/>
          <w:sz w:val="20"/>
          <w:szCs w:val="20"/>
        </w:rPr>
        <w:t>6</w:t>
      </w:r>
      <w:r w:rsidRPr="0013383A">
        <w:rPr>
          <w:rFonts w:ascii="Arial" w:hAnsi="Arial" w:cs="Arial"/>
          <w:bCs/>
          <w:sz w:val="20"/>
          <w:szCs w:val="20"/>
        </w:rPr>
        <w:t>. 202</w:t>
      </w:r>
      <w:r w:rsidR="00ED41CC" w:rsidRPr="0013383A">
        <w:rPr>
          <w:rFonts w:ascii="Arial" w:hAnsi="Arial" w:cs="Arial"/>
          <w:bCs/>
          <w:sz w:val="20"/>
          <w:szCs w:val="20"/>
        </w:rPr>
        <w:t>2</w:t>
      </w:r>
      <w:r w:rsidRPr="0013383A">
        <w:rPr>
          <w:rFonts w:ascii="Arial" w:hAnsi="Arial" w:cs="Arial"/>
          <w:bCs/>
          <w:sz w:val="20"/>
          <w:szCs w:val="20"/>
        </w:rPr>
        <w:t xml:space="preserve"> je razvidno, da je </w:t>
      </w:r>
      <w:r w:rsidR="00ED41CC" w:rsidRPr="0013383A">
        <w:rPr>
          <w:rFonts w:ascii="Arial" w:hAnsi="Arial" w:cs="Arial"/>
          <w:bCs/>
          <w:sz w:val="20"/>
          <w:szCs w:val="20"/>
        </w:rPr>
        <w:t>direktorica občinske uprave</w:t>
      </w:r>
      <w:r w:rsidRPr="0013383A">
        <w:rPr>
          <w:rFonts w:ascii="Arial" w:hAnsi="Arial" w:cs="Arial"/>
          <w:bCs/>
          <w:sz w:val="20"/>
          <w:szCs w:val="20"/>
        </w:rPr>
        <w:t xml:space="preserve"> izdal</w:t>
      </w:r>
      <w:r w:rsidR="00ED41CC" w:rsidRPr="0013383A">
        <w:rPr>
          <w:rFonts w:ascii="Arial" w:hAnsi="Arial" w:cs="Arial"/>
          <w:bCs/>
          <w:sz w:val="20"/>
          <w:szCs w:val="20"/>
        </w:rPr>
        <w:t>a</w:t>
      </w:r>
      <w:r w:rsidRPr="0013383A">
        <w:rPr>
          <w:rFonts w:ascii="Arial" w:hAnsi="Arial" w:cs="Arial"/>
          <w:bCs/>
          <w:sz w:val="20"/>
          <w:szCs w:val="20"/>
        </w:rPr>
        <w:t xml:space="preserve"> pooblastilo zaposleni A.</w:t>
      </w:r>
      <w:r w:rsidR="00ED41CC" w:rsidRPr="0013383A">
        <w:rPr>
          <w:rFonts w:ascii="Arial" w:hAnsi="Arial" w:cs="Arial"/>
          <w:bCs/>
          <w:sz w:val="20"/>
          <w:szCs w:val="20"/>
        </w:rPr>
        <w:t>P</w:t>
      </w:r>
      <w:r w:rsidRPr="0013383A">
        <w:rPr>
          <w:rFonts w:ascii="Arial" w:hAnsi="Arial" w:cs="Arial"/>
          <w:bCs/>
          <w:sz w:val="20"/>
          <w:szCs w:val="20"/>
        </w:rPr>
        <w:t xml:space="preserve">. na delovnem mestu </w:t>
      </w:r>
      <w:r w:rsidR="00ED41CC" w:rsidRPr="0013383A">
        <w:rPr>
          <w:rFonts w:ascii="Arial" w:hAnsi="Arial" w:cs="Arial"/>
          <w:bCs/>
          <w:sz w:val="20"/>
          <w:szCs w:val="20"/>
        </w:rPr>
        <w:t>svetovalke</w:t>
      </w:r>
      <w:r w:rsidRPr="0013383A">
        <w:rPr>
          <w:rFonts w:ascii="Arial" w:hAnsi="Arial" w:cs="Arial"/>
          <w:bCs/>
          <w:sz w:val="20"/>
          <w:szCs w:val="20"/>
        </w:rPr>
        <w:t xml:space="preserve">, za vodenje postopka in odločanje v upravnem postopku iz pristojnosti </w:t>
      </w:r>
      <w:r w:rsidR="00ED41CC" w:rsidRPr="0013383A">
        <w:rPr>
          <w:rFonts w:ascii="Arial" w:hAnsi="Arial" w:cs="Arial"/>
          <w:bCs/>
          <w:sz w:val="20"/>
          <w:szCs w:val="20"/>
        </w:rPr>
        <w:t>oddelka</w:t>
      </w:r>
      <w:r w:rsidRPr="0013383A">
        <w:rPr>
          <w:rFonts w:ascii="Arial" w:hAnsi="Arial" w:cs="Arial"/>
          <w:bCs/>
          <w:sz w:val="20"/>
          <w:szCs w:val="20"/>
        </w:rPr>
        <w:t>. Uradna oseba ima opravljen izpit iz splošnega upravnega postopka druge stopnje.</w:t>
      </w:r>
    </w:p>
    <w:p w14:paraId="6EF40006" w14:textId="77777777" w:rsidR="00890530" w:rsidRPr="0013383A" w:rsidRDefault="00890530" w:rsidP="00EA66EA">
      <w:pPr>
        <w:pStyle w:val="odstavek0"/>
        <w:spacing w:before="0" w:beforeAutospacing="0" w:after="0" w:afterAutospacing="0" w:line="240" w:lineRule="exact"/>
        <w:rPr>
          <w:rFonts w:ascii="Arial" w:hAnsi="Arial" w:cs="Arial"/>
          <w:bCs/>
          <w:sz w:val="20"/>
          <w:szCs w:val="20"/>
        </w:rPr>
      </w:pPr>
    </w:p>
    <w:p w14:paraId="3E993725" w14:textId="56B8C85D" w:rsidR="00ED41CC" w:rsidRPr="0013383A" w:rsidRDefault="00ED41CC" w:rsidP="00EE0F9E">
      <w:pPr>
        <w:pStyle w:val="odstavek0"/>
        <w:numPr>
          <w:ilvl w:val="0"/>
          <w:numId w:val="21"/>
        </w:numPr>
        <w:spacing w:before="0" w:beforeAutospacing="0" w:after="0" w:afterAutospacing="0" w:line="240" w:lineRule="exact"/>
        <w:rPr>
          <w:rFonts w:ascii="Arial" w:hAnsi="Arial" w:cs="Arial"/>
          <w:bCs/>
          <w:sz w:val="20"/>
          <w:szCs w:val="20"/>
        </w:rPr>
      </w:pPr>
      <w:r w:rsidRPr="0013383A">
        <w:rPr>
          <w:rFonts w:ascii="Arial" w:hAnsi="Arial" w:cs="Arial"/>
          <w:bCs/>
          <w:sz w:val="20"/>
          <w:szCs w:val="20"/>
        </w:rPr>
        <w:t xml:space="preserve">Iz pregleda vseh navedenih pooblastil je razvidno, da so bila izdana na podlagi 28 ali 30. člena ZUP-a, in Uredbe o izobrazbi in strokovnem izpitu za vodenje in odločanje v </w:t>
      </w:r>
      <w:r w:rsidR="007820FC" w:rsidRPr="0013383A">
        <w:rPr>
          <w:rFonts w:ascii="Arial" w:hAnsi="Arial" w:cs="Arial"/>
          <w:bCs/>
          <w:sz w:val="20"/>
          <w:szCs w:val="20"/>
        </w:rPr>
        <w:t>upravnem</w:t>
      </w:r>
      <w:r w:rsidRPr="0013383A">
        <w:rPr>
          <w:rFonts w:ascii="Arial" w:hAnsi="Arial" w:cs="Arial"/>
          <w:bCs/>
          <w:sz w:val="20"/>
          <w:szCs w:val="20"/>
        </w:rPr>
        <w:t xml:space="preserve"> postopku. Upravna inšpektorica ugotavlja, da je pravna podlaga za izdajo pooblastil 28. člen ali 30. člen ZUP (odvisno ali gre za pooblastilo za vodenje ali za odločanje po ZUP), in je navajanje </w:t>
      </w:r>
      <w:r w:rsidR="007820FC" w:rsidRPr="0013383A">
        <w:rPr>
          <w:rFonts w:ascii="Arial" w:hAnsi="Arial" w:cs="Arial"/>
          <w:bCs/>
          <w:sz w:val="20"/>
          <w:szCs w:val="20"/>
        </w:rPr>
        <w:t xml:space="preserve">Uredbe, </w:t>
      </w:r>
      <w:r w:rsidRPr="0013383A">
        <w:rPr>
          <w:rFonts w:ascii="Arial" w:hAnsi="Arial" w:cs="Arial"/>
          <w:bCs/>
          <w:sz w:val="20"/>
          <w:szCs w:val="20"/>
        </w:rPr>
        <w:t>odveč.</w:t>
      </w:r>
    </w:p>
    <w:p w14:paraId="598F7D6A" w14:textId="77777777" w:rsidR="00F81329" w:rsidRPr="0013383A" w:rsidRDefault="00F81329" w:rsidP="00CA31D5">
      <w:pPr>
        <w:spacing w:before="0" w:line="240" w:lineRule="exact"/>
        <w:rPr>
          <w:rFonts w:cs="Arial"/>
          <w:szCs w:val="20"/>
        </w:rPr>
      </w:pPr>
    </w:p>
    <w:p w14:paraId="2AFDDA5B" w14:textId="77777777" w:rsidR="002516A7" w:rsidRPr="0013383A" w:rsidRDefault="002516A7" w:rsidP="00CA31D5">
      <w:pPr>
        <w:suppressAutoHyphens/>
        <w:overflowPunct w:val="0"/>
        <w:autoSpaceDE w:val="0"/>
        <w:autoSpaceDN w:val="0"/>
        <w:adjustRightInd w:val="0"/>
        <w:spacing w:before="0" w:line="240" w:lineRule="exact"/>
        <w:textAlignment w:val="baseline"/>
        <w:rPr>
          <w:rFonts w:cs="Arial"/>
          <w:szCs w:val="20"/>
        </w:rPr>
      </w:pPr>
    </w:p>
    <w:p w14:paraId="5DA4FB3E" w14:textId="77777777" w:rsidR="00D95D5B" w:rsidRPr="0013383A" w:rsidRDefault="00D95D5B" w:rsidP="00CA31D5">
      <w:pPr>
        <w:suppressAutoHyphens/>
        <w:overflowPunct w:val="0"/>
        <w:autoSpaceDE w:val="0"/>
        <w:autoSpaceDN w:val="0"/>
        <w:adjustRightInd w:val="0"/>
        <w:spacing w:before="0" w:line="240" w:lineRule="exact"/>
        <w:textAlignment w:val="baseline"/>
        <w:rPr>
          <w:rFonts w:cs="Arial"/>
          <w:szCs w:val="20"/>
        </w:rPr>
      </w:pPr>
    </w:p>
    <w:p w14:paraId="52694B6C" w14:textId="160EF863" w:rsidR="00B80578" w:rsidRPr="0013383A" w:rsidRDefault="00B80578" w:rsidP="00CA31D5">
      <w:pPr>
        <w:autoSpaceDE w:val="0"/>
        <w:autoSpaceDN w:val="0"/>
        <w:adjustRightInd w:val="0"/>
        <w:spacing w:before="0" w:line="240" w:lineRule="exact"/>
        <w:rPr>
          <w:rFonts w:cs="Arial"/>
          <w:b/>
          <w:bCs/>
          <w:szCs w:val="20"/>
        </w:rPr>
      </w:pPr>
      <w:bookmarkStart w:id="2" w:name="_Hlk173934927"/>
      <w:r w:rsidRPr="0013383A">
        <w:rPr>
          <w:rFonts w:cs="Arial"/>
          <w:b/>
          <w:bCs/>
          <w:szCs w:val="20"/>
        </w:rPr>
        <w:t>Upravn</w:t>
      </w:r>
      <w:r w:rsidR="0074190F" w:rsidRPr="0013383A">
        <w:rPr>
          <w:rFonts w:cs="Arial"/>
          <w:b/>
          <w:bCs/>
          <w:szCs w:val="20"/>
        </w:rPr>
        <w:t>a</w:t>
      </w:r>
      <w:r w:rsidRPr="0013383A">
        <w:rPr>
          <w:rFonts w:cs="Arial"/>
          <w:b/>
          <w:bCs/>
          <w:szCs w:val="20"/>
        </w:rPr>
        <w:t xml:space="preserve"> inšpektor</w:t>
      </w:r>
      <w:r w:rsidR="0074190F" w:rsidRPr="0013383A">
        <w:rPr>
          <w:rFonts w:cs="Arial"/>
          <w:b/>
          <w:bCs/>
          <w:szCs w:val="20"/>
        </w:rPr>
        <w:t>ica</w:t>
      </w:r>
      <w:r w:rsidRPr="0013383A">
        <w:rPr>
          <w:rFonts w:cs="Arial"/>
          <w:b/>
          <w:bCs/>
          <w:szCs w:val="20"/>
        </w:rPr>
        <w:t xml:space="preserve"> na podlagi 307.f člena ZUP </w:t>
      </w:r>
      <w:r w:rsidR="002F600B" w:rsidRPr="0013383A">
        <w:rPr>
          <w:rFonts w:cs="Arial"/>
          <w:b/>
          <w:bCs/>
          <w:szCs w:val="20"/>
        </w:rPr>
        <w:t xml:space="preserve">županu </w:t>
      </w:r>
      <w:r w:rsidR="000C2BF9" w:rsidRPr="0013383A">
        <w:rPr>
          <w:rFonts w:cs="Arial"/>
          <w:b/>
          <w:bCs/>
          <w:szCs w:val="20"/>
        </w:rPr>
        <w:t>občine</w:t>
      </w:r>
      <w:r w:rsidRPr="0013383A">
        <w:rPr>
          <w:rFonts w:cs="Arial"/>
          <w:b/>
          <w:bCs/>
          <w:szCs w:val="20"/>
        </w:rPr>
        <w:t xml:space="preserve">, </w:t>
      </w:r>
      <w:r w:rsidR="002F600B" w:rsidRPr="0013383A">
        <w:rPr>
          <w:rFonts w:cs="Arial"/>
          <w:b/>
          <w:bCs/>
          <w:szCs w:val="20"/>
        </w:rPr>
        <w:t xml:space="preserve">g. </w:t>
      </w:r>
      <w:r w:rsidR="000C2BF9" w:rsidRPr="0013383A">
        <w:rPr>
          <w:rFonts w:cs="Arial"/>
          <w:b/>
          <w:bCs/>
          <w:szCs w:val="20"/>
        </w:rPr>
        <w:t>Nejcu Smoletu</w:t>
      </w:r>
    </w:p>
    <w:p w14:paraId="2C7F5856" w14:textId="77777777" w:rsidR="00B80578" w:rsidRPr="0013383A" w:rsidRDefault="00B80578" w:rsidP="00CA31D5">
      <w:pPr>
        <w:autoSpaceDE w:val="0"/>
        <w:autoSpaceDN w:val="0"/>
        <w:adjustRightInd w:val="0"/>
        <w:spacing w:before="0" w:line="240" w:lineRule="exact"/>
        <w:rPr>
          <w:rFonts w:cs="Arial"/>
          <w:szCs w:val="20"/>
        </w:rPr>
      </w:pPr>
    </w:p>
    <w:p w14:paraId="38F6EE2B" w14:textId="77777777" w:rsidR="0074190F" w:rsidRPr="0013383A" w:rsidRDefault="0074190F" w:rsidP="00CA31D5">
      <w:pPr>
        <w:autoSpaceDE w:val="0"/>
        <w:autoSpaceDN w:val="0"/>
        <w:adjustRightInd w:val="0"/>
        <w:spacing w:before="0" w:line="240" w:lineRule="exact"/>
        <w:rPr>
          <w:rFonts w:cs="Arial"/>
          <w:szCs w:val="20"/>
        </w:rPr>
      </w:pPr>
    </w:p>
    <w:p w14:paraId="2C6C9683" w14:textId="77777777" w:rsidR="00B80578" w:rsidRPr="0013383A" w:rsidRDefault="00B80578" w:rsidP="00CA31D5">
      <w:pPr>
        <w:autoSpaceDE w:val="0"/>
        <w:autoSpaceDN w:val="0"/>
        <w:adjustRightInd w:val="0"/>
        <w:spacing w:before="0" w:line="240" w:lineRule="exact"/>
        <w:jc w:val="center"/>
        <w:rPr>
          <w:rFonts w:cs="Arial"/>
          <w:b/>
          <w:bCs/>
          <w:szCs w:val="20"/>
        </w:rPr>
      </w:pPr>
      <w:r w:rsidRPr="0013383A">
        <w:rPr>
          <w:rFonts w:cs="Arial"/>
          <w:b/>
          <w:bCs/>
          <w:szCs w:val="20"/>
        </w:rPr>
        <w:t>odreja, da:</w:t>
      </w:r>
    </w:p>
    <w:p w14:paraId="1BE481CA" w14:textId="77777777" w:rsidR="0074190F" w:rsidRPr="0013383A" w:rsidRDefault="0074190F" w:rsidP="00CA31D5">
      <w:pPr>
        <w:autoSpaceDE w:val="0"/>
        <w:autoSpaceDN w:val="0"/>
        <w:adjustRightInd w:val="0"/>
        <w:spacing w:before="0" w:line="240" w:lineRule="exact"/>
        <w:jc w:val="center"/>
        <w:rPr>
          <w:rFonts w:cs="Arial"/>
          <w:b/>
          <w:bCs/>
          <w:szCs w:val="20"/>
        </w:rPr>
      </w:pPr>
    </w:p>
    <w:bookmarkEnd w:id="2"/>
    <w:p w14:paraId="575BB825" w14:textId="77777777" w:rsidR="0074190F" w:rsidRPr="0013383A" w:rsidRDefault="0074190F" w:rsidP="0074190F">
      <w:pPr>
        <w:autoSpaceDE w:val="0"/>
        <w:autoSpaceDN w:val="0"/>
        <w:adjustRightInd w:val="0"/>
        <w:spacing w:before="0" w:line="240" w:lineRule="exact"/>
        <w:rPr>
          <w:rFonts w:cs="Arial"/>
          <w:szCs w:val="20"/>
          <w:lang w:eastAsia="sl-SI"/>
        </w:rPr>
      </w:pPr>
    </w:p>
    <w:p w14:paraId="74B43689" w14:textId="77777777" w:rsidR="0074190F" w:rsidRPr="0013383A" w:rsidRDefault="0074190F" w:rsidP="00EE0F9E">
      <w:pPr>
        <w:pStyle w:val="Odstavekseznama"/>
        <w:numPr>
          <w:ilvl w:val="0"/>
          <w:numId w:val="48"/>
        </w:numPr>
        <w:autoSpaceDE w:val="0"/>
        <w:autoSpaceDN w:val="0"/>
        <w:adjustRightInd w:val="0"/>
        <w:spacing w:before="0" w:line="240" w:lineRule="exact"/>
        <w:rPr>
          <w:rFonts w:cs="Arial"/>
          <w:szCs w:val="20"/>
          <w:lang w:eastAsia="sl-SI"/>
        </w:rPr>
      </w:pPr>
      <w:r w:rsidRPr="0013383A">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ZDIJZ-ja in UUP;</w:t>
      </w:r>
    </w:p>
    <w:p w14:paraId="409D1078" w14:textId="77777777" w:rsidR="0074190F" w:rsidRPr="0013383A" w:rsidRDefault="0074190F" w:rsidP="0074190F">
      <w:pPr>
        <w:autoSpaceDE w:val="0"/>
        <w:autoSpaceDN w:val="0"/>
        <w:adjustRightInd w:val="0"/>
        <w:spacing w:before="0" w:line="240" w:lineRule="exact"/>
        <w:rPr>
          <w:rFonts w:cs="Arial"/>
          <w:szCs w:val="20"/>
          <w:lang w:eastAsia="sl-SI"/>
        </w:rPr>
      </w:pPr>
    </w:p>
    <w:p w14:paraId="648D983E" w14:textId="77777777" w:rsidR="0074190F" w:rsidRPr="0013383A" w:rsidRDefault="0074190F" w:rsidP="00EE0F9E">
      <w:pPr>
        <w:pStyle w:val="Odstavekseznama"/>
        <w:numPr>
          <w:ilvl w:val="0"/>
          <w:numId w:val="49"/>
        </w:numPr>
        <w:autoSpaceDE w:val="0"/>
        <w:autoSpaceDN w:val="0"/>
        <w:adjustRightInd w:val="0"/>
        <w:spacing w:before="0" w:line="240" w:lineRule="exact"/>
        <w:rPr>
          <w:rFonts w:cs="Arial"/>
          <w:szCs w:val="20"/>
          <w:lang w:eastAsia="sl-SI"/>
        </w:rPr>
      </w:pPr>
      <w:r w:rsidRPr="0013383A">
        <w:rPr>
          <w:rFonts w:cs="Arial"/>
          <w:szCs w:val="20"/>
          <w:lang w:eastAsia="sl-SI"/>
        </w:rPr>
        <w:t>v skladu s svojimi pristojnostmi zagotovi pri uradnih osebah:</w:t>
      </w:r>
    </w:p>
    <w:p w14:paraId="1FC7D18A" w14:textId="77777777" w:rsidR="0074190F" w:rsidRPr="0013383A" w:rsidRDefault="0074190F" w:rsidP="0074190F">
      <w:pPr>
        <w:autoSpaceDE w:val="0"/>
        <w:autoSpaceDN w:val="0"/>
        <w:adjustRightInd w:val="0"/>
        <w:spacing w:before="0" w:line="240" w:lineRule="exact"/>
        <w:rPr>
          <w:rFonts w:cs="Arial"/>
          <w:szCs w:val="20"/>
          <w:lang w:eastAsia="sl-SI"/>
        </w:rPr>
      </w:pPr>
    </w:p>
    <w:p w14:paraId="27167BC2" w14:textId="77777777" w:rsidR="0074190F" w:rsidRPr="0013383A" w:rsidRDefault="0074190F" w:rsidP="00EE0F9E">
      <w:pPr>
        <w:pStyle w:val="Odstavekseznama"/>
        <w:numPr>
          <w:ilvl w:val="0"/>
          <w:numId w:val="46"/>
        </w:numPr>
        <w:autoSpaceDE w:val="0"/>
        <w:autoSpaceDN w:val="0"/>
        <w:adjustRightInd w:val="0"/>
        <w:spacing w:before="0" w:line="240" w:lineRule="exact"/>
        <w:rPr>
          <w:rFonts w:cs="Arial"/>
          <w:szCs w:val="20"/>
          <w:lang w:eastAsia="sl-SI"/>
        </w:rPr>
      </w:pPr>
      <w:r w:rsidRPr="0013383A">
        <w:rPr>
          <w:rFonts w:cs="Arial"/>
          <w:szCs w:val="20"/>
          <w:lang w:eastAsia="sl-SI"/>
        </w:rPr>
        <w:t>spoštovanje temeljnih načel upravnega postopka,</w:t>
      </w:r>
    </w:p>
    <w:p w14:paraId="24969745" w14:textId="70EAE59F" w:rsidR="0074190F" w:rsidRPr="0013383A" w:rsidRDefault="0074190F" w:rsidP="00EE0F9E">
      <w:pPr>
        <w:pStyle w:val="Odstavekseznama"/>
        <w:numPr>
          <w:ilvl w:val="0"/>
          <w:numId w:val="46"/>
        </w:numPr>
        <w:autoSpaceDE w:val="0"/>
        <w:autoSpaceDN w:val="0"/>
        <w:adjustRightInd w:val="0"/>
        <w:spacing w:before="0" w:line="240" w:lineRule="exact"/>
        <w:rPr>
          <w:rFonts w:cs="Arial"/>
          <w:szCs w:val="20"/>
          <w:lang w:eastAsia="sl-SI"/>
        </w:rPr>
      </w:pPr>
      <w:r w:rsidRPr="0013383A">
        <w:rPr>
          <w:rFonts w:cs="Arial"/>
          <w:szCs w:val="20"/>
          <w:lang w:eastAsia="sl-SI"/>
        </w:rPr>
        <w:t>odpravo nepravilnosti pri izdanih pooblastilih uradnim osebam za vodenje oziroma odločanje</w:t>
      </w:r>
      <w:r w:rsidR="00A16280" w:rsidRPr="0013383A">
        <w:rPr>
          <w:rFonts w:cs="Arial"/>
          <w:szCs w:val="20"/>
          <w:lang w:eastAsia="sl-SI"/>
        </w:rPr>
        <w:t xml:space="preserve"> </w:t>
      </w:r>
      <w:r w:rsidRPr="0013383A">
        <w:rPr>
          <w:rFonts w:cs="Arial"/>
          <w:szCs w:val="20"/>
          <w:lang w:eastAsia="sl-SI"/>
        </w:rPr>
        <w:t>( 28. in 30. člen ZUP),</w:t>
      </w:r>
    </w:p>
    <w:p w14:paraId="40360B15" w14:textId="5FCA2A1E" w:rsidR="0074190F" w:rsidRPr="0013383A" w:rsidRDefault="0074190F" w:rsidP="00EE0F9E">
      <w:pPr>
        <w:pStyle w:val="Odstavekseznama"/>
        <w:numPr>
          <w:ilvl w:val="0"/>
          <w:numId w:val="46"/>
        </w:numPr>
        <w:autoSpaceDE w:val="0"/>
        <w:autoSpaceDN w:val="0"/>
        <w:adjustRightInd w:val="0"/>
        <w:spacing w:before="0" w:line="240" w:lineRule="exact"/>
        <w:rPr>
          <w:rFonts w:cs="Arial"/>
          <w:szCs w:val="20"/>
          <w:lang w:eastAsia="sl-SI"/>
        </w:rPr>
      </w:pPr>
      <w:r w:rsidRPr="0013383A">
        <w:rPr>
          <w:rFonts w:cs="Arial"/>
          <w:szCs w:val="20"/>
          <w:lang w:eastAsia="sl-SI"/>
        </w:rPr>
        <w:t>odprav</w:t>
      </w:r>
      <w:r w:rsidR="0013383A" w:rsidRPr="0013383A">
        <w:rPr>
          <w:rFonts w:cs="Arial"/>
          <w:szCs w:val="20"/>
          <w:lang w:eastAsia="sl-SI"/>
        </w:rPr>
        <w:t>o</w:t>
      </w:r>
      <w:r w:rsidRPr="0013383A">
        <w:rPr>
          <w:rFonts w:cs="Arial"/>
          <w:szCs w:val="20"/>
          <w:lang w:eastAsia="sl-SI"/>
        </w:rPr>
        <w:t xml:space="preserve"> nepravilnosti glede ravnanja z nepopolnimi vlogami,</w:t>
      </w:r>
    </w:p>
    <w:p w14:paraId="7453F65F" w14:textId="03C9FD44" w:rsidR="0074190F" w:rsidRPr="0013383A" w:rsidRDefault="0074190F" w:rsidP="00EE0F9E">
      <w:pPr>
        <w:pStyle w:val="Odstavekseznama"/>
        <w:numPr>
          <w:ilvl w:val="0"/>
          <w:numId w:val="46"/>
        </w:numPr>
        <w:autoSpaceDE w:val="0"/>
        <w:autoSpaceDN w:val="0"/>
        <w:adjustRightInd w:val="0"/>
        <w:spacing w:before="0" w:line="240" w:lineRule="exact"/>
        <w:rPr>
          <w:rFonts w:cs="Arial"/>
          <w:szCs w:val="20"/>
          <w:lang w:eastAsia="sl-SI"/>
        </w:rPr>
      </w:pPr>
      <w:r w:rsidRPr="0013383A">
        <w:rPr>
          <w:rFonts w:cs="Arial"/>
          <w:szCs w:val="20"/>
          <w:lang w:eastAsia="sl-SI"/>
        </w:rPr>
        <w:t>odpravo nepravilnosti glede vročanja dokumentov,</w:t>
      </w:r>
    </w:p>
    <w:p w14:paraId="5C79450D" w14:textId="528740AF" w:rsidR="0074190F" w:rsidRPr="0013383A" w:rsidRDefault="0074190F" w:rsidP="00EE0F9E">
      <w:pPr>
        <w:pStyle w:val="Odstavekseznama"/>
        <w:numPr>
          <w:ilvl w:val="0"/>
          <w:numId w:val="46"/>
        </w:numPr>
        <w:autoSpaceDE w:val="0"/>
        <w:autoSpaceDN w:val="0"/>
        <w:adjustRightInd w:val="0"/>
        <w:spacing w:before="0" w:line="240" w:lineRule="exact"/>
        <w:rPr>
          <w:rFonts w:cs="Arial"/>
          <w:szCs w:val="20"/>
          <w:lang w:eastAsia="sl-SI"/>
        </w:rPr>
      </w:pPr>
      <w:r w:rsidRPr="0013383A">
        <w:rPr>
          <w:rFonts w:cs="Arial"/>
          <w:szCs w:val="20"/>
          <w:lang w:eastAsia="sl-SI"/>
        </w:rPr>
        <w:t>odpravo nepravilnosti glede izdelovanja odločb (uvod, pouk o pravnem sredstvu, podpis),</w:t>
      </w:r>
    </w:p>
    <w:p w14:paraId="335ADDCA" w14:textId="69BEB170" w:rsidR="0074190F" w:rsidRPr="0013383A" w:rsidRDefault="0074190F" w:rsidP="00EE0F9E">
      <w:pPr>
        <w:pStyle w:val="Odstavekseznama"/>
        <w:numPr>
          <w:ilvl w:val="0"/>
          <w:numId w:val="46"/>
        </w:numPr>
        <w:autoSpaceDE w:val="0"/>
        <w:autoSpaceDN w:val="0"/>
        <w:adjustRightInd w:val="0"/>
        <w:spacing w:before="0" w:line="240" w:lineRule="exact"/>
        <w:rPr>
          <w:rFonts w:cs="Arial"/>
          <w:szCs w:val="20"/>
          <w:lang w:eastAsia="sl-SI"/>
        </w:rPr>
      </w:pPr>
      <w:r w:rsidRPr="0013383A">
        <w:rPr>
          <w:rFonts w:cs="Arial"/>
          <w:szCs w:val="20"/>
          <w:lang w:eastAsia="sl-SI"/>
        </w:rPr>
        <w:t>odprav</w:t>
      </w:r>
      <w:r w:rsidR="0013383A" w:rsidRPr="0013383A">
        <w:rPr>
          <w:rFonts w:cs="Arial"/>
          <w:szCs w:val="20"/>
          <w:lang w:eastAsia="sl-SI"/>
        </w:rPr>
        <w:t>o</w:t>
      </w:r>
      <w:r w:rsidRPr="0013383A">
        <w:rPr>
          <w:rFonts w:cs="Arial"/>
          <w:szCs w:val="20"/>
          <w:lang w:eastAsia="sl-SI"/>
        </w:rPr>
        <w:t xml:space="preserve"> nepravilnosti glede spoštovanja </w:t>
      </w:r>
      <w:proofErr w:type="spellStart"/>
      <w:r w:rsidRPr="0013383A">
        <w:rPr>
          <w:rFonts w:cs="Arial"/>
          <w:szCs w:val="20"/>
          <w:lang w:eastAsia="sl-SI"/>
        </w:rPr>
        <w:t>instrukcijskih</w:t>
      </w:r>
      <w:proofErr w:type="spellEnd"/>
      <w:r w:rsidRPr="0013383A">
        <w:rPr>
          <w:rFonts w:cs="Arial"/>
          <w:szCs w:val="20"/>
          <w:lang w:eastAsia="sl-SI"/>
        </w:rPr>
        <w:t xml:space="preserve"> rokov za odločanje (ZUP, </w:t>
      </w:r>
      <w:r w:rsidR="00D11D1B" w:rsidRPr="0013383A">
        <w:rPr>
          <w:szCs w:val="20"/>
        </w:rPr>
        <w:t>ZUreP-3</w:t>
      </w:r>
      <w:r w:rsidRPr="0013383A">
        <w:rPr>
          <w:rFonts w:cs="Arial"/>
          <w:szCs w:val="20"/>
          <w:lang w:eastAsia="sl-SI"/>
        </w:rPr>
        <w:t>),</w:t>
      </w:r>
    </w:p>
    <w:p w14:paraId="2703109C" w14:textId="77777777" w:rsidR="0074190F" w:rsidRPr="0013383A" w:rsidRDefault="0074190F" w:rsidP="0074190F">
      <w:pPr>
        <w:autoSpaceDE w:val="0"/>
        <w:autoSpaceDN w:val="0"/>
        <w:adjustRightInd w:val="0"/>
        <w:spacing w:before="0" w:line="240" w:lineRule="exact"/>
        <w:rPr>
          <w:rFonts w:cs="Arial"/>
          <w:szCs w:val="20"/>
          <w:lang w:eastAsia="sl-SI"/>
        </w:rPr>
      </w:pPr>
    </w:p>
    <w:p w14:paraId="3BA10006" w14:textId="6E15BDB5" w:rsidR="0074190F" w:rsidRPr="0013383A" w:rsidRDefault="0074190F" w:rsidP="00EE0F9E">
      <w:pPr>
        <w:pStyle w:val="Odstavekseznama"/>
        <w:numPr>
          <w:ilvl w:val="0"/>
          <w:numId w:val="50"/>
        </w:numPr>
        <w:autoSpaceDE w:val="0"/>
        <w:autoSpaceDN w:val="0"/>
        <w:adjustRightInd w:val="0"/>
        <w:spacing w:before="0" w:line="240" w:lineRule="exact"/>
        <w:rPr>
          <w:rFonts w:cs="Arial"/>
          <w:szCs w:val="20"/>
          <w:lang w:eastAsia="sl-SI"/>
        </w:rPr>
      </w:pPr>
      <w:r w:rsidRPr="0013383A">
        <w:rPr>
          <w:rFonts w:cs="Arial"/>
          <w:szCs w:val="20"/>
          <w:lang w:eastAsia="sl-SI"/>
        </w:rPr>
        <w:t>v skladu s svojimi pristojnostmi zagotovi odpravo nepravilnosti, ki se nanašajo na upravno poslovanje</w:t>
      </w:r>
      <w:r w:rsidR="009F0991" w:rsidRPr="0013383A">
        <w:rPr>
          <w:rFonts w:cs="Arial"/>
          <w:szCs w:val="20"/>
          <w:lang w:eastAsia="sl-SI"/>
        </w:rPr>
        <w:t xml:space="preserve">, glede </w:t>
      </w:r>
      <w:r w:rsidRPr="0013383A">
        <w:rPr>
          <w:rFonts w:cs="Arial"/>
          <w:szCs w:val="20"/>
          <w:lang w:eastAsia="sl-SI"/>
        </w:rPr>
        <w:t>:</w:t>
      </w:r>
    </w:p>
    <w:p w14:paraId="123C8935" w14:textId="77777777" w:rsidR="0074190F" w:rsidRPr="0013383A" w:rsidRDefault="0074190F" w:rsidP="0074190F">
      <w:pPr>
        <w:pStyle w:val="Odstavekseznama"/>
        <w:autoSpaceDE w:val="0"/>
        <w:autoSpaceDN w:val="0"/>
        <w:adjustRightInd w:val="0"/>
        <w:spacing w:before="0" w:line="240" w:lineRule="exact"/>
        <w:ind w:left="426"/>
        <w:rPr>
          <w:rFonts w:cs="Arial"/>
          <w:szCs w:val="20"/>
          <w:lang w:eastAsia="sl-SI"/>
        </w:rPr>
      </w:pPr>
    </w:p>
    <w:p w14:paraId="2A8AA75E" w14:textId="53AA0F25" w:rsidR="0074190F" w:rsidRPr="0013383A" w:rsidRDefault="0074190F" w:rsidP="00EE0F9E">
      <w:pPr>
        <w:pStyle w:val="Odstavekseznama"/>
        <w:numPr>
          <w:ilvl w:val="0"/>
          <w:numId w:val="47"/>
        </w:numPr>
        <w:autoSpaceDE w:val="0"/>
        <w:autoSpaceDN w:val="0"/>
        <w:adjustRightInd w:val="0"/>
        <w:spacing w:before="0" w:line="240" w:lineRule="exact"/>
        <w:rPr>
          <w:rFonts w:cs="Arial"/>
          <w:szCs w:val="20"/>
          <w:lang w:eastAsia="sl-SI"/>
        </w:rPr>
      </w:pPr>
      <w:r w:rsidRPr="0013383A">
        <w:rPr>
          <w:rFonts w:cs="Arial"/>
          <w:szCs w:val="20"/>
          <w:lang w:eastAsia="sl-SI"/>
        </w:rPr>
        <w:t>poslovanj</w:t>
      </w:r>
      <w:r w:rsidR="009F0991" w:rsidRPr="0013383A">
        <w:rPr>
          <w:rFonts w:cs="Arial"/>
          <w:szCs w:val="20"/>
          <w:lang w:eastAsia="sl-SI"/>
        </w:rPr>
        <w:t>a</w:t>
      </w:r>
      <w:r w:rsidRPr="0013383A">
        <w:rPr>
          <w:rFonts w:cs="Arial"/>
          <w:szCs w:val="20"/>
          <w:lang w:eastAsia="sl-SI"/>
        </w:rPr>
        <w:t xml:space="preserve"> v elektronski obliki</w:t>
      </w:r>
      <w:r w:rsidRPr="0013383A">
        <w:rPr>
          <w:rFonts w:cs="Arial"/>
          <w:szCs w:val="20"/>
        </w:rPr>
        <w:t>, kot je to predpisano v 4. členu UUP,</w:t>
      </w:r>
    </w:p>
    <w:p w14:paraId="50C5EBC5" w14:textId="1CE3D6BB" w:rsidR="0074190F" w:rsidRPr="0013383A" w:rsidRDefault="0074190F" w:rsidP="00EE0F9E">
      <w:pPr>
        <w:pStyle w:val="Odstavekseznama"/>
        <w:numPr>
          <w:ilvl w:val="0"/>
          <w:numId w:val="47"/>
        </w:numPr>
        <w:autoSpaceDE w:val="0"/>
        <w:autoSpaceDN w:val="0"/>
        <w:adjustRightInd w:val="0"/>
        <w:spacing w:before="0" w:line="240" w:lineRule="exact"/>
        <w:rPr>
          <w:rFonts w:cs="Arial"/>
          <w:szCs w:val="20"/>
          <w:lang w:eastAsia="sl-SI"/>
        </w:rPr>
      </w:pPr>
      <w:r w:rsidRPr="0013383A">
        <w:rPr>
          <w:rFonts w:cs="Arial"/>
          <w:szCs w:val="20"/>
          <w:lang w:eastAsia="sl-SI"/>
        </w:rPr>
        <w:t>praviln</w:t>
      </w:r>
      <w:r w:rsidR="009F0991" w:rsidRPr="0013383A">
        <w:rPr>
          <w:rFonts w:cs="Arial"/>
          <w:szCs w:val="20"/>
          <w:lang w:eastAsia="sl-SI"/>
        </w:rPr>
        <w:t>ega</w:t>
      </w:r>
      <w:r w:rsidRPr="0013383A">
        <w:rPr>
          <w:rFonts w:cs="Arial"/>
          <w:szCs w:val="20"/>
          <w:lang w:eastAsia="sl-SI"/>
        </w:rPr>
        <w:t xml:space="preserve"> evidentiranj</w:t>
      </w:r>
      <w:r w:rsidR="009F0991" w:rsidRPr="0013383A">
        <w:rPr>
          <w:rFonts w:cs="Arial"/>
          <w:szCs w:val="20"/>
          <w:lang w:eastAsia="sl-SI"/>
        </w:rPr>
        <w:t>a</w:t>
      </w:r>
      <w:r w:rsidRPr="0013383A">
        <w:rPr>
          <w:rFonts w:cs="Arial"/>
          <w:szCs w:val="20"/>
          <w:lang w:eastAsia="sl-SI"/>
        </w:rPr>
        <w:t xml:space="preserve"> prejetih, lastnih in izhodnih dokumentov ter dokumentov, prejetih po e-pošti,</w:t>
      </w:r>
    </w:p>
    <w:p w14:paraId="53F2D0FD" w14:textId="6BB196CD" w:rsidR="0074190F" w:rsidRPr="0013383A" w:rsidRDefault="0074190F" w:rsidP="00EE0F9E">
      <w:pPr>
        <w:pStyle w:val="Odstavekseznama"/>
        <w:numPr>
          <w:ilvl w:val="0"/>
          <w:numId w:val="47"/>
        </w:numPr>
        <w:autoSpaceDE w:val="0"/>
        <w:autoSpaceDN w:val="0"/>
        <w:adjustRightInd w:val="0"/>
        <w:spacing w:before="0" w:line="240" w:lineRule="exact"/>
        <w:rPr>
          <w:rFonts w:cs="Arial"/>
          <w:szCs w:val="20"/>
          <w:lang w:eastAsia="sl-SI"/>
        </w:rPr>
      </w:pPr>
      <w:r w:rsidRPr="0013383A">
        <w:rPr>
          <w:rFonts w:cs="Arial"/>
          <w:szCs w:val="20"/>
          <w:lang w:eastAsia="sl-SI"/>
        </w:rPr>
        <w:t>popolni</w:t>
      </w:r>
      <w:r w:rsidR="009F0991" w:rsidRPr="0013383A">
        <w:rPr>
          <w:rFonts w:cs="Arial"/>
          <w:szCs w:val="20"/>
          <w:lang w:eastAsia="sl-SI"/>
        </w:rPr>
        <w:t>h</w:t>
      </w:r>
      <w:r w:rsidRPr="0013383A">
        <w:rPr>
          <w:rFonts w:cs="Arial"/>
          <w:szCs w:val="20"/>
          <w:lang w:eastAsia="sl-SI"/>
        </w:rPr>
        <w:t xml:space="preserve"> zapis</w:t>
      </w:r>
      <w:r w:rsidR="009F0991" w:rsidRPr="0013383A">
        <w:rPr>
          <w:rFonts w:cs="Arial"/>
          <w:szCs w:val="20"/>
          <w:lang w:eastAsia="sl-SI"/>
        </w:rPr>
        <w:t>ov</w:t>
      </w:r>
      <w:r w:rsidRPr="0013383A">
        <w:rPr>
          <w:rFonts w:cs="Arial"/>
          <w:szCs w:val="20"/>
          <w:lang w:eastAsia="sl-SI"/>
        </w:rPr>
        <w:t xml:space="preserve"> prejemnih podatkov na vhodnih dokumentih v fizični obliki,</w:t>
      </w:r>
    </w:p>
    <w:p w14:paraId="25484D62" w14:textId="0AEA2395" w:rsidR="0074190F" w:rsidRPr="0013383A" w:rsidRDefault="0074190F" w:rsidP="00EE0F9E">
      <w:pPr>
        <w:pStyle w:val="Odstavekseznama"/>
        <w:numPr>
          <w:ilvl w:val="0"/>
          <w:numId w:val="47"/>
        </w:numPr>
        <w:autoSpaceDE w:val="0"/>
        <w:autoSpaceDN w:val="0"/>
        <w:adjustRightInd w:val="0"/>
        <w:spacing w:before="0" w:line="240" w:lineRule="exact"/>
        <w:rPr>
          <w:rFonts w:cs="Arial"/>
          <w:szCs w:val="20"/>
          <w:lang w:eastAsia="sl-SI"/>
        </w:rPr>
      </w:pPr>
      <w:r w:rsidRPr="0013383A">
        <w:rPr>
          <w:rFonts w:cs="Arial"/>
          <w:szCs w:val="20"/>
          <w:lang w:eastAsia="sl-SI"/>
        </w:rPr>
        <w:t>praviln</w:t>
      </w:r>
      <w:r w:rsidR="009F0991" w:rsidRPr="0013383A">
        <w:rPr>
          <w:rFonts w:cs="Arial"/>
          <w:szCs w:val="20"/>
          <w:lang w:eastAsia="sl-SI"/>
        </w:rPr>
        <w:t>e</w:t>
      </w:r>
      <w:r w:rsidRPr="0013383A">
        <w:rPr>
          <w:rFonts w:cs="Arial"/>
          <w:szCs w:val="20"/>
          <w:lang w:eastAsia="sl-SI"/>
        </w:rPr>
        <w:t xml:space="preserve"> sestav</w:t>
      </w:r>
      <w:r w:rsidR="009F0991" w:rsidRPr="0013383A">
        <w:rPr>
          <w:rFonts w:cs="Arial"/>
          <w:szCs w:val="20"/>
          <w:lang w:eastAsia="sl-SI"/>
        </w:rPr>
        <w:t>e</w:t>
      </w:r>
      <w:r w:rsidRPr="0013383A">
        <w:rPr>
          <w:rFonts w:cs="Arial"/>
          <w:szCs w:val="20"/>
          <w:lang w:eastAsia="sl-SI"/>
        </w:rPr>
        <w:t xml:space="preserve"> izhodnih dokumentov,</w:t>
      </w:r>
    </w:p>
    <w:p w14:paraId="61CD696A" w14:textId="3468F3EC" w:rsidR="0074190F" w:rsidRPr="0013383A" w:rsidRDefault="0074190F" w:rsidP="00EE0F9E">
      <w:pPr>
        <w:pStyle w:val="Odstavekseznama"/>
        <w:numPr>
          <w:ilvl w:val="0"/>
          <w:numId w:val="47"/>
        </w:numPr>
        <w:autoSpaceDE w:val="0"/>
        <w:autoSpaceDN w:val="0"/>
        <w:adjustRightInd w:val="0"/>
        <w:spacing w:before="0" w:line="240" w:lineRule="exact"/>
        <w:rPr>
          <w:rFonts w:cs="Arial"/>
          <w:szCs w:val="20"/>
          <w:lang w:eastAsia="sl-SI"/>
        </w:rPr>
      </w:pPr>
      <w:r w:rsidRPr="0013383A">
        <w:rPr>
          <w:rFonts w:cs="Arial"/>
          <w:szCs w:val="20"/>
          <w:lang w:eastAsia="sl-SI"/>
        </w:rPr>
        <w:t>pravočasn</w:t>
      </w:r>
      <w:r w:rsidR="009F0991" w:rsidRPr="0013383A">
        <w:rPr>
          <w:rFonts w:cs="Arial"/>
          <w:szCs w:val="20"/>
          <w:lang w:eastAsia="sl-SI"/>
        </w:rPr>
        <w:t>e</w:t>
      </w:r>
      <w:r w:rsidRPr="0013383A">
        <w:rPr>
          <w:rFonts w:cs="Arial"/>
          <w:szCs w:val="20"/>
          <w:lang w:eastAsia="sl-SI"/>
        </w:rPr>
        <w:t xml:space="preserve"> odprem</w:t>
      </w:r>
      <w:r w:rsidR="009F0991" w:rsidRPr="0013383A">
        <w:rPr>
          <w:rFonts w:cs="Arial"/>
          <w:szCs w:val="20"/>
          <w:lang w:eastAsia="sl-SI"/>
        </w:rPr>
        <w:t>e</w:t>
      </w:r>
      <w:r w:rsidRPr="0013383A">
        <w:rPr>
          <w:rFonts w:cs="Arial"/>
          <w:szCs w:val="20"/>
          <w:lang w:eastAsia="sl-SI"/>
        </w:rPr>
        <w:t xml:space="preserve"> izhodnih dokumentov,</w:t>
      </w:r>
    </w:p>
    <w:p w14:paraId="38CB7455" w14:textId="38733133" w:rsidR="0074190F" w:rsidRPr="0013383A" w:rsidRDefault="0074190F" w:rsidP="00EE0F9E">
      <w:pPr>
        <w:pStyle w:val="Odstavekseznama"/>
        <w:numPr>
          <w:ilvl w:val="0"/>
          <w:numId w:val="47"/>
        </w:numPr>
        <w:autoSpaceDE w:val="0"/>
        <w:autoSpaceDN w:val="0"/>
        <w:adjustRightInd w:val="0"/>
        <w:spacing w:before="0" w:line="240" w:lineRule="exact"/>
        <w:rPr>
          <w:rFonts w:cs="Arial"/>
          <w:szCs w:val="20"/>
          <w:lang w:eastAsia="sl-SI"/>
        </w:rPr>
      </w:pPr>
      <w:r w:rsidRPr="0013383A">
        <w:rPr>
          <w:rFonts w:cs="Arial"/>
          <w:bCs/>
          <w:szCs w:val="20"/>
          <w:lang w:eastAsia="sl-SI"/>
        </w:rPr>
        <w:t>opremljenost</w:t>
      </w:r>
      <w:r w:rsidR="009F0991" w:rsidRPr="0013383A">
        <w:rPr>
          <w:rFonts w:cs="Arial"/>
          <w:bCs/>
          <w:szCs w:val="20"/>
          <w:lang w:eastAsia="sl-SI"/>
        </w:rPr>
        <w:t>i</w:t>
      </w:r>
      <w:r w:rsidRPr="0013383A">
        <w:rPr>
          <w:rFonts w:cs="Arial"/>
          <w:bCs/>
          <w:szCs w:val="20"/>
          <w:lang w:eastAsia="sl-SI"/>
        </w:rPr>
        <w:t xml:space="preserve"> elektronskih kopij dokumenta v fizični obliki s potrdilom o skladnosti kopije z izvirnikom dokumenta, kot to določata 65. in 65.a člen UUP,</w:t>
      </w:r>
    </w:p>
    <w:p w14:paraId="0E0A441E" w14:textId="77777777" w:rsidR="0074190F" w:rsidRPr="0013383A" w:rsidRDefault="0074190F" w:rsidP="0074190F">
      <w:pPr>
        <w:autoSpaceDE w:val="0"/>
        <w:autoSpaceDN w:val="0"/>
        <w:adjustRightInd w:val="0"/>
        <w:spacing w:before="0" w:line="240" w:lineRule="exact"/>
        <w:rPr>
          <w:rFonts w:cs="Arial"/>
          <w:szCs w:val="20"/>
          <w:lang w:eastAsia="sl-SI"/>
        </w:rPr>
      </w:pPr>
    </w:p>
    <w:p w14:paraId="553D54B5" w14:textId="77777777" w:rsidR="0074190F" w:rsidRPr="0013383A" w:rsidRDefault="0074190F" w:rsidP="0074190F">
      <w:pPr>
        <w:autoSpaceDE w:val="0"/>
        <w:autoSpaceDN w:val="0"/>
        <w:adjustRightInd w:val="0"/>
        <w:spacing w:before="0" w:line="240" w:lineRule="exact"/>
        <w:rPr>
          <w:rFonts w:cs="Arial"/>
          <w:szCs w:val="20"/>
          <w:lang w:eastAsia="sl-SI"/>
        </w:rPr>
      </w:pPr>
    </w:p>
    <w:p w14:paraId="2CE7908D" w14:textId="75532BE6" w:rsidR="0074190F" w:rsidRPr="0013383A" w:rsidRDefault="0074190F" w:rsidP="0074190F">
      <w:pPr>
        <w:tabs>
          <w:tab w:val="left" w:pos="180"/>
        </w:tabs>
        <w:autoSpaceDE w:val="0"/>
        <w:autoSpaceDN w:val="0"/>
        <w:adjustRightInd w:val="0"/>
        <w:spacing w:before="0" w:line="240" w:lineRule="exact"/>
        <w:rPr>
          <w:rFonts w:cs="Arial"/>
          <w:szCs w:val="20"/>
          <w:lang w:eastAsia="sl-SI"/>
        </w:rPr>
      </w:pPr>
      <w:r w:rsidRPr="0013383A">
        <w:rPr>
          <w:rFonts w:cs="Arial"/>
          <w:b/>
          <w:bCs/>
          <w:szCs w:val="20"/>
          <w:lang w:eastAsia="sl-SI"/>
        </w:rPr>
        <w:t xml:space="preserve">ter da o sprejetih ukrepih pisno obvesti Inšpektorat za javni sektor in o tem predloži dokazila (npr. zapisnik sestanka, zapisnik kolegija, notranja navodila, izdana pooblastila itd.), in sicer najkasneje v roku 20 dni po prejemu tega zapisnika na </w:t>
      </w:r>
      <w:hyperlink r:id="rId10" w:history="1">
        <w:r w:rsidRPr="0013383A">
          <w:rPr>
            <w:rStyle w:val="Hiperpovezava"/>
            <w:rFonts w:cs="Arial"/>
            <w:b/>
            <w:bCs/>
            <w:color w:val="auto"/>
            <w:szCs w:val="20"/>
            <w:lang w:eastAsia="sl-SI"/>
          </w:rPr>
          <w:t>gp.ijs@gov.si.</w:t>
        </w:r>
      </w:hyperlink>
    </w:p>
    <w:p w14:paraId="5140EA80" w14:textId="77777777" w:rsidR="00B80578" w:rsidRPr="0013383A" w:rsidRDefault="00B80578" w:rsidP="00CA31D5">
      <w:pPr>
        <w:spacing w:before="0" w:line="240" w:lineRule="exact"/>
        <w:rPr>
          <w:rFonts w:cs="Arial"/>
          <w:szCs w:val="20"/>
          <w:lang w:eastAsia="sl-SI"/>
        </w:rPr>
      </w:pPr>
    </w:p>
    <w:p w14:paraId="6DF0A8B6" w14:textId="77777777" w:rsidR="0034099B" w:rsidRPr="0013383A" w:rsidRDefault="0034099B" w:rsidP="00CA31D5">
      <w:pPr>
        <w:spacing w:before="0" w:line="240" w:lineRule="exact"/>
        <w:rPr>
          <w:rFonts w:cs="Arial"/>
          <w:szCs w:val="20"/>
          <w:lang w:eastAsia="sl-SI"/>
        </w:rPr>
      </w:pPr>
    </w:p>
    <w:p w14:paraId="48E3D3EB" w14:textId="77777777" w:rsidR="0034099B" w:rsidRPr="0013383A" w:rsidRDefault="0034099B" w:rsidP="00CA31D5">
      <w:pPr>
        <w:spacing w:before="0" w:line="240" w:lineRule="exact"/>
        <w:rPr>
          <w:rFonts w:cs="Arial"/>
          <w:szCs w:val="20"/>
          <w:lang w:eastAsia="sl-SI"/>
        </w:rPr>
      </w:pPr>
    </w:p>
    <w:p w14:paraId="78E3DF59" w14:textId="77777777" w:rsidR="0034099B" w:rsidRPr="0013383A" w:rsidRDefault="0034099B" w:rsidP="00CA31D5">
      <w:pPr>
        <w:spacing w:before="0" w:line="240" w:lineRule="exact"/>
        <w:rPr>
          <w:rFonts w:cs="Arial"/>
          <w:szCs w:val="20"/>
          <w:lang w:eastAsia="sl-SI"/>
        </w:rPr>
      </w:pPr>
    </w:p>
    <w:p w14:paraId="606EB7B2" w14:textId="77777777" w:rsidR="0034099B" w:rsidRPr="0013383A" w:rsidRDefault="0034099B" w:rsidP="00CA31D5">
      <w:pPr>
        <w:spacing w:before="0" w:line="240" w:lineRule="exact"/>
        <w:rPr>
          <w:rFonts w:cs="Arial"/>
          <w:szCs w:val="20"/>
          <w:lang w:eastAsia="sl-SI"/>
        </w:rPr>
      </w:pPr>
    </w:p>
    <w:p w14:paraId="54E11298" w14:textId="77777777" w:rsidR="0034099B" w:rsidRPr="0013383A" w:rsidRDefault="0034099B" w:rsidP="00CA31D5">
      <w:pPr>
        <w:spacing w:before="0" w:line="240" w:lineRule="exact"/>
        <w:rPr>
          <w:rFonts w:cs="Arial"/>
          <w:szCs w:val="20"/>
          <w:lang w:eastAsia="sl-SI"/>
        </w:rPr>
      </w:pPr>
    </w:p>
    <w:p w14:paraId="7D6C15AE" w14:textId="77777777" w:rsidR="0034099B" w:rsidRPr="0013383A" w:rsidRDefault="0034099B" w:rsidP="00CA31D5">
      <w:pPr>
        <w:spacing w:before="0" w:line="240" w:lineRule="exact"/>
        <w:rPr>
          <w:rFonts w:cs="Arial"/>
          <w:szCs w:val="20"/>
          <w:lang w:eastAsia="sl-SI"/>
        </w:rPr>
      </w:pPr>
    </w:p>
    <w:p w14:paraId="2C2F11D2" w14:textId="6438E21C" w:rsidR="0034099B" w:rsidRPr="0013383A" w:rsidRDefault="0034099B" w:rsidP="0034099B">
      <w:pPr>
        <w:pStyle w:val="podpisi"/>
        <w:contextualSpacing/>
        <w:rPr>
          <w:rFonts w:cs="Arial"/>
          <w:szCs w:val="20"/>
          <w:lang w:val="sl-SI"/>
        </w:rPr>
      </w:pPr>
      <w:r w:rsidRPr="0013383A">
        <w:rPr>
          <w:rFonts w:cs="Arial"/>
          <w:szCs w:val="20"/>
          <w:lang w:val="sl-SI"/>
        </w:rPr>
        <w:t xml:space="preserve">                                                                                                 Roze Ristevska, univ. dipl. prav.</w:t>
      </w:r>
    </w:p>
    <w:p w14:paraId="24CB6CB3" w14:textId="77777777" w:rsidR="0034099B" w:rsidRPr="0013383A" w:rsidRDefault="0034099B" w:rsidP="0034099B">
      <w:pPr>
        <w:pStyle w:val="podpisi"/>
        <w:contextualSpacing/>
        <w:rPr>
          <w:rFonts w:cs="Arial"/>
          <w:szCs w:val="20"/>
          <w:lang w:val="sl-SI"/>
        </w:rPr>
      </w:pPr>
      <w:r w:rsidRPr="0013383A">
        <w:rPr>
          <w:rFonts w:cs="Arial"/>
          <w:szCs w:val="20"/>
          <w:lang w:val="sl-SI"/>
        </w:rPr>
        <w:t xml:space="preserve">                                                                                                   UPRAVNA INŠPEKTORICA</w:t>
      </w:r>
    </w:p>
    <w:p w14:paraId="2B15C67A" w14:textId="42571F13" w:rsidR="0034099B" w:rsidRPr="0013383A" w:rsidRDefault="0034099B" w:rsidP="0034099B">
      <w:pPr>
        <w:pStyle w:val="podpisi"/>
        <w:contextualSpacing/>
        <w:rPr>
          <w:rFonts w:cs="Arial"/>
          <w:szCs w:val="20"/>
          <w:lang w:val="sl-SI"/>
        </w:rPr>
      </w:pPr>
      <w:r w:rsidRPr="0013383A">
        <w:rPr>
          <w:rFonts w:cs="Arial"/>
          <w:szCs w:val="20"/>
          <w:lang w:val="sl-SI"/>
        </w:rPr>
        <w:t xml:space="preserve">                                                                                               INŠPEKTORICA VIŠJA SVETNICA </w:t>
      </w:r>
    </w:p>
    <w:p w14:paraId="7D6BF9AD" w14:textId="77777777" w:rsidR="0034099B" w:rsidRPr="00103B71" w:rsidRDefault="0034099B" w:rsidP="0034099B">
      <w:pPr>
        <w:rPr>
          <w:rFonts w:cs="Arial"/>
          <w:szCs w:val="20"/>
          <w:lang w:eastAsia="sl-SI"/>
        </w:rPr>
      </w:pPr>
    </w:p>
    <w:p w14:paraId="333C5253" w14:textId="77777777" w:rsidR="0034099B" w:rsidRPr="00BF4043" w:rsidRDefault="0034099B" w:rsidP="00CA31D5">
      <w:pPr>
        <w:spacing w:before="0" w:line="240" w:lineRule="exact"/>
        <w:rPr>
          <w:rFonts w:cs="Arial"/>
          <w:szCs w:val="20"/>
          <w:lang w:eastAsia="sl-SI"/>
        </w:rPr>
      </w:pPr>
    </w:p>
    <w:p w14:paraId="4271211E" w14:textId="77777777" w:rsidR="00B80578" w:rsidRDefault="00B80578" w:rsidP="00CA31D5">
      <w:pPr>
        <w:spacing w:before="0" w:line="240" w:lineRule="exact"/>
        <w:rPr>
          <w:rFonts w:cs="Arial"/>
          <w:szCs w:val="20"/>
          <w:lang w:eastAsia="sl-SI"/>
        </w:rPr>
      </w:pPr>
    </w:p>
    <w:p w14:paraId="428E8880" w14:textId="77777777" w:rsidR="00FB35F4" w:rsidRDefault="00FB35F4" w:rsidP="00CA31D5">
      <w:pPr>
        <w:spacing w:before="0" w:line="240" w:lineRule="exact"/>
        <w:rPr>
          <w:rFonts w:cs="Arial"/>
          <w:szCs w:val="20"/>
          <w:lang w:eastAsia="sl-SI"/>
        </w:rPr>
      </w:pPr>
    </w:p>
    <w:p w14:paraId="2A437688" w14:textId="77777777" w:rsidR="00FB35F4" w:rsidRDefault="00FB35F4" w:rsidP="00CA31D5">
      <w:pPr>
        <w:spacing w:before="0" w:line="240" w:lineRule="exact"/>
        <w:rPr>
          <w:rFonts w:cs="Arial"/>
          <w:szCs w:val="20"/>
          <w:lang w:eastAsia="sl-SI"/>
        </w:rPr>
      </w:pPr>
    </w:p>
    <w:p w14:paraId="682F0387" w14:textId="77777777" w:rsidR="00FB35F4" w:rsidRDefault="00FB35F4" w:rsidP="00CA31D5">
      <w:pPr>
        <w:spacing w:before="0" w:line="240" w:lineRule="exact"/>
        <w:rPr>
          <w:rFonts w:cs="Arial"/>
          <w:szCs w:val="20"/>
          <w:lang w:eastAsia="sl-SI"/>
        </w:rPr>
      </w:pPr>
    </w:p>
    <w:p w14:paraId="21422CA2" w14:textId="77777777" w:rsidR="00FB35F4" w:rsidRPr="00BF4043" w:rsidRDefault="00FB35F4" w:rsidP="00CA31D5">
      <w:pPr>
        <w:spacing w:before="0" w:line="240" w:lineRule="exact"/>
        <w:rPr>
          <w:rFonts w:cs="Arial"/>
          <w:szCs w:val="20"/>
          <w:lang w:eastAsia="sl-SI"/>
        </w:rPr>
      </w:pPr>
    </w:p>
    <w:p w14:paraId="091055F7" w14:textId="77777777" w:rsidR="00B80578" w:rsidRPr="00BF4043" w:rsidRDefault="00B80578" w:rsidP="00CA31D5">
      <w:pPr>
        <w:spacing w:before="0" w:line="240" w:lineRule="exact"/>
        <w:rPr>
          <w:rFonts w:cs="Arial"/>
          <w:szCs w:val="20"/>
          <w:lang w:eastAsia="sl-SI"/>
        </w:rPr>
      </w:pPr>
    </w:p>
    <w:p w14:paraId="52BEA4F1" w14:textId="77777777" w:rsidR="00B80578" w:rsidRPr="00BF4043" w:rsidRDefault="00B80578" w:rsidP="00CA31D5">
      <w:pPr>
        <w:spacing w:before="0" w:line="240" w:lineRule="exact"/>
        <w:rPr>
          <w:rFonts w:cs="Arial"/>
          <w:sz w:val="16"/>
          <w:szCs w:val="16"/>
          <w:lang w:eastAsia="sl-SI"/>
        </w:rPr>
      </w:pPr>
      <w:r w:rsidRPr="00BF4043">
        <w:rPr>
          <w:rFonts w:cs="Arial"/>
          <w:sz w:val="16"/>
          <w:szCs w:val="16"/>
          <w:lang w:eastAsia="sl-SI"/>
        </w:rPr>
        <w:t>Vročiti:</w:t>
      </w:r>
    </w:p>
    <w:p w14:paraId="33E424EC" w14:textId="078B3381" w:rsidR="00B80578" w:rsidRPr="00FB35F4" w:rsidRDefault="00235BF1" w:rsidP="00EE0F9E">
      <w:pPr>
        <w:numPr>
          <w:ilvl w:val="0"/>
          <w:numId w:val="7"/>
        </w:numPr>
        <w:spacing w:before="0" w:line="240" w:lineRule="exact"/>
        <w:ind w:left="284" w:hanging="284"/>
        <w:rPr>
          <w:rFonts w:cs="Arial"/>
          <w:szCs w:val="20"/>
        </w:rPr>
      </w:pPr>
      <w:r w:rsidRPr="00FB35F4">
        <w:rPr>
          <w:rFonts w:cs="Arial"/>
          <w:szCs w:val="20"/>
        </w:rPr>
        <w:t>Občina Medvode</w:t>
      </w:r>
      <w:r w:rsidR="0013383A" w:rsidRPr="00FB35F4">
        <w:rPr>
          <w:rFonts w:cs="Arial"/>
          <w:szCs w:val="20"/>
        </w:rPr>
        <w:t xml:space="preserve">, na el. naslov: </w:t>
      </w:r>
      <w:hyperlink r:id="rId11" w:history="1">
        <w:r w:rsidR="00FB35F4" w:rsidRPr="00FB35F4">
          <w:rPr>
            <w:rStyle w:val="Hiperpovezava"/>
            <w:rFonts w:cs="Arial"/>
            <w:b/>
            <w:bCs/>
            <w:szCs w:val="20"/>
            <w:shd w:val="clear" w:color="auto" w:fill="FFFFFF"/>
          </w:rPr>
          <w:t>obcina</w:t>
        </w:r>
        <w:r w:rsidR="00FB35F4" w:rsidRPr="00FB35F4">
          <w:rPr>
            <w:rStyle w:val="Hiperpovezava"/>
            <w:rFonts w:cs="Arial"/>
            <w:szCs w:val="20"/>
            <w:shd w:val="clear" w:color="auto" w:fill="FFFFFF"/>
          </w:rPr>
          <w:t>@</w:t>
        </w:r>
        <w:r w:rsidR="00FB35F4" w:rsidRPr="00FB35F4">
          <w:rPr>
            <w:rStyle w:val="Hiperpovezava"/>
            <w:rFonts w:cs="Arial"/>
            <w:b/>
            <w:bCs/>
            <w:szCs w:val="20"/>
            <w:shd w:val="clear" w:color="auto" w:fill="FFFFFF"/>
          </w:rPr>
          <w:t>medvode</w:t>
        </w:r>
        <w:r w:rsidR="00FB35F4" w:rsidRPr="00FB35F4">
          <w:rPr>
            <w:rStyle w:val="Hiperpovezava"/>
            <w:rFonts w:cs="Arial"/>
            <w:szCs w:val="20"/>
            <w:shd w:val="clear" w:color="auto" w:fill="FFFFFF"/>
          </w:rPr>
          <w:t>.si</w:t>
        </w:r>
      </w:hyperlink>
      <w:r w:rsidR="00FB35F4" w:rsidRPr="00FB35F4">
        <w:rPr>
          <w:rFonts w:cs="Arial"/>
          <w:color w:val="4D5156"/>
          <w:szCs w:val="20"/>
          <w:shd w:val="clear" w:color="auto" w:fill="FFFFFF"/>
        </w:rPr>
        <w:t xml:space="preserve">, po </w:t>
      </w:r>
      <w:proofErr w:type="spellStart"/>
      <w:r w:rsidR="00FB35F4" w:rsidRPr="00FB35F4">
        <w:rPr>
          <w:rFonts w:cs="Arial"/>
          <w:color w:val="4D5156"/>
          <w:szCs w:val="20"/>
          <w:shd w:val="clear" w:color="auto" w:fill="FFFFFF"/>
        </w:rPr>
        <w:t>el.poti</w:t>
      </w:r>
      <w:proofErr w:type="spellEnd"/>
      <w:r w:rsidR="00FB35F4" w:rsidRPr="00FB35F4">
        <w:rPr>
          <w:rFonts w:cs="Arial"/>
          <w:color w:val="4D5156"/>
          <w:szCs w:val="20"/>
          <w:shd w:val="clear" w:color="auto" w:fill="FFFFFF"/>
        </w:rPr>
        <w:t>;</w:t>
      </w:r>
    </w:p>
    <w:sectPr w:rsidR="00B80578" w:rsidRPr="00FB35F4" w:rsidSect="00624241">
      <w:headerReference w:type="even" r:id="rId12"/>
      <w:headerReference w:type="default" r:id="rId13"/>
      <w:footerReference w:type="even" r:id="rId14"/>
      <w:foot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2AD7" w14:textId="77777777" w:rsidR="00505A80" w:rsidRDefault="00505A80" w:rsidP="000B7B87">
      <w:r>
        <w:separator/>
      </w:r>
    </w:p>
  </w:endnote>
  <w:endnote w:type="continuationSeparator" w:id="0">
    <w:p w14:paraId="4982D706" w14:textId="77777777" w:rsidR="00505A80" w:rsidRDefault="00505A80"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010C" w14:textId="77777777" w:rsidR="00505A80" w:rsidRDefault="00505A80" w:rsidP="000B7B87">
      <w:r>
        <w:separator/>
      </w:r>
    </w:p>
  </w:footnote>
  <w:footnote w:type="continuationSeparator" w:id="0">
    <w:p w14:paraId="0AC0C732" w14:textId="77777777" w:rsidR="00505A80" w:rsidRDefault="00505A80" w:rsidP="000B7B87">
      <w:r>
        <w:continuationSeparator/>
      </w:r>
    </w:p>
  </w:footnote>
  <w:footnote w:id="1">
    <w:p w14:paraId="589C5D02" w14:textId="4263A9BC" w:rsidR="002F6B19" w:rsidRPr="00205652" w:rsidRDefault="002F6B19" w:rsidP="00205652">
      <w:pPr>
        <w:pStyle w:val="Sprotnaopomba-besedilo"/>
        <w:rPr>
          <w:rFonts w:eastAsia="Calibri"/>
          <w:szCs w:val="16"/>
        </w:rPr>
      </w:pPr>
      <w:r w:rsidRPr="00205652">
        <w:rPr>
          <w:rStyle w:val="Sprotnaopomba-sklic"/>
          <w:rFonts w:eastAsia="Calibri" w:cs="Arial"/>
          <w:szCs w:val="16"/>
        </w:rPr>
        <w:footnoteRef/>
      </w:r>
      <w:r w:rsidRPr="00205652">
        <w:rPr>
          <w:rStyle w:val="Sprotnaopomba-sklic"/>
          <w:rFonts w:eastAsia="Calibri" w:cs="Arial"/>
          <w:szCs w:val="16"/>
          <w:vertAlign w:val="baseline"/>
        </w:rPr>
        <w:t xml:space="preserve"> </w:t>
      </w:r>
      <w:r w:rsidRPr="00205652">
        <w:rPr>
          <w:rFonts w:eastAsia="Calibri"/>
          <w:szCs w:val="16"/>
        </w:rPr>
        <w:t>Prvi odstavek 1. člena UUP.</w:t>
      </w:r>
    </w:p>
  </w:footnote>
  <w:footnote w:id="2">
    <w:p w14:paraId="575D0C3B" w14:textId="7F67A24C" w:rsidR="008D2836" w:rsidRPr="00334D5E" w:rsidRDefault="008D2836" w:rsidP="008D2836">
      <w:pPr>
        <w:pStyle w:val="Sprotnaopomba-besedilo"/>
        <w:rPr>
          <w:rFonts w:cs="Arial"/>
          <w:szCs w:val="16"/>
        </w:rPr>
      </w:pPr>
      <w:r w:rsidRPr="00334D5E">
        <w:rPr>
          <w:rStyle w:val="Sprotnaopomba-sklic"/>
          <w:rFonts w:cs="Arial"/>
          <w:szCs w:val="16"/>
        </w:rPr>
        <w:footnoteRef/>
      </w:r>
      <w:r w:rsidRPr="00334D5E">
        <w:rPr>
          <w:rStyle w:val="Sprotnaopomba-sklic"/>
          <w:rFonts w:cs="Arial"/>
          <w:szCs w:val="16"/>
          <w:vertAlign w:val="baseline"/>
        </w:rPr>
        <w:t xml:space="preserve"> </w:t>
      </w:r>
      <w:r w:rsidR="00334D5E" w:rsidRPr="00334D5E">
        <w:rPr>
          <w:rStyle w:val="Sprotnaopomba-sklic"/>
          <w:rFonts w:cs="Arial"/>
          <w:szCs w:val="16"/>
          <w:vertAlign w:val="baseline"/>
        </w:rPr>
        <w:t>G</w:t>
      </w:r>
      <w:r w:rsidR="00334D5E" w:rsidRPr="00334D5E">
        <w:rPr>
          <w:szCs w:val="16"/>
        </w:rPr>
        <w:t>lej Janez Čebulj et al.; urednika Polonca Kovač in Erik Kerševan: Komentar Zakona o splošnem upravnem postopku (ZUP), 2. knjiga, Ljubljana 2020, str.</w:t>
      </w:r>
      <w:r w:rsidRPr="00334D5E">
        <w:rPr>
          <w:rStyle w:val="Sprotnaopomba-sklic"/>
          <w:rFonts w:cs="Arial"/>
          <w:szCs w:val="16"/>
          <w:vertAlign w:val="baseline"/>
        </w:rPr>
        <w:t xml:space="preserve"> 883-885, 897 in 909.</w:t>
      </w:r>
    </w:p>
  </w:footnote>
  <w:footnote w:id="3">
    <w:p w14:paraId="6D4D1AFE" w14:textId="3A9FE0F2" w:rsidR="00657C17" w:rsidRPr="00657C17" w:rsidRDefault="00657C17" w:rsidP="00657C17">
      <w:pPr>
        <w:pStyle w:val="Sprotnaopomba-besedilo"/>
        <w:rPr>
          <w:szCs w:val="16"/>
        </w:rPr>
      </w:pPr>
      <w:r w:rsidRPr="00657C17">
        <w:rPr>
          <w:rStyle w:val="Sprotnaopomba-sklic"/>
          <w:szCs w:val="16"/>
        </w:rPr>
        <w:footnoteRef/>
      </w:r>
      <w:r w:rsidRPr="00657C17">
        <w:rPr>
          <w:szCs w:val="16"/>
        </w:rPr>
        <w:t xml:space="preserve"> 4. člen UUP.</w:t>
      </w:r>
    </w:p>
  </w:footnote>
  <w:footnote w:id="4">
    <w:p w14:paraId="5D596EA0" w14:textId="26CA279D" w:rsidR="000F5D33" w:rsidRPr="000F5D33" w:rsidRDefault="000F5D33" w:rsidP="000F5D33">
      <w:pPr>
        <w:pStyle w:val="Sprotnaopomba-besedilo"/>
        <w:rPr>
          <w:szCs w:val="16"/>
        </w:rPr>
      </w:pPr>
      <w:r w:rsidRPr="000F5D33">
        <w:rPr>
          <w:rStyle w:val="Sprotnaopomba-sklic"/>
          <w:szCs w:val="16"/>
        </w:rPr>
        <w:footnoteRef/>
      </w:r>
      <w:r w:rsidRPr="000F5D33">
        <w:rPr>
          <w:szCs w:val="16"/>
        </w:rPr>
        <w:t xml:space="preserve"> 13. člen UUP.</w:t>
      </w:r>
    </w:p>
  </w:footnote>
  <w:footnote w:id="5">
    <w:p w14:paraId="53A49ABC" w14:textId="6342CC39" w:rsidR="001E59B4" w:rsidRPr="001E59B4" w:rsidRDefault="001E59B4" w:rsidP="001E59B4">
      <w:pPr>
        <w:pStyle w:val="Sprotnaopomba-besedilo"/>
        <w:rPr>
          <w:szCs w:val="16"/>
        </w:rPr>
      </w:pPr>
      <w:r w:rsidRPr="001E59B4">
        <w:rPr>
          <w:rStyle w:val="Sprotnaopomba-sklic"/>
        </w:rPr>
        <w:footnoteRef/>
      </w:r>
      <w:r w:rsidRPr="001E59B4">
        <w:rPr>
          <w:szCs w:val="16"/>
        </w:rPr>
        <w:t xml:space="preserve"> 17. člen UUP.</w:t>
      </w:r>
    </w:p>
  </w:footnote>
  <w:footnote w:id="6">
    <w:p w14:paraId="38DA69DB" w14:textId="52AB167B" w:rsidR="000D1A96" w:rsidRDefault="000D1A96">
      <w:pPr>
        <w:pStyle w:val="Sprotnaopomba-besedilo"/>
      </w:pPr>
      <w:r>
        <w:rPr>
          <w:rStyle w:val="Sprotnaopomba-sklic"/>
        </w:rPr>
        <w:footnoteRef/>
      </w:r>
      <w:r>
        <w:t xml:space="preserve"> 32. člen UUP.</w:t>
      </w:r>
    </w:p>
  </w:footnote>
  <w:footnote w:id="7">
    <w:p w14:paraId="6F7F8C94" w14:textId="3E3B4005" w:rsidR="004B3120" w:rsidRDefault="004B3120">
      <w:pPr>
        <w:pStyle w:val="Sprotnaopomba-besedilo"/>
      </w:pPr>
      <w:r>
        <w:rPr>
          <w:rStyle w:val="Sprotnaopomba-sklic"/>
        </w:rPr>
        <w:footnoteRef/>
      </w:r>
      <w:r>
        <w:t xml:space="preserve"> 44. člen UUP.</w:t>
      </w:r>
    </w:p>
  </w:footnote>
  <w:footnote w:id="8">
    <w:p w14:paraId="484EE1B0" w14:textId="40529F34" w:rsidR="004B5BEE" w:rsidRDefault="004B5BEE">
      <w:pPr>
        <w:pStyle w:val="Sprotnaopomba-besedilo"/>
      </w:pPr>
      <w:r>
        <w:rPr>
          <w:rStyle w:val="Sprotnaopomba-sklic"/>
        </w:rPr>
        <w:footnoteRef/>
      </w:r>
      <w:r>
        <w:t xml:space="preserve"> Glej člene 48-50 UUP.</w:t>
      </w:r>
    </w:p>
  </w:footnote>
  <w:footnote w:id="9">
    <w:p w14:paraId="03BDF82F" w14:textId="77777777" w:rsidR="00216B68" w:rsidRDefault="00216B68" w:rsidP="00216B68">
      <w:pPr>
        <w:pStyle w:val="Sprotnaopomba-besedilo"/>
      </w:pPr>
      <w:r>
        <w:rPr>
          <w:rStyle w:val="Sprotnaopomba-sklic"/>
        </w:rPr>
        <w:footnoteRef/>
      </w:r>
      <w:r>
        <w:t xml:space="preserve"> Glej 63. in 63.a člen UUP ter tretji odstavek 1. člena UUP.</w:t>
      </w:r>
    </w:p>
  </w:footnote>
  <w:footnote w:id="10">
    <w:p w14:paraId="34A373A9" w14:textId="2712EA40" w:rsidR="0080520D" w:rsidRDefault="0080520D">
      <w:pPr>
        <w:pStyle w:val="Sprotnaopomba-besedilo"/>
      </w:pPr>
      <w:r>
        <w:rPr>
          <w:rStyle w:val="Sprotnaopomba-sklic"/>
        </w:rPr>
        <w:footnoteRef/>
      </w:r>
      <w:r>
        <w:t xml:space="preserve"> 69. člen UUP.</w:t>
      </w:r>
    </w:p>
  </w:footnote>
  <w:footnote w:id="11">
    <w:p w14:paraId="32477866" w14:textId="028DFD64" w:rsidR="00554B79" w:rsidRDefault="00554B79">
      <w:pPr>
        <w:pStyle w:val="Sprotnaopomba-besedilo"/>
      </w:pPr>
      <w:r>
        <w:rPr>
          <w:rStyle w:val="Sprotnaopomba-sklic"/>
        </w:rPr>
        <w:footnoteRef/>
      </w:r>
      <w:r>
        <w:t xml:space="preserve"> 74. in 75. člen UUP.</w:t>
      </w:r>
    </w:p>
  </w:footnote>
  <w:footnote w:id="12">
    <w:p w14:paraId="3421474A" w14:textId="3A4019BB" w:rsidR="006A2996" w:rsidRPr="006A2996" w:rsidRDefault="006A2996" w:rsidP="006A2996">
      <w:pPr>
        <w:pStyle w:val="Naslov1"/>
        <w:shd w:val="clear" w:color="auto" w:fill="FFFFFF"/>
        <w:spacing w:before="0"/>
        <w:rPr>
          <w:rFonts w:ascii="Arial" w:hAnsi="Arial" w:cs="Arial"/>
          <w:color w:val="auto"/>
          <w:sz w:val="16"/>
          <w:szCs w:val="16"/>
        </w:rPr>
      </w:pPr>
      <w:r w:rsidRPr="006A2996">
        <w:rPr>
          <w:rStyle w:val="Sprotnaopomba-sklic"/>
          <w:rFonts w:cs="Arial"/>
          <w:color w:val="auto"/>
          <w:szCs w:val="16"/>
        </w:rPr>
        <w:footnoteRef/>
      </w:r>
      <w:r w:rsidRPr="006A2996">
        <w:rPr>
          <w:rFonts w:ascii="Arial" w:hAnsi="Arial" w:cs="Arial"/>
          <w:color w:val="auto"/>
          <w:sz w:val="16"/>
          <w:szCs w:val="16"/>
        </w:rPr>
        <w:t xml:space="preserve"> Glej Zakona o urejanju prostora (ZUreP-3) Uradni list RS, št. </w:t>
      </w:r>
      <w:hyperlink r:id="rId1" w:tgtFrame="_blank" w:tooltip="Zakon o urejanju prostora (ZUreP-3)" w:history="1">
        <w:r w:rsidRPr="006A2996">
          <w:rPr>
            <w:rStyle w:val="Hiperpovezava"/>
            <w:rFonts w:ascii="Arial" w:hAnsi="Arial" w:cs="Arial"/>
            <w:color w:val="auto"/>
            <w:sz w:val="16"/>
            <w:szCs w:val="16"/>
          </w:rPr>
          <w:t>199/21</w:t>
        </w:r>
      </w:hyperlink>
      <w:r w:rsidRPr="006A2996">
        <w:rPr>
          <w:rFonts w:ascii="Arial" w:hAnsi="Arial" w:cs="Arial"/>
          <w:color w:val="auto"/>
          <w:sz w:val="16"/>
          <w:szCs w:val="16"/>
        </w:rPr>
        <w:t>, </w:t>
      </w:r>
      <w:hyperlink r:id="rId2" w:tgtFrame="_blank" w:tooltip="Zakon o spremembah in dopolnitvah Zakona o državni upravi (ZDU-1O)" w:history="1">
        <w:r w:rsidRPr="006A2996">
          <w:rPr>
            <w:rStyle w:val="Hiperpovezava"/>
            <w:rFonts w:ascii="Arial" w:hAnsi="Arial" w:cs="Arial"/>
            <w:color w:val="auto"/>
            <w:sz w:val="16"/>
            <w:szCs w:val="16"/>
          </w:rPr>
          <w:t>18/23</w:t>
        </w:r>
      </w:hyperlink>
      <w:r w:rsidRPr="006A2996">
        <w:rPr>
          <w:rFonts w:ascii="Arial" w:hAnsi="Arial" w:cs="Arial"/>
          <w:color w:val="auto"/>
          <w:sz w:val="16"/>
          <w:szCs w:val="16"/>
        </w:rPr>
        <w:t> – ZDU-1O, </w:t>
      </w:r>
      <w:hyperlink r:id="rId3" w:tgtFrame="_blank" w:tooltip="Zakon o uvajanju naprav za proizvodnjo električne energije iz obnovljivih virov energije (ZUNPEOVE)" w:history="1">
        <w:r w:rsidRPr="006A2996">
          <w:rPr>
            <w:rStyle w:val="Hiperpovezava"/>
            <w:rFonts w:ascii="Arial" w:hAnsi="Arial" w:cs="Arial"/>
            <w:color w:val="auto"/>
            <w:sz w:val="16"/>
            <w:szCs w:val="16"/>
          </w:rPr>
          <w:t>78/23</w:t>
        </w:r>
      </w:hyperlink>
      <w:r w:rsidRPr="006A2996">
        <w:rPr>
          <w:rFonts w:ascii="Arial" w:hAnsi="Arial" w:cs="Arial"/>
          <w:color w:val="auto"/>
          <w:sz w:val="16"/>
          <w:szCs w:val="16"/>
        </w:rPr>
        <w:t> – ZUNPEOVE, </w:t>
      </w:r>
      <w:hyperlink r:id="rId4" w:tgtFrame="_blank" w:tooltip="Zakon o interventnih ukrepih za odpravo posledic poplav in zemeljskih plazov iz avgusta 2023 (ZIUOPZP)" w:history="1">
        <w:r w:rsidRPr="006A2996">
          <w:rPr>
            <w:rStyle w:val="Hiperpovezava"/>
            <w:rFonts w:ascii="Arial" w:hAnsi="Arial" w:cs="Arial"/>
            <w:color w:val="auto"/>
            <w:sz w:val="16"/>
            <w:szCs w:val="16"/>
          </w:rPr>
          <w:t>95/23</w:t>
        </w:r>
      </w:hyperlink>
      <w:r w:rsidRPr="006A2996">
        <w:rPr>
          <w:rFonts w:ascii="Arial" w:hAnsi="Arial" w:cs="Arial"/>
          <w:color w:val="auto"/>
          <w:sz w:val="16"/>
          <w:szCs w:val="16"/>
        </w:rPr>
        <w:t> – ZIUOPZP in </w:t>
      </w:r>
      <w:hyperlink r:id="rId5" w:tgtFrame="_blank" w:tooltip="Zakon o spremembah in dopolnitvi Zakona o urejanju prostora (ZUreP-3A)" w:history="1">
        <w:r w:rsidRPr="006A2996">
          <w:rPr>
            <w:rStyle w:val="Hiperpovezava"/>
            <w:rFonts w:ascii="Arial" w:hAnsi="Arial" w:cs="Arial"/>
            <w:color w:val="auto"/>
            <w:sz w:val="16"/>
            <w:szCs w:val="16"/>
          </w:rPr>
          <w:t>23/24</w:t>
        </w:r>
      </w:hyperlink>
      <w:r>
        <w:rPr>
          <w:rFonts w:ascii="Arial" w:hAnsi="Arial" w:cs="Arial"/>
          <w:color w:val="auto"/>
          <w:sz w:val="16"/>
          <w:szCs w:val="16"/>
        </w:rPr>
        <w:t>.</w:t>
      </w:r>
    </w:p>
    <w:p w14:paraId="1A598CE3" w14:textId="7BB8ACBC" w:rsidR="006A2996" w:rsidRDefault="006A2996">
      <w:pPr>
        <w:pStyle w:val="Sprotnaopomba-besedilo"/>
      </w:pPr>
    </w:p>
  </w:footnote>
  <w:footnote w:id="13">
    <w:p w14:paraId="04198ACC" w14:textId="77777777" w:rsidR="004A41BF" w:rsidRPr="00E02719" w:rsidRDefault="004A41BF" w:rsidP="004A41BF">
      <w:pPr>
        <w:pStyle w:val="Sprotnaopomba-besedilo"/>
        <w:rPr>
          <w:rFonts w:cs="Arial"/>
          <w:sz w:val="18"/>
          <w:szCs w:val="18"/>
        </w:rPr>
      </w:pPr>
      <w:r w:rsidRPr="00E02719">
        <w:rPr>
          <w:rStyle w:val="Sprotnaopomba-sklic"/>
          <w:sz w:val="18"/>
          <w:szCs w:val="18"/>
        </w:rPr>
        <w:footnoteRef/>
      </w:r>
      <w:r w:rsidRPr="00E02719">
        <w:rPr>
          <w:sz w:val="18"/>
          <w:szCs w:val="18"/>
        </w:rPr>
        <w:t xml:space="preserve"> </w:t>
      </w:r>
      <w:r w:rsidRPr="00E02719">
        <w:rPr>
          <w:rFonts w:cs="Arial"/>
          <w:color w:val="292B2C"/>
          <w:sz w:val="18"/>
          <w:szCs w:val="18"/>
          <w:shd w:val="clear" w:color="auto" w:fill="FFFFFF"/>
        </w:rPr>
        <w:t>Če stranka v določenem roku ne predloži dokazov, organ samo zaradi tega ne sme zavreči zahteve po drugem odstavku 67. člena tega zakona, temveč mora postopek nadaljevati.</w:t>
      </w:r>
    </w:p>
  </w:footnote>
  <w:footnote w:id="14">
    <w:p w14:paraId="793637A4" w14:textId="77777777" w:rsidR="00673E17" w:rsidRPr="001A5633" w:rsidRDefault="00673E17" w:rsidP="00673E17">
      <w:pPr>
        <w:pStyle w:val="Sprotnaopomba-besedilo"/>
        <w:rPr>
          <w:rFonts w:cs="Arial"/>
          <w:szCs w:val="16"/>
        </w:rPr>
      </w:pPr>
      <w:r w:rsidRPr="001A5633">
        <w:rPr>
          <w:rStyle w:val="Sprotnaopomba-sklic"/>
          <w:rFonts w:cs="Arial"/>
          <w:szCs w:val="16"/>
        </w:rPr>
        <w:footnoteRef/>
      </w:r>
      <w:r w:rsidRPr="001A5633">
        <w:rPr>
          <w:rFonts w:cs="Arial"/>
          <w:szCs w:val="16"/>
        </w:rPr>
        <w:t xml:space="preserve"> </w:t>
      </w:r>
      <w:r w:rsidRPr="001A5633">
        <w:rPr>
          <w:rFonts w:cs="Arial"/>
          <w:szCs w:val="16"/>
          <w:shd w:val="clear" w:color="auto" w:fill="FFFFFF"/>
        </w:rPr>
        <w:t>Če obstaja med posameznimi zadevami vsebinska ali formalna povezanost, se zadeve v evidenci povežejo z zaznamkom na vsaki od povezanih zadev.</w:t>
      </w:r>
    </w:p>
  </w:footnote>
  <w:footnote w:id="15">
    <w:p w14:paraId="24DD022B" w14:textId="3A42586B" w:rsidR="001D7D39" w:rsidRPr="001D7D39" w:rsidRDefault="001D7D39" w:rsidP="001D7D39">
      <w:pPr>
        <w:shd w:val="clear" w:color="auto" w:fill="FFFFFF"/>
        <w:rPr>
          <w:rFonts w:cs="Arial"/>
          <w:color w:val="292B2C"/>
          <w:sz w:val="18"/>
          <w:szCs w:val="18"/>
          <w:lang w:eastAsia="sl-SI"/>
        </w:rPr>
      </w:pPr>
      <w:r>
        <w:rPr>
          <w:rStyle w:val="Sprotnaopomba-sklic"/>
        </w:rPr>
        <w:footnoteRef/>
      </w:r>
      <w:r w:rsidRPr="001D7D39">
        <w:rPr>
          <w:rFonts w:cs="Arial"/>
          <w:color w:val="292B2C"/>
          <w:sz w:val="18"/>
          <w:szCs w:val="18"/>
          <w:lang w:eastAsia="sl-SI"/>
        </w:rPr>
        <w:t>Dokument evidentira glavna pisarna. Dokument lahko evidentira tudi javni uslužbenec, ki je dokument prejel ali pripravil. Dokumenti se evidentirajo v okviru zadeve in pošljejo v reševanje isti dan, ko organ prejme dokument, najpozneje pa naslednji delovni dan. Javni uslužbenec, na katerega je zadeva signirana, zagotovi ustrezno evidentiranje dokumentov v zadevi.</w:t>
      </w:r>
    </w:p>
    <w:p w14:paraId="49F90BC4" w14:textId="4DA90443" w:rsidR="001D7D39" w:rsidRDefault="001D7D39">
      <w:pPr>
        <w:pStyle w:val="Sprotnaopomba-besedilo"/>
      </w:pPr>
    </w:p>
  </w:footnote>
  <w:footnote w:id="16">
    <w:p w14:paraId="4995F858" w14:textId="6CA64196" w:rsidR="00C03DE2" w:rsidRPr="001A5633" w:rsidRDefault="00C03DE2">
      <w:pPr>
        <w:pStyle w:val="Sprotnaopomba-besedilo"/>
        <w:rPr>
          <w:rFonts w:cs="Arial"/>
        </w:rPr>
      </w:pPr>
      <w:r w:rsidRPr="001A5633">
        <w:rPr>
          <w:rStyle w:val="Sprotnaopomba-sklic"/>
          <w:rFonts w:cs="Arial"/>
          <w:szCs w:val="16"/>
        </w:rPr>
        <w:footnoteRef/>
      </w:r>
      <w:r w:rsidRPr="001A5633">
        <w:rPr>
          <w:rFonts w:cs="Arial"/>
          <w:szCs w:val="16"/>
        </w:rPr>
        <w:t xml:space="preserve"> </w:t>
      </w:r>
      <w:r w:rsidRPr="001A5633">
        <w:rPr>
          <w:rFonts w:cs="Arial"/>
          <w:szCs w:val="16"/>
          <w:shd w:val="clear" w:color="auto" w:fill="FFFFFF"/>
        </w:rPr>
        <w:t>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17">
    <w:p w14:paraId="621E9DDE" w14:textId="41A918AA" w:rsidR="00FA7E10" w:rsidRDefault="00FA7E10">
      <w:pPr>
        <w:pStyle w:val="Sprotnaopomba-besedilo"/>
      </w:pPr>
      <w:r w:rsidRPr="001A5633">
        <w:rPr>
          <w:rStyle w:val="Sprotnaopomba-sklic"/>
          <w:rFonts w:cs="Arial"/>
        </w:rPr>
        <w:footnoteRef/>
      </w:r>
      <w:r w:rsidR="001A5633" w:rsidRPr="001A5633">
        <w:rPr>
          <w:rFonts w:cs="Arial"/>
          <w:shd w:val="clear" w:color="auto" w:fill="FFFFFF"/>
        </w:rPr>
        <w:t>Rok za izdajo odmerne odločbe je 15 dni od prejema popolne vloge investitorja iz </w:t>
      </w:r>
      <w:hyperlink r:id="rId6" w:anchor="1Q1oV" w:history="1">
        <w:r w:rsidR="001A5633" w:rsidRPr="001A5633">
          <w:rPr>
            <w:rStyle w:val="Hiperpovezava"/>
            <w:rFonts w:cs="Arial"/>
            <w:color w:val="auto"/>
            <w:shd w:val="clear" w:color="auto" w:fill="FFFFFF"/>
          </w:rPr>
          <w:t>prvega odstavka tega člena</w:t>
        </w:r>
      </w:hyperlink>
      <w:r w:rsidR="001A5633" w:rsidRPr="001A5633">
        <w:rPr>
          <w:rFonts w:cs="Arial"/>
          <w:shd w:val="clear" w:color="auto" w:fill="FFFFFF"/>
        </w:rPr>
        <w:t> ali obvestila iz </w:t>
      </w:r>
      <w:hyperlink r:id="rId7" w:anchor="gZqAn" w:history="1">
        <w:r w:rsidR="001A5633" w:rsidRPr="001A5633">
          <w:rPr>
            <w:rStyle w:val="Hiperpovezava"/>
            <w:rFonts w:cs="Arial"/>
            <w:color w:val="auto"/>
            <w:shd w:val="clear" w:color="auto" w:fill="FFFFFF"/>
          </w:rPr>
          <w:t>tretjega odstavka tega člena</w:t>
        </w:r>
      </w:hyperlink>
      <w:r w:rsidR="001A5633" w:rsidRPr="001A5633">
        <w:rPr>
          <w:rFonts w:cs="Arial"/>
          <w:shd w:val="clear" w:color="auto" w:fill="FFFFFF"/>
        </w:rPr>
        <w:t>.</w:t>
      </w:r>
    </w:p>
  </w:footnote>
  <w:footnote w:id="18">
    <w:p w14:paraId="718172C0" w14:textId="77777777" w:rsidR="003E6736" w:rsidRPr="00E02719" w:rsidRDefault="003E6736" w:rsidP="003E6736">
      <w:pPr>
        <w:pStyle w:val="Odstavek"/>
        <w:ind w:firstLine="0"/>
        <w:rPr>
          <w:sz w:val="18"/>
          <w:szCs w:val="18"/>
        </w:rPr>
      </w:pPr>
      <w:r w:rsidRPr="00E02719">
        <w:rPr>
          <w:rStyle w:val="Sprotnaopomba-sklic"/>
          <w:sz w:val="18"/>
          <w:szCs w:val="18"/>
        </w:rPr>
        <w:footnoteRef/>
      </w:r>
      <w:r w:rsidRPr="00E02719">
        <w:rPr>
          <w:sz w:val="18"/>
          <w:szCs w:val="18"/>
        </w:rPr>
        <w:t xml:space="preserve"> 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p>
  </w:footnote>
  <w:footnote w:id="19">
    <w:p w14:paraId="6AF83D4E" w14:textId="09EB8350" w:rsidR="003E6736" w:rsidRDefault="003E6736" w:rsidP="00060A38">
      <w:pPr>
        <w:pStyle w:val="Odstavek"/>
        <w:ind w:firstLine="0"/>
      </w:pPr>
      <w:r w:rsidRPr="00E02719">
        <w:rPr>
          <w:rStyle w:val="Sprotnaopomba-sklic"/>
          <w:sz w:val="18"/>
          <w:szCs w:val="18"/>
        </w:rPr>
        <w:footnoteRef/>
      </w:r>
      <w:r w:rsidRPr="00E02719">
        <w:rPr>
          <w:sz w:val="18"/>
          <w:szCs w:val="18"/>
        </w:rPr>
        <w:t xml:space="preserve"> 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20">
    <w:p w14:paraId="491FDC8B" w14:textId="77777777" w:rsidR="004513D7" w:rsidRPr="004513D7" w:rsidRDefault="004513D7" w:rsidP="004513D7">
      <w:pPr>
        <w:pStyle w:val="Odstavek"/>
        <w:tabs>
          <w:tab w:val="left" w:pos="142"/>
        </w:tabs>
        <w:spacing w:before="0"/>
        <w:ind w:firstLine="0"/>
        <w:rPr>
          <w:rStyle w:val="Sprotnaopomba-sklic"/>
          <w:rFonts w:ascii="Calibri" w:hAnsi="Calibri" w:cs="Calibri"/>
          <w:sz w:val="24"/>
          <w:szCs w:val="24"/>
          <w:lang w:eastAsia="en-US"/>
        </w:rPr>
      </w:pPr>
      <w:r w:rsidRPr="004513D7">
        <w:rPr>
          <w:rStyle w:val="Sprotnaopomba-sklic"/>
          <w:rFonts w:cs="Arial"/>
          <w:sz w:val="24"/>
          <w:szCs w:val="24"/>
          <w:lang w:eastAsia="en-US"/>
        </w:rPr>
        <w:footnoteRef/>
      </w:r>
      <w:r w:rsidRPr="004513D7">
        <w:rPr>
          <w:rStyle w:val="Sprotnaopomba-sklic"/>
          <w:rFonts w:cs="Arial"/>
          <w:sz w:val="24"/>
          <w:szCs w:val="24"/>
          <w:lang w:eastAsia="en-US"/>
        </w:rPr>
        <w:t xml:space="preserve"> </w:t>
      </w:r>
      <w:r w:rsidRPr="00060A38">
        <w:rPr>
          <w:sz w:val="18"/>
          <w:szCs w:val="18"/>
        </w:rPr>
        <w:t>»Dokument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footnote>
  <w:footnote w:id="21">
    <w:p w14:paraId="36C7EED5" w14:textId="24FC2DB9" w:rsidR="00CB157D" w:rsidRDefault="00CB157D">
      <w:pPr>
        <w:pStyle w:val="Sprotnaopomba-besedilo"/>
      </w:pPr>
      <w:r>
        <w:rPr>
          <w:rStyle w:val="Sprotnaopomba-sklic"/>
        </w:rPr>
        <w:footnoteRef/>
      </w:r>
      <w:r>
        <w:t xml:space="preserve"> </w:t>
      </w:r>
      <w:r w:rsidR="00D50730" w:rsidRPr="00060A38">
        <w:rPr>
          <w:rFonts w:eastAsia="Calibri"/>
          <w:sz w:val="18"/>
          <w:szCs w:val="18"/>
          <w:lang w:eastAsia="sl-SI"/>
        </w:rPr>
        <w:t>Občina Medvode</w:t>
      </w:r>
      <w:r w:rsidRPr="00060A38">
        <w:rPr>
          <w:rFonts w:eastAsia="Calibri"/>
          <w:sz w:val="18"/>
          <w:szCs w:val="18"/>
          <w:lang w:eastAsia="sl-SI"/>
        </w:rPr>
        <w:t xml:space="preserve"> za opravljanje upravnih in strokovnih nalog vodi dokumentarno gradivo v informacijskem sistemu </w:t>
      </w:r>
      <w:r w:rsidR="005E66B4" w:rsidRPr="00060A38">
        <w:rPr>
          <w:rFonts w:eastAsia="Calibri"/>
          <w:sz w:val="18"/>
          <w:szCs w:val="18"/>
          <w:lang w:eastAsia="sl-SI"/>
        </w:rPr>
        <w:t>ODOS</w:t>
      </w:r>
      <w:r w:rsidRPr="00060A38">
        <w:rPr>
          <w:rFonts w:eastAsia="Calibri"/>
          <w:sz w:val="18"/>
          <w:szCs w:val="18"/>
          <w:lang w:eastAsia="sl-SI"/>
        </w:rPr>
        <w:t>.</w:t>
      </w:r>
    </w:p>
  </w:footnote>
  <w:footnote w:id="22">
    <w:p w14:paraId="490DF52B" w14:textId="1FDEA26D" w:rsidR="00403D96" w:rsidRPr="00B30AE0" w:rsidRDefault="00403D96" w:rsidP="00403D96">
      <w:pPr>
        <w:spacing w:line="240" w:lineRule="exact"/>
        <w:rPr>
          <w:rFonts w:eastAsia="Calibri" w:cs="Arial"/>
          <w:sz w:val="16"/>
          <w:szCs w:val="16"/>
        </w:rPr>
      </w:pPr>
      <w:r w:rsidRPr="00B30AE0">
        <w:rPr>
          <w:rStyle w:val="Sprotnaopomba-sklic"/>
          <w:szCs w:val="16"/>
        </w:rPr>
        <w:footnoteRef/>
      </w:r>
      <w:r w:rsidRPr="00B30AE0">
        <w:rPr>
          <w:sz w:val="16"/>
          <w:szCs w:val="16"/>
        </w:rPr>
        <w:t xml:space="preserve"> </w:t>
      </w:r>
      <w:r w:rsidRPr="00B30AE0">
        <w:rPr>
          <w:rFonts w:eastAsia="Calibri" w:cs="Arial"/>
          <w:sz w:val="16"/>
          <w:szCs w:val="16"/>
        </w:rPr>
        <w:t xml:space="preserve">Novi 86.a člen ZUP ureja postopek vročanja dokumentov v elektronski obliki in pomeni nadgradnjo prej veljavne ureditve, saj omogoča vročanje v drug elektronski predal (ki ni nujno varni elektronski predal). Vročanje se opravi na registriran elektronski naslov za vročanje, razen če oseba sporoči drug elektronski naslov. </w:t>
      </w:r>
    </w:p>
    <w:p w14:paraId="37835A9F" w14:textId="77777777" w:rsidR="00403D96" w:rsidRDefault="00403D96" w:rsidP="00403D96">
      <w:pPr>
        <w:pStyle w:val="Sprotnaopomba-besedilo"/>
      </w:pPr>
    </w:p>
  </w:footnote>
  <w:footnote w:id="23">
    <w:p w14:paraId="09873FF8" w14:textId="77777777" w:rsidR="00B67CBF" w:rsidRPr="00930F0F" w:rsidRDefault="00B67CBF" w:rsidP="00B67CBF">
      <w:pPr>
        <w:pStyle w:val="Odstavek"/>
        <w:tabs>
          <w:tab w:val="left" w:pos="142"/>
        </w:tabs>
        <w:spacing w:before="0"/>
        <w:ind w:firstLine="0"/>
        <w:rPr>
          <w:rStyle w:val="Sprotnaopomba-sklic"/>
          <w:rFonts w:ascii="Calibri" w:hAnsi="Calibri" w:cs="Calibri"/>
          <w:lang w:eastAsia="en-US"/>
        </w:rPr>
      </w:pPr>
      <w:r w:rsidRPr="00930F0F">
        <w:rPr>
          <w:rStyle w:val="Sprotnaopomba-sklic"/>
          <w:rFonts w:ascii="Calibri" w:hAnsi="Calibri" w:cs="Calibri"/>
          <w:lang w:eastAsia="en-US"/>
        </w:rPr>
        <w:footnoteRef/>
      </w:r>
      <w:r w:rsidRPr="00930F0F">
        <w:rPr>
          <w:rStyle w:val="Sprotnaopomba-sklic"/>
          <w:rFonts w:ascii="Calibri" w:hAnsi="Calibri" w:cs="Calibri"/>
          <w:lang w:eastAsia="en-US"/>
        </w:rPr>
        <w:t xml:space="preserve"> 2. odstavek 69. člena UUP: »Dokumenti, ki so nastali pri delu organa, se pri organu hranijo v izvirniku.«</w:t>
      </w:r>
      <w:r>
        <w:rPr>
          <w:rFonts w:ascii="Calibri" w:hAnsi="Calibri" w:cs="Calibri"/>
          <w:lang w:eastAsia="en-US"/>
        </w:rPr>
        <w:t xml:space="preserve"> </w:t>
      </w:r>
    </w:p>
  </w:footnote>
  <w:footnote w:id="24">
    <w:p w14:paraId="60DC9396" w14:textId="77777777" w:rsidR="00851643" w:rsidRPr="001A226D" w:rsidRDefault="00851643" w:rsidP="00851643">
      <w:pPr>
        <w:pStyle w:val="Sprotnaopomba-besedilo"/>
        <w:rPr>
          <w:szCs w:val="16"/>
        </w:rPr>
      </w:pPr>
      <w:r w:rsidRPr="001A226D">
        <w:rPr>
          <w:rStyle w:val="Sprotnaopomba-sklic"/>
          <w:szCs w:val="16"/>
        </w:rPr>
        <w:footnoteRef/>
      </w:r>
      <w:r w:rsidRPr="001A226D">
        <w:rPr>
          <w:szCs w:val="16"/>
        </w:rPr>
        <w:t xml:space="preserve"> </w:t>
      </w:r>
      <w:r w:rsidRPr="001A226D">
        <w:rPr>
          <w:rFonts w:cs="Arial"/>
          <w:szCs w:val="16"/>
        </w:rPr>
        <w:t>Pravilnikom o merilih za določitev obratovalnega časa gostinskih obratov in kmetij, na katerih se opravlja gostinska dejavnost (Uradni list RS, št. </w:t>
      </w:r>
      <w:hyperlink r:id="rId8" w:tgtFrame="_blank" w:tooltip="Pravilnik o merilih za določitev obratovalnega časa gostinskih obratov in kmetij, na katerih se opravlja gostinska dejavnost" w:history="1">
        <w:r w:rsidRPr="001A226D">
          <w:rPr>
            <w:rFonts w:cs="Arial"/>
            <w:szCs w:val="16"/>
          </w:rPr>
          <w:t>78/99</w:t>
        </w:r>
      </w:hyperlink>
      <w:r w:rsidRPr="001A226D">
        <w:rPr>
          <w:rFonts w:cs="Arial"/>
          <w:szCs w:val="16"/>
        </w:rPr>
        <w:t>, </w:t>
      </w:r>
      <w:hyperlink r:id="rId9" w:tgtFrame="_blank" w:tooltip="Pravilnik o spremembi pravilnika o merilih za določitev obratovalnega časa gostinskih obratov in kmetij, na katerih se opravlja gostinska dejavnost" w:history="1">
        <w:r w:rsidRPr="001A226D">
          <w:rPr>
            <w:rFonts w:cs="Arial"/>
            <w:szCs w:val="16"/>
          </w:rPr>
          <w:t>107/00</w:t>
        </w:r>
      </w:hyperlink>
      <w:r w:rsidRPr="001A226D">
        <w:rPr>
          <w:rFonts w:cs="Arial"/>
          <w:szCs w:val="16"/>
        </w:rPr>
        <w:t>, </w:t>
      </w:r>
      <w:hyperlink r:id="rId10" w:tgtFrame="_blank" w:tooltip="Pravilnik o spremembah in dopolnitvah Pravilnika o merilih za določitev obratovalnega časa gostinskih obratov in kmetij, na katerih se opravlja gostinska dejavnost" w:history="1">
        <w:r w:rsidRPr="001A226D">
          <w:rPr>
            <w:rFonts w:cs="Arial"/>
            <w:szCs w:val="16"/>
          </w:rPr>
          <w:t>30/06</w:t>
        </w:r>
      </w:hyperlink>
      <w:r w:rsidRPr="001A226D">
        <w:rPr>
          <w:rFonts w:cs="Arial"/>
          <w:szCs w:val="16"/>
        </w:rPr>
        <w:t>, 93/07 in </w:t>
      </w:r>
      <w:hyperlink r:id="rId11" w:tgtFrame="_blank" w:tooltip="Pravilnik o dopolnitvi in spremembah Pravilnika o merilih za določitev obratovalnega časa gostinskih obratov in kmetij, na katerih se opravlja gostinska dejavnost" w:history="1">
        <w:r w:rsidRPr="001A226D">
          <w:rPr>
            <w:rFonts w:cs="Arial"/>
            <w:szCs w:val="16"/>
          </w:rPr>
          <w:t>16/21</w:t>
        </w:r>
      </w:hyperlink>
      <w:r w:rsidRPr="001A226D">
        <w:rPr>
          <w:rFonts w:cs="Arial"/>
          <w:szCs w:val="16"/>
        </w:rPr>
        <w:t xml:space="preserve"> – v nadaljevanju Pravilnik ZGos)</w:t>
      </w:r>
    </w:p>
  </w:footnote>
  <w:footnote w:id="25">
    <w:p w14:paraId="139F7B4E" w14:textId="77777777" w:rsidR="00730EAB" w:rsidRDefault="00730EAB" w:rsidP="00730EAB">
      <w:pPr>
        <w:pStyle w:val="Sprotnaopomba-besedilo"/>
      </w:pPr>
      <w:r>
        <w:rPr>
          <w:rStyle w:val="Sprotnaopomba-sklic"/>
        </w:rPr>
        <w:footnoteRef/>
      </w:r>
      <w:r>
        <w:t xml:space="preserve"> </w:t>
      </w:r>
      <w:r>
        <w:rPr>
          <w:lang w:val="x-none"/>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footnote>
  <w:footnote w:id="26">
    <w:p w14:paraId="410A8E8D" w14:textId="77777777" w:rsidR="0044284D" w:rsidRDefault="0044284D" w:rsidP="0044284D"/>
    <w:p w14:paraId="4D0BA12C" w14:textId="77777777" w:rsidR="0044284D" w:rsidRPr="00F90656" w:rsidRDefault="0044284D" w:rsidP="0044284D">
      <w:pPr>
        <w:rPr>
          <w:sz w:val="16"/>
          <w:szCs w:val="16"/>
        </w:rPr>
      </w:pPr>
      <w:r w:rsidRPr="00F90656">
        <w:rPr>
          <w:sz w:val="16"/>
          <w:szCs w:val="16"/>
        </w:rPr>
        <w:t>Če pritožbe ne zavrže kot nedovoljene, bo organ druge stopnje moral pritožbo obravnavati ter glede vložene pritožbe uporabiti naslednja pooblastila:</w:t>
      </w:r>
    </w:p>
    <w:p w14:paraId="5232E8AE" w14:textId="77777777" w:rsidR="0044284D" w:rsidRPr="00F90656" w:rsidRDefault="0044284D" w:rsidP="0044284D">
      <w:pPr>
        <w:rPr>
          <w:sz w:val="16"/>
          <w:szCs w:val="16"/>
        </w:rPr>
      </w:pPr>
      <w:r w:rsidRPr="00F90656">
        <w:rPr>
          <w:sz w:val="16"/>
          <w:szCs w:val="16"/>
        </w:rPr>
        <w:t>–          pritožbo lahko zavrne kot neutemeljeno (248. člen),</w:t>
      </w:r>
    </w:p>
    <w:p w14:paraId="061530EF" w14:textId="77777777" w:rsidR="0044284D" w:rsidRPr="00F90656" w:rsidRDefault="0044284D" w:rsidP="0044284D">
      <w:pPr>
        <w:rPr>
          <w:sz w:val="16"/>
          <w:szCs w:val="16"/>
        </w:rPr>
      </w:pPr>
      <w:r w:rsidRPr="00F90656">
        <w:rPr>
          <w:sz w:val="16"/>
          <w:szCs w:val="16"/>
        </w:rPr>
        <w:t>–          v primeru, da je pritožba utemeljena, pa lahko:</w:t>
      </w:r>
    </w:p>
    <w:p w14:paraId="7602EC81" w14:textId="77777777" w:rsidR="0044284D" w:rsidRDefault="0044284D" w:rsidP="0044284D">
      <w:pPr>
        <w:rPr>
          <w:sz w:val="16"/>
          <w:szCs w:val="16"/>
        </w:rPr>
      </w:pPr>
      <w:r w:rsidRPr="00F90656">
        <w:rPr>
          <w:sz w:val="16"/>
          <w:szCs w:val="16"/>
        </w:rPr>
        <w:t>•          odločbo v celoti ali deloma odpravi (251. člen) ali</w:t>
      </w:r>
    </w:p>
    <w:p w14:paraId="69380D18" w14:textId="77777777" w:rsidR="0044284D" w:rsidRPr="00F90656" w:rsidRDefault="0044284D" w:rsidP="0044284D">
      <w:pPr>
        <w:rPr>
          <w:sz w:val="16"/>
          <w:szCs w:val="16"/>
        </w:rPr>
      </w:pPr>
      <w:r w:rsidRPr="00F90656">
        <w:rPr>
          <w:sz w:val="16"/>
          <w:szCs w:val="16"/>
        </w:rPr>
        <w:t>•          odločbo spremeni (torej odpravi in drugače odloči o zadevi, 252. člen),</w:t>
      </w:r>
    </w:p>
    <w:p w14:paraId="265B31DB" w14:textId="77777777" w:rsidR="0044284D" w:rsidRPr="00F90656" w:rsidRDefault="0044284D" w:rsidP="0044284D">
      <w:pPr>
        <w:rPr>
          <w:sz w:val="16"/>
          <w:szCs w:val="16"/>
        </w:rPr>
      </w:pPr>
      <w:r w:rsidRPr="00F90656">
        <w:rPr>
          <w:sz w:val="16"/>
          <w:szCs w:val="16"/>
        </w:rPr>
        <w:t>•          če so podani razlogi za ničnost odločbe (279. člen), odločbo izreče za nično.</w:t>
      </w:r>
    </w:p>
    <w:p w14:paraId="139453C3" w14:textId="77777777" w:rsidR="0044284D" w:rsidRPr="00F90656" w:rsidRDefault="0044284D" w:rsidP="0044284D">
      <w:pPr>
        <w:rPr>
          <w:sz w:val="16"/>
          <w:szCs w:val="16"/>
        </w:rPr>
      </w:pPr>
    </w:p>
    <w:p w14:paraId="3C5E11F8" w14:textId="77777777" w:rsidR="0044284D" w:rsidRDefault="0044284D" w:rsidP="0044284D">
      <w:pPr>
        <w:pStyle w:val="Sprotnaopomba-besedilo"/>
      </w:pPr>
      <w:r w:rsidRPr="00F90656">
        <w:rPr>
          <w:szCs w:val="16"/>
        </w:rPr>
        <w:t>Med navedenimi pooblastili bo organ izbral glede na ugotovljene kršitve zakona (248. do 253. člen) ter pri tem ni vezan na postavljeni zahtevek stranke, kar pomeni, da stranka sicer lahko predlaga, da organ druge stopnje odločbo prve stopnje spremeni, vendar pa organ na ta predlog ni vezan, temveč jo zgolj odpravi, če so za to podani ustrezni zakonski pogoji (tretji odstavek 251. člena).</w:t>
      </w:r>
    </w:p>
  </w:footnote>
  <w:footnote w:id="27">
    <w:p w14:paraId="7FA19051" w14:textId="77777777" w:rsidR="00153112" w:rsidRPr="00D5700D" w:rsidRDefault="00153112" w:rsidP="00153112">
      <w:pPr>
        <w:pStyle w:val="Sprotnaopomba-besedilo"/>
        <w:rPr>
          <w:rFonts w:cs="Arial"/>
          <w:szCs w:val="16"/>
        </w:rPr>
      </w:pPr>
      <w:r w:rsidRPr="00D5700D">
        <w:rPr>
          <w:rStyle w:val="Sprotnaopomba-sklic"/>
          <w:rFonts w:cs="Arial"/>
          <w:szCs w:val="16"/>
        </w:rPr>
        <w:footnoteRef/>
      </w:r>
      <w:r w:rsidRPr="00D5700D">
        <w:rPr>
          <w:rFonts w:cs="Arial"/>
          <w:szCs w:val="16"/>
        </w:rPr>
        <w:t xml:space="preserve"> Glej tretji odstavek 210. člena ZUP.</w:t>
      </w:r>
    </w:p>
  </w:footnote>
  <w:footnote w:id="28">
    <w:p w14:paraId="5FE1E855" w14:textId="77777777" w:rsidR="00E31564" w:rsidRPr="009972C3" w:rsidRDefault="00E31564" w:rsidP="00E31564">
      <w:pPr>
        <w:pStyle w:val="Sprotnaopomba-besedilo"/>
        <w:rPr>
          <w:szCs w:val="16"/>
        </w:rPr>
      </w:pPr>
      <w:r w:rsidRPr="009972C3">
        <w:rPr>
          <w:rStyle w:val="Sprotnaopomba-sklic"/>
          <w:szCs w:val="16"/>
        </w:rPr>
        <w:footnoteRef/>
      </w:r>
      <w:r w:rsidRPr="009972C3">
        <w:rPr>
          <w:szCs w:val="16"/>
        </w:rPr>
        <w:t xml:space="preserve"> Glej alinejo b) druge točke prvega odstavka 2. člena Uredbe o posredovanju in ponovni uporabi informacij javnega značaja (Uradni list RS, št. 24/16 in 146/22).</w:t>
      </w:r>
    </w:p>
  </w:footnote>
  <w:footnote w:id="29">
    <w:p w14:paraId="1C76F7E4" w14:textId="753956A5" w:rsidR="00315F5C" w:rsidRPr="002158AB" w:rsidRDefault="00315F5C">
      <w:pPr>
        <w:pStyle w:val="Sprotnaopomba-besedilo"/>
        <w:rPr>
          <w:rFonts w:cs="Arial"/>
          <w:sz w:val="18"/>
          <w:szCs w:val="18"/>
        </w:rPr>
      </w:pPr>
      <w:r w:rsidRPr="002158AB">
        <w:rPr>
          <w:rStyle w:val="Sprotnaopomba-sklic"/>
          <w:rFonts w:cs="Arial"/>
          <w:sz w:val="18"/>
          <w:szCs w:val="18"/>
        </w:rPr>
        <w:footnoteRef/>
      </w:r>
      <w:r w:rsidRPr="002158AB">
        <w:rPr>
          <w:rFonts w:cs="Arial"/>
          <w:sz w:val="18"/>
          <w:szCs w:val="18"/>
        </w:rPr>
        <w:t xml:space="preserve"> </w:t>
      </w:r>
      <w:r w:rsidRPr="002158AB">
        <w:rPr>
          <w:rFonts w:cs="Arial"/>
          <w:sz w:val="18"/>
          <w:szCs w:val="18"/>
          <w:shd w:val="clear" w:color="auto" w:fill="FFFFFF"/>
        </w:rPr>
        <w:t>Uradni list RS, št. </w:t>
      </w:r>
      <w:hyperlink r:id="rId12" w:tgtFrame="_blank" w:tooltip="Zakon o lokalni samoupravi (uradno prečiščeno besedilo) (ZLS-UPB2)" w:history="1">
        <w:r w:rsidRPr="002158AB">
          <w:rPr>
            <w:rStyle w:val="Hiperpovezava"/>
            <w:rFonts w:cs="Arial"/>
            <w:color w:val="auto"/>
            <w:sz w:val="18"/>
            <w:szCs w:val="18"/>
            <w:shd w:val="clear" w:color="auto" w:fill="FFFFFF"/>
          </w:rPr>
          <w:t>94/07</w:t>
        </w:r>
      </w:hyperlink>
      <w:r w:rsidRPr="002158AB">
        <w:rPr>
          <w:rFonts w:cs="Arial"/>
          <w:sz w:val="18"/>
          <w:szCs w:val="18"/>
          <w:shd w:val="clear" w:color="auto" w:fill="FFFFFF"/>
        </w:rPr>
        <w:t> – uradno prečiščeno besedilo, </w:t>
      </w:r>
      <w:hyperlink r:id="rId13" w:tgtFrame="_blank" w:tooltip="Zakon o dopolnitvi Zakona o lokalni samoupravi (ZLS-O)" w:history="1">
        <w:r w:rsidRPr="002158AB">
          <w:rPr>
            <w:rStyle w:val="Hiperpovezava"/>
            <w:rFonts w:cs="Arial"/>
            <w:color w:val="auto"/>
            <w:sz w:val="18"/>
            <w:szCs w:val="18"/>
            <w:shd w:val="clear" w:color="auto" w:fill="FFFFFF"/>
          </w:rPr>
          <w:t>76/08</w:t>
        </w:r>
      </w:hyperlink>
      <w:r w:rsidRPr="002158AB">
        <w:rPr>
          <w:rFonts w:cs="Arial"/>
          <w:sz w:val="18"/>
          <w:szCs w:val="18"/>
          <w:shd w:val="clear" w:color="auto" w:fill="FFFFFF"/>
        </w:rPr>
        <w:t>, </w:t>
      </w:r>
      <w:hyperlink r:id="rId14" w:tgtFrame="_blank" w:tooltip="Zakon o spremembah in dopolnitvah Zakona o lokalni samoupravi (ZLS-P)" w:history="1">
        <w:r w:rsidRPr="002158AB">
          <w:rPr>
            <w:rStyle w:val="Hiperpovezava"/>
            <w:rFonts w:cs="Arial"/>
            <w:color w:val="auto"/>
            <w:sz w:val="18"/>
            <w:szCs w:val="18"/>
            <w:shd w:val="clear" w:color="auto" w:fill="FFFFFF"/>
          </w:rPr>
          <w:t>79/09</w:t>
        </w:r>
      </w:hyperlink>
      <w:r w:rsidRPr="002158AB">
        <w:rPr>
          <w:rFonts w:cs="Arial"/>
          <w:sz w:val="18"/>
          <w:szCs w:val="18"/>
          <w:shd w:val="clear" w:color="auto" w:fill="FFFFFF"/>
        </w:rPr>
        <w:t>, </w:t>
      </w:r>
      <w:hyperlink r:id="rId15" w:tgtFrame="_blank" w:tooltip="Zakon o spremembah in dopolnitvah Zakona o lokalni samoupravi (ZLS-R)" w:history="1">
        <w:r w:rsidRPr="002158AB">
          <w:rPr>
            <w:rStyle w:val="Hiperpovezava"/>
            <w:rFonts w:cs="Arial"/>
            <w:color w:val="auto"/>
            <w:sz w:val="18"/>
            <w:szCs w:val="18"/>
            <w:shd w:val="clear" w:color="auto" w:fill="FFFFFF"/>
          </w:rPr>
          <w:t>51/10</w:t>
        </w:r>
      </w:hyperlink>
      <w:r w:rsidRPr="002158AB">
        <w:rPr>
          <w:rFonts w:cs="Arial"/>
          <w:sz w:val="18"/>
          <w:szCs w:val="18"/>
          <w:shd w:val="clear" w:color="auto" w:fill="FFFFFF"/>
        </w:rPr>
        <w:t>, </w:t>
      </w:r>
      <w:hyperlink r:id="rId16" w:tgtFrame="_blank" w:tooltip="Zakon za uravnoteženje javnih financ (ZUJF)" w:history="1">
        <w:r w:rsidRPr="002158AB">
          <w:rPr>
            <w:rStyle w:val="Hiperpovezava"/>
            <w:rFonts w:cs="Arial"/>
            <w:color w:val="auto"/>
            <w:sz w:val="18"/>
            <w:szCs w:val="18"/>
            <w:shd w:val="clear" w:color="auto" w:fill="FFFFFF"/>
          </w:rPr>
          <w:t>40/12</w:t>
        </w:r>
      </w:hyperlink>
      <w:r w:rsidRPr="002158AB">
        <w:rPr>
          <w:rFonts w:cs="Arial"/>
          <w:sz w:val="18"/>
          <w:szCs w:val="18"/>
          <w:shd w:val="clear" w:color="auto" w:fill="FFFFFF"/>
        </w:rPr>
        <w:t> – ZUJF, </w:t>
      </w:r>
      <w:hyperlink r:id="rId17" w:tgtFrame="_blank" w:tooltip="Popravek  zaporednih številk objavljenih aktov v neuradni HTML obliki" w:history="1">
        <w:r w:rsidRPr="002158AB">
          <w:rPr>
            <w:rStyle w:val="Hiperpovezava"/>
            <w:rFonts w:cs="Arial"/>
            <w:color w:val="auto"/>
            <w:sz w:val="18"/>
            <w:szCs w:val="18"/>
            <w:shd w:val="clear" w:color="auto" w:fill="FFFFFF"/>
          </w:rPr>
          <w:t>11/14</w:t>
        </w:r>
      </w:hyperlink>
      <w:r w:rsidRPr="002158AB">
        <w:rPr>
          <w:rFonts w:cs="Arial"/>
          <w:sz w:val="18"/>
          <w:szCs w:val="18"/>
          <w:shd w:val="clear" w:color="auto" w:fill="FFFFFF"/>
        </w:rPr>
        <w:t> – popr., </w:t>
      </w:r>
      <w:hyperlink r:id="rId18" w:tgtFrame="_blank" w:tooltip="Zakon o ukrepih za uravnoteženje javnih financ občin (ZUUJFO)" w:history="1">
        <w:r w:rsidRPr="002158AB">
          <w:rPr>
            <w:rStyle w:val="Hiperpovezava"/>
            <w:rFonts w:cs="Arial"/>
            <w:color w:val="auto"/>
            <w:sz w:val="18"/>
            <w:szCs w:val="18"/>
            <w:shd w:val="clear" w:color="auto" w:fill="FFFFFF"/>
          </w:rPr>
          <w:t>14/15</w:t>
        </w:r>
      </w:hyperlink>
      <w:r w:rsidRPr="002158AB">
        <w:rPr>
          <w:rFonts w:cs="Arial"/>
          <w:sz w:val="18"/>
          <w:szCs w:val="18"/>
          <w:shd w:val="clear" w:color="auto" w:fill="FFFFFF"/>
        </w:rPr>
        <w:t> – ZUUJFO, </w:t>
      </w:r>
      <w:hyperlink r:id="rId19" w:tgtFrame="_blank" w:tooltip="Zakon o stvarnem premoženju države in samoupravnih lokalnih skupnosti (ZSPDSLS-1)" w:history="1">
        <w:r w:rsidRPr="002158AB">
          <w:rPr>
            <w:rStyle w:val="Hiperpovezava"/>
            <w:rFonts w:cs="Arial"/>
            <w:color w:val="auto"/>
            <w:sz w:val="18"/>
            <w:szCs w:val="18"/>
            <w:shd w:val="clear" w:color="auto" w:fill="FFFFFF"/>
          </w:rPr>
          <w:t>11/18</w:t>
        </w:r>
      </w:hyperlink>
      <w:r w:rsidRPr="002158AB">
        <w:rPr>
          <w:rFonts w:cs="Arial"/>
          <w:sz w:val="18"/>
          <w:szCs w:val="18"/>
          <w:shd w:val="clear" w:color="auto" w:fill="FFFFFF"/>
        </w:rPr>
        <w:t> – ZSPDSLS-1, </w:t>
      </w:r>
      <w:hyperlink r:id="rId20" w:tgtFrame="_blank" w:tooltip="Zakon o spremembah in dopolnitvah Zakona o lokalni samoupravi (ZLS-S)" w:history="1">
        <w:r w:rsidRPr="002158AB">
          <w:rPr>
            <w:rStyle w:val="Hiperpovezava"/>
            <w:rFonts w:cs="Arial"/>
            <w:color w:val="auto"/>
            <w:sz w:val="18"/>
            <w:szCs w:val="18"/>
            <w:shd w:val="clear" w:color="auto" w:fill="FFFFFF"/>
          </w:rPr>
          <w:t>30/18</w:t>
        </w:r>
      </w:hyperlink>
      <w:r w:rsidRPr="002158AB">
        <w:rPr>
          <w:rFonts w:cs="Arial"/>
          <w:sz w:val="18"/>
          <w:szCs w:val="18"/>
          <w:shd w:val="clear" w:color="auto" w:fill="FFFFFF"/>
        </w:rPr>
        <w:t>, </w:t>
      </w:r>
      <w:hyperlink r:id="rId21" w:tgtFrame="_blank" w:tooltip="Zakon o spremembah in dopolnitvah Zakona o interventnih ukrepih za zajezitev epidemije COVID-19 in omilitev njenih posledic za državljane in gospodarstvo (ZIUZEOP-A)" w:history="1">
        <w:r w:rsidRPr="002158AB">
          <w:rPr>
            <w:rStyle w:val="Hiperpovezava"/>
            <w:rFonts w:cs="Arial"/>
            <w:color w:val="auto"/>
            <w:sz w:val="18"/>
            <w:szCs w:val="18"/>
            <w:shd w:val="clear" w:color="auto" w:fill="FFFFFF"/>
          </w:rPr>
          <w:t>61/20</w:t>
        </w:r>
      </w:hyperlink>
      <w:r w:rsidRPr="002158AB">
        <w:rPr>
          <w:rFonts w:cs="Arial"/>
          <w:sz w:val="18"/>
          <w:szCs w:val="18"/>
          <w:shd w:val="clear" w:color="auto" w:fill="FFFFFF"/>
        </w:rPr>
        <w:t> – ZIUZEOP-A, </w:t>
      </w:r>
      <w:hyperlink r:id="rId22" w:tgtFrame="_blank" w:tooltip="Zakon o interventnih ukrepih za omilitev in odpravo posledic epidemije COVID-19 (ZIUOOPE)" w:history="1">
        <w:r w:rsidRPr="002158AB">
          <w:rPr>
            <w:rStyle w:val="Hiperpovezava"/>
            <w:rFonts w:cs="Arial"/>
            <w:color w:val="auto"/>
            <w:sz w:val="18"/>
            <w:szCs w:val="18"/>
            <w:shd w:val="clear" w:color="auto" w:fill="FFFFFF"/>
          </w:rPr>
          <w:t>80/20</w:t>
        </w:r>
      </w:hyperlink>
      <w:r w:rsidRPr="002158AB">
        <w:rPr>
          <w:rFonts w:cs="Arial"/>
          <w:sz w:val="18"/>
          <w:szCs w:val="18"/>
          <w:shd w:val="clear" w:color="auto" w:fill="FFFFFF"/>
        </w:rPr>
        <w:t> – ZIUOOPE in </w:t>
      </w:r>
      <w:hyperlink r:id="rId23"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Pr="002158AB">
          <w:rPr>
            <w:rStyle w:val="Hiperpovezava"/>
            <w:rFonts w:cs="Arial"/>
            <w:color w:val="auto"/>
            <w:sz w:val="18"/>
            <w:szCs w:val="18"/>
            <w:shd w:val="clear" w:color="auto" w:fill="FFFFFF"/>
          </w:rPr>
          <w:t>62/24</w:t>
        </w:r>
      </w:hyperlink>
      <w:r w:rsidRPr="002158AB">
        <w:rPr>
          <w:rFonts w:cs="Arial"/>
          <w:sz w:val="18"/>
          <w:szCs w:val="18"/>
          <w:shd w:val="clear" w:color="auto" w:fill="FFFFFF"/>
        </w:rPr>
        <w:t> – odl. US</w:t>
      </w:r>
      <w:r w:rsidRPr="002158AB">
        <w:rPr>
          <w:rFonts w:cs="Arial"/>
          <w:sz w:val="18"/>
          <w:szCs w:val="18"/>
        </w:rPr>
        <w:t>.</w:t>
      </w:r>
    </w:p>
  </w:footnote>
  <w:footnote w:id="30">
    <w:p w14:paraId="44EE5E5E" w14:textId="77777777" w:rsidR="007820FC" w:rsidRPr="001760E5" w:rsidRDefault="007820FC" w:rsidP="007820FC">
      <w:pPr>
        <w:rPr>
          <w:sz w:val="18"/>
          <w:szCs w:val="18"/>
        </w:rPr>
      </w:pPr>
      <w:r w:rsidRPr="001760E5">
        <w:rPr>
          <w:rStyle w:val="Sprotnaopomba-sklic"/>
          <w:sz w:val="18"/>
          <w:szCs w:val="18"/>
        </w:rPr>
        <w:footnoteRef/>
      </w:r>
      <w:r w:rsidRPr="001760E5">
        <w:rPr>
          <w:sz w:val="18"/>
          <w:szCs w:val="18"/>
        </w:rPr>
        <w:t xml:space="preserve"> </w:t>
      </w:r>
      <w:r w:rsidRPr="001760E5">
        <w:rPr>
          <w:rFonts w:cs="Arial"/>
          <w:sz w:val="18"/>
          <w:szCs w:val="18"/>
        </w:rPr>
        <w:t>ZUP s komentarjem, stran 64, Inštitut za javno upravo, Ljubljana 2004.</w:t>
      </w:r>
    </w:p>
    <w:p w14:paraId="07A70E33" w14:textId="77777777" w:rsidR="007820FC" w:rsidRPr="001760E5" w:rsidRDefault="007820FC" w:rsidP="007820F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39A" w14:textId="6D015AAB" w:rsidR="004A3ACB" w:rsidRDefault="004A3A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922DAB">
      <w:trPr>
        <w:cantSplit/>
        <w:trHeight w:hRule="exact" w:val="847"/>
      </w:trPr>
      <w:tc>
        <w:tcPr>
          <w:tcW w:w="649"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3AAEAC8F" w14:textId="1D268B14" w:rsidR="00922DAB" w:rsidRPr="00A87479" w:rsidRDefault="00922DAB" w:rsidP="00922DAB">
    <w:pPr>
      <w:autoSpaceDE w:val="0"/>
      <w:autoSpaceDN w:val="0"/>
      <w:adjustRightInd w:val="0"/>
      <w:spacing w:line="240" w:lineRule="exact"/>
      <w:rPr>
        <w:rFonts w:ascii="Republika" w:hAnsi="Republika"/>
      </w:rPr>
    </w:pPr>
    <w:bookmarkStart w:id="3" w:name="_Hlk175313560"/>
    <w:r w:rsidRPr="00A87479">
      <w:rPr>
        <w:rFonts w:ascii="Republika" w:hAnsi="Republika"/>
        <w:noProof/>
      </w:rPr>
      <mc:AlternateContent>
        <mc:Choice Requires="wps">
          <w:drawing>
            <wp:anchor distT="0" distB="0" distL="114300" distR="114300" simplePos="0" relativeHeight="251657216" behindDoc="1" locked="0" layoutInCell="0" allowOverlap="1" wp14:anchorId="466563B3" wp14:editId="3671C1A0">
              <wp:simplePos x="0" y="0"/>
              <wp:positionH relativeFrom="column">
                <wp:posOffset>-431800</wp:posOffset>
              </wp:positionH>
              <wp:positionV relativeFrom="page">
                <wp:posOffset>3600450</wp:posOffset>
              </wp:positionV>
              <wp:extent cx="252095" cy="0"/>
              <wp:effectExtent l="6350" t="9525" r="8255"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FED16" id="Raven povezovalnik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87479">
      <w:rPr>
        <w:rFonts w:ascii="Republika" w:hAnsi="Republika"/>
      </w:rPr>
      <w:t>REPUBLIKA SLOVENIJA</w:t>
    </w:r>
  </w:p>
  <w:p w14:paraId="5A1EBE51" w14:textId="1C045B69" w:rsidR="00922DAB" w:rsidRPr="00A87479" w:rsidRDefault="00922DAB" w:rsidP="00922DAB">
    <w:pPr>
      <w:pStyle w:val="Glava"/>
      <w:tabs>
        <w:tab w:val="clear" w:pos="4320"/>
        <w:tab w:val="left" w:pos="5112"/>
      </w:tabs>
      <w:spacing w:before="0" w:after="120" w:line="240" w:lineRule="exact"/>
      <w:rPr>
        <w:rFonts w:ascii="Republika" w:hAnsi="Republika"/>
        <w:b/>
        <w:caps/>
      </w:rPr>
    </w:pPr>
    <w:r w:rsidRPr="00A87479">
      <w:rPr>
        <w:rFonts w:ascii="Republika" w:hAnsi="Republika"/>
        <w:b/>
        <w:caps/>
      </w:rPr>
      <w:t>MinIstrstvo za javno upravo</w:t>
    </w:r>
  </w:p>
  <w:p w14:paraId="6878177E" w14:textId="77777777" w:rsidR="00922DAB" w:rsidRDefault="00922DAB" w:rsidP="00922DAB">
    <w:pPr>
      <w:pStyle w:val="Glava"/>
      <w:tabs>
        <w:tab w:val="clear" w:pos="4320"/>
        <w:tab w:val="left" w:pos="5112"/>
      </w:tabs>
      <w:spacing w:before="0" w:after="120" w:line="240" w:lineRule="exact"/>
      <w:rPr>
        <w:rFonts w:ascii="Republika" w:hAnsi="Republika"/>
        <w:caps/>
      </w:rPr>
    </w:pPr>
    <w:r w:rsidRPr="00A87479">
      <w:rPr>
        <w:rFonts w:ascii="Republika" w:hAnsi="Republika"/>
        <w:caps/>
      </w:rPr>
      <w:t>Inšpektorat za javni SEKTOR</w:t>
    </w:r>
  </w:p>
  <w:p w14:paraId="17340164" w14:textId="568ECA55" w:rsidR="003D7EAF" w:rsidRDefault="003D7EAF" w:rsidP="00922DAB">
    <w:pPr>
      <w:pStyle w:val="Glava"/>
      <w:tabs>
        <w:tab w:val="clear" w:pos="4320"/>
        <w:tab w:val="left" w:pos="5112"/>
      </w:tabs>
      <w:spacing w:before="0" w:after="120" w:line="240" w:lineRule="exact"/>
      <w:rPr>
        <w:rFonts w:ascii="Republika" w:hAnsi="Republika"/>
        <w:caps/>
      </w:rPr>
    </w:pPr>
    <w:r>
      <w:rPr>
        <w:rFonts w:ascii="Republika" w:hAnsi="Republika"/>
      </w:rPr>
      <w:t>Upravna inšpekcija</w:t>
    </w:r>
  </w:p>
  <w:p w14:paraId="622A3675" w14:textId="77777777" w:rsidR="00922DAB" w:rsidRPr="00A87479" w:rsidRDefault="00922DAB" w:rsidP="00922DAB">
    <w:pPr>
      <w:pStyle w:val="Glava"/>
      <w:tabs>
        <w:tab w:val="clear" w:pos="4320"/>
        <w:tab w:val="left" w:pos="5112"/>
      </w:tabs>
      <w:spacing w:before="0" w:after="120" w:line="240" w:lineRule="exact"/>
      <w:rPr>
        <w:rFonts w:ascii="Republika" w:hAnsi="Republika"/>
        <w:caps/>
      </w:rPr>
    </w:pPr>
    <w:r>
      <w:rPr>
        <w:rFonts w:ascii="Republika" w:hAnsi="Republika"/>
      </w:rPr>
      <w:t xml:space="preserve">Tržaška cesta </w:t>
    </w:r>
    <w:r>
      <w:rPr>
        <w:rFonts w:ascii="Republika" w:hAnsi="Republika"/>
        <w:caps/>
      </w:rPr>
      <w:t xml:space="preserve">21, 1000 </w:t>
    </w:r>
    <w:r>
      <w:rPr>
        <w:rFonts w:ascii="Republika" w:hAnsi="Republika"/>
      </w:rPr>
      <w:t>Ljubljana</w:t>
    </w:r>
  </w:p>
  <w:bookmarkEnd w:id="3"/>
  <w:p w14:paraId="0877FFBF" w14:textId="77777777" w:rsidR="00922DAB"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T:</w:t>
    </w:r>
    <w:r>
      <w:rPr>
        <w:rFonts w:cs="Arial"/>
        <w:sz w:val="16"/>
      </w:rPr>
      <w:tab/>
      <w:t>01 478 83 84</w:t>
    </w:r>
  </w:p>
  <w:p w14:paraId="7E9B02AC" w14:textId="77777777" w:rsidR="00922DAB" w:rsidRPr="008F3500"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E:</w:t>
    </w:r>
    <w:r>
      <w:rPr>
        <w:rFonts w:cs="Arial"/>
        <w:sz w:val="16"/>
      </w:rPr>
      <w:tab/>
    </w:r>
    <w:hyperlink r:id="rId1" w:history="1">
      <w:r w:rsidRPr="00367AD1">
        <w:rPr>
          <w:rStyle w:val="Hiperpovezava"/>
          <w:rFonts w:cs="Arial"/>
          <w:sz w:val="16"/>
        </w:rPr>
        <w:t>gp.ijs@gov.si</w:t>
      </w:r>
    </w:hyperlink>
  </w:p>
  <w:p w14:paraId="2F70426D" w14:textId="2C4D278C" w:rsidR="002F6B19" w:rsidRPr="00B75AF3" w:rsidRDefault="00922DAB" w:rsidP="00B75AF3">
    <w:pPr>
      <w:tabs>
        <w:tab w:val="left" w:pos="5112"/>
      </w:tabs>
      <w:spacing w:before="0" w:line="240" w:lineRule="exact"/>
      <w:jc w:val="left"/>
      <w:rPr>
        <w:rFonts w:cs="Arial"/>
        <w:sz w:val="16"/>
      </w:rPr>
    </w:pPr>
    <w:r w:rsidRPr="008F3500">
      <w:rPr>
        <w:rFonts w:cs="Arial"/>
        <w:sz w:val="16"/>
      </w:rPr>
      <w:tab/>
    </w:r>
    <w:r>
      <w:rPr>
        <w:rFonts w:cs="Arial"/>
        <w:sz w:val="16"/>
      </w:rPr>
      <w:t>I:</w:t>
    </w:r>
    <w:r>
      <w:rPr>
        <w:rFonts w:cs="Arial"/>
        <w:sz w:val="16"/>
      </w:rPr>
      <w:tab/>
    </w:r>
    <w:r>
      <w:rPr>
        <w:rFonts w:cs="Arial"/>
        <w:sz w:val="16"/>
      </w:rPr>
      <w:tab/>
    </w:r>
    <w:hyperlink r:id="rId2" w:history="1">
      <w:r w:rsidRPr="00411B40">
        <w:rPr>
          <w:rStyle w:val="Hiperpovezava"/>
          <w:rFonts w:cs="Arial"/>
          <w:sz w:val="16"/>
        </w:rPr>
        <w:t>www.ijs.gov.si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C33"/>
    <w:multiLevelType w:val="hybridMultilevel"/>
    <w:tmpl w:val="62420CBA"/>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1232D"/>
    <w:multiLevelType w:val="hybridMultilevel"/>
    <w:tmpl w:val="48A8AA1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01F07"/>
    <w:multiLevelType w:val="hybridMultilevel"/>
    <w:tmpl w:val="ECE00668"/>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4B2FCF"/>
    <w:multiLevelType w:val="hybridMultilevel"/>
    <w:tmpl w:val="BD2480BC"/>
    <w:lvl w:ilvl="0" w:tplc="4D0294F6">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D70B7D"/>
    <w:multiLevelType w:val="hybridMultilevel"/>
    <w:tmpl w:val="F642ECB2"/>
    <w:lvl w:ilvl="0" w:tplc="EA9C1F98">
      <w:numFmt w:val="bullet"/>
      <w:lvlText w:val="-"/>
      <w:lvlJc w:val="left"/>
      <w:pPr>
        <w:ind w:left="891" w:hanging="360"/>
      </w:pPr>
      <w:rPr>
        <w:rFonts w:ascii="Arial" w:eastAsia="Times New Roman" w:hAnsi="Arial" w:cs="Arial" w:hint="default"/>
      </w:rPr>
    </w:lvl>
    <w:lvl w:ilvl="1" w:tplc="04240003">
      <w:start w:val="1"/>
      <w:numFmt w:val="bullet"/>
      <w:lvlText w:val="o"/>
      <w:lvlJc w:val="left"/>
      <w:pPr>
        <w:ind w:left="1611" w:hanging="360"/>
      </w:pPr>
      <w:rPr>
        <w:rFonts w:ascii="Courier New" w:hAnsi="Courier New" w:cs="Courier New" w:hint="default"/>
      </w:rPr>
    </w:lvl>
    <w:lvl w:ilvl="2" w:tplc="04240005" w:tentative="1">
      <w:start w:val="1"/>
      <w:numFmt w:val="bullet"/>
      <w:lvlText w:val=""/>
      <w:lvlJc w:val="left"/>
      <w:pPr>
        <w:ind w:left="2331" w:hanging="360"/>
      </w:pPr>
      <w:rPr>
        <w:rFonts w:ascii="Wingdings" w:hAnsi="Wingdings" w:hint="default"/>
      </w:rPr>
    </w:lvl>
    <w:lvl w:ilvl="3" w:tplc="04240001" w:tentative="1">
      <w:start w:val="1"/>
      <w:numFmt w:val="bullet"/>
      <w:lvlText w:val=""/>
      <w:lvlJc w:val="left"/>
      <w:pPr>
        <w:ind w:left="3051" w:hanging="360"/>
      </w:pPr>
      <w:rPr>
        <w:rFonts w:ascii="Symbol" w:hAnsi="Symbol" w:hint="default"/>
      </w:rPr>
    </w:lvl>
    <w:lvl w:ilvl="4" w:tplc="04240003" w:tentative="1">
      <w:start w:val="1"/>
      <w:numFmt w:val="bullet"/>
      <w:lvlText w:val="o"/>
      <w:lvlJc w:val="left"/>
      <w:pPr>
        <w:ind w:left="3771" w:hanging="360"/>
      </w:pPr>
      <w:rPr>
        <w:rFonts w:ascii="Courier New" w:hAnsi="Courier New" w:cs="Courier New" w:hint="default"/>
      </w:rPr>
    </w:lvl>
    <w:lvl w:ilvl="5" w:tplc="04240005" w:tentative="1">
      <w:start w:val="1"/>
      <w:numFmt w:val="bullet"/>
      <w:lvlText w:val=""/>
      <w:lvlJc w:val="left"/>
      <w:pPr>
        <w:ind w:left="4491" w:hanging="360"/>
      </w:pPr>
      <w:rPr>
        <w:rFonts w:ascii="Wingdings" w:hAnsi="Wingdings" w:hint="default"/>
      </w:rPr>
    </w:lvl>
    <w:lvl w:ilvl="6" w:tplc="04240001" w:tentative="1">
      <w:start w:val="1"/>
      <w:numFmt w:val="bullet"/>
      <w:lvlText w:val=""/>
      <w:lvlJc w:val="left"/>
      <w:pPr>
        <w:ind w:left="5211" w:hanging="360"/>
      </w:pPr>
      <w:rPr>
        <w:rFonts w:ascii="Symbol" w:hAnsi="Symbol" w:hint="default"/>
      </w:rPr>
    </w:lvl>
    <w:lvl w:ilvl="7" w:tplc="04240003" w:tentative="1">
      <w:start w:val="1"/>
      <w:numFmt w:val="bullet"/>
      <w:lvlText w:val="o"/>
      <w:lvlJc w:val="left"/>
      <w:pPr>
        <w:ind w:left="5931" w:hanging="360"/>
      </w:pPr>
      <w:rPr>
        <w:rFonts w:ascii="Courier New" w:hAnsi="Courier New" w:cs="Courier New" w:hint="default"/>
      </w:rPr>
    </w:lvl>
    <w:lvl w:ilvl="8" w:tplc="04240005" w:tentative="1">
      <w:start w:val="1"/>
      <w:numFmt w:val="bullet"/>
      <w:lvlText w:val=""/>
      <w:lvlJc w:val="left"/>
      <w:pPr>
        <w:ind w:left="6651" w:hanging="360"/>
      </w:pPr>
      <w:rPr>
        <w:rFonts w:ascii="Wingdings" w:hAnsi="Wingdings" w:hint="default"/>
      </w:rPr>
    </w:lvl>
  </w:abstractNum>
  <w:abstractNum w:abstractNumId="6"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7119DB"/>
    <w:multiLevelType w:val="hybridMultilevel"/>
    <w:tmpl w:val="467A3F8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444EB"/>
    <w:multiLevelType w:val="hybridMultilevel"/>
    <w:tmpl w:val="6DCA7A2E"/>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8E2C9D"/>
    <w:multiLevelType w:val="hybridMultilevel"/>
    <w:tmpl w:val="74B6CB3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E54F20"/>
    <w:multiLevelType w:val="hybridMultilevel"/>
    <w:tmpl w:val="AE4C1C1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C375CC"/>
    <w:multiLevelType w:val="hybridMultilevel"/>
    <w:tmpl w:val="E8EEA57E"/>
    <w:lvl w:ilvl="0" w:tplc="49A0E0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1CC38F4"/>
    <w:multiLevelType w:val="hybridMultilevel"/>
    <w:tmpl w:val="460835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FC55C3"/>
    <w:multiLevelType w:val="hybridMultilevel"/>
    <w:tmpl w:val="BC42E058"/>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5" w15:restartNumberingAfterBreak="0">
    <w:nsid w:val="284174DE"/>
    <w:multiLevelType w:val="hybridMultilevel"/>
    <w:tmpl w:val="6B96DD2A"/>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E616A"/>
    <w:multiLevelType w:val="hybridMultilevel"/>
    <w:tmpl w:val="6AEC7AB8"/>
    <w:lvl w:ilvl="0" w:tplc="10F27876">
      <w:start w:val="1"/>
      <w:numFmt w:val="bullet"/>
      <w:lvlText w:val="-"/>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E30DD3"/>
    <w:multiLevelType w:val="hybridMultilevel"/>
    <w:tmpl w:val="E026AB96"/>
    <w:lvl w:ilvl="0" w:tplc="EA9C1F98">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B37CE9"/>
    <w:multiLevelType w:val="hybridMultilevel"/>
    <w:tmpl w:val="8E14035C"/>
    <w:lvl w:ilvl="0" w:tplc="4D0294F6">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A01542"/>
    <w:multiLevelType w:val="hybridMultilevel"/>
    <w:tmpl w:val="79E6D668"/>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173E5C"/>
    <w:multiLevelType w:val="hybridMultilevel"/>
    <w:tmpl w:val="2902A6EC"/>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A87879"/>
    <w:multiLevelType w:val="hybridMultilevel"/>
    <w:tmpl w:val="F8A6A08C"/>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B979A0"/>
    <w:multiLevelType w:val="hybridMultilevel"/>
    <w:tmpl w:val="3222AF7E"/>
    <w:lvl w:ilvl="0" w:tplc="8C48195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BD1831"/>
    <w:multiLevelType w:val="hybridMultilevel"/>
    <w:tmpl w:val="75FA5AEE"/>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872B25"/>
    <w:multiLevelType w:val="hybridMultilevel"/>
    <w:tmpl w:val="2AB4B05A"/>
    <w:lvl w:ilvl="0" w:tplc="17D82DE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147255"/>
    <w:multiLevelType w:val="hybridMultilevel"/>
    <w:tmpl w:val="E748659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EB3877"/>
    <w:multiLevelType w:val="hybridMultilevel"/>
    <w:tmpl w:val="F5CEA6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42301E"/>
    <w:multiLevelType w:val="hybridMultilevel"/>
    <w:tmpl w:val="36B40AC0"/>
    <w:lvl w:ilvl="0" w:tplc="70A60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AA5B5D"/>
    <w:multiLevelType w:val="hybridMultilevel"/>
    <w:tmpl w:val="6A82664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845923"/>
    <w:multiLevelType w:val="hybridMultilevel"/>
    <w:tmpl w:val="D534E0D4"/>
    <w:lvl w:ilvl="0" w:tplc="4D0294F6">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985339"/>
    <w:multiLevelType w:val="hybridMultilevel"/>
    <w:tmpl w:val="723ABECE"/>
    <w:lvl w:ilvl="0" w:tplc="2F0C67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147A64"/>
    <w:multiLevelType w:val="hybridMultilevel"/>
    <w:tmpl w:val="0C240412"/>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2E09C8"/>
    <w:multiLevelType w:val="hybridMultilevel"/>
    <w:tmpl w:val="C056362C"/>
    <w:lvl w:ilvl="0" w:tplc="7B18BB3E">
      <w:start w:val="1"/>
      <w:numFmt w:val="bullet"/>
      <w:lvlText w:val="-"/>
      <w:lvlJc w:val="left"/>
      <w:pPr>
        <w:ind w:left="720" w:hanging="360"/>
      </w:pPr>
      <w:rPr>
        <w:rFonts w:ascii="Arial Narrow" w:eastAsia="Arial Narrow" w:hAnsi="Arial Narrow" w:cs="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89237F"/>
    <w:multiLevelType w:val="hybridMultilevel"/>
    <w:tmpl w:val="226A7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B400E2"/>
    <w:multiLevelType w:val="hybridMultilevel"/>
    <w:tmpl w:val="3124834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0D3279"/>
    <w:multiLevelType w:val="hybridMultilevel"/>
    <w:tmpl w:val="2EEEC9AC"/>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8571A"/>
    <w:multiLevelType w:val="hybridMultilevel"/>
    <w:tmpl w:val="D12E5DF0"/>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641D56"/>
    <w:multiLevelType w:val="hybridMultilevel"/>
    <w:tmpl w:val="700022D0"/>
    <w:lvl w:ilvl="0" w:tplc="D3B8DC0C">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E96519A"/>
    <w:multiLevelType w:val="hybridMultilevel"/>
    <w:tmpl w:val="804EBD84"/>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972478"/>
    <w:multiLevelType w:val="hybridMultilevel"/>
    <w:tmpl w:val="A14A1FA4"/>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DE1E86"/>
    <w:multiLevelType w:val="hybridMultilevel"/>
    <w:tmpl w:val="88744932"/>
    <w:lvl w:ilvl="0" w:tplc="EA9C1F98">
      <w:numFmt w:val="bullet"/>
      <w:lvlText w:val="-"/>
      <w:lvlJc w:val="left"/>
      <w:pPr>
        <w:ind w:left="816" w:hanging="360"/>
      </w:pPr>
      <w:rPr>
        <w:rFonts w:ascii="Arial" w:eastAsia="Times New Roman" w:hAnsi="Arial" w:cs="Arial" w:hint="default"/>
      </w:rPr>
    </w:lvl>
    <w:lvl w:ilvl="1" w:tplc="04240003" w:tentative="1">
      <w:start w:val="1"/>
      <w:numFmt w:val="bullet"/>
      <w:lvlText w:val="o"/>
      <w:lvlJc w:val="left"/>
      <w:pPr>
        <w:ind w:left="1536" w:hanging="360"/>
      </w:pPr>
      <w:rPr>
        <w:rFonts w:ascii="Courier New" w:hAnsi="Courier New" w:cs="Courier New" w:hint="default"/>
      </w:rPr>
    </w:lvl>
    <w:lvl w:ilvl="2" w:tplc="04240005" w:tentative="1">
      <w:start w:val="1"/>
      <w:numFmt w:val="bullet"/>
      <w:lvlText w:val=""/>
      <w:lvlJc w:val="left"/>
      <w:pPr>
        <w:ind w:left="2256" w:hanging="360"/>
      </w:pPr>
      <w:rPr>
        <w:rFonts w:ascii="Wingdings" w:hAnsi="Wingdings" w:hint="default"/>
      </w:rPr>
    </w:lvl>
    <w:lvl w:ilvl="3" w:tplc="04240001" w:tentative="1">
      <w:start w:val="1"/>
      <w:numFmt w:val="bullet"/>
      <w:lvlText w:val=""/>
      <w:lvlJc w:val="left"/>
      <w:pPr>
        <w:ind w:left="2976" w:hanging="360"/>
      </w:pPr>
      <w:rPr>
        <w:rFonts w:ascii="Symbol" w:hAnsi="Symbol" w:hint="default"/>
      </w:rPr>
    </w:lvl>
    <w:lvl w:ilvl="4" w:tplc="04240003" w:tentative="1">
      <w:start w:val="1"/>
      <w:numFmt w:val="bullet"/>
      <w:lvlText w:val="o"/>
      <w:lvlJc w:val="left"/>
      <w:pPr>
        <w:ind w:left="3696" w:hanging="360"/>
      </w:pPr>
      <w:rPr>
        <w:rFonts w:ascii="Courier New" w:hAnsi="Courier New" w:cs="Courier New" w:hint="default"/>
      </w:rPr>
    </w:lvl>
    <w:lvl w:ilvl="5" w:tplc="04240005" w:tentative="1">
      <w:start w:val="1"/>
      <w:numFmt w:val="bullet"/>
      <w:lvlText w:val=""/>
      <w:lvlJc w:val="left"/>
      <w:pPr>
        <w:ind w:left="4416" w:hanging="360"/>
      </w:pPr>
      <w:rPr>
        <w:rFonts w:ascii="Wingdings" w:hAnsi="Wingdings" w:hint="default"/>
      </w:rPr>
    </w:lvl>
    <w:lvl w:ilvl="6" w:tplc="04240001" w:tentative="1">
      <w:start w:val="1"/>
      <w:numFmt w:val="bullet"/>
      <w:lvlText w:val=""/>
      <w:lvlJc w:val="left"/>
      <w:pPr>
        <w:ind w:left="5136" w:hanging="360"/>
      </w:pPr>
      <w:rPr>
        <w:rFonts w:ascii="Symbol" w:hAnsi="Symbol" w:hint="default"/>
      </w:rPr>
    </w:lvl>
    <w:lvl w:ilvl="7" w:tplc="04240003" w:tentative="1">
      <w:start w:val="1"/>
      <w:numFmt w:val="bullet"/>
      <w:lvlText w:val="o"/>
      <w:lvlJc w:val="left"/>
      <w:pPr>
        <w:ind w:left="5856" w:hanging="360"/>
      </w:pPr>
      <w:rPr>
        <w:rFonts w:ascii="Courier New" w:hAnsi="Courier New" w:cs="Courier New" w:hint="default"/>
      </w:rPr>
    </w:lvl>
    <w:lvl w:ilvl="8" w:tplc="04240005" w:tentative="1">
      <w:start w:val="1"/>
      <w:numFmt w:val="bullet"/>
      <w:lvlText w:val=""/>
      <w:lvlJc w:val="left"/>
      <w:pPr>
        <w:ind w:left="6576" w:hanging="360"/>
      </w:pPr>
      <w:rPr>
        <w:rFonts w:ascii="Wingdings" w:hAnsi="Wingdings" w:hint="default"/>
      </w:rPr>
    </w:lvl>
  </w:abstractNum>
  <w:abstractNum w:abstractNumId="44" w15:restartNumberingAfterBreak="0">
    <w:nsid w:val="75B2105A"/>
    <w:multiLevelType w:val="hybridMultilevel"/>
    <w:tmpl w:val="238AE3A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71F1FCA"/>
    <w:multiLevelType w:val="hybridMultilevel"/>
    <w:tmpl w:val="76808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8727D35"/>
    <w:multiLevelType w:val="hybridMultilevel"/>
    <w:tmpl w:val="8084EF64"/>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AA69FF"/>
    <w:multiLevelType w:val="hybridMultilevel"/>
    <w:tmpl w:val="0412897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91903D7"/>
    <w:multiLevelType w:val="hybridMultilevel"/>
    <w:tmpl w:val="0BD40E06"/>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291C2E"/>
    <w:multiLevelType w:val="hybridMultilevel"/>
    <w:tmpl w:val="555032B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DA03A27"/>
    <w:multiLevelType w:val="hybridMultilevel"/>
    <w:tmpl w:val="510E0FFE"/>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1083233">
    <w:abstractNumId w:val="14"/>
  </w:num>
  <w:num w:numId="2" w16cid:durableId="601692880">
    <w:abstractNumId w:val="38"/>
  </w:num>
  <w:num w:numId="3" w16cid:durableId="2006587193">
    <w:abstractNumId w:val="5"/>
  </w:num>
  <w:num w:numId="4" w16cid:durableId="1731490088">
    <w:abstractNumId w:val="3"/>
  </w:num>
  <w:num w:numId="5" w16cid:durableId="854423868">
    <w:abstractNumId w:val="16"/>
  </w:num>
  <w:num w:numId="6" w16cid:durableId="1162156734">
    <w:abstractNumId w:val="21"/>
  </w:num>
  <w:num w:numId="7" w16cid:durableId="272178951">
    <w:abstractNumId w:val="45"/>
  </w:num>
  <w:num w:numId="8" w16cid:durableId="48847584">
    <w:abstractNumId w:val="32"/>
  </w:num>
  <w:num w:numId="9" w16cid:durableId="1496998442">
    <w:abstractNumId w:val="36"/>
  </w:num>
  <w:num w:numId="10" w16cid:durableId="504173055">
    <w:abstractNumId w:val="49"/>
  </w:num>
  <w:num w:numId="11" w16cid:durableId="1585456589">
    <w:abstractNumId w:val="30"/>
  </w:num>
  <w:num w:numId="12" w16cid:durableId="1703095961">
    <w:abstractNumId w:val="40"/>
  </w:num>
  <w:num w:numId="13" w16cid:durableId="1848522651">
    <w:abstractNumId w:val="13"/>
  </w:num>
  <w:num w:numId="14" w16cid:durableId="1189486250">
    <w:abstractNumId w:val="24"/>
  </w:num>
  <w:num w:numId="15" w16cid:durableId="1118790726">
    <w:abstractNumId w:val="4"/>
  </w:num>
  <w:num w:numId="16" w16cid:durableId="2114016116">
    <w:abstractNumId w:val="31"/>
  </w:num>
  <w:num w:numId="17" w16cid:durableId="643193916">
    <w:abstractNumId w:val="19"/>
  </w:num>
  <w:num w:numId="18" w16cid:durableId="1054818165">
    <w:abstractNumId w:val="7"/>
  </w:num>
  <w:num w:numId="19" w16cid:durableId="1724449948">
    <w:abstractNumId w:val="26"/>
  </w:num>
  <w:num w:numId="20" w16cid:durableId="630985347">
    <w:abstractNumId w:val="34"/>
  </w:num>
  <w:num w:numId="21" w16cid:durableId="28337036">
    <w:abstractNumId w:val="29"/>
  </w:num>
  <w:num w:numId="22" w16cid:durableId="370348249">
    <w:abstractNumId w:val="48"/>
  </w:num>
  <w:num w:numId="23" w16cid:durableId="41446807">
    <w:abstractNumId w:val="35"/>
  </w:num>
  <w:num w:numId="24" w16cid:durableId="2083915112">
    <w:abstractNumId w:val="11"/>
  </w:num>
  <w:num w:numId="25" w16cid:durableId="1038429121">
    <w:abstractNumId w:val="28"/>
  </w:num>
  <w:num w:numId="26" w16cid:durableId="1423842380">
    <w:abstractNumId w:val="44"/>
  </w:num>
  <w:num w:numId="27" w16cid:durableId="1241985199">
    <w:abstractNumId w:val="42"/>
  </w:num>
  <w:num w:numId="28" w16cid:durableId="2127002299">
    <w:abstractNumId w:val="15"/>
  </w:num>
  <w:num w:numId="29" w16cid:durableId="400099735">
    <w:abstractNumId w:val="12"/>
  </w:num>
  <w:num w:numId="30" w16cid:durableId="551308579">
    <w:abstractNumId w:val="1"/>
  </w:num>
  <w:num w:numId="31" w16cid:durableId="853038991">
    <w:abstractNumId w:val="27"/>
  </w:num>
  <w:num w:numId="32" w16cid:durableId="260534739">
    <w:abstractNumId w:val="50"/>
  </w:num>
  <w:num w:numId="33" w16cid:durableId="873495355">
    <w:abstractNumId w:val="23"/>
  </w:num>
  <w:num w:numId="34" w16cid:durableId="745152800">
    <w:abstractNumId w:val="2"/>
  </w:num>
  <w:num w:numId="35" w16cid:durableId="1760516584">
    <w:abstractNumId w:val="41"/>
  </w:num>
  <w:num w:numId="36" w16cid:durableId="1618366686">
    <w:abstractNumId w:val="8"/>
  </w:num>
  <w:num w:numId="37" w16cid:durableId="1888757108">
    <w:abstractNumId w:val="10"/>
  </w:num>
  <w:num w:numId="38" w16cid:durableId="566496174">
    <w:abstractNumId w:val="25"/>
  </w:num>
  <w:num w:numId="39" w16cid:durableId="1438794310">
    <w:abstractNumId w:val="22"/>
  </w:num>
  <w:num w:numId="40" w16cid:durableId="400107092">
    <w:abstractNumId w:val="9"/>
  </w:num>
  <w:num w:numId="41" w16cid:durableId="338236276">
    <w:abstractNumId w:val="46"/>
  </w:num>
  <w:num w:numId="42" w16cid:durableId="142502514">
    <w:abstractNumId w:val="37"/>
  </w:num>
  <w:num w:numId="43" w16cid:durableId="1506435564">
    <w:abstractNumId w:val="43"/>
  </w:num>
  <w:num w:numId="44" w16cid:durableId="594946260">
    <w:abstractNumId w:val="0"/>
  </w:num>
  <w:num w:numId="45" w16cid:durableId="1707293814">
    <w:abstractNumId w:val="47"/>
  </w:num>
  <w:num w:numId="46" w16cid:durableId="343632112">
    <w:abstractNumId w:val="6"/>
  </w:num>
  <w:num w:numId="47" w16cid:durableId="144660859">
    <w:abstractNumId w:val="17"/>
  </w:num>
  <w:num w:numId="48" w16cid:durableId="664363421">
    <w:abstractNumId w:val="33"/>
  </w:num>
  <w:num w:numId="49" w16cid:durableId="1019891454">
    <w:abstractNumId w:val="20"/>
  </w:num>
  <w:num w:numId="50" w16cid:durableId="1100417857">
    <w:abstractNumId w:val="39"/>
  </w:num>
  <w:num w:numId="51" w16cid:durableId="2079089209">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B04"/>
    <w:rsid w:val="00003C59"/>
    <w:rsid w:val="00003F28"/>
    <w:rsid w:val="00003FD2"/>
    <w:rsid w:val="00004469"/>
    <w:rsid w:val="00004C9B"/>
    <w:rsid w:val="00005AF8"/>
    <w:rsid w:val="000066B5"/>
    <w:rsid w:val="00006B6C"/>
    <w:rsid w:val="00006D09"/>
    <w:rsid w:val="00007A89"/>
    <w:rsid w:val="00007EAC"/>
    <w:rsid w:val="00010874"/>
    <w:rsid w:val="000108FB"/>
    <w:rsid w:val="0001115E"/>
    <w:rsid w:val="00011AA9"/>
    <w:rsid w:val="00012782"/>
    <w:rsid w:val="000127B0"/>
    <w:rsid w:val="00012EA1"/>
    <w:rsid w:val="000130DC"/>
    <w:rsid w:val="00013125"/>
    <w:rsid w:val="00013234"/>
    <w:rsid w:val="00013B8F"/>
    <w:rsid w:val="00013FCB"/>
    <w:rsid w:val="000141D7"/>
    <w:rsid w:val="00014D21"/>
    <w:rsid w:val="00014DBE"/>
    <w:rsid w:val="0001517D"/>
    <w:rsid w:val="0001567C"/>
    <w:rsid w:val="00015DD7"/>
    <w:rsid w:val="00015E42"/>
    <w:rsid w:val="000168D8"/>
    <w:rsid w:val="000173EE"/>
    <w:rsid w:val="00017913"/>
    <w:rsid w:val="00017C46"/>
    <w:rsid w:val="00017E0B"/>
    <w:rsid w:val="00020086"/>
    <w:rsid w:val="00020617"/>
    <w:rsid w:val="000207A0"/>
    <w:rsid w:val="00020BDC"/>
    <w:rsid w:val="00021416"/>
    <w:rsid w:val="000214D9"/>
    <w:rsid w:val="00021783"/>
    <w:rsid w:val="00021BD2"/>
    <w:rsid w:val="00021CA3"/>
    <w:rsid w:val="00021F98"/>
    <w:rsid w:val="00022101"/>
    <w:rsid w:val="00022413"/>
    <w:rsid w:val="00022696"/>
    <w:rsid w:val="000230BD"/>
    <w:rsid w:val="000231D8"/>
    <w:rsid w:val="0002336C"/>
    <w:rsid w:val="00023482"/>
    <w:rsid w:val="000234BE"/>
    <w:rsid w:val="00023544"/>
    <w:rsid w:val="00023773"/>
    <w:rsid w:val="00023D41"/>
    <w:rsid w:val="00023E97"/>
    <w:rsid w:val="0002438A"/>
    <w:rsid w:val="00024626"/>
    <w:rsid w:val="00024627"/>
    <w:rsid w:val="00025273"/>
    <w:rsid w:val="0002539D"/>
    <w:rsid w:val="00025C45"/>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446"/>
    <w:rsid w:val="00034D5D"/>
    <w:rsid w:val="00035631"/>
    <w:rsid w:val="0003573D"/>
    <w:rsid w:val="00035E50"/>
    <w:rsid w:val="00035E94"/>
    <w:rsid w:val="000361C0"/>
    <w:rsid w:val="00036227"/>
    <w:rsid w:val="00036C54"/>
    <w:rsid w:val="00037442"/>
    <w:rsid w:val="00037A25"/>
    <w:rsid w:val="00040087"/>
    <w:rsid w:val="000401B4"/>
    <w:rsid w:val="000404DE"/>
    <w:rsid w:val="00040826"/>
    <w:rsid w:val="00040FE7"/>
    <w:rsid w:val="00041D35"/>
    <w:rsid w:val="00042098"/>
    <w:rsid w:val="00042818"/>
    <w:rsid w:val="00042841"/>
    <w:rsid w:val="00042C07"/>
    <w:rsid w:val="00043D78"/>
    <w:rsid w:val="000442D2"/>
    <w:rsid w:val="000447F1"/>
    <w:rsid w:val="000448BA"/>
    <w:rsid w:val="00044D90"/>
    <w:rsid w:val="000452C7"/>
    <w:rsid w:val="00045D9F"/>
    <w:rsid w:val="00045DA5"/>
    <w:rsid w:val="0004620C"/>
    <w:rsid w:val="00046DE7"/>
    <w:rsid w:val="000472A8"/>
    <w:rsid w:val="00047FA6"/>
    <w:rsid w:val="00047FE0"/>
    <w:rsid w:val="00050206"/>
    <w:rsid w:val="0005022F"/>
    <w:rsid w:val="0005034C"/>
    <w:rsid w:val="00050521"/>
    <w:rsid w:val="00050A94"/>
    <w:rsid w:val="00050BDE"/>
    <w:rsid w:val="00050CAC"/>
    <w:rsid w:val="00050D90"/>
    <w:rsid w:val="000510C9"/>
    <w:rsid w:val="00051602"/>
    <w:rsid w:val="00051836"/>
    <w:rsid w:val="00051C10"/>
    <w:rsid w:val="00051C98"/>
    <w:rsid w:val="00051D20"/>
    <w:rsid w:val="000520C6"/>
    <w:rsid w:val="00052398"/>
    <w:rsid w:val="000524BB"/>
    <w:rsid w:val="00052695"/>
    <w:rsid w:val="000528AA"/>
    <w:rsid w:val="00052A90"/>
    <w:rsid w:val="00052B08"/>
    <w:rsid w:val="00052FBD"/>
    <w:rsid w:val="000536D4"/>
    <w:rsid w:val="00054F1F"/>
    <w:rsid w:val="00054F6A"/>
    <w:rsid w:val="000553BB"/>
    <w:rsid w:val="00055BFD"/>
    <w:rsid w:val="00055C37"/>
    <w:rsid w:val="000563C6"/>
    <w:rsid w:val="00056BE0"/>
    <w:rsid w:val="00056F36"/>
    <w:rsid w:val="000575D1"/>
    <w:rsid w:val="000576ED"/>
    <w:rsid w:val="00057A27"/>
    <w:rsid w:val="00057AF6"/>
    <w:rsid w:val="00057EA4"/>
    <w:rsid w:val="00060688"/>
    <w:rsid w:val="000608E1"/>
    <w:rsid w:val="00060A38"/>
    <w:rsid w:val="00060DA3"/>
    <w:rsid w:val="00060F90"/>
    <w:rsid w:val="0006133B"/>
    <w:rsid w:val="00061431"/>
    <w:rsid w:val="00062081"/>
    <w:rsid w:val="000621AF"/>
    <w:rsid w:val="0006258A"/>
    <w:rsid w:val="00062732"/>
    <w:rsid w:val="00062850"/>
    <w:rsid w:val="00062864"/>
    <w:rsid w:val="00063563"/>
    <w:rsid w:val="00063927"/>
    <w:rsid w:val="00063DB6"/>
    <w:rsid w:val="00063F29"/>
    <w:rsid w:val="000640AE"/>
    <w:rsid w:val="00065131"/>
    <w:rsid w:val="0006572C"/>
    <w:rsid w:val="000658E9"/>
    <w:rsid w:val="00065C04"/>
    <w:rsid w:val="0006666D"/>
    <w:rsid w:val="00066EC7"/>
    <w:rsid w:val="00067C43"/>
    <w:rsid w:val="00067E15"/>
    <w:rsid w:val="000702C8"/>
    <w:rsid w:val="00070959"/>
    <w:rsid w:val="00071053"/>
    <w:rsid w:val="0007110D"/>
    <w:rsid w:val="00071A85"/>
    <w:rsid w:val="000721AE"/>
    <w:rsid w:val="0007280C"/>
    <w:rsid w:val="00073513"/>
    <w:rsid w:val="00073C60"/>
    <w:rsid w:val="00073F1D"/>
    <w:rsid w:val="00073FFE"/>
    <w:rsid w:val="00074544"/>
    <w:rsid w:val="000747E7"/>
    <w:rsid w:val="00074907"/>
    <w:rsid w:val="000749EF"/>
    <w:rsid w:val="00074B90"/>
    <w:rsid w:val="00074BF0"/>
    <w:rsid w:val="00074DF5"/>
    <w:rsid w:val="000751C4"/>
    <w:rsid w:val="000753F9"/>
    <w:rsid w:val="000754D4"/>
    <w:rsid w:val="0007553C"/>
    <w:rsid w:val="00075BD4"/>
    <w:rsid w:val="00075D3A"/>
    <w:rsid w:val="00075E25"/>
    <w:rsid w:val="00076C85"/>
    <w:rsid w:val="0007768C"/>
    <w:rsid w:val="00077874"/>
    <w:rsid w:val="00077D0A"/>
    <w:rsid w:val="00077F91"/>
    <w:rsid w:val="000803B2"/>
    <w:rsid w:val="00080C1E"/>
    <w:rsid w:val="000819C6"/>
    <w:rsid w:val="00081C27"/>
    <w:rsid w:val="00081D7B"/>
    <w:rsid w:val="00082318"/>
    <w:rsid w:val="0008236F"/>
    <w:rsid w:val="00082468"/>
    <w:rsid w:val="00082469"/>
    <w:rsid w:val="000825E1"/>
    <w:rsid w:val="00082871"/>
    <w:rsid w:val="00082B54"/>
    <w:rsid w:val="000836C2"/>
    <w:rsid w:val="00083742"/>
    <w:rsid w:val="00083864"/>
    <w:rsid w:val="000844BB"/>
    <w:rsid w:val="00084518"/>
    <w:rsid w:val="0008484B"/>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0D0"/>
    <w:rsid w:val="00094285"/>
    <w:rsid w:val="00094451"/>
    <w:rsid w:val="00094B42"/>
    <w:rsid w:val="000956D0"/>
    <w:rsid w:val="0009572B"/>
    <w:rsid w:val="00095873"/>
    <w:rsid w:val="00095A1C"/>
    <w:rsid w:val="00095B69"/>
    <w:rsid w:val="00095D24"/>
    <w:rsid w:val="0009621F"/>
    <w:rsid w:val="000967B0"/>
    <w:rsid w:val="0009696B"/>
    <w:rsid w:val="00096BD3"/>
    <w:rsid w:val="00096CB0"/>
    <w:rsid w:val="00096DBD"/>
    <w:rsid w:val="00097A2B"/>
    <w:rsid w:val="00097E25"/>
    <w:rsid w:val="000A05BA"/>
    <w:rsid w:val="000A0889"/>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68A2"/>
    <w:rsid w:val="000A6B26"/>
    <w:rsid w:val="000A6D6F"/>
    <w:rsid w:val="000A72D5"/>
    <w:rsid w:val="000A75B3"/>
    <w:rsid w:val="000A7821"/>
    <w:rsid w:val="000A7A46"/>
    <w:rsid w:val="000B01DE"/>
    <w:rsid w:val="000B0378"/>
    <w:rsid w:val="000B1311"/>
    <w:rsid w:val="000B1428"/>
    <w:rsid w:val="000B1462"/>
    <w:rsid w:val="000B1704"/>
    <w:rsid w:val="000B182C"/>
    <w:rsid w:val="000B1A60"/>
    <w:rsid w:val="000B1CD7"/>
    <w:rsid w:val="000B1E18"/>
    <w:rsid w:val="000B22B0"/>
    <w:rsid w:val="000B2A66"/>
    <w:rsid w:val="000B2C7E"/>
    <w:rsid w:val="000B2CE6"/>
    <w:rsid w:val="000B30AF"/>
    <w:rsid w:val="000B3177"/>
    <w:rsid w:val="000B3223"/>
    <w:rsid w:val="000B3378"/>
    <w:rsid w:val="000B3989"/>
    <w:rsid w:val="000B3EBE"/>
    <w:rsid w:val="000B4025"/>
    <w:rsid w:val="000B435D"/>
    <w:rsid w:val="000B4A84"/>
    <w:rsid w:val="000B4CD0"/>
    <w:rsid w:val="000B4D53"/>
    <w:rsid w:val="000B529A"/>
    <w:rsid w:val="000B53E7"/>
    <w:rsid w:val="000B57A8"/>
    <w:rsid w:val="000B6C6D"/>
    <w:rsid w:val="000B6CF9"/>
    <w:rsid w:val="000B70BA"/>
    <w:rsid w:val="000B73BD"/>
    <w:rsid w:val="000B7B87"/>
    <w:rsid w:val="000B7C52"/>
    <w:rsid w:val="000C011F"/>
    <w:rsid w:val="000C0691"/>
    <w:rsid w:val="000C0716"/>
    <w:rsid w:val="000C0765"/>
    <w:rsid w:val="000C0A0D"/>
    <w:rsid w:val="000C0D27"/>
    <w:rsid w:val="000C1097"/>
    <w:rsid w:val="000C1148"/>
    <w:rsid w:val="000C12CB"/>
    <w:rsid w:val="000C175C"/>
    <w:rsid w:val="000C176A"/>
    <w:rsid w:val="000C1F14"/>
    <w:rsid w:val="000C2376"/>
    <w:rsid w:val="000C290E"/>
    <w:rsid w:val="000C2BF9"/>
    <w:rsid w:val="000C2C09"/>
    <w:rsid w:val="000C35BE"/>
    <w:rsid w:val="000C46B4"/>
    <w:rsid w:val="000C5428"/>
    <w:rsid w:val="000C5447"/>
    <w:rsid w:val="000C62CB"/>
    <w:rsid w:val="000C62F6"/>
    <w:rsid w:val="000C6561"/>
    <w:rsid w:val="000C668C"/>
    <w:rsid w:val="000C6C5A"/>
    <w:rsid w:val="000C6EB8"/>
    <w:rsid w:val="000C6EC9"/>
    <w:rsid w:val="000C6F3D"/>
    <w:rsid w:val="000C777D"/>
    <w:rsid w:val="000C77C6"/>
    <w:rsid w:val="000C7894"/>
    <w:rsid w:val="000C79C8"/>
    <w:rsid w:val="000C7AD6"/>
    <w:rsid w:val="000C7BE0"/>
    <w:rsid w:val="000C7FDD"/>
    <w:rsid w:val="000D022E"/>
    <w:rsid w:val="000D0831"/>
    <w:rsid w:val="000D1341"/>
    <w:rsid w:val="000D1714"/>
    <w:rsid w:val="000D17E5"/>
    <w:rsid w:val="000D1A96"/>
    <w:rsid w:val="000D1B25"/>
    <w:rsid w:val="000D205B"/>
    <w:rsid w:val="000D28BE"/>
    <w:rsid w:val="000D2AB4"/>
    <w:rsid w:val="000D375D"/>
    <w:rsid w:val="000D3963"/>
    <w:rsid w:val="000D3E9C"/>
    <w:rsid w:val="000D44DD"/>
    <w:rsid w:val="000D46FB"/>
    <w:rsid w:val="000D48F3"/>
    <w:rsid w:val="000D490C"/>
    <w:rsid w:val="000D4AE9"/>
    <w:rsid w:val="000D4BC7"/>
    <w:rsid w:val="000D4C8F"/>
    <w:rsid w:val="000D5337"/>
    <w:rsid w:val="000D64D9"/>
    <w:rsid w:val="000D657C"/>
    <w:rsid w:val="000D6A4E"/>
    <w:rsid w:val="000D6F1D"/>
    <w:rsid w:val="000D7553"/>
    <w:rsid w:val="000D7694"/>
    <w:rsid w:val="000D7786"/>
    <w:rsid w:val="000D790E"/>
    <w:rsid w:val="000D7F7C"/>
    <w:rsid w:val="000E005F"/>
    <w:rsid w:val="000E05C9"/>
    <w:rsid w:val="000E0694"/>
    <w:rsid w:val="000E0FBF"/>
    <w:rsid w:val="000E135F"/>
    <w:rsid w:val="000E141B"/>
    <w:rsid w:val="000E1B5F"/>
    <w:rsid w:val="000E1F4D"/>
    <w:rsid w:val="000E20DF"/>
    <w:rsid w:val="000E2501"/>
    <w:rsid w:val="000E2ADE"/>
    <w:rsid w:val="000E2CDD"/>
    <w:rsid w:val="000E36CB"/>
    <w:rsid w:val="000E39B3"/>
    <w:rsid w:val="000E3BDE"/>
    <w:rsid w:val="000E3DDA"/>
    <w:rsid w:val="000E3FBA"/>
    <w:rsid w:val="000E4136"/>
    <w:rsid w:val="000E414E"/>
    <w:rsid w:val="000E42F4"/>
    <w:rsid w:val="000E4364"/>
    <w:rsid w:val="000E49FB"/>
    <w:rsid w:val="000E4D07"/>
    <w:rsid w:val="000E54BB"/>
    <w:rsid w:val="000E5AB5"/>
    <w:rsid w:val="000E5C6A"/>
    <w:rsid w:val="000E5CB6"/>
    <w:rsid w:val="000E5DAC"/>
    <w:rsid w:val="000E5E0E"/>
    <w:rsid w:val="000E5E5E"/>
    <w:rsid w:val="000E5EF5"/>
    <w:rsid w:val="000E5FCB"/>
    <w:rsid w:val="000E60D9"/>
    <w:rsid w:val="000E6EEB"/>
    <w:rsid w:val="000E79C6"/>
    <w:rsid w:val="000F0141"/>
    <w:rsid w:val="000F01CC"/>
    <w:rsid w:val="000F0818"/>
    <w:rsid w:val="000F0C19"/>
    <w:rsid w:val="000F0E47"/>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5D33"/>
    <w:rsid w:val="000F5E15"/>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29F2"/>
    <w:rsid w:val="00103040"/>
    <w:rsid w:val="00103468"/>
    <w:rsid w:val="00103510"/>
    <w:rsid w:val="001035B1"/>
    <w:rsid w:val="00103B2D"/>
    <w:rsid w:val="00103D81"/>
    <w:rsid w:val="001041AB"/>
    <w:rsid w:val="001042FC"/>
    <w:rsid w:val="00104778"/>
    <w:rsid w:val="00104926"/>
    <w:rsid w:val="001049C0"/>
    <w:rsid w:val="00104DD2"/>
    <w:rsid w:val="00104E67"/>
    <w:rsid w:val="00105667"/>
    <w:rsid w:val="0010568C"/>
    <w:rsid w:val="00105899"/>
    <w:rsid w:val="00105922"/>
    <w:rsid w:val="0010608A"/>
    <w:rsid w:val="00106CDB"/>
    <w:rsid w:val="00107478"/>
    <w:rsid w:val="00107502"/>
    <w:rsid w:val="0010772F"/>
    <w:rsid w:val="0011014D"/>
    <w:rsid w:val="00110C8D"/>
    <w:rsid w:val="00110CBD"/>
    <w:rsid w:val="001114A3"/>
    <w:rsid w:val="001119E0"/>
    <w:rsid w:val="00111C38"/>
    <w:rsid w:val="00111F29"/>
    <w:rsid w:val="00112397"/>
    <w:rsid w:val="0011240D"/>
    <w:rsid w:val="00112EFA"/>
    <w:rsid w:val="001130EF"/>
    <w:rsid w:val="00113140"/>
    <w:rsid w:val="00113390"/>
    <w:rsid w:val="0011396F"/>
    <w:rsid w:val="00113CC3"/>
    <w:rsid w:val="0011468F"/>
    <w:rsid w:val="001148CD"/>
    <w:rsid w:val="00114A6D"/>
    <w:rsid w:val="00114DAD"/>
    <w:rsid w:val="00114EC5"/>
    <w:rsid w:val="00114F68"/>
    <w:rsid w:val="00115014"/>
    <w:rsid w:val="001151CD"/>
    <w:rsid w:val="001151D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1997"/>
    <w:rsid w:val="00121CAA"/>
    <w:rsid w:val="0012285E"/>
    <w:rsid w:val="00122C77"/>
    <w:rsid w:val="00122F09"/>
    <w:rsid w:val="0012304C"/>
    <w:rsid w:val="001231C1"/>
    <w:rsid w:val="0012362C"/>
    <w:rsid w:val="00123806"/>
    <w:rsid w:val="00124024"/>
    <w:rsid w:val="001249F9"/>
    <w:rsid w:val="00124EB3"/>
    <w:rsid w:val="001251EB"/>
    <w:rsid w:val="00125886"/>
    <w:rsid w:val="00125BF0"/>
    <w:rsid w:val="00125C71"/>
    <w:rsid w:val="00125E4A"/>
    <w:rsid w:val="001260DB"/>
    <w:rsid w:val="00126EEB"/>
    <w:rsid w:val="001270B2"/>
    <w:rsid w:val="001271DE"/>
    <w:rsid w:val="0012773A"/>
    <w:rsid w:val="001277CF"/>
    <w:rsid w:val="0013028F"/>
    <w:rsid w:val="0013081C"/>
    <w:rsid w:val="00130D93"/>
    <w:rsid w:val="00130E16"/>
    <w:rsid w:val="00131339"/>
    <w:rsid w:val="001317C0"/>
    <w:rsid w:val="00131C22"/>
    <w:rsid w:val="00131EFF"/>
    <w:rsid w:val="00131F88"/>
    <w:rsid w:val="00132BC6"/>
    <w:rsid w:val="00133496"/>
    <w:rsid w:val="0013383A"/>
    <w:rsid w:val="001340B2"/>
    <w:rsid w:val="0013426B"/>
    <w:rsid w:val="0013433D"/>
    <w:rsid w:val="00134C2C"/>
    <w:rsid w:val="00135105"/>
    <w:rsid w:val="001358EB"/>
    <w:rsid w:val="00135F17"/>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69A"/>
    <w:rsid w:val="00144942"/>
    <w:rsid w:val="0014498B"/>
    <w:rsid w:val="00144B24"/>
    <w:rsid w:val="0014533D"/>
    <w:rsid w:val="0014540B"/>
    <w:rsid w:val="00145C17"/>
    <w:rsid w:val="00145DEF"/>
    <w:rsid w:val="00146032"/>
    <w:rsid w:val="00146063"/>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12"/>
    <w:rsid w:val="0015319B"/>
    <w:rsid w:val="001533C9"/>
    <w:rsid w:val="001534A3"/>
    <w:rsid w:val="0015387C"/>
    <w:rsid w:val="00153EAB"/>
    <w:rsid w:val="00154197"/>
    <w:rsid w:val="001546AD"/>
    <w:rsid w:val="00154754"/>
    <w:rsid w:val="00154946"/>
    <w:rsid w:val="00154A06"/>
    <w:rsid w:val="00154F60"/>
    <w:rsid w:val="0015559A"/>
    <w:rsid w:val="0015564C"/>
    <w:rsid w:val="001558BB"/>
    <w:rsid w:val="00155BA9"/>
    <w:rsid w:val="00155C35"/>
    <w:rsid w:val="00155C95"/>
    <w:rsid w:val="00155DFF"/>
    <w:rsid w:val="00155E0F"/>
    <w:rsid w:val="00156065"/>
    <w:rsid w:val="001563C2"/>
    <w:rsid w:val="00156A05"/>
    <w:rsid w:val="00156ABD"/>
    <w:rsid w:val="0015723E"/>
    <w:rsid w:val="0015725A"/>
    <w:rsid w:val="001576CA"/>
    <w:rsid w:val="001576D8"/>
    <w:rsid w:val="00157B77"/>
    <w:rsid w:val="00157E3C"/>
    <w:rsid w:val="00157FC7"/>
    <w:rsid w:val="00160106"/>
    <w:rsid w:val="00160EA3"/>
    <w:rsid w:val="00161287"/>
    <w:rsid w:val="0016181A"/>
    <w:rsid w:val="00161C74"/>
    <w:rsid w:val="0016236A"/>
    <w:rsid w:val="00162D8C"/>
    <w:rsid w:val="00162E98"/>
    <w:rsid w:val="0016359D"/>
    <w:rsid w:val="00163E8B"/>
    <w:rsid w:val="00164095"/>
    <w:rsid w:val="00164BAC"/>
    <w:rsid w:val="0016547E"/>
    <w:rsid w:val="001658EF"/>
    <w:rsid w:val="00165B19"/>
    <w:rsid w:val="00165E64"/>
    <w:rsid w:val="00165FA0"/>
    <w:rsid w:val="00165FFF"/>
    <w:rsid w:val="001660F1"/>
    <w:rsid w:val="0016620F"/>
    <w:rsid w:val="0016640A"/>
    <w:rsid w:val="00167AC7"/>
    <w:rsid w:val="00167B77"/>
    <w:rsid w:val="001702DB"/>
    <w:rsid w:val="0017071E"/>
    <w:rsid w:val="0017095A"/>
    <w:rsid w:val="00171068"/>
    <w:rsid w:val="0017110B"/>
    <w:rsid w:val="001715BF"/>
    <w:rsid w:val="0017165B"/>
    <w:rsid w:val="00172D22"/>
    <w:rsid w:val="00172DB0"/>
    <w:rsid w:val="00172E44"/>
    <w:rsid w:val="00173332"/>
    <w:rsid w:val="0017336F"/>
    <w:rsid w:val="001737E5"/>
    <w:rsid w:val="00173A8A"/>
    <w:rsid w:val="00173B8A"/>
    <w:rsid w:val="001742F9"/>
    <w:rsid w:val="001743CA"/>
    <w:rsid w:val="00174B6A"/>
    <w:rsid w:val="00174E34"/>
    <w:rsid w:val="001755A1"/>
    <w:rsid w:val="00175F8A"/>
    <w:rsid w:val="001761F8"/>
    <w:rsid w:val="0017625B"/>
    <w:rsid w:val="00176314"/>
    <w:rsid w:val="00176325"/>
    <w:rsid w:val="001767A0"/>
    <w:rsid w:val="0017682F"/>
    <w:rsid w:val="00176AB9"/>
    <w:rsid w:val="00177041"/>
    <w:rsid w:val="00177757"/>
    <w:rsid w:val="0017778E"/>
    <w:rsid w:val="00177D3B"/>
    <w:rsid w:val="0018038C"/>
    <w:rsid w:val="00180742"/>
    <w:rsid w:val="00180A5A"/>
    <w:rsid w:val="00180DA5"/>
    <w:rsid w:val="00180E23"/>
    <w:rsid w:val="001825DA"/>
    <w:rsid w:val="00183347"/>
    <w:rsid w:val="0018386E"/>
    <w:rsid w:val="0018394A"/>
    <w:rsid w:val="0018397B"/>
    <w:rsid w:val="00183B0F"/>
    <w:rsid w:val="00183BF1"/>
    <w:rsid w:val="00183F18"/>
    <w:rsid w:val="0018473A"/>
    <w:rsid w:val="00184C69"/>
    <w:rsid w:val="00184F33"/>
    <w:rsid w:val="001850FD"/>
    <w:rsid w:val="0018580A"/>
    <w:rsid w:val="00185BBF"/>
    <w:rsid w:val="00185F69"/>
    <w:rsid w:val="001865BF"/>
    <w:rsid w:val="0018692E"/>
    <w:rsid w:val="001871A6"/>
    <w:rsid w:val="0018787B"/>
    <w:rsid w:val="00187F22"/>
    <w:rsid w:val="00190262"/>
    <w:rsid w:val="001903B3"/>
    <w:rsid w:val="00190BE8"/>
    <w:rsid w:val="00190FBE"/>
    <w:rsid w:val="00191079"/>
    <w:rsid w:val="0019196B"/>
    <w:rsid w:val="00191EAE"/>
    <w:rsid w:val="00191ED3"/>
    <w:rsid w:val="00192088"/>
    <w:rsid w:val="001934D5"/>
    <w:rsid w:val="001936B8"/>
    <w:rsid w:val="00193A10"/>
    <w:rsid w:val="00193C4C"/>
    <w:rsid w:val="001940CA"/>
    <w:rsid w:val="001940D8"/>
    <w:rsid w:val="00194608"/>
    <w:rsid w:val="0019469E"/>
    <w:rsid w:val="001949BB"/>
    <w:rsid w:val="00194C93"/>
    <w:rsid w:val="00194F99"/>
    <w:rsid w:val="00194FDC"/>
    <w:rsid w:val="0019500E"/>
    <w:rsid w:val="00195AB2"/>
    <w:rsid w:val="00195CF2"/>
    <w:rsid w:val="00195F7B"/>
    <w:rsid w:val="00196106"/>
    <w:rsid w:val="001965B7"/>
    <w:rsid w:val="001966C0"/>
    <w:rsid w:val="00197222"/>
    <w:rsid w:val="001975B0"/>
    <w:rsid w:val="0019799A"/>
    <w:rsid w:val="00197AA3"/>
    <w:rsid w:val="00197B09"/>
    <w:rsid w:val="00197B6D"/>
    <w:rsid w:val="00197E0C"/>
    <w:rsid w:val="00197FA3"/>
    <w:rsid w:val="001A0033"/>
    <w:rsid w:val="001A0751"/>
    <w:rsid w:val="001A0B79"/>
    <w:rsid w:val="001A164B"/>
    <w:rsid w:val="001A192B"/>
    <w:rsid w:val="001A2283"/>
    <w:rsid w:val="001A3127"/>
    <w:rsid w:val="001A3652"/>
    <w:rsid w:val="001A40DA"/>
    <w:rsid w:val="001A41A8"/>
    <w:rsid w:val="001A486F"/>
    <w:rsid w:val="001A4C87"/>
    <w:rsid w:val="001A4EB3"/>
    <w:rsid w:val="001A4F18"/>
    <w:rsid w:val="001A52DC"/>
    <w:rsid w:val="001A53CC"/>
    <w:rsid w:val="001A5633"/>
    <w:rsid w:val="001A5A14"/>
    <w:rsid w:val="001A6248"/>
    <w:rsid w:val="001A703A"/>
    <w:rsid w:val="001A7355"/>
    <w:rsid w:val="001A7724"/>
    <w:rsid w:val="001A7F2A"/>
    <w:rsid w:val="001B0176"/>
    <w:rsid w:val="001B0C65"/>
    <w:rsid w:val="001B0EFA"/>
    <w:rsid w:val="001B105A"/>
    <w:rsid w:val="001B1B61"/>
    <w:rsid w:val="001B1C88"/>
    <w:rsid w:val="001B1DB5"/>
    <w:rsid w:val="001B1DCE"/>
    <w:rsid w:val="001B2219"/>
    <w:rsid w:val="001B22D4"/>
    <w:rsid w:val="001B2D4B"/>
    <w:rsid w:val="001B3013"/>
    <w:rsid w:val="001B30A3"/>
    <w:rsid w:val="001B4DE1"/>
    <w:rsid w:val="001B5294"/>
    <w:rsid w:val="001B57ED"/>
    <w:rsid w:val="001B594C"/>
    <w:rsid w:val="001B59E3"/>
    <w:rsid w:val="001B5BCC"/>
    <w:rsid w:val="001B5D13"/>
    <w:rsid w:val="001B61D8"/>
    <w:rsid w:val="001B62B6"/>
    <w:rsid w:val="001B6945"/>
    <w:rsid w:val="001B6B6A"/>
    <w:rsid w:val="001B6BC5"/>
    <w:rsid w:val="001B7338"/>
    <w:rsid w:val="001B7504"/>
    <w:rsid w:val="001C0CB0"/>
    <w:rsid w:val="001C0FB3"/>
    <w:rsid w:val="001C151B"/>
    <w:rsid w:val="001C1578"/>
    <w:rsid w:val="001C17AB"/>
    <w:rsid w:val="001C2907"/>
    <w:rsid w:val="001C2FBA"/>
    <w:rsid w:val="001C34D2"/>
    <w:rsid w:val="001C3926"/>
    <w:rsid w:val="001C395C"/>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9B8"/>
    <w:rsid w:val="001D2A2B"/>
    <w:rsid w:val="001D32A4"/>
    <w:rsid w:val="001D3307"/>
    <w:rsid w:val="001D33A7"/>
    <w:rsid w:val="001D3517"/>
    <w:rsid w:val="001D3F52"/>
    <w:rsid w:val="001D42D4"/>
    <w:rsid w:val="001D458B"/>
    <w:rsid w:val="001D471C"/>
    <w:rsid w:val="001D48BE"/>
    <w:rsid w:val="001D551F"/>
    <w:rsid w:val="001D5EF1"/>
    <w:rsid w:val="001D6185"/>
    <w:rsid w:val="001D65F2"/>
    <w:rsid w:val="001D6B10"/>
    <w:rsid w:val="001D6E76"/>
    <w:rsid w:val="001D6EB8"/>
    <w:rsid w:val="001D744F"/>
    <w:rsid w:val="001D781B"/>
    <w:rsid w:val="001D7D39"/>
    <w:rsid w:val="001D7E27"/>
    <w:rsid w:val="001E0153"/>
    <w:rsid w:val="001E02DF"/>
    <w:rsid w:val="001E0E37"/>
    <w:rsid w:val="001E1192"/>
    <w:rsid w:val="001E1473"/>
    <w:rsid w:val="001E20C2"/>
    <w:rsid w:val="001E20FE"/>
    <w:rsid w:val="001E27EA"/>
    <w:rsid w:val="001E2E0E"/>
    <w:rsid w:val="001E2E3D"/>
    <w:rsid w:val="001E2F33"/>
    <w:rsid w:val="001E313A"/>
    <w:rsid w:val="001E328C"/>
    <w:rsid w:val="001E3533"/>
    <w:rsid w:val="001E36CD"/>
    <w:rsid w:val="001E3808"/>
    <w:rsid w:val="001E3AB0"/>
    <w:rsid w:val="001E43D7"/>
    <w:rsid w:val="001E4724"/>
    <w:rsid w:val="001E4F0D"/>
    <w:rsid w:val="001E4FB4"/>
    <w:rsid w:val="001E5604"/>
    <w:rsid w:val="001E56B2"/>
    <w:rsid w:val="001E59B4"/>
    <w:rsid w:val="001E5F76"/>
    <w:rsid w:val="001E60C5"/>
    <w:rsid w:val="001E6388"/>
    <w:rsid w:val="001E682E"/>
    <w:rsid w:val="001E69D6"/>
    <w:rsid w:val="001E6BFA"/>
    <w:rsid w:val="001E70CD"/>
    <w:rsid w:val="001E70E0"/>
    <w:rsid w:val="001E723A"/>
    <w:rsid w:val="001E7A04"/>
    <w:rsid w:val="001E7C6F"/>
    <w:rsid w:val="001F0757"/>
    <w:rsid w:val="001F160D"/>
    <w:rsid w:val="001F1673"/>
    <w:rsid w:val="001F193D"/>
    <w:rsid w:val="001F1A35"/>
    <w:rsid w:val="001F21D7"/>
    <w:rsid w:val="001F23C5"/>
    <w:rsid w:val="001F249B"/>
    <w:rsid w:val="001F2939"/>
    <w:rsid w:val="001F2A08"/>
    <w:rsid w:val="001F2FBA"/>
    <w:rsid w:val="001F339B"/>
    <w:rsid w:val="001F36A5"/>
    <w:rsid w:val="001F3737"/>
    <w:rsid w:val="001F385D"/>
    <w:rsid w:val="001F3ABE"/>
    <w:rsid w:val="001F499B"/>
    <w:rsid w:val="001F4E2B"/>
    <w:rsid w:val="001F5234"/>
    <w:rsid w:val="001F5416"/>
    <w:rsid w:val="001F58FF"/>
    <w:rsid w:val="001F5B6A"/>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2FC1"/>
    <w:rsid w:val="00203575"/>
    <w:rsid w:val="002035AA"/>
    <w:rsid w:val="002036F3"/>
    <w:rsid w:val="00203731"/>
    <w:rsid w:val="002037CB"/>
    <w:rsid w:val="00203900"/>
    <w:rsid w:val="002042CE"/>
    <w:rsid w:val="00204394"/>
    <w:rsid w:val="002044B0"/>
    <w:rsid w:val="00204573"/>
    <w:rsid w:val="0020473B"/>
    <w:rsid w:val="00204925"/>
    <w:rsid w:val="00204DBF"/>
    <w:rsid w:val="002054E6"/>
    <w:rsid w:val="00205652"/>
    <w:rsid w:val="00205D01"/>
    <w:rsid w:val="00205F0E"/>
    <w:rsid w:val="002066C6"/>
    <w:rsid w:val="00206DA2"/>
    <w:rsid w:val="00206FF8"/>
    <w:rsid w:val="00207DA9"/>
    <w:rsid w:val="00207DF9"/>
    <w:rsid w:val="00207ECD"/>
    <w:rsid w:val="00207FB7"/>
    <w:rsid w:val="00210798"/>
    <w:rsid w:val="00210D81"/>
    <w:rsid w:val="00210F51"/>
    <w:rsid w:val="002110DF"/>
    <w:rsid w:val="00211214"/>
    <w:rsid w:val="002112CC"/>
    <w:rsid w:val="00211528"/>
    <w:rsid w:val="002121C0"/>
    <w:rsid w:val="0021270A"/>
    <w:rsid w:val="002128AA"/>
    <w:rsid w:val="00212AC9"/>
    <w:rsid w:val="00212FA4"/>
    <w:rsid w:val="0021306F"/>
    <w:rsid w:val="00213A24"/>
    <w:rsid w:val="0021417B"/>
    <w:rsid w:val="00214851"/>
    <w:rsid w:val="0021491A"/>
    <w:rsid w:val="00215268"/>
    <w:rsid w:val="002158AB"/>
    <w:rsid w:val="00216423"/>
    <w:rsid w:val="002168A0"/>
    <w:rsid w:val="00216B68"/>
    <w:rsid w:val="00216D7B"/>
    <w:rsid w:val="00217647"/>
    <w:rsid w:val="00217D0F"/>
    <w:rsid w:val="00217F77"/>
    <w:rsid w:val="00217FAE"/>
    <w:rsid w:val="002206D7"/>
    <w:rsid w:val="00220760"/>
    <w:rsid w:val="00220D79"/>
    <w:rsid w:val="002214BB"/>
    <w:rsid w:val="00221C91"/>
    <w:rsid w:val="00221F2F"/>
    <w:rsid w:val="00221F73"/>
    <w:rsid w:val="002221B3"/>
    <w:rsid w:val="00222607"/>
    <w:rsid w:val="00222688"/>
    <w:rsid w:val="00222C2E"/>
    <w:rsid w:val="00222CCC"/>
    <w:rsid w:val="0022307C"/>
    <w:rsid w:val="00223632"/>
    <w:rsid w:val="00223F46"/>
    <w:rsid w:val="00224447"/>
    <w:rsid w:val="002248E6"/>
    <w:rsid w:val="0022498F"/>
    <w:rsid w:val="00224C85"/>
    <w:rsid w:val="00224CB1"/>
    <w:rsid w:val="00224DA6"/>
    <w:rsid w:val="00224DC4"/>
    <w:rsid w:val="00224ECF"/>
    <w:rsid w:val="002251AA"/>
    <w:rsid w:val="002251E4"/>
    <w:rsid w:val="0022555C"/>
    <w:rsid w:val="00225D4B"/>
    <w:rsid w:val="0022648C"/>
    <w:rsid w:val="002266AE"/>
    <w:rsid w:val="00226CDB"/>
    <w:rsid w:val="002273CB"/>
    <w:rsid w:val="00227605"/>
    <w:rsid w:val="002277D1"/>
    <w:rsid w:val="00227803"/>
    <w:rsid w:val="00227AC9"/>
    <w:rsid w:val="00227F1D"/>
    <w:rsid w:val="002305B8"/>
    <w:rsid w:val="002307C6"/>
    <w:rsid w:val="00230BE6"/>
    <w:rsid w:val="00230E9A"/>
    <w:rsid w:val="002319B4"/>
    <w:rsid w:val="00232262"/>
    <w:rsid w:val="002326AF"/>
    <w:rsid w:val="002329A9"/>
    <w:rsid w:val="00232C41"/>
    <w:rsid w:val="002333E7"/>
    <w:rsid w:val="00233423"/>
    <w:rsid w:val="002335D4"/>
    <w:rsid w:val="00233B91"/>
    <w:rsid w:val="00233D18"/>
    <w:rsid w:val="00233F66"/>
    <w:rsid w:val="0023430F"/>
    <w:rsid w:val="00234DE7"/>
    <w:rsid w:val="002355EC"/>
    <w:rsid w:val="002358FF"/>
    <w:rsid w:val="00235B1A"/>
    <w:rsid w:val="00235BF1"/>
    <w:rsid w:val="00236F2B"/>
    <w:rsid w:val="002370CC"/>
    <w:rsid w:val="0023712B"/>
    <w:rsid w:val="002376DB"/>
    <w:rsid w:val="00237727"/>
    <w:rsid w:val="002379AF"/>
    <w:rsid w:val="00237CDF"/>
    <w:rsid w:val="00237D82"/>
    <w:rsid w:val="00240618"/>
    <w:rsid w:val="0024072E"/>
    <w:rsid w:val="0024099D"/>
    <w:rsid w:val="00240C78"/>
    <w:rsid w:val="00240E52"/>
    <w:rsid w:val="00240E7D"/>
    <w:rsid w:val="00240F36"/>
    <w:rsid w:val="002411FD"/>
    <w:rsid w:val="00241254"/>
    <w:rsid w:val="0024167D"/>
    <w:rsid w:val="00242717"/>
    <w:rsid w:val="00242C9D"/>
    <w:rsid w:val="002438E1"/>
    <w:rsid w:val="00243BAD"/>
    <w:rsid w:val="002442AB"/>
    <w:rsid w:val="00244CEB"/>
    <w:rsid w:val="002459F6"/>
    <w:rsid w:val="00245F33"/>
    <w:rsid w:val="002461FA"/>
    <w:rsid w:val="002464D4"/>
    <w:rsid w:val="00246501"/>
    <w:rsid w:val="002466FE"/>
    <w:rsid w:val="00246710"/>
    <w:rsid w:val="00246B1F"/>
    <w:rsid w:val="00246CEE"/>
    <w:rsid w:val="00246E0E"/>
    <w:rsid w:val="00247062"/>
    <w:rsid w:val="002477C2"/>
    <w:rsid w:val="00247985"/>
    <w:rsid w:val="00247A8A"/>
    <w:rsid w:val="00247DC6"/>
    <w:rsid w:val="002501B5"/>
    <w:rsid w:val="0025144F"/>
    <w:rsid w:val="002516A7"/>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57FDD"/>
    <w:rsid w:val="0026005B"/>
    <w:rsid w:val="002608A2"/>
    <w:rsid w:val="00260926"/>
    <w:rsid w:val="00260C71"/>
    <w:rsid w:val="00260DC9"/>
    <w:rsid w:val="00260ED9"/>
    <w:rsid w:val="00260F6C"/>
    <w:rsid w:val="00261422"/>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C3B"/>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499"/>
    <w:rsid w:val="002766DB"/>
    <w:rsid w:val="002767C0"/>
    <w:rsid w:val="00276A3A"/>
    <w:rsid w:val="00276C7D"/>
    <w:rsid w:val="0027717A"/>
    <w:rsid w:val="002772F0"/>
    <w:rsid w:val="002773C8"/>
    <w:rsid w:val="002778C2"/>
    <w:rsid w:val="00277CDB"/>
    <w:rsid w:val="00277EB8"/>
    <w:rsid w:val="00280C1E"/>
    <w:rsid w:val="00281358"/>
    <w:rsid w:val="0028191F"/>
    <w:rsid w:val="00281B4A"/>
    <w:rsid w:val="00281BB1"/>
    <w:rsid w:val="00281BC3"/>
    <w:rsid w:val="002820B5"/>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450"/>
    <w:rsid w:val="00290976"/>
    <w:rsid w:val="00290ADC"/>
    <w:rsid w:val="00290DC8"/>
    <w:rsid w:val="00290DD8"/>
    <w:rsid w:val="00290E6E"/>
    <w:rsid w:val="00291C40"/>
    <w:rsid w:val="0029218A"/>
    <w:rsid w:val="0029239C"/>
    <w:rsid w:val="00292484"/>
    <w:rsid w:val="00292B96"/>
    <w:rsid w:val="002932B2"/>
    <w:rsid w:val="00293873"/>
    <w:rsid w:val="00293B65"/>
    <w:rsid w:val="00293E3A"/>
    <w:rsid w:val="002940C9"/>
    <w:rsid w:val="002941B0"/>
    <w:rsid w:val="00294C14"/>
    <w:rsid w:val="0029549F"/>
    <w:rsid w:val="002954D4"/>
    <w:rsid w:val="00296447"/>
    <w:rsid w:val="0029693E"/>
    <w:rsid w:val="00296E32"/>
    <w:rsid w:val="00296E80"/>
    <w:rsid w:val="002970B3"/>
    <w:rsid w:val="0029733E"/>
    <w:rsid w:val="00297560"/>
    <w:rsid w:val="00297AC0"/>
    <w:rsid w:val="00297CBC"/>
    <w:rsid w:val="002A026B"/>
    <w:rsid w:val="002A04DC"/>
    <w:rsid w:val="002A0C92"/>
    <w:rsid w:val="002A0F38"/>
    <w:rsid w:val="002A11FC"/>
    <w:rsid w:val="002A1B1F"/>
    <w:rsid w:val="002A1E78"/>
    <w:rsid w:val="002A1F91"/>
    <w:rsid w:val="002A242B"/>
    <w:rsid w:val="002A2678"/>
    <w:rsid w:val="002A2709"/>
    <w:rsid w:val="002A2BE8"/>
    <w:rsid w:val="002A316E"/>
    <w:rsid w:val="002A31DA"/>
    <w:rsid w:val="002A360F"/>
    <w:rsid w:val="002A3920"/>
    <w:rsid w:val="002A3C33"/>
    <w:rsid w:val="002A43A2"/>
    <w:rsid w:val="002A46A4"/>
    <w:rsid w:val="002A4E49"/>
    <w:rsid w:val="002A548C"/>
    <w:rsid w:val="002A60D5"/>
    <w:rsid w:val="002A690C"/>
    <w:rsid w:val="002A6B1C"/>
    <w:rsid w:val="002A6DEB"/>
    <w:rsid w:val="002A70E5"/>
    <w:rsid w:val="002A716A"/>
    <w:rsid w:val="002A774F"/>
    <w:rsid w:val="002A7CDC"/>
    <w:rsid w:val="002A7D28"/>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240"/>
    <w:rsid w:val="002B45B0"/>
    <w:rsid w:val="002B468A"/>
    <w:rsid w:val="002B4748"/>
    <w:rsid w:val="002B4BEF"/>
    <w:rsid w:val="002B561B"/>
    <w:rsid w:val="002B58DF"/>
    <w:rsid w:val="002B5C1E"/>
    <w:rsid w:val="002B61BC"/>
    <w:rsid w:val="002B64DA"/>
    <w:rsid w:val="002B66DB"/>
    <w:rsid w:val="002B68C2"/>
    <w:rsid w:val="002B6958"/>
    <w:rsid w:val="002B6962"/>
    <w:rsid w:val="002B6BE3"/>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E70"/>
    <w:rsid w:val="002C4F39"/>
    <w:rsid w:val="002C51BB"/>
    <w:rsid w:val="002C5262"/>
    <w:rsid w:val="002C5780"/>
    <w:rsid w:val="002C5999"/>
    <w:rsid w:val="002C606E"/>
    <w:rsid w:val="002C6243"/>
    <w:rsid w:val="002C6696"/>
    <w:rsid w:val="002C68BC"/>
    <w:rsid w:val="002C6C11"/>
    <w:rsid w:val="002C6F0F"/>
    <w:rsid w:val="002C7124"/>
    <w:rsid w:val="002C7D4C"/>
    <w:rsid w:val="002D0B77"/>
    <w:rsid w:val="002D0DD0"/>
    <w:rsid w:val="002D1220"/>
    <w:rsid w:val="002D1402"/>
    <w:rsid w:val="002D1415"/>
    <w:rsid w:val="002D1BA2"/>
    <w:rsid w:val="002D1BEA"/>
    <w:rsid w:val="002D1EB2"/>
    <w:rsid w:val="002D210A"/>
    <w:rsid w:val="002D2F40"/>
    <w:rsid w:val="002D3DDC"/>
    <w:rsid w:val="002D4540"/>
    <w:rsid w:val="002D4D1E"/>
    <w:rsid w:val="002D5D5D"/>
    <w:rsid w:val="002D5EF2"/>
    <w:rsid w:val="002D6514"/>
    <w:rsid w:val="002D70BA"/>
    <w:rsid w:val="002E0569"/>
    <w:rsid w:val="002E0B1E"/>
    <w:rsid w:val="002E0C66"/>
    <w:rsid w:val="002E164F"/>
    <w:rsid w:val="002E1910"/>
    <w:rsid w:val="002E1A35"/>
    <w:rsid w:val="002E1DA9"/>
    <w:rsid w:val="002E1FBA"/>
    <w:rsid w:val="002E24B3"/>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0E66"/>
    <w:rsid w:val="002F180F"/>
    <w:rsid w:val="002F1BA6"/>
    <w:rsid w:val="002F2022"/>
    <w:rsid w:val="002F2239"/>
    <w:rsid w:val="002F254E"/>
    <w:rsid w:val="002F2DA2"/>
    <w:rsid w:val="002F2EBC"/>
    <w:rsid w:val="002F3354"/>
    <w:rsid w:val="002F34EB"/>
    <w:rsid w:val="002F39CD"/>
    <w:rsid w:val="002F3BFE"/>
    <w:rsid w:val="002F3E2B"/>
    <w:rsid w:val="002F409C"/>
    <w:rsid w:val="002F40EC"/>
    <w:rsid w:val="002F4407"/>
    <w:rsid w:val="002F4C2E"/>
    <w:rsid w:val="002F4D6D"/>
    <w:rsid w:val="002F4EAC"/>
    <w:rsid w:val="002F508E"/>
    <w:rsid w:val="002F54BB"/>
    <w:rsid w:val="002F59C0"/>
    <w:rsid w:val="002F5AF0"/>
    <w:rsid w:val="002F5E0C"/>
    <w:rsid w:val="002F600B"/>
    <w:rsid w:val="002F66E6"/>
    <w:rsid w:val="002F6ABE"/>
    <w:rsid w:val="002F6B19"/>
    <w:rsid w:val="002F6B79"/>
    <w:rsid w:val="002F6CB0"/>
    <w:rsid w:val="002F6F5E"/>
    <w:rsid w:val="002F75ED"/>
    <w:rsid w:val="002F76BD"/>
    <w:rsid w:val="002F7C12"/>
    <w:rsid w:val="002F7C3A"/>
    <w:rsid w:val="0030006A"/>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410"/>
    <w:rsid w:val="003056CC"/>
    <w:rsid w:val="0030581D"/>
    <w:rsid w:val="00305886"/>
    <w:rsid w:val="00305B06"/>
    <w:rsid w:val="00305F87"/>
    <w:rsid w:val="003062CB"/>
    <w:rsid w:val="0031026F"/>
    <w:rsid w:val="003103CC"/>
    <w:rsid w:val="00310650"/>
    <w:rsid w:val="00310C0D"/>
    <w:rsid w:val="00310C2A"/>
    <w:rsid w:val="00310C76"/>
    <w:rsid w:val="00310E75"/>
    <w:rsid w:val="00310E88"/>
    <w:rsid w:val="00311894"/>
    <w:rsid w:val="00311948"/>
    <w:rsid w:val="00311D5C"/>
    <w:rsid w:val="0031215F"/>
    <w:rsid w:val="003133C2"/>
    <w:rsid w:val="0031343C"/>
    <w:rsid w:val="00313B8A"/>
    <w:rsid w:val="003142CB"/>
    <w:rsid w:val="00314A46"/>
    <w:rsid w:val="00314A5F"/>
    <w:rsid w:val="00315231"/>
    <w:rsid w:val="0031587B"/>
    <w:rsid w:val="003159A2"/>
    <w:rsid w:val="00315C9A"/>
    <w:rsid w:val="00315F5C"/>
    <w:rsid w:val="0031679E"/>
    <w:rsid w:val="00316891"/>
    <w:rsid w:val="00316D82"/>
    <w:rsid w:val="00317536"/>
    <w:rsid w:val="0031770F"/>
    <w:rsid w:val="00317924"/>
    <w:rsid w:val="00317B43"/>
    <w:rsid w:val="00320BF7"/>
    <w:rsid w:val="00320D58"/>
    <w:rsid w:val="00320E03"/>
    <w:rsid w:val="00321207"/>
    <w:rsid w:val="003214A7"/>
    <w:rsid w:val="00321551"/>
    <w:rsid w:val="003219EA"/>
    <w:rsid w:val="00322222"/>
    <w:rsid w:val="003222CB"/>
    <w:rsid w:val="00322820"/>
    <w:rsid w:val="00322925"/>
    <w:rsid w:val="00322A56"/>
    <w:rsid w:val="00322FEF"/>
    <w:rsid w:val="0032324D"/>
    <w:rsid w:val="00323C91"/>
    <w:rsid w:val="00323E94"/>
    <w:rsid w:val="003240DD"/>
    <w:rsid w:val="00324246"/>
    <w:rsid w:val="00324F3E"/>
    <w:rsid w:val="003251B5"/>
    <w:rsid w:val="00325B4B"/>
    <w:rsid w:val="00326518"/>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4D5E"/>
    <w:rsid w:val="0033529A"/>
    <w:rsid w:val="003354E2"/>
    <w:rsid w:val="0033578C"/>
    <w:rsid w:val="00335808"/>
    <w:rsid w:val="00335D6E"/>
    <w:rsid w:val="00336311"/>
    <w:rsid w:val="0033670A"/>
    <w:rsid w:val="00336A1D"/>
    <w:rsid w:val="00337AB1"/>
    <w:rsid w:val="00337CCB"/>
    <w:rsid w:val="00337F3D"/>
    <w:rsid w:val="00340119"/>
    <w:rsid w:val="0034048C"/>
    <w:rsid w:val="0034099B"/>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6F66"/>
    <w:rsid w:val="00347658"/>
    <w:rsid w:val="003476B5"/>
    <w:rsid w:val="003479A4"/>
    <w:rsid w:val="00350186"/>
    <w:rsid w:val="00350274"/>
    <w:rsid w:val="00350328"/>
    <w:rsid w:val="00350625"/>
    <w:rsid w:val="00350C5B"/>
    <w:rsid w:val="00350E40"/>
    <w:rsid w:val="0035110A"/>
    <w:rsid w:val="00351778"/>
    <w:rsid w:val="00351840"/>
    <w:rsid w:val="00352A82"/>
    <w:rsid w:val="00352AA9"/>
    <w:rsid w:val="00352B61"/>
    <w:rsid w:val="00353353"/>
    <w:rsid w:val="00353AED"/>
    <w:rsid w:val="00353DF9"/>
    <w:rsid w:val="003542B8"/>
    <w:rsid w:val="003543AD"/>
    <w:rsid w:val="00354866"/>
    <w:rsid w:val="00354885"/>
    <w:rsid w:val="003553D8"/>
    <w:rsid w:val="00356575"/>
    <w:rsid w:val="00356F0F"/>
    <w:rsid w:val="00357053"/>
    <w:rsid w:val="00357C0E"/>
    <w:rsid w:val="00357D32"/>
    <w:rsid w:val="00357D9C"/>
    <w:rsid w:val="00360023"/>
    <w:rsid w:val="003601FB"/>
    <w:rsid w:val="00360313"/>
    <w:rsid w:val="00360A73"/>
    <w:rsid w:val="00360ACE"/>
    <w:rsid w:val="00360D35"/>
    <w:rsid w:val="00360F24"/>
    <w:rsid w:val="00361322"/>
    <w:rsid w:val="00361727"/>
    <w:rsid w:val="003617C7"/>
    <w:rsid w:val="003618CE"/>
    <w:rsid w:val="00361CA7"/>
    <w:rsid w:val="00361EAC"/>
    <w:rsid w:val="003622B9"/>
    <w:rsid w:val="003622E5"/>
    <w:rsid w:val="00362810"/>
    <w:rsid w:val="003628F1"/>
    <w:rsid w:val="00362ADF"/>
    <w:rsid w:val="00362BB0"/>
    <w:rsid w:val="00362D6E"/>
    <w:rsid w:val="0036313E"/>
    <w:rsid w:val="00363227"/>
    <w:rsid w:val="00363863"/>
    <w:rsid w:val="00364108"/>
    <w:rsid w:val="00364126"/>
    <w:rsid w:val="003643BA"/>
    <w:rsid w:val="00364482"/>
    <w:rsid w:val="00364580"/>
    <w:rsid w:val="003648EB"/>
    <w:rsid w:val="00365163"/>
    <w:rsid w:val="0036625D"/>
    <w:rsid w:val="00366265"/>
    <w:rsid w:val="00366682"/>
    <w:rsid w:val="003668CC"/>
    <w:rsid w:val="00366952"/>
    <w:rsid w:val="00366A0A"/>
    <w:rsid w:val="00370615"/>
    <w:rsid w:val="00370B8F"/>
    <w:rsid w:val="00371200"/>
    <w:rsid w:val="00371540"/>
    <w:rsid w:val="003720E1"/>
    <w:rsid w:val="00372A0A"/>
    <w:rsid w:val="00372ABA"/>
    <w:rsid w:val="00372B8C"/>
    <w:rsid w:val="00372DE6"/>
    <w:rsid w:val="00372F47"/>
    <w:rsid w:val="003730EB"/>
    <w:rsid w:val="003735B9"/>
    <w:rsid w:val="00373D0F"/>
    <w:rsid w:val="00373E22"/>
    <w:rsid w:val="00374118"/>
    <w:rsid w:val="003741A4"/>
    <w:rsid w:val="003743E2"/>
    <w:rsid w:val="003746D6"/>
    <w:rsid w:val="00374EF1"/>
    <w:rsid w:val="00375AF4"/>
    <w:rsid w:val="00375C9F"/>
    <w:rsid w:val="0037600C"/>
    <w:rsid w:val="00376408"/>
    <w:rsid w:val="00376BC2"/>
    <w:rsid w:val="003770D6"/>
    <w:rsid w:val="0037722D"/>
    <w:rsid w:val="003775F7"/>
    <w:rsid w:val="003778C6"/>
    <w:rsid w:val="003804BE"/>
    <w:rsid w:val="00380583"/>
    <w:rsid w:val="00381581"/>
    <w:rsid w:val="0038164C"/>
    <w:rsid w:val="00381744"/>
    <w:rsid w:val="00381F9D"/>
    <w:rsid w:val="00382600"/>
    <w:rsid w:val="00382C8D"/>
    <w:rsid w:val="00382EE2"/>
    <w:rsid w:val="003836D4"/>
    <w:rsid w:val="003837FB"/>
    <w:rsid w:val="00383835"/>
    <w:rsid w:val="00383DC4"/>
    <w:rsid w:val="00383FD7"/>
    <w:rsid w:val="00384B47"/>
    <w:rsid w:val="0038582D"/>
    <w:rsid w:val="00386227"/>
    <w:rsid w:val="00386DFF"/>
    <w:rsid w:val="00387114"/>
    <w:rsid w:val="00387455"/>
    <w:rsid w:val="00387553"/>
    <w:rsid w:val="003878B8"/>
    <w:rsid w:val="00387C1C"/>
    <w:rsid w:val="00387F3D"/>
    <w:rsid w:val="0039020B"/>
    <w:rsid w:val="0039035F"/>
    <w:rsid w:val="00390516"/>
    <w:rsid w:val="00390A46"/>
    <w:rsid w:val="00390C05"/>
    <w:rsid w:val="00390F2B"/>
    <w:rsid w:val="003924DA"/>
    <w:rsid w:val="00392BF9"/>
    <w:rsid w:val="00392DC0"/>
    <w:rsid w:val="003932AB"/>
    <w:rsid w:val="0039338E"/>
    <w:rsid w:val="00393D21"/>
    <w:rsid w:val="00393FFA"/>
    <w:rsid w:val="00394841"/>
    <w:rsid w:val="00394EC2"/>
    <w:rsid w:val="0039553B"/>
    <w:rsid w:val="00395A65"/>
    <w:rsid w:val="00395C3E"/>
    <w:rsid w:val="00396531"/>
    <w:rsid w:val="00397B8E"/>
    <w:rsid w:val="003A0461"/>
    <w:rsid w:val="003A06C1"/>
    <w:rsid w:val="003A0993"/>
    <w:rsid w:val="003A0F2C"/>
    <w:rsid w:val="003A0F64"/>
    <w:rsid w:val="003A1434"/>
    <w:rsid w:val="003A14A3"/>
    <w:rsid w:val="003A2068"/>
    <w:rsid w:val="003A208E"/>
    <w:rsid w:val="003A20B5"/>
    <w:rsid w:val="003A2F10"/>
    <w:rsid w:val="003A30C6"/>
    <w:rsid w:val="003A3C0B"/>
    <w:rsid w:val="003A3F91"/>
    <w:rsid w:val="003A41DC"/>
    <w:rsid w:val="003A4ACB"/>
    <w:rsid w:val="003A4D70"/>
    <w:rsid w:val="003A4DC4"/>
    <w:rsid w:val="003A51C1"/>
    <w:rsid w:val="003A55BB"/>
    <w:rsid w:val="003A60B6"/>
    <w:rsid w:val="003A69D7"/>
    <w:rsid w:val="003A6E67"/>
    <w:rsid w:val="003A701C"/>
    <w:rsid w:val="003A7173"/>
    <w:rsid w:val="003A763F"/>
    <w:rsid w:val="003A793E"/>
    <w:rsid w:val="003B06FF"/>
    <w:rsid w:val="003B0DDC"/>
    <w:rsid w:val="003B219D"/>
    <w:rsid w:val="003B2E4E"/>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14F"/>
    <w:rsid w:val="003C1342"/>
    <w:rsid w:val="003C15B7"/>
    <w:rsid w:val="003C1718"/>
    <w:rsid w:val="003C184C"/>
    <w:rsid w:val="003C18A4"/>
    <w:rsid w:val="003C1CFB"/>
    <w:rsid w:val="003C1D9F"/>
    <w:rsid w:val="003C1E0F"/>
    <w:rsid w:val="003C1E30"/>
    <w:rsid w:val="003C1EBA"/>
    <w:rsid w:val="003C1F76"/>
    <w:rsid w:val="003C214C"/>
    <w:rsid w:val="003C216A"/>
    <w:rsid w:val="003C395C"/>
    <w:rsid w:val="003C3ADD"/>
    <w:rsid w:val="003C3B6E"/>
    <w:rsid w:val="003C3F9E"/>
    <w:rsid w:val="003C3FA0"/>
    <w:rsid w:val="003C4182"/>
    <w:rsid w:val="003C420F"/>
    <w:rsid w:val="003C4744"/>
    <w:rsid w:val="003C5053"/>
    <w:rsid w:val="003C607D"/>
    <w:rsid w:val="003C607F"/>
    <w:rsid w:val="003C6471"/>
    <w:rsid w:val="003C6824"/>
    <w:rsid w:val="003C6CEF"/>
    <w:rsid w:val="003C6F04"/>
    <w:rsid w:val="003C75BD"/>
    <w:rsid w:val="003D0ABA"/>
    <w:rsid w:val="003D15EF"/>
    <w:rsid w:val="003D2409"/>
    <w:rsid w:val="003D264D"/>
    <w:rsid w:val="003D2B76"/>
    <w:rsid w:val="003D2DBA"/>
    <w:rsid w:val="003D2FA9"/>
    <w:rsid w:val="003D3040"/>
    <w:rsid w:val="003D410C"/>
    <w:rsid w:val="003D4290"/>
    <w:rsid w:val="003D4328"/>
    <w:rsid w:val="003D459D"/>
    <w:rsid w:val="003D4AC1"/>
    <w:rsid w:val="003D5144"/>
    <w:rsid w:val="003D5CB7"/>
    <w:rsid w:val="003D5E8F"/>
    <w:rsid w:val="003D5F05"/>
    <w:rsid w:val="003D6421"/>
    <w:rsid w:val="003D67CB"/>
    <w:rsid w:val="003D67DC"/>
    <w:rsid w:val="003D7235"/>
    <w:rsid w:val="003D73DF"/>
    <w:rsid w:val="003D777A"/>
    <w:rsid w:val="003D7821"/>
    <w:rsid w:val="003D7EAF"/>
    <w:rsid w:val="003E0C63"/>
    <w:rsid w:val="003E0D9E"/>
    <w:rsid w:val="003E0EE8"/>
    <w:rsid w:val="003E0FC8"/>
    <w:rsid w:val="003E1DB5"/>
    <w:rsid w:val="003E22CB"/>
    <w:rsid w:val="003E24ED"/>
    <w:rsid w:val="003E2A68"/>
    <w:rsid w:val="003E311D"/>
    <w:rsid w:val="003E350E"/>
    <w:rsid w:val="003E3874"/>
    <w:rsid w:val="003E3CAC"/>
    <w:rsid w:val="003E41B7"/>
    <w:rsid w:val="003E424F"/>
    <w:rsid w:val="003E441C"/>
    <w:rsid w:val="003E44AF"/>
    <w:rsid w:val="003E45E0"/>
    <w:rsid w:val="003E4751"/>
    <w:rsid w:val="003E4EAA"/>
    <w:rsid w:val="003E58EE"/>
    <w:rsid w:val="003E5952"/>
    <w:rsid w:val="003E5E23"/>
    <w:rsid w:val="003E61A2"/>
    <w:rsid w:val="003E6736"/>
    <w:rsid w:val="003E69DA"/>
    <w:rsid w:val="003E6AB9"/>
    <w:rsid w:val="003E6E7D"/>
    <w:rsid w:val="003E79DA"/>
    <w:rsid w:val="003E79FB"/>
    <w:rsid w:val="003E7BBD"/>
    <w:rsid w:val="003E7C6A"/>
    <w:rsid w:val="003E7F04"/>
    <w:rsid w:val="003E7F52"/>
    <w:rsid w:val="003F03FE"/>
    <w:rsid w:val="003F0695"/>
    <w:rsid w:val="003F1313"/>
    <w:rsid w:val="003F13DB"/>
    <w:rsid w:val="003F1456"/>
    <w:rsid w:val="003F179C"/>
    <w:rsid w:val="003F19B4"/>
    <w:rsid w:val="003F1C8A"/>
    <w:rsid w:val="003F222F"/>
    <w:rsid w:val="003F23E8"/>
    <w:rsid w:val="003F2B9B"/>
    <w:rsid w:val="003F2F9F"/>
    <w:rsid w:val="003F2FC4"/>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139"/>
    <w:rsid w:val="004022FC"/>
    <w:rsid w:val="004025E7"/>
    <w:rsid w:val="00402A17"/>
    <w:rsid w:val="0040342D"/>
    <w:rsid w:val="004035A0"/>
    <w:rsid w:val="00403C23"/>
    <w:rsid w:val="00403D96"/>
    <w:rsid w:val="00403EB9"/>
    <w:rsid w:val="00404220"/>
    <w:rsid w:val="0040426C"/>
    <w:rsid w:val="00404F5E"/>
    <w:rsid w:val="0040543C"/>
    <w:rsid w:val="004054B7"/>
    <w:rsid w:val="00405AEA"/>
    <w:rsid w:val="00406294"/>
    <w:rsid w:val="0040638F"/>
    <w:rsid w:val="00406F4B"/>
    <w:rsid w:val="00406FBB"/>
    <w:rsid w:val="0040732D"/>
    <w:rsid w:val="00407C3B"/>
    <w:rsid w:val="0041018F"/>
    <w:rsid w:val="00410401"/>
    <w:rsid w:val="00410460"/>
    <w:rsid w:val="0041057B"/>
    <w:rsid w:val="004107DD"/>
    <w:rsid w:val="00410DA6"/>
    <w:rsid w:val="00410E83"/>
    <w:rsid w:val="00411005"/>
    <w:rsid w:val="00411204"/>
    <w:rsid w:val="004115DC"/>
    <w:rsid w:val="0041163F"/>
    <w:rsid w:val="00412BD5"/>
    <w:rsid w:val="00412EAA"/>
    <w:rsid w:val="00413798"/>
    <w:rsid w:val="00413AAE"/>
    <w:rsid w:val="00413C12"/>
    <w:rsid w:val="00413ED9"/>
    <w:rsid w:val="00413F2C"/>
    <w:rsid w:val="004141C0"/>
    <w:rsid w:val="004145C8"/>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068"/>
    <w:rsid w:val="004173CD"/>
    <w:rsid w:val="004174EC"/>
    <w:rsid w:val="004178B9"/>
    <w:rsid w:val="00417CFC"/>
    <w:rsid w:val="00417D12"/>
    <w:rsid w:val="00417D9F"/>
    <w:rsid w:val="00420282"/>
    <w:rsid w:val="00420C4B"/>
    <w:rsid w:val="004216EA"/>
    <w:rsid w:val="0042176D"/>
    <w:rsid w:val="00421918"/>
    <w:rsid w:val="00421D15"/>
    <w:rsid w:val="00422260"/>
    <w:rsid w:val="00422386"/>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B02"/>
    <w:rsid w:val="00427C80"/>
    <w:rsid w:val="00427D0B"/>
    <w:rsid w:val="00427F0C"/>
    <w:rsid w:val="00430001"/>
    <w:rsid w:val="00430B13"/>
    <w:rsid w:val="00430B65"/>
    <w:rsid w:val="004317AB"/>
    <w:rsid w:val="00431EAC"/>
    <w:rsid w:val="004323CC"/>
    <w:rsid w:val="0043243A"/>
    <w:rsid w:val="0043355B"/>
    <w:rsid w:val="00433703"/>
    <w:rsid w:val="00433ABF"/>
    <w:rsid w:val="00433FF1"/>
    <w:rsid w:val="00434DB8"/>
    <w:rsid w:val="00434DCD"/>
    <w:rsid w:val="00434DFF"/>
    <w:rsid w:val="00434F1D"/>
    <w:rsid w:val="0043533D"/>
    <w:rsid w:val="00435B2C"/>
    <w:rsid w:val="00435D7A"/>
    <w:rsid w:val="00436275"/>
    <w:rsid w:val="00436F1D"/>
    <w:rsid w:val="00437084"/>
    <w:rsid w:val="004372A2"/>
    <w:rsid w:val="0043768C"/>
    <w:rsid w:val="004378F6"/>
    <w:rsid w:val="00437A16"/>
    <w:rsid w:val="00437BCA"/>
    <w:rsid w:val="00437C6E"/>
    <w:rsid w:val="00437D57"/>
    <w:rsid w:val="004408B7"/>
    <w:rsid w:val="00440B4A"/>
    <w:rsid w:val="00440C5B"/>
    <w:rsid w:val="0044117F"/>
    <w:rsid w:val="00441850"/>
    <w:rsid w:val="004424A2"/>
    <w:rsid w:val="004424E3"/>
    <w:rsid w:val="0044284D"/>
    <w:rsid w:val="00442AA2"/>
    <w:rsid w:val="00443133"/>
    <w:rsid w:val="0044329F"/>
    <w:rsid w:val="0044373C"/>
    <w:rsid w:val="00443FA6"/>
    <w:rsid w:val="00444534"/>
    <w:rsid w:val="00444867"/>
    <w:rsid w:val="00444C32"/>
    <w:rsid w:val="004456A5"/>
    <w:rsid w:val="004458CB"/>
    <w:rsid w:val="00445A27"/>
    <w:rsid w:val="00445BD5"/>
    <w:rsid w:val="004461D1"/>
    <w:rsid w:val="004462CD"/>
    <w:rsid w:val="00446394"/>
    <w:rsid w:val="00446E17"/>
    <w:rsid w:val="00446F12"/>
    <w:rsid w:val="0044714C"/>
    <w:rsid w:val="0044721D"/>
    <w:rsid w:val="00447269"/>
    <w:rsid w:val="004477B1"/>
    <w:rsid w:val="00447E78"/>
    <w:rsid w:val="00447EB2"/>
    <w:rsid w:val="00450148"/>
    <w:rsid w:val="004504AF"/>
    <w:rsid w:val="0045057A"/>
    <w:rsid w:val="0045059B"/>
    <w:rsid w:val="0045098E"/>
    <w:rsid w:val="00450AD3"/>
    <w:rsid w:val="00451108"/>
    <w:rsid w:val="004513D7"/>
    <w:rsid w:val="00451635"/>
    <w:rsid w:val="004517FF"/>
    <w:rsid w:val="00451816"/>
    <w:rsid w:val="00451AA2"/>
    <w:rsid w:val="00452417"/>
    <w:rsid w:val="0045299E"/>
    <w:rsid w:val="00452ACA"/>
    <w:rsid w:val="00452D23"/>
    <w:rsid w:val="00452EF4"/>
    <w:rsid w:val="00453689"/>
    <w:rsid w:val="00453959"/>
    <w:rsid w:val="00453BD9"/>
    <w:rsid w:val="00453F31"/>
    <w:rsid w:val="00454308"/>
    <w:rsid w:val="00454648"/>
    <w:rsid w:val="0045464E"/>
    <w:rsid w:val="00454678"/>
    <w:rsid w:val="0045487E"/>
    <w:rsid w:val="00454D13"/>
    <w:rsid w:val="0045666F"/>
    <w:rsid w:val="0045696F"/>
    <w:rsid w:val="00456DDB"/>
    <w:rsid w:val="004576A1"/>
    <w:rsid w:val="0045797E"/>
    <w:rsid w:val="00457A14"/>
    <w:rsid w:val="00457D8F"/>
    <w:rsid w:val="00460929"/>
    <w:rsid w:val="00461A6F"/>
    <w:rsid w:val="00461E1A"/>
    <w:rsid w:val="00462087"/>
    <w:rsid w:val="00462284"/>
    <w:rsid w:val="0046261A"/>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0E05"/>
    <w:rsid w:val="00471082"/>
    <w:rsid w:val="004714AB"/>
    <w:rsid w:val="004714EC"/>
    <w:rsid w:val="00471715"/>
    <w:rsid w:val="0047180B"/>
    <w:rsid w:val="00471A82"/>
    <w:rsid w:val="00471ECC"/>
    <w:rsid w:val="004720E4"/>
    <w:rsid w:val="004729EF"/>
    <w:rsid w:val="00472DFC"/>
    <w:rsid w:val="004730D4"/>
    <w:rsid w:val="00473161"/>
    <w:rsid w:val="00473B06"/>
    <w:rsid w:val="0047467A"/>
    <w:rsid w:val="0047491C"/>
    <w:rsid w:val="00474B50"/>
    <w:rsid w:val="00474D9D"/>
    <w:rsid w:val="00475109"/>
    <w:rsid w:val="0047533D"/>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1D4A"/>
    <w:rsid w:val="00482726"/>
    <w:rsid w:val="00482810"/>
    <w:rsid w:val="004829B7"/>
    <w:rsid w:val="00482C1F"/>
    <w:rsid w:val="00482D8F"/>
    <w:rsid w:val="00483106"/>
    <w:rsid w:val="004831C9"/>
    <w:rsid w:val="0048323B"/>
    <w:rsid w:val="00483B41"/>
    <w:rsid w:val="00483C7A"/>
    <w:rsid w:val="00483E35"/>
    <w:rsid w:val="00484060"/>
    <w:rsid w:val="00484ABE"/>
    <w:rsid w:val="00484E88"/>
    <w:rsid w:val="004850EE"/>
    <w:rsid w:val="00485823"/>
    <w:rsid w:val="00485D14"/>
    <w:rsid w:val="00485E8A"/>
    <w:rsid w:val="004861E5"/>
    <w:rsid w:val="004867C5"/>
    <w:rsid w:val="0048685C"/>
    <w:rsid w:val="00486D3C"/>
    <w:rsid w:val="00487030"/>
    <w:rsid w:val="004876CC"/>
    <w:rsid w:val="00487CDF"/>
    <w:rsid w:val="00490416"/>
    <w:rsid w:val="00490681"/>
    <w:rsid w:val="00490CB5"/>
    <w:rsid w:val="0049139B"/>
    <w:rsid w:val="00491471"/>
    <w:rsid w:val="004914B4"/>
    <w:rsid w:val="00491AC4"/>
    <w:rsid w:val="00491D12"/>
    <w:rsid w:val="00492744"/>
    <w:rsid w:val="00492B29"/>
    <w:rsid w:val="00494920"/>
    <w:rsid w:val="00494D6A"/>
    <w:rsid w:val="0049551D"/>
    <w:rsid w:val="004955AB"/>
    <w:rsid w:val="00495633"/>
    <w:rsid w:val="004956A6"/>
    <w:rsid w:val="00495B13"/>
    <w:rsid w:val="004962C6"/>
    <w:rsid w:val="004969AA"/>
    <w:rsid w:val="00496A9D"/>
    <w:rsid w:val="00496DE8"/>
    <w:rsid w:val="00496F5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ACB"/>
    <w:rsid w:val="004A3F01"/>
    <w:rsid w:val="004A412A"/>
    <w:rsid w:val="004A41BF"/>
    <w:rsid w:val="004A441F"/>
    <w:rsid w:val="004A44FE"/>
    <w:rsid w:val="004A46AC"/>
    <w:rsid w:val="004A48CF"/>
    <w:rsid w:val="004A4B57"/>
    <w:rsid w:val="004A4BCA"/>
    <w:rsid w:val="004A4C6E"/>
    <w:rsid w:val="004A4D0D"/>
    <w:rsid w:val="004A508D"/>
    <w:rsid w:val="004A5A58"/>
    <w:rsid w:val="004A5C0E"/>
    <w:rsid w:val="004A6299"/>
    <w:rsid w:val="004A66FB"/>
    <w:rsid w:val="004A6714"/>
    <w:rsid w:val="004A6B11"/>
    <w:rsid w:val="004A733D"/>
    <w:rsid w:val="004A7558"/>
    <w:rsid w:val="004A7BFE"/>
    <w:rsid w:val="004B0236"/>
    <w:rsid w:val="004B03F9"/>
    <w:rsid w:val="004B13AB"/>
    <w:rsid w:val="004B15F9"/>
    <w:rsid w:val="004B24F0"/>
    <w:rsid w:val="004B2B3A"/>
    <w:rsid w:val="004B2C3F"/>
    <w:rsid w:val="004B3120"/>
    <w:rsid w:val="004B3512"/>
    <w:rsid w:val="004B353F"/>
    <w:rsid w:val="004B3873"/>
    <w:rsid w:val="004B3A3F"/>
    <w:rsid w:val="004B3BC9"/>
    <w:rsid w:val="004B3D52"/>
    <w:rsid w:val="004B4124"/>
    <w:rsid w:val="004B430D"/>
    <w:rsid w:val="004B435A"/>
    <w:rsid w:val="004B449E"/>
    <w:rsid w:val="004B49FC"/>
    <w:rsid w:val="004B5445"/>
    <w:rsid w:val="004B5845"/>
    <w:rsid w:val="004B5AD6"/>
    <w:rsid w:val="004B5BEE"/>
    <w:rsid w:val="004B66A8"/>
    <w:rsid w:val="004B6795"/>
    <w:rsid w:val="004B6CCB"/>
    <w:rsid w:val="004B752C"/>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351"/>
    <w:rsid w:val="004C68AB"/>
    <w:rsid w:val="004C6918"/>
    <w:rsid w:val="004C6D15"/>
    <w:rsid w:val="004C73CE"/>
    <w:rsid w:val="004C7572"/>
    <w:rsid w:val="004C758F"/>
    <w:rsid w:val="004C77BF"/>
    <w:rsid w:val="004C791E"/>
    <w:rsid w:val="004C7A70"/>
    <w:rsid w:val="004D0032"/>
    <w:rsid w:val="004D0306"/>
    <w:rsid w:val="004D09FE"/>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5E7F"/>
    <w:rsid w:val="004D6B66"/>
    <w:rsid w:val="004D6BFE"/>
    <w:rsid w:val="004D78B1"/>
    <w:rsid w:val="004D7B8A"/>
    <w:rsid w:val="004D7D8F"/>
    <w:rsid w:val="004E0093"/>
    <w:rsid w:val="004E0377"/>
    <w:rsid w:val="004E064A"/>
    <w:rsid w:val="004E095B"/>
    <w:rsid w:val="004E1000"/>
    <w:rsid w:val="004E1CE7"/>
    <w:rsid w:val="004E23D8"/>
    <w:rsid w:val="004E2AA6"/>
    <w:rsid w:val="004E2D64"/>
    <w:rsid w:val="004E3227"/>
    <w:rsid w:val="004E370C"/>
    <w:rsid w:val="004E386F"/>
    <w:rsid w:val="004E39E1"/>
    <w:rsid w:val="004E3B02"/>
    <w:rsid w:val="004E3D22"/>
    <w:rsid w:val="004E3E2F"/>
    <w:rsid w:val="004E4089"/>
    <w:rsid w:val="004E47C0"/>
    <w:rsid w:val="004E48A0"/>
    <w:rsid w:val="004E5258"/>
    <w:rsid w:val="004E541A"/>
    <w:rsid w:val="004E5455"/>
    <w:rsid w:val="004E5522"/>
    <w:rsid w:val="004E5C27"/>
    <w:rsid w:val="004E5C58"/>
    <w:rsid w:val="004E5EAC"/>
    <w:rsid w:val="004E6458"/>
    <w:rsid w:val="004E65BF"/>
    <w:rsid w:val="004E66D3"/>
    <w:rsid w:val="004E6ED1"/>
    <w:rsid w:val="004E79D9"/>
    <w:rsid w:val="004E7A29"/>
    <w:rsid w:val="004E7B96"/>
    <w:rsid w:val="004E7CD0"/>
    <w:rsid w:val="004F097B"/>
    <w:rsid w:val="004F09D3"/>
    <w:rsid w:val="004F102F"/>
    <w:rsid w:val="004F13EE"/>
    <w:rsid w:val="004F1672"/>
    <w:rsid w:val="004F17A0"/>
    <w:rsid w:val="004F17FA"/>
    <w:rsid w:val="004F2779"/>
    <w:rsid w:val="004F2B15"/>
    <w:rsid w:val="004F2CD0"/>
    <w:rsid w:val="004F3560"/>
    <w:rsid w:val="004F35DA"/>
    <w:rsid w:val="004F3B78"/>
    <w:rsid w:val="004F3BA8"/>
    <w:rsid w:val="004F3C25"/>
    <w:rsid w:val="004F3CC6"/>
    <w:rsid w:val="004F4031"/>
    <w:rsid w:val="004F4573"/>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088"/>
    <w:rsid w:val="00503619"/>
    <w:rsid w:val="005037BA"/>
    <w:rsid w:val="005037EF"/>
    <w:rsid w:val="00503A3A"/>
    <w:rsid w:val="00503B45"/>
    <w:rsid w:val="00503CDE"/>
    <w:rsid w:val="00503E8E"/>
    <w:rsid w:val="00504861"/>
    <w:rsid w:val="00504D12"/>
    <w:rsid w:val="00504F8B"/>
    <w:rsid w:val="0050509F"/>
    <w:rsid w:val="0050535D"/>
    <w:rsid w:val="00505A80"/>
    <w:rsid w:val="0050654A"/>
    <w:rsid w:val="00507079"/>
    <w:rsid w:val="00507428"/>
    <w:rsid w:val="0050786D"/>
    <w:rsid w:val="00507A1E"/>
    <w:rsid w:val="00510030"/>
    <w:rsid w:val="00511214"/>
    <w:rsid w:val="005112F1"/>
    <w:rsid w:val="005119A3"/>
    <w:rsid w:val="00511A2D"/>
    <w:rsid w:val="00512084"/>
    <w:rsid w:val="00512101"/>
    <w:rsid w:val="005126DC"/>
    <w:rsid w:val="00512839"/>
    <w:rsid w:val="00512A99"/>
    <w:rsid w:val="005130EA"/>
    <w:rsid w:val="005137C8"/>
    <w:rsid w:val="00513AD2"/>
    <w:rsid w:val="00513BBB"/>
    <w:rsid w:val="0051483D"/>
    <w:rsid w:val="00514CC1"/>
    <w:rsid w:val="0051503C"/>
    <w:rsid w:val="0051507F"/>
    <w:rsid w:val="00516674"/>
    <w:rsid w:val="00516AEA"/>
    <w:rsid w:val="00516D8D"/>
    <w:rsid w:val="00516EFE"/>
    <w:rsid w:val="00517062"/>
    <w:rsid w:val="0051755A"/>
    <w:rsid w:val="00517D0E"/>
    <w:rsid w:val="00517F84"/>
    <w:rsid w:val="00520149"/>
    <w:rsid w:val="005204B2"/>
    <w:rsid w:val="005206B7"/>
    <w:rsid w:val="00520979"/>
    <w:rsid w:val="00521001"/>
    <w:rsid w:val="005211F6"/>
    <w:rsid w:val="0052164A"/>
    <w:rsid w:val="00521710"/>
    <w:rsid w:val="00521E31"/>
    <w:rsid w:val="005223BF"/>
    <w:rsid w:val="00522B16"/>
    <w:rsid w:val="00523280"/>
    <w:rsid w:val="0052426C"/>
    <w:rsid w:val="00524418"/>
    <w:rsid w:val="00524436"/>
    <w:rsid w:val="00524B7A"/>
    <w:rsid w:val="00524DD3"/>
    <w:rsid w:val="00525265"/>
    <w:rsid w:val="00525291"/>
    <w:rsid w:val="00525363"/>
    <w:rsid w:val="00525434"/>
    <w:rsid w:val="005256C3"/>
    <w:rsid w:val="005258ED"/>
    <w:rsid w:val="00525BF8"/>
    <w:rsid w:val="005262BA"/>
    <w:rsid w:val="0052673B"/>
    <w:rsid w:val="00526938"/>
    <w:rsid w:val="0052760D"/>
    <w:rsid w:val="0052781B"/>
    <w:rsid w:val="0052789F"/>
    <w:rsid w:val="005279FD"/>
    <w:rsid w:val="00530348"/>
    <w:rsid w:val="005304E7"/>
    <w:rsid w:val="0053054C"/>
    <w:rsid w:val="00530AC5"/>
    <w:rsid w:val="00530FEA"/>
    <w:rsid w:val="00531121"/>
    <w:rsid w:val="00531F5B"/>
    <w:rsid w:val="00532CC8"/>
    <w:rsid w:val="00532EE5"/>
    <w:rsid w:val="005335AC"/>
    <w:rsid w:val="00533B7F"/>
    <w:rsid w:val="00533FE8"/>
    <w:rsid w:val="00534F67"/>
    <w:rsid w:val="00535234"/>
    <w:rsid w:val="00535436"/>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69C"/>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78"/>
    <w:rsid w:val="00550FCF"/>
    <w:rsid w:val="00551336"/>
    <w:rsid w:val="005518CF"/>
    <w:rsid w:val="005519FC"/>
    <w:rsid w:val="00551F64"/>
    <w:rsid w:val="005522FF"/>
    <w:rsid w:val="005523CF"/>
    <w:rsid w:val="005523F8"/>
    <w:rsid w:val="005525E0"/>
    <w:rsid w:val="00552609"/>
    <w:rsid w:val="00552FB0"/>
    <w:rsid w:val="005530F4"/>
    <w:rsid w:val="00553A09"/>
    <w:rsid w:val="0055407D"/>
    <w:rsid w:val="00554332"/>
    <w:rsid w:val="005548AB"/>
    <w:rsid w:val="00554B79"/>
    <w:rsid w:val="005550A4"/>
    <w:rsid w:val="0055510D"/>
    <w:rsid w:val="00555335"/>
    <w:rsid w:val="00555A22"/>
    <w:rsid w:val="00555AA1"/>
    <w:rsid w:val="00555C3F"/>
    <w:rsid w:val="00555E92"/>
    <w:rsid w:val="00556404"/>
    <w:rsid w:val="005569DE"/>
    <w:rsid w:val="00556AE7"/>
    <w:rsid w:val="00556C5D"/>
    <w:rsid w:val="00556F70"/>
    <w:rsid w:val="00557182"/>
    <w:rsid w:val="00557657"/>
    <w:rsid w:val="00557A52"/>
    <w:rsid w:val="00557F5B"/>
    <w:rsid w:val="005604B7"/>
    <w:rsid w:val="00560636"/>
    <w:rsid w:val="00560B91"/>
    <w:rsid w:val="005610A7"/>
    <w:rsid w:val="00561251"/>
    <w:rsid w:val="00561800"/>
    <w:rsid w:val="005622AE"/>
    <w:rsid w:val="005624AE"/>
    <w:rsid w:val="00562A17"/>
    <w:rsid w:val="005630E6"/>
    <w:rsid w:val="005633BC"/>
    <w:rsid w:val="0056362A"/>
    <w:rsid w:val="00563A95"/>
    <w:rsid w:val="00563ABF"/>
    <w:rsid w:val="00563CF9"/>
    <w:rsid w:val="00564C55"/>
    <w:rsid w:val="00564CEA"/>
    <w:rsid w:val="00564DC0"/>
    <w:rsid w:val="00565002"/>
    <w:rsid w:val="00565BD3"/>
    <w:rsid w:val="00565BFD"/>
    <w:rsid w:val="00566562"/>
    <w:rsid w:val="00566609"/>
    <w:rsid w:val="00567794"/>
    <w:rsid w:val="005678CD"/>
    <w:rsid w:val="00567A1D"/>
    <w:rsid w:val="00570077"/>
    <w:rsid w:val="00570250"/>
    <w:rsid w:val="00570BB4"/>
    <w:rsid w:val="00570CE5"/>
    <w:rsid w:val="00571072"/>
    <w:rsid w:val="005724E6"/>
    <w:rsid w:val="00572CDC"/>
    <w:rsid w:val="00572D31"/>
    <w:rsid w:val="00572DF2"/>
    <w:rsid w:val="005734A0"/>
    <w:rsid w:val="00573798"/>
    <w:rsid w:val="00574E98"/>
    <w:rsid w:val="00575344"/>
    <w:rsid w:val="0057543E"/>
    <w:rsid w:val="00575DA9"/>
    <w:rsid w:val="00575DBB"/>
    <w:rsid w:val="0057613D"/>
    <w:rsid w:val="005766F3"/>
    <w:rsid w:val="00576752"/>
    <w:rsid w:val="00576C8D"/>
    <w:rsid w:val="00577082"/>
    <w:rsid w:val="0057719D"/>
    <w:rsid w:val="0057736E"/>
    <w:rsid w:val="0057741A"/>
    <w:rsid w:val="005776DA"/>
    <w:rsid w:val="00577A54"/>
    <w:rsid w:val="00577B6A"/>
    <w:rsid w:val="00577B81"/>
    <w:rsid w:val="00577F7A"/>
    <w:rsid w:val="00580057"/>
    <w:rsid w:val="005802C2"/>
    <w:rsid w:val="0058081C"/>
    <w:rsid w:val="0058098A"/>
    <w:rsid w:val="00580D9F"/>
    <w:rsid w:val="00580F18"/>
    <w:rsid w:val="005810C6"/>
    <w:rsid w:val="0058130F"/>
    <w:rsid w:val="00581774"/>
    <w:rsid w:val="00581B01"/>
    <w:rsid w:val="00581C49"/>
    <w:rsid w:val="00581C4F"/>
    <w:rsid w:val="00581C8C"/>
    <w:rsid w:val="005820D7"/>
    <w:rsid w:val="005823D0"/>
    <w:rsid w:val="005824D7"/>
    <w:rsid w:val="00582699"/>
    <w:rsid w:val="00582E26"/>
    <w:rsid w:val="00582FF1"/>
    <w:rsid w:val="00583370"/>
    <w:rsid w:val="005835D2"/>
    <w:rsid w:val="00583F0F"/>
    <w:rsid w:val="00584564"/>
    <w:rsid w:val="00584757"/>
    <w:rsid w:val="00584D1A"/>
    <w:rsid w:val="00585282"/>
    <w:rsid w:val="00585F9D"/>
    <w:rsid w:val="00586D40"/>
    <w:rsid w:val="0058710D"/>
    <w:rsid w:val="00587184"/>
    <w:rsid w:val="00587590"/>
    <w:rsid w:val="00590263"/>
    <w:rsid w:val="005908AD"/>
    <w:rsid w:val="00591A53"/>
    <w:rsid w:val="00591B34"/>
    <w:rsid w:val="00591B72"/>
    <w:rsid w:val="00591C14"/>
    <w:rsid w:val="00591C8A"/>
    <w:rsid w:val="00592397"/>
    <w:rsid w:val="005923FC"/>
    <w:rsid w:val="005924C5"/>
    <w:rsid w:val="005926E7"/>
    <w:rsid w:val="005930E2"/>
    <w:rsid w:val="00594006"/>
    <w:rsid w:val="00594452"/>
    <w:rsid w:val="005944FB"/>
    <w:rsid w:val="005945D5"/>
    <w:rsid w:val="005949DF"/>
    <w:rsid w:val="00594B5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673"/>
    <w:rsid w:val="005A3A59"/>
    <w:rsid w:val="005A3C18"/>
    <w:rsid w:val="005A3F89"/>
    <w:rsid w:val="005A4259"/>
    <w:rsid w:val="005A4322"/>
    <w:rsid w:val="005A4729"/>
    <w:rsid w:val="005A4EC4"/>
    <w:rsid w:val="005A4F37"/>
    <w:rsid w:val="005A4F98"/>
    <w:rsid w:val="005A6702"/>
    <w:rsid w:val="005A7182"/>
    <w:rsid w:val="005A7453"/>
    <w:rsid w:val="005B0080"/>
    <w:rsid w:val="005B03F2"/>
    <w:rsid w:val="005B044C"/>
    <w:rsid w:val="005B0878"/>
    <w:rsid w:val="005B0A3A"/>
    <w:rsid w:val="005B1627"/>
    <w:rsid w:val="005B1B42"/>
    <w:rsid w:val="005B1CB4"/>
    <w:rsid w:val="005B268D"/>
    <w:rsid w:val="005B28C0"/>
    <w:rsid w:val="005B3C23"/>
    <w:rsid w:val="005B3F13"/>
    <w:rsid w:val="005B5299"/>
    <w:rsid w:val="005B54B9"/>
    <w:rsid w:val="005B553C"/>
    <w:rsid w:val="005B5BC8"/>
    <w:rsid w:val="005B5DE6"/>
    <w:rsid w:val="005B66D2"/>
    <w:rsid w:val="005B6884"/>
    <w:rsid w:val="005B700E"/>
    <w:rsid w:val="005B74A2"/>
    <w:rsid w:val="005B7DAC"/>
    <w:rsid w:val="005C0469"/>
    <w:rsid w:val="005C1448"/>
    <w:rsid w:val="005C1A4D"/>
    <w:rsid w:val="005C1E71"/>
    <w:rsid w:val="005C27F5"/>
    <w:rsid w:val="005C29CF"/>
    <w:rsid w:val="005C2ABD"/>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7CD"/>
    <w:rsid w:val="005D180F"/>
    <w:rsid w:val="005D18A0"/>
    <w:rsid w:val="005D1989"/>
    <w:rsid w:val="005D1B3F"/>
    <w:rsid w:val="005D2169"/>
    <w:rsid w:val="005D216A"/>
    <w:rsid w:val="005D22FE"/>
    <w:rsid w:val="005D2551"/>
    <w:rsid w:val="005D26E0"/>
    <w:rsid w:val="005D27A7"/>
    <w:rsid w:val="005D2AC8"/>
    <w:rsid w:val="005D3644"/>
    <w:rsid w:val="005D3B6B"/>
    <w:rsid w:val="005D3EFD"/>
    <w:rsid w:val="005D4172"/>
    <w:rsid w:val="005D44A3"/>
    <w:rsid w:val="005D48F6"/>
    <w:rsid w:val="005D5012"/>
    <w:rsid w:val="005D50CC"/>
    <w:rsid w:val="005D5112"/>
    <w:rsid w:val="005D55B3"/>
    <w:rsid w:val="005D6C88"/>
    <w:rsid w:val="005D6F95"/>
    <w:rsid w:val="005D7C0F"/>
    <w:rsid w:val="005D7D78"/>
    <w:rsid w:val="005E0461"/>
    <w:rsid w:val="005E07B5"/>
    <w:rsid w:val="005E0D6B"/>
    <w:rsid w:val="005E14BF"/>
    <w:rsid w:val="005E280B"/>
    <w:rsid w:val="005E2A41"/>
    <w:rsid w:val="005E2E39"/>
    <w:rsid w:val="005E36EF"/>
    <w:rsid w:val="005E3C82"/>
    <w:rsid w:val="005E4049"/>
    <w:rsid w:val="005E4661"/>
    <w:rsid w:val="005E5161"/>
    <w:rsid w:val="005E5776"/>
    <w:rsid w:val="005E614D"/>
    <w:rsid w:val="005E6278"/>
    <w:rsid w:val="005E64AD"/>
    <w:rsid w:val="005E66B4"/>
    <w:rsid w:val="005E71D7"/>
    <w:rsid w:val="005E77E5"/>
    <w:rsid w:val="005E7E92"/>
    <w:rsid w:val="005F00A7"/>
    <w:rsid w:val="005F00D7"/>
    <w:rsid w:val="005F02A1"/>
    <w:rsid w:val="005F092E"/>
    <w:rsid w:val="005F0B46"/>
    <w:rsid w:val="005F0C58"/>
    <w:rsid w:val="005F0F4A"/>
    <w:rsid w:val="005F1233"/>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4BCE"/>
    <w:rsid w:val="005F4CEC"/>
    <w:rsid w:val="005F512B"/>
    <w:rsid w:val="005F5B5A"/>
    <w:rsid w:val="005F5EE3"/>
    <w:rsid w:val="005F6591"/>
    <w:rsid w:val="005F671E"/>
    <w:rsid w:val="005F6C1B"/>
    <w:rsid w:val="005F6F21"/>
    <w:rsid w:val="005F6FE2"/>
    <w:rsid w:val="005F72CA"/>
    <w:rsid w:val="005F77E3"/>
    <w:rsid w:val="005F7A9E"/>
    <w:rsid w:val="005F7E65"/>
    <w:rsid w:val="00600A45"/>
    <w:rsid w:val="00600AF0"/>
    <w:rsid w:val="00600BEB"/>
    <w:rsid w:val="006012EC"/>
    <w:rsid w:val="006014E1"/>
    <w:rsid w:val="00601645"/>
    <w:rsid w:val="0060169F"/>
    <w:rsid w:val="00602B1E"/>
    <w:rsid w:val="006037B3"/>
    <w:rsid w:val="00604225"/>
    <w:rsid w:val="0060438B"/>
    <w:rsid w:val="0060449D"/>
    <w:rsid w:val="00604724"/>
    <w:rsid w:val="00604A6E"/>
    <w:rsid w:val="00604CD9"/>
    <w:rsid w:val="00604EE4"/>
    <w:rsid w:val="006058A1"/>
    <w:rsid w:val="00605A96"/>
    <w:rsid w:val="00605FDD"/>
    <w:rsid w:val="006067F0"/>
    <w:rsid w:val="00606A3E"/>
    <w:rsid w:val="00606C6A"/>
    <w:rsid w:val="00606F80"/>
    <w:rsid w:val="00607EF0"/>
    <w:rsid w:val="00610152"/>
    <w:rsid w:val="00610489"/>
    <w:rsid w:val="00610680"/>
    <w:rsid w:val="00610750"/>
    <w:rsid w:val="00610817"/>
    <w:rsid w:val="00610BD7"/>
    <w:rsid w:val="00610F30"/>
    <w:rsid w:val="00611EEB"/>
    <w:rsid w:val="00611F65"/>
    <w:rsid w:val="006121D8"/>
    <w:rsid w:val="00612818"/>
    <w:rsid w:val="006128FD"/>
    <w:rsid w:val="00612F46"/>
    <w:rsid w:val="006139E4"/>
    <w:rsid w:val="00613B0B"/>
    <w:rsid w:val="00613C7A"/>
    <w:rsid w:val="00614379"/>
    <w:rsid w:val="00614551"/>
    <w:rsid w:val="0061487C"/>
    <w:rsid w:val="00614C2F"/>
    <w:rsid w:val="00614F58"/>
    <w:rsid w:val="0061589B"/>
    <w:rsid w:val="00616594"/>
    <w:rsid w:val="00616645"/>
    <w:rsid w:val="00616AAC"/>
    <w:rsid w:val="00616F9A"/>
    <w:rsid w:val="00617619"/>
    <w:rsid w:val="00617EB4"/>
    <w:rsid w:val="00617EDD"/>
    <w:rsid w:val="00617F0B"/>
    <w:rsid w:val="0062079D"/>
    <w:rsid w:val="00620A43"/>
    <w:rsid w:val="00620D77"/>
    <w:rsid w:val="00620DEE"/>
    <w:rsid w:val="00620DF8"/>
    <w:rsid w:val="00621353"/>
    <w:rsid w:val="006214AC"/>
    <w:rsid w:val="006215D1"/>
    <w:rsid w:val="00621AD9"/>
    <w:rsid w:val="00621C71"/>
    <w:rsid w:val="006221E2"/>
    <w:rsid w:val="00622232"/>
    <w:rsid w:val="00622825"/>
    <w:rsid w:val="00622D7E"/>
    <w:rsid w:val="00622F40"/>
    <w:rsid w:val="00623093"/>
    <w:rsid w:val="00623977"/>
    <w:rsid w:val="00624241"/>
    <w:rsid w:val="00624BA9"/>
    <w:rsid w:val="00625B51"/>
    <w:rsid w:val="00625C92"/>
    <w:rsid w:val="00626215"/>
    <w:rsid w:val="0062635D"/>
    <w:rsid w:val="00626D74"/>
    <w:rsid w:val="00626DB3"/>
    <w:rsid w:val="00626DC3"/>
    <w:rsid w:val="00627F9B"/>
    <w:rsid w:val="00630197"/>
    <w:rsid w:val="006304B4"/>
    <w:rsid w:val="00630C7D"/>
    <w:rsid w:val="00630D67"/>
    <w:rsid w:val="00630DD8"/>
    <w:rsid w:val="00631307"/>
    <w:rsid w:val="006314F4"/>
    <w:rsid w:val="00631BC8"/>
    <w:rsid w:val="00631BD1"/>
    <w:rsid w:val="00631C02"/>
    <w:rsid w:val="00633448"/>
    <w:rsid w:val="00633753"/>
    <w:rsid w:val="006338DF"/>
    <w:rsid w:val="00633C72"/>
    <w:rsid w:val="00633CF5"/>
    <w:rsid w:val="006343B4"/>
    <w:rsid w:val="00634456"/>
    <w:rsid w:val="00634803"/>
    <w:rsid w:val="00634C35"/>
    <w:rsid w:val="00635911"/>
    <w:rsid w:val="0063695B"/>
    <w:rsid w:val="00636CF6"/>
    <w:rsid w:val="00636FB2"/>
    <w:rsid w:val="006371F9"/>
    <w:rsid w:val="00637857"/>
    <w:rsid w:val="00637889"/>
    <w:rsid w:val="00637E38"/>
    <w:rsid w:val="006405F6"/>
    <w:rsid w:val="00640FA4"/>
    <w:rsid w:val="006410E0"/>
    <w:rsid w:val="006414BC"/>
    <w:rsid w:val="006416F5"/>
    <w:rsid w:val="00641AE6"/>
    <w:rsid w:val="00641DAF"/>
    <w:rsid w:val="00641E15"/>
    <w:rsid w:val="00641F85"/>
    <w:rsid w:val="006425CB"/>
    <w:rsid w:val="00642A05"/>
    <w:rsid w:val="00643003"/>
    <w:rsid w:val="00643016"/>
    <w:rsid w:val="00643128"/>
    <w:rsid w:val="0064357F"/>
    <w:rsid w:val="0064383F"/>
    <w:rsid w:val="00643995"/>
    <w:rsid w:val="00643B0E"/>
    <w:rsid w:val="00643C66"/>
    <w:rsid w:val="00643F2B"/>
    <w:rsid w:val="006440C3"/>
    <w:rsid w:val="006441F8"/>
    <w:rsid w:val="00644687"/>
    <w:rsid w:val="006447EF"/>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2C6"/>
    <w:rsid w:val="00656678"/>
    <w:rsid w:val="00656C71"/>
    <w:rsid w:val="00656D26"/>
    <w:rsid w:val="006573FB"/>
    <w:rsid w:val="006577C3"/>
    <w:rsid w:val="00657C17"/>
    <w:rsid w:val="00660520"/>
    <w:rsid w:val="006605C2"/>
    <w:rsid w:val="00660C15"/>
    <w:rsid w:val="00661403"/>
    <w:rsid w:val="00661700"/>
    <w:rsid w:val="00661906"/>
    <w:rsid w:val="00661A4E"/>
    <w:rsid w:val="00661AF5"/>
    <w:rsid w:val="006625D7"/>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04F"/>
    <w:rsid w:val="0067106E"/>
    <w:rsid w:val="00671863"/>
    <w:rsid w:val="00671A51"/>
    <w:rsid w:val="00671A78"/>
    <w:rsid w:val="00671B7E"/>
    <w:rsid w:val="00671D64"/>
    <w:rsid w:val="00671DFC"/>
    <w:rsid w:val="006723BC"/>
    <w:rsid w:val="00672A4D"/>
    <w:rsid w:val="00672B16"/>
    <w:rsid w:val="00672B25"/>
    <w:rsid w:val="006733E3"/>
    <w:rsid w:val="00673E17"/>
    <w:rsid w:val="00673E8F"/>
    <w:rsid w:val="00674029"/>
    <w:rsid w:val="00674198"/>
    <w:rsid w:val="00674671"/>
    <w:rsid w:val="00674B36"/>
    <w:rsid w:val="00674D90"/>
    <w:rsid w:val="00674E02"/>
    <w:rsid w:val="00674FBB"/>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9CE"/>
    <w:rsid w:val="00683DC6"/>
    <w:rsid w:val="00683FEB"/>
    <w:rsid w:val="00684066"/>
    <w:rsid w:val="00684535"/>
    <w:rsid w:val="006852BE"/>
    <w:rsid w:val="006854CB"/>
    <w:rsid w:val="006855E7"/>
    <w:rsid w:val="006856E8"/>
    <w:rsid w:val="00685A9C"/>
    <w:rsid w:val="00685AD4"/>
    <w:rsid w:val="00686058"/>
    <w:rsid w:val="0068684B"/>
    <w:rsid w:val="006869A7"/>
    <w:rsid w:val="00686A87"/>
    <w:rsid w:val="0068740B"/>
    <w:rsid w:val="0068740F"/>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5"/>
    <w:rsid w:val="006937BA"/>
    <w:rsid w:val="006948DF"/>
    <w:rsid w:val="00694A65"/>
    <w:rsid w:val="00694BAC"/>
    <w:rsid w:val="00694D4B"/>
    <w:rsid w:val="00694FD7"/>
    <w:rsid w:val="006951B2"/>
    <w:rsid w:val="00695F20"/>
    <w:rsid w:val="00695F41"/>
    <w:rsid w:val="0069660B"/>
    <w:rsid w:val="00696B9C"/>
    <w:rsid w:val="00696C7F"/>
    <w:rsid w:val="00696E74"/>
    <w:rsid w:val="00696F99"/>
    <w:rsid w:val="00697258"/>
    <w:rsid w:val="00697727"/>
    <w:rsid w:val="00697F07"/>
    <w:rsid w:val="006A0410"/>
    <w:rsid w:val="006A0492"/>
    <w:rsid w:val="006A09F9"/>
    <w:rsid w:val="006A0ECF"/>
    <w:rsid w:val="006A1280"/>
    <w:rsid w:val="006A1E57"/>
    <w:rsid w:val="006A1FB9"/>
    <w:rsid w:val="006A2291"/>
    <w:rsid w:val="006A2996"/>
    <w:rsid w:val="006A2AB2"/>
    <w:rsid w:val="006A2C16"/>
    <w:rsid w:val="006A2C26"/>
    <w:rsid w:val="006A3339"/>
    <w:rsid w:val="006A39CA"/>
    <w:rsid w:val="006A39E3"/>
    <w:rsid w:val="006A3E55"/>
    <w:rsid w:val="006A4098"/>
    <w:rsid w:val="006A458B"/>
    <w:rsid w:val="006A4BE4"/>
    <w:rsid w:val="006A4DBB"/>
    <w:rsid w:val="006A52A6"/>
    <w:rsid w:val="006A536C"/>
    <w:rsid w:val="006A5F10"/>
    <w:rsid w:val="006A60BA"/>
    <w:rsid w:val="006A6331"/>
    <w:rsid w:val="006A6341"/>
    <w:rsid w:val="006A6976"/>
    <w:rsid w:val="006A6E8B"/>
    <w:rsid w:val="006A7053"/>
    <w:rsid w:val="006A778D"/>
    <w:rsid w:val="006A7871"/>
    <w:rsid w:val="006A7A1F"/>
    <w:rsid w:val="006A7AA5"/>
    <w:rsid w:val="006A7AF9"/>
    <w:rsid w:val="006A7EC4"/>
    <w:rsid w:val="006B014F"/>
    <w:rsid w:val="006B0805"/>
    <w:rsid w:val="006B0BF6"/>
    <w:rsid w:val="006B10FB"/>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B7E57"/>
    <w:rsid w:val="006B7F61"/>
    <w:rsid w:val="006C05A7"/>
    <w:rsid w:val="006C0867"/>
    <w:rsid w:val="006C09DB"/>
    <w:rsid w:val="006C106B"/>
    <w:rsid w:val="006C11A9"/>
    <w:rsid w:val="006C12D4"/>
    <w:rsid w:val="006C17CC"/>
    <w:rsid w:val="006C1960"/>
    <w:rsid w:val="006C1A51"/>
    <w:rsid w:val="006C1C2A"/>
    <w:rsid w:val="006C1EED"/>
    <w:rsid w:val="006C216C"/>
    <w:rsid w:val="006C2575"/>
    <w:rsid w:val="006C2C4F"/>
    <w:rsid w:val="006C38BB"/>
    <w:rsid w:val="006C39FD"/>
    <w:rsid w:val="006C3DC4"/>
    <w:rsid w:val="006C3F8E"/>
    <w:rsid w:val="006C440C"/>
    <w:rsid w:val="006C4668"/>
    <w:rsid w:val="006C466A"/>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16"/>
    <w:rsid w:val="006D35F7"/>
    <w:rsid w:val="006D404F"/>
    <w:rsid w:val="006D42D9"/>
    <w:rsid w:val="006D51A9"/>
    <w:rsid w:val="006D553B"/>
    <w:rsid w:val="006D55D6"/>
    <w:rsid w:val="006D59D3"/>
    <w:rsid w:val="006D60B4"/>
    <w:rsid w:val="006D6432"/>
    <w:rsid w:val="006D6843"/>
    <w:rsid w:val="006D6933"/>
    <w:rsid w:val="006D6CD7"/>
    <w:rsid w:val="006D6F6D"/>
    <w:rsid w:val="006D743F"/>
    <w:rsid w:val="006D75C7"/>
    <w:rsid w:val="006E0019"/>
    <w:rsid w:val="006E043D"/>
    <w:rsid w:val="006E081A"/>
    <w:rsid w:val="006E094E"/>
    <w:rsid w:val="006E096D"/>
    <w:rsid w:val="006E0B61"/>
    <w:rsid w:val="006E0C3A"/>
    <w:rsid w:val="006E1282"/>
    <w:rsid w:val="006E1A3E"/>
    <w:rsid w:val="006E2223"/>
    <w:rsid w:val="006E2593"/>
    <w:rsid w:val="006E282C"/>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A83"/>
    <w:rsid w:val="006E7D69"/>
    <w:rsid w:val="006F0307"/>
    <w:rsid w:val="006F0687"/>
    <w:rsid w:val="006F0720"/>
    <w:rsid w:val="006F0B39"/>
    <w:rsid w:val="006F0E17"/>
    <w:rsid w:val="006F1169"/>
    <w:rsid w:val="006F1592"/>
    <w:rsid w:val="006F16ED"/>
    <w:rsid w:val="006F1720"/>
    <w:rsid w:val="006F180D"/>
    <w:rsid w:val="006F194D"/>
    <w:rsid w:val="006F2097"/>
    <w:rsid w:val="006F20AA"/>
    <w:rsid w:val="006F2A7F"/>
    <w:rsid w:val="006F31CA"/>
    <w:rsid w:val="006F3657"/>
    <w:rsid w:val="006F3AFF"/>
    <w:rsid w:val="006F42BA"/>
    <w:rsid w:val="006F4724"/>
    <w:rsid w:val="006F4DEE"/>
    <w:rsid w:val="006F4E14"/>
    <w:rsid w:val="006F5128"/>
    <w:rsid w:val="006F55D5"/>
    <w:rsid w:val="006F5610"/>
    <w:rsid w:val="006F63D8"/>
    <w:rsid w:val="006F758C"/>
    <w:rsid w:val="006F779B"/>
    <w:rsid w:val="00700262"/>
    <w:rsid w:val="0070030F"/>
    <w:rsid w:val="00700394"/>
    <w:rsid w:val="00700A00"/>
    <w:rsid w:val="00700B3E"/>
    <w:rsid w:val="00700C8F"/>
    <w:rsid w:val="00700EB9"/>
    <w:rsid w:val="00701445"/>
    <w:rsid w:val="0070187C"/>
    <w:rsid w:val="00701AF7"/>
    <w:rsid w:val="0070217C"/>
    <w:rsid w:val="00703573"/>
    <w:rsid w:val="00703641"/>
    <w:rsid w:val="00703CBB"/>
    <w:rsid w:val="007042EA"/>
    <w:rsid w:val="0070474E"/>
    <w:rsid w:val="00704B76"/>
    <w:rsid w:val="00704CBB"/>
    <w:rsid w:val="00705232"/>
    <w:rsid w:val="007053E3"/>
    <w:rsid w:val="00705A78"/>
    <w:rsid w:val="00706501"/>
    <w:rsid w:val="00706709"/>
    <w:rsid w:val="00706A74"/>
    <w:rsid w:val="00706B69"/>
    <w:rsid w:val="00706FC0"/>
    <w:rsid w:val="00707225"/>
    <w:rsid w:val="007072AF"/>
    <w:rsid w:val="007072C7"/>
    <w:rsid w:val="007073CB"/>
    <w:rsid w:val="00707920"/>
    <w:rsid w:val="00707AA6"/>
    <w:rsid w:val="00707F05"/>
    <w:rsid w:val="00710123"/>
    <w:rsid w:val="00710307"/>
    <w:rsid w:val="00710E6D"/>
    <w:rsid w:val="00710FF2"/>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1DC"/>
    <w:rsid w:val="00716719"/>
    <w:rsid w:val="00716A37"/>
    <w:rsid w:val="00716B56"/>
    <w:rsid w:val="00716E3A"/>
    <w:rsid w:val="00716F6B"/>
    <w:rsid w:val="00717A38"/>
    <w:rsid w:val="00717AAF"/>
    <w:rsid w:val="00717BD3"/>
    <w:rsid w:val="00717C7B"/>
    <w:rsid w:val="00720240"/>
    <w:rsid w:val="0072051C"/>
    <w:rsid w:val="007208D8"/>
    <w:rsid w:val="00720A05"/>
    <w:rsid w:val="00720AED"/>
    <w:rsid w:val="0072148D"/>
    <w:rsid w:val="0072149D"/>
    <w:rsid w:val="00721DCF"/>
    <w:rsid w:val="00721F94"/>
    <w:rsid w:val="00722130"/>
    <w:rsid w:val="00722B07"/>
    <w:rsid w:val="00723237"/>
    <w:rsid w:val="007233E9"/>
    <w:rsid w:val="00723607"/>
    <w:rsid w:val="00723777"/>
    <w:rsid w:val="007239F1"/>
    <w:rsid w:val="007241FF"/>
    <w:rsid w:val="0072432E"/>
    <w:rsid w:val="0072480D"/>
    <w:rsid w:val="0072511B"/>
    <w:rsid w:val="007258D3"/>
    <w:rsid w:val="00725B30"/>
    <w:rsid w:val="00725D49"/>
    <w:rsid w:val="00725E03"/>
    <w:rsid w:val="0072663F"/>
    <w:rsid w:val="00726D33"/>
    <w:rsid w:val="00727715"/>
    <w:rsid w:val="0072791A"/>
    <w:rsid w:val="00730642"/>
    <w:rsid w:val="00730680"/>
    <w:rsid w:val="007309BB"/>
    <w:rsid w:val="00730B3F"/>
    <w:rsid w:val="00730E32"/>
    <w:rsid w:val="00730EAB"/>
    <w:rsid w:val="00731156"/>
    <w:rsid w:val="007311C6"/>
    <w:rsid w:val="00731633"/>
    <w:rsid w:val="00731C53"/>
    <w:rsid w:val="007327AC"/>
    <w:rsid w:val="00732906"/>
    <w:rsid w:val="00732ADA"/>
    <w:rsid w:val="00732F09"/>
    <w:rsid w:val="00733135"/>
    <w:rsid w:val="0073326B"/>
    <w:rsid w:val="00733999"/>
    <w:rsid w:val="007339AF"/>
    <w:rsid w:val="00733A89"/>
    <w:rsid w:val="0073488D"/>
    <w:rsid w:val="00734E9D"/>
    <w:rsid w:val="007351B2"/>
    <w:rsid w:val="0073669B"/>
    <w:rsid w:val="00736975"/>
    <w:rsid w:val="00737631"/>
    <w:rsid w:val="00737C19"/>
    <w:rsid w:val="00737D08"/>
    <w:rsid w:val="00740A93"/>
    <w:rsid w:val="00740AD2"/>
    <w:rsid w:val="00740CE2"/>
    <w:rsid w:val="00740D96"/>
    <w:rsid w:val="007416F5"/>
    <w:rsid w:val="00741894"/>
    <w:rsid w:val="0074190F"/>
    <w:rsid w:val="00741A6B"/>
    <w:rsid w:val="00741B91"/>
    <w:rsid w:val="00741CD1"/>
    <w:rsid w:val="0074202F"/>
    <w:rsid w:val="0074217B"/>
    <w:rsid w:val="007421D9"/>
    <w:rsid w:val="0074298C"/>
    <w:rsid w:val="0074364A"/>
    <w:rsid w:val="00743650"/>
    <w:rsid w:val="00743704"/>
    <w:rsid w:val="0074392E"/>
    <w:rsid w:val="0074427D"/>
    <w:rsid w:val="007445E4"/>
    <w:rsid w:val="00744662"/>
    <w:rsid w:val="007446C4"/>
    <w:rsid w:val="007447B0"/>
    <w:rsid w:val="00745533"/>
    <w:rsid w:val="00745F24"/>
    <w:rsid w:val="00746720"/>
    <w:rsid w:val="00746911"/>
    <w:rsid w:val="00746B4C"/>
    <w:rsid w:val="00746FDF"/>
    <w:rsid w:val="0074758E"/>
    <w:rsid w:val="00747711"/>
    <w:rsid w:val="0074772D"/>
    <w:rsid w:val="007478A7"/>
    <w:rsid w:val="00747E45"/>
    <w:rsid w:val="0075163C"/>
    <w:rsid w:val="00751D88"/>
    <w:rsid w:val="00751E7C"/>
    <w:rsid w:val="007525BB"/>
    <w:rsid w:val="007529C3"/>
    <w:rsid w:val="00752B89"/>
    <w:rsid w:val="00753307"/>
    <w:rsid w:val="00753448"/>
    <w:rsid w:val="00753D71"/>
    <w:rsid w:val="00753E5D"/>
    <w:rsid w:val="00753E7C"/>
    <w:rsid w:val="00754CF6"/>
    <w:rsid w:val="00755167"/>
    <w:rsid w:val="007554DB"/>
    <w:rsid w:val="00755909"/>
    <w:rsid w:val="00756940"/>
    <w:rsid w:val="00756CD5"/>
    <w:rsid w:val="00756E78"/>
    <w:rsid w:val="0075713B"/>
    <w:rsid w:val="00757465"/>
    <w:rsid w:val="0075766D"/>
    <w:rsid w:val="00757752"/>
    <w:rsid w:val="00757AB0"/>
    <w:rsid w:val="00757C88"/>
    <w:rsid w:val="0076024A"/>
    <w:rsid w:val="0076044E"/>
    <w:rsid w:val="0076067B"/>
    <w:rsid w:val="00760D8C"/>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4C9"/>
    <w:rsid w:val="00765D00"/>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35C"/>
    <w:rsid w:val="00773CD5"/>
    <w:rsid w:val="007743E5"/>
    <w:rsid w:val="00774790"/>
    <w:rsid w:val="00774E79"/>
    <w:rsid w:val="0077623C"/>
    <w:rsid w:val="00776C0E"/>
    <w:rsid w:val="007776C0"/>
    <w:rsid w:val="007779DD"/>
    <w:rsid w:val="00777D8A"/>
    <w:rsid w:val="00777F93"/>
    <w:rsid w:val="00780042"/>
    <w:rsid w:val="007801C5"/>
    <w:rsid w:val="0078065B"/>
    <w:rsid w:val="007809C3"/>
    <w:rsid w:val="00780D37"/>
    <w:rsid w:val="00781030"/>
    <w:rsid w:val="007815D7"/>
    <w:rsid w:val="00781674"/>
    <w:rsid w:val="00781C31"/>
    <w:rsid w:val="00782099"/>
    <w:rsid w:val="007820FC"/>
    <w:rsid w:val="0078309A"/>
    <w:rsid w:val="007831D8"/>
    <w:rsid w:val="00783E18"/>
    <w:rsid w:val="00784F06"/>
    <w:rsid w:val="0078505B"/>
    <w:rsid w:val="0078508D"/>
    <w:rsid w:val="00785187"/>
    <w:rsid w:val="00785245"/>
    <w:rsid w:val="0078536F"/>
    <w:rsid w:val="00785639"/>
    <w:rsid w:val="0078563E"/>
    <w:rsid w:val="00785FA9"/>
    <w:rsid w:val="007860E3"/>
    <w:rsid w:val="00786190"/>
    <w:rsid w:val="007867F6"/>
    <w:rsid w:val="00787178"/>
    <w:rsid w:val="007871C7"/>
    <w:rsid w:val="00787366"/>
    <w:rsid w:val="007873CE"/>
    <w:rsid w:val="007904B2"/>
    <w:rsid w:val="00790762"/>
    <w:rsid w:val="00790EB8"/>
    <w:rsid w:val="007914FB"/>
    <w:rsid w:val="00791593"/>
    <w:rsid w:val="00791900"/>
    <w:rsid w:val="0079199C"/>
    <w:rsid w:val="00791B10"/>
    <w:rsid w:val="00791B2D"/>
    <w:rsid w:val="007928E4"/>
    <w:rsid w:val="0079298B"/>
    <w:rsid w:val="00792A40"/>
    <w:rsid w:val="00792BC5"/>
    <w:rsid w:val="00792DFB"/>
    <w:rsid w:val="007935E4"/>
    <w:rsid w:val="00793AD7"/>
    <w:rsid w:val="00793CED"/>
    <w:rsid w:val="00793E3A"/>
    <w:rsid w:val="00794001"/>
    <w:rsid w:val="0079443B"/>
    <w:rsid w:val="007947E1"/>
    <w:rsid w:val="00794926"/>
    <w:rsid w:val="00794C19"/>
    <w:rsid w:val="00795219"/>
    <w:rsid w:val="00795448"/>
    <w:rsid w:val="00795805"/>
    <w:rsid w:val="00795809"/>
    <w:rsid w:val="00795A43"/>
    <w:rsid w:val="00795F1A"/>
    <w:rsid w:val="007961C1"/>
    <w:rsid w:val="00796EA6"/>
    <w:rsid w:val="00797200"/>
    <w:rsid w:val="0079742D"/>
    <w:rsid w:val="00797825"/>
    <w:rsid w:val="007A0250"/>
    <w:rsid w:val="007A0534"/>
    <w:rsid w:val="007A0959"/>
    <w:rsid w:val="007A09B6"/>
    <w:rsid w:val="007A0DEE"/>
    <w:rsid w:val="007A135E"/>
    <w:rsid w:val="007A1452"/>
    <w:rsid w:val="007A146D"/>
    <w:rsid w:val="007A1806"/>
    <w:rsid w:val="007A1827"/>
    <w:rsid w:val="007A185B"/>
    <w:rsid w:val="007A1BF0"/>
    <w:rsid w:val="007A1EC7"/>
    <w:rsid w:val="007A2032"/>
    <w:rsid w:val="007A2672"/>
    <w:rsid w:val="007A28C4"/>
    <w:rsid w:val="007A28EF"/>
    <w:rsid w:val="007A319F"/>
    <w:rsid w:val="007A365E"/>
    <w:rsid w:val="007A404D"/>
    <w:rsid w:val="007A41C3"/>
    <w:rsid w:val="007A4D60"/>
    <w:rsid w:val="007A5D61"/>
    <w:rsid w:val="007A6005"/>
    <w:rsid w:val="007A717A"/>
    <w:rsid w:val="007A73AE"/>
    <w:rsid w:val="007A7424"/>
    <w:rsid w:val="007A75A2"/>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3CDA"/>
    <w:rsid w:val="007B4319"/>
    <w:rsid w:val="007B4756"/>
    <w:rsid w:val="007B4BBE"/>
    <w:rsid w:val="007B5233"/>
    <w:rsid w:val="007B53C1"/>
    <w:rsid w:val="007B5E81"/>
    <w:rsid w:val="007B649E"/>
    <w:rsid w:val="007B68FD"/>
    <w:rsid w:val="007B6EFD"/>
    <w:rsid w:val="007B7485"/>
    <w:rsid w:val="007B749C"/>
    <w:rsid w:val="007B74A1"/>
    <w:rsid w:val="007B7FF5"/>
    <w:rsid w:val="007C0CFD"/>
    <w:rsid w:val="007C0F72"/>
    <w:rsid w:val="007C1363"/>
    <w:rsid w:val="007C1546"/>
    <w:rsid w:val="007C2384"/>
    <w:rsid w:val="007C2437"/>
    <w:rsid w:val="007C2E43"/>
    <w:rsid w:val="007C345F"/>
    <w:rsid w:val="007C3682"/>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45E"/>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2D6"/>
    <w:rsid w:val="007E1492"/>
    <w:rsid w:val="007E1D22"/>
    <w:rsid w:val="007E2060"/>
    <w:rsid w:val="007E2BEE"/>
    <w:rsid w:val="007E307B"/>
    <w:rsid w:val="007E3157"/>
    <w:rsid w:val="007E330D"/>
    <w:rsid w:val="007E37D7"/>
    <w:rsid w:val="007E4BBF"/>
    <w:rsid w:val="007E4F65"/>
    <w:rsid w:val="007E5C12"/>
    <w:rsid w:val="007E5FA8"/>
    <w:rsid w:val="007E60DA"/>
    <w:rsid w:val="007E62A9"/>
    <w:rsid w:val="007E63EC"/>
    <w:rsid w:val="007E641C"/>
    <w:rsid w:val="007E656C"/>
    <w:rsid w:val="007E6F79"/>
    <w:rsid w:val="007E71C0"/>
    <w:rsid w:val="007E7277"/>
    <w:rsid w:val="007E7428"/>
    <w:rsid w:val="007E7B77"/>
    <w:rsid w:val="007F03FC"/>
    <w:rsid w:val="007F0408"/>
    <w:rsid w:val="007F0EB4"/>
    <w:rsid w:val="007F15C3"/>
    <w:rsid w:val="007F1911"/>
    <w:rsid w:val="007F1E38"/>
    <w:rsid w:val="007F20EE"/>
    <w:rsid w:val="007F28BA"/>
    <w:rsid w:val="007F2BCC"/>
    <w:rsid w:val="007F3503"/>
    <w:rsid w:val="007F37D1"/>
    <w:rsid w:val="007F3878"/>
    <w:rsid w:val="007F3A48"/>
    <w:rsid w:val="007F3D20"/>
    <w:rsid w:val="007F3E43"/>
    <w:rsid w:val="007F40A1"/>
    <w:rsid w:val="007F442E"/>
    <w:rsid w:val="007F50D8"/>
    <w:rsid w:val="007F5968"/>
    <w:rsid w:val="007F5D15"/>
    <w:rsid w:val="007F6073"/>
    <w:rsid w:val="007F62B3"/>
    <w:rsid w:val="007F6389"/>
    <w:rsid w:val="007F6D3F"/>
    <w:rsid w:val="007F74C8"/>
    <w:rsid w:val="0080019C"/>
    <w:rsid w:val="008004E8"/>
    <w:rsid w:val="00801F94"/>
    <w:rsid w:val="008023FE"/>
    <w:rsid w:val="0080245A"/>
    <w:rsid w:val="008027C5"/>
    <w:rsid w:val="0080320E"/>
    <w:rsid w:val="00803344"/>
    <w:rsid w:val="00803856"/>
    <w:rsid w:val="00804B0F"/>
    <w:rsid w:val="0080520D"/>
    <w:rsid w:val="00805680"/>
    <w:rsid w:val="008057A8"/>
    <w:rsid w:val="00805A39"/>
    <w:rsid w:val="00805E7F"/>
    <w:rsid w:val="00805EFA"/>
    <w:rsid w:val="008062F2"/>
    <w:rsid w:val="00806543"/>
    <w:rsid w:val="008067CF"/>
    <w:rsid w:val="0080692E"/>
    <w:rsid w:val="00806A3D"/>
    <w:rsid w:val="00806CC2"/>
    <w:rsid w:val="008071FD"/>
    <w:rsid w:val="00807424"/>
    <w:rsid w:val="0080776E"/>
    <w:rsid w:val="008079B4"/>
    <w:rsid w:val="00807D88"/>
    <w:rsid w:val="00810018"/>
    <w:rsid w:val="008107AC"/>
    <w:rsid w:val="00810BCE"/>
    <w:rsid w:val="00811BF3"/>
    <w:rsid w:val="0081240C"/>
    <w:rsid w:val="00812663"/>
    <w:rsid w:val="00813684"/>
    <w:rsid w:val="00813A24"/>
    <w:rsid w:val="00813CC1"/>
    <w:rsid w:val="00813FE5"/>
    <w:rsid w:val="00813FF3"/>
    <w:rsid w:val="00814444"/>
    <w:rsid w:val="00814919"/>
    <w:rsid w:val="00814999"/>
    <w:rsid w:val="00814D29"/>
    <w:rsid w:val="00814DDF"/>
    <w:rsid w:val="00814DE3"/>
    <w:rsid w:val="00814FB4"/>
    <w:rsid w:val="00815732"/>
    <w:rsid w:val="00815737"/>
    <w:rsid w:val="00815808"/>
    <w:rsid w:val="008162AD"/>
    <w:rsid w:val="00816343"/>
    <w:rsid w:val="008166C5"/>
    <w:rsid w:val="00816CEB"/>
    <w:rsid w:val="0081704C"/>
    <w:rsid w:val="008170D6"/>
    <w:rsid w:val="008175CF"/>
    <w:rsid w:val="00817823"/>
    <w:rsid w:val="008204CE"/>
    <w:rsid w:val="00820585"/>
    <w:rsid w:val="00820B59"/>
    <w:rsid w:val="00820BEC"/>
    <w:rsid w:val="00820CB2"/>
    <w:rsid w:val="008210F4"/>
    <w:rsid w:val="008212D6"/>
    <w:rsid w:val="00821457"/>
    <w:rsid w:val="00821E9D"/>
    <w:rsid w:val="00822113"/>
    <w:rsid w:val="0082248A"/>
    <w:rsid w:val="00822995"/>
    <w:rsid w:val="00822B55"/>
    <w:rsid w:val="00822CBE"/>
    <w:rsid w:val="00822D9B"/>
    <w:rsid w:val="00824C48"/>
    <w:rsid w:val="0082513E"/>
    <w:rsid w:val="00825333"/>
    <w:rsid w:val="008253AF"/>
    <w:rsid w:val="008253C1"/>
    <w:rsid w:val="00825945"/>
    <w:rsid w:val="0082594A"/>
    <w:rsid w:val="00825EB9"/>
    <w:rsid w:val="00826254"/>
    <w:rsid w:val="0082630F"/>
    <w:rsid w:val="0082632F"/>
    <w:rsid w:val="008267A4"/>
    <w:rsid w:val="00826840"/>
    <w:rsid w:val="00826C70"/>
    <w:rsid w:val="00826E29"/>
    <w:rsid w:val="00827B89"/>
    <w:rsid w:val="00827CDF"/>
    <w:rsid w:val="00827ECE"/>
    <w:rsid w:val="008304E4"/>
    <w:rsid w:val="00830633"/>
    <w:rsid w:val="00830C42"/>
    <w:rsid w:val="00830D0B"/>
    <w:rsid w:val="00830E82"/>
    <w:rsid w:val="008312E7"/>
    <w:rsid w:val="00831BB7"/>
    <w:rsid w:val="00831ED9"/>
    <w:rsid w:val="00832287"/>
    <w:rsid w:val="00832B17"/>
    <w:rsid w:val="008333C5"/>
    <w:rsid w:val="00833B06"/>
    <w:rsid w:val="00833B5A"/>
    <w:rsid w:val="008340F9"/>
    <w:rsid w:val="0083412F"/>
    <w:rsid w:val="008356CC"/>
    <w:rsid w:val="0083570F"/>
    <w:rsid w:val="008359F6"/>
    <w:rsid w:val="00835AE5"/>
    <w:rsid w:val="00835CE5"/>
    <w:rsid w:val="0083606B"/>
    <w:rsid w:val="0083645A"/>
    <w:rsid w:val="00836551"/>
    <w:rsid w:val="00836625"/>
    <w:rsid w:val="008368A8"/>
    <w:rsid w:val="008369C1"/>
    <w:rsid w:val="00836EE0"/>
    <w:rsid w:val="00837044"/>
    <w:rsid w:val="008372BF"/>
    <w:rsid w:val="0083766B"/>
    <w:rsid w:val="008377E3"/>
    <w:rsid w:val="00837F50"/>
    <w:rsid w:val="008401E0"/>
    <w:rsid w:val="0084073B"/>
    <w:rsid w:val="00840956"/>
    <w:rsid w:val="00840C8B"/>
    <w:rsid w:val="008410A0"/>
    <w:rsid w:val="008413D1"/>
    <w:rsid w:val="00841FCD"/>
    <w:rsid w:val="00841FFE"/>
    <w:rsid w:val="0084216C"/>
    <w:rsid w:val="00842BAB"/>
    <w:rsid w:val="00842FA0"/>
    <w:rsid w:val="008430C3"/>
    <w:rsid w:val="00843217"/>
    <w:rsid w:val="008432F3"/>
    <w:rsid w:val="0084362E"/>
    <w:rsid w:val="00843805"/>
    <w:rsid w:val="008438E9"/>
    <w:rsid w:val="00843EE0"/>
    <w:rsid w:val="00843F2F"/>
    <w:rsid w:val="00844506"/>
    <w:rsid w:val="008445F2"/>
    <w:rsid w:val="0084473C"/>
    <w:rsid w:val="00845192"/>
    <w:rsid w:val="008451C2"/>
    <w:rsid w:val="008459CF"/>
    <w:rsid w:val="00845A2B"/>
    <w:rsid w:val="00845A84"/>
    <w:rsid w:val="00845EC8"/>
    <w:rsid w:val="008466E4"/>
    <w:rsid w:val="008469B5"/>
    <w:rsid w:val="00846AA6"/>
    <w:rsid w:val="00846DB7"/>
    <w:rsid w:val="00846FB4"/>
    <w:rsid w:val="00847B18"/>
    <w:rsid w:val="00847C40"/>
    <w:rsid w:val="00847D30"/>
    <w:rsid w:val="00847FD8"/>
    <w:rsid w:val="00850111"/>
    <w:rsid w:val="00850247"/>
    <w:rsid w:val="0085045A"/>
    <w:rsid w:val="00850505"/>
    <w:rsid w:val="008505E3"/>
    <w:rsid w:val="00850C25"/>
    <w:rsid w:val="00851643"/>
    <w:rsid w:val="0085298E"/>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061"/>
    <w:rsid w:val="008631F8"/>
    <w:rsid w:val="008636BC"/>
    <w:rsid w:val="008644C5"/>
    <w:rsid w:val="00864D8D"/>
    <w:rsid w:val="0086697B"/>
    <w:rsid w:val="00866B31"/>
    <w:rsid w:val="00867176"/>
    <w:rsid w:val="008674AF"/>
    <w:rsid w:val="00867F17"/>
    <w:rsid w:val="0087025D"/>
    <w:rsid w:val="0087093C"/>
    <w:rsid w:val="00870A68"/>
    <w:rsid w:val="00870B64"/>
    <w:rsid w:val="00870D8F"/>
    <w:rsid w:val="0087108C"/>
    <w:rsid w:val="00871380"/>
    <w:rsid w:val="008713E5"/>
    <w:rsid w:val="0087149C"/>
    <w:rsid w:val="00871934"/>
    <w:rsid w:val="00871AC3"/>
    <w:rsid w:val="00871D3B"/>
    <w:rsid w:val="00872099"/>
    <w:rsid w:val="00872845"/>
    <w:rsid w:val="00872D52"/>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6A"/>
    <w:rsid w:val="008775E8"/>
    <w:rsid w:val="008778BC"/>
    <w:rsid w:val="008801A0"/>
    <w:rsid w:val="0088039D"/>
    <w:rsid w:val="008807A1"/>
    <w:rsid w:val="008809CA"/>
    <w:rsid w:val="0088142C"/>
    <w:rsid w:val="008818A0"/>
    <w:rsid w:val="00881A78"/>
    <w:rsid w:val="00881F2C"/>
    <w:rsid w:val="00882060"/>
    <w:rsid w:val="008821D9"/>
    <w:rsid w:val="0088248B"/>
    <w:rsid w:val="0088256A"/>
    <w:rsid w:val="00882A42"/>
    <w:rsid w:val="00882AED"/>
    <w:rsid w:val="0088311B"/>
    <w:rsid w:val="00883EAA"/>
    <w:rsid w:val="00883FCA"/>
    <w:rsid w:val="00884307"/>
    <w:rsid w:val="00884691"/>
    <w:rsid w:val="00884995"/>
    <w:rsid w:val="00884EE8"/>
    <w:rsid w:val="00885369"/>
    <w:rsid w:val="00885B34"/>
    <w:rsid w:val="0088656F"/>
    <w:rsid w:val="00886673"/>
    <w:rsid w:val="008869D7"/>
    <w:rsid w:val="00887079"/>
    <w:rsid w:val="00887190"/>
    <w:rsid w:val="008873E7"/>
    <w:rsid w:val="00887617"/>
    <w:rsid w:val="00887977"/>
    <w:rsid w:val="00890053"/>
    <w:rsid w:val="00890530"/>
    <w:rsid w:val="00890854"/>
    <w:rsid w:val="0089086B"/>
    <w:rsid w:val="00890B76"/>
    <w:rsid w:val="00890BF0"/>
    <w:rsid w:val="008912DD"/>
    <w:rsid w:val="008919A7"/>
    <w:rsid w:val="00891A01"/>
    <w:rsid w:val="00891CAE"/>
    <w:rsid w:val="008920D1"/>
    <w:rsid w:val="00892150"/>
    <w:rsid w:val="00892B61"/>
    <w:rsid w:val="00892BE1"/>
    <w:rsid w:val="00892CF3"/>
    <w:rsid w:val="00893031"/>
    <w:rsid w:val="00893053"/>
    <w:rsid w:val="008934C7"/>
    <w:rsid w:val="00893A97"/>
    <w:rsid w:val="008948AF"/>
    <w:rsid w:val="00894FC9"/>
    <w:rsid w:val="008956B9"/>
    <w:rsid w:val="0089642D"/>
    <w:rsid w:val="00896953"/>
    <w:rsid w:val="00896BEB"/>
    <w:rsid w:val="00896E04"/>
    <w:rsid w:val="008A1093"/>
    <w:rsid w:val="008A116B"/>
    <w:rsid w:val="008A13EF"/>
    <w:rsid w:val="008A14EF"/>
    <w:rsid w:val="008A1CC3"/>
    <w:rsid w:val="008A203B"/>
    <w:rsid w:val="008A29CA"/>
    <w:rsid w:val="008A3616"/>
    <w:rsid w:val="008A3767"/>
    <w:rsid w:val="008A44C0"/>
    <w:rsid w:val="008A4FAB"/>
    <w:rsid w:val="008A515E"/>
    <w:rsid w:val="008A516B"/>
    <w:rsid w:val="008A525C"/>
    <w:rsid w:val="008A5BA6"/>
    <w:rsid w:val="008A5C62"/>
    <w:rsid w:val="008A5E68"/>
    <w:rsid w:val="008A6388"/>
    <w:rsid w:val="008A6764"/>
    <w:rsid w:val="008A6772"/>
    <w:rsid w:val="008A6E3F"/>
    <w:rsid w:val="008A79E8"/>
    <w:rsid w:val="008A7EED"/>
    <w:rsid w:val="008A7FBF"/>
    <w:rsid w:val="008B0870"/>
    <w:rsid w:val="008B1B50"/>
    <w:rsid w:val="008B22F5"/>
    <w:rsid w:val="008B250E"/>
    <w:rsid w:val="008B29AD"/>
    <w:rsid w:val="008B2D1C"/>
    <w:rsid w:val="008B3175"/>
    <w:rsid w:val="008B322B"/>
    <w:rsid w:val="008B332E"/>
    <w:rsid w:val="008B470E"/>
    <w:rsid w:val="008B48B1"/>
    <w:rsid w:val="008B4913"/>
    <w:rsid w:val="008B4F8E"/>
    <w:rsid w:val="008B510F"/>
    <w:rsid w:val="008B512A"/>
    <w:rsid w:val="008B59A9"/>
    <w:rsid w:val="008B5CBD"/>
    <w:rsid w:val="008B66A5"/>
    <w:rsid w:val="008B79EA"/>
    <w:rsid w:val="008C01F8"/>
    <w:rsid w:val="008C02F8"/>
    <w:rsid w:val="008C0E0F"/>
    <w:rsid w:val="008C12AE"/>
    <w:rsid w:val="008C131B"/>
    <w:rsid w:val="008C179C"/>
    <w:rsid w:val="008C23DE"/>
    <w:rsid w:val="008C28CE"/>
    <w:rsid w:val="008C2C7D"/>
    <w:rsid w:val="008C2F07"/>
    <w:rsid w:val="008C3125"/>
    <w:rsid w:val="008C3138"/>
    <w:rsid w:val="008C3631"/>
    <w:rsid w:val="008C3E37"/>
    <w:rsid w:val="008C4568"/>
    <w:rsid w:val="008C4B39"/>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2836"/>
    <w:rsid w:val="008D3090"/>
    <w:rsid w:val="008D31EB"/>
    <w:rsid w:val="008D344E"/>
    <w:rsid w:val="008D3772"/>
    <w:rsid w:val="008D3B96"/>
    <w:rsid w:val="008D3E45"/>
    <w:rsid w:val="008D43DD"/>
    <w:rsid w:val="008D4965"/>
    <w:rsid w:val="008D5229"/>
    <w:rsid w:val="008D5526"/>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E7A07"/>
    <w:rsid w:val="008F0464"/>
    <w:rsid w:val="008F0F5C"/>
    <w:rsid w:val="008F167E"/>
    <w:rsid w:val="008F18E9"/>
    <w:rsid w:val="008F1AA7"/>
    <w:rsid w:val="008F22E7"/>
    <w:rsid w:val="008F28D4"/>
    <w:rsid w:val="008F294E"/>
    <w:rsid w:val="008F323F"/>
    <w:rsid w:val="008F3317"/>
    <w:rsid w:val="008F3500"/>
    <w:rsid w:val="008F3E85"/>
    <w:rsid w:val="008F4248"/>
    <w:rsid w:val="008F4361"/>
    <w:rsid w:val="008F457D"/>
    <w:rsid w:val="008F45B6"/>
    <w:rsid w:val="008F45F0"/>
    <w:rsid w:val="008F499B"/>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8A7"/>
    <w:rsid w:val="00900A7D"/>
    <w:rsid w:val="00900B72"/>
    <w:rsid w:val="00900E0E"/>
    <w:rsid w:val="00901D73"/>
    <w:rsid w:val="009025FD"/>
    <w:rsid w:val="00902956"/>
    <w:rsid w:val="00902ED0"/>
    <w:rsid w:val="009030DA"/>
    <w:rsid w:val="00903646"/>
    <w:rsid w:val="00903972"/>
    <w:rsid w:val="0090458C"/>
    <w:rsid w:val="00904AB7"/>
    <w:rsid w:val="009059B2"/>
    <w:rsid w:val="009059DB"/>
    <w:rsid w:val="00905A3C"/>
    <w:rsid w:val="00905F14"/>
    <w:rsid w:val="009062EB"/>
    <w:rsid w:val="0090676E"/>
    <w:rsid w:val="0090679C"/>
    <w:rsid w:val="00906B78"/>
    <w:rsid w:val="00906ED3"/>
    <w:rsid w:val="009070FB"/>
    <w:rsid w:val="009071CD"/>
    <w:rsid w:val="009076F8"/>
    <w:rsid w:val="00910164"/>
    <w:rsid w:val="00910423"/>
    <w:rsid w:val="009106F2"/>
    <w:rsid w:val="00910E52"/>
    <w:rsid w:val="009114E2"/>
    <w:rsid w:val="00911BB2"/>
    <w:rsid w:val="00911DC3"/>
    <w:rsid w:val="00912732"/>
    <w:rsid w:val="00912CB9"/>
    <w:rsid w:val="00913064"/>
    <w:rsid w:val="009136BC"/>
    <w:rsid w:val="0091480A"/>
    <w:rsid w:val="0091497A"/>
    <w:rsid w:val="009149C8"/>
    <w:rsid w:val="00914E2D"/>
    <w:rsid w:val="00914FD7"/>
    <w:rsid w:val="00915003"/>
    <w:rsid w:val="00915012"/>
    <w:rsid w:val="009154F6"/>
    <w:rsid w:val="0091592D"/>
    <w:rsid w:val="00915DA7"/>
    <w:rsid w:val="00916137"/>
    <w:rsid w:val="00916714"/>
    <w:rsid w:val="00916CAD"/>
    <w:rsid w:val="00917000"/>
    <w:rsid w:val="00917216"/>
    <w:rsid w:val="00917A13"/>
    <w:rsid w:val="00917E04"/>
    <w:rsid w:val="00921577"/>
    <w:rsid w:val="00921C6F"/>
    <w:rsid w:val="00921E3B"/>
    <w:rsid w:val="00922234"/>
    <w:rsid w:val="009222E1"/>
    <w:rsid w:val="0092285D"/>
    <w:rsid w:val="00922BB1"/>
    <w:rsid w:val="00922DAB"/>
    <w:rsid w:val="00923000"/>
    <w:rsid w:val="00923095"/>
    <w:rsid w:val="009235E7"/>
    <w:rsid w:val="00923842"/>
    <w:rsid w:val="00923852"/>
    <w:rsid w:val="00923908"/>
    <w:rsid w:val="00923B04"/>
    <w:rsid w:val="00923F7D"/>
    <w:rsid w:val="00924719"/>
    <w:rsid w:val="00924DF0"/>
    <w:rsid w:val="00925044"/>
    <w:rsid w:val="0092508F"/>
    <w:rsid w:val="00925311"/>
    <w:rsid w:val="009254B2"/>
    <w:rsid w:val="00925CFE"/>
    <w:rsid w:val="00925D68"/>
    <w:rsid w:val="00925DE0"/>
    <w:rsid w:val="0092620C"/>
    <w:rsid w:val="00926437"/>
    <w:rsid w:val="00926602"/>
    <w:rsid w:val="00926947"/>
    <w:rsid w:val="00927324"/>
    <w:rsid w:val="009277BB"/>
    <w:rsid w:val="009279AA"/>
    <w:rsid w:val="0093046A"/>
    <w:rsid w:val="0093068D"/>
    <w:rsid w:val="00930B59"/>
    <w:rsid w:val="00931020"/>
    <w:rsid w:val="00932666"/>
    <w:rsid w:val="009330BF"/>
    <w:rsid w:val="0093315B"/>
    <w:rsid w:val="009335A3"/>
    <w:rsid w:val="0093397E"/>
    <w:rsid w:val="00934AF7"/>
    <w:rsid w:val="00935264"/>
    <w:rsid w:val="00935951"/>
    <w:rsid w:val="00935BA5"/>
    <w:rsid w:val="0093611A"/>
    <w:rsid w:val="00936304"/>
    <w:rsid w:val="009366D6"/>
    <w:rsid w:val="009367C2"/>
    <w:rsid w:val="009367FE"/>
    <w:rsid w:val="00936EFE"/>
    <w:rsid w:val="009371FC"/>
    <w:rsid w:val="0093720F"/>
    <w:rsid w:val="009373DE"/>
    <w:rsid w:val="00937409"/>
    <w:rsid w:val="00937770"/>
    <w:rsid w:val="009378A0"/>
    <w:rsid w:val="00937CB8"/>
    <w:rsid w:val="00940E0D"/>
    <w:rsid w:val="00941107"/>
    <w:rsid w:val="00941201"/>
    <w:rsid w:val="0094272F"/>
    <w:rsid w:val="00942D9A"/>
    <w:rsid w:val="009430D4"/>
    <w:rsid w:val="00943602"/>
    <w:rsid w:val="00943A2D"/>
    <w:rsid w:val="00943FFC"/>
    <w:rsid w:val="009440DB"/>
    <w:rsid w:val="0094442A"/>
    <w:rsid w:val="00944752"/>
    <w:rsid w:val="009448C5"/>
    <w:rsid w:val="00944E73"/>
    <w:rsid w:val="0094523D"/>
    <w:rsid w:val="0094526A"/>
    <w:rsid w:val="0094562E"/>
    <w:rsid w:val="0094565D"/>
    <w:rsid w:val="0094579E"/>
    <w:rsid w:val="009457A0"/>
    <w:rsid w:val="00945D24"/>
    <w:rsid w:val="00945D69"/>
    <w:rsid w:val="009460CE"/>
    <w:rsid w:val="00946495"/>
    <w:rsid w:val="00946694"/>
    <w:rsid w:val="00946A6D"/>
    <w:rsid w:val="009472AC"/>
    <w:rsid w:val="009475E8"/>
    <w:rsid w:val="009476FD"/>
    <w:rsid w:val="00947BB1"/>
    <w:rsid w:val="009504DF"/>
    <w:rsid w:val="00950829"/>
    <w:rsid w:val="00950B63"/>
    <w:rsid w:val="00951395"/>
    <w:rsid w:val="009523A2"/>
    <w:rsid w:val="009529B6"/>
    <w:rsid w:val="00953062"/>
    <w:rsid w:val="0095358F"/>
    <w:rsid w:val="00953A98"/>
    <w:rsid w:val="00953B6E"/>
    <w:rsid w:val="00953D76"/>
    <w:rsid w:val="00954435"/>
    <w:rsid w:val="00954859"/>
    <w:rsid w:val="00954AC7"/>
    <w:rsid w:val="00954D4D"/>
    <w:rsid w:val="0095512C"/>
    <w:rsid w:val="0095513A"/>
    <w:rsid w:val="00955F89"/>
    <w:rsid w:val="009561CE"/>
    <w:rsid w:val="0095748E"/>
    <w:rsid w:val="00957869"/>
    <w:rsid w:val="00957873"/>
    <w:rsid w:val="009578A7"/>
    <w:rsid w:val="00957F97"/>
    <w:rsid w:val="0096017F"/>
    <w:rsid w:val="00960736"/>
    <w:rsid w:val="009609E2"/>
    <w:rsid w:val="00960C07"/>
    <w:rsid w:val="00960C2D"/>
    <w:rsid w:val="00960D32"/>
    <w:rsid w:val="00961407"/>
    <w:rsid w:val="0096150D"/>
    <w:rsid w:val="00961E76"/>
    <w:rsid w:val="00962532"/>
    <w:rsid w:val="009625DE"/>
    <w:rsid w:val="0096266A"/>
    <w:rsid w:val="00962ECE"/>
    <w:rsid w:val="009636CC"/>
    <w:rsid w:val="0096390B"/>
    <w:rsid w:val="00963DBB"/>
    <w:rsid w:val="00964447"/>
    <w:rsid w:val="009645F3"/>
    <w:rsid w:val="00964967"/>
    <w:rsid w:val="00964DBC"/>
    <w:rsid w:val="00964FCB"/>
    <w:rsid w:val="00964FD6"/>
    <w:rsid w:val="00965088"/>
    <w:rsid w:val="0096531F"/>
    <w:rsid w:val="00965C18"/>
    <w:rsid w:val="0096627B"/>
    <w:rsid w:val="009664A3"/>
    <w:rsid w:val="00966607"/>
    <w:rsid w:val="009667F3"/>
    <w:rsid w:val="00966CBD"/>
    <w:rsid w:val="00966DD1"/>
    <w:rsid w:val="009675F3"/>
    <w:rsid w:val="00967A52"/>
    <w:rsid w:val="00967B60"/>
    <w:rsid w:val="0097027D"/>
    <w:rsid w:val="009702B3"/>
    <w:rsid w:val="00970539"/>
    <w:rsid w:val="00971559"/>
    <w:rsid w:val="00971C80"/>
    <w:rsid w:val="00971FD8"/>
    <w:rsid w:val="00972B21"/>
    <w:rsid w:val="009739AE"/>
    <w:rsid w:val="00973E47"/>
    <w:rsid w:val="0097459A"/>
    <w:rsid w:val="00974D1D"/>
    <w:rsid w:val="00974D5B"/>
    <w:rsid w:val="00974FE7"/>
    <w:rsid w:val="00975985"/>
    <w:rsid w:val="00975CA9"/>
    <w:rsid w:val="009760B0"/>
    <w:rsid w:val="0097634F"/>
    <w:rsid w:val="00976BA9"/>
    <w:rsid w:val="00976C8A"/>
    <w:rsid w:val="009779E8"/>
    <w:rsid w:val="00980027"/>
    <w:rsid w:val="0098024E"/>
    <w:rsid w:val="009803F2"/>
    <w:rsid w:val="00980514"/>
    <w:rsid w:val="0098070C"/>
    <w:rsid w:val="00980FED"/>
    <w:rsid w:val="009816DC"/>
    <w:rsid w:val="009817DC"/>
    <w:rsid w:val="00981C08"/>
    <w:rsid w:val="00981E80"/>
    <w:rsid w:val="00982087"/>
    <w:rsid w:val="00982423"/>
    <w:rsid w:val="009826AE"/>
    <w:rsid w:val="00982D50"/>
    <w:rsid w:val="00983412"/>
    <w:rsid w:val="009834D2"/>
    <w:rsid w:val="009839AE"/>
    <w:rsid w:val="009839E8"/>
    <w:rsid w:val="00983F79"/>
    <w:rsid w:val="00984044"/>
    <w:rsid w:val="00984E27"/>
    <w:rsid w:val="00985285"/>
    <w:rsid w:val="00985302"/>
    <w:rsid w:val="00985545"/>
    <w:rsid w:val="00985623"/>
    <w:rsid w:val="00985684"/>
    <w:rsid w:val="00985836"/>
    <w:rsid w:val="00985FEB"/>
    <w:rsid w:val="00986053"/>
    <w:rsid w:val="009860C7"/>
    <w:rsid w:val="0098616E"/>
    <w:rsid w:val="009862FB"/>
    <w:rsid w:val="009867AD"/>
    <w:rsid w:val="00986B02"/>
    <w:rsid w:val="00986CEF"/>
    <w:rsid w:val="00986F5A"/>
    <w:rsid w:val="00986F85"/>
    <w:rsid w:val="00987306"/>
    <w:rsid w:val="0098788E"/>
    <w:rsid w:val="00987BF2"/>
    <w:rsid w:val="00987FC5"/>
    <w:rsid w:val="009900B4"/>
    <w:rsid w:val="00990564"/>
    <w:rsid w:val="009906E4"/>
    <w:rsid w:val="009908EE"/>
    <w:rsid w:val="009919A0"/>
    <w:rsid w:val="009919E0"/>
    <w:rsid w:val="00991EEA"/>
    <w:rsid w:val="00991F0B"/>
    <w:rsid w:val="00992317"/>
    <w:rsid w:val="00992464"/>
    <w:rsid w:val="00992881"/>
    <w:rsid w:val="009929FE"/>
    <w:rsid w:val="00992CAD"/>
    <w:rsid w:val="00993ECE"/>
    <w:rsid w:val="0099408C"/>
    <w:rsid w:val="009947B8"/>
    <w:rsid w:val="00994C70"/>
    <w:rsid w:val="00994CCF"/>
    <w:rsid w:val="00994E1E"/>
    <w:rsid w:val="009951E2"/>
    <w:rsid w:val="00995B65"/>
    <w:rsid w:val="00996010"/>
    <w:rsid w:val="00996C43"/>
    <w:rsid w:val="00996D98"/>
    <w:rsid w:val="00997090"/>
    <w:rsid w:val="00997272"/>
    <w:rsid w:val="009972C3"/>
    <w:rsid w:val="009972D1"/>
    <w:rsid w:val="0099756A"/>
    <w:rsid w:val="0099762D"/>
    <w:rsid w:val="0099768F"/>
    <w:rsid w:val="009976D3"/>
    <w:rsid w:val="0099774E"/>
    <w:rsid w:val="00997B48"/>
    <w:rsid w:val="009A0146"/>
    <w:rsid w:val="009A045B"/>
    <w:rsid w:val="009A0C44"/>
    <w:rsid w:val="009A0D2D"/>
    <w:rsid w:val="009A1229"/>
    <w:rsid w:val="009A15F8"/>
    <w:rsid w:val="009A1D83"/>
    <w:rsid w:val="009A1F9A"/>
    <w:rsid w:val="009A2098"/>
    <w:rsid w:val="009A2AAE"/>
    <w:rsid w:val="009A3E7A"/>
    <w:rsid w:val="009A491F"/>
    <w:rsid w:val="009A549D"/>
    <w:rsid w:val="009A54C3"/>
    <w:rsid w:val="009A55F3"/>
    <w:rsid w:val="009A5763"/>
    <w:rsid w:val="009A5CF9"/>
    <w:rsid w:val="009A5E74"/>
    <w:rsid w:val="009A6644"/>
    <w:rsid w:val="009A6652"/>
    <w:rsid w:val="009A6741"/>
    <w:rsid w:val="009A74FC"/>
    <w:rsid w:val="009A7644"/>
    <w:rsid w:val="009B0814"/>
    <w:rsid w:val="009B0B3A"/>
    <w:rsid w:val="009B0D60"/>
    <w:rsid w:val="009B131F"/>
    <w:rsid w:val="009B1C8E"/>
    <w:rsid w:val="009B2016"/>
    <w:rsid w:val="009B2A92"/>
    <w:rsid w:val="009B37BD"/>
    <w:rsid w:val="009B3C2A"/>
    <w:rsid w:val="009B4580"/>
    <w:rsid w:val="009B459C"/>
    <w:rsid w:val="009B47CD"/>
    <w:rsid w:val="009B4872"/>
    <w:rsid w:val="009B51F2"/>
    <w:rsid w:val="009B538D"/>
    <w:rsid w:val="009B5A12"/>
    <w:rsid w:val="009B5BF4"/>
    <w:rsid w:val="009B5D75"/>
    <w:rsid w:val="009B5FC2"/>
    <w:rsid w:val="009B6333"/>
    <w:rsid w:val="009B6648"/>
    <w:rsid w:val="009B688A"/>
    <w:rsid w:val="009B6917"/>
    <w:rsid w:val="009B6D4C"/>
    <w:rsid w:val="009B700A"/>
    <w:rsid w:val="009B70FD"/>
    <w:rsid w:val="009B7370"/>
    <w:rsid w:val="009B7468"/>
    <w:rsid w:val="009B768A"/>
    <w:rsid w:val="009C0320"/>
    <w:rsid w:val="009C04EA"/>
    <w:rsid w:val="009C0627"/>
    <w:rsid w:val="009C08A9"/>
    <w:rsid w:val="009C0B73"/>
    <w:rsid w:val="009C1005"/>
    <w:rsid w:val="009C10A9"/>
    <w:rsid w:val="009C12F1"/>
    <w:rsid w:val="009C1767"/>
    <w:rsid w:val="009C1834"/>
    <w:rsid w:val="009C1968"/>
    <w:rsid w:val="009C1CC0"/>
    <w:rsid w:val="009C1D7C"/>
    <w:rsid w:val="009C20B0"/>
    <w:rsid w:val="009C229C"/>
    <w:rsid w:val="009C270A"/>
    <w:rsid w:val="009C293A"/>
    <w:rsid w:val="009C3055"/>
    <w:rsid w:val="009C37C3"/>
    <w:rsid w:val="009C384A"/>
    <w:rsid w:val="009C3D06"/>
    <w:rsid w:val="009C403A"/>
    <w:rsid w:val="009C4222"/>
    <w:rsid w:val="009C4705"/>
    <w:rsid w:val="009C4875"/>
    <w:rsid w:val="009C4996"/>
    <w:rsid w:val="009C4AC2"/>
    <w:rsid w:val="009C4D37"/>
    <w:rsid w:val="009C5069"/>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1CA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94E"/>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6759"/>
    <w:rsid w:val="009E7550"/>
    <w:rsid w:val="009E756F"/>
    <w:rsid w:val="009E75B0"/>
    <w:rsid w:val="009E75FE"/>
    <w:rsid w:val="009E78F4"/>
    <w:rsid w:val="009F0625"/>
    <w:rsid w:val="009F062D"/>
    <w:rsid w:val="009F0991"/>
    <w:rsid w:val="009F13F9"/>
    <w:rsid w:val="009F192F"/>
    <w:rsid w:val="009F1C55"/>
    <w:rsid w:val="009F26FD"/>
    <w:rsid w:val="009F2B54"/>
    <w:rsid w:val="009F32C1"/>
    <w:rsid w:val="009F3B20"/>
    <w:rsid w:val="009F3C62"/>
    <w:rsid w:val="009F3CC1"/>
    <w:rsid w:val="009F3E8B"/>
    <w:rsid w:val="009F42BA"/>
    <w:rsid w:val="009F47A2"/>
    <w:rsid w:val="009F4A20"/>
    <w:rsid w:val="009F4A2E"/>
    <w:rsid w:val="009F4C39"/>
    <w:rsid w:val="009F4DCC"/>
    <w:rsid w:val="009F4EBB"/>
    <w:rsid w:val="009F4FB5"/>
    <w:rsid w:val="009F5D59"/>
    <w:rsid w:val="009F5DA3"/>
    <w:rsid w:val="009F6934"/>
    <w:rsid w:val="009F702B"/>
    <w:rsid w:val="009F71DD"/>
    <w:rsid w:val="009F72EC"/>
    <w:rsid w:val="009F746A"/>
    <w:rsid w:val="009F7723"/>
    <w:rsid w:val="009F7894"/>
    <w:rsid w:val="00A001C8"/>
    <w:rsid w:val="00A00495"/>
    <w:rsid w:val="00A00904"/>
    <w:rsid w:val="00A00BFB"/>
    <w:rsid w:val="00A01009"/>
    <w:rsid w:val="00A01846"/>
    <w:rsid w:val="00A01D0A"/>
    <w:rsid w:val="00A01D15"/>
    <w:rsid w:val="00A0292B"/>
    <w:rsid w:val="00A032E1"/>
    <w:rsid w:val="00A03CE8"/>
    <w:rsid w:val="00A04177"/>
    <w:rsid w:val="00A041B1"/>
    <w:rsid w:val="00A04F1E"/>
    <w:rsid w:val="00A04FD0"/>
    <w:rsid w:val="00A05602"/>
    <w:rsid w:val="00A05700"/>
    <w:rsid w:val="00A05E92"/>
    <w:rsid w:val="00A05F27"/>
    <w:rsid w:val="00A0657B"/>
    <w:rsid w:val="00A06837"/>
    <w:rsid w:val="00A06E8C"/>
    <w:rsid w:val="00A06F5B"/>
    <w:rsid w:val="00A0750A"/>
    <w:rsid w:val="00A078B4"/>
    <w:rsid w:val="00A1045E"/>
    <w:rsid w:val="00A10657"/>
    <w:rsid w:val="00A1107F"/>
    <w:rsid w:val="00A11987"/>
    <w:rsid w:val="00A11BF4"/>
    <w:rsid w:val="00A128A2"/>
    <w:rsid w:val="00A12CE6"/>
    <w:rsid w:val="00A13490"/>
    <w:rsid w:val="00A1390C"/>
    <w:rsid w:val="00A13FE4"/>
    <w:rsid w:val="00A14525"/>
    <w:rsid w:val="00A146C2"/>
    <w:rsid w:val="00A14C5F"/>
    <w:rsid w:val="00A14EAE"/>
    <w:rsid w:val="00A1550C"/>
    <w:rsid w:val="00A155DE"/>
    <w:rsid w:val="00A157C0"/>
    <w:rsid w:val="00A15985"/>
    <w:rsid w:val="00A15B51"/>
    <w:rsid w:val="00A16280"/>
    <w:rsid w:val="00A163EE"/>
    <w:rsid w:val="00A172F6"/>
    <w:rsid w:val="00A17300"/>
    <w:rsid w:val="00A2044C"/>
    <w:rsid w:val="00A206FC"/>
    <w:rsid w:val="00A20A14"/>
    <w:rsid w:val="00A20C83"/>
    <w:rsid w:val="00A20F6F"/>
    <w:rsid w:val="00A21279"/>
    <w:rsid w:val="00A21B08"/>
    <w:rsid w:val="00A228D6"/>
    <w:rsid w:val="00A22A65"/>
    <w:rsid w:val="00A22DC2"/>
    <w:rsid w:val="00A2323C"/>
    <w:rsid w:val="00A233C5"/>
    <w:rsid w:val="00A23879"/>
    <w:rsid w:val="00A23B4B"/>
    <w:rsid w:val="00A24011"/>
    <w:rsid w:val="00A243C3"/>
    <w:rsid w:val="00A249CA"/>
    <w:rsid w:val="00A250C4"/>
    <w:rsid w:val="00A253FA"/>
    <w:rsid w:val="00A254E5"/>
    <w:rsid w:val="00A256BF"/>
    <w:rsid w:val="00A25892"/>
    <w:rsid w:val="00A263A9"/>
    <w:rsid w:val="00A26B18"/>
    <w:rsid w:val="00A26B65"/>
    <w:rsid w:val="00A26BAF"/>
    <w:rsid w:val="00A27433"/>
    <w:rsid w:val="00A27DA2"/>
    <w:rsid w:val="00A30130"/>
    <w:rsid w:val="00A30886"/>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492"/>
    <w:rsid w:val="00A36C42"/>
    <w:rsid w:val="00A36F99"/>
    <w:rsid w:val="00A37289"/>
    <w:rsid w:val="00A3729C"/>
    <w:rsid w:val="00A3761D"/>
    <w:rsid w:val="00A37831"/>
    <w:rsid w:val="00A37B7B"/>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C94"/>
    <w:rsid w:val="00A62701"/>
    <w:rsid w:val="00A62B7B"/>
    <w:rsid w:val="00A631D8"/>
    <w:rsid w:val="00A63E84"/>
    <w:rsid w:val="00A64349"/>
    <w:rsid w:val="00A64FBA"/>
    <w:rsid w:val="00A652AF"/>
    <w:rsid w:val="00A65330"/>
    <w:rsid w:val="00A6534E"/>
    <w:rsid w:val="00A65CAC"/>
    <w:rsid w:val="00A6658E"/>
    <w:rsid w:val="00A66FF6"/>
    <w:rsid w:val="00A7003B"/>
    <w:rsid w:val="00A70174"/>
    <w:rsid w:val="00A701E0"/>
    <w:rsid w:val="00A70294"/>
    <w:rsid w:val="00A70307"/>
    <w:rsid w:val="00A70494"/>
    <w:rsid w:val="00A71589"/>
    <w:rsid w:val="00A71C70"/>
    <w:rsid w:val="00A747EF"/>
    <w:rsid w:val="00A74899"/>
    <w:rsid w:val="00A75F57"/>
    <w:rsid w:val="00A76D92"/>
    <w:rsid w:val="00A7722B"/>
    <w:rsid w:val="00A77402"/>
    <w:rsid w:val="00A7746A"/>
    <w:rsid w:val="00A77877"/>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A4"/>
    <w:rsid w:val="00A83AF0"/>
    <w:rsid w:val="00A83BED"/>
    <w:rsid w:val="00A83C8C"/>
    <w:rsid w:val="00A842F8"/>
    <w:rsid w:val="00A84444"/>
    <w:rsid w:val="00A844C9"/>
    <w:rsid w:val="00A85004"/>
    <w:rsid w:val="00A85033"/>
    <w:rsid w:val="00A85358"/>
    <w:rsid w:val="00A868C0"/>
    <w:rsid w:val="00A86B2A"/>
    <w:rsid w:val="00A86CC9"/>
    <w:rsid w:val="00A87495"/>
    <w:rsid w:val="00A87609"/>
    <w:rsid w:val="00A87BAB"/>
    <w:rsid w:val="00A87FCC"/>
    <w:rsid w:val="00A9010C"/>
    <w:rsid w:val="00A90782"/>
    <w:rsid w:val="00A91E31"/>
    <w:rsid w:val="00A9224F"/>
    <w:rsid w:val="00A92D47"/>
    <w:rsid w:val="00A938AD"/>
    <w:rsid w:val="00A9395A"/>
    <w:rsid w:val="00A93A4C"/>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A15"/>
    <w:rsid w:val="00AA0F5B"/>
    <w:rsid w:val="00AA1216"/>
    <w:rsid w:val="00AA16DD"/>
    <w:rsid w:val="00AA1741"/>
    <w:rsid w:val="00AA1A02"/>
    <w:rsid w:val="00AA1C74"/>
    <w:rsid w:val="00AA1DCF"/>
    <w:rsid w:val="00AA2187"/>
    <w:rsid w:val="00AA21A2"/>
    <w:rsid w:val="00AA2406"/>
    <w:rsid w:val="00AA262C"/>
    <w:rsid w:val="00AA2649"/>
    <w:rsid w:val="00AA266E"/>
    <w:rsid w:val="00AA2906"/>
    <w:rsid w:val="00AA3B23"/>
    <w:rsid w:val="00AA3E4D"/>
    <w:rsid w:val="00AA46CF"/>
    <w:rsid w:val="00AA4855"/>
    <w:rsid w:val="00AA510F"/>
    <w:rsid w:val="00AA53F4"/>
    <w:rsid w:val="00AA5565"/>
    <w:rsid w:val="00AA594C"/>
    <w:rsid w:val="00AA6210"/>
    <w:rsid w:val="00AA662C"/>
    <w:rsid w:val="00AA6670"/>
    <w:rsid w:val="00AA692E"/>
    <w:rsid w:val="00AA6AAE"/>
    <w:rsid w:val="00AA6BB7"/>
    <w:rsid w:val="00AA6F22"/>
    <w:rsid w:val="00AA71A5"/>
    <w:rsid w:val="00AA7AD2"/>
    <w:rsid w:val="00AB0006"/>
    <w:rsid w:val="00AB0A79"/>
    <w:rsid w:val="00AB0CC3"/>
    <w:rsid w:val="00AB0DA3"/>
    <w:rsid w:val="00AB1101"/>
    <w:rsid w:val="00AB146E"/>
    <w:rsid w:val="00AB15DA"/>
    <w:rsid w:val="00AB1977"/>
    <w:rsid w:val="00AB1A5F"/>
    <w:rsid w:val="00AB1B3D"/>
    <w:rsid w:val="00AB2138"/>
    <w:rsid w:val="00AB2228"/>
    <w:rsid w:val="00AB24ED"/>
    <w:rsid w:val="00AB2590"/>
    <w:rsid w:val="00AB2C3F"/>
    <w:rsid w:val="00AB2C81"/>
    <w:rsid w:val="00AB2E22"/>
    <w:rsid w:val="00AB311F"/>
    <w:rsid w:val="00AB3176"/>
    <w:rsid w:val="00AB320B"/>
    <w:rsid w:val="00AB36F9"/>
    <w:rsid w:val="00AB3BA7"/>
    <w:rsid w:val="00AB3BD4"/>
    <w:rsid w:val="00AB43CE"/>
    <w:rsid w:val="00AB43D7"/>
    <w:rsid w:val="00AB46B5"/>
    <w:rsid w:val="00AB46E5"/>
    <w:rsid w:val="00AB50A6"/>
    <w:rsid w:val="00AB55B7"/>
    <w:rsid w:val="00AB57EC"/>
    <w:rsid w:val="00AB5D6E"/>
    <w:rsid w:val="00AB61E2"/>
    <w:rsid w:val="00AB62D5"/>
    <w:rsid w:val="00AB64F7"/>
    <w:rsid w:val="00AB66B3"/>
    <w:rsid w:val="00AB66EC"/>
    <w:rsid w:val="00AB6B16"/>
    <w:rsid w:val="00AB6E6D"/>
    <w:rsid w:val="00AB703A"/>
    <w:rsid w:val="00AB71DB"/>
    <w:rsid w:val="00AB7246"/>
    <w:rsid w:val="00AB740C"/>
    <w:rsid w:val="00AB7F13"/>
    <w:rsid w:val="00AC0185"/>
    <w:rsid w:val="00AC0B7D"/>
    <w:rsid w:val="00AC0DCB"/>
    <w:rsid w:val="00AC0EFD"/>
    <w:rsid w:val="00AC0F2E"/>
    <w:rsid w:val="00AC117B"/>
    <w:rsid w:val="00AC1A85"/>
    <w:rsid w:val="00AC1B53"/>
    <w:rsid w:val="00AC1CB0"/>
    <w:rsid w:val="00AC1DD9"/>
    <w:rsid w:val="00AC25A8"/>
    <w:rsid w:val="00AC27E2"/>
    <w:rsid w:val="00AC2D5F"/>
    <w:rsid w:val="00AC2DF3"/>
    <w:rsid w:val="00AC30CC"/>
    <w:rsid w:val="00AC32A4"/>
    <w:rsid w:val="00AC3552"/>
    <w:rsid w:val="00AC3579"/>
    <w:rsid w:val="00AC3B78"/>
    <w:rsid w:val="00AC3BAB"/>
    <w:rsid w:val="00AC3BE8"/>
    <w:rsid w:val="00AC40B8"/>
    <w:rsid w:val="00AC494D"/>
    <w:rsid w:val="00AC5400"/>
    <w:rsid w:val="00AC55E5"/>
    <w:rsid w:val="00AC59F3"/>
    <w:rsid w:val="00AC6322"/>
    <w:rsid w:val="00AC63AC"/>
    <w:rsid w:val="00AC6A4D"/>
    <w:rsid w:val="00AC6B05"/>
    <w:rsid w:val="00AC7675"/>
    <w:rsid w:val="00AC7C71"/>
    <w:rsid w:val="00AD0A74"/>
    <w:rsid w:val="00AD0B0F"/>
    <w:rsid w:val="00AD0E94"/>
    <w:rsid w:val="00AD121F"/>
    <w:rsid w:val="00AD14D4"/>
    <w:rsid w:val="00AD18D9"/>
    <w:rsid w:val="00AD1D06"/>
    <w:rsid w:val="00AD1E1F"/>
    <w:rsid w:val="00AD21F1"/>
    <w:rsid w:val="00AD2592"/>
    <w:rsid w:val="00AD2C5E"/>
    <w:rsid w:val="00AD2F01"/>
    <w:rsid w:val="00AD2F50"/>
    <w:rsid w:val="00AD30E9"/>
    <w:rsid w:val="00AD378B"/>
    <w:rsid w:val="00AD3888"/>
    <w:rsid w:val="00AD3920"/>
    <w:rsid w:val="00AD3AEB"/>
    <w:rsid w:val="00AD3BBD"/>
    <w:rsid w:val="00AD3D10"/>
    <w:rsid w:val="00AD3DB5"/>
    <w:rsid w:val="00AD459E"/>
    <w:rsid w:val="00AD4C0B"/>
    <w:rsid w:val="00AD512F"/>
    <w:rsid w:val="00AD52D4"/>
    <w:rsid w:val="00AD5474"/>
    <w:rsid w:val="00AD5C53"/>
    <w:rsid w:val="00AD5F97"/>
    <w:rsid w:val="00AD68D3"/>
    <w:rsid w:val="00AD6BAB"/>
    <w:rsid w:val="00AD6CF9"/>
    <w:rsid w:val="00AD739A"/>
    <w:rsid w:val="00AD74F2"/>
    <w:rsid w:val="00AD7E79"/>
    <w:rsid w:val="00AE0207"/>
    <w:rsid w:val="00AE0A9E"/>
    <w:rsid w:val="00AE0C49"/>
    <w:rsid w:val="00AE0D4F"/>
    <w:rsid w:val="00AE12AF"/>
    <w:rsid w:val="00AE1D1B"/>
    <w:rsid w:val="00AE231F"/>
    <w:rsid w:val="00AE29FB"/>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0CE4"/>
    <w:rsid w:val="00AF1394"/>
    <w:rsid w:val="00AF2213"/>
    <w:rsid w:val="00AF24B7"/>
    <w:rsid w:val="00AF2738"/>
    <w:rsid w:val="00AF278A"/>
    <w:rsid w:val="00AF27D5"/>
    <w:rsid w:val="00AF32BB"/>
    <w:rsid w:val="00AF46C5"/>
    <w:rsid w:val="00AF4E5E"/>
    <w:rsid w:val="00AF501D"/>
    <w:rsid w:val="00AF5B9E"/>
    <w:rsid w:val="00AF6B73"/>
    <w:rsid w:val="00AF6FF1"/>
    <w:rsid w:val="00AF763B"/>
    <w:rsid w:val="00B000D4"/>
    <w:rsid w:val="00B002A0"/>
    <w:rsid w:val="00B00466"/>
    <w:rsid w:val="00B007CB"/>
    <w:rsid w:val="00B00C0C"/>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E5B"/>
    <w:rsid w:val="00B04F63"/>
    <w:rsid w:val="00B050BD"/>
    <w:rsid w:val="00B05180"/>
    <w:rsid w:val="00B05653"/>
    <w:rsid w:val="00B05855"/>
    <w:rsid w:val="00B059CA"/>
    <w:rsid w:val="00B05EB5"/>
    <w:rsid w:val="00B06019"/>
    <w:rsid w:val="00B067B0"/>
    <w:rsid w:val="00B06B88"/>
    <w:rsid w:val="00B06EB8"/>
    <w:rsid w:val="00B06F59"/>
    <w:rsid w:val="00B07093"/>
    <w:rsid w:val="00B07295"/>
    <w:rsid w:val="00B0730E"/>
    <w:rsid w:val="00B0755E"/>
    <w:rsid w:val="00B078BD"/>
    <w:rsid w:val="00B079A2"/>
    <w:rsid w:val="00B102D9"/>
    <w:rsid w:val="00B10385"/>
    <w:rsid w:val="00B108B9"/>
    <w:rsid w:val="00B10BB6"/>
    <w:rsid w:val="00B10F6F"/>
    <w:rsid w:val="00B115E7"/>
    <w:rsid w:val="00B12054"/>
    <w:rsid w:val="00B121A7"/>
    <w:rsid w:val="00B12737"/>
    <w:rsid w:val="00B12B91"/>
    <w:rsid w:val="00B12C9F"/>
    <w:rsid w:val="00B12D87"/>
    <w:rsid w:val="00B1313F"/>
    <w:rsid w:val="00B13F04"/>
    <w:rsid w:val="00B13F95"/>
    <w:rsid w:val="00B1416C"/>
    <w:rsid w:val="00B1417C"/>
    <w:rsid w:val="00B143A2"/>
    <w:rsid w:val="00B146DB"/>
    <w:rsid w:val="00B15A90"/>
    <w:rsid w:val="00B15C39"/>
    <w:rsid w:val="00B15CE3"/>
    <w:rsid w:val="00B15F48"/>
    <w:rsid w:val="00B1610E"/>
    <w:rsid w:val="00B16175"/>
    <w:rsid w:val="00B166D6"/>
    <w:rsid w:val="00B16945"/>
    <w:rsid w:val="00B17181"/>
    <w:rsid w:val="00B175B6"/>
    <w:rsid w:val="00B17B6A"/>
    <w:rsid w:val="00B17DE4"/>
    <w:rsid w:val="00B2049E"/>
    <w:rsid w:val="00B20E96"/>
    <w:rsid w:val="00B21601"/>
    <w:rsid w:val="00B21BB5"/>
    <w:rsid w:val="00B22054"/>
    <w:rsid w:val="00B2219D"/>
    <w:rsid w:val="00B221AC"/>
    <w:rsid w:val="00B221E8"/>
    <w:rsid w:val="00B2270F"/>
    <w:rsid w:val="00B230E4"/>
    <w:rsid w:val="00B23471"/>
    <w:rsid w:val="00B237C6"/>
    <w:rsid w:val="00B238DC"/>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29B"/>
    <w:rsid w:val="00B319BE"/>
    <w:rsid w:val="00B3205B"/>
    <w:rsid w:val="00B323D8"/>
    <w:rsid w:val="00B325F6"/>
    <w:rsid w:val="00B338AA"/>
    <w:rsid w:val="00B33DF2"/>
    <w:rsid w:val="00B3436C"/>
    <w:rsid w:val="00B3482A"/>
    <w:rsid w:val="00B34C74"/>
    <w:rsid w:val="00B34D2A"/>
    <w:rsid w:val="00B35030"/>
    <w:rsid w:val="00B355AC"/>
    <w:rsid w:val="00B3615E"/>
    <w:rsid w:val="00B36A25"/>
    <w:rsid w:val="00B36E05"/>
    <w:rsid w:val="00B37277"/>
    <w:rsid w:val="00B37B36"/>
    <w:rsid w:val="00B37C49"/>
    <w:rsid w:val="00B402D7"/>
    <w:rsid w:val="00B40C06"/>
    <w:rsid w:val="00B4213F"/>
    <w:rsid w:val="00B426EE"/>
    <w:rsid w:val="00B42ED5"/>
    <w:rsid w:val="00B430EC"/>
    <w:rsid w:val="00B43D89"/>
    <w:rsid w:val="00B43F2A"/>
    <w:rsid w:val="00B443E6"/>
    <w:rsid w:val="00B44AB3"/>
    <w:rsid w:val="00B44DBE"/>
    <w:rsid w:val="00B4541E"/>
    <w:rsid w:val="00B45559"/>
    <w:rsid w:val="00B45930"/>
    <w:rsid w:val="00B45A9F"/>
    <w:rsid w:val="00B45F8F"/>
    <w:rsid w:val="00B461CD"/>
    <w:rsid w:val="00B467D0"/>
    <w:rsid w:val="00B4681F"/>
    <w:rsid w:val="00B473BD"/>
    <w:rsid w:val="00B475B4"/>
    <w:rsid w:val="00B47D3C"/>
    <w:rsid w:val="00B47E4A"/>
    <w:rsid w:val="00B50133"/>
    <w:rsid w:val="00B50260"/>
    <w:rsid w:val="00B5055E"/>
    <w:rsid w:val="00B511FC"/>
    <w:rsid w:val="00B512BC"/>
    <w:rsid w:val="00B51569"/>
    <w:rsid w:val="00B51A84"/>
    <w:rsid w:val="00B522EC"/>
    <w:rsid w:val="00B52A70"/>
    <w:rsid w:val="00B52FDB"/>
    <w:rsid w:val="00B5342B"/>
    <w:rsid w:val="00B53E21"/>
    <w:rsid w:val="00B53E2C"/>
    <w:rsid w:val="00B5413C"/>
    <w:rsid w:val="00B544F3"/>
    <w:rsid w:val="00B545D7"/>
    <w:rsid w:val="00B54A1F"/>
    <w:rsid w:val="00B54B74"/>
    <w:rsid w:val="00B54C8D"/>
    <w:rsid w:val="00B55263"/>
    <w:rsid w:val="00B552CF"/>
    <w:rsid w:val="00B55E31"/>
    <w:rsid w:val="00B5619F"/>
    <w:rsid w:val="00B5623B"/>
    <w:rsid w:val="00B5694B"/>
    <w:rsid w:val="00B56966"/>
    <w:rsid w:val="00B57111"/>
    <w:rsid w:val="00B5749A"/>
    <w:rsid w:val="00B600D6"/>
    <w:rsid w:val="00B601D5"/>
    <w:rsid w:val="00B60C7F"/>
    <w:rsid w:val="00B60C9B"/>
    <w:rsid w:val="00B60ECE"/>
    <w:rsid w:val="00B60F80"/>
    <w:rsid w:val="00B61270"/>
    <w:rsid w:val="00B614C0"/>
    <w:rsid w:val="00B6228C"/>
    <w:rsid w:val="00B627C3"/>
    <w:rsid w:val="00B62AF1"/>
    <w:rsid w:val="00B62C9E"/>
    <w:rsid w:val="00B63079"/>
    <w:rsid w:val="00B63A9F"/>
    <w:rsid w:val="00B64950"/>
    <w:rsid w:val="00B64A62"/>
    <w:rsid w:val="00B655F1"/>
    <w:rsid w:val="00B65968"/>
    <w:rsid w:val="00B66425"/>
    <w:rsid w:val="00B6719E"/>
    <w:rsid w:val="00B67205"/>
    <w:rsid w:val="00B67CBF"/>
    <w:rsid w:val="00B67DA6"/>
    <w:rsid w:val="00B67DBF"/>
    <w:rsid w:val="00B7067A"/>
    <w:rsid w:val="00B70C82"/>
    <w:rsid w:val="00B710E9"/>
    <w:rsid w:val="00B711AE"/>
    <w:rsid w:val="00B7173A"/>
    <w:rsid w:val="00B71A17"/>
    <w:rsid w:val="00B71E06"/>
    <w:rsid w:val="00B71E8A"/>
    <w:rsid w:val="00B722BD"/>
    <w:rsid w:val="00B722E1"/>
    <w:rsid w:val="00B729DB"/>
    <w:rsid w:val="00B72CE1"/>
    <w:rsid w:val="00B72EB9"/>
    <w:rsid w:val="00B735C6"/>
    <w:rsid w:val="00B73762"/>
    <w:rsid w:val="00B73B5A"/>
    <w:rsid w:val="00B74189"/>
    <w:rsid w:val="00B74E98"/>
    <w:rsid w:val="00B75677"/>
    <w:rsid w:val="00B75AF3"/>
    <w:rsid w:val="00B75AFC"/>
    <w:rsid w:val="00B75F7A"/>
    <w:rsid w:val="00B7600D"/>
    <w:rsid w:val="00B7657A"/>
    <w:rsid w:val="00B772CF"/>
    <w:rsid w:val="00B77B52"/>
    <w:rsid w:val="00B77CFC"/>
    <w:rsid w:val="00B77F3C"/>
    <w:rsid w:val="00B80059"/>
    <w:rsid w:val="00B8017B"/>
    <w:rsid w:val="00B80578"/>
    <w:rsid w:val="00B812A4"/>
    <w:rsid w:val="00B8133B"/>
    <w:rsid w:val="00B813B9"/>
    <w:rsid w:val="00B81463"/>
    <w:rsid w:val="00B81470"/>
    <w:rsid w:val="00B82020"/>
    <w:rsid w:val="00B82D52"/>
    <w:rsid w:val="00B83206"/>
    <w:rsid w:val="00B838D2"/>
    <w:rsid w:val="00B841F2"/>
    <w:rsid w:val="00B8427C"/>
    <w:rsid w:val="00B85039"/>
    <w:rsid w:val="00B860A8"/>
    <w:rsid w:val="00B86272"/>
    <w:rsid w:val="00B862E4"/>
    <w:rsid w:val="00B86B34"/>
    <w:rsid w:val="00B86B84"/>
    <w:rsid w:val="00B86C26"/>
    <w:rsid w:val="00B86DB0"/>
    <w:rsid w:val="00B8713A"/>
    <w:rsid w:val="00B877F0"/>
    <w:rsid w:val="00B87E65"/>
    <w:rsid w:val="00B901A4"/>
    <w:rsid w:val="00B90398"/>
    <w:rsid w:val="00B908A5"/>
    <w:rsid w:val="00B90B0C"/>
    <w:rsid w:val="00B911B8"/>
    <w:rsid w:val="00B9139D"/>
    <w:rsid w:val="00B913C8"/>
    <w:rsid w:val="00B920D7"/>
    <w:rsid w:val="00B9305C"/>
    <w:rsid w:val="00B938DC"/>
    <w:rsid w:val="00B93BF2"/>
    <w:rsid w:val="00B94693"/>
    <w:rsid w:val="00B95066"/>
    <w:rsid w:val="00B9509F"/>
    <w:rsid w:val="00B953FC"/>
    <w:rsid w:val="00B95719"/>
    <w:rsid w:val="00B95E25"/>
    <w:rsid w:val="00B9634C"/>
    <w:rsid w:val="00B963F8"/>
    <w:rsid w:val="00B9673B"/>
    <w:rsid w:val="00B96B3E"/>
    <w:rsid w:val="00B975B0"/>
    <w:rsid w:val="00B97991"/>
    <w:rsid w:val="00B97E21"/>
    <w:rsid w:val="00BA04A4"/>
    <w:rsid w:val="00BA06C9"/>
    <w:rsid w:val="00BA0953"/>
    <w:rsid w:val="00BA0BD1"/>
    <w:rsid w:val="00BA10AC"/>
    <w:rsid w:val="00BA196D"/>
    <w:rsid w:val="00BA1D52"/>
    <w:rsid w:val="00BA20EE"/>
    <w:rsid w:val="00BA2110"/>
    <w:rsid w:val="00BA25EE"/>
    <w:rsid w:val="00BA2D37"/>
    <w:rsid w:val="00BA2F87"/>
    <w:rsid w:val="00BA3170"/>
    <w:rsid w:val="00BA35B9"/>
    <w:rsid w:val="00BA38CB"/>
    <w:rsid w:val="00BA3BFE"/>
    <w:rsid w:val="00BA42B4"/>
    <w:rsid w:val="00BA4485"/>
    <w:rsid w:val="00BA4BDD"/>
    <w:rsid w:val="00BA54E8"/>
    <w:rsid w:val="00BA5590"/>
    <w:rsid w:val="00BA5B1D"/>
    <w:rsid w:val="00BA5C3B"/>
    <w:rsid w:val="00BA5CD6"/>
    <w:rsid w:val="00BA654C"/>
    <w:rsid w:val="00BA66B9"/>
    <w:rsid w:val="00BA6799"/>
    <w:rsid w:val="00BA6B1B"/>
    <w:rsid w:val="00BA76FF"/>
    <w:rsid w:val="00BB0422"/>
    <w:rsid w:val="00BB1797"/>
    <w:rsid w:val="00BB2002"/>
    <w:rsid w:val="00BB2555"/>
    <w:rsid w:val="00BB29EE"/>
    <w:rsid w:val="00BB2A95"/>
    <w:rsid w:val="00BB3497"/>
    <w:rsid w:val="00BB39AA"/>
    <w:rsid w:val="00BB41D4"/>
    <w:rsid w:val="00BB436F"/>
    <w:rsid w:val="00BB4C2D"/>
    <w:rsid w:val="00BB4F6F"/>
    <w:rsid w:val="00BB5361"/>
    <w:rsid w:val="00BB549B"/>
    <w:rsid w:val="00BB56D4"/>
    <w:rsid w:val="00BB5733"/>
    <w:rsid w:val="00BB5950"/>
    <w:rsid w:val="00BB5DC6"/>
    <w:rsid w:val="00BB5EE7"/>
    <w:rsid w:val="00BB5F1F"/>
    <w:rsid w:val="00BB62FF"/>
    <w:rsid w:val="00BB679F"/>
    <w:rsid w:val="00BB75BD"/>
    <w:rsid w:val="00BB7855"/>
    <w:rsid w:val="00BB7C0E"/>
    <w:rsid w:val="00BB7EFC"/>
    <w:rsid w:val="00BC0047"/>
    <w:rsid w:val="00BC0274"/>
    <w:rsid w:val="00BC03D8"/>
    <w:rsid w:val="00BC0CE7"/>
    <w:rsid w:val="00BC10F2"/>
    <w:rsid w:val="00BC15A0"/>
    <w:rsid w:val="00BC18CF"/>
    <w:rsid w:val="00BC18E6"/>
    <w:rsid w:val="00BC21AA"/>
    <w:rsid w:val="00BC21C3"/>
    <w:rsid w:val="00BC23AB"/>
    <w:rsid w:val="00BC2675"/>
    <w:rsid w:val="00BC2AF6"/>
    <w:rsid w:val="00BC3110"/>
    <w:rsid w:val="00BC321C"/>
    <w:rsid w:val="00BC35E3"/>
    <w:rsid w:val="00BC36D3"/>
    <w:rsid w:val="00BC3797"/>
    <w:rsid w:val="00BC3814"/>
    <w:rsid w:val="00BC42C8"/>
    <w:rsid w:val="00BC4512"/>
    <w:rsid w:val="00BC4516"/>
    <w:rsid w:val="00BC49B6"/>
    <w:rsid w:val="00BC4B2C"/>
    <w:rsid w:val="00BC4BB6"/>
    <w:rsid w:val="00BC4E11"/>
    <w:rsid w:val="00BC55A3"/>
    <w:rsid w:val="00BC5917"/>
    <w:rsid w:val="00BC596E"/>
    <w:rsid w:val="00BC5D34"/>
    <w:rsid w:val="00BC60AB"/>
    <w:rsid w:val="00BC61CF"/>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A8C"/>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1E92"/>
    <w:rsid w:val="00BE2594"/>
    <w:rsid w:val="00BE26E0"/>
    <w:rsid w:val="00BE26E9"/>
    <w:rsid w:val="00BE29F3"/>
    <w:rsid w:val="00BE2B88"/>
    <w:rsid w:val="00BE2DAA"/>
    <w:rsid w:val="00BE34B8"/>
    <w:rsid w:val="00BE356C"/>
    <w:rsid w:val="00BE3B6F"/>
    <w:rsid w:val="00BE449C"/>
    <w:rsid w:val="00BE4ABE"/>
    <w:rsid w:val="00BE5509"/>
    <w:rsid w:val="00BE5539"/>
    <w:rsid w:val="00BE61B6"/>
    <w:rsid w:val="00BE696D"/>
    <w:rsid w:val="00BE6E06"/>
    <w:rsid w:val="00BE6F12"/>
    <w:rsid w:val="00BE714A"/>
    <w:rsid w:val="00BE7F91"/>
    <w:rsid w:val="00BF01A4"/>
    <w:rsid w:val="00BF09BA"/>
    <w:rsid w:val="00BF0A88"/>
    <w:rsid w:val="00BF0B5B"/>
    <w:rsid w:val="00BF1628"/>
    <w:rsid w:val="00BF200E"/>
    <w:rsid w:val="00BF22C5"/>
    <w:rsid w:val="00BF2560"/>
    <w:rsid w:val="00BF2858"/>
    <w:rsid w:val="00BF28F2"/>
    <w:rsid w:val="00BF2E2E"/>
    <w:rsid w:val="00BF2FA6"/>
    <w:rsid w:val="00BF4043"/>
    <w:rsid w:val="00BF435C"/>
    <w:rsid w:val="00BF4A9A"/>
    <w:rsid w:val="00BF4AD7"/>
    <w:rsid w:val="00BF4BA8"/>
    <w:rsid w:val="00BF508A"/>
    <w:rsid w:val="00BF5200"/>
    <w:rsid w:val="00BF5965"/>
    <w:rsid w:val="00BF59AA"/>
    <w:rsid w:val="00BF5A42"/>
    <w:rsid w:val="00BF5A71"/>
    <w:rsid w:val="00BF608E"/>
    <w:rsid w:val="00BF650C"/>
    <w:rsid w:val="00BF688A"/>
    <w:rsid w:val="00BF71B9"/>
    <w:rsid w:val="00BF74E0"/>
    <w:rsid w:val="00C00C24"/>
    <w:rsid w:val="00C01984"/>
    <w:rsid w:val="00C01E97"/>
    <w:rsid w:val="00C01F7B"/>
    <w:rsid w:val="00C01FD2"/>
    <w:rsid w:val="00C02C5A"/>
    <w:rsid w:val="00C02EF9"/>
    <w:rsid w:val="00C03309"/>
    <w:rsid w:val="00C03B3D"/>
    <w:rsid w:val="00C03DE2"/>
    <w:rsid w:val="00C03E96"/>
    <w:rsid w:val="00C0473C"/>
    <w:rsid w:val="00C04FDC"/>
    <w:rsid w:val="00C052B2"/>
    <w:rsid w:val="00C0532B"/>
    <w:rsid w:val="00C05AA5"/>
    <w:rsid w:val="00C05E2E"/>
    <w:rsid w:val="00C065E7"/>
    <w:rsid w:val="00C06A00"/>
    <w:rsid w:val="00C06A97"/>
    <w:rsid w:val="00C07469"/>
    <w:rsid w:val="00C0778B"/>
    <w:rsid w:val="00C07A32"/>
    <w:rsid w:val="00C07F9C"/>
    <w:rsid w:val="00C07FBA"/>
    <w:rsid w:val="00C10B44"/>
    <w:rsid w:val="00C10D5E"/>
    <w:rsid w:val="00C10DA4"/>
    <w:rsid w:val="00C10F74"/>
    <w:rsid w:val="00C110ED"/>
    <w:rsid w:val="00C1138E"/>
    <w:rsid w:val="00C11716"/>
    <w:rsid w:val="00C118C2"/>
    <w:rsid w:val="00C11AE6"/>
    <w:rsid w:val="00C11CAC"/>
    <w:rsid w:val="00C12080"/>
    <w:rsid w:val="00C12182"/>
    <w:rsid w:val="00C1255A"/>
    <w:rsid w:val="00C12790"/>
    <w:rsid w:val="00C12E39"/>
    <w:rsid w:val="00C12F13"/>
    <w:rsid w:val="00C135A4"/>
    <w:rsid w:val="00C136F6"/>
    <w:rsid w:val="00C13BD7"/>
    <w:rsid w:val="00C140E9"/>
    <w:rsid w:val="00C144C8"/>
    <w:rsid w:val="00C14501"/>
    <w:rsid w:val="00C14937"/>
    <w:rsid w:val="00C14E86"/>
    <w:rsid w:val="00C15C1F"/>
    <w:rsid w:val="00C15E0F"/>
    <w:rsid w:val="00C1662A"/>
    <w:rsid w:val="00C16E2A"/>
    <w:rsid w:val="00C17097"/>
    <w:rsid w:val="00C172AF"/>
    <w:rsid w:val="00C17306"/>
    <w:rsid w:val="00C174EF"/>
    <w:rsid w:val="00C1767E"/>
    <w:rsid w:val="00C179D3"/>
    <w:rsid w:val="00C204B6"/>
    <w:rsid w:val="00C20722"/>
    <w:rsid w:val="00C20BAE"/>
    <w:rsid w:val="00C20D6F"/>
    <w:rsid w:val="00C210D4"/>
    <w:rsid w:val="00C21D56"/>
    <w:rsid w:val="00C21D84"/>
    <w:rsid w:val="00C22927"/>
    <w:rsid w:val="00C22934"/>
    <w:rsid w:val="00C22B10"/>
    <w:rsid w:val="00C22C5C"/>
    <w:rsid w:val="00C22DE7"/>
    <w:rsid w:val="00C230A4"/>
    <w:rsid w:val="00C2325E"/>
    <w:rsid w:val="00C23A5B"/>
    <w:rsid w:val="00C243EE"/>
    <w:rsid w:val="00C2453B"/>
    <w:rsid w:val="00C2483A"/>
    <w:rsid w:val="00C2500D"/>
    <w:rsid w:val="00C2570C"/>
    <w:rsid w:val="00C25DB2"/>
    <w:rsid w:val="00C25E9A"/>
    <w:rsid w:val="00C25EF0"/>
    <w:rsid w:val="00C263FC"/>
    <w:rsid w:val="00C2667C"/>
    <w:rsid w:val="00C26B4E"/>
    <w:rsid w:val="00C26BD4"/>
    <w:rsid w:val="00C2739B"/>
    <w:rsid w:val="00C27542"/>
    <w:rsid w:val="00C276C7"/>
    <w:rsid w:val="00C27C7A"/>
    <w:rsid w:val="00C27E7D"/>
    <w:rsid w:val="00C304D2"/>
    <w:rsid w:val="00C30562"/>
    <w:rsid w:val="00C30837"/>
    <w:rsid w:val="00C30C63"/>
    <w:rsid w:val="00C31113"/>
    <w:rsid w:val="00C31121"/>
    <w:rsid w:val="00C312AA"/>
    <w:rsid w:val="00C318FF"/>
    <w:rsid w:val="00C31A89"/>
    <w:rsid w:val="00C31BA8"/>
    <w:rsid w:val="00C31BAF"/>
    <w:rsid w:val="00C31D02"/>
    <w:rsid w:val="00C32436"/>
    <w:rsid w:val="00C32478"/>
    <w:rsid w:val="00C324BB"/>
    <w:rsid w:val="00C32C09"/>
    <w:rsid w:val="00C32E1D"/>
    <w:rsid w:val="00C32E76"/>
    <w:rsid w:val="00C330E5"/>
    <w:rsid w:val="00C33162"/>
    <w:rsid w:val="00C331B2"/>
    <w:rsid w:val="00C33781"/>
    <w:rsid w:val="00C33BD6"/>
    <w:rsid w:val="00C340EF"/>
    <w:rsid w:val="00C3411A"/>
    <w:rsid w:val="00C34882"/>
    <w:rsid w:val="00C34C57"/>
    <w:rsid w:val="00C34C8A"/>
    <w:rsid w:val="00C34CA2"/>
    <w:rsid w:val="00C34D6D"/>
    <w:rsid w:val="00C34E13"/>
    <w:rsid w:val="00C35BF7"/>
    <w:rsid w:val="00C35E3E"/>
    <w:rsid w:val="00C35EE9"/>
    <w:rsid w:val="00C36827"/>
    <w:rsid w:val="00C36DEC"/>
    <w:rsid w:val="00C37693"/>
    <w:rsid w:val="00C402ED"/>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3C91"/>
    <w:rsid w:val="00C440B4"/>
    <w:rsid w:val="00C442C8"/>
    <w:rsid w:val="00C458D0"/>
    <w:rsid w:val="00C458DA"/>
    <w:rsid w:val="00C45B96"/>
    <w:rsid w:val="00C4623F"/>
    <w:rsid w:val="00C4637B"/>
    <w:rsid w:val="00C46417"/>
    <w:rsid w:val="00C4647D"/>
    <w:rsid w:val="00C4652F"/>
    <w:rsid w:val="00C46817"/>
    <w:rsid w:val="00C473DE"/>
    <w:rsid w:val="00C473E0"/>
    <w:rsid w:val="00C47754"/>
    <w:rsid w:val="00C47B74"/>
    <w:rsid w:val="00C47D87"/>
    <w:rsid w:val="00C500C3"/>
    <w:rsid w:val="00C5021D"/>
    <w:rsid w:val="00C50397"/>
    <w:rsid w:val="00C50472"/>
    <w:rsid w:val="00C5081D"/>
    <w:rsid w:val="00C508B7"/>
    <w:rsid w:val="00C50BC3"/>
    <w:rsid w:val="00C51015"/>
    <w:rsid w:val="00C510A5"/>
    <w:rsid w:val="00C51348"/>
    <w:rsid w:val="00C515E7"/>
    <w:rsid w:val="00C518D8"/>
    <w:rsid w:val="00C518DA"/>
    <w:rsid w:val="00C51B47"/>
    <w:rsid w:val="00C51CF5"/>
    <w:rsid w:val="00C52492"/>
    <w:rsid w:val="00C52664"/>
    <w:rsid w:val="00C532A6"/>
    <w:rsid w:val="00C5397B"/>
    <w:rsid w:val="00C54321"/>
    <w:rsid w:val="00C5445C"/>
    <w:rsid w:val="00C54820"/>
    <w:rsid w:val="00C5533A"/>
    <w:rsid w:val="00C55AFB"/>
    <w:rsid w:val="00C5622A"/>
    <w:rsid w:val="00C566D3"/>
    <w:rsid w:val="00C567F9"/>
    <w:rsid w:val="00C56960"/>
    <w:rsid w:val="00C56BAF"/>
    <w:rsid w:val="00C56C31"/>
    <w:rsid w:val="00C56DDF"/>
    <w:rsid w:val="00C57133"/>
    <w:rsid w:val="00C573D6"/>
    <w:rsid w:val="00C57AA0"/>
    <w:rsid w:val="00C6001F"/>
    <w:rsid w:val="00C600F3"/>
    <w:rsid w:val="00C6048A"/>
    <w:rsid w:val="00C605AB"/>
    <w:rsid w:val="00C60D8C"/>
    <w:rsid w:val="00C61686"/>
    <w:rsid w:val="00C6199B"/>
    <w:rsid w:val="00C625ED"/>
    <w:rsid w:val="00C62F9A"/>
    <w:rsid w:val="00C63118"/>
    <w:rsid w:val="00C63382"/>
    <w:rsid w:val="00C63DDF"/>
    <w:rsid w:val="00C64061"/>
    <w:rsid w:val="00C6483E"/>
    <w:rsid w:val="00C6485D"/>
    <w:rsid w:val="00C64ADC"/>
    <w:rsid w:val="00C64D26"/>
    <w:rsid w:val="00C654EA"/>
    <w:rsid w:val="00C65D21"/>
    <w:rsid w:val="00C66250"/>
    <w:rsid w:val="00C663B0"/>
    <w:rsid w:val="00C6689D"/>
    <w:rsid w:val="00C6745C"/>
    <w:rsid w:val="00C67641"/>
    <w:rsid w:val="00C67AFC"/>
    <w:rsid w:val="00C67C20"/>
    <w:rsid w:val="00C67FE5"/>
    <w:rsid w:val="00C70351"/>
    <w:rsid w:val="00C70379"/>
    <w:rsid w:val="00C70465"/>
    <w:rsid w:val="00C70B5B"/>
    <w:rsid w:val="00C71DCB"/>
    <w:rsid w:val="00C721D4"/>
    <w:rsid w:val="00C73003"/>
    <w:rsid w:val="00C730E2"/>
    <w:rsid w:val="00C73B1F"/>
    <w:rsid w:val="00C73B91"/>
    <w:rsid w:val="00C73C4E"/>
    <w:rsid w:val="00C73EF8"/>
    <w:rsid w:val="00C73F4A"/>
    <w:rsid w:val="00C74138"/>
    <w:rsid w:val="00C7484F"/>
    <w:rsid w:val="00C749C8"/>
    <w:rsid w:val="00C75980"/>
    <w:rsid w:val="00C75CB5"/>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0D0"/>
    <w:rsid w:val="00C82593"/>
    <w:rsid w:val="00C82877"/>
    <w:rsid w:val="00C82905"/>
    <w:rsid w:val="00C82921"/>
    <w:rsid w:val="00C82A3F"/>
    <w:rsid w:val="00C82CA2"/>
    <w:rsid w:val="00C832A2"/>
    <w:rsid w:val="00C832EF"/>
    <w:rsid w:val="00C844B4"/>
    <w:rsid w:val="00C844ED"/>
    <w:rsid w:val="00C84785"/>
    <w:rsid w:val="00C84D2A"/>
    <w:rsid w:val="00C85A08"/>
    <w:rsid w:val="00C85B55"/>
    <w:rsid w:val="00C85B6A"/>
    <w:rsid w:val="00C8655D"/>
    <w:rsid w:val="00C86709"/>
    <w:rsid w:val="00C86A23"/>
    <w:rsid w:val="00C86A4B"/>
    <w:rsid w:val="00C870EF"/>
    <w:rsid w:val="00C871F1"/>
    <w:rsid w:val="00C878A9"/>
    <w:rsid w:val="00C909A6"/>
    <w:rsid w:val="00C909F2"/>
    <w:rsid w:val="00C90D8F"/>
    <w:rsid w:val="00C90DCC"/>
    <w:rsid w:val="00C91334"/>
    <w:rsid w:val="00C91412"/>
    <w:rsid w:val="00C920A1"/>
    <w:rsid w:val="00C9238B"/>
    <w:rsid w:val="00C92F54"/>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1D5"/>
    <w:rsid w:val="00CA3891"/>
    <w:rsid w:val="00CA3919"/>
    <w:rsid w:val="00CA3A81"/>
    <w:rsid w:val="00CA3ED7"/>
    <w:rsid w:val="00CA408A"/>
    <w:rsid w:val="00CA408D"/>
    <w:rsid w:val="00CA425D"/>
    <w:rsid w:val="00CA4536"/>
    <w:rsid w:val="00CA4988"/>
    <w:rsid w:val="00CA501F"/>
    <w:rsid w:val="00CA521D"/>
    <w:rsid w:val="00CA556D"/>
    <w:rsid w:val="00CA558A"/>
    <w:rsid w:val="00CA6005"/>
    <w:rsid w:val="00CA61EC"/>
    <w:rsid w:val="00CA638B"/>
    <w:rsid w:val="00CA695C"/>
    <w:rsid w:val="00CA729E"/>
    <w:rsid w:val="00CA75FE"/>
    <w:rsid w:val="00CA7B42"/>
    <w:rsid w:val="00CA7B77"/>
    <w:rsid w:val="00CA7F47"/>
    <w:rsid w:val="00CB00C6"/>
    <w:rsid w:val="00CB093B"/>
    <w:rsid w:val="00CB0A2E"/>
    <w:rsid w:val="00CB0D22"/>
    <w:rsid w:val="00CB0E61"/>
    <w:rsid w:val="00CB0EF3"/>
    <w:rsid w:val="00CB157D"/>
    <w:rsid w:val="00CB1FCD"/>
    <w:rsid w:val="00CB208C"/>
    <w:rsid w:val="00CB2164"/>
    <w:rsid w:val="00CB2222"/>
    <w:rsid w:val="00CB29A7"/>
    <w:rsid w:val="00CB2A1D"/>
    <w:rsid w:val="00CB2C6B"/>
    <w:rsid w:val="00CB2EAC"/>
    <w:rsid w:val="00CB3385"/>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0D11"/>
    <w:rsid w:val="00CC0F13"/>
    <w:rsid w:val="00CC1364"/>
    <w:rsid w:val="00CC1C50"/>
    <w:rsid w:val="00CC1D1C"/>
    <w:rsid w:val="00CC1F5A"/>
    <w:rsid w:val="00CC201C"/>
    <w:rsid w:val="00CC22E6"/>
    <w:rsid w:val="00CC25A6"/>
    <w:rsid w:val="00CC277A"/>
    <w:rsid w:val="00CC2B0B"/>
    <w:rsid w:val="00CC2C04"/>
    <w:rsid w:val="00CC2CF0"/>
    <w:rsid w:val="00CC2FAE"/>
    <w:rsid w:val="00CC3111"/>
    <w:rsid w:val="00CC3937"/>
    <w:rsid w:val="00CC46FC"/>
    <w:rsid w:val="00CC5D5D"/>
    <w:rsid w:val="00CC5EA7"/>
    <w:rsid w:val="00CC68AE"/>
    <w:rsid w:val="00CC70AC"/>
    <w:rsid w:val="00CC75F2"/>
    <w:rsid w:val="00CC7EC1"/>
    <w:rsid w:val="00CD0BA6"/>
    <w:rsid w:val="00CD1030"/>
    <w:rsid w:val="00CD1052"/>
    <w:rsid w:val="00CD10C1"/>
    <w:rsid w:val="00CD150C"/>
    <w:rsid w:val="00CD193D"/>
    <w:rsid w:val="00CD27EA"/>
    <w:rsid w:val="00CD2E87"/>
    <w:rsid w:val="00CD2F34"/>
    <w:rsid w:val="00CD347D"/>
    <w:rsid w:val="00CD38D6"/>
    <w:rsid w:val="00CD3A24"/>
    <w:rsid w:val="00CD3A58"/>
    <w:rsid w:val="00CD3A69"/>
    <w:rsid w:val="00CD3DBF"/>
    <w:rsid w:val="00CD3E3A"/>
    <w:rsid w:val="00CD40D8"/>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4DC"/>
    <w:rsid w:val="00CE1A93"/>
    <w:rsid w:val="00CE2572"/>
    <w:rsid w:val="00CE2664"/>
    <w:rsid w:val="00CE283D"/>
    <w:rsid w:val="00CE321A"/>
    <w:rsid w:val="00CE321E"/>
    <w:rsid w:val="00CE3ACB"/>
    <w:rsid w:val="00CE3B45"/>
    <w:rsid w:val="00CE402A"/>
    <w:rsid w:val="00CE405C"/>
    <w:rsid w:val="00CE4128"/>
    <w:rsid w:val="00CE4D4D"/>
    <w:rsid w:val="00CE4E95"/>
    <w:rsid w:val="00CE5CF7"/>
    <w:rsid w:val="00CE5EA5"/>
    <w:rsid w:val="00CE6371"/>
    <w:rsid w:val="00CE6385"/>
    <w:rsid w:val="00CE6C0B"/>
    <w:rsid w:val="00CE734F"/>
    <w:rsid w:val="00CE743D"/>
    <w:rsid w:val="00CE74C1"/>
    <w:rsid w:val="00CE7C9B"/>
    <w:rsid w:val="00CE7D15"/>
    <w:rsid w:val="00CF0B7B"/>
    <w:rsid w:val="00CF0B88"/>
    <w:rsid w:val="00CF0C4C"/>
    <w:rsid w:val="00CF1043"/>
    <w:rsid w:val="00CF105D"/>
    <w:rsid w:val="00CF1832"/>
    <w:rsid w:val="00CF1BD2"/>
    <w:rsid w:val="00CF1D32"/>
    <w:rsid w:val="00CF1EE6"/>
    <w:rsid w:val="00CF2162"/>
    <w:rsid w:val="00CF2541"/>
    <w:rsid w:val="00CF2A79"/>
    <w:rsid w:val="00CF313C"/>
    <w:rsid w:val="00CF3170"/>
    <w:rsid w:val="00CF3994"/>
    <w:rsid w:val="00CF4187"/>
    <w:rsid w:val="00CF4753"/>
    <w:rsid w:val="00CF495F"/>
    <w:rsid w:val="00CF49FC"/>
    <w:rsid w:val="00CF5730"/>
    <w:rsid w:val="00CF5825"/>
    <w:rsid w:val="00CF5963"/>
    <w:rsid w:val="00CF65B6"/>
    <w:rsid w:val="00CF6663"/>
    <w:rsid w:val="00CF684F"/>
    <w:rsid w:val="00CF6B60"/>
    <w:rsid w:val="00CF6D82"/>
    <w:rsid w:val="00CF6DBA"/>
    <w:rsid w:val="00CF712D"/>
    <w:rsid w:val="00CF7B89"/>
    <w:rsid w:val="00D00275"/>
    <w:rsid w:val="00D004A1"/>
    <w:rsid w:val="00D0057D"/>
    <w:rsid w:val="00D009D7"/>
    <w:rsid w:val="00D00F6F"/>
    <w:rsid w:val="00D0144B"/>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A91"/>
    <w:rsid w:val="00D05F42"/>
    <w:rsid w:val="00D073D6"/>
    <w:rsid w:val="00D07698"/>
    <w:rsid w:val="00D07905"/>
    <w:rsid w:val="00D102D7"/>
    <w:rsid w:val="00D104E1"/>
    <w:rsid w:val="00D10758"/>
    <w:rsid w:val="00D10870"/>
    <w:rsid w:val="00D108FA"/>
    <w:rsid w:val="00D10BB0"/>
    <w:rsid w:val="00D114BB"/>
    <w:rsid w:val="00D116D4"/>
    <w:rsid w:val="00D1189D"/>
    <w:rsid w:val="00D118E9"/>
    <w:rsid w:val="00D11ADD"/>
    <w:rsid w:val="00D11D1B"/>
    <w:rsid w:val="00D12494"/>
    <w:rsid w:val="00D12837"/>
    <w:rsid w:val="00D12A22"/>
    <w:rsid w:val="00D12C10"/>
    <w:rsid w:val="00D12EC4"/>
    <w:rsid w:val="00D13FC3"/>
    <w:rsid w:val="00D1424C"/>
    <w:rsid w:val="00D14A53"/>
    <w:rsid w:val="00D14BE1"/>
    <w:rsid w:val="00D15719"/>
    <w:rsid w:val="00D1639C"/>
    <w:rsid w:val="00D16A21"/>
    <w:rsid w:val="00D16A84"/>
    <w:rsid w:val="00D16D3B"/>
    <w:rsid w:val="00D174C0"/>
    <w:rsid w:val="00D1782E"/>
    <w:rsid w:val="00D17895"/>
    <w:rsid w:val="00D179B5"/>
    <w:rsid w:val="00D20822"/>
    <w:rsid w:val="00D20CE9"/>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C28"/>
    <w:rsid w:val="00D23D71"/>
    <w:rsid w:val="00D24112"/>
    <w:rsid w:val="00D244B1"/>
    <w:rsid w:val="00D24C89"/>
    <w:rsid w:val="00D2506B"/>
    <w:rsid w:val="00D258D9"/>
    <w:rsid w:val="00D267FE"/>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10"/>
    <w:rsid w:val="00D4242D"/>
    <w:rsid w:val="00D42505"/>
    <w:rsid w:val="00D42B0D"/>
    <w:rsid w:val="00D42C8F"/>
    <w:rsid w:val="00D43A8E"/>
    <w:rsid w:val="00D43D13"/>
    <w:rsid w:val="00D44110"/>
    <w:rsid w:val="00D4418D"/>
    <w:rsid w:val="00D441B7"/>
    <w:rsid w:val="00D442D0"/>
    <w:rsid w:val="00D44546"/>
    <w:rsid w:val="00D446BA"/>
    <w:rsid w:val="00D447D9"/>
    <w:rsid w:val="00D44C13"/>
    <w:rsid w:val="00D44F7F"/>
    <w:rsid w:val="00D44F86"/>
    <w:rsid w:val="00D44FA9"/>
    <w:rsid w:val="00D45BED"/>
    <w:rsid w:val="00D4620A"/>
    <w:rsid w:val="00D473AE"/>
    <w:rsid w:val="00D473F4"/>
    <w:rsid w:val="00D4763C"/>
    <w:rsid w:val="00D500FE"/>
    <w:rsid w:val="00D50586"/>
    <w:rsid w:val="00D50730"/>
    <w:rsid w:val="00D508B5"/>
    <w:rsid w:val="00D50953"/>
    <w:rsid w:val="00D511F0"/>
    <w:rsid w:val="00D51A78"/>
    <w:rsid w:val="00D51EA9"/>
    <w:rsid w:val="00D520D0"/>
    <w:rsid w:val="00D52A55"/>
    <w:rsid w:val="00D52C57"/>
    <w:rsid w:val="00D52EA8"/>
    <w:rsid w:val="00D544F1"/>
    <w:rsid w:val="00D54599"/>
    <w:rsid w:val="00D54DC5"/>
    <w:rsid w:val="00D54ED6"/>
    <w:rsid w:val="00D5516E"/>
    <w:rsid w:val="00D55493"/>
    <w:rsid w:val="00D55D93"/>
    <w:rsid w:val="00D55EE7"/>
    <w:rsid w:val="00D5611A"/>
    <w:rsid w:val="00D56168"/>
    <w:rsid w:val="00D56CAF"/>
    <w:rsid w:val="00D56D04"/>
    <w:rsid w:val="00D570A4"/>
    <w:rsid w:val="00D570EB"/>
    <w:rsid w:val="00D573D2"/>
    <w:rsid w:val="00D577F8"/>
    <w:rsid w:val="00D57A59"/>
    <w:rsid w:val="00D57BA8"/>
    <w:rsid w:val="00D57D49"/>
    <w:rsid w:val="00D601D0"/>
    <w:rsid w:val="00D603BC"/>
    <w:rsid w:val="00D603EF"/>
    <w:rsid w:val="00D60F32"/>
    <w:rsid w:val="00D61189"/>
    <w:rsid w:val="00D61505"/>
    <w:rsid w:val="00D617FE"/>
    <w:rsid w:val="00D6190A"/>
    <w:rsid w:val="00D61A98"/>
    <w:rsid w:val="00D61C99"/>
    <w:rsid w:val="00D61CEB"/>
    <w:rsid w:val="00D61EF7"/>
    <w:rsid w:val="00D62033"/>
    <w:rsid w:val="00D625B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54C1"/>
    <w:rsid w:val="00D664DB"/>
    <w:rsid w:val="00D66A9F"/>
    <w:rsid w:val="00D66D80"/>
    <w:rsid w:val="00D66EA5"/>
    <w:rsid w:val="00D67333"/>
    <w:rsid w:val="00D70A2C"/>
    <w:rsid w:val="00D70D1F"/>
    <w:rsid w:val="00D71B40"/>
    <w:rsid w:val="00D71BB6"/>
    <w:rsid w:val="00D7202C"/>
    <w:rsid w:val="00D73068"/>
    <w:rsid w:val="00D732CA"/>
    <w:rsid w:val="00D73663"/>
    <w:rsid w:val="00D7384F"/>
    <w:rsid w:val="00D739DF"/>
    <w:rsid w:val="00D7479A"/>
    <w:rsid w:val="00D748FD"/>
    <w:rsid w:val="00D74C6E"/>
    <w:rsid w:val="00D75C82"/>
    <w:rsid w:val="00D75CFE"/>
    <w:rsid w:val="00D76143"/>
    <w:rsid w:val="00D7663B"/>
    <w:rsid w:val="00D76DA5"/>
    <w:rsid w:val="00D77031"/>
    <w:rsid w:val="00D775BE"/>
    <w:rsid w:val="00D77918"/>
    <w:rsid w:val="00D802CA"/>
    <w:rsid w:val="00D805A8"/>
    <w:rsid w:val="00D80704"/>
    <w:rsid w:val="00D8072A"/>
    <w:rsid w:val="00D80913"/>
    <w:rsid w:val="00D809AE"/>
    <w:rsid w:val="00D809EB"/>
    <w:rsid w:val="00D80AFB"/>
    <w:rsid w:val="00D81278"/>
    <w:rsid w:val="00D818DE"/>
    <w:rsid w:val="00D8193C"/>
    <w:rsid w:val="00D81F59"/>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4E04"/>
    <w:rsid w:val="00D85267"/>
    <w:rsid w:val="00D854CC"/>
    <w:rsid w:val="00D858D7"/>
    <w:rsid w:val="00D86085"/>
    <w:rsid w:val="00D86DC2"/>
    <w:rsid w:val="00D875DA"/>
    <w:rsid w:val="00D877BE"/>
    <w:rsid w:val="00D878B3"/>
    <w:rsid w:val="00D87A1D"/>
    <w:rsid w:val="00D87DE9"/>
    <w:rsid w:val="00D87E95"/>
    <w:rsid w:val="00D909E2"/>
    <w:rsid w:val="00D90B49"/>
    <w:rsid w:val="00D90D67"/>
    <w:rsid w:val="00D90D70"/>
    <w:rsid w:val="00D912FF"/>
    <w:rsid w:val="00D9176C"/>
    <w:rsid w:val="00D91A27"/>
    <w:rsid w:val="00D92B75"/>
    <w:rsid w:val="00D92E03"/>
    <w:rsid w:val="00D92EA3"/>
    <w:rsid w:val="00D930E1"/>
    <w:rsid w:val="00D93830"/>
    <w:rsid w:val="00D946D2"/>
    <w:rsid w:val="00D94AA9"/>
    <w:rsid w:val="00D954EF"/>
    <w:rsid w:val="00D95567"/>
    <w:rsid w:val="00D955BB"/>
    <w:rsid w:val="00D9560B"/>
    <w:rsid w:val="00D95D27"/>
    <w:rsid w:val="00D95D5B"/>
    <w:rsid w:val="00D95D61"/>
    <w:rsid w:val="00D9618B"/>
    <w:rsid w:val="00D96772"/>
    <w:rsid w:val="00D96BFF"/>
    <w:rsid w:val="00D96E09"/>
    <w:rsid w:val="00D970F0"/>
    <w:rsid w:val="00D97791"/>
    <w:rsid w:val="00D977AE"/>
    <w:rsid w:val="00D9781B"/>
    <w:rsid w:val="00D97B2B"/>
    <w:rsid w:val="00D97CF9"/>
    <w:rsid w:val="00D97D0C"/>
    <w:rsid w:val="00D97F3F"/>
    <w:rsid w:val="00DA0149"/>
    <w:rsid w:val="00DA18F4"/>
    <w:rsid w:val="00DA1D0E"/>
    <w:rsid w:val="00DA22F7"/>
    <w:rsid w:val="00DA2363"/>
    <w:rsid w:val="00DA2423"/>
    <w:rsid w:val="00DA2590"/>
    <w:rsid w:val="00DA2A6E"/>
    <w:rsid w:val="00DA3057"/>
    <w:rsid w:val="00DA383F"/>
    <w:rsid w:val="00DA3F2F"/>
    <w:rsid w:val="00DA416B"/>
    <w:rsid w:val="00DA4203"/>
    <w:rsid w:val="00DA4348"/>
    <w:rsid w:val="00DA4888"/>
    <w:rsid w:val="00DA491E"/>
    <w:rsid w:val="00DA4C2A"/>
    <w:rsid w:val="00DA4E45"/>
    <w:rsid w:val="00DA5186"/>
    <w:rsid w:val="00DA55C2"/>
    <w:rsid w:val="00DA57D5"/>
    <w:rsid w:val="00DA6032"/>
    <w:rsid w:val="00DA6061"/>
    <w:rsid w:val="00DA66D1"/>
    <w:rsid w:val="00DA6EA8"/>
    <w:rsid w:val="00DA76A2"/>
    <w:rsid w:val="00DA78BC"/>
    <w:rsid w:val="00DA7AB4"/>
    <w:rsid w:val="00DB0033"/>
    <w:rsid w:val="00DB036E"/>
    <w:rsid w:val="00DB0858"/>
    <w:rsid w:val="00DB08AC"/>
    <w:rsid w:val="00DB08DD"/>
    <w:rsid w:val="00DB0D5D"/>
    <w:rsid w:val="00DB0D64"/>
    <w:rsid w:val="00DB0F01"/>
    <w:rsid w:val="00DB1449"/>
    <w:rsid w:val="00DB1DD1"/>
    <w:rsid w:val="00DB2133"/>
    <w:rsid w:val="00DB2139"/>
    <w:rsid w:val="00DB2152"/>
    <w:rsid w:val="00DB28F0"/>
    <w:rsid w:val="00DB297B"/>
    <w:rsid w:val="00DB2B50"/>
    <w:rsid w:val="00DB2D02"/>
    <w:rsid w:val="00DB3146"/>
    <w:rsid w:val="00DB327B"/>
    <w:rsid w:val="00DB3CAF"/>
    <w:rsid w:val="00DB3ECD"/>
    <w:rsid w:val="00DB3F4A"/>
    <w:rsid w:val="00DB4268"/>
    <w:rsid w:val="00DB4443"/>
    <w:rsid w:val="00DB4817"/>
    <w:rsid w:val="00DB4F4D"/>
    <w:rsid w:val="00DB500E"/>
    <w:rsid w:val="00DB56C5"/>
    <w:rsid w:val="00DB5CE5"/>
    <w:rsid w:val="00DB60BA"/>
    <w:rsid w:val="00DB60DD"/>
    <w:rsid w:val="00DC02AE"/>
    <w:rsid w:val="00DC033F"/>
    <w:rsid w:val="00DC0DF3"/>
    <w:rsid w:val="00DC153C"/>
    <w:rsid w:val="00DC1A22"/>
    <w:rsid w:val="00DC1F08"/>
    <w:rsid w:val="00DC21BC"/>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1AC"/>
    <w:rsid w:val="00DD0546"/>
    <w:rsid w:val="00DD16B6"/>
    <w:rsid w:val="00DD18A5"/>
    <w:rsid w:val="00DD190D"/>
    <w:rsid w:val="00DD1AD1"/>
    <w:rsid w:val="00DD1CA5"/>
    <w:rsid w:val="00DD2697"/>
    <w:rsid w:val="00DD2A61"/>
    <w:rsid w:val="00DD2D2B"/>
    <w:rsid w:val="00DD2E9A"/>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D6A"/>
    <w:rsid w:val="00DD5E1C"/>
    <w:rsid w:val="00DD5F5F"/>
    <w:rsid w:val="00DD61FB"/>
    <w:rsid w:val="00DD627E"/>
    <w:rsid w:val="00DD63E3"/>
    <w:rsid w:val="00DD69DC"/>
    <w:rsid w:val="00DD70A3"/>
    <w:rsid w:val="00DD73C3"/>
    <w:rsid w:val="00DD74BE"/>
    <w:rsid w:val="00DD7780"/>
    <w:rsid w:val="00DD7BD0"/>
    <w:rsid w:val="00DD7DE1"/>
    <w:rsid w:val="00DE0255"/>
    <w:rsid w:val="00DE028F"/>
    <w:rsid w:val="00DE04F9"/>
    <w:rsid w:val="00DE0B85"/>
    <w:rsid w:val="00DE1DC0"/>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C36"/>
    <w:rsid w:val="00DE5E08"/>
    <w:rsid w:val="00DE60B2"/>
    <w:rsid w:val="00DE6275"/>
    <w:rsid w:val="00DE65F2"/>
    <w:rsid w:val="00DE6E1B"/>
    <w:rsid w:val="00DE6E6F"/>
    <w:rsid w:val="00DE77E3"/>
    <w:rsid w:val="00DE7B03"/>
    <w:rsid w:val="00DE7C30"/>
    <w:rsid w:val="00DE7CA6"/>
    <w:rsid w:val="00DF0495"/>
    <w:rsid w:val="00DF071F"/>
    <w:rsid w:val="00DF0AEC"/>
    <w:rsid w:val="00DF110F"/>
    <w:rsid w:val="00DF1361"/>
    <w:rsid w:val="00DF18E5"/>
    <w:rsid w:val="00DF227B"/>
    <w:rsid w:val="00DF25B9"/>
    <w:rsid w:val="00DF25F3"/>
    <w:rsid w:val="00DF2D0F"/>
    <w:rsid w:val="00DF322C"/>
    <w:rsid w:val="00DF3333"/>
    <w:rsid w:val="00DF36F9"/>
    <w:rsid w:val="00DF3CE2"/>
    <w:rsid w:val="00DF41D9"/>
    <w:rsid w:val="00DF5094"/>
    <w:rsid w:val="00DF5325"/>
    <w:rsid w:val="00DF5828"/>
    <w:rsid w:val="00DF5AFF"/>
    <w:rsid w:val="00DF5B03"/>
    <w:rsid w:val="00DF5EC3"/>
    <w:rsid w:val="00DF6831"/>
    <w:rsid w:val="00DF68A4"/>
    <w:rsid w:val="00DF6B59"/>
    <w:rsid w:val="00DF6D69"/>
    <w:rsid w:val="00DF7FA9"/>
    <w:rsid w:val="00E0016B"/>
    <w:rsid w:val="00E0047D"/>
    <w:rsid w:val="00E005B0"/>
    <w:rsid w:val="00E01C36"/>
    <w:rsid w:val="00E023F7"/>
    <w:rsid w:val="00E02FE0"/>
    <w:rsid w:val="00E03017"/>
    <w:rsid w:val="00E036AE"/>
    <w:rsid w:val="00E03718"/>
    <w:rsid w:val="00E03BF5"/>
    <w:rsid w:val="00E03FEF"/>
    <w:rsid w:val="00E0429D"/>
    <w:rsid w:val="00E04EFA"/>
    <w:rsid w:val="00E058D7"/>
    <w:rsid w:val="00E05D09"/>
    <w:rsid w:val="00E05EED"/>
    <w:rsid w:val="00E06376"/>
    <w:rsid w:val="00E064E5"/>
    <w:rsid w:val="00E067AD"/>
    <w:rsid w:val="00E06E3B"/>
    <w:rsid w:val="00E07181"/>
    <w:rsid w:val="00E075AB"/>
    <w:rsid w:val="00E07927"/>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681E"/>
    <w:rsid w:val="00E1706D"/>
    <w:rsid w:val="00E175F8"/>
    <w:rsid w:val="00E179C5"/>
    <w:rsid w:val="00E17FA6"/>
    <w:rsid w:val="00E2014A"/>
    <w:rsid w:val="00E202E8"/>
    <w:rsid w:val="00E204CC"/>
    <w:rsid w:val="00E204F6"/>
    <w:rsid w:val="00E207CE"/>
    <w:rsid w:val="00E208ED"/>
    <w:rsid w:val="00E20B38"/>
    <w:rsid w:val="00E20C8A"/>
    <w:rsid w:val="00E21DE5"/>
    <w:rsid w:val="00E227B7"/>
    <w:rsid w:val="00E229C2"/>
    <w:rsid w:val="00E22A7A"/>
    <w:rsid w:val="00E23050"/>
    <w:rsid w:val="00E236CC"/>
    <w:rsid w:val="00E238D2"/>
    <w:rsid w:val="00E241C4"/>
    <w:rsid w:val="00E24850"/>
    <w:rsid w:val="00E25391"/>
    <w:rsid w:val="00E2589E"/>
    <w:rsid w:val="00E25E32"/>
    <w:rsid w:val="00E25E63"/>
    <w:rsid w:val="00E25E90"/>
    <w:rsid w:val="00E3019D"/>
    <w:rsid w:val="00E306C9"/>
    <w:rsid w:val="00E307BE"/>
    <w:rsid w:val="00E31564"/>
    <w:rsid w:val="00E3156A"/>
    <w:rsid w:val="00E3158C"/>
    <w:rsid w:val="00E315E9"/>
    <w:rsid w:val="00E318B2"/>
    <w:rsid w:val="00E31B35"/>
    <w:rsid w:val="00E31C05"/>
    <w:rsid w:val="00E31DAC"/>
    <w:rsid w:val="00E324A0"/>
    <w:rsid w:val="00E32AA9"/>
    <w:rsid w:val="00E32B23"/>
    <w:rsid w:val="00E32E31"/>
    <w:rsid w:val="00E32F4C"/>
    <w:rsid w:val="00E33469"/>
    <w:rsid w:val="00E335B5"/>
    <w:rsid w:val="00E338DC"/>
    <w:rsid w:val="00E33B6A"/>
    <w:rsid w:val="00E3413D"/>
    <w:rsid w:val="00E34160"/>
    <w:rsid w:val="00E344EA"/>
    <w:rsid w:val="00E34A10"/>
    <w:rsid w:val="00E34F7C"/>
    <w:rsid w:val="00E3585A"/>
    <w:rsid w:val="00E35910"/>
    <w:rsid w:val="00E359D6"/>
    <w:rsid w:val="00E362BD"/>
    <w:rsid w:val="00E362F3"/>
    <w:rsid w:val="00E368C5"/>
    <w:rsid w:val="00E374F2"/>
    <w:rsid w:val="00E37ADB"/>
    <w:rsid w:val="00E37CBB"/>
    <w:rsid w:val="00E37E59"/>
    <w:rsid w:val="00E37F7B"/>
    <w:rsid w:val="00E4041D"/>
    <w:rsid w:val="00E40B87"/>
    <w:rsid w:val="00E40CDE"/>
    <w:rsid w:val="00E415C4"/>
    <w:rsid w:val="00E41730"/>
    <w:rsid w:val="00E4194F"/>
    <w:rsid w:val="00E41C90"/>
    <w:rsid w:val="00E41D18"/>
    <w:rsid w:val="00E41E2A"/>
    <w:rsid w:val="00E41E4D"/>
    <w:rsid w:val="00E41FDC"/>
    <w:rsid w:val="00E42432"/>
    <w:rsid w:val="00E42470"/>
    <w:rsid w:val="00E427B8"/>
    <w:rsid w:val="00E42BA5"/>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0724"/>
    <w:rsid w:val="00E50950"/>
    <w:rsid w:val="00E5107C"/>
    <w:rsid w:val="00E5181B"/>
    <w:rsid w:val="00E51B96"/>
    <w:rsid w:val="00E51D77"/>
    <w:rsid w:val="00E52097"/>
    <w:rsid w:val="00E5280E"/>
    <w:rsid w:val="00E53166"/>
    <w:rsid w:val="00E53636"/>
    <w:rsid w:val="00E53791"/>
    <w:rsid w:val="00E53CBA"/>
    <w:rsid w:val="00E53E4C"/>
    <w:rsid w:val="00E53EA9"/>
    <w:rsid w:val="00E542AB"/>
    <w:rsid w:val="00E54385"/>
    <w:rsid w:val="00E54D4F"/>
    <w:rsid w:val="00E54D80"/>
    <w:rsid w:val="00E55D33"/>
    <w:rsid w:val="00E562CB"/>
    <w:rsid w:val="00E565CB"/>
    <w:rsid w:val="00E569A1"/>
    <w:rsid w:val="00E56A61"/>
    <w:rsid w:val="00E56CB7"/>
    <w:rsid w:val="00E5750A"/>
    <w:rsid w:val="00E60683"/>
    <w:rsid w:val="00E60F36"/>
    <w:rsid w:val="00E616E1"/>
    <w:rsid w:val="00E619CD"/>
    <w:rsid w:val="00E629D8"/>
    <w:rsid w:val="00E638FB"/>
    <w:rsid w:val="00E638FC"/>
    <w:rsid w:val="00E64295"/>
    <w:rsid w:val="00E649D5"/>
    <w:rsid w:val="00E64C84"/>
    <w:rsid w:val="00E64F23"/>
    <w:rsid w:val="00E64FF4"/>
    <w:rsid w:val="00E6581D"/>
    <w:rsid w:val="00E65951"/>
    <w:rsid w:val="00E65F13"/>
    <w:rsid w:val="00E662D8"/>
    <w:rsid w:val="00E6698D"/>
    <w:rsid w:val="00E66D8A"/>
    <w:rsid w:val="00E66E80"/>
    <w:rsid w:val="00E6797C"/>
    <w:rsid w:val="00E67B96"/>
    <w:rsid w:val="00E70025"/>
    <w:rsid w:val="00E7011F"/>
    <w:rsid w:val="00E7020D"/>
    <w:rsid w:val="00E7135B"/>
    <w:rsid w:val="00E716C1"/>
    <w:rsid w:val="00E7179A"/>
    <w:rsid w:val="00E71F25"/>
    <w:rsid w:val="00E72250"/>
    <w:rsid w:val="00E726E1"/>
    <w:rsid w:val="00E7281F"/>
    <w:rsid w:val="00E729A7"/>
    <w:rsid w:val="00E72AE5"/>
    <w:rsid w:val="00E72B3F"/>
    <w:rsid w:val="00E7367F"/>
    <w:rsid w:val="00E73881"/>
    <w:rsid w:val="00E739E2"/>
    <w:rsid w:val="00E73E7B"/>
    <w:rsid w:val="00E740CE"/>
    <w:rsid w:val="00E74114"/>
    <w:rsid w:val="00E742DD"/>
    <w:rsid w:val="00E7459F"/>
    <w:rsid w:val="00E75A4E"/>
    <w:rsid w:val="00E75AA6"/>
    <w:rsid w:val="00E75BF8"/>
    <w:rsid w:val="00E75E08"/>
    <w:rsid w:val="00E76654"/>
    <w:rsid w:val="00E76C38"/>
    <w:rsid w:val="00E771A2"/>
    <w:rsid w:val="00E77618"/>
    <w:rsid w:val="00E778EC"/>
    <w:rsid w:val="00E77CC0"/>
    <w:rsid w:val="00E77E21"/>
    <w:rsid w:val="00E8003B"/>
    <w:rsid w:val="00E80B15"/>
    <w:rsid w:val="00E80E20"/>
    <w:rsid w:val="00E817EB"/>
    <w:rsid w:val="00E81FA1"/>
    <w:rsid w:val="00E822EA"/>
    <w:rsid w:val="00E823B6"/>
    <w:rsid w:val="00E82E85"/>
    <w:rsid w:val="00E83277"/>
    <w:rsid w:val="00E83CEB"/>
    <w:rsid w:val="00E83EB3"/>
    <w:rsid w:val="00E83F93"/>
    <w:rsid w:val="00E84E03"/>
    <w:rsid w:val="00E853EA"/>
    <w:rsid w:val="00E8542B"/>
    <w:rsid w:val="00E85BC2"/>
    <w:rsid w:val="00E85EBE"/>
    <w:rsid w:val="00E85FE3"/>
    <w:rsid w:val="00E8613B"/>
    <w:rsid w:val="00E86AF4"/>
    <w:rsid w:val="00E87771"/>
    <w:rsid w:val="00E87B12"/>
    <w:rsid w:val="00E87FBF"/>
    <w:rsid w:val="00E91428"/>
    <w:rsid w:val="00E919A6"/>
    <w:rsid w:val="00E91CAA"/>
    <w:rsid w:val="00E91EB0"/>
    <w:rsid w:val="00E91EDD"/>
    <w:rsid w:val="00E91F35"/>
    <w:rsid w:val="00E92395"/>
    <w:rsid w:val="00E929EF"/>
    <w:rsid w:val="00E936ED"/>
    <w:rsid w:val="00E93B70"/>
    <w:rsid w:val="00E93BDB"/>
    <w:rsid w:val="00E93C54"/>
    <w:rsid w:val="00E9403D"/>
    <w:rsid w:val="00E94396"/>
    <w:rsid w:val="00E9446C"/>
    <w:rsid w:val="00E944EA"/>
    <w:rsid w:val="00E94917"/>
    <w:rsid w:val="00E94EB1"/>
    <w:rsid w:val="00E952F7"/>
    <w:rsid w:val="00E95E67"/>
    <w:rsid w:val="00E9630E"/>
    <w:rsid w:val="00E96B33"/>
    <w:rsid w:val="00E96C5C"/>
    <w:rsid w:val="00E97372"/>
    <w:rsid w:val="00E9748A"/>
    <w:rsid w:val="00E97F1E"/>
    <w:rsid w:val="00E97FB5"/>
    <w:rsid w:val="00EA0176"/>
    <w:rsid w:val="00EA0A96"/>
    <w:rsid w:val="00EA118D"/>
    <w:rsid w:val="00EA15B5"/>
    <w:rsid w:val="00EA178B"/>
    <w:rsid w:val="00EA197E"/>
    <w:rsid w:val="00EA19F3"/>
    <w:rsid w:val="00EA1A21"/>
    <w:rsid w:val="00EA1A27"/>
    <w:rsid w:val="00EA1A74"/>
    <w:rsid w:val="00EA1BB2"/>
    <w:rsid w:val="00EA1F3C"/>
    <w:rsid w:val="00EA1F54"/>
    <w:rsid w:val="00EA2191"/>
    <w:rsid w:val="00EA258A"/>
    <w:rsid w:val="00EA2590"/>
    <w:rsid w:val="00EA2857"/>
    <w:rsid w:val="00EA2F34"/>
    <w:rsid w:val="00EA30AB"/>
    <w:rsid w:val="00EA3893"/>
    <w:rsid w:val="00EA433D"/>
    <w:rsid w:val="00EA4A1B"/>
    <w:rsid w:val="00EA4AD0"/>
    <w:rsid w:val="00EA4C58"/>
    <w:rsid w:val="00EA4F8D"/>
    <w:rsid w:val="00EA53F5"/>
    <w:rsid w:val="00EA5FA6"/>
    <w:rsid w:val="00EA66EA"/>
    <w:rsid w:val="00EA6894"/>
    <w:rsid w:val="00EA77FA"/>
    <w:rsid w:val="00EA78B7"/>
    <w:rsid w:val="00EA78EE"/>
    <w:rsid w:val="00EA796F"/>
    <w:rsid w:val="00EA7B7F"/>
    <w:rsid w:val="00EB0458"/>
    <w:rsid w:val="00EB04CF"/>
    <w:rsid w:val="00EB13A4"/>
    <w:rsid w:val="00EB1AA1"/>
    <w:rsid w:val="00EB1EE3"/>
    <w:rsid w:val="00EB21D2"/>
    <w:rsid w:val="00EB24CD"/>
    <w:rsid w:val="00EB2E3A"/>
    <w:rsid w:val="00EB2ECD"/>
    <w:rsid w:val="00EB3518"/>
    <w:rsid w:val="00EB35C4"/>
    <w:rsid w:val="00EB375D"/>
    <w:rsid w:val="00EB37C1"/>
    <w:rsid w:val="00EB3DF3"/>
    <w:rsid w:val="00EB40A6"/>
    <w:rsid w:val="00EB41D2"/>
    <w:rsid w:val="00EB4337"/>
    <w:rsid w:val="00EB4562"/>
    <w:rsid w:val="00EB4885"/>
    <w:rsid w:val="00EB4899"/>
    <w:rsid w:val="00EB534D"/>
    <w:rsid w:val="00EB5856"/>
    <w:rsid w:val="00EB58FB"/>
    <w:rsid w:val="00EB5D3C"/>
    <w:rsid w:val="00EB630D"/>
    <w:rsid w:val="00EB6F5E"/>
    <w:rsid w:val="00EB7495"/>
    <w:rsid w:val="00EB753C"/>
    <w:rsid w:val="00EB79D7"/>
    <w:rsid w:val="00EB7AF1"/>
    <w:rsid w:val="00EC088C"/>
    <w:rsid w:val="00EC0F67"/>
    <w:rsid w:val="00EC110F"/>
    <w:rsid w:val="00EC1912"/>
    <w:rsid w:val="00EC19B0"/>
    <w:rsid w:val="00EC1DB4"/>
    <w:rsid w:val="00EC1DE7"/>
    <w:rsid w:val="00EC2CE6"/>
    <w:rsid w:val="00EC2E2F"/>
    <w:rsid w:val="00EC302B"/>
    <w:rsid w:val="00EC34C9"/>
    <w:rsid w:val="00EC3811"/>
    <w:rsid w:val="00EC432C"/>
    <w:rsid w:val="00EC4CA5"/>
    <w:rsid w:val="00EC4D0E"/>
    <w:rsid w:val="00EC505A"/>
    <w:rsid w:val="00EC5439"/>
    <w:rsid w:val="00EC5D8C"/>
    <w:rsid w:val="00EC6351"/>
    <w:rsid w:val="00EC72C9"/>
    <w:rsid w:val="00EC790D"/>
    <w:rsid w:val="00EC7C03"/>
    <w:rsid w:val="00EC7D38"/>
    <w:rsid w:val="00ED00B2"/>
    <w:rsid w:val="00ED014A"/>
    <w:rsid w:val="00ED0346"/>
    <w:rsid w:val="00ED07AA"/>
    <w:rsid w:val="00ED1C29"/>
    <w:rsid w:val="00ED1F9D"/>
    <w:rsid w:val="00ED25C5"/>
    <w:rsid w:val="00ED2A4E"/>
    <w:rsid w:val="00ED33A7"/>
    <w:rsid w:val="00ED3E3A"/>
    <w:rsid w:val="00ED41CC"/>
    <w:rsid w:val="00ED43B0"/>
    <w:rsid w:val="00ED52CD"/>
    <w:rsid w:val="00ED5553"/>
    <w:rsid w:val="00ED5837"/>
    <w:rsid w:val="00ED5D36"/>
    <w:rsid w:val="00ED6368"/>
    <w:rsid w:val="00ED6473"/>
    <w:rsid w:val="00ED68E5"/>
    <w:rsid w:val="00ED6AD4"/>
    <w:rsid w:val="00ED706D"/>
    <w:rsid w:val="00ED71E5"/>
    <w:rsid w:val="00ED7256"/>
    <w:rsid w:val="00ED7A4D"/>
    <w:rsid w:val="00EE0024"/>
    <w:rsid w:val="00EE012E"/>
    <w:rsid w:val="00EE0F9E"/>
    <w:rsid w:val="00EE1E6E"/>
    <w:rsid w:val="00EE205B"/>
    <w:rsid w:val="00EE231D"/>
    <w:rsid w:val="00EE265B"/>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272"/>
    <w:rsid w:val="00EE774B"/>
    <w:rsid w:val="00EE7A75"/>
    <w:rsid w:val="00EF06F3"/>
    <w:rsid w:val="00EF112E"/>
    <w:rsid w:val="00EF1891"/>
    <w:rsid w:val="00EF1C46"/>
    <w:rsid w:val="00EF1DE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99A"/>
    <w:rsid w:val="00EF7B64"/>
    <w:rsid w:val="00EF7D7E"/>
    <w:rsid w:val="00F0035F"/>
    <w:rsid w:val="00F009B4"/>
    <w:rsid w:val="00F00F67"/>
    <w:rsid w:val="00F01029"/>
    <w:rsid w:val="00F01030"/>
    <w:rsid w:val="00F0148B"/>
    <w:rsid w:val="00F0174B"/>
    <w:rsid w:val="00F01F17"/>
    <w:rsid w:val="00F02287"/>
    <w:rsid w:val="00F02336"/>
    <w:rsid w:val="00F024BC"/>
    <w:rsid w:val="00F026B1"/>
    <w:rsid w:val="00F02C4C"/>
    <w:rsid w:val="00F02F4D"/>
    <w:rsid w:val="00F035FD"/>
    <w:rsid w:val="00F03682"/>
    <w:rsid w:val="00F039C2"/>
    <w:rsid w:val="00F04355"/>
    <w:rsid w:val="00F0458C"/>
    <w:rsid w:val="00F04A0D"/>
    <w:rsid w:val="00F04F8A"/>
    <w:rsid w:val="00F05202"/>
    <w:rsid w:val="00F05301"/>
    <w:rsid w:val="00F0602E"/>
    <w:rsid w:val="00F06334"/>
    <w:rsid w:val="00F06B01"/>
    <w:rsid w:val="00F06BD7"/>
    <w:rsid w:val="00F07322"/>
    <w:rsid w:val="00F073D1"/>
    <w:rsid w:val="00F07D42"/>
    <w:rsid w:val="00F100AA"/>
    <w:rsid w:val="00F102AB"/>
    <w:rsid w:val="00F10637"/>
    <w:rsid w:val="00F1065E"/>
    <w:rsid w:val="00F11022"/>
    <w:rsid w:val="00F11626"/>
    <w:rsid w:val="00F116E6"/>
    <w:rsid w:val="00F11954"/>
    <w:rsid w:val="00F11B14"/>
    <w:rsid w:val="00F11EB7"/>
    <w:rsid w:val="00F121BD"/>
    <w:rsid w:val="00F1226D"/>
    <w:rsid w:val="00F12499"/>
    <w:rsid w:val="00F12503"/>
    <w:rsid w:val="00F125C2"/>
    <w:rsid w:val="00F1273E"/>
    <w:rsid w:val="00F12B2A"/>
    <w:rsid w:val="00F138C6"/>
    <w:rsid w:val="00F142C6"/>
    <w:rsid w:val="00F14592"/>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3B9"/>
    <w:rsid w:val="00F227B4"/>
    <w:rsid w:val="00F228D4"/>
    <w:rsid w:val="00F229B9"/>
    <w:rsid w:val="00F22A91"/>
    <w:rsid w:val="00F22EF6"/>
    <w:rsid w:val="00F22F19"/>
    <w:rsid w:val="00F231E7"/>
    <w:rsid w:val="00F2366C"/>
    <w:rsid w:val="00F24547"/>
    <w:rsid w:val="00F24BF6"/>
    <w:rsid w:val="00F24E4B"/>
    <w:rsid w:val="00F24EC1"/>
    <w:rsid w:val="00F24EF6"/>
    <w:rsid w:val="00F251AD"/>
    <w:rsid w:val="00F257C1"/>
    <w:rsid w:val="00F25E23"/>
    <w:rsid w:val="00F268B3"/>
    <w:rsid w:val="00F26C92"/>
    <w:rsid w:val="00F26CAD"/>
    <w:rsid w:val="00F271DF"/>
    <w:rsid w:val="00F272C7"/>
    <w:rsid w:val="00F273EF"/>
    <w:rsid w:val="00F27402"/>
    <w:rsid w:val="00F27432"/>
    <w:rsid w:val="00F27505"/>
    <w:rsid w:val="00F277F9"/>
    <w:rsid w:val="00F278D7"/>
    <w:rsid w:val="00F2790F"/>
    <w:rsid w:val="00F27C2F"/>
    <w:rsid w:val="00F300B6"/>
    <w:rsid w:val="00F304C0"/>
    <w:rsid w:val="00F30B5F"/>
    <w:rsid w:val="00F30BED"/>
    <w:rsid w:val="00F30D34"/>
    <w:rsid w:val="00F30E52"/>
    <w:rsid w:val="00F315ED"/>
    <w:rsid w:val="00F31AD1"/>
    <w:rsid w:val="00F31C0F"/>
    <w:rsid w:val="00F3262B"/>
    <w:rsid w:val="00F32661"/>
    <w:rsid w:val="00F328E9"/>
    <w:rsid w:val="00F32E3A"/>
    <w:rsid w:val="00F32F98"/>
    <w:rsid w:val="00F33199"/>
    <w:rsid w:val="00F33435"/>
    <w:rsid w:val="00F33525"/>
    <w:rsid w:val="00F33689"/>
    <w:rsid w:val="00F336DE"/>
    <w:rsid w:val="00F33C23"/>
    <w:rsid w:val="00F348D2"/>
    <w:rsid w:val="00F34ED4"/>
    <w:rsid w:val="00F3561A"/>
    <w:rsid w:val="00F3596D"/>
    <w:rsid w:val="00F359E9"/>
    <w:rsid w:val="00F35DF3"/>
    <w:rsid w:val="00F35F8B"/>
    <w:rsid w:val="00F36751"/>
    <w:rsid w:val="00F36B1C"/>
    <w:rsid w:val="00F37A32"/>
    <w:rsid w:val="00F37D51"/>
    <w:rsid w:val="00F37DC3"/>
    <w:rsid w:val="00F37F41"/>
    <w:rsid w:val="00F41A01"/>
    <w:rsid w:val="00F422BE"/>
    <w:rsid w:val="00F4260E"/>
    <w:rsid w:val="00F42840"/>
    <w:rsid w:val="00F42B6E"/>
    <w:rsid w:val="00F42CFB"/>
    <w:rsid w:val="00F430F4"/>
    <w:rsid w:val="00F43256"/>
    <w:rsid w:val="00F43322"/>
    <w:rsid w:val="00F4384C"/>
    <w:rsid w:val="00F43B36"/>
    <w:rsid w:val="00F43CB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70"/>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B9B"/>
    <w:rsid w:val="00F60F95"/>
    <w:rsid w:val="00F61038"/>
    <w:rsid w:val="00F615AD"/>
    <w:rsid w:val="00F61AE2"/>
    <w:rsid w:val="00F61EC5"/>
    <w:rsid w:val="00F621C7"/>
    <w:rsid w:val="00F62576"/>
    <w:rsid w:val="00F62FEE"/>
    <w:rsid w:val="00F635A7"/>
    <w:rsid w:val="00F63788"/>
    <w:rsid w:val="00F63CDA"/>
    <w:rsid w:val="00F63D39"/>
    <w:rsid w:val="00F640F5"/>
    <w:rsid w:val="00F641B2"/>
    <w:rsid w:val="00F642C5"/>
    <w:rsid w:val="00F64928"/>
    <w:rsid w:val="00F64AAB"/>
    <w:rsid w:val="00F64C25"/>
    <w:rsid w:val="00F64CFF"/>
    <w:rsid w:val="00F656D7"/>
    <w:rsid w:val="00F6591B"/>
    <w:rsid w:val="00F65A18"/>
    <w:rsid w:val="00F66184"/>
    <w:rsid w:val="00F662BE"/>
    <w:rsid w:val="00F666C6"/>
    <w:rsid w:val="00F66B0A"/>
    <w:rsid w:val="00F66FA7"/>
    <w:rsid w:val="00F6767C"/>
    <w:rsid w:val="00F67688"/>
    <w:rsid w:val="00F700D9"/>
    <w:rsid w:val="00F7024D"/>
    <w:rsid w:val="00F704B9"/>
    <w:rsid w:val="00F70523"/>
    <w:rsid w:val="00F7071E"/>
    <w:rsid w:val="00F70A43"/>
    <w:rsid w:val="00F70FEC"/>
    <w:rsid w:val="00F71044"/>
    <w:rsid w:val="00F710B0"/>
    <w:rsid w:val="00F71310"/>
    <w:rsid w:val="00F718AC"/>
    <w:rsid w:val="00F71C40"/>
    <w:rsid w:val="00F71C98"/>
    <w:rsid w:val="00F72274"/>
    <w:rsid w:val="00F7234C"/>
    <w:rsid w:val="00F7284F"/>
    <w:rsid w:val="00F7292E"/>
    <w:rsid w:val="00F72A51"/>
    <w:rsid w:val="00F72B8B"/>
    <w:rsid w:val="00F72BF4"/>
    <w:rsid w:val="00F72FD7"/>
    <w:rsid w:val="00F73154"/>
    <w:rsid w:val="00F73179"/>
    <w:rsid w:val="00F732A1"/>
    <w:rsid w:val="00F73494"/>
    <w:rsid w:val="00F74184"/>
    <w:rsid w:val="00F74852"/>
    <w:rsid w:val="00F749CB"/>
    <w:rsid w:val="00F74BC5"/>
    <w:rsid w:val="00F74CDB"/>
    <w:rsid w:val="00F758B3"/>
    <w:rsid w:val="00F75E4B"/>
    <w:rsid w:val="00F763EA"/>
    <w:rsid w:val="00F76FE8"/>
    <w:rsid w:val="00F7728C"/>
    <w:rsid w:val="00F772BD"/>
    <w:rsid w:val="00F77338"/>
    <w:rsid w:val="00F77774"/>
    <w:rsid w:val="00F77C74"/>
    <w:rsid w:val="00F80434"/>
    <w:rsid w:val="00F8048F"/>
    <w:rsid w:val="00F8074F"/>
    <w:rsid w:val="00F80D55"/>
    <w:rsid w:val="00F81287"/>
    <w:rsid w:val="00F81329"/>
    <w:rsid w:val="00F81B1C"/>
    <w:rsid w:val="00F81EAC"/>
    <w:rsid w:val="00F825E3"/>
    <w:rsid w:val="00F82A47"/>
    <w:rsid w:val="00F82B9B"/>
    <w:rsid w:val="00F830AB"/>
    <w:rsid w:val="00F84366"/>
    <w:rsid w:val="00F84576"/>
    <w:rsid w:val="00F84737"/>
    <w:rsid w:val="00F848FA"/>
    <w:rsid w:val="00F84906"/>
    <w:rsid w:val="00F84FDF"/>
    <w:rsid w:val="00F859F2"/>
    <w:rsid w:val="00F86508"/>
    <w:rsid w:val="00F86A38"/>
    <w:rsid w:val="00F87156"/>
    <w:rsid w:val="00F87A07"/>
    <w:rsid w:val="00F87A7A"/>
    <w:rsid w:val="00F87A8A"/>
    <w:rsid w:val="00F87BE9"/>
    <w:rsid w:val="00F9013F"/>
    <w:rsid w:val="00F90842"/>
    <w:rsid w:val="00F90C3C"/>
    <w:rsid w:val="00F90C6F"/>
    <w:rsid w:val="00F90F88"/>
    <w:rsid w:val="00F913A1"/>
    <w:rsid w:val="00F91D9F"/>
    <w:rsid w:val="00F921A7"/>
    <w:rsid w:val="00F92EED"/>
    <w:rsid w:val="00F93354"/>
    <w:rsid w:val="00F933F4"/>
    <w:rsid w:val="00F93700"/>
    <w:rsid w:val="00F939CD"/>
    <w:rsid w:val="00F94219"/>
    <w:rsid w:val="00F9429C"/>
    <w:rsid w:val="00F9436A"/>
    <w:rsid w:val="00F9466B"/>
    <w:rsid w:val="00F949C3"/>
    <w:rsid w:val="00F94E17"/>
    <w:rsid w:val="00F951FF"/>
    <w:rsid w:val="00F9552D"/>
    <w:rsid w:val="00F96275"/>
    <w:rsid w:val="00F96434"/>
    <w:rsid w:val="00F96602"/>
    <w:rsid w:val="00F978B3"/>
    <w:rsid w:val="00FA08A9"/>
    <w:rsid w:val="00FA0DF4"/>
    <w:rsid w:val="00FA0E94"/>
    <w:rsid w:val="00FA1B42"/>
    <w:rsid w:val="00FA25A1"/>
    <w:rsid w:val="00FA306C"/>
    <w:rsid w:val="00FA317A"/>
    <w:rsid w:val="00FA31B7"/>
    <w:rsid w:val="00FA34C9"/>
    <w:rsid w:val="00FA357E"/>
    <w:rsid w:val="00FA35A6"/>
    <w:rsid w:val="00FA3905"/>
    <w:rsid w:val="00FA3B99"/>
    <w:rsid w:val="00FA41C3"/>
    <w:rsid w:val="00FA44DD"/>
    <w:rsid w:val="00FA4E4A"/>
    <w:rsid w:val="00FA5034"/>
    <w:rsid w:val="00FA58BA"/>
    <w:rsid w:val="00FA612A"/>
    <w:rsid w:val="00FA6210"/>
    <w:rsid w:val="00FA6395"/>
    <w:rsid w:val="00FA6713"/>
    <w:rsid w:val="00FA6C8C"/>
    <w:rsid w:val="00FA74D0"/>
    <w:rsid w:val="00FA75C5"/>
    <w:rsid w:val="00FA78C9"/>
    <w:rsid w:val="00FA7B0B"/>
    <w:rsid w:val="00FA7E10"/>
    <w:rsid w:val="00FB0175"/>
    <w:rsid w:val="00FB0BBD"/>
    <w:rsid w:val="00FB0DE1"/>
    <w:rsid w:val="00FB0F46"/>
    <w:rsid w:val="00FB175A"/>
    <w:rsid w:val="00FB23F9"/>
    <w:rsid w:val="00FB245E"/>
    <w:rsid w:val="00FB26F3"/>
    <w:rsid w:val="00FB282E"/>
    <w:rsid w:val="00FB2E91"/>
    <w:rsid w:val="00FB3586"/>
    <w:rsid w:val="00FB35F4"/>
    <w:rsid w:val="00FB3A0F"/>
    <w:rsid w:val="00FB3C7F"/>
    <w:rsid w:val="00FB3D0F"/>
    <w:rsid w:val="00FB41A2"/>
    <w:rsid w:val="00FB4690"/>
    <w:rsid w:val="00FB48E4"/>
    <w:rsid w:val="00FB4BBC"/>
    <w:rsid w:val="00FB4EAC"/>
    <w:rsid w:val="00FB509C"/>
    <w:rsid w:val="00FB5221"/>
    <w:rsid w:val="00FB5545"/>
    <w:rsid w:val="00FB5A1C"/>
    <w:rsid w:val="00FB5D47"/>
    <w:rsid w:val="00FB64AF"/>
    <w:rsid w:val="00FB669F"/>
    <w:rsid w:val="00FB6FB1"/>
    <w:rsid w:val="00FB756D"/>
    <w:rsid w:val="00FB7D06"/>
    <w:rsid w:val="00FC09B7"/>
    <w:rsid w:val="00FC10F1"/>
    <w:rsid w:val="00FC13CD"/>
    <w:rsid w:val="00FC19E8"/>
    <w:rsid w:val="00FC246B"/>
    <w:rsid w:val="00FC24CF"/>
    <w:rsid w:val="00FC2700"/>
    <w:rsid w:val="00FC2789"/>
    <w:rsid w:val="00FC2A51"/>
    <w:rsid w:val="00FC2FE7"/>
    <w:rsid w:val="00FC32DE"/>
    <w:rsid w:val="00FC37A6"/>
    <w:rsid w:val="00FC3841"/>
    <w:rsid w:val="00FC3C01"/>
    <w:rsid w:val="00FC3CAD"/>
    <w:rsid w:val="00FC41DB"/>
    <w:rsid w:val="00FC48BA"/>
    <w:rsid w:val="00FC49E2"/>
    <w:rsid w:val="00FC4FA6"/>
    <w:rsid w:val="00FC4FAB"/>
    <w:rsid w:val="00FC57B5"/>
    <w:rsid w:val="00FC5B73"/>
    <w:rsid w:val="00FC60E0"/>
    <w:rsid w:val="00FC62B9"/>
    <w:rsid w:val="00FC6333"/>
    <w:rsid w:val="00FC6D25"/>
    <w:rsid w:val="00FC6E43"/>
    <w:rsid w:val="00FC7393"/>
    <w:rsid w:val="00FC7EDC"/>
    <w:rsid w:val="00FD0003"/>
    <w:rsid w:val="00FD0216"/>
    <w:rsid w:val="00FD0259"/>
    <w:rsid w:val="00FD04A1"/>
    <w:rsid w:val="00FD0DF3"/>
    <w:rsid w:val="00FD1196"/>
    <w:rsid w:val="00FD1427"/>
    <w:rsid w:val="00FD1747"/>
    <w:rsid w:val="00FD1ACD"/>
    <w:rsid w:val="00FD20E8"/>
    <w:rsid w:val="00FD2C99"/>
    <w:rsid w:val="00FD2DB3"/>
    <w:rsid w:val="00FD2DE8"/>
    <w:rsid w:val="00FD317F"/>
    <w:rsid w:val="00FD32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70"/>
    <w:rsid w:val="00FE01BA"/>
    <w:rsid w:val="00FE02E1"/>
    <w:rsid w:val="00FE07B4"/>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3C23"/>
    <w:rsid w:val="00FE45A4"/>
    <w:rsid w:val="00FE480E"/>
    <w:rsid w:val="00FE4862"/>
    <w:rsid w:val="00FE4A05"/>
    <w:rsid w:val="00FE52A7"/>
    <w:rsid w:val="00FE53AA"/>
    <w:rsid w:val="00FE5799"/>
    <w:rsid w:val="00FE5DAC"/>
    <w:rsid w:val="00FE5F8D"/>
    <w:rsid w:val="00FE67B4"/>
    <w:rsid w:val="00FE6B98"/>
    <w:rsid w:val="00FE6C29"/>
    <w:rsid w:val="00FE6DF0"/>
    <w:rsid w:val="00FE7193"/>
    <w:rsid w:val="00FE7242"/>
    <w:rsid w:val="00FE7393"/>
    <w:rsid w:val="00FE76B2"/>
    <w:rsid w:val="00FE7758"/>
    <w:rsid w:val="00FE7DE9"/>
    <w:rsid w:val="00FF0125"/>
    <w:rsid w:val="00FF082F"/>
    <w:rsid w:val="00FF0B32"/>
    <w:rsid w:val="00FF0E9D"/>
    <w:rsid w:val="00FF0EF6"/>
    <w:rsid w:val="00FF1756"/>
    <w:rsid w:val="00FF201E"/>
    <w:rsid w:val="00FF21E9"/>
    <w:rsid w:val="00FF23ED"/>
    <w:rsid w:val="00FF245F"/>
    <w:rsid w:val="00FF26D0"/>
    <w:rsid w:val="00FF26D9"/>
    <w:rsid w:val="00FF28B4"/>
    <w:rsid w:val="00FF2C69"/>
    <w:rsid w:val="00FF2E31"/>
    <w:rsid w:val="00FF2FAB"/>
    <w:rsid w:val="00FF314B"/>
    <w:rsid w:val="00FF3547"/>
    <w:rsid w:val="00FF35A6"/>
    <w:rsid w:val="00FF35FF"/>
    <w:rsid w:val="00FF3687"/>
    <w:rsid w:val="00FF3B3E"/>
    <w:rsid w:val="00FF3B98"/>
    <w:rsid w:val="00FF3DE1"/>
    <w:rsid w:val="00FF4BB6"/>
    <w:rsid w:val="00FF5221"/>
    <w:rsid w:val="00FF5366"/>
    <w:rsid w:val="00FF56B7"/>
    <w:rsid w:val="00FF6356"/>
    <w:rsid w:val="00FF6688"/>
    <w:rsid w:val="00FF6927"/>
    <w:rsid w:val="00FF6B2A"/>
    <w:rsid w:val="00FF6BEE"/>
    <w:rsid w:val="00FF6D4A"/>
    <w:rsid w:val="00FF6F27"/>
    <w:rsid w:val="00FF7206"/>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83606B"/>
    <w:pPr>
      <w:keepNext/>
      <w:keepLines/>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1E59B4"/>
    <w:pPr>
      <w:spacing w:before="0"/>
    </w:pPr>
    <w:rPr>
      <w:sz w:val="16"/>
      <w:szCs w:val="20"/>
    </w:rPr>
  </w:style>
  <w:style w:type="character" w:customStyle="1" w:styleId="Sprotnaopomba-besediloZnak">
    <w:name w:val="Sprotna opomba - besedilo Znak"/>
    <w:basedOn w:val="Privzetapisavaodstavka"/>
    <w:link w:val="Sprotnaopomba-besedilo"/>
    <w:uiPriority w:val="99"/>
    <w:locked/>
    <w:rsid w:val="001E59B4"/>
    <w:rPr>
      <w:rFonts w:ascii="Arial" w:eastAsia="Times New Roman" w:hAnsi="Arial"/>
      <w:sz w:val="16"/>
      <w:szCs w:val="20"/>
      <w:lang w:eastAsia="en-US"/>
    </w:rPr>
  </w:style>
  <w:style w:type="character" w:styleId="Sprotnaopomba-sklic">
    <w:name w:val="footnote reference"/>
    <w:basedOn w:val="Privzetapisavaodstavka"/>
    <w:qFormat/>
    <w:rsid w:val="001E59B4"/>
    <w:rPr>
      <w:rFonts w:ascii="Arial" w:hAnsi="Arial" w:cs="Times New Roman"/>
      <w:sz w:val="16"/>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link w:val="ZADEVAZnak"/>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styleId="Besedilooznabemesta">
    <w:name w:val="Placeholder Text"/>
    <w:basedOn w:val="Privzetapisavaodstavka"/>
    <w:uiPriority w:val="99"/>
    <w:semiHidden/>
    <w:rsid w:val="00D732CA"/>
    <w:rPr>
      <w:color w:val="808080"/>
    </w:rPr>
  </w:style>
  <w:style w:type="character" w:customStyle="1" w:styleId="OdstavekseznamaZnak">
    <w:name w:val="Odstavek seznama Znak"/>
    <w:link w:val="Odstavekseznama"/>
    <w:uiPriority w:val="34"/>
    <w:rsid w:val="00224ECF"/>
    <w:rPr>
      <w:rFonts w:ascii="Arial" w:eastAsia="Times New Roman" w:hAnsi="Arial"/>
      <w:sz w:val="20"/>
      <w:szCs w:val="24"/>
      <w:lang w:eastAsia="en-US"/>
    </w:rPr>
  </w:style>
  <w:style w:type="character" w:customStyle="1" w:styleId="odstavekZnak0">
    <w:name w:val="odstavek Znak"/>
    <w:link w:val="odstavek0"/>
    <w:rsid w:val="00CF6D82"/>
    <w:rPr>
      <w:rFonts w:ascii="Times New Roman" w:eastAsia="Times New Roman" w:hAnsi="Times New Roman"/>
      <w:sz w:val="24"/>
      <w:szCs w:val="24"/>
    </w:rPr>
  </w:style>
  <w:style w:type="character" w:customStyle="1" w:styleId="mrppsc">
    <w:name w:val="mrppsc"/>
    <w:rsid w:val="0082513E"/>
  </w:style>
  <w:style w:type="character" w:customStyle="1" w:styleId="Naslov1Znak">
    <w:name w:val="Naslov 1 Znak"/>
    <w:basedOn w:val="Privzetapisavaodstavka"/>
    <w:link w:val="Naslov1"/>
    <w:rsid w:val="0083606B"/>
    <w:rPr>
      <w:rFonts w:asciiTheme="majorHAnsi" w:eastAsiaTheme="majorEastAsia" w:hAnsiTheme="majorHAnsi" w:cstheme="majorBidi"/>
      <w:color w:val="365F91" w:themeColor="accent1" w:themeShade="BF"/>
      <w:sz w:val="32"/>
      <w:szCs w:val="32"/>
      <w:lang w:eastAsia="en-US"/>
    </w:rPr>
  </w:style>
  <w:style w:type="character" w:customStyle="1" w:styleId="ZADEVAZnak">
    <w:name w:val="ZADEVA Znak"/>
    <w:basedOn w:val="Privzetapisavaodstavka"/>
    <w:link w:val="ZADEVA"/>
    <w:rsid w:val="006A6331"/>
    <w:rPr>
      <w:rFonts w:ascii="Arial" w:eastAsia="Times New Roman" w:hAnsi="Arial"/>
      <w:b/>
      <w:sz w:val="20"/>
      <w:szCs w:val="24"/>
      <w:lang w:val="it-IT" w:eastAsia="en-US"/>
    </w:rPr>
  </w:style>
  <w:style w:type="character" w:customStyle="1" w:styleId="mrppfc">
    <w:name w:val="mrppfc"/>
    <w:basedOn w:val="Privzetapisavaodstavka"/>
    <w:rsid w:val="00FA7E10"/>
  </w:style>
  <w:style w:type="paragraph" w:styleId="Brezrazmikov">
    <w:name w:val="No Spacing"/>
    <w:uiPriority w:val="1"/>
    <w:qFormat/>
    <w:rsid w:val="00C43C91"/>
    <w:pPr>
      <w:spacing w:before="0"/>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25895816">
      <w:bodyDiv w:val="1"/>
      <w:marLeft w:val="0"/>
      <w:marRight w:val="0"/>
      <w:marTop w:val="0"/>
      <w:marBottom w:val="0"/>
      <w:divBdr>
        <w:top w:val="none" w:sz="0" w:space="0" w:color="auto"/>
        <w:left w:val="none" w:sz="0" w:space="0" w:color="auto"/>
        <w:bottom w:val="none" w:sz="0" w:space="0" w:color="auto"/>
        <w:right w:val="none" w:sz="0" w:space="0" w:color="auto"/>
      </w:divBdr>
      <w:divsChild>
        <w:div w:id="2055349685">
          <w:marLeft w:val="0"/>
          <w:marRight w:val="0"/>
          <w:marTop w:val="0"/>
          <w:marBottom w:val="0"/>
          <w:divBdr>
            <w:top w:val="none" w:sz="0" w:space="0" w:color="auto"/>
            <w:left w:val="none" w:sz="0" w:space="0" w:color="auto"/>
            <w:bottom w:val="none" w:sz="0" w:space="0" w:color="auto"/>
            <w:right w:val="none" w:sz="0" w:space="0" w:color="auto"/>
          </w:divBdr>
          <w:divsChild>
            <w:div w:id="842167110">
              <w:marLeft w:val="0"/>
              <w:marRight w:val="0"/>
              <w:marTop w:val="0"/>
              <w:marBottom w:val="0"/>
              <w:divBdr>
                <w:top w:val="none" w:sz="0" w:space="0" w:color="auto"/>
                <w:left w:val="none" w:sz="0" w:space="0" w:color="auto"/>
                <w:bottom w:val="none" w:sz="0" w:space="0" w:color="auto"/>
                <w:right w:val="none" w:sz="0" w:space="0" w:color="auto"/>
              </w:divBdr>
              <w:divsChild>
                <w:div w:id="919751693">
                  <w:marLeft w:val="0"/>
                  <w:marRight w:val="0"/>
                  <w:marTop w:val="0"/>
                  <w:marBottom w:val="0"/>
                  <w:divBdr>
                    <w:top w:val="none" w:sz="0" w:space="0" w:color="auto"/>
                    <w:left w:val="none" w:sz="0" w:space="0" w:color="auto"/>
                    <w:bottom w:val="none" w:sz="0" w:space="0" w:color="auto"/>
                    <w:right w:val="none" w:sz="0" w:space="0" w:color="auto"/>
                  </w:divBdr>
                  <w:divsChild>
                    <w:div w:id="16420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4611">
          <w:marLeft w:val="0"/>
          <w:marRight w:val="0"/>
          <w:marTop w:val="0"/>
          <w:marBottom w:val="0"/>
          <w:divBdr>
            <w:top w:val="none" w:sz="0" w:space="0" w:color="auto"/>
            <w:left w:val="none" w:sz="0" w:space="0" w:color="auto"/>
            <w:bottom w:val="none" w:sz="0" w:space="0" w:color="auto"/>
            <w:right w:val="none" w:sz="0" w:space="0" w:color="auto"/>
          </w:divBdr>
          <w:divsChild>
            <w:div w:id="1564677178">
              <w:marLeft w:val="0"/>
              <w:marRight w:val="0"/>
              <w:marTop w:val="0"/>
              <w:marBottom w:val="0"/>
              <w:divBdr>
                <w:top w:val="none" w:sz="0" w:space="0" w:color="auto"/>
                <w:left w:val="none" w:sz="0" w:space="0" w:color="auto"/>
                <w:bottom w:val="none" w:sz="0" w:space="0" w:color="auto"/>
                <w:right w:val="none" w:sz="0" w:space="0" w:color="auto"/>
              </w:divBdr>
              <w:divsChild>
                <w:div w:id="6948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08003573">
      <w:bodyDiv w:val="1"/>
      <w:marLeft w:val="0"/>
      <w:marRight w:val="0"/>
      <w:marTop w:val="0"/>
      <w:marBottom w:val="0"/>
      <w:divBdr>
        <w:top w:val="none" w:sz="0" w:space="0" w:color="auto"/>
        <w:left w:val="none" w:sz="0" w:space="0" w:color="auto"/>
        <w:bottom w:val="none" w:sz="0" w:space="0" w:color="auto"/>
        <w:right w:val="none" w:sz="0" w:space="0" w:color="auto"/>
      </w:divBdr>
      <w:divsChild>
        <w:div w:id="408501858">
          <w:marLeft w:val="0"/>
          <w:marRight w:val="0"/>
          <w:marTop w:val="240"/>
          <w:marBottom w:val="0"/>
          <w:divBdr>
            <w:top w:val="none" w:sz="0" w:space="0" w:color="auto"/>
            <w:left w:val="none" w:sz="0" w:space="0" w:color="auto"/>
            <w:bottom w:val="none" w:sz="0" w:space="0" w:color="auto"/>
            <w:right w:val="none" w:sz="0" w:space="0" w:color="auto"/>
          </w:divBdr>
        </w:div>
        <w:div w:id="1433740299">
          <w:marLeft w:val="0"/>
          <w:marRight w:val="0"/>
          <w:marTop w:val="240"/>
          <w:marBottom w:val="0"/>
          <w:divBdr>
            <w:top w:val="none" w:sz="0" w:space="0" w:color="auto"/>
            <w:left w:val="none" w:sz="0" w:space="0" w:color="auto"/>
            <w:bottom w:val="none" w:sz="0" w:space="0" w:color="auto"/>
            <w:right w:val="none" w:sz="0" w:space="0" w:color="auto"/>
          </w:divBdr>
        </w:div>
        <w:div w:id="1247882107">
          <w:marLeft w:val="0"/>
          <w:marRight w:val="0"/>
          <w:marTop w:val="240"/>
          <w:marBottom w:val="0"/>
          <w:divBdr>
            <w:top w:val="none" w:sz="0" w:space="0" w:color="auto"/>
            <w:left w:val="none" w:sz="0" w:space="0" w:color="auto"/>
            <w:bottom w:val="none" w:sz="0" w:space="0" w:color="auto"/>
            <w:right w:val="none" w:sz="0" w:space="0" w:color="auto"/>
          </w:divBdr>
        </w:div>
      </w:divsChild>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283259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65784735">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medvode.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medvode.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ijs@gov.si." TargetMode="External"/><Relationship Id="rId4" Type="http://schemas.openxmlformats.org/officeDocument/2006/relationships/settings" Target="settings.xml"/><Relationship Id="rId9" Type="http://schemas.openxmlformats.org/officeDocument/2006/relationships/hyperlink" Target="mailto:obcina@medvode.s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1999-01-3702" TargetMode="External"/><Relationship Id="rId13" Type="http://schemas.openxmlformats.org/officeDocument/2006/relationships/hyperlink" Target="https://www.uradni-list.si/glasilo-uradni-list-rs/vsebina/2008-01-3347" TargetMode="External"/><Relationship Id="rId18" Type="http://schemas.openxmlformats.org/officeDocument/2006/relationships/hyperlink" Target="https://www.uradni-list.si/glasilo-uradni-list-rs/vsebina/2015-01-0505" TargetMode="External"/><Relationship Id="rId3" Type="http://schemas.openxmlformats.org/officeDocument/2006/relationships/hyperlink" Target="https://www.uradni-list.si/glasilo-uradni-list-rs/vsebina/2023-01-2478" TargetMode="External"/><Relationship Id="rId21" Type="http://schemas.openxmlformats.org/officeDocument/2006/relationships/hyperlink" Target="https://www.uradni-list.si/glasilo-uradni-list-rs/vsebina/2020-01-0901" TargetMode="External"/><Relationship Id="rId7" Type="http://schemas.openxmlformats.org/officeDocument/2006/relationships/hyperlink" Target="https://www.racunovodstvo.net/zakonodaja/zurep/331-clen" TargetMode="External"/><Relationship Id="rId12" Type="http://schemas.openxmlformats.org/officeDocument/2006/relationships/hyperlink" Target="https://www.uradni-list.si/glasilo-uradni-list-rs/vsebina/2007-01-4692" TargetMode="External"/><Relationship Id="rId17" Type="http://schemas.openxmlformats.org/officeDocument/2006/relationships/hyperlink" Target="https://www.uradni-list.si/glasilo-uradni-list-rs/vsebina/2014-21-0303" TargetMode="External"/><Relationship Id="rId2" Type="http://schemas.openxmlformats.org/officeDocument/2006/relationships/hyperlink" Target="https://www.uradni-list.si/glasilo-uradni-list-rs/vsebina/2023-01-0348" TargetMode="External"/><Relationship Id="rId16" Type="http://schemas.openxmlformats.org/officeDocument/2006/relationships/hyperlink" Target="https://www.uradni-list.si/glasilo-uradni-list-rs/vsebina/2012-01-1700" TargetMode="External"/><Relationship Id="rId20" Type="http://schemas.openxmlformats.org/officeDocument/2006/relationships/hyperlink" Target="https://www.uradni-list.si/glasilo-uradni-list-rs/vsebina/2018-01-1356" TargetMode="External"/><Relationship Id="rId1" Type="http://schemas.openxmlformats.org/officeDocument/2006/relationships/hyperlink" Target="https://www.uradni-list.si/glasilo-uradni-list-rs/vsebina/2021-01-3971" TargetMode="External"/><Relationship Id="rId6" Type="http://schemas.openxmlformats.org/officeDocument/2006/relationships/hyperlink" Target="https://www.racunovodstvo.net/zakonodaja/zurep/331-clen" TargetMode="External"/><Relationship Id="rId11" Type="http://schemas.openxmlformats.org/officeDocument/2006/relationships/hyperlink" Target="http://www.uradni-list.si/1/objava.jsp?sop=2021-01-0343" TargetMode="External"/><Relationship Id="rId5" Type="http://schemas.openxmlformats.org/officeDocument/2006/relationships/hyperlink" Target="https://www.uradni-list.si/glasilo-uradni-list-rs/vsebina/2024-01-0694" TargetMode="External"/><Relationship Id="rId15" Type="http://schemas.openxmlformats.org/officeDocument/2006/relationships/hyperlink" Target="https://www.uradni-list.si/glasilo-uradni-list-rs/vsebina/2010-01-2763" TargetMode="External"/><Relationship Id="rId23" Type="http://schemas.openxmlformats.org/officeDocument/2006/relationships/hyperlink" Target="https://www.uradni-list.si/glasilo-uradni-list-rs/vsebina/2024-01-2135" TargetMode="External"/><Relationship Id="rId10" Type="http://schemas.openxmlformats.org/officeDocument/2006/relationships/hyperlink" Target="http://www.uradni-list.si/1/objava.jsp?sop=2006-01-1234" TargetMode="External"/><Relationship Id="rId19" Type="http://schemas.openxmlformats.org/officeDocument/2006/relationships/hyperlink" Target="https://www.uradni-list.si/glasilo-uradni-list-rs/vsebina/2018-01-0457" TargetMode="External"/><Relationship Id="rId4" Type="http://schemas.openxmlformats.org/officeDocument/2006/relationships/hyperlink" Target="https://www.uradni-list.si/glasilo-uradni-list-rs/vsebina/2023-01-2670" TargetMode="External"/><Relationship Id="rId9" Type="http://schemas.openxmlformats.org/officeDocument/2006/relationships/hyperlink" Target="http://www.uradni-list.si/1/objava.jsp?sop=2000-01-4445" TargetMode="External"/><Relationship Id="rId14" Type="http://schemas.openxmlformats.org/officeDocument/2006/relationships/hyperlink" Target="https://www.uradni-list.si/glasilo-uradni-list-rs/vsebina/2009-01-3437" TargetMode="External"/><Relationship Id="rId22" Type="http://schemas.openxmlformats.org/officeDocument/2006/relationships/hyperlink" Target="https://www.uradni-list.si/glasilo-uradni-list-rs/vsebina/2020-01-1195"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9644</Words>
  <Characters>54971</Characters>
  <Application>Microsoft Office Word</Application>
  <DocSecurity>0</DocSecurity>
  <Lines>458</Lines>
  <Paragraphs>128</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5</cp:revision>
  <cp:lastPrinted>2024-09-19T09:26:00Z</cp:lastPrinted>
  <dcterms:created xsi:type="dcterms:W3CDTF">2025-04-30T11:06:00Z</dcterms:created>
  <dcterms:modified xsi:type="dcterms:W3CDTF">2025-04-30T13:01:00Z</dcterms:modified>
</cp:coreProperties>
</file>