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5077D" w14:textId="77777777" w:rsidR="00274C04" w:rsidRPr="00C41FD0" w:rsidRDefault="00274C04" w:rsidP="00274C04">
      <w:pPr>
        <w:pStyle w:val="Glava"/>
        <w:tabs>
          <w:tab w:val="clear" w:pos="4320"/>
          <w:tab w:val="left" w:pos="5112"/>
        </w:tabs>
        <w:spacing w:line="240" w:lineRule="exact"/>
        <w:rPr>
          <w:rFonts w:cs="Arial"/>
          <w:szCs w:val="20"/>
        </w:rPr>
      </w:pPr>
    </w:p>
    <w:p w14:paraId="65FCFD1B" w14:textId="77777777" w:rsidR="00274C04" w:rsidRPr="00C41FD0" w:rsidRDefault="00274C04" w:rsidP="00274C04">
      <w:pPr>
        <w:pStyle w:val="Glava"/>
        <w:tabs>
          <w:tab w:val="clear" w:pos="4320"/>
          <w:tab w:val="left" w:pos="5112"/>
        </w:tabs>
        <w:spacing w:line="240" w:lineRule="exact"/>
        <w:rPr>
          <w:rFonts w:cs="Arial"/>
          <w:szCs w:val="20"/>
        </w:rPr>
      </w:pPr>
    </w:p>
    <w:p w14:paraId="3586E594" w14:textId="77777777" w:rsidR="00274C04" w:rsidRPr="00C41FD0" w:rsidRDefault="00274C04" w:rsidP="00274C04">
      <w:pPr>
        <w:pStyle w:val="Glava"/>
        <w:tabs>
          <w:tab w:val="clear" w:pos="4320"/>
          <w:tab w:val="left" w:pos="5112"/>
        </w:tabs>
        <w:spacing w:line="240" w:lineRule="exact"/>
        <w:rPr>
          <w:rFonts w:cs="Arial"/>
          <w:szCs w:val="20"/>
        </w:rPr>
      </w:pPr>
    </w:p>
    <w:p w14:paraId="13222068" w14:textId="77777777" w:rsidR="00274C04" w:rsidRPr="00C41FD0" w:rsidRDefault="00274C04" w:rsidP="00274C04">
      <w:pPr>
        <w:tabs>
          <w:tab w:val="left" w:pos="180"/>
          <w:tab w:val="left" w:pos="284"/>
        </w:tabs>
        <w:autoSpaceDE w:val="0"/>
        <w:spacing w:line="240" w:lineRule="auto"/>
        <w:jc w:val="both"/>
        <w:rPr>
          <w:rFonts w:cs="Arial"/>
          <w:szCs w:val="20"/>
        </w:rPr>
      </w:pPr>
      <w:r w:rsidRPr="00C41FD0">
        <w:rPr>
          <w:rFonts w:cs="Arial"/>
          <w:szCs w:val="20"/>
        </w:rPr>
        <w:t>Številka: 0610-</w:t>
      </w:r>
      <w:r w:rsidR="006253D6" w:rsidRPr="00C41FD0">
        <w:rPr>
          <w:rFonts w:cs="Arial"/>
          <w:szCs w:val="20"/>
        </w:rPr>
        <w:t>27/2023</w:t>
      </w:r>
      <w:r w:rsidR="00C26C58" w:rsidRPr="00C41FD0">
        <w:rPr>
          <w:rFonts w:cs="Arial"/>
          <w:szCs w:val="20"/>
        </w:rPr>
        <w:t>-5</w:t>
      </w:r>
    </w:p>
    <w:p w14:paraId="1F41EDC1" w14:textId="77777777" w:rsidR="00274C04" w:rsidRPr="00C41FD0" w:rsidRDefault="00274C04" w:rsidP="00274C04">
      <w:pPr>
        <w:tabs>
          <w:tab w:val="left" w:pos="180"/>
          <w:tab w:val="left" w:pos="284"/>
        </w:tabs>
        <w:autoSpaceDE w:val="0"/>
        <w:spacing w:line="240" w:lineRule="auto"/>
        <w:jc w:val="both"/>
        <w:rPr>
          <w:rFonts w:cs="Arial"/>
          <w:szCs w:val="20"/>
        </w:rPr>
      </w:pPr>
      <w:r w:rsidRPr="00C41FD0">
        <w:rPr>
          <w:rFonts w:cs="Arial"/>
          <w:szCs w:val="20"/>
        </w:rPr>
        <w:t xml:space="preserve">Datum:   </w:t>
      </w:r>
      <w:r w:rsidR="00E73C83" w:rsidRPr="00C41FD0">
        <w:rPr>
          <w:rFonts w:cs="Arial"/>
          <w:szCs w:val="20"/>
        </w:rPr>
        <w:t>22</w:t>
      </w:r>
      <w:r w:rsidR="00C26C58" w:rsidRPr="00C41FD0">
        <w:rPr>
          <w:rFonts w:cs="Arial"/>
          <w:szCs w:val="20"/>
        </w:rPr>
        <w:t>. 11. 2023</w:t>
      </w:r>
    </w:p>
    <w:p w14:paraId="3F4AD2E4" w14:textId="77777777" w:rsidR="00274C04" w:rsidRPr="00C41FD0" w:rsidRDefault="00274C04" w:rsidP="00274C04">
      <w:pPr>
        <w:tabs>
          <w:tab w:val="left" w:pos="180"/>
          <w:tab w:val="left" w:pos="284"/>
        </w:tabs>
        <w:autoSpaceDE w:val="0"/>
        <w:spacing w:line="240" w:lineRule="auto"/>
        <w:jc w:val="both"/>
        <w:rPr>
          <w:rFonts w:cs="Arial"/>
          <w:szCs w:val="20"/>
        </w:rPr>
      </w:pPr>
    </w:p>
    <w:p w14:paraId="34893D23" w14:textId="77777777" w:rsidR="00274C04" w:rsidRPr="00C41FD0" w:rsidRDefault="00274C04" w:rsidP="00274C04">
      <w:pPr>
        <w:tabs>
          <w:tab w:val="left" w:pos="180"/>
          <w:tab w:val="left" w:pos="284"/>
        </w:tabs>
        <w:autoSpaceDE w:val="0"/>
        <w:spacing w:line="240" w:lineRule="auto"/>
        <w:jc w:val="both"/>
        <w:rPr>
          <w:rFonts w:cs="Arial"/>
          <w:szCs w:val="20"/>
        </w:rPr>
      </w:pPr>
    </w:p>
    <w:p w14:paraId="0FFB260F" w14:textId="77777777" w:rsidR="00274C04" w:rsidRPr="00C41FD0" w:rsidRDefault="00274C04" w:rsidP="00274C04">
      <w:pPr>
        <w:tabs>
          <w:tab w:val="left" w:pos="180"/>
          <w:tab w:val="left" w:pos="284"/>
        </w:tabs>
        <w:autoSpaceDE w:val="0"/>
        <w:spacing w:line="240" w:lineRule="auto"/>
        <w:jc w:val="both"/>
        <w:rPr>
          <w:rFonts w:cs="Arial"/>
          <w:szCs w:val="20"/>
        </w:rPr>
      </w:pPr>
    </w:p>
    <w:p w14:paraId="30EFC5B9" w14:textId="5FC0585F" w:rsidR="006253D6" w:rsidRPr="00C41FD0" w:rsidRDefault="00274C04" w:rsidP="006253D6">
      <w:pPr>
        <w:spacing w:line="240" w:lineRule="exact"/>
        <w:jc w:val="both"/>
        <w:rPr>
          <w:rFonts w:cs="Arial"/>
          <w:szCs w:val="20"/>
        </w:rPr>
      </w:pPr>
      <w:r w:rsidRPr="00C41FD0">
        <w:rPr>
          <w:rFonts w:cs="Arial"/>
          <w:szCs w:val="20"/>
        </w:rPr>
        <w:t>Upravna inšpektorica Inšpektorata za javni sektor izdaja na podlagi 307. f člena Zakona o splošnem upravnem postopku (v nadaljevanju ZUP)</w:t>
      </w:r>
      <w:r w:rsidRPr="00C41FD0">
        <w:rPr>
          <w:rStyle w:val="Sprotnaopomba-sklic"/>
          <w:rFonts w:ascii="Arial" w:hAnsi="Arial" w:cs="Arial"/>
          <w:szCs w:val="20"/>
        </w:rPr>
        <w:footnoteReference w:id="1"/>
      </w:r>
      <w:r w:rsidRPr="00C41FD0">
        <w:rPr>
          <w:rFonts w:cs="Arial"/>
          <w:szCs w:val="20"/>
        </w:rPr>
        <w:t xml:space="preserve">, </w:t>
      </w:r>
      <w:r w:rsidR="006253D6" w:rsidRPr="00C41FD0">
        <w:rPr>
          <w:rFonts w:cs="Arial"/>
          <w:szCs w:val="20"/>
        </w:rPr>
        <w:t>v zadevi inšpekcijskega nadzora Inšpektorata RS za kulturo in medije (v nadaljevanju IRSKM</w:t>
      </w:r>
      <w:r w:rsidR="005E2DE1" w:rsidRPr="00C41FD0">
        <w:rPr>
          <w:rFonts w:cs="Arial"/>
          <w:szCs w:val="20"/>
        </w:rPr>
        <w:t xml:space="preserve"> ali organ</w:t>
      </w:r>
      <w:r w:rsidR="006253D6" w:rsidRPr="00C41FD0">
        <w:rPr>
          <w:rFonts w:cs="Arial"/>
          <w:szCs w:val="20"/>
        </w:rPr>
        <w:t xml:space="preserve">), Metelkova 4, Ljubljana, ki ga zastopa glavna inšpektorica </w:t>
      </w:r>
      <w:r w:rsidR="00EC0362" w:rsidRPr="00C41FD0">
        <w:rPr>
          <w:rFonts w:cs="Arial"/>
          <w:szCs w:val="20"/>
        </w:rPr>
        <w:t>█</w:t>
      </w:r>
      <w:r w:rsidR="006253D6" w:rsidRPr="00C41FD0">
        <w:rPr>
          <w:rFonts w:cs="Arial"/>
          <w:szCs w:val="20"/>
        </w:rPr>
        <w:t>,</w:t>
      </w:r>
    </w:p>
    <w:p w14:paraId="79810D7D" w14:textId="77777777" w:rsidR="00103B71" w:rsidRPr="00C41FD0" w:rsidRDefault="00103B71" w:rsidP="00274C04">
      <w:pPr>
        <w:tabs>
          <w:tab w:val="left" w:pos="180"/>
          <w:tab w:val="left" w:pos="284"/>
        </w:tabs>
        <w:autoSpaceDE w:val="0"/>
        <w:spacing w:line="240" w:lineRule="auto"/>
        <w:jc w:val="both"/>
        <w:rPr>
          <w:rFonts w:cs="Arial"/>
          <w:b/>
          <w:bCs/>
          <w:szCs w:val="20"/>
        </w:rPr>
      </w:pPr>
    </w:p>
    <w:p w14:paraId="66EF78F5" w14:textId="77777777" w:rsidR="00FC1CC1" w:rsidRPr="00C41FD0" w:rsidRDefault="00FC1CC1" w:rsidP="00274C04">
      <w:pPr>
        <w:tabs>
          <w:tab w:val="left" w:pos="180"/>
          <w:tab w:val="left" w:pos="284"/>
        </w:tabs>
        <w:autoSpaceDE w:val="0"/>
        <w:spacing w:line="240" w:lineRule="auto"/>
        <w:jc w:val="both"/>
        <w:rPr>
          <w:rFonts w:cs="Arial"/>
          <w:b/>
          <w:bCs/>
          <w:szCs w:val="20"/>
        </w:rPr>
      </w:pPr>
    </w:p>
    <w:p w14:paraId="0C003549" w14:textId="77777777" w:rsidR="00274C04" w:rsidRPr="00C41FD0" w:rsidRDefault="00274C04" w:rsidP="00274C04">
      <w:pPr>
        <w:tabs>
          <w:tab w:val="left" w:pos="180"/>
          <w:tab w:val="left" w:pos="284"/>
        </w:tabs>
        <w:autoSpaceDE w:val="0"/>
        <w:spacing w:line="240" w:lineRule="auto"/>
        <w:jc w:val="center"/>
        <w:rPr>
          <w:rFonts w:cs="Arial"/>
          <w:b/>
          <w:bCs/>
          <w:szCs w:val="20"/>
        </w:rPr>
      </w:pPr>
    </w:p>
    <w:p w14:paraId="7F08E2AB" w14:textId="77777777" w:rsidR="004727B6" w:rsidRPr="00C41FD0" w:rsidRDefault="00BB2049" w:rsidP="00BB2049">
      <w:pPr>
        <w:spacing w:line="360" w:lineRule="auto"/>
        <w:jc w:val="center"/>
        <w:rPr>
          <w:rFonts w:cs="Arial"/>
          <w:b/>
          <w:spacing w:val="40"/>
          <w:szCs w:val="20"/>
        </w:rPr>
      </w:pPr>
      <w:r w:rsidRPr="00C41FD0">
        <w:rPr>
          <w:rFonts w:cs="Arial"/>
          <w:b/>
          <w:spacing w:val="40"/>
          <w:szCs w:val="20"/>
        </w:rPr>
        <w:t>ZAPISNIK</w:t>
      </w:r>
    </w:p>
    <w:p w14:paraId="12ECC052" w14:textId="77777777" w:rsidR="008A3D24" w:rsidRPr="00C41FD0" w:rsidRDefault="00BB2049" w:rsidP="00103B71">
      <w:pPr>
        <w:spacing w:line="360" w:lineRule="auto"/>
        <w:jc w:val="center"/>
        <w:rPr>
          <w:rFonts w:cs="Arial"/>
          <w:szCs w:val="20"/>
        </w:rPr>
      </w:pPr>
      <w:r w:rsidRPr="00C41FD0">
        <w:rPr>
          <w:rFonts w:cs="Arial"/>
          <w:b/>
          <w:spacing w:val="40"/>
          <w:szCs w:val="20"/>
        </w:rPr>
        <w:t>o inšpekcijskem nadzoru</w:t>
      </w:r>
    </w:p>
    <w:p w14:paraId="1F9AC98E" w14:textId="77777777" w:rsidR="00103B71" w:rsidRPr="00C41FD0" w:rsidRDefault="00103B71" w:rsidP="008A3D24">
      <w:pPr>
        <w:pStyle w:val="podpisi"/>
        <w:jc w:val="both"/>
        <w:rPr>
          <w:rFonts w:cs="Arial"/>
          <w:szCs w:val="20"/>
          <w:lang w:val="sl-SI"/>
        </w:rPr>
      </w:pPr>
    </w:p>
    <w:p w14:paraId="1033162B" w14:textId="77777777" w:rsidR="006253D6" w:rsidRPr="00C41FD0" w:rsidRDefault="006253D6" w:rsidP="006253D6">
      <w:pPr>
        <w:spacing w:line="240" w:lineRule="exact"/>
        <w:jc w:val="both"/>
        <w:rPr>
          <w:rFonts w:cs="Arial"/>
          <w:szCs w:val="20"/>
        </w:rPr>
      </w:pPr>
      <w:r w:rsidRPr="00C41FD0">
        <w:rPr>
          <w:rFonts w:cs="Arial"/>
          <w:szCs w:val="20"/>
        </w:rPr>
        <w:t xml:space="preserve">Inšpekcijski nadzor je bil opravljen na podlagi Letnega načrta dela Inšpektorata za javni sektor za leto 2023 kot sistemski nadzor nad izvajanjem določb ZUP, materialnih predpisov, v delih, ki se nanašajo na procesne določbe za vodenje upravnih postopkov in </w:t>
      </w:r>
      <w:bookmarkStart w:id="0" w:name="_Hlk145938984"/>
      <w:r w:rsidRPr="00C41FD0">
        <w:rPr>
          <w:rFonts w:cs="Arial"/>
          <w:szCs w:val="20"/>
        </w:rPr>
        <w:t>Uredbe o upravnem poslovanju (Uradni list RS, št. </w:t>
      </w:r>
      <w:hyperlink r:id="rId8" w:tgtFrame="_blank" w:tooltip="Uredba o upravnem poslovanju" w:history="1">
        <w:r w:rsidRPr="00C41FD0">
          <w:rPr>
            <w:rFonts w:cs="Arial"/>
            <w:szCs w:val="20"/>
          </w:rPr>
          <w:t>9/18</w:t>
        </w:r>
      </w:hyperlink>
      <w:r w:rsidRPr="00C41FD0">
        <w:rPr>
          <w:rFonts w:cs="Arial"/>
          <w:szCs w:val="20"/>
        </w:rPr>
        <w:t>, </w:t>
      </w:r>
      <w:hyperlink r:id="rId9" w:tgtFrame="_blank" w:tooltip="Uredba o spremembah in dopolnitvah Uredbe o upravnem poslovanju" w:history="1">
        <w:r w:rsidRPr="00C41FD0">
          <w:rPr>
            <w:rFonts w:cs="Arial"/>
            <w:szCs w:val="20"/>
          </w:rPr>
          <w:t>14/20</w:t>
        </w:r>
      </w:hyperlink>
      <w:r w:rsidRPr="00C41FD0">
        <w:rPr>
          <w:rFonts w:cs="Arial"/>
          <w:szCs w:val="20"/>
        </w:rPr>
        <w:t>, </w:t>
      </w:r>
      <w:hyperlink r:id="rId10" w:tgtFrame="_blank" w:tooltip="Uredba o spremembah in dopolnitvah Uredbe o upravnem poslovanju" w:history="1">
        <w:r w:rsidRPr="00C41FD0">
          <w:rPr>
            <w:rFonts w:cs="Arial"/>
            <w:szCs w:val="20"/>
          </w:rPr>
          <w:t>167/20</w:t>
        </w:r>
      </w:hyperlink>
      <w:r w:rsidRPr="00C41FD0">
        <w:rPr>
          <w:rFonts w:cs="Arial"/>
          <w:szCs w:val="20"/>
        </w:rPr>
        <w:t>, </w:t>
      </w:r>
      <w:hyperlink r:id="rId11" w:tgtFrame="_blank" w:tooltip="Uredba o spremembah in dopolnitvah Uredbe o upravnem poslovanju" w:history="1">
        <w:r w:rsidRPr="00C41FD0">
          <w:rPr>
            <w:rFonts w:cs="Arial"/>
            <w:szCs w:val="20"/>
          </w:rPr>
          <w:t>172/21</w:t>
        </w:r>
      </w:hyperlink>
      <w:r w:rsidRPr="00C41FD0">
        <w:rPr>
          <w:rFonts w:cs="Arial"/>
          <w:szCs w:val="20"/>
        </w:rPr>
        <w:t>, </w:t>
      </w:r>
      <w:hyperlink r:id="rId12" w:tgtFrame="_blank" w:tooltip="Uredba o spremembah in dopolnitvah Uredbe o upravnem poslovanju" w:history="1">
        <w:r w:rsidRPr="00C41FD0">
          <w:rPr>
            <w:rFonts w:cs="Arial"/>
            <w:szCs w:val="20"/>
          </w:rPr>
          <w:t>68/22</w:t>
        </w:r>
      </w:hyperlink>
      <w:r w:rsidRPr="00C41FD0">
        <w:rPr>
          <w:rFonts w:cs="Arial"/>
          <w:szCs w:val="20"/>
        </w:rPr>
        <w:t> in </w:t>
      </w:r>
      <w:hyperlink r:id="rId13" w:tgtFrame="_blank" w:tooltip="Uredba o spremembah in dopolnitvah Uredbe o upravnem poslovanju" w:history="1">
        <w:r w:rsidRPr="00C41FD0">
          <w:rPr>
            <w:rFonts w:cs="Arial"/>
            <w:szCs w:val="20"/>
          </w:rPr>
          <w:t>89/22</w:t>
        </w:r>
      </w:hyperlink>
      <w:r w:rsidRPr="00C41FD0">
        <w:rPr>
          <w:rFonts w:cs="Arial"/>
          <w:szCs w:val="20"/>
        </w:rPr>
        <w:t>, v nad. UUP</w:t>
      </w:r>
      <w:bookmarkEnd w:id="0"/>
      <w:r w:rsidRPr="00C41FD0">
        <w:rPr>
          <w:rFonts w:cs="Arial"/>
          <w:szCs w:val="20"/>
        </w:rPr>
        <w:t>), in je obsegal pregled poslovanja organa na področju izvajanja upravnih postopkov in izvajanju določb UUP, v delu, ki jih organ dolžan izvajati.</w:t>
      </w:r>
    </w:p>
    <w:p w14:paraId="12E63156" w14:textId="77777777" w:rsidR="006253D6" w:rsidRPr="00C41FD0" w:rsidRDefault="006253D6" w:rsidP="006253D6">
      <w:pPr>
        <w:spacing w:line="240" w:lineRule="exact"/>
        <w:jc w:val="both"/>
        <w:rPr>
          <w:rFonts w:cs="Arial"/>
          <w:szCs w:val="20"/>
        </w:rPr>
      </w:pPr>
    </w:p>
    <w:p w14:paraId="23FF6F2F" w14:textId="1168EFFC" w:rsidR="00CC6910" w:rsidRPr="00C41FD0" w:rsidRDefault="006253D6" w:rsidP="006253D6">
      <w:pPr>
        <w:spacing w:line="240" w:lineRule="exact"/>
        <w:jc w:val="both"/>
        <w:rPr>
          <w:rFonts w:cs="Arial"/>
          <w:szCs w:val="20"/>
        </w:rPr>
      </w:pPr>
      <w:r w:rsidRPr="00C41FD0">
        <w:rPr>
          <w:rFonts w:cs="Arial"/>
          <w:szCs w:val="20"/>
        </w:rPr>
        <w:t>Inšpekcijski nadzor je potekal</w:t>
      </w:r>
      <w:r w:rsidR="003B254A" w:rsidRPr="00C41FD0">
        <w:rPr>
          <w:rFonts w:cs="Arial"/>
          <w:szCs w:val="20"/>
        </w:rPr>
        <w:t xml:space="preserve"> 13. 7. 2023,</w:t>
      </w:r>
      <w:r w:rsidRPr="00C41FD0">
        <w:rPr>
          <w:rFonts w:cs="Arial"/>
          <w:szCs w:val="20"/>
        </w:rPr>
        <w:t xml:space="preserve"> </w:t>
      </w:r>
      <w:r w:rsidR="003B254A" w:rsidRPr="00C41FD0">
        <w:rPr>
          <w:rFonts w:cs="Arial"/>
          <w:szCs w:val="20"/>
        </w:rPr>
        <w:t xml:space="preserve">18. 7. 2023 in </w:t>
      </w:r>
      <w:r w:rsidRPr="00C41FD0">
        <w:rPr>
          <w:rFonts w:cs="Arial"/>
          <w:szCs w:val="20"/>
        </w:rPr>
        <w:t>2</w:t>
      </w:r>
      <w:r w:rsidR="003B254A" w:rsidRPr="00C41FD0">
        <w:rPr>
          <w:rFonts w:cs="Arial"/>
          <w:szCs w:val="20"/>
        </w:rPr>
        <w:t>0. 7. 2023</w:t>
      </w:r>
      <w:r w:rsidRPr="00C41FD0">
        <w:rPr>
          <w:rFonts w:cs="Arial"/>
          <w:szCs w:val="20"/>
        </w:rPr>
        <w:t>. Pri inšpekcijskem nadzoru so bili prisotni</w:t>
      </w:r>
      <w:r w:rsidR="006F1B38" w:rsidRPr="00C41FD0">
        <w:rPr>
          <w:rFonts w:cs="Arial"/>
          <w:szCs w:val="20"/>
        </w:rPr>
        <w:t xml:space="preserve"> inšpektorji IRSKM</w:t>
      </w:r>
      <w:r w:rsidRPr="00C41FD0">
        <w:rPr>
          <w:rFonts w:cs="Arial"/>
          <w:szCs w:val="20"/>
        </w:rPr>
        <w:t xml:space="preserve">: </w:t>
      </w:r>
      <w:r w:rsidR="00EC0362" w:rsidRPr="00C41FD0">
        <w:rPr>
          <w:rFonts w:cs="Arial"/>
          <w:szCs w:val="20"/>
        </w:rPr>
        <w:t>█</w:t>
      </w:r>
      <w:r w:rsidR="00560DD4" w:rsidRPr="00C41FD0">
        <w:rPr>
          <w:rFonts w:cs="Arial"/>
          <w:szCs w:val="20"/>
        </w:rPr>
        <w:t xml:space="preserve">, </w:t>
      </w:r>
      <w:r w:rsidR="00EC0362" w:rsidRPr="00C41FD0">
        <w:rPr>
          <w:rFonts w:cs="Arial"/>
          <w:szCs w:val="20"/>
        </w:rPr>
        <w:t>█</w:t>
      </w:r>
      <w:r w:rsidR="0073716A" w:rsidRPr="00C41FD0">
        <w:rPr>
          <w:rFonts w:cs="Arial"/>
          <w:szCs w:val="20"/>
        </w:rPr>
        <w:t xml:space="preserve">, </w:t>
      </w:r>
      <w:r w:rsidR="00EC0362" w:rsidRPr="00C41FD0">
        <w:rPr>
          <w:rFonts w:cs="Arial"/>
          <w:szCs w:val="20"/>
        </w:rPr>
        <w:t>█</w:t>
      </w:r>
      <w:r w:rsidR="004727B6" w:rsidRPr="00C41FD0">
        <w:rPr>
          <w:rFonts w:cs="Arial"/>
          <w:szCs w:val="20"/>
        </w:rPr>
        <w:t xml:space="preserve">, </w:t>
      </w:r>
      <w:r w:rsidR="00EC0362" w:rsidRPr="00C41FD0">
        <w:rPr>
          <w:rFonts w:cs="Arial"/>
          <w:szCs w:val="20"/>
        </w:rPr>
        <w:t>█</w:t>
      </w:r>
      <w:r w:rsidR="00CC6910" w:rsidRPr="00C41FD0">
        <w:rPr>
          <w:rFonts w:cs="Arial"/>
          <w:szCs w:val="20"/>
        </w:rPr>
        <w:t xml:space="preserve">, </w:t>
      </w:r>
      <w:r w:rsidR="00EC0362" w:rsidRPr="00C41FD0">
        <w:rPr>
          <w:rFonts w:cs="Arial"/>
          <w:szCs w:val="20"/>
        </w:rPr>
        <w:t>█</w:t>
      </w:r>
      <w:r w:rsidR="00BA1EAC" w:rsidRPr="00C41FD0">
        <w:rPr>
          <w:rFonts w:cs="Arial"/>
          <w:szCs w:val="20"/>
        </w:rPr>
        <w:t xml:space="preserve">, </w:t>
      </w:r>
      <w:r w:rsidR="00EC0362" w:rsidRPr="00C41FD0">
        <w:rPr>
          <w:rFonts w:cs="Arial"/>
          <w:szCs w:val="20"/>
        </w:rPr>
        <w:t>█</w:t>
      </w:r>
      <w:r w:rsidR="00FC1CC1" w:rsidRPr="00C41FD0">
        <w:rPr>
          <w:rFonts w:cs="Arial"/>
          <w:szCs w:val="20"/>
        </w:rPr>
        <w:t xml:space="preserve"> </w:t>
      </w:r>
      <w:r w:rsidR="00CC6910" w:rsidRPr="00C41FD0">
        <w:rPr>
          <w:rFonts w:cs="Arial"/>
          <w:szCs w:val="20"/>
        </w:rPr>
        <w:t xml:space="preserve">ter poslovna sekretarka </w:t>
      </w:r>
      <w:r w:rsidR="00EC0362" w:rsidRPr="00C41FD0">
        <w:rPr>
          <w:rFonts w:cs="Arial"/>
          <w:szCs w:val="20"/>
        </w:rPr>
        <w:t>█</w:t>
      </w:r>
      <w:r w:rsidR="00C56622" w:rsidRPr="00C41FD0">
        <w:rPr>
          <w:rFonts w:cs="Arial"/>
          <w:szCs w:val="20"/>
        </w:rPr>
        <w:t>.</w:t>
      </w:r>
    </w:p>
    <w:p w14:paraId="195927BB" w14:textId="77777777" w:rsidR="00274C04" w:rsidRPr="00C41FD0" w:rsidRDefault="00274C04" w:rsidP="00274C04">
      <w:pPr>
        <w:rPr>
          <w:rFonts w:cs="Arial"/>
          <w:szCs w:val="20"/>
          <w:lang w:eastAsia="sl-SI"/>
        </w:rPr>
      </w:pPr>
    </w:p>
    <w:p w14:paraId="0C55F99E" w14:textId="77777777" w:rsidR="002A1D89" w:rsidRPr="00C41FD0" w:rsidRDefault="002A1D89" w:rsidP="002A1D89">
      <w:pPr>
        <w:jc w:val="both"/>
        <w:rPr>
          <w:rFonts w:cs="Arial"/>
          <w:szCs w:val="20"/>
        </w:rPr>
      </w:pPr>
      <w:r w:rsidRPr="00C41FD0">
        <w:rPr>
          <w:rFonts w:cs="Arial"/>
          <w:szCs w:val="20"/>
        </w:rPr>
        <w:t xml:space="preserve">Upravna inšpektorica je v okviru tega inšpekcijskega nadzora obravnavala tudi pobudi za uvedbo upravnega inšpekcijskega nadzora nad postopanjem IRSKM, </w:t>
      </w:r>
      <w:r w:rsidR="00C56622" w:rsidRPr="00C41FD0">
        <w:rPr>
          <w:rFonts w:cs="Arial"/>
          <w:szCs w:val="20"/>
        </w:rPr>
        <w:t>evidentira</w:t>
      </w:r>
      <w:r w:rsidR="0094122E" w:rsidRPr="00C41FD0">
        <w:rPr>
          <w:rFonts w:cs="Arial"/>
          <w:szCs w:val="20"/>
        </w:rPr>
        <w:t>n</w:t>
      </w:r>
      <w:r w:rsidR="00AD339D" w:rsidRPr="00C41FD0">
        <w:rPr>
          <w:rFonts w:cs="Arial"/>
          <w:szCs w:val="20"/>
        </w:rPr>
        <w:t>i</w:t>
      </w:r>
      <w:r w:rsidR="0094122E" w:rsidRPr="00C41FD0">
        <w:rPr>
          <w:rFonts w:cs="Arial"/>
          <w:szCs w:val="20"/>
        </w:rPr>
        <w:t xml:space="preserve"> </w:t>
      </w:r>
      <w:r w:rsidRPr="00C41FD0">
        <w:rPr>
          <w:rFonts w:cs="Arial"/>
          <w:szCs w:val="20"/>
        </w:rPr>
        <w:t>pod št. 0610</w:t>
      </w:r>
      <w:r w:rsidR="004050FB" w:rsidRPr="00C41FD0">
        <w:rPr>
          <w:rFonts w:cs="Arial"/>
          <w:szCs w:val="20"/>
        </w:rPr>
        <w:t>-646/2022 in 0610-56/2023</w:t>
      </w:r>
      <w:r w:rsidRPr="00C41FD0">
        <w:rPr>
          <w:rFonts w:cs="Arial"/>
          <w:szCs w:val="20"/>
        </w:rPr>
        <w:t>.</w:t>
      </w:r>
    </w:p>
    <w:p w14:paraId="5955DD37" w14:textId="77777777" w:rsidR="00D005CF" w:rsidRPr="00C41FD0" w:rsidRDefault="00D005CF" w:rsidP="00274C04">
      <w:pPr>
        <w:rPr>
          <w:rFonts w:cs="Arial"/>
          <w:szCs w:val="20"/>
          <w:lang w:eastAsia="sl-SI"/>
        </w:rPr>
      </w:pPr>
    </w:p>
    <w:p w14:paraId="4E14775F" w14:textId="77777777" w:rsidR="0076400D" w:rsidRPr="00C41FD0" w:rsidRDefault="0076400D" w:rsidP="0076400D">
      <w:pPr>
        <w:jc w:val="both"/>
        <w:rPr>
          <w:rFonts w:cs="Arial"/>
          <w:szCs w:val="20"/>
        </w:rPr>
      </w:pPr>
      <w:r w:rsidRPr="00C41FD0">
        <w:rPr>
          <w:rFonts w:cs="Arial"/>
          <w:szCs w:val="20"/>
        </w:rPr>
        <w:t>Osnutek zapisnika o inšpekcijskem nadzoru je bil posredovan organu, da se do ugotovitev opredeli še pred izdajo končnega zapisnika. Na osnutek zapisnika je organ posredoval pripombe (odgovor št. 061-1/2023-17 z dne 7. 11, 2023), do katerih se je upravna inšpektorica opredelila v nadaljevanju tega zapisnika.</w:t>
      </w:r>
    </w:p>
    <w:p w14:paraId="0234630A" w14:textId="77777777" w:rsidR="002A1D89" w:rsidRPr="00C41FD0" w:rsidRDefault="002A1D89" w:rsidP="00274C04">
      <w:pPr>
        <w:rPr>
          <w:rFonts w:cs="Arial"/>
          <w:szCs w:val="20"/>
          <w:lang w:eastAsia="sl-SI"/>
        </w:rPr>
      </w:pPr>
    </w:p>
    <w:p w14:paraId="2EC81CD9" w14:textId="77777777" w:rsidR="00FC1CC1" w:rsidRPr="00C41FD0" w:rsidRDefault="00FC1CC1" w:rsidP="00274C04">
      <w:pPr>
        <w:rPr>
          <w:rFonts w:cs="Arial"/>
          <w:szCs w:val="20"/>
          <w:lang w:eastAsia="sl-SI"/>
        </w:rPr>
      </w:pPr>
    </w:p>
    <w:p w14:paraId="4E077CBC" w14:textId="77777777" w:rsidR="00D2536C" w:rsidRPr="00C41FD0" w:rsidRDefault="00D2536C" w:rsidP="00D2536C">
      <w:pPr>
        <w:pStyle w:val="Odstavekseznama"/>
        <w:spacing w:line="240" w:lineRule="exact"/>
        <w:ind w:left="0"/>
        <w:jc w:val="both"/>
        <w:rPr>
          <w:rFonts w:cs="Arial"/>
          <w:b/>
          <w:szCs w:val="20"/>
        </w:rPr>
      </w:pPr>
      <w:r w:rsidRPr="00C41FD0">
        <w:rPr>
          <w:rFonts w:cs="Arial"/>
          <w:b/>
          <w:szCs w:val="20"/>
        </w:rPr>
        <w:t>PRISTOJNOST UPRAVNE INŠPEKCIJE</w:t>
      </w:r>
    </w:p>
    <w:p w14:paraId="10492938" w14:textId="77777777" w:rsidR="00780DD3" w:rsidRPr="00C41FD0" w:rsidRDefault="00780DD3" w:rsidP="00780DD3">
      <w:pPr>
        <w:spacing w:line="240" w:lineRule="exact"/>
        <w:jc w:val="both"/>
        <w:rPr>
          <w:rFonts w:cs="Arial"/>
          <w:szCs w:val="20"/>
        </w:rPr>
      </w:pPr>
    </w:p>
    <w:p w14:paraId="61BEF28D" w14:textId="77777777" w:rsidR="00780DD3" w:rsidRPr="00C41FD0" w:rsidRDefault="00780DD3" w:rsidP="00780DD3">
      <w:pPr>
        <w:jc w:val="both"/>
        <w:rPr>
          <w:rFonts w:cs="Arial"/>
          <w:szCs w:val="20"/>
        </w:rPr>
      </w:pPr>
      <w:r w:rsidRPr="00C41FD0">
        <w:rPr>
          <w:rFonts w:cs="Arial"/>
          <w:szCs w:val="20"/>
        </w:rPr>
        <w:t xml:space="preserve">Pristojnost upravne inšpekcije obsega nadzor nad izvajanjem procesnih določb upravnega postopka, kot je to opredeljeno v določbah ZUP in nad določbami materialnih predpisov, v kolikor slednji na podlagi 3. člena ZUP vsebujejo procesne določbe. Prvi odstavek 1. člena ZUP določa, da morajo po ZUP postopati upravni in drugi državni organi, organi lokalnih skupnosti in nosilci </w:t>
      </w:r>
      <w:r w:rsidRPr="00C41FD0">
        <w:rPr>
          <w:rFonts w:cs="Arial"/>
          <w:szCs w:val="20"/>
        </w:rPr>
        <w:lastRenderedPageBreak/>
        <w:t>javnih pooblastil, kadar v upravnih zadevah, neposredno uporabljajoč predpise, odločajo o pravicah, obveznostih ali pravnih koristih posameznikov, pravnih oseb in drugih strank. V skladu s 3. členom ZUP se na upravnih področjih, za katera je z zakonom predpisan poseben upravni postopek, postopa po določbah posebnega zakona. Po določbah ZUP pa se postopa v vseh vprašanjih, ki niso urejena s posebnim zakonom. Upravna inšpekcija je pristojna tudi za nadzor nad določbami UUP, ki ureja upravno poslovanje organov državne uprave, organov samoupravnih lokalnih skupnosti ter drugih pravnih in fizičnih oseb, če na podlagi javnih pooblastil opravljajo upravne naloge in ni s to uredbo določeno drugače.</w:t>
      </w:r>
      <w:r w:rsidRPr="00C41FD0">
        <w:rPr>
          <w:rStyle w:val="Sprotnaopomba-sklic"/>
          <w:rFonts w:ascii="Arial" w:hAnsi="Arial" w:cs="Arial"/>
          <w:szCs w:val="20"/>
          <w:lang w:eastAsia="x-none"/>
        </w:rPr>
        <w:footnoteReference w:id="2"/>
      </w:r>
      <w:r w:rsidRPr="00C41FD0">
        <w:rPr>
          <w:rFonts w:cs="Arial"/>
          <w:szCs w:val="20"/>
        </w:rPr>
        <w:t xml:space="preserve"> </w:t>
      </w:r>
    </w:p>
    <w:p w14:paraId="756C07AD" w14:textId="77777777" w:rsidR="00CC6910" w:rsidRPr="00C41FD0" w:rsidRDefault="00CC6910" w:rsidP="00780DD3">
      <w:pPr>
        <w:pStyle w:val="podpisi"/>
        <w:jc w:val="both"/>
        <w:rPr>
          <w:rFonts w:cs="Arial"/>
          <w:szCs w:val="20"/>
          <w:lang w:val="sl-SI"/>
        </w:rPr>
      </w:pPr>
    </w:p>
    <w:p w14:paraId="4C6F6CBC" w14:textId="77777777" w:rsidR="00780DD3" w:rsidRPr="00C41FD0" w:rsidRDefault="008A3D24" w:rsidP="008A3D24">
      <w:pPr>
        <w:pStyle w:val="podpisi"/>
        <w:jc w:val="both"/>
        <w:rPr>
          <w:rFonts w:cs="Arial"/>
          <w:szCs w:val="20"/>
          <w:lang w:val="sl-SI"/>
        </w:rPr>
      </w:pPr>
      <w:r w:rsidRPr="00C41FD0">
        <w:rPr>
          <w:rFonts w:cs="Arial"/>
          <w:szCs w:val="20"/>
          <w:lang w:val="sl-SI"/>
        </w:rPr>
        <w:t xml:space="preserve">Upravna inšpekcija ni pristojna za vsebinsko presojo sprejetih odločitev na podlagi materialnih predpisov. </w:t>
      </w:r>
    </w:p>
    <w:p w14:paraId="69AB4FEC" w14:textId="77777777" w:rsidR="00780DD3" w:rsidRPr="00C41FD0" w:rsidRDefault="00780DD3" w:rsidP="008A3D24">
      <w:pPr>
        <w:pStyle w:val="podpisi"/>
        <w:jc w:val="both"/>
        <w:rPr>
          <w:rFonts w:cs="Arial"/>
          <w:szCs w:val="20"/>
          <w:lang w:val="sl-SI"/>
        </w:rPr>
      </w:pPr>
    </w:p>
    <w:p w14:paraId="6C25F297" w14:textId="77777777" w:rsidR="00780DD3" w:rsidRPr="00C41FD0" w:rsidRDefault="00780DD3" w:rsidP="00780DD3">
      <w:pPr>
        <w:spacing w:line="240" w:lineRule="exact"/>
        <w:jc w:val="both"/>
        <w:rPr>
          <w:rFonts w:cs="Arial"/>
          <w:b/>
          <w:szCs w:val="20"/>
        </w:rPr>
      </w:pPr>
    </w:p>
    <w:p w14:paraId="06D86D3D" w14:textId="77777777" w:rsidR="00780DD3" w:rsidRPr="00C41FD0" w:rsidRDefault="00780DD3" w:rsidP="00780DD3">
      <w:pPr>
        <w:spacing w:line="240" w:lineRule="exact"/>
        <w:jc w:val="center"/>
        <w:rPr>
          <w:rFonts w:cs="Arial"/>
          <w:b/>
          <w:szCs w:val="20"/>
        </w:rPr>
      </w:pPr>
      <w:r w:rsidRPr="00C41FD0">
        <w:rPr>
          <w:rFonts w:cs="Arial"/>
          <w:b/>
          <w:szCs w:val="20"/>
        </w:rPr>
        <w:t>I. Normativni okvir</w:t>
      </w:r>
    </w:p>
    <w:p w14:paraId="37E383AB" w14:textId="77777777" w:rsidR="00780DD3" w:rsidRPr="00C41FD0" w:rsidRDefault="00780DD3" w:rsidP="00780DD3">
      <w:pPr>
        <w:spacing w:line="240" w:lineRule="exact"/>
        <w:jc w:val="both"/>
        <w:rPr>
          <w:rFonts w:cs="Arial"/>
          <w:szCs w:val="20"/>
        </w:rPr>
      </w:pPr>
    </w:p>
    <w:p w14:paraId="2E3F0E0A" w14:textId="77777777" w:rsidR="00780DD3" w:rsidRPr="00C41FD0" w:rsidRDefault="00780DD3" w:rsidP="00780DD3">
      <w:pPr>
        <w:jc w:val="both"/>
        <w:rPr>
          <w:rFonts w:cs="Arial"/>
          <w:szCs w:val="20"/>
        </w:rPr>
      </w:pPr>
      <w:r w:rsidRPr="00C41FD0">
        <w:rPr>
          <w:rFonts w:cs="Arial"/>
          <w:szCs w:val="20"/>
        </w:rPr>
        <w:t xml:space="preserve">IRSKM je pristojen za nadzor izvrševanja: Zakona o varstvu kulturne dediščine (ZVKD-1, Ur. l. RS, št. </w:t>
      </w:r>
      <w:hyperlink r:id="rId14" w:tgtFrame="_blank" w:tooltip="Zakon o varstvu kulturne dediščine (ZVKD-1)" w:history="1">
        <w:r w:rsidR="00D77CBE" w:rsidRPr="00C41FD0">
          <w:rPr>
            <w:rStyle w:val="Hiperpovezava"/>
            <w:rFonts w:cs="Arial"/>
            <w:color w:val="auto"/>
            <w:szCs w:val="20"/>
            <w:u w:val="none"/>
            <w:shd w:val="clear" w:color="auto" w:fill="FFFFFF"/>
          </w:rPr>
          <w:t>16/08</w:t>
        </w:r>
      </w:hyperlink>
      <w:r w:rsidR="00D77CBE" w:rsidRPr="00C41FD0">
        <w:rPr>
          <w:rFonts w:cs="Arial"/>
          <w:szCs w:val="20"/>
          <w:shd w:val="clear" w:color="auto" w:fill="FFFFFF"/>
        </w:rPr>
        <w:t>, </w:t>
      </w:r>
      <w:hyperlink r:id="rId15" w:tgtFrame="_blank" w:tooltip="Zakon o spremembi in dopolnitvi Zakona o varstvu kulturne dediščine" w:history="1">
        <w:r w:rsidR="00D77CBE" w:rsidRPr="00C41FD0">
          <w:rPr>
            <w:rStyle w:val="Hiperpovezava"/>
            <w:rFonts w:cs="Arial"/>
            <w:color w:val="auto"/>
            <w:szCs w:val="20"/>
            <w:u w:val="none"/>
            <w:shd w:val="clear" w:color="auto" w:fill="FFFFFF"/>
          </w:rPr>
          <w:t>123/08</w:t>
        </w:r>
      </w:hyperlink>
      <w:r w:rsidR="00D77CBE" w:rsidRPr="00C41FD0">
        <w:rPr>
          <w:rFonts w:cs="Arial"/>
          <w:szCs w:val="20"/>
          <w:shd w:val="clear" w:color="auto" w:fill="FFFFFF"/>
        </w:rPr>
        <w:t>, </w:t>
      </w:r>
      <w:hyperlink r:id="rId16" w:tgtFrame="_blank" w:tooltip="Avtentična razlaga prvega in drugega odstavka 39. člena Zakona o varstvu kulturne dediščine" w:history="1">
        <w:r w:rsidR="00D77CBE" w:rsidRPr="00C41FD0">
          <w:rPr>
            <w:rStyle w:val="Hiperpovezava"/>
            <w:rFonts w:cs="Arial"/>
            <w:color w:val="auto"/>
            <w:szCs w:val="20"/>
            <w:u w:val="none"/>
            <w:shd w:val="clear" w:color="auto" w:fill="FFFFFF"/>
          </w:rPr>
          <w:t>8/11</w:t>
        </w:r>
      </w:hyperlink>
      <w:r w:rsidR="00D77CBE" w:rsidRPr="00C41FD0">
        <w:rPr>
          <w:rFonts w:cs="Arial"/>
          <w:szCs w:val="20"/>
          <w:shd w:val="clear" w:color="auto" w:fill="FFFFFF"/>
        </w:rPr>
        <w:t> – ORZVKD39, </w:t>
      </w:r>
      <w:hyperlink r:id="rId17" w:tgtFrame="_blank" w:tooltip="Zakon o spremembah in dopolnitvah Zakona o varstvu kulturne dediščine" w:history="1">
        <w:r w:rsidR="00D77CBE" w:rsidRPr="00C41FD0">
          <w:rPr>
            <w:rStyle w:val="Hiperpovezava"/>
            <w:rFonts w:cs="Arial"/>
            <w:color w:val="auto"/>
            <w:szCs w:val="20"/>
            <w:u w:val="none"/>
            <w:shd w:val="clear" w:color="auto" w:fill="FFFFFF"/>
          </w:rPr>
          <w:t>90/12</w:t>
        </w:r>
      </w:hyperlink>
      <w:r w:rsidR="00D77CBE" w:rsidRPr="00C41FD0">
        <w:rPr>
          <w:rFonts w:cs="Arial"/>
          <w:szCs w:val="20"/>
          <w:shd w:val="clear" w:color="auto" w:fill="FFFFFF"/>
        </w:rPr>
        <w:t>, </w:t>
      </w:r>
      <w:hyperlink r:id="rId18" w:tgtFrame="_blank" w:tooltip="Zakon o spremembah in dopolnitvah Zakona o varstvu kulturne dediščine" w:history="1">
        <w:r w:rsidR="00D77CBE" w:rsidRPr="00C41FD0">
          <w:rPr>
            <w:rStyle w:val="Hiperpovezava"/>
            <w:rFonts w:cs="Arial"/>
            <w:color w:val="auto"/>
            <w:szCs w:val="20"/>
            <w:u w:val="none"/>
            <w:shd w:val="clear" w:color="auto" w:fill="FFFFFF"/>
          </w:rPr>
          <w:t>111/13</w:t>
        </w:r>
      </w:hyperlink>
      <w:r w:rsidR="00D77CBE" w:rsidRPr="00C41FD0">
        <w:rPr>
          <w:rFonts w:cs="Arial"/>
          <w:szCs w:val="20"/>
          <w:shd w:val="clear" w:color="auto" w:fill="FFFFFF"/>
        </w:rPr>
        <w:t>, </w:t>
      </w:r>
      <w:hyperlink r:id="rId19" w:tgtFrame="_blank" w:tooltip="Zakon o spremembah in dopolnitvah Zakona o varstvu kulturne dediščine" w:history="1">
        <w:r w:rsidR="00D77CBE" w:rsidRPr="00C41FD0">
          <w:rPr>
            <w:rStyle w:val="Hiperpovezava"/>
            <w:rFonts w:cs="Arial"/>
            <w:color w:val="auto"/>
            <w:szCs w:val="20"/>
            <w:u w:val="none"/>
            <w:shd w:val="clear" w:color="auto" w:fill="FFFFFF"/>
          </w:rPr>
          <w:t>32/16</w:t>
        </w:r>
      </w:hyperlink>
      <w:r w:rsidR="00D77CBE" w:rsidRPr="00C41FD0">
        <w:rPr>
          <w:rFonts w:cs="Arial"/>
          <w:szCs w:val="20"/>
          <w:shd w:val="clear" w:color="auto" w:fill="FFFFFF"/>
        </w:rPr>
        <w:t>, </w:t>
      </w:r>
      <w:hyperlink r:id="rId20" w:tgtFrame="_blank" w:tooltip="Zakon o nevladnih organizacijah" w:history="1">
        <w:r w:rsidR="00D77CBE" w:rsidRPr="00C41FD0">
          <w:rPr>
            <w:rStyle w:val="Hiperpovezava"/>
            <w:rFonts w:cs="Arial"/>
            <w:color w:val="auto"/>
            <w:szCs w:val="20"/>
            <w:u w:val="none"/>
            <w:shd w:val="clear" w:color="auto" w:fill="FFFFFF"/>
          </w:rPr>
          <w:t>21/18</w:t>
        </w:r>
      </w:hyperlink>
      <w:r w:rsidR="00D77CBE" w:rsidRPr="00C41FD0">
        <w:rPr>
          <w:rFonts w:cs="Arial"/>
          <w:szCs w:val="20"/>
          <w:shd w:val="clear" w:color="auto" w:fill="FFFFFF"/>
        </w:rPr>
        <w:t xml:space="preserve"> – </w:t>
      </w:r>
      <w:proofErr w:type="spellStart"/>
      <w:r w:rsidR="00D77CBE" w:rsidRPr="00C41FD0">
        <w:rPr>
          <w:rFonts w:cs="Arial"/>
          <w:szCs w:val="20"/>
          <w:shd w:val="clear" w:color="auto" w:fill="FFFFFF"/>
        </w:rPr>
        <w:t>ZNOrg</w:t>
      </w:r>
      <w:proofErr w:type="spellEnd"/>
      <w:r w:rsidR="00D77CBE" w:rsidRPr="00C41FD0">
        <w:rPr>
          <w:rFonts w:cs="Arial"/>
          <w:szCs w:val="20"/>
          <w:shd w:val="clear" w:color="auto" w:fill="FFFFFF"/>
        </w:rPr>
        <w:t xml:space="preserve"> in </w:t>
      </w:r>
      <w:hyperlink r:id="rId21" w:tgtFrame="_blank" w:tooltip="Zakon o uvajanju naprav za proizvodnjo električne energije iz obnovljivih virov energije" w:history="1">
        <w:r w:rsidR="00D77CBE" w:rsidRPr="00C41FD0">
          <w:rPr>
            <w:rStyle w:val="Hiperpovezava"/>
            <w:rFonts w:cs="Arial"/>
            <w:color w:val="auto"/>
            <w:szCs w:val="20"/>
            <w:u w:val="none"/>
            <w:shd w:val="clear" w:color="auto" w:fill="FFFFFF"/>
          </w:rPr>
          <w:t>78/23</w:t>
        </w:r>
      </w:hyperlink>
      <w:r w:rsidR="00D77CBE" w:rsidRPr="00C41FD0">
        <w:rPr>
          <w:rFonts w:cs="Arial"/>
          <w:szCs w:val="20"/>
          <w:shd w:val="clear" w:color="auto" w:fill="FFFFFF"/>
        </w:rPr>
        <w:t> – ZUNPEOVE)</w:t>
      </w:r>
      <w:r w:rsidR="00D77CBE" w:rsidRPr="00C41FD0">
        <w:rPr>
          <w:rFonts w:cs="Arial"/>
          <w:szCs w:val="20"/>
        </w:rPr>
        <w:t xml:space="preserve">, </w:t>
      </w:r>
      <w:r w:rsidRPr="00C41FD0">
        <w:rPr>
          <w:rFonts w:cs="Arial"/>
          <w:szCs w:val="20"/>
        </w:rPr>
        <w:t>Zakona o varstvu dokumentarnega in arhivskega gradiva ter arhivih (ZVDAGA, Ur. l. RS, št. 30/06 in 51/14), Zakona o knjižničarstvu (ZKnj-1, Ur. l. RS, št. 87/01, 96/02 in 92/15), Zakona o obveznem izvodu publikacij (</w:t>
      </w:r>
      <w:proofErr w:type="spellStart"/>
      <w:r w:rsidRPr="00C41FD0">
        <w:rPr>
          <w:rFonts w:cs="Arial"/>
          <w:szCs w:val="20"/>
        </w:rPr>
        <w:t>ZOlPub</w:t>
      </w:r>
      <w:proofErr w:type="spellEnd"/>
      <w:r w:rsidRPr="00C41FD0">
        <w:rPr>
          <w:rFonts w:cs="Arial"/>
          <w:szCs w:val="20"/>
        </w:rPr>
        <w:t xml:space="preserve">, Ur. l. RS, 69/06 in 86/09), Zakona o medijih (ZMed, Ur. l. RS, št. 110/06 - uradno prečiščeno besedilo, </w:t>
      </w:r>
      <w:hyperlink r:id="rId22" w:tgtFrame="_blank" w:tooltip="Zakon o preprečevanju omejevanja konkurence" w:history="1">
        <w:r w:rsidR="00D77CBE" w:rsidRPr="00C41FD0">
          <w:rPr>
            <w:rStyle w:val="Hiperpovezava"/>
            <w:rFonts w:cs="Arial"/>
            <w:color w:val="auto"/>
            <w:szCs w:val="20"/>
            <w:u w:val="none"/>
            <w:shd w:val="clear" w:color="auto" w:fill="FFFFFF"/>
          </w:rPr>
          <w:t>36/08</w:t>
        </w:r>
      </w:hyperlink>
      <w:r w:rsidR="00D77CBE" w:rsidRPr="00C41FD0">
        <w:rPr>
          <w:rFonts w:cs="Arial"/>
          <w:szCs w:val="20"/>
          <w:shd w:val="clear" w:color="auto" w:fill="FFFFFF"/>
        </w:rPr>
        <w:t> – ZPOmK-1, </w:t>
      </w:r>
      <w:hyperlink r:id="rId23" w:tgtFrame="_blank" w:tooltip="Zakon o Slovenskem filmskem centru, javni agenciji Republike Slovenije" w:history="1">
        <w:r w:rsidR="00D77CBE" w:rsidRPr="00C41FD0">
          <w:rPr>
            <w:rStyle w:val="Hiperpovezava"/>
            <w:rFonts w:cs="Arial"/>
            <w:color w:val="auto"/>
            <w:szCs w:val="20"/>
            <w:u w:val="none"/>
            <w:shd w:val="clear" w:color="auto" w:fill="FFFFFF"/>
          </w:rPr>
          <w:t>77/10</w:t>
        </w:r>
      </w:hyperlink>
      <w:r w:rsidR="00D77CBE" w:rsidRPr="00C41FD0">
        <w:rPr>
          <w:rFonts w:cs="Arial"/>
          <w:szCs w:val="20"/>
          <w:shd w:val="clear" w:color="auto" w:fill="FFFFFF"/>
        </w:rPr>
        <w:t> – ZSFCJA, </w:t>
      </w:r>
      <w:hyperlink r:id="rId24" w:tgtFrame="_blank" w:tooltip="Odločba o ugotovitvi, da je drugi odstavek 26. člena Zakona o medijih v neskladju z Ustavo, ter o razveljavitvi sodbe Vrhovnega sodišča, sodbe Višjega sodišča v Kopru in sodbe Okrajnega sodišča v Kopru" w:history="1">
        <w:r w:rsidR="00D77CBE" w:rsidRPr="00C41FD0">
          <w:rPr>
            <w:rStyle w:val="Hiperpovezava"/>
            <w:rFonts w:cs="Arial"/>
            <w:color w:val="auto"/>
            <w:szCs w:val="20"/>
            <w:u w:val="none"/>
            <w:shd w:val="clear" w:color="auto" w:fill="FFFFFF"/>
          </w:rPr>
          <w:t>90/10</w:t>
        </w:r>
      </w:hyperlink>
      <w:r w:rsidR="00D77CBE" w:rsidRPr="00C41FD0">
        <w:rPr>
          <w:rFonts w:cs="Arial"/>
          <w:szCs w:val="20"/>
          <w:shd w:val="clear" w:color="auto" w:fill="FFFFFF"/>
        </w:rPr>
        <w:t xml:space="preserve"> – </w:t>
      </w:r>
      <w:proofErr w:type="spellStart"/>
      <w:r w:rsidR="00D77CBE" w:rsidRPr="00C41FD0">
        <w:rPr>
          <w:rFonts w:cs="Arial"/>
          <w:szCs w:val="20"/>
          <w:shd w:val="clear" w:color="auto" w:fill="FFFFFF"/>
        </w:rPr>
        <w:t>odl</w:t>
      </w:r>
      <w:proofErr w:type="spellEnd"/>
      <w:r w:rsidR="00D77CBE" w:rsidRPr="00C41FD0">
        <w:rPr>
          <w:rFonts w:cs="Arial"/>
          <w:szCs w:val="20"/>
          <w:shd w:val="clear" w:color="auto" w:fill="FFFFFF"/>
        </w:rPr>
        <w:t>. US, </w:t>
      </w:r>
      <w:hyperlink r:id="rId25" w:tgtFrame="_blank" w:tooltip="Zakon o avdiovizualnih medijskih storitvah" w:history="1">
        <w:r w:rsidR="00D77CBE" w:rsidRPr="00C41FD0">
          <w:rPr>
            <w:rStyle w:val="Hiperpovezava"/>
            <w:rFonts w:cs="Arial"/>
            <w:color w:val="auto"/>
            <w:szCs w:val="20"/>
            <w:u w:val="none"/>
            <w:shd w:val="clear" w:color="auto" w:fill="FFFFFF"/>
          </w:rPr>
          <w:t>87/11</w:t>
        </w:r>
      </w:hyperlink>
      <w:r w:rsidR="00D77CBE" w:rsidRPr="00C41FD0">
        <w:rPr>
          <w:rFonts w:cs="Arial"/>
          <w:szCs w:val="20"/>
          <w:shd w:val="clear" w:color="auto" w:fill="FFFFFF"/>
        </w:rPr>
        <w:t xml:space="preserve"> – </w:t>
      </w:r>
      <w:proofErr w:type="spellStart"/>
      <w:r w:rsidR="00D77CBE" w:rsidRPr="00C41FD0">
        <w:rPr>
          <w:rFonts w:cs="Arial"/>
          <w:szCs w:val="20"/>
          <w:shd w:val="clear" w:color="auto" w:fill="FFFFFF"/>
        </w:rPr>
        <w:t>ZAvMS</w:t>
      </w:r>
      <w:proofErr w:type="spellEnd"/>
      <w:r w:rsidR="00D77CBE" w:rsidRPr="00C41FD0">
        <w:rPr>
          <w:rFonts w:cs="Arial"/>
          <w:szCs w:val="20"/>
          <w:shd w:val="clear" w:color="auto" w:fill="FFFFFF"/>
        </w:rPr>
        <w:t>, </w:t>
      </w:r>
      <w:hyperlink r:id="rId26" w:tgtFrame="_blank" w:tooltip="Zakon o spremembi Zakona o medijih" w:history="1">
        <w:r w:rsidR="00D77CBE" w:rsidRPr="00C41FD0">
          <w:rPr>
            <w:rStyle w:val="Hiperpovezava"/>
            <w:rFonts w:cs="Arial"/>
            <w:color w:val="auto"/>
            <w:szCs w:val="20"/>
            <w:u w:val="none"/>
            <w:shd w:val="clear" w:color="auto" w:fill="FFFFFF"/>
          </w:rPr>
          <w:t>47/12</w:t>
        </w:r>
      </w:hyperlink>
      <w:r w:rsidR="00D77CBE" w:rsidRPr="00C41FD0">
        <w:rPr>
          <w:rFonts w:cs="Arial"/>
          <w:szCs w:val="20"/>
          <w:shd w:val="clear" w:color="auto" w:fill="FFFFFF"/>
        </w:rPr>
        <w:t>, </w:t>
      </w:r>
      <w:hyperlink r:id="rId27" w:tgtFrame="_blank" w:tooltip="Zakon o zaposlovanju, samozaposlovanju in delu tujcev" w:history="1">
        <w:r w:rsidR="00D77CBE" w:rsidRPr="00C41FD0">
          <w:rPr>
            <w:rStyle w:val="Hiperpovezava"/>
            <w:rFonts w:cs="Arial"/>
            <w:color w:val="auto"/>
            <w:szCs w:val="20"/>
            <w:u w:val="none"/>
            <w:shd w:val="clear" w:color="auto" w:fill="FFFFFF"/>
          </w:rPr>
          <w:t>47/15</w:t>
        </w:r>
      </w:hyperlink>
      <w:r w:rsidR="00D77CBE" w:rsidRPr="00C41FD0">
        <w:rPr>
          <w:rFonts w:cs="Arial"/>
          <w:szCs w:val="20"/>
          <w:shd w:val="clear" w:color="auto" w:fill="FFFFFF"/>
        </w:rPr>
        <w:t> – ZZSDT, </w:t>
      </w:r>
      <w:hyperlink r:id="rId28" w:tgtFrame="_blank" w:tooltip="Zakon o spremembah in dopolnitvah Zakona o medijih" w:history="1">
        <w:r w:rsidR="00D77CBE" w:rsidRPr="00C41FD0">
          <w:rPr>
            <w:rStyle w:val="Hiperpovezava"/>
            <w:rFonts w:cs="Arial"/>
            <w:color w:val="auto"/>
            <w:szCs w:val="20"/>
            <w:u w:val="none"/>
            <w:shd w:val="clear" w:color="auto" w:fill="FFFFFF"/>
          </w:rPr>
          <w:t>22/16</w:t>
        </w:r>
      </w:hyperlink>
      <w:r w:rsidR="00D77CBE" w:rsidRPr="00C41FD0">
        <w:rPr>
          <w:rFonts w:cs="Arial"/>
          <w:szCs w:val="20"/>
          <w:shd w:val="clear" w:color="auto" w:fill="FFFFFF"/>
        </w:rPr>
        <w:t>, </w:t>
      </w:r>
      <w:hyperlink r:id="rId29" w:tgtFrame="_blank" w:tooltip="Zakon o spremembi Zakona o medijih" w:history="1">
        <w:r w:rsidR="00D77CBE" w:rsidRPr="00C41FD0">
          <w:rPr>
            <w:rStyle w:val="Hiperpovezava"/>
            <w:rFonts w:cs="Arial"/>
            <w:color w:val="auto"/>
            <w:szCs w:val="20"/>
            <w:u w:val="none"/>
            <w:shd w:val="clear" w:color="auto" w:fill="FFFFFF"/>
          </w:rPr>
          <w:t>39/16</w:t>
        </w:r>
      </w:hyperlink>
      <w:r w:rsidR="00D77CBE" w:rsidRPr="00C41FD0">
        <w:rPr>
          <w:rFonts w:cs="Arial"/>
          <w:szCs w:val="20"/>
          <w:shd w:val="clear" w:color="auto" w:fill="FFFFFF"/>
        </w:rPr>
        <w:t>, </w:t>
      </w:r>
      <w:hyperlink r:id="rId30" w:tgtFrame="_blank" w:tooltip="Odločba o razveljavitvi drugega odstavka 39. člena Zakona o medijih" w:history="1">
        <w:r w:rsidR="00D77CBE" w:rsidRPr="00C41FD0">
          <w:rPr>
            <w:rStyle w:val="Hiperpovezava"/>
            <w:rFonts w:cs="Arial"/>
            <w:color w:val="auto"/>
            <w:szCs w:val="20"/>
            <w:u w:val="none"/>
            <w:shd w:val="clear" w:color="auto" w:fill="FFFFFF"/>
          </w:rPr>
          <w:t>45/19</w:t>
        </w:r>
      </w:hyperlink>
      <w:r w:rsidR="00D77CBE" w:rsidRPr="00C41FD0">
        <w:rPr>
          <w:rFonts w:cs="Arial"/>
          <w:szCs w:val="20"/>
          <w:shd w:val="clear" w:color="auto" w:fill="FFFFFF"/>
        </w:rPr>
        <w:t xml:space="preserve"> – </w:t>
      </w:r>
      <w:proofErr w:type="spellStart"/>
      <w:r w:rsidR="00D77CBE" w:rsidRPr="00C41FD0">
        <w:rPr>
          <w:rFonts w:cs="Arial"/>
          <w:szCs w:val="20"/>
          <w:shd w:val="clear" w:color="auto" w:fill="FFFFFF"/>
        </w:rPr>
        <w:t>odl</w:t>
      </w:r>
      <w:proofErr w:type="spellEnd"/>
      <w:r w:rsidR="00D77CBE" w:rsidRPr="00C41FD0">
        <w:rPr>
          <w:rFonts w:cs="Arial"/>
          <w:szCs w:val="20"/>
          <w:shd w:val="clear" w:color="auto" w:fill="FFFFFF"/>
        </w:rPr>
        <w:t>. US, </w:t>
      </w:r>
      <w:hyperlink r:id="rId31" w:tgtFrame="_blank" w:tooltip="Odločba o ugotovitvi, da sedmi odstavek 109. člena Zakona o medijih ni v neskladju z Ustavo Odločba o razveljavitvi prvega odstavka 86. člena in prvega do petega odstavka 86.a člena Zakona o medijih" w:history="1">
        <w:r w:rsidR="00D77CBE" w:rsidRPr="00C41FD0">
          <w:rPr>
            <w:rStyle w:val="Hiperpovezava"/>
            <w:rFonts w:cs="Arial"/>
            <w:color w:val="auto"/>
            <w:szCs w:val="20"/>
            <w:u w:val="none"/>
            <w:shd w:val="clear" w:color="auto" w:fill="FFFFFF"/>
          </w:rPr>
          <w:t>67/19</w:t>
        </w:r>
      </w:hyperlink>
      <w:r w:rsidR="00D77CBE" w:rsidRPr="00C41FD0">
        <w:rPr>
          <w:rFonts w:cs="Arial"/>
          <w:szCs w:val="20"/>
          <w:shd w:val="clear" w:color="auto" w:fill="FFFFFF"/>
        </w:rPr>
        <w:t xml:space="preserve"> – </w:t>
      </w:r>
      <w:proofErr w:type="spellStart"/>
      <w:r w:rsidR="00D77CBE" w:rsidRPr="00C41FD0">
        <w:rPr>
          <w:rFonts w:cs="Arial"/>
          <w:szCs w:val="20"/>
          <w:shd w:val="clear" w:color="auto" w:fill="FFFFFF"/>
        </w:rPr>
        <w:t>odl</w:t>
      </w:r>
      <w:proofErr w:type="spellEnd"/>
      <w:r w:rsidR="00D77CBE" w:rsidRPr="00C41FD0">
        <w:rPr>
          <w:rFonts w:cs="Arial"/>
          <w:szCs w:val="20"/>
          <w:shd w:val="clear" w:color="auto" w:fill="FFFFFF"/>
        </w:rPr>
        <w:t>. US in </w:t>
      </w:r>
      <w:hyperlink r:id="rId32" w:tgtFrame="_blank" w:tooltip="Zakon o spremembah Zakona o medijih" w:history="1">
        <w:r w:rsidR="00D77CBE" w:rsidRPr="00C41FD0">
          <w:rPr>
            <w:rStyle w:val="Hiperpovezava"/>
            <w:rFonts w:cs="Arial"/>
            <w:color w:val="auto"/>
            <w:szCs w:val="20"/>
            <w:u w:val="none"/>
            <w:shd w:val="clear" w:color="auto" w:fill="FFFFFF"/>
          </w:rPr>
          <w:t>82/21</w:t>
        </w:r>
      </w:hyperlink>
      <w:r w:rsidR="00D77CBE" w:rsidRPr="00C41FD0">
        <w:rPr>
          <w:rFonts w:cs="Arial"/>
          <w:szCs w:val="20"/>
          <w:shd w:val="clear" w:color="auto" w:fill="FFFFFF"/>
        </w:rPr>
        <w:t>)</w:t>
      </w:r>
      <w:r w:rsidRPr="00C41FD0">
        <w:rPr>
          <w:rFonts w:cs="Arial"/>
          <w:szCs w:val="20"/>
        </w:rPr>
        <w:t xml:space="preserve">, Zakona o uresničevanju javnega interesa za kulturo (ZUJIK, Ur. l. RS, št. </w:t>
      </w:r>
      <w:r w:rsidR="00D77CBE" w:rsidRPr="00C41FD0">
        <w:rPr>
          <w:rFonts w:cs="Arial"/>
          <w:szCs w:val="20"/>
          <w:shd w:val="clear" w:color="auto" w:fill="FFFFFF"/>
        </w:rPr>
        <w:t> </w:t>
      </w:r>
      <w:hyperlink r:id="rId33" w:tgtFrame="_blank" w:tooltip="Zakon o uresničevanju javnega interesa za kulturo (uradno prečiščeno besedilo)" w:history="1">
        <w:r w:rsidR="00D77CBE" w:rsidRPr="00C41FD0">
          <w:rPr>
            <w:rStyle w:val="Hiperpovezava"/>
            <w:rFonts w:cs="Arial"/>
            <w:color w:val="auto"/>
            <w:szCs w:val="20"/>
            <w:u w:val="none"/>
            <w:shd w:val="clear" w:color="auto" w:fill="FFFFFF"/>
          </w:rPr>
          <w:t>77/07</w:t>
        </w:r>
      </w:hyperlink>
      <w:r w:rsidR="00D77CBE" w:rsidRPr="00C41FD0">
        <w:rPr>
          <w:rFonts w:cs="Arial"/>
          <w:szCs w:val="20"/>
          <w:shd w:val="clear" w:color="auto" w:fill="FFFFFF"/>
        </w:rPr>
        <w:t> – uradno prečiščeno besedilo, </w:t>
      </w:r>
      <w:hyperlink r:id="rId34" w:tgtFrame="_blank" w:tooltip="Zakon o spremembah in dopolnitvah Zakona o uresničevanju javnega interesa za kulturo" w:history="1">
        <w:r w:rsidR="00D77CBE" w:rsidRPr="00C41FD0">
          <w:rPr>
            <w:rStyle w:val="Hiperpovezava"/>
            <w:rFonts w:cs="Arial"/>
            <w:color w:val="auto"/>
            <w:szCs w:val="20"/>
            <w:u w:val="none"/>
            <w:shd w:val="clear" w:color="auto" w:fill="FFFFFF"/>
          </w:rPr>
          <w:t>56/08</w:t>
        </w:r>
      </w:hyperlink>
      <w:r w:rsidR="00D77CBE" w:rsidRPr="00C41FD0">
        <w:rPr>
          <w:rFonts w:cs="Arial"/>
          <w:szCs w:val="20"/>
          <w:shd w:val="clear" w:color="auto" w:fill="FFFFFF"/>
        </w:rPr>
        <w:t>, </w:t>
      </w:r>
      <w:hyperlink r:id="rId35" w:tgtFrame="_blank" w:tooltip="Zakon o spremembah in dopolnitvah Zakona o uresničevanju javnega interesa za kulturo" w:history="1">
        <w:r w:rsidR="00D77CBE" w:rsidRPr="00C41FD0">
          <w:rPr>
            <w:rStyle w:val="Hiperpovezava"/>
            <w:rFonts w:cs="Arial"/>
            <w:color w:val="auto"/>
            <w:szCs w:val="20"/>
            <w:u w:val="none"/>
            <w:shd w:val="clear" w:color="auto" w:fill="FFFFFF"/>
          </w:rPr>
          <w:t>4/10</w:t>
        </w:r>
      </w:hyperlink>
      <w:r w:rsidR="00D77CBE" w:rsidRPr="00C41FD0">
        <w:rPr>
          <w:rFonts w:cs="Arial"/>
          <w:szCs w:val="20"/>
          <w:shd w:val="clear" w:color="auto" w:fill="FFFFFF"/>
        </w:rPr>
        <w:t>, </w:t>
      </w:r>
      <w:hyperlink r:id="rId36" w:tgtFrame="_blank" w:tooltip="Zakon o spremembah in dopolnitvah Zakona o uresničevanju javnega interesa za kulturo" w:history="1">
        <w:r w:rsidR="00D77CBE" w:rsidRPr="00C41FD0">
          <w:rPr>
            <w:rStyle w:val="Hiperpovezava"/>
            <w:rFonts w:cs="Arial"/>
            <w:color w:val="auto"/>
            <w:szCs w:val="20"/>
            <w:u w:val="none"/>
            <w:shd w:val="clear" w:color="auto" w:fill="FFFFFF"/>
          </w:rPr>
          <w:t>20/11</w:t>
        </w:r>
      </w:hyperlink>
      <w:r w:rsidR="00D77CBE" w:rsidRPr="00C41FD0">
        <w:rPr>
          <w:rFonts w:cs="Arial"/>
          <w:szCs w:val="20"/>
          <w:shd w:val="clear" w:color="auto" w:fill="FFFFFF"/>
        </w:rPr>
        <w:t>, </w:t>
      </w:r>
      <w:hyperlink r:id="rId37" w:tgtFrame="_blank" w:tooltip="Zakon o spremembah in dopolnitvah Zakona o uresničevanju javnega interesa za kulturo" w:history="1">
        <w:r w:rsidR="00D77CBE" w:rsidRPr="00C41FD0">
          <w:rPr>
            <w:rStyle w:val="Hiperpovezava"/>
            <w:rFonts w:cs="Arial"/>
            <w:color w:val="auto"/>
            <w:szCs w:val="20"/>
            <w:u w:val="none"/>
            <w:shd w:val="clear" w:color="auto" w:fill="FFFFFF"/>
          </w:rPr>
          <w:t>111/13</w:t>
        </w:r>
      </w:hyperlink>
      <w:r w:rsidR="00D77CBE" w:rsidRPr="00C41FD0">
        <w:rPr>
          <w:rFonts w:cs="Arial"/>
          <w:szCs w:val="20"/>
          <w:shd w:val="clear" w:color="auto" w:fill="FFFFFF"/>
        </w:rPr>
        <w:t>, </w:t>
      </w:r>
      <w:hyperlink r:id="rId38" w:tgtFrame="_blank" w:tooltip="Zakon o spremembah in dopolnitvah Zakona o uresničevanju javnega interesa za kulturo" w:history="1">
        <w:r w:rsidR="00D77CBE" w:rsidRPr="00C41FD0">
          <w:rPr>
            <w:rStyle w:val="Hiperpovezava"/>
            <w:rFonts w:cs="Arial"/>
            <w:color w:val="auto"/>
            <w:szCs w:val="20"/>
            <w:u w:val="none"/>
            <w:shd w:val="clear" w:color="auto" w:fill="FFFFFF"/>
          </w:rPr>
          <w:t>68/16</w:t>
        </w:r>
      </w:hyperlink>
      <w:r w:rsidR="00D77CBE" w:rsidRPr="00C41FD0">
        <w:rPr>
          <w:rFonts w:cs="Arial"/>
          <w:szCs w:val="20"/>
          <w:shd w:val="clear" w:color="auto" w:fill="FFFFFF"/>
        </w:rPr>
        <w:t>, </w:t>
      </w:r>
      <w:hyperlink r:id="rId39" w:tgtFrame="_blank" w:tooltip="Zakon o spremembah in dopolnitvah Zakona o uresničevanju javnega interesa za kulturo" w:history="1">
        <w:r w:rsidR="00D77CBE" w:rsidRPr="00C41FD0">
          <w:rPr>
            <w:rStyle w:val="Hiperpovezava"/>
            <w:rFonts w:cs="Arial"/>
            <w:color w:val="auto"/>
            <w:szCs w:val="20"/>
            <w:u w:val="none"/>
            <w:shd w:val="clear" w:color="auto" w:fill="FFFFFF"/>
          </w:rPr>
          <w:t>61/17</w:t>
        </w:r>
      </w:hyperlink>
      <w:r w:rsidR="00D77CBE" w:rsidRPr="00C41FD0">
        <w:rPr>
          <w:rFonts w:cs="Arial"/>
          <w:szCs w:val="20"/>
          <w:shd w:val="clear" w:color="auto" w:fill="FFFFFF"/>
        </w:rPr>
        <w:t>, </w:t>
      </w:r>
      <w:hyperlink r:id="rId40" w:tgtFrame="_blank" w:tooltip="Zakon o nevladnih organizacijah" w:history="1">
        <w:r w:rsidR="00D77CBE" w:rsidRPr="00C41FD0">
          <w:rPr>
            <w:rStyle w:val="Hiperpovezava"/>
            <w:rFonts w:cs="Arial"/>
            <w:color w:val="auto"/>
            <w:szCs w:val="20"/>
            <w:u w:val="none"/>
            <w:shd w:val="clear" w:color="auto" w:fill="FFFFFF"/>
          </w:rPr>
          <w:t>21/18</w:t>
        </w:r>
      </w:hyperlink>
      <w:r w:rsidR="00D77CBE" w:rsidRPr="00C41FD0">
        <w:rPr>
          <w:rFonts w:cs="Arial"/>
          <w:szCs w:val="20"/>
          <w:shd w:val="clear" w:color="auto" w:fill="FFFFFF"/>
        </w:rPr>
        <w:t xml:space="preserve"> – </w:t>
      </w:r>
      <w:proofErr w:type="spellStart"/>
      <w:r w:rsidR="00D77CBE" w:rsidRPr="00C41FD0">
        <w:rPr>
          <w:rFonts w:cs="Arial"/>
          <w:szCs w:val="20"/>
          <w:shd w:val="clear" w:color="auto" w:fill="FFFFFF"/>
        </w:rPr>
        <w:t>ZNOrg</w:t>
      </w:r>
      <w:proofErr w:type="spellEnd"/>
      <w:r w:rsidR="00D77CBE" w:rsidRPr="00C41FD0">
        <w:rPr>
          <w:rFonts w:cs="Arial"/>
          <w:szCs w:val="20"/>
          <w:shd w:val="clear" w:color="auto" w:fill="FFFFFF"/>
        </w:rPr>
        <w:t>, </w:t>
      </w:r>
      <w:hyperlink r:id="rId41" w:tgtFrame="_blank" w:tooltip="Zakon o debirokratizaciji" w:history="1">
        <w:r w:rsidR="00D77CBE" w:rsidRPr="00C41FD0">
          <w:rPr>
            <w:rStyle w:val="Hiperpovezava"/>
            <w:rFonts w:cs="Arial"/>
            <w:color w:val="auto"/>
            <w:szCs w:val="20"/>
            <w:u w:val="none"/>
            <w:shd w:val="clear" w:color="auto" w:fill="FFFFFF"/>
          </w:rPr>
          <w:t>3/22</w:t>
        </w:r>
      </w:hyperlink>
      <w:r w:rsidR="00D77CBE" w:rsidRPr="00C41FD0">
        <w:rPr>
          <w:rFonts w:cs="Arial"/>
          <w:szCs w:val="20"/>
          <w:shd w:val="clear" w:color="auto" w:fill="FFFFFF"/>
        </w:rPr>
        <w:t xml:space="preserve"> – </w:t>
      </w:r>
      <w:proofErr w:type="spellStart"/>
      <w:r w:rsidR="00D77CBE" w:rsidRPr="00C41FD0">
        <w:rPr>
          <w:rFonts w:cs="Arial"/>
          <w:szCs w:val="20"/>
          <w:shd w:val="clear" w:color="auto" w:fill="FFFFFF"/>
        </w:rPr>
        <w:t>ZDeb</w:t>
      </w:r>
      <w:proofErr w:type="spellEnd"/>
      <w:r w:rsidR="00D77CBE" w:rsidRPr="00C41FD0">
        <w:rPr>
          <w:rFonts w:cs="Arial"/>
          <w:szCs w:val="20"/>
          <w:shd w:val="clear" w:color="auto" w:fill="FFFFFF"/>
        </w:rPr>
        <w:t xml:space="preserve"> in </w:t>
      </w:r>
      <w:hyperlink r:id="rId42" w:tgtFrame="_blank" w:tooltip="Zakon za zmanjšanje neenakosti in škodljivih posegov politike ter zagotavljanje spoštovanja pravne države" w:history="1">
        <w:r w:rsidR="00D77CBE" w:rsidRPr="00C41FD0">
          <w:rPr>
            <w:rStyle w:val="Hiperpovezava"/>
            <w:rFonts w:cs="Arial"/>
            <w:color w:val="auto"/>
            <w:szCs w:val="20"/>
            <w:u w:val="none"/>
            <w:shd w:val="clear" w:color="auto" w:fill="FFFFFF"/>
          </w:rPr>
          <w:t>105/22</w:t>
        </w:r>
      </w:hyperlink>
      <w:r w:rsidR="00D77CBE" w:rsidRPr="00C41FD0">
        <w:rPr>
          <w:rFonts w:cs="Arial"/>
          <w:szCs w:val="20"/>
          <w:shd w:val="clear" w:color="auto" w:fill="FFFFFF"/>
        </w:rPr>
        <w:t> – ZZNŠPP)</w:t>
      </w:r>
      <w:r w:rsidRPr="00C41FD0">
        <w:rPr>
          <w:rFonts w:cs="Arial"/>
          <w:szCs w:val="20"/>
        </w:rPr>
        <w:t xml:space="preserve">, Zakona o Slovenskem filmskem centru, javni agenciji Republike Slovenije (ZSFCJA, Ur. I. RS, št. </w:t>
      </w:r>
      <w:r w:rsidR="00F724A0" w:rsidRPr="00C41FD0">
        <w:rPr>
          <w:rFonts w:cs="Arial"/>
          <w:szCs w:val="20"/>
          <w:shd w:val="clear" w:color="auto" w:fill="FFFFFF"/>
        </w:rPr>
        <w:t>t. </w:t>
      </w:r>
      <w:hyperlink r:id="rId43" w:tgtFrame="_blank" w:tooltip="Zakon o Slovenskem filmskem centru, javni agenciji Republike Slovenije (ZSFCJA)" w:history="1">
        <w:r w:rsidR="00F724A0" w:rsidRPr="00C41FD0">
          <w:rPr>
            <w:rStyle w:val="Hiperpovezava"/>
            <w:rFonts w:cs="Arial"/>
            <w:color w:val="auto"/>
            <w:szCs w:val="20"/>
            <w:u w:val="none"/>
            <w:shd w:val="clear" w:color="auto" w:fill="FFFFFF"/>
          </w:rPr>
          <w:t>77/10</w:t>
        </w:r>
      </w:hyperlink>
      <w:r w:rsidR="00F724A0" w:rsidRPr="00C41FD0">
        <w:rPr>
          <w:rFonts w:cs="Arial"/>
          <w:szCs w:val="20"/>
          <w:shd w:val="clear" w:color="auto" w:fill="FFFFFF"/>
        </w:rPr>
        <w:t>, </w:t>
      </w:r>
      <w:hyperlink r:id="rId44" w:tgtFrame="_blank" w:tooltip="Zakon za uravnoteženje javnih financ" w:history="1">
        <w:r w:rsidR="00F724A0" w:rsidRPr="00C41FD0">
          <w:rPr>
            <w:rStyle w:val="Hiperpovezava"/>
            <w:rFonts w:cs="Arial"/>
            <w:color w:val="auto"/>
            <w:szCs w:val="20"/>
            <w:u w:val="none"/>
            <w:shd w:val="clear" w:color="auto" w:fill="FFFFFF"/>
          </w:rPr>
          <w:t>40/12</w:t>
        </w:r>
      </w:hyperlink>
      <w:r w:rsidR="00F724A0" w:rsidRPr="00C41FD0">
        <w:rPr>
          <w:rFonts w:cs="Arial"/>
          <w:szCs w:val="20"/>
          <w:shd w:val="clear" w:color="auto" w:fill="FFFFFF"/>
        </w:rPr>
        <w:t> – ZUJF, </w:t>
      </w:r>
      <w:hyperlink r:id="rId45" w:tgtFrame="_blank" w:tooltip="Odločba o razveljavitvi drugega odstavka 17. člena Zakona o Slovenskem filmskem centru, javni agenciji Republike Slovenije" w:history="1">
        <w:r w:rsidR="00F724A0" w:rsidRPr="00C41FD0">
          <w:rPr>
            <w:rStyle w:val="Hiperpovezava"/>
            <w:rFonts w:cs="Arial"/>
            <w:color w:val="auto"/>
            <w:szCs w:val="20"/>
            <w:u w:val="none"/>
            <w:shd w:val="clear" w:color="auto" w:fill="FFFFFF"/>
          </w:rPr>
          <w:t>19/14</w:t>
        </w:r>
      </w:hyperlink>
      <w:r w:rsidR="00F724A0" w:rsidRPr="00C41FD0">
        <w:rPr>
          <w:rFonts w:cs="Arial"/>
          <w:szCs w:val="20"/>
          <w:shd w:val="clear" w:color="auto" w:fill="FFFFFF"/>
        </w:rPr>
        <w:t xml:space="preserve"> – </w:t>
      </w:r>
      <w:proofErr w:type="spellStart"/>
      <w:r w:rsidR="00F724A0" w:rsidRPr="00C41FD0">
        <w:rPr>
          <w:rFonts w:cs="Arial"/>
          <w:szCs w:val="20"/>
          <w:shd w:val="clear" w:color="auto" w:fill="FFFFFF"/>
        </w:rPr>
        <w:t>odl</w:t>
      </w:r>
      <w:proofErr w:type="spellEnd"/>
      <w:r w:rsidR="00F724A0" w:rsidRPr="00C41FD0">
        <w:rPr>
          <w:rFonts w:cs="Arial"/>
          <w:szCs w:val="20"/>
          <w:shd w:val="clear" w:color="auto" w:fill="FFFFFF"/>
        </w:rPr>
        <w:t>. US, </w:t>
      </w:r>
      <w:hyperlink r:id="rId46" w:tgtFrame="_blank" w:tooltip="Zakon o spremembah in dopolnitvah Zakona o Slovenskem filmskem centru, javni agenciji Republike Slovenije" w:history="1">
        <w:r w:rsidR="00F724A0" w:rsidRPr="00C41FD0">
          <w:rPr>
            <w:rStyle w:val="Hiperpovezava"/>
            <w:rFonts w:cs="Arial"/>
            <w:color w:val="auto"/>
            <w:szCs w:val="20"/>
            <w:u w:val="none"/>
            <w:shd w:val="clear" w:color="auto" w:fill="FFFFFF"/>
          </w:rPr>
          <w:t>63/16</w:t>
        </w:r>
      </w:hyperlink>
      <w:r w:rsidR="00F724A0" w:rsidRPr="00C41FD0">
        <w:rPr>
          <w:rFonts w:cs="Arial"/>
          <w:szCs w:val="20"/>
          <w:shd w:val="clear" w:color="auto" w:fill="FFFFFF"/>
        </w:rPr>
        <w:t> in </w:t>
      </w:r>
      <w:hyperlink r:id="rId47" w:tgtFrame="_blank" w:tooltip="Zakon o dopolnitvah Zakona o slovenskem filmskem centru, javni agenciji Republike Slovenije" w:history="1">
        <w:r w:rsidR="00F724A0" w:rsidRPr="00C41FD0">
          <w:rPr>
            <w:rStyle w:val="Hiperpovezava"/>
            <w:rFonts w:cs="Arial"/>
            <w:color w:val="auto"/>
            <w:szCs w:val="20"/>
            <w:u w:val="none"/>
            <w:shd w:val="clear" w:color="auto" w:fill="FFFFFF"/>
          </w:rPr>
          <w:t>31/18</w:t>
        </w:r>
      </w:hyperlink>
      <w:r w:rsidR="00F724A0" w:rsidRPr="00C41FD0">
        <w:rPr>
          <w:rFonts w:cs="Arial"/>
          <w:szCs w:val="20"/>
          <w:shd w:val="clear" w:color="auto" w:fill="FFFFFF"/>
        </w:rPr>
        <w:t>)</w:t>
      </w:r>
      <w:r w:rsidRPr="00C41FD0">
        <w:rPr>
          <w:rFonts w:cs="Arial"/>
          <w:szCs w:val="20"/>
        </w:rPr>
        <w:t xml:space="preserve">, Zakona o javni rabi slovenščine (Uradni list RS, št. </w:t>
      </w:r>
      <w:hyperlink r:id="rId48" w:tgtFrame="_blank" w:tooltip="Zakon o javni rabi slovenščine (ZJRS)" w:history="1">
        <w:r w:rsidRPr="00C41FD0">
          <w:rPr>
            <w:rStyle w:val="Hiperpovezava"/>
            <w:rFonts w:cs="Arial"/>
            <w:color w:val="auto"/>
            <w:szCs w:val="20"/>
            <w:u w:val="none"/>
          </w:rPr>
          <w:t>86/04</w:t>
        </w:r>
      </w:hyperlink>
      <w:r w:rsidRPr="00C41FD0">
        <w:rPr>
          <w:rFonts w:cs="Arial"/>
          <w:szCs w:val="20"/>
        </w:rPr>
        <w:t xml:space="preserve"> in </w:t>
      </w:r>
      <w:hyperlink r:id="rId49" w:tgtFrame="_blank" w:tooltip="Zakon o spremembah in dopolnitvah Zakona o javni rabi slovenščine" w:history="1">
        <w:r w:rsidRPr="00C41FD0">
          <w:rPr>
            <w:rStyle w:val="Hiperpovezava"/>
            <w:rFonts w:cs="Arial"/>
            <w:color w:val="auto"/>
            <w:szCs w:val="20"/>
            <w:u w:val="none"/>
          </w:rPr>
          <w:t>8/10</w:t>
        </w:r>
      </w:hyperlink>
      <w:r w:rsidRPr="00C41FD0">
        <w:rPr>
          <w:rFonts w:cs="Arial"/>
          <w:szCs w:val="20"/>
        </w:rPr>
        <w:t>) ter nad izvrševanjem določb nekaterih drugih predpisov.</w:t>
      </w:r>
    </w:p>
    <w:p w14:paraId="440A6415" w14:textId="77777777" w:rsidR="00780DD3" w:rsidRPr="00C41FD0" w:rsidRDefault="00780DD3" w:rsidP="00780DD3">
      <w:pPr>
        <w:spacing w:line="240" w:lineRule="exact"/>
        <w:jc w:val="both"/>
        <w:rPr>
          <w:rFonts w:cs="Arial"/>
          <w:szCs w:val="20"/>
        </w:rPr>
      </w:pPr>
    </w:p>
    <w:p w14:paraId="5DAE5A49" w14:textId="77777777" w:rsidR="00780DD3" w:rsidRPr="00C41FD0" w:rsidRDefault="00780DD3" w:rsidP="00780DD3">
      <w:pPr>
        <w:spacing w:line="240" w:lineRule="exact"/>
        <w:jc w:val="both"/>
        <w:rPr>
          <w:rFonts w:cs="Arial"/>
          <w:szCs w:val="20"/>
        </w:rPr>
      </w:pPr>
      <w:r w:rsidRPr="00C41FD0">
        <w:rPr>
          <w:rFonts w:cs="Arial"/>
          <w:szCs w:val="20"/>
        </w:rPr>
        <w:t xml:space="preserve">Za vprašanja postopka se uporabljajo določbe Zakona o inšpekcijskem nadzoru (Uradni list RS, št. 43/07 in 40/14 – v nadaljevanju ZIN), posamezne procesne določbe v področnih predpisih in določbe ZUP. </w:t>
      </w:r>
    </w:p>
    <w:p w14:paraId="04CA8880" w14:textId="77777777" w:rsidR="00131AEF" w:rsidRPr="00C41FD0" w:rsidRDefault="00131AEF" w:rsidP="00131AEF">
      <w:pPr>
        <w:spacing w:after="160" w:line="259" w:lineRule="auto"/>
        <w:contextualSpacing/>
        <w:rPr>
          <w:rFonts w:cs="Arial"/>
          <w:szCs w:val="20"/>
        </w:rPr>
      </w:pPr>
    </w:p>
    <w:p w14:paraId="68E35224" w14:textId="77777777" w:rsidR="001E53F3" w:rsidRPr="00C41FD0" w:rsidRDefault="001E53F3" w:rsidP="001E53F3">
      <w:pPr>
        <w:spacing w:line="240" w:lineRule="exact"/>
        <w:jc w:val="both"/>
        <w:rPr>
          <w:rFonts w:cs="Arial"/>
          <w:szCs w:val="20"/>
        </w:rPr>
      </w:pPr>
      <w:r w:rsidRPr="00C41FD0">
        <w:rPr>
          <w:rFonts w:cs="Arial"/>
          <w:szCs w:val="20"/>
        </w:rPr>
        <w:t>V nadzoru so bili pridobljeni podatki z vpogledom v IS KRPAN in sicer je upravna inšpektorica po metodi na preskok opravila pregled dvajsetih (2</w:t>
      </w:r>
      <w:r w:rsidR="00F30930" w:rsidRPr="00C41FD0">
        <w:rPr>
          <w:rFonts w:cs="Arial"/>
          <w:szCs w:val="20"/>
        </w:rPr>
        <w:t>0</w:t>
      </w:r>
      <w:r w:rsidRPr="00C41FD0">
        <w:rPr>
          <w:rFonts w:cs="Arial"/>
          <w:szCs w:val="20"/>
        </w:rPr>
        <w:t xml:space="preserve">) </w:t>
      </w:r>
      <w:r w:rsidR="00F30930" w:rsidRPr="00C41FD0">
        <w:rPr>
          <w:rFonts w:cs="Arial"/>
          <w:szCs w:val="20"/>
        </w:rPr>
        <w:t>inšpekcijskih zadev in tri zad</w:t>
      </w:r>
      <w:r w:rsidR="002C09B2" w:rsidRPr="00C41FD0">
        <w:rPr>
          <w:rFonts w:cs="Arial"/>
          <w:szCs w:val="20"/>
        </w:rPr>
        <w:t>eve</w:t>
      </w:r>
      <w:r w:rsidR="00F30930" w:rsidRPr="00C41FD0">
        <w:rPr>
          <w:rFonts w:cs="Arial"/>
          <w:szCs w:val="20"/>
        </w:rPr>
        <w:t xml:space="preserve"> za </w:t>
      </w:r>
      <w:r w:rsidR="002C09B2" w:rsidRPr="00C41FD0">
        <w:rPr>
          <w:rFonts w:cs="Arial"/>
          <w:szCs w:val="20"/>
        </w:rPr>
        <w:t>dostop</w:t>
      </w:r>
      <w:r w:rsidR="00F30930" w:rsidRPr="00C41FD0">
        <w:rPr>
          <w:rFonts w:cs="Arial"/>
          <w:szCs w:val="20"/>
        </w:rPr>
        <w:t xml:space="preserve"> do podatkov na podlagi ZDIJZ</w:t>
      </w:r>
      <w:r w:rsidRPr="00C41FD0">
        <w:rPr>
          <w:rFonts w:cs="Arial"/>
          <w:szCs w:val="20"/>
        </w:rPr>
        <w:t>.</w:t>
      </w:r>
    </w:p>
    <w:p w14:paraId="73D31F65" w14:textId="77777777" w:rsidR="001E53F3" w:rsidRPr="00C41FD0" w:rsidRDefault="001E53F3" w:rsidP="00131AEF">
      <w:pPr>
        <w:spacing w:after="160" w:line="259" w:lineRule="auto"/>
        <w:contextualSpacing/>
        <w:rPr>
          <w:rFonts w:cs="Arial"/>
          <w:szCs w:val="20"/>
        </w:rPr>
      </w:pPr>
    </w:p>
    <w:p w14:paraId="05684A40" w14:textId="77777777" w:rsidR="00BA1EAC" w:rsidRPr="00C41FD0" w:rsidRDefault="00BA1EAC" w:rsidP="00BA1EAC">
      <w:pPr>
        <w:spacing w:line="240" w:lineRule="exact"/>
        <w:jc w:val="both"/>
        <w:rPr>
          <w:rFonts w:cs="Arial"/>
          <w:szCs w:val="20"/>
        </w:rPr>
      </w:pPr>
    </w:p>
    <w:p w14:paraId="0CF523BD" w14:textId="77777777" w:rsidR="00BA1EAC" w:rsidRPr="00C41FD0" w:rsidRDefault="00BA1EAC" w:rsidP="00D04D18">
      <w:pPr>
        <w:numPr>
          <w:ilvl w:val="0"/>
          <w:numId w:val="18"/>
        </w:numPr>
        <w:spacing w:line="240" w:lineRule="exact"/>
        <w:jc w:val="both"/>
        <w:rPr>
          <w:rFonts w:cs="Arial"/>
          <w:b/>
          <w:szCs w:val="20"/>
          <w:u w:val="single"/>
        </w:rPr>
      </w:pPr>
      <w:r w:rsidRPr="00C41FD0">
        <w:rPr>
          <w:rFonts w:cs="Arial"/>
          <w:b/>
          <w:szCs w:val="20"/>
          <w:u w:val="single"/>
        </w:rPr>
        <w:t>Zadeva št. 06131-6/2021</w:t>
      </w:r>
    </w:p>
    <w:p w14:paraId="3368BCC3" w14:textId="77777777" w:rsidR="00D93CF6" w:rsidRPr="00C41FD0" w:rsidRDefault="00D93CF6" w:rsidP="004D3176">
      <w:pPr>
        <w:pStyle w:val="odstavek0"/>
        <w:spacing w:before="0" w:after="0" w:line="240" w:lineRule="exact"/>
        <w:jc w:val="both"/>
        <w:rPr>
          <w:rFonts w:ascii="Arial" w:hAnsi="Arial" w:cs="Arial"/>
          <w:sz w:val="20"/>
          <w:szCs w:val="20"/>
        </w:rPr>
      </w:pPr>
    </w:p>
    <w:p w14:paraId="541E5A08" w14:textId="77777777" w:rsidR="004D3176" w:rsidRPr="00C41FD0" w:rsidRDefault="00BA1EAC" w:rsidP="004D3176">
      <w:pPr>
        <w:pStyle w:val="odstavek0"/>
        <w:spacing w:before="0" w:after="0" w:line="240" w:lineRule="exact"/>
        <w:jc w:val="both"/>
        <w:rPr>
          <w:rFonts w:ascii="Arial" w:hAnsi="Arial" w:cs="Arial"/>
          <w:bCs/>
          <w:sz w:val="20"/>
          <w:szCs w:val="20"/>
        </w:rPr>
      </w:pPr>
      <w:r w:rsidRPr="00C41FD0">
        <w:rPr>
          <w:rFonts w:ascii="Arial" w:hAnsi="Arial" w:cs="Arial"/>
          <w:sz w:val="20"/>
          <w:szCs w:val="20"/>
        </w:rPr>
        <w:t xml:space="preserve">IRSKM je dne </w:t>
      </w:r>
      <w:r w:rsidR="001F09B5" w:rsidRPr="00C41FD0">
        <w:rPr>
          <w:rFonts w:ascii="Arial" w:hAnsi="Arial" w:cs="Arial"/>
          <w:sz w:val="20"/>
          <w:szCs w:val="20"/>
        </w:rPr>
        <w:t>19. 5. 2021</w:t>
      </w:r>
      <w:r w:rsidRPr="00C41FD0">
        <w:rPr>
          <w:rFonts w:ascii="Arial" w:hAnsi="Arial" w:cs="Arial"/>
          <w:sz w:val="20"/>
          <w:szCs w:val="20"/>
        </w:rPr>
        <w:t xml:space="preserve"> prejel prijavo </w:t>
      </w:r>
      <w:r w:rsidR="004D3176" w:rsidRPr="00C41FD0">
        <w:rPr>
          <w:rFonts w:ascii="Arial" w:hAnsi="Arial" w:cs="Arial"/>
          <w:sz w:val="20"/>
          <w:szCs w:val="20"/>
        </w:rPr>
        <w:t xml:space="preserve">po elektronski poti, ki se nanaša na </w:t>
      </w:r>
      <w:r w:rsidRPr="00C41FD0">
        <w:rPr>
          <w:rFonts w:ascii="Arial" w:hAnsi="Arial" w:cs="Arial"/>
          <w:sz w:val="20"/>
          <w:szCs w:val="20"/>
        </w:rPr>
        <w:t>domnevn</w:t>
      </w:r>
      <w:r w:rsidR="004D3176" w:rsidRPr="00C41FD0">
        <w:rPr>
          <w:rFonts w:ascii="Arial" w:hAnsi="Arial" w:cs="Arial"/>
          <w:sz w:val="20"/>
          <w:szCs w:val="20"/>
        </w:rPr>
        <w:t>e kršitve</w:t>
      </w:r>
      <w:r w:rsidRPr="00C41FD0">
        <w:rPr>
          <w:rFonts w:ascii="Arial" w:hAnsi="Arial" w:cs="Arial"/>
          <w:sz w:val="20"/>
          <w:szCs w:val="20"/>
        </w:rPr>
        <w:t xml:space="preserve"> 5. in 8. člena ZOIPub.</w:t>
      </w:r>
      <w:r w:rsidR="001F09B5" w:rsidRPr="00C41FD0">
        <w:rPr>
          <w:rFonts w:ascii="Arial" w:hAnsi="Arial" w:cs="Arial"/>
          <w:sz w:val="20"/>
          <w:szCs w:val="20"/>
        </w:rPr>
        <w:t xml:space="preserve"> </w:t>
      </w:r>
      <w:r w:rsidR="004D3176" w:rsidRPr="00C41FD0">
        <w:rPr>
          <w:rFonts w:ascii="Arial" w:hAnsi="Arial" w:cs="Arial"/>
          <w:bCs/>
          <w:sz w:val="20"/>
          <w:szCs w:val="20"/>
        </w:rPr>
        <w:t xml:space="preserve">Na dokumentu je v zgornjem desnem kotu odtisnjena prejemna štampiljka, iz katere je razviden organ, ki je dokument prejel, datum prejema dokumenta in številka dokumenta </w:t>
      </w:r>
      <w:r w:rsidR="004D3176" w:rsidRPr="00C41FD0">
        <w:rPr>
          <w:rFonts w:ascii="Arial" w:hAnsi="Arial" w:cs="Arial"/>
          <w:sz w:val="20"/>
          <w:szCs w:val="20"/>
        </w:rPr>
        <w:t>06131-6/2021/1</w:t>
      </w:r>
      <w:r w:rsidR="004D3176" w:rsidRPr="00C41FD0">
        <w:rPr>
          <w:rFonts w:ascii="Arial" w:hAnsi="Arial" w:cs="Arial"/>
          <w:bCs/>
          <w:sz w:val="20"/>
          <w:szCs w:val="20"/>
        </w:rPr>
        <w:t>.</w:t>
      </w:r>
    </w:p>
    <w:p w14:paraId="2B70D2E7" w14:textId="77777777" w:rsidR="004D3176" w:rsidRPr="00C41FD0" w:rsidRDefault="004D3176" w:rsidP="004D3176">
      <w:pPr>
        <w:pStyle w:val="Odstavekseznama"/>
        <w:suppressAutoHyphens w:val="0"/>
        <w:autoSpaceDE w:val="0"/>
        <w:adjustRightInd w:val="0"/>
        <w:spacing w:line="240" w:lineRule="exact"/>
        <w:ind w:left="0"/>
        <w:contextualSpacing/>
        <w:jc w:val="both"/>
        <w:rPr>
          <w:rFonts w:cs="Arial"/>
          <w:bCs/>
          <w:szCs w:val="20"/>
          <w:lang w:eastAsia="sl-SI"/>
        </w:rPr>
      </w:pPr>
    </w:p>
    <w:p w14:paraId="2257B446" w14:textId="77777777" w:rsidR="009E7F17" w:rsidRPr="00C41FD0" w:rsidRDefault="004D3176" w:rsidP="00397D2F">
      <w:pPr>
        <w:pStyle w:val="Odstavekseznama"/>
        <w:numPr>
          <w:ilvl w:val="0"/>
          <w:numId w:val="3"/>
        </w:numPr>
        <w:suppressAutoHyphens w:val="0"/>
        <w:autoSpaceDN/>
        <w:spacing w:before="240" w:line="240" w:lineRule="exact"/>
        <w:jc w:val="both"/>
        <w:rPr>
          <w:rFonts w:cs="Arial"/>
          <w:szCs w:val="20"/>
        </w:rPr>
      </w:pPr>
      <w:r w:rsidRPr="00C41FD0">
        <w:rPr>
          <w:rFonts w:cs="Arial"/>
          <w:szCs w:val="20"/>
        </w:rPr>
        <w:t xml:space="preserve">Upravna inšpektorica ugotavlja, da je IRSKM elektronsko prijavo natisnila na papir in nanj odtisnila prejemno štampiljko, kar predstavlja nepravilno upravno poslovanje. </w:t>
      </w:r>
      <w:r w:rsidR="00397D2F" w:rsidRPr="00C41FD0">
        <w:rPr>
          <w:rFonts w:cs="Arial"/>
          <w:szCs w:val="20"/>
        </w:rPr>
        <w:t>Navedeno je v nasprotju z določili 7. odstavka 53. člena UUP</w:t>
      </w:r>
      <w:r w:rsidR="00397D2F" w:rsidRPr="00C41FD0">
        <w:rPr>
          <w:rStyle w:val="Sprotnaopomba-sklic"/>
          <w:rFonts w:ascii="Arial" w:hAnsi="Arial" w:cs="Arial"/>
          <w:szCs w:val="20"/>
        </w:rPr>
        <w:footnoteReference w:id="3"/>
      </w:r>
      <w:r w:rsidR="00397D2F" w:rsidRPr="00C41FD0">
        <w:rPr>
          <w:rFonts w:cs="Arial"/>
          <w:szCs w:val="20"/>
        </w:rPr>
        <w:t xml:space="preserve"> in prvega odstavka 43. člena UUP</w:t>
      </w:r>
      <w:r w:rsidR="00397D2F" w:rsidRPr="00C41FD0">
        <w:rPr>
          <w:rStyle w:val="Sprotnaopomba-sklic"/>
          <w:rFonts w:ascii="Arial" w:hAnsi="Arial" w:cs="Arial"/>
          <w:szCs w:val="20"/>
        </w:rPr>
        <w:footnoteReference w:id="4"/>
      </w:r>
      <w:r w:rsidR="00397D2F" w:rsidRPr="00C41FD0">
        <w:rPr>
          <w:rFonts w:cs="Arial"/>
          <w:szCs w:val="20"/>
        </w:rPr>
        <w:t xml:space="preserve">, </w:t>
      </w:r>
      <w:r w:rsidR="00397D2F" w:rsidRPr="00C41FD0">
        <w:rPr>
          <w:rFonts w:cs="Arial"/>
          <w:szCs w:val="20"/>
        </w:rPr>
        <w:lastRenderedPageBreak/>
        <w:t>saj se na dokumente prejete po elektronski pošti za potrebe evidentiranja ne odtisne prejemne štampiljke.</w:t>
      </w:r>
      <w:r w:rsidR="00397D2F" w:rsidRPr="00C41FD0">
        <w:rPr>
          <w:rStyle w:val="Sprotnaopomba-sklic"/>
          <w:rFonts w:ascii="Arial" w:hAnsi="Arial" w:cs="Arial"/>
          <w:szCs w:val="20"/>
        </w:rPr>
        <w:footnoteReference w:id="5"/>
      </w:r>
      <w:r w:rsidR="00397D2F" w:rsidRPr="00C41FD0">
        <w:rPr>
          <w:rFonts w:cs="Arial"/>
          <w:szCs w:val="20"/>
        </w:rPr>
        <w:t xml:space="preserve"> </w:t>
      </w:r>
    </w:p>
    <w:p w14:paraId="19AB986E" w14:textId="77777777" w:rsidR="00B7024C" w:rsidRPr="00C41FD0" w:rsidRDefault="00B7024C" w:rsidP="00B7024C">
      <w:pPr>
        <w:pStyle w:val="Odstavekseznama"/>
        <w:tabs>
          <w:tab w:val="left" w:pos="284"/>
        </w:tabs>
        <w:spacing w:line="240" w:lineRule="auto"/>
        <w:ind w:left="0"/>
        <w:jc w:val="both"/>
        <w:rPr>
          <w:rFonts w:cs="Arial"/>
          <w:szCs w:val="20"/>
        </w:rPr>
      </w:pPr>
    </w:p>
    <w:p w14:paraId="670373DF" w14:textId="77777777" w:rsidR="00B7024C" w:rsidRPr="00C41FD0" w:rsidRDefault="00B7024C" w:rsidP="00B7024C">
      <w:pPr>
        <w:pStyle w:val="Odstavekseznama"/>
        <w:tabs>
          <w:tab w:val="left" w:pos="284"/>
        </w:tabs>
        <w:spacing w:line="240" w:lineRule="auto"/>
        <w:ind w:left="0"/>
        <w:jc w:val="both"/>
        <w:rPr>
          <w:rFonts w:cs="Arial"/>
          <w:szCs w:val="20"/>
        </w:rPr>
      </w:pPr>
    </w:p>
    <w:p w14:paraId="0A812FE5" w14:textId="77777777" w:rsidR="00B7024C" w:rsidRPr="00C41FD0" w:rsidRDefault="00B7024C" w:rsidP="00B7024C">
      <w:pPr>
        <w:pStyle w:val="Odstavekseznama"/>
        <w:tabs>
          <w:tab w:val="left" w:pos="284"/>
        </w:tabs>
        <w:spacing w:line="240" w:lineRule="auto"/>
        <w:ind w:left="0"/>
        <w:jc w:val="both"/>
        <w:rPr>
          <w:rFonts w:cs="Arial"/>
          <w:b/>
          <w:bCs/>
          <w:i/>
          <w:iCs/>
          <w:szCs w:val="20"/>
        </w:rPr>
      </w:pPr>
      <w:r w:rsidRPr="00C41FD0">
        <w:rPr>
          <w:rFonts w:cs="Arial"/>
          <w:b/>
          <w:bCs/>
          <w:i/>
          <w:iCs/>
          <w:szCs w:val="20"/>
        </w:rPr>
        <w:t>Pripombe IRSKM:</w:t>
      </w:r>
    </w:p>
    <w:p w14:paraId="19171DAA" w14:textId="77777777" w:rsidR="00B7024C" w:rsidRPr="00C41FD0" w:rsidRDefault="00B7024C" w:rsidP="00103B71">
      <w:pPr>
        <w:pStyle w:val="Odstavekseznama"/>
        <w:ind w:left="0"/>
        <w:rPr>
          <w:rFonts w:cs="Arial"/>
          <w:b/>
          <w:bCs/>
          <w:i/>
          <w:iCs/>
          <w:szCs w:val="20"/>
        </w:rPr>
      </w:pPr>
    </w:p>
    <w:p w14:paraId="26D9C273" w14:textId="77777777" w:rsidR="00B7024C" w:rsidRPr="00C41FD0" w:rsidRDefault="00B7024C" w:rsidP="00B7024C">
      <w:pPr>
        <w:pStyle w:val="Odstavekseznama"/>
        <w:tabs>
          <w:tab w:val="left" w:pos="284"/>
        </w:tabs>
        <w:spacing w:line="240" w:lineRule="auto"/>
        <w:ind w:left="0"/>
        <w:jc w:val="both"/>
        <w:rPr>
          <w:rFonts w:cs="Arial"/>
          <w:b/>
          <w:bCs/>
          <w:i/>
          <w:iCs/>
          <w:szCs w:val="20"/>
        </w:rPr>
      </w:pPr>
    </w:p>
    <w:p w14:paraId="0B057864" w14:textId="77777777" w:rsidR="00B7024C" w:rsidRPr="00C41FD0" w:rsidRDefault="00B7024C" w:rsidP="00B7024C">
      <w:pPr>
        <w:numPr>
          <w:ilvl w:val="0"/>
          <w:numId w:val="3"/>
        </w:numPr>
        <w:spacing w:line="276" w:lineRule="auto"/>
        <w:jc w:val="both"/>
        <w:rPr>
          <w:rFonts w:eastAsia="Calibri" w:cs="Arial"/>
          <w:szCs w:val="20"/>
        </w:rPr>
      </w:pPr>
      <w:r w:rsidRPr="00C41FD0">
        <w:rPr>
          <w:rFonts w:eastAsia="Calibri" w:cs="Arial"/>
          <w:szCs w:val="20"/>
        </w:rPr>
        <w:t>Očitek, da se na dokumente prejete po elektronski pošti odtisne prejemno štampiljko, ne drži v celoti.</w:t>
      </w:r>
    </w:p>
    <w:p w14:paraId="6BE85A29" w14:textId="77777777" w:rsidR="00B7024C" w:rsidRPr="00C41FD0" w:rsidRDefault="00B7024C" w:rsidP="00B7024C">
      <w:pPr>
        <w:pStyle w:val="Golobesedilo"/>
        <w:numPr>
          <w:ilvl w:val="0"/>
          <w:numId w:val="3"/>
        </w:numPr>
        <w:jc w:val="both"/>
        <w:rPr>
          <w:rFonts w:ascii="Arial" w:hAnsi="Arial" w:cs="Arial"/>
          <w:sz w:val="20"/>
          <w:szCs w:val="20"/>
        </w:rPr>
      </w:pPr>
      <w:r w:rsidRPr="00C41FD0">
        <w:rPr>
          <w:rFonts w:ascii="Arial" w:hAnsi="Arial" w:cs="Arial"/>
          <w:sz w:val="20"/>
          <w:szCs w:val="20"/>
        </w:rPr>
        <w:t>Kot vam je bilo tudi pojasnjeno na samem nadzoru, se prejemno štampiljko ne odtisne več na vhodno e-pošto nekje od jeseni leta 2022 dalje.</w:t>
      </w:r>
    </w:p>
    <w:p w14:paraId="4BD7BBD3" w14:textId="77777777" w:rsidR="00D83F79" w:rsidRPr="00C41FD0" w:rsidRDefault="00D83F79" w:rsidP="00D83F79">
      <w:pPr>
        <w:spacing w:line="240" w:lineRule="exact"/>
        <w:jc w:val="both"/>
        <w:rPr>
          <w:rFonts w:cs="Arial"/>
          <w:i/>
          <w:iCs/>
          <w:szCs w:val="20"/>
        </w:rPr>
      </w:pPr>
    </w:p>
    <w:p w14:paraId="2E4D5AE8" w14:textId="77777777" w:rsidR="005C5D49" w:rsidRPr="00C41FD0" w:rsidRDefault="005C5D49" w:rsidP="00D83F79">
      <w:pPr>
        <w:spacing w:line="240" w:lineRule="exact"/>
        <w:jc w:val="both"/>
        <w:rPr>
          <w:rFonts w:cs="Arial"/>
          <w:i/>
          <w:iCs/>
          <w:szCs w:val="20"/>
        </w:rPr>
      </w:pPr>
    </w:p>
    <w:p w14:paraId="68A5342B" w14:textId="77777777" w:rsidR="00DB6B06" w:rsidRPr="00C41FD0" w:rsidRDefault="00DB6B06" w:rsidP="00DB6B06">
      <w:pPr>
        <w:pStyle w:val="Odstavekseznama"/>
        <w:ind w:left="0"/>
        <w:jc w:val="both"/>
        <w:rPr>
          <w:rFonts w:cs="Arial"/>
          <w:b/>
          <w:bCs/>
          <w:i/>
          <w:iCs/>
          <w:szCs w:val="20"/>
        </w:rPr>
      </w:pPr>
      <w:r w:rsidRPr="00C41FD0">
        <w:rPr>
          <w:rFonts w:cs="Arial"/>
          <w:b/>
          <w:bCs/>
          <w:i/>
          <w:iCs/>
          <w:szCs w:val="20"/>
        </w:rPr>
        <w:t>Presoja upravne inšpektorice:</w:t>
      </w:r>
    </w:p>
    <w:p w14:paraId="24CF572D" w14:textId="77777777" w:rsidR="00DB6B06" w:rsidRPr="00C41FD0" w:rsidRDefault="00DB6B06" w:rsidP="00DB6B06">
      <w:pPr>
        <w:pStyle w:val="Odstavekseznama"/>
        <w:ind w:left="0"/>
        <w:jc w:val="both"/>
        <w:rPr>
          <w:rFonts w:cs="Arial"/>
          <w:b/>
          <w:bCs/>
          <w:i/>
          <w:iCs/>
          <w:szCs w:val="20"/>
        </w:rPr>
      </w:pPr>
    </w:p>
    <w:p w14:paraId="41500EFF" w14:textId="77777777" w:rsidR="005C5D49" w:rsidRPr="00C41FD0" w:rsidRDefault="00DB6B06" w:rsidP="007B0A95">
      <w:pPr>
        <w:pStyle w:val="ZADEVA"/>
        <w:numPr>
          <w:ilvl w:val="0"/>
          <w:numId w:val="44"/>
        </w:numPr>
        <w:tabs>
          <w:tab w:val="clear" w:pos="1701"/>
          <w:tab w:val="left" w:pos="284"/>
        </w:tabs>
        <w:spacing w:line="240" w:lineRule="auto"/>
        <w:jc w:val="both"/>
        <w:rPr>
          <w:rFonts w:cs="Arial"/>
          <w:b w:val="0"/>
          <w:i/>
          <w:iCs/>
          <w:szCs w:val="20"/>
          <w:lang w:val="sl-SI"/>
        </w:rPr>
      </w:pPr>
      <w:r w:rsidRPr="00C41FD0">
        <w:rPr>
          <w:rFonts w:cs="Arial"/>
          <w:b w:val="0"/>
          <w:i/>
          <w:iCs/>
          <w:szCs w:val="20"/>
          <w:lang w:val="sl-SI"/>
        </w:rPr>
        <w:t xml:space="preserve">Upravna inšpektorica sprejema zgoraj navedeno pojasnilo organa, ki na ugotovljene kršitve </w:t>
      </w:r>
      <w:r w:rsidR="00D7064A" w:rsidRPr="00C41FD0">
        <w:rPr>
          <w:rFonts w:cs="Arial"/>
          <w:b w:val="0"/>
          <w:i/>
          <w:iCs/>
          <w:szCs w:val="20"/>
          <w:lang w:val="sl-SI"/>
        </w:rPr>
        <w:t>UUP</w:t>
      </w:r>
      <w:r w:rsidR="00C80BD8" w:rsidRPr="00C41FD0">
        <w:rPr>
          <w:rFonts w:cs="Arial"/>
          <w:b w:val="0"/>
          <w:i/>
          <w:iCs/>
          <w:szCs w:val="20"/>
          <w:lang w:val="sl-SI"/>
        </w:rPr>
        <w:t xml:space="preserve"> iz leta 2021</w:t>
      </w:r>
      <w:r w:rsidRPr="00C41FD0">
        <w:rPr>
          <w:rFonts w:cs="Arial"/>
          <w:b w:val="0"/>
          <w:i/>
          <w:iCs/>
          <w:szCs w:val="20"/>
          <w:lang w:val="sl-SI"/>
        </w:rPr>
        <w:t>, nima vpliva. Navedeno bo upravna inšpektorica upoštevala pri odrejanju ukrepov.</w:t>
      </w:r>
    </w:p>
    <w:p w14:paraId="375C2893" w14:textId="77777777" w:rsidR="005C5D49" w:rsidRPr="00C41FD0" w:rsidRDefault="005C5D49" w:rsidP="005C5D49">
      <w:pPr>
        <w:pStyle w:val="ZADEVA"/>
        <w:tabs>
          <w:tab w:val="clear" w:pos="1701"/>
          <w:tab w:val="left" w:pos="284"/>
        </w:tabs>
        <w:spacing w:line="240" w:lineRule="auto"/>
        <w:jc w:val="both"/>
        <w:rPr>
          <w:rFonts w:cs="Arial"/>
          <w:b w:val="0"/>
          <w:i/>
          <w:iCs/>
          <w:szCs w:val="20"/>
          <w:lang w:val="sl-SI"/>
        </w:rPr>
      </w:pPr>
    </w:p>
    <w:p w14:paraId="658D645E" w14:textId="77777777" w:rsidR="00397D2F" w:rsidRPr="00C41FD0" w:rsidRDefault="00397D2F" w:rsidP="005C5D49">
      <w:pPr>
        <w:pStyle w:val="ZADEVA"/>
        <w:tabs>
          <w:tab w:val="clear" w:pos="1701"/>
          <w:tab w:val="left" w:pos="284"/>
        </w:tabs>
        <w:spacing w:line="240" w:lineRule="auto"/>
        <w:jc w:val="both"/>
        <w:rPr>
          <w:rFonts w:cs="Arial"/>
          <w:b w:val="0"/>
          <w:i/>
          <w:iCs/>
          <w:szCs w:val="20"/>
          <w:lang w:val="sl-SI"/>
        </w:rPr>
      </w:pPr>
    </w:p>
    <w:p w14:paraId="7C506999" w14:textId="7102E168" w:rsidR="009E7F17" w:rsidRPr="00C41FD0" w:rsidRDefault="009E7F17" w:rsidP="004D3176">
      <w:pPr>
        <w:spacing w:line="240" w:lineRule="exact"/>
        <w:jc w:val="both"/>
        <w:rPr>
          <w:rFonts w:cs="Arial"/>
          <w:szCs w:val="20"/>
        </w:rPr>
      </w:pPr>
      <w:r w:rsidRPr="00C41FD0">
        <w:rPr>
          <w:rFonts w:cs="Arial"/>
          <w:szCs w:val="20"/>
        </w:rPr>
        <w:t>Inšpektorica je dne 16. 12. 202</w:t>
      </w:r>
      <w:r w:rsidR="0094122E" w:rsidRPr="00C41FD0">
        <w:rPr>
          <w:rFonts w:cs="Arial"/>
          <w:szCs w:val="20"/>
        </w:rPr>
        <w:t>2</w:t>
      </w:r>
      <w:r w:rsidRPr="00C41FD0">
        <w:rPr>
          <w:rFonts w:cs="Arial"/>
          <w:szCs w:val="20"/>
        </w:rPr>
        <w:t xml:space="preserve"> z vpogledom v poslovni register AJPES pridobila redni izpis iz sodnega/poslovnega registra za družbo </w:t>
      </w:r>
      <w:r w:rsidR="00EC0362" w:rsidRPr="00C41FD0">
        <w:rPr>
          <w:rFonts w:cs="Arial"/>
          <w:szCs w:val="20"/>
        </w:rPr>
        <w:t>█</w:t>
      </w:r>
      <w:r w:rsidRPr="00C41FD0">
        <w:rPr>
          <w:rFonts w:cs="Arial"/>
          <w:szCs w:val="20"/>
        </w:rPr>
        <w:t xml:space="preserve">. </w:t>
      </w:r>
    </w:p>
    <w:p w14:paraId="33F011A9" w14:textId="77777777" w:rsidR="00397D2F" w:rsidRPr="00C41FD0" w:rsidRDefault="00397D2F" w:rsidP="004D3176">
      <w:pPr>
        <w:spacing w:line="240" w:lineRule="exact"/>
        <w:jc w:val="both"/>
        <w:rPr>
          <w:rFonts w:cs="Arial"/>
          <w:szCs w:val="20"/>
        </w:rPr>
      </w:pPr>
    </w:p>
    <w:p w14:paraId="1BE25CA2" w14:textId="6709307D" w:rsidR="004D3176" w:rsidRPr="00C41FD0" w:rsidRDefault="004D3176" w:rsidP="004D3176">
      <w:pPr>
        <w:spacing w:line="240" w:lineRule="exact"/>
        <w:jc w:val="both"/>
        <w:rPr>
          <w:rFonts w:cs="Arial"/>
          <w:szCs w:val="20"/>
        </w:rPr>
      </w:pPr>
      <w:r w:rsidRPr="00C41FD0">
        <w:rPr>
          <w:rFonts w:cs="Arial"/>
          <w:szCs w:val="20"/>
        </w:rPr>
        <w:t>Dne</w:t>
      </w:r>
      <w:r w:rsidR="002A4847" w:rsidRPr="00C41FD0">
        <w:rPr>
          <w:rFonts w:cs="Arial"/>
          <w:szCs w:val="20"/>
        </w:rPr>
        <w:t xml:space="preserve"> </w:t>
      </w:r>
      <w:r w:rsidRPr="00C41FD0">
        <w:rPr>
          <w:rFonts w:cs="Arial"/>
          <w:szCs w:val="20"/>
        </w:rPr>
        <w:t xml:space="preserve">16. 12. 2022 je inšpektorica pozvala </w:t>
      </w:r>
      <w:r w:rsidR="009E7F17" w:rsidRPr="00C41FD0">
        <w:rPr>
          <w:rFonts w:cs="Arial"/>
          <w:szCs w:val="20"/>
        </w:rPr>
        <w:t xml:space="preserve">zavezanko </w:t>
      </w:r>
      <w:r w:rsidRPr="00C41FD0">
        <w:rPr>
          <w:rFonts w:cs="Arial"/>
          <w:szCs w:val="20"/>
        </w:rPr>
        <w:t xml:space="preserve">k posredovanju pisne izjave in dokumentacije, ki so pomembne za ugotovitev dejanskega stanja v inšpekcijskem postopku. Na koncu dopisa je inšpektorica opozorila zavezanca na podlagi 4. točke prvega odstavka 38. člena ZIN, ki določa, da se z globo </w:t>
      </w:r>
      <w:r w:rsidR="00C41FD0" w:rsidRPr="00C41FD0">
        <w:rPr>
          <w:rFonts w:cs="Arial"/>
          <w:szCs w:val="20"/>
        </w:rPr>
        <w:t>█</w:t>
      </w:r>
      <w:r w:rsidRPr="00C41FD0">
        <w:rPr>
          <w:rFonts w:cs="Arial"/>
          <w:szCs w:val="20"/>
        </w:rPr>
        <w:t xml:space="preserve"> EUR kaznuje </w:t>
      </w:r>
      <w:r w:rsidR="002A4847" w:rsidRPr="00C41FD0">
        <w:rPr>
          <w:rFonts w:cs="Arial"/>
          <w:szCs w:val="20"/>
        </w:rPr>
        <w:t>posameznik</w:t>
      </w:r>
      <w:r w:rsidRPr="00C41FD0">
        <w:rPr>
          <w:rFonts w:cs="Arial"/>
          <w:szCs w:val="20"/>
        </w:rPr>
        <w:t>, ki na zahtevo inšpektorja in v roku, ki ga določi inšpektor, ne posreduje zahtevane podatke.</w:t>
      </w:r>
      <w:r w:rsidR="00EA0FCE" w:rsidRPr="00C41FD0">
        <w:rPr>
          <w:rFonts w:cs="Arial"/>
          <w:szCs w:val="20"/>
        </w:rPr>
        <w:t xml:space="preserve"> Na koncu poziva je odrejena odredba »osebno«.</w:t>
      </w:r>
    </w:p>
    <w:p w14:paraId="56087D54" w14:textId="77777777" w:rsidR="00D93CF6" w:rsidRPr="00C41FD0" w:rsidRDefault="00D93CF6" w:rsidP="00BA1EAC">
      <w:pPr>
        <w:spacing w:line="240" w:lineRule="exact"/>
        <w:jc w:val="both"/>
        <w:rPr>
          <w:rFonts w:cs="Arial"/>
          <w:szCs w:val="20"/>
        </w:rPr>
      </w:pPr>
    </w:p>
    <w:p w14:paraId="1EBCEE7D" w14:textId="188AE205" w:rsidR="00BA1EAC" w:rsidRPr="00C41FD0" w:rsidRDefault="00EA0FCE" w:rsidP="00BA1EAC">
      <w:pPr>
        <w:spacing w:line="240" w:lineRule="exact"/>
        <w:jc w:val="both"/>
        <w:rPr>
          <w:rFonts w:cs="Arial"/>
          <w:szCs w:val="20"/>
        </w:rPr>
      </w:pPr>
      <w:r w:rsidRPr="00C41FD0">
        <w:rPr>
          <w:rFonts w:cs="Arial"/>
          <w:szCs w:val="20"/>
        </w:rPr>
        <w:t xml:space="preserve">V imenu družbe </w:t>
      </w:r>
      <w:r w:rsidR="00EC0362" w:rsidRPr="00C41FD0">
        <w:rPr>
          <w:rFonts w:cs="Arial"/>
          <w:szCs w:val="20"/>
        </w:rPr>
        <w:t>█</w:t>
      </w:r>
      <w:r w:rsidRPr="00C41FD0">
        <w:rPr>
          <w:rFonts w:cs="Arial"/>
          <w:szCs w:val="20"/>
        </w:rPr>
        <w:t xml:space="preserve"> </w:t>
      </w:r>
      <w:r w:rsidR="00D93CF6" w:rsidRPr="00C41FD0">
        <w:rPr>
          <w:rFonts w:cs="Arial"/>
          <w:szCs w:val="20"/>
        </w:rPr>
        <w:t xml:space="preserve">je </w:t>
      </w:r>
      <w:r w:rsidR="00BA1EAC" w:rsidRPr="00C41FD0">
        <w:rPr>
          <w:rFonts w:cs="Arial"/>
          <w:szCs w:val="20"/>
        </w:rPr>
        <w:t xml:space="preserve">dne 18. 1. 2023 </w:t>
      </w:r>
      <w:r w:rsidR="00E33BF9" w:rsidRPr="00C41FD0">
        <w:rPr>
          <w:rFonts w:cs="Arial"/>
          <w:szCs w:val="20"/>
        </w:rPr>
        <w:t xml:space="preserve">po elektronski </w:t>
      </w:r>
      <w:r w:rsidR="009E7F17" w:rsidRPr="00C41FD0">
        <w:rPr>
          <w:rFonts w:cs="Arial"/>
          <w:szCs w:val="20"/>
        </w:rPr>
        <w:t xml:space="preserve">poti </w:t>
      </w:r>
      <w:r w:rsidR="00BA1EAC" w:rsidRPr="00C41FD0">
        <w:rPr>
          <w:rFonts w:cs="Arial"/>
          <w:szCs w:val="20"/>
        </w:rPr>
        <w:t>posredovala pojasnilo</w:t>
      </w:r>
      <w:r w:rsidRPr="00C41FD0">
        <w:rPr>
          <w:rFonts w:cs="Arial"/>
          <w:szCs w:val="20"/>
        </w:rPr>
        <w:t xml:space="preserve"> </w:t>
      </w:r>
      <w:r w:rsidR="00EC0362" w:rsidRPr="00C41FD0">
        <w:rPr>
          <w:rFonts w:cs="Arial"/>
          <w:szCs w:val="20"/>
        </w:rPr>
        <w:t>█</w:t>
      </w:r>
      <w:r w:rsidR="00BA1EAC" w:rsidRPr="00C41FD0">
        <w:rPr>
          <w:rFonts w:cs="Arial"/>
          <w:szCs w:val="20"/>
        </w:rPr>
        <w:t xml:space="preserve">, </w:t>
      </w:r>
      <w:r w:rsidR="00E33BF9" w:rsidRPr="00C41FD0">
        <w:rPr>
          <w:rFonts w:cs="Arial"/>
          <w:szCs w:val="20"/>
        </w:rPr>
        <w:t xml:space="preserve">da se ne strinja z navedbami o kršitvi ZOIPub, saj </w:t>
      </w:r>
      <w:r w:rsidR="009A45F8" w:rsidRPr="00C41FD0">
        <w:rPr>
          <w:rFonts w:cs="Arial"/>
          <w:szCs w:val="20"/>
        </w:rPr>
        <w:t xml:space="preserve">NUK </w:t>
      </w:r>
      <w:r w:rsidR="00E33BF9" w:rsidRPr="00C41FD0">
        <w:rPr>
          <w:rFonts w:cs="Arial"/>
          <w:szCs w:val="20"/>
        </w:rPr>
        <w:t xml:space="preserve">redno </w:t>
      </w:r>
      <w:r w:rsidR="00397D2F" w:rsidRPr="00C41FD0">
        <w:rPr>
          <w:rFonts w:cs="Arial"/>
          <w:szCs w:val="20"/>
        </w:rPr>
        <w:t>pošilja potrebne podatke</w:t>
      </w:r>
      <w:r w:rsidR="00BA1EAC" w:rsidRPr="00C41FD0">
        <w:rPr>
          <w:rFonts w:cs="Arial"/>
          <w:szCs w:val="20"/>
        </w:rPr>
        <w:t>.</w:t>
      </w:r>
      <w:r w:rsidR="009E7F17" w:rsidRPr="00C41FD0">
        <w:rPr>
          <w:rFonts w:cs="Arial"/>
          <w:szCs w:val="20"/>
        </w:rPr>
        <w:t xml:space="preserve"> V zvezi s tem je pojasnila, da je družba </w:t>
      </w:r>
      <w:r w:rsidR="00EC0362" w:rsidRPr="00C41FD0">
        <w:rPr>
          <w:rFonts w:cs="Arial"/>
          <w:szCs w:val="20"/>
        </w:rPr>
        <w:t>█</w:t>
      </w:r>
      <w:r w:rsidR="009E7F17" w:rsidRPr="00C41FD0">
        <w:rPr>
          <w:rFonts w:cs="Arial"/>
          <w:szCs w:val="20"/>
        </w:rPr>
        <w:t xml:space="preserve"> posredovala </w:t>
      </w:r>
      <w:r w:rsidR="007D550E" w:rsidRPr="00C41FD0">
        <w:rPr>
          <w:rFonts w:cs="Arial"/>
          <w:szCs w:val="20"/>
        </w:rPr>
        <w:t xml:space="preserve">NUK </w:t>
      </w:r>
      <w:r w:rsidR="009E7F17" w:rsidRPr="00C41FD0">
        <w:rPr>
          <w:rFonts w:cs="Arial"/>
          <w:szCs w:val="20"/>
        </w:rPr>
        <w:t xml:space="preserve">vse </w:t>
      </w:r>
      <w:r w:rsidR="007D550E" w:rsidRPr="00C41FD0">
        <w:rPr>
          <w:rFonts w:cs="Arial"/>
          <w:szCs w:val="20"/>
        </w:rPr>
        <w:t xml:space="preserve">obvezne </w:t>
      </w:r>
      <w:r w:rsidR="009E7F17" w:rsidRPr="00C41FD0">
        <w:rPr>
          <w:rFonts w:cs="Arial"/>
          <w:szCs w:val="20"/>
        </w:rPr>
        <w:t xml:space="preserve">izvode </w:t>
      </w:r>
      <w:r w:rsidR="007D550E" w:rsidRPr="00C41FD0">
        <w:rPr>
          <w:rFonts w:cs="Arial"/>
          <w:szCs w:val="20"/>
        </w:rPr>
        <w:t xml:space="preserve">knjige v skladu z njihovimi napotili. S strani NUK, niso bili obveščeni, da je kar koli narobe, saj so vedno sledili njihovim navodilom. </w:t>
      </w:r>
    </w:p>
    <w:p w14:paraId="5115E543" w14:textId="77777777" w:rsidR="007D550E" w:rsidRPr="00C41FD0" w:rsidRDefault="007D550E" w:rsidP="00BA1EAC">
      <w:pPr>
        <w:spacing w:line="240" w:lineRule="exact"/>
        <w:jc w:val="both"/>
        <w:rPr>
          <w:rFonts w:cs="Arial"/>
          <w:szCs w:val="20"/>
        </w:rPr>
      </w:pPr>
    </w:p>
    <w:p w14:paraId="5009097D" w14:textId="77777777" w:rsidR="00BA1EAC" w:rsidRPr="00C41FD0" w:rsidRDefault="00E33BF9" w:rsidP="00BA1EAC">
      <w:pPr>
        <w:spacing w:line="240" w:lineRule="exact"/>
        <w:jc w:val="both"/>
        <w:rPr>
          <w:rFonts w:cs="Arial"/>
          <w:szCs w:val="20"/>
        </w:rPr>
      </w:pPr>
      <w:r w:rsidRPr="00C41FD0">
        <w:rPr>
          <w:rFonts w:cs="Arial"/>
          <w:szCs w:val="20"/>
        </w:rPr>
        <w:t xml:space="preserve">Da bi preverila podatke </w:t>
      </w:r>
      <w:r w:rsidR="00090B82" w:rsidRPr="00C41FD0">
        <w:rPr>
          <w:rFonts w:cs="Arial"/>
          <w:szCs w:val="20"/>
        </w:rPr>
        <w:t xml:space="preserve">o kršitvi 5. in 8. člena ZOIPub </w:t>
      </w:r>
      <w:r w:rsidRPr="00C41FD0">
        <w:rPr>
          <w:rFonts w:cs="Arial"/>
          <w:szCs w:val="20"/>
        </w:rPr>
        <w:t xml:space="preserve">je inšpektorica </w:t>
      </w:r>
      <w:r w:rsidR="00090B82" w:rsidRPr="00C41FD0">
        <w:rPr>
          <w:rFonts w:cs="Arial"/>
          <w:szCs w:val="20"/>
        </w:rPr>
        <w:t xml:space="preserve">pozvala </w:t>
      </w:r>
      <w:r w:rsidRPr="00C41FD0">
        <w:rPr>
          <w:rFonts w:cs="Arial"/>
          <w:szCs w:val="20"/>
        </w:rPr>
        <w:t xml:space="preserve">Goriško knjižnico, da posreduje </w:t>
      </w:r>
      <w:r w:rsidR="00090B82" w:rsidRPr="00C41FD0">
        <w:rPr>
          <w:rFonts w:cs="Arial"/>
          <w:szCs w:val="20"/>
        </w:rPr>
        <w:t>dokumentacijo</w:t>
      </w:r>
      <w:r w:rsidRPr="00C41FD0">
        <w:rPr>
          <w:rFonts w:cs="Arial"/>
          <w:szCs w:val="20"/>
        </w:rPr>
        <w:t xml:space="preserve"> v obliki skeniranih </w:t>
      </w:r>
      <w:r w:rsidR="00090B82" w:rsidRPr="00C41FD0">
        <w:rPr>
          <w:rFonts w:cs="Arial"/>
          <w:szCs w:val="20"/>
        </w:rPr>
        <w:t>ali fotokopiranih strani 2</w:t>
      </w:r>
      <w:r w:rsidR="00BA1EAC" w:rsidRPr="00C41FD0">
        <w:rPr>
          <w:rFonts w:cs="Arial"/>
          <w:szCs w:val="20"/>
        </w:rPr>
        <w:t>. 3. 2023</w:t>
      </w:r>
      <w:r w:rsidR="007B24E8" w:rsidRPr="00C41FD0">
        <w:rPr>
          <w:rFonts w:cs="Arial"/>
          <w:szCs w:val="20"/>
        </w:rPr>
        <w:t xml:space="preserve">. Odgovor je prejela dne </w:t>
      </w:r>
      <w:r w:rsidR="00090B82" w:rsidRPr="00C41FD0">
        <w:rPr>
          <w:rFonts w:cs="Arial"/>
          <w:szCs w:val="20"/>
        </w:rPr>
        <w:t>3</w:t>
      </w:r>
      <w:r w:rsidR="00BA1EAC" w:rsidRPr="00C41FD0">
        <w:rPr>
          <w:rFonts w:cs="Arial"/>
          <w:szCs w:val="20"/>
        </w:rPr>
        <w:t>. 3. 2023.</w:t>
      </w:r>
    </w:p>
    <w:p w14:paraId="05BDEB90" w14:textId="77777777" w:rsidR="00BA1EAC" w:rsidRPr="00C41FD0" w:rsidRDefault="00BA1EAC" w:rsidP="00BA1EAC">
      <w:pPr>
        <w:spacing w:line="240" w:lineRule="exact"/>
        <w:jc w:val="both"/>
        <w:rPr>
          <w:rFonts w:cs="Arial"/>
          <w:szCs w:val="20"/>
        </w:rPr>
      </w:pPr>
    </w:p>
    <w:p w14:paraId="62029D0C" w14:textId="77777777" w:rsidR="00BA1EAC" w:rsidRPr="00C41FD0" w:rsidRDefault="00BA1EAC" w:rsidP="00BA1EAC">
      <w:pPr>
        <w:spacing w:line="240" w:lineRule="exact"/>
        <w:jc w:val="both"/>
        <w:rPr>
          <w:rFonts w:cs="Arial"/>
          <w:szCs w:val="20"/>
        </w:rPr>
      </w:pPr>
      <w:r w:rsidRPr="00C41FD0">
        <w:rPr>
          <w:rFonts w:cs="Arial"/>
          <w:szCs w:val="20"/>
        </w:rPr>
        <w:t xml:space="preserve">Zaradi lažje presoje navedb v pobudi je inšpektorica dne 6. 3. 2023 v prostorih zavezanca NUK opravila inšpekcijski pregled ter o tem sestavila zapisnik. Pregled je bil opravljen v prisotnosti treh uradnih oseb </w:t>
      </w:r>
      <w:r w:rsidR="00090B82" w:rsidRPr="00C41FD0">
        <w:rPr>
          <w:rFonts w:cs="Arial"/>
          <w:szCs w:val="20"/>
        </w:rPr>
        <w:t>oddelka za pridobivanje gradiv</w:t>
      </w:r>
      <w:r w:rsidRPr="00C41FD0">
        <w:rPr>
          <w:rFonts w:cs="Arial"/>
          <w:szCs w:val="20"/>
        </w:rPr>
        <w:t xml:space="preserve">. </w:t>
      </w:r>
    </w:p>
    <w:p w14:paraId="194FB5DF" w14:textId="77777777" w:rsidR="00BA1EAC" w:rsidRPr="00C41FD0" w:rsidRDefault="00BA1EAC" w:rsidP="00BA1EAC">
      <w:pPr>
        <w:spacing w:line="240" w:lineRule="exact"/>
        <w:jc w:val="both"/>
        <w:rPr>
          <w:rFonts w:cs="Arial"/>
          <w:szCs w:val="20"/>
        </w:rPr>
      </w:pPr>
    </w:p>
    <w:p w14:paraId="2200DDB1" w14:textId="29B23C1B" w:rsidR="00BA1EAC" w:rsidRPr="00C41FD0" w:rsidRDefault="00BA1EAC" w:rsidP="00D04D18">
      <w:pPr>
        <w:numPr>
          <w:ilvl w:val="0"/>
          <w:numId w:val="6"/>
        </w:numPr>
        <w:spacing w:line="240" w:lineRule="exact"/>
        <w:jc w:val="both"/>
        <w:rPr>
          <w:rFonts w:cs="Arial"/>
          <w:szCs w:val="20"/>
        </w:rPr>
      </w:pPr>
      <w:r w:rsidRPr="00C41FD0">
        <w:rPr>
          <w:rFonts w:cs="Arial"/>
          <w:szCs w:val="20"/>
        </w:rPr>
        <w:t xml:space="preserve">Izjava </w:t>
      </w:r>
      <w:r w:rsidR="00090B82" w:rsidRPr="00C41FD0">
        <w:rPr>
          <w:rFonts w:cs="Arial"/>
          <w:szCs w:val="20"/>
        </w:rPr>
        <w:t xml:space="preserve">stranke </w:t>
      </w:r>
      <w:r w:rsidR="00C41FD0" w:rsidRPr="00C41FD0">
        <w:rPr>
          <w:rFonts w:cs="Arial"/>
          <w:szCs w:val="20"/>
        </w:rPr>
        <w:t>█</w:t>
      </w:r>
      <w:r w:rsidR="00397D2F" w:rsidRPr="00C41FD0">
        <w:rPr>
          <w:rFonts w:cs="Arial"/>
          <w:szCs w:val="20"/>
        </w:rPr>
        <w:t xml:space="preserve">v zapisniku </w:t>
      </w:r>
      <w:r w:rsidRPr="00C41FD0">
        <w:rPr>
          <w:rFonts w:cs="Arial"/>
          <w:szCs w:val="20"/>
        </w:rPr>
        <w:t xml:space="preserve">ni zapisana v prvi osebi ednine, kot to določajo pravila ZUP glede izdelovanja zapisnikov v 3. odstavku 76. člena ZUP.  </w:t>
      </w:r>
      <w:r w:rsidR="007F037E" w:rsidRPr="00C41FD0">
        <w:rPr>
          <w:rFonts w:cs="Arial"/>
          <w:i/>
          <w:iCs/>
          <w:szCs w:val="20"/>
          <w:u w:val="single"/>
        </w:rPr>
        <w:t>Ustne izjave se zapišejo v zapisnik v obliki pripovedovanja v direktnem pogovoru, v prvi osebi ednine ter v kratkih in preprostih stavkih. Zapisnik mora dati bistveno vsebino ustne izjave stranke</w:t>
      </w:r>
      <w:r w:rsidR="007F037E" w:rsidRPr="00C41FD0">
        <w:rPr>
          <w:rStyle w:val="Sprotnaopomba-sklic"/>
          <w:rFonts w:ascii="Arial" w:hAnsi="Arial" w:cs="Arial"/>
          <w:i/>
          <w:iCs/>
          <w:szCs w:val="20"/>
        </w:rPr>
        <w:footnoteReference w:id="6"/>
      </w:r>
      <w:r w:rsidR="007F037E" w:rsidRPr="00C41FD0">
        <w:rPr>
          <w:rFonts w:cs="Arial"/>
          <w:i/>
          <w:iCs/>
          <w:szCs w:val="20"/>
        </w:rPr>
        <w:t>.</w:t>
      </w:r>
      <w:r w:rsidR="007F037E" w:rsidRPr="00C41FD0">
        <w:rPr>
          <w:rFonts w:cs="Arial"/>
          <w:szCs w:val="20"/>
        </w:rPr>
        <w:t xml:space="preserve">  </w:t>
      </w:r>
    </w:p>
    <w:p w14:paraId="16459330" w14:textId="77777777" w:rsidR="00BA1EAC" w:rsidRPr="00C41FD0" w:rsidRDefault="00BA1EAC" w:rsidP="00BA1EAC">
      <w:pPr>
        <w:spacing w:line="240" w:lineRule="exact"/>
        <w:jc w:val="both"/>
        <w:rPr>
          <w:rFonts w:cs="Arial"/>
          <w:szCs w:val="20"/>
        </w:rPr>
      </w:pPr>
    </w:p>
    <w:p w14:paraId="062C61A5" w14:textId="77777777" w:rsidR="00C43D12" w:rsidRPr="00C41FD0" w:rsidRDefault="00BA1EAC" w:rsidP="00BA1EAC">
      <w:pPr>
        <w:spacing w:line="240" w:lineRule="exact"/>
        <w:jc w:val="both"/>
        <w:rPr>
          <w:rFonts w:cs="Arial"/>
          <w:szCs w:val="20"/>
        </w:rPr>
      </w:pPr>
      <w:r w:rsidRPr="00C41FD0">
        <w:rPr>
          <w:rFonts w:cs="Arial"/>
          <w:szCs w:val="20"/>
        </w:rPr>
        <w:lastRenderedPageBreak/>
        <w:t xml:space="preserve">Dne 8. 3. 2023 je inšpektorica pozvala zavezanko, da </w:t>
      </w:r>
      <w:r w:rsidR="00397D2F" w:rsidRPr="00C41FD0">
        <w:rPr>
          <w:rFonts w:cs="Arial"/>
          <w:szCs w:val="20"/>
        </w:rPr>
        <w:t xml:space="preserve">se </w:t>
      </w:r>
      <w:r w:rsidRPr="00C41FD0">
        <w:rPr>
          <w:rFonts w:cs="Arial"/>
          <w:szCs w:val="20"/>
        </w:rPr>
        <w:t>na podlagi 146. člena ZUP izjavi o ugotovitvah inšpektorice v izdanem zapisniku</w:t>
      </w:r>
      <w:r w:rsidR="007F037E" w:rsidRPr="00C41FD0">
        <w:rPr>
          <w:rFonts w:cs="Arial"/>
          <w:szCs w:val="20"/>
        </w:rPr>
        <w:t xml:space="preserve"> ter </w:t>
      </w:r>
      <w:r w:rsidR="00090B82" w:rsidRPr="00C41FD0">
        <w:rPr>
          <w:rFonts w:cs="Arial"/>
          <w:szCs w:val="20"/>
        </w:rPr>
        <w:t>posreduje</w:t>
      </w:r>
      <w:r w:rsidRPr="00C41FD0">
        <w:rPr>
          <w:rFonts w:cs="Arial"/>
          <w:szCs w:val="20"/>
        </w:rPr>
        <w:t xml:space="preserve"> </w:t>
      </w:r>
      <w:r w:rsidR="007F037E" w:rsidRPr="00C41FD0">
        <w:rPr>
          <w:rFonts w:cs="Arial"/>
          <w:szCs w:val="20"/>
        </w:rPr>
        <w:t xml:space="preserve">morebitna </w:t>
      </w:r>
      <w:r w:rsidRPr="00C41FD0">
        <w:rPr>
          <w:rFonts w:cs="Arial"/>
          <w:szCs w:val="20"/>
        </w:rPr>
        <w:t>dodatn</w:t>
      </w:r>
      <w:r w:rsidR="007F037E" w:rsidRPr="00C41FD0">
        <w:rPr>
          <w:rFonts w:cs="Arial"/>
          <w:szCs w:val="20"/>
        </w:rPr>
        <w:t>a dokazila</w:t>
      </w:r>
      <w:r w:rsidRPr="00C41FD0">
        <w:rPr>
          <w:rFonts w:cs="Arial"/>
          <w:szCs w:val="20"/>
        </w:rPr>
        <w:t xml:space="preserve">. </w:t>
      </w:r>
      <w:r w:rsidR="00C43D12" w:rsidRPr="00C41FD0">
        <w:rPr>
          <w:rFonts w:cs="Arial"/>
          <w:szCs w:val="20"/>
        </w:rPr>
        <w:t xml:space="preserve">Poziv zavezanki je bil vročen z osebno vročitvijo. </w:t>
      </w:r>
      <w:r w:rsidR="007D550E" w:rsidRPr="00C41FD0">
        <w:rPr>
          <w:rFonts w:cs="Arial"/>
          <w:szCs w:val="20"/>
        </w:rPr>
        <w:t>IRSKM je odgovor prejel</w:t>
      </w:r>
      <w:r w:rsidR="007F037E" w:rsidRPr="00C41FD0">
        <w:rPr>
          <w:rFonts w:cs="Arial"/>
          <w:szCs w:val="20"/>
        </w:rPr>
        <w:t xml:space="preserve"> </w:t>
      </w:r>
      <w:r w:rsidRPr="00C41FD0">
        <w:rPr>
          <w:rFonts w:cs="Arial"/>
          <w:szCs w:val="20"/>
        </w:rPr>
        <w:t xml:space="preserve">dne </w:t>
      </w:r>
      <w:r w:rsidR="00C43D12" w:rsidRPr="00C41FD0">
        <w:rPr>
          <w:rFonts w:cs="Arial"/>
          <w:szCs w:val="20"/>
        </w:rPr>
        <w:t>3. 4. 2023.</w:t>
      </w:r>
    </w:p>
    <w:p w14:paraId="6FAABC2C" w14:textId="77777777" w:rsidR="00BA1EAC" w:rsidRPr="00C41FD0" w:rsidRDefault="00BA1EAC" w:rsidP="00BA1EAC">
      <w:pPr>
        <w:spacing w:line="240" w:lineRule="exact"/>
        <w:jc w:val="both"/>
        <w:rPr>
          <w:rFonts w:cs="Arial"/>
          <w:szCs w:val="20"/>
        </w:rPr>
      </w:pPr>
    </w:p>
    <w:p w14:paraId="0401DDE6" w14:textId="77777777" w:rsidR="00090B82" w:rsidRPr="00C41FD0" w:rsidRDefault="00090B82" w:rsidP="00090B82">
      <w:pPr>
        <w:spacing w:line="240" w:lineRule="exact"/>
        <w:jc w:val="both"/>
        <w:rPr>
          <w:rFonts w:cs="Arial"/>
          <w:szCs w:val="20"/>
        </w:rPr>
      </w:pPr>
      <w:r w:rsidRPr="00C41FD0">
        <w:rPr>
          <w:rFonts w:cs="Arial"/>
          <w:szCs w:val="20"/>
        </w:rPr>
        <w:t xml:space="preserve">V nadaljevanju postopka je inšpektorica </w:t>
      </w:r>
      <w:r w:rsidR="007D550E" w:rsidRPr="00C41FD0">
        <w:rPr>
          <w:rFonts w:cs="Arial"/>
          <w:szCs w:val="20"/>
        </w:rPr>
        <w:t xml:space="preserve">dne 8. 3. 2023 </w:t>
      </w:r>
      <w:r w:rsidRPr="00C41FD0">
        <w:rPr>
          <w:rFonts w:cs="Arial"/>
          <w:szCs w:val="20"/>
        </w:rPr>
        <w:t xml:space="preserve">pozvala </w:t>
      </w:r>
      <w:r w:rsidR="007D550E" w:rsidRPr="00C41FD0">
        <w:rPr>
          <w:rFonts w:cs="Arial"/>
          <w:szCs w:val="20"/>
        </w:rPr>
        <w:t>K</w:t>
      </w:r>
      <w:r w:rsidRPr="00C41FD0">
        <w:rPr>
          <w:rFonts w:cs="Arial"/>
          <w:szCs w:val="20"/>
        </w:rPr>
        <w:t>njižnic</w:t>
      </w:r>
      <w:r w:rsidR="00EC077C" w:rsidRPr="00C41FD0">
        <w:rPr>
          <w:rFonts w:cs="Arial"/>
          <w:szCs w:val="20"/>
        </w:rPr>
        <w:t>o</w:t>
      </w:r>
      <w:r w:rsidR="007D550E" w:rsidRPr="00C41FD0">
        <w:rPr>
          <w:rFonts w:cs="Arial"/>
          <w:szCs w:val="20"/>
        </w:rPr>
        <w:t xml:space="preserve"> Radovljica</w:t>
      </w:r>
      <w:r w:rsidRPr="00C41FD0">
        <w:rPr>
          <w:rFonts w:cs="Arial"/>
          <w:szCs w:val="20"/>
        </w:rPr>
        <w:t>, da posreduje dokumentacijo v obliki skeniranih ali fotokopiranih strani</w:t>
      </w:r>
      <w:r w:rsidR="00EC077C" w:rsidRPr="00C41FD0">
        <w:rPr>
          <w:rFonts w:cs="Arial"/>
          <w:szCs w:val="20"/>
        </w:rPr>
        <w:t xml:space="preserve"> knjige</w:t>
      </w:r>
      <w:r w:rsidR="007F037E" w:rsidRPr="00C41FD0">
        <w:rPr>
          <w:rFonts w:cs="Arial"/>
          <w:szCs w:val="20"/>
        </w:rPr>
        <w:t xml:space="preserve">. Odgovor je prejela dne </w:t>
      </w:r>
      <w:r w:rsidRPr="00C41FD0">
        <w:rPr>
          <w:rFonts w:cs="Arial"/>
          <w:szCs w:val="20"/>
        </w:rPr>
        <w:t xml:space="preserve"> 9. 3. 2023.</w:t>
      </w:r>
    </w:p>
    <w:p w14:paraId="56AA620C" w14:textId="77777777" w:rsidR="00351E36" w:rsidRPr="00C41FD0" w:rsidRDefault="00351E36" w:rsidP="007F037E">
      <w:pPr>
        <w:spacing w:line="240" w:lineRule="exact"/>
        <w:jc w:val="both"/>
        <w:rPr>
          <w:rFonts w:cs="Arial"/>
          <w:szCs w:val="20"/>
        </w:rPr>
      </w:pPr>
    </w:p>
    <w:p w14:paraId="6180479D" w14:textId="77777777" w:rsidR="00BA1EAC" w:rsidRPr="00C41FD0" w:rsidRDefault="00BA1EAC" w:rsidP="00BA1EAC">
      <w:pPr>
        <w:spacing w:line="240" w:lineRule="exact"/>
        <w:jc w:val="both"/>
        <w:rPr>
          <w:rFonts w:cs="Arial"/>
          <w:szCs w:val="20"/>
        </w:rPr>
      </w:pPr>
      <w:r w:rsidRPr="00C41FD0">
        <w:rPr>
          <w:rFonts w:cs="Arial"/>
          <w:szCs w:val="20"/>
        </w:rPr>
        <w:t xml:space="preserve">Postopek je bil ustavljen s sklepom št. 06131-6/2021/30 z dne 23. 5. 2023. Inšpektorica je v obrazložitvi sklepa navedla, da je sicer ugotovila določene nepravilnosti, ni pa izrekla inšpekcijskega ukrepa, saj </w:t>
      </w:r>
      <w:r w:rsidR="00D93CF6" w:rsidRPr="00C41FD0">
        <w:rPr>
          <w:rFonts w:cs="Arial"/>
          <w:szCs w:val="20"/>
        </w:rPr>
        <w:t>ukrep ni</w:t>
      </w:r>
      <w:r w:rsidRPr="00C41FD0">
        <w:rPr>
          <w:rFonts w:cs="Arial"/>
          <w:szCs w:val="20"/>
        </w:rPr>
        <w:t xml:space="preserve"> konkretiziran v materialnem predpisu. </w:t>
      </w:r>
    </w:p>
    <w:p w14:paraId="11484966" w14:textId="77777777" w:rsidR="00BA1EAC" w:rsidRPr="00C41FD0" w:rsidRDefault="00BA1EAC" w:rsidP="00BA1EAC">
      <w:pPr>
        <w:spacing w:line="240" w:lineRule="exact"/>
        <w:jc w:val="both"/>
        <w:rPr>
          <w:rFonts w:cs="Arial"/>
          <w:szCs w:val="20"/>
        </w:rPr>
      </w:pPr>
    </w:p>
    <w:p w14:paraId="1D348F18" w14:textId="77777777" w:rsidR="00BA1EAC" w:rsidRPr="00C41FD0" w:rsidRDefault="00BA1EAC" w:rsidP="00D93CF6">
      <w:pPr>
        <w:autoSpaceDE w:val="0"/>
        <w:autoSpaceDN w:val="0"/>
        <w:adjustRightInd w:val="0"/>
        <w:spacing w:line="240" w:lineRule="exact"/>
        <w:ind w:left="720"/>
        <w:jc w:val="both"/>
        <w:rPr>
          <w:rFonts w:cs="Arial"/>
          <w:b/>
          <w:szCs w:val="20"/>
        </w:rPr>
      </w:pPr>
    </w:p>
    <w:p w14:paraId="046258AD" w14:textId="77777777" w:rsidR="00D93CF6" w:rsidRPr="00C41FD0" w:rsidRDefault="00D93CF6" w:rsidP="00D04D18">
      <w:pPr>
        <w:numPr>
          <w:ilvl w:val="0"/>
          <w:numId w:val="6"/>
        </w:numPr>
        <w:spacing w:line="240" w:lineRule="exact"/>
        <w:jc w:val="both"/>
        <w:rPr>
          <w:rFonts w:cs="Arial"/>
          <w:szCs w:val="20"/>
        </w:rPr>
      </w:pPr>
      <w:r w:rsidRPr="00C41FD0">
        <w:rPr>
          <w:rFonts w:cs="Arial"/>
          <w:szCs w:val="20"/>
        </w:rPr>
        <w:t>V uvodu sklepa inšpektorica navaja več pravnih podlag za odločitev (</w:t>
      </w:r>
      <w:r w:rsidR="00BA1EAC" w:rsidRPr="00C41FD0">
        <w:rPr>
          <w:rFonts w:cs="Arial"/>
          <w:szCs w:val="20"/>
        </w:rPr>
        <w:t>135. člen ZUP, 22. člen ZOIPub in 18. člen ZIN</w:t>
      </w:r>
      <w:r w:rsidRPr="00C41FD0">
        <w:rPr>
          <w:rFonts w:cs="Arial"/>
          <w:szCs w:val="20"/>
        </w:rPr>
        <w:t xml:space="preserve">) kar je nepotrebno, saj zadošča navedba </w:t>
      </w:r>
      <w:r w:rsidR="007F037E" w:rsidRPr="00C41FD0">
        <w:rPr>
          <w:rFonts w:cs="Arial"/>
          <w:szCs w:val="20"/>
        </w:rPr>
        <w:t>135</w:t>
      </w:r>
      <w:r w:rsidRPr="00C41FD0">
        <w:rPr>
          <w:rFonts w:cs="Arial"/>
          <w:szCs w:val="20"/>
        </w:rPr>
        <w:t xml:space="preserve">. člena ZUP. </w:t>
      </w:r>
    </w:p>
    <w:p w14:paraId="4BF086DD" w14:textId="77777777" w:rsidR="00BA1EAC" w:rsidRPr="00C41FD0" w:rsidRDefault="00BA1EAC" w:rsidP="00BA1EAC">
      <w:pPr>
        <w:spacing w:line="240" w:lineRule="exact"/>
        <w:ind w:left="720"/>
        <w:jc w:val="both"/>
        <w:rPr>
          <w:rFonts w:cs="Arial"/>
          <w:szCs w:val="20"/>
        </w:rPr>
      </w:pPr>
    </w:p>
    <w:p w14:paraId="6572B7F5" w14:textId="77777777" w:rsidR="00BA1EAC" w:rsidRPr="00C41FD0" w:rsidRDefault="00BA1EAC" w:rsidP="00BA1EAC">
      <w:pPr>
        <w:spacing w:line="240" w:lineRule="exact"/>
        <w:jc w:val="both"/>
        <w:rPr>
          <w:rFonts w:cs="Arial"/>
          <w:szCs w:val="20"/>
        </w:rPr>
      </w:pPr>
    </w:p>
    <w:p w14:paraId="7D080C84" w14:textId="77777777" w:rsidR="00BA1EAC" w:rsidRPr="00C41FD0" w:rsidRDefault="002A4847" w:rsidP="00BA1EAC">
      <w:pPr>
        <w:spacing w:line="240" w:lineRule="exact"/>
        <w:jc w:val="both"/>
        <w:rPr>
          <w:rFonts w:cs="Arial"/>
          <w:szCs w:val="20"/>
        </w:rPr>
      </w:pPr>
      <w:r w:rsidRPr="00C41FD0">
        <w:rPr>
          <w:rFonts w:cs="Arial"/>
          <w:szCs w:val="20"/>
        </w:rPr>
        <w:t xml:space="preserve">Inšpektorica je dne 7. 7. 2023 z dopisom pod št. 06131-6/2021-33 prijaviteljici posredovala </w:t>
      </w:r>
      <w:r w:rsidR="00BA1EAC" w:rsidRPr="00C41FD0">
        <w:rPr>
          <w:rFonts w:cs="Arial"/>
          <w:szCs w:val="20"/>
        </w:rPr>
        <w:t>Obvestilo o zaključku postopka.</w:t>
      </w:r>
    </w:p>
    <w:p w14:paraId="38D50DFA" w14:textId="77777777" w:rsidR="00BA1EAC" w:rsidRPr="00C41FD0" w:rsidRDefault="00BA1EAC" w:rsidP="00131AEF">
      <w:pPr>
        <w:spacing w:after="160" w:line="259" w:lineRule="auto"/>
        <w:contextualSpacing/>
        <w:rPr>
          <w:rFonts w:cs="Arial"/>
          <w:szCs w:val="20"/>
        </w:rPr>
      </w:pPr>
    </w:p>
    <w:p w14:paraId="60860A8F" w14:textId="77777777" w:rsidR="00131AEF" w:rsidRPr="00C41FD0" w:rsidRDefault="00131AEF" w:rsidP="00D04D18">
      <w:pPr>
        <w:pStyle w:val="Odstavekseznama"/>
        <w:numPr>
          <w:ilvl w:val="0"/>
          <w:numId w:val="18"/>
        </w:numPr>
        <w:suppressAutoHyphens w:val="0"/>
        <w:autoSpaceDN/>
        <w:spacing w:line="240" w:lineRule="auto"/>
        <w:jc w:val="both"/>
        <w:rPr>
          <w:rFonts w:cs="Arial"/>
          <w:b/>
          <w:bCs/>
          <w:szCs w:val="20"/>
        </w:rPr>
      </w:pPr>
      <w:r w:rsidRPr="00C41FD0">
        <w:rPr>
          <w:rFonts w:cs="Arial"/>
          <w:b/>
          <w:bCs/>
          <w:szCs w:val="20"/>
        </w:rPr>
        <w:t xml:space="preserve">Zadeva št. </w:t>
      </w:r>
      <w:r w:rsidR="00D705C4" w:rsidRPr="00C41FD0">
        <w:rPr>
          <w:rFonts w:cs="Arial"/>
          <w:b/>
          <w:bCs/>
          <w:szCs w:val="20"/>
        </w:rPr>
        <w:t>06130-4/2021</w:t>
      </w:r>
    </w:p>
    <w:p w14:paraId="114FE885" w14:textId="77777777" w:rsidR="00131AEF" w:rsidRPr="00C41FD0" w:rsidRDefault="00131AEF" w:rsidP="00131AEF">
      <w:pPr>
        <w:rPr>
          <w:rFonts w:cs="Arial"/>
          <w:b/>
          <w:bCs/>
          <w:szCs w:val="20"/>
        </w:rPr>
      </w:pPr>
    </w:p>
    <w:p w14:paraId="4197DE41" w14:textId="77777777" w:rsidR="00D76BCA" w:rsidRPr="00C41FD0" w:rsidRDefault="00D76BCA" w:rsidP="005B4680">
      <w:pPr>
        <w:spacing w:line="240" w:lineRule="exact"/>
        <w:jc w:val="both"/>
        <w:rPr>
          <w:rFonts w:cs="Arial"/>
          <w:szCs w:val="20"/>
        </w:rPr>
      </w:pPr>
      <w:r w:rsidRPr="00C41FD0">
        <w:rPr>
          <w:rFonts w:cs="Arial"/>
          <w:szCs w:val="20"/>
        </w:rPr>
        <w:t>Nadzor je bil uveden s pridobivanjem podatkov na spletni strani Mestne Knjižnice Ljubljana (MK) dne 20. 1. 2021.</w:t>
      </w:r>
    </w:p>
    <w:p w14:paraId="7A363655" w14:textId="77777777" w:rsidR="007B24E8" w:rsidRPr="00C41FD0" w:rsidRDefault="007B24E8" w:rsidP="005B4680">
      <w:pPr>
        <w:spacing w:line="240" w:lineRule="exact"/>
        <w:jc w:val="both"/>
        <w:rPr>
          <w:rFonts w:cs="Arial"/>
          <w:szCs w:val="20"/>
        </w:rPr>
      </w:pPr>
    </w:p>
    <w:p w14:paraId="0CCF491A" w14:textId="77777777" w:rsidR="00D76BCA" w:rsidRPr="00C41FD0" w:rsidRDefault="002212C8" w:rsidP="002212C8">
      <w:pPr>
        <w:numPr>
          <w:ilvl w:val="0"/>
          <w:numId w:val="6"/>
        </w:numPr>
        <w:spacing w:line="240" w:lineRule="exact"/>
        <w:jc w:val="both"/>
        <w:rPr>
          <w:rFonts w:cs="Arial"/>
          <w:szCs w:val="20"/>
        </w:rPr>
      </w:pPr>
      <w:r w:rsidRPr="00C41FD0">
        <w:rPr>
          <w:rFonts w:cs="Arial"/>
          <w:szCs w:val="20"/>
        </w:rPr>
        <w:t>Inšpektorica bi morala o procesnem dejanju vpogled</w:t>
      </w:r>
      <w:r w:rsidR="0056106B" w:rsidRPr="00C41FD0">
        <w:rPr>
          <w:rFonts w:cs="Arial"/>
          <w:szCs w:val="20"/>
        </w:rPr>
        <w:t>a</w:t>
      </w:r>
      <w:r w:rsidRPr="00C41FD0">
        <w:rPr>
          <w:rFonts w:cs="Arial"/>
          <w:szCs w:val="20"/>
        </w:rPr>
        <w:t xml:space="preserve"> v uradno evidenco sestaviti ustrezni dokument (o dejanju bi morala sestaviti uradni zaznamek). Upravna inšpektorica ugotavlja, da je s tem bil kršen 74. čl. ZUP</w:t>
      </w:r>
      <w:r w:rsidRPr="00C41FD0">
        <w:rPr>
          <w:rStyle w:val="Sprotnaopomba-sklic"/>
          <w:rFonts w:ascii="Arial" w:hAnsi="Arial" w:cs="Arial"/>
          <w:szCs w:val="20"/>
        </w:rPr>
        <w:footnoteReference w:id="7"/>
      </w:r>
      <w:r w:rsidRPr="00C41FD0">
        <w:rPr>
          <w:rFonts w:cs="Arial"/>
          <w:szCs w:val="20"/>
        </w:rPr>
        <w:t xml:space="preserve">. </w:t>
      </w:r>
    </w:p>
    <w:p w14:paraId="0734256B" w14:textId="77777777" w:rsidR="002212C8" w:rsidRPr="00C41FD0" w:rsidRDefault="002212C8" w:rsidP="002212C8">
      <w:pPr>
        <w:spacing w:line="240" w:lineRule="exact"/>
        <w:ind w:left="720"/>
        <w:jc w:val="both"/>
        <w:rPr>
          <w:rFonts w:cs="Arial"/>
          <w:szCs w:val="20"/>
        </w:rPr>
      </w:pPr>
    </w:p>
    <w:p w14:paraId="768C2B78" w14:textId="77777777" w:rsidR="00131AEF" w:rsidRPr="00C41FD0" w:rsidRDefault="00D705C4" w:rsidP="005B4680">
      <w:pPr>
        <w:spacing w:line="240" w:lineRule="exact"/>
        <w:jc w:val="both"/>
        <w:rPr>
          <w:rFonts w:cs="Arial"/>
          <w:szCs w:val="20"/>
        </w:rPr>
      </w:pPr>
      <w:r w:rsidRPr="00C41FD0">
        <w:rPr>
          <w:rFonts w:cs="Arial"/>
          <w:szCs w:val="20"/>
        </w:rPr>
        <w:t>Prvi izhodni dokument je napoved izvedbe rednega inšpekcijskega nadzora. Dokument je evidentiran pod št</w:t>
      </w:r>
      <w:r w:rsidR="003848B5" w:rsidRPr="00C41FD0">
        <w:rPr>
          <w:rFonts w:cs="Arial"/>
          <w:szCs w:val="20"/>
        </w:rPr>
        <w:t>.</w:t>
      </w:r>
      <w:r w:rsidRPr="00C41FD0">
        <w:rPr>
          <w:rFonts w:cs="Arial"/>
          <w:szCs w:val="20"/>
        </w:rPr>
        <w:t xml:space="preserve"> 0610-4/2021/</w:t>
      </w:r>
      <w:r w:rsidR="00627A0F" w:rsidRPr="00C41FD0">
        <w:rPr>
          <w:rFonts w:cs="Arial"/>
          <w:szCs w:val="20"/>
        </w:rPr>
        <w:t>2</w:t>
      </w:r>
      <w:r w:rsidR="00131AEF" w:rsidRPr="00C41FD0">
        <w:rPr>
          <w:rFonts w:cs="Arial"/>
          <w:szCs w:val="20"/>
        </w:rPr>
        <w:t xml:space="preserve">. </w:t>
      </w:r>
    </w:p>
    <w:p w14:paraId="7A6CA43C" w14:textId="77777777" w:rsidR="00131AEF" w:rsidRPr="00C41FD0" w:rsidRDefault="00131AEF" w:rsidP="00131AEF">
      <w:pPr>
        <w:spacing w:line="240" w:lineRule="exact"/>
        <w:rPr>
          <w:rFonts w:cs="Arial"/>
          <w:szCs w:val="20"/>
        </w:rPr>
      </w:pPr>
    </w:p>
    <w:p w14:paraId="34E58590" w14:textId="59542F08" w:rsidR="00E2365E" w:rsidRPr="00C41FD0" w:rsidRDefault="00E2365E" w:rsidP="00E2365E">
      <w:pPr>
        <w:spacing w:line="240" w:lineRule="exact"/>
        <w:jc w:val="both"/>
        <w:rPr>
          <w:rFonts w:cs="Arial"/>
          <w:szCs w:val="20"/>
        </w:rPr>
      </w:pPr>
      <w:r w:rsidRPr="00C41FD0">
        <w:rPr>
          <w:rFonts w:cs="Arial"/>
          <w:szCs w:val="20"/>
        </w:rPr>
        <w:t xml:space="preserve">Dne 25. 1. 2021 je bil opravljen inšpekcijski nadzor na </w:t>
      </w:r>
      <w:r w:rsidR="005B4680" w:rsidRPr="00C41FD0">
        <w:rPr>
          <w:rFonts w:cs="Arial"/>
          <w:szCs w:val="20"/>
        </w:rPr>
        <w:t>sedežu</w:t>
      </w:r>
      <w:r w:rsidRPr="00C41FD0">
        <w:rPr>
          <w:rFonts w:cs="Arial"/>
          <w:szCs w:val="20"/>
        </w:rPr>
        <w:t xml:space="preserve"> </w:t>
      </w:r>
      <w:r w:rsidR="005B4680" w:rsidRPr="00C41FD0">
        <w:rPr>
          <w:rFonts w:cs="Arial"/>
          <w:szCs w:val="20"/>
        </w:rPr>
        <w:t xml:space="preserve">organa </w:t>
      </w:r>
      <w:r w:rsidR="00EC0362" w:rsidRPr="00C41FD0">
        <w:rPr>
          <w:rFonts w:cs="Arial"/>
          <w:szCs w:val="20"/>
        </w:rPr>
        <w:t>█</w:t>
      </w:r>
      <w:r w:rsidR="005B4680" w:rsidRPr="00C41FD0">
        <w:rPr>
          <w:rFonts w:cs="Arial"/>
          <w:szCs w:val="20"/>
        </w:rPr>
        <w:t xml:space="preserve">, ki je bil opravljen </w:t>
      </w:r>
      <w:r w:rsidRPr="00C41FD0">
        <w:rPr>
          <w:rFonts w:cs="Arial"/>
          <w:szCs w:val="20"/>
        </w:rPr>
        <w:t xml:space="preserve">v prisotnosti </w:t>
      </w:r>
      <w:r w:rsidR="005B4680" w:rsidRPr="00C41FD0">
        <w:rPr>
          <w:rFonts w:cs="Arial"/>
          <w:szCs w:val="20"/>
        </w:rPr>
        <w:t>zakonite</w:t>
      </w:r>
      <w:r w:rsidR="00774B6A" w:rsidRPr="00C41FD0">
        <w:rPr>
          <w:rFonts w:cs="Arial"/>
          <w:szCs w:val="20"/>
        </w:rPr>
        <w:t xml:space="preserve"> zastopnice</w:t>
      </w:r>
      <w:r w:rsidRPr="00C41FD0">
        <w:rPr>
          <w:rFonts w:cs="Arial"/>
          <w:szCs w:val="20"/>
        </w:rPr>
        <w:t xml:space="preserve"> </w:t>
      </w:r>
      <w:r w:rsidR="005B4680" w:rsidRPr="00C41FD0">
        <w:rPr>
          <w:rFonts w:cs="Arial"/>
          <w:szCs w:val="20"/>
        </w:rPr>
        <w:t>organa</w:t>
      </w:r>
      <w:r w:rsidR="003848B5" w:rsidRPr="00C41FD0">
        <w:rPr>
          <w:rFonts w:cs="Arial"/>
          <w:szCs w:val="20"/>
        </w:rPr>
        <w:t xml:space="preserve"> (</w:t>
      </w:r>
      <w:r w:rsidR="005B4680" w:rsidRPr="00C41FD0">
        <w:rPr>
          <w:rFonts w:cs="Arial"/>
          <w:szCs w:val="20"/>
        </w:rPr>
        <w:t>direktorica MK</w:t>
      </w:r>
      <w:r w:rsidR="003848B5" w:rsidRPr="00C41FD0">
        <w:rPr>
          <w:rFonts w:cs="Arial"/>
          <w:szCs w:val="20"/>
        </w:rPr>
        <w:t>)</w:t>
      </w:r>
      <w:r w:rsidR="005B4680" w:rsidRPr="00C41FD0">
        <w:rPr>
          <w:rFonts w:cs="Arial"/>
          <w:szCs w:val="20"/>
        </w:rPr>
        <w:t xml:space="preserve"> in </w:t>
      </w:r>
      <w:r w:rsidRPr="00C41FD0">
        <w:rPr>
          <w:rFonts w:cs="Arial"/>
          <w:szCs w:val="20"/>
        </w:rPr>
        <w:t>vodj</w:t>
      </w:r>
      <w:r w:rsidR="005B4680" w:rsidRPr="00C41FD0">
        <w:rPr>
          <w:rFonts w:cs="Arial"/>
          <w:szCs w:val="20"/>
        </w:rPr>
        <w:t>a</w:t>
      </w:r>
      <w:r w:rsidRPr="00C41FD0">
        <w:rPr>
          <w:rFonts w:cs="Arial"/>
          <w:szCs w:val="20"/>
        </w:rPr>
        <w:t xml:space="preserve"> službe za delo z uporabniki</w:t>
      </w:r>
      <w:r w:rsidR="005B4680" w:rsidRPr="00C41FD0">
        <w:rPr>
          <w:rFonts w:cs="Arial"/>
          <w:szCs w:val="20"/>
        </w:rPr>
        <w:t>. O dejanju je inšpektorica sestavila zapisnik</w:t>
      </w:r>
      <w:r w:rsidRPr="00C41FD0">
        <w:rPr>
          <w:rFonts w:cs="Arial"/>
          <w:szCs w:val="20"/>
        </w:rPr>
        <w:t xml:space="preserve">. Iz zapisnika izhajajo ugotovitve, ki se nanašajo na </w:t>
      </w:r>
      <w:r w:rsidR="00EA5ACB" w:rsidRPr="00C41FD0">
        <w:rPr>
          <w:rFonts w:cs="Arial"/>
          <w:szCs w:val="20"/>
        </w:rPr>
        <w:t>spoštovanje pravic uporabnikov na podlagi 8. člena ZKnj-1 in Uredbe o osnovnih storitvah knjižnic</w:t>
      </w:r>
      <w:r w:rsidRPr="00C41FD0">
        <w:rPr>
          <w:rFonts w:cs="Arial"/>
          <w:szCs w:val="20"/>
        </w:rPr>
        <w:t xml:space="preserve">. </w:t>
      </w:r>
    </w:p>
    <w:p w14:paraId="6441B137" w14:textId="77777777" w:rsidR="00EA5ACB" w:rsidRPr="00C41FD0" w:rsidRDefault="00EA5ACB" w:rsidP="00EA5ACB">
      <w:pPr>
        <w:spacing w:line="240" w:lineRule="exact"/>
        <w:jc w:val="both"/>
        <w:rPr>
          <w:rFonts w:cs="Arial"/>
          <w:szCs w:val="20"/>
        </w:rPr>
      </w:pPr>
    </w:p>
    <w:p w14:paraId="473864E5" w14:textId="77777777" w:rsidR="00EA5ACB" w:rsidRPr="00C41FD0" w:rsidRDefault="00EA5ACB" w:rsidP="00D04D18">
      <w:pPr>
        <w:numPr>
          <w:ilvl w:val="0"/>
          <w:numId w:val="16"/>
        </w:numPr>
        <w:spacing w:line="240" w:lineRule="exact"/>
        <w:jc w:val="both"/>
        <w:rPr>
          <w:rFonts w:cs="Arial"/>
          <w:szCs w:val="20"/>
        </w:rPr>
      </w:pPr>
      <w:r w:rsidRPr="00C41FD0">
        <w:rPr>
          <w:rFonts w:cs="Arial"/>
          <w:szCs w:val="20"/>
        </w:rPr>
        <w:t>Izjav</w:t>
      </w:r>
      <w:r w:rsidR="001907E2" w:rsidRPr="00C41FD0">
        <w:rPr>
          <w:rFonts w:cs="Arial"/>
          <w:szCs w:val="20"/>
        </w:rPr>
        <w:t>e</w:t>
      </w:r>
      <w:r w:rsidR="00362D73" w:rsidRPr="00C41FD0">
        <w:rPr>
          <w:rFonts w:cs="Arial"/>
          <w:szCs w:val="20"/>
        </w:rPr>
        <w:t xml:space="preserve"> </w:t>
      </w:r>
      <w:r w:rsidR="00C230C4" w:rsidRPr="00C41FD0">
        <w:rPr>
          <w:rFonts w:cs="Arial"/>
          <w:szCs w:val="20"/>
        </w:rPr>
        <w:t xml:space="preserve">strank </w:t>
      </w:r>
      <w:r w:rsidR="00362D73" w:rsidRPr="00C41FD0">
        <w:rPr>
          <w:rFonts w:cs="Arial"/>
          <w:szCs w:val="20"/>
        </w:rPr>
        <w:t>v zapisniku</w:t>
      </w:r>
      <w:r w:rsidRPr="00C41FD0">
        <w:rPr>
          <w:rFonts w:cs="Arial"/>
          <w:szCs w:val="20"/>
        </w:rPr>
        <w:t xml:space="preserve"> ni</w:t>
      </w:r>
      <w:r w:rsidR="001907E2" w:rsidRPr="00C41FD0">
        <w:rPr>
          <w:rFonts w:cs="Arial"/>
          <w:szCs w:val="20"/>
        </w:rPr>
        <w:t>so</w:t>
      </w:r>
      <w:r w:rsidRPr="00C41FD0">
        <w:rPr>
          <w:rFonts w:cs="Arial"/>
          <w:szCs w:val="20"/>
        </w:rPr>
        <w:t xml:space="preserve"> </w:t>
      </w:r>
      <w:r w:rsidR="00362D73" w:rsidRPr="00C41FD0">
        <w:rPr>
          <w:rFonts w:cs="Arial"/>
          <w:szCs w:val="20"/>
        </w:rPr>
        <w:t>podpisane</w:t>
      </w:r>
      <w:r w:rsidR="00C230C4" w:rsidRPr="00C41FD0">
        <w:rPr>
          <w:rFonts w:cs="Arial"/>
          <w:szCs w:val="20"/>
        </w:rPr>
        <w:t xml:space="preserve"> in </w:t>
      </w:r>
      <w:r w:rsidRPr="00C41FD0">
        <w:rPr>
          <w:rFonts w:cs="Arial"/>
          <w:szCs w:val="20"/>
        </w:rPr>
        <w:t>zapisan</w:t>
      </w:r>
      <w:r w:rsidR="001907E2" w:rsidRPr="00C41FD0">
        <w:rPr>
          <w:rFonts w:cs="Arial"/>
          <w:szCs w:val="20"/>
        </w:rPr>
        <w:t>e</w:t>
      </w:r>
      <w:r w:rsidRPr="00C41FD0">
        <w:rPr>
          <w:rFonts w:cs="Arial"/>
          <w:szCs w:val="20"/>
        </w:rPr>
        <w:t xml:space="preserve"> v prvi osebi ednine, kot to določajo pravila ZUP glede izdelovanja zapisnikov v </w:t>
      </w:r>
      <w:r w:rsidR="00C230C4" w:rsidRPr="00C41FD0">
        <w:rPr>
          <w:rFonts w:cs="Arial"/>
          <w:szCs w:val="20"/>
        </w:rPr>
        <w:t xml:space="preserve">1. in </w:t>
      </w:r>
      <w:r w:rsidRPr="00C41FD0">
        <w:rPr>
          <w:rFonts w:cs="Arial"/>
          <w:szCs w:val="20"/>
        </w:rPr>
        <w:t>3. odstavku 76. člena ZUP</w:t>
      </w:r>
      <w:r w:rsidR="00064AD8" w:rsidRPr="00C41FD0">
        <w:rPr>
          <w:rFonts w:cs="Arial"/>
          <w:szCs w:val="20"/>
        </w:rPr>
        <w:t>.</w:t>
      </w:r>
      <w:r w:rsidR="001907E2" w:rsidRPr="00C41FD0">
        <w:rPr>
          <w:rFonts w:cs="Arial"/>
          <w:i/>
          <w:iCs/>
          <w:szCs w:val="20"/>
          <w:u w:val="single"/>
        </w:rPr>
        <w:t xml:space="preserve"> </w:t>
      </w:r>
    </w:p>
    <w:p w14:paraId="59837DD5" w14:textId="77777777" w:rsidR="00EA5ACB" w:rsidRPr="00C41FD0" w:rsidRDefault="00EA5ACB" w:rsidP="00E2365E">
      <w:pPr>
        <w:spacing w:line="240" w:lineRule="exact"/>
        <w:jc w:val="both"/>
        <w:rPr>
          <w:rFonts w:cs="Arial"/>
          <w:szCs w:val="20"/>
        </w:rPr>
      </w:pPr>
    </w:p>
    <w:p w14:paraId="247F29A6" w14:textId="77777777" w:rsidR="00E2365E" w:rsidRPr="00C41FD0" w:rsidRDefault="00E2365E" w:rsidP="00E2365E">
      <w:pPr>
        <w:spacing w:line="240" w:lineRule="exact"/>
        <w:jc w:val="both"/>
        <w:rPr>
          <w:rFonts w:cs="Arial"/>
          <w:szCs w:val="20"/>
        </w:rPr>
      </w:pPr>
      <w:r w:rsidRPr="00C41FD0">
        <w:rPr>
          <w:rFonts w:cs="Arial"/>
          <w:szCs w:val="20"/>
        </w:rPr>
        <w:t>MK je dne 26. 1. 202</w:t>
      </w:r>
      <w:r w:rsidR="00CC7592" w:rsidRPr="00C41FD0">
        <w:rPr>
          <w:rFonts w:cs="Arial"/>
          <w:szCs w:val="20"/>
        </w:rPr>
        <w:t>1</w:t>
      </w:r>
      <w:r w:rsidRPr="00C41FD0">
        <w:rPr>
          <w:rFonts w:cs="Arial"/>
          <w:szCs w:val="20"/>
        </w:rPr>
        <w:t xml:space="preserve"> podala </w:t>
      </w:r>
      <w:r w:rsidR="001907E2" w:rsidRPr="00C41FD0">
        <w:rPr>
          <w:rFonts w:cs="Arial"/>
          <w:szCs w:val="20"/>
        </w:rPr>
        <w:t xml:space="preserve">dodatna </w:t>
      </w:r>
      <w:r w:rsidRPr="00C41FD0">
        <w:rPr>
          <w:rFonts w:cs="Arial"/>
          <w:szCs w:val="20"/>
        </w:rPr>
        <w:t>pojasnila glede delovanja postajališč Potujoče knjižnice MK po posameznih postajališčih.</w:t>
      </w:r>
    </w:p>
    <w:p w14:paraId="3D6D93E8" w14:textId="77777777" w:rsidR="00BC575A" w:rsidRPr="00C41FD0" w:rsidRDefault="00BC575A" w:rsidP="00BC575A">
      <w:pPr>
        <w:spacing w:line="240" w:lineRule="exact"/>
        <w:rPr>
          <w:rFonts w:cs="Arial"/>
          <w:szCs w:val="20"/>
        </w:rPr>
      </w:pPr>
    </w:p>
    <w:p w14:paraId="2FCFF383" w14:textId="77777777" w:rsidR="00BC575A" w:rsidRPr="00C41FD0" w:rsidRDefault="00BC575A" w:rsidP="00BC575A">
      <w:pPr>
        <w:spacing w:line="240" w:lineRule="exact"/>
        <w:jc w:val="both"/>
        <w:rPr>
          <w:rFonts w:cs="Arial"/>
          <w:szCs w:val="20"/>
        </w:rPr>
      </w:pPr>
      <w:r w:rsidRPr="00C41FD0">
        <w:rPr>
          <w:rFonts w:cs="Arial"/>
          <w:szCs w:val="20"/>
        </w:rPr>
        <w:t xml:space="preserve">Inšpektorica je zavezanki </w:t>
      </w:r>
      <w:r w:rsidR="00183BA8" w:rsidRPr="00C41FD0">
        <w:rPr>
          <w:rFonts w:cs="Arial"/>
          <w:szCs w:val="20"/>
        </w:rPr>
        <w:t xml:space="preserve">MK </w:t>
      </w:r>
      <w:r w:rsidRPr="00C41FD0">
        <w:rPr>
          <w:rFonts w:cs="Arial"/>
          <w:szCs w:val="20"/>
        </w:rPr>
        <w:t xml:space="preserve">izdala odločbo št. 06130-4/2021/5 z dne 3. 3. 2021, po kateri je </w:t>
      </w:r>
      <w:r w:rsidR="001907E2" w:rsidRPr="00C41FD0">
        <w:rPr>
          <w:rFonts w:cs="Arial"/>
          <w:szCs w:val="20"/>
        </w:rPr>
        <w:t xml:space="preserve">zavezanka dolžna </w:t>
      </w:r>
      <w:r w:rsidRPr="00C41FD0">
        <w:rPr>
          <w:rFonts w:cs="Arial"/>
          <w:szCs w:val="20"/>
        </w:rPr>
        <w:t>odpraviti neskladnosti pri rednem obratovalnem času in poslovanju. Zoper odločbo</w:t>
      </w:r>
      <w:r w:rsidR="00347E1D" w:rsidRPr="00C41FD0">
        <w:rPr>
          <w:rFonts w:cs="Arial"/>
          <w:szCs w:val="20"/>
        </w:rPr>
        <w:t xml:space="preserve"> ni bila vložena </w:t>
      </w:r>
      <w:r w:rsidRPr="00C41FD0">
        <w:rPr>
          <w:rFonts w:cs="Arial"/>
          <w:szCs w:val="20"/>
        </w:rPr>
        <w:t>pritožb</w:t>
      </w:r>
      <w:r w:rsidR="00347E1D" w:rsidRPr="00C41FD0">
        <w:rPr>
          <w:rFonts w:cs="Arial"/>
          <w:szCs w:val="20"/>
        </w:rPr>
        <w:t>a</w:t>
      </w:r>
      <w:r w:rsidRPr="00C41FD0">
        <w:rPr>
          <w:rFonts w:cs="Arial"/>
          <w:szCs w:val="20"/>
        </w:rPr>
        <w:t>.</w:t>
      </w:r>
      <w:r w:rsidR="00A166AA" w:rsidRPr="00C41FD0">
        <w:rPr>
          <w:rFonts w:cs="Arial"/>
          <w:szCs w:val="20"/>
        </w:rPr>
        <w:t xml:space="preserve"> Na koncu odločbe je </w:t>
      </w:r>
      <w:r w:rsidR="00064AD8" w:rsidRPr="00C41FD0">
        <w:rPr>
          <w:rFonts w:cs="Arial"/>
          <w:szCs w:val="20"/>
        </w:rPr>
        <w:t xml:space="preserve">kot </w:t>
      </w:r>
      <w:r w:rsidR="00A166AA" w:rsidRPr="00C41FD0">
        <w:rPr>
          <w:rFonts w:cs="Arial"/>
          <w:szCs w:val="20"/>
        </w:rPr>
        <w:t xml:space="preserve">odredba o vračanju odločbe </w:t>
      </w:r>
      <w:r w:rsidR="00064AD8" w:rsidRPr="00C41FD0">
        <w:rPr>
          <w:rFonts w:cs="Arial"/>
          <w:szCs w:val="20"/>
        </w:rPr>
        <w:t xml:space="preserve">navedena </w:t>
      </w:r>
      <w:r w:rsidR="00A166AA" w:rsidRPr="00C41FD0">
        <w:rPr>
          <w:rFonts w:cs="Arial"/>
          <w:szCs w:val="20"/>
        </w:rPr>
        <w:t>osebn</w:t>
      </w:r>
      <w:r w:rsidR="00B63FB2" w:rsidRPr="00C41FD0">
        <w:rPr>
          <w:rFonts w:cs="Arial"/>
          <w:szCs w:val="20"/>
        </w:rPr>
        <w:t>a vročitev po ZUP.</w:t>
      </w:r>
    </w:p>
    <w:p w14:paraId="57BDC653" w14:textId="77777777" w:rsidR="00774B6A" w:rsidRPr="00C41FD0" w:rsidRDefault="00774B6A" w:rsidP="00774B6A">
      <w:pPr>
        <w:spacing w:line="240" w:lineRule="exact"/>
        <w:jc w:val="both"/>
        <w:rPr>
          <w:rFonts w:cs="Arial"/>
          <w:szCs w:val="20"/>
        </w:rPr>
      </w:pPr>
    </w:p>
    <w:p w14:paraId="266E40E9" w14:textId="77777777" w:rsidR="00C230C4" w:rsidRPr="00C41FD0" w:rsidRDefault="00C230C4" w:rsidP="00774B6A">
      <w:pPr>
        <w:spacing w:line="240" w:lineRule="exact"/>
        <w:jc w:val="both"/>
        <w:rPr>
          <w:rFonts w:cs="Arial"/>
          <w:szCs w:val="20"/>
        </w:rPr>
      </w:pPr>
      <w:r w:rsidRPr="00C41FD0">
        <w:rPr>
          <w:rFonts w:cs="Arial"/>
          <w:szCs w:val="20"/>
        </w:rPr>
        <w:t xml:space="preserve">Zavezanka </w:t>
      </w:r>
      <w:r w:rsidR="00064AD8" w:rsidRPr="00C41FD0">
        <w:rPr>
          <w:rFonts w:cs="Arial"/>
          <w:szCs w:val="20"/>
        </w:rPr>
        <w:t xml:space="preserve">je </w:t>
      </w:r>
      <w:r w:rsidRPr="00C41FD0">
        <w:rPr>
          <w:rFonts w:cs="Arial"/>
          <w:szCs w:val="20"/>
        </w:rPr>
        <w:t xml:space="preserve">dne </w:t>
      </w:r>
      <w:r w:rsidR="00BA1EAC" w:rsidRPr="00C41FD0">
        <w:rPr>
          <w:rFonts w:cs="Arial"/>
          <w:szCs w:val="20"/>
        </w:rPr>
        <w:t xml:space="preserve">1. 4. 2022 posredovala obvestilo o izvajanju ukrepov in </w:t>
      </w:r>
      <w:r w:rsidR="00064AD8" w:rsidRPr="00C41FD0">
        <w:rPr>
          <w:rFonts w:cs="Arial"/>
          <w:szCs w:val="20"/>
        </w:rPr>
        <w:t xml:space="preserve">prošnjo </w:t>
      </w:r>
      <w:r w:rsidR="00BA1EAC" w:rsidRPr="00C41FD0">
        <w:rPr>
          <w:rFonts w:cs="Arial"/>
          <w:szCs w:val="20"/>
        </w:rPr>
        <w:t xml:space="preserve">za podaljšanje roka </w:t>
      </w:r>
      <w:r w:rsidR="00B63FB2" w:rsidRPr="00C41FD0">
        <w:rPr>
          <w:rFonts w:cs="Arial"/>
          <w:szCs w:val="20"/>
        </w:rPr>
        <w:t xml:space="preserve">iz odločbe </w:t>
      </w:r>
      <w:r w:rsidR="00BA1EAC" w:rsidRPr="00C41FD0">
        <w:rPr>
          <w:rFonts w:cs="Arial"/>
          <w:szCs w:val="20"/>
        </w:rPr>
        <w:t>v zadevi št. 06130-4/2021/5. To je zadnji dokument v zadevi.</w:t>
      </w:r>
    </w:p>
    <w:p w14:paraId="6EBCED8E" w14:textId="77777777" w:rsidR="00BA1EAC" w:rsidRPr="00C41FD0" w:rsidRDefault="00BA1EAC" w:rsidP="00025438">
      <w:pPr>
        <w:spacing w:line="240" w:lineRule="exact"/>
        <w:jc w:val="both"/>
        <w:rPr>
          <w:rFonts w:cs="Arial"/>
          <w:szCs w:val="20"/>
        </w:rPr>
      </w:pPr>
    </w:p>
    <w:p w14:paraId="60F2424A" w14:textId="77777777" w:rsidR="00774B6A" w:rsidRPr="00C41FD0" w:rsidRDefault="00774B6A" w:rsidP="00D04D18">
      <w:pPr>
        <w:numPr>
          <w:ilvl w:val="0"/>
          <w:numId w:val="6"/>
        </w:numPr>
        <w:spacing w:line="240" w:lineRule="exact"/>
        <w:jc w:val="both"/>
        <w:rPr>
          <w:rFonts w:cs="Arial"/>
          <w:szCs w:val="20"/>
        </w:rPr>
      </w:pPr>
      <w:r w:rsidRPr="00C41FD0">
        <w:rPr>
          <w:rFonts w:cs="Arial"/>
          <w:szCs w:val="20"/>
        </w:rPr>
        <w:t xml:space="preserve">Upravna inšpektorica ugotavlja, da zavezanka ni izvršila odločbe v določenem roku iz </w:t>
      </w:r>
      <w:r w:rsidR="00183BA8" w:rsidRPr="00C41FD0">
        <w:rPr>
          <w:rFonts w:cs="Arial"/>
          <w:szCs w:val="20"/>
        </w:rPr>
        <w:t>prve</w:t>
      </w:r>
      <w:r w:rsidRPr="00C41FD0">
        <w:rPr>
          <w:rFonts w:cs="Arial"/>
          <w:szCs w:val="20"/>
        </w:rPr>
        <w:t xml:space="preserve"> točke izreka. S pretekom roka je odločba postala izvršljiva, kar pomeni, da bi morala pristojna inšpektorica izdati sklep o dovolitvi izvršbe. Ker tega ni storila, je bil kršen drugi odstavek 290. člena ZUP, po katerem mora organ sklep o dovolitvi izvršbe izdati brez odlašanja, najpozneje pa v 30 dneh od nastopa izvršljivosti. </w:t>
      </w:r>
    </w:p>
    <w:p w14:paraId="48E60BB1" w14:textId="77777777" w:rsidR="00774B6A" w:rsidRPr="00C41FD0" w:rsidRDefault="00774B6A" w:rsidP="006030FD">
      <w:pPr>
        <w:spacing w:line="240" w:lineRule="exact"/>
        <w:jc w:val="both"/>
        <w:rPr>
          <w:rFonts w:cs="Arial"/>
          <w:szCs w:val="20"/>
        </w:rPr>
      </w:pPr>
    </w:p>
    <w:p w14:paraId="3C5B53FA" w14:textId="77777777" w:rsidR="00510B3E" w:rsidRPr="00C41FD0" w:rsidRDefault="00510B3E" w:rsidP="006030FD">
      <w:pPr>
        <w:spacing w:line="240" w:lineRule="exact"/>
        <w:jc w:val="both"/>
        <w:rPr>
          <w:rFonts w:cs="Arial"/>
          <w:szCs w:val="20"/>
        </w:rPr>
      </w:pPr>
    </w:p>
    <w:p w14:paraId="16B16D06" w14:textId="77777777" w:rsidR="00ED112A" w:rsidRPr="00C41FD0" w:rsidRDefault="00ED112A" w:rsidP="00ED112A">
      <w:pPr>
        <w:pStyle w:val="Odstavekseznama"/>
        <w:tabs>
          <w:tab w:val="left" w:pos="284"/>
        </w:tabs>
        <w:spacing w:line="240" w:lineRule="auto"/>
        <w:ind w:left="0"/>
        <w:jc w:val="both"/>
        <w:rPr>
          <w:rFonts w:cs="Arial"/>
          <w:b/>
          <w:bCs/>
          <w:i/>
          <w:iCs/>
          <w:szCs w:val="20"/>
        </w:rPr>
      </w:pPr>
      <w:r w:rsidRPr="00C41FD0">
        <w:rPr>
          <w:rFonts w:cs="Arial"/>
          <w:b/>
          <w:bCs/>
          <w:i/>
          <w:iCs/>
          <w:szCs w:val="20"/>
        </w:rPr>
        <w:t>Pripombe IRSKM:</w:t>
      </w:r>
    </w:p>
    <w:p w14:paraId="2FB0326F" w14:textId="77777777" w:rsidR="00510B3E" w:rsidRPr="00C41FD0" w:rsidRDefault="00510B3E" w:rsidP="00ED112A">
      <w:pPr>
        <w:pStyle w:val="Odstavekseznama"/>
        <w:tabs>
          <w:tab w:val="left" w:pos="284"/>
        </w:tabs>
        <w:spacing w:line="240" w:lineRule="auto"/>
        <w:ind w:left="0"/>
        <w:jc w:val="both"/>
        <w:rPr>
          <w:rFonts w:cs="Arial"/>
          <w:b/>
          <w:bCs/>
          <w:i/>
          <w:iCs/>
          <w:szCs w:val="20"/>
        </w:rPr>
      </w:pPr>
    </w:p>
    <w:p w14:paraId="158B8918" w14:textId="77777777" w:rsidR="00ED112A" w:rsidRPr="00C41FD0" w:rsidRDefault="00ED112A" w:rsidP="007B0A95">
      <w:pPr>
        <w:pStyle w:val="Odstavekseznama"/>
        <w:numPr>
          <w:ilvl w:val="0"/>
          <w:numId w:val="38"/>
        </w:numPr>
        <w:suppressAutoHyphens w:val="0"/>
        <w:autoSpaceDN/>
        <w:contextualSpacing/>
        <w:jc w:val="both"/>
        <w:rPr>
          <w:rFonts w:cs="Arial"/>
          <w:szCs w:val="20"/>
        </w:rPr>
      </w:pPr>
      <w:r w:rsidRPr="00C41FD0">
        <w:rPr>
          <w:rFonts w:cs="Arial"/>
          <w:szCs w:val="20"/>
        </w:rPr>
        <w:t>v času izvedbe nadzora IJS je pristojna inšpektorica ugotovila, da se je za vse naložene ukrepe (v odločbi oz. sklepih o izvršbi)  spremenila pravna podlaga z uveljavitvijo spremembe Uredbe o osnovnih storitvah knjižnic (Uradni list RS, št. 29/03 in 162/22) dne 07. 01. 2023;</w:t>
      </w:r>
    </w:p>
    <w:p w14:paraId="25171D1C" w14:textId="77777777" w:rsidR="00ED112A" w:rsidRPr="00C41FD0" w:rsidRDefault="00ED112A" w:rsidP="007B0A95">
      <w:pPr>
        <w:pStyle w:val="Odstavekseznama"/>
        <w:numPr>
          <w:ilvl w:val="0"/>
          <w:numId w:val="38"/>
        </w:numPr>
        <w:suppressAutoHyphens w:val="0"/>
        <w:autoSpaceDN/>
        <w:contextualSpacing/>
        <w:jc w:val="both"/>
        <w:rPr>
          <w:rFonts w:cs="Arial"/>
          <w:szCs w:val="20"/>
        </w:rPr>
      </w:pPr>
      <w:r w:rsidRPr="00C41FD0">
        <w:rPr>
          <w:rFonts w:cs="Arial"/>
          <w:szCs w:val="20"/>
        </w:rPr>
        <w:t xml:space="preserve">ta je uveljavila spremenjeno, blažjo obveznost (obiskov </w:t>
      </w:r>
      <w:proofErr w:type="spellStart"/>
      <w:r w:rsidRPr="00C41FD0">
        <w:rPr>
          <w:rFonts w:cs="Arial"/>
          <w:szCs w:val="20"/>
        </w:rPr>
        <w:t>Bibliobusa</w:t>
      </w:r>
      <w:proofErr w:type="spellEnd"/>
      <w:r w:rsidRPr="00C41FD0">
        <w:rPr>
          <w:rFonts w:cs="Arial"/>
          <w:szCs w:val="20"/>
        </w:rPr>
        <w:t>), ki so jo vse zavezanke že izpolnjevale;</w:t>
      </w:r>
    </w:p>
    <w:p w14:paraId="02C48847" w14:textId="77777777" w:rsidR="00ED112A" w:rsidRPr="00C41FD0" w:rsidRDefault="00ED112A" w:rsidP="007B0A95">
      <w:pPr>
        <w:pStyle w:val="Odstavekseznama"/>
        <w:numPr>
          <w:ilvl w:val="0"/>
          <w:numId w:val="38"/>
        </w:numPr>
        <w:suppressAutoHyphens w:val="0"/>
        <w:autoSpaceDN/>
        <w:contextualSpacing/>
        <w:jc w:val="both"/>
        <w:rPr>
          <w:rFonts w:cs="Arial"/>
          <w:szCs w:val="20"/>
        </w:rPr>
      </w:pPr>
      <w:r w:rsidRPr="00C41FD0">
        <w:rPr>
          <w:rFonts w:cs="Arial"/>
          <w:szCs w:val="20"/>
        </w:rPr>
        <w:t>s tem je bila izpolnjena obveznost zavezank po veljavnih predpisih;</w:t>
      </w:r>
    </w:p>
    <w:p w14:paraId="48ACBBBF" w14:textId="77777777" w:rsidR="00ED112A" w:rsidRPr="00C41FD0" w:rsidRDefault="00ED112A" w:rsidP="007B0A95">
      <w:pPr>
        <w:pStyle w:val="Odstavekseznama"/>
        <w:numPr>
          <w:ilvl w:val="0"/>
          <w:numId w:val="38"/>
        </w:numPr>
        <w:suppressAutoHyphens w:val="0"/>
        <w:autoSpaceDN/>
        <w:contextualSpacing/>
        <w:jc w:val="both"/>
        <w:rPr>
          <w:rFonts w:cs="Arial"/>
          <w:szCs w:val="20"/>
        </w:rPr>
      </w:pPr>
      <w:r w:rsidRPr="00C41FD0">
        <w:rPr>
          <w:rFonts w:cs="Arial"/>
          <w:szCs w:val="20"/>
        </w:rPr>
        <w:t>zato je bil v izvršilnih zadevah opr. št. 06130-38/2021 in 06130-43/2021 izdan sklep o ustavitvi izvršbe zaradi izpolnitve obveznosti, v zadevi opr. št. 06130-4/2021 pa v spisu zaznamovana ugotovitev glede spremembe predpisov in posledičnega izpolnjevanja obveznosti.</w:t>
      </w:r>
    </w:p>
    <w:p w14:paraId="25AB71D2" w14:textId="77777777" w:rsidR="00ED112A" w:rsidRPr="00C41FD0" w:rsidRDefault="00ED112A" w:rsidP="00ED112A">
      <w:pPr>
        <w:pStyle w:val="Odstavekseznama"/>
        <w:ind w:left="0"/>
        <w:jc w:val="both"/>
        <w:rPr>
          <w:rFonts w:cs="Arial"/>
          <w:b/>
          <w:bCs/>
          <w:i/>
          <w:iCs/>
          <w:szCs w:val="20"/>
        </w:rPr>
      </w:pPr>
    </w:p>
    <w:p w14:paraId="3D3A5131" w14:textId="77777777" w:rsidR="005B73C5" w:rsidRPr="00C41FD0" w:rsidRDefault="005B73C5" w:rsidP="00ED112A">
      <w:pPr>
        <w:pStyle w:val="Odstavekseznama"/>
        <w:ind w:left="0"/>
        <w:jc w:val="both"/>
        <w:rPr>
          <w:rFonts w:cs="Arial"/>
          <w:b/>
          <w:bCs/>
          <w:i/>
          <w:iCs/>
          <w:szCs w:val="20"/>
        </w:rPr>
      </w:pPr>
      <w:r w:rsidRPr="00C41FD0">
        <w:rPr>
          <w:rFonts w:cs="Arial"/>
          <w:b/>
          <w:bCs/>
          <w:i/>
          <w:iCs/>
          <w:szCs w:val="20"/>
        </w:rPr>
        <w:t>Presoja upravne inšpektorice:</w:t>
      </w:r>
    </w:p>
    <w:p w14:paraId="01499EB8" w14:textId="77777777" w:rsidR="005B73C5" w:rsidRPr="00C41FD0" w:rsidRDefault="005B73C5" w:rsidP="00DC3893">
      <w:pPr>
        <w:pStyle w:val="Odstavekseznama"/>
        <w:ind w:left="0"/>
        <w:jc w:val="both"/>
        <w:rPr>
          <w:rFonts w:cs="Arial"/>
          <w:i/>
          <w:iCs/>
          <w:szCs w:val="20"/>
        </w:rPr>
      </w:pPr>
    </w:p>
    <w:p w14:paraId="005AAB20" w14:textId="77777777" w:rsidR="003B077C" w:rsidRPr="00C41FD0" w:rsidRDefault="00016E2F" w:rsidP="003B077C">
      <w:pPr>
        <w:pStyle w:val="Odstavekseznama"/>
        <w:numPr>
          <w:ilvl w:val="0"/>
          <w:numId w:val="10"/>
        </w:numPr>
        <w:suppressAutoHyphens w:val="0"/>
        <w:autoSpaceDN/>
        <w:spacing w:line="240" w:lineRule="auto"/>
        <w:jc w:val="both"/>
        <w:rPr>
          <w:rFonts w:cs="Arial"/>
          <w:i/>
          <w:iCs/>
          <w:szCs w:val="20"/>
          <w:lang w:eastAsia="sl-SI"/>
        </w:rPr>
      </w:pPr>
      <w:r w:rsidRPr="00C41FD0">
        <w:rPr>
          <w:rFonts w:cs="Arial"/>
          <w:i/>
          <w:iCs/>
          <w:szCs w:val="20"/>
        </w:rPr>
        <w:t xml:space="preserve">Upravna inšpektorica sprejema zgoraj navedeno pojasnilo organa, ki </w:t>
      </w:r>
      <w:r w:rsidR="00602B39" w:rsidRPr="00C41FD0">
        <w:rPr>
          <w:rFonts w:cs="Arial"/>
          <w:i/>
          <w:iCs/>
          <w:szCs w:val="20"/>
        </w:rPr>
        <w:t xml:space="preserve">se nanaša na </w:t>
      </w:r>
      <w:r w:rsidR="00B16F95" w:rsidRPr="00C41FD0">
        <w:rPr>
          <w:rFonts w:cs="Arial"/>
          <w:i/>
          <w:iCs/>
          <w:szCs w:val="20"/>
        </w:rPr>
        <w:t xml:space="preserve"> </w:t>
      </w:r>
      <w:r w:rsidR="003B077C" w:rsidRPr="00C41FD0">
        <w:rPr>
          <w:rFonts w:cs="Arial"/>
          <w:i/>
          <w:iCs/>
          <w:szCs w:val="20"/>
        </w:rPr>
        <w:t xml:space="preserve">očitane kršitve ZUP, glede izdaje </w:t>
      </w:r>
      <w:r w:rsidR="00602B39" w:rsidRPr="00C41FD0">
        <w:rPr>
          <w:rFonts w:cs="Arial"/>
          <w:i/>
          <w:iCs/>
          <w:szCs w:val="20"/>
        </w:rPr>
        <w:t>sklepa o dovolitvi izvršbe</w:t>
      </w:r>
      <w:r w:rsidR="00B16F95" w:rsidRPr="00C41FD0">
        <w:rPr>
          <w:rFonts w:cs="Arial"/>
          <w:i/>
          <w:iCs/>
          <w:szCs w:val="20"/>
        </w:rPr>
        <w:t xml:space="preserve"> </w:t>
      </w:r>
      <w:r w:rsidR="00602B39" w:rsidRPr="00C41FD0">
        <w:rPr>
          <w:rFonts w:cs="Arial"/>
          <w:i/>
          <w:iCs/>
          <w:szCs w:val="20"/>
        </w:rPr>
        <w:t xml:space="preserve">v zakonsko predpisanem </w:t>
      </w:r>
      <w:r w:rsidR="00B16F95" w:rsidRPr="00C41FD0">
        <w:rPr>
          <w:rFonts w:cs="Arial"/>
          <w:i/>
          <w:iCs/>
          <w:szCs w:val="20"/>
        </w:rPr>
        <w:t>rok</w:t>
      </w:r>
      <w:r w:rsidR="00602B39" w:rsidRPr="00C41FD0">
        <w:rPr>
          <w:rFonts w:cs="Arial"/>
          <w:i/>
          <w:iCs/>
          <w:szCs w:val="20"/>
        </w:rPr>
        <w:t>u. N</w:t>
      </w:r>
      <w:r w:rsidR="003B077C" w:rsidRPr="00C41FD0">
        <w:rPr>
          <w:rFonts w:cs="Arial"/>
          <w:i/>
          <w:iCs/>
          <w:szCs w:val="20"/>
        </w:rPr>
        <w:t xml:space="preserve">a </w:t>
      </w:r>
      <w:r w:rsidR="00602B39" w:rsidRPr="00C41FD0">
        <w:rPr>
          <w:rFonts w:cs="Arial"/>
          <w:i/>
          <w:iCs/>
          <w:szCs w:val="20"/>
        </w:rPr>
        <w:t xml:space="preserve">podlagi prejetih pojasnil </w:t>
      </w:r>
      <w:r w:rsidR="003B077C" w:rsidRPr="00C41FD0">
        <w:rPr>
          <w:rFonts w:cs="Arial"/>
          <w:i/>
          <w:iCs/>
          <w:szCs w:val="20"/>
        </w:rPr>
        <w:t xml:space="preserve">organa </w:t>
      </w:r>
      <w:r w:rsidR="00602B39" w:rsidRPr="00C41FD0">
        <w:rPr>
          <w:rFonts w:cs="Arial"/>
          <w:i/>
          <w:iCs/>
          <w:szCs w:val="20"/>
        </w:rPr>
        <w:t xml:space="preserve">ugotavlja, da </w:t>
      </w:r>
      <w:r w:rsidR="003B077C" w:rsidRPr="00C41FD0">
        <w:rPr>
          <w:rFonts w:cs="Arial"/>
          <w:i/>
          <w:iCs/>
          <w:szCs w:val="20"/>
        </w:rPr>
        <w:t>je</w:t>
      </w:r>
      <w:r w:rsidR="00DC3893" w:rsidRPr="00C41FD0">
        <w:rPr>
          <w:rFonts w:cs="Arial"/>
          <w:i/>
          <w:iCs/>
          <w:szCs w:val="20"/>
        </w:rPr>
        <w:t xml:space="preserve"> </w:t>
      </w:r>
      <w:r w:rsidR="003B077C" w:rsidRPr="00C41FD0">
        <w:rPr>
          <w:rFonts w:cs="Arial"/>
          <w:i/>
          <w:iCs/>
          <w:szCs w:val="20"/>
        </w:rPr>
        <w:t xml:space="preserve">inšpektorica IRSKM šele </w:t>
      </w:r>
      <w:r w:rsidR="00DC3893" w:rsidRPr="00C41FD0">
        <w:rPr>
          <w:rFonts w:cs="Arial"/>
          <w:i/>
          <w:iCs/>
          <w:szCs w:val="20"/>
        </w:rPr>
        <w:t xml:space="preserve">v času izvedbe inšpekcijskega nadzora </w:t>
      </w:r>
      <w:r w:rsidR="003B077C" w:rsidRPr="00C41FD0">
        <w:rPr>
          <w:rFonts w:cs="Arial"/>
          <w:i/>
          <w:iCs/>
          <w:szCs w:val="20"/>
        </w:rPr>
        <w:t>IJS</w:t>
      </w:r>
      <w:r w:rsidR="00BB694F" w:rsidRPr="00C41FD0">
        <w:rPr>
          <w:rFonts w:cs="Arial"/>
          <w:i/>
          <w:iCs/>
          <w:szCs w:val="20"/>
        </w:rPr>
        <w:t xml:space="preserve">, </w:t>
      </w:r>
      <w:r w:rsidR="00DC3893" w:rsidRPr="00C41FD0">
        <w:rPr>
          <w:rFonts w:cs="Arial"/>
          <w:i/>
          <w:iCs/>
          <w:szCs w:val="20"/>
        </w:rPr>
        <w:t xml:space="preserve">po </w:t>
      </w:r>
      <w:r w:rsidR="00BB694F" w:rsidRPr="00C41FD0">
        <w:rPr>
          <w:rFonts w:cs="Arial"/>
          <w:i/>
          <w:iCs/>
          <w:szCs w:val="20"/>
        </w:rPr>
        <w:t xml:space="preserve">skoraj </w:t>
      </w:r>
      <w:r w:rsidR="00DC3893" w:rsidRPr="00C41FD0">
        <w:rPr>
          <w:rFonts w:cs="Arial"/>
          <w:i/>
          <w:iCs/>
          <w:szCs w:val="20"/>
        </w:rPr>
        <w:t>7 mesecev od poteka roka za izpolnitev obveznosti iz odločbe št. 06130-4/2021/5</w:t>
      </w:r>
      <w:r w:rsidR="00BB694F" w:rsidRPr="00C41FD0">
        <w:rPr>
          <w:rFonts w:cs="Arial"/>
          <w:i/>
          <w:iCs/>
          <w:szCs w:val="20"/>
        </w:rPr>
        <w:t>, ugotovila, da je zavezanka izpolnila naložene obveznosti</w:t>
      </w:r>
      <w:r w:rsidR="003B077C" w:rsidRPr="00C41FD0">
        <w:rPr>
          <w:rFonts w:cs="Arial"/>
          <w:i/>
          <w:iCs/>
          <w:szCs w:val="20"/>
        </w:rPr>
        <w:t>, zato v konkretnem primeru ugotavlja neekonomično vodenje inšpekcijskega postopka in posledično kršitev načela ekonomičnosti iz 14. člena ZUP.</w:t>
      </w:r>
    </w:p>
    <w:p w14:paraId="31639988" w14:textId="77777777" w:rsidR="00510B3E" w:rsidRPr="00C41FD0" w:rsidRDefault="00510B3E" w:rsidP="008A3D24">
      <w:pPr>
        <w:pStyle w:val="podpisi"/>
        <w:jc w:val="both"/>
        <w:rPr>
          <w:rFonts w:cs="Arial"/>
          <w:szCs w:val="20"/>
          <w:lang w:val="sl-SI"/>
        </w:rPr>
      </w:pPr>
    </w:p>
    <w:p w14:paraId="5505D081" w14:textId="77777777" w:rsidR="00CC3BA2" w:rsidRPr="00C41FD0" w:rsidRDefault="00CC3BA2" w:rsidP="008A3D24">
      <w:pPr>
        <w:pStyle w:val="podpisi"/>
        <w:jc w:val="both"/>
        <w:rPr>
          <w:rFonts w:cs="Arial"/>
          <w:szCs w:val="20"/>
          <w:lang w:val="sl-SI"/>
        </w:rPr>
      </w:pPr>
    </w:p>
    <w:p w14:paraId="5B1CCDFD" w14:textId="77777777" w:rsidR="00C2245B" w:rsidRPr="00C41FD0" w:rsidRDefault="00C2245B" w:rsidP="00D04D18">
      <w:pPr>
        <w:pStyle w:val="Odstavekseznama"/>
        <w:numPr>
          <w:ilvl w:val="0"/>
          <w:numId w:val="18"/>
        </w:numPr>
        <w:suppressAutoHyphens w:val="0"/>
        <w:autoSpaceDN/>
        <w:spacing w:line="240" w:lineRule="auto"/>
        <w:jc w:val="both"/>
        <w:rPr>
          <w:rFonts w:cs="Arial"/>
          <w:b/>
          <w:bCs/>
          <w:szCs w:val="20"/>
        </w:rPr>
      </w:pPr>
      <w:r w:rsidRPr="00C41FD0">
        <w:rPr>
          <w:rFonts w:cs="Arial"/>
          <w:b/>
          <w:bCs/>
          <w:szCs w:val="20"/>
        </w:rPr>
        <w:t>Zadeva št. 061</w:t>
      </w:r>
      <w:r w:rsidR="006030FD" w:rsidRPr="00C41FD0">
        <w:rPr>
          <w:rFonts w:cs="Arial"/>
          <w:b/>
          <w:bCs/>
          <w:szCs w:val="20"/>
        </w:rPr>
        <w:t>6</w:t>
      </w:r>
      <w:r w:rsidRPr="00C41FD0">
        <w:rPr>
          <w:rFonts w:cs="Arial"/>
          <w:b/>
          <w:bCs/>
          <w:szCs w:val="20"/>
        </w:rPr>
        <w:t>-</w:t>
      </w:r>
      <w:r w:rsidR="006030FD" w:rsidRPr="00C41FD0">
        <w:rPr>
          <w:rFonts w:cs="Arial"/>
          <w:b/>
          <w:bCs/>
          <w:szCs w:val="20"/>
        </w:rPr>
        <w:t>1</w:t>
      </w:r>
      <w:r w:rsidRPr="00C41FD0">
        <w:rPr>
          <w:rFonts w:cs="Arial"/>
          <w:b/>
          <w:bCs/>
          <w:szCs w:val="20"/>
        </w:rPr>
        <w:t>/2021</w:t>
      </w:r>
    </w:p>
    <w:p w14:paraId="7B1736AD" w14:textId="77777777" w:rsidR="00AB0135" w:rsidRPr="00C41FD0" w:rsidRDefault="00AB0135" w:rsidP="008A3D24">
      <w:pPr>
        <w:pStyle w:val="podpisi"/>
        <w:jc w:val="both"/>
        <w:rPr>
          <w:rFonts w:cs="Arial"/>
          <w:szCs w:val="20"/>
          <w:lang w:val="sl-SI"/>
        </w:rPr>
      </w:pPr>
    </w:p>
    <w:p w14:paraId="44998DE6" w14:textId="77777777" w:rsidR="00C2245B" w:rsidRPr="00C41FD0" w:rsidRDefault="00C2245B" w:rsidP="008A3D24">
      <w:pPr>
        <w:pStyle w:val="podpisi"/>
        <w:jc w:val="both"/>
        <w:rPr>
          <w:rFonts w:cs="Arial"/>
          <w:szCs w:val="20"/>
          <w:lang w:val="sl-SI"/>
        </w:rPr>
      </w:pPr>
      <w:r w:rsidRPr="00C41FD0">
        <w:rPr>
          <w:rFonts w:cs="Arial"/>
          <w:szCs w:val="20"/>
          <w:lang w:val="sl-SI"/>
        </w:rPr>
        <w:t>IRSKM je dne 16. 4. 202</w:t>
      </w:r>
      <w:r w:rsidR="006030FD" w:rsidRPr="00C41FD0">
        <w:rPr>
          <w:rFonts w:cs="Arial"/>
          <w:szCs w:val="20"/>
          <w:lang w:val="sl-SI"/>
        </w:rPr>
        <w:t>1</w:t>
      </w:r>
      <w:r w:rsidRPr="00C41FD0">
        <w:rPr>
          <w:rFonts w:cs="Arial"/>
          <w:szCs w:val="20"/>
          <w:lang w:val="sl-SI"/>
        </w:rPr>
        <w:t xml:space="preserve"> prejela </w:t>
      </w:r>
      <w:r w:rsidR="00B26317" w:rsidRPr="00C41FD0">
        <w:rPr>
          <w:rFonts w:cs="Arial"/>
          <w:szCs w:val="20"/>
          <w:lang w:val="sl-SI"/>
        </w:rPr>
        <w:t xml:space="preserve">anonimno </w:t>
      </w:r>
      <w:r w:rsidRPr="00C41FD0">
        <w:rPr>
          <w:rFonts w:cs="Arial"/>
          <w:szCs w:val="20"/>
          <w:lang w:val="sl-SI"/>
        </w:rPr>
        <w:t>prijavo</w:t>
      </w:r>
      <w:r w:rsidR="00617DBF" w:rsidRPr="00C41FD0">
        <w:rPr>
          <w:rFonts w:cs="Arial"/>
          <w:szCs w:val="20"/>
          <w:lang w:val="sl-SI"/>
        </w:rPr>
        <w:t xml:space="preserve"> domnevne </w:t>
      </w:r>
      <w:r w:rsidRPr="00C41FD0">
        <w:rPr>
          <w:rFonts w:cs="Arial"/>
          <w:szCs w:val="20"/>
          <w:lang w:val="sl-SI"/>
        </w:rPr>
        <w:t>kršitve Zakona o rabi slovenščine (ZJRS). Prijava je evidentirana pod št. 0616-1/2021/1.</w:t>
      </w:r>
    </w:p>
    <w:p w14:paraId="6C34EACB" w14:textId="77777777" w:rsidR="002F0BC1" w:rsidRPr="00C41FD0" w:rsidRDefault="002F0BC1" w:rsidP="008A3D24">
      <w:pPr>
        <w:pStyle w:val="podpisi"/>
        <w:jc w:val="both"/>
        <w:rPr>
          <w:rFonts w:cs="Arial"/>
          <w:szCs w:val="20"/>
          <w:lang w:val="sl-SI"/>
        </w:rPr>
      </w:pPr>
    </w:p>
    <w:p w14:paraId="45206C73" w14:textId="77777777" w:rsidR="00517533" w:rsidRPr="00C41FD0" w:rsidRDefault="00B26317" w:rsidP="008A3D24">
      <w:pPr>
        <w:pStyle w:val="podpisi"/>
        <w:jc w:val="both"/>
        <w:rPr>
          <w:rFonts w:cs="Arial"/>
          <w:szCs w:val="20"/>
          <w:lang w:val="sl-SI"/>
        </w:rPr>
      </w:pPr>
      <w:r w:rsidRPr="00C41FD0">
        <w:rPr>
          <w:rFonts w:cs="Arial"/>
          <w:szCs w:val="20"/>
          <w:lang w:val="sl-SI"/>
        </w:rPr>
        <w:t>Inšpektorica</w:t>
      </w:r>
      <w:r w:rsidR="00C2245B" w:rsidRPr="00C41FD0">
        <w:rPr>
          <w:rFonts w:cs="Arial"/>
          <w:szCs w:val="20"/>
          <w:lang w:val="sl-SI"/>
        </w:rPr>
        <w:t xml:space="preserve"> je</w:t>
      </w:r>
      <w:r w:rsidRPr="00C41FD0">
        <w:rPr>
          <w:rFonts w:cs="Arial"/>
          <w:szCs w:val="20"/>
          <w:lang w:val="sl-SI"/>
        </w:rPr>
        <w:t xml:space="preserve"> </w:t>
      </w:r>
      <w:r w:rsidR="00C2245B" w:rsidRPr="00C41FD0">
        <w:rPr>
          <w:rFonts w:cs="Arial"/>
          <w:szCs w:val="20"/>
          <w:lang w:val="sl-SI"/>
        </w:rPr>
        <w:t xml:space="preserve">dne </w:t>
      </w:r>
      <w:r w:rsidRPr="00C41FD0">
        <w:rPr>
          <w:rFonts w:cs="Arial"/>
          <w:szCs w:val="20"/>
          <w:lang w:val="sl-SI"/>
        </w:rPr>
        <w:t xml:space="preserve">4. 5. 2023 izvedla inšpekcijski nadzor – pregled spletne strani </w:t>
      </w:r>
      <w:r w:rsidR="008A7EFE" w:rsidRPr="00C41FD0">
        <w:rPr>
          <w:rFonts w:cs="Arial"/>
          <w:szCs w:val="20"/>
          <w:lang w:val="sl-SI"/>
        </w:rPr>
        <w:t>družbe XX</w:t>
      </w:r>
      <w:r w:rsidRPr="00C41FD0">
        <w:rPr>
          <w:rFonts w:cs="Arial"/>
          <w:szCs w:val="20"/>
          <w:lang w:val="sl-SI"/>
        </w:rPr>
        <w:t xml:space="preserve"> </w:t>
      </w:r>
      <w:r w:rsidR="00C2245B" w:rsidRPr="00C41FD0">
        <w:rPr>
          <w:rFonts w:cs="Arial"/>
          <w:szCs w:val="20"/>
          <w:lang w:val="sl-SI"/>
        </w:rPr>
        <w:t xml:space="preserve">ter o ugotovitvah </w:t>
      </w:r>
      <w:r w:rsidRPr="00C41FD0">
        <w:rPr>
          <w:rFonts w:cs="Arial"/>
          <w:szCs w:val="20"/>
          <w:lang w:val="sl-SI"/>
        </w:rPr>
        <w:t xml:space="preserve">sestavila </w:t>
      </w:r>
      <w:r w:rsidR="006030FD" w:rsidRPr="00C41FD0">
        <w:rPr>
          <w:rFonts w:cs="Arial"/>
          <w:szCs w:val="20"/>
          <w:lang w:val="sl-SI"/>
        </w:rPr>
        <w:t>zapisnik o inšpekcijskem ogledu.</w:t>
      </w:r>
      <w:r w:rsidR="008A7EFE" w:rsidRPr="00C41FD0">
        <w:rPr>
          <w:rFonts w:cs="Arial"/>
          <w:szCs w:val="20"/>
          <w:lang w:val="sl-SI"/>
        </w:rPr>
        <w:t xml:space="preserve"> </w:t>
      </w:r>
    </w:p>
    <w:p w14:paraId="07ED579D" w14:textId="77777777" w:rsidR="008A7EFE" w:rsidRPr="00C41FD0" w:rsidRDefault="008A7EFE" w:rsidP="00CD128A">
      <w:pPr>
        <w:spacing w:line="240" w:lineRule="exact"/>
        <w:jc w:val="both"/>
        <w:rPr>
          <w:rFonts w:cs="Arial"/>
          <w:szCs w:val="20"/>
        </w:rPr>
      </w:pPr>
    </w:p>
    <w:p w14:paraId="3746E1BA" w14:textId="77777777" w:rsidR="00CD128A" w:rsidRPr="00C41FD0" w:rsidRDefault="00CD128A" w:rsidP="00CD128A">
      <w:pPr>
        <w:spacing w:line="240" w:lineRule="exact"/>
        <w:jc w:val="both"/>
        <w:rPr>
          <w:rFonts w:cs="Arial"/>
          <w:b/>
          <w:szCs w:val="20"/>
        </w:rPr>
      </w:pPr>
      <w:r w:rsidRPr="00C41FD0">
        <w:rPr>
          <w:rFonts w:cs="Arial"/>
          <w:szCs w:val="20"/>
        </w:rPr>
        <w:t xml:space="preserve">Inšpektorica je pozvala zavezanca, da </w:t>
      </w:r>
      <w:r w:rsidR="002650F0" w:rsidRPr="00C41FD0">
        <w:rPr>
          <w:rFonts w:cs="Arial"/>
          <w:szCs w:val="20"/>
        </w:rPr>
        <w:t>poda izjavo</w:t>
      </w:r>
      <w:r w:rsidRPr="00C41FD0">
        <w:rPr>
          <w:rFonts w:cs="Arial"/>
          <w:szCs w:val="20"/>
        </w:rPr>
        <w:t xml:space="preserve"> na ugotovljeno dejansko stanje v zapisniku. Odgovor zavezanca na poziv za pisno pojasnilo je prejela dne 23. 5. 2023.</w:t>
      </w:r>
    </w:p>
    <w:p w14:paraId="354E5F2F" w14:textId="77777777" w:rsidR="001D1265" w:rsidRPr="00C41FD0" w:rsidRDefault="001D1265" w:rsidP="008A3D24">
      <w:pPr>
        <w:pStyle w:val="podpisi"/>
        <w:jc w:val="both"/>
        <w:rPr>
          <w:rFonts w:cs="Arial"/>
          <w:szCs w:val="20"/>
          <w:lang w:val="sl-SI"/>
        </w:rPr>
      </w:pPr>
    </w:p>
    <w:p w14:paraId="1AA653E9" w14:textId="77777777" w:rsidR="00CD128A" w:rsidRPr="00C41FD0" w:rsidRDefault="00CD128A" w:rsidP="00CD128A">
      <w:pPr>
        <w:spacing w:line="240" w:lineRule="exact"/>
        <w:jc w:val="both"/>
        <w:rPr>
          <w:rFonts w:cs="Arial"/>
          <w:szCs w:val="20"/>
        </w:rPr>
      </w:pPr>
      <w:r w:rsidRPr="00C41FD0">
        <w:rPr>
          <w:rFonts w:cs="Arial"/>
          <w:szCs w:val="20"/>
        </w:rPr>
        <w:t>Inšpektorica je zavezan</w:t>
      </w:r>
      <w:r w:rsidR="002650F0" w:rsidRPr="00C41FD0">
        <w:rPr>
          <w:rFonts w:cs="Arial"/>
          <w:szCs w:val="20"/>
        </w:rPr>
        <w:t>cu</w:t>
      </w:r>
      <w:r w:rsidRPr="00C41FD0">
        <w:rPr>
          <w:rFonts w:cs="Arial"/>
          <w:szCs w:val="20"/>
        </w:rPr>
        <w:t xml:space="preserve"> izdala odločbo št. 061</w:t>
      </w:r>
      <w:r w:rsidR="00617DBF" w:rsidRPr="00C41FD0">
        <w:rPr>
          <w:rFonts w:cs="Arial"/>
          <w:szCs w:val="20"/>
        </w:rPr>
        <w:t>6</w:t>
      </w:r>
      <w:r w:rsidRPr="00C41FD0">
        <w:rPr>
          <w:rFonts w:cs="Arial"/>
          <w:szCs w:val="20"/>
        </w:rPr>
        <w:t>-</w:t>
      </w:r>
      <w:r w:rsidR="00617DBF" w:rsidRPr="00C41FD0">
        <w:rPr>
          <w:rFonts w:cs="Arial"/>
          <w:szCs w:val="20"/>
        </w:rPr>
        <w:t>1/2021-6</w:t>
      </w:r>
      <w:r w:rsidRPr="00C41FD0">
        <w:rPr>
          <w:rFonts w:cs="Arial"/>
          <w:szCs w:val="20"/>
        </w:rPr>
        <w:t xml:space="preserve"> z dne 3</w:t>
      </w:r>
      <w:r w:rsidR="00617DBF" w:rsidRPr="00C41FD0">
        <w:rPr>
          <w:rFonts w:cs="Arial"/>
          <w:szCs w:val="20"/>
        </w:rPr>
        <w:t>1</w:t>
      </w:r>
      <w:r w:rsidRPr="00C41FD0">
        <w:rPr>
          <w:rFonts w:cs="Arial"/>
          <w:szCs w:val="20"/>
        </w:rPr>
        <w:t>. 5. 20</w:t>
      </w:r>
      <w:r w:rsidR="00617DBF" w:rsidRPr="00C41FD0">
        <w:rPr>
          <w:rFonts w:cs="Arial"/>
          <w:szCs w:val="20"/>
        </w:rPr>
        <w:t>23</w:t>
      </w:r>
      <w:r w:rsidRPr="00C41FD0">
        <w:rPr>
          <w:rFonts w:cs="Arial"/>
          <w:szCs w:val="20"/>
        </w:rPr>
        <w:t>, po kateri je zavezan</w:t>
      </w:r>
      <w:r w:rsidR="00617DBF" w:rsidRPr="00C41FD0">
        <w:rPr>
          <w:rFonts w:cs="Arial"/>
          <w:szCs w:val="20"/>
        </w:rPr>
        <w:t xml:space="preserve">ec dolžan odpraviti neskladnosti na svojem spletnem naslovu, tako, da bo celotno spletno mesto </w:t>
      </w:r>
      <w:r w:rsidR="002650F0" w:rsidRPr="00C41FD0">
        <w:rPr>
          <w:rFonts w:cs="Arial"/>
          <w:szCs w:val="20"/>
        </w:rPr>
        <w:t>vzpostavljeno</w:t>
      </w:r>
      <w:r w:rsidR="00617DBF" w:rsidRPr="00C41FD0">
        <w:rPr>
          <w:rFonts w:cs="Arial"/>
          <w:szCs w:val="20"/>
        </w:rPr>
        <w:t xml:space="preserve"> v slovenščini</w:t>
      </w:r>
      <w:r w:rsidRPr="00C41FD0">
        <w:rPr>
          <w:rFonts w:cs="Arial"/>
          <w:szCs w:val="20"/>
        </w:rPr>
        <w:t xml:space="preserve">. </w:t>
      </w:r>
      <w:r w:rsidR="00617DBF" w:rsidRPr="00C41FD0">
        <w:rPr>
          <w:rFonts w:cs="Arial"/>
          <w:szCs w:val="20"/>
        </w:rPr>
        <w:t xml:space="preserve">Rok za izvedbo obveznost je 2 meseca od prejema odločbe. </w:t>
      </w:r>
      <w:r w:rsidR="00AF5226" w:rsidRPr="00C41FD0">
        <w:rPr>
          <w:rFonts w:cs="Arial"/>
          <w:szCs w:val="20"/>
        </w:rPr>
        <w:t>Odločba je bila vročena dne</w:t>
      </w:r>
      <w:r w:rsidR="00766897" w:rsidRPr="00C41FD0">
        <w:rPr>
          <w:rFonts w:cs="Arial"/>
          <w:szCs w:val="20"/>
        </w:rPr>
        <w:t xml:space="preserve"> 1. 6. 2023</w:t>
      </w:r>
      <w:r w:rsidR="003421C6" w:rsidRPr="00C41FD0">
        <w:rPr>
          <w:rFonts w:cs="Arial"/>
          <w:szCs w:val="20"/>
        </w:rPr>
        <w:t>.</w:t>
      </w:r>
    </w:p>
    <w:p w14:paraId="79EDD035" w14:textId="77777777" w:rsidR="00517533" w:rsidRPr="00C41FD0" w:rsidRDefault="00517533" w:rsidP="008A3D24">
      <w:pPr>
        <w:pStyle w:val="podpisi"/>
        <w:jc w:val="both"/>
        <w:rPr>
          <w:rFonts w:cs="Arial"/>
          <w:szCs w:val="20"/>
          <w:lang w:val="sl-SI"/>
        </w:rPr>
      </w:pPr>
    </w:p>
    <w:p w14:paraId="335974CB" w14:textId="77777777" w:rsidR="002A1D89" w:rsidRPr="00C41FD0" w:rsidRDefault="002650F0" w:rsidP="00687B10">
      <w:pPr>
        <w:numPr>
          <w:ilvl w:val="0"/>
          <w:numId w:val="14"/>
        </w:numPr>
        <w:jc w:val="both"/>
        <w:rPr>
          <w:rFonts w:cs="Arial"/>
          <w:b/>
          <w:bCs/>
          <w:szCs w:val="20"/>
        </w:rPr>
      </w:pPr>
      <w:r w:rsidRPr="00C41FD0">
        <w:rPr>
          <w:rFonts w:cs="Arial"/>
          <w:szCs w:val="20"/>
        </w:rPr>
        <w:t xml:space="preserve">Upravna inšpektorica ugotavlja, da inšpektorica po preteku roka </w:t>
      </w:r>
      <w:r w:rsidR="005E6856" w:rsidRPr="00C41FD0">
        <w:rPr>
          <w:rFonts w:cs="Arial"/>
          <w:szCs w:val="20"/>
        </w:rPr>
        <w:t>za izpolnitev obveznosti</w:t>
      </w:r>
      <w:r w:rsidR="00AF5226" w:rsidRPr="00C41FD0">
        <w:rPr>
          <w:rFonts w:cs="Arial"/>
          <w:szCs w:val="20"/>
        </w:rPr>
        <w:t xml:space="preserve"> dne 7. 8. 2023</w:t>
      </w:r>
      <w:r w:rsidRPr="00C41FD0">
        <w:rPr>
          <w:rFonts w:cs="Arial"/>
          <w:szCs w:val="20"/>
          <w:lang w:eastAsia="sl-SI"/>
        </w:rPr>
        <w:t xml:space="preserve">, </w:t>
      </w:r>
      <w:r w:rsidRPr="00C41FD0">
        <w:rPr>
          <w:rFonts w:cs="Arial"/>
          <w:szCs w:val="20"/>
        </w:rPr>
        <w:t>ni nadaljeval</w:t>
      </w:r>
      <w:r w:rsidR="005E6856" w:rsidRPr="00C41FD0">
        <w:rPr>
          <w:rFonts w:cs="Arial"/>
          <w:szCs w:val="20"/>
        </w:rPr>
        <w:t>a</w:t>
      </w:r>
      <w:r w:rsidRPr="00C41FD0">
        <w:rPr>
          <w:rFonts w:cs="Arial"/>
          <w:szCs w:val="20"/>
        </w:rPr>
        <w:t xml:space="preserve"> z inšpekcijskim postopkom. Po pridobitvi dokazil bi morala inšpektor</w:t>
      </w:r>
      <w:r w:rsidR="00C230C4" w:rsidRPr="00C41FD0">
        <w:rPr>
          <w:rFonts w:cs="Arial"/>
          <w:szCs w:val="20"/>
        </w:rPr>
        <w:t>ica</w:t>
      </w:r>
      <w:r w:rsidRPr="00C41FD0">
        <w:rPr>
          <w:rFonts w:cs="Arial"/>
          <w:szCs w:val="20"/>
        </w:rPr>
        <w:t xml:space="preserve"> ugotoviti, ali je inšpekcijski zavezanec odpravil vse naložene obveznosti iz </w:t>
      </w:r>
      <w:r w:rsidR="00AF5226" w:rsidRPr="00C41FD0">
        <w:rPr>
          <w:rFonts w:cs="Arial"/>
          <w:szCs w:val="20"/>
        </w:rPr>
        <w:t>odločbe</w:t>
      </w:r>
      <w:r w:rsidRPr="00C41FD0">
        <w:rPr>
          <w:rFonts w:cs="Arial"/>
          <w:szCs w:val="20"/>
        </w:rPr>
        <w:t xml:space="preserve"> z dne </w:t>
      </w:r>
      <w:r w:rsidR="0056106B" w:rsidRPr="00C41FD0">
        <w:rPr>
          <w:rFonts w:cs="Arial"/>
          <w:szCs w:val="20"/>
        </w:rPr>
        <w:t>3</w:t>
      </w:r>
      <w:r w:rsidR="00AF5226" w:rsidRPr="00C41FD0">
        <w:rPr>
          <w:rFonts w:cs="Arial"/>
          <w:szCs w:val="20"/>
        </w:rPr>
        <w:t xml:space="preserve">1. </w:t>
      </w:r>
      <w:r w:rsidR="0056106B" w:rsidRPr="00C41FD0">
        <w:rPr>
          <w:rFonts w:cs="Arial"/>
          <w:szCs w:val="20"/>
        </w:rPr>
        <w:t>5</w:t>
      </w:r>
      <w:r w:rsidR="00AF5226" w:rsidRPr="00C41FD0">
        <w:rPr>
          <w:rFonts w:cs="Arial"/>
          <w:szCs w:val="20"/>
        </w:rPr>
        <w:t>. 2023</w:t>
      </w:r>
      <w:r w:rsidR="00C96333" w:rsidRPr="00C41FD0">
        <w:rPr>
          <w:rFonts w:cs="Arial"/>
          <w:szCs w:val="20"/>
        </w:rPr>
        <w:t xml:space="preserve"> </w:t>
      </w:r>
      <w:r w:rsidRPr="00C41FD0">
        <w:rPr>
          <w:rFonts w:cs="Arial"/>
          <w:szCs w:val="20"/>
        </w:rPr>
        <w:t xml:space="preserve">in nato ustrezno zaključiti inšpekcijski postopek (s sklepom o ustavitvi postopka ali z zapisom o ustavitvi postopka na koncu zapisnika o inšpekcijskem pregledu). </w:t>
      </w:r>
    </w:p>
    <w:p w14:paraId="4E836AF5" w14:textId="77777777" w:rsidR="001F10D6" w:rsidRPr="00C41FD0" w:rsidRDefault="001F10D6" w:rsidP="00053901">
      <w:pPr>
        <w:ind w:left="720"/>
        <w:jc w:val="both"/>
        <w:rPr>
          <w:rFonts w:cs="Arial"/>
          <w:b/>
          <w:bCs/>
          <w:szCs w:val="20"/>
        </w:rPr>
      </w:pPr>
    </w:p>
    <w:p w14:paraId="22AB0C67" w14:textId="77777777" w:rsidR="0076400D" w:rsidRPr="00C41FD0" w:rsidRDefault="0076400D" w:rsidP="0076400D">
      <w:pPr>
        <w:pStyle w:val="Odstavekseznama"/>
        <w:tabs>
          <w:tab w:val="left" w:pos="284"/>
        </w:tabs>
        <w:spacing w:line="240" w:lineRule="auto"/>
        <w:ind w:left="0"/>
        <w:jc w:val="both"/>
        <w:rPr>
          <w:rFonts w:cs="Arial"/>
          <w:b/>
          <w:bCs/>
          <w:i/>
          <w:iCs/>
          <w:szCs w:val="20"/>
        </w:rPr>
      </w:pPr>
      <w:r w:rsidRPr="00C41FD0">
        <w:rPr>
          <w:rFonts w:cs="Arial"/>
          <w:b/>
          <w:bCs/>
          <w:i/>
          <w:iCs/>
          <w:szCs w:val="20"/>
        </w:rPr>
        <w:t>Pripombe IRSKM:</w:t>
      </w:r>
    </w:p>
    <w:p w14:paraId="17078544" w14:textId="77777777" w:rsidR="0076400D" w:rsidRPr="00C41FD0" w:rsidRDefault="0076400D" w:rsidP="0076400D">
      <w:pPr>
        <w:pStyle w:val="Odstavekseznama"/>
        <w:tabs>
          <w:tab w:val="left" w:pos="284"/>
        </w:tabs>
        <w:spacing w:line="240" w:lineRule="auto"/>
        <w:ind w:left="0"/>
        <w:jc w:val="both"/>
        <w:rPr>
          <w:rFonts w:cs="Arial"/>
          <w:i/>
          <w:iCs/>
          <w:szCs w:val="20"/>
        </w:rPr>
      </w:pPr>
    </w:p>
    <w:p w14:paraId="16903DE0" w14:textId="77777777" w:rsidR="0076400D" w:rsidRPr="00C41FD0" w:rsidRDefault="0076400D" w:rsidP="0076400D">
      <w:pPr>
        <w:jc w:val="both"/>
        <w:rPr>
          <w:rFonts w:cs="Arial"/>
          <w:b/>
          <w:bCs/>
          <w:i/>
          <w:iCs/>
          <w:szCs w:val="20"/>
        </w:rPr>
      </w:pPr>
      <w:r w:rsidRPr="00C41FD0">
        <w:rPr>
          <w:rFonts w:cs="Arial"/>
          <w:i/>
          <w:iCs/>
          <w:szCs w:val="20"/>
        </w:rPr>
        <w:t xml:space="preserve">V </w:t>
      </w:r>
      <w:r w:rsidRPr="00C41FD0">
        <w:rPr>
          <w:rFonts w:cs="Arial"/>
          <w:b/>
          <w:bCs/>
          <w:i/>
          <w:iCs/>
          <w:szCs w:val="20"/>
        </w:rPr>
        <w:t>zadevi 0616-1/2021 - ne drži ugotovitev, da po preteku roka ni bilo nadaljevanja inšpekcijskega postopka:</w:t>
      </w:r>
    </w:p>
    <w:p w14:paraId="36A26862" w14:textId="77777777" w:rsidR="0076400D" w:rsidRPr="00C41FD0" w:rsidRDefault="0076400D" w:rsidP="0076400D">
      <w:pPr>
        <w:jc w:val="both"/>
        <w:rPr>
          <w:rFonts w:cs="Arial"/>
          <w:b/>
          <w:bCs/>
          <w:i/>
          <w:iCs/>
          <w:szCs w:val="20"/>
        </w:rPr>
      </w:pPr>
    </w:p>
    <w:p w14:paraId="0F8B3F50" w14:textId="77777777" w:rsidR="0076400D" w:rsidRPr="00C41FD0" w:rsidRDefault="0076400D" w:rsidP="007B0A95">
      <w:pPr>
        <w:numPr>
          <w:ilvl w:val="0"/>
          <w:numId w:val="37"/>
        </w:numPr>
        <w:jc w:val="both"/>
        <w:rPr>
          <w:rFonts w:cs="Arial"/>
          <w:i/>
          <w:iCs/>
          <w:szCs w:val="20"/>
        </w:rPr>
      </w:pPr>
      <w:r w:rsidRPr="00C41FD0">
        <w:rPr>
          <w:rFonts w:cs="Arial"/>
          <w:i/>
          <w:iCs/>
          <w:szCs w:val="20"/>
        </w:rPr>
        <w:t>rok za izvršitev obveznosti se je po zadevni odločbi iztekel s 1.8.2023;</w:t>
      </w:r>
    </w:p>
    <w:p w14:paraId="6C088D04" w14:textId="77777777" w:rsidR="0076400D" w:rsidRPr="00C41FD0" w:rsidRDefault="0076400D" w:rsidP="007B0A95">
      <w:pPr>
        <w:numPr>
          <w:ilvl w:val="0"/>
          <w:numId w:val="37"/>
        </w:numPr>
        <w:jc w:val="both"/>
        <w:rPr>
          <w:rFonts w:cs="Arial"/>
          <w:i/>
          <w:iCs/>
          <w:szCs w:val="20"/>
        </w:rPr>
      </w:pPr>
      <w:r w:rsidRPr="00C41FD0">
        <w:rPr>
          <w:rFonts w:cs="Arial"/>
          <w:i/>
          <w:iCs/>
          <w:szCs w:val="20"/>
        </w:rPr>
        <w:t>zavezanec je dne 2.8.2023 posredoval obvestilo, da je spletna stran prevedena v celoti skladno z zadevno odločbo;</w:t>
      </w:r>
    </w:p>
    <w:p w14:paraId="1F16D20F" w14:textId="77777777" w:rsidR="0076400D" w:rsidRPr="00C41FD0" w:rsidRDefault="0076400D" w:rsidP="007B0A95">
      <w:pPr>
        <w:numPr>
          <w:ilvl w:val="0"/>
          <w:numId w:val="37"/>
        </w:numPr>
        <w:jc w:val="both"/>
        <w:rPr>
          <w:rFonts w:cs="Arial"/>
          <w:i/>
          <w:iCs/>
          <w:szCs w:val="20"/>
        </w:rPr>
      </w:pPr>
      <w:r w:rsidRPr="00C41FD0">
        <w:rPr>
          <w:rFonts w:cs="Arial"/>
          <w:i/>
          <w:iCs/>
          <w:szCs w:val="20"/>
        </w:rPr>
        <w:t>pristojna inšpektorica je v času od 31.7. do vključno 16.8.2023 koristila letni dopust;</w:t>
      </w:r>
    </w:p>
    <w:p w14:paraId="498549D0" w14:textId="77777777" w:rsidR="0076400D" w:rsidRPr="00C41FD0" w:rsidRDefault="0076400D" w:rsidP="007B0A95">
      <w:pPr>
        <w:numPr>
          <w:ilvl w:val="0"/>
          <w:numId w:val="37"/>
        </w:numPr>
        <w:jc w:val="both"/>
        <w:rPr>
          <w:rFonts w:cs="Arial"/>
          <w:i/>
          <w:iCs/>
          <w:szCs w:val="20"/>
        </w:rPr>
      </w:pPr>
      <w:r w:rsidRPr="00C41FD0">
        <w:rPr>
          <w:rFonts w:cs="Arial"/>
          <w:i/>
          <w:iCs/>
          <w:szCs w:val="20"/>
        </w:rPr>
        <w:t>dne 18.8.2023 je pristojna inšpektorica preverila navedbe zavezanca kot resnične in zaznamovala zaključek obravnavanja zadeve v spisu.</w:t>
      </w:r>
    </w:p>
    <w:p w14:paraId="196D8B87" w14:textId="77777777" w:rsidR="0076400D" w:rsidRPr="00C41FD0" w:rsidRDefault="0076400D" w:rsidP="0076400D">
      <w:pPr>
        <w:ind w:left="420"/>
        <w:jc w:val="both"/>
        <w:rPr>
          <w:rFonts w:cs="Arial"/>
          <w:i/>
          <w:iCs/>
          <w:szCs w:val="20"/>
        </w:rPr>
      </w:pPr>
    </w:p>
    <w:p w14:paraId="1A8E8127" w14:textId="77777777" w:rsidR="0076400D" w:rsidRPr="00C41FD0" w:rsidRDefault="0076400D" w:rsidP="0076400D">
      <w:pPr>
        <w:jc w:val="both"/>
        <w:rPr>
          <w:rFonts w:cs="Arial"/>
          <w:i/>
          <w:iCs/>
          <w:szCs w:val="20"/>
        </w:rPr>
      </w:pPr>
      <w:r w:rsidRPr="00C41FD0">
        <w:rPr>
          <w:rFonts w:cs="Arial"/>
          <w:i/>
          <w:iCs/>
          <w:szCs w:val="20"/>
        </w:rPr>
        <w:t>Pripominjamo, da je inšpekcijski postopek v konkretnem primeru že bil zaključen z izdajo odločbe in zato v skladu s pravili ZUP (drugi odstavek 74. člena) zadošča, da se v takem primeru napravi uradni zaznamek, da je bila odločba izvršena. V isti zadevi namreč ne moreta obstajati dva akta z nasprotno rešitvijo – prvi, ki nalaga obveznost in nato drugi, ki isti postopek ustavlja (zapisnik/sklep).</w:t>
      </w:r>
    </w:p>
    <w:p w14:paraId="67FD771A" w14:textId="77777777" w:rsidR="0076400D" w:rsidRPr="00C41FD0" w:rsidRDefault="0076400D" w:rsidP="0076400D">
      <w:pPr>
        <w:pStyle w:val="Odstavekseznama"/>
        <w:tabs>
          <w:tab w:val="left" w:pos="284"/>
        </w:tabs>
        <w:spacing w:line="240" w:lineRule="auto"/>
        <w:ind w:left="0"/>
        <w:jc w:val="both"/>
        <w:rPr>
          <w:rFonts w:cs="Arial"/>
          <w:i/>
          <w:iCs/>
          <w:szCs w:val="20"/>
        </w:rPr>
      </w:pPr>
    </w:p>
    <w:p w14:paraId="01CF1AA8" w14:textId="77777777" w:rsidR="0076400D" w:rsidRPr="00C41FD0" w:rsidRDefault="0076400D" w:rsidP="0076400D">
      <w:pPr>
        <w:pStyle w:val="Odstavekseznama"/>
        <w:tabs>
          <w:tab w:val="left" w:pos="284"/>
        </w:tabs>
        <w:spacing w:line="240" w:lineRule="auto"/>
        <w:ind w:left="0"/>
        <w:jc w:val="both"/>
        <w:rPr>
          <w:rFonts w:cs="Arial"/>
          <w:i/>
          <w:iCs/>
          <w:szCs w:val="20"/>
        </w:rPr>
      </w:pPr>
    </w:p>
    <w:p w14:paraId="013E5C54" w14:textId="77777777" w:rsidR="00D4363F" w:rsidRPr="00C41FD0" w:rsidRDefault="0076400D" w:rsidP="00A57EA8">
      <w:pPr>
        <w:pStyle w:val="odstavek0"/>
        <w:tabs>
          <w:tab w:val="left" w:pos="284"/>
        </w:tabs>
        <w:spacing w:before="0" w:after="0"/>
        <w:jc w:val="both"/>
        <w:rPr>
          <w:rFonts w:cs="Arial"/>
          <w:b/>
          <w:bCs/>
          <w:i/>
          <w:iCs/>
          <w:szCs w:val="20"/>
        </w:rPr>
      </w:pPr>
      <w:r w:rsidRPr="00C41FD0">
        <w:rPr>
          <w:rFonts w:ascii="Arial" w:hAnsi="Arial" w:cs="Arial"/>
          <w:b/>
          <w:bCs/>
          <w:i/>
          <w:iCs/>
          <w:sz w:val="20"/>
          <w:szCs w:val="20"/>
        </w:rPr>
        <w:t>Presoja upravne inšpektorice</w:t>
      </w:r>
      <w:r w:rsidRPr="00C41FD0">
        <w:rPr>
          <w:rFonts w:ascii="Arial" w:hAnsi="Arial" w:cs="Arial"/>
          <w:i/>
          <w:iCs/>
          <w:sz w:val="20"/>
          <w:szCs w:val="20"/>
        </w:rPr>
        <w:t>:</w:t>
      </w:r>
    </w:p>
    <w:p w14:paraId="5068A5F5" w14:textId="77777777" w:rsidR="00ED112A" w:rsidRPr="00C41FD0" w:rsidRDefault="00ED112A" w:rsidP="00ED112A">
      <w:pPr>
        <w:ind w:left="720"/>
        <w:jc w:val="both"/>
        <w:rPr>
          <w:rFonts w:cs="Arial"/>
          <w:i/>
          <w:iCs/>
          <w:szCs w:val="20"/>
          <w:lang w:eastAsia="sl-SI"/>
        </w:rPr>
      </w:pPr>
    </w:p>
    <w:p w14:paraId="59B3959E" w14:textId="77777777" w:rsidR="002D4449" w:rsidRPr="00C41FD0" w:rsidRDefault="00ED112A" w:rsidP="007B0A95">
      <w:pPr>
        <w:numPr>
          <w:ilvl w:val="0"/>
          <w:numId w:val="32"/>
        </w:numPr>
        <w:jc w:val="both"/>
        <w:rPr>
          <w:i/>
          <w:iCs/>
        </w:rPr>
      </w:pPr>
      <w:r w:rsidRPr="00C41FD0">
        <w:rPr>
          <w:rFonts w:cs="Arial"/>
          <w:i/>
          <w:iCs/>
          <w:szCs w:val="20"/>
        </w:rPr>
        <w:t xml:space="preserve">Upravna inšpektorica </w:t>
      </w:r>
      <w:r w:rsidR="00DF1007" w:rsidRPr="00C41FD0">
        <w:rPr>
          <w:rFonts w:cs="Arial"/>
          <w:i/>
          <w:iCs/>
          <w:szCs w:val="20"/>
        </w:rPr>
        <w:t xml:space="preserve">sprejema pojasnilo organa v delu, ki se nanaša na izvedena procesna dejanja </w:t>
      </w:r>
      <w:r w:rsidR="001F10D6" w:rsidRPr="00C41FD0">
        <w:rPr>
          <w:rFonts w:cs="Arial"/>
          <w:i/>
          <w:iCs/>
          <w:szCs w:val="20"/>
        </w:rPr>
        <w:t>po opravljenem nadzoru upravne inšpektorice</w:t>
      </w:r>
      <w:r w:rsidR="00DF1007" w:rsidRPr="00C41FD0">
        <w:rPr>
          <w:rFonts w:cs="Arial"/>
          <w:i/>
          <w:iCs/>
          <w:szCs w:val="20"/>
        </w:rPr>
        <w:t xml:space="preserve">, zato umika očitek o neaktivnem vodenju inšpekcijskega postopka. Pri tem dodatno </w:t>
      </w:r>
      <w:r w:rsidRPr="00C41FD0">
        <w:rPr>
          <w:rFonts w:cs="Arial"/>
          <w:i/>
          <w:iCs/>
          <w:szCs w:val="20"/>
        </w:rPr>
        <w:t xml:space="preserve">pojasnjuje, da bi inšpektorica morala predmetni inšpekcijski postopek tudi ustrezno zaključiti z zapisom na zapisniku o opravljenem kontrolnem inšpekcijskem pregledu. </w:t>
      </w:r>
      <w:r w:rsidRPr="00C41FD0">
        <w:rPr>
          <w:i/>
          <w:iCs/>
          <w:szCs w:val="20"/>
        </w:rPr>
        <w:t>Po</w:t>
      </w:r>
      <w:r w:rsidRPr="00C41FD0">
        <w:rPr>
          <w:rFonts w:cs="Arial"/>
          <w:i/>
          <w:iCs/>
          <w:szCs w:val="20"/>
        </w:rPr>
        <w:t xml:space="preserve"> mnenju upravne inšpektorice je ustavitev inšpekcijskega postopka na način, kot ga je inšpektorica izvedla z uradnim zaznamkom nepravilen in v nasprotju z določili ZIN in ZUP. </w:t>
      </w:r>
      <w:r w:rsidRPr="00C41FD0">
        <w:rPr>
          <w:i/>
          <w:iCs/>
          <w:szCs w:val="20"/>
        </w:rPr>
        <w:t xml:space="preserve">Vsekakor se o tem sestavi zapisnik in ne uradni zaznamek.  </w:t>
      </w:r>
      <w:r w:rsidR="007A27EC" w:rsidRPr="00C41FD0">
        <w:rPr>
          <w:i/>
          <w:iCs/>
          <w:szCs w:val="20"/>
        </w:rPr>
        <w:t xml:space="preserve">V konkretnem primeru </w:t>
      </w:r>
      <w:r w:rsidR="002D4449" w:rsidRPr="00C41FD0">
        <w:rPr>
          <w:i/>
          <w:iCs/>
        </w:rPr>
        <w:t>ni ravnala postopkovno pravilno,</w:t>
      </w:r>
      <w:r w:rsidR="005C45A1" w:rsidRPr="00C41FD0">
        <w:rPr>
          <w:i/>
          <w:iCs/>
        </w:rPr>
        <w:t xml:space="preserve"> glede načina zapisa dejstev o ustavitvi postopka,</w:t>
      </w:r>
      <w:r w:rsidR="002D4449" w:rsidRPr="00C41FD0">
        <w:rPr>
          <w:i/>
          <w:iCs/>
        </w:rPr>
        <w:t xml:space="preserve"> zato upravna inšpektorica ugotavlja kršitev načela (formalne) zakonitosti iz 6. člena ZUP.</w:t>
      </w:r>
    </w:p>
    <w:p w14:paraId="597FB187" w14:textId="77777777" w:rsidR="0076400D" w:rsidRPr="00C41FD0" w:rsidRDefault="0076400D" w:rsidP="002A1D89">
      <w:pPr>
        <w:rPr>
          <w:rFonts w:cs="Arial"/>
          <w:b/>
          <w:bCs/>
          <w:szCs w:val="20"/>
        </w:rPr>
      </w:pPr>
    </w:p>
    <w:p w14:paraId="12CA6DCC" w14:textId="77777777" w:rsidR="0076400D" w:rsidRPr="00C41FD0" w:rsidRDefault="0076400D" w:rsidP="002A1D89">
      <w:pPr>
        <w:rPr>
          <w:rFonts w:cs="Arial"/>
          <w:b/>
          <w:bCs/>
          <w:szCs w:val="20"/>
        </w:rPr>
      </w:pPr>
    </w:p>
    <w:p w14:paraId="7AE2F835" w14:textId="77777777" w:rsidR="002A1D89" w:rsidRPr="00C41FD0" w:rsidRDefault="002A1D89" w:rsidP="00D04D18">
      <w:pPr>
        <w:numPr>
          <w:ilvl w:val="0"/>
          <w:numId w:val="18"/>
        </w:numPr>
        <w:spacing w:line="240" w:lineRule="exact"/>
        <w:jc w:val="both"/>
        <w:rPr>
          <w:rFonts w:cs="Arial"/>
          <w:b/>
          <w:szCs w:val="20"/>
          <w:u w:val="single"/>
        </w:rPr>
      </w:pPr>
      <w:r w:rsidRPr="00C41FD0">
        <w:rPr>
          <w:rFonts w:cs="Arial"/>
          <w:b/>
          <w:szCs w:val="20"/>
          <w:u w:val="single"/>
        </w:rPr>
        <w:t>Zadeva št. 06110-16/2022</w:t>
      </w:r>
    </w:p>
    <w:p w14:paraId="705905EF" w14:textId="77777777" w:rsidR="002A1D89" w:rsidRPr="00C41FD0" w:rsidRDefault="002A1D89" w:rsidP="0073716A">
      <w:pPr>
        <w:rPr>
          <w:rFonts w:cs="Arial"/>
          <w:b/>
          <w:bCs/>
          <w:szCs w:val="20"/>
        </w:rPr>
      </w:pPr>
    </w:p>
    <w:p w14:paraId="22458542" w14:textId="77777777" w:rsidR="00A6005D" w:rsidRPr="00C41FD0" w:rsidRDefault="00A6005D" w:rsidP="00A6005D">
      <w:pPr>
        <w:spacing w:line="240" w:lineRule="exact"/>
        <w:jc w:val="both"/>
        <w:rPr>
          <w:rFonts w:cs="Arial"/>
          <w:szCs w:val="20"/>
        </w:rPr>
      </w:pPr>
      <w:r w:rsidRPr="00C41FD0">
        <w:rPr>
          <w:rFonts w:cs="Arial"/>
          <w:szCs w:val="20"/>
        </w:rPr>
        <w:t xml:space="preserve">IRSKM je dne 28. 3. 2023 prejel anonimno prijavo v zvezi z domnevnim neustreznim varstvom dokumentarnega </w:t>
      </w:r>
      <w:r w:rsidR="00A162C9" w:rsidRPr="00C41FD0">
        <w:rPr>
          <w:rFonts w:cs="Arial"/>
          <w:szCs w:val="20"/>
        </w:rPr>
        <w:t xml:space="preserve">in arhivskega </w:t>
      </w:r>
      <w:r w:rsidRPr="00C41FD0">
        <w:rPr>
          <w:rFonts w:cs="Arial"/>
          <w:szCs w:val="20"/>
        </w:rPr>
        <w:t xml:space="preserve">gradiva na </w:t>
      </w:r>
      <w:r w:rsidR="00A162C9" w:rsidRPr="00C41FD0">
        <w:rPr>
          <w:rFonts w:cs="Arial"/>
          <w:szCs w:val="20"/>
        </w:rPr>
        <w:t>J</w:t>
      </w:r>
      <w:r w:rsidRPr="00C41FD0">
        <w:rPr>
          <w:rFonts w:cs="Arial"/>
          <w:szCs w:val="20"/>
        </w:rPr>
        <w:t xml:space="preserve">avni agenciji za raziskovalno dejavnost RS, v nadaljevanju ARRS.  Kot drugi in tretji dokument v zadevi </w:t>
      </w:r>
      <w:r w:rsidR="000934ED" w:rsidRPr="00C41FD0">
        <w:rPr>
          <w:rFonts w:cs="Arial"/>
          <w:szCs w:val="20"/>
        </w:rPr>
        <w:t xml:space="preserve">sta evidentirana </w:t>
      </w:r>
      <w:r w:rsidRPr="00C41FD0">
        <w:rPr>
          <w:rFonts w:cs="Arial"/>
          <w:szCs w:val="20"/>
        </w:rPr>
        <w:t>uradna zaznamka z dne 21. 3. 2023, ki sta sestavljena o vpogledu inšpektorice v javn</w:t>
      </w:r>
      <w:r w:rsidR="00064AD8" w:rsidRPr="00C41FD0">
        <w:rPr>
          <w:rFonts w:cs="Arial"/>
          <w:szCs w:val="20"/>
        </w:rPr>
        <w:t>e</w:t>
      </w:r>
      <w:r w:rsidRPr="00C41FD0">
        <w:rPr>
          <w:rFonts w:cs="Arial"/>
          <w:szCs w:val="20"/>
        </w:rPr>
        <w:t xml:space="preserve"> evidenc</w:t>
      </w:r>
      <w:r w:rsidR="00064AD8" w:rsidRPr="00C41FD0">
        <w:rPr>
          <w:rFonts w:cs="Arial"/>
          <w:szCs w:val="20"/>
        </w:rPr>
        <w:t>e</w:t>
      </w:r>
      <w:r w:rsidRPr="00C41FD0">
        <w:rPr>
          <w:rFonts w:cs="Arial"/>
          <w:szCs w:val="20"/>
        </w:rPr>
        <w:t xml:space="preserve"> o ARRS.</w:t>
      </w:r>
    </w:p>
    <w:p w14:paraId="6015E9F3" w14:textId="77777777" w:rsidR="00A6005D" w:rsidRPr="00C41FD0" w:rsidRDefault="00A6005D" w:rsidP="00A6005D">
      <w:pPr>
        <w:spacing w:line="240" w:lineRule="exact"/>
        <w:jc w:val="both"/>
        <w:rPr>
          <w:rFonts w:cs="Arial"/>
          <w:szCs w:val="20"/>
        </w:rPr>
      </w:pPr>
    </w:p>
    <w:p w14:paraId="43BCF93A" w14:textId="77777777" w:rsidR="003E0EB6" w:rsidRPr="00C41FD0" w:rsidRDefault="00CA1419" w:rsidP="00D04D18">
      <w:pPr>
        <w:numPr>
          <w:ilvl w:val="0"/>
          <w:numId w:val="15"/>
        </w:numPr>
        <w:shd w:val="clear" w:color="auto" w:fill="FFFFFF"/>
        <w:spacing w:line="240" w:lineRule="exact"/>
        <w:jc w:val="both"/>
        <w:rPr>
          <w:rFonts w:cs="Arial"/>
          <w:szCs w:val="20"/>
        </w:rPr>
      </w:pPr>
      <w:r w:rsidRPr="00C41FD0">
        <w:rPr>
          <w:rFonts w:cs="Arial"/>
          <w:szCs w:val="20"/>
        </w:rPr>
        <w:t xml:space="preserve">Upravna inšpektorica ugotavlja, da prijavitelju ni bil posredovan odgovor, kot prvi odziv v smislu petnajstdnevnega roka iz 17. člena UUP. </w:t>
      </w:r>
    </w:p>
    <w:p w14:paraId="43B1F9C4" w14:textId="77777777" w:rsidR="00494611" w:rsidRPr="00C41FD0" w:rsidRDefault="00494611" w:rsidP="00247647">
      <w:pPr>
        <w:shd w:val="clear" w:color="auto" w:fill="FFFFFF"/>
        <w:spacing w:line="240" w:lineRule="exact"/>
        <w:jc w:val="both"/>
        <w:rPr>
          <w:rFonts w:cs="Arial"/>
          <w:szCs w:val="20"/>
        </w:rPr>
      </w:pPr>
    </w:p>
    <w:p w14:paraId="1DC7A9EC" w14:textId="77777777" w:rsidR="00E93396" w:rsidRPr="00C41FD0" w:rsidRDefault="00E93396" w:rsidP="00247647">
      <w:pPr>
        <w:shd w:val="clear" w:color="auto" w:fill="FFFFFF"/>
        <w:spacing w:line="240" w:lineRule="exact"/>
        <w:jc w:val="both"/>
        <w:rPr>
          <w:rFonts w:cs="Arial"/>
          <w:szCs w:val="20"/>
        </w:rPr>
      </w:pPr>
    </w:p>
    <w:p w14:paraId="0FCE94C9" w14:textId="77777777" w:rsidR="00247647" w:rsidRPr="00C41FD0" w:rsidRDefault="00E93396" w:rsidP="00247647">
      <w:pPr>
        <w:pStyle w:val="Golobesedilo"/>
        <w:jc w:val="both"/>
        <w:rPr>
          <w:rFonts w:ascii="Arial" w:hAnsi="Arial" w:cs="Arial"/>
          <w:sz w:val="20"/>
          <w:szCs w:val="20"/>
        </w:rPr>
      </w:pPr>
      <w:r w:rsidRPr="00C41FD0">
        <w:rPr>
          <w:rFonts w:ascii="Arial" w:hAnsi="Arial" w:cs="Arial"/>
          <w:sz w:val="20"/>
          <w:szCs w:val="20"/>
        </w:rPr>
        <w:t>Pojasnilo IRSKM:</w:t>
      </w:r>
    </w:p>
    <w:p w14:paraId="032E9287" w14:textId="77777777" w:rsidR="00E93396" w:rsidRPr="00C41FD0" w:rsidRDefault="00E93396" w:rsidP="00247647">
      <w:pPr>
        <w:pStyle w:val="Golobesedilo"/>
        <w:jc w:val="both"/>
        <w:rPr>
          <w:rFonts w:ascii="Arial" w:hAnsi="Arial" w:cs="Arial"/>
          <w:sz w:val="20"/>
          <w:szCs w:val="20"/>
        </w:rPr>
      </w:pPr>
    </w:p>
    <w:p w14:paraId="2CB7FEAA" w14:textId="77777777" w:rsidR="00247647" w:rsidRPr="00C41FD0" w:rsidRDefault="00247647" w:rsidP="00247647">
      <w:pPr>
        <w:pStyle w:val="Golobesedilo"/>
        <w:jc w:val="both"/>
        <w:rPr>
          <w:rFonts w:ascii="Arial" w:hAnsi="Arial" w:cs="Arial"/>
          <w:sz w:val="20"/>
          <w:szCs w:val="20"/>
        </w:rPr>
      </w:pPr>
      <w:r w:rsidRPr="00C41FD0">
        <w:rPr>
          <w:rFonts w:ascii="Arial" w:hAnsi="Arial" w:cs="Arial"/>
          <w:sz w:val="20"/>
          <w:szCs w:val="20"/>
        </w:rPr>
        <w:t xml:space="preserve">Prvi odstavek 17. člena UUP določa sledeče: »Organ odgovori na vse dopise, iz katerih je mogoče razbrati pričakovanje odgovora organa in identiteto pošiljatelja, razen če se vsebina dopisa nanaša na postopek, ki se še vodi pri organu, če je dopis </w:t>
      </w:r>
      <w:proofErr w:type="spellStart"/>
      <w:r w:rsidRPr="00C41FD0">
        <w:rPr>
          <w:rFonts w:ascii="Arial" w:hAnsi="Arial" w:cs="Arial"/>
          <w:sz w:val="20"/>
          <w:szCs w:val="20"/>
        </w:rPr>
        <w:t>šikanozen</w:t>
      </w:r>
      <w:proofErr w:type="spellEnd"/>
      <w:r w:rsidRPr="00C41FD0">
        <w:rPr>
          <w:rFonts w:ascii="Arial" w:hAnsi="Arial" w:cs="Arial"/>
          <w:sz w:val="20"/>
          <w:szCs w:val="20"/>
        </w:rPr>
        <w:t xml:space="preserve"> ali če je organ pošiljatelju na bistveno podobno vprašanje že odgovoril.«</w:t>
      </w:r>
    </w:p>
    <w:p w14:paraId="29B18D63" w14:textId="77777777" w:rsidR="00247647" w:rsidRPr="00C41FD0" w:rsidRDefault="00247647" w:rsidP="00247647">
      <w:pPr>
        <w:pStyle w:val="Golobesedilo"/>
        <w:jc w:val="both"/>
        <w:rPr>
          <w:rFonts w:ascii="Arial" w:hAnsi="Arial" w:cs="Arial"/>
          <w:sz w:val="20"/>
          <w:szCs w:val="20"/>
        </w:rPr>
      </w:pPr>
      <w:r w:rsidRPr="00C41FD0">
        <w:rPr>
          <w:rFonts w:ascii="Arial" w:hAnsi="Arial" w:cs="Arial"/>
          <w:sz w:val="20"/>
          <w:szCs w:val="20"/>
        </w:rPr>
        <w:t xml:space="preserve">Anonimna prijava je prijava, pri kateri iz kontaktnih podatkov ni mogoče zanesljivo ugotoviti identitete pošiljatelja. Iz prijave, ki jo je dne 28. 3. 2023 prejel IRSKM, je sicer moč razbrati pričakovanje odgovora, ne pa tudi identiteto pošiljatelja. Elektronski naslov, ki je bil naveden na obrazcu “anonimna prijava” se namreč ne šteje za kontaktni podatek, po katerem je mogoče </w:t>
      </w:r>
      <w:r w:rsidRPr="00C41FD0">
        <w:rPr>
          <w:rFonts w:ascii="Arial" w:hAnsi="Arial" w:cs="Arial"/>
          <w:sz w:val="20"/>
          <w:szCs w:val="20"/>
        </w:rPr>
        <w:lastRenderedPageBreak/>
        <w:t xml:space="preserve">zanesljivo ugotoviti identiteto pošiljatelja. Med drugim je bilo pri preverjanju e-naslova iz predmetne prijave tudi ugotovljeno, da je naslov neaktiven oz. da na predmetni naslov odgovorna niti ni mogoče poslati. Zato anonimnemu vlagatelju prijave odgovor ni bil posredovan kot prvi odziv, v smislu petnajstdnevnega roka iz 17. člena UUP. </w:t>
      </w:r>
    </w:p>
    <w:p w14:paraId="1B89E057" w14:textId="77777777" w:rsidR="00247647" w:rsidRPr="00C41FD0" w:rsidRDefault="00247647" w:rsidP="00247647">
      <w:pPr>
        <w:pStyle w:val="Golobesedilo"/>
        <w:jc w:val="both"/>
        <w:rPr>
          <w:rFonts w:ascii="Arial" w:hAnsi="Arial" w:cs="Arial"/>
          <w:sz w:val="20"/>
          <w:szCs w:val="20"/>
        </w:rPr>
      </w:pPr>
      <w:r w:rsidRPr="00C41FD0">
        <w:rPr>
          <w:rFonts w:ascii="Arial" w:hAnsi="Arial" w:cs="Arial"/>
          <w:sz w:val="20"/>
          <w:szCs w:val="20"/>
        </w:rPr>
        <w:t xml:space="preserve">Ne glede na anonimnost prijave je pristojna inšpektorica predmetno prijavo, ki je v pristojnosti IRSKM, obravnavala skladno z določbo 24. člena ZIN ter sprejela ustrezen ukrep. Prijava je torej bila anonimna, ne pa tudi lažna. </w:t>
      </w:r>
    </w:p>
    <w:p w14:paraId="13702720" w14:textId="77777777" w:rsidR="00247647" w:rsidRPr="00C41FD0" w:rsidRDefault="00247647" w:rsidP="00247647">
      <w:pPr>
        <w:shd w:val="clear" w:color="auto" w:fill="FFFFFF"/>
        <w:spacing w:line="240" w:lineRule="exact"/>
        <w:jc w:val="both"/>
        <w:rPr>
          <w:rFonts w:cs="Arial"/>
          <w:szCs w:val="20"/>
        </w:rPr>
      </w:pPr>
    </w:p>
    <w:p w14:paraId="5099AEF8" w14:textId="77777777" w:rsidR="00AA25DD" w:rsidRPr="00C41FD0" w:rsidRDefault="00AA25DD" w:rsidP="00247647">
      <w:pPr>
        <w:shd w:val="clear" w:color="auto" w:fill="FFFFFF"/>
        <w:spacing w:line="240" w:lineRule="exact"/>
        <w:jc w:val="both"/>
        <w:rPr>
          <w:rFonts w:cs="Arial"/>
          <w:szCs w:val="20"/>
        </w:rPr>
      </w:pPr>
    </w:p>
    <w:p w14:paraId="32DA50B6" w14:textId="77777777" w:rsidR="005955BD" w:rsidRPr="00C41FD0" w:rsidRDefault="005955BD" w:rsidP="00247647">
      <w:pPr>
        <w:shd w:val="clear" w:color="auto" w:fill="FFFFFF"/>
        <w:spacing w:line="240" w:lineRule="exact"/>
        <w:jc w:val="both"/>
        <w:rPr>
          <w:rFonts w:cs="Arial"/>
          <w:szCs w:val="20"/>
        </w:rPr>
      </w:pPr>
      <w:r w:rsidRPr="00C41FD0">
        <w:rPr>
          <w:rFonts w:cs="Arial"/>
          <w:szCs w:val="20"/>
        </w:rPr>
        <w:t>Presoja upravne inšpektorice:</w:t>
      </w:r>
    </w:p>
    <w:p w14:paraId="7C57302D" w14:textId="77777777" w:rsidR="00AA25DD" w:rsidRPr="00C41FD0" w:rsidRDefault="00AA25DD" w:rsidP="00247647">
      <w:pPr>
        <w:shd w:val="clear" w:color="auto" w:fill="FFFFFF"/>
        <w:spacing w:line="240" w:lineRule="exact"/>
        <w:jc w:val="both"/>
        <w:rPr>
          <w:rFonts w:cs="Arial"/>
          <w:szCs w:val="20"/>
        </w:rPr>
      </w:pPr>
    </w:p>
    <w:p w14:paraId="37E03B4A" w14:textId="77777777" w:rsidR="00AA25DD" w:rsidRPr="00C41FD0" w:rsidRDefault="00DF1007" w:rsidP="007B0A95">
      <w:pPr>
        <w:numPr>
          <w:ilvl w:val="0"/>
          <w:numId w:val="32"/>
        </w:numPr>
        <w:jc w:val="both"/>
      </w:pPr>
      <w:r w:rsidRPr="00C41FD0">
        <w:t xml:space="preserve">Upravna inšpektorica je preučila pojasnilo organa, ki se nanaša na </w:t>
      </w:r>
      <w:r w:rsidR="00E533F7" w:rsidRPr="00C41FD0">
        <w:t>(ne)</w:t>
      </w:r>
      <w:r w:rsidRPr="00C41FD0">
        <w:t xml:space="preserve">posredovanje </w:t>
      </w:r>
      <w:r w:rsidR="00E533F7" w:rsidRPr="00C41FD0">
        <w:t xml:space="preserve">odziva na anonimne prijave. V zvezi s tem ugotavlja, da v </w:t>
      </w:r>
      <w:r w:rsidR="00AA25DD" w:rsidRPr="00C41FD0">
        <w:t xml:space="preserve">zadevi ni evidentiran dokument ali uradni zaznamek, iz katerega bi bilo razvidno, da je bil </w:t>
      </w:r>
      <w:r w:rsidR="00E756F1" w:rsidRPr="00C41FD0">
        <w:t xml:space="preserve">elektronski </w:t>
      </w:r>
      <w:r w:rsidR="00AA25DD" w:rsidRPr="00C41FD0">
        <w:t xml:space="preserve">naslov </w:t>
      </w:r>
      <w:r w:rsidR="00E756F1" w:rsidRPr="00C41FD0">
        <w:t>anonimnega</w:t>
      </w:r>
      <w:r w:rsidR="00AA25DD" w:rsidRPr="00C41FD0">
        <w:t xml:space="preserve"> prijavitelja ne</w:t>
      </w:r>
      <w:r w:rsidR="00E756F1" w:rsidRPr="00C41FD0">
        <w:t>aktiven</w:t>
      </w:r>
      <w:r w:rsidR="00E756F1" w:rsidRPr="00C41FD0">
        <w:rPr>
          <w:rFonts w:cs="Arial"/>
          <w:szCs w:val="20"/>
        </w:rPr>
        <w:t xml:space="preserve"> oz. da na predmetni naslov odgovora ni mogoče poslati, zato</w:t>
      </w:r>
      <w:r w:rsidR="00AA25DD" w:rsidRPr="00C41FD0">
        <w:t xml:space="preserve"> očitki o kršitvi 17. </w:t>
      </w:r>
      <w:r w:rsidR="00E756F1" w:rsidRPr="00C41FD0">
        <w:t>člena</w:t>
      </w:r>
      <w:r w:rsidR="00AA25DD" w:rsidRPr="00C41FD0">
        <w:t xml:space="preserve"> UUP ostajajo </w:t>
      </w:r>
      <w:r w:rsidR="00E756F1" w:rsidRPr="00C41FD0">
        <w:t>nespremenjeni</w:t>
      </w:r>
      <w:r w:rsidR="00AA25DD" w:rsidRPr="00C41FD0">
        <w:t xml:space="preserve">. </w:t>
      </w:r>
      <w:r w:rsidR="00381211" w:rsidRPr="00C41FD0">
        <w:t xml:space="preserve">Glede </w:t>
      </w:r>
      <w:r w:rsidR="00AD5EE9" w:rsidRPr="00C41FD0">
        <w:t xml:space="preserve">smiselne </w:t>
      </w:r>
      <w:r w:rsidR="00381211" w:rsidRPr="00C41FD0">
        <w:t>uporabe 17. člena UUP v inšpekcijskih postopkih, se je inšpektorica opredelila na 24. in 25. stran</w:t>
      </w:r>
      <w:r w:rsidR="000C16C5" w:rsidRPr="00C41FD0">
        <w:t>i</w:t>
      </w:r>
      <w:r w:rsidR="00381211" w:rsidRPr="00C41FD0">
        <w:t xml:space="preserve"> zapisnika.</w:t>
      </w:r>
    </w:p>
    <w:p w14:paraId="304F52FC" w14:textId="77777777" w:rsidR="005955BD" w:rsidRPr="00C41FD0" w:rsidRDefault="005955BD" w:rsidP="00247647">
      <w:pPr>
        <w:shd w:val="clear" w:color="auto" w:fill="FFFFFF"/>
        <w:spacing w:line="240" w:lineRule="exact"/>
        <w:jc w:val="both"/>
        <w:rPr>
          <w:rFonts w:cs="Arial"/>
          <w:szCs w:val="20"/>
        </w:rPr>
      </w:pPr>
    </w:p>
    <w:p w14:paraId="6E2F63DD" w14:textId="77777777" w:rsidR="005955BD" w:rsidRPr="00C41FD0" w:rsidRDefault="005955BD" w:rsidP="00247647">
      <w:pPr>
        <w:shd w:val="clear" w:color="auto" w:fill="FFFFFF"/>
        <w:spacing w:line="240" w:lineRule="exact"/>
        <w:jc w:val="both"/>
        <w:rPr>
          <w:rFonts w:cs="Arial"/>
          <w:szCs w:val="20"/>
        </w:rPr>
      </w:pPr>
    </w:p>
    <w:p w14:paraId="2B16F8B7" w14:textId="77777777" w:rsidR="00A162C9" w:rsidRPr="00C41FD0" w:rsidRDefault="00A6005D" w:rsidP="00A162C9">
      <w:pPr>
        <w:spacing w:line="240" w:lineRule="exact"/>
        <w:jc w:val="both"/>
        <w:rPr>
          <w:rFonts w:cs="Arial"/>
          <w:szCs w:val="20"/>
        </w:rPr>
      </w:pPr>
      <w:r w:rsidRPr="00C41FD0">
        <w:rPr>
          <w:rFonts w:cs="Arial"/>
          <w:szCs w:val="20"/>
        </w:rPr>
        <w:t>Dne 23. 3. 2023 je inšpektorica ARRS pozvala k posredovanju pisne izjave</w:t>
      </w:r>
      <w:r w:rsidR="0082432C" w:rsidRPr="00C41FD0">
        <w:rPr>
          <w:rFonts w:cs="Arial"/>
          <w:szCs w:val="20"/>
        </w:rPr>
        <w:t>, pojasnila</w:t>
      </w:r>
      <w:r w:rsidR="00A162C9" w:rsidRPr="00C41FD0">
        <w:rPr>
          <w:rFonts w:cs="Arial"/>
          <w:szCs w:val="20"/>
        </w:rPr>
        <w:t xml:space="preserve"> </w:t>
      </w:r>
      <w:r w:rsidRPr="00C41FD0">
        <w:rPr>
          <w:rFonts w:cs="Arial"/>
          <w:szCs w:val="20"/>
        </w:rPr>
        <w:t xml:space="preserve">in dokumentacije v zvezi s predmetom nadzora, na podlagi 29. člena ZIN. Inšpektorica je istočasno napovedala tudi inšpekcijski ogled na sedežu ARRS, ki bo opravljen </w:t>
      </w:r>
      <w:r w:rsidR="00A162C9" w:rsidRPr="00C41FD0">
        <w:rPr>
          <w:rFonts w:cs="Arial"/>
          <w:szCs w:val="20"/>
        </w:rPr>
        <w:t>aprila 2023</w:t>
      </w:r>
      <w:r w:rsidRPr="00C41FD0">
        <w:rPr>
          <w:rFonts w:cs="Arial"/>
          <w:szCs w:val="20"/>
        </w:rPr>
        <w:t>.</w:t>
      </w:r>
      <w:r w:rsidR="00A162C9" w:rsidRPr="00C41FD0">
        <w:rPr>
          <w:rFonts w:cs="Arial"/>
          <w:szCs w:val="20"/>
        </w:rPr>
        <w:t xml:space="preserve"> </w:t>
      </w:r>
      <w:r w:rsidR="00A166AA" w:rsidRPr="00C41FD0">
        <w:rPr>
          <w:rFonts w:cs="Arial"/>
          <w:szCs w:val="20"/>
        </w:rPr>
        <w:t xml:space="preserve">Poziv je vročen zavezanki </w:t>
      </w:r>
      <w:r w:rsidR="004F7F21" w:rsidRPr="00C41FD0">
        <w:rPr>
          <w:rFonts w:cs="Arial"/>
          <w:szCs w:val="20"/>
        </w:rPr>
        <w:t>z</w:t>
      </w:r>
      <w:r w:rsidR="008E7EE9" w:rsidRPr="00C41FD0">
        <w:rPr>
          <w:rFonts w:cs="Arial"/>
          <w:szCs w:val="20"/>
        </w:rPr>
        <w:t xml:space="preserve"> odredbo osebno po ZUP</w:t>
      </w:r>
      <w:r w:rsidR="00A166AA" w:rsidRPr="00C41FD0">
        <w:rPr>
          <w:rFonts w:cs="Arial"/>
          <w:szCs w:val="20"/>
        </w:rPr>
        <w:t xml:space="preserve">. </w:t>
      </w:r>
      <w:r w:rsidR="00A162C9" w:rsidRPr="00C41FD0">
        <w:rPr>
          <w:rFonts w:cs="Arial"/>
          <w:szCs w:val="20"/>
        </w:rPr>
        <w:t>IRSKM je prejel odgovor dne 12. 4. 2023</w:t>
      </w:r>
      <w:r w:rsidR="00A166AA" w:rsidRPr="00C41FD0">
        <w:rPr>
          <w:rFonts w:cs="Arial"/>
          <w:szCs w:val="20"/>
        </w:rPr>
        <w:t xml:space="preserve">. </w:t>
      </w:r>
    </w:p>
    <w:p w14:paraId="2B505FD2" w14:textId="77777777" w:rsidR="00A6005D" w:rsidRPr="00C41FD0" w:rsidRDefault="00A6005D" w:rsidP="00A6005D">
      <w:pPr>
        <w:spacing w:line="240" w:lineRule="exact"/>
        <w:jc w:val="both"/>
        <w:rPr>
          <w:rFonts w:cs="Arial"/>
          <w:szCs w:val="20"/>
        </w:rPr>
      </w:pPr>
    </w:p>
    <w:p w14:paraId="4578BEE0" w14:textId="77777777" w:rsidR="00A162C9" w:rsidRPr="00C41FD0" w:rsidRDefault="00A162C9" w:rsidP="00D04D18">
      <w:pPr>
        <w:numPr>
          <w:ilvl w:val="0"/>
          <w:numId w:val="14"/>
        </w:numPr>
        <w:jc w:val="both"/>
        <w:rPr>
          <w:rFonts w:cs="Arial"/>
          <w:szCs w:val="20"/>
        </w:rPr>
      </w:pPr>
      <w:r w:rsidRPr="00C41FD0">
        <w:rPr>
          <w:rFonts w:cs="Arial"/>
          <w:szCs w:val="20"/>
        </w:rPr>
        <w:t xml:space="preserve">Upravna inšpektorica ugotavlja, da je odredba o vročanju </w:t>
      </w:r>
      <w:r w:rsidRPr="00C41FD0">
        <w:rPr>
          <w:rFonts w:cs="Arial"/>
          <w:i/>
          <w:szCs w:val="20"/>
        </w:rPr>
        <w:t>»</w:t>
      </w:r>
      <w:r w:rsidRPr="00C41FD0">
        <w:rPr>
          <w:rFonts w:cs="Arial"/>
          <w:i/>
          <w:iCs/>
          <w:szCs w:val="20"/>
        </w:rPr>
        <w:t>vročiti: zbirka dokumentarnega gradiva (arhiv, tu)«</w:t>
      </w:r>
      <w:r w:rsidRPr="00C41FD0">
        <w:rPr>
          <w:rFonts w:cs="Arial"/>
          <w:szCs w:val="20"/>
        </w:rPr>
        <w:t xml:space="preserve"> nepotrebna, saj se dokumenti, ki so nastali pri delu organa, hranijo pri organu v izvirniku.   </w:t>
      </w:r>
    </w:p>
    <w:p w14:paraId="443F6B12" w14:textId="77777777" w:rsidR="00A162C9" w:rsidRPr="00C41FD0" w:rsidRDefault="00A162C9" w:rsidP="00A162C9">
      <w:pPr>
        <w:spacing w:line="240" w:lineRule="exact"/>
        <w:jc w:val="both"/>
        <w:rPr>
          <w:rFonts w:cs="Arial"/>
          <w:szCs w:val="20"/>
        </w:rPr>
      </w:pPr>
    </w:p>
    <w:p w14:paraId="4FFB6742" w14:textId="77777777" w:rsidR="00A162C9" w:rsidRPr="00C41FD0" w:rsidRDefault="00A162C9" w:rsidP="00A162C9">
      <w:pPr>
        <w:spacing w:line="240" w:lineRule="exact"/>
        <w:jc w:val="both"/>
        <w:rPr>
          <w:rFonts w:cs="Arial"/>
          <w:szCs w:val="20"/>
        </w:rPr>
      </w:pPr>
      <w:r w:rsidRPr="00C41FD0">
        <w:rPr>
          <w:rFonts w:cs="Arial"/>
          <w:szCs w:val="20"/>
        </w:rPr>
        <w:t xml:space="preserve">Dne </w:t>
      </w:r>
      <w:r w:rsidR="00E54E8A" w:rsidRPr="00C41FD0">
        <w:rPr>
          <w:rFonts w:cs="Arial"/>
          <w:szCs w:val="20"/>
        </w:rPr>
        <w:t xml:space="preserve">12. 4. 2023 </w:t>
      </w:r>
      <w:r w:rsidRPr="00C41FD0">
        <w:rPr>
          <w:rFonts w:cs="Arial"/>
          <w:szCs w:val="20"/>
        </w:rPr>
        <w:t xml:space="preserve">je IRSKM </w:t>
      </w:r>
      <w:r w:rsidR="000934ED" w:rsidRPr="00C41FD0">
        <w:rPr>
          <w:rFonts w:cs="Arial"/>
          <w:szCs w:val="20"/>
        </w:rPr>
        <w:t>prejel</w:t>
      </w:r>
      <w:r w:rsidRPr="00C41FD0">
        <w:rPr>
          <w:rFonts w:cs="Arial"/>
          <w:szCs w:val="20"/>
        </w:rPr>
        <w:t xml:space="preserve"> </w:t>
      </w:r>
      <w:r w:rsidR="00E54E8A" w:rsidRPr="00C41FD0">
        <w:rPr>
          <w:rFonts w:cs="Arial"/>
          <w:szCs w:val="20"/>
        </w:rPr>
        <w:t xml:space="preserve">poročilo pristojnega arhivista o strokovnem nadzoru pri ustvarjalcu </w:t>
      </w:r>
      <w:r w:rsidR="000934ED" w:rsidRPr="00C41FD0">
        <w:rPr>
          <w:rFonts w:cs="Arial"/>
          <w:szCs w:val="20"/>
        </w:rPr>
        <w:t xml:space="preserve">gradiva, ki se nanaša na </w:t>
      </w:r>
      <w:r w:rsidR="00E54E8A" w:rsidRPr="00C41FD0">
        <w:rPr>
          <w:rFonts w:cs="Arial"/>
          <w:szCs w:val="20"/>
        </w:rPr>
        <w:t>spoštovanj</w:t>
      </w:r>
      <w:r w:rsidR="000934ED" w:rsidRPr="00C41FD0">
        <w:rPr>
          <w:rFonts w:cs="Arial"/>
          <w:szCs w:val="20"/>
        </w:rPr>
        <w:t>e</w:t>
      </w:r>
      <w:r w:rsidR="00E54E8A" w:rsidRPr="00C41FD0">
        <w:rPr>
          <w:rFonts w:cs="Arial"/>
          <w:szCs w:val="20"/>
        </w:rPr>
        <w:t xml:space="preserve"> določb ZVDAGA,  s poudarkom na varstvu dokumentarnega in arhivskega gradiva v digitalni obliki in statusu podatkov na portalu </w:t>
      </w:r>
      <w:proofErr w:type="spellStart"/>
      <w:r w:rsidR="00E54E8A" w:rsidRPr="00C41FD0">
        <w:rPr>
          <w:rFonts w:cs="Arial"/>
          <w:szCs w:val="20"/>
        </w:rPr>
        <w:t>eObrazci</w:t>
      </w:r>
      <w:proofErr w:type="spellEnd"/>
      <w:r w:rsidR="00E54E8A" w:rsidRPr="00C41FD0">
        <w:rPr>
          <w:rFonts w:cs="Arial"/>
          <w:szCs w:val="20"/>
        </w:rPr>
        <w:t>. Strokovni nadzor je bil opravljen na podlagi 53. člena ZVDAGA, ki predpisuje, da arhivi v okviru javne arhivske službe izvajajo strokovne nadzore pri ustvarjalcih arhivskega gradiva.</w:t>
      </w:r>
    </w:p>
    <w:p w14:paraId="7AB52105" w14:textId="77777777" w:rsidR="00A6005D" w:rsidRPr="00C41FD0" w:rsidRDefault="00A6005D" w:rsidP="0073716A">
      <w:pPr>
        <w:rPr>
          <w:rFonts w:cs="Arial"/>
          <w:b/>
          <w:bCs/>
          <w:szCs w:val="20"/>
        </w:rPr>
      </w:pPr>
    </w:p>
    <w:p w14:paraId="11C0B90D" w14:textId="77777777" w:rsidR="00A6005D" w:rsidRPr="00C41FD0" w:rsidRDefault="00E54E8A" w:rsidP="00152DDF">
      <w:pPr>
        <w:spacing w:line="240" w:lineRule="exact"/>
        <w:jc w:val="both"/>
        <w:rPr>
          <w:rFonts w:cs="Arial"/>
          <w:bCs/>
          <w:szCs w:val="20"/>
        </w:rPr>
      </w:pPr>
      <w:r w:rsidRPr="00C41FD0">
        <w:rPr>
          <w:rFonts w:cs="Arial"/>
          <w:bCs/>
          <w:szCs w:val="20"/>
        </w:rPr>
        <w:t>Inšpektorica je dne 13. 4. 2023 z obvestilom o izvedbi nadzora IRSKM dne 10. 5. 2023 na sedežu zavezanca napovedala izvedbo inšpekcijs</w:t>
      </w:r>
      <w:r w:rsidR="00C119DF" w:rsidRPr="00C41FD0">
        <w:rPr>
          <w:rFonts w:cs="Arial"/>
          <w:bCs/>
          <w:szCs w:val="20"/>
        </w:rPr>
        <w:t>kega</w:t>
      </w:r>
      <w:r w:rsidRPr="00C41FD0">
        <w:rPr>
          <w:rFonts w:cs="Arial"/>
          <w:bCs/>
          <w:szCs w:val="20"/>
        </w:rPr>
        <w:t xml:space="preserve"> pregleda pri zavezancu ARRS. </w:t>
      </w:r>
      <w:r w:rsidR="00634472" w:rsidRPr="00C41FD0">
        <w:rPr>
          <w:rFonts w:cs="Arial"/>
          <w:bCs/>
          <w:szCs w:val="20"/>
        </w:rPr>
        <w:t xml:space="preserve">Predmet nadzora bo pregled dejanskega stanja glede na prejeto prijavo, poročilo pristojnega arhiva in </w:t>
      </w:r>
      <w:r w:rsidR="00624407" w:rsidRPr="00C41FD0">
        <w:rPr>
          <w:rFonts w:cs="Arial"/>
          <w:bCs/>
          <w:szCs w:val="20"/>
        </w:rPr>
        <w:t xml:space="preserve">izjava </w:t>
      </w:r>
      <w:r w:rsidR="00634472" w:rsidRPr="00C41FD0">
        <w:rPr>
          <w:rFonts w:cs="Arial"/>
          <w:bCs/>
          <w:szCs w:val="20"/>
        </w:rPr>
        <w:t>zavezanca. K pregledu je povabljen tudi pristojni arhivist  Arhiva RS.</w:t>
      </w:r>
    </w:p>
    <w:p w14:paraId="2987E17E" w14:textId="77777777" w:rsidR="00A6005D" w:rsidRPr="00C41FD0" w:rsidRDefault="00A6005D" w:rsidP="00152DDF">
      <w:pPr>
        <w:spacing w:line="240" w:lineRule="exact"/>
        <w:jc w:val="both"/>
        <w:rPr>
          <w:rFonts w:cs="Arial"/>
          <w:b/>
          <w:szCs w:val="20"/>
          <w:u w:val="single"/>
        </w:rPr>
      </w:pPr>
    </w:p>
    <w:p w14:paraId="5CE27A56" w14:textId="60E0EC26" w:rsidR="00FB5527" w:rsidRPr="00C41FD0" w:rsidRDefault="00FC1CC1" w:rsidP="00FC1CC1">
      <w:pPr>
        <w:spacing w:line="240" w:lineRule="exact"/>
        <w:jc w:val="both"/>
        <w:rPr>
          <w:rFonts w:cs="Arial"/>
          <w:szCs w:val="20"/>
        </w:rPr>
      </w:pPr>
      <w:r w:rsidRPr="00C41FD0">
        <w:rPr>
          <w:rFonts w:cs="Arial"/>
          <w:szCs w:val="20"/>
        </w:rPr>
        <w:t xml:space="preserve">Inšpektorica je dne 19. 5. 2023 opravila inšpekcijski pregled na sedežu </w:t>
      </w:r>
      <w:r w:rsidR="00FB5527" w:rsidRPr="00C41FD0">
        <w:rPr>
          <w:rFonts w:cs="Arial"/>
          <w:szCs w:val="20"/>
        </w:rPr>
        <w:t>ARRS</w:t>
      </w:r>
      <w:r w:rsidRPr="00C41FD0">
        <w:rPr>
          <w:rFonts w:cs="Arial"/>
          <w:szCs w:val="20"/>
        </w:rPr>
        <w:t xml:space="preserve"> ter o tem sestavila zapisnik, ki je evidentiran pod št. 06110-</w:t>
      </w:r>
      <w:r w:rsidR="00FB5527" w:rsidRPr="00C41FD0">
        <w:rPr>
          <w:rFonts w:cs="Arial"/>
          <w:szCs w:val="20"/>
        </w:rPr>
        <w:t>16</w:t>
      </w:r>
      <w:r w:rsidRPr="00C41FD0">
        <w:rPr>
          <w:rFonts w:cs="Arial"/>
          <w:szCs w:val="20"/>
        </w:rPr>
        <w:t>/202</w:t>
      </w:r>
      <w:r w:rsidR="00FB5527" w:rsidRPr="00C41FD0">
        <w:rPr>
          <w:rFonts w:cs="Arial"/>
          <w:szCs w:val="20"/>
        </w:rPr>
        <w:t>2</w:t>
      </w:r>
      <w:r w:rsidRPr="00C41FD0">
        <w:rPr>
          <w:rFonts w:cs="Arial"/>
          <w:szCs w:val="20"/>
        </w:rPr>
        <w:t>/</w:t>
      </w:r>
      <w:r w:rsidR="00FB5527" w:rsidRPr="00C41FD0">
        <w:rPr>
          <w:rFonts w:cs="Arial"/>
          <w:szCs w:val="20"/>
        </w:rPr>
        <w:t>14</w:t>
      </w:r>
      <w:r w:rsidRPr="00C41FD0">
        <w:rPr>
          <w:rFonts w:cs="Arial"/>
          <w:szCs w:val="20"/>
        </w:rPr>
        <w:t xml:space="preserve">. Pregled je bil opravljen v prisotnosti </w:t>
      </w:r>
      <w:r w:rsidR="00FB5527" w:rsidRPr="00C41FD0">
        <w:rPr>
          <w:rFonts w:cs="Arial"/>
          <w:szCs w:val="20"/>
        </w:rPr>
        <w:t xml:space="preserve">uradnih oseb ARRS </w:t>
      </w:r>
      <w:r w:rsidR="00EC0362" w:rsidRPr="00C41FD0">
        <w:rPr>
          <w:rFonts w:cs="Arial"/>
          <w:szCs w:val="20"/>
        </w:rPr>
        <w:t>█</w:t>
      </w:r>
      <w:r w:rsidR="00FB5527" w:rsidRPr="00C41FD0">
        <w:rPr>
          <w:rFonts w:cs="Arial"/>
          <w:szCs w:val="20"/>
        </w:rPr>
        <w:t xml:space="preserve"> in </w:t>
      </w:r>
      <w:r w:rsidR="00EC0362" w:rsidRPr="00C41FD0">
        <w:rPr>
          <w:rFonts w:cs="Arial"/>
          <w:szCs w:val="20"/>
        </w:rPr>
        <w:t>█</w:t>
      </w:r>
      <w:r w:rsidR="00FB5527" w:rsidRPr="00C41FD0">
        <w:rPr>
          <w:rFonts w:cs="Arial"/>
          <w:szCs w:val="20"/>
        </w:rPr>
        <w:t xml:space="preserve">, ter </w:t>
      </w:r>
      <w:r w:rsidR="00EC0362" w:rsidRPr="00C41FD0">
        <w:rPr>
          <w:rFonts w:cs="Arial"/>
          <w:szCs w:val="20"/>
        </w:rPr>
        <w:t>█</w:t>
      </w:r>
      <w:r w:rsidR="00FB5527" w:rsidRPr="00C41FD0">
        <w:rPr>
          <w:rFonts w:cs="Arial"/>
          <w:szCs w:val="20"/>
        </w:rPr>
        <w:t xml:space="preserve"> iz Arhiva RS</w:t>
      </w:r>
      <w:r w:rsidRPr="00C41FD0">
        <w:rPr>
          <w:rFonts w:cs="Arial"/>
          <w:szCs w:val="20"/>
        </w:rPr>
        <w:t xml:space="preserve">. </w:t>
      </w:r>
      <w:r w:rsidR="00FB5527" w:rsidRPr="00C41FD0">
        <w:rPr>
          <w:rFonts w:cs="Arial"/>
          <w:szCs w:val="20"/>
        </w:rPr>
        <w:t xml:space="preserve">Zapisnik je vročen uradni osebi </w:t>
      </w:r>
      <w:r w:rsidR="00EC0362" w:rsidRPr="00C41FD0">
        <w:rPr>
          <w:rFonts w:cs="Arial"/>
          <w:szCs w:val="20"/>
        </w:rPr>
        <w:t>█</w:t>
      </w:r>
      <w:r w:rsidR="00FB5527" w:rsidRPr="00C41FD0">
        <w:rPr>
          <w:rFonts w:cs="Arial"/>
          <w:szCs w:val="20"/>
        </w:rPr>
        <w:t xml:space="preserve">, ki se jo opozori, da posreduje zapisnik zakonitemu zastopniku ARRS, </w:t>
      </w:r>
      <w:r w:rsidR="00C119DF" w:rsidRPr="00C41FD0">
        <w:rPr>
          <w:rFonts w:cs="Arial"/>
          <w:szCs w:val="20"/>
        </w:rPr>
        <w:t xml:space="preserve">ki se </w:t>
      </w:r>
      <w:r w:rsidR="00FB5527" w:rsidRPr="00C41FD0">
        <w:rPr>
          <w:rFonts w:cs="Arial"/>
          <w:szCs w:val="20"/>
        </w:rPr>
        <w:t>pozove, da se v roku 5</w:t>
      </w:r>
      <w:r w:rsidR="00624407" w:rsidRPr="00C41FD0">
        <w:rPr>
          <w:rFonts w:cs="Arial"/>
          <w:szCs w:val="20"/>
        </w:rPr>
        <w:t xml:space="preserve">-ih </w:t>
      </w:r>
      <w:r w:rsidR="00FB5527" w:rsidRPr="00C41FD0">
        <w:rPr>
          <w:rFonts w:cs="Arial"/>
          <w:szCs w:val="20"/>
        </w:rPr>
        <w:t xml:space="preserve">dni od dneva pisanja zapisnika opredeli do </w:t>
      </w:r>
      <w:r w:rsidR="00624407" w:rsidRPr="00C41FD0">
        <w:rPr>
          <w:rFonts w:cs="Arial"/>
          <w:szCs w:val="20"/>
        </w:rPr>
        <w:t xml:space="preserve">ugotovitev </w:t>
      </w:r>
      <w:r w:rsidR="00FB5527" w:rsidRPr="00C41FD0">
        <w:rPr>
          <w:rFonts w:cs="Arial"/>
          <w:szCs w:val="20"/>
        </w:rPr>
        <w:t>v zapisniku. Poznejše pripombe ne bodo upoštevane.</w:t>
      </w:r>
    </w:p>
    <w:p w14:paraId="777C0DBB" w14:textId="77777777" w:rsidR="00A6005D" w:rsidRPr="00C41FD0" w:rsidRDefault="00A6005D" w:rsidP="00152DDF">
      <w:pPr>
        <w:spacing w:line="240" w:lineRule="exact"/>
        <w:jc w:val="both"/>
        <w:rPr>
          <w:rFonts w:cs="Arial"/>
          <w:b/>
          <w:szCs w:val="20"/>
          <w:u w:val="single"/>
        </w:rPr>
      </w:pPr>
    </w:p>
    <w:p w14:paraId="6D27ACA0" w14:textId="77777777" w:rsidR="00A6005D" w:rsidRPr="00C41FD0" w:rsidRDefault="00873B60" w:rsidP="00152DDF">
      <w:pPr>
        <w:spacing w:line="240" w:lineRule="exact"/>
        <w:jc w:val="both"/>
        <w:rPr>
          <w:rFonts w:cs="Arial"/>
          <w:bCs/>
          <w:szCs w:val="20"/>
        </w:rPr>
      </w:pPr>
      <w:r w:rsidRPr="00C41FD0">
        <w:rPr>
          <w:rFonts w:cs="Arial"/>
          <w:bCs/>
          <w:szCs w:val="20"/>
        </w:rPr>
        <w:t xml:space="preserve">Zadnji dokument v zadevi je uradni zaznamek z dne 22. 5. 2023, iz </w:t>
      </w:r>
      <w:r w:rsidR="00CA1419" w:rsidRPr="00C41FD0">
        <w:rPr>
          <w:rFonts w:cs="Arial"/>
          <w:bCs/>
          <w:szCs w:val="20"/>
        </w:rPr>
        <w:t>katerega</w:t>
      </w:r>
      <w:r w:rsidRPr="00C41FD0">
        <w:rPr>
          <w:rFonts w:cs="Arial"/>
          <w:bCs/>
          <w:szCs w:val="20"/>
        </w:rPr>
        <w:t xml:space="preserve"> izhaja, da je na podlagi </w:t>
      </w:r>
      <w:r w:rsidR="003E0EB6" w:rsidRPr="00C41FD0">
        <w:rPr>
          <w:rFonts w:cs="Arial"/>
          <w:bCs/>
          <w:szCs w:val="20"/>
        </w:rPr>
        <w:t>Z</w:t>
      </w:r>
      <w:r w:rsidRPr="00C41FD0">
        <w:rPr>
          <w:rFonts w:cs="Arial"/>
          <w:bCs/>
          <w:szCs w:val="20"/>
        </w:rPr>
        <w:t xml:space="preserve">akona o </w:t>
      </w:r>
      <w:r w:rsidR="003E0EB6" w:rsidRPr="00C41FD0">
        <w:rPr>
          <w:rFonts w:cs="Arial"/>
          <w:bCs/>
          <w:szCs w:val="20"/>
        </w:rPr>
        <w:t>spremembah</w:t>
      </w:r>
      <w:r w:rsidRPr="00C41FD0">
        <w:rPr>
          <w:rFonts w:cs="Arial"/>
          <w:bCs/>
          <w:szCs w:val="20"/>
        </w:rPr>
        <w:t xml:space="preserve"> </w:t>
      </w:r>
      <w:r w:rsidR="003E0EB6" w:rsidRPr="00C41FD0">
        <w:rPr>
          <w:rFonts w:cs="Arial"/>
          <w:bCs/>
          <w:szCs w:val="20"/>
        </w:rPr>
        <w:t>Z</w:t>
      </w:r>
      <w:r w:rsidRPr="00C41FD0">
        <w:rPr>
          <w:rFonts w:cs="Arial"/>
          <w:bCs/>
          <w:szCs w:val="20"/>
        </w:rPr>
        <w:t xml:space="preserve">akona o Vladi RS, </w:t>
      </w:r>
      <w:r w:rsidR="00C119DF" w:rsidRPr="00C41FD0">
        <w:rPr>
          <w:rFonts w:cs="Arial"/>
          <w:bCs/>
          <w:szCs w:val="20"/>
        </w:rPr>
        <w:t>dosedanja JA ARRS</w:t>
      </w:r>
      <w:r w:rsidRPr="00C41FD0">
        <w:rPr>
          <w:rFonts w:cs="Arial"/>
          <w:bCs/>
          <w:szCs w:val="20"/>
        </w:rPr>
        <w:t xml:space="preserve"> nadaljuje z delom</w:t>
      </w:r>
      <w:r w:rsidR="00C119DF" w:rsidRPr="00C41FD0">
        <w:rPr>
          <w:rFonts w:cs="Arial"/>
          <w:bCs/>
          <w:szCs w:val="20"/>
        </w:rPr>
        <w:t>,</w:t>
      </w:r>
      <w:r w:rsidRPr="00C41FD0">
        <w:rPr>
          <w:rFonts w:cs="Arial"/>
          <w:bCs/>
          <w:szCs w:val="20"/>
        </w:rPr>
        <w:t xml:space="preserve">  kot Javna agencija za znanstvenoraziskovalno in inovacijsko dejavnost RS, v nadaljevanju ARIS. Iz </w:t>
      </w:r>
      <w:r w:rsidR="00C119DF" w:rsidRPr="00C41FD0">
        <w:rPr>
          <w:rFonts w:cs="Arial"/>
          <w:bCs/>
          <w:szCs w:val="20"/>
        </w:rPr>
        <w:t xml:space="preserve">uradnega zaznamka nadalje </w:t>
      </w:r>
      <w:r w:rsidRPr="00C41FD0">
        <w:rPr>
          <w:rFonts w:cs="Arial"/>
          <w:bCs/>
          <w:szCs w:val="20"/>
        </w:rPr>
        <w:t xml:space="preserve">izhaja, da se </w:t>
      </w:r>
      <w:r w:rsidR="005E0386" w:rsidRPr="00C41FD0">
        <w:rPr>
          <w:rFonts w:cs="Arial"/>
          <w:bCs/>
          <w:szCs w:val="20"/>
        </w:rPr>
        <w:t>b</w:t>
      </w:r>
      <w:r w:rsidRPr="00C41FD0">
        <w:rPr>
          <w:rFonts w:cs="Arial"/>
          <w:bCs/>
          <w:szCs w:val="20"/>
        </w:rPr>
        <w:t xml:space="preserve">o </w:t>
      </w:r>
      <w:r w:rsidR="00C119DF" w:rsidRPr="00C41FD0">
        <w:rPr>
          <w:rFonts w:cs="Arial"/>
          <w:bCs/>
          <w:szCs w:val="20"/>
        </w:rPr>
        <w:t xml:space="preserve">inšpekcijski </w:t>
      </w:r>
      <w:r w:rsidRPr="00C41FD0">
        <w:rPr>
          <w:rFonts w:cs="Arial"/>
          <w:bCs/>
          <w:szCs w:val="20"/>
        </w:rPr>
        <w:t xml:space="preserve">postopek nadaljeval v zadevi pod št. 06110-13/2023. </w:t>
      </w:r>
      <w:r w:rsidR="00C119DF" w:rsidRPr="00C41FD0">
        <w:rPr>
          <w:rFonts w:cs="Arial"/>
          <w:bCs/>
          <w:szCs w:val="20"/>
        </w:rPr>
        <w:t xml:space="preserve">V zaključnem delu </w:t>
      </w:r>
      <w:r w:rsidR="007F037E" w:rsidRPr="00C41FD0">
        <w:rPr>
          <w:rFonts w:cs="Arial"/>
          <w:bCs/>
          <w:szCs w:val="20"/>
        </w:rPr>
        <w:t xml:space="preserve">zaznamka </w:t>
      </w:r>
      <w:r w:rsidR="00C119DF" w:rsidRPr="00C41FD0">
        <w:rPr>
          <w:rFonts w:cs="Arial"/>
          <w:bCs/>
          <w:szCs w:val="20"/>
        </w:rPr>
        <w:t>je navedba inšpektorja »</w:t>
      </w:r>
      <w:r w:rsidR="00CA1419" w:rsidRPr="00C41FD0">
        <w:rPr>
          <w:rFonts w:cs="Arial"/>
          <w:bCs/>
          <w:szCs w:val="20"/>
        </w:rPr>
        <w:t>Z</w:t>
      </w:r>
      <w:r w:rsidRPr="00C41FD0">
        <w:rPr>
          <w:rFonts w:cs="Arial"/>
          <w:bCs/>
          <w:szCs w:val="20"/>
        </w:rPr>
        <w:t xml:space="preserve">adeva 06110-16/2022 </w:t>
      </w:r>
      <w:r w:rsidR="00CA1419" w:rsidRPr="00C41FD0">
        <w:rPr>
          <w:rFonts w:cs="Arial"/>
          <w:bCs/>
          <w:szCs w:val="20"/>
        </w:rPr>
        <w:t xml:space="preserve">se </w:t>
      </w:r>
      <w:r w:rsidRPr="00C41FD0">
        <w:rPr>
          <w:rFonts w:cs="Arial"/>
          <w:bCs/>
          <w:szCs w:val="20"/>
        </w:rPr>
        <w:t>zaključi in arhivira</w:t>
      </w:r>
      <w:r w:rsidR="00C119DF" w:rsidRPr="00C41FD0">
        <w:rPr>
          <w:rFonts w:cs="Arial"/>
          <w:bCs/>
          <w:szCs w:val="20"/>
        </w:rPr>
        <w:t>«</w:t>
      </w:r>
      <w:r w:rsidRPr="00C41FD0">
        <w:rPr>
          <w:rFonts w:cs="Arial"/>
          <w:bCs/>
          <w:szCs w:val="20"/>
        </w:rPr>
        <w:t>.</w:t>
      </w:r>
    </w:p>
    <w:p w14:paraId="26167355" w14:textId="77777777" w:rsidR="00A6005D" w:rsidRPr="00C41FD0" w:rsidRDefault="00A6005D" w:rsidP="00152DDF">
      <w:pPr>
        <w:spacing w:line="240" w:lineRule="exact"/>
        <w:jc w:val="both"/>
        <w:rPr>
          <w:rFonts w:cs="Arial"/>
          <w:b/>
          <w:szCs w:val="20"/>
          <w:u w:val="single"/>
        </w:rPr>
      </w:pPr>
    </w:p>
    <w:p w14:paraId="46534B6F" w14:textId="77777777" w:rsidR="007F037E" w:rsidRPr="00C41FD0" w:rsidRDefault="007F037E" w:rsidP="00152DDF">
      <w:pPr>
        <w:spacing w:line="240" w:lineRule="exact"/>
        <w:jc w:val="both"/>
        <w:rPr>
          <w:rFonts w:cs="Arial"/>
          <w:b/>
          <w:szCs w:val="20"/>
          <w:u w:val="single"/>
        </w:rPr>
      </w:pPr>
    </w:p>
    <w:p w14:paraId="0481CD13" w14:textId="77777777" w:rsidR="00873B60" w:rsidRPr="00C41FD0" w:rsidRDefault="00873B60" w:rsidP="00D04D18">
      <w:pPr>
        <w:numPr>
          <w:ilvl w:val="0"/>
          <w:numId w:val="18"/>
        </w:numPr>
        <w:spacing w:line="240" w:lineRule="exact"/>
        <w:jc w:val="both"/>
        <w:rPr>
          <w:rFonts w:cs="Arial"/>
          <w:b/>
          <w:szCs w:val="20"/>
          <w:u w:val="single"/>
        </w:rPr>
      </w:pPr>
      <w:r w:rsidRPr="00C41FD0">
        <w:rPr>
          <w:rFonts w:cs="Arial"/>
          <w:b/>
          <w:szCs w:val="20"/>
          <w:u w:val="single"/>
        </w:rPr>
        <w:t>Zadeva št. 06110-13/2023</w:t>
      </w:r>
    </w:p>
    <w:p w14:paraId="02A50D06" w14:textId="77777777" w:rsidR="00873B60" w:rsidRPr="00C41FD0" w:rsidRDefault="00873B60" w:rsidP="00152DDF">
      <w:pPr>
        <w:spacing w:line="240" w:lineRule="exact"/>
        <w:jc w:val="both"/>
        <w:rPr>
          <w:rFonts w:cs="Arial"/>
          <w:b/>
          <w:szCs w:val="20"/>
          <w:u w:val="single"/>
        </w:rPr>
      </w:pPr>
    </w:p>
    <w:p w14:paraId="10F15EB9" w14:textId="77777777" w:rsidR="008E3128" w:rsidRPr="00C41FD0" w:rsidRDefault="008E3128" w:rsidP="00152DDF">
      <w:pPr>
        <w:spacing w:line="240" w:lineRule="exact"/>
        <w:jc w:val="both"/>
        <w:rPr>
          <w:rFonts w:cs="Arial"/>
          <w:bCs/>
          <w:szCs w:val="20"/>
        </w:rPr>
      </w:pPr>
    </w:p>
    <w:p w14:paraId="16CB93E3" w14:textId="77777777" w:rsidR="00A6005D" w:rsidRPr="00C41FD0" w:rsidRDefault="00873B60" w:rsidP="00873B60">
      <w:pPr>
        <w:spacing w:line="240" w:lineRule="exact"/>
        <w:jc w:val="both"/>
        <w:rPr>
          <w:rFonts w:cs="Arial"/>
          <w:bCs/>
          <w:szCs w:val="20"/>
        </w:rPr>
      </w:pPr>
      <w:r w:rsidRPr="00C41FD0">
        <w:rPr>
          <w:rFonts w:cs="Arial"/>
          <w:bCs/>
          <w:szCs w:val="20"/>
        </w:rPr>
        <w:lastRenderedPageBreak/>
        <w:t>IRSKM je dne 29. 5. 2023</w:t>
      </w:r>
      <w:r w:rsidR="003E0EB6" w:rsidRPr="00C41FD0">
        <w:rPr>
          <w:rFonts w:cs="Arial"/>
          <w:bCs/>
          <w:szCs w:val="20"/>
        </w:rPr>
        <w:t xml:space="preserve"> po elektronski poti </w:t>
      </w:r>
      <w:r w:rsidRPr="00C41FD0">
        <w:rPr>
          <w:rFonts w:cs="Arial"/>
          <w:bCs/>
          <w:szCs w:val="20"/>
        </w:rPr>
        <w:t>prejela odgovor ARIS</w:t>
      </w:r>
      <w:r w:rsidR="003E0EB6" w:rsidRPr="00C41FD0">
        <w:rPr>
          <w:rFonts w:cs="Arial"/>
          <w:bCs/>
          <w:szCs w:val="20"/>
        </w:rPr>
        <w:t>, da na zapisnik o inšpekcijskem nadzoru pod št. 06110-16/2022/14 z dne 19. 5. 2023, nima pripomb.</w:t>
      </w:r>
    </w:p>
    <w:p w14:paraId="1AF52A2F" w14:textId="77777777" w:rsidR="00873B60" w:rsidRPr="00C41FD0" w:rsidRDefault="00873B60" w:rsidP="00873B60">
      <w:pPr>
        <w:spacing w:line="240" w:lineRule="exact"/>
        <w:jc w:val="both"/>
        <w:rPr>
          <w:rFonts w:cs="Arial"/>
          <w:b/>
          <w:szCs w:val="20"/>
          <w:u w:val="single"/>
        </w:rPr>
      </w:pPr>
    </w:p>
    <w:p w14:paraId="4A6001D3" w14:textId="077316C7" w:rsidR="004C30AF" w:rsidRPr="00C41FD0" w:rsidRDefault="004C30AF" w:rsidP="004C30AF">
      <w:pPr>
        <w:spacing w:line="240" w:lineRule="exact"/>
        <w:jc w:val="both"/>
        <w:rPr>
          <w:rFonts w:cs="Arial"/>
          <w:szCs w:val="20"/>
        </w:rPr>
      </w:pPr>
      <w:r w:rsidRPr="00C41FD0">
        <w:rPr>
          <w:rFonts w:cs="Arial"/>
          <w:szCs w:val="20"/>
        </w:rPr>
        <w:t xml:space="preserve">Inšpektorica je zavezanki izdala odločbo št. 06110-13/2023/3 z dne 25. 5. 2023, po kateri je dolžna v določenem roku </w:t>
      </w:r>
      <w:r w:rsidR="008E3128" w:rsidRPr="00C41FD0">
        <w:rPr>
          <w:rFonts w:cs="Arial"/>
          <w:szCs w:val="20"/>
        </w:rPr>
        <w:t>izvesti pripravo na zajem in hrambo gradiva ARIS v digitalni obliki in jo ustrezno dokumentirat</w:t>
      </w:r>
      <w:r w:rsidR="00624407" w:rsidRPr="00C41FD0">
        <w:rPr>
          <w:rFonts w:cs="Arial"/>
          <w:szCs w:val="20"/>
        </w:rPr>
        <w:t>i</w:t>
      </w:r>
      <w:r w:rsidR="008E3128" w:rsidRPr="00C41FD0">
        <w:rPr>
          <w:rFonts w:cs="Arial"/>
          <w:szCs w:val="20"/>
        </w:rPr>
        <w:t xml:space="preserve">. Zavezanka mora zagotoviti tudi materialno varstvo zbirk v depoju na lokaciji </w:t>
      </w:r>
      <w:r w:rsidR="00C41FD0" w:rsidRPr="00C41FD0">
        <w:rPr>
          <w:rFonts w:cs="Arial"/>
          <w:szCs w:val="20"/>
        </w:rPr>
        <w:t>█</w:t>
      </w:r>
      <w:r w:rsidR="008E3128" w:rsidRPr="00C41FD0">
        <w:rPr>
          <w:rFonts w:cs="Arial"/>
          <w:szCs w:val="20"/>
        </w:rPr>
        <w:t xml:space="preserve"> v Ljubljani z namestitvijo ustreznih naprav in vzpostavitvijo rednih meritev mikroklime, kot je do določeno v Uredbi o varstvu dokumentarnega in arhivskega gradiva</w:t>
      </w:r>
      <w:r w:rsidRPr="00C41FD0">
        <w:rPr>
          <w:rFonts w:cs="Arial"/>
          <w:szCs w:val="20"/>
        </w:rPr>
        <w:t>.</w:t>
      </w:r>
      <w:r w:rsidR="008E3128" w:rsidRPr="00C41FD0">
        <w:rPr>
          <w:rFonts w:cs="Arial"/>
          <w:szCs w:val="20"/>
        </w:rPr>
        <w:t xml:space="preserve"> Zoper odločbo ni bila vložena pritožba. </w:t>
      </w:r>
      <w:r w:rsidR="00A166AA" w:rsidRPr="00C41FD0">
        <w:rPr>
          <w:rFonts w:cs="Arial"/>
          <w:szCs w:val="20"/>
        </w:rPr>
        <w:t xml:space="preserve">Odločba je bila zavezanki vročena </w:t>
      </w:r>
      <w:r w:rsidR="008E7EE9" w:rsidRPr="00C41FD0">
        <w:rPr>
          <w:rFonts w:cs="Arial"/>
          <w:szCs w:val="20"/>
        </w:rPr>
        <w:t>osebno po ZUP.</w:t>
      </w:r>
    </w:p>
    <w:p w14:paraId="6032D0B2" w14:textId="77777777" w:rsidR="008E3128" w:rsidRPr="00C41FD0" w:rsidRDefault="008E3128" w:rsidP="004C30AF">
      <w:pPr>
        <w:spacing w:line="240" w:lineRule="exact"/>
        <w:jc w:val="both"/>
        <w:rPr>
          <w:rFonts w:cs="Arial"/>
          <w:szCs w:val="20"/>
        </w:rPr>
      </w:pPr>
    </w:p>
    <w:p w14:paraId="187D1CBA" w14:textId="77777777" w:rsidR="008E3128" w:rsidRPr="00C41FD0" w:rsidRDefault="008E3128" w:rsidP="004C30AF">
      <w:pPr>
        <w:spacing w:line="240" w:lineRule="exact"/>
        <w:jc w:val="both"/>
        <w:rPr>
          <w:rFonts w:cs="Arial"/>
          <w:szCs w:val="20"/>
        </w:rPr>
      </w:pPr>
      <w:r w:rsidRPr="00C41FD0">
        <w:rPr>
          <w:rFonts w:cs="Arial"/>
          <w:szCs w:val="20"/>
        </w:rPr>
        <w:t xml:space="preserve">Odločba je zadnji dokument v zadevi. </w:t>
      </w:r>
    </w:p>
    <w:p w14:paraId="12C3B9CE" w14:textId="77777777" w:rsidR="00873B60" w:rsidRPr="00C41FD0" w:rsidRDefault="00873B60" w:rsidP="00873B60">
      <w:pPr>
        <w:spacing w:line="240" w:lineRule="exact"/>
        <w:jc w:val="both"/>
        <w:rPr>
          <w:rFonts w:cs="Arial"/>
          <w:b/>
          <w:szCs w:val="20"/>
          <w:u w:val="single"/>
        </w:rPr>
      </w:pPr>
    </w:p>
    <w:p w14:paraId="79BBCA15" w14:textId="77777777" w:rsidR="00F93A0B" w:rsidRPr="00C41FD0" w:rsidRDefault="00F93A0B" w:rsidP="00F93A0B">
      <w:pPr>
        <w:numPr>
          <w:ilvl w:val="0"/>
          <w:numId w:val="6"/>
        </w:numPr>
        <w:spacing w:line="240" w:lineRule="exact"/>
        <w:jc w:val="both"/>
        <w:rPr>
          <w:rFonts w:cs="Arial"/>
          <w:szCs w:val="20"/>
        </w:rPr>
      </w:pPr>
      <w:r w:rsidRPr="00C41FD0">
        <w:rPr>
          <w:rFonts w:cs="Arial"/>
          <w:szCs w:val="20"/>
        </w:rPr>
        <w:t xml:space="preserve">Upravna inšpektorica ugotavlja, da </w:t>
      </w:r>
      <w:r w:rsidR="005E0386" w:rsidRPr="00C41FD0">
        <w:rPr>
          <w:rFonts w:cs="Arial"/>
          <w:szCs w:val="20"/>
        </w:rPr>
        <w:t xml:space="preserve">iz dokumentacije ni razvidno, da bi </w:t>
      </w:r>
      <w:r w:rsidRPr="00C41FD0">
        <w:rPr>
          <w:rFonts w:cs="Arial"/>
          <w:szCs w:val="20"/>
        </w:rPr>
        <w:t>zavezanka izvršila odločb</w:t>
      </w:r>
      <w:r w:rsidR="005E0386" w:rsidRPr="00C41FD0">
        <w:rPr>
          <w:rFonts w:cs="Arial"/>
          <w:szCs w:val="20"/>
        </w:rPr>
        <w:t>o</w:t>
      </w:r>
      <w:r w:rsidRPr="00C41FD0">
        <w:rPr>
          <w:rFonts w:cs="Arial"/>
          <w:szCs w:val="20"/>
        </w:rPr>
        <w:t xml:space="preserve"> v določenem roku iz prve točke izreka</w:t>
      </w:r>
      <w:r w:rsidR="008E7EE9" w:rsidRPr="00C41FD0">
        <w:rPr>
          <w:rFonts w:cs="Arial"/>
          <w:szCs w:val="20"/>
        </w:rPr>
        <w:t xml:space="preserve"> (25. 5. 2023)</w:t>
      </w:r>
      <w:r w:rsidRPr="00C41FD0">
        <w:rPr>
          <w:rFonts w:cs="Arial"/>
          <w:szCs w:val="20"/>
        </w:rPr>
        <w:t xml:space="preserve">. S pretekom roka je odločba postala izvršljiva, kar pomeni, da bi morala pristojna inšpektorica izdati sklep o dovolitvi izvršbe. Ker tega ni storila, je bil kršen drugi odstavek 290. člena ZUP, po katerem mora organ sklep o dovolitvi izvršbe izdati brez odlašanja, najpozneje pa v 30 dneh od nastopa izvršljivosti. </w:t>
      </w:r>
    </w:p>
    <w:p w14:paraId="344474F3" w14:textId="77777777" w:rsidR="00247647" w:rsidRPr="00C41FD0" w:rsidRDefault="00247647" w:rsidP="001A1A0C">
      <w:pPr>
        <w:pStyle w:val="Golobesedilo"/>
        <w:ind w:left="720"/>
        <w:jc w:val="both"/>
        <w:rPr>
          <w:rFonts w:ascii="Arial" w:hAnsi="Arial" w:cs="Arial"/>
          <w:sz w:val="20"/>
          <w:szCs w:val="20"/>
        </w:rPr>
      </w:pPr>
    </w:p>
    <w:p w14:paraId="414768B7" w14:textId="77777777" w:rsidR="001A1A0C" w:rsidRPr="00C41FD0" w:rsidRDefault="001A1A0C" w:rsidP="001A1A0C">
      <w:pPr>
        <w:pStyle w:val="Golobesedilo"/>
        <w:ind w:left="720"/>
        <w:jc w:val="both"/>
        <w:rPr>
          <w:rFonts w:ascii="Arial" w:hAnsi="Arial" w:cs="Arial"/>
          <w:sz w:val="20"/>
          <w:szCs w:val="20"/>
        </w:rPr>
      </w:pPr>
    </w:p>
    <w:p w14:paraId="6B891789" w14:textId="77777777" w:rsidR="001A1A0C" w:rsidRPr="00C41FD0" w:rsidRDefault="001A1A0C" w:rsidP="001A1A0C">
      <w:pPr>
        <w:pStyle w:val="Golobesedilo"/>
        <w:ind w:left="720"/>
        <w:jc w:val="both"/>
        <w:rPr>
          <w:rFonts w:ascii="Arial" w:hAnsi="Arial" w:cs="Arial"/>
          <w:sz w:val="20"/>
          <w:szCs w:val="20"/>
        </w:rPr>
      </w:pPr>
      <w:r w:rsidRPr="00C41FD0">
        <w:rPr>
          <w:rFonts w:ascii="Arial" w:hAnsi="Arial" w:cs="Arial"/>
          <w:sz w:val="20"/>
          <w:szCs w:val="20"/>
        </w:rPr>
        <w:t>Pojasnilo IRSKM:</w:t>
      </w:r>
    </w:p>
    <w:p w14:paraId="0558C18F" w14:textId="77777777" w:rsidR="001A1A0C" w:rsidRPr="00C41FD0" w:rsidRDefault="001A1A0C" w:rsidP="001A1A0C">
      <w:pPr>
        <w:pStyle w:val="Golobesedilo"/>
        <w:ind w:left="720"/>
        <w:jc w:val="both"/>
        <w:rPr>
          <w:rFonts w:ascii="Arial" w:hAnsi="Arial" w:cs="Arial"/>
          <w:sz w:val="20"/>
          <w:szCs w:val="20"/>
        </w:rPr>
      </w:pPr>
    </w:p>
    <w:p w14:paraId="390635E2" w14:textId="77777777" w:rsidR="00247647" w:rsidRPr="00C41FD0" w:rsidRDefault="00247647" w:rsidP="00247647">
      <w:pPr>
        <w:pStyle w:val="Golobesedilo"/>
        <w:numPr>
          <w:ilvl w:val="0"/>
          <w:numId w:val="6"/>
        </w:numPr>
        <w:jc w:val="both"/>
        <w:rPr>
          <w:rFonts w:ascii="Arial" w:hAnsi="Arial" w:cs="Arial"/>
          <w:sz w:val="20"/>
          <w:szCs w:val="20"/>
        </w:rPr>
      </w:pPr>
      <w:r w:rsidRPr="00C41FD0">
        <w:rPr>
          <w:rFonts w:ascii="Arial" w:hAnsi="Arial" w:cs="Arial"/>
          <w:sz w:val="20"/>
          <w:szCs w:val="20"/>
        </w:rPr>
        <w:t xml:space="preserve">Iz izreka izdane odločbe IRSKM, št. 06110-13/2023/3 z dne 25. 5. 2023, izhaja, da mora zavezanka izvršiti dva ukrepa v določenem roku: ukrep A. v roku do 31. 12. 2024 in ukrep B. v roku do 31. 5. 2024. Rok za odpravo nepravilnosti torej v obeh primerih še ni potekel, zaradi česar sklep o dovolitvi izvršbe ni bil izdan in posledično drugi odstavek 290. člena ZUP v tem primeru ni bil kršen. </w:t>
      </w:r>
    </w:p>
    <w:p w14:paraId="3E4DFC03" w14:textId="77777777" w:rsidR="00873B60" w:rsidRPr="00C41FD0" w:rsidRDefault="00873B60" w:rsidP="00873B60">
      <w:pPr>
        <w:spacing w:line="240" w:lineRule="exact"/>
        <w:jc w:val="both"/>
        <w:rPr>
          <w:rFonts w:cs="Arial"/>
          <w:b/>
          <w:szCs w:val="20"/>
          <w:u w:val="single"/>
        </w:rPr>
      </w:pPr>
    </w:p>
    <w:p w14:paraId="50C9E1EB" w14:textId="77777777" w:rsidR="001A1A0C" w:rsidRPr="00C41FD0" w:rsidRDefault="001A1A0C" w:rsidP="001A1A0C">
      <w:pPr>
        <w:pStyle w:val="pf0"/>
        <w:jc w:val="both"/>
        <w:rPr>
          <w:rStyle w:val="cf01"/>
          <w:rFonts w:ascii="Arial" w:hAnsi="Arial" w:cs="Arial"/>
          <w:sz w:val="20"/>
          <w:szCs w:val="20"/>
        </w:rPr>
      </w:pPr>
      <w:r w:rsidRPr="00C41FD0">
        <w:rPr>
          <w:rStyle w:val="cf01"/>
          <w:rFonts w:ascii="Arial" w:hAnsi="Arial" w:cs="Arial"/>
          <w:sz w:val="20"/>
          <w:szCs w:val="20"/>
        </w:rPr>
        <w:t xml:space="preserve">             Presoja upravne inšpektorice:</w:t>
      </w:r>
    </w:p>
    <w:p w14:paraId="6BECE49C" w14:textId="77777777" w:rsidR="001A1A0C" w:rsidRPr="00C41FD0" w:rsidRDefault="001A1A0C" w:rsidP="007B0A95">
      <w:pPr>
        <w:pStyle w:val="Odstavekseznama"/>
        <w:numPr>
          <w:ilvl w:val="0"/>
          <w:numId w:val="39"/>
        </w:numPr>
        <w:suppressAutoHyphens w:val="0"/>
        <w:autoSpaceDE w:val="0"/>
        <w:adjustRightInd w:val="0"/>
        <w:spacing w:line="240" w:lineRule="auto"/>
        <w:contextualSpacing/>
        <w:jc w:val="both"/>
        <w:rPr>
          <w:rFonts w:cs="Arial"/>
          <w:bCs/>
          <w:szCs w:val="20"/>
          <w:lang w:eastAsia="sl-SI"/>
        </w:rPr>
      </w:pPr>
      <w:r w:rsidRPr="00C41FD0">
        <w:rPr>
          <w:rFonts w:cs="Arial"/>
          <w:bCs/>
          <w:szCs w:val="20"/>
          <w:lang w:eastAsia="sl-SI"/>
        </w:rPr>
        <w:t>Upravna inšpektorica se strinja s podanimi pojasnili, zato v tem delu odstopa od podanega očitka o kršitvi 290. člena ZUP.</w:t>
      </w:r>
    </w:p>
    <w:p w14:paraId="7A0B389E" w14:textId="77777777" w:rsidR="001A1A0C" w:rsidRPr="00C41FD0" w:rsidRDefault="001A1A0C" w:rsidP="00873B60">
      <w:pPr>
        <w:spacing w:line="240" w:lineRule="exact"/>
        <w:jc w:val="both"/>
        <w:rPr>
          <w:rFonts w:cs="Arial"/>
          <w:b/>
          <w:szCs w:val="20"/>
          <w:u w:val="single"/>
        </w:rPr>
      </w:pPr>
    </w:p>
    <w:p w14:paraId="1B8800A8" w14:textId="77777777" w:rsidR="006C4E59" w:rsidRPr="00C41FD0" w:rsidRDefault="006C4E59" w:rsidP="00873B60">
      <w:pPr>
        <w:spacing w:line="240" w:lineRule="exact"/>
        <w:jc w:val="both"/>
        <w:rPr>
          <w:rFonts w:cs="Arial"/>
          <w:b/>
          <w:szCs w:val="20"/>
          <w:u w:val="single"/>
        </w:rPr>
      </w:pPr>
    </w:p>
    <w:p w14:paraId="4B8DFF3A" w14:textId="77777777" w:rsidR="00152DDF" w:rsidRPr="00C41FD0" w:rsidRDefault="00152DDF" w:rsidP="00D04D18">
      <w:pPr>
        <w:numPr>
          <w:ilvl w:val="0"/>
          <w:numId w:val="18"/>
        </w:numPr>
        <w:spacing w:line="240" w:lineRule="exact"/>
        <w:jc w:val="both"/>
        <w:rPr>
          <w:rFonts w:cs="Arial"/>
          <w:b/>
          <w:szCs w:val="20"/>
          <w:u w:val="single"/>
        </w:rPr>
      </w:pPr>
      <w:r w:rsidRPr="00C41FD0">
        <w:rPr>
          <w:rFonts w:cs="Arial"/>
          <w:b/>
          <w:szCs w:val="20"/>
          <w:u w:val="single"/>
        </w:rPr>
        <w:t>Zadeva št. 06110-3/20</w:t>
      </w:r>
      <w:r w:rsidR="00144C1E" w:rsidRPr="00C41FD0">
        <w:rPr>
          <w:rFonts w:cs="Arial"/>
          <w:b/>
          <w:szCs w:val="20"/>
          <w:u w:val="single"/>
        </w:rPr>
        <w:t>23</w:t>
      </w:r>
    </w:p>
    <w:p w14:paraId="218537E1" w14:textId="77777777" w:rsidR="00463F06" w:rsidRPr="00C41FD0" w:rsidRDefault="00463F06" w:rsidP="00152DDF">
      <w:pPr>
        <w:spacing w:line="240" w:lineRule="exact"/>
        <w:jc w:val="both"/>
        <w:rPr>
          <w:rFonts w:cs="Arial"/>
          <w:szCs w:val="20"/>
        </w:rPr>
      </w:pPr>
    </w:p>
    <w:p w14:paraId="0EBD641F" w14:textId="03ACA71A" w:rsidR="00144C1E" w:rsidRPr="00C41FD0" w:rsidRDefault="00152DDF" w:rsidP="00144C1E">
      <w:pPr>
        <w:spacing w:line="240" w:lineRule="exact"/>
        <w:jc w:val="both"/>
        <w:rPr>
          <w:rFonts w:cs="Arial"/>
          <w:szCs w:val="20"/>
        </w:rPr>
      </w:pPr>
      <w:r w:rsidRPr="00C41FD0">
        <w:rPr>
          <w:rFonts w:cs="Arial"/>
          <w:szCs w:val="20"/>
        </w:rPr>
        <w:t xml:space="preserve">IRSKM je dne </w:t>
      </w:r>
      <w:r w:rsidR="006C4E59" w:rsidRPr="00C41FD0">
        <w:rPr>
          <w:rFonts w:cs="Arial"/>
          <w:szCs w:val="20"/>
        </w:rPr>
        <w:t>31. 8. 2023</w:t>
      </w:r>
      <w:r w:rsidRPr="00C41FD0">
        <w:rPr>
          <w:rFonts w:cs="Arial"/>
          <w:szCs w:val="20"/>
        </w:rPr>
        <w:t xml:space="preserve"> prejel prijavo v zvezi z </w:t>
      </w:r>
      <w:r w:rsidR="00144C1E" w:rsidRPr="00C41FD0">
        <w:rPr>
          <w:rFonts w:cs="Arial"/>
          <w:szCs w:val="20"/>
        </w:rPr>
        <w:t>domnevnim neustreznim varstvom dokumentarnega gradiva</w:t>
      </w:r>
      <w:r w:rsidRPr="00C41FD0">
        <w:rPr>
          <w:rFonts w:cs="Arial"/>
          <w:szCs w:val="20"/>
        </w:rPr>
        <w:t xml:space="preserve"> </w:t>
      </w:r>
      <w:r w:rsidR="00144C1E" w:rsidRPr="00C41FD0">
        <w:rPr>
          <w:rFonts w:cs="Arial"/>
          <w:szCs w:val="20"/>
        </w:rPr>
        <w:t>OŠ Stražišče</w:t>
      </w:r>
      <w:r w:rsidRPr="00C41FD0">
        <w:rPr>
          <w:rFonts w:cs="Arial"/>
          <w:szCs w:val="20"/>
        </w:rPr>
        <w:t xml:space="preserve">. </w:t>
      </w:r>
      <w:r w:rsidR="00144C1E" w:rsidRPr="00C41FD0">
        <w:rPr>
          <w:rFonts w:cs="Arial"/>
          <w:szCs w:val="20"/>
        </w:rPr>
        <w:t>K posredovanju podatkov iz svoje pristojnosti je bil pozvan tudi Zgodovinski arhiv Ljubljana dne 9. 3. 2023</w:t>
      </w:r>
      <w:r w:rsidR="00796B99" w:rsidRPr="00C41FD0">
        <w:rPr>
          <w:rFonts w:cs="Arial"/>
          <w:szCs w:val="20"/>
        </w:rPr>
        <w:t>, ki je d</w:t>
      </w:r>
      <w:r w:rsidR="00144C1E" w:rsidRPr="00C41FD0">
        <w:rPr>
          <w:rFonts w:cs="Arial"/>
          <w:szCs w:val="20"/>
        </w:rPr>
        <w:t>ne 20. 3. 2023 posredoval poročilo o izvedbi strokovnega nadzora na OŠ Stražišče</w:t>
      </w:r>
      <w:r w:rsidR="00A060BB" w:rsidRPr="00C41FD0">
        <w:rPr>
          <w:rFonts w:cs="Arial"/>
          <w:szCs w:val="20"/>
        </w:rPr>
        <w:t>, v nadaljevanju OŠ</w:t>
      </w:r>
      <w:r w:rsidR="00144C1E" w:rsidRPr="00C41FD0">
        <w:rPr>
          <w:rFonts w:cs="Arial"/>
          <w:szCs w:val="20"/>
        </w:rPr>
        <w:t>.</w:t>
      </w:r>
    </w:p>
    <w:p w14:paraId="12B6A147" w14:textId="77777777" w:rsidR="00144C1E" w:rsidRPr="00C41FD0" w:rsidRDefault="00144C1E" w:rsidP="00152DDF">
      <w:pPr>
        <w:spacing w:line="240" w:lineRule="exact"/>
        <w:jc w:val="both"/>
        <w:rPr>
          <w:rFonts w:cs="Arial"/>
          <w:szCs w:val="20"/>
        </w:rPr>
      </w:pPr>
    </w:p>
    <w:p w14:paraId="0355D41F" w14:textId="77777777" w:rsidR="00796B99" w:rsidRPr="00C41FD0" w:rsidRDefault="00796B99" w:rsidP="00796B99">
      <w:pPr>
        <w:spacing w:line="240" w:lineRule="exact"/>
        <w:jc w:val="both"/>
        <w:rPr>
          <w:rFonts w:cs="Arial"/>
          <w:szCs w:val="20"/>
        </w:rPr>
      </w:pPr>
      <w:r w:rsidRPr="00C41FD0">
        <w:rPr>
          <w:rFonts w:cs="Arial"/>
          <w:szCs w:val="20"/>
        </w:rPr>
        <w:t xml:space="preserve">Dne 20. 3. 2023 je inšpektorica </w:t>
      </w:r>
      <w:r w:rsidR="00A060BB" w:rsidRPr="00C41FD0">
        <w:rPr>
          <w:rFonts w:cs="Arial"/>
          <w:szCs w:val="20"/>
        </w:rPr>
        <w:t>OŠ</w:t>
      </w:r>
      <w:r w:rsidRPr="00C41FD0">
        <w:rPr>
          <w:rFonts w:cs="Arial"/>
          <w:szCs w:val="20"/>
        </w:rPr>
        <w:t xml:space="preserve"> pozvala k posredovanju </w:t>
      </w:r>
      <w:r w:rsidR="00A060BB" w:rsidRPr="00C41FD0">
        <w:rPr>
          <w:rFonts w:cs="Arial"/>
          <w:szCs w:val="20"/>
        </w:rPr>
        <w:t xml:space="preserve">pisne izjave </w:t>
      </w:r>
      <w:r w:rsidRPr="00C41FD0">
        <w:rPr>
          <w:rFonts w:cs="Arial"/>
          <w:szCs w:val="20"/>
        </w:rPr>
        <w:t xml:space="preserve">in dokumentacije, ki so pomembne v inšpekcijskem postopku. Inšpektorica </w:t>
      </w:r>
      <w:r w:rsidR="000B5DF0" w:rsidRPr="00C41FD0">
        <w:rPr>
          <w:rFonts w:cs="Arial"/>
          <w:szCs w:val="20"/>
        </w:rPr>
        <w:t xml:space="preserve">je </w:t>
      </w:r>
      <w:r w:rsidRPr="00C41FD0">
        <w:rPr>
          <w:rFonts w:cs="Arial"/>
          <w:szCs w:val="20"/>
        </w:rPr>
        <w:t xml:space="preserve">istočasno napovedala </w:t>
      </w:r>
      <w:r w:rsidR="000B5DF0" w:rsidRPr="00C41FD0">
        <w:rPr>
          <w:rFonts w:cs="Arial"/>
          <w:szCs w:val="20"/>
        </w:rPr>
        <w:t xml:space="preserve">tudi inšpekcijski </w:t>
      </w:r>
      <w:r w:rsidRPr="00C41FD0">
        <w:rPr>
          <w:rFonts w:cs="Arial"/>
          <w:szCs w:val="20"/>
        </w:rPr>
        <w:t>ogled na sedežu OŠ.</w:t>
      </w:r>
      <w:r w:rsidR="005E0386" w:rsidRPr="00C41FD0">
        <w:rPr>
          <w:rFonts w:cs="Arial"/>
          <w:szCs w:val="20"/>
        </w:rPr>
        <w:t xml:space="preserve"> </w:t>
      </w:r>
      <w:r w:rsidR="006C4E59" w:rsidRPr="00C41FD0">
        <w:rPr>
          <w:rFonts w:cs="Arial"/>
          <w:szCs w:val="20"/>
        </w:rPr>
        <w:t>Poziv je posredovan z osebno vročitvijo po ZUP.</w:t>
      </w:r>
    </w:p>
    <w:p w14:paraId="0EB76D00" w14:textId="77777777" w:rsidR="00796B99" w:rsidRPr="00C41FD0" w:rsidRDefault="00796B99" w:rsidP="00796B99">
      <w:pPr>
        <w:spacing w:line="240" w:lineRule="exact"/>
        <w:jc w:val="both"/>
        <w:rPr>
          <w:rFonts w:cs="Arial"/>
          <w:szCs w:val="20"/>
        </w:rPr>
      </w:pPr>
    </w:p>
    <w:p w14:paraId="2DDD5445" w14:textId="77777777" w:rsidR="0071559E" w:rsidRPr="00C41FD0" w:rsidRDefault="000B5DF0" w:rsidP="00152DDF">
      <w:pPr>
        <w:spacing w:line="240" w:lineRule="exact"/>
        <w:jc w:val="both"/>
        <w:rPr>
          <w:rFonts w:cs="Arial"/>
          <w:szCs w:val="20"/>
        </w:rPr>
      </w:pPr>
      <w:r w:rsidRPr="00C41FD0">
        <w:rPr>
          <w:rFonts w:cs="Arial"/>
          <w:szCs w:val="20"/>
        </w:rPr>
        <w:t xml:space="preserve">OŠ </w:t>
      </w:r>
      <w:r w:rsidR="00796B99" w:rsidRPr="00C41FD0">
        <w:rPr>
          <w:rFonts w:cs="Arial"/>
          <w:szCs w:val="20"/>
        </w:rPr>
        <w:t xml:space="preserve">je </w:t>
      </w:r>
      <w:r w:rsidRPr="00C41FD0">
        <w:rPr>
          <w:rFonts w:cs="Arial"/>
          <w:szCs w:val="20"/>
        </w:rPr>
        <w:t xml:space="preserve">dne 6. 4. 2023 </w:t>
      </w:r>
      <w:r w:rsidR="00796B99" w:rsidRPr="00C41FD0">
        <w:rPr>
          <w:rFonts w:cs="Arial"/>
          <w:szCs w:val="20"/>
        </w:rPr>
        <w:t>posredoval</w:t>
      </w:r>
      <w:r w:rsidRPr="00C41FD0">
        <w:rPr>
          <w:rFonts w:cs="Arial"/>
          <w:szCs w:val="20"/>
        </w:rPr>
        <w:t>a</w:t>
      </w:r>
      <w:r w:rsidR="00796B99" w:rsidRPr="00C41FD0">
        <w:rPr>
          <w:rFonts w:cs="Arial"/>
          <w:szCs w:val="20"/>
        </w:rPr>
        <w:t xml:space="preserve"> pisno izjavo ter priložil</w:t>
      </w:r>
      <w:r w:rsidRPr="00C41FD0">
        <w:rPr>
          <w:rFonts w:cs="Arial"/>
          <w:szCs w:val="20"/>
        </w:rPr>
        <w:t>a</w:t>
      </w:r>
      <w:r w:rsidR="00796B99" w:rsidRPr="00C41FD0">
        <w:rPr>
          <w:rFonts w:cs="Arial"/>
          <w:szCs w:val="20"/>
        </w:rPr>
        <w:t xml:space="preserve"> ustrezno dokumentacijo. Zaradi ugotovitve dejanskega stanja je inšpektorica pri </w:t>
      </w:r>
      <w:r w:rsidR="00A060BB" w:rsidRPr="00C41FD0">
        <w:rPr>
          <w:rFonts w:cs="Arial"/>
          <w:szCs w:val="20"/>
        </w:rPr>
        <w:t>OŠ</w:t>
      </w:r>
      <w:r w:rsidR="00796B99" w:rsidRPr="00C41FD0">
        <w:rPr>
          <w:rFonts w:cs="Arial"/>
          <w:szCs w:val="20"/>
        </w:rPr>
        <w:t xml:space="preserve"> dne </w:t>
      </w:r>
      <w:r w:rsidRPr="00C41FD0">
        <w:rPr>
          <w:rFonts w:cs="Arial"/>
          <w:szCs w:val="20"/>
        </w:rPr>
        <w:t>19. 4. 2023</w:t>
      </w:r>
      <w:r w:rsidR="00796B99" w:rsidRPr="00C41FD0">
        <w:rPr>
          <w:rFonts w:cs="Arial"/>
          <w:szCs w:val="20"/>
        </w:rPr>
        <w:t xml:space="preserve"> opravila inšpekcijski pregled</w:t>
      </w:r>
      <w:r w:rsidR="00152DDF" w:rsidRPr="00C41FD0">
        <w:rPr>
          <w:rFonts w:cs="Arial"/>
          <w:szCs w:val="20"/>
        </w:rPr>
        <w:t xml:space="preserve"> ter o tem sestavila zapisnik.</w:t>
      </w:r>
      <w:r w:rsidR="00796B99" w:rsidRPr="00C41FD0">
        <w:rPr>
          <w:rFonts w:cs="Arial"/>
          <w:szCs w:val="20"/>
        </w:rPr>
        <w:t xml:space="preserve"> Pregled je bil opravljen v prisotnosti zakonitega zastopnika OŠ</w:t>
      </w:r>
      <w:r w:rsidR="00E93396" w:rsidRPr="00C41FD0">
        <w:rPr>
          <w:rFonts w:cs="Arial"/>
          <w:szCs w:val="20"/>
        </w:rPr>
        <w:t>. Zavezanki j</w:t>
      </w:r>
      <w:r w:rsidRPr="00C41FD0">
        <w:rPr>
          <w:rFonts w:cs="Arial"/>
          <w:szCs w:val="20"/>
        </w:rPr>
        <w:t>e</w:t>
      </w:r>
      <w:r w:rsidR="00796B99" w:rsidRPr="00C41FD0">
        <w:rPr>
          <w:rFonts w:cs="Arial"/>
          <w:szCs w:val="20"/>
        </w:rPr>
        <w:t xml:space="preserve"> na podlagi 33. člena </w:t>
      </w:r>
      <w:r w:rsidR="005E0386" w:rsidRPr="00C41FD0">
        <w:rPr>
          <w:rFonts w:cs="Arial"/>
          <w:szCs w:val="20"/>
        </w:rPr>
        <w:t xml:space="preserve">ZIN </w:t>
      </w:r>
      <w:r w:rsidR="00796B99" w:rsidRPr="00C41FD0">
        <w:rPr>
          <w:rFonts w:cs="Arial"/>
          <w:szCs w:val="20"/>
        </w:rPr>
        <w:t>izre</w:t>
      </w:r>
      <w:r w:rsidR="00A060BB" w:rsidRPr="00C41FD0">
        <w:rPr>
          <w:rFonts w:cs="Arial"/>
          <w:szCs w:val="20"/>
        </w:rPr>
        <w:t xml:space="preserve">kla </w:t>
      </w:r>
      <w:r w:rsidRPr="00C41FD0">
        <w:rPr>
          <w:rFonts w:cs="Arial"/>
          <w:szCs w:val="20"/>
        </w:rPr>
        <w:t xml:space="preserve">tudi </w:t>
      </w:r>
      <w:r w:rsidR="005E0386" w:rsidRPr="00C41FD0">
        <w:rPr>
          <w:rFonts w:cs="Arial"/>
          <w:szCs w:val="20"/>
        </w:rPr>
        <w:t xml:space="preserve">t. im. upravno </w:t>
      </w:r>
      <w:r w:rsidR="00796B99" w:rsidRPr="00C41FD0">
        <w:rPr>
          <w:rFonts w:cs="Arial"/>
          <w:szCs w:val="20"/>
        </w:rPr>
        <w:t>opozorilo</w:t>
      </w:r>
      <w:r w:rsidR="0071559E" w:rsidRPr="00C41FD0">
        <w:rPr>
          <w:rFonts w:cs="Arial"/>
          <w:szCs w:val="20"/>
        </w:rPr>
        <w:t>, ki se glasi</w:t>
      </w:r>
      <w:r w:rsidR="001629BC" w:rsidRPr="00C41FD0">
        <w:rPr>
          <w:rFonts w:cs="Arial"/>
          <w:szCs w:val="20"/>
        </w:rPr>
        <w:t>:</w:t>
      </w:r>
    </w:p>
    <w:p w14:paraId="1EF6A88B" w14:textId="77777777" w:rsidR="00844E0D" w:rsidRPr="00C41FD0" w:rsidRDefault="00844E0D" w:rsidP="00152DDF">
      <w:pPr>
        <w:spacing w:line="240" w:lineRule="exact"/>
        <w:jc w:val="both"/>
        <w:rPr>
          <w:rFonts w:cs="Arial"/>
          <w:szCs w:val="20"/>
        </w:rPr>
      </w:pPr>
    </w:p>
    <w:p w14:paraId="77ACAF4A" w14:textId="77777777" w:rsidR="00103B71" w:rsidRPr="00C41FD0" w:rsidRDefault="00103B71" w:rsidP="00152DDF">
      <w:pPr>
        <w:spacing w:line="240" w:lineRule="exact"/>
        <w:jc w:val="both"/>
        <w:rPr>
          <w:rFonts w:cs="Arial"/>
          <w:szCs w:val="20"/>
        </w:rPr>
      </w:pPr>
    </w:p>
    <w:p w14:paraId="36CD9F12" w14:textId="77777777" w:rsidR="0071559E" w:rsidRPr="00C41FD0" w:rsidRDefault="0071559E" w:rsidP="007B0A95">
      <w:pPr>
        <w:numPr>
          <w:ilvl w:val="0"/>
          <w:numId w:val="35"/>
        </w:numPr>
        <w:spacing w:line="240" w:lineRule="exact"/>
        <w:jc w:val="both"/>
        <w:rPr>
          <w:rFonts w:cs="Arial"/>
          <w:i/>
          <w:iCs/>
          <w:szCs w:val="20"/>
        </w:rPr>
      </w:pPr>
      <w:r w:rsidRPr="00C41FD0">
        <w:rPr>
          <w:rFonts w:cs="Arial"/>
          <w:i/>
          <w:iCs/>
          <w:szCs w:val="20"/>
        </w:rPr>
        <w:t>Pri ravnanju z dokumentarnim gradivom je potrebno upoštevati roke hrambe gradiva, ki so določeni v Prejetih strokovnih navodilih OŠ Stražišče Kranj (34. člena ZVDAGA)</w:t>
      </w:r>
      <w:r w:rsidR="00844E0D" w:rsidRPr="00C41FD0">
        <w:rPr>
          <w:rFonts w:cs="Arial"/>
          <w:i/>
          <w:iCs/>
          <w:szCs w:val="20"/>
        </w:rPr>
        <w:t>.</w:t>
      </w:r>
    </w:p>
    <w:p w14:paraId="095C52AE" w14:textId="77777777" w:rsidR="0071559E" w:rsidRPr="00C41FD0" w:rsidRDefault="0071559E" w:rsidP="007B0A95">
      <w:pPr>
        <w:numPr>
          <w:ilvl w:val="0"/>
          <w:numId w:val="35"/>
        </w:numPr>
        <w:spacing w:line="240" w:lineRule="exact"/>
        <w:jc w:val="both"/>
        <w:rPr>
          <w:rFonts w:cs="Arial"/>
          <w:i/>
          <w:iCs/>
          <w:szCs w:val="20"/>
        </w:rPr>
      </w:pPr>
      <w:r w:rsidRPr="00C41FD0">
        <w:rPr>
          <w:rFonts w:cs="Arial"/>
          <w:i/>
          <w:iCs/>
          <w:szCs w:val="20"/>
        </w:rPr>
        <w:t>V PSN iz leta 2021 je dokumentarno gradivo, ki sodi pod klasifikacijski znak«061 inšpekcija, označeno z A. zato je potrebno vso gradivo, tudi priloge dokumentov, do postopka odpiranja ohraniti</w:t>
      </w:r>
      <w:r w:rsidR="00844E0D" w:rsidRPr="00C41FD0">
        <w:rPr>
          <w:rFonts w:cs="Arial"/>
          <w:i/>
          <w:iCs/>
          <w:szCs w:val="20"/>
        </w:rPr>
        <w:t>.</w:t>
      </w:r>
    </w:p>
    <w:p w14:paraId="35DC8839" w14:textId="77777777" w:rsidR="0071559E" w:rsidRPr="00C41FD0" w:rsidRDefault="0071559E" w:rsidP="007B0A95">
      <w:pPr>
        <w:numPr>
          <w:ilvl w:val="0"/>
          <w:numId w:val="35"/>
        </w:numPr>
        <w:spacing w:line="240" w:lineRule="exact"/>
        <w:jc w:val="both"/>
        <w:rPr>
          <w:rFonts w:cs="Arial"/>
          <w:i/>
          <w:iCs/>
          <w:szCs w:val="20"/>
        </w:rPr>
      </w:pPr>
      <w:r w:rsidRPr="00C41FD0">
        <w:rPr>
          <w:rFonts w:cs="Arial"/>
          <w:i/>
          <w:iCs/>
          <w:szCs w:val="20"/>
        </w:rPr>
        <w:lastRenderedPageBreak/>
        <w:t xml:space="preserve">Skrbeti je potrebno za </w:t>
      </w:r>
      <w:r w:rsidR="002E5740" w:rsidRPr="00C41FD0">
        <w:rPr>
          <w:rFonts w:cs="Arial"/>
          <w:i/>
          <w:iCs/>
          <w:szCs w:val="20"/>
        </w:rPr>
        <w:t>ohranjanje</w:t>
      </w:r>
      <w:r w:rsidRPr="00C41FD0">
        <w:rPr>
          <w:rFonts w:cs="Arial"/>
          <w:i/>
          <w:iCs/>
          <w:szCs w:val="20"/>
        </w:rPr>
        <w:t xml:space="preserve"> in celovitost dokumentarnega gradiva, ki ga OŠ stražišče Kranj prejema ali nastaja pri delu OŠ stražišče </w:t>
      </w:r>
      <w:r w:rsidR="002E5740" w:rsidRPr="00C41FD0">
        <w:rPr>
          <w:rFonts w:cs="Arial"/>
          <w:i/>
          <w:iCs/>
          <w:szCs w:val="20"/>
        </w:rPr>
        <w:t>K</w:t>
      </w:r>
      <w:r w:rsidRPr="00C41FD0">
        <w:rPr>
          <w:rFonts w:cs="Arial"/>
          <w:i/>
          <w:iCs/>
          <w:szCs w:val="20"/>
        </w:rPr>
        <w:t>ranj, dokler ne bo iz tega gradiva odbrano arhivsko gradivo (1. odst. 39. člena ZVDAGA).</w:t>
      </w:r>
    </w:p>
    <w:p w14:paraId="6862B039" w14:textId="77777777" w:rsidR="00101A90" w:rsidRPr="00C41FD0" w:rsidRDefault="0071559E" w:rsidP="007B0A95">
      <w:pPr>
        <w:numPr>
          <w:ilvl w:val="0"/>
          <w:numId w:val="35"/>
        </w:numPr>
        <w:spacing w:line="240" w:lineRule="exact"/>
        <w:jc w:val="both"/>
        <w:rPr>
          <w:rFonts w:cs="Arial"/>
          <w:i/>
          <w:iCs/>
          <w:szCs w:val="20"/>
        </w:rPr>
      </w:pPr>
      <w:r w:rsidRPr="00C41FD0">
        <w:rPr>
          <w:rFonts w:cs="Arial"/>
          <w:i/>
          <w:iCs/>
          <w:szCs w:val="20"/>
        </w:rPr>
        <w:t xml:space="preserve">Pri prenosu zadev v tekočo zbirko (ali kasneje v </w:t>
      </w:r>
      <w:r w:rsidR="00101A90" w:rsidRPr="00C41FD0">
        <w:rPr>
          <w:rFonts w:cs="Arial"/>
          <w:i/>
          <w:iCs/>
          <w:szCs w:val="20"/>
        </w:rPr>
        <w:t>stalno zbirko) se ne sme izločiti gradiva, ki je del zadeve, gradiva pred potekom rokov hrambe oz. dokler se iz zadeve ne odbere arhivsko gradivo</w:t>
      </w:r>
      <w:r w:rsidR="00844E0D" w:rsidRPr="00C41FD0">
        <w:rPr>
          <w:rFonts w:cs="Arial"/>
          <w:i/>
          <w:iCs/>
          <w:szCs w:val="20"/>
        </w:rPr>
        <w:t>.</w:t>
      </w:r>
    </w:p>
    <w:p w14:paraId="2D0F596B" w14:textId="77777777" w:rsidR="004A2DE0" w:rsidRPr="00C41FD0" w:rsidRDefault="00101A90" w:rsidP="007B0A95">
      <w:pPr>
        <w:numPr>
          <w:ilvl w:val="0"/>
          <w:numId w:val="35"/>
        </w:numPr>
        <w:spacing w:line="240" w:lineRule="exact"/>
        <w:jc w:val="both"/>
        <w:rPr>
          <w:rFonts w:cs="Arial"/>
          <w:i/>
          <w:iCs/>
          <w:szCs w:val="20"/>
        </w:rPr>
      </w:pPr>
      <w:r w:rsidRPr="00C41FD0">
        <w:rPr>
          <w:rFonts w:cs="Arial"/>
          <w:i/>
          <w:iCs/>
          <w:szCs w:val="20"/>
        </w:rPr>
        <w:t>V postopkih uničenja izvirnega dokumentarnega gradiva je potrebno upoštevati določbe iz 4. poglavja ZVDAGA (13., 13., 14., 15.,  in 16. člen ZVDAGA)</w:t>
      </w:r>
      <w:r w:rsidR="00844E0D" w:rsidRPr="00C41FD0">
        <w:rPr>
          <w:rFonts w:cs="Arial"/>
          <w:i/>
          <w:iCs/>
          <w:szCs w:val="20"/>
        </w:rPr>
        <w:t>.</w:t>
      </w:r>
    </w:p>
    <w:p w14:paraId="40E62820" w14:textId="77777777" w:rsidR="001629BC" w:rsidRPr="00C41FD0" w:rsidRDefault="001629BC" w:rsidP="00152DDF">
      <w:pPr>
        <w:spacing w:line="240" w:lineRule="exact"/>
        <w:jc w:val="both"/>
        <w:rPr>
          <w:rFonts w:cs="Arial"/>
          <w:szCs w:val="20"/>
        </w:rPr>
      </w:pPr>
    </w:p>
    <w:p w14:paraId="474B9F84" w14:textId="77777777" w:rsidR="0043498A" w:rsidRPr="00C41FD0" w:rsidRDefault="0043498A" w:rsidP="007B0A95">
      <w:pPr>
        <w:numPr>
          <w:ilvl w:val="0"/>
          <w:numId w:val="34"/>
        </w:numPr>
        <w:spacing w:line="240" w:lineRule="exact"/>
        <w:jc w:val="both"/>
        <w:rPr>
          <w:rFonts w:cs="Arial"/>
          <w:szCs w:val="20"/>
        </w:rPr>
      </w:pPr>
      <w:r w:rsidRPr="00C41FD0">
        <w:rPr>
          <w:rFonts w:cs="Arial"/>
          <w:szCs w:val="20"/>
        </w:rPr>
        <w:t>Upravna inšpektorica</w:t>
      </w:r>
      <w:r w:rsidR="007F0596" w:rsidRPr="00C41FD0">
        <w:rPr>
          <w:rFonts w:cs="Arial"/>
          <w:szCs w:val="20"/>
        </w:rPr>
        <w:t xml:space="preserve"> ugotavlja, da </w:t>
      </w:r>
      <w:r w:rsidR="00861619" w:rsidRPr="00C41FD0">
        <w:rPr>
          <w:rFonts w:cs="Arial"/>
          <w:szCs w:val="20"/>
        </w:rPr>
        <w:t xml:space="preserve">vsebina </w:t>
      </w:r>
      <w:r w:rsidR="007F0596" w:rsidRPr="00C41FD0">
        <w:rPr>
          <w:rFonts w:cs="Arial"/>
          <w:szCs w:val="20"/>
        </w:rPr>
        <w:t>zapisanega t.im. uprav</w:t>
      </w:r>
      <w:r w:rsidR="00861619" w:rsidRPr="00C41FD0">
        <w:rPr>
          <w:rFonts w:cs="Arial"/>
          <w:szCs w:val="20"/>
        </w:rPr>
        <w:t>n</w:t>
      </w:r>
      <w:r w:rsidR="007F0596" w:rsidRPr="00C41FD0">
        <w:rPr>
          <w:rFonts w:cs="Arial"/>
          <w:szCs w:val="20"/>
        </w:rPr>
        <w:t>ega opozorila ne predstavlja vsebina, k</w:t>
      </w:r>
      <w:r w:rsidR="00861619" w:rsidRPr="00C41FD0">
        <w:rPr>
          <w:rFonts w:cs="Arial"/>
          <w:szCs w:val="20"/>
        </w:rPr>
        <w:t>ot to predvideva drugi odstavka 33. člena ZIN</w:t>
      </w:r>
      <w:r w:rsidR="0035706D" w:rsidRPr="00C41FD0">
        <w:rPr>
          <w:rStyle w:val="Sprotnaopomba-sklic"/>
          <w:rFonts w:ascii="Arial" w:hAnsi="Arial" w:cs="Arial"/>
          <w:szCs w:val="20"/>
        </w:rPr>
        <w:footnoteReference w:id="8"/>
      </w:r>
      <w:r w:rsidR="00861619" w:rsidRPr="00C41FD0">
        <w:rPr>
          <w:rFonts w:cs="Arial"/>
          <w:szCs w:val="20"/>
        </w:rPr>
        <w:t xml:space="preserve"> </w:t>
      </w:r>
      <w:r w:rsidR="007F0596" w:rsidRPr="00C41FD0">
        <w:rPr>
          <w:rFonts w:cs="Arial"/>
          <w:szCs w:val="20"/>
        </w:rPr>
        <w:t xml:space="preserve"> </w:t>
      </w:r>
      <w:r w:rsidRPr="00C41FD0">
        <w:rPr>
          <w:rFonts w:cs="Arial"/>
          <w:szCs w:val="20"/>
        </w:rPr>
        <w:t xml:space="preserve">Pri tem upravna inšpektorica  </w:t>
      </w:r>
      <w:r w:rsidRPr="00C41FD0">
        <w:rPr>
          <w:rFonts w:cs="Arial"/>
          <w:bCs/>
          <w:szCs w:val="20"/>
          <w:lang w:eastAsia="sl-SI"/>
        </w:rPr>
        <w:t>poudarja, da u</w:t>
      </w:r>
      <w:r w:rsidRPr="00C41FD0">
        <w:rPr>
          <w:rFonts w:cs="Arial"/>
          <w:szCs w:val="20"/>
        </w:rPr>
        <w:t>krep po drugem odst. 33. člena ZIN pomeni opozorilo zavezancu, ki je ravnal protipravno, na nepravilnost, pri čemer je namen te določbe v tem, da zavezanec v roku odpravi nepravilnost/pomanjkljivost, zaradi česar strožje ukrepanje ni potrebno.</w:t>
      </w:r>
      <w:r w:rsidR="0035706D" w:rsidRPr="00C41FD0">
        <w:rPr>
          <w:rFonts w:cs="Arial"/>
          <w:szCs w:val="20"/>
        </w:rPr>
        <w:t xml:space="preserve"> Kot že navedeno, iz zapisane vsebine t. im. upravnega opozorila, ni razvidno, kaj konkretno je inšpekcijski zavezanec kršil (ugotovljena kršitev) in rok v katerem je ugotovljeno kršitev potrebno odpraviti.  </w:t>
      </w:r>
    </w:p>
    <w:p w14:paraId="3B3357FB" w14:textId="77777777" w:rsidR="001629BC" w:rsidRPr="00C41FD0" w:rsidRDefault="001629BC" w:rsidP="001629BC">
      <w:pPr>
        <w:rPr>
          <w:rFonts w:cs="Arial"/>
          <w:bCs/>
          <w:szCs w:val="20"/>
          <w:lang w:eastAsia="sl-SI"/>
        </w:rPr>
      </w:pPr>
      <w:bookmarkStart w:id="1" w:name="_Hlk149061701"/>
    </w:p>
    <w:p w14:paraId="3BC30789" w14:textId="77777777" w:rsidR="00103B71" w:rsidRPr="00C41FD0" w:rsidRDefault="00103B71" w:rsidP="00A57EA8">
      <w:pPr>
        <w:pStyle w:val="Golobesedilo"/>
        <w:jc w:val="both"/>
        <w:rPr>
          <w:rFonts w:ascii="Arial" w:hAnsi="Arial" w:cs="Arial"/>
          <w:sz w:val="20"/>
          <w:szCs w:val="20"/>
        </w:rPr>
      </w:pPr>
    </w:p>
    <w:p w14:paraId="4404D3F5" w14:textId="77777777" w:rsidR="00A57EA8" w:rsidRPr="00C41FD0" w:rsidRDefault="00A57EA8" w:rsidP="00A57EA8">
      <w:pPr>
        <w:pStyle w:val="Golobesedilo"/>
        <w:jc w:val="both"/>
        <w:rPr>
          <w:rFonts w:ascii="Arial" w:hAnsi="Arial" w:cs="Arial"/>
          <w:sz w:val="20"/>
          <w:szCs w:val="20"/>
        </w:rPr>
      </w:pPr>
      <w:r w:rsidRPr="00C41FD0">
        <w:rPr>
          <w:rFonts w:ascii="Arial" w:hAnsi="Arial" w:cs="Arial"/>
          <w:sz w:val="20"/>
          <w:szCs w:val="20"/>
        </w:rPr>
        <w:t>Pojasnilo IRSKM:</w:t>
      </w:r>
    </w:p>
    <w:p w14:paraId="084438E5" w14:textId="77777777" w:rsidR="00A57EA8" w:rsidRPr="00C41FD0" w:rsidRDefault="00A57EA8" w:rsidP="00A57EA8">
      <w:pPr>
        <w:pStyle w:val="Golobesedilo"/>
        <w:jc w:val="both"/>
        <w:rPr>
          <w:rFonts w:ascii="Arial" w:hAnsi="Arial" w:cs="Arial"/>
          <w:sz w:val="20"/>
          <w:szCs w:val="20"/>
        </w:rPr>
      </w:pPr>
    </w:p>
    <w:p w14:paraId="3C476955" w14:textId="77777777" w:rsidR="00A57EA8" w:rsidRPr="00C41FD0" w:rsidRDefault="00A57EA8" w:rsidP="00A57EA8">
      <w:pPr>
        <w:pStyle w:val="Golobesedilo"/>
        <w:jc w:val="both"/>
        <w:rPr>
          <w:rFonts w:ascii="Arial" w:hAnsi="Arial" w:cs="Arial"/>
          <w:sz w:val="20"/>
          <w:szCs w:val="20"/>
        </w:rPr>
      </w:pPr>
      <w:r w:rsidRPr="00C41FD0">
        <w:rPr>
          <w:rFonts w:ascii="Arial" w:hAnsi="Arial" w:cs="Arial"/>
          <w:sz w:val="20"/>
          <w:szCs w:val="20"/>
        </w:rPr>
        <w:t xml:space="preserve">Drugi odstavek 33. člena ZIN določa sledeče: »Če inšpektor pri opravljanju nalog inšpekcijskega nadzora odkrije nepravilnosti in oceni, da je glede na pomen dejanja opozorilo zadosten ukrep, najprej le ustno opozori na nepravilnosti ter na njihove posledice in določi rok za njihovo odpravo.« </w:t>
      </w:r>
    </w:p>
    <w:p w14:paraId="1AA0A7F1" w14:textId="77777777" w:rsidR="00A57EA8" w:rsidRPr="00C41FD0" w:rsidRDefault="00A57EA8" w:rsidP="00A57EA8">
      <w:pPr>
        <w:pStyle w:val="Golobesedilo"/>
        <w:jc w:val="both"/>
        <w:rPr>
          <w:rFonts w:ascii="Arial" w:hAnsi="Arial" w:cs="Arial"/>
          <w:sz w:val="20"/>
          <w:szCs w:val="20"/>
        </w:rPr>
      </w:pPr>
    </w:p>
    <w:p w14:paraId="205775A9" w14:textId="77777777" w:rsidR="00A57EA8" w:rsidRPr="00C41FD0" w:rsidRDefault="00A57EA8" w:rsidP="00A57EA8">
      <w:pPr>
        <w:pStyle w:val="Golobesedilo"/>
        <w:jc w:val="both"/>
        <w:rPr>
          <w:rFonts w:ascii="Arial" w:hAnsi="Arial" w:cs="Arial"/>
          <w:sz w:val="20"/>
          <w:szCs w:val="20"/>
        </w:rPr>
      </w:pPr>
      <w:r w:rsidRPr="00C41FD0">
        <w:rPr>
          <w:rFonts w:ascii="Arial" w:hAnsi="Arial" w:cs="Arial"/>
          <w:sz w:val="20"/>
          <w:szCs w:val="20"/>
        </w:rPr>
        <w:t xml:space="preserve">Pristojna inšpektorica se je v okviru nadzora (izvedenega dne 19. 4. 2023), ustno na zapisnik, upoštevajoč ugotovljene nepravilnosti/pomanjkljivosti pri ohranjanju pregledanega dokumentarnega gradiva iz zadeve pod klasifikacijskim znakom št. 061 iz leta 2016 (kršitev 1. odst. 39. člena ZVDAGA) in ugotovljeno ustrezno ohranjenost pregledanega dokumentarnega gradiva v zadevah pod klasifikacijskim znakom št. 061 iz leta 2023, odločila zavezanko le opozoriti na določbe ZVDAGA, ki urejajo postopke izločanja in uničevanja, na pomembnost upoštevanja predpisanih rokov hrambe ter na pomen skrbi za ohranjanje in celovitost gradiva, ki ga prejema in nastaja pri njenem delu, dokler ni iz tega gradiva odbrano arhivsko gradivo. Predmetno opozorilo je bilo izdano v smislu preventive, upoštevajoč pomen dejanja (zavezanka je ohranila dokumente ne pa tudi vseh prilog), ob prisotnosti zakonitega zastopnika zavezanke, v pomoč zavezanki pri zagotavljanju zakonitega stanja za naprej. Rok za odpravo nepravilnosti, ki bi lahko nastale pri bodočem ravnanju z dokumentarnim gradivom zavezanke, pri postopkih ki so navedeni v opozorilu, je možno smiselno razbrati iz zapisnika: od izvedenega nadzora dalje oz. od izdanega opozorila inšpektorice dalje. Zakoniti zastopnik je v okviru nadzora v zvezi z ustnim opozorilom inšpektorice podal izjavo, iz katere izhaja, da je z opozorilom seznanjen in ga bo upošteval.    </w:t>
      </w:r>
    </w:p>
    <w:p w14:paraId="56499535" w14:textId="77777777" w:rsidR="00A57EA8" w:rsidRPr="00C41FD0" w:rsidRDefault="00A57EA8" w:rsidP="00A57EA8">
      <w:pPr>
        <w:pStyle w:val="Golobesedilo"/>
        <w:jc w:val="both"/>
        <w:rPr>
          <w:rFonts w:ascii="Arial" w:hAnsi="Arial" w:cs="Arial"/>
          <w:sz w:val="20"/>
          <w:szCs w:val="20"/>
        </w:rPr>
      </w:pPr>
      <w:r w:rsidRPr="00C41FD0">
        <w:rPr>
          <w:rFonts w:ascii="Arial" w:hAnsi="Arial" w:cs="Arial"/>
          <w:sz w:val="20"/>
          <w:szCs w:val="20"/>
        </w:rPr>
        <w:t xml:space="preserve">Ker so bile v postopku ugotovljene nepravilnosti zavezanke vezane na dejanja iz preteklosti, je bilo potrebno postopek, po izreku predmetnega opozorila in dejstva da v postopku niso bile ugotovljene druge kršitve določb ZVDAGA (3., 4. in 5. odst. 39. člena ZVDAGA ter 40. člen ZVDAGA), ustaviti.  </w:t>
      </w:r>
    </w:p>
    <w:p w14:paraId="5FEDF0A9" w14:textId="77777777" w:rsidR="00A57EA8" w:rsidRPr="00C41FD0" w:rsidRDefault="00A57EA8" w:rsidP="001629BC">
      <w:pPr>
        <w:rPr>
          <w:rFonts w:cs="Arial"/>
          <w:bCs/>
          <w:szCs w:val="20"/>
          <w:lang w:eastAsia="sl-SI"/>
        </w:rPr>
      </w:pPr>
    </w:p>
    <w:bookmarkEnd w:id="1"/>
    <w:p w14:paraId="46367E80" w14:textId="77777777" w:rsidR="001629BC" w:rsidRPr="00C41FD0" w:rsidRDefault="00A57EA8" w:rsidP="00152DDF">
      <w:pPr>
        <w:spacing w:line="240" w:lineRule="exact"/>
        <w:jc w:val="both"/>
        <w:rPr>
          <w:rFonts w:cs="Arial"/>
          <w:szCs w:val="20"/>
        </w:rPr>
      </w:pPr>
      <w:r w:rsidRPr="00C41FD0">
        <w:rPr>
          <w:rFonts w:cs="Arial"/>
          <w:szCs w:val="20"/>
        </w:rPr>
        <w:t>Presoja upravne Inšpektorice:</w:t>
      </w:r>
    </w:p>
    <w:p w14:paraId="339FDF0D" w14:textId="77777777" w:rsidR="00A57EA8" w:rsidRPr="00C41FD0" w:rsidRDefault="00A57EA8" w:rsidP="00152DDF">
      <w:pPr>
        <w:spacing w:line="240" w:lineRule="exact"/>
        <w:jc w:val="both"/>
        <w:rPr>
          <w:rFonts w:cs="Arial"/>
          <w:i/>
          <w:iCs/>
          <w:szCs w:val="20"/>
        </w:rPr>
      </w:pPr>
    </w:p>
    <w:p w14:paraId="173CB471" w14:textId="77777777" w:rsidR="006A4D41" w:rsidRPr="00C41FD0" w:rsidRDefault="00614A4C" w:rsidP="006A4D41">
      <w:pPr>
        <w:jc w:val="both"/>
        <w:rPr>
          <w:i/>
          <w:iCs/>
          <w:szCs w:val="20"/>
        </w:rPr>
      </w:pPr>
      <w:r w:rsidRPr="00C41FD0">
        <w:rPr>
          <w:i/>
          <w:iCs/>
          <w:szCs w:val="20"/>
        </w:rPr>
        <w:t xml:space="preserve">Upravna inšpektorica pripominja, da je </w:t>
      </w:r>
      <w:r w:rsidR="006A4D41" w:rsidRPr="00C41FD0">
        <w:rPr>
          <w:i/>
          <w:iCs/>
          <w:szCs w:val="20"/>
        </w:rPr>
        <w:t xml:space="preserve">navedeno pojasnilo o </w:t>
      </w:r>
      <w:r w:rsidRPr="00C41FD0">
        <w:rPr>
          <w:i/>
          <w:iCs/>
          <w:szCs w:val="20"/>
        </w:rPr>
        <w:t>postopanj</w:t>
      </w:r>
      <w:r w:rsidR="006A4D41" w:rsidRPr="00C41FD0">
        <w:rPr>
          <w:i/>
          <w:iCs/>
          <w:szCs w:val="20"/>
        </w:rPr>
        <w:t>u</w:t>
      </w:r>
      <w:r w:rsidRPr="00C41FD0">
        <w:rPr>
          <w:i/>
          <w:iCs/>
          <w:szCs w:val="20"/>
        </w:rPr>
        <w:t xml:space="preserve"> inšpektor</w:t>
      </w:r>
      <w:r w:rsidR="00E756F1" w:rsidRPr="00C41FD0">
        <w:rPr>
          <w:i/>
          <w:iCs/>
          <w:szCs w:val="20"/>
        </w:rPr>
        <w:t>ice</w:t>
      </w:r>
      <w:r w:rsidRPr="00C41FD0">
        <w:rPr>
          <w:i/>
          <w:iCs/>
          <w:szCs w:val="20"/>
        </w:rPr>
        <w:t xml:space="preserve"> v konkretnem primeru nepravilno in brez pravne podlage. V konkretnem primeru je inšpektorica v zapisniku izrekla pet opozoril na podlagi 33. člena ZIN, kar pomeni, da je šlo pretežno za izrekanje ukrepov in ne zgolj predlogi ukrepov v smislu preventive pri zagotavljanju bodočega zakonitega </w:t>
      </w:r>
      <w:r w:rsidRPr="00C41FD0">
        <w:rPr>
          <w:i/>
          <w:iCs/>
          <w:szCs w:val="20"/>
        </w:rPr>
        <w:lastRenderedPageBreak/>
        <w:t>stanja.</w:t>
      </w:r>
      <w:r w:rsidR="0062028C" w:rsidRPr="00C41FD0">
        <w:rPr>
          <w:i/>
          <w:iCs/>
          <w:szCs w:val="20"/>
        </w:rPr>
        <w:t xml:space="preserve"> </w:t>
      </w:r>
      <w:r w:rsidRPr="00C41FD0">
        <w:rPr>
          <w:i/>
          <w:iCs/>
        </w:rPr>
        <w:t xml:space="preserve">Upravna inšpektorica ocenjuje, da 33. člen ZIN ne more biti ustrezna pravna podlaga za izrek navedenih opozoril. </w:t>
      </w:r>
      <w:r w:rsidR="00892A64" w:rsidRPr="00C41FD0">
        <w:rPr>
          <w:rFonts w:cs="Arial"/>
          <w:bCs/>
          <w:i/>
          <w:iCs/>
          <w:szCs w:val="20"/>
          <w:lang w:eastAsia="sl-SI"/>
        </w:rPr>
        <w:t>Inšpektorji so pri opravljanju nalog inšpekcijskega nadzora v okviru svojih pooblastil samostojni (4. člen ZIN-a), kar pomeni, da se v celoti sami odločijo ali bodo postopek začeli, kako ga bodo vodili in kako zaključili, a v okviru zakonitosti, zato inšpektor ne sme delovati arbitrarno, ampak mora upoštevati predpisane norme in merila delovanja.</w:t>
      </w:r>
      <w:r w:rsidR="00892A64" w:rsidRPr="00C41FD0">
        <w:rPr>
          <w:rStyle w:val="Sprotnaopomba-sklic"/>
          <w:bCs/>
          <w:i/>
          <w:iCs/>
          <w:szCs w:val="20"/>
          <w:lang w:eastAsia="sl-SI"/>
        </w:rPr>
        <w:footnoteReference w:id="9"/>
      </w:r>
      <w:r w:rsidR="006A4D41" w:rsidRPr="00C41FD0">
        <w:rPr>
          <w:i/>
          <w:iCs/>
          <w:szCs w:val="20"/>
        </w:rPr>
        <w:t xml:space="preserve"> Glede na navedeno</w:t>
      </w:r>
      <w:r w:rsidR="00A845F9" w:rsidRPr="00C41FD0">
        <w:rPr>
          <w:i/>
          <w:iCs/>
          <w:szCs w:val="20"/>
        </w:rPr>
        <w:t>,</w:t>
      </w:r>
      <w:r w:rsidR="006A4D41" w:rsidRPr="00C41FD0">
        <w:rPr>
          <w:i/>
          <w:iCs/>
          <w:szCs w:val="20"/>
        </w:rPr>
        <w:t xml:space="preserve"> pripombe organa ni bilo mogoče upoštevati in je stališče upravne inšpektorice o kršitvi predpisov nespremenjeno.</w:t>
      </w:r>
    </w:p>
    <w:p w14:paraId="0EE307CE" w14:textId="77777777" w:rsidR="00A57EA8" w:rsidRPr="00C41FD0" w:rsidRDefault="00A57EA8" w:rsidP="00152DDF">
      <w:pPr>
        <w:spacing w:line="240" w:lineRule="exact"/>
        <w:jc w:val="both"/>
        <w:rPr>
          <w:rFonts w:cs="Arial"/>
          <w:szCs w:val="20"/>
        </w:rPr>
      </w:pPr>
    </w:p>
    <w:p w14:paraId="36AF1884" w14:textId="77777777" w:rsidR="0064431B" w:rsidRPr="00C41FD0" w:rsidRDefault="0064431B" w:rsidP="00D04D18">
      <w:pPr>
        <w:numPr>
          <w:ilvl w:val="0"/>
          <w:numId w:val="8"/>
        </w:numPr>
        <w:jc w:val="both"/>
        <w:rPr>
          <w:rFonts w:cs="Arial"/>
          <w:szCs w:val="20"/>
        </w:rPr>
      </w:pPr>
      <w:r w:rsidRPr="00C41FD0">
        <w:rPr>
          <w:rFonts w:cs="Arial"/>
          <w:szCs w:val="20"/>
        </w:rPr>
        <w:t>Izjava zakonitega zastopnika</w:t>
      </w:r>
      <w:r w:rsidR="00844E0D" w:rsidRPr="00C41FD0">
        <w:rPr>
          <w:rFonts w:cs="Arial"/>
          <w:szCs w:val="20"/>
        </w:rPr>
        <w:t xml:space="preserve"> - ravnatelja</w:t>
      </w:r>
      <w:r w:rsidRPr="00C41FD0">
        <w:rPr>
          <w:rFonts w:cs="Arial"/>
          <w:szCs w:val="20"/>
        </w:rPr>
        <w:t xml:space="preserve"> </w:t>
      </w:r>
      <w:r w:rsidR="00A060BB" w:rsidRPr="00C41FD0">
        <w:rPr>
          <w:rFonts w:cs="Arial"/>
          <w:szCs w:val="20"/>
        </w:rPr>
        <w:t>OŠ</w:t>
      </w:r>
      <w:r w:rsidRPr="00C41FD0">
        <w:rPr>
          <w:rFonts w:cs="Arial"/>
          <w:szCs w:val="20"/>
        </w:rPr>
        <w:t xml:space="preserve"> ni zapisana v prvi osebi ednine, kot to določajo pravila ZUP glede izdelovanja zapisnikov v 3. odstavku 76. člena ZUP.  </w:t>
      </w:r>
    </w:p>
    <w:p w14:paraId="764C6002" w14:textId="77777777" w:rsidR="00D5209E" w:rsidRPr="00C41FD0" w:rsidRDefault="00D5209E" w:rsidP="00152DDF">
      <w:pPr>
        <w:spacing w:line="240" w:lineRule="exact"/>
        <w:jc w:val="both"/>
        <w:rPr>
          <w:rFonts w:cs="Arial"/>
          <w:szCs w:val="20"/>
        </w:rPr>
      </w:pPr>
    </w:p>
    <w:p w14:paraId="6B0C27AE" w14:textId="77777777" w:rsidR="00D5209E" w:rsidRPr="00C41FD0" w:rsidRDefault="00D5209E" w:rsidP="00152DDF">
      <w:pPr>
        <w:spacing w:line="240" w:lineRule="exact"/>
        <w:jc w:val="both"/>
        <w:rPr>
          <w:rFonts w:cs="Arial"/>
          <w:i/>
          <w:iCs/>
          <w:szCs w:val="20"/>
        </w:rPr>
      </w:pPr>
      <w:r w:rsidRPr="00C41FD0">
        <w:rPr>
          <w:rFonts w:cs="Arial"/>
          <w:i/>
          <w:iCs/>
          <w:szCs w:val="20"/>
        </w:rPr>
        <w:t xml:space="preserve">            Pojasnilo IRSKM:</w:t>
      </w:r>
    </w:p>
    <w:p w14:paraId="4C5B4143" w14:textId="77777777" w:rsidR="00D5209E" w:rsidRPr="00C41FD0" w:rsidRDefault="00D5209E" w:rsidP="00152DDF">
      <w:pPr>
        <w:spacing w:line="240" w:lineRule="exact"/>
        <w:jc w:val="both"/>
        <w:rPr>
          <w:rFonts w:cs="Arial"/>
          <w:i/>
          <w:iCs/>
          <w:szCs w:val="20"/>
        </w:rPr>
      </w:pPr>
    </w:p>
    <w:p w14:paraId="63E37557" w14:textId="77777777" w:rsidR="00103B71" w:rsidRPr="00C41FD0" w:rsidRDefault="00712643" w:rsidP="007B0A95">
      <w:pPr>
        <w:pStyle w:val="Golobesedilo"/>
        <w:numPr>
          <w:ilvl w:val="0"/>
          <w:numId w:val="40"/>
        </w:numPr>
        <w:jc w:val="both"/>
        <w:rPr>
          <w:rFonts w:ascii="Arial" w:hAnsi="Arial" w:cs="Arial"/>
          <w:i/>
          <w:iCs/>
          <w:sz w:val="20"/>
          <w:szCs w:val="20"/>
        </w:rPr>
      </w:pPr>
      <w:r w:rsidRPr="00C41FD0">
        <w:rPr>
          <w:rFonts w:ascii="Arial" w:hAnsi="Arial" w:cs="Arial"/>
          <w:i/>
          <w:iCs/>
          <w:sz w:val="20"/>
          <w:szCs w:val="20"/>
        </w:rPr>
        <w:t>Izjava zakonitega zastopnika (ravnatelja OŠ) je bila s strani pristojne inšpektorice zapisana v zapisnik (z dne 19. 4. 2023) dobesedno, kot jo je zakoniti zastopnik v okviru nadzora izrekel/podal, v navednicah, v prvi osebi množine. Ravnatelj je po določbah ZOFVI-NPB19 pedagoški vodja in poslovodni organ šole ter med drugim organizira, načrtuje in vodi delo šole. Z izjavo »trudimo se« in »bomo upoštevali« je ravnatelj izrazil mnenje in ravnanje šole, ki jo vodi in katere zakoniti zastopnik je.</w:t>
      </w:r>
    </w:p>
    <w:p w14:paraId="281967D1" w14:textId="77777777" w:rsidR="00B15CF6" w:rsidRPr="00C41FD0" w:rsidRDefault="00D5209E" w:rsidP="00B15CF6">
      <w:pPr>
        <w:pStyle w:val="pf0"/>
        <w:jc w:val="both"/>
        <w:rPr>
          <w:rStyle w:val="cf01"/>
          <w:rFonts w:ascii="Arial" w:hAnsi="Arial" w:cs="Arial"/>
          <w:i/>
          <w:iCs/>
          <w:sz w:val="20"/>
          <w:szCs w:val="20"/>
        </w:rPr>
      </w:pPr>
      <w:r w:rsidRPr="00C41FD0">
        <w:rPr>
          <w:rStyle w:val="cf01"/>
          <w:rFonts w:ascii="Arial" w:hAnsi="Arial" w:cs="Arial"/>
          <w:i/>
          <w:iCs/>
          <w:sz w:val="20"/>
          <w:szCs w:val="20"/>
        </w:rPr>
        <w:t xml:space="preserve">           </w:t>
      </w:r>
      <w:r w:rsidR="00B15CF6" w:rsidRPr="00C41FD0">
        <w:rPr>
          <w:rStyle w:val="cf01"/>
          <w:rFonts w:ascii="Arial" w:hAnsi="Arial" w:cs="Arial"/>
          <w:i/>
          <w:iCs/>
          <w:sz w:val="20"/>
          <w:szCs w:val="20"/>
        </w:rPr>
        <w:t>Presoja upravne inšpektorice:</w:t>
      </w:r>
    </w:p>
    <w:p w14:paraId="71B09543" w14:textId="77777777" w:rsidR="00B15CF6" w:rsidRPr="00C41FD0" w:rsidRDefault="00B15CF6" w:rsidP="007B0A95">
      <w:pPr>
        <w:pStyle w:val="Odstavekseznama"/>
        <w:numPr>
          <w:ilvl w:val="0"/>
          <w:numId w:val="41"/>
        </w:numPr>
        <w:suppressAutoHyphens w:val="0"/>
        <w:autoSpaceDE w:val="0"/>
        <w:adjustRightInd w:val="0"/>
        <w:spacing w:line="240" w:lineRule="auto"/>
        <w:contextualSpacing/>
        <w:jc w:val="both"/>
        <w:rPr>
          <w:rFonts w:cs="Arial"/>
          <w:bCs/>
          <w:i/>
          <w:iCs/>
          <w:szCs w:val="20"/>
          <w:lang w:eastAsia="sl-SI"/>
        </w:rPr>
      </w:pPr>
      <w:r w:rsidRPr="00C41FD0">
        <w:rPr>
          <w:rFonts w:cs="Arial"/>
          <w:bCs/>
          <w:i/>
          <w:iCs/>
          <w:szCs w:val="20"/>
          <w:lang w:eastAsia="sl-SI"/>
        </w:rPr>
        <w:t>Upravna inšpektorica se strinja s podanimi pojasnili, zato v tem delu odstopa od podanega očitka o kršitvi 76. člena ZUP.</w:t>
      </w:r>
    </w:p>
    <w:p w14:paraId="1E5B3177" w14:textId="77777777" w:rsidR="00B15CF6" w:rsidRPr="00C41FD0" w:rsidRDefault="00B15CF6" w:rsidP="00152DDF">
      <w:pPr>
        <w:spacing w:line="240" w:lineRule="exact"/>
        <w:jc w:val="both"/>
        <w:rPr>
          <w:rFonts w:cs="Arial"/>
          <w:szCs w:val="20"/>
        </w:rPr>
      </w:pPr>
    </w:p>
    <w:p w14:paraId="2B855B1A" w14:textId="77777777" w:rsidR="00D5209E" w:rsidRPr="00C41FD0" w:rsidRDefault="00D5209E" w:rsidP="00152DDF">
      <w:pPr>
        <w:spacing w:line="240" w:lineRule="exact"/>
        <w:jc w:val="both"/>
        <w:rPr>
          <w:rFonts w:cs="Arial"/>
          <w:szCs w:val="20"/>
        </w:rPr>
      </w:pPr>
    </w:p>
    <w:p w14:paraId="3604C91D" w14:textId="77777777" w:rsidR="0064431B" w:rsidRPr="00C41FD0" w:rsidRDefault="00152DDF" w:rsidP="00152DDF">
      <w:pPr>
        <w:spacing w:line="240" w:lineRule="exact"/>
        <w:jc w:val="both"/>
        <w:rPr>
          <w:rFonts w:cs="Arial"/>
          <w:szCs w:val="20"/>
        </w:rPr>
      </w:pPr>
      <w:r w:rsidRPr="00C41FD0">
        <w:rPr>
          <w:rFonts w:cs="Arial"/>
          <w:szCs w:val="20"/>
        </w:rPr>
        <w:t>Postopek je bil ustavljen s sklepom št. 06110-3/20</w:t>
      </w:r>
      <w:r w:rsidR="000B5DF0" w:rsidRPr="00C41FD0">
        <w:rPr>
          <w:rFonts w:cs="Arial"/>
          <w:szCs w:val="20"/>
        </w:rPr>
        <w:t>23</w:t>
      </w:r>
      <w:r w:rsidRPr="00C41FD0">
        <w:rPr>
          <w:rFonts w:cs="Arial"/>
          <w:szCs w:val="20"/>
        </w:rPr>
        <w:t>/1</w:t>
      </w:r>
      <w:r w:rsidR="000B5DF0" w:rsidRPr="00C41FD0">
        <w:rPr>
          <w:rFonts w:cs="Arial"/>
          <w:szCs w:val="20"/>
        </w:rPr>
        <w:t>2</w:t>
      </w:r>
      <w:r w:rsidRPr="00C41FD0">
        <w:rPr>
          <w:rFonts w:cs="Arial"/>
          <w:szCs w:val="20"/>
        </w:rPr>
        <w:t xml:space="preserve"> z dne </w:t>
      </w:r>
      <w:r w:rsidR="000B5DF0" w:rsidRPr="00C41FD0">
        <w:rPr>
          <w:rFonts w:cs="Arial"/>
          <w:szCs w:val="20"/>
        </w:rPr>
        <w:t>20. 4. 2023</w:t>
      </w:r>
      <w:r w:rsidRPr="00C41FD0">
        <w:rPr>
          <w:rFonts w:cs="Arial"/>
          <w:szCs w:val="20"/>
        </w:rPr>
        <w:t xml:space="preserve">. </w:t>
      </w:r>
      <w:r w:rsidR="00CB4603" w:rsidRPr="00C41FD0">
        <w:rPr>
          <w:rFonts w:cs="Arial"/>
          <w:szCs w:val="20"/>
        </w:rPr>
        <w:t>Sklep je vročen z osebno vročitvijo.</w:t>
      </w:r>
    </w:p>
    <w:p w14:paraId="70A4411D" w14:textId="77777777" w:rsidR="00152DDF" w:rsidRPr="00C41FD0" w:rsidRDefault="00152DDF" w:rsidP="00152DDF">
      <w:pPr>
        <w:spacing w:line="240" w:lineRule="exact"/>
        <w:jc w:val="both"/>
        <w:rPr>
          <w:rFonts w:cs="Arial"/>
          <w:szCs w:val="20"/>
        </w:rPr>
      </w:pPr>
    </w:p>
    <w:p w14:paraId="6862DEBB" w14:textId="77777777" w:rsidR="0064431B" w:rsidRPr="00C41FD0" w:rsidRDefault="0064431B" w:rsidP="00D04D18">
      <w:pPr>
        <w:numPr>
          <w:ilvl w:val="0"/>
          <w:numId w:val="7"/>
        </w:numPr>
        <w:autoSpaceDE w:val="0"/>
        <w:autoSpaceDN w:val="0"/>
        <w:adjustRightInd w:val="0"/>
        <w:spacing w:line="240" w:lineRule="exact"/>
        <w:jc w:val="both"/>
        <w:rPr>
          <w:rFonts w:cs="Arial"/>
          <w:b/>
          <w:szCs w:val="20"/>
        </w:rPr>
      </w:pPr>
      <w:r w:rsidRPr="00C41FD0">
        <w:rPr>
          <w:rFonts w:cs="Arial"/>
          <w:szCs w:val="20"/>
        </w:rPr>
        <w:t xml:space="preserve">Sklep se v uvodu sklicuje na 135. člen ZUP in 18. člen ZIN. Pravna podlaga za izdajo sklepa je 135. člen ZUP, zato je navedba 18. člena ZIN v uvodu sklepa odveč. </w:t>
      </w:r>
      <w:bookmarkStart w:id="2" w:name="_Hlk65137167"/>
      <w:r w:rsidRPr="00C41FD0">
        <w:rPr>
          <w:rFonts w:cs="Arial"/>
          <w:szCs w:val="20"/>
        </w:rPr>
        <w:t xml:space="preserve">Upravna inšpektorica ugotavlja, da navedeno  pomeni kršitev 1. odstavka 212. člena ZUP. </w:t>
      </w:r>
    </w:p>
    <w:bookmarkEnd w:id="2"/>
    <w:p w14:paraId="3407AD09" w14:textId="77777777" w:rsidR="0064431B" w:rsidRPr="00C41FD0" w:rsidRDefault="0064431B" w:rsidP="0073716A">
      <w:pPr>
        <w:spacing w:line="240" w:lineRule="exact"/>
        <w:rPr>
          <w:rFonts w:cs="Arial"/>
          <w:szCs w:val="20"/>
        </w:rPr>
      </w:pPr>
    </w:p>
    <w:p w14:paraId="25860AD6" w14:textId="77777777" w:rsidR="00AA25DD" w:rsidRPr="00C41FD0" w:rsidRDefault="00AA25DD" w:rsidP="0073716A">
      <w:pPr>
        <w:spacing w:line="240" w:lineRule="exact"/>
        <w:rPr>
          <w:rFonts w:cs="Arial"/>
          <w:szCs w:val="20"/>
        </w:rPr>
      </w:pPr>
    </w:p>
    <w:p w14:paraId="225A820B" w14:textId="77777777" w:rsidR="0064431B" w:rsidRPr="00C41FD0" w:rsidRDefault="0064431B" w:rsidP="00D04D18">
      <w:pPr>
        <w:numPr>
          <w:ilvl w:val="0"/>
          <w:numId w:val="18"/>
        </w:numPr>
        <w:spacing w:line="240" w:lineRule="exact"/>
        <w:jc w:val="both"/>
        <w:rPr>
          <w:rFonts w:cs="Arial"/>
          <w:b/>
          <w:szCs w:val="20"/>
          <w:u w:val="single"/>
        </w:rPr>
      </w:pPr>
      <w:r w:rsidRPr="00C41FD0">
        <w:rPr>
          <w:rFonts w:cs="Arial"/>
          <w:b/>
          <w:szCs w:val="20"/>
          <w:u w:val="single"/>
        </w:rPr>
        <w:t>Zadeva št. 06110-53/2021</w:t>
      </w:r>
      <w:r w:rsidR="002A1D89" w:rsidRPr="00C41FD0">
        <w:rPr>
          <w:rFonts w:cs="Arial"/>
          <w:b/>
          <w:szCs w:val="20"/>
          <w:u w:val="single"/>
        </w:rPr>
        <w:t xml:space="preserve"> </w:t>
      </w:r>
    </w:p>
    <w:p w14:paraId="053BB2B9" w14:textId="77777777" w:rsidR="0064431B" w:rsidRPr="00C41FD0" w:rsidRDefault="0064431B" w:rsidP="0064431B">
      <w:pPr>
        <w:spacing w:line="240" w:lineRule="exact"/>
        <w:jc w:val="both"/>
        <w:rPr>
          <w:rFonts w:cs="Arial"/>
          <w:szCs w:val="20"/>
        </w:rPr>
      </w:pPr>
    </w:p>
    <w:p w14:paraId="5E4404B3" w14:textId="77777777" w:rsidR="0064431B" w:rsidRPr="00C41FD0" w:rsidRDefault="0064431B" w:rsidP="0064431B">
      <w:pPr>
        <w:spacing w:line="240" w:lineRule="exact"/>
        <w:jc w:val="both"/>
        <w:rPr>
          <w:rFonts w:cs="Arial"/>
          <w:szCs w:val="20"/>
        </w:rPr>
      </w:pPr>
      <w:r w:rsidRPr="00C41FD0">
        <w:rPr>
          <w:rFonts w:cs="Arial"/>
          <w:szCs w:val="20"/>
        </w:rPr>
        <w:t xml:space="preserve">IRSKM je dne 7. 5. 2021 prejel </w:t>
      </w:r>
      <w:r w:rsidR="00A71A19" w:rsidRPr="00C41FD0">
        <w:rPr>
          <w:rFonts w:cs="Arial"/>
          <w:szCs w:val="20"/>
        </w:rPr>
        <w:t xml:space="preserve">odstopljeno </w:t>
      </w:r>
      <w:r w:rsidRPr="00C41FD0">
        <w:rPr>
          <w:rFonts w:cs="Arial"/>
          <w:szCs w:val="20"/>
        </w:rPr>
        <w:t xml:space="preserve">prijavo </w:t>
      </w:r>
      <w:r w:rsidR="00A71A19" w:rsidRPr="00C41FD0">
        <w:rPr>
          <w:rFonts w:cs="Arial"/>
          <w:szCs w:val="20"/>
        </w:rPr>
        <w:t xml:space="preserve">zaradi domnevno neustreznega </w:t>
      </w:r>
      <w:r w:rsidR="00A060BB" w:rsidRPr="00C41FD0">
        <w:rPr>
          <w:rFonts w:cs="Arial"/>
          <w:szCs w:val="20"/>
        </w:rPr>
        <w:t>varstva</w:t>
      </w:r>
      <w:r w:rsidR="00A71A19" w:rsidRPr="00C41FD0">
        <w:rPr>
          <w:rFonts w:cs="Arial"/>
          <w:szCs w:val="20"/>
        </w:rPr>
        <w:t xml:space="preserve"> dokumentarnega in arhivskega gradiva v digitalni obliki OŠ Žiri.</w:t>
      </w:r>
    </w:p>
    <w:p w14:paraId="72752848" w14:textId="77777777" w:rsidR="00A71A19" w:rsidRPr="00C41FD0" w:rsidRDefault="00A71A19" w:rsidP="0064431B">
      <w:pPr>
        <w:spacing w:line="240" w:lineRule="exact"/>
        <w:jc w:val="both"/>
        <w:rPr>
          <w:rFonts w:cs="Arial"/>
          <w:szCs w:val="20"/>
        </w:rPr>
      </w:pPr>
    </w:p>
    <w:p w14:paraId="13974985" w14:textId="77777777" w:rsidR="00A71A19" w:rsidRPr="00C41FD0" w:rsidRDefault="00A71A19" w:rsidP="0064431B">
      <w:pPr>
        <w:spacing w:line="240" w:lineRule="exact"/>
        <w:jc w:val="both"/>
        <w:rPr>
          <w:rFonts w:cs="Arial"/>
          <w:szCs w:val="20"/>
        </w:rPr>
      </w:pPr>
      <w:r w:rsidRPr="00C41FD0">
        <w:rPr>
          <w:rFonts w:cs="Arial"/>
          <w:szCs w:val="20"/>
        </w:rPr>
        <w:t xml:space="preserve">Dne 3. 6. 2021 je inšpektorica </w:t>
      </w:r>
      <w:r w:rsidR="00A060BB" w:rsidRPr="00C41FD0">
        <w:rPr>
          <w:rFonts w:cs="Arial"/>
          <w:szCs w:val="20"/>
        </w:rPr>
        <w:t xml:space="preserve">vpogledala v podatke, ki so </w:t>
      </w:r>
      <w:r w:rsidR="00910B88" w:rsidRPr="00C41FD0">
        <w:rPr>
          <w:rFonts w:cs="Arial"/>
          <w:szCs w:val="20"/>
        </w:rPr>
        <w:t xml:space="preserve">javno </w:t>
      </w:r>
      <w:r w:rsidR="00A060BB" w:rsidRPr="00C41FD0">
        <w:rPr>
          <w:rFonts w:cs="Arial"/>
          <w:szCs w:val="20"/>
        </w:rPr>
        <w:t>dostopni na svetovnem spletu. O dejanju je sestavila uradni zaznamek.</w:t>
      </w:r>
      <w:r w:rsidRPr="00C41FD0">
        <w:rPr>
          <w:rFonts w:cs="Arial"/>
          <w:szCs w:val="20"/>
        </w:rPr>
        <w:t xml:space="preserve"> </w:t>
      </w:r>
    </w:p>
    <w:p w14:paraId="2DEC346E" w14:textId="77777777" w:rsidR="0064431B" w:rsidRPr="00C41FD0" w:rsidRDefault="0064431B" w:rsidP="0073716A">
      <w:pPr>
        <w:spacing w:line="240" w:lineRule="exact"/>
        <w:rPr>
          <w:rFonts w:cs="Arial"/>
          <w:szCs w:val="20"/>
        </w:rPr>
      </w:pPr>
    </w:p>
    <w:p w14:paraId="59A433E1" w14:textId="77777777" w:rsidR="00A060BB" w:rsidRPr="00C41FD0" w:rsidRDefault="00910B88" w:rsidP="00910B88">
      <w:pPr>
        <w:spacing w:line="240" w:lineRule="exact"/>
        <w:jc w:val="both"/>
        <w:rPr>
          <w:rFonts w:cs="Arial"/>
          <w:szCs w:val="20"/>
        </w:rPr>
      </w:pPr>
      <w:r w:rsidRPr="00C41FD0">
        <w:rPr>
          <w:rFonts w:cs="Arial"/>
          <w:szCs w:val="20"/>
        </w:rPr>
        <w:t xml:space="preserve">Dne 30. 9. 2021 je inšpektorica OŠ pozvala k posredovanju podatkov na podlagi 2. odstavka 19. člena ZIN. </w:t>
      </w:r>
      <w:r w:rsidR="00FC4AFD" w:rsidRPr="00C41FD0">
        <w:rPr>
          <w:rFonts w:cs="Arial"/>
          <w:szCs w:val="20"/>
        </w:rPr>
        <w:t xml:space="preserve">Poziv je bil posredovan z osebno vročitvijo ZUP. </w:t>
      </w:r>
      <w:r w:rsidRPr="00C41FD0">
        <w:rPr>
          <w:rFonts w:cs="Arial"/>
          <w:szCs w:val="20"/>
        </w:rPr>
        <w:t xml:space="preserve">OŠ je dne 5. 10. 2021 posredovala odgovor. </w:t>
      </w:r>
    </w:p>
    <w:p w14:paraId="0B67295D" w14:textId="77777777" w:rsidR="00910B88" w:rsidRPr="00C41FD0" w:rsidRDefault="00910B88" w:rsidP="00910B88">
      <w:pPr>
        <w:spacing w:line="240" w:lineRule="exact"/>
        <w:jc w:val="both"/>
        <w:rPr>
          <w:rFonts w:cs="Arial"/>
          <w:szCs w:val="20"/>
        </w:rPr>
      </w:pPr>
    </w:p>
    <w:p w14:paraId="0FAA9A79" w14:textId="77777777" w:rsidR="00FC4AFD" w:rsidRPr="00C41FD0" w:rsidRDefault="00FC4AFD" w:rsidP="00FC4AFD">
      <w:pPr>
        <w:spacing w:line="240" w:lineRule="exact"/>
        <w:jc w:val="both"/>
        <w:rPr>
          <w:rFonts w:cs="Arial"/>
          <w:szCs w:val="20"/>
        </w:rPr>
      </w:pPr>
      <w:r w:rsidRPr="00C41FD0">
        <w:rPr>
          <w:rFonts w:cs="Arial"/>
          <w:szCs w:val="20"/>
        </w:rPr>
        <w:t xml:space="preserve">K posredovanju podatkov iz svoje pristojnosti je bil dne </w:t>
      </w:r>
      <w:r w:rsidR="00934B50" w:rsidRPr="00C41FD0">
        <w:rPr>
          <w:rFonts w:cs="Arial"/>
          <w:szCs w:val="20"/>
        </w:rPr>
        <w:t xml:space="preserve">30. 9. 2021 </w:t>
      </w:r>
      <w:r w:rsidRPr="00C41FD0">
        <w:rPr>
          <w:rFonts w:cs="Arial"/>
          <w:szCs w:val="20"/>
        </w:rPr>
        <w:t>s pozivom št. 06110-53/2021</w:t>
      </w:r>
      <w:r w:rsidR="00934B50" w:rsidRPr="00C41FD0">
        <w:rPr>
          <w:rFonts w:cs="Arial"/>
          <w:szCs w:val="20"/>
        </w:rPr>
        <w:t>/5</w:t>
      </w:r>
      <w:r w:rsidRPr="00C41FD0">
        <w:rPr>
          <w:rFonts w:cs="Arial"/>
          <w:szCs w:val="20"/>
        </w:rPr>
        <w:t xml:space="preserve"> na podlagi 19. člena ZIN pozvan </w:t>
      </w:r>
      <w:r w:rsidR="00934B50" w:rsidRPr="00C41FD0">
        <w:rPr>
          <w:rFonts w:cs="Arial"/>
          <w:szCs w:val="20"/>
        </w:rPr>
        <w:t xml:space="preserve">tudi </w:t>
      </w:r>
      <w:r w:rsidRPr="00C41FD0">
        <w:rPr>
          <w:rFonts w:cs="Arial"/>
          <w:szCs w:val="20"/>
        </w:rPr>
        <w:t xml:space="preserve">Arhiv RS. Dne </w:t>
      </w:r>
      <w:r w:rsidR="00934B50" w:rsidRPr="00C41FD0">
        <w:rPr>
          <w:rFonts w:cs="Arial"/>
          <w:szCs w:val="20"/>
        </w:rPr>
        <w:t>6. 10. 2021</w:t>
      </w:r>
      <w:r w:rsidRPr="00C41FD0">
        <w:rPr>
          <w:rFonts w:cs="Arial"/>
          <w:szCs w:val="20"/>
        </w:rPr>
        <w:t xml:space="preserve"> je </w:t>
      </w:r>
      <w:r w:rsidR="00934B50" w:rsidRPr="00C41FD0">
        <w:rPr>
          <w:rFonts w:cs="Arial"/>
          <w:szCs w:val="20"/>
        </w:rPr>
        <w:t xml:space="preserve">IRSKM prejel </w:t>
      </w:r>
      <w:r w:rsidRPr="00C41FD0">
        <w:rPr>
          <w:rFonts w:cs="Arial"/>
          <w:szCs w:val="20"/>
        </w:rPr>
        <w:t>pisno pojasnilo.</w:t>
      </w:r>
    </w:p>
    <w:p w14:paraId="1EF4C496" w14:textId="77777777" w:rsidR="00FC4AFD" w:rsidRPr="00C41FD0" w:rsidRDefault="00FC4AFD" w:rsidP="00910B88">
      <w:pPr>
        <w:spacing w:line="240" w:lineRule="exact"/>
        <w:jc w:val="both"/>
        <w:rPr>
          <w:rFonts w:cs="Arial"/>
          <w:szCs w:val="20"/>
        </w:rPr>
      </w:pPr>
    </w:p>
    <w:p w14:paraId="2F2683E9" w14:textId="77777777" w:rsidR="00FC4AFD" w:rsidRPr="00C41FD0" w:rsidRDefault="00934B50" w:rsidP="00910B88">
      <w:pPr>
        <w:spacing w:line="240" w:lineRule="exact"/>
        <w:jc w:val="both"/>
        <w:rPr>
          <w:rFonts w:cs="Arial"/>
          <w:szCs w:val="20"/>
        </w:rPr>
      </w:pPr>
      <w:r w:rsidRPr="00C41FD0">
        <w:rPr>
          <w:rFonts w:cs="Arial"/>
          <w:szCs w:val="20"/>
        </w:rPr>
        <w:t xml:space="preserve">Dne 7. 10. 2021 je inšpektorica sestavila izhodni dokument Napoved inšpekcijskega nadzora </w:t>
      </w:r>
      <w:r w:rsidR="006C4E59" w:rsidRPr="00C41FD0">
        <w:rPr>
          <w:rFonts w:cs="Arial"/>
          <w:szCs w:val="20"/>
        </w:rPr>
        <w:t xml:space="preserve">za dne </w:t>
      </w:r>
      <w:r w:rsidRPr="00C41FD0">
        <w:rPr>
          <w:rFonts w:cs="Arial"/>
          <w:szCs w:val="20"/>
        </w:rPr>
        <w:t>15. 10. 2021.</w:t>
      </w:r>
    </w:p>
    <w:p w14:paraId="739F5E2E" w14:textId="77777777" w:rsidR="00934B50" w:rsidRPr="00C41FD0" w:rsidRDefault="00934B50" w:rsidP="00910B88">
      <w:pPr>
        <w:spacing w:line="240" w:lineRule="exact"/>
        <w:jc w:val="both"/>
        <w:rPr>
          <w:rFonts w:cs="Arial"/>
          <w:szCs w:val="20"/>
        </w:rPr>
      </w:pPr>
    </w:p>
    <w:p w14:paraId="43ECF110" w14:textId="77777777" w:rsidR="00910B88" w:rsidRPr="00C41FD0" w:rsidRDefault="00910B88" w:rsidP="00910B88">
      <w:pPr>
        <w:spacing w:line="240" w:lineRule="exact"/>
        <w:jc w:val="both"/>
        <w:rPr>
          <w:rFonts w:cs="Arial"/>
          <w:szCs w:val="20"/>
        </w:rPr>
      </w:pPr>
      <w:r w:rsidRPr="00C41FD0">
        <w:rPr>
          <w:rFonts w:cs="Arial"/>
          <w:szCs w:val="20"/>
        </w:rPr>
        <w:t>Inšpektorica je dne 15. 10. 2021 opravila inšpekcijski pregled na sedežu OŠ ter o tem sestavila zapisnik</w:t>
      </w:r>
      <w:r w:rsidR="002B7A9F" w:rsidRPr="00C41FD0">
        <w:rPr>
          <w:rFonts w:cs="Arial"/>
          <w:szCs w:val="20"/>
        </w:rPr>
        <w:t>, ki je evidentiran pod št. 06110-53/2021/12</w:t>
      </w:r>
      <w:r w:rsidRPr="00C41FD0">
        <w:rPr>
          <w:rFonts w:cs="Arial"/>
          <w:szCs w:val="20"/>
        </w:rPr>
        <w:t xml:space="preserve">. Pregled je bil opravljen v prisotnosti </w:t>
      </w:r>
      <w:r w:rsidRPr="00C41FD0">
        <w:rPr>
          <w:rFonts w:cs="Arial"/>
          <w:szCs w:val="20"/>
        </w:rPr>
        <w:lastRenderedPageBreak/>
        <w:t xml:space="preserve">zakonitega zastopnika </w:t>
      </w:r>
      <w:r w:rsidR="002B7A9F" w:rsidRPr="00C41FD0">
        <w:rPr>
          <w:rFonts w:cs="Arial"/>
          <w:szCs w:val="20"/>
        </w:rPr>
        <w:t xml:space="preserve">oziroma ravnatelja </w:t>
      </w:r>
      <w:r w:rsidRPr="00C41FD0">
        <w:rPr>
          <w:rFonts w:cs="Arial"/>
          <w:szCs w:val="20"/>
        </w:rPr>
        <w:t xml:space="preserve">OŠ. </w:t>
      </w:r>
      <w:r w:rsidR="002B7A9F" w:rsidRPr="00C41FD0">
        <w:rPr>
          <w:rFonts w:cs="Arial"/>
          <w:szCs w:val="20"/>
        </w:rPr>
        <w:t>Ravnatelju</w:t>
      </w:r>
      <w:r w:rsidRPr="00C41FD0">
        <w:rPr>
          <w:rFonts w:cs="Arial"/>
          <w:szCs w:val="20"/>
        </w:rPr>
        <w:t xml:space="preserve"> OŠ je zaradi kršitve 8. odstavka 39. člena ZVDAGA izrekla inšpekcijski ukrep, in sicer, da</w:t>
      </w:r>
      <w:r w:rsidR="00387344" w:rsidRPr="00C41FD0">
        <w:rPr>
          <w:rFonts w:cs="Arial"/>
          <w:szCs w:val="20"/>
        </w:rPr>
        <w:t xml:space="preserve"> </w:t>
      </w:r>
      <w:r w:rsidR="002B7A9F" w:rsidRPr="00C41FD0">
        <w:rPr>
          <w:rFonts w:cs="Arial"/>
          <w:szCs w:val="20"/>
        </w:rPr>
        <w:t xml:space="preserve">zagotovi , da </w:t>
      </w:r>
      <w:r w:rsidR="005E6856" w:rsidRPr="00C41FD0">
        <w:rPr>
          <w:rFonts w:cs="Arial"/>
          <w:szCs w:val="20"/>
        </w:rPr>
        <w:t>bo</w:t>
      </w:r>
      <w:r w:rsidR="00387344" w:rsidRPr="00C41FD0">
        <w:rPr>
          <w:rFonts w:cs="Arial"/>
          <w:szCs w:val="20"/>
        </w:rPr>
        <w:t xml:space="preserve"> </w:t>
      </w:r>
      <w:r w:rsidR="002B7A9F" w:rsidRPr="00C41FD0">
        <w:rPr>
          <w:rFonts w:cs="Arial"/>
          <w:szCs w:val="20"/>
        </w:rPr>
        <w:t>uslužbenka, ki upravlja z dokumentarnim gradivom</w:t>
      </w:r>
      <w:r w:rsidR="005E6856" w:rsidRPr="00C41FD0">
        <w:rPr>
          <w:rFonts w:cs="Arial"/>
          <w:szCs w:val="20"/>
        </w:rPr>
        <w:t xml:space="preserve">, </w:t>
      </w:r>
      <w:r w:rsidR="002B7A9F" w:rsidRPr="00C41FD0">
        <w:rPr>
          <w:rFonts w:cs="Arial"/>
          <w:szCs w:val="20"/>
        </w:rPr>
        <w:t>opravi</w:t>
      </w:r>
      <w:r w:rsidR="008D6E34" w:rsidRPr="00C41FD0">
        <w:rPr>
          <w:rFonts w:cs="Arial"/>
          <w:szCs w:val="20"/>
        </w:rPr>
        <w:t>la</w:t>
      </w:r>
      <w:r w:rsidR="002B7A9F" w:rsidRPr="00C41FD0">
        <w:rPr>
          <w:rFonts w:cs="Arial"/>
          <w:szCs w:val="20"/>
        </w:rPr>
        <w:t xml:space="preserve"> strokovno usposabljanje in preizkus strokovne usposobljenosti za delo z dokumentarnim gradivom</w:t>
      </w:r>
      <w:r w:rsidRPr="00C41FD0">
        <w:rPr>
          <w:rFonts w:cs="Arial"/>
          <w:szCs w:val="20"/>
        </w:rPr>
        <w:t>.</w:t>
      </w:r>
    </w:p>
    <w:p w14:paraId="73E8D172" w14:textId="77777777" w:rsidR="004C3646" w:rsidRPr="00C41FD0" w:rsidRDefault="004C3646" w:rsidP="00910B88">
      <w:pPr>
        <w:spacing w:line="240" w:lineRule="exact"/>
        <w:jc w:val="both"/>
        <w:rPr>
          <w:rFonts w:cs="Arial"/>
          <w:szCs w:val="20"/>
        </w:rPr>
      </w:pPr>
    </w:p>
    <w:p w14:paraId="45B7EC10" w14:textId="77777777" w:rsidR="002B7A9F" w:rsidRPr="00C41FD0" w:rsidRDefault="002B7A9F" w:rsidP="00910B88">
      <w:pPr>
        <w:spacing w:line="240" w:lineRule="exact"/>
        <w:jc w:val="both"/>
        <w:rPr>
          <w:rFonts w:cs="Arial"/>
          <w:szCs w:val="20"/>
        </w:rPr>
      </w:pPr>
      <w:r w:rsidRPr="00C41FD0">
        <w:rPr>
          <w:rFonts w:cs="Arial"/>
          <w:szCs w:val="20"/>
        </w:rPr>
        <w:t xml:space="preserve">Dne </w:t>
      </w:r>
      <w:r w:rsidR="00934B50" w:rsidRPr="00C41FD0">
        <w:rPr>
          <w:rFonts w:cs="Arial"/>
          <w:szCs w:val="20"/>
        </w:rPr>
        <w:t xml:space="preserve">17. 5. 2022 </w:t>
      </w:r>
      <w:r w:rsidRPr="00C41FD0">
        <w:rPr>
          <w:rFonts w:cs="Arial"/>
          <w:szCs w:val="20"/>
        </w:rPr>
        <w:t xml:space="preserve">je </w:t>
      </w:r>
      <w:r w:rsidR="00934B50" w:rsidRPr="00C41FD0">
        <w:rPr>
          <w:rFonts w:cs="Arial"/>
          <w:szCs w:val="20"/>
        </w:rPr>
        <w:t>zavezanec posredoval potrdilo o opravljenem preizkusu strokovne usposobljenosti za delo z dokumentarnim gradivom.</w:t>
      </w:r>
    </w:p>
    <w:p w14:paraId="3BE80026" w14:textId="77777777" w:rsidR="002B7A9F" w:rsidRPr="00C41FD0" w:rsidRDefault="002B7A9F" w:rsidP="00910B88">
      <w:pPr>
        <w:spacing w:line="240" w:lineRule="exact"/>
        <w:jc w:val="both"/>
        <w:rPr>
          <w:rFonts w:cs="Arial"/>
          <w:szCs w:val="20"/>
        </w:rPr>
      </w:pPr>
    </w:p>
    <w:p w14:paraId="4E5A7F94" w14:textId="77777777" w:rsidR="00934B50" w:rsidRPr="00C41FD0" w:rsidRDefault="002B7A9F" w:rsidP="002B7A9F">
      <w:pPr>
        <w:spacing w:line="240" w:lineRule="exact"/>
        <w:jc w:val="both"/>
        <w:rPr>
          <w:rFonts w:cs="Arial"/>
          <w:szCs w:val="20"/>
        </w:rPr>
      </w:pPr>
      <w:r w:rsidRPr="00C41FD0">
        <w:rPr>
          <w:rFonts w:cs="Arial"/>
          <w:szCs w:val="20"/>
        </w:rPr>
        <w:t xml:space="preserve">Postopek je bil ustavljen s sklepom št. 06110-53/2021/14 z dne 20. 4. 2023. Inšpektorica je </w:t>
      </w:r>
      <w:r w:rsidR="00934B50" w:rsidRPr="00C41FD0">
        <w:rPr>
          <w:rFonts w:cs="Arial"/>
          <w:szCs w:val="20"/>
        </w:rPr>
        <w:t>v obrazložitvi sklepa natančno opredelile razloge za ustavitev postopka. V sklepu je odrejena odredba za vročitev osebno po ZUP.</w:t>
      </w:r>
    </w:p>
    <w:p w14:paraId="00DD3F70" w14:textId="77777777" w:rsidR="002B7A9F" w:rsidRPr="00C41FD0" w:rsidRDefault="002B7A9F" w:rsidP="00910B88">
      <w:pPr>
        <w:spacing w:line="240" w:lineRule="exact"/>
        <w:jc w:val="both"/>
        <w:rPr>
          <w:rFonts w:cs="Arial"/>
          <w:szCs w:val="20"/>
        </w:rPr>
      </w:pPr>
    </w:p>
    <w:p w14:paraId="42D76A07" w14:textId="77777777" w:rsidR="005A5957" w:rsidRPr="00C41FD0" w:rsidRDefault="00DA4CC7" w:rsidP="00D04D18">
      <w:pPr>
        <w:numPr>
          <w:ilvl w:val="0"/>
          <w:numId w:val="6"/>
        </w:numPr>
        <w:spacing w:line="240" w:lineRule="exact"/>
        <w:jc w:val="both"/>
        <w:rPr>
          <w:rFonts w:cs="Arial"/>
          <w:szCs w:val="20"/>
        </w:rPr>
      </w:pPr>
      <w:r w:rsidRPr="00C41FD0">
        <w:rPr>
          <w:rFonts w:cs="Arial"/>
          <w:szCs w:val="20"/>
        </w:rPr>
        <w:t>Upravna inšpektorica ugotavlja, da je bil sklep o ustavitvi postopka izdan več mesecev od</w:t>
      </w:r>
      <w:r w:rsidR="00934B50" w:rsidRPr="00C41FD0">
        <w:rPr>
          <w:rFonts w:cs="Arial"/>
          <w:szCs w:val="20"/>
        </w:rPr>
        <w:t xml:space="preserve"> </w:t>
      </w:r>
      <w:r w:rsidR="00C01778" w:rsidRPr="00C41FD0">
        <w:rPr>
          <w:rFonts w:cs="Arial"/>
          <w:szCs w:val="20"/>
        </w:rPr>
        <w:t>zadnjega prejema dokazil o odpravi ukrepov</w:t>
      </w:r>
      <w:r w:rsidRPr="00C41FD0">
        <w:rPr>
          <w:rFonts w:cs="Arial"/>
          <w:szCs w:val="20"/>
        </w:rPr>
        <w:t xml:space="preserve"> dne </w:t>
      </w:r>
      <w:r w:rsidR="00C01778" w:rsidRPr="00C41FD0">
        <w:rPr>
          <w:rFonts w:cs="Arial"/>
          <w:szCs w:val="20"/>
        </w:rPr>
        <w:t>17. 5. 2022</w:t>
      </w:r>
      <w:r w:rsidRPr="00C41FD0">
        <w:rPr>
          <w:rFonts w:cs="Arial"/>
          <w:szCs w:val="20"/>
        </w:rPr>
        <w:t xml:space="preserve">, kar pomeni kršitev načela ekonomičnosti postopka iz 14. člena ZUP. </w:t>
      </w:r>
    </w:p>
    <w:p w14:paraId="5D0B6D2D" w14:textId="77777777" w:rsidR="005A5957" w:rsidRPr="00C41FD0" w:rsidRDefault="005A5957" w:rsidP="005A5957">
      <w:pPr>
        <w:spacing w:line="240" w:lineRule="exact"/>
        <w:jc w:val="both"/>
        <w:rPr>
          <w:rFonts w:cs="Arial"/>
          <w:szCs w:val="20"/>
        </w:rPr>
      </w:pPr>
    </w:p>
    <w:p w14:paraId="1A684C77" w14:textId="77777777" w:rsidR="008E7EE9" w:rsidRPr="00C41FD0" w:rsidRDefault="008E7EE9" w:rsidP="005A5957">
      <w:pPr>
        <w:spacing w:line="240" w:lineRule="exact"/>
        <w:jc w:val="both"/>
        <w:rPr>
          <w:rFonts w:cs="Arial"/>
          <w:szCs w:val="20"/>
        </w:rPr>
      </w:pPr>
    </w:p>
    <w:p w14:paraId="2E4A2109" w14:textId="77777777" w:rsidR="005A5957" w:rsidRPr="00C41FD0" w:rsidRDefault="00167281" w:rsidP="00D04D18">
      <w:pPr>
        <w:numPr>
          <w:ilvl w:val="0"/>
          <w:numId w:val="18"/>
        </w:numPr>
        <w:spacing w:line="240" w:lineRule="exact"/>
        <w:jc w:val="both"/>
        <w:rPr>
          <w:rFonts w:cs="Arial"/>
          <w:b/>
          <w:szCs w:val="20"/>
          <w:u w:val="single"/>
        </w:rPr>
      </w:pPr>
      <w:r w:rsidRPr="00C41FD0">
        <w:rPr>
          <w:rFonts w:cs="Arial"/>
          <w:b/>
          <w:szCs w:val="20"/>
          <w:u w:val="single"/>
        </w:rPr>
        <w:t xml:space="preserve">Zadeva št. </w:t>
      </w:r>
      <w:r w:rsidR="005A5957" w:rsidRPr="00C41FD0">
        <w:rPr>
          <w:rFonts w:cs="Arial"/>
          <w:b/>
          <w:szCs w:val="20"/>
          <w:u w:val="single"/>
        </w:rPr>
        <w:t>061</w:t>
      </w:r>
      <w:r w:rsidR="00C965A8" w:rsidRPr="00C41FD0">
        <w:rPr>
          <w:rFonts w:cs="Arial"/>
          <w:b/>
          <w:szCs w:val="20"/>
          <w:u w:val="single"/>
        </w:rPr>
        <w:t>1-13</w:t>
      </w:r>
      <w:r w:rsidR="005A5957" w:rsidRPr="00C41FD0">
        <w:rPr>
          <w:rFonts w:cs="Arial"/>
          <w:b/>
          <w:szCs w:val="20"/>
          <w:u w:val="single"/>
        </w:rPr>
        <w:t>/20</w:t>
      </w:r>
      <w:r w:rsidR="00B952D5" w:rsidRPr="00C41FD0">
        <w:rPr>
          <w:rFonts w:cs="Arial"/>
          <w:b/>
          <w:szCs w:val="20"/>
          <w:u w:val="single"/>
        </w:rPr>
        <w:t>2</w:t>
      </w:r>
      <w:r w:rsidR="00C965A8" w:rsidRPr="00C41FD0">
        <w:rPr>
          <w:rFonts w:cs="Arial"/>
          <w:b/>
          <w:szCs w:val="20"/>
          <w:u w:val="single"/>
        </w:rPr>
        <w:t>2</w:t>
      </w:r>
    </w:p>
    <w:p w14:paraId="6CE22BC3" w14:textId="77777777" w:rsidR="005A5957" w:rsidRPr="00C41FD0" w:rsidRDefault="005A5957" w:rsidP="005A5957">
      <w:pPr>
        <w:spacing w:line="240" w:lineRule="exact"/>
        <w:jc w:val="both"/>
        <w:rPr>
          <w:rFonts w:cs="Arial"/>
          <w:b/>
          <w:szCs w:val="20"/>
        </w:rPr>
      </w:pPr>
    </w:p>
    <w:p w14:paraId="3BB5BB58" w14:textId="77777777" w:rsidR="007B24E8" w:rsidRPr="00C41FD0" w:rsidRDefault="005A5957" w:rsidP="005A5957">
      <w:pPr>
        <w:spacing w:line="240" w:lineRule="exact"/>
        <w:jc w:val="both"/>
        <w:rPr>
          <w:rFonts w:cs="Arial"/>
          <w:szCs w:val="20"/>
        </w:rPr>
      </w:pPr>
      <w:r w:rsidRPr="00C41FD0">
        <w:rPr>
          <w:rFonts w:cs="Arial"/>
          <w:szCs w:val="20"/>
        </w:rPr>
        <w:t xml:space="preserve">IRSKM je dne </w:t>
      </w:r>
      <w:r w:rsidR="0072418D" w:rsidRPr="00C41FD0">
        <w:rPr>
          <w:rFonts w:cs="Arial"/>
          <w:szCs w:val="20"/>
        </w:rPr>
        <w:t>23</w:t>
      </w:r>
      <w:r w:rsidRPr="00C41FD0">
        <w:rPr>
          <w:rFonts w:cs="Arial"/>
          <w:szCs w:val="20"/>
        </w:rPr>
        <w:t xml:space="preserve">. </w:t>
      </w:r>
      <w:r w:rsidR="00F04617" w:rsidRPr="00C41FD0">
        <w:rPr>
          <w:rFonts w:cs="Arial"/>
          <w:szCs w:val="20"/>
        </w:rPr>
        <w:t>8</w:t>
      </w:r>
      <w:r w:rsidRPr="00C41FD0">
        <w:rPr>
          <w:rFonts w:cs="Arial"/>
          <w:szCs w:val="20"/>
        </w:rPr>
        <w:t xml:space="preserve">. 2022 prejel prijavo </w:t>
      </w:r>
      <w:r w:rsidR="00F04617" w:rsidRPr="00C41FD0">
        <w:rPr>
          <w:rFonts w:cs="Arial"/>
          <w:szCs w:val="20"/>
        </w:rPr>
        <w:t>nedovoljenega posega na nepremičnini, ki se nahaja znotraj treh zavarovanih območij nepremične kulturne</w:t>
      </w:r>
      <w:r w:rsidRPr="00C41FD0">
        <w:rPr>
          <w:rFonts w:cs="Arial"/>
          <w:szCs w:val="20"/>
        </w:rPr>
        <w:t xml:space="preserve"> dediščine. </w:t>
      </w:r>
    </w:p>
    <w:p w14:paraId="45E10133" w14:textId="77777777" w:rsidR="007B24E8" w:rsidRPr="00C41FD0" w:rsidRDefault="007B24E8" w:rsidP="005A5957">
      <w:pPr>
        <w:spacing w:line="240" w:lineRule="exact"/>
        <w:jc w:val="both"/>
        <w:rPr>
          <w:rFonts w:cs="Arial"/>
          <w:szCs w:val="20"/>
        </w:rPr>
      </w:pPr>
    </w:p>
    <w:p w14:paraId="63F7E062" w14:textId="77777777" w:rsidR="005A5957" w:rsidRPr="00C41FD0" w:rsidRDefault="007B24E8" w:rsidP="005A5957">
      <w:pPr>
        <w:spacing w:line="240" w:lineRule="exact"/>
        <w:jc w:val="both"/>
        <w:rPr>
          <w:rFonts w:cs="Arial"/>
          <w:szCs w:val="20"/>
        </w:rPr>
      </w:pPr>
      <w:r w:rsidRPr="00C41FD0">
        <w:rPr>
          <w:rFonts w:cs="Arial"/>
          <w:szCs w:val="20"/>
        </w:rPr>
        <w:t xml:space="preserve">Dne </w:t>
      </w:r>
      <w:r w:rsidR="00981248" w:rsidRPr="00C41FD0">
        <w:rPr>
          <w:rFonts w:cs="Arial"/>
          <w:szCs w:val="20"/>
        </w:rPr>
        <w:t xml:space="preserve">25. 8. 2022 </w:t>
      </w:r>
      <w:r w:rsidR="008D6E34" w:rsidRPr="00C41FD0">
        <w:rPr>
          <w:rFonts w:cs="Arial"/>
          <w:szCs w:val="20"/>
        </w:rPr>
        <w:t xml:space="preserve">je </w:t>
      </w:r>
      <w:r w:rsidR="00393078" w:rsidRPr="00C41FD0">
        <w:rPr>
          <w:rFonts w:cs="Arial"/>
          <w:szCs w:val="20"/>
        </w:rPr>
        <w:t xml:space="preserve">inšpektorica </w:t>
      </w:r>
      <w:r w:rsidR="005A5957" w:rsidRPr="00C41FD0">
        <w:rPr>
          <w:rFonts w:cs="Arial"/>
          <w:szCs w:val="20"/>
        </w:rPr>
        <w:t>posredova</w:t>
      </w:r>
      <w:r w:rsidR="00393078" w:rsidRPr="00C41FD0">
        <w:rPr>
          <w:rFonts w:cs="Arial"/>
          <w:szCs w:val="20"/>
        </w:rPr>
        <w:t>la</w:t>
      </w:r>
      <w:r w:rsidR="005A5957" w:rsidRPr="00C41FD0">
        <w:rPr>
          <w:rFonts w:cs="Arial"/>
          <w:szCs w:val="20"/>
        </w:rPr>
        <w:t xml:space="preserve"> prvi odgovor pobudniku na podlagi 17. člena UUP</w:t>
      </w:r>
      <w:r w:rsidR="00167281" w:rsidRPr="00C41FD0">
        <w:rPr>
          <w:rFonts w:cs="Arial"/>
          <w:szCs w:val="20"/>
        </w:rPr>
        <w:t xml:space="preserve">, ki je evidentiran pod št. </w:t>
      </w:r>
      <w:r w:rsidR="00393078" w:rsidRPr="00C41FD0">
        <w:rPr>
          <w:rFonts w:cs="Arial"/>
          <w:bCs/>
          <w:szCs w:val="20"/>
        </w:rPr>
        <w:t>0611-13/2022/2</w:t>
      </w:r>
      <w:r w:rsidR="005A5957" w:rsidRPr="00C41FD0">
        <w:rPr>
          <w:rFonts w:cs="Arial"/>
          <w:bCs/>
          <w:szCs w:val="20"/>
        </w:rPr>
        <w:t>.</w:t>
      </w:r>
    </w:p>
    <w:p w14:paraId="37680E28" w14:textId="77777777" w:rsidR="005A5957" w:rsidRPr="00C41FD0" w:rsidRDefault="005A5957" w:rsidP="005A5957">
      <w:pPr>
        <w:spacing w:line="240" w:lineRule="exact"/>
        <w:jc w:val="both"/>
        <w:rPr>
          <w:rFonts w:cs="Arial"/>
          <w:szCs w:val="20"/>
        </w:rPr>
      </w:pPr>
    </w:p>
    <w:p w14:paraId="2DF3E65B" w14:textId="77777777" w:rsidR="00550F71" w:rsidRPr="00C41FD0" w:rsidRDefault="005A5957" w:rsidP="00B42D02">
      <w:pPr>
        <w:spacing w:line="240" w:lineRule="exact"/>
        <w:jc w:val="both"/>
        <w:rPr>
          <w:rFonts w:cs="Arial"/>
          <w:szCs w:val="20"/>
        </w:rPr>
      </w:pPr>
      <w:r w:rsidRPr="00C41FD0">
        <w:rPr>
          <w:rFonts w:cs="Arial"/>
          <w:szCs w:val="20"/>
        </w:rPr>
        <w:t xml:space="preserve">Dne </w:t>
      </w:r>
      <w:r w:rsidR="0072418D" w:rsidRPr="00C41FD0">
        <w:rPr>
          <w:rFonts w:cs="Arial"/>
          <w:szCs w:val="20"/>
        </w:rPr>
        <w:t xml:space="preserve">5. 9. 2022 </w:t>
      </w:r>
      <w:r w:rsidRPr="00C41FD0">
        <w:rPr>
          <w:rFonts w:cs="Arial"/>
          <w:szCs w:val="20"/>
        </w:rPr>
        <w:t xml:space="preserve">je bil opravljen inšpekcijski ogled lokacije oziroma enote nepremične kulturne dediščine in izdan zapisnik. Iz zapisnika </w:t>
      </w:r>
      <w:r w:rsidR="006816C8" w:rsidRPr="00C41FD0">
        <w:rPr>
          <w:rFonts w:cs="Arial"/>
          <w:szCs w:val="20"/>
        </w:rPr>
        <w:t>izhajajo ugotovitve</w:t>
      </w:r>
      <w:r w:rsidRPr="00C41FD0">
        <w:rPr>
          <w:rFonts w:cs="Arial"/>
          <w:szCs w:val="20"/>
        </w:rPr>
        <w:t xml:space="preserve">, da </w:t>
      </w:r>
      <w:r w:rsidR="0072418D" w:rsidRPr="00C41FD0">
        <w:rPr>
          <w:rFonts w:cs="Arial"/>
          <w:szCs w:val="20"/>
        </w:rPr>
        <w:t xml:space="preserve">je </w:t>
      </w:r>
      <w:r w:rsidR="006816C8" w:rsidRPr="00C41FD0">
        <w:rPr>
          <w:rFonts w:cs="Arial"/>
          <w:szCs w:val="20"/>
        </w:rPr>
        <w:t xml:space="preserve">na podlagi 28. člena ZVKD-1 za tovrstne posege potrebno pridobiti </w:t>
      </w:r>
      <w:proofErr w:type="spellStart"/>
      <w:r w:rsidR="006816C8" w:rsidRPr="00C41FD0">
        <w:rPr>
          <w:rFonts w:cs="Arial"/>
          <w:szCs w:val="20"/>
        </w:rPr>
        <w:t>kulturnovarstveno</w:t>
      </w:r>
      <w:proofErr w:type="spellEnd"/>
      <w:r w:rsidR="006816C8" w:rsidRPr="00C41FD0">
        <w:rPr>
          <w:rFonts w:cs="Arial"/>
          <w:szCs w:val="20"/>
        </w:rPr>
        <w:t xml:space="preserve"> soglasje</w:t>
      </w:r>
      <w:r w:rsidRPr="00C41FD0">
        <w:rPr>
          <w:rFonts w:cs="Arial"/>
          <w:szCs w:val="20"/>
        </w:rPr>
        <w:t xml:space="preserve">. </w:t>
      </w:r>
      <w:r w:rsidR="006816C8" w:rsidRPr="00C41FD0">
        <w:rPr>
          <w:rFonts w:cs="Arial"/>
          <w:szCs w:val="20"/>
        </w:rPr>
        <w:t>Inšpekcijski pregled je bil opravljen brez prisotnosti inšpekcijskega zavezanca</w:t>
      </w:r>
      <w:r w:rsidRPr="00C41FD0">
        <w:rPr>
          <w:rFonts w:cs="Arial"/>
          <w:szCs w:val="20"/>
        </w:rPr>
        <w:t>.</w:t>
      </w:r>
    </w:p>
    <w:p w14:paraId="00D8F207" w14:textId="77777777" w:rsidR="002212C8" w:rsidRPr="00C41FD0" w:rsidRDefault="002212C8" w:rsidP="00B42D02">
      <w:pPr>
        <w:spacing w:line="240" w:lineRule="exact"/>
        <w:jc w:val="both"/>
        <w:rPr>
          <w:rFonts w:cs="Arial"/>
          <w:szCs w:val="20"/>
        </w:rPr>
      </w:pPr>
    </w:p>
    <w:p w14:paraId="1DC9962A" w14:textId="028ABE8A" w:rsidR="00C978B4" w:rsidRPr="00C41FD0" w:rsidRDefault="005A5957" w:rsidP="00B42D02">
      <w:pPr>
        <w:spacing w:line="240" w:lineRule="exact"/>
        <w:jc w:val="both"/>
        <w:rPr>
          <w:rFonts w:cs="Arial"/>
          <w:szCs w:val="20"/>
        </w:rPr>
      </w:pPr>
      <w:r w:rsidRPr="00C41FD0">
        <w:rPr>
          <w:rFonts w:cs="Arial"/>
          <w:szCs w:val="20"/>
        </w:rPr>
        <w:t>Z dopisom št. 061</w:t>
      </w:r>
      <w:r w:rsidR="006816C8" w:rsidRPr="00C41FD0">
        <w:rPr>
          <w:rFonts w:cs="Arial"/>
          <w:szCs w:val="20"/>
        </w:rPr>
        <w:t>1</w:t>
      </w:r>
      <w:r w:rsidRPr="00C41FD0">
        <w:rPr>
          <w:rFonts w:cs="Arial"/>
          <w:szCs w:val="20"/>
        </w:rPr>
        <w:t>-1</w:t>
      </w:r>
      <w:r w:rsidR="006816C8" w:rsidRPr="00C41FD0">
        <w:rPr>
          <w:rFonts w:cs="Arial"/>
          <w:szCs w:val="20"/>
        </w:rPr>
        <w:t>3</w:t>
      </w:r>
      <w:r w:rsidRPr="00C41FD0">
        <w:rPr>
          <w:rFonts w:cs="Arial"/>
          <w:szCs w:val="20"/>
        </w:rPr>
        <w:t>/20</w:t>
      </w:r>
      <w:r w:rsidR="006816C8" w:rsidRPr="00C41FD0">
        <w:rPr>
          <w:rFonts w:cs="Arial"/>
          <w:szCs w:val="20"/>
        </w:rPr>
        <w:t>22/6</w:t>
      </w:r>
      <w:r w:rsidRPr="00C41FD0">
        <w:rPr>
          <w:rFonts w:cs="Arial"/>
          <w:szCs w:val="20"/>
        </w:rPr>
        <w:t xml:space="preserve"> z dne </w:t>
      </w:r>
      <w:r w:rsidR="006816C8" w:rsidRPr="00C41FD0">
        <w:rPr>
          <w:rFonts w:cs="Arial"/>
          <w:szCs w:val="20"/>
        </w:rPr>
        <w:t>7</w:t>
      </w:r>
      <w:r w:rsidRPr="00C41FD0">
        <w:rPr>
          <w:rFonts w:cs="Arial"/>
          <w:szCs w:val="20"/>
        </w:rPr>
        <w:t xml:space="preserve">. </w:t>
      </w:r>
      <w:r w:rsidR="006816C8" w:rsidRPr="00C41FD0">
        <w:rPr>
          <w:rFonts w:cs="Arial"/>
          <w:szCs w:val="20"/>
        </w:rPr>
        <w:t>9</w:t>
      </w:r>
      <w:r w:rsidRPr="00C41FD0">
        <w:rPr>
          <w:rFonts w:cs="Arial"/>
          <w:szCs w:val="20"/>
        </w:rPr>
        <w:t>. 20</w:t>
      </w:r>
      <w:r w:rsidR="006816C8" w:rsidRPr="00C41FD0">
        <w:rPr>
          <w:rFonts w:cs="Arial"/>
          <w:szCs w:val="20"/>
        </w:rPr>
        <w:t>22</w:t>
      </w:r>
      <w:r w:rsidRPr="00C41FD0">
        <w:rPr>
          <w:rFonts w:cs="Arial"/>
          <w:szCs w:val="20"/>
        </w:rPr>
        <w:t xml:space="preserve"> je inšpektorica po</w:t>
      </w:r>
      <w:r w:rsidR="00B42D02" w:rsidRPr="00C41FD0">
        <w:rPr>
          <w:rFonts w:cs="Arial"/>
          <w:szCs w:val="20"/>
        </w:rPr>
        <w:t xml:space="preserve">sredovala zapisnik </w:t>
      </w:r>
      <w:r w:rsidR="00C57F7F" w:rsidRPr="00C41FD0">
        <w:rPr>
          <w:rFonts w:cs="Arial"/>
          <w:szCs w:val="20"/>
        </w:rPr>
        <w:t xml:space="preserve">lastnici in morebitni investitorici omenjenega </w:t>
      </w:r>
      <w:r w:rsidR="00B42D02" w:rsidRPr="00C41FD0">
        <w:rPr>
          <w:rFonts w:cs="Arial"/>
          <w:szCs w:val="20"/>
        </w:rPr>
        <w:t>posega, ter jo poz</w:t>
      </w:r>
      <w:r w:rsidRPr="00C41FD0">
        <w:rPr>
          <w:rFonts w:cs="Arial"/>
          <w:szCs w:val="20"/>
        </w:rPr>
        <w:t>vala</w:t>
      </w:r>
      <w:r w:rsidR="00B42D02" w:rsidRPr="00C41FD0">
        <w:rPr>
          <w:rFonts w:cs="Arial"/>
          <w:szCs w:val="20"/>
        </w:rPr>
        <w:t>,</w:t>
      </w:r>
      <w:r w:rsidRPr="00C41FD0">
        <w:rPr>
          <w:rFonts w:cs="Arial"/>
          <w:szCs w:val="20"/>
        </w:rPr>
        <w:t xml:space="preserve"> </w:t>
      </w:r>
      <w:r w:rsidR="00B42D02" w:rsidRPr="00C41FD0">
        <w:rPr>
          <w:rFonts w:cs="Arial"/>
          <w:szCs w:val="20"/>
        </w:rPr>
        <w:t xml:space="preserve">da v skladu z določili 19. člena ZIN v roku 10 dni od prejema dopisa </w:t>
      </w:r>
      <w:r w:rsidR="00C965A8" w:rsidRPr="00C41FD0">
        <w:rPr>
          <w:rFonts w:cs="Arial"/>
          <w:szCs w:val="20"/>
        </w:rPr>
        <w:t>posreduje</w:t>
      </w:r>
      <w:r w:rsidR="00B42D02" w:rsidRPr="00C41FD0">
        <w:rPr>
          <w:rFonts w:cs="Arial"/>
          <w:szCs w:val="20"/>
        </w:rPr>
        <w:t xml:space="preserve"> </w:t>
      </w:r>
      <w:r w:rsidR="00C965A8" w:rsidRPr="00C41FD0">
        <w:rPr>
          <w:rFonts w:cs="Arial"/>
          <w:szCs w:val="20"/>
        </w:rPr>
        <w:t>morebitne</w:t>
      </w:r>
      <w:r w:rsidR="00B42D02" w:rsidRPr="00C41FD0">
        <w:rPr>
          <w:rFonts w:cs="Arial"/>
          <w:szCs w:val="20"/>
        </w:rPr>
        <w:t xml:space="preserve"> pripombe ter poda pisno izjavo in dokumentacije, ki so pomembne za ugotovitev dejanskega stanja v inšpekcijskem postopku. Na koncu dopisa je inšpektorica opozorila zavezanko na podlagi 4. točke prvega odstavka 38. člena ZIN, ki določa, da se z globo </w:t>
      </w:r>
      <w:r w:rsidR="00C41FD0" w:rsidRPr="00C41FD0">
        <w:rPr>
          <w:rFonts w:cs="Arial"/>
          <w:szCs w:val="20"/>
        </w:rPr>
        <w:t>█</w:t>
      </w:r>
      <w:r w:rsidR="00B42D02" w:rsidRPr="00C41FD0">
        <w:rPr>
          <w:rFonts w:cs="Arial"/>
          <w:szCs w:val="20"/>
        </w:rPr>
        <w:t xml:space="preserve"> EUR kaznuje posameznik, ki na zahtevo inšpektorja in v roku, ki ga določi inšpektor, ne posreduje zahtevane podatke.</w:t>
      </w:r>
      <w:r w:rsidR="00D46A7C" w:rsidRPr="00C41FD0">
        <w:rPr>
          <w:rFonts w:cs="Arial"/>
          <w:szCs w:val="20"/>
        </w:rPr>
        <w:t xml:space="preserve"> </w:t>
      </w:r>
      <w:r w:rsidR="00C978B4" w:rsidRPr="00C41FD0">
        <w:rPr>
          <w:rFonts w:cs="Arial"/>
          <w:szCs w:val="20"/>
        </w:rPr>
        <w:t xml:space="preserve">Zavezanka je dne </w:t>
      </w:r>
      <w:r w:rsidR="00D46A7C" w:rsidRPr="00C41FD0">
        <w:rPr>
          <w:rFonts w:cs="Arial"/>
          <w:szCs w:val="20"/>
        </w:rPr>
        <w:t>18. 9. 2022 posredovala odgovor.</w:t>
      </w:r>
    </w:p>
    <w:p w14:paraId="599295C2" w14:textId="77777777" w:rsidR="005A5957" w:rsidRPr="00C41FD0" w:rsidRDefault="005A5957" w:rsidP="005A5957">
      <w:pPr>
        <w:spacing w:line="240" w:lineRule="exact"/>
        <w:jc w:val="both"/>
        <w:rPr>
          <w:rFonts w:cs="Arial"/>
          <w:szCs w:val="20"/>
        </w:rPr>
      </w:pPr>
    </w:p>
    <w:p w14:paraId="67882A46" w14:textId="77777777" w:rsidR="00C965A8" w:rsidRPr="00C41FD0" w:rsidRDefault="00C965A8" w:rsidP="00C965A8">
      <w:pPr>
        <w:spacing w:line="240" w:lineRule="exact"/>
        <w:jc w:val="both"/>
        <w:rPr>
          <w:rFonts w:cs="Arial"/>
          <w:szCs w:val="20"/>
        </w:rPr>
      </w:pPr>
      <w:r w:rsidRPr="00C41FD0">
        <w:rPr>
          <w:rFonts w:cs="Arial"/>
          <w:szCs w:val="20"/>
        </w:rPr>
        <w:t xml:space="preserve">Inšpektorica je zavezanki izdala odločbo št. 0611-13/2022/9 z dne 26. 9. 2022, po kateri je zavezanka </w:t>
      </w:r>
      <w:r w:rsidR="00981248" w:rsidRPr="00C41FD0">
        <w:rPr>
          <w:rFonts w:cs="Arial"/>
          <w:szCs w:val="20"/>
        </w:rPr>
        <w:t>dolžna</w:t>
      </w:r>
      <w:r w:rsidR="002C09B2" w:rsidRPr="00C41FD0">
        <w:rPr>
          <w:rFonts w:cs="Arial"/>
          <w:szCs w:val="20"/>
        </w:rPr>
        <w:t xml:space="preserve"> </w:t>
      </w:r>
      <w:r w:rsidRPr="00C41FD0">
        <w:rPr>
          <w:rFonts w:cs="Arial"/>
          <w:szCs w:val="20"/>
        </w:rPr>
        <w:t xml:space="preserve">takoj po vročitvi odločbe ustaviti gradnjo peščenega nasutja z namenom skladiščenja gradbenega materiala po celotnem zemljišču ter gradnjo </w:t>
      </w:r>
      <w:r w:rsidR="00C978B4" w:rsidRPr="00C41FD0">
        <w:rPr>
          <w:rFonts w:cs="Arial"/>
          <w:szCs w:val="20"/>
        </w:rPr>
        <w:t>kovinske</w:t>
      </w:r>
      <w:r w:rsidRPr="00C41FD0">
        <w:rPr>
          <w:rFonts w:cs="Arial"/>
          <w:szCs w:val="20"/>
        </w:rPr>
        <w:t xml:space="preserve"> ograje. </w:t>
      </w:r>
      <w:r w:rsidR="00C57F7F" w:rsidRPr="00C41FD0">
        <w:rPr>
          <w:rFonts w:cs="Arial"/>
          <w:szCs w:val="20"/>
        </w:rPr>
        <w:t>V drugi točki izreka je navedeno, da u</w:t>
      </w:r>
      <w:r w:rsidRPr="00C41FD0">
        <w:rPr>
          <w:rFonts w:cs="Arial"/>
          <w:szCs w:val="20"/>
        </w:rPr>
        <w:t xml:space="preserve">stavitev </w:t>
      </w:r>
      <w:r w:rsidR="00C978B4" w:rsidRPr="00C41FD0">
        <w:rPr>
          <w:rFonts w:cs="Arial"/>
          <w:szCs w:val="20"/>
        </w:rPr>
        <w:t>gradnje</w:t>
      </w:r>
      <w:r w:rsidRPr="00C41FD0">
        <w:rPr>
          <w:rFonts w:cs="Arial"/>
          <w:szCs w:val="20"/>
        </w:rPr>
        <w:t xml:space="preserve"> velja do odločitve pristojnega gradbenega inšpektorja</w:t>
      </w:r>
      <w:r w:rsidR="00C57F7F" w:rsidRPr="00C41FD0">
        <w:rPr>
          <w:rFonts w:cs="Arial"/>
          <w:szCs w:val="20"/>
        </w:rPr>
        <w:t xml:space="preserve"> </w:t>
      </w:r>
      <w:r w:rsidRPr="00C41FD0">
        <w:rPr>
          <w:rFonts w:cs="Arial"/>
          <w:szCs w:val="20"/>
        </w:rPr>
        <w:t>.</w:t>
      </w:r>
      <w:r w:rsidR="00981248" w:rsidRPr="00C41FD0">
        <w:rPr>
          <w:rFonts w:cs="Arial"/>
          <w:szCs w:val="20"/>
        </w:rPr>
        <w:t xml:space="preserve"> Odločba je zadnji dokument v zadevi.</w:t>
      </w:r>
    </w:p>
    <w:p w14:paraId="6DCAAC13" w14:textId="77777777" w:rsidR="00C57F7F" w:rsidRPr="00C41FD0" w:rsidRDefault="00C57F7F" w:rsidP="00D46A7C">
      <w:pPr>
        <w:spacing w:line="240" w:lineRule="exact"/>
        <w:jc w:val="both"/>
        <w:rPr>
          <w:rFonts w:cs="Arial"/>
          <w:b/>
          <w:szCs w:val="20"/>
          <w:u w:val="single"/>
        </w:rPr>
      </w:pPr>
    </w:p>
    <w:p w14:paraId="13383D48" w14:textId="77777777" w:rsidR="00AF5226" w:rsidRPr="00C41FD0" w:rsidRDefault="00AF5226" w:rsidP="007B0A95">
      <w:pPr>
        <w:numPr>
          <w:ilvl w:val="0"/>
          <w:numId w:val="28"/>
        </w:numPr>
        <w:jc w:val="both"/>
        <w:rPr>
          <w:rFonts w:cs="Arial"/>
          <w:szCs w:val="20"/>
        </w:rPr>
      </w:pPr>
      <w:r w:rsidRPr="00C41FD0">
        <w:rPr>
          <w:rFonts w:cs="Arial"/>
          <w:szCs w:val="20"/>
        </w:rPr>
        <w:t>Upravna inšpektorica ugotavlja, da je izrek odločbe v delu »</w:t>
      </w:r>
      <w:r w:rsidRPr="00C41FD0">
        <w:rPr>
          <w:rFonts w:cs="Arial"/>
          <w:i/>
          <w:szCs w:val="20"/>
        </w:rPr>
        <w:t>takoj po prejemu te odločbe«</w:t>
      </w:r>
      <w:r w:rsidRPr="00C41FD0">
        <w:rPr>
          <w:rFonts w:cs="Arial"/>
          <w:szCs w:val="20"/>
        </w:rPr>
        <w:t xml:space="preserve"> pomanjkljiv in zaradi tega nedoločen, saj iz njega ni mogoče natančno določiti roka v katerem je stranka dolžna izvršiti naloženo obveznost. Dispozitiv odločbe mora biti konkreten in določen, to pa se doseže, če je kratek, natančen in jasen. Stranka je namreč zavezana opraviti naložene obveznost v določenem roku, drugače zanjo nastanejo določene posledice (npr. izvršba ali sankcija v </w:t>
      </w:r>
      <w:proofErr w:type="spellStart"/>
      <w:r w:rsidRPr="00C41FD0">
        <w:rPr>
          <w:rFonts w:cs="Arial"/>
          <w:szCs w:val="20"/>
        </w:rPr>
        <w:t>prekrškovnem</w:t>
      </w:r>
      <w:proofErr w:type="spellEnd"/>
      <w:r w:rsidRPr="00C41FD0">
        <w:rPr>
          <w:rFonts w:cs="Arial"/>
          <w:szCs w:val="20"/>
        </w:rPr>
        <w:t xml:space="preserve"> postopku). Tako določen rok »takoj po vročitvi te odločbe«, ni določen, saj organ, ne more vedeti kdaj je bila odločba tistega dne vročena ali ob 11.00 uri ali npr. ob 19.00 uri. V odločbi se sicer lahko navede rok »takoj«, vendar je potrebno poudariti, da odločba tudi v takem primeru </w:t>
      </w:r>
      <w:r w:rsidRPr="00C41FD0">
        <w:rPr>
          <w:rFonts w:cs="Arial"/>
          <w:szCs w:val="20"/>
        </w:rPr>
        <w:lastRenderedPageBreak/>
        <w:t>postane izvršljiva šele z vročitvijo stranki</w:t>
      </w:r>
      <w:r w:rsidRPr="00C41FD0">
        <w:rPr>
          <w:rStyle w:val="Sprotnaopomba-sklic"/>
          <w:rFonts w:ascii="Arial" w:hAnsi="Arial" w:cs="Arial"/>
          <w:szCs w:val="20"/>
        </w:rPr>
        <w:footnoteReference w:id="10"/>
      </w:r>
      <w:r w:rsidRPr="00C41FD0">
        <w:rPr>
          <w:rFonts w:cs="Arial"/>
          <w:szCs w:val="20"/>
        </w:rPr>
        <w:t>, kar pomeni do konca tistega dne, ker je po ZUP dan nedeljiva celota. Najkrajši rok po ZUP</w:t>
      </w:r>
      <w:r w:rsidRPr="00C41FD0">
        <w:rPr>
          <w:rStyle w:val="Sprotnaopomba-sklic"/>
          <w:rFonts w:ascii="Arial" w:hAnsi="Arial" w:cs="Arial"/>
          <w:szCs w:val="20"/>
        </w:rPr>
        <w:footnoteReference w:id="11"/>
      </w:r>
      <w:r w:rsidRPr="00C41FD0">
        <w:rPr>
          <w:rFonts w:cs="Arial"/>
          <w:szCs w:val="20"/>
        </w:rPr>
        <w:t xml:space="preserve"> je en dan, saj se po prvem odstavku 100. člena ZUP, roki računajo po dnevih, mesecih in letih. Po mnenju upravne inšpektorice bi bilo pravilneje, da bi inšpektorica v izreku navedla na primer »naslednji dan po vročitvi.«.  </w:t>
      </w:r>
    </w:p>
    <w:p w14:paraId="6F93A7AE" w14:textId="77777777" w:rsidR="00AF5226" w:rsidRPr="00C41FD0" w:rsidRDefault="00AF5226" w:rsidP="00AF5226">
      <w:pPr>
        <w:spacing w:line="240" w:lineRule="exact"/>
        <w:jc w:val="both"/>
        <w:rPr>
          <w:rFonts w:cs="Arial"/>
          <w:szCs w:val="20"/>
        </w:rPr>
      </w:pPr>
    </w:p>
    <w:p w14:paraId="0E94A4B7" w14:textId="77777777" w:rsidR="00AF5226" w:rsidRPr="00C41FD0" w:rsidRDefault="00AF5226" w:rsidP="00AF5226">
      <w:pPr>
        <w:spacing w:line="240" w:lineRule="exact"/>
        <w:jc w:val="both"/>
        <w:rPr>
          <w:rFonts w:cs="Arial"/>
          <w:b/>
          <w:szCs w:val="20"/>
          <w:u w:val="single"/>
        </w:rPr>
      </w:pPr>
    </w:p>
    <w:p w14:paraId="777FC689" w14:textId="77777777" w:rsidR="00D46A7C" w:rsidRPr="00C41FD0" w:rsidRDefault="00BA3CEF" w:rsidP="00D04D18">
      <w:pPr>
        <w:numPr>
          <w:ilvl w:val="0"/>
          <w:numId w:val="18"/>
        </w:numPr>
        <w:spacing w:line="240" w:lineRule="exact"/>
        <w:jc w:val="both"/>
        <w:rPr>
          <w:rFonts w:cs="Arial"/>
          <w:b/>
          <w:szCs w:val="20"/>
          <w:u w:val="single"/>
        </w:rPr>
      </w:pPr>
      <w:r w:rsidRPr="00C41FD0">
        <w:rPr>
          <w:rFonts w:cs="Arial"/>
          <w:b/>
          <w:szCs w:val="20"/>
          <w:u w:val="single"/>
        </w:rPr>
        <w:t xml:space="preserve">Zadeva št. </w:t>
      </w:r>
      <w:r w:rsidR="00D46A7C" w:rsidRPr="00C41FD0">
        <w:rPr>
          <w:rFonts w:cs="Arial"/>
          <w:b/>
          <w:szCs w:val="20"/>
          <w:u w:val="single"/>
        </w:rPr>
        <w:t>0612-173/2021</w:t>
      </w:r>
    </w:p>
    <w:p w14:paraId="7BF06F9A" w14:textId="77777777" w:rsidR="00D46A7C" w:rsidRPr="00C41FD0" w:rsidRDefault="00D46A7C" w:rsidP="00D46A7C">
      <w:pPr>
        <w:spacing w:line="240" w:lineRule="exact"/>
        <w:jc w:val="both"/>
        <w:rPr>
          <w:rFonts w:cs="Arial"/>
          <w:b/>
          <w:szCs w:val="20"/>
        </w:rPr>
      </w:pPr>
    </w:p>
    <w:p w14:paraId="51F64E45" w14:textId="77777777" w:rsidR="00D46A7C" w:rsidRPr="00C41FD0" w:rsidRDefault="00D46A7C" w:rsidP="00D46A7C">
      <w:pPr>
        <w:spacing w:line="240" w:lineRule="exact"/>
        <w:jc w:val="both"/>
        <w:rPr>
          <w:rFonts w:cs="Arial"/>
          <w:szCs w:val="20"/>
        </w:rPr>
      </w:pPr>
      <w:r w:rsidRPr="00C41FD0">
        <w:rPr>
          <w:rFonts w:cs="Arial"/>
          <w:szCs w:val="20"/>
        </w:rPr>
        <w:t xml:space="preserve">IRSKM je dne 14. 5. 2021 prejel prijavo </w:t>
      </w:r>
      <w:r w:rsidR="002212C8" w:rsidRPr="00C41FD0">
        <w:rPr>
          <w:rFonts w:cs="Arial"/>
          <w:szCs w:val="20"/>
        </w:rPr>
        <w:t xml:space="preserve">nelegalne </w:t>
      </w:r>
      <w:r w:rsidRPr="00C41FD0">
        <w:rPr>
          <w:rFonts w:cs="Arial"/>
          <w:szCs w:val="20"/>
        </w:rPr>
        <w:t xml:space="preserve">gradnje v območju </w:t>
      </w:r>
      <w:r w:rsidR="002212C8" w:rsidRPr="00C41FD0">
        <w:rPr>
          <w:rFonts w:cs="Arial"/>
          <w:szCs w:val="20"/>
        </w:rPr>
        <w:t>naselbinske</w:t>
      </w:r>
      <w:r w:rsidRPr="00C41FD0">
        <w:rPr>
          <w:rFonts w:cs="Arial"/>
          <w:szCs w:val="20"/>
        </w:rPr>
        <w:t xml:space="preserve"> dediščine</w:t>
      </w:r>
      <w:r w:rsidR="002212C8" w:rsidRPr="00C41FD0">
        <w:rPr>
          <w:rFonts w:cs="Arial"/>
          <w:szCs w:val="20"/>
        </w:rPr>
        <w:t xml:space="preserve"> brez</w:t>
      </w:r>
      <w:r w:rsidRPr="00C41FD0">
        <w:rPr>
          <w:rFonts w:cs="Arial"/>
          <w:szCs w:val="20"/>
        </w:rPr>
        <w:t xml:space="preserve"> pridobljenega </w:t>
      </w:r>
      <w:proofErr w:type="spellStart"/>
      <w:r w:rsidRPr="00C41FD0">
        <w:rPr>
          <w:rFonts w:cs="Arial"/>
          <w:szCs w:val="20"/>
        </w:rPr>
        <w:t>kulturnovarstvenega</w:t>
      </w:r>
      <w:proofErr w:type="spellEnd"/>
      <w:r w:rsidRPr="00C41FD0">
        <w:rPr>
          <w:rFonts w:cs="Arial"/>
          <w:szCs w:val="20"/>
        </w:rPr>
        <w:t xml:space="preserve"> soglasja. Kot drugi dokument v zadevi je </w:t>
      </w:r>
      <w:r w:rsidR="006C371C" w:rsidRPr="00C41FD0">
        <w:rPr>
          <w:rFonts w:cs="Arial"/>
          <w:szCs w:val="20"/>
        </w:rPr>
        <w:t>evidentiran</w:t>
      </w:r>
      <w:r w:rsidRPr="00C41FD0">
        <w:rPr>
          <w:rFonts w:cs="Arial"/>
          <w:szCs w:val="20"/>
        </w:rPr>
        <w:t xml:space="preserve"> odgovor pobudniku </w:t>
      </w:r>
      <w:r w:rsidR="006C371C" w:rsidRPr="00C41FD0">
        <w:rPr>
          <w:rFonts w:cs="Arial"/>
          <w:szCs w:val="20"/>
        </w:rPr>
        <w:t xml:space="preserve">na podlagi 17. člena UUP </w:t>
      </w:r>
      <w:r w:rsidRPr="00C41FD0">
        <w:rPr>
          <w:rFonts w:cs="Arial"/>
          <w:szCs w:val="20"/>
        </w:rPr>
        <w:t xml:space="preserve">pod št. 0612-173/2021-2 z </w:t>
      </w:r>
      <w:r w:rsidR="00F901AF" w:rsidRPr="00C41FD0">
        <w:rPr>
          <w:rFonts w:cs="Arial"/>
          <w:szCs w:val="20"/>
        </w:rPr>
        <w:t>dne 27. 5. 2021</w:t>
      </w:r>
      <w:r w:rsidRPr="00C41FD0">
        <w:rPr>
          <w:rFonts w:cs="Arial"/>
          <w:szCs w:val="20"/>
        </w:rPr>
        <w:t>.</w:t>
      </w:r>
    </w:p>
    <w:p w14:paraId="7125997C" w14:textId="77777777" w:rsidR="00D46A7C" w:rsidRPr="00C41FD0" w:rsidRDefault="00D46A7C" w:rsidP="00D46A7C">
      <w:pPr>
        <w:spacing w:line="240" w:lineRule="exact"/>
        <w:jc w:val="both"/>
        <w:rPr>
          <w:rFonts w:cs="Arial"/>
          <w:szCs w:val="20"/>
        </w:rPr>
      </w:pPr>
    </w:p>
    <w:p w14:paraId="4A7E23E1" w14:textId="77777777" w:rsidR="00D46A7C" w:rsidRPr="00C41FD0" w:rsidRDefault="00F901AF" w:rsidP="00D46A7C">
      <w:pPr>
        <w:spacing w:line="240" w:lineRule="exact"/>
        <w:jc w:val="both"/>
        <w:rPr>
          <w:rFonts w:cs="Arial"/>
          <w:szCs w:val="20"/>
        </w:rPr>
      </w:pPr>
      <w:r w:rsidRPr="00C41FD0">
        <w:rPr>
          <w:rFonts w:cs="Arial"/>
          <w:szCs w:val="20"/>
        </w:rPr>
        <w:t>Dne 16. 6. 202</w:t>
      </w:r>
      <w:r w:rsidR="00274A62" w:rsidRPr="00C41FD0">
        <w:rPr>
          <w:rFonts w:cs="Arial"/>
          <w:szCs w:val="20"/>
        </w:rPr>
        <w:t>1</w:t>
      </w:r>
      <w:r w:rsidRPr="00C41FD0">
        <w:rPr>
          <w:rFonts w:cs="Arial"/>
          <w:szCs w:val="20"/>
        </w:rPr>
        <w:t xml:space="preserve"> je bil opravljen inšpekcijski ogled nepremičnine zaradi </w:t>
      </w:r>
      <w:r w:rsidR="006C371C" w:rsidRPr="00C41FD0">
        <w:rPr>
          <w:rFonts w:cs="Arial"/>
          <w:szCs w:val="20"/>
        </w:rPr>
        <w:t>ne</w:t>
      </w:r>
      <w:r w:rsidR="002212C8" w:rsidRPr="00C41FD0">
        <w:rPr>
          <w:rFonts w:cs="Arial"/>
          <w:szCs w:val="20"/>
        </w:rPr>
        <w:t>legalne</w:t>
      </w:r>
      <w:r w:rsidR="006C371C" w:rsidRPr="00C41FD0">
        <w:rPr>
          <w:rFonts w:cs="Arial"/>
          <w:szCs w:val="20"/>
        </w:rPr>
        <w:t xml:space="preserve"> </w:t>
      </w:r>
      <w:r w:rsidRPr="00C41FD0">
        <w:rPr>
          <w:rFonts w:cs="Arial"/>
          <w:szCs w:val="20"/>
        </w:rPr>
        <w:t xml:space="preserve">gradnje znotraj enote kulturne dediščine in izdan zapisnik. Iz zapisnika izhajajo ugotovitve, da je na podlagi 28. člena ZVKD-1 za tovrstne posege potrebno pridobiti </w:t>
      </w:r>
      <w:proofErr w:type="spellStart"/>
      <w:r w:rsidRPr="00C41FD0">
        <w:rPr>
          <w:rFonts w:cs="Arial"/>
          <w:szCs w:val="20"/>
        </w:rPr>
        <w:t>kulturnovarstveno</w:t>
      </w:r>
      <w:proofErr w:type="spellEnd"/>
      <w:r w:rsidRPr="00C41FD0">
        <w:rPr>
          <w:rFonts w:cs="Arial"/>
          <w:szCs w:val="20"/>
        </w:rPr>
        <w:t xml:space="preserve"> soglasje. Inšpekcijski pregled je bil opravljen v </w:t>
      </w:r>
      <w:r w:rsidR="006C371C" w:rsidRPr="00C41FD0">
        <w:rPr>
          <w:rFonts w:cs="Arial"/>
          <w:szCs w:val="20"/>
        </w:rPr>
        <w:t>prisotnosti</w:t>
      </w:r>
      <w:r w:rsidRPr="00C41FD0">
        <w:rPr>
          <w:rFonts w:cs="Arial"/>
          <w:szCs w:val="20"/>
        </w:rPr>
        <w:t xml:space="preserve"> inšpekcijskega zavezanca, ki je opozorjen na podlagi drugega odstavka 33. </w:t>
      </w:r>
      <w:r w:rsidR="006C371C" w:rsidRPr="00C41FD0">
        <w:rPr>
          <w:rFonts w:cs="Arial"/>
          <w:szCs w:val="20"/>
        </w:rPr>
        <w:t>člena</w:t>
      </w:r>
      <w:r w:rsidRPr="00C41FD0">
        <w:rPr>
          <w:rFonts w:cs="Arial"/>
          <w:szCs w:val="20"/>
        </w:rPr>
        <w:t xml:space="preserve"> ZIN, da je potrebno v roku 15 dneh od dneva pregleda na ZVKD</w:t>
      </w:r>
      <w:r w:rsidR="00D130AB" w:rsidRPr="00C41FD0">
        <w:rPr>
          <w:rFonts w:cs="Arial"/>
          <w:szCs w:val="20"/>
        </w:rPr>
        <w:t>S</w:t>
      </w:r>
      <w:r w:rsidRPr="00C41FD0">
        <w:rPr>
          <w:rFonts w:cs="Arial"/>
          <w:szCs w:val="20"/>
        </w:rPr>
        <w:t xml:space="preserve"> podati vlogo za pridobitev </w:t>
      </w:r>
      <w:proofErr w:type="spellStart"/>
      <w:r w:rsidRPr="00C41FD0">
        <w:rPr>
          <w:rFonts w:cs="Arial"/>
          <w:szCs w:val="20"/>
        </w:rPr>
        <w:t>kulturno</w:t>
      </w:r>
      <w:r w:rsidR="00DA66CF" w:rsidRPr="00C41FD0">
        <w:rPr>
          <w:rFonts w:cs="Arial"/>
          <w:szCs w:val="20"/>
        </w:rPr>
        <w:t>varstvenega</w:t>
      </w:r>
      <w:proofErr w:type="spellEnd"/>
      <w:r w:rsidRPr="00C41FD0">
        <w:rPr>
          <w:rFonts w:cs="Arial"/>
          <w:szCs w:val="20"/>
        </w:rPr>
        <w:t xml:space="preserve"> soglasja.</w:t>
      </w:r>
      <w:r w:rsidR="00FF0418" w:rsidRPr="00C41FD0">
        <w:rPr>
          <w:rFonts w:cs="Arial"/>
          <w:szCs w:val="20"/>
        </w:rPr>
        <w:t xml:space="preserve"> </w:t>
      </w:r>
    </w:p>
    <w:p w14:paraId="64335610" w14:textId="77777777" w:rsidR="00501FBB" w:rsidRPr="00C41FD0" w:rsidRDefault="00501FBB" w:rsidP="00D46A7C">
      <w:pPr>
        <w:spacing w:line="240" w:lineRule="exact"/>
        <w:jc w:val="both"/>
        <w:rPr>
          <w:rFonts w:cs="Arial"/>
          <w:szCs w:val="20"/>
        </w:rPr>
      </w:pPr>
    </w:p>
    <w:p w14:paraId="20799029" w14:textId="77777777" w:rsidR="00583DFD" w:rsidRPr="00C41FD0" w:rsidRDefault="00583DFD" w:rsidP="00583DFD">
      <w:pPr>
        <w:jc w:val="both"/>
        <w:rPr>
          <w:rFonts w:cs="Arial"/>
          <w:szCs w:val="20"/>
        </w:rPr>
      </w:pPr>
      <w:r w:rsidRPr="00C41FD0">
        <w:rPr>
          <w:rFonts w:cs="Arial"/>
          <w:szCs w:val="20"/>
        </w:rPr>
        <w:t xml:space="preserve">Inšpektorica je v zapisniku z dne </w:t>
      </w:r>
      <w:r w:rsidR="00E3008E" w:rsidRPr="00C41FD0">
        <w:rPr>
          <w:rFonts w:cs="Arial"/>
          <w:szCs w:val="20"/>
        </w:rPr>
        <w:t xml:space="preserve">16. 6. 2021 </w:t>
      </w:r>
      <w:r w:rsidRPr="00C41FD0">
        <w:rPr>
          <w:rFonts w:cs="Arial"/>
          <w:szCs w:val="20"/>
        </w:rPr>
        <w:t>na podlagi drugega in tretjega odst. 33. člena ZIN zavezancu izrekla štiri opozorila (in določil</w:t>
      </w:r>
      <w:r w:rsidR="00E3008E" w:rsidRPr="00C41FD0">
        <w:rPr>
          <w:rFonts w:cs="Arial"/>
          <w:szCs w:val="20"/>
        </w:rPr>
        <w:t>a</w:t>
      </w:r>
      <w:r w:rsidRPr="00C41FD0">
        <w:rPr>
          <w:rFonts w:cs="Arial"/>
          <w:szCs w:val="20"/>
        </w:rPr>
        <w:t xml:space="preserve"> roke za njihovo izvršitev):</w:t>
      </w:r>
    </w:p>
    <w:p w14:paraId="729C4165" w14:textId="77777777" w:rsidR="00583DFD" w:rsidRPr="00C41FD0" w:rsidRDefault="00583DFD" w:rsidP="00583DFD">
      <w:pPr>
        <w:jc w:val="both"/>
        <w:rPr>
          <w:rFonts w:cs="Arial"/>
          <w:szCs w:val="20"/>
        </w:rPr>
      </w:pPr>
      <w:bookmarkStart w:id="3" w:name="_Hlk149061631"/>
    </w:p>
    <w:p w14:paraId="6F85AAFC" w14:textId="59EF22EA" w:rsidR="00E3008E" w:rsidRPr="00C41FD0" w:rsidRDefault="00B671F5" w:rsidP="007B0A95">
      <w:pPr>
        <w:numPr>
          <w:ilvl w:val="0"/>
          <w:numId w:val="33"/>
        </w:numPr>
        <w:jc w:val="both"/>
        <w:rPr>
          <w:rFonts w:cs="Arial"/>
          <w:szCs w:val="20"/>
        </w:rPr>
      </w:pPr>
      <w:r w:rsidRPr="00C41FD0">
        <w:rPr>
          <w:rFonts w:cs="Arial"/>
          <w:szCs w:val="20"/>
        </w:rPr>
        <w:t>»</w:t>
      </w:r>
      <w:r w:rsidR="00E3008E" w:rsidRPr="00C41FD0">
        <w:rPr>
          <w:rFonts w:cs="Arial"/>
          <w:szCs w:val="20"/>
        </w:rPr>
        <w:t xml:space="preserve">Direktorici in direktorju </w:t>
      </w:r>
      <w:r w:rsidR="00EC0362" w:rsidRPr="00C41FD0">
        <w:rPr>
          <w:rFonts w:cs="Arial"/>
          <w:szCs w:val="20"/>
        </w:rPr>
        <w:t>█</w:t>
      </w:r>
      <w:r w:rsidR="00E3008E" w:rsidRPr="00C41FD0">
        <w:rPr>
          <w:rFonts w:cs="Arial"/>
          <w:szCs w:val="20"/>
        </w:rPr>
        <w:t xml:space="preserve"> izreka ustno opozorilo glede na drugi odstavek 33. člena ZIN, da je potrebno v roku 15 dni od današnjega dne na ZVKDS, OE N</w:t>
      </w:r>
      <w:r w:rsidRPr="00C41FD0">
        <w:rPr>
          <w:rFonts w:cs="Arial"/>
          <w:szCs w:val="20"/>
        </w:rPr>
        <w:t>ovo mesto</w:t>
      </w:r>
      <w:r w:rsidR="00E3008E" w:rsidRPr="00C41FD0">
        <w:rPr>
          <w:rFonts w:cs="Arial"/>
          <w:szCs w:val="20"/>
        </w:rPr>
        <w:t xml:space="preserve">, </w:t>
      </w:r>
      <w:r w:rsidRPr="00C41FD0">
        <w:rPr>
          <w:rFonts w:cs="Arial"/>
          <w:szCs w:val="20"/>
        </w:rPr>
        <w:t xml:space="preserve">podati vlogo za izdajo </w:t>
      </w:r>
      <w:proofErr w:type="spellStart"/>
      <w:r w:rsidRPr="00C41FD0">
        <w:rPr>
          <w:rFonts w:cs="Arial"/>
          <w:szCs w:val="20"/>
        </w:rPr>
        <w:t>kulturnovarstvenih</w:t>
      </w:r>
      <w:proofErr w:type="spellEnd"/>
      <w:r w:rsidRPr="00C41FD0">
        <w:rPr>
          <w:rFonts w:cs="Arial"/>
          <w:szCs w:val="20"/>
        </w:rPr>
        <w:t xml:space="preserve"> pogojev za postavitev letala na streho prizidka ob objektu na naslovu …..«</w:t>
      </w:r>
    </w:p>
    <w:p w14:paraId="75FD89F1" w14:textId="77777777" w:rsidR="00583DFD" w:rsidRPr="00C41FD0" w:rsidRDefault="00583DFD" w:rsidP="00583DFD">
      <w:pPr>
        <w:spacing w:line="240" w:lineRule="auto"/>
        <w:jc w:val="both"/>
        <w:rPr>
          <w:rFonts w:cs="Arial"/>
          <w:bCs/>
          <w:szCs w:val="20"/>
        </w:rPr>
      </w:pPr>
    </w:p>
    <w:p w14:paraId="1AA1E142" w14:textId="77777777" w:rsidR="004E067B" w:rsidRPr="00C41FD0" w:rsidRDefault="00583DFD" w:rsidP="007B0A95">
      <w:pPr>
        <w:numPr>
          <w:ilvl w:val="0"/>
          <w:numId w:val="28"/>
        </w:numPr>
        <w:jc w:val="both"/>
        <w:rPr>
          <w:rFonts w:cs="Arial"/>
          <w:szCs w:val="20"/>
        </w:rPr>
      </w:pPr>
      <w:r w:rsidRPr="00C41FD0">
        <w:rPr>
          <w:rFonts w:cs="Arial"/>
          <w:szCs w:val="20"/>
        </w:rPr>
        <w:t xml:space="preserve">Upravna inšpektorica </w:t>
      </w:r>
      <w:r w:rsidR="009A34DA" w:rsidRPr="00C41FD0">
        <w:rPr>
          <w:rFonts w:cs="Arial"/>
          <w:szCs w:val="20"/>
        </w:rPr>
        <w:t>ugotavlja</w:t>
      </w:r>
      <w:r w:rsidRPr="00C41FD0">
        <w:rPr>
          <w:rFonts w:cs="Arial"/>
          <w:szCs w:val="20"/>
        </w:rPr>
        <w:t xml:space="preserve">, da </w:t>
      </w:r>
      <w:r w:rsidR="00F94B72" w:rsidRPr="00C41FD0">
        <w:rPr>
          <w:rFonts w:cs="Arial"/>
          <w:szCs w:val="20"/>
        </w:rPr>
        <w:t xml:space="preserve">izrečeni </w:t>
      </w:r>
      <w:r w:rsidR="005316F3" w:rsidRPr="00C41FD0">
        <w:rPr>
          <w:rFonts w:cs="Arial"/>
          <w:szCs w:val="20"/>
        </w:rPr>
        <w:t xml:space="preserve">zavezujoči </w:t>
      </w:r>
      <w:r w:rsidR="00F94B72" w:rsidRPr="00C41FD0">
        <w:rPr>
          <w:rFonts w:cs="Arial"/>
          <w:szCs w:val="20"/>
        </w:rPr>
        <w:t>ukrep</w:t>
      </w:r>
      <w:r w:rsidR="00B75C98" w:rsidRPr="00C41FD0">
        <w:rPr>
          <w:rFonts w:cs="Arial"/>
          <w:szCs w:val="20"/>
        </w:rPr>
        <w:t>,</w:t>
      </w:r>
      <w:r w:rsidR="00F94B72" w:rsidRPr="00C41FD0">
        <w:rPr>
          <w:rFonts w:cs="Arial"/>
          <w:szCs w:val="20"/>
        </w:rPr>
        <w:t xml:space="preserve"> ni v skladu z namenom 33. člena ZIN</w:t>
      </w:r>
      <w:r w:rsidRPr="00C41FD0">
        <w:rPr>
          <w:rFonts w:cs="Arial"/>
          <w:szCs w:val="20"/>
        </w:rPr>
        <w:t>. Ukrep po drugem odst</w:t>
      </w:r>
      <w:r w:rsidR="004E067B" w:rsidRPr="00C41FD0">
        <w:rPr>
          <w:rFonts w:cs="Arial"/>
          <w:szCs w:val="20"/>
        </w:rPr>
        <w:t>avku</w:t>
      </w:r>
      <w:r w:rsidRPr="00C41FD0">
        <w:rPr>
          <w:rFonts w:cs="Arial"/>
          <w:szCs w:val="20"/>
        </w:rPr>
        <w:t xml:space="preserve"> 33. člena ZIN pomeni opozorilo zavezancu, ki je ravnal protipravno, na nepravilnost, pri čemer je namen te določbe v tem, da zavezanec v roku odpravi nepravilnost/pomanjkljivost, zaradi česar strožje ukrepanje ni potrebno.</w:t>
      </w:r>
      <w:r w:rsidR="004E067B" w:rsidRPr="00C41FD0">
        <w:rPr>
          <w:rFonts w:cs="Arial"/>
          <w:szCs w:val="20"/>
        </w:rPr>
        <w:t xml:space="preserve"> Z izdanim opozorilom je inšpektorica napotila inšpekcijskega zavezanca na (obvezno) pridobitev </w:t>
      </w:r>
      <w:proofErr w:type="spellStart"/>
      <w:r w:rsidR="004E067B" w:rsidRPr="00C41FD0">
        <w:rPr>
          <w:rFonts w:cs="Arial"/>
          <w:szCs w:val="20"/>
        </w:rPr>
        <w:t>kulturnovarstvenih</w:t>
      </w:r>
      <w:proofErr w:type="spellEnd"/>
      <w:r w:rsidR="004E067B" w:rsidRPr="00C41FD0">
        <w:rPr>
          <w:rFonts w:cs="Arial"/>
          <w:szCs w:val="20"/>
        </w:rPr>
        <w:t xml:space="preserve"> pogojev za postavitev letala na strehi prizidka, takšen ukrep, zapisan v okviru t. </w:t>
      </w:r>
      <w:proofErr w:type="spellStart"/>
      <w:r w:rsidR="004E067B" w:rsidRPr="00C41FD0">
        <w:rPr>
          <w:rFonts w:cs="Arial"/>
          <w:szCs w:val="20"/>
        </w:rPr>
        <w:t>im</w:t>
      </w:r>
      <w:proofErr w:type="spellEnd"/>
      <w:r w:rsidR="004E067B" w:rsidRPr="00C41FD0">
        <w:rPr>
          <w:rFonts w:cs="Arial"/>
          <w:szCs w:val="20"/>
        </w:rPr>
        <w:t xml:space="preserve"> upravnega opozorila, pa presega namen vsebine tovrstnega opozorila</w:t>
      </w:r>
      <w:r w:rsidR="004E067B" w:rsidRPr="00C41FD0">
        <w:rPr>
          <w:rStyle w:val="Sprotnaopomba-sklic"/>
          <w:rFonts w:ascii="Arial" w:hAnsi="Arial" w:cs="Arial"/>
          <w:szCs w:val="20"/>
        </w:rPr>
        <w:footnoteReference w:id="12"/>
      </w:r>
      <w:r w:rsidR="00105E18" w:rsidRPr="00C41FD0">
        <w:rPr>
          <w:rFonts w:cs="Arial"/>
          <w:szCs w:val="20"/>
        </w:rPr>
        <w:t xml:space="preserve">. Glede na namen, ki ga je inšpektorica z izrečenim ukrepov zasledovala, to pa </w:t>
      </w:r>
      <w:r w:rsidR="00C54F14" w:rsidRPr="00C41FD0">
        <w:rPr>
          <w:rFonts w:cs="Arial"/>
          <w:szCs w:val="20"/>
        </w:rPr>
        <w:t>je</w:t>
      </w:r>
      <w:r w:rsidR="00105E18" w:rsidRPr="00C41FD0">
        <w:rPr>
          <w:rFonts w:cs="Arial"/>
          <w:szCs w:val="20"/>
        </w:rPr>
        <w:t xml:space="preserve"> vzpostavitev </w:t>
      </w:r>
      <w:r w:rsidR="00E87142" w:rsidRPr="00C41FD0">
        <w:rPr>
          <w:rFonts w:cs="Arial"/>
          <w:szCs w:val="20"/>
        </w:rPr>
        <w:t xml:space="preserve">zakonitega stanja, s pridobitvijo </w:t>
      </w:r>
      <w:proofErr w:type="spellStart"/>
      <w:r w:rsidR="00E87142" w:rsidRPr="00C41FD0">
        <w:rPr>
          <w:rFonts w:cs="Arial"/>
          <w:szCs w:val="20"/>
        </w:rPr>
        <w:t>kulturnovarstvenega</w:t>
      </w:r>
      <w:proofErr w:type="spellEnd"/>
      <w:r w:rsidR="00E87142" w:rsidRPr="00C41FD0">
        <w:rPr>
          <w:rFonts w:cs="Arial"/>
          <w:szCs w:val="20"/>
        </w:rPr>
        <w:t xml:space="preserve"> soglasja za postavitev letala na streho prizidka, pa upravna inšpektorica ocenjuje, da takega ukrepa ni mogoče niti odrediti z t. im. upravnim opozorilom, ampak le z inšpekcijsko odločbo. </w:t>
      </w:r>
    </w:p>
    <w:bookmarkEnd w:id="3"/>
    <w:p w14:paraId="4F4B5A72" w14:textId="77777777" w:rsidR="00042820" w:rsidRPr="00C41FD0" w:rsidRDefault="00042820" w:rsidP="00583DFD">
      <w:pPr>
        <w:ind w:left="720"/>
        <w:jc w:val="both"/>
        <w:rPr>
          <w:rFonts w:cs="Arial"/>
          <w:szCs w:val="20"/>
        </w:rPr>
      </w:pPr>
    </w:p>
    <w:p w14:paraId="18D9AD78" w14:textId="77777777" w:rsidR="00042820" w:rsidRPr="00C41FD0" w:rsidRDefault="00042820" w:rsidP="00042820">
      <w:pPr>
        <w:spacing w:line="240" w:lineRule="exact"/>
        <w:jc w:val="both"/>
        <w:rPr>
          <w:rFonts w:cs="Arial"/>
          <w:szCs w:val="20"/>
        </w:rPr>
      </w:pPr>
    </w:p>
    <w:p w14:paraId="71E09734" w14:textId="77777777" w:rsidR="00D46A7C" w:rsidRPr="00C41FD0" w:rsidRDefault="00D46A7C" w:rsidP="00D130AB">
      <w:pPr>
        <w:spacing w:line="240" w:lineRule="exact"/>
        <w:jc w:val="both"/>
        <w:rPr>
          <w:rFonts w:cs="Arial"/>
          <w:szCs w:val="20"/>
        </w:rPr>
      </w:pPr>
      <w:r w:rsidRPr="00C41FD0">
        <w:rPr>
          <w:rFonts w:cs="Arial"/>
          <w:szCs w:val="20"/>
        </w:rPr>
        <w:t>K posredovanju podatkov iz svoje pristojnosti je bil pozvan tudi Z</w:t>
      </w:r>
      <w:r w:rsidR="002212C8" w:rsidRPr="00C41FD0">
        <w:rPr>
          <w:rFonts w:cs="Arial"/>
          <w:szCs w:val="20"/>
        </w:rPr>
        <w:t>VKD</w:t>
      </w:r>
      <w:r w:rsidR="00274A62" w:rsidRPr="00C41FD0">
        <w:rPr>
          <w:rFonts w:cs="Arial"/>
          <w:szCs w:val="20"/>
        </w:rPr>
        <w:t>S</w:t>
      </w:r>
      <w:r w:rsidRPr="00C41FD0">
        <w:rPr>
          <w:rFonts w:cs="Arial"/>
          <w:szCs w:val="20"/>
        </w:rPr>
        <w:t xml:space="preserve"> dne </w:t>
      </w:r>
      <w:r w:rsidR="00274A62" w:rsidRPr="00C41FD0">
        <w:rPr>
          <w:rFonts w:cs="Arial"/>
          <w:szCs w:val="20"/>
        </w:rPr>
        <w:t>15. 7</w:t>
      </w:r>
      <w:r w:rsidRPr="00C41FD0">
        <w:rPr>
          <w:rFonts w:cs="Arial"/>
          <w:szCs w:val="20"/>
        </w:rPr>
        <w:t>. 202</w:t>
      </w:r>
      <w:r w:rsidR="00274A62" w:rsidRPr="00C41FD0">
        <w:rPr>
          <w:rFonts w:cs="Arial"/>
          <w:szCs w:val="20"/>
        </w:rPr>
        <w:t>1</w:t>
      </w:r>
      <w:r w:rsidRPr="00C41FD0">
        <w:rPr>
          <w:rFonts w:cs="Arial"/>
          <w:szCs w:val="20"/>
        </w:rPr>
        <w:t xml:space="preserve">, ki je dne </w:t>
      </w:r>
      <w:r w:rsidR="00274A62" w:rsidRPr="00C41FD0">
        <w:rPr>
          <w:rFonts w:cs="Arial"/>
          <w:szCs w:val="20"/>
        </w:rPr>
        <w:t>18. 7</w:t>
      </w:r>
      <w:r w:rsidRPr="00C41FD0">
        <w:rPr>
          <w:rFonts w:cs="Arial"/>
          <w:szCs w:val="20"/>
        </w:rPr>
        <w:t xml:space="preserve">. 2023 posredoval </w:t>
      </w:r>
      <w:r w:rsidR="00274A62" w:rsidRPr="00C41FD0">
        <w:rPr>
          <w:rFonts w:cs="Arial"/>
          <w:szCs w:val="20"/>
        </w:rPr>
        <w:t>odgovor</w:t>
      </w:r>
      <w:r w:rsidRPr="00C41FD0">
        <w:rPr>
          <w:rFonts w:cs="Arial"/>
          <w:szCs w:val="20"/>
        </w:rPr>
        <w:t>.</w:t>
      </w:r>
    </w:p>
    <w:p w14:paraId="50159216" w14:textId="77777777" w:rsidR="00D46A7C" w:rsidRPr="00C41FD0" w:rsidRDefault="00D46A7C" w:rsidP="00D46A7C">
      <w:pPr>
        <w:spacing w:line="240" w:lineRule="exact"/>
        <w:jc w:val="both"/>
        <w:rPr>
          <w:rFonts w:cs="Arial"/>
          <w:szCs w:val="20"/>
        </w:rPr>
      </w:pPr>
    </w:p>
    <w:p w14:paraId="66923AEB" w14:textId="77777777" w:rsidR="00F901AF" w:rsidRPr="00C41FD0" w:rsidRDefault="00F901AF" w:rsidP="00F901AF">
      <w:pPr>
        <w:spacing w:line="240" w:lineRule="exact"/>
        <w:jc w:val="both"/>
        <w:rPr>
          <w:rFonts w:cs="Arial"/>
          <w:szCs w:val="20"/>
        </w:rPr>
      </w:pPr>
      <w:r w:rsidRPr="00C41FD0">
        <w:rPr>
          <w:rFonts w:cs="Arial"/>
          <w:szCs w:val="20"/>
        </w:rPr>
        <w:t xml:space="preserve">Inšpektorica je zavezanki izdala odločbo št. 0611-173/2021/8 z dne 25. 8. 2021, po kateri je dolžna zavezanka v roku 15 dni od dneva vročitve odločbe </w:t>
      </w:r>
      <w:r w:rsidR="004C3646" w:rsidRPr="00C41FD0">
        <w:rPr>
          <w:rFonts w:cs="Arial"/>
          <w:szCs w:val="20"/>
        </w:rPr>
        <w:t>zaprositi</w:t>
      </w:r>
      <w:r w:rsidRPr="00C41FD0">
        <w:rPr>
          <w:rFonts w:cs="Arial"/>
          <w:szCs w:val="20"/>
        </w:rPr>
        <w:t xml:space="preserve"> ZVKD</w:t>
      </w:r>
      <w:r w:rsidR="003C160E" w:rsidRPr="00C41FD0">
        <w:rPr>
          <w:rFonts w:cs="Arial"/>
          <w:szCs w:val="20"/>
        </w:rPr>
        <w:t>S</w:t>
      </w:r>
      <w:r w:rsidRPr="00C41FD0">
        <w:rPr>
          <w:rFonts w:cs="Arial"/>
          <w:szCs w:val="20"/>
        </w:rPr>
        <w:t>, OE Novo mesto</w:t>
      </w:r>
      <w:r w:rsidR="00B12FBA" w:rsidRPr="00C41FD0">
        <w:rPr>
          <w:rFonts w:cs="Arial"/>
          <w:szCs w:val="20"/>
        </w:rPr>
        <w:t xml:space="preserve"> za </w:t>
      </w:r>
      <w:proofErr w:type="spellStart"/>
      <w:r w:rsidR="00B12FBA" w:rsidRPr="00C41FD0">
        <w:rPr>
          <w:rFonts w:cs="Arial"/>
          <w:szCs w:val="20"/>
        </w:rPr>
        <w:lastRenderedPageBreak/>
        <w:t>kulturnovarstvene</w:t>
      </w:r>
      <w:proofErr w:type="spellEnd"/>
      <w:r w:rsidR="00B12FBA" w:rsidRPr="00C41FD0">
        <w:rPr>
          <w:rFonts w:cs="Arial"/>
          <w:szCs w:val="20"/>
        </w:rPr>
        <w:t xml:space="preserve"> pogoje</w:t>
      </w:r>
      <w:r w:rsidR="00274A62" w:rsidRPr="00C41FD0">
        <w:rPr>
          <w:rFonts w:cs="Arial"/>
          <w:szCs w:val="20"/>
        </w:rPr>
        <w:t xml:space="preserve"> za postavitev letala na streho prizidka k objektu</w:t>
      </w:r>
      <w:r w:rsidRPr="00C41FD0">
        <w:rPr>
          <w:rFonts w:cs="Arial"/>
          <w:szCs w:val="20"/>
        </w:rPr>
        <w:t>.</w:t>
      </w:r>
      <w:r w:rsidR="00FF0418" w:rsidRPr="00C41FD0">
        <w:rPr>
          <w:rFonts w:cs="Arial"/>
          <w:szCs w:val="20"/>
        </w:rPr>
        <w:t xml:space="preserve"> </w:t>
      </w:r>
      <w:r w:rsidR="00B12FBA" w:rsidRPr="00C41FD0">
        <w:rPr>
          <w:rFonts w:cs="Arial"/>
          <w:szCs w:val="20"/>
        </w:rPr>
        <w:t xml:space="preserve">Inšpekcijske zavezanka je dolžna v roku 7 dneh od pridobitvi </w:t>
      </w:r>
      <w:proofErr w:type="spellStart"/>
      <w:r w:rsidR="00B12FBA" w:rsidRPr="00C41FD0">
        <w:rPr>
          <w:rFonts w:cs="Arial"/>
          <w:szCs w:val="20"/>
        </w:rPr>
        <w:t>kult</w:t>
      </w:r>
      <w:r w:rsidR="00FF0418" w:rsidRPr="00C41FD0">
        <w:rPr>
          <w:rFonts w:cs="Arial"/>
          <w:szCs w:val="20"/>
        </w:rPr>
        <w:t>u</w:t>
      </w:r>
      <w:r w:rsidR="00B12FBA" w:rsidRPr="00C41FD0">
        <w:rPr>
          <w:rFonts w:cs="Arial"/>
          <w:szCs w:val="20"/>
        </w:rPr>
        <w:t>rnovarstvenih</w:t>
      </w:r>
      <w:proofErr w:type="spellEnd"/>
      <w:r w:rsidR="00B12FBA" w:rsidRPr="00C41FD0">
        <w:rPr>
          <w:rFonts w:cs="Arial"/>
          <w:szCs w:val="20"/>
        </w:rPr>
        <w:t xml:space="preserve"> pogojev obvestiti inšpektorico. V kolikor ne bo izvedla naloženega ukrepa bo inšpektorica odredila sanacijo stanja in rok za izvedbo tega ukrepa</w:t>
      </w:r>
      <w:r w:rsidRPr="00C41FD0">
        <w:rPr>
          <w:rFonts w:cs="Arial"/>
          <w:szCs w:val="20"/>
        </w:rPr>
        <w:t>.</w:t>
      </w:r>
    </w:p>
    <w:p w14:paraId="12EB3CEA" w14:textId="77777777" w:rsidR="002212C8" w:rsidRPr="00C41FD0" w:rsidRDefault="002212C8" w:rsidP="00274A62">
      <w:pPr>
        <w:spacing w:line="240" w:lineRule="exact"/>
        <w:jc w:val="both"/>
        <w:rPr>
          <w:rFonts w:cs="Arial"/>
          <w:szCs w:val="20"/>
        </w:rPr>
      </w:pPr>
    </w:p>
    <w:p w14:paraId="658C93EE" w14:textId="77777777" w:rsidR="00AF189C" w:rsidRPr="00C41FD0" w:rsidRDefault="00AF189C" w:rsidP="00AF189C">
      <w:pPr>
        <w:spacing w:line="240" w:lineRule="auto"/>
        <w:rPr>
          <w:rFonts w:cs="Arial"/>
          <w:bCs/>
          <w:szCs w:val="20"/>
          <w:lang w:eastAsia="sl-SI"/>
        </w:rPr>
      </w:pPr>
    </w:p>
    <w:p w14:paraId="5D13F0C5" w14:textId="77777777" w:rsidR="00F94B72" w:rsidRPr="00C41FD0" w:rsidRDefault="006A750D" w:rsidP="007B0A95">
      <w:pPr>
        <w:numPr>
          <w:ilvl w:val="0"/>
          <w:numId w:val="30"/>
        </w:numPr>
        <w:spacing w:line="240" w:lineRule="exact"/>
        <w:jc w:val="both"/>
        <w:rPr>
          <w:rFonts w:cs="Arial"/>
          <w:szCs w:val="20"/>
        </w:rPr>
      </w:pPr>
      <w:r w:rsidRPr="00C41FD0">
        <w:rPr>
          <w:rFonts w:cs="Arial"/>
          <w:bCs/>
          <w:szCs w:val="20"/>
          <w:lang w:eastAsia="sl-SI"/>
        </w:rPr>
        <w:t>Upravna inšpektorica glede izrečenega ukrepa</w:t>
      </w:r>
      <w:r w:rsidR="00AC2BE3" w:rsidRPr="00C41FD0">
        <w:rPr>
          <w:rFonts w:cs="Arial"/>
          <w:bCs/>
          <w:szCs w:val="20"/>
          <w:lang w:eastAsia="sl-SI"/>
        </w:rPr>
        <w:t xml:space="preserve"> oziroma oblikovanega inšpekcijskega ukrepa </w:t>
      </w:r>
      <w:r w:rsidRPr="00C41FD0">
        <w:rPr>
          <w:rFonts w:cs="Arial"/>
          <w:bCs/>
          <w:szCs w:val="20"/>
          <w:lang w:eastAsia="sl-SI"/>
        </w:rPr>
        <w:t xml:space="preserve">v odločbi ugotavlja </w:t>
      </w:r>
      <w:r w:rsidR="00C54F14" w:rsidRPr="00C41FD0">
        <w:rPr>
          <w:rFonts w:cs="Arial"/>
          <w:bCs/>
          <w:szCs w:val="20"/>
          <w:lang w:eastAsia="sl-SI"/>
        </w:rPr>
        <w:t xml:space="preserve">smiselno </w:t>
      </w:r>
      <w:r w:rsidRPr="00C41FD0">
        <w:rPr>
          <w:rFonts w:cs="Arial"/>
          <w:bCs/>
          <w:szCs w:val="20"/>
          <w:lang w:eastAsia="sl-SI"/>
        </w:rPr>
        <w:t xml:space="preserve">enake ugotovitve kot v </w:t>
      </w:r>
      <w:r w:rsidR="00B75C98" w:rsidRPr="00C41FD0">
        <w:rPr>
          <w:rFonts w:cs="Arial"/>
          <w:bCs/>
          <w:szCs w:val="20"/>
          <w:lang w:eastAsia="sl-SI"/>
        </w:rPr>
        <w:t>dok. št.</w:t>
      </w:r>
      <w:r w:rsidR="001629BC" w:rsidRPr="00C41FD0">
        <w:rPr>
          <w:rFonts w:cs="Arial"/>
          <w:bCs/>
          <w:szCs w:val="20"/>
          <w:lang w:eastAsia="sl-SI"/>
        </w:rPr>
        <w:t xml:space="preserve"> </w:t>
      </w:r>
      <w:r w:rsidR="001629BC" w:rsidRPr="00C41FD0">
        <w:rPr>
          <w:rFonts w:cs="Arial"/>
          <w:szCs w:val="20"/>
        </w:rPr>
        <w:t>0612-173/2021/4</w:t>
      </w:r>
      <w:r w:rsidR="00AC2BE3" w:rsidRPr="00C41FD0">
        <w:rPr>
          <w:rFonts w:cs="Arial"/>
          <w:bCs/>
          <w:szCs w:val="20"/>
          <w:lang w:eastAsia="sl-SI"/>
        </w:rPr>
        <w:t xml:space="preserve">  z</w:t>
      </w:r>
      <w:r w:rsidR="00B75C98" w:rsidRPr="00C41FD0">
        <w:rPr>
          <w:rFonts w:cs="Arial"/>
          <w:bCs/>
          <w:szCs w:val="20"/>
          <w:lang w:eastAsia="sl-SI"/>
        </w:rPr>
        <w:t xml:space="preserve"> dne </w:t>
      </w:r>
      <w:r w:rsidR="00B75C98" w:rsidRPr="00C41FD0">
        <w:rPr>
          <w:rFonts w:cs="Arial"/>
          <w:szCs w:val="20"/>
        </w:rPr>
        <w:t>16. 6. 2021</w:t>
      </w:r>
      <w:r w:rsidR="00C54F14" w:rsidRPr="00C41FD0">
        <w:rPr>
          <w:rFonts w:cs="Arial"/>
          <w:szCs w:val="20"/>
        </w:rPr>
        <w:t xml:space="preserve"> in sicer glede dopustnosti, kakšno obveznost za </w:t>
      </w:r>
      <w:r w:rsidR="00494611" w:rsidRPr="00C41FD0">
        <w:rPr>
          <w:rFonts w:cs="Arial"/>
          <w:szCs w:val="20"/>
        </w:rPr>
        <w:t>vzpostavitev</w:t>
      </w:r>
      <w:r w:rsidR="00C54F14" w:rsidRPr="00C41FD0">
        <w:rPr>
          <w:rFonts w:cs="Arial"/>
          <w:szCs w:val="20"/>
        </w:rPr>
        <w:t xml:space="preserve"> zakonitega stanj</w:t>
      </w:r>
      <w:r w:rsidR="00494611" w:rsidRPr="00C41FD0">
        <w:rPr>
          <w:rFonts w:cs="Arial"/>
          <w:szCs w:val="20"/>
        </w:rPr>
        <w:t>a</w:t>
      </w:r>
      <w:r w:rsidR="00C54F14" w:rsidRPr="00C41FD0">
        <w:rPr>
          <w:rFonts w:cs="Arial"/>
          <w:szCs w:val="20"/>
        </w:rPr>
        <w:t xml:space="preserve">, ima inšpektorica v konkretnem primeru. Iz izreka izdane odločbe izhaja, da je inšpektorica z izrečenim ukrepov zasledovala, to pa je vzpostavitev zakonitega stanja, s pridobitvijo </w:t>
      </w:r>
      <w:proofErr w:type="spellStart"/>
      <w:r w:rsidR="00C54F14" w:rsidRPr="00C41FD0">
        <w:rPr>
          <w:rFonts w:cs="Arial"/>
          <w:szCs w:val="20"/>
        </w:rPr>
        <w:t>kulturnovarstvenega</w:t>
      </w:r>
      <w:proofErr w:type="spellEnd"/>
      <w:r w:rsidR="00C54F14" w:rsidRPr="00C41FD0">
        <w:rPr>
          <w:rFonts w:cs="Arial"/>
          <w:szCs w:val="20"/>
        </w:rPr>
        <w:t xml:space="preserve"> soglasja za postavitev letala na streho prizidka (enako kot v izdanem t. </w:t>
      </w:r>
      <w:proofErr w:type="spellStart"/>
      <w:r w:rsidR="00C54F14" w:rsidRPr="00C41FD0">
        <w:rPr>
          <w:rFonts w:cs="Arial"/>
          <w:szCs w:val="20"/>
        </w:rPr>
        <w:t>im</w:t>
      </w:r>
      <w:proofErr w:type="spellEnd"/>
      <w:r w:rsidR="00C54F14" w:rsidRPr="00C41FD0">
        <w:rPr>
          <w:rFonts w:cs="Arial"/>
          <w:szCs w:val="20"/>
        </w:rPr>
        <w:t xml:space="preserve"> upravnem opozorilu), </w:t>
      </w:r>
      <w:r w:rsidR="004A1022" w:rsidRPr="00C41FD0">
        <w:rPr>
          <w:rFonts w:cs="Arial"/>
          <w:szCs w:val="20"/>
        </w:rPr>
        <w:t>to pa ni edina pot za vzpostavitev zakonitega stanja, saj inšpekcijski zavezanec vzpostavi zakonito stanje tudi tako, da enostavno odstrani postavljeno letalo s strehe prizidka. To pa iz izreka obravnavane odločbe ne izhaja. Zato bi bilo pravilo, da bi bil izrek</w:t>
      </w:r>
      <w:r w:rsidR="00C54F14" w:rsidRPr="00C41FD0">
        <w:rPr>
          <w:rFonts w:cs="Arial"/>
          <w:szCs w:val="20"/>
        </w:rPr>
        <w:t xml:space="preserve"> </w:t>
      </w:r>
      <w:r w:rsidR="004A1022" w:rsidRPr="00C41FD0">
        <w:rPr>
          <w:rFonts w:cs="Arial"/>
          <w:szCs w:val="20"/>
        </w:rPr>
        <w:t xml:space="preserve">oblikovan drugače, </w:t>
      </w:r>
      <w:proofErr w:type="spellStart"/>
      <w:r w:rsidR="004A1022" w:rsidRPr="00C41FD0">
        <w:rPr>
          <w:rFonts w:cs="Arial"/>
          <w:szCs w:val="20"/>
        </w:rPr>
        <w:t>npr</w:t>
      </w:r>
      <w:proofErr w:type="spellEnd"/>
      <w:r w:rsidR="004A1022" w:rsidRPr="00C41FD0">
        <w:rPr>
          <w:rFonts w:cs="Arial"/>
          <w:szCs w:val="20"/>
        </w:rPr>
        <w:t xml:space="preserve">,. kot: »…da je potrebno ustaviti gradnjo ali poseg v prostor, do pridobitve </w:t>
      </w:r>
      <w:proofErr w:type="spellStart"/>
      <w:r w:rsidR="004A1022" w:rsidRPr="00C41FD0">
        <w:rPr>
          <w:rFonts w:cs="Arial"/>
          <w:szCs w:val="20"/>
        </w:rPr>
        <w:t>kulturnova</w:t>
      </w:r>
      <w:r w:rsidR="008D6E34" w:rsidRPr="00C41FD0">
        <w:rPr>
          <w:rFonts w:cs="Arial"/>
          <w:szCs w:val="20"/>
        </w:rPr>
        <w:t>rs</w:t>
      </w:r>
      <w:r w:rsidR="004A1022" w:rsidRPr="00C41FD0">
        <w:rPr>
          <w:rFonts w:cs="Arial"/>
          <w:szCs w:val="20"/>
        </w:rPr>
        <w:t>tvenih</w:t>
      </w:r>
      <w:proofErr w:type="spellEnd"/>
      <w:r w:rsidR="004A1022" w:rsidRPr="00C41FD0">
        <w:rPr>
          <w:rFonts w:cs="Arial"/>
          <w:szCs w:val="20"/>
        </w:rPr>
        <w:t xml:space="preserve"> pogojev…. In ustavitev in poseg v prostor velja do……«. </w:t>
      </w:r>
    </w:p>
    <w:p w14:paraId="61089134" w14:textId="77777777" w:rsidR="00C54F14" w:rsidRPr="00C41FD0" w:rsidRDefault="00C54F14" w:rsidP="00EB2144">
      <w:pPr>
        <w:spacing w:line="240" w:lineRule="exact"/>
        <w:jc w:val="both"/>
        <w:rPr>
          <w:rFonts w:cs="Arial"/>
          <w:szCs w:val="20"/>
        </w:rPr>
      </w:pPr>
    </w:p>
    <w:p w14:paraId="20B7575A" w14:textId="77777777" w:rsidR="00F94B72" w:rsidRPr="00C41FD0" w:rsidRDefault="00F94B72" w:rsidP="00F93A0B">
      <w:pPr>
        <w:spacing w:line="240" w:lineRule="exact"/>
        <w:jc w:val="both"/>
        <w:rPr>
          <w:rFonts w:cs="Arial"/>
          <w:szCs w:val="20"/>
        </w:rPr>
      </w:pPr>
    </w:p>
    <w:p w14:paraId="349EDAE8" w14:textId="77777777" w:rsidR="00DA66CF" w:rsidRPr="00C41FD0" w:rsidRDefault="00B12FBA" w:rsidP="00F93A0B">
      <w:pPr>
        <w:spacing w:line="240" w:lineRule="exact"/>
        <w:jc w:val="both"/>
        <w:rPr>
          <w:rFonts w:cs="Arial"/>
          <w:szCs w:val="20"/>
          <w:lang w:eastAsia="sl-SI"/>
        </w:rPr>
      </w:pPr>
      <w:r w:rsidRPr="00C41FD0">
        <w:rPr>
          <w:rFonts w:cs="Arial"/>
          <w:szCs w:val="20"/>
        </w:rPr>
        <w:t xml:space="preserve">Dne </w:t>
      </w:r>
      <w:r w:rsidR="00DA66CF" w:rsidRPr="00C41FD0">
        <w:rPr>
          <w:rFonts w:cs="Arial"/>
          <w:szCs w:val="20"/>
        </w:rPr>
        <w:t xml:space="preserve">19. 10. 2021 </w:t>
      </w:r>
      <w:r w:rsidRPr="00C41FD0">
        <w:rPr>
          <w:rFonts w:cs="Arial"/>
          <w:szCs w:val="20"/>
        </w:rPr>
        <w:t>je IRSKM prejel zavrnitveno odločbo ZVKD</w:t>
      </w:r>
      <w:r w:rsidR="00360978" w:rsidRPr="00C41FD0">
        <w:rPr>
          <w:rFonts w:cs="Arial"/>
          <w:szCs w:val="20"/>
        </w:rPr>
        <w:t>S</w:t>
      </w:r>
      <w:r w:rsidR="00FF0418" w:rsidRPr="00C41FD0">
        <w:rPr>
          <w:rFonts w:cs="Arial"/>
          <w:szCs w:val="20"/>
        </w:rPr>
        <w:t xml:space="preserve"> </w:t>
      </w:r>
      <w:r w:rsidR="00B75C98" w:rsidRPr="00C41FD0">
        <w:rPr>
          <w:rFonts w:cs="Arial"/>
          <w:szCs w:val="20"/>
        </w:rPr>
        <w:t xml:space="preserve">v zadevi izdaje </w:t>
      </w:r>
      <w:proofErr w:type="spellStart"/>
      <w:r w:rsidR="00B75C98" w:rsidRPr="00C41FD0">
        <w:rPr>
          <w:rFonts w:cs="Arial"/>
          <w:szCs w:val="20"/>
        </w:rPr>
        <w:t>kulturnovarstvenega</w:t>
      </w:r>
      <w:proofErr w:type="spellEnd"/>
      <w:r w:rsidR="00B75C98" w:rsidRPr="00C41FD0">
        <w:rPr>
          <w:rFonts w:cs="Arial"/>
          <w:szCs w:val="20"/>
        </w:rPr>
        <w:t xml:space="preserve"> soglasja za postavitev letala na strehi prizidka</w:t>
      </w:r>
      <w:r w:rsidRPr="00C41FD0">
        <w:rPr>
          <w:rFonts w:cs="Arial"/>
          <w:szCs w:val="20"/>
        </w:rPr>
        <w:t>. Inšpektorica je dne</w:t>
      </w:r>
      <w:r w:rsidR="00B75C98" w:rsidRPr="00C41FD0">
        <w:rPr>
          <w:rFonts w:cs="Arial"/>
          <w:szCs w:val="20"/>
        </w:rPr>
        <w:t xml:space="preserve"> 23. 11. 2021</w:t>
      </w:r>
      <w:r w:rsidRPr="00C41FD0">
        <w:rPr>
          <w:rFonts w:cs="Arial"/>
          <w:szCs w:val="20"/>
        </w:rPr>
        <w:t xml:space="preserve"> posredovala poizvedbo o vloženi pritožbi</w:t>
      </w:r>
      <w:r w:rsidR="00DA66CF" w:rsidRPr="00C41FD0">
        <w:rPr>
          <w:rFonts w:cs="Arial"/>
          <w:szCs w:val="20"/>
        </w:rPr>
        <w:t xml:space="preserve"> zoper odločbo o zavrnitvi soglasja</w:t>
      </w:r>
      <w:r w:rsidRPr="00C41FD0">
        <w:rPr>
          <w:rFonts w:cs="Arial"/>
          <w:szCs w:val="20"/>
        </w:rPr>
        <w:t xml:space="preserve">. </w:t>
      </w:r>
      <w:r w:rsidR="00DA66CF" w:rsidRPr="00C41FD0">
        <w:rPr>
          <w:rFonts w:cs="Arial"/>
          <w:szCs w:val="20"/>
        </w:rPr>
        <w:t xml:space="preserve">Dne 23. 11. 2021 je inšpektorica prejela odgovor ZVKDS, iz katerega je razvidno, da je bila </w:t>
      </w:r>
      <w:r w:rsidRPr="00C41FD0">
        <w:rPr>
          <w:rFonts w:cs="Arial"/>
          <w:szCs w:val="20"/>
        </w:rPr>
        <w:t xml:space="preserve"> zoper odločbo </w:t>
      </w:r>
      <w:r w:rsidR="00DA66CF" w:rsidRPr="00C41FD0">
        <w:rPr>
          <w:rFonts w:cs="Arial"/>
          <w:szCs w:val="20"/>
        </w:rPr>
        <w:t xml:space="preserve">o zavrnitvi izdaje soglasja dne 5. 11. 2021, </w:t>
      </w:r>
      <w:r w:rsidRPr="00C41FD0">
        <w:rPr>
          <w:rFonts w:cs="Arial"/>
          <w:szCs w:val="20"/>
        </w:rPr>
        <w:t xml:space="preserve">vložena </w:t>
      </w:r>
      <w:r w:rsidR="00093220" w:rsidRPr="00C41FD0">
        <w:rPr>
          <w:rFonts w:cs="Arial"/>
          <w:szCs w:val="20"/>
        </w:rPr>
        <w:t>pritožba</w:t>
      </w:r>
      <w:r w:rsidRPr="00C41FD0">
        <w:rPr>
          <w:rFonts w:cs="Arial"/>
          <w:szCs w:val="20"/>
        </w:rPr>
        <w:t xml:space="preserve">. </w:t>
      </w:r>
      <w:r w:rsidR="00D46A7C" w:rsidRPr="00C41FD0">
        <w:rPr>
          <w:rFonts w:cs="Arial"/>
          <w:szCs w:val="20"/>
        </w:rPr>
        <w:t>To je tudi zadnji dokument v zadevi.</w:t>
      </w:r>
    </w:p>
    <w:p w14:paraId="4D40CD7F" w14:textId="77777777" w:rsidR="007F379F" w:rsidRPr="00C41FD0" w:rsidRDefault="007F379F" w:rsidP="007F379F">
      <w:pPr>
        <w:spacing w:line="240" w:lineRule="exact"/>
        <w:jc w:val="both"/>
        <w:rPr>
          <w:rFonts w:cs="Arial"/>
          <w:szCs w:val="20"/>
        </w:rPr>
      </w:pPr>
    </w:p>
    <w:p w14:paraId="4A186B76" w14:textId="77777777" w:rsidR="007F379F" w:rsidRPr="00C41FD0" w:rsidRDefault="007F379F" w:rsidP="00274A62">
      <w:pPr>
        <w:pStyle w:val="Odstavekseznama"/>
        <w:suppressAutoHyphens w:val="0"/>
        <w:autoSpaceDN/>
        <w:spacing w:line="240" w:lineRule="auto"/>
        <w:ind w:left="720"/>
        <w:jc w:val="both"/>
        <w:rPr>
          <w:rFonts w:cs="Arial"/>
          <w:szCs w:val="20"/>
          <w:lang w:eastAsia="sl-SI"/>
        </w:rPr>
      </w:pPr>
    </w:p>
    <w:p w14:paraId="25DF5E0B" w14:textId="77777777" w:rsidR="00DA66CF" w:rsidRPr="00C41FD0" w:rsidRDefault="00DA66CF" w:rsidP="00D04D18">
      <w:pPr>
        <w:pStyle w:val="Odstavekseznama"/>
        <w:numPr>
          <w:ilvl w:val="0"/>
          <w:numId w:val="10"/>
        </w:numPr>
        <w:suppressAutoHyphens w:val="0"/>
        <w:autoSpaceDN/>
        <w:spacing w:line="240" w:lineRule="auto"/>
        <w:jc w:val="both"/>
        <w:rPr>
          <w:rFonts w:cs="Arial"/>
          <w:szCs w:val="20"/>
          <w:lang w:eastAsia="sl-SI"/>
        </w:rPr>
      </w:pPr>
      <w:r w:rsidRPr="00C41FD0">
        <w:rPr>
          <w:rFonts w:cs="Arial"/>
          <w:szCs w:val="20"/>
        </w:rPr>
        <w:t xml:space="preserve">Upravna inšpektorica ugotavlja, da od </w:t>
      </w:r>
      <w:r w:rsidR="001B5005" w:rsidRPr="00C41FD0">
        <w:rPr>
          <w:rFonts w:cs="Arial"/>
          <w:szCs w:val="20"/>
        </w:rPr>
        <w:t>prejema odgovora na poizvedbo dne 23. 11. 2021</w:t>
      </w:r>
      <w:r w:rsidRPr="00C41FD0">
        <w:rPr>
          <w:rFonts w:cs="Arial"/>
          <w:szCs w:val="20"/>
        </w:rPr>
        <w:t>, inšpektorica ni izvedla nobenega procesnega dejanja v postopku, zato upravna inšpektorica ugotavlja neupravičeno mirovanje postopka, za kar niso izkazani upravičljivi razlogi. Kršitev načela ekonomičnosti iz 14. člena ZUP.</w:t>
      </w:r>
    </w:p>
    <w:p w14:paraId="05278D1D" w14:textId="77777777" w:rsidR="00B12FBA" w:rsidRPr="00C41FD0" w:rsidRDefault="00B12FBA" w:rsidP="005A5957">
      <w:pPr>
        <w:spacing w:line="240" w:lineRule="exact"/>
        <w:jc w:val="both"/>
        <w:rPr>
          <w:rFonts w:cs="Arial"/>
          <w:szCs w:val="20"/>
        </w:rPr>
      </w:pPr>
    </w:p>
    <w:p w14:paraId="595D3F17" w14:textId="77777777" w:rsidR="007F379F" w:rsidRPr="00C41FD0" w:rsidRDefault="007F379F" w:rsidP="005A5957">
      <w:pPr>
        <w:spacing w:line="240" w:lineRule="exact"/>
        <w:jc w:val="both"/>
        <w:rPr>
          <w:rFonts w:cs="Arial"/>
          <w:szCs w:val="20"/>
        </w:rPr>
      </w:pPr>
    </w:p>
    <w:p w14:paraId="694A3FFA" w14:textId="77777777" w:rsidR="006A2F57" w:rsidRPr="00C41FD0" w:rsidRDefault="006A2F57" w:rsidP="00D04D18">
      <w:pPr>
        <w:numPr>
          <w:ilvl w:val="0"/>
          <w:numId w:val="18"/>
        </w:numPr>
        <w:spacing w:line="240" w:lineRule="exact"/>
        <w:jc w:val="both"/>
        <w:rPr>
          <w:rFonts w:cs="Arial"/>
          <w:b/>
          <w:szCs w:val="20"/>
          <w:u w:val="single"/>
        </w:rPr>
      </w:pPr>
      <w:r w:rsidRPr="00C41FD0">
        <w:rPr>
          <w:rFonts w:cs="Arial"/>
          <w:b/>
          <w:szCs w:val="20"/>
          <w:u w:val="single"/>
        </w:rPr>
        <w:t>Zadeva št. 061</w:t>
      </w:r>
      <w:r w:rsidR="00954796" w:rsidRPr="00C41FD0">
        <w:rPr>
          <w:rFonts w:cs="Arial"/>
          <w:b/>
          <w:szCs w:val="20"/>
          <w:u w:val="single"/>
        </w:rPr>
        <w:t>2</w:t>
      </w:r>
      <w:r w:rsidRPr="00C41FD0">
        <w:rPr>
          <w:rFonts w:cs="Arial"/>
          <w:b/>
          <w:szCs w:val="20"/>
          <w:u w:val="single"/>
        </w:rPr>
        <w:t>-70/2022</w:t>
      </w:r>
    </w:p>
    <w:p w14:paraId="608545DE" w14:textId="77777777" w:rsidR="006A2F57" w:rsidRPr="00C41FD0" w:rsidRDefault="006A2F57" w:rsidP="006A2F57">
      <w:pPr>
        <w:spacing w:line="240" w:lineRule="exact"/>
        <w:jc w:val="both"/>
        <w:rPr>
          <w:rFonts w:cs="Arial"/>
          <w:b/>
          <w:szCs w:val="20"/>
        </w:rPr>
      </w:pPr>
    </w:p>
    <w:p w14:paraId="73D62CA3" w14:textId="77777777" w:rsidR="006A2F57" w:rsidRPr="00C41FD0" w:rsidRDefault="006A2F57" w:rsidP="006A2F57">
      <w:pPr>
        <w:spacing w:line="240" w:lineRule="exact"/>
        <w:jc w:val="both"/>
        <w:rPr>
          <w:rFonts w:cs="Arial"/>
          <w:szCs w:val="20"/>
        </w:rPr>
      </w:pPr>
      <w:r w:rsidRPr="00C41FD0">
        <w:rPr>
          <w:rFonts w:cs="Arial"/>
          <w:szCs w:val="20"/>
        </w:rPr>
        <w:t xml:space="preserve">IRSKM je dne 26. 5. 2022 prejel prijavo nedovoljenega posega na nepremičnini, ki se nahaja znotraj treh zavarovanih območij nepremične kulturne dediščine. </w:t>
      </w:r>
    </w:p>
    <w:p w14:paraId="7A7B64FE" w14:textId="77777777" w:rsidR="006A2F57" w:rsidRPr="00C41FD0" w:rsidRDefault="006A2F57" w:rsidP="006A2F57">
      <w:pPr>
        <w:spacing w:line="240" w:lineRule="exact"/>
        <w:jc w:val="both"/>
        <w:rPr>
          <w:rFonts w:cs="Arial"/>
          <w:szCs w:val="20"/>
        </w:rPr>
      </w:pPr>
    </w:p>
    <w:p w14:paraId="6ADE672C" w14:textId="77777777" w:rsidR="006A2F57" w:rsidRPr="00C41FD0" w:rsidRDefault="006A2F57" w:rsidP="006A2F57">
      <w:pPr>
        <w:spacing w:line="240" w:lineRule="exact"/>
        <w:jc w:val="both"/>
        <w:rPr>
          <w:rFonts w:cs="Arial"/>
          <w:bCs/>
          <w:szCs w:val="20"/>
        </w:rPr>
      </w:pPr>
      <w:r w:rsidRPr="00C41FD0">
        <w:rPr>
          <w:rFonts w:cs="Arial"/>
          <w:szCs w:val="20"/>
        </w:rPr>
        <w:t xml:space="preserve">Dne je </w:t>
      </w:r>
      <w:r w:rsidR="00C76AC2" w:rsidRPr="00C41FD0">
        <w:rPr>
          <w:rFonts w:cs="Arial"/>
          <w:szCs w:val="20"/>
        </w:rPr>
        <w:t>30. 5. 2022</w:t>
      </w:r>
      <w:r w:rsidRPr="00C41FD0">
        <w:rPr>
          <w:rFonts w:cs="Arial"/>
          <w:szCs w:val="20"/>
        </w:rPr>
        <w:t xml:space="preserve"> inšpektorica posredovala prvi odgovor pobudniku na podlagi 17. člena UUP, ki je evidentiran pod št. </w:t>
      </w:r>
      <w:r w:rsidRPr="00C41FD0">
        <w:rPr>
          <w:rFonts w:cs="Arial"/>
          <w:bCs/>
          <w:szCs w:val="20"/>
        </w:rPr>
        <w:t>061</w:t>
      </w:r>
      <w:r w:rsidR="00954796" w:rsidRPr="00C41FD0">
        <w:rPr>
          <w:rFonts w:cs="Arial"/>
          <w:bCs/>
          <w:szCs w:val="20"/>
        </w:rPr>
        <w:t>2</w:t>
      </w:r>
      <w:r w:rsidRPr="00C41FD0">
        <w:rPr>
          <w:rFonts w:cs="Arial"/>
          <w:bCs/>
          <w:szCs w:val="20"/>
        </w:rPr>
        <w:t>-</w:t>
      </w:r>
      <w:r w:rsidR="00C76AC2" w:rsidRPr="00C41FD0">
        <w:rPr>
          <w:rFonts w:cs="Arial"/>
          <w:bCs/>
          <w:szCs w:val="20"/>
        </w:rPr>
        <w:t>70</w:t>
      </w:r>
      <w:r w:rsidRPr="00C41FD0">
        <w:rPr>
          <w:rFonts w:cs="Arial"/>
          <w:bCs/>
          <w:szCs w:val="20"/>
        </w:rPr>
        <w:t>/2022/2.</w:t>
      </w:r>
    </w:p>
    <w:p w14:paraId="7128E969" w14:textId="77777777" w:rsidR="00C76AC2" w:rsidRPr="00C41FD0" w:rsidRDefault="00C76AC2" w:rsidP="006A2F57">
      <w:pPr>
        <w:spacing w:line="240" w:lineRule="exact"/>
        <w:jc w:val="both"/>
        <w:rPr>
          <w:rFonts w:cs="Arial"/>
          <w:bCs/>
          <w:szCs w:val="20"/>
        </w:rPr>
      </w:pPr>
    </w:p>
    <w:p w14:paraId="498F46AC" w14:textId="77777777" w:rsidR="00954796" w:rsidRPr="00C41FD0" w:rsidRDefault="006A2F57" w:rsidP="00954796">
      <w:pPr>
        <w:spacing w:line="240" w:lineRule="exact"/>
        <w:jc w:val="both"/>
        <w:rPr>
          <w:rFonts w:cs="Arial"/>
          <w:szCs w:val="20"/>
        </w:rPr>
      </w:pPr>
      <w:r w:rsidRPr="00C41FD0">
        <w:rPr>
          <w:rFonts w:cs="Arial"/>
          <w:szCs w:val="20"/>
        </w:rPr>
        <w:t xml:space="preserve">Dne </w:t>
      </w:r>
      <w:r w:rsidR="00954796" w:rsidRPr="00C41FD0">
        <w:rPr>
          <w:rFonts w:cs="Arial"/>
          <w:szCs w:val="20"/>
        </w:rPr>
        <w:t>30</w:t>
      </w:r>
      <w:r w:rsidRPr="00C41FD0">
        <w:rPr>
          <w:rFonts w:cs="Arial"/>
          <w:szCs w:val="20"/>
        </w:rPr>
        <w:t xml:space="preserve">. </w:t>
      </w:r>
      <w:r w:rsidR="00954796" w:rsidRPr="00C41FD0">
        <w:rPr>
          <w:rFonts w:cs="Arial"/>
          <w:szCs w:val="20"/>
        </w:rPr>
        <w:t>3</w:t>
      </w:r>
      <w:r w:rsidRPr="00C41FD0">
        <w:rPr>
          <w:rFonts w:cs="Arial"/>
          <w:szCs w:val="20"/>
        </w:rPr>
        <w:t>. 202</w:t>
      </w:r>
      <w:r w:rsidR="00954796" w:rsidRPr="00C41FD0">
        <w:rPr>
          <w:rFonts w:cs="Arial"/>
          <w:szCs w:val="20"/>
        </w:rPr>
        <w:t>3</w:t>
      </w:r>
      <w:r w:rsidRPr="00C41FD0">
        <w:rPr>
          <w:rFonts w:cs="Arial"/>
          <w:szCs w:val="20"/>
        </w:rPr>
        <w:t xml:space="preserve"> je bil opravljen inšpekcijski ogled lokacije oziroma enote nepremične kulturne dediščine in izdan zapisnik. </w:t>
      </w:r>
      <w:r w:rsidR="00954796" w:rsidRPr="00C41FD0">
        <w:rPr>
          <w:rFonts w:cs="Arial"/>
          <w:szCs w:val="20"/>
        </w:rPr>
        <w:t xml:space="preserve">Iz zapisnika izhajajo ugotovitve, da je na podlagi 28. člena ZVKD-1 za tovrstne posege potrebno pridobiti </w:t>
      </w:r>
      <w:proofErr w:type="spellStart"/>
      <w:r w:rsidR="00954796" w:rsidRPr="00C41FD0">
        <w:rPr>
          <w:rFonts w:cs="Arial"/>
          <w:szCs w:val="20"/>
        </w:rPr>
        <w:t>kulturnovarstveno</w:t>
      </w:r>
      <w:proofErr w:type="spellEnd"/>
      <w:r w:rsidR="00954796" w:rsidRPr="00C41FD0">
        <w:rPr>
          <w:rFonts w:cs="Arial"/>
          <w:szCs w:val="20"/>
        </w:rPr>
        <w:t xml:space="preserve"> soglasje. Inšpekcijski pregled je bil opravljen v prisotnosti inšpekcijskega zavezanca, ki je opozorjen na podlagi drugega odstavka 33. člena ZIN, da je potrebno v roku 15 dneh od dneva pregleda na ZVKD podati vlogo za pridobitev </w:t>
      </w:r>
      <w:proofErr w:type="spellStart"/>
      <w:r w:rsidR="00954796" w:rsidRPr="00C41FD0">
        <w:rPr>
          <w:rFonts w:cs="Arial"/>
          <w:szCs w:val="20"/>
        </w:rPr>
        <w:t>kulturno</w:t>
      </w:r>
      <w:r w:rsidR="006109B9" w:rsidRPr="00C41FD0">
        <w:rPr>
          <w:rFonts w:cs="Arial"/>
          <w:szCs w:val="20"/>
        </w:rPr>
        <w:t>v</w:t>
      </w:r>
      <w:r w:rsidR="00954796" w:rsidRPr="00C41FD0">
        <w:rPr>
          <w:rFonts w:cs="Arial"/>
          <w:szCs w:val="20"/>
        </w:rPr>
        <w:t>arstve</w:t>
      </w:r>
      <w:r w:rsidR="006109B9" w:rsidRPr="00C41FD0">
        <w:rPr>
          <w:rFonts w:cs="Arial"/>
          <w:szCs w:val="20"/>
        </w:rPr>
        <w:t>n</w:t>
      </w:r>
      <w:r w:rsidR="00954796" w:rsidRPr="00C41FD0">
        <w:rPr>
          <w:rFonts w:cs="Arial"/>
          <w:szCs w:val="20"/>
        </w:rPr>
        <w:t>ega</w:t>
      </w:r>
      <w:proofErr w:type="spellEnd"/>
      <w:r w:rsidR="00954796" w:rsidRPr="00C41FD0">
        <w:rPr>
          <w:rFonts w:cs="Arial"/>
          <w:szCs w:val="20"/>
        </w:rPr>
        <w:t xml:space="preserve"> soglasja. Zapisnik je bil vročen zavezancu, da se o njem v roku izjavi in poda morebitne pripombe.</w:t>
      </w:r>
    </w:p>
    <w:p w14:paraId="1897131F" w14:textId="77777777" w:rsidR="006109B9" w:rsidRPr="00C41FD0" w:rsidRDefault="006109B9" w:rsidP="00954796">
      <w:pPr>
        <w:spacing w:line="240" w:lineRule="exact"/>
        <w:jc w:val="both"/>
        <w:rPr>
          <w:rFonts w:cs="Arial"/>
          <w:szCs w:val="20"/>
        </w:rPr>
      </w:pPr>
      <w:r w:rsidRPr="00C41FD0">
        <w:rPr>
          <w:rFonts w:cs="Arial"/>
          <w:szCs w:val="20"/>
        </w:rPr>
        <w:t xml:space="preserve"> </w:t>
      </w:r>
    </w:p>
    <w:p w14:paraId="76C54F8B" w14:textId="77777777" w:rsidR="00C0101E" w:rsidRPr="00C41FD0" w:rsidRDefault="00C0101E" w:rsidP="007B0A95">
      <w:pPr>
        <w:numPr>
          <w:ilvl w:val="0"/>
          <w:numId w:val="30"/>
        </w:numPr>
        <w:spacing w:line="240" w:lineRule="exact"/>
        <w:jc w:val="both"/>
        <w:rPr>
          <w:rFonts w:cs="Arial"/>
          <w:szCs w:val="20"/>
        </w:rPr>
      </w:pPr>
      <w:r w:rsidRPr="00C41FD0">
        <w:rPr>
          <w:rFonts w:cs="Arial"/>
          <w:bCs/>
          <w:szCs w:val="20"/>
          <w:lang w:eastAsia="sl-SI"/>
        </w:rPr>
        <w:t xml:space="preserve">Upravna inšpektorica glede izrečenega ukrepa oziroma oblikovanega inšpekcijskega ukrepa v zapisniku ugotavlja enake ugotovitve kot </w:t>
      </w:r>
      <w:r w:rsidR="00D202BB" w:rsidRPr="00C41FD0">
        <w:rPr>
          <w:rFonts w:cs="Arial"/>
          <w:bCs/>
          <w:szCs w:val="20"/>
          <w:lang w:eastAsia="sl-SI"/>
        </w:rPr>
        <w:t>pri</w:t>
      </w:r>
      <w:r w:rsidRPr="00C41FD0">
        <w:rPr>
          <w:rFonts w:cs="Arial"/>
          <w:bCs/>
          <w:szCs w:val="20"/>
          <w:lang w:eastAsia="sl-SI"/>
        </w:rPr>
        <w:t xml:space="preserve"> dok. št. </w:t>
      </w:r>
      <w:r w:rsidRPr="00C41FD0">
        <w:rPr>
          <w:rFonts w:cs="Arial"/>
          <w:szCs w:val="20"/>
        </w:rPr>
        <w:t>0612-173/2021/4</w:t>
      </w:r>
      <w:r w:rsidRPr="00C41FD0">
        <w:rPr>
          <w:rFonts w:cs="Arial"/>
          <w:bCs/>
          <w:szCs w:val="20"/>
          <w:lang w:eastAsia="sl-SI"/>
        </w:rPr>
        <w:t xml:space="preserve"> z dne </w:t>
      </w:r>
      <w:r w:rsidRPr="00C41FD0">
        <w:rPr>
          <w:rFonts w:cs="Arial"/>
          <w:szCs w:val="20"/>
        </w:rPr>
        <w:t>16. 6. 2021.</w:t>
      </w:r>
    </w:p>
    <w:p w14:paraId="0A898C0C" w14:textId="77777777" w:rsidR="00380CB8" w:rsidRPr="00C41FD0" w:rsidRDefault="00380CB8" w:rsidP="005A5957">
      <w:pPr>
        <w:spacing w:line="240" w:lineRule="exact"/>
        <w:jc w:val="both"/>
        <w:rPr>
          <w:rFonts w:cs="Arial"/>
          <w:szCs w:val="20"/>
        </w:rPr>
      </w:pPr>
    </w:p>
    <w:p w14:paraId="59CE6846" w14:textId="77777777" w:rsidR="00954796" w:rsidRPr="00C41FD0" w:rsidRDefault="00954796" w:rsidP="00954796">
      <w:pPr>
        <w:spacing w:line="240" w:lineRule="exact"/>
        <w:jc w:val="both"/>
        <w:rPr>
          <w:rFonts w:cs="Arial"/>
          <w:szCs w:val="20"/>
        </w:rPr>
      </w:pPr>
      <w:r w:rsidRPr="00C41FD0">
        <w:rPr>
          <w:rFonts w:cs="Arial"/>
          <w:szCs w:val="20"/>
        </w:rPr>
        <w:t xml:space="preserve">K posredovanju podatkov iz svoje pristojnosti je bil pozvan tudi ZVKDS dne </w:t>
      </w:r>
      <w:r w:rsidR="00604D6E" w:rsidRPr="00C41FD0">
        <w:rPr>
          <w:rFonts w:cs="Arial"/>
          <w:szCs w:val="20"/>
        </w:rPr>
        <w:t>31</w:t>
      </w:r>
      <w:r w:rsidRPr="00C41FD0">
        <w:rPr>
          <w:rFonts w:cs="Arial"/>
          <w:szCs w:val="20"/>
        </w:rPr>
        <w:t xml:space="preserve">. </w:t>
      </w:r>
      <w:r w:rsidR="00604D6E" w:rsidRPr="00C41FD0">
        <w:rPr>
          <w:rFonts w:cs="Arial"/>
          <w:szCs w:val="20"/>
        </w:rPr>
        <w:t>5</w:t>
      </w:r>
      <w:r w:rsidRPr="00C41FD0">
        <w:rPr>
          <w:rFonts w:cs="Arial"/>
          <w:szCs w:val="20"/>
        </w:rPr>
        <w:t xml:space="preserve">. 2023, ki je dne 9. </w:t>
      </w:r>
      <w:r w:rsidR="00604D6E" w:rsidRPr="00C41FD0">
        <w:rPr>
          <w:rFonts w:cs="Arial"/>
          <w:szCs w:val="20"/>
        </w:rPr>
        <w:t>6</w:t>
      </w:r>
      <w:r w:rsidRPr="00C41FD0">
        <w:rPr>
          <w:rFonts w:cs="Arial"/>
          <w:szCs w:val="20"/>
        </w:rPr>
        <w:t>. 2023 posredoval odgovor.</w:t>
      </w:r>
    </w:p>
    <w:p w14:paraId="5E831CF2" w14:textId="77777777" w:rsidR="00954796" w:rsidRPr="00C41FD0" w:rsidRDefault="00954796" w:rsidP="005A5957">
      <w:pPr>
        <w:spacing w:line="240" w:lineRule="exact"/>
        <w:jc w:val="both"/>
        <w:rPr>
          <w:rFonts w:cs="Arial"/>
          <w:szCs w:val="20"/>
        </w:rPr>
      </w:pPr>
    </w:p>
    <w:p w14:paraId="66FA4FBF" w14:textId="77777777" w:rsidR="00C76AC2" w:rsidRPr="00C41FD0" w:rsidRDefault="00C76AC2" w:rsidP="00C76AC2">
      <w:pPr>
        <w:spacing w:line="240" w:lineRule="exact"/>
        <w:jc w:val="both"/>
        <w:rPr>
          <w:rFonts w:cs="Arial"/>
          <w:szCs w:val="20"/>
        </w:rPr>
      </w:pPr>
      <w:r w:rsidRPr="00C41FD0">
        <w:rPr>
          <w:rFonts w:cs="Arial"/>
          <w:szCs w:val="20"/>
        </w:rPr>
        <w:lastRenderedPageBreak/>
        <w:t>Postopek je bil ustavljen s sklepom št. 061</w:t>
      </w:r>
      <w:r w:rsidR="00954796" w:rsidRPr="00C41FD0">
        <w:rPr>
          <w:rFonts w:cs="Arial"/>
          <w:szCs w:val="20"/>
        </w:rPr>
        <w:t>2-70/2022</w:t>
      </w:r>
      <w:r w:rsidRPr="00C41FD0">
        <w:rPr>
          <w:rFonts w:cs="Arial"/>
          <w:szCs w:val="20"/>
        </w:rPr>
        <w:t>/1</w:t>
      </w:r>
      <w:r w:rsidR="00954796" w:rsidRPr="00C41FD0">
        <w:rPr>
          <w:rFonts w:cs="Arial"/>
          <w:szCs w:val="20"/>
        </w:rPr>
        <w:t>3</w:t>
      </w:r>
      <w:r w:rsidRPr="00C41FD0">
        <w:rPr>
          <w:rFonts w:cs="Arial"/>
          <w:szCs w:val="20"/>
        </w:rPr>
        <w:t xml:space="preserve"> z dne </w:t>
      </w:r>
      <w:r w:rsidR="00954796" w:rsidRPr="00C41FD0">
        <w:rPr>
          <w:rFonts w:cs="Arial"/>
          <w:szCs w:val="20"/>
        </w:rPr>
        <w:t>12. 6. 2023</w:t>
      </w:r>
      <w:r w:rsidRPr="00C41FD0">
        <w:rPr>
          <w:rFonts w:cs="Arial"/>
          <w:szCs w:val="20"/>
        </w:rPr>
        <w:t xml:space="preserve">. Inšpektorica </w:t>
      </w:r>
      <w:r w:rsidR="00954796" w:rsidRPr="00C41FD0">
        <w:rPr>
          <w:rFonts w:cs="Arial"/>
          <w:szCs w:val="20"/>
        </w:rPr>
        <w:t xml:space="preserve">je v obrazložitvi sklepa ugotovila, da je zavezanec pridobil </w:t>
      </w:r>
      <w:proofErr w:type="spellStart"/>
      <w:r w:rsidR="00954796" w:rsidRPr="00C41FD0">
        <w:rPr>
          <w:rFonts w:cs="Arial"/>
          <w:szCs w:val="20"/>
        </w:rPr>
        <w:t>kulturnovarstveno</w:t>
      </w:r>
      <w:proofErr w:type="spellEnd"/>
      <w:r w:rsidR="00954796" w:rsidRPr="00C41FD0">
        <w:rPr>
          <w:rFonts w:cs="Arial"/>
          <w:szCs w:val="20"/>
        </w:rPr>
        <w:t xml:space="preserve"> soglasje št. 35104-03556/2023/2 z dne 1. 6. 2023, kar pomeni, da je poseg sklade</w:t>
      </w:r>
      <w:r w:rsidR="00700E1F" w:rsidRPr="00C41FD0">
        <w:rPr>
          <w:rFonts w:cs="Arial"/>
          <w:szCs w:val="20"/>
        </w:rPr>
        <w:t>n</w:t>
      </w:r>
      <w:r w:rsidR="00954796" w:rsidRPr="00C41FD0">
        <w:rPr>
          <w:rFonts w:cs="Arial"/>
          <w:szCs w:val="20"/>
        </w:rPr>
        <w:t xml:space="preserve"> z varstvenim režimom za registriran</w:t>
      </w:r>
      <w:r w:rsidR="00700E1F" w:rsidRPr="00C41FD0">
        <w:rPr>
          <w:rFonts w:cs="Arial"/>
          <w:szCs w:val="20"/>
        </w:rPr>
        <w:t>o območje</w:t>
      </w:r>
      <w:r w:rsidR="00954796" w:rsidRPr="00C41FD0">
        <w:rPr>
          <w:rFonts w:cs="Arial"/>
          <w:szCs w:val="20"/>
        </w:rPr>
        <w:t xml:space="preserve"> nepremične kulturne dediščine</w:t>
      </w:r>
      <w:r w:rsidRPr="00C41FD0">
        <w:rPr>
          <w:rFonts w:cs="Arial"/>
          <w:szCs w:val="20"/>
        </w:rPr>
        <w:t xml:space="preserve">. </w:t>
      </w:r>
    </w:p>
    <w:p w14:paraId="2BD23871" w14:textId="77777777" w:rsidR="00C76AC2" w:rsidRPr="00C41FD0" w:rsidRDefault="00C76AC2" w:rsidP="00C76AC2">
      <w:pPr>
        <w:spacing w:line="240" w:lineRule="exact"/>
        <w:jc w:val="both"/>
        <w:rPr>
          <w:rFonts w:cs="Arial"/>
          <w:szCs w:val="20"/>
        </w:rPr>
      </w:pPr>
    </w:p>
    <w:p w14:paraId="3ACC09AA" w14:textId="77777777" w:rsidR="00C76AC2" w:rsidRPr="00C41FD0" w:rsidRDefault="00954796" w:rsidP="005A5957">
      <w:pPr>
        <w:spacing w:line="240" w:lineRule="exact"/>
        <w:jc w:val="both"/>
        <w:rPr>
          <w:rFonts w:cs="Arial"/>
          <w:szCs w:val="20"/>
        </w:rPr>
      </w:pPr>
      <w:r w:rsidRPr="00C41FD0">
        <w:rPr>
          <w:rFonts w:cs="Arial"/>
          <w:szCs w:val="20"/>
        </w:rPr>
        <w:t>Obvestilo o zaključku inšpekcijskega postopka pod št. 0612-70/2022/14 z dne 12. 6. 2023 je zadnji dokument v zadevi.</w:t>
      </w:r>
    </w:p>
    <w:p w14:paraId="409B8497" w14:textId="77777777" w:rsidR="00954796" w:rsidRPr="00C41FD0" w:rsidRDefault="00954796" w:rsidP="005A5957">
      <w:pPr>
        <w:spacing w:line="240" w:lineRule="exact"/>
        <w:jc w:val="both"/>
        <w:rPr>
          <w:rFonts w:cs="Arial"/>
          <w:szCs w:val="20"/>
        </w:rPr>
      </w:pPr>
    </w:p>
    <w:p w14:paraId="293A79C9" w14:textId="77777777" w:rsidR="003E392A" w:rsidRPr="00C41FD0" w:rsidRDefault="003E392A" w:rsidP="005A5957">
      <w:pPr>
        <w:spacing w:line="240" w:lineRule="exact"/>
        <w:jc w:val="both"/>
        <w:rPr>
          <w:rFonts w:cs="Arial"/>
          <w:szCs w:val="20"/>
        </w:rPr>
      </w:pPr>
    </w:p>
    <w:p w14:paraId="435EE132" w14:textId="77777777" w:rsidR="00B92A74" w:rsidRPr="00C41FD0" w:rsidRDefault="00B92A74" w:rsidP="00B637D5">
      <w:pPr>
        <w:numPr>
          <w:ilvl w:val="0"/>
          <w:numId w:val="18"/>
        </w:numPr>
        <w:spacing w:line="240" w:lineRule="exact"/>
        <w:jc w:val="both"/>
        <w:rPr>
          <w:rFonts w:cs="Arial"/>
          <w:b/>
          <w:szCs w:val="20"/>
          <w:u w:val="single"/>
        </w:rPr>
      </w:pPr>
      <w:r w:rsidRPr="00C41FD0">
        <w:rPr>
          <w:rFonts w:cs="Arial"/>
          <w:b/>
          <w:szCs w:val="20"/>
          <w:u w:val="single"/>
        </w:rPr>
        <w:t>Zadeva št. 0612-171/2021</w:t>
      </w:r>
    </w:p>
    <w:p w14:paraId="29F21874" w14:textId="77777777" w:rsidR="00B92A74" w:rsidRPr="00C41FD0" w:rsidRDefault="00B92A74" w:rsidP="00B92A74">
      <w:pPr>
        <w:spacing w:line="240" w:lineRule="exact"/>
        <w:jc w:val="both"/>
        <w:rPr>
          <w:rFonts w:cs="Arial"/>
          <w:b/>
          <w:szCs w:val="20"/>
        </w:rPr>
      </w:pPr>
    </w:p>
    <w:p w14:paraId="47A0D316" w14:textId="77777777" w:rsidR="00B92A74" w:rsidRPr="00C41FD0" w:rsidRDefault="00B92A74" w:rsidP="00B92A74">
      <w:pPr>
        <w:spacing w:line="240" w:lineRule="exact"/>
        <w:jc w:val="both"/>
        <w:rPr>
          <w:rFonts w:cs="Arial"/>
          <w:szCs w:val="20"/>
        </w:rPr>
      </w:pPr>
      <w:r w:rsidRPr="00C41FD0">
        <w:rPr>
          <w:rFonts w:cs="Arial"/>
          <w:szCs w:val="20"/>
        </w:rPr>
        <w:t>IRSKM je dne 11. 5. 2021 prejel prijavo nedovoljenega posega na nepremičnini, ki se nahaja znotraj zavarovane</w:t>
      </w:r>
      <w:r w:rsidR="00467737" w:rsidRPr="00C41FD0">
        <w:rPr>
          <w:rFonts w:cs="Arial"/>
          <w:szCs w:val="20"/>
        </w:rPr>
        <w:t>ga</w:t>
      </w:r>
      <w:r w:rsidRPr="00C41FD0">
        <w:rPr>
          <w:rFonts w:cs="Arial"/>
          <w:szCs w:val="20"/>
        </w:rPr>
        <w:t xml:space="preserve"> območj</w:t>
      </w:r>
      <w:r w:rsidR="00467737" w:rsidRPr="00C41FD0">
        <w:rPr>
          <w:rFonts w:cs="Arial"/>
          <w:szCs w:val="20"/>
        </w:rPr>
        <w:t>a</w:t>
      </w:r>
      <w:r w:rsidRPr="00C41FD0">
        <w:rPr>
          <w:rFonts w:cs="Arial"/>
          <w:szCs w:val="20"/>
        </w:rPr>
        <w:t xml:space="preserve"> nepremične kulturne dediščine. </w:t>
      </w:r>
    </w:p>
    <w:p w14:paraId="7FCECEA0" w14:textId="77777777" w:rsidR="00B92A74" w:rsidRPr="00C41FD0" w:rsidRDefault="00B92A74" w:rsidP="00B92A74">
      <w:pPr>
        <w:spacing w:line="240" w:lineRule="exact"/>
        <w:jc w:val="both"/>
        <w:rPr>
          <w:rFonts w:cs="Arial"/>
          <w:szCs w:val="20"/>
        </w:rPr>
      </w:pPr>
    </w:p>
    <w:p w14:paraId="3BD9D5F3" w14:textId="77777777" w:rsidR="00B92A74" w:rsidRPr="00C41FD0" w:rsidRDefault="00B92A74" w:rsidP="00B92A74">
      <w:pPr>
        <w:spacing w:line="240" w:lineRule="exact"/>
        <w:jc w:val="both"/>
        <w:rPr>
          <w:rFonts w:cs="Arial"/>
          <w:bCs/>
          <w:szCs w:val="20"/>
        </w:rPr>
      </w:pPr>
      <w:r w:rsidRPr="00C41FD0">
        <w:rPr>
          <w:rFonts w:cs="Arial"/>
          <w:szCs w:val="20"/>
        </w:rPr>
        <w:t xml:space="preserve">Dne je 12. 5. 2021 inšpektorica posredovala prvi odgovor pobudnici nadzora v smislu 15. dnevnega roka iz 17. člena UUP, ki je evidentiran pod št. </w:t>
      </w:r>
      <w:r w:rsidRPr="00C41FD0">
        <w:rPr>
          <w:rFonts w:cs="Arial"/>
          <w:bCs/>
          <w:szCs w:val="20"/>
        </w:rPr>
        <w:t>0612-171/2021/4.</w:t>
      </w:r>
    </w:p>
    <w:p w14:paraId="2EF18EA4" w14:textId="77777777" w:rsidR="00B92A74" w:rsidRPr="00C41FD0" w:rsidRDefault="00B92A74" w:rsidP="00B92A74">
      <w:pPr>
        <w:spacing w:line="240" w:lineRule="exact"/>
        <w:jc w:val="both"/>
        <w:rPr>
          <w:rFonts w:cs="Arial"/>
          <w:bCs/>
          <w:szCs w:val="20"/>
        </w:rPr>
      </w:pPr>
    </w:p>
    <w:p w14:paraId="03F9E85F" w14:textId="17223CE8" w:rsidR="00B92A74" w:rsidRPr="00C41FD0" w:rsidRDefault="00B92A74" w:rsidP="00B92A74">
      <w:pPr>
        <w:spacing w:line="240" w:lineRule="exact"/>
        <w:jc w:val="both"/>
        <w:rPr>
          <w:rFonts w:cs="Arial"/>
          <w:szCs w:val="20"/>
        </w:rPr>
      </w:pPr>
      <w:r w:rsidRPr="00C41FD0">
        <w:rPr>
          <w:rFonts w:cs="Arial"/>
          <w:szCs w:val="20"/>
        </w:rPr>
        <w:t xml:space="preserve">Dne 20. 5. 2021 je bil opravljen inšpekcijski ogled lokacije oziroma enote nepremične kulturne dediščine in izdan zapisnik. Iz zapisnika izhajajo ugotovitve, ki se nanašajo na postavitev </w:t>
      </w:r>
      <w:r w:rsidR="001D2680" w:rsidRPr="00C41FD0">
        <w:rPr>
          <w:rFonts w:cs="Arial"/>
          <w:szCs w:val="20"/>
        </w:rPr>
        <w:t>šotora večjih dimenzij</w:t>
      </w:r>
      <w:r w:rsidR="00C96333" w:rsidRPr="00C41FD0">
        <w:rPr>
          <w:rFonts w:cs="Arial"/>
          <w:szCs w:val="20"/>
        </w:rPr>
        <w:t xml:space="preserve"> na nepremičnini, ki prestavlja kulturni spomenik</w:t>
      </w:r>
      <w:r w:rsidR="00451193" w:rsidRPr="00C41FD0">
        <w:rPr>
          <w:rFonts w:cs="Arial"/>
          <w:szCs w:val="20"/>
        </w:rPr>
        <w:t xml:space="preserve"> lokalnega pomena</w:t>
      </w:r>
      <w:r w:rsidRPr="00C41FD0">
        <w:rPr>
          <w:rFonts w:cs="Arial"/>
          <w:szCs w:val="20"/>
        </w:rPr>
        <w:t>.</w:t>
      </w:r>
      <w:r w:rsidR="006B220A" w:rsidRPr="00C41FD0">
        <w:rPr>
          <w:rFonts w:cs="Arial"/>
          <w:szCs w:val="20"/>
        </w:rPr>
        <w:t xml:space="preserve"> Inšpektorica je  ugotovila, da je </w:t>
      </w:r>
      <w:r w:rsidR="00B6129E" w:rsidRPr="00C41FD0">
        <w:rPr>
          <w:rFonts w:cs="Arial"/>
          <w:szCs w:val="20"/>
        </w:rPr>
        <w:t xml:space="preserve">na južni strani dvorca </w:t>
      </w:r>
      <w:r w:rsidR="00C41FD0" w:rsidRPr="00C41FD0">
        <w:rPr>
          <w:rFonts w:cs="Arial"/>
          <w:szCs w:val="20"/>
        </w:rPr>
        <w:t>█</w:t>
      </w:r>
      <w:r w:rsidR="00B6129E" w:rsidRPr="00C41FD0">
        <w:rPr>
          <w:rFonts w:cs="Arial"/>
          <w:szCs w:val="20"/>
        </w:rPr>
        <w:t xml:space="preserve"> postavljen  objekt – velik </w:t>
      </w:r>
      <w:r w:rsidR="006B220A" w:rsidRPr="00C41FD0">
        <w:rPr>
          <w:rFonts w:cs="Arial"/>
          <w:szCs w:val="20"/>
        </w:rPr>
        <w:t>montažni šotor</w:t>
      </w:r>
      <w:r w:rsidR="00B6129E" w:rsidRPr="00C41FD0">
        <w:rPr>
          <w:rFonts w:cs="Arial"/>
          <w:szCs w:val="20"/>
        </w:rPr>
        <w:t>, ki se uporablja za izvedbo porok. Navedeni objekt zakriva velik del fasade dvorca.</w:t>
      </w:r>
      <w:r w:rsidR="00467737" w:rsidRPr="00C41FD0">
        <w:rPr>
          <w:rFonts w:cs="Arial"/>
          <w:szCs w:val="20"/>
        </w:rPr>
        <w:t xml:space="preserve"> </w:t>
      </w:r>
    </w:p>
    <w:p w14:paraId="2554403B" w14:textId="77777777" w:rsidR="00B92A74" w:rsidRPr="00C41FD0" w:rsidRDefault="00B92A74" w:rsidP="00B92A74">
      <w:pPr>
        <w:spacing w:line="240" w:lineRule="exact"/>
        <w:jc w:val="both"/>
        <w:rPr>
          <w:rFonts w:cs="Arial"/>
          <w:szCs w:val="20"/>
        </w:rPr>
      </w:pPr>
    </w:p>
    <w:p w14:paraId="2C30E85C" w14:textId="77777777" w:rsidR="001D2680" w:rsidRPr="00C41FD0" w:rsidRDefault="001D2680" w:rsidP="007B0A95">
      <w:pPr>
        <w:numPr>
          <w:ilvl w:val="0"/>
          <w:numId w:val="24"/>
        </w:numPr>
        <w:spacing w:line="240" w:lineRule="exact"/>
        <w:jc w:val="both"/>
        <w:rPr>
          <w:rFonts w:cs="Arial"/>
          <w:szCs w:val="20"/>
        </w:rPr>
      </w:pPr>
      <w:r w:rsidRPr="00C41FD0">
        <w:rPr>
          <w:rFonts w:cs="Arial"/>
          <w:szCs w:val="20"/>
        </w:rPr>
        <w:t xml:space="preserve">Zapisnik o inšpekcijskem pregledu ni bil pisan med opravljanjem uradnega dejanja skladno s petim odstavkom 76. člena ZUP. Zapisnik je inšpektorica naknadno napisala, ga poslala zavezancu ter ga pozvala, </w:t>
      </w:r>
      <w:r w:rsidR="00BE7F55" w:rsidRPr="00C41FD0">
        <w:rPr>
          <w:rFonts w:cs="Arial"/>
          <w:szCs w:val="20"/>
        </w:rPr>
        <w:t xml:space="preserve">da posreduje morebitne </w:t>
      </w:r>
      <w:r w:rsidRPr="00C41FD0">
        <w:rPr>
          <w:rFonts w:cs="Arial"/>
          <w:szCs w:val="20"/>
        </w:rPr>
        <w:t>pripomb</w:t>
      </w:r>
      <w:r w:rsidR="00BE7F55" w:rsidRPr="00C41FD0">
        <w:rPr>
          <w:rFonts w:cs="Arial"/>
          <w:szCs w:val="20"/>
        </w:rPr>
        <w:t>e</w:t>
      </w:r>
      <w:r w:rsidRPr="00C41FD0">
        <w:rPr>
          <w:rFonts w:cs="Arial"/>
          <w:szCs w:val="20"/>
        </w:rPr>
        <w:t>. Tovrstna praksa ni skladna z določbami ZUP, ki urejajo sestavo zapisnika o pomembnejših dejanjih v postopku (členi 74</w:t>
      </w:r>
      <w:r w:rsidR="00BE7F55" w:rsidRPr="00C41FD0">
        <w:rPr>
          <w:rFonts w:cs="Arial"/>
          <w:szCs w:val="20"/>
        </w:rPr>
        <w:t>.</w:t>
      </w:r>
      <w:r w:rsidRPr="00C41FD0">
        <w:rPr>
          <w:rFonts w:cs="Arial"/>
          <w:szCs w:val="20"/>
        </w:rPr>
        <w:t xml:space="preserve"> do 81</w:t>
      </w:r>
      <w:r w:rsidR="006A37E1" w:rsidRPr="00C41FD0">
        <w:rPr>
          <w:rFonts w:cs="Arial"/>
          <w:szCs w:val="20"/>
        </w:rPr>
        <w:t>.</w:t>
      </w:r>
      <w:r w:rsidRPr="00C41FD0">
        <w:rPr>
          <w:rFonts w:cs="Arial"/>
          <w:szCs w:val="20"/>
        </w:rPr>
        <w:t>).</w:t>
      </w:r>
      <w:r w:rsidR="006109B9" w:rsidRPr="00C41FD0">
        <w:rPr>
          <w:rFonts w:cs="Arial"/>
          <w:szCs w:val="20"/>
        </w:rPr>
        <w:t xml:space="preserve"> </w:t>
      </w:r>
    </w:p>
    <w:p w14:paraId="6B4ECB7D" w14:textId="77777777" w:rsidR="000574AC" w:rsidRPr="00C41FD0" w:rsidRDefault="000574AC" w:rsidP="006B220A">
      <w:pPr>
        <w:spacing w:line="240" w:lineRule="exact"/>
        <w:ind w:left="720"/>
        <w:jc w:val="both"/>
        <w:rPr>
          <w:rFonts w:cs="Arial"/>
          <w:szCs w:val="20"/>
        </w:rPr>
      </w:pPr>
    </w:p>
    <w:p w14:paraId="48E171D8" w14:textId="77777777" w:rsidR="001D2680" w:rsidRPr="00C41FD0" w:rsidRDefault="001D2680" w:rsidP="001D2680">
      <w:pPr>
        <w:spacing w:line="240" w:lineRule="exact"/>
        <w:jc w:val="both"/>
        <w:rPr>
          <w:rFonts w:cs="Arial"/>
          <w:szCs w:val="20"/>
        </w:rPr>
      </w:pPr>
    </w:p>
    <w:p w14:paraId="0BD959FE" w14:textId="17873C0B" w:rsidR="001D2680" w:rsidRPr="00C41FD0" w:rsidRDefault="001D2680" w:rsidP="001D2680">
      <w:pPr>
        <w:spacing w:line="240" w:lineRule="exact"/>
        <w:jc w:val="both"/>
        <w:rPr>
          <w:rFonts w:cs="Arial"/>
          <w:szCs w:val="20"/>
        </w:rPr>
      </w:pPr>
      <w:r w:rsidRPr="00C41FD0">
        <w:rPr>
          <w:rFonts w:cs="Arial"/>
          <w:szCs w:val="20"/>
        </w:rPr>
        <w:t>Z dopisom št. 0612-171/2021-9 z dne 21. 5. 20</w:t>
      </w:r>
      <w:r w:rsidR="00FC6CF6" w:rsidRPr="00C41FD0">
        <w:rPr>
          <w:rFonts w:cs="Arial"/>
          <w:szCs w:val="20"/>
        </w:rPr>
        <w:t>21</w:t>
      </w:r>
      <w:r w:rsidRPr="00C41FD0">
        <w:rPr>
          <w:rFonts w:cs="Arial"/>
          <w:szCs w:val="20"/>
        </w:rPr>
        <w:t xml:space="preserve"> je inšpektorica obvestila domnevne investitorje, da je bil izveden </w:t>
      </w:r>
      <w:r w:rsidR="00D4025A" w:rsidRPr="00C41FD0">
        <w:rPr>
          <w:rFonts w:cs="Arial"/>
          <w:szCs w:val="20"/>
        </w:rPr>
        <w:t>inšpekcijski</w:t>
      </w:r>
      <w:r w:rsidRPr="00C41FD0">
        <w:rPr>
          <w:rFonts w:cs="Arial"/>
          <w:szCs w:val="20"/>
        </w:rPr>
        <w:t xml:space="preserve"> ogled lokacije ter jih </w:t>
      </w:r>
      <w:r w:rsidR="00D4025A" w:rsidRPr="00C41FD0">
        <w:rPr>
          <w:rFonts w:cs="Arial"/>
          <w:szCs w:val="20"/>
        </w:rPr>
        <w:t>pozvala</w:t>
      </w:r>
      <w:r w:rsidRPr="00C41FD0">
        <w:rPr>
          <w:rFonts w:cs="Arial"/>
          <w:szCs w:val="20"/>
        </w:rPr>
        <w:t>, da se v roku 5</w:t>
      </w:r>
      <w:r w:rsidR="008D6E34" w:rsidRPr="00C41FD0">
        <w:rPr>
          <w:rFonts w:cs="Arial"/>
          <w:szCs w:val="20"/>
        </w:rPr>
        <w:t xml:space="preserve">-ih </w:t>
      </w:r>
      <w:r w:rsidRPr="00C41FD0">
        <w:rPr>
          <w:rFonts w:cs="Arial"/>
          <w:szCs w:val="20"/>
        </w:rPr>
        <w:t xml:space="preserve">dni </w:t>
      </w:r>
      <w:r w:rsidR="00FC6CF6" w:rsidRPr="00C41FD0">
        <w:rPr>
          <w:rFonts w:cs="Arial"/>
          <w:szCs w:val="20"/>
        </w:rPr>
        <w:t xml:space="preserve">izjavijo </w:t>
      </w:r>
      <w:r w:rsidRPr="00C41FD0">
        <w:rPr>
          <w:rFonts w:cs="Arial"/>
          <w:szCs w:val="20"/>
        </w:rPr>
        <w:t xml:space="preserve">kdo je investitor del. Organ je </w:t>
      </w:r>
      <w:r w:rsidR="00E41221" w:rsidRPr="00C41FD0">
        <w:rPr>
          <w:rFonts w:cs="Arial"/>
          <w:szCs w:val="20"/>
        </w:rPr>
        <w:t>dne</w:t>
      </w:r>
      <w:r w:rsidR="00D4025A" w:rsidRPr="00C41FD0">
        <w:rPr>
          <w:rFonts w:cs="Arial"/>
          <w:szCs w:val="20"/>
        </w:rPr>
        <w:t xml:space="preserve"> 8. 9. 2021</w:t>
      </w:r>
      <w:r w:rsidR="00E41221" w:rsidRPr="00C41FD0">
        <w:rPr>
          <w:rFonts w:cs="Arial"/>
          <w:szCs w:val="20"/>
        </w:rPr>
        <w:t xml:space="preserve"> prejel o</w:t>
      </w:r>
      <w:r w:rsidRPr="00C41FD0">
        <w:rPr>
          <w:rFonts w:cs="Arial"/>
          <w:szCs w:val="20"/>
        </w:rPr>
        <w:t>dziv</w:t>
      </w:r>
      <w:r w:rsidR="00D4025A" w:rsidRPr="00C41FD0">
        <w:rPr>
          <w:rFonts w:cs="Arial"/>
          <w:szCs w:val="20"/>
        </w:rPr>
        <w:t xml:space="preserve"> </w:t>
      </w:r>
      <w:r w:rsidR="00E41221" w:rsidRPr="00C41FD0">
        <w:rPr>
          <w:rFonts w:cs="Arial"/>
          <w:szCs w:val="20"/>
        </w:rPr>
        <w:t>investitorja</w:t>
      </w:r>
      <w:r w:rsidR="00D4025A" w:rsidRPr="00C41FD0">
        <w:rPr>
          <w:rFonts w:cs="Arial"/>
          <w:szCs w:val="20"/>
        </w:rPr>
        <w:t xml:space="preserve"> </w:t>
      </w:r>
      <w:r w:rsidR="00E41221" w:rsidRPr="00C41FD0">
        <w:rPr>
          <w:rFonts w:cs="Arial"/>
          <w:szCs w:val="20"/>
        </w:rPr>
        <w:t>oziroma na</w:t>
      </w:r>
      <w:r w:rsidR="00D4025A" w:rsidRPr="00C41FD0">
        <w:rPr>
          <w:rFonts w:cs="Arial"/>
          <w:szCs w:val="20"/>
        </w:rPr>
        <w:t>jemnika objekta</w:t>
      </w:r>
      <w:r w:rsidRPr="00C41FD0">
        <w:rPr>
          <w:rFonts w:cs="Arial"/>
          <w:szCs w:val="20"/>
        </w:rPr>
        <w:t>.</w:t>
      </w:r>
      <w:r w:rsidR="00B75422" w:rsidRPr="00C41FD0">
        <w:rPr>
          <w:rFonts w:cs="Arial"/>
          <w:szCs w:val="20"/>
        </w:rPr>
        <w:t xml:space="preserve"> V odgovoru je navedel, da </w:t>
      </w:r>
      <w:r w:rsidR="00467737" w:rsidRPr="00C41FD0">
        <w:rPr>
          <w:rFonts w:cs="Arial"/>
          <w:szCs w:val="20"/>
        </w:rPr>
        <w:t xml:space="preserve">ima </w:t>
      </w:r>
      <w:r w:rsidR="00B75422" w:rsidRPr="00C41FD0">
        <w:rPr>
          <w:rFonts w:cs="Arial"/>
          <w:szCs w:val="20"/>
        </w:rPr>
        <w:t xml:space="preserve">kot najemnik objekta soglasje lastnika dvorca </w:t>
      </w:r>
      <w:r w:rsidR="00EC0362" w:rsidRPr="00C41FD0">
        <w:rPr>
          <w:rFonts w:cs="Arial"/>
          <w:szCs w:val="20"/>
        </w:rPr>
        <w:t>█</w:t>
      </w:r>
      <w:r w:rsidR="00B75422" w:rsidRPr="00C41FD0">
        <w:rPr>
          <w:rFonts w:cs="Arial"/>
          <w:szCs w:val="20"/>
        </w:rPr>
        <w:t xml:space="preserve">, za postavitev začasnega objekta v času porok  (od meseca maja do oktobra) in se tako z njegovo postavitvijo ne posega v kulturni spomenik. </w:t>
      </w:r>
    </w:p>
    <w:p w14:paraId="2C5E15AE" w14:textId="77777777" w:rsidR="006B220A" w:rsidRPr="00C41FD0" w:rsidRDefault="006B220A" w:rsidP="00313759">
      <w:pPr>
        <w:spacing w:line="240" w:lineRule="exact"/>
        <w:jc w:val="both"/>
        <w:rPr>
          <w:rFonts w:cs="Arial"/>
          <w:szCs w:val="20"/>
        </w:rPr>
      </w:pPr>
    </w:p>
    <w:p w14:paraId="307274BA" w14:textId="01C434F8" w:rsidR="00D4025A" w:rsidRPr="00C41FD0" w:rsidRDefault="00D4025A" w:rsidP="00D4025A">
      <w:pPr>
        <w:spacing w:line="240" w:lineRule="exact"/>
        <w:jc w:val="both"/>
        <w:rPr>
          <w:rFonts w:cs="Arial"/>
          <w:szCs w:val="20"/>
        </w:rPr>
      </w:pPr>
      <w:r w:rsidRPr="00C41FD0">
        <w:rPr>
          <w:rFonts w:cs="Arial"/>
          <w:szCs w:val="20"/>
        </w:rPr>
        <w:t>Inšpektorica je zavezan</w:t>
      </w:r>
      <w:r w:rsidR="00B75422" w:rsidRPr="00C41FD0">
        <w:rPr>
          <w:rFonts w:cs="Arial"/>
          <w:szCs w:val="20"/>
        </w:rPr>
        <w:t xml:space="preserve">cu </w:t>
      </w:r>
      <w:r w:rsidR="00EC0362" w:rsidRPr="00C41FD0">
        <w:rPr>
          <w:rFonts w:cs="Arial"/>
          <w:szCs w:val="20"/>
        </w:rPr>
        <w:t>█</w:t>
      </w:r>
      <w:r w:rsidR="00B75422" w:rsidRPr="00C41FD0">
        <w:rPr>
          <w:rFonts w:cs="Arial"/>
          <w:szCs w:val="20"/>
        </w:rPr>
        <w:t xml:space="preserve">, </w:t>
      </w:r>
      <w:r w:rsidR="00EC0362" w:rsidRPr="00C41FD0">
        <w:rPr>
          <w:rFonts w:cs="Arial"/>
          <w:szCs w:val="20"/>
        </w:rPr>
        <w:t>█</w:t>
      </w:r>
      <w:r w:rsidR="006109B9" w:rsidRPr="00C41FD0">
        <w:rPr>
          <w:rFonts w:cs="Arial"/>
          <w:szCs w:val="20"/>
        </w:rPr>
        <w:t xml:space="preserve"> </w:t>
      </w:r>
      <w:r w:rsidRPr="00C41FD0">
        <w:rPr>
          <w:rFonts w:cs="Arial"/>
          <w:szCs w:val="20"/>
        </w:rPr>
        <w:t>izdala odločbo št. 0612-171/2021-26 z dne 16. 9. 2021, po kateri je dolžn</w:t>
      </w:r>
      <w:r w:rsidR="006109B9" w:rsidRPr="00C41FD0">
        <w:rPr>
          <w:rFonts w:cs="Arial"/>
          <w:szCs w:val="20"/>
        </w:rPr>
        <w:t>a</w:t>
      </w:r>
      <w:r w:rsidRPr="00C41FD0">
        <w:rPr>
          <w:rFonts w:cs="Arial"/>
          <w:szCs w:val="20"/>
        </w:rPr>
        <w:t xml:space="preserve"> v roku 14 dni po vročitve ostraniti </w:t>
      </w:r>
      <w:r w:rsidR="000441F5" w:rsidRPr="00C41FD0">
        <w:rPr>
          <w:rFonts w:cs="Arial"/>
          <w:szCs w:val="20"/>
        </w:rPr>
        <w:t>večji šotorski objekt, ki je namenjen prireditvam in je zgrajen znotraj kulturnih spomenikov lokalnega pomena brez pridobljenega kulturno varstvenega soglasja ZVKD.</w:t>
      </w:r>
      <w:r w:rsidRPr="00C41FD0">
        <w:rPr>
          <w:rFonts w:cs="Arial"/>
          <w:szCs w:val="20"/>
        </w:rPr>
        <w:t xml:space="preserve"> Zoper odločbo je zavezan</w:t>
      </w:r>
      <w:r w:rsidR="000441F5" w:rsidRPr="00C41FD0">
        <w:rPr>
          <w:rFonts w:cs="Arial"/>
          <w:szCs w:val="20"/>
        </w:rPr>
        <w:t>ec</w:t>
      </w:r>
      <w:r w:rsidRPr="00C41FD0">
        <w:rPr>
          <w:rFonts w:cs="Arial"/>
          <w:szCs w:val="20"/>
        </w:rPr>
        <w:t xml:space="preserve"> </w:t>
      </w:r>
      <w:r w:rsidR="000441F5" w:rsidRPr="00C41FD0">
        <w:rPr>
          <w:rFonts w:cs="Arial"/>
          <w:szCs w:val="20"/>
        </w:rPr>
        <w:t xml:space="preserve">dne 22. 10. 2021 </w:t>
      </w:r>
      <w:r w:rsidRPr="00C41FD0">
        <w:rPr>
          <w:rFonts w:cs="Arial"/>
          <w:szCs w:val="20"/>
        </w:rPr>
        <w:t>vložil pritožbo.</w:t>
      </w:r>
    </w:p>
    <w:p w14:paraId="31F4C61C" w14:textId="77777777" w:rsidR="00451193" w:rsidRPr="00C41FD0" w:rsidRDefault="00451193" w:rsidP="00D4025A">
      <w:pPr>
        <w:spacing w:line="240" w:lineRule="exact"/>
        <w:jc w:val="both"/>
        <w:rPr>
          <w:rFonts w:cs="Arial"/>
          <w:szCs w:val="20"/>
        </w:rPr>
      </w:pPr>
    </w:p>
    <w:p w14:paraId="1660DF0A" w14:textId="77777777" w:rsidR="002D11DD" w:rsidRPr="00C41FD0" w:rsidRDefault="00D4025A" w:rsidP="00D4025A">
      <w:pPr>
        <w:spacing w:line="240" w:lineRule="exact"/>
        <w:jc w:val="both"/>
        <w:rPr>
          <w:rFonts w:cs="Arial"/>
          <w:szCs w:val="20"/>
        </w:rPr>
      </w:pPr>
      <w:r w:rsidRPr="00C41FD0">
        <w:rPr>
          <w:rFonts w:cs="Arial"/>
          <w:szCs w:val="20"/>
        </w:rPr>
        <w:t xml:space="preserve">Pritožbo je Ministrstvo za kulturo (MK) prejelo </w:t>
      </w:r>
      <w:r w:rsidR="000441F5" w:rsidRPr="00C41FD0">
        <w:rPr>
          <w:rFonts w:cs="Arial"/>
          <w:szCs w:val="20"/>
        </w:rPr>
        <w:t>4</w:t>
      </w:r>
      <w:r w:rsidRPr="00C41FD0">
        <w:rPr>
          <w:rFonts w:cs="Arial"/>
          <w:szCs w:val="20"/>
        </w:rPr>
        <w:t xml:space="preserve">. </w:t>
      </w:r>
      <w:r w:rsidR="000441F5" w:rsidRPr="00C41FD0">
        <w:rPr>
          <w:rFonts w:cs="Arial"/>
          <w:szCs w:val="20"/>
        </w:rPr>
        <w:t>11</w:t>
      </w:r>
      <w:r w:rsidRPr="00C41FD0">
        <w:rPr>
          <w:rFonts w:cs="Arial"/>
          <w:szCs w:val="20"/>
        </w:rPr>
        <w:t>. 20</w:t>
      </w:r>
      <w:r w:rsidR="000441F5" w:rsidRPr="00C41FD0">
        <w:rPr>
          <w:rFonts w:cs="Arial"/>
          <w:szCs w:val="20"/>
        </w:rPr>
        <w:t>21</w:t>
      </w:r>
      <w:r w:rsidRPr="00C41FD0">
        <w:rPr>
          <w:rFonts w:cs="Arial"/>
          <w:szCs w:val="20"/>
        </w:rPr>
        <w:t xml:space="preserve"> in o njej odločilo z odločbo št. 061-</w:t>
      </w:r>
      <w:r w:rsidR="000441F5" w:rsidRPr="00C41FD0">
        <w:rPr>
          <w:rFonts w:cs="Arial"/>
          <w:szCs w:val="20"/>
        </w:rPr>
        <w:t>8</w:t>
      </w:r>
      <w:r w:rsidRPr="00C41FD0">
        <w:rPr>
          <w:rFonts w:cs="Arial"/>
          <w:szCs w:val="20"/>
        </w:rPr>
        <w:t>/20</w:t>
      </w:r>
      <w:r w:rsidR="000441F5" w:rsidRPr="00C41FD0">
        <w:rPr>
          <w:rFonts w:cs="Arial"/>
          <w:szCs w:val="20"/>
        </w:rPr>
        <w:t>21-3</w:t>
      </w:r>
      <w:r w:rsidRPr="00C41FD0">
        <w:rPr>
          <w:rFonts w:cs="Arial"/>
          <w:szCs w:val="20"/>
        </w:rPr>
        <w:t xml:space="preserve"> z dne </w:t>
      </w:r>
      <w:r w:rsidR="000441F5" w:rsidRPr="00C41FD0">
        <w:rPr>
          <w:rFonts w:cs="Arial"/>
          <w:szCs w:val="20"/>
        </w:rPr>
        <w:t>6</w:t>
      </w:r>
      <w:r w:rsidRPr="00C41FD0">
        <w:rPr>
          <w:rFonts w:cs="Arial"/>
          <w:szCs w:val="20"/>
        </w:rPr>
        <w:t xml:space="preserve">. </w:t>
      </w:r>
      <w:r w:rsidR="000441F5" w:rsidRPr="00C41FD0">
        <w:rPr>
          <w:rFonts w:cs="Arial"/>
          <w:szCs w:val="20"/>
        </w:rPr>
        <w:t>7</w:t>
      </w:r>
      <w:r w:rsidRPr="00C41FD0">
        <w:rPr>
          <w:rFonts w:cs="Arial"/>
          <w:szCs w:val="20"/>
        </w:rPr>
        <w:t>. 20</w:t>
      </w:r>
      <w:r w:rsidR="000441F5" w:rsidRPr="00C41FD0">
        <w:rPr>
          <w:rFonts w:cs="Arial"/>
          <w:szCs w:val="20"/>
        </w:rPr>
        <w:t>22</w:t>
      </w:r>
      <w:r w:rsidRPr="00C41FD0">
        <w:rPr>
          <w:rFonts w:cs="Arial"/>
          <w:szCs w:val="20"/>
        </w:rPr>
        <w:t xml:space="preserve"> tako, da je pritožb</w:t>
      </w:r>
      <w:r w:rsidR="000441F5" w:rsidRPr="00C41FD0">
        <w:rPr>
          <w:rFonts w:cs="Arial"/>
          <w:szCs w:val="20"/>
        </w:rPr>
        <w:t>o zavezanca zavrnilo</w:t>
      </w:r>
      <w:r w:rsidRPr="00C41FD0">
        <w:rPr>
          <w:rFonts w:cs="Arial"/>
          <w:szCs w:val="20"/>
        </w:rPr>
        <w:t xml:space="preserve"> </w:t>
      </w:r>
      <w:r w:rsidR="000441F5" w:rsidRPr="00C41FD0">
        <w:rPr>
          <w:rFonts w:cs="Arial"/>
          <w:szCs w:val="20"/>
        </w:rPr>
        <w:t>ter potr</w:t>
      </w:r>
      <w:r w:rsidR="00D56F29" w:rsidRPr="00C41FD0">
        <w:rPr>
          <w:rFonts w:cs="Arial"/>
          <w:szCs w:val="20"/>
        </w:rPr>
        <w:t>dilo</w:t>
      </w:r>
      <w:r w:rsidR="000441F5" w:rsidRPr="00C41FD0">
        <w:rPr>
          <w:rFonts w:cs="Arial"/>
          <w:szCs w:val="20"/>
        </w:rPr>
        <w:t xml:space="preserve"> prvostopenjsk</w:t>
      </w:r>
      <w:r w:rsidR="00D56F29" w:rsidRPr="00C41FD0">
        <w:rPr>
          <w:rFonts w:cs="Arial"/>
          <w:szCs w:val="20"/>
        </w:rPr>
        <w:t>o</w:t>
      </w:r>
      <w:r w:rsidR="000441F5" w:rsidRPr="00C41FD0">
        <w:rPr>
          <w:rFonts w:cs="Arial"/>
          <w:szCs w:val="20"/>
        </w:rPr>
        <w:t xml:space="preserve"> odločb</w:t>
      </w:r>
      <w:r w:rsidR="00D56F29" w:rsidRPr="00C41FD0">
        <w:rPr>
          <w:rFonts w:cs="Arial"/>
          <w:szCs w:val="20"/>
        </w:rPr>
        <w:t>o</w:t>
      </w:r>
      <w:r w:rsidR="000441F5" w:rsidRPr="00C41FD0">
        <w:rPr>
          <w:rFonts w:cs="Arial"/>
          <w:szCs w:val="20"/>
        </w:rPr>
        <w:t xml:space="preserve"> IRSKM</w:t>
      </w:r>
      <w:r w:rsidRPr="00C41FD0">
        <w:rPr>
          <w:rFonts w:cs="Arial"/>
          <w:szCs w:val="20"/>
        </w:rPr>
        <w:t xml:space="preserve">. Drugostopenjsko odločbo je organ prejel </w:t>
      </w:r>
      <w:r w:rsidR="00CB5798" w:rsidRPr="00C41FD0">
        <w:rPr>
          <w:rFonts w:cs="Arial"/>
          <w:szCs w:val="20"/>
        </w:rPr>
        <w:t>9. 7. 2022</w:t>
      </w:r>
      <w:r w:rsidRPr="00C41FD0">
        <w:rPr>
          <w:rFonts w:cs="Arial"/>
          <w:szCs w:val="20"/>
        </w:rPr>
        <w:t xml:space="preserve">. </w:t>
      </w:r>
    </w:p>
    <w:p w14:paraId="1D594552" w14:textId="77777777" w:rsidR="002D11DD" w:rsidRPr="00C41FD0" w:rsidRDefault="002D11DD" w:rsidP="00D4025A">
      <w:pPr>
        <w:spacing w:line="240" w:lineRule="exact"/>
        <w:jc w:val="both"/>
        <w:rPr>
          <w:rFonts w:cs="Arial"/>
          <w:szCs w:val="20"/>
        </w:rPr>
      </w:pPr>
    </w:p>
    <w:p w14:paraId="04C52798" w14:textId="77777777" w:rsidR="00B75422" w:rsidRPr="00C41FD0" w:rsidRDefault="00AC3C8C" w:rsidP="00D4025A">
      <w:pPr>
        <w:spacing w:line="240" w:lineRule="exact"/>
        <w:jc w:val="both"/>
        <w:rPr>
          <w:rFonts w:cs="Arial"/>
          <w:szCs w:val="20"/>
        </w:rPr>
      </w:pPr>
      <w:r w:rsidRPr="00C41FD0">
        <w:rPr>
          <w:rFonts w:cs="Arial"/>
          <w:szCs w:val="20"/>
        </w:rPr>
        <w:t>Dne 2. 8. 2022 je bil opravljen inšpekcijski ogled lokacije oziroma enote nepremične kulturne dediščine in izdan zapisnik</w:t>
      </w:r>
      <w:r w:rsidR="00467737" w:rsidRPr="00C41FD0">
        <w:rPr>
          <w:rFonts w:cs="Arial"/>
          <w:szCs w:val="20"/>
        </w:rPr>
        <w:t>, v odsotnosti inšpekcijskega zavezanca</w:t>
      </w:r>
      <w:r w:rsidRPr="00C41FD0">
        <w:rPr>
          <w:rFonts w:cs="Arial"/>
          <w:szCs w:val="20"/>
        </w:rPr>
        <w:t xml:space="preserve">. Iz zapisnika je razvidno, da </w:t>
      </w:r>
      <w:r w:rsidR="006B220A" w:rsidRPr="00C41FD0">
        <w:rPr>
          <w:rFonts w:cs="Arial"/>
          <w:szCs w:val="20"/>
        </w:rPr>
        <w:t>objekt</w:t>
      </w:r>
      <w:r w:rsidRPr="00C41FD0">
        <w:rPr>
          <w:rFonts w:cs="Arial"/>
          <w:szCs w:val="20"/>
        </w:rPr>
        <w:t xml:space="preserve"> montažni šotor, še vedno stoji, kar pomeni, da obvez</w:t>
      </w:r>
      <w:r w:rsidR="006B220A" w:rsidRPr="00C41FD0">
        <w:rPr>
          <w:rFonts w:cs="Arial"/>
          <w:szCs w:val="20"/>
        </w:rPr>
        <w:t>nost iz odločbe, ni izpolnjena.</w:t>
      </w:r>
      <w:r w:rsidR="00B75422" w:rsidRPr="00C41FD0">
        <w:rPr>
          <w:rFonts w:cs="Arial"/>
          <w:szCs w:val="20"/>
        </w:rPr>
        <w:t xml:space="preserve"> </w:t>
      </w:r>
    </w:p>
    <w:p w14:paraId="1A8CACAA" w14:textId="77777777" w:rsidR="00B75422" w:rsidRPr="00C41FD0" w:rsidRDefault="00B75422" w:rsidP="00D4025A">
      <w:pPr>
        <w:spacing w:line="240" w:lineRule="exact"/>
        <w:jc w:val="both"/>
        <w:rPr>
          <w:rFonts w:cs="Arial"/>
          <w:szCs w:val="20"/>
        </w:rPr>
      </w:pPr>
    </w:p>
    <w:p w14:paraId="21C8C350" w14:textId="77777777" w:rsidR="00AC3C8C" w:rsidRPr="00C41FD0" w:rsidRDefault="00D4025A" w:rsidP="00D4025A">
      <w:pPr>
        <w:spacing w:line="240" w:lineRule="exact"/>
        <w:jc w:val="both"/>
        <w:rPr>
          <w:rFonts w:cs="Arial"/>
          <w:szCs w:val="20"/>
        </w:rPr>
      </w:pPr>
      <w:r w:rsidRPr="00C41FD0">
        <w:rPr>
          <w:rFonts w:cs="Arial"/>
          <w:szCs w:val="20"/>
        </w:rPr>
        <w:t>Z obvestilom št. 061</w:t>
      </w:r>
      <w:r w:rsidR="000441F5" w:rsidRPr="00C41FD0">
        <w:rPr>
          <w:rFonts w:cs="Arial"/>
          <w:szCs w:val="20"/>
        </w:rPr>
        <w:t>2</w:t>
      </w:r>
      <w:r w:rsidRPr="00C41FD0">
        <w:rPr>
          <w:rFonts w:cs="Arial"/>
          <w:szCs w:val="20"/>
        </w:rPr>
        <w:t>-</w:t>
      </w:r>
      <w:r w:rsidR="000441F5" w:rsidRPr="00C41FD0">
        <w:rPr>
          <w:rFonts w:cs="Arial"/>
          <w:szCs w:val="20"/>
        </w:rPr>
        <w:t>171/2021/</w:t>
      </w:r>
      <w:r w:rsidR="00B75422" w:rsidRPr="00C41FD0">
        <w:rPr>
          <w:rFonts w:cs="Arial"/>
          <w:szCs w:val="20"/>
        </w:rPr>
        <w:t>49</w:t>
      </w:r>
      <w:r w:rsidRPr="00C41FD0">
        <w:rPr>
          <w:rFonts w:cs="Arial"/>
          <w:szCs w:val="20"/>
        </w:rPr>
        <w:t xml:space="preserve"> z dne </w:t>
      </w:r>
      <w:r w:rsidR="000441F5" w:rsidRPr="00C41FD0">
        <w:rPr>
          <w:rFonts w:cs="Arial"/>
          <w:szCs w:val="20"/>
        </w:rPr>
        <w:t>4</w:t>
      </w:r>
      <w:r w:rsidRPr="00C41FD0">
        <w:rPr>
          <w:rFonts w:cs="Arial"/>
          <w:szCs w:val="20"/>
        </w:rPr>
        <w:t xml:space="preserve">. </w:t>
      </w:r>
      <w:r w:rsidR="00B75422" w:rsidRPr="00C41FD0">
        <w:rPr>
          <w:rFonts w:cs="Arial"/>
          <w:szCs w:val="20"/>
        </w:rPr>
        <w:t>8</w:t>
      </w:r>
      <w:r w:rsidRPr="00C41FD0">
        <w:rPr>
          <w:rFonts w:cs="Arial"/>
          <w:szCs w:val="20"/>
        </w:rPr>
        <w:t>. 20</w:t>
      </w:r>
      <w:r w:rsidR="000441F5" w:rsidRPr="00C41FD0">
        <w:rPr>
          <w:rFonts w:cs="Arial"/>
          <w:szCs w:val="20"/>
        </w:rPr>
        <w:t>22</w:t>
      </w:r>
      <w:r w:rsidRPr="00C41FD0">
        <w:rPr>
          <w:rFonts w:cs="Arial"/>
          <w:szCs w:val="20"/>
        </w:rPr>
        <w:t xml:space="preserve"> je bil </w:t>
      </w:r>
      <w:r w:rsidR="000441F5" w:rsidRPr="00C41FD0">
        <w:rPr>
          <w:rFonts w:cs="Arial"/>
          <w:szCs w:val="20"/>
        </w:rPr>
        <w:t>zavezanec opozorjen</w:t>
      </w:r>
      <w:r w:rsidRPr="00C41FD0">
        <w:rPr>
          <w:rFonts w:cs="Arial"/>
          <w:szCs w:val="20"/>
        </w:rPr>
        <w:t xml:space="preserve">, da je </w:t>
      </w:r>
      <w:r w:rsidR="00B75422" w:rsidRPr="00C41FD0">
        <w:rPr>
          <w:rFonts w:cs="Arial"/>
          <w:szCs w:val="20"/>
        </w:rPr>
        <w:t xml:space="preserve">odločba </w:t>
      </w:r>
      <w:r w:rsidR="00AC3C8C" w:rsidRPr="00C41FD0">
        <w:rPr>
          <w:rFonts w:cs="Arial"/>
          <w:szCs w:val="20"/>
        </w:rPr>
        <w:t>pravnomočna</w:t>
      </w:r>
      <w:r w:rsidR="00B75422" w:rsidRPr="00C41FD0">
        <w:rPr>
          <w:rFonts w:cs="Arial"/>
          <w:szCs w:val="20"/>
        </w:rPr>
        <w:t xml:space="preserve"> in izvršljiva</w:t>
      </w:r>
      <w:r w:rsidR="00BC33C2" w:rsidRPr="00C41FD0">
        <w:rPr>
          <w:rFonts w:cs="Arial"/>
          <w:szCs w:val="20"/>
        </w:rPr>
        <w:t>.</w:t>
      </w:r>
      <w:r w:rsidR="00AC3C8C" w:rsidRPr="00C41FD0">
        <w:rPr>
          <w:rFonts w:cs="Arial"/>
          <w:szCs w:val="20"/>
        </w:rPr>
        <w:t xml:space="preserve"> Istočasno je bil obveščen o ugotovitvah izvedenega ogleda z dne 2. 8. 2022, da objekt, ni odstranjen oziroma, da velik montažni šotor še zmeraj stoji in zakriva velik del fasade dvorca. Zato je opozorjen, da v roku 20 dni od vročitve opozorila izpolni naložene obveznosti iz odločbe </w:t>
      </w:r>
      <w:r w:rsidR="00BC33C2" w:rsidRPr="00C41FD0">
        <w:rPr>
          <w:rFonts w:cs="Arial"/>
          <w:szCs w:val="20"/>
        </w:rPr>
        <w:t>št. 0612-171/2021-26 z dne 16. 9. 2021</w:t>
      </w:r>
      <w:r w:rsidR="00AC3C8C" w:rsidRPr="00C41FD0">
        <w:rPr>
          <w:rFonts w:cs="Arial"/>
          <w:szCs w:val="20"/>
        </w:rPr>
        <w:t xml:space="preserve">. Kot pravna podlaga v dopisu </w:t>
      </w:r>
      <w:r w:rsidR="006B220A" w:rsidRPr="00C41FD0">
        <w:rPr>
          <w:rFonts w:cs="Arial"/>
          <w:szCs w:val="20"/>
        </w:rPr>
        <w:t>sta</w:t>
      </w:r>
      <w:r w:rsidR="00AC3C8C" w:rsidRPr="00C41FD0">
        <w:rPr>
          <w:rFonts w:cs="Arial"/>
          <w:szCs w:val="20"/>
        </w:rPr>
        <w:t xml:space="preserve"> navedena 297. člen ZUP in </w:t>
      </w:r>
      <w:r w:rsidR="000574AC" w:rsidRPr="00C41FD0">
        <w:rPr>
          <w:rFonts w:cs="Arial"/>
          <w:szCs w:val="20"/>
        </w:rPr>
        <w:t>115. člen ZVKD-1.</w:t>
      </w:r>
    </w:p>
    <w:p w14:paraId="2DF98777" w14:textId="77777777" w:rsidR="00AC3C8C" w:rsidRPr="00C41FD0" w:rsidRDefault="00AC3C8C" w:rsidP="00AC3C8C">
      <w:pPr>
        <w:shd w:val="clear" w:color="auto" w:fill="FFFFFF"/>
        <w:spacing w:line="240" w:lineRule="auto"/>
        <w:jc w:val="both"/>
        <w:rPr>
          <w:rFonts w:cs="Arial"/>
          <w:szCs w:val="20"/>
        </w:rPr>
      </w:pPr>
    </w:p>
    <w:p w14:paraId="58CEAAEF" w14:textId="77777777" w:rsidR="00451193" w:rsidRPr="00C41FD0" w:rsidRDefault="00AC3C8C" w:rsidP="003B1D11">
      <w:pPr>
        <w:numPr>
          <w:ilvl w:val="0"/>
          <w:numId w:val="9"/>
        </w:numPr>
        <w:spacing w:line="240" w:lineRule="exact"/>
        <w:jc w:val="both"/>
        <w:rPr>
          <w:rFonts w:cs="Arial"/>
          <w:szCs w:val="20"/>
        </w:rPr>
      </w:pPr>
      <w:r w:rsidRPr="00C41FD0">
        <w:rPr>
          <w:rFonts w:cs="Arial"/>
          <w:szCs w:val="20"/>
        </w:rPr>
        <w:lastRenderedPageBreak/>
        <w:t>Upravna inšpektorica ugotavlja, da zavezanec ni izvršil odločbe v določenem roku (do 22. 10. 2021) skladno s 1. točko izreka. S pretekom roka je odločba postala izvršljiva, kar pomeni, da bi morala pristojna inšpektorica izdati sklep o dovolitvi izvršbe</w:t>
      </w:r>
      <w:r w:rsidR="000574AC" w:rsidRPr="00C41FD0">
        <w:rPr>
          <w:rFonts w:cs="Arial"/>
          <w:szCs w:val="20"/>
        </w:rPr>
        <w:t xml:space="preserve"> in ne dopis</w:t>
      </w:r>
      <w:r w:rsidRPr="00C41FD0">
        <w:rPr>
          <w:rFonts w:cs="Arial"/>
          <w:szCs w:val="20"/>
        </w:rPr>
        <w:t xml:space="preserve">. Ker tega ni storila, je </w:t>
      </w:r>
      <w:r w:rsidR="00875CF1" w:rsidRPr="00C41FD0">
        <w:rPr>
          <w:rFonts w:cs="Arial"/>
          <w:szCs w:val="20"/>
        </w:rPr>
        <w:t>kršila</w:t>
      </w:r>
      <w:r w:rsidRPr="00C41FD0">
        <w:rPr>
          <w:rFonts w:cs="Arial"/>
          <w:szCs w:val="20"/>
        </w:rPr>
        <w:t xml:space="preserve"> 290. člena ZUP, po katerem mora organ sklep o dovolitvi izvršbe izdati brez odlašanja, najpozneje pa v 30 dneh od nastopa izvršljivosti. </w:t>
      </w:r>
    </w:p>
    <w:p w14:paraId="0B807057" w14:textId="77777777" w:rsidR="00875CF1" w:rsidRPr="00C41FD0" w:rsidRDefault="00875CF1" w:rsidP="00875CF1">
      <w:pPr>
        <w:spacing w:line="240" w:lineRule="exact"/>
        <w:ind w:left="720"/>
        <w:jc w:val="both"/>
        <w:rPr>
          <w:rFonts w:cs="Arial"/>
          <w:szCs w:val="20"/>
        </w:rPr>
      </w:pPr>
    </w:p>
    <w:p w14:paraId="59626117" w14:textId="75C41307" w:rsidR="006B220A" w:rsidRPr="00C41FD0" w:rsidRDefault="00875CF1" w:rsidP="000574AC">
      <w:pPr>
        <w:spacing w:line="240" w:lineRule="exact"/>
        <w:jc w:val="both"/>
        <w:rPr>
          <w:rFonts w:cs="Arial"/>
          <w:szCs w:val="20"/>
        </w:rPr>
      </w:pPr>
      <w:r w:rsidRPr="00C41FD0">
        <w:rPr>
          <w:rFonts w:cs="Arial"/>
          <w:szCs w:val="20"/>
        </w:rPr>
        <w:t xml:space="preserve">Inšpektorica je dne 14. 11. 2022 posredovala dopis, ki je naslovljen na Pošto Slovenije, da </w:t>
      </w:r>
      <w:r w:rsidR="00BC33C2" w:rsidRPr="00C41FD0">
        <w:rPr>
          <w:rFonts w:cs="Arial"/>
          <w:szCs w:val="20"/>
        </w:rPr>
        <w:t>na</w:t>
      </w:r>
      <w:r w:rsidRPr="00C41FD0">
        <w:rPr>
          <w:rFonts w:cs="Arial"/>
          <w:szCs w:val="20"/>
        </w:rPr>
        <w:t xml:space="preserve"> naslovu </w:t>
      </w:r>
      <w:r w:rsidR="00EC0362" w:rsidRPr="00C41FD0">
        <w:rPr>
          <w:rFonts w:cs="Arial"/>
          <w:szCs w:val="20"/>
        </w:rPr>
        <w:t>█</w:t>
      </w:r>
      <w:r w:rsidRPr="00C41FD0">
        <w:rPr>
          <w:rFonts w:cs="Arial"/>
          <w:szCs w:val="20"/>
        </w:rPr>
        <w:t xml:space="preserve">, </w:t>
      </w:r>
      <w:r w:rsidR="00EC0362" w:rsidRPr="00C41FD0">
        <w:rPr>
          <w:rFonts w:cs="Arial"/>
          <w:szCs w:val="20"/>
        </w:rPr>
        <w:t>█</w:t>
      </w:r>
      <w:r w:rsidRPr="00C41FD0">
        <w:rPr>
          <w:rFonts w:cs="Arial"/>
          <w:szCs w:val="20"/>
        </w:rPr>
        <w:t xml:space="preserve"> poskrbijo za nemoteno dostavo pošiljk</w:t>
      </w:r>
      <w:r w:rsidR="00BC33C2" w:rsidRPr="00C41FD0">
        <w:rPr>
          <w:rFonts w:cs="Arial"/>
          <w:szCs w:val="20"/>
        </w:rPr>
        <w:t>, saj nimajo hišnega predalčnika</w:t>
      </w:r>
      <w:r w:rsidRPr="00C41FD0">
        <w:rPr>
          <w:rFonts w:cs="Arial"/>
          <w:szCs w:val="20"/>
        </w:rPr>
        <w:t>.</w:t>
      </w:r>
    </w:p>
    <w:p w14:paraId="2E33A4FF" w14:textId="77777777" w:rsidR="00875CF1" w:rsidRPr="00C41FD0" w:rsidRDefault="00875CF1" w:rsidP="000574AC">
      <w:pPr>
        <w:spacing w:line="240" w:lineRule="exact"/>
        <w:jc w:val="both"/>
        <w:rPr>
          <w:rFonts w:cs="Arial"/>
          <w:szCs w:val="20"/>
        </w:rPr>
      </w:pPr>
    </w:p>
    <w:p w14:paraId="0E4D84DC" w14:textId="77777777" w:rsidR="00875CF1" w:rsidRPr="00C41FD0" w:rsidRDefault="000574AC" w:rsidP="000574AC">
      <w:pPr>
        <w:spacing w:line="240" w:lineRule="exact"/>
        <w:jc w:val="both"/>
        <w:rPr>
          <w:rFonts w:cs="Arial"/>
          <w:szCs w:val="20"/>
        </w:rPr>
      </w:pPr>
      <w:r w:rsidRPr="00C41FD0">
        <w:rPr>
          <w:rFonts w:cs="Arial"/>
          <w:szCs w:val="20"/>
        </w:rPr>
        <w:t xml:space="preserve">Dne </w:t>
      </w:r>
      <w:r w:rsidR="00875CF1" w:rsidRPr="00C41FD0">
        <w:rPr>
          <w:rFonts w:cs="Arial"/>
          <w:szCs w:val="20"/>
        </w:rPr>
        <w:t>2</w:t>
      </w:r>
      <w:r w:rsidR="00934A0F" w:rsidRPr="00C41FD0">
        <w:rPr>
          <w:rFonts w:cs="Arial"/>
          <w:szCs w:val="20"/>
        </w:rPr>
        <w:t>9</w:t>
      </w:r>
      <w:r w:rsidR="00875CF1" w:rsidRPr="00C41FD0">
        <w:rPr>
          <w:rFonts w:cs="Arial"/>
          <w:szCs w:val="20"/>
        </w:rPr>
        <w:t>. 1</w:t>
      </w:r>
      <w:r w:rsidR="00934A0F" w:rsidRPr="00C41FD0">
        <w:rPr>
          <w:rFonts w:cs="Arial"/>
          <w:szCs w:val="20"/>
        </w:rPr>
        <w:t>1</w:t>
      </w:r>
      <w:r w:rsidR="00875CF1" w:rsidRPr="00C41FD0">
        <w:rPr>
          <w:rFonts w:cs="Arial"/>
          <w:szCs w:val="20"/>
        </w:rPr>
        <w:t>. 202</w:t>
      </w:r>
      <w:r w:rsidR="00934A0F" w:rsidRPr="00C41FD0">
        <w:rPr>
          <w:rFonts w:cs="Arial"/>
          <w:szCs w:val="20"/>
        </w:rPr>
        <w:t>2</w:t>
      </w:r>
      <w:r w:rsidR="00875CF1" w:rsidRPr="00C41FD0">
        <w:rPr>
          <w:rFonts w:cs="Arial"/>
          <w:szCs w:val="20"/>
        </w:rPr>
        <w:t xml:space="preserve"> </w:t>
      </w:r>
      <w:r w:rsidRPr="00C41FD0">
        <w:rPr>
          <w:rFonts w:cs="Arial"/>
          <w:szCs w:val="20"/>
        </w:rPr>
        <w:t xml:space="preserve">je inšpektorica prejela pojasnilo </w:t>
      </w:r>
      <w:r w:rsidR="00934A0F" w:rsidRPr="00C41FD0">
        <w:rPr>
          <w:rFonts w:cs="Arial"/>
          <w:szCs w:val="20"/>
        </w:rPr>
        <w:t>P</w:t>
      </w:r>
      <w:r w:rsidRPr="00C41FD0">
        <w:rPr>
          <w:rFonts w:cs="Arial"/>
          <w:szCs w:val="20"/>
        </w:rPr>
        <w:t>ošte Slovenije, v katerem</w:t>
      </w:r>
      <w:r w:rsidR="00875CF1" w:rsidRPr="00C41FD0">
        <w:rPr>
          <w:rFonts w:cs="Arial"/>
          <w:szCs w:val="20"/>
        </w:rPr>
        <w:t xml:space="preserve"> je navedeno</w:t>
      </w:r>
      <w:r w:rsidRPr="00C41FD0">
        <w:rPr>
          <w:rFonts w:cs="Arial"/>
          <w:szCs w:val="20"/>
        </w:rPr>
        <w:t xml:space="preserve">, da </w:t>
      </w:r>
      <w:r w:rsidR="00875CF1" w:rsidRPr="00C41FD0">
        <w:rPr>
          <w:rFonts w:cs="Arial"/>
          <w:szCs w:val="20"/>
        </w:rPr>
        <w:t xml:space="preserve">je bilo </w:t>
      </w:r>
      <w:r w:rsidR="00934A0F" w:rsidRPr="00C41FD0">
        <w:rPr>
          <w:rFonts w:cs="Arial"/>
          <w:szCs w:val="20"/>
        </w:rPr>
        <w:t>sporočilo o pris</w:t>
      </w:r>
      <w:r w:rsidR="00D17FCF" w:rsidRPr="00C41FD0">
        <w:rPr>
          <w:rFonts w:cs="Arial"/>
          <w:szCs w:val="20"/>
        </w:rPr>
        <w:t>pelem pismu po neuspešni osebni vročitvi dne 3. 10. 2022 nalepljeno na vrata poslovnega objekta, saj tega dne ni bilo nameščenega hišnega predalčnika. Po preteku roka za prevzem</w:t>
      </w:r>
      <w:r w:rsidR="0062668D" w:rsidRPr="00C41FD0">
        <w:rPr>
          <w:rFonts w:cs="Arial"/>
          <w:szCs w:val="20"/>
        </w:rPr>
        <w:t>,</w:t>
      </w:r>
      <w:r w:rsidR="00D17FCF" w:rsidRPr="00C41FD0">
        <w:rPr>
          <w:rFonts w:cs="Arial"/>
          <w:szCs w:val="20"/>
        </w:rPr>
        <w:t xml:space="preserve"> je bilo pismo dne 19. 10. 2022 predano v dostavo, da se vloži v naslovnikov hišni predalčnik. Ker naslovnik ni imel nameščenega hišnega predplačnika, so pismo za oseb</w:t>
      </w:r>
      <w:r w:rsidR="00493530" w:rsidRPr="00C41FD0">
        <w:rPr>
          <w:rFonts w:cs="Arial"/>
          <w:szCs w:val="20"/>
        </w:rPr>
        <w:t>n</w:t>
      </w:r>
      <w:r w:rsidR="00D17FCF" w:rsidRPr="00C41FD0">
        <w:rPr>
          <w:rFonts w:cs="Arial"/>
          <w:szCs w:val="20"/>
        </w:rPr>
        <w:t>o vročanje vrnili na IRSKM</w:t>
      </w:r>
      <w:r w:rsidR="00875CF1" w:rsidRPr="00C41FD0">
        <w:rPr>
          <w:rFonts w:cs="Arial"/>
          <w:szCs w:val="20"/>
        </w:rPr>
        <w:t>.</w:t>
      </w:r>
    </w:p>
    <w:p w14:paraId="4EEEA491" w14:textId="77777777" w:rsidR="00875CF1" w:rsidRPr="00C41FD0" w:rsidRDefault="00875CF1" w:rsidP="000574AC">
      <w:pPr>
        <w:spacing w:line="240" w:lineRule="exact"/>
        <w:jc w:val="both"/>
        <w:rPr>
          <w:rFonts w:cs="Arial"/>
          <w:szCs w:val="20"/>
        </w:rPr>
      </w:pPr>
    </w:p>
    <w:p w14:paraId="342C34CE" w14:textId="77777777" w:rsidR="009E05BE" w:rsidRPr="00C41FD0" w:rsidRDefault="00875CF1" w:rsidP="003B1D11">
      <w:pPr>
        <w:numPr>
          <w:ilvl w:val="0"/>
          <w:numId w:val="9"/>
        </w:numPr>
        <w:spacing w:line="240" w:lineRule="exact"/>
        <w:jc w:val="both"/>
        <w:rPr>
          <w:rFonts w:cs="Arial"/>
          <w:szCs w:val="20"/>
        </w:rPr>
      </w:pPr>
      <w:r w:rsidRPr="00C41FD0">
        <w:rPr>
          <w:rFonts w:cs="Arial"/>
          <w:szCs w:val="20"/>
        </w:rPr>
        <w:t xml:space="preserve">Upravna </w:t>
      </w:r>
      <w:r w:rsidR="00BC33C2" w:rsidRPr="00C41FD0">
        <w:rPr>
          <w:rFonts w:cs="Arial"/>
          <w:szCs w:val="20"/>
        </w:rPr>
        <w:t>inšpektorica</w:t>
      </w:r>
      <w:r w:rsidR="00626BB3" w:rsidRPr="00C41FD0">
        <w:rPr>
          <w:rFonts w:cs="Arial"/>
          <w:szCs w:val="20"/>
        </w:rPr>
        <w:t xml:space="preserve"> </w:t>
      </w:r>
      <w:r w:rsidR="00493530" w:rsidRPr="00C41FD0">
        <w:rPr>
          <w:rFonts w:cs="Arial"/>
          <w:szCs w:val="20"/>
        </w:rPr>
        <w:t xml:space="preserve">na podlagi </w:t>
      </w:r>
      <w:r w:rsidR="00113B90" w:rsidRPr="00C41FD0">
        <w:rPr>
          <w:rFonts w:cs="Arial"/>
          <w:szCs w:val="20"/>
        </w:rPr>
        <w:t xml:space="preserve">pregleda </w:t>
      </w:r>
      <w:r w:rsidR="00505767" w:rsidRPr="00C41FD0">
        <w:rPr>
          <w:rFonts w:cs="Arial"/>
          <w:szCs w:val="20"/>
        </w:rPr>
        <w:t xml:space="preserve">dokumentacije in </w:t>
      </w:r>
      <w:r w:rsidR="00493530" w:rsidRPr="00C41FD0">
        <w:rPr>
          <w:rFonts w:cs="Arial"/>
          <w:szCs w:val="20"/>
        </w:rPr>
        <w:t xml:space="preserve">prejetih pojasnil </w:t>
      </w:r>
      <w:r w:rsidR="00626BB3" w:rsidRPr="00C41FD0">
        <w:rPr>
          <w:rFonts w:cs="Arial"/>
          <w:szCs w:val="20"/>
        </w:rPr>
        <w:t xml:space="preserve">ugotavlja, da je </w:t>
      </w:r>
      <w:r w:rsidR="00BC33C2" w:rsidRPr="00C41FD0">
        <w:rPr>
          <w:rFonts w:cs="Arial"/>
          <w:szCs w:val="20"/>
        </w:rPr>
        <w:t xml:space="preserve">v </w:t>
      </w:r>
      <w:r w:rsidR="00FF14F1" w:rsidRPr="00C41FD0">
        <w:rPr>
          <w:rFonts w:cs="Arial"/>
          <w:szCs w:val="20"/>
        </w:rPr>
        <w:t>konkretnem</w:t>
      </w:r>
      <w:r w:rsidR="00BC33C2" w:rsidRPr="00C41FD0">
        <w:rPr>
          <w:rFonts w:cs="Arial"/>
          <w:szCs w:val="20"/>
        </w:rPr>
        <w:t xml:space="preserve"> primeru </w:t>
      </w:r>
      <w:r w:rsidR="00FF14F1" w:rsidRPr="00C41FD0">
        <w:rPr>
          <w:rFonts w:cs="Arial"/>
          <w:szCs w:val="20"/>
        </w:rPr>
        <w:t>nastopila fikcija vročitve</w:t>
      </w:r>
      <w:r w:rsidR="009E05BE" w:rsidRPr="00C41FD0">
        <w:rPr>
          <w:rFonts w:cs="Arial"/>
          <w:szCs w:val="20"/>
        </w:rPr>
        <w:t xml:space="preserve"> iz 87. člena ZUP</w:t>
      </w:r>
      <w:r w:rsidR="00FF14F1" w:rsidRPr="00C41FD0">
        <w:rPr>
          <w:rStyle w:val="Sprotnaopomba-sklic"/>
          <w:rFonts w:ascii="Arial" w:hAnsi="Arial" w:cs="Arial"/>
          <w:szCs w:val="20"/>
        </w:rPr>
        <w:footnoteReference w:id="13"/>
      </w:r>
      <w:r w:rsidR="000C3B6D" w:rsidRPr="00C41FD0">
        <w:rPr>
          <w:rFonts w:cs="Arial"/>
          <w:szCs w:val="20"/>
        </w:rPr>
        <w:t xml:space="preserve">, in sicer je </w:t>
      </w:r>
      <w:r w:rsidR="007C4D5E" w:rsidRPr="00C41FD0">
        <w:rPr>
          <w:rFonts w:cs="Arial"/>
          <w:szCs w:val="20"/>
        </w:rPr>
        <w:t xml:space="preserve">dne 19. 10. 2022, </w:t>
      </w:r>
      <w:r w:rsidR="009E05BE" w:rsidRPr="00C41FD0">
        <w:rPr>
          <w:rFonts w:cs="Arial"/>
          <w:szCs w:val="20"/>
        </w:rPr>
        <w:t xml:space="preserve">potekel </w:t>
      </w:r>
      <w:r w:rsidR="007C4D5E" w:rsidRPr="00C41FD0">
        <w:rPr>
          <w:rFonts w:cs="Arial"/>
          <w:szCs w:val="20"/>
          <w:shd w:val="clear" w:color="auto" w:fill="FFFFFF"/>
        </w:rPr>
        <w:t>15 dnevni rok za prevzem pošiljke</w:t>
      </w:r>
      <w:r w:rsidR="009E05BE" w:rsidRPr="00C41FD0">
        <w:rPr>
          <w:rFonts w:cs="Arial"/>
          <w:szCs w:val="20"/>
          <w:shd w:val="clear" w:color="auto" w:fill="FFFFFF"/>
        </w:rPr>
        <w:t xml:space="preserve"> zato se na podlagi </w:t>
      </w:r>
      <w:r w:rsidR="007C4D5E" w:rsidRPr="00C41FD0">
        <w:rPr>
          <w:rFonts w:cs="Arial"/>
          <w:szCs w:val="20"/>
          <w:shd w:val="clear" w:color="auto" w:fill="FFFFFF"/>
        </w:rPr>
        <w:t>4. odstavk</w:t>
      </w:r>
      <w:r w:rsidR="009E05BE" w:rsidRPr="00C41FD0">
        <w:rPr>
          <w:rFonts w:cs="Arial"/>
          <w:szCs w:val="20"/>
          <w:shd w:val="clear" w:color="auto" w:fill="FFFFFF"/>
        </w:rPr>
        <w:t>a</w:t>
      </w:r>
      <w:r w:rsidR="007C4D5E" w:rsidRPr="00C41FD0">
        <w:rPr>
          <w:rFonts w:cs="Arial"/>
          <w:szCs w:val="20"/>
          <w:shd w:val="clear" w:color="auto" w:fill="FFFFFF"/>
        </w:rPr>
        <w:t xml:space="preserve"> 87. člena ZUP s tem dnem vročitev šteje za opravljeno</w:t>
      </w:r>
      <w:r w:rsidR="00626BB3" w:rsidRPr="00C41FD0">
        <w:rPr>
          <w:rFonts w:cs="Arial"/>
          <w:szCs w:val="20"/>
        </w:rPr>
        <w:t xml:space="preserve">. </w:t>
      </w:r>
      <w:r w:rsidR="00493530" w:rsidRPr="00C41FD0">
        <w:rPr>
          <w:rFonts w:cs="Arial"/>
          <w:szCs w:val="20"/>
        </w:rPr>
        <w:t>Zato upravna inšpektorica ugotavlja</w:t>
      </w:r>
      <w:r w:rsidR="00505767" w:rsidRPr="00C41FD0">
        <w:rPr>
          <w:rFonts w:cs="Arial"/>
          <w:szCs w:val="20"/>
        </w:rPr>
        <w:t xml:space="preserve">, da  inšpektorica ni </w:t>
      </w:r>
      <w:r w:rsidR="007C4D5E" w:rsidRPr="00C41FD0">
        <w:rPr>
          <w:rFonts w:cs="Arial"/>
          <w:szCs w:val="20"/>
        </w:rPr>
        <w:t xml:space="preserve">pravilno uporabila določbe 87. člena, ki se nanašajo na </w:t>
      </w:r>
      <w:r w:rsidR="00B92E9D" w:rsidRPr="00C41FD0">
        <w:rPr>
          <w:rFonts w:cs="Arial"/>
          <w:szCs w:val="20"/>
        </w:rPr>
        <w:t>f</w:t>
      </w:r>
      <w:r w:rsidR="007438D5" w:rsidRPr="00C41FD0">
        <w:rPr>
          <w:rFonts w:cs="Arial"/>
          <w:szCs w:val="20"/>
        </w:rPr>
        <w:t>ikcijo vročitve</w:t>
      </w:r>
      <w:r w:rsidR="000C3B6D" w:rsidRPr="00C41FD0">
        <w:rPr>
          <w:rFonts w:cs="Arial"/>
          <w:szCs w:val="20"/>
        </w:rPr>
        <w:t xml:space="preserve">. </w:t>
      </w:r>
    </w:p>
    <w:p w14:paraId="1EF28C6B" w14:textId="77777777" w:rsidR="000574AC" w:rsidRPr="00C41FD0" w:rsidRDefault="00493530" w:rsidP="009E05BE">
      <w:pPr>
        <w:spacing w:line="240" w:lineRule="exact"/>
        <w:ind w:left="720"/>
        <w:jc w:val="both"/>
        <w:rPr>
          <w:rFonts w:cs="Arial"/>
          <w:szCs w:val="20"/>
        </w:rPr>
      </w:pPr>
      <w:r w:rsidRPr="00C41FD0">
        <w:rPr>
          <w:rFonts w:cs="Arial"/>
          <w:szCs w:val="20"/>
        </w:rPr>
        <w:t xml:space="preserve"> </w:t>
      </w:r>
    </w:p>
    <w:p w14:paraId="5A01A695" w14:textId="77777777" w:rsidR="000574AC" w:rsidRPr="00C41FD0" w:rsidRDefault="000574AC" w:rsidP="000574AC">
      <w:pPr>
        <w:spacing w:line="240" w:lineRule="exact"/>
        <w:jc w:val="both"/>
        <w:rPr>
          <w:rFonts w:cs="Arial"/>
          <w:szCs w:val="20"/>
        </w:rPr>
      </w:pPr>
      <w:r w:rsidRPr="00C41FD0">
        <w:rPr>
          <w:rFonts w:cs="Arial"/>
          <w:szCs w:val="20"/>
        </w:rPr>
        <w:t>Inšpektorica je dne 14. 12. 2022</w:t>
      </w:r>
      <w:r w:rsidR="006B220A" w:rsidRPr="00C41FD0">
        <w:rPr>
          <w:rFonts w:cs="Arial"/>
          <w:szCs w:val="20"/>
        </w:rPr>
        <w:t xml:space="preserve"> ponovna posredovala </w:t>
      </w:r>
      <w:r w:rsidR="00D17FCF" w:rsidRPr="00C41FD0">
        <w:rPr>
          <w:rFonts w:cs="Arial"/>
          <w:szCs w:val="20"/>
        </w:rPr>
        <w:t xml:space="preserve">opozorilo </w:t>
      </w:r>
      <w:r w:rsidR="00FF14F1" w:rsidRPr="00C41FD0">
        <w:rPr>
          <w:rFonts w:cs="Arial"/>
          <w:szCs w:val="20"/>
        </w:rPr>
        <w:t xml:space="preserve">z isto vsebino </w:t>
      </w:r>
      <w:r w:rsidR="00D17FCF" w:rsidRPr="00C41FD0">
        <w:rPr>
          <w:rFonts w:cs="Arial"/>
          <w:szCs w:val="20"/>
        </w:rPr>
        <w:t xml:space="preserve">kot dok. pod </w:t>
      </w:r>
      <w:r w:rsidR="00FF14F1" w:rsidRPr="00C41FD0">
        <w:rPr>
          <w:rFonts w:cs="Arial"/>
          <w:szCs w:val="20"/>
        </w:rPr>
        <w:t xml:space="preserve">št. </w:t>
      </w:r>
      <w:r w:rsidR="006B220A" w:rsidRPr="00C41FD0">
        <w:rPr>
          <w:rFonts w:cs="Arial"/>
          <w:szCs w:val="20"/>
        </w:rPr>
        <w:t xml:space="preserve"> </w:t>
      </w:r>
      <w:r w:rsidR="00FF14F1" w:rsidRPr="00C41FD0">
        <w:rPr>
          <w:rFonts w:cs="Arial"/>
          <w:szCs w:val="20"/>
        </w:rPr>
        <w:t>0612-171/2021/49 z dne 4. 8. 2022.</w:t>
      </w:r>
    </w:p>
    <w:p w14:paraId="0C60876F" w14:textId="77777777" w:rsidR="000574AC" w:rsidRPr="00C41FD0" w:rsidRDefault="000574AC" w:rsidP="000574AC">
      <w:pPr>
        <w:spacing w:line="240" w:lineRule="exact"/>
        <w:jc w:val="both"/>
        <w:rPr>
          <w:rFonts w:cs="Arial"/>
          <w:szCs w:val="20"/>
        </w:rPr>
      </w:pPr>
    </w:p>
    <w:p w14:paraId="6E3876FA" w14:textId="77777777" w:rsidR="000574AC" w:rsidRPr="00C41FD0" w:rsidRDefault="0062668D" w:rsidP="000574AC">
      <w:pPr>
        <w:numPr>
          <w:ilvl w:val="0"/>
          <w:numId w:val="9"/>
        </w:numPr>
        <w:spacing w:line="240" w:lineRule="exact"/>
        <w:jc w:val="both"/>
        <w:rPr>
          <w:rFonts w:cs="Arial"/>
          <w:szCs w:val="20"/>
        </w:rPr>
      </w:pPr>
      <w:r w:rsidRPr="00C41FD0">
        <w:rPr>
          <w:rFonts w:cs="Arial"/>
          <w:szCs w:val="20"/>
        </w:rPr>
        <w:t>Upravna inšpektorica ugotavlja e</w:t>
      </w:r>
      <w:r w:rsidR="00626BB3" w:rsidRPr="00C41FD0">
        <w:rPr>
          <w:rFonts w:cs="Arial"/>
          <w:szCs w:val="20"/>
        </w:rPr>
        <w:t xml:space="preserve">nake </w:t>
      </w:r>
      <w:r w:rsidR="00493530" w:rsidRPr="00C41FD0">
        <w:rPr>
          <w:rFonts w:cs="Arial"/>
          <w:szCs w:val="20"/>
        </w:rPr>
        <w:t>ugotovitve</w:t>
      </w:r>
      <w:r w:rsidR="00626BB3" w:rsidRPr="00C41FD0">
        <w:rPr>
          <w:rFonts w:cs="Arial"/>
          <w:szCs w:val="20"/>
        </w:rPr>
        <w:t xml:space="preserve"> kot pri dokumentu</w:t>
      </w:r>
      <w:r w:rsidR="009E05BE" w:rsidRPr="00C41FD0">
        <w:rPr>
          <w:rFonts w:cs="Arial"/>
          <w:szCs w:val="20"/>
        </w:rPr>
        <w:t xml:space="preserve"> št. 0612-171/2021/49 z dne 4. 8. 2022.</w:t>
      </w:r>
    </w:p>
    <w:p w14:paraId="073943DE" w14:textId="77777777" w:rsidR="000574AC" w:rsidRPr="00C41FD0" w:rsidRDefault="000574AC" w:rsidP="000574AC">
      <w:pPr>
        <w:spacing w:line="240" w:lineRule="exact"/>
        <w:jc w:val="both"/>
        <w:rPr>
          <w:rFonts w:cs="Arial"/>
          <w:szCs w:val="20"/>
        </w:rPr>
      </w:pPr>
    </w:p>
    <w:p w14:paraId="3AED569E" w14:textId="77777777" w:rsidR="000574AC" w:rsidRPr="00C41FD0" w:rsidRDefault="000574AC" w:rsidP="000574AC">
      <w:pPr>
        <w:spacing w:line="240" w:lineRule="exact"/>
        <w:jc w:val="both"/>
        <w:rPr>
          <w:rFonts w:cs="Arial"/>
          <w:szCs w:val="20"/>
        </w:rPr>
      </w:pPr>
      <w:r w:rsidRPr="00C41FD0">
        <w:rPr>
          <w:rFonts w:cs="Arial"/>
          <w:szCs w:val="20"/>
        </w:rPr>
        <w:t>V nadaljevanj</w:t>
      </w:r>
      <w:r w:rsidR="00AF6416" w:rsidRPr="00C41FD0">
        <w:rPr>
          <w:rFonts w:cs="Arial"/>
          <w:szCs w:val="20"/>
        </w:rPr>
        <w:t xml:space="preserve">u postopka </w:t>
      </w:r>
      <w:r w:rsidRPr="00C41FD0">
        <w:rPr>
          <w:rFonts w:cs="Arial"/>
          <w:szCs w:val="20"/>
        </w:rPr>
        <w:t xml:space="preserve">je inšpektorica </w:t>
      </w:r>
      <w:r w:rsidR="00626BB3" w:rsidRPr="00C41FD0">
        <w:rPr>
          <w:rFonts w:cs="Arial"/>
          <w:szCs w:val="20"/>
        </w:rPr>
        <w:t xml:space="preserve">dne 8. 5. 2023 sestavila uradni zaznamek o razgovoru s pomočnikom načelnika PP Slovenska Bistrica. </w:t>
      </w:r>
      <w:r w:rsidR="009E05BE" w:rsidRPr="00C41FD0">
        <w:rPr>
          <w:rFonts w:cs="Arial"/>
          <w:szCs w:val="20"/>
        </w:rPr>
        <w:t xml:space="preserve">Iz </w:t>
      </w:r>
      <w:r w:rsidR="0062668D" w:rsidRPr="00C41FD0">
        <w:rPr>
          <w:rFonts w:cs="Arial"/>
          <w:szCs w:val="20"/>
        </w:rPr>
        <w:t>uradnega zaznamka</w:t>
      </w:r>
      <w:r w:rsidR="009E05BE" w:rsidRPr="00C41FD0">
        <w:rPr>
          <w:rFonts w:cs="Arial"/>
          <w:szCs w:val="20"/>
        </w:rPr>
        <w:t xml:space="preserve"> izhaja, da je</w:t>
      </w:r>
      <w:r w:rsidR="00AF6416" w:rsidRPr="00C41FD0">
        <w:rPr>
          <w:rFonts w:cs="Arial"/>
          <w:szCs w:val="20"/>
        </w:rPr>
        <w:t xml:space="preserve"> Občina Makole izdala odločbo, ki uporabniku šotora dovoljuje prekomerno obremenjevanje okolja s hrupom. Inšpektorica je v zvezi s tem pojasnila, da zavezanec nima hišnega predalčnika, zato mu ne more vročiti pošte na podlagi 87. člena</w:t>
      </w:r>
      <w:r w:rsidR="0062668D" w:rsidRPr="00C41FD0">
        <w:rPr>
          <w:rFonts w:cs="Arial"/>
          <w:szCs w:val="20"/>
        </w:rPr>
        <w:t xml:space="preserve"> ZUP</w:t>
      </w:r>
      <w:r w:rsidR="00AF6416" w:rsidRPr="00C41FD0">
        <w:rPr>
          <w:rFonts w:cs="Arial"/>
          <w:szCs w:val="20"/>
        </w:rPr>
        <w:t>. Uradna oseba</w:t>
      </w:r>
      <w:r w:rsidR="00245F83" w:rsidRPr="00C41FD0">
        <w:rPr>
          <w:rFonts w:cs="Arial"/>
          <w:szCs w:val="20"/>
        </w:rPr>
        <w:t xml:space="preserve"> </w:t>
      </w:r>
      <w:r w:rsidR="00B6129E" w:rsidRPr="00C41FD0">
        <w:rPr>
          <w:rFonts w:cs="Arial"/>
          <w:szCs w:val="20"/>
        </w:rPr>
        <w:t>PP</w:t>
      </w:r>
      <w:r w:rsidR="00245F83" w:rsidRPr="00C41FD0">
        <w:rPr>
          <w:rFonts w:cs="Arial"/>
          <w:szCs w:val="20"/>
        </w:rPr>
        <w:t xml:space="preserve"> </w:t>
      </w:r>
      <w:r w:rsidR="00AF6416" w:rsidRPr="00C41FD0">
        <w:rPr>
          <w:rFonts w:cs="Arial"/>
          <w:szCs w:val="20"/>
        </w:rPr>
        <w:t>je inšpektorici pojasnila, da PP v takih primerih uporablja vročanje na e-oglasno desko</w:t>
      </w:r>
      <w:r w:rsidR="0062668D" w:rsidRPr="00C41FD0">
        <w:rPr>
          <w:rFonts w:cs="Arial"/>
          <w:szCs w:val="20"/>
        </w:rPr>
        <w:t>,</w:t>
      </w:r>
      <w:r w:rsidR="00AF6416" w:rsidRPr="00C41FD0">
        <w:rPr>
          <w:rFonts w:cs="Arial"/>
          <w:szCs w:val="20"/>
        </w:rPr>
        <w:t xml:space="preserve"> kjer osebam brez poštnega nabiralnika vročajo osebno.</w:t>
      </w:r>
    </w:p>
    <w:p w14:paraId="3E20C35D" w14:textId="77777777" w:rsidR="009E05BE" w:rsidRPr="00C41FD0" w:rsidRDefault="009E05BE" w:rsidP="000574AC">
      <w:pPr>
        <w:spacing w:line="240" w:lineRule="exact"/>
        <w:jc w:val="both"/>
        <w:rPr>
          <w:rFonts w:cs="Arial"/>
          <w:szCs w:val="20"/>
        </w:rPr>
      </w:pPr>
    </w:p>
    <w:p w14:paraId="09F3AA12" w14:textId="77777777" w:rsidR="00B92A74" w:rsidRPr="00C41FD0" w:rsidRDefault="00E41221" w:rsidP="00B92A74">
      <w:pPr>
        <w:spacing w:line="240" w:lineRule="exact"/>
        <w:jc w:val="both"/>
        <w:rPr>
          <w:rFonts w:cs="Arial"/>
          <w:szCs w:val="20"/>
        </w:rPr>
      </w:pPr>
      <w:r w:rsidRPr="00C41FD0">
        <w:rPr>
          <w:rFonts w:cs="Arial"/>
          <w:szCs w:val="20"/>
        </w:rPr>
        <w:t>V nadaljevanju postopka je inšpektorica sestavila več zapisnikov o izve</w:t>
      </w:r>
      <w:r w:rsidR="00EB5FDD" w:rsidRPr="00C41FD0">
        <w:rPr>
          <w:rFonts w:cs="Arial"/>
          <w:szCs w:val="20"/>
        </w:rPr>
        <w:t xml:space="preserve">denih ogledih lokacije posega (zapisnik z dne </w:t>
      </w:r>
      <w:r w:rsidR="00E727BB" w:rsidRPr="00C41FD0">
        <w:rPr>
          <w:rFonts w:cs="Arial"/>
          <w:szCs w:val="20"/>
        </w:rPr>
        <w:t>10. 5. 2023, 8. 6. 2023</w:t>
      </w:r>
      <w:r w:rsidR="00D56F29" w:rsidRPr="00C41FD0">
        <w:rPr>
          <w:rFonts w:cs="Arial"/>
          <w:szCs w:val="20"/>
        </w:rPr>
        <w:t>)</w:t>
      </w:r>
      <w:r w:rsidR="00E727BB" w:rsidRPr="00C41FD0">
        <w:rPr>
          <w:rFonts w:cs="Arial"/>
          <w:szCs w:val="20"/>
        </w:rPr>
        <w:t>.</w:t>
      </w:r>
    </w:p>
    <w:p w14:paraId="41BBE8B9" w14:textId="77777777" w:rsidR="00626AFC" w:rsidRPr="00C41FD0" w:rsidRDefault="00626AFC" w:rsidP="00626AFC">
      <w:pPr>
        <w:spacing w:line="240" w:lineRule="exact"/>
        <w:jc w:val="both"/>
        <w:rPr>
          <w:rFonts w:cs="Arial"/>
          <w:szCs w:val="20"/>
        </w:rPr>
      </w:pPr>
    </w:p>
    <w:p w14:paraId="60DBD846" w14:textId="77777777" w:rsidR="00626AFC" w:rsidRPr="00C41FD0" w:rsidRDefault="00626AFC" w:rsidP="00626AFC">
      <w:pPr>
        <w:numPr>
          <w:ilvl w:val="0"/>
          <w:numId w:val="9"/>
        </w:numPr>
        <w:spacing w:line="240" w:lineRule="exact"/>
        <w:jc w:val="both"/>
        <w:rPr>
          <w:rFonts w:cs="Arial"/>
          <w:szCs w:val="20"/>
        </w:rPr>
      </w:pPr>
      <w:r w:rsidRPr="00C41FD0">
        <w:rPr>
          <w:rFonts w:cs="Arial"/>
          <w:szCs w:val="20"/>
        </w:rPr>
        <w:t>Upravna inšpektorica ugotavlja, da je v konkretnem primeru nastal nekaj mesečni zastoj v postopku od 14. 12. 202</w:t>
      </w:r>
      <w:r w:rsidR="00B6129E" w:rsidRPr="00C41FD0">
        <w:rPr>
          <w:rFonts w:cs="Arial"/>
          <w:szCs w:val="20"/>
        </w:rPr>
        <w:t>2</w:t>
      </w:r>
      <w:r w:rsidRPr="00C41FD0">
        <w:rPr>
          <w:rFonts w:cs="Arial"/>
          <w:szCs w:val="20"/>
        </w:rPr>
        <w:t xml:space="preserve"> pa do 10. 5. 2023, ki pa je v nasprotju z načelom ekonomičnosti v postopku iz 14. člena ZUP.</w:t>
      </w:r>
    </w:p>
    <w:p w14:paraId="6CF21757" w14:textId="77777777" w:rsidR="00897984" w:rsidRPr="00C41FD0" w:rsidRDefault="00897984" w:rsidP="00B92A74">
      <w:pPr>
        <w:spacing w:line="240" w:lineRule="exact"/>
        <w:jc w:val="both"/>
        <w:rPr>
          <w:rFonts w:cs="Arial"/>
          <w:szCs w:val="20"/>
        </w:rPr>
      </w:pPr>
    </w:p>
    <w:p w14:paraId="1E764B56" w14:textId="77777777" w:rsidR="00897984" w:rsidRPr="00C41FD0" w:rsidRDefault="00897984" w:rsidP="00B92A74">
      <w:pPr>
        <w:spacing w:line="240" w:lineRule="exact"/>
        <w:jc w:val="both"/>
        <w:rPr>
          <w:rFonts w:cs="Arial"/>
          <w:szCs w:val="20"/>
        </w:rPr>
      </w:pPr>
      <w:r w:rsidRPr="00C41FD0">
        <w:rPr>
          <w:rFonts w:cs="Arial"/>
          <w:szCs w:val="20"/>
        </w:rPr>
        <w:t>Pojasnila IRSKM:</w:t>
      </w:r>
    </w:p>
    <w:p w14:paraId="3B34D6EB" w14:textId="77777777" w:rsidR="00897984" w:rsidRPr="00C41FD0" w:rsidRDefault="00897984" w:rsidP="00B92A74">
      <w:pPr>
        <w:spacing w:line="240" w:lineRule="exact"/>
        <w:jc w:val="both"/>
        <w:rPr>
          <w:rFonts w:cs="Arial"/>
          <w:szCs w:val="20"/>
        </w:rPr>
      </w:pPr>
    </w:p>
    <w:p w14:paraId="7525C372" w14:textId="77777777" w:rsidR="00247647" w:rsidRPr="00C41FD0" w:rsidRDefault="00247647" w:rsidP="00247647">
      <w:pPr>
        <w:jc w:val="both"/>
        <w:rPr>
          <w:rStyle w:val="cf01"/>
          <w:rFonts w:ascii="Arial" w:hAnsi="Arial" w:cs="Arial"/>
          <w:sz w:val="20"/>
          <w:szCs w:val="20"/>
        </w:rPr>
      </w:pPr>
      <w:r w:rsidRPr="00C41FD0">
        <w:rPr>
          <w:rStyle w:val="cf01"/>
          <w:rFonts w:ascii="Arial" w:hAnsi="Arial" w:cs="Arial"/>
          <w:sz w:val="20"/>
          <w:szCs w:val="20"/>
        </w:rPr>
        <w:t xml:space="preserve">Pojasnjujemo, da je nekaj mesečni zastoj nastal zato, ker </w:t>
      </w:r>
      <w:r w:rsidR="00A63BBA" w:rsidRPr="00C41FD0">
        <w:rPr>
          <w:rStyle w:val="cf01"/>
          <w:rFonts w:ascii="Arial" w:hAnsi="Arial" w:cs="Arial"/>
          <w:sz w:val="20"/>
          <w:szCs w:val="20"/>
        </w:rPr>
        <w:t xml:space="preserve">je </w:t>
      </w:r>
      <w:r w:rsidRPr="00C41FD0">
        <w:rPr>
          <w:rStyle w:val="cf01"/>
          <w:rFonts w:ascii="Arial" w:hAnsi="Arial" w:cs="Arial"/>
          <w:sz w:val="20"/>
          <w:szCs w:val="20"/>
        </w:rPr>
        <w:t>v tistem času zavezanec šotor pospravi</w:t>
      </w:r>
      <w:r w:rsidR="00BE1833" w:rsidRPr="00C41FD0">
        <w:rPr>
          <w:rStyle w:val="cf01"/>
          <w:rFonts w:ascii="Arial" w:hAnsi="Arial" w:cs="Arial"/>
          <w:sz w:val="20"/>
          <w:szCs w:val="20"/>
        </w:rPr>
        <w:t>l</w:t>
      </w:r>
      <w:r w:rsidRPr="00C41FD0">
        <w:rPr>
          <w:rStyle w:val="cf01"/>
          <w:rFonts w:ascii="Arial" w:hAnsi="Arial" w:cs="Arial"/>
          <w:sz w:val="20"/>
          <w:szCs w:val="20"/>
        </w:rPr>
        <w:t xml:space="preserve">, saj ga uporablja le v poletnih mesecih. Pospravi ga konec meseca oktobra in takoj v mesecu maju, ko ga spet postavi, </w:t>
      </w:r>
      <w:r w:rsidR="00BE1833" w:rsidRPr="00C41FD0">
        <w:rPr>
          <w:rStyle w:val="cf01"/>
          <w:rFonts w:ascii="Arial" w:hAnsi="Arial" w:cs="Arial"/>
          <w:sz w:val="20"/>
          <w:szCs w:val="20"/>
        </w:rPr>
        <w:t xml:space="preserve">ko </w:t>
      </w:r>
      <w:r w:rsidRPr="00C41FD0">
        <w:rPr>
          <w:rStyle w:val="cf01"/>
          <w:rFonts w:ascii="Arial" w:hAnsi="Arial" w:cs="Arial"/>
          <w:sz w:val="20"/>
          <w:szCs w:val="20"/>
        </w:rPr>
        <w:t xml:space="preserve">je pristojna inšpektorica s postopkom nadaljevala. V vmesnem času postopka ni mogoče voditi, saj je nelegalni poseg začasno odstranjen. Enako se </w:t>
      </w:r>
      <w:r w:rsidRPr="00C41FD0">
        <w:rPr>
          <w:rStyle w:val="cf01"/>
          <w:rFonts w:ascii="Arial" w:hAnsi="Arial" w:cs="Arial"/>
          <w:sz w:val="20"/>
          <w:szCs w:val="20"/>
        </w:rPr>
        <w:lastRenderedPageBreak/>
        <w:t>je ponovilo tudi letos (šotor je jeseni zavezanec odstranil, kakor tudi že prej vsako leto od leta 2019) in zato bo tudi letos zimski čas ostal brez aktivnosti.</w:t>
      </w:r>
    </w:p>
    <w:p w14:paraId="44C7D098" w14:textId="77777777" w:rsidR="00B15CF6" w:rsidRPr="00C41FD0" w:rsidRDefault="00B15CF6" w:rsidP="00B15CF6">
      <w:pPr>
        <w:pStyle w:val="pf0"/>
        <w:jc w:val="both"/>
        <w:rPr>
          <w:rStyle w:val="cf01"/>
          <w:rFonts w:ascii="Arial" w:hAnsi="Arial" w:cs="Arial"/>
          <w:sz w:val="20"/>
          <w:szCs w:val="20"/>
        </w:rPr>
      </w:pPr>
      <w:r w:rsidRPr="00C41FD0">
        <w:rPr>
          <w:rStyle w:val="cf01"/>
          <w:rFonts w:ascii="Arial" w:hAnsi="Arial" w:cs="Arial"/>
          <w:sz w:val="20"/>
          <w:szCs w:val="20"/>
        </w:rPr>
        <w:t>Presoja upravne inšpektorice:</w:t>
      </w:r>
    </w:p>
    <w:p w14:paraId="409A2B83" w14:textId="77777777" w:rsidR="008F29D0" w:rsidRPr="00C41FD0" w:rsidRDefault="00B15CF6" w:rsidP="008F29D0">
      <w:pPr>
        <w:numPr>
          <w:ilvl w:val="0"/>
          <w:numId w:val="32"/>
        </w:numPr>
        <w:jc w:val="both"/>
        <w:rPr>
          <w:i/>
          <w:iCs/>
        </w:rPr>
      </w:pPr>
      <w:r w:rsidRPr="00C41FD0">
        <w:rPr>
          <w:rFonts w:cs="Arial"/>
          <w:bCs/>
          <w:i/>
          <w:iCs/>
          <w:szCs w:val="20"/>
          <w:lang w:eastAsia="sl-SI"/>
        </w:rPr>
        <w:t xml:space="preserve">Upravna inšpektorica </w:t>
      </w:r>
      <w:r w:rsidR="005031E7" w:rsidRPr="00C41FD0">
        <w:rPr>
          <w:rFonts w:cs="Arial"/>
          <w:bCs/>
          <w:i/>
          <w:iCs/>
          <w:szCs w:val="20"/>
          <w:lang w:eastAsia="sl-SI"/>
        </w:rPr>
        <w:t xml:space="preserve">na podlagi prejetih pojasnilih </w:t>
      </w:r>
      <w:r w:rsidRPr="00C41FD0">
        <w:rPr>
          <w:rFonts w:cs="Arial"/>
          <w:bCs/>
          <w:i/>
          <w:iCs/>
          <w:szCs w:val="20"/>
          <w:lang w:eastAsia="sl-SI"/>
        </w:rPr>
        <w:t>odstopa od podanega očitka o kršitvi 14. člena ZUP.</w:t>
      </w:r>
      <w:r w:rsidR="00A63BBA" w:rsidRPr="00C41FD0">
        <w:rPr>
          <w:rFonts w:cs="Arial"/>
          <w:bCs/>
          <w:i/>
          <w:iCs/>
          <w:szCs w:val="20"/>
          <w:lang w:eastAsia="sl-SI"/>
        </w:rPr>
        <w:t xml:space="preserve"> </w:t>
      </w:r>
      <w:r w:rsidR="009A425B" w:rsidRPr="00C41FD0">
        <w:rPr>
          <w:rFonts w:cs="Arial"/>
          <w:bCs/>
          <w:i/>
          <w:iCs/>
          <w:szCs w:val="20"/>
          <w:lang w:eastAsia="sl-SI"/>
        </w:rPr>
        <w:t xml:space="preserve"> Dodatno pojasnjuje, da bi inšpektorica IRSKM </w:t>
      </w:r>
      <w:r w:rsidR="005031E7" w:rsidRPr="00C41FD0">
        <w:rPr>
          <w:rFonts w:cs="Arial"/>
          <w:bCs/>
          <w:i/>
          <w:iCs/>
          <w:szCs w:val="20"/>
          <w:lang w:eastAsia="sl-SI"/>
        </w:rPr>
        <w:t xml:space="preserve">morala </w:t>
      </w:r>
      <w:r w:rsidR="009A425B" w:rsidRPr="00C41FD0">
        <w:rPr>
          <w:rFonts w:cs="Arial"/>
          <w:bCs/>
          <w:i/>
          <w:iCs/>
          <w:szCs w:val="20"/>
          <w:lang w:eastAsia="sl-SI"/>
        </w:rPr>
        <w:t>v</w:t>
      </w:r>
      <w:r w:rsidR="00A63BBA" w:rsidRPr="00C41FD0">
        <w:rPr>
          <w:rFonts w:cs="Arial"/>
          <w:bCs/>
          <w:i/>
          <w:iCs/>
          <w:szCs w:val="20"/>
          <w:lang w:eastAsia="sl-SI"/>
        </w:rPr>
        <w:t xml:space="preserve"> </w:t>
      </w:r>
      <w:r w:rsidR="009A425B" w:rsidRPr="00C41FD0">
        <w:rPr>
          <w:rFonts w:cs="Arial"/>
          <w:bCs/>
          <w:i/>
          <w:iCs/>
          <w:szCs w:val="20"/>
          <w:lang w:eastAsia="sl-SI"/>
        </w:rPr>
        <w:t>konkretnem primeru, ob ugotovitvi, da je inšpekcijski zavezanec odstranil nelegalno postavljeni objekt</w:t>
      </w:r>
      <w:r w:rsidR="00A63BBA" w:rsidRPr="00C41FD0">
        <w:rPr>
          <w:rFonts w:cs="Arial"/>
          <w:bCs/>
          <w:i/>
          <w:iCs/>
          <w:szCs w:val="20"/>
          <w:lang w:eastAsia="sl-SI"/>
        </w:rPr>
        <w:t xml:space="preserve">i </w:t>
      </w:r>
      <w:r w:rsidR="009A425B" w:rsidRPr="00C41FD0">
        <w:rPr>
          <w:rFonts w:cs="Arial"/>
          <w:bCs/>
          <w:i/>
          <w:iCs/>
          <w:szCs w:val="20"/>
          <w:lang w:eastAsia="sl-SI"/>
        </w:rPr>
        <w:t>(šotor)</w:t>
      </w:r>
      <w:r w:rsidR="002219F1" w:rsidRPr="00C41FD0">
        <w:rPr>
          <w:rFonts w:cs="Arial"/>
          <w:bCs/>
          <w:i/>
          <w:iCs/>
          <w:szCs w:val="20"/>
          <w:lang w:eastAsia="sl-SI"/>
        </w:rPr>
        <w:t>,</w:t>
      </w:r>
      <w:r w:rsidR="009A425B" w:rsidRPr="00C41FD0">
        <w:rPr>
          <w:rFonts w:cs="Arial"/>
          <w:bCs/>
          <w:i/>
          <w:iCs/>
          <w:szCs w:val="20"/>
          <w:lang w:eastAsia="sl-SI"/>
        </w:rPr>
        <w:t xml:space="preserve"> </w:t>
      </w:r>
      <w:r w:rsidR="00A63BBA" w:rsidRPr="00C41FD0">
        <w:rPr>
          <w:rFonts w:cs="Arial"/>
          <w:bCs/>
          <w:i/>
          <w:iCs/>
          <w:szCs w:val="20"/>
          <w:lang w:eastAsia="sl-SI"/>
        </w:rPr>
        <w:t xml:space="preserve">inšpekcijski postopek </w:t>
      </w:r>
      <w:r w:rsidR="008F29D0" w:rsidRPr="00C41FD0">
        <w:rPr>
          <w:rFonts w:cs="Arial"/>
          <w:bCs/>
          <w:i/>
          <w:iCs/>
          <w:szCs w:val="20"/>
          <w:lang w:eastAsia="sl-SI"/>
        </w:rPr>
        <w:t xml:space="preserve">ustrezno </w:t>
      </w:r>
      <w:r w:rsidR="00A63BBA" w:rsidRPr="00C41FD0">
        <w:rPr>
          <w:rFonts w:cs="Arial"/>
          <w:bCs/>
          <w:i/>
          <w:iCs/>
          <w:szCs w:val="20"/>
          <w:lang w:eastAsia="sl-SI"/>
        </w:rPr>
        <w:t>ustaviti</w:t>
      </w:r>
      <w:r w:rsidR="009A425B" w:rsidRPr="00C41FD0">
        <w:rPr>
          <w:rFonts w:cs="Arial"/>
          <w:bCs/>
          <w:i/>
          <w:iCs/>
          <w:szCs w:val="20"/>
          <w:lang w:eastAsia="sl-SI"/>
        </w:rPr>
        <w:t xml:space="preserve"> ter v</w:t>
      </w:r>
      <w:r w:rsidR="00A63BBA" w:rsidRPr="00C41FD0">
        <w:rPr>
          <w:rFonts w:cs="Arial"/>
          <w:bCs/>
          <w:i/>
          <w:iCs/>
          <w:szCs w:val="20"/>
          <w:lang w:eastAsia="sl-SI"/>
        </w:rPr>
        <w:t xml:space="preserve"> primeru ponovne postavitve </w:t>
      </w:r>
      <w:r w:rsidR="009A425B" w:rsidRPr="00C41FD0">
        <w:rPr>
          <w:rFonts w:cs="Arial"/>
          <w:bCs/>
          <w:i/>
          <w:iCs/>
          <w:szCs w:val="20"/>
          <w:lang w:eastAsia="sl-SI"/>
        </w:rPr>
        <w:t>nelegalnega objekta</w:t>
      </w:r>
      <w:r w:rsidR="00A63BBA" w:rsidRPr="00C41FD0">
        <w:rPr>
          <w:rFonts w:cs="Arial"/>
          <w:bCs/>
          <w:i/>
          <w:iCs/>
          <w:szCs w:val="20"/>
          <w:lang w:eastAsia="sl-SI"/>
        </w:rPr>
        <w:t xml:space="preserve">, </w:t>
      </w:r>
      <w:r w:rsidR="009A425B" w:rsidRPr="00C41FD0">
        <w:rPr>
          <w:rFonts w:cs="Arial"/>
          <w:bCs/>
          <w:i/>
          <w:iCs/>
          <w:szCs w:val="20"/>
          <w:lang w:eastAsia="sl-SI"/>
        </w:rPr>
        <w:t>uvesti</w:t>
      </w:r>
      <w:r w:rsidR="00A63BBA" w:rsidRPr="00C41FD0">
        <w:rPr>
          <w:rFonts w:cs="Arial"/>
          <w:bCs/>
          <w:i/>
          <w:iCs/>
          <w:szCs w:val="20"/>
          <w:lang w:eastAsia="sl-SI"/>
        </w:rPr>
        <w:t xml:space="preserve"> nov inšpekcijski postopek</w:t>
      </w:r>
      <w:r w:rsidR="009A425B" w:rsidRPr="00C41FD0">
        <w:rPr>
          <w:rFonts w:cs="Arial"/>
          <w:bCs/>
          <w:i/>
          <w:iCs/>
          <w:szCs w:val="20"/>
          <w:lang w:eastAsia="sl-SI"/>
        </w:rPr>
        <w:t xml:space="preserve">. </w:t>
      </w:r>
      <w:r w:rsidR="002219F1" w:rsidRPr="00C41FD0">
        <w:rPr>
          <w:rFonts w:cs="Arial"/>
          <w:bCs/>
          <w:i/>
          <w:iCs/>
          <w:szCs w:val="20"/>
          <w:lang w:eastAsia="sl-SI"/>
        </w:rPr>
        <w:t xml:space="preserve">To pomeni, da </w:t>
      </w:r>
      <w:r w:rsidR="009A425B" w:rsidRPr="00C41FD0">
        <w:rPr>
          <w:rFonts w:cs="Arial"/>
          <w:bCs/>
          <w:i/>
          <w:iCs/>
          <w:szCs w:val="20"/>
          <w:lang w:eastAsia="sl-SI"/>
        </w:rPr>
        <w:t>inšpektorica IRSKM v</w:t>
      </w:r>
      <w:r w:rsidR="008F29D0" w:rsidRPr="00C41FD0">
        <w:rPr>
          <w:i/>
          <w:iCs/>
          <w:szCs w:val="20"/>
        </w:rPr>
        <w:t xml:space="preserve"> konkretnem primeru </w:t>
      </w:r>
      <w:r w:rsidR="008F29D0" w:rsidRPr="00C41FD0">
        <w:rPr>
          <w:i/>
          <w:iCs/>
        </w:rPr>
        <w:t xml:space="preserve">ni ravnala postopkovno pravilno, glede </w:t>
      </w:r>
      <w:r w:rsidR="002219F1" w:rsidRPr="00C41FD0">
        <w:rPr>
          <w:i/>
          <w:iCs/>
        </w:rPr>
        <w:t>z</w:t>
      </w:r>
      <w:r w:rsidR="009A425B" w:rsidRPr="00C41FD0">
        <w:rPr>
          <w:i/>
          <w:iCs/>
        </w:rPr>
        <w:t>aključka izvedenega inšpekcijskega postopka in uvedbe novega inšpekcijskega postopka</w:t>
      </w:r>
      <w:r w:rsidR="008F29D0" w:rsidRPr="00C41FD0">
        <w:rPr>
          <w:i/>
          <w:iCs/>
        </w:rPr>
        <w:t>, zato upravna inšpektorica ugotavlja kršitev načela (formalne) zakonitosti iz 6. člena ZUP.</w:t>
      </w:r>
    </w:p>
    <w:p w14:paraId="758427B0" w14:textId="77777777" w:rsidR="00897984" w:rsidRPr="00C41FD0" w:rsidRDefault="00897984" w:rsidP="00B92A74">
      <w:pPr>
        <w:spacing w:line="240" w:lineRule="exact"/>
        <w:jc w:val="both"/>
        <w:rPr>
          <w:rFonts w:cs="Arial"/>
          <w:szCs w:val="20"/>
        </w:rPr>
      </w:pPr>
    </w:p>
    <w:p w14:paraId="69F388BD" w14:textId="77777777" w:rsidR="00897984" w:rsidRPr="00C41FD0" w:rsidRDefault="00897984" w:rsidP="00B92A74">
      <w:pPr>
        <w:spacing w:line="240" w:lineRule="exact"/>
        <w:jc w:val="both"/>
        <w:rPr>
          <w:rFonts w:cs="Arial"/>
          <w:szCs w:val="20"/>
        </w:rPr>
      </w:pPr>
    </w:p>
    <w:p w14:paraId="3ED1B9F7" w14:textId="77777777" w:rsidR="00D130AB" w:rsidRPr="00C41FD0" w:rsidRDefault="002D11DD" w:rsidP="00D130AB">
      <w:pPr>
        <w:pStyle w:val="Odstavekseznama"/>
        <w:spacing w:line="240" w:lineRule="auto"/>
        <w:ind w:left="0"/>
        <w:jc w:val="both"/>
        <w:rPr>
          <w:rFonts w:cs="Arial"/>
          <w:szCs w:val="20"/>
          <w:lang w:eastAsia="sl-SI"/>
        </w:rPr>
      </w:pPr>
      <w:r w:rsidRPr="00C41FD0">
        <w:rPr>
          <w:rFonts w:cs="Arial"/>
          <w:szCs w:val="20"/>
        </w:rPr>
        <w:t xml:space="preserve">Inšpektorica je dne </w:t>
      </w:r>
      <w:r w:rsidR="00E727BB" w:rsidRPr="00C41FD0">
        <w:rPr>
          <w:rFonts w:cs="Arial"/>
          <w:szCs w:val="20"/>
        </w:rPr>
        <w:t>17. 7. 2023</w:t>
      </w:r>
      <w:r w:rsidRPr="00C41FD0">
        <w:rPr>
          <w:rFonts w:cs="Arial"/>
          <w:szCs w:val="20"/>
        </w:rPr>
        <w:t xml:space="preserve"> izdala sklep o dovolitvi izvršbe odločbe, št. 0612-171/2021-</w:t>
      </w:r>
      <w:r w:rsidR="00D56F29" w:rsidRPr="00C41FD0">
        <w:rPr>
          <w:rFonts w:cs="Arial"/>
          <w:szCs w:val="20"/>
        </w:rPr>
        <w:t>2</w:t>
      </w:r>
      <w:r w:rsidRPr="00C41FD0">
        <w:rPr>
          <w:rFonts w:cs="Arial"/>
          <w:szCs w:val="20"/>
        </w:rPr>
        <w:t>9 z dne 1</w:t>
      </w:r>
      <w:r w:rsidR="00E727BB" w:rsidRPr="00C41FD0">
        <w:rPr>
          <w:rFonts w:cs="Arial"/>
          <w:szCs w:val="20"/>
        </w:rPr>
        <w:t>6. 9. 2021</w:t>
      </w:r>
      <w:r w:rsidRPr="00C41FD0">
        <w:rPr>
          <w:rFonts w:cs="Arial"/>
          <w:szCs w:val="20"/>
        </w:rPr>
        <w:t>, s katerim je med drugim odločila, da je izrek odločbe</w:t>
      </w:r>
      <w:r w:rsidR="00D56F29" w:rsidRPr="00C41FD0">
        <w:rPr>
          <w:rFonts w:cs="Arial"/>
          <w:szCs w:val="20"/>
        </w:rPr>
        <w:t xml:space="preserve"> </w:t>
      </w:r>
      <w:r w:rsidRPr="00C41FD0">
        <w:rPr>
          <w:rFonts w:cs="Arial"/>
          <w:szCs w:val="20"/>
        </w:rPr>
        <w:t>postal izvršljiv dne 22. 10. 2021 in se dovoljuje njena izvršba. Obveznost zavezanca bo opravljena na stroške zavezanca s pričetkom del 30</w:t>
      </w:r>
      <w:r w:rsidR="00D56F29" w:rsidRPr="00C41FD0">
        <w:rPr>
          <w:rFonts w:cs="Arial"/>
          <w:szCs w:val="20"/>
        </w:rPr>
        <w:t xml:space="preserve"> dni</w:t>
      </w:r>
      <w:r w:rsidRPr="00C41FD0">
        <w:rPr>
          <w:rFonts w:cs="Arial"/>
          <w:szCs w:val="20"/>
        </w:rPr>
        <w:t xml:space="preserve"> po dokončnem izboru izvajalca del. O stroških postopka</w:t>
      </w:r>
      <w:r w:rsidR="00E727BB" w:rsidRPr="00C41FD0">
        <w:rPr>
          <w:rFonts w:cs="Arial"/>
          <w:szCs w:val="20"/>
        </w:rPr>
        <w:t xml:space="preserve"> bo izdan poseben sklep.</w:t>
      </w:r>
      <w:r w:rsidRPr="00C41FD0">
        <w:rPr>
          <w:rFonts w:cs="Arial"/>
          <w:szCs w:val="20"/>
        </w:rPr>
        <w:t xml:space="preserve"> </w:t>
      </w:r>
      <w:r w:rsidR="00D130AB" w:rsidRPr="00C41FD0">
        <w:rPr>
          <w:rFonts w:cs="Arial"/>
          <w:szCs w:val="20"/>
        </w:rPr>
        <w:t>S</w:t>
      </w:r>
      <w:r w:rsidR="00D130AB" w:rsidRPr="00C41FD0">
        <w:rPr>
          <w:rFonts w:cs="Arial"/>
          <w:szCs w:val="20"/>
          <w:lang w:eastAsia="sl-SI"/>
        </w:rPr>
        <w:t>klep o dovolitvi izvršbe je zadnji dokument v zadevi.</w:t>
      </w:r>
    </w:p>
    <w:p w14:paraId="0ED80383" w14:textId="77777777" w:rsidR="00873374" w:rsidRPr="00C41FD0" w:rsidRDefault="00873374" w:rsidP="007B0A95">
      <w:pPr>
        <w:pStyle w:val="pf0"/>
        <w:numPr>
          <w:ilvl w:val="0"/>
          <w:numId w:val="36"/>
        </w:numPr>
        <w:jc w:val="both"/>
        <w:rPr>
          <w:rFonts w:ascii="Arial" w:hAnsi="Arial" w:cs="Arial"/>
          <w:sz w:val="20"/>
          <w:szCs w:val="20"/>
        </w:rPr>
      </w:pPr>
      <w:r w:rsidRPr="00C41FD0">
        <w:rPr>
          <w:rStyle w:val="cf01"/>
          <w:rFonts w:ascii="Arial" w:hAnsi="Arial" w:cs="Arial"/>
          <w:sz w:val="20"/>
          <w:szCs w:val="20"/>
        </w:rPr>
        <w:t>Upravna inšpektorica ugotavlja, da od izdaje sklepa o dovolitvi izvršbe z dne 17. 7. 2023, inšpektorica ni izvedla nobenega procesnega dejanja v postopku, zato upravna inšpektorica ugotavlja neupravičeno mirovanje postopka izvršbe, za kar niso izkazani upravičljivi razlogi in na podlagi tega ugotavlja nekontinuirano vodenje postopka upravne izvršbe, kar predstavlja kršitev načela ekonomičnosti iz 14. člena ZUP.</w:t>
      </w:r>
    </w:p>
    <w:p w14:paraId="100B76B5" w14:textId="77777777" w:rsidR="00B17520" w:rsidRPr="00C41FD0" w:rsidRDefault="00B17520" w:rsidP="00B92A74">
      <w:pPr>
        <w:spacing w:line="240" w:lineRule="exact"/>
        <w:jc w:val="both"/>
        <w:rPr>
          <w:rFonts w:cs="Arial"/>
          <w:szCs w:val="20"/>
        </w:rPr>
      </w:pPr>
    </w:p>
    <w:p w14:paraId="22D5C77C" w14:textId="77777777" w:rsidR="00B17520" w:rsidRPr="00C41FD0" w:rsidRDefault="00B17520" w:rsidP="00B92A74">
      <w:pPr>
        <w:spacing w:line="240" w:lineRule="exact"/>
        <w:jc w:val="both"/>
        <w:rPr>
          <w:rFonts w:cs="Arial"/>
          <w:szCs w:val="20"/>
        </w:rPr>
      </w:pPr>
      <w:r w:rsidRPr="00C41FD0">
        <w:rPr>
          <w:rFonts w:cs="Arial"/>
          <w:szCs w:val="20"/>
        </w:rPr>
        <w:t>P</w:t>
      </w:r>
      <w:r w:rsidR="00752881" w:rsidRPr="00C41FD0">
        <w:rPr>
          <w:rFonts w:cs="Arial"/>
          <w:szCs w:val="20"/>
        </w:rPr>
        <w:t>ojasnilo</w:t>
      </w:r>
      <w:r w:rsidRPr="00C41FD0">
        <w:rPr>
          <w:rFonts w:cs="Arial"/>
          <w:szCs w:val="20"/>
        </w:rPr>
        <w:t xml:space="preserve"> IRSKM:</w:t>
      </w:r>
    </w:p>
    <w:p w14:paraId="7E52AFB1" w14:textId="77777777" w:rsidR="00271C6F" w:rsidRPr="00C41FD0" w:rsidRDefault="00B17520" w:rsidP="00B17520">
      <w:pPr>
        <w:pStyle w:val="pf0"/>
        <w:jc w:val="both"/>
        <w:rPr>
          <w:rStyle w:val="cf01"/>
          <w:rFonts w:ascii="Arial" w:hAnsi="Arial" w:cs="Arial"/>
          <w:sz w:val="20"/>
          <w:szCs w:val="20"/>
        </w:rPr>
      </w:pPr>
      <w:r w:rsidRPr="00C41FD0">
        <w:rPr>
          <w:rStyle w:val="cf01"/>
          <w:rFonts w:ascii="Arial" w:hAnsi="Arial" w:cs="Arial"/>
          <w:sz w:val="20"/>
          <w:szCs w:val="20"/>
        </w:rPr>
        <w:t xml:space="preserve">Glede na dejstvo, da izvršbe po ZVKD-1 ne izvaja IRSKM, pač pa ZVKDS, je pristojna inšpektorica z izdajo sklepa o dovolitvi izvršbe inšpekcijski postopek formalno dokončala. Kdaj bo ZVKDS izvedel izvršbo ni v pristojnosti inšpektorice. Pristojna inšpektorica pa je vsled tega uvedla več (6) </w:t>
      </w:r>
      <w:proofErr w:type="spellStart"/>
      <w:r w:rsidRPr="00C41FD0">
        <w:rPr>
          <w:rStyle w:val="cf01"/>
          <w:rFonts w:ascii="Arial" w:hAnsi="Arial" w:cs="Arial"/>
          <w:sz w:val="20"/>
          <w:szCs w:val="20"/>
        </w:rPr>
        <w:t>prekrškovnih</w:t>
      </w:r>
      <w:proofErr w:type="spellEnd"/>
      <w:r w:rsidRPr="00C41FD0">
        <w:rPr>
          <w:rStyle w:val="cf01"/>
          <w:rFonts w:ascii="Arial" w:hAnsi="Arial" w:cs="Arial"/>
          <w:sz w:val="20"/>
          <w:szCs w:val="20"/>
        </w:rPr>
        <w:t xml:space="preserve"> postopkov iz naslova neizvršitve odločbe IRSKM, z namenom, da preko tega mehanizma zavezanca prisiljuje k izvršitvi odločbe IRSKM.</w:t>
      </w:r>
    </w:p>
    <w:p w14:paraId="452B1CBA" w14:textId="77777777" w:rsidR="00271C6F" w:rsidRPr="00C41FD0" w:rsidRDefault="00271C6F" w:rsidP="00B17520">
      <w:pPr>
        <w:pStyle w:val="pf0"/>
        <w:jc w:val="both"/>
        <w:rPr>
          <w:rStyle w:val="cf01"/>
          <w:rFonts w:ascii="Arial" w:hAnsi="Arial" w:cs="Arial"/>
          <w:sz w:val="20"/>
          <w:szCs w:val="20"/>
        </w:rPr>
      </w:pPr>
      <w:r w:rsidRPr="00C41FD0">
        <w:rPr>
          <w:rStyle w:val="cf01"/>
          <w:rFonts w:ascii="Arial" w:hAnsi="Arial" w:cs="Arial"/>
          <w:sz w:val="20"/>
          <w:szCs w:val="20"/>
        </w:rPr>
        <w:t>Presoja upravne inšpektorice:</w:t>
      </w:r>
    </w:p>
    <w:p w14:paraId="21F9D620" w14:textId="77777777" w:rsidR="00752881" w:rsidRPr="00C41FD0" w:rsidRDefault="00752881" w:rsidP="007B0A95">
      <w:pPr>
        <w:pStyle w:val="Odstavekseznama"/>
        <w:numPr>
          <w:ilvl w:val="0"/>
          <w:numId w:val="31"/>
        </w:numPr>
        <w:suppressAutoHyphens w:val="0"/>
        <w:autoSpaceDE w:val="0"/>
        <w:adjustRightInd w:val="0"/>
        <w:spacing w:line="240" w:lineRule="auto"/>
        <w:ind w:left="426" w:hanging="426"/>
        <w:contextualSpacing/>
        <w:jc w:val="both"/>
        <w:rPr>
          <w:rFonts w:cs="Arial"/>
          <w:bCs/>
          <w:szCs w:val="20"/>
          <w:lang w:eastAsia="sl-SI"/>
        </w:rPr>
      </w:pPr>
      <w:r w:rsidRPr="00C41FD0">
        <w:rPr>
          <w:rFonts w:cs="Arial"/>
          <w:bCs/>
          <w:szCs w:val="20"/>
          <w:lang w:eastAsia="sl-SI"/>
        </w:rPr>
        <w:t xml:space="preserve">Upravna inšpektorica </w:t>
      </w:r>
      <w:r w:rsidR="00A63BBA" w:rsidRPr="00C41FD0">
        <w:rPr>
          <w:rFonts w:cs="Arial"/>
          <w:bCs/>
          <w:szCs w:val="20"/>
          <w:lang w:eastAsia="sl-SI"/>
        </w:rPr>
        <w:t xml:space="preserve">na podlagi prejetih </w:t>
      </w:r>
      <w:r w:rsidRPr="00C41FD0">
        <w:rPr>
          <w:rFonts w:cs="Arial"/>
          <w:bCs/>
          <w:szCs w:val="20"/>
          <w:lang w:eastAsia="sl-SI"/>
        </w:rPr>
        <w:t>pojasnil</w:t>
      </w:r>
      <w:r w:rsidR="00A63BBA" w:rsidRPr="00C41FD0">
        <w:rPr>
          <w:rFonts w:cs="Arial"/>
          <w:bCs/>
          <w:szCs w:val="20"/>
          <w:lang w:eastAsia="sl-SI"/>
        </w:rPr>
        <w:t xml:space="preserve"> umika </w:t>
      </w:r>
      <w:r w:rsidRPr="00C41FD0">
        <w:rPr>
          <w:rFonts w:cs="Arial"/>
          <w:bCs/>
          <w:szCs w:val="20"/>
          <w:lang w:eastAsia="sl-SI"/>
        </w:rPr>
        <w:t>očit</w:t>
      </w:r>
      <w:r w:rsidR="00A63BBA" w:rsidRPr="00C41FD0">
        <w:rPr>
          <w:rFonts w:cs="Arial"/>
          <w:bCs/>
          <w:szCs w:val="20"/>
          <w:lang w:eastAsia="sl-SI"/>
        </w:rPr>
        <w:t>e</w:t>
      </w:r>
      <w:r w:rsidRPr="00C41FD0">
        <w:rPr>
          <w:rFonts w:cs="Arial"/>
          <w:bCs/>
          <w:szCs w:val="20"/>
          <w:lang w:eastAsia="sl-SI"/>
        </w:rPr>
        <w:t>k o kršitvi 14. člena ZUP.</w:t>
      </w:r>
    </w:p>
    <w:p w14:paraId="08985934" w14:textId="77777777" w:rsidR="006A4D41" w:rsidRPr="00C41FD0" w:rsidRDefault="006A4D41" w:rsidP="00B92A74">
      <w:pPr>
        <w:spacing w:line="240" w:lineRule="exact"/>
        <w:jc w:val="both"/>
        <w:rPr>
          <w:rFonts w:cs="Arial"/>
          <w:szCs w:val="20"/>
        </w:rPr>
      </w:pPr>
    </w:p>
    <w:p w14:paraId="57A2CF9E" w14:textId="77777777" w:rsidR="00B15CF6" w:rsidRPr="00C41FD0" w:rsidRDefault="00B15CF6" w:rsidP="00B92A74">
      <w:pPr>
        <w:spacing w:line="240" w:lineRule="exact"/>
        <w:jc w:val="both"/>
        <w:rPr>
          <w:rFonts w:cs="Arial"/>
          <w:szCs w:val="20"/>
        </w:rPr>
      </w:pPr>
    </w:p>
    <w:p w14:paraId="1C03D54A" w14:textId="77777777" w:rsidR="009C5F73" w:rsidRPr="00C41FD0" w:rsidRDefault="009C5F73" w:rsidP="00B637D5">
      <w:pPr>
        <w:numPr>
          <w:ilvl w:val="0"/>
          <w:numId w:val="18"/>
        </w:numPr>
        <w:spacing w:line="240" w:lineRule="exact"/>
        <w:jc w:val="both"/>
        <w:rPr>
          <w:rFonts w:cs="Arial"/>
          <w:b/>
          <w:bCs/>
          <w:szCs w:val="20"/>
          <w:u w:val="single"/>
        </w:rPr>
      </w:pPr>
      <w:r w:rsidRPr="00C41FD0">
        <w:rPr>
          <w:rFonts w:cs="Arial"/>
          <w:b/>
          <w:bCs/>
          <w:szCs w:val="20"/>
          <w:u w:val="single"/>
        </w:rPr>
        <w:t>Zadeva št. 06130-38/2021</w:t>
      </w:r>
    </w:p>
    <w:p w14:paraId="5A1A3925" w14:textId="77777777" w:rsidR="009C5F73" w:rsidRPr="00C41FD0" w:rsidRDefault="009C5F73" w:rsidP="005A5957">
      <w:pPr>
        <w:spacing w:line="240" w:lineRule="exact"/>
        <w:jc w:val="both"/>
        <w:rPr>
          <w:rFonts w:cs="Arial"/>
          <w:szCs w:val="20"/>
        </w:rPr>
      </w:pPr>
    </w:p>
    <w:p w14:paraId="3B0F224C" w14:textId="77777777" w:rsidR="009C5F73" w:rsidRPr="00C41FD0" w:rsidRDefault="009C5F73" w:rsidP="005A5957">
      <w:pPr>
        <w:spacing w:line="240" w:lineRule="exact"/>
        <w:jc w:val="both"/>
        <w:rPr>
          <w:rFonts w:cs="Arial"/>
          <w:szCs w:val="20"/>
        </w:rPr>
      </w:pPr>
      <w:r w:rsidRPr="00C41FD0">
        <w:rPr>
          <w:rFonts w:cs="Arial"/>
          <w:szCs w:val="20"/>
        </w:rPr>
        <w:t>Prvi dokument v zadevi je uradni zaznamek št. 06130-38/2021</w:t>
      </w:r>
      <w:r w:rsidR="008933CC" w:rsidRPr="00C41FD0">
        <w:rPr>
          <w:rFonts w:cs="Arial"/>
          <w:szCs w:val="20"/>
        </w:rPr>
        <w:t>-1</w:t>
      </w:r>
      <w:r w:rsidRPr="00C41FD0">
        <w:rPr>
          <w:rFonts w:cs="Arial"/>
          <w:szCs w:val="20"/>
        </w:rPr>
        <w:t xml:space="preserve"> z dne 5. 5. 2021, iz katerega je razvidno, da je zavezanka po odločbi 06130-13/2019 z dne 30. 10. 2</w:t>
      </w:r>
      <w:r w:rsidR="00053901" w:rsidRPr="00C41FD0">
        <w:rPr>
          <w:rFonts w:cs="Arial"/>
          <w:szCs w:val="20"/>
        </w:rPr>
        <w:t>019</w:t>
      </w:r>
      <w:r w:rsidRPr="00C41FD0">
        <w:rPr>
          <w:rFonts w:cs="Arial"/>
          <w:szCs w:val="20"/>
        </w:rPr>
        <w:t xml:space="preserve"> bila dolžna do 5. 4. 2021 popraviti oziroma določiti v letnem delovnem načrtu ter javno objaviti redni obratovalni čas </w:t>
      </w:r>
      <w:proofErr w:type="spellStart"/>
      <w:r w:rsidRPr="00C41FD0">
        <w:rPr>
          <w:rFonts w:cs="Arial"/>
          <w:szCs w:val="20"/>
        </w:rPr>
        <w:t>bibliobusa</w:t>
      </w:r>
      <w:proofErr w:type="spellEnd"/>
      <w:r w:rsidRPr="00C41FD0">
        <w:rPr>
          <w:rFonts w:cs="Arial"/>
          <w:szCs w:val="20"/>
        </w:rPr>
        <w:t xml:space="preserve">. Inšpektorica </w:t>
      </w:r>
      <w:r w:rsidR="00F33D42" w:rsidRPr="00C41FD0">
        <w:rPr>
          <w:rFonts w:cs="Arial"/>
          <w:szCs w:val="20"/>
        </w:rPr>
        <w:t xml:space="preserve">je </w:t>
      </w:r>
      <w:r w:rsidRPr="00C41FD0">
        <w:rPr>
          <w:rFonts w:cs="Arial"/>
          <w:szCs w:val="20"/>
        </w:rPr>
        <w:t xml:space="preserve">pri pregledu spletne strani zavezanke ugotovila, da zavezanka ni </w:t>
      </w:r>
      <w:r w:rsidR="008933CC" w:rsidRPr="00C41FD0">
        <w:rPr>
          <w:rFonts w:cs="Arial"/>
          <w:szCs w:val="20"/>
        </w:rPr>
        <w:t>odpravila</w:t>
      </w:r>
      <w:r w:rsidRPr="00C41FD0">
        <w:rPr>
          <w:rFonts w:cs="Arial"/>
          <w:szCs w:val="20"/>
        </w:rPr>
        <w:t xml:space="preserve"> navedene kršitve.</w:t>
      </w:r>
    </w:p>
    <w:p w14:paraId="4EA39FFD" w14:textId="77777777" w:rsidR="00F33D42" w:rsidRPr="00C41FD0" w:rsidRDefault="00F33D42" w:rsidP="005A5957">
      <w:pPr>
        <w:spacing w:line="240" w:lineRule="exact"/>
        <w:jc w:val="both"/>
        <w:rPr>
          <w:rFonts w:cs="Arial"/>
          <w:szCs w:val="20"/>
        </w:rPr>
      </w:pPr>
    </w:p>
    <w:p w14:paraId="763D99B4" w14:textId="77777777" w:rsidR="00F33D42" w:rsidRPr="00C41FD0" w:rsidRDefault="00322AC4" w:rsidP="007B0A95">
      <w:pPr>
        <w:numPr>
          <w:ilvl w:val="0"/>
          <w:numId w:val="29"/>
        </w:numPr>
        <w:jc w:val="both"/>
        <w:rPr>
          <w:rFonts w:cs="Arial"/>
          <w:szCs w:val="20"/>
        </w:rPr>
      </w:pPr>
      <w:r w:rsidRPr="00C41FD0">
        <w:rPr>
          <w:rFonts w:cs="Arial"/>
          <w:szCs w:val="20"/>
        </w:rPr>
        <w:t>Upravna inšpektorica ugotavlja, da je inšpektorica izvedla procesno dejanje pregled spletne strani zavezanke</w:t>
      </w:r>
      <w:r w:rsidR="005C0C22" w:rsidRPr="00C41FD0">
        <w:rPr>
          <w:rFonts w:cs="Arial"/>
          <w:szCs w:val="20"/>
        </w:rPr>
        <w:t>, zato bi morala o</w:t>
      </w:r>
      <w:r w:rsidRPr="00C41FD0">
        <w:rPr>
          <w:rFonts w:cs="Arial"/>
          <w:szCs w:val="20"/>
        </w:rPr>
        <w:t xml:space="preserve"> dejanju sestaviti zapisnik in ne uradni zaznamek</w:t>
      </w:r>
      <w:r w:rsidR="005C0C22" w:rsidRPr="00C41FD0">
        <w:rPr>
          <w:rFonts w:cs="Arial"/>
          <w:szCs w:val="20"/>
        </w:rPr>
        <w:t>,</w:t>
      </w:r>
      <w:r w:rsidRPr="00C41FD0">
        <w:rPr>
          <w:rFonts w:cs="Arial"/>
          <w:szCs w:val="20"/>
        </w:rPr>
        <w:t xml:space="preserve"> zato gre za nedosledno spoštovanje določb 74. člena ZUP. Zapisnik se sestavi v primeru ustnih izjav strank ali drugih oseb in o drugih pomembnejših </w:t>
      </w:r>
      <w:r w:rsidR="00974305" w:rsidRPr="00C41FD0">
        <w:rPr>
          <w:rFonts w:cs="Arial"/>
          <w:szCs w:val="20"/>
        </w:rPr>
        <w:t xml:space="preserve">procesnih </w:t>
      </w:r>
      <w:r w:rsidRPr="00C41FD0">
        <w:rPr>
          <w:rFonts w:cs="Arial"/>
          <w:szCs w:val="20"/>
        </w:rPr>
        <w:lastRenderedPageBreak/>
        <w:t>dejanjih v</w:t>
      </w:r>
      <w:r w:rsidRPr="00C41FD0">
        <w:rPr>
          <w:rFonts w:cs="Arial"/>
          <w:szCs w:val="20"/>
          <w:lang w:eastAsia="sl-SI"/>
        </w:rPr>
        <w:t xml:space="preserve"> postopku.</w:t>
      </w:r>
      <w:r w:rsidRPr="00C41FD0">
        <w:rPr>
          <w:rStyle w:val="Sprotnaopomba-sklic"/>
          <w:rFonts w:ascii="Arial" w:hAnsi="Arial" w:cs="Arial"/>
          <w:szCs w:val="20"/>
        </w:rPr>
        <w:footnoteReference w:id="14"/>
      </w:r>
      <w:r w:rsidRPr="00C41FD0">
        <w:rPr>
          <w:rStyle w:val="Sprotnaopomba-sklic"/>
          <w:rFonts w:ascii="Arial" w:hAnsi="Arial" w:cs="Arial"/>
          <w:szCs w:val="20"/>
        </w:rPr>
        <w:t xml:space="preserve"> </w:t>
      </w:r>
      <w:r w:rsidR="00974305" w:rsidRPr="00C41FD0">
        <w:rPr>
          <w:rFonts w:cs="Arial"/>
          <w:szCs w:val="20"/>
        </w:rPr>
        <w:t>Po določbi 2. odstavka 74. člena ZUP uradna oseba napiše uradni zaznamek glede uradnih zapažanj in ugotovitvah, ustnih navodilih in sporočilih ter okoliščinah, ki se tičejo samo notranjega dela organa, pri katerem se vodi postopek in o takih ustnih strankinih zahtevah, o katerih se odloča po skrajšanem postopku, če se jim ugodi.</w:t>
      </w:r>
      <w:r w:rsidR="00974305" w:rsidRPr="00C41FD0">
        <w:rPr>
          <w:rStyle w:val="Sprotnaopomba-sklic"/>
          <w:rFonts w:ascii="Arial" w:hAnsi="Arial" w:cs="Arial"/>
          <w:szCs w:val="20"/>
        </w:rPr>
        <w:footnoteReference w:id="15"/>
      </w:r>
      <w:r w:rsidR="00F33D42" w:rsidRPr="00C41FD0">
        <w:rPr>
          <w:rFonts w:cs="Arial"/>
          <w:szCs w:val="20"/>
        </w:rPr>
        <w:t>.</w:t>
      </w:r>
    </w:p>
    <w:p w14:paraId="343E84B4" w14:textId="77777777" w:rsidR="009C5F73" w:rsidRPr="00C41FD0" w:rsidRDefault="009C5F73" w:rsidP="005A5957">
      <w:pPr>
        <w:spacing w:line="240" w:lineRule="exact"/>
        <w:jc w:val="both"/>
        <w:rPr>
          <w:rFonts w:cs="Arial"/>
          <w:szCs w:val="20"/>
        </w:rPr>
      </w:pPr>
    </w:p>
    <w:p w14:paraId="5D75C009" w14:textId="25785F75" w:rsidR="008933CC" w:rsidRPr="00C41FD0" w:rsidRDefault="008933CC" w:rsidP="008933CC">
      <w:pPr>
        <w:shd w:val="clear" w:color="auto" w:fill="FFFFFF"/>
        <w:spacing w:line="240" w:lineRule="auto"/>
        <w:jc w:val="both"/>
        <w:rPr>
          <w:rFonts w:cs="Arial"/>
          <w:szCs w:val="20"/>
        </w:rPr>
      </w:pPr>
      <w:r w:rsidRPr="00C41FD0">
        <w:rPr>
          <w:rFonts w:cs="Arial"/>
          <w:szCs w:val="20"/>
        </w:rPr>
        <w:t xml:space="preserve">Inšpektorica je dne 5. 5. 2021 izdala sklep o dovolitvi izvršbe odločbe, št. 06130-13/2019/5 z dne 30. 10. 2019, s katerim je med drugim odločila, da je izrek odločbe postal izvršljiv dne 5. 4. 2021 in se dovoljuje njena izvršba, ter da se zavezanca opozarja, da mora do 31. </w:t>
      </w:r>
      <w:r w:rsidR="00371462" w:rsidRPr="00C41FD0">
        <w:rPr>
          <w:rFonts w:cs="Arial"/>
          <w:szCs w:val="20"/>
        </w:rPr>
        <w:t>3. 2022</w:t>
      </w:r>
      <w:r w:rsidR="00F33D42" w:rsidRPr="00C41FD0">
        <w:rPr>
          <w:rFonts w:cs="Arial"/>
          <w:szCs w:val="20"/>
        </w:rPr>
        <w:t>,</w:t>
      </w:r>
      <w:r w:rsidR="00371462" w:rsidRPr="00C41FD0">
        <w:rPr>
          <w:rFonts w:cs="Arial"/>
          <w:szCs w:val="20"/>
        </w:rPr>
        <w:t xml:space="preserve"> </w:t>
      </w:r>
      <w:r w:rsidRPr="00C41FD0">
        <w:rPr>
          <w:rFonts w:cs="Arial"/>
          <w:szCs w:val="20"/>
        </w:rPr>
        <w:t xml:space="preserve">sicer bo kot  prisilno sredstvo uporabljena denarna kazen v znesku </w:t>
      </w:r>
      <w:r w:rsidR="00C41FD0" w:rsidRPr="00C41FD0">
        <w:rPr>
          <w:rFonts w:cs="Arial"/>
          <w:szCs w:val="20"/>
        </w:rPr>
        <w:t>█</w:t>
      </w:r>
      <w:r w:rsidRPr="00C41FD0">
        <w:rPr>
          <w:rFonts w:cs="Arial"/>
          <w:szCs w:val="20"/>
        </w:rPr>
        <w:t xml:space="preserve"> evrov.</w:t>
      </w:r>
    </w:p>
    <w:p w14:paraId="09550086" w14:textId="77777777" w:rsidR="008933CC" w:rsidRPr="00C41FD0" w:rsidRDefault="008933CC" w:rsidP="008933CC">
      <w:pPr>
        <w:shd w:val="clear" w:color="auto" w:fill="FFFFFF"/>
        <w:spacing w:line="240" w:lineRule="auto"/>
        <w:jc w:val="both"/>
        <w:rPr>
          <w:rFonts w:cs="Arial"/>
          <w:szCs w:val="20"/>
        </w:rPr>
      </w:pPr>
    </w:p>
    <w:p w14:paraId="1D01D3B2" w14:textId="77777777" w:rsidR="003A08DE" w:rsidRPr="00C41FD0" w:rsidRDefault="003A08DE" w:rsidP="00687B10">
      <w:pPr>
        <w:numPr>
          <w:ilvl w:val="0"/>
          <w:numId w:val="9"/>
        </w:numPr>
        <w:spacing w:line="240" w:lineRule="auto"/>
        <w:jc w:val="both"/>
        <w:rPr>
          <w:rFonts w:cs="Arial"/>
          <w:b/>
          <w:szCs w:val="20"/>
        </w:rPr>
      </w:pPr>
      <w:r w:rsidRPr="00C41FD0">
        <w:rPr>
          <w:rFonts w:cs="Arial"/>
          <w:szCs w:val="20"/>
        </w:rPr>
        <w:t xml:space="preserve">Upravna inšpektorica ugotavlja, da je organ v obravnavanem primeru kršil </w:t>
      </w:r>
      <w:proofErr w:type="spellStart"/>
      <w:r w:rsidR="00C62264" w:rsidRPr="00C41FD0">
        <w:rPr>
          <w:rFonts w:cs="Arial"/>
          <w:szCs w:val="20"/>
        </w:rPr>
        <w:t>instrukcijski</w:t>
      </w:r>
      <w:proofErr w:type="spellEnd"/>
      <w:r w:rsidR="00C62264" w:rsidRPr="00C41FD0">
        <w:rPr>
          <w:rFonts w:cs="Arial"/>
          <w:szCs w:val="20"/>
        </w:rPr>
        <w:t xml:space="preserve"> </w:t>
      </w:r>
      <w:r w:rsidRPr="00C41FD0">
        <w:rPr>
          <w:rFonts w:cs="Arial"/>
          <w:szCs w:val="20"/>
        </w:rPr>
        <w:t>rok za izdajo sklepa o dovolitvi izvršbe iz 29</w:t>
      </w:r>
      <w:r w:rsidR="00F33D42" w:rsidRPr="00C41FD0">
        <w:rPr>
          <w:rFonts w:cs="Arial"/>
          <w:szCs w:val="20"/>
        </w:rPr>
        <w:t>0</w:t>
      </w:r>
      <w:r w:rsidRPr="00C41FD0">
        <w:rPr>
          <w:rFonts w:cs="Arial"/>
          <w:szCs w:val="20"/>
        </w:rPr>
        <w:t>. člena ZUP.</w:t>
      </w:r>
    </w:p>
    <w:p w14:paraId="6A232449" w14:textId="77777777" w:rsidR="00053901" w:rsidRPr="00C41FD0" w:rsidRDefault="00053901" w:rsidP="003A08DE">
      <w:pPr>
        <w:spacing w:line="240" w:lineRule="auto"/>
        <w:ind w:left="720"/>
        <w:jc w:val="both"/>
        <w:rPr>
          <w:rFonts w:cs="Arial"/>
          <w:szCs w:val="20"/>
        </w:rPr>
      </w:pPr>
    </w:p>
    <w:p w14:paraId="6133EF71" w14:textId="77777777" w:rsidR="008933CC" w:rsidRPr="00C41FD0" w:rsidRDefault="008933CC" w:rsidP="00D04D18">
      <w:pPr>
        <w:numPr>
          <w:ilvl w:val="0"/>
          <w:numId w:val="9"/>
        </w:numPr>
        <w:spacing w:line="240" w:lineRule="auto"/>
        <w:jc w:val="both"/>
        <w:rPr>
          <w:rFonts w:cs="Arial"/>
          <w:szCs w:val="20"/>
        </w:rPr>
      </w:pPr>
      <w:r w:rsidRPr="00C41FD0">
        <w:rPr>
          <w:rFonts w:cs="Arial"/>
          <w:szCs w:val="20"/>
        </w:rPr>
        <w:t xml:space="preserve">Upravna inšpektorica ugotavlja, da so v uvodu sklepa navedene pravne podlage za njegovo izdajo, in sicer </w:t>
      </w:r>
      <w:r w:rsidR="00371462" w:rsidRPr="00C41FD0">
        <w:rPr>
          <w:rFonts w:cs="Arial"/>
          <w:szCs w:val="20"/>
        </w:rPr>
        <w:t>290. in 298. člen ZUP ter 18</w:t>
      </w:r>
      <w:r w:rsidR="00C62264" w:rsidRPr="00C41FD0">
        <w:rPr>
          <w:rFonts w:cs="Arial"/>
          <w:szCs w:val="20"/>
        </w:rPr>
        <w:t xml:space="preserve">. </w:t>
      </w:r>
      <w:r w:rsidR="00371462" w:rsidRPr="00C41FD0">
        <w:rPr>
          <w:rFonts w:cs="Arial"/>
          <w:szCs w:val="20"/>
        </w:rPr>
        <w:t>člen ZIN in 59. člen Z</w:t>
      </w:r>
      <w:r w:rsidR="004D1D6F" w:rsidRPr="00C41FD0">
        <w:rPr>
          <w:rFonts w:cs="Arial"/>
          <w:szCs w:val="20"/>
        </w:rPr>
        <w:t>K</w:t>
      </w:r>
      <w:r w:rsidR="00371462" w:rsidRPr="00C41FD0">
        <w:rPr>
          <w:rFonts w:cs="Arial"/>
          <w:szCs w:val="20"/>
        </w:rPr>
        <w:t>nj</w:t>
      </w:r>
      <w:r w:rsidR="004D1D6F" w:rsidRPr="00C41FD0">
        <w:rPr>
          <w:rFonts w:cs="Arial"/>
          <w:szCs w:val="20"/>
        </w:rPr>
        <w:t>-1</w:t>
      </w:r>
      <w:r w:rsidRPr="00C41FD0">
        <w:rPr>
          <w:rFonts w:cs="Arial"/>
          <w:szCs w:val="20"/>
        </w:rPr>
        <w:t>. Pravilna pravna podlaga za izdajo sklepa je prvi odstavek 29</w:t>
      </w:r>
      <w:r w:rsidR="003A08DE" w:rsidRPr="00C41FD0">
        <w:rPr>
          <w:rFonts w:cs="Arial"/>
          <w:szCs w:val="20"/>
        </w:rPr>
        <w:t>8</w:t>
      </w:r>
      <w:r w:rsidRPr="00C41FD0">
        <w:rPr>
          <w:rFonts w:cs="Arial"/>
          <w:szCs w:val="20"/>
        </w:rPr>
        <w:t>. člena ZUP.</w:t>
      </w:r>
    </w:p>
    <w:p w14:paraId="2075A39C" w14:textId="77777777" w:rsidR="008933CC" w:rsidRPr="00C41FD0" w:rsidRDefault="008933CC" w:rsidP="008933CC">
      <w:pPr>
        <w:spacing w:line="240" w:lineRule="auto"/>
        <w:ind w:left="720"/>
        <w:jc w:val="both"/>
        <w:rPr>
          <w:rFonts w:cs="Arial"/>
          <w:szCs w:val="20"/>
        </w:rPr>
      </w:pPr>
    </w:p>
    <w:p w14:paraId="5C125E2E" w14:textId="77777777" w:rsidR="00C170F1" w:rsidRPr="00C41FD0" w:rsidRDefault="00371462" w:rsidP="00C170F1">
      <w:pPr>
        <w:pStyle w:val="Odstavekseznama"/>
        <w:spacing w:line="240" w:lineRule="auto"/>
        <w:ind w:left="0"/>
        <w:jc w:val="both"/>
        <w:rPr>
          <w:rFonts w:cs="Arial"/>
          <w:szCs w:val="20"/>
          <w:lang w:eastAsia="sl-SI"/>
        </w:rPr>
      </w:pPr>
      <w:r w:rsidRPr="00C41FD0">
        <w:rPr>
          <w:rFonts w:cs="Arial"/>
          <w:szCs w:val="20"/>
        </w:rPr>
        <w:t>S</w:t>
      </w:r>
      <w:r w:rsidR="00C170F1" w:rsidRPr="00C41FD0">
        <w:rPr>
          <w:rFonts w:cs="Arial"/>
          <w:szCs w:val="20"/>
          <w:lang w:eastAsia="sl-SI"/>
        </w:rPr>
        <w:t>klep o dovolitvi izvršbe je zadnji dokument v zadevi.</w:t>
      </w:r>
    </w:p>
    <w:p w14:paraId="47B3E1A1" w14:textId="77777777" w:rsidR="00C170F1" w:rsidRPr="00C41FD0" w:rsidRDefault="00C170F1" w:rsidP="00C170F1">
      <w:pPr>
        <w:pStyle w:val="Odstavekseznama"/>
        <w:spacing w:line="240" w:lineRule="auto"/>
        <w:ind w:left="0"/>
        <w:jc w:val="both"/>
        <w:rPr>
          <w:rFonts w:cs="Arial"/>
          <w:szCs w:val="20"/>
          <w:lang w:eastAsia="sl-SI"/>
        </w:rPr>
      </w:pPr>
    </w:p>
    <w:p w14:paraId="5AE3ABF0" w14:textId="77777777" w:rsidR="00C170F1" w:rsidRPr="00C41FD0" w:rsidRDefault="00C170F1" w:rsidP="00D04D18">
      <w:pPr>
        <w:pStyle w:val="Odstavekseznama"/>
        <w:numPr>
          <w:ilvl w:val="0"/>
          <w:numId w:val="10"/>
        </w:numPr>
        <w:suppressAutoHyphens w:val="0"/>
        <w:autoSpaceDN/>
        <w:spacing w:line="240" w:lineRule="auto"/>
        <w:jc w:val="both"/>
        <w:rPr>
          <w:rFonts w:cs="Arial"/>
          <w:szCs w:val="20"/>
          <w:lang w:eastAsia="sl-SI"/>
        </w:rPr>
      </w:pPr>
      <w:r w:rsidRPr="00C41FD0">
        <w:rPr>
          <w:rFonts w:cs="Arial"/>
          <w:szCs w:val="20"/>
        </w:rPr>
        <w:t>Upravna inšpektorica ugotavlja, da od izdaje sklepa</w:t>
      </w:r>
      <w:r w:rsidR="00C62264" w:rsidRPr="00C41FD0">
        <w:rPr>
          <w:rFonts w:cs="Arial"/>
          <w:szCs w:val="20"/>
        </w:rPr>
        <w:t xml:space="preserve"> o</w:t>
      </w:r>
      <w:r w:rsidRPr="00C41FD0">
        <w:rPr>
          <w:rFonts w:cs="Arial"/>
          <w:szCs w:val="20"/>
        </w:rPr>
        <w:t xml:space="preserve"> dovolitvi izvršbe z dne </w:t>
      </w:r>
      <w:r w:rsidR="003C5D24" w:rsidRPr="00C41FD0">
        <w:rPr>
          <w:rFonts w:cs="Arial"/>
          <w:szCs w:val="20"/>
        </w:rPr>
        <w:t>5. 5. 2021</w:t>
      </w:r>
      <w:r w:rsidRPr="00C41FD0">
        <w:rPr>
          <w:rFonts w:cs="Arial"/>
          <w:szCs w:val="20"/>
        </w:rPr>
        <w:t>, inšpektorica ni izvedla nobenega procesnega dejanja v postopku, zato upravna inšpektorica ugotavlja neupravičeno mirovanje postopka</w:t>
      </w:r>
      <w:r w:rsidR="003A08DE" w:rsidRPr="00C41FD0">
        <w:rPr>
          <w:rFonts w:cs="Arial"/>
          <w:szCs w:val="20"/>
        </w:rPr>
        <w:t xml:space="preserve"> </w:t>
      </w:r>
      <w:r w:rsidR="00847829" w:rsidRPr="00C41FD0">
        <w:rPr>
          <w:rFonts w:cs="Arial"/>
          <w:szCs w:val="20"/>
        </w:rPr>
        <w:t>izvršbe</w:t>
      </w:r>
      <w:r w:rsidRPr="00C41FD0">
        <w:rPr>
          <w:rFonts w:cs="Arial"/>
          <w:szCs w:val="20"/>
        </w:rPr>
        <w:t>, za kar niso izkazani upravičljivi razlogi</w:t>
      </w:r>
      <w:r w:rsidR="003C5D24" w:rsidRPr="00C41FD0">
        <w:rPr>
          <w:rFonts w:cs="Arial"/>
          <w:szCs w:val="20"/>
        </w:rPr>
        <w:t xml:space="preserve"> in na podlagi tega ugotavlja</w:t>
      </w:r>
      <w:r w:rsidRPr="00C41FD0">
        <w:rPr>
          <w:rFonts w:cs="Arial"/>
          <w:szCs w:val="20"/>
        </w:rPr>
        <w:t xml:space="preserve"> nekontinuirano vodenje postopka upravne izvršbe</w:t>
      </w:r>
      <w:r w:rsidR="003C5D24" w:rsidRPr="00C41FD0">
        <w:rPr>
          <w:rFonts w:cs="Arial"/>
          <w:szCs w:val="20"/>
        </w:rPr>
        <w:t>, kar predstavlja k</w:t>
      </w:r>
      <w:r w:rsidRPr="00C41FD0">
        <w:rPr>
          <w:rFonts w:cs="Arial"/>
          <w:szCs w:val="20"/>
        </w:rPr>
        <w:t>ršitev načela ekonomičnosti iz 14. člena ZUP.</w:t>
      </w:r>
    </w:p>
    <w:p w14:paraId="6B47F6D8" w14:textId="77777777" w:rsidR="00C170F1" w:rsidRPr="00C41FD0" w:rsidRDefault="00C170F1" w:rsidP="00C170F1">
      <w:pPr>
        <w:pStyle w:val="Odstavekseznama"/>
        <w:spacing w:line="240" w:lineRule="auto"/>
        <w:ind w:left="0"/>
        <w:jc w:val="both"/>
        <w:rPr>
          <w:rFonts w:cs="Arial"/>
          <w:szCs w:val="20"/>
          <w:lang w:eastAsia="sl-SI"/>
        </w:rPr>
      </w:pPr>
    </w:p>
    <w:p w14:paraId="42D5A272" w14:textId="77777777" w:rsidR="009C5F73" w:rsidRPr="00C41FD0" w:rsidRDefault="009C5F73" w:rsidP="005A5957">
      <w:pPr>
        <w:spacing w:line="240" w:lineRule="exact"/>
        <w:jc w:val="both"/>
        <w:rPr>
          <w:rFonts w:cs="Arial"/>
          <w:szCs w:val="20"/>
        </w:rPr>
      </w:pPr>
    </w:p>
    <w:p w14:paraId="18C5D17F" w14:textId="77777777" w:rsidR="00C170F1" w:rsidRPr="00C41FD0" w:rsidRDefault="00C170F1" w:rsidP="00B637D5">
      <w:pPr>
        <w:numPr>
          <w:ilvl w:val="0"/>
          <w:numId w:val="18"/>
        </w:numPr>
        <w:spacing w:line="240" w:lineRule="exact"/>
        <w:jc w:val="both"/>
        <w:rPr>
          <w:rFonts w:cs="Arial"/>
          <w:b/>
          <w:bCs/>
          <w:szCs w:val="20"/>
        </w:rPr>
      </w:pPr>
      <w:r w:rsidRPr="00C41FD0">
        <w:rPr>
          <w:rFonts w:cs="Arial"/>
          <w:b/>
          <w:bCs/>
          <w:szCs w:val="20"/>
        </w:rPr>
        <w:t>Zadeva št. 06130-43/2021</w:t>
      </w:r>
    </w:p>
    <w:p w14:paraId="7802C60E" w14:textId="77777777" w:rsidR="005E2DE1" w:rsidRPr="00C41FD0" w:rsidRDefault="005E2DE1" w:rsidP="00C170F1">
      <w:pPr>
        <w:spacing w:line="240" w:lineRule="exact"/>
        <w:jc w:val="both"/>
        <w:rPr>
          <w:rFonts w:cs="Arial"/>
          <w:szCs w:val="20"/>
        </w:rPr>
      </w:pPr>
    </w:p>
    <w:p w14:paraId="1D750DE2" w14:textId="77777777" w:rsidR="00C170F1" w:rsidRPr="00C41FD0" w:rsidRDefault="00C170F1" w:rsidP="00C170F1">
      <w:pPr>
        <w:spacing w:line="240" w:lineRule="exact"/>
        <w:jc w:val="both"/>
        <w:rPr>
          <w:rFonts w:cs="Arial"/>
          <w:szCs w:val="20"/>
        </w:rPr>
      </w:pPr>
      <w:r w:rsidRPr="00C41FD0">
        <w:rPr>
          <w:rFonts w:cs="Arial"/>
          <w:szCs w:val="20"/>
        </w:rPr>
        <w:t>Prvi dokument v zadevi je uradni zaznamek št. 06130-</w:t>
      </w:r>
      <w:r w:rsidR="000B5AA4" w:rsidRPr="00C41FD0">
        <w:rPr>
          <w:rFonts w:cs="Arial"/>
          <w:szCs w:val="20"/>
        </w:rPr>
        <w:t>43</w:t>
      </w:r>
      <w:r w:rsidRPr="00C41FD0">
        <w:rPr>
          <w:rFonts w:cs="Arial"/>
          <w:szCs w:val="20"/>
        </w:rPr>
        <w:t xml:space="preserve">/2021-1 z dne </w:t>
      </w:r>
      <w:r w:rsidR="000B5AA4" w:rsidRPr="00C41FD0">
        <w:rPr>
          <w:rFonts w:cs="Arial"/>
          <w:szCs w:val="20"/>
        </w:rPr>
        <w:t>7</w:t>
      </w:r>
      <w:r w:rsidRPr="00C41FD0">
        <w:rPr>
          <w:rFonts w:cs="Arial"/>
          <w:szCs w:val="20"/>
        </w:rPr>
        <w:t xml:space="preserve">. </w:t>
      </w:r>
      <w:r w:rsidR="000B5AA4" w:rsidRPr="00C41FD0">
        <w:rPr>
          <w:rFonts w:cs="Arial"/>
          <w:szCs w:val="20"/>
        </w:rPr>
        <w:t>6</w:t>
      </w:r>
      <w:r w:rsidRPr="00C41FD0">
        <w:rPr>
          <w:rFonts w:cs="Arial"/>
          <w:szCs w:val="20"/>
        </w:rPr>
        <w:t>. 2021, iz katerega je razvidno, da je zavezanka po odločbi 06130-</w:t>
      </w:r>
      <w:r w:rsidR="000B5AA4" w:rsidRPr="00C41FD0">
        <w:rPr>
          <w:rFonts w:cs="Arial"/>
          <w:szCs w:val="20"/>
        </w:rPr>
        <w:t>15</w:t>
      </w:r>
      <w:r w:rsidRPr="00C41FD0">
        <w:rPr>
          <w:rFonts w:cs="Arial"/>
          <w:szCs w:val="20"/>
        </w:rPr>
        <w:t>/2019</w:t>
      </w:r>
      <w:r w:rsidR="000B5AA4" w:rsidRPr="00C41FD0">
        <w:rPr>
          <w:rFonts w:cs="Arial"/>
          <w:szCs w:val="20"/>
        </w:rPr>
        <w:t>-6</w:t>
      </w:r>
      <w:r w:rsidRPr="00C41FD0">
        <w:rPr>
          <w:rFonts w:cs="Arial"/>
          <w:szCs w:val="20"/>
        </w:rPr>
        <w:t xml:space="preserve"> z dne </w:t>
      </w:r>
      <w:r w:rsidR="000B5AA4" w:rsidRPr="00C41FD0">
        <w:rPr>
          <w:rFonts w:cs="Arial"/>
          <w:szCs w:val="20"/>
        </w:rPr>
        <w:t>19. 11. 2019</w:t>
      </w:r>
      <w:r w:rsidRPr="00C41FD0">
        <w:rPr>
          <w:rFonts w:cs="Arial"/>
          <w:szCs w:val="20"/>
        </w:rPr>
        <w:t xml:space="preserve"> bila dolžna do </w:t>
      </w:r>
      <w:r w:rsidR="000B5AA4" w:rsidRPr="00C41FD0">
        <w:rPr>
          <w:rFonts w:cs="Arial"/>
          <w:szCs w:val="20"/>
        </w:rPr>
        <w:t>4</w:t>
      </w:r>
      <w:r w:rsidRPr="00C41FD0">
        <w:rPr>
          <w:rFonts w:cs="Arial"/>
          <w:szCs w:val="20"/>
        </w:rPr>
        <w:t xml:space="preserve">. </w:t>
      </w:r>
      <w:r w:rsidR="000B5AA4" w:rsidRPr="00C41FD0">
        <w:rPr>
          <w:rFonts w:cs="Arial"/>
          <w:szCs w:val="20"/>
        </w:rPr>
        <w:t>5</w:t>
      </w:r>
      <w:r w:rsidRPr="00C41FD0">
        <w:rPr>
          <w:rFonts w:cs="Arial"/>
          <w:szCs w:val="20"/>
        </w:rPr>
        <w:t xml:space="preserve">. 2021 popraviti oziroma določiti v letnem delovnem načrtu ter javno objaviti redni obratovalni čas </w:t>
      </w:r>
      <w:proofErr w:type="spellStart"/>
      <w:r w:rsidRPr="00C41FD0">
        <w:rPr>
          <w:rFonts w:cs="Arial"/>
          <w:szCs w:val="20"/>
        </w:rPr>
        <w:t>bibliobusa</w:t>
      </w:r>
      <w:proofErr w:type="spellEnd"/>
      <w:r w:rsidRPr="00C41FD0">
        <w:rPr>
          <w:rFonts w:cs="Arial"/>
          <w:szCs w:val="20"/>
        </w:rPr>
        <w:t xml:space="preserve">. Inšpektorica </w:t>
      </w:r>
      <w:r w:rsidR="005A7F5C" w:rsidRPr="00C41FD0">
        <w:rPr>
          <w:rFonts w:cs="Arial"/>
          <w:szCs w:val="20"/>
        </w:rPr>
        <w:t xml:space="preserve">je </w:t>
      </w:r>
      <w:r w:rsidRPr="00C41FD0">
        <w:rPr>
          <w:rFonts w:cs="Arial"/>
          <w:szCs w:val="20"/>
        </w:rPr>
        <w:t>pri pregledu spletne strani zavezanke ugotovila, da zavezanka ni odpravila navedene kršitve.</w:t>
      </w:r>
    </w:p>
    <w:p w14:paraId="2EA26840" w14:textId="77777777" w:rsidR="00C170F1" w:rsidRPr="00C41FD0" w:rsidRDefault="00C170F1" w:rsidP="00C170F1">
      <w:pPr>
        <w:spacing w:line="240" w:lineRule="exact"/>
        <w:jc w:val="both"/>
        <w:rPr>
          <w:rFonts w:cs="Arial"/>
          <w:szCs w:val="20"/>
        </w:rPr>
      </w:pPr>
    </w:p>
    <w:p w14:paraId="27862E3A" w14:textId="77777777" w:rsidR="000B5AA4" w:rsidRPr="00C41FD0" w:rsidRDefault="000B5AA4" w:rsidP="000B5AA4">
      <w:pPr>
        <w:numPr>
          <w:ilvl w:val="0"/>
          <w:numId w:val="4"/>
        </w:numPr>
        <w:spacing w:line="240" w:lineRule="exact"/>
        <w:jc w:val="both"/>
        <w:rPr>
          <w:rFonts w:cs="Arial"/>
          <w:szCs w:val="20"/>
        </w:rPr>
      </w:pPr>
      <w:r w:rsidRPr="00C41FD0">
        <w:rPr>
          <w:rFonts w:cs="Arial"/>
          <w:szCs w:val="20"/>
        </w:rPr>
        <w:t>Upravna inšpektorica ugotavlja enake kršitve</w:t>
      </w:r>
      <w:r w:rsidR="00814A3A" w:rsidRPr="00C41FD0">
        <w:rPr>
          <w:rFonts w:cs="Arial"/>
          <w:szCs w:val="20"/>
        </w:rPr>
        <w:t xml:space="preserve">, </w:t>
      </w:r>
      <w:r w:rsidRPr="00C41FD0">
        <w:rPr>
          <w:rFonts w:cs="Arial"/>
          <w:szCs w:val="20"/>
        </w:rPr>
        <w:t xml:space="preserve">kot pri dokumentu št. 06130-38/2021-1 z dne 5. 5. 2021. </w:t>
      </w:r>
    </w:p>
    <w:p w14:paraId="61A82BC7" w14:textId="77777777" w:rsidR="005C0C22" w:rsidRPr="00C41FD0" w:rsidRDefault="005C0C22" w:rsidP="005C0C22">
      <w:pPr>
        <w:spacing w:line="240" w:lineRule="exact"/>
        <w:jc w:val="both"/>
        <w:rPr>
          <w:rFonts w:cs="Arial"/>
          <w:szCs w:val="20"/>
        </w:rPr>
      </w:pPr>
    </w:p>
    <w:p w14:paraId="0BA460CA" w14:textId="77777777" w:rsidR="00AA34A7" w:rsidRPr="00C41FD0" w:rsidRDefault="00C170F1" w:rsidP="00AA34A7">
      <w:pPr>
        <w:pStyle w:val="Odstavekseznama"/>
        <w:spacing w:line="240" w:lineRule="auto"/>
        <w:ind w:left="0"/>
        <w:jc w:val="both"/>
        <w:rPr>
          <w:rFonts w:cs="Arial"/>
          <w:szCs w:val="20"/>
          <w:lang w:eastAsia="sl-SI"/>
        </w:rPr>
      </w:pPr>
      <w:r w:rsidRPr="00C41FD0">
        <w:rPr>
          <w:rFonts w:cs="Arial"/>
          <w:szCs w:val="20"/>
        </w:rPr>
        <w:t xml:space="preserve">Inšpektorica je dne </w:t>
      </w:r>
      <w:r w:rsidR="000B5AA4" w:rsidRPr="00C41FD0">
        <w:rPr>
          <w:rFonts w:cs="Arial"/>
          <w:szCs w:val="20"/>
        </w:rPr>
        <w:t>7</w:t>
      </w:r>
      <w:r w:rsidRPr="00C41FD0">
        <w:rPr>
          <w:rFonts w:cs="Arial"/>
          <w:szCs w:val="20"/>
        </w:rPr>
        <w:t xml:space="preserve">. </w:t>
      </w:r>
      <w:r w:rsidR="000B5AA4" w:rsidRPr="00C41FD0">
        <w:rPr>
          <w:rFonts w:cs="Arial"/>
          <w:szCs w:val="20"/>
        </w:rPr>
        <w:t>6</w:t>
      </w:r>
      <w:r w:rsidRPr="00C41FD0">
        <w:rPr>
          <w:rFonts w:cs="Arial"/>
          <w:szCs w:val="20"/>
        </w:rPr>
        <w:t>. 2021 izdala sklep o dovolitvi izvršbe odločbe, št. 06130-1</w:t>
      </w:r>
      <w:r w:rsidR="000B5AA4" w:rsidRPr="00C41FD0">
        <w:rPr>
          <w:rFonts w:cs="Arial"/>
          <w:szCs w:val="20"/>
        </w:rPr>
        <w:t>5</w:t>
      </w:r>
      <w:r w:rsidRPr="00C41FD0">
        <w:rPr>
          <w:rFonts w:cs="Arial"/>
          <w:szCs w:val="20"/>
        </w:rPr>
        <w:t>/2019/</w:t>
      </w:r>
      <w:r w:rsidR="000B5AA4" w:rsidRPr="00C41FD0">
        <w:rPr>
          <w:rFonts w:cs="Arial"/>
          <w:szCs w:val="20"/>
        </w:rPr>
        <w:t>6</w:t>
      </w:r>
      <w:r w:rsidRPr="00C41FD0">
        <w:rPr>
          <w:rFonts w:cs="Arial"/>
          <w:szCs w:val="20"/>
        </w:rPr>
        <w:t xml:space="preserve"> z dne </w:t>
      </w:r>
      <w:r w:rsidR="000B5AA4" w:rsidRPr="00C41FD0">
        <w:rPr>
          <w:rFonts w:cs="Arial"/>
          <w:szCs w:val="20"/>
        </w:rPr>
        <w:t>29. 11. 2029</w:t>
      </w:r>
      <w:r w:rsidRPr="00C41FD0">
        <w:rPr>
          <w:rFonts w:cs="Arial"/>
          <w:szCs w:val="20"/>
        </w:rPr>
        <w:t xml:space="preserve">, s katerim je med drugim odločila, da je izrek odločbe postal izvršljiv dne </w:t>
      </w:r>
      <w:r w:rsidR="000B5AA4" w:rsidRPr="00C41FD0">
        <w:rPr>
          <w:rFonts w:cs="Arial"/>
          <w:szCs w:val="20"/>
        </w:rPr>
        <w:t>4</w:t>
      </w:r>
      <w:r w:rsidRPr="00C41FD0">
        <w:rPr>
          <w:rFonts w:cs="Arial"/>
          <w:szCs w:val="20"/>
        </w:rPr>
        <w:t xml:space="preserve">. </w:t>
      </w:r>
      <w:r w:rsidR="000B5AA4" w:rsidRPr="00C41FD0">
        <w:rPr>
          <w:rFonts w:cs="Arial"/>
          <w:szCs w:val="20"/>
        </w:rPr>
        <w:t>5</w:t>
      </w:r>
      <w:r w:rsidRPr="00C41FD0">
        <w:rPr>
          <w:rFonts w:cs="Arial"/>
          <w:szCs w:val="20"/>
        </w:rPr>
        <w:t xml:space="preserve">. 2021 in se dovoljuje </w:t>
      </w:r>
      <w:r w:rsidR="00873374" w:rsidRPr="00C41FD0">
        <w:rPr>
          <w:rFonts w:cs="Arial"/>
          <w:szCs w:val="20"/>
        </w:rPr>
        <w:t>njegova</w:t>
      </w:r>
      <w:r w:rsidRPr="00C41FD0">
        <w:rPr>
          <w:rFonts w:cs="Arial"/>
          <w:szCs w:val="20"/>
        </w:rPr>
        <w:t xml:space="preserve"> izvršba, ter da se zavezanca opozarja, da mora do 3</w:t>
      </w:r>
      <w:r w:rsidR="000B5AA4" w:rsidRPr="00C41FD0">
        <w:rPr>
          <w:rFonts w:cs="Arial"/>
          <w:szCs w:val="20"/>
        </w:rPr>
        <w:t>0</w:t>
      </w:r>
      <w:r w:rsidRPr="00C41FD0">
        <w:rPr>
          <w:rFonts w:cs="Arial"/>
          <w:szCs w:val="20"/>
        </w:rPr>
        <w:t xml:space="preserve">. </w:t>
      </w:r>
      <w:r w:rsidR="000B5AA4" w:rsidRPr="00C41FD0">
        <w:rPr>
          <w:rFonts w:cs="Arial"/>
          <w:szCs w:val="20"/>
        </w:rPr>
        <w:t>4</w:t>
      </w:r>
      <w:r w:rsidRPr="00C41FD0">
        <w:rPr>
          <w:rFonts w:cs="Arial"/>
          <w:szCs w:val="20"/>
        </w:rPr>
        <w:t>. 2022</w:t>
      </w:r>
      <w:r w:rsidR="00873374" w:rsidRPr="00C41FD0">
        <w:rPr>
          <w:rFonts w:cs="Arial"/>
          <w:szCs w:val="20"/>
        </w:rPr>
        <w:t xml:space="preserve"> izpolniti obveznosti iz citirane odločbe, </w:t>
      </w:r>
      <w:r w:rsidRPr="00C41FD0">
        <w:rPr>
          <w:rFonts w:cs="Arial"/>
          <w:szCs w:val="20"/>
        </w:rPr>
        <w:t>sicer bo kot prisilno sredstvo uporabljena denarna kazen v znesku 200 evrov.</w:t>
      </w:r>
      <w:r w:rsidR="00AA34A7" w:rsidRPr="00C41FD0">
        <w:rPr>
          <w:rFonts w:cs="Arial"/>
          <w:szCs w:val="20"/>
        </w:rPr>
        <w:t xml:space="preserve"> S</w:t>
      </w:r>
      <w:r w:rsidR="00AA34A7" w:rsidRPr="00C41FD0">
        <w:rPr>
          <w:rFonts w:cs="Arial"/>
          <w:szCs w:val="20"/>
          <w:lang w:eastAsia="sl-SI"/>
        </w:rPr>
        <w:t>klep o dovolitvi izvršbe je zadnji dokument v zadevi.</w:t>
      </w:r>
    </w:p>
    <w:p w14:paraId="3C21E3A6" w14:textId="77777777" w:rsidR="00C170F1" w:rsidRPr="00C41FD0" w:rsidRDefault="00C170F1" w:rsidP="00C170F1">
      <w:pPr>
        <w:pStyle w:val="Odstavekseznama"/>
        <w:spacing w:line="240" w:lineRule="auto"/>
        <w:ind w:left="0"/>
        <w:jc w:val="both"/>
        <w:rPr>
          <w:rFonts w:cs="Arial"/>
          <w:szCs w:val="20"/>
          <w:lang w:eastAsia="sl-SI"/>
        </w:rPr>
      </w:pPr>
    </w:p>
    <w:p w14:paraId="7B272EF8" w14:textId="77777777" w:rsidR="00C170F1" w:rsidRPr="00C41FD0" w:rsidRDefault="00C170F1" w:rsidP="00C170F1">
      <w:pPr>
        <w:pStyle w:val="Odstavekseznama"/>
        <w:spacing w:line="240" w:lineRule="auto"/>
        <w:ind w:left="0"/>
        <w:jc w:val="both"/>
        <w:rPr>
          <w:rFonts w:cs="Arial"/>
          <w:szCs w:val="20"/>
          <w:lang w:eastAsia="sl-SI"/>
        </w:rPr>
      </w:pPr>
    </w:p>
    <w:p w14:paraId="2941CDDE" w14:textId="77777777" w:rsidR="00814A3A" w:rsidRPr="00C41FD0" w:rsidRDefault="00814A3A" w:rsidP="00814A3A">
      <w:pPr>
        <w:numPr>
          <w:ilvl w:val="0"/>
          <w:numId w:val="4"/>
        </w:numPr>
        <w:spacing w:line="240" w:lineRule="exact"/>
        <w:jc w:val="both"/>
        <w:rPr>
          <w:rFonts w:cs="Arial"/>
          <w:szCs w:val="20"/>
        </w:rPr>
      </w:pPr>
      <w:r w:rsidRPr="00C41FD0">
        <w:rPr>
          <w:rFonts w:cs="Arial"/>
          <w:szCs w:val="20"/>
        </w:rPr>
        <w:t xml:space="preserve">Upravna inšpektorica ugotavlja enake kršitve, kot pri dokumentu št. 06130-38/2021/2 z dne 5. 5. 2021. </w:t>
      </w:r>
    </w:p>
    <w:p w14:paraId="5C83752B" w14:textId="77777777" w:rsidR="009C5F73" w:rsidRPr="00C41FD0" w:rsidRDefault="009C5F73" w:rsidP="005A5957">
      <w:pPr>
        <w:spacing w:line="240" w:lineRule="exact"/>
        <w:jc w:val="both"/>
        <w:rPr>
          <w:rFonts w:cs="Arial"/>
          <w:szCs w:val="20"/>
        </w:rPr>
      </w:pPr>
    </w:p>
    <w:p w14:paraId="3A32E350" w14:textId="77777777" w:rsidR="00B47858" w:rsidRPr="00C41FD0" w:rsidRDefault="00B47858" w:rsidP="005A5957">
      <w:pPr>
        <w:spacing w:line="240" w:lineRule="exact"/>
        <w:jc w:val="both"/>
        <w:rPr>
          <w:rFonts w:cs="Arial"/>
          <w:szCs w:val="20"/>
        </w:rPr>
      </w:pPr>
    </w:p>
    <w:p w14:paraId="4D475518" w14:textId="77777777" w:rsidR="00B47858" w:rsidRPr="00C41FD0" w:rsidRDefault="00B47858" w:rsidP="00B637D5">
      <w:pPr>
        <w:numPr>
          <w:ilvl w:val="0"/>
          <w:numId w:val="18"/>
        </w:numPr>
        <w:spacing w:line="240" w:lineRule="exact"/>
        <w:jc w:val="both"/>
        <w:rPr>
          <w:rFonts w:cs="Arial"/>
          <w:b/>
          <w:bCs/>
          <w:szCs w:val="20"/>
        </w:rPr>
      </w:pPr>
      <w:r w:rsidRPr="00C41FD0">
        <w:rPr>
          <w:rFonts w:cs="Arial"/>
          <w:b/>
          <w:bCs/>
          <w:szCs w:val="20"/>
        </w:rPr>
        <w:t>Zadeva 0612-</w:t>
      </w:r>
      <w:r w:rsidR="004C6BE6" w:rsidRPr="00C41FD0">
        <w:rPr>
          <w:rFonts w:cs="Arial"/>
          <w:b/>
          <w:bCs/>
          <w:szCs w:val="20"/>
        </w:rPr>
        <w:t>25</w:t>
      </w:r>
      <w:r w:rsidRPr="00C41FD0">
        <w:rPr>
          <w:rFonts w:cs="Arial"/>
          <w:b/>
          <w:bCs/>
          <w:szCs w:val="20"/>
        </w:rPr>
        <w:t>/2023</w:t>
      </w:r>
    </w:p>
    <w:p w14:paraId="44985C2D" w14:textId="77777777" w:rsidR="00B47858" w:rsidRPr="00C41FD0" w:rsidRDefault="00B47858" w:rsidP="005A5957">
      <w:pPr>
        <w:spacing w:line="240" w:lineRule="exact"/>
        <w:jc w:val="both"/>
        <w:rPr>
          <w:rFonts w:cs="Arial"/>
          <w:szCs w:val="20"/>
        </w:rPr>
      </w:pPr>
    </w:p>
    <w:p w14:paraId="2414F7C0" w14:textId="77777777" w:rsidR="00B47858" w:rsidRPr="00C41FD0" w:rsidRDefault="00B47858" w:rsidP="00B47858">
      <w:pPr>
        <w:spacing w:line="240" w:lineRule="exact"/>
        <w:jc w:val="both"/>
        <w:rPr>
          <w:rFonts w:cs="Arial"/>
          <w:szCs w:val="20"/>
        </w:rPr>
      </w:pPr>
      <w:r w:rsidRPr="00C41FD0">
        <w:rPr>
          <w:rFonts w:cs="Arial"/>
          <w:szCs w:val="20"/>
        </w:rPr>
        <w:t xml:space="preserve">IRSKM je dne </w:t>
      </w:r>
      <w:r w:rsidR="004C6BE6" w:rsidRPr="00C41FD0">
        <w:rPr>
          <w:rFonts w:cs="Arial"/>
          <w:szCs w:val="20"/>
        </w:rPr>
        <w:t>1. 2. 2023</w:t>
      </w:r>
      <w:r w:rsidRPr="00C41FD0">
        <w:rPr>
          <w:rFonts w:cs="Arial"/>
          <w:szCs w:val="20"/>
        </w:rPr>
        <w:t xml:space="preserve"> prejel odstopljeno </w:t>
      </w:r>
      <w:r w:rsidR="00922DFF" w:rsidRPr="00C41FD0">
        <w:rPr>
          <w:rFonts w:cs="Arial"/>
          <w:szCs w:val="20"/>
        </w:rPr>
        <w:t xml:space="preserve">anonimno </w:t>
      </w:r>
      <w:r w:rsidRPr="00C41FD0">
        <w:rPr>
          <w:rFonts w:cs="Arial"/>
          <w:szCs w:val="20"/>
        </w:rPr>
        <w:t xml:space="preserve">prijavo zaradi domnevno </w:t>
      </w:r>
      <w:r w:rsidR="004C6BE6" w:rsidRPr="00C41FD0">
        <w:rPr>
          <w:rFonts w:cs="Arial"/>
          <w:szCs w:val="20"/>
        </w:rPr>
        <w:t>nedovoljen poseg na fasadi objekta, ki se nahaja znotraj varovanega območja spomenika</w:t>
      </w:r>
      <w:r w:rsidR="0078059A" w:rsidRPr="00C41FD0">
        <w:rPr>
          <w:rFonts w:cs="Arial"/>
          <w:szCs w:val="20"/>
        </w:rPr>
        <w:t xml:space="preserve"> Koper </w:t>
      </w:r>
      <w:r w:rsidR="004C6BE6" w:rsidRPr="00C41FD0">
        <w:rPr>
          <w:rFonts w:cs="Arial"/>
          <w:szCs w:val="20"/>
        </w:rPr>
        <w:t>-</w:t>
      </w:r>
      <w:r w:rsidR="0078059A" w:rsidRPr="00C41FD0">
        <w:rPr>
          <w:rFonts w:cs="Arial"/>
          <w:szCs w:val="20"/>
        </w:rPr>
        <w:t xml:space="preserve"> </w:t>
      </w:r>
      <w:r w:rsidR="00922DFF" w:rsidRPr="00C41FD0">
        <w:rPr>
          <w:rFonts w:cs="Arial"/>
          <w:szCs w:val="20"/>
        </w:rPr>
        <w:t>M</w:t>
      </w:r>
      <w:r w:rsidR="004C6BE6" w:rsidRPr="00C41FD0">
        <w:rPr>
          <w:rFonts w:cs="Arial"/>
          <w:szCs w:val="20"/>
        </w:rPr>
        <w:t>estno jedro</w:t>
      </w:r>
      <w:r w:rsidR="00922DFF" w:rsidRPr="00C41FD0">
        <w:rPr>
          <w:rFonts w:cs="Arial"/>
          <w:szCs w:val="20"/>
        </w:rPr>
        <w:t xml:space="preserve"> in registrirane nepremične dediščine Koper</w:t>
      </w:r>
      <w:r w:rsidRPr="00C41FD0">
        <w:rPr>
          <w:rFonts w:cs="Arial"/>
          <w:szCs w:val="20"/>
        </w:rPr>
        <w:t>.</w:t>
      </w:r>
      <w:r w:rsidR="00922DFF" w:rsidRPr="00C41FD0">
        <w:rPr>
          <w:rFonts w:cs="Arial"/>
          <w:szCs w:val="20"/>
        </w:rPr>
        <w:t xml:space="preserve"> Poseg naj bi bil izveden brez pridobljenega </w:t>
      </w:r>
      <w:proofErr w:type="spellStart"/>
      <w:r w:rsidR="00922DFF" w:rsidRPr="00C41FD0">
        <w:rPr>
          <w:rFonts w:cs="Arial"/>
          <w:szCs w:val="20"/>
        </w:rPr>
        <w:t>kulturnovarstvenega</w:t>
      </w:r>
      <w:proofErr w:type="spellEnd"/>
      <w:r w:rsidR="00922DFF" w:rsidRPr="00C41FD0">
        <w:rPr>
          <w:rFonts w:cs="Arial"/>
          <w:szCs w:val="20"/>
        </w:rPr>
        <w:t xml:space="preserve"> soglasja Zavoda za varstvo naravne in kulturne dediščine OE, Piran, v nadaljevanju ZVKDS.</w:t>
      </w:r>
      <w:r w:rsidR="00AE6EDF" w:rsidRPr="00C41FD0">
        <w:rPr>
          <w:rFonts w:cs="Arial"/>
          <w:szCs w:val="20"/>
        </w:rPr>
        <w:t xml:space="preserve"> Prijavi so bile priložene fotografije obstoječega stanja</w:t>
      </w:r>
      <w:r w:rsidR="00AE1514" w:rsidRPr="00C41FD0">
        <w:rPr>
          <w:rFonts w:cs="Arial"/>
          <w:szCs w:val="20"/>
        </w:rPr>
        <w:t>.</w:t>
      </w:r>
    </w:p>
    <w:p w14:paraId="53714C94" w14:textId="77777777" w:rsidR="004C6BE6" w:rsidRPr="00C41FD0" w:rsidRDefault="004C6BE6" w:rsidP="00B47858">
      <w:pPr>
        <w:spacing w:line="240" w:lineRule="exact"/>
        <w:jc w:val="both"/>
        <w:rPr>
          <w:rFonts w:cs="Arial"/>
          <w:szCs w:val="20"/>
        </w:rPr>
      </w:pPr>
    </w:p>
    <w:p w14:paraId="3C939CB6" w14:textId="77777777" w:rsidR="004C6BE6" w:rsidRPr="00C41FD0" w:rsidRDefault="004C6BE6" w:rsidP="004C6BE6">
      <w:pPr>
        <w:spacing w:line="240" w:lineRule="exact"/>
        <w:jc w:val="both"/>
        <w:rPr>
          <w:rFonts w:cs="Arial"/>
          <w:szCs w:val="20"/>
        </w:rPr>
      </w:pPr>
      <w:r w:rsidRPr="00C41FD0">
        <w:rPr>
          <w:rFonts w:cs="Arial"/>
          <w:szCs w:val="20"/>
        </w:rPr>
        <w:t xml:space="preserve">Dne </w:t>
      </w:r>
      <w:r w:rsidR="00AE6EDF" w:rsidRPr="00C41FD0">
        <w:rPr>
          <w:rFonts w:cs="Arial"/>
          <w:szCs w:val="20"/>
        </w:rPr>
        <w:t>17</w:t>
      </w:r>
      <w:r w:rsidRPr="00C41FD0">
        <w:rPr>
          <w:rFonts w:cs="Arial"/>
          <w:szCs w:val="20"/>
        </w:rPr>
        <w:t xml:space="preserve">. </w:t>
      </w:r>
      <w:r w:rsidR="00AE6EDF" w:rsidRPr="00C41FD0">
        <w:rPr>
          <w:rFonts w:cs="Arial"/>
          <w:szCs w:val="20"/>
        </w:rPr>
        <w:t>2</w:t>
      </w:r>
      <w:r w:rsidRPr="00C41FD0">
        <w:rPr>
          <w:rFonts w:cs="Arial"/>
          <w:szCs w:val="20"/>
        </w:rPr>
        <w:t>. 202</w:t>
      </w:r>
      <w:r w:rsidR="00AE6EDF" w:rsidRPr="00C41FD0">
        <w:rPr>
          <w:rFonts w:cs="Arial"/>
          <w:szCs w:val="20"/>
        </w:rPr>
        <w:t>3</w:t>
      </w:r>
      <w:r w:rsidRPr="00C41FD0">
        <w:rPr>
          <w:rFonts w:cs="Arial"/>
          <w:szCs w:val="20"/>
        </w:rPr>
        <w:t xml:space="preserve"> je inšpektorica vpogledala v register kulturne dediščine in v pravni režim varstva kulturne dediščine na dan 17. 2. 2023. O dejanju je sestavila uradni zaznamek, ki je evidentiran pod št. 0612-25/2023</w:t>
      </w:r>
      <w:r w:rsidR="001D2960" w:rsidRPr="00C41FD0">
        <w:rPr>
          <w:rFonts w:cs="Arial"/>
          <w:szCs w:val="20"/>
        </w:rPr>
        <w:t>/2</w:t>
      </w:r>
      <w:r w:rsidRPr="00C41FD0">
        <w:rPr>
          <w:rFonts w:cs="Arial"/>
          <w:szCs w:val="20"/>
        </w:rPr>
        <w:t xml:space="preserve">. </w:t>
      </w:r>
    </w:p>
    <w:p w14:paraId="05EFCEE2" w14:textId="77777777" w:rsidR="00B47858" w:rsidRPr="00C41FD0" w:rsidRDefault="00B47858" w:rsidP="005A5957">
      <w:pPr>
        <w:spacing w:line="240" w:lineRule="exact"/>
        <w:jc w:val="both"/>
        <w:rPr>
          <w:rFonts w:cs="Arial"/>
          <w:szCs w:val="20"/>
        </w:rPr>
      </w:pPr>
    </w:p>
    <w:p w14:paraId="5BE062A1" w14:textId="77777777" w:rsidR="004C6BE6" w:rsidRPr="00C41FD0" w:rsidRDefault="004C6BE6" w:rsidP="005A5957">
      <w:pPr>
        <w:spacing w:line="240" w:lineRule="exact"/>
        <w:jc w:val="both"/>
        <w:rPr>
          <w:rFonts w:cs="Arial"/>
          <w:szCs w:val="20"/>
        </w:rPr>
      </w:pPr>
      <w:r w:rsidRPr="00C41FD0">
        <w:rPr>
          <w:rFonts w:cs="Arial"/>
          <w:szCs w:val="20"/>
        </w:rPr>
        <w:t xml:space="preserve">Inšpektorica je dne </w:t>
      </w:r>
      <w:r w:rsidR="001D2960" w:rsidRPr="00C41FD0">
        <w:rPr>
          <w:rFonts w:cs="Arial"/>
          <w:szCs w:val="20"/>
        </w:rPr>
        <w:t xml:space="preserve">21. 2. 2023 </w:t>
      </w:r>
      <w:r w:rsidRPr="00C41FD0">
        <w:rPr>
          <w:rFonts w:cs="Arial"/>
          <w:szCs w:val="20"/>
        </w:rPr>
        <w:t xml:space="preserve">z dopisom </w:t>
      </w:r>
      <w:r w:rsidR="005E1511" w:rsidRPr="00C41FD0">
        <w:rPr>
          <w:rFonts w:cs="Arial"/>
          <w:szCs w:val="20"/>
        </w:rPr>
        <w:t xml:space="preserve">št. 0612-25/2023/4 seznanila </w:t>
      </w:r>
      <w:r w:rsidRPr="00C41FD0">
        <w:rPr>
          <w:rFonts w:cs="Arial"/>
          <w:szCs w:val="20"/>
        </w:rPr>
        <w:t xml:space="preserve">zavezanko, da </w:t>
      </w:r>
      <w:r w:rsidR="00785110" w:rsidRPr="00C41FD0">
        <w:rPr>
          <w:rFonts w:cs="Arial"/>
          <w:szCs w:val="20"/>
        </w:rPr>
        <w:t xml:space="preserve">je </w:t>
      </w:r>
      <w:r w:rsidR="0078059A" w:rsidRPr="00C41FD0">
        <w:rPr>
          <w:rFonts w:cs="Arial"/>
          <w:szCs w:val="20"/>
        </w:rPr>
        <w:t>na podlagi prejete odstopljene prijave anonimnega prijavitelja ugotovila, da je bil izveden nedovoljen poseg na fasadi objekta</w:t>
      </w:r>
      <w:r w:rsidR="00785110" w:rsidRPr="00C41FD0">
        <w:rPr>
          <w:rFonts w:cs="Arial"/>
          <w:szCs w:val="20"/>
        </w:rPr>
        <w:t xml:space="preserve">, ki se nahaja znotraj varovanega območja lokalnega pomena. Istočasno je </w:t>
      </w:r>
      <w:r w:rsidR="00AC5FC1" w:rsidRPr="00C41FD0">
        <w:rPr>
          <w:rFonts w:cs="Arial"/>
          <w:szCs w:val="20"/>
        </w:rPr>
        <w:t xml:space="preserve">v dopisu </w:t>
      </w:r>
      <w:r w:rsidR="00785110" w:rsidRPr="00C41FD0">
        <w:rPr>
          <w:rFonts w:cs="Arial"/>
          <w:szCs w:val="20"/>
        </w:rPr>
        <w:t xml:space="preserve">pojasnila, da za izvedeni poseg niso bili izdani </w:t>
      </w:r>
      <w:proofErr w:type="spellStart"/>
      <w:r w:rsidR="00785110" w:rsidRPr="00C41FD0">
        <w:rPr>
          <w:rFonts w:cs="Arial"/>
          <w:szCs w:val="20"/>
        </w:rPr>
        <w:t>kultur</w:t>
      </w:r>
      <w:r w:rsidR="00846CC0" w:rsidRPr="00C41FD0">
        <w:rPr>
          <w:rFonts w:cs="Arial"/>
          <w:szCs w:val="20"/>
        </w:rPr>
        <w:t>n</w:t>
      </w:r>
      <w:r w:rsidR="00785110" w:rsidRPr="00C41FD0">
        <w:rPr>
          <w:rFonts w:cs="Arial"/>
          <w:szCs w:val="20"/>
        </w:rPr>
        <w:t>ovarstveni</w:t>
      </w:r>
      <w:proofErr w:type="spellEnd"/>
      <w:r w:rsidR="00785110" w:rsidRPr="00C41FD0">
        <w:rPr>
          <w:rFonts w:cs="Arial"/>
          <w:szCs w:val="20"/>
        </w:rPr>
        <w:t xml:space="preserve"> pogoji in </w:t>
      </w:r>
      <w:r w:rsidR="00F77584" w:rsidRPr="00C41FD0">
        <w:rPr>
          <w:rFonts w:cs="Arial"/>
          <w:szCs w:val="20"/>
        </w:rPr>
        <w:t xml:space="preserve">ne </w:t>
      </w:r>
      <w:r w:rsidR="00785110" w:rsidRPr="00C41FD0">
        <w:rPr>
          <w:rFonts w:cs="Arial"/>
          <w:szCs w:val="20"/>
        </w:rPr>
        <w:t>soglasja Z</w:t>
      </w:r>
      <w:r w:rsidR="00977206" w:rsidRPr="00C41FD0">
        <w:rPr>
          <w:rFonts w:cs="Arial"/>
          <w:szCs w:val="20"/>
        </w:rPr>
        <w:t>V</w:t>
      </w:r>
      <w:r w:rsidR="00785110" w:rsidRPr="00C41FD0">
        <w:rPr>
          <w:rFonts w:cs="Arial"/>
          <w:szCs w:val="20"/>
        </w:rPr>
        <w:t>KD</w:t>
      </w:r>
      <w:r w:rsidR="00977206" w:rsidRPr="00C41FD0">
        <w:rPr>
          <w:rFonts w:cs="Arial"/>
          <w:szCs w:val="20"/>
        </w:rPr>
        <w:t>S</w:t>
      </w:r>
      <w:r w:rsidR="00EB532F" w:rsidRPr="00C41FD0">
        <w:rPr>
          <w:rFonts w:cs="Arial"/>
          <w:szCs w:val="20"/>
        </w:rPr>
        <w:t xml:space="preserve">. </w:t>
      </w:r>
      <w:r w:rsidR="001D2960" w:rsidRPr="00C41FD0">
        <w:rPr>
          <w:rFonts w:cs="Arial"/>
          <w:szCs w:val="20"/>
        </w:rPr>
        <w:t>Na koncu dopisa je inšpektorica zavezanki izrekla opozorilo</w:t>
      </w:r>
      <w:r w:rsidR="00785110" w:rsidRPr="00C41FD0">
        <w:rPr>
          <w:rFonts w:cs="Arial"/>
          <w:szCs w:val="20"/>
        </w:rPr>
        <w:t>, da je dolžna najkasneje do 1. 5. 2023 odstraniti poslikavo na fasadi objekta, sicer bo</w:t>
      </w:r>
      <w:r w:rsidR="001D2960" w:rsidRPr="00C41FD0">
        <w:rPr>
          <w:rFonts w:cs="Arial"/>
          <w:szCs w:val="20"/>
        </w:rPr>
        <w:t xml:space="preserve"> na podlagi </w:t>
      </w:r>
      <w:r w:rsidR="00785110" w:rsidRPr="00C41FD0">
        <w:rPr>
          <w:rFonts w:cs="Arial"/>
          <w:szCs w:val="20"/>
        </w:rPr>
        <w:t xml:space="preserve">3. odstavka </w:t>
      </w:r>
      <w:r w:rsidR="001D2960" w:rsidRPr="00C41FD0">
        <w:rPr>
          <w:rFonts w:cs="Arial"/>
          <w:szCs w:val="20"/>
        </w:rPr>
        <w:t>33. člena</w:t>
      </w:r>
      <w:r w:rsidR="00785110" w:rsidRPr="00C41FD0">
        <w:rPr>
          <w:rFonts w:cs="Arial"/>
          <w:szCs w:val="20"/>
        </w:rPr>
        <w:t xml:space="preserve"> odredila druge ukrepe v skladu z zakonom. Dopis je bil vročen zavezanki </w:t>
      </w:r>
      <w:r w:rsidR="00850BD0" w:rsidRPr="00C41FD0">
        <w:rPr>
          <w:rFonts w:cs="Arial"/>
          <w:szCs w:val="20"/>
        </w:rPr>
        <w:t xml:space="preserve">MOK </w:t>
      </w:r>
      <w:r w:rsidR="00785110" w:rsidRPr="00C41FD0">
        <w:rPr>
          <w:rFonts w:cs="Arial"/>
          <w:szCs w:val="20"/>
        </w:rPr>
        <w:t>s povratnico.</w:t>
      </w:r>
    </w:p>
    <w:p w14:paraId="4A34B2F9" w14:textId="77777777" w:rsidR="00AE6EDF" w:rsidRPr="00C41FD0" w:rsidRDefault="00AE6EDF" w:rsidP="00AE6EDF">
      <w:pPr>
        <w:jc w:val="both"/>
        <w:rPr>
          <w:rFonts w:cs="Arial"/>
          <w:szCs w:val="20"/>
        </w:rPr>
      </w:pPr>
    </w:p>
    <w:p w14:paraId="62C2D74B" w14:textId="77777777" w:rsidR="00AE6EDF" w:rsidRPr="00C41FD0" w:rsidRDefault="004C76A5" w:rsidP="00D04D18">
      <w:pPr>
        <w:numPr>
          <w:ilvl w:val="0"/>
          <w:numId w:val="11"/>
        </w:numPr>
        <w:jc w:val="both"/>
        <w:rPr>
          <w:rFonts w:cs="Arial"/>
          <w:szCs w:val="20"/>
        </w:rPr>
      </w:pPr>
      <w:r w:rsidRPr="00C41FD0">
        <w:rPr>
          <w:rFonts w:cs="Arial"/>
          <w:szCs w:val="20"/>
          <w:u w:val="single"/>
        </w:rPr>
        <w:t>Izrek opozorila</w:t>
      </w:r>
      <w:r w:rsidRPr="00C41FD0">
        <w:rPr>
          <w:rFonts w:cs="Arial"/>
          <w:szCs w:val="20"/>
        </w:rPr>
        <w:t xml:space="preserve">: </w:t>
      </w:r>
      <w:r w:rsidR="00AE6EDF" w:rsidRPr="00C41FD0">
        <w:rPr>
          <w:rFonts w:cs="Arial"/>
          <w:szCs w:val="20"/>
        </w:rPr>
        <w:t xml:space="preserve">Upravna inšpektorica pojasnjuje, da je izrek upravnega opozorila v skladu z 2. odstavkom 33. člena ZIN  možen samo takrat, ko je prisoten zavezanec. Ni jasno, kako se lahko nekoga »ustno opozori«, če ni prisoten.  Iz jezikovne razlage 2. odstavka 33. člena ZIN je dovolj eksaktno in jasno razvidno, da navedbe »najprej le ustno opozori na nepravilnosti« ni možno interpretirati drugače, kot  je navedeno. Če bi zakonodajalec želel, da bi inšpektor izrekel opozorilo zavezancu, ko ta ni prisoten, bi izpustil besedo »ustno«. Kot je že navedeno, je po mnenju upravne inšpektorice v tem primeru bil zakonodajalec v svojem izražanju dovolj jasen in popoln. V Slovarju slovenskega knjižnega jezika  je pod pojmom ustno, zabeleženo »načelo ustnosti, to je načelo, po katerem je postopek usten, neposreden.« Temu nato sledi določba 3. odstavka 33. člena ZIN , ki določa, da inšpektor to opozorilo in ostale ukrepe navede v zapisnik. </w:t>
      </w:r>
      <w:r w:rsidR="00AE6EDF" w:rsidRPr="00C41FD0">
        <w:rPr>
          <w:rFonts w:cs="Arial"/>
          <w:szCs w:val="20"/>
          <w:u w:val="single"/>
        </w:rPr>
        <w:t>Takšen ukrep pa je možno izreči samo v primeru, ko je prisoten zavezanec</w:t>
      </w:r>
      <w:r w:rsidR="00AE6EDF" w:rsidRPr="00C41FD0">
        <w:rPr>
          <w:rFonts w:cs="Arial"/>
          <w:szCs w:val="20"/>
        </w:rPr>
        <w:t xml:space="preserve">.  </w:t>
      </w:r>
    </w:p>
    <w:p w14:paraId="67CA341B" w14:textId="77777777" w:rsidR="00977206" w:rsidRPr="00C41FD0" w:rsidRDefault="00977206" w:rsidP="00CB2F3A">
      <w:pPr>
        <w:pStyle w:val="Odstavekseznama"/>
        <w:rPr>
          <w:rFonts w:cs="Arial"/>
          <w:szCs w:val="20"/>
        </w:rPr>
      </w:pPr>
    </w:p>
    <w:p w14:paraId="533DE42C" w14:textId="77777777" w:rsidR="00977206" w:rsidRPr="00C41FD0" w:rsidRDefault="00977206" w:rsidP="00CB2F3A">
      <w:pPr>
        <w:numPr>
          <w:ilvl w:val="0"/>
          <w:numId w:val="11"/>
        </w:numPr>
        <w:spacing w:line="240" w:lineRule="exact"/>
        <w:jc w:val="both"/>
        <w:rPr>
          <w:rFonts w:cs="Arial"/>
          <w:szCs w:val="20"/>
        </w:rPr>
      </w:pPr>
      <w:r w:rsidRPr="00C41FD0">
        <w:rPr>
          <w:rFonts w:cs="Arial"/>
          <w:szCs w:val="20"/>
        </w:rPr>
        <w:t xml:space="preserve">Upravna inšpektorica istočasno ugotavlja, da se upravno opozorilo lahko izda le v okviru procesnega dejanja, torej izvedenega ogleda na kraju samem, o katerem se sestavi zapisnika in ne dopis, in se opozorilo vpiše v zapisnik. Iz tega izhaja, da je izrek upravnega opozorila </w:t>
      </w:r>
      <w:r w:rsidR="00AC5FC1" w:rsidRPr="00C41FD0">
        <w:rPr>
          <w:rFonts w:cs="Arial"/>
          <w:szCs w:val="20"/>
        </w:rPr>
        <w:t>v</w:t>
      </w:r>
      <w:r w:rsidRPr="00C41FD0">
        <w:rPr>
          <w:rFonts w:cs="Arial"/>
          <w:szCs w:val="20"/>
        </w:rPr>
        <w:t xml:space="preserve"> dopis</w:t>
      </w:r>
      <w:r w:rsidR="00AC5FC1" w:rsidRPr="00C41FD0">
        <w:rPr>
          <w:rFonts w:cs="Arial"/>
          <w:szCs w:val="20"/>
        </w:rPr>
        <w:t>u (in ne v zapisniku)</w:t>
      </w:r>
      <w:r w:rsidRPr="00C41FD0">
        <w:rPr>
          <w:rFonts w:cs="Arial"/>
          <w:szCs w:val="20"/>
        </w:rPr>
        <w:t xml:space="preserve"> in v odsotnosti inšpekcijskega zavezanca v nasprotju z 33. členom ZIN. </w:t>
      </w:r>
    </w:p>
    <w:p w14:paraId="08674933" w14:textId="77777777" w:rsidR="00AE6EDF" w:rsidRPr="00C41FD0" w:rsidRDefault="00AE6EDF" w:rsidP="004C76A5">
      <w:pPr>
        <w:pStyle w:val="Odstavekseznama"/>
        <w:tabs>
          <w:tab w:val="left" w:pos="709"/>
        </w:tabs>
        <w:suppressAutoHyphens w:val="0"/>
        <w:autoSpaceDN/>
        <w:ind w:left="720"/>
        <w:jc w:val="both"/>
        <w:rPr>
          <w:rFonts w:eastAsia="Calibri" w:cs="Arial"/>
          <w:szCs w:val="20"/>
          <w:lang w:eastAsia="sl-SI"/>
        </w:rPr>
      </w:pPr>
    </w:p>
    <w:p w14:paraId="7D6FDB80" w14:textId="77777777" w:rsidR="00785110" w:rsidRPr="00C41FD0" w:rsidRDefault="00846CC0" w:rsidP="007B0A95">
      <w:pPr>
        <w:pStyle w:val="Odstavekseznama"/>
        <w:numPr>
          <w:ilvl w:val="0"/>
          <w:numId w:val="27"/>
        </w:numPr>
        <w:tabs>
          <w:tab w:val="left" w:pos="284"/>
        </w:tabs>
        <w:spacing w:line="240" w:lineRule="exact"/>
        <w:jc w:val="both"/>
        <w:rPr>
          <w:rFonts w:cs="Arial"/>
          <w:szCs w:val="20"/>
        </w:rPr>
      </w:pPr>
      <w:r w:rsidRPr="00C41FD0">
        <w:rPr>
          <w:rFonts w:cs="Arial"/>
          <w:szCs w:val="20"/>
          <w:u w:val="single"/>
        </w:rPr>
        <w:t>Odredba o vročanju</w:t>
      </w:r>
      <w:r w:rsidRPr="00C41FD0">
        <w:rPr>
          <w:rFonts w:cs="Arial"/>
          <w:szCs w:val="20"/>
        </w:rPr>
        <w:t xml:space="preserve">: Odrejena odredba o odpremi dokumenta </w:t>
      </w:r>
      <w:r w:rsidR="00850BD0" w:rsidRPr="00C41FD0">
        <w:rPr>
          <w:rFonts w:cs="Arial"/>
          <w:szCs w:val="20"/>
        </w:rPr>
        <w:t xml:space="preserve">s povratnico, </w:t>
      </w:r>
      <w:r w:rsidRPr="00C41FD0">
        <w:rPr>
          <w:rFonts w:cs="Arial"/>
          <w:szCs w:val="20"/>
        </w:rPr>
        <w:t>ni pravilna</w:t>
      </w:r>
      <w:r w:rsidR="00850BD0" w:rsidRPr="00C41FD0">
        <w:rPr>
          <w:rFonts w:cs="Arial"/>
          <w:szCs w:val="20"/>
        </w:rPr>
        <w:t xml:space="preserve">. </w:t>
      </w:r>
      <w:bookmarkStart w:id="4" w:name="_Hlk11071226"/>
      <w:r w:rsidR="00587B9B" w:rsidRPr="00C41FD0">
        <w:rPr>
          <w:rFonts w:cs="Arial"/>
          <w:szCs w:val="20"/>
        </w:rPr>
        <w:t>Upravna inšpektorica ugotavlja, da je inšpektorica v postopku kršila določbe 87. člena ZUP, saj ni pravilno opredelila način vročanja</w:t>
      </w:r>
      <w:bookmarkEnd w:id="4"/>
      <w:r w:rsidR="00587B9B" w:rsidRPr="00C41FD0">
        <w:rPr>
          <w:rFonts w:cs="Arial"/>
          <w:szCs w:val="20"/>
        </w:rPr>
        <w:t xml:space="preserve">. </w:t>
      </w:r>
    </w:p>
    <w:p w14:paraId="4744C39F" w14:textId="77777777" w:rsidR="00EB532F" w:rsidRPr="00C41FD0" w:rsidRDefault="00EB532F" w:rsidP="005A5957">
      <w:pPr>
        <w:spacing w:line="240" w:lineRule="exact"/>
        <w:jc w:val="both"/>
        <w:rPr>
          <w:rFonts w:cs="Arial"/>
          <w:szCs w:val="20"/>
        </w:rPr>
      </w:pPr>
    </w:p>
    <w:p w14:paraId="341189FF" w14:textId="77777777" w:rsidR="00EB532F" w:rsidRPr="00C41FD0" w:rsidRDefault="00785110" w:rsidP="005A5957">
      <w:pPr>
        <w:spacing w:line="240" w:lineRule="exact"/>
        <w:jc w:val="both"/>
        <w:rPr>
          <w:rFonts w:cs="Arial"/>
          <w:szCs w:val="20"/>
        </w:rPr>
      </w:pPr>
      <w:r w:rsidRPr="00C41FD0">
        <w:rPr>
          <w:rFonts w:cs="Arial"/>
          <w:szCs w:val="20"/>
        </w:rPr>
        <w:t>Z</w:t>
      </w:r>
      <w:r w:rsidR="00EB532F" w:rsidRPr="00C41FD0">
        <w:rPr>
          <w:rFonts w:cs="Arial"/>
          <w:szCs w:val="20"/>
        </w:rPr>
        <w:t>avezanka je dne</w:t>
      </w:r>
      <w:r w:rsidR="00846CC0" w:rsidRPr="00C41FD0">
        <w:rPr>
          <w:rFonts w:cs="Arial"/>
          <w:szCs w:val="20"/>
        </w:rPr>
        <w:t xml:space="preserve"> 22. 3. 2023 IRSKM</w:t>
      </w:r>
      <w:r w:rsidR="00EB532F" w:rsidRPr="00C41FD0">
        <w:rPr>
          <w:rFonts w:cs="Arial"/>
          <w:szCs w:val="20"/>
        </w:rPr>
        <w:t xml:space="preserve"> posredovala </w:t>
      </w:r>
      <w:r w:rsidR="00922DFF" w:rsidRPr="00C41FD0">
        <w:rPr>
          <w:rFonts w:cs="Arial"/>
          <w:szCs w:val="20"/>
        </w:rPr>
        <w:t xml:space="preserve">pridobljeno </w:t>
      </w:r>
      <w:proofErr w:type="spellStart"/>
      <w:r w:rsidR="00EB532F" w:rsidRPr="00C41FD0">
        <w:rPr>
          <w:rFonts w:cs="Arial"/>
          <w:szCs w:val="20"/>
        </w:rPr>
        <w:t>kultur</w:t>
      </w:r>
      <w:r w:rsidR="00846CC0" w:rsidRPr="00C41FD0">
        <w:rPr>
          <w:rFonts w:cs="Arial"/>
          <w:szCs w:val="20"/>
        </w:rPr>
        <w:t>no</w:t>
      </w:r>
      <w:r w:rsidR="00EB532F" w:rsidRPr="00C41FD0">
        <w:rPr>
          <w:rFonts w:cs="Arial"/>
          <w:szCs w:val="20"/>
        </w:rPr>
        <w:t>varstveno</w:t>
      </w:r>
      <w:proofErr w:type="spellEnd"/>
      <w:r w:rsidR="00EB532F" w:rsidRPr="00C41FD0">
        <w:rPr>
          <w:rFonts w:cs="Arial"/>
          <w:szCs w:val="20"/>
        </w:rPr>
        <w:t xml:space="preserve"> soglasje</w:t>
      </w:r>
      <w:r w:rsidR="00922DFF" w:rsidRPr="00C41FD0">
        <w:rPr>
          <w:rFonts w:cs="Arial"/>
          <w:szCs w:val="20"/>
        </w:rPr>
        <w:t xml:space="preserve"> ZVKDS, OE Piran</w:t>
      </w:r>
      <w:r w:rsidR="00F77584" w:rsidRPr="00C41FD0">
        <w:rPr>
          <w:rFonts w:cs="Arial"/>
          <w:szCs w:val="20"/>
        </w:rPr>
        <w:t>.</w:t>
      </w:r>
    </w:p>
    <w:p w14:paraId="1FE7D04F" w14:textId="77777777" w:rsidR="00EB532F" w:rsidRPr="00C41FD0" w:rsidRDefault="00EB532F" w:rsidP="00EB532F">
      <w:pPr>
        <w:spacing w:after="160" w:line="259" w:lineRule="auto"/>
        <w:contextualSpacing/>
        <w:rPr>
          <w:rFonts w:cs="Arial"/>
          <w:szCs w:val="20"/>
        </w:rPr>
      </w:pPr>
    </w:p>
    <w:p w14:paraId="1B2F23EB" w14:textId="77777777" w:rsidR="00EB532F" w:rsidRPr="00C41FD0" w:rsidRDefault="00EB532F" w:rsidP="00EB532F">
      <w:pPr>
        <w:jc w:val="both"/>
        <w:rPr>
          <w:rFonts w:cs="Arial"/>
          <w:szCs w:val="20"/>
        </w:rPr>
      </w:pPr>
      <w:r w:rsidRPr="00C41FD0">
        <w:rPr>
          <w:rFonts w:cs="Arial"/>
          <w:szCs w:val="20"/>
        </w:rPr>
        <w:t>Dne 24. 3. 2023 je inšpektorica IRSKM s sklepom ustavila inšpekcijski postopek št. 0612-25/2023-9.</w:t>
      </w:r>
      <w:r w:rsidR="00B82375" w:rsidRPr="00C41FD0">
        <w:rPr>
          <w:rFonts w:cs="Arial"/>
          <w:szCs w:val="20"/>
        </w:rPr>
        <w:t xml:space="preserve"> </w:t>
      </w:r>
      <w:r w:rsidR="004C76A5" w:rsidRPr="00C41FD0">
        <w:rPr>
          <w:rFonts w:cs="Arial"/>
          <w:szCs w:val="20"/>
        </w:rPr>
        <w:t>Sklep</w:t>
      </w:r>
      <w:r w:rsidR="00B82375" w:rsidRPr="00C41FD0">
        <w:rPr>
          <w:rFonts w:cs="Arial"/>
          <w:szCs w:val="20"/>
        </w:rPr>
        <w:t xml:space="preserve"> je bil vročen zavezanki </w:t>
      </w:r>
      <w:r w:rsidR="004C76A5" w:rsidRPr="00C41FD0">
        <w:rPr>
          <w:rFonts w:cs="Arial"/>
          <w:szCs w:val="20"/>
        </w:rPr>
        <w:t xml:space="preserve">(MOK) </w:t>
      </w:r>
      <w:r w:rsidR="00B82375" w:rsidRPr="00C41FD0">
        <w:rPr>
          <w:rFonts w:cs="Arial"/>
          <w:szCs w:val="20"/>
        </w:rPr>
        <w:t>s povratnico.</w:t>
      </w:r>
    </w:p>
    <w:p w14:paraId="7A81B134" w14:textId="77777777" w:rsidR="00B82375" w:rsidRPr="00C41FD0" w:rsidRDefault="00B82375" w:rsidP="00EB532F">
      <w:pPr>
        <w:jc w:val="both"/>
        <w:rPr>
          <w:rFonts w:cs="Arial"/>
          <w:szCs w:val="20"/>
        </w:rPr>
      </w:pPr>
    </w:p>
    <w:p w14:paraId="5C7818FE" w14:textId="77777777" w:rsidR="00B82375" w:rsidRPr="00C41FD0" w:rsidRDefault="005E2DE1" w:rsidP="00D04D18">
      <w:pPr>
        <w:numPr>
          <w:ilvl w:val="0"/>
          <w:numId w:val="11"/>
        </w:numPr>
        <w:jc w:val="both"/>
        <w:rPr>
          <w:rFonts w:cs="Arial"/>
          <w:szCs w:val="20"/>
        </w:rPr>
      </w:pPr>
      <w:r w:rsidRPr="00C41FD0">
        <w:rPr>
          <w:rFonts w:cs="Arial"/>
          <w:szCs w:val="20"/>
        </w:rPr>
        <w:t>Upravna inšpektorica ugotavlja e</w:t>
      </w:r>
      <w:r w:rsidR="00B82375" w:rsidRPr="00C41FD0">
        <w:rPr>
          <w:rFonts w:cs="Arial"/>
          <w:szCs w:val="20"/>
        </w:rPr>
        <w:t xml:space="preserve">nake kršitve glede odrejene odredbe o vročanju, kot </w:t>
      </w:r>
      <w:r w:rsidR="00587B9B" w:rsidRPr="00C41FD0">
        <w:rPr>
          <w:rFonts w:cs="Arial"/>
          <w:szCs w:val="20"/>
        </w:rPr>
        <w:t xml:space="preserve">pri </w:t>
      </w:r>
      <w:r w:rsidR="00B82375" w:rsidRPr="00C41FD0">
        <w:rPr>
          <w:rFonts w:cs="Arial"/>
          <w:szCs w:val="20"/>
        </w:rPr>
        <w:t>dokumentu</w:t>
      </w:r>
      <w:r w:rsidRPr="00C41FD0">
        <w:rPr>
          <w:rFonts w:cs="Arial"/>
          <w:szCs w:val="20"/>
        </w:rPr>
        <w:t xml:space="preserve"> št</w:t>
      </w:r>
      <w:r w:rsidR="00E350F5" w:rsidRPr="00C41FD0">
        <w:rPr>
          <w:rFonts w:cs="Arial"/>
          <w:szCs w:val="20"/>
        </w:rPr>
        <w:t>. 0612-25/2023/4</w:t>
      </w:r>
      <w:r w:rsidR="00B82375" w:rsidRPr="00C41FD0">
        <w:rPr>
          <w:rFonts w:cs="Arial"/>
          <w:szCs w:val="20"/>
        </w:rPr>
        <w:t xml:space="preserve"> z dne 21. 2. 2023. </w:t>
      </w:r>
    </w:p>
    <w:p w14:paraId="0663A0EB" w14:textId="77777777" w:rsidR="00EB532F" w:rsidRPr="00C41FD0" w:rsidRDefault="00EB532F" w:rsidP="00EB532F">
      <w:pPr>
        <w:jc w:val="both"/>
        <w:rPr>
          <w:rFonts w:cs="Arial"/>
          <w:szCs w:val="20"/>
        </w:rPr>
      </w:pPr>
    </w:p>
    <w:p w14:paraId="37210647" w14:textId="77777777" w:rsidR="001D2960" w:rsidRPr="00C41FD0" w:rsidRDefault="001D2960" w:rsidP="00EB532F">
      <w:pPr>
        <w:jc w:val="both"/>
        <w:rPr>
          <w:rFonts w:cs="Arial"/>
          <w:szCs w:val="20"/>
        </w:rPr>
      </w:pPr>
    </w:p>
    <w:p w14:paraId="08FAA065" w14:textId="77777777" w:rsidR="00EB532F" w:rsidRPr="00C41FD0" w:rsidRDefault="00EB532F" w:rsidP="00B637D5">
      <w:pPr>
        <w:numPr>
          <w:ilvl w:val="0"/>
          <w:numId w:val="18"/>
        </w:numPr>
        <w:spacing w:line="240" w:lineRule="exact"/>
        <w:jc w:val="both"/>
        <w:rPr>
          <w:rFonts w:cs="Arial"/>
          <w:b/>
          <w:bCs/>
          <w:szCs w:val="20"/>
        </w:rPr>
      </w:pPr>
      <w:r w:rsidRPr="00C41FD0">
        <w:rPr>
          <w:rFonts w:cs="Arial"/>
          <w:b/>
          <w:bCs/>
          <w:szCs w:val="20"/>
        </w:rPr>
        <w:t>Zadeva 0612-51/2023</w:t>
      </w:r>
    </w:p>
    <w:p w14:paraId="11E80AED" w14:textId="77777777" w:rsidR="00EB532F" w:rsidRPr="00C41FD0" w:rsidRDefault="00EB532F" w:rsidP="00EB532F">
      <w:pPr>
        <w:spacing w:line="240" w:lineRule="exact"/>
        <w:jc w:val="both"/>
        <w:rPr>
          <w:rFonts w:cs="Arial"/>
          <w:szCs w:val="20"/>
        </w:rPr>
      </w:pPr>
    </w:p>
    <w:p w14:paraId="0DF7DD79" w14:textId="77777777" w:rsidR="00EB532F" w:rsidRPr="00C41FD0" w:rsidRDefault="00EB532F" w:rsidP="00EB532F">
      <w:pPr>
        <w:spacing w:line="240" w:lineRule="exact"/>
        <w:jc w:val="both"/>
        <w:rPr>
          <w:rFonts w:cs="Arial"/>
          <w:szCs w:val="20"/>
        </w:rPr>
      </w:pPr>
      <w:r w:rsidRPr="00C41FD0">
        <w:rPr>
          <w:rFonts w:cs="Arial"/>
          <w:szCs w:val="20"/>
        </w:rPr>
        <w:t xml:space="preserve">IRSKM je dne 6. 4. 2023 prejel odstopljeno prijavo zaradi domnevno nedovoljenega posega, ki se izvaja v spomeniku lokalnega pomena brez </w:t>
      </w:r>
      <w:r w:rsidR="001D2960" w:rsidRPr="00C41FD0">
        <w:rPr>
          <w:rFonts w:cs="Arial"/>
          <w:szCs w:val="20"/>
        </w:rPr>
        <w:t>pridobljenega</w:t>
      </w:r>
      <w:r w:rsidRPr="00C41FD0">
        <w:rPr>
          <w:rFonts w:cs="Arial"/>
          <w:szCs w:val="20"/>
        </w:rPr>
        <w:t xml:space="preserve"> </w:t>
      </w:r>
      <w:proofErr w:type="spellStart"/>
      <w:r w:rsidR="00DA13A8" w:rsidRPr="00C41FD0">
        <w:rPr>
          <w:rFonts w:cs="Arial"/>
          <w:szCs w:val="20"/>
        </w:rPr>
        <w:t>kulturnovarstvenega</w:t>
      </w:r>
      <w:proofErr w:type="spellEnd"/>
      <w:r w:rsidRPr="00C41FD0">
        <w:rPr>
          <w:rFonts w:cs="Arial"/>
          <w:szCs w:val="20"/>
        </w:rPr>
        <w:t xml:space="preserve"> soglasja</w:t>
      </w:r>
      <w:r w:rsidR="00AE1514" w:rsidRPr="00C41FD0">
        <w:rPr>
          <w:rFonts w:cs="Arial"/>
          <w:szCs w:val="20"/>
        </w:rPr>
        <w:t xml:space="preserve"> ZVKDS</w:t>
      </w:r>
      <w:r w:rsidRPr="00C41FD0">
        <w:rPr>
          <w:rFonts w:cs="Arial"/>
          <w:szCs w:val="20"/>
        </w:rPr>
        <w:t>.</w:t>
      </w:r>
    </w:p>
    <w:p w14:paraId="78F82759" w14:textId="77777777" w:rsidR="00CE1DDD" w:rsidRPr="00C41FD0" w:rsidRDefault="00CE1DDD" w:rsidP="00EB1E82">
      <w:pPr>
        <w:spacing w:line="240" w:lineRule="exact"/>
        <w:jc w:val="both"/>
        <w:rPr>
          <w:rFonts w:cs="Arial"/>
          <w:szCs w:val="20"/>
        </w:rPr>
      </w:pPr>
    </w:p>
    <w:p w14:paraId="630A6A9B" w14:textId="77777777" w:rsidR="00EB1E82" w:rsidRPr="00C41FD0" w:rsidRDefault="00B82375" w:rsidP="00EB1E82">
      <w:pPr>
        <w:spacing w:line="240" w:lineRule="exact"/>
        <w:jc w:val="both"/>
        <w:rPr>
          <w:rFonts w:cs="Arial"/>
          <w:szCs w:val="20"/>
        </w:rPr>
      </w:pPr>
      <w:r w:rsidRPr="00C41FD0">
        <w:rPr>
          <w:rFonts w:cs="Arial"/>
          <w:szCs w:val="20"/>
        </w:rPr>
        <w:t xml:space="preserve">Inšpektorica je dne  19. 4. 2023 opravila inšpekcijski pregled v zadevi prenovitvenih del v stanovanju. O dejanju je sestavila zapisnik pod št. </w:t>
      </w:r>
      <w:r w:rsidR="00EB1E82" w:rsidRPr="00C41FD0">
        <w:rPr>
          <w:rFonts w:cs="Arial"/>
          <w:szCs w:val="20"/>
        </w:rPr>
        <w:t>0612-51/2022</w:t>
      </w:r>
      <w:r w:rsidRPr="00C41FD0">
        <w:rPr>
          <w:rFonts w:cs="Arial"/>
          <w:szCs w:val="20"/>
        </w:rPr>
        <w:t xml:space="preserve">. Pregled je bil opravljen </w:t>
      </w:r>
      <w:r w:rsidR="00EB1E82" w:rsidRPr="00C41FD0">
        <w:rPr>
          <w:rFonts w:cs="Arial"/>
          <w:szCs w:val="20"/>
        </w:rPr>
        <w:t xml:space="preserve">brez </w:t>
      </w:r>
      <w:r w:rsidRPr="00C41FD0">
        <w:rPr>
          <w:rFonts w:cs="Arial"/>
          <w:szCs w:val="20"/>
        </w:rPr>
        <w:t xml:space="preserve"> prisotnosti</w:t>
      </w:r>
      <w:r w:rsidR="00EB1E82" w:rsidRPr="00C41FD0">
        <w:rPr>
          <w:rFonts w:cs="Arial"/>
          <w:szCs w:val="20"/>
        </w:rPr>
        <w:t xml:space="preserve"> inšpekcijsk</w:t>
      </w:r>
      <w:r w:rsidR="00AE1514" w:rsidRPr="00C41FD0">
        <w:rPr>
          <w:rFonts w:cs="Arial"/>
          <w:szCs w:val="20"/>
        </w:rPr>
        <w:t xml:space="preserve">ih </w:t>
      </w:r>
      <w:r w:rsidR="00EB1E82" w:rsidRPr="00C41FD0">
        <w:rPr>
          <w:rFonts w:cs="Arial"/>
          <w:szCs w:val="20"/>
        </w:rPr>
        <w:t>zavezanc</w:t>
      </w:r>
      <w:r w:rsidR="00AE1514" w:rsidRPr="00C41FD0">
        <w:rPr>
          <w:rFonts w:cs="Arial"/>
          <w:szCs w:val="20"/>
        </w:rPr>
        <w:t>ev</w:t>
      </w:r>
      <w:r w:rsidRPr="00C41FD0">
        <w:rPr>
          <w:rFonts w:cs="Arial"/>
          <w:szCs w:val="20"/>
        </w:rPr>
        <w:t xml:space="preserve">. </w:t>
      </w:r>
      <w:r w:rsidR="00EB1E82" w:rsidRPr="00C41FD0">
        <w:rPr>
          <w:rFonts w:cs="Arial"/>
          <w:szCs w:val="20"/>
        </w:rPr>
        <w:t xml:space="preserve">Zapisnik je bil </w:t>
      </w:r>
      <w:r w:rsidR="00AE1514" w:rsidRPr="00C41FD0">
        <w:rPr>
          <w:rFonts w:cs="Arial"/>
          <w:szCs w:val="20"/>
        </w:rPr>
        <w:t xml:space="preserve">dne 24. 4. 2023 z dopisom št. 0612-51/2023/12 </w:t>
      </w:r>
      <w:r w:rsidR="00EB1E82" w:rsidRPr="00C41FD0">
        <w:rPr>
          <w:rFonts w:cs="Arial"/>
          <w:szCs w:val="20"/>
        </w:rPr>
        <w:t>posredovan zavezanc</w:t>
      </w:r>
      <w:r w:rsidR="00CE1DDD" w:rsidRPr="00C41FD0">
        <w:rPr>
          <w:rFonts w:cs="Arial"/>
          <w:szCs w:val="20"/>
        </w:rPr>
        <w:t>em</w:t>
      </w:r>
      <w:r w:rsidR="00AE1514" w:rsidRPr="00C41FD0">
        <w:rPr>
          <w:rFonts w:cs="Arial"/>
          <w:szCs w:val="20"/>
        </w:rPr>
        <w:t>a</w:t>
      </w:r>
      <w:r w:rsidR="00EB1E82" w:rsidRPr="00C41FD0">
        <w:rPr>
          <w:rFonts w:cs="Arial"/>
          <w:szCs w:val="20"/>
        </w:rPr>
        <w:t xml:space="preserve"> z navodilom, da ga pregleda</w:t>
      </w:r>
      <w:r w:rsidR="00CE1DDD" w:rsidRPr="00C41FD0">
        <w:rPr>
          <w:rFonts w:cs="Arial"/>
          <w:szCs w:val="20"/>
        </w:rPr>
        <w:t>ta</w:t>
      </w:r>
      <w:r w:rsidR="00EB1E82" w:rsidRPr="00C41FD0">
        <w:rPr>
          <w:rFonts w:cs="Arial"/>
          <w:szCs w:val="20"/>
        </w:rPr>
        <w:t xml:space="preserve"> in </w:t>
      </w:r>
      <w:r w:rsidR="00CE1DDD" w:rsidRPr="00C41FD0">
        <w:rPr>
          <w:rFonts w:cs="Arial"/>
          <w:szCs w:val="20"/>
        </w:rPr>
        <w:t>dopolnita</w:t>
      </w:r>
      <w:r w:rsidR="00EB1E82" w:rsidRPr="00C41FD0">
        <w:rPr>
          <w:rFonts w:cs="Arial"/>
          <w:szCs w:val="20"/>
        </w:rPr>
        <w:t xml:space="preserve"> z morebitnimi pripombami, ter poda</w:t>
      </w:r>
      <w:r w:rsidR="00CE1DDD" w:rsidRPr="00C41FD0">
        <w:rPr>
          <w:rFonts w:cs="Arial"/>
          <w:szCs w:val="20"/>
        </w:rPr>
        <w:t xml:space="preserve">ta morebitno </w:t>
      </w:r>
      <w:r w:rsidR="00EB1E82" w:rsidRPr="00C41FD0">
        <w:rPr>
          <w:rFonts w:cs="Arial"/>
          <w:szCs w:val="20"/>
        </w:rPr>
        <w:t>pisno izjavo o vseh dejstvih in okoliščinah, ki so pomembne za odločitev</w:t>
      </w:r>
      <w:r w:rsidR="00CE1DDD" w:rsidRPr="00C41FD0">
        <w:rPr>
          <w:rFonts w:cs="Arial"/>
          <w:szCs w:val="20"/>
        </w:rPr>
        <w:t xml:space="preserve">. </w:t>
      </w:r>
      <w:r w:rsidR="00293FAD" w:rsidRPr="00C41FD0">
        <w:rPr>
          <w:rFonts w:cs="Arial"/>
          <w:szCs w:val="20"/>
        </w:rPr>
        <w:t>Zapisnik je vročen z osebno vročit</w:t>
      </w:r>
      <w:r w:rsidR="00660644" w:rsidRPr="00C41FD0">
        <w:rPr>
          <w:rFonts w:cs="Arial"/>
          <w:szCs w:val="20"/>
        </w:rPr>
        <w:t>vijo.</w:t>
      </w:r>
      <w:r w:rsidR="00293FAD" w:rsidRPr="00C41FD0">
        <w:rPr>
          <w:rFonts w:cs="Arial"/>
          <w:szCs w:val="20"/>
        </w:rPr>
        <w:t xml:space="preserve"> </w:t>
      </w:r>
      <w:r w:rsidR="00EB1E82" w:rsidRPr="00C41FD0">
        <w:rPr>
          <w:rFonts w:cs="Arial"/>
          <w:szCs w:val="20"/>
        </w:rPr>
        <w:t>Pripombe na zapisnik je organ prejel 18. 5. 2023.</w:t>
      </w:r>
    </w:p>
    <w:p w14:paraId="21A89E18" w14:textId="77777777" w:rsidR="00B82375" w:rsidRPr="00C41FD0" w:rsidRDefault="00B82375" w:rsidP="00B82375">
      <w:pPr>
        <w:spacing w:line="240" w:lineRule="exact"/>
        <w:jc w:val="both"/>
        <w:rPr>
          <w:rFonts w:cs="Arial"/>
          <w:szCs w:val="20"/>
        </w:rPr>
      </w:pPr>
    </w:p>
    <w:p w14:paraId="5CC5B3C4" w14:textId="77777777" w:rsidR="00CE1DDD" w:rsidRPr="00C41FD0" w:rsidRDefault="00CE1DDD" w:rsidP="00D04D18">
      <w:pPr>
        <w:numPr>
          <w:ilvl w:val="0"/>
          <w:numId w:val="12"/>
        </w:numPr>
        <w:jc w:val="both"/>
        <w:rPr>
          <w:rFonts w:cs="Arial"/>
          <w:szCs w:val="20"/>
        </w:rPr>
      </w:pPr>
      <w:r w:rsidRPr="00C41FD0">
        <w:rPr>
          <w:rFonts w:cs="Arial"/>
          <w:szCs w:val="20"/>
        </w:rPr>
        <w:t xml:space="preserve">Upravna inšpektorica iz pregleda vsebine zapisnika in priloženih listin ocenjuje, da zapisnik ni bil sestavljen na kraju samem, kot je v zapisniku navedeno, ampak je bil sestavljen v pisarni IRSKM. To je v nasprotju s 5. odstavkom 76. člena ZUP, ki določa, da se zapisnik piše med opravljanjem uradnega dejanja.  </w:t>
      </w:r>
    </w:p>
    <w:p w14:paraId="278E571F" w14:textId="77777777" w:rsidR="00CE1DDD" w:rsidRPr="00C41FD0" w:rsidRDefault="00CE1DDD" w:rsidP="00B82375">
      <w:pPr>
        <w:spacing w:line="240" w:lineRule="exact"/>
        <w:jc w:val="both"/>
        <w:rPr>
          <w:rFonts w:cs="Arial"/>
          <w:szCs w:val="20"/>
        </w:rPr>
      </w:pPr>
    </w:p>
    <w:p w14:paraId="1AB10FD7" w14:textId="77777777" w:rsidR="008669E0" w:rsidRPr="00C41FD0" w:rsidRDefault="00B82375" w:rsidP="005A5957">
      <w:pPr>
        <w:spacing w:line="240" w:lineRule="exact"/>
        <w:jc w:val="both"/>
        <w:rPr>
          <w:rFonts w:cs="Arial"/>
          <w:szCs w:val="20"/>
        </w:rPr>
      </w:pPr>
      <w:r w:rsidRPr="00C41FD0">
        <w:rPr>
          <w:rFonts w:cs="Arial"/>
          <w:szCs w:val="20"/>
        </w:rPr>
        <w:t>Inšpektorica je zavezanki izdala odločbo št. 061</w:t>
      </w:r>
      <w:r w:rsidR="00EB1E82" w:rsidRPr="00C41FD0">
        <w:rPr>
          <w:rFonts w:cs="Arial"/>
          <w:szCs w:val="20"/>
        </w:rPr>
        <w:t>2-51/2023/7</w:t>
      </w:r>
      <w:r w:rsidRPr="00C41FD0">
        <w:rPr>
          <w:rFonts w:cs="Arial"/>
          <w:szCs w:val="20"/>
        </w:rPr>
        <w:t xml:space="preserve"> z dne </w:t>
      </w:r>
      <w:r w:rsidR="00EB1E82" w:rsidRPr="00C41FD0">
        <w:rPr>
          <w:rFonts w:cs="Arial"/>
          <w:szCs w:val="20"/>
        </w:rPr>
        <w:t>29. 5. 2023</w:t>
      </w:r>
      <w:r w:rsidRPr="00C41FD0">
        <w:rPr>
          <w:rFonts w:cs="Arial"/>
          <w:szCs w:val="20"/>
        </w:rPr>
        <w:t xml:space="preserve">, po kateri </w:t>
      </w:r>
      <w:r w:rsidR="00CE1DDD" w:rsidRPr="00C41FD0">
        <w:rPr>
          <w:rFonts w:cs="Arial"/>
          <w:szCs w:val="20"/>
        </w:rPr>
        <w:t xml:space="preserve">sta zavezanca dolžna </w:t>
      </w:r>
      <w:r w:rsidR="00660644" w:rsidRPr="00C41FD0">
        <w:rPr>
          <w:rFonts w:cs="Arial"/>
          <w:szCs w:val="20"/>
        </w:rPr>
        <w:t xml:space="preserve">takoj </w:t>
      </w:r>
      <w:r w:rsidR="00EB1E82" w:rsidRPr="00C41FD0">
        <w:rPr>
          <w:rFonts w:cs="Arial"/>
          <w:szCs w:val="20"/>
        </w:rPr>
        <w:t xml:space="preserve">po vročitvi odločbe ustaviti vsa prenovitvena dela v stanovanju, ki predstavlja poseg v spomenik lokalnega pomena, brez vodovarstvenega soglasja pristojne enote ZVKDS. Ustavitev velja, dokler si zavezanca ne </w:t>
      </w:r>
      <w:r w:rsidR="00CE1DDD" w:rsidRPr="00C41FD0">
        <w:rPr>
          <w:rFonts w:cs="Arial"/>
          <w:szCs w:val="20"/>
        </w:rPr>
        <w:t>pridobita</w:t>
      </w:r>
      <w:r w:rsidR="00EB1E82" w:rsidRPr="00C41FD0">
        <w:rPr>
          <w:rFonts w:cs="Arial"/>
          <w:szCs w:val="20"/>
        </w:rPr>
        <w:t xml:space="preserve"> </w:t>
      </w:r>
      <w:proofErr w:type="spellStart"/>
      <w:r w:rsidR="00EB1E82" w:rsidRPr="00C41FD0">
        <w:rPr>
          <w:rFonts w:cs="Arial"/>
          <w:szCs w:val="20"/>
        </w:rPr>
        <w:t>kulturnovarstvenega</w:t>
      </w:r>
      <w:proofErr w:type="spellEnd"/>
      <w:r w:rsidR="00EB1E82" w:rsidRPr="00C41FD0">
        <w:rPr>
          <w:rFonts w:cs="Arial"/>
          <w:szCs w:val="20"/>
        </w:rPr>
        <w:t xml:space="preserve"> soglasja ZV</w:t>
      </w:r>
      <w:r w:rsidR="00CE1DDD" w:rsidRPr="00C41FD0">
        <w:rPr>
          <w:rFonts w:cs="Arial"/>
          <w:szCs w:val="20"/>
        </w:rPr>
        <w:t>KDS, OE Ljubljana</w:t>
      </w:r>
      <w:r w:rsidRPr="00C41FD0">
        <w:rPr>
          <w:rFonts w:cs="Arial"/>
          <w:szCs w:val="20"/>
        </w:rPr>
        <w:t xml:space="preserve">. </w:t>
      </w:r>
      <w:r w:rsidR="00660644" w:rsidRPr="00C41FD0">
        <w:rPr>
          <w:rFonts w:cs="Arial"/>
          <w:szCs w:val="20"/>
        </w:rPr>
        <w:t>Odločba je bila zavezancem vročena z osebno vročitvijo.</w:t>
      </w:r>
    </w:p>
    <w:p w14:paraId="15B95AD6" w14:textId="77777777" w:rsidR="00053A3C" w:rsidRPr="00C41FD0" w:rsidRDefault="00053A3C" w:rsidP="005A5957">
      <w:pPr>
        <w:spacing w:line="240" w:lineRule="exact"/>
        <w:jc w:val="both"/>
        <w:rPr>
          <w:rFonts w:cs="Arial"/>
          <w:szCs w:val="20"/>
        </w:rPr>
      </w:pPr>
    </w:p>
    <w:p w14:paraId="02DE9245" w14:textId="77777777" w:rsidR="00D66277" w:rsidRPr="00C41FD0" w:rsidRDefault="00D66277" w:rsidP="007B0A95">
      <w:pPr>
        <w:numPr>
          <w:ilvl w:val="0"/>
          <w:numId w:val="23"/>
        </w:numPr>
        <w:spacing w:before="240" w:line="240" w:lineRule="auto"/>
        <w:jc w:val="both"/>
        <w:rPr>
          <w:rFonts w:cs="Arial"/>
          <w:szCs w:val="20"/>
        </w:rPr>
      </w:pPr>
      <w:r w:rsidRPr="00C41FD0">
        <w:rPr>
          <w:rFonts w:cs="Arial"/>
          <w:szCs w:val="20"/>
        </w:rPr>
        <w:t>V uvodu odločbe inšpektorica navaja več pravnih podlag za odločitev (109. člen ZVKD-1, 18. člen in 32. člen ZIN), kar je nepotrebno in odveč. Pravna podlaga za izdajo odločbe je 110. člen ZVKD-1, ki določa pooblastila inšpektorjev. Navedeno predstavlja kršitev 212. člena ZUP.</w:t>
      </w:r>
    </w:p>
    <w:p w14:paraId="2F9E2255" w14:textId="77777777" w:rsidR="00660644" w:rsidRPr="00C41FD0" w:rsidRDefault="0040523B" w:rsidP="007B0A95">
      <w:pPr>
        <w:numPr>
          <w:ilvl w:val="0"/>
          <w:numId w:val="23"/>
        </w:numPr>
        <w:spacing w:before="240" w:line="240" w:lineRule="auto"/>
        <w:jc w:val="both"/>
        <w:rPr>
          <w:rFonts w:cs="Arial"/>
          <w:szCs w:val="20"/>
        </w:rPr>
      </w:pPr>
      <w:r w:rsidRPr="00C41FD0">
        <w:rPr>
          <w:rFonts w:cs="Arial"/>
          <w:szCs w:val="20"/>
        </w:rPr>
        <w:t>Upravna inšpektorica ugotavlja, da je izrek odločbe v delu »</w:t>
      </w:r>
      <w:r w:rsidRPr="00C41FD0">
        <w:rPr>
          <w:rFonts w:cs="Arial"/>
          <w:i/>
          <w:szCs w:val="20"/>
        </w:rPr>
        <w:t>takoj po prejemu te odločbe«</w:t>
      </w:r>
      <w:r w:rsidRPr="00C41FD0">
        <w:rPr>
          <w:rFonts w:cs="Arial"/>
          <w:szCs w:val="20"/>
        </w:rPr>
        <w:t xml:space="preserve"> pomanjkljiv in zaradi tega nedoločen, saj iz njega ni mogoče natančno določiti roka v katerem je stranka dolžna izvršiti naloženo obveznost. V izreku tudi ni navedeno</w:t>
      </w:r>
      <w:r w:rsidR="00660644" w:rsidRPr="00C41FD0">
        <w:rPr>
          <w:rFonts w:cs="Arial"/>
          <w:szCs w:val="20"/>
        </w:rPr>
        <w:t xml:space="preserve"> ali so nastali stroški</w:t>
      </w:r>
      <w:r w:rsidR="005E795F" w:rsidRPr="00C41FD0">
        <w:rPr>
          <w:rFonts w:cs="Arial"/>
          <w:szCs w:val="20"/>
        </w:rPr>
        <w:t xml:space="preserve"> v postopku</w:t>
      </w:r>
      <w:r w:rsidR="00660644" w:rsidRPr="00C41FD0">
        <w:rPr>
          <w:rFonts w:cs="Arial"/>
          <w:szCs w:val="20"/>
        </w:rPr>
        <w:t xml:space="preserve">. </w:t>
      </w:r>
      <w:r w:rsidRPr="00C41FD0">
        <w:rPr>
          <w:rFonts w:cs="Arial"/>
          <w:szCs w:val="20"/>
        </w:rPr>
        <w:t xml:space="preserve">Vse to </w:t>
      </w:r>
      <w:r w:rsidR="00B916A7" w:rsidRPr="00C41FD0">
        <w:rPr>
          <w:rFonts w:cs="Arial"/>
          <w:szCs w:val="20"/>
        </w:rPr>
        <w:t>p</w:t>
      </w:r>
      <w:r w:rsidR="00660644" w:rsidRPr="00C41FD0">
        <w:rPr>
          <w:rFonts w:cs="Arial"/>
          <w:szCs w:val="20"/>
        </w:rPr>
        <w:t>redstavlja kršitev določb 213. člena ZUP.</w:t>
      </w:r>
    </w:p>
    <w:p w14:paraId="6097D25F" w14:textId="77777777" w:rsidR="00053A3C" w:rsidRPr="00C41FD0" w:rsidRDefault="00053A3C" w:rsidP="005A5957">
      <w:pPr>
        <w:spacing w:line="240" w:lineRule="exact"/>
        <w:jc w:val="both"/>
        <w:rPr>
          <w:rFonts w:cs="Arial"/>
          <w:szCs w:val="20"/>
        </w:rPr>
      </w:pPr>
    </w:p>
    <w:p w14:paraId="3B6E7FE5" w14:textId="77777777" w:rsidR="007478FF" w:rsidRPr="00C41FD0" w:rsidRDefault="007478FF" w:rsidP="00E97A91">
      <w:pPr>
        <w:spacing w:after="160" w:line="259" w:lineRule="auto"/>
        <w:contextualSpacing/>
        <w:jc w:val="both"/>
        <w:rPr>
          <w:rFonts w:cs="Arial"/>
          <w:szCs w:val="20"/>
          <w:u w:val="single"/>
        </w:rPr>
      </w:pPr>
      <w:r w:rsidRPr="00C41FD0">
        <w:rPr>
          <w:rFonts w:cs="Arial"/>
          <w:szCs w:val="20"/>
        </w:rPr>
        <w:t>Upravn</w:t>
      </w:r>
      <w:r w:rsidR="00E97A91" w:rsidRPr="00C41FD0">
        <w:rPr>
          <w:rFonts w:cs="Arial"/>
          <w:szCs w:val="20"/>
        </w:rPr>
        <w:t xml:space="preserve">a inšpektorica </w:t>
      </w:r>
      <w:r w:rsidRPr="00C41FD0">
        <w:rPr>
          <w:rFonts w:cs="Arial"/>
          <w:szCs w:val="20"/>
        </w:rPr>
        <w:t>ugotavlja, da inšpektor</w:t>
      </w:r>
      <w:r w:rsidR="00E97A91" w:rsidRPr="00C41FD0">
        <w:rPr>
          <w:rFonts w:cs="Arial"/>
          <w:szCs w:val="20"/>
        </w:rPr>
        <w:t>ica</w:t>
      </w:r>
      <w:r w:rsidRPr="00C41FD0">
        <w:rPr>
          <w:rFonts w:cs="Arial"/>
          <w:szCs w:val="20"/>
        </w:rPr>
        <w:t xml:space="preserve"> prijavitelj</w:t>
      </w:r>
      <w:r w:rsidR="00E97A91" w:rsidRPr="00C41FD0">
        <w:rPr>
          <w:rFonts w:cs="Arial"/>
          <w:szCs w:val="20"/>
        </w:rPr>
        <w:t xml:space="preserve">ici </w:t>
      </w:r>
      <w:r w:rsidRPr="00C41FD0">
        <w:rPr>
          <w:rFonts w:cs="Arial"/>
          <w:szCs w:val="20"/>
        </w:rPr>
        <w:t xml:space="preserve">ni </w:t>
      </w:r>
      <w:r w:rsidR="00E97A91" w:rsidRPr="00C41FD0">
        <w:rPr>
          <w:rFonts w:cs="Arial"/>
          <w:szCs w:val="20"/>
        </w:rPr>
        <w:t xml:space="preserve">posredovala </w:t>
      </w:r>
      <w:r w:rsidRPr="00C41FD0">
        <w:rPr>
          <w:rFonts w:cs="Arial"/>
          <w:szCs w:val="20"/>
        </w:rPr>
        <w:t xml:space="preserve">odgovor na </w:t>
      </w:r>
      <w:r w:rsidR="00E97A91" w:rsidRPr="00C41FD0">
        <w:rPr>
          <w:rFonts w:cs="Arial"/>
          <w:szCs w:val="20"/>
        </w:rPr>
        <w:t xml:space="preserve">podlagi 24. člena ZIN, ki </w:t>
      </w:r>
      <w:r w:rsidRPr="00C41FD0">
        <w:rPr>
          <w:rFonts w:cs="Arial"/>
          <w:szCs w:val="20"/>
        </w:rPr>
        <w:t xml:space="preserve"> določa, da mora inšpektor obravnavati prijave, pritožbe, sporočila in druge vloge v zadevah iz svoje pristojnosti in vlagatelje na njihovo zahtevo obvestiti o svojih ukrepih najkasneje po opravljenem nadzoru in sprejetem zadnjem ukrepu oziroma ustavitvi postopka. Inšpektor</w:t>
      </w:r>
      <w:r w:rsidR="00E97A91" w:rsidRPr="00C41FD0">
        <w:rPr>
          <w:rFonts w:cs="Arial"/>
          <w:szCs w:val="20"/>
        </w:rPr>
        <w:t xml:space="preserve">ica je </w:t>
      </w:r>
      <w:r w:rsidRPr="00C41FD0">
        <w:rPr>
          <w:rFonts w:cs="Arial"/>
          <w:szCs w:val="20"/>
        </w:rPr>
        <w:t xml:space="preserve">dne  </w:t>
      </w:r>
      <w:r w:rsidR="00E97A91" w:rsidRPr="00C41FD0">
        <w:rPr>
          <w:rFonts w:cs="Arial"/>
          <w:szCs w:val="20"/>
        </w:rPr>
        <w:t>29. 5. 2023</w:t>
      </w:r>
      <w:r w:rsidRPr="00C41FD0">
        <w:rPr>
          <w:rFonts w:cs="Arial"/>
          <w:szCs w:val="20"/>
        </w:rPr>
        <w:t xml:space="preserve"> izdal</w:t>
      </w:r>
      <w:r w:rsidR="00E97A91" w:rsidRPr="00C41FD0">
        <w:rPr>
          <w:rFonts w:cs="Arial"/>
          <w:szCs w:val="20"/>
        </w:rPr>
        <w:t>a</w:t>
      </w:r>
      <w:r w:rsidRPr="00C41FD0">
        <w:rPr>
          <w:rFonts w:cs="Arial"/>
          <w:szCs w:val="20"/>
        </w:rPr>
        <w:t xml:space="preserve"> upravno odločbo, zato </w:t>
      </w:r>
      <w:r w:rsidR="00E97A91" w:rsidRPr="00C41FD0">
        <w:rPr>
          <w:rFonts w:cs="Arial"/>
          <w:szCs w:val="20"/>
        </w:rPr>
        <w:t>bi morala prijavitelja obvestiti</w:t>
      </w:r>
      <w:r w:rsidRPr="00C41FD0">
        <w:rPr>
          <w:rFonts w:cs="Arial"/>
          <w:szCs w:val="20"/>
        </w:rPr>
        <w:t xml:space="preserve"> o svojih ukrepih, pa tega </w:t>
      </w:r>
      <w:r w:rsidRPr="00C41FD0">
        <w:rPr>
          <w:rFonts w:cs="Arial"/>
          <w:szCs w:val="20"/>
          <w:u w:val="single"/>
        </w:rPr>
        <w:t xml:space="preserve">vse do </w:t>
      </w:r>
      <w:r w:rsidR="00E97A91" w:rsidRPr="00C41FD0">
        <w:rPr>
          <w:rFonts w:cs="Arial"/>
          <w:szCs w:val="20"/>
          <w:u w:val="single"/>
        </w:rPr>
        <w:t xml:space="preserve">13. 7. </w:t>
      </w:r>
      <w:r w:rsidRPr="00C41FD0">
        <w:rPr>
          <w:rFonts w:cs="Arial"/>
          <w:szCs w:val="20"/>
          <w:u w:val="single"/>
        </w:rPr>
        <w:t>2023</w:t>
      </w:r>
      <w:r w:rsidR="00E97A91" w:rsidRPr="00C41FD0">
        <w:rPr>
          <w:rFonts w:cs="Arial"/>
          <w:szCs w:val="20"/>
          <w:u w:val="single"/>
        </w:rPr>
        <w:t>,</w:t>
      </w:r>
      <w:r w:rsidRPr="00C41FD0">
        <w:rPr>
          <w:rFonts w:cs="Arial"/>
          <w:szCs w:val="20"/>
          <w:u w:val="single"/>
        </w:rPr>
        <w:t xml:space="preserve"> ni storil</w:t>
      </w:r>
      <w:r w:rsidR="00E97A91" w:rsidRPr="00C41FD0">
        <w:rPr>
          <w:rFonts w:cs="Arial"/>
          <w:szCs w:val="20"/>
          <w:u w:val="single"/>
        </w:rPr>
        <w:t>a</w:t>
      </w:r>
      <w:r w:rsidRPr="00C41FD0">
        <w:rPr>
          <w:rFonts w:cs="Arial"/>
          <w:szCs w:val="20"/>
          <w:u w:val="single"/>
        </w:rPr>
        <w:t>. Upravn</w:t>
      </w:r>
      <w:r w:rsidR="00E97A91" w:rsidRPr="00C41FD0">
        <w:rPr>
          <w:rFonts w:cs="Arial"/>
          <w:szCs w:val="20"/>
          <w:u w:val="single"/>
        </w:rPr>
        <w:t>a inšpektorica</w:t>
      </w:r>
      <w:r w:rsidRPr="00C41FD0">
        <w:rPr>
          <w:rFonts w:cs="Arial"/>
          <w:szCs w:val="20"/>
          <w:u w:val="single"/>
        </w:rPr>
        <w:t xml:space="preserve"> ugotavlja kršitev določb 24. člena ZIN.</w:t>
      </w:r>
    </w:p>
    <w:p w14:paraId="192D57EC" w14:textId="77777777" w:rsidR="00AD060F" w:rsidRPr="00C41FD0" w:rsidRDefault="00AD060F" w:rsidP="000B71FC">
      <w:pPr>
        <w:spacing w:line="240" w:lineRule="exact"/>
        <w:jc w:val="both"/>
        <w:rPr>
          <w:rFonts w:cs="Arial"/>
          <w:szCs w:val="20"/>
        </w:rPr>
      </w:pPr>
    </w:p>
    <w:p w14:paraId="7B92C981" w14:textId="77777777" w:rsidR="00B46A25" w:rsidRPr="00C41FD0" w:rsidRDefault="00B46A25" w:rsidP="000B71FC">
      <w:pPr>
        <w:spacing w:line="240" w:lineRule="exact"/>
        <w:jc w:val="both"/>
        <w:rPr>
          <w:rFonts w:cs="Arial"/>
          <w:b/>
          <w:bCs/>
          <w:szCs w:val="20"/>
        </w:rPr>
      </w:pPr>
    </w:p>
    <w:p w14:paraId="494952B9" w14:textId="77777777" w:rsidR="00B46A25" w:rsidRPr="00C41FD0" w:rsidRDefault="00E87E8B" w:rsidP="00B637D5">
      <w:pPr>
        <w:numPr>
          <w:ilvl w:val="0"/>
          <w:numId w:val="18"/>
        </w:numPr>
        <w:spacing w:line="240" w:lineRule="exact"/>
        <w:jc w:val="both"/>
        <w:rPr>
          <w:rFonts w:cs="Arial"/>
          <w:b/>
          <w:bCs/>
          <w:szCs w:val="20"/>
        </w:rPr>
      </w:pPr>
      <w:r w:rsidRPr="00C41FD0">
        <w:rPr>
          <w:rFonts w:cs="Arial"/>
          <w:b/>
          <w:bCs/>
          <w:szCs w:val="20"/>
        </w:rPr>
        <w:t>Zadeva št. 0614-15/202</w:t>
      </w:r>
      <w:r w:rsidR="00873374" w:rsidRPr="00C41FD0">
        <w:rPr>
          <w:rFonts w:cs="Arial"/>
          <w:b/>
          <w:bCs/>
          <w:szCs w:val="20"/>
        </w:rPr>
        <w:t>1</w:t>
      </w:r>
    </w:p>
    <w:p w14:paraId="1CF75C99" w14:textId="77777777" w:rsidR="00E87E8B" w:rsidRPr="00C41FD0" w:rsidRDefault="00E87E8B" w:rsidP="000B71FC">
      <w:pPr>
        <w:spacing w:line="240" w:lineRule="exact"/>
        <w:jc w:val="both"/>
        <w:rPr>
          <w:rFonts w:cs="Arial"/>
          <w:szCs w:val="20"/>
        </w:rPr>
      </w:pPr>
    </w:p>
    <w:p w14:paraId="58A827CE" w14:textId="77777777" w:rsidR="007262FC" w:rsidRPr="00C41FD0" w:rsidRDefault="00E87E8B" w:rsidP="00E87E8B">
      <w:pPr>
        <w:spacing w:line="240" w:lineRule="exact"/>
        <w:jc w:val="both"/>
        <w:rPr>
          <w:rFonts w:cs="Arial"/>
          <w:szCs w:val="20"/>
        </w:rPr>
      </w:pPr>
      <w:r w:rsidRPr="00C41FD0">
        <w:rPr>
          <w:rFonts w:cs="Arial"/>
          <w:szCs w:val="20"/>
        </w:rPr>
        <w:t xml:space="preserve">IRSKM je dne 28. 1. 2021 prejel prijavo kršitve </w:t>
      </w:r>
      <w:r w:rsidR="007262FC" w:rsidRPr="00C41FD0">
        <w:rPr>
          <w:rFonts w:cs="Arial"/>
          <w:szCs w:val="20"/>
        </w:rPr>
        <w:t>Z</w:t>
      </w:r>
      <w:r w:rsidR="00834C9F" w:rsidRPr="00C41FD0">
        <w:rPr>
          <w:rFonts w:cs="Arial"/>
          <w:szCs w:val="20"/>
        </w:rPr>
        <w:t>M</w:t>
      </w:r>
      <w:r w:rsidR="007262FC" w:rsidRPr="00C41FD0">
        <w:rPr>
          <w:rFonts w:cs="Arial"/>
          <w:szCs w:val="20"/>
        </w:rPr>
        <w:t>ed zaradi objave novic na spletni strani, ki ni vpisana v razvid medijev</w:t>
      </w:r>
      <w:r w:rsidRPr="00C41FD0">
        <w:rPr>
          <w:rFonts w:cs="Arial"/>
          <w:szCs w:val="20"/>
        </w:rPr>
        <w:t xml:space="preserve">. </w:t>
      </w:r>
      <w:r w:rsidR="007262FC" w:rsidRPr="00C41FD0">
        <w:rPr>
          <w:rFonts w:cs="Arial"/>
          <w:szCs w:val="20"/>
        </w:rPr>
        <w:t>Zadeva je evidentirana pod št. 0614-15/2021/1.</w:t>
      </w:r>
    </w:p>
    <w:p w14:paraId="460BFBF4" w14:textId="77777777" w:rsidR="008F545F" w:rsidRPr="00C41FD0" w:rsidRDefault="008F545F" w:rsidP="00E87E8B">
      <w:pPr>
        <w:spacing w:line="240" w:lineRule="exact"/>
        <w:jc w:val="both"/>
        <w:rPr>
          <w:rFonts w:cs="Arial"/>
          <w:szCs w:val="20"/>
        </w:rPr>
      </w:pPr>
    </w:p>
    <w:p w14:paraId="54CD8B9E" w14:textId="77777777" w:rsidR="008F545F" w:rsidRPr="00C41FD0" w:rsidRDefault="008F545F" w:rsidP="00D04D18">
      <w:pPr>
        <w:numPr>
          <w:ilvl w:val="0"/>
          <w:numId w:val="15"/>
        </w:numPr>
        <w:shd w:val="clear" w:color="auto" w:fill="FFFFFF"/>
        <w:spacing w:line="240" w:lineRule="auto"/>
        <w:jc w:val="both"/>
        <w:rPr>
          <w:rFonts w:cs="Arial"/>
          <w:b/>
          <w:szCs w:val="20"/>
        </w:rPr>
      </w:pPr>
      <w:r w:rsidRPr="00C41FD0">
        <w:rPr>
          <w:rFonts w:cs="Arial"/>
          <w:szCs w:val="20"/>
        </w:rPr>
        <w:t>Upravna inšpektorica ugotavlja, da prijavitelju na prejeto pobudo ni bil posredovan odgovor v smislu prvega odziva v petnajstdnevnem roku iz 17. člena UUP.</w:t>
      </w:r>
    </w:p>
    <w:p w14:paraId="6C720D47" w14:textId="77777777" w:rsidR="008F545F" w:rsidRPr="00C41FD0" w:rsidRDefault="008F545F" w:rsidP="00E87E8B">
      <w:pPr>
        <w:spacing w:line="240" w:lineRule="exact"/>
        <w:jc w:val="both"/>
        <w:rPr>
          <w:rFonts w:cs="Arial"/>
          <w:szCs w:val="20"/>
        </w:rPr>
      </w:pPr>
    </w:p>
    <w:p w14:paraId="6E7457AC" w14:textId="77777777" w:rsidR="00E87E8B" w:rsidRPr="00C41FD0" w:rsidRDefault="00E87E8B" w:rsidP="00E87E8B">
      <w:pPr>
        <w:spacing w:line="240" w:lineRule="exact"/>
        <w:jc w:val="both"/>
        <w:rPr>
          <w:rFonts w:cs="Arial"/>
          <w:szCs w:val="20"/>
        </w:rPr>
      </w:pPr>
      <w:r w:rsidRPr="00C41FD0">
        <w:rPr>
          <w:rFonts w:cs="Arial"/>
          <w:szCs w:val="20"/>
        </w:rPr>
        <w:t xml:space="preserve">Kot drugi </w:t>
      </w:r>
      <w:r w:rsidR="00AD7AE0" w:rsidRPr="00C41FD0">
        <w:rPr>
          <w:rFonts w:cs="Arial"/>
          <w:szCs w:val="20"/>
        </w:rPr>
        <w:t xml:space="preserve">in tretji </w:t>
      </w:r>
      <w:r w:rsidRPr="00C41FD0">
        <w:rPr>
          <w:rFonts w:cs="Arial"/>
          <w:szCs w:val="20"/>
        </w:rPr>
        <w:t xml:space="preserve">dokument v zadevi </w:t>
      </w:r>
      <w:r w:rsidR="007262FC" w:rsidRPr="00C41FD0">
        <w:rPr>
          <w:rFonts w:cs="Arial"/>
          <w:szCs w:val="20"/>
        </w:rPr>
        <w:t>sta</w:t>
      </w:r>
      <w:r w:rsidRPr="00C41FD0">
        <w:rPr>
          <w:rFonts w:cs="Arial"/>
          <w:szCs w:val="20"/>
        </w:rPr>
        <w:t xml:space="preserve"> </w:t>
      </w:r>
      <w:r w:rsidR="00AD7AE0" w:rsidRPr="00C41FD0">
        <w:rPr>
          <w:rFonts w:cs="Arial"/>
          <w:szCs w:val="20"/>
        </w:rPr>
        <w:t>evidentiran</w:t>
      </w:r>
      <w:r w:rsidR="007262FC" w:rsidRPr="00C41FD0">
        <w:rPr>
          <w:rFonts w:cs="Arial"/>
          <w:szCs w:val="20"/>
        </w:rPr>
        <w:t>a</w:t>
      </w:r>
      <w:r w:rsidR="00AD7AE0" w:rsidRPr="00C41FD0">
        <w:rPr>
          <w:rFonts w:cs="Arial"/>
          <w:szCs w:val="20"/>
        </w:rPr>
        <w:t xml:space="preserve"> dokument</w:t>
      </w:r>
      <w:r w:rsidR="007262FC" w:rsidRPr="00C41FD0">
        <w:rPr>
          <w:rFonts w:cs="Arial"/>
          <w:szCs w:val="20"/>
        </w:rPr>
        <w:t>a</w:t>
      </w:r>
      <w:r w:rsidR="00AD7AE0" w:rsidRPr="00C41FD0">
        <w:rPr>
          <w:rFonts w:cs="Arial"/>
          <w:szCs w:val="20"/>
        </w:rPr>
        <w:t xml:space="preserve"> </w:t>
      </w:r>
      <w:r w:rsidR="007262FC" w:rsidRPr="00C41FD0">
        <w:rPr>
          <w:rFonts w:cs="Arial"/>
          <w:szCs w:val="20"/>
        </w:rPr>
        <w:t>Z</w:t>
      </w:r>
      <w:r w:rsidRPr="00C41FD0">
        <w:rPr>
          <w:rFonts w:cs="Arial"/>
          <w:szCs w:val="20"/>
        </w:rPr>
        <w:t xml:space="preserve">ahteva </w:t>
      </w:r>
      <w:r w:rsidR="00AD7AE0" w:rsidRPr="00C41FD0">
        <w:rPr>
          <w:rFonts w:cs="Arial"/>
          <w:szCs w:val="20"/>
        </w:rPr>
        <w:t xml:space="preserve">za podatke </w:t>
      </w:r>
      <w:r w:rsidRPr="00C41FD0">
        <w:rPr>
          <w:rFonts w:cs="Arial"/>
          <w:szCs w:val="20"/>
        </w:rPr>
        <w:t>po drugem odstavku 19. člena ZIN</w:t>
      </w:r>
      <w:r w:rsidR="007262FC" w:rsidRPr="00C41FD0">
        <w:rPr>
          <w:rFonts w:cs="Arial"/>
          <w:szCs w:val="20"/>
        </w:rPr>
        <w:t xml:space="preserve"> za posredovanje podatkov in dokazov iz </w:t>
      </w:r>
      <w:r w:rsidR="009439DE" w:rsidRPr="00C41FD0">
        <w:rPr>
          <w:rFonts w:cs="Arial"/>
          <w:szCs w:val="20"/>
        </w:rPr>
        <w:t>dokumentacije (0614-15/2021/2 z dne 2. 4. 2021 in 0614-15/2021/</w:t>
      </w:r>
      <w:r w:rsidR="0062621C" w:rsidRPr="00C41FD0">
        <w:rPr>
          <w:rFonts w:cs="Arial"/>
          <w:szCs w:val="20"/>
        </w:rPr>
        <w:t>3</w:t>
      </w:r>
      <w:r w:rsidR="009439DE" w:rsidRPr="00C41FD0">
        <w:rPr>
          <w:rFonts w:cs="Arial"/>
          <w:szCs w:val="20"/>
        </w:rPr>
        <w:t xml:space="preserve"> z dne 2. 4. 2021</w:t>
      </w:r>
      <w:r w:rsidR="0062621C" w:rsidRPr="00C41FD0">
        <w:rPr>
          <w:rFonts w:cs="Arial"/>
          <w:szCs w:val="20"/>
        </w:rPr>
        <w:t>)</w:t>
      </w:r>
      <w:r w:rsidR="007262FC" w:rsidRPr="00C41FD0">
        <w:rPr>
          <w:rFonts w:cs="Arial"/>
          <w:szCs w:val="20"/>
        </w:rPr>
        <w:t xml:space="preserve">. Iz </w:t>
      </w:r>
      <w:r w:rsidR="009439DE" w:rsidRPr="00C41FD0">
        <w:rPr>
          <w:rFonts w:cs="Arial"/>
          <w:szCs w:val="20"/>
        </w:rPr>
        <w:t>vsebine</w:t>
      </w:r>
      <w:r w:rsidR="007262FC" w:rsidRPr="00C41FD0">
        <w:rPr>
          <w:rFonts w:cs="Arial"/>
          <w:szCs w:val="20"/>
        </w:rPr>
        <w:t xml:space="preserve"> </w:t>
      </w:r>
      <w:r w:rsidR="009439DE" w:rsidRPr="00C41FD0">
        <w:rPr>
          <w:rFonts w:cs="Arial"/>
          <w:szCs w:val="20"/>
        </w:rPr>
        <w:t>dopis</w:t>
      </w:r>
      <w:r w:rsidR="0062621C" w:rsidRPr="00C41FD0">
        <w:rPr>
          <w:rFonts w:cs="Arial"/>
          <w:szCs w:val="20"/>
        </w:rPr>
        <w:t>ov</w:t>
      </w:r>
      <w:r w:rsidR="009439DE" w:rsidRPr="00C41FD0">
        <w:rPr>
          <w:rFonts w:cs="Arial"/>
          <w:szCs w:val="20"/>
        </w:rPr>
        <w:t xml:space="preserve"> </w:t>
      </w:r>
      <w:r w:rsidR="007262FC" w:rsidRPr="00C41FD0">
        <w:rPr>
          <w:rFonts w:cs="Arial"/>
          <w:szCs w:val="20"/>
        </w:rPr>
        <w:t xml:space="preserve">izhaja, da </w:t>
      </w:r>
      <w:r w:rsidR="009439DE" w:rsidRPr="00C41FD0">
        <w:rPr>
          <w:rFonts w:cs="Arial"/>
          <w:szCs w:val="20"/>
        </w:rPr>
        <w:t xml:space="preserve">inšpektorica pojasnjuje, da </w:t>
      </w:r>
      <w:r w:rsidR="007262FC" w:rsidRPr="00C41FD0">
        <w:rPr>
          <w:rFonts w:cs="Arial"/>
          <w:szCs w:val="20"/>
        </w:rPr>
        <w:t>je IRSKM na podlagi 108. člena Z</w:t>
      </w:r>
      <w:r w:rsidR="00834C9F" w:rsidRPr="00C41FD0">
        <w:rPr>
          <w:rFonts w:cs="Arial"/>
          <w:szCs w:val="20"/>
        </w:rPr>
        <w:t>M</w:t>
      </w:r>
      <w:r w:rsidR="007262FC" w:rsidRPr="00C41FD0">
        <w:rPr>
          <w:rFonts w:cs="Arial"/>
          <w:szCs w:val="20"/>
        </w:rPr>
        <w:t xml:space="preserve">ed pristojen za izvajanje inšpekcijskega nadzora nad </w:t>
      </w:r>
      <w:r w:rsidR="009439DE" w:rsidRPr="00C41FD0">
        <w:rPr>
          <w:rFonts w:cs="Arial"/>
          <w:szCs w:val="20"/>
        </w:rPr>
        <w:t>izvrševanjem</w:t>
      </w:r>
      <w:r w:rsidR="007262FC" w:rsidRPr="00C41FD0">
        <w:rPr>
          <w:rFonts w:cs="Arial"/>
          <w:szCs w:val="20"/>
        </w:rPr>
        <w:t xml:space="preserve"> določb Z</w:t>
      </w:r>
      <w:r w:rsidR="00834C9F" w:rsidRPr="00C41FD0">
        <w:rPr>
          <w:rFonts w:cs="Arial"/>
          <w:szCs w:val="20"/>
        </w:rPr>
        <w:t>M</w:t>
      </w:r>
      <w:r w:rsidR="007262FC" w:rsidRPr="00C41FD0">
        <w:rPr>
          <w:rFonts w:cs="Arial"/>
          <w:szCs w:val="20"/>
        </w:rPr>
        <w:t>ed</w:t>
      </w:r>
      <w:r w:rsidRPr="00C41FD0">
        <w:rPr>
          <w:rFonts w:cs="Arial"/>
          <w:szCs w:val="20"/>
        </w:rPr>
        <w:t xml:space="preserve">, </w:t>
      </w:r>
      <w:r w:rsidR="009439DE" w:rsidRPr="00C41FD0">
        <w:rPr>
          <w:rFonts w:cs="Arial"/>
          <w:szCs w:val="20"/>
        </w:rPr>
        <w:t>ter da je zoper izdajatelja medija  po uradni dolžnosti uveden inšpekcijski postopek. Zavezan</w:t>
      </w:r>
      <w:r w:rsidR="0062621C" w:rsidRPr="00C41FD0">
        <w:rPr>
          <w:rFonts w:cs="Arial"/>
          <w:szCs w:val="20"/>
        </w:rPr>
        <w:t>e</w:t>
      </w:r>
      <w:r w:rsidR="009439DE" w:rsidRPr="00C41FD0">
        <w:rPr>
          <w:rFonts w:cs="Arial"/>
          <w:szCs w:val="20"/>
        </w:rPr>
        <w:t xml:space="preserve">c je v zvezi z priglasitvijo medija pri pristojnem </w:t>
      </w:r>
      <w:r w:rsidR="009439DE" w:rsidRPr="00C41FD0">
        <w:rPr>
          <w:rFonts w:cs="Arial"/>
          <w:szCs w:val="20"/>
        </w:rPr>
        <w:lastRenderedPageBreak/>
        <w:t>ministrstvu (MK) v skladu z 12. členom Z</w:t>
      </w:r>
      <w:r w:rsidR="00834C9F" w:rsidRPr="00C41FD0">
        <w:rPr>
          <w:rFonts w:cs="Arial"/>
          <w:szCs w:val="20"/>
        </w:rPr>
        <w:t>M</w:t>
      </w:r>
      <w:r w:rsidR="009439DE" w:rsidRPr="00C41FD0">
        <w:rPr>
          <w:rFonts w:cs="Arial"/>
          <w:szCs w:val="20"/>
        </w:rPr>
        <w:t xml:space="preserve">ed, pozvan  da </w:t>
      </w:r>
      <w:r w:rsidRPr="00C41FD0">
        <w:rPr>
          <w:rFonts w:cs="Arial"/>
          <w:szCs w:val="20"/>
        </w:rPr>
        <w:t xml:space="preserve">posreduje podatke </w:t>
      </w:r>
      <w:r w:rsidR="00AD7AE0" w:rsidRPr="00C41FD0">
        <w:rPr>
          <w:rFonts w:cs="Arial"/>
          <w:szCs w:val="20"/>
        </w:rPr>
        <w:t xml:space="preserve">o lastništvu domene. IRSKM je dne </w:t>
      </w:r>
      <w:r w:rsidR="0062621C" w:rsidRPr="00C41FD0">
        <w:rPr>
          <w:rFonts w:cs="Arial"/>
          <w:szCs w:val="20"/>
        </w:rPr>
        <w:t>2</w:t>
      </w:r>
      <w:r w:rsidR="00AD7AE0" w:rsidRPr="00C41FD0">
        <w:rPr>
          <w:rFonts w:cs="Arial"/>
          <w:szCs w:val="20"/>
        </w:rPr>
        <w:t>. 4. 2021 prejel podatke</w:t>
      </w:r>
      <w:r w:rsidR="0062621C" w:rsidRPr="00C41FD0">
        <w:rPr>
          <w:rFonts w:cs="Arial"/>
          <w:szCs w:val="20"/>
        </w:rPr>
        <w:t>, da domena ni registrirana pri njih. Po njihovem mnenju je lastnik domene podjetje XX</w:t>
      </w:r>
      <w:r w:rsidR="00AD7AE0" w:rsidRPr="00C41FD0">
        <w:rPr>
          <w:rFonts w:cs="Arial"/>
          <w:szCs w:val="20"/>
        </w:rPr>
        <w:t>.</w:t>
      </w:r>
      <w:r w:rsidR="0062621C" w:rsidRPr="00C41FD0">
        <w:rPr>
          <w:rFonts w:cs="Arial"/>
          <w:szCs w:val="20"/>
        </w:rPr>
        <w:t xml:space="preserve"> Inšpektorica je dne 7. 4. 2021 prejela tudi uradne podatke o lastništvu domene s strani uradne evidence register.si. </w:t>
      </w:r>
    </w:p>
    <w:p w14:paraId="00545D7F" w14:textId="77777777" w:rsidR="00E87E8B" w:rsidRPr="00C41FD0" w:rsidRDefault="00E87E8B" w:rsidP="00C25FF8">
      <w:pPr>
        <w:spacing w:line="240" w:lineRule="exact"/>
        <w:jc w:val="both"/>
        <w:rPr>
          <w:rFonts w:cs="Arial"/>
          <w:szCs w:val="20"/>
        </w:rPr>
      </w:pPr>
    </w:p>
    <w:p w14:paraId="3F9375ED" w14:textId="77777777" w:rsidR="00E87E8B" w:rsidRPr="00C41FD0" w:rsidRDefault="00E87E8B" w:rsidP="00E87E8B">
      <w:pPr>
        <w:spacing w:line="240" w:lineRule="exact"/>
        <w:jc w:val="both"/>
        <w:rPr>
          <w:rFonts w:cs="Arial"/>
          <w:szCs w:val="20"/>
        </w:rPr>
      </w:pPr>
      <w:r w:rsidRPr="00C41FD0">
        <w:rPr>
          <w:rFonts w:cs="Arial"/>
          <w:szCs w:val="20"/>
        </w:rPr>
        <w:t xml:space="preserve">K posredovanju podatkov je bil </w:t>
      </w:r>
      <w:r w:rsidR="0062621C" w:rsidRPr="00C41FD0">
        <w:rPr>
          <w:rFonts w:cs="Arial"/>
          <w:szCs w:val="20"/>
        </w:rPr>
        <w:t xml:space="preserve">dne </w:t>
      </w:r>
      <w:r w:rsidR="006F1870" w:rsidRPr="00C41FD0">
        <w:rPr>
          <w:rFonts w:cs="Arial"/>
          <w:szCs w:val="20"/>
        </w:rPr>
        <w:t>23</w:t>
      </w:r>
      <w:r w:rsidR="0062621C" w:rsidRPr="00C41FD0">
        <w:rPr>
          <w:rFonts w:cs="Arial"/>
          <w:szCs w:val="20"/>
        </w:rPr>
        <w:t xml:space="preserve">. 5. 2021 </w:t>
      </w:r>
      <w:r w:rsidRPr="00C41FD0">
        <w:rPr>
          <w:rFonts w:cs="Arial"/>
          <w:szCs w:val="20"/>
        </w:rPr>
        <w:t xml:space="preserve">pozvan </w:t>
      </w:r>
      <w:r w:rsidR="0062621C" w:rsidRPr="00C41FD0">
        <w:rPr>
          <w:rFonts w:cs="Arial"/>
          <w:szCs w:val="20"/>
        </w:rPr>
        <w:t>zavezanec</w:t>
      </w:r>
      <w:r w:rsidR="00AD7AE0" w:rsidRPr="00C41FD0">
        <w:rPr>
          <w:rFonts w:cs="Arial"/>
          <w:szCs w:val="20"/>
        </w:rPr>
        <w:t xml:space="preserve">, ki na spletu objavlja programske vsebine </w:t>
      </w:r>
      <w:r w:rsidR="0062621C" w:rsidRPr="00C41FD0">
        <w:rPr>
          <w:rFonts w:cs="Arial"/>
          <w:szCs w:val="20"/>
        </w:rPr>
        <w:t>v smislu določbe 2. člena Z</w:t>
      </w:r>
      <w:r w:rsidR="00834C9F" w:rsidRPr="00C41FD0">
        <w:rPr>
          <w:rFonts w:cs="Arial"/>
          <w:szCs w:val="20"/>
        </w:rPr>
        <w:t>M</w:t>
      </w:r>
      <w:r w:rsidR="0062621C" w:rsidRPr="00C41FD0">
        <w:rPr>
          <w:rFonts w:cs="Arial"/>
          <w:szCs w:val="20"/>
        </w:rPr>
        <w:t>ed</w:t>
      </w:r>
      <w:r w:rsidR="00C25FF8" w:rsidRPr="00C41FD0">
        <w:rPr>
          <w:rFonts w:cs="Arial"/>
          <w:szCs w:val="20"/>
        </w:rPr>
        <w:t xml:space="preserve">, namenjene širši javnosti, </w:t>
      </w:r>
      <w:r w:rsidR="00AD7AE0" w:rsidRPr="00C41FD0">
        <w:rPr>
          <w:rFonts w:cs="Arial"/>
          <w:szCs w:val="20"/>
        </w:rPr>
        <w:t>brez</w:t>
      </w:r>
      <w:r w:rsidR="00C25FF8" w:rsidRPr="00C41FD0">
        <w:rPr>
          <w:rFonts w:cs="Arial"/>
          <w:szCs w:val="20"/>
        </w:rPr>
        <w:t xml:space="preserve"> vpisa v razvid medijev pri pristojnem </w:t>
      </w:r>
      <w:r w:rsidR="006F1870" w:rsidRPr="00C41FD0">
        <w:rPr>
          <w:rFonts w:cs="Arial"/>
          <w:szCs w:val="20"/>
        </w:rPr>
        <w:t>ministrstvu</w:t>
      </w:r>
      <w:r w:rsidRPr="00C41FD0">
        <w:rPr>
          <w:rFonts w:cs="Arial"/>
          <w:szCs w:val="20"/>
        </w:rPr>
        <w:t>.</w:t>
      </w:r>
      <w:r w:rsidR="00AD7AE0" w:rsidRPr="00C41FD0">
        <w:rPr>
          <w:rFonts w:cs="Arial"/>
          <w:szCs w:val="20"/>
        </w:rPr>
        <w:t xml:space="preserve"> To je tudi zadnji </w:t>
      </w:r>
      <w:r w:rsidR="006B4298" w:rsidRPr="00C41FD0">
        <w:rPr>
          <w:rFonts w:cs="Arial"/>
          <w:szCs w:val="20"/>
        </w:rPr>
        <w:t xml:space="preserve">izhodni </w:t>
      </w:r>
      <w:r w:rsidR="00AD7AE0" w:rsidRPr="00C41FD0">
        <w:rPr>
          <w:rFonts w:cs="Arial"/>
          <w:szCs w:val="20"/>
        </w:rPr>
        <w:t>dokument v zadevi.</w:t>
      </w:r>
      <w:r w:rsidR="005C518D" w:rsidRPr="00C41FD0">
        <w:rPr>
          <w:rFonts w:cs="Arial"/>
          <w:szCs w:val="20"/>
        </w:rPr>
        <w:t xml:space="preserve"> </w:t>
      </w:r>
    </w:p>
    <w:p w14:paraId="171FE60F" w14:textId="77777777" w:rsidR="006F1870" w:rsidRPr="00C41FD0" w:rsidRDefault="006F1870" w:rsidP="006F1870">
      <w:pPr>
        <w:pStyle w:val="Odstavekseznama"/>
        <w:spacing w:line="240" w:lineRule="auto"/>
        <w:ind w:left="0"/>
        <w:jc w:val="both"/>
        <w:rPr>
          <w:rFonts w:cs="Arial"/>
          <w:szCs w:val="20"/>
          <w:lang w:eastAsia="sl-SI"/>
        </w:rPr>
      </w:pPr>
    </w:p>
    <w:p w14:paraId="3DC990F6" w14:textId="77777777" w:rsidR="006F1870" w:rsidRPr="00C41FD0" w:rsidRDefault="006F1870" w:rsidP="00D04D18">
      <w:pPr>
        <w:pStyle w:val="Odstavekseznama"/>
        <w:numPr>
          <w:ilvl w:val="0"/>
          <w:numId w:val="4"/>
        </w:numPr>
        <w:suppressAutoHyphens w:val="0"/>
        <w:autoSpaceDN/>
        <w:spacing w:line="240" w:lineRule="auto"/>
        <w:jc w:val="both"/>
        <w:rPr>
          <w:rFonts w:cs="Arial"/>
          <w:szCs w:val="20"/>
          <w:lang w:eastAsia="sl-SI"/>
        </w:rPr>
      </w:pPr>
      <w:r w:rsidRPr="00C41FD0">
        <w:rPr>
          <w:rFonts w:cs="Arial"/>
          <w:szCs w:val="20"/>
        </w:rPr>
        <w:t xml:space="preserve">Upravna inšpektorica ugotavlja, da od </w:t>
      </w:r>
      <w:r w:rsidR="007F42F9" w:rsidRPr="00C41FD0">
        <w:rPr>
          <w:rFonts w:cs="Arial"/>
          <w:szCs w:val="20"/>
        </w:rPr>
        <w:t xml:space="preserve">poziva z dne </w:t>
      </w:r>
      <w:r w:rsidR="003724B3" w:rsidRPr="00C41FD0">
        <w:rPr>
          <w:rFonts w:cs="Arial"/>
          <w:szCs w:val="20"/>
        </w:rPr>
        <w:t>23. 5. 2021</w:t>
      </w:r>
      <w:r w:rsidR="00766897" w:rsidRPr="00C41FD0">
        <w:rPr>
          <w:rFonts w:cs="Arial"/>
          <w:szCs w:val="20"/>
        </w:rPr>
        <w:t>,</w:t>
      </w:r>
      <w:r w:rsidR="006F4581" w:rsidRPr="00C41FD0">
        <w:rPr>
          <w:rFonts w:cs="Arial"/>
          <w:szCs w:val="20"/>
        </w:rPr>
        <w:t xml:space="preserve"> inšpektor n</w:t>
      </w:r>
      <w:r w:rsidRPr="00C41FD0">
        <w:rPr>
          <w:rFonts w:cs="Arial"/>
          <w:szCs w:val="20"/>
        </w:rPr>
        <w:t xml:space="preserve">i izvedel nobenega procesnega dejanja v postopku (kot zadnji izhodni dokument v </w:t>
      </w:r>
      <w:r w:rsidR="00A61CC6" w:rsidRPr="00C41FD0">
        <w:rPr>
          <w:rFonts w:cs="Arial"/>
          <w:szCs w:val="20"/>
        </w:rPr>
        <w:t>zadevi</w:t>
      </w:r>
      <w:r w:rsidRPr="00C41FD0">
        <w:rPr>
          <w:rFonts w:cs="Arial"/>
          <w:szCs w:val="20"/>
        </w:rPr>
        <w:t xml:space="preserve"> je evidentiran dokument – </w:t>
      </w:r>
      <w:r w:rsidR="007F42F9" w:rsidRPr="00C41FD0">
        <w:rPr>
          <w:rFonts w:cs="Arial"/>
          <w:szCs w:val="20"/>
        </w:rPr>
        <w:t>poziv z dne</w:t>
      </w:r>
      <w:r w:rsidR="00DE158F" w:rsidRPr="00C41FD0">
        <w:rPr>
          <w:rFonts w:cs="Arial"/>
          <w:szCs w:val="20"/>
        </w:rPr>
        <w:t xml:space="preserve"> </w:t>
      </w:r>
      <w:r w:rsidR="007F42F9" w:rsidRPr="00C41FD0">
        <w:rPr>
          <w:rFonts w:cs="Arial"/>
          <w:szCs w:val="20"/>
        </w:rPr>
        <w:t>23. 5. 2021</w:t>
      </w:r>
      <w:r w:rsidRPr="00C41FD0">
        <w:rPr>
          <w:rFonts w:cs="Arial"/>
          <w:szCs w:val="20"/>
        </w:rPr>
        <w:t>), zato upravna inšpektorica ugotavlja neupravičeno mirovanje postopka, za kar niso izkazani upravičljivi razlogi, zato gre za ne</w:t>
      </w:r>
      <w:r w:rsidR="00F7228B" w:rsidRPr="00C41FD0">
        <w:rPr>
          <w:rFonts w:cs="Arial"/>
          <w:szCs w:val="20"/>
        </w:rPr>
        <w:t>aktivno</w:t>
      </w:r>
      <w:r w:rsidRPr="00C41FD0">
        <w:rPr>
          <w:rFonts w:cs="Arial"/>
          <w:szCs w:val="20"/>
        </w:rPr>
        <w:t xml:space="preserve"> vodenje postopka</w:t>
      </w:r>
      <w:r w:rsidR="003724B3" w:rsidRPr="00C41FD0">
        <w:rPr>
          <w:rFonts w:cs="Arial"/>
          <w:szCs w:val="20"/>
        </w:rPr>
        <w:t>.</w:t>
      </w:r>
      <w:r w:rsidRPr="00C41FD0">
        <w:rPr>
          <w:rFonts w:cs="Arial"/>
          <w:szCs w:val="20"/>
        </w:rPr>
        <w:t xml:space="preserve"> </w:t>
      </w:r>
    </w:p>
    <w:p w14:paraId="1DE9448F" w14:textId="77777777" w:rsidR="00016D9A" w:rsidRPr="00C41FD0" w:rsidRDefault="00016D9A" w:rsidP="00B17520">
      <w:pPr>
        <w:spacing w:after="160" w:line="276" w:lineRule="auto"/>
        <w:contextualSpacing/>
        <w:jc w:val="both"/>
        <w:rPr>
          <w:rFonts w:cs="Arial"/>
          <w:szCs w:val="20"/>
        </w:rPr>
      </w:pPr>
      <w:bookmarkStart w:id="5" w:name="_Hlk149571628"/>
    </w:p>
    <w:p w14:paraId="18F7F3B3" w14:textId="77777777" w:rsidR="00016D9A" w:rsidRPr="00C41FD0" w:rsidRDefault="00016D9A" w:rsidP="00B17520">
      <w:pPr>
        <w:spacing w:after="160" w:line="276" w:lineRule="auto"/>
        <w:contextualSpacing/>
        <w:jc w:val="both"/>
        <w:rPr>
          <w:rFonts w:cs="Arial"/>
          <w:szCs w:val="20"/>
        </w:rPr>
      </w:pPr>
      <w:r w:rsidRPr="00C41FD0">
        <w:rPr>
          <w:rFonts w:cs="Arial"/>
          <w:szCs w:val="20"/>
        </w:rPr>
        <w:t>P</w:t>
      </w:r>
      <w:r w:rsidR="00934050" w:rsidRPr="00C41FD0">
        <w:rPr>
          <w:rFonts w:cs="Arial"/>
          <w:szCs w:val="20"/>
        </w:rPr>
        <w:t>ojasnilo</w:t>
      </w:r>
      <w:r w:rsidRPr="00C41FD0">
        <w:rPr>
          <w:rFonts w:cs="Arial"/>
          <w:szCs w:val="20"/>
        </w:rPr>
        <w:t xml:space="preserve"> IRSKM:</w:t>
      </w:r>
    </w:p>
    <w:p w14:paraId="7B4CD405" w14:textId="77777777" w:rsidR="00016D9A" w:rsidRPr="00C41FD0" w:rsidRDefault="00016D9A" w:rsidP="00B17520">
      <w:pPr>
        <w:spacing w:after="160" w:line="276" w:lineRule="auto"/>
        <w:contextualSpacing/>
        <w:jc w:val="both"/>
        <w:rPr>
          <w:rFonts w:cs="Arial"/>
          <w:szCs w:val="20"/>
        </w:rPr>
      </w:pPr>
    </w:p>
    <w:p w14:paraId="4D6EB449" w14:textId="77777777" w:rsidR="00B17520" w:rsidRPr="00C41FD0" w:rsidRDefault="00B17520" w:rsidP="00B17520">
      <w:pPr>
        <w:spacing w:after="160" w:line="276" w:lineRule="auto"/>
        <w:contextualSpacing/>
        <w:jc w:val="both"/>
        <w:rPr>
          <w:rFonts w:cs="Arial"/>
          <w:szCs w:val="20"/>
          <w:lang w:eastAsia="sl-SI"/>
        </w:rPr>
      </w:pPr>
      <w:r w:rsidRPr="00C41FD0">
        <w:rPr>
          <w:rFonts w:cs="Arial"/>
          <w:szCs w:val="20"/>
        </w:rPr>
        <w:t>Glede na ugotovitev upravne inšpektorice, da gre v tej zadevi za očitek nekontinuiranega vodenje postopka, v tem primeru drži.</w:t>
      </w:r>
      <w:r w:rsidRPr="00C41FD0">
        <w:rPr>
          <w:rFonts w:eastAsia="Calibri" w:cs="Arial"/>
          <w:szCs w:val="20"/>
        </w:rPr>
        <w:t xml:space="preserve"> </w:t>
      </w:r>
      <w:r w:rsidRPr="00C41FD0">
        <w:rPr>
          <w:rFonts w:cs="Arial"/>
          <w:szCs w:val="20"/>
        </w:rPr>
        <w:t xml:space="preserve"> </w:t>
      </w:r>
      <w:r w:rsidRPr="00C41FD0">
        <w:rPr>
          <w:rFonts w:eastAsia="Calibri" w:cs="Arial"/>
          <w:szCs w:val="20"/>
        </w:rPr>
        <w:t>Od poziva za izjavo, poslanega dne 23. 5. 2021, inšpektorica, ki je postopek vodila, ni več izvedla nobenega procesnega dejanja v postopku.</w:t>
      </w:r>
    </w:p>
    <w:p w14:paraId="2B0720B9" w14:textId="77777777" w:rsidR="00B17520" w:rsidRPr="00C41FD0" w:rsidRDefault="00B17520" w:rsidP="00B17520">
      <w:pPr>
        <w:spacing w:line="276" w:lineRule="auto"/>
        <w:jc w:val="both"/>
        <w:rPr>
          <w:rFonts w:cs="Arial"/>
          <w:b/>
          <w:bCs/>
          <w:szCs w:val="20"/>
        </w:rPr>
      </w:pPr>
    </w:p>
    <w:p w14:paraId="4B7F28A1" w14:textId="77777777" w:rsidR="00B17520" w:rsidRPr="00C41FD0" w:rsidRDefault="00B17520" w:rsidP="00B17520">
      <w:pPr>
        <w:spacing w:line="276" w:lineRule="auto"/>
        <w:jc w:val="both"/>
        <w:rPr>
          <w:rFonts w:cs="Arial"/>
          <w:szCs w:val="20"/>
        </w:rPr>
      </w:pPr>
      <w:r w:rsidRPr="00C41FD0">
        <w:rPr>
          <w:rFonts w:cs="Arial"/>
          <w:szCs w:val="20"/>
        </w:rPr>
        <w:t>Zadevo je pristojni  inšpektor IRSKM, za področje medijev, prevzel skupaj z drugimi nerešenimi zadevami z dnem začetka dela na tem delovnem mestu, torej s 1. 1. 2023. Delovno mesto inšpektorja za področje medijev je bilo več kot 4 mesece nezasedeno.</w:t>
      </w:r>
    </w:p>
    <w:p w14:paraId="68469701" w14:textId="77777777" w:rsidR="00B17520" w:rsidRPr="00C41FD0" w:rsidRDefault="00B17520" w:rsidP="00B17520">
      <w:pPr>
        <w:spacing w:line="276" w:lineRule="auto"/>
        <w:jc w:val="both"/>
        <w:rPr>
          <w:rFonts w:cs="Arial"/>
          <w:szCs w:val="20"/>
        </w:rPr>
      </w:pPr>
    </w:p>
    <w:p w14:paraId="771BFE7E" w14:textId="77777777" w:rsidR="00B17520" w:rsidRPr="00C41FD0" w:rsidRDefault="00B17520" w:rsidP="00B17520">
      <w:pPr>
        <w:spacing w:line="276" w:lineRule="auto"/>
        <w:jc w:val="both"/>
        <w:rPr>
          <w:rFonts w:cs="Arial"/>
          <w:szCs w:val="20"/>
        </w:rPr>
      </w:pPr>
      <w:r w:rsidRPr="00C41FD0">
        <w:rPr>
          <w:rFonts w:cs="Arial"/>
          <w:szCs w:val="20"/>
        </w:rPr>
        <w:t xml:space="preserve">Postopek inšpekcijskega nadzora je pristojni inšpektor nadaljeval. Zadeva je bila zaključena s Sklepom o ustavitvi postopka, št. 0614-15/2021-3342-10, z dne 29. 9. 2023. V postopku je bilo ugotovljeno, da zavezanec ni storil </w:t>
      </w:r>
      <w:r w:rsidRPr="00C41FD0">
        <w:rPr>
          <w:rFonts w:eastAsia="Calibri" w:cs="Arial"/>
          <w:szCs w:val="20"/>
        </w:rPr>
        <w:t xml:space="preserve">kršitve Zakona o medijih (ZMed) ali drugega predpisa. </w:t>
      </w:r>
    </w:p>
    <w:bookmarkEnd w:id="5"/>
    <w:p w14:paraId="07FF0EA7" w14:textId="77777777" w:rsidR="00B17520" w:rsidRPr="00C41FD0" w:rsidRDefault="00B17520" w:rsidP="00016D9A">
      <w:pPr>
        <w:spacing w:line="240" w:lineRule="exact"/>
        <w:jc w:val="both"/>
        <w:rPr>
          <w:rFonts w:cs="Arial"/>
          <w:i/>
          <w:iCs/>
          <w:szCs w:val="20"/>
        </w:rPr>
      </w:pPr>
    </w:p>
    <w:p w14:paraId="5EE1DF47" w14:textId="77777777" w:rsidR="00016D9A" w:rsidRPr="00C41FD0" w:rsidRDefault="00016D9A" w:rsidP="00016D9A">
      <w:pPr>
        <w:spacing w:line="240" w:lineRule="exact"/>
        <w:jc w:val="both"/>
        <w:rPr>
          <w:rFonts w:cs="Arial"/>
          <w:i/>
          <w:iCs/>
          <w:szCs w:val="20"/>
        </w:rPr>
      </w:pPr>
      <w:r w:rsidRPr="00C41FD0">
        <w:rPr>
          <w:rFonts w:cs="Arial"/>
          <w:i/>
          <w:iCs/>
          <w:szCs w:val="20"/>
        </w:rPr>
        <w:t>Presoja upravne inšpektorice:</w:t>
      </w:r>
    </w:p>
    <w:p w14:paraId="1A3F92FE" w14:textId="77777777" w:rsidR="00016D9A" w:rsidRPr="00C41FD0" w:rsidRDefault="00016D9A" w:rsidP="00016D9A">
      <w:pPr>
        <w:spacing w:line="240" w:lineRule="exact"/>
        <w:jc w:val="both"/>
        <w:rPr>
          <w:rFonts w:cs="Arial"/>
          <w:i/>
          <w:iCs/>
          <w:szCs w:val="20"/>
        </w:rPr>
      </w:pPr>
    </w:p>
    <w:p w14:paraId="13F6D8D7" w14:textId="77777777" w:rsidR="00016D9A" w:rsidRPr="00C41FD0" w:rsidRDefault="00E90231" w:rsidP="007B0A95">
      <w:pPr>
        <w:numPr>
          <w:ilvl w:val="0"/>
          <w:numId w:val="44"/>
        </w:numPr>
        <w:tabs>
          <w:tab w:val="left" w:pos="142"/>
        </w:tabs>
        <w:spacing w:line="240" w:lineRule="exact"/>
        <w:jc w:val="both"/>
        <w:rPr>
          <w:rFonts w:cs="Arial"/>
          <w:i/>
          <w:iCs/>
          <w:szCs w:val="20"/>
        </w:rPr>
      </w:pPr>
      <w:r w:rsidRPr="00C41FD0">
        <w:rPr>
          <w:rFonts w:cs="Arial"/>
          <w:i/>
          <w:iCs/>
          <w:szCs w:val="20"/>
        </w:rPr>
        <w:t xml:space="preserve">Upravna inšpektorica </w:t>
      </w:r>
      <w:r w:rsidR="00A63BBA" w:rsidRPr="00C41FD0">
        <w:rPr>
          <w:rFonts w:cs="Arial"/>
          <w:i/>
          <w:iCs/>
          <w:szCs w:val="20"/>
        </w:rPr>
        <w:t xml:space="preserve">na podlagi </w:t>
      </w:r>
      <w:r w:rsidRPr="00C41FD0">
        <w:rPr>
          <w:rFonts w:cs="Arial"/>
          <w:i/>
          <w:iCs/>
          <w:szCs w:val="20"/>
        </w:rPr>
        <w:t>preje</w:t>
      </w:r>
      <w:r w:rsidR="00A63BBA" w:rsidRPr="00C41FD0">
        <w:rPr>
          <w:rFonts w:cs="Arial"/>
          <w:i/>
          <w:iCs/>
          <w:szCs w:val="20"/>
        </w:rPr>
        <w:t>tih</w:t>
      </w:r>
      <w:r w:rsidRPr="00C41FD0">
        <w:rPr>
          <w:rFonts w:cs="Arial"/>
          <w:i/>
          <w:iCs/>
          <w:szCs w:val="20"/>
        </w:rPr>
        <w:t xml:space="preserve"> pojasnil IRSKM</w:t>
      </w:r>
      <w:r w:rsidR="00A63BBA" w:rsidRPr="00C41FD0">
        <w:rPr>
          <w:rFonts w:cs="Arial"/>
          <w:i/>
          <w:iCs/>
          <w:szCs w:val="20"/>
        </w:rPr>
        <w:t xml:space="preserve"> o razlogih za nastalo situacijo</w:t>
      </w:r>
      <w:r w:rsidR="005A0E4E" w:rsidRPr="00C41FD0">
        <w:rPr>
          <w:rFonts w:cs="Arial"/>
          <w:i/>
          <w:iCs/>
          <w:szCs w:val="20"/>
        </w:rPr>
        <w:t xml:space="preserve"> IRSKM pojasnjuje</w:t>
      </w:r>
      <w:r w:rsidR="00D83F79" w:rsidRPr="00C41FD0">
        <w:rPr>
          <w:rFonts w:cs="Arial"/>
          <w:i/>
          <w:iCs/>
          <w:szCs w:val="20"/>
        </w:rPr>
        <w:t>, da kadrovska podhranjenost organa, n</w:t>
      </w:r>
      <w:r w:rsidR="00381211" w:rsidRPr="00C41FD0">
        <w:rPr>
          <w:rFonts w:cs="Arial"/>
          <w:i/>
          <w:iCs/>
          <w:szCs w:val="20"/>
        </w:rPr>
        <w:t>e</w:t>
      </w:r>
      <w:r w:rsidR="00D83F79" w:rsidRPr="00C41FD0">
        <w:rPr>
          <w:rFonts w:cs="Arial"/>
          <w:i/>
          <w:iCs/>
          <w:szCs w:val="20"/>
        </w:rPr>
        <w:t xml:space="preserve"> more in sme biti opravičljiv razlog za </w:t>
      </w:r>
      <w:r w:rsidR="00E93396" w:rsidRPr="00C41FD0">
        <w:rPr>
          <w:rFonts w:cs="Arial"/>
          <w:i/>
          <w:iCs/>
          <w:szCs w:val="20"/>
        </w:rPr>
        <w:t>občutno</w:t>
      </w:r>
      <w:r w:rsidR="00D83F79" w:rsidRPr="00C41FD0">
        <w:rPr>
          <w:rFonts w:cs="Arial"/>
          <w:i/>
          <w:iCs/>
          <w:szCs w:val="20"/>
        </w:rPr>
        <w:t xml:space="preserve"> mirovanje postopka. </w:t>
      </w:r>
      <w:r w:rsidR="00012942" w:rsidRPr="00C41FD0">
        <w:rPr>
          <w:i/>
          <w:iCs/>
          <w:szCs w:val="20"/>
        </w:rPr>
        <w:t>Glede na navedeno je stališče upravne inšpektorice o kršitvi predpisov nespremenjeno.</w:t>
      </w:r>
    </w:p>
    <w:p w14:paraId="7FE97D47" w14:textId="77777777" w:rsidR="00D83F79" w:rsidRPr="00C41FD0" w:rsidRDefault="00D83F79" w:rsidP="00D83F79">
      <w:pPr>
        <w:tabs>
          <w:tab w:val="left" w:pos="142"/>
        </w:tabs>
        <w:spacing w:line="240" w:lineRule="exact"/>
        <w:ind w:left="720"/>
        <w:jc w:val="both"/>
        <w:rPr>
          <w:rFonts w:cs="Arial"/>
          <w:i/>
          <w:iCs/>
          <w:szCs w:val="20"/>
        </w:rPr>
      </w:pPr>
    </w:p>
    <w:p w14:paraId="3B781071" w14:textId="77777777" w:rsidR="00774957" w:rsidRPr="00C41FD0" w:rsidRDefault="00774957" w:rsidP="00AD7AE0">
      <w:pPr>
        <w:spacing w:line="240" w:lineRule="exact"/>
        <w:jc w:val="both"/>
        <w:rPr>
          <w:rFonts w:cs="Arial"/>
          <w:szCs w:val="20"/>
        </w:rPr>
      </w:pPr>
    </w:p>
    <w:p w14:paraId="081B9E70" w14:textId="77777777" w:rsidR="00181758" w:rsidRPr="00C41FD0" w:rsidRDefault="00181758" w:rsidP="00B637D5">
      <w:pPr>
        <w:numPr>
          <w:ilvl w:val="0"/>
          <w:numId w:val="18"/>
        </w:numPr>
        <w:spacing w:line="240" w:lineRule="exact"/>
        <w:jc w:val="both"/>
        <w:rPr>
          <w:rFonts w:cs="Arial"/>
          <w:b/>
          <w:bCs/>
          <w:szCs w:val="20"/>
        </w:rPr>
      </w:pPr>
      <w:r w:rsidRPr="00C41FD0">
        <w:rPr>
          <w:rFonts w:cs="Arial"/>
          <w:b/>
          <w:bCs/>
          <w:szCs w:val="20"/>
        </w:rPr>
        <w:t>Zadeva št. 0614-180/2021</w:t>
      </w:r>
    </w:p>
    <w:p w14:paraId="2699EAEF" w14:textId="77777777" w:rsidR="00181758" w:rsidRPr="00C41FD0" w:rsidRDefault="00181758" w:rsidP="00181758">
      <w:pPr>
        <w:spacing w:line="240" w:lineRule="exact"/>
        <w:jc w:val="both"/>
        <w:rPr>
          <w:rFonts w:cs="Arial"/>
          <w:szCs w:val="20"/>
        </w:rPr>
      </w:pPr>
    </w:p>
    <w:p w14:paraId="79D687CC" w14:textId="77777777" w:rsidR="008F545F" w:rsidRPr="00C41FD0" w:rsidRDefault="00181758" w:rsidP="00181758">
      <w:pPr>
        <w:spacing w:line="240" w:lineRule="exact"/>
        <w:jc w:val="both"/>
        <w:rPr>
          <w:rFonts w:cs="Arial"/>
          <w:szCs w:val="20"/>
        </w:rPr>
      </w:pPr>
      <w:r w:rsidRPr="00C41FD0">
        <w:rPr>
          <w:rFonts w:cs="Arial"/>
          <w:szCs w:val="20"/>
        </w:rPr>
        <w:t>Inšpektorica IRSKM je dne 2</w:t>
      </w:r>
      <w:r w:rsidR="008B0C91" w:rsidRPr="00C41FD0">
        <w:rPr>
          <w:rFonts w:cs="Arial"/>
          <w:szCs w:val="20"/>
        </w:rPr>
        <w:t>7</w:t>
      </w:r>
      <w:r w:rsidRPr="00C41FD0">
        <w:rPr>
          <w:rFonts w:cs="Arial"/>
          <w:szCs w:val="20"/>
        </w:rPr>
        <w:t>. 5. 2021 prejel</w:t>
      </w:r>
      <w:r w:rsidR="00CA5810" w:rsidRPr="00C41FD0">
        <w:rPr>
          <w:rFonts w:cs="Arial"/>
          <w:szCs w:val="20"/>
        </w:rPr>
        <w:t>a</w:t>
      </w:r>
      <w:r w:rsidR="008F545F" w:rsidRPr="00C41FD0">
        <w:rPr>
          <w:rFonts w:cs="Arial"/>
          <w:szCs w:val="20"/>
        </w:rPr>
        <w:t xml:space="preserve"> prijavo kršitve </w:t>
      </w:r>
      <w:r w:rsidR="00FA1B6A" w:rsidRPr="00C41FD0">
        <w:rPr>
          <w:rFonts w:cs="Arial"/>
          <w:szCs w:val="20"/>
        </w:rPr>
        <w:t>prvega</w:t>
      </w:r>
      <w:r w:rsidR="008F545F" w:rsidRPr="00C41FD0">
        <w:rPr>
          <w:rFonts w:cs="Arial"/>
          <w:szCs w:val="20"/>
        </w:rPr>
        <w:t xml:space="preserve"> in drugega odstavka </w:t>
      </w:r>
      <w:r w:rsidR="00FA1B6A" w:rsidRPr="00C41FD0">
        <w:rPr>
          <w:rFonts w:cs="Arial"/>
          <w:szCs w:val="20"/>
        </w:rPr>
        <w:t xml:space="preserve">83. člena </w:t>
      </w:r>
      <w:r w:rsidR="008F545F" w:rsidRPr="00C41FD0">
        <w:rPr>
          <w:rFonts w:cs="Arial"/>
          <w:szCs w:val="20"/>
        </w:rPr>
        <w:t>Zmed.</w:t>
      </w:r>
      <w:r w:rsidRPr="00C41FD0">
        <w:rPr>
          <w:rFonts w:cs="Arial"/>
          <w:szCs w:val="20"/>
        </w:rPr>
        <w:t xml:space="preserve"> </w:t>
      </w:r>
    </w:p>
    <w:p w14:paraId="3624870F" w14:textId="77777777" w:rsidR="00181758" w:rsidRPr="00C41FD0" w:rsidRDefault="00181758" w:rsidP="008F545F">
      <w:pPr>
        <w:spacing w:line="240" w:lineRule="exact"/>
        <w:jc w:val="both"/>
        <w:rPr>
          <w:rFonts w:cs="Arial"/>
          <w:szCs w:val="20"/>
        </w:rPr>
      </w:pPr>
    </w:p>
    <w:p w14:paraId="325E1E4C" w14:textId="77777777" w:rsidR="008B0C91" w:rsidRPr="00C41FD0" w:rsidRDefault="008B0C91" w:rsidP="008B0C91">
      <w:pPr>
        <w:spacing w:line="240" w:lineRule="exact"/>
        <w:jc w:val="both"/>
        <w:rPr>
          <w:rFonts w:cs="Arial"/>
          <w:szCs w:val="20"/>
        </w:rPr>
      </w:pPr>
      <w:r w:rsidRPr="00C41FD0">
        <w:rPr>
          <w:rFonts w:cs="Arial"/>
          <w:szCs w:val="20"/>
        </w:rPr>
        <w:t>Z dopisom št. 0614-180/2021/2 z dne 25. 5. 2022 je inšpektorica posredovala zavezancu</w:t>
      </w:r>
      <w:r w:rsidR="00CA5810" w:rsidRPr="00C41FD0">
        <w:rPr>
          <w:rFonts w:cs="Arial"/>
          <w:szCs w:val="20"/>
        </w:rPr>
        <w:t xml:space="preserve"> dopis </w:t>
      </w:r>
      <w:r w:rsidRPr="00C41FD0">
        <w:rPr>
          <w:rFonts w:cs="Arial"/>
          <w:szCs w:val="20"/>
        </w:rPr>
        <w:t xml:space="preserve"> »Obvestilo o začetku inšpekcijskega nadzora ter zahteva na podlagi drugega odstavka 19. člena ZIN«. </w:t>
      </w:r>
      <w:r w:rsidR="00FA1B6A" w:rsidRPr="00C41FD0">
        <w:rPr>
          <w:rFonts w:cs="Arial"/>
          <w:szCs w:val="20"/>
        </w:rPr>
        <w:t xml:space="preserve">V dopisu je </w:t>
      </w:r>
      <w:r w:rsidRPr="00C41FD0">
        <w:rPr>
          <w:rFonts w:cs="Arial"/>
          <w:szCs w:val="20"/>
        </w:rPr>
        <w:t xml:space="preserve">obvestila </w:t>
      </w:r>
      <w:r w:rsidR="00FA1B6A" w:rsidRPr="00C41FD0">
        <w:rPr>
          <w:rFonts w:cs="Arial"/>
          <w:szCs w:val="20"/>
        </w:rPr>
        <w:t>zavezanca</w:t>
      </w:r>
      <w:r w:rsidRPr="00C41FD0">
        <w:rPr>
          <w:rFonts w:cs="Arial"/>
          <w:szCs w:val="20"/>
        </w:rPr>
        <w:t xml:space="preserve">, da je </w:t>
      </w:r>
      <w:r w:rsidR="00FA1B6A" w:rsidRPr="00C41FD0">
        <w:rPr>
          <w:rFonts w:cs="Arial"/>
          <w:szCs w:val="20"/>
        </w:rPr>
        <w:t>uvedla inšpekcijski postopek po uradni dolžnosti ter ga pozvala, da posreduje podatke, dokaze in dokumentacije</w:t>
      </w:r>
      <w:r w:rsidRPr="00C41FD0">
        <w:rPr>
          <w:rFonts w:cs="Arial"/>
          <w:szCs w:val="20"/>
        </w:rPr>
        <w:t xml:space="preserve">. Organ je dne </w:t>
      </w:r>
      <w:r w:rsidR="00FA1B6A" w:rsidRPr="00C41FD0">
        <w:rPr>
          <w:rFonts w:cs="Arial"/>
          <w:szCs w:val="20"/>
        </w:rPr>
        <w:t>6</w:t>
      </w:r>
      <w:r w:rsidRPr="00C41FD0">
        <w:rPr>
          <w:rFonts w:cs="Arial"/>
          <w:szCs w:val="20"/>
        </w:rPr>
        <w:t xml:space="preserve">. </w:t>
      </w:r>
      <w:r w:rsidR="00FA1B6A" w:rsidRPr="00C41FD0">
        <w:rPr>
          <w:rFonts w:cs="Arial"/>
          <w:szCs w:val="20"/>
        </w:rPr>
        <w:t>6</w:t>
      </w:r>
      <w:r w:rsidRPr="00C41FD0">
        <w:rPr>
          <w:rFonts w:cs="Arial"/>
          <w:szCs w:val="20"/>
        </w:rPr>
        <w:t>. 20</w:t>
      </w:r>
      <w:r w:rsidR="00FA1B6A" w:rsidRPr="00C41FD0">
        <w:rPr>
          <w:rFonts w:cs="Arial"/>
          <w:szCs w:val="20"/>
        </w:rPr>
        <w:t>22</w:t>
      </w:r>
      <w:r w:rsidRPr="00C41FD0">
        <w:rPr>
          <w:rFonts w:cs="Arial"/>
          <w:szCs w:val="20"/>
        </w:rPr>
        <w:t xml:space="preserve"> prejel odgovor na poziv</w:t>
      </w:r>
      <w:r w:rsidR="00FA1B6A" w:rsidRPr="00C41FD0">
        <w:rPr>
          <w:rFonts w:cs="Arial"/>
          <w:szCs w:val="20"/>
        </w:rPr>
        <w:t>, ki je zadnji dokument v zadevi.</w:t>
      </w:r>
    </w:p>
    <w:p w14:paraId="5FBD06E6" w14:textId="77777777" w:rsidR="008B0C91" w:rsidRPr="00C41FD0" w:rsidRDefault="008B0C91" w:rsidP="00181758">
      <w:pPr>
        <w:spacing w:line="240" w:lineRule="exact"/>
        <w:jc w:val="both"/>
        <w:rPr>
          <w:rFonts w:cs="Arial"/>
          <w:szCs w:val="20"/>
        </w:rPr>
      </w:pPr>
    </w:p>
    <w:p w14:paraId="71BE95B8" w14:textId="77777777" w:rsidR="00FA1B6A" w:rsidRPr="00C41FD0" w:rsidRDefault="00FA1B6A" w:rsidP="00D04D18">
      <w:pPr>
        <w:pStyle w:val="Odstavekseznama"/>
        <w:numPr>
          <w:ilvl w:val="0"/>
          <w:numId w:val="10"/>
        </w:numPr>
        <w:suppressAutoHyphens w:val="0"/>
        <w:autoSpaceDN/>
        <w:spacing w:line="240" w:lineRule="auto"/>
        <w:jc w:val="both"/>
        <w:rPr>
          <w:rFonts w:cs="Arial"/>
          <w:szCs w:val="20"/>
          <w:lang w:eastAsia="sl-SI"/>
        </w:rPr>
      </w:pPr>
      <w:r w:rsidRPr="00C41FD0">
        <w:rPr>
          <w:rFonts w:cs="Arial"/>
          <w:szCs w:val="20"/>
        </w:rPr>
        <w:t xml:space="preserve">Upravna inšpektorica ugotavlja, da od </w:t>
      </w:r>
      <w:r w:rsidR="00B63FB2" w:rsidRPr="00C41FD0">
        <w:rPr>
          <w:rFonts w:cs="Arial"/>
          <w:szCs w:val="20"/>
        </w:rPr>
        <w:t xml:space="preserve">dneva </w:t>
      </w:r>
      <w:r w:rsidRPr="00C41FD0">
        <w:rPr>
          <w:rFonts w:cs="Arial"/>
          <w:szCs w:val="20"/>
        </w:rPr>
        <w:t xml:space="preserve">prejema </w:t>
      </w:r>
      <w:r w:rsidR="00B63FB2" w:rsidRPr="00C41FD0">
        <w:rPr>
          <w:rFonts w:cs="Arial"/>
          <w:szCs w:val="20"/>
        </w:rPr>
        <w:t>dopisa</w:t>
      </w:r>
      <w:r w:rsidRPr="00C41FD0">
        <w:rPr>
          <w:rFonts w:cs="Arial"/>
          <w:szCs w:val="20"/>
        </w:rPr>
        <w:t xml:space="preserve"> z dne 6. 6. 2022, </w:t>
      </w:r>
      <w:r w:rsidR="005C518D" w:rsidRPr="00C41FD0">
        <w:rPr>
          <w:rFonts w:cs="Arial"/>
          <w:szCs w:val="20"/>
        </w:rPr>
        <w:t>ni bilo izvede</w:t>
      </w:r>
      <w:r w:rsidR="00F86F58" w:rsidRPr="00C41FD0">
        <w:rPr>
          <w:rFonts w:cs="Arial"/>
          <w:szCs w:val="20"/>
        </w:rPr>
        <w:t xml:space="preserve">no </w:t>
      </w:r>
      <w:r w:rsidRPr="00C41FD0">
        <w:rPr>
          <w:rFonts w:cs="Arial"/>
          <w:szCs w:val="20"/>
        </w:rPr>
        <w:t>noben</w:t>
      </w:r>
      <w:r w:rsidR="0012229D" w:rsidRPr="00C41FD0">
        <w:rPr>
          <w:rFonts w:cs="Arial"/>
          <w:szCs w:val="20"/>
        </w:rPr>
        <w:t>o</w:t>
      </w:r>
      <w:r w:rsidRPr="00C41FD0">
        <w:rPr>
          <w:rFonts w:cs="Arial"/>
          <w:szCs w:val="20"/>
        </w:rPr>
        <w:t xml:space="preserve"> procesn</w:t>
      </w:r>
      <w:r w:rsidR="0012229D" w:rsidRPr="00C41FD0">
        <w:rPr>
          <w:rFonts w:cs="Arial"/>
          <w:szCs w:val="20"/>
        </w:rPr>
        <w:t>o</w:t>
      </w:r>
      <w:r w:rsidRPr="00C41FD0">
        <w:rPr>
          <w:rFonts w:cs="Arial"/>
          <w:szCs w:val="20"/>
        </w:rPr>
        <w:t xml:space="preserve"> dejanj</w:t>
      </w:r>
      <w:r w:rsidR="0012229D" w:rsidRPr="00C41FD0">
        <w:rPr>
          <w:rFonts w:cs="Arial"/>
          <w:szCs w:val="20"/>
        </w:rPr>
        <w:t>e</w:t>
      </w:r>
      <w:r w:rsidRPr="00C41FD0">
        <w:rPr>
          <w:rFonts w:cs="Arial"/>
          <w:szCs w:val="20"/>
        </w:rPr>
        <w:t xml:space="preserve"> v postopku, zato upravna inšpektorica ugotavlja neupravičeno mirovanje postopka, za kar niso izkazani upravičljivi razlogi. Gre za nekontinuirano vodenje inšpekcijskega postopka in posledično kršitev načela ekonomičnosti iz 14. člena ZUP.</w:t>
      </w:r>
    </w:p>
    <w:p w14:paraId="3782B0D3" w14:textId="77777777" w:rsidR="00E87E8B" w:rsidRPr="00C41FD0" w:rsidRDefault="00E87E8B" w:rsidP="00E87E8B">
      <w:pPr>
        <w:spacing w:line="240" w:lineRule="exact"/>
        <w:jc w:val="both"/>
        <w:rPr>
          <w:rFonts w:cs="Arial"/>
          <w:szCs w:val="20"/>
        </w:rPr>
      </w:pPr>
    </w:p>
    <w:p w14:paraId="2BC66798" w14:textId="77777777" w:rsidR="008428D4" w:rsidRPr="00C41FD0" w:rsidRDefault="008428D4" w:rsidP="000B71FC">
      <w:pPr>
        <w:spacing w:line="240" w:lineRule="exact"/>
        <w:jc w:val="both"/>
        <w:rPr>
          <w:rFonts w:cs="Arial"/>
          <w:szCs w:val="20"/>
        </w:rPr>
      </w:pPr>
    </w:p>
    <w:p w14:paraId="7580FCFF" w14:textId="77777777" w:rsidR="0010349E" w:rsidRPr="00C41FD0" w:rsidRDefault="0010349E" w:rsidP="00B637D5">
      <w:pPr>
        <w:numPr>
          <w:ilvl w:val="0"/>
          <w:numId w:val="18"/>
        </w:numPr>
        <w:spacing w:line="240" w:lineRule="exact"/>
        <w:jc w:val="both"/>
        <w:rPr>
          <w:rFonts w:cs="Arial"/>
          <w:b/>
          <w:bCs/>
          <w:szCs w:val="20"/>
        </w:rPr>
      </w:pPr>
      <w:r w:rsidRPr="00C41FD0">
        <w:rPr>
          <w:rFonts w:cs="Arial"/>
          <w:b/>
          <w:bCs/>
          <w:szCs w:val="20"/>
        </w:rPr>
        <w:t>Zadeva št. 0614-59/2023</w:t>
      </w:r>
    </w:p>
    <w:p w14:paraId="7076A71D" w14:textId="77777777" w:rsidR="0010349E" w:rsidRPr="00C41FD0" w:rsidRDefault="0010349E" w:rsidP="000B71FC">
      <w:pPr>
        <w:spacing w:line="240" w:lineRule="exact"/>
        <w:jc w:val="both"/>
        <w:rPr>
          <w:rFonts w:cs="Arial"/>
          <w:szCs w:val="20"/>
        </w:rPr>
      </w:pPr>
    </w:p>
    <w:p w14:paraId="12F5F3B5" w14:textId="77777777" w:rsidR="0010349E" w:rsidRPr="00C41FD0" w:rsidRDefault="0010349E" w:rsidP="0010349E">
      <w:pPr>
        <w:spacing w:line="240" w:lineRule="exact"/>
        <w:jc w:val="both"/>
        <w:rPr>
          <w:rFonts w:cs="Arial"/>
          <w:szCs w:val="20"/>
        </w:rPr>
      </w:pPr>
      <w:r w:rsidRPr="00C41FD0">
        <w:rPr>
          <w:rFonts w:cs="Arial"/>
          <w:szCs w:val="20"/>
        </w:rPr>
        <w:t>IRSKM je dne 16. 2. 2023 prejel odstopljeno prijavo zaradi domnevn</w:t>
      </w:r>
      <w:r w:rsidR="00D902F4" w:rsidRPr="00C41FD0">
        <w:rPr>
          <w:rFonts w:cs="Arial"/>
          <w:szCs w:val="20"/>
        </w:rPr>
        <w:t>e</w:t>
      </w:r>
      <w:r w:rsidRPr="00C41FD0">
        <w:rPr>
          <w:rFonts w:cs="Arial"/>
          <w:szCs w:val="20"/>
        </w:rPr>
        <w:t xml:space="preserve"> kršitv</w:t>
      </w:r>
      <w:r w:rsidR="00D902F4" w:rsidRPr="00C41FD0">
        <w:rPr>
          <w:rFonts w:cs="Arial"/>
          <w:szCs w:val="20"/>
        </w:rPr>
        <w:t>e</w:t>
      </w:r>
      <w:r w:rsidRPr="00C41FD0">
        <w:rPr>
          <w:rFonts w:cs="Arial"/>
          <w:szCs w:val="20"/>
        </w:rPr>
        <w:t xml:space="preserve"> 112. člena Z</w:t>
      </w:r>
      <w:r w:rsidR="00A96F06" w:rsidRPr="00C41FD0">
        <w:rPr>
          <w:rFonts w:cs="Arial"/>
          <w:szCs w:val="20"/>
        </w:rPr>
        <w:t>M</w:t>
      </w:r>
      <w:r w:rsidRPr="00C41FD0">
        <w:rPr>
          <w:rFonts w:cs="Arial"/>
          <w:szCs w:val="20"/>
        </w:rPr>
        <w:t xml:space="preserve">ed. </w:t>
      </w:r>
    </w:p>
    <w:p w14:paraId="00931716" w14:textId="77777777" w:rsidR="0072418D" w:rsidRPr="00C41FD0" w:rsidRDefault="0072418D" w:rsidP="0010349E">
      <w:pPr>
        <w:spacing w:line="240" w:lineRule="exact"/>
        <w:jc w:val="both"/>
        <w:rPr>
          <w:rFonts w:cs="Arial"/>
          <w:szCs w:val="20"/>
        </w:rPr>
      </w:pPr>
    </w:p>
    <w:p w14:paraId="25E9608A" w14:textId="77777777" w:rsidR="00A96F06" w:rsidRPr="00C41FD0" w:rsidRDefault="00A96F06" w:rsidP="00D04D18">
      <w:pPr>
        <w:numPr>
          <w:ilvl w:val="0"/>
          <w:numId w:val="15"/>
        </w:numPr>
        <w:shd w:val="clear" w:color="auto" w:fill="FFFFFF"/>
        <w:spacing w:line="240" w:lineRule="auto"/>
        <w:jc w:val="both"/>
        <w:rPr>
          <w:rFonts w:cs="Arial"/>
          <w:b/>
          <w:szCs w:val="20"/>
        </w:rPr>
      </w:pPr>
      <w:r w:rsidRPr="00C41FD0">
        <w:rPr>
          <w:rFonts w:cs="Arial"/>
          <w:szCs w:val="20"/>
        </w:rPr>
        <w:t>Upravna inšpektorica ugotavlja, da prijavitelju na prejeto pobudo ni bil posredovan odgovor v smislu prvega odziva v petnajstdnevnem roku iz 17. člena UUP.</w:t>
      </w:r>
    </w:p>
    <w:p w14:paraId="052954CC" w14:textId="77777777" w:rsidR="00A96F06" w:rsidRPr="00C41FD0" w:rsidRDefault="00A96F06" w:rsidP="0010349E">
      <w:pPr>
        <w:spacing w:line="240" w:lineRule="exact"/>
        <w:jc w:val="both"/>
        <w:rPr>
          <w:rFonts w:cs="Arial"/>
          <w:szCs w:val="20"/>
        </w:rPr>
      </w:pPr>
    </w:p>
    <w:p w14:paraId="1DA6B9BD" w14:textId="77777777" w:rsidR="00592574" w:rsidRPr="00C41FD0" w:rsidRDefault="005F1B93" w:rsidP="00592574">
      <w:pPr>
        <w:jc w:val="both"/>
        <w:rPr>
          <w:rFonts w:cs="Arial"/>
          <w:szCs w:val="20"/>
        </w:rPr>
      </w:pPr>
      <w:r w:rsidRPr="00C41FD0">
        <w:rPr>
          <w:rFonts w:cs="Arial"/>
          <w:szCs w:val="20"/>
        </w:rPr>
        <w:t>Z dopisom št. 0614-59/2023-6 z dne 20. 3. 2023 je inšpektor posredoval zavezancu</w:t>
      </w:r>
      <w:r w:rsidR="00D902F4" w:rsidRPr="00C41FD0">
        <w:rPr>
          <w:rFonts w:cs="Arial"/>
          <w:szCs w:val="20"/>
        </w:rPr>
        <w:t xml:space="preserve"> dopis </w:t>
      </w:r>
      <w:r w:rsidRPr="00C41FD0">
        <w:rPr>
          <w:rFonts w:cs="Arial"/>
          <w:szCs w:val="20"/>
        </w:rPr>
        <w:t xml:space="preserve"> »Obvestilo o začetku inšpekcijskega </w:t>
      </w:r>
      <w:r w:rsidR="00A96F06" w:rsidRPr="00C41FD0">
        <w:rPr>
          <w:rFonts w:cs="Arial"/>
          <w:szCs w:val="20"/>
        </w:rPr>
        <w:t>postopka in poziv za pisno izjavo«</w:t>
      </w:r>
      <w:r w:rsidRPr="00C41FD0">
        <w:rPr>
          <w:rFonts w:cs="Arial"/>
          <w:szCs w:val="20"/>
        </w:rPr>
        <w:t xml:space="preserve">. </w:t>
      </w:r>
      <w:r w:rsidR="00E55D2F" w:rsidRPr="00C41FD0">
        <w:rPr>
          <w:rFonts w:cs="Arial"/>
          <w:szCs w:val="20"/>
        </w:rPr>
        <w:t xml:space="preserve">Iz dopisa je razvidno, da </w:t>
      </w:r>
      <w:r w:rsidR="00A96F06" w:rsidRPr="00C41FD0">
        <w:rPr>
          <w:rFonts w:cs="Arial"/>
          <w:szCs w:val="20"/>
        </w:rPr>
        <w:t>je inšpektor pozval zavezanca</w:t>
      </w:r>
      <w:r w:rsidR="00D902F4" w:rsidRPr="00C41FD0">
        <w:rPr>
          <w:rFonts w:cs="Arial"/>
          <w:szCs w:val="20"/>
        </w:rPr>
        <w:t xml:space="preserve">, da </w:t>
      </w:r>
      <w:r w:rsidR="00A96F06" w:rsidRPr="00C41FD0">
        <w:rPr>
          <w:rFonts w:cs="Arial"/>
          <w:szCs w:val="20"/>
        </w:rPr>
        <w:t>v roku 8 dni od prejema obvestila, poda pisno pojasnilo oziroma izjavo o ugotovljenih dejstvih in okoliščinah tega primera.</w:t>
      </w:r>
      <w:r w:rsidR="00592574" w:rsidRPr="00C41FD0">
        <w:rPr>
          <w:rFonts w:cs="Arial"/>
          <w:szCs w:val="20"/>
        </w:rPr>
        <w:t xml:space="preserve"> </w:t>
      </w:r>
      <w:r w:rsidR="004B479B" w:rsidRPr="00C41FD0">
        <w:rPr>
          <w:rFonts w:cs="Arial"/>
          <w:szCs w:val="20"/>
        </w:rPr>
        <w:t>Poziv je posredovan z osebno vročitvijo po ZUP</w:t>
      </w:r>
      <w:r w:rsidR="00592574" w:rsidRPr="00C41FD0">
        <w:rPr>
          <w:rFonts w:cs="Arial"/>
          <w:szCs w:val="20"/>
        </w:rPr>
        <w:t>.</w:t>
      </w:r>
    </w:p>
    <w:p w14:paraId="20305C85" w14:textId="77777777" w:rsidR="00A96F06" w:rsidRPr="00C41FD0" w:rsidRDefault="00A96F06" w:rsidP="005F1B93">
      <w:pPr>
        <w:spacing w:line="240" w:lineRule="exact"/>
        <w:jc w:val="both"/>
        <w:rPr>
          <w:rFonts w:cs="Arial"/>
          <w:szCs w:val="20"/>
        </w:rPr>
      </w:pPr>
    </w:p>
    <w:p w14:paraId="7A5A15C5" w14:textId="6956A275" w:rsidR="005F1B93" w:rsidRPr="00C41FD0" w:rsidRDefault="005F1B93" w:rsidP="005F1B93">
      <w:pPr>
        <w:spacing w:line="240" w:lineRule="exact"/>
        <w:jc w:val="both"/>
        <w:rPr>
          <w:rFonts w:cs="Arial"/>
          <w:szCs w:val="20"/>
        </w:rPr>
      </w:pPr>
      <w:r w:rsidRPr="00C41FD0">
        <w:rPr>
          <w:rFonts w:cs="Arial"/>
          <w:szCs w:val="20"/>
        </w:rPr>
        <w:t xml:space="preserve">Organ je dne </w:t>
      </w:r>
      <w:r w:rsidR="00A96F06" w:rsidRPr="00C41FD0">
        <w:rPr>
          <w:rFonts w:cs="Arial"/>
          <w:szCs w:val="20"/>
        </w:rPr>
        <w:t>30</w:t>
      </w:r>
      <w:r w:rsidRPr="00C41FD0">
        <w:rPr>
          <w:rFonts w:cs="Arial"/>
          <w:szCs w:val="20"/>
        </w:rPr>
        <w:t xml:space="preserve">. </w:t>
      </w:r>
      <w:r w:rsidR="00A96F06" w:rsidRPr="00C41FD0">
        <w:rPr>
          <w:rFonts w:cs="Arial"/>
          <w:szCs w:val="20"/>
        </w:rPr>
        <w:t>3</w:t>
      </w:r>
      <w:r w:rsidRPr="00C41FD0">
        <w:rPr>
          <w:rFonts w:cs="Arial"/>
          <w:szCs w:val="20"/>
        </w:rPr>
        <w:t>. 20</w:t>
      </w:r>
      <w:r w:rsidR="00A96F06" w:rsidRPr="00C41FD0">
        <w:rPr>
          <w:rFonts w:cs="Arial"/>
          <w:szCs w:val="20"/>
        </w:rPr>
        <w:t>23</w:t>
      </w:r>
      <w:r w:rsidRPr="00C41FD0">
        <w:rPr>
          <w:rFonts w:cs="Arial"/>
          <w:szCs w:val="20"/>
        </w:rPr>
        <w:t xml:space="preserve"> prejel </w:t>
      </w:r>
      <w:r w:rsidR="00A96F06" w:rsidRPr="00C41FD0">
        <w:rPr>
          <w:rFonts w:cs="Arial"/>
          <w:szCs w:val="20"/>
        </w:rPr>
        <w:t>pisno izjavo</w:t>
      </w:r>
      <w:r w:rsidR="00CC5CA7" w:rsidRPr="00C41FD0">
        <w:rPr>
          <w:rFonts w:cs="Arial"/>
          <w:szCs w:val="20"/>
        </w:rPr>
        <w:t xml:space="preserve"> z dokazili </w:t>
      </w:r>
      <w:r w:rsidR="00A96F06" w:rsidRPr="00C41FD0">
        <w:rPr>
          <w:rFonts w:cs="Arial"/>
          <w:szCs w:val="20"/>
        </w:rPr>
        <w:t xml:space="preserve">pooblaščenca zavezanca </w:t>
      </w:r>
      <w:r w:rsidR="00EC0362" w:rsidRPr="00C41FD0">
        <w:rPr>
          <w:rFonts w:cs="Arial"/>
          <w:szCs w:val="20"/>
        </w:rPr>
        <w:t>█</w:t>
      </w:r>
      <w:r w:rsidRPr="00C41FD0">
        <w:rPr>
          <w:rFonts w:cs="Arial"/>
          <w:szCs w:val="20"/>
        </w:rPr>
        <w:t>.</w:t>
      </w:r>
    </w:p>
    <w:p w14:paraId="6D0218A4" w14:textId="77777777" w:rsidR="005F1B93" w:rsidRPr="00C41FD0" w:rsidRDefault="005F1B93" w:rsidP="0010349E">
      <w:pPr>
        <w:spacing w:line="240" w:lineRule="exact"/>
        <w:jc w:val="both"/>
        <w:rPr>
          <w:rFonts w:cs="Arial"/>
          <w:szCs w:val="20"/>
        </w:rPr>
      </w:pPr>
    </w:p>
    <w:p w14:paraId="04784DBC" w14:textId="77777777" w:rsidR="00CC5CA7" w:rsidRPr="00C41FD0" w:rsidRDefault="00CC5CA7" w:rsidP="00CC5CA7">
      <w:pPr>
        <w:spacing w:line="240" w:lineRule="exact"/>
        <w:jc w:val="both"/>
        <w:rPr>
          <w:rFonts w:cs="Arial"/>
          <w:szCs w:val="20"/>
        </w:rPr>
      </w:pPr>
      <w:r w:rsidRPr="00C41FD0">
        <w:rPr>
          <w:rFonts w:cs="Arial"/>
          <w:szCs w:val="20"/>
        </w:rPr>
        <w:t xml:space="preserve">Postopek je bil ustavljen s sklepom št. 0614-59/2023-9 z dne 3. 4. 2023. Inšpektor je </w:t>
      </w:r>
      <w:r w:rsidR="00592574" w:rsidRPr="00C41FD0">
        <w:rPr>
          <w:rFonts w:cs="Arial"/>
          <w:szCs w:val="20"/>
        </w:rPr>
        <w:t xml:space="preserve">v obrazložitvi sklepa </w:t>
      </w:r>
      <w:r w:rsidRPr="00C41FD0">
        <w:rPr>
          <w:rFonts w:cs="Arial"/>
          <w:szCs w:val="20"/>
        </w:rPr>
        <w:t>ugotovil, da je zavezanec v svoji pisni izjavi izčrpno in ustrezno pojasnil ter s priloženo dokumentacijo tudi dokazal, da ni storil kršitve ZMed ali drugega predpisa.</w:t>
      </w:r>
    </w:p>
    <w:p w14:paraId="164AC60B" w14:textId="77777777" w:rsidR="00CC5CA7" w:rsidRPr="00C41FD0" w:rsidRDefault="00CC5CA7" w:rsidP="00CC5CA7">
      <w:pPr>
        <w:spacing w:line="240" w:lineRule="exact"/>
        <w:jc w:val="both"/>
        <w:rPr>
          <w:rFonts w:cs="Arial"/>
          <w:szCs w:val="20"/>
        </w:rPr>
      </w:pPr>
    </w:p>
    <w:p w14:paraId="4D9C55EF" w14:textId="77777777" w:rsidR="00FE7E61" w:rsidRPr="00C41FD0" w:rsidRDefault="00FE7E61" w:rsidP="00D04D18">
      <w:pPr>
        <w:numPr>
          <w:ilvl w:val="0"/>
          <w:numId w:val="15"/>
        </w:numPr>
        <w:shd w:val="clear" w:color="auto" w:fill="FFFFFF"/>
        <w:spacing w:line="240" w:lineRule="auto"/>
        <w:jc w:val="both"/>
        <w:rPr>
          <w:rFonts w:cs="Arial"/>
          <w:b/>
          <w:szCs w:val="20"/>
        </w:rPr>
      </w:pPr>
      <w:r w:rsidRPr="00C41FD0">
        <w:rPr>
          <w:rFonts w:cs="Arial"/>
          <w:szCs w:val="20"/>
        </w:rPr>
        <w:t>Upravna inšpektorica ugotavlja, da prijavitelju ni bil posredovan odgovor o zaključku inšpekcijskega postopka v smislu 24. člena ZIN</w:t>
      </w:r>
      <w:r w:rsidR="00D902F4" w:rsidRPr="00C41FD0">
        <w:rPr>
          <w:rFonts w:cs="Arial"/>
          <w:szCs w:val="20"/>
        </w:rPr>
        <w:t>, kot je to zahteval v pobudi</w:t>
      </w:r>
      <w:r w:rsidRPr="00C41FD0">
        <w:rPr>
          <w:rFonts w:cs="Arial"/>
          <w:szCs w:val="20"/>
        </w:rPr>
        <w:t>.</w:t>
      </w:r>
    </w:p>
    <w:p w14:paraId="019985AC" w14:textId="77777777" w:rsidR="00CC5CA7" w:rsidRPr="00C41FD0" w:rsidRDefault="00CC5CA7" w:rsidP="00CC5CA7">
      <w:pPr>
        <w:spacing w:line="240" w:lineRule="exact"/>
        <w:jc w:val="both"/>
        <w:rPr>
          <w:rFonts w:cs="Arial"/>
          <w:szCs w:val="20"/>
        </w:rPr>
      </w:pPr>
    </w:p>
    <w:p w14:paraId="79A9D4C6" w14:textId="77777777" w:rsidR="00592574" w:rsidRPr="00C41FD0" w:rsidRDefault="00592574" w:rsidP="00CC5CA7">
      <w:pPr>
        <w:spacing w:line="240" w:lineRule="exact"/>
        <w:jc w:val="both"/>
        <w:rPr>
          <w:rFonts w:cs="Arial"/>
          <w:szCs w:val="20"/>
        </w:rPr>
      </w:pPr>
    </w:p>
    <w:p w14:paraId="0354A01A" w14:textId="77777777" w:rsidR="00CC5CA7" w:rsidRPr="00C41FD0" w:rsidRDefault="00CC5CA7" w:rsidP="00B637D5">
      <w:pPr>
        <w:numPr>
          <w:ilvl w:val="0"/>
          <w:numId w:val="18"/>
        </w:numPr>
        <w:spacing w:line="240" w:lineRule="exact"/>
        <w:jc w:val="both"/>
        <w:rPr>
          <w:rFonts w:cs="Arial"/>
          <w:b/>
          <w:bCs/>
          <w:szCs w:val="20"/>
        </w:rPr>
      </w:pPr>
      <w:r w:rsidRPr="00C41FD0">
        <w:rPr>
          <w:rFonts w:cs="Arial"/>
          <w:b/>
          <w:bCs/>
          <w:szCs w:val="20"/>
        </w:rPr>
        <w:t>Zadeva št. 0614-118/2023</w:t>
      </w:r>
    </w:p>
    <w:p w14:paraId="608EC150" w14:textId="77777777" w:rsidR="00CC5CA7" w:rsidRPr="00C41FD0" w:rsidRDefault="00CC5CA7" w:rsidP="00CC5CA7">
      <w:pPr>
        <w:spacing w:line="240" w:lineRule="exact"/>
        <w:jc w:val="both"/>
        <w:rPr>
          <w:rFonts w:cs="Arial"/>
          <w:szCs w:val="20"/>
        </w:rPr>
      </w:pPr>
    </w:p>
    <w:p w14:paraId="5F9AF8EC" w14:textId="77777777" w:rsidR="00CC5CA7" w:rsidRPr="00C41FD0" w:rsidRDefault="00CC5CA7" w:rsidP="00CC5CA7">
      <w:pPr>
        <w:spacing w:line="240" w:lineRule="exact"/>
        <w:jc w:val="both"/>
        <w:rPr>
          <w:rFonts w:cs="Arial"/>
          <w:szCs w:val="20"/>
        </w:rPr>
      </w:pPr>
      <w:r w:rsidRPr="00C41FD0">
        <w:rPr>
          <w:rFonts w:cs="Arial"/>
          <w:szCs w:val="20"/>
        </w:rPr>
        <w:t>IRSKM je dne 11. 5. 2023 prejel prijavo zaradi domnevn</w:t>
      </w:r>
      <w:r w:rsidR="00D902F4" w:rsidRPr="00C41FD0">
        <w:rPr>
          <w:rFonts w:cs="Arial"/>
          <w:szCs w:val="20"/>
        </w:rPr>
        <w:t>e</w:t>
      </w:r>
      <w:r w:rsidRPr="00C41FD0">
        <w:rPr>
          <w:rFonts w:cs="Arial"/>
          <w:szCs w:val="20"/>
        </w:rPr>
        <w:t xml:space="preserve"> kršitv</w:t>
      </w:r>
      <w:r w:rsidR="00D902F4" w:rsidRPr="00C41FD0">
        <w:rPr>
          <w:rFonts w:cs="Arial"/>
          <w:szCs w:val="20"/>
        </w:rPr>
        <w:t>e</w:t>
      </w:r>
      <w:r w:rsidRPr="00C41FD0">
        <w:rPr>
          <w:rFonts w:cs="Arial"/>
          <w:szCs w:val="20"/>
        </w:rPr>
        <w:t xml:space="preserve"> 14. člena ZMed. </w:t>
      </w:r>
    </w:p>
    <w:p w14:paraId="574C64ED" w14:textId="77777777" w:rsidR="00CC5CA7" w:rsidRPr="00C41FD0" w:rsidRDefault="00CC5CA7" w:rsidP="00CC5CA7">
      <w:pPr>
        <w:spacing w:line="240" w:lineRule="exact"/>
        <w:jc w:val="both"/>
        <w:rPr>
          <w:rFonts w:cs="Arial"/>
          <w:szCs w:val="20"/>
        </w:rPr>
      </w:pPr>
    </w:p>
    <w:p w14:paraId="28C8C738" w14:textId="77777777" w:rsidR="00C70576" w:rsidRPr="00C41FD0" w:rsidRDefault="00CC5CA7" w:rsidP="00C70576">
      <w:pPr>
        <w:spacing w:line="240" w:lineRule="exact"/>
        <w:jc w:val="both"/>
        <w:rPr>
          <w:rFonts w:cs="Arial"/>
          <w:szCs w:val="20"/>
        </w:rPr>
      </w:pPr>
      <w:r w:rsidRPr="00C41FD0">
        <w:rPr>
          <w:rFonts w:cs="Arial"/>
          <w:szCs w:val="20"/>
        </w:rPr>
        <w:t>Z dopisom št. 0614-118/2023-</w:t>
      </w:r>
      <w:r w:rsidR="00C70576" w:rsidRPr="00C41FD0">
        <w:rPr>
          <w:rFonts w:cs="Arial"/>
          <w:szCs w:val="20"/>
        </w:rPr>
        <w:t>2</w:t>
      </w:r>
      <w:r w:rsidRPr="00C41FD0">
        <w:rPr>
          <w:rFonts w:cs="Arial"/>
          <w:szCs w:val="20"/>
        </w:rPr>
        <w:t xml:space="preserve"> z dne </w:t>
      </w:r>
      <w:r w:rsidR="00C70576" w:rsidRPr="00C41FD0">
        <w:rPr>
          <w:rFonts w:cs="Arial"/>
          <w:szCs w:val="20"/>
        </w:rPr>
        <w:t>16</w:t>
      </w:r>
      <w:r w:rsidRPr="00C41FD0">
        <w:rPr>
          <w:rFonts w:cs="Arial"/>
          <w:szCs w:val="20"/>
        </w:rPr>
        <w:t xml:space="preserve">. </w:t>
      </w:r>
      <w:r w:rsidR="00C70576" w:rsidRPr="00C41FD0">
        <w:rPr>
          <w:rFonts w:cs="Arial"/>
          <w:szCs w:val="20"/>
        </w:rPr>
        <w:t>6</w:t>
      </w:r>
      <w:r w:rsidRPr="00C41FD0">
        <w:rPr>
          <w:rFonts w:cs="Arial"/>
          <w:szCs w:val="20"/>
        </w:rPr>
        <w:t>. 2023 je inšpektor posredoval zavezancu</w:t>
      </w:r>
      <w:r w:rsidR="00D902F4" w:rsidRPr="00C41FD0">
        <w:rPr>
          <w:rFonts w:cs="Arial"/>
          <w:szCs w:val="20"/>
        </w:rPr>
        <w:t xml:space="preserve"> dopis</w:t>
      </w:r>
      <w:r w:rsidRPr="00C41FD0">
        <w:rPr>
          <w:rFonts w:cs="Arial"/>
          <w:szCs w:val="20"/>
        </w:rPr>
        <w:t xml:space="preserve"> »Obvestilo o začetku inšpekcijskega postopka in </w:t>
      </w:r>
      <w:r w:rsidR="00C70576" w:rsidRPr="00C41FD0">
        <w:rPr>
          <w:rFonts w:cs="Arial"/>
          <w:szCs w:val="20"/>
        </w:rPr>
        <w:t>izrek preventivnega opozorila</w:t>
      </w:r>
      <w:r w:rsidRPr="00C41FD0">
        <w:rPr>
          <w:rFonts w:cs="Arial"/>
          <w:szCs w:val="20"/>
        </w:rPr>
        <w:t xml:space="preserve">«. </w:t>
      </w:r>
      <w:r w:rsidR="00C70576" w:rsidRPr="00C41FD0">
        <w:rPr>
          <w:rFonts w:cs="Arial"/>
          <w:szCs w:val="20"/>
        </w:rPr>
        <w:t xml:space="preserve">Na koncu dopisa je inšpektor izrekel opozorilo, da </w:t>
      </w:r>
      <w:r w:rsidR="00D902F4" w:rsidRPr="00C41FD0">
        <w:rPr>
          <w:rFonts w:cs="Arial"/>
          <w:szCs w:val="20"/>
        </w:rPr>
        <w:t>mora</w:t>
      </w:r>
      <w:r w:rsidR="00C70576" w:rsidRPr="00C41FD0">
        <w:rPr>
          <w:rFonts w:cs="Arial"/>
          <w:szCs w:val="20"/>
        </w:rPr>
        <w:t xml:space="preserve"> izdajatelj TV programa najkasneje v roku 15 dni od prejema opozorila AKOS posredovati pisno poročilo za leto 2022, sicer bodo na podlagi 3. odstavka 33. člena </w:t>
      </w:r>
      <w:r w:rsidR="00D902F4" w:rsidRPr="00C41FD0">
        <w:rPr>
          <w:rFonts w:cs="Arial"/>
          <w:szCs w:val="20"/>
        </w:rPr>
        <w:t xml:space="preserve">ZIN </w:t>
      </w:r>
      <w:r w:rsidR="00C70576" w:rsidRPr="00C41FD0">
        <w:rPr>
          <w:rFonts w:cs="Arial"/>
          <w:szCs w:val="20"/>
        </w:rPr>
        <w:t>odrejeni drugi ukrepi v skladu z zakonom.</w:t>
      </w:r>
      <w:r w:rsidR="00EB1888" w:rsidRPr="00C41FD0">
        <w:rPr>
          <w:rFonts w:cs="Arial"/>
          <w:szCs w:val="20"/>
        </w:rPr>
        <w:t xml:space="preserve"> Dopis je zadnji dokument v zadevi.</w:t>
      </w:r>
    </w:p>
    <w:p w14:paraId="398F7122" w14:textId="77777777" w:rsidR="00C70576" w:rsidRPr="00C41FD0" w:rsidRDefault="00C70576" w:rsidP="00C70576">
      <w:pPr>
        <w:jc w:val="both"/>
        <w:rPr>
          <w:rFonts w:cs="Arial"/>
          <w:szCs w:val="20"/>
        </w:rPr>
      </w:pPr>
    </w:p>
    <w:p w14:paraId="4EF3EB42" w14:textId="77777777" w:rsidR="00C70576" w:rsidRPr="00C41FD0" w:rsidRDefault="00C70576" w:rsidP="007B0A95">
      <w:pPr>
        <w:numPr>
          <w:ilvl w:val="0"/>
          <w:numId w:val="20"/>
        </w:numPr>
        <w:spacing w:line="240" w:lineRule="exact"/>
        <w:jc w:val="both"/>
        <w:rPr>
          <w:rFonts w:cs="Arial"/>
          <w:szCs w:val="20"/>
        </w:rPr>
      </w:pPr>
      <w:r w:rsidRPr="00C41FD0">
        <w:rPr>
          <w:rFonts w:cs="Arial"/>
          <w:szCs w:val="20"/>
        </w:rPr>
        <w:t xml:space="preserve">Upravna inšpektorica ugotavlja, da je izrek upravnega opozorila v odsotnosti inšpekcijskega zavezanca v nasprotju s 2. odstavkom 33. člena ZIN, saj je izrek opozorila možen samo takrat, ko je prisoten zavezanec. Gre za </w:t>
      </w:r>
      <w:r w:rsidR="0056103A" w:rsidRPr="00C41FD0">
        <w:rPr>
          <w:rFonts w:cs="Arial"/>
          <w:szCs w:val="20"/>
        </w:rPr>
        <w:t xml:space="preserve">kršitev </w:t>
      </w:r>
      <w:r w:rsidRPr="00C41FD0">
        <w:rPr>
          <w:rFonts w:cs="Arial"/>
          <w:szCs w:val="20"/>
        </w:rPr>
        <w:t>33. člena ZIN.</w:t>
      </w:r>
      <w:r w:rsidR="00D902F4" w:rsidRPr="00C41FD0">
        <w:rPr>
          <w:rFonts w:cs="Arial"/>
          <w:szCs w:val="20"/>
        </w:rPr>
        <w:t xml:space="preserve"> Glede zapisa vsebine upravnega opozorila v dopisu namesto v zapisniku, upravna inšpektorica ugotavlja enake nepravilnosti, kot v primeru</w:t>
      </w:r>
      <w:r w:rsidR="005E1511" w:rsidRPr="00C41FD0">
        <w:rPr>
          <w:rFonts w:cs="Arial"/>
          <w:szCs w:val="20"/>
        </w:rPr>
        <w:t xml:space="preserve"> št. 0612-25/2023/4 z dne 21. 2. 2023.</w:t>
      </w:r>
    </w:p>
    <w:p w14:paraId="7E952EDF" w14:textId="77777777" w:rsidR="00B7024C" w:rsidRPr="00C41FD0" w:rsidRDefault="00B7024C" w:rsidP="00C70576">
      <w:pPr>
        <w:spacing w:line="240" w:lineRule="exact"/>
        <w:jc w:val="both"/>
        <w:rPr>
          <w:rFonts w:cs="Arial"/>
          <w:szCs w:val="20"/>
        </w:rPr>
      </w:pPr>
    </w:p>
    <w:p w14:paraId="3C34106E" w14:textId="77777777" w:rsidR="00D83F79" w:rsidRPr="00C41FD0" w:rsidRDefault="00D83F79" w:rsidP="00C70576">
      <w:pPr>
        <w:spacing w:line="240" w:lineRule="exact"/>
        <w:jc w:val="both"/>
        <w:rPr>
          <w:rFonts w:cs="Arial"/>
          <w:szCs w:val="20"/>
        </w:rPr>
      </w:pPr>
    </w:p>
    <w:p w14:paraId="346729B2" w14:textId="77777777" w:rsidR="00A06A8D" w:rsidRPr="00C41FD0" w:rsidRDefault="00A06A8D" w:rsidP="00A06A8D">
      <w:pPr>
        <w:spacing w:line="240" w:lineRule="exact"/>
        <w:jc w:val="both"/>
        <w:rPr>
          <w:rFonts w:cs="Arial"/>
          <w:i/>
          <w:iCs/>
          <w:szCs w:val="20"/>
        </w:rPr>
      </w:pPr>
      <w:r w:rsidRPr="00C41FD0">
        <w:rPr>
          <w:rFonts w:cs="Arial"/>
          <w:i/>
          <w:iCs/>
          <w:szCs w:val="20"/>
        </w:rPr>
        <w:t>Pojasnilo IRSKM:</w:t>
      </w:r>
    </w:p>
    <w:p w14:paraId="74B7746B" w14:textId="77777777" w:rsidR="00A06A8D" w:rsidRPr="00C41FD0" w:rsidRDefault="00A06A8D" w:rsidP="00A06A8D">
      <w:pPr>
        <w:spacing w:line="240" w:lineRule="exact"/>
        <w:jc w:val="both"/>
        <w:rPr>
          <w:rFonts w:cs="Arial"/>
          <w:i/>
          <w:iCs/>
          <w:szCs w:val="20"/>
        </w:rPr>
      </w:pPr>
    </w:p>
    <w:p w14:paraId="3CFA1625" w14:textId="77777777" w:rsidR="00A06A8D" w:rsidRPr="00C41FD0" w:rsidRDefault="00A06A8D" w:rsidP="00A06A8D">
      <w:pPr>
        <w:shd w:val="clear" w:color="auto" w:fill="FFFFFF"/>
        <w:spacing w:after="160" w:line="276" w:lineRule="auto"/>
        <w:contextualSpacing/>
        <w:jc w:val="both"/>
        <w:rPr>
          <w:rFonts w:cs="Arial"/>
          <w:i/>
          <w:iCs/>
          <w:szCs w:val="20"/>
        </w:rPr>
      </w:pPr>
      <w:r w:rsidRPr="00C41FD0">
        <w:rPr>
          <w:rFonts w:cs="Arial"/>
          <w:i/>
          <w:iCs/>
          <w:szCs w:val="20"/>
        </w:rPr>
        <w:t xml:space="preserve">Očitek glede zapisa vsebine upravnega opozorila po določbah ZIN v dopisu namesto v zapisniku, ki ga upravna inšpektorica smatra za nepravilnost, oz. celo za kršitev določbe 33. člena ZIN, v tem primeru </w:t>
      </w:r>
      <w:bookmarkStart w:id="6" w:name="_Hlk150013296"/>
      <w:r w:rsidRPr="00C41FD0">
        <w:rPr>
          <w:rFonts w:cs="Arial"/>
          <w:i/>
          <w:iCs/>
          <w:szCs w:val="20"/>
        </w:rPr>
        <w:t>ne drži, oz. drži le deloma.</w:t>
      </w:r>
      <w:bookmarkEnd w:id="6"/>
    </w:p>
    <w:p w14:paraId="61306B39" w14:textId="77777777" w:rsidR="00A06A8D" w:rsidRPr="00C41FD0" w:rsidRDefault="00A06A8D" w:rsidP="00A06A8D">
      <w:pPr>
        <w:spacing w:line="276" w:lineRule="auto"/>
        <w:jc w:val="both"/>
        <w:rPr>
          <w:rFonts w:cs="Arial"/>
          <w:i/>
          <w:iCs/>
          <w:szCs w:val="20"/>
        </w:rPr>
      </w:pPr>
      <w:r w:rsidRPr="00C41FD0">
        <w:rPr>
          <w:rFonts w:cs="Arial"/>
          <w:i/>
          <w:iCs/>
          <w:szCs w:val="20"/>
        </w:rPr>
        <w:t xml:space="preserve">V tem primeru je potrebno upoštevati specifično naravo izvajanja inšpekcijskega nadzora na področju medijev in avdiovizualne kulture. Inšpektor IRSKM, pristojen za področje medijev, inšpekcijskega nadzora namreč ne vrši na terenu, pri inšpekcijskih zavezancih, npr. izdajateljih medijev, ampak postopek vodi na podlagi prejete dokumentacije, na podlagi ogleda izvodov tiskanih medijev, vpogleda v vsebino spletnih strani elektronskih medijev, pregleda posnetkov televizijskih in radijskih programov, ipd. Zato tudi zapisnika inšpektor IRSKM praviloma ne piše v prisotnosti inšpekcijskega zavezanca. </w:t>
      </w:r>
    </w:p>
    <w:p w14:paraId="198E451F" w14:textId="1C65435A" w:rsidR="00A06A8D" w:rsidRPr="00C41FD0" w:rsidRDefault="00A06A8D" w:rsidP="00A06A8D">
      <w:pPr>
        <w:spacing w:line="276" w:lineRule="auto"/>
        <w:jc w:val="both"/>
        <w:rPr>
          <w:rFonts w:cs="Arial"/>
          <w:i/>
          <w:iCs/>
          <w:szCs w:val="20"/>
        </w:rPr>
      </w:pPr>
      <w:r w:rsidRPr="00C41FD0">
        <w:rPr>
          <w:rFonts w:cs="Arial"/>
          <w:i/>
          <w:iCs/>
          <w:szCs w:val="20"/>
        </w:rPr>
        <w:t>V konkretnem primeru je bil p</w:t>
      </w:r>
      <w:r w:rsidRPr="00C41FD0">
        <w:rPr>
          <w:rFonts w:cs="Arial"/>
          <w:bCs/>
          <w:i/>
          <w:iCs/>
          <w:szCs w:val="20"/>
        </w:rPr>
        <w:t>ostopek</w:t>
      </w:r>
      <w:r w:rsidRPr="00C41FD0">
        <w:rPr>
          <w:rFonts w:cs="Arial"/>
          <w:i/>
          <w:iCs/>
          <w:szCs w:val="20"/>
        </w:rPr>
        <w:t xml:space="preserve"> inšpekcijskega nadzora</w:t>
      </w:r>
      <w:r w:rsidRPr="00C41FD0">
        <w:rPr>
          <w:rFonts w:cs="Arial"/>
          <w:bCs/>
          <w:i/>
          <w:iCs/>
          <w:szCs w:val="20"/>
        </w:rPr>
        <w:t xml:space="preserve"> začet zaradi domnevnega nespoštovanja določbe tretjega odstavka 14. člena Zakona</w:t>
      </w:r>
      <w:r w:rsidRPr="00C41FD0">
        <w:rPr>
          <w:rFonts w:eastAsia="Calibri" w:cs="Arial"/>
          <w:i/>
          <w:iCs/>
          <w:szCs w:val="20"/>
        </w:rPr>
        <w:t xml:space="preserve"> o medijih (ZMed), ki določa, da</w:t>
      </w:r>
      <w:r w:rsidRPr="00C41FD0">
        <w:rPr>
          <w:rFonts w:cs="Arial"/>
          <w:bCs/>
          <w:i/>
          <w:iCs/>
          <w:szCs w:val="20"/>
        </w:rPr>
        <w:t xml:space="preserve"> mora i</w:t>
      </w:r>
      <w:r w:rsidRPr="00C41FD0">
        <w:rPr>
          <w:rFonts w:cs="Arial"/>
          <w:i/>
          <w:iCs/>
          <w:szCs w:val="20"/>
        </w:rPr>
        <w:t xml:space="preserve">zdajatelj radijskega ali televizijskega programa vsako leto do konca meseca marca agenciji </w:t>
      </w:r>
      <w:r w:rsidRPr="00C41FD0">
        <w:rPr>
          <w:rFonts w:cs="Arial"/>
          <w:i/>
          <w:iCs/>
          <w:szCs w:val="20"/>
        </w:rPr>
        <w:lastRenderedPageBreak/>
        <w:t>poslati pisno poročilo o izvajanju dejavnosti in uresničevanju programske zasnove</w:t>
      </w:r>
      <w:bookmarkStart w:id="7" w:name="_Hlk124251873"/>
      <w:r w:rsidRPr="00C41FD0">
        <w:rPr>
          <w:rFonts w:cs="Arial"/>
          <w:i/>
          <w:iCs/>
          <w:szCs w:val="20"/>
        </w:rPr>
        <w:t>.</w:t>
      </w:r>
      <w:bookmarkEnd w:id="7"/>
      <w:r w:rsidRPr="00C41FD0">
        <w:rPr>
          <w:rFonts w:cs="Arial"/>
          <w:i/>
          <w:iCs/>
          <w:szCs w:val="20"/>
        </w:rPr>
        <w:t xml:space="preserve"> Agencija za komunikacijska omrežja in storitve Republike Slovenije (AKOS) je IRSKM z dopisom poslanim po e-pošti, dne 11. 5. 2023, obvestila, da inšpekcijski zavezanec, </w:t>
      </w:r>
      <w:r w:rsidR="00EC0362" w:rsidRPr="00C41FD0">
        <w:rPr>
          <w:rFonts w:cs="Arial"/>
          <w:i/>
          <w:iCs/>
          <w:szCs w:val="20"/>
        </w:rPr>
        <w:t>█</w:t>
      </w:r>
      <w:r w:rsidRPr="00C41FD0">
        <w:rPr>
          <w:rFonts w:cs="Arial"/>
          <w:i/>
          <w:iCs/>
          <w:szCs w:val="20"/>
        </w:rPr>
        <w:t xml:space="preserve">, te obveznosti za </w:t>
      </w:r>
      <w:r w:rsidRPr="00C41FD0">
        <w:rPr>
          <w:rFonts w:cs="Arial"/>
          <w:bCs/>
          <w:i/>
          <w:iCs/>
          <w:szCs w:val="20"/>
        </w:rPr>
        <w:t xml:space="preserve">televizijski program </w:t>
      </w:r>
      <w:r w:rsidR="00EC0362" w:rsidRPr="00C41FD0">
        <w:rPr>
          <w:rFonts w:cs="Arial"/>
          <w:bCs/>
          <w:i/>
          <w:iCs/>
          <w:szCs w:val="20"/>
        </w:rPr>
        <w:t>█</w:t>
      </w:r>
      <w:r w:rsidRPr="00C41FD0">
        <w:rPr>
          <w:rFonts w:cs="Arial"/>
          <w:bCs/>
          <w:i/>
          <w:iCs/>
          <w:szCs w:val="20"/>
        </w:rPr>
        <w:t>(</w:t>
      </w:r>
      <w:proofErr w:type="spellStart"/>
      <w:r w:rsidRPr="00C41FD0">
        <w:rPr>
          <w:rFonts w:cs="Arial"/>
          <w:bCs/>
          <w:i/>
          <w:iCs/>
          <w:szCs w:val="20"/>
        </w:rPr>
        <w:t>zap</w:t>
      </w:r>
      <w:proofErr w:type="spellEnd"/>
      <w:r w:rsidRPr="00C41FD0">
        <w:rPr>
          <w:rFonts w:cs="Arial"/>
          <w:bCs/>
          <w:i/>
          <w:iCs/>
          <w:szCs w:val="20"/>
        </w:rPr>
        <w:t xml:space="preserve">. št. v razvidu medijev: 2441) za </w:t>
      </w:r>
      <w:r w:rsidRPr="00C41FD0">
        <w:rPr>
          <w:rFonts w:cs="Arial"/>
          <w:i/>
          <w:iCs/>
          <w:szCs w:val="20"/>
        </w:rPr>
        <w:t xml:space="preserve">leto 2022 ni izpolnila. Ker je pristojni inšpektor presodil, da so v konkretnem primeru izpolnjeni pogoji za izrek </w:t>
      </w:r>
      <w:bookmarkStart w:id="8" w:name="_Hlk149826661"/>
      <w:r w:rsidRPr="00C41FD0">
        <w:rPr>
          <w:rFonts w:cs="Arial"/>
          <w:i/>
          <w:iCs/>
          <w:szCs w:val="20"/>
        </w:rPr>
        <w:t>preventivnega</w:t>
      </w:r>
      <w:bookmarkEnd w:id="8"/>
      <w:r w:rsidRPr="00C41FD0">
        <w:rPr>
          <w:rFonts w:cs="Arial"/>
          <w:i/>
          <w:iCs/>
          <w:szCs w:val="20"/>
        </w:rPr>
        <w:t xml:space="preserve"> ukrepa na podlagi drugega odstavka 33. člena </w:t>
      </w:r>
      <w:r w:rsidRPr="00C41FD0">
        <w:rPr>
          <w:rFonts w:eastAsia="Calibri" w:cs="Arial"/>
          <w:i/>
          <w:iCs/>
          <w:szCs w:val="20"/>
        </w:rPr>
        <w:t xml:space="preserve">Zakona o inšpekcijskem nadzoru (ZIN), ki določa, da </w:t>
      </w:r>
      <w:r w:rsidRPr="00C41FD0">
        <w:rPr>
          <w:rFonts w:cs="Arial"/>
          <w:i/>
          <w:iCs/>
          <w:szCs w:val="20"/>
        </w:rPr>
        <w:t>če inšpektor pri opravljanju nalog inšpekcijskega nadzora odkrije nepravilnosti in oceni, da je glede na pomen dejanja opozorilo zadosten ukrep, najprej le ustno opozori na nepravilnosti ter na njihove posledice in določi rok za njihovo odpravo, se je odločil za izrek preventivnega opozorila. V opozorilu je nedvoumno navedel, da ga izreka v smislu (in ne neposredno na podlagi) določb 33. člena ZIN.</w:t>
      </w:r>
    </w:p>
    <w:p w14:paraId="01FE80D2" w14:textId="77777777" w:rsidR="00A06A8D" w:rsidRPr="00C41FD0" w:rsidRDefault="00A06A8D" w:rsidP="00A06A8D">
      <w:pPr>
        <w:spacing w:line="276" w:lineRule="auto"/>
        <w:jc w:val="both"/>
        <w:rPr>
          <w:rFonts w:cs="Arial"/>
          <w:i/>
          <w:iCs/>
          <w:szCs w:val="20"/>
        </w:rPr>
      </w:pPr>
      <w:r w:rsidRPr="00C41FD0">
        <w:rPr>
          <w:rFonts w:cs="Arial"/>
          <w:i/>
          <w:iCs/>
          <w:szCs w:val="20"/>
        </w:rPr>
        <w:t>Na IRSKM menimo, da je osnovni namen inšpekcijskega nadzora vzpostavitev zakonitega stanja. Če je zakonito stanje mogoče doseči z izrekom preventivnega opozorila in je na ta način hkrati uresničeno tudi načelo sorazmernosti iz 7. člena ZIN, menimo, da je bila v konkretnem primeru smiselna uporaba zakonskih določb ZIN upravičena. Inšpektor IRSKM, pristojen za področje medijev, je v danem primeru ustrezno uporabil možnost preventivnega opozorila, ki ga omogoča drugi odstavek 33. člena ZIN.</w:t>
      </w:r>
    </w:p>
    <w:p w14:paraId="1BA0A181" w14:textId="77777777" w:rsidR="00A06A8D" w:rsidRPr="00C41FD0" w:rsidRDefault="00A06A8D" w:rsidP="00A06A8D">
      <w:pPr>
        <w:spacing w:line="240" w:lineRule="exact"/>
        <w:jc w:val="both"/>
        <w:rPr>
          <w:rFonts w:cs="Arial"/>
          <w:szCs w:val="20"/>
        </w:rPr>
      </w:pPr>
    </w:p>
    <w:p w14:paraId="7C608197" w14:textId="77777777" w:rsidR="00A06A8D" w:rsidRPr="00C41FD0" w:rsidRDefault="00A06A8D" w:rsidP="00A06A8D">
      <w:pPr>
        <w:spacing w:line="240" w:lineRule="exact"/>
        <w:jc w:val="both"/>
        <w:rPr>
          <w:rFonts w:cs="Arial"/>
          <w:szCs w:val="20"/>
        </w:rPr>
      </w:pPr>
    </w:p>
    <w:p w14:paraId="1D5889C0" w14:textId="77777777" w:rsidR="00A06A8D" w:rsidRPr="00C41FD0" w:rsidRDefault="00A06A8D" w:rsidP="00A06A8D">
      <w:pPr>
        <w:spacing w:line="240" w:lineRule="exact"/>
        <w:jc w:val="both"/>
        <w:rPr>
          <w:rFonts w:cs="Arial"/>
          <w:i/>
          <w:iCs/>
          <w:szCs w:val="20"/>
        </w:rPr>
      </w:pPr>
      <w:r w:rsidRPr="00C41FD0">
        <w:rPr>
          <w:rFonts w:cs="Arial"/>
          <w:i/>
          <w:iCs/>
          <w:szCs w:val="20"/>
        </w:rPr>
        <w:t>Presoja upravne inšpektorice:</w:t>
      </w:r>
    </w:p>
    <w:p w14:paraId="68A94305" w14:textId="77777777" w:rsidR="006D2A4B" w:rsidRPr="00C41FD0" w:rsidRDefault="006D2A4B" w:rsidP="006D2A4B">
      <w:pPr>
        <w:spacing w:line="240" w:lineRule="exact"/>
        <w:jc w:val="both"/>
        <w:rPr>
          <w:rFonts w:cs="Arial"/>
          <w:i/>
          <w:iCs/>
          <w:szCs w:val="20"/>
        </w:rPr>
      </w:pPr>
    </w:p>
    <w:p w14:paraId="407D0077" w14:textId="77777777" w:rsidR="00A06A8D" w:rsidRPr="00C41FD0" w:rsidRDefault="006D2A4B" w:rsidP="006D2A4B">
      <w:pPr>
        <w:jc w:val="both"/>
        <w:rPr>
          <w:i/>
          <w:iCs/>
          <w:szCs w:val="20"/>
        </w:rPr>
      </w:pPr>
      <w:r w:rsidRPr="00C41FD0">
        <w:rPr>
          <w:i/>
          <w:iCs/>
          <w:szCs w:val="20"/>
        </w:rPr>
        <w:t xml:space="preserve">Upravna inšpektorica dodatno pojasnjuje, da je zgoraj opisano postopanje inšpektorja pri vodenju inšpekcijskega postopka v nasprotju s procesnimi pravili ZIN. </w:t>
      </w:r>
      <w:r w:rsidR="00A06A8D" w:rsidRPr="00C41FD0">
        <w:rPr>
          <w:i/>
          <w:iCs/>
          <w:szCs w:val="20"/>
        </w:rPr>
        <w:t xml:space="preserve">V konkretnem primeru </w:t>
      </w:r>
      <w:r w:rsidR="005C5103" w:rsidRPr="00C41FD0">
        <w:rPr>
          <w:i/>
          <w:iCs/>
          <w:szCs w:val="20"/>
        </w:rPr>
        <w:t>je inšpektor</w:t>
      </w:r>
      <w:r w:rsidR="0021667A" w:rsidRPr="00C41FD0">
        <w:rPr>
          <w:i/>
          <w:iCs/>
          <w:szCs w:val="20"/>
        </w:rPr>
        <w:t xml:space="preserve"> z dopisom</w:t>
      </w:r>
      <w:r w:rsidR="005C5103" w:rsidRPr="00C41FD0">
        <w:rPr>
          <w:i/>
          <w:iCs/>
          <w:szCs w:val="20"/>
        </w:rPr>
        <w:t xml:space="preserve"> izrekel </w:t>
      </w:r>
      <w:r w:rsidR="00A06A8D" w:rsidRPr="00C41FD0">
        <w:rPr>
          <w:i/>
          <w:iCs/>
          <w:szCs w:val="20"/>
        </w:rPr>
        <w:t>opozoril</w:t>
      </w:r>
      <w:r w:rsidR="005C5103" w:rsidRPr="00C41FD0">
        <w:rPr>
          <w:i/>
          <w:iCs/>
          <w:szCs w:val="20"/>
        </w:rPr>
        <w:t>o</w:t>
      </w:r>
      <w:r w:rsidR="00A06A8D" w:rsidRPr="00C41FD0">
        <w:rPr>
          <w:i/>
          <w:iCs/>
          <w:szCs w:val="20"/>
        </w:rPr>
        <w:t xml:space="preserve"> na podlagi 33. člena ZIN,</w:t>
      </w:r>
      <w:r w:rsidR="005C5103" w:rsidRPr="00C41FD0">
        <w:rPr>
          <w:i/>
          <w:iCs/>
          <w:szCs w:val="20"/>
        </w:rPr>
        <w:t xml:space="preserve"> in sicer</w:t>
      </w:r>
      <w:r w:rsidR="00BF1B9A" w:rsidRPr="00C41FD0">
        <w:rPr>
          <w:i/>
          <w:iCs/>
          <w:szCs w:val="20"/>
        </w:rPr>
        <w:t xml:space="preserve"> je v dopisu navedel</w:t>
      </w:r>
      <w:r w:rsidR="005C5103" w:rsidRPr="00C41FD0">
        <w:rPr>
          <w:i/>
          <w:iCs/>
          <w:szCs w:val="20"/>
        </w:rPr>
        <w:t>: »</w:t>
      </w:r>
      <w:r w:rsidR="00AE7397" w:rsidRPr="00C41FD0">
        <w:rPr>
          <w:i/>
          <w:iCs/>
          <w:szCs w:val="20"/>
        </w:rPr>
        <w:t>……</w:t>
      </w:r>
      <w:r w:rsidR="00BF1B9A" w:rsidRPr="00C41FD0">
        <w:rPr>
          <w:i/>
          <w:iCs/>
          <w:szCs w:val="20"/>
        </w:rPr>
        <w:t xml:space="preserve">da so </w:t>
      </w:r>
      <w:r w:rsidR="005C5103" w:rsidRPr="00C41FD0">
        <w:rPr>
          <w:i/>
          <w:iCs/>
          <w:szCs w:val="20"/>
        </w:rPr>
        <w:t>v konkretnem primeru izpolnjeni pogoji za izrek preventivnega ukrepa na podlagi drugega in tretjega odstavka 33. člena ZIN</w:t>
      </w:r>
      <w:r w:rsidR="00BF1B9A" w:rsidRPr="00C41FD0">
        <w:rPr>
          <w:i/>
          <w:iCs/>
          <w:szCs w:val="20"/>
        </w:rPr>
        <w:t xml:space="preserve">, ki določa, da, če </w:t>
      </w:r>
      <w:r w:rsidR="00BF1B9A" w:rsidRPr="00C41FD0">
        <w:rPr>
          <w:rFonts w:cs="Arial"/>
          <w:i/>
          <w:iCs/>
          <w:szCs w:val="20"/>
          <w:shd w:val="clear" w:color="auto" w:fill="FFFFFF"/>
        </w:rPr>
        <w:t xml:space="preserve"> inšpektor pri opravljanju nalog inšpekcijskega nadzora odkrije nepravilnosti in oceni, da je glede na pomen dejanja opozorilo zadosten ukrep, najprej le ustno opozori na nepravilnosti ter na njihove posledice in določi rok za njihovo odpravo. Svoje ugotovitve, izrečeno opozorilo ter rok za odpravo pomanjkljivosti navede v zapisniku. Če nepravilnosti niso odpravljene v določenem roku, izreče inšpektor druge ukrepe v skladu z zakonom. Ob smiselni uporabi navedenega zakonskega določila vam izrekam naslednje opozoril</w:t>
      </w:r>
      <w:r w:rsidR="00AE7397" w:rsidRPr="00C41FD0">
        <w:rPr>
          <w:rFonts w:cs="Arial"/>
          <w:i/>
          <w:iCs/>
          <w:szCs w:val="20"/>
          <w:shd w:val="clear" w:color="auto" w:fill="FFFFFF"/>
        </w:rPr>
        <w:t>o: Izdajatelj televizijskega programa , mora najkasneje v roku 15 od prejema tega opozorila poslati AKOS pisno poročilo o izvajanju ……«</w:t>
      </w:r>
      <w:r w:rsidR="005138CB" w:rsidRPr="00C41FD0">
        <w:rPr>
          <w:rFonts w:cs="Arial"/>
          <w:i/>
          <w:iCs/>
          <w:szCs w:val="20"/>
          <w:shd w:val="clear" w:color="auto" w:fill="FFFFFF"/>
        </w:rPr>
        <w:t xml:space="preserve">. </w:t>
      </w:r>
      <w:r w:rsidR="0021667A" w:rsidRPr="00C41FD0">
        <w:rPr>
          <w:i/>
          <w:iCs/>
        </w:rPr>
        <w:t>Pravna narava izrečen</w:t>
      </w:r>
      <w:r w:rsidRPr="00C41FD0">
        <w:rPr>
          <w:i/>
          <w:iCs/>
        </w:rPr>
        <w:t>ega preventivnega ukrepa v smislu 33. člena</w:t>
      </w:r>
      <w:r w:rsidR="0021667A" w:rsidRPr="00C41FD0">
        <w:rPr>
          <w:i/>
          <w:iCs/>
        </w:rPr>
        <w:t xml:space="preserve">, ki se izreka </w:t>
      </w:r>
      <w:r w:rsidR="0021667A" w:rsidRPr="00C41FD0">
        <w:rPr>
          <w:rFonts w:cs="Arial"/>
          <w:i/>
          <w:iCs/>
          <w:szCs w:val="20"/>
        </w:rPr>
        <w:t>z dopisom in v odsotnosti inšpekcijskega zavezanca</w:t>
      </w:r>
      <w:r w:rsidR="0021667A" w:rsidRPr="00C41FD0">
        <w:rPr>
          <w:i/>
          <w:iCs/>
        </w:rPr>
        <w:t>, ni jasna</w:t>
      </w:r>
      <w:r w:rsidRPr="00C41FD0">
        <w:rPr>
          <w:rStyle w:val="Sprotnaopomba-sklic"/>
          <w:i/>
          <w:iCs/>
        </w:rPr>
        <w:footnoteReference w:id="16"/>
      </w:r>
      <w:r w:rsidR="0021667A" w:rsidRPr="00C41FD0">
        <w:rPr>
          <w:i/>
          <w:iCs/>
        </w:rPr>
        <w:t>.</w:t>
      </w:r>
      <w:r w:rsidR="0021667A" w:rsidRPr="00C41FD0">
        <w:rPr>
          <w:i/>
          <w:iCs/>
          <w:szCs w:val="20"/>
        </w:rPr>
        <w:t xml:space="preserve"> </w:t>
      </w:r>
      <w:r w:rsidR="00A06A8D" w:rsidRPr="00C41FD0">
        <w:rPr>
          <w:i/>
          <w:iCs/>
          <w:szCs w:val="20"/>
        </w:rPr>
        <w:t xml:space="preserve">Iz vsega navedenega tako </w:t>
      </w:r>
      <w:r w:rsidR="00A06A8D" w:rsidRPr="00C41FD0">
        <w:rPr>
          <w:rFonts w:cs="Arial"/>
          <w:bCs/>
          <w:i/>
          <w:iCs/>
          <w:szCs w:val="20"/>
        </w:rPr>
        <w:t xml:space="preserve">očitki o </w:t>
      </w:r>
      <w:r w:rsidR="00A06A8D" w:rsidRPr="00C41FD0">
        <w:rPr>
          <w:rFonts w:cs="Arial"/>
          <w:i/>
          <w:iCs/>
          <w:szCs w:val="20"/>
        </w:rPr>
        <w:t xml:space="preserve">izreku upravnega opozorila </w:t>
      </w:r>
      <w:r w:rsidRPr="00C41FD0">
        <w:rPr>
          <w:rFonts w:cs="Arial"/>
          <w:i/>
          <w:iCs/>
          <w:szCs w:val="20"/>
        </w:rPr>
        <w:t>ostajajo</w:t>
      </w:r>
      <w:r w:rsidR="00A06A8D" w:rsidRPr="00C41FD0">
        <w:rPr>
          <w:rFonts w:cs="Arial"/>
          <w:bCs/>
          <w:i/>
          <w:iCs/>
          <w:szCs w:val="20"/>
        </w:rPr>
        <w:t xml:space="preserve"> nespremenjeni, </w:t>
      </w:r>
      <w:r w:rsidR="00A06A8D" w:rsidRPr="00C41FD0">
        <w:rPr>
          <w:rFonts w:cs="Arial"/>
          <w:bCs/>
          <w:i/>
          <w:iCs/>
          <w:szCs w:val="20"/>
          <w:u w:val="single"/>
        </w:rPr>
        <w:t>načelo samostojnosti pa inšpektorju omogoča samostojno odrejanje ukrepov, a le v skladu z namenom zakona in v okviru načela zakonitosti</w:t>
      </w:r>
      <w:r w:rsidR="00A06A8D" w:rsidRPr="00C41FD0">
        <w:rPr>
          <w:rStyle w:val="Sprotnaopomba-sklic"/>
          <w:bCs/>
          <w:i/>
          <w:iCs/>
          <w:szCs w:val="20"/>
          <w:u w:val="single"/>
        </w:rPr>
        <w:footnoteReference w:id="17"/>
      </w:r>
      <w:r w:rsidR="00A06A8D" w:rsidRPr="00C41FD0">
        <w:rPr>
          <w:rFonts w:cs="Arial"/>
          <w:bCs/>
          <w:i/>
          <w:iCs/>
          <w:szCs w:val="20"/>
        </w:rPr>
        <w:t>.</w:t>
      </w:r>
      <w:r w:rsidR="00A06A8D" w:rsidRPr="00C41FD0">
        <w:rPr>
          <w:i/>
          <w:iCs/>
          <w:szCs w:val="20"/>
        </w:rPr>
        <w:t xml:space="preserve"> Glede na navedeno pripombe organa ni bilo mogoče upoštevati in je stališče upravne inšpektorice o kršitvi predpisov nespremenjeno.</w:t>
      </w:r>
    </w:p>
    <w:p w14:paraId="1687B36B" w14:textId="77777777" w:rsidR="00B17520" w:rsidRPr="00C41FD0" w:rsidRDefault="00B17520" w:rsidP="00C70576">
      <w:pPr>
        <w:spacing w:line="240" w:lineRule="exact"/>
        <w:jc w:val="both"/>
        <w:rPr>
          <w:rFonts w:cs="Arial"/>
          <w:szCs w:val="20"/>
        </w:rPr>
      </w:pPr>
    </w:p>
    <w:p w14:paraId="6EFACFB5" w14:textId="77777777" w:rsidR="00B17520" w:rsidRPr="00C41FD0" w:rsidRDefault="00B17520" w:rsidP="00C70576">
      <w:pPr>
        <w:spacing w:line="240" w:lineRule="exact"/>
        <w:jc w:val="both"/>
        <w:rPr>
          <w:rFonts w:cs="Arial"/>
          <w:szCs w:val="20"/>
        </w:rPr>
      </w:pPr>
    </w:p>
    <w:p w14:paraId="26FF49AB" w14:textId="77777777" w:rsidR="00C70576" w:rsidRPr="00C41FD0" w:rsidRDefault="00C70576" w:rsidP="00D04D18">
      <w:pPr>
        <w:pStyle w:val="Odstavekseznama"/>
        <w:numPr>
          <w:ilvl w:val="0"/>
          <w:numId w:val="10"/>
        </w:numPr>
        <w:suppressAutoHyphens w:val="0"/>
        <w:autoSpaceDN/>
        <w:spacing w:line="240" w:lineRule="auto"/>
        <w:jc w:val="both"/>
        <w:rPr>
          <w:rFonts w:cs="Arial"/>
          <w:szCs w:val="20"/>
          <w:lang w:eastAsia="sl-SI"/>
        </w:rPr>
      </w:pPr>
      <w:r w:rsidRPr="00C41FD0">
        <w:rPr>
          <w:rFonts w:cs="Arial"/>
          <w:szCs w:val="20"/>
        </w:rPr>
        <w:lastRenderedPageBreak/>
        <w:t xml:space="preserve">Upravna inšpektorica ugotavlja, da od </w:t>
      </w:r>
      <w:r w:rsidR="00B637D5" w:rsidRPr="00C41FD0">
        <w:rPr>
          <w:rFonts w:cs="Arial"/>
          <w:szCs w:val="20"/>
        </w:rPr>
        <w:t xml:space="preserve">obvestila o začetku inšpekcijskega postopka </w:t>
      </w:r>
      <w:r w:rsidR="00A4304B" w:rsidRPr="00C41FD0">
        <w:rPr>
          <w:rFonts w:cs="Arial"/>
          <w:szCs w:val="20"/>
        </w:rPr>
        <w:t xml:space="preserve">z dne </w:t>
      </w:r>
      <w:r w:rsidR="00EB1888" w:rsidRPr="00C41FD0">
        <w:rPr>
          <w:rFonts w:cs="Arial"/>
          <w:szCs w:val="20"/>
        </w:rPr>
        <w:t>1</w:t>
      </w:r>
      <w:r w:rsidRPr="00C41FD0">
        <w:rPr>
          <w:rFonts w:cs="Arial"/>
          <w:szCs w:val="20"/>
        </w:rPr>
        <w:t>6. 6. 202</w:t>
      </w:r>
      <w:r w:rsidR="00EB1888" w:rsidRPr="00C41FD0">
        <w:rPr>
          <w:rFonts w:cs="Arial"/>
          <w:szCs w:val="20"/>
        </w:rPr>
        <w:t>3</w:t>
      </w:r>
      <w:r w:rsidRPr="00C41FD0">
        <w:rPr>
          <w:rFonts w:cs="Arial"/>
          <w:szCs w:val="20"/>
        </w:rPr>
        <w:t>, inšpektor ni izved</w:t>
      </w:r>
      <w:r w:rsidR="00EB1888" w:rsidRPr="00C41FD0">
        <w:rPr>
          <w:rFonts w:cs="Arial"/>
          <w:szCs w:val="20"/>
        </w:rPr>
        <w:t>el n</w:t>
      </w:r>
      <w:r w:rsidRPr="00C41FD0">
        <w:rPr>
          <w:rFonts w:cs="Arial"/>
          <w:szCs w:val="20"/>
        </w:rPr>
        <w:t>obenega procesnega dejanja v postopku, zato upravna inšpektorica ugotavlja neupravičeno mirovanje postopka, za kar niso izkazani upravičljivi razlogi. Gre za nekontinuirano vodenje inšpekcijskega postopka in posledično kršitev načela ekonomičnosti iz 14. člena ZUP.</w:t>
      </w:r>
      <w:r w:rsidR="00D902F4" w:rsidRPr="00C41FD0">
        <w:rPr>
          <w:rFonts w:cs="Arial"/>
          <w:szCs w:val="20"/>
        </w:rPr>
        <w:t xml:space="preserve"> </w:t>
      </w:r>
    </w:p>
    <w:p w14:paraId="2AB9E2CA" w14:textId="77777777" w:rsidR="00C70576" w:rsidRPr="00C41FD0" w:rsidRDefault="00C70576" w:rsidP="00C70576">
      <w:pPr>
        <w:spacing w:line="240" w:lineRule="exact"/>
        <w:jc w:val="both"/>
        <w:rPr>
          <w:rFonts w:cs="Arial"/>
          <w:szCs w:val="20"/>
        </w:rPr>
      </w:pPr>
    </w:p>
    <w:p w14:paraId="4337D322" w14:textId="77777777" w:rsidR="00A06A8D" w:rsidRPr="00C41FD0" w:rsidRDefault="00A06A8D" w:rsidP="00A06A8D">
      <w:pPr>
        <w:spacing w:line="240" w:lineRule="exact"/>
        <w:jc w:val="both"/>
        <w:rPr>
          <w:rFonts w:cs="Arial"/>
          <w:i/>
          <w:iCs/>
          <w:szCs w:val="20"/>
        </w:rPr>
      </w:pPr>
      <w:r w:rsidRPr="00C41FD0">
        <w:rPr>
          <w:rFonts w:cs="Arial"/>
          <w:i/>
          <w:iCs/>
          <w:szCs w:val="20"/>
        </w:rPr>
        <w:t>Pojasnilo IRSKM:</w:t>
      </w:r>
    </w:p>
    <w:p w14:paraId="4FAB9A2A" w14:textId="77777777" w:rsidR="005955BD" w:rsidRPr="00C41FD0" w:rsidRDefault="005955BD" w:rsidP="00C70576">
      <w:pPr>
        <w:spacing w:line="240" w:lineRule="exact"/>
        <w:jc w:val="both"/>
        <w:rPr>
          <w:rFonts w:cs="Arial"/>
          <w:i/>
          <w:iCs/>
          <w:szCs w:val="20"/>
        </w:rPr>
      </w:pPr>
    </w:p>
    <w:p w14:paraId="05461CCC" w14:textId="20B3B095" w:rsidR="00B17520" w:rsidRPr="00C41FD0" w:rsidRDefault="00B17520" w:rsidP="00B17520">
      <w:pPr>
        <w:spacing w:line="276" w:lineRule="auto"/>
        <w:jc w:val="both"/>
        <w:rPr>
          <w:rFonts w:cs="Arial"/>
          <w:i/>
          <w:iCs/>
          <w:szCs w:val="20"/>
        </w:rPr>
      </w:pPr>
      <w:r w:rsidRPr="00C41FD0">
        <w:rPr>
          <w:rFonts w:cs="Arial"/>
          <w:i/>
          <w:iCs/>
          <w:szCs w:val="20"/>
        </w:rPr>
        <w:t xml:space="preserve">V konkretnem primeru je bilo opozorilo po določbah ZIN zavezancu vročeno dne 19. 6. 2023. AKOS je v sporočilu, poslanem po e-pošti,  dne 3. 7. 2023 ob 7:40 uri, inšpektorat obvestil, da je zavezanec ugotovljeno nepravilnost odpravil in vzpostavil zakonito stanje. V času od 15. 7. do 31. 7. 2023 je bil inšpektor, ki je postopek vodil, </w:t>
      </w:r>
      <w:r w:rsidR="00E0623D" w:rsidRPr="00C41FD0">
        <w:rPr>
          <w:rFonts w:cs="Arial"/>
          <w:i/>
          <w:iCs/>
          <w:szCs w:val="20"/>
        </w:rPr>
        <w:t>█</w:t>
      </w:r>
      <w:r w:rsidRPr="00C41FD0">
        <w:rPr>
          <w:rFonts w:cs="Arial"/>
          <w:i/>
          <w:iCs/>
          <w:szCs w:val="20"/>
        </w:rPr>
        <w:t xml:space="preserve">. Ko se je vrnil z </w:t>
      </w:r>
      <w:r w:rsidR="00E0623D" w:rsidRPr="00C41FD0">
        <w:rPr>
          <w:rFonts w:cs="Arial"/>
          <w:i/>
          <w:iCs/>
          <w:szCs w:val="20"/>
        </w:rPr>
        <w:t>█</w:t>
      </w:r>
      <w:r w:rsidRPr="00C41FD0">
        <w:rPr>
          <w:rFonts w:cs="Arial"/>
          <w:i/>
          <w:iCs/>
          <w:szCs w:val="20"/>
        </w:rPr>
        <w:t>, je postopek ustavil s sklepom, št. 0614-118/2023-3342-4, z dne 7. 8. 2023. Upoštevati je potrebno tudi dejstvo, da je pristojni inšpektor vodil postopke v zvezi s kršitvijo 14. člena ZMed v 30 zadevah (zoper izdajatelje 22 televizijskih in 8 radijskih programov). Menimo, da je bilo v danem primeru odločeno v razumnem roku.</w:t>
      </w:r>
    </w:p>
    <w:p w14:paraId="2E789432" w14:textId="77777777" w:rsidR="00EB2144" w:rsidRPr="00C41FD0" w:rsidRDefault="00EB2144" w:rsidP="00C70576">
      <w:pPr>
        <w:spacing w:line="240" w:lineRule="exact"/>
        <w:jc w:val="both"/>
        <w:rPr>
          <w:rFonts w:cs="Arial"/>
          <w:i/>
          <w:iCs/>
          <w:szCs w:val="20"/>
        </w:rPr>
      </w:pPr>
    </w:p>
    <w:p w14:paraId="62DA0692" w14:textId="77777777" w:rsidR="00313A66" w:rsidRPr="00C41FD0" w:rsidRDefault="000331C4" w:rsidP="007B0A95">
      <w:pPr>
        <w:numPr>
          <w:ilvl w:val="0"/>
          <w:numId w:val="42"/>
        </w:numPr>
        <w:spacing w:line="240" w:lineRule="exact"/>
        <w:jc w:val="both"/>
        <w:rPr>
          <w:rFonts w:cs="Arial"/>
          <w:i/>
          <w:iCs/>
          <w:szCs w:val="20"/>
        </w:rPr>
      </w:pPr>
      <w:r w:rsidRPr="00C41FD0">
        <w:rPr>
          <w:rFonts w:cs="Arial"/>
          <w:bCs/>
          <w:szCs w:val="20"/>
          <w:lang w:eastAsia="sl-SI"/>
        </w:rPr>
        <w:t>Upravna inšpektorica na podlagi prejetih pojasnil umika očitek o kršitvi 14. člena ZUP</w:t>
      </w:r>
      <w:r w:rsidR="00A06A8D" w:rsidRPr="00C41FD0">
        <w:rPr>
          <w:rFonts w:cs="Arial"/>
          <w:i/>
          <w:iCs/>
          <w:szCs w:val="20"/>
        </w:rPr>
        <w:t>.</w:t>
      </w:r>
    </w:p>
    <w:p w14:paraId="613B0905" w14:textId="77777777" w:rsidR="00955E12" w:rsidRPr="00C41FD0" w:rsidRDefault="00955E12" w:rsidP="00471C00">
      <w:pPr>
        <w:spacing w:line="240" w:lineRule="exact"/>
        <w:jc w:val="both"/>
        <w:rPr>
          <w:rFonts w:cs="Arial"/>
          <w:szCs w:val="20"/>
        </w:rPr>
      </w:pPr>
    </w:p>
    <w:p w14:paraId="30D5F9EE" w14:textId="77777777" w:rsidR="00012942" w:rsidRPr="00C41FD0" w:rsidRDefault="00012942" w:rsidP="00471C00">
      <w:pPr>
        <w:spacing w:line="240" w:lineRule="exact"/>
        <w:jc w:val="both"/>
        <w:rPr>
          <w:rFonts w:cs="Arial"/>
          <w:szCs w:val="20"/>
        </w:rPr>
      </w:pPr>
    </w:p>
    <w:p w14:paraId="1BE1F5A2" w14:textId="77777777" w:rsidR="00471C00" w:rsidRPr="00C41FD0" w:rsidRDefault="00471C00" w:rsidP="00471C00">
      <w:pPr>
        <w:numPr>
          <w:ilvl w:val="0"/>
          <w:numId w:val="18"/>
        </w:numPr>
        <w:spacing w:line="240" w:lineRule="exact"/>
        <w:jc w:val="both"/>
        <w:rPr>
          <w:rFonts w:cs="Arial"/>
          <w:b/>
          <w:szCs w:val="20"/>
          <w:u w:val="single"/>
        </w:rPr>
      </w:pPr>
      <w:r w:rsidRPr="00C41FD0">
        <w:rPr>
          <w:rFonts w:cs="Arial"/>
          <w:b/>
          <w:szCs w:val="20"/>
          <w:u w:val="single"/>
        </w:rPr>
        <w:t>Obravnava vloge stranke z dne 19. 4. 2022</w:t>
      </w:r>
    </w:p>
    <w:p w14:paraId="4698F6FB" w14:textId="77777777" w:rsidR="00471C00" w:rsidRPr="00C41FD0" w:rsidRDefault="00471C00" w:rsidP="00471C00">
      <w:pPr>
        <w:spacing w:line="240" w:lineRule="exact"/>
        <w:jc w:val="both"/>
        <w:rPr>
          <w:rFonts w:cs="Arial"/>
          <w:szCs w:val="20"/>
        </w:rPr>
      </w:pPr>
    </w:p>
    <w:p w14:paraId="7547DEAF" w14:textId="52D8255B" w:rsidR="00471C00" w:rsidRPr="00C41FD0" w:rsidRDefault="00471C00" w:rsidP="00471C00">
      <w:pPr>
        <w:spacing w:line="240" w:lineRule="exact"/>
        <w:jc w:val="both"/>
        <w:rPr>
          <w:rFonts w:cs="Arial"/>
          <w:szCs w:val="20"/>
        </w:rPr>
      </w:pPr>
      <w:r w:rsidRPr="00C41FD0">
        <w:rPr>
          <w:rFonts w:cs="Arial"/>
          <w:szCs w:val="20"/>
        </w:rPr>
        <w:t xml:space="preserve">Dne 19. 4. 2022 je IRSKM prejel vlogo odvetnika, v katerem je ta prosil za vpogled v spis in pridobitev fotokopije listin, ki se nanašajo na obravnavanje postopka odstranitve nadstrešnice nekdanje tovarne </w:t>
      </w:r>
      <w:r w:rsidR="00E0623D" w:rsidRPr="00C41FD0">
        <w:rPr>
          <w:rFonts w:cs="Arial"/>
          <w:szCs w:val="20"/>
        </w:rPr>
        <w:t>█</w:t>
      </w:r>
      <w:r w:rsidRPr="00C41FD0">
        <w:rPr>
          <w:rFonts w:cs="Arial"/>
          <w:szCs w:val="20"/>
        </w:rPr>
        <w:t xml:space="preserve">. Kot priloga je priloženo pooblastilo stranke za zastopanje. </w:t>
      </w:r>
    </w:p>
    <w:p w14:paraId="6136E82B" w14:textId="77777777" w:rsidR="00471C00" w:rsidRPr="00C41FD0" w:rsidRDefault="00471C00" w:rsidP="00471C00">
      <w:pPr>
        <w:spacing w:line="240" w:lineRule="exact"/>
        <w:jc w:val="both"/>
        <w:rPr>
          <w:rFonts w:cs="Arial"/>
          <w:szCs w:val="20"/>
        </w:rPr>
      </w:pPr>
    </w:p>
    <w:p w14:paraId="1275988F" w14:textId="77777777" w:rsidR="00471C00" w:rsidRPr="00C41FD0" w:rsidRDefault="00471C00" w:rsidP="00471C00">
      <w:pPr>
        <w:spacing w:line="240" w:lineRule="exact"/>
        <w:jc w:val="both"/>
        <w:rPr>
          <w:rFonts w:cs="Arial"/>
          <w:szCs w:val="20"/>
          <w:lang w:eastAsia="sl-SI"/>
        </w:rPr>
      </w:pPr>
      <w:r w:rsidRPr="00C41FD0">
        <w:rPr>
          <w:rFonts w:cs="Arial"/>
          <w:szCs w:val="20"/>
        </w:rPr>
        <w:t>Inšpektorica je o zahtevi odločila s sklepom št. 0612-1/2022/12 z dne 26. 4. 2022, tako da je v prvi točki izreka delno ugodila zahtevku, in sicer</w:t>
      </w:r>
      <w:r w:rsidR="0056103A" w:rsidRPr="00C41FD0">
        <w:rPr>
          <w:rFonts w:cs="Arial"/>
          <w:szCs w:val="20"/>
        </w:rPr>
        <w:t xml:space="preserve"> je</w:t>
      </w:r>
      <w:r w:rsidRPr="00C41FD0">
        <w:rPr>
          <w:rFonts w:cs="Arial"/>
          <w:szCs w:val="20"/>
        </w:rPr>
        <w:t xml:space="preserve"> dovolila vpogled v dokumente od zaporedno št. 2 do št. 11 ter v dokument št. 1 brez priloge. V preostalem delu zahtevka je zahtevo za vpogled zavrnila.</w:t>
      </w:r>
      <w:r w:rsidRPr="00C41FD0">
        <w:rPr>
          <w:rFonts w:cs="Arial"/>
          <w:szCs w:val="20"/>
          <w:lang w:eastAsia="sl-SI"/>
        </w:rPr>
        <w:t xml:space="preserve"> </w:t>
      </w:r>
    </w:p>
    <w:p w14:paraId="446A5EBF" w14:textId="77777777" w:rsidR="00471C00" w:rsidRPr="00C41FD0" w:rsidRDefault="00471C00" w:rsidP="00471C00">
      <w:pPr>
        <w:spacing w:line="240" w:lineRule="exact"/>
        <w:jc w:val="both"/>
        <w:rPr>
          <w:rFonts w:cs="Arial"/>
          <w:szCs w:val="20"/>
          <w:lang w:eastAsia="sl-SI"/>
        </w:rPr>
      </w:pPr>
    </w:p>
    <w:p w14:paraId="3FC19316" w14:textId="77777777" w:rsidR="00774957" w:rsidRPr="00C41FD0" w:rsidRDefault="00471C00" w:rsidP="00AD339D">
      <w:pPr>
        <w:numPr>
          <w:ilvl w:val="0"/>
          <w:numId w:val="5"/>
        </w:numPr>
        <w:spacing w:line="240" w:lineRule="exact"/>
        <w:jc w:val="both"/>
        <w:rPr>
          <w:rFonts w:cs="Arial"/>
          <w:b/>
          <w:szCs w:val="20"/>
          <w:u w:val="single"/>
        </w:rPr>
      </w:pPr>
      <w:r w:rsidRPr="00C41FD0">
        <w:rPr>
          <w:rFonts w:cs="Arial"/>
          <w:szCs w:val="20"/>
        </w:rPr>
        <w:t xml:space="preserve">V uvodu sklepa inšpektorica navaja več pravnih podlag za odločitev (82. člen ZUP v povezavi s 16. členom ZIN), kar je nepotrebno, saj zadošča navedba 82. člena ZUP. </w:t>
      </w:r>
    </w:p>
    <w:p w14:paraId="00349AB2" w14:textId="77777777" w:rsidR="000331C4" w:rsidRPr="00C41FD0" w:rsidRDefault="000331C4" w:rsidP="00AF2382">
      <w:pPr>
        <w:spacing w:line="276" w:lineRule="auto"/>
        <w:ind w:left="720"/>
        <w:jc w:val="both"/>
        <w:rPr>
          <w:rFonts w:cs="Arial"/>
          <w:szCs w:val="20"/>
        </w:rPr>
      </w:pPr>
    </w:p>
    <w:p w14:paraId="7D1F611F" w14:textId="77777777" w:rsidR="0036156C" w:rsidRPr="00C41FD0" w:rsidRDefault="0036156C" w:rsidP="0036156C">
      <w:pPr>
        <w:spacing w:line="276" w:lineRule="auto"/>
        <w:ind w:left="360"/>
        <w:jc w:val="both"/>
        <w:rPr>
          <w:rFonts w:cs="Arial"/>
          <w:szCs w:val="20"/>
        </w:rPr>
      </w:pPr>
      <w:r w:rsidRPr="00C41FD0">
        <w:rPr>
          <w:rFonts w:cs="Arial"/>
          <w:szCs w:val="20"/>
        </w:rPr>
        <w:t xml:space="preserve">Glede očitanih kršitev </w:t>
      </w:r>
      <w:r w:rsidR="00D70DC1" w:rsidRPr="00C41FD0">
        <w:rPr>
          <w:rFonts w:cs="Arial"/>
          <w:szCs w:val="20"/>
        </w:rPr>
        <w:t>17. člena UUP je IRSKM podal naslednje pojasnilo:</w:t>
      </w:r>
    </w:p>
    <w:p w14:paraId="37DDE6E3" w14:textId="77777777" w:rsidR="0036156C" w:rsidRPr="00C41FD0" w:rsidRDefault="0036156C" w:rsidP="00D70DC1">
      <w:pPr>
        <w:spacing w:line="276" w:lineRule="auto"/>
        <w:jc w:val="both"/>
        <w:rPr>
          <w:rFonts w:cs="Arial"/>
          <w:szCs w:val="20"/>
        </w:rPr>
      </w:pPr>
    </w:p>
    <w:p w14:paraId="56EF67A8" w14:textId="77777777" w:rsidR="0036156C" w:rsidRPr="00C41FD0" w:rsidRDefault="0036156C" w:rsidP="0036156C">
      <w:pPr>
        <w:numPr>
          <w:ilvl w:val="0"/>
          <w:numId w:val="5"/>
        </w:numPr>
        <w:spacing w:after="160" w:line="276" w:lineRule="auto"/>
        <w:contextualSpacing/>
        <w:jc w:val="both"/>
        <w:rPr>
          <w:rFonts w:cs="Arial"/>
          <w:szCs w:val="20"/>
        </w:rPr>
      </w:pPr>
      <w:r w:rsidRPr="00C41FD0">
        <w:rPr>
          <w:rFonts w:eastAsia="Calibri" w:cs="Arial"/>
          <w:szCs w:val="20"/>
        </w:rPr>
        <w:t>Očitek, ki se pojavlja v večini zgoraj naštetih primerov</w:t>
      </w:r>
      <w:r w:rsidRPr="00C41FD0">
        <w:rPr>
          <w:rFonts w:cs="Arial"/>
          <w:szCs w:val="20"/>
        </w:rPr>
        <w:t xml:space="preserve">, da vlagatelju prijave na prejeto pobudo ni bil posredovan odgovor v smislu prvega odziva v petnajstdnevnem roku iz 17. člena </w:t>
      </w:r>
      <w:r w:rsidRPr="00C41FD0">
        <w:rPr>
          <w:rFonts w:eastAsia="Calibri" w:cs="Arial"/>
          <w:szCs w:val="20"/>
        </w:rPr>
        <w:t>Uredbe o upravnem poslovanju (UUP)</w:t>
      </w:r>
      <w:r w:rsidRPr="00C41FD0">
        <w:rPr>
          <w:rFonts w:cs="Arial"/>
          <w:szCs w:val="20"/>
        </w:rPr>
        <w:t xml:space="preserve">, </w:t>
      </w:r>
      <w:r w:rsidRPr="00C41FD0">
        <w:rPr>
          <w:rFonts w:eastAsia="Calibri" w:cs="Arial"/>
          <w:szCs w:val="20"/>
        </w:rPr>
        <w:t xml:space="preserve">na IRSKM </w:t>
      </w:r>
      <w:r w:rsidRPr="00C41FD0">
        <w:rPr>
          <w:rFonts w:cs="Arial"/>
          <w:szCs w:val="20"/>
        </w:rPr>
        <w:t>zavračamo.</w:t>
      </w:r>
    </w:p>
    <w:p w14:paraId="39688607" w14:textId="77777777" w:rsidR="0036156C" w:rsidRPr="00C41FD0" w:rsidRDefault="0036156C" w:rsidP="0036156C">
      <w:pPr>
        <w:numPr>
          <w:ilvl w:val="0"/>
          <w:numId w:val="5"/>
        </w:numPr>
        <w:spacing w:line="276" w:lineRule="auto"/>
        <w:jc w:val="both"/>
        <w:rPr>
          <w:rFonts w:eastAsia="Calibri" w:cs="Arial"/>
          <w:szCs w:val="20"/>
        </w:rPr>
      </w:pPr>
      <w:r w:rsidRPr="00C41FD0">
        <w:rPr>
          <w:rFonts w:eastAsia="Calibri" w:cs="Arial"/>
          <w:szCs w:val="20"/>
        </w:rPr>
        <w:t xml:space="preserve">Menimo namreč, da se obveznost odgovora prijavitelju, ki izhaja iz določbe 17. člena UUP, pogosto napačno tolmači, oz. se to določbo po nepotrebnem povezuje, vsebinsko skorajda enači, z določbama 14. in 15. člena </w:t>
      </w:r>
      <w:bookmarkStart w:id="9" w:name="_Hlk150013583"/>
      <w:r w:rsidRPr="00C41FD0">
        <w:rPr>
          <w:rFonts w:eastAsia="Calibri" w:cs="Arial"/>
          <w:szCs w:val="20"/>
        </w:rPr>
        <w:t>UUP</w:t>
      </w:r>
      <w:bookmarkEnd w:id="9"/>
      <w:r w:rsidRPr="00C41FD0">
        <w:rPr>
          <w:rFonts w:eastAsia="Calibri" w:cs="Arial"/>
          <w:szCs w:val="20"/>
        </w:rPr>
        <w:t>, ki se nanašata na pripombe strank na delo organa, oz. na poslovanje organa s strankami. Na IRSKM praviloma prejemamo prijave, ki se nanašajo na domnevne kršitve predpisov, nad katerimi izvajamo nadzor in ne prijave, ki bi se nanašale na samo delo inšpektorata.</w:t>
      </w:r>
    </w:p>
    <w:p w14:paraId="79EA86E4" w14:textId="77777777" w:rsidR="0036156C" w:rsidRPr="00C41FD0" w:rsidRDefault="0036156C" w:rsidP="0036156C">
      <w:pPr>
        <w:numPr>
          <w:ilvl w:val="0"/>
          <w:numId w:val="5"/>
        </w:numPr>
        <w:spacing w:line="276" w:lineRule="auto"/>
        <w:jc w:val="both"/>
        <w:rPr>
          <w:rFonts w:eastAsia="Calibri" w:cs="Arial"/>
          <w:szCs w:val="20"/>
        </w:rPr>
      </w:pPr>
      <w:r w:rsidRPr="00C41FD0">
        <w:rPr>
          <w:rFonts w:eastAsia="Calibri" w:cs="Arial"/>
          <w:szCs w:val="20"/>
        </w:rPr>
        <w:t xml:space="preserve">Določbe 17. člena UUP je pri delu inšpekcijskih organov zato treba obravnavati v povezavi z določbami Zakona o inšpekcijskem nadzoru (ZIN), točneje z določbo prvega odstavka 24. člena ZIN, ki določa, da mora inšpektor obravnavati prijave, pritožbe, sporočila in druge vloge v zadevah iz svoje pristojnosti in vlagatelje na njihovo zahtevo obvestiti o svojih ukrepih </w:t>
      </w:r>
      <w:r w:rsidRPr="00C41FD0">
        <w:rPr>
          <w:rFonts w:eastAsia="Calibri" w:cs="Arial"/>
          <w:szCs w:val="20"/>
          <w:u w:val="single"/>
        </w:rPr>
        <w:t>najkasneje po opravljenem nadzoru in sprejetem zadnjem ukrepu oziroma ustavitvi postopka</w:t>
      </w:r>
      <w:r w:rsidRPr="00C41FD0">
        <w:rPr>
          <w:rFonts w:eastAsia="Calibri" w:cs="Arial"/>
          <w:szCs w:val="20"/>
        </w:rPr>
        <w:t>. V prvem odstavku 17. člena UUP je namreč podana tudi izjema, in sicer v besedilu: »razen če se vsebina dopisa nanaša na postopek, ki se še vodi pri organu«.</w:t>
      </w:r>
    </w:p>
    <w:p w14:paraId="3545DC8E" w14:textId="77777777" w:rsidR="0036156C" w:rsidRPr="00C41FD0" w:rsidRDefault="0036156C" w:rsidP="0036156C">
      <w:pPr>
        <w:numPr>
          <w:ilvl w:val="0"/>
          <w:numId w:val="5"/>
        </w:numPr>
        <w:spacing w:line="276" w:lineRule="auto"/>
        <w:jc w:val="both"/>
        <w:rPr>
          <w:rFonts w:eastAsia="Calibri" w:cs="Arial"/>
          <w:szCs w:val="20"/>
        </w:rPr>
      </w:pPr>
      <w:r w:rsidRPr="00C41FD0">
        <w:rPr>
          <w:rFonts w:eastAsia="Calibri" w:cs="Arial"/>
          <w:szCs w:val="20"/>
        </w:rPr>
        <w:lastRenderedPageBreak/>
        <w:t>Inšpektor je torej dolžan prijavitelju odgovoriti po končanem postopku in ne avtomatsko v 15 dneh od prejema prijave. Saj v roku 15 dni od prejema prijave postopek inšpekcijskega nadzora praviloma še ni končan, ampak se še vodi pri organu. V mnogih primerih pa se postopek inšpekcijskega nadzora v roku 15 dni od prejema prijave sploh še ne začne.</w:t>
      </w:r>
    </w:p>
    <w:p w14:paraId="542AF3A6" w14:textId="77777777" w:rsidR="0036156C" w:rsidRPr="00C41FD0" w:rsidRDefault="0036156C" w:rsidP="0036156C">
      <w:pPr>
        <w:numPr>
          <w:ilvl w:val="0"/>
          <w:numId w:val="5"/>
        </w:numPr>
        <w:spacing w:line="276" w:lineRule="auto"/>
        <w:jc w:val="both"/>
        <w:rPr>
          <w:rFonts w:eastAsia="Calibri" w:cs="Arial"/>
          <w:szCs w:val="20"/>
        </w:rPr>
      </w:pPr>
      <w:r w:rsidRPr="00C41FD0">
        <w:rPr>
          <w:rFonts w:eastAsia="Calibri" w:cs="Arial"/>
          <w:szCs w:val="20"/>
        </w:rPr>
        <w:t>Potrebno je namreč razlikovati med enostavnimi upravnimi postopki, ki se vodijo na zahtevo stranke in so praviloma lahko rešeni v sorazmerno kratkem času in inšpekcijskimi postopki, ki se vedno vodijo po uradni dolžnosti. Prejeta prijava je samo informacija o domnevni nepravilnosti. Zaradi predhodnega ugotavljanja dejanskega stanja, s katerim se domnevna kršitev predpisov potrdi ali ovrže pa so postopki zahtevnejši in posledično lahko trajajo dalj časa.</w:t>
      </w:r>
    </w:p>
    <w:p w14:paraId="2B404612" w14:textId="77777777" w:rsidR="001B5409" w:rsidRPr="00C41FD0" w:rsidRDefault="001B5409" w:rsidP="001B5409">
      <w:pPr>
        <w:spacing w:line="240" w:lineRule="exact"/>
        <w:ind w:left="720"/>
        <w:jc w:val="both"/>
        <w:rPr>
          <w:rFonts w:cs="Arial"/>
          <w:szCs w:val="20"/>
        </w:rPr>
      </w:pPr>
    </w:p>
    <w:p w14:paraId="5BCCE0FA" w14:textId="77777777" w:rsidR="0036156C" w:rsidRPr="00C41FD0" w:rsidRDefault="0036156C" w:rsidP="0036156C">
      <w:pPr>
        <w:numPr>
          <w:ilvl w:val="0"/>
          <w:numId w:val="5"/>
        </w:numPr>
        <w:spacing w:line="240" w:lineRule="exact"/>
        <w:jc w:val="both"/>
        <w:rPr>
          <w:rFonts w:cs="Arial"/>
          <w:szCs w:val="20"/>
        </w:rPr>
      </w:pPr>
      <w:r w:rsidRPr="00C41FD0">
        <w:rPr>
          <w:rFonts w:cs="Arial"/>
          <w:szCs w:val="20"/>
        </w:rPr>
        <w:t>Presoja upravne inšpektorice:</w:t>
      </w:r>
    </w:p>
    <w:p w14:paraId="5DDFB8C0" w14:textId="77777777" w:rsidR="00FB6F60" w:rsidRPr="00C41FD0" w:rsidRDefault="00FB6F60" w:rsidP="00FF4E6B">
      <w:pPr>
        <w:spacing w:line="240" w:lineRule="exact"/>
        <w:jc w:val="both"/>
        <w:rPr>
          <w:rFonts w:cs="Arial"/>
          <w:b/>
          <w:szCs w:val="20"/>
          <w:u w:val="single"/>
        </w:rPr>
      </w:pPr>
    </w:p>
    <w:p w14:paraId="6ABF8719" w14:textId="77777777" w:rsidR="006F26A9" w:rsidRPr="00C41FD0" w:rsidRDefault="001C18A9" w:rsidP="00D301C7">
      <w:pPr>
        <w:numPr>
          <w:ilvl w:val="0"/>
          <w:numId w:val="5"/>
        </w:numPr>
        <w:autoSpaceDE w:val="0"/>
        <w:autoSpaceDN w:val="0"/>
        <w:adjustRightInd w:val="0"/>
        <w:spacing w:line="240" w:lineRule="exact"/>
        <w:ind w:left="714" w:hanging="357"/>
        <w:contextualSpacing/>
        <w:jc w:val="both"/>
        <w:rPr>
          <w:i/>
          <w:iCs/>
          <w:szCs w:val="20"/>
        </w:rPr>
      </w:pPr>
      <w:r w:rsidRPr="00C41FD0">
        <w:rPr>
          <w:rFonts w:cs="Arial"/>
          <w:i/>
          <w:iCs/>
          <w:szCs w:val="20"/>
        </w:rPr>
        <w:t>Upravna inšpektorica n</w:t>
      </w:r>
      <w:r w:rsidR="000331C4" w:rsidRPr="00C41FD0">
        <w:rPr>
          <w:rFonts w:cs="Arial"/>
          <w:i/>
          <w:iCs/>
          <w:szCs w:val="20"/>
        </w:rPr>
        <w:t>a</w:t>
      </w:r>
      <w:r w:rsidRPr="00C41FD0">
        <w:rPr>
          <w:rFonts w:cs="Arial"/>
          <w:i/>
          <w:iCs/>
          <w:szCs w:val="20"/>
        </w:rPr>
        <w:t xml:space="preserve"> spreje</w:t>
      </w:r>
      <w:r w:rsidR="000331C4" w:rsidRPr="00C41FD0">
        <w:rPr>
          <w:rFonts w:cs="Arial"/>
          <w:i/>
          <w:iCs/>
          <w:szCs w:val="20"/>
        </w:rPr>
        <w:t>ta pojasnila in</w:t>
      </w:r>
      <w:r w:rsidRPr="00C41FD0">
        <w:rPr>
          <w:rFonts w:cs="Arial"/>
          <w:i/>
          <w:iCs/>
          <w:szCs w:val="20"/>
        </w:rPr>
        <w:t xml:space="preserve"> zavzet</w:t>
      </w:r>
      <w:r w:rsidR="000331C4" w:rsidRPr="00C41FD0">
        <w:rPr>
          <w:rFonts w:cs="Arial"/>
          <w:i/>
          <w:iCs/>
          <w:szCs w:val="20"/>
        </w:rPr>
        <w:t>ih</w:t>
      </w:r>
      <w:r w:rsidRPr="00C41FD0">
        <w:rPr>
          <w:rFonts w:cs="Arial"/>
          <w:i/>
          <w:iCs/>
          <w:szCs w:val="20"/>
        </w:rPr>
        <w:t xml:space="preserve"> stališč IRSKM </w:t>
      </w:r>
      <w:r w:rsidR="000331C4" w:rsidRPr="00C41FD0">
        <w:rPr>
          <w:rFonts w:cs="Arial"/>
          <w:i/>
          <w:iCs/>
          <w:szCs w:val="20"/>
        </w:rPr>
        <w:t>do očitan</w:t>
      </w:r>
      <w:r w:rsidR="008F29D0" w:rsidRPr="00C41FD0">
        <w:rPr>
          <w:rFonts w:cs="Arial"/>
          <w:i/>
          <w:iCs/>
          <w:szCs w:val="20"/>
        </w:rPr>
        <w:t>e</w:t>
      </w:r>
      <w:r w:rsidRPr="00C41FD0">
        <w:rPr>
          <w:rFonts w:cs="Arial"/>
          <w:i/>
          <w:iCs/>
          <w:szCs w:val="20"/>
        </w:rPr>
        <w:t xml:space="preserve"> kršitve 17. člena UUP</w:t>
      </w:r>
      <w:r w:rsidR="000331C4" w:rsidRPr="00C41FD0">
        <w:rPr>
          <w:rFonts w:cs="Arial"/>
          <w:i/>
          <w:iCs/>
          <w:szCs w:val="20"/>
        </w:rPr>
        <w:t>, IRSKM-u pojasnjuje, da o</w:t>
      </w:r>
      <w:r w:rsidRPr="00C41FD0">
        <w:rPr>
          <w:i/>
          <w:iCs/>
        </w:rPr>
        <w:t>bveščanje prijaviteljev</w:t>
      </w:r>
      <w:r w:rsidR="00C4489C" w:rsidRPr="00C41FD0">
        <w:rPr>
          <w:i/>
          <w:iCs/>
        </w:rPr>
        <w:t xml:space="preserve"> </w:t>
      </w:r>
      <w:r w:rsidRPr="00C41FD0">
        <w:rPr>
          <w:i/>
          <w:iCs/>
        </w:rPr>
        <w:t xml:space="preserve">ureja več predpisov glede na njihovo vlogo v postopku. Najsplošneje </w:t>
      </w:r>
      <w:r w:rsidR="001B5409" w:rsidRPr="00C41FD0">
        <w:rPr>
          <w:i/>
          <w:iCs/>
        </w:rPr>
        <w:t>odzivnost organa ureja</w:t>
      </w:r>
      <w:r w:rsidR="00B93F16" w:rsidRPr="00C41FD0">
        <w:rPr>
          <w:i/>
          <w:iCs/>
        </w:rPr>
        <w:t>ta</w:t>
      </w:r>
      <w:r w:rsidR="00C4489C" w:rsidRPr="00C41FD0">
        <w:rPr>
          <w:i/>
          <w:iCs/>
        </w:rPr>
        <w:t xml:space="preserve"> prvi </w:t>
      </w:r>
      <w:r w:rsidR="00B93F16" w:rsidRPr="00C41FD0">
        <w:rPr>
          <w:i/>
          <w:iCs/>
        </w:rPr>
        <w:t xml:space="preserve">in drugi </w:t>
      </w:r>
      <w:r w:rsidR="00C4489C" w:rsidRPr="00C41FD0">
        <w:rPr>
          <w:i/>
          <w:iCs/>
        </w:rPr>
        <w:t xml:space="preserve">odstavek </w:t>
      </w:r>
      <w:r w:rsidRPr="00C41FD0">
        <w:rPr>
          <w:i/>
          <w:iCs/>
        </w:rPr>
        <w:t>17. člen</w:t>
      </w:r>
      <w:r w:rsidR="00C4489C" w:rsidRPr="00C41FD0">
        <w:rPr>
          <w:i/>
          <w:iCs/>
        </w:rPr>
        <w:t>a</w:t>
      </w:r>
      <w:r w:rsidRPr="00C41FD0">
        <w:rPr>
          <w:i/>
          <w:iCs/>
        </w:rPr>
        <w:t xml:space="preserve"> UUP, ki določa</w:t>
      </w:r>
      <w:r w:rsidR="00012942" w:rsidRPr="00C41FD0">
        <w:rPr>
          <w:i/>
          <w:iCs/>
        </w:rPr>
        <w:t>ta,</w:t>
      </w:r>
      <w:r w:rsidRPr="00C41FD0">
        <w:rPr>
          <w:i/>
          <w:iCs/>
        </w:rPr>
        <w:t xml:space="preserve"> da mora katerokoli upravni organ </w:t>
      </w:r>
      <w:r w:rsidR="00C4489C" w:rsidRPr="00C41FD0">
        <w:rPr>
          <w:i/>
          <w:iCs/>
        </w:rPr>
        <w:t>odgovoriti na vse</w:t>
      </w:r>
      <w:r w:rsidRPr="00C41FD0">
        <w:rPr>
          <w:i/>
          <w:iCs/>
        </w:rPr>
        <w:t xml:space="preserve"> dopise</w:t>
      </w:r>
      <w:r w:rsidR="00C4489C" w:rsidRPr="00C41FD0">
        <w:rPr>
          <w:i/>
          <w:iCs/>
        </w:rPr>
        <w:t xml:space="preserve">, iz katerih je razviden naslov </w:t>
      </w:r>
      <w:r w:rsidR="001B5409" w:rsidRPr="00C41FD0">
        <w:rPr>
          <w:i/>
          <w:iCs/>
        </w:rPr>
        <w:t>pošiljatelja</w:t>
      </w:r>
      <w:r w:rsidR="00C4489C" w:rsidRPr="00C41FD0">
        <w:rPr>
          <w:i/>
          <w:iCs/>
        </w:rPr>
        <w:t xml:space="preserve">, najkasneje v 15. dneh od </w:t>
      </w:r>
      <w:r w:rsidR="001B5409" w:rsidRPr="00C41FD0">
        <w:rPr>
          <w:i/>
          <w:iCs/>
        </w:rPr>
        <w:t>njihovega</w:t>
      </w:r>
      <w:r w:rsidR="00C4489C" w:rsidRPr="00C41FD0">
        <w:rPr>
          <w:i/>
          <w:iCs/>
        </w:rPr>
        <w:t xml:space="preserve"> prejema. </w:t>
      </w:r>
      <w:r w:rsidR="001B5409" w:rsidRPr="00C41FD0">
        <w:rPr>
          <w:i/>
          <w:iCs/>
        </w:rPr>
        <w:t xml:space="preserve">Navedeni člen se </w:t>
      </w:r>
      <w:r w:rsidR="001B5409" w:rsidRPr="00C41FD0">
        <w:rPr>
          <w:rFonts w:cs="Arial"/>
          <w:i/>
          <w:iCs/>
          <w:szCs w:val="20"/>
        </w:rPr>
        <w:t xml:space="preserve">v skladu s </w:t>
      </w:r>
      <w:r w:rsidR="001B5409" w:rsidRPr="00C41FD0">
        <w:rPr>
          <w:rFonts w:cs="Arial"/>
          <w:i/>
          <w:iCs/>
          <w:szCs w:val="20"/>
          <w:lang w:eastAsia="sl-SI"/>
        </w:rPr>
        <w:t xml:space="preserve">Priporočili za izvajanje določb 18. člena Uredbe o upravnem poslovanju, pod št. 020-401/2014/87 z dne 3. 9. 2015 </w:t>
      </w:r>
      <w:r w:rsidR="001B5409" w:rsidRPr="00C41FD0">
        <w:rPr>
          <w:rFonts w:cs="Arial"/>
          <w:i/>
          <w:iCs/>
          <w:szCs w:val="20"/>
        </w:rPr>
        <w:t xml:space="preserve">smiselno uporablja za komunikacijo s prijaviteljem v inšpekcijskem postopku. </w:t>
      </w:r>
      <w:r w:rsidR="001B5409" w:rsidRPr="00C41FD0">
        <w:rPr>
          <w:rFonts w:cs="Arial"/>
          <w:i/>
          <w:iCs/>
          <w:szCs w:val="20"/>
          <w:lang w:eastAsia="sl-SI"/>
        </w:rPr>
        <w:t xml:space="preserve">V priporočilih za izvajanje 18. člena UUP je med drugim navedeno: </w:t>
      </w:r>
      <w:r w:rsidR="001B5409" w:rsidRPr="00C41FD0">
        <w:rPr>
          <w:rFonts w:cs="Arial"/>
          <w:i/>
          <w:iCs/>
          <w:szCs w:val="20"/>
        </w:rPr>
        <w:t>Zaradi specifične določbe 24. člena ZIN inšpekcijskih organov 18. člen UUP neposredno ne zavezuje, ko gre za komunikacijo s prijaviteljem v inšpekcijskem postopku. Inšpekcijski organ naj prijavitelja – pobudnika za izvedbo inšpekcijskega nadzora na njegovo zahtevo obveščajo po zaključku nadzora oziroma obravnave zadeve. Pri tem naj ob prejemu pobude zgolj smiselno postopajo po določbah 18. člena UUP tako, da pobudnika - prijavitelja – obvestijo o obravnavi pobude v roku 15 dni od prejema pobude</w:t>
      </w:r>
      <w:r w:rsidR="001B5409" w:rsidRPr="00C41FD0">
        <w:rPr>
          <w:rStyle w:val="Sprotnaopomba-sklic"/>
          <w:i/>
          <w:iCs/>
          <w:szCs w:val="20"/>
        </w:rPr>
        <w:footnoteReference w:id="18"/>
      </w:r>
      <w:r w:rsidR="001B5409" w:rsidRPr="00C41FD0">
        <w:rPr>
          <w:rFonts w:cs="Arial"/>
          <w:i/>
          <w:iCs/>
          <w:szCs w:val="20"/>
        </w:rPr>
        <w:t xml:space="preserve">. </w:t>
      </w:r>
      <w:r w:rsidRPr="00C41FD0">
        <w:rPr>
          <w:i/>
          <w:iCs/>
          <w:szCs w:val="20"/>
        </w:rPr>
        <w:t xml:space="preserve">Iz </w:t>
      </w:r>
      <w:r w:rsidR="00934ACF" w:rsidRPr="00C41FD0">
        <w:rPr>
          <w:i/>
          <w:iCs/>
          <w:szCs w:val="20"/>
        </w:rPr>
        <w:t xml:space="preserve">navedenega </w:t>
      </w:r>
      <w:r w:rsidRPr="00C41FD0">
        <w:rPr>
          <w:i/>
          <w:iCs/>
          <w:szCs w:val="20"/>
        </w:rPr>
        <w:t xml:space="preserve">izhaja, da </w:t>
      </w:r>
      <w:r w:rsidR="00012942" w:rsidRPr="00C41FD0">
        <w:rPr>
          <w:i/>
          <w:iCs/>
          <w:szCs w:val="20"/>
        </w:rPr>
        <w:t xml:space="preserve">je treba </w:t>
      </w:r>
      <w:r w:rsidRPr="00C41FD0">
        <w:rPr>
          <w:i/>
          <w:iCs/>
          <w:szCs w:val="20"/>
        </w:rPr>
        <w:t>pobudniku odgovori</w:t>
      </w:r>
      <w:r w:rsidR="00012942" w:rsidRPr="00C41FD0">
        <w:rPr>
          <w:i/>
          <w:iCs/>
          <w:szCs w:val="20"/>
        </w:rPr>
        <w:t>ti načeloma d</w:t>
      </w:r>
      <w:r w:rsidRPr="00C41FD0">
        <w:rPr>
          <w:i/>
          <w:iCs/>
          <w:szCs w:val="20"/>
        </w:rPr>
        <w:t>vakrat: prvič po prejemu pobude, ko mu potrdimo prejem pobude in mu podamo tudi nekaj splošnih informacij o načinu obravnave njegove pobude (na podlagi 17. člena UUP), in nato po zaključku nadzora na podlagi 24. člena ZIN</w:t>
      </w:r>
      <w:r w:rsidR="00D70DC1" w:rsidRPr="00C41FD0">
        <w:rPr>
          <w:i/>
          <w:iCs/>
          <w:szCs w:val="20"/>
        </w:rPr>
        <w:t xml:space="preserve">, </w:t>
      </w:r>
      <w:r w:rsidR="00016E2F" w:rsidRPr="00C41FD0">
        <w:rPr>
          <w:i/>
          <w:iCs/>
          <w:szCs w:val="20"/>
          <w:u w:val="single"/>
        </w:rPr>
        <w:t xml:space="preserve">in sicer </w:t>
      </w:r>
      <w:r w:rsidR="00D70DC1" w:rsidRPr="00C41FD0">
        <w:rPr>
          <w:rFonts w:eastAsia="Calibri" w:cs="Arial"/>
          <w:i/>
          <w:iCs/>
          <w:szCs w:val="20"/>
          <w:u w:val="single"/>
        </w:rPr>
        <w:t>najkasneje po opravljenem nadzoru in sprejetem zadnjem ukrepu oziroma ustavitvi postopka</w:t>
      </w:r>
      <w:r w:rsidRPr="00C41FD0">
        <w:rPr>
          <w:i/>
          <w:iCs/>
          <w:szCs w:val="20"/>
        </w:rPr>
        <w:t xml:space="preserve">.  </w:t>
      </w:r>
      <w:r w:rsidR="00012942" w:rsidRPr="00C41FD0">
        <w:rPr>
          <w:i/>
          <w:iCs/>
          <w:szCs w:val="20"/>
        </w:rPr>
        <w:t xml:space="preserve">Glede na </w:t>
      </w:r>
      <w:r w:rsidR="000331C4" w:rsidRPr="00C41FD0">
        <w:rPr>
          <w:i/>
          <w:iCs/>
          <w:szCs w:val="20"/>
        </w:rPr>
        <w:t xml:space="preserve">gornje navedbe in omenjena Priporočila MJU iz leta 2015, je upravna inšpektorica </w:t>
      </w:r>
      <w:r w:rsidR="006F26A9" w:rsidRPr="00C41FD0">
        <w:rPr>
          <w:i/>
          <w:iCs/>
          <w:szCs w:val="20"/>
        </w:rPr>
        <w:t xml:space="preserve">ocenila </w:t>
      </w:r>
      <w:r w:rsidR="000331C4" w:rsidRPr="00C41FD0">
        <w:rPr>
          <w:i/>
          <w:iCs/>
          <w:szCs w:val="20"/>
        </w:rPr>
        <w:t>poslovanje IRS</w:t>
      </w:r>
      <w:r w:rsidR="006F26A9" w:rsidRPr="00C41FD0">
        <w:rPr>
          <w:i/>
          <w:iCs/>
          <w:szCs w:val="20"/>
        </w:rPr>
        <w:t xml:space="preserve">KM, </w:t>
      </w:r>
      <w:r w:rsidR="005031E7" w:rsidRPr="00C41FD0">
        <w:rPr>
          <w:i/>
          <w:iCs/>
          <w:szCs w:val="20"/>
        </w:rPr>
        <w:t xml:space="preserve">poslovanje </w:t>
      </w:r>
      <w:r w:rsidR="006F26A9" w:rsidRPr="00C41FD0">
        <w:rPr>
          <w:i/>
          <w:iCs/>
          <w:szCs w:val="20"/>
        </w:rPr>
        <w:t xml:space="preserve">ki ni v skladu z izdanimi  Priporočili MJU, in tudi po prejetih pojasnilih ostala pri enaki oceni, </w:t>
      </w:r>
      <w:r w:rsidR="005031E7" w:rsidRPr="00C41FD0">
        <w:rPr>
          <w:i/>
          <w:iCs/>
          <w:szCs w:val="20"/>
        </w:rPr>
        <w:t xml:space="preserve">kot </w:t>
      </w:r>
      <w:r w:rsidR="006F26A9" w:rsidRPr="00C41FD0">
        <w:rPr>
          <w:i/>
          <w:iCs/>
          <w:szCs w:val="20"/>
        </w:rPr>
        <w:t xml:space="preserve"> poslovanj</w:t>
      </w:r>
      <w:r w:rsidR="005031E7" w:rsidRPr="00C41FD0">
        <w:rPr>
          <w:i/>
          <w:iCs/>
          <w:szCs w:val="20"/>
        </w:rPr>
        <w:t>e</w:t>
      </w:r>
      <w:r w:rsidR="006F26A9" w:rsidRPr="00C41FD0">
        <w:rPr>
          <w:i/>
          <w:iCs/>
          <w:szCs w:val="20"/>
        </w:rPr>
        <w:t xml:space="preserve">, ki predstavlja odstopanje od izdanih Priporočilih MJU. </w:t>
      </w:r>
    </w:p>
    <w:p w14:paraId="50AEB2C2" w14:textId="77777777" w:rsidR="006F26A9" w:rsidRPr="00C41FD0" w:rsidRDefault="006F26A9" w:rsidP="00AF2382">
      <w:pPr>
        <w:autoSpaceDE w:val="0"/>
        <w:autoSpaceDN w:val="0"/>
        <w:adjustRightInd w:val="0"/>
        <w:spacing w:line="240" w:lineRule="auto"/>
        <w:ind w:left="720"/>
        <w:jc w:val="both"/>
        <w:rPr>
          <w:i/>
          <w:iCs/>
          <w:szCs w:val="20"/>
        </w:rPr>
      </w:pPr>
    </w:p>
    <w:p w14:paraId="590C8CCC" w14:textId="77777777" w:rsidR="001B5409" w:rsidRPr="00C41FD0" w:rsidRDefault="001B5409" w:rsidP="00FF4E6B">
      <w:pPr>
        <w:spacing w:line="240" w:lineRule="exact"/>
        <w:jc w:val="both"/>
        <w:rPr>
          <w:rFonts w:cs="Arial"/>
          <w:b/>
          <w:szCs w:val="20"/>
          <w:u w:val="single"/>
        </w:rPr>
      </w:pPr>
    </w:p>
    <w:p w14:paraId="51826385" w14:textId="77777777" w:rsidR="00DB6B06" w:rsidRPr="00C41FD0" w:rsidRDefault="00DB6B06" w:rsidP="00FF4E6B">
      <w:pPr>
        <w:spacing w:line="240" w:lineRule="exact"/>
        <w:jc w:val="both"/>
        <w:rPr>
          <w:rFonts w:cs="Arial"/>
          <w:b/>
          <w:szCs w:val="20"/>
          <w:u w:val="single"/>
        </w:rPr>
      </w:pPr>
    </w:p>
    <w:p w14:paraId="1230D75C" w14:textId="77777777" w:rsidR="00FF4E6B" w:rsidRPr="00C41FD0" w:rsidRDefault="00FF4E6B" w:rsidP="00FF4E6B">
      <w:pPr>
        <w:spacing w:line="240" w:lineRule="exact"/>
        <w:jc w:val="both"/>
        <w:rPr>
          <w:rFonts w:cs="Arial"/>
          <w:b/>
          <w:szCs w:val="20"/>
          <w:u w:val="single"/>
        </w:rPr>
      </w:pPr>
      <w:r w:rsidRPr="00C41FD0">
        <w:rPr>
          <w:rFonts w:cs="Arial"/>
          <w:b/>
          <w:szCs w:val="20"/>
          <w:u w:val="single"/>
        </w:rPr>
        <w:t>Obravnava vlog za dostop do informacij javnega značaja</w:t>
      </w:r>
    </w:p>
    <w:p w14:paraId="76C2A96E" w14:textId="77777777" w:rsidR="002740F1" w:rsidRPr="00C41FD0" w:rsidRDefault="002740F1" w:rsidP="0072418D">
      <w:pPr>
        <w:pStyle w:val="podpisi"/>
        <w:jc w:val="both"/>
        <w:rPr>
          <w:rFonts w:cs="Arial"/>
          <w:szCs w:val="20"/>
          <w:lang w:val="sl-SI"/>
        </w:rPr>
      </w:pPr>
    </w:p>
    <w:p w14:paraId="24EAC5F7" w14:textId="77777777" w:rsidR="0072418D" w:rsidRPr="00C41FD0" w:rsidRDefault="00FF4E6B" w:rsidP="007B0A95">
      <w:pPr>
        <w:numPr>
          <w:ilvl w:val="0"/>
          <w:numId w:val="21"/>
        </w:numPr>
        <w:spacing w:line="240" w:lineRule="exact"/>
        <w:rPr>
          <w:rFonts w:cs="Arial"/>
          <w:b/>
          <w:bCs/>
          <w:szCs w:val="20"/>
          <w:u w:val="single"/>
        </w:rPr>
      </w:pPr>
      <w:r w:rsidRPr="00C41FD0">
        <w:rPr>
          <w:rFonts w:cs="Arial"/>
          <w:b/>
          <w:bCs/>
          <w:szCs w:val="20"/>
          <w:u w:val="single"/>
        </w:rPr>
        <w:t xml:space="preserve">Zadeva št. </w:t>
      </w:r>
      <w:r w:rsidR="0072418D" w:rsidRPr="00C41FD0">
        <w:rPr>
          <w:rFonts w:cs="Arial"/>
          <w:b/>
          <w:bCs/>
          <w:szCs w:val="20"/>
          <w:u w:val="single"/>
        </w:rPr>
        <w:t>090-11/2022</w:t>
      </w:r>
    </w:p>
    <w:p w14:paraId="5DB968E0" w14:textId="77777777" w:rsidR="0072418D" w:rsidRPr="00C41FD0" w:rsidRDefault="0072418D" w:rsidP="00FF4E6B">
      <w:pPr>
        <w:spacing w:line="240" w:lineRule="exact"/>
        <w:jc w:val="both"/>
        <w:rPr>
          <w:rFonts w:cs="Arial"/>
          <w:szCs w:val="20"/>
          <w:u w:val="single"/>
        </w:rPr>
      </w:pPr>
    </w:p>
    <w:p w14:paraId="2CF9328B" w14:textId="77777777" w:rsidR="0072418D" w:rsidRPr="00C41FD0" w:rsidRDefault="0072418D" w:rsidP="00FF4E6B">
      <w:pPr>
        <w:spacing w:line="240" w:lineRule="exact"/>
        <w:jc w:val="both"/>
        <w:rPr>
          <w:rFonts w:cs="Arial"/>
          <w:szCs w:val="20"/>
        </w:rPr>
      </w:pPr>
      <w:r w:rsidRPr="00C41FD0">
        <w:rPr>
          <w:rFonts w:cs="Arial"/>
          <w:szCs w:val="20"/>
        </w:rPr>
        <w:t xml:space="preserve">Organ je 10. 7. 2022 po elektronski pošti na uradni elektronski naslov, prejel zahtevo za posredovanje informacij javnega značaja. Elektronsko sporočilo (vloga stranke) je natisnjeno na papir na njem odtisnjena prejemna štampiljka. </w:t>
      </w:r>
    </w:p>
    <w:p w14:paraId="6F14B7D0" w14:textId="77777777" w:rsidR="0072418D" w:rsidRPr="00C41FD0" w:rsidRDefault="0072418D" w:rsidP="0072418D">
      <w:pPr>
        <w:pStyle w:val="Odstavekseznama"/>
        <w:numPr>
          <w:ilvl w:val="0"/>
          <w:numId w:val="3"/>
        </w:numPr>
        <w:suppressAutoHyphens w:val="0"/>
        <w:autoSpaceDN/>
        <w:spacing w:before="240" w:line="240" w:lineRule="exact"/>
        <w:jc w:val="both"/>
        <w:rPr>
          <w:rFonts w:cs="Arial"/>
          <w:szCs w:val="20"/>
        </w:rPr>
      </w:pPr>
      <w:r w:rsidRPr="00C41FD0">
        <w:rPr>
          <w:rFonts w:cs="Arial"/>
          <w:szCs w:val="20"/>
        </w:rPr>
        <w:t>Upravn</w:t>
      </w:r>
      <w:r w:rsidR="00397D2F" w:rsidRPr="00C41FD0">
        <w:rPr>
          <w:rFonts w:cs="Arial"/>
          <w:szCs w:val="20"/>
        </w:rPr>
        <w:t>a</w:t>
      </w:r>
      <w:r w:rsidRPr="00C41FD0">
        <w:rPr>
          <w:rFonts w:cs="Arial"/>
          <w:szCs w:val="20"/>
        </w:rPr>
        <w:t xml:space="preserve"> inšpektor</w:t>
      </w:r>
      <w:r w:rsidR="00397D2F" w:rsidRPr="00C41FD0">
        <w:rPr>
          <w:rFonts w:cs="Arial"/>
          <w:szCs w:val="20"/>
        </w:rPr>
        <w:t>ica</w:t>
      </w:r>
      <w:r w:rsidRPr="00C41FD0">
        <w:rPr>
          <w:rFonts w:cs="Arial"/>
          <w:szCs w:val="20"/>
        </w:rPr>
        <w:t xml:space="preserve"> ugotavlja, da ravnanje s prejetim dokumentov po elektronski pošti, ni bilo v skladu z določili 7. odstavka 53. člena UUP</w:t>
      </w:r>
      <w:r w:rsidRPr="00C41FD0">
        <w:rPr>
          <w:rStyle w:val="Sprotnaopomba-sklic"/>
          <w:rFonts w:ascii="Arial" w:hAnsi="Arial" w:cs="Arial"/>
          <w:szCs w:val="20"/>
        </w:rPr>
        <w:footnoteReference w:id="19"/>
      </w:r>
      <w:r w:rsidRPr="00C41FD0">
        <w:rPr>
          <w:rFonts w:cs="Arial"/>
          <w:szCs w:val="20"/>
        </w:rPr>
        <w:t xml:space="preserve"> in ne v skladu z določili prvega </w:t>
      </w:r>
      <w:r w:rsidRPr="00C41FD0">
        <w:rPr>
          <w:rFonts w:cs="Arial"/>
          <w:szCs w:val="20"/>
        </w:rPr>
        <w:lastRenderedPageBreak/>
        <w:t>odstavka 43. člena UUP</w:t>
      </w:r>
      <w:r w:rsidRPr="00C41FD0">
        <w:rPr>
          <w:rStyle w:val="Sprotnaopomba-sklic"/>
          <w:rFonts w:ascii="Arial" w:hAnsi="Arial" w:cs="Arial"/>
          <w:szCs w:val="20"/>
        </w:rPr>
        <w:footnoteReference w:id="20"/>
      </w:r>
      <w:r w:rsidRPr="00C41FD0">
        <w:rPr>
          <w:rFonts w:cs="Arial"/>
          <w:szCs w:val="20"/>
        </w:rPr>
        <w:t>, saj se na dokumente prejete po elektronski pošti za potrebe evidentiranja ne odtisne prejemne štampiljke.</w:t>
      </w:r>
      <w:r w:rsidRPr="00C41FD0">
        <w:rPr>
          <w:rStyle w:val="Sprotnaopomba-sklic"/>
          <w:rFonts w:ascii="Arial" w:hAnsi="Arial" w:cs="Arial"/>
          <w:szCs w:val="20"/>
        </w:rPr>
        <w:footnoteReference w:id="21"/>
      </w:r>
      <w:r w:rsidRPr="00C41FD0">
        <w:rPr>
          <w:rFonts w:cs="Arial"/>
          <w:szCs w:val="20"/>
        </w:rPr>
        <w:t xml:space="preserve">  </w:t>
      </w:r>
    </w:p>
    <w:p w14:paraId="08DCA50C" w14:textId="77777777" w:rsidR="0072418D" w:rsidRPr="00C41FD0" w:rsidRDefault="0072418D" w:rsidP="0072418D">
      <w:pPr>
        <w:spacing w:line="240" w:lineRule="exact"/>
        <w:rPr>
          <w:rFonts w:cs="Arial"/>
          <w:szCs w:val="20"/>
        </w:rPr>
      </w:pPr>
    </w:p>
    <w:p w14:paraId="13B461DA" w14:textId="77777777" w:rsidR="0072418D" w:rsidRPr="00C41FD0" w:rsidRDefault="0072418D" w:rsidP="0072418D">
      <w:pPr>
        <w:pStyle w:val="podpisi"/>
        <w:jc w:val="both"/>
        <w:rPr>
          <w:rFonts w:cs="Arial"/>
          <w:szCs w:val="20"/>
          <w:lang w:val="sl-SI"/>
        </w:rPr>
      </w:pPr>
      <w:r w:rsidRPr="00C41FD0">
        <w:rPr>
          <w:rFonts w:cs="Arial"/>
          <w:szCs w:val="20"/>
          <w:lang w:val="sl-SI"/>
        </w:rPr>
        <w:t>Organ je 18. 7. 2023 z odločbo št. 090-11/2023-2 odločil v vlogi prosilca, s katero je zahtevo za posredovanja informacij javnega značaja</w:t>
      </w:r>
      <w:r w:rsidR="00E70CE0" w:rsidRPr="00C41FD0">
        <w:rPr>
          <w:rFonts w:cs="Arial"/>
          <w:szCs w:val="20"/>
          <w:lang w:val="sl-SI"/>
        </w:rPr>
        <w:t xml:space="preserve"> v celoti</w:t>
      </w:r>
      <w:r w:rsidRPr="00C41FD0">
        <w:rPr>
          <w:rFonts w:cs="Arial"/>
          <w:szCs w:val="20"/>
          <w:lang w:val="sl-SI"/>
        </w:rPr>
        <w:t xml:space="preserve"> zavrnil.</w:t>
      </w:r>
      <w:r w:rsidR="00FF4E6B" w:rsidRPr="00C41FD0">
        <w:rPr>
          <w:rFonts w:cs="Arial"/>
          <w:szCs w:val="20"/>
          <w:lang w:val="sl-SI"/>
        </w:rPr>
        <w:t xml:space="preserve"> Zoper odločbo, ni bila vložena pritožba.</w:t>
      </w:r>
    </w:p>
    <w:p w14:paraId="0A1AAD48" w14:textId="77777777" w:rsidR="0072418D" w:rsidRPr="00C41FD0" w:rsidRDefault="0072418D" w:rsidP="0072418D">
      <w:pPr>
        <w:pStyle w:val="podpisi"/>
        <w:jc w:val="both"/>
        <w:rPr>
          <w:rFonts w:cs="Arial"/>
          <w:szCs w:val="20"/>
          <w:lang w:val="sl-SI"/>
        </w:rPr>
      </w:pPr>
    </w:p>
    <w:p w14:paraId="3C7668C4" w14:textId="77777777" w:rsidR="00EF16B1" w:rsidRPr="00C41FD0" w:rsidRDefault="00EF16B1" w:rsidP="004F0708">
      <w:pPr>
        <w:spacing w:line="240" w:lineRule="exact"/>
        <w:ind w:left="720"/>
        <w:jc w:val="both"/>
        <w:rPr>
          <w:rFonts w:cs="Arial"/>
          <w:szCs w:val="20"/>
          <w:u w:val="single"/>
        </w:rPr>
      </w:pPr>
    </w:p>
    <w:p w14:paraId="259DF73A" w14:textId="77777777" w:rsidR="00FF4E6B" w:rsidRPr="00C41FD0" w:rsidRDefault="00FF4E6B" w:rsidP="00D04D18">
      <w:pPr>
        <w:numPr>
          <w:ilvl w:val="0"/>
          <w:numId w:val="5"/>
        </w:numPr>
        <w:spacing w:line="240" w:lineRule="exact"/>
        <w:jc w:val="both"/>
        <w:rPr>
          <w:rFonts w:cs="Arial"/>
          <w:szCs w:val="20"/>
          <w:u w:val="single"/>
        </w:rPr>
      </w:pPr>
      <w:r w:rsidRPr="00C41FD0">
        <w:rPr>
          <w:rFonts w:cs="Arial"/>
          <w:szCs w:val="20"/>
        </w:rPr>
        <w:t xml:space="preserve">Na podlagi 23. člena ZDIJZ je organ dolžan odločiti o zahtevi prosilca nemudoma, najkasneje pa v roku 20 delovnih dni od prejema popolne zahteve. V obravnavanem primeru ni prišlo do prekoračitev roka 20 delovnih dni. </w:t>
      </w:r>
    </w:p>
    <w:p w14:paraId="3822459C" w14:textId="77777777" w:rsidR="00FF4E6B" w:rsidRPr="00C41FD0" w:rsidRDefault="00FF4E6B" w:rsidP="0072418D">
      <w:pPr>
        <w:pStyle w:val="podpisi"/>
        <w:jc w:val="both"/>
        <w:rPr>
          <w:rFonts w:cs="Arial"/>
          <w:szCs w:val="20"/>
          <w:lang w:val="sl-SI"/>
        </w:rPr>
      </w:pPr>
    </w:p>
    <w:p w14:paraId="15D54DD6" w14:textId="77777777" w:rsidR="00471C00" w:rsidRPr="00C41FD0" w:rsidRDefault="00471C00" w:rsidP="0072418D">
      <w:pPr>
        <w:pStyle w:val="podpisi"/>
        <w:jc w:val="both"/>
        <w:rPr>
          <w:rFonts w:cs="Arial"/>
          <w:szCs w:val="20"/>
          <w:lang w:val="sl-SI"/>
        </w:rPr>
      </w:pPr>
    </w:p>
    <w:p w14:paraId="3317CE41" w14:textId="77777777" w:rsidR="0072418D" w:rsidRPr="00C41FD0" w:rsidRDefault="0072418D" w:rsidP="007B0A95">
      <w:pPr>
        <w:numPr>
          <w:ilvl w:val="0"/>
          <w:numId w:val="21"/>
        </w:numPr>
        <w:spacing w:line="240" w:lineRule="exact"/>
        <w:rPr>
          <w:rFonts w:cs="Arial"/>
          <w:b/>
          <w:bCs/>
          <w:szCs w:val="20"/>
          <w:u w:val="single"/>
        </w:rPr>
      </w:pPr>
      <w:r w:rsidRPr="00C41FD0">
        <w:rPr>
          <w:rFonts w:cs="Arial"/>
          <w:b/>
          <w:bCs/>
          <w:szCs w:val="20"/>
          <w:u w:val="single"/>
        </w:rPr>
        <w:t>Zadeva št. 090-4/2023</w:t>
      </w:r>
    </w:p>
    <w:p w14:paraId="33506057" w14:textId="77777777" w:rsidR="0072418D" w:rsidRPr="00C41FD0" w:rsidRDefault="0072418D" w:rsidP="0072418D">
      <w:pPr>
        <w:spacing w:line="240" w:lineRule="exact"/>
        <w:rPr>
          <w:rFonts w:cs="Arial"/>
          <w:szCs w:val="20"/>
          <w:u w:val="single"/>
        </w:rPr>
      </w:pPr>
    </w:p>
    <w:p w14:paraId="2D8CC372" w14:textId="77777777" w:rsidR="0072418D" w:rsidRPr="00C41FD0" w:rsidRDefault="0072418D" w:rsidP="00FF4E6B">
      <w:pPr>
        <w:spacing w:line="240" w:lineRule="exact"/>
        <w:jc w:val="both"/>
        <w:rPr>
          <w:rFonts w:cs="Arial"/>
          <w:szCs w:val="20"/>
        </w:rPr>
      </w:pPr>
      <w:r w:rsidRPr="00C41FD0">
        <w:rPr>
          <w:rFonts w:cs="Arial"/>
          <w:szCs w:val="20"/>
        </w:rPr>
        <w:t xml:space="preserve">Organ je 30. 1. 2023 na uradni elektronski naslov organa prejel vlogo za posredovanje informacij javnega značaja.  </w:t>
      </w:r>
    </w:p>
    <w:p w14:paraId="0C32BE17" w14:textId="77777777" w:rsidR="0072418D" w:rsidRPr="00C41FD0" w:rsidRDefault="0072418D" w:rsidP="0072418D">
      <w:pPr>
        <w:spacing w:line="240" w:lineRule="exact"/>
        <w:rPr>
          <w:rFonts w:cs="Arial"/>
          <w:szCs w:val="20"/>
          <w:u w:val="single"/>
        </w:rPr>
      </w:pPr>
    </w:p>
    <w:p w14:paraId="11B32B63" w14:textId="77777777" w:rsidR="00E70CE0" w:rsidRPr="00C41FD0" w:rsidRDefault="00AF1F53" w:rsidP="00E70CE0">
      <w:pPr>
        <w:pStyle w:val="podpisi"/>
        <w:jc w:val="both"/>
        <w:rPr>
          <w:rFonts w:cs="Arial"/>
          <w:szCs w:val="20"/>
          <w:lang w:val="sl-SI"/>
        </w:rPr>
      </w:pPr>
      <w:r w:rsidRPr="00C41FD0">
        <w:rPr>
          <w:rFonts w:cs="Arial"/>
          <w:szCs w:val="20"/>
          <w:lang w:val="sl-SI"/>
        </w:rPr>
        <w:t>O</w:t>
      </w:r>
      <w:r w:rsidR="0072418D" w:rsidRPr="00C41FD0">
        <w:rPr>
          <w:rFonts w:cs="Arial"/>
          <w:szCs w:val="20"/>
          <w:lang w:val="sl-SI"/>
        </w:rPr>
        <w:t xml:space="preserve"> zahtevi </w:t>
      </w:r>
      <w:r w:rsidRPr="00C41FD0">
        <w:rPr>
          <w:rFonts w:cs="Arial"/>
          <w:szCs w:val="20"/>
          <w:lang w:val="sl-SI"/>
        </w:rPr>
        <w:t xml:space="preserve">za posredovanje IJZ je bilo odločeno </w:t>
      </w:r>
      <w:r w:rsidR="0072418D" w:rsidRPr="00C41FD0">
        <w:rPr>
          <w:rFonts w:cs="Arial"/>
          <w:szCs w:val="20"/>
          <w:lang w:val="sl-SI"/>
        </w:rPr>
        <w:t>z odločbo št. 090-4/2023-2 z dne 21. 2. 2023, tako da je v prvi točki izreka delno ug</w:t>
      </w:r>
      <w:r w:rsidRPr="00C41FD0">
        <w:rPr>
          <w:rFonts w:cs="Arial"/>
          <w:szCs w:val="20"/>
          <w:lang w:val="sl-SI"/>
        </w:rPr>
        <w:t xml:space="preserve">odeno </w:t>
      </w:r>
      <w:r w:rsidR="00E70CE0" w:rsidRPr="00C41FD0">
        <w:rPr>
          <w:rFonts w:cs="Arial"/>
          <w:szCs w:val="20"/>
          <w:lang w:val="sl-SI"/>
        </w:rPr>
        <w:t xml:space="preserve">zahtevi za posredovanje IJZ. V </w:t>
      </w:r>
      <w:r w:rsidRPr="00C41FD0">
        <w:rPr>
          <w:rFonts w:cs="Arial"/>
          <w:szCs w:val="20"/>
          <w:lang w:val="sl-SI"/>
        </w:rPr>
        <w:t>preostalem delu je bil</w:t>
      </w:r>
      <w:r w:rsidR="00E70CE0" w:rsidRPr="00C41FD0">
        <w:rPr>
          <w:rFonts w:cs="Arial"/>
          <w:szCs w:val="20"/>
          <w:lang w:val="sl-SI"/>
        </w:rPr>
        <w:t>a zahteva zavrnjena</w:t>
      </w:r>
      <w:r w:rsidR="0072418D" w:rsidRPr="00C41FD0">
        <w:rPr>
          <w:rFonts w:cs="Arial"/>
          <w:szCs w:val="20"/>
          <w:lang w:val="sl-SI"/>
        </w:rPr>
        <w:t>.</w:t>
      </w:r>
      <w:r w:rsidR="00E70CE0" w:rsidRPr="00C41FD0">
        <w:rPr>
          <w:rFonts w:cs="Arial"/>
          <w:szCs w:val="20"/>
          <w:lang w:val="sl-SI" w:eastAsia="sl-SI"/>
        </w:rPr>
        <w:t xml:space="preserve"> </w:t>
      </w:r>
      <w:r w:rsidR="00E70CE0" w:rsidRPr="00C41FD0">
        <w:rPr>
          <w:rFonts w:cs="Arial"/>
          <w:szCs w:val="20"/>
          <w:lang w:val="sl-SI"/>
        </w:rPr>
        <w:t>Zoper odločbo ni bila vložena pritožba.</w:t>
      </w:r>
    </w:p>
    <w:p w14:paraId="21941CD4" w14:textId="77777777" w:rsidR="0072418D" w:rsidRPr="00C41FD0" w:rsidRDefault="0072418D" w:rsidP="0072418D">
      <w:pPr>
        <w:spacing w:line="240" w:lineRule="exact"/>
        <w:jc w:val="both"/>
        <w:rPr>
          <w:rFonts w:cs="Arial"/>
          <w:szCs w:val="20"/>
          <w:lang w:eastAsia="sl-SI"/>
        </w:rPr>
      </w:pPr>
    </w:p>
    <w:p w14:paraId="4A22BCC5" w14:textId="77777777" w:rsidR="0072418D" w:rsidRPr="00C41FD0" w:rsidRDefault="0072418D" w:rsidP="0072418D">
      <w:pPr>
        <w:spacing w:line="240" w:lineRule="auto"/>
        <w:jc w:val="both"/>
        <w:rPr>
          <w:rFonts w:cs="Arial"/>
          <w:szCs w:val="20"/>
        </w:rPr>
      </w:pPr>
    </w:p>
    <w:p w14:paraId="31B09D8B" w14:textId="77777777" w:rsidR="0072418D" w:rsidRPr="00C41FD0" w:rsidRDefault="0072418D" w:rsidP="00D04D18">
      <w:pPr>
        <w:numPr>
          <w:ilvl w:val="0"/>
          <w:numId w:val="15"/>
        </w:numPr>
        <w:spacing w:line="260" w:lineRule="atLeast"/>
        <w:jc w:val="both"/>
        <w:rPr>
          <w:rFonts w:cs="Arial"/>
          <w:szCs w:val="20"/>
        </w:rPr>
      </w:pPr>
      <w:r w:rsidRPr="00C41FD0">
        <w:rPr>
          <w:rFonts w:cs="Arial"/>
          <w:szCs w:val="20"/>
        </w:rPr>
        <w:t>V uvodu odločbe je nepravilno navedeno, da odločbo izdaja uradna oseba za posredovanje informacij javnega značaja. Na podlagi prvega odstavka 212. člena ZUP se v uvodu odločbe navede organ, ki izda odločbo. Za drugačen položaj gre pri sklepih, ki jih izda uradna oseba, ki opravlja dejanje postopka (primerjaj prvi odstavek 227. člena ZUP).</w:t>
      </w:r>
    </w:p>
    <w:p w14:paraId="5F98BE60" w14:textId="77777777" w:rsidR="002740F1" w:rsidRPr="00C41FD0" w:rsidRDefault="002740F1" w:rsidP="002740F1">
      <w:pPr>
        <w:spacing w:line="260" w:lineRule="atLeast"/>
        <w:ind w:left="720"/>
        <w:jc w:val="both"/>
        <w:rPr>
          <w:rFonts w:cs="Arial"/>
          <w:szCs w:val="20"/>
        </w:rPr>
      </w:pPr>
    </w:p>
    <w:p w14:paraId="01CC63C3" w14:textId="77777777" w:rsidR="004F0708" w:rsidRPr="00C41FD0" w:rsidRDefault="004F0708" w:rsidP="00D04D18">
      <w:pPr>
        <w:numPr>
          <w:ilvl w:val="0"/>
          <w:numId w:val="15"/>
        </w:numPr>
        <w:spacing w:line="240" w:lineRule="exact"/>
        <w:jc w:val="both"/>
        <w:rPr>
          <w:rFonts w:cs="Arial"/>
          <w:szCs w:val="20"/>
        </w:rPr>
      </w:pPr>
      <w:r w:rsidRPr="00C41FD0">
        <w:rPr>
          <w:rFonts w:cs="Arial"/>
          <w:szCs w:val="20"/>
        </w:rPr>
        <w:t>V uvodu odločbe organ navaja več pravnih podlag za odločitev (22.</w:t>
      </w:r>
      <w:r w:rsidR="0056103A" w:rsidRPr="00C41FD0">
        <w:rPr>
          <w:rFonts w:cs="Arial"/>
          <w:szCs w:val="20"/>
        </w:rPr>
        <w:t>,</w:t>
      </w:r>
      <w:r w:rsidRPr="00C41FD0">
        <w:rPr>
          <w:rFonts w:cs="Arial"/>
          <w:szCs w:val="20"/>
        </w:rPr>
        <w:t xml:space="preserve"> 4. in 1. člen ZDIJZ), kar je nepotrebno, saj zadošča navedba 22. člen ZDIJZ, ki je pravna podlaga za izdajo odločbe.</w:t>
      </w:r>
      <w:r w:rsidR="00E70CE0" w:rsidRPr="00C41FD0">
        <w:rPr>
          <w:rFonts w:cs="Arial"/>
          <w:szCs w:val="20"/>
        </w:rPr>
        <w:t xml:space="preserve"> Navajanje ostalih pravnih podlag v uvodu odločbe je odveč in nepotrebno.</w:t>
      </w:r>
    </w:p>
    <w:p w14:paraId="191BDF1F" w14:textId="77777777" w:rsidR="0072418D" w:rsidRPr="00C41FD0" w:rsidRDefault="0072418D" w:rsidP="0072418D">
      <w:pPr>
        <w:spacing w:line="240" w:lineRule="exact"/>
        <w:jc w:val="both"/>
        <w:rPr>
          <w:rFonts w:cs="Arial"/>
          <w:szCs w:val="20"/>
        </w:rPr>
      </w:pPr>
    </w:p>
    <w:p w14:paraId="5D4B7357" w14:textId="77777777" w:rsidR="0072418D" w:rsidRPr="00C41FD0" w:rsidRDefault="0072418D" w:rsidP="00D04D18">
      <w:pPr>
        <w:numPr>
          <w:ilvl w:val="0"/>
          <w:numId w:val="5"/>
        </w:numPr>
        <w:spacing w:line="240" w:lineRule="exact"/>
        <w:jc w:val="both"/>
        <w:rPr>
          <w:rFonts w:cs="Arial"/>
          <w:szCs w:val="20"/>
          <w:u w:val="single"/>
        </w:rPr>
      </w:pPr>
      <w:r w:rsidRPr="00C41FD0">
        <w:rPr>
          <w:rFonts w:cs="Arial"/>
          <w:szCs w:val="20"/>
        </w:rPr>
        <w:t xml:space="preserve">V obravnavanem primeru ni prišlo do prekoračitev roka </w:t>
      </w:r>
      <w:r w:rsidR="00EF16B1" w:rsidRPr="00C41FD0">
        <w:rPr>
          <w:rFonts w:cs="Arial"/>
          <w:szCs w:val="20"/>
        </w:rPr>
        <w:t>iz 23. člena ZDIJZ</w:t>
      </w:r>
      <w:r w:rsidRPr="00C41FD0">
        <w:rPr>
          <w:rFonts w:cs="Arial"/>
          <w:szCs w:val="20"/>
        </w:rPr>
        <w:t xml:space="preserve">. </w:t>
      </w:r>
    </w:p>
    <w:p w14:paraId="3294C199" w14:textId="77777777" w:rsidR="0072418D" w:rsidRPr="00C41FD0" w:rsidRDefault="0072418D" w:rsidP="0072418D">
      <w:pPr>
        <w:spacing w:line="240" w:lineRule="exact"/>
        <w:rPr>
          <w:rFonts w:cs="Arial"/>
          <w:szCs w:val="20"/>
          <w:u w:val="single"/>
        </w:rPr>
      </w:pPr>
    </w:p>
    <w:p w14:paraId="0FD3E121" w14:textId="77777777" w:rsidR="00471C00" w:rsidRPr="00C41FD0" w:rsidRDefault="00471C00" w:rsidP="0072418D">
      <w:pPr>
        <w:spacing w:line="240" w:lineRule="exact"/>
        <w:rPr>
          <w:rFonts w:cs="Arial"/>
          <w:szCs w:val="20"/>
          <w:u w:val="single"/>
        </w:rPr>
      </w:pPr>
    </w:p>
    <w:p w14:paraId="4E705A99" w14:textId="77777777" w:rsidR="0072418D" w:rsidRPr="00C41FD0" w:rsidRDefault="0072418D" w:rsidP="007B0A95">
      <w:pPr>
        <w:numPr>
          <w:ilvl w:val="0"/>
          <w:numId w:val="21"/>
        </w:numPr>
        <w:spacing w:line="240" w:lineRule="exact"/>
        <w:rPr>
          <w:rFonts w:cs="Arial"/>
          <w:b/>
          <w:bCs/>
          <w:szCs w:val="20"/>
          <w:u w:val="single"/>
        </w:rPr>
      </w:pPr>
      <w:r w:rsidRPr="00C41FD0">
        <w:rPr>
          <w:rFonts w:cs="Arial"/>
          <w:b/>
          <w:bCs/>
          <w:szCs w:val="20"/>
          <w:u w:val="single"/>
        </w:rPr>
        <w:t>Zadeva 090-7/2023</w:t>
      </w:r>
    </w:p>
    <w:p w14:paraId="47506E7B" w14:textId="77777777" w:rsidR="0072418D" w:rsidRPr="00C41FD0" w:rsidRDefault="0072418D" w:rsidP="0072418D">
      <w:pPr>
        <w:spacing w:line="240" w:lineRule="exact"/>
        <w:rPr>
          <w:rFonts w:cs="Arial"/>
          <w:szCs w:val="20"/>
          <w:u w:val="single"/>
        </w:rPr>
      </w:pPr>
    </w:p>
    <w:p w14:paraId="73AB48C9" w14:textId="77777777" w:rsidR="0072418D" w:rsidRPr="00C41FD0" w:rsidRDefault="0072418D" w:rsidP="0072418D">
      <w:pPr>
        <w:spacing w:line="240" w:lineRule="exact"/>
        <w:jc w:val="both"/>
        <w:rPr>
          <w:rFonts w:cs="Arial"/>
          <w:szCs w:val="20"/>
        </w:rPr>
      </w:pPr>
      <w:r w:rsidRPr="00C41FD0">
        <w:rPr>
          <w:rFonts w:cs="Arial"/>
          <w:szCs w:val="20"/>
        </w:rPr>
        <w:t>Prosilec je dne 21. 3. 2023 na IRSKM vložil zahtevo za podatke na podlagi ZDIJZ, ki se nana</w:t>
      </w:r>
      <w:r w:rsidR="00062AC0" w:rsidRPr="00C41FD0">
        <w:rPr>
          <w:rFonts w:cs="Arial"/>
          <w:szCs w:val="20"/>
        </w:rPr>
        <w:t>ša na kopije pogodb o zaposlitvi vseh zaposlenih na IRSKM.</w:t>
      </w:r>
      <w:r w:rsidRPr="00C41FD0">
        <w:rPr>
          <w:rFonts w:cs="Arial"/>
          <w:szCs w:val="20"/>
        </w:rPr>
        <w:t xml:space="preserve">  </w:t>
      </w:r>
    </w:p>
    <w:p w14:paraId="0D143AA3" w14:textId="77777777" w:rsidR="0072418D" w:rsidRPr="00C41FD0" w:rsidRDefault="0072418D" w:rsidP="0072418D">
      <w:pPr>
        <w:spacing w:line="240" w:lineRule="exact"/>
        <w:jc w:val="both"/>
        <w:rPr>
          <w:rFonts w:cs="Arial"/>
          <w:szCs w:val="20"/>
        </w:rPr>
      </w:pPr>
    </w:p>
    <w:p w14:paraId="5C1A3D2E" w14:textId="77777777" w:rsidR="0072418D" w:rsidRPr="00C41FD0" w:rsidRDefault="0072418D" w:rsidP="0072418D">
      <w:pPr>
        <w:spacing w:line="240" w:lineRule="exact"/>
        <w:jc w:val="both"/>
        <w:rPr>
          <w:rFonts w:cs="Arial"/>
          <w:szCs w:val="20"/>
        </w:rPr>
      </w:pPr>
      <w:r w:rsidRPr="00C41FD0">
        <w:rPr>
          <w:rFonts w:cs="Arial"/>
          <w:szCs w:val="20"/>
        </w:rPr>
        <w:t xml:space="preserve">Organ je 25. 4. 2023 prejel zaprosilo IP, za pojasnila glede prejete pritožbe zaradi molka organa, ker organ o vlogi stranke za posredovanje informacije javnega značaja z dne 21. 3. 2023, ni odločil. </w:t>
      </w:r>
    </w:p>
    <w:p w14:paraId="75A9EFDD" w14:textId="77777777" w:rsidR="0072418D" w:rsidRPr="00C41FD0" w:rsidRDefault="0072418D" w:rsidP="0072418D">
      <w:pPr>
        <w:spacing w:line="240" w:lineRule="exact"/>
        <w:jc w:val="both"/>
        <w:rPr>
          <w:rFonts w:cs="Arial"/>
          <w:szCs w:val="20"/>
        </w:rPr>
      </w:pPr>
    </w:p>
    <w:p w14:paraId="1363EF8B" w14:textId="77777777" w:rsidR="0072418D" w:rsidRPr="00C41FD0" w:rsidRDefault="0072418D" w:rsidP="0072418D">
      <w:pPr>
        <w:spacing w:line="240" w:lineRule="exact"/>
        <w:jc w:val="both"/>
        <w:rPr>
          <w:rFonts w:cs="Arial"/>
          <w:szCs w:val="20"/>
        </w:rPr>
      </w:pPr>
      <w:r w:rsidRPr="00C41FD0">
        <w:rPr>
          <w:rFonts w:cs="Arial"/>
          <w:szCs w:val="20"/>
        </w:rPr>
        <w:t>Organ je 25. 4. 2023  IP pojasnil, da je zahtevo prosilca za dostop do IJZ spregledal, zato prosi za podaljšanje roka za posredovanje dokumentov IP. IP je isti dan 25. 4. 2023 posredovala dodatno pojasnilo, da je</w:t>
      </w:r>
      <w:r w:rsidR="00062AC0" w:rsidRPr="00C41FD0">
        <w:rPr>
          <w:rFonts w:cs="Arial"/>
          <w:szCs w:val="20"/>
        </w:rPr>
        <w:t xml:space="preserve"> zamuda pri odločanju ne pomeni, da se organ s tem razbremeni svoje </w:t>
      </w:r>
      <w:r w:rsidR="00062AC0" w:rsidRPr="00C41FD0">
        <w:rPr>
          <w:rFonts w:cs="Arial"/>
          <w:szCs w:val="20"/>
        </w:rPr>
        <w:lastRenderedPageBreak/>
        <w:t xml:space="preserve">dolžnosti postopati po ZDIJZ. Iz </w:t>
      </w:r>
      <w:r w:rsidR="009A45F8" w:rsidRPr="00C41FD0">
        <w:rPr>
          <w:rFonts w:cs="Arial"/>
          <w:szCs w:val="20"/>
        </w:rPr>
        <w:t>pojasnil torej i</w:t>
      </w:r>
      <w:r w:rsidR="00062AC0" w:rsidRPr="00C41FD0">
        <w:rPr>
          <w:rFonts w:cs="Arial"/>
          <w:szCs w:val="20"/>
        </w:rPr>
        <w:t>zhaja, da ni potrebno pošiljati dokumente IP temveč, da prosilcu čim prej omogočijo dostop do IJZ.</w:t>
      </w:r>
      <w:r w:rsidRPr="00C41FD0">
        <w:rPr>
          <w:rFonts w:cs="Arial"/>
          <w:szCs w:val="20"/>
        </w:rPr>
        <w:t xml:space="preserve"> </w:t>
      </w:r>
    </w:p>
    <w:p w14:paraId="7BE95D84" w14:textId="77777777" w:rsidR="0072418D" w:rsidRPr="00C41FD0" w:rsidRDefault="0072418D" w:rsidP="0072418D">
      <w:pPr>
        <w:spacing w:line="240" w:lineRule="exact"/>
        <w:jc w:val="both"/>
        <w:rPr>
          <w:rFonts w:cs="Arial"/>
          <w:szCs w:val="20"/>
        </w:rPr>
      </w:pPr>
    </w:p>
    <w:p w14:paraId="42B58FBB" w14:textId="77777777" w:rsidR="0072418D" w:rsidRPr="00C41FD0" w:rsidRDefault="0072418D" w:rsidP="0072418D">
      <w:pPr>
        <w:spacing w:line="240" w:lineRule="exact"/>
        <w:jc w:val="both"/>
        <w:rPr>
          <w:rFonts w:cs="Arial"/>
          <w:szCs w:val="20"/>
        </w:rPr>
      </w:pPr>
      <w:r w:rsidRPr="00C41FD0">
        <w:rPr>
          <w:rFonts w:cs="Arial"/>
          <w:szCs w:val="20"/>
        </w:rPr>
        <w:t>Organ je 26. 4. 2023 z odločbo št. 090-7/2023-6 odločil v vlogi prosilca, tako, da je v prvi točki izreka odločil, da posreduje določeno dokumentacijo ter določil, kateri podatki se prekrijejo v posameznih listinah. V drugi točki izreka je odločil, da zavrne zahtevo za dostop do nekaterih podatkov. Odločba je bil prosilcu vročena z osebno vročitvijo po ZUP.</w:t>
      </w:r>
    </w:p>
    <w:p w14:paraId="4A57DFA9" w14:textId="77777777" w:rsidR="0072418D" w:rsidRPr="00C41FD0" w:rsidRDefault="0072418D" w:rsidP="0072418D">
      <w:pPr>
        <w:spacing w:line="240" w:lineRule="exact"/>
        <w:jc w:val="both"/>
        <w:rPr>
          <w:rFonts w:cs="Arial"/>
          <w:szCs w:val="20"/>
        </w:rPr>
      </w:pPr>
    </w:p>
    <w:p w14:paraId="282C315C" w14:textId="77777777" w:rsidR="0072418D" w:rsidRPr="00C41FD0" w:rsidRDefault="0072418D" w:rsidP="00D04D18">
      <w:pPr>
        <w:pStyle w:val="Odstavekseznama"/>
        <w:numPr>
          <w:ilvl w:val="0"/>
          <w:numId w:val="13"/>
        </w:numPr>
        <w:tabs>
          <w:tab w:val="left" w:pos="284"/>
        </w:tabs>
        <w:suppressAutoHyphens w:val="0"/>
        <w:autoSpaceDN/>
        <w:spacing w:line="240" w:lineRule="auto"/>
        <w:jc w:val="both"/>
        <w:rPr>
          <w:rFonts w:cs="Arial"/>
          <w:szCs w:val="20"/>
        </w:rPr>
      </w:pPr>
      <w:r w:rsidRPr="00C41FD0">
        <w:rPr>
          <w:rFonts w:cs="Arial"/>
          <w:szCs w:val="20"/>
        </w:rPr>
        <w:t xml:space="preserve">Upravna inšpektorica ugotavlja, da </w:t>
      </w:r>
      <w:r w:rsidR="001E323D" w:rsidRPr="00C41FD0">
        <w:rPr>
          <w:rFonts w:cs="Arial"/>
          <w:szCs w:val="20"/>
        </w:rPr>
        <w:t xml:space="preserve">je </w:t>
      </w:r>
      <w:r w:rsidRPr="00C41FD0">
        <w:rPr>
          <w:rFonts w:cs="Arial"/>
          <w:szCs w:val="20"/>
        </w:rPr>
        <w:t xml:space="preserve">pri izdaji odločbe dne 26. 4. 2023, prišlo do prekoračitve </w:t>
      </w:r>
      <w:proofErr w:type="spellStart"/>
      <w:r w:rsidRPr="00C41FD0">
        <w:rPr>
          <w:rFonts w:cs="Arial"/>
          <w:szCs w:val="20"/>
        </w:rPr>
        <w:t>inštrukcijskega</w:t>
      </w:r>
      <w:proofErr w:type="spellEnd"/>
      <w:r w:rsidRPr="00C41FD0">
        <w:rPr>
          <w:rFonts w:cs="Arial"/>
          <w:szCs w:val="20"/>
        </w:rPr>
        <w:t xml:space="preserve"> roka iz 23. člena ZDIJZ, saj je bila odločba izdana 26. delovni dan od prejema zahteve za dostop do IJZ dne 21. 3. 2023.</w:t>
      </w:r>
    </w:p>
    <w:p w14:paraId="426E5D87" w14:textId="77777777" w:rsidR="002740F1" w:rsidRPr="00C41FD0" w:rsidRDefault="002740F1" w:rsidP="002740F1">
      <w:pPr>
        <w:pStyle w:val="Odstavekseznama"/>
        <w:autoSpaceDE w:val="0"/>
        <w:adjustRightInd w:val="0"/>
        <w:spacing w:line="240" w:lineRule="exact"/>
        <w:ind w:left="0"/>
        <w:contextualSpacing/>
        <w:jc w:val="both"/>
        <w:rPr>
          <w:rFonts w:cs="Arial"/>
          <w:bCs/>
          <w:szCs w:val="20"/>
          <w:lang w:eastAsia="sl-SI"/>
        </w:rPr>
      </w:pPr>
    </w:p>
    <w:p w14:paraId="1F06EC58" w14:textId="77777777" w:rsidR="002740F1" w:rsidRPr="00C41FD0" w:rsidRDefault="002740F1" w:rsidP="00D04D18">
      <w:pPr>
        <w:pStyle w:val="Odstavekseznama"/>
        <w:numPr>
          <w:ilvl w:val="0"/>
          <w:numId w:val="13"/>
        </w:numPr>
        <w:suppressAutoHyphens w:val="0"/>
        <w:autoSpaceDE w:val="0"/>
        <w:adjustRightInd w:val="0"/>
        <w:spacing w:line="240" w:lineRule="exact"/>
        <w:contextualSpacing/>
        <w:jc w:val="both"/>
        <w:rPr>
          <w:rFonts w:cs="Arial"/>
          <w:bCs/>
          <w:szCs w:val="20"/>
          <w:lang w:eastAsia="sl-SI"/>
        </w:rPr>
      </w:pPr>
      <w:r w:rsidRPr="00C41FD0">
        <w:rPr>
          <w:rFonts w:cs="Arial"/>
          <w:bCs/>
          <w:szCs w:val="20"/>
          <w:lang w:eastAsia="sl-SI"/>
        </w:rPr>
        <w:t xml:space="preserve">Upravna inšpektorica glede </w:t>
      </w:r>
      <w:r w:rsidR="00E70CE0" w:rsidRPr="00C41FD0">
        <w:rPr>
          <w:rFonts w:cs="Arial"/>
          <w:bCs/>
          <w:szCs w:val="20"/>
          <w:lang w:eastAsia="sl-SI"/>
        </w:rPr>
        <w:t xml:space="preserve">izdelovanja uvoda </w:t>
      </w:r>
      <w:r w:rsidRPr="00C41FD0">
        <w:rPr>
          <w:rFonts w:cs="Arial"/>
          <w:bCs/>
          <w:szCs w:val="20"/>
          <w:lang w:eastAsia="sl-SI"/>
        </w:rPr>
        <w:t>ugotavlja enake nepravilnosti</w:t>
      </w:r>
      <w:r w:rsidRPr="00C41FD0">
        <w:rPr>
          <w:rFonts w:cs="Arial"/>
          <w:bCs/>
          <w:szCs w:val="20"/>
        </w:rPr>
        <w:t>, kot je bilo to že ugotovljeno pri zadevi št. 090-4/2023.</w:t>
      </w:r>
    </w:p>
    <w:p w14:paraId="67A5BFD0" w14:textId="77777777" w:rsidR="00B46A25" w:rsidRPr="00C41FD0" w:rsidRDefault="00B46A25" w:rsidP="000B71FC">
      <w:pPr>
        <w:spacing w:line="240" w:lineRule="exact"/>
        <w:jc w:val="both"/>
        <w:rPr>
          <w:rFonts w:cs="Arial"/>
          <w:szCs w:val="20"/>
        </w:rPr>
      </w:pPr>
    </w:p>
    <w:p w14:paraId="5CBC7237" w14:textId="77777777" w:rsidR="00471C00" w:rsidRPr="00C41FD0" w:rsidRDefault="00471C00" w:rsidP="000B71FC">
      <w:pPr>
        <w:spacing w:line="240" w:lineRule="exact"/>
        <w:jc w:val="both"/>
        <w:rPr>
          <w:rFonts w:cs="Arial"/>
          <w:szCs w:val="20"/>
        </w:rPr>
      </w:pPr>
    </w:p>
    <w:p w14:paraId="44769826" w14:textId="77777777" w:rsidR="00AF1F53" w:rsidRPr="00C41FD0" w:rsidRDefault="00AF1F53" w:rsidP="00093220">
      <w:pPr>
        <w:spacing w:after="240" w:line="240" w:lineRule="exact"/>
        <w:jc w:val="both"/>
        <w:rPr>
          <w:rFonts w:cs="Arial"/>
          <w:b/>
          <w:bCs/>
          <w:szCs w:val="20"/>
        </w:rPr>
      </w:pPr>
      <w:r w:rsidRPr="00C41FD0">
        <w:rPr>
          <w:rFonts w:cs="Arial"/>
          <w:b/>
          <w:bCs/>
          <w:szCs w:val="20"/>
        </w:rPr>
        <w:t>Uradna oseba, pristojna za posredovanje informacij javnega značaja</w:t>
      </w:r>
    </w:p>
    <w:p w14:paraId="14B7C06D" w14:textId="77777777" w:rsidR="000A3B8E" w:rsidRPr="00C41FD0" w:rsidRDefault="00AF1F53" w:rsidP="000A3B8E">
      <w:pPr>
        <w:jc w:val="both"/>
        <w:rPr>
          <w:rFonts w:cs="Arial"/>
          <w:szCs w:val="20"/>
        </w:rPr>
      </w:pPr>
      <w:r w:rsidRPr="00C41FD0">
        <w:rPr>
          <w:rFonts w:cs="Arial"/>
          <w:szCs w:val="20"/>
        </w:rPr>
        <w:t>Na podlagi 9. člena ZDIJZ določi vsak organ eno ali več uradnih oseb, pristojnih za posredovanje informacij javnega značaja. Pri organu je kot uradna oseba določen</w:t>
      </w:r>
      <w:r w:rsidR="000A3B8E" w:rsidRPr="00C41FD0">
        <w:rPr>
          <w:rFonts w:cs="Arial"/>
          <w:szCs w:val="20"/>
        </w:rPr>
        <w:t>a uradna oseba Tamara Javornik</w:t>
      </w:r>
      <w:r w:rsidRPr="00C41FD0">
        <w:rPr>
          <w:rFonts w:cs="Arial"/>
          <w:szCs w:val="20"/>
        </w:rPr>
        <w:t>, ki je tudi odločal</w:t>
      </w:r>
      <w:r w:rsidR="000A3B8E" w:rsidRPr="00C41FD0">
        <w:rPr>
          <w:rFonts w:cs="Arial"/>
          <w:szCs w:val="20"/>
        </w:rPr>
        <w:t>a</w:t>
      </w:r>
      <w:r w:rsidRPr="00C41FD0">
        <w:rPr>
          <w:rFonts w:cs="Arial"/>
          <w:szCs w:val="20"/>
        </w:rPr>
        <w:t xml:space="preserve"> v zadevah, ki so bile predmet nadzora.</w:t>
      </w:r>
      <w:r w:rsidR="000A3B8E" w:rsidRPr="00C41FD0">
        <w:rPr>
          <w:rFonts w:cs="Arial"/>
          <w:szCs w:val="20"/>
        </w:rPr>
        <w:t xml:space="preserve"> Javna uslužbenka izpolnjuje pogoje iz 30. člena ZUP za vodenje in odločanje upravnih postopkov. V času nadzora </w:t>
      </w:r>
      <w:r w:rsidR="00FF4E6B" w:rsidRPr="00C41FD0">
        <w:rPr>
          <w:rFonts w:cs="Arial"/>
          <w:szCs w:val="20"/>
        </w:rPr>
        <w:t>je b</w:t>
      </w:r>
      <w:r w:rsidR="000A3B8E" w:rsidRPr="00C41FD0">
        <w:rPr>
          <w:rFonts w:cs="Arial"/>
          <w:szCs w:val="20"/>
        </w:rPr>
        <w:t xml:space="preserve">ilo predloženo pooblastilo predstojnika, ki </w:t>
      </w:r>
      <w:r w:rsidR="00FF4E6B" w:rsidRPr="00C41FD0">
        <w:rPr>
          <w:rFonts w:cs="Arial"/>
          <w:szCs w:val="20"/>
        </w:rPr>
        <w:t xml:space="preserve">je </w:t>
      </w:r>
      <w:r w:rsidR="004F2176" w:rsidRPr="00C41FD0">
        <w:rPr>
          <w:rFonts w:cs="Arial"/>
          <w:szCs w:val="20"/>
        </w:rPr>
        <w:t xml:space="preserve">bilo </w:t>
      </w:r>
      <w:r w:rsidR="00FF4E6B" w:rsidRPr="00C41FD0">
        <w:rPr>
          <w:rFonts w:cs="Arial"/>
          <w:szCs w:val="20"/>
        </w:rPr>
        <w:t xml:space="preserve">izdano na podlagi </w:t>
      </w:r>
      <w:r w:rsidR="004F2176" w:rsidRPr="00C41FD0">
        <w:rPr>
          <w:rFonts w:cs="Arial"/>
          <w:szCs w:val="20"/>
        </w:rPr>
        <w:t xml:space="preserve">22. in 23. člena Zakona o državni upravi, 10. člena </w:t>
      </w:r>
      <w:r w:rsidR="00FF4E6B" w:rsidRPr="00C41FD0">
        <w:rPr>
          <w:rFonts w:cs="Arial"/>
          <w:szCs w:val="20"/>
        </w:rPr>
        <w:t>Z</w:t>
      </w:r>
      <w:r w:rsidR="004F2176" w:rsidRPr="00C41FD0">
        <w:rPr>
          <w:rFonts w:cs="Arial"/>
          <w:szCs w:val="20"/>
        </w:rPr>
        <w:t>IN in 9. člena ZDIJZ</w:t>
      </w:r>
      <w:r w:rsidR="000A3B8E" w:rsidRPr="00C41FD0">
        <w:rPr>
          <w:rFonts w:cs="Arial"/>
          <w:szCs w:val="20"/>
        </w:rPr>
        <w:t xml:space="preserve">. </w:t>
      </w:r>
    </w:p>
    <w:p w14:paraId="70D53120" w14:textId="77777777" w:rsidR="004F2176" w:rsidRPr="00C41FD0" w:rsidRDefault="004F2176" w:rsidP="00D630E5">
      <w:pPr>
        <w:tabs>
          <w:tab w:val="left" w:pos="0"/>
          <w:tab w:val="left" w:pos="284"/>
        </w:tabs>
        <w:spacing w:line="240" w:lineRule="auto"/>
        <w:jc w:val="both"/>
        <w:rPr>
          <w:rFonts w:cs="Arial"/>
          <w:szCs w:val="20"/>
        </w:rPr>
      </w:pPr>
    </w:p>
    <w:p w14:paraId="3DCA7D1B" w14:textId="77777777" w:rsidR="00D630E5" w:rsidRPr="00C41FD0" w:rsidRDefault="00D630E5" w:rsidP="007B0A95">
      <w:pPr>
        <w:numPr>
          <w:ilvl w:val="0"/>
          <w:numId w:val="22"/>
        </w:numPr>
        <w:jc w:val="both"/>
        <w:rPr>
          <w:rFonts w:cs="Arial"/>
          <w:szCs w:val="20"/>
        </w:rPr>
      </w:pPr>
      <w:r w:rsidRPr="00C41FD0">
        <w:rPr>
          <w:rFonts w:cs="Arial"/>
          <w:szCs w:val="20"/>
        </w:rPr>
        <w:t>V uvodu pooblastila organ navaja več pravnih podlag za njegovo izdajo (22. in 23. člen Zakona o državni upravi, 10. člen ZIN in 9. člen ZDIJZ), kar je nepotrebno, saj zadošča navedba 9. člena ZDIJZ</w:t>
      </w:r>
      <w:r w:rsidR="00032491" w:rsidRPr="00C41FD0">
        <w:rPr>
          <w:rFonts w:cs="Arial"/>
          <w:szCs w:val="20"/>
        </w:rPr>
        <w:t xml:space="preserve"> in 28. ali 30. člen ZUP (odvisno za kakšno vrsto pooblastila gre)</w:t>
      </w:r>
      <w:r w:rsidRPr="00C41FD0">
        <w:rPr>
          <w:rFonts w:cs="Arial"/>
          <w:szCs w:val="20"/>
        </w:rPr>
        <w:t>. Navajanje ostalih pravnih podlag v izdanem pooblastilu je odveč in nepotrebno.</w:t>
      </w:r>
    </w:p>
    <w:p w14:paraId="1C2E3E9E" w14:textId="77777777" w:rsidR="004F2176" w:rsidRPr="00C41FD0" w:rsidRDefault="004F2176" w:rsidP="004F2176">
      <w:pPr>
        <w:pStyle w:val="Odstavekseznama"/>
        <w:tabs>
          <w:tab w:val="left" w:pos="0"/>
          <w:tab w:val="left" w:pos="66"/>
        </w:tabs>
        <w:suppressAutoHyphens w:val="0"/>
        <w:autoSpaceDN/>
        <w:spacing w:line="240" w:lineRule="auto"/>
        <w:ind w:left="426"/>
        <w:jc w:val="both"/>
        <w:rPr>
          <w:rFonts w:cs="Arial"/>
          <w:bCs/>
          <w:szCs w:val="20"/>
        </w:rPr>
      </w:pPr>
    </w:p>
    <w:p w14:paraId="3524E3A7" w14:textId="77777777" w:rsidR="004F2176" w:rsidRPr="00C41FD0" w:rsidRDefault="004F2176" w:rsidP="00D04D18">
      <w:pPr>
        <w:pStyle w:val="Odstavekseznama"/>
        <w:numPr>
          <w:ilvl w:val="0"/>
          <w:numId w:val="19"/>
        </w:numPr>
        <w:tabs>
          <w:tab w:val="left" w:pos="0"/>
          <w:tab w:val="left" w:pos="66"/>
        </w:tabs>
        <w:suppressAutoHyphens w:val="0"/>
        <w:autoSpaceDN/>
        <w:spacing w:line="240" w:lineRule="auto"/>
        <w:ind w:left="426"/>
        <w:jc w:val="both"/>
        <w:rPr>
          <w:rFonts w:cs="Arial"/>
          <w:bCs/>
          <w:szCs w:val="20"/>
        </w:rPr>
      </w:pPr>
      <w:r w:rsidRPr="00C41FD0">
        <w:rPr>
          <w:rFonts w:cs="Arial"/>
          <w:bCs/>
          <w:szCs w:val="20"/>
        </w:rPr>
        <w:t>Upravna inšpektorica opozarja, da iz izdanega pooblastila ni jasno razvidno ali je uradna oseba pooblaščena za vodenje postopka v primeru posredovanja informacij javnega značaja ali tudi za odločanje.</w:t>
      </w:r>
      <w:r w:rsidRPr="00C41FD0">
        <w:rPr>
          <w:rStyle w:val="Sprotnaopomba-sklic"/>
          <w:rFonts w:ascii="Arial" w:hAnsi="Arial" w:cs="Arial"/>
          <w:bCs/>
          <w:szCs w:val="20"/>
        </w:rPr>
        <w:footnoteReference w:id="22"/>
      </w:r>
      <w:r w:rsidRPr="00C41FD0">
        <w:rPr>
          <w:rFonts w:cs="Arial"/>
          <w:bCs/>
          <w:szCs w:val="20"/>
        </w:rPr>
        <w:t xml:space="preserve"> Pravica in dolžnost uradne osebe glede opravljanja nalog ter vodenja postopkov mora jasno izhajati iz pooblastila.</w:t>
      </w:r>
      <w:r w:rsidRPr="00C41FD0">
        <w:rPr>
          <w:rStyle w:val="Sprotnaopomba-sklic"/>
          <w:rFonts w:ascii="Arial" w:hAnsi="Arial" w:cs="Arial"/>
          <w:bCs/>
          <w:szCs w:val="20"/>
        </w:rPr>
        <w:footnoteReference w:id="23"/>
      </w:r>
    </w:p>
    <w:p w14:paraId="633E569B" w14:textId="77777777" w:rsidR="004F2176" w:rsidRPr="00C41FD0" w:rsidRDefault="004F2176" w:rsidP="004F2176">
      <w:pPr>
        <w:pStyle w:val="Odstavekseznama"/>
        <w:tabs>
          <w:tab w:val="left" w:pos="0"/>
          <w:tab w:val="left" w:pos="66"/>
        </w:tabs>
        <w:suppressAutoHyphens w:val="0"/>
        <w:autoSpaceDN/>
        <w:spacing w:line="240" w:lineRule="auto"/>
        <w:ind w:left="426"/>
        <w:jc w:val="both"/>
        <w:rPr>
          <w:rFonts w:cs="Arial"/>
          <w:bCs/>
          <w:szCs w:val="20"/>
        </w:rPr>
      </w:pPr>
    </w:p>
    <w:p w14:paraId="698D6973" w14:textId="77777777" w:rsidR="004F2176" w:rsidRPr="00C41FD0" w:rsidRDefault="004F2176" w:rsidP="00D04D18">
      <w:pPr>
        <w:pStyle w:val="Odstavekseznama"/>
        <w:numPr>
          <w:ilvl w:val="0"/>
          <w:numId w:val="19"/>
        </w:numPr>
        <w:tabs>
          <w:tab w:val="left" w:pos="0"/>
          <w:tab w:val="left" w:pos="66"/>
        </w:tabs>
        <w:suppressAutoHyphens w:val="0"/>
        <w:autoSpaceDN/>
        <w:spacing w:line="240" w:lineRule="auto"/>
        <w:ind w:left="426"/>
        <w:jc w:val="both"/>
        <w:rPr>
          <w:rFonts w:cs="Arial"/>
          <w:bCs/>
          <w:szCs w:val="20"/>
        </w:rPr>
      </w:pPr>
      <w:r w:rsidRPr="00C41FD0">
        <w:rPr>
          <w:rFonts w:cs="Arial"/>
          <w:bCs/>
          <w:szCs w:val="20"/>
        </w:rPr>
        <w:t>Upravna inšpektorica prav tako opozarja, da pooblastilo ni ažurirano, saj se pooblastilo nanaša na uradno osebo, ko je ta še opravljala naloge kot svetovalka II, sedaj pa  je zaposlena na delovnem opravlja Inšpektorica višja svetnica, zato predlaga, da se pooblastilo ustrezno popravi.</w:t>
      </w:r>
    </w:p>
    <w:p w14:paraId="71134541" w14:textId="77777777" w:rsidR="004F2176" w:rsidRPr="00C41FD0" w:rsidRDefault="004F2176" w:rsidP="004F2176">
      <w:pPr>
        <w:pStyle w:val="Odstavekseznama"/>
        <w:tabs>
          <w:tab w:val="left" w:pos="0"/>
          <w:tab w:val="left" w:pos="66"/>
        </w:tabs>
        <w:suppressAutoHyphens w:val="0"/>
        <w:autoSpaceDN/>
        <w:spacing w:line="240" w:lineRule="auto"/>
        <w:ind w:left="426"/>
        <w:jc w:val="both"/>
        <w:rPr>
          <w:rFonts w:cs="Arial"/>
          <w:bCs/>
          <w:szCs w:val="20"/>
        </w:rPr>
      </w:pPr>
    </w:p>
    <w:p w14:paraId="0B54BEB6" w14:textId="77777777" w:rsidR="004F2176" w:rsidRPr="00C41FD0" w:rsidRDefault="004F2176" w:rsidP="000A3B8E">
      <w:pPr>
        <w:jc w:val="both"/>
        <w:rPr>
          <w:rFonts w:cs="Arial"/>
          <w:szCs w:val="20"/>
        </w:rPr>
      </w:pPr>
    </w:p>
    <w:p w14:paraId="4D24F567" w14:textId="77777777" w:rsidR="00B2646F" w:rsidRPr="00C41FD0" w:rsidRDefault="00B2646F" w:rsidP="00B2646F">
      <w:pPr>
        <w:spacing w:line="240" w:lineRule="exact"/>
        <w:jc w:val="both"/>
        <w:rPr>
          <w:rFonts w:cs="Arial"/>
          <w:b/>
          <w:bCs/>
          <w:szCs w:val="20"/>
          <w:u w:val="single"/>
        </w:rPr>
      </w:pPr>
      <w:r w:rsidRPr="00C41FD0">
        <w:rPr>
          <w:rFonts w:cs="Arial"/>
          <w:b/>
          <w:bCs/>
          <w:szCs w:val="20"/>
          <w:u w:val="single"/>
        </w:rPr>
        <w:t>Pobuda, ki jo je IJS evidentiral pod št. 0610-53/2023</w:t>
      </w:r>
    </w:p>
    <w:p w14:paraId="1DE74D7B" w14:textId="77777777" w:rsidR="00B2646F" w:rsidRPr="00C41FD0" w:rsidRDefault="00B2646F" w:rsidP="00B2646F">
      <w:pPr>
        <w:spacing w:line="240" w:lineRule="exact"/>
        <w:jc w:val="both"/>
        <w:rPr>
          <w:rFonts w:cs="Arial"/>
          <w:szCs w:val="20"/>
        </w:rPr>
      </w:pPr>
    </w:p>
    <w:p w14:paraId="4D943216" w14:textId="6B7257C2" w:rsidR="00B2646F" w:rsidRPr="00C41FD0" w:rsidRDefault="00B2646F" w:rsidP="00B2646F">
      <w:pPr>
        <w:spacing w:line="240" w:lineRule="exact"/>
        <w:jc w:val="both"/>
        <w:rPr>
          <w:rFonts w:cs="Arial"/>
          <w:szCs w:val="20"/>
        </w:rPr>
      </w:pPr>
      <w:r w:rsidRPr="00C41FD0">
        <w:rPr>
          <w:rFonts w:cs="Arial"/>
          <w:szCs w:val="20"/>
        </w:rPr>
        <w:t xml:space="preserve">IJS je prejel pobudo za uvedbo nadzora, ki se nanaša na postopek kršitve ZJRS, in sicer, da je napis na kovinskem stebru v centru mesta v italijanskem jeziku (Nova Gorica), kar pa ni v skladu z ZJRS. Iz pobude izhaja očitek o neprimernem pošiljanju </w:t>
      </w:r>
      <w:r w:rsidR="00E410AC" w:rsidRPr="00C41FD0">
        <w:rPr>
          <w:rFonts w:cs="Arial"/>
          <w:szCs w:val="20"/>
        </w:rPr>
        <w:t>pozivov</w:t>
      </w:r>
      <w:r w:rsidRPr="00C41FD0">
        <w:rPr>
          <w:rFonts w:cs="Arial"/>
          <w:szCs w:val="20"/>
        </w:rPr>
        <w:t xml:space="preserve"> </w:t>
      </w:r>
      <w:r w:rsidR="00C30B29" w:rsidRPr="00C41FD0">
        <w:rPr>
          <w:rFonts w:cs="Arial"/>
          <w:szCs w:val="20"/>
        </w:rPr>
        <w:t xml:space="preserve">inšpektorice </w:t>
      </w:r>
      <w:r w:rsidRPr="00C41FD0">
        <w:rPr>
          <w:rFonts w:cs="Arial"/>
          <w:szCs w:val="20"/>
        </w:rPr>
        <w:t xml:space="preserve">na </w:t>
      </w:r>
      <w:r w:rsidR="0056103A" w:rsidRPr="00C41FD0">
        <w:rPr>
          <w:rFonts w:cs="Arial"/>
          <w:szCs w:val="20"/>
        </w:rPr>
        <w:t xml:space="preserve">elektronski </w:t>
      </w:r>
      <w:r w:rsidR="00AA61A1" w:rsidRPr="00C41FD0">
        <w:rPr>
          <w:rFonts w:cs="Arial"/>
          <w:szCs w:val="20"/>
        </w:rPr>
        <w:t xml:space="preserve">naslov delodajalca </w:t>
      </w:r>
      <w:r w:rsidR="00C30B29" w:rsidRPr="00C41FD0">
        <w:rPr>
          <w:rFonts w:cs="Arial"/>
          <w:szCs w:val="20"/>
        </w:rPr>
        <w:t>(</w:t>
      </w:r>
      <w:r w:rsidR="00D31188">
        <w:rPr>
          <w:rFonts w:cs="Arial"/>
          <w:szCs w:val="20"/>
        </w:rPr>
        <w:t>█</w:t>
      </w:r>
      <w:r w:rsidR="00C30B29" w:rsidRPr="00C41FD0">
        <w:rPr>
          <w:rFonts w:cs="Arial"/>
          <w:szCs w:val="20"/>
        </w:rPr>
        <w:t>)</w:t>
      </w:r>
      <w:r w:rsidRPr="00C41FD0">
        <w:rPr>
          <w:rFonts w:cs="Arial"/>
          <w:szCs w:val="20"/>
        </w:rPr>
        <w:t xml:space="preserve">, v nadaljevanju </w:t>
      </w:r>
      <w:r w:rsidR="00D31188">
        <w:rPr>
          <w:rFonts w:cs="Arial"/>
          <w:szCs w:val="20"/>
        </w:rPr>
        <w:t>█</w:t>
      </w:r>
      <w:r w:rsidRPr="00C41FD0">
        <w:rPr>
          <w:rFonts w:cs="Arial"/>
          <w:szCs w:val="20"/>
        </w:rPr>
        <w:t xml:space="preserve">. Stranka naj bi </w:t>
      </w:r>
      <w:r w:rsidR="005F1E41" w:rsidRPr="00C41FD0">
        <w:rPr>
          <w:rFonts w:cs="Arial"/>
          <w:szCs w:val="20"/>
        </w:rPr>
        <w:t>v mesecu novemb</w:t>
      </w:r>
      <w:r w:rsidR="004050FB" w:rsidRPr="00C41FD0">
        <w:rPr>
          <w:rFonts w:cs="Arial"/>
          <w:szCs w:val="20"/>
        </w:rPr>
        <w:t>ru</w:t>
      </w:r>
      <w:r w:rsidR="005F1E41" w:rsidRPr="00C41FD0">
        <w:rPr>
          <w:rFonts w:cs="Arial"/>
          <w:szCs w:val="20"/>
        </w:rPr>
        <w:t xml:space="preserve"> 2022 </w:t>
      </w:r>
      <w:r w:rsidRPr="00C41FD0">
        <w:rPr>
          <w:rFonts w:cs="Arial"/>
          <w:szCs w:val="20"/>
        </w:rPr>
        <w:t xml:space="preserve">inšpektorici posredovala elektronsko sporočilo s svojimi podatki (el. naslov in telefon), zato je bilo pozivanje inšpektorice na njenem delovnem mestu </w:t>
      </w:r>
      <w:r w:rsidR="001D54EC" w:rsidRPr="00C41FD0">
        <w:rPr>
          <w:rFonts w:cs="Arial"/>
          <w:szCs w:val="20"/>
        </w:rPr>
        <w:t xml:space="preserve">po njenem prepričanju </w:t>
      </w:r>
      <w:r w:rsidRPr="00C41FD0">
        <w:rPr>
          <w:rFonts w:cs="Arial"/>
          <w:szCs w:val="20"/>
        </w:rPr>
        <w:t>nenavadno in</w:t>
      </w:r>
      <w:r w:rsidR="001D54EC" w:rsidRPr="00C41FD0">
        <w:rPr>
          <w:rFonts w:cs="Arial"/>
          <w:szCs w:val="20"/>
        </w:rPr>
        <w:t xml:space="preserve"> škodljivo</w:t>
      </w:r>
      <w:r w:rsidRPr="00C41FD0">
        <w:rPr>
          <w:rFonts w:cs="Arial"/>
          <w:szCs w:val="20"/>
        </w:rPr>
        <w:t>.</w:t>
      </w:r>
      <w:r w:rsidR="00C30B29" w:rsidRPr="00C41FD0">
        <w:rPr>
          <w:rFonts w:cs="Arial"/>
          <w:szCs w:val="20"/>
        </w:rPr>
        <w:t xml:space="preserve"> </w:t>
      </w:r>
    </w:p>
    <w:p w14:paraId="49525DFE" w14:textId="77777777" w:rsidR="00B2646F" w:rsidRPr="00C41FD0" w:rsidRDefault="00B2646F" w:rsidP="00B2646F">
      <w:pPr>
        <w:spacing w:line="240" w:lineRule="exact"/>
        <w:jc w:val="both"/>
        <w:rPr>
          <w:rFonts w:cs="Arial"/>
          <w:b/>
          <w:szCs w:val="20"/>
          <w:u w:val="single"/>
        </w:rPr>
      </w:pPr>
    </w:p>
    <w:p w14:paraId="77ECB79B" w14:textId="77777777" w:rsidR="00752881" w:rsidRPr="00C41FD0" w:rsidRDefault="00053072" w:rsidP="00B2646F">
      <w:pPr>
        <w:spacing w:line="240" w:lineRule="exact"/>
        <w:jc w:val="both"/>
        <w:rPr>
          <w:rFonts w:cs="Arial"/>
          <w:bCs/>
          <w:szCs w:val="20"/>
        </w:rPr>
      </w:pPr>
      <w:r w:rsidRPr="00C41FD0">
        <w:rPr>
          <w:rFonts w:cs="Arial"/>
          <w:b/>
          <w:szCs w:val="20"/>
          <w:u w:val="single"/>
        </w:rPr>
        <w:t xml:space="preserve">Gre za zadevo, ki se pri organu vodi pod  </w:t>
      </w:r>
      <w:r w:rsidR="00B2646F" w:rsidRPr="00C41FD0">
        <w:rPr>
          <w:rFonts w:cs="Arial"/>
          <w:b/>
          <w:szCs w:val="20"/>
          <w:u w:val="single"/>
        </w:rPr>
        <w:t>št. 0616-3/2021</w:t>
      </w:r>
      <w:r w:rsidRPr="00C41FD0">
        <w:rPr>
          <w:rFonts w:cs="Arial"/>
          <w:bCs/>
          <w:szCs w:val="20"/>
        </w:rPr>
        <w:t xml:space="preserve">. </w:t>
      </w:r>
    </w:p>
    <w:p w14:paraId="4F4CA972" w14:textId="77777777" w:rsidR="00752881" w:rsidRPr="00C41FD0" w:rsidRDefault="00752881" w:rsidP="00B2646F">
      <w:pPr>
        <w:spacing w:line="240" w:lineRule="exact"/>
        <w:jc w:val="both"/>
        <w:rPr>
          <w:rFonts w:cs="Arial"/>
          <w:bCs/>
          <w:szCs w:val="20"/>
        </w:rPr>
      </w:pPr>
    </w:p>
    <w:p w14:paraId="4B0D693C" w14:textId="77777777" w:rsidR="00B2646F" w:rsidRPr="00C41FD0" w:rsidRDefault="00053072" w:rsidP="00B2646F">
      <w:pPr>
        <w:spacing w:line="240" w:lineRule="exact"/>
        <w:jc w:val="both"/>
        <w:rPr>
          <w:rFonts w:cs="Arial"/>
          <w:szCs w:val="20"/>
        </w:rPr>
      </w:pPr>
      <w:r w:rsidRPr="00C41FD0">
        <w:rPr>
          <w:rFonts w:cs="Arial"/>
          <w:bCs/>
          <w:szCs w:val="20"/>
        </w:rPr>
        <w:t xml:space="preserve">V omenjeni zadevi je </w:t>
      </w:r>
      <w:r w:rsidR="00B2646F" w:rsidRPr="00C41FD0">
        <w:rPr>
          <w:rFonts w:cs="Arial"/>
          <w:szCs w:val="20"/>
        </w:rPr>
        <w:t xml:space="preserve">IRSKM dne 18. 5. 2021 prejel prijavo v zvezi z domnevnim kršitvam 25., 24., in 25. člena ZJRS.  </w:t>
      </w:r>
    </w:p>
    <w:p w14:paraId="5C8AEF13" w14:textId="77777777" w:rsidR="00B2646F" w:rsidRPr="00C41FD0" w:rsidRDefault="00B2646F" w:rsidP="00B2646F">
      <w:pPr>
        <w:spacing w:line="240" w:lineRule="exact"/>
        <w:jc w:val="both"/>
        <w:rPr>
          <w:rFonts w:cs="Arial"/>
          <w:szCs w:val="20"/>
        </w:rPr>
      </w:pPr>
    </w:p>
    <w:p w14:paraId="5902824B" w14:textId="77777777" w:rsidR="00B2646F" w:rsidRPr="00C41FD0" w:rsidRDefault="00B2646F" w:rsidP="00B2646F">
      <w:pPr>
        <w:spacing w:line="240" w:lineRule="exact"/>
        <w:jc w:val="both"/>
        <w:rPr>
          <w:rFonts w:cs="Arial"/>
          <w:szCs w:val="20"/>
        </w:rPr>
      </w:pPr>
      <w:r w:rsidRPr="00C41FD0">
        <w:rPr>
          <w:rFonts w:cs="Arial"/>
          <w:szCs w:val="20"/>
        </w:rPr>
        <w:t>V nadaljevanju je postopek potekal tako, da je bil dne 24. 10. 2022 opravljen inšpekcijski ogled</w:t>
      </w:r>
      <w:r w:rsidR="00E410AC" w:rsidRPr="00C41FD0">
        <w:rPr>
          <w:rFonts w:cs="Arial"/>
          <w:szCs w:val="20"/>
        </w:rPr>
        <w:t xml:space="preserve"> lokacije</w:t>
      </w:r>
      <w:r w:rsidRPr="00C41FD0">
        <w:rPr>
          <w:rFonts w:cs="Arial"/>
          <w:szCs w:val="20"/>
        </w:rPr>
        <w:t>. Ugotovitve ogleda so zapisane v zapisniku št. 0616-3/2021-2 z dne 25. 10. 2022, iz katerega je razvidno dejansko stanje na terenu.</w:t>
      </w:r>
    </w:p>
    <w:p w14:paraId="504D61A5" w14:textId="77777777" w:rsidR="00B2646F" w:rsidRPr="00C41FD0" w:rsidRDefault="00B2646F" w:rsidP="00B2646F">
      <w:pPr>
        <w:spacing w:line="240" w:lineRule="exact"/>
        <w:jc w:val="both"/>
        <w:rPr>
          <w:rFonts w:cs="Arial"/>
          <w:szCs w:val="20"/>
        </w:rPr>
      </w:pPr>
    </w:p>
    <w:p w14:paraId="43A7CE15" w14:textId="77777777" w:rsidR="00B2646F" w:rsidRPr="00C41FD0" w:rsidRDefault="00E350F5" w:rsidP="00D04D18">
      <w:pPr>
        <w:numPr>
          <w:ilvl w:val="0"/>
          <w:numId w:val="4"/>
        </w:numPr>
        <w:jc w:val="both"/>
        <w:rPr>
          <w:rFonts w:cs="Arial"/>
          <w:szCs w:val="20"/>
        </w:rPr>
      </w:pPr>
      <w:r w:rsidRPr="00C41FD0">
        <w:rPr>
          <w:rFonts w:cs="Arial"/>
          <w:szCs w:val="20"/>
        </w:rPr>
        <w:t>Upravna inšpektorica iz pregleda vsebine zapisnika in priloženih listin ocenjuje, da z</w:t>
      </w:r>
      <w:r w:rsidR="00B2646F" w:rsidRPr="00C41FD0">
        <w:rPr>
          <w:rFonts w:cs="Arial"/>
          <w:szCs w:val="20"/>
        </w:rPr>
        <w:t>apisnik ni bil sestavljen na kraju samem, ampak je bil sestavljen v pisarni IRSKM</w:t>
      </w:r>
      <w:r w:rsidR="00032491" w:rsidRPr="00C41FD0">
        <w:rPr>
          <w:rFonts w:cs="Arial"/>
          <w:szCs w:val="20"/>
        </w:rPr>
        <w:t xml:space="preserve"> (kar je razvidno </w:t>
      </w:r>
      <w:r w:rsidR="0056103A" w:rsidRPr="00C41FD0">
        <w:rPr>
          <w:rFonts w:cs="Arial"/>
          <w:szCs w:val="20"/>
        </w:rPr>
        <w:t xml:space="preserve">iz </w:t>
      </w:r>
      <w:r w:rsidR="00032491" w:rsidRPr="00C41FD0">
        <w:rPr>
          <w:rFonts w:cs="Arial"/>
          <w:szCs w:val="20"/>
        </w:rPr>
        <w:t>načina izdelave zapisnika)</w:t>
      </w:r>
      <w:r w:rsidR="00B2646F" w:rsidRPr="00C41FD0">
        <w:rPr>
          <w:rFonts w:cs="Arial"/>
          <w:szCs w:val="20"/>
        </w:rPr>
        <w:t xml:space="preserve">. Takšno ravnanje je v nasprotju s 5. odstavkom 76. člena ZUP, ki jasno določa, da se zapisnik piše med opravljanjem uradnega dejanja.  </w:t>
      </w:r>
    </w:p>
    <w:p w14:paraId="1799DEFD" w14:textId="77777777" w:rsidR="00B2646F" w:rsidRPr="00C41FD0" w:rsidRDefault="00B2646F" w:rsidP="00B2646F">
      <w:pPr>
        <w:spacing w:line="240" w:lineRule="exact"/>
        <w:jc w:val="both"/>
        <w:rPr>
          <w:rFonts w:cs="Arial"/>
          <w:szCs w:val="20"/>
        </w:rPr>
      </w:pPr>
    </w:p>
    <w:p w14:paraId="050C3DD8" w14:textId="77777777" w:rsidR="00B2646F" w:rsidRPr="00C41FD0" w:rsidRDefault="00B2646F" w:rsidP="00B2646F">
      <w:pPr>
        <w:spacing w:line="240" w:lineRule="exact"/>
        <w:jc w:val="both"/>
        <w:rPr>
          <w:rFonts w:cs="Arial"/>
          <w:szCs w:val="20"/>
        </w:rPr>
      </w:pPr>
    </w:p>
    <w:p w14:paraId="41AD4835" w14:textId="61138F84" w:rsidR="00257F37" w:rsidRPr="00C41FD0" w:rsidRDefault="00B2646F" w:rsidP="00257F37">
      <w:pPr>
        <w:spacing w:line="240" w:lineRule="exact"/>
        <w:jc w:val="both"/>
        <w:rPr>
          <w:rFonts w:cs="Arial"/>
          <w:szCs w:val="20"/>
        </w:rPr>
      </w:pPr>
      <w:r w:rsidRPr="00C41FD0">
        <w:rPr>
          <w:rFonts w:cs="Arial"/>
          <w:szCs w:val="20"/>
        </w:rPr>
        <w:t>K posredovanju podatkov iz svoje pristojnosti je bil pozvan tudi Muzej novejše zgodovine Slovenije</w:t>
      </w:r>
      <w:r w:rsidR="00C12459" w:rsidRPr="00C41FD0">
        <w:rPr>
          <w:rFonts w:cs="Arial"/>
          <w:szCs w:val="20"/>
        </w:rPr>
        <w:t xml:space="preserve">, </w:t>
      </w:r>
      <w:r w:rsidRPr="00C41FD0">
        <w:rPr>
          <w:rFonts w:cs="Arial"/>
          <w:szCs w:val="20"/>
        </w:rPr>
        <w:t>dne 25. 10. 2022, ki je dne 2</w:t>
      </w:r>
      <w:r w:rsidR="009C1C97" w:rsidRPr="00C41FD0">
        <w:rPr>
          <w:rFonts w:cs="Arial"/>
          <w:szCs w:val="20"/>
        </w:rPr>
        <w:t>8</w:t>
      </w:r>
      <w:r w:rsidRPr="00C41FD0">
        <w:rPr>
          <w:rFonts w:cs="Arial"/>
          <w:szCs w:val="20"/>
        </w:rPr>
        <w:t xml:space="preserve">. </w:t>
      </w:r>
      <w:r w:rsidR="009C1C97" w:rsidRPr="00C41FD0">
        <w:rPr>
          <w:rFonts w:cs="Arial"/>
          <w:szCs w:val="20"/>
        </w:rPr>
        <w:t>10</w:t>
      </w:r>
      <w:r w:rsidRPr="00C41FD0">
        <w:rPr>
          <w:rFonts w:cs="Arial"/>
          <w:szCs w:val="20"/>
        </w:rPr>
        <w:t xml:space="preserve">. 2022 </w:t>
      </w:r>
      <w:r w:rsidR="0043335C" w:rsidRPr="00C41FD0">
        <w:rPr>
          <w:rFonts w:cs="Arial"/>
          <w:szCs w:val="20"/>
        </w:rPr>
        <w:t xml:space="preserve">IRSKM </w:t>
      </w:r>
      <w:r w:rsidRPr="00C41FD0">
        <w:rPr>
          <w:rFonts w:cs="Arial"/>
          <w:szCs w:val="20"/>
        </w:rPr>
        <w:t xml:space="preserve">posredoval </w:t>
      </w:r>
      <w:r w:rsidR="00DD3D48" w:rsidRPr="00C41FD0">
        <w:rPr>
          <w:rFonts w:cs="Arial"/>
          <w:szCs w:val="20"/>
        </w:rPr>
        <w:t>odgovor</w:t>
      </w:r>
      <w:r w:rsidR="00FF4E6B" w:rsidRPr="00C41FD0">
        <w:rPr>
          <w:rFonts w:cs="Arial"/>
          <w:szCs w:val="20"/>
        </w:rPr>
        <w:t xml:space="preserve"> z naslednjo vsebino</w:t>
      </w:r>
      <w:r w:rsidR="006C26B0" w:rsidRPr="00C41FD0">
        <w:rPr>
          <w:rFonts w:cs="Arial"/>
          <w:szCs w:val="20"/>
        </w:rPr>
        <w:t xml:space="preserve"> na el. naslov</w:t>
      </w:r>
      <w:r w:rsidR="00FF4E6B" w:rsidRPr="00C41FD0">
        <w:rPr>
          <w:rFonts w:cs="Arial"/>
          <w:szCs w:val="20"/>
        </w:rPr>
        <w:t xml:space="preserve"> </w:t>
      </w:r>
      <w:r w:rsidR="00131D15" w:rsidRPr="00C41FD0">
        <w:rPr>
          <w:rFonts w:cs="Arial"/>
          <w:szCs w:val="20"/>
        </w:rPr>
        <w:t>█</w:t>
      </w:r>
      <w:r w:rsidRPr="00C41FD0">
        <w:rPr>
          <w:rFonts w:cs="Arial"/>
          <w:szCs w:val="20"/>
        </w:rPr>
        <w:t xml:space="preserve"> </w:t>
      </w:r>
      <w:hyperlink r:id="rId50" w:history="1">
        <w:r w:rsidR="00766897" w:rsidRPr="00C41FD0">
          <w:rPr>
            <w:rStyle w:val="Hiperpovezava"/>
            <w:rFonts w:cs="Arial"/>
            <w:color w:val="auto"/>
            <w:szCs w:val="20"/>
          </w:rPr>
          <w:t>gp.irskm@gov.si</w:t>
        </w:r>
      </w:hyperlink>
      <w:r w:rsidRPr="00C41FD0">
        <w:rPr>
          <w:rFonts w:cs="Arial"/>
          <w:szCs w:val="20"/>
        </w:rPr>
        <w:t xml:space="preserve">: »Spoštovana </w:t>
      </w:r>
      <w:r w:rsidR="00131D15" w:rsidRPr="00C41FD0">
        <w:rPr>
          <w:rFonts w:cs="Arial"/>
          <w:szCs w:val="20"/>
        </w:rPr>
        <w:t>█</w:t>
      </w:r>
      <w:r w:rsidRPr="00C41FD0">
        <w:rPr>
          <w:rFonts w:cs="Arial"/>
          <w:szCs w:val="20"/>
        </w:rPr>
        <w:t>., naprošamo, da se opredelite v zvezi z inšpekcijskim postopkom«</w:t>
      </w:r>
      <w:r w:rsidR="00257F37" w:rsidRPr="00C41FD0">
        <w:rPr>
          <w:rFonts w:cs="Arial"/>
          <w:szCs w:val="20"/>
        </w:rPr>
        <w:t xml:space="preserve"> Iz prejetega odgovora je inšpektorica ugotovila, da je stranka </w:t>
      </w:r>
      <w:r w:rsidR="00131D15" w:rsidRPr="00C41FD0">
        <w:rPr>
          <w:rFonts w:cs="Arial"/>
          <w:szCs w:val="20"/>
        </w:rPr>
        <w:t>█</w:t>
      </w:r>
      <w:r w:rsidR="00257F37" w:rsidRPr="00C41FD0">
        <w:rPr>
          <w:rFonts w:cs="Arial"/>
          <w:szCs w:val="20"/>
        </w:rPr>
        <w:t>,</w:t>
      </w:r>
      <w:r w:rsidR="00273843" w:rsidRPr="00C41FD0">
        <w:rPr>
          <w:rFonts w:cs="Arial"/>
          <w:szCs w:val="20"/>
        </w:rPr>
        <w:t xml:space="preserve"> </w:t>
      </w:r>
      <w:r w:rsidR="00257F37" w:rsidRPr="00C41FD0">
        <w:rPr>
          <w:rFonts w:cs="Arial"/>
          <w:szCs w:val="20"/>
        </w:rPr>
        <w:t>sodelovala pri izvedbi projekta Topografije spomina, v okviru katerega so bili razstavljeni stebri z informacijami v Novi Gorici.</w:t>
      </w:r>
    </w:p>
    <w:p w14:paraId="2FB7F0B2" w14:textId="77777777" w:rsidR="00783BCA" w:rsidRPr="00C41FD0" w:rsidRDefault="00783BCA" w:rsidP="00B2646F">
      <w:pPr>
        <w:spacing w:line="240" w:lineRule="exact"/>
        <w:jc w:val="both"/>
        <w:rPr>
          <w:rFonts w:cs="Arial"/>
          <w:szCs w:val="20"/>
        </w:rPr>
      </w:pPr>
    </w:p>
    <w:p w14:paraId="3E99B588" w14:textId="122D1A24" w:rsidR="00B2646F" w:rsidRPr="00C41FD0" w:rsidRDefault="00B2646F" w:rsidP="00B2646F">
      <w:pPr>
        <w:spacing w:line="240" w:lineRule="exact"/>
        <w:jc w:val="both"/>
        <w:rPr>
          <w:rFonts w:cs="Arial"/>
          <w:szCs w:val="20"/>
        </w:rPr>
      </w:pPr>
      <w:r w:rsidRPr="00C41FD0">
        <w:rPr>
          <w:rFonts w:cs="Arial"/>
          <w:szCs w:val="20"/>
        </w:rPr>
        <w:t xml:space="preserve">Dne 14. 11. 2022 je inšpektorica pozvala </w:t>
      </w:r>
      <w:r w:rsidR="0061140C" w:rsidRPr="00C41FD0">
        <w:rPr>
          <w:rFonts w:cs="Arial"/>
          <w:szCs w:val="20"/>
        </w:rPr>
        <w:t>stranko</w:t>
      </w:r>
      <w:r w:rsidRPr="00C41FD0">
        <w:rPr>
          <w:rFonts w:cs="Arial"/>
          <w:szCs w:val="20"/>
        </w:rPr>
        <w:t xml:space="preserve"> k posredovanju pisne izjave in dokumentacije, ki so pomembne za ugotovitev dejanskega stanja v inšpekcijskem postopku. Na koncu dopisa je inšpektorica navedla določbe 19. člena ZIN, ki določajo, da pravne in fizične osebe, zoper katere se ne vodi inšpekcijski postopek</w:t>
      </w:r>
      <w:r w:rsidR="00894E55" w:rsidRPr="00C41FD0">
        <w:rPr>
          <w:rFonts w:cs="Arial"/>
          <w:szCs w:val="20"/>
        </w:rPr>
        <w:t>, i</w:t>
      </w:r>
      <w:r w:rsidRPr="00C41FD0">
        <w:rPr>
          <w:rFonts w:cs="Arial"/>
          <w:szCs w:val="20"/>
        </w:rPr>
        <w:t xml:space="preserve">n ki razpolagajo z domnevnimi dokazi oziroma drugimi, tudi osebnimi podatki, potrebnimi za izvedbo inšpekcijskega nadzora, morajo na zahtevo inšpektorja posredovati dokaze in druge, tudi osebne podatke, oziroma </w:t>
      </w:r>
      <w:r w:rsidR="0056103A" w:rsidRPr="00C41FD0">
        <w:rPr>
          <w:rFonts w:cs="Arial"/>
          <w:szCs w:val="20"/>
        </w:rPr>
        <w:t xml:space="preserve">morajo </w:t>
      </w:r>
      <w:r w:rsidRPr="00C41FD0">
        <w:rPr>
          <w:rFonts w:cs="Arial"/>
          <w:szCs w:val="20"/>
        </w:rPr>
        <w:t>omogočiti zaslišanje prič za pridobitev teh dokazov ali drugih, tudi osebnih podatkov, najkasneje v treh dneh od prejema njegove zahteve. Poziv je po</w:t>
      </w:r>
      <w:r w:rsidR="008B6DA7" w:rsidRPr="00C41FD0">
        <w:rPr>
          <w:rFonts w:cs="Arial"/>
          <w:szCs w:val="20"/>
        </w:rPr>
        <w:t xml:space="preserve">sredovan po el. poti na </w:t>
      </w:r>
      <w:r w:rsidRPr="00C41FD0">
        <w:rPr>
          <w:rFonts w:cs="Arial"/>
          <w:szCs w:val="20"/>
        </w:rPr>
        <w:t>službeni elektronski naslov</w:t>
      </w:r>
      <w:r w:rsidR="00C12459" w:rsidRPr="00C41FD0">
        <w:rPr>
          <w:rFonts w:cs="Arial"/>
          <w:szCs w:val="20"/>
        </w:rPr>
        <w:t xml:space="preserve"> stranke</w:t>
      </w:r>
      <w:r w:rsidRPr="00C41FD0">
        <w:rPr>
          <w:rFonts w:cs="Arial"/>
          <w:szCs w:val="20"/>
        </w:rPr>
        <w:t xml:space="preserve">: </w:t>
      </w:r>
      <w:r w:rsidR="00131D15" w:rsidRPr="00C41FD0">
        <w:rPr>
          <w:rFonts w:cs="Arial"/>
          <w:szCs w:val="20"/>
        </w:rPr>
        <w:t>█</w:t>
      </w:r>
      <w:r w:rsidRPr="00C41FD0">
        <w:rPr>
          <w:rFonts w:cs="Arial"/>
          <w:szCs w:val="20"/>
        </w:rPr>
        <w:t xml:space="preserve"> </w:t>
      </w:r>
      <w:r w:rsidR="00D31188">
        <w:rPr>
          <w:rFonts w:cs="Arial"/>
        </w:rPr>
        <w:t>█</w:t>
      </w:r>
      <w:r w:rsidRPr="00C41FD0">
        <w:rPr>
          <w:rFonts w:cs="Arial"/>
          <w:szCs w:val="20"/>
        </w:rPr>
        <w:t>.</w:t>
      </w:r>
    </w:p>
    <w:p w14:paraId="0DEDB495" w14:textId="77777777" w:rsidR="00F30D2A" w:rsidRPr="00C41FD0" w:rsidRDefault="00F30D2A" w:rsidP="00F30D2A">
      <w:pPr>
        <w:autoSpaceDE w:val="0"/>
        <w:autoSpaceDN w:val="0"/>
        <w:adjustRightInd w:val="0"/>
        <w:spacing w:line="240" w:lineRule="auto"/>
        <w:jc w:val="both"/>
        <w:rPr>
          <w:rFonts w:cs="Arial"/>
          <w:szCs w:val="20"/>
        </w:rPr>
      </w:pPr>
    </w:p>
    <w:p w14:paraId="7335817B" w14:textId="487E4948" w:rsidR="00335117" w:rsidRPr="00C41FD0" w:rsidRDefault="00335117" w:rsidP="00335117">
      <w:pPr>
        <w:pStyle w:val="Odstavekseznama"/>
        <w:numPr>
          <w:ilvl w:val="0"/>
          <w:numId w:val="4"/>
        </w:numPr>
        <w:suppressAutoHyphens w:val="0"/>
        <w:autoSpaceDN/>
        <w:spacing w:line="240" w:lineRule="auto"/>
        <w:jc w:val="both"/>
        <w:rPr>
          <w:rFonts w:cs="Arial"/>
          <w:bCs/>
          <w:szCs w:val="20"/>
        </w:rPr>
      </w:pPr>
      <w:r w:rsidRPr="00C41FD0">
        <w:rPr>
          <w:rFonts w:cs="Arial"/>
          <w:bCs/>
          <w:szCs w:val="20"/>
        </w:rPr>
        <w:t>Upravna inšpektorica ugotavlja, da posredovanje poziva na elektronski naslov strankinega delodajalca,</w:t>
      </w:r>
      <w:r w:rsidR="00042820" w:rsidRPr="00C41FD0">
        <w:rPr>
          <w:rFonts w:cs="Arial"/>
          <w:bCs/>
          <w:szCs w:val="20"/>
        </w:rPr>
        <w:t xml:space="preserve"> iz vidika varstva</w:t>
      </w:r>
      <w:r w:rsidR="00553B63" w:rsidRPr="00C41FD0">
        <w:rPr>
          <w:rFonts w:cs="Arial"/>
          <w:bCs/>
          <w:szCs w:val="20"/>
        </w:rPr>
        <w:t xml:space="preserve"> pravic stranke,</w:t>
      </w:r>
      <w:r w:rsidRPr="00C41FD0">
        <w:rPr>
          <w:rFonts w:cs="Arial"/>
          <w:bCs/>
          <w:szCs w:val="20"/>
        </w:rPr>
        <w:t xml:space="preserve"> ni pravilno. Inšpektorica bi morala strankine osebne podatke pridobiti </w:t>
      </w:r>
      <w:r w:rsidR="006007CF" w:rsidRPr="00C41FD0">
        <w:rPr>
          <w:rFonts w:cs="Arial"/>
          <w:bCs/>
          <w:szCs w:val="20"/>
        </w:rPr>
        <w:t xml:space="preserve">bodisi </w:t>
      </w:r>
      <w:r w:rsidRPr="00C41FD0">
        <w:rPr>
          <w:rFonts w:cs="Arial"/>
          <w:bCs/>
          <w:szCs w:val="20"/>
        </w:rPr>
        <w:t xml:space="preserve">z zaprosilom </w:t>
      </w:r>
      <w:r w:rsidR="00FD16CA" w:rsidRPr="00C41FD0">
        <w:rPr>
          <w:rFonts w:cs="Arial"/>
          <w:bCs/>
          <w:szCs w:val="20"/>
        </w:rPr>
        <w:t xml:space="preserve">od </w:t>
      </w:r>
      <w:r w:rsidRPr="00C41FD0">
        <w:rPr>
          <w:rFonts w:cs="Arial"/>
          <w:bCs/>
          <w:szCs w:val="20"/>
        </w:rPr>
        <w:t>upravljalca registra C</w:t>
      </w:r>
      <w:r w:rsidR="00553B63" w:rsidRPr="00C41FD0">
        <w:rPr>
          <w:rFonts w:cs="Arial"/>
          <w:bCs/>
          <w:szCs w:val="20"/>
        </w:rPr>
        <w:t>R</w:t>
      </w:r>
      <w:r w:rsidRPr="00C41FD0">
        <w:rPr>
          <w:rFonts w:cs="Arial"/>
          <w:bCs/>
          <w:szCs w:val="20"/>
        </w:rPr>
        <w:t xml:space="preserve">P ali direktno od </w:t>
      </w:r>
      <w:r w:rsidR="00042820" w:rsidRPr="00C41FD0">
        <w:rPr>
          <w:rFonts w:cs="Arial"/>
          <w:bCs/>
          <w:szCs w:val="20"/>
        </w:rPr>
        <w:t xml:space="preserve">kadrovske službe </w:t>
      </w:r>
      <w:r w:rsidRPr="00C41FD0">
        <w:rPr>
          <w:rFonts w:cs="Arial"/>
          <w:bCs/>
          <w:szCs w:val="20"/>
        </w:rPr>
        <w:t xml:space="preserve">delodajalca </w:t>
      </w:r>
      <w:r w:rsidR="006007CF" w:rsidRPr="00C41FD0">
        <w:rPr>
          <w:rFonts w:cs="Arial"/>
          <w:bCs/>
          <w:szCs w:val="20"/>
        </w:rPr>
        <w:t>(</w:t>
      </w:r>
      <w:r w:rsidR="00D31188">
        <w:rPr>
          <w:rFonts w:cs="Arial"/>
          <w:bCs/>
          <w:szCs w:val="20"/>
        </w:rPr>
        <w:t>█</w:t>
      </w:r>
      <w:r w:rsidR="006007CF" w:rsidRPr="00C41FD0">
        <w:rPr>
          <w:rFonts w:cs="Arial"/>
          <w:bCs/>
          <w:szCs w:val="20"/>
        </w:rPr>
        <w:t>)</w:t>
      </w:r>
      <w:r w:rsidRPr="00C41FD0">
        <w:rPr>
          <w:rFonts w:cs="Arial"/>
          <w:bCs/>
          <w:szCs w:val="20"/>
        </w:rPr>
        <w:t xml:space="preserve">, ker tega ni naredila je kršila </w:t>
      </w:r>
      <w:r w:rsidR="001C0DCC" w:rsidRPr="00C41FD0">
        <w:rPr>
          <w:rFonts w:cs="Arial"/>
          <w:bCs/>
          <w:szCs w:val="20"/>
        </w:rPr>
        <w:t>načela varstva pravic strank iz 7. člena ZUP.</w:t>
      </w:r>
      <w:r w:rsidR="007A1D9D" w:rsidRPr="00C41FD0">
        <w:rPr>
          <w:rFonts w:cs="Arial"/>
          <w:bCs/>
          <w:szCs w:val="20"/>
        </w:rPr>
        <w:t xml:space="preserve"> Po pridobitv</w:t>
      </w:r>
      <w:r w:rsidR="00783BCA" w:rsidRPr="00C41FD0">
        <w:rPr>
          <w:rFonts w:cs="Arial"/>
          <w:bCs/>
          <w:szCs w:val="20"/>
        </w:rPr>
        <w:t>i</w:t>
      </w:r>
      <w:r w:rsidR="007A1D9D" w:rsidRPr="00C41FD0">
        <w:rPr>
          <w:rFonts w:cs="Arial"/>
          <w:bCs/>
          <w:szCs w:val="20"/>
        </w:rPr>
        <w:t xml:space="preserve"> teh podatkov, bi potem dokumente stranki vročala na njen osebni naslov in ne preko delodajalca (kot je to bilo izvedeno), po določbah ZUP. </w:t>
      </w:r>
    </w:p>
    <w:p w14:paraId="66B54537" w14:textId="77777777" w:rsidR="00335117" w:rsidRPr="00C41FD0" w:rsidRDefault="00335117" w:rsidP="00553B63">
      <w:pPr>
        <w:autoSpaceDE w:val="0"/>
        <w:autoSpaceDN w:val="0"/>
        <w:adjustRightInd w:val="0"/>
        <w:spacing w:line="240" w:lineRule="auto"/>
        <w:ind w:left="720"/>
        <w:jc w:val="both"/>
        <w:rPr>
          <w:rFonts w:cs="Arial"/>
          <w:szCs w:val="20"/>
        </w:rPr>
      </w:pPr>
    </w:p>
    <w:p w14:paraId="532D40CC" w14:textId="77777777" w:rsidR="00F30D2A" w:rsidRPr="00C41FD0" w:rsidRDefault="00F30D2A" w:rsidP="00687B10">
      <w:pPr>
        <w:numPr>
          <w:ilvl w:val="0"/>
          <w:numId w:val="4"/>
        </w:numPr>
        <w:autoSpaceDE w:val="0"/>
        <w:autoSpaceDN w:val="0"/>
        <w:adjustRightInd w:val="0"/>
        <w:spacing w:line="240" w:lineRule="auto"/>
        <w:jc w:val="both"/>
        <w:rPr>
          <w:rFonts w:cs="Arial"/>
          <w:szCs w:val="20"/>
        </w:rPr>
      </w:pPr>
      <w:r w:rsidRPr="00C41FD0">
        <w:rPr>
          <w:rFonts w:cs="Arial"/>
          <w:szCs w:val="20"/>
        </w:rPr>
        <w:t>Upravna inšpektorica je ugotovila, da</w:t>
      </w:r>
      <w:r w:rsidR="00286BF8" w:rsidRPr="00C41FD0">
        <w:rPr>
          <w:rFonts w:cs="Arial"/>
          <w:szCs w:val="20"/>
        </w:rPr>
        <w:t xml:space="preserve"> </w:t>
      </w:r>
      <w:r w:rsidR="00553B63" w:rsidRPr="00C41FD0">
        <w:rPr>
          <w:rFonts w:cs="Arial"/>
          <w:szCs w:val="20"/>
        </w:rPr>
        <w:t xml:space="preserve">tudi </w:t>
      </w:r>
      <w:r w:rsidR="008B6DA7" w:rsidRPr="00C41FD0">
        <w:rPr>
          <w:rFonts w:cs="Arial"/>
          <w:szCs w:val="20"/>
        </w:rPr>
        <w:t xml:space="preserve">odrejena odredba o vročanju </w:t>
      </w:r>
      <w:r w:rsidR="00667E46" w:rsidRPr="00C41FD0">
        <w:rPr>
          <w:rFonts w:cs="Arial"/>
          <w:szCs w:val="20"/>
        </w:rPr>
        <w:t xml:space="preserve"> </w:t>
      </w:r>
      <w:r w:rsidR="008B6DA7" w:rsidRPr="00C41FD0">
        <w:rPr>
          <w:rFonts w:cs="Arial"/>
          <w:szCs w:val="20"/>
        </w:rPr>
        <w:t>»</w:t>
      </w:r>
      <w:proofErr w:type="spellStart"/>
      <w:r w:rsidR="00667E46" w:rsidRPr="00C41FD0">
        <w:rPr>
          <w:rFonts w:cs="Arial"/>
          <w:szCs w:val="20"/>
        </w:rPr>
        <w:t>eVročanje</w:t>
      </w:r>
      <w:proofErr w:type="spellEnd"/>
      <w:r w:rsidR="00667E46" w:rsidRPr="00C41FD0">
        <w:rPr>
          <w:rFonts w:cs="Arial"/>
          <w:szCs w:val="20"/>
        </w:rPr>
        <w:t xml:space="preserve">, - </w:t>
      </w:r>
      <w:proofErr w:type="spellStart"/>
      <w:r w:rsidR="00667E46" w:rsidRPr="00C41FD0">
        <w:rPr>
          <w:rFonts w:cs="Arial"/>
          <w:szCs w:val="20"/>
        </w:rPr>
        <w:t>ePošta</w:t>
      </w:r>
      <w:proofErr w:type="spellEnd"/>
      <w:r w:rsidR="008B6DA7" w:rsidRPr="00C41FD0">
        <w:rPr>
          <w:rFonts w:cs="Arial"/>
          <w:szCs w:val="20"/>
        </w:rPr>
        <w:t>«</w:t>
      </w:r>
      <w:r w:rsidR="00667E46" w:rsidRPr="00C41FD0">
        <w:rPr>
          <w:rFonts w:cs="Arial"/>
          <w:szCs w:val="20"/>
        </w:rPr>
        <w:t xml:space="preserve">, </w:t>
      </w:r>
      <w:r w:rsidRPr="00C41FD0">
        <w:rPr>
          <w:rFonts w:cs="Arial"/>
          <w:szCs w:val="20"/>
        </w:rPr>
        <w:t>ni pravilna saj se morajo odločbe in sklepi ter drugi dokumenti, od katerih vročitve začne teči rok, vročiti osebno tistemu, kateremu so namenjeni.</w:t>
      </w:r>
      <w:r w:rsidR="00894E55" w:rsidRPr="00C41FD0">
        <w:rPr>
          <w:rFonts w:cs="Arial"/>
          <w:szCs w:val="20"/>
        </w:rPr>
        <w:t xml:space="preserve"> Iz način</w:t>
      </w:r>
      <w:r w:rsidR="00AD339D" w:rsidRPr="00C41FD0">
        <w:rPr>
          <w:rFonts w:cs="Arial"/>
          <w:szCs w:val="20"/>
        </w:rPr>
        <w:t>a</w:t>
      </w:r>
      <w:r w:rsidR="00894E55" w:rsidRPr="00C41FD0">
        <w:rPr>
          <w:rFonts w:cs="Arial"/>
          <w:szCs w:val="20"/>
        </w:rPr>
        <w:t xml:space="preserve"> opredelitev vročitve ne izhaja, da je šlo za osebno vročanje.</w:t>
      </w:r>
      <w:r w:rsidRPr="00C41FD0">
        <w:rPr>
          <w:rFonts w:cs="Arial"/>
          <w:szCs w:val="20"/>
        </w:rPr>
        <w:t xml:space="preserve"> </w:t>
      </w:r>
      <w:r w:rsidR="00286BF8" w:rsidRPr="00C41FD0">
        <w:rPr>
          <w:rFonts w:cs="Arial"/>
          <w:szCs w:val="20"/>
        </w:rPr>
        <w:t xml:space="preserve">Gre za kršitve 87. člena ZUP. </w:t>
      </w:r>
    </w:p>
    <w:p w14:paraId="0A1BA895" w14:textId="77777777" w:rsidR="00F30D2A" w:rsidRPr="00C41FD0" w:rsidRDefault="00F30D2A" w:rsidP="00B2646F">
      <w:pPr>
        <w:spacing w:line="240" w:lineRule="exact"/>
        <w:jc w:val="both"/>
        <w:rPr>
          <w:rFonts w:cs="Arial"/>
          <w:szCs w:val="20"/>
        </w:rPr>
      </w:pPr>
    </w:p>
    <w:p w14:paraId="621F00C4" w14:textId="18C0712C" w:rsidR="00B2646F" w:rsidRPr="00C41FD0" w:rsidRDefault="00167281" w:rsidP="00B2646F">
      <w:pPr>
        <w:spacing w:line="240" w:lineRule="exact"/>
        <w:jc w:val="both"/>
        <w:rPr>
          <w:rFonts w:cs="Arial"/>
          <w:szCs w:val="20"/>
        </w:rPr>
      </w:pPr>
      <w:r w:rsidRPr="00C41FD0">
        <w:rPr>
          <w:rFonts w:cs="Arial"/>
          <w:szCs w:val="20"/>
        </w:rPr>
        <w:t>V času nadzora je u</w:t>
      </w:r>
      <w:r w:rsidR="00B2646F" w:rsidRPr="00C41FD0">
        <w:rPr>
          <w:rFonts w:cs="Arial"/>
          <w:szCs w:val="20"/>
        </w:rPr>
        <w:t xml:space="preserve">pravna inšpektorica </w:t>
      </w:r>
      <w:r w:rsidR="005F1E41" w:rsidRPr="00C41FD0">
        <w:rPr>
          <w:rFonts w:cs="Arial"/>
          <w:szCs w:val="20"/>
        </w:rPr>
        <w:t>pridobila p</w:t>
      </w:r>
      <w:r w:rsidR="00B2646F" w:rsidRPr="00C41FD0">
        <w:rPr>
          <w:rFonts w:cs="Arial"/>
          <w:szCs w:val="20"/>
        </w:rPr>
        <w:t>ojasnila</w:t>
      </w:r>
      <w:r w:rsidR="005F1E41" w:rsidRPr="00C41FD0">
        <w:rPr>
          <w:rFonts w:cs="Arial"/>
          <w:szCs w:val="20"/>
        </w:rPr>
        <w:t xml:space="preserve"> inšpektorice</w:t>
      </w:r>
      <w:r w:rsidR="00B2646F" w:rsidRPr="00C41FD0">
        <w:rPr>
          <w:rFonts w:cs="Arial"/>
          <w:szCs w:val="20"/>
        </w:rPr>
        <w:t xml:space="preserve">, da je </w:t>
      </w:r>
      <w:r w:rsidR="005F1E41" w:rsidRPr="00C41FD0">
        <w:rPr>
          <w:rFonts w:cs="Arial"/>
          <w:szCs w:val="20"/>
        </w:rPr>
        <w:t xml:space="preserve">do podatkov o </w:t>
      </w:r>
      <w:r w:rsidR="00894E55" w:rsidRPr="00C41FD0">
        <w:rPr>
          <w:rFonts w:cs="Arial"/>
          <w:szCs w:val="20"/>
        </w:rPr>
        <w:t xml:space="preserve"> </w:t>
      </w:r>
      <w:r w:rsidR="005F1E41" w:rsidRPr="00C41FD0">
        <w:rPr>
          <w:rFonts w:cs="Arial"/>
          <w:szCs w:val="20"/>
        </w:rPr>
        <w:t xml:space="preserve">elektronskem </w:t>
      </w:r>
      <w:r w:rsidR="004050FB" w:rsidRPr="00C41FD0">
        <w:rPr>
          <w:rFonts w:cs="Arial"/>
          <w:szCs w:val="20"/>
        </w:rPr>
        <w:t>naslovu</w:t>
      </w:r>
      <w:r w:rsidR="005F1E41" w:rsidRPr="00C41FD0">
        <w:rPr>
          <w:rFonts w:cs="Arial"/>
          <w:szCs w:val="20"/>
        </w:rPr>
        <w:t xml:space="preserve"> </w:t>
      </w:r>
      <w:r w:rsidR="004050FB" w:rsidRPr="00C41FD0">
        <w:rPr>
          <w:rFonts w:cs="Arial"/>
          <w:szCs w:val="20"/>
        </w:rPr>
        <w:t>delodajalca</w:t>
      </w:r>
      <w:r w:rsidR="00894E55" w:rsidRPr="00C41FD0">
        <w:rPr>
          <w:rFonts w:cs="Arial"/>
          <w:szCs w:val="20"/>
        </w:rPr>
        <w:t xml:space="preserve"> </w:t>
      </w:r>
      <w:r w:rsidR="00BB5901" w:rsidRPr="00C41FD0">
        <w:rPr>
          <w:rFonts w:cs="Arial"/>
          <w:szCs w:val="20"/>
        </w:rPr>
        <w:t>stranke</w:t>
      </w:r>
      <w:r w:rsidR="005F1E41" w:rsidRPr="00C41FD0">
        <w:rPr>
          <w:rFonts w:cs="Arial"/>
          <w:szCs w:val="20"/>
        </w:rPr>
        <w:t xml:space="preserve"> pri</w:t>
      </w:r>
      <w:r w:rsidR="00894E55" w:rsidRPr="00C41FD0">
        <w:rPr>
          <w:rFonts w:cs="Arial"/>
          <w:szCs w:val="20"/>
        </w:rPr>
        <w:t>šla</w:t>
      </w:r>
      <w:r w:rsidR="00B2646F" w:rsidRPr="00C41FD0">
        <w:rPr>
          <w:rFonts w:cs="Arial"/>
          <w:szCs w:val="20"/>
        </w:rPr>
        <w:t xml:space="preserve"> na </w:t>
      </w:r>
      <w:r w:rsidR="005F1E41" w:rsidRPr="00C41FD0">
        <w:rPr>
          <w:rFonts w:cs="Arial"/>
          <w:szCs w:val="20"/>
        </w:rPr>
        <w:t xml:space="preserve">svetovnem </w:t>
      </w:r>
      <w:r w:rsidR="00B2646F" w:rsidRPr="00C41FD0">
        <w:rPr>
          <w:rFonts w:cs="Arial"/>
          <w:szCs w:val="20"/>
        </w:rPr>
        <w:t xml:space="preserve">spletu, saj so podatki o elektronskem naslovu </w:t>
      </w:r>
      <w:r w:rsidR="00894E55" w:rsidRPr="00C41FD0">
        <w:rPr>
          <w:rFonts w:cs="Arial"/>
          <w:szCs w:val="20"/>
        </w:rPr>
        <w:t xml:space="preserve">njenega </w:t>
      </w:r>
      <w:r w:rsidR="00B2646F" w:rsidRPr="00C41FD0">
        <w:rPr>
          <w:rFonts w:cs="Arial"/>
          <w:szCs w:val="20"/>
        </w:rPr>
        <w:t>delodajalca (</w:t>
      </w:r>
      <w:r w:rsidR="00D31188">
        <w:rPr>
          <w:rFonts w:cs="Arial"/>
          <w:szCs w:val="20"/>
        </w:rPr>
        <w:t>█</w:t>
      </w:r>
      <w:r w:rsidR="00B2646F" w:rsidRPr="00C41FD0">
        <w:rPr>
          <w:rFonts w:cs="Arial"/>
          <w:szCs w:val="20"/>
        </w:rPr>
        <w:t xml:space="preserve">) javno dostopni. Istočasno je dodala, da drugih podatkov o </w:t>
      </w:r>
      <w:r w:rsidR="00BB5901" w:rsidRPr="00C41FD0">
        <w:rPr>
          <w:rFonts w:cs="Arial"/>
          <w:szCs w:val="20"/>
        </w:rPr>
        <w:t>stranki</w:t>
      </w:r>
      <w:r w:rsidR="00B2646F" w:rsidRPr="00C41FD0">
        <w:rPr>
          <w:rFonts w:cs="Arial"/>
          <w:szCs w:val="20"/>
        </w:rPr>
        <w:t xml:space="preserve"> ni imela</w:t>
      </w:r>
      <w:r w:rsidR="006C26B0" w:rsidRPr="00C41FD0">
        <w:rPr>
          <w:rFonts w:cs="Arial"/>
          <w:szCs w:val="20"/>
        </w:rPr>
        <w:t xml:space="preserve"> na razpolago</w:t>
      </w:r>
      <w:r w:rsidR="00B2646F" w:rsidRPr="00C41FD0">
        <w:rPr>
          <w:rFonts w:cs="Arial"/>
          <w:szCs w:val="20"/>
        </w:rPr>
        <w:t>.</w:t>
      </w:r>
    </w:p>
    <w:p w14:paraId="5A6D5896" w14:textId="77777777" w:rsidR="00CF4D6B" w:rsidRPr="00C41FD0" w:rsidRDefault="00CF4D6B" w:rsidP="00CF4D6B">
      <w:pPr>
        <w:tabs>
          <w:tab w:val="left" w:pos="180"/>
          <w:tab w:val="left" w:pos="284"/>
        </w:tabs>
        <w:autoSpaceDE w:val="0"/>
        <w:autoSpaceDN w:val="0"/>
        <w:adjustRightInd w:val="0"/>
        <w:spacing w:line="240" w:lineRule="auto"/>
        <w:jc w:val="both"/>
        <w:rPr>
          <w:rFonts w:cs="Arial"/>
          <w:szCs w:val="20"/>
        </w:rPr>
      </w:pPr>
    </w:p>
    <w:p w14:paraId="2FEC5639" w14:textId="1E3A9177" w:rsidR="00CF4D6B" w:rsidRPr="00C41FD0" w:rsidRDefault="00CF4D6B" w:rsidP="007B0A95">
      <w:pPr>
        <w:pStyle w:val="Odstavekseznama"/>
        <w:numPr>
          <w:ilvl w:val="0"/>
          <w:numId w:val="30"/>
        </w:numPr>
        <w:suppressAutoHyphens w:val="0"/>
        <w:autoSpaceDN/>
        <w:spacing w:line="240" w:lineRule="auto"/>
        <w:jc w:val="both"/>
        <w:rPr>
          <w:rFonts w:cs="Arial"/>
          <w:bCs/>
          <w:szCs w:val="20"/>
        </w:rPr>
      </w:pPr>
      <w:r w:rsidRPr="00C41FD0">
        <w:rPr>
          <w:rFonts w:cs="Arial"/>
          <w:bCs/>
          <w:szCs w:val="20"/>
        </w:rPr>
        <w:t>Iz pojasnil je razbrati, da je inšpektorica pridobila podatk</w:t>
      </w:r>
      <w:r w:rsidR="00783BCA" w:rsidRPr="00C41FD0">
        <w:rPr>
          <w:rFonts w:cs="Arial"/>
          <w:bCs/>
          <w:szCs w:val="20"/>
        </w:rPr>
        <w:t>e</w:t>
      </w:r>
      <w:r w:rsidRPr="00C41FD0">
        <w:rPr>
          <w:rFonts w:cs="Arial"/>
          <w:bCs/>
          <w:szCs w:val="20"/>
        </w:rPr>
        <w:t xml:space="preserve"> o stranki </w:t>
      </w:r>
      <w:r w:rsidR="00131D15" w:rsidRPr="00C41FD0">
        <w:rPr>
          <w:rFonts w:cs="Arial"/>
          <w:bCs/>
          <w:szCs w:val="20"/>
        </w:rPr>
        <w:t>█</w:t>
      </w:r>
      <w:r w:rsidRPr="00C41FD0">
        <w:rPr>
          <w:rFonts w:cs="Arial"/>
          <w:bCs/>
          <w:szCs w:val="20"/>
        </w:rPr>
        <w:t xml:space="preserve">, kar pa ni evidentirano v evidenci dokumentarnega gradiva. S tem je inšpektorica kršila </w:t>
      </w:r>
      <w:r w:rsidR="0069269C" w:rsidRPr="00C41FD0">
        <w:rPr>
          <w:rFonts w:cs="Arial"/>
          <w:bCs/>
          <w:szCs w:val="20"/>
        </w:rPr>
        <w:t>prvi</w:t>
      </w:r>
      <w:r w:rsidRPr="00C41FD0">
        <w:rPr>
          <w:rFonts w:cs="Arial"/>
          <w:bCs/>
          <w:szCs w:val="20"/>
        </w:rPr>
        <w:t xml:space="preserve"> odstavek 32. člena UUP, </w:t>
      </w:r>
      <w:r w:rsidR="0069269C" w:rsidRPr="00C41FD0">
        <w:rPr>
          <w:rFonts w:cs="Arial"/>
          <w:bCs/>
          <w:szCs w:val="20"/>
        </w:rPr>
        <w:t xml:space="preserve">ki določa, da </w:t>
      </w:r>
      <w:r w:rsidRPr="00C41FD0">
        <w:rPr>
          <w:rFonts w:cs="Arial"/>
          <w:bCs/>
          <w:szCs w:val="20"/>
        </w:rPr>
        <w:t xml:space="preserve">mora biti delo </w:t>
      </w:r>
      <w:r w:rsidR="0069269C" w:rsidRPr="00C41FD0">
        <w:rPr>
          <w:rFonts w:cs="Arial"/>
          <w:bCs/>
          <w:szCs w:val="20"/>
        </w:rPr>
        <w:t>organov</w:t>
      </w:r>
      <w:r w:rsidRPr="00C41FD0">
        <w:rPr>
          <w:rFonts w:cs="Arial"/>
          <w:bCs/>
          <w:szCs w:val="20"/>
        </w:rPr>
        <w:t xml:space="preserve"> </w:t>
      </w:r>
      <w:r w:rsidR="0069269C" w:rsidRPr="00C41FD0">
        <w:rPr>
          <w:rFonts w:cs="Arial"/>
          <w:bCs/>
          <w:szCs w:val="20"/>
        </w:rPr>
        <w:t>dokumentirano z ustreznim zapisom (dokumentom, zaznamkom ali pisarniško odredbo)</w:t>
      </w:r>
      <w:r w:rsidR="0069269C" w:rsidRPr="00C41FD0">
        <w:rPr>
          <w:rStyle w:val="Sprotnaopomba-sklic"/>
          <w:rFonts w:ascii="Arial" w:hAnsi="Arial" w:cs="Arial"/>
          <w:bCs/>
          <w:szCs w:val="20"/>
        </w:rPr>
        <w:footnoteReference w:id="24"/>
      </w:r>
      <w:r w:rsidRPr="00C41FD0">
        <w:rPr>
          <w:rFonts w:cs="Arial"/>
          <w:bCs/>
          <w:szCs w:val="20"/>
        </w:rPr>
        <w:t>.</w:t>
      </w:r>
    </w:p>
    <w:p w14:paraId="18B4997C" w14:textId="77777777" w:rsidR="009C1C97" w:rsidRPr="00C41FD0" w:rsidRDefault="009C1C97" w:rsidP="009C1C97">
      <w:pPr>
        <w:spacing w:line="240" w:lineRule="exact"/>
        <w:jc w:val="both"/>
        <w:rPr>
          <w:rFonts w:cs="Arial"/>
          <w:szCs w:val="20"/>
        </w:rPr>
      </w:pPr>
    </w:p>
    <w:p w14:paraId="6370D62E" w14:textId="665C5221" w:rsidR="00B2646F" w:rsidRPr="00C41FD0" w:rsidRDefault="00B2646F" w:rsidP="00B2646F">
      <w:pPr>
        <w:spacing w:line="240" w:lineRule="exact"/>
        <w:jc w:val="both"/>
        <w:rPr>
          <w:rFonts w:cs="Arial"/>
          <w:szCs w:val="20"/>
        </w:rPr>
      </w:pPr>
      <w:r w:rsidRPr="00C41FD0">
        <w:rPr>
          <w:rFonts w:cs="Arial"/>
          <w:szCs w:val="20"/>
        </w:rPr>
        <w:t xml:space="preserve">Inšpektorica je dne 9. 1. 2023 posredovala </w:t>
      </w:r>
      <w:r w:rsidR="006C26B0" w:rsidRPr="00C41FD0">
        <w:rPr>
          <w:rFonts w:cs="Arial"/>
          <w:szCs w:val="20"/>
        </w:rPr>
        <w:t xml:space="preserve">ponovni </w:t>
      </w:r>
      <w:r w:rsidRPr="00C41FD0">
        <w:rPr>
          <w:rFonts w:cs="Arial"/>
          <w:szCs w:val="20"/>
        </w:rPr>
        <w:t xml:space="preserve">poziv, ki je </w:t>
      </w:r>
      <w:r w:rsidR="006C26B0" w:rsidRPr="00C41FD0">
        <w:rPr>
          <w:rFonts w:cs="Arial"/>
          <w:szCs w:val="20"/>
        </w:rPr>
        <w:t>bil naslovljen</w:t>
      </w:r>
      <w:r w:rsidRPr="00C41FD0">
        <w:rPr>
          <w:rFonts w:cs="Arial"/>
          <w:szCs w:val="20"/>
        </w:rPr>
        <w:t xml:space="preserve"> na </w:t>
      </w:r>
      <w:r w:rsidR="0010617A" w:rsidRPr="00C41FD0">
        <w:rPr>
          <w:rFonts w:cs="Arial"/>
          <w:szCs w:val="20"/>
        </w:rPr>
        <w:t xml:space="preserve">glavno pisarno </w:t>
      </w:r>
      <w:r w:rsidR="00D31188">
        <w:rPr>
          <w:rFonts w:cs="Arial"/>
          <w:szCs w:val="20"/>
        </w:rPr>
        <w:t>█</w:t>
      </w:r>
      <w:r w:rsidRPr="00C41FD0">
        <w:rPr>
          <w:rFonts w:cs="Arial"/>
          <w:szCs w:val="20"/>
        </w:rPr>
        <w:t>, da na podlagi 19. člena ZIN posredujejo podatke o prejemu poziva pod št. 0616-</w:t>
      </w:r>
      <w:r w:rsidR="00C7658D" w:rsidRPr="00C41FD0">
        <w:rPr>
          <w:rFonts w:cs="Arial"/>
          <w:szCs w:val="20"/>
        </w:rPr>
        <w:t>3/2021-5 z 14. 11. 2022</w:t>
      </w:r>
      <w:r w:rsidRPr="00C41FD0">
        <w:rPr>
          <w:rFonts w:cs="Arial"/>
          <w:szCs w:val="20"/>
        </w:rPr>
        <w:t xml:space="preserve">. </w:t>
      </w:r>
      <w:r w:rsidR="00C7658D" w:rsidRPr="00C41FD0">
        <w:rPr>
          <w:rFonts w:cs="Arial"/>
          <w:szCs w:val="20"/>
        </w:rPr>
        <w:t>Na zaključku dopisa je navedba</w:t>
      </w:r>
      <w:r w:rsidRPr="00C41FD0">
        <w:rPr>
          <w:rFonts w:cs="Arial"/>
          <w:szCs w:val="20"/>
        </w:rPr>
        <w:t xml:space="preserve">, da za izkazovanje podatkov </w:t>
      </w:r>
      <w:r w:rsidR="00C7658D" w:rsidRPr="00C41FD0">
        <w:rPr>
          <w:rFonts w:cs="Arial"/>
          <w:szCs w:val="20"/>
        </w:rPr>
        <w:t xml:space="preserve">uporabijo </w:t>
      </w:r>
      <w:r w:rsidRPr="00C41FD0">
        <w:rPr>
          <w:rFonts w:cs="Arial"/>
          <w:szCs w:val="20"/>
        </w:rPr>
        <w:t xml:space="preserve">zajem podatkov iz informacijskega sistema za vodenje evidence dokumentarnega gradiva ali drugega načina evidentiranja in dodelitve zadevnega poziva. Poziv je posredovan po elektronski poti, na elektronski naslov </w:t>
      </w:r>
      <w:r w:rsidR="00D31188">
        <w:rPr>
          <w:rFonts w:cs="Arial"/>
        </w:rPr>
        <w:t>█</w:t>
      </w:r>
      <w:r w:rsidR="009C1C97" w:rsidRPr="00C41FD0">
        <w:rPr>
          <w:rFonts w:cs="Arial"/>
          <w:szCs w:val="20"/>
        </w:rPr>
        <w:t xml:space="preserve">, </w:t>
      </w:r>
      <w:r w:rsidR="003326E6" w:rsidRPr="00C41FD0">
        <w:rPr>
          <w:rFonts w:cs="Arial"/>
          <w:szCs w:val="20"/>
        </w:rPr>
        <w:t>v</w:t>
      </w:r>
      <w:r w:rsidR="009C1C97" w:rsidRPr="00C41FD0">
        <w:rPr>
          <w:rFonts w:cs="Arial"/>
          <w:szCs w:val="20"/>
        </w:rPr>
        <w:t>arni elektronski predal</w:t>
      </w:r>
      <w:r w:rsidRPr="00C41FD0">
        <w:rPr>
          <w:rFonts w:cs="Arial"/>
          <w:szCs w:val="20"/>
        </w:rPr>
        <w:t>.</w:t>
      </w:r>
    </w:p>
    <w:p w14:paraId="7AD57C06" w14:textId="77777777" w:rsidR="00667E46" w:rsidRPr="00C41FD0" w:rsidRDefault="00667E46" w:rsidP="00B2646F">
      <w:pPr>
        <w:spacing w:line="240" w:lineRule="exact"/>
        <w:jc w:val="both"/>
        <w:rPr>
          <w:rFonts w:cs="Arial"/>
          <w:szCs w:val="20"/>
        </w:rPr>
      </w:pPr>
    </w:p>
    <w:p w14:paraId="6B03DFCC" w14:textId="575C7C29" w:rsidR="00B2646F" w:rsidRPr="00C41FD0" w:rsidRDefault="00B2646F" w:rsidP="00B2646F">
      <w:pPr>
        <w:spacing w:line="240" w:lineRule="exact"/>
        <w:jc w:val="both"/>
        <w:rPr>
          <w:rFonts w:cs="Arial"/>
          <w:szCs w:val="20"/>
        </w:rPr>
      </w:pPr>
      <w:r w:rsidRPr="00C41FD0">
        <w:rPr>
          <w:rFonts w:cs="Arial"/>
          <w:szCs w:val="20"/>
        </w:rPr>
        <w:t>Ke</w:t>
      </w:r>
      <w:r w:rsidR="00A8166D" w:rsidRPr="00C41FD0">
        <w:rPr>
          <w:rFonts w:cs="Arial"/>
          <w:szCs w:val="20"/>
        </w:rPr>
        <w:t>r</w:t>
      </w:r>
      <w:r w:rsidRPr="00C41FD0">
        <w:rPr>
          <w:rFonts w:cs="Arial"/>
          <w:szCs w:val="20"/>
        </w:rPr>
        <w:t xml:space="preserve"> odgovora na poziva ni prejela, je inšpektorica</w:t>
      </w:r>
      <w:r w:rsidR="006C26B0" w:rsidRPr="00C41FD0">
        <w:rPr>
          <w:rFonts w:cs="Arial"/>
          <w:szCs w:val="20"/>
        </w:rPr>
        <w:t xml:space="preserve"> </w:t>
      </w:r>
      <w:r w:rsidR="00C7658D" w:rsidRPr="00C41FD0">
        <w:rPr>
          <w:rFonts w:cs="Arial"/>
          <w:szCs w:val="20"/>
        </w:rPr>
        <w:t xml:space="preserve">dne 18. 1. 2023 </w:t>
      </w:r>
      <w:r w:rsidR="006C26B0" w:rsidRPr="00C41FD0">
        <w:rPr>
          <w:rFonts w:cs="Arial"/>
          <w:szCs w:val="20"/>
        </w:rPr>
        <w:t xml:space="preserve">ponovno </w:t>
      </w:r>
      <w:r w:rsidRPr="00C41FD0">
        <w:rPr>
          <w:rFonts w:cs="Arial"/>
          <w:szCs w:val="20"/>
        </w:rPr>
        <w:t xml:space="preserve">posredovala poziv stranki, na el. naslov delodajalca </w:t>
      </w:r>
      <w:r w:rsidR="00D31188">
        <w:rPr>
          <w:rFonts w:cs="Arial"/>
        </w:rPr>
        <w:t>█</w:t>
      </w:r>
      <w:r w:rsidR="00F30930" w:rsidRPr="00C41FD0">
        <w:rPr>
          <w:rFonts w:cs="Arial"/>
          <w:szCs w:val="20"/>
        </w:rPr>
        <w:t>.</w:t>
      </w:r>
      <w:r w:rsidRPr="00C41FD0">
        <w:rPr>
          <w:rFonts w:cs="Arial"/>
          <w:szCs w:val="20"/>
        </w:rPr>
        <w:t xml:space="preserve"> V pozivu je še enkrat opisala obseg kršitve zakona ter prosila za pojasnilo</w:t>
      </w:r>
      <w:r w:rsidR="006C26B0" w:rsidRPr="00C41FD0">
        <w:rPr>
          <w:rFonts w:cs="Arial"/>
          <w:szCs w:val="20"/>
        </w:rPr>
        <w:t>.</w:t>
      </w:r>
      <w:r w:rsidRPr="00C41FD0">
        <w:rPr>
          <w:rFonts w:cs="Arial"/>
          <w:szCs w:val="20"/>
        </w:rPr>
        <w:t xml:space="preserve"> </w:t>
      </w:r>
    </w:p>
    <w:p w14:paraId="0EAD8B6D" w14:textId="77777777" w:rsidR="0010617A" w:rsidRPr="00C41FD0" w:rsidRDefault="0010617A" w:rsidP="00B2646F">
      <w:pPr>
        <w:spacing w:line="240" w:lineRule="exact"/>
        <w:jc w:val="both"/>
        <w:rPr>
          <w:rFonts w:cs="Arial"/>
          <w:szCs w:val="20"/>
        </w:rPr>
      </w:pPr>
    </w:p>
    <w:p w14:paraId="32CA80E2" w14:textId="77777777" w:rsidR="0010617A" w:rsidRPr="00C41FD0" w:rsidRDefault="00626B1E" w:rsidP="0010617A">
      <w:pPr>
        <w:numPr>
          <w:ilvl w:val="0"/>
          <w:numId w:val="4"/>
        </w:numPr>
        <w:spacing w:line="240" w:lineRule="exact"/>
        <w:jc w:val="both"/>
        <w:rPr>
          <w:rFonts w:cs="Arial"/>
          <w:szCs w:val="20"/>
        </w:rPr>
      </w:pPr>
      <w:r w:rsidRPr="00C41FD0">
        <w:rPr>
          <w:rFonts w:cs="Arial"/>
          <w:szCs w:val="20"/>
        </w:rPr>
        <w:t>Upravna inšpektorica ugotavlja e</w:t>
      </w:r>
      <w:r w:rsidR="00B83F51" w:rsidRPr="00C41FD0">
        <w:rPr>
          <w:rFonts w:cs="Arial"/>
          <w:szCs w:val="20"/>
        </w:rPr>
        <w:t>nake kršitve glede odrejene odpreme o vročitvi, kot pri dokumentu</w:t>
      </w:r>
      <w:r w:rsidRPr="00C41FD0">
        <w:rPr>
          <w:rFonts w:cs="Arial"/>
          <w:szCs w:val="20"/>
        </w:rPr>
        <w:t xml:space="preserve"> št</w:t>
      </w:r>
      <w:r w:rsidR="002F0F4D" w:rsidRPr="00C41FD0">
        <w:rPr>
          <w:rFonts w:cs="Arial"/>
          <w:szCs w:val="20"/>
        </w:rPr>
        <w:t>. 0616-3/2021-5</w:t>
      </w:r>
      <w:r w:rsidRPr="00C41FD0">
        <w:rPr>
          <w:rFonts w:cs="Arial"/>
          <w:szCs w:val="20"/>
        </w:rPr>
        <w:t xml:space="preserve"> </w:t>
      </w:r>
      <w:r w:rsidR="00B83F51" w:rsidRPr="00C41FD0">
        <w:rPr>
          <w:rFonts w:cs="Arial"/>
          <w:szCs w:val="20"/>
        </w:rPr>
        <w:t xml:space="preserve"> z dne </w:t>
      </w:r>
      <w:r w:rsidR="001D0CE5" w:rsidRPr="00C41FD0">
        <w:rPr>
          <w:rFonts w:cs="Arial"/>
          <w:szCs w:val="20"/>
        </w:rPr>
        <w:t>14. 11. 2022</w:t>
      </w:r>
      <w:r w:rsidR="00B83F51" w:rsidRPr="00C41FD0">
        <w:rPr>
          <w:rFonts w:cs="Arial"/>
          <w:szCs w:val="20"/>
        </w:rPr>
        <w:t>.</w:t>
      </w:r>
      <w:r w:rsidR="001D0CE5" w:rsidRPr="00C41FD0">
        <w:rPr>
          <w:rFonts w:cs="Arial"/>
          <w:szCs w:val="20"/>
        </w:rPr>
        <w:t xml:space="preserve"> </w:t>
      </w:r>
    </w:p>
    <w:p w14:paraId="1DBF1EFE" w14:textId="77777777" w:rsidR="00B2646F" w:rsidRPr="00C41FD0" w:rsidRDefault="00B2646F" w:rsidP="00B2646F">
      <w:pPr>
        <w:spacing w:line="240" w:lineRule="exact"/>
        <w:jc w:val="both"/>
        <w:rPr>
          <w:rFonts w:cs="Arial"/>
          <w:szCs w:val="20"/>
        </w:rPr>
      </w:pPr>
    </w:p>
    <w:p w14:paraId="4814B54A" w14:textId="77777777" w:rsidR="00B2646F" w:rsidRPr="00C41FD0" w:rsidRDefault="00BB5901" w:rsidP="00B2646F">
      <w:pPr>
        <w:spacing w:line="240" w:lineRule="exact"/>
        <w:jc w:val="both"/>
        <w:rPr>
          <w:rFonts w:cs="Arial"/>
          <w:szCs w:val="20"/>
        </w:rPr>
      </w:pPr>
      <w:r w:rsidRPr="00C41FD0">
        <w:rPr>
          <w:rFonts w:cs="Arial"/>
          <w:szCs w:val="20"/>
        </w:rPr>
        <w:t>Stranka</w:t>
      </w:r>
      <w:r w:rsidR="00B2646F" w:rsidRPr="00C41FD0">
        <w:rPr>
          <w:rFonts w:cs="Arial"/>
          <w:szCs w:val="20"/>
        </w:rPr>
        <w:t xml:space="preserve"> je dne </w:t>
      </w:r>
      <w:r w:rsidR="00C7658D" w:rsidRPr="00C41FD0">
        <w:rPr>
          <w:rFonts w:cs="Arial"/>
          <w:szCs w:val="20"/>
        </w:rPr>
        <w:t xml:space="preserve">19. </w:t>
      </w:r>
      <w:r w:rsidR="008F051A" w:rsidRPr="00C41FD0">
        <w:rPr>
          <w:rFonts w:cs="Arial"/>
          <w:szCs w:val="20"/>
        </w:rPr>
        <w:t xml:space="preserve">1. 2023 </w:t>
      </w:r>
      <w:r w:rsidR="00B2646F" w:rsidRPr="00C41FD0">
        <w:rPr>
          <w:rFonts w:cs="Arial"/>
          <w:szCs w:val="20"/>
        </w:rPr>
        <w:t xml:space="preserve">na uradni elektronski naslov IRSKM posredovala pojasnilo v zvezi zahtevami v pozivu inšpektorice. Pojasnila je, da podatke pošilja ponovno, saj jih je že poslala v novembru 2022. </w:t>
      </w:r>
    </w:p>
    <w:p w14:paraId="5D7BA881" w14:textId="77777777" w:rsidR="00B2646F" w:rsidRPr="00C41FD0" w:rsidRDefault="00B2646F" w:rsidP="00B2646F">
      <w:pPr>
        <w:spacing w:line="240" w:lineRule="exact"/>
        <w:jc w:val="both"/>
        <w:rPr>
          <w:rFonts w:cs="Arial"/>
          <w:szCs w:val="20"/>
        </w:rPr>
      </w:pPr>
    </w:p>
    <w:p w14:paraId="6BFC47C9" w14:textId="77777777" w:rsidR="00EE075C" w:rsidRPr="00C41FD0" w:rsidRDefault="00EE075C" w:rsidP="00D04D18">
      <w:pPr>
        <w:numPr>
          <w:ilvl w:val="0"/>
          <w:numId w:val="4"/>
        </w:numPr>
        <w:spacing w:line="240" w:lineRule="exact"/>
        <w:jc w:val="both"/>
        <w:rPr>
          <w:rFonts w:cs="Arial"/>
          <w:szCs w:val="20"/>
        </w:rPr>
      </w:pPr>
      <w:r w:rsidRPr="00C41FD0">
        <w:rPr>
          <w:rFonts w:cs="Arial"/>
          <w:szCs w:val="20"/>
        </w:rPr>
        <w:t>Upravna inšpektorica je dne 13. 7. 2023 v službenih prostorih IRSKM izvedla vpogled v zadevi št</w:t>
      </w:r>
      <w:r w:rsidRPr="00C41FD0">
        <w:rPr>
          <w:rFonts w:cs="Arial"/>
          <w:b/>
          <w:bCs/>
          <w:szCs w:val="20"/>
        </w:rPr>
        <w:t xml:space="preserve">. </w:t>
      </w:r>
      <w:r w:rsidRPr="00C41FD0">
        <w:rPr>
          <w:rFonts w:cs="Arial"/>
          <w:szCs w:val="20"/>
        </w:rPr>
        <w:t>0616-3/2021 na službenem računalniku inšpektorice. Podatke o prejetem elektronskem sporočilu stranke z novembr</w:t>
      </w:r>
      <w:r w:rsidR="00626B1E" w:rsidRPr="00C41FD0">
        <w:rPr>
          <w:rFonts w:cs="Arial"/>
          <w:szCs w:val="20"/>
        </w:rPr>
        <w:t>a</w:t>
      </w:r>
      <w:r w:rsidRPr="00C41FD0">
        <w:rPr>
          <w:rFonts w:cs="Arial"/>
          <w:szCs w:val="20"/>
        </w:rPr>
        <w:t xml:space="preserve"> 2022, ni ugotovila</w:t>
      </w:r>
      <w:r w:rsidR="00626B1E" w:rsidRPr="00C41FD0">
        <w:rPr>
          <w:rFonts w:cs="Arial"/>
          <w:szCs w:val="20"/>
        </w:rPr>
        <w:t>, oz. našla</w:t>
      </w:r>
      <w:r w:rsidRPr="00C41FD0">
        <w:rPr>
          <w:rFonts w:cs="Arial"/>
          <w:szCs w:val="20"/>
        </w:rPr>
        <w:t xml:space="preserve">. Prav tako </w:t>
      </w:r>
      <w:r w:rsidR="00BB5901" w:rsidRPr="00C41FD0">
        <w:rPr>
          <w:rFonts w:cs="Arial"/>
          <w:szCs w:val="20"/>
        </w:rPr>
        <w:t>stranka</w:t>
      </w:r>
      <w:r w:rsidRPr="00C41FD0">
        <w:rPr>
          <w:rFonts w:cs="Arial"/>
          <w:szCs w:val="20"/>
        </w:rPr>
        <w:t xml:space="preserve"> ni posredovala dokaz o posredovanem elektronskem sporočilu na elektronski naslov IRSKM. Zato upravna inšpektorica navedb</w:t>
      </w:r>
      <w:r w:rsidR="00BB5901" w:rsidRPr="00C41FD0">
        <w:rPr>
          <w:rFonts w:cs="Arial"/>
          <w:szCs w:val="20"/>
        </w:rPr>
        <w:t>e</w:t>
      </w:r>
      <w:r w:rsidR="00626B1E" w:rsidRPr="00C41FD0">
        <w:rPr>
          <w:rFonts w:cs="Arial"/>
          <w:szCs w:val="20"/>
        </w:rPr>
        <w:t xml:space="preserve"> </w:t>
      </w:r>
      <w:r w:rsidR="00BB5901" w:rsidRPr="00C41FD0">
        <w:rPr>
          <w:rFonts w:cs="Arial"/>
          <w:szCs w:val="20"/>
        </w:rPr>
        <w:t>stranke</w:t>
      </w:r>
      <w:r w:rsidRPr="00C41FD0">
        <w:rPr>
          <w:rFonts w:cs="Arial"/>
          <w:szCs w:val="20"/>
        </w:rPr>
        <w:t>, da je inšpektorici posredovala svoje podatke</w:t>
      </w:r>
      <w:r w:rsidR="00AA61A1" w:rsidRPr="00C41FD0">
        <w:rPr>
          <w:rFonts w:cs="Arial"/>
          <w:szCs w:val="20"/>
        </w:rPr>
        <w:t>,</w:t>
      </w:r>
      <w:r w:rsidRPr="00C41FD0">
        <w:rPr>
          <w:rFonts w:cs="Arial"/>
          <w:szCs w:val="20"/>
        </w:rPr>
        <w:t xml:space="preserve"> ne more potrditi. </w:t>
      </w:r>
    </w:p>
    <w:p w14:paraId="485ACB93" w14:textId="77777777" w:rsidR="00EE075C" w:rsidRPr="00C41FD0" w:rsidRDefault="00EE075C" w:rsidP="00EE075C">
      <w:pPr>
        <w:spacing w:line="240" w:lineRule="exact"/>
        <w:jc w:val="both"/>
        <w:rPr>
          <w:rFonts w:cs="Arial"/>
          <w:szCs w:val="20"/>
        </w:rPr>
      </w:pPr>
    </w:p>
    <w:p w14:paraId="5E40B36C" w14:textId="77777777" w:rsidR="00EE075C" w:rsidRPr="00C41FD0" w:rsidRDefault="00EE075C" w:rsidP="00B2646F">
      <w:pPr>
        <w:spacing w:line="240" w:lineRule="exact"/>
        <w:jc w:val="both"/>
        <w:rPr>
          <w:rFonts w:cs="Arial"/>
          <w:szCs w:val="20"/>
        </w:rPr>
      </w:pPr>
    </w:p>
    <w:p w14:paraId="73301B16" w14:textId="299A02D6" w:rsidR="00B2646F" w:rsidRPr="00C41FD0" w:rsidRDefault="00B2646F" w:rsidP="00B2646F">
      <w:pPr>
        <w:spacing w:line="240" w:lineRule="exact"/>
        <w:jc w:val="both"/>
        <w:rPr>
          <w:rFonts w:cs="Arial"/>
          <w:szCs w:val="20"/>
        </w:rPr>
      </w:pPr>
      <w:r w:rsidRPr="00C41FD0">
        <w:rPr>
          <w:rFonts w:cs="Arial"/>
          <w:szCs w:val="20"/>
        </w:rPr>
        <w:t xml:space="preserve">IRSKM je dne </w:t>
      </w:r>
      <w:r w:rsidR="008F051A" w:rsidRPr="00C41FD0">
        <w:rPr>
          <w:rFonts w:cs="Arial"/>
          <w:szCs w:val="20"/>
        </w:rPr>
        <w:t xml:space="preserve">23. 1. 2023 </w:t>
      </w:r>
      <w:r w:rsidRPr="00C41FD0">
        <w:rPr>
          <w:rFonts w:cs="Arial"/>
          <w:szCs w:val="20"/>
        </w:rPr>
        <w:t xml:space="preserve">prejel pisanje </w:t>
      </w:r>
      <w:r w:rsidR="00CF3298" w:rsidRPr="00C41FD0">
        <w:rPr>
          <w:rFonts w:cs="Arial"/>
          <w:szCs w:val="20"/>
        </w:rPr>
        <w:t>stranke</w:t>
      </w:r>
      <w:r w:rsidRPr="00C41FD0">
        <w:rPr>
          <w:rFonts w:cs="Arial"/>
          <w:szCs w:val="20"/>
        </w:rPr>
        <w:t xml:space="preserve">, </w:t>
      </w:r>
      <w:r w:rsidR="001C7EF4" w:rsidRPr="00C41FD0">
        <w:rPr>
          <w:rFonts w:cs="Arial"/>
          <w:szCs w:val="20"/>
        </w:rPr>
        <w:t>ki je p</w:t>
      </w:r>
      <w:r w:rsidRPr="00C41FD0">
        <w:rPr>
          <w:rFonts w:cs="Arial"/>
          <w:szCs w:val="20"/>
        </w:rPr>
        <w:t xml:space="preserve">rosila inšpektorico, da v </w:t>
      </w:r>
      <w:r w:rsidR="00F86F58" w:rsidRPr="00C41FD0">
        <w:rPr>
          <w:rFonts w:cs="Arial"/>
          <w:szCs w:val="20"/>
        </w:rPr>
        <w:t xml:space="preserve">prihodnje pisanja v zvezi s postopkom </w:t>
      </w:r>
      <w:r w:rsidR="001C7EF4" w:rsidRPr="00C41FD0">
        <w:rPr>
          <w:rFonts w:cs="Arial"/>
          <w:szCs w:val="20"/>
        </w:rPr>
        <w:t xml:space="preserve">posreduje </w:t>
      </w:r>
      <w:r w:rsidR="00F86F58" w:rsidRPr="00C41FD0">
        <w:rPr>
          <w:rFonts w:cs="Arial"/>
          <w:szCs w:val="20"/>
        </w:rPr>
        <w:t xml:space="preserve">stranki </w:t>
      </w:r>
      <w:r w:rsidR="00131D15" w:rsidRPr="00C41FD0">
        <w:rPr>
          <w:rFonts w:cs="Arial"/>
          <w:szCs w:val="20"/>
        </w:rPr>
        <w:t>█</w:t>
      </w:r>
      <w:r w:rsidR="00F86F58" w:rsidRPr="00C41FD0">
        <w:rPr>
          <w:rFonts w:cs="Arial"/>
          <w:szCs w:val="20"/>
        </w:rPr>
        <w:t xml:space="preserve">, ki je </w:t>
      </w:r>
      <w:r w:rsidR="008F051A" w:rsidRPr="00C41FD0">
        <w:rPr>
          <w:rFonts w:cs="Arial"/>
          <w:szCs w:val="20"/>
        </w:rPr>
        <w:t xml:space="preserve">direktor družbe iz Italije, ki je </w:t>
      </w:r>
      <w:r w:rsidR="00F86F58" w:rsidRPr="00C41FD0">
        <w:rPr>
          <w:rFonts w:cs="Arial"/>
          <w:szCs w:val="20"/>
        </w:rPr>
        <w:t>sodeloval</w:t>
      </w:r>
      <w:r w:rsidR="008F051A" w:rsidRPr="00C41FD0">
        <w:rPr>
          <w:rFonts w:cs="Arial"/>
          <w:szCs w:val="20"/>
        </w:rPr>
        <w:t>a</w:t>
      </w:r>
      <w:r w:rsidR="00F86F58" w:rsidRPr="00C41FD0">
        <w:rPr>
          <w:rFonts w:cs="Arial"/>
          <w:szCs w:val="20"/>
        </w:rPr>
        <w:t xml:space="preserve"> pri </w:t>
      </w:r>
      <w:r w:rsidR="009528FA" w:rsidRPr="00C41FD0">
        <w:rPr>
          <w:rFonts w:cs="Arial"/>
          <w:szCs w:val="20"/>
        </w:rPr>
        <w:t xml:space="preserve">izvedbi </w:t>
      </w:r>
      <w:r w:rsidR="00F86F58" w:rsidRPr="00C41FD0">
        <w:rPr>
          <w:rFonts w:cs="Arial"/>
          <w:szCs w:val="20"/>
        </w:rPr>
        <w:t>projekt</w:t>
      </w:r>
      <w:r w:rsidR="009528FA" w:rsidRPr="00C41FD0">
        <w:rPr>
          <w:rFonts w:cs="Arial"/>
          <w:szCs w:val="20"/>
        </w:rPr>
        <w:t>a</w:t>
      </w:r>
      <w:r w:rsidR="00B83F51" w:rsidRPr="00C41FD0">
        <w:rPr>
          <w:rFonts w:cs="Arial"/>
          <w:szCs w:val="20"/>
        </w:rPr>
        <w:t>.</w:t>
      </w:r>
    </w:p>
    <w:p w14:paraId="178C0791" w14:textId="77777777" w:rsidR="00B2646F" w:rsidRPr="00C41FD0" w:rsidRDefault="00B2646F" w:rsidP="00B2646F">
      <w:pPr>
        <w:spacing w:line="240" w:lineRule="exact"/>
        <w:jc w:val="both"/>
        <w:rPr>
          <w:rFonts w:cs="Arial"/>
          <w:szCs w:val="20"/>
        </w:rPr>
      </w:pPr>
    </w:p>
    <w:p w14:paraId="720B00CB" w14:textId="77777777" w:rsidR="00B2646F" w:rsidRPr="00C41FD0" w:rsidRDefault="00B2646F" w:rsidP="00B2646F">
      <w:pPr>
        <w:spacing w:line="240" w:lineRule="exact"/>
        <w:jc w:val="both"/>
        <w:rPr>
          <w:rFonts w:cs="Arial"/>
          <w:szCs w:val="20"/>
        </w:rPr>
      </w:pPr>
      <w:r w:rsidRPr="00C41FD0">
        <w:rPr>
          <w:rFonts w:cs="Arial"/>
          <w:szCs w:val="20"/>
        </w:rPr>
        <w:t>Inšpektorica je dne</w:t>
      </w:r>
      <w:r w:rsidR="00A10DF1" w:rsidRPr="00C41FD0">
        <w:rPr>
          <w:rFonts w:cs="Arial"/>
          <w:szCs w:val="20"/>
        </w:rPr>
        <w:t xml:space="preserve"> 20. 3. 2023</w:t>
      </w:r>
      <w:r w:rsidRPr="00C41FD0">
        <w:rPr>
          <w:rFonts w:cs="Arial"/>
          <w:szCs w:val="20"/>
        </w:rPr>
        <w:t xml:space="preserve"> </w:t>
      </w:r>
      <w:r w:rsidR="007A41D1" w:rsidRPr="00C41FD0">
        <w:rPr>
          <w:rFonts w:cs="Arial"/>
          <w:szCs w:val="20"/>
        </w:rPr>
        <w:t>opravila</w:t>
      </w:r>
      <w:r w:rsidR="005B04B3" w:rsidRPr="00C41FD0">
        <w:rPr>
          <w:rFonts w:cs="Arial"/>
          <w:szCs w:val="20"/>
        </w:rPr>
        <w:t xml:space="preserve"> </w:t>
      </w:r>
      <w:r w:rsidRPr="00C41FD0">
        <w:rPr>
          <w:rFonts w:cs="Arial"/>
          <w:szCs w:val="20"/>
        </w:rPr>
        <w:t>inšpekcijski ogled</w:t>
      </w:r>
      <w:r w:rsidR="00A10DF1" w:rsidRPr="00C41FD0">
        <w:rPr>
          <w:rFonts w:cs="Arial"/>
          <w:szCs w:val="20"/>
        </w:rPr>
        <w:t xml:space="preserve"> stebrov razstave Topografije spomina na lokacijah Vipavska cesta, Kostanjeviška cesta in Trg Evrope, vse Nova Gorica</w:t>
      </w:r>
      <w:r w:rsidRPr="00C41FD0">
        <w:rPr>
          <w:rFonts w:cs="Arial"/>
          <w:szCs w:val="20"/>
        </w:rPr>
        <w:t>. Ugotovitve ogleda so zapisane v zapisniku št. 0616-3/2021-</w:t>
      </w:r>
      <w:r w:rsidR="00A10DF1" w:rsidRPr="00C41FD0">
        <w:rPr>
          <w:rFonts w:cs="Arial"/>
          <w:szCs w:val="20"/>
        </w:rPr>
        <w:t>16</w:t>
      </w:r>
      <w:r w:rsidRPr="00C41FD0">
        <w:rPr>
          <w:rFonts w:cs="Arial"/>
          <w:szCs w:val="20"/>
        </w:rPr>
        <w:t xml:space="preserve"> z dne 2</w:t>
      </w:r>
      <w:r w:rsidR="00A10DF1" w:rsidRPr="00C41FD0">
        <w:rPr>
          <w:rFonts w:cs="Arial"/>
          <w:szCs w:val="20"/>
        </w:rPr>
        <w:t>4</w:t>
      </w:r>
      <w:r w:rsidRPr="00C41FD0">
        <w:rPr>
          <w:rFonts w:cs="Arial"/>
          <w:szCs w:val="20"/>
        </w:rPr>
        <w:t xml:space="preserve">. </w:t>
      </w:r>
      <w:r w:rsidR="00A10DF1" w:rsidRPr="00C41FD0">
        <w:rPr>
          <w:rFonts w:cs="Arial"/>
          <w:szCs w:val="20"/>
        </w:rPr>
        <w:t>3</w:t>
      </w:r>
      <w:r w:rsidRPr="00C41FD0">
        <w:rPr>
          <w:rFonts w:cs="Arial"/>
          <w:szCs w:val="20"/>
        </w:rPr>
        <w:t>. 202</w:t>
      </w:r>
      <w:r w:rsidR="00A10DF1" w:rsidRPr="00C41FD0">
        <w:rPr>
          <w:rFonts w:cs="Arial"/>
          <w:szCs w:val="20"/>
        </w:rPr>
        <w:t>3</w:t>
      </w:r>
      <w:r w:rsidRPr="00C41FD0">
        <w:rPr>
          <w:rFonts w:cs="Arial"/>
          <w:szCs w:val="20"/>
        </w:rPr>
        <w:t>, iz katerega je razvidno dejansko stanje na terenu.</w:t>
      </w:r>
    </w:p>
    <w:p w14:paraId="2B2A51A6" w14:textId="77777777" w:rsidR="001D0CE5" w:rsidRPr="00C41FD0" w:rsidRDefault="001D0CE5" w:rsidP="001D0CE5">
      <w:pPr>
        <w:spacing w:line="240" w:lineRule="exact"/>
        <w:jc w:val="both"/>
        <w:rPr>
          <w:rFonts w:cs="Arial"/>
          <w:szCs w:val="20"/>
        </w:rPr>
      </w:pPr>
    </w:p>
    <w:p w14:paraId="118B2859" w14:textId="77777777" w:rsidR="001D0CE5" w:rsidRPr="00C41FD0" w:rsidRDefault="001D0CE5" w:rsidP="001D0CE5">
      <w:pPr>
        <w:numPr>
          <w:ilvl w:val="0"/>
          <w:numId w:val="6"/>
        </w:numPr>
        <w:spacing w:line="240" w:lineRule="exact"/>
        <w:jc w:val="both"/>
        <w:rPr>
          <w:rFonts w:cs="Arial"/>
          <w:b/>
          <w:szCs w:val="20"/>
        </w:rPr>
      </w:pPr>
      <w:r w:rsidRPr="00C41FD0">
        <w:rPr>
          <w:rFonts w:cs="Arial"/>
          <w:szCs w:val="20"/>
        </w:rPr>
        <w:t xml:space="preserve">Zapisnik o inšpekcijskem pregledu ni bil pisan med opravljanjem uradnega dejanja, temveč je bil sestavljen naknadno, kar ni pravilno z vidika petega odstavka 76. člena ZUP. </w:t>
      </w:r>
    </w:p>
    <w:p w14:paraId="2297860C" w14:textId="77777777" w:rsidR="001D0CE5" w:rsidRPr="00C41FD0" w:rsidRDefault="001D0CE5" w:rsidP="001C2241">
      <w:pPr>
        <w:spacing w:line="240" w:lineRule="exact"/>
        <w:ind w:left="720"/>
        <w:jc w:val="both"/>
        <w:rPr>
          <w:rFonts w:cs="Arial"/>
          <w:szCs w:val="20"/>
        </w:rPr>
      </w:pPr>
    </w:p>
    <w:p w14:paraId="29FE382D" w14:textId="7D9CFAC0" w:rsidR="00B2646F" w:rsidRPr="00C41FD0" w:rsidRDefault="00B2646F" w:rsidP="00834508">
      <w:pPr>
        <w:autoSpaceDE w:val="0"/>
        <w:autoSpaceDN w:val="0"/>
        <w:adjustRightInd w:val="0"/>
        <w:spacing w:line="240" w:lineRule="auto"/>
        <w:jc w:val="both"/>
        <w:rPr>
          <w:rFonts w:cs="Arial"/>
          <w:szCs w:val="20"/>
          <w:lang w:eastAsia="sl-SI"/>
        </w:rPr>
      </w:pPr>
      <w:r w:rsidRPr="00C41FD0">
        <w:rPr>
          <w:rFonts w:cs="Arial"/>
          <w:szCs w:val="20"/>
        </w:rPr>
        <w:t xml:space="preserve">V nadaljevanju postopka je inšpektorica </w:t>
      </w:r>
      <w:r w:rsidR="008F051A" w:rsidRPr="00C41FD0">
        <w:rPr>
          <w:rFonts w:cs="Arial"/>
          <w:szCs w:val="20"/>
        </w:rPr>
        <w:t xml:space="preserve">posredovala zapisnike </w:t>
      </w:r>
      <w:r w:rsidR="00834508" w:rsidRPr="00C41FD0">
        <w:rPr>
          <w:rFonts w:cs="Arial"/>
          <w:szCs w:val="20"/>
        </w:rPr>
        <w:t>zavezancu</w:t>
      </w:r>
      <w:r w:rsidR="006F19E3" w:rsidRPr="00C41FD0">
        <w:rPr>
          <w:rFonts w:cs="Arial"/>
          <w:szCs w:val="20"/>
        </w:rPr>
        <w:t xml:space="preserve">, </w:t>
      </w:r>
      <w:r w:rsidR="00626B1E" w:rsidRPr="00C41FD0">
        <w:rPr>
          <w:rFonts w:cs="Arial"/>
          <w:szCs w:val="20"/>
        </w:rPr>
        <w:t>d</w:t>
      </w:r>
      <w:r w:rsidR="00AA61A1" w:rsidRPr="00C41FD0">
        <w:rPr>
          <w:rFonts w:cs="Arial"/>
          <w:szCs w:val="20"/>
        </w:rPr>
        <w:t xml:space="preserve">a poseduje morebitne pripombe in pojasnila. </w:t>
      </w:r>
      <w:r w:rsidR="008F051A" w:rsidRPr="00C41FD0">
        <w:rPr>
          <w:rFonts w:cs="Arial"/>
          <w:szCs w:val="20"/>
        </w:rPr>
        <w:t xml:space="preserve">Poziv je posredovan na naslovu </w:t>
      </w:r>
      <w:r w:rsidR="008C33E8" w:rsidRPr="00C41FD0">
        <w:rPr>
          <w:rFonts w:cs="Arial"/>
          <w:szCs w:val="20"/>
        </w:rPr>
        <w:t>»</w:t>
      </w:r>
      <w:r w:rsidR="00131D15" w:rsidRPr="00C41FD0">
        <w:rPr>
          <w:rFonts w:cs="Arial"/>
          <w:szCs w:val="20"/>
          <w:lang w:eastAsia="sl-SI"/>
        </w:rPr>
        <w:t>█</w:t>
      </w:r>
      <w:r w:rsidR="008C33E8" w:rsidRPr="00C41FD0">
        <w:rPr>
          <w:rFonts w:cs="Arial"/>
          <w:szCs w:val="20"/>
          <w:lang w:eastAsia="sl-SI"/>
        </w:rPr>
        <w:t>«</w:t>
      </w:r>
      <w:r w:rsidR="00834508" w:rsidRPr="00C41FD0">
        <w:rPr>
          <w:rFonts w:cs="Arial"/>
          <w:szCs w:val="20"/>
          <w:lang w:eastAsia="sl-SI"/>
        </w:rPr>
        <w:t xml:space="preserve">, in sicer </w:t>
      </w:r>
      <w:r w:rsidR="008F051A" w:rsidRPr="00C41FD0">
        <w:rPr>
          <w:rFonts w:cs="Arial"/>
          <w:szCs w:val="20"/>
          <w:lang w:eastAsia="sl-SI"/>
        </w:rPr>
        <w:t xml:space="preserve">s priporočeno pošto s povratnico. Odgovor </w:t>
      </w:r>
      <w:r w:rsidR="00834508" w:rsidRPr="00C41FD0">
        <w:rPr>
          <w:rFonts w:cs="Arial"/>
          <w:szCs w:val="20"/>
          <w:lang w:eastAsia="sl-SI"/>
        </w:rPr>
        <w:t>je prejela po elektronski poti dne 31. 7. 2023.</w:t>
      </w:r>
    </w:p>
    <w:p w14:paraId="18BDEA92" w14:textId="77777777" w:rsidR="001C2241" w:rsidRPr="00C41FD0" w:rsidRDefault="001C2241" w:rsidP="00834508">
      <w:pPr>
        <w:autoSpaceDE w:val="0"/>
        <w:autoSpaceDN w:val="0"/>
        <w:adjustRightInd w:val="0"/>
        <w:spacing w:line="240" w:lineRule="auto"/>
        <w:jc w:val="both"/>
        <w:rPr>
          <w:rFonts w:cs="Arial"/>
          <w:szCs w:val="20"/>
          <w:lang w:eastAsia="sl-SI"/>
        </w:rPr>
      </w:pPr>
    </w:p>
    <w:p w14:paraId="48DC9CCF" w14:textId="77777777" w:rsidR="00D74461" w:rsidRPr="00C41FD0" w:rsidRDefault="00D74461" w:rsidP="00D74461">
      <w:pPr>
        <w:autoSpaceDE w:val="0"/>
        <w:autoSpaceDN w:val="0"/>
        <w:adjustRightInd w:val="0"/>
        <w:spacing w:line="240" w:lineRule="auto"/>
        <w:jc w:val="both"/>
        <w:rPr>
          <w:rFonts w:cs="Arial"/>
          <w:szCs w:val="20"/>
          <w:u w:val="single"/>
        </w:rPr>
      </w:pPr>
    </w:p>
    <w:p w14:paraId="52788CC3" w14:textId="77777777" w:rsidR="00286BF8" w:rsidRPr="00C41FD0" w:rsidRDefault="00286BF8" w:rsidP="00834508">
      <w:pPr>
        <w:autoSpaceDE w:val="0"/>
        <w:autoSpaceDN w:val="0"/>
        <w:adjustRightInd w:val="0"/>
        <w:spacing w:line="240" w:lineRule="auto"/>
        <w:rPr>
          <w:rFonts w:cs="Arial"/>
          <w:szCs w:val="20"/>
          <w:u w:val="single"/>
        </w:rPr>
      </w:pPr>
      <w:r w:rsidRPr="00C41FD0">
        <w:rPr>
          <w:rFonts w:cs="Arial"/>
          <w:szCs w:val="20"/>
          <w:u w:val="single"/>
        </w:rPr>
        <w:t>Zaključne ugotovitve</w:t>
      </w:r>
      <w:r w:rsidR="00471C00" w:rsidRPr="00C41FD0">
        <w:rPr>
          <w:rFonts w:cs="Arial"/>
          <w:szCs w:val="20"/>
          <w:u w:val="single"/>
        </w:rPr>
        <w:t>:</w:t>
      </w:r>
    </w:p>
    <w:p w14:paraId="75BCED54" w14:textId="77777777" w:rsidR="00286BF8" w:rsidRPr="00C41FD0" w:rsidRDefault="00286BF8" w:rsidP="00834508">
      <w:pPr>
        <w:autoSpaceDE w:val="0"/>
        <w:autoSpaceDN w:val="0"/>
        <w:adjustRightInd w:val="0"/>
        <w:spacing w:line="240" w:lineRule="auto"/>
        <w:rPr>
          <w:rFonts w:cs="Arial"/>
          <w:szCs w:val="20"/>
        </w:rPr>
      </w:pPr>
    </w:p>
    <w:p w14:paraId="6BE99D35" w14:textId="77777777" w:rsidR="00286BF8" w:rsidRPr="00C41FD0" w:rsidRDefault="00286BF8" w:rsidP="00834508">
      <w:pPr>
        <w:autoSpaceDE w:val="0"/>
        <w:autoSpaceDN w:val="0"/>
        <w:adjustRightInd w:val="0"/>
        <w:spacing w:line="240" w:lineRule="auto"/>
        <w:rPr>
          <w:rFonts w:cs="Arial"/>
          <w:szCs w:val="20"/>
        </w:rPr>
      </w:pPr>
    </w:p>
    <w:p w14:paraId="7C40F775" w14:textId="77777777" w:rsidR="00553B63" w:rsidRPr="00C41FD0" w:rsidRDefault="001C0DCC" w:rsidP="007B0A95">
      <w:pPr>
        <w:numPr>
          <w:ilvl w:val="0"/>
          <w:numId w:val="25"/>
        </w:numPr>
        <w:spacing w:line="240" w:lineRule="exact"/>
        <w:jc w:val="both"/>
        <w:rPr>
          <w:rFonts w:cs="Arial"/>
          <w:szCs w:val="20"/>
        </w:rPr>
      </w:pPr>
      <w:r w:rsidRPr="00C41FD0">
        <w:rPr>
          <w:rFonts w:cs="Arial"/>
          <w:szCs w:val="20"/>
        </w:rPr>
        <w:t xml:space="preserve">Upravna inšpektorica je opravila presojo ali je bilo pošiljanje pozivov </w:t>
      </w:r>
      <w:r w:rsidR="00BD6596" w:rsidRPr="00C41FD0">
        <w:rPr>
          <w:rFonts w:cs="Arial"/>
          <w:szCs w:val="20"/>
        </w:rPr>
        <w:t xml:space="preserve">stranki </w:t>
      </w:r>
      <w:r w:rsidRPr="00C41FD0">
        <w:rPr>
          <w:rFonts w:cs="Arial"/>
          <w:szCs w:val="20"/>
        </w:rPr>
        <w:t>z dne 14. 11. 2022 in 18. 1. 2023</w:t>
      </w:r>
      <w:r w:rsidR="00BD6596" w:rsidRPr="00C41FD0">
        <w:rPr>
          <w:rFonts w:cs="Arial"/>
          <w:szCs w:val="20"/>
        </w:rPr>
        <w:t xml:space="preserve">, preko uradnega elektronskega naslova strankinega delodajalca, </w:t>
      </w:r>
      <w:r w:rsidRPr="00C41FD0">
        <w:rPr>
          <w:rFonts w:cs="Arial"/>
          <w:szCs w:val="20"/>
        </w:rPr>
        <w:t xml:space="preserve"> v skladu s procesno zakonodajo. Ugotovila je, da je bilo pošiljanje pozivov na </w:t>
      </w:r>
      <w:r w:rsidR="00BD6596" w:rsidRPr="00C41FD0">
        <w:rPr>
          <w:rFonts w:cs="Arial"/>
          <w:szCs w:val="20"/>
        </w:rPr>
        <w:t>uradni elektronski (z namenom, da stranki tako vročijo poziv</w:t>
      </w:r>
      <w:r w:rsidR="006243F0" w:rsidRPr="00C41FD0">
        <w:rPr>
          <w:rFonts w:cs="Arial"/>
          <w:szCs w:val="20"/>
        </w:rPr>
        <w:t>e</w:t>
      </w:r>
      <w:r w:rsidR="00BD6596" w:rsidRPr="00C41FD0">
        <w:rPr>
          <w:rFonts w:cs="Arial"/>
          <w:szCs w:val="20"/>
        </w:rPr>
        <w:t xml:space="preserve">) </w:t>
      </w:r>
      <w:r w:rsidRPr="00C41FD0">
        <w:rPr>
          <w:rFonts w:cs="Arial"/>
          <w:szCs w:val="20"/>
        </w:rPr>
        <w:t xml:space="preserve">naslov strankinega </w:t>
      </w:r>
      <w:r w:rsidR="007438D5" w:rsidRPr="00C41FD0">
        <w:rPr>
          <w:rFonts w:cs="Arial"/>
          <w:szCs w:val="20"/>
        </w:rPr>
        <w:t>delodajalca</w:t>
      </w:r>
      <w:r w:rsidRPr="00C41FD0">
        <w:rPr>
          <w:rFonts w:cs="Arial"/>
          <w:szCs w:val="20"/>
        </w:rPr>
        <w:t xml:space="preserve"> z vidika varstva osebnih podatkov nepravilno</w:t>
      </w:r>
      <w:r w:rsidR="00BD6596" w:rsidRPr="00C41FD0">
        <w:rPr>
          <w:rFonts w:cs="Arial"/>
          <w:szCs w:val="20"/>
        </w:rPr>
        <w:t xml:space="preserve"> in</w:t>
      </w:r>
      <w:r w:rsidR="00042820" w:rsidRPr="00C41FD0">
        <w:rPr>
          <w:rFonts w:cs="Arial"/>
          <w:szCs w:val="20"/>
        </w:rPr>
        <w:t xml:space="preserve"> v nasprotju z načelom varstva pravic strank iz 7. člena ZUP.</w:t>
      </w:r>
      <w:r w:rsidR="00553B63" w:rsidRPr="00C41FD0">
        <w:rPr>
          <w:rFonts w:cs="Arial"/>
          <w:szCs w:val="20"/>
        </w:rPr>
        <w:t xml:space="preserve"> </w:t>
      </w:r>
      <w:r w:rsidR="007438D5" w:rsidRPr="00C41FD0">
        <w:rPr>
          <w:rFonts w:cs="Arial"/>
          <w:szCs w:val="20"/>
        </w:rPr>
        <w:t>O</w:t>
      </w:r>
      <w:r w:rsidR="00553B63" w:rsidRPr="00C41FD0">
        <w:rPr>
          <w:rFonts w:cs="Arial"/>
          <w:szCs w:val="20"/>
        </w:rPr>
        <w:t xml:space="preserve">drejena odredba o vročitvi pozivov </w:t>
      </w:r>
      <w:r w:rsidR="00BB1471" w:rsidRPr="00C41FD0">
        <w:rPr>
          <w:rFonts w:cs="Arial"/>
          <w:szCs w:val="20"/>
        </w:rPr>
        <w:t xml:space="preserve">je tudi </w:t>
      </w:r>
      <w:r w:rsidR="00553B63" w:rsidRPr="00C41FD0">
        <w:rPr>
          <w:rFonts w:cs="Arial"/>
          <w:szCs w:val="20"/>
        </w:rPr>
        <w:t xml:space="preserve">napačna, kar predstavlja kršitev 87. člena. Upravna inšpektorica pojasnjuje, da </w:t>
      </w:r>
      <w:r w:rsidR="00553B63" w:rsidRPr="00C41FD0">
        <w:rPr>
          <w:rStyle w:val="Krepko"/>
          <w:rFonts w:cs="Arial"/>
          <w:b w:val="0"/>
          <w:bCs w:val="0"/>
          <w:szCs w:val="20"/>
        </w:rPr>
        <w:t>osebno vročanje</w:t>
      </w:r>
      <w:r w:rsidR="00553B63" w:rsidRPr="00C41FD0">
        <w:rPr>
          <w:rFonts w:cs="Arial"/>
          <w:szCs w:val="20"/>
        </w:rPr>
        <w:t xml:space="preserve"> pomeni, da se vroča direktno naslovniku, kar pomeni, da se pošiljka ne odpira. Iz določb </w:t>
      </w:r>
      <w:r w:rsidR="00553B63" w:rsidRPr="00C41FD0">
        <w:rPr>
          <w:rFonts w:cs="Arial"/>
          <w:szCs w:val="20"/>
          <w:shd w:val="clear" w:color="auto" w:fill="FFFFFF"/>
        </w:rPr>
        <w:t>37. člena UUP</w:t>
      </w:r>
      <w:r w:rsidR="00553B63" w:rsidRPr="00C41FD0">
        <w:rPr>
          <w:rFonts w:cs="Arial"/>
          <w:szCs w:val="20"/>
        </w:rPr>
        <w:t xml:space="preserve"> izhaja</w:t>
      </w:r>
      <w:r w:rsidR="00553B63" w:rsidRPr="00C41FD0">
        <w:rPr>
          <w:rFonts w:cs="Arial"/>
          <w:szCs w:val="20"/>
          <w:shd w:val="clear" w:color="auto" w:fill="FFFFFF"/>
        </w:rPr>
        <w:t xml:space="preserve">, da javni uslužbenec, ki je določen za odpiranje pošte, ne sme odpreti pošte, ki je </w:t>
      </w:r>
      <w:r w:rsidR="00553B63" w:rsidRPr="00C41FD0">
        <w:rPr>
          <w:rFonts w:cs="Arial"/>
          <w:szCs w:val="20"/>
          <w:shd w:val="clear" w:color="auto" w:fill="FFFFFF"/>
        </w:rPr>
        <w:lastRenderedPageBreak/>
        <w:t>naslovljena na organ in javnega uslužbenca tega organa z navedbo, iz katere izhaja, da se vroči osebno naslovniku.</w:t>
      </w:r>
      <w:r w:rsidR="00BD6596" w:rsidRPr="00C41FD0">
        <w:rPr>
          <w:rFonts w:cs="Arial"/>
          <w:szCs w:val="20"/>
          <w:shd w:val="clear" w:color="auto" w:fill="FFFFFF"/>
        </w:rPr>
        <w:t xml:space="preserve"> Upravna inšpektorica ugotavlja, da je očitek pobudnice o nepravilnem načinu vročanja dokumentov, v obravnavanem primeru, utemeljen</w:t>
      </w:r>
      <w:r w:rsidR="00553B63" w:rsidRPr="00C41FD0">
        <w:rPr>
          <w:rFonts w:cs="Arial"/>
          <w:szCs w:val="20"/>
          <w:shd w:val="clear" w:color="auto" w:fill="FFFFFF"/>
        </w:rPr>
        <w:t>.</w:t>
      </w:r>
    </w:p>
    <w:p w14:paraId="6362316C" w14:textId="77777777" w:rsidR="001C0DCC" w:rsidRPr="00C41FD0" w:rsidRDefault="001C0DCC" w:rsidP="00553B63">
      <w:pPr>
        <w:spacing w:line="240" w:lineRule="exact"/>
        <w:ind w:left="720"/>
        <w:jc w:val="both"/>
        <w:rPr>
          <w:rFonts w:cs="Arial"/>
          <w:szCs w:val="20"/>
        </w:rPr>
      </w:pPr>
    </w:p>
    <w:p w14:paraId="490EE80E" w14:textId="77777777" w:rsidR="00F86F58" w:rsidRPr="00C41FD0" w:rsidRDefault="00F86F58" w:rsidP="000B71FC">
      <w:pPr>
        <w:spacing w:line="240" w:lineRule="exact"/>
        <w:jc w:val="both"/>
        <w:rPr>
          <w:rFonts w:cs="Arial"/>
          <w:szCs w:val="20"/>
          <w:shd w:val="clear" w:color="auto" w:fill="FFFFFF"/>
        </w:rPr>
      </w:pPr>
    </w:p>
    <w:p w14:paraId="5BE94989" w14:textId="77777777" w:rsidR="00C230C4" w:rsidRPr="00C41FD0" w:rsidRDefault="00C230C4" w:rsidP="00C230C4">
      <w:pPr>
        <w:spacing w:line="240" w:lineRule="exact"/>
        <w:jc w:val="both"/>
        <w:rPr>
          <w:rFonts w:cs="Arial"/>
          <w:b/>
          <w:szCs w:val="20"/>
          <w:u w:val="single"/>
        </w:rPr>
      </w:pPr>
      <w:r w:rsidRPr="00C41FD0">
        <w:rPr>
          <w:rFonts w:cs="Arial"/>
          <w:b/>
          <w:szCs w:val="20"/>
          <w:u w:val="single"/>
        </w:rPr>
        <w:t>Odzivnost organa</w:t>
      </w:r>
    </w:p>
    <w:p w14:paraId="1FB6EE8E" w14:textId="77777777" w:rsidR="00C230C4" w:rsidRPr="00C41FD0" w:rsidRDefault="00C230C4" w:rsidP="00C230C4">
      <w:pPr>
        <w:spacing w:line="240" w:lineRule="exact"/>
        <w:jc w:val="both"/>
        <w:rPr>
          <w:rFonts w:cs="Arial"/>
          <w:b/>
          <w:szCs w:val="20"/>
        </w:rPr>
      </w:pPr>
    </w:p>
    <w:p w14:paraId="47EA72A3" w14:textId="77777777" w:rsidR="00C230C4" w:rsidRPr="00C41FD0" w:rsidRDefault="00C230C4" w:rsidP="00C230C4">
      <w:pPr>
        <w:jc w:val="both"/>
        <w:rPr>
          <w:rFonts w:cs="Arial"/>
          <w:szCs w:val="20"/>
        </w:rPr>
      </w:pPr>
      <w:r w:rsidRPr="00C41FD0">
        <w:rPr>
          <w:rFonts w:cs="Arial"/>
          <w:szCs w:val="20"/>
        </w:rPr>
        <w:t>Inšpektorat za javni sektor je prejel pobudo za uvedbo nadzora, ki se nanaša na domnevno neodzivnost IRSK</w:t>
      </w:r>
      <w:r w:rsidR="005138DC" w:rsidRPr="00C41FD0">
        <w:rPr>
          <w:rFonts w:cs="Arial"/>
          <w:szCs w:val="20"/>
        </w:rPr>
        <w:t>M</w:t>
      </w:r>
      <w:r w:rsidRPr="00C41FD0">
        <w:rPr>
          <w:rFonts w:cs="Arial"/>
          <w:szCs w:val="20"/>
        </w:rPr>
        <w:t xml:space="preserve"> na dopise oziroma vprašanja vlagatelja. Iz pobude izhaja očitek, da </w:t>
      </w:r>
      <w:r w:rsidR="0000562F" w:rsidRPr="00C41FD0">
        <w:rPr>
          <w:rFonts w:cs="Arial"/>
          <w:szCs w:val="20"/>
        </w:rPr>
        <w:t>IRSKM</w:t>
      </w:r>
      <w:r w:rsidRPr="00C41FD0">
        <w:rPr>
          <w:rFonts w:cs="Arial"/>
          <w:szCs w:val="20"/>
        </w:rPr>
        <w:t xml:space="preserve"> ni odgovoril na zastavljena vprašanja, ki so bila organu posredovana v elektronskih sporočilih z dne </w:t>
      </w:r>
      <w:r w:rsidR="00D75705" w:rsidRPr="00C41FD0">
        <w:rPr>
          <w:rFonts w:cs="Arial"/>
          <w:szCs w:val="20"/>
        </w:rPr>
        <w:t>25. 11. 2022</w:t>
      </w:r>
      <w:r w:rsidRPr="00C41FD0">
        <w:rPr>
          <w:rFonts w:cs="Arial"/>
          <w:szCs w:val="20"/>
        </w:rPr>
        <w:t xml:space="preserve"> in </w:t>
      </w:r>
      <w:r w:rsidR="00D75705" w:rsidRPr="00C41FD0">
        <w:rPr>
          <w:rFonts w:cs="Arial"/>
          <w:szCs w:val="20"/>
        </w:rPr>
        <w:t>22</w:t>
      </w:r>
      <w:r w:rsidRPr="00C41FD0">
        <w:rPr>
          <w:rFonts w:cs="Arial"/>
          <w:szCs w:val="20"/>
        </w:rPr>
        <w:t>. 1</w:t>
      </w:r>
      <w:r w:rsidR="00D75705" w:rsidRPr="00C41FD0">
        <w:rPr>
          <w:rFonts w:cs="Arial"/>
          <w:szCs w:val="20"/>
        </w:rPr>
        <w:t>2</w:t>
      </w:r>
      <w:r w:rsidRPr="00C41FD0">
        <w:rPr>
          <w:rFonts w:cs="Arial"/>
          <w:szCs w:val="20"/>
        </w:rPr>
        <w:t>. 20</w:t>
      </w:r>
      <w:r w:rsidR="00D75705" w:rsidRPr="00C41FD0">
        <w:rPr>
          <w:rFonts w:cs="Arial"/>
          <w:szCs w:val="20"/>
        </w:rPr>
        <w:t xml:space="preserve">22 </w:t>
      </w:r>
      <w:r w:rsidRPr="00C41FD0">
        <w:rPr>
          <w:rFonts w:cs="Arial"/>
          <w:szCs w:val="20"/>
        </w:rPr>
        <w:t xml:space="preserve">ter se nanašajo na domnevne nepravilnosti v postopkih </w:t>
      </w:r>
      <w:r w:rsidR="004050FB" w:rsidRPr="00C41FD0">
        <w:rPr>
          <w:rFonts w:cs="Arial"/>
          <w:szCs w:val="20"/>
        </w:rPr>
        <w:t>IRSKM</w:t>
      </w:r>
      <w:r w:rsidRPr="00C41FD0">
        <w:rPr>
          <w:rFonts w:cs="Arial"/>
          <w:szCs w:val="20"/>
        </w:rPr>
        <w:t>.</w:t>
      </w:r>
      <w:r w:rsidRPr="00C41FD0">
        <w:rPr>
          <w:rStyle w:val="Sprotnaopomba-sklic"/>
          <w:rFonts w:ascii="Arial" w:hAnsi="Arial" w:cs="Arial"/>
          <w:szCs w:val="20"/>
        </w:rPr>
        <w:footnoteReference w:id="25"/>
      </w:r>
    </w:p>
    <w:p w14:paraId="083CA1C6" w14:textId="77777777" w:rsidR="00C230C4" w:rsidRPr="00C41FD0" w:rsidRDefault="00C230C4" w:rsidP="00C230C4">
      <w:pPr>
        <w:jc w:val="both"/>
        <w:rPr>
          <w:rFonts w:cs="Arial"/>
          <w:szCs w:val="20"/>
        </w:rPr>
      </w:pPr>
    </w:p>
    <w:p w14:paraId="1916D225" w14:textId="77777777" w:rsidR="0000562F" w:rsidRPr="00C41FD0" w:rsidRDefault="00C230C4" w:rsidP="00C230C4">
      <w:pPr>
        <w:jc w:val="both"/>
        <w:rPr>
          <w:rFonts w:cs="Arial"/>
          <w:szCs w:val="20"/>
        </w:rPr>
      </w:pPr>
      <w:r w:rsidRPr="00C41FD0">
        <w:rPr>
          <w:rFonts w:cs="Arial"/>
          <w:szCs w:val="20"/>
        </w:rPr>
        <w:t xml:space="preserve">V zvezi z odzivnostjo je organ pojasnil, da </w:t>
      </w:r>
      <w:r w:rsidR="0000562F" w:rsidRPr="00C41FD0">
        <w:rPr>
          <w:rFonts w:cs="Arial"/>
          <w:szCs w:val="20"/>
        </w:rPr>
        <w:t xml:space="preserve">je IRSKM </w:t>
      </w:r>
      <w:r w:rsidR="00071B84" w:rsidRPr="00C41FD0">
        <w:rPr>
          <w:rFonts w:cs="Arial"/>
          <w:szCs w:val="20"/>
        </w:rPr>
        <w:t>vlagatelju</w:t>
      </w:r>
      <w:r w:rsidR="0000562F" w:rsidRPr="00C41FD0">
        <w:rPr>
          <w:rFonts w:cs="Arial"/>
          <w:szCs w:val="20"/>
        </w:rPr>
        <w:t xml:space="preserve"> v letu 2022 podal več odgovorov</w:t>
      </w:r>
      <w:r w:rsidR="00CF389F" w:rsidRPr="00C41FD0">
        <w:rPr>
          <w:rFonts w:cs="Arial"/>
          <w:szCs w:val="20"/>
        </w:rPr>
        <w:t xml:space="preserve">. </w:t>
      </w:r>
      <w:r w:rsidR="0000562F" w:rsidRPr="00C41FD0">
        <w:rPr>
          <w:rFonts w:cs="Arial"/>
          <w:szCs w:val="20"/>
        </w:rPr>
        <w:t>Na podlagi njegovih vlog so uvedli tudi postopke za posredovanje informacij javnega značaja.</w:t>
      </w:r>
    </w:p>
    <w:p w14:paraId="1B88852C" w14:textId="77777777" w:rsidR="00C230C4" w:rsidRPr="00C41FD0" w:rsidRDefault="00C230C4" w:rsidP="00C230C4">
      <w:pPr>
        <w:jc w:val="both"/>
        <w:rPr>
          <w:rFonts w:cs="Arial"/>
          <w:szCs w:val="20"/>
        </w:rPr>
      </w:pPr>
    </w:p>
    <w:p w14:paraId="5F69B782" w14:textId="77777777" w:rsidR="00C230C4" w:rsidRPr="00C41FD0" w:rsidRDefault="00C230C4" w:rsidP="00687B10">
      <w:pPr>
        <w:numPr>
          <w:ilvl w:val="0"/>
          <w:numId w:val="17"/>
        </w:numPr>
        <w:jc w:val="both"/>
        <w:rPr>
          <w:rFonts w:cs="Arial"/>
          <w:szCs w:val="20"/>
        </w:rPr>
      </w:pPr>
      <w:r w:rsidRPr="00C41FD0">
        <w:rPr>
          <w:rFonts w:cs="Arial"/>
          <w:szCs w:val="20"/>
        </w:rPr>
        <w:t xml:space="preserve">Vlagatelj je dne </w:t>
      </w:r>
      <w:r w:rsidR="00B55355" w:rsidRPr="00C41FD0">
        <w:rPr>
          <w:rFonts w:cs="Arial"/>
          <w:szCs w:val="20"/>
        </w:rPr>
        <w:t>25. 11. 2022</w:t>
      </w:r>
      <w:r w:rsidRPr="00C41FD0">
        <w:rPr>
          <w:rFonts w:cs="Arial"/>
          <w:szCs w:val="20"/>
        </w:rPr>
        <w:t xml:space="preserve"> na elektronski naslov </w:t>
      </w:r>
      <w:r w:rsidR="00185EC2" w:rsidRPr="00C41FD0">
        <w:rPr>
          <w:rFonts w:cs="Arial"/>
          <w:szCs w:val="20"/>
        </w:rPr>
        <w:t>IRSKM</w:t>
      </w:r>
      <w:r w:rsidRPr="00C41FD0">
        <w:rPr>
          <w:rFonts w:cs="Arial"/>
          <w:szCs w:val="20"/>
        </w:rPr>
        <w:t xml:space="preserve"> posredoval sporočilo z </w:t>
      </w:r>
      <w:r w:rsidR="00B55355" w:rsidRPr="00C41FD0">
        <w:rPr>
          <w:rFonts w:cs="Arial"/>
          <w:szCs w:val="20"/>
        </w:rPr>
        <w:t>vprašanji</w:t>
      </w:r>
      <w:r w:rsidRPr="00C41FD0">
        <w:rPr>
          <w:rFonts w:cs="Arial"/>
          <w:szCs w:val="20"/>
        </w:rPr>
        <w:t>, ki se nanaša</w:t>
      </w:r>
      <w:r w:rsidR="00B55355" w:rsidRPr="00C41FD0">
        <w:rPr>
          <w:rFonts w:cs="Arial"/>
          <w:szCs w:val="20"/>
        </w:rPr>
        <w:t>jo na ustavitev inšpekcijskega postopka 0612-272/2022 ter</w:t>
      </w:r>
      <w:r w:rsidRPr="00C41FD0">
        <w:rPr>
          <w:rFonts w:cs="Arial"/>
          <w:szCs w:val="20"/>
        </w:rPr>
        <w:t xml:space="preserve"> na obravnavo suma nepravilnosti v </w:t>
      </w:r>
      <w:r w:rsidR="00185EC2" w:rsidRPr="00C41FD0">
        <w:rPr>
          <w:rFonts w:cs="Arial"/>
          <w:szCs w:val="20"/>
        </w:rPr>
        <w:t>inšpekcijsk</w:t>
      </w:r>
      <w:r w:rsidR="00CA658B" w:rsidRPr="00C41FD0">
        <w:rPr>
          <w:rFonts w:cs="Arial"/>
          <w:szCs w:val="20"/>
        </w:rPr>
        <w:t>em postopku</w:t>
      </w:r>
      <w:r w:rsidRPr="00C41FD0">
        <w:rPr>
          <w:rFonts w:cs="Arial"/>
          <w:szCs w:val="20"/>
        </w:rPr>
        <w:t xml:space="preserve">. Organ </w:t>
      </w:r>
      <w:r w:rsidR="00CF389F" w:rsidRPr="00C41FD0">
        <w:rPr>
          <w:rFonts w:cs="Arial"/>
          <w:szCs w:val="20"/>
        </w:rPr>
        <w:t xml:space="preserve">na </w:t>
      </w:r>
      <w:r w:rsidR="00061DB1" w:rsidRPr="00C41FD0">
        <w:rPr>
          <w:rFonts w:cs="Arial"/>
          <w:szCs w:val="20"/>
        </w:rPr>
        <w:t xml:space="preserve">navedeno </w:t>
      </w:r>
      <w:r w:rsidR="00CF389F" w:rsidRPr="00C41FD0">
        <w:rPr>
          <w:rFonts w:cs="Arial"/>
          <w:szCs w:val="20"/>
        </w:rPr>
        <w:t>elektronsk</w:t>
      </w:r>
      <w:r w:rsidR="00B55355" w:rsidRPr="00C41FD0">
        <w:rPr>
          <w:rFonts w:cs="Arial"/>
          <w:szCs w:val="20"/>
        </w:rPr>
        <w:t>o</w:t>
      </w:r>
      <w:r w:rsidR="00CF389F" w:rsidRPr="00C41FD0">
        <w:rPr>
          <w:rFonts w:cs="Arial"/>
          <w:szCs w:val="20"/>
        </w:rPr>
        <w:t xml:space="preserve"> poročil</w:t>
      </w:r>
      <w:r w:rsidR="00B55355" w:rsidRPr="00C41FD0">
        <w:rPr>
          <w:rFonts w:cs="Arial"/>
          <w:szCs w:val="20"/>
        </w:rPr>
        <w:t>o</w:t>
      </w:r>
      <w:r w:rsidR="00CF389F" w:rsidRPr="00C41FD0">
        <w:rPr>
          <w:rFonts w:cs="Arial"/>
          <w:szCs w:val="20"/>
        </w:rPr>
        <w:t xml:space="preserve"> </w:t>
      </w:r>
      <w:r w:rsidR="00B55355" w:rsidRPr="00C41FD0">
        <w:rPr>
          <w:rFonts w:cs="Arial"/>
          <w:szCs w:val="20"/>
        </w:rPr>
        <w:t>st</w:t>
      </w:r>
      <w:r w:rsidR="00CF389F" w:rsidRPr="00C41FD0">
        <w:rPr>
          <w:rFonts w:cs="Arial"/>
          <w:szCs w:val="20"/>
        </w:rPr>
        <w:t>ranke ni odgovoril</w:t>
      </w:r>
      <w:r w:rsidR="005138DC" w:rsidRPr="00C41FD0">
        <w:rPr>
          <w:rFonts w:cs="Arial"/>
          <w:szCs w:val="20"/>
        </w:rPr>
        <w:t xml:space="preserve"> v smislu 17. člena UUP</w:t>
      </w:r>
      <w:r w:rsidR="0043604F" w:rsidRPr="00C41FD0">
        <w:rPr>
          <w:rStyle w:val="Sprotnaopomba-sklic"/>
          <w:rFonts w:ascii="Arial" w:hAnsi="Arial" w:cs="Arial"/>
          <w:szCs w:val="20"/>
        </w:rPr>
        <w:footnoteReference w:id="26"/>
      </w:r>
      <w:r w:rsidRPr="00C41FD0">
        <w:rPr>
          <w:rFonts w:cs="Arial"/>
          <w:szCs w:val="20"/>
        </w:rPr>
        <w:t xml:space="preserve">. </w:t>
      </w:r>
      <w:bookmarkStart w:id="10" w:name="_Hlk147327079"/>
      <w:r w:rsidR="00466DA8" w:rsidRPr="00C41FD0">
        <w:rPr>
          <w:rFonts w:cs="Arial"/>
          <w:szCs w:val="20"/>
        </w:rPr>
        <w:t xml:space="preserve">V zvezi z navedbo </w:t>
      </w:r>
      <w:r w:rsidR="005C5ACB" w:rsidRPr="00C41FD0">
        <w:rPr>
          <w:rFonts w:cs="Arial"/>
          <w:szCs w:val="20"/>
        </w:rPr>
        <w:t xml:space="preserve">organa, da </w:t>
      </w:r>
      <w:r w:rsidR="00071B84" w:rsidRPr="00C41FD0">
        <w:rPr>
          <w:rFonts w:cs="Arial"/>
          <w:szCs w:val="20"/>
        </w:rPr>
        <w:t xml:space="preserve">je IRSKM </w:t>
      </w:r>
      <w:r w:rsidR="005C5ACB" w:rsidRPr="00C41FD0">
        <w:rPr>
          <w:rFonts w:cs="Arial"/>
          <w:szCs w:val="20"/>
        </w:rPr>
        <w:t xml:space="preserve">v letu 2022 </w:t>
      </w:r>
      <w:r w:rsidR="00071B84" w:rsidRPr="00C41FD0">
        <w:rPr>
          <w:rFonts w:cs="Arial"/>
          <w:szCs w:val="20"/>
        </w:rPr>
        <w:t xml:space="preserve">prijavitelju posredoval </w:t>
      </w:r>
      <w:r w:rsidR="005C5ACB" w:rsidRPr="00C41FD0">
        <w:rPr>
          <w:rFonts w:cs="Arial"/>
          <w:szCs w:val="20"/>
        </w:rPr>
        <w:t>več odgovorov, pa u</w:t>
      </w:r>
      <w:r w:rsidRPr="00C41FD0">
        <w:rPr>
          <w:rFonts w:cs="Arial"/>
          <w:szCs w:val="20"/>
        </w:rPr>
        <w:t>pravna inšpektorica p</w:t>
      </w:r>
      <w:r w:rsidR="007C3769" w:rsidRPr="00C41FD0">
        <w:rPr>
          <w:rFonts w:cs="Arial"/>
          <w:szCs w:val="20"/>
        </w:rPr>
        <w:t>ojasnjuje,</w:t>
      </w:r>
      <w:r w:rsidRPr="00C41FD0">
        <w:rPr>
          <w:rFonts w:cs="Arial"/>
          <w:szCs w:val="20"/>
        </w:rPr>
        <w:t xml:space="preserve"> da </w:t>
      </w:r>
      <w:r w:rsidR="005138DC" w:rsidRPr="00C41FD0">
        <w:rPr>
          <w:rFonts w:cs="Arial"/>
          <w:szCs w:val="20"/>
        </w:rPr>
        <w:t xml:space="preserve">organ ni dolžan stranki odgovarjati v nedogled na njena pisanja. V </w:t>
      </w:r>
      <w:r w:rsidRPr="00C41FD0">
        <w:rPr>
          <w:rFonts w:cs="Arial"/>
          <w:szCs w:val="20"/>
        </w:rPr>
        <w:t xml:space="preserve">kolikor organ oceni, da gre za </w:t>
      </w:r>
      <w:r w:rsidR="00061DB1" w:rsidRPr="00C41FD0">
        <w:rPr>
          <w:rFonts w:cs="Arial"/>
          <w:szCs w:val="20"/>
        </w:rPr>
        <w:t>ponavljajoča vprašanja stranke</w:t>
      </w:r>
      <w:r w:rsidRPr="00C41FD0">
        <w:rPr>
          <w:rFonts w:cs="Arial"/>
          <w:szCs w:val="20"/>
        </w:rPr>
        <w:t xml:space="preserve">, lahko </w:t>
      </w:r>
      <w:r w:rsidR="00061DB1" w:rsidRPr="00C41FD0">
        <w:rPr>
          <w:rFonts w:cs="Arial"/>
          <w:szCs w:val="20"/>
        </w:rPr>
        <w:t xml:space="preserve">zadeve </w:t>
      </w:r>
      <w:r w:rsidR="00A04F03" w:rsidRPr="00C41FD0">
        <w:rPr>
          <w:rFonts w:cs="Arial"/>
          <w:szCs w:val="20"/>
        </w:rPr>
        <w:t>združi</w:t>
      </w:r>
      <w:r w:rsidR="00061DB1" w:rsidRPr="00C41FD0">
        <w:rPr>
          <w:rFonts w:cs="Arial"/>
          <w:szCs w:val="20"/>
        </w:rPr>
        <w:t xml:space="preserve"> in poda enoten odgovor</w:t>
      </w:r>
      <w:r w:rsidR="00A04F03" w:rsidRPr="00C41FD0">
        <w:rPr>
          <w:rFonts w:cs="Arial"/>
          <w:szCs w:val="20"/>
        </w:rPr>
        <w:t>.</w:t>
      </w:r>
      <w:r w:rsidR="007C3769" w:rsidRPr="00C41FD0">
        <w:rPr>
          <w:rStyle w:val="Sprotnaopomba-sklic"/>
          <w:rFonts w:ascii="Arial" w:hAnsi="Arial" w:cs="Arial"/>
          <w:szCs w:val="20"/>
        </w:rPr>
        <w:footnoteReference w:id="27"/>
      </w:r>
      <w:r w:rsidRPr="00C41FD0">
        <w:rPr>
          <w:rFonts w:cs="Arial"/>
          <w:szCs w:val="20"/>
        </w:rPr>
        <w:t>Navedene možnosti se organ ni poslužil.</w:t>
      </w:r>
    </w:p>
    <w:p w14:paraId="75B1DDD9" w14:textId="77777777" w:rsidR="00F02922" w:rsidRPr="00C41FD0" w:rsidRDefault="00F02922" w:rsidP="005138DC">
      <w:pPr>
        <w:ind w:left="360"/>
        <w:jc w:val="both"/>
        <w:rPr>
          <w:rFonts w:cs="Arial"/>
          <w:szCs w:val="20"/>
        </w:rPr>
      </w:pPr>
    </w:p>
    <w:p w14:paraId="4398D60D" w14:textId="77777777" w:rsidR="004F277C" w:rsidRPr="00C41FD0" w:rsidRDefault="004F277C" w:rsidP="00D04D18">
      <w:pPr>
        <w:numPr>
          <w:ilvl w:val="0"/>
          <w:numId w:val="17"/>
        </w:numPr>
        <w:jc w:val="both"/>
        <w:rPr>
          <w:rFonts w:cs="Arial"/>
          <w:szCs w:val="20"/>
        </w:rPr>
      </w:pPr>
      <w:r w:rsidRPr="00C41FD0">
        <w:rPr>
          <w:rFonts w:cs="Arial"/>
          <w:szCs w:val="20"/>
        </w:rPr>
        <w:lastRenderedPageBreak/>
        <w:t>Upravna inšpektorica je pregledala tudi zahteve za posredovanje IJZ pod št. 090-12/2022 z dne 20. 9. 2022</w:t>
      </w:r>
      <w:r w:rsidR="005138DC" w:rsidRPr="00C41FD0">
        <w:rPr>
          <w:rFonts w:cs="Arial"/>
          <w:szCs w:val="20"/>
        </w:rPr>
        <w:t xml:space="preserve"> in</w:t>
      </w:r>
      <w:r w:rsidRPr="00C41FD0">
        <w:rPr>
          <w:rFonts w:cs="Arial"/>
          <w:szCs w:val="20"/>
        </w:rPr>
        <w:t xml:space="preserve"> št. 090-15/2022 z dne 21. 11. 2022</w:t>
      </w:r>
      <w:r w:rsidR="0079405F" w:rsidRPr="00C41FD0">
        <w:rPr>
          <w:rFonts w:cs="Arial"/>
          <w:szCs w:val="20"/>
        </w:rPr>
        <w:t>. Pri tem nepravilnosti, ni ugotovila.</w:t>
      </w:r>
    </w:p>
    <w:p w14:paraId="59589341" w14:textId="77777777" w:rsidR="00C230C4" w:rsidRPr="00C41FD0" w:rsidRDefault="00C230C4" w:rsidP="00C230C4">
      <w:pPr>
        <w:jc w:val="both"/>
        <w:rPr>
          <w:rFonts w:cs="Arial"/>
          <w:szCs w:val="20"/>
        </w:rPr>
      </w:pPr>
    </w:p>
    <w:p w14:paraId="3615F8FC" w14:textId="77777777" w:rsidR="002B0AAF" w:rsidRPr="00C41FD0" w:rsidRDefault="002B0AAF" w:rsidP="00C230C4">
      <w:pPr>
        <w:jc w:val="both"/>
        <w:rPr>
          <w:rFonts w:cs="Arial"/>
          <w:b/>
          <w:bCs/>
          <w:szCs w:val="20"/>
        </w:rPr>
      </w:pPr>
    </w:p>
    <w:p w14:paraId="03FDA342" w14:textId="77777777" w:rsidR="002B0AAF" w:rsidRPr="00C41FD0" w:rsidRDefault="002B0AAF" w:rsidP="00C230C4">
      <w:pPr>
        <w:jc w:val="both"/>
        <w:rPr>
          <w:rFonts w:cs="Arial"/>
          <w:b/>
          <w:bCs/>
          <w:szCs w:val="20"/>
        </w:rPr>
      </w:pPr>
    </w:p>
    <w:bookmarkEnd w:id="10"/>
    <w:p w14:paraId="346CC7EF" w14:textId="77777777" w:rsidR="007C3CC3" w:rsidRPr="00C41FD0" w:rsidRDefault="007C3CC3" w:rsidP="007C3CC3">
      <w:pPr>
        <w:spacing w:line="240" w:lineRule="exact"/>
        <w:jc w:val="center"/>
        <w:rPr>
          <w:rFonts w:cs="Arial"/>
          <w:b/>
          <w:bCs/>
          <w:szCs w:val="20"/>
        </w:rPr>
      </w:pPr>
      <w:r w:rsidRPr="00C41FD0">
        <w:rPr>
          <w:rFonts w:cs="Arial"/>
          <w:b/>
          <w:bCs/>
          <w:szCs w:val="20"/>
        </w:rPr>
        <w:t xml:space="preserve">  </w:t>
      </w:r>
      <w:bookmarkStart w:id="11" w:name="_Hlk118795959"/>
      <w:r w:rsidRPr="00C41FD0">
        <w:rPr>
          <w:rFonts w:cs="Arial"/>
          <w:b/>
          <w:bCs/>
          <w:szCs w:val="20"/>
        </w:rPr>
        <w:t>Upravno poslovanje</w:t>
      </w:r>
    </w:p>
    <w:p w14:paraId="4C3EF510" w14:textId="77777777" w:rsidR="005031E7" w:rsidRPr="00C41FD0" w:rsidRDefault="005031E7" w:rsidP="007C3CC3">
      <w:pPr>
        <w:spacing w:line="240" w:lineRule="exact"/>
        <w:jc w:val="center"/>
        <w:rPr>
          <w:rFonts w:cs="Arial"/>
          <w:b/>
          <w:bCs/>
          <w:szCs w:val="20"/>
        </w:rPr>
      </w:pPr>
    </w:p>
    <w:p w14:paraId="264C4D77" w14:textId="77777777" w:rsidR="007C3CC3" w:rsidRPr="00C41FD0" w:rsidRDefault="007C3CC3" w:rsidP="007C3CC3">
      <w:pPr>
        <w:spacing w:line="240" w:lineRule="exact"/>
        <w:rPr>
          <w:rFonts w:cs="Arial"/>
          <w:szCs w:val="20"/>
        </w:rPr>
      </w:pPr>
    </w:p>
    <w:p w14:paraId="5844A239" w14:textId="77777777" w:rsidR="007C3CC3" w:rsidRPr="00C41FD0" w:rsidRDefault="007C3CC3" w:rsidP="007C3CC3">
      <w:pPr>
        <w:spacing w:line="240" w:lineRule="exact"/>
        <w:rPr>
          <w:rFonts w:cs="Arial"/>
          <w:szCs w:val="20"/>
        </w:rPr>
      </w:pPr>
      <w:r w:rsidRPr="00C41FD0">
        <w:rPr>
          <w:rFonts w:cs="Arial"/>
          <w:szCs w:val="20"/>
        </w:rPr>
        <w:t xml:space="preserve">Objava podatkov o nudenju splošnih informacijah (8. člen UUP)                   </w:t>
      </w:r>
    </w:p>
    <w:p w14:paraId="5C10564C" w14:textId="77777777" w:rsidR="007C3CC3" w:rsidRPr="00C41FD0" w:rsidRDefault="007C3CC3" w:rsidP="007C3CC3">
      <w:pPr>
        <w:spacing w:line="240" w:lineRule="exact"/>
        <w:rPr>
          <w:rFonts w:cs="Arial"/>
          <w:szCs w:val="20"/>
        </w:rPr>
      </w:pPr>
      <w:r w:rsidRPr="00C41FD0">
        <w:rPr>
          <w:rFonts w:cs="Arial"/>
          <w:szCs w:val="20"/>
        </w:rPr>
        <w:t>IMA/</w:t>
      </w:r>
      <w:r w:rsidRPr="00C41FD0">
        <w:rPr>
          <w:rFonts w:cs="Arial"/>
          <w:b/>
          <w:bCs/>
          <w:szCs w:val="20"/>
        </w:rPr>
        <w:t>NIMA</w:t>
      </w:r>
    </w:p>
    <w:p w14:paraId="79CB8988" w14:textId="77777777" w:rsidR="0043335C" w:rsidRPr="00C41FD0" w:rsidRDefault="0043335C" w:rsidP="007C3CC3">
      <w:pPr>
        <w:spacing w:line="240" w:lineRule="exact"/>
        <w:rPr>
          <w:rFonts w:cs="Arial"/>
          <w:szCs w:val="20"/>
        </w:rPr>
      </w:pPr>
    </w:p>
    <w:p w14:paraId="10682424" w14:textId="77777777" w:rsidR="007C3CC3" w:rsidRPr="00C41FD0" w:rsidRDefault="007C3CC3" w:rsidP="007C3CC3">
      <w:pPr>
        <w:spacing w:line="240" w:lineRule="exact"/>
        <w:rPr>
          <w:rFonts w:cs="Arial"/>
          <w:szCs w:val="20"/>
        </w:rPr>
      </w:pPr>
      <w:r w:rsidRPr="00C41FD0">
        <w:rPr>
          <w:rFonts w:cs="Arial"/>
          <w:szCs w:val="20"/>
        </w:rPr>
        <w:t xml:space="preserve">Organ je pojasnil, da splošne informacije o upravni storitvah strankam nudijo </w:t>
      </w:r>
      <w:r w:rsidR="0043335C" w:rsidRPr="00C41FD0">
        <w:rPr>
          <w:rFonts w:cs="Arial"/>
          <w:szCs w:val="20"/>
        </w:rPr>
        <w:t xml:space="preserve">vsi inšpektorji, </w:t>
      </w:r>
      <w:r w:rsidRPr="00C41FD0">
        <w:rPr>
          <w:rFonts w:cs="Arial"/>
          <w:szCs w:val="20"/>
        </w:rPr>
        <w:t xml:space="preserve">in sicer preko telefonske številke organa. </w:t>
      </w:r>
    </w:p>
    <w:p w14:paraId="063F24C4" w14:textId="77777777" w:rsidR="007C3CC3" w:rsidRPr="00C41FD0" w:rsidRDefault="007C3CC3" w:rsidP="007C3CC3">
      <w:pPr>
        <w:pStyle w:val="Odstavekseznama"/>
        <w:numPr>
          <w:ilvl w:val="0"/>
          <w:numId w:val="3"/>
        </w:numPr>
        <w:suppressAutoHyphens w:val="0"/>
        <w:autoSpaceDN/>
        <w:spacing w:before="240" w:line="240" w:lineRule="exact"/>
        <w:jc w:val="both"/>
        <w:rPr>
          <w:rFonts w:cs="Arial"/>
          <w:szCs w:val="20"/>
        </w:rPr>
      </w:pPr>
      <w:r w:rsidRPr="00C41FD0">
        <w:rPr>
          <w:rFonts w:cs="Arial"/>
          <w:szCs w:val="20"/>
        </w:rPr>
        <w:t>Upravn</w:t>
      </w:r>
      <w:r w:rsidR="0043335C" w:rsidRPr="00C41FD0">
        <w:rPr>
          <w:rFonts w:cs="Arial"/>
          <w:szCs w:val="20"/>
        </w:rPr>
        <w:t>a</w:t>
      </w:r>
      <w:r w:rsidRPr="00C41FD0">
        <w:rPr>
          <w:rFonts w:cs="Arial"/>
          <w:szCs w:val="20"/>
        </w:rPr>
        <w:t xml:space="preserve"> inšpektor</w:t>
      </w:r>
      <w:r w:rsidR="0043335C" w:rsidRPr="00C41FD0">
        <w:rPr>
          <w:rFonts w:cs="Arial"/>
          <w:szCs w:val="20"/>
        </w:rPr>
        <w:t>ica</w:t>
      </w:r>
      <w:r w:rsidRPr="00C41FD0">
        <w:rPr>
          <w:rFonts w:cs="Arial"/>
          <w:szCs w:val="20"/>
        </w:rPr>
        <w:t xml:space="preserve"> ugotavlja, da na spletni strani organ ni</w:t>
      </w:r>
      <w:r w:rsidR="0043335C" w:rsidRPr="00C41FD0">
        <w:rPr>
          <w:rFonts w:cs="Arial"/>
          <w:szCs w:val="20"/>
        </w:rPr>
        <w:t>ma</w:t>
      </w:r>
      <w:r w:rsidRPr="00C41FD0">
        <w:rPr>
          <w:rFonts w:cs="Arial"/>
          <w:szCs w:val="20"/>
        </w:rPr>
        <w:t xml:space="preserve"> objavljenega </w:t>
      </w:r>
      <w:r w:rsidR="0043335C" w:rsidRPr="00C41FD0">
        <w:rPr>
          <w:rFonts w:cs="Arial"/>
          <w:szCs w:val="20"/>
        </w:rPr>
        <w:t>seznama uradnih oseb s podatki (telefon in el. naslov)</w:t>
      </w:r>
      <w:r w:rsidRPr="00C41FD0">
        <w:rPr>
          <w:rFonts w:cs="Arial"/>
          <w:szCs w:val="20"/>
        </w:rPr>
        <w:t>, kako lahko stranka pri organu, preko telefona pridobi informacije o nudenju splošnih informacijah.</w:t>
      </w:r>
      <w:r w:rsidRPr="00C41FD0">
        <w:rPr>
          <w:rStyle w:val="Sprotnaopomba-sklic"/>
          <w:rFonts w:ascii="Arial" w:hAnsi="Arial" w:cs="Arial"/>
          <w:szCs w:val="20"/>
        </w:rPr>
        <w:footnoteReference w:id="28"/>
      </w:r>
      <w:r w:rsidRPr="00C41FD0">
        <w:rPr>
          <w:rFonts w:cs="Arial"/>
          <w:szCs w:val="20"/>
        </w:rPr>
        <w:t xml:space="preserve">  </w:t>
      </w:r>
    </w:p>
    <w:p w14:paraId="3F7222B5" w14:textId="77777777" w:rsidR="00103B71" w:rsidRPr="00C41FD0" w:rsidRDefault="00103B71" w:rsidP="007C3CC3">
      <w:pPr>
        <w:spacing w:line="240" w:lineRule="exact"/>
        <w:rPr>
          <w:rFonts w:cs="Arial"/>
          <w:szCs w:val="20"/>
        </w:rPr>
      </w:pPr>
    </w:p>
    <w:p w14:paraId="18AA59BD" w14:textId="77777777" w:rsidR="00103B71" w:rsidRPr="00C41FD0" w:rsidRDefault="00103B71" w:rsidP="007C3CC3">
      <w:pPr>
        <w:spacing w:line="240" w:lineRule="exact"/>
        <w:rPr>
          <w:rFonts w:cs="Arial"/>
          <w:szCs w:val="20"/>
        </w:rPr>
      </w:pPr>
    </w:p>
    <w:p w14:paraId="5A417549" w14:textId="77777777" w:rsidR="007C3CC3" w:rsidRPr="00C41FD0" w:rsidRDefault="007C3CC3" w:rsidP="007C3CC3">
      <w:pPr>
        <w:spacing w:line="240" w:lineRule="exact"/>
        <w:rPr>
          <w:rFonts w:cs="Arial"/>
          <w:szCs w:val="20"/>
        </w:rPr>
      </w:pPr>
      <w:r w:rsidRPr="00C41FD0">
        <w:rPr>
          <w:rFonts w:cs="Arial"/>
          <w:szCs w:val="20"/>
        </w:rPr>
        <w:t xml:space="preserve">Objava uradnega elektronskega naslova (13. člen UUP)                   </w:t>
      </w:r>
    </w:p>
    <w:p w14:paraId="1C3D5241" w14:textId="77777777" w:rsidR="007C3CC3" w:rsidRPr="00C41FD0" w:rsidRDefault="007C3CC3" w:rsidP="007C3CC3">
      <w:pPr>
        <w:spacing w:line="240" w:lineRule="exact"/>
        <w:rPr>
          <w:rFonts w:cs="Arial"/>
          <w:szCs w:val="20"/>
        </w:rPr>
      </w:pPr>
      <w:r w:rsidRPr="00C41FD0">
        <w:rPr>
          <w:rFonts w:cs="Arial"/>
          <w:b/>
          <w:bCs/>
          <w:szCs w:val="20"/>
        </w:rPr>
        <w:t>IMA</w:t>
      </w:r>
      <w:r w:rsidRPr="00C41FD0">
        <w:rPr>
          <w:rFonts w:cs="Arial"/>
          <w:szCs w:val="20"/>
        </w:rPr>
        <w:t>/NIMA</w:t>
      </w:r>
    </w:p>
    <w:p w14:paraId="77894E31" w14:textId="77777777" w:rsidR="008A5A57" w:rsidRPr="00C41FD0" w:rsidRDefault="008A5A57" w:rsidP="007C3CC3">
      <w:pPr>
        <w:spacing w:line="240" w:lineRule="exact"/>
        <w:rPr>
          <w:rFonts w:cs="Arial"/>
          <w:szCs w:val="20"/>
        </w:rPr>
      </w:pPr>
    </w:p>
    <w:p w14:paraId="6989B20C" w14:textId="77777777" w:rsidR="007C3CC3" w:rsidRPr="00C41FD0" w:rsidRDefault="007C3CC3" w:rsidP="007C3CC3">
      <w:pPr>
        <w:spacing w:line="240" w:lineRule="exact"/>
        <w:rPr>
          <w:rFonts w:cs="Arial"/>
          <w:szCs w:val="20"/>
        </w:rPr>
      </w:pPr>
      <w:r w:rsidRPr="00C41FD0">
        <w:rPr>
          <w:rFonts w:cs="Arial"/>
          <w:szCs w:val="20"/>
        </w:rPr>
        <w:t>Samodejno potrjevanje prejem vlog s povratnim sporočilom (42. člen UUP)</w:t>
      </w:r>
    </w:p>
    <w:p w14:paraId="62806720" w14:textId="77777777" w:rsidR="007C3CC3" w:rsidRPr="00C41FD0" w:rsidRDefault="007C3CC3" w:rsidP="007C3CC3">
      <w:pPr>
        <w:spacing w:line="240" w:lineRule="exact"/>
        <w:rPr>
          <w:rFonts w:cs="Arial"/>
          <w:szCs w:val="20"/>
        </w:rPr>
      </w:pPr>
      <w:bookmarkStart w:id="12" w:name="_Hlk113874129"/>
      <w:r w:rsidRPr="00C41FD0">
        <w:rPr>
          <w:rFonts w:cs="Arial"/>
          <w:b/>
          <w:bCs/>
          <w:szCs w:val="20"/>
        </w:rPr>
        <w:t>IMA</w:t>
      </w:r>
      <w:r w:rsidRPr="00C41FD0">
        <w:rPr>
          <w:rFonts w:cs="Arial"/>
          <w:szCs w:val="20"/>
        </w:rPr>
        <w:t xml:space="preserve">/NIMA   </w:t>
      </w:r>
    </w:p>
    <w:p w14:paraId="73011E9F" w14:textId="77777777" w:rsidR="007C3CC3" w:rsidRPr="00C41FD0" w:rsidRDefault="007C3CC3" w:rsidP="007C3CC3">
      <w:pPr>
        <w:spacing w:line="240" w:lineRule="exact"/>
        <w:rPr>
          <w:rFonts w:cs="Arial"/>
          <w:szCs w:val="20"/>
        </w:rPr>
      </w:pPr>
    </w:p>
    <w:bookmarkEnd w:id="12"/>
    <w:p w14:paraId="0D00BE77" w14:textId="77777777" w:rsidR="00D71EAA" w:rsidRPr="00C41FD0" w:rsidRDefault="007C3CC3" w:rsidP="007C3CC3">
      <w:pPr>
        <w:spacing w:line="240" w:lineRule="exact"/>
        <w:rPr>
          <w:rFonts w:cs="Arial"/>
          <w:szCs w:val="20"/>
        </w:rPr>
      </w:pPr>
      <w:r w:rsidRPr="00C41FD0">
        <w:rPr>
          <w:rFonts w:cs="Arial"/>
          <w:szCs w:val="20"/>
        </w:rPr>
        <w:t>Objava obvestila o načinu naročanje strank na storitve in naslova za spletno naročanje (21. a člen UUP)</w:t>
      </w:r>
    </w:p>
    <w:p w14:paraId="709782B7" w14:textId="77777777" w:rsidR="007C3CC3" w:rsidRPr="00C41FD0" w:rsidRDefault="007C3CC3" w:rsidP="007C3CC3">
      <w:pPr>
        <w:spacing w:line="240" w:lineRule="exact"/>
        <w:rPr>
          <w:rFonts w:cs="Arial"/>
          <w:b/>
          <w:bCs/>
          <w:szCs w:val="20"/>
        </w:rPr>
      </w:pPr>
      <w:r w:rsidRPr="00C41FD0">
        <w:rPr>
          <w:rFonts w:cs="Arial"/>
          <w:szCs w:val="20"/>
        </w:rPr>
        <w:t>IMA/</w:t>
      </w:r>
      <w:r w:rsidRPr="00C41FD0">
        <w:rPr>
          <w:rFonts w:cs="Arial"/>
          <w:b/>
          <w:bCs/>
          <w:szCs w:val="20"/>
        </w:rPr>
        <w:t>NIMA</w:t>
      </w:r>
    </w:p>
    <w:p w14:paraId="7F7E9C1D" w14:textId="77777777" w:rsidR="0012572B" w:rsidRPr="00C41FD0" w:rsidRDefault="0012572B" w:rsidP="007C3CC3">
      <w:pPr>
        <w:spacing w:line="240" w:lineRule="exact"/>
        <w:rPr>
          <w:rFonts w:cs="Arial"/>
          <w:szCs w:val="20"/>
        </w:rPr>
      </w:pPr>
    </w:p>
    <w:p w14:paraId="37380BA2" w14:textId="77777777" w:rsidR="007C3CC3" w:rsidRPr="00C41FD0" w:rsidRDefault="007C3CC3" w:rsidP="007C3CC3">
      <w:pPr>
        <w:spacing w:line="240" w:lineRule="exact"/>
        <w:rPr>
          <w:rFonts w:cs="Arial"/>
          <w:szCs w:val="20"/>
        </w:rPr>
      </w:pPr>
      <w:r w:rsidRPr="00C41FD0">
        <w:rPr>
          <w:rFonts w:cs="Arial"/>
          <w:szCs w:val="20"/>
        </w:rPr>
        <w:t>Posebnost: Organ vse stranke (tudi nenaročene) sprejema, zato ni potrebe po uvedbi režima naročanja strank vnaprej.</w:t>
      </w:r>
    </w:p>
    <w:p w14:paraId="7C230C81" w14:textId="77777777" w:rsidR="00E36099" w:rsidRPr="00C41FD0" w:rsidRDefault="00E36099" w:rsidP="007C3CC3">
      <w:pPr>
        <w:spacing w:line="240" w:lineRule="exact"/>
        <w:rPr>
          <w:rFonts w:cs="Arial"/>
          <w:szCs w:val="20"/>
        </w:rPr>
      </w:pPr>
    </w:p>
    <w:p w14:paraId="67A3BC14" w14:textId="77777777" w:rsidR="007C3CC3" w:rsidRPr="00C41FD0" w:rsidRDefault="007C3CC3" w:rsidP="007C3CC3">
      <w:pPr>
        <w:spacing w:line="240" w:lineRule="exact"/>
        <w:rPr>
          <w:rFonts w:cs="Arial"/>
          <w:szCs w:val="20"/>
        </w:rPr>
      </w:pPr>
      <w:r w:rsidRPr="00C41FD0">
        <w:rPr>
          <w:rFonts w:cs="Arial"/>
          <w:szCs w:val="20"/>
        </w:rPr>
        <w:t>Oblika in sestavine dokumentov (63. člen)</w:t>
      </w:r>
    </w:p>
    <w:p w14:paraId="0F7337FD" w14:textId="77777777" w:rsidR="007C3CC3" w:rsidRPr="00C41FD0" w:rsidRDefault="007C3CC3" w:rsidP="007C3CC3">
      <w:pPr>
        <w:spacing w:line="240" w:lineRule="exact"/>
        <w:rPr>
          <w:rFonts w:cs="Arial"/>
          <w:szCs w:val="20"/>
        </w:rPr>
      </w:pPr>
      <w:r w:rsidRPr="00C41FD0">
        <w:rPr>
          <w:rFonts w:cs="Arial"/>
          <w:szCs w:val="20"/>
        </w:rPr>
        <w:t>Organ ima na dokumentih vse predpisane vsebine.</w:t>
      </w:r>
    </w:p>
    <w:p w14:paraId="5237ADE4" w14:textId="77777777" w:rsidR="007C3CC3" w:rsidRPr="00C41FD0" w:rsidRDefault="007C3CC3" w:rsidP="007C3CC3">
      <w:pPr>
        <w:spacing w:line="240" w:lineRule="exact"/>
        <w:rPr>
          <w:rFonts w:cs="Arial"/>
          <w:szCs w:val="20"/>
        </w:rPr>
      </w:pPr>
      <w:r w:rsidRPr="00C41FD0">
        <w:rPr>
          <w:rFonts w:cs="Arial"/>
          <w:b/>
          <w:bCs/>
          <w:szCs w:val="20"/>
        </w:rPr>
        <w:t>DA/</w:t>
      </w:r>
      <w:r w:rsidRPr="00C41FD0">
        <w:rPr>
          <w:rFonts w:cs="Arial"/>
          <w:szCs w:val="20"/>
        </w:rPr>
        <w:t>NE</w:t>
      </w:r>
    </w:p>
    <w:p w14:paraId="3D16DA85" w14:textId="77777777" w:rsidR="00D71EAA" w:rsidRPr="00C41FD0" w:rsidRDefault="00D71EAA" w:rsidP="007C3CC3">
      <w:pPr>
        <w:spacing w:line="240" w:lineRule="exact"/>
        <w:rPr>
          <w:rFonts w:cs="Arial"/>
          <w:szCs w:val="20"/>
        </w:rPr>
      </w:pPr>
    </w:p>
    <w:p w14:paraId="30CA003A" w14:textId="77777777" w:rsidR="007C3CC3" w:rsidRPr="00C41FD0" w:rsidRDefault="007C3CC3" w:rsidP="007C3CC3">
      <w:pPr>
        <w:spacing w:line="240" w:lineRule="exact"/>
        <w:rPr>
          <w:rFonts w:cs="Arial"/>
          <w:szCs w:val="20"/>
        </w:rPr>
      </w:pPr>
      <w:r w:rsidRPr="00C41FD0">
        <w:rPr>
          <w:rFonts w:cs="Arial"/>
          <w:szCs w:val="20"/>
        </w:rPr>
        <w:t>Oblika in podpisa dokumenta (63.a člen)</w:t>
      </w:r>
    </w:p>
    <w:p w14:paraId="507777BA" w14:textId="77777777" w:rsidR="007C3CC3" w:rsidRPr="00C41FD0" w:rsidRDefault="007C3CC3" w:rsidP="007C3CC3">
      <w:pPr>
        <w:spacing w:line="240" w:lineRule="exact"/>
        <w:rPr>
          <w:rFonts w:cs="Arial"/>
          <w:szCs w:val="20"/>
        </w:rPr>
      </w:pPr>
      <w:r w:rsidRPr="00C41FD0">
        <w:rPr>
          <w:rFonts w:cs="Arial"/>
          <w:szCs w:val="20"/>
        </w:rPr>
        <w:t>Organ uporablja elektronski podpis dokumentov</w:t>
      </w:r>
    </w:p>
    <w:p w14:paraId="1238FF6D" w14:textId="77777777" w:rsidR="007C3CC3" w:rsidRPr="00C41FD0" w:rsidRDefault="007C3CC3" w:rsidP="007C3CC3">
      <w:pPr>
        <w:spacing w:line="240" w:lineRule="exact"/>
        <w:rPr>
          <w:rFonts w:cs="Arial"/>
          <w:szCs w:val="20"/>
        </w:rPr>
      </w:pPr>
      <w:r w:rsidRPr="00C41FD0">
        <w:rPr>
          <w:rFonts w:cs="Arial"/>
          <w:b/>
          <w:bCs/>
          <w:szCs w:val="20"/>
        </w:rPr>
        <w:t>DA</w:t>
      </w:r>
      <w:r w:rsidRPr="00C41FD0">
        <w:rPr>
          <w:rFonts w:cs="Arial"/>
          <w:szCs w:val="20"/>
        </w:rPr>
        <w:t>/NE</w:t>
      </w:r>
    </w:p>
    <w:p w14:paraId="2FABBECF" w14:textId="77777777" w:rsidR="007C3CC3" w:rsidRPr="00C41FD0" w:rsidRDefault="007C3CC3" w:rsidP="007C3CC3">
      <w:pPr>
        <w:spacing w:line="240" w:lineRule="exact"/>
        <w:rPr>
          <w:rFonts w:cs="Arial"/>
          <w:szCs w:val="20"/>
        </w:rPr>
      </w:pPr>
      <w:r w:rsidRPr="00C41FD0">
        <w:rPr>
          <w:rFonts w:cs="Arial"/>
          <w:szCs w:val="20"/>
        </w:rPr>
        <w:t>Elektronski podpis ima vse sestavine (5. odstavek 63.a člena)</w:t>
      </w:r>
    </w:p>
    <w:p w14:paraId="6AC3C63E" w14:textId="77777777" w:rsidR="007C3CC3" w:rsidRPr="00C41FD0" w:rsidRDefault="007C3CC3" w:rsidP="007C3CC3">
      <w:pPr>
        <w:spacing w:line="240" w:lineRule="exact"/>
        <w:rPr>
          <w:rFonts w:cs="Arial"/>
          <w:b/>
          <w:bCs/>
          <w:szCs w:val="20"/>
        </w:rPr>
      </w:pPr>
      <w:r w:rsidRPr="00C41FD0">
        <w:rPr>
          <w:rFonts w:cs="Arial"/>
          <w:b/>
          <w:bCs/>
          <w:szCs w:val="20"/>
        </w:rPr>
        <w:t>DA</w:t>
      </w:r>
      <w:r w:rsidRPr="00C41FD0">
        <w:rPr>
          <w:rFonts w:cs="Arial"/>
          <w:szCs w:val="20"/>
        </w:rPr>
        <w:t>/NE</w:t>
      </w:r>
    </w:p>
    <w:p w14:paraId="73991774" w14:textId="77777777" w:rsidR="00B328CA" w:rsidRPr="00C41FD0" w:rsidRDefault="00B328CA" w:rsidP="007C3CC3">
      <w:pPr>
        <w:spacing w:line="240" w:lineRule="exact"/>
        <w:rPr>
          <w:rFonts w:cs="Arial"/>
          <w:szCs w:val="20"/>
        </w:rPr>
      </w:pPr>
    </w:p>
    <w:bookmarkEnd w:id="11"/>
    <w:p w14:paraId="5325C2A9" w14:textId="77777777" w:rsidR="005C0C22" w:rsidRPr="00C41FD0" w:rsidRDefault="007C3CC3" w:rsidP="007C3CC3">
      <w:pPr>
        <w:spacing w:line="240" w:lineRule="exact"/>
        <w:rPr>
          <w:rFonts w:cs="Arial"/>
          <w:b/>
          <w:bCs/>
          <w:szCs w:val="20"/>
        </w:rPr>
      </w:pPr>
      <w:r w:rsidRPr="00C41FD0">
        <w:rPr>
          <w:rFonts w:cs="Arial"/>
          <w:b/>
          <w:bCs/>
          <w:szCs w:val="20"/>
        </w:rPr>
        <w:t xml:space="preserve">Oglasna deska organa: </w:t>
      </w:r>
    </w:p>
    <w:p w14:paraId="6AA9C19B" w14:textId="77777777" w:rsidR="000C03E1" w:rsidRPr="00C41FD0" w:rsidRDefault="000C03E1" w:rsidP="007C3CC3">
      <w:pPr>
        <w:spacing w:line="240" w:lineRule="exact"/>
        <w:rPr>
          <w:rFonts w:cs="Arial"/>
          <w:b/>
          <w:bCs/>
          <w:szCs w:val="20"/>
        </w:rPr>
      </w:pPr>
    </w:p>
    <w:p w14:paraId="0D754CF3" w14:textId="77777777" w:rsidR="007C3CC3" w:rsidRPr="00C41FD0" w:rsidRDefault="007C3CC3" w:rsidP="007C3CC3">
      <w:pPr>
        <w:spacing w:line="240" w:lineRule="exact"/>
        <w:rPr>
          <w:rFonts w:cs="Arial"/>
          <w:szCs w:val="20"/>
          <w:u w:val="single"/>
        </w:rPr>
      </w:pPr>
      <w:r w:rsidRPr="00C41FD0">
        <w:rPr>
          <w:rFonts w:cs="Arial"/>
          <w:szCs w:val="20"/>
          <w:u w:val="single"/>
        </w:rPr>
        <w:t xml:space="preserve">Fizično pri organu: </w:t>
      </w:r>
      <w:r w:rsidRPr="00C41FD0">
        <w:rPr>
          <w:rFonts w:cs="Arial"/>
          <w:b/>
          <w:bCs/>
          <w:szCs w:val="20"/>
          <w:u w:val="single"/>
        </w:rPr>
        <w:t>DA</w:t>
      </w:r>
      <w:r w:rsidRPr="00C41FD0">
        <w:rPr>
          <w:rFonts w:cs="Arial"/>
          <w:szCs w:val="20"/>
          <w:u w:val="single"/>
        </w:rPr>
        <w:t>/NE</w:t>
      </w:r>
    </w:p>
    <w:p w14:paraId="6815C07F" w14:textId="77777777" w:rsidR="007262FC" w:rsidRPr="00C41FD0" w:rsidRDefault="007262FC" w:rsidP="007C3CC3">
      <w:pPr>
        <w:spacing w:line="240" w:lineRule="exact"/>
        <w:rPr>
          <w:rFonts w:cs="Arial"/>
          <w:szCs w:val="20"/>
        </w:rPr>
      </w:pPr>
    </w:p>
    <w:p w14:paraId="2586A726" w14:textId="77777777" w:rsidR="007C3CC3" w:rsidRPr="00C41FD0" w:rsidRDefault="007C3CC3" w:rsidP="007C3CC3">
      <w:pPr>
        <w:spacing w:line="240" w:lineRule="exact"/>
        <w:rPr>
          <w:rFonts w:cs="Arial"/>
          <w:szCs w:val="20"/>
        </w:rPr>
      </w:pPr>
      <w:r w:rsidRPr="00C41FD0">
        <w:rPr>
          <w:rFonts w:cs="Arial"/>
          <w:szCs w:val="20"/>
        </w:rPr>
        <w:t xml:space="preserve">Organ ima v </w:t>
      </w:r>
      <w:proofErr w:type="spellStart"/>
      <w:r w:rsidRPr="00C41FD0">
        <w:rPr>
          <w:rFonts w:cs="Arial"/>
          <w:szCs w:val="20"/>
        </w:rPr>
        <w:t>predverju</w:t>
      </w:r>
      <w:proofErr w:type="spellEnd"/>
      <w:r w:rsidRPr="00C41FD0">
        <w:rPr>
          <w:rFonts w:cs="Arial"/>
          <w:szCs w:val="20"/>
        </w:rPr>
        <w:t xml:space="preserve"> vhoda v prostore nameščeno oglasno desko</w:t>
      </w:r>
      <w:r w:rsidR="00A97948" w:rsidRPr="00C41FD0">
        <w:rPr>
          <w:rFonts w:cs="Arial"/>
          <w:szCs w:val="20"/>
        </w:rPr>
        <w:t>.</w:t>
      </w:r>
      <w:r w:rsidR="00D71EAA" w:rsidRPr="00C41FD0">
        <w:rPr>
          <w:rFonts w:cs="Arial"/>
          <w:szCs w:val="20"/>
        </w:rPr>
        <w:t xml:space="preserve"> Organ n</w:t>
      </w:r>
      <w:r w:rsidR="00A97948" w:rsidRPr="00C41FD0">
        <w:rPr>
          <w:rFonts w:cs="Arial"/>
          <w:szCs w:val="20"/>
        </w:rPr>
        <w:t xml:space="preserve">ima </w:t>
      </w:r>
      <w:r w:rsidRPr="00C41FD0">
        <w:rPr>
          <w:rFonts w:cs="Arial"/>
          <w:szCs w:val="20"/>
        </w:rPr>
        <w:t>objavljen</w:t>
      </w:r>
      <w:r w:rsidR="00A97948" w:rsidRPr="00C41FD0">
        <w:rPr>
          <w:rFonts w:cs="Arial"/>
          <w:szCs w:val="20"/>
        </w:rPr>
        <w:t xml:space="preserve">ega </w:t>
      </w:r>
      <w:r w:rsidRPr="00C41FD0">
        <w:rPr>
          <w:rFonts w:cs="Arial"/>
          <w:szCs w:val="20"/>
        </w:rPr>
        <w:t xml:space="preserve"> seznam</w:t>
      </w:r>
      <w:r w:rsidR="00A97948" w:rsidRPr="00C41FD0">
        <w:rPr>
          <w:rFonts w:cs="Arial"/>
          <w:szCs w:val="20"/>
        </w:rPr>
        <w:t xml:space="preserve">a pooblaščenih </w:t>
      </w:r>
      <w:r w:rsidRPr="00C41FD0">
        <w:rPr>
          <w:rFonts w:cs="Arial"/>
          <w:szCs w:val="20"/>
        </w:rPr>
        <w:t xml:space="preserve">uradnih oseb, kot to predpisuje 9. člen UUP. </w:t>
      </w:r>
    </w:p>
    <w:p w14:paraId="39C71C92" w14:textId="77777777" w:rsidR="007262FC" w:rsidRPr="00C41FD0" w:rsidRDefault="007262FC" w:rsidP="007C3CC3">
      <w:pPr>
        <w:spacing w:line="240" w:lineRule="exact"/>
        <w:rPr>
          <w:rFonts w:cs="Arial"/>
          <w:szCs w:val="20"/>
        </w:rPr>
      </w:pPr>
    </w:p>
    <w:p w14:paraId="269FD69F" w14:textId="77777777" w:rsidR="007C3CC3" w:rsidRPr="00C41FD0" w:rsidRDefault="007C3CC3" w:rsidP="007C3CC3">
      <w:pPr>
        <w:spacing w:line="240" w:lineRule="exact"/>
        <w:rPr>
          <w:rFonts w:cs="Arial"/>
          <w:b/>
          <w:bCs/>
          <w:szCs w:val="20"/>
          <w:u w:val="single"/>
        </w:rPr>
      </w:pPr>
      <w:r w:rsidRPr="00C41FD0">
        <w:rPr>
          <w:rFonts w:cs="Arial"/>
          <w:szCs w:val="20"/>
          <w:u w:val="single"/>
        </w:rPr>
        <w:t xml:space="preserve">Oglasna deska organa na </w:t>
      </w:r>
      <w:proofErr w:type="spellStart"/>
      <w:r w:rsidRPr="00C41FD0">
        <w:rPr>
          <w:rFonts w:cs="Arial"/>
          <w:szCs w:val="20"/>
          <w:u w:val="single"/>
        </w:rPr>
        <w:t>e.upravi</w:t>
      </w:r>
      <w:proofErr w:type="spellEnd"/>
      <w:r w:rsidRPr="00C41FD0">
        <w:rPr>
          <w:rFonts w:cs="Arial"/>
          <w:szCs w:val="20"/>
          <w:u w:val="single"/>
        </w:rPr>
        <w:t xml:space="preserve">: </w:t>
      </w:r>
      <w:r w:rsidRPr="00C41FD0">
        <w:rPr>
          <w:rFonts w:cs="Arial"/>
          <w:b/>
          <w:bCs/>
          <w:szCs w:val="20"/>
          <w:u w:val="single"/>
        </w:rPr>
        <w:t>DA</w:t>
      </w:r>
      <w:r w:rsidRPr="00C41FD0">
        <w:rPr>
          <w:rFonts w:cs="Arial"/>
          <w:szCs w:val="20"/>
          <w:u w:val="single"/>
        </w:rPr>
        <w:t>/NE</w:t>
      </w:r>
    </w:p>
    <w:p w14:paraId="5CF95379" w14:textId="77777777" w:rsidR="00EB5FDD" w:rsidRPr="00C41FD0" w:rsidRDefault="00EB5FDD" w:rsidP="007C3CC3">
      <w:pPr>
        <w:spacing w:line="240" w:lineRule="exact"/>
        <w:rPr>
          <w:rFonts w:cs="Arial"/>
          <w:b/>
          <w:bCs/>
          <w:szCs w:val="20"/>
        </w:rPr>
      </w:pPr>
    </w:p>
    <w:p w14:paraId="64042E42" w14:textId="77777777" w:rsidR="007C3CC3" w:rsidRPr="00C41FD0" w:rsidRDefault="007C3CC3" w:rsidP="00AF2382">
      <w:pPr>
        <w:spacing w:line="240" w:lineRule="exact"/>
        <w:jc w:val="both"/>
        <w:rPr>
          <w:rFonts w:cs="Arial"/>
          <w:szCs w:val="20"/>
        </w:rPr>
      </w:pPr>
      <w:r w:rsidRPr="00C41FD0">
        <w:rPr>
          <w:rFonts w:cs="Arial"/>
          <w:szCs w:val="20"/>
        </w:rPr>
        <w:lastRenderedPageBreak/>
        <w:t xml:space="preserve">Pri pregledu enotnega državnega portala </w:t>
      </w:r>
      <w:proofErr w:type="spellStart"/>
      <w:r w:rsidRPr="00C41FD0">
        <w:rPr>
          <w:rFonts w:cs="Arial"/>
          <w:szCs w:val="20"/>
        </w:rPr>
        <w:t>e.uprava</w:t>
      </w:r>
      <w:proofErr w:type="spellEnd"/>
      <w:r w:rsidRPr="00C41FD0">
        <w:rPr>
          <w:rFonts w:cs="Arial"/>
          <w:szCs w:val="20"/>
        </w:rPr>
        <w:t xml:space="preserve">, dne </w:t>
      </w:r>
      <w:r w:rsidR="00A97948" w:rsidRPr="00C41FD0">
        <w:rPr>
          <w:rFonts w:cs="Arial"/>
          <w:szCs w:val="20"/>
        </w:rPr>
        <w:t>1</w:t>
      </w:r>
      <w:r w:rsidR="000C03E1" w:rsidRPr="00C41FD0">
        <w:rPr>
          <w:rFonts w:cs="Arial"/>
          <w:szCs w:val="20"/>
        </w:rPr>
        <w:t>9</w:t>
      </w:r>
      <w:r w:rsidR="00A97948" w:rsidRPr="00C41FD0">
        <w:rPr>
          <w:rFonts w:cs="Arial"/>
          <w:szCs w:val="20"/>
        </w:rPr>
        <w:t xml:space="preserve">. </w:t>
      </w:r>
      <w:r w:rsidR="000C03E1" w:rsidRPr="00C41FD0">
        <w:rPr>
          <w:rFonts w:cs="Arial"/>
          <w:szCs w:val="20"/>
        </w:rPr>
        <w:t>10</w:t>
      </w:r>
      <w:r w:rsidR="00A97948" w:rsidRPr="00C41FD0">
        <w:rPr>
          <w:rFonts w:cs="Arial"/>
          <w:szCs w:val="20"/>
        </w:rPr>
        <w:t>. 2023</w:t>
      </w:r>
      <w:r w:rsidRPr="00C41FD0">
        <w:rPr>
          <w:rFonts w:cs="Arial"/>
          <w:szCs w:val="20"/>
        </w:rPr>
        <w:t>, kjer organi objavljajo vročitve upravnih aktov, kot to opredeljuje ZUP v 94, 96</w:t>
      </w:r>
      <w:r w:rsidRPr="00C41FD0">
        <w:rPr>
          <w:rStyle w:val="Sprotnaopomba-sklic"/>
          <w:rFonts w:ascii="Arial" w:hAnsi="Arial" w:cs="Arial"/>
          <w:szCs w:val="20"/>
        </w:rPr>
        <w:footnoteReference w:id="29"/>
      </w:r>
      <w:r w:rsidRPr="00C41FD0">
        <w:rPr>
          <w:rFonts w:cs="Arial"/>
          <w:szCs w:val="20"/>
        </w:rPr>
        <w:t xml:space="preserve"> in 96a. člen</w:t>
      </w:r>
      <w:r w:rsidR="005031E7" w:rsidRPr="00C41FD0">
        <w:rPr>
          <w:rFonts w:cs="Arial"/>
          <w:szCs w:val="20"/>
        </w:rPr>
        <w:t>u</w:t>
      </w:r>
      <w:r w:rsidRPr="00C41FD0">
        <w:rPr>
          <w:rFonts w:cs="Arial"/>
          <w:szCs w:val="20"/>
        </w:rPr>
        <w:t xml:space="preserve">, je bilo ugotovljeno, da organ ima </w:t>
      </w:r>
      <w:r w:rsidR="00D71EAA" w:rsidRPr="00C41FD0">
        <w:rPr>
          <w:rFonts w:cs="Arial"/>
          <w:szCs w:val="20"/>
        </w:rPr>
        <w:t xml:space="preserve">eno </w:t>
      </w:r>
      <w:r w:rsidR="000C03E1" w:rsidRPr="00C41FD0">
        <w:rPr>
          <w:rFonts w:cs="Arial"/>
          <w:szCs w:val="20"/>
        </w:rPr>
        <w:t>objavo</w:t>
      </w:r>
      <w:r w:rsidR="00D71EAA" w:rsidRPr="00C41FD0">
        <w:rPr>
          <w:rFonts w:cs="Arial"/>
          <w:szCs w:val="20"/>
        </w:rPr>
        <w:t xml:space="preserve"> in sicer </w:t>
      </w:r>
      <w:r w:rsidR="000C03E1" w:rsidRPr="00C41FD0">
        <w:rPr>
          <w:rFonts w:cs="Arial"/>
          <w:szCs w:val="20"/>
        </w:rPr>
        <w:t>odločb</w:t>
      </w:r>
      <w:r w:rsidR="00D71EAA" w:rsidRPr="00C41FD0">
        <w:rPr>
          <w:rFonts w:cs="Arial"/>
          <w:szCs w:val="20"/>
        </w:rPr>
        <w:t>a</w:t>
      </w:r>
      <w:r w:rsidR="000C03E1" w:rsidRPr="00C41FD0">
        <w:rPr>
          <w:rFonts w:cs="Arial"/>
          <w:szCs w:val="20"/>
        </w:rPr>
        <w:t xml:space="preserve"> št. 7101</w:t>
      </w:r>
      <w:r w:rsidR="00D71EAA" w:rsidRPr="00C41FD0">
        <w:rPr>
          <w:rFonts w:cs="Arial"/>
          <w:szCs w:val="20"/>
        </w:rPr>
        <w:t>-13/2023-3</w:t>
      </w:r>
      <w:r w:rsidRPr="00C41FD0">
        <w:rPr>
          <w:rFonts w:cs="Arial"/>
          <w:szCs w:val="20"/>
        </w:rPr>
        <w:t xml:space="preserve">. </w:t>
      </w:r>
      <w:r w:rsidR="00176A49" w:rsidRPr="00C41FD0">
        <w:rPr>
          <w:rFonts w:cs="Arial"/>
          <w:szCs w:val="20"/>
        </w:rPr>
        <w:t>V zvezi z objavo odločbe, ni ugotovljenih kršitev.</w:t>
      </w:r>
    </w:p>
    <w:p w14:paraId="0F6F89FF" w14:textId="77777777" w:rsidR="00C230C4" w:rsidRPr="00C41FD0" w:rsidRDefault="00C230C4" w:rsidP="000B71FC">
      <w:pPr>
        <w:spacing w:line="240" w:lineRule="exact"/>
        <w:jc w:val="both"/>
        <w:rPr>
          <w:rFonts w:cs="Arial"/>
          <w:szCs w:val="20"/>
        </w:rPr>
      </w:pPr>
    </w:p>
    <w:p w14:paraId="450DC451" w14:textId="77777777" w:rsidR="00103B71" w:rsidRPr="00C41FD0" w:rsidRDefault="00103B71" w:rsidP="000B71FC">
      <w:pPr>
        <w:spacing w:line="240" w:lineRule="exact"/>
        <w:jc w:val="both"/>
        <w:rPr>
          <w:rFonts w:cs="Arial"/>
          <w:szCs w:val="20"/>
        </w:rPr>
      </w:pPr>
    </w:p>
    <w:p w14:paraId="3C31389C" w14:textId="77777777" w:rsidR="005031E7" w:rsidRPr="00C41FD0" w:rsidRDefault="005031E7" w:rsidP="000B71FC">
      <w:pPr>
        <w:spacing w:line="240" w:lineRule="exact"/>
        <w:jc w:val="both"/>
        <w:rPr>
          <w:rFonts w:cs="Arial"/>
          <w:szCs w:val="20"/>
        </w:rPr>
      </w:pPr>
    </w:p>
    <w:p w14:paraId="475582B3" w14:textId="77777777" w:rsidR="00016E2F" w:rsidRPr="00C41FD0" w:rsidRDefault="00016E2F" w:rsidP="000B71FC">
      <w:pPr>
        <w:spacing w:line="240" w:lineRule="exact"/>
        <w:jc w:val="both"/>
        <w:rPr>
          <w:rFonts w:cs="Arial"/>
          <w:szCs w:val="20"/>
        </w:rPr>
      </w:pPr>
    </w:p>
    <w:p w14:paraId="3683F88D" w14:textId="77777777" w:rsidR="00FA3C44" w:rsidRPr="00C41FD0" w:rsidRDefault="00FA3C44" w:rsidP="000B71FC">
      <w:pPr>
        <w:spacing w:line="240" w:lineRule="exact"/>
        <w:jc w:val="both"/>
        <w:rPr>
          <w:rFonts w:cs="Arial"/>
          <w:szCs w:val="20"/>
        </w:rPr>
      </w:pPr>
    </w:p>
    <w:p w14:paraId="7FE305CC" w14:textId="77777777" w:rsidR="00FA3C44" w:rsidRPr="00C41FD0" w:rsidRDefault="00FA3C44" w:rsidP="00FA3C44">
      <w:pPr>
        <w:jc w:val="center"/>
        <w:rPr>
          <w:b/>
        </w:rPr>
      </w:pPr>
      <w:r w:rsidRPr="00C41FD0">
        <w:rPr>
          <w:b/>
        </w:rPr>
        <w:t>III. Ukrepi</w:t>
      </w:r>
    </w:p>
    <w:p w14:paraId="43625560" w14:textId="77777777" w:rsidR="00FA3C44" w:rsidRPr="00C41FD0" w:rsidRDefault="00FA3C44" w:rsidP="000B71FC">
      <w:pPr>
        <w:spacing w:line="240" w:lineRule="exact"/>
        <w:jc w:val="both"/>
        <w:rPr>
          <w:rFonts w:cs="Arial"/>
          <w:szCs w:val="20"/>
        </w:rPr>
      </w:pPr>
    </w:p>
    <w:p w14:paraId="2E721DDE" w14:textId="77777777" w:rsidR="00FA3C44" w:rsidRPr="00C41FD0" w:rsidRDefault="00FA3C44" w:rsidP="00FA3C44">
      <w:pPr>
        <w:tabs>
          <w:tab w:val="left" w:pos="0"/>
          <w:tab w:val="left" w:pos="284"/>
        </w:tabs>
        <w:spacing w:line="240" w:lineRule="auto"/>
        <w:jc w:val="both"/>
        <w:rPr>
          <w:rFonts w:cs="Arial"/>
          <w:szCs w:val="20"/>
        </w:rPr>
      </w:pPr>
    </w:p>
    <w:p w14:paraId="6AF086E4" w14:textId="530F6EDA" w:rsidR="00FA3C44" w:rsidRPr="00C41FD0" w:rsidRDefault="00FA3C44" w:rsidP="00FA3C44">
      <w:pPr>
        <w:autoSpaceDE w:val="0"/>
        <w:autoSpaceDN w:val="0"/>
        <w:adjustRightInd w:val="0"/>
        <w:spacing w:line="240" w:lineRule="auto"/>
        <w:jc w:val="both"/>
        <w:rPr>
          <w:rFonts w:cs="Arial"/>
          <w:b/>
          <w:bCs/>
          <w:szCs w:val="20"/>
        </w:rPr>
      </w:pPr>
      <w:r w:rsidRPr="00C41FD0">
        <w:rPr>
          <w:rFonts w:cs="Arial"/>
          <w:b/>
          <w:bCs/>
          <w:szCs w:val="20"/>
        </w:rPr>
        <w:t xml:space="preserve">Upravna inšpektorica na podlagi 307.f člena ZUP glavni inšpektorici IRSKM, </w:t>
      </w:r>
      <w:r w:rsidR="00EC0362" w:rsidRPr="00C41FD0">
        <w:rPr>
          <w:rFonts w:cs="Arial"/>
          <w:b/>
          <w:bCs/>
          <w:szCs w:val="20"/>
        </w:rPr>
        <w:t>█</w:t>
      </w:r>
    </w:p>
    <w:p w14:paraId="2873D057" w14:textId="77777777" w:rsidR="00FA3C44" w:rsidRPr="00C41FD0" w:rsidRDefault="00FA3C44" w:rsidP="00FA3C44">
      <w:pPr>
        <w:autoSpaceDE w:val="0"/>
        <w:autoSpaceDN w:val="0"/>
        <w:adjustRightInd w:val="0"/>
        <w:spacing w:line="240" w:lineRule="auto"/>
        <w:jc w:val="both"/>
        <w:rPr>
          <w:rFonts w:cs="Arial"/>
          <w:szCs w:val="20"/>
        </w:rPr>
      </w:pPr>
    </w:p>
    <w:p w14:paraId="7E0C68A7" w14:textId="77777777" w:rsidR="00FB5CDC" w:rsidRPr="00C41FD0" w:rsidRDefault="00FB5CDC" w:rsidP="00FA3C44">
      <w:pPr>
        <w:autoSpaceDE w:val="0"/>
        <w:autoSpaceDN w:val="0"/>
        <w:adjustRightInd w:val="0"/>
        <w:spacing w:line="240" w:lineRule="auto"/>
        <w:jc w:val="both"/>
        <w:rPr>
          <w:rFonts w:cs="Arial"/>
          <w:szCs w:val="20"/>
        </w:rPr>
      </w:pPr>
    </w:p>
    <w:p w14:paraId="3D17C0B6" w14:textId="77777777" w:rsidR="00FA3C44" w:rsidRPr="00C41FD0" w:rsidRDefault="00FA3C44" w:rsidP="00FA3C44">
      <w:pPr>
        <w:autoSpaceDE w:val="0"/>
        <w:autoSpaceDN w:val="0"/>
        <w:adjustRightInd w:val="0"/>
        <w:spacing w:line="240" w:lineRule="auto"/>
        <w:jc w:val="both"/>
        <w:rPr>
          <w:rFonts w:cs="Arial"/>
          <w:szCs w:val="20"/>
        </w:rPr>
      </w:pPr>
    </w:p>
    <w:p w14:paraId="5348CB46" w14:textId="77777777" w:rsidR="00FA3C44" w:rsidRPr="00C41FD0" w:rsidRDefault="00FA3C44" w:rsidP="00FA3C44">
      <w:pPr>
        <w:autoSpaceDE w:val="0"/>
        <w:autoSpaceDN w:val="0"/>
        <w:adjustRightInd w:val="0"/>
        <w:spacing w:line="240" w:lineRule="auto"/>
        <w:jc w:val="center"/>
        <w:rPr>
          <w:rFonts w:cs="Arial"/>
          <w:b/>
          <w:bCs/>
          <w:szCs w:val="20"/>
        </w:rPr>
      </w:pPr>
      <w:r w:rsidRPr="00C41FD0">
        <w:rPr>
          <w:rFonts w:cs="Arial"/>
          <w:b/>
          <w:bCs/>
          <w:szCs w:val="20"/>
        </w:rPr>
        <w:t>odreja, da:</w:t>
      </w:r>
    </w:p>
    <w:p w14:paraId="2AAB2F5F" w14:textId="77777777" w:rsidR="00FA3C44" w:rsidRPr="00C41FD0" w:rsidRDefault="00FA3C44" w:rsidP="000B71FC">
      <w:pPr>
        <w:spacing w:line="240" w:lineRule="exact"/>
        <w:jc w:val="both"/>
        <w:rPr>
          <w:rFonts w:cs="Arial"/>
          <w:szCs w:val="20"/>
        </w:rPr>
      </w:pPr>
    </w:p>
    <w:p w14:paraId="04451B6B" w14:textId="77777777" w:rsidR="00FA3C44" w:rsidRPr="00C41FD0" w:rsidRDefault="00FA3C44" w:rsidP="00FA3C44">
      <w:pPr>
        <w:tabs>
          <w:tab w:val="left" w:pos="180"/>
        </w:tabs>
        <w:autoSpaceDE w:val="0"/>
        <w:autoSpaceDN w:val="0"/>
        <w:adjustRightInd w:val="0"/>
        <w:spacing w:line="240" w:lineRule="auto"/>
        <w:jc w:val="both"/>
        <w:rPr>
          <w:rFonts w:cs="Arial"/>
          <w:szCs w:val="20"/>
          <w:lang w:eastAsia="sl-SI"/>
        </w:rPr>
      </w:pPr>
    </w:p>
    <w:p w14:paraId="6A398B6B" w14:textId="77777777" w:rsidR="00FA3C44" w:rsidRPr="00C41FD0" w:rsidRDefault="00FA3C44" w:rsidP="007B0A95">
      <w:pPr>
        <w:pStyle w:val="Odstavekseznama"/>
        <w:numPr>
          <w:ilvl w:val="0"/>
          <w:numId w:val="45"/>
        </w:numPr>
        <w:suppressAutoHyphens w:val="0"/>
        <w:autoSpaceDE w:val="0"/>
        <w:adjustRightInd w:val="0"/>
        <w:spacing w:line="240" w:lineRule="auto"/>
        <w:jc w:val="both"/>
        <w:rPr>
          <w:rFonts w:cs="Arial"/>
          <w:szCs w:val="20"/>
          <w:lang w:eastAsia="sl-SI"/>
        </w:rPr>
      </w:pPr>
      <w:r w:rsidRPr="00C41FD0">
        <w:rPr>
          <w:rFonts w:cs="Arial"/>
          <w:szCs w:val="20"/>
          <w:lang w:eastAsia="sl-SI"/>
        </w:rPr>
        <w:t>z ugotovitvami tega inšpekcijskega nadzora in vsebino izdanega zapisnika seznani uradne osebe, na katere delovno področje se ugotovitve nanašajo, poudari ugotovljene nepravilnosti, ter jih opozori na spoštovanje določb ZUP-a, ZIN-a ZDIJZ-ja in UUP,</w:t>
      </w:r>
    </w:p>
    <w:p w14:paraId="3CA686E0" w14:textId="77777777" w:rsidR="00FA3C44" w:rsidRPr="00C41FD0" w:rsidRDefault="00FA3C44" w:rsidP="00FA3C44">
      <w:pPr>
        <w:autoSpaceDE w:val="0"/>
        <w:autoSpaceDN w:val="0"/>
        <w:adjustRightInd w:val="0"/>
        <w:spacing w:line="240" w:lineRule="auto"/>
        <w:jc w:val="both"/>
        <w:rPr>
          <w:rFonts w:cs="Arial"/>
          <w:szCs w:val="20"/>
          <w:lang w:eastAsia="sl-SI"/>
        </w:rPr>
      </w:pPr>
    </w:p>
    <w:p w14:paraId="5B9114A4" w14:textId="77777777" w:rsidR="00FA3C44" w:rsidRPr="00C41FD0" w:rsidRDefault="00FA3C44" w:rsidP="007B0A95">
      <w:pPr>
        <w:pStyle w:val="Odstavekseznama"/>
        <w:numPr>
          <w:ilvl w:val="0"/>
          <w:numId w:val="46"/>
        </w:numPr>
        <w:suppressAutoHyphens w:val="0"/>
        <w:autoSpaceDE w:val="0"/>
        <w:adjustRightInd w:val="0"/>
        <w:spacing w:line="240" w:lineRule="auto"/>
        <w:jc w:val="both"/>
        <w:rPr>
          <w:rFonts w:cs="Arial"/>
          <w:b/>
          <w:bCs/>
          <w:szCs w:val="20"/>
          <w:lang w:eastAsia="sl-SI"/>
        </w:rPr>
      </w:pPr>
      <w:r w:rsidRPr="00C41FD0">
        <w:rPr>
          <w:rFonts w:cs="Arial"/>
          <w:b/>
          <w:bCs/>
          <w:szCs w:val="20"/>
          <w:lang w:eastAsia="sl-SI"/>
        </w:rPr>
        <w:t>v skladu s svojimi pristojnostmi zagotovi pri uradnih osebah:</w:t>
      </w:r>
    </w:p>
    <w:p w14:paraId="67D1CC8A" w14:textId="77777777" w:rsidR="003705D1" w:rsidRPr="00C41FD0" w:rsidRDefault="003705D1" w:rsidP="00AF2382">
      <w:pPr>
        <w:pStyle w:val="Odstavekseznama"/>
        <w:suppressAutoHyphens w:val="0"/>
        <w:autoSpaceDE w:val="0"/>
        <w:adjustRightInd w:val="0"/>
        <w:spacing w:line="240" w:lineRule="auto"/>
        <w:ind w:left="720"/>
        <w:jc w:val="both"/>
        <w:rPr>
          <w:rFonts w:cs="Arial"/>
          <w:szCs w:val="20"/>
          <w:lang w:eastAsia="sl-SI"/>
        </w:rPr>
      </w:pPr>
    </w:p>
    <w:p w14:paraId="76A0B8B9" w14:textId="77777777" w:rsidR="00FA3C44" w:rsidRPr="00C41FD0" w:rsidRDefault="00FA3C44" w:rsidP="007B0A95">
      <w:pPr>
        <w:pStyle w:val="Odstavekseznama"/>
        <w:numPr>
          <w:ilvl w:val="0"/>
          <w:numId w:val="43"/>
        </w:numPr>
        <w:suppressAutoHyphens w:val="0"/>
        <w:autoSpaceDE w:val="0"/>
        <w:adjustRightInd w:val="0"/>
        <w:spacing w:line="240" w:lineRule="auto"/>
        <w:jc w:val="both"/>
        <w:rPr>
          <w:rFonts w:cs="Arial"/>
          <w:szCs w:val="20"/>
          <w:lang w:eastAsia="sl-SI"/>
        </w:rPr>
      </w:pPr>
      <w:r w:rsidRPr="00C41FD0">
        <w:rPr>
          <w:rFonts w:cs="Arial"/>
          <w:szCs w:val="20"/>
          <w:lang w:eastAsia="sl-SI"/>
        </w:rPr>
        <w:t>spoštovanje temeljnih načel upravnega postopka,</w:t>
      </w:r>
    </w:p>
    <w:p w14:paraId="0EDB954F" w14:textId="77777777" w:rsidR="003705D1" w:rsidRPr="00C41FD0" w:rsidRDefault="003705D1" w:rsidP="00AF2382">
      <w:pPr>
        <w:pStyle w:val="Odstavekseznama"/>
        <w:suppressAutoHyphens w:val="0"/>
        <w:autoSpaceDE w:val="0"/>
        <w:adjustRightInd w:val="0"/>
        <w:spacing w:line="240" w:lineRule="auto"/>
        <w:ind w:left="720"/>
        <w:jc w:val="both"/>
        <w:rPr>
          <w:rFonts w:cs="Arial"/>
          <w:szCs w:val="20"/>
          <w:lang w:eastAsia="sl-SI"/>
        </w:rPr>
      </w:pPr>
    </w:p>
    <w:p w14:paraId="18FBB42B" w14:textId="77777777" w:rsidR="00FA3C44" w:rsidRPr="00C41FD0" w:rsidRDefault="00FA3C44" w:rsidP="007B0A95">
      <w:pPr>
        <w:pStyle w:val="Odstavekseznama"/>
        <w:numPr>
          <w:ilvl w:val="0"/>
          <w:numId w:val="43"/>
        </w:numPr>
        <w:suppressAutoHyphens w:val="0"/>
        <w:autoSpaceDE w:val="0"/>
        <w:adjustRightInd w:val="0"/>
        <w:spacing w:line="240" w:lineRule="auto"/>
        <w:jc w:val="both"/>
        <w:rPr>
          <w:rFonts w:cs="Arial"/>
          <w:szCs w:val="20"/>
          <w:lang w:eastAsia="sl-SI"/>
        </w:rPr>
      </w:pPr>
      <w:r w:rsidRPr="00C41FD0">
        <w:rPr>
          <w:rFonts w:cs="Arial"/>
          <w:szCs w:val="20"/>
          <w:lang w:eastAsia="sl-SI"/>
        </w:rPr>
        <w:t>odpravo nepravilnosti pri sestavi zapisnikov,</w:t>
      </w:r>
    </w:p>
    <w:p w14:paraId="0B3B9F81" w14:textId="77777777" w:rsidR="003705D1" w:rsidRPr="00C41FD0" w:rsidRDefault="003705D1" w:rsidP="00AF2382">
      <w:pPr>
        <w:pStyle w:val="Odstavekseznama"/>
        <w:suppressAutoHyphens w:val="0"/>
        <w:autoSpaceDE w:val="0"/>
        <w:adjustRightInd w:val="0"/>
        <w:spacing w:line="240" w:lineRule="auto"/>
        <w:ind w:left="0"/>
        <w:jc w:val="both"/>
        <w:rPr>
          <w:rFonts w:cs="Arial"/>
          <w:szCs w:val="20"/>
          <w:lang w:eastAsia="sl-SI"/>
        </w:rPr>
      </w:pPr>
    </w:p>
    <w:p w14:paraId="0962CF17" w14:textId="77777777" w:rsidR="00FA3C44" w:rsidRPr="00C41FD0" w:rsidRDefault="00FA3C44" w:rsidP="007B0A95">
      <w:pPr>
        <w:pStyle w:val="Odstavekseznama"/>
        <w:numPr>
          <w:ilvl w:val="0"/>
          <w:numId w:val="43"/>
        </w:numPr>
        <w:suppressAutoHyphens w:val="0"/>
        <w:autoSpaceDE w:val="0"/>
        <w:adjustRightInd w:val="0"/>
        <w:spacing w:line="240" w:lineRule="auto"/>
        <w:jc w:val="both"/>
        <w:rPr>
          <w:rFonts w:cs="Arial"/>
          <w:szCs w:val="20"/>
          <w:lang w:eastAsia="sl-SI"/>
        </w:rPr>
      </w:pPr>
      <w:r w:rsidRPr="00C41FD0">
        <w:rPr>
          <w:rFonts w:cs="Arial"/>
          <w:szCs w:val="20"/>
          <w:lang w:eastAsia="sl-SI"/>
        </w:rPr>
        <w:t>odpravo nepravilnosti glede vročanja dokumentov,</w:t>
      </w:r>
    </w:p>
    <w:p w14:paraId="2EAF53D0" w14:textId="77777777" w:rsidR="003705D1" w:rsidRPr="00C41FD0" w:rsidRDefault="003705D1" w:rsidP="00AF2382">
      <w:pPr>
        <w:pStyle w:val="Odstavekseznama"/>
        <w:suppressAutoHyphens w:val="0"/>
        <w:autoSpaceDE w:val="0"/>
        <w:adjustRightInd w:val="0"/>
        <w:spacing w:line="240" w:lineRule="auto"/>
        <w:ind w:left="0"/>
        <w:jc w:val="both"/>
        <w:rPr>
          <w:rFonts w:cs="Arial"/>
          <w:szCs w:val="20"/>
          <w:lang w:eastAsia="sl-SI"/>
        </w:rPr>
      </w:pPr>
    </w:p>
    <w:p w14:paraId="172F1DB8" w14:textId="77777777" w:rsidR="00FA3C44" w:rsidRPr="00C41FD0" w:rsidRDefault="00FA3C44" w:rsidP="007B0A95">
      <w:pPr>
        <w:pStyle w:val="Odstavekseznama"/>
        <w:numPr>
          <w:ilvl w:val="0"/>
          <w:numId w:val="43"/>
        </w:numPr>
        <w:suppressAutoHyphens w:val="0"/>
        <w:autoSpaceDE w:val="0"/>
        <w:adjustRightInd w:val="0"/>
        <w:spacing w:line="240" w:lineRule="auto"/>
        <w:jc w:val="both"/>
        <w:rPr>
          <w:rFonts w:cs="Arial"/>
          <w:szCs w:val="20"/>
          <w:lang w:eastAsia="sl-SI"/>
        </w:rPr>
      </w:pPr>
      <w:r w:rsidRPr="00C41FD0">
        <w:rPr>
          <w:rFonts w:cs="Arial"/>
          <w:szCs w:val="20"/>
          <w:lang w:eastAsia="sl-SI"/>
        </w:rPr>
        <w:t>odpravo nepravilnosti pri sestavi sklepov in odločb,</w:t>
      </w:r>
    </w:p>
    <w:p w14:paraId="0593D671" w14:textId="77777777" w:rsidR="003705D1" w:rsidRPr="00C41FD0" w:rsidRDefault="003705D1" w:rsidP="00AF2382">
      <w:pPr>
        <w:pStyle w:val="Odstavekseznama"/>
        <w:suppressAutoHyphens w:val="0"/>
        <w:autoSpaceDE w:val="0"/>
        <w:adjustRightInd w:val="0"/>
        <w:spacing w:line="240" w:lineRule="auto"/>
        <w:ind w:left="0"/>
        <w:jc w:val="both"/>
        <w:rPr>
          <w:rFonts w:cs="Arial"/>
          <w:szCs w:val="20"/>
          <w:lang w:eastAsia="sl-SI"/>
        </w:rPr>
      </w:pPr>
    </w:p>
    <w:p w14:paraId="1396622E" w14:textId="77777777" w:rsidR="00FA3C44" w:rsidRPr="00C41FD0" w:rsidRDefault="00FA3C44" w:rsidP="007B0A95">
      <w:pPr>
        <w:pStyle w:val="Odstavekseznama"/>
        <w:numPr>
          <w:ilvl w:val="0"/>
          <w:numId w:val="43"/>
        </w:numPr>
        <w:suppressAutoHyphens w:val="0"/>
        <w:autoSpaceDE w:val="0"/>
        <w:adjustRightInd w:val="0"/>
        <w:spacing w:line="240" w:lineRule="auto"/>
        <w:jc w:val="both"/>
        <w:rPr>
          <w:rFonts w:cs="Arial"/>
          <w:szCs w:val="20"/>
          <w:lang w:eastAsia="sl-SI"/>
        </w:rPr>
      </w:pPr>
      <w:r w:rsidRPr="00C41FD0">
        <w:rPr>
          <w:rFonts w:cs="Arial"/>
          <w:szCs w:val="20"/>
          <w:lang w:eastAsia="sl-SI"/>
        </w:rPr>
        <w:t>odpravo nepravilnosti, ki se nanašajo za ustavitve inšpekcijskih postopkov,</w:t>
      </w:r>
    </w:p>
    <w:p w14:paraId="0B4129E0" w14:textId="77777777" w:rsidR="003705D1" w:rsidRPr="00C41FD0" w:rsidRDefault="003705D1" w:rsidP="00AF2382">
      <w:pPr>
        <w:pStyle w:val="Odstavekseznama"/>
        <w:suppressAutoHyphens w:val="0"/>
        <w:autoSpaceDE w:val="0"/>
        <w:adjustRightInd w:val="0"/>
        <w:spacing w:line="240" w:lineRule="auto"/>
        <w:ind w:left="0"/>
        <w:jc w:val="both"/>
        <w:rPr>
          <w:rFonts w:cs="Arial"/>
          <w:szCs w:val="20"/>
          <w:lang w:eastAsia="sl-SI"/>
        </w:rPr>
      </w:pPr>
    </w:p>
    <w:p w14:paraId="5DF01B77" w14:textId="77777777" w:rsidR="001C50B4" w:rsidRPr="00C41FD0" w:rsidRDefault="001C50B4" w:rsidP="007B0A95">
      <w:pPr>
        <w:pStyle w:val="Odstavekseznama"/>
        <w:numPr>
          <w:ilvl w:val="0"/>
          <w:numId w:val="43"/>
        </w:numPr>
        <w:suppressAutoHyphens w:val="0"/>
        <w:autoSpaceDE w:val="0"/>
        <w:adjustRightInd w:val="0"/>
        <w:spacing w:line="240" w:lineRule="auto"/>
        <w:jc w:val="both"/>
        <w:rPr>
          <w:rFonts w:cs="Arial"/>
          <w:szCs w:val="20"/>
          <w:lang w:eastAsia="sl-SI"/>
        </w:rPr>
      </w:pPr>
      <w:r w:rsidRPr="00C41FD0">
        <w:rPr>
          <w:rFonts w:cs="Arial"/>
          <w:szCs w:val="20"/>
          <w:lang w:eastAsia="sl-SI"/>
        </w:rPr>
        <w:t xml:space="preserve">odpravo nepravilnosti glede spoštovanja </w:t>
      </w:r>
      <w:proofErr w:type="spellStart"/>
      <w:r w:rsidRPr="00C41FD0">
        <w:rPr>
          <w:rFonts w:cs="Arial"/>
          <w:szCs w:val="20"/>
          <w:lang w:eastAsia="sl-SI"/>
        </w:rPr>
        <w:t>instrukcijskih</w:t>
      </w:r>
      <w:proofErr w:type="spellEnd"/>
      <w:r w:rsidRPr="00C41FD0">
        <w:rPr>
          <w:rFonts w:cs="Arial"/>
          <w:szCs w:val="20"/>
          <w:lang w:eastAsia="sl-SI"/>
        </w:rPr>
        <w:t xml:space="preserve"> rokov,</w:t>
      </w:r>
    </w:p>
    <w:p w14:paraId="5F5A7AB2" w14:textId="77777777" w:rsidR="003705D1" w:rsidRPr="00C41FD0" w:rsidRDefault="003705D1" w:rsidP="00AF2382">
      <w:pPr>
        <w:pStyle w:val="Odstavekseznama"/>
        <w:suppressAutoHyphens w:val="0"/>
        <w:autoSpaceDE w:val="0"/>
        <w:adjustRightInd w:val="0"/>
        <w:spacing w:line="240" w:lineRule="auto"/>
        <w:ind w:left="0"/>
        <w:jc w:val="both"/>
        <w:rPr>
          <w:rFonts w:cs="Arial"/>
          <w:szCs w:val="20"/>
          <w:lang w:eastAsia="sl-SI"/>
        </w:rPr>
      </w:pPr>
    </w:p>
    <w:p w14:paraId="2D21F008" w14:textId="77777777" w:rsidR="00FA3C44" w:rsidRPr="00C41FD0" w:rsidRDefault="00FA3C44" w:rsidP="007B0A95">
      <w:pPr>
        <w:pStyle w:val="Odstavekseznama"/>
        <w:numPr>
          <w:ilvl w:val="0"/>
          <w:numId w:val="43"/>
        </w:numPr>
        <w:suppressAutoHyphens w:val="0"/>
        <w:autoSpaceDE w:val="0"/>
        <w:adjustRightInd w:val="0"/>
        <w:spacing w:line="240" w:lineRule="auto"/>
        <w:jc w:val="both"/>
        <w:rPr>
          <w:rFonts w:cs="Arial"/>
          <w:szCs w:val="20"/>
          <w:lang w:eastAsia="sl-SI"/>
        </w:rPr>
      </w:pPr>
      <w:r w:rsidRPr="00C41FD0">
        <w:rPr>
          <w:rFonts w:cs="Arial"/>
          <w:szCs w:val="20"/>
          <w:lang w:eastAsia="sl-SI"/>
        </w:rPr>
        <w:t xml:space="preserve">odpravo nepravilnosti glede </w:t>
      </w:r>
      <w:r w:rsidR="001C50B4" w:rsidRPr="00C41FD0">
        <w:rPr>
          <w:rFonts w:cs="Arial"/>
          <w:szCs w:val="20"/>
          <w:lang w:eastAsia="sl-SI"/>
        </w:rPr>
        <w:t>izrečenih opozoril na podlagi 33. člena ZIN</w:t>
      </w:r>
      <w:r w:rsidR="005A05C3" w:rsidRPr="00C41FD0">
        <w:rPr>
          <w:rFonts w:cs="Arial"/>
          <w:szCs w:val="20"/>
          <w:lang w:eastAsia="sl-SI"/>
        </w:rPr>
        <w:t>;</w:t>
      </w:r>
    </w:p>
    <w:p w14:paraId="0A0235EE" w14:textId="77777777" w:rsidR="003705D1" w:rsidRPr="00C41FD0" w:rsidRDefault="003705D1" w:rsidP="00AF2382">
      <w:pPr>
        <w:pStyle w:val="Odstavekseznama"/>
        <w:suppressAutoHyphens w:val="0"/>
        <w:autoSpaceDE w:val="0"/>
        <w:adjustRightInd w:val="0"/>
        <w:spacing w:line="240" w:lineRule="auto"/>
        <w:ind w:left="0"/>
        <w:jc w:val="both"/>
        <w:rPr>
          <w:rFonts w:cs="Arial"/>
          <w:szCs w:val="20"/>
          <w:lang w:eastAsia="sl-SI"/>
        </w:rPr>
      </w:pPr>
    </w:p>
    <w:p w14:paraId="11DBA8D5" w14:textId="77777777" w:rsidR="00FA3C44" w:rsidRPr="00C41FD0" w:rsidRDefault="00FA3C44" w:rsidP="00FA3C44">
      <w:pPr>
        <w:spacing w:line="240" w:lineRule="auto"/>
        <w:rPr>
          <w:rFonts w:cs="Arial"/>
          <w:szCs w:val="20"/>
          <w:lang w:eastAsia="sl-SI"/>
        </w:rPr>
      </w:pPr>
    </w:p>
    <w:p w14:paraId="32E89DCA" w14:textId="77777777" w:rsidR="00FA3C44" w:rsidRPr="00C41FD0" w:rsidRDefault="00FA3C44" w:rsidP="007B0A95">
      <w:pPr>
        <w:pStyle w:val="Odstavekseznama"/>
        <w:numPr>
          <w:ilvl w:val="0"/>
          <w:numId w:val="47"/>
        </w:numPr>
        <w:suppressAutoHyphens w:val="0"/>
        <w:autoSpaceDE w:val="0"/>
        <w:adjustRightInd w:val="0"/>
        <w:spacing w:line="240" w:lineRule="auto"/>
        <w:jc w:val="both"/>
        <w:rPr>
          <w:rFonts w:cs="Arial"/>
          <w:b/>
          <w:bCs/>
          <w:szCs w:val="20"/>
          <w:lang w:eastAsia="sl-SI"/>
        </w:rPr>
      </w:pPr>
      <w:r w:rsidRPr="00C41FD0">
        <w:rPr>
          <w:rFonts w:cs="Arial"/>
          <w:b/>
          <w:bCs/>
          <w:szCs w:val="20"/>
          <w:lang w:eastAsia="sl-SI"/>
        </w:rPr>
        <w:t>v skladu s svojimi pristojnostmi zagotovi:</w:t>
      </w:r>
    </w:p>
    <w:p w14:paraId="20FA20E2" w14:textId="77777777" w:rsidR="001C50B4" w:rsidRPr="00C41FD0" w:rsidRDefault="001C50B4" w:rsidP="001C50B4">
      <w:pPr>
        <w:pStyle w:val="Odstavekseznama"/>
        <w:suppressAutoHyphens w:val="0"/>
        <w:autoSpaceDE w:val="0"/>
        <w:adjustRightInd w:val="0"/>
        <w:spacing w:line="240" w:lineRule="auto"/>
        <w:ind w:left="426"/>
        <w:jc w:val="both"/>
        <w:rPr>
          <w:rFonts w:cs="Arial"/>
          <w:szCs w:val="20"/>
          <w:lang w:eastAsia="sl-SI"/>
        </w:rPr>
      </w:pPr>
    </w:p>
    <w:p w14:paraId="36CC310E" w14:textId="77777777" w:rsidR="00921227" w:rsidRPr="00C41FD0" w:rsidRDefault="00FA3C44" w:rsidP="007B0A95">
      <w:pPr>
        <w:pStyle w:val="Odstavekseznama"/>
        <w:numPr>
          <w:ilvl w:val="0"/>
          <w:numId w:val="43"/>
        </w:numPr>
        <w:suppressAutoHyphens w:val="0"/>
        <w:autoSpaceDE w:val="0"/>
        <w:adjustRightInd w:val="0"/>
        <w:spacing w:line="240" w:lineRule="auto"/>
        <w:jc w:val="both"/>
        <w:rPr>
          <w:rFonts w:cs="Arial"/>
          <w:szCs w:val="20"/>
          <w:lang w:eastAsia="sl-SI"/>
        </w:rPr>
      </w:pPr>
      <w:r w:rsidRPr="00C41FD0">
        <w:rPr>
          <w:rFonts w:cs="Arial"/>
          <w:szCs w:val="20"/>
          <w:lang w:eastAsia="sl-SI"/>
        </w:rPr>
        <w:t>odpravo nepravilnosti, ki se nanašajo na upravno poslovanje</w:t>
      </w:r>
      <w:r w:rsidR="00921227" w:rsidRPr="00C41FD0">
        <w:rPr>
          <w:rFonts w:cs="Arial"/>
          <w:szCs w:val="20"/>
          <w:lang w:eastAsia="sl-SI"/>
        </w:rPr>
        <w:t>:</w:t>
      </w:r>
    </w:p>
    <w:p w14:paraId="5282AD58" w14:textId="77777777" w:rsidR="00397804" w:rsidRPr="00C41FD0" w:rsidRDefault="00A44692" w:rsidP="00397804">
      <w:pPr>
        <w:numPr>
          <w:ilvl w:val="0"/>
          <w:numId w:val="43"/>
        </w:numPr>
        <w:spacing w:before="240" w:line="240" w:lineRule="auto"/>
        <w:jc w:val="both"/>
      </w:pPr>
      <w:r w:rsidRPr="00C41FD0">
        <w:t>objave seznama uradnih oseb organa za posredovanje splošnih informacij o poslovanju organa (8. člen UUP)</w:t>
      </w:r>
      <w:r w:rsidR="00397804" w:rsidRPr="00C41FD0">
        <w:t>,</w:t>
      </w:r>
    </w:p>
    <w:p w14:paraId="7A40D8D7" w14:textId="77777777" w:rsidR="00A44692" w:rsidRPr="00C41FD0" w:rsidRDefault="00A44692" w:rsidP="00397804">
      <w:pPr>
        <w:numPr>
          <w:ilvl w:val="0"/>
          <w:numId w:val="43"/>
        </w:numPr>
        <w:spacing w:before="240" w:line="240" w:lineRule="auto"/>
        <w:jc w:val="both"/>
      </w:pPr>
      <w:r w:rsidRPr="00C41FD0">
        <w:t xml:space="preserve">objave seznama </w:t>
      </w:r>
      <w:r w:rsidR="00176A49" w:rsidRPr="00C41FD0">
        <w:rPr>
          <w:rFonts w:cs="Arial"/>
          <w:szCs w:val="20"/>
        </w:rPr>
        <w:t>pooblaščenih uradnih oseb, kot to predpisuje 9. člen UUP</w:t>
      </w:r>
      <w:r w:rsidRPr="00C41FD0">
        <w:t xml:space="preserve">; </w:t>
      </w:r>
    </w:p>
    <w:p w14:paraId="24CBA213" w14:textId="77777777" w:rsidR="00176A49" w:rsidRPr="00C41FD0" w:rsidRDefault="00176A49" w:rsidP="00AF2382">
      <w:pPr>
        <w:pStyle w:val="Odstavekseznama"/>
        <w:suppressAutoHyphens w:val="0"/>
        <w:autoSpaceDE w:val="0"/>
        <w:adjustRightInd w:val="0"/>
        <w:spacing w:line="240" w:lineRule="auto"/>
        <w:ind w:left="720"/>
        <w:jc w:val="both"/>
        <w:rPr>
          <w:rFonts w:cs="Arial"/>
          <w:szCs w:val="20"/>
          <w:lang w:eastAsia="sl-SI"/>
        </w:rPr>
      </w:pPr>
    </w:p>
    <w:p w14:paraId="33157105" w14:textId="77777777" w:rsidR="00921227" w:rsidRPr="00C41FD0" w:rsidRDefault="00921227" w:rsidP="00AF2382">
      <w:pPr>
        <w:pStyle w:val="Odstavekseznama"/>
        <w:suppressAutoHyphens w:val="0"/>
        <w:autoSpaceDE w:val="0"/>
        <w:adjustRightInd w:val="0"/>
        <w:spacing w:line="240" w:lineRule="auto"/>
        <w:ind w:left="720"/>
        <w:jc w:val="both"/>
        <w:rPr>
          <w:rFonts w:cs="Arial"/>
          <w:szCs w:val="20"/>
          <w:lang w:eastAsia="sl-SI"/>
        </w:rPr>
      </w:pPr>
    </w:p>
    <w:p w14:paraId="589D968B" w14:textId="77777777" w:rsidR="00BD6608" w:rsidRPr="00C41FD0" w:rsidRDefault="00921227" w:rsidP="00AF2382">
      <w:pPr>
        <w:pStyle w:val="Odstavekseznama"/>
        <w:suppressAutoHyphens w:val="0"/>
        <w:autoSpaceDE w:val="0"/>
        <w:adjustRightInd w:val="0"/>
        <w:spacing w:line="240" w:lineRule="auto"/>
        <w:ind w:left="0"/>
        <w:jc w:val="both"/>
        <w:rPr>
          <w:rFonts w:cs="Arial"/>
          <w:szCs w:val="20"/>
          <w:lang w:eastAsia="sl-SI"/>
        </w:rPr>
      </w:pPr>
      <w:r w:rsidRPr="00C41FD0">
        <w:rPr>
          <w:rFonts w:cs="Arial"/>
          <w:szCs w:val="20"/>
          <w:lang w:eastAsia="sl-SI"/>
        </w:rPr>
        <w:lastRenderedPageBreak/>
        <w:t xml:space="preserve">ter </w:t>
      </w:r>
    </w:p>
    <w:p w14:paraId="30A54882" w14:textId="77777777" w:rsidR="00BD6608" w:rsidRPr="00C41FD0" w:rsidRDefault="00BD6608" w:rsidP="00921227">
      <w:pPr>
        <w:pStyle w:val="Odstavekseznama"/>
        <w:suppressAutoHyphens w:val="0"/>
        <w:autoSpaceDE w:val="0"/>
        <w:adjustRightInd w:val="0"/>
        <w:spacing w:line="240" w:lineRule="auto"/>
        <w:jc w:val="both"/>
        <w:rPr>
          <w:rFonts w:cs="Arial"/>
          <w:szCs w:val="20"/>
          <w:lang w:eastAsia="sl-SI"/>
        </w:rPr>
      </w:pPr>
    </w:p>
    <w:p w14:paraId="4FDB8049" w14:textId="77777777" w:rsidR="005B6456" w:rsidRPr="00C41FD0" w:rsidRDefault="005B6456" w:rsidP="00921227">
      <w:pPr>
        <w:pStyle w:val="Odstavekseznama"/>
        <w:suppressAutoHyphens w:val="0"/>
        <w:autoSpaceDE w:val="0"/>
        <w:adjustRightInd w:val="0"/>
        <w:spacing w:line="240" w:lineRule="auto"/>
        <w:jc w:val="both"/>
        <w:rPr>
          <w:rFonts w:cs="Arial"/>
          <w:szCs w:val="20"/>
          <w:lang w:eastAsia="sl-SI"/>
        </w:rPr>
      </w:pPr>
    </w:p>
    <w:p w14:paraId="32D5614A" w14:textId="77777777" w:rsidR="00FA3C44" w:rsidRPr="00C41FD0" w:rsidRDefault="00921227" w:rsidP="00AF2382">
      <w:pPr>
        <w:pStyle w:val="Odstavekseznama"/>
        <w:numPr>
          <w:ilvl w:val="0"/>
          <w:numId w:val="51"/>
        </w:numPr>
        <w:suppressAutoHyphens w:val="0"/>
        <w:autoSpaceDE w:val="0"/>
        <w:adjustRightInd w:val="0"/>
        <w:spacing w:line="240" w:lineRule="auto"/>
        <w:jc w:val="both"/>
        <w:rPr>
          <w:rFonts w:cs="Arial"/>
          <w:szCs w:val="20"/>
          <w:lang w:eastAsia="sl-SI"/>
        </w:rPr>
      </w:pPr>
      <w:r w:rsidRPr="00C41FD0">
        <w:rPr>
          <w:rFonts w:cs="Arial"/>
          <w:szCs w:val="20"/>
          <w:lang w:eastAsia="sl-SI"/>
        </w:rPr>
        <w:t xml:space="preserve">predlaga, da poslovanje v inšpekcijskih postopkih, glede odzivnosti organizira tako, da bo zadostilo namenu pričakovane odzivnosti inšpekcijskega organa, kot to izhaja iz Priporočil Ministrstva za javno upravo </w:t>
      </w:r>
      <w:r w:rsidR="00BD6608" w:rsidRPr="00C41FD0">
        <w:rPr>
          <w:rFonts w:cs="Arial"/>
          <w:szCs w:val="20"/>
          <w:lang w:eastAsia="sl-SI"/>
        </w:rPr>
        <w:t>št. 020-401/2014/87 z dne 5. 9. 2015.</w:t>
      </w:r>
      <w:r w:rsidRPr="00C41FD0">
        <w:rPr>
          <w:rFonts w:cs="Arial"/>
          <w:szCs w:val="20"/>
          <w:lang w:eastAsia="sl-SI"/>
        </w:rPr>
        <w:t xml:space="preserve"> </w:t>
      </w:r>
    </w:p>
    <w:p w14:paraId="3F021585" w14:textId="77777777" w:rsidR="00921227" w:rsidRPr="00C41FD0" w:rsidRDefault="00921227" w:rsidP="00AF2382">
      <w:pPr>
        <w:pStyle w:val="Odstavekseznama"/>
        <w:suppressAutoHyphens w:val="0"/>
        <w:autoSpaceDE w:val="0"/>
        <w:adjustRightInd w:val="0"/>
        <w:spacing w:line="240" w:lineRule="auto"/>
        <w:ind w:left="720"/>
        <w:jc w:val="both"/>
        <w:rPr>
          <w:rFonts w:cs="Arial"/>
          <w:szCs w:val="20"/>
          <w:lang w:eastAsia="sl-SI"/>
        </w:rPr>
      </w:pPr>
    </w:p>
    <w:p w14:paraId="4E006DA7" w14:textId="77777777" w:rsidR="00FA3C44" w:rsidRPr="00C41FD0" w:rsidRDefault="00FA3C44" w:rsidP="00FA3C44">
      <w:pPr>
        <w:tabs>
          <w:tab w:val="left" w:pos="180"/>
        </w:tabs>
        <w:autoSpaceDE w:val="0"/>
        <w:autoSpaceDN w:val="0"/>
        <w:adjustRightInd w:val="0"/>
        <w:spacing w:line="240" w:lineRule="auto"/>
        <w:jc w:val="both"/>
        <w:rPr>
          <w:rFonts w:cs="Arial"/>
          <w:szCs w:val="20"/>
          <w:lang w:eastAsia="sl-SI"/>
        </w:rPr>
      </w:pPr>
    </w:p>
    <w:p w14:paraId="017B6D73" w14:textId="77777777" w:rsidR="00FA3C44" w:rsidRPr="00C41FD0" w:rsidRDefault="00BD6608" w:rsidP="00FA3C44">
      <w:pPr>
        <w:tabs>
          <w:tab w:val="left" w:pos="180"/>
        </w:tabs>
        <w:autoSpaceDE w:val="0"/>
        <w:autoSpaceDN w:val="0"/>
        <w:adjustRightInd w:val="0"/>
        <w:spacing w:line="240" w:lineRule="auto"/>
        <w:jc w:val="both"/>
        <w:rPr>
          <w:rFonts w:cs="Arial"/>
          <w:szCs w:val="20"/>
          <w:lang w:eastAsia="sl-SI"/>
        </w:rPr>
      </w:pPr>
      <w:r w:rsidRPr="00C41FD0">
        <w:rPr>
          <w:rFonts w:cs="Arial"/>
          <w:b/>
          <w:bCs/>
          <w:szCs w:val="20"/>
          <w:lang w:eastAsia="sl-SI"/>
        </w:rPr>
        <w:t>Predstojnica organa mora poročilo o</w:t>
      </w:r>
      <w:r w:rsidR="00FA3C44" w:rsidRPr="00C41FD0">
        <w:rPr>
          <w:rFonts w:cs="Arial"/>
          <w:b/>
          <w:bCs/>
          <w:szCs w:val="20"/>
          <w:lang w:eastAsia="sl-SI"/>
        </w:rPr>
        <w:t xml:space="preserve"> sprejetih ukrepih</w:t>
      </w:r>
      <w:r w:rsidRPr="00C41FD0">
        <w:rPr>
          <w:rFonts w:cs="Arial"/>
          <w:b/>
          <w:bCs/>
          <w:szCs w:val="20"/>
          <w:lang w:eastAsia="sl-SI"/>
        </w:rPr>
        <w:t>, s priloženimi dokazili,</w:t>
      </w:r>
      <w:r w:rsidR="00FA3C44" w:rsidRPr="00C41FD0">
        <w:rPr>
          <w:rFonts w:cs="Arial"/>
          <w:b/>
          <w:bCs/>
          <w:szCs w:val="20"/>
          <w:lang w:eastAsia="sl-SI"/>
        </w:rPr>
        <w:t xml:space="preserve"> </w:t>
      </w:r>
      <w:r w:rsidRPr="00C41FD0">
        <w:rPr>
          <w:rFonts w:cs="Arial"/>
          <w:b/>
          <w:bCs/>
          <w:szCs w:val="20"/>
          <w:lang w:eastAsia="sl-SI"/>
        </w:rPr>
        <w:t xml:space="preserve">poslati na </w:t>
      </w:r>
      <w:r w:rsidR="00FA3C44" w:rsidRPr="00C41FD0">
        <w:rPr>
          <w:rFonts w:cs="Arial"/>
          <w:b/>
          <w:bCs/>
          <w:szCs w:val="20"/>
          <w:lang w:eastAsia="sl-SI"/>
        </w:rPr>
        <w:t xml:space="preserve"> Inšpektorat za javni sektor</w:t>
      </w:r>
      <w:r w:rsidRPr="00C41FD0">
        <w:rPr>
          <w:rFonts w:cs="Arial"/>
          <w:b/>
          <w:bCs/>
          <w:szCs w:val="20"/>
          <w:lang w:eastAsia="sl-SI"/>
        </w:rPr>
        <w:t>,</w:t>
      </w:r>
      <w:r w:rsidR="00FA3C44" w:rsidRPr="00C41FD0">
        <w:rPr>
          <w:rFonts w:cs="Arial"/>
          <w:b/>
          <w:bCs/>
          <w:szCs w:val="20"/>
          <w:lang w:eastAsia="sl-SI"/>
        </w:rPr>
        <w:t xml:space="preserve">  najkasneje v roku 15 dni po prejemu tega zapisnika na </w:t>
      </w:r>
      <w:hyperlink r:id="rId51" w:history="1">
        <w:r w:rsidR="00FA3C44" w:rsidRPr="00C41FD0">
          <w:rPr>
            <w:rStyle w:val="Hiperpovezava"/>
            <w:rFonts w:cs="Arial"/>
            <w:b/>
            <w:bCs/>
            <w:color w:val="auto"/>
            <w:szCs w:val="20"/>
            <w:lang w:eastAsia="sl-SI"/>
          </w:rPr>
          <w:t>gp.ijs@gov.si</w:t>
        </w:r>
      </w:hyperlink>
      <w:r w:rsidR="00FA3C44" w:rsidRPr="00C41FD0">
        <w:rPr>
          <w:rFonts w:cs="Arial"/>
          <w:b/>
          <w:bCs/>
          <w:szCs w:val="20"/>
          <w:lang w:eastAsia="sl-SI"/>
        </w:rPr>
        <w:t>.</w:t>
      </w:r>
    </w:p>
    <w:p w14:paraId="772276B8" w14:textId="77777777" w:rsidR="00FA3C44" w:rsidRPr="00C41FD0" w:rsidRDefault="00FA3C44" w:rsidP="00FA3C44">
      <w:pPr>
        <w:tabs>
          <w:tab w:val="left" w:pos="180"/>
        </w:tabs>
        <w:autoSpaceDE w:val="0"/>
        <w:autoSpaceDN w:val="0"/>
        <w:adjustRightInd w:val="0"/>
        <w:spacing w:line="240" w:lineRule="auto"/>
        <w:jc w:val="both"/>
        <w:rPr>
          <w:rFonts w:cs="Arial"/>
          <w:szCs w:val="20"/>
          <w:lang w:eastAsia="sl-SI"/>
        </w:rPr>
      </w:pPr>
    </w:p>
    <w:p w14:paraId="0031558E" w14:textId="77777777" w:rsidR="00EA2650" w:rsidRPr="00C41FD0" w:rsidRDefault="00EA2650" w:rsidP="00FA3C44">
      <w:pPr>
        <w:tabs>
          <w:tab w:val="left" w:pos="180"/>
        </w:tabs>
        <w:autoSpaceDE w:val="0"/>
        <w:autoSpaceDN w:val="0"/>
        <w:adjustRightInd w:val="0"/>
        <w:spacing w:line="240" w:lineRule="auto"/>
        <w:jc w:val="both"/>
        <w:rPr>
          <w:rFonts w:cs="Arial"/>
          <w:szCs w:val="20"/>
          <w:lang w:eastAsia="sl-SI"/>
        </w:rPr>
      </w:pPr>
    </w:p>
    <w:p w14:paraId="7FABC607" w14:textId="77777777" w:rsidR="00EA2650" w:rsidRPr="00C41FD0" w:rsidRDefault="00EA2650" w:rsidP="00FA3C44">
      <w:pPr>
        <w:tabs>
          <w:tab w:val="left" w:pos="180"/>
        </w:tabs>
        <w:autoSpaceDE w:val="0"/>
        <w:autoSpaceDN w:val="0"/>
        <w:adjustRightInd w:val="0"/>
        <w:spacing w:line="240" w:lineRule="auto"/>
        <w:jc w:val="both"/>
        <w:rPr>
          <w:rFonts w:cs="Arial"/>
          <w:szCs w:val="20"/>
          <w:lang w:eastAsia="sl-SI"/>
        </w:rPr>
      </w:pPr>
    </w:p>
    <w:p w14:paraId="7BD90981" w14:textId="77777777" w:rsidR="00E000A6" w:rsidRPr="00C41FD0" w:rsidRDefault="00E000A6" w:rsidP="00E000A6">
      <w:pPr>
        <w:pStyle w:val="podpisi"/>
        <w:rPr>
          <w:rFonts w:cs="Arial"/>
          <w:szCs w:val="20"/>
          <w:lang w:val="sl-SI"/>
        </w:rPr>
      </w:pPr>
    </w:p>
    <w:p w14:paraId="504E97F8" w14:textId="77777777" w:rsidR="00E000A6" w:rsidRPr="00C41FD0" w:rsidRDefault="00E000A6" w:rsidP="00E000A6">
      <w:pPr>
        <w:pStyle w:val="podpisi"/>
        <w:rPr>
          <w:rFonts w:cs="Arial"/>
          <w:szCs w:val="20"/>
          <w:lang w:val="sl-SI"/>
        </w:rPr>
      </w:pPr>
      <w:r w:rsidRPr="00C41FD0">
        <w:rPr>
          <w:rFonts w:cs="Arial"/>
          <w:szCs w:val="20"/>
          <w:lang w:val="sl-SI"/>
        </w:rPr>
        <w:t xml:space="preserve">                                                                                               Roze Ristevska, univ. dipl. prav.</w:t>
      </w:r>
    </w:p>
    <w:p w14:paraId="7228D38A" w14:textId="1997FEBD" w:rsidR="00E000A6" w:rsidRPr="00C41FD0" w:rsidRDefault="00E000A6" w:rsidP="00E000A6">
      <w:pPr>
        <w:pStyle w:val="podpisi"/>
        <w:rPr>
          <w:rFonts w:cs="Arial"/>
          <w:szCs w:val="20"/>
          <w:lang w:val="sl-SI"/>
        </w:rPr>
      </w:pPr>
      <w:r w:rsidRPr="00C41FD0">
        <w:rPr>
          <w:rFonts w:cs="Arial"/>
          <w:szCs w:val="20"/>
          <w:lang w:val="sl-SI"/>
        </w:rPr>
        <w:t xml:space="preserve">                                                                                                   </w:t>
      </w:r>
      <w:r w:rsidR="00131D15" w:rsidRPr="00C41FD0">
        <w:rPr>
          <w:rFonts w:cs="Arial"/>
          <w:szCs w:val="20"/>
          <w:lang w:val="sl-SI"/>
        </w:rPr>
        <w:t xml:space="preserve">  Upravna inšpektorica</w:t>
      </w:r>
    </w:p>
    <w:p w14:paraId="23485C28" w14:textId="3FAEE905" w:rsidR="00E000A6" w:rsidRPr="00C41FD0" w:rsidRDefault="00E000A6" w:rsidP="00E000A6">
      <w:pPr>
        <w:pStyle w:val="podpisi"/>
        <w:rPr>
          <w:rFonts w:cs="Arial"/>
          <w:szCs w:val="20"/>
          <w:lang w:val="sl-SI"/>
        </w:rPr>
      </w:pPr>
      <w:r w:rsidRPr="00C41FD0">
        <w:rPr>
          <w:rFonts w:cs="Arial"/>
          <w:szCs w:val="20"/>
          <w:lang w:val="sl-SI"/>
        </w:rPr>
        <w:t xml:space="preserve">                                                                                                   </w:t>
      </w:r>
      <w:r w:rsidR="00131D15" w:rsidRPr="00C41FD0">
        <w:rPr>
          <w:rFonts w:cs="Arial"/>
          <w:szCs w:val="20"/>
          <w:lang w:val="sl-SI"/>
        </w:rPr>
        <w:t xml:space="preserve">   Inšpektorica svetnica</w:t>
      </w:r>
      <w:r w:rsidRPr="00C41FD0">
        <w:rPr>
          <w:rFonts w:cs="Arial"/>
          <w:szCs w:val="20"/>
          <w:lang w:val="sl-SI"/>
        </w:rPr>
        <w:t xml:space="preserve"> </w:t>
      </w:r>
    </w:p>
    <w:p w14:paraId="2A042A4C" w14:textId="77777777" w:rsidR="00E000A6" w:rsidRPr="00C41FD0" w:rsidRDefault="00E000A6" w:rsidP="00E000A6">
      <w:pPr>
        <w:spacing w:line="240" w:lineRule="auto"/>
        <w:jc w:val="both"/>
        <w:rPr>
          <w:rFonts w:cs="Arial"/>
          <w:szCs w:val="20"/>
          <w:lang w:eastAsia="sl-SI"/>
        </w:rPr>
      </w:pPr>
    </w:p>
    <w:p w14:paraId="7CD76F30" w14:textId="77777777" w:rsidR="00E000A6" w:rsidRPr="00C41FD0" w:rsidRDefault="00E000A6" w:rsidP="00E000A6">
      <w:pPr>
        <w:spacing w:line="240" w:lineRule="auto"/>
        <w:jc w:val="both"/>
        <w:rPr>
          <w:rFonts w:cs="Arial"/>
          <w:szCs w:val="20"/>
          <w:lang w:eastAsia="sl-SI"/>
        </w:rPr>
      </w:pPr>
    </w:p>
    <w:p w14:paraId="6FD16C83" w14:textId="77777777" w:rsidR="00E000A6" w:rsidRPr="00C41FD0" w:rsidRDefault="00E000A6" w:rsidP="00E000A6">
      <w:pPr>
        <w:pStyle w:val="Odstavekseznama"/>
        <w:spacing w:line="240" w:lineRule="exact"/>
        <w:ind w:left="0"/>
        <w:jc w:val="both"/>
      </w:pPr>
    </w:p>
    <w:p w14:paraId="503CC2F8" w14:textId="77777777" w:rsidR="00E000A6" w:rsidRPr="00C41FD0" w:rsidRDefault="00E000A6" w:rsidP="00E000A6">
      <w:pPr>
        <w:pStyle w:val="Odstavekseznama"/>
        <w:spacing w:line="240" w:lineRule="exact"/>
        <w:ind w:left="0"/>
        <w:jc w:val="both"/>
      </w:pPr>
    </w:p>
    <w:p w14:paraId="461074CB" w14:textId="77777777" w:rsidR="00E000A6" w:rsidRPr="00C41FD0" w:rsidRDefault="00E000A6" w:rsidP="00E000A6">
      <w:pPr>
        <w:pStyle w:val="Odstavekseznama"/>
        <w:spacing w:line="240" w:lineRule="exact"/>
        <w:ind w:left="0"/>
        <w:jc w:val="both"/>
      </w:pPr>
    </w:p>
    <w:p w14:paraId="005D5B47" w14:textId="77777777" w:rsidR="00E000A6" w:rsidRPr="00C41FD0" w:rsidRDefault="00E000A6" w:rsidP="00E000A6">
      <w:pPr>
        <w:pStyle w:val="Odstavekseznama"/>
        <w:spacing w:line="240" w:lineRule="exact"/>
        <w:ind w:left="0"/>
        <w:jc w:val="both"/>
      </w:pPr>
    </w:p>
    <w:p w14:paraId="188369DE" w14:textId="77777777" w:rsidR="00E000A6" w:rsidRPr="00C41FD0" w:rsidRDefault="00E000A6" w:rsidP="00E000A6">
      <w:pPr>
        <w:pStyle w:val="Odstavekseznama"/>
        <w:spacing w:line="240" w:lineRule="exact"/>
        <w:ind w:left="0"/>
        <w:jc w:val="both"/>
      </w:pPr>
    </w:p>
    <w:p w14:paraId="04813089" w14:textId="77777777" w:rsidR="00176A49" w:rsidRPr="00C41FD0" w:rsidRDefault="00176A49" w:rsidP="00176A49">
      <w:pPr>
        <w:pStyle w:val="podpisi"/>
        <w:rPr>
          <w:rFonts w:cs="Arial"/>
          <w:szCs w:val="20"/>
          <w:lang w:val="sl-SI"/>
        </w:rPr>
      </w:pPr>
    </w:p>
    <w:p w14:paraId="6B2FB32B" w14:textId="77777777" w:rsidR="005A05C3" w:rsidRPr="00C41FD0" w:rsidRDefault="005A05C3" w:rsidP="005A05C3">
      <w:pPr>
        <w:pStyle w:val="podpisi"/>
        <w:rPr>
          <w:lang w:val="sl-SI"/>
        </w:rPr>
      </w:pPr>
      <w:r w:rsidRPr="00C41FD0">
        <w:rPr>
          <w:lang w:val="sl-SI"/>
        </w:rPr>
        <w:t xml:space="preserve">Vročiti: </w:t>
      </w:r>
    </w:p>
    <w:p w14:paraId="1FF95BE2" w14:textId="77777777" w:rsidR="00176A49" w:rsidRPr="00C41FD0" w:rsidRDefault="005A05C3" w:rsidP="00AF2382">
      <w:pPr>
        <w:numPr>
          <w:ilvl w:val="0"/>
          <w:numId w:val="43"/>
        </w:numPr>
        <w:rPr>
          <w:rFonts w:cs="Arial"/>
          <w:szCs w:val="20"/>
        </w:rPr>
      </w:pPr>
      <w:r w:rsidRPr="00C41FD0">
        <w:t xml:space="preserve">IRSKM, </w:t>
      </w:r>
      <w:hyperlink r:id="rId52" w:history="1">
        <w:r w:rsidRPr="00C41FD0">
          <w:rPr>
            <w:rStyle w:val="Hiperpovezava"/>
            <w:color w:val="auto"/>
          </w:rPr>
          <w:t>gp.irskm@gov.si</w:t>
        </w:r>
      </w:hyperlink>
      <w:r w:rsidRPr="00C41FD0">
        <w:t xml:space="preserve">  – po e-pošti</w:t>
      </w:r>
    </w:p>
    <w:sectPr w:rsidR="00176A49" w:rsidRPr="00C41FD0" w:rsidSect="008F655E">
      <w:footerReference w:type="default" r:id="rId53"/>
      <w:headerReference w:type="first" r:id="rId54"/>
      <w:footerReference w:type="first" r:id="rId5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C4D4A" w14:textId="77777777" w:rsidR="00A02CDD" w:rsidRDefault="00A02CDD">
      <w:r>
        <w:separator/>
      </w:r>
    </w:p>
  </w:endnote>
  <w:endnote w:type="continuationSeparator" w:id="0">
    <w:p w14:paraId="28127C8E" w14:textId="77777777" w:rsidR="00A02CDD" w:rsidRDefault="00A02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tobiSerif">
    <w:altName w:val="Times New Roman"/>
    <w:panose1 w:val="00000000000000000000"/>
    <w:charset w:val="00"/>
    <w:family w:val="roman"/>
    <w:notTrueType/>
    <w:pitch w:val="default"/>
  </w:font>
  <w:font w:name="@Meiryo">
    <w:charset w:val="80"/>
    <w:family w:val="swiss"/>
    <w:pitch w:val="variable"/>
    <w:sig w:usb0="E10102FF" w:usb1="EAC7FFFF" w:usb2="08010012" w:usb3="00000000" w:csb0="0002009F"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jaVu Sans">
    <w:charset w:val="EE"/>
    <w:family w:val="swiss"/>
    <w:pitch w:val="variable"/>
    <w:sig w:usb0="E7002EFF" w:usb1="D200FDFF" w:usb2="0A24602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49FB" w14:textId="77777777" w:rsidR="00BB2049" w:rsidRDefault="00BB2049">
    <w:pPr>
      <w:pStyle w:val="Noga"/>
      <w:jc w:val="center"/>
    </w:pPr>
    <w:r>
      <w:fldChar w:fldCharType="begin"/>
    </w:r>
    <w:r>
      <w:instrText>PAGE   \* MERGEFORMAT</w:instrText>
    </w:r>
    <w:r>
      <w:fldChar w:fldCharType="separate"/>
    </w:r>
    <w:r>
      <w:t>2</w:t>
    </w:r>
    <w:r>
      <w:fldChar w:fldCharType="end"/>
    </w:r>
  </w:p>
  <w:p w14:paraId="22CA07B7" w14:textId="77777777" w:rsidR="00BB2049" w:rsidRDefault="00BB204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5AF4" w14:textId="77777777" w:rsidR="00BB2049" w:rsidRDefault="00BB2049">
    <w:pPr>
      <w:pStyle w:val="Noga"/>
      <w:jc w:val="center"/>
    </w:pPr>
    <w:r>
      <w:fldChar w:fldCharType="begin"/>
    </w:r>
    <w:r>
      <w:instrText>PAGE   \* MERGEFORMAT</w:instrText>
    </w:r>
    <w:r>
      <w:fldChar w:fldCharType="separate"/>
    </w:r>
    <w:r>
      <w:t>2</w:t>
    </w:r>
    <w:r>
      <w:fldChar w:fldCharType="end"/>
    </w:r>
  </w:p>
  <w:p w14:paraId="2B4B04E1" w14:textId="77777777" w:rsidR="00BB2049" w:rsidRDefault="00BB204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304BC" w14:textId="77777777" w:rsidR="00A02CDD" w:rsidRDefault="00A02CDD">
      <w:r>
        <w:separator/>
      </w:r>
    </w:p>
  </w:footnote>
  <w:footnote w:type="continuationSeparator" w:id="0">
    <w:p w14:paraId="58DA296D" w14:textId="77777777" w:rsidR="00A02CDD" w:rsidRDefault="00A02CDD">
      <w:r>
        <w:continuationSeparator/>
      </w:r>
    </w:p>
  </w:footnote>
  <w:footnote w:id="1">
    <w:p w14:paraId="5E18CA9F" w14:textId="77777777" w:rsidR="00274C04" w:rsidRPr="00225FAC" w:rsidRDefault="00274C04" w:rsidP="00274C04">
      <w:pPr>
        <w:pStyle w:val="Sprotnaopomba-besedilo"/>
        <w:spacing w:line="240" w:lineRule="auto"/>
        <w:jc w:val="both"/>
        <w:rPr>
          <w:rFonts w:cs="Arial"/>
          <w:sz w:val="16"/>
          <w:szCs w:val="16"/>
        </w:rPr>
      </w:pPr>
      <w:r w:rsidRPr="00225FAC">
        <w:rPr>
          <w:rStyle w:val="Sprotnaopomba-sklic"/>
          <w:rFonts w:ascii="Arial" w:hAnsi="Arial" w:cs="Arial"/>
          <w:sz w:val="16"/>
          <w:szCs w:val="16"/>
        </w:rPr>
        <w:footnoteRef/>
      </w:r>
      <w:r w:rsidRPr="00225FAC">
        <w:rPr>
          <w:rFonts w:cs="Arial"/>
          <w:sz w:val="16"/>
          <w:szCs w:val="16"/>
        </w:rPr>
        <w:t xml:space="preserve"> Uradni list RS, št. 24/06 - uradno prečiščeno besedilo, 105/06, 126/07, 65/08, 8/10</w:t>
      </w:r>
      <w:r w:rsidR="00225FAC" w:rsidRPr="00225FAC">
        <w:rPr>
          <w:rFonts w:cs="Arial"/>
          <w:sz w:val="16"/>
          <w:szCs w:val="16"/>
        </w:rPr>
        <w:t>,</w:t>
      </w:r>
      <w:r w:rsidRPr="00225FAC">
        <w:rPr>
          <w:rFonts w:cs="Arial"/>
          <w:sz w:val="16"/>
          <w:szCs w:val="16"/>
        </w:rPr>
        <w:t xml:space="preserve"> 82/13</w:t>
      </w:r>
      <w:r w:rsidR="00A53253">
        <w:rPr>
          <w:rFonts w:cs="Arial"/>
          <w:sz w:val="16"/>
          <w:szCs w:val="16"/>
        </w:rPr>
        <w:t>,</w:t>
      </w:r>
      <w:r w:rsidR="00225FAC" w:rsidRPr="00225FAC">
        <w:rPr>
          <w:rFonts w:cs="Arial"/>
          <w:sz w:val="16"/>
          <w:szCs w:val="16"/>
        </w:rPr>
        <w:t xml:space="preserve"> </w:t>
      </w:r>
      <w:hyperlink r:id="rId1" w:tgtFrame="_blank" w:tooltip="Zakon o interventnih ukrepih za omilitev posledic drugega vala epidemije COVID-19" w:history="1">
        <w:r w:rsidR="00225FAC" w:rsidRPr="00225FAC">
          <w:rPr>
            <w:rStyle w:val="Hiperpovezava"/>
            <w:rFonts w:cs="Arial"/>
            <w:color w:val="auto"/>
            <w:sz w:val="16"/>
            <w:szCs w:val="16"/>
          </w:rPr>
          <w:t>175/20</w:t>
        </w:r>
      </w:hyperlink>
      <w:r w:rsidR="00225FAC" w:rsidRPr="00225FAC">
        <w:rPr>
          <w:rFonts w:cs="Arial"/>
          <w:sz w:val="16"/>
          <w:szCs w:val="16"/>
        </w:rPr>
        <w:t xml:space="preserve"> – ZIUOPDVE</w:t>
      </w:r>
      <w:r w:rsidR="00A53253">
        <w:rPr>
          <w:rFonts w:cs="Arial"/>
          <w:sz w:val="16"/>
          <w:szCs w:val="16"/>
        </w:rPr>
        <w:t xml:space="preserve"> in 3/22</w:t>
      </w:r>
      <w:r w:rsidR="00225FAC" w:rsidRPr="00225FAC">
        <w:rPr>
          <w:rFonts w:cs="Arial"/>
          <w:sz w:val="16"/>
          <w:szCs w:val="16"/>
        </w:rPr>
        <w:t>)</w:t>
      </w:r>
      <w:r w:rsidRPr="00225FAC">
        <w:rPr>
          <w:rFonts w:cs="Arial"/>
          <w:sz w:val="16"/>
          <w:szCs w:val="16"/>
        </w:rPr>
        <w:t>.</w:t>
      </w:r>
    </w:p>
  </w:footnote>
  <w:footnote w:id="2">
    <w:p w14:paraId="78222720" w14:textId="77777777" w:rsidR="00780DD3" w:rsidRPr="00EB2144" w:rsidRDefault="00780DD3" w:rsidP="00780DD3">
      <w:pPr>
        <w:pStyle w:val="Odstavek"/>
        <w:tabs>
          <w:tab w:val="left" w:pos="142"/>
        </w:tabs>
        <w:spacing w:before="0"/>
        <w:ind w:firstLine="0"/>
        <w:rPr>
          <w:rStyle w:val="Sprotnaopomba-sklic"/>
          <w:rFonts w:ascii="Arial" w:hAnsi="Arial" w:cs="Arial"/>
          <w:sz w:val="18"/>
          <w:szCs w:val="18"/>
        </w:rPr>
      </w:pPr>
      <w:r w:rsidRPr="00131AEF">
        <w:rPr>
          <w:rStyle w:val="Sprotnaopomba-sklic"/>
          <w:rFonts w:ascii="Arial" w:hAnsi="Arial" w:cs="Arial"/>
          <w:sz w:val="24"/>
          <w:szCs w:val="24"/>
        </w:rPr>
        <w:footnoteRef/>
      </w:r>
      <w:r w:rsidRPr="00131AEF">
        <w:rPr>
          <w:rStyle w:val="Sprotnaopomba-sklic"/>
          <w:rFonts w:ascii="Arial" w:hAnsi="Arial" w:cs="Arial"/>
          <w:sz w:val="24"/>
          <w:szCs w:val="24"/>
        </w:rPr>
        <w:t xml:space="preserve"> </w:t>
      </w:r>
      <w:r w:rsidR="008428D4" w:rsidRPr="00EB2144">
        <w:rPr>
          <w:rFonts w:cs="Arial"/>
          <w:sz w:val="18"/>
          <w:szCs w:val="18"/>
        </w:rPr>
        <w:t>Prvi odstavek 1. člena UUP</w:t>
      </w:r>
      <w:r w:rsidR="008428D4" w:rsidRPr="008428D4">
        <w:rPr>
          <w:rFonts w:cs="Arial"/>
          <w:sz w:val="18"/>
          <w:szCs w:val="18"/>
        </w:rPr>
        <w:t>.</w:t>
      </w:r>
    </w:p>
  </w:footnote>
  <w:footnote w:id="3">
    <w:p w14:paraId="5143F002" w14:textId="77777777" w:rsidR="00397D2F" w:rsidRDefault="00397D2F" w:rsidP="00397D2F">
      <w:pPr>
        <w:pStyle w:val="Odstavek"/>
        <w:ind w:firstLine="0"/>
      </w:pPr>
      <w:r w:rsidRPr="00EB2144">
        <w:rPr>
          <w:rStyle w:val="Sprotnaopomba-sklic"/>
          <w:sz w:val="18"/>
          <w:szCs w:val="18"/>
        </w:rPr>
        <w:footnoteRef/>
      </w:r>
      <w:r w:rsidRPr="00EB2144">
        <w:rPr>
          <w:sz w:val="18"/>
          <w:szCs w:val="18"/>
        </w:rPr>
        <w:t xml:space="preserve"> </w:t>
      </w:r>
      <w:r w:rsidRPr="00EB2144">
        <w:rPr>
          <w:sz w:val="18"/>
          <w:szCs w:val="18"/>
        </w:rPr>
        <w:t>Pošta v elektronski obliki se za potrebe evidentiranja ne tiska.</w:t>
      </w:r>
    </w:p>
  </w:footnote>
  <w:footnote w:id="4">
    <w:p w14:paraId="365B6075" w14:textId="77777777" w:rsidR="00397D2F" w:rsidRPr="00EB2144" w:rsidRDefault="00397D2F" w:rsidP="00397D2F">
      <w:pPr>
        <w:pStyle w:val="Sprotnaopomba-besedilo"/>
        <w:jc w:val="both"/>
        <w:rPr>
          <w:sz w:val="18"/>
          <w:szCs w:val="18"/>
        </w:rPr>
      </w:pPr>
      <w:r w:rsidRPr="00440B61">
        <w:rPr>
          <w:rStyle w:val="Sprotnaopomba-sklic"/>
          <w:sz w:val="16"/>
          <w:szCs w:val="16"/>
        </w:rPr>
        <w:footnoteRef/>
      </w:r>
      <w:r w:rsidRPr="00440B61">
        <w:rPr>
          <w:sz w:val="16"/>
          <w:szCs w:val="16"/>
        </w:rPr>
        <w:t xml:space="preserve"> </w:t>
      </w:r>
      <w:r w:rsidRPr="00EB2144">
        <w:rPr>
          <w:sz w:val="18"/>
          <w:szCs w:val="18"/>
        </w:rPr>
        <w:t>Iz vhodnega dokumenta v fizični obliki je iz odtisa žiga ali drugače razviden organ, ki je dokument prejel, datum prejema in številka dokumenta.</w:t>
      </w:r>
    </w:p>
  </w:footnote>
  <w:footnote w:id="5">
    <w:p w14:paraId="6A903946" w14:textId="77777777" w:rsidR="00397D2F" w:rsidRPr="00EB2144" w:rsidRDefault="00397D2F" w:rsidP="00397D2F">
      <w:pPr>
        <w:pStyle w:val="Sprotnaopomba-besedilo"/>
        <w:jc w:val="both"/>
        <w:rPr>
          <w:sz w:val="18"/>
          <w:szCs w:val="18"/>
        </w:rPr>
      </w:pPr>
      <w:r w:rsidRPr="00EB2144">
        <w:rPr>
          <w:rStyle w:val="Sprotnaopomba-sklic"/>
          <w:sz w:val="18"/>
          <w:szCs w:val="18"/>
        </w:rPr>
        <w:footnoteRef/>
      </w:r>
      <w:r w:rsidRPr="00EB2144">
        <w:rPr>
          <w:sz w:val="18"/>
          <w:szCs w:val="18"/>
        </w:rPr>
        <w:t xml:space="preserve"> </w:t>
      </w:r>
      <w:r w:rsidRPr="00EB2144">
        <w:rPr>
          <w:sz w:val="18"/>
          <w:szCs w:val="18"/>
        </w:rPr>
        <w:t>Drugi odstavek 42. člena UUP: Prejem dokumenta na uradni elektronski naslov organa informacijski sistem za vodenje evidence dokumentarnega gradiva organa samodejno potrdi s povratnim sporočilom v elektronski obliki, ki vsebuje navedbo prejetega sporočila ali njegovo celotno vsebino, datum in čas prejema.</w:t>
      </w:r>
    </w:p>
    <w:p w14:paraId="39F22B4A" w14:textId="77777777" w:rsidR="00397D2F" w:rsidRPr="00EB2144" w:rsidRDefault="00397D2F" w:rsidP="00397D2F">
      <w:pPr>
        <w:pStyle w:val="Sprotnaopomba-besedilo"/>
        <w:jc w:val="both"/>
        <w:rPr>
          <w:sz w:val="18"/>
          <w:szCs w:val="18"/>
        </w:rPr>
      </w:pPr>
      <w:r w:rsidRPr="00EB2144">
        <w:rPr>
          <w:sz w:val="18"/>
          <w:szCs w:val="18"/>
        </w:rPr>
        <w:t>Šesti odstavek 35. člena UUP: Pošto v elektronski obliki lahko organ prejme neposredno v informacijski sistem za vodenje evidence dokumentarnega gradiva.</w:t>
      </w:r>
    </w:p>
  </w:footnote>
  <w:footnote w:id="6">
    <w:p w14:paraId="1A738F33" w14:textId="77777777" w:rsidR="007F037E" w:rsidRPr="007F037E" w:rsidRDefault="007F037E" w:rsidP="007F037E">
      <w:pPr>
        <w:pStyle w:val="Sprotnaopomba-besedilo"/>
        <w:jc w:val="both"/>
        <w:rPr>
          <w:sz w:val="16"/>
          <w:szCs w:val="16"/>
        </w:rPr>
      </w:pPr>
      <w:r w:rsidRPr="00EB2144">
        <w:rPr>
          <w:rStyle w:val="Sprotnaopomba-sklic"/>
          <w:sz w:val="18"/>
          <w:szCs w:val="18"/>
        </w:rPr>
        <w:footnoteRef/>
      </w:r>
      <w:r w:rsidRPr="00EB2144">
        <w:rPr>
          <w:sz w:val="18"/>
          <w:szCs w:val="18"/>
        </w:rPr>
        <w:t xml:space="preserve"> </w:t>
      </w:r>
      <w:r w:rsidRPr="00EB2144">
        <w:rPr>
          <w:rFonts w:cs="Arial"/>
          <w:sz w:val="18"/>
          <w:szCs w:val="18"/>
        </w:rPr>
        <w:t>Glej  Androjna V., Kerševan, E., Upravno procesno pravo , stran 219, GV Založba, 2006.</w:t>
      </w:r>
    </w:p>
  </w:footnote>
  <w:footnote w:id="7">
    <w:p w14:paraId="5E495EC8" w14:textId="77777777" w:rsidR="002212C8" w:rsidRPr="002212C8" w:rsidRDefault="002212C8" w:rsidP="002212C8">
      <w:pPr>
        <w:spacing w:line="240" w:lineRule="exact"/>
        <w:jc w:val="both"/>
        <w:rPr>
          <w:rFonts w:cs="Arial"/>
          <w:color w:val="000000"/>
          <w:sz w:val="16"/>
          <w:szCs w:val="16"/>
        </w:rPr>
      </w:pPr>
      <w:r w:rsidRPr="002212C8">
        <w:rPr>
          <w:rStyle w:val="Sprotnaopomba-sklic"/>
          <w:sz w:val="16"/>
          <w:szCs w:val="16"/>
        </w:rPr>
        <w:footnoteRef/>
      </w:r>
      <w:r w:rsidRPr="002212C8">
        <w:rPr>
          <w:sz w:val="16"/>
          <w:szCs w:val="16"/>
        </w:rPr>
        <w:t xml:space="preserve"> </w:t>
      </w:r>
      <w:r w:rsidRPr="00EB2144">
        <w:rPr>
          <w:rFonts w:cs="Arial"/>
          <w:sz w:val="18"/>
          <w:szCs w:val="18"/>
        </w:rPr>
        <w:t>O uradnih zapažanjih in ugotovitvah, ustnih navodilih in sporočilih ter okoliščinah, ki se tičejo samo notranjega dela organa, pri katerem se vodi postopek, se praviloma ne sestavi zapisnika, o tem uradna oseba napiše uradni zaznamek.</w:t>
      </w:r>
    </w:p>
    <w:p w14:paraId="3FC614E5" w14:textId="77777777" w:rsidR="002212C8" w:rsidRDefault="002212C8">
      <w:pPr>
        <w:pStyle w:val="Sprotnaopomba-besedilo"/>
      </w:pPr>
    </w:p>
  </w:footnote>
  <w:footnote w:id="8">
    <w:p w14:paraId="2D1C60CC" w14:textId="77777777" w:rsidR="0035706D" w:rsidRPr="00EB2144" w:rsidRDefault="0035706D" w:rsidP="00EB2144">
      <w:pPr>
        <w:pStyle w:val="Odstavek"/>
        <w:ind w:firstLine="0"/>
        <w:rPr>
          <w:rFonts w:cs="Arial"/>
          <w:sz w:val="18"/>
          <w:szCs w:val="18"/>
        </w:rPr>
      </w:pPr>
      <w:r>
        <w:rPr>
          <w:rStyle w:val="Sprotnaopomba-sklic"/>
        </w:rPr>
        <w:footnoteRef/>
      </w:r>
      <w:r>
        <w:t xml:space="preserve"> </w:t>
      </w:r>
      <w:r w:rsidRPr="00EB2144">
        <w:rPr>
          <w:rFonts w:cs="Arial"/>
          <w:sz w:val="18"/>
          <w:szCs w:val="18"/>
        </w:rPr>
        <w:t>Če inšpektor pri opravljanju nalog inšpekcijskega nadzora odkrije nepravilnosti in oceni, da je glede na pomen dejanja opozorilo zadosten ukrep, najprej le ustno opozori na nepravilnosti ter na njihove posledice in določi rok za njihovo odpravo.</w:t>
      </w:r>
    </w:p>
    <w:p w14:paraId="34BA3027" w14:textId="77777777" w:rsidR="0035706D" w:rsidRDefault="0035706D">
      <w:pPr>
        <w:pStyle w:val="Sprotnaopomba-besedilo"/>
      </w:pPr>
    </w:p>
  </w:footnote>
  <w:footnote w:id="9">
    <w:p w14:paraId="65D60AED" w14:textId="77777777" w:rsidR="00892A64" w:rsidRPr="00103B71" w:rsidRDefault="00892A64" w:rsidP="00892A64">
      <w:pPr>
        <w:pStyle w:val="Sprotnaopomba-besedilo"/>
        <w:rPr>
          <w:sz w:val="18"/>
          <w:szCs w:val="18"/>
        </w:rPr>
      </w:pPr>
      <w:r w:rsidRPr="00103B71">
        <w:rPr>
          <w:rStyle w:val="Sprotnaopomba-sklic"/>
          <w:sz w:val="18"/>
          <w:szCs w:val="18"/>
        </w:rPr>
        <w:footnoteRef/>
      </w:r>
      <w:r w:rsidRPr="00103B71">
        <w:rPr>
          <w:sz w:val="18"/>
          <w:szCs w:val="18"/>
        </w:rPr>
        <w:t xml:space="preserve"> </w:t>
      </w:r>
      <w:r w:rsidRPr="00103B71">
        <w:rPr>
          <w:sz w:val="18"/>
          <w:szCs w:val="18"/>
        </w:rPr>
        <w:t>Prav tam str. 68.</w:t>
      </w:r>
    </w:p>
  </w:footnote>
  <w:footnote w:id="10">
    <w:p w14:paraId="5F6E203B" w14:textId="77777777" w:rsidR="00AF5226" w:rsidRPr="00103B71" w:rsidRDefault="00AF5226" w:rsidP="00AF5226">
      <w:pPr>
        <w:pStyle w:val="Sprotnaopomba-besedilo"/>
        <w:jc w:val="both"/>
        <w:rPr>
          <w:rStyle w:val="Sprotnaopomba-sklic"/>
          <w:rFonts w:ascii="Calibri" w:eastAsia="Calibri" w:hAnsi="Calibri" w:cs="Calibri"/>
          <w:sz w:val="18"/>
          <w:szCs w:val="18"/>
        </w:rPr>
      </w:pPr>
      <w:r w:rsidRPr="00103B71">
        <w:rPr>
          <w:rStyle w:val="Sprotnaopomba-sklic"/>
          <w:rFonts w:ascii="Arial" w:eastAsia="Calibri" w:hAnsi="Arial" w:cs="Arial"/>
          <w:sz w:val="18"/>
          <w:szCs w:val="18"/>
        </w:rPr>
        <w:footnoteRef/>
      </w:r>
      <w:r w:rsidR="008428D4" w:rsidRPr="00103B71">
        <w:rPr>
          <w:rStyle w:val="Sprotnaopomba-sklic"/>
          <w:rFonts w:ascii="Arial" w:eastAsia="Calibri" w:hAnsi="Arial" w:cs="Arial"/>
          <w:sz w:val="18"/>
          <w:szCs w:val="18"/>
        </w:rPr>
        <w:t xml:space="preserve"> </w:t>
      </w:r>
      <w:r w:rsidR="008428D4" w:rsidRPr="00103B71">
        <w:rPr>
          <w:rFonts w:eastAsia="Calibri" w:cs="Arial"/>
          <w:sz w:val="18"/>
          <w:szCs w:val="18"/>
        </w:rPr>
        <w:t xml:space="preserve">Upravno-procesne dileme o rabi ZUP, Uradni list </w:t>
      </w:r>
      <w:proofErr w:type="spellStart"/>
      <w:r w:rsidR="008428D4" w:rsidRPr="00103B71">
        <w:rPr>
          <w:rFonts w:eastAsia="Calibri" w:cs="Arial"/>
          <w:sz w:val="18"/>
          <w:szCs w:val="18"/>
        </w:rPr>
        <w:t>rs</w:t>
      </w:r>
      <w:proofErr w:type="spellEnd"/>
      <w:r w:rsidR="008428D4" w:rsidRPr="00103B71">
        <w:rPr>
          <w:rFonts w:eastAsia="Calibri" w:cs="Arial"/>
          <w:sz w:val="18"/>
          <w:szCs w:val="18"/>
        </w:rPr>
        <w:t>, Ljubljana, Ljubljana 2012, stran 336;</w:t>
      </w:r>
    </w:p>
  </w:footnote>
  <w:footnote w:id="11">
    <w:p w14:paraId="1ED7541F" w14:textId="77777777" w:rsidR="00AF5226" w:rsidRPr="00103B71" w:rsidRDefault="00AF5226" w:rsidP="00AF5226">
      <w:pPr>
        <w:pStyle w:val="Sprotnaopomba-besedilo"/>
        <w:jc w:val="both"/>
        <w:rPr>
          <w:rStyle w:val="Sprotnaopomba-sklic"/>
          <w:rFonts w:ascii="Arial" w:eastAsia="Calibri" w:hAnsi="Arial" w:cs="Arial"/>
          <w:sz w:val="18"/>
          <w:szCs w:val="18"/>
        </w:rPr>
      </w:pPr>
      <w:r w:rsidRPr="00103B71">
        <w:rPr>
          <w:rStyle w:val="Sprotnaopomba-sklic"/>
          <w:rFonts w:ascii="Calibri" w:eastAsia="Calibri" w:hAnsi="Calibri" w:cs="Calibri"/>
          <w:sz w:val="18"/>
          <w:szCs w:val="18"/>
        </w:rPr>
        <w:footnoteRef/>
      </w:r>
      <w:r w:rsidRPr="00103B71">
        <w:rPr>
          <w:rStyle w:val="Sprotnaopomba-sklic"/>
          <w:rFonts w:ascii="Calibri" w:eastAsia="Calibri" w:hAnsi="Calibri" w:cs="Calibri"/>
          <w:sz w:val="18"/>
          <w:szCs w:val="18"/>
        </w:rPr>
        <w:t xml:space="preserve"> </w:t>
      </w:r>
      <w:r w:rsidR="008428D4" w:rsidRPr="00103B71">
        <w:rPr>
          <w:rFonts w:eastAsia="Calibri" w:cs="Arial"/>
          <w:sz w:val="18"/>
          <w:szCs w:val="18"/>
        </w:rPr>
        <w:t>ZIN tega področja ne ureja drugače kot je določeno v ZUP;</w:t>
      </w:r>
    </w:p>
  </w:footnote>
  <w:footnote w:id="12">
    <w:p w14:paraId="45C2F730" w14:textId="77777777" w:rsidR="004E067B" w:rsidRPr="00103B71" w:rsidRDefault="004E067B" w:rsidP="00EB2144">
      <w:pPr>
        <w:pStyle w:val="Sprotnaopomba-besedilo"/>
        <w:jc w:val="both"/>
        <w:rPr>
          <w:rFonts w:cs="Arial"/>
          <w:sz w:val="18"/>
          <w:szCs w:val="18"/>
        </w:rPr>
      </w:pPr>
      <w:r w:rsidRPr="00103B71">
        <w:rPr>
          <w:rStyle w:val="Sprotnaopomba-sklic"/>
          <w:rFonts w:ascii="Arial" w:hAnsi="Arial" w:cs="Arial"/>
          <w:sz w:val="18"/>
          <w:szCs w:val="18"/>
        </w:rPr>
        <w:footnoteRef/>
      </w:r>
      <w:r w:rsidR="00481FFA" w:rsidRPr="00103B71">
        <w:rPr>
          <w:rFonts w:cs="Arial"/>
          <w:sz w:val="18"/>
          <w:szCs w:val="18"/>
        </w:rPr>
        <w:t>Inšpekcijski nadzor</w:t>
      </w:r>
      <w:r w:rsidR="00105E18" w:rsidRPr="00103B71">
        <w:rPr>
          <w:rFonts w:cs="Arial"/>
          <w:sz w:val="18"/>
          <w:szCs w:val="18"/>
        </w:rPr>
        <w:t>, Razprave in sodna praksa in komentar zakona, Polona Kovač in ostali (Uradni list RS, 2016), stran 247:</w:t>
      </w:r>
      <w:r w:rsidR="00481FFA" w:rsidRPr="00103B71">
        <w:rPr>
          <w:rFonts w:cs="Arial"/>
          <w:sz w:val="18"/>
          <w:szCs w:val="18"/>
        </w:rPr>
        <w:t xml:space="preserve"> </w:t>
      </w:r>
      <w:r w:rsidRPr="00103B71">
        <w:rPr>
          <w:rFonts w:cs="Arial"/>
          <w:sz w:val="18"/>
          <w:szCs w:val="18"/>
        </w:rPr>
        <w:t xml:space="preserve"> </w:t>
      </w:r>
      <w:r w:rsidR="00481FFA" w:rsidRPr="00103B71">
        <w:rPr>
          <w:rFonts w:cs="Arial"/>
          <w:sz w:val="18"/>
          <w:szCs w:val="18"/>
        </w:rPr>
        <w:t>»</w:t>
      </w:r>
      <w:r w:rsidRPr="00103B71">
        <w:rPr>
          <w:rFonts w:cs="Arial"/>
          <w:sz w:val="18"/>
          <w:szCs w:val="18"/>
        </w:rPr>
        <w:t>Opozorilo kot najmilejši ukrep se lahko izreče v okviru izvedenega inšpekcijskega</w:t>
      </w:r>
      <w:r w:rsidRPr="00EB2144">
        <w:rPr>
          <w:rFonts w:cs="Arial"/>
          <w:sz w:val="18"/>
          <w:szCs w:val="18"/>
        </w:rPr>
        <w:t xml:space="preserve"> </w:t>
      </w:r>
      <w:r w:rsidRPr="00103B71">
        <w:rPr>
          <w:rFonts w:cs="Arial"/>
          <w:sz w:val="18"/>
          <w:szCs w:val="18"/>
        </w:rPr>
        <w:t>nadzora, če manjša stopnja ogroženosti javnega interesa omogoča »mehkejše« ukrepanje, ob predpostavki, da se zavezanec zaveda protipravnosti svojega ravnanja in nujnosti odprave nepravilnosti, zaradi česar bo ravnanje v postavljenem roku verjetno uskladil z norm</w:t>
      </w:r>
      <w:r w:rsidR="00481FFA" w:rsidRPr="00103B71">
        <w:rPr>
          <w:rFonts w:cs="Arial"/>
          <w:sz w:val="18"/>
          <w:szCs w:val="18"/>
        </w:rPr>
        <w:t xml:space="preserve">ativno zahtevanim.«  </w:t>
      </w:r>
      <w:r w:rsidRPr="00103B71">
        <w:rPr>
          <w:rFonts w:cs="Arial"/>
          <w:sz w:val="18"/>
          <w:szCs w:val="18"/>
        </w:rPr>
        <w:t xml:space="preserve"> </w:t>
      </w:r>
    </w:p>
  </w:footnote>
  <w:footnote w:id="13">
    <w:p w14:paraId="6391C2AE" w14:textId="77777777" w:rsidR="00FF14F1" w:rsidRPr="00103B71" w:rsidRDefault="00FF14F1" w:rsidP="00FF14F1">
      <w:pPr>
        <w:pStyle w:val="mrppsi"/>
        <w:shd w:val="clear" w:color="auto" w:fill="FFFFFF"/>
        <w:spacing w:before="0" w:after="150"/>
        <w:jc w:val="both"/>
        <w:rPr>
          <w:sz w:val="18"/>
          <w:szCs w:val="18"/>
        </w:rPr>
      </w:pPr>
      <w:r w:rsidRPr="00103B71">
        <w:rPr>
          <w:rStyle w:val="Sprotnaopomba-sklic"/>
          <w:sz w:val="18"/>
          <w:szCs w:val="18"/>
        </w:rPr>
        <w:footnoteRef/>
      </w:r>
      <w:r w:rsidR="00B92E9D" w:rsidRPr="00103B71">
        <w:rPr>
          <w:rFonts w:ascii="Arial" w:hAnsi="Arial" w:cs="Arial"/>
          <w:color w:val="000000"/>
          <w:sz w:val="18"/>
          <w:szCs w:val="18"/>
          <w:shd w:val="clear" w:color="auto" w:fill="FFFFFF"/>
        </w:rPr>
        <w:t>Vročitev po prejšnjem odstavku tega člena velja za opravljeno z dnem, ko naslovnik prevzame dokument. Če dokumenta ne prevzame v 15 dneh, velja vročitev za opravljeno z dnem preteka tega roka. Po preteku tega roka vročevalec pusti dokument iz prvega odstavka tega člena v hišnem oziroma izpostavljenem predalčniku naslovnika. Kolikor stranka nima predalčnika ali je ta neuporaben, vročevalec vrne pošiljko pošiljatelju. Pisno sporočilo iz prejšnjega odstavka mora vsebovati obvestilo o posledicah takega vročanja.</w:t>
      </w:r>
    </w:p>
  </w:footnote>
  <w:footnote w:id="14">
    <w:p w14:paraId="69E669AC" w14:textId="77777777" w:rsidR="00322AC4" w:rsidRPr="00103B71" w:rsidRDefault="00322AC4" w:rsidP="00322AC4">
      <w:pPr>
        <w:pStyle w:val="Sprotnaopomba-besedilo"/>
        <w:jc w:val="both"/>
        <w:rPr>
          <w:rStyle w:val="Sprotnaopomba-sklic"/>
          <w:rFonts w:ascii="Arial" w:eastAsia="Calibri" w:hAnsi="Arial" w:cs="Arial"/>
          <w:sz w:val="24"/>
          <w:szCs w:val="24"/>
        </w:rPr>
      </w:pPr>
      <w:r w:rsidRPr="00103B71">
        <w:rPr>
          <w:rStyle w:val="Sprotnaopomba-sklic"/>
          <w:rFonts w:ascii="Arial" w:eastAsia="Calibri" w:hAnsi="Arial" w:cs="Arial"/>
          <w:sz w:val="24"/>
          <w:szCs w:val="24"/>
        </w:rPr>
        <w:footnoteRef/>
      </w:r>
      <w:r w:rsidRPr="00103B71">
        <w:rPr>
          <w:rStyle w:val="Sprotnaopomba-sklic"/>
          <w:rFonts w:ascii="Arial" w:eastAsia="Calibri" w:hAnsi="Arial" w:cs="Arial"/>
          <w:sz w:val="24"/>
          <w:szCs w:val="24"/>
        </w:rPr>
        <w:t xml:space="preserve"> 1. odstavek 74. člena ZUP;</w:t>
      </w:r>
    </w:p>
  </w:footnote>
  <w:footnote w:id="15">
    <w:p w14:paraId="4770CADE" w14:textId="77777777" w:rsidR="00974305" w:rsidRPr="00103B71" w:rsidRDefault="00974305" w:rsidP="00974305">
      <w:pPr>
        <w:pStyle w:val="Sprotnaopomba-besedilo"/>
        <w:jc w:val="both"/>
        <w:rPr>
          <w:rStyle w:val="Sprotnaopomba-sklic"/>
          <w:rFonts w:eastAsia="Calibri" w:cs="Arial"/>
          <w:sz w:val="24"/>
          <w:szCs w:val="24"/>
        </w:rPr>
      </w:pPr>
      <w:r w:rsidRPr="00103B71">
        <w:rPr>
          <w:rStyle w:val="Sprotnaopomba-sklic"/>
          <w:rFonts w:ascii="Arial" w:eastAsia="Calibri" w:hAnsi="Arial" w:cs="Arial"/>
          <w:sz w:val="24"/>
          <w:szCs w:val="24"/>
        </w:rPr>
        <w:footnoteRef/>
      </w:r>
      <w:r w:rsidRPr="00103B71">
        <w:rPr>
          <w:rStyle w:val="Sprotnaopomba-sklic"/>
          <w:rFonts w:ascii="Arial" w:eastAsia="Calibri" w:hAnsi="Arial" w:cs="Arial"/>
          <w:sz w:val="24"/>
          <w:szCs w:val="24"/>
        </w:rPr>
        <w:t xml:space="preserve"> 2. in 3. odstavek 74. člena ZUP: »2. O uradnih zapažanjih in ugotovitvah, ustnih navodilih in sporočilih ter okoliščinah, ki se tičejo samo notranjega dela organa, pri katerem se vodi postopek, se praviloma ne sestavi zapisnika: o tem uradna oseba napiše uradni zaznamek z navedbo kraja in datuma ter ga podpiše. Podpis ni obvezen, če se podatki o času in kraju zaznamka v elektronski obliki ter uradni osebi, ki ga je sestavila, samodejno evidentirajo v informacijskem sistemu za sprejem vlog, vročanje in obveščanje. 3. Zapisnika tudi ni treba sestavljati o takih ustnih strankinih zahtevah, o katerih se odloča po skrajšanem postopku, če se jim ugodi, temveč zadostuje, da se take zahteve na predpisan način evidentirajo.«</w:t>
      </w:r>
    </w:p>
  </w:footnote>
  <w:footnote w:id="16">
    <w:p w14:paraId="4D238941" w14:textId="77777777" w:rsidR="006D2A4B" w:rsidRPr="00463F06" w:rsidRDefault="006D2A4B" w:rsidP="00C34BF0">
      <w:pPr>
        <w:pStyle w:val="Sprotnaopomba-besedilo"/>
        <w:jc w:val="both"/>
        <w:rPr>
          <w:sz w:val="18"/>
          <w:szCs w:val="18"/>
        </w:rPr>
      </w:pPr>
      <w:r w:rsidRPr="00463F06">
        <w:rPr>
          <w:rStyle w:val="Sprotnaopomba-sklic"/>
          <w:sz w:val="18"/>
          <w:szCs w:val="18"/>
        </w:rPr>
        <w:footnoteRef/>
      </w:r>
      <w:r w:rsidRPr="00463F06">
        <w:rPr>
          <w:sz w:val="18"/>
          <w:szCs w:val="18"/>
        </w:rPr>
        <w:t xml:space="preserve"> </w:t>
      </w:r>
      <w:r w:rsidRPr="00463F06">
        <w:rPr>
          <w:sz w:val="18"/>
          <w:szCs w:val="18"/>
        </w:rPr>
        <w:t>Po naravi stvari se zavezanec ustno opozori na ugotovljene nepravilnosti pri procesnem dejanju, pri katerem je zavezanec osebno navzoč. Morebitna pisna opozorila, ker zavezanec ni navzoč pri nadzoru, niso skladna z namenom zakona</w:t>
      </w:r>
      <w:r w:rsidRPr="00463F06">
        <w:rPr>
          <w:rStyle w:val="Sprotnaopomba-sklic"/>
          <w:sz w:val="18"/>
          <w:szCs w:val="18"/>
        </w:rPr>
        <w:footnoteRef/>
      </w:r>
    </w:p>
  </w:footnote>
  <w:footnote w:id="17">
    <w:p w14:paraId="67555DF3" w14:textId="77777777" w:rsidR="00C34BF0" w:rsidRPr="00C34BF0" w:rsidRDefault="00A06A8D" w:rsidP="00C34BF0">
      <w:pPr>
        <w:pStyle w:val="mrppsi"/>
        <w:shd w:val="clear" w:color="auto" w:fill="FFFFFF"/>
        <w:spacing w:before="0" w:after="150"/>
        <w:jc w:val="both"/>
        <w:rPr>
          <w:rFonts w:ascii="Arial" w:hAnsi="Arial" w:cs="Arial"/>
          <w:color w:val="333333"/>
          <w:sz w:val="18"/>
          <w:szCs w:val="18"/>
        </w:rPr>
      </w:pPr>
      <w:r w:rsidRPr="00463F06">
        <w:rPr>
          <w:rStyle w:val="Sprotnaopomba-sklic"/>
          <w:rFonts w:ascii="Arial" w:hAnsi="Arial" w:cs="Arial"/>
          <w:sz w:val="18"/>
          <w:szCs w:val="18"/>
        </w:rPr>
        <w:footnoteRef/>
      </w:r>
      <w:r w:rsidRPr="00463F06">
        <w:rPr>
          <w:rFonts w:ascii="Arial" w:hAnsi="Arial" w:cs="Arial"/>
          <w:sz w:val="18"/>
          <w:szCs w:val="18"/>
        </w:rPr>
        <w:t xml:space="preserve"> </w:t>
      </w:r>
      <w:r w:rsidR="00C34BF0" w:rsidRPr="00463F06">
        <w:rPr>
          <w:rFonts w:ascii="Arial" w:hAnsi="Arial" w:cs="Arial"/>
          <w:sz w:val="18"/>
          <w:szCs w:val="18"/>
          <w:shd w:val="clear" w:color="auto" w:fill="FFFFFF"/>
        </w:rPr>
        <w:t>Organ odloča v upravni zadevi po zakonu, podzakonskih predpisih, predpisih lokalnih skupnosti in</w:t>
      </w:r>
      <w:r w:rsidR="00C34BF0" w:rsidRPr="00C34BF0">
        <w:rPr>
          <w:rFonts w:ascii="Arial" w:hAnsi="Arial" w:cs="Arial"/>
          <w:color w:val="333333"/>
          <w:sz w:val="18"/>
          <w:szCs w:val="18"/>
          <w:shd w:val="clear" w:color="auto" w:fill="FFFFFF"/>
        </w:rPr>
        <w:t xml:space="preserve"> splošnih aktih, izdanih za izvrševanje javnih pooblastil.</w:t>
      </w:r>
      <w:r w:rsidR="00C34BF0" w:rsidRPr="00C34BF0">
        <w:rPr>
          <w:rFonts w:ascii="Arial" w:hAnsi="Arial" w:cs="Arial"/>
          <w:sz w:val="18"/>
          <w:szCs w:val="18"/>
        </w:rPr>
        <w:t xml:space="preserve"> </w:t>
      </w:r>
      <w:r w:rsidR="00C34BF0" w:rsidRPr="00C34BF0">
        <w:rPr>
          <w:rFonts w:ascii="Arial" w:hAnsi="Arial" w:cs="Arial"/>
          <w:color w:val="333333"/>
          <w:sz w:val="18"/>
          <w:szCs w:val="18"/>
        </w:rPr>
        <w:t>V upravnih zadevah, v katerih je organ po zakonu ali po predpisu lokalne skupnosti upravičen odločati po prostem preudarku, mora biti odločba izdana v mejah pooblastila in v skladu z namenom, za katerega mu je pooblastilo dano. Namen in obseg pooblastila določa zakon ali predpis lokalne skupnosti, ki vsebuje pooblastilo za odločanje po prostem preudarku.</w:t>
      </w:r>
      <w:r w:rsidR="00C34BF0" w:rsidRPr="00C34BF0">
        <w:rPr>
          <w:rFonts w:ascii="Arial" w:hAnsi="Arial" w:cs="Arial"/>
          <w:b/>
          <w:bCs/>
          <w:color w:val="333333"/>
          <w:sz w:val="18"/>
          <w:szCs w:val="18"/>
        </w:rPr>
        <w:t> </w:t>
      </w:r>
      <w:r w:rsidR="00C34BF0" w:rsidRPr="00C34BF0">
        <w:rPr>
          <w:rFonts w:ascii="Arial" w:hAnsi="Arial" w:cs="Arial"/>
          <w:color w:val="333333"/>
          <w:sz w:val="18"/>
          <w:szCs w:val="18"/>
        </w:rPr>
        <w:t>Tudi v upravnih zadevah, v katerih je organ upravičen odločati po prostem preudarku, mora postopati po tem zakonu.</w:t>
      </w:r>
    </w:p>
    <w:p w14:paraId="51021D3A" w14:textId="77777777" w:rsidR="00A06A8D" w:rsidRDefault="00A06A8D" w:rsidP="00A06A8D">
      <w:pPr>
        <w:pStyle w:val="Sprotnaopomba-besedilo"/>
      </w:pPr>
    </w:p>
  </w:footnote>
  <w:footnote w:id="18">
    <w:p w14:paraId="59280DC4" w14:textId="77777777" w:rsidR="001B5409" w:rsidRPr="00AF2382" w:rsidRDefault="001B5409" w:rsidP="00AF2382">
      <w:pPr>
        <w:spacing w:line="240" w:lineRule="auto"/>
        <w:jc w:val="both"/>
        <w:rPr>
          <w:rFonts w:cs="Arial"/>
          <w:sz w:val="18"/>
          <w:szCs w:val="18"/>
          <w:lang w:eastAsia="sl-SI"/>
        </w:rPr>
      </w:pPr>
      <w:r w:rsidRPr="00E90578">
        <w:rPr>
          <w:rStyle w:val="Sprotnaopomba-sklic"/>
          <w:sz w:val="18"/>
          <w:szCs w:val="18"/>
        </w:rPr>
        <w:footnoteRef/>
      </w:r>
      <w:r w:rsidRPr="00E90578">
        <w:rPr>
          <w:sz w:val="18"/>
          <w:szCs w:val="18"/>
        </w:rPr>
        <w:t xml:space="preserve"> </w:t>
      </w:r>
      <w:r w:rsidRPr="00E90578">
        <w:rPr>
          <w:rFonts w:cs="Arial"/>
          <w:sz w:val="18"/>
          <w:szCs w:val="18"/>
          <w:lang w:eastAsia="sl-SI"/>
        </w:rPr>
        <w:t>Priporočila MJU za izvajanje določb 18. člena UUP, št. 020-401/2014/87 z dne 5. 9. 2015</w:t>
      </w:r>
      <w:r w:rsidRPr="00AF2382">
        <w:rPr>
          <w:rFonts w:cs="Arial"/>
          <w:sz w:val="18"/>
          <w:szCs w:val="18"/>
          <w:lang w:eastAsia="sl-SI"/>
        </w:rPr>
        <w:t>.</w:t>
      </w:r>
    </w:p>
    <w:p w14:paraId="70A4EDEB" w14:textId="77777777" w:rsidR="001B5409" w:rsidRPr="00AF2382" w:rsidRDefault="001B5409" w:rsidP="00AF2382">
      <w:pPr>
        <w:spacing w:line="240" w:lineRule="auto"/>
        <w:jc w:val="both"/>
        <w:rPr>
          <w:sz w:val="18"/>
          <w:szCs w:val="18"/>
        </w:rPr>
      </w:pPr>
      <w:r w:rsidRPr="00AF2382">
        <w:rPr>
          <w:rFonts w:cs="Arial"/>
          <w:sz w:val="18"/>
          <w:szCs w:val="18"/>
          <w:lang w:eastAsia="sl-SI"/>
        </w:rPr>
        <w:t xml:space="preserve"> </w:t>
      </w:r>
    </w:p>
  </w:footnote>
  <w:footnote w:id="19">
    <w:p w14:paraId="024848C9" w14:textId="77777777" w:rsidR="0072418D" w:rsidRPr="00E90578" w:rsidRDefault="0072418D" w:rsidP="00E90578">
      <w:pPr>
        <w:pStyle w:val="Odstavek"/>
        <w:ind w:firstLine="0"/>
        <w:rPr>
          <w:sz w:val="18"/>
          <w:szCs w:val="18"/>
        </w:rPr>
      </w:pPr>
      <w:r w:rsidRPr="00E90578">
        <w:rPr>
          <w:rStyle w:val="Sprotnaopomba-sklic"/>
          <w:sz w:val="18"/>
          <w:szCs w:val="18"/>
        </w:rPr>
        <w:footnoteRef/>
      </w:r>
      <w:r w:rsidRPr="00E90578">
        <w:rPr>
          <w:sz w:val="18"/>
          <w:szCs w:val="18"/>
        </w:rPr>
        <w:t xml:space="preserve"> </w:t>
      </w:r>
      <w:r w:rsidRPr="00E90578">
        <w:rPr>
          <w:sz w:val="18"/>
          <w:szCs w:val="18"/>
        </w:rPr>
        <w:t>Pošta v elektronski obliki se za potrebe evidentiranja ne tiska.</w:t>
      </w:r>
    </w:p>
  </w:footnote>
  <w:footnote w:id="20">
    <w:p w14:paraId="2A1CF69A" w14:textId="77777777" w:rsidR="0072418D" w:rsidRPr="00E90578" w:rsidRDefault="0072418D" w:rsidP="00AF2382">
      <w:pPr>
        <w:pStyle w:val="Sprotnaopomba-besedilo"/>
        <w:jc w:val="both"/>
        <w:rPr>
          <w:sz w:val="18"/>
          <w:szCs w:val="18"/>
        </w:rPr>
      </w:pPr>
      <w:r w:rsidRPr="00E90578">
        <w:rPr>
          <w:rStyle w:val="Sprotnaopomba-sklic"/>
          <w:sz w:val="18"/>
          <w:szCs w:val="18"/>
        </w:rPr>
        <w:footnoteRef/>
      </w:r>
      <w:r w:rsidRPr="00E90578">
        <w:rPr>
          <w:sz w:val="18"/>
          <w:szCs w:val="18"/>
        </w:rPr>
        <w:t xml:space="preserve"> </w:t>
      </w:r>
      <w:r w:rsidRPr="00E90578">
        <w:rPr>
          <w:sz w:val="18"/>
          <w:szCs w:val="18"/>
        </w:rPr>
        <w:t>Iz vhodnega dokumenta v fizični obliki je iz odtisa žiga ali drugače razviden organ, ki je dokument prejel, datum prejema in številka dokumenta.</w:t>
      </w:r>
    </w:p>
  </w:footnote>
  <w:footnote w:id="21">
    <w:p w14:paraId="342D3289" w14:textId="77777777" w:rsidR="0072418D" w:rsidRPr="00E90578" w:rsidRDefault="0072418D" w:rsidP="00AF2382">
      <w:pPr>
        <w:pStyle w:val="Sprotnaopomba-besedilo"/>
        <w:jc w:val="both"/>
        <w:rPr>
          <w:sz w:val="18"/>
          <w:szCs w:val="18"/>
        </w:rPr>
      </w:pPr>
      <w:r w:rsidRPr="00E90578">
        <w:rPr>
          <w:rStyle w:val="Sprotnaopomba-sklic"/>
          <w:sz w:val="18"/>
          <w:szCs w:val="18"/>
        </w:rPr>
        <w:footnoteRef/>
      </w:r>
      <w:r w:rsidRPr="00E90578">
        <w:rPr>
          <w:sz w:val="18"/>
          <w:szCs w:val="18"/>
        </w:rPr>
        <w:t xml:space="preserve"> </w:t>
      </w:r>
      <w:r w:rsidRPr="00E90578">
        <w:rPr>
          <w:sz w:val="18"/>
          <w:szCs w:val="18"/>
        </w:rPr>
        <w:t>Drugi odstavek 42. člena UUP: Prejem dokumenta na uradni elektronski naslov organa informacijski sistem za vodenje evidence dokumentarnega gradiva organa samodejno potrdi s povratnim sporočilom v elektronski obliki, ki vsebuje navedbo prejetega sporočila ali njegovo celotno vsebino, datum in čas prejema.</w:t>
      </w:r>
    </w:p>
    <w:p w14:paraId="44F89247" w14:textId="77777777" w:rsidR="0072418D" w:rsidRPr="00AF2382" w:rsidRDefault="0072418D" w:rsidP="00AF2382">
      <w:pPr>
        <w:pStyle w:val="Sprotnaopomba-besedilo"/>
        <w:jc w:val="both"/>
        <w:rPr>
          <w:sz w:val="18"/>
          <w:szCs w:val="18"/>
        </w:rPr>
      </w:pPr>
      <w:r w:rsidRPr="00E90578">
        <w:rPr>
          <w:sz w:val="18"/>
          <w:szCs w:val="18"/>
        </w:rPr>
        <w:t>Šesti odstavek 35. člena UUP: Pošto v elektronski obliki lahko organ prejme neposredno v informacijski sistem za vodenje evidence dokumentarnega gradiva.</w:t>
      </w:r>
    </w:p>
  </w:footnote>
  <w:footnote w:id="22">
    <w:p w14:paraId="0F1085D6" w14:textId="77777777" w:rsidR="004F2176" w:rsidRPr="00EB2144" w:rsidRDefault="004F2176" w:rsidP="004F2176">
      <w:pPr>
        <w:pStyle w:val="Sprotnaopomba-besedilo"/>
        <w:spacing w:line="240" w:lineRule="auto"/>
        <w:jc w:val="both"/>
        <w:rPr>
          <w:sz w:val="18"/>
          <w:szCs w:val="18"/>
        </w:rPr>
      </w:pPr>
      <w:r w:rsidRPr="00EB2144">
        <w:rPr>
          <w:rStyle w:val="Sprotnaopomba-sklic"/>
          <w:sz w:val="18"/>
          <w:szCs w:val="18"/>
        </w:rPr>
        <w:footnoteRef/>
      </w:r>
      <w:r w:rsidRPr="00EB2144">
        <w:rPr>
          <w:sz w:val="18"/>
          <w:szCs w:val="18"/>
        </w:rPr>
        <w:t xml:space="preserve"> </w:t>
      </w:r>
      <w:r w:rsidRPr="00EB2144">
        <w:rPr>
          <w:sz w:val="18"/>
          <w:szCs w:val="18"/>
        </w:rPr>
        <w:t>Pristojnost za vodenje ali odločanje v upravnem postopku mora biti jasno razvidna iz izdanega pooblastila, saj je lahko uradna oseba pooblaščena zgolj za vodenje posameznih dejanj v postopku (30. člen ZUP-a) ali pa tudi za odločanje v upravnih zadevah iz določenih upravnih postopkih (28. člen ZUP-a).</w:t>
      </w:r>
    </w:p>
  </w:footnote>
  <w:footnote w:id="23">
    <w:p w14:paraId="07EB26A2" w14:textId="77777777" w:rsidR="004F2176" w:rsidRPr="00CC456E" w:rsidRDefault="004F2176" w:rsidP="004F2176">
      <w:pPr>
        <w:pStyle w:val="Sprotnaopomba-besedilo"/>
        <w:spacing w:line="240" w:lineRule="auto"/>
        <w:jc w:val="both"/>
        <w:rPr>
          <w:sz w:val="16"/>
          <w:szCs w:val="16"/>
        </w:rPr>
      </w:pPr>
      <w:r w:rsidRPr="00EB2144">
        <w:rPr>
          <w:rStyle w:val="Sprotnaopomba-sklic"/>
          <w:sz w:val="18"/>
          <w:szCs w:val="18"/>
        </w:rPr>
        <w:footnoteRef/>
      </w:r>
      <w:r w:rsidRPr="00EB2144">
        <w:rPr>
          <w:sz w:val="18"/>
          <w:szCs w:val="18"/>
        </w:rPr>
        <w:t xml:space="preserve"> </w:t>
      </w:r>
      <w:r w:rsidRPr="00EB2144">
        <w:rPr>
          <w:sz w:val="18"/>
          <w:szCs w:val="18"/>
        </w:rPr>
        <w:t xml:space="preserve">Grafenauer B., Pridobivanje informacij javnega značaja po ZDIJZ, </w:t>
      </w:r>
      <w:proofErr w:type="spellStart"/>
      <w:r w:rsidRPr="00EB2144">
        <w:rPr>
          <w:sz w:val="18"/>
          <w:szCs w:val="18"/>
        </w:rPr>
        <w:t>Lex</w:t>
      </w:r>
      <w:proofErr w:type="spellEnd"/>
      <w:r w:rsidRPr="00EB2144">
        <w:rPr>
          <w:sz w:val="18"/>
          <w:szCs w:val="18"/>
        </w:rPr>
        <w:t xml:space="preserve"> </w:t>
      </w:r>
      <w:proofErr w:type="spellStart"/>
      <w:r w:rsidRPr="00EB2144">
        <w:rPr>
          <w:sz w:val="18"/>
          <w:szCs w:val="18"/>
        </w:rPr>
        <w:t>localis</w:t>
      </w:r>
      <w:proofErr w:type="spellEnd"/>
      <w:r w:rsidRPr="00EB2144">
        <w:rPr>
          <w:sz w:val="18"/>
          <w:szCs w:val="18"/>
        </w:rPr>
        <w:t>, letnik II, št. 3, 2004, str. 124-125.</w:t>
      </w:r>
    </w:p>
  </w:footnote>
  <w:footnote w:id="24">
    <w:p w14:paraId="6335B7B1" w14:textId="77777777" w:rsidR="0069269C" w:rsidRPr="00EB2144" w:rsidRDefault="0069269C" w:rsidP="0069269C">
      <w:pPr>
        <w:pStyle w:val="Sprotnaopomba-besedilo"/>
        <w:jc w:val="both"/>
        <w:rPr>
          <w:rFonts w:cs="Arial"/>
          <w:sz w:val="18"/>
          <w:szCs w:val="18"/>
        </w:rPr>
      </w:pPr>
      <w:r w:rsidRPr="00EB2144">
        <w:rPr>
          <w:rStyle w:val="Sprotnaopomba-sklic"/>
          <w:rFonts w:ascii="Arial" w:hAnsi="Arial" w:cs="Arial"/>
          <w:sz w:val="18"/>
          <w:szCs w:val="18"/>
        </w:rPr>
        <w:footnoteRef/>
      </w:r>
      <w:r w:rsidRPr="00EB2144">
        <w:rPr>
          <w:rFonts w:cs="Arial"/>
          <w:sz w:val="18"/>
          <w:szCs w:val="18"/>
        </w:rPr>
        <w:t xml:space="preserve"> </w:t>
      </w:r>
      <w:r w:rsidRPr="00EB2144">
        <w:rPr>
          <w:rFonts w:cs="Arial"/>
          <w:color w:val="000000"/>
          <w:sz w:val="18"/>
          <w:szCs w:val="18"/>
          <w:shd w:val="clear" w:color="auto" w:fill="FFFFFF"/>
        </w:rPr>
        <w:t>Delo organov se dokumentira z ustreznim zapisom: dokumentom, zaznamkom ali pisarniško odredbo tako, da je mogoče delo pozneje pregledovati, preverjati njegovo pravilnost, pravočasnost in kakovost izvajanja, dokazovati dejstva in ohraniti zapise za znanost in kulturo ali za pravno varnost pravnih in fizičnih oseb.</w:t>
      </w:r>
    </w:p>
  </w:footnote>
  <w:footnote w:id="25">
    <w:p w14:paraId="1ED4ECE6" w14:textId="77777777" w:rsidR="00AC5F23" w:rsidRPr="00EB2144" w:rsidRDefault="00C230C4" w:rsidP="00AC5F23">
      <w:pPr>
        <w:pStyle w:val="Sprotnaopomba-besedilo"/>
        <w:jc w:val="both"/>
        <w:rPr>
          <w:rFonts w:cs="Arial"/>
          <w:sz w:val="18"/>
          <w:szCs w:val="18"/>
        </w:rPr>
      </w:pPr>
      <w:r w:rsidRPr="00EB2144">
        <w:rPr>
          <w:rStyle w:val="Sprotnaopomba-sklic"/>
          <w:rFonts w:ascii="Arial" w:hAnsi="Arial" w:cs="Arial"/>
          <w:sz w:val="18"/>
          <w:szCs w:val="18"/>
        </w:rPr>
        <w:footnoteRef/>
      </w:r>
      <w:r w:rsidRPr="00EB2144">
        <w:rPr>
          <w:rFonts w:cs="Arial"/>
          <w:sz w:val="18"/>
          <w:szCs w:val="18"/>
          <w:lang w:val="it-IT"/>
        </w:rPr>
        <w:t xml:space="preserve"> </w:t>
      </w:r>
      <w:r w:rsidRPr="00EB2144">
        <w:rPr>
          <w:rFonts w:cs="Arial"/>
          <w:sz w:val="18"/>
          <w:szCs w:val="18"/>
        </w:rPr>
        <w:t>Pobuda je evidentirana v zadevi št. 061</w:t>
      </w:r>
      <w:r w:rsidR="002D0D32" w:rsidRPr="00EB2144">
        <w:rPr>
          <w:rFonts w:cs="Arial"/>
          <w:sz w:val="18"/>
          <w:szCs w:val="18"/>
        </w:rPr>
        <w:t>0</w:t>
      </w:r>
      <w:r w:rsidR="00DE1AC9" w:rsidRPr="00EB2144">
        <w:rPr>
          <w:rFonts w:cs="Arial"/>
          <w:sz w:val="18"/>
          <w:szCs w:val="18"/>
        </w:rPr>
        <w:t>-646/2022</w:t>
      </w:r>
      <w:r w:rsidRPr="00EB2144">
        <w:rPr>
          <w:rFonts w:cs="Arial"/>
          <w:sz w:val="18"/>
          <w:szCs w:val="18"/>
        </w:rPr>
        <w:t>.</w:t>
      </w:r>
    </w:p>
  </w:footnote>
  <w:footnote w:id="26">
    <w:p w14:paraId="69910719" w14:textId="77777777" w:rsidR="0043604F" w:rsidRPr="00EB2144" w:rsidRDefault="0043604F" w:rsidP="0043604F">
      <w:pPr>
        <w:suppressAutoHyphens/>
        <w:spacing w:line="240" w:lineRule="exact"/>
        <w:jc w:val="both"/>
        <w:rPr>
          <w:sz w:val="18"/>
          <w:szCs w:val="18"/>
          <w:lang w:eastAsia="sl-SI"/>
        </w:rPr>
      </w:pPr>
      <w:r w:rsidRPr="00EB2144">
        <w:rPr>
          <w:rStyle w:val="Sprotnaopomba-sklic"/>
          <w:sz w:val="18"/>
          <w:szCs w:val="18"/>
        </w:rPr>
        <w:footnoteRef/>
      </w:r>
      <w:r w:rsidRPr="00EB2144">
        <w:rPr>
          <w:sz w:val="18"/>
          <w:szCs w:val="18"/>
        </w:rPr>
        <w:t xml:space="preserve"> </w:t>
      </w:r>
      <w:r w:rsidRPr="00EB2144">
        <w:rPr>
          <w:sz w:val="18"/>
          <w:szCs w:val="18"/>
        </w:rPr>
        <w:t>O</w:t>
      </w:r>
      <w:r w:rsidRPr="00EB2144">
        <w:rPr>
          <w:rFonts w:cs="Arial"/>
          <w:sz w:val="18"/>
          <w:szCs w:val="18"/>
        </w:rPr>
        <w:t xml:space="preserve">dzivnost organa na prejete dopise urejata 15. in 17. člen UUP, in sicer </w:t>
      </w:r>
      <w:r w:rsidRPr="00EB2144">
        <w:rPr>
          <w:sz w:val="18"/>
          <w:szCs w:val="18"/>
          <w:lang w:eastAsia="sl-SI"/>
        </w:rPr>
        <w:t>UUP v 15. členu določa, da organ pripombe strank organ obravnava in nanje odgovori najpozneje v 15 dneh po prejemu, če razpolaga s strankinim osebnim imenom in naslovom. Če stranka ni zadovoljna z odgovorom, se lahko obrne na organ, ki izvaja nadzor nad organom, ki</w:t>
      </w:r>
      <w:r w:rsidRPr="0043604F">
        <w:rPr>
          <w:sz w:val="16"/>
          <w:szCs w:val="16"/>
          <w:lang w:eastAsia="sl-SI"/>
        </w:rPr>
        <w:t xml:space="preserve"> </w:t>
      </w:r>
      <w:r w:rsidRPr="00EB2144">
        <w:rPr>
          <w:sz w:val="18"/>
          <w:szCs w:val="18"/>
          <w:lang w:eastAsia="sl-SI"/>
        </w:rPr>
        <w:t>je podal odgovor. Ta možnost se v odgovoru posebej navede. Za odgovor na to vlogo veljajo roki iz prejšnjega odstavka.</w:t>
      </w:r>
    </w:p>
    <w:p w14:paraId="7BCA3839" w14:textId="77777777" w:rsidR="0043604F" w:rsidRPr="00EB2144" w:rsidRDefault="0043604F" w:rsidP="0043604F">
      <w:pPr>
        <w:jc w:val="both"/>
        <w:rPr>
          <w:sz w:val="18"/>
          <w:szCs w:val="18"/>
          <w:lang w:eastAsia="sl-SI"/>
        </w:rPr>
      </w:pPr>
    </w:p>
    <w:p w14:paraId="17DBE35D" w14:textId="77777777" w:rsidR="0043604F" w:rsidRPr="00EB2144" w:rsidRDefault="0043604F" w:rsidP="0043604F">
      <w:pPr>
        <w:jc w:val="both"/>
        <w:rPr>
          <w:sz w:val="18"/>
          <w:szCs w:val="18"/>
          <w:lang w:eastAsia="sl-SI"/>
        </w:rPr>
      </w:pPr>
      <w:r w:rsidRPr="00EB2144">
        <w:rPr>
          <w:sz w:val="18"/>
          <w:szCs w:val="18"/>
          <w:lang w:eastAsia="sl-SI"/>
        </w:rPr>
        <w:t>UUP v 17. členu določa, da organ odgovori na vse dopise, iz katerih je mogoče razbrati pričakovanje odgovora organa in identiteto pošiljatelja, razen:</w:t>
      </w:r>
    </w:p>
    <w:p w14:paraId="69AE159D" w14:textId="77777777" w:rsidR="0043604F" w:rsidRPr="00EB2144" w:rsidRDefault="0043604F" w:rsidP="0043604F">
      <w:pPr>
        <w:jc w:val="both"/>
        <w:rPr>
          <w:sz w:val="18"/>
          <w:szCs w:val="18"/>
          <w:lang w:eastAsia="sl-SI"/>
        </w:rPr>
      </w:pPr>
    </w:p>
    <w:p w14:paraId="56801607" w14:textId="77777777" w:rsidR="0043604F" w:rsidRPr="00EB2144" w:rsidRDefault="0043604F" w:rsidP="007B0A95">
      <w:pPr>
        <w:numPr>
          <w:ilvl w:val="0"/>
          <w:numId w:val="26"/>
        </w:numPr>
        <w:jc w:val="both"/>
        <w:rPr>
          <w:rFonts w:cs="Arial"/>
          <w:sz w:val="18"/>
          <w:szCs w:val="18"/>
        </w:rPr>
      </w:pPr>
      <w:r w:rsidRPr="00EB2144">
        <w:rPr>
          <w:rFonts w:cs="Arial"/>
          <w:sz w:val="18"/>
          <w:szCs w:val="18"/>
        </w:rPr>
        <w:t xml:space="preserve">če se vsebina dopisa nanaša na postopek, ki se še vodi pri organu, </w:t>
      </w:r>
    </w:p>
    <w:p w14:paraId="0AD9FD43" w14:textId="77777777" w:rsidR="0043604F" w:rsidRPr="00EB2144" w:rsidRDefault="0043604F" w:rsidP="007B0A95">
      <w:pPr>
        <w:numPr>
          <w:ilvl w:val="0"/>
          <w:numId w:val="26"/>
        </w:numPr>
        <w:jc w:val="both"/>
        <w:rPr>
          <w:rFonts w:cs="Arial"/>
          <w:sz w:val="18"/>
          <w:szCs w:val="18"/>
        </w:rPr>
      </w:pPr>
      <w:r w:rsidRPr="00EB2144">
        <w:rPr>
          <w:rFonts w:cs="Arial"/>
          <w:sz w:val="18"/>
          <w:szCs w:val="18"/>
        </w:rPr>
        <w:t xml:space="preserve">če je dopis </w:t>
      </w:r>
      <w:proofErr w:type="spellStart"/>
      <w:r w:rsidRPr="00EB2144">
        <w:rPr>
          <w:rFonts w:cs="Arial"/>
          <w:sz w:val="18"/>
          <w:szCs w:val="18"/>
        </w:rPr>
        <w:t>šikanozen</w:t>
      </w:r>
      <w:proofErr w:type="spellEnd"/>
      <w:r w:rsidRPr="00EB2144">
        <w:rPr>
          <w:rFonts w:cs="Arial"/>
          <w:sz w:val="18"/>
          <w:szCs w:val="18"/>
        </w:rPr>
        <w:t xml:space="preserve"> ali </w:t>
      </w:r>
    </w:p>
    <w:p w14:paraId="67D5AA56" w14:textId="77777777" w:rsidR="0043604F" w:rsidRPr="00EB2144" w:rsidRDefault="0043604F" w:rsidP="007B0A95">
      <w:pPr>
        <w:numPr>
          <w:ilvl w:val="0"/>
          <w:numId w:val="26"/>
        </w:numPr>
        <w:jc w:val="both"/>
        <w:rPr>
          <w:rFonts w:cs="Arial"/>
          <w:sz w:val="18"/>
          <w:szCs w:val="18"/>
        </w:rPr>
      </w:pPr>
      <w:r w:rsidRPr="00EB2144">
        <w:rPr>
          <w:rFonts w:cs="Arial"/>
          <w:sz w:val="18"/>
          <w:szCs w:val="18"/>
        </w:rPr>
        <w:t>če je organ pošiljatelju na bistveno podobno vprašanje že odgovoril.</w:t>
      </w:r>
    </w:p>
    <w:p w14:paraId="0AF48B86" w14:textId="77777777" w:rsidR="0043604F" w:rsidRPr="00EB2144" w:rsidRDefault="0043604F" w:rsidP="0043604F">
      <w:pPr>
        <w:jc w:val="both"/>
        <w:rPr>
          <w:rFonts w:cs="Arial"/>
          <w:sz w:val="18"/>
          <w:szCs w:val="18"/>
        </w:rPr>
      </w:pPr>
    </w:p>
    <w:p w14:paraId="629944D5" w14:textId="77777777" w:rsidR="0043604F" w:rsidRPr="00EB2144" w:rsidRDefault="0043604F" w:rsidP="0043604F">
      <w:pPr>
        <w:jc w:val="both"/>
        <w:rPr>
          <w:sz w:val="18"/>
          <w:szCs w:val="18"/>
        </w:rPr>
      </w:pPr>
      <w:r w:rsidRPr="00EB2144">
        <w:rPr>
          <w:sz w:val="18"/>
          <w:szCs w:val="18"/>
        </w:rPr>
        <w:t>Organ odgovori najpozneje v 15 dneh po prejemu dokumenta. Odgovor pošlje pošiljatelju na naslov, ki izhaja iz dopisa.</w:t>
      </w:r>
    </w:p>
    <w:p w14:paraId="2CF27F37" w14:textId="77777777" w:rsidR="0043604F" w:rsidRPr="00EB2144" w:rsidRDefault="0043604F" w:rsidP="0043604F">
      <w:pPr>
        <w:jc w:val="both"/>
        <w:rPr>
          <w:rFonts w:cs="Arial"/>
          <w:sz w:val="18"/>
          <w:szCs w:val="18"/>
        </w:rPr>
      </w:pPr>
    </w:p>
    <w:p w14:paraId="6E0720AB" w14:textId="77777777" w:rsidR="0043604F" w:rsidRDefault="0043604F" w:rsidP="0043604F">
      <w:pPr>
        <w:jc w:val="both"/>
        <w:rPr>
          <w:rFonts w:cs="Arial"/>
          <w:sz w:val="18"/>
          <w:szCs w:val="18"/>
        </w:rPr>
      </w:pPr>
      <w:r w:rsidRPr="00EB2144">
        <w:rPr>
          <w:rFonts w:cs="Arial"/>
          <w:sz w:val="18"/>
          <w:szCs w:val="18"/>
        </w:rPr>
        <w:t>Namen 15. in 17.</w:t>
      </w:r>
      <w:r w:rsidRPr="00EB2144">
        <w:rPr>
          <w:sz w:val="18"/>
          <w:szCs w:val="18"/>
        </w:rPr>
        <w:t xml:space="preserve"> člena UUP je torej zagotavljanje kakovosti poslovanja organov s strankami. Organi so zavezani k odgovarjanju v skladu z načeli usmerjenosti uprave k uporabniku v povezavi z načeli odprtosti, javnosti, preglednosti in transparentnosti, strokovnosti, kakovosti, ažurnosti ter tudi prijaznosti v širšem smislu, s čimer je mišljeno zagotavljanje spoštovanja osebnosti in osebnega dostojanstva strank, kakor tudi čim hitrejše in lažje uresničevanje njihovih pravic in obveznosti.</w:t>
      </w:r>
      <w:r w:rsidRPr="00EB2144">
        <w:rPr>
          <w:rFonts w:cs="Arial"/>
          <w:sz w:val="18"/>
          <w:szCs w:val="18"/>
        </w:rPr>
        <w:t xml:space="preserve"> Priporočila za izvajanje določb 18. člena UUP, Ministrstvo za javno upravo, pod št. 020-401/2014/87 z dne 3. 9. 2015</w:t>
      </w:r>
      <w:r w:rsidR="000D7A05">
        <w:rPr>
          <w:rFonts w:cs="Arial"/>
          <w:sz w:val="18"/>
          <w:szCs w:val="18"/>
        </w:rPr>
        <w:t>.</w:t>
      </w:r>
    </w:p>
    <w:p w14:paraId="227D2919" w14:textId="77777777" w:rsidR="000D7A05" w:rsidRPr="00EB2144" w:rsidRDefault="000D7A05" w:rsidP="0043604F">
      <w:pPr>
        <w:jc w:val="both"/>
        <w:rPr>
          <w:sz w:val="18"/>
          <w:szCs w:val="18"/>
        </w:rPr>
      </w:pPr>
    </w:p>
  </w:footnote>
  <w:footnote w:id="27">
    <w:p w14:paraId="369E69FE" w14:textId="77777777" w:rsidR="007C3769" w:rsidRPr="00EB2144" w:rsidRDefault="007C3769" w:rsidP="00AC5F23">
      <w:pPr>
        <w:spacing w:line="240" w:lineRule="auto"/>
        <w:jc w:val="both"/>
        <w:rPr>
          <w:rFonts w:cs="Arial"/>
          <w:sz w:val="18"/>
          <w:szCs w:val="18"/>
        </w:rPr>
      </w:pPr>
      <w:r w:rsidRPr="00EB2144">
        <w:rPr>
          <w:rStyle w:val="Sprotnaopomba-sklic"/>
          <w:rFonts w:ascii="Arial" w:hAnsi="Arial" w:cs="Arial"/>
          <w:sz w:val="18"/>
          <w:szCs w:val="18"/>
        </w:rPr>
        <w:footnoteRef/>
      </w:r>
      <w:r w:rsidR="00AC5F23" w:rsidRPr="00EB2144">
        <w:rPr>
          <w:rFonts w:cs="Arial"/>
          <w:sz w:val="18"/>
          <w:szCs w:val="18"/>
        </w:rPr>
        <w:t xml:space="preserve">Priporočila za izvajanje določb 18. člena UUP, Ministrstvo za javno upravo, pod št. 020-401/2014/87 z dne 3. 9. 2015: </w:t>
      </w:r>
      <w:r w:rsidRPr="00EB2144">
        <w:rPr>
          <w:rFonts w:cs="Arial"/>
          <w:sz w:val="18"/>
          <w:szCs w:val="18"/>
        </w:rPr>
        <w:t>Organ ni dolžan v nedogled pripravljati odgovorov, temveč le, dokler je zadeva še smiselna oziroma smotrna – vsebine izčrpane. V primeru, da organ v krajšem obdobju prejme več dopisov s podobno vsebino, lahko te vsebine združi in poda en odgovor ter navede datume dopisov, na katere podaja odgovor.</w:t>
      </w:r>
    </w:p>
    <w:p w14:paraId="7654FACE" w14:textId="77777777" w:rsidR="007C3769" w:rsidRPr="00EB2144" w:rsidRDefault="007C3769">
      <w:pPr>
        <w:pStyle w:val="Sprotnaopomba-besedilo"/>
        <w:rPr>
          <w:sz w:val="18"/>
          <w:szCs w:val="18"/>
        </w:rPr>
      </w:pPr>
    </w:p>
  </w:footnote>
  <w:footnote w:id="28">
    <w:p w14:paraId="3526A041" w14:textId="77777777" w:rsidR="007C3CC3" w:rsidRPr="002157B8" w:rsidRDefault="007C3CC3" w:rsidP="00093220">
      <w:pPr>
        <w:pStyle w:val="Sprotnaopomba-besedilo"/>
        <w:jc w:val="both"/>
        <w:rPr>
          <w:sz w:val="16"/>
          <w:szCs w:val="16"/>
        </w:rPr>
      </w:pPr>
      <w:r w:rsidRPr="00EB2144">
        <w:rPr>
          <w:rStyle w:val="Sprotnaopomba-sklic"/>
          <w:sz w:val="18"/>
          <w:szCs w:val="18"/>
        </w:rPr>
        <w:footnoteRef/>
      </w:r>
      <w:r w:rsidRPr="00EB2144">
        <w:rPr>
          <w:sz w:val="18"/>
          <w:szCs w:val="18"/>
        </w:rPr>
        <w:t xml:space="preserve"> </w:t>
      </w:r>
      <w:r w:rsidRPr="00EB2144">
        <w:rPr>
          <w:sz w:val="18"/>
          <w:szCs w:val="18"/>
        </w:rPr>
        <w:t>Organ na vidnem mestu in na spletni strani objavi imena, telefonske številke, naslove elektronske pošte in lokacijo javnih uslužbencev, ki zagotavljajo splošne informacije.</w:t>
      </w:r>
    </w:p>
  </w:footnote>
  <w:footnote w:id="29">
    <w:p w14:paraId="25DEBB5A" w14:textId="77777777" w:rsidR="007C3CC3" w:rsidRPr="00EB2144" w:rsidRDefault="007C3CC3" w:rsidP="007C3CC3">
      <w:pPr>
        <w:pStyle w:val="Odstavek"/>
        <w:ind w:firstLine="0"/>
        <w:rPr>
          <w:rFonts w:cs="Arial"/>
          <w:sz w:val="18"/>
          <w:szCs w:val="18"/>
        </w:rPr>
      </w:pPr>
      <w:r w:rsidRPr="00EB2144">
        <w:rPr>
          <w:rStyle w:val="Sprotnaopomba-sklic"/>
          <w:rFonts w:ascii="Arial" w:hAnsi="Arial" w:cs="Arial"/>
          <w:sz w:val="18"/>
          <w:szCs w:val="18"/>
        </w:rPr>
        <w:footnoteRef/>
      </w:r>
      <w:r w:rsidRPr="00EB2144">
        <w:rPr>
          <w:rFonts w:cs="Arial"/>
          <w:sz w:val="18"/>
          <w:szCs w:val="18"/>
        </w:rPr>
        <w:t xml:space="preserve"> </w:t>
      </w:r>
      <w:r w:rsidRPr="00EB2144">
        <w:rPr>
          <w:rFonts w:cs="Arial"/>
          <w:sz w:val="18"/>
          <w:szCs w:val="18"/>
        </w:rPr>
        <w:t>Na oglasni deski in na enotnem državnem portalu e-uprava se objavi sporočilo o vročanju z javnim naznanilom, v katerem se navedejo podatki o vzrokih za tako vročanje, organ, ki je dokument izdal, številka, datum in vrsta dokumenta, osebno ime oziroma firma naslovnika, naslov za vročanje oziroma drugo stalno ali začasno prebivališče, če naslovnik nima naslova za vročanje, sedež pravne ali fizične osebe, registrirane za opravljanje dejavnosti, navedba upravne zadeve, datum javne objave sporočila z opozorilom, da ga mora naslovnik prevzeti v 15 dneh, posledice iz petega odstavka tega člena in kraj, kje je dokument.</w:t>
      </w:r>
    </w:p>
    <w:p w14:paraId="6CC62816" w14:textId="77777777" w:rsidR="007C3CC3" w:rsidRPr="00093220" w:rsidRDefault="007C3CC3" w:rsidP="007C3CC3">
      <w:pPr>
        <w:pStyle w:val="Sprotnaopomba-besedilo"/>
        <w:rPr>
          <w:rFonts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8F655E" w:rsidRPr="008F3500" w14:paraId="611B5996" w14:textId="77777777" w:rsidTr="0079204C">
      <w:trPr>
        <w:cantSplit/>
        <w:trHeight w:hRule="exact" w:val="847"/>
      </w:trPr>
      <w:tc>
        <w:tcPr>
          <w:tcW w:w="649" w:type="dxa"/>
        </w:tcPr>
        <w:p w14:paraId="1EE14267" w14:textId="77777777" w:rsidR="008F655E" w:rsidRDefault="008F655E" w:rsidP="008F655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42BD213D" w14:textId="77777777" w:rsidR="008F655E" w:rsidRPr="006D42D9" w:rsidRDefault="008F655E" w:rsidP="008F655E">
          <w:pPr>
            <w:rPr>
              <w:rFonts w:ascii="Republika" w:hAnsi="Republika"/>
              <w:sz w:val="60"/>
              <w:szCs w:val="60"/>
            </w:rPr>
          </w:pPr>
        </w:p>
        <w:p w14:paraId="6CB1075C" w14:textId="77777777" w:rsidR="008F655E" w:rsidRPr="006D42D9" w:rsidRDefault="008F655E" w:rsidP="008F655E">
          <w:pPr>
            <w:rPr>
              <w:rFonts w:ascii="Republika" w:hAnsi="Republika"/>
              <w:sz w:val="60"/>
              <w:szCs w:val="60"/>
            </w:rPr>
          </w:pPr>
        </w:p>
        <w:p w14:paraId="5E744B55" w14:textId="77777777" w:rsidR="008F655E" w:rsidRPr="006D42D9" w:rsidRDefault="008F655E" w:rsidP="008F655E">
          <w:pPr>
            <w:rPr>
              <w:rFonts w:ascii="Republika" w:hAnsi="Republika"/>
              <w:sz w:val="60"/>
              <w:szCs w:val="60"/>
            </w:rPr>
          </w:pPr>
        </w:p>
        <w:p w14:paraId="2E7ADFE9" w14:textId="77777777" w:rsidR="008F655E" w:rsidRPr="006D42D9" w:rsidRDefault="008F655E" w:rsidP="008F655E">
          <w:pPr>
            <w:rPr>
              <w:rFonts w:ascii="Republika" w:hAnsi="Republika"/>
              <w:sz w:val="60"/>
              <w:szCs w:val="60"/>
            </w:rPr>
          </w:pPr>
        </w:p>
        <w:p w14:paraId="3AECB3EE" w14:textId="77777777" w:rsidR="008F655E" w:rsidRPr="006D42D9" w:rsidRDefault="008F655E" w:rsidP="008F655E">
          <w:pPr>
            <w:rPr>
              <w:rFonts w:ascii="Republika" w:hAnsi="Republika"/>
              <w:sz w:val="60"/>
              <w:szCs w:val="60"/>
            </w:rPr>
          </w:pPr>
        </w:p>
        <w:p w14:paraId="25BF737A" w14:textId="77777777" w:rsidR="008F655E" w:rsidRPr="006D42D9" w:rsidRDefault="008F655E" w:rsidP="008F655E">
          <w:pPr>
            <w:rPr>
              <w:rFonts w:ascii="Republika" w:hAnsi="Republika"/>
              <w:sz w:val="60"/>
              <w:szCs w:val="60"/>
            </w:rPr>
          </w:pPr>
        </w:p>
        <w:p w14:paraId="3CBDC3C5" w14:textId="77777777" w:rsidR="008F655E" w:rsidRPr="006D42D9" w:rsidRDefault="008F655E" w:rsidP="008F655E">
          <w:pPr>
            <w:rPr>
              <w:rFonts w:ascii="Republika" w:hAnsi="Republika"/>
              <w:sz w:val="60"/>
              <w:szCs w:val="60"/>
            </w:rPr>
          </w:pPr>
        </w:p>
        <w:p w14:paraId="570C3C19" w14:textId="77777777" w:rsidR="008F655E" w:rsidRPr="006D42D9" w:rsidRDefault="008F655E" w:rsidP="008F655E">
          <w:pPr>
            <w:rPr>
              <w:rFonts w:ascii="Republika" w:hAnsi="Republika"/>
              <w:sz w:val="60"/>
              <w:szCs w:val="60"/>
            </w:rPr>
          </w:pPr>
        </w:p>
        <w:p w14:paraId="0B6A7BA1" w14:textId="77777777" w:rsidR="008F655E" w:rsidRPr="006D42D9" w:rsidRDefault="008F655E" w:rsidP="008F655E">
          <w:pPr>
            <w:rPr>
              <w:rFonts w:ascii="Republika" w:hAnsi="Republika"/>
              <w:sz w:val="60"/>
              <w:szCs w:val="60"/>
            </w:rPr>
          </w:pPr>
        </w:p>
        <w:p w14:paraId="0F157C39" w14:textId="77777777" w:rsidR="008F655E" w:rsidRPr="006D42D9" w:rsidRDefault="008F655E" w:rsidP="008F655E">
          <w:pPr>
            <w:rPr>
              <w:rFonts w:ascii="Republika" w:hAnsi="Republika"/>
              <w:sz w:val="60"/>
              <w:szCs w:val="60"/>
            </w:rPr>
          </w:pPr>
        </w:p>
        <w:p w14:paraId="464B5B0B" w14:textId="77777777" w:rsidR="008F655E" w:rsidRPr="006D42D9" w:rsidRDefault="008F655E" w:rsidP="008F655E">
          <w:pPr>
            <w:rPr>
              <w:rFonts w:ascii="Republika" w:hAnsi="Republika"/>
              <w:sz w:val="60"/>
              <w:szCs w:val="60"/>
            </w:rPr>
          </w:pPr>
        </w:p>
        <w:p w14:paraId="53F081A6" w14:textId="77777777" w:rsidR="008F655E" w:rsidRPr="006D42D9" w:rsidRDefault="008F655E" w:rsidP="008F655E">
          <w:pPr>
            <w:rPr>
              <w:rFonts w:ascii="Republika" w:hAnsi="Republika"/>
              <w:sz w:val="60"/>
              <w:szCs w:val="60"/>
            </w:rPr>
          </w:pPr>
        </w:p>
        <w:p w14:paraId="4CAA902D" w14:textId="77777777" w:rsidR="008F655E" w:rsidRPr="006D42D9" w:rsidRDefault="008F655E" w:rsidP="008F655E">
          <w:pPr>
            <w:rPr>
              <w:rFonts w:ascii="Republika" w:hAnsi="Republika"/>
              <w:sz w:val="60"/>
              <w:szCs w:val="60"/>
            </w:rPr>
          </w:pPr>
        </w:p>
        <w:p w14:paraId="4669E424" w14:textId="77777777" w:rsidR="008F655E" w:rsidRPr="006D42D9" w:rsidRDefault="008F655E" w:rsidP="008F655E">
          <w:pPr>
            <w:rPr>
              <w:rFonts w:ascii="Republika" w:hAnsi="Republika"/>
              <w:sz w:val="60"/>
              <w:szCs w:val="60"/>
            </w:rPr>
          </w:pPr>
        </w:p>
        <w:p w14:paraId="67621217" w14:textId="77777777" w:rsidR="008F655E" w:rsidRPr="006D42D9" w:rsidRDefault="008F655E" w:rsidP="008F655E">
          <w:pPr>
            <w:rPr>
              <w:rFonts w:ascii="Republika" w:hAnsi="Republika"/>
              <w:sz w:val="60"/>
              <w:szCs w:val="60"/>
            </w:rPr>
          </w:pPr>
        </w:p>
        <w:p w14:paraId="385CF477" w14:textId="77777777" w:rsidR="008F655E" w:rsidRPr="006D42D9" w:rsidRDefault="008F655E" w:rsidP="008F655E">
          <w:pPr>
            <w:rPr>
              <w:rFonts w:ascii="Republika" w:hAnsi="Republika"/>
              <w:sz w:val="60"/>
              <w:szCs w:val="60"/>
            </w:rPr>
          </w:pPr>
        </w:p>
      </w:tc>
    </w:tr>
  </w:tbl>
  <w:p w14:paraId="7148BFF5" w14:textId="7A67C8E0" w:rsidR="00403DE4" w:rsidRPr="00EA5780" w:rsidRDefault="002E6AB2" w:rsidP="00403DE4">
    <w:pPr>
      <w:autoSpaceDE w:val="0"/>
      <w:autoSpaceDN w:val="0"/>
      <w:adjustRightInd w:val="0"/>
      <w:spacing w:line="240" w:lineRule="auto"/>
      <w:rPr>
        <w:rFonts w:ascii="Republika" w:hAnsi="Republika"/>
      </w:rPr>
    </w:pPr>
    <w:r w:rsidRPr="00EA5780">
      <w:rPr>
        <w:rFonts w:ascii="Republika" w:hAnsi="Republika"/>
        <w:noProof/>
      </w:rPr>
      <mc:AlternateContent>
        <mc:Choice Requires="wps">
          <w:drawing>
            <wp:anchor distT="0" distB="0" distL="114300" distR="114300" simplePos="0" relativeHeight="251657728" behindDoc="1" locked="0" layoutInCell="0" allowOverlap="1" wp14:anchorId="0B5F3249" wp14:editId="3C99FC10">
              <wp:simplePos x="0" y="0"/>
              <wp:positionH relativeFrom="column">
                <wp:posOffset>-431800</wp:posOffset>
              </wp:positionH>
              <wp:positionV relativeFrom="page">
                <wp:posOffset>3600450</wp:posOffset>
              </wp:positionV>
              <wp:extent cx="252095" cy="0"/>
              <wp:effectExtent l="6350" t="9525" r="8255" b="952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E5C22"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403DE4" w:rsidRPr="00EA5780">
      <w:rPr>
        <w:rFonts w:ascii="Republika" w:hAnsi="Republika"/>
      </w:rPr>
      <w:t>REPUBLIKA SLOVENIJA</w:t>
    </w:r>
  </w:p>
  <w:p w14:paraId="0EF90C7F" w14:textId="77777777" w:rsidR="00403DE4" w:rsidRPr="00EA5780" w:rsidRDefault="0007345F" w:rsidP="00403DE4">
    <w:pPr>
      <w:pStyle w:val="Glava"/>
      <w:tabs>
        <w:tab w:val="clear" w:pos="4320"/>
        <w:tab w:val="left" w:pos="5112"/>
      </w:tabs>
      <w:spacing w:after="120" w:line="240" w:lineRule="exact"/>
      <w:rPr>
        <w:rFonts w:ascii="Republika" w:hAnsi="Republika"/>
        <w:b/>
        <w:caps/>
      </w:rPr>
    </w:pPr>
    <w:r w:rsidRPr="00EA5780">
      <w:rPr>
        <w:rFonts w:ascii="Republika" w:hAnsi="Republika"/>
        <w:b/>
        <w:caps/>
      </w:rPr>
      <w:t>MinIstrstvo za javno upravo</w:t>
    </w:r>
  </w:p>
  <w:p w14:paraId="03612C99" w14:textId="77777777" w:rsidR="00403DE4" w:rsidRPr="00EA5780" w:rsidRDefault="00403DE4" w:rsidP="00403DE4">
    <w:pPr>
      <w:pStyle w:val="Glava"/>
      <w:tabs>
        <w:tab w:val="clear" w:pos="4320"/>
        <w:tab w:val="left" w:pos="5112"/>
      </w:tabs>
      <w:spacing w:after="120" w:line="240" w:lineRule="exact"/>
      <w:rPr>
        <w:rFonts w:ascii="Republika" w:hAnsi="Republika"/>
        <w:caps/>
      </w:rPr>
    </w:pPr>
    <w:r w:rsidRPr="00EA5780">
      <w:rPr>
        <w:rFonts w:ascii="Republika" w:hAnsi="Republika"/>
        <w:caps/>
      </w:rPr>
      <w:t>Inšpektorat za javni SEKTOR</w:t>
    </w:r>
  </w:p>
  <w:p w14:paraId="41F88F7F" w14:textId="52748065" w:rsidR="00403DE4" w:rsidRDefault="00403DE4" w:rsidP="00403DE4">
    <w:pPr>
      <w:pStyle w:val="Glava"/>
      <w:tabs>
        <w:tab w:val="clear" w:pos="4320"/>
        <w:tab w:val="left" w:pos="5112"/>
      </w:tabs>
      <w:spacing w:line="240" w:lineRule="exact"/>
      <w:rPr>
        <w:rFonts w:cs="Arial"/>
        <w:sz w:val="16"/>
        <w:szCs w:val="16"/>
      </w:rPr>
    </w:pPr>
    <w:r w:rsidRPr="00EA5780">
      <w:rPr>
        <w:rFonts w:ascii="Republika" w:hAnsi="Republika" w:cs="Arial"/>
        <w:sz w:val="16"/>
      </w:rPr>
      <w:t>Tržaška 21, 1000 Ljubljana</w:t>
    </w:r>
    <w:r>
      <w:rPr>
        <w:rFonts w:cs="Arial"/>
        <w:sz w:val="16"/>
      </w:rPr>
      <w:tab/>
    </w:r>
    <w:r w:rsidR="00EA5780">
      <w:rPr>
        <w:rFonts w:cs="Arial"/>
        <w:sz w:val="16"/>
      </w:rPr>
      <w:t xml:space="preserve">I:  </w:t>
    </w:r>
    <w:hyperlink r:id="rId1" w:history="1">
      <w:r w:rsidR="00EA5780" w:rsidRPr="00E5423F">
        <w:rPr>
          <w:rStyle w:val="Hiperpovezava"/>
          <w:rFonts w:cs="Arial"/>
          <w:sz w:val="16"/>
          <w:szCs w:val="16"/>
        </w:rPr>
        <w:t>www.ijs.gov.si</w:t>
      </w:r>
    </w:hyperlink>
  </w:p>
  <w:p w14:paraId="77A5D187" w14:textId="77777777" w:rsidR="00403DE4" w:rsidRDefault="00403DE4" w:rsidP="00403DE4">
    <w:pPr>
      <w:pStyle w:val="Glava"/>
      <w:tabs>
        <w:tab w:val="clear" w:pos="4320"/>
        <w:tab w:val="left" w:pos="5112"/>
      </w:tabs>
      <w:spacing w:line="240" w:lineRule="exact"/>
      <w:rPr>
        <w:rFonts w:cs="Arial"/>
        <w:sz w:val="16"/>
        <w:szCs w:val="16"/>
      </w:rPr>
    </w:pPr>
    <w:r>
      <w:rPr>
        <w:rFonts w:cs="Arial"/>
        <w:sz w:val="16"/>
        <w:szCs w:val="16"/>
      </w:rPr>
      <w:tab/>
      <w:t>E: gp.ijs@gov.si</w:t>
    </w:r>
  </w:p>
  <w:p w14:paraId="2F641271" w14:textId="77777777" w:rsidR="00403DE4" w:rsidRDefault="00403DE4" w:rsidP="00403DE4">
    <w:pPr>
      <w:pStyle w:val="Glava"/>
      <w:tabs>
        <w:tab w:val="clear" w:pos="4320"/>
        <w:tab w:val="left" w:pos="5112"/>
      </w:tabs>
      <w:spacing w:line="240" w:lineRule="exact"/>
      <w:rPr>
        <w:rFonts w:cs="Arial"/>
        <w:sz w:val="16"/>
        <w:szCs w:val="16"/>
      </w:rPr>
    </w:pPr>
    <w:r>
      <w:rPr>
        <w:rFonts w:cs="Arial"/>
        <w:sz w:val="16"/>
        <w:szCs w:val="16"/>
      </w:rPr>
      <w:tab/>
    </w:r>
    <w:r>
      <w:rPr>
        <w:rFonts w:cs="Arial"/>
        <w:color w:val="000000"/>
        <w:sz w:val="16"/>
        <w:szCs w:val="16"/>
        <w:lang w:eastAsia="sl-SI"/>
      </w:rPr>
      <w:t>T: 01 478 83 84</w:t>
    </w:r>
  </w:p>
  <w:p w14:paraId="2D245032" w14:textId="1B78C47E" w:rsidR="00403DE4" w:rsidRDefault="00403DE4" w:rsidP="00403DE4">
    <w:pPr>
      <w:pStyle w:val="Glava"/>
      <w:tabs>
        <w:tab w:val="clear" w:pos="4320"/>
        <w:tab w:val="left" w:pos="5112"/>
      </w:tabs>
      <w:spacing w:line="240" w:lineRule="exact"/>
      <w:rPr>
        <w:rFonts w:cs="Arial"/>
        <w:sz w:val="16"/>
        <w:szCs w:val="16"/>
      </w:rPr>
    </w:pPr>
    <w:r>
      <w:rPr>
        <w:rFonts w:cs="Arial"/>
        <w:sz w:val="16"/>
        <w:szCs w:val="16"/>
      </w:rPr>
      <w:tab/>
    </w:r>
  </w:p>
  <w:p w14:paraId="65254B27" w14:textId="77777777" w:rsidR="00403DE4" w:rsidRDefault="00403DE4" w:rsidP="00403DE4">
    <w:pPr>
      <w:pStyle w:val="Telobesedila"/>
      <w:jc w:val="both"/>
      <w:rPr>
        <w:rFonts w:ascii="Arial" w:hAnsi="Arial" w:cs="Arial"/>
        <w:sz w:val="16"/>
        <w:szCs w:val="16"/>
      </w:rPr>
    </w:pPr>
  </w:p>
  <w:p w14:paraId="62C111D3" w14:textId="77777777" w:rsidR="004F4B65" w:rsidRDefault="004F4B65" w:rsidP="004F4B65">
    <w:pPr>
      <w:pStyle w:val="Glava"/>
      <w:tabs>
        <w:tab w:val="clear" w:pos="4320"/>
        <w:tab w:val="left" w:pos="5112"/>
      </w:tabs>
    </w:pPr>
  </w:p>
  <w:p w14:paraId="23D5B2C1" w14:textId="77777777" w:rsidR="008F655E" w:rsidRPr="008F3500" w:rsidRDefault="008F655E" w:rsidP="008F655E">
    <w:pPr>
      <w:pStyle w:val="Glava"/>
      <w:tabs>
        <w:tab w:val="clear" w:pos="4320"/>
        <w:tab w:val="clear" w:pos="8640"/>
        <w:tab w:val="left" w:pos="5112"/>
      </w:tabs>
      <w:spacing w:line="240" w:lineRule="exact"/>
      <w:rPr>
        <w:rFonts w:cs="Arial"/>
        <w:sz w:val="16"/>
      </w:rPr>
    </w:pPr>
    <w:r w:rsidRPr="008F3500">
      <w:rPr>
        <w:rFonts w:cs="Arial"/>
        <w:sz w:val="16"/>
      </w:rPr>
      <w:tab/>
    </w:r>
  </w:p>
  <w:p w14:paraId="58376D8E" w14:textId="77777777" w:rsidR="008F655E" w:rsidRPr="008F3500" w:rsidRDefault="008F655E" w:rsidP="008F655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525D"/>
    <w:multiLevelType w:val="hybridMultilevel"/>
    <w:tmpl w:val="FD4CE708"/>
    <w:lvl w:ilvl="0" w:tplc="3FFE76B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637AC7"/>
    <w:multiLevelType w:val="multilevel"/>
    <w:tmpl w:val="BFD26BC6"/>
    <w:lvl w:ilvl="0">
      <w:start w:val="1"/>
      <w:numFmt w:val="bullet"/>
      <w:lvlText w:val="-"/>
      <w:lvlJc w:val="left"/>
      <w:pPr>
        <w:tabs>
          <w:tab w:val="num" w:pos="720"/>
        </w:tabs>
        <w:ind w:left="720" w:hanging="360"/>
      </w:pPr>
      <w:rPr>
        <w:rFonts w:ascii="Arial" w:eastAsia="Times New Roman" w:hAnsi="Arial" w:cs="Aria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E4360"/>
    <w:multiLevelType w:val="hybridMultilevel"/>
    <w:tmpl w:val="F9607806"/>
    <w:lvl w:ilvl="0" w:tplc="10F27876">
      <w:start w:val="1"/>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0693A35"/>
    <w:multiLevelType w:val="hybridMultilevel"/>
    <w:tmpl w:val="8340A12E"/>
    <w:lvl w:ilvl="0" w:tplc="C8584B2E">
      <w:start w:val="1"/>
      <w:numFmt w:val="bullet"/>
      <w:lvlText w:val="-"/>
      <w:lvlJc w:val="left"/>
      <w:pPr>
        <w:ind w:left="720" w:hanging="360"/>
      </w:pPr>
      <w:rPr>
        <w:rFonts w:ascii="Arial" w:eastAsia="Times New Roman" w:hAnsi="Arial" w:cs="Arial"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24C25ED"/>
    <w:multiLevelType w:val="hybridMultilevel"/>
    <w:tmpl w:val="317CC6FC"/>
    <w:lvl w:ilvl="0" w:tplc="FD287E86">
      <w:start w:val="1"/>
      <w:numFmt w:val="bullet"/>
      <w:lvlText w:val="-"/>
      <w:lvlJc w:val="left"/>
      <w:pPr>
        <w:ind w:left="720" w:hanging="360"/>
      </w:pPr>
      <w:rPr>
        <w:rFonts w:ascii="Verdana" w:hAnsi="Verdana"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27119DB"/>
    <w:multiLevelType w:val="hybridMultilevel"/>
    <w:tmpl w:val="467A3F8E"/>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6AB454F"/>
    <w:multiLevelType w:val="hybridMultilevel"/>
    <w:tmpl w:val="7152B4C6"/>
    <w:lvl w:ilvl="0" w:tplc="AA507044">
      <w:numFmt w:val="bullet"/>
      <w:lvlText w:val="-"/>
      <w:lvlJc w:val="left"/>
      <w:pPr>
        <w:ind w:left="720" w:hanging="360"/>
      </w:pPr>
      <w:rPr>
        <w:rFonts w:ascii="StobiSerif" w:eastAsia="@Meiryo" w:hAnsi="StobiSerif"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8181741"/>
    <w:multiLevelType w:val="hybridMultilevel"/>
    <w:tmpl w:val="A0C2A542"/>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6E69E2"/>
    <w:multiLevelType w:val="hybridMultilevel"/>
    <w:tmpl w:val="A9500DA2"/>
    <w:lvl w:ilvl="0" w:tplc="5ED0DE32">
      <w:start w:val="1"/>
      <w:numFmt w:val="bullet"/>
      <w:lvlText w:val=""/>
      <w:lvlJc w:val="left"/>
      <w:pPr>
        <w:ind w:left="720" w:hanging="360"/>
      </w:pPr>
      <w:rPr>
        <w:rFonts w:ascii="Symbol" w:hAnsi="Symbol"/>
      </w:rPr>
    </w:lvl>
    <w:lvl w:ilvl="1" w:tplc="E716E598">
      <w:start w:val="1"/>
      <w:numFmt w:val="bullet"/>
      <w:lvlText w:val=""/>
      <w:lvlJc w:val="left"/>
      <w:pPr>
        <w:ind w:left="720" w:hanging="360"/>
      </w:pPr>
      <w:rPr>
        <w:rFonts w:ascii="Symbol" w:hAnsi="Symbol"/>
      </w:rPr>
    </w:lvl>
    <w:lvl w:ilvl="2" w:tplc="B19E7624">
      <w:start w:val="1"/>
      <w:numFmt w:val="bullet"/>
      <w:lvlText w:val=""/>
      <w:lvlJc w:val="left"/>
      <w:pPr>
        <w:ind w:left="720" w:hanging="360"/>
      </w:pPr>
      <w:rPr>
        <w:rFonts w:ascii="Symbol" w:hAnsi="Symbol"/>
      </w:rPr>
    </w:lvl>
    <w:lvl w:ilvl="3" w:tplc="9D2C395A">
      <w:start w:val="1"/>
      <w:numFmt w:val="bullet"/>
      <w:lvlText w:val=""/>
      <w:lvlJc w:val="left"/>
      <w:pPr>
        <w:ind w:left="720" w:hanging="360"/>
      </w:pPr>
      <w:rPr>
        <w:rFonts w:ascii="Symbol" w:hAnsi="Symbol"/>
      </w:rPr>
    </w:lvl>
    <w:lvl w:ilvl="4" w:tplc="83F01D54">
      <w:start w:val="1"/>
      <w:numFmt w:val="bullet"/>
      <w:lvlText w:val=""/>
      <w:lvlJc w:val="left"/>
      <w:pPr>
        <w:ind w:left="720" w:hanging="360"/>
      </w:pPr>
      <w:rPr>
        <w:rFonts w:ascii="Symbol" w:hAnsi="Symbol"/>
      </w:rPr>
    </w:lvl>
    <w:lvl w:ilvl="5" w:tplc="9E78FBD4">
      <w:start w:val="1"/>
      <w:numFmt w:val="bullet"/>
      <w:lvlText w:val=""/>
      <w:lvlJc w:val="left"/>
      <w:pPr>
        <w:ind w:left="720" w:hanging="360"/>
      </w:pPr>
      <w:rPr>
        <w:rFonts w:ascii="Symbol" w:hAnsi="Symbol"/>
      </w:rPr>
    </w:lvl>
    <w:lvl w:ilvl="6" w:tplc="A33E08A4">
      <w:start w:val="1"/>
      <w:numFmt w:val="bullet"/>
      <w:lvlText w:val=""/>
      <w:lvlJc w:val="left"/>
      <w:pPr>
        <w:ind w:left="720" w:hanging="360"/>
      </w:pPr>
      <w:rPr>
        <w:rFonts w:ascii="Symbol" w:hAnsi="Symbol"/>
      </w:rPr>
    </w:lvl>
    <w:lvl w:ilvl="7" w:tplc="F1A61E54">
      <w:start w:val="1"/>
      <w:numFmt w:val="bullet"/>
      <w:lvlText w:val=""/>
      <w:lvlJc w:val="left"/>
      <w:pPr>
        <w:ind w:left="720" w:hanging="360"/>
      </w:pPr>
      <w:rPr>
        <w:rFonts w:ascii="Symbol" w:hAnsi="Symbol"/>
      </w:rPr>
    </w:lvl>
    <w:lvl w:ilvl="8" w:tplc="0118683A">
      <w:start w:val="1"/>
      <w:numFmt w:val="bullet"/>
      <w:lvlText w:val=""/>
      <w:lvlJc w:val="left"/>
      <w:pPr>
        <w:ind w:left="720" w:hanging="360"/>
      </w:pPr>
      <w:rPr>
        <w:rFonts w:ascii="Symbol" w:hAnsi="Symbol"/>
      </w:rPr>
    </w:lvl>
  </w:abstractNum>
  <w:abstractNum w:abstractNumId="9" w15:restartNumberingAfterBreak="0">
    <w:nsid w:val="1E123E98"/>
    <w:multiLevelType w:val="hybridMultilevel"/>
    <w:tmpl w:val="FFA8569C"/>
    <w:lvl w:ilvl="0" w:tplc="FD287E86">
      <w:start w:val="1"/>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E7473CF"/>
    <w:multiLevelType w:val="hybridMultilevel"/>
    <w:tmpl w:val="BB24CBAE"/>
    <w:lvl w:ilvl="0" w:tplc="F3302EB8">
      <w:numFmt w:val="bullet"/>
      <w:pStyle w:val="UGOTOVITVE"/>
      <w:lvlText w:val="-"/>
      <w:lvlJc w:val="left"/>
      <w:pPr>
        <w:ind w:left="70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FA81C86"/>
    <w:multiLevelType w:val="hybridMultilevel"/>
    <w:tmpl w:val="FB5CB6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9420FA1"/>
    <w:multiLevelType w:val="hybridMultilevel"/>
    <w:tmpl w:val="7D440F68"/>
    <w:lvl w:ilvl="0" w:tplc="B8C63B4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02D7C8D"/>
    <w:multiLevelType w:val="hybridMultilevel"/>
    <w:tmpl w:val="452C267E"/>
    <w:lvl w:ilvl="0" w:tplc="C3E6F0B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0804999"/>
    <w:multiLevelType w:val="hybridMultilevel"/>
    <w:tmpl w:val="72EA1AC6"/>
    <w:lvl w:ilvl="0" w:tplc="94C6F954">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22D18BF"/>
    <w:multiLevelType w:val="hybridMultilevel"/>
    <w:tmpl w:val="42F875FA"/>
    <w:lvl w:ilvl="0" w:tplc="0424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40B5490"/>
    <w:multiLevelType w:val="hybridMultilevel"/>
    <w:tmpl w:val="C400F0EC"/>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355E1613"/>
    <w:multiLevelType w:val="hybridMultilevel"/>
    <w:tmpl w:val="11D45174"/>
    <w:lvl w:ilvl="0" w:tplc="84CC0CA4">
      <w:start w:val="1"/>
      <w:numFmt w:val="bullet"/>
      <w:lvlText w:val="-"/>
      <w:lvlJc w:val="left"/>
      <w:pPr>
        <w:ind w:left="720" w:hanging="360"/>
      </w:pPr>
      <w:rPr>
        <w:rFonts w:ascii="Sylfaen" w:hAnsi="Sylfae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6B327B6"/>
    <w:multiLevelType w:val="hybridMultilevel"/>
    <w:tmpl w:val="B276F336"/>
    <w:lvl w:ilvl="0" w:tplc="0424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76D02B2"/>
    <w:multiLevelType w:val="hybridMultilevel"/>
    <w:tmpl w:val="1A6AA556"/>
    <w:lvl w:ilvl="0" w:tplc="B9B6F77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76F5122"/>
    <w:multiLevelType w:val="hybridMultilevel"/>
    <w:tmpl w:val="A970BC10"/>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7A55AB"/>
    <w:multiLevelType w:val="hybridMultilevel"/>
    <w:tmpl w:val="A2BEBE5A"/>
    <w:lvl w:ilvl="0" w:tplc="D0828FE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CC807BE"/>
    <w:multiLevelType w:val="hybridMultilevel"/>
    <w:tmpl w:val="494C5918"/>
    <w:lvl w:ilvl="0" w:tplc="4E547C42">
      <w:start w:val="1"/>
      <w:numFmt w:val="bullet"/>
      <w:lvlText w:val=""/>
      <w:lvlJc w:val="left"/>
      <w:pPr>
        <w:ind w:left="720" w:hanging="360"/>
      </w:pPr>
      <w:rPr>
        <w:rFonts w:ascii="Symbol" w:hAnsi="Symbol"/>
      </w:rPr>
    </w:lvl>
    <w:lvl w:ilvl="1" w:tplc="95C29BD8">
      <w:start w:val="1"/>
      <w:numFmt w:val="bullet"/>
      <w:lvlText w:val=""/>
      <w:lvlJc w:val="left"/>
      <w:pPr>
        <w:ind w:left="720" w:hanging="360"/>
      </w:pPr>
      <w:rPr>
        <w:rFonts w:ascii="Symbol" w:hAnsi="Symbol"/>
      </w:rPr>
    </w:lvl>
    <w:lvl w:ilvl="2" w:tplc="3A2E786C">
      <w:start w:val="1"/>
      <w:numFmt w:val="bullet"/>
      <w:lvlText w:val=""/>
      <w:lvlJc w:val="left"/>
      <w:pPr>
        <w:ind w:left="720" w:hanging="360"/>
      </w:pPr>
      <w:rPr>
        <w:rFonts w:ascii="Symbol" w:hAnsi="Symbol"/>
      </w:rPr>
    </w:lvl>
    <w:lvl w:ilvl="3" w:tplc="4C303F7A">
      <w:start w:val="1"/>
      <w:numFmt w:val="bullet"/>
      <w:lvlText w:val=""/>
      <w:lvlJc w:val="left"/>
      <w:pPr>
        <w:ind w:left="720" w:hanging="360"/>
      </w:pPr>
      <w:rPr>
        <w:rFonts w:ascii="Symbol" w:hAnsi="Symbol"/>
      </w:rPr>
    </w:lvl>
    <w:lvl w:ilvl="4" w:tplc="B17EA61E">
      <w:start w:val="1"/>
      <w:numFmt w:val="bullet"/>
      <w:lvlText w:val=""/>
      <w:lvlJc w:val="left"/>
      <w:pPr>
        <w:ind w:left="720" w:hanging="360"/>
      </w:pPr>
      <w:rPr>
        <w:rFonts w:ascii="Symbol" w:hAnsi="Symbol"/>
      </w:rPr>
    </w:lvl>
    <w:lvl w:ilvl="5" w:tplc="6FDE1A9C">
      <w:start w:val="1"/>
      <w:numFmt w:val="bullet"/>
      <w:lvlText w:val=""/>
      <w:lvlJc w:val="left"/>
      <w:pPr>
        <w:ind w:left="720" w:hanging="360"/>
      </w:pPr>
      <w:rPr>
        <w:rFonts w:ascii="Symbol" w:hAnsi="Symbol"/>
      </w:rPr>
    </w:lvl>
    <w:lvl w:ilvl="6" w:tplc="4CFA9E32">
      <w:start w:val="1"/>
      <w:numFmt w:val="bullet"/>
      <w:lvlText w:val=""/>
      <w:lvlJc w:val="left"/>
      <w:pPr>
        <w:ind w:left="720" w:hanging="360"/>
      </w:pPr>
      <w:rPr>
        <w:rFonts w:ascii="Symbol" w:hAnsi="Symbol"/>
      </w:rPr>
    </w:lvl>
    <w:lvl w:ilvl="7" w:tplc="7A92CF5C">
      <w:start w:val="1"/>
      <w:numFmt w:val="bullet"/>
      <w:lvlText w:val=""/>
      <w:lvlJc w:val="left"/>
      <w:pPr>
        <w:ind w:left="720" w:hanging="360"/>
      </w:pPr>
      <w:rPr>
        <w:rFonts w:ascii="Symbol" w:hAnsi="Symbol"/>
      </w:rPr>
    </w:lvl>
    <w:lvl w:ilvl="8" w:tplc="900A75D8">
      <w:start w:val="1"/>
      <w:numFmt w:val="bullet"/>
      <w:lvlText w:val=""/>
      <w:lvlJc w:val="left"/>
      <w:pPr>
        <w:ind w:left="720" w:hanging="360"/>
      </w:pPr>
      <w:rPr>
        <w:rFonts w:ascii="Symbol" w:hAnsi="Symbol"/>
      </w:rPr>
    </w:lvl>
  </w:abstractNum>
  <w:abstractNum w:abstractNumId="23" w15:restartNumberingAfterBreak="0">
    <w:nsid w:val="4707094B"/>
    <w:multiLevelType w:val="hybridMultilevel"/>
    <w:tmpl w:val="291099F0"/>
    <w:lvl w:ilvl="0" w:tplc="10F27876">
      <w:start w:val="1"/>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8F23231"/>
    <w:multiLevelType w:val="hybridMultilevel"/>
    <w:tmpl w:val="9B5ED8BE"/>
    <w:lvl w:ilvl="0" w:tplc="FE082F4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E222B22"/>
    <w:multiLevelType w:val="hybridMultilevel"/>
    <w:tmpl w:val="CBA4CD4E"/>
    <w:lvl w:ilvl="0" w:tplc="56C64BE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EC34C0A"/>
    <w:multiLevelType w:val="hybridMultilevel"/>
    <w:tmpl w:val="C08C57CE"/>
    <w:lvl w:ilvl="0" w:tplc="D3B8DC0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EE44B4B"/>
    <w:multiLevelType w:val="hybridMultilevel"/>
    <w:tmpl w:val="61CA1CA8"/>
    <w:lvl w:ilvl="0" w:tplc="B32C4D5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F123656"/>
    <w:multiLevelType w:val="hybridMultilevel"/>
    <w:tmpl w:val="9E1889F4"/>
    <w:lvl w:ilvl="0" w:tplc="0424000B">
      <w:start w:val="1"/>
      <w:numFmt w:val="bullet"/>
      <w:lvlText w:val=""/>
      <w:lvlJc w:val="left"/>
      <w:pPr>
        <w:ind w:left="1428" w:hanging="360"/>
      </w:pPr>
      <w:rPr>
        <w:rFonts w:ascii="Wingdings" w:hAnsi="Wingdings"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9" w15:restartNumberingAfterBreak="0">
    <w:nsid w:val="53912863"/>
    <w:multiLevelType w:val="hybridMultilevel"/>
    <w:tmpl w:val="1AE4EF3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3AA5B5D"/>
    <w:multiLevelType w:val="hybridMultilevel"/>
    <w:tmpl w:val="6A826646"/>
    <w:lvl w:ilvl="0" w:tplc="90B87E4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3BB744B"/>
    <w:multiLevelType w:val="hybridMultilevel"/>
    <w:tmpl w:val="0F3600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4ED54DF"/>
    <w:multiLevelType w:val="hybridMultilevel"/>
    <w:tmpl w:val="783ACF12"/>
    <w:lvl w:ilvl="0" w:tplc="EC88DFFC">
      <w:start w:val="2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598768B"/>
    <w:multiLevelType w:val="hybridMultilevel"/>
    <w:tmpl w:val="5CDCF0E4"/>
    <w:lvl w:ilvl="0" w:tplc="811482D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68F6649"/>
    <w:multiLevelType w:val="hybridMultilevel"/>
    <w:tmpl w:val="0E52E05C"/>
    <w:lvl w:ilvl="0" w:tplc="B1601F5E">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B1A2EC3"/>
    <w:multiLevelType w:val="hybridMultilevel"/>
    <w:tmpl w:val="45484B64"/>
    <w:lvl w:ilvl="0" w:tplc="A15A6A1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D11140A"/>
    <w:multiLevelType w:val="hybridMultilevel"/>
    <w:tmpl w:val="0E24EF08"/>
    <w:lvl w:ilvl="0" w:tplc="84CC0CA4">
      <w:start w:val="1"/>
      <w:numFmt w:val="bullet"/>
      <w:lvlText w:val="-"/>
      <w:lvlJc w:val="left"/>
      <w:pPr>
        <w:ind w:left="720" w:hanging="360"/>
      </w:pPr>
      <w:rPr>
        <w:rFonts w:ascii="Sylfaen" w:hAnsi="Sylfae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08E7083"/>
    <w:multiLevelType w:val="hybridMultilevel"/>
    <w:tmpl w:val="DE10BA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0BB2440"/>
    <w:multiLevelType w:val="hybridMultilevel"/>
    <w:tmpl w:val="E91C6346"/>
    <w:lvl w:ilvl="0" w:tplc="FD287E86">
      <w:start w:val="1"/>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1EB4B5F"/>
    <w:multiLevelType w:val="hybridMultilevel"/>
    <w:tmpl w:val="A440DAC8"/>
    <w:lvl w:ilvl="0" w:tplc="94C6F954">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4502FD5"/>
    <w:multiLevelType w:val="hybridMultilevel"/>
    <w:tmpl w:val="5D24A214"/>
    <w:lvl w:ilvl="0" w:tplc="94C6F954">
      <w:numFmt w:val="bullet"/>
      <w:lvlText w:val="-"/>
      <w:lvlJc w:val="left"/>
      <w:pPr>
        <w:ind w:left="426" w:hanging="360"/>
      </w:pPr>
      <w:rPr>
        <w:rFonts w:ascii="Arial" w:eastAsia="Times New Roman" w:hAnsi="Arial" w:hint="default"/>
      </w:rPr>
    </w:lvl>
    <w:lvl w:ilvl="1" w:tplc="04240003" w:tentative="1">
      <w:start w:val="1"/>
      <w:numFmt w:val="bullet"/>
      <w:lvlText w:val="o"/>
      <w:lvlJc w:val="left"/>
      <w:pPr>
        <w:ind w:left="1146" w:hanging="360"/>
      </w:pPr>
      <w:rPr>
        <w:rFonts w:ascii="Courier New" w:hAnsi="Courier New" w:cs="Courier New" w:hint="default"/>
      </w:rPr>
    </w:lvl>
    <w:lvl w:ilvl="2" w:tplc="04240005" w:tentative="1">
      <w:start w:val="1"/>
      <w:numFmt w:val="bullet"/>
      <w:lvlText w:val=""/>
      <w:lvlJc w:val="left"/>
      <w:pPr>
        <w:ind w:left="1866" w:hanging="360"/>
      </w:pPr>
      <w:rPr>
        <w:rFonts w:ascii="Wingdings" w:hAnsi="Wingdings" w:hint="default"/>
      </w:rPr>
    </w:lvl>
    <w:lvl w:ilvl="3" w:tplc="04240001" w:tentative="1">
      <w:start w:val="1"/>
      <w:numFmt w:val="bullet"/>
      <w:lvlText w:val=""/>
      <w:lvlJc w:val="left"/>
      <w:pPr>
        <w:ind w:left="2586" w:hanging="360"/>
      </w:pPr>
      <w:rPr>
        <w:rFonts w:ascii="Symbol" w:hAnsi="Symbol" w:hint="default"/>
      </w:rPr>
    </w:lvl>
    <w:lvl w:ilvl="4" w:tplc="04240003" w:tentative="1">
      <w:start w:val="1"/>
      <w:numFmt w:val="bullet"/>
      <w:lvlText w:val="o"/>
      <w:lvlJc w:val="left"/>
      <w:pPr>
        <w:ind w:left="3306" w:hanging="360"/>
      </w:pPr>
      <w:rPr>
        <w:rFonts w:ascii="Courier New" w:hAnsi="Courier New" w:cs="Courier New" w:hint="default"/>
      </w:rPr>
    </w:lvl>
    <w:lvl w:ilvl="5" w:tplc="04240005" w:tentative="1">
      <w:start w:val="1"/>
      <w:numFmt w:val="bullet"/>
      <w:lvlText w:val=""/>
      <w:lvlJc w:val="left"/>
      <w:pPr>
        <w:ind w:left="4026" w:hanging="360"/>
      </w:pPr>
      <w:rPr>
        <w:rFonts w:ascii="Wingdings" w:hAnsi="Wingdings" w:hint="default"/>
      </w:rPr>
    </w:lvl>
    <w:lvl w:ilvl="6" w:tplc="04240001" w:tentative="1">
      <w:start w:val="1"/>
      <w:numFmt w:val="bullet"/>
      <w:lvlText w:val=""/>
      <w:lvlJc w:val="left"/>
      <w:pPr>
        <w:ind w:left="4746" w:hanging="360"/>
      </w:pPr>
      <w:rPr>
        <w:rFonts w:ascii="Symbol" w:hAnsi="Symbol" w:hint="default"/>
      </w:rPr>
    </w:lvl>
    <w:lvl w:ilvl="7" w:tplc="04240003" w:tentative="1">
      <w:start w:val="1"/>
      <w:numFmt w:val="bullet"/>
      <w:lvlText w:val="o"/>
      <w:lvlJc w:val="left"/>
      <w:pPr>
        <w:ind w:left="5466" w:hanging="360"/>
      </w:pPr>
      <w:rPr>
        <w:rFonts w:ascii="Courier New" w:hAnsi="Courier New" w:cs="Courier New" w:hint="default"/>
      </w:rPr>
    </w:lvl>
    <w:lvl w:ilvl="8" w:tplc="04240005" w:tentative="1">
      <w:start w:val="1"/>
      <w:numFmt w:val="bullet"/>
      <w:lvlText w:val=""/>
      <w:lvlJc w:val="left"/>
      <w:pPr>
        <w:ind w:left="6186" w:hanging="360"/>
      </w:pPr>
      <w:rPr>
        <w:rFonts w:ascii="Wingdings" w:hAnsi="Wingdings" w:hint="default"/>
      </w:rPr>
    </w:lvl>
  </w:abstractNum>
  <w:abstractNum w:abstractNumId="41"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99013C"/>
    <w:multiLevelType w:val="hybridMultilevel"/>
    <w:tmpl w:val="FE9C46CA"/>
    <w:lvl w:ilvl="0" w:tplc="6C3A5EEC">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0123770"/>
    <w:multiLevelType w:val="hybridMultilevel"/>
    <w:tmpl w:val="25707BF2"/>
    <w:lvl w:ilvl="0" w:tplc="32185144">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44" w15:restartNumberingAfterBreak="0">
    <w:nsid w:val="716B7425"/>
    <w:multiLevelType w:val="hybridMultilevel"/>
    <w:tmpl w:val="C8920D00"/>
    <w:lvl w:ilvl="0" w:tplc="94C6F954">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2D06F61"/>
    <w:multiLevelType w:val="hybridMultilevel"/>
    <w:tmpl w:val="178E12B4"/>
    <w:lvl w:ilvl="0" w:tplc="B3E61648">
      <w:start w:val="1"/>
      <w:numFmt w:val="decimal"/>
      <w:lvlText w:val="%1."/>
      <w:lvlJc w:val="left"/>
      <w:pPr>
        <w:ind w:left="720" w:hanging="360"/>
      </w:pPr>
      <w:rPr>
        <w:rFonts w:eastAsia="Arial" w:cs="Arial"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53F4715"/>
    <w:multiLevelType w:val="hybridMultilevel"/>
    <w:tmpl w:val="3AA651BA"/>
    <w:lvl w:ilvl="0" w:tplc="0424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866402A"/>
    <w:multiLevelType w:val="hybridMultilevel"/>
    <w:tmpl w:val="9E128C42"/>
    <w:lvl w:ilvl="0" w:tplc="FD287E86">
      <w:start w:val="1"/>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A4E6488"/>
    <w:multiLevelType w:val="hybridMultilevel"/>
    <w:tmpl w:val="1A8E2CC2"/>
    <w:lvl w:ilvl="0" w:tplc="5EEAB51A">
      <w:start w:val="6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A5316E8"/>
    <w:multiLevelType w:val="hybridMultilevel"/>
    <w:tmpl w:val="083C3F98"/>
    <w:lvl w:ilvl="0" w:tplc="EC88DFFC">
      <w:start w:val="2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ABB2D32"/>
    <w:multiLevelType w:val="hybridMultilevel"/>
    <w:tmpl w:val="DD7806B0"/>
    <w:lvl w:ilvl="0" w:tplc="0424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DDF188C"/>
    <w:multiLevelType w:val="hybridMultilevel"/>
    <w:tmpl w:val="B2726192"/>
    <w:lvl w:ilvl="0" w:tplc="FD287E86">
      <w:start w:val="1"/>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FC32D37"/>
    <w:multiLevelType w:val="hybridMultilevel"/>
    <w:tmpl w:val="C7FE0FE2"/>
    <w:lvl w:ilvl="0" w:tplc="D3B8DC0C">
      <w:start w:val="1"/>
      <w:numFmt w:val="bullet"/>
      <w:lvlText w:val="-"/>
      <w:lvlJc w:val="left"/>
      <w:pPr>
        <w:ind w:left="720" w:hanging="360"/>
      </w:pPr>
      <w:rPr>
        <w:rFonts w:ascii="Arial" w:eastAsia="Times New Roman" w:hAnsi="Arial" w:cs="Arial" w:hint="default"/>
      </w:rPr>
    </w:lvl>
    <w:lvl w:ilvl="1" w:tplc="7B18BB3E">
      <w:start w:val="1"/>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80711638">
    <w:abstractNumId w:val="41"/>
  </w:num>
  <w:num w:numId="2" w16cid:durableId="513224406">
    <w:abstractNumId w:val="10"/>
  </w:num>
  <w:num w:numId="3" w16cid:durableId="229853475">
    <w:abstractNumId w:val="30"/>
  </w:num>
  <w:num w:numId="4" w16cid:durableId="1990746846">
    <w:abstractNumId w:val="5"/>
  </w:num>
  <w:num w:numId="5" w16cid:durableId="740951052">
    <w:abstractNumId w:val="6"/>
  </w:num>
  <w:num w:numId="6" w16cid:durableId="1669602118">
    <w:abstractNumId w:val="27"/>
  </w:num>
  <w:num w:numId="7" w16cid:durableId="1887984005">
    <w:abstractNumId w:val="12"/>
  </w:num>
  <w:num w:numId="8" w16cid:durableId="210699455">
    <w:abstractNumId w:val="26"/>
  </w:num>
  <w:num w:numId="9" w16cid:durableId="1287393738">
    <w:abstractNumId w:val="52"/>
  </w:num>
  <w:num w:numId="10" w16cid:durableId="839151885">
    <w:abstractNumId w:val="42"/>
  </w:num>
  <w:num w:numId="11" w16cid:durableId="1628271374">
    <w:abstractNumId w:val="17"/>
  </w:num>
  <w:num w:numId="12" w16cid:durableId="670790110">
    <w:abstractNumId w:val="20"/>
  </w:num>
  <w:num w:numId="13" w16cid:durableId="579215676">
    <w:abstractNumId w:val="14"/>
  </w:num>
  <w:num w:numId="14" w16cid:durableId="811556555">
    <w:abstractNumId w:val="0"/>
  </w:num>
  <w:num w:numId="15" w16cid:durableId="1513763055">
    <w:abstractNumId w:val="44"/>
  </w:num>
  <w:num w:numId="16" w16cid:durableId="2105222825">
    <w:abstractNumId w:val="48"/>
  </w:num>
  <w:num w:numId="17" w16cid:durableId="1763069237">
    <w:abstractNumId w:val="33"/>
  </w:num>
  <w:num w:numId="18" w16cid:durableId="897596184">
    <w:abstractNumId w:val="31"/>
  </w:num>
  <w:num w:numId="19" w16cid:durableId="1290285303">
    <w:abstractNumId w:val="24"/>
  </w:num>
  <w:num w:numId="20" w16cid:durableId="658775035">
    <w:abstractNumId w:val="39"/>
  </w:num>
  <w:num w:numId="21" w16cid:durableId="700127043">
    <w:abstractNumId w:val="37"/>
  </w:num>
  <w:num w:numId="22" w16cid:durableId="534779278">
    <w:abstractNumId w:val="40"/>
  </w:num>
  <w:num w:numId="23" w16cid:durableId="302462810">
    <w:abstractNumId w:val="19"/>
  </w:num>
  <w:num w:numId="24" w16cid:durableId="660085307">
    <w:abstractNumId w:val="32"/>
  </w:num>
  <w:num w:numId="25" w16cid:durableId="1885556744">
    <w:abstractNumId w:val="49"/>
  </w:num>
  <w:num w:numId="26" w16cid:durableId="1988047670">
    <w:abstractNumId w:val="21"/>
  </w:num>
  <w:num w:numId="27" w16cid:durableId="1391998376">
    <w:abstractNumId w:val="36"/>
  </w:num>
  <w:num w:numId="28" w16cid:durableId="865681174">
    <w:abstractNumId w:val="7"/>
  </w:num>
  <w:num w:numId="29" w16cid:durableId="1882399875">
    <w:abstractNumId w:val="34"/>
  </w:num>
  <w:num w:numId="30" w16cid:durableId="1809200168">
    <w:abstractNumId w:val="47"/>
  </w:num>
  <w:num w:numId="31" w16cid:durableId="549877777">
    <w:abstractNumId w:val="23"/>
  </w:num>
  <w:num w:numId="32" w16cid:durableId="1930965119">
    <w:abstractNumId w:val="13"/>
  </w:num>
  <w:num w:numId="33" w16cid:durableId="1081298911">
    <w:abstractNumId w:val="11"/>
  </w:num>
  <w:num w:numId="34" w16cid:durableId="1400517676">
    <w:abstractNumId w:val="2"/>
  </w:num>
  <w:num w:numId="35" w16cid:durableId="1063333745">
    <w:abstractNumId w:val="50"/>
  </w:num>
  <w:num w:numId="36" w16cid:durableId="1116756760">
    <w:abstractNumId w:val="1"/>
  </w:num>
  <w:num w:numId="37" w16cid:durableId="1815372849">
    <w:abstractNumId w:val="43"/>
  </w:num>
  <w:num w:numId="38" w16cid:durableId="167326684">
    <w:abstractNumId w:val="35"/>
  </w:num>
  <w:num w:numId="39" w16cid:durableId="1198004768">
    <w:abstractNumId w:val="38"/>
  </w:num>
  <w:num w:numId="40" w16cid:durableId="1776249144">
    <w:abstractNumId w:val="51"/>
  </w:num>
  <w:num w:numId="41" w16cid:durableId="1244417689">
    <w:abstractNumId w:val="4"/>
  </w:num>
  <w:num w:numId="42" w16cid:durableId="2020308937">
    <w:abstractNumId w:val="9"/>
  </w:num>
  <w:num w:numId="43" w16cid:durableId="540213980">
    <w:abstractNumId w:val="3"/>
  </w:num>
  <w:num w:numId="44" w16cid:durableId="1491828626">
    <w:abstractNumId w:val="25"/>
  </w:num>
  <w:num w:numId="45" w16cid:durableId="1327899215">
    <w:abstractNumId w:val="15"/>
  </w:num>
  <w:num w:numId="46" w16cid:durableId="1684432665">
    <w:abstractNumId w:val="46"/>
  </w:num>
  <w:num w:numId="47" w16cid:durableId="1863282875">
    <w:abstractNumId w:val="18"/>
  </w:num>
  <w:num w:numId="48" w16cid:durableId="405152709">
    <w:abstractNumId w:val="16"/>
  </w:num>
  <w:num w:numId="49" w16cid:durableId="2138914354">
    <w:abstractNumId w:val="45"/>
  </w:num>
  <w:num w:numId="50" w16cid:durableId="1431849792">
    <w:abstractNumId w:val="28"/>
  </w:num>
  <w:num w:numId="51" w16cid:durableId="294406849">
    <w:abstractNumId w:val="29"/>
  </w:num>
  <w:num w:numId="52" w16cid:durableId="47151200">
    <w:abstractNumId w:val="8"/>
  </w:num>
  <w:num w:numId="53" w16cid:durableId="1235435154">
    <w:abstractNumId w:val="2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04C"/>
    <w:rsid w:val="000003D9"/>
    <w:rsid w:val="00000B5B"/>
    <w:rsid w:val="00004480"/>
    <w:rsid w:val="0000562F"/>
    <w:rsid w:val="00006783"/>
    <w:rsid w:val="000068D9"/>
    <w:rsid w:val="0000799A"/>
    <w:rsid w:val="00012130"/>
    <w:rsid w:val="00012942"/>
    <w:rsid w:val="000132D9"/>
    <w:rsid w:val="000138DD"/>
    <w:rsid w:val="00016D9A"/>
    <w:rsid w:val="00016E2F"/>
    <w:rsid w:val="000201A8"/>
    <w:rsid w:val="00023516"/>
    <w:rsid w:val="0002419D"/>
    <w:rsid w:val="00025438"/>
    <w:rsid w:val="000270E0"/>
    <w:rsid w:val="000273A8"/>
    <w:rsid w:val="00032491"/>
    <w:rsid w:val="00032969"/>
    <w:rsid w:val="00032EE5"/>
    <w:rsid w:val="000331C4"/>
    <w:rsid w:val="00033661"/>
    <w:rsid w:val="00033ED1"/>
    <w:rsid w:val="00035610"/>
    <w:rsid w:val="0004139A"/>
    <w:rsid w:val="00041A18"/>
    <w:rsid w:val="00042820"/>
    <w:rsid w:val="000441F5"/>
    <w:rsid w:val="00045CB4"/>
    <w:rsid w:val="00050240"/>
    <w:rsid w:val="00050394"/>
    <w:rsid w:val="00052210"/>
    <w:rsid w:val="00053072"/>
    <w:rsid w:val="00053901"/>
    <w:rsid w:val="00053A3C"/>
    <w:rsid w:val="00053D7F"/>
    <w:rsid w:val="00055012"/>
    <w:rsid w:val="00055B9B"/>
    <w:rsid w:val="000574AC"/>
    <w:rsid w:val="00061DB1"/>
    <w:rsid w:val="00062AC0"/>
    <w:rsid w:val="00062E33"/>
    <w:rsid w:val="0006355A"/>
    <w:rsid w:val="00064AD8"/>
    <w:rsid w:val="00064E69"/>
    <w:rsid w:val="00066D50"/>
    <w:rsid w:val="000678AD"/>
    <w:rsid w:val="000701DE"/>
    <w:rsid w:val="00071B84"/>
    <w:rsid w:val="0007345F"/>
    <w:rsid w:val="00073F67"/>
    <w:rsid w:val="000776C8"/>
    <w:rsid w:val="00080959"/>
    <w:rsid w:val="00080B98"/>
    <w:rsid w:val="00084B78"/>
    <w:rsid w:val="00086AD2"/>
    <w:rsid w:val="00087B3B"/>
    <w:rsid w:val="00090B82"/>
    <w:rsid w:val="00090B95"/>
    <w:rsid w:val="00090CB4"/>
    <w:rsid w:val="00092155"/>
    <w:rsid w:val="00093220"/>
    <w:rsid w:val="000934ED"/>
    <w:rsid w:val="0009523D"/>
    <w:rsid w:val="00095D33"/>
    <w:rsid w:val="00095DE1"/>
    <w:rsid w:val="000968A4"/>
    <w:rsid w:val="00097ED1"/>
    <w:rsid w:val="000A063B"/>
    <w:rsid w:val="000A13C5"/>
    <w:rsid w:val="000A2B71"/>
    <w:rsid w:val="000A354D"/>
    <w:rsid w:val="000A3B8E"/>
    <w:rsid w:val="000A5359"/>
    <w:rsid w:val="000A56CD"/>
    <w:rsid w:val="000A5C66"/>
    <w:rsid w:val="000A5C86"/>
    <w:rsid w:val="000A6570"/>
    <w:rsid w:val="000A75A4"/>
    <w:rsid w:val="000B1A1F"/>
    <w:rsid w:val="000B475E"/>
    <w:rsid w:val="000B4BAB"/>
    <w:rsid w:val="000B5972"/>
    <w:rsid w:val="000B5AA4"/>
    <w:rsid w:val="000B5DF0"/>
    <w:rsid w:val="000B71FC"/>
    <w:rsid w:val="000C03E1"/>
    <w:rsid w:val="000C16C5"/>
    <w:rsid w:val="000C3588"/>
    <w:rsid w:val="000C38EA"/>
    <w:rsid w:val="000C3B6D"/>
    <w:rsid w:val="000C5E3A"/>
    <w:rsid w:val="000C787A"/>
    <w:rsid w:val="000C7970"/>
    <w:rsid w:val="000C7CF7"/>
    <w:rsid w:val="000D4263"/>
    <w:rsid w:val="000D4CEA"/>
    <w:rsid w:val="000D6F96"/>
    <w:rsid w:val="000D752E"/>
    <w:rsid w:val="000D7A05"/>
    <w:rsid w:val="000D7AB7"/>
    <w:rsid w:val="000E1F2A"/>
    <w:rsid w:val="000E5D30"/>
    <w:rsid w:val="000E6AA4"/>
    <w:rsid w:val="000E6EE5"/>
    <w:rsid w:val="000E71C4"/>
    <w:rsid w:val="000E7BB3"/>
    <w:rsid w:val="000F3AA0"/>
    <w:rsid w:val="000F518D"/>
    <w:rsid w:val="000F60B8"/>
    <w:rsid w:val="000F64FA"/>
    <w:rsid w:val="000F6F82"/>
    <w:rsid w:val="001002E4"/>
    <w:rsid w:val="00101A90"/>
    <w:rsid w:val="0010349E"/>
    <w:rsid w:val="00103B71"/>
    <w:rsid w:val="00104057"/>
    <w:rsid w:val="00104C42"/>
    <w:rsid w:val="00105258"/>
    <w:rsid w:val="001055EF"/>
    <w:rsid w:val="00105E18"/>
    <w:rsid w:val="0010617A"/>
    <w:rsid w:val="001076B5"/>
    <w:rsid w:val="00107988"/>
    <w:rsid w:val="001107C0"/>
    <w:rsid w:val="00112816"/>
    <w:rsid w:val="00113B90"/>
    <w:rsid w:val="001144B3"/>
    <w:rsid w:val="0011528C"/>
    <w:rsid w:val="00115870"/>
    <w:rsid w:val="00115D03"/>
    <w:rsid w:val="001208A2"/>
    <w:rsid w:val="00120C53"/>
    <w:rsid w:val="0012229D"/>
    <w:rsid w:val="00122450"/>
    <w:rsid w:val="001228F0"/>
    <w:rsid w:val="00125722"/>
    <w:rsid w:val="0012572B"/>
    <w:rsid w:val="00126130"/>
    <w:rsid w:val="001264D3"/>
    <w:rsid w:val="00126AD2"/>
    <w:rsid w:val="00126EB9"/>
    <w:rsid w:val="00126F52"/>
    <w:rsid w:val="00127EB5"/>
    <w:rsid w:val="00130C6E"/>
    <w:rsid w:val="00131A0F"/>
    <w:rsid w:val="00131AEF"/>
    <w:rsid w:val="00131D15"/>
    <w:rsid w:val="0013427D"/>
    <w:rsid w:val="001404B6"/>
    <w:rsid w:val="00140613"/>
    <w:rsid w:val="00141B53"/>
    <w:rsid w:val="0014486D"/>
    <w:rsid w:val="00144C1E"/>
    <w:rsid w:val="0014640D"/>
    <w:rsid w:val="001466CF"/>
    <w:rsid w:val="00147A1F"/>
    <w:rsid w:val="00147B31"/>
    <w:rsid w:val="001507CE"/>
    <w:rsid w:val="001522E1"/>
    <w:rsid w:val="00152DDF"/>
    <w:rsid w:val="00153175"/>
    <w:rsid w:val="00153A2B"/>
    <w:rsid w:val="001542FC"/>
    <w:rsid w:val="00154E65"/>
    <w:rsid w:val="00155580"/>
    <w:rsid w:val="001556FE"/>
    <w:rsid w:val="00155FF6"/>
    <w:rsid w:val="0015695C"/>
    <w:rsid w:val="00157953"/>
    <w:rsid w:val="00160664"/>
    <w:rsid w:val="00160906"/>
    <w:rsid w:val="0016196F"/>
    <w:rsid w:val="00162687"/>
    <w:rsid w:val="001629BC"/>
    <w:rsid w:val="001636AF"/>
    <w:rsid w:val="0016694A"/>
    <w:rsid w:val="00167281"/>
    <w:rsid w:val="0017041A"/>
    <w:rsid w:val="00175EB6"/>
    <w:rsid w:val="00175FB6"/>
    <w:rsid w:val="00176535"/>
    <w:rsid w:val="00176733"/>
    <w:rsid w:val="00176A49"/>
    <w:rsid w:val="0017760C"/>
    <w:rsid w:val="00181758"/>
    <w:rsid w:val="001823D9"/>
    <w:rsid w:val="001838B0"/>
    <w:rsid w:val="00183BA8"/>
    <w:rsid w:val="00185EC2"/>
    <w:rsid w:val="00186CE4"/>
    <w:rsid w:val="001907E2"/>
    <w:rsid w:val="0019216F"/>
    <w:rsid w:val="00193093"/>
    <w:rsid w:val="00197BFE"/>
    <w:rsid w:val="001A06C1"/>
    <w:rsid w:val="001A1A0C"/>
    <w:rsid w:val="001A1D21"/>
    <w:rsid w:val="001A2E20"/>
    <w:rsid w:val="001A45F0"/>
    <w:rsid w:val="001A4DE5"/>
    <w:rsid w:val="001A511B"/>
    <w:rsid w:val="001A676C"/>
    <w:rsid w:val="001B13DA"/>
    <w:rsid w:val="001B1530"/>
    <w:rsid w:val="001B1C8D"/>
    <w:rsid w:val="001B297B"/>
    <w:rsid w:val="001B328C"/>
    <w:rsid w:val="001B5005"/>
    <w:rsid w:val="001B5409"/>
    <w:rsid w:val="001B5A4A"/>
    <w:rsid w:val="001B7579"/>
    <w:rsid w:val="001C0DCC"/>
    <w:rsid w:val="001C0F18"/>
    <w:rsid w:val="001C1368"/>
    <w:rsid w:val="001C18A9"/>
    <w:rsid w:val="001C2241"/>
    <w:rsid w:val="001C24C1"/>
    <w:rsid w:val="001C2C57"/>
    <w:rsid w:val="001C40C7"/>
    <w:rsid w:val="001C4C84"/>
    <w:rsid w:val="001C50B4"/>
    <w:rsid w:val="001C62AD"/>
    <w:rsid w:val="001C76B1"/>
    <w:rsid w:val="001C7EF4"/>
    <w:rsid w:val="001D0ABC"/>
    <w:rsid w:val="001D0CE5"/>
    <w:rsid w:val="001D1265"/>
    <w:rsid w:val="001D253C"/>
    <w:rsid w:val="001D2680"/>
    <w:rsid w:val="001D2960"/>
    <w:rsid w:val="001D31E0"/>
    <w:rsid w:val="001D54EC"/>
    <w:rsid w:val="001D7757"/>
    <w:rsid w:val="001D785E"/>
    <w:rsid w:val="001D7A3B"/>
    <w:rsid w:val="001E07CD"/>
    <w:rsid w:val="001E09B6"/>
    <w:rsid w:val="001E0F5B"/>
    <w:rsid w:val="001E1A63"/>
    <w:rsid w:val="001E1AC0"/>
    <w:rsid w:val="001E1B82"/>
    <w:rsid w:val="001E2212"/>
    <w:rsid w:val="001E323D"/>
    <w:rsid w:val="001E323E"/>
    <w:rsid w:val="001E447D"/>
    <w:rsid w:val="001E53F3"/>
    <w:rsid w:val="001E6273"/>
    <w:rsid w:val="001E62A3"/>
    <w:rsid w:val="001F09B5"/>
    <w:rsid w:val="001F0D6F"/>
    <w:rsid w:val="001F10D6"/>
    <w:rsid w:val="001F1491"/>
    <w:rsid w:val="001F42E7"/>
    <w:rsid w:val="001F5217"/>
    <w:rsid w:val="001F64F4"/>
    <w:rsid w:val="001F6910"/>
    <w:rsid w:val="001F6B4F"/>
    <w:rsid w:val="001F6E57"/>
    <w:rsid w:val="001F72AC"/>
    <w:rsid w:val="001F7AD6"/>
    <w:rsid w:val="00200FAA"/>
    <w:rsid w:val="00201B38"/>
    <w:rsid w:val="00201F0F"/>
    <w:rsid w:val="002021C3"/>
    <w:rsid w:val="002043A8"/>
    <w:rsid w:val="0020475D"/>
    <w:rsid w:val="00204E24"/>
    <w:rsid w:val="00205C6B"/>
    <w:rsid w:val="00206B18"/>
    <w:rsid w:val="00207A20"/>
    <w:rsid w:val="00207E7C"/>
    <w:rsid w:val="00207EF6"/>
    <w:rsid w:val="0021234B"/>
    <w:rsid w:val="0021279A"/>
    <w:rsid w:val="00212FD2"/>
    <w:rsid w:val="00213B2E"/>
    <w:rsid w:val="00215754"/>
    <w:rsid w:val="0021667A"/>
    <w:rsid w:val="002174A5"/>
    <w:rsid w:val="002178EA"/>
    <w:rsid w:val="00220BAB"/>
    <w:rsid w:val="002212C8"/>
    <w:rsid w:val="002219F1"/>
    <w:rsid w:val="0022389F"/>
    <w:rsid w:val="002238CC"/>
    <w:rsid w:val="002252A0"/>
    <w:rsid w:val="00225AA5"/>
    <w:rsid w:val="00225FAC"/>
    <w:rsid w:val="0022701D"/>
    <w:rsid w:val="00227818"/>
    <w:rsid w:val="00231B65"/>
    <w:rsid w:val="00231D09"/>
    <w:rsid w:val="0023203B"/>
    <w:rsid w:val="00232FA1"/>
    <w:rsid w:val="00234152"/>
    <w:rsid w:val="00234CCF"/>
    <w:rsid w:val="00234D9D"/>
    <w:rsid w:val="00237EBA"/>
    <w:rsid w:val="002405D8"/>
    <w:rsid w:val="00240BAB"/>
    <w:rsid w:val="00240C40"/>
    <w:rsid w:val="00241919"/>
    <w:rsid w:val="00241FAA"/>
    <w:rsid w:val="00243738"/>
    <w:rsid w:val="00243C4D"/>
    <w:rsid w:val="00243C87"/>
    <w:rsid w:val="0024446C"/>
    <w:rsid w:val="002450C1"/>
    <w:rsid w:val="002451D0"/>
    <w:rsid w:val="00245ECE"/>
    <w:rsid w:val="00245F83"/>
    <w:rsid w:val="002467E4"/>
    <w:rsid w:val="0024701E"/>
    <w:rsid w:val="00247647"/>
    <w:rsid w:val="00250746"/>
    <w:rsid w:val="0025279C"/>
    <w:rsid w:val="00253DC0"/>
    <w:rsid w:val="002541AF"/>
    <w:rsid w:val="002541F2"/>
    <w:rsid w:val="00254ACE"/>
    <w:rsid w:val="00254D8E"/>
    <w:rsid w:val="0025532B"/>
    <w:rsid w:val="00256063"/>
    <w:rsid w:val="00256606"/>
    <w:rsid w:val="00256D29"/>
    <w:rsid w:val="0025781A"/>
    <w:rsid w:val="00257F37"/>
    <w:rsid w:val="00261860"/>
    <w:rsid w:val="002621E7"/>
    <w:rsid w:val="0026364E"/>
    <w:rsid w:val="002650F0"/>
    <w:rsid w:val="002661A4"/>
    <w:rsid w:val="0026761E"/>
    <w:rsid w:val="002704B8"/>
    <w:rsid w:val="002705BB"/>
    <w:rsid w:val="00271319"/>
    <w:rsid w:val="00271A8C"/>
    <w:rsid w:val="00271C6F"/>
    <w:rsid w:val="00272379"/>
    <w:rsid w:val="00272409"/>
    <w:rsid w:val="00273438"/>
    <w:rsid w:val="00273843"/>
    <w:rsid w:val="002740F1"/>
    <w:rsid w:val="00274A62"/>
    <w:rsid w:val="00274C04"/>
    <w:rsid w:val="00276289"/>
    <w:rsid w:val="00276DE9"/>
    <w:rsid w:val="00277ED2"/>
    <w:rsid w:val="00284F54"/>
    <w:rsid w:val="00286BF8"/>
    <w:rsid w:val="0028797B"/>
    <w:rsid w:val="002907D1"/>
    <w:rsid w:val="00291367"/>
    <w:rsid w:val="00293FAD"/>
    <w:rsid w:val="00294A61"/>
    <w:rsid w:val="002957EC"/>
    <w:rsid w:val="002A064E"/>
    <w:rsid w:val="002A1D89"/>
    <w:rsid w:val="002A3D6A"/>
    <w:rsid w:val="002A4847"/>
    <w:rsid w:val="002A584F"/>
    <w:rsid w:val="002A6582"/>
    <w:rsid w:val="002A759E"/>
    <w:rsid w:val="002B0AAF"/>
    <w:rsid w:val="002B735F"/>
    <w:rsid w:val="002B744B"/>
    <w:rsid w:val="002B7927"/>
    <w:rsid w:val="002B7A9F"/>
    <w:rsid w:val="002B7BC1"/>
    <w:rsid w:val="002B7D85"/>
    <w:rsid w:val="002C06DD"/>
    <w:rsid w:val="002C06DE"/>
    <w:rsid w:val="002C09B2"/>
    <w:rsid w:val="002C1C01"/>
    <w:rsid w:val="002C2806"/>
    <w:rsid w:val="002C403F"/>
    <w:rsid w:val="002C6D98"/>
    <w:rsid w:val="002D044C"/>
    <w:rsid w:val="002D0944"/>
    <w:rsid w:val="002D0D32"/>
    <w:rsid w:val="002D0E77"/>
    <w:rsid w:val="002D11DD"/>
    <w:rsid w:val="002D38F0"/>
    <w:rsid w:val="002D4449"/>
    <w:rsid w:val="002D5509"/>
    <w:rsid w:val="002D6559"/>
    <w:rsid w:val="002D7117"/>
    <w:rsid w:val="002E30E4"/>
    <w:rsid w:val="002E3888"/>
    <w:rsid w:val="002E5740"/>
    <w:rsid w:val="002E611C"/>
    <w:rsid w:val="002E667C"/>
    <w:rsid w:val="002E6AB2"/>
    <w:rsid w:val="002E71C4"/>
    <w:rsid w:val="002E77A5"/>
    <w:rsid w:val="002F0841"/>
    <w:rsid w:val="002F085C"/>
    <w:rsid w:val="002F0BC1"/>
    <w:rsid w:val="002F0F4D"/>
    <w:rsid w:val="002F1D22"/>
    <w:rsid w:val="002F2E1B"/>
    <w:rsid w:val="002F45AC"/>
    <w:rsid w:val="002F58E6"/>
    <w:rsid w:val="0030137D"/>
    <w:rsid w:val="00301633"/>
    <w:rsid w:val="00301E8A"/>
    <w:rsid w:val="0030246C"/>
    <w:rsid w:val="00307299"/>
    <w:rsid w:val="00310918"/>
    <w:rsid w:val="00311407"/>
    <w:rsid w:val="00313123"/>
    <w:rsid w:val="00313759"/>
    <w:rsid w:val="00313A66"/>
    <w:rsid w:val="0031682E"/>
    <w:rsid w:val="00316B0A"/>
    <w:rsid w:val="003171AF"/>
    <w:rsid w:val="0032076F"/>
    <w:rsid w:val="003218CC"/>
    <w:rsid w:val="00321D51"/>
    <w:rsid w:val="00322AC4"/>
    <w:rsid w:val="0032387F"/>
    <w:rsid w:val="00324709"/>
    <w:rsid w:val="00324B8C"/>
    <w:rsid w:val="00324EDD"/>
    <w:rsid w:val="00325E2E"/>
    <w:rsid w:val="003279C8"/>
    <w:rsid w:val="00327D2B"/>
    <w:rsid w:val="0033167C"/>
    <w:rsid w:val="003318EB"/>
    <w:rsid w:val="003326E6"/>
    <w:rsid w:val="003337FF"/>
    <w:rsid w:val="00335117"/>
    <w:rsid w:val="00335168"/>
    <w:rsid w:val="00340CA3"/>
    <w:rsid w:val="003421C6"/>
    <w:rsid w:val="003428D8"/>
    <w:rsid w:val="00344C1D"/>
    <w:rsid w:val="00347E1D"/>
    <w:rsid w:val="003502F8"/>
    <w:rsid w:val="00351E36"/>
    <w:rsid w:val="00354E7C"/>
    <w:rsid w:val="0035706D"/>
    <w:rsid w:val="00360978"/>
    <w:rsid w:val="0036156C"/>
    <w:rsid w:val="00362D73"/>
    <w:rsid w:val="00366179"/>
    <w:rsid w:val="0036677A"/>
    <w:rsid w:val="00366BD5"/>
    <w:rsid w:val="00367C52"/>
    <w:rsid w:val="003705D1"/>
    <w:rsid w:val="00370844"/>
    <w:rsid w:val="00370983"/>
    <w:rsid w:val="00370B84"/>
    <w:rsid w:val="00371462"/>
    <w:rsid w:val="003724B3"/>
    <w:rsid w:val="003740E6"/>
    <w:rsid w:val="00375860"/>
    <w:rsid w:val="00375909"/>
    <w:rsid w:val="0037659C"/>
    <w:rsid w:val="00376D37"/>
    <w:rsid w:val="00377786"/>
    <w:rsid w:val="0038095F"/>
    <w:rsid w:val="00380CB8"/>
    <w:rsid w:val="00381211"/>
    <w:rsid w:val="003848B5"/>
    <w:rsid w:val="00385BD5"/>
    <w:rsid w:val="00387263"/>
    <w:rsid w:val="00387344"/>
    <w:rsid w:val="003927FF"/>
    <w:rsid w:val="00393078"/>
    <w:rsid w:val="003931F5"/>
    <w:rsid w:val="00393991"/>
    <w:rsid w:val="003942F7"/>
    <w:rsid w:val="00394A90"/>
    <w:rsid w:val="00394B01"/>
    <w:rsid w:val="0039539C"/>
    <w:rsid w:val="003956A7"/>
    <w:rsid w:val="00396270"/>
    <w:rsid w:val="00397337"/>
    <w:rsid w:val="00397804"/>
    <w:rsid w:val="00397D2F"/>
    <w:rsid w:val="003A08DE"/>
    <w:rsid w:val="003A0E12"/>
    <w:rsid w:val="003A334A"/>
    <w:rsid w:val="003A36AA"/>
    <w:rsid w:val="003A5D4A"/>
    <w:rsid w:val="003A5D4D"/>
    <w:rsid w:val="003A6D50"/>
    <w:rsid w:val="003B044D"/>
    <w:rsid w:val="003B077C"/>
    <w:rsid w:val="003B1D11"/>
    <w:rsid w:val="003B216D"/>
    <w:rsid w:val="003B254A"/>
    <w:rsid w:val="003B370F"/>
    <w:rsid w:val="003B40DB"/>
    <w:rsid w:val="003B532B"/>
    <w:rsid w:val="003B64D3"/>
    <w:rsid w:val="003B7D8A"/>
    <w:rsid w:val="003C059B"/>
    <w:rsid w:val="003C160E"/>
    <w:rsid w:val="003C1A61"/>
    <w:rsid w:val="003C26D8"/>
    <w:rsid w:val="003C2AAE"/>
    <w:rsid w:val="003C4CAB"/>
    <w:rsid w:val="003C5B96"/>
    <w:rsid w:val="003C5D24"/>
    <w:rsid w:val="003C788A"/>
    <w:rsid w:val="003D30E8"/>
    <w:rsid w:val="003D7E25"/>
    <w:rsid w:val="003E0247"/>
    <w:rsid w:val="003E0EB6"/>
    <w:rsid w:val="003E255F"/>
    <w:rsid w:val="003E264A"/>
    <w:rsid w:val="003E392A"/>
    <w:rsid w:val="003E4607"/>
    <w:rsid w:val="003E483F"/>
    <w:rsid w:val="003E7542"/>
    <w:rsid w:val="003F1EAC"/>
    <w:rsid w:val="003F2342"/>
    <w:rsid w:val="003F4376"/>
    <w:rsid w:val="003F5887"/>
    <w:rsid w:val="003F652C"/>
    <w:rsid w:val="004002C7"/>
    <w:rsid w:val="00400561"/>
    <w:rsid w:val="00400BC7"/>
    <w:rsid w:val="004011DF"/>
    <w:rsid w:val="00401467"/>
    <w:rsid w:val="00401AD1"/>
    <w:rsid w:val="004031AC"/>
    <w:rsid w:val="00403DE4"/>
    <w:rsid w:val="0040426A"/>
    <w:rsid w:val="00404459"/>
    <w:rsid w:val="004050FB"/>
    <w:rsid w:val="0040523B"/>
    <w:rsid w:val="0040535B"/>
    <w:rsid w:val="004106AB"/>
    <w:rsid w:val="0041170E"/>
    <w:rsid w:val="00413109"/>
    <w:rsid w:val="0041471F"/>
    <w:rsid w:val="00414BC7"/>
    <w:rsid w:val="00421FEE"/>
    <w:rsid w:val="00423038"/>
    <w:rsid w:val="00423A67"/>
    <w:rsid w:val="00424429"/>
    <w:rsid w:val="00426492"/>
    <w:rsid w:val="00426DE4"/>
    <w:rsid w:val="00427941"/>
    <w:rsid w:val="00432373"/>
    <w:rsid w:val="0043335C"/>
    <w:rsid w:val="00433E13"/>
    <w:rsid w:val="0043498A"/>
    <w:rsid w:val="0043604F"/>
    <w:rsid w:val="004360B7"/>
    <w:rsid w:val="004373AB"/>
    <w:rsid w:val="00441517"/>
    <w:rsid w:val="004441E1"/>
    <w:rsid w:val="00445C7F"/>
    <w:rsid w:val="004503AA"/>
    <w:rsid w:val="00451193"/>
    <w:rsid w:val="0045173D"/>
    <w:rsid w:val="004519AB"/>
    <w:rsid w:val="004536B5"/>
    <w:rsid w:val="0045447E"/>
    <w:rsid w:val="00456594"/>
    <w:rsid w:val="00456634"/>
    <w:rsid w:val="004575BF"/>
    <w:rsid w:val="0045787A"/>
    <w:rsid w:val="00457D06"/>
    <w:rsid w:val="0046039C"/>
    <w:rsid w:val="004630B7"/>
    <w:rsid w:val="004636DA"/>
    <w:rsid w:val="00463F06"/>
    <w:rsid w:val="00464C6A"/>
    <w:rsid w:val="00464CF5"/>
    <w:rsid w:val="00466DA8"/>
    <w:rsid w:val="00467737"/>
    <w:rsid w:val="0046780B"/>
    <w:rsid w:val="00470A11"/>
    <w:rsid w:val="00471958"/>
    <w:rsid w:val="00471C00"/>
    <w:rsid w:val="00471E83"/>
    <w:rsid w:val="004727B6"/>
    <w:rsid w:val="00474001"/>
    <w:rsid w:val="00474196"/>
    <w:rsid w:val="00475F94"/>
    <w:rsid w:val="004818B4"/>
    <w:rsid w:val="00481FFA"/>
    <w:rsid w:val="00482189"/>
    <w:rsid w:val="004821D7"/>
    <w:rsid w:val="004830FB"/>
    <w:rsid w:val="004850EF"/>
    <w:rsid w:val="00486EAC"/>
    <w:rsid w:val="004877F8"/>
    <w:rsid w:val="004901C0"/>
    <w:rsid w:val="0049209D"/>
    <w:rsid w:val="00492CB5"/>
    <w:rsid w:val="00493530"/>
    <w:rsid w:val="00494611"/>
    <w:rsid w:val="00494AC2"/>
    <w:rsid w:val="00496AC0"/>
    <w:rsid w:val="00496B02"/>
    <w:rsid w:val="004A1022"/>
    <w:rsid w:val="004A1697"/>
    <w:rsid w:val="004A20BF"/>
    <w:rsid w:val="004A22E3"/>
    <w:rsid w:val="004A2DE0"/>
    <w:rsid w:val="004A34F6"/>
    <w:rsid w:val="004B2898"/>
    <w:rsid w:val="004B479B"/>
    <w:rsid w:val="004B4EFD"/>
    <w:rsid w:val="004B5BC4"/>
    <w:rsid w:val="004B5EAD"/>
    <w:rsid w:val="004C08E2"/>
    <w:rsid w:val="004C0B6E"/>
    <w:rsid w:val="004C1997"/>
    <w:rsid w:val="004C2854"/>
    <w:rsid w:val="004C29F3"/>
    <w:rsid w:val="004C30AF"/>
    <w:rsid w:val="004C32FD"/>
    <w:rsid w:val="004C3646"/>
    <w:rsid w:val="004C4CE9"/>
    <w:rsid w:val="004C50ED"/>
    <w:rsid w:val="004C6316"/>
    <w:rsid w:val="004C6BE6"/>
    <w:rsid w:val="004C76A5"/>
    <w:rsid w:val="004D1D6F"/>
    <w:rsid w:val="004D3176"/>
    <w:rsid w:val="004D32B7"/>
    <w:rsid w:val="004D5444"/>
    <w:rsid w:val="004D5C2F"/>
    <w:rsid w:val="004D5EC9"/>
    <w:rsid w:val="004D740B"/>
    <w:rsid w:val="004E067B"/>
    <w:rsid w:val="004E0B1C"/>
    <w:rsid w:val="004E16D2"/>
    <w:rsid w:val="004E2F06"/>
    <w:rsid w:val="004E3C7D"/>
    <w:rsid w:val="004E7FBA"/>
    <w:rsid w:val="004F0663"/>
    <w:rsid w:val="004F0708"/>
    <w:rsid w:val="004F0C1B"/>
    <w:rsid w:val="004F0E39"/>
    <w:rsid w:val="004F13DC"/>
    <w:rsid w:val="004F166B"/>
    <w:rsid w:val="004F16F9"/>
    <w:rsid w:val="004F1924"/>
    <w:rsid w:val="004F2176"/>
    <w:rsid w:val="004F22A0"/>
    <w:rsid w:val="004F277C"/>
    <w:rsid w:val="004F34CD"/>
    <w:rsid w:val="004F4108"/>
    <w:rsid w:val="004F460E"/>
    <w:rsid w:val="004F48EE"/>
    <w:rsid w:val="004F4B65"/>
    <w:rsid w:val="004F643A"/>
    <w:rsid w:val="004F7F21"/>
    <w:rsid w:val="00501FBB"/>
    <w:rsid w:val="005028C6"/>
    <w:rsid w:val="00503049"/>
    <w:rsid w:val="005031E7"/>
    <w:rsid w:val="0050542F"/>
    <w:rsid w:val="00505767"/>
    <w:rsid w:val="0051074C"/>
    <w:rsid w:val="00510B3E"/>
    <w:rsid w:val="00510C3D"/>
    <w:rsid w:val="005111FD"/>
    <w:rsid w:val="00511257"/>
    <w:rsid w:val="00511B2F"/>
    <w:rsid w:val="00513251"/>
    <w:rsid w:val="005138CB"/>
    <w:rsid w:val="005138DC"/>
    <w:rsid w:val="00517533"/>
    <w:rsid w:val="00521B3B"/>
    <w:rsid w:val="0052425E"/>
    <w:rsid w:val="00524508"/>
    <w:rsid w:val="005245D4"/>
    <w:rsid w:val="005265BA"/>
    <w:rsid w:val="00526796"/>
    <w:rsid w:val="005316F3"/>
    <w:rsid w:val="005318B7"/>
    <w:rsid w:val="00531B05"/>
    <w:rsid w:val="00535287"/>
    <w:rsid w:val="005363C9"/>
    <w:rsid w:val="00537B5D"/>
    <w:rsid w:val="00537E89"/>
    <w:rsid w:val="00540875"/>
    <w:rsid w:val="00540C45"/>
    <w:rsid w:val="0054111B"/>
    <w:rsid w:val="00544024"/>
    <w:rsid w:val="00544221"/>
    <w:rsid w:val="00544685"/>
    <w:rsid w:val="0054474B"/>
    <w:rsid w:val="00545933"/>
    <w:rsid w:val="005461D3"/>
    <w:rsid w:val="00546B33"/>
    <w:rsid w:val="00546D10"/>
    <w:rsid w:val="005476BF"/>
    <w:rsid w:val="00550333"/>
    <w:rsid w:val="00550F71"/>
    <w:rsid w:val="0055113D"/>
    <w:rsid w:val="00551975"/>
    <w:rsid w:val="00553AEC"/>
    <w:rsid w:val="00553B63"/>
    <w:rsid w:val="0055436B"/>
    <w:rsid w:val="005576CF"/>
    <w:rsid w:val="00557AAC"/>
    <w:rsid w:val="00560678"/>
    <w:rsid w:val="00560DD4"/>
    <w:rsid w:val="0056103A"/>
    <w:rsid w:val="0056106B"/>
    <w:rsid w:val="005633B8"/>
    <w:rsid w:val="00563C31"/>
    <w:rsid w:val="00570467"/>
    <w:rsid w:val="0057119D"/>
    <w:rsid w:val="00572CD5"/>
    <w:rsid w:val="00573295"/>
    <w:rsid w:val="00573E5D"/>
    <w:rsid w:val="00575F49"/>
    <w:rsid w:val="00575F80"/>
    <w:rsid w:val="00576BC0"/>
    <w:rsid w:val="005770C5"/>
    <w:rsid w:val="005771BC"/>
    <w:rsid w:val="00580517"/>
    <w:rsid w:val="005827CD"/>
    <w:rsid w:val="00582CF6"/>
    <w:rsid w:val="00582D02"/>
    <w:rsid w:val="00583DFD"/>
    <w:rsid w:val="00587B9B"/>
    <w:rsid w:val="0059042E"/>
    <w:rsid w:val="00592574"/>
    <w:rsid w:val="00592F5D"/>
    <w:rsid w:val="00593361"/>
    <w:rsid w:val="00594919"/>
    <w:rsid w:val="00594CAD"/>
    <w:rsid w:val="005955BD"/>
    <w:rsid w:val="00597092"/>
    <w:rsid w:val="005A048B"/>
    <w:rsid w:val="005A05C3"/>
    <w:rsid w:val="005A0E4E"/>
    <w:rsid w:val="005A0FDE"/>
    <w:rsid w:val="005A2308"/>
    <w:rsid w:val="005A27E7"/>
    <w:rsid w:val="005A39ED"/>
    <w:rsid w:val="005A5957"/>
    <w:rsid w:val="005A7763"/>
    <w:rsid w:val="005A7AD2"/>
    <w:rsid w:val="005A7F22"/>
    <w:rsid w:val="005A7F5C"/>
    <w:rsid w:val="005B04B3"/>
    <w:rsid w:val="005B13EC"/>
    <w:rsid w:val="005B1CF6"/>
    <w:rsid w:val="005B1FD7"/>
    <w:rsid w:val="005B2E79"/>
    <w:rsid w:val="005B3F27"/>
    <w:rsid w:val="005B4680"/>
    <w:rsid w:val="005B5835"/>
    <w:rsid w:val="005B6456"/>
    <w:rsid w:val="005B69F5"/>
    <w:rsid w:val="005B73C5"/>
    <w:rsid w:val="005B7984"/>
    <w:rsid w:val="005C0021"/>
    <w:rsid w:val="005C0C22"/>
    <w:rsid w:val="005C4107"/>
    <w:rsid w:val="005C458D"/>
    <w:rsid w:val="005C45A1"/>
    <w:rsid w:val="005C5103"/>
    <w:rsid w:val="005C518D"/>
    <w:rsid w:val="005C5ACB"/>
    <w:rsid w:val="005C5D49"/>
    <w:rsid w:val="005C5D4F"/>
    <w:rsid w:val="005C61A5"/>
    <w:rsid w:val="005C629B"/>
    <w:rsid w:val="005C6CBD"/>
    <w:rsid w:val="005D0EC3"/>
    <w:rsid w:val="005D62E6"/>
    <w:rsid w:val="005D7AAD"/>
    <w:rsid w:val="005E0386"/>
    <w:rsid w:val="005E041C"/>
    <w:rsid w:val="005E1511"/>
    <w:rsid w:val="005E2DE1"/>
    <w:rsid w:val="005E4262"/>
    <w:rsid w:val="005E44D2"/>
    <w:rsid w:val="005E6856"/>
    <w:rsid w:val="005E6D99"/>
    <w:rsid w:val="005E702C"/>
    <w:rsid w:val="005E71AB"/>
    <w:rsid w:val="005E795F"/>
    <w:rsid w:val="005E7FB9"/>
    <w:rsid w:val="005F1640"/>
    <w:rsid w:val="005F1B93"/>
    <w:rsid w:val="005F1E41"/>
    <w:rsid w:val="005F6645"/>
    <w:rsid w:val="005F6E25"/>
    <w:rsid w:val="0060041D"/>
    <w:rsid w:val="006007CF"/>
    <w:rsid w:val="00602B39"/>
    <w:rsid w:val="006030FD"/>
    <w:rsid w:val="00604D6E"/>
    <w:rsid w:val="00606BCB"/>
    <w:rsid w:val="00607D4C"/>
    <w:rsid w:val="006109B9"/>
    <w:rsid w:val="00610A9F"/>
    <w:rsid w:val="0061140C"/>
    <w:rsid w:val="00613CEB"/>
    <w:rsid w:val="00614076"/>
    <w:rsid w:val="0061457D"/>
    <w:rsid w:val="00614A4C"/>
    <w:rsid w:val="00614CAF"/>
    <w:rsid w:val="006158D4"/>
    <w:rsid w:val="00615B35"/>
    <w:rsid w:val="006161E5"/>
    <w:rsid w:val="006178A9"/>
    <w:rsid w:val="006178BA"/>
    <w:rsid w:val="00617DBF"/>
    <w:rsid w:val="00620150"/>
    <w:rsid w:val="0062028C"/>
    <w:rsid w:val="006207D6"/>
    <w:rsid w:val="00620861"/>
    <w:rsid w:val="006213DA"/>
    <w:rsid w:val="006223C4"/>
    <w:rsid w:val="006224CF"/>
    <w:rsid w:val="00623F35"/>
    <w:rsid w:val="006243F0"/>
    <w:rsid w:val="00624407"/>
    <w:rsid w:val="006253D6"/>
    <w:rsid w:val="00625B6F"/>
    <w:rsid w:val="00625F6D"/>
    <w:rsid w:val="0062621C"/>
    <w:rsid w:val="0062635F"/>
    <w:rsid w:val="0062668D"/>
    <w:rsid w:val="00626A41"/>
    <w:rsid w:val="00626AFC"/>
    <w:rsid w:val="00626B1E"/>
    <w:rsid w:val="00626BB3"/>
    <w:rsid w:val="00627A0F"/>
    <w:rsid w:val="0063175C"/>
    <w:rsid w:val="00633A36"/>
    <w:rsid w:val="00634472"/>
    <w:rsid w:val="00634C9C"/>
    <w:rsid w:val="00635A3F"/>
    <w:rsid w:val="006360B2"/>
    <w:rsid w:val="006369C2"/>
    <w:rsid w:val="00636C1E"/>
    <w:rsid w:val="006374DA"/>
    <w:rsid w:val="00642E76"/>
    <w:rsid w:val="00642FA6"/>
    <w:rsid w:val="0064431B"/>
    <w:rsid w:val="006455BC"/>
    <w:rsid w:val="00646AAB"/>
    <w:rsid w:val="00647539"/>
    <w:rsid w:val="006548C9"/>
    <w:rsid w:val="00654D3F"/>
    <w:rsid w:val="00654DAC"/>
    <w:rsid w:val="00656078"/>
    <w:rsid w:val="0065742E"/>
    <w:rsid w:val="00657756"/>
    <w:rsid w:val="00657AB0"/>
    <w:rsid w:val="006601F2"/>
    <w:rsid w:val="00660644"/>
    <w:rsid w:val="006610FC"/>
    <w:rsid w:val="0066645F"/>
    <w:rsid w:val="006667B3"/>
    <w:rsid w:val="00666F84"/>
    <w:rsid w:val="00667219"/>
    <w:rsid w:val="00667E46"/>
    <w:rsid w:val="0067035C"/>
    <w:rsid w:val="006715BE"/>
    <w:rsid w:val="00672C59"/>
    <w:rsid w:val="0067319A"/>
    <w:rsid w:val="00673519"/>
    <w:rsid w:val="00673D02"/>
    <w:rsid w:val="006807DC"/>
    <w:rsid w:val="006816C8"/>
    <w:rsid w:val="006822B6"/>
    <w:rsid w:val="00682B3E"/>
    <w:rsid w:val="00682C74"/>
    <w:rsid w:val="0068382B"/>
    <w:rsid w:val="006844D2"/>
    <w:rsid w:val="00686C81"/>
    <w:rsid w:val="00687B10"/>
    <w:rsid w:val="00690B10"/>
    <w:rsid w:val="00691C48"/>
    <w:rsid w:val="0069269C"/>
    <w:rsid w:val="0069415C"/>
    <w:rsid w:val="006944FB"/>
    <w:rsid w:val="006962A8"/>
    <w:rsid w:val="006A1BB1"/>
    <w:rsid w:val="006A1BE3"/>
    <w:rsid w:val="006A2F57"/>
    <w:rsid w:val="006A37E1"/>
    <w:rsid w:val="006A48AF"/>
    <w:rsid w:val="006A4D41"/>
    <w:rsid w:val="006A5A6E"/>
    <w:rsid w:val="006A6749"/>
    <w:rsid w:val="006A750D"/>
    <w:rsid w:val="006A783B"/>
    <w:rsid w:val="006B220A"/>
    <w:rsid w:val="006B2A61"/>
    <w:rsid w:val="006B392D"/>
    <w:rsid w:val="006B3BF2"/>
    <w:rsid w:val="006B4298"/>
    <w:rsid w:val="006B47AB"/>
    <w:rsid w:val="006B4E7D"/>
    <w:rsid w:val="006C26B0"/>
    <w:rsid w:val="006C3293"/>
    <w:rsid w:val="006C371C"/>
    <w:rsid w:val="006C3B30"/>
    <w:rsid w:val="006C4E59"/>
    <w:rsid w:val="006C6C23"/>
    <w:rsid w:val="006D0D7A"/>
    <w:rsid w:val="006D214C"/>
    <w:rsid w:val="006D2297"/>
    <w:rsid w:val="006D27FD"/>
    <w:rsid w:val="006D2A4B"/>
    <w:rsid w:val="006D31F6"/>
    <w:rsid w:val="006D5842"/>
    <w:rsid w:val="006D5DE5"/>
    <w:rsid w:val="006D6550"/>
    <w:rsid w:val="006E1031"/>
    <w:rsid w:val="006E2BA1"/>
    <w:rsid w:val="006E4903"/>
    <w:rsid w:val="006E5063"/>
    <w:rsid w:val="006E5D49"/>
    <w:rsid w:val="006E71CB"/>
    <w:rsid w:val="006F0E95"/>
    <w:rsid w:val="006F1870"/>
    <w:rsid w:val="006F19E3"/>
    <w:rsid w:val="006F1B38"/>
    <w:rsid w:val="006F26A9"/>
    <w:rsid w:val="006F2CB9"/>
    <w:rsid w:val="006F4581"/>
    <w:rsid w:val="006F55F7"/>
    <w:rsid w:val="006F5704"/>
    <w:rsid w:val="006F6D64"/>
    <w:rsid w:val="00700A6A"/>
    <w:rsid w:val="00700CF8"/>
    <w:rsid w:val="00700E1F"/>
    <w:rsid w:val="0070154C"/>
    <w:rsid w:val="00701822"/>
    <w:rsid w:val="00703981"/>
    <w:rsid w:val="007042B7"/>
    <w:rsid w:val="007051C9"/>
    <w:rsid w:val="007077C0"/>
    <w:rsid w:val="00710ED1"/>
    <w:rsid w:val="00712643"/>
    <w:rsid w:val="00713458"/>
    <w:rsid w:val="0071356A"/>
    <w:rsid w:val="00714000"/>
    <w:rsid w:val="007144ED"/>
    <w:rsid w:val="0071455C"/>
    <w:rsid w:val="0071559E"/>
    <w:rsid w:val="007155F4"/>
    <w:rsid w:val="007162A5"/>
    <w:rsid w:val="00717425"/>
    <w:rsid w:val="00717D9F"/>
    <w:rsid w:val="00717E09"/>
    <w:rsid w:val="00720114"/>
    <w:rsid w:val="00720C19"/>
    <w:rsid w:val="00721169"/>
    <w:rsid w:val="00722235"/>
    <w:rsid w:val="00722282"/>
    <w:rsid w:val="007222A2"/>
    <w:rsid w:val="0072418D"/>
    <w:rsid w:val="007259C4"/>
    <w:rsid w:val="007262FC"/>
    <w:rsid w:val="007305DD"/>
    <w:rsid w:val="00731134"/>
    <w:rsid w:val="00733915"/>
    <w:rsid w:val="00734FD6"/>
    <w:rsid w:val="00735830"/>
    <w:rsid w:val="00736945"/>
    <w:rsid w:val="0073716A"/>
    <w:rsid w:val="007376B3"/>
    <w:rsid w:val="007376E9"/>
    <w:rsid w:val="007434BD"/>
    <w:rsid w:val="007438D5"/>
    <w:rsid w:val="00746664"/>
    <w:rsid w:val="007478FF"/>
    <w:rsid w:val="00747BB6"/>
    <w:rsid w:val="00750866"/>
    <w:rsid w:val="00751247"/>
    <w:rsid w:val="007513B4"/>
    <w:rsid w:val="00751528"/>
    <w:rsid w:val="00751C4C"/>
    <w:rsid w:val="00751D02"/>
    <w:rsid w:val="00751D91"/>
    <w:rsid w:val="00752226"/>
    <w:rsid w:val="00752532"/>
    <w:rsid w:val="007526C4"/>
    <w:rsid w:val="00752881"/>
    <w:rsid w:val="00753781"/>
    <w:rsid w:val="007559E9"/>
    <w:rsid w:val="00756CB1"/>
    <w:rsid w:val="00756F1C"/>
    <w:rsid w:val="00757540"/>
    <w:rsid w:val="0076196F"/>
    <w:rsid w:val="007623B6"/>
    <w:rsid w:val="0076281D"/>
    <w:rsid w:val="00762F0C"/>
    <w:rsid w:val="00763561"/>
    <w:rsid w:val="0076400D"/>
    <w:rsid w:val="007649E4"/>
    <w:rsid w:val="0076576E"/>
    <w:rsid w:val="00765C97"/>
    <w:rsid w:val="00765DCE"/>
    <w:rsid w:val="00766897"/>
    <w:rsid w:val="00767567"/>
    <w:rsid w:val="00767871"/>
    <w:rsid w:val="00767A59"/>
    <w:rsid w:val="00770326"/>
    <w:rsid w:val="007703DA"/>
    <w:rsid w:val="00770F24"/>
    <w:rsid w:val="0077299C"/>
    <w:rsid w:val="00774957"/>
    <w:rsid w:val="00774A0E"/>
    <w:rsid w:val="00774B6A"/>
    <w:rsid w:val="007776D2"/>
    <w:rsid w:val="0078059A"/>
    <w:rsid w:val="00780A6D"/>
    <w:rsid w:val="00780DD3"/>
    <w:rsid w:val="00781CAD"/>
    <w:rsid w:val="007821A3"/>
    <w:rsid w:val="00782648"/>
    <w:rsid w:val="00783BCA"/>
    <w:rsid w:val="00785110"/>
    <w:rsid w:val="00785E7A"/>
    <w:rsid w:val="00787575"/>
    <w:rsid w:val="00790FBE"/>
    <w:rsid w:val="007919C9"/>
    <w:rsid w:val="0079204C"/>
    <w:rsid w:val="0079209B"/>
    <w:rsid w:val="00792149"/>
    <w:rsid w:val="0079405F"/>
    <w:rsid w:val="00795708"/>
    <w:rsid w:val="00796B99"/>
    <w:rsid w:val="007976F9"/>
    <w:rsid w:val="007A1D9D"/>
    <w:rsid w:val="007A27EC"/>
    <w:rsid w:val="007A3724"/>
    <w:rsid w:val="007A3B08"/>
    <w:rsid w:val="007A3BBF"/>
    <w:rsid w:val="007A41D1"/>
    <w:rsid w:val="007A4D5C"/>
    <w:rsid w:val="007A7399"/>
    <w:rsid w:val="007A75EC"/>
    <w:rsid w:val="007A7BB1"/>
    <w:rsid w:val="007B0A95"/>
    <w:rsid w:val="007B137F"/>
    <w:rsid w:val="007B24E8"/>
    <w:rsid w:val="007B2785"/>
    <w:rsid w:val="007B3511"/>
    <w:rsid w:val="007B59F7"/>
    <w:rsid w:val="007C1D7C"/>
    <w:rsid w:val="007C1F5D"/>
    <w:rsid w:val="007C2843"/>
    <w:rsid w:val="007C3769"/>
    <w:rsid w:val="007C3AF6"/>
    <w:rsid w:val="007C3CC3"/>
    <w:rsid w:val="007C41CF"/>
    <w:rsid w:val="007C4529"/>
    <w:rsid w:val="007C4D5E"/>
    <w:rsid w:val="007C779E"/>
    <w:rsid w:val="007D06B5"/>
    <w:rsid w:val="007D1F41"/>
    <w:rsid w:val="007D411D"/>
    <w:rsid w:val="007D550E"/>
    <w:rsid w:val="007D7A83"/>
    <w:rsid w:val="007D7D77"/>
    <w:rsid w:val="007E0253"/>
    <w:rsid w:val="007E14B1"/>
    <w:rsid w:val="007E162A"/>
    <w:rsid w:val="007E25BF"/>
    <w:rsid w:val="007E2980"/>
    <w:rsid w:val="007E5936"/>
    <w:rsid w:val="007F037E"/>
    <w:rsid w:val="007F0596"/>
    <w:rsid w:val="007F379F"/>
    <w:rsid w:val="007F42F9"/>
    <w:rsid w:val="007F4556"/>
    <w:rsid w:val="007F51DB"/>
    <w:rsid w:val="007F5EBA"/>
    <w:rsid w:val="007F6033"/>
    <w:rsid w:val="007F68DC"/>
    <w:rsid w:val="008017F8"/>
    <w:rsid w:val="00801F3C"/>
    <w:rsid w:val="0080324D"/>
    <w:rsid w:val="0080407A"/>
    <w:rsid w:val="00804686"/>
    <w:rsid w:val="0080527F"/>
    <w:rsid w:val="008070B3"/>
    <w:rsid w:val="00807939"/>
    <w:rsid w:val="00807D85"/>
    <w:rsid w:val="00813D98"/>
    <w:rsid w:val="00814055"/>
    <w:rsid w:val="00814A3A"/>
    <w:rsid w:val="00814AD9"/>
    <w:rsid w:val="00815575"/>
    <w:rsid w:val="00815D8E"/>
    <w:rsid w:val="00816C80"/>
    <w:rsid w:val="00817B07"/>
    <w:rsid w:val="0082097F"/>
    <w:rsid w:val="00822C8C"/>
    <w:rsid w:val="00823597"/>
    <w:rsid w:val="0082432C"/>
    <w:rsid w:val="008258C8"/>
    <w:rsid w:val="00826432"/>
    <w:rsid w:val="008278FE"/>
    <w:rsid w:val="0083073A"/>
    <w:rsid w:val="008319A6"/>
    <w:rsid w:val="00832B42"/>
    <w:rsid w:val="00834508"/>
    <w:rsid w:val="00834C9F"/>
    <w:rsid w:val="008371FE"/>
    <w:rsid w:val="00837746"/>
    <w:rsid w:val="008379A5"/>
    <w:rsid w:val="00840268"/>
    <w:rsid w:val="008402FD"/>
    <w:rsid w:val="00840F8D"/>
    <w:rsid w:val="00841687"/>
    <w:rsid w:val="008420B4"/>
    <w:rsid w:val="008420DF"/>
    <w:rsid w:val="00842134"/>
    <w:rsid w:val="008428D4"/>
    <w:rsid w:val="0084315A"/>
    <w:rsid w:val="008437F5"/>
    <w:rsid w:val="00844E0D"/>
    <w:rsid w:val="00846CC0"/>
    <w:rsid w:val="00847829"/>
    <w:rsid w:val="00847FF9"/>
    <w:rsid w:val="00850BD0"/>
    <w:rsid w:val="00850C55"/>
    <w:rsid w:val="00851C89"/>
    <w:rsid w:val="00852AF4"/>
    <w:rsid w:val="00853516"/>
    <w:rsid w:val="00853DD0"/>
    <w:rsid w:val="00857266"/>
    <w:rsid w:val="00857F9F"/>
    <w:rsid w:val="00860F0B"/>
    <w:rsid w:val="00861619"/>
    <w:rsid w:val="00861FC5"/>
    <w:rsid w:val="00862284"/>
    <w:rsid w:val="008642E3"/>
    <w:rsid w:val="0086555E"/>
    <w:rsid w:val="00866911"/>
    <w:rsid w:val="008669E0"/>
    <w:rsid w:val="00867EA2"/>
    <w:rsid w:val="00870522"/>
    <w:rsid w:val="00873374"/>
    <w:rsid w:val="00873B60"/>
    <w:rsid w:val="00875B63"/>
    <w:rsid w:val="00875CF1"/>
    <w:rsid w:val="00876C9A"/>
    <w:rsid w:val="00876D3A"/>
    <w:rsid w:val="00877DD5"/>
    <w:rsid w:val="00881A4E"/>
    <w:rsid w:val="0088363D"/>
    <w:rsid w:val="00883903"/>
    <w:rsid w:val="00883F07"/>
    <w:rsid w:val="00884A13"/>
    <w:rsid w:val="00884DC6"/>
    <w:rsid w:val="008850CB"/>
    <w:rsid w:val="0088524D"/>
    <w:rsid w:val="00886014"/>
    <w:rsid w:val="00886637"/>
    <w:rsid w:val="00887B5B"/>
    <w:rsid w:val="008900C0"/>
    <w:rsid w:val="0089092E"/>
    <w:rsid w:val="008911ED"/>
    <w:rsid w:val="00891E04"/>
    <w:rsid w:val="00892A64"/>
    <w:rsid w:val="00892E93"/>
    <w:rsid w:val="008933CC"/>
    <w:rsid w:val="00894E55"/>
    <w:rsid w:val="00897984"/>
    <w:rsid w:val="00897C10"/>
    <w:rsid w:val="008A3D24"/>
    <w:rsid w:val="008A5A57"/>
    <w:rsid w:val="008A5CE8"/>
    <w:rsid w:val="008A5D2E"/>
    <w:rsid w:val="008A5F8C"/>
    <w:rsid w:val="008A69D1"/>
    <w:rsid w:val="008A7EFE"/>
    <w:rsid w:val="008B0C91"/>
    <w:rsid w:val="008B1A50"/>
    <w:rsid w:val="008B1E09"/>
    <w:rsid w:val="008B260D"/>
    <w:rsid w:val="008B32A6"/>
    <w:rsid w:val="008B60D8"/>
    <w:rsid w:val="008B6D7F"/>
    <w:rsid w:val="008B6DA7"/>
    <w:rsid w:val="008B799A"/>
    <w:rsid w:val="008C05C5"/>
    <w:rsid w:val="008C0B8D"/>
    <w:rsid w:val="008C2336"/>
    <w:rsid w:val="008C33AA"/>
    <w:rsid w:val="008C33E8"/>
    <w:rsid w:val="008C4EE3"/>
    <w:rsid w:val="008D6E34"/>
    <w:rsid w:val="008E1058"/>
    <w:rsid w:val="008E1332"/>
    <w:rsid w:val="008E13B1"/>
    <w:rsid w:val="008E1706"/>
    <w:rsid w:val="008E17D0"/>
    <w:rsid w:val="008E205A"/>
    <w:rsid w:val="008E3041"/>
    <w:rsid w:val="008E3128"/>
    <w:rsid w:val="008E3E5C"/>
    <w:rsid w:val="008E7EE9"/>
    <w:rsid w:val="008F051A"/>
    <w:rsid w:val="008F1E1C"/>
    <w:rsid w:val="008F29D0"/>
    <w:rsid w:val="008F29D3"/>
    <w:rsid w:val="008F4296"/>
    <w:rsid w:val="008F545F"/>
    <w:rsid w:val="008F5537"/>
    <w:rsid w:val="008F655E"/>
    <w:rsid w:val="008F7A80"/>
    <w:rsid w:val="00902BAF"/>
    <w:rsid w:val="009039A4"/>
    <w:rsid w:val="0090423A"/>
    <w:rsid w:val="0090511F"/>
    <w:rsid w:val="00906EC7"/>
    <w:rsid w:val="00907EEC"/>
    <w:rsid w:val="00910B88"/>
    <w:rsid w:val="00912EBA"/>
    <w:rsid w:val="00915750"/>
    <w:rsid w:val="00916F70"/>
    <w:rsid w:val="0091765F"/>
    <w:rsid w:val="00921227"/>
    <w:rsid w:val="00922DFF"/>
    <w:rsid w:val="00922E8F"/>
    <w:rsid w:val="00924341"/>
    <w:rsid w:val="0092457D"/>
    <w:rsid w:val="00924602"/>
    <w:rsid w:val="00925462"/>
    <w:rsid w:val="00925F30"/>
    <w:rsid w:val="009322A3"/>
    <w:rsid w:val="00932638"/>
    <w:rsid w:val="00932FB0"/>
    <w:rsid w:val="0093372E"/>
    <w:rsid w:val="00933C29"/>
    <w:rsid w:val="00934050"/>
    <w:rsid w:val="00934A0F"/>
    <w:rsid w:val="00934ACF"/>
    <w:rsid w:val="00934B50"/>
    <w:rsid w:val="00937487"/>
    <w:rsid w:val="00937EEC"/>
    <w:rsid w:val="009403F0"/>
    <w:rsid w:val="0094122E"/>
    <w:rsid w:val="009418CD"/>
    <w:rsid w:val="009425BC"/>
    <w:rsid w:val="0094346F"/>
    <w:rsid w:val="00943701"/>
    <w:rsid w:val="009439DE"/>
    <w:rsid w:val="00943EED"/>
    <w:rsid w:val="00944C42"/>
    <w:rsid w:val="0094598B"/>
    <w:rsid w:val="00947C00"/>
    <w:rsid w:val="00947E56"/>
    <w:rsid w:val="009512FB"/>
    <w:rsid w:val="009528FA"/>
    <w:rsid w:val="00954796"/>
    <w:rsid w:val="009551E6"/>
    <w:rsid w:val="00955E12"/>
    <w:rsid w:val="00957CD0"/>
    <w:rsid w:val="00960370"/>
    <w:rsid w:val="00960E72"/>
    <w:rsid w:val="00960FC3"/>
    <w:rsid w:val="00961879"/>
    <w:rsid w:val="00963A21"/>
    <w:rsid w:val="009649CB"/>
    <w:rsid w:val="00965914"/>
    <w:rsid w:val="0096637D"/>
    <w:rsid w:val="009667A5"/>
    <w:rsid w:val="00966F74"/>
    <w:rsid w:val="00967BA0"/>
    <w:rsid w:val="0097087E"/>
    <w:rsid w:val="00971248"/>
    <w:rsid w:val="00972C66"/>
    <w:rsid w:val="00972EF0"/>
    <w:rsid w:val="00973254"/>
    <w:rsid w:val="00974305"/>
    <w:rsid w:val="00975322"/>
    <w:rsid w:val="00975743"/>
    <w:rsid w:val="00977206"/>
    <w:rsid w:val="00980DDF"/>
    <w:rsid w:val="009811F3"/>
    <w:rsid w:val="00981248"/>
    <w:rsid w:val="00984CA1"/>
    <w:rsid w:val="0098687E"/>
    <w:rsid w:val="00990095"/>
    <w:rsid w:val="00991DEE"/>
    <w:rsid w:val="00992008"/>
    <w:rsid w:val="00996297"/>
    <w:rsid w:val="00996B9F"/>
    <w:rsid w:val="00997683"/>
    <w:rsid w:val="009A1D7F"/>
    <w:rsid w:val="009A2B53"/>
    <w:rsid w:val="009A315C"/>
    <w:rsid w:val="009A34DA"/>
    <w:rsid w:val="009A3C35"/>
    <w:rsid w:val="009A425B"/>
    <w:rsid w:val="009A43CF"/>
    <w:rsid w:val="009A45F8"/>
    <w:rsid w:val="009A7483"/>
    <w:rsid w:val="009B0EFD"/>
    <w:rsid w:val="009B2FDB"/>
    <w:rsid w:val="009B37E0"/>
    <w:rsid w:val="009B42AB"/>
    <w:rsid w:val="009B60DE"/>
    <w:rsid w:val="009B654C"/>
    <w:rsid w:val="009B6FF1"/>
    <w:rsid w:val="009C0D45"/>
    <w:rsid w:val="009C1C97"/>
    <w:rsid w:val="009C2033"/>
    <w:rsid w:val="009C2E42"/>
    <w:rsid w:val="009C3222"/>
    <w:rsid w:val="009C3B5B"/>
    <w:rsid w:val="009C3CDB"/>
    <w:rsid w:val="009C4893"/>
    <w:rsid w:val="009C5F73"/>
    <w:rsid w:val="009C6B6D"/>
    <w:rsid w:val="009C6DBA"/>
    <w:rsid w:val="009C7EC5"/>
    <w:rsid w:val="009D3D91"/>
    <w:rsid w:val="009D4505"/>
    <w:rsid w:val="009D56B8"/>
    <w:rsid w:val="009D629B"/>
    <w:rsid w:val="009D6D32"/>
    <w:rsid w:val="009E05BE"/>
    <w:rsid w:val="009E3A6F"/>
    <w:rsid w:val="009E3E5B"/>
    <w:rsid w:val="009E509C"/>
    <w:rsid w:val="009E511E"/>
    <w:rsid w:val="009E5D18"/>
    <w:rsid w:val="009E6325"/>
    <w:rsid w:val="009E6B23"/>
    <w:rsid w:val="009E7F17"/>
    <w:rsid w:val="009F0715"/>
    <w:rsid w:val="009F0842"/>
    <w:rsid w:val="009F1779"/>
    <w:rsid w:val="009F1C2E"/>
    <w:rsid w:val="009F2019"/>
    <w:rsid w:val="009F21B0"/>
    <w:rsid w:val="009F3B63"/>
    <w:rsid w:val="009F4804"/>
    <w:rsid w:val="009F4AE7"/>
    <w:rsid w:val="009F5642"/>
    <w:rsid w:val="009F6DDA"/>
    <w:rsid w:val="009F7D46"/>
    <w:rsid w:val="00A01171"/>
    <w:rsid w:val="00A02CDD"/>
    <w:rsid w:val="00A04F03"/>
    <w:rsid w:val="00A060BB"/>
    <w:rsid w:val="00A06A8D"/>
    <w:rsid w:val="00A06D7C"/>
    <w:rsid w:val="00A10DF1"/>
    <w:rsid w:val="00A122B1"/>
    <w:rsid w:val="00A12683"/>
    <w:rsid w:val="00A162C9"/>
    <w:rsid w:val="00A166AA"/>
    <w:rsid w:val="00A17AD1"/>
    <w:rsid w:val="00A218E8"/>
    <w:rsid w:val="00A21CCD"/>
    <w:rsid w:val="00A21CDC"/>
    <w:rsid w:val="00A2296D"/>
    <w:rsid w:val="00A2356D"/>
    <w:rsid w:val="00A245CF"/>
    <w:rsid w:val="00A308EE"/>
    <w:rsid w:val="00A319BA"/>
    <w:rsid w:val="00A34E7D"/>
    <w:rsid w:val="00A35C99"/>
    <w:rsid w:val="00A37224"/>
    <w:rsid w:val="00A376A9"/>
    <w:rsid w:val="00A378A1"/>
    <w:rsid w:val="00A4304B"/>
    <w:rsid w:val="00A4430B"/>
    <w:rsid w:val="00A44354"/>
    <w:rsid w:val="00A44692"/>
    <w:rsid w:val="00A44DF5"/>
    <w:rsid w:val="00A44EAB"/>
    <w:rsid w:val="00A45158"/>
    <w:rsid w:val="00A4691C"/>
    <w:rsid w:val="00A47D1C"/>
    <w:rsid w:val="00A517B9"/>
    <w:rsid w:val="00A52B45"/>
    <w:rsid w:val="00A53253"/>
    <w:rsid w:val="00A53969"/>
    <w:rsid w:val="00A55CA8"/>
    <w:rsid w:val="00A56670"/>
    <w:rsid w:val="00A57EA8"/>
    <w:rsid w:val="00A6005D"/>
    <w:rsid w:val="00A61CC6"/>
    <w:rsid w:val="00A62150"/>
    <w:rsid w:val="00A62E25"/>
    <w:rsid w:val="00A6316A"/>
    <w:rsid w:val="00A63BBA"/>
    <w:rsid w:val="00A6415F"/>
    <w:rsid w:val="00A64D9E"/>
    <w:rsid w:val="00A6659B"/>
    <w:rsid w:val="00A67409"/>
    <w:rsid w:val="00A70879"/>
    <w:rsid w:val="00A70FBB"/>
    <w:rsid w:val="00A71A19"/>
    <w:rsid w:val="00A7445A"/>
    <w:rsid w:val="00A7552A"/>
    <w:rsid w:val="00A76FD7"/>
    <w:rsid w:val="00A81571"/>
    <w:rsid w:val="00A8166D"/>
    <w:rsid w:val="00A81C8B"/>
    <w:rsid w:val="00A845F9"/>
    <w:rsid w:val="00A847AD"/>
    <w:rsid w:val="00A850F2"/>
    <w:rsid w:val="00A85953"/>
    <w:rsid w:val="00A872B5"/>
    <w:rsid w:val="00A9084A"/>
    <w:rsid w:val="00A90F24"/>
    <w:rsid w:val="00A91261"/>
    <w:rsid w:val="00A91955"/>
    <w:rsid w:val="00A93657"/>
    <w:rsid w:val="00A96F06"/>
    <w:rsid w:val="00A973E3"/>
    <w:rsid w:val="00A97948"/>
    <w:rsid w:val="00AA0126"/>
    <w:rsid w:val="00AA21AB"/>
    <w:rsid w:val="00AA25DD"/>
    <w:rsid w:val="00AA34A7"/>
    <w:rsid w:val="00AA43B1"/>
    <w:rsid w:val="00AA61A1"/>
    <w:rsid w:val="00AA6443"/>
    <w:rsid w:val="00AA6AC0"/>
    <w:rsid w:val="00AA6B14"/>
    <w:rsid w:val="00AA6CEC"/>
    <w:rsid w:val="00AA79BF"/>
    <w:rsid w:val="00AB0122"/>
    <w:rsid w:val="00AB0135"/>
    <w:rsid w:val="00AB4A73"/>
    <w:rsid w:val="00AB4E82"/>
    <w:rsid w:val="00AB6EB2"/>
    <w:rsid w:val="00AB717A"/>
    <w:rsid w:val="00AC13DB"/>
    <w:rsid w:val="00AC2BE3"/>
    <w:rsid w:val="00AC2CC6"/>
    <w:rsid w:val="00AC3C8C"/>
    <w:rsid w:val="00AC5F23"/>
    <w:rsid w:val="00AC5FC1"/>
    <w:rsid w:val="00AC6A48"/>
    <w:rsid w:val="00AD060F"/>
    <w:rsid w:val="00AD2E92"/>
    <w:rsid w:val="00AD339D"/>
    <w:rsid w:val="00AD475C"/>
    <w:rsid w:val="00AD4AA5"/>
    <w:rsid w:val="00AD55AC"/>
    <w:rsid w:val="00AD55E5"/>
    <w:rsid w:val="00AD5AE9"/>
    <w:rsid w:val="00AD5EE9"/>
    <w:rsid w:val="00AD6153"/>
    <w:rsid w:val="00AD65C7"/>
    <w:rsid w:val="00AD7591"/>
    <w:rsid w:val="00AD7AE0"/>
    <w:rsid w:val="00AE1514"/>
    <w:rsid w:val="00AE20E3"/>
    <w:rsid w:val="00AE220E"/>
    <w:rsid w:val="00AE387A"/>
    <w:rsid w:val="00AE6EDF"/>
    <w:rsid w:val="00AE7397"/>
    <w:rsid w:val="00AE7C88"/>
    <w:rsid w:val="00AF189C"/>
    <w:rsid w:val="00AF1F53"/>
    <w:rsid w:val="00AF2382"/>
    <w:rsid w:val="00AF26A0"/>
    <w:rsid w:val="00AF2875"/>
    <w:rsid w:val="00AF2DB0"/>
    <w:rsid w:val="00AF5226"/>
    <w:rsid w:val="00AF595D"/>
    <w:rsid w:val="00AF6377"/>
    <w:rsid w:val="00AF6416"/>
    <w:rsid w:val="00B01E2B"/>
    <w:rsid w:val="00B03A9B"/>
    <w:rsid w:val="00B03BF2"/>
    <w:rsid w:val="00B04AAE"/>
    <w:rsid w:val="00B06143"/>
    <w:rsid w:val="00B109FA"/>
    <w:rsid w:val="00B10BA8"/>
    <w:rsid w:val="00B120F4"/>
    <w:rsid w:val="00B1248F"/>
    <w:rsid w:val="00B128C0"/>
    <w:rsid w:val="00B1292C"/>
    <w:rsid w:val="00B12FBA"/>
    <w:rsid w:val="00B15CF6"/>
    <w:rsid w:val="00B16409"/>
    <w:rsid w:val="00B16F95"/>
    <w:rsid w:val="00B17256"/>
    <w:rsid w:val="00B17520"/>
    <w:rsid w:val="00B178D8"/>
    <w:rsid w:val="00B2087D"/>
    <w:rsid w:val="00B2198C"/>
    <w:rsid w:val="00B21F96"/>
    <w:rsid w:val="00B235C2"/>
    <w:rsid w:val="00B241A1"/>
    <w:rsid w:val="00B26317"/>
    <w:rsid w:val="00B2646F"/>
    <w:rsid w:val="00B27EF4"/>
    <w:rsid w:val="00B30A04"/>
    <w:rsid w:val="00B31F97"/>
    <w:rsid w:val="00B328CA"/>
    <w:rsid w:val="00B33513"/>
    <w:rsid w:val="00B3475E"/>
    <w:rsid w:val="00B3648F"/>
    <w:rsid w:val="00B3649C"/>
    <w:rsid w:val="00B3743C"/>
    <w:rsid w:val="00B37D77"/>
    <w:rsid w:val="00B4170B"/>
    <w:rsid w:val="00B421C2"/>
    <w:rsid w:val="00B42355"/>
    <w:rsid w:val="00B42D02"/>
    <w:rsid w:val="00B42F16"/>
    <w:rsid w:val="00B46A25"/>
    <w:rsid w:val="00B47858"/>
    <w:rsid w:val="00B5152F"/>
    <w:rsid w:val="00B5292C"/>
    <w:rsid w:val="00B52CA5"/>
    <w:rsid w:val="00B52D80"/>
    <w:rsid w:val="00B53753"/>
    <w:rsid w:val="00B55355"/>
    <w:rsid w:val="00B567D6"/>
    <w:rsid w:val="00B571FE"/>
    <w:rsid w:val="00B573C7"/>
    <w:rsid w:val="00B57755"/>
    <w:rsid w:val="00B6054A"/>
    <w:rsid w:val="00B6077A"/>
    <w:rsid w:val="00B60FE7"/>
    <w:rsid w:val="00B6129E"/>
    <w:rsid w:val="00B620D5"/>
    <w:rsid w:val="00B6266B"/>
    <w:rsid w:val="00B637D5"/>
    <w:rsid w:val="00B63FB2"/>
    <w:rsid w:val="00B6516D"/>
    <w:rsid w:val="00B65B4E"/>
    <w:rsid w:val="00B671F5"/>
    <w:rsid w:val="00B67D0E"/>
    <w:rsid w:val="00B7024C"/>
    <w:rsid w:val="00B71FE1"/>
    <w:rsid w:val="00B75422"/>
    <w:rsid w:val="00B75516"/>
    <w:rsid w:val="00B75C98"/>
    <w:rsid w:val="00B76165"/>
    <w:rsid w:val="00B77FF9"/>
    <w:rsid w:val="00B807AA"/>
    <w:rsid w:val="00B80F7A"/>
    <w:rsid w:val="00B81A89"/>
    <w:rsid w:val="00B82322"/>
    <w:rsid w:val="00B82375"/>
    <w:rsid w:val="00B82767"/>
    <w:rsid w:val="00B833CD"/>
    <w:rsid w:val="00B83EDD"/>
    <w:rsid w:val="00B83F51"/>
    <w:rsid w:val="00B84D36"/>
    <w:rsid w:val="00B87970"/>
    <w:rsid w:val="00B87EAB"/>
    <w:rsid w:val="00B916A7"/>
    <w:rsid w:val="00B92A74"/>
    <w:rsid w:val="00B92E9D"/>
    <w:rsid w:val="00B93F16"/>
    <w:rsid w:val="00B946CE"/>
    <w:rsid w:val="00B952D5"/>
    <w:rsid w:val="00B96443"/>
    <w:rsid w:val="00BA1EAC"/>
    <w:rsid w:val="00BA32D4"/>
    <w:rsid w:val="00BA3CEF"/>
    <w:rsid w:val="00BA5B00"/>
    <w:rsid w:val="00BA739D"/>
    <w:rsid w:val="00BB1471"/>
    <w:rsid w:val="00BB2049"/>
    <w:rsid w:val="00BB5901"/>
    <w:rsid w:val="00BB5AFE"/>
    <w:rsid w:val="00BB5FB3"/>
    <w:rsid w:val="00BB688A"/>
    <w:rsid w:val="00BB694F"/>
    <w:rsid w:val="00BB76D7"/>
    <w:rsid w:val="00BB7E88"/>
    <w:rsid w:val="00BC16E7"/>
    <w:rsid w:val="00BC18E5"/>
    <w:rsid w:val="00BC1EFC"/>
    <w:rsid w:val="00BC33C2"/>
    <w:rsid w:val="00BC575A"/>
    <w:rsid w:val="00BC762D"/>
    <w:rsid w:val="00BD228B"/>
    <w:rsid w:val="00BD2487"/>
    <w:rsid w:val="00BD5685"/>
    <w:rsid w:val="00BD6596"/>
    <w:rsid w:val="00BD6608"/>
    <w:rsid w:val="00BD67B2"/>
    <w:rsid w:val="00BD6D21"/>
    <w:rsid w:val="00BD74BE"/>
    <w:rsid w:val="00BE0068"/>
    <w:rsid w:val="00BE17E2"/>
    <w:rsid w:val="00BE1833"/>
    <w:rsid w:val="00BE1C9D"/>
    <w:rsid w:val="00BE25FF"/>
    <w:rsid w:val="00BE5AA1"/>
    <w:rsid w:val="00BE72D0"/>
    <w:rsid w:val="00BE7F55"/>
    <w:rsid w:val="00BF0D9A"/>
    <w:rsid w:val="00BF1B9A"/>
    <w:rsid w:val="00BF30B9"/>
    <w:rsid w:val="00BF3969"/>
    <w:rsid w:val="00BF7179"/>
    <w:rsid w:val="00C0101E"/>
    <w:rsid w:val="00C01778"/>
    <w:rsid w:val="00C02DD7"/>
    <w:rsid w:val="00C04743"/>
    <w:rsid w:val="00C0648A"/>
    <w:rsid w:val="00C11414"/>
    <w:rsid w:val="00C119DF"/>
    <w:rsid w:val="00C12459"/>
    <w:rsid w:val="00C12A38"/>
    <w:rsid w:val="00C13918"/>
    <w:rsid w:val="00C13CFD"/>
    <w:rsid w:val="00C153EA"/>
    <w:rsid w:val="00C169A1"/>
    <w:rsid w:val="00C170F1"/>
    <w:rsid w:val="00C209CB"/>
    <w:rsid w:val="00C20B0D"/>
    <w:rsid w:val="00C210BE"/>
    <w:rsid w:val="00C2245B"/>
    <w:rsid w:val="00C230C4"/>
    <w:rsid w:val="00C231FB"/>
    <w:rsid w:val="00C24A9E"/>
    <w:rsid w:val="00C25A4E"/>
    <w:rsid w:val="00C25FF8"/>
    <w:rsid w:val="00C26C58"/>
    <w:rsid w:val="00C26E86"/>
    <w:rsid w:val="00C27473"/>
    <w:rsid w:val="00C30B29"/>
    <w:rsid w:val="00C315DE"/>
    <w:rsid w:val="00C31F9B"/>
    <w:rsid w:val="00C327E3"/>
    <w:rsid w:val="00C3386E"/>
    <w:rsid w:val="00C33C63"/>
    <w:rsid w:val="00C33CC5"/>
    <w:rsid w:val="00C34BF0"/>
    <w:rsid w:val="00C364C8"/>
    <w:rsid w:val="00C3685D"/>
    <w:rsid w:val="00C36B2C"/>
    <w:rsid w:val="00C3740F"/>
    <w:rsid w:val="00C40E65"/>
    <w:rsid w:val="00C41FD0"/>
    <w:rsid w:val="00C43529"/>
    <w:rsid w:val="00C43A9A"/>
    <w:rsid w:val="00C43BC3"/>
    <w:rsid w:val="00C43D12"/>
    <w:rsid w:val="00C4489C"/>
    <w:rsid w:val="00C44B54"/>
    <w:rsid w:val="00C46E11"/>
    <w:rsid w:val="00C477BD"/>
    <w:rsid w:val="00C51EE2"/>
    <w:rsid w:val="00C5211C"/>
    <w:rsid w:val="00C53F55"/>
    <w:rsid w:val="00C54DF7"/>
    <w:rsid w:val="00C54F14"/>
    <w:rsid w:val="00C55134"/>
    <w:rsid w:val="00C56622"/>
    <w:rsid w:val="00C57A03"/>
    <w:rsid w:val="00C57AC9"/>
    <w:rsid w:val="00C57F7F"/>
    <w:rsid w:val="00C60AA1"/>
    <w:rsid w:val="00C61A18"/>
    <w:rsid w:val="00C62264"/>
    <w:rsid w:val="00C627B5"/>
    <w:rsid w:val="00C648B2"/>
    <w:rsid w:val="00C64B65"/>
    <w:rsid w:val="00C70576"/>
    <w:rsid w:val="00C7130F"/>
    <w:rsid w:val="00C7213D"/>
    <w:rsid w:val="00C72A64"/>
    <w:rsid w:val="00C74874"/>
    <w:rsid w:val="00C7658D"/>
    <w:rsid w:val="00C76AC2"/>
    <w:rsid w:val="00C7791D"/>
    <w:rsid w:val="00C80BD8"/>
    <w:rsid w:val="00C81A76"/>
    <w:rsid w:val="00C81D9D"/>
    <w:rsid w:val="00C85242"/>
    <w:rsid w:val="00C86160"/>
    <w:rsid w:val="00C96333"/>
    <w:rsid w:val="00C965A8"/>
    <w:rsid w:val="00C977F8"/>
    <w:rsid w:val="00C978B4"/>
    <w:rsid w:val="00C9793F"/>
    <w:rsid w:val="00C979BE"/>
    <w:rsid w:val="00CA0166"/>
    <w:rsid w:val="00CA1419"/>
    <w:rsid w:val="00CA141E"/>
    <w:rsid w:val="00CA1603"/>
    <w:rsid w:val="00CA1AEC"/>
    <w:rsid w:val="00CA29D7"/>
    <w:rsid w:val="00CA40BD"/>
    <w:rsid w:val="00CA5810"/>
    <w:rsid w:val="00CA651F"/>
    <w:rsid w:val="00CA658B"/>
    <w:rsid w:val="00CA6AC6"/>
    <w:rsid w:val="00CA6F58"/>
    <w:rsid w:val="00CA705B"/>
    <w:rsid w:val="00CB2F3A"/>
    <w:rsid w:val="00CB4196"/>
    <w:rsid w:val="00CB44C8"/>
    <w:rsid w:val="00CB4603"/>
    <w:rsid w:val="00CB50B2"/>
    <w:rsid w:val="00CB5798"/>
    <w:rsid w:val="00CB5B38"/>
    <w:rsid w:val="00CB6118"/>
    <w:rsid w:val="00CB6247"/>
    <w:rsid w:val="00CC07EE"/>
    <w:rsid w:val="00CC231E"/>
    <w:rsid w:val="00CC29F5"/>
    <w:rsid w:val="00CC3BA2"/>
    <w:rsid w:val="00CC5CA7"/>
    <w:rsid w:val="00CC6910"/>
    <w:rsid w:val="00CC7592"/>
    <w:rsid w:val="00CD128A"/>
    <w:rsid w:val="00CD33FF"/>
    <w:rsid w:val="00CD46B3"/>
    <w:rsid w:val="00CD48ED"/>
    <w:rsid w:val="00CE060E"/>
    <w:rsid w:val="00CE10E6"/>
    <w:rsid w:val="00CE1413"/>
    <w:rsid w:val="00CE1A00"/>
    <w:rsid w:val="00CE1DDD"/>
    <w:rsid w:val="00CE276B"/>
    <w:rsid w:val="00CE2874"/>
    <w:rsid w:val="00CE2BA0"/>
    <w:rsid w:val="00CE3032"/>
    <w:rsid w:val="00CE398E"/>
    <w:rsid w:val="00CE545D"/>
    <w:rsid w:val="00CE586F"/>
    <w:rsid w:val="00CE5C33"/>
    <w:rsid w:val="00CF091D"/>
    <w:rsid w:val="00CF1E56"/>
    <w:rsid w:val="00CF23E6"/>
    <w:rsid w:val="00CF2EDD"/>
    <w:rsid w:val="00CF3298"/>
    <w:rsid w:val="00CF389F"/>
    <w:rsid w:val="00CF3FED"/>
    <w:rsid w:val="00CF44E4"/>
    <w:rsid w:val="00CF4D6B"/>
    <w:rsid w:val="00CF5096"/>
    <w:rsid w:val="00CF6CA0"/>
    <w:rsid w:val="00CF7A01"/>
    <w:rsid w:val="00D005CF"/>
    <w:rsid w:val="00D00814"/>
    <w:rsid w:val="00D01B18"/>
    <w:rsid w:val="00D02032"/>
    <w:rsid w:val="00D0351A"/>
    <w:rsid w:val="00D03EA1"/>
    <w:rsid w:val="00D03F00"/>
    <w:rsid w:val="00D04D18"/>
    <w:rsid w:val="00D05C80"/>
    <w:rsid w:val="00D06D22"/>
    <w:rsid w:val="00D11ED0"/>
    <w:rsid w:val="00D130AB"/>
    <w:rsid w:val="00D14D01"/>
    <w:rsid w:val="00D15B6A"/>
    <w:rsid w:val="00D15F0B"/>
    <w:rsid w:val="00D15FB1"/>
    <w:rsid w:val="00D17CF1"/>
    <w:rsid w:val="00D17FCF"/>
    <w:rsid w:val="00D201E4"/>
    <w:rsid w:val="00D202BB"/>
    <w:rsid w:val="00D20863"/>
    <w:rsid w:val="00D21B97"/>
    <w:rsid w:val="00D22C50"/>
    <w:rsid w:val="00D239D1"/>
    <w:rsid w:val="00D24473"/>
    <w:rsid w:val="00D24D0B"/>
    <w:rsid w:val="00D2536C"/>
    <w:rsid w:val="00D25963"/>
    <w:rsid w:val="00D25B2D"/>
    <w:rsid w:val="00D26ABB"/>
    <w:rsid w:val="00D26AFE"/>
    <w:rsid w:val="00D301C7"/>
    <w:rsid w:val="00D31188"/>
    <w:rsid w:val="00D3214C"/>
    <w:rsid w:val="00D338E7"/>
    <w:rsid w:val="00D33FD7"/>
    <w:rsid w:val="00D34FA8"/>
    <w:rsid w:val="00D36427"/>
    <w:rsid w:val="00D36AB3"/>
    <w:rsid w:val="00D37ADB"/>
    <w:rsid w:val="00D4025A"/>
    <w:rsid w:val="00D40581"/>
    <w:rsid w:val="00D424DF"/>
    <w:rsid w:val="00D4363F"/>
    <w:rsid w:val="00D4628D"/>
    <w:rsid w:val="00D465CE"/>
    <w:rsid w:val="00D46A7C"/>
    <w:rsid w:val="00D46B56"/>
    <w:rsid w:val="00D507B4"/>
    <w:rsid w:val="00D50C58"/>
    <w:rsid w:val="00D5209E"/>
    <w:rsid w:val="00D52632"/>
    <w:rsid w:val="00D52B3A"/>
    <w:rsid w:val="00D5475B"/>
    <w:rsid w:val="00D54F1F"/>
    <w:rsid w:val="00D553B1"/>
    <w:rsid w:val="00D56F29"/>
    <w:rsid w:val="00D576BF"/>
    <w:rsid w:val="00D607A7"/>
    <w:rsid w:val="00D61C54"/>
    <w:rsid w:val="00D62747"/>
    <w:rsid w:val="00D628CA"/>
    <w:rsid w:val="00D62BD7"/>
    <w:rsid w:val="00D630E5"/>
    <w:rsid w:val="00D64375"/>
    <w:rsid w:val="00D645FD"/>
    <w:rsid w:val="00D647EC"/>
    <w:rsid w:val="00D64C39"/>
    <w:rsid w:val="00D65F50"/>
    <w:rsid w:val="00D66277"/>
    <w:rsid w:val="00D662B7"/>
    <w:rsid w:val="00D705C4"/>
    <w:rsid w:val="00D7064A"/>
    <w:rsid w:val="00D70DC1"/>
    <w:rsid w:val="00D70E20"/>
    <w:rsid w:val="00D71EAA"/>
    <w:rsid w:val="00D72A87"/>
    <w:rsid w:val="00D7365E"/>
    <w:rsid w:val="00D742C8"/>
    <w:rsid w:val="00D74461"/>
    <w:rsid w:val="00D75705"/>
    <w:rsid w:val="00D76BCA"/>
    <w:rsid w:val="00D77CBE"/>
    <w:rsid w:val="00D77EC7"/>
    <w:rsid w:val="00D81A8A"/>
    <w:rsid w:val="00D81C3B"/>
    <w:rsid w:val="00D83F79"/>
    <w:rsid w:val="00D8403D"/>
    <w:rsid w:val="00D866C9"/>
    <w:rsid w:val="00D87D54"/>
    <w:rsid w:val="00D902F4"/>
    <w:rsid w:val="00D90D3A"/>
    <w:rsid w:val="00D92669"/>
    <w:rsid w:val="00D93CF6"/>
    <w:rsid w:val="00D93FA5"/>
    <w:rsid w:val="00D93FB2"/>
    <w:rsid w:val="00D94987"/>
    <w:rsid w:val="00D95102"/>
    <w:rsid w:val="00D96D36"/>
    <w:rsid w:val="00D96FF5"/>
    <w:rsid w:val="00D97137"/>
    <w:rsid w:val="00DA13A8"/>
    <w:rsid w:val="00DA2C91"/>
    <w:rsid w:val="00DA3261"/>
    <w:rsid w:val="00DA4CC7"/>
    <w:rsid w:val="00DA6193"/>
    <w:rsid w:val="00DA66CF"/>
    <w:rsid w:val="00DA7B29"/>
    <w:rsid w:val="00DB277B"/>
    <w:rsid w:val="00DB4249"/>
    <w:rsid w:val="00DB4671"/>
    <w:rsid w:val="00DB6B06"/>
    <w:rsid w:val="00DB7592"/>
    <w:rsid w:val="00DC06DB"/>
    <w:rsid w:val="00DC0E0A"/>
    <w:rsid w:val="00DC1ECD"/>
    <w:rsid w:val="00DC2E7B"/>
    <w:rsid w:val="00DC3893"/>
    <w:rsid w:val="00DC4386"/>
    <w:rsid w:val="00DC48F4"/>
    <w:rsid w:val="00DC5ED1"/>
    <w:rsid w:val="00DD106F"/>
    <w:rsid w:val="00DD2120"/>
    <w:rsid w:val="00DD294A"/>
    <w:rsid w:val="00DD2CFF"/>
    <w:rsid w:val="00DD3613"/>
    <w:rsid w:val="00DD3D48"/>
    <w:rsid w:val="00DD407F"/>
    <w:rsid w:val="00DD45E2"/>
    <w:rsid w:val="00DD58A3"/>
    <w:rsid w:val="00DD5B5B"/>
    <w:rsid w:val="00DD7227"/>
    <w:rsid w:val="00DE0ECF"/>
    <w:rsid w:val="00DE158F"/>
    <w:rsid w:val="00DE1AC9"/>
    <w:rsid w:val="00DE3833"/>
    <w:rsid w:val="00DE4B55"/>
    <w:rsid w:val="00DE5080"/>
    <w:rsid w:val="00DE51F8"/>
    <w:rsid w:val="00DE5454"/>
    <w:rsid w:val="00DE63AB"/>
    <w:rsid w:val="00DE69ED"/>
    <w:rsid w:val="00DE706D"/>
    <w:rsid w:val="00DF0F0B"/>
    <w:rsid w:val="00DF1007"/>
    <w:rsid w:val="00DF160D"/>
    <w:rsid w:val="00DF228A"/>
    <w:rsid w:val="00DF4BBF"/>
    <w:rsid w:val="00DF6D31"/>
    <w:rsid w:val="00DF75AB"/>
    <w:rsid w:val="00E000A6"/>
    <w:rsid w:val="00E01308"/>
    <w:rsid w:val="00E03656"/>
    <w:rsid w:val="00E03B94"/>
    <w:rsid w:val="00E03FDA"/>
    <w:rsid w:val="00E0623D"/>
    <w:rsid w:val="00E10509"/>
    <w:rsid w:val="00E11961"/>
    <w:rsid w:val="00E12367"/>
    <w:rsid w:val="00E1280F"/>
    <w:rsid w:val="00E12B6C"/>
    <w:rsid w:val="00E1356B"/>
    <w:rsid w:val="00E13678"/>
    <w:rsid w:val="00E224ED"/>
    <w:rsid w:val="00E2365E"/>
    <w:rsid w:val="00E23C34"/>
    <w:rsid w:val="00E24AAA"/>
    <w:rsid w:val="00E24AE9"/>
    <w:rsid w:val="00E24BEE"/>
    <w:rsid w:val="00E25800"/>
    <w:rsid w:val="00E260DA"/>
    <w:rsid w:val="00E3008E"/>
    <w:rsid w:val="00E32BEA"/>
    <w:rsid w:val="00E32C28"/>
    <w:rsid w:val="00E33BF9"/>
    <w:rsid w:val="00E350F5"/>
    <w:rsid w:val="00E3568F"/>
    <w:rsid w:val="00E35DCB"/>
    <w:rsid w:val="00E35FA0"/>
    <w:rsid w:val="00E35FF2"/>
    <w:rsid w:val="00E36099"/>
    <w:rsid w:val="00E36CCE"/>
    <w:rsid w:val="00E37608"/>
    <w:rsid w:val="00E40CAE"/>
    <w:rsid w:val="00E410AC"/>
    <w:rsid w:val="00E41221"/>
    <w:rsid w:val="00E41422"/>
    <w:rsid w:val="00E41CF2"/>
    <w:rsid w:val="00E4372A"/>
    <w:rsid w:val="00E43F40"/>
    <w:rsid w:val="00E45D41"/>
    <w:rsid w:val="00E46960"/>
    <w:rsid w:val="00E4707B"/>
    <w:rsid w:val="00E501B2"/>
    <w:rsid w:val="00E53080"/>
    <w:rsid w:val="00E533F7"/>
    <w:rsid w:val="00E54815"/>
    <w:rsid w:val="00E54E8A"/>
    <w:rsid w:val="00E55B66"/>
    <w:rsid w:val="00E55D2F"/>
    <w:rsid w:val="00E6347B"/>
    <w:rsid w:val="00E66A5F"/>
    <w:rsid w:val="00E70A10"/>
    <w:rsid w:val="00E70CE0"/>
    <w:rsid w:val="00E727BB"/>
    <w:rsid w:val="00E730F9"/>
    <w:rsid w:val="00E73C83"/>
    <w:rsid w:val="00E756F1"/>
    <w:rsid w:val="00E7697C"/>
    <w:rsid w:val="00E8003A"/>
    <w:rsid w:val="00E821AA"/>
    <w:rsid w:val="00E8222F"/>
    <w:rsid w:val="00E8256B"/>
    <w:rsid w:val="00E83032"/>
    <w:rsid w:val="00E83883"/>
    <w:rsid w:val="00E84E69"/>
    <w:rsid w:val="00E87142"/>
    <w:rsid w:val="00E87E8B"/>
    <w:rsid w:val="00E90231"/>
    <w:rsid w:val="00E90578"/>
    <w:rsid w:val="00E91CF5"/>
    <w:rsid w:val="00E9236D"/>
    <w:rsid w:val="00E93337"/>
    <w:rsid w:val="00E93396"/>
    <w:rsid w:val="00E96ABC"/>
    <w:rsid w:val="00E97821"/>
    <w:rsid w:val="00E97A91"/>
    <w:rsid w:val="00EA0FCE"/>
    <w:rsid w:val="00EA1D8B"/>
    <w:rsid w:val="00EA2492"/>
    <w:rsid w:val="00EA2650"/>
    <w:rsid w:val="00EA2FBA"/>
    <w:rsid w:val="00EA49DC"/>
    <w:rsid w:val="00EA5238"/>
    <w:rsid w:val="00EA5780"/>
    <w:rsid w:val="00EA5ACB"/>
    <w:rsid w:val="00EA6013"/>
    <w:rsid w:val="00EA6A21"/>
    <w:rsid w:val="00EA7129"/>
    <w:rsid w:val="00EA793F"/>
    <w:rsid w:val="00EB0214"/>
    <w:rsid w:val="00EB1888"/>
    <w:rsid w:val="00EB1926"/>
    <w:rsid w:val="00EB1C0E"/>
    <w:rsid w:val="00EB1E82"/>
    <w:rsid w:val="00EB2144"/>
    <w:rsid w:val="00EB3456"/>
    <w:rsid w:val="00EB3C31"/>
    <w:rsid w:val="00EB532F"/>
    <w:rsid w:val="00EB5FDD"/>
    <w:rsid w:val="00EB6BE4"/>
    <w:rsid w:val="00EC0362"/>
    <w:rsid w:val="00EC077C"/>
    <w:rsid w:val="00EC34B1"/>
    <w:rsid w:val="00EC49E0"/>
    <w:rsid w:val="00EC4FD8"/>
    <w:rsid w:val="00EC76BE"/>
    <w:rsid w:val="00EC79A6"/>
    <w:rsid w:val="00ED03F7"/>
    <w:rsid w:val="00ED065B"/>
    <w:rsid w:val="00ED112A"/>
    <w:rsid w:val="00ED25D6"/>
    <w:rsid w:val="00ED26AB"/>
    <w:rsid w:val="00ED2E17"/>
    <w:rsid w:val="00ED37D1"/>
    <w:rsid w:val="00ED420E"/>
    <w:rsid w:val="00EE075C"/>
    <w:rsid w:val="00EE0780"/>
    <w:rsid w:val="00EE1DE7"/>
    <w:rsid w:val="00EE31CE"/>
    <w:rsid w:val="00EE3609"/>
    <w:rsid w:val="00EE402A"/>
    <w:rsid w:val="00EE40B1"/>
    <w:rsid w:val="00EE5C98"/>
    <w:rsid w:val="00EE6E52"/>
    <w:rsid w:val="00EE74E6"/>
    <w:rsid w:val="00EF16B1"/>
    <w:rsid w:val="00EF1C48"/>
    <w:rsid w:val="00EF2038"/>
    <w:rsid w:val="00EF2DEC"/>
    <w:rsid w:val="00EF3ADB"/>
    <w:rsid w:val="00EF43B0"/>
    <w:rsid w:val="00EF4D21"/>
    <w:rsid w:val="00EF4D3F"/>
    <w:rsid w:val="00EF6160"/>
    <w:rsid w:val="00EF6AEC"/>
    <w:rsid w:val="00EF7086"/>
    <w:rsid w:val="00F006BE"/>
    <w:rsid w:val="00F00F3E"/>
    <w:rsid w:val="00F02922"/>
    <w:rsid w:val="00F04617"/>
    <w:rsid w:val="00F06FEC"/>
    <w:rsid w:val="00F11197"/>
    <w:rsid w:val="00F12DD8"/>
    <w:rsid w:val="00F14E24"/>
    <w:rsid w:val="00F15B7A"/>
    <w:rsid w:val="00F172E0"/>
    <w:rsid w:val="00F17E25"/>
    <w:rsid w:val="00F22724"/>
    <w:rsid w:val="00F23600"/>
    <w:rsid w:val="00F2400C"/>
    <w:rsid w:val="00F26796"/>
    <w:rsid w:val="00F2701A"/>
    <w:rsid w:val="00F27C8B"/>
    <w:rsid w:val="00F30930"/>
    <w:rsid w:val="00F30D2A"/>
    <w:rsid w:val="00F33D42"/>
    <w:rsid w:val="00F3413D"/>
    <w:rsid w:val="00F35E58"/>
    <w:rsid w:val="00F366AB"/>
    <w:rsid w:val="00F40ED1"/>
    <w:rsid w:val="00F42A1C"/>
    <w:rsid w:val="00F43F21"/>
    <w:rsid w:val="00F442B8"/>
    <w:rsid w:val="00F45255"/>
    <w:rsid w:val="00F4583B"/>
    <w:rsid w:val="00F50998"/>
    <w:rsid w:val="00F53707"/>
    <w:rsid w:val="00F54E53"/>
    <w:rsid w:val="00F56FF0"/>
    <w:rsid w:val="00F57349"/>
    <w:rsid w:val="00F57B82"/>
    <w:rsid w:val="00F61D7F"/>
    <w:rsid w:val="00F624C8"/>
    <w:rsid w:val="00F625F8"/>
    <w:rsid w:val="00F62D5B"/>
    <w:rsid w:val="00F64D94"/>
    <w:rsid w:val="00F666F7"/>
    <w:rsid w:val="00F67AE6"/>
    <w:rsid w:val="00F67E18"/>
    <w:rsid w:val="00F70E2D"/>
    <w:rsid w:val="00F716DD"/>
    <w:rsid w:val="00F7228B"/>
    <w:rsid w:val="00F724A0"/>
    <w:rsid w:val="00F74DA5"/>
    <w:rsid w:val="00F7530F"/>
    <w:rsid w:val="00F76C40"/>
    <w:rsid w:val="00F76E7F"/>
    <w:rsid w:val="00F77584"/>
    <w:rsid w:val="00F81F11"/>
    <w:rsid w:val="00F86185"/>
    <w:rsid w:val="00F86C7E"/>
    <w:rsid w:val="00F86F58"/>
    <w:rsid w:val="00F901AF"/>
    <w:rsid w:val="00F93A0B"/>
    <w:rsid w:val="00F9417D"/>
    <w:rsid w:val="00F94B72"/>
    <w:rsid w:val="00F96585"/>
    <w:rsid w:val="00F96D61"/>
    <w:rsid w:val="00FA06B6"/>
    <w:rsid w:val="00FA1B6A"/>
    <w:rsid w:val="00FA1E79"/>
    <w:rsid w:val="00FA3C44"/>
    <w:rsid w:val="00FA4E61"/>
    <w:rsid w:val="00FA4F05"/>
    <w:rsid w:val="00FB2508"/>
    <w:rsid w:val="00FB2602"/>
    <w:rsid w:val="00FB2D5A"/>
    <w:rsid w:val="00FB4385"/>
    <w:rsid w:val="00FB4A5A"/>
    <w:rsid w:val="00FB4D13"/>
    <w:rsid w:val="00FB5527"/>
    <w:rsid w:val="00FB5CDC"/>
    <w:rsid w:val="00FB67CD"/>
    <w:rsid w:val="00FB6CA5"/>
    <w:rsid w:val="00FB6F60"/>
    <w:rsid w:val="00FC07EF"/>
    <w:rsid w:val="00FC192E"/>
    <w:rsid w:val="00FC1CC1"/>
    <w:rsid w:val="00FC218B"/>
    <w:rsid w:val="00FC4AFD"/>
    <w:rsid w:val="00FC5535"/>
    <w:rsid w:val="00FC6161"/>
    <w:rsid w:val="00FC6CF6"/>
    <w:rsid w:val="00FC7AD2"/>
    <w:rsid w:val="00FC7ED0"/>
    <w:rsid w:val="00FD0220"/>
    <w:rsid w:val="00FD080B"/>
    <w:rsid w:val="00FD0903"/>
    <w:rsid w:val="00FD16CA"/>
    <w:rsid w:val="00FD1B68"/>
    <w:rsid w:val="00FD1BDF"/>
    <w:rsid w:val="00FD39A3"/>
    <w:rsid w:val="00FE1B36"/>
    <w:rsid w:val="00FE36B4"/>
    <w:rsid w:val="00FE3AEA"/>
    <w:rsid w:val="00FE4FE7"/>
    <w:rsid w:val="00FE7BB5"/>
    <w:rsid w:val="00FE7E61"/>
    <w:rsid w:val="00FF0418"/>
    <w:rsid w:val="00FF069B"/>
    <w:rsid w:val="00FF10E5"/>
    <w:rsid w:val="00FF14F1"/>
    <w:rsid w:val="00FF1D18"/>
    <w:rsid w:val="00FF4281"/>
    <w:rsid w:val="00FF4451"/>
    <w:rsid w:val="00FF4452"/>
    <w:rsid w:val="00FF4E6B"/>
    <w:rsid w:val="00FF5ADC"/>
    <w:rsid w:val="00FF65C6"/>
    <w:rsid w:val="00FF6779"/>
    <w:rsid w:val="00FF6F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65F77"/>
  <w15:docId w15:val="{9F2FAFA5-04CC-4AF1-BB69-BFBCF2C2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F5EBA"/>
    <w:pPr>
      <w:spacing w:line="260" w:lineRule="exact"/>
    </w:pPr>
    <w:rPr>
      <w:rFonts w:ascii="Arial" w:hAnsi="Arial"/>
      <w:szCs w:val="24"/>
      <w:lang w:eastAsia="en-US"/>
    </w:rPr>
  </w:style>
  <w:style w:type="paragraph" w:styleId="Naslov5">
    <w:name w:val="heading 5"/>
    <w:basedOn w:val="Navaden"/>
    <w:link w:val="Naslov5Znak"/>
    <w:qFormat/>
    <w:rsid w:val="0032076F"/>
    <w:pPr>
      <w:spacing w:before="100" w:beforeAutospacing="1" w:after="100" w:afterAutospacing="1" w:line="240" w:lineRule="auto"/>
      <w:outlineLvl w:val="4"/>
    </w:pPr>
    <w:rPr>
      <w:rFonts w:ascii="Times New Roman" w:hAnsi="Times New Roman"/>
      <w:b/>
      <w:bCs/>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7F5EBA"/>
    <w:pPr>
      <w:tabs>
        <w:tab w:val="center" w:pos="4320"/>
        <w:tab w:val="right" w:pos="8640"/>
      </w:tabs>
    </w:pPr>
  </w:style>
  <w:style w:type="paragraph" w:customStyle="1" w:styleId="datumtevilka">
    <w:name w:val="datum številka"/>
    <w:basedOn w:val="Navaden"/>
    <w:qFormat/>
    <w:rsid w:val="007F5EBA"/>
    <w:pPr>
      <w:tabs>
        <w:tab w:val="left" w:pos="1701"/>
      </w:tabs>
    </w:pPr>
    <w:rPr>
      <w:szCs w:val="20"/>
      <w:lang w:eastAsia="sl-SI"/>
    </w:rPr>
  </w:style>
  <w:style w:type="paragraph" w:customStyle="1" w:styleId="ZADEVA">
    <w:name w:val="ZADEVA"/>
    <w:basedOn w:val="Navaden"/>
    <w:link w:val="ZADEVAZnak"/>
    <w:qFormat/>
    <w:rsid w:val="007F5EBA"/>
    <w:pPr>
      <w:tabs>
        <w:tab w:val="left" w:pos="1701"/>
      </w:tabs>
      <w:ind w:left="1701" w:hanging="1701"/>
    </w:pPr>
    <w:rPr>
      <w:b/>
      <w:lang w:val="it-IT"/>
    </w:rPr>
  </w:style>
  <w:style w:type="paragraph" w:customStyle="1" w:styleId="podpisi">
    <w:name w:val="podpisi"/>
    <w:basedOn w:val="Navaden"/>
    <w:qFormat/>
    <w:rsid w:val="007F5EBA"/>
    <w:pPr>
      <w:tabs>
        <w:tab w:val="left" w:pos="3402"/>
      </w:tabs>
    </w:pPr>
    <w:rPr>
      <w:lang w:val="it-IT"/>
    </w:rPr>
  </w:style>
  <w:style w:type="paragraph" w:styleId="Noga">
    <w:name w:val="footer"/>
    <w:basedOn w:val="Navaden"/>
    <w:link w:val="NogaZnak"/>
    <w:uiPriority w:val="99"/>
    <w:rsid w:val="00614076"/>
    <w:pPr>
      <w:tabs>
        <w:tab w:val="center" w:pos="4536"/>
        <w:tab w:val="right" w:pos="9072"/>
      </w:tabs>
    </w:pPr>
  </w:style>
  <w:style w:type="character" w:styleId="Hiperpovezava">
    <w:name w:val="Hyperlink"/>
    <w:rsid w:val="00A01171"/>
    <w:rPr>
      <w:color w:val="0000FF"/>
      <w:u w:val="single"/>
    </w:rPr>
  </w:style>
  <w:style w:type="paragraph" w:styleId="Telobesedila">
    <w:name w:val="Body Text"/>
    <w:basedOn w:val="Navaden"/>
    <w:rsid w:val="00403DE4"/>
    <w:pPr>
      <w:widowControl w:val="0"/>
      <w:suppressAutoHyphens/>
      <w:spacing w:after="120" w:line="240" w:lineRule="auto"/>
    </w:pPr>
    <w:rPr>
      <w:rFonts w:ascii="Times New Roman" w:eastAsia="DejaVu Sans" w:hAnsi="Times New Roman" w:cs="DejaVu Sans"/>
      <w:kern w:val="2"/>
      <w:sz w:val="24"/>
      <w:lang w:eastAsia="hi-IN" w:bidi="hi-IN"/>
    </w:rPr>
  </w:style>
  <w:style w:type="paragraph" w:styleId="Besedilooblaka">
    <w:name w:val="Balloon Text"/>
    <w:basedOn w:val="Navaden"/>
    <w:semiHidden/>
    <w:rsid w:val="00BB76D7"/>
    <w:rPr>
      <w:rFonts w:ascii="Tahoma" w:hAnsi="Tahoma" w:cs="Tahoma"/>
      <w:sz w:val="16"/>
      <w:szCs w:val="16"/>
    </w:rPr>
  </w:style>
  <w:style w:type="paragraph" w:styleId="Navadensplet">
    <w:name w:val="Normal (Web)"/>
    <w:basedOn w:val="Navaden"/>
    <w:uiPriority w:val="99"/>
    <w:rsid w:val="00E25800"/>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E25800"/>
    <w:rPr>
      <w:b/>
      <w:bCs/>
    </w:rPr>
  </w:style>
  <w:style w:type="character" w:customStyle="1" w:styleId="Naslov5Znak">
    <w:name w:val="Naslov 5 Znak"/>
    <w:link w:val="Naslov5"/>
    <w:rsid w:val="0032076F"/>
    <w:rPr>
      <w:b/>
      <w:bCs/>
    </w:rPr>
  </w:style>
  <w:style w:type="character" w:styleId="Nerazreenaomemba">
    <w:name w:val="Unresolved Mention"/>
    <w:uiPriority w:val="99"/>
    <w:semiHidden/>
    <w:unhideWhenUsed/>
    <w:rsid w:val="001F0D6F"/>
    <w:rPr>
      <w:color w:val="808080"/>
      <w:shd w:val="clear" w:color="auto" w:fill="E6E6E6"/>
    </w:rPr>
  </w:style>
  <w:style w:type="paragraph" w:styleId="Sprotnaopomba-besedilo">
    <w:name w:val="footnote text"/>
    <w:basedOn w:val="Navaden"/>
    <w:link w:val="Sprotnaopomba-besediloZnak"/>
    <w:uiPriority w:val="99"/>
    <w:unhideWhenUsed/>
    <w:rsid w:val="00274C04"/>
    <w:pPr>
      <w:suppressAutoHyphens/>
      <w:autoSpaceDN w:val="0"/>
    </w:pPr>
    <w:rPr>
      <w:szCs w:val="20"/>
    </w:rPr>
  </w:style>
  <w:style w:type="character" w:customStyle="1" w:styleId="Sprotnaopomba-besediloZnak">
    <w:name w:val="Sprotna opomba - besedilo Znak"/>
    <w:link w:val="Sprotnaopomba-besedilo"/>
    <w:uiPriority w:val="99"/>
    <w:rsid w:val="00274C04"/>
    <w:rPr>
      <w:rFonts w:ascii="Arial" w:hAnsi="Arial"/>
      <w:lang w:eastAsia="en-US"/>
    </w:rPr>
  </w:style>
  <w:style w:type="character" w:customStyle="1" w:styleId="GlavaZnak">
    <w:name w:val="Glava Znak"/>
    <w:link w:val="Glava"/>
    <w:rsid w:val="00274C04"/>
    <w:rPr>
      <w:rFonts w:ascii="Arial" w:hAnsi="Arial"/>
      <w:szCs w:val="24"/>
      <w:lang w:eastAsia="en-US"/>
    </w:rPr>
  </w:style>
  <w:style w:type="paragraph" w:styleId="Odstavekseznama">
    <w:name w:val="List Paragraph"/>
    <w:basedOn w:val="Navaden"/>
    <w:link w:val="OdstavekseznamaZnak"/>
    <w:uiPriority w:val="34"/>
    <w:qFormat/>
    <w:rsid w:val="00274C04"/>
    <w:pPr>
      <w:suppressAutoHyphens/>
      <w:autoSpaceDN w:val="0"/>
      <w:ind w:left="708"/>
    </w:pPr>
  </w:style>
  <w:style w:type="paragraph" w:customStyle="1" w:styleId="Odstavek">
    <w:name w:val="Odstavek"/>
    <w:basedOn w:val="Navaden"/>
    <w:link w:val="OdstavekZnak"/>
    <w:qFormat/>
    <w:rsid w:val="00274C04"/>
    <w:pPr>
      <w:suppressAutoHyphens/>
      <w:overflowPunct w:val="0"/>
      <w:autoSpaceDE w:val="0"/>
      <w:autoSpaceDN w:val="0"/>
      <w:spacing w:before="240" w:line="240" w:lineRule="auto"/>
      <w:ind w:firstLine="1021"/>
      <w:jc w:val="both"/>
    </w:pPr>
    <w:rPr>
      <w:rFonts w:eastAsia="Calibri"/>
      <w:szCs w:val="20"/>
      <w:lang w:eastAsia="sl-SI"/>
    </w:rPr>
  </w:style>
  <w:style w:type="paragraph" w:customStyle="1" w:styleId="odstavek0">
    <w:name w:val="odstavek"/>
    <w:basedOn w:val="Navaden"/>
    <w:link w:val="odstavekZnak0"/>
    <w:rsid w:val="00274C04"/>
    <w:pPr>
      <w:suppressAutoHyphens/>
      <w:autoSpaceDN w:val="0"/>
      <w:spacing w:before="100" w:after="100" w:line="240" w:lineRule="auto"/>
    </w:pPr>
    <w:rPr>
      <w:rFonts w:ascii="Times New Roman" w:hAnsi="Times New Roman"/>
      <w:sz w:val="24"/>
      <w:lang w:eastAsia="sl-SI"/>
    </w:rPr>
  </w:style>
  <w:style w:type="paragraph" w:customStyle="1" w:styleId="mrppsi">
    <w:name w:val="mrppsi"/>
    <w:basedOn w:val="Navaden"/>
    <w:rsid w:val="00274C04"/>
    <w:pPr>
      <w:autoSpaceDN w:val="0"/>
      <w:spacing w:before="100" w:after="100" w:line="240" w:lineRule="auto"/>
    </w:pPr>
    <w:rPr>
      <w:rFonts w:ascii="Times New Roman" w:hAnsi="Times New Roman"/>
      <w:sz w:val="24"/>
      <w:lang w:eastAsia="sl-SI"/>
    </w:rPr>
  </w:style>
  <w:style w:type="character" w:styleId="Sprotnaopomba-sklic">
    <w:name w:val="footnote reference"/>
    <w:uiPriority w:val="99"/>
    <w:unhideWhenUsed/>
    <w:rsid w:val="00274C04"/>
    <w:rPr>
      <w:rFonts w:ascii="Times New Roman" w:hAnsi="Times New Roman" w:cs="Times New Roman" w:hint="default"/>
      <w:position w:val="0"/>
      <w:vertAlign w:val="superscript"/>
    </w:rPr>
  </w:style>
  <w:style w:type="character" w:customStyle="1" w:styleId="mrppsc">
    <w:name w:val="mrppsc"/>
    <w:rsid w:val="00274C04"/>
  </w:style>
  <w:style w:type="character" w:customStyle="1" w:styleId="NogaZnak">
    <w:name w:val="Noga Znak"/>
    <w:link w:val="Noga"/>
    <w:uiPriority w:val="99"/>
    <w:rsid w:val="00BB2049"/>
    <w:rPr>
      <w:rFonts w:ascii="Arial" w:hAnsi="Arial"/>
      <w:szCs w:val="24"/>
      <w:lang w:eastAsia="en-US"/>
    </w:rPr>
  </w:style>
  <w:style w:type="character" w:customStyle="1" w:styleId="OdstavekZnak">
    <w:name w:val="Odstavek Znak"/>
    <w:link w:val="Odstavek"/>
    <w:rsid w:val="00A55CA8"/>
    <w:rPr>
      <w:rFonts w:ascii="Arial" w:eastAsia="Calibri" w:hAnsi="Arial"/>
    </w:rPr>
  </w:style>
  <w:style w:type="paragraph" w:customStyle="1" w:styleId="odstavek1">
    <w:name w:val="odstavek1"/>
    <w:basedOn w:val="Navaden"/>
    <w:rsid w:val="00E35FF2"/>
    <w:pPr>
      <w:spacing w:before="240" w:line="240" w:lineRule="auto"/>
      <w:ind w:firstLine="1021"/>
      <w:jc w:val="both"/>
    </w:pPr>
    <w:rPr>
      <w:rFonts w:cs="Arial"/>
      <w:sz w:val="22"/>
      <w:szCs w:val="22"/>
      <w:lang w:eastAsia="sl-SI"/>
    </w:rPr>
  </w:style>
  <w:style w:type="paragraph" w:customStyle="1" w:styleId="Alineazaodstavkom">
    <w:name w:val="Alinea za odstavkom"/>
    <w:basedOn w:val="Navaden"/>
    <w:link w:val="AlineazaodstavkomZnak"/>
    <w:qFormat/>
    <w:rsid w:val="00E35FF2"/>
    <w:pPr>
      <w:numPr>
        <w:numId w:val="1"/>
      </w:numPr>
      <w:tabs>
        <w:tab w:val="left" w:pos="540"/>
        <w:tab w:val="left" w:pos="900"/>
      </w:tabs>
      <w:spacing w:line="240" w:lineRule="auto"/>
      <w:jc w:val="both"/>
    </w:pPr>
    <w:rPr>
      <w:rFonts w:eastAsia="Calibri" w:cs="Arial"/>
      <w:sz w:val="22"/>
      <w:szCs w:val="22"/>
      <w:lang w:eastAsia="sl-SI"/>
    </w:rPr>
  </w:style>
  <w:style w:type="character" w:customStyle="1" w:styleId="AlineazaodstavkomZnak">
    <w:name w:val="Alinea za odstavkom Znak"/>
    <w:link w:val="Alineazaodstavkom"/>
    <w:rsid w:val="00E35FF2"/>
    <w:rPr>
      <w:rFonts w:ascii="Arial" w:eastAsia="Calibri" w:hAnsi="Arial" w:cs="Arial"/>
      <w:sz w:val="22"/>
      <w:szCs w:val="22"/>
    </w:rPr>
  </w:style>
  <w:style w:type="character" w:customStyle="1" w:styleId="ZADEVAZnak">
    <w:name w:val="ZADEVA Znak"/>
    <w:link w:val="ZADEVA"/>
    <w:rsid w:val="00510C3D"/>
    <w:rPr>
      <w:rFonts w:ascii="Arial" w:hAnsi="Arial"/>
      <w:b/>
      <w:szCs w:val="24"/>
      <w:lang w:val="it-IT" w:eastAsia="en-US"/>
    </w:rPr>
  </w:style>
  <w:style w:type="character" w:customStyle="1" w:styleId="OdstavekseznamaZnak">
    <w:name w:val="Odstavek seznama Znak"/>
    <w:link w:val="Odstavekseznama"/>
    <w:uiPriority w:val="34"/>
    <w:rsid w:val="00510C3D"/>
    <w:rPr>
      <w:rFonts w:ascii="Arial" w:hAnsi="Arial"/>
      <w:szCs w:val="24"/>
      <w:lang w:eastAsia="en-US"/>
    </w:rPr>
  </w:style>
  <w:style w:type="paragraph" w:customStyle="1" w:styleId="UGOTOVITVE">
    <w:name w:val="UGOTOVITVE"/>
    <w:basedOn w:val="odstavek0"/>
    <w:link w:val="UGOTOVITVEZnak"/>
    <w:qFormat/>
    <w:rsid w:val="00967BA0"/>
    <w:pPr>
      <w:numPr>
        <w:numId w:val="2"/>
      </w:numPr>
      <w:tabs>
        <w:tab w:val="left" w:pos="284"/>
      </w:tabs>
      <w:suppressAutoHyphens w:val="0"/>
      <w:autoSpaceDN/>
      <w:spacing w:before="0" w:after="0"/>
      <w:jc w:val="both"/>
    </w:pPr>
    <w:rPr>
      <w:rFonts w:ascii="Arial" w:hAnsi="Arial" w:cs="Arial"/>
      <w:sz w:val="20"/>
      <w:szCs w:val="20"/>
    </w:rPr>
  </w:style>
  <w:style w:type="character" w:customStyle="1" w:styleId="UGOTOVITVEZnak">
    <w:name w:val="UGOTOVITVE Znak"/>
    <w:link w:val="UGOTOVITVE"/>
    <w:rsid w:val="00967BA0"/>
    <w:rPr>
      <w:rFonts w:ascii="Arial" w:hAnsi="Arial" w:cs="Arial"/>
    </w:rPr>
  </w:style>
  <w:style w:type="character" w:customStyle="1" w:styleId="odstavekZnak0">
    <w:name w:val="odstavek Znak"/>
    <w:link w:val="odstavek0"/>
    <w:rsid w:val="009D3D91"/>
    <w:rPr>
      <w:sz w:val="24"/>
      <w:szCs w:val="24"/>
    </w:rPr>
  </w:style>
  <w:style w:type="paragraph" w:styleId="Revizija">
    <w:name w:val="Revision"/>
    <w:hidden/>
    <w:uiPriority w:val="99"/>
    <w:semiHidden/>
    <w:rsid w:val="00D37ADB"/>
    <w:rPr>
      <w:rFonts w:ascii="Arial" w:hAnsi="Arial"/>
      <w:szCs w:val="24"/>
      <w:lang w:eastAsia="en-US"/>
    </w:rPr>
  </w:style>
  <w:style w:type="character" w:styleId="Pripombasklic">
    <w:name w:val="annotation reference"/>
    <w:rsid w:val="0022389F"/>
    <w:rPr>
      <w:sz w:val="16"/>
      <w:szCs w:val="16"/>
    </w:rPr>
  </w:style>
  <w:style w:type="paragraph" w:styleId="Pripombabesedilo">
    <w:name w:val="annotation text"/>
    <w:basedOn w:val="Navaden"/>
    <w:link w:val="PripombabesediloZnak"/>
    <w:rsid w:val="0022389F"/>
    <w:rPr>
      <w:szCs w:val="20"/>
    </w:rPr>
  </w:style>
  <w:style w:type="character" w:customStyle="1" w:styleId="PripombabesediloZnak">
    <w:name w:val="Pripomba – besedilo Znak"/>
    <w:link w:val="Pripombabesedilo"/>
    <w:rsid w:val="0022389F"/>
    <w:rPr>
      <w:rFonts w:ascii="Arial" w:hAnsi="Arial"/>
      <w:lang w:eastAsia="en-US"/>
    </w:rPr>
  </w:style>
  <w:style w:type="paragraph" w:styleId="Zadevapripombe">
    <w:name w:val="annotation subject"/>
    <w:basedOn w:val="Pripombabesedilo"/>
    <w:next w:val="Pripombabesedilo"/>
    <w:link w:val="ZadevapripombeZnak"/>
    <w:rsid w:val="0022389F"/>
    <w:rPr>
      <w:b/>
      <w:bCs/>
    </w:rPr>
  </w:style>
  <w:style w:type="character" w:customStyle="1" w:styleId="ZadevapripombeZnak">
    <w:name w:val="Zadeva pripombe Znak"/>
    <w:link w:val="Zadevapripombe"/>
    <w:rsid w:val="0022389F"/>
    <w:rPr>
      <w:rFonts w:ascii="Arial" w:hAnsi="Arial"/>
      <w:b/>
      <w:bCs/>
      <w:lang w:eastAsia="en-US"/>
    </w:rPr>
  </w:style>
  <w:style w:type="character" w:customStyle="1" w:styleId="highlight">
    <w:name w:val="highlight"/>
    <w:basedOn w:val="Privzetapisavaodstavka"/>
    <w:rsid w:val="00720114"/>
  </w:style>
  <w:style w:type="character" w:styleId="Poudarek">
    <w:name w:val="Emphasis"/>
    <w:uiPriority w:val="20"/>
    <w:qFormat/>
    <w:rsid w:val="00B10BA8"/>
    <w:rPr>
      <w:i/>
      <w:iCs/>
    </w:rPr>
  </w:style>
  <w:style w:type="character" w:customStyle="1" w:styleId="mrppfc">
    <w:name w:val="mrppfc"/>
    <w:basedOn w:val="Privzetapisavaodstavka"/>
    <w:rsid w:val="00FF14F1"/>
  </w:style>
  <w:style w:type="paragraph" w:customStyle="1" w:styleId="pf0">
    <w:name w:val="pf0"/>
    <w:basedOn w:val="Navaden"/>
    <w:rsid w:val="00D202BB"/>
    <w:pPr>
      <w:spacing w:before="100" w:beforeAutospacing="1" w:after="100" w:afterAutospacing="1" w:line="240" w:lineRule="auto"/>
    </w:pPr>
    <w:rPr>
      <w:rFonts w:ascii="Times New Roman" w:hAnsi="Times New Roman"/>
      <w:sz w:val="24"/>
      <w:lang w:eastAsia="sl-SI"/>
    </w:rPr>
  </w:style>
  <w:style w:type="character" w:customStyle="1" w:styleId="cf01">
    <w:name w:val="cf01"/>
    <w:rsid w:val="00D202BB"/>
    <w:rPr>
      <w:rFonts w:ascii="Segoe UI" w:hAnsi="Segoe UI" w:cs="Segoe UI" w:hint="default"/>
      <w:sz w:val="18"/>
      <w:szCs w:val="18"/>
    </w:rPr>
  </w:style>
  <w:style w:type="paragraph" w:styleId="Golobesedilo">
    <w:name w:val="Plain Text"/>
    <w:basedOn w:val="Navaden"/>
    <w:link w:val="GolobesediloZnak"/>
    <w:uiPriority w:val="99"/>
    <w:unhideWhenUsed/>
    <w:rsid w:val="00B7024C"/>
    <w:pPr>
      <w:spacing w:line="240" w:lineRule="auto"/>
    </w:pPr>
    <w:rPr>
      <w:rFonts w:ascii="Calibri" w:eastAsia="Calibri" w:hAnsi="Calibri"/>
      <w:sz w:val="22"/>
      <w:szCs w:val="21"/>
    </w:rPr>
  </w:style>
  <w:style w:type="character" w:customStyle="1" w:styleId="GolobesediloZnak">
    <w:name w:val="Golo besedilo Znak"/>
    <w:link w:val="Golobesedilo"/>
    <w:uiPriority w:val="99"/>
    <w:rsid w:val="00B7024C"/>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45622">
      <w:bodyDiv w:val="1"/>
      <w:marLeft w:val="0"/>
      <w:marRight w:val="0"/>
      <w:marTop w:val="0"/>
      <w:marBottom w:val="0"/>
      <w:divBdr>
        <w:top w:val="none" w:sz="0" w:space="0" w:color="auto"/>
        <w:left w:val="none" w:sz="0" w:space="0" w:color="auto"/>
        <w:bottom w:val="none" w:sz="0" w:space="0" w:color="auto"/>
        <w:right w:val="none" w:sz="0" w:space="0" w:color="auto"/>
      </w:divBdr>
    </w:div>
    <w:div w:id="182014115">
      <w:bodyDiv w:val="1"/>
      <w:marLeft w:val="0"/>
      <w:marRight w:val="0"/>
      <w:marTop w:val="0"/>
      <w:marBottom w:val="0"/>
      <w:divBdr>
        <w:top w:val="none" w:sz="0" w:space="0" w:color="auto"/>
        <w:left w:val="none" w:sz="0" w:space="0" w:color="auto"/>
        <w:bottom w:val="none" w:sz="0" w:space="0" w:color="auto"/>
        <w:right w:val="none" w:sz="0" w:space="0" w:color="auto"/>
      </w:divBdr>
    </w:div>
    <w:div w:id="185678288">
      <w:bodyDiv w:val="1"/>
      <w:marLeft w:val="0"/>
      <w:marRight w:val="0"/>
      <w:marTop w:val="0"/>
      <w:marBottom w:val="0"/>
      <w:divBdr>
        <w:top w:val="none" w:sz="0" w:space="0" w:color="auto"/>
        <w:left w:val="none" w:sz="0" w:space="0" w:color="auto"/>
        <w:bottom w:val="none" w:sz="0" w:space="0" w:color="auto"/>
        <w:right w:val="none" w:sz="0" w:space="0" w:color="auto"/>
      </w:divBdr>
    </w:div>
    <w:div w:id="208424030">
      <w:bodyDiv w:val="1"/>
      <w:marLeft w:val="0"/>
      <w:marRight w:val="0"/>
      <w:marTop w:val="0"/>
      <w:marBottom w:val="0"/>
      <w:divBdr>
        <w:top w:val="none" w:sz="0" w:space="0" w:color="auto"/>
        <w:left w:val="none" w:sz="0" w:space="0" w:color="auto"/>
        <w:bottom w:val="none" w:sz="0" w:space="0" w:color="auto"/>
        <w:right w:val="none" w:sz="0" w:space="0" w:color="auto"/>
      </w:divBdr>
    </w:div>
    <w:div w:id="455100774">
      <w:bodyDiv w:val="1"/>
      <w:marLeft w:val="0"/>
      <w:marRight w:val="0"/>
      <w:marTop w:val="0"/>
      <w:marBottom w:val="0"/>
      <w:divBdr>
        <w:top w:val="none" w:sz="0" w:space="0" w:color="auto"/>
        <w:left w:val="none" w:sz="0" w:space="0" w:color="auto"/>
        <w:bottom w:val="none" w:sz="0" w:space="0" w:color="auto"/>
        <w:right w:val="none" w:sz="0" w:space="0" w:color="auto"/>
      </w:divBdr>
    </w:div>
    <w:div w:id="622153257">
      <w:bodyDiv w:val="1"/>
      <w:marLeft w:val="0"/>
      <w:marRight w:val="0"/>
      <w:marTop w:val="0"/>
      <w:marBottom w:val="0"/>
      <w:divBdr>
        <w:top w:val="none" w:sz="0" w:space="0" w:color="auto"/>
        <w:left w:val="none" w:sz="0" w:space="0" w:color="auto"/>
        <w:bottom w:val="none" w:sz="0" w:space="0" w:color="auto"/>
        <w:right w:val="none" w:sz="0" w:space="0" w:color="auto"/>
      </w:divBdr>
    </w:div>
    <w:div w:id="655182197">
      <w:bodyDiv w:val="1"/>
      <w:marLeft w:val="0"/>
      <w:marRight w:val="0"/>
      <w:marTop w:val="0"/>
      <w:marBottom w:val="0"/>
      <w:divBdr>
        <w:top w:val="none" w:sz="0" w:space="0" w:color="auto"/>
        <w:left w:val="none" w:sz="0" w:space="0" w:color="auto"/>
        <w:bottom w:val="none" w:sz="0" w:space="0" w:color="auto"/>
        <w:right w:val="none" w:sz="0" w:space="0" w:color="auto"/>
      </w:divBdr>
    </w:div>
    <w:div w:id="690689515">
      <w:bodyDiv w:val="1"/>
      <w:marLeft w:val="0"/>
      <w:marRight w:val="0"/>
      <w:marTop w:val="0"/>
      <w:marBottom w:val="0"/>
      <w:divBdr>
        <w:top w:val="none" w:sz="0" w:space="0" w:color="auto"/>
        <w:left w:val="none" w:sz="0" w:space="0" w:color="auto"/>
        <w:bottom w:val="none" w:sz="0" w:space="0" w:color="auto"/>
        <w:right w:val="none" w:sz="0" w:space="0" w:color="auto"/>
      </w:divBdr>
    </w:div>
    <w:div w:id="738945241">
      <w:bodyDiv w:val="1"/>
      <w:marLeft w:val="0"/>
      <w:marRight w:val="0"/>
      <w:marTop w:val="0"/>
      <w:marBottom w:val="0"/>
      <w:divBdr>
        <w:top w:val="none" w:sz="0" w:space="0" w:color="auto"/>
        <w:left w:val="none" w:sz="0" w:space="0" w:color="auto"/>
        <w:bottom w:val="none" w:sz="0" w:space="0" w:color="auto"/>
        <w:right w:val="none" w:sz="0" w:space="0" w:color="auto"/>
      </w:divBdr>
    </w:div>
    <w:div w:id="798064598">
      <w:bodyDiv w:val="1"/>
      <w:marLeft w:val="0"/>
      <w:marRight w:val="0"/>
      <w:marTop w:val="0"/>
      <w:marBottom w:val="0"/>
      <w:divBdr>
        <w:top w:val="none" w:sz="0" w:space="0" w:color="auto"/>
        <w:left w:val="none" w:sz="0" w:space="0" w:color="auto"/>
        <w:bottom w:val="none" w:sz="0" w:space="0" w:color="auto"/>
        <w:right w:val="none" w:sz="0" w:space="0" w:color="auto"/>
      </w:divBdr>
    </w:div>
    <w:div w:id="819468253">
      <w:bodyDiv w:val="1"/>
      <w:marLeft w:val="0"/>
      <w:marRight w:val="0"/>
      <w:marTop w:val="0"/>
      <w:marBottom w:val="0"/>
      <w:divBdr>
        <w:top w:val="none" w:sz="0" w:space="0" w:color="auto"/>
        <w:left w:val="none" w:sz="0" w:space="0" w:color="auto"/>
        <w:bottom w:val="none" w:sz="0" w:space="0" w:color="auto"/>
        <w:right w:val="none" w:sz="0" w:space="0" w:color="auto"/>
      </w:divBdr>
    </w:div>
    <w:div w:id="988052438">
      <w:bodyDiv w:val="1"/>
      <w:marLeft w:val="0"/>
      <w:marRight w:val="0"/>
      <w:marTop w:val="0"/>
      <w:marBottom w:val="0"/>
      <w:divBdr>
        <w:top w:val="none" w:sz="0" w:space="0" w:color="auto"/>
        <w:left w:val="none" w:sz="0" w:space="0" w:color="auto"/>
        <w:bottom w:val="none" w:sz="0" w:space="0" w:color="auto"/>
        <w:right w:val="none" w:sz="0" w:space="0" w:color="auto"/>
      </w:divBdr>
    </w:div>
    <w:div w:id="1271669081">
      <w:bodyDiv w:val="1"/>
      <w:marLeft w:val="0"/>
      <w:marRight w:val="0"/>
      <w:marTop w:val="0"/>
      <w:marBottom w:val="0"/>
      <w:divBdr>
        <w:top w:val="none" w:sz="0" w:space="0" w:color="auto"/>
        <w:left w:val="none" w:sz="0" w:space="0" w:color="auto"/>
        <w:bottom w:val="none" w:sz="0" w:space="0" w:color="auto"/>
        <w:right w:val="none" w:sz="0" w:space="0" w:color="auto"/>
      </w:divBdr>
    </w:div>
    <w:div w:id="1277758402">
      <w:bodyDiv w:val="1"/>
      <w:marLeft w:val="0"/>
      <w:marRight w:val="0"/>
      <w:marTop w:val="0"/>
      <w:marBottom w:val="0"/>
      <w:divBdr>
        <w:top w:val="none" w:sz="0" w:space="0" w:color="auto"/>
        <w:left w:val="none" w:sz="0" w:space="0" w:color="auto"/>
        <w:bottom w:val="none" w:sz="0" w:space="0" w:color="auto"/>
        <w:right w:val="none" w:sz="0" w:space="0" w:color="auto"/>
      </w:divBdr>
    </w:div>
    <w:div w:id="1456635738">
      <w:bodyDiv w:val="1"/>
      <w:marLeft w:val="0"/>
      <w:marRight w:val="0"/>
      <w:marTop w:val="0"/>
      <w:marBottom w:val="0"/>
      <w:divBdr>
        <w:top w:val="none" w:sz="0" w:space="0" w:color="auto"/>
        <w:left w:val="none" w:sz="0" w:space="0" w:color="auto"/>
        <w:bottom w:val="none" w:sz="0" w:space="0" w:color="auto"/>
        <w:right w:val="none" w:sz="0" w:space="0" w:color="auto"/>
      </w:divBdr>
    </w:div>
    <w:div w:id="1539590815">
      <w:bodyDiv w:val="1"/>
      <w:marLeft w:val="0"/>
      <w:marRight w:val="0"/>
      <w:marTop w:val="0"/>
      <w:marBottom w:val="0"/>
      <w:divBdr>
        <w:top w:val="none" w:sz="0" w:space="0" w:color="auto"/>
        <w:left w:val="none" w:sz="0" w:space="0" w:color="auto"/>
        <w:bottom w:val="none" w:sz="0" w:space="0" w:color="auto"/>
        <w:right w:val="none" w:sz="0" w:space="0" w:color="auto"/>
      </w:divBdr>
    </w:div>
    <w:div w:id="1577936303">
      <w:bodyDiv w:val="1"/>
      <w:marLeft w:val="0"/>
      <w:marRight w:val="0"/>
      <w:marTop w:val="0"/>
      <w:marBottom w:val="0"/>
      <w:divBdr>
        <w:top w:val="none" w:sz="0" w:space="0" w:color="auto"/>
        <w:left w:val="none" w:sz="0" w:space="0" w:color="auto"/>
        <w:bottom w:val="none" w:sz="0" w:space="0" w:color="auto"/>
        <w:right w:val="none" w:sz="0" w:space="0" w:color="auto"/>
      </w:divBdr>
    </w:div>
    <w:div w:id="1582762295">
      <w:bodyDiv w:val="1"/>
      <w:marLeft w:val="0"/>
      <w:marRight w:val="0"/>
      <w:marTop w:val="0"/>
      <w:marBottom w:val="0"/>
      <w:divBdr>
        <w:top w:val="none" w:sz="0" w:space="0" w:color="auto"/>
        <w:left w:val="none" w:sz="0" w:space="0" w:color="auto"/>
        <w:bottom w:val="none" w:sz="0" w:space="0" w:color="auto"/>
        <w:right w:val="none" w:sz="0" w:space="0" w:color="auto"/>
      </w:divBdr>
    </w:div>
    <w:div w:id="1601185657">
      <w:bodyDiv w:val="1"/>
      <w:marLeft w:val="0"/>
      <w:marRight w:val="0"/>
      <w:marTop w:val="0"/>
      <w:marBottom w:val="0"/>
      <w:divBdr>
        <w:top w:val="none" w:sz="0" w:space="0" w:color="auto"/>
        <w:left w:val="none" w:sz="0" w:space="0" w:color="auto"/>
        <w:bottom w:val="none" w:sz="0" w:space="0" w:color="auto"/>
        <w:right w:val="none" w:sz="0" w:space="0" w:color="auto"/>
      </w:divBdr>
    </w:div>
    <w:div w:id="1605923517">
      <w:bodyDiv w:val="1"/>
      <w:marLeft w:val="0"/>
      <w:marRight w:val="0"/>
      <w:marTop w:val="0"/>
      <w:marBottom w:val="0"/>
      <w:divBdr>
        <w:top w:val="none" w:sz="0" w:space="0" w:color="auto"/>
        <w:left w:val="none" w:sz="0" w:space="0" w:color="auto"/>
        <w:bottom w:val="none" w:sz="0" w:space="0" w:color="auto"/>
        <w:right w:val="none" w:sz="0" w:space="0" w:color="auto"/>
      </w:divBdr>
    </w:div>
    <w:div w:id="1637645125">
      <w:bodyDiv w:val="1"/>
      <w:marLeft w:val="0"/>
      <w:marRight w:val="0"/>
      <w:marTop w:val="0"/>
      <w:marBottom w:val="0"/>
      <w:divBdr>
        <w:top w:val="none" w:sz="0" w:space="0" w:color="auto"/>
        <w:left w:val="none" w:sz="0" w:space="0" w:color="auto"/>
        <w:bottom w:val="none" w:sz="0" w:space="0" w:color="auto"/>
        <w:right w:val="none" w:sz="0" w:space="0" w:color="auto"/>
      </w:divBdr>
    </w:div>
    <w:div w:id="1675453166">
      <w:bodyDiv w:val="1"/>
      <w:marLeft w:val="0"/>
      <w:marRight w:val="0"/>
      <w:marTop w:val="0"/>
      <w:marBottom w:val="0"/>
      <w:divBdr>
        <w:top w:val="none" w:sz="0" w:space="0" w:color="auto"/>
        <w:left w:val="none" w:sz="0" w:space="0" w:color="auto"/>
        <w:bottom w:val="none" w:sz="0" w:space="0" w:color="auto"/>
        <w:right w:val="none" w:sz="0" w:space="0" w:color="auto"/>
      </w:divBdr>
    </w:div>
    <w:div w:id="1726028868">
      <w:bodyDiv w:val="1"/>
      <w:marLeft w:val="0"/>
      <w:marRight w:val="0"/>
      <w:marTop w:val="0"/>
      <w:marBottom w:val="0"/>
      <w:divBdr>
        <w:top w:val="none" w:sz="0" w:space="0" w:color="auto"/>
        <w:left w:val="none" w:sz="0" w:space="0" w:color="auto"/>
        <w:bottom w:val="none" w:sz="0" w:space="0" w:color="auto"/>
        <w:right w:val="none" w:sz="0" w:space="0" w:color="auto"/>
      </w:divBdr>
    </w:div>
    <w:div w:id="1801263274">
      <w:bodyDiv w:val="1"/>
      <w:marLeft w:val="0"/>
      <w:marRight w:val="0"/>
      <w:marTop w:val="0"/>
      <w:marBottom w:val="0"/>
      <w:divBdr>
        <w:top w:val="none" w:sz="0" w:space="0" w:color="auto"/>
        <w:left w:val="none" w:sz="0" w:space="0" w:color="auto"/>
        <w:bottom w:val="none" w:sz="0" w:space="0" w:color="auto"/>
        <w:right w:val="none" w:sz="0" w:space="0" w:color="auto"/>
      </w:divBdr>
    </w:div>
    <w:div w:id="1888177465">
      <w:bodyDiv w:val="1"/>
      <w:marLeft w:val="0"/>
      <w:marRight w:val="0"/>
      <w:marTop w:val="0"/>
      <w:marBottom w:val="0"/>
      <w:divBdr>
        <w:top w:val="none" w:sz="0" w:space="0" w:color="auto"/>
        <w:left w:val="none" w:sz="0" w:space="0" w:color="auto"/>
        <w:bottom w:val="none" w:sz="0" w:space="0" w:color="auto"/>
        <w:right w:val="none" w:sz="0" w:space="0" w:color="auto"/>
      </w:divBdr>
    </w:div>
    <w:div w:id="2088502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2-01-2236" TargetMode="External"/><Relationship Id="rId18" Type="http://schemas.openxmlformats.org/officeDocument/2006/relationships/hyperlink" Target="http://www.uradni-list.si/1/objava.jsp?sop=2013-01-4131" TargetMode="External"/><Relationship Id="rId26" Type="http://schemas.openxmlformats.org/officeDocument/2006/relationships/hyperlink" Target="http://www.uradni-list.si/1/objava.jsp?sop=2012-01-1962" TargetMode="External"/><Relationship Id="rId39" Type="http://schemas.openxmlformats.org/officeDocument/2006/relationships/hyperlink" Target="http://www.uradni-list.si/1/objava.jsp?sop=2017-01-2916" TargetMode="External"/><Relationship Id="rId21" Type="http://schemas.openxmlformats.org/officeDocument/2006/relationships/hyperlink" Target="http://www.uradni-list.si/1/objava.jsp?sop=2023-01-2478" TargetMode="External"/><Relationship Id="rId34" Type="http://schemas.openxmlformats.org/officeDocument/2006/relationships/hyperlink" Target="http://www.uradni-list.si/1/objava.jsp?sop=2008-01-2344" TargetMode="External"/><Relationship Id="rId42" Type="http://schemas.openxmlformats.org/officeDocument/2006/relationships/hyperlink" Target="http://www.uradni-list.si/1/objava.jsp?sop=2022-01-2603" TargetMode="External"/><Relationship Id="rId47" Type="http://schemas.openxmlformats.org/officeDocument/2006/relationships/hyperlink" Target="http://www.uradni-list.si/1/objava.jsp?sop=2018-01-1411" TargetMode="External"/><Relationship Id="rId50" Type="http://schemas.openxmlformats.org/officeDocument/2006/relationships/hyperlink" Target="mailto:gp.irskm@gov.si" TargetMode="Externa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11-01-0278" TargetMode="External"/><Relationship Id="rId29" Type="http://schemas.openxmlformats.org/officeDocument/2006/relationships/hyperlink" Target="http://www.uradni-list.si/1/objava.jsp?sop=2016-01-1705" TargetMode="External"/><Relationship Id="rId11" Type="http://schemas.openxmlformats.org/officeDocument/2006/relationships/hyperlink" Target="http://www.uradni-list.si/1/objava.jsp?sop=2021-01-3363" TargetMode="External"/><Relationship Id="rId24" Type="http://schemas.openxmlformats.org/officeDocument/2006/relationships/hyperlink" Target="http://www.uradni-list.si/1/objava.jsp?sop=2010-01-4784" TargetMode="External"/><Relationship Id="rId32" Type="http://schemas.openxmlformats.org/officeDocument/2006/relationships/hyperlink" Target="http://www.uradni-list.si/1/objava.jsp?sop=2021-01-1759" TargetMode="External"/><Relationship Id="rId37" Type="http://schemas.openxmlformats.org/officeDocument/2006/relationships/hyperlink" Target="http://www.uradni-list.si/1/objava.jsp?sop=2013-01-4130" TargetMode="External"/><Relationship Id="rId40" Type="http://schemas.openxmlformats.org/officeDocument/2006/relationships/hyperlink" Target="http://www.uradni-list.si/1/objava.jsp?sop=2018-01-0887" TargetMode="External"/><Relationship Id="rId45" Type="http://schemas.openxmlformats.org/officeDocument/2006/relationships/hyperlink" Target="http://www.uradni-list.si/1/objava.jsp?sop=2014-01-0670" TargetMode="External"/><Relationship Id="rId53"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www.uradni-list.si/1/objava.jsp?sop=2016-01-1367" TargetMode="External"/><Relationship Id="rId4" Type="http://schemas.openxmlformats.org/officeDocument/2006/relationships/settings" Target="settings.xml"/><Relationship Id="rId9" Type="http://schemas.openxmlformats.org/officeDocument/2006/relationships/hyperlink" Target="http://www.uradni-list.si/1/objava.jsp?sop=2020-01-0461" TargetMode="External"/><Relationship Id="rId14" Type="http://schemas.openxmlformats.org/officeDocument/2006/relationships/hyperlink" Target="http://www.uradni-list.si/1/objava.jsp?sop=2008-01-0485" TargetMode="External"/><Relationship Id="rId22" Type="http://schemas.openxmlformats.org/officeDocument/2006/relationships/hyperlink" Target="http://www.uradni-list.si/1/objava.jsp?sop=2008-01-1459" TargetMode="External"/><Relationship Id="rId27" Type="http://schemas.openxmlformats.org/officeDocument/2006/relationships/hyperlink" Target="http://www.uradni-list.si/1/objava.jsp?sop=2015-01-1930" TargetMode="External"/><Relationship Id="rId30" Type="http://schemas.openxmlformats.org/officeDocument/2006/relationships/hyperlink" Target="http://www.uradni-list.si/1/objava.jsp?sop=2019-01-2129" TargetMode="External"/><Relationship Id="rId35" Type="http://schemas.openxmlformats.org/officeDocument/2006/relationships/hyperlink" Target="http://www.uradni-list.si/1/objava.jsp?sop=2010-01-0129" TargetMode="External"/><Relationship Id="rId43" Type="http://schemas.openxmlformats.org/officeDocument/2006/relationships/hyperlink" Target="http://www.uradni-list.si/1/objava.jsp?sop=2010-01-4217" TargetMode="External"/><Relationship Id="rId48" Type="http://schemas.openxmlformats.org/officeDocument/2006/relationships/hyperlink" Target="http://www.uradni-list.si/1/objava.jsp?sop=2004-01-3841" TargetMode="External"/><Relationship Id="rId56" Type="http://schemas.openxmlformats.org/officeDocument/2006/relationships/fontTable" Target="fontTable.xml"/><Relationship Id="rId8" Type="http://schemas.openxmlformats.org/officeDocument/2006/relationships/hyperlink" Target="http://www.uradni-list.si/1/objava.jsp?sop=2018-01-0353" TargetMode="External"/><Relationship Id="rId51" Type="http://schemas.openxmlformats.org/officeDocument/2006/relationships/hyperlink" Target="mailto:gp.ijs@gov.si" TargetMode="External"/><Relationship Id="rId3" Type="http://schemas.openxmlformats.org/officeDocument/2006/relationships/styles" Target="styles.xml"/><Relationship Id="rId12" Type="http://schemas.openxmlformats.org/officeDocument/2006/relationships/hyperlink" Target="http://www.uradni-list.si/1/objava.jsp?sop=2022-01-1605" TargetMode="External"/><Relationship Id="rId17" Type="http://schemas.openxmlformats.org/officeDocument/2006/relationships/hyperlink" Target="http://www.uradni-list.si/1/objava.jsp?sop=2012-01-3529" TargetMode="External"/><Relationship Id="rId25" Type="http://schemas.openxmlformats.org/officeDocument/2006/relationships/hyperlink" Target="http://www.uradni-list.si/1/objava.jsp?sop=2011-01-3715" TargetMode="External"/><Relationship Id="rId33" Type="http://schemas.openxmlformats.org/officeDocument/2006/relationships/hyperlink" Target="http://www.uradni-list.si/1/objava.jsp?sop=2007-01-4066" TargetMode="External"/><Relationship Id="rId38" Type="http://schemas.openxmlformats.org/officeDocument/2006/relationships/hyperlink" Target="http://www.uradni-list.si/1/objava.jsp?sop=2016-01-2930" TargetMode="External"/><Relationship Id="rId46" Type="http://schemas.openxmlformats.org/officeDocument/2006/relationships/hyperlink" Target="http://www.uradni-list.si/1/objava.jsp?sop=2016-01-2688" TargetMode="External"/><Relationship Id="rId20" Type="http://schemas.openxmlformats.org/officeDocument/2006/relationships/hyperlink" Target="http://www.uradni-list.si/1/objava.jsp?sop=2018-01-0887" TargetMode="External"/><Relationship Id="rId41" Type="http://schemas.openxmlformats.org/officeDocument/2006/relationships/hyperlink" Target="http://www.uradni-list.si/1/objava.jsp?sop=2022-01-0014"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radni-list.si/1/objava.jsp?sop=2008-01-5551" TargetMode="External"/><Relationship Id="rId23" Type="http://schemas.openxmlformats.org/officeDocument/2006/relationships/hyperlink" Target="http://www.uradni-list.si/1/objava.jsp?sop=2010-01-4217" TargetMode="External"/><Relationship Id="rId28" Type="http://schemas.openxmlformats.org/officeDocument/2006/relationships/hyperlink" Target="http://www.uradni-list.si/1/objava.jsp?sop=2016-01-0831" TargetMode="External"/><Relationship Id="rId36" Type="http://schemas.openxmlformats.org/officeDocument/2006/relationships/hyperlink" Target="http://www.uradni-list.si/1/objava.jsp?sop=2011-01-0822" TargetMode="External"/><Relationship Id="rId49" Type="http://schemas.openxmlformats.org/officeDocument/2006/relationships/hyperlink" Target="http://www.uradni-list.si/1/objava.jsp?sop=2010-01-0253" TargetMode="External"/><Relationship Id="rId57" Type="http://schemas.openxmlformats.org/officeDocument/2006/relationships/theme" Target="theme/theme1.xml"/><Relationship Id="rId10" Type="http://schemas.openxmlformats.org/officeDocument/2006/relationships/hyperlink" Target="http://www.uradni-list.si/1/objava.jsp?sop=2020-01-2919" TargetMode="External"/><Relationship Id="rId31" Type="http://schemas.openxmlformats.org/officeDocument/2006/relationships/hyperlink" Target="http://www.uradni-list.si/1/objava.jsp?sop=2019-01-2942" TargetMode="External"/><Relationship Id="rId44" Type="http://schemas.openxmlformats.org/officeDocument/2006/relationships/hyperlink" Target="http://www.uradni-list.si/1/objava.jsp?sop=2012-01-1700" TargetMode="External"/><Relationship Id="rId52" Type="http://schemas.openxmlformats.org/officeDocument/2006/relationships/hyperlink" Target="mailto:gp.irskm@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radni-list.si/1/objava.jsp?sop=2020-01-3096"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ijs.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IJU\nov%20CGP-dopisi\splosni%20dopis-IJU-sl%20(brez%20pripravil).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EEF3BB9-2684-42EF-A5F1-DDE66BF18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splosni dopis-IJU-sl (brez pripravil)</Template>
  <TotalTime>53</TotalTime>
  <Pages>32</Pages>
  <Words>14736</Words>
  <Characters>83998</Characters>
  <Application>Microsoft Office Word</Application>
  <DocSecurity>0</DocSecurity>
  <Lines>699</Lines>
  <Paragraphs>197</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98537</CharactersWithSpaces>
  <SharedDoc>false</SharedDoc>
  <HLinks>
    <vt:vector size="300" baseType="variant">
      <vt:variant>
        <vt:i4>5898287</vt:i4>
      </vt:variant>
      <vt:variant>
        <vt:i4>141</vt:i4>
      </vt:variant>
      <vt:variant>
        <vt:i4>0</vt:i4>
      </vt:variant>
      <vt:variant>
        <vt:i4>5</vt:i4>
      </vt:variant>
      <vt:variant>
        <vt:lpwstr>mailto:gp.irskm@gov.si</vt:lpwstr>
      </vt:variant>
      <vt:variant>
        <vt:lpwstr/>
      </vt:variant>
      <vt:variant>
        <vt:i4>2687042</vt:i4>
      </vt:variant>
      <vt:variant>
        <vt:i4>138</vt:i4>
      </vt:variant>
      <vt:variant>
        <vt:i4>0</vt:i4>
      </vt:variant>
      <vt:variant>
        <vt:i4>5</vt:i4>
      </vt:variant>
      <vt:variant>
        <vt:lpwstr>mailto:gp.ijs@gov.si</vt:lpwstr>
      </vt:variant>
      <vt:variant>
        <vt:lpwstr/>
      </vt:variant>
      <vt:variant>
        <vt:i4>3342405</vt:i4>
      </vt:variant>
      <vt:variant>
        <vt:i4>135</vt:i4>
      </vt:variant>
      <vt:variant>
        <vt:i4>0</vt:i4>
      </vt:variant>
      <vt:variant>
        <vt:i4>5</vt:i4>
      </vt:variant>
      <vt:variant>
        <vt:lpwstr>mailto:gp.kpv@gov.si</vt:lpwstr>
      </vt:variant>
      <vt:variant>
        <vt:lpwstr/>
      </vt:variant>
      <vt:variant>
        <vt:i4>3342405</vt:i4>
      </vt:variant>
      <vt:variant>
        <vt:i4>132</vt:i4>
      </vt:variant>
      <vt:variant>
        <vt:i4>0</vt:i4>
      </vt:variant>
      <vt:variant>
        <vt:i4>5</vt:i4>
      </vt:variant>
      <vt:variant>
        <vt:lpwstr>mailto:gp.kpv@gov.si</vt:lpwstr>
      </vt:variant>
      <vt:variant>
        <vt:lpwstr/>
      </vt:variant>
      <vt:variant>
        <vt:i4>3342405</vt:i4>
      </vt:variant>
      <vt:variant>
        <vt:i4>129</vt:i4>
      </vt:variant>
      <vt:variant>
        <vt:i4>0</vt:i4>
      </vt:variant>
      <vt:variant>
        <vt:i4>5</vt:i4>
      </vt:variant>
      <vt:variant>
        <vt:lpwstr>mailto:gp.kpv@gov.si</vt:lpwstr>
      </vt:variant>
      <vt:variant>
        <vt:lpwstr/>
      </vt:variant>
      <vt:variant>
        <vt:i4>5898287</vt:i4>
      </vt:variant>
      <vt:variant>
        <vt:i4>126</vt:i4>
      </vt:variant>
      <vt:variant>
        <vt:i4>0</vt:i4>
      </vt:variant>
      <vt:variant>
        <vt:i4>5</vt:i4>
      </vt:variant>
      <vt:variant>
        <vt:lpwstr>mailto:gp.irskm@gov.si</vt:lpwstr>
      </vt:variant>
      <vt:variant>
        <vt:lpwstr/>
      </vt:variant>
      <vt:variant>
        <vt:i4>7536682</vt:i4>
      </vt:variant>
      <vt:variant>
        <vt:i4>123</vt:i4>
      </vt:variant>
      <vt:variant>
        <vt:i4>0</vt:i4>
      </vt:variant>
      <vt:variant>
        <vt:i4>5</vt:i4>
      </vt:variant>
      <vt:variant>
        <vt:lpwstr>http://www.uradni-list.si/1/objava.jsp?sop=2010-01-0253</vt:lpwstr>
      </vt:variant>
      <vt:variant>
        <vt:lpwstr/>
      </vt:variant>
      <vt:variant>
        <vt:i4>7340068</vt:i4>
      </vt:variant>
      <vt:variant>
        <vt:i4>120</vt:i4>
      </vt:variant>
      <vt:variant>
        <vt:i4>0</vt:i4>
      </vt:variant>
      <vt:variant>
        <vt:i4>5</vt:i4>
      </vt:variant>
      <vt:variant>
        <vt:lpwstr>http://www.uradni-list.si/1/objava.jsp?sop=2004-01-3841</vt:lpwstr>
      </vt:variant>
      <vt:variant>
        <vt:lpwstr/>
      </vt:variant>
      <vt:variant>
        <vt:i4>7733284</vt:i4>
      </vt:variant>
      <vt:variant>
        <vt:i4>117</vt:i4>
      </vt:variant>
      <vt:variant>
        <vt:i4>0</vt:i4>
      </vt:variant>
      <vt:variant>
        <vt:i4>5</vt:i4>
      </vt:variant>
      <vt:variant>
        <vt:lpwstr>http://www.uradni-list.si/1/objava.jsp?sop=2018-01-1411</vt:lpwstr>
      </vt:variant>
      <vt:variant>
        <vt:lpwstr/>
      </vt:variant>
      <vt:variant>
        <vt:i4>8126504</vt:i4>
      </vt:variant>
      <vt:variant>
        <vt:i4>114</vt:i4>
      </vt:variant>
      <vt:variant>
        <vt:i4>0</vt:i4>
      </vt:variant>
      <vt:variant>
        <vt:i4>5</vt:i4>
      </vt:variant>
      <vt:variant>
        <vt:lpwstr>http://www.uradni-list.si/1/objava.jsp?sop=2016-01-2688</vt:lpwstr>
      </vt:variant>
      <vt:variant>
        <vt:lpwstr/>
      </vt:variant>
      <vt:variant>
        <vt:i4>7405610</vt:i4>
      </vt:variant>
      <vt:variant>
        <vt:i4>111</vt:i4>
      </vt:variant>
      <vt:variant>
        <vt:i4>0</vt:i4>
      </vt:variant>
      <vt:variant>
        <vt:i4>5</vt:i4>
      </vt:variant>
      <vt:variant>
        <vt:lpwstr>http://www.uradni-list.si/1/objava.jsp?sop=2014-01-0670</vt:lpwstr>
      </vt:variant>
      <vt:variant>
        <vt:lpwstr/>
      </vt:variant>
      <vt:variant>
        <vt:i4>7798829</vt:i4>
      </vt:variant>
      <vt:variant>
        <vt:i4>108</vt:i4>
      </vt:variant>
      <vt:variant>
        <vt:i4>0</vt:i4>
      </vt:variant>
      <vt:variant>
        <vt:i4>5</vt:i4>
      </vt:variant>
      <vt:variant>
        <vt:lpwstr>http://www.uradni-list.si/1/objava.jsp?sop=2012-01-1700</vt:lpwstr>
      </vt:variant>
      <vt:variant>
        <vt:lpwstr/>
      </vt:variant>
      <vt:variant>
        <vt:i4>7536682</vt:i4>
      </vt:variant>
      <vt:variant>
        <vt:i4>105</vt:i4>
      </vt:variant>
      <vt:variant>
        <vt:i4>0</vt:i4>
      </vt:variant>
      <vt:variant>
        <vt:i4>5</vt:i4>
      </vt:variant>
      <vt:variant>
        <vt:lpwstr>http://www.uradni-list.si/1/objava.jsp?sop=2010-01-4217</vt:lpwstr>
      </vt:variant>
      <vt:variant>
        <vt:lpwstr/>
      </vt:variant>
      <vt:variant>
        <vt:i4>7798828</vt:i4>
      </vt:variant>
      <vt:variant>
        <vt:i4>102</vt:i4>
      </vt:variant>
      <vt:variant>
        <vt:i4>0</vt:i4>
      </vt:variant>
      <vt:variant>
        <vt:i4>5</vt:i4>
      </vt:variant>
      <vt:variant>
        <vt:lpwstr>http://www.uradni-list.si/1/objava.jsp?sop=2022-01-2603</vt:lpwstr>
      </vt:variant>
      <vt:variant>
        <vt:lpwstr/>
      </vt:variant>
      <vt:variant>
        <vt:i4>7602218</vt:i4>
      </vt:variant>
      <vt:variant>
        <vt:i4>99</vt:i4>
      </vt:variant>
      <vt:variant>
        <vt:i4>0</vt:i4>
      </vt:variant>
      <vt:variant>
        <vt:i4>5</vt:i4>
      </vt:variant>
      <vt:variant>
        <vt:lpwstr>http://www.uradni-list.si/1/objava.jsp?sop=2022-01-0014</vt:lpwstr>
      </vt:variant>
      <vt:variant>
        <vt:lpwstr/>
      </vt:variant>
      <vt:variant>
        <vt:i4>8257576</vt:i4>
      </vt:variant>
      <vt:variant>
        <vt:i4>96</vt:i4>
      </vt:variant>
      <vt:variant>
        <vt:i4>0</vt:i4>
      </vt:variant>
      <vt:variant>
        <vt:i4>5</vt:i4>
      </vt:variant>
      <vt:variant>
        <vt:lpwstr>http://www.uradni-list.si/1/objava.jsp?sop=2018-01-0887</vt:lpwstr>
      </vt:variant>
      <vt:variant>
        <vt:lpwstr/>
      </vt:variant>
      <vt:variant>
        <vt:i4>7667750</vt:i4>
      </vt:variant>
      <vt:variant>
        <vt:i4>93</vt:i4>
      </vt:variant>
      <vt:variant>
        <vt:i4>0</vt:i4>
      </vt:variant>
      <vt:variant>
        <vt:i4>5</vt:i4>
      </vt:variant>
      <vt:variant>
        <vt:lpwstr>http://www.uradni-list.si/1/objava.jsp?sop=2017-01-2916</vt:lpwstr>
      </vt:variant>
      <vt:variant>
        <vt:lpwstr/>
      </vt:variant>
      <vt:variant>
        <vt:i4>7798823</vt:i4>
      </vt:variant>
      <vt:variant>
        <vt:i4>90</vt:i4>
      </vt:variant>
      <vt:variant>
        <vt:i4>0</vt:i4>
      </vt:variant>
      <vt:variant>
        <vt:i4>5</vt:i4>
      </vt:variant>
      <vt:variant>
        <vt:lpwstr>http://www.uradni-list.si/1/objava.jsp?sop=2016-01-2930</vt:lpwstr>
      </vt:variant>
      <vt:variant>
        <vt:lpwstr/>
      </vt:variant>
      <vt:variant>
        <vt:i4>7405610</vt:i4>
      </vt:variant>
      <vt:variant>
        <vt:i4>87</vt:i4>
      </vt:variant>
      <vt:variant>
        <vt:i4>0</vt:i4>
      </vt:variant>
      <vt:variant>
        <vt:i4>5</vt:i4>
      </vt:variant>
      <vt:variant>
        <vt:lpwstr>http://www.uradni-list.si/1/objava.jsp?sop=2013-01-4130</vt:lpwstr>
      </vt:variant>
      <vt:variant>
        <vt:lpwstr/>
      </vt:variant>
      <vt:variant>
        <vt:i4>7602209</vt:i4>
      </vt:variant>
      <vt:variant>
        <vt:i4>84</vt:i4>
      </vt:variant>
      <vt:variant>
        <vt:i4>0</vt:i4>
      </vt:variant>
      <vt:variant>
        <vt:i4>5</vt:i4>
      </vt:variant>
      <vt:variant>
        <vt:lpwstr>http://www.uradni-list.si/1/objava.jsp?sop=2011-01-0822</vt:lpwstr>
      </vt:variant>
      <vt:variant>
        <vt:lpwstr/>
      </vt:variant>
      <vt:variant>
        <vt:i4>7602217</vt:i4>
      </vt:variant>
      <vt:variant>
        <vt:i4>81</vt:i4>
      </vt:variant>
      <vt:variant>
        <vt:i4>0</vt:i4>
      </vt:variant>
      <vt:variant>
        <vt:i4>5</vt:i4>
      </vt:variant>
      <vt:variant>
        <vt:lpwstr>http://www.uradni-list.si/1/objava.jsp?sop=2010-01-0129</vt:lpwstr>
      </vt:variant>
      <vt:variant>
        <vt:lpwstr/>
      </vt:variant>
      <vt:variant>
        <vt:i4>7405603</vt:i4>
      </vt:variant>
      <vt:variant>
        <vt:i4>78</vt:i4>
      </vt:variant>
      <vt:variant>
        <vt:i4>0</vt:i4>
      </vt:variant>
      <vt:variant>
        <vt:i4>5</vt:i4>
      </vt:variant>
      <vt:variant>
        <vt:lpwstr>http://www.uradni-list.si/1/objava.jsp?sop=2008-01-2344</vt:lpwstr>
      </vt:variant>
      <vt:variant>
        <vt:lpwstr/>
      </vt:variant>
      <vt:variant>
        <vt:i4>7667759</vt:i4>
      </vt:variant>
      <vt:variant>
        <vt:i4>75</vt:i4>
      </vt:variant>
      <vt:variant>
        <vt:i4>0</vt:i4>
      </vt:variant>
      <vt:variant>
        <vt:i4>5</vt:i4>
      </vt:variant>
      <vt:variant>
        <vt:lpwstr>http://www.uradni-list.si/1/objava.jsp?sop=2007-01-4066</vt:lpwstr>
      </vt:variant>
      <vt:variant>
        <vt:lpwstr/>
      </vt:variant>
      <vt:variant>
        <vt:i4>7405614</vt:i4>
      </vt:variant>
      <vt:variant>
        <vt:i4>72</vt:i4>
      </vt:variant>
      <vt:variant>
        <vt:i4>0</vt:i4>
      </vt:variant>
      <vt:variant>
        <vt:i4>5</vt:i4>
      </vt:variant>
      <vt:variant>
        <vt:lpwstr>http://www.uradni-list.si/1/objava.jsp?sop=2021-01-1759</vt:lpwstr>
      </vt:variant>
      <vt:variant>
        <vt:lpwstr/>
      </vt:variant>
      <vt:variant>
        <vt:i4>7340072</vt:i4>
      </vt:variant>
      <vt:variant>
        <vt:i4>69</vt:i4>
      </vt:variant>
      <vt:variant>
        <vt:i4>0</vt:i4>
      </vt:variant>
      <vt:variant>
        <vt:i4>5</vt:i4>
      </vt:variant>
      <vt:variant>
        <vt:lpwstr>http://www.uradni-list.si/1/objava.jsp?sop=2019-01-2942</vt:lpwstr>
      </vt:variant>
      <vt:variant>
        <vt:lpwstr/>
      </vt:variant>
      <vt:variant>
        <vt:i4>7733280</vt:i4>
      </vt:variant>
      <vt:variant>
        <vt:i4>66</vt:i4>
      </vt:variant>
      <vt:variant>
        <vt:i4>0</vt:i4>
      </vt:variant>
      <vt:variant>
        <vt:i4>5</vt:i4>
      </vt:variant>
      <vt:variant>
        <vt:lpwstr>http://www.uradni-list.si/1/objava.jsp?sop=2019-01-2129</vt:lpwstr>
      </vt:variant>
      <vt:variant>
        <vt:lpwstr/>
      </vt:variant>
      <vt:variant>
        <vt:i4>7798825</vt:i4>
      </vt:variant>
      <vt:variant>
        <vt:i4>63</vt:i4>
      </vt:variant>
      <vt:variant>
        <vt:i4>0</vt:i4>
      </vt:variant>
      <vt:variant>
        <vt:i4>5</vt:i4>
      </vt:variant>
      <vt:variant>
        <vt:lpwstr>http://www.uradni-list.si/1/objava.jsp?sop=2016-01-1705</vt:lpwstr>
      </vt:variant>
      <vt:variant>
        <vt:lpwstr/>
      </vt:variant>
      <vt:variant>
        <vt:i4>7667750</vt:i4>
      </vt:variant>
      <vt:variant>
        <vt:i4>60</vt:i4>
      </vt:variant>
      <vt:variant>
        <vt:i4>0</vt:i4>
      </vt:variant>
      <vt:variant>
        <vt:i4>5</vt:i4>
      </vt:variant>
      <vt:variant>
        <vt:lpwstr>http://www.uradni-list.si/1/objava.jsp?sop=2016-01-0831</vt:lpwstr>
      </vt:variant>
      <vt:variant>
        <vt:lpwstr/>
      </vt:variant>
      <vt:variant>
        <vt:i4>7602212</vt:i4>
      </vt:variant>
      <vt:variant>
        <vt:i4>57</vt:i4>
      </vt:variant>
      <vt:variant>
        <vt:i4>0</vt:i4>
      </vt:variant>
      <vt:variant>
        <vt:i4>5</vt:i4>
      </vt:variant>
      <vt:variant>
        <vt:lpwstr>http://www.uradni-list.si/1/objava.jsp?sop=2015-01-1930</vt:lpwstr>
      </vt:variant>
      <vt:variant>
        <vt:lpwstr/>
      </vt:variant>
      <vt:variant>
        <vt:i4>7405603</vt:i4>
      </vt:variant>
      <vt:variant>
        <vt:i4>54</vt:i4>
      </vt:variant>
      <vt:variant>
        <vt:i4>0</vt:i4>
      </vt:variant>
      <vt:variant>
        <vt:i4>5</vt:i4>
      </vt:variant>
      <vt:variant>
        <vt:lpwstr>http://www.uradni-list.si/1/objava.jsp?sop=2012-01-1962</vt:lpwstr>
      </vt:variant>
      <vt:variant>
        <vt:lpwstr/>
      </vt:variant>
      <vt:variant>
        <vt:i4>7602222</vt:i4>
      </vt:variant>
      <vt:variant>
        <vt:i4>51</vt:i4>
      </vt:variant>
      <vt:variant>
        <vt:i4>0</vt:i4>
      </vt:variant>
      <vt:variant>
        <vt:i4>5</vt:i4>
      </vt:variant>
      <vt:variant>
        <vt:lpwstr>http://www.uradni-list.si/1/objava.jsp?sop=2011-01-3715</vt:lpwstr>
      </vt:variant>
      <vt:variant>
        <vt:lpwstr/>
      </vt:variant>
      <vt:variant>
        <vt:i4>7995439</vt:i4>
      </vt:variant>
      <vt:variant>
        <vt:i4>48</vt:i4>
      </vt:variant>
      <vt:variant>
        <vt:i4>0</vt:i4>
      </vt:variant>
      <vt:variant>
        <vt:i4>5</vt:i4>
      </vt:variant>
      <vt:variant>
        <vt:lpwstr>http://www.uradni-list.si/1/objava.jsp?sop=2010-01-4784</vt:lpwstr>
      </vt:variant>
      <vt:variant>
        <vt:lpwstr/>
      </vt:variant>
      <vt:variant>
        <vt:i4>7536682</vt:i4>
      </vt:variant>
      <vt:variant>
        <vt:i4>45</vt:i4>
      </vt:variant>
      <vt:variant>
        <vt:i4>0</vt:i4>
      </vt:variant>
      <vt:variant>
        <vt:i4>5</vt:i4>
      </vt:variant>
      <vt:variant>
        <vt:lpwstr>http://www.uradni-list.si/1/objava.jsp?sop=2010-01-4217</vt:lpwstr>
      </vt:variant>
      <vt:variant>
        <vt:lpwstr/>
      </vt:variant>
      <vt:variant>
        <vt:i4>7536676</vt:i4>
      </vt:variant>
      <vt:variant>
        <vt:i4>42</vt:i4>
      </vt:variant>
      <vt:variant>
        <vt:i4>0</vt:i4>
      </vt:variant>
      <vt:variant>
        <vt:i4>5</vt:i4>
      </vt:variant>
      <vt:variant>
        <vt:lpwstr>http://www.uradni-list.si/1/objava.jsp?sop=2008-01-1459</vt:lpwstr>
      </vt:variant>
      <vt:variant>
        <vt:lpwstr/>
      </vt:variant>
      <vt:variant>
        <vt:i4>7340079</vt:i4>
      </vt:variant>
      <vt:variant>
        <vt:i4>39</vt:i4>
      </vt:variant>
      <vt:variant>
        <vt:i4>0</vt:i4>
      </vt:variant>
      <vt:variant>
        <vt:i4>5</vt:i4>
      </vt:variant>
      <vt:variant>
        <vt:lpwstr>http://www.uradni-list.si/1/objava.jsp?sop=2023-01-2478</vt:lpwstr>
      </vt:variant>
      <vt:variant>
        <vt:lpwstr/>
      </vt:variant>
      <vt:variant>
        <vt:i4>8257576</vt:i4>
      </vt:variant>
      <vt:variant>
        <vt:i4>36</vt:i4>
      </vt:variant>
      <vt:variant>
        <vt:i4>0</vt:i4>
      </vt:variant>
      <vt:variant>
        <vt:i4>5</vt:i4>
      </vt:variant>
      <vt:variant>
        <vt:lpwstr>http://www.uradni-list.si/1/objava.jsp?sop=2018-01-0887</vt:lpwstr>
      </vt:variant>
      <vt:variant>
        <vt:lpwstr/>
      </vt:variant>
      <vt:variant>
        <vt:i4>7405613</vt:i4>
      </vt:variant>
      <vt:variant>
        <vt:i4>33</vt:i4>
      </vt:variant>
      <vt:variant>
        <vt:i4>0</vt:i4>
      </vt:variant>
      <vt:variant>
        <vt:i4>5</vt:i4>
      </vt:variant>
      <vt:variant>
        <vt:lpwstr>http://www.uradni-list.si/1/objava.jsp?sop=2016-01-1367</vt:lpwstr>
      </vt:variant>
      <vt:variant>
        <vt:lpwstr/>
      </vt:variant>
      <vt:variant>
        <vt:i4>7405610</vt:i4>
      </vt:variant>
      <vt:variant>
        <vt:i4>30</vt:i4>
      </vt:variant>
      <vt:variant>
        <vt:i4>0</vt:i4>
      </vt:variant>
      <vt:variant>
        <vt:i4>5</vt:i4>
      </vt:variant>
      <vt:variant>
        <vt:lpwstr>http://www.uradni-list.si/1/objava.jsp?sop=2013-01-4131</vt:lpwstr>
      </vt:variant>
      <vt:variant>
        <vt:lpwstr/>
      </vt:variant>
      <vt:variant>
        <vt:i4>7798831</vt:i4>
      </vt:variant>
      <vt:variant>
        <vt:i4>27</vt:i4>
      </vt:variant>
      <vt:variant>
        <vt:i4>0</vt:i4>
      </vt:variant>
      <vt:variant>
        <vt:i4>5</vt:i4>
      </vt:variant>
      <vt:variant>
        <vt:lpwstr>http://www.uradni-list.si/1/objava.jsp?sop=2012-01-3529</vt:lpwstr>
      </vt:variant>
      <vt:variant>
        <vt:lpwstr/>
      </vt:variant>
      <vt:variant>
        <vt:i4>7405611</vt:i4>
      </vt:variant>
      <vt:variant>
        <vt:i4>24</vt:i4>
      </vt:variant>
      <vt:variant>
        <vt:i4>0</vt:i4>
      </vt:variant>
      <vt:variant>
        <vt:i4>5</vt:i4>
      </vt:variant>
      <vt:variant>
        <vt:lpwstr>http://www.uradni-list.si/1/objava.jsp?sop=2011-01-0278</vt:lpwstr>
      </vt:variant>
      <vt:variant>
        <vt:lpwstr/>
      </vt:variant>
      <vt:variant>
        <vt:i4>7798821</vt:i4>
      </vt:variant>
      <vt:variant>
        <vt:i4>21</vt:i4>
      </vt:variant>
      <vt:variant>
        <vt:i4>0</vt:i4>
      </vt:variant>
      <vt:variant>
        <vt:i4>5</vt:i4>
      </vt:variant>
      <vt:variant>
        <vt:lpwstr>http://www.uradni-list.si/1/objava.jsp?sop=2008-01-5551</vt:lpwstr>
      </vt:variant>
      <vt:variant>
        <vt:lpwstr/>
      </vt:variant>
      <vt:variant>
        <vt:i4>8323108</vt:i4>
      </vt:variant>
      <vt:variant>
        <vt:i4>18</vt:i4>
      </vt:variant>
      <vt:variant>
        <vt:i4>0</vt:i4>
      </vt:variant>
      <vt:variant>
        <vt:i4>5</vt:i4>
      </vt:variant>
      <vt:variant>
        <vt:lpwstr>http://www.uradni-list.si/1/objava.jsp?sop=2008-01-0485</vt:lpwstr>
      </vt:variant>
      <vt:variant>
        <vt:lpwstr/>
      </vt:variant>
      <vt:variant>
        <vt:i4>7602216</vt:i4>
      </vt:variant>
      <vt:variant>
        <vt:i4>15</vt:i4>
      </vt:variant>
      <vt:variant>
        <vt:i4>0</vt:i4>
      </vt:variant>
      <vt:variant>
        <vt:i4>5</vt:i4>
      </vt:variant>
      <vt:variant>
        <vt:lpwstr>http://www.uradni-list.si/1/objava.jsp?sop=2022-01-2236</vt:lpwstr>
      </vt:variant>
      <vt:variant>
        <vt:lpwstr/>
      </vt:variant>
      <vt:variant>
        <vt:i4>7602220</vt:i4>
      </vt:variant>
      <vt:variant>
        <vt:i4>12</vt:i4>
      </vt:variant>
      <vt:variant>
        <vt:i4>0</vt:i4>
      </vt:variant>
      <vt:variant>
        <vt:i4>5</vt:i4>
      </vt:variant>
      <vt:variant>
        <vt:lpwstr>http://www.uradni-list.si/1/objava.jsp?sop=2022-01-1605</vt:lpwstr>
      </vt:variant>
      <vt:variant>
        <vt:lpwstr/>
      </vt:variant>
      <vt:variant>
        <vt:i4>7340074</vt:i4>
      </vt:variant>
      <vt:variant>
        <vt:i4>9</vt:i4>
      </vt:variant>
      <vt:variant>
        <vt:i4>0</vt:i4>
      </vt:variant>
      <vt:variant>
        <vt:i4>5</vt:i4>
      </vt:variant>
      <vt:variant>
        <vt:lpwstr>http://www.uradni-list.si/1/objava.jsp?sop=2021-01-3363</vt:lpwstr>
      </vt:variant>
      <vt:variant>
        <vt:lpwstr/>
      </vt:variant>
      <vt:variant>
        <vt:i4>7733281</vt:i4>
      </vt:variant>
      <vt:variant>
        <vt:i4>6</vt:i4>
      </vt:variant>
      <vt:variant>
        <vt:i4>0</vt:i4>
      </vt:variant>
      <vt:variant>
        <vt:i4>5</vt:i4>
      </vt:variant>
      <vt:variant>
        <vt:lpwstr>http://www.uradni-list.si/1/objava.jsp?sop=2020-01-2919</vt:lpwstr>
      </vt:variant>
      <vt:variant>
        <vt:lpwstr/>
      </vt:variant>
      <vt:variant>
        <vt:i4>7536684</vt:i4>
      </vt:variant>
      <vt:variant>
        <vt:i4>3</vt:i4>
      </vt:variant>
      <vt:variant>
        <vt:i4>0</vt:i4>
      </vt:variant>
      <vt:variant>
        <vt:i4>5</vt:i4>
      </vt:variant>
      <vt:variant>
        <vt:lpwstr>http://www.uradni-list.si/1/objava.jsp?sop=2020-01-0461</vt:lpwstr>
      </vt:variant>
      <vt:variant>
        <vt:lpwstr/>
      </vt:variant>
      <vt:variant>
        <vt:i4>7536675</vt:i4>
      </vt:variant>
      <vt:variant>
        <vt:i4>0</vt:i4>
      </vt:variant>
      <vt:variant>
        <vt:i4>0</vt:i4>
      </vt:variant>
      <vt:variant>
        <vt:i4>5</vt:i4>
      </vt:variant>
      <vt:variant>
        <vt:lpwstr>http://www.uradni-list.si/1/objava.jsp?sop=2018-01-0353</vt:lpwstr>
      </vt:variant>
      <vt:variant>
        <vt:lpwstr/>
      </vt:variant>
      <vt:variant>
        <vt:i4>8323112</vt:i4>
      </vt:variant>
      <vt:variant>
        <vt:i4>0</vt:i4>
      </vt:variant>
      <vt:variant>
        <vt:i4>0</vt:i4>
      </vt:variant>
      <vt:variant>
        <vt:i4>5</vt:i4>
      </vt:variant>
      <vt:variant>
        <vt:lpwstr>http://www.uradni-list.si/1/objava.jsp?sop=2020-01-3096</vt:lpwstr>
      </vt:variant>
      <vt:variant>
        <vt:lpwstr/>
      </vt:variant>
      <vt:variant>
        <vt:i4>8126524</vt:i4>
      </vt:variant>
      <vt:variant>
        <vt:i4>3</vt:i4>
      </vt:variant>
      <vt:variant>
        <vt:i4>0</vt:i4>
      </vt:variant>
      <vt:variant>
        <vt:i4>5</vt:i4>
      </vt:variant>
      <vt:variant>
        <vt:lpwstr>http://www.ijs.gov.si/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Kristina Gorza</dc:creator>
  <cp:keywords/>
  <dc:description/>
  <cp:lastModifiedBy>Tatjana Turnšek (IJS)</cp:lastModifiedBy>
  <cp:revision>5</cp:revision>
  <cp:lastPrinted>2023-10-25T06:15:00Z</cp:lastPrinted>
  <dcterms:created xsi:type="dcterms:W3CDTF">2024-01-31T11:37:00Z</dcterms:created>
  <dcterms:modified xsi:type="dcterms:W3CDTF">2024-02-05T12:59:00Z</dcterms:modified>
</cp:coreProperties>
</file>