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D547" w14:textId="0C0D6E68" w:rsidR="007E5F1E" w:rsidRDefault="007E5F1E" w:rsidP="00BF1DF3">
      <w:pPr>
        <w:pStyle w:val="datumtevilka"/>
        <w:tabs>
          <w:tab w:val="left" w:pos="284"/>
        </w:tabs>
        <w:spacing w:line="260" w:lineRule="atLeast"/>
        <w:jc w:val="both"/>
      </w:pPr>
      <w:r w:rsidRPr="00EE3C1F">
        <w:t>Številka:</w:t>
      </w:r>
      <w:r w:rsidRPr="00EE3C1F">
        <w:tab/>
        <w:t>0611-20/2025/</w:t>
      </w:r>
      <w:r>
        <w:t>21</w:t>
      </w:r>
    </w:p>
    <w:p w14:paraId="645BB652" w14:textId="1A0DF08C" w:rsidR="00BF1DF3" w:rsidRPr="00EE3C1F" w:rsidRDefault="00BF1DF3" w:rsidP="00BF1DF3">
      <w:pPr>
        <w:pStyle w:val="datumtevilka"/>
        <w:tabs>
          <w:tab w:val="left" w:pos="284"/>
        </w:tabs>
        <w:spacing w:line="260" w:lineRule="atLeast"/>
        <w:jc w:val="both"/>
      </w:pPr>
      <w:r w:rsidRPr="00EE3C1F">
        <w:t xml:space="preserve">Datum: </w:t>
      </w:r>
      <w:r w:rsidRPr="00EE3C1F">
        <w:tab/>
      </w:r>
      <w:r w:rsidR="007E5F1E">
        <w:t>12</w:t>
      </w:r>
      <w:r w:rsidR="002A731E" w:rsidRPr="00EE3C1F">
        <w:t xml:space="preserve">. </w:t>
      </w:r>
      <w:r w:rsidR="000155CA" w:rsidRPr="00EE3C1F">
        <w:t>2</w:t>
      </w:r>
      <w:r w:rsidR="002A731E" w:rsidRPr="00EE3C1F">
        <w:t>. 202</w:t>
      </w:r>
      <w:r w:rsidR="0068279A" w:rsidRPr="00EE3C1F">
        <w:t>6</w:t>
      </w:r>
    </w:p>
    <w:p w14:paraId="2D6E6200" w14:textId="77777777" w:rsidR="00BF1DF3" w:rsidRPr="00EE3C1F" w:rsidRDefault="00BF1DF3" w:rsidP="00BF1DF3">
      <w:pPr>
        <w:pStyle w:val="ZADEVA"/>
        <w:tabs>
          <w:tab w:val="left" w:pos="284"/>
        </w:tabs>
        <w:spacing w:line="260" w:lineRule="atLeast"/>
        <w:ind w:left="0" w:firstLine="0"/>
        <w:jc w:val="both"/>
        <w:rPr>
          <w:szCs w:val="20"/>
          <w:lang w:val="sl-SI"/>
        </w:rPr>
      </w:pPr>
    </w:p>
    <w:p w14:paraId="7EB2574A" w14:textId="77777777" w:rsidR="00BF1DF3" w:rsidRPr="00EE3C1F" w:rsidRDefault="00BF1DF3" w:rsidP="00BF1DF3">
      <w:pPr>
        <w:pStyle w:val="Default"/>
        <w:spacing w:line="260" w:lineRule="atLeast"/>
        <w:jc w:val="center"/>
        <w:rPr>
          <w:rFonts w:ascii="Arial" w:hAnsi="Arial" w:cs="Arial"/>
          <w:b/>
          <w:bCs/>
          <w:sz w:val="20"/>
          <w:szCs w:val="20"/>
        </w:rPr>
      </w:pPr>
    </w:p>
    <w:p w14:paraId="1114A36B" w14:textId="6AA50D8D" w:rsidR="00BF1DF3" w:rsidRPr="00EE3C1F" w:rsidRDefault="00DD0DB9" w:rsidP="00BF1DF3">
      <w:pPr>
        <w:tabs>
          <w:tab w:val="left" w:pos="284"/>
        </w:tabs>
        <w:spacing w:line="260" w:lineRule="atLeast"/>
        <w:jc w:val="both"/>
        <w:rPr>
          <w:b/>
          <w:szCs w:val="20"/>
        </w:rPr>
      </w:pPr>
      <w:r w:rsidRPr="00EE3C1F">
        <w:rPr>
          <w:szCs w:val="20"/>
        </w:rPr>
        <w:t xml:space="preserve">Na podlagi </w:t>
      </w:r>
      <w:r w:rsidR="00BC2FB2" w:rsidRPr="00EE3C1F">
        <w:rPr>
          <w:szCs w:val="20"/>
        </w:rPr>
        <w:t>158. člena Zakona o javnih uslužbencih (ZJU-1)</w:t>
      </w:r>
      <w:r w:rsidR="00BC2FB2" w:rsidRPr="00EE3C1F">
        <w:rPr>
          <w:rStyle w:val="Sprotnaopomba-sklic"/>
          <w:szCs w:val="20"/>
        </w:rPr>
        <w:footnoteReference w:id="1"/>
      </w:r>
      <w:r w:rsidR="00BC2FB2" w:rsidRPr="00EE3C1F">
        <w:rPr>
          <w:szCs w:val="20"/>
        </w:rPr>
        <w:t xml:space="preserve"> in </w:t>
      </w:r>
      <w:r w:rsidR="00EA0708" w:rsidRPr="00EE3C1F">
        <w:rPr>
          <w:szCs w:val="20"/>
        </w:rPr>
        <w:t>89.</w:t>
      </w:r>
      <w:r w:rsidR="00BF1DF3" w:rsidRPr="00EE3C1F">
        <w:rPr>
          <w:szCs w:val="20"/>
        </w:rPr>
        <w:t xml:space="preserve"> člena Zakona o</w:t>
      </w:r>
      <w:r w:rsidR="00EA0708" w:rsidRPr="00EE3C1F">
        <w:rPr>
          <w:szCs w:val="20"/>
        </w:rPr>
        <w:t xml:space="preserve"> skupnih temeljih</w:t>
      </w:r>
      <w:r w:rsidR="00BF1DF3" w:rsidRPr="00EE3C1F">
        <w:rPr>
          <w:szCs w:val="20"/>
        </w:rPr>
        <w:t xml:space="preserve"> sistem</w:t>
      </w:r>
      <w:r w:rsidR="00EA0708" w:rsidRPr="00EE3C1F">
        <w:rPr>
          <w:szCs w:val="20"/>
        </w:rPr>
        <w:t>a</w:t>
      </w:r>
      <w:r w:rsidR="00BF1DF3" w:rsidRPr="00EE3C1F">
        <w:rPr>
          <w:szCs w:val="20"/>
        </w:rPr>
        <w:t xml:space="preserve"> plač v javnem sektorju (ZS</w:t>
      </w:r>
      <w:r w:rsidR="00EA0708" w:rsidRPr="00EE3C1F">
        <w:rPr>
          <w:szCs w:val="20"/>
        </w:rPr>
        <w:t>TS</w:t>
      </w:r>
      <w:r w:rsidR="00BF1DF3" w:rsidRPr="00EE3C1F">
        <w:rPr>
          <w:szCs w:val="20"/>
        </w:rPr>
        <w:t>PJS)</w:t>
      </w:r>
      <w:r w:rsidR="00BF1DF3" w:rsidRPr="00EE3C1F">
        <w:rPr>
          <w:rStyle w:val="Sprotnaopomba-sklic"/>
          <w:szCs w:val="20"/>
        </w:rPr>
        <w:footnoteReference w:id="2"/>
      </w:r>
      <w:r w:rsidR="00BF1DF3" w:rsidRPr="00EE3C1F">
        <w:rPr>
          <w:szCs w:val="20"/>
        </w:rPr>
        <w:t xml:space="preserve"> izdaja inšpektor</w:t>
      </w:r>
      <w:r w:rsidR="00EA1424" w:rsidRPr="00EE3C1F">
        <w:rPr>
          <w:szCs w:val="20"/>
        </w:rPr>
        <w:t>ica</w:t>
      </w:r>
      <w:r w:rsidR="00BF1DF3" w:rsidRPr="00EE3C1F">
        <w:rPr>
          <w:szCs w:val="20"/>
        </w:rPr>
        <w:t xml:space="preserve">, v postopku </w:t>
      </w:r>
      <w:r w:rsidR="00BF1DF3" w:rsidRPr="00EE3C1F">
        <w:rPr>
          <w:bCs/>
          <w:szCs w:val="20"/>
        </w:rPr>
        <w:t xml:space="preserve">inšpekcijskega nadzora v </w:t>
      </w:r>
      <w:r w:rsidR="004D4945" w:rsidRPr="00EE3C1F">
        <w:rPr>
          <w:b/>
          <w:szCs w:val="20"/>
        </w:rPr>
        <w:t>javnem zavodu</w:t>
      </w:r>
      <w:r w:rsidR="00D51F67" w:rsidRPr="00EE3C1F">
        <w:rPr>
          <w:b/>
          <w:szCs w:val="20"/>
        </w:rPr>
        <w:t xml:space="preserve"> Zdravstveni dom Radeče, Ulica OF 8, 1433 Radeče</w:t>
      </w:r>
      <w:r w:rsidR="00BF1DF3" w:rsidRPr="00EE3C1F">
        <w:rPr>
          <w:bCs/>
          <w:szCs w:val="20"/>
        </w:rPr>
        <w:t>, ki ga zastopa</w:t>
      </w:r>
      <w:r w:rsidR="00FF3682" w:rsidRPr="00EE3C1F">
        <w:rPr>
          <w:bCs/>
          <w:szCs w:val="20"/>
        </w:rPr>
        <w:t xml:space="preserve"> </w:t>
      </w:r>
      <w:r w:rsidR="006E25AE" w:rsidRPr="00EE3C1F">
        <w:rPr>
          <w:bCs/>
          <w:szCs w:val="20"/>
        </w:rPr>
        <w:t>direktor</w:t>
      </w:r>
      <w:r w:rsidR="002D07AE" w:rsidRPr="00EE3C1F">
        <w:rPr>
          <w:bCs/>
          <w:szCs w:val="20"/>
        </w:rPr>
        <w:t xml:space="preserve"> </w:t>
      </w:r>
      <w:r w:rsidR="00BD45FB">
        <w:rPr>
          <w:bCs/>
          <w:szCs w:val="20"/>
        </w:rPr>
        <w:t>█</w:t>
      </w:r>
      <w:r w:rsidR="00BF1DF3" w:rsidRPr="00EE3C1F">
        <w:rPr>
          <w:bCs/>
          <w:szCs w:val="20"/>
        </w:rPr>
        <w:t>, naslednji</w:t>
      </w:r>
    </w:p>
    <w:p w14:paraId="5FCDF96A" w14:textId="1DDB8D96" w:rsidR="00BF1DF3" w:rsidRPr="00EE3C1F" w:rsidRDefault="00BF1DF3" w:rsidP="00BF1DF3">
      <w:pPr>
        <w:tabs>
          <w:tab w:val="left" w:pos="284"/>
        </w:tabs>
        <w:spacing w:line="260" w:lineRule="atLeast"/>
        <w:jc w:val="both"/>
        <w:rPr>
          <w:szCs w:val="20"/>
        </w:rPr>
      </w:pPr>
    </w:p>
    <w:p w14:paraId="0AD3792E" w14:textId="77777777" w:rsidR="004D1BB0" w:rsidRPr="00EE3C1F" w:rsidRDefault="004D1BB0" w:rsidP="00BF1DF3">
      <w:pPr>
        <w:tabs>
          <w:tab w:val="left" w:pos="284"/>
        </w:tabs>
        <w:spacing w:line="260" w:lineRule="atLeast"/>
        <w:jc w:val="both"/>
        <w:rPr>
          <w:szCs w:val="20"/>
        </w:rPr>
      </w:pPr>
    </w:p>
    <w:p w14:paraId="3092566C" w14:textId="42C004F1" w:rsidR="00BF1DF3" w:rsidRPr="00EE3C1F" w:rsidRDefault="001F7C59" w:rsidP="00B05E22">
      <w:pPr>
        <w:tabs>
          <w:tab w:val="left" w:pos="1014"/>
        </w:tabs>
        <w:spacing w:line="240" w:lineRule="auto"/>
        <w:rPr>
          <w:b/>
          <w:bCs/>
          <w:sz w:val="28"/>
          <w:szCs w:val="28"/>
        </w:rPr>
      </w:pPr>
      <w:r w:rsidRPr="00EE3C1F">
        <w:rPr>
          <w:b/>
          <w:bCs/>
          <w:sz w:val="28"/>
          <w:szCs w:val="28"/>
        </w:rPr>
        <w:tab/>
      </w:r>
    </w:p>
    <w:p w14:paraId="625AAB4A" w14:textId="74A76103" w:rsidR="00BF1DF3" w:rsidRPr="00EE3C1F" w:rsidRDefault="00BF1DF3" w:rsidP="00BF1DF3">
      <w:pPr>
        <w:spacing w:line="240" w:lineRule="auto"/>
        <w:jc w:val="center"/>
        <w:rPr>
          <w:b/>
          <w:bCs/>
          <w:sz w:val="28"/>
          <w:szCs w:val="28"/>
        </w:rPr>
      </w:pPr>
      <w:r w:rsidRPr="00EE3C1F">
        <w:rPr>
          <w:b/>
          <w:bCs/>
          <w:sz w:val="28"/>
          <w:szCs w:val="28"/>
        </w:rPr>
        <w:t>Z A P I S N I K</w:t>
      </w:r>
    </w:p>
    <w:p w14:paraId="4B6A1797" w14:textId="77777777" w:rsidR="00BF1DF3" w:rsidRPr="00EE3C1F" w:rsidRDefault="00BF1DF3" w:rsidP="00BF1DF3">
      <w:pPr>
        <w:spacing w:line="240" w:lineRule="auto"/>
        <w:jc w:val="center"/>
        <w:rPr>
          <w:b/>
          <w:bCs/>
          <w:sz w:val="28"/>
          <w:szCs w:val="28"/>
        </w:rPr>
      </w:pPr>
      <w:r w:rsidRPr="00EE3C1F">
        <w:rPr>
          <w:b/>
          <w:bCs/>
          <w:sz w:val="28"/>
          <w:szCs w:val="28"/>
        </w:rPr>
        <w:t>O INŠPEKCIJSKEM NADZORU</w:t>
      </w:r>
    </w:p>
    <w:p w14:paraId="4017D04D" w14:textId="77777777" w:rsidR="00BF1DF3" w:rsidRPr="00EE3C1F" w:rsidRDefault="00BF1DF3" w:rsidP="00BF1DF3">
      <w:pPr>
        <w:spacing w:line="240" w:lineRule="auto"/>
        <w:rPr>
          <w:szCs w:val="20"/>
        </w:rPr>
      </w:pPr>
    </w:p>
    <w:p w14:paraId="6C9EE8A5" w14:textId="77777777" w:rsidR="00BF1DF3" w:rsidRPr="00EE3C1F" w:rsidRDefault="00BF1DF3" w:rsidP="00BF1DF3">
      <w:pPr>
        <w:spacing w:line="240" w:lineRule="auto"/>
        <w:rPr>
          <w:szCs w:val="20"/>
        </w:rPr>
      </w:pPr>
    </w:p>
    <w:sdt>
      <w:sdtPr>
        <w:rPr>
          <w:rFonts w:ascii="Arial" w:eastAsia="Times New Roman" w:hAnsi="Arial" w:cs="Times New Roman"/>
          <w:color w:val="auto"/>
          <w:sz w:val="20"/>
          <w:szCs w:val="24"/>
          <w:lang w:eastAsia="en-US"/>
        </w:rPr>
        <w:id w:val="1358316861"/>
        <w:docPartObj>
          <w:docPartGallery w:val="Table of Contents"/>
          <w:docPartUnique/>
        </w:docPartObj>
      </w:sdtPr>
      <w:sdtEndPr>
        <w:rPr>
          <w:rFonts w:cs="Arial"/>
          <w:b/>
          <w:bCs/>
          <w:lang w:eastAsia="ar-SA"/>
        </w:rPr>
      </w:sdtEndPr>
      <w:sdtContent>
        <w:p w14:paraId="274FF781" w14:textId="77777777" w:rsidR="00BF1DF3" w:rsidRPr="00EE3C1F" w:rsidRDefault="00BF1DF3" w:rsidP="00BF1DF3">
          <w:pPr>
            <w:pStyle w:val="NaslovTOC"/>
            <w:numPr>
              <w:ilvl w:val="0"/>
              <w:numId w:val="0"/>
            </w:numPr>
          </w:pPr>
          <w:r w:rsidRPr="00EE3C1F">
            <w:t>Vsebina</w:t>
          </w:r>
        </w:p>
        <w:p w14:paraId="130EA81B" w14:textId="7E264DAA" w:rsidR="001E1233" w:rsidRDefault="00BF1DF3">
          <w:pPr>
            <w:pStyle w:val="Kazalovsebine1"/>
            <w:tabs>
              <w:tab w:val="left" w:pos="400"/>
              <w:tab w:val="right" w:leader="dot" w:pos="8494"/>
            </w:tabs>
            <w:rPr>
              <w:rFonts w:asciiTheme="minorHAnsi" w:eastAsiaTheme="minorEastAsia" w:hAnsiTheme="minorHAnsi" w:cstheme="minorBidi"/>
              <w:noProof/>
              <w:kern w:val="2"/>
              <w:sz w:val="24"/>
              <w:lang w:eastAsia="sl-SI"/>
              <w14:ligatures w14:val="standardContextual"/>
            </w:rPr>
          </w:pPr>
          <w:r w:rsidRPr="00EE3C1F">
            <w:rPr>
              <w:rStyle w:val="Poudarek"/>
            </w:rPr>
            <w:fldChar w:fldCharType="begin"/>
          </w:r>
          <w:r w:rsidRPr="00EE3C1F">
            <w:rPr>
              <w:rStyle w:val="Poudarek"/>
            </w:rPr>
            <w:instrText xml:space="preserve"> TOC \o "1-3" \h \z \u </w:instrText>
          </w:r>
          <w:r w:rsidRPr="00EE3C1F">
            <w:rPr>
              <w:rStyle w:val="Poudarek"/>
            </w:rPr>
            <w:fldChar w:fldCharType="separate"/>
          </w:r>
          <w:hyperlink w:anchor="_Toc221539210" w:history="1">
            <w:r w:rsidR="001E1233" w:rsidRPr="0076556D">
              <w:rPr>
                <w:rStyle w:val="Hiperpovezava"/>
                <w:noProof/>
              </w:rPr>
              <w:t>I.</w:t>
            </w:r>
            <w:r w:rsidR="001E1233">
              <w:rPr>
                <w:rFonts w:asciiTheme="minorHAnsi" w:eastAsiaTheme="minorEastAsia" w:hAnsiTheme="minorHAnsi" w:cstheme="minorBidi"/>
                <w:noProof/>
                <w:kern w:val="2"/>
                <w:sz w:val="24"/>
                <w:lang w:eastAsia="sl-SI"/>
                <w14:ligatures w14:val="standardContextual"/>
              </w:rPr>
              <w:tab/>
            </w:r>
            <w:r w:rsidR="001E1233" w:rsidRPr="0076556D">
              <w:rPr>
                <w:rStyle w:val="Hiperpovezava"/>
                <w:noProof/>
              </w:rPr>
              <w:t>Inšpekcijski nadzor</w:t>
            </w:r>
            <w:r w:rsidR="001E1233">
              <w:rPr>
                <w:noProof/>
                <w:webHidden/>
              </w:rPr>
              <w:tab/>
            </w:r>
            <w:r w:rsidR="001E1233">
              <w:rPr>
                <w:noProof/>
                <w:webHidden/>
              </w:rPr>
              <w:fldChar w:fldCharType="begin"/>
            </w:r>
            <w:r w:rsidR="001E1233">
              <w:rPr>
                <w:noProof/>
                <w:webHidden/>
              </w:rPr>
              <w:instrText xml:space="preserve"> PAGEREF _Toc221539210 \h </w:instrText>
            </w:r>
            <w:r w:rsidR="001E1233">
              <w:rPr>
                <w:noProof/>
                <w:webHidden/>
              </w:rPr>
            </w:r>
            <w:r w:rsidR="001E1233">
              <w:rPr>
                <w:noProof/>
                <w:webHidden/>
              </w:rPr>
              <w:fldChar w:fldCharType="separate"/>
            </w:r>
            <w:r w:rsidR="0038308A">
              <w:rPr>
                <w:noProof/>
                <w:webHidden/>
              </w:rPr>
              <w:t>3</w:t>
            </w:r>
            <w:r w:rsidR="001E1233">
              <w:rPr>
                <w:noProof/>
                <w:webHidden/>
              </w:rPr>
              <w:fldChar w:fldCharType="end"/>
            </w:r>
          </w:hyperlink>
        </w:p>
        <w:p w14:paraId="3453DCF1" w14:textId="73C53C6B" w:rsidR="001E1233" w:rsidRDefault="001E1233">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221539211" w:history="1">
            <w:r w:rsidRPr="0076556D">
              <w:rPr>
                <w:rStyle w:val="Hiperpovezava"/>
                <w:noProof/>
              </w:rPr>
              <w:t>II.</w:t>
            </w:r>
            <w:r>
              <w:rPr>
                <w:rFonts w:asciiTheme="minorHAnsi" w:eastAsiaTheme="minorEastAsia" w:hAnsiTheme="minorHAnsi" w:cstheme="minorBidi"/>
                <w:noProof/>
                <w:kern w:val="2"/>
                <w:sz w:val="24"/>
                <w:lang w:eastAsia="sl-SI"/>
                <w14:ligatures w14:val="standardContextual"/>
              </w:rPr>
              <w:tab/>
            </w:r>
            <w:r w:rsidRPr="0076556D">
              <w:rPr>
                <w:rStyle w:val="Hiperpovezava"/>
                <w:noProof/>
              </w:rPr>
              <w:t>Razlog inšpekcijskega nadzora</w:t>
            </w:r>
            <w:r>
              <w:rPr>
                <w:noProof/>
                <w:webHidden/>
              </w:rPr>
              <w:tab/>
            </w:r>
            <w:r>
              <w:rPr>
                <w:noProof/>
                <w:webHidden/>
              </w:rPr>
              <w:fldChar w:fldCharType="begin"/>
            </w:r>
            <w:r>
              <w:rPr>
                <w:noProof/>
                <w:webHidden/>
              </w:rPr>
              <w:instrText xml:space="preserve"> PAGEREF _Toc221539211 \h </w:instrText>
            </w:r>
            <w:r>
              <w:rPr>
                <w:noProof/>
                <w:webHidden/>
              </w:rPr>
            </w:r>
            <w:r>
              <w:rPr>
                <w:noProof/>
                <w:webHidden/>
              </w:rPr>
              <w:fldChar w:fldCharType="separate"/>
            </w:r>
            <w:r w:rsidR="0038308A">
              <w:rPr>
                <w:noProof/>
                <w:webHidden/>
              </w:rPr>
              <w:t>3</w:t>
            </w:r>
            <w:r>
              <w:rPr>
                <w:noProof/>
                <w:webHidden/>
              </w:rPr>
              <w:fldChar w:fldCharType="end"/>
            </w:r>
          </w:hyperlink>
        </w:p>
        <w:p w14:paraId="104FC7D2" w14:textId="0B50A945" w:rsidR="001E1233" w:rsidRDefault="001E1233">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221539212" w:history="1">
            <w:r w:rsidRPr="0076556D">
              <w:rPr>
                <w:rStyle w:val="Hiperpovezava"/>
                <w:noProof/>
              </w:rPr>
              <w:t>III.</w:t>
            </w:r>
            <w:r>
              <w:rPr>
                <w:rFonts w:asciiTheme="minorHAnsi" w:eastAsiaTheme="minorEastAsia" w:hAnsiTheme="minorHAnsi" w:cstheme="minorBidi"/>
                <w:noProof/>
                <w:kern w:val="2"/>
                <w:sz w:val="24"/>
                <w:lang w:eastAsia="sl-SI"/>
                <w14:ligatures w14:val="standardContextual"/>
              </w:rPr>
              <w:tab/>
            </w:r>
            <w:r w:rsidRPr="0076556D">
              <w:rPr>
                <w:rStyle w:val="Hiperpovezava"/>
                <w:noProof/>
              </w:rPr>
              <w:t>Ugotovitve inšpektorice</w:t>
            </w:r>
            <w:r>
              <w:rPr>
                <w:noProof/>
                <w:webHidden/>
              </w:rPr>
              <w:tab/>
            </w:r>
            <w:r>
              <w:rPr>
                <w:noProof/>
                <w:webHidden/>
              </w:rPr>
              <w:fldChar w:fldCharType="begin"/>
            </w:r>
            <w:r>
              <w:rPr>
                <w:noProof/>
                <w:webHidden/>
              </w:rPr>
              <w:instrText xml:space="preserve"> PAGEREF _Toc221539212 \h </w:instrText>
            </w:r>
            <w:r>
              <w:rPr>
                <w:noProof/>
                <w:webHidden/>
              </w:rPr>
            </w:r>
            <w:r>
              <w:rPr>
                <w:noProof/>
                <w:webHidden/>
              </w:rPr>
              <w:fldChar w:fldCharType="separate"/>
            </w:r>
            <w:r w:rsidR="0038308A">
              <w:rPr>
                <w:noProof/>
                <w:webHidden/>
              </w:rPr>
              <w:t>3</w:t>
            </w:r>
            <w:r>
              <w:rPr>
                <w:noProof/>
                <w:webHidden/>
              </w:rPr>
              <w:fldChar w:fldCharType="end"/>
            </w:r>
          </w:hyperlink>
        </w:p>
        <w:p w14:paraId="5FB17497" w14:textId="65E1E479"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13" w:history="1">
            <w:r w:rsidRPr="0076556D">
              <w:rPr>
                <w:rStyle w:val="Hiperpovezava"/>
                <w:noProof/>
              </w:rPr>
              <w:t>1.</w:t>
            </w:r>
            <w:r>
              <w:rPr>
                <w:rFonts w:asciiTheme="minorHAnsi" w:eastAsiaTheme="minorEastAsia" w:hAnsiTheme="minorHAnsi" w:cstheme="minorBidi"/>
                <w:noProof/>
                <w:kern w:val="2"/>
                <w:sz w:val="24"/>
                <w:lang w:eastAsia="sl-SI"/>
                <w14:ligatures w14:val="standardContextual"/>
              </w:rPr>
              <w:tab/>
            </w:r>
            <w:r w:rsidRPr="0076556D">
              <w:rPr>
                <w:rStyle w:val="Hiperpovezava"/>
                <w:noProof/>
              </w:rPr>
              <w:t>Pravne podlage</w:t>
            </w:r>
            <w:r>
              <w:rPr>
                <w:noProof/>
                <w:webHidden/>
              </w:rPr>
              <w:tab/>
            </w:r>
            <w:r>
              <w:rPr>
                <w:noProof/>
                <w:webHidden/>
              </w:rPr>
              <w:fldChar w:fldCharType="begin"/>
            </w:r>
            <w:r>
              <w:rPr>
                <w:noProof/>
                <w:webHidden/>
              </w:rPr>
              <w:instrText xml:space="preserve"> PAGEREF _Toc221539213 \h </w:instrText>
            </w:r>
            <w:r>
              <w:rPr>
                <w:noProof/>
                <w:webHidden/>
              </w:rPr>
            </w:r>
            <w:r>
              <w:rPr>
                <w:noProof/>
                <w:webHidden/>
              </w:rPr>
              <w:fldChar w:fldCharType="separate"/>
            </w:r>
            <w:r w:rsidR="0038308A">
              <w:rPr>
                <w:noProof/>
                <w:webHidden/>
              </w:rPr>
              <w:t>4</w:t>
            </w:r>
            <w:r>
              <w:rPr>
                <w:noProof/>
                <w:webHidden/>
              </w:rPr>
              <w:fldChar w:fldCharType="end"/>
            </w:r>
          </w:hyperlink>
        </w:p>
        <w:p w14:paraId="35D2B2A0" w14:textId="72F921C1"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14" w:history="1">
            <w:r w:rsidRPr="0076556D">
              <w:rPr>
                <w:rStyle w:val="Hiperpovezava"/>
                <w:bCs/>
                <w:noProof/>
              </w:rPr>
              <w:t>1.1</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ZSTSPJS</w:t>
            </w:r>
            <w:r>
              <w:rPr>
                <w:noProof/>
                <w:webHidden/>
              </w:rPr>
              <w:tab/>
            </w:r>
            <w:r>
              <w:rPr>
                <w:noProof/>
                <w:webHidden/>
              </w:rPr>
              <w:fldChar w:fldCharType="begin"/>
            </w:r>
            <w:r>
              <w:rPr>
                <w:noProof/>
                <w:webHidden/>
              </w:rPr>
              <w:instrText xml:space="preserve"> PAGEREF _Toc221539214 \h </w:instrText>
            </w:r>
            <w:r>
              <w:rPr>
                <w:noProof/>
                <w:webHidden/>
              </w:rPr>
            </w:r>
            <w:r>
              <w:rPr>
                <w:noProof/>
                <w:webHidden/>
              </w:rPr>
              <w:fldChar w:fldCharType="separate"/>
            </w:r>
            <w:r w:rsidR="0038308A">
              <w:rPr>
                <w:noProof/>
                <w:webHidden/>
              </w:rPr>
              <w:t>4</w:t>
            </w:r>
            <w:r>
              <w:rPr>
                <w:noProof/>
                <w:webHidden/>
              </w:rPr>
              <w:fldChar w:fldCharType="end"/>
            </w:r>
          </w:hyperlink>
        </w:p>
        <w:p w14:paraId="6F1B81EF" w14:textId="04031DCC"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15" w:history="1">
            <w:r w:rsidRPr="0076556D">
              <w:rPr>
                <w:rStyle w:val="Hiperpovezava"/>
                <w:noProof/>
                <w:lang w:eastAsia="sl-SI"/>
              </w:rPr>
              <w:t>1.2</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Aneks h Kolektivni pogodbi za dejavnost zdravstva in socialnega varstva Slovenije</w:t>
            </w:r>
            <w:r>
              <w:rPr>
                <w:noProof/>
                <w:webHidden/>
              </w:rPr>
              <w:tab/>
            </w:r>
            <w:r>
              <w:rPr>
                <w:noProof/>
                <w:webHidden/>
              </w:rPr>
              <w:fldChar w:fldCharType="begin"/>
            </w:r>
            <w:r>
              <w:rPr>
                <w:noProof/>
                <w:webHidden/>
              </w:rPr>
              <w:instrText xml:space="preserve"> PAGEREF _Toc221539215 \h </w:instrText>
            </w:r>
            <w:r>
              <w:rPr>
                <w:noProof/>
                <w:webHidden/>
              </w:rPr>
            </w:r>
            <w:r>
              <w:rPr>
                <w:noProof/>
                <w:webHidden/>
              </w:rPr>
              <w:fldChar w:fldCharType="separate"/>
            </w:r>
            <w:r w:rsidR="0038308A">
              <w:rPr>
                <w:noProof/>
                <w:webHidden/>
              </w:rPr>
              <w:t>6</w:t>
            </w:r>
            <w:r>
              <w:rPr>
                <w:noProof/>
                <w:webHidden/>
              </w:rPr>
              <w:fldChar w:fldCharType="end"/>
            </w:r>
          </w:hyperlink>
        </w:p>
        <w:p w14:paraId="0D54978D" w14:textId="7CF9B664"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16" w:history="1">
            <w:r w:rsidRPr="0076556D">
              <w:rPr>
                <w:rStyle w:val="Hiperpovezava"/>
                <w:bCs/>
                <w:noProof/>
              </w:rPr>
              <w:t>1.3</w:t>
            </w:r>
            <w:r>
              <w:rPr>
                <w:rFonts w:asciiTheme="minorHAnsi" w:eastAsiaTheme="minorEastAsia" w:hAnsiTheme="minorHAnsi" w:cstheme="minorBidi"/>
                <w:noProof/>
                <w:kern w:val="2"/>
                <w:sz w:val="24"/>
                <w:lang w:eastAsia="sl-SI"/>
                <w14:ligatures w14:val="standardContextual"/>
              </w:rPr>
              <w:tab/>
            </w:r>
            <w:r w:rsidRPr="0076556D">
              <w:rPr>
                <w:rStyle w:val="Hiperpovezava"/>
                <w:noProof/>
              </w:rPr>
              <w:t>Minimalna plača v letih 2024 in 2025</w:t>
            </w:r>
            <w:r>
              <w:rPr>
                <w:noProof/>
                <w:webHidden/>
              </w:rPr>
              <w:tab/>
            </w:r>
            <w:r>
              <w:rPr>
                <w:noProof/>
                <w:webHidden/>
              </w:rPr>
              <w:fldChar w:fldCharType="begin"/>
            </w:r>
            <w:r>
              <w:rPr>
                <w:noProof/>
                <w:webHidden/>
              </w:rPr>
              <w:instrText xml:space="preserve"> PAGEREF _Toc221539216 \h </w:instrText>
            </w:r>
            <w:r>
              <w:rPr>
                <w:noProof/>
                <w:webHidden/>
              </w:rPr>
            </w:r>
            <w:r>
              <w:rPr>
                <w:noProof/>
                <w:webHidden/>
              </w:rPr>
              <w:fldChar w:fldCharType="separate"/>
            </w:r>
            <w:r w:rsidR="0038308A">
              <w:rPr>
                <w:noProof/>
                <w:webHidden/>
              </w:rPr>
              <w:t>7</w:t>
            </w:r>
            <w:r>
              <w:rPr>
                <w:noProof/>
                <w:webHidden/>
              </w:rPr>
              <w:fldChar w:fldCharType="end"/>
            </w:r>
          </w:hyperlink>
        </w:p>
        <w:p w14:paraId="0146BB17" w14:textId="625AF6FB"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17" w:history="1">
            <w:r w:rsidRPr="0076556D">
              <w:rPr>
                <w:rStyle w:val="Hiperpovezava"/>
                <w:noProof/>
              </w:rPr>
              <w:t>2.</w:t>
            </w:r>
            <w:r>
              <w:rPr>
                <w:rFonts w:asciiTheme="minorHAnsi" w:eastAsiaTheme="minorEastAsia" w:hAnsiTheme="minorHAnsi" w:cstheme="minorBidi"/>
                <w:noProof/>
                <w:kern w:val="2"/>
                <w:sz w:val="24"/>
                <w:lang w:eastAsia="sl-SI"/>
                <w14:ligatures w14:val="standardContextual"/>
              </w:rPr>
              <w:tab/>
            </w:r>
            <w:r w:rsidRPr="0076556D">
              <w:rPr>
                <w:rStyle w:val="Hiperpovezava"/>
                <w:noProof/>
              </w:rPr>
              <w:t>Nadzor nad prevedbo delovnih mest in javnih uslužbencev</w:t>
            </w:r>
            <w:r>
              <w:rPr>
                <w:noProof/>
                <w:webHidden/>
              </w:rPr>
              <w:tab/>
            </w:r>
            <w:r>
              <w:rPr>
                <w:noProof/>
                <w:webHidden/>
              </w:rPr>
              <w:fldChar w:fldCharType="begin"/>
            </w:r>
            <w:r>
              <w:rPr>
                <w:noProof/>
                <w:webHidden/>
              </w:rPr>
              <w:instrText xml:space="preserve"> PAGEREF _Toc221539217 \h </w:instrText>
            </w:r>
            <w:r>
              <w:rPr>
                <w:noProof/>
                <w:webHidden/>
              </w:rPr>
            </w:r>
            <w:r>
              <w:rPr>
                <w:noProof/>
                <w:webHidden/>
              </w:rPr>
              <w:fldChar w:fldCharType="separate"/>
            </w:r>
            <w:r w:rsidR="0038308A">
              <w:rPr>
                <w:noProof/>
                <w:webHidden/>
              </w:rPr>
              <w:t>7</w:t>
            </w:r>
            <w:r>
              <w:rPr>
                <w:noProof/>
                <w:webHidden/>
              </w:rPr>
              <w:fldChar w:fldCharType="end"/>
            </w:r>
          </w:hyperlink>
        </w:p>
        <w:p w14:paraId="1184240B" w14:textId="66B1265B"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18" w:history="1">
            <w:r w:rsidRPr="0076556D">
              <w:rPr>
                <w:rStyle w:val="Hiperpovezava"/>
                <w:noProof/>
              </w:rPr>
              <w:t>2.1</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w:t>
            </w:r>
            <w:r>
              <w:rPr>
                <w:noProof/>
                <w:webHidden/>
              </w:rPr>
              <w:tab/>
            </w:r>
            <w:r>
              <w:rPr>
                <w:noProof/>
                <w:webHidden/>
              </w:rPr>
              <w:fldChar w:fldCharType="begin"/>
            </w:r>
            <w:r>
              <w:rPr>
                <w:noProof/>
                <w:webHidden/>
              </w:rPr>
              <w:instrText xml:space="preserve"> PAGEREF _Toc221539218 \h </w:instrText>
            </w:r>
            <w:r>
              <w:rPr>
                <w:noProof/>
                <w:webHidden/>
              </w:rPr>
            </w:r>
            <w:r>
              <w:rPr>
                <w:noProof/>
                <w:webHidden/>
              </w:rPr>
              <w:fldChar w:fldCharType="separate"/>
            </w:r>
            <w:r w:rsidR="0038308A">
              <w:rPr>
                <w:noProof/>
                <w:webHidden/>
              </w:rPr>
              <w:t>7</w:t>
            </w:r>
            <w:r>
              <w:rPr>
                <w:noProof/>
                <w:webHidden/>
              </w:rPr>
              <w:fldChar w:fldCharType="end"/>
            </w:r>
          </w:hyperlink>
        </w:p>
        <w:p w14:paraId="156786CD" w14:textId="29F5E1B7" w:rsidR="001E1233" w:rsidRDefault="001E1233">
          <w:pPr>
            <w:pStyle w:val="Kazalovsebine2"/>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221539219" w:history="1">
            <w:r w:rsidRPr="0076556D">
              <w:rPr>
                <w:rStyle w:val="Hiperpovezava"/>
                <w:bCs/>
                <w:noProof/>
              </w:rPr>
              <w:t>2.1.1</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Pravne podlage</w:t>
            </w:r>
            <w:r>
              <w:rPr>
                <w:noProof/>
                <w:webHidden/>
              </w:rPr>
              <w:tab/>
            </w:r>
            <w:r>
              <w:rPr>
                <w:noProof/>
                <w:webHidden/>
              </w:rPr>
              <w:fldChar w:fldCharType="begin"/>
            </w:r>
            <w:r>
              <w:rPr>
                <w:noProof/>
                <w:webHidden/>
              </w:rPr>
              <w:instrText xml:space="preserve"> PAGEREF _Toc221539219 \h </w:instrText>
            </w:r>
            <w:r>
              <w:rPr>
                <w:noProof/>
                <w:webHidden/>
              </w:rPr>
            </w:r>
            <w:r>
              <w:rPr>
                <w:noProof/>
                <w:webHidden/>
              </w:rPr>
              <w:fldChar w:fldCharType="separate"/>
            </w:r>
            <w:r w:rsidR="0038308A">
              <w:rPr>
                <w:noProof/>
                <w:webHidden/>
              </w:rPr>
              <w:t>7</w:t>
            </w:r>
            <w:r>
              <w:rPr>
                <w:noProof/>
                <w:webHidden/>
              </w:rPr>
              <w:fldChar w:fldCharType="end"/>
            </w:r>
          </w:hyperlink>
        </w:p>
        <w:p w14:paraId="3FAB2C6B" w14:textId="4871F32E" w:rsidR="001E1233" w:rsidRDefault="001E1233">
          <w:pPr>
            <w:pStyle w:val="Kazalovsebine2"/>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221539220" w:history="1">
            <w:r w:rsidRPr="0076556D">
              <w:rPr>
                <w:rStyle w:val="Hiperpovezava"/>
                <w:bCs/>
                <w:noProof/>
              </w:rPr>
              <w:t>2.1.2</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Pravilnik o notranji organizaciji in sistemizaciji delovnih mest ZD Radeče (uporaba od 1. 1. 2025 dalje)</w:t>
            </w:r>
            <w:r>
              <w:rPr>
                <w:noProof/>
                <w:webHidden/>
              </w:rPr>
              <w:tab/>
            </w:r>
            <w:r>
              <w:rPr>
                <w:noProof/>
                <w:webHidden/>
              </w:rPr>
              <w:fldChar w:fldCharType="begin"/>
            </w:r>
            <w:r>
              <w:rPr>
                <w:noProof/>
                <w:webHidden/>
              </w:rPr>
              <w:instrText xml:space="preserve"> PAGEREF _Toc221539220 \h </w:instrText>
            </w:r>
            <w:r>
              <w:rPr>
                <w:noProof/>
                <w:webHidden/>
              </w:rPr>
            </w:r>
            <w:r>
              <w:rPr>
                <w:noProof/>
                <w:webHidden/>
              </w:rPr>
              <w:fldChar w:fldCharType="separate"/>
            </w:r>
            <w:r w:rsidR="0038308A">
              <w:rPr>
                <w:noProof/>
                <w:webHidden/>
              </w:rPr>
              <w:t>8</w:t>
            </w:r>
            <w:r>
              <w:rPr>
                <w:noProof/>
                <w:webHidden/>
              </w:rPr>
              <w:fldChar w:fldCharType="end"/>
            </w:r>
          </w:hyperlink>
        </w:p>
        <w:p w14:paraId="75103F43" w14:textId="2F5518E7" w:rsidR="001E1233" w:rsidRDefault="001E1233">
          <w:pPr>
            <w:pStyle w:val="Kazalovsebine2"/>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221539223" w:history="1">
            <w:r w:rsidRPr="0076556D">
              <w:rPr>
                <w:rStyle w:val="Hiperpovezava"/>
                <w:bCs/>
                <w:noProof/>
              </w:rPr>
              <w:t>2.1.3</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Ugotovitve inšpektorice</w:t>
            </w:r>
            <w:r>
              <w:rPr>
                <w:noProof/>
                <w:webHidden/>
              </w:rPr>
              <w:tab/>
            </w:r>
            <w:r>
              <w:rPr>
                <w:noProof/>
                <w:webHidden/>
              </w:rPr>
              <w:fldChar w:fldCharType="begin"/>
            </w:r>
            <w:r>
              <w:rPr>
                <w:noProof/>
                <w:webHidden/>
              </w:rPr>
              <w:instrText xml:space="preserve"> PAGEREF _Toc221539223 \h </w:instrText>
            </w:r>
            <w:r>
              <w:rPr>
                <w:noProof/>
                <w:webHidden/>
              </w:rPr>
            </w:r>
            <w:r>
              <w:rPr>
                <w:noProof/>
                <w:webHidden/>
              </w:rPr>
              <w:fldChar w:fldCharType="separate"/>
            </w:r>
            <w:r w:rsidR="0038308A">
              <w:rPr>
                <w:noProof/>
                <w:webHidden/>
              </w:rPr>
              <w:t>9</w:t>
            </w:r>
            <w:r>
              <w:rPr>
                <w:noProof/>
                <w:webHidden/>
              </w:rPr>
              <w:fldChar w:fldCharType="end"/>
            </w:r>
          </w:hyperlink>
        </w:p>
        <w:p w14:paraId="1E237EF1" w14:textId="6AC82096" w:rsidR="001E1233" w:rsidRDefault="001E1233">
          <w:pPr>
            <w:pStyle w:val="Kazalovsebine2"/>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221539235" w:history="1">
            <w:r w:rsidRPr="0076556D">
              <w:rPr>
                <w:rStyle w:val="Hiperpovezava"/>
                <w:bCs/>
                <w:noProof/>
              </w:rPr>
              <w:t>2.1.4</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Ukrepi inšpektorice</w:t>
            </w:r>
            <w:r>
              <w:rPr>
                <w:noProof/>
                <w:webHidden/>
              </w:rPr>
              <w:tab/>
            </w:r>
            <w:r>
              <w:rPr>
                <w:noProof/>
                <w:webHidden/>
              </w:rPr>
              <w:fldChar w:fldCharType="begin"/>
            </w:r>
            <w:r>
              <w:rPr>
                <w:noProof/>
                <w:webHidden/>
              </w:rPr>
              <w:instrText xml:space="preserve"> PAGEREF _Toc221539235 \h </w:instrText>
            </w:r>
            <w:r>
              <w:rPr>
                <w:noProof/>
                <w:webHidden/>
              </w:rPr>
            </w:r>
            <w:r>
              <w:rPr>
                <w:noProof/>
                <w:webHidden/>
              </w:rPr>
              <w:fldChar w:fldCharType="separate"/>
            </w:r>
            <w:r w:rsidR="0038308A">
              <w:rPr>
                <w:noProof/>
                <w:webHidden/>
              </w:rPr>
              <w:t>12</w:t>
            </w:r>
            <w:r>
              <w:rPr>
                <w:noProof/>
                <w:webHidden/>
              </w:rPr>
              <w:fldChar w:fldCharType="end"/>
            </w:r>
          </w:hyperlink>
        </w:p>
        <w:p w14:paraId="52C9B11A" w14:textId="4C88C816"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36" w:history="1">
            <w:r w:rsidRPr="0076556D">
              <w:rPr>
                <w:rStyle w:val="Hiperpovezava"/>
                <w:noProof/>
              </w:rPr>
              <w:t>2.2</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 xml:space="preserve">Javna uslužbenka </w:t>
            </w:r>
            <w:r w:rsidR="00BD45FB">
              <w:rPr>
                <w:rStyle w:val="Hiperpovezava"/>
                <w:bCs/>
                <w:noProof/>
              </w:rPr>
              <w:t>█</w:t>
            </w:r>
            <w:r>
              <w:rPr>
                <w:noProof/>
                <w:webHidden/>
              </w:rPr>
              <w:tab/>
            </w:r>
            <w:r>
              <w:rPr>
                <w:noProof/>
                <w:webHidden/>
              </w:rPr>
              <w:fldChar w:fldCharType="begin"/>
            </w:r>
            <w:r>
              <w:rPr>
                <w:noProof/>
                <w:webHidden/>
              </w:rPr>
              <w:instrText xml:space="preserve"> PAGEREF _Toc221539236 \h </w:instrText>
            </w:r>
            <w:r>
              <w:rPr>
                <w:noProof/>
                <w:webHidden/>
              </w:rPr>
            </w:r>
            <w:r>
              <w:rPr>
                <w:noProof/>
                <w:webHidden/>
              </w:rPr>
              <w:fldChar w:fldCharType="separate"/>
            </w:r>
            <w:r w:rsidR="0038308A">
              <w:rPr>
                <w:noProof/>
                <w:webHidden/>
              </w:rPr>
              <w:t>13</w:t>
            </w:r>
            <w:r>
              <w:rPr>
                <w:noProof/>
                <w:webHidden/>
              </w:rPr>
              <w:fldChar w:fldCharType="end"/>
            </w:r>
          </w:hyperlink>
        </w:p>
        <w:p w14:paraId="1E9C0C36" w14:textId="13554988"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37" w:history="1">
            <w:r w:rsidRPr="0076556D">
              <w:rPr>
                <w:rStyle w:val="Hiperpovezava"/>
                <w:bCs/>
                <w:noProof/>
              </w:rPr>
              <w:t>2.2.1</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(31. 12. 2024) – izsek delovnega mesta J032014 Pomožni delavec II</w:t>
            </w:r>
            <w:r>
              <w:rPr>
                <w:noProof/>
                <w:webHidden/>
              </w:rPr>
              <w:tab/>
            </w:r>
            <w:r>
              <w:rPr>
                <w:noProof/>
                <w:webHidden/>
              </w:rPr>
              <w:fldChar w:fldCharType="begin"/>
            </w:r>
            <w:r>
              <w:rPr>
                <w:noProof/>
                <w:webHidden/>
              </w:rPr>
              <w:instrText xml:space="preserve"> PAGEREF _Toc221539237 \h </w:instrText>
            </w:r>
            <w:r>
              <w:rPr>
                <w:noProof/>
                <w:webHidden/>
              </w:rPr>
            </w:r>
            <w:r>
              <w:rPr>
                <w:noProof/>
                <w:webHidden/>
              </w:rPr>
              <w:fldChar w:fldCharType="separate"/>
            </w:r>
            <w:r w:rsidR="0038308A">
              <w:rPr>
                <w:noProof/>
                <w:webHidden/>
              </w:rPr>
              <w:t>13</w:t>
            </w:r>
            <w:r>
              <w:rPr>
                <w:noProof/>
                <w:webHidden/>
              </w:rPr>
              <w:fldChar w:fldCharType="end"/>
            </w:r>
          </w:hyperlink>
        </w:p>
        <w:p w14:paraId="638D3E52" w14:textId="7E1CC135"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38" w:history="1">
            <w:r w:rsidRPr="0076556D">
              <w:rPr>
                <w:rStyle w:val="Hiperpovezava"/>
                <w:bCs/>
                <w:noProof/>
              </w:rPr>
              <w:t>2.2.2</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Pogodba o zaposlitvi (do 31. 12. 2024)</w:t>
            </w:r>
            <w:r>
              <w:rPr>
                <w:noProof/>
                <w:webHidden/>
              </w:rPr>
              <w:tab/>
            </w:r>
            <w:r>
              <w:rPr>
                <w:noProof/>
                <w:webHidden/>
              </w:rPr>
              <w:fldChar w:fldCharType="begin"/>
            </w:r>
            <w:r>
              <w:rPr>
                <w:noProof/>
                <w:webHidden/>
              </w:rPr>
              <w:instrText xml:space="preserve"> PAGEREF _Toc221539238 \h </w:instrText>
            </w:r>
            <w:r>
              <w:rPr>
                <w:noProof/>
                <w:webHidden/>
              </w:rPr>
            </w:r>
            <w:r>
              <w:rPr>
                <w:noProof/>
                <w:webHidden/>
              </w:rPr>
              <w:fldChar w:fldCharType="separate"/>
            </w:r>
            <w:r w:rsidR="0038308A">
              <w:rPr>
                <w:noProof/>
                <w:webHidden/>
              </w:rPr>
              <w:t>13</w:t>
            </w:r>
            <w:r>
              <w:rPr>
                <w:noProof/>
                <w:webHidden/>
              </w:rPr>
              <w:fldChar w:fldCharType="end"/>
            </w:r>
          </w:hyperlink>
        </w:p>
        <w:p w14:paraId="5C903089" w14:textId="4862F4C6"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45" w:history="1">
            <w:r w:rsidRPr="0076556D">
              <w:rPr>
                <w:rStyle w:val="Hiperpovezava"/>
                <w:bCs/>
                <w:noProof/>
              </w:rPr>
              <w:t>2.2.5</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Plačilne liste</w:t>
            </w:r>
            <w:r>
              <w:rPr>
                <w:noProof/>
                <w:webHidden/>
              </w:rPr>
              <w:tab/>
            </w:r>
            <w:r>
              <w:rPr>
                <w:noProof/>
                <w:webHidden/>
              </w:rPr>
              <w:fldChar w:fldCharType="begin"/>
            </w:r>
            <w:r>
              <w:rPr>
                <w:noProof/>
                <w:webHidden/>
              </w:rPr>
              <w:instrText xml:space="preserve"> PAGEREF _Toc221539245 \h </w:instrText>
            </w:r>
            <w:r>
              <w:rPr>
                <w:noProof/>
                <w:webHidden/>
              </w:rPr>
            </w:r>
            <w:r>
              <w:rPr>
                <w:noProof/>
                <w:webHidden/>
              </w:rPr>
              <w:fldChar w:fldCharType="separate"/>
            </w:r>
            <w:r w:rsidR="0038308A">
              <w:rPr>
                <w:noProof/>
                <w:webHidden/>
              </w:rPr>
              <w:t>15</w:t>
            </w:r>
            <w:r>
              <w:rPr>
                <w:noProof/>
                <w:webHidden/>
              </w:rPr>
              <w:fldChar w:fldCharType="end"/>
            </w:r>
          </w:hyperlink>
        </w:p>
        <w:p w14:paraId="22A2DFD9" w14:textId="3B6C4281"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46" w:history="1">
            <w:r w:rsidRPr="0076556D">
              <w:rPr>
                <w:rStyle w:val="Hiperpovezava"/>
                <w:bCs/>
                <w:noProof/>
              </w:rPr>
              <w:t>2.2.6</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Aplikacija za izvedbo prevedbe</w:t>
            </w:r>
            <w:r>
              <w:rPr>
                <w:noProof/>
                <w:webHidden/>
              </w:rPr>
              <w:tab/>
            </w:r>
            <w:r>
              <w:rPr>
                <w:noProof/>
                <w:webHidden/>
              </w:rPr>
              <w:fldChar w:fldCharType="begin"/>
            </w:r>
            <w:r>
              <w:rPr>
                <w:noProof/>
                <w:webHidden/>
              </w:rPr>
              <w:instrText xml:space="preserve"> PAGEREF _Toc221539246 \h </w:instrText>
            </w:r>
            <w:r>
              <w:rPr>
                <w:noProof/>
                <w:webHidden/>
              </w:rPr>
            </w:r>
            <w:r>
              <w:rPr>
                <w:noProof/>
                <w:webHidden/>
              </w:rPr>
              <w:fldChar w:fldCharType="separate"/>
            </w:r>
            <w:r w:rsidR="0038308A">
              <w:rPr>
                <w:noProof/>
                <w:webHidden/>
              </w:rPr>
              <w:t>15</w:t>
            </w:r>
            <w:r>
              <w:rPr>
                <w:noProof/>
                <w:webHidden/>
              </w:rPr>
              <w:fldChar w:fldCharType="end"/>
            </w:r>
          </w:hyperlink>
        </w:p>
        <w:p w14:paraId="5D7246C5" w14:textId="0D2A4CCD"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47" w:history="1">
            <w:r w:rsidRPr="0076556D">
              <w:rPr>
                <w:rStyle w:val="Hiperpovezava"/>
                <w:bCs/>
                <w:noProof/>
              </w:rPr>
              <w:t>2.2.7</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Ugotovitve inšpektorice</w:t>
            </w:r>
            <w:r>
              <w:rPr>
                <w:noProof/>
                <w:webHidden/>
              </w:rPr>
              <w:tab/>
            </w:r>
            <w:r>
              <w:rPr>
                <w:noProof/>
                <w:webHidden/>
              </w:rPr>
              <w:fldChar w:fldCharType="begin"/>
            </w:r>
            <w:r>
              <w:rPr>
                <w:noProof/>
                <w:webHidden/>
              </w:rPr>
              <w:instrText xml:space="preserve"> PAGEREF _Toc221539247 \h </w:instrText>
            </w:r>
            <w:r>
              <w:rPr>
                <w:noProof/>
                <w:webHidden/>
              </w:rPr>
            </w:r>
            <w:r>
              <w:rPr>
                <w:noProof/>
                <w:webHidden/>
              </w:rPr>
              <w:fldChar w:fldCharType="separate"/>
            </w:r>
            <w:r w:rsidR="0038308A">
              <w:rPr>
                <w:noProof/>
                <w:webHidden/>
              </w:rPr>
              <w:t>15</w:t>
            </w:r>
            <w:r>
              <w:rPr>
                <w:noProof/>
                <w:webHidden/>
              </w:rPr>
              <w:fldChar w:fldCharType="end"/>
            </w:r>
          </w:hyperlink>
        </w:p>
        <w:p w14:paraId="0411E397" w14:textId="32444EC4"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48" w:history="1">
            <w:r w:rsidRPr="0076556D">
              <w:rPr>
                <w:rStyle w:val="Hiperpovezava"/>
                <w:bCs/>
                <w:noProof/>
              </w:rPr>
              <w:t>2.2.8</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Ukrepi inšpektorice</w:t>
            </w:r>
            <w:r>
              <w:rPr>
                <w:noProof/>
                <w:webHidden/>
              </w:rPr>
              <w:tab/>
            </w:r>
            <w:r>
              <w:rPr>
                <w:noProof/>
                <w:webHidden/>
              </w:rPr>
              <w:fldChar w:fldCharType="begin"/>
            </w:r>
            <w:r>
              <w:rPr>
                <w:noProof/>
                <w:webHidden/>
              </w:rPr>
              <w:instrText xml:space="preserve"> PAGEREF _Toc221539248 \h </w:instrText>
            </w:r>
            <w:r>
              <w:rPr>
                <w:noProof/>
                <w:webHidden/>
              </w:rPr>
            </w:r>
            <w:r>
              <w:rPr>
                <w:noProof/>
                <w:webHidden/>
              </w:rPr>
              <w:fldChar w:fldCharType="separate"/>
            </w:r>
            <w:r w:rsidR="0038308A">
              <w:rPr>
                <w:noProof/>
                <w:webHidden/>
              </w:rPr>
              <w:t>16</w:t>
            </w:r>
            <w:r>
              <w:rPr>
                <w:noProof/>
                <w:webHidden/>
              </w:rPr>
              <w:fldChar w:fldCharType="end"/>
            </w:r>
          </w:hyperlink>
        </w:p>
        <w:p w14:paraId="3D54BA2C" w14:textId="1FDD3E54"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49" w:history="1">
            <w:r w:rsidRPr="0076556D">
              <w:rPr>
                <w:rStyle w:val="Hiperpovezava"/>
                <w:noProof/>
                <w:lang w:eastAsia="sl-SI"/>
              </w:rPr>
              <w:t>2.3</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 xml:space="preserve">Javna uslužbenka </w:t>
            </w:r>
            <w:r w:rsidR="00BD45FB">
              <w:rPr>
                <w:rStyle w:val="Hiperpovezava"/>
                <w:bCs/>
                <w:noProof/>
              </w:rPr>
              <w:t>█</w:t>
            </w:r>
            <w:r>
              <w:rPr>
                <w:noProof/>
                <w:webHidden/>
              </w:rPr>
              <w:tab/>
            </w:r>
            <w:r>
              <w:rPr>
                <w:noProof/>
                <w:webHidden/>
              </w:rPr>
              <w:fldChar w:fldCharType="begin"/>
            </w:r>
            <w:r>
              <w:rPr>
                <w:noProof/>
                <w:webHidden/>
              </w:rPr>
              <w:instrText xml:space="preserve"> PAGEREF _Toc221539249 \h </w:instrText>
            </w:r>
            <w:r>
              <w:rPr>
                <w:noProof/>
                <w:webHidden/>
              </w:rPr>
            </w:r>
            <w:r>
              <w:rPr>
                <w:noProof/>
                <w:webHidden/>
              </w:rPr>
              <w:fldChar w:fldCharType="separate"/>
            </w:r>
            <w:r w:rsidR="0038308A">
              <w:rPr>
                <w:noProof/>
                <w:webHidden/>
              </w:rPr>
              <w:t>16</w:t>
            </w:r>
            <w:r>
              <w:rPr>
                <w:noProof/>
                <w:webHidden/>
              </w:rPr>
              <w:fldChar w:fldCharType="end"/>
            </w:r>
          </w:hyperlink>
        </w:p>
        <w:p w14:paraId="76770B2A" w14:textId="7F93AFEF"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50" w:history="1">
            <w:r w:rsidRPr="0076556D">
              <w:rPr>
                <w:rStyle w:val="Hiperpovezava"/>
                <w:bCs/>
                <w:noProof/>
              </w:rPr>
              <w:t>2.3.1</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(31. 12. 2024) – izsek delovnega mesta F017004 Koordinator pomoči na domu</w:t>
            </w:r>
            <w:r>
              <w:rPr>
                <w:noProof/>
                <w:webHidden/>
              </w:rPr>
              <w:tab/>
            </w:r>
            <w:r>
              <w:rPr>
                <w:noProof/>
                <w:webHidden/>
              </w:rPr>
              <w:fldChar w:fldCharType="begin"/>
            </w:r>
            <w:r>
              <w:rPr>
                <w:noProof/>
                <w:webHidden/>
              </w:rPr>
              <w:instrText xml:space="preserve"> PAGEREF _Toc221539250 \h </w:instrText>
            </w:r>
            <w:r>
              <w:rPr>
                <w:noProof/>
                <w:webHidden/>
              </w:rPr>
            </w:r>
            <w:r>
              <w:rPr>
                <w:noProof/>
                <w:webHidden/>
              </w:rPr>
              <w:fldChar w:fldCharType="separate"/>
            </w:r>
            <w:r w:rsidR="0038308A">
              <w:rPr>
                <w:noProof/>
                <w:webHidden/>
              </w:rPr>
              <w:t>16</w:t>
            </w:r>
            <w:r>
              <w:rPr>
                <w:noProof/>
                <w:webHidden/>
              </w:rPr>
              <w:fldChar w:fldCharType="end"/>
            </w:r>
          </w:hyperlink>
        </w:p>
        <w:p w14:paraId="6F9CDA97" w14:textId="7F926B4D"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53" w:history="1">
            <w:r w:rsidRPr="0076556D">
              <w:rPr>
                <w:rStyle w:val="Hiperpovezava"/>
                <w:bCs/>
                <w:noProof/>
              </w:rPr>
              <w:t>2.3.2</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Pogodba o zaposlitvi (do 31. 12. 2024)</w:t>
            </w:r>
            <w:r>
              <w:rPr>
                <w:noProof/>
                <w:webHidden/>
              </w:rPr>
              <w:tab/>
            </w:r>
            <w:r>
              <w:rPr>
                <w:noProof/>
                <w:webHidden/>
              </w:rPr>
              <w:fldChar w:fldCharType="begin"/>
            </w:r>
            <w:r>
              <w:rPr>
                <w:noProof/>
                <w:webHidden/>
              </w:rPr>
              <w:instrText xml:space="preserve"> PAGEREF _Toc221539253 \h </w:instrText>
            </w:r>
            <w:r>
              <w:rPr>
                <w:noProof/>
                <w:webHidden/>
              </w:rPr>
            </w:r>
            <w:r>
              <w:rPr>
                <w:noProof/>
                <w:webHidden/>
              </w:rPr>
              <w:fldChar w:fldCharType="separate"/>
            </w:r>
            <w:r w:rsidR="0038308A">
              <w:rPr>
                <w:noProof/>
                <w:webHidden/>
              </w:rPr>
              <w:t>17</w:t>
            </w:r>
            <w:r>
              <w:rPr>
                <w:noProof/>
                <w:webHidden/>
              </w:rPr>
              <w:fldChar w:fldCharType="end"/>
            </w:r>
          </w:hyperlink>
        </w:p>
        <w:p w14:paraId="77E2E8DD" w14:textId="318DFC94"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59" w:history="1">
            <w:r w:rsidRPr="0076556D">
              <w:rPr>
                <w:rStyle w:val="Hiperpovezava"/>
                <w:bCs/>
                <w:noProof/>
              </w:rPr>
              <w:t>2.3.3</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(1. 1. 2025) – izsek delovnega mesta F017004/2 Koordinator pomoči na domu – višji svetovalec</w:t>
            </w:r>
            <w:r>
              <w:rPr>
                <w:noProof/>
                <w:webHidden/>
              </w:rPr>
              <w:tab/>
            </w:r>
            <w:r>
              <w:rPr>
                <w:noProof/>
                <w:webHidden/>
              </w:rPr>
              <w:fldChar w:fldCharType="begin"/>
            </w:r>
            <w:r>
              <w:rPr>
                <w:noProof/>
                <w:webHidden/>
              </w:rPr>
              <w:instrText xml:space="preserve"> PAGEREF _Toc221539259 \h </w:instrText>
            </w:r>
            <w:r>
              <w:rPr>
                <w:noProof/>
                <w:webHidden/>
              </w:rPr>
            </w:r>
            <w:r>
              <w:rPr>
                <w:noProof/>
                <w:webHidden/>
              </w:rPr>
              <w:fldChar w:fldCharType="separate"/>
            </w:r>
            <w:r w:rsidR="0038308A">
              <w:rPr>
                <w:noProof/>
                <w:webHidden/>
              </w:rPr>
              <w:t>18</w:t>
            </w:r>
            <w:r>
              <w:rPr>
                <w:noProof/>
                <w:webHidden/>
              </w:rPr>
              <w:fldChar w:fldCharType="end"/>
            </w:r>
          </w:hyperlink>
        </w:p>
        <w:p w14:paraId="570C5242" w14:textId="679FA7CD"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60" w:history="1">
            <w:r w:rsidRPr="0076556D">
              <w:rPr>
                <w:rStyle w:val="Hiperpovezava"/>
                <w:bCs/>
                <w:noProof/>
              </w:rPr>
              <w:t>2.3.4</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Prevedba delovnega mesta in javne uslužbenke s 1. 1. 2025</w:t>
            </w:r>
            <w:r>
              <w:rPr>
                <w:noProof/>
                <w:webHidden/>
              </w:rPr>
              <w:tab/>
            </w:r>
            <w:r>
              <w:rPr>
                <w:noProof/>
                <w:webHidden/>
              </w:rPr>
              <w:fldChar w:fldCharType="begin"/>
            </w:r>
            <w:r>
              <w:rPr>
                <w:noProof/>
                <w:webHidden/>
              </w:rPr>
              <w:instrText xml:space="preserve"> PAGEREF _Toc221539260 \h </w:instrText>
            </w:r>
            <w:r>
              <w:rPr>
                <w:noProof/>
                <w:webHidden/>
              </w:rPr>
            </w:r>
            <w:r>
              <w:rPr>
                <w:noProof/>
                <w:webHidden/>
              </w:rPr>
              <w:fldChar w:fldCharType="separate"/>
            </w:r>
            <w:r w:rsidR="0038308A">
              <w:rPr>
                <w:noProof/>
                <w:webHidden/>
              </w:rPr>
              <w:t>18</w:t>
            </w:r>
            <w:r>
              <w:rPr>
                <w:noProof/>
                <w:webHidden/>
              </w:rPr>
              <w:fldChar w:fldCharType="end"/>
            </w:r>
          </w:hyperlink>
        </w:p>
        <w:p w14:paraId="71F82B7E" w14:textId="46DEC4FB"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62" w:history="1">
            <w:r w:rsidRPr="0076556D">
              <w:rPr>
                <w:rStyle w:val="Hiperpovezava"/>
                <w:bCs/>
                <w:noProof/>
              </w:rPr>
              <w:t>2.3.5</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Plačilne liste</w:t>
            </w:r>
            <w:r>
              <w:rPr>
                <w:noProof/>
                <w:webHidden/>
              </w:rPr>
              <w:tab/>
            </w:r>
            <w:r>
              <w:rPr>
                <w:noProof/>
                <w:webHidden/>
              </w:rPr>
              <w:fldChar w:fldCharType="begin"/>
            </w:r>
            <w:r>
              <w:rPr>
                <w:noProof/>
                <w:webHidden/>
              </w:rPr>
              <w:instrText xml:space="preserve"> PAGEREF _Toc221539262 \h </w:instrText>
            </w:r>
            <w:r>
              <w:rPr>
                <w:noProof/>
                <w:webHidden/>
              </w:rPr>
            </w:r>
            <w:r>
              <w:rPr>
                <w:noProof/>
                <w:webHidden/>
              </w:rPr>
              <w:fldChar w:fldCharType="separate"/>
            </w:r>
            <w:r w:rsidR="0038308A">
              <w:rPr>
                <w:noProof/>
                <w:webHidden/>
              </w:rPr>
              <w:t>19</w:t>
            </w:r>
            <w:r>
              <w:rPr>
                <w:noProof/>
                <w:webHidden/>
              </w:rPr>
              <w:fldChar w:fldCharType="end"/>
            </w:r>
          </w:hyperlink>
        </w:p>
        <w:p w14:paraId="58A96A59" w14:textId="540A3B6F"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63" w:history="1">
            <w:r w:rsidRPr="0076556D">
              <w:rPr>
                <w:rStyle w:val="Hiperpovezava"/>
                <w:bCs/>
                <w:noProof/>
              </w:rPr>
              <w:t>2.3.6</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Aplikacija za izvedbo prevedbe</w:t>
            </w:r>
            <w:r>
              <w:rPr>
                <w:noProof/>
                <w:webHidden/>
              </w:rPr>
              <w:tab/>
            </w:r>
            <w:r>
              <w:rPr>
                <w:noProof/>
                <w:webHidden/>
              </w:rPr>
              <w:fldChar w:fldCharType="begin"/>
            </w:r>
            <w:r>
              <w:rPr>
                <w:noProof/>
                <w:webHidden/>
              </w:rPr>
              <w:instrText xml:space="preserve"> PAGEREF _Toc221539263 \h </w:instrText>
            </w:r>
            <w:r>
              <w:rPr>
                <w:noProof/>
                <w:webHidden/>
              </w:rPr>
            </w:r>
            <w:r>
              <w:rPr>
                <w:noProof/>
                <w:webHidden/>
              </w:rPr>
              <w:fldChar w:fldCharType="separate"/>
            </w:r>
            <w:r w:rsidR="0038308A">
              <w:rPr>
                <w:noProof/>
                <w:webHidden/>
              </w:rPr>
              <w:t>19</w:t>
            </w:r>
            <w:r>
              <w:rPr>
                <w:noProof/>
                <w:webHidden/>
              </w:rPr>
              <w:fldChar w:fldCharType="end"/>
            </w:r>
          </w:hyperlink>
        </w:p>
        <w:p w14:paraId="7661AF9F" w14:textId="650A6D71"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64" w:history="1">
            <w:r w:rsidRPr="0076556D">
              <w:rPr>
                <w:rStyle w:val="Hiperpovezava"/>
                <w:bCs/>
                <w:noProof/>
              </w:rPr>
              <w:t>2.3.7</w:t>
            </w:r>
            <w:r>
              <w:rPr>
                <w:rFonts w:asciiTheme="minorHAnsi" w:eastAsiaTheme="minorEastAsia" w:hAnsiTheme="minorHAnsi" w:cstheme="minorBidi"/>
                <w:noProof/>
                <w:kern w:val="2"/>
                <w:sz w:val="24"/>
                <w:lang w:eastAsia="sl-SI"/>
                <w14:ligatures w14:val="standardContextual"/>
              </w:rPr>
              <w:tab/>
            </w:r>
            <w:r w:rsidRPr="0076556D">
              <w:rPr>
                <w:rStyle w:val="Hiperpovezava"/>
                <w:noProof/>
              </w:rPr>
              <w:t>Ugotovitve inšpektorice</w:t>
            </w:r>
            <w:r>
              <w:rPr>
                <w:noProof/>
                <w:webHidden/>
              </w:rPr>
              <w:tab/>
            </w:r>
            <w:r>
              <w:rPr>
                <w:noProof/>
                <w:webHidden/>
              </w:rPr>
              <w:fldChar w:fldCharType="begin"/>
            </w:r>
            <w:r>
              <w:rPr>
                <w:noProof/>
                <w:webHidden/>
              </w:rPr>
              <w:instrText xml:space="preserve"> PAGEREF _Toc221539264 \h </w:instrText>
            </w:r>
            <w:r>
              <w:rPr>
                <w:noProof/>
                <w:webHidden/>
              </w:rPr>
            </w:r>
            <w:r>
              <w:rPr>
                <w:noProof/>
                <w:webHidden/>
              </w:rPr>
              <w:fldChar w:fldCharType="separate"/>
            </w:r>
            <w:r w:rsidR="0038308A">
              <w:rPr>
                <w:noProof/>
                <w:webHidden/>
              </w:rPr>
              <w:t>20</w:t>
            </w:r>
            <w:r>
              <w:rPr>
                <w:noProof/>
                <w:webHidden/>
              </w:rPr>
              <w:fldChar w:fldCharType="end"/>
            </w:r>
          </w:hyperlink>
        </w:p>
        <w:p w14:paraId="1C9B580E" w14:textId="40D9BA21"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65" w:history="1">
            <w:r w:rsidRPr="0076556D">
              <w:rPr>
                <w:rStyle w:val="Hiperpovezava"/>
                <w:bCs/>
                <w:noProof/>
              </w:rPr>
              <w:t>2.3.8</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Ukrepi inšpektorice</w:t>
            </w:r>
            <w:r>
              <w:rPr>
                <w:noProof/>
                <w:webHidden/>
              </w:rPr>
              <w:tab/>
            </w:r>
            <w:r>
              <w:rPr>
                <w:noProof/>
                <w:webHidden/>
              </w:rPr>
              <w:fldChar w:fldCharType="begin"/>
            </w:r>
            <w:r>
              <w:rPr>
                <w:noProof/>
                <w:webHidden/>
              </w:rPr>
              <w:instrText xml:space="preserve"> PAGEREF _Toc221539265 \h </w:instrText>
            </w:r>
            <w:r>
              <w:rPr>
                <w:noProof/>
                <w:webHidden/>
              </w:rPr>
            </w:r>
            <w:r>
              <w:rPr>
                <w:noProof/>
                <w:webHidden/>
              </w:rPr>
              <w:fldChar w:fldCharType="separate"/>
            </w:r>
            <w:r w:rsidR="0038308A">
              <w:rPr>
                <w:noProof/>
                <w:webHidden/>
              </w:rPr>
              <w:t>22</w:t>
            </w:r>
            <w:r>
              <w:rPr>
                <w:noProof/>
                <w:webHidden/>
              </w:rPr>
              <w:fldChar w:fldCharType="end"/>
            </w:r>
          </w:hyperlink>
        </w:p>
        <w:p w14:paraId="0E8DDD24" w14:textId="56AA9BC8"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66" w:history="1">
            <w:r w:rsidRPr="0076556D">
              <w:rPr>
                <w:rStyle w:val="Hiperpovezava"/>
                <w:noProof/>
                <w:lang w:eastAsia="sl-SI"/>
              </w:rPr>
              <w:t>2.4</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 xml:space="preserve">Javna uslužbenka </w:t>
            </w:r>
            <w:r w:rsidR="00BD45FB">
              <w:rPr>
                <w:rStyle w:val="Hiperpovezava"/>
                <w:bCs/>
                <w:noProof/>
              </w:rPr>
              <w:t>█</w:t>
            </w:r>
            <w:r>
              <w:rPr>
                <w:noProof/>
                <w:webHidden/>
              </w:rPr>
              <w:tab/>
            </w:r>
            <w:r>
              <w:rPr>
                <w:noProof/>
                <w:webHidden/>
              </w:rPr>
              <w:fldChar w:fldCharType="begin"/>
            </w:r>
            <w:r>
              <w:rPr>
                <w:noProof/>
                <w:webHidden/>
              </w:rPr>
              <w:instrText xml:space="preserve"> PAGEREF _Toc221539266 \h </w:instrText>
            </w:r>
            <w:r>
              <w:rPr>
                <w:noProof/>
                <w:webHidden/>
              </w:rPr>
            </w:r>
            <w:r>
              <w:rPr>
                <w:noProof/>
                <w:webHidden/>
              </w:rPr>
              <w:fldChar w:fldCharType="separate"/>
            </w:r>
            <w:r w:rsidR="0038308A">
              <w:rPr>
                <w:noProof/>
                <w:webHidden/>
              </w:rPr>
              <w:t>22</w:t>
            </w:r>
            <w:r>
              <w:rPr>
                <w:noProof/>
                <w:webHidden/>
              </w:rPr>
              <w:fldChar w:fldCharType="end"/>
            </w:r>
          </w:hyperlink>
        </w:p>
        <w:p w14:paraId="73696F90" w14:textId="51C4D4FB"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67" w:history="1">
            <w:r w:rsidRPr="0076556D">
              <w:rPr>
                <w:rStyle w:val="Hiperpovezava"/>
                <w:bCs/>
                <w:noProof/>
              </w:rPr>
              <w:t>2.4.1</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(31. 12. 2024) – izsek delovnega mesta E037022 Diplomirana medicinska sestra v patronažni zdravstveni negi ter E037023 Diplomirana medicinska sestra v promociji zdravja in zdravstveni vzgoji</w:t>
            </w:r>
            <w:r>
              <w:rPr>
                <w:noProof/>
                <w:webHidden/>
              </w:rPr>
              <w:tab/>
            </w:r>
            <w:r>
              <w:rPr>
                <w:noProof/>
                <w:webHidden/>
              </w:rPr>
              <w:fldChar w:fldCharType="begin"/>
            </w:r>
            <w:r>
              <w:rPr>
                <w:noProof/>
                <w:webHidden/>
              </w:rPr>
              <w:instrText xml:space="preserve"> PAGEREF _Toc221539267 \h </w:instrText>
            </w:r>
            <w:r>
              <w:rPr>
                <w:noProof/>
                <w:webHidden/>
              </w:rPr>
            </w:r>
            <w:r>
              <w:rPr>
                <w:noProof/>
                <w:webHidden/>
              </w:rPr>
              <w:fldChar w:fldCharType="separate"/>
            </w:r>
            <w:r w:rsidR="0038308A">
              <w:rPr>
                <w:noProof/>
                <w:webHidden/>
              </w:rPr>
              <w:t>22</w:t>
            </w:r>
            <w:r>
              <w:rPr>
                <w:noProof/>
                <w:webHidden/>
              </w:rPr>
              <w:fldChar w:fldCharType="end"/>
            </w:r>
          </w:hyperlink>
        </w:p>
        <w:p w14:paraId="2EE9DE13" w14:textId="29802DD6"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68" w:history="1">
            <w:r w:rsidRPr="0076556D">
              <w:rPr>
                <w:rStyle w:val="Hiperpovezava"/>
                <w:bCs/>
                <w:noProof/>
              </w:rPr>
              <w:t>2.4.2</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Pogodba o zaposlitvi (do 31. 12. 2024)</w:t>
            </w:r>
            <w:r>
              <w:rPr>
                <w:noProof/>
                <w:webHidden/>
              </w:rPr>
              <w:tab/>
            </w:r>
            <w:r>
              <w:rPr>
                <w:noProof/>
                <w:webHidden/>
              </w:rPr>
              <w:fldChar w:fldCharType="begin"/>
            </w:r>
            <w:r>
              <w:rPr>
                <w:noProof/>
                <w:webHidden/>
              </w:rPr>
              <w:instrText xml:space="preserve"> PAGEREF _Toc221539268 \h </w:instrText>
            </w:r>
            <w:r>
              <w:rPr>
                <w:noProof/>
                <w:webHidden/>
              </w:rPr>
            </w:r>
            <w:r>
              <w:rPr>
                <w:noProof/>
                <w:webHidden/>
              </w:rPr>
              <w:fldChar w:fldCharType="separate"/>
            </w:r>
            <w:r w:rsidR="0038308A">
              <w:rPr>
                <w:noProof/>
                <w:webHidden/>
              </w:rPr>
              <w:t>23</w:t>
            </w:r>
            <w:r>
              <w:rPr>
                <w:noProof/>
                <w:webHidden/>
              </w:rPr>
              <w:fldChar w:fldCharType="end"/>
            </w:r>
          </w:hyperlink>
        </w:p>
        <w:p w14:paraId="643E8929" w14:textId="6DFC67C4"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70" w:history="1">
            <w:r w:rsidRPr="0076556D">
              <w:rPr>
                <w:rStyle w:val="Hiperpovezava"/>
                <w:bCs/>
                <w:noProof/>
              </w:rPr>
              <w:t>2.4.3</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(1. 1. 2025) – izsek delovnega mesta E037022 Diplomirana medicinska sestra v patronažni zdravstveni negi ter E037023 Diplomirana medicinska sestra v promociji zdravja in zdravstveni vzgoji</w:t>
            </w:r>
            <w:r>
              <w:rPr>
                <w:noProof/>
                <w:webHidden/>
              </w:rPr>
              <w:tab/>
            </w:r>
            <w:r>
              <w:rPr>
                <w:noProof/>
                <w:webHidden/>
              </w:rPr>
              <w:fldChar w:fldCharType="begin"/>
            </w:r>
            <w:r>
              <w:rPr>
                <w:noProof/>
                <w:webHidden/>
              </w:rPr>
              <w:instrText xml:space="preserve"> PAGEREF _Toc221539270 \h </w:instrText>
            </w:r>
            <w:r>
              <w:rPr>
                <w:noProof/>
                <w:webHidden/>
              </w:rPr>
            </w:r>
            <w:r>
              <w:rPr>
                <w:noProof/>
                <w:webHidden/>
              </w:rPr>
              <w:fldChar w:fldCharType="separate"/>
            </w:r>
            <w:r w:rsidR="0038308A">
              <w:rPr>
                <w:noProof/>
                <w:webHidden/>
              </w:rPr>
              <w:t>23</w:t>
            </w:r>
            <w:r>
              <w:rPr>
                <w:noProof/>
                <w:webHidden/>
              </w:rPr>
              <w:fldChar w:fldCharType="end"/>
            </w:r>
          </w:hyperlink>
        </w:p>
        <w:p w14:paraId="4E20D185" w14:textId="4D7724B0"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71" w:history="1">
            <w:r w:rsidRPr="0076556D">
              <w:rPr>
                <w:rStyle w:val="Hiperpovezava"/>
                <w:bCs/>
                <w:noProof/>
              </w:rPr>
              <w:t>2.4.4</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Prevedba delovnega mesta in javne uslužbenke s 1. 1. 2025</w:t>
            </w:r>
            <w:r>
              <w:rPr>
                <w:noProof/>
                <w:webHidden/>
              </w:rPr>
              <w:tab/>
            </w:r>
            <w:r>
              <w:rPr>
                <w:noProof/>
                <w:webHidden/>
              </w:rPr>
              <w:fldChar w:fldCharType="begin"/>
            </w:r>
            <w:r>
              <w:rPr>
                <w:noProof/>
                <w:webHidden/>
              </w:rPr>
              <w:instrText xml:space="preserve"> PAGEREF _Toc221539271 \h </w:instrText>
            </w:r>
            <w:r>
              <w:rPr>
                <w:noProof/>
                <w:webHidden/>
              </w:rPr>
            </w:r>
            <w:r>
              <w:rPr>
                <w:noProof/>
                <w:webHidden/>
              </w:rPr>
              <w:fldChar w:fldCharType="separate"/>
            </w:r>
            <w:r w:rsidR="0038308A">
              <w:rPr>
                <w:noProof/>
                <w:webHidden/>
              </w:rPr>
              <w:t>23</w:t>
            </w:r>
            <w:r>
              <w:rPr>
                <w:noProof/>
                <w:webHidden/>
              </w:rPr>
              <w:fldChar w:fldCharType="end"/>
            </w:r>
          </w:hyperlink>
        </w:p>
        <w:p w14:paraId="50EF8B14" w14:textId="6D700EF0"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75" w:history="1">
            <w:r w:rsidRPr="0076556D">
              <w:rPr>
                <w:rStyle w:val="Hiperpovezava"/>
                <w:bCs/>
                <w:noProof/>
              </w:rPr>
              <w:t>2.4.5</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Plačilne liste</w:t>
            </w:r>
            <w:r>
              <w:rPr>
                <w:noProof/>
                <w:webHidden/>
              </w:rPr>
              <w:tab/>
            </w:r>
            <w:r>
              <w:rPr>
                <w:noProof/>
                <w:webHidden/>
              </w:rPr>
              <w:fldChar w:fldCharType="begin"/>
            </w:r>
            <w:r>
              <w:rPr>
                <w:noProof/>
                <w:webHidden/>
              </w:rPr>
              <w:instrText xml:space="preserve"> PAGEREF _Toc221539275 \h </w:instrText>
            </w:r>
            <w:r>
              <w:rPr>
                <w:noProof/>
                <w:webHidden/>
              </w:rPr>
            </w:r>
            <w:r>
              <w:rPr>
                <w:noProof/>
                <w:webHidden/>
              </w:rPr>
              <w:fldChar w:fldCharType="separate"/>
            </w:r>
            <w:r w:rsidR="0038308A">
              <w:rPr>
                <w:noProof/>
                <w:webHidden/>
              </w:rPr>
              <w:t>24</w:t>
            </w:r>
            <w:r>
              <w:rPr>
                <w:noProof/>
                <w:webHidden/>
              </w:rPr>
              <w:fldChar w:fldCharType="end"/>
            </w:r>
          </w:hyperlink>
        </w:p>
        <w:p w14:paraId="10B750EA" w14:textId="596D8C3F"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76" w:history="1">
            <w:r w:rsidRPr="0076556D">
              <w:rPr>
                <w:rStyle w:val="Hiperpovezava"/>
                <w:bCs/>
                <w:noProof/>
              </w:rPr>
              <w:t>2.4.6</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Aplikacija za izvedbo prevedbe</w:t>
            </w:r>
            <w:r>
              <w:rPr>
                <w:noProof/>
                <w:webHidden/>
              </w:rPr>
              <w:tab/>
            </w:r>
            <w:r>
              <w:rPr>
                <w:noProof/>
                <w:webHidden/>
              </w:rPr>
              <w:fldChar w:fldCharType="begin"/>
            </w:r>
            <w:r>
              <w:rPr>
                <w:noProof/>
                <w:webHidden/>
              </w:rPr>
              <w:instrText xml:space="preserve"> PAGEREF _Toc221539276 \h </w:instrText>
            </w:r>
            <w:r>
              <w:rPr>
                <w:noProof/>
                <w:webHidden/>
              </w:rPr>
            </w:r>
            <w:r>
              <w:rPr>
                <w:noProof/>
                <w:webHidden/>
              </w:rPr>
              <w:fldChar w:fldCharType="separate"/>
            </w:r>
            <w:r w:rsidR="0038308A">
              <w:rPr>
                <w:noProof/>
                <w:webHidden/>
              </w:rPr>
              <w:t>24</w:t>
            </w:r>
            <w:r>
              <w:rPr>
                <w:noProof/>
                <w:webHidden/>
              </w:rPr>
              <w:fldChar w:fldCharType="end"/>
            </w:r>
          </w:hyperlink>
        </w:p>
        <w:p w14:paraId="63A7E1E5" w14:textId="4F4E6034"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77" w:history="1">
            <w:r w:rsidRPr="0076556D">
              <w:rPr>
                <w:rStyle w:val="Hiperpovezava"/>
                <w:bCs/>
                <w:noProof/>
              </w:rPr>
              <w:t>2.4.7</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Ugotovitve inšpektorice</w:t>
            </w:r>
            <w:r>
              <w:rPr>
                <w:noProof/>
                <w:webHidden/>
              </w:rPr>
              <w:tab/>
            </w:r>
            <w:r>
              <w:rPr>
                <w:noProof/>
                <w:webHidden/>
              </w:rPr>
              <w:fldChar w:fldCharType="begin"/>
            </w:r>
            <w:r>
              <w:rPr>
                <w:noProof/>
                <w:webHidden/>
              </w:rPr>
              <w:instrText xml:space="preserve"> PAGEREF _Toc221539277 \h </w:instrText>
            </w:r>
            <w:r>
              <w:rPr>
                <w:noProof/>
                <w:webHidden/>
              </w:rPr>
            </w:r>
            <w:r>
              <w:rPr>
                <w:noProof/>
                <w:webHidden/>
              </w:rPr>
              <w:fldChar w:fldCharType="separate"/>
            </w:r>
            <w:r w:rsidR="0038308A">
              <w:rPr>
                <w:noProof/>
                <w:webHidden/>
              </w:rPr>
              <w:t>26</w:t>
            </w:r>
            <w:r>
              <w:rPr>
                <w:noProof/>
                <w:webHidden/>
              </w:rPr>
              <w:fldChar w:fldCharType="end"/>
            </w:r>
          </w:hyperlink>
        </w:p>
        <w:p w14:paraId="3A91F392" w14:textId="7D28352E"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78" w:history="1">
            <w:r w:rsidRPr="0076556D">
              <w:rPr>
                <w:rStyle w:val="Hiperpovezava"/>
                <w:noProof/>
                <w:lang w:eastAsia="sl-SI"/>
              </w:rPr>
              <w:t>2.5</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 xml:space="preserve">Javna uslužbenka </w:t>
            </w:r>
            <w:r w:rsidR="00BD45FB">
              <w:rPr>
                <w:rStyle w:val="Hiperpovezava"/>
                <w:bCs/>
                <w:noProof/>
              </w:rPr>
              <w:t>█</w:t>
            </w:r>
            <w:r>
              <w:rPr>
                <w:noProof/>
                <w:webHidden/>
              </w:rPr>
              <w:tab/>
            </w:r>
            <w:r>
              <w:rPr>
                <w:noProof/>
                <w:webHidden/>
              </w:rPr>
              <w:fldChar w:fldCharType="begin"/>
            </w:r>
            <w:r>
              <w:rPr>
                <w:noProof/>
                <w:webHidden/>
              </w:rPr>
              <w:instrText xml:space="preserve"> PAGEREF _Toc221539278 \h </w:instrText>
            </w:r>
            <w:r>
              <w:rPr>
                <w:noProof/>
                <w:webHidden/>
              </w:rPr>
            </w:r>
            <w:r>
              <w:rPr>
                <w:noProof/>
                <w:webHidden/>
              </w:rPr>
              <w:fldChar w:fldCharType="separate"/>
            </w:r>
            <w:r w:rsidR="0038308A">
              <w:rPr>
                <w:noProof/>
                <w:webHidden/>
              </w:rPr>
              <w:t>26</w:t>
            </w:r>
            <w:r>
              <w:rPr>
                <w:noProof/>
                <w:webHidden/>
              </w:rPr>
              <w:fldChar w:fldCharType="end"/>
            </w:r>
          </w:hyperlink>
        </w:p>
        <w:p w14:paraId="0C39F8AA" w14:textId="2D9D20BF"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79" w:history="1">
            <w:r w:rsidRPr="0076556D">
              <w:rPr>
                <w:rStyle w:val="Hiperpovezava"/>
                <w:bCs/>
                <w:noProof/>
                <w:lang w:eastAsia="sl-SI"/>
              </w:rPr>
              <w:t>2.5.1</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(31. 12. 2024) – izsek delovnega mesta E037042 Diplomirana medicinska sestra v ambulanti</w:t>
            </w:r>
            <w:r>
              <w:rPr>
                <w:noProof/>
                <w:webHidden/>
              </w:rPr>
              <w:tab/>
            </w:r>
            <w:r>
              <w:rPr>
                <w:noProof/>
                <w:webHidden/>
              </w:rPr>
              <w:fldChar w:fldCharType="begin"/>
            </w:r>
            <w:r>
              <w:rPr>
                <w:noProof/>
                <w:webHidden/>
              </w:rPr>
              <w:instrText xml:space="preserve"> PAGEREF _Toc221539279 \h </w:instrText>
            </w:r>
            <w:r>
              <w:rPr>
                <w:noProof/>
                <w:webHidden/>
              </w:rPr>
            </w:r>
            <w:r>
              <w:rPr>
                <w:noProof/>
                <w:webHidden/>
              </w:rPr>
              <w:fldChar w:fldCharType="separate"/>
            </w:r>
            <w:r w:rsidR="0038308A">
              <w:rPr>
                <w:noProof/>
                <w:webHidden/>
              </w:rPr>
              <w:t>26</w:t>
            </w:r>
            <w:r>
              <w:rPr>
                <w:noProof/>
                <w:webHidden/>
              </w:rPr>
              <w:fldChar w:fldCharType="end"/>
            </w:r>
          </w:hyperlink>
        </w:p>
        <w:p w14:paraId="27055652" w14:textId="51909DF3"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80" w:history="1">
            <w:r w:rsidRPr="0076556D">
              <w:rPr>
                <w:rStyle w:val="Hiperpovezava"/>
                <w:bCs/>
                <w:noProof/>
              </w:rPr>
              <w:t>2.5.2</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Pogodba o zaposlitvi (do 31. 12. 2024)</w:t>
            </w:r>
            <w:r>
              <w:rPr>
                <w:noProof/>
                <w:webHidden/>
              </w:rPr>
              <w:tab/>
            </w:r>
            <w:r>
              <w:rPr>
                <w:noProof/>
                <w:webHidden/>
              </w:rPr>
              <w:fldChar w:fldCharType="begin"/>
            </w:r>
            <w:r>
              <w:rPr>
                <w:noProof/>
                <w:webHidden/>
              </w:rPr>
              <w:instrText xml:space="preserve"> PAGEREF _Toc221539280 \h </w:instrText>
            </w:r>
            <w:r>
              <w:rPr>
                <w:noProof/>
                <w:webHidden/>
              </w:rPr>
            </w:r>
            <w:r>
              <w:rPr>
                <w:noProof/>
                <w:webHidden/>
              </w:rPr>
              <w:fldChar w:fldCharType="separate"/>
            </w:r>
            <w:r w:rsidR="0038308A">
              <w:rPr>
                <w:noProof/>
                <w:webHidden/>
              </w:rPr>
              <w:t>26</w:t>
            </w:r>
            <w:r>
              <w:rPr>
                <w:noProof/>
                <w:webHidden/>
              </w:rPr>
              <w:fldChar w:fldCharType="end"/>
            </w:r>
          </w:hyperlink>
        </w:p>
        <w:p w14:paraId="678F840D" w14:textId="3E5DBFBE"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82" w:history="1">
            <w:r w:rsidRPr="0076556D">
              <w:rPr>
                <w:rStyle w:val="Hiperpovezava"/>
                <w:bCs/>
                <w:noProof/>
              </w:rPr>
              <w:t>2.5.3</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(1. 1. 2025) – izsek delovnega mesta E037042</w:t>
            </w:r>
            <w:r>
              <w:rPr>
                <w:noProof/>
                <w:webHidden/>
              </w:rPr>
              <w:tab/>
            </w:r>
            <w:r>
              <w:rPr>
                <w:noProof/>
                <w:webHidden/>
              </w:rPr>
              <w:fldChar w:fldCharType="begin"/>
            </w:r>
            <w:r>
              <w:rPr>
                <w:noProof/>
                <w:webHidden/>
              </w:rPr>
              <w:instrText xml:space="preserve"> PAGEREF _Toc221539282 \h </w:instrText>
            </w:r>
            <w:r>
              <w:rPr>
                <w:noProof/>
                <w:webHidden/>
              </w:rPr>
            </w:r>
            <w:r>
              <w:rPr>
                <w:noProof/>
                <w:webHidden/>
              </w:rPr>
              <w:fldChar w:fldCharType="separate"/>
            </w:r>
            <w:r w:rsidR="0038308A">
              <w:rPr>
                <w:noProof/>
                <w:webHidden/>
              </w:rPr>
              <w:t>26</w:t>
            </w:r>
            <w:r>
              <w:rPr>
                <w:noProof/>
                <w:webHidden/>
              </w:rPr>
              <w:fldChar w:fldCharType="end"/>
            </w:r>
          </w:hyperlink>
        </w:p>
        <w:p w14:paraId="07C9E402" w14:textId="48F7FC99"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83" w:history="1">
            <w:r w:rsidRPr="0076556D">
              <w:rPr>
                <w:rStyle w:val="Hiperpovezava"/>
                <w:bCs/>
                <w:noProof/>
              </w:rPr>
              <w:t>Diplomirana medicinska sestra v ambulanti</w:t>
            </w:r>
            <w:r>
              <w:rPr>
                <w:noProof/>
                <w:webHidden/>
              </w:rPr>
              <w:tab/>
            </w:r>
            <w:r>
              <w:rPr>
                <w:noProof/>
                <w:webHidden/>
              </w:rPr>
              <w:fldChar w:fldCharType="begin"/>
            </w:r>
            <w:r>
              <w:rPr>
                <w:noProof/>
                <w:webHidden/>
              </w:rPr>
              <w:instrText xml:space="preserve"> PAGEREF _Toc221539283 \h </w:instrText>
            </w:r>
            <w:r>
              <w:rPr>
                <w:noProof/>
                <w:webHidden/>
              </w:rPr>
            </w:r>
            <w:r>
              <w:rPr>
                <w:noProof/>
                <w:webHidden/>
              </w:rPr>
              <w:fldChar w:fldCharType="separate"/>
            </w:r>
            <w:r w:rsidR="0038308A">
              <w:rPr>
                <w:noProof/>
                <w:webHidden/>
              </w:rPr>
              <w:t>26</w:t>
            </w:r>
            <w:r>
              <w:rPr>
                <w:noProof/>
                <w:webHidden/>
              </w:rPr>
              <w:fldChar w:fldCharType="end"/>
            </w:r>
          </w:hyperlink>
        </w:p>
        <w:p w14:paraId="673CC8D0" w14:textId="286D3EAB"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84" w:history="1">
            <w:r w:rsidRPr="0076556D">
              <w:rPr>
                <w:rStyle w:val="Hiperpovezava"/>
                <w:bCs/>
                <w:noProof/>
              </w:rPr>
              <w:t>2.5.4</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Prevedba delovnega mesta in javne uslužbenke s 1. 1. 2025</w:t>
            </w:r>
            <w:r>
              <w:rPr>
                <w:noProof/>
                <w:webHidden/>
              </w:rPr>
              <w:tab/>
            </w:r>
            <w:r>
              <w:rPr>
                <w:noProof/>
                <w:webHidden/>
              </w:rPr>
              <w:fldChar w:fldCharType="begin"/>
            </w:r>
            <w:r>
              <w:rPr>
                <w:noProof/>
                <w:webHidden/>
              </w:rPr>
              <w:instrText xml:space="preserve"> PAGEREF _Toc221539284 \h </w:instrText>
            </w:r>
            <w:r>
              <w:rPr>
                <w:noProof/>
                <w:webHidden/>
              </w:rPr>
            </w:r>
            <w:r>
              <w:rPr>
                <w:noProof/>
                <w:webHidden/>
              </w:rPr>
              <w:fldChar w:fldCharType="separate"/>
            </w:r>
            <w:r w:rsidR="0038308A">
              <w:rPr>
                <w:noProof/>
                <w:webHidden/>
              </w:rPr>
              <w:t>26</w:t>
            </w:r>
            <w:r>
              <w:rPr>
                <w:noProof/>
                <w:webHidden/>
              </w:rPr>
              <w:fldChar w:fldCharType="end"/>
            </w:r>
          </w:hyperlink>
        </w:p>
        <w:p w14:paraId="2A3EAE53" w14:textId="5417D8C3"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86" w:history="1">
            <w:r w:rsidRPr="0076556D">
              <w:rPr>
                <w:rStyle w:val="Hiperpovezava"/>
                <w:bCs/>
                <w:noProof/>
              </w:rPr>
              <w:t>2.5.5</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Plačilne liste</w:t>
            </w:r>
            <w:r>
              <w:rPr>
                <w:noProof/>
                <w:webHidden/>
              </w:rPr>
              <w:tab/>
            </w:r>
            <w:r>
              <w:rPr>
                <w:noProof/>
                <w:webHidden/>
              </w:rPr>
              <w:fldChar w:fldCharType="begin"/>
            </w:r>
            <w:r>
              <w:rPr>
                <w:noProof/>
                <w:webHidden/>
              </w:rPr>
              <w:instrText xml:space="preserve"> PAGEREF _Toc221539286 \h </w:instrText>
            </w:r>
            <w:r>
              <w:rPr>
                <w:noProof/>
                <w:webHidden/>
              </w:rPr>
            </w:r>
            <w:r>
              <w:rPr>
                <w:noProof/>
                <w:webHidden/>
              </w:rPr>
              <w:fldChar w:fldCharType="separate"/>
            </w:r>
            <w:r w:rsidR="0038308A">
              <w:rPr>
                <w:noProof/>
                <w:webHidden/>
              </w:rPr>
              <w:t>27</w:t>
            </w:r>
            <w:r>
              <w:rPr>
                <w:noProof/>
                <w:webHidden/>
              </w:rPr>
              <w:fldChar w:fldCharType="end"/>
            </w:r>
          </w:hyperlink>
        </w:p>
        <w:p w14:paraId="41B261CC" w14:textId="049937DE"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87" w:history="1">
            <w:r w:rsidRPr="0076556D">
              <w:rPr>
                <w:rStyle w:val="Hiperpovezava"/>
                <w:bCs/>
                <w:noProof/>
              </w:rPr>
              <w:t>2.5.6</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Aplikacija za izvedbo prevedbe</w:t>
            </w:r>
            <w:r>
              <w:rPr>
                <w:noProof/>
                <w:webHidden/>
              </w:rPr>
              <w:tab/>
            </w:r>
            <w:r>
              <w:rPr>
                <w:noProof/>
                <w:webHidden/>
              </w:rPr>
              <w:fldChar w:fldCharType="begin"/>
            </w:r>
            <w:r>
              <w:rPr>
                <w:noProof/>
                <w:webHidden/>
              </w:rPr>
              <w:instrText xml:space="preserve"> PAGEREF _Toc221539287 \h </w:instrText>
            </w:r>
            <w:r>
              <w:rPr>
                <w:noProof/>
                <w:webHidden/>
              </w:rPr>
            </w:r>
            <w:r>
              <w:rPr>
                <w:noProof/>
                <w:webHidden/>
              </w:rPr>
              <w:fldChar w:fldCharType="separate"/>
            </w:r>
            <w:r w:rsidR="0038308A">
              <w:rPr>
                <w:noProof/>
                <w:webHidden/>
              </w:rPr>
              <w:t>27</w:t>
            </w:r>
            <w:r>
              <w:rPr>
                <w:noProof/>
                <w:webHidden/>
              </w:rPr>
              <w:fldChar w:fldCharType="end"/>
            </w:r>
          </w:hyperlink>
        </w:p>
        <w:p w14:paraId="735E9910" w14:textId="1175F90C"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88" w:history="1">
            <w:r w:rsidRPr="0076556D">
              <w:rPr>
                <w:rStyle w:val="Hiperpovezava"/>
                <w:bCs/>
                <w:noProof/>
              </w:rPr>
              <w:t>2.5.7</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Ugotovitve inšpektorice</w:t>
            </w:r>
            <w:r>
              <w:rPr>
                <w:noProof/>
                <w:webHidden/>
              </w:rPr>
              <w:tab/>
            </w:r>
            <w:r>
              <w:rPr>
                <w:noProof/>
                <w:webHidden/>
              </w:rPr>
              <w:fldChar w:fldCharType="begin"/>
            </w:r>
            <w:r>
              <w:rPr>
                <w:noProof/>
                <w:webHidden/>
              </w:rPr>
              <w:instrText xml:space="preserve"> PAGEREF _Toc221539288 \h </w:instrText>
            </w:r>
            <w:r>
              <w:rPr>
                <w:noProof/>
                <w:webHidden/>
              </w:rPr>
            </w:r>
            <w:r>
              <w:rPr>
                <w:noProof/>
                <w:webHidden/>
              </w:rPr>
              <w:fldChar w:fldCharType="separate"/>
            </w:r>
            <w:r w:rsidR="0038308A">
              <w:rPr>
                <w:noProof/>
                <w:webHidden/>
              </w:rPr>
              <w:t>28</w:t>
            </w:r>
            <w:r>
              <w:rPr>
                <w:noProof/>
                <w:webHidden/>
              </w:rPr>
              <w:fldChar w:fldCharType="end"/>
            </w:r>
          </w:hyperlink>
        </w:p>
        <w:p w14:paraId="0F22DF5F" w14:textId="644A8FDF" w:rsidR="001E1233" w:rsidRDefault="001E1233">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221539289" w:history="1">
            <w:r w:rsidRPr="0076556D">
              <w:rPr>
                <w:rStyle w:val="Hiperpovezava"/>
                <w:noProof/>
                <w:lang w:eastAsia="sl-SI"/>
              </w:rPr>
              <w:t>2.6</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 xml:space="preserve">Javna uslužbenka </w:t>
            </w:r>
            <w:r w:rsidR="00BD45FB">
              <w:rPr>
                <w:rStyle w:val="Hiperpovezava"/>
                <w:bCs/>
                <w:noProof/>
              </w:rPr>
              <w:t>█</w:t>
            </w:r>
            <w:r>
              <w:rPr>
                <w:noProof/>
                <w:webHidden/>
              </w:rPr>
              <w:tab/>
            </w:r>
            <w:r>
              <w:rPr>
                <w:noProof/>
                <w:webHidden/>
              </w:rPr>
              <w:fldChar w:fldCharType="begin"/>
            </w:r>
            <w:r>
              <w:rPr>
                <w:noProof/>
                <w:webHidden/>
              </w:rPr>
              <w:instrText xml:space="preserve"> PAGEREF _Toc221539289 \h </w:instrText>
            </w:r>
            <w:r>
              <w:rPr>
                <w:noProof/>
                <w:webHidden/>
              </w:rPr>
            </w:r>
            <w:r>
              <w:rPr>
                <w:noProof/>
                <w:webHidden/>
              </w:rPr>
              <w:fldChar w:fldCharType="separate"/>
            </w:r>
            <w:r w:rsidR="0038308A">
              <w:rPr>
                <w:noProof/>
                <w:webHidden/>
              </w:rPr>
              <w:t>28</w:t>
            </w:r>
            <w:r>
              <w:rPr>
                <w:noProof/>
                <w:webHidden/>
              </w:rPr>
              <w:fldChar w:fldCharType="end"/>
            </w:r>
          </w:hyperlink>
        </w:p>
        <w:p w14:paraId="47DFE9FF" w14:textId="2C4C265D"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90" w:history="1">
            <w:r w:rsidRPr="0076556D">
              <w:rPr>
                <w:rStyle w:val="Hiperpovezava"/>
                <w:bCs/>
                <w:noProof/>
                <w:lang w:eastAsia="sl-SI"/>
              </w:rPr>
              <w:t>2.6.1</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(31. 12. 2024) – izsek delovnega mesta E017041 Zdravnik/zobozdravnik brez specializacije z licenco PPD3</w:t>
            </w:r>
            <w:r>
              <w:rPr>
                <w:noProof/>
                <w:webHidden/>
              </w:rPr>
              <w:tab/>
            </w:r>
            <w:r>
              <w:rPr>
                <w:noProof/>
                <w:webHidden/>
              </w:rPr>
              <w:fldChar w:fldCharType="begin"/>
            </w:r>
            <w:r>
              <w:rPr>
                <w:noProof/>
                <w:webHidden/>
              </w:rPr>
              <w:instrText xml:space="preserve"> PAGEREF _Toc221539290 \h </w:instrText>
            </w:r>
            <w:r>
              <w:rPr>
                <w:noProof/>
                <w:webHidden/>
              </w:rPr>
            </w:r>
            <w:r>
              <w:rPr>
                <w:noProof/>
                <w:webHidden/>
              </w:rPr>
              <w:fldChar w:fldCharType="separate"/>
            </w:r>
            <w:r w:rsidR="0038308A">
              <w:rPr>
                <w:noProof/>
                <w:webHidden/>
              </w:rPr>
              <w:t>29</w:t>
            </w:r>
            <w:r>
              <w:rPr>
                <w:noProof/>
                <w:webHidden/>
              </w:rPr>
              <w:fldChar w:fldCharType="end"/>
            </w:r>
          </w:hyperlink>
        </w:p>
        <w:p w14:paraId="7420B519" w14:textId="43AB138B"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91" w:history="1">
            <w:r w:rsidRPr="0076556D">
              <w:rPr>
                <w:rStyle w:val="Hiperpovezava"/>
                <w:bCs/>
                <w:noProof/>
              </w:rPr>
              <w:t>2.6.2</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Pogodba o zaposlitvi (do 31. 12. 2024)</w:t>
            </w:r>
            <w:r>
              <w:rPr>
                <w:noProof/>
                <w:webHidden/>
              </w:rPr>
              <w:tab/>
            </w:r>
            <w:r>
              <w:rPr>
                <w:noProof/>
                <w:webHidden/>
              </w:rPr>
              <w:fldChar w:fldCharType="begin"/>
            </w:r>
            <w:r>
              <w:rPr>
                <w:noProof/>
                <w:webHidden/>
              </w:rPr>
              <w:instrText xml:space="preserve"> PAGEREF _Toc221539291 \h </w:instrText>
            </w:r>
            <w:r>
              <w:rPr>
                <w:noProof/>
                <w:webHidden/>
              </w:rPr>
            </w:r>
            <w:r>
              <w:rPr>
                <w:noProof/>
                <w:webHidden/>
              </w:rPr>
              <w:fldChar w:fldCharType="separate"/>
            </w:r>
            <w:r w:rsidR="0038308A">
              <w:rPr>
                <w:noProof/>
                <w:webHidden/>
              </w:rPr>
              <w:t>29</w:t>
            </w:r>
            <w:r>
              <w:rPr>
                <w:noProof/>
                <w:webHidden/>
              </w:rPr>
              <w:fldChar w:fldCharType="end"/>
            </w:r>
          </w:hyperlink>
        </w:p>
        <w:p w14:paraId="10B798B5" w14:textId="1268D9F5"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97" w:history="1">
            <w:r w:rsidRPr="0076556D">
              <w:rPr>
                <w:rStyle w:val="Hiperpovezava"/>
                <w:bCs/>
                <w:noProof/>
                <w:lang w:eastAsia="sl-SI"/>
              </w:rPr>
              <w:t>2.6.3</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Akt o sistemizaciji delovnih mest (1. 1. 2025) – E017041 Zdravnik/zobozdravnik brez</w:t>
            </w:r>
            <w:r>
              <w:rPr>
                <w:rStyle w:val="Hiperpovezava"/>
                <w:bCs/>
                <w:noProof/>
              </w:rPr>
              <w:t xml:space="preserve"> </w:t>
            </w:r>
          </w:hyperlink>
          <w:hyperlink w:anchor="_Toc221539298" w:history="1">
            <w:r w:rsidRPr="0076556D">
              <w:rPr>
                <w:rStyle w:val="Hiperpovezava"/>
                <w:bCs/>
                <w:noProof/>
              </w:rPr>
              <w:t>specializacije z licenco PPD3</w:t>
            </w:r>
            <w:r>
              <w:rPr>
                <w:noProof/>
                <w:webHidden/>
              </w:rPr>
              <w:tab/>
            </w:r>
            <w:r>
              <w:rPr>
                <w:noProof/>
                <w:webHidden/>
              </w:rPr>
              <w:fldChar w:fldCharType="begin"/>
            </w:r>
            <w:r>
              <w:rPr>
                <w:noProof/>
                <w:webHidden/>
              </w:rPr>
              <w:instrText xml:space="preserve"> PAGEREF _Toc221539298 \h </w:instrText>
            </w:r>
            <w:r>
              <w:rPr>
                <w:noProof/>
                <w:webHidden/>
              </w:rPr>
            </w:r>
            <w:r>
              <w:rPr>
                <w:noProof/>
                <w:webHidden/>
              </w:rPr>
              <w:fldChar w:fldCharType="separate"/>
            </w:r>
            <w:r w:rsidR="0038308A">
              <w:rPr>
                <w:noProof/>
                <w:webHidden/>
              </w:rPr>
              <w:t>30</w:t>
            </w:r>
            <w:r>
              <w:rPr>
                <w:noProof/>
                <w:webHidden/>
              </w:rPr>
              <w:fldChar w:fldCharType="end"/>
            </w:r>
          </w:hyperlink>
        </w:p>
        <w:p w14:paraId="6E6A1950" w14:textId="16E2D183"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299" w:history="1">
            <w:r w:rsidRPr="0076556D">
              <w:rPr>
                <w:rStyle w:val="Hiperpovezava"/>
                <w:bCs/>
                <w:noProof/>
              </w:rPr>
              <w:t>2.6.4</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Prevedba delovnega mesta in javne uslužbenke s 1. 1. 2025</w:t>
            </w:r>
            <w:r>
              <w:rPr>
                <w:noProof/>
                <w:webHidden/>
              </w:rPr>
              <w:tab/>
            </w:r>
            <w:r>
              <w:rPr>
                <w:noProof/>
                <w:webHidden/>
              </w:rPr>
              <w:fldChar w:fldCharType="begin"/>
            </w:r>
            <w:r>
              <w:rPr>
                <w:noProof/>
                <w:webHidden/>
              </w:rPr>
              <w:instrText xml:space="preserve"> PAGEREF _Toc221539299 \h </w:instrText>
            </w:r>
            <w:r>
              <w:rPr>
                <w:noProof/>
                <w:webHidden/>
              </w:rPr>
            </w:r>
            <w:r>
              <w:rPr>
                <w:noProof/>
                <w:webHidden/>
              </w:rPr>
              <w:fldChar w:fldCharType="separate"/>
            </w:r>
            <w:r w:rsidR="0038308A">
              <w:rPr>
                <w:noProof/>
                <w:webHidden/>
              </w:rPr>
              <w:t>30</w:t>
            </w:r>
            <w:r>
              <w:rPr>
                <w:noProof/>
                <w:webHidden/>
              </w:rPr>
              <w:fldChar w:fldCharType="end"/>
            </w:r>
          </w:hyperlink>
        </w:p>
        <w:p w14:paraId="551CB0CB" w14:textId="1EC0CCFD"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301" w:history="1">
            <w:r w:rsidRPr="0076556D">
              <w:rPr>
                <w:rStyle w:val="Hiperpovezava"/>
                <w:bCs/>
                <w:noProof/>
              </w:rPr>
              <w:t>2.6.5</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Nova Pogodba o zaposlitvi (od 1. 2. 2025)</w:t>
            </w:r>
            <w:r>
              <w:rPr>
                <w:noProof/>
                <w:webHidden/>
              </w:rPr>
              <w:tab/>
            </w:r>
            <w:r>
              <w:rPr>
                <w:noProof/>
                <w:webHidden/>
              </w:rPr>
              <w:fldChar w:fldCharType="begin"/>
            </w:r>
            <w:r>
              <w:rPr>
                <w:noProof/>
                <w:webHidden/>
              </w:rPr>
              <w:instrText xml:space="preserve"> PAGEREF _Toc221539301 \h </w:instrText>
            </w:r>
            <w:r>
              <w:rPr>
                <w:noProof/>
                <w:webHidden/>
              </w:rPr>
            </w:r>
            <w:r>
              <w:rPr>
                <w:noProof/>
                <w:webHidden/>
              </w:rPr>
              <w:fldChar w:fldCharType="separate"/>
            </w:r>
            <w:r w:rsidR="0038308A">
              <w:rPr>
                <w:noProof/>
                <w:webHidden/>
              </w:rPr>
              <w:t>30</w:t>
            </w:r>
            <w:r>
              <w:rPr>
                <w:noProof/>
                <w:webHidden/>
              </w:rPr>
              <w:fldChar w:fldCharType="end"/>
            </w:r>
          </w:hyperlink>
        </w:p>
        <w:p w14:paraId="36FA13E4" w14:textId="2F951EF7"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303" w:history="1">
            <w:r w:rsidRPr="0076556D">
              <w:rPr>
                <w:rStyle w:val="Hiperpovezava"/>
                <w:bCs/>
                <w:noProof/>
              </w:rPr>
              <w:t>2.6.6</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Plačilne liste</w:t>
            </w:r>
            <w:r>
              <w:rPr>
                <w:noProof/>
                <w:webHidden/>
              </w:rPr>
              <w:tab/>
            </w:r>
            <w:r>
              <w:rPr>
                <w:noProof/>
                <w:webHidden/>
              </w:rPr>
              <w:fldChar w:fldCharType="begin"/>
            </w:r>
            <w:r>
              <w:rPr>
                <w:noProof/>
                <w:webHidden/>
              </w:rPr>
              <w:instrText xml:space="preserve"> PAGEREF _Toc221539303 \h </w:instrText>
            </w:r>
            <w:r>
              <w:rPr>
                <w:noProof/>
                <w:webHidden/>
              </w:rPr>
            </w:r>
            <w:r>
              <w:rPr>
                <w:noProof/>
                <w:webHidden/>
              </w:rPr>
              <w:fldChar w:fldCharType="separate"/>
            </w:r>
            <w:r w:rsidR="0038308A">
              <w:rPr>
                <w:noProof/>
                <w:webHidden/>
              </w:rPr>
              <w:t>31</w:t>
            </w:r>
            <w:r>
              <w:rPr>
                <w:noProof/>
                <w:webHidden/>
              </w:rPr>
              <w:fldChar w:fldCharType="end"/>
            </w:r>
          </w:hyperlink>
        </w:p>
        <w:p w14:paraId="32D9DB55" w14:textId="37D58EE2"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304" w:history="1">
            <w:r w:rsidRPr="0076556D">
              <w:rPr>
                <w:rStyle w:val="Hiperpovezava"/>
                <w:bCs/>
                <w:noProof/>
              </w:rPr>
              <w:t>2.6.7</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Aplikacija za izvedbo prevedbe</w:t>
            </w:r>
            <w:r>
              <w:rPr>
                <w:noProof/>
                <w:webHidden/>
              </w:rPr>
              <w:tab/>
            </w:r>
            <w:r>
              <w:rPr>
                <w:noProof/>
                <w:webHidden/>
              </w:rPr>
              <w:fldChar w:fldCharType="begin"/>
            </w:r>
            <w:r>
              <w:rPr>
                <w:noProof/>
                <w:webHidden/>
              </w:rPr>
              <w:instrText xml:space="preserve"> PAGEREF _Toc221539304 \h </w:instrText>
            </w:r>
            <w:r>
              <w:rPr>
                <w:noProof/>
                <w:webHidden/>
              </w:rPr>
            </w:r>
            <w:r>
              <w:rPr>
                <w:noProof/>
                <w:webHidden/>
              </w:rPr>
              <w:fldChar w:fldCharType="separate"/>
            </w:r>
            <w:r w:rsidR="0038308A">
              <w:rPr>
                <w:noProof/>
                <w:webHidden/>
              </w:rPr>
              <w:t>31</w:t>
            </w:r>
            <w:r>
              <w:rPr>
                <w:noProof/>
                <w:webHidden/>
              </w:rPr>
              <w:fldChar w:fldCharType="end"/>
            </w:r>
          </w:hyperlink>
        </w:p>
        <w:p w14:paraId="6AC02CFC" w14:textId="5E799557"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305" w:history="1">
            <w:r w:rsidRPr="0076556D">
              <w:rPr>
                <w:rStyle w:val="Hiperpovezava"/>
                <w:bCs/>
                <w:noProof/>
              </w:rPr>
              <w:t>2.6.8</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Aplikacija za spremembe plačnega razreda ali delovnega mesta od 1. 1. 2025</w:t>
            </w:r>
            <w:r>
              <w:rPr>
                <w:noProof/>
                <w:webHidden/>
              </w:rPr>
              <w:tab/>
            </w:r>
            <w:r>
              <w:rPr>
                <w:noProof/>
                <w:webHidden/>
              </w:rPr>
              <w:fldChar w:fldCharType="begin"/>
            </w:r>
            <w:r>
              <w:rPr>
                <w:noProof/>
                <w:webHidden/>
              </w:rPr>
              <w:instrText xml:space="preserve"> PAGEREF _Toc221539305 \h </w:instrText>
            </w:r>
            <w:r>
              <w:rPr>
                <w:noProof/>
                <w:webHidden/>
              </w:rPr>
            </w:r>
            <w:r>
              <w:rPr>
                <w:noProof/>
                <w:webHidden/>
              </w:rPr>
              <w:fldChar w:fldCharType="separate"/>
            </w:r>
            <w:r w:rsidR="0038308A">
              <w:rPr>
                <w:noProof/>
                <w:webHidden/>
              </w:rPr>
              <w:t>32</w:t>
            </w:r>
            <w:r>
              <w:rPr>
                <w:noProof/>
                <w:webHidden/>
              </w:rPr>
              <w:fldChar w:fldCharType="end"/>
            </w:r>
          </w:hyperlink>
        </w:p>
        <w:p w14:paraId="698AA8F8" w14:textId="686EC6E9" w:rsidR="001E1233" w:rsidRDefault="001E1233">
          <w:pPr>
            <w:pStyle w:val="Kazalovsebine3"/>
            <w:rPr>
              <w:rFonts w:asciiTheme="minorHAnsi" w:eastAsiaTheme="minorEastAsia" w:hAnsiTheme="minorHAnsi" w:cstheme="minorBidi"/>
              <w:noProof/>
              <w:kern w:val="2"/>
              <w:sz w:val="24"/>
              <w:lang w:eastAsia="sl-SI"/>
              <w14:ligatures w14:val="standardContextual"/>
            </w:rPr>
          </w:pPr>
          <w:hyperlink w:anchor="_Toc221539306" w:history="1">
            <w:r w:rsidRPr="0076556D">
              <w:rPr>
                <w:rStyle w:val="Hiperpovezava"/>
                <w:bCs/>
                <w:noProof/>
              </w:rPr>
              <w:t>2.6.9</w:t>
            </w:r>
            <w:r>
              <w:rPr>
                <w:rFonts w:asciiTheme="minorHAnsi" w:eastAsiaTheme="minorEastAsia" w:hAnsiTheme="minorHAnsi" w:cstheme="minorBidi"/>
                <w:noProof/>
                <w:kern w:val="2"/>
                <w:sz w:val="24"/>
                <w:lang w:eastAsia="sl-SI"/>
                <w14:ligatures w14:val="standardContextual"/>
              </w:rPr>
              <w:tab/>
            </w:r>
            <w:r w:rsidRPr="0076556D">
              <w:rPr>
                <w:rStyle w:val="Hiperpovezava"/>
                <w:bCs/>
                <w:noProof/>
              </w:rPr>
              <w:t>Ugotovitve inšpektorice</w:t>
            </w:r>
            <w:r>
              <w:rPr>
                <w:noProof/>
                <w:webHidden/>
              </w:rPr>
              <w:tab/>
            </w:r>
            <w:r>
              <w:rPr>
                <w:noProof/>
                <w:webHidden/>
              </w:rPr>
              <w:fldChar w:fldCharType="begin"/>
            </w:r>
            <w:r>
              <w:rPr>
                <w:noProof/>
                <w:webHidden/>
              </w:rPr>
              <w:instrText xml:space="preserve"> PAGEREF _Toc221539306 \h </w:instrText>
            </w:r>
            <w:r>
              <w:rPr>
                <w:noProof/>
                <w:webHidden/>
              </w:rPr>
            </w:r>
            <w:r>
              <w:rPr>
                <w:noProof/>
                <w:webHidden/>
              </w:rPr>
              <w:fldChar w:fldCharType="separate"/>
            </w:r>
            <w:r w:rsidR="0038308A">
              <w:rPr>
                <w:noProof/>
                <w:webHidden/>
              </w:rPr>
              <w:t>32</w:t>
            </w:r>
            <w:r>
              <w:rPr>
                <w:noProof/>
                <w:webHidden/>
              </w:rPr>
              <w:fldChar w:fldCharType="end"/>
            </w:r>
          </w:hyperlink>
        </w:p>
        <w:p w14:paraId="7FF81BDC" w14:textId="15120134" w:rsidR="001E1233" w:rsidRDefault="001E1233">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221539308" w:history="1">
            <w:r w:rsidRPr="0076556D">
              <w:rPr>
                <w:rStyle w:val="Hiperpovezava"/>
                <w:noProof/>
              </w:rPr>
              <w:t>IV.</w:t>
            </w:r>
            <w:r>
              <w:rPr>
                <w:rFonts w:asciiTheme="minorHAnsi" w:eastAsiaTheme="minorEastAsia" w:hAnsiTheme="minorHAnsi" w:cstheme="minorBidi"/>
                <w:noProof/>
                <w:kern w:val="2"/>
                <w:sz w:val="24"/>
                <w:lang w:eastAsia="sl-SI"/>
                <w14:ligatures w14:val="standardContextual"/>
              </w:rPr>
              <w:tab/>
            </w:r>
            <w:r w:rsidRPr="0076556D">
              <w:rPr>
                <w:rStyle w:val="Hiperpovezava"/>
                <w:noProof/>
              </w:rPr>
              <w:t>Odrejeni in predlagani ukrepi inšpektorice</w:t>
            </w:r>
            <w:r>
              <w:rPr>
                <w:noProof/>
                <w:webHidden/>
              </w:rPr>
              <w:tab/>
            </w:r>
            <w:r>
              <w:rPr>
                <w:noProof/>
                <w:webHidden/>
              </w:rPr>
              <w:fldChar w:fldCharType="begin"/>
            </w:r>
            <w:r>
              <w:rPr>
                <w:noProof/>
                <w:webHidden/>
              </w:rPr>
              <w:instrText xml:space="preserve"> PAGEREF _Toc221539308 \h </w:instrText>
            </w:r>
            <w:r>
              <w:rPr>
                <w:noProof/>
                <w:webHidden/>
              </w:rPr>
            </w:r>
            <w:r>
              <w:rPr>
                <w:noProof/>
                <w:webHidden/>
              </w:rPr>
              <w:fldChar w:fldCharType="separate"/>
            </w:r>
            <w:r w:rsidR="0038308A">
              <w:rPr>
                <w:noProof/>
                <w:webHidden/>
              </w:rPr>
              <w:t>33</w:t>
            </w:r>
            <w:r>
              <w:rPr>
                <w:noProof/>
                <w:webHidden/>
              </w:rPr>
              <w:fldChar w:fldCharType="end"/>
            </w:r>
          </w:hyperlink>
        </w:p>
        <w:p w14:paraId="6C51BCB5" w14:textId="11B5F019" w:rsidR="001E1233" w:rsidRDefault="001E1233">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221539309" w:history="1">
            <w:r w:rsidRPr="0076556D">
              <w:rPr>
                <w:rStyle w:val="Hiperpovezava"/>
                <w:noProof/>
              </w:rPr>
              <w:t>V.</w:t>
            </w:r>
            <w:r>
              <w:rPr>
                <w:rFonts w:asciiTheme="minorHAnsi" w:eastAsiaTheme="minorEastAsia" w:hAnsiTheme="minorHAnsi" w:cstheme="minorBidi"/>
                <w:noProof/>
                <w:kern w:val="2"/>
                <w:sz w:val="24"/>
                <w:lang w:eastAsia="sl-SI"/>
                <w14:ligatures w14:val="standardContextual"/>
              </w:rPr>
              <w:tab/>
            </w:r>
            <w:r w:rsidRPr="0076556D">
              <w:rPr>
                <w:rStyle w:val="Hiperpovezava"/>
                <w:noProof/>
              </w:rPr>
              <w:t>Pouk o pravnem sredstvu</w:t>
            </w:r>
            <w:r>
              <w:rPr>
                <w:noProof/>
                <w:webHidden/>
              </w:rPr>
              <w:tab/>
            </w:r>
            <w:r>
              <w:rPr>
                <w:noProof/>
                <w:webHidden/>
              </w:rPr>
              <w:fldChar w:fldCharType="begin"/>
            </w:r>
            <w:r>
              <w:rPr>
                <w:noProof/>
                <w:webHidden/>
              </w:rPr>
              <w:instrText xml:space="preserve"> PAGEREF _Toc221539309 \h </w:instrText>
            </w:r>
            <w:r>
              <w:rPr>
                <w:noProof/>
                <w:webHidden/>
              </w:rPr>
            </w:r>
            <w:r>
              <w:rPr>
                <w:noProof/>
                <w:webHidden/>
              </w:rPr>
              <w:fldChar w:fldCharType="separate"/>
            </w:r>
            <w:r w:rsidR="0038308A">
              <w:rPr>
                <w:noProof/>
                <w:webHidden/>
              </w:rPr>
              <w:t>33</w:t>
            </w:r>
            <w:r>
              <w:rPr>
                <w:noProof/>
                <w:webHidden/>
              </w:rPr>
              <w:fldChar w:fldCharType="end"/>
            </w:r>
          </w:hyperlink>
        </w:p>
        <w:p w14:paraId="7C5B26CA" w14:textId="0E2F738C" w:rsidR="00CF4AEE" w:rsidRPr="00EE3C1F" w:rsidRDefault="00BF1DF3" w:rsidP="004D1BB0">
          <w:r w:rsidRPr="00EE3C1F">
            <w:rPr>
              <w:rStyle w:val="Poudarek"/>
            </w:rPr>
            <w:fldChar w:fldCharType="end"/>
          </w:r>
        </w:p>
      </w:sdtContent>
    </w:sdt>
    <w:p w14:paraId="224C6B1D" w14:textId="77777777" w:rsidR="002A731E" w:rsidRPr="00EE3C1F" w:rsidRDefault="002A731E" w:rsidP="002A731E">
      <w:pPr>
        <w:pStyle w:val="Naslov1"/>
        <w:numPr>
          <w:ilvl w:val="0"/>
          <w:numId w:val="0"/>
        </w:numPr>
      </w:pPr>
    </w:p>
    <w:p w14:paraId="4927FC93" w14:textId="78745777" w:rsidR="00BF1DF3" w:rsidRPr="00EE3C1F" w:rsidRDefault="00BF1DF3" w:rsidP="00BF1DF3">
      <w:pPr>
        <w:pStyle w:val="Naslov1"/>
      </w:pPr>
      <w:bookmarkStart w:id="0" w:name="_Toc221539210"/>
      <w:r w:rsidRPr="00EE3C1F">
        <w:t>Inšpekcijski nadzor</w:t>
      </w:r>
      <w:bookmarkEnd w:id="0"/>
    </w:p>
    <w:p w14:paraId="1E117988" w14:textId="77777777" w:rsidR="00BF1DF3" w:rsidRPr="00EE3C1F" w:rsidRDefault="00BF1DF3" w:rsidP="00BF1DF3">
      <w:pPr>
        <w:spacing w:line="240" w:lineRule="auto"/>
        <w:jc w:val="both"/>
        <w:rPr>
          <w:szCs w:val="20"/>
        </w:rPr>
      </w:pPr>
    </w:p>
    <w:p w14:paraId="3D508A25" w14:textId="77777777" w:rsidR="00584BA9" w:rsidRPr="00EE3C1F" w:rsidRDefault="00584BA9" w:rsidP="00BF1DF3">
      <w:pPr>
        <w:spacing w:line="240" w:lineRule="auto"/>
        <w:jc w:val="both"/>
        <w:rPr>
          <w:szCs w:val="20"/>
        </w:rPr>
      </w:pPr>
    </w:p>
    <w:p w14:paraId="1F701FFD" w14:textId="3A7912E6" w:rsidR="00BF1DF3" w:rsidRPr="00EE3C1F" w:rsidRDefault="00584BA9" w:rsidP="00364CF4">
      <w:pPr>
        <w:spacing w:line="240" w:lineRule="auto"/>
        <w:jc w:val="both"/>
        <w:rPr>
          <w:bCs/>
          <w:szCs w:val="20"/>
        </w:rPr>
      </w:pPr>
      <w:r w:rsidRPr="00EE3C1F">
        <w:rPr>
          <w:bCs/>
          <w:szCs w:val="20"/>
        </w:rPr>
        <w:t xml:space="preserve">Inšpektorica za sistem javnih uslužbencev Martina Zajc, mag., inšpektor </w:t>
      </w:r>
      <w:r w:rsidR="002A731E" w:rsidRPr="00EE3C1F">
        <w:rPr>
          <w:bCs/>
          <w:szCs w:val="20"/>
        </w:rPr>
        <w:t xml:space="preserve">višji </w:t>
      </w:r>
      <w:r w:rsidRPr="00EE3C1F">
        <w:rPr>
          <w:bCs/>
          <w:szCs w:val="20"/>
        </w:rPr>
        <w:t>svetnik (v nadaljevanju: inšpektorica),</w:t>
      </w:r>
      <w:r w:rsidR="00116EF7" w:rsidRPr="00EE3C1F">
        <w:rPr>
          <w:bCs/>
          <w:szCs w:val="20"/>
        </w:rPr>
        <w:t xml:space="preserve"> je v </w:t>
      </w:r>
      <w:r w:rsidRPr="00EE3C1F">
        <w:rPr>
          <w:bCs/>
          <w:szCs w:val="20"/>
        </w:rPr>
        <w:t xml:space="preserve">javnem zavodu </w:t>
      </w:r>
      <w:r w:rsidR="00D51F67" w:rsidRPr="00EE3C1F">
        <w:rPr>
          <w:bCs/>
          <w:szCs w:val="20"/>
        </w:rPr>
        <w:t xml:space="preserve">Zdravstveni dom Radeče </w:t>
      </w:r>
      <w:r w:rsidR="00116EF7" w:rsidRPr="00EE3C1F">
        <w:rPr>
          <w:bCs/>
          <w:szCs w:val="20"/>
        </w:rPr>
        <w:t xml:space="preserve">(v nadaljevanju: </w:t>
      </w:r>
      <w:r w:rsidR="008779B5" w:rsidRPr="00EE3C1F">
        <w:rPr>
          <w:bCs/>
          <w:szCs w:val="20"/>
        </w:rPr>
        <w:t>ZD Radeče</w:t>
      </w:r>
      <w:r w:rsidR="00116EF7" w:rsidRPr="00EE3C1F">
        <w:rPr>
          <w:bCs/>
          <w:szCs w:val="20"/>
        </w:rPr>
        <w:t>) opravil</w:t>
      </w:r>
      <w:r w:rsidRPr="00EE3C1F">
        <w:rPr>
          <w:bCs/>
          <w:szCs w:val="20"/>
        </w:rPr>
        <w:t>a</w:t>
      </w:r>
      <w:r w:rsidR="00116EF7" w:rsidRPr="00EE3C1F">
        <w:rPr>
          <w:bCs/>
          <w:szCs w:val="20"/>
        </w:rPr>
        <w:t xml:space="preserve"> inšpekcijski nadzor na podlagi določil ZS</w:t>
      </w:r>
      <w:r w:rsidR="00BF3D56" w:rsidRPr="00EE3C1F">
        <w:rPr>
          <w:bCs/>
          <w:szCs w:val="20"/>
        </w:rPr>
        <w:t>TS</w:t>
      </w:r>
      <w:r w:rsidR="00116EF7" w:rsidRPr="00EE3C1F">
        <w:rPr>
          <w:bCs/>
          <w:szCs w:val="20"/>
        </w:rPr>
        <w:t>PJS</w:t>
      </w:r>
      <w:r w:rsidR="00500175">
        <w:rPr>
          <w:bCs/>
          <w:szCs w:val="20"/>
        </w:rPr>
        <w:t xml:space="preserve"> in</w:t>
      </w:r>
      <w:r w:rsidR="00E36377">
        <w:rPr>
          <w:bCs/>
          <w:szCs w:val="20"/>
        </w:rPr>
        <w:t xml:space="preserve"> </w:t>
      </w:r>
      <w:r w:rsidR="00E36377" w:rsidRPr="00EE3C1F">
        <w:rPr>
          <w:szCs w:val="20"/>
          <w:lang w:eastAsia="en-US"/>
        </w:rPr>
        <w:t>Zakon</w:t>
      </w:r>
      <w:r w:rsidR="00E36377">
        <w:rPr>
          <w:szCs w:val="20"/>
          <w:lang w:eastAsia="en-US"/>
        </w:rPr>
        <w:t>a</w:t>
      </w:r>
      <w:r w:rsidR="00E36377" w:rsidRPr="00EE3C1F">
        <w:rPr>
          <w:szCs w:val="20"/>
          <w:lang w:eastAsia="en-US"/>
        </w:rPr>
        <w:t xml:space="preserve"> o javnih uslužbencih (ZJU)</w:t>
      </w:r>
      <w:r w:rsidR="00E36377" w:rsidRPr="00EE3C1F">
        <w:rPr>
          <w:rStyle w:val="Sprotnaopomba-sklic"/>
          <w:szCs w:val="20"/>
          <w:lang w:eastAsia="en-US"/>
        </w:rPr>
        <w:footnoteReference w:id="3"/>
      </w:r>
    </w:p>
    <w:p w14:paraId="2B87EEA0" w14:textId="77777777" w:rsidR="00BF1DF3" w:rsidRPr="00EE3C1F" w:rsidRDefault="00BF1DF3" w:rsidP="00364CF4">
      <w:pPr>
        <w:spacing w:line="240" w:lineRule="auto"/>
        <w:jc w:val="both"/>
        <w:rPr>
          <w:szCs w:val="20"/>
        </w:rPr>
      </w:pPr>
    </w:p>
    <w:p w14:paraId="3B866C57" w14:textId="7B889532" w:rsidR="009D1DB0" w:rsidRDefault="00BF1DF3" w:rsidP="009D1DB0">
      <w:pPr>
        <w:spacing w:line="240" w:lineRule="auto"/>
        <w:jc w:val="both"/>
        <w:rPr>
          <w:rFonts w:cs="Times New Roman"/>
          <w:lang w:eastAsia="en-US"/>
        </w:rPr>
      </w:pPr>
      <w:r w:rsidRPr="00EE3C1F">
        <w:rPr>
          <w:szCs w:val="20"/>
        </w:rPr>
        <w:t>Inšpekcijski nadzor je inšpektor</w:t>
      </w:r>
      <w:r w:rsidR="00584BA9" w:rsidRPr="00EE3C1F">
        <w:rPr>
          <w:szCs w:val="20"/>
        </w:rPr>
        <w:t>ica</w:t>
      </w:r>
      <w:r w:rsidRPr="00EE3C1F">
        <w:rPr>
          <w:szCs w:val="20"/>
        </w:rPr>
        <w:t xml:space="preserve"> opravil</w:t>
      </w:r>
      <w:r w:rsidR="00584BA9" w:rsidRPr="00EE3C1F">
        <w:rPr>
          <w:szCs w:val="20"/>
        </w:rPr>
        <w:t>a</w:t>
      </w:r>
      <w:r w:rsidRPr="00EE3C1F">
        <w:rPr>
          <w:szCs w:val="20"/>
        </w:rPr>
        <w:t xml:space="preserve"> </w:t>
      </w:r>
      <w:r w:rsidR="002A731E" w:rsidRPr="00EE3C1F">
        <w:rPr>
          <w:szCs w:val="20"/>
        </w:rPr>
        <w:t>v dneh od 10. 12. 2025 do 12. 12. 2025</w:t>
      </w:r>
      <w:r w:rsidR="0050499C" w:rsidRPr="00EE3C1F">
        <w:rPr>
          <w:szCs w:val="20"/>
        </w:rPr>
        <w:t>, od 8. 1. 2026 do 9. 1. 2026, 22. 1. 2026 ter od 26. 1. 2026 do 29. 1. 2026</w:t>
      </w:r>
      <w:r w:rsidRPr="00EE3C1F">
        <w:rPr>
          <w:szCs w:val="20"/>
        </w:rPr>
        <w:t xml:space="preserve"> v prostorih Inšpektorata za javni sektor, Tržaška 21, Ljubljana</w:t>
      </w:r>
      <w:r w:rsidR="009D1DB0" w:rsidRPr="009D1DB0">
        <w:t xml:space="preserve"> </w:t>
      </w:r>
      <w:r w:rsidR="009D1DB0" w:rsidRPr="009D1DB0">
        <w:rPr>
          <w:szCs w:val="20"/>
        </w:rPr>
        <w:t xml:space="preserve">in dne </w:t>
      </w:r>
      <w:r w:rsidR="009D1DB0">
        <w:rPr>
          <w:szCs w:val="20"/>
        </w:rPr>
        <w:t>9</w:t>
      </w:r>
      <w:r w:rsidR="009D1DB0" w:rsidRPr="009D1DB0">
        <w:rPr>
          <w:szCs w:val="20"/>
        </w:rPr>
        <w:t xml:space="preserve">. </w:t>
      </w:r>
      <w:r w:rsidR="009D1DB0">
        <w:rPr>
          <w:szCs w:val="20"/>
        </w:rPr>
        <w:t>2</w:t>
      </w:r>
      <w:r w:rsidR="009D1DB0" w:rsidRPr="009D1DB0">
        <w:rPr>
          <w:szCs w:val="20"/>
        </w:rPr>
        <w:t>. 202</w:t>
      </w:r>
      <w:r w:rsidR="009D1DB0">
        <w:rPr>
          <w:szCs w:val="20"/>
        </w:rPr>
        <w:t>6</w:t>
      </w:r>
      <w:r w:rsidR="009D1DB0" w:rsidRPr="009D1DB0">
        <w:rPr>
          <w:szCs w:val="20"/>
        </w:rPr>
        <w:t xml:space="preserve"> izdala Osnutek Zapisnika o inšpekcijskem nadzoru (št. 0611-</w:t>
      </w:r>
      <w:r w:rsidR="009D1DB0">
        <w:rPr>
          <w:szCs w:val="20"/>
        </w:rPr>
        <w:t>20/2025/18</w:t>
      </w:r>
      <w:r w:rsidR="009D1DB0" w:rsidRPr="009D1DB0">
        <w:rPr>
          <w:szCs w:val="20"/>
        </w:rPr>
        <w:t xml:space="preserve">), ki je bil še istega dne posredovan predstojniku </w:t>
      </w:r>
      <w:r w:rsidR="009D1DB0">
        <w:rPr>
          <w:szCs w:val="20"/>
        </w:rPr>
        <w:t>ZD Radeče</w:t>
      </w:r>
      <w:r w:rsidR="009D1DB0" w:rsidRPr="009D1DB0">
        <w:rPr>
          <w:szCs w:val="20"/>
        </w:rPr>
        <w:t xml:space="preserve"> (v prilogi dopisa, št. 0611-</w:t>
      </w:r>
      <w:r w:rsidR="009D1DB0">
        <w:rPr>
          <w:szCs w:val="20"/>
        </w:rPr>
        <w:t>20/2025-19</w:t>
      </w:r>
      <w:r w:rsidR="009D1DB0" w:rsidRPr="009D1DB0">
        <w:rPr>
          <w:szCs w:val="20"/>
        </w:rPr>
        <w:t xml:space="preserve">), odpremljen na elektronska naslova: </w:t>
      </w:r>
      <w:r w:rsidR="00BD45FB">
        <w:t>█</w:t>
      </w:r>
      <w:r w:rsidR="009D1DB0">
        <w:rPr>
          <w:rFonts w:cs="Times New Roman"/>
          <w:lang w:eastAsia="en-US"/>
        </w:rPr>
        <w:t xml:space="preserve"> in </w:t>
      </w:r>
      <w:r w:rsidR="009D1DB0" w:rsidRPr="009D1DB0">
        <w:rPr>
          <w:rFonts w:cs="Times New Roman"/>
          <w:lang w:eastAsia="en-US"/>
        </w:rPr>
        <w:t xml:space="preserve"> </w:t>
      </w:r>
      <w:r w:rsidR="00BD45FB">
        <w:t>█</w:t>
      </w:r>
      <w:r w:rsidR="009D1DB0">
        <w:rPr>
          <w:rFonts w:cs="Times New Roman"/>
          <w:lang w:eastAsia="en-US"/>
        </w:rPr>
        <w:t>.</w:t>
      </w:r>
    </w:p>
    <w:p w14:paraId="6696D090" w14:textId="77777777" w:rsidR="009D1DB0" w:rsidRPr="009D1DB0" w:rsidRDefault="009D1DB0" w:rsidP="009D1DB0">
      <w:pPr>
        <w:spacing w:line="240" w:lineRule="auto"/>
        <w:jc w:val="both"/>
        <w:rPr>
          <w:szCs w:val="20"/>
        </w:rPr>
      </w:pPr>
    </w:p>
    <w:p w14:paraId="18DA2F11" w14:textId="664BE919" w:rsidR="00BF1DF3" w:rsidRPr="00EE3C1F" w:rsidRDefault="009D1DB0" w:rsidP="009D1DB0">
      <w:pPr>
        <w:spacing w:line="240" w:lineRule="auto"/>
        <w:jc w:val="both"/>
        <w:rPr>
          <w:szCs w:val="20"/>
        </w:rPr>
      </w:pPr>
      <w:r w:rsidRPr="009D1DB0">
        <w:rPr>
          <w:szCs w:val="20"/>
        </w:rPr>
        <w:t xml:space="preserve">Predstojniku </w:t>
      </w:r>
      <w:r>
        <w:rPr>
          <w:szCs w:val="20"/>
        </w:rPr>
        <w:t>ZD Radeče</w:t>
      </w:r>
      <w:r w:rsidRPr="009D1DB0">
        <w:rPr>
          <w:szCs w:val="20"/>
        </w:rPr>
        <w:t xml:space="preserve"> je bila s tem dana možnost podati pripombe na osnutek zapisnika oziroma podati pripombe na ugotovitve inšpektorice (v roku </w:t>
      </w:r>
      <w:r>
        <w:rPr>
          <w:szCs w:val="20"/>
        </w:rPr>
        <w:t>treh</w:t>
      </w:r>
      <w:r w:rsidRPr="009D1DB0">
        <w:rPr>
          <w:szCs w:val="20"/>
        </w:rPr>
        <w:t xml:space="preserve"> delovnih dni po prejemu osnutka zapisnika). </w:t>
      </w:r>
      <w:r>
        <w:rPr>
          <w:szCs w:val="20"/>
        </w:rPr>
        <w:t xml:space="preserve">Inšpektorat za javni sektor je bil dne 12. 2. 2026 obveščen (telefonski razgovor inšpektorice in predstojnika ZD Radeče), da ZD Radeče nima pripomb na ugotovitve inšpektorice.  </w:t>
      </w:r>
    </w:p>
    <w:p w14:paraId="2B2468CA" w14:textId="77777777" w:rsidR="002A731E" w:rsidRPr="00EE3C1F" w:rsidRDefault="002A731E" w:rsidP="00364CF4">
      <w:pPr>
        <w:spacing w:line="240" w:lineRule="auto"/>
        <w:jc w:val="both"/>
        <w:rPr>
          <w:szCs w:val="20"/>
        </w:rPr>
      </w:pPr>
    </w:p>
    <w:p w14:paraId="38BD071F" w14:textId="77777777" w:rsidR="002A731E" w:rsidRPr="00EE3C1F" w:rsidRDefault="002A731E" w:rsidP="00364CF4">
      <w:pPr>
        <w:spacing w:line="240" w:lineRule="auto"/>
        <w:jc w:val="both"/>
        <w:rPr>
          <w:szCs w:val="20"/>
        </w:rPr>
      </w:pPr>
    </w:p>
    <w:p w14:paraId="46CA2CA2" w14:textId="77777777" w:rsidR="00BF1DF3" w:rsidRPr="00EE3C1F" w:rsidRDefault="00BF1DF3" w:rsidP="002A731E">
      <w:pPr>
        <w:pStyle w:val="Naslov1"/>
        <w:spacing w:before="0"/>
      </w:pPr>
      <w:bookmarkStart w:id="1" w:name="_Toc221539211"/>
      <w:r w:rsidRPr="00EE3C1F">
        <w:t>Razlog inšpekcijskega nadzora</w:t>
      </w:r>
      <w:bookmarkEnd w:id="1"/>
    </w:p>
    <w:p w14:paraId="551F0CE1" w14:textId="77777777" w:rsidR="00BF1DF3" w:rsidRPr="00EE3C1F" w:rsidRDefault="00BF1DF3" w:rsidP="00BF1DF3">
      <w:pPr>
        <w:spacing w:line="240" w:lineRule="auto"/>
        <w:jc w:val="both"/>
        <w:rPr>
          <w:szCs w:val="20"/>
        </w:rPr>
      </w:pPr>
    </w:p>
    <w:p w14:paraId="7D87309A" w14:textId="77777777" w:rsidR="00584BA9" w:rsidRPr="00EE3C1F" w:rsidRDefault="00584BA9" w:rsidP="00BF1DF3">
      <w:pPr>
        <w:spacing w:line="240" w:lineRule="auto"/>
        <w:jc w:val="both"/>
        <w:rPr>
          <w:szCs w:val="20"/>
        </w:rPr>
      </w:pPr>
    </w:p>
    <w:p w14:paraId="4495A3FA" w14:textId="5499DE35" w:rsidR="004666FA" w:rsidRDefault="00116EF7" w:rsidP="00BF1DF3">
      <w:pPr>
        <w:spacing w:line="240" w:lineRule="auto"/>
        <w:jc w:val="both"/>
        <w:rPr>
          <w:bCs/>
          <w:szCs w:val="20"/>
        </w:rPr>
      </w:pPr>
      <w:r w:rsidRPr="00EE3C1F">
        <w:rPr>
          <w:bCs/>
          <w:szCs w:val="20"/>
        </w:rPr>
        <w:t>Inšpektorat za javni sektor je</w:t>
      </w:r>
      <w:r w:rsidR="002D07AE" w:rsidRPr="00EE3C1F">
        <w:rPr>
          <w:bCs/>
          <w:szCs w:val="20"/>
        </w:rPr>
        <w:t xml:space="preserve"> </w:t>
      </w:r>
      <w:r w:rsidR="00BF3D56" w:rsidRPr="00EE3C1F">
        <w:rPr>
          <w:bCs/>
          <w:szCs w:val="20"/>
        </w:rPr>
        <w:t xml:space="preserve">v </w:t>
      </w:r>
      <w:r w:rsidR="005A53FB" w:rsidRPr="00EE3C1F">
        <w:rPr>
          <w:bCs/>
          <w:szCs w:val="20"/>
        </w:rPr>
        <w:t>L</w:t>
      </w:r>
      <w:r w:rsidR="00BF3D56" w:rsidRPr="00EE3C1F">
        <w:rPr>
          <w:bCs/>
          <w:szCs w:val="20"/>
        </w:rPr>
        <w:t xml:space="preserve">etni načrt dela </w:t>
      </w:r>
      <w:r w:rsidR="005A53FB" w:rsidRPr="00EE3C1F">
        <w:rPr>
          <w:bCs/>
          <w:szCs w:val="20"/>
        </w:rPr>
        <w:t xml:space="preserve">za leto 2025 </w:t>
      </w:r>
      <w:r w:rsidR="00BF3D56" w:rsidRPr="00EE3C1F">
        <w:rPr>
          <w:bCs/>
          <w:szCs w:val="20"/>
        </w:rPr>
        <w:t xml:space="preserve">vključil tudi sistemske inšpekcijske nadzore </w:t>
      </w:r>
      <w:r w:rsidR="008779B5" w:rsidRPr="00EE3C1F">
        <w:rPr>
          <w:bCs/>
          <w:szCs w:val="20"/>
        </w:rPr>
        <w:t>prevedbe</w:t>
      </w:r>
      <w:r w:rsidR="00BF3D56" w:rsidRPr="00EE3C1F">
        <w:rPr>
          <w:bCs/>
          <w:szCs w:val="20"/>
        </w:rPr>
        <w:t xml:space="preserve"> delovnih mest in javnih uslužbencev</w:t>
      </w:r>
      <w:r w:rsidR="00500175">
        <w:rPr>
          <w:bCs/>
          <w:szCs w:val="20"/>
        </w:rPr>
        <w:t>, med drugimi tudi v ZD Radeče</w:t>
      </w:r>
    </w:p>
    <w:p w14:paraId="60E91288" w14:textId="77777777" w:rsidR="00D608BA" w:rsidRPr="00EE3C1F" w:rsidRDefault="00D608BA" w:rsidP="00BF1DF3">
      <w:pPr>
        <w:spacing w:line="240" w:lineRule="auto"/>
        <w:jc w:val="both"/>
        <w:rPr>
          <w:bCs/>
          <w:szCs w:val="20"/>
        </w:rPr>
      </w:pPr>
    </w:p>
    <w:p w14:paraId="082FF847" w14:textId="7154F740" w:rsidR="00BF1DF3" w:rsidRPr="00EE3C1F" w:rsidRDefault="00BF1DF3" w:rsidP="00BF1DF3">
      <w:pPr>
        <w:pStyle w:val="Naslov1"/>
      </w:pPr>
      <w:bookmarkStart w:id="2" w:name="_Toc221539212"/>
      <w:r w:rsidRPr="00EE3C1F">
        <w:t>Ugotovitve inšpektor</w:t>
      </w:r>
      <w:r w:rsidR="00EA1424" w:rsidRPr="00EE3C1F">
        <w:t>ice</w:t>
      </w:r>
      <w:bookmarkEnd w:id="2"/>
    </w:p>
    <w:p w14:paraId="33546F58" w14:textId="6006CD00" w:rsidR="00BF1DF3" w:rsidRPr="00EE3C1F" w:rsidRDefault="0038558E" w:rsidP="0038558E">
      <w:pPr>
        <w:tabs>
          <w:tab w:val="left" w:pos="975"/>
        </w:tabs>
        <w:spacing w:line="240" w:lineRule="auto"/>
        <w:jc w:val="both"/>
        <w:rPr>
          <w:szCs w:val="20"/>
        </w:rPr>
      </w:pPr>
      <w:r w:rsidRPr="00EE3C1F">
        <w:rPr>
          <w:szCs w:val="20"/>
        </w:rPr>
        <w:tab/>
      </w:r>
    </w:p>
    <w:p w14:paraId="744B318C" w14:textId="78EA2825" w:rsidR="008779B5" w:rsidRPr="00EE3C1F" w:rsidRDefault="00116EF7" w:rsidP="00BF1DF3">
      <w:pPr>
        <w:spacing w:line="240" w:lineRule="auto"/>
        <w:jc w:val="both"/>
        <w:rPr>
          <w:bCs/>
          <w:szCs w:val="20"/>
        </w:rPr>
      </w:pPr>
      <w:r w:rsidRPr="00EE3C1F">
        <w:rPr>
          <w:bCs/>
          <w:szCs w:val="20"/>
        </w:rPr>
        <w:lastRenderedPageBreak/>
        <w:t>Inšpektor</w:t>
      </w:r>
      <w:r w:rsidR="0038558E" w:rsidRPr="00EE3C1F">
        <w:rPr>
          <w:bCs/>
          <w:szCs w:val="20"/>
        </w:rPr>
        <w:t>ica</w:t>
      </w:r>
      <w:r w:rsidRPr="00EE3C1F">
        <w:rPr>
          <w:bCs/>
          <w:szCs w:val="20"/>
        </w:rPr>
        <w:t xml:space="preserve"> je v okviru inšpekcijskega nadzora v </w:t>
      </w:r>
      <w:r w:rsidR="008779B5" w:rsidRPr="00EE3C1F">
        <w:rPr>
          <w:bCs/>
          <w:szCs w:val="20"/>
        </w:rPr>
        <w:t>ZD Radeče</w:t>
      </w:r>
      <w:r w:rsidRPr="00EE3C1F">
        <w:rPr>
          <w:bCs/>
          <w:szCs w:val="20"/>
        </w:rPr>
        <w:t xml:space="preserve"> opravil</w:t>
      </w:r>
      <w:r w:rsidR="0038558E" w:rsidRPr="00EE3C1F">
        <w:rPr>
          <w:bCs/>
          <w:szCs w:val="20"/>
        </w:rPr>
        <w:t xml:space="preserve">a </w:t>
      </w:r>
      <w:r w:rsidRPr="00EE3C1F">
        <w:rPr>
          <w:bCs/>
          <w:szCs w:val="20"/>
        </w:rPr>
        <w:t>nadzor nad</w:t>
      </w:r>
      <w:r w:rsidR="00BF3D56" w:rsidRPr="00EE3C1F">
        <w:rPr>
          <w:bCs/>
          <w:szCs w:val="20"/>
        </w:rPr>
        <w:t xml:space="preserve"> prevedbo delovnih mest in javnih uslužbencev</w:t>
      </w:r>
      <w:r w:rsidR="008779B5" w:rsidRPr="00EE3C1F">
        <w:rPr>
          <w:bCs/>
          <w:szCs w:val="20"/>
        </w:rPr>
        <w:t>, in sicer za pet javnih uslužbencev, ki</w:t>
      </w:r>
      <w:r w:rsidR="00BF3D56" w:rsidRPr="00EE3C1F">
        <w:rPr>
          <w:bCs/>
          <w:szCs w:val="20"/>
        </w:rPr>
        <w:t xml:space="preserve"> so v avgustu leta 2024 zasedali delovna mesta:</w:t>
      </w:r>
    </w:p>
    <w:p w14:paraId="450744F1" w14:textId="446064EF" w:rsidR="00BF1DF3" w:rsidRPr="00EE3C1F" w:rsidRDefault="008779B5" w:rsidP="00186884">
      <w:pPr>
        <w:pStyle w:val="Odstavekseznama"/>
        <w:numPr>
          <w:ilvl w:val="0"/>
          <w:numId w:val="12"/>
        </w:numPr>
        <w:spacing w:line="240" w:lineRule="auto"/>
        <w:jc w:val="both"/>
        <w:rPr>
          <w:szCs w:val="20"/>
        </w:rPr>
      </w:pPr>
      <w:r w:rsidRPr="00EE3C1F">
        <w:rPr>
          <w:szCs w:val="20"/>
        </w:rPr>
        <w:t>J032014 Pomožni delavec II</w:t>
      </w:r>
      <w:r w:rsidR="00500175">
        <w:rPr>
          <w:szCs w:val="20"/>
        </w:rPr>
        <w:t>,</w:t>
      </w:r>
    </w:p>
    <w:p w14:paraId="32B4452B" w14:textId="27FD6F2D" w:rsidR="003E44FD" w:rsidRPr="00EE3C1F" w:rsidRDefault="003E44FD" w:rsidP="00186884">
      <w:pPr>
        <w:pStyle w:val="Odstavekseznama"/>
        <w:numPr>
          <w:ilvl w:val="0"/>
          <w:numId w:val="12"/>
        </w:numPr>
        <w:spacing w:line="240" w:lineRule="auto"/>
        <w:jc w:val="both"/>
        <w:rPr>
          <w:szCs w:val="20"/>
        </w:rPr>
      </w:pPr>
      <w:r w:rsidRPr="00EE3C1F">
        <w:rPr>
          <w:szCs w:val="20"/>
        </w:rPr>
        <w:t>F017004 Koordinator pomoči na domu</w:t>
      </w:r>
      <w:r w:rsidR="00500175">
        <w:rPr>
          <w:szCs w:val="20"/>
        </w:rPr>
        <w:t>,</w:t>
      </w:r>
    </w:p>
    <w:p w14:paraId="6853CC58" w14:textId="29F0F649" w:rsidR="003E44FD" w:rsidRPr="00EE3C1F" w:rsidRDefault="003E44FD" w:rsidP="00186884">
      <w:pPr>
        <w:pStyle w:val="Odstavekseznama"/>
        <w:numPr>
          <w:ilvl w:val="0"/>
          <w:numId w:val="12"/>
        </w:numPr>
        <w:spacing w:line="240" w:lineRule="auto"/>
        <w:jc w:val="both"/>
        <w:rPr>
          <w:szCs w:val="20"/>
        </w:rPr>
      </w:pPr>
      <w:r w:rsidRPr="00EE3C1F">
        <w:rPr>
          <w:szCs w:val="20"/>
        </w:rPr>
        <w:t>E037023 Dipl. medicinska sestra v promociji zdravja in zdravstveni negi</w:t>
      </w:r>
      <w:r w:rsidR="00500175">
        <w:rPr>
          <w:szCs w:val="20"/>
        </w:rPr>
        <w:t>,</w:t>
      </w:r>
    </w:p>
    <w:p w14:paraId="363F30F4" w14:textId="1C251E9F" w:rsidR="003E44FD" w:rsidRPr="00EE3C1F" w:rsidRDefault="003E44FD" w:rsidP="00186884">
      <w:pPr>
        <w:pStyle w:val="Odstavekseznama"/>
        <w:numPr>
          <w:ilvl w:val="0"/>
          <w:numId w:val="12"/>
        </w:numPr>
        <w:spacing w:line="240" w:lineRule="auto"/>
        <w:jc w:val="both"/>
        <w:rPr>
          <w:szCs w:val="20"/>
        </w:rPr>
      </w:pPr>
      <w:r w:rsidRPr="00EE3C1F">
        <w:rPr>
          <w:szCs w:val="20"/>
        </w:rPr>
        <w:t>E037013 Dipl. medicinska sestra s specialnimi znanji,</w:t>
      </w:r>
    </w:p>
    <w:p w14:paraId="6D45F545" w14:textId="571473E8" w:rsidR="003E44FD" w:rsidRPr="00EE3C1F" w:rsidRDefault="003E44FD" w:rsidP="00186884">
      <w:pPr>
        <w:pStyle w:val="Odstavekseznama"/>
        <w:numPr>
          <w:ilvl w:val="0"/>
          <w:numId w:val="12"/>
        </w:numPr>
        <w:spacing w:line="240" w:lineRule="auto"/>
        <w:jc w:val="both"/>
        <w:rPr>
          <w:szCs w:val="20"/>
        </w:rPr>
      </w:pPr>
      <w:r w:rsidRPr="00EE3C1F">
        <w:rPr>
          <w:szCs w:val="20"/>
        </w:rPr>
        <w:t>E017041 Višji zdravnik/zobozdravnik brez specializacije z licenco PPD3).</w:t>
      </w:r>
    </w:p>
    <w:p w14:paraId="56788E9F" w14:textId="77777777" w:rsidR="008779B5" w:rsidRPr="00EE3C1F" w:rsidRDefault="008779B5" w:rsidP="00BF1DF3">
      <w:pPr>
        <w:spacing w:line="240" w:lineRule="auto"/>
        <w:jc w:val="both"/>
        <w:rPr>
          <w:szCs w:val="20"/>
        </w:rPr>
      </w:pPr>
    </w:p>
    <w:p w14:paraId="42ECA027" w14:textId="7C973C58" w:rsidR="00BF1DF3" w:rsidRPr="00EE3C1F" w:rsidRDefault="008779B5" w:rsidP="00BF1DF3">
      <w:pPr>
        <w:spacing w:line="240" w:lineRule="auto"/>
        <w:jc w:val="both"/>
        <w:rPr>
          <w:szCs w:val="20"/>
        </w:rPr>
      </w:pPr>
      <w:r w:rsidRPr="00EE3C1F">
        <w:rPr>
          <w:szCs w:val="20"/>
        </w:rPr>
        <w:t>ZD R</w:t>
      </w:r>
      <w:r w:rsidR="001F352E" w:rsidRPr="00EE3C1F">
        <w:rPr>
          <w:szCs w:val="20"/>
        </w:rPr>
        <w:t xml:space="preserve">adeče </w:t>
      </w:r>
      <w:r w:rsidR="00BF1DF3" w:rsidRPr="00EE3C1F">
        <w:rPr>
          <w:szCs w:val="20"/>
        </w:rPr>
        <w:t>je bil pozvan k dostavi vse</w:t>
      </w:r>
      <w:r w:rsidR="00CF4AEE" w:rsidRPr="00EE3C1F">
        <w:rPr>
          <w:szCs w:val="20"/>
        </w:rPr>
        <w:t>,</w:t>
      </w:r>
      <w:r w:rsidR="00BF1DF3" w:rsidRPr="00EE3C1F">
        <w:rPr>
          <w:szCs w:val="20"/>
        </w:rPr>
        <w:t xml:space="preserve"> za predmet nadzora</w:t>
      </w:r>
      <w:r w:rsidR="00CF4AEE" w:rsidRPr="00EE3C1F">
        <w:rPr>
          <w:szCs w:val="20"/>
        </w:rPr>
        <w:t>,</w:t>
      </w:r>
      <w:r w:rsidR="00BF1DF3" w:rsidRPr="00EE3C1F">
        <w:rPr>
          <w:szCs w:val="20"/>
        </w:rPr>
        <w:t xml:space="preserve"> pomembne dokumentacije. </w:t>
      </w:r>
    </w:p>
    <w:p w14:paraId="0AC8C067" w14:textId="77777777" w:rsidR="00BF1DF3" w:rsidRPr="00EE3C1F" w:rsidRDefault="00BF1DF3" w:rsidP="00BF1DF3">
      <w:pPr>
        <w:spacing w:line="240" w:lineRule="auto"/>
        <w:jc w:val="both"/>
        <w:rPr>
          <w:szCs w:val="20"/>
        </w:rPr>
      </w:pPr>
    </w:p>
    <w:p w14:paraId="1660DC9F" w14:textId="7C256364" w:rsidR="00BF1DF3" w:rsidRPr="00EE3C1F" w:rsidRDefault="00BF1DF3" w:rsidP="00BF1DF3">
      <w:pPr>
        <w:spacing w:line="240" w:lineRule="auto"/>
        <w:jc w:val="both"/>
        <w:rPr>
          <w:bCs/>
          <w:szCs w:val="20"/>
        </w:rPr>
      </w:pPr>
      <w:r w:rsidRPr="00EE3C1F">
        <w:rPr>
          <w:szCs w:val="20"/>
        </w:rPr>
        <w:t>Ustanovitelj</w:t>
      </w:r>
      <w:r w:rsidR="00116EF7" w:rsidRPr="00EE3C1F">
        <w:rPr>
          <w:szCs w:val="20"/>
        </w:rPr>
        <w:t>ica</w:t>
      </w:r>
      <w:r w:rsidRPr="00EE3C1F">
        <w:rPr>
          <w:szCs w:val="20"/>
        </w:rPr>
        <w:t xml:space="preserve"> </w:t>
      </w:r>
      <w:r w:rsidR="008779B5" w:rsidRPr="00EE3C1F">
        <w:rPr>
          <w:szCs w:val="20"/>
        </w:rPr>
        <w:t>ZD R</w:t>
      </w:r>
      <w:r w:rsidR="001F352E" w:rsidRPr="00EE3C1F">
        <w:rPr>
          <w:szCs w:val="20"/>
        </w:rPr>
        <w:t xml:space="preserve">adeče </w:t>
      </w:r>
      <w:r w:rsidRPr="00EE3C1F">
        <w:rPr>
          <w:szCs w:val="20"/>
        </w:rPr>
        <w:t xml:space="preserve">je </w:t>
      </w:r>
      <w:r w:rsidR="001F352E" w:rsidRPr="00EE3C1F">
        <w:rPr>
          <w:szCs w:val="20"/>
        </w:rPr>
        <w:t>Občina Radeče</w:t>
      </w:r>
      <w:r w:rsidR="0038558E" w:rsidRPr="00EE3C1F">
        <w:rPr>
          <w:rStyle w:val="Sprotnaopomba-sklic"/>
          <w:szCs w:val="20"/>
        </w:rPr>
        <w:footnoteReference w:id="4"/>
      </w:r>
      <w:r w:rsidRPr="00EE3C1F">
        <w:rPr>
          <w:szCs w:val="20"/>
        </w:rPr>
        <w:t xml:space="preserve">. Ustanoviteljske pravice uresničuje </w:t>
      </w:r>
      <w:bookmarkStart w:id="3" w:name="_Toc150260843"/>
      <w:bookmarkEnd w:id="3"/>
      <w:r w:rsidR="001F352E" w:rsidRPr="00EE3C1F">
        <w:rPr>
          <w:szCs w:val="20"/>
        </w:rPr>
        <w:t xml:space="preserve">Občinski svet Občine Radeče. </w:t>
      </w:r>
      <w:r w:rsidR="002D07AE" w:rsidRPr="00EE3C1F">
        <w:rPr>
          <w:bCs/>
          <w:szCs w:val="20"/>
        </w:rPr>
        <w:t xml:space="preserve">Predstojnik </w:t>
      </w:r>
      <w:r w:rsidR="008779B5" w:rsidRPr="00EE3C1F">
        <w:rPr>
          <w:bCs/>
          <w:szCs w:val="20"/>
        </w:rPr>
        <w:t>ZD R</w:t>
      </w:r>
      <w:r w:rsidR="001F352E" w:rsidRPr="00EE3C1F">
        <w:rPr>
          <w:bCs/>
          <w:szCs w:val="20"/>
        </w:rPr>
        <w:t xml:space="preserve">adeče </w:t>
      </w:r>
      <w:r w:rsidR="002D07AE" w:rsidRPr="00EE3C1F">
        <w:rPr>
          <w:bCs/>
          <w:szCs w:val="20"/>
        </w:rPr>
        <w:t>je</w:t>
      </w:r>
      <w:r w:rsidR="00FF3682" w:rsidRPr="00EE3C1F">
        <w:rPr>
          <w:bCs/>
          <w:szCs w:val="20"/>
        </w:rPr>
        <w:t xml:space="preserve"> </w:t>
      </w:r>
      <w:r w:rsidR="002D07AE" w:rsidRPr="00EE3C1F">
        <w:rPr>
          <w:bCs/>
          <w:szCs w:val="20"/>
        </w:rPr>
        <w:t xml:space="preserve">direktor </w:t>
      </w:r>
      <w:r w:rsidR="00BD45FB">
        <w:rPr>
          <w:bCs/>
          <w:szCs w:val="20"/>
        </w:rPr>
        <w:t>█</w:t>
      </w:r>
      <w:r w:rsidR="002D07AE" w:rsidRPr="00EE3C1F">
        <w:rPr>
          <w:bCs/>
          <w:szCs w:val="20"/>
        </w:rPr>
        <w:t>.</w:t>
      </w:r>
    </w:p>
    <w:p w14:paraId="0D1D60FE" w14:textId="77777777" w:rsidR="0095709F" w:rsidRPr="00EE3C1F" w:rsidRDefault="0095709F" w:rsidP="002935E7">
      <w:pPr>
        <w:jc w:val="both"/>
        <w:rPr>
          <w:lang w:eastAsia="en-US"/>
        </w:rPr>
      </w:pPr>
      <w:bookmarkStart w:id="4" w:name="_Toc150260845"/>
      <w:bookmarkStart w:id="5" w:name="_Toc153366062"/>
      <w:bookmarkEnd w:id="4"/>
    </w:p>
    <w:p w14:paraId="1C3FF4ED" w14:textId="12A1BF42" w:rsidR="00202F67" w:rsidRPr="00EE3C1F" w:rsidRDefault="00927032" w:rsidP="00202F67">
      <w:pPr>
        <w:pStyle w:val="Naslov3"/>
        <w:numPr>
          <w:ilvl w:val="0"/>
          <w:numId w:val="4"/>
        </w:numPr>
        <w:tabs>
          <w:tab w:val="num" w:pos="360"/>
        </w:tabs>
        <w:ind w:left="0" w:firstLine="0"/>
      </w:pPr>
      <w:bookmarkStart w:id="6" w:name="_Toc221539213"/>
      <w:r w:rsidRPr="00EE3C1F">
        <w:rPr>
          <w:szCs w:val="20"/>
        </w:rPr>
        <w:t>Pravne</w:t>
      </w:r>
      <w:r w:rsidR="00202F67" w:rsidRPr="00EE3C1F">
        <w:rPr>
          <w:szCs w:val="20"/>
        </w:rPr>
        <w:t xml:space="preserve"> podlage</w:t>
      </w:r>
      <w:bookmarkEnd w:id="6"/>
    </w:p>
    <w:p w14:paraId="1CD8546D" w14:textId="77777777" w:rsidR="00202F67" w:rsidRPr="00EE3C1F" w:rsidRDefault="00202F67" w:rsidP="002935E7">
      <w:pPr>
        <w:jc w:val="both"/>
        <w:rPr>
          <w:lang w:eastAsia="en-US"/>
        </w:rPr>
      </w:pPr>
    </w:p>
    <w:p w14:paraId="02241473" w14:textId="77777777" w:rsidR="0038558E" w:rsidRPr="00EE3C1F" w:rsidRDefault="0038558E" w:rsidP="002935E7">
      <w:pPr>
        <w:jc w:val="both"/>
        <w:rPr>
          <w:lang w:eastAsia="en-US"/>
        </w:rPr>
      </w:pPr>
    </w:p>
    <w:p w14:paraId="36C91766" w14:textId="2A42F540" w:rsidR="00202F67" w:rsidRPr="00EE3C1F" w:rsidRDefault="00202F67" w:rsidP="00186884">
      <w:pPr>
        <w:pStyle w:val="ZADEVA"/>
        <w:numPr>
          <w:ilvl w:val="1"/>
          <w:numId w:val="8"/>
        </w:numPr>
        <w:tabs>
          <w:tab w:val="clear" w:pos="1701"/>
          <w:tab w:val="left" w:pos="0"/>
        </w:tabs>
        <w:suppressAutoHyphens w:val="0"/>
        <w:jc w:val="both"/>
        <w:outlineLvl w:val="1"/>
        <w:rPr>
          <w:bCs/>
          <w:szCs w:val="20"/>
          <w:lang w:val="sl-SI"/>
        </w:rPr>
      </w:pPr>
      <w:bookmarkStart w:id="7" w:name="_Toc221539214"/>
      <w:r w:rsidRPr="00EE3C1F">
        <w:rPr>
          <w:bCs/>
          <w:szCs w:val="20"/>
          <w:lang w:val="sl-SI"/>
        </w:rPr>
        <w:t>ZSTSPJS</w:t>
      </w:r>
      <w:bookmarkEnd w:id="7"/>
    </w:p>
    <w:p w14:paraId="7555CC11" w14:textId="77777777" w:rsidR="00202F67" w:rsidRPr="00EE3C1F" w:rsidRDefault="00202F67" w:rsidP="002935E7">
      <w:pPr>
        <w:jc w:val="both"/>
        <w:rPr>
          <w:lang w:eastAsia="en-US"/>
        </w:rPr>
      </w:pPr>
    </w:p>
    <w:p w14:paraId="21D329F2" w14:textId="77777777" w:rsidR="0038558E" w:rsidRPr="00EE3C1F" w:rsidRDefault="0038558E" w:rsidP="002935E7">
      <w:pPr>
        <w:jc w:val="both"/>
        <w:rPr>
          <w:lang w:eastAsia="en-US"/>
        </w:rPr>
      </w:pPr>
    </w:p>
    <w:p w14:paraId="3481AC83" w14:textId="0B5A0035" w:rsidR="00584374" w:rsidRPr="00EE3C1F" w:rsidRDefault="00584374" w:rsidP="00584374">
      <w:pPr>
        <w:jc w:val="both"/>
        <w:rPr>
          <w:color w:val="000000"/>
          <w:szCs w:val="20"/>
          <w:lang w:eastAsia="sl-SI"/>
        </w:rPr>
      </w:pPr>
      <w:r w:rsidRPr="00EE3C1F">
        <w:rPr>
          <w:color w:val="000000"/>
          <w:szCs w:val="20"/>
          <w:lang w:eastAsia="sl-SI"/>
        </w:rPr>
        <w:t xml:space="preserve">8. člen ZSTSPJS določa plačne skupine in plačne podskupine, med drugim </w:t>
      </w:r>
      <w:r w:rsidR="0065620C" w:rsidRPr="00EE3C1F">
        <w:rPr>
          <w:color w:val="000000"/>
          <w:szCs w:val="20"/>
          <w:lang w:eastAsia="sl-SI"/>
        </w:rPr>
        <w:t xml:space="preserve">tudi </w:t>
      </w:r>
      <w:r w:rsidRPr="00EE3C1F">
        <w:rPr>
          <w:color w:val="000000"/>
          <w:szCs w:val="20"/>
          <w:lang w:eastAsia="sl-SI"/>
        </w:rPr>
        <w:t>plačn</w:t>
      </w:r>
      <w:r w:rsidR="0065620C" w:rsidRPr="00EE3C1F">
        <w:rPr>
          <w:color w:val="000000"/>
          <w:szCs w:val="20"/>
          <w:lang w:eastAsia="sl-SI"/>
        </w:rPr>
        <w:t>o</w:t>
      </w:r>
      <w:r w:rsidRPr="00EE3C1F">
        <w:rPr>
          <w:color w:val="000000"/>
          <w:szCs w:val="20"/>
          <w:lang w:eastAsia="sl-SI"/>
        </w:rPr>
        <w:t xml:space="preserve"> skupin</w:t>
      </w:r>
      <w:r w:rsidR="0065620C" w:rsidRPr="00EE3C1F">
        <w:rPr>
          <w:color w:val="000000"/>
          <w:szCs w:val="20"/>
          <w:lang w:eastAsia="sl-SI"/>
        </w:rPr>
        <w:t>o</w:t>
      </w:r>
      <w:r w:rsidRPr="00EE3C1F">
        <w:rPr>
          <w:color w:val="000000"/>
          <w:szCs w:val="20"/>
          <w:lang w:eastAsia="sl-SI"/>
        </w:rPr>
        <w:t xml:space="preserve"> </w:t>
      </w:r>
      <w:r w:rsidR="005229A6" w:rsidRPr="00EE3C1F">
        <w:rPr>
          <w:color w:val="000000"/>
          <w:szCs w:val="20"/>
          <w:lang w:eastAsia="sl-SI"/>
        </w:rPr>
        <w:t>E</w:t>
      </w:r>
      <w:r w:rsidRPr="00EE3C1F">
        <w:rPr>
          <w:color w:val="000000"/>
          <w:szCs w:val="20"/>
          <w:u w:val="single"/>
          <w:lang w:eastAsia="sl-SI"/>
        </w:rPr>
        <w:t xml:space="preserve"> – Delovna mesta na področju </w:t>
      </w:r>
      <w:r w:rsidR="005229A6" w:rsidRPr="00EE3C1F">
        <w:rPr>
          <w:color w:val="000000"/>
          <w:szCs w:val="20"/>
          <w:u w:val="single"/>
          <w:lang w:eastAsia="sl-SI"/>
        </w:rPr>
        <w:t>zdravstva.</w:t>
      </w:r>
    </w:p>
    <w:p w14:paraId="6DC3FBC6" w14:textId="77777777" w:rsidR="00584374" w:rsidRPr="00EE3C1F" w:rsidRDefault="00584374" w:rsidP="00584374">
      <w:pPr>
        <w:jc w:val="both"/>
        <w:rPr>
          <w:szCs w:val="20"/>
        </w:rPr>
      </w:pPr>
    </w:p>
    <w:p w14:paraId="387B5D8A" w14:textId="5352EAF4" w:rsidR="00584374" w:rsidRPr="00EE3C1F" w:rsidRDefault="00584374" w:rsidP="00584374">
      <w:pPr>
        <w:jc w:val="both"/>
        <w:rPr>
          <w:color w:val="000000"/>
          <w:szCs w:val="20"/>
          <w:lang w:eastAsia="sl-SI"/>
        </w:rPr>
      </w:pPr>
      <w:r w:rsidRPr="00EE3C1F">
        <w:rPr>
          <w:szCs w:val="20"/>
        </w:rPr>
        <w:t xml:space="preserve">V </w:t>
      </w:r>
      <w:r w:rsidR="005229A6" w:rsidRPr="00EE3C1F">
        <w:rPr>
          <w:szCs w:val="20"/>
        </w:rPr>
        <w:t xml:space="preserve">tretji </w:t>
      </w:r>
      <w:r w:rsidRPr="00EE3C1F">
        <w:rPr>
          <w:szCs w:val="20"/>
        </w:rPr>
        <w:t>steber, v skladu s 7</w:t>
      </w:r>
      <w:r w:rsidR="005229A6" w:rsidRPr="00EE3C1F">
        <w:rPr>
          <w:szCs w:val="20"/>
        </w:rPr>
        <w:t>2</w:t>
      </w:r>
      <w:r w:rsidRPr="00EE3C1F">
        <w:rPr>
          <w:szCs w:val="20"/>
        </w:rPr>
        <w:t xml:space="preserve">. členom ZSTSPJS sodijo </w:t>
      </w:r>
      <w:r w:rsidR="005229A6" w:rsidRPr="00EE3C1F">
        <w:rPr>
          <w:color w:val="000000"/>
          <w:szCs w:val="20"/>
          <w:lang w:eastAsia="sl-SI"/>
        </w:rPr>
        <w:t>javni uslužbenci v zdravstvu in socialnem varstvu in obvezni socialni varnosti, ki sodijo v plačne skupine E, F in K ter javni uslužbenci plačne skupine B v teh uporabnikih proračuna.</w:t>
      </w:r>
    </w:p>
    <w:p w14:paraId="0B45B560" w14:textId="77777777" w:rsidR="005229A6" w:rsidRPr="00EE3C1F" w:rsidRDefault="005229A6" w:rsidP="00584374">
      <w:pPr>
        <w:jc w:val="both"/>
        <w:rPr>
          <w:color w:val="000000"/>
          <w:szCs w:val="20"/>
          <w:lang w:eastAsia="sl-SI"/>
        </w:rPr>
      </w:pPr>
    </w:p>
    <w:p w14:paraId="7D5742A4" w14:textId="4EF3E1DC" w:rsidR="00584374" w:rsidRPr="00EE3C1F" w:rsidRDefault="00584374" w:rsidP="00584374">
      <w:pPr>
        <w:jc w:val="both"/>
        <w:rPr>
          <w:color w:val="000000"/>
          <w:szCs w:val="20"/>
          <w:lang w:eastAsia="sl-SI"/>
        </w:rPr>
      </w:pPr>
      <w:r w:rsidRPr="00EE3C1F">
        <w:rPr>
          <w:color w:val="000000"/>
          <w:szCs w:val="20"/>
          <w:lang w:eastAsia="sl-SI"/>
        </w:rPr>
        <w:t>7</w:t>
      </w:r>
      <w:r w:rsidR="005229A6" w:rsidRPr="00EE3C1F">
        <w:rPr>
          <w:color w:val="000000"/>
          <w:szCs w:val="20"/>
          <w:lang w:eastAsia="sl-SI"/>
        </w:rPr>
        <w:t>3</w:t>
      </w:r>
      <w:r w:rsidRPr="00EE3C1F">
        <w:rPr>
          <w:color w:val="000000"/>
          <w:szCs w:val="20"/>
          <w:lang w:eastAsia="sl-SI"/>
        </w:rPr>
        <w:t>. člen ZSTSPJS določa,</w:t>
      </w:r>
      <w:r w:rsidR="005229A6" w:rsidRPr="00EE3C1F">
        <w:rPr>
          <w:color w:val="000000"/>
          <w:szCs w:val="20"/>
          <w:lang w:eastAsia="sl-SI"/>
        </w:rPr>
        <w:t xml:space="preserve"> da se delovna mesta oziroma nazivi v plačnih skupinah E in F in K uvrščajo v plačne razrede s kolektivno pogodbo dejavnosti, v plačni podskupini E1 pa tudi s kolektivno pogodbo poklica.</w:t>
      </w:r>
    </w:p>
    <w:p w14:paraId="336A699F" w14:textId="77777777" w:rsidR="005229A6" w:rsidRPr="00EE3C1F" w:rsidRDefault="005229A6" w:rsidP="00584374">
      <w:pPr>
        <w:jc w:val="both"/>
        <w:rPr>
          <w:color w:val="000000"/>
          <w:szCs w:val="20"/>
          <w:lang w:eastAsia="sl-SI"/>
        </w:rPr>
      </w:pPr>
    </w:p>
    <w:p w14:paraId="48255EC8" w14:textId="6CECC8D8" w:rsidR="00202F67" w:rsidRPr="00EE3C1F" w:rsidRDefault="00584374" w:rsidP="002935E7">
      <w:pPr>
        <w:jc w:val="both"/>
        <w:rPr>
          <w:szCs w:val="20"/>
        </w:rPr>
      </w:pPr>
      <w:r w:rsidRPr="00EE3C1F">
        <w:rPr>
          <w:lang w:eastAsia="en-US"/>
        </w:rPr>
        <w:t xml:space="preserve">14. člen </w:t>
      </w:r>
      <w:r w:rsidR="00766C84" w:rsidRPr="00EE3C1F">
        <w:rPr>
          <w:lang w:eastAsia="en-US"/>
        </w:rPr>
        <w:t xml:space="preserve">ZSTSPJS </w:t>
      </w:r>
      <w:r w:rsidRPr="00EE3C1F">
        <w:rPr>
          <w:lang w:eastAsia="en-US"/>
        </w:rPr>
        <w:t xml:space="preserve">v prvem odstavku </w:t>
      </w:r>
      <w:r w:rsidR="00766C84" w:rsidRPr="00EE3C1F">
        <w:rPr>
          <w:lang w:eastAsia="en-US"/>
        </w:rPr>
        <w:t>določa, da se delovna mesta in nazivi uvrščajo v plačne razrede s kolektivno pogodbo, z uredbo vlade ali z aktom državnega organa, upoštevaje določbe tega zakona, ki veljajo za posamezne plačne stebre</w:t>
      </w:r>
      <w:r w:rsidRPr="00EE3C1F">
        <w:rPr>
          <w:lang w:eastAsia="en-US"/>
        </w:rPr>
        <w:t xml:space="preserve"> ter </w:t>
      </w:r>
      <w:r w:rsidRPr="00EE3C1F">
        <w:rPr>
          <w:u w:val="single"/>
          <w:lang w:eastAsia="en-US"/>
        </w:rPr>
        <w:t xml:space="preserve">v </w:t>
      </w:r>
      <w:r w:rsidR="00202F67" w:rsidRPr="00EE3C1F">
        <w:rPr>
          <w:u w:val="single"/>
          <w:lang w:eastAsia="en-US"/>
        </w:rPr>
        <w:t xml:space="preserve">tretjem odstavku določa, da se </w:t>
      </w:r>
      <w:r w:rsidR="00202F67" w:rsidRPr="00EE3C1F">
        <w:rPr>
          <w:szCs w:val="20"/>
          <w:u w:val="single"/>
        </w:rPr>
        <w:t>delovna mesta oziroma nazivi in plačni razredi v akte o sistemizaciji povzame iz aktov iz prvega odstavka tega člena, ki veljajo za uporabnika proračuna</w:t>
      </w:r>
      <w:r w:rsidR="00202F67" w:rsidRPr="00EE3C1F">
        <w:rPr>
          <w:szCs w:val="20"/>
        </w:rPr>
        <w:t xml:space="preserve">. </w:t>
      </w:r>
      <w:r w:rsidR="00202F67" w:rsidRPr="00EE3C1F">
        <w:rPr>
          <w:szCs w:val="20"/>
          <w:u w:val="single"/>
        </w:rPr>
        <w:t>V aktih o sistemizaciji se izjemoma lahko določi delovno mesto oziroma naziv, ki ga ureja kolektivna pogodba oziroma uredba za drugo dejavnost,</w:t>
      </w:r>
      <w:r w:rsidR="00202F67" w:rsidRPr="00EE3C1F">
        <w:rPr>
          <w:szCs w:val="20"/>
        </w:rPr>
        <w:t xml:space="preserve"> in sicer če gre za delovno mesto, ki ga kolektivna pogodba za dejavnost oziroma uredba, ki velja za uporabnika proračuna, </w:t>
      </w:r>
      <w:r w:rsidR="00202F67" w:rsidRPr="00EE3C1F">
        <w:rPr>
          <w:szCs w:val="20"/>
          <w:u w:val="single"/>
        </w:rPr>
        <w:t>ne vsebuje</w:t>
      </w:r>
      <w:r w:rsidR="00202F67" w:rsidRPr="00EE3C1F">
        <w:rPr>
          <w:szCs w:val="20"/>
        </w:rPr>
        <w:t xml:space="preserve"> in ga delodajalec nujno potrebuje za izvajanje nalog. Pri tem se v aktu o sistemizaciji upošteva uvrstitev v plačni razred iz te kolektivne pogodbe oziroma uredbe. </w:t>
      </w:r>
      <w:r w:rsidR="00202F67" w:rsidRPr="00EE3C1F">
        <w:rPr>
          <w:szCs w:val="20"/>
          <w:u w:val="single"/>
        </w:rPr>
        <w:t>Določbi drugega in tretjega stavka ne veljata za delovna mesta v plačnih podskupinah strokovno - tehničnih in administrativnih delovnih mest</w:t>
      </w:r>
      <w:r w:rsidR="00202F67" w:rsidRPr="00EE3C1F">
        <w:rPr>
          <w:szCs w:val="20"/>
        </w:rPr>
        <w:t xml:space="preserve">, ki jih urejajo kolektivne pogodbe oziroma uredbe za drugo dejavnost, </w:t>
      </w:r>
      <w:r w:rsidR="00202F67" w:rsidRPr="00EE3C1F">
        <w:rPr>
          <w:szCs w:val="20"/>
          <w:u w:val="single"/>
        </w:rPr>
        <w:t>ter za delovna mesta in nazive, ki jih urejajo zavodske kolektivne pogodbe</w:t>
      </w:r>
      <w:r w:rsidR="00202F67" w:rsidRPr="00EE3C1F">
        <w:rPr>
          <w:szCs w:val="20"/>
        </w:rPr>
        <w:t xml:space="preserve"> in splošni akti drugih državnih organov.</w:t>
      </w:r>
    </w:p>
    <w:p w14:paraId="48014412" w14:textId="77777777" w:rsidR="00A5439F" w:rsidRPr="00EE3C1F" w:rsidRDefault="00A5439F" w:rsidP="002935E7">
      <w:pPr>
        <w:jc w:val="both"/>
        <w:rPr>
          <w:szCs w:val="20"/>
          <w:lang w:eastAsia="sl-SI"/>
        </w:rPr>
      </w:pPr>
    </w:p>
    <w:p w14:paraId="28470A78" w14:textId="6052070B" w:rsidR="00A5439F" w:rsidRPr="00EE3C1F" w:rsidRDefault="00A5439F" w:rsidP="002935E7">
      <w:pPr>
        <w:jc w:val="both"/>
        <w:rPr>
          <w:szCs w:val="20"/>
          <w:shd w:val="clear" w:color="auto" w:fill="FFFFFF"/>
        </w:rPr>
      </w:pPr>
      <w:r w:rsidRPr="00EE3C1F">
        <w:rPr>
          <w:szCs w:val="20"/>
        </w:rPr>
        <w:t>96. člen ZSTSPJS</w:t>
      </w:r>
      <w:r w:rsidR="00584374" w:rsidRPr="00EE3C1F">
        <w:rPr>
          <w:szCs w:val="20"/>
        </w:rPr>
        <w:t xml:space="preserve"> v tretjem odstavku </w:t>
      </w:r>
      <w:r w:rsidRPr="00EE3C1F">
        <w:rPr>
          <w:szCs w:val="20"/>
        </w:rPr>
        <w:t xml:space="preserve">določa, da se </w:t>
      </w:r>
      <w:r w:rsidRPr="00EE3C1F">
        <w:rPr>
          <w:szCs w:val="20"/>
          <w:shd w:val="clear" w:color="auto" w:fill="FFFFFF"/>
        </w:rPr>
        <w:t>javnega uslužbenca, ki na dan 31. decembra 2024 zaseda delovno mesto, ki ga akt za uvrščanje, ki velja za uporabnika proračuna od 1. januarja 2025, ne vsebuje in ga v skladu s četrtim stavkom tretjega odstavka </w:t>
      </w:r>
      <w:r w:rsidRPr="00EE3C1F">
        <w:rPr>
          <w:szCs w:val="20"/>
        </w:rPr>
        <w:t>14. člena</w:t>
      </w:r>
      <w:r w:rsidRPr="00EE3C1F">
        <w:rPr>
          <w:szCs w:val="20"/>
          <w:shd w:val="clear" w:color="auto" w:fill="FFFFFF"/>
        </w:rPr>
        <w:t xml:space="preserve">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w:t>
      </w:r>
      <w:r w:rsidRPr="00EE3C1F">
        <w:rPr>
          <w:szCs w:val="20"/>
          <w:shd w:val="clear" w:color="auto" w:fill="FFFFFF"/>
        </w:rPr>
        <w:lastRenderedPageBreak/>
        <w:t>skladno z drugim stavkom tretjega odstavka </w:t>
      </w:r>
      <w:r w:rsidRPr="00EE3C1F">
        <w:rPr>
          <w:szCs w:val="20"/>
        </w:rPr>
        <w:t>14. člena</w:t>
      </w:r>
      <w:r w:rsidRPr="00EE3C1F">
        <w:rPr>
          <w:szCs w:val="20"/>
          <w:shd w:val="clear" w:color="auto" w:fill="FFFFFF"/>
        </w:rPr>
        <w:t> tega zakona. Javnemu uslužbencu se plačni razred, ki je podlaga za prevedbo, določi v skladu s prejšnjim odstavkom.</w:t>
      </w:r>
    </w:p>
    <w:p w14:paraId="7D4947CE" w14:textId="77777777" w:rsidR="00A5439F" w:rsidRPr="00EE3C1F" w:rsidRDefault="00A5439F" w:rsidP="002935E7">
      <w:pPr>
        <w:jc w:val="both"/>
        <w:rPr>
          <w:szCs w:val="20"/>
          <w:shd w:val="clear" w:color="auto" w:fill="FFFFFF"/>
        </w:rPr>
      </w:pPr>
    </w:p>
    <w:p w14:paraId="6C250184" w14:textId="04FDBB3B" w:rsidR="00A5439F" w:rsidRPr="00EE3C1F" w:rsidRDefault="00A5439F" w:rsidP="002935E7">
      <w:pPr>
        <w:jc w:val="both"/>
        <w:rPr>
          <w:color w:val="000000"/>
          <w:szCs w:val="20"/>
          <w:lang w:eastAsia="sl-SI"/>
        </w:rPr>
      </w:pPr>
      <w:r w:rsidRPr="00EE3C1F">
        <w:rPr>
          <w:szCs w:val="20"/>
          <w:shd w:val="clear" w:color="auto" w:fill="FFFFFF"/>
        </w:rPr>
        <w:t>Prejšnji, to je drugi odstavek 96. člena ZSTSPJS določa, da se</w:t>
      </w:r>
      <w:r w:rsidR="00930864" w:rsidRPr="00EE3C1F">
        <w:rPr>
          <w:szCs w:val="20"/>
          <w:shd w:val="clear" w:color="auto" w:fill="FFFFFF"/>
        </w:rPr>
        <w:t xml:space="preserve"> </w:t>
      </w:r>
      <w:r w:rsidRPr="00EE3C1F">
        <w:rPr>
          <w:color w:val="000000"/>
          <w:szCs w:val="20"/>
          <w:lang w:eastAsia="sl-SI"/>
        </w:rPr>
        <w:t>javni uslužbenec, ki na dan 31. decembra 2024 zaseda delovno mesto oziroma je imenovan v naziv, ki se s 1. januarjem 2025 ukine, s 1. januarjem 2025 v skladu z aktom za uvrščanje premesti ali sklene pogodbo o zaposlitvi za drugo delovno mesto (v nadaljnjem besedilu: delovno mesto po premestitvi). Ne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r w:rsidR="00930864" w:rsidRPr="00EE3C1F">
        <w:rPr>
          <w:color w:val="000000"/>
          <w:szCs w:val="20"/>
          <w:lang w:eastAsia="sl-SI"/>
        </w:rPr>
        <w:t>.</w:t>
      </w:r>
    </w:p>
    <w:p w14:paraId="0BD81668" w14:textId="77777777" w:rsidR="00522508" w:rsidRPr="00EE3C1F" w:rsidRDefault="00522508" w:rsidP="002935E7">
      <w:pPr>
        <w:jc w:val="both"/>
        <w:rPr>
          <w:color w:val="000000"/>
          <w:szCs w:val="20"/>
          <w:lang w:eastAsia="sl-SI"/>
        </w:rPr>
      </w:pPr>
    </w:p>
    <w:p w14:paraId="556F2345" w14:textId="34A03F64" w:rsidR="003905D7" w:rsidRPr="00EE3C1F" w:rsidRDefault="003905D7" w:rsidP="003905D7">
      <w:pPr>
        <w:pStyle w:val="Odstavekseznama"/>
        <w:widowControl w:val="0"/>
        <w:tabs>
          <w:tab w:val="left" w:pos="1174"/>
        </w:tabs>
        <w:suppressAutoHyphens w:val="0"/>
        <w:spacing w:after="156" w:line="245" w:lineRule="exact"/>
        <w:ind w:left="0"/>
        <w:jc w:val="both"/>
        <w:rPr>
          <w:sz w:val="19"/>
          <w:szCs w:val="19"/>
          <w:lang w:eastAsia="sl-SI"/>
        </w:rPr>
      </w:pPr>
      <w:r w:rsidRPr="00EE3C1F">
        <w:rPr>
          <w:szCs w:val="20"/>
          <w:shd w:val="clear" w:color="auto" w:fill="FFFFFF"/>
        </w:rPr>
        <w:t>97. člen ZSTSPJS v prvem odstavku določa, da se javni uslužbenec uvrsti v prevedeni plačni razred iz devetega odstavka prejšnjega člena. Plačni razred javnega uslužbenca se v primeru, ko se plačni razred delovnega mesta ali naziva korigira v skladu z drugim odstavkom 95. člena tega zakona, določi tako, da se prevedeni plačni razred javnega uslužbenca zviša ali zniža za toliko plačnih razredov, za kolikor se korigira prevedeni plačni razred delovnega mesta ali naziva. Tako prevedeni plačni razred javnega uslužbenca lahko presega končni plačni razred delovnega mesta oziroma naziva. V drugem odstavku določa, da se ne glede na prejšnji odstavek javni uslužbenec ne sme uvrstiti v nižji plačni razred, kot je seštevek izhodiščnega plačnega razreda delovnega mesta oziroma naziva iz drugega odstavka 95. člena tega zakona in števila plačnih razredov napredovanj javnega uslužbenca, doseženih na tem delovnem mestu ali nazivu do vključno 31. decembra 2024. V tretjem odstavku določa, da se plačni razredi, pridobljeni s prevedbo ali korekcijo, ki presegajo izhodiščni plačni razred, delovnega mesta ali naziva, štejejo za napredovanje. Za napredovanje se štejejo tudi plačni razredi, pridobljeni s prevedbo ali korekcijo, ki presegajo končni plačni razred delovnega mesta ali naziva. Časovno obdobje za napredovanje se z višjo uvrstitvijo na podlagi prevedbe ali korekcije ne prekine. Za prenos plačnih razredov iz tega odstavka ne velja sedmi odstavek 17. člena v primeru, ko se javni uslužbenec premesti ali sklene pogodbo o zaposlitvi za drugo</w:t>
      </w:r>
      <w:r w:rsidRPr="00EE3C1F">
        <w:rPr>
          <w:color w:val="000000"/>
          <w:sz w:val="19"/>
          <w:szCs w:val="19"/>
          <w:lang w:eastAsia="sl-SI"/>
        </w:rPr>
        <w:t xml:space="preserve"> delovno mesto v istem ali nižjem tarifnem razredu, če je to delovno mesto v isti plačni podskupini ali gre za sorodno oziroma istovrstno delovnemu mestu v drugi plačni podskupini. V primeru napredovanja v višji naziv na istem delovnem mestu za plačne razrede iz tega odstavka ne velja omejitev iz drugega odstavka 20. člena tega zakona.</w:t>
      </w:r>
    </w:p>
    <w:p w14:paraId="23A90235" w14:textId="2F377DBB" w:rsidR="003905D7" w:rsidRPr="00EE3C1F" w:rsidRDefault="00186884" w:rsidP="00186884">
      <w:pPr>
        <w:widowControl w:val="0"/>
        <w:tabs>
          <w:tab w:val="left" w:pos="1174"/>
        </w:tabs>
        <w:suppressAutoHyphens w:val="0"/>
        <w:spacing w:after="264" w:line="250" w:lineRule="exact"/>
        <w:jc w:val="both"/>
        <w:rPr>
          <w:szCs w:val="20"/>
          <w:shd w:val="clear" w:color="auto" w:fill="FFFFFF"/>
        </w:rPr>
      </w:pPr>
      <w:r w:rsidRPr="00EE3C1F">
        <w:rPr>
          <w:szCs w:val="20"/>
          <w:shd w:val="clear" w:color="auto" w:fill="FFFFFF"/>
        </w:rPr>
        <w:t xml:space="preserve">98. </w:t>
      </w:r>
      <w:r w:rsidR="003905D7" w:rsidRPr="00EE3C1F">
        <w:rPr>
          <w:szCs w:val="20"/>
          <w:shd w:val="clear" w:color="auto" w:fill="FFFFFF"/>
        </w:rPr>
        <w:t>člen ZSTSPJS v drugem odstavku določa, da se akti o sistemizaciji sprejmejo najpozneje 15 dni pred začetkom uporabe tega zakona.</w:t>
      </w:r>
    </w:p>
    <w:p w14:paraId="25C67390" w14:textId="2EE85B2C" w:rsidR="003905D7" w:rsidRPr="00EE3C1F" w:rsidRDefault="00186884" w:rsidP="00186884">
      <w:pPr>
        <w:widowControl w:val="0"/>
        <w:tabs>
          <w:tab w:val="left" w:pos="1174"/>
        </w:tabs>
        <w:suppressAutoHyphens w:val="0"/>
        <w:spacing w:after="149" w:line="245" w:lineRule="exact"/>
        <w:jc w:val="both"/>
        <w:rPr>
          <w:szCs w:val="20"/>
          <w:shd w:val="clear" w:color="auto" w:fill="FFFFFF"/>
        </w:rPr>
      </w:pPr>
      <w:r w:rsidRPr="00EE3C1F">
        <w:rPr>
          <w:szCs w:val="20"/>
          <w:shd w:val="clear" w:color="auto" w:fill="FFFFFF"/>
        </w:rPr>
        <w:t xml:space="preserve">99. </w:t>
      </w:r>
      <w:r w:rsidR="003905D7" w:rsidRPr="00EE3C1F">
        <w:rPr>
          <w:szCs w:val="20"/>
          <w:shd w:val="clear" w:color="auto" w:fill="FFFFFF"/>
        </w:rPr>
        <w:t>člen ZSTSPJS v prvem odstavku določa, da se nove pogodbe o zaposlitvi oziroma aneksi k pogodbam o zaposlitvi, v katerih se določi prevedba plače javnega uslužbenca v skladu z 96. in 97. členom tega zakona, sklenejo v 15 dneh po uveljavitvi aktov o sistemizaciji iz drugega odstavka prejšnjega člena. V drugem odstavku določa, da se sklenejo nove pogodbe o zaposlitvi oziroma aneksi k pogodbam o zaposlitvi tudi z javnimi uslužbenci, ki ne izpolnjujejo pogojev izobrazbe za zasedbo delovnega mesta, a so lahko pogodbo o zaposlitvi, ki jo imajo sklenjeno na dan 31. decembra 2024, sklenili v skladu s posebnimi predpisi, ki so veljali ob njeni sklenitvi.</w:t>
      </w:r>
    </w:p>
    <w:p w14:paraId="52E712AE" w14:textId="77777777" w:rsidR="00186884" w:rsidRPr="00EE3C1F" w:rsidRDefault="003905D7" w:rsidP="0060622A">
      <w:pPr>
        <w:widowControl w:val="0"/>
        <w:suppressAutoHyphens w:val="0"/>
        <w:spacing w:line="259" w:lineRule="exact"/>
        <w:jc w:val="both"/>
        <w:rPr>
          <w:szCs w:val="20"/>
          <w:shd w:val="clear" w:color="auto" w:fill="FFFFFF"/>
        </w:rPr>
      </w:pPr>
      <w:r w:rsidRPr="00EE3C1F">
        <w:rPr>
          <w:szCs w:val="20"/>
          <w:shd w:val="clear" w:color="auto" w:fill="FFFFFF"/>
        </w:rPr>
        <w:t xml:space="preserve">V skladu s prvim odstavkom 101. člena ZSTSPJS funkcionarji in javni uslužbenci pridobijo pravico do izplačila višje plače v skladu s plačnim razredom, v katerega se uvrstijo na podlagi 97. in 100. člena tega zakona, postopno, in sicer na naslednji način: </w:t>
      </w:r>
    </w:p>
    <w:p w14:paraId="494C19A7" w14:textId="43F2C11B" w:rsidR="003905D7" w:rsidRPr="00EE3C1F" w:rsidRDefault="003905D7" w:rsidP="0060622A">
      <w:pPr>
        <w:widowControl w:val="0"/>
        <w:suppressAutoHyphens w:val="0"/>
        <w:spacing w:before="240" w:line="259" w:lineRule="exact"/>
        <w:jc w:val="both"/>
        <w:rPr>
          <w:szCs w:val="20"/>
          <w:shd w:val="clear" w:color="auto" w:fill="FFFFFF"/>
        </w:rPr>
      </w:pPr>
      <w:r w:rsidRPr="00EE3C1F">
        <w:rPr>
          <w:szCs w:val="20"/>
          <w:shd w:val="clear" w:color="auto" w:fill="FFFFFF"/>
        </w:rPr>
        <w:lastRenderedPageBreak/>
        <w:t>1. določitev razlike</w:t>
      </w:r>
    </w:p>
    <w:p w14:paraId="0780FA4E" w14:textId="77777777" w:rsidR="003905D7" w:rsidRPr="00EE3C1F" w:rsidRDefault="003905D7" w:rsidP="0060622A">
      <w:pPr>
        <w:widowControl w:val="0"/>
        <w:numPr>
          <w:ilvl w:val="0"/>
          <w:numId w:val="15"/>
        </w:numPr>
        <w:suppressAutoHyphens w:val="0"/>
        <w:spacing w:line="259" w:lineRule="exact"/>
        <w:jc w:val="both"/>
        <w:rPr>
          <w:szCs w:val="20"/>
          <w:shd w:val="clear" w:color="auto" w:fill="FFFFFF"/>
        </w:rPr>
      </w:pPr>
      <w:r w:rsidRPr="00EE3C1F">
        <w:rPr>
          <w:szCs w:val="20"/>
          <w:shd w:val="clear" w:color="auto" w:fill="FFFFFF"/>
        </w:rPr>
        <w:t>za javne uslužbence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w:t>
      </w:r>
    </w:p>
    <w:p w14:paraId="7A0F459E" w14:textId="77777777" w:rsidR="003905D7" w:rsidRPr="00EE3C1F" w:rsidRDefault="003905D7" w:rsidP="0060622A">
      <w:pPr>
        <w:widowControl w:val="0"/>
        <w:numPr>
          <w:ilvl w:val="0"/>
          <w:numId w:val="13"/>
        </w:numPr>
        <w:suppressAutoHyphens w:val="0"/>
        <w:spacing w:before="240" w:line="259" w:lineRule="exact"/>
        <w:jc w:val="both"/>
        <w:rPr>
          <w:szCs w:val="20"/>
          <w:shd w:val="clear" w:color="auto" w:fill="FFFFFF"/>
        </w:rPr>
      </w:pPr>
      <w:r w:rsidRPr="00EE3C1F">
        <w:rPr>
          <w:szCs w:val="20"/>
          <w:shd w:val="clear" w:color="auto" w:fill="FFFFFF"/>
        </w:rPr>
        <w:t>s 1. januarjem 2025 javni uslužbenci pridobijo pravico do izplačila celotnega zneska do vrednosti minimalne plače za leto 2025.</w:t>
      </w:r>
    </w:p>
    <w:p w14:paraId="36EEC2F3" w14:textId="77777777" w:rsidR="003905D7" w:rsidRPr="00EE3C1F" w:rsidRDefault="003905D7" w:rsidP="0060622A">
      <w:pPr>
        <w:widowControl w:val="0"/>
        <w:numPr>
          <w:ilvl w:val="0"/>
          <w:numId w:val="13"/>
        </w:numPr>
        <w:suppressAutoHyphens w:val="0"/>
        <w:spacing w:before="240" w:line="259" w:lineRule="exact"/>
        <w:jc w:val="both"/>
        <w:rPr>
          <w:szCs w:val="20"/>
          <w:shd w:val="clear" w:color="auto" w:fill="FFFFFF"/>
        </w:rPr>
      </w:pPr>
      <w:r w:rsidRPr="00EE3C1F">
        <w:rPr>
          <w:szCs w:val="20"/>
          <w:shd w:val="clear" w:color="auto" w:fill="FFFFFF"/>
        </w:rPr>
        <w:t>razlika iz 1. točke tega odstavka oziroma v primeru 2. točke tega odstavka razlika med vrednostjo plačnega razreda, v katerega se uvrstijo na dan 1. januarja 2025 in med minimalno plačo za leto 2025, se izplača na naslednji način:</w:t>
      </w:r>
    </w:p>
    <w:p w14:paraId="00B9A432" w14:textId="77777777" w:rsidR="003905D7" w:rsidRPr="00EE3C1F" w:rsidRDefault="003905D7" w:rsidP="0060622A">
      <w:pPr>
        <w:widowControl w:val="0"/>
        <w:numPr>
          <w:ilvl w:val="0"/>
          <w:numId w:val="16"/>
        </w:numPr>
        <w:suppressAutoHyphens w:val="0"/>
        <w:spacing w:line="259" w:lineRule="exact"/>
        <w:jc w:val="both"/>
        <w:rPr>
          <w:szCs w:val="20"/>
          <w:shd w:val="clear" w:color="auto" w:fill="FFFFFF"/>
        </w:rPr>
      </w:pPr>
      <w:r w:rsidRPr="00EE3C1F">
        <w:rPr>
          <w:szCs w:val="20"/>
          <w:shd w:val="clear" w:color="auto" w:fill="FFFFFF"/>
        </w:rPr>
        <w:t>s 1. januarjem 2025 pridobijo pravico do izplačila 12 odstotkov razlike, vendar ne manj kot 100 evrov; če razlika ne dosega 100 evrov, se izplača v celoti,</w:t>
      </w:r>
    </w:p>
    <w:p w14:paraId="6CDCC351" w14:textId="77777777" w:rsidR="003905D7" w:rsidRPr="00EE3C1F" w:rsidRDefault="003905D7" w:rsidP="0060622A">
      <w:pPr>
        <w:widowControl w:val="0"/>
        <w:numPr>
          <w:ilvl w:val="0"/>
          <w:numId w:val="16"/>
        </w:numPr>
        <w:suppressAutoHyphens w:val="0"/>
        <w:spacing w:line="259" w:lineRule="exact"/>
        <w:jc w:val="both"/>
        <w:rPr>
          <w:szCs w:val="20"/>
          <w:shd w:val="clear" w:color="auto" w:fill="FFFFFF"/>
        </w:rPr>
      </w:pPr>
      <w:r w:rsidRPr="00EE3C1F">
        <w:rPr>
          <w:szCs w:val="20"/>
          <w:shd w:val="clear" w:color="auto" w:fill="FFFFFF"/>
        </w:rPr>
        <w:t>s 1. oktobrom 2025 pridobijo pravico do izplačila 12 odstotkov razlike, vendar ne manj kot 100 evrov; če preostanek razlike ne dosega 100 evrov, se izplača v celoti,</w:t>
      </w:r>
    </w:p>
    <w:p w14:paraId="6C3DDA42" w14:textId="2F0A80E6" w:rsidR="003905D7" w:rsidRPr="00EE3C1F" w:rsidRDefault="00186884" w:rsidP="0060622A">
      <w:pPr>
        <w:widowControl w:val="0"/>
        <w:suppressAutoHyphens w:val="0"/>
        <w:spacing w:line="259" w:lineRule="exact"/>
        <w:jc w:val="both"/>
        <w:rPr>
          <w:szCs w:val="20"/>
          <w:shd w:val="clear" w:color="auto" w:fill="FFFFFF"/>
        </w:rPr>
      </w:pPr>
      <w:r w:rsidRPr="00EE3C1F">
        <w:rPr>
          <w:szCs w:val="20"/>
          <w:shd w:val="clear" w:color="auto" w:fill="FFFFFF"/>
        </w:rPr>
        <w:t xml:space="preserve">c)         </w:t>
      </w:r>
      <w:r w:rsidR="003905D7" w:rsidRPr="00EE3C1F">
        <w:rPr>
          <w:szCs w:val="20"/>
          <w:shd w:val="clear" w:color="auto" w:fill="FFFFFF"/>
        </w:rPr>
        <w:t>s 1. junijem 2026 pridobijo pravico do izplačila 12 odstotkov razlike, vendar ne manj kot 70 evrov; če preostanek razlike ne dosega 70 evrov, se izplača v celoti,</w:t>
      </w:r>
    </w:p>
    <w:p w14:paraId="1BEB07A5" w14:textId="15550662" w:rsidR="003905D7" w:rsidRPr="00EE3C1F" w:rsidRDefault="003905D7" w:rsidP="0060622A">
      <w:pPr>
        <w:widowControl w:val="0"/>
        <w:suppressAutoHyphens w:val="0"/>
        <w:spacing w:line="259" w:lineRule="exact"/>
        <w:jc w:val="both"/>
        <w:rPr>
          <w:szCs w:val="20"/>
          <w:shd w:val="clear" w:color="auto" w:fill="FFFFFF"/>
        </w:rPr>
      </w:pPr>
      <w:r w:rsidRPr="00EE3C1F">
        <w:rPr>
          <w:szCs w:val="20"/>
          <w:shd w:val="clear" w:color="auto" w:fill="FFFFFF"/>
        </w:rPr>
        <w:t xml:space="preserve">č) </w:t>
      </w:r>
      <w:r w:rsidR="00186884" w:rsidRPr="00EE3C1F">
        <w:rPr>
          <w:szCs w:val="20"/>
          <w:shd w:val="clear" w:color="auto" w:fill="FFFFFF"/>
        </w:rPr>
        <w:t xml:space="preserve">          </w:t>
      </w:r>
      <w:r w:rsidRPr="00EE3C1F">
        <w:rPr>
          <w:szCs w:val="20"/>
          <w:shd w:val="clear" w:color="auto" w:fill="FFFFFF"/>
        </w:rPr>
        <w:t>s 1. decembrom 2026 pridobijo pravico do izplačila 15 odstotkov razlike, vendar ne manj kot 50 evrov; če preostanek razlike ne dosega 50 evrov, se izplača v celoti,</w:t>
      </w:r>
    </w:p>
    <w:p w14:paraId="22910D8D" w14:textId="7C862D31" w:rsidR="003905D7" w:rsidRPr="00EE3C1F" w:rsidRDefault="003905D7" w:rsidP="0060622A">
      <w:pPr>
        <w:pStyle w:val="Odstavekseznama"/>
        <w:widowControl w:val="0"/>
        <w:numPr>
          <w:ilvl w:val="0"/>
          <w:numId w:val="17"/>
        </w:numPr>
        <w:suppressAutoHyphens w:val="0"/>
        <w:spacing w:line="259" w:lineRule="exact"/>
        <w:ind w:left="0" w:firstLine="0"/>
        <w:jc w:val="both"/>
        <w:rPr>
          <w:szCs w:val="20"/>
          <w:shd w:val="clear" w:color="auto" w:fill="FFFFFF"/>
        </w:rPr>
      </w:pPr>
      <w:r w:rsidRPr="00EE3C1F">
        <w:rPr>
          <w:szCs w:val="20"/>
          <w:shd w:val="clear" w:color="auto" w:fill="FFFFFF"/>
        </w:rPr>
        <w:t>s 1. julijem 2027 pridobijo pravico do izplačila 15 odstotkov razlike, vendar ne manj kot 100 evrov; če preostanek razlike ne dosega 100 evrov, se izplača v celoti,</w:t>
      </w:r>
    </w:p>
    <w:p w14:paraId="31C18E13" w14:textId="77777777" w:rsidR="003905D7" w:rsidRPr="00EE3C1F" w:rsidRDefault="003905D7" w:rsidP="00186884">
      <w:pPr>
        <w:widowControl w:val="0"/>
        <w:numPr>
          <w:ilvl w:val="0"/>
          <w:numId w:val="17"/>
        </w:numPr>
        <w:suppressAutoHyphens w:val="0"/>
        <w:spacing w:after="260" w:line="259" w:lineRule="exact"/>
        <w:ind w:left="0" w:firstLine="0"/>
        <w:jc w:val="both"/>
        <w:rPr>
          <w:szCs w:val="20"/>
          <w:shd w:val="clear" w:color="auto" w:fill="FFFFFF"/>
        </w:rPr>
      </w:pPr>
      <w:r w:rsidRPr="00EE3C1F">
        <w:rPr>
          <w:szCs w:val="20"/>
          <w:shd w:val="clear" w:color="auto" w:fill="FFFFFF"/>
        </w:rPr>
        <w:t>s 1. januarjem 2028 pridobijo pravico do izplačila preostanka razlike.</w:t>
      </w:r>
    </w:p>
    <w:p w14:paraId="69743D0D" w14:textId="77777777" w:rsidR="003905D7" w:rsidRPr="00EE3C1F" w:rsidRDefault="003905D7" w:rsidP="00186884">
      <w:pPr>
        <w:widowControl w:val="0"/>
        <w:suppressAutoHyphens w:val="0"/>
        <w:spacing w:after="260" w:line="259" w:lineRule="exact"/>
        <w:jc w:val="both"/>
        <w:rPr>
          <w:szCs w:val="20"/>
          <w:shd w:val="clear" w:color="auto" w:fill="FFFFFF"/>
        </w:rPr>
      </w:pPr>
      <w:r w:rsidRPr="00EE3C1F">
        <w:rPr>
          <w:szCs w:val="20"/>
          <w:shd w:val="clear" w:color="auto" w:fill="FFFFFF"/>
        </w:rPr>
        <w:t>Za izračun razlike iz tega člena se uporablja plačna lestvica, ki se uporablja na dan 31. decembra 2024 in plačna lestvica, ki velja na dan 1. januarja 2025.</w:t>
      </w:r>
    </w:p>
    <w:p w14:paraId="2B5706DF" w14:textId="77777777" w:rsidR="003905D7" w:rsidRPr="00EE3C1F" w:rsidRDefault="003905D7" w:rsidP="0060622A">
      <w:pPr>
        <w:widowControl w:val="0"/>
        <w:suppressAutoHyphens w:val="0"/>
        <w:spacing w:line="259" w:lineRule="exact"/>
        <w:jc w:val="both"/>
        <w:rPr>
          <w:szCs w:val="20"/>
          <w:shd w:val="clear" w:color="auto" w:fill="FFFFFF"/>
        </w:rPr>
      </w:pPr>
      <w:r w:rsidRPr="00EE3C1F">
        <w:rPr>
          <w:szCs w:val="20"/>
          <w:shd w:val="clear" w:color="auto" w:fill="FFFFFF"/>
        </w:rPr>
        <w:t>103. člen ZSTSPJS pa določa, da za izvedbo prevedbe in določitve postopne pridobitve pravice do plače v prehodnem obdobju v skladu s tem zakonom proračunski uporabniki obvezno uporabljajo aplikacijo, ki jo pripravi ministrstvo, pristojno za sistem plač v javnem sektorju, in jo objavi na svoji spletni strani.</w:t>
      </w:r>
    </w:p>
    <w:p w14:paraId="7828B17E" w14:textId="77777777" w:rsidR="00192F64" w:rsidRPr="00EE3C1F" w:rsidRDefault="00192F64" w:rsidP="002935E7">
      <w:pPr>
        <w:jc w:val="both"/>
        <w:rPr>
          <w:color w:val="000000"/>
          <w:szCs w:val="20"/>
          <w:lang w:eastAsia="sl-SI"/>
        </w:rPr>
      </w:pPr>
    </w:p>
    <w:p w14:paraId="16B85D3A" w14:textId="77777777" w:rsidR="0060622A" w:rsidRPr="00EE3C1F" w:rsidRDefault="0060622A" w:rsidP="002935E7">
      <w:pPr>
        <w:jc w:val="both"/>
        <w:rPr>
          <w:color w:val="000000"/>
          <w:szCs w:val="20"/>
          <w:lang w:eastAsia="sl-SI"/>
        </w:rPr>
      </w:pPr>
    </w:p>
    <w:p w14:paraId="298A7F0B" w14:textId="37FDED0A" w:rsidR="00E03925" w:rsidRPr="00EE3C1F" w:rsidRDefault="00E03925" w:rsidP="00186884">
      <w:pPr>
        <w:pStyle w:val="ZADEVA"/>
        <w:numPr>
          <w:ilvl w:val="1"/>
          <w:numId w:val="8"/>
        </w:numPr>
        <w:tabs>
          <w:tab w:val="clear" w:pos="1701"/>
          <w:tab w:val="left" w:pos="0"/>
        </w:tabs>
        <w:suppressAutoHyphens w:val="0"/>
        <w:jc w:val="both"/>
        <w:outlineLvl w:val="1"/>
        <w:rPr>
          <w:color w:val="000000"/>
          <w:szCs w:val="20"/>
          <w:lang w:val="sl-SI" w:eastAsia="sl-SI"/>
        </w:rPr>
      </w:pPr>
      <w:bookmarkStart w:id="8" w:name="_Toc221539215"/>
      <w:r w:rsidRPr="00EE3C1F">
        <w:rPr>
          <w:bCs/>
          <w:szCs w:val="20"/>
          <w:lang w:val="sl-SI"/>
        </w:rPr>
        <w:t xml:space="preserve">Aneks h </w:t>
      </w:r>
      <w:r w:rsidR="0065620C" w:rsidRPr="00EE3C1F">
        <w:rPr>
          <w:bCs/>
          <w:szCs w:val="20"/>
          <w:lang w:val="sl-SI"/>
        </w:rPr>
        <w:t xml:space="preserve">Kolektivni pogodbi za </w:t>
      </w:r>
      <w:r w:rsidR="005229A6" w:rsidRPr="00EE3C1F">
        <w:rPr>
          <w:bCs/>
          <w:szCs w:val="20"/>
          <w:lang w:val="sl-SI"/>
        </w:rPr>
        <w:t>dejavnost zdravstva in socialnega varstva Slovenije</w:t>
      </w:r>
      <w:bookmarkEnd w:id="8"/>
    </w:p>
    <w:p w14:paraId="03317E6F" w14:textId="77777777" w:rsidR="0065620C" w:rsidRPr="00EE3C1F" w:rsidRDefault="0065620C" w:rsidP="002935E7">
      <w:pPr>
        <w:jc w:val="both"/>
        <w:rPr>
          <w:color w:val="000000"/>
          <w:szCs w:val="20"/>
          <w:lang w:eastAsia="sl-SI"/>
        </w:rPr>
      </w:pPr>
    </w:p>
    <w:p w14:paraId="7970BA7A" w14:textId="77777777" w:rsidR="0012252D" w:rsidRPr="00EE3C1F" w:rsidRDefault="0012252D" w:rsidP="002935E7">
      <w:pPr>
        <w:jc w:val="both"/>
        <w:rPr>
          <w:color w:val="000000"/>
          <w:szCs w:val="20"/>
          <w:lang w:eastAsia="sl-SI"/>
        </w:rPr>
      </w:pPr>
    </w:p>
    <w:p w14:paraId="35FB9C70" w14:textId="2C8A69C5" w:rsidR="00E03925" w:rsidRPr="00EE3C1F" w:rsidRDefault="00E03925" w:rsidP="00E03925">
      <w:pPr>
        <w:jc w:val="both"/>
        <w:rPr>
          <w:color w:val="000000"/>
          <w:szCs w:val="20"/>
          <w:lang w:eastAsia="sl-SI"/>
        </w:rPr>
      </w:pPr>
      <w:r w:rsidRPr="00EE3C1F">
        <w:rPr>
          <w:color w:val="000000"/>
          <w:szCs w:val="20"/>
          <w:lang w:eastAsia="sl-SI"/>
        </w:rPr>
        <w:t xml:space="preserve">Aneks </w:t>
      </w:r>
      <w:r w:rsidR="0065620C" w:rsidRPr="00EE3C1F">
        <w:rPr>
          <w:color w:val="000000"/>
          <w:szCs w:val="20"/>
          <w:lang w:eastAsia="sl-SI"/>
        </w:rPr>
        <w:t xml:space="preserve">h </w:t>
      </w:r>
      <w:r w:rsidR="005229A6" w:rsidRPr="00EE3C1F">
        <w:rPr>
          <w:color w:val="000000"/>
          <w:szCs w:val="20"/>
          <w:lang w:eastAsia="sl-SI"/>
        </w:rPr>
        <w:t xml:space="preserve">Kolektivni pogodbi za dejavnost zdravstva in socialnega varstva Slovenije </w:t>
      </w:r>
      <w:r w:rsidRPr="00EE3C1F">
        <w:rPr>
          <w:color w:val="000000"/>
          <w:szCs w:val="20"/>
          <w:lang w:eastAsia="sl-SI"/>
        </w:rPr>
        <w:t>(Aneks h KP</w:t>
      </w:r>
      <w:r w:rsidR="005229A6" w:rsidRPr="00EE3C1F">
        <w:rPr>
          <w:color w:val="000000"/>
          <w:szCs w:val="20"/>
          <w:lang w:eastAsia="sl-SI"/>
        </w:rPr>
        <w:t>DZSV</w:t>
      </w:r>
      <w:r w:rsidRPr="00EE3C1F">
        <w:rPr>
          <w:color w:val="000000"/>
          <w:szCs w:val="20"/>
          <w:lang w:eastAsia="sl-SI"/>
        </w:rPr>
        <w:t>)</w:t>
      </w:r>
      <w:r w:rsidRPr="00EE3C1F">
        <w:rPr>
          <w:rStyle w:val="Sprotnaopomba-sklic"/>
          <w:color w:val="000000"/>
          <w:szCs w:val="20"/>
          <w:lang w:eastAsia="sl-SI"/>
        </w:rPr>
        <w:footnoteReference w:id="5"/>
      </w:r>
      <w:r w:rsidRPr="00EE3C1F">
        <w:rPr>
          <w:color w:val="000000"/>
          <w:szCs w:val="20"/>
          <w:lang w:eastAsia="sl-SI"/>
        </w:rPr>
        <w:t xml:space="preserve"> v </w:t>
      </w:r>
      <w:r w:rsidR="005229A6" w:rsidRPr="00EE3C1F">
        <w:rPr>
          <w:color w:val="000000"/>
          <w:szCs w:val="20"/>
          <w:lang w:eastAsia="sl-SI"/>
        </w:rPr>
        <w:t>1</w:t>
      </w:r>
      <w:r w:rsidRPr="00EE3C1F">
        <w:rPr>
          <w:color w:val="000000"/>
          <w:szCs w:val="20"/>
          <w:lang w:eastAsia="sl-SI"/>
        </w:rPr>
        <w:t>. členu</w:t>
      </w:r>
      <w:r w:rsidR="0065620C" w:rsidRPr="00EE3C1F">
        <w:rPr>
          <w:color w:val="000000"/>
          <w:szCs w:val="20"/>
          <w:lang w:eastAsia="sl-SI"/>
        </w:rPr>
        <w:t xml:space="preserve"> določa,</w:t>
      </w:r>
      <w:r w:rsidRPr="00EE3C1F">
        <w:rPr>
          <w:color w:val="000000"/>
          <w:szCs w:val="20"/>
          <w:lang w:eastAsia="sl-SI"/>
        </w:rPr>
        <w:t xml:space="preserve"> da se s tem aneksom </w:t>
      </w:r>
      <w:r w:rsidR="005229A6" w:rsidRPr="00EE3C1F">
        <w:rPr>
          <w:color w:val="000000"/>
          <w:szCs w:val="20"/>
          <w:lang w:eastAsia="sl-SI"/>
        </w:rPr>
        <w:t>določajo</w:t>
      </w:r>
      <w:r w:rsidRPr="00EE3C1F">
        <w:rPr>
          <w:color w:val="000000"/>
          <w:szCs w:val="20"/>
          <w:lang w:eastAsia="sl-SI"/>
        </w:rPr>
        <w:t>:</w:t>
      </w:r>
    </w:p>
    <w:p w14:paraId="0A75783A" w14:textId="438A4957" w:rsidR="005229A6" w:rsidRPr="00EE3C1F" w:rsidRDefault="005229A6" w:rsidP="00186884">
      <w:pPr>
        <w:pStyle w:val="Odstavekseznama"/>
        <w:numPr>
          <w:ilvl w:val="0"/>
          <w:numId w:val="10"/>
        </w:numPr>
        <w:jc w:val="both"/>
        <w:rPr>
          <w:color w:val="000000"/>
          <w:szCs w:val="20"/>
          <w:lang w:eastAsia="sl-SI"/>
        </w:rPr>
      </w:pPr>
      <w:r w:rsidRPr="00EE3C1F">
        <w:rPr>
          <w:color w:val="000000"/>
          <w:szCs w:val="20"/>
          <w:lang w:eastAsia="sl-SI"/>
        </w:rPr>
        <w:t>delovna mesta in nazivi plačne skupine E – Delovna mesta na področju zdravstva,</w:t>
      </w:r>
    </w:p>
    <w:p w14:paraId="5791FD4B" w14:textId="3B951C81" w:rsidR="005229A6" w:rsidRPr="00EE3C1F" w:rsidRDefault="005229A6" w:rsidP="00186884">
      <w:pPr>
        <w:pStyle w:val="Odstavekseznama"/>
        <w:numPr>
          <w:ilvl w:val="0"/>
          <w:numId w:val="10"/>
        </w:numPr>
        <w:jc w:val="both"/>
        <w:rPr>
          <w:color w:val="000000"/>
          <w:szCs w:val="20"/>
          <w:lang w:eastAsia="sl-SI"/>
        </w:rPr>
      </w:pPr>
      <w:r w:rsidRPr="00EE3C1F">
        <w:rPr>
          <w:color w:val="000000"/>
          <w:szCs w:val="20"/>
          <w:lang w:eastAsia="sl-SI"/>
        </w:rPr>
        <w:t>delovna mesta in nazivi plačne skupine F – Delovna mesta na področju socialnega varstva,</w:t>
      </w:r>
    </w:p>
    <w:p w14:paraId="16AF173E" w14:textId="48F27634" w:rsidR="005229A6" w:rsidRPr="00EE3C1F" w:rsidRDefault="005229A6" w:rsidP="00186884">
      <w:pPr>
        <w:pStyle w:val="Odstavekseznama"/>
        <w:numPr>
          <w:ilvl w:val="0"/>
          <w:numId w:val="10"/>
        </w:numPr>
        <w:jc w:val="both"/>
        <w:rPr>
          <w:color w:val="000000"/>
          <w:szCs w:val="20"/>
          <w:lang w:eastAsia="sl-SI"/>
        </w:rPr>
      </w:pPr>
      <w:r w:rsidRPr="00EE3C1F">
        <w:rPr>
          <w:color w:val="000000"/>
          <w:szCs w:val="20"/>
          <w:lang w:eastAsia="sl-SI"/>
        </w:rPr>
        <w:t>plačni razredi delovnih mest in nazivov plačnih podskupin,</w:t>
      </w:r>
    </w:p>
    <w:p w14:paraId="561B55B4" w14:textId="1C33AF88" w:rsidR="005229A6" w:rsidRPr="00EE3C1F" w:rsidRDefault="005229A6" w:rsidP="00186884">
      <w:pPr>
        <w:pStyle w:val="Odstavekseznama"/>
        <w:numPr>
          <w:ilvl w:val="0"/>
          <w:numId w:val="10"/>
        </w:numPr>
        <w:jc w:val="both"/>
        <w:rPr>
          <w:color w:val="000000"/>
          <w:szCs w:val="20"/>
          <w:lang w:eastAsia="sl-SI"/>
        </w:rPr>
      </w:pPr>
      <w:r w:rsidRPr="00EE3C1F">
        <w:rPr>
          <w:color w:val="000000"/>
          <w:szCs w:val="20"/>
          <w:lang w:eastAsia="sl-SI"/>
        </w:rPr>
        <w:t>merila in kriteriji za zasedbo delovnih mest,</w:t>
      </w:r>
    </w:p>
    <w:p w14:paraId="6B40BD6D" w14:textId="0115A3AB" w:rsidR="0065620C" w:rsidRPr="00EE3C1F" w:rsidRDefault="005229A6" w:rsidP="00186884">
      <w:pPr>
        <w:pStyle w:val="Odstavekseznama"/>
        <w:numPr>
          <w:ilvl w:val="0"/>
          <w:numId w:val="10"/>
        </w:numPr>
        <w:jc w:val="both"/>
        <w:rPr>
          <w:color w:val="000000"/>
          <w:szCs w:val="20"/>
          <w:lang w:eastAsia="sl-SI"/>
        </w:rPr>
      </w:pPr>
      <w:r w:rsidRPr="00EE3C1F">
        <w:rPr>
          <w:color w:val="000000"/>
          <w:szCs w:val="20"/>
          <w:lang w:eastAsia="sl-SI"/>
        </w:rPr>
        <w:t>odmera letnega dopusta po kriteriju starosti.</w:t>
      </w:r>
    </w:p>
    <w:p w14:paraId="4DB416EC" w14:textId="77777777" w:rsidR="005229A6" w:rsidRPr="00EE3C1F" w:rsidRDefault="005229A6" w:rsidP="005229A6">
      <w:pPr>
        <w:pStyle w:val="Odstavekseznama"/>
        <w:ind w:left="360"/>
        <w:jc w:val="both"/>
        <w:rPr>
          <w:color w:val="000000"/>
          <w:szCs w:val="20"/>
          <w:lang w:eastAsia="sl-SI"/>
        </w:rPr>
      </w:pPr>
    </w:p>
    <w:p w14:paraId="406AF6DF" w14:textId="3C8A0294" w:rsidR="005229A6" w:rsidRPr="00EE3C1F" w:rsidRDefault="005229A6" w:rsidP="002935E7">
      <w:pPr>
        <w:jc w:val="both"/>
        <w:rPr>
          <w:color w:val="000000"/>
          <w:szCs w:val="20"/>
          <w:lang w:eastAsia="sl-SI"/>
        </w:rPr>
      </w:pPr>
      <w:r w:rsidRPr="00EE3C1F">
        <w:rPr>
          <w:color w:val="000000"/>
          <w:szCs w:val="20"/>
          <w:lang w:eastAsia="sl-SI"/>
        </w:rPr>
        <w:t>Aneks h KPDZSV v prvem odstavku 3. člena določa, da se s tem aneksom določijo in uvrščajo v plačne razrede delovna mesta in nazivi v naslednjih plačnih podskupinah:</w:t>
      </w:r>
    </w:p>
    <w:p w14:paraId="52B71AB1" w14:textId="587F41EC"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t xml:space="preserve">E1 – Zdravniki in zobozdravniki, </w:t>
      </w:r>
    </w:p>
    <w:p w14:paraId="5587E073" w14:textId="4DCB371E"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t xml:space="preserve">E2 – Farmacevtski delavci, </w:t>
      </w:r>
    </w:p>
    <w:p w14:paraId="58BA880C" w14:textId="44C7752D"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t xml:space="preserve">E3 – Medicinske sestre in babice, </w:t>
      </w:r>
    </w:p>
    <w:p w14:paraId="07022043" w14:textId="79D27C14"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t xml:space="preserve">E4 – Zdravstveni delavci in zdravstveni sodelavci, </w:t>
      </w:r>
    </w:p>
    <w:p w14:paraId="779C4D07" w14:textId="50A63513"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t xml:space="preserve">E9 – Strokovno-tehnični in administrativni uslužbenci, </w:t>
      </w:r>
    </w:p>
    <w:p w14:paraId="42440991" w14:textId="20FF9EA2"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lastRenderedPageBreak/>
        <w:t xml:space="preserve">F1 – Strokovni delavci, </w:t>
      </w:r>
    </w:p>
    <w:p w14:paraId="472FDB9D" w14:textId="27010B28"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t xml:space="preserve">F2 – Strokovni sodelavci, </w:t>
      </w:r>
    </w:p>
    <w:p w14:paraId="1208EB02" w14:textId="1AFB9D9E"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t xml:space="preserve">F3 – Specifična delovna mesta na področju socialnega varstva, </w:t>
      </w:r>
    </w:p>
    <w:p w14:paraId="7B2C5E73" w14:textId="3F228DAA" w:rsidR="005229A6" w:rsidRPr="00EE3C1F" w:rsidRDefault="005229A6" w:rsidP="00186884">
      <w:pPr>
        <w:pStyle w:val="Odstavekseznama"/>
        <w:numPr>
          <w:ilvl w:val="0"/>
          <w:numId w:val="11"/>
        </w:numPr>
        <w:suppressAutoHyphens w:val="0"/>
        <w:spacing w:line="240" w:lineRule="auto"/>
        <w:rPr>
          <w:szCs w:val="20"/>
          <w:lang w:eastAsia="sl-SI"/>
        </w:rPr>
      </w:pPr>
      <w:r w:rsidRPr="00EE3C1F">
        <w:rPr>
          <w:szCs w:val="20"/>
          <w:lang w:eastAsia="sl-SI"/>
        </w:rPr>
        <w:t xml:space="preserve">F9 – Strokovno-tehnični in administrativni uslužbenci. </w:t>
      </w:r>
    </w:p>
    <w:p w14:paraId="11C61F9E" w14:textId="77777777" w:rsidR="005229A6" w:rsidRPr="00EE3C1F" w:rsidRDefault="005229A6" w:rsidP="002935E7">
      <w:pPr>
        <w:jc w:val="both"/>
        <w:rPr>
          <w:color w:val="000000"/>
          <w:szCs w:val="20"/>
          <w:lang w:eastAsia="sl-SI"/>
        </w:rPr>
      </w:pPr>
    </w:p>
    <w:p w14:paraId="5113B419" w14:textId="690BC64D" w:rsidR="0065620C" w:rsidRPr="00EE3C1F" w:rsidRDefault="005229A6" w:rsidP="00951521">
      <w:pPr>
        <w:jc w:val="both"/>
        <w:rPr>
          <w:color w:val="000000"/>
          <w:szCs w:val="20"/>
          <w:lang w:eastAsia="sl-SI"/>
        </w:rPr>
      </w:pPr>
      <w:r w:rsidRPr="00EE3C1F">
        <w:rPr>
          <w:color w:val="000000"/>
          <w:szCs w:val="20"/>
          <w:lang w:eastAsia="sl-SI"/>
        </w:rPr>
        <w:t>4</w:t>
      </w:r>
      <w:r w:rsidR="00E03925" w:rsidRPr="00EE3C1F">
        <w:rPr>
          <w:color w:val="000000"/>
          <w:szCs w:val="20"/>
          <w:lang w:eastAsia="sl-SI"/>
        </w:rPr>
        <w:t xml:space="preserve">. člen Aneksa h </w:t>
      </w:r>
      <w:r w:rsidRPr="00EE3C1F">
        <w:rPr>
          <w:color w:val="000000"/>
          <w:szCs w:val="20"/>
          <w:lang w:eastAsia="sl-SI"/>
        </w:rPr>
        <w:t>KPDZSV</w:t>
      </w:r>
      <w:r w:rsidR="0065620C" w:rsidRPr="00EE3C1F">
        <w:rPr>
          <w:color w:val="000000"/>
          <w:szCs w:val="20"/>
          <w:lang w:eastAsia="sl-SI"/>
        </w:rPr>
        <w:t xml:space="preserve"> </w:t>
      </w:r>
      <w:r w:rsidR="00951521" w:rsidRPr="00EE3C1F">
        <w:rPr>
          <w:color w:val="000000"/>
          <w:szCs w:val="20"/>
          <w:lang w:eastAsia="sl-SI"/>
        </w:rPr>
        <w:t xml:space="preserve">v prvem odstavku </w:t>
      </w:r>
      <w:r w:rsidR="0065620C" w:rsidRPr="00EE3C1F">
        <w:rPr>
          <w:color w:val="000000"/>
          <w:szCs w:val="20"/>
          <w:lang w:eastAsia="sl-SI"/>
        </w:rPr>
        <w:t>določa,</w:t>
      </w:r>
      <w:r w:rsidR="00951521" w:rsidRPr="00EE3C1F">
        <w:rPr>
          <w:color w:val="000000"/>
          <w:szCs w:val="20"/>
          <w:lang w:eastAsia="sl-SI"/>
        </w:rPr>
        <w:t xml:space="preserve"> da je prevedba plačnih razredov delovnih mest in nazivov plačnih podskupin E1, E2, E3, E4, E9, F1, F2, F3 in F9, izvedena na podlagi 95. člena ZSTSPJS, Priloga 1, ki je sestavni del tega aneksa; v drugem odstavku določa, da je prevedba plačnih razredov delovnih mest plačne skupine J, izvedena na podlagi 95. člena ZSTSPJS, Priloga 2, ki je sestavni del tega aneksa ter v tretjem odstavku določa, da je prevedba plačnih razredov delovnih mest in nazivov plačnih podskupin E1, E2, E3, E4, E9, F1, F2 in F9, ki so na novo določena s tem aneksom, izvedena na podlagi 95. člena ZSTSPJS, Priloga 3, ki je sestavni del tega aneksa.</w:t>
      </w:r>
    </w:p>
    <w:p w14:paraId="7AEC3EC7" w14:textId="77777777" w:rsidR="00951521" w:rsidRPr="00EE3C1F" w:rsidRDefault="00951521" w:rsidP="00951521">
      <w:pPr>
        <w:jc w:val="both"/>
        <w:rPr>
          <w:color w:val="000000"/>
          <w:szCs w:val="20"/>
          <w:lang w:eastAsia="sl-SI"/>
        </w:rPr>
      </w:pPr>
    </w:p>
    <w:p w14:paraId="4DB02D68" w14:textId="71AF9E7D" w:rsidR="004470F9" w:rsidRPr="00EE3C1F" w:rsidRDefault="00951521" w:rsidP="00951521">
      <w:pPr>
        <w:jc w:val="both"/>
        <w:rPr>
          <w:color w:val="000000"/>
          <w:szCs w:val="20"/>
          <w:lang w:eastAsia="sl-SI"/>
        </w:rPr>
      </w:pPr>
      <w:r w:rsidRPr="00EE3C1F">
        <w:rPr>
          <w:color w:val="000000"/>
          <w:szCs w:val="20"/>
          <w:lang w:eastAsia="sl-SI"/>
        </w:rPr>
        <w:t xml:space="preserve">5. člen Aneksa h KPDZSV v prvem odstavku določa, da se javni uslužbenci, ki na dan 31. decembra 2024 zasedajo delovna mesta in nazive, določene in uvrščene v plačni razred s KPDZSV (Uradni list RS, št. 15/94, 18/94 – ZRPJZ, 57/95, 19/96, 56/98, 76/98, 39/99 – ZMPUPR, 102/00, 62/01, 43/06 – ZKolP, 60/08, 75/08, 107/11, 40/12, 46/13, 106/15, 46/17, 80/18, 5/19 – </w:t>
      </w:r>
      <w:proofErr w:type="spellStart"/>
      <w:r w:rsidRPr="00EE3C1F">
        <w:rPr>
          <w:color w:val="000000"/>
          <w:szCs w:val="20"/>
          <w:lang w:eastAsia="sl-SI"/>
        </w:rPr>
        <w:t>popr</w:t>
      </w:r>
      <w:proofErr w:type="spellEnd"/>
      <w:r w:rsidRPr="00EE3C1F">
        <w:rPr>
          <w:color w:val="000000"/>
          <w:szCs w:val="20"/>
          <w:lang w:eastAsia="sl-SI"/>
        </w:rPr>
        <w:t xml:space="preserve">., 160/20, 88/21, 181/21, 136/22, 165/22 in 21/23 – </w:t>
      </w:r>
      <w:proofErr w:type="spellStart"/>
      <w:r w:rsidRPr="00EE3C1F">
        <w:rPr>
          <w:color w:val="000000"/>
          <w:szCs w:val="20"/>
          <w:lang w:eastAsia="sl-SI"/>
        </w:rPr>
        <w:t>popr</w:t>
      </w:r>
      <w:proofErr w:type="spellEnd"/>
      <w:r w:rsidRPr="00EE3C1F">
        <w:rPr>
          <w:color w:val="000000"/>
          <w:szCs w:val="20"/>
          <w:lang w:eastAsia="sl-SI"/>
        </w:rPr>
        <w:t>.), ki jih ta aneks ne vsebuje več, 1. januarja 2025 premestijo na delovna mesta in nazive iz tega aneksa v skladu s Prilogo 4, ki je sestavni del tega aneksa; v drugem odstavku določa, da se javni uslužbenci, ki na dan 31. decembra 2024 zasedajo delovna mesta, ki jih ta aneks zgolj preimenuje in ohranijo isto šifro delovnega mesta, ne premestijo na nova delovna mesta, ampak se prevedejo v plačni razred na preimenovanem delovnem mestu z isto šifro ter v tretjem odstavku določa, da se javni uslužbenci, ki na dan 31. decembra 2024 zasedajo delovna mesta plačne skupine J, ki se jim s tem aneksom spremeni zgolj šifra delovnega mesta zaradi premika delovnega mesta iz plačne skupine J v plačno skupino E oziroma F, ne premestijo na nova delovna mesta, ampak se prevedejo v plačni razred na istem delovnem mestu z novo šifro.</w:t>
      </w:r>
    </w:p>
    <w:p w14:paraId="7652A8A9" w14:textId="77777777" w:rsidR="00951521" w:rsidRPr="00EE3C1F" w:rsidRDefault="00951521" w:rsidP="00951521">
      <w:pPr>
        <w:jc w:val="both"/>
        <w:rPr>
          <w:color w:val="000000"/>
          <w:szCs w:val="20"/>
          <w:lang w:eastAsia="sl-SI"/>
        </w:rPr>
      </w:pPr>
    </w:p>
    <w:p w14:paraId="095B9559" w14:textId="77777777" w:rsidR="004957D0" w:rsidRPr="00EE3C1F" w:rsidRDefault="004957D0" w:rsidP="00951521">
      <w:pPr>
        <w:jc w:val="both"/>
        <w:rPr>
          <w:color w:val="000000"/>
          <w:szCs w:val="20"/>
          <w:lang w:eastAsia="sl-SI"/>
        </w:rPr>
      </w:pPr>
    </w:p>
    <w:p w14:paraId="14812459" w14:textId="77777777" w:rsidR="004957D0" w:rsidRPr="00EE3C1F" w:rsidRDefault="004957D0" w:rsidP="00186884">
      <w:pPr>
        <w:pStyle w:val="ZADEVA"/>
        <w:numPr>
          <w:ilvl w:val="1"/>
          <w:numId w:val="8"/>
        </w:numPr>
        <w:tabs>
          <w:tab w:val="clear" w:pos="1701"/>
          <w:tab w:val="left" w:pos="0"/>
        </w:tabs>
        <w:suppressAutoHyphens w:val="0"/>
        <w:jc w:val="both"/>
        <w:outlineLvl w:val="1"/>
        <w:rPr>
          <w:bCs/>
          <w:szCs w:val="20"/>
          <w:lang w:val="sl-SI"/>
        </w:rPr>
      </w:pPr>
      <w:bookmarkStart w:id="9" w:name="bookmark9"/>
      <w:bookmarkStart w:id="10" w:name="_Toc221539216"/>
      <w:r w:rsidRPr="00EE3C1F">
        <w:rPr>
          <w:szCs w:val="20"/>
          <w:lang w:val="sl-SI"/>
        </w:rPr>
        <w:t>Minimalna plača v letih 2024 in 2025</w:t>
      </w:r>
      <w:bookmarkEnd w:id="9"/>
      <w:bookmarkEnd w:id="10"/>
    </w:p>
    <w:p w14:paraId="426D5392" w14:textId="77777777" w:rsidR="004957D0" w:rsidRPr="00EE3C1F" w:rsidRDefault="004957D0" w:rsidP="004957D0">
      <w:pPr>
        <w:pStyle w:val="ZADEVA"/>
        <w:tabs>
          <w:tab w:val="clear" w:pos="1701"/>
          <w:tab w:val="left" w:pos="0"/>
        </w:tabs>
        <w:suppressAutoHyphens w:val="0"/>
        <w:ind w:left="360" w:firstLine="0"/>
        <w:jc w:val="both"/>
        <w:outlineLvl w:val="1"/>
        <w:rPr>
          <w:bCs/>
          <w:szCs w:val="20"/>
          <w:lang w:val="sl-SI"/>
        </w:rPr>
      </w:pPr>
    </w:p>
    <w:p w14:paraId="6AE9B65F" w14:textId="77777777" w:rsidR="004957D0" w:rsidRPr="00EE3C1F" w:rsidRDefault="004957D0" w:rsidP="004957D0">
      <w:pPr>
        <w:pStyle w:val="ZADEVA"/>
        <w:tabs>
          <w:tab w:val="clear" w:pos="1701"/>
          <w:tab w:val="left" w:pos="0"/>
        </w:tabs>
        <w:suppressAutoHyphens w:val="0"/>
        <w:ind w:left="360" w:firstLine="0"/>
        <w:jc w:val="both"/>
        <w:outlineLvl w:val="1"/>
        <w:rPr>
          <w:bCs/>
          <w:szCs w:val="20"/>
          <w:lang w:val="sl-SI"/>
        </w:rPr>
      </w:pPr>
    </w:p>
    <w:p w14:paraId="395C3124" w14:textId="77777777" w:rsidR="004957D0" w:rsidRPr="00EE3C1F" w:rsidRDefault="004957D0" w:rsidP="004957D0">
      <w:pPr>
        <w:pStyle w:val="Bodytext21"/>
        <w:shd w:val="clear" w:color="auto" w:fill="auto"/>
        <w:spacing w:before="0" w:after="490"/>
        <w:ind w:firstLine="0"/>
      </w:pPr>
      <w:r w:rsidRPr="00EE3C1F">
        <w:rPr>
          <w:rStyle w:val="Bodytext2"/>
          <w:color w:val="000000"/>
        </w:rPr>
        <w:t>Minimalna plača je bila za leto 2024 določena v višini 1.253,90 evrov bruto, za leto 2025 pa 1.277,72 evrov bruto.</w:t>
      </w:r>
    </w:p>
    <w:p w14:paraId="1CFC6DD8" w14:textId="1AB099CF" w:rsidR="00BF1DF3" w:rsidRPr="00EE3C1F" w:rsidRDefault="00116EF7" w:rsidP="00B441D5">
      <w:pPr>
        <w:pStyle w:val="Naslov3"/>
        <w:numPr>
          <w:ilvl w:val="0"/>
          <w:numId w:val="4"/>
        </w:numPr>
        <w:tabs>
          <w:tab w:val="num" w:pos="360"/>
        </w:tabs>
        <w:ind w:left="0" w:firstLine="0"/>
        <w:rPr>
          <w:szCs w:val="20"/>
        </w:rPr>
      </w:pPr>
      <w:bookmarkStart w:id="11" w:name="_Toc221539217"/>
      <w:r w:rsidRPr="00EE3C1F">
        <w:rPr>
          <w:szCs w:val="20"/>
        </w:rPr>
        <w:t xml:space="preserve">Nadzor </w:t>
      </w:r>
      <w:bookmarkEnd w:id="5"/>
      <w:r w:rsidR="00CB6A50" w:rsidRPr="00EE3C1F">
        <w:rPr>
          <w:szCs w:val="20"/>
        </w:rPr>
        <w:t>nad prevedbo delovnih mest in javnih uslužbencev</w:t>
      </w:r>
      <w:bookmarkEnd w:id="11"/>
    </w:p>
    <w:p w14:paraId="111AC5CE" w14:textId="77777777" w:rsidR="00CB6A50" w:rsidRPr="00EE3C1F" w:rsidRDefault="00CB6A50" w:rsidP="00BF1DF3"/>
    <w:p w14:paraId="55D33763" w14:textId="77777777" w:rsidR="00957E98" w:rsidRPr="00EE3C1F" w:rsidRDefault="00957E98" w:rsidP="00BF1DF3"/>
    <w:p w14:paraId="13F616BB" w14:textId="011EE2DD" w:rsidR="0050499C" w:rsidRPr="00EE3C1F" w:rsidRDefault="0050499C" w:rsidP="0050499C">
      <w:pPr>
        <w:pStyle w:val="ZADEVA"/>
        <w:numPr>
          <w:ilvl w:val="1"/>
          <w:numId w:val="9"/>
        </w:numPr>
        <w:tabs>
          <w:tab w:val="clear" w:pos="1701"/>
          <w:tab w:val="left" w:pos="0"/>
        </w:tabs>
        <w:suppressAutoHyphens w:val="0"/>
        <w:jc w:val="both"/>
        <w:outlineLvl w:val="1"/>
        <w:rPr>
          <w:bCs/>
          <w:szCs w:val="20"/>
          <w:lang w:val="sl-SI"/>
        </w:rPr>
      </w:pPr>
      <w:bookmarkStart w:id="12" w:name="_Toc221539218"/>
      <w:r w:rsidRPr="00EE3C1F">
        <w:rPr>
          <w:bCs/>
          <w:szCs w:val="20"/>
          <w:lang w:val="sl-SI"/>
        </w:rPr>
        <w:t>Akt o sistemizaciji delovnih mest</w:t>
      </w:r>
      <w:bookmarkEnd w:id="12"/>
    </w:p>
    <w:p w14:paraId="154759FF" w14:textId="77777777" w:rsidR="0050499C" w:rsidRPr="00EE3C1F" w:rsidRDefault="0050499C" w:rsidP="0050499C">
      <w:pPr>
        <w:pStyle w:val="ZADEVA"/>
        <w:tabs>
          <w:tab w:val="clear" w:pos="1701"/>
          <w:tab w:val="left" w:pos="0"/>
        </w:tabs>
        <w:suppressAutoHyphens w:val="0"/>
        <w:ind w:left="0" w:firstLine="0"/>
        <w:jc w:val="both"/>
        <w:outlineLvl w:val="1"/>
        <w:rPr>
          <w:bCs/>
          <w:szCs w:val="20"/>
          <w:lang w:val="sl-SI"/>
        </w:rPr>
      </w:pPr>
    </w:p>
    <w:p w14:paraId="78FC4837" w14:textId="77777777" w:rsidR="005D069A" w:rsidRPr="00EE3C1F" w:rsidRDefault="005D069A" w:rsidP="0050499C">
      <w:pPr>
        <w:pStyle w:val="ZADEVA"/>
        <w:tabs>
          <w:tab w:val="clear" w:pos="1701"/>
          <w:tab w:val="left" w:pos="0"/>
        </w:tabs>
        <w:suppressAutoHyphens w:val="0"/>
        <w:ind w:left="0" w:firstLine="0"/>
        <w:jc w:val="both"/>
        <w:outlineLvl w:val="1"/>
        <w:rPr>
          <w:bCs/>
          <w:szCs w:val="20"/>
          <w:lang w:val="sl-SI"/>
        </w:rPr>
      </w:pPr>
    </w:p>
    <w:p w14:paraId="2B3EB20D" w14:textId="6B702BBC" w:rsidR="005D069A" w:rsidRPr="00EE3C1F" w:rsidRDefault="005D069A" w:rsidP="005D069A">
      <w:pPr>
        <w:pStyle w:val="ZADEVA"/>
        <w:numPr>
          <w:ilvl w:val="2"/>
          <w:numId w:val="9"/>
        </w:numPr>
        <w:tabs>
          <w:tab w:val="clear" w:pos="1701"/>
          <w:tab w:val="left" w:pos="0"/>
        </w:tabs>
        <w:suppressAutoHyphens w:val="0"/>
        <w:jc w:val="both"/>
        <w:outlineLvl w:val="1"/>
        <w:rPr>
          <w:bCs/>
          <w:szCs w:val="20"/>
          <w:lang w:val="sl-SI"/>
        </w:rPr>
      </w:pPr>
      <w:bookmarkStart w:id="13" w:name="_Toc221539219"/>
      <w:r w:rsidRPr="00EE3C1F">
        <w:rPr>
          <w:bCs/>
          <w:szCs w:val="20"/>
          <w:lang w:val="sl-SI"/>
        </w:rPr>
        <w:t>Pravne podlage</w:t>
      </w:r>
      <w:bookmarkEnd w:id="13"/>
    </w:p>
    <w:p w14:paraId="4DA76E48" w14:textId="77777777" w:rsidR="005D069A" w:rsidRPr="00EE3C1F" w:rsidRDefault="005D069A" w:rsidP="0050499C">
      <w:pPr>
        <w:pStyle w:val="ZADEVA"/>
        <w:tabs>
          <w:tab w:val="clear" w:pos="1701"/>
          <w:tab w:val="left" w:pos="0"/>
        </w:tabs>
        <w:suppressAutoHyphens w:val="0"/>
        <w:ind w:left="0" w:firstLine="0"/>
        <w:jc w:val="both"/>
        <w:outlineLvl w:val="1"/>
        <w:rPr>
          <w:bCs/>
          <w:szCs w:val="20"/>
          <w:lang w:val="sl-SI"/>
        </w:rPr>
      </w:pPr>
    </w:p>
    <w:p w14:paraId="140224D5" w14:textId="773B11F1" w:rsidR="0050499C" w:rsidRPr="00EE3C1F" w:rsidRDefault="005D069A" w:rsidP="0050499C">
      <w:pPr>
        <w:tabs>
          <w:tab w:val="left" w:pos="0"/>
        </w:tabs>
        <w:suppressAutoHyphens w:val="0"/>
        <w:spacing w:line="240" w:lineRule="exact"/>
        <w:jc w:val="both"/>
        <w:rPr>
          <w:szCs w:val="20"/>
          <w:lang w:eastAsia="en-US"/>
        </w:rPr>
      </w:pPr>
      <w:r w:rsidRPr="00EE3C1F">
        <w:rPr>
          <w:szCs w:val="20"/>
          <w:lang w:eastAsia="en-US"/>
        </w:rPr>
        <w:t>Zakon o javnih uslužbencih (ZJU)</w:t>
      </w:r>
      <w:r w:rsidRPr="00EE3C1F">
        <w:rPr>
          <w:rStyle w:val="Sprotnaopomba-sklic"/>
          <w:szCs w:val="20"/>
          <w:lang w:eastAsia="en-US"/>
        </w:rPr>
        <w:footnoteReference w:id="6"/>
      </w:r>
      <w:r w:rsidR="000155CA" w:rsidRPr="00EE3C1F">
        <w:rPr>
          <w:szCs w:val="20"/>
          <w:lang w:eastAsia="en-US"/>
        </w:rPr>
        <w:t>, ki je veljal v letu 2025 (do 31. 12.)</w:t>
      </w:r>
      <w:r w:rsidR="00B063FB" w:rsidRPr="00EE3C1F">
        <w:rPr>
          <w:rStyle w:val="Sprotnaopomba-sklic"/>
          <w:szCs w:val="20"/>
          <w:lang w:eastAsia="en-US"/>
        </w:rPr>
        <w:footnoteReference w:id="7"/>
      </w:r>
      <w:r w:rsidR="000155CA" w:rsidRPr="00EE3C1F">
        <w:rPr>
          <w:szCs w:val="20"/>
          <w:lang w:eastAsia="en-US"/>
        </w:rPr>
        <w:t xml:space="preserve"> je bil </w:t>
      </w:r>
      <w:r w:rsidR="0050499C" w:rsidRPr="00EE3C1F">
        <w:rPr>
          <w:szCs w:val="20"/>
          <w:lang w:eastAsia="en-US"/>
        </w:rPr>
        <w:t xml:space="preserve">sestavljen iz dveh delov. Prvi del ZJU do vključno 21. člena </w:t>
      </w:r>
      <w:r w:rsidR="000155CA" w:rsidRPr="00EE3C1F">
        <w:rPr>
          <w:szCs w:val="20"/>
          <w:lang w:eastAsia="en-US"/>
        </w:rPr>
        <w:t xml:space="preserve">je </w:t>
      </w:r>
      <w:r w:rsidR="0050499C" w:rsidRPr="00EE3C1F">
        <w:rPr>
          <w:szCs w:val="20"/>
          <w:lang w:eastAsia="en-US"/>
        </w:rPr>
        <w:t>velja</w:t>
      </w:r>
      <w:r w:rsidR="000155CA" w:rsidRPr="00EE3C1F">
        <w:rPr>
          <w:szCs w:val="20"/>
          <w:lang w:eastAsia="en-US"/>
        </w:rPr>
        <w:t>l</w:t>
      </w:r>
      <w:r w:rsidR="0050499C" w:rsidRPr="00EE3C1F">
        <w:rPr>
          <w:szCs w:val="20"/>
          <w:lang w:eastAsia="en-US"/>
        </w:rPr>
        <w:t xml:space="preserve"> za celoten javni sektor, v drugem delu zakona </w:t>
      </w:r>
      <w:r w:rsidR="0050499C" w:rsidRPr="00EE3C1F">
        <w:rPr>
          <w:szCs w:val="20"/>
          <w:lang w:eastAsia="en-US"/>
        </w:rPr>
        <w:lastRenderedPageBreak/>
        <w:t xml:space="preserve">pa so </w:t>
      </w:r>
      <w:r w:rsidR="000155CA" w:rsidRPr="00EE3C1F">
        <w:rPr>
          <w:szCs w:val="20"/>
          <w:lang w:eastAsia="en-US"/>
        </w:rPr>
        <w:t xml:space="preserve">bile </w:t>
      </w:r>
      <w:r w:rsidR="0050499C" w:rsidRPr="00EE3C1F">
        <w:rPr>
          <w:szCs w:val="20"/>
          <w:lang w:eastAsia="en-US"/>
        </w:rPr>
        <w:t xml:space="preserve">določene posebnosti delovnih razmerij, ki veljajo za javne uslužbence v državnih organih in upravah lokalnih skupnosti. ZJU </w:t>
      </w:r>
      <w:r w:rsidR="000155CA" w:rsidRPr="00EE3C1F">
        <w:rPr>
          <w:szCs w:val="20"/>
          <w:lang w:eastAsia="en-US"/>
        </w:rPr>
        <w:t xml:space="preserve">je </w:t>
      </w:r>
      <w:r w:rsidR="0050499C" w:rsidRPr="00EE3C1F">
        <w:rPr>
          <w:szCs w:val="20"/>
          <w:lang w:eastAsia="en-US"/>
        </w:rPr>
        <w:t>v prvem odstavku 21. člen</w:t>
      </w:r>
      <w:r w:rsidR="000155CA" w:rsidRPr="00EE3C1F">
        <w:rPr>
          <w:szCs w:val="20"/>
          <w:lang w:eastAsia="en-US"/>
        </w:rPr>
        <w:t>a</w:t>
      </w:r>
      <w:r w:rsidR="0050499C" w:rsidRPr="00EE3C1F">
        <w:rPr>
          <w:szCs w:val="20"/>
          <w:lang w:eastAsia="en-US"/>
        </w:rPr>
        <w:t xml:space="preserve"> določa</w:t>
      </w:r>
      <w:r w:rsidR="000155CA" w:rsidRPr="00EE3C1F">
        <w:rPr>
          <w:szCs w:val="20"/>
          <w:lang w:eastAsia="en-US"/>
        </w:rPr>
        <w:t>l</w:t>
      </w:r>
      <w:r w:rsidR="0050499C" w:rsidRPr="00EE3C1F">
        <w:rPr>
          <w:szCs w:val="20"/>
          <w:lang w:eastAsia="en-US"/>
        </w:rPr>
        <w:t xml:space="preserve">, da mora imeti vsaka oseba javnega prava, razen če poseben zakon ne določa drugače, akt o sistemizaciji delovnih mest, v katerem so </w:t>
      </w:r>
      <w:r w:rsidR="0050499C" w:rsidRPr="00EE3C1F">
        <w:rPr>
          <w:szCs w:val="20"/>
          <w:u w:val="single"/>
          <w:lang w:eastAsia="en-US"/>
        </w:rPr>
        <w:t>v skladu z notranjo organizacijo določena delovna mesta</w:t>
      </w:r>
      <w:r w:rsidR="0050499C" w:rsidRPr="00EE3C1F">
        <w:rPr>
          <w:szCs w:val="20"/>
          <w:lang w:eastAsia="en-US"/>
        </w:rPr>
        <w:t xml:space="preserve">, potrebna za izvajanje nalog, in da se </w:t>
      </w:r>
      <w:r w:rsidR="0050499C" w:rsidRPr="00EE3C1F">
        <w:rPr>
          <w:szCs w:val="20"/>
          <w:u w:val="single"/>
          <w:lang w:eastAsia="en-US"/>
        </w:rPr>
        <w:t>pri vsakem delovnem mestu določijo najmanj opis nalog in pogoji za zasedbo delovnega mesta.</w:t>
      </w:r>
      <w:r w:rsidR="0050499C" w:rsidRPr="00EE3C1F">
        <w:rPr>
          <w:szCs w:val="20"/>
          <w:lang w:eastAsia="en-US"/>
        </w:rPr>
        <w:t xml:space="preserve"> </w:t>
      </w:r>
    </w:p>
    <w:p w14:paraId="314BCD61" w14:textId="77777777" w:rsidR="0050499C" w:rsidRPr="00EE3C1F" w:rsidRDefault="0050499C" w:rsidP="0050499C">
      <w:pPr>
        <w:tabs>
          <w:tab w:val="left" w:pos="0"/>
        </w:tabs>
        <w:suppressAutoHyphens w:val="0"/>
        <w:spacing w:line="240" w:lineRule="exact"/>
        <w:jc w:val="both"/>
        <w:rPr>
          <w:szCs w:val="20"/>
          <w:lang w:eastAsia="en-US"/>
        </w:rPr>
      </w:pPr>
    </w:p>
    <w:p w14:paraId="4412DF73" w14:textId="278AC920" w:rsidR="0050499C" w:rsidRPr="00EE3C1F" w:rsidRDefault="0050499C" w:rsidP="0050499C">
      <w:pPr>
        <w:spacing w:line="240" w:lineRule="exact"/>
        <w:jc w:val="both"/>
        <w:rPr>
          <w:color w:val="000000"/>
          <w:szCs w:val="20"/>
          <w:lang w:eastAsia="sl-SI"/>
        </w:rPr>
      </w:pPr>
      <w:r w:rsidRPr="00EE3C1F">
        <w:rPr>
          <w:color w:val="000000"/>
          <w:szCs w:val="20"/>
          <w:lang w:eastAsia="sl-SI"/>
        </w:rPr>
        <w:t xml:space="preserve">V skladu s 6. točko 6. člena ZJU je </w:t>
      </w:r>
      <w:r w:rsidR="000155CA" w:rsidRPr="00EE3C1F">
        <w:rPr>
          <w:color w:val="000000"/>
          <w:szCs w:val="20"/>
          <w:lang w:eastAsia="sl-SI"/>
        </w:rPr>
        <w:t xml:space="preserve">bila </w:t>
      </w:r>
      <w:r w:rsidRPr="00EE3C1F">
        <w:rPr>
          <w:color w:val="000000"/>
          <w:szCs w:val="20"/>
          <w:lang w:eastAsia="sl-SI"/>
        </w:rPr>
        <w:t xml:space="preserve">sistemizacija delovnih mest akt, ki </w:t>
      </w:r>
      <w:r w:rsidR="000155CA" w:rsidRPr="00EE3C1F">
        <w:rPr>
          <w:color w:val="000000"/>
          <w:szCs w:val="20"/>
          <w:lang w:eastAsia="sl-SI"/>
        </w:rPr>
        <w:t xml:space="preserve">je </w:t>
      </w:r>
      <w:r w:rsidRPr="00EE3C1F">
        <w:rPr>
          <w:color w:val="000000"/>
          <w:szCs w:val="20"/>
          <w:lang w:eastAsia="sl-SI"/>
        </w:rPr>
        <w:t>določa</w:t>
      </w:r>
      <w:r w:rsidR="000155CA" w:rsidRPr="00EE3C1F">
        <w:rPr>
          <w:color w:val="000000"/>
          <w:szCs w:val="20"/>
          <w:lang w:eastAsia="sl-SI"/>
        </w:rPr>
        <w:t>l</w:t>
      </w:r>
      <w:r w:rsidRPr="00EE3C1F">
        <w:rPr>
          <w:color w:val="000000"/>
          <w:szCs w:val="20"/>
          <w:lang w:eastAsia="sl-SI"/>
        </w:rPr>
        <w:t xml:space="preserve"> delovna mesta, potrebna za izvajanje nalog državnega organa, uprave lokalne skupnosti oziroma osebe javnega prava, z opisom pogojev in nalog na posameznih delovnih mestih. V skladu s 7. točko tega člena, je </w:t>
      </w:r>
      <w:r w:rsidR="000155CA" w:rsidRPr="00EE3C1F">
        <w:rPr>
          <w:color w:val="000000"/>
          <w:szCs w:val="20"/>
          <w:lang w:eastAsia="sl-SI"/>
        </w:rPr>
        <w:t xml:space="preserve">bilo </w:t>
      </w:r>
      <w:r w:rsidRPr="00EE3C1F">
        <w:rPr>
          <w:color w:val="000000"/>
          <w:szCs w:val="20"/>
          <w:lang w:eastAsia="sl-SI"/>
        </w:rPr>
        <w:t xml:space="preserve">delovno mesto najmanjša enota organizacije državnega organa, uprave lokalne skupnosti oziroma osebe javnega prava. </w:t>
      </w:r>
    </w:p>
    <w:p w14:paraId="2313171F" w14:textId="77777777" w:rsidR="0050499C" w:rsidRPr="00EE3C1F" w:rsidRDefault="0050499C" w:rsidP="0050499C">
      <w:pPr>
        <w:tabs>
          <w:tab w:val="left" w:pos="0"/>
        </w:tabs>
        <w:suppressAutoHyphens w:val="0"/>
        <w:spacing w:line="240" w:lineRule="exact"/>
        <w:jc w:val="both"/>
        <w:rPr>
          <w:szCs w:val="20"/>
          <w:lang w:eastAsia="en-US"/>
        </w:rPr>
      </w:pPr>
    </w:p>
    <w:p w14:paraId="2E6AB9A8" w14:textId="79B314B5" w:rsidR="0050499C" w:rsidRPr="00EE3C1F" w:rsidRDefault="0050499C" w:rsidP="0050499C">
      <w:pPr>
        <w:spacing w:line="240" w:lineRule="exact"/>
        <w:jc w:val="both"/>
        <w:rPr>
          <w:szCs w:val="20"/>
        </w:rPr>
      </w:pPr>
      <w:r w:rsidRPr="00EE3C1F">
        <w:rPr>
          <w:szCs w:val="20"/>
        </w:rPr>
        <w:t>Upoštevaje, da je</w:t>
      </w:r>
      <w:r w:rsidR="005D069A" w:rsidRPr="00EE3C1F">
        <w:rPr>
          <w:szCs w:val="20"/>
        </w:rPr>
        <w:t xml:space="preserve"> ZD Radeče </w:t>
      </w:r>
      <w:r w:rsidRPr="00EE3C1F">
        <w:rPr>
          <w:szCs w:val="20"/>
        </w:rPr>
        <w:t>javni zavod,</w:t>
      </w:r>
      <w:r w:rsidR="007F747F">
        <w:rPr>
          <w:szCs w:val="20"/>
        </w:rPr>
        <w:t xml:space="preserve"> so</w:t>
      </w:r>
      <w:r w:rsidRPr="00EE3C1F">
        <w:rPr>
          <w:szCs w:val="20"/>
        </w:rPr>
        <w:t xml:space="preserve"> zanj</w:t>
      </w:r>
      <w:r w:rsidR="007F747F">
        <w:rPr>
          <w:szCs w:val="20"/>
        </w:rPr>
        <w:t xml:space="preserve"> veljale</w:t>
      </w:r>
      <w:r w:rsidRPr="00EE3C1F">
        <w:rPr>
          <w:szCs w:val="20"/>
        </w:rPr>
        <w:t xml:space="preserve"> določbe od 1. do vključno 21. člena ZJU.</w:t>
      </w:r>
    </w:p>
    <w:p w14:paraId="564F02E3" w14:textId="77777777" w:rsidR="0050499C" w:rsidRPr="00EE3C1F" w:rsidRDefault="0050499C" w:rsidP="0050499C">
      <w:pPr>
        <w:pStyle w:val="ZADEVA"/>
        <w:tabs>
          <w:tab w:val="clear" w:pos="1701"/>
          <w:tab w:val="left" w:pos="0"/>
        </w:tabs>
        <w:suppressAutoHyphens w:val="0"/>
        <w:ind w:left="0" w:firstLine="0"/>
        <w:jc w:val="both"/>
        <w:outlineLvl w:val="1"/>
        <w:rPr>
          <w:bCs/>
          <w:szCs w:val="20"/>
          <w:lang w:val="sl-SI"/>
        </w:rPr>
      </w:pPr>
    </w:p>
    <w:p w14:paraId="4590816F" w14:textId="77777777" w:rsidR="005D069A" w:rsidRPr="00EE3C1F" w:rsidRDefault="005D069A" w:rsidP="005D069A">
      <w:pPr>
        <w:pStyle w:val="ZADEVA"/>
        <w:tabs>
          <w:tab w:val="clear" w:pos="1701"/>
          <w:tab w:val="left" w:pos="0"/>
        </w:tabs>
        <w:spacing w:line="240" w:lineRule="exact"/>
        <w:ind w:left="0" w:firstLine="0"/>
        <w:jc w:val="both"/>
        <w:rPr>
          <w:b w:val="0"/>
          <w:bCs/>
          <w:szCs w:val="20"/>
          <w:lang w:val="sl-SI"/>
        </w:rPr>
      </w:pPr>
      <w:r w:rsidRPr="00EE3C1F">
        <w:rPr>
          <w:b w:val="0"/>
          <w:bCs/>
          <w:szCs w:val="20"/>
          <w:lang w:val="sl-SI"/>
        </w:rPr>
        <w:t>Od 1. 1. 2025 dalje veljavni 13. člen ZSTSPJS v prvem odstavku določa, da mora akt o sistemizaciji pri uporabnikih proračuna glede plač vsebovati najmanj:</w:t>
      </w:r>
    </w:p>
    <w:p w14:paraId="53C263A7"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1. šifro uporabnika proračuna in šifro notranje organizacijske enote,</w:t>
      </w:r>
    </w:p>
    <w:p w14:paraId="6375DFD2"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2. naziv uporabnika proračuna in naziv notranje organizacijske enote,</w:t>
      </w:r>
    </w:p>
    <w:p w14:paraId="3C18798B"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3. plačno podskupino,</w:t>
      </w:r>
    </w:p>
    <w:p w14:paraId="11FBA5D0"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4. šifro delovnega mesta,</w:t>
      </w:r>
    </w:p>
    <w:p w14:paraId="7E14C7A5"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5. ime delovnega mesta,</w:t>
      </w:r>
    </w:p>
    <w:p w14:paraId="7E3BEFC9"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6. tarifni razred delovnega mesta,</w:t>
      </w:r>
    </w:p>
    <w:p w14:paraId="5C6AF31F"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7. šifro naziva, kjer nazivi obstajajo,</w:t>
      </w:r>
    </w:p>
    <w:p w14:paraId="0DFDC4E8"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8. ime naziva, kjer nazivi obstajajo,</w:t>
      </w:r>
    </w:p>
    <w:p w14:paraId="5B77A72F"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9. izhodiščni in končni plačni razred delovnega mesta oziroma naziva,</w:t>
      </w:r>
    </w:p>
    <w:p w14:paraId="1855AB0A"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10. število plačnih razredov napredovanj na delovnem mestu oziroma v nazivu in</w:t>
      </w:r>
    </w:p>
    <w:p w14:paraId="298F66DE" w14:textId="77777777" w:rsidR="005D069A" w:rsidRPr="00EE3C1F" w:rsidRDefault="005D069A" w:rsidP="005D069A">
      <w:pPr>
        <w:shd w:val="clear" w:color="auto" w:fill="FFFFFF"/>
        <w:suppressAutoHyphens w:val="0"/>
        <w:spacing w:line="240" w:lineRule="exact"/>
        <w:ind w:left="850" w:hanging="425"/>
        <w:jc w:val="both"/>
        <w:rPr>
          <w:bCs/>
          <w:szCs w:val="20"/>
        </w:rPr>
      </w:pPr>
      <w:r w:rsidRPr="00EE3C1F">
        <w:rPr>
          <w:bCs/>
          <w:szCs w:val="20"/>
        </w:rPr>
        <w:t>11. opis del in nalog delovnega mesta ali naziva.</w:t>
      </w:r>
    </w:p>
    <w:p w14:paraId="7D6A0A04" w14:textId="77777777" w:rsidR="005D069A" w:rsidRPr="00EE3C1F" w:rsidRDefault="005D069A" w:rsidP="005D069A">
      <w:pPr>
        <w:pStyle w:val="ZADEVA"/>
        <w:tabs>
          <w:tab w:val="clear" w:pos="1701"/>
          <w:tab w:val="left" w:pos="0"/>
        </w:tabs>
        <w:spacing w:line="240" w:lineRule="exact"/>
        <w:ind w:left="850" w:firstLine="0"/>
        <w:jc w:val="both"/>
        <w:rPr>
          <w:b w:val="0"/>
          <w:bCs/>
          <w:szCs w:val="20"/>
          <w:lang w:val="sl-SI"/>
        </w:rPr>
      </w:pPr>
    </w:p>
    <w:p w14:paraId="44A8839C" w14:textId="77777777" w:rsidR="005D069A" w:rsidRPr="00EE3C1F" w:rsidRDefault="005D069A" w:rsidP="005D069A">
      <w:pPr>
        <w:pStyle w:val="ZADEVA"/>
        <w:tabs>
          <w:tab w:val="clear" w:pos="1701"/>
          <w:tab w:val="left" w:pos="0"/>
        </w:tabs>
        <w:spacing w:line="240" w:lineRule="exact"/>
        <w:ind w:left="850" w:firstLine="0"/>
        <w:jc w:val="both"/>
        <w:rPr>
          <w:b w:val="0"/>
          <w:bCs/>
          <w:szCs w:val="20"/>
          <w:lang w:val="sl-SI"/>
        </w:rPr>
      </w:pPr>
    </w:p>
    <w:p w14:paraId="5F817DC8" w14:textId="7628C558" w:rsidR="005D069A" w:rsidRPr="00EE3C1F" w:rsidRDefault="005D069A" w:rsidP="005D069A">
      <w:pPr>
        <w:pStyle w:val="ZADEVA"/>
        <w:numPr>
          <w:ilvl w:val="2"/>
          <w:numId w:val="9"/>
        </w:numPr>
        <w:tabs>
          <w:tab w:val="clear" w:pos="1701"/>
          <w:tab w:val="left" w:pos="0"/>
        </w:tabs>
        <w:suppressAutoHyphens w:val="0"/>
        <w:jc w:val="both"/>
        <w:outlineLvl w:val="1"/>
        <w:rPr>
          <w:bCs/>
          <w:szCs w:val="20"/>
          <w:lang w:val="sl-SI"/>
        </w:rPr>
      </w:pPr>
      <w:bookmarkStart w:id="14" w:name="_Toc221539220"/>
      <w:bookmarkStart w:id="15" w:name="_Hlk220576905"/>
      <w:r w:rsidRPr="00EE3C1F">
        <w:rPr>
          <w:bCs/>
          <w:szCs w:val="20"/>
          <w:lang w:val="sl-SI"/>
        </w:rPr>
        <w:t xml:space="preserve">Pravilnik o notranji organizaciji in sistemizaciji delovnih mest </w:t>
      </w:r>
      <w:r w:rsidR="006167D2" w:rsidRPr="00EE3C1F">
        <w:rPr>
          <w:bCs/>
          <w:szCs w:val="20"/>
          <w:lang w:val="sl-SI"/>
        </w:rPr>
        <w:t xml:space="preserve">ZD Radeče </w:t>
      </w:r>
      <w:r w:rsidRPr="00EE3C1F">
        <w:rPr>
          <w:bCs/>
          <w:szCs w:val="20"/>
          <w:lang w:val="sl-SI"/>
        </w:rPr>
        <w:t>(uporaba od 1. 1. 2025 dalje)</w:t>
      </w:r>
      <w:bookmarkEnd w:id="14"/>
    </w:p>
    <w:bookmarkEnd w:id="15"/>
    <w:p w14:paraId="200E4BDF" w14:textId="77777777" w:rsidR="005D069A" w:rsidRPr="00EE3C1F" w:rsidRDefault="005D069A" w:rsidP="0050499C">
      <w:pPr>
        <w:pStyle w:val="ZADEVA"/>
        <w:tabs>
          <w:tab w:val="clear" w:pos="1701"/>
          <w:tab w:val="left" w:pos="0"/>
        </w:tabs>
        <w:suppressAutoHyphens w:val="0"/>
        <w:ind w:left="0" w:firstLine="0"/>
        <w:jc w:val="both"/>
        <w:outlineLvl w:val="1"/>
        <w:rPr>
          <w:bCs/>
          <w:szCs w:val="20"/>
          <w:lang w:val="sl-SI"/>
        </w:rPr>
      </w:pPr>
    </w:p>
    <w:p w14:paraId="6F8805C2" w14:textId="0ADBD0A1" w:rsidR="00957E98" w:rsidRPr="00EE3C1F" w:rsidRDefault="00957E98" w:rsidP="00831108">
      <w:pPr>
        <w:jc w:val="both"/>
      </w:pPr>
      <w:r w:rsidRPr="00EE3C1F">
        <w:t xml:space="preserve">Direktor ZD Radeče </w:t>
      </w:r>
      <w:r w:rsidR="00BD45FB">
        <w:t>█</w:t>
      </w:r>
      <w:r w:rsidRPr="00EE3C1F">
        <w:t xml:space="preserve"> je zaradi prehoda na nov plačni sistem dne 19. 12. 2024 sprejel Pravilnik o notranji organizaciji in sistemizaciji delovnih mest, št. 174-KN-2025</w:t>
      </w:r>
      <w:r w:rsidR="00831108" w:rsidRPr="00EE3C1F">
        <w:t xml:space="preserve"> (v nadaljevanju: Pravilnik), katerega sestavni del so naslednje priloge: Organizacijska struktura (Priloga 1), Katalog tipičnih in vodstvenih delovnih mest in nazivov po plačnih podskupinah (Priloga 2), Opis del in nalog (Priloga 3), Evidenca o dejanski zasedenosti delovnih mest, javnih uslužbencih, ki zasedajo posamezno sistemizirano delovno mesto ter delovnih mestih, ki so nezasedena (Priloga 4) ter Predhodno mnenje reprezentativnega sindikata (Priloga 5).</w:t>
      </w:r>
    </w:p>
    <w:p w14:paraId="0F458330" w14:textId="77777777" w:rsidR="000155CA" w:rsidRPr="00EE3C1F" w:rsidRDefault="000155CA" w:rsidP="00831108">
      <w:pPr>
        <w:jc w:val="both"/>
      </w:pPr>
    </w:p>
    <w:p w14:paraId="6AFC92D7" w14:textId="77777777" w:rsidR="006A5B28" w:rsidRPr="00EE3C1F" w:rsidRDefault="00831108" w:rsidP="00831108">
      <w:pPr>
        <w:jc w:val="both"/>
      </w:pPr>
      <w:r w:rsidRPr="00EE3C1F">
        <w:t>Iz 4. člena Pravilnika izhaja</w:t>
      </w:r>
      <w:r w:rsidR="006A5B28" w:rsidRPr="00EE3C1F">
        <w:t>:</w:t>
      </w:r>
    </w:p>
    <w:p w14:paraId="1FC6F5B4" w14:textId="0F578721" w:rsidR="00831108" w:rsidRPr="00EE3C1F" w:rsidRDefault="00831108" w:rsidP="006A5B28">
      <w:pPr>
        <w:pStyle w:val="Odstavekseznama"/>
        <w:numPr>
          <w:ilvl w:val="0"/>
          <w:numId w:val="27"/>
        </w:numPr>
        <w:jc w:val="both"/>
      </w:pPr>
      <w:r w:rsidRPr="00EE3C1F">
        <w:t xml:space="preserve">da se za izvajanje zdravstvene in </w:t>
      </w:r>
      <w:r w:rsidR="000155CA" w:rsidRPr="00EE3C1F">
        <w:t>ne zdravstvene</w:t>
      </w:r>
      <w:r w:rsidRPr="00EE3C1F">
        <w:t xml:space="preserve"> dejavnosti v ZD oblikujejo naslednje organizacijske enote (OE)</w:t>
      </w:r>
      <w:r w:rsidR="006A5B28" w:rsidRPr="00EE3C1F">
        <w:t>:</w:t>
      </w:r>
    </w:p>
    <w:p w14:paraId="2ECCC70B" w14:textId="741F2A5C" w:rsidR="00831108" w:rsidRPr="00EE3C1F" w:rsidRDefault="00831108" w:rsidP="006A5B28">
      <w:pPr>
        <w:pStyle w:val="Naslov3"/>
        <w:numPr>
          <w:ilvl w:val="0"/>
          <w:numId w:val="29"/>
        </w:numPr>
        <w:spacing w:before="0" w:after="0"/>
        <w:rPr>
          <w:b w:val="0"/>
          <w:bCs w:val="0"/>
          <w:sz w:val="20"/>
          <w:szCs w:val="20"/>
        </w:rPr>
      </w:pPr>
      <w:bookmarkStart w:id="16" w:name="_Toc220588294"/>
      <w:bookmarkStart w:id="17" w:name="_Toc221189607"/>
      <w:bookmarkStart w:id="18" w:name="_Toc221205810"/>
      <w:bookmarkStart w:id="19" w:name="_Toc221539221"/>
      <w:r w:rsidRPr="00EE3C1F">
        <w:rPr>
          <w:b w:val="0"/>
          <w:bCs w:val="0"/>
          <w:sz w:val="20"/>
          <w:szCs w:val="20"/>
        </w:rPr>
        <w:t>OE Splošna medicina in dispanzerske službe</w:t>
      </w:r>
      <w:bookmarkEnd w:id="16"/>
      <w:bookmarkEnd w:id="17"/>
      <w:bookmarkEnd w:id="18"/>
      <w:bookmarkEnd w:id="19"/>
    </w:p>
    <w:p w14:paraId="00FCC3DF" w14:textId="640CCD02" w:rsidR="00831108" w:rsidRPr="00EE3C1F" w:rsidRDefault="00831108" w:rsidP="006A5B28">
      <w:pPr>
        <w:pStyle w:val="Naslov3"/>
        <w:numPr>
          <w:ilvl w:val="0"/>
          <w:numId w:val="29"/>
        </w:numPr>
        <w:spacing w:before="0" w:after="0"/>
        <w:rPr>
          <w:b w:val="0"/>
          <w:bCs w:val="0"/>
          <w:sz w:val="20"/>
          <w:szCs w:val="20"/>
        </w:rPr>
      </w:pPr>
      <w:bookmarkStart w:id="20" w:name="_Toc220588295"/>
      <w:bookmarkStart w:id="21" w:name="_Toc221189608"/>
      <w:bookmarkStart w:id="22" w:name="_Toc221205811"/>
      <w:bookmarkStart w:id="23" w:name="_Toc221539222"/>
      <w:r w:rsidRPr="00EE3C1F">
        <w:rPr>
          <w:b w:val="0"/>
          <w:bCs w:val="0"/>
          <w:sz w:val="20"/>
          <w:szCs w:val="20"/>
        </w:rPr>
        <w:t>OE Zobozdravstvena dejavnost</w:t>
      </w:r>
      <w:r w:rsidR="006A5B28" w:rsidRPr="00EE3C1F">
        <w:rPr>
          <w:b w:val="0"/>
          <w:bCs w:val="0"/>
          <w:sz w:val="20"/>
          <w:szCs w:val="20"/>
        </w:rPr>
        <w:t>;</w:t>
      </w:r>
      <w:bookmarkEnd w:id="20"/>
      <w:bookmarkEnd w:id="21"/>
      <w:bookmarkEnd w:id="22"/>
      <w:bookmarkEnd w:id="23"/>
    </w:p>
    <w:p w14:paraId="7BF2F170" w14:textId="22957AE0" w:rsidR="00831108" w:rsidRPr="00EE3C1F" w:rsidRDefault="006A5B28" w:rsidP="006A5B28">
      <w:pPr>
        <w:pStyle w:val="Odstavekseznama"/>
        <w:numPr>
          <w:ilvl w:val="0"/>
          <w:numId w:val="27"/>
        </w:numPr>
        <w:jc w:val="both"/>
      </w:pPr>
      <w:r w:rsidRPr="00EE3C1F">
        <w:t>da z o</w:t>
      </w:r>
      <w:r w:rsidR="00831108" w:rsidRPr="00EE3C1F">
        <w:t xml:space="preserve">rganizacijsko poslovnega vidika </w:t>
      </w:r>
      <w:bookmarkStart w:id="24" w:name="_Hlk220581010"/>
      <w:r w:rsidR="00831108" w:rsidRPr="00EE3C1F">
        <w:t>OE predstavljajo programi</w:t>
      </w:r>
      <w:r w:rsidRPr="00EE3C1F">
        <w:t xml:space="preserve"> ter da p</w:t>
      </w:r>
      <w:r w:rsidR="00831108" w:rsidRPr="00EE3C1F">
        <w:t>osamezni program sestavljajo delovne enote, ki predstavljajo osnovno organizacijsko obliko za posamezno strokovno področje</w:t>
      </w:r>
      <w:r w:rsidRPr="00EE3C1F">
        <w:t>, in sicer:</w:t>
      </w:r>
    </w:p>
    <w:bookmarkEnd w:id="24"/>
    <w:p w14:paraId="32255511" w14:textId="29E1ACBC" w:rsidR="00831108" w:rsidRPr="00EE3C1F" w:rsidRDefault="00831108" w:rsidP="006167D2">
      <w:pPr>
        <w:ind w:left="360"/>
        <w:jc w:val="both"/>
      </w:pPr>
      <w:r w:rsidRPr="00EE3C1F">
        <w:t>1.</w:t>
      </w:r>
      <w:r w:rsidRPr="00EE3C1F">
        <w:tab/>
        <w:t>Program osnovne zdravstvene dejavnosti</w:t>
      </w:r>
      <w:r w:rsidR="006A5B28" w:rsidRPr="00EE3C1F">
        <w:t>:</w:t>
      </w:r>
    </w:p>
    <w:p w14:paraId="5D3D4A76" w14:textId="4CD090A5" w:rsidR="00831108" w:rsidRPr="00EE3C1F" w:rsidRDefault="00831108" w:rsidP="006A5B28">
      <w:pPr>
        <w:pStyle w:val="Odstavekseznama"/>
        <w:numPr>
          <w:ilvl w:val="0"/>
          <w:numId w:val="30"/>
        </w:numPr>
        <w:ind w:left="1068"/>
        <w:jc w:val="both"/>
      </w:pPr>
      <w:r w:rsidRPr="00EE3C1F">
        <w:t>DE Splošna - družinska medicina</w:t>
      </w:r>
      <w:r w:rsidR="006A5B28" w:rsidRPr="00EE3C1F">
        <w:t>,</w:t>
      </w:r>
    </w:p>
    <w:p w14:paraId="135E702E" w14:textId="7849F828" w:rsidR="00831108" w:rsidRPr="00EE3C1F" w:rsidRDefault="00831108" w:rsidP="006A5B28">
      <w:pPr>
        <w:pStyle w:val="Odstavekseznama"/>
        <w:numPr>
          <w:ilvl w:val="0"/>
          <w:numId w:val="30"/>
        </w:numPr>
        <w:ind w:left="1068"/>
        <w:jc w:val="both"/>
      </w:pPr>
      <w:r w:rsidRPr="00EE3C1F">
        <w:t>DE Dispanzersko zdravstveno varstvo otrok in mladine</w:t>
      </w:r>
      <w:r w:rsidR="006A5B28" w:rsidRPr="00EE3C1F">
        <w:t>,</w:t>
      </w:r>
    </w:p>
    <w:p w14:paraId="290249FD" w14:textId="48C21E27" w:rsidR="00831108" w:rsidRPr="00EE3C1F" w:rsidRDefault="00831108" w:rsidP="006A5B28">
      <w:pPr>
        <w:pStyle w:val="Odstavekseznama"/>
        <w:numPr>
          <w:ilvl w:val="0"/>
          <w:numId w:val="30"/>
        </w:numPr>
        <w:ind w:left="1068"/>
        <w:jc w:val="both"/>
      </w:pPr>
      <w:r w:rsidRPr="00EE3C1F">
        <w:t>DE Patronažno varstvo</w:t>
      </w:r>
      <w:r w:rsidR="006A5B28" w:rsidRPr="00EE3C1F">
        <w:t>,</w:t>
      </w:r>
    </w:p>
    <w:p w14:paraId="4A9EB6E9" w14:textId="558BF3AF" w:rsidR="006A5B28" w:rsidRPr="00EE3C1F" w:rsidRDefault="006A5B28" w:rsidP="000155CA">
      <w:pPr>
        <w:pStyle w:val="Odstavekseznama"/>
        <w:ind w:left="708"/>
        <w:jc w:val="both"/>
      </w:pPr>
      <w:r w:rsidRPr="00EE3C1F">
        <w:lastRenderedPageBreak/>
        <w:t>Da je DE Patronažno varstvo sestavljena iz podenot Patronaža in Pomoč na domu ter da se podenoti se vodita ločeno.</w:t>
      </w:r>
    </w:p>
    <w:p w14:paraId="40BDC0EA" w14:textId="77777777" w:rsidR="006A5B28" w:rsidRPr="00EE3C1F" w:rsidRDefault="006A5B28" w:rsidP="006A5B28">
      <w:pPr>
        <w:pStyle w:val="Odstavekseznama"/>
        <w:ind w:left="1068"/>
        <w:jc w:val="both"/>
      </w:pPr>
    </w:p>
    <w:p w14:paraId="57DD2801" w14:textId="5A0B8F50" w:rsidR="00831108" w:rsidRPr="00EE3C1F" w:rsidRDefault="00831108" w:rsidP="006A5B28">
      <w:pPr>
        <w:pStyle w:val="Odstavekseznama"/>
        <w:numPr>
          <w:ilvl w:val="0"/>
          <w:numId w:val="30"/>
        </w:numPr>
        <w:ind w:left="1068"/>
        <w:jc w:val="both"/>
      </w:pPr>
      <w:r w:rsidRPr="00EE3C1F">
        <w:t>DE Specialistična dispanzerska dejavnost</w:t>
      </w:r>
      <w:r w:rsidR="006A5B28" w:rsidRPr="00EE3C1F">
        <w:t>,</w:t>
      </w:r>
    </w:p>
    <w:p w14:paraId="5A5497F0" w14:textId="0885E567" w:rsidR="00831108" w:rsidRPr="00EE3C1F" w:rsidRDefault="00831108" w:rsidP="006A5B28">
      <w:pPr>
        <w:pStyle w:val="Odstavekseznama"/>
        <w:numPr>
          <w:ilvl w:val="0"/>
          <w:numId w:val="30"/>
        </w:numPr>
        <w:ind w:left="1068"/>
        <w:jc w:val="both"/>
      </w:pPr>
      <w:r w:rsidRPr="00EE3C1F">
        <w:t>DE</w:t>
      </w:r>
      <w:r w:rsidRPr="00EE3C1F">
        <w:tab/>
        <w:t>Dispanzer za ženske</w:t>
      </w:r>
      <w:r w:rsidR="006A5B28" w:rsidRPr="00EE3C1F">
        <w:t>,</w:t>
      </w:r>
    </w:p>
    <w:p w14:paraId="7A55A967" w14:textId="13BE6521" w:rsidR="00831108" w:rsidRPr="00EE3C1F" w:rsidRDefault="00831108" w:rsidP="006A5B28">
      <w:pPr>
        <w:pStyle w:val="Odstavekseznama"/>
        <w:numPr>
          <w:ilvl w:val="0"/>
          <w:numId w:val="30"/>
        </w:numPr>
        <w:ind w:left="1068"/>
        <w:jc w:val="both"/>
      </w:pPr>
      <w:r w:rsidRPr="00EE3C1F">
        <w:t>DE</w:t>
      </w:r>
      <w:r w:rsidRPr="00EE3C1F">
        <w:tab/>
        <w:t>Fizioterapija</w:t>
      </w:r>
      <w:r w:rsidR="006A5B28" w:rsidRPr="00EE3C1F">
        <w:t>,</w:t>
      </w:r>
    </w:p>
    <w:p w14:paraId="4350BEBE" w14:textId="0A3A6C1F" w:rsidR="00831108" w:rsidRPr="00EE3C1F" w:rsidRDefault="00831108" w:rsidP="006A5B28">
      <w:pPr>
        <w:pStyle w:val="Odstavekseznama"/>
        <w:numPr>
          <w:ilvl w:val="0"/>
          <w:numId w:val="30"/>
        </w:numPr>
        <w:ind w:left="1068"/>
        <w:jc w:val="both"/>
      </w:pPr>
      <w:r w:rsidRPr="00EE3C1F">
        <w:t>DE</w:t>
      </w:r>
      <w:r w:rsidRPr="00EE3C1F">
        <w:tab/>
        <w:t>Laboratorijska dejavnost</w:t>
      </w:r>
      <w:r w:rsidR="006A5B28" w:rsidRPr="00EE3C1F">
        <w:t>,</w:t>
      </w:r>
    </w:p>
    <w:p w14:paraId="0BB24F46" w14:textId="7E529F86" w:rsidR="00831108" w:rsidRPr="00EE3C1F" w:rsidRDefault="00831108" w:rsidP="006A5B28">
      <w:pPr>
        <w:pStyle w:val="Odstavekseznama"/>
        <w:numPr>
          <w:ilvl w:val="0"/>
          <w:numId w:val="30"/>
        </w:numPr>
        <w:ind w:left="1068"/>
        <w:jc w:val="both"/>
      </w:pPr>
      <w:r w:rsidRPr="00EE3C1F">
        <w:t>DE</w:t>
      </w:r>
      <w:r w:rsidRPr="00EE3C1F">
        <w:tab/>
        <w:t>Zdravstvena vzgoja</w:t>
      </w:r>
      <w:r w:rsidR="006A5B28" w:rsidRPr="00EE3C1F">
        <w:t>,</w:t>
      </w:r>
    </w:p>
    <w:p w14:paraId="5297F883" w14:textId="42BED5B6" w:rsidR="00831108" w:rsidRPr="00EE3C1F" w:rsidRDefault="00831108" w:rsidP="006A5B28">
      <w:pPr>
        <w:pStyle w:val="Odstavekseznama"/>
        <w:numPr>
          <w:ilvl w:val="0"/>
          <w:numId w:val="30"/>
        </w:numPr>
        <w:ind w:left="1068"/>
        <w:jc w:val="both"/>
      </w:pPr>
      <w:r w:rsidRPr="00EE3C1F">
        <w:t>DE</w:t>
      </w:r>
      <w:r w:rsidRPr="00EE3C1F">
        <w:tab/>
        <w:t>Medicina dela, prometa</w:t>
      </w:r>
      <w:r w:rsidRPr="00EE3C1F">
        <w:tab/>
        <w:t>in športa</w:t>
      </w:r>
      <w:r w:rsidR="006A5B28" w:rsidRPr="00EE3C1F">
        <w:t>,</w:t>
      </w:r>
    </w:p>
    <w:p w14:paraId="2B258964" w14:textId="3F6137F6" w:rsidR="00831108" w:rsidRPr="00EE3C1F" w:rsidRDefault="00831108" w:rsidP="006A5B28">
      <w:pPr>
        <w:pStyle w:val="Odstavekseznama"/>
        <w:numPr>
          <w:ilvl w:val="0"/>
          <w:numId w:val="30"/>
        </w:numPr>
        <w:ind w:left="1068"/>
        <w:jc w:val="both"/>
      </w:pPr>
      <w:r w:rsidRPr="00EE3C1F">
        <w:t xml:space="preserve">DE </w:t>
      </w:r>
      <w:proofErr w:type="spellStart"/>
      <w:r w:rsidR="000155CA" w:rsidRPr="00EE3C1F">
        <w:t>Nenujni</w:t>
      </w:r>
      <w:proofErr w:type="spellEnd"/>
      <w:r w:rsidRPr="00EE3C1F">
        <w:t xml:space="preserve"> reševalni prevozi s spremljevalcem in sanitetni prevozi</w:t>
      </w:r>
      <w:r w:rsidR="000155CA" w:rsidRPr="00EE3C1F">
        <w:t>;</w:t>
      </w:r>
    </w:p>
    <w:p w14:paraId="606416E4" w14:textId="10EF4BE1" w:rsidR="00831108" w:rsidRPr="00EE3C1F" w:rsidRDefault="00831108" w:rsidP="006167D2">
      <w:pPr>
        <w:ind w:left="360"/>
        <w:jc w:val="both"/>
      </w:pPr>
      <w:r w:rsidRPr="00EE3C1F">
        <w:t>2. Program zobozdravstvene dejavnosti</w:t>
      </w:r>
      <w:r w:rsidR="006A5B28" w:rsidRPr="00EE3C1F">
        <w:t>:</w:t>
      </w:r>
    </w:p>
    <w:p w14:paraId="7ACF1193" w14:textId="473EB54E" w:rsidR="00831108" w:rsidRPr="00EE3C1F" w:rsidRDefault="00831108" w:rsidP="006A5B28">
      <w:pPr>
        <w:pStyle w:val="Odstavekseznama"/>
        <w:numPr>
          <w:ilvl w:val="0"/>
          <w:numId w:val="30"/>
        </w:numPr>
        <w:ind w:left="1068"/>
        <w:jc w:val="both"/>
      </w:pPr>
      <w:r w:rsidRPr="00EE3C1F">
        <w:t>DE Zobozdravstvo odraslih z RTG</w:t>
      </w:r>
      <w:r w:rsidR="006A5B28" w:rsidRPr="00EE3C1F">
        <w:t>,</w:t>
      </w:r>
    </w:p>
    <w:p w14:paraId="6D366855" w14:textId="4BBE3E83" w:rsidR="00831108" w:rsidRPr="00EE3C1F" w:rsidRDefault="00831108" w:rsidP="006A5B28">
      <w:pPr>
        <w:pStyle w:val="Odstavekseznama"/>
        <w:numPr>
          <w:ilvl w:val="0"/>
          <w:numId w:val="30"/>
        </w:numPr>
        <w:ind w:left="1068"/>
        <w:jc w:val="both"/>
      </w:pPr>
      <w:r w:rsidRPr="00EE3C1F">
        <w:t>DE Zobozdravstveno varstvo otrok in mladine</w:t>
      </w:r>
      <w:r w:rsidR="006A5B28" w:rsidRPr="00EE3C1F">
        <w:t>.</w:t>
      </w:r>
    </w:p>
    <w:p w14:paraId="4581C4A0" w14:textId="77777777" w:rsidR="00831108" w:rsidRPr="00EE3C1F" w:rsidRDefault="00831108" w:rsidP="00831108">
      <w:pPr>
        <w:jc w:val="both"/>
      </w:pPr>
    </w:p>
    <w:p w14:paraId="4782CBFD" w14:textId="50A180D3" w:rsidR="006A5B28" w:rsidRPr="00EE3C1F" w:rsidRDefault="006A5B28" w:rsidP="00C8634E">
      <w:pPr>
        <w:jc w:val="both"/>
      </w:pPr>
      <w:r w:rsidRPr="00EE3C1F">
        <w:t>Iz 14. člena Pravilnika izhaja, da se pri določitvi plačnih skupin in podskupin v ZD</w:t>
      </w:r>
      <w:r w:rsidR="00E36377">
        <w:t xml:space="preserve"> Radeče</w:t>
      </w:r>
      <w:r w:rsidRPr="00EE3C1F">
        <w:t xml:space="preserve"> uporabljajo naslednje plačne skupine in plačne podskupine:</w:t>
      </w:r>
      <w:r w:rsidR="00C8634E" w:rsidRPr="00EE3C1F">
        <w:t xml:space="preserve"> </w:t>
      </w:r>
      <w:r w:rsidRPr="00EE3C1F">
        <w:t>Plačna skupina B - poslovodni organi pri uporabnikih proračuna</w:t>
      </w:r>
      <w:r w:rsidR="00C8634E" w:rsidRPr="00EE3C1F">
        <w:t>,</w:t>
      </w:r>
      <w:r w:rsidRPr="00EE3C1F">
        <w:t xml:space="preserve"> Plačna skupina E - delovna mesta s področja zdravstva </w:t>
      </w:r>
      <w:r w:rsidR="00C8634E" w:rsidRPr="00EE3C1F">
        <w:t xml:space="preserve">in </w:t>
      </w:r>
      <w:r w:rsidRPr="00EE3C1F">
        <w:t>Plačna skupina F - delovna mesta s področja socialnega varstv</w:t>
      </w:r>
      <w:r w:rsidR="00C8634E" w:rsidRPr="00EE3C1F">
        <w:t xml:space="preserve">a. </w:t>
      </w:r>
    </w:p>
    <w:p w14:paraId="313F0BAE" w14:textId="77777777" w:rsidR="00C8634E" w:rsidRPr="00EE3C1F" w:rsidRDefault="00C8634E" w:rsidP="00C8634E">
      <w:pPr>
        <w:jc w:val="both"/>
      </w:pPr>
    </w:p>
    <w:p w14:paraId="5E565490" w14:textId="77777777" w:rsidR="00C8634E" w:rsidRPr="00EE3C1F" w:rsidRDefault="00C8634E" w:rsidP="00C8634E">
      <w:r w:rsidRPr="00EE3C1F">
        <w:t>Da je p</w:t>
      </w:r>
      <w:r w:rsidR="006A5B28" w:rsidRPr="00EE3C1F">
        <w:t>lačna podskupina v plačni skupini B:</w:t>
      </w:r>
      <w:r w:rsidRPr="00EE3C1F">
        <w:t xml:space="preserve"> </w:t>
      </w:r>
    </w:p>
    <w:p w14:paraId="30B52A92" w14:textId="52E961B6" w:rsidR="006A5B28" w:rsidRPr="00EE3C1F" w:rsidRDefault="006A5B28" w:rsidP="00C8634E">
      <w:pPr>
        <w:pStyle w:val="Odstavekseznama"/>
        <w:numPr>
          <w:ilvl w:val="0"/>
          <w:numId w:val="33"/>
        </w:numPr>
      </w:pPr>
      <w:r w:rsidRPr="00EE3C1F">
        <w:t>B 1 - direktorji, ravnatelji, tajniki</w:t>
      </w:r>
      <w:r w:rsidR="00C8634E" w:rsidRPr="00EE3C1F">
        <w:t>.</w:t>
      </w:r>
    </w:p>
    <w:p w14:paraId="033BB216" w14:textId="77777777" w:rsidR="00C8634E" w:rsidRPr="00EE3C1F" w:rsidRDefault="00C8634E" w:rsidP="00C8634E">
      <w:pPr>
        <w:pStyle w:val="Odstavekseznama"/>
        <w:ind w:left="360"/>
      </w:pPr>
    </w:p>
    <w:p w14:paraId="312EE1E8" w14:textId="25DAB89F" w:rsidR="006A5B28" w:rsidRPr="00EE3C1F" w:rsidRDefault="00C8634E" w:rsidP="00C8634E">
      <w:r w:rsidRPr="00EE3C1F">
        <w:t>Da so p</w:t>
      </w:r>
      <w:r w:rsidR="006A5B28" w:rsidRPr="00EE3C1F">
        <w:t>lačne podskupine v plačni skupini E - delovna mesta s področja zdravstva</w:t>
      </w:r>
      <w:r w:rsidRPr="00EE3C1F">
        <w:t>:</w:t>
      </w:r>
    </w:p>
    <w:p w14:paraId="6E9D43F7" w14:textId="09514D63" w:rsidR="006A5B28" w:rsidRPr="00EE3C1F" w:rsidRDefault="006A5B28" w:rsidP="006A5B28">
      <w:pPr>
        <w:pStyle w:val="Odstavekseznama"/>
        <w:numPr>
          <w:ilvl w:val="0"/>
          <w:numId w:val="32"/>
        </w:numPr>
      </w:pPr>
      <w:r w:rsidRPr="00EE3C1F">
        <w:t>E</w:t>
      </w:r>
      <w:r w:rsidR="00C8634E" w:rsidRPr="00EE3C1F">
        <w:t>1</w:t>
      </w:r>
      <w:r w:rsidRPr="00EE3C1F">
        <w:t xml:space="preserve"> - Zdravniki in zobozdravniki</w:t>
      </w:r>
      <w:r w:rsidR="00C8634E" w:rsidRPr="00EE3C1F">
        <w:t>,</w:t>
      </w:r>
    </w:p>
    <w:p w14:paraId="22454DE6" w14:textId="0F128418" w:rsidR="006A5B28" w:rsidRPr="00EE3C1F" w:rsidRDefault="006A5B28" w:rsidP="006A5B28">
      <w:pPr>
        <w:pStyle w:val="Odstavekseznama"/>
        <w:numPr>
          <w:ilvl w:val="0"/>
          <w:numId w:val="32"/>
        </w:numPr>
      </w:pPr>
      <w:r w:rsidRPr="00EE3C1F">
        <w:t>E2 - Farmacevtski delavci</w:t>
      </w:r>
      <w:r w:rsidR="00C8634E" w:rsidRPr="00EE3C1F">
        <w:t>,</w:t>
      </w:r>
    </w:p>
    <w:p w14:paraId="57CA2B13" w14:textId="546237E0" w:rsidR="006A5B28" w:rsidRPr="00EE3C1F" w:rsidRDefault="006A5B28" w:rsidP="006A5B28">
      <w:pPr>
        <w:pStyle w:val="Odstavekseznama"/>
        <w:numPr>
          <w:ilvl w:val="0"/>
          <w:numId w:val="32"/>
        </w:numPr>
      </w:pPr>
      <w:r w:rsidRPr="00EE3C1F">
        <w:t>E3 - Medicinske sestre in babice</w:t>
      </w:r>
      <w:r w:rsidR="00C8634E" w:rsidRPr="00EE3C1F">
        <w:t>,</w:t>
      </w:r>
    </w:p>
    <w:p w14:paraId="01E34C6D" w14:textId="57067E31" w:rsidR="006A5B28" w:rsidRPr="00EE3C1F" w:rsidRDefault="006A5B28" w:rsidP="006A5B28">
      <w:pPr>
        <w:pStyle w:val="Odstavekseznama"/>
        <w:numPr>
          <w:ilvl w:val="0"/>
          <w:numId w:val="32"/>
        </w:numPr>
      </w:pPr>
      <w:r w:rsidRPr="00EE3C1F">
        <w:t>E4 - Zdravstveni delavci in zdravstveni sodelavci</w:t>
      </w:r>
      <w:r w:rsidR="00C8634E" w:rsidRPr="00EE3C1F">
        <w:t>,</w:t>
      </w:r>
    </w:p>
    <w:p w14:paraId="07F7A0E2" w14:textId="2F23F445" w:rsidR="006A5B28" w:rsidRPr="00EE3C1F" w:rsidRDefault="006A5B28" w:rsidP="006A5B28">
      <w:pPr>
        <w:pStyle w:val="Odstavekseznama"/>
        <w:numPr>
          <w:ilvl w:val="0"/>
          <w:numId w:val="32"/>
        </w:numPr>
      </w:pPr>
      <w:r w:rsidRPr="00EE3C1F">
        <w:t>E5 - Specifična delovna mesta na področju zdravstva</w:t>
      </w:r>
      <w:r w:rsidR="00C8634E" w:rsidRPr="00EE3C1F">
        <w:t>,</w:t>
      </w:r>
    </w:p>
    <w:p w14:paraId="41E3A2D2" w14:textId="131B18AF" w:rsidR="006A5B28" w:rsidRPr="00EE3C1F" w:rsidRDefault="006A5B28" w:rsidP="006A5B28">
      <w:pPr>
        <w:pStyle w:val="Odstavekseznama"/>
        <w:numPr>
          <w:ilvl w:val="0"/>
          <w:numId w:val="32"/>
        </w:numPr>
      </w:pPr>
      <w:r w:rsidRPr="00EE3C1F">
        <w:t>E9 - Strokovno - tehnični in administrativni uslužbenci</w:t>
      </w:r>
      <w:r w:rsidR="00C8634E" w:rsidRPr="00EE3C1F">
        <w:t>.</w:t>
      </w:r>
    </w:p>
    <w:p w14:paraId="2705C4EA" w14:textId="77777777" w:rsidR="00C8634E" w:rsidRPr="00EE3C1F" w:rsidRDefault="00C8634E" w:rsidP="00C8634E">
      <w:pPr>
        <w:pStyle w:val="Odstavekseznama"/>
        <w:ind w:left="360"/>
      </w:pPr>
    </w:p>
    <w:p w14:paraId="64C2EBA2" w14:textId="2AFD8908" w:rsidR="00C8634E" w:rsidRPr="00EE3C1F" w:rsidRDefault="00C8634E" w:rsidP="00C8634E">
      <w:r w:rsidRPr="00EE3C1F">
        <w:t>Da so p</w:t>
      </w:r>
      <w:r w:rsidR="006A5B28" w:rsidRPr="00EE3C1F">
        <w:t>lačne podskupine v plačni skupini F:</w:t>
      </w:r>
      <w:r w:rsidRPr="00EE3C1F">
        <w:t xml:space="preserve"> F1 in F2.</w:t>
      </w:r>
    </w:p>
    <w:p w14:paraId="411471E8" w14:textId="77777777" w:rsidR="004470F9" w:rsidRPr="00EE3C1F" w:rsidRDefault="004470F9" w:rsidP="00BF1DF3"/>
    <w:p w14:paraId="6D838A66" w14:textId="77777777" w:rsidR="001E6CC8" w:rsidRPr="00EE3C1F" w:rsidRDefault="001E6CC8" w:rsidP="00BF1DF3"/>
    <w:p w14:paraId="5A362C46" w14:textId="39A04358" w:rsidR="001E6CC8" w:rsidRPr="00EE3C1F" w:rsidRDefault="001E6CC8" w:rsidP="00DC7823">
      <w:pPr>
        <w:pStyle w:val="ZADEVA"/>
        <w:numPr>
          <w:ilvl w:val="2"/>
          <w:numId w:val="9"/>
        </w:numPr>
        <w:tabs>
          <w:tab w:val="clear" w:pos="1701"/>
          <w:tab w:val="left" w:pos="0"/>
        </w:tabs>
        <w:suppressAutoHyphens w:val="0"/>
        <w:jc w:val="both"/>
        <w:outlineLvl w:val="1"/>
        <w:rPr>
          <w:lang w:val="sl-SI"/>
        </w:rPr>
      </w:pPr>
      <w:bookmarkStart w:id="25" w:name="_Toc221539223"/>
      <w:r w:rsidRPr="00EE3C1F">
        <w:rPr>
          <w:bCs/>
          <w:szCs w:val="20"/>
          <w:lang w:val="sl-SI"/>
        </w:rPr>
        <w:t>Ugotovitve inšpektorice</w:t>
      </w:r>
      <w:bookmarkEnd w:id="25"/>
    </w:p>
    <w:p w14:paraId="15EBC95C" w14:textId="77777777" w:rsidR="009575D7" w:rsidRPr="00EE3C1F" w:rsidRDefault="009575D7" w:rsidP="001E6CC8">
      <w:pPr>
        <w:pStyle w:val="ZADEVA"/>
        <w:tabs>
          <w:tab w:val="clear" w:pos="1701"/>
          <w:tab w:val="left" w:pos="0"/>
        </w:tabs>
        <w:suppressAutoHyphens w:val="0"/>
        <w:ind w:left="0" w:firstLine="0"/>
        <w:jc w:val="both"/>
        <w:outlineLvl w:val="1"/>
        <w:rPr>
          <w:b w:val="0"/>
          <w:szCs w:val="20"/>
          <w:lang w:val="sl-SI"/>
        </w:rPr>
      </w:pPr>
    </w:p>
    <w:p w14:paraId="6A79D053" w14:textId="5DA54099" w:rsidR="001E6CC8" w:rsidRPr="00EE3C1F" w:rsidRDefault="001E6CC8" w:rsidP="001E6CC8">
      <w:pPr>
        <w:pStyle w:val="ZADEVA"/>
        <w:tabs>
          <w:tab w:val="clear" w:pos="1701"/>
          <w:tab w:val="left" w:pos="0"/>
        </w:tabs>
        <w:suppressAutoHyphens w:val="0"/>
        <w:ind w:left="0" w:firstLine="0"/>
        <w:jc w:val="both"/>
        <w:outlineLvl w:val="1"/>
        <w:rPr>
          <w:b w:val="0"/>
          <w:bCs/>
          <w:i/>
          <w:iCs/>
          <w:lang w:val="sl-SI"/>
        </w:rPr>
      </w:pPr>
      <w:bookmarkStart w:id="26" w:name="_Toc220588297"/>
      <w:bookmarkStart w:id="27" w:name="_Toc221178736"/>
      <w:bookmarkStart w:id="28" w:name="_Toc221189610"/>
      <w:bookmarkStart w:id="29" w:name="_Toc221205813"/>
      <w:bookmarkStart w:id="30" w:name="_Toc221539224"/>
      <w:r w:rsidRPr="00EE3C1F">
        <w:rPr>
          <w:b w:val="0"/>
          <w:bCs/>
          <w:i/>
          <w:iCs/>
          <w:lang w:val="sl-SI"/>
        </w:rPr>
        <w:t>Inšpektorica ugotavlja, da:</w:t>
      </w:r>
      <w:bookmarkEnd w:id="26"/>
      <w:bookmarkEnd w:id="27"/>
      <w:bookmarkEnd w:id="28"/>
      <w:bookmarkEnd w:id="29"/>
      <w:bookmarkEnd w:id="30"/>
    </w:p>
    <w:p w14:paraId="60438730" w14:textId="77777777" w:rsidR="009575D7" w:rsidRPr="00EE3C1F" w:rsidRDefault="009575D7" w:rsidP="009575D7">
      <w:pPr>
        <w:pStyle w:val="Odstavekseznama"/>
        <w:spacing w:line="240" w:lineRule="exact"/>
        <w:ind w:left="360"/>
        <w:jc w:val="both"/>
        <w:rPr>
          <w:color w:val="C00000"/>
          <w:lang w:eastAsia="sl-SI"/>
        </w:rPr>
      </w:pPr>
    </w:p>
    <w:p w14:paraId="1C2A7FC7" w14:textId="441B02D6" w:rsidR="009575D7" w:rsidRPr="00EE3C1F" w:rsidRDefault="009575D7" w:rsidP="009575D7">
      <w:pPr>
        <w:pStyle w:val="Odstavekseznama"/>
        <w:numPr>
          <w:ilvl w:val="0"/>
          <w:numId w:val="32"/>
        </w:numPr>
        <w:spacing w:line="240" w:lineRule="exact"/>
        <w:jc w:val="both"/>
        <w:rPr>
          <w:i/>
          <w:iCs/>
          <w:lang w:eastAsia="sl-SI"/>
        </w:rPr>
      </w:pPr>
      <w:r w:rsidRPr="00EE3C1F">
        <w:rPr>
          <w:i/>
          <w:iCs/>
          <w:lang w:eastAsia="sl-SI"/>
        </w:rPr>
        <w:t xml:space="preserve">da je bil Pravilnik </w:t>
      </w:r>
      <w:bookmarkStart w:id="31" w:name="_Hlk209086583"/>
      <w:r w:rsidRPr="00EE3C1F">
        <w:rPr>
          <w:i/>
          <w:iCs/>
          <w:lang w:eastAsia="sl-SI"/>
        </w:rPr>
        <w:t xml:space="preserve">zaradi uveljavitve ZSTSPJS </w:t>
      </w:r>
      <w:bookmarkEnd w:id="31"/>
      <w:r w:rsidRPr="00EE3C1F">
        <w:rPr>
          <w:i/>
          <w:iCs/>
          <w:lang w:eastAsia="sl-SI"/>
        </w:rPr>
        <w:t>sprejet po roku iz drugega odstavka 98. člena ZSTSPJS. Ta je določil, da se akti o sistemizaciji</w:t>
      </w:r>
      <w:r w:rsidR="00685A14">
        <w:rPr>
          <w:i/>
          <w:iCs/>
          <w:lang w:eastAsia="sl-SI"/>
        </w:rPr>
        <w:t>,</w:t>
      </w:r>
      <w:r w:rsidRPr="00EE3C1F">
        <w:rPr>
          <w:i/>
          <w:iCs/>
          <w:lang w:eastAsia="sl-SI"/>
        </w:rPr>
        <w:t xml:space="preserve"> v skladu z akti za uvrščanje iz prejšnjega odstavka</w:t>
      </w:r>
      <w:r w:rsidR="00685A14">
        <w:rPr>
          <w:i/>
          <w:iCs/>
          <w:lang w:eastAsia="sl-SI"/>
        </w:rPr>
        <w:t>,</w:t>
      </w:r>
      <w:r w:rsidRPr="00EE3C1F">
        <w:rPr>
          <w:i/>
          <w:iCs/>
          <w:lang w:eastAsia="sl-SI"/>
        </w:rPr>
        <w:t xml:space="preserve"> sprejmejo najpozneje 15 dni pred začetkom uporabe tega zakona. ZSTSPJS se je pričel uporabljati 1. 1. 2025 (122. člen). Upoštevaje to določbo bi moral biti Pravilnik usklajen z ZSTSPJS, sprejet najpozneje do 16. 12. 2024,</w:t>
      </w:r>
    </w:p>
    <w:p w14:paraId="1DD763AA" w14:textId="26DCD979" w:rsidR="001E6CC8" w:rsidRPr="00EE3C1F" w:rsidRDefault="001E6CC8" w:rsidP="007B4F35">
      <w:pPr>
        <w:pStyle w:val="ZADEVA"/>
        <w:numPr>
          <w:ilvl w:val="0"/>
          <w:numId w:val="32"/>
        </w:numPr>
        <w:tabs>
          <w:tab w:val="clear" w:pos="1701"/>
          <w:tab w:val="left" w:pos="0"/>
        </w:tabs>
        <w:suppressAutoHyphens w:val="0"/>
        <w:spacing w:before="240"/>
        <w:jc w:val="both"/>
        <w:outlineLvl w:val="1"/>
        <w:rPr>
          <w:b w:val="0"/>
          <w:bCs/>
          <w:i/>
          <w:iCs/>
          <w:lang w:val="sl-SI"/>
        </w:rPr>
      </w:pPr>
      <w:bookmarkStart w:id="32" w:name="_Toc220588298"/>
      <w:bookmarkStart w:id="33" w:name="_Toc221178737"/>
      <w:bookmarkStart w:id="34" w:name="_Toc221189611"/>
      <w:bookmarkStart w:id="35" w:name="_Toc221205814"/>
      <w:bookmarkStart w:id="36" w:name="_Toc221539225"/>
      <w:r w:rsidRPr="00EE3C1F">
        <w:rPr>
          <w:b w:val="0"/>
          <w:bCs/>
          <w:i/>
          <w:iCs/>
          <w:lang w:val="sl-SI"/>
        </w:rPr>
        <w:t>da je v 4. členu Pravilnika opredeljena notranja organizacija ZD Radeče,</w:t>
      </w:r>
      <w:bookmarkEnd w:id="32"/>
      <w:r w:rsidRPr="00EE3C1F">
        <w:rPr>
          <w:b w:val="0"/>
          <w:bCs/>
          <w:i/>
          <w:iCs/>
          <w:lang w:val="sl-SI"/>
        </w:rPr>
        <w:t xml:space="preserve"> </w:t>
      </w:r>
      <w:r w:rsidR="000155CA" w:rsidRPr="00EE3C1F">
        <w:rPr>
          <w:b w:val="0"/>
          <w:bCs/>
          <w:i/>
          <w:iCs/>
          <w:lang w:val="sl-SI"/>
        </w:rPr>
        <w:t xml:space="preserve">ki je usklajena z določbo </w:t>
      </w:r>
      <w:r w:rsidR="00605619" w:rsidRPr="00EE3C1F">
        <w:rPr>
          <w:b w:val="0"/>
          <w:bCs/>
          <w:i/>
          <w:iCs/>
          <w:lang w:val="sl-SI"/>
        </w:rPr>
        <w:t>10. člena Statuta ZD Radeče, št. 1-DIR/2017-1216 Z DNE 27. 9. 2017,</w:t>
      </w:r>
      <w:bookmarkEnd w:id="33"/>
      <w:bookmarkEnd w:id="34"/>
      <w:bookmarkEnd w:id="35"/>
      <w:bookmarkEnd w:id="36"/>
    </w:p>
    <w:p w14:paraId="3C1042AD" w14:textId="72949B4A" w:rsidR="001E6CC8" w:rsidRPr="00EE3C1F" w:rsidRDefault="001E6CC8" w:rsidP="007B4F35">
      <w:pPr>
        <w:pStyle w:val="ZADEVA"/>
        <w:numPr>
          <w:ilvl w:val="0"/>
          <w:numId w:val="32"/>
        </w:numPr>
        <w:tabs>
          <w:tab w:val="clear" w:pos="1701"/>
          <w:tab w:val="left" w:pos="0"/>
        </w:tabs>
        <w:suppressAutoHyphens w:val="0"/>
        <w:spacing w:before="240"/>
        <w:jc w:val="both"/>
        <w:outlineLvl w:val="1"/>
        <w:rPr>
          <w:b w:val="0"/>
          <w:bCs/>
          <w:i/>
          <w:iCs/>
          <w:lang w:val="sl-SI"/>
        </w:rPr>
      </w:pPr>
      <w:bookmarkStart w:id="37" w:name="_Toc220588300"/>
      <w:bookmarkStart w:id="38" w:name="_Toc221178738"/>
      <w:bookmarkStart w:id="39" w:name="_Toc221189612"/>
      <w:bookmarkStart w:id="40" w:name="_Toc221205815"/>
      <w:bookmarkStart w:id="41" w:name="_Toc221539226"/>
      <w:r w:rsidRPr="00EE3C1F">
        <w:rPr>
          <w:b w:val="0"/>
          <w:bCs/>
          <w:i/>
          <w:iCs/>
          <w:lang w:val="sl-SI"/>
        </w:rPr>
        <w:t>da</w:t>
      </w:r>
      <w:r w:rsidR="00686D76" w:rsidRPr="00EE3C1F">
        <w:rPr>
          <w:b w:val="0"/>
          <w:bCs/>
          <w:i/>
          <w:iCs/>
          <w:lang w:val="sl-SI"/>
        </w:rPr>
        <w:t xml:space="preserve"> je v Prilogi 3 Pravilnika (Opis del in nalog):</w:t>
      </w:r>
      <w:bookmarkEnd w:id="37"/>
      <w:bookmarkEnd w:id="38"/>
      <w:bookmarkEnd w:id="39"/>
      <w:bookmarkEnd w:id="40"/>
      <w:bookmarkEnd w:id="41"/>
    </w:p>
    <w:p w14:paraId="585A0B89" w14:textId="5B2CA289" w:rsidR="00686D76" w:rsidRPr="00EE3C1F" w:rsidRDefault="00686D76" w:rsidP="00686D76">
      <w:pPr>
        <w:pStyle w:val="ZADEVA"/>
        <w:numPr>
          <w:ilvl w:val="0"/>
          <w:numId w:val="34"/>
        </w:numPr>
        <w:tabs>
          <w:tab w:val="clear" w:pos="1701"/>
          <w:tab w:val="left" w:pos="0"/>
        </w:tabs>
        <w:suppressAutoHyphens w:val="0"/>
        <w:jc w:val="both"/>
        <w:outlineLvl w:val="1"/>
        <w:rPr>
          <w:b w:val="0"/>
          <w:bCs/>
          <w:i/>
          <w:iCs/>
          <w:u w:val="single"/>
          <w:lang w:val="sl-SI"/>
        </w:rPr>
      </w:pPr>
      <w:bookmarkStart w:id="42" w:name="_Toc220588301"/>
      <w:bookmarkStart w:id="43" w:name="_Toc221178739"/>
      <w:bookmarkStart w:id="44" w:name="_Toc221189613"/>
      <w:bookmarkStart w:id="45" w:name="_Toc221205816"/>
      <w:bookmarkStart w:id="46" w:name="_Toc221539227"/>
      <w:r w:rsidRPr="00EE3C1F">
        <w:rPr>
          <w:b w:val="0"/>
          <w:bCs/>
          <w:i/>
          <w:iCs/>
          <w:lang w:val="sl-SI"/>
        </w:rPr>
        <w:t>delovnemu mestu E017048 Zobozdravnik pripravnik določen 17. (namesto pravilno 24.) plačni razred brez napredovanj in 27. (namesto pravilno 34.) plačni razred z napredovanji,</w:t>
      </w:r>
      <w:r w:rsidR="00351E99" w:rsidRPr="00EE3C1F">
        <w:rPr>
          <w:b w:val="0"/>
          <w:bCs/>
          <w:i/>
          <w:iCs/>
          <w:lang w:val="sl-SI"/>
        </w:rPr>
        <w:t xml:space="preserve"> kar je</w:t>
      </w:r>
      <w:r w:rsidR="00351E99" w:rsidRPr="00EE3C1F">
        <w:rPr>
          <w:b w:val="0"/>
          <w:bCs/>
          <w:i/>
          <w:iCs/>
          <w:u w:val="single"/>
          <w:lang w:val="sl-SI"/>
        </w:rPr>
        <w:t xml:space="preserve"> v nasprotju z določili</w:t>
      </w:r>
      <w:bookmarkEnd w:id="42"/>
      <w:r w:rsidR="0067362C" w:rsidRPr="00EE3C1F">
        <w:rPr>
          <w:b w:val="0"/>
          <w:bCs/>
          <w:i/>
          <w:iCs/>
          <w:u w:val="single"/>
          <w:lang w:val="sl-SI"/>
        </w:rPr>
        <w:t xml:space="preserve"> </w:t>
      </w:r>
      <w:r w:rsidR="00410CEA" w:rsidRPr="00EE3C1F">
        <w:rPr>
          <w:b w:val="0"/>
          <w:bCs/>
          <w:i/>
          <w:iCs/>
          <w:u w:val="single"/>
          <w:lang w:val="sl-SI"/>
        </w:rPr>
        <w:t xml:space="preserve">tretjega </w:t>
      </w:r>
      <w:r w:rsidR="0067362C" w:rsidRPr="00EE3C1F">
        <w:rPr>
          <w:b w:val="0"/>
          <w:bCs/>
          <w:i/>
          <w:iCs/>
          <w:u w:val="single"/>
          <w:lang w:val="sl-SI"/>
        </w:rPr>
        <w:t>odstavka 14. člena ZSTSPJS</w:t>
      </w:r>
      <w:r w:rsidR="00410CEA" w:rsidRPr="00EE3C1F">
        <w:rPr>
          <w:b w:val="0"/>
          <w:bCs/>
          <w:i/>
          <w:iCs/>
          <w:u w:val="single"/>
          <w:lang w:val="sl-SI"/>
        </w:rPr>
        <w:t xml:space="preserve"> v povezavi z določili drugega odstavka 3. člena Aneksa h KPDZSV,</w:t>
      </w:r>
      <w:bookmarkEnd w:id="43"/>
      <w:bookmarkEnd w:id="44"/>
      <w:bookmarkEnd w:id="45"/>
      <w:bookmarkEnd w:id="46"/>
      <w:r w:rsidR="00410CEA" w:rsidRPr="00EE3C1F">
        <w:rPr>
          <w:b w:val="0"/>
          <w:bCs/>
          <w:i/>
          <w:iCs/>
          <w:u w:val="single"/>
          <w:lang w:val="sl-SI"/>
        </w:rPr>
        <w:t xml:space="preserve"> </w:t>
      </w:r>
    </w:p>
    <w:p w14:paraId="4C0AE9E3" w14:textId="5132911F" w:rsidR="001D3A12" w:rsidRPr="00EE3C1F" w:rsidRDefault="00E90FDC" w:rsidP="00CE1A72">
      <w:pPr>
        <w:pStyle w:val="ZADEVA"/>
        <w:numPr>
          <w:ilvl w:val="0"/>
          <w:numId w:val="34"/>
        </w:numPr>
        <w:tabs>
          <w:tab w:val="clear" w:pos="1701"/>
          <w:tab w:val="left" w:pos="0"/>
        </w:tabs>
        <w:suppressAutoHyphens w:val="0"/>
        <w:jc w:val="both"/>
        <w:outlineLvl w:val="1"/>
        <w:rPr>
          <w:b w:val="0"/>
          <w:bCs/>
          <w:i/>
          <w:iCs/>
          <w:lang w:val="sl-SI"/>
        </w:rPr>
      </w:pPr>
      <w:bookmarkStart w:id="47" w:name="_Toc220588302"/>
      <w:bookmarkStart w:id="48" w:name="_Toc221178740"/>
      <w:bookmarkStart w:id="49" w:name="_Toc221189614"/>
      <w:bookmarkStart w:id="50" w:name="_Toc221205817"/>
      <w:bookmarkStart w:id="51" w:name="_Toc221539228"/>
      <w:r w:rsidRPr="00EE3C1F">
        <w:rPr>
          <w:b w:val="0"/>
          <w:bCs/>
          <w:i/>
          <w:iCs/>
          <w:lang w:val="sl-SI"/>
        </w:rPr>
        <w:t>delovnemu mestu E097185 Vodja I (VII/2 TR) določen 32. plačni razred brez napredovanj in 37. plačni razred z napredovanji</w:t>
      </w:r>
      <w:bookmarkEnd w:id="47"/>
      <w:r w:rsidR="00F07747">
        <w:rPr>
          <w:b w:val="0"/>
          <w:bCs/>
          <w:i/>
          <w:iCs/>
          <w:lang w:val="sl-SI"/>
        </w:rPr>
        <w:t>,</w:t>
      </w:r>
      <w:r w:rsidR="00E36377">
        <w:rPr>
          <w:b w:val="0"/>
          <w:bCs/>
          <w:i/>
          <w:iCs/>
          <w:lang w:val="sl-SI"/>
        </w:rPr>
        <w:t xml:space="preserve"> kar je</w:t>
      </w:r>
      <w:r w:rsidR="005324DD" w:rsidRPr="00F07747">
        <w:rPr>
          <w:b w:val="0"/>
          <w:bCs/>
          <w:i/>
          <w:iCs/>
          <w:u w:val="single"/>
          <w:lang w:val="sl-SI"/>
        </w:rPr>
        <w:t xml:space="preserve"> </w:t>
      </w:r>
      <w:r w:rsidR="00C838FA" w:rsidRPr="00EE3C1F">
        <w:rPr>
          <w:b w:val="0"/>
          <w:bCs/>
          <w:i/>
          <w:iCs/>
          <w:u w:val="single"/>
          <w:lang w:val="sl-SI"/>
        </w:rPr>
        <w:t xml:space="preserve">v nasprotju z določili </w:t>
      </w:r>
      <w:r w:rsidR="00FA7FBD" w:rsidRPr="00EE3C1F">
        <w:rPr>
          <w:b w:val="0"/>
          <w:bCs/>
          <w:i/>
          <w:iCs/>
          <w:u w:val="single"/>
          <w:lang w:val="sl-SI"/>
        </w:rPr>
        <w:t xml:space="preserve">tretjega </w:t>
      </w:r>
      <w:r w:rsidR="00C838FA" w:rsidRPr="00EE3C1F">
        <w:rPr>
          <w:b w:val="0"/>
          <w:bCs/>
          <w:i/>
          <w:iCs/>
          <w:u w:val="single"/>
          <w:lang w:val="sl-SI"/>
        </w:rPr>
        <w:t>odstavka 14. člena ZSTSPJS</w:t>
      </w:r>
      <w:r w:rsidR="00FA7FBD" w:rsidRPr="00EE3C1F">
        <w:rPr>
          <w:b w:val="0"/>
          <w:bCs/>
          <w:i/>
          <w:iCs/>
          <w:u w:val="single"/>
          <w:lang w:val="sl-SI"/>
        </w:rPr>
        <w:t xml:space="preserve"> v povezavi z določili </w:t>
      </w:r>
      <w:r w:rsidR="001D3A12" w:rsidRPr="00EE3C1F">
        <w:rPr>
          <w:b w:val="0"/>
          <w:bCs/>
          <w:i/>
          <w:iCs/>
          <w:u w:val="single"/>
          <w:lang w:val="sl-SI"/>
        </w:rPr>
        <w:t xml:space="preserve">prvega odstavka 40. člena </w:t>
      </w:r>
      <w:r w:rsidR="005324DD" w:rsidRPr="00EE3C1F">
        <w:rPr>
          <w:b w:val="0"/>
          <w:bCs/>
          <w:i/>
          <w:iCs/>
          <w:u w:val="single"/>
          <w:lang w:val="sl-SI"/>
        </w:rPr>
        <w:t>Aneksa</w:t>
      </w:r>
      <w:r w:rsidR="001D3A12" w:rsidRPr="00EE3C1F">
        <w:rPr>
          <w:b w:val="0"/>
          <w:bCs/>
          <w:i/>
          <w:iCs/>
          <w:u w:val="single"/>
          <w:lang w:val="sl-SI"/>
        </w:rPr>
        <w:t xml:space="preserve"> h</w:t>
      </w:r>
      <w:r w:rsidR="005324DD" w:rsidRPr="00EE3C1F">
        <w:rPr>
          <w:b w:val="0"/>
          <w:bCs/>
          <w:i/>
          <w:iCs/>
          <w:u w:val="single"/>
          <w:lang w:val="sl-SI"/>
        </w:rPr>
        <w:t xml:space="preserve"> KPDZSV</w:t>
      </w:r>
      <w:r w:rsidR="005324DD" w:rsidRPr="00EE3C1F">
        <w:rPr>
          <w:b w:val="0"/>
          <w:bCs/>
          <w:i/>
          <w:iCs/>
          <w:lang w:val="sl-SI"/>
        </w:rPr>
        <w:t xml:space="preserve">, </w:t>
      </w:r>
      <w:r w:rsidR="001D3A12" w:rsidRPr="00EE3C1F">
        <w:rPr>
          <w:b w:val="0"/>
          <w:bCs/>
          <w:i/>
          <w:iCs/>
          <w:lang w:val="sl-SI"/>
        </w:rPr>
        <w:t xml:space="preserve">ki določa, </w:t>
      </w:r>
      <w:r w:rsidR="001D3A12" w:rsidRPr="00EE3C1F">
        <w:rPr>
          <w:b w:val="0"/>
          <w:bCs/>
          <w:i/>
          <w:iCs/>
          <w:lang w:val="sl-SI"/>
        </w:rPr>
        <w:lastRenderedPageBreak/>
        <w:t>da se za uvrščanje vodstvenih delovnih mest iz plačnih podskupin E9 in F9 upoštevajo kriteriji iz Priloge 5 Aneksa h KPDZSV (Uradni list RS, št. 60/08)</w:t>
      </w:r>
      <w:r w:rsidR="008051EE" w:rsidRPr="00EE3C1F">
        <w:rPr>
          <w:b w:val="0"/>
          <w:bCs/>
          <w:i/>
          <w:iCs/>
          <w:lang w:val="sl-SI"/>
        </w:rPr>
        <w:t xml:space="preserve">, saj </w:t>
      </w:r>
      <w:r w:rsidR="005324DD" w:rsidRPr="00EE3C1F">
        <w:rPr>
          <w:b w:val="0"/>
          <w:bCs/>
          <w:i/>
          <w:iCs/>
          <w:lang w:val="sl-SI"/>
        </w:rPr>
        <w:t>pri uvrstitvi delovn</w:t>
      </w:r>
      <w:r w:rsidR="008051EE" w:rsidRPr="00EE3C1F">
        <w:rPr>
          <w:b w:val="0"/>
          <w:bCs/>
          <w:i/>
          <w:iCs/>
          <w:lang w:val="sl-SI"/>
        </w:rPr>
        <w:t xml:space="preserve">ega </w:t>
      </w:r>
      <w:r w:rsidR="005324DD" w:rsidRPr="00EE3C1F">
        <w:rPr>
          <w:b w:val="0"/>
          <w:bCs/>
          <w:i/>
          <w:iCs/>
          <w:lang w:val="sl-SI"/>
        </w:rPr>
        <w:t>mest</w:t>
      </w:r>
      <w:r w:rsidR="008051EE" w:rsidRPr="00EE3C1F">
        <w:rPr>
          <w:b w:val="0"/>
          <w:bCs/>
          <w:i/>
          <w:iCs/>
          <w:lang w:val="sl-SI"/>
        </w:rPr>
        <w:t>a</w:t>
      </w:r>
      <w:r w:rsidR="005324DD" w:rsidRPr="00EE3C1F">
        <w:rPr>
          <w:b w:val="0"/>
          <w:bCs/>
          <w:i/>
          <w:iCs/>
          <w:lang w:val="sl-SI"/>
        </w:rPr>
        <w:t xml:space="preserve"> v plačn</w:t>
      </w:r>
      <w:r w:rsidR="008051EE" w:rsidRPr="00EE3C1F">
        <w:rPr>
          <w:b w:val="0"/>
          <w:bCs/>
          <w:i/>
          <w:iCs/>
          <w:lang w:val="sl-SI"/>
        </w:rPr>
        <w:t>i</w:t>
      </w:r>
      <w:r w:rsidR="005324DD" w:rsidRPr="00EE3C1F">
        <w:rPr>
          <w:b w:val="0"/>
          <w:bCs/>
          <w:i/>
          <w:iCs/>
          <w:lang w:val="sl-SI"/>
        </w:rPr>
        <w:t xml:space="preserve"> razred ni bilo upoštevano določilo</w:t>
      </w:r>
      <w:r w:rsidR="008051EE" w:rsidRPr="00EE3C1F">
        <w:rPr>
          <w:b w:val="0"/>
          <w:bCs/>
          <w:i/>
          <w:iCs/>
          <w:lang w:val="sl-SI"/>
        </w:rPr>
        <w:t xml:space="preserve"> drugega odstavka 3. točke </w:t>
      </w:r>
      <w:r w:rsidR="005324DD" w:rsidRPr="00EE3C1F">
        <w:rPr>
          <w:b w:val="0"/>
          <w:bCs/>
          <w:i/>
          <w:iCs/>
          <w:lang w:val="sl-SI"/>
        </w:rPr>
        <w:t xml:space="preserve">Priloge 5 </w:t>
      </w:r>
      <w:r w:rsidR="008051EE" w:rsidRPr="00EE3C1F">
        <w:rPr>
          <w:b w:val="0"/>
          <w:bCs/>
          <w:i/>
          <w:iCs/>
          <w:lang w:val="sl-SI"/>
        </w:rPr>
        <w:t xml:space="preserve">h </w:t>
      </w:r>
      <w:r w:rsidR="005324DD" w:rsidRPr="00EE3C1F">
        <w:rPr>
          <w:b w:val="0"/>
          <w:bCs/>
          <w:i/>
          <w:iCs/>
          <w:lang w:val="sl-SI"/>
        </w:rPr>
        <w:t>KPDZSV</w:t>
      </w:r>
      <w:r w:rsidR="008051EE" w:rsidRPr="00EE3C1F">
        <w:rPr>
          <w:b w:val="0"/>
          <w:bCs/>
          <w:i/>
          <w:iCs/>
          <w:lang w:val="sl-SI"/>
        </w:rPr>
        <w:t xml:space="preserve"> (Uradni list RS, št. 60/08)</w:t>
      </w:r>
      <w:r w:rsidR="005324DD" w:rsidRPr="00EE3C1F">
        <w:rPr>
          <w:b w:val="0"/>
          <w:bCs/>
          <w:i/>
          <w:iCs/>
          <w:lang w:val="sl-SI"/>
        </w:rPr>
        <w:t>,</w:t>
      </w:r>
      <w:r w:rsidR="008051EE" w:rsidRPr="00EE3C1F">
        <w:rPr>
          <w:b w:val="0"/>
          <w:bCs/>
          <w:i/>
          <w:iCs/>
          <w:lang w:val="sl-SI"/>
        </w:rPr>
        <w:t xml:space="preserve"> in sicer,</w:t>
      </w:r>
      <w:r w:rsidR="005324DD" w:rsidRPr="00EE3C1F">
        <w:rPr>
          <w:b w:val="0"/>
          <w:bCs/>
          <w:i/>
          <w:iCs/>
          <w:lang w:val="sl-SI"/>
        </w:rPr>
        <w:t xml:space="preserve"> da se vodstvena delovna mesta organizacijskih enot praviloma uvršča v nivo vodenja, katerega začetek razpona znaša dva plačna razreda višje od tipičnih delovnih mest v organizacijski enoti</w:t>
      </w:r>
      <w:r w:rsidR="00C838FA" w:rsidRPr="00EE3C1F">
        <w:rPr>
          <w:b w:val="0"/>
          <w:bCs/>
          <w:i/>
          <w:iCs/>
          <w:lang w:val="sl-SI"/>
        </w:rPr>
        <w:t xml:space="preserve"> </w:t>
      </w:r>
      <w:r w:rsidR="00C838FA" w:rsidRPr="00EE3C1F">
        <w:rPr>
          <w:b w:val="0"/>
          <w:bCs/>
          <w:i/>
          <w:iCs/>
          <w:u w:val="single"/>
          <w:lang w:val="sl-SI"/>
        </w:rPr>
        <w:t>ter v nasprotju z določbo četrtega odstavka 3. točke Priloge 5 Aneksa h KPDZSV (Uradni list RS, št. 60/08)</w:t>
      </w:r>
      <w:r w:rsidR="00C838FA" w:rsidRPr="00EE3C1F">
        <w:rPr>
          <w:b w:val="0"/>
          <w:bCs/>
          <w:i/>
          <w:iCs/>
          <w:lang w:val="sl-SI"/>
        </w:rPr>
        <w:t>, ki določa, da se v nivo Vodje I uvrščajo delovna mesta pri izvajalcih, ki izvajajo svojo dejavnost na nacionalni ravni – terciar, saj ZD Radeče svoje dejavnosti ne izvaja na nacionalni ravni</w:t>
      </w:r>
      <w:r w:rsidR="000E74A0" w:rsidRPr="00EE3C1F">
        <w:rPr>
          <w:rStyle w:val="Sprotnaopomba-sklic"/>
          <w:b w:val="0"/>
          <w:bCs/>
          <w:i/>
          <w:iCs/>
          <w:lang w:val="sl-SI"/>
        </w:rPr>
        <w:footnoteReference w:id="8"/>
      </w:r>
      <w:r w:rsidR="00C838FA" w:rsidRPr="00EE3C1F">
        <w:rPr>
          <w:b w:val="0"/>
          <w:bCs/>
          <w:i/>
          <w:iCs/>
          <w:lang w:val="sl-SI"/>
        </w:rPr>
        <w:t>.</w:t>
      </w:r>
      <w:bookmarkEnd w:id="48"/>
      <w:bookmarkEnd w:id="49"/>
      <w:bookmarkEnd w:id="50"/>
      <w:bookmarkEnd w:id="51"/>
    </w:p>
    <w:p w14:paraId="59BB7571" w14:textId="77777777" w:rsidR="001D3A12" w:rsidRPr="00EE3C1F" w:rsidRDefault="001D3A12" w:rsidP="001D3A12">
      <w:pPr>
        <w:pStyle w:val="Odstavekseznama"/>
        <w:rPr>
          <w:b/>
          <w:bCs/>
        </w:rPr>
      </w:pPr>
    </w:p>
    <w:p w14:paraId="3003EA34" w14:textId="023DF436" w:rsidR="005324DD" w:rsidRPr="005324DD" w:rsidRDefault="001D3A12" w:rsidP="005324DD">
      <w:pPr>
        <w:suppressAutoHyphens w:val="0"/>
        <w:spacing w:after="160" w:line="259" w:lineRule="auto"/>
        <w:ind w:left="708"/>
        <w:jc w:val="both"/>
        <w:rPr>
          <w:szCs w:val="20"/>
          <w:lang w:eastAsia="sl-SI"/>
        </w:rPr>
      </w:pPr>
      <w:r w:rsidRPr="00EE3C1F">
        <w:rPr>
          <w:szCs w:val="20"/>
          <w:lang w:eastAsia="sl-SI"/>
        </w:rPr>
        <w:t xml:space="preserve">Z </w:t>
      </w:r>
      <w:r w:rsidR="005324DD" w:rsidRPr="005324DD">
        <w:rPr>
          <w:szCs w:val="20"/>
          <w:lang w:eastAsia="sl-SI"/>
        </w:rPr>
        <w:t>Aneks</w:t>
      </w:r>
      <w:r w:rsidRPr="00EE3C1F">
        <w:rPr>
          <w:szCs w:val="20"/>
          <w:lang w:eastAsia="sl-SI"/>
        </w:rPr>
        <w:t>om</w:t>
      </w:r>
      <w:r w:rsidR="005324DD" w:rsidRPr="005324DD">
        <w:rPr>
          <w:szCs w:val="20"/>
          <w:lang w:eastAsia="sl-SI"/>
        </w:rPr>
        <w:t xml:space="preserve"> h KPDZSV</w:t>
      </w:r>
      <w:r w:rsidRPr="00EE3C1F">
        <w:rPr>
          <w:szCs w:val="20"/>
          <w:lang w:eastAsia="sl-SI"/>
        </w:rPr>
        <w:t xml:space="preserve"> (deseti odstavek 3. člena)</w:t>
      </w:r>
      <w:r w:rsidR="005324DD" w:rsidRPr="005324DD">
        <w:rPr>
          <w:szCs w:val="20"/>
          <w:lang w:eastAsia="sl-SI"/>
        </w:rPr>
        <w:t xml:space="preserve"> </w:t>
      </w:r>
      <w:r w:rsidRPr="00EE3C1F">
        <w:rPr>
          <w:szCs w:val="20"/>
          <w:lang w:eastAsia="sl-SI"/>
        </w:rPr>
        <w:t xml:space="preserve">je </w:t>
      </w:r>
      <w:r w:rsidR="005324DD" w:rsidRPr="005324DD">
        <w:rPr>
          <w:szCs w:val="20"/>
          <w:lang w:eastAsia="sl-SI"/>
        </w:rPr>
        <w:t>vodstven</w:t>
      </w:r>
      <w:r w:rsidRPr="00EE3C1F">
        <w:rPr>
          <w:szCs w:val="20"/>
          <w:lang w:eastAsia="sl-SI"/>
        </w:rPr>
        <w:t xml:space="preserve">o </w:t>
      </w:r>
      <w:r w:rsidR="005324DD" w:rsidRPr="005324DD">
        <w:rPr>
          <w:szCs w:val="20"/>
          <w:lang w:eastAsia="sl-SI"/>
        </w:rPr>
        <w:t>delovn</w:t>
      </w:r>
      <w:r w:rsidRPr="00EE3C1F">
        <w:rPr>
          <w:szCs w:val="20"/>
          <w:lang w:eastAsia="sl-SI"/>
        </w:rPr>
        <w:t>o</w:t>
      </w:r>
      <w:r w:rsidR="005324DD" w:rsidRPr="005324DD">
        <w:rPr>
          <w:szCs w:val="20"/>
          <w:lang w:eastAsia="sl-SI"/>
        </w:rPr>
        <w:t xml:space="preserve"> mest</w:t>
      </w:r>
      <w:r w:rsidRPr="00EE3C1F">
        <w:rPr>
          <w:szCs w:val="20"/>
          <w:lang w:eastAsia="sl-SI"/>
        </w:rPr>
        <w:t xml:space="preserve">o E097185 Vodja I (VII/2 TR) </w:t>
      </w:r>
      <w:r w:rsidR="005324DD" w:rsidRPr="005324DD">
        <w:rPr>
          <w:szCs w:val="20"/>
          <w:lang w:eastAsia="sl-SI"/>
        </w:rPr>
        <w:t>uvršča</w:t>
      </w:r>
      <w:r w:rsidRPr="00EE3C1F">
        <w:rPr>
          <w:szCs w:val="20"/>
          <w:lang w:eastAsia="sl-SI"/>
        </w:rPr>
        <w:t xml:space="preserve">no </w:t>
      </w:r>
      <w:r w:rsidR="005324DD" w:rsidRPr="005324DD">
        <w:rPr>
          <w:szCs w:val="20"/>
          <w:lang w:eastAsia="sl-SI"/>
        </w:rPr>
        <w:t>v plačne razrede v naslednjem razponu:</w:t>
      </w:r>
    </w:p>
    <w:tbl>
      <w:tblPr>
        <w:tblW w:w="3146" w:type="pct"/>
        <w:tblCellSpacing w:w="15" w:type="dxa"/>
        <w:tblInd w:w="648" w:type="dxa"/>
        <w:tblCellMar>
          <w:top w:w="15" w:type="dxa"/>
          <w:left w:w="15" w:type="dxa"/>
          <w:bottom w:w="15" w:type="dxa"/>
          <w:right w:w="15" w:type="dxa"/>
        </w:tblCellMar>
        <w:tblLook w:val="04A0" w:firstRow="1" w:lastRow="0" w:firstColumn="1" w:lastColumn="0" w:noHBand="0" w:noVBand="1"/>
      </w:tblPr>
      <w:tblGrid>
        <w:gridCol w:w="896"/>
        <w:gridCol w:w="1655"/>
        <w:gridCol w:w="798"/>
        <w:gridCol w:w="1003"/>
        <w:gridCol w:w="992"/>
      </w:tblGrid>
      <w:tr w:rsidR="005324DD" w:rsidRPr="005324DD" w14:paraId="15FABEEE" w14:textId="77777777" w:rsidTr="005324DD">
        <w:trPr>
          <w:tblCellSpacing w:w="15" w:type="dxa"/>
        </w:trPr>
        <w:tc>
          <w:tcPr>
            <w:tcW w:w="796" w:type="pct"/>
            <w:tcBorders>
              <w:top w:val="single" w:sz="4" w:space="0" w:color="000000"/>
              <w:left w:val="single" w:sz="4" w:space="0" w:color="000000"/>
              <w:bottom w:val="single" w:sz="4" w:space="0" w:color="000000"/>
              <w:right w:val="single" w:sz="4" w:space="0" w:color="000000"/>
            </w:tcBorders>
            <w:shd w:val="clear" w:color="auto" w:fill="BFC0C0"/>
            <w:vAlign w:val="center"/>
            <w:hideMark/>
          </w:tcPr>
          <w:p w14:paraId="213C9546" w14:textId="77777777" w:rsidR="005324DD" w:rsidRPr="005324DD" w:rsidRDefault="005324DD" w:rsidP="005324DD">
            <w:pPr>
              <w:suppressAutoHyphens w:val="0"/>
              <w:spacing w:line="240" w:lineRule="auto"/>
              <w:jc w:val="center"/>
              <w:rPr>
                <w:szCs w:val="20"/>
                <w:lang w:eastAsia="sl-SI"/>
              </w:rPr>
            </w:pPr>
            <w:r w:rsidRPr="005324DD">
              <w:rPr>
                <w:szCs w:val="20"/>
                <w:lang w:eastAsia="sl-SI"/>
              </w:rPr>
              <w:t xml:space="preserve">Šifra DM </w:t>
            </w:r>
          </w:p>
        </w:tc>
        <w:tc>
          <w:tcPr>
            <w:tcW w:w="1520" w:type="pct"/>
            <w:tcBorders>
              <w:top w:val="single" w:sz="4" w:space="0" w:color="auto"/>
              <w:left w:val="single" w:sz="4" w:space="0" w:color="auto"/>
              <w:bottom w:val="single" w:sz="4" w:space="0" w:color="auto"/>
              <w:right w:val="single" w:sz="4" w:space="0" w:color="auto"/>
            </w:tcBorders>
            <w:shd w:val="clear" w:color="auto" w:fill="BFC0C0"/>
            <w:vAlign w:val="center"/>
            <w:hideMark/>
          </w:tcPr>
          <w:p w14:paraId="2C3763BD" w14:textId="77777777" w:rsidR="005324DD" w:rsidRPr="005324DD" w:rsidRDefault="005324DD" w:rsidP="005324DD">
            <w:pPr>
              <w:suppressAutoHyphens w:val="0"/>
              <w:spacing w:line="240" w:lineRule="auto"/>
              <w:jc w:val="center"/>
              <w:rPr>
                <w:szCs w:val="20"/>
                <w:lang w:eastAsia="sl-SI"/>
              </w:rPr>
            </w:pPr>
            <w:r w:rsidRPr="005324DD">
              <w:rPr>
                <w:szCs w:val="20"/>
                <w:lang w:eastAsia="sl-SI"/>
              </w:rPr>
              <w:t xml:space="preserve">DELOVNO MESTO </w:t>
            </w:r>
          </w:p>
        </w:tc>
        <w:tc>
          <w:tcPr>
            <w:tcW w:w="719" w:type="pct"/>
            <w:tcBorders>
              <w:top w:val="single" w:sz="4" w:space="0" w:color="000000"/>
              <w:left w:val="single" w:sz="4" w:space="0" w:color="000000"/>
              <w:bottom w:val="single" w:sz="4" w:space="0" w:color="000000"/>
              <w:right w:val="single" w:sz="4" w:space="0" w:color="000000"/>
            </w:tcBorders>
            <w:shd w:val="clear" w:color="auto" w:fill="BFC0C0"/>
            <w:vAlign w:val="center"/>
            <w:hideMark/>
          </w:tcPr>
          <w:p w14:paraId="63FA242C" w14:textId="77777777" w:rsidR="005324DD" w:rsidRPr="005324DD" w:rsidRDefault="005324DD" w:rsidP="005324DD">
            <w:pPr>
              <w:suppressAutoHyphens w:val="0"/>
              <w:spacing w:line="240" w:lineRule="auto"/>
              <w:jc w:val="center"/>
              <w:rPr>
                <w:szCs w:val="20"/>
                <w:lang w:eastAsia="sl-SI"/>
              </w:rPr>
            </w:pPr>
            <w:r w:rsidRPr="005324DD">
              <w:rPr>
                <w:szCs w:val="20"/>
                <w:lang w:eastAsia="sl-SI"/>
              </w:rPr>
              <w:t xml:space="preserve">TR </w:t>
            </w:r>
          </w:p>
        </w:tc>
        <w:tc>
          <w:tcPr>
            <w:tcW w:w="910" w:type="pct"/>
            <w:tcBorders>
              <w:top w:val="single" w:sz="4" w:space="0" w:color="000000"/>
              <w:left w:val="single" w:sz="4" w:space="0" w:color="000000"/>
              <w:bottom w:val="single" w:sz="4" w:space="0" w:color="000000"/>
              <w:right w:val="single" w:sz="4" w:space="0" w:color="000000"/>
            </w:tcBorders>
            <w:shd w:val="clear" w:color="auto" w:fill="BFC0C0"/>
            <w:vAlign w:val="center"/>
            <w:hideMark/>
          </w:tcPr>
          <w:p w14:paraId="0E4A9603" w14:textId="77777777" w:rsidR="005324DD" w:rsidRPr="005324DD" w:rsidRDefault="005324DD" w:rsidP="005324DD">
            <w:pPr>
              <w:suppressAutoHyphens w:val="0"/>
              <w:spacing w:line="240" w:lineRule="auto"/>
              <w:jc w:val="center"/>
              <w:rPr>
                <w:szCs w:val="20"/>
                <w:lang w:eastAsia="sl-SI"/>
              </w:rPr>
            </w:pPr>
            <w:r w:rsidRPr="005324DD">
              <w:rPr>
                <w:szCs w:val="20"/>
                <w:lang w:eastAsia="sl-SI"/>
              </w:rPr>
              <w:t xml:space="preserve">PR brez </w:t>
            </w:r>
            <w:proofErr w:type="spellStart"/>
            <w:r w:rsidRPr="005324DD">
              <w:rPr>
                <w:szCs w:val="20"/>
                <w:lang w:eastAsia="sl-SI"/>
              </w:rPr>
              <w:t>napr</w:t>
            </w:r>
            <w:proofErr w:type="spellEnd"/>
            <w:r w:rsidRPr="005324DD">
              <w:rPr>
                <w:szCs w:val="20"/>
                <w:lang w:eastAsia="sl-SI"/>
              </w:rPr>
              <w:t xml:space="preserve">. MIN </w:t>
            </w:r>
          </w:p>
        </w:tc>
        <w:tc>
          <w:tcPr>
            <w:tcW w:w="886" w:type="pct"/>
            <w:tcBorders>
              <w:top w:val="single" w:sz="4" w:space="0" w:color="000000"/>
              <w:left w:val="single" w:sz="4" w:space="0" w:color="000000"/>
              <w:bottom w:val="single" w:sz="4" w:space="0" w:color="000000"/>
              <w:right w:val="single" w:sz="4" w:space="0" w:color="000000"/>
            </w:tcBorders>
            <w:shd w:val="clear" w:color="auto" w:fill="BFC0C0"/>
            <w:vAlign w:val="center"/>
            <w:hideMark/>
          </w:tcPr>
          <w:p w14:paraId="5E69A563" w14:textId="77777777" w:rsidR="005324DD" w:rsidRPr="005324DD" w:rsidRDefault="005324DD" w:rsidP="005324DD">
            <w:pPr>
              <w:suppressAutoHyphens w:val="0"/>
              <w:spacing w:line="240" w:lineRule="auto"/>
              <w:jc w:val="center"/>
              <w:rPr>
                <w:szCs w:val="20"/>
                <w:lang w:eastAsia="sl-SI"/>
              </w:rPr>
            </w:pPr>
            <w:r w:rsidRPr="005324DD">
              <w:rPr>
                <w:szCs w:val="20"/>
                <w:lang w:eastAsia="sl-SI"/>
              </w:rPr>
              <w:t xml:space="preserve">PR brez </w:t>
            </w:r>
            <w:proofErr w:type="spellStart"/>
            <w:r w:rsidRPr="005324DD">
              <w:rPr>
                <w:szCs w:val="20"/>
                <w:lang w:eastAsia="sl-SI"/>
              </w:rPr>
              <w:t>napr</w:t>
            </w:r>
            <w:proofErr w:type="spellEnd"/>
            <w:r w:rsidRPr="005324DD">
              <w:rPr>
                <w:szCs w:val="20"/>
                <w:lang w:eastAsia="sl-SI"/>
              </w:rPr>
              <w:t xml:space="preserve">. MAKS </w:t>
            </w:r>
          </w:p>
        </w:tc>
      </w:tr>
      <w:tr w:rsidR="005324DD" w:rsidRPr="005324DD" w14:paraId="6D92BA53" w14:textId="77777777" w:rsidTr="005324DD">
        <w:trPr>
          <w:tblCellSpacing w:w="15" w:type="dxa"/>
        </w:trPr>
        <w:tc>
          <w:tcPr>
            <w:tcW w:w="796" w:type="pct"/>
            <w:tcBorders>
              <w:top w:val="single" w:sz="4" w:space="0" w:color="000000"/>
              <w:left w:val="single" w:sz="4" w:space="0" w:color="000000"/>
              <w:bottom w:val="single" w:sz="4" w:space="0" w:color="000000"/>
              <w:right w:val="single" w:sz="4" w:space="0" w:color="000000"/>
            </w:tcBorders>
            <w:vAlign w:val="bottom"/>
            <w:hideMark/>
          </w:tcPr>
          <w:p w14:paraId="4F7B5C85" w14:textId="4F2EE4E2" w:rsidR="005324DD" w:rsidRPr="005324DD" w:rsidRDefault="001D3A12" w:rsidP="005324DD">
            <w:pPr>
              <w:suppressAutoHyphens w:val="0"/>
              <w:spacing w:line="240" w:lineRule="auto"/>
              <w:jc w:val="center"/>
              <w:rPr>
                <w:szCs w:val="20"/>
                <w:lang w:eastAsia="sl-SI"/>
              </w:rPr>
            </w:pPr>
            <w:r w:rsidRPr="00EE3C1F">
              <w:rPr>
                <w:szCs w:val="20"/>
                <w:lang w:eastAsia="sl-SI"/>
              </w:rPr>
              <w:t>E097185</w:t>
            </w:r>
            <w:r w:rsidR="005324DD" w:rsidRPr="005324DD">
              <w:rPr>
                <w:szCs w:val="20"/>
                <w:lang w:eastAsia="sl-SI"/>
              </w:rPr>
              <w:t xml:space="preserve"> </w:t>
            </w:r>
          </w:p>
        </w:tc>
        <w:tc>
          <w:tcPr>
            <w:tcW w:w="1520" w:type="pct"/>
            <w:tcBorders>
              <w:top w:val="single" w:sz="4" w:space="0" w:color="000000"/>
              <w:left w:val="single" w:sz="4" w:space="0" w:color="000000"/>
              <w:bottom w:val="single" w:sz="4" w:space="0" w:color="000000"/>
              <w:right w:val="single" w:sz="4" w:space="0" w:color="000000"/>
            </w:tcBorders>
            <w:vAlign w:val="bottom"/>
            <w:hideMark/>
          </w:tcPr>
          <w:p w14:paraId="4A992CAA" w14:textId="4E9B43B1" w:rsidR="005324DD" w:rsidRPr="005324DD" w:rsidRDefault="005324DD" w:rsidP="005324DD">
            <w:pPr>
              <w:suppressAutoHyphens w:val="0"/>
              <w:spacing w:line="240" w:lineRule="auto"/>
              <w:rPr>
                <w:szCs w:val="20"/>
                <w:lang w:eastAsia="sl-SI"/>
              </w:rPr>
            </w:pPr>
            <w:r w:rsidRPr="005324DD">
              <w:rPr>
                <w:szCs w:val="20"/>
                <w:lang w:eastAsia="sl-SI"/>
              </w:rPr>
              <w:t>VODJA I</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71534122" w14:textId="77777777" w:rsidR="005324DD" w:rsidRPr="005324DD" w:rsidRDefault="005324DD" w:rsidP="005324DD">
            <w:pPr>
              <w:suppressAutoHyphens w:val="0"/>
              <w:spacing w:line="240" w:lineRule="auto"/>
              <w:jc w:val="center"/>
              <w:rPr>
                <w:szCs w:val="20"/>
                <w:lang w:eastAsia="sl-SI"/>
              </w:rPr>
            </w:pPr>
            <w:r w:rsidRPr="005324DD">
              <w:rPr>
                <w:szCs w:val="20"/>
                <w:lang w:eastAsia="sl-SI"/>
              </w:rPr>
              <w:t xml:space="preserve">VII/2 </w:t>
            </w:r>
          </w:p>
        </w:tc>
        <w:tc>
          <w:tcPr>
            <w:tcW w:w="910" w:type="pct"/>
            <w:tcBorders>
              <w:top w:val="single" w:sz="4" w:space="0" w:color="000000"/>
              <w:left w:val="single" w:sz="4" w:space="0" w:color="000000"/>
              <w:bottom w:val="single" w:sz="4" w:space="0" w:color="000000"/>
              <w:right w:val="single" w:sz="4" w:space="0" w:color="000000"/>
            </w:tcBorders>
            <w:vAlign w:val="bottom"/>
            <w:hideMark/>
          </w:tcPr>
          <w:p w14:paraId="21F6AB37" w14:textId="52612A6F" w:rsidR="005324DD" w:rsidRPr="005324DD" w:rsidRDefault="001D3A12" w:rsidP="005324DD">
            <w:pPr>
              <w:suppressAutoHyphens w:val="0"/>
              <w:spacing w:line="240" w:lineRule="auto"/>
              <w:jc w:val="center"/>
              <w:rPr>
                <w:szCs w:val="20"/>
                <w:lang w:eastAsia="sl-SI"/>
              </w:rPr>
            </w:pPr>
            <w:r w:rsidRPr="00EE3C1F">
              <w:rPr>
                <w:szCs w:val="20"/>
                <w:lang w:eastAsia="sl-SI"/>
              </w:rPr>
              <w:t>32</w:t>
            </w:r>
            <w:r w:rsidR="005324DD" w:rsidRPr="005324DD">
              <w:rPr>
                <w:szCs w:val="20"/>
                <w:lang w:eastAsia="sl-SI"/>
              </w:rPr>
              <w:t xml:space="preserve"> </w:t>
            </w:r>
          </w:p>
        </w:tc>
        <w:tc>
          <w:tcPr>
            <w:tcW w:w="886" w:type="pct"/>
            <w:tcBorders>
              <w:top w:val="single" w:sz="4" w:space="0" w:color="000000"/>
              <w:left w:val="single" w:sz="4" w:space="0" w:color="000000"/>
              <w:bottom w:val="single" w:sz="4" w:space="0" w:color="000000"/>
              <w:right w:val="single" w:sz="4" w:space="0" w:color="000000"/>
            </w:tcBorders>
            <w:vAlign w:val="bottom"/>
            <w:hideMark/>
          </w:tcPr>
          <w:p w14:paraId="0F132C2F" w14:textId="34C51DD6" w:rsidR="005324DD" w:rsidRPr="005324DD" w:rsidRDefault="001D3A12" w:rsidP="005324DD">
            <w:pPr>
              <w:suppressAutoHyphens w:val="0"/>
              <w:spacing w:line="240" w:lineRule="auto"/>
              <w:jc w:val="center"/>
              <w:rPr>
                <w:szCs w:val="20"/>
                <w:lang w:eastAsia="sl-SI"/>
              </w:rPr>
            </w:pPr>
            <w:r w:rsidRPr="00EE3C1F">
              <w:rPr>
                <w:szCs w:val="20"/>
                <w:lang w:eastAsia="sl-SI"/>
              </w:rPr>
              <w:t>37</w:t>
            </w:r>
          </w:p>
        </w:tc>
      </w:tr>
    </w:tbl>
    <w:p w14:paraId="1E8E94C0" w14:textId="77777777" w:rsidR="005324DD" w:rsidRPr="005324DD" w:rsidRDefault="005324DD" w:rsidP="005324DD">
      <w:pPr>
        <w:suppressAutoHyphens w:val="0"/>
        <w:spacing w:line="240" w:lineRule="auto"/>
        <w:ind w:left="360"/>
        <w:jc w:val="both"/>
        <w:rPr>
          <w:rFonts w:cs="Times New Roman"/>
          <w:iCs/>
          <w:lang w:eastAsia="en-US"/>
        </w:rPr>
      </w:pPr>
    </w:p>
    <w:p w14:paraId="37F9E9DB" w14:textId="1B889EEB" w:rsidR="005324DD" w:rsidRPr="00EE3C1F" w:rsidRDefault="005324DD" w:rsidP="008051EE">
      <w:pPr>
        <w:suppressAutoHyphens w:val="0"/>
        <w:spacing w:line="240" w:lineRule="auto"/>
        <w:ind w:left="708"/>
        <w:jc w:val="both"/>
        <w:rPr>
          <w:rFonts w:cs="Times New Roman"/>
          <w:iCs/>
          <w:lang w:eastAsia="en-US"/>
        </w:rPr>
      </w:pPr>
      <w:r w:rsidRPr="005324DD">
        <w:rPr>
          <w:rFonts w:cs="Times New Roman"/>
          <w:iCs/>
          <w:lang w:eastAsia="en-US"/>
        </w:rPr>
        <w:t>Priloga 5</w:t>
      </w:r>
      <w:r w:rsidR="008051EE" w:rsidRPr="00EE3C1F">
        <w:rPr>
          <w:rFonts w:cs="Times New Roman"/>
          <w:iCs/>
          <w:lang w:eastAsia="en-US"/>
        </w:rPr>
        <w:t xml:space="preserve"> Aneksa h KPDZSV (Uradni list RS, št. 60/08) </w:t>
      </w:r>
      <w:r w:rsidRPr="005324DD">
        <w:rPr>
          <w:rFonts w:cs="Times New Roman"/>
          <w:iCs/>
          <w:lang w:eastAsia="en-US"/>
        </w:rPr>
        <w:t xml:space="preserve">v 2. točki določa, da je določitev vodstvenega delovnega mesta možna v primeru, če so izpolnjeni vsaj naslednji pogoji, in sicer: da gre za vodenje organizacijske enote, da so vodstvenemu delovnemu mestu neposredno podrejeni javni uslužbenci, da delovne naloge vodenja na delovnem mestu obsegajo več kot polovico delovnega časa ter da je vodstveno delovno mesto sistemizirano vsaj v </w:t>
      </w:r>
      <w:proofErr w:type="spellStart"/>
      <w:r w:rsidRPr="005324DD">
        <w:rPr>
          <w:rFonts w:cs="Times New Roman"/>
          <w:iCs/>
          <w:lang w:eastAsia="en-US"/>
        </w:rPr>
        <w:t>V</w:t>
      </w:r>
      <w:proofErr w:type="spellEnd"/>
      <w:r w:rsidRPr="005324DD">
        <w:rPr>
          <w:rFonts w:cs="Times New Roman"/>
          <w:iCs/>
          <w:lang w:eastAsia="en-US"/>
        </w:rPr>
        <w:t>. tarifnem razredu ali višjem tarifnem razredu</w:t>
      </w:r>
      <w:r w:rsidR="008051EE" w:rsidRPr="00EE3C1F">
        <w:rPr>
          <w:rFonts w:cs="Times New Roman"/>
          <w:iCs/>
          <w:lang w:eastAsia="en-US"/>
        </w:rPr>
        <w:t>.</w:t>
      </w:r>
    </w:p>
    <w:p w14:paraId="066E8455" w14:textId="77777777" w:rsidR="008051EE" w:rsidRPr="00EE3C1F" w:rsidRDefault="008051EE" w:rsidP="008051EE">
      <w:pPr>
        <w:suppressAutoHyphens w:val="0"/>
        <w:spacing w:line="240" w:lineRule="auto"/>
        <w:ind w:left="708"/>
        <w:jc w:val="both"/>
        <w:rPr>
          <w:rFonts w:cs="Times New Roman"/>
          <w:iCs/>
          <w:lang w:eastAsia="en-US"/>
        </w:rPr>
      </w:pPr>
    </w:p>
    <w:p w14:paraId="24860B1C" w14:textId="51691E7B" w:rsidR="008051EE" w:rsidRPr="00EE3C1F" w:rsidRDefault="008051EE" w:rsidP="008051EE">
      <w:pPr>
        <w:suppressAutoHyphens w:val="0"/>
        <w:spacing w:line="240" w:lineRule="auto"/>
        <w:ind w:left="708"/>
        <w:jc w:val="both"/>
        <w:rPr>
          <w:rFonts w:cs="Times New Roman"/>
          <w:szCs w:val="20"/>
          <w:lang w:eastAsia="en-US"/>
        </w:rPr>
      </w:pPr>
      <w:r w:rsidRPr="00EE3C1F">
        <w:rPr>
          <w:rFonts w:cs="Times New Roman"/>
          <w:szCs w:val="20"/>
          <w:lang w:eastAsia="en-US"/>
        </w:rPr>
        <w:t xml:space="preserve">Z </w:t>
      </w:r>
      <w:r w:rsidR="00410CEA" w:rsidRPr="00EE3C1F">
        <w:rPr>
          <w:rFonts w:cs="Times New Roman"/>
          <w:szCs w:val="20"/>
          <w:lang w:eastAsia="en-US"/>
        </w:rPr>
        <w:t xml:space="preserve">40. členom </w:t>
      </w:r>
      <w:r w:rsidRPr="00EE3C1F">
        <w:rPr>
          <w:rFonts w:cs="Times New Roman"/>
          <w:szCs w:val="20"/>
          <w:lang w:eastAsia="en-US"/>
        </w:rPr>
        <w:t>Aneksa h KPDZSV</w:t>
      </w:r>
      <w:r w:rsidR="001D4FBA" w:rsidRPr="00EE3C1F">
        <w:rPr>
          <w:rStyle w:val="Sprotnaopomba-sklic"/>
          <w:rFonts w:cs="Times New Roman"/>
          <w:szCs w:val="20"/>
          <w:lang w:eastAsia="en-US"/>
        </w:rPr>
        <w:footnoteReference w:id="9"/>
      </w:r>
      <w:r w:rsidRPr="00EE3C1F">
        <w:rPr>
          <w:rFonts w:cs="Times New Roman"/>
          <w:szCs w:val="20"/>
          <w:lang w:eastAsia="en-US"/>
        </w:rPr>
        <w:t xml:space="preserve"> je bil v Prilogi 5 Aneksa h KPDZSV (Uradni list RS, št. 60/08) spremenjen prvi odstavek 3. točke, tako, da se glasi:</w:t>
      </w:r>
    </w:p>
    <w:p w14:paraId="4564F342" w14:textId="77777777" w:rsidR="008051EE" w:rsidRDefault="008051EE" w:rsidP="008051EE">
      <w:pPr>
        <w:suppressAutoHyphens w:val="0"/>
        <w:spacing w:line="240" w:lineRule="auto"/>
        <w:ind w:left="708"/>
        <w:jc w:val="both"/>
        <w:rPr>
          <w:rFonts w:cs="Times New Roman"/>
          <w:szCs w:val="20"/>
          <w:lang w:eastAsia="en-US"/>
        </w:rPr>
      </w:pPr>
      <w:r w:rsidRPr="00EE3C1F">
        <w:rPr>
          <w:rFonts w:cs="Times New Roman"/>
          <w:szCs w:val="20"/>
          <w:lang w:eastAsia="en-US"/>
        </w:rPr>
        <w:t>»3. V sistemizaciji izvajalca je mogoče upoštevati osem nivojev vodstvenih delovnih mest (z razponom plačnih razredov) ob upoštevanju organizacijske ravni enote znotraj izvajalca ter stopnje odgovornosti področja dela enote in samostojnosti enote:</w:t>
      </w:r>
    </w:p>
    <w:p w14:paraId="41FF8B1B" w14:textId="77777777" w:rsidR="00A94887" w:rsidRPr="00EE3C1F" w:rsidRDefault="00A94887" w:rsidP="008051EE">
      <w:pPr>
        <w:suppressAutoHyphens w:val="0"/>
        <w:spacing w:line="240" w:lineRule="auto"/>
        <w:ind w:left="708"/>
        <w:jc w:val="both"/>
        <w:rPr>
          <w:rFonts w:cs="Times New Roman"/>
          <w:szCs w:val="20"/>
          <w:lang w:eastAsia="en-US"/>
        </w:rPr>
      </w:pPr>
    </w:p>
    <w:p w14:paraId="68668170" w14:textId="7529B603" w:rsidR="008051EE" w:rsidRPr="00EE3C1F" w:rsidRDefault="008051EE" w:rsidP="008051EE">
      <w:pPr>
        <w:suppressAutoHyphens w:val="0"/>
        <w:spacing w:line="240" w:lineRule="auto"/>
        <w:ind w:left="708"/>
        <w:jc w:val="both"/>
        <w:rPr>
          <w:rFonts w:cs="Times New Roman"/>
          <w:szCs w:val="20"/>
          <w:lang w:eastAsia="en-US"/>
        </w:rPr>
      </w:pPr>
      <w:r w:rsidRPr="00EE3C1F">
        <w:rPr>
          <w:rFonts w:cs="Times New Roman"/>
          <w:szCs w:val="20"/>
          <w:lang w:eastAsia="en-US"/>
        </w:rPr>
        <w:t xml:space="preserve"> «.</w:t>
      </w:r>
      <w:r w:rsidR="001D4FBA" w:rsidRPr="00EE3C1F">
        <w:rPr>
          <w:rFonts w:cs="Times New Roman"/>
          <w:noProof/>
          <w:szCs w:val="20"/>
          <w:lang w:eastAsia="en-US"/>
        </w:rPr>
        <w:drawing>
          <wp:inline distT="0" distB="0" distL="0" distR="0" wp14:anchorId="62329EB9" wp14:editId="336E94E5">
            <wp:extent cx="1724660" cy="1662545"/>
            <wp:effectExtent l="0" t="0" r="8890" b="0"/>
            <wp:docPr id="61304351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660" cy="1662545"/>
                    </a:xfrm>
                    <a:prstGeom prst="rect">
                      <a:avLst/>
                    </a:prstGeom>
                    <a:noFill/>
                  </pic:spPr>
                </pic:pic>
              </a:graphicData>
            </a:graphic>
          </wp:inline>
        </w:drawing>
      </w:r>
    </w:p>
    <w:p w14:paraId="098D4C48" w14:textId="77777777" w:rsidR="005324DD" w:rsidRPr="005324DD" w:rsidRDefault="005324DD" w:rsidP="005324DD">
      <w:pPr>
        <w:suppressAutoHyphens w:val="0"/>
        <w:spacing w:line="240" w:lineRule="auto"/>
        <w:ind w:left="708"/>
        <w:jc w:val="both"/>
        <w:rPr>
          <w:rFonts w:cs="Times New Roman"/>
          <w:szCs w:val="20"/>
          <w:lang w:eastAsia="en-US"/>
        </w:rPr>
      </w:pPr>
      <w:r w:rsidRPr="005324DD">
        <w:rPr>
          <w:rFonts w:cs="Times New Roman"/>
          <w:szCs w:val="20"/>
          <w:u w:val="single"/>
          <w:lang w:eastAsia="en-US"/>
        </w:rPr>
        <w:t>Kot notranja organizacijska enota se šteje enota, ki je kot taka določena z zakonom, podzakonskim aktom ali s splošnim ali drugim aktom delodajalca</w:t>
      </w:r>
      <w:r w:rsidRPr="005324DD">
        <w:rPr>
          <w:rFonts w:cs="Times New Roman"/>
          <w:szCs w:val="20"/>
          <w:lang w:eastAsia="en-US"/>
        </w:rPr>
        <w:t>, v kateri se izvršuje naloge v zaključenem procesu dela oziroma na zaključenem delovnem področju.</w:t>
      </w:r>
    </w:p>
    <w:p w14:paraId="0CB411D8" w14:textId="77777777" w:rsidR="005324DD" w:rsidRPr="005324DD" w:rsidRDefault="005324DD" w:rsidP="005324DD">
      <w:pPr>
        <w:suppressAutoHyphens w:val="0"/>
        <w:spacing w:line="240" w:lineRule="auto"/>
        <w:ind w:left="708"/>
        <w:jc w:val="both"/>
        <w:rPr>
          <w:rFonts w:cs="Times New Roman"/>
          <w:szCs w:val="20"/>
          <w:lang w:eastAsia="en-US"/>
        </w:rPr>
      </w:pPr>
    </w:p>
    <w:p w14:paraId="70DF27CF" w14:textId="77777777" w:rsidR="008051EE" w:rsidRPr="00EE3C1F" w:rsidRDefault="005324DD" w:rsidP="005324DD">
      <w:pPr>
        <w:suppressAutoHyphens w:val="0"/>
        <w:spacing w:line="240" w:lineRule="auto"/>
        <w:ind w:left="708"/>
        <w:jc w:val="both"/>
        <w:rPr>
          <w:rFonts w:cs="Times New Roman"/>
          <w:szCs w:val="20"/>
          <w:lang w:eastAsia="en-US"/>
        </w:rPr>
      </w:pPr>
      <w:r w:rsidRPr="005324DD">
        <w:rPr>
          <w:rFonts w:cs="Times New Roman"/>
          <w:szCs w:val="20"/>
          <w:lang w:eastAsia="en-US"/>
        </w:rPr>
        <w:t xml:space="preserve">Priloga 5 </w:t>
      </w:r>
      <w:r w:rsidR="008051EE" w:rsidRPr="00EE3C1F">
        <w:rPr>
          <w:rFonts w:cs="Times New Roman"/>
          <w:szCs w:val="20"/>
          <w:lang w:eastAsia="en-US"/>
        </w:rPr>
        <w:t>Aneksa h KPDZSV (Uradni list RS, št. 60/08):</w:t>
      </w:r>
    </w:p>
    <w:p w14:paraId="175155B6" w14:textId="12F433AB" w:rsidR="008051EE" w:rsidRPr="00EE3C1F" w:rsidRDefault="005324DD" w:rsidP="005324DD">
      <w:pPr>
        <w:suppressAutoHyphens w:val="0"/>
        <w:spacing w:line="240" w:lineRule="auto"/>
        <w:ind w:left="708"/>
        <w:jc w:val="both"/>
        <w:rPr>
          <w:rFonts w:cs="Times New Roman"/>
          <w:szCs w:val="20"/>
          <w:lang w:eastAsia="en-US"/>
        </w:rPr>
      </w:pPr>
      <w:r w:rsidRPr="005324DD">
        <w:rPr>
          <w:rFonts w:cs="Times New Roman"/>
          <w:szCs w:val="20"/>
          <w:lang w:eastAsia="en-US"/>
        </w:rPr>
        <w:t xml:space="preserve">v </w:t>
      </w:r>
      <w:r w:rsidR="008051EE" w:rsidRPr="00EE3C1F">
        <w:rPr>
          <w:rFonts w:cs="Times New Roman"/>
          <w:szCs w:val="20"/>
          <w:lang w:eastAsia="en-US"/>
        </w:rPr>
        <w:t xml:space="preserve">drugem odstavku </w:t>
      </w:r>
      <w:r w:rsidRPr="005324DD">
        <w:rPr>
          <w:rFonts w:cs="Times New Roman"/>
          <w:szCs w:val="20"/>
          <w:lang w:eastAsia="en-US"/>
        </w:rPr>
        <w:t>3. točk</w:t>
      </w:r>
      <w:r w:rsidR="008051EE" w:rsidRPr="00EE3C1F">
        <w:rPr>
          <w:rFonts w:cs="Times New Roman"/>
          <w:szCs w:val="20"/>
          <w:lang w:eastAsia="en-US"/>
        </w:rPr>
        <w:t>e</w:t>
      </w:r>
      <w:r w:rsidRPr="005324DD">
        <w:rPr>
          <w:rFonts w:cs="Times New Roman"/>
          <w:szCs w:val="20"/>
          <w:lang w:eastAsia="en-US"/>
        </w:rPr>
        <w:t xml:space="preserve"> v nadaljevanju določa, da se </w:t>
      </w:r>
      <w:r w:rsidRPr="005324DD">
        <w:rPr>
          <w:rFonts w:cs="Times New Roman"/>
          <w:szCs w:val="20"/>
          <w:u w:val="single"/>
          <w:lang w:eastAsia="en-US"/>
        </w:rPr>
        <w:t>vodstvena delovna mesta organizacijskih enot praviloma uvršča v nivo vodenja, katerega začetek razpona znaša dva plačna razreda višje od tipičnih delovnih mest v organizacijski enoti</w:t>
      </w:r>
      <w:r w:rsidRPr="005324DD">
        <w:rPr>
          <w:rFonts w:cs="Times New Roman"/>
          <w:szCs w:val="20"/>
          <w:lang w:eastAsia="en-US"/>
        </w:rPr>
        <w:t xml:space="preserve"> ter </w:t>
      </w:r>
      <w:r w:rsidR="008051EE" w:rsidRPr="00EE3C1F">
        <w:rPr>
          <w:rFonts w:cs="Times New Roman"/>
          <w:szCs w:val="20"/>
          <w:lang w:eastAsia="en-US"/>
        </w:rPr>
        <w:t xml:space="preserve">v četrtem odstavku 3. točke določa, </w:t>
      </w:r>
      <w:r w:rsidR="008051EE" w:rsidRPr="00EE3C1F">
        <w:rPr>
          <w:rFonts w:cs="Times New Roman"/>
          <w:szCs w:val="20"/>
          <w:u w:val="single"/>
          <w:lang w:eastAsia="en-US"/>
        </w:rPr>
        <w:t>da se v nivo Vodje I uvrščajo delovna mesta pri izvajalcih, ki izvajajo svojo dejavnost na nacionalni ravni – terciar</w:t>
      </w:r>
      <w:r w:rsidRPr="005324DD">
        <w:rPr>
          <w:rFonts w:cs="Times New Roman"/>
          <w:szCs w:val="20"/>
          <w:lang w:eastAsia="en-US"/>
        </w:rPr>
        <w:t xml:space="preserve">; </w:t>
      </w:r>
    </w:p>
    <w:p w14:paraId="731D3AF8" w14:textId="72FDB8A5" w:rsidR="005324DD" w:rsidRPr="005324DD" w:rsidRDefault="005324DD" w:rsidP="005324DD">
      <w:pPr>
        <w:suppressAutoHyphens w:val="0"/>
        <w:spacing w:line="240" w:lineRule="auto"/>
        <w:ind w:left="708"/>
        <w:jc w:val="both"/>
        <w:rPr>
          <w:rFonts w:cs="Times New Roman"/>
          <w:szCs w:val="20"/>
          <w:lang w:eastAsia="en-US"/>
        </w:rPr>
      </w:pPr>
      <w:r w:rsidRPr="005324DD">
        <w:rPr>
          <w:rFonts w:cs="Times New Roman"/>
          <w:szCs w:val="20"/>
          <w:lang w:eastAsia="en-US"/>
        </w:rPr>
        <w:lastRenderedPageBreak/>
        <w:t>v 4. točki določa</w:t>
      </w:r>
      <w:r w:rsidR="0007365E" w:rsidRPr="00EE3C1F">
        <w:rPr>
          <w:rFonts w:cs="Times New Roman"/>
          <w:szCs w:val="20"/>
          <w:lang w:eastAsia="en-US"/>
        </w:rPr>
        <w:t>,</w:t>
      </w:r>
      <w:r w:rsidRPr="005324DD">
        <w:rPr>
          <w:rFonts w:cs="Times New Roman"/>
          <w:szCs w:val="20"/>
          <w:lang w:eastAsia="en-US"/>
        </w:rPr>
        <w:t xml:space="preserve"> </w:t>
      </w:r>
      <w:r w:rsidR="008051EE" w:rsidRPr="00EE3C1F">
        <w:rPr>
          <w:rFonts w:cs="Times New Roman"/>
          <w:szCs w:val="20"/>
          <w:lang w:eastAsia="en-US"/>
        </w:rPr>
        <w:t xml:space="preserve">da </w:t>
      </w:r>
      <w:r w:rsidRPr="005324DD">
        <w:rPr>
          <w:rFonts w:cs="Times New Roman"/>
          <w:szCs w:val="20"/>
          <w:lang w:eastAsia="en-US"/>
        </w:rPr>
        <w:t xml:space="preserve">zavod konkretni plačni razred tako določenega vodstvenega delovnega mesta – v okviru razpona plačnih razredov, ki je za ta nivo vodenja določen v tabeli, določi v sistemizaciji z upoštevanjem kriterijev, in sicer: (1) število zaposlenih v organizacijski enoti (5 stopenj: nad 50 = 40 točk, 31 – 50 = 30 točk, 21 – 30 = 20 točk, 11 – 20 = 10 točk ter do 10 = 0 točk) , (2) povprečna izobrazbena struktura podrejenih javnih uslužbencev v organizacijski enoti v TR (3 stopnje: najmanj v TR vodstvenega DM = 30 točk, za 1 – 2 TR nižja od TR vodstvenega DM = 15 točk ter več kot 2 TR nižja od TR vodstvenega DM = 0 točk) ter (3) vpliv dejavnosti organizacijske enote na poslovanje zavoda (3 stopnje: zelo pomemben = 30 točk, pomemben = 15 točk ter manj pomemben = 0 točk). Glede na skupno število točk po vseh kriterijih </w:t>
      </w:r>
      <w:r w:rsidRPr="005324DD">
        <w:rPr>
          <w:rFonts w:cs="Times New Roman"/>
          <w:szCs w:val="20"/>
          <w:u w:val="single"/>
          <w:lang w:eastAsia="en-US"/>
        </w:rPr>
        <w:t xml:space="preserve">je plačni razred vodstvenega delovnega mesta določen tako, </w:t>
      </w:r>
      <w:r w:rsidRPr="005324DD">
        <w:rPr>
          <w:rFonts w:cs="Times New Roman"/>
          <w:b/>
          <w:bCs/>
          <w:szCs w:val="20"/>
          <w:u w:val="single"/>
          <w:lang w:eastAsia="en-US"/>
        </w:rPr>
        <w:t>da se začetni plačni razred razpona plačnih razredov</w:t>
      </w:r>
      <w:r w:rsidRPr="005324DD">
        <w:rPr>
          <w:rFonts w:cs="Times New Roman"/>
          <w:szCs w:val="20"/>
          <w:u w:val="single"/>
          <w:lang w:eastAsia="en-US"/>
        </w:rPr>
        <w:t>, ki je določen za nivo vodenja, poviša za določeno število plačnih razredov v skladu z naslednjo tabelo</w:t>
      </w:r>
      <w:r w:rsidRPr="005324DD">
        <w:rPr>
          <w:rFonts w:cs="Times New Roman"/>
          <w:szCs w:val="20"/>
          <w:lang w:eastAsia="en-US"/>
        </w:rPr>
        <w:t xml:space="preserve">: </w:t>
      </w:r>
    </w:p>
    <w:p w14:paraId="436C4271" w14:textId="77777777" w:rsidR="005324DD" w:rsidRPr="005324DD" w:rsidRDefault="005324DD" w:rsidP="005324DD">
      <w:pPr>
        <w:suppressAutoHyphens w:val="0"/>
        <w:spacing w:line="240" w:lineRule="auto"/>
        <w:ind w:left="708"/>
        <w:jc w:val="both"/>
        <w:rPr>
          <w:rFonts w:cs="Times New Roman"/>
          <w:szCs w:val="20"/>
          <w:lang w:eastAsia="en-US"/>
        </w:rPr>
      </w:pPr>
      <w:r w:rsidRPr="005324DD">
        <w:rPr>
          <w:rFonts w:cs="Times New Roman"/>
          <w:szCs w:val="20"/>
          <w:lang w:eastAsia="en-US"/>
        </w:rPr>
        <w:t xml:space="preserve"> </w:t>
      </w:r>
    </w:p>
    <w:tbl>
      <w:tblPr>
        <w:tblW w:w="2977" w:type="dxa"/>
        <w:tblInd w:w="704" w:type="dxa"/>
        <w:tblCellMar>
          <w:left w:w="70" w:type="dxa"/>
          <w:right w:w="70" w:type="dxa"/>
        </w:tblCellMar>
        <w:tblLook w:val="04A0" w:firstRow="1" w:lastRow="0" w:firstColumn="1" w:lastColumn="0" w:noHBand="0" w:noVBand="1"/>
      </w:tblPr>
      <w:tblGrid>
        <w:gridCol w:w="690"/>
        <w:gridCol w:w="962"/>
        <w:gridCol w:w="1325"/>
      </w:tblGrid>
      <w:tr w:rsidR="005324DD" w:rsidRPr="005324DD" w14:paraId="75C1E399" w14:textId="77777777" w:rsidTr="00436C8B">
        <w:trPr>
          <w:trHeight w:val="456"/>
        </w:trPr>
        <w:tc>
          <w:tcPr>
            <w:tcW w:w="1652"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B3DB6C1" w14:textId="77777777" w:rsidR="005324DD" w:rsidRPr="005324DD" w:rsidRDefault="005324DD" w:rsidP="00436C8B">
            <w:pPr>
              <w:suppressAutoHyphens w:val="0"/>
              <w:spacing w:line="240" w:lineRule="auto"/>
              <w:jc w:val="center"/>
              <w:rPr>
                <w:color w:val="000000"/>
                <w:szCs w:val="20"/>
                <w:lang w:eastAsia="sl-SI"/>
              </w:rPr>
            </w:pPr>
            <w:r w:rsidRPr="005324DD">
              <w:rPr>
                <w:color w:val="000000"/>
                <w:szCs w:val="20"/>
                <w:lang w:eastAsia="sl-SI"/>
              </w:rPr>
              <w:t xml:space="preserve">Skupaj točk </w:t>
            </w:r>
          </w:p>
        </w:tc>
        <w:tc>
          <w:tcPr>
            <w:tcW w:w="1325" w:type="dxa"/>
            <w:vMerge w:val="restart"/>
            <w:tcBorders>
              <w:top w:val="single" w:sz="4" w:space="0" w:color="auto"/>
              <w:left w:val="single" w:sz="4" w:space="0" w:color="auto"/>
              <w:bottom w:val="single" w:sz="4" w:space="0" w:color="000000"/>
              <w:right w:val="single" w:sz="4" w:space="0" w:color="auto"/>
            </w:tcBorders>
            <w:shd w:val="clear" w:color="000000" w:fill="D6DCE4"/>
            <w:vAlign w:val="bottom"/>
            <w:hideMark/>
          </w:tcPr>
          <w:p w14:paraId="7998CB73"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PR nad izhodiščnim PR</w:t>
            </w:r>
          </w:p>
        </w:tc>
      </w:tr>
      <w:tr w:rsidR="005324DD" w:rsidRPr="005324DD" w14:paraId="12197196" w14:textId="77777777" w:rsidTr="00436C8B">
        <w:trPr>
          <w:trHeight w:val="228"/>
        </w:trPr>
        <w:tc>
          <w:tcPr>
            <w:tcW w:w="690" w:type="dxa"/>
            <w:tcBorders>
              <w:top w:val="nil"/>
              <w:left w:val="single" w:sz="4" w:space="0" w:color="auto"/>
              <w:bottom w:val="single" w:sz="4" w:space="0" w:color="auto"/>
              <w:right w:val="single" w:sz="4" w:space="0" w:color="auto"/>
            </w:tcBorders>
            <w:shd w:val="clear" w:color="000000" w:fill="D6DCE4"/>
            <w:noWrap/>
            <w:vAlign w:val="bottom"/>
            <w:hideMark/>
          </w:tcPr>
          <w:p w14:paraId="2A456948"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 xml:space="preserve">od </w:t>
            </w:r>
          </w:p>
        </w:tc>
        <w:tc>
          <w:tcPr>
            <w:tcW w:w="962" w:type="dxa"/>
            <w:tcBorders>
              <w:top w:val="nil"/>
              <w:left w:val="nil"/>
              <w:bottom w:val="single" w:sz="4" w:space="0" w:color="auto"/>
              <w:right w:val="single" w:sz="4" w:space="0" w:color="auto"/>
            </w:tcBorders>
            <w:shd w:val="clear" w:color="000000" w:fill="D6DCE4"/>
            <w:noWrap/>
            <w:vAlign w:val="bottom"/>
            <w:hideMark/>
          </w:tcPr>
          <w:p w14:paraId="43E4BD02"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 xml:space="preserve">do </w:t>
            </w:r>
          </w:p>
        </w:tc>
        <w:tc>
          <w:tcPr>
            <w:tcW w:w="1325" w:type="dxa"/>
            <w:vMerge/>
            <w:tcBorders>
              <w:top w:val="single" w:sz="4" w:space="0" w:color="auto"/>
              <w:left w:val="single" w:sz="4" w:space="0" w:color="auto"/>
              <w:bottom w:val="single" w:sz="4" w:space="0" w:color="000000"/>
              <w:right w:val="single" w:sz="4" w:space="0" w:color="auto"/>
            </w:tcBorders>
            <w:vAlign w:val="center"/>
            <w:hideMark/>
          </w:tcPr>
          <w:p w14:paraId="3933C500" w14:textId="77777777" w:rsidR="005324DD" w:rsidRPr="005324DD" w:rsidRDefault="005324DD" w:rsidP="005324DD">
            <w:pPr>
              <w:suppressAutoHyphens w:val="0"/>
              <w:spacing w:line="240" w:lineRule="auto"/>
              <w:rPr>
                <w:color w:val="000000"/>
                <w:szCs w:val="20"/>
                <w:lang w:eastAsia="sl-SI"/>
              </w:rPr>
            </w:pPr>
          </w:p>
        </w:tc>
      </w:tr>
      <w:tr w:rsidR="005324DD" w:rsidRPr="005324DD" w14:paraId="63FFA061" w14:textId="77777777" w:rsidTr="00436C8B">
        <w:trPr>
          <w:trHeight w:val="228"/>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5274023"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0</w:t>
            </w:r>
          </w:p>
        </w:tc>
        <w:tc>
          <w:tcPr>
            <w:tcW w:w="962" w:type="dxa"/>
            <w:tcBorders>
              <w:top w:val="nil"/>
              <w:left w:val="nil"/>
              <w:bottom w:val="single" w:sz="4" w:space="0" w:color="auto"/>
              <w:right w:val="single" w:sz="4" w:space="0" w:color="auto"/>
            </w:tcBorders>
            <w:shd w:val="clear" w:color="auto" w:fill="auto"/>
            <w:noWrap/>
            <w:vAlign w:val="bottom"/>
            <w:hideMark/>
          </w:tcPr>
          <w:p w14:paraId="7DD464D7"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15</w:t>
            </w:r>
          </w:p>
        </w:tc>
        <w:tc>
          <w:tcPr>
            <w:tcW w:w="1325" w:type="dxa"/>
            <w:tcBorders>
              <w:top w:val="nil"/>
              <w:left w:val="nil"/>
              <w:bottom w:val="single" w:sz="4" w:space="0" w:color="auto"/>
              <w:right w:val="single" w:sz="4" w:space="0" w:color="auto"/>
            </w:tcBorders>
            <w:shd w:val="clear" w:color="auto" w:fill="auto"/>
            <w:noWrap/>
            <w:vAlign w:val="bottom"/>
            <w:hideMark/>
          </w:tcPr>
          <w:p w14:paraId="582D7C1F"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0</w:t>
            </w:r>
          </w:p>
        </w:tc>
      </w:tr>
      <w:tr w:rsidR="005324DD" w:rsidRPr="005324DD" w14:paraId="4F9B41B8" w14:textId="77777777" w:rsidTr="00436C8B">
        <w:trPr>
          <w:trHeight w:val="228"/>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60B89163"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16</w:t>
            </w:r>
          </w:p>
        </w:tc>
        <w:tc>
          <w:tcPr>
            <w:tcW w:w="962" w:type="dxa"/>
            <w:tcBorders>
              <w:top w:val="nil"/>
              <w:left w:val="nil"/>
              <w:bottom w:val="single" w:sz="4" w:space="0" w:color="auto"/>
              <w:right w:val="single" w:sz="4" w:space="0" w:color="auto"/>
            </w:tcBorders>
            <w:shd w:val="clear" w:color="auto" w:fill="auto"/>
            <w:noWrap/>
            <w:vAlign w:val="bottom"/>
            <w:hideMark/>
          </w:tcPr>
          <w:p w14:paraId="23AE6F3D"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32</w:t>
            </w:r>
          </w:p>
        </w:tc>
        <w:tc>
          <w:tcPr>
            <w:tcW w:w="1325" w:type="dxa"/>
            <w:tcBorders>
              <w:top w:val="nil"/>
              <w:left w:val="nil"/>
              <w:bottom w:val="single" w:sz="4" w:space="0" w:color="auto"/>
              <w:right w:val="single" w:sz="4" w:space="0" w:color="auto"/>
            </w:tcBorders>
            <w:shd w:val="clear" w:color="auto" w:fill="auto"/>
            <w:noWrap/>
            <w:vAlign w:val="bottom"/>
            <w:hideMark/>
          </w:tcPr>
          <w:p w14:paraId="75EE3CB1"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1</w:t>
            </w:r>
          </w:p>
        </w:tc>
      </w:tr>
      <w:tr w:rsidR="005324DD" w:rsidRPr="005324DD" w14:paraId="7B846E8F" w14:textId="77777777" w:rsidTr="00436C8B">
        <w:trPr>
          <w:trHeight w:val="228"/>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12350D95"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33</w:t>
            </w:r>
          </w:p>
        </w:tc>
        <w:tc>
          <w:tcPr>
            <w:tcW w:w="962" w:type="dxa"/>
            <w:tcBorders>
              <w:top w:val="nil"/>
              <w:left w:val="nil"/>
              <w:bottom w:val="single" w:sz="4" w:space="0" w:color="auto"/>
              <w:right w:val="single" w:sz="4" w:space="0" w:color="auto"/>
            </w:tcBorders>
            <w:shd w:val="clear" w:color="auto" w:fill="auto"/>
            <w:noWrap/>
            <w:vAlign w:val="bottom"/>
            <w:hideMark/>
          </w:tcPr>
          <w:p w14:paraId="1856C986"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50</w:t>
            </w:r>
          </w:p>
        </w:tc>
        <w:tc>
          <w:tcPr>
            <w:tcW w:w="1325" w:type="dxa"/>
            <w:tcBorders>
              <w:top w:val="nil"/>
              <w:left w:val="nil"/>
              <w:bottom w:val="single" w:sz="4" w:space="0" w:color="auto"/>
              <w:right w:val="single" w:sz="4" w:space="0" w:color="auto"/>
            </w:tcBorders>
            <w:shd w:val="clear" w:color="auto" w:fill="auto"/>
            <w:noWrap/>
            <w:vAlign w:val="bottom"/>
            <w:hideMark/>
          </w:tcPr>
          <w:p w14:paraId="547DDC97"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2</w:t>
            </w:r>
          </w:p>
        </w:tc>
      </w:tr>
      <w:tr w:rsidR="005324DD" w:rsidRPr="005324DD" w14:paraId="423C83A7" w14:textId="77777777" w:rsidTr="00436C8B">
        <w:trPr>
          <w:trHeight w:val="228"/>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2925EC2"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51</w:t>
            </w:r>
          </w:p>
        </w:tc>
        <w:tc>
          <w:tcPr>
            <w:tcW w:w="962" w:type="dxa"/>
            <w:tcBorders>
              <w:top w:val="nil"/>
              <w:left w:val="nil"/>
              <w:bottom w:val="single" w:sz="4" w:space="0" w:color="auto"/>
              <w:right w:val="single" w:sz="4" w:space="0" w:color="auto"/>
            </w:tcBorders>
            <w:shd w:val="clear" w:color="auto" w:fill="auto"/>
            <w:noWrap/>
            <w:vAlign w:val="bottom"/>
            <w:hideMark/>
          </w:tcPr>
          <w:p w14:paraId="644A0739"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68</w:t>
            </w:r>
          </w:p>
        </w:tc>
        <w:tc>
          <w:tcPr>
            <w:tcW w:w="1325" w:type="dxa"/>
            <w:tcBorders>
              <w:top w:val="nil"/>
              <w:left w:val="nil"/>
              <w:bottom w:val="single" w:sz="4" w:space="0" w:color="auto"/>
              <w:right w:val="single" w:sz="4" w:space="0" w:color="auto"/>
            </w:tcBorders>
            <w:shd w:val="clear" w:color="auto" w:fill="auto"/>
            <w:noWrap/>
            <w:vAlign w:val="bottom"/>
            <w:hideMark/>
          </w:tcPr>
          <w:p w14:paraId="0704123E"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3</w:t>
            </w:r>
          </w:p>
        </w:tc>
      </w:tr>
      <w:tr w:rsidR="005324DD" w:rsidRPr="005324DD" w14:paraId="0E068B4D" w14:textId="77777777" w:rsidTr="00436C8B">
        <w:trPr>
          <w:trHeight w:val="228"/>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693812D"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69</w:t>
            </w:r>
          </w:p>
        </w:tc>
        <w:tc>
          <w:tcPr>
            <w:tcW w:w="962" w:type="dxa"/>
            <w:tcBorders>
              <w:top w:val="nil"/>
              <w:left w:val="nil"/>
              <w:bottom w:val="single" w:sz="4" w:space="0" w:color="auto"/>
              <w:right w:val="single" w:sz="4" w:space="0" w:color="auto"/>
            </w:tcBorders>
            <w:shd w:val="clear" w:color="auto" w:fill="auto"/>
            <w:noWrap/>
            <w:vAlign w:val="bottom"/>
            <w:hideMark/>
          </w:tcPr>
          <w:p w14:paraId="03CF5738"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84</w:t>
            </w:r>
          </w:p>
        </w:tc>
        <w:tc>
          <w:tcPr>
            <w:tcW w:w="1325" w:type="dxa"/>
            <w:tcBorders>
              <w:top w:val="nil"/>
              <w:left w:val="nil"/>
              <w:bottom w:val="single" w:sz="4" w:space="0" w:color="auto"/>
              <w:right w:val="single" w:sz="4" w:space="0" w:color="auto"/>
            </w:tcBorders>
            <w:shd w:val="clear" w:color="auto" w:fill="auto"/>
            <w:noWrap/>
            <w:vAlign w:val="bottom"/>
            <w:hideMark/>
          </w:tcPr>
          <w:p w14:paraId="4451B7D7" w14:textId="77777777" w:rsidR="005324DD" w:rsidRPr="005324DD" w:rsidRDefault="005324DD" w:rsidP="005324DD">
            <w:pPr>
              <w:suppressAutoHyphens w:val="0"/>
              <w:spacing w:line="240" w:lineRule="auto"/>
              <w:jc w:val="center"/>
              <w:rPr>
                <w:color w:val="000000"/>
                <w:szCs w:val="20"/>
                <w:lang w:eastAsia="sl-SI"/>
              </w:rPr>
            </w:pPr>
            <w:r w:rsidRPr="005324DD">
              <w:rPr>
                <w:color w:val="000000"/>
                <w:szCs w:val="20"/>
                <w:lang w:eastAsia="sl-SI"/>
              </w:rPr>
              <w:t>4</w:t>
            </w:r>
          </w:p>
        </w:tc>
      </w:tr>
      <w:tr w:rsidR="005324DD" w:rsidRPr="005324DD" w14:paraId="6BD03C26" w14:textId="77777777" w:rsidTr="00436C8B">
        <w:trPr>
          <w:trHeight w:val="228"/>
        </w:trPr>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C1AB46F" w14:textId="77777777" w:rsidR="005324DD" w:rsidRPr="005324DD" w:rsidRDefault="005324DD" w:rsidP="005324DD">
            <w:pPr>
              <w:suppressAutoHyphens w:val="0"/>
              <w:spacing w:line="240" w:lineRule="auto"/>
              <w:jc w:val="center"/>
              <w:rPr>
                <w:rFonts w:ascii="Calibri" w:hAnsi="Calibri" w:cs="Calibri"/>
                <w:color w:val="000000"/>
                <w:sz w:val="22"/>
                <w:szCs w:val="22"/>
                <w:lang w:eastAsia="sl-SI"/>
              </w:rPr>
            </w:pPr>
            <w:r w:rsidRPr="005324DD">
              <w:rPr>
                <w:rFonts w:ascii="Calibri" w:hAnsi="Calibri" w:cs="Calibri"/>
                <w:color w:val="000000"/>
                <w:sz w:val="22"/>
                <w:szCs w:val="22"/>
                <w:lang w:eastAsia="sl-SI"/>
              </w:rPr>
              <w:t>85</w:t>
            </w:r>
          </w:p>
        </w:tc>
        <w:tc>
          <w:tcPr>
            <w:tcW w:w="962" w:type="dxa"/>
            <w:tcBorders>
              <w:top w:val="nil"/>
              <w:left w:val="nil"/>
              <w:bottom w:val="single" w:sz="4" w:space="0" w:color="auto"/>
              <w:right w:val="single" w:sz="4" w:space="0" w:color="auto"/>
            </w:tcBorders>
            <w:shd w:val="clear" w:color="auto" w:fill="auto"/>
            <w:noWrap/>
            <w:vAlign w:val="bottom"/>
            <w:hideMark/>
          </w:tcPr>
          <w:p w14:paraId="1788C74A" w14:textId="77777777" w:rsidR="005324DD" w:rsidRPr="005324DD" w:rsidRDefault="005324DD" w:rsidP="005324DD">
            <w:pPr>
              <w:suppressAutoHyphens w:val="0"/>
              <w:spacing w:line="240" w:lineRule="auto"/>
              <w:jc w:val="center"/>
              <w:rPr>
                <w:rFonts w:ascii="Calibri" w:hAnsi="Calibri" w:cs="Calibri"/>
                <w:color w:val="000000"/>
                <w:sz w:val="22"/>
                <w:szCs w:val="22"/>
                <w:lang w:eastAsia="sl-SI"/>
              </w:rPr>
            </w:pPr>
            <w:r w:rsidRPr="005324DD">
              <w:rPr>
                <w:rFonts w:ascii="Calibri" w:hAnsi="Calibri" w:cs="Calibri"/>
                <w:color w:val="000000"/>
                <w:sz w:val="22"/>
                <w:szCs w:val="22"/>
                <w:lang w:eastAsia="sl-SI"/>
              </w:rPr>
              <w:t>100</w:t>
            </w:r>
          </w:p>
        </w:tc>
        <w:tc>
          <w:tcPr>
            <w:tcW w:w="1325" w:type="dxa"/>
            <w:tcBorders>
              <w:top w:val="nil"/>
              <w:left w:val="nil"/>
              <w:bottom w:val="single" w:sz="4" w:space="0" w:color="auto"/>
              <w:right w:val="single" w:sz="4" w:space="0" w:color="auto"/>
            </w:tcBorders>
            <w:shd w:val="clear" w:color="auto" w:fill="auto"/>
            <w:noWrap/>
            <w:vAlign w:val="bottom"/>
            <w:hideMark/>
          </w:tcPr>
          <w:p w14:paraId="755227DD" w14:textId="77777777" w:rsidR="005324DD" w:rsidRPr="005324DD" w:rsidRDefault="005324DD" w:rsidP="005324DD">
            <w:pPr>
              <w:suppressAutoHyphens w:val="0"/>
              <w:spacing w:line="240" w:lineRule="auto"/>
              <w:jc w:val="center"/>
              <w:rPr>
                <w:rFonts w:ascii="Calibri" w:hAnsi="Calibri" w:cs="Calibri"/>
                <w:color w:val="000000"/>
                <w:sz w:val="22"/>
                <w:szCs w:val="22"/>
                <w:lang w:eastAsia="sl-SI"/>
              </w:rPr>
            </w:pPr>
            <w:r w:rsidRPr="005324DD">
              <w:rPr>
                <w:rFonts w:ascii="Calibri" w:hAnsi="Calibri" w:cs="Calibri"/>
                <w:color w:val="000000"/>
                <w:sz w:val="22"/>
                <w:szCs w:val="22"/>
                <w:lang w:eastAsia="sl-SI"/>
              </w:rPr>
              <w:t>5</w:t>
            </w:r>
          </w:p>
        </w:tc>
      </w:tr>
    </w:tbl>
    <w:p w14:paraId="70BDCCBD" w14:textId="77777777" w:rsidR="00856F95" w:rsidRPr="00EE3C1F" w:rsidRDefault="00856F95" w:rsidP="00856F95">
      <w:pPr>
        <w:pStyle w:val="ZADEVA"/>
        <w:tabs>
          <w:tab w:val="clear" w:pos="1701"/>
          <w:tab w:val="left" w:pos="0"/>
        </w:tabs>
        <w:suppressAutoHyphens w:val="0"/>
        <w:ind w:left="360" w:firstLine="0"/>
        <w:jc w:val="both"/>
        <w:outlineLvl w:val="1"/>
        <w:rPr>
          <w:b w:val="0"/>
          <w:bCs/>
          <w:lang w:val="sl-SI"/>
        </w:rPr>
      </w:pPr>
      <w:bookmarkStart w:id="52" w:name="_Toc220588305"/>
    </w:p>
    <w:p w14:paraId="47EDBC0A" w14:textId="13AC82DF" w:rsidR="00436C8B" w:rsidRPr="00EE3C1F" w:rsidRDefault="00856F95" w:rsidP="00436C8B">
      <w:pPr>
        <w:pStyle w:val="Odstavekseznama"/>
        <w:numPr>
          <w:ilvl w:val="0"/>
          <w:numId w:val="37"/>
        </w:numPr>
        <w:tabs>
          <w:tab w:val="left" w:pos="0"/>
        </w:tabs>
        <w:suppressAutoHyphens w:val="0"/>
        <w:jc w:val="both"/>
        <w:outlineLvl w:val="1"/>
        <w:rPr>
          <w:bCs/>
          <w:i/>
          <w:iCs/>
        </w:rPr>
      </w:pPr>
      <w:bookmarkStart w:id="53" w:name="_Toc221178741"/>
      <w:bookmarkStart w:id="54" w:name="_Toc221189615"/>
      <w:bookmarkStart w:id="55" w:name="_Toc221205818"/>
      <w:bookmarkStart w:id="56" w:name="_Toc221539229"/>
      <w:r w:rsidRPr="00EE3C1F">
        <w:rPr>
          <w:bCs/>
          <w:i/>
          <w:iCs/>
        </w:rPr>
        <w:t xml:space="preserve">da je delovno mesto Koordinator pomoči na domu s 1. 1. 2025 sistemizirano </w:t>
      </w:r>
      <w:r w:rsidRPr="00EE3C1F">
        <w:rPr>
          <w:bCs/>
          <w:i/>
          <w:iCs/>
          <w:u w:val="single"/>
        </w:rPr>
        <w:t>v nasprotju z določili 7. do 10. točke prvega odstavka 13 člena ZSTSPJS</w:t>
      </w:r>
      <w:r w:rsidRPr="00EE3C1F">
        <w:rPr>
          <w:bCs/>
          <w:i/>
          <w:iCs/>
        </w:rPr>
        <w:t>, ki določ</w:t>
      </w:r>
      <w:r w:rsidR="00436C8B" w:rsidRPr="00EE3C1F">
        <w:rPr>
          <w:bCs/>
          <w:i/>
          <w:iCs/>
        </w:rPr>
        <w:t>a</w:t>
      </w:r>
      <w:r w:rsidRPr="00EE3C1F">
        <w:rPr>
          <w:bCs/>
          <w:i/>
          <w:iCs/>
        </w:rPr>
        <w:t xml:space="preserve"> minimalni obseg podatkov, ki jih mora v zvezi s plačami vsebovati akt o sistemizaciji delovnih mest (šifro in ime delovnega mesta, šifro in ime naziva, kjer nazivi obstajajo, izhodiščni in končni plačni razred delovnega mesta oziroma naziva ter število plačnih razredov napredovanj na delovnem mestu oziroma v nazivu), </w:t>
      </w:r>
      <w:r w:rsidRPr="00EE3C1F">
        <w:rPr>
          <w:bCs/>
          <w:i/>
          <w:iCs/>
          <w:u w:val="single"/>
        </w:rPr>
        <w:t>v nasprotju z določili tretjega odstavka 14. člena ZSTSPJS</w:t>
      </w:r>
      <w:r w:rsidRPr="00EE3C1F">
        <w:rPr>
          <w:bCs/>
          <w:i/>
          <w:iCs/>
        </w:rPr>
        <w:t xml:space="preserve"> </w:t>
      </w:r>
      <w:r w:rsidRPr="00EE3C1F">
        <w:rPr>
          <w:bCs/>
          <w:i/>
          <w:iCs/>
          <w:u w:val="single"/>
        </w:rPr>
        <w:t>ter v nasprotju z določili enajstega odstavka 3. člena Aneksa h KPDZSV</w:t>
      </w:r>
      <w:r w:rsidR="00FA7FBD" w:rsidRPr="00EE3C1F">
        <w:rPr>
          <w:bCs/>
          <w:i/>
          <w:iCs/>
          <w:u w:val="single"/>
        </w:rPr>
        <w:t xml:space="preserve"> za delovno mesto s šifro F017004</w:t>
      </w:r>
      <w:r w:rsidRPr="00EE3C1F">
        <w:rPr>
          <w:bCs/>
          <w:i/>
          <w:iCs/>
        </w:rPr>
        <w:t xml:space="preserve">, </w:t>
      </w:r>
      <w:r w:rsidR="00FA7FBD" w:rsidRPr="00EE3C1F">
        <w:rPr>
          <w:bCs/>
          <w:i/>
          <w:iCs/>
        </w:rPr>
        <w:t xml:space="preserve">iz katerega izhaja, da </w:t>
      </w:r>
      <w:r w:rsidR="00436C8B" w:rsidRPr="00EE3C1F">
        <w:rPr>
          <w:bCs/>
          <w:i/>
          <w:iCs/>
        </w:rPr>
        <w:t>se naloge na delovnem mestu F017004 Koordinator pomoči na domu (VII/2 TR) opravljajo v nazivih (štirih)</w:t>
      </w:r>
      <w:r w:rsidR="00FA7FBD" w:rsidRPr="00EE3C1F">
        <w:rPr>
          <w:bCs/>
          <w:i/>
          <w:iCs/>
        </w:rPr>
        <w:t xml:space="preserve">, kar pomeni, da ne gre za stopnjevano </w:t>
      </w:r>
      <w:r w:rsidR="00436C8B" w:rsidRPr="00EE3C1F">
        <w:rPr>
          <w:bCs/>
          <w:i/>
          <w:iCs/>
        </w:rPr>
        <w:t>delovno mesto.</w:t>
      </w:r>
      <w:bookmarkEnd w:id="53"/>
      <w:bookmarkEnd w:id="54"/>
      <w:bookmarkEnd w:id="55"/>
      <w:bookmarkEnd w:id="56"/>
      <w:r w:rsidR="00436C8B" w:rsidRPr="00EE3C1F">
        <w:rPr>
          <w:bCs/>
          <w:i/>
          <w:iCs/>
        </w:rPr>
        <w:t xml:space="preserve"> </w:t>
      </w:r>
    </w:p>
    <w:p w14:paraId="52C07BF7" w14:textId="77777777" w:rsidR="00436C8B" w:rsidRPr="00EE3C1F" w:rsidRDefault="00436C8B" w:rsidP="00436C8B">
      <w:pPr>
        <w:pStyle w:val="Odstavekseznama"/>
        <w:tabs>
          <w:tab w:val="left" w:pos="0"/>
        </w:tabs>
        <w:suppressAutoHyphens w:val="0"/>
        <w:jc w:val="both"/>
        <w:outlineLvl w:val="1"/>
        <w:rPr>
          <w:bCs/>
          <w:i/>
          <w:iCs/>
        </w:rPr>
      </w:pPr>
    </w:p>
    <w:p w14:paraId="662230D8" w14:textId="77777777" w:rsidR="007D7167" w:rsidRPr="00EE3C1F" w:rsidRDefault="00436C8B" w:rsidP="0067362C">
      <w:pPr>
        <w:pStyle w:val="Odstavekseznama"/>
        <w:tabs>
          <w:tab w:val="left" w:pos="0"/>
        </w:tabs>
        <w:suppressAutoHyphens w:val="0"/>
        <w:jc w:val="both"/>
        <w:outlineLvl w:val="1"/>
        <w:rPr>
          <w:bCs/>
        </w:rPr>
      </w:pPr>
      <w:bookmarkStart w:id="57" w:name="_Toc221178742"/>
      <w:bookmarkStart w:id="58" w:name="_Toc221189616"/>
      <w:bookmarkStart w:id="59" w:name="_Toc221205819"/>
      <w:bookmarkStart w:id="60" w:name="_Toc221539230"/>
      <w:r w:rsidRPr="00EE3C1F">
        <w:rPr>
          <w:bCs/>
        </w:rPr>
        <w:t>ZD Radeče je</w:t>
      </w:r>
      <w:r w:rsidR="0067362C" w:rsidRPr="00EE3C1F">
        <w:rPr>
          <w:bCs/>
        </w:rPr>
        <w:t xml:space="preserve"> </w:t>
      </w:r>
      <w:r w:rsidR="007D7167" w:rsidRPr="00EE3C1F">
        <w:rPr>
          <w:bCs/>
        </w:rPr>
        <w:t xml:space="preserve">s 1. 1. 2025 </w:t>
      </w:r>
      <w:r w:rsidR="0067362C" w:rsidRPr="00EE3C1F">
        <w:rPr>
          <w:bCs/>
        </w:rPr>
        <w:t>sistemiziral</w:t>
      </w:r>
      <w:r w:rsidR="007D7167" w:rsidRPr="00EE3C1F">
        <w:rPr>
          <w:bCs/>
        </w:rPr>
        <w:t xml:space="preserve"> štiri delovna mesta </w:t>
      </w:r>
      <w:r w:rsidR="0067362C" w:rsidRPr="00EE3C1F">
        <w:rPr>
          <w:bCs/>
        </w:rPr>
        <w:t>Koordinator pomoči na domu (VII/2 TR),</w:t>
      </w:r>
      <w:r w:rsidR="007D7167" w:rsidRPr="00EE3C1F">
        <w:rPr>
          <w:bCs/>
        </w:rPr>
        <w:t xml:space="preserve"> in sicer:</w:t>
      </w:r>
      <w:bookmarkEnd w:id="57"/>
      <w:bookmarkEnd w:id="58"/>
      <w:bookmarkEnd w:id="59"/>
      <w:bookmarkEnd w:id="60"/>
      <w:r w:rsidR="007D7167" w:rsidRPr="00EE3C1F">
        <w:rPr>
          <w:bCs/>
        </w:rPr>
        <w:t xml:space="preserve"> </w:t>
      </w:r>
    </w:p>
    <w:p w14:paraId="213CC94B" w14:textId="77777777" w:rsidR="007D7167" w:rsidRPr="00EE3C1F" w:rsidRDefault="007D7167" w:rsidP="007D7167">
      <w:pPr>
        <w:pStyle w:val="ZADEVA"/>
        <w:numPr>
          <w:ilvl w:val="0"/>
          <w:numId w:val="24"/>
        </w:numPr>
        <w:tabs>
          <w:tab w:val="clear" w:pos="1701"/>
          <w:tab w:val="left" w:pos="0"/>
        </w:tabs>
        <w:jc w:val="both"/>
        <w:rPr>
          <w:b w:val="0"/>
          <w:bCs/>
          <w:color w:val="000000"/>
          <w:szCs w:val="20"/>
          <w:lang w:val="sl-SI" w:eastAsia="sl-SI"/>
        </w:rPr>
      </w:pPr>
      <w:r w:rsidRPr="00EE3C1F">
        <w:rPr>
          <w:b w:val="0"/>
          <w:bCs/>
          <w:color w:val="000000"/>
          <w:szCs w:val="20"/>
          <w:lang w:val="sl-SI" w:eastAsia="sl-SI"/>
        </w:rPr>
        <w:t>delovno mesto F017004 Koordinator pomoči na domu, šifra naziva 4, VII/2 tarifni razred, plačni razred brez napredovanj: 19, plačni razred z napredovanji: 24,</w:t>
      </w:r>
    </w:p>
    <w:p w14:paraId="34030FF3" w14:textId="0FD22CF4" w:rsidR="007D7167" w:rsidRPr="00EE3C1F" w:rsidRDefault="007D7167" w:rsidP="007D7167">
      <w:pPr>
        <w:pStyle w:val="ZADEVA"/>
        <w:numPr>
          <w:ilvl w:val="0"/>
          <w:numId w:val="24"/>
        </w:numPr>
        <w:tabs>
          <w:tab w:val="clear" w:pos="1701"/>
          <w:tab w:val="left" w:pos="0"/>
        </w:tabs>
        <w:jc w:val="both"/>
        <w:rPr>
          <w:b w:val="0"/>
          <w:bCs/>
          <w:color w:val="000000"/>
          <w:szCs w:val="20"/>
          <w:lang w:val="sl-SI" w:eastAsia="sl-SI"/>
        </w:rPr>
      </w:pPr>
      <w:r w:rsidRPr="00EE3C1F">
        <w:rPr>
          <w:b w:val="0"/>
          <w:bCs/>
          <w:color w:val="000000"/>
          <w:szCs w:val="20"/>
          <w:lang w:val="sl-SI" w:eastAsia="sl-SI"/>
        </w:rPr>
        <w:t>delovno mesto F017004 Koordinator pomoči na domu – Višji svetovalec, šifra naziva 2, VII/2 tarifni razred, plačni razred brez napredovanj: 27, plačni razred z napredovanji: 32,</w:t>
      </w:r>
    </w:p>
    <w:p w14:paraId="74879E9D" w14:textId="6B786C39" w:rsidR="007D7167" w:rsidRPr="00EE3C1F" w:rsidRDefault="007D7167" w:rsidP="007D7167">
      <w:pPr>
        <w:pStyle w:val="ZADEVA"/>
        <w:numPr>
          <w:ilvl w:val="0"/>
          <w:numId w:val="24"/>
        </w:numPr>
        <w:tabs>
          <w:tab w:val="clear" w:pos="1701"/>
          <w:tab w:val="left" w:pos="0"/>
        </w:tabs>
        <w:jc w:val="both"/>
        <w:rPr>
          <w:b w:val="0"/>
          <w:bCs/>
          <w:color w:val="000000"/>
          <w:szCs w:val="20"/>
          <w:lang w:val="sl-SI" w:eastAsia="sl-SI"/>
        </w:rPr>
      </w:pPr>
      <w:r w:rsidRPr="00EE3C1F">
        <w:rPr>
          <w:b w:val="0"/>
          <w:bCs/>
          <w:color w:val="000000"/>
          <w:szCs w:val="20"/>
          <w:lang w:val="sl-SI" w:eastAsia="sl-SI"/>
        </w:rPr>
        <w:t>delovno mesto F017004 Koordinator pomoči na domu – Samostojni svetovalec, šifra naziva 3, VII/2 tarifni razred, plačni razred brez napredovanj: 22, plačni razred z napredovanji: 27,</w:t>
      </w:r>
    </w:p>
    <w:p w14:paraId="11DCD5DD" w14:textId="7CC5A411" w:rsidR="007D7167" w:rsidRPr="00EE3C1F" w:rsidRDefault="007D7167" w:rsidP="007D7167">
      <w:pPr>
        <w:pStyle w:val="ZADEVA"/>
        <w:numPr>
          <w:ilvl w:val="0"/>
          <w:numId w:val="24"/>
        </w:numPr>
        <w:tabs>
          <w:tab w:val="clear" w:pos="1701"/>
          <w:tab w:val="left" w:pos="0"/>
        </w:tabs>
        <w:jc w:val="both"/>
        <w:rPr>
          <w:b w:val="0"/>
          <w:bCs/>
          <w:color w:val="000000"/>
          <w:szCs w:val="20"/>
          <w:lang w:val="sl-SI" w:eastAsia="sl-SI"/>
        </w:rPr>
      </w:pPr>
      <w:r w:rsidRPr="00EE3C1F">
        <w:rPr>
          <w:b w:val="0"/>
          <w:bCs/>
          <w:color w:val="000000"/>
          <w:szCs w:val="20"/>
          <w:lang w:val="sl-SI" w:eastAsia="sl-SI"/>
        </w:rPr>
        <w:t>delovno mesto F017004 Koordinator pomoči na domu – Višji svetnik, šifra naziva 1, VII/2 tarifni razred, plačni razred brez napredovanj: 30, plači razred z napredovanji: 35.</w:t>
      </w:r>
    </w:p>
    <w:p w14:paraId="7C40D59B" w14:textId="77777777" w:rsidR="007D7167" w:rsidRPr="00EE3C1F" w:rsidRDefault="007D7167" w:rsidP="0067362C">
      <w:pPr>
        <w:pStyle w:val="Odstavekseznama"/>
        <w:tabs>
          <w:tab w:val="left" w:pos="0"/>
        </w:tabs>
        <w:suppressAutoHyphens w:val="0"/>
        <w:jc w:val="both"/>
        <w:outlineLvl w:val="1"/>
        <w:rPr>
          <w:bCs/>
        </w:rPr>
      </w:pPr>
    </w:p>
    <w:p w14:paraId="42476666" w14:textId="45342373" w:rsidR="00436C8B" w:rsidRPr="00EE3C1F" w:rsidRDefault="00856F95" w:rsidP="0067362C">
      <w:pPr>
        <w:pStyle w:val="Odstavekseznama"/>
        <w:tabs>
          <w:tab w:val="left" w:pos="0"/>
        </w:tabs>
        <w:suppressAutoHyphens w:val="0"/>
        <w:jc w:val="both"/>
        <w:outlineLvl w:val="1"/>
        <w:rPr>
          <w:bCs/>
        </w:rPr>
      </w:pPr>
      <w:bookmarkStart w:id="61" w:name="_Toc221178743"/>
      <w:bookmarkStart w:id="62" w:name="_Toc221189617"/>
      <w:bookmarkStart w:id="63" w:name="_Toc221205820"/>
      <w:bookmarkStart w:id="64" w:name="_Toc221539231"/>
      <w:r w:rsidRPr="00EE3C1F">
        <w:rPr>
          <w:bCs/>
        </w:rPr>
        <w:t>Enajsti odstavek 3. člena Aneksa h KPDZSV, je za delovno mesto F017004 Koordinator pomoči na domu</w:t>
      </w:r>
      <w:r w:rsidR="00436C8B" w:rsidRPr="00EE3C1F">
        <w:rPr>
          <w:bCs/>
        </w:rPr>
        <w:t xml:space="preserve">, glede na nazive v katerih se naloge na delovnem mestu opravljajo, </w:t>
      </w:r>
      <w:r w:rsidRPr="00EE3C1F">
        <w:rPr>
          <w:bCs/>
        </w:rPr>
        <w:t>določil</w:t>
      </w:r>
      <w:r w:rsidR="00436C8B" w:rsidRPr="00EE3C1F">
        <w:rPr>
          <w:bCs/>
        </w:rPr>
        <w:t xml:space="preserve"> naslednje uvrstitve v plačni razred:</w:t>
      </w:r>
      <w:bookmarkEnd w:id="61"/>
      <w:bookmarkEnd w:id="62"/>
      <w:bookmarkEnd w:id="63"/>
      <w:bookmarkEnd w:id="64"/>
    </w:p>
    <w:p w14:paraId="4EC77461" w14:textId="00492F9C" w:rsidR="00856F95" w:rsidRPr="00EE3C1F" w:rsidRDefault="0067362C" w:rsidP="00436C8B">
      <w:pPr>
        <w:pStyle w:val="Odstavekseznama"/>
        <w:tabs>
          <w:tab w:val="left" w:pos="0"/>
        </w:tabs>
        <w:suppressAutoHyphens w:val="0"/>
        <w:ind w:left="360" w:firstLine="60"/>
        <w:jc w:val="both"/>
        <w:outlineLvl w:val="1"/>
        <w:rPr>
          <w:bCs/>
          <w:i/>
          <w:iCs/>
        </w:rPr>
      </w:pPr>
      <w:bookmarkStart w:id="65" w:name="_Toc221178744"/>
      <w:bookmarkStart w:id="66" w:name="_Toc221189618"/>
      <w:bookmarkStart w:id="67" w:name="_Toc221205821"/>
      <w:bookmarkStart w:id="68" w:name="_Toc221539232"/>
      <w:r w:rsidRPr="00EE3C1F">
        <w:rPr>
          <w:bCs/>
          <w:noProof/>
        </w:rPr>
        <w:lastRenderedPageBreak/>
        <w:drawing>
          <wp:anchor distT="0" distB="0" distL="114300" distR="114300" simplePos="0" relativeHeight="251663360" behindDoc="1" locked="0" layoutInCell="1" allowOverlap="1" wp14:anchorId="2A5AAE4E" wp14:editId="647D9681">
            <wp:simplePos x="0" y="0"/>
            <wp:positionH relativeFrom="column">
              <wp:posOffset>474980</wp:posOffset>
            </wp:positionH>
            <wp:positionV relativeFrom="paragraph">
              <wp:posOffset>107315</wp:posOffset>
            </wp:positionV>
            <wp:extent cx="4880610" cy="609600"/>
            <wp:effectExtent l="0" t="0" r="0" b="0"/>
            <wp:wrapTight wrapText="bothSides">
              <wp:wrapPolygon edited="0">
                <wp:start x="0" y="0"/>
                <wp:lineTo x="0" y="20925"/>
                <wp:lineTo x="21499" y="20925"/>
                <wp:lineTo x="21499" y="0"/>
                <wp:lineTo x="0" y="0"/>
              </wp:wrapPolygon>
            </wp:wrapTight>
            <wp:docPr id="48488804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0610" cy="609600"/>
                    </a:xfrm>
                    <a:prstGeom prst="rect">
                      <a:avLst/>
                    </a:prstGeom>
                    <a:noFill/>
                  </pic:spPr>
                </pic:pic>
              </a:graphicData>
            </a:graphic>
            <wp14:sizeRelH relativeFrom="margin">
              <wp14:pctWidth>0</wp14:pctWidth>
            </wp14:sizeRelH>
          </wp:anchor>
        </w:drawing>
      </w:r>
      <w:bookmarkEnd w:id="65"/>
      <w:bookmarkEnd w:id="66"/>
      <w:bookmarkEnd w:id="67"/>
      <w:bookmarkEnd w:id="68"/>
    </w:p>
    <w:p w14:paraId="66582314" w14:textId="77777777" w:rsidR="00794D7D" w:rsidRDefault="00794D7D" w:rsidP="00794D7D">
      <w:pPr>
        <w:pStyle w:val="ZADEVA"/>
        <w:tabs>
          <w:tab w:val="clear" w:pos="1701"/>
          <w:tab w:val="left" w:pos="0"/>
        </w:tabs>
        <w:suppressAutoHyphens w:val="0"/>
        <w:ind w:left="709" w:firstLine="0"/>
        <w:jc w:val="both"/>
        <w:outlineLvl w:val="1"/>
        <w:rPr>
          <w:b w:val="0"/>
          <w:bCs/>
          <w:i/>
          <w:iCs/>
          <w:lang w:val="sl-SI"/>
        </w:rPr>
      </w:pPr>
      <w:bookmarkStart w:id="69" w:name="_Toc221178745"/>
      <w:bookmarkStart w:id="70" w:name="_Toc221189619"/>
      <w:bookmarkStart w:id="71" w:name="_Toc221205822"/>
      <w:bookmarkStart w:id="72" w:name="_Toc221539233"/>
    </w:p>
    <w:p w14:paraId="6DFF0A59" w14:textId="7CEB34DE" w:rsidR="007B4F35" w:rsidRPr="003C39FB" w:rsidRDefault="00436C8B" w:rsidP="0067362C">
      <w:pPr>
        <w:pStyle w:val="ZADEVA"/>
        <w:numPr>
          <w:ilvl w:val="0"/>
          <w:numId w:val="38"/>
        </w:numPr>
        <w:tabs>
          <w:tab w:val="clear" w:pos="1701"/>
          <w:tab w:val="left" w:pos="0"/>
        </w:tabs>
        <w:suppressAutoHyphens w:val="0"/>
        <w:ind w:left="709"/>
        <w:jc w:val="both"/>
        <w:outlineLvl w:val="1"/>
        <w:rPr>
          <w:b w:val="0"/>
          <w:bCs/>
          <w:i/>
          <w:iCs/>
          <w:lang w:val="sl-SI"/>
        </w:rPr>
      </w:pPr>
      <w:r w:rsidRPr="00EE3C1F">
        <w:rPr>
          <w:b w:val="0"/>
          <w:bCs/>
          <w:i/>
          <w:iCs/>
          <w:lang w:val="sl-SI"/>
        </w:rPr>
        <w:t xml:space="preserve">da delovna mesta niso sistemizirana v posamezni notranji organizacijski enoti, ampak so </w:t>
      </w:r>
      <w:r w:rsidR="007B4F35" w:rsidRPr="00EE3C1F">
        <w:rPr>
          <w:b w:val="0"/>
          <w:bCs/>
          <w:i/>
          <w:iCs/>
          <w:lang w:val="sl-SI"/>
        </w:rPr>
        <w:t>samo določena</w:t>
      </w:r>
      <w:r w:rsidR="0087588E" w:rsidRPr="00EE3C1F">
        <w:rPr>
          <w:b w:val="0"/>
          <w:bCs/>
          <w:i/>
          <w:iCs/>
          <w:lang w:val="sl-SI"/>
        </w:rPr>
        <w:t xml:space="preserve"> in razvrščena po plačnih podskupinah</w:t>
      </w:r>
      <w:r w:rsidR="007B4F35" w:rsidRPr="00EE3C1F">
        <w:rPr>
          <w:b w:val="0"/>
          <w:bCs/>
          <w:i/>
          <w:iCs/>
          <w:lang w:val="sl-SI"/>
        </w:rPr>
        <w:t xml:space="preserve"> v </w:t>
      </w:r>
      <w:r w:rsidR="0087588E" w:rsidRPr="00EE3C1F">
        <w:rPr>
          <w:b w:val="0"/>
          <w:bCs/>
          <w:i/>
          <w:iCs/>
          <w:lang w:val="sl-SI"/>
        </w:rPr>
        <w:t xml:space="preserve">Prilogi 2 Pravilnika (Katalog tipičnih in vodstvenih delovnih mest) ter Prilogi 3 (Opis del in nalog), </w:t>
      </w:r>
      <w:r w:rsidR="007B4F35" w:rsidRPr="00EE3C1F">
        <w:rPr>
          <w:b w:val="0"/>
          <w:bCs/>
          <w:i/>
          <w:iCs/>
          <w:lang w:val="sl-SI"/>
        </w:rPr>
        <w:t>kar je</w:t>
      </w:r>
      <w:r w:rsidR="0087588E" w:rsidRPr="00EE3C1F">
        <w:rPr>
          <w:b w:val="0"/>
          <w:bCs/>
          <w:i/>
          <w:iCs/>
          <w:lang w:val="sl-SI"/>
        </w:rPr>
        <w:t xml:space="preserve"> </w:t>
      </w:r>
      <w:r w:rsidR="007B4F35" w:rsidRPr="003C39FB">
        <w:rPr>
          <w:b w:val="0"/>
          <w:bCs/>
          <w:i/>
          <w:iCs/>
          <w:u w:val="single"/>
          <w:lang w:val="sl-SI"/>
        </w:rPr>
        <w:t>v nasprotju s prvim odstavkom 21. člena ZJU</w:t>
      </w:r>
      <w:r w:rsidR="007B4F35" w:rsidRPr="00EE3C1F">
        <w:rPr>
          <w:b w:val="0"/>
          <w:bCs/>
          <w:i/>
          <w:iCs/>
          <w:lang w:val="sl-SI"/>
        </w:rPr>
        <w:t xml:space="preserve">, ki </w:t>
      </w:r>
      <w:r w:rsidR="0087588E" w:rsidRPr="00EE3C1F">
        <w:rPr>
          <w:b w:val="0"/>
          <w:bCs/>
          <w:i/>
          <w:iCs/>
          <w:lang w:val="sl-SI"/>
        </w:rPr>
        <w:t xml:space="preserve">je </w:t>
      </w:r>
      <w:r w:rsidR="007B4F35" w:rsidRPr="00EE3C1F">
        <w:rPr>
          <w:b w:val="0"/>
          <w:bCs/>
          <w:i/>
          <w:iCs/>
          <w:lang w:val="sl-SI"/>
        </w:rPr>
        <w:t>določa</w:t>
      </w:r>
      <w:r w:rsidR="0087588E" w:rsidRPr="00EE3C1F">
        <w:rPr>
          <w:b w:val="0"/>
          <w:bCs/>
          <w:i/>
          <w:iCs/>
          <w:lang w:val="sl-SI"/>
        </w:rPr>
        <w:t>l</w:t>
      </w:r>
      <w:r w:rsidR="007B4F35" w:rsidRPr="00EE3C1F">
        <w:rPr>
          <w:b w:val="0"/>
          <w:bCs/>
          <w:i/>
          <w:iCs/>
          <w:lang w:val="sl-SI"/>
        </w:rPr>
        <w:t xml:space="preserve">, da če poseben zakon ne določa drugače, mora imeti vsak državni organ, uprava lokalne skupnosti in oseba javnega prava akt o sistemizaciji delovnih mest, v katerem so </w:t>
      </w:r>
      <w:r w:rsidR="007B4F35" w:rsidRPr="003C39FB">
        <w:rPr>
          <w:b w:val="0"/>
          <w:bCs/>
          <w:i/>
          <w:iCs/>
          <w:lang w:val="sl-SI"/>
        </w:rPr>
        <w:t>v skladu z notranjo organizacijo določena delovna mesta, potrebna za izvajanje nalog.</w:t>
      </w:r>
      <w:bookmarkStart w:id="73" w:name="_Hlk208836029"/>
      <w:bookmarkEnd w:id="52"/>
      <w:bookmarkEnd w:id="69"/>
      <w:bookmarkEnd w:id="70"/>
      <w:bookmarkEnd w:id="71"/>
      <w:bookmarkEnd w:id="72"/>
    </w:p>
    <w:p w14:paraId="6C3CFBE7" w14:textId="77777777" w:rsidR="007B4F35" w:rsidRPr="00EE3C1F" w:rsidRDefault="007B4F35" w:rsidP="0067362C">
      <w:pPr>
        <w:pStyle w:val="ZADEVA"/>
        <w:tabs>
          <w:tab w:val="clear" w:pos="1701"/>
          <w:tab w:val="left" w:pos="0"/>
        </w:tabs>
        <w:suppressAutoHyphens w:val="0"/>
        <w:ind w:left="708" w:firstLine="0"/>
        <w:jc w:val="both"/>
        <w:outlineLvl w:val="1"/>
        <w:rPr>
          <w:b w:val="0"/>
          <w:bCs/>
          <w:i/>
          <w:iCs/>
          <w:lang w:val="sl-SI"/>
        </w:rPr>
      </w:pPr>
    </w:p>
    <w:p w14:paraId="7A98CB9E" w14:textId="615BE9A3" w:rsidR="007B4F35" w:rsidRPr="00EE3C1F" w:rsidRDefault="007B4F35" w:rsidP="0067362C">
      <w:pPr>
        <w:pStyle w:val="Odstavekseznama"/>
        <w:spacing w:line="240" w:lineRule="exact"/>
        <w:ind w:left="708"/>
        <w:jc w:val="both"/>
        <w:rPr>
          <w:i/>
          <w:iCs/>
          <w:color w:val="C00000"/>
          <w:u w:val="single"/>
          <w:lang w:eastAsia="sl-SI"/>
        </w:rPr>
      </w:pPr>
      <w:r w:rsidRPr="00EE3C1F">
        <w:rPr>
          <w:i/>
          <w:iCs/>
          <w:lang w:eastAsia="sl-SI"/>
        </w:rPr>
        <w:t xml:space="preserve">Iz 4. člena tekstualnega dela </w:t>
      </w:r>
      <w:r w:rsidR="0087588E" w:rsidRPr="00EE3C1F">
        <w:rPr>
          <w:i/>
          <w:iCs/>
          <w:lang w:eastAsia="sl-SI"/>
        </w:rPr>
        <w:t>Pravilnika z dne 19. 12. 2024</w:t>
      </w:r>
      <w:r w:rsidRPr="00EE3C1F">
        <w:rPr>
          <w:i/>
          <w:iCs/>
          <w:lang w:eastAsia="sl-SI"/>
        </w:rPr>
        <w:t xml:space="preserve"> namreč izhaja, da</w:t>
      </w:r>
      <w:r w:rsidR="0087588E" w:rsidRPr="00EE3C1F">
        <w:rPr>
          <w:i/>
          <w:iCs/>
          <w:lang w:eastAsia="sl-SI"/>
        </w:rPr>
        <w:t xml:space="preserve"> se naloge </w:t>
      </w:r>
      <w:r w:rsidRPr="00EE3C1F">
        <w:rPr>
          <w:i/>
          <w:iCs/>
          <w:lang w:eastAsia="sl-SI"/>
        </w:rPr>
        <w:t>javne</w:t>
      </w:r>
      <w:r w:rsidR="0087588E" w:rsidRPr="00EE3C1F">
        <w:rPr>
          <w:i/>
          <w:iCs/>
          <w:lang w:eastAsia="sl-SI"/>
        </w:rPr>
        <w:t>ga</w:t>
      </w:r>
      <w:r w:rsidRPr="00EE3C1F">
        <w:rPr>
          <w:i/>
          <w:iCs/>
          <w:lang w:eastAsia="sl-SI"/>
        </w:rPr>
        <w:t xml:space="preserve"> zavod</w:t>
      </w:r>
      <w:r w:rsidR="0087588E" w:rsidRPr="00EE3C1F">
        <w:rPr>
          <w:i/>
          <w:iCs/>
          <w:lang w:eastAsia="sl-SI"/>
        </w:rPr>
        <w:t>a izvaja</w:t>
      </w:r>
      <w:r w:rsidR="00F44E90" w:rsidRPr="00EE3C1F">
        <w:rPr>
          <w:i/>
          <w:iCs/>
          <w:lang w:eastAsia="sl-SI"/>
        </w:rPr>
        <w:t>jo</w:t>
      </w:r>
      <w:r w:rsidR="0087588E" w:rsidRPr="00EE3C1F">
        <w:rPr>
          <w:i/>
          <w:iCs/>
          <w:lang w:eastAsia="sl-SI"/>
        </w:rPr>
        <w:t xml:space="preserve"> </w:t>
      </w:r>
      <w:r w:rsidR="009575D7" w:rsidRPr="00EE3C1F">
        <w:rPr>
          <w:i/>
          <w:iCs/>
          <w:lang w:eastAsia="sl-SI"/>
        </w:rPr>
        <w:t xml:space="preserve">znotraj več </w:t>
      </w:r>
      <w:r w:rsidRPr="00EE3C1F">
        <w:rPr>
          <w:i/>
          <w:iCs/>
          <w:lang w:eastAsia="sl-SI"/>
        </w:rPr>
        <w:t>organizacijski</w:t>
      </w:r>
      <w:r w:rsidR="009575D7" w:rsidRPr="00EE3C1F">
        <w:rPr>
          <w:i/>
          <w:iCs/>
          <w:lang w:eastAsia="sl-SI"/>
        </w:rPr>
        <w:t>h</w:t>
      </w:r>
      <w:r w:rsidRPr="00EE3C1F">
        <w:rPr>
          <w:i/>
          <w:iCs/>
          <w:lang w:eastAsia="sl-SI"/>
        </w:rPr>
        <w:t xml:space="preserve"> enot</w:t>
      </w:r>
      <w:r w:rsidR="009575D7" w:rsidRPr="00EE3C1F">
        <w:rPr>
          <w:i/>
          <w:iCs/>
          <w:lang w:eastAsia="sl-SI"/>
        </w:rPr>
        <w:t xml:space="preserve">. </w:t>
      </w:r>
      <w:r w:rsidR="009575D7" w:rsidRPr="00EE3C1F">
        <w:rPr>
          <w:i/>
          <w:iCs/>
          <w:u w:val="single"/>
          <w:lang w:eastAsia="sl-SI"/>
        </w:rPr>
        <w:t xml:space="preserve">Priloga 2 in Priloga 3 Pravilnika </w:t>
      </w:r>
      <w:bookmarkEnd w:id="73"/>
      <w:r w:rsidR="009575D7" w:rsidRPr="00EE3C1F">
        <w:rPr>
          <w:i/>
          <w:iCs/>
          <w:u w:val="single"/>
          <w:lang w:eastAsia="sl-SI"/>
        </w:rPr>
        <w:t>vse</w:t>
      </w:r>
      <w:r w:rsidRPr="00EE3C1F">
        <w:rPr>
          <w:i/>
          <w:iCs/>
          <w:u w:val="single"/>
          <w:lang w:eastAsia="sl-SI"/>
        </w:rPr>
        <w:t>buje</w:t>
      </w:r>
      <w:r w:rsidR="009575D7" w:rsidRPr="00EE3C1F">
        <w:rPr>
          <w:i/>
          <w:iCs/>
          <w:u w:val="single"/>
          <w:lang w:eastAsia="sl-SI"/>
        </w:rPr>
        <w:t>ta</w:t>
      </w:r>
      <w:r w:rsidRPr="00EE3C1F">
        <w:rPr>
          <w:i/>
          <w:iCs/>
          <w:u w:val="single"/>
          <w:lang w:eastAsia="sl-SI"/>
        </w:rPr>
        <w:t xml:space="preserve"> zgolj seznam delovnih mest, pri tem pa ni določen</w:t>
      </w:r>
      <w:r w:rsidR="00F44E90" w:rsidRPr="00EE3C1F">
        <w:rPr>
          <w:i/>
          <w:iCs/>
          <w:u w:val="single"/>
          <w:lang w:eastAsia="sl-SI"/>
        </w:rPr>
        <w:t xml:space="preserve">o v katerih </w:t>
      </w:r>
      <w:r w:rsidRPr="00EE3C1F">
        <w:rPr>
          <w:i/>
          <w:iCs/>
          <w:u w:val="single"/>
          <w:lang w:eastAsia="sl-SI"/>
        </w:rPr>
        <w:t>organizacijsk</w:t>
      </w:r>
      <w:r w:rsidR="00F44E90" w:rsidRPr="00EE3C1F">
        <w:rPr>
          <w:i/>
          <w:iCs/>
          <w:u w:val="single"/>
          <w:lang w:eastAsia="sl-SI"/>
        </w:rPr>
        <w:t>ih</w:t>
      </w:r>
      <w:r w:rsidRPr="00EE3C1F">
        <w:rPr>
          <w:i/>
          <w:iCs/>
          <w:u w:val="single"/>
          <w:lang w:eastAsia="sl-SI"/>
        </w:rPr>
        <w:t xml:space="preserve"> enot</w:t>
      </w:r>
      <w:r w:rsidR="00F44E90" w:rsidRPr="00EE3C1F">
        <w:rPr>
          <w:i/>
          <w:iCs/>
          <w:u w:val="single"/>
          <w:lang w:eastAsia="sl-SI"/>
        </w:rPr>
        <w:t xml:space="preserve">ah so posamezna delovna mesta sistemizirana/potrebna ter njihovo </w:t>
      </w:r>
      <w:r w:rsidRPr="00EE3C1F">
        <w:rPr>
          <w:i/>
          <w:iCs/>
          <w:u w:val="single"/>
          <w:lang w:eastAsia="sl-SI"/>
        </w:rPr>
        <w:t>število</w:t>
      </w:r>
      <w:r w:rsidR="00F44E90" w:rsidRPr="00EE3C1F">
        <w:rPr>
          <w:i/>
          <w:iCs/>
          <w:u w:val="single"/>
          <w:lang w:eastAsia="sl-SI"/>
        </w:rPr>
        <w:t>.</w:t>
      </w:r>
    </w:p>
    <w:p w14:paraId="7C49A22F" w14:textId="77777777" w:rsidR="00E90FDC" w:rsidRPr="00EE3C1F" w:rsidRDefault="00E90FDC" w:rsidP="0067362C">
      <w:pPr>
        <w:pStyle w:val="ZADEVA"/>
        <w:tabs>
          <w:tab w:val="clear" w:pos="1701"/>
          <w:tab w:val="left" w:pos="0"/>
        </w:tabs>
        <w:suppressAutoHyphens w:val="0"/>
        <w:ind w:left="708" w:firstLine="0"/>
        <w:jc w:val="both"/>
        <w:outlineLvl w:val="1"/>
        <w:rPr>
          <w:b w:val="0"/>
          <w:bCs/>
          <w:i/>
          <w:iCs/>
          <w:lang w:val="sl-SI"/>
        </w:rPr>
      </w:pPr>
    </w:p>
    <w:p w14:paraId="722E1232" w14:textId="73505148" w:rsidR="00605619" w:rsidRPr="00EE3C1F" w:rsidRDefault="00605619" w:rsidP="0067362C">
      <w:pPr>
        <w:pStyle w:val="ZADEVA"/>
        <w:tabs>
          <w:tab w:val="clear" w:pos="1701"/>
          <w:tab w:val="left" w:pos="0"/>
        </w:tabs>
        <w:suppressAutoHyphens w:val="0"/>
        <w:ind w:left="708" w:firstLine="0"/>
        <w:jc w:val="both"/>
        <w:outlineLvl w:val="1"/>
        <w:rPr>
          <w:b w:val="0"/>
          <w:bCs/>
          <w:lang w:val="sl-SI"/>
        </w:rPr>
      </w:pPr>
      <w:bookmarkStart w:id="74" w:name="_Toc221178746"/>
      <w:bookmarkStart w:id="75" w:name="_Toc221189620"/>
      <w:bookmarkStart w:id="76" w:name="_Toc221205823"/>
      <w:bookmarkStart w:id="77" w:name="_Toc221539234"/>
      <w:r w:rsidRPr="00605619">
        <w:rPr>
          <w:b w:val="0"/>
          <w:bCs/>
          <w:lang w:val="sl-SI"/>
        </w:rPr>
        <w:t xml:space="preserve">Sistemiziranje delovnih mest v posameznih notranjih organizacijskih enotah v aktu o sistemizaciji delovnih mest je pogoj za določanje in izplačevanje položajnega dodatka. Položajni dodatek je namreč v </w:t>
      </w:r>
      <w:r w:rsidRPr="00EE3C1F">
        <w:rPr>
          <w:b w:val="0"/>
          <w:bCs/>
          <w:lang w:val="sl-SI"/>
        </w:rPr>
        <w:t>38. členu ZSTSPJS</w:t>
      </w:r>
      <w:r w:rsidRPr="00605619">
        <w:rPr>
          <w:b w:val="0"/>
          <w:bCs/>
          <w:lang w:val="sl-SI"/>
        </w:rPr>
        <w:t xml:space="preserve"> in prvemu odstavku 3. člena </w:t>
      </w:r>
      <w:r w:rsidRPr="00EE3C1F">
        <w:rPr>
          <w:b w:val="0"/>
          <w:bCs/>
          <w:lang w:val="sl-SI"/>
        </w:rPr>
        <w:t>Uredbe o kriterijih za določitev višine položajnega dodatka za javne uslužbence</w:t>
      </w:r>
      <w:r w:rsidR="006F222A" w:rsidRPr="00EE3C1F">
        <w:rPr>
          <w:rStyle w:val="Sprotnaopomba-sklic"/>
          <w:b w:val="0"/>
          <w:bCs/>
          <w:lang w:val="sl-SI"/>
        </w:rPr>
        <w:footnoteReference w:id="10"/>
      </w:r>
      <w:r w:rsidRPr="00605619">
        <w:rPr>
          <w:b w:val="0"/>
          <w:bCs/>
          <w:lang w:val="sl-SI"/>
        </w:rPr>
        <w:t xml:space="preserve"> opredeljen kot del plače, ki pripada javnemu uslužbencu, </w:t>
      </w:r>
      <w:r w:rsidRPr="00EE3C1F">
        <w:rPr>
          <w:b w:val="0"/>
          <w:bCs/>
          <w:lang w:val="sl-SI"/>
        </w:rPr>
        <w:t>ki izvršuje pooblastila v zvezi z vodenjem, usklajevanjem in izvajanjem dela kot vodja notranje organizacijske ali druge enote, vrednotenje teh nalog pa ni vključeno v osnovno plačo delovnega mesta ali naziva. Položajni dodatek mu pripada, če enota, ki jo vodi, dosega velikost, določeno s predpisom vlade.</w:t>
      </w:r>
      <w:r w:rsidR="006F222A" w:rsidRPr="00EE3C1F">
        <w:rPr>
          <w:lang w:val="sl-SI"/>
        </w:rPr>
        <w:t xml:space="preserve"> </w:t>
      </w:r>
      <w:r w:rsidR="006F222A" w:rsidRPr="00EE3C1F">
        <w:rPr>
          <w:b w:val="0"/>
          <w:bCs/>
          <w:lang w:val="sl-SI"/>
        </w:rPr>
        <w:t>Do položajnega dodatka je upravičen tudi pomočnik oziroma namestnik vodje notranje organizacijske enote ali drug javni uslužbenec, za čas, ko izvršuje pooblastila v zvezi z vodenjem, usklajevanjem ali izvajanjem dela notranje organizacijske enote v primeru celodnevne odsotnosti ali zadržanosti vodje notranje organizacijske enote, ki je na vodstvenem delovnem mestu ali na delovnem mestu na katerem izvršuje pooblastila v zvezi z vodenjem, usklajevanjem ali izvajanjem dela kot vodja notranje organizacijske enote (prvi odstavek 3. člena Uredbe).</w:t>
      </w:r>
      <w:bookmarkEnd w:id="74"/>
      <w:bookmarkEnd w:id="75"/>
      <w:bookmarkEnd w:id="76"/>
      <w:bookmarkEnd w:id="77"/>
    </w:p>
    <w:p w14:paraId="36A90B53" w14:textId="77777777" w:rsidR="006F222A" w:rsidRPr="00EE3C1F" w:rsidRDefault="006F222A" w:rsidP="00605619">
      <w:pPr>
        <w:pStyle w:val="ZADEVA"/>
        <w:tabs>
          <w:tab w:val="clear" w:pos="1701"/>
          <w:tab w:val="left" w:pos="0"/>
        </w:tabs>
        <w:suppressAutoHyphens w:val="0"/>
        <w:ind w:left="360" w:firstLine="0"/>
        <w:jc w:val="both"/>
        <w:outlineLvl w:val="1"/>
        <w:rPr>
          <w:b w:val="0"/>
          <w:bCs/>
          <w:lang w:val="sl-SI"/>
        </w:rPr>
      </w:pPr>
    </w:p>
    <w:p w14:paraId="16C7096B" w14:textId="77777777" w:rsidR="001E6CC8" w:rsidRPr="00EE3C1F" w:rsidRDefault="001E6CC8" w:rsidP="001E6CC8">
      <w:pPr>
        <w:pStyle w:val="ZADEVA"/>
        <w:tabs>
          <w:tab w:val="clear" w:pos="1701"/>
          <w:tab w:val="left" w:pos="0"/>
        </w:tabs>
        <w:suppressAutoHyphens w:val="0"/>
        <w:jc w:val="both"/>
        <w:outlineLvl w:val="1"/>
        <w:rPr>
          <w:bCs/>
          <w:szCs w:val="20"/>
          <w:lang w:val="sl-SI"/>
        </w:rPr>
      </w:pPr>
    </w:p>
    <w:p w14:paraId="2CA729DB" w14:textId="266E97C2" w:rsidR="009575D7" w:rsidRPr="00EE3C1F" w:rsidRDefault="009575D7" w:rsidP="009575D7">
      <w:pPr>
        <w:pStyle w:val="ZADEVA"/>
        <w:numPr>
          <w:ilvl w:val="2"/>
          <w:numId w:val="9"/>
        </w:numPr>
        <w:tabs>
          <w:tab w:val="clear" w:pos="1701"/>
          <w:tab w:val="left" w:pos="0"/>
        </w:tabs>
        <w:suppressAutoHyphens w:val="0"/>
        <w:jc w:val="both"/>
        <w:outlineLvl w:val="1"/>
        <w:rPr>
          <w:lang w:val="sl-SI"/>
        </w:rPr>
      </w:pPr>
      <w:bookmarkStart w:id="78" w:name="_Toc221539235"/>
      <w:r w:rsidRPr="00EE3C1F">
        <w:rPr>
          <w:bCs/>
          <w:szCs w:val="20"/>
          <w:lang w:val="sl-SI"/>
        </w:rPr>
        <w:t>Ukrepi inšpektorice</w:t>
      </w:r>
      <w:bookmarkEnd w:id="78"/>
    </w:p>
    <w:p w14:paraId="297DF035" w14:textId="77777777" w:rsidR="009575D7" w:rsidRPr="00EE3C1F" w:rsidRDefault="009575D7" w:rsidP="009575D7">
      <w:pPr>
        <w:pStyle w:val="ZADEVA"/>
        <w:tabs>
          <w:tab w:val="clear" w:pos="1701"/>
          <w:tab w:val="left" w:pos="0"/>
        </w:tabs>
        <w:suppressAutoHyphens w:val="0"/>
        <w:ind w:left="0" w:firstLine="0"/>
        <w:jc w:val="both"/>
        <w:outlineLvl w:val="1"/>
        <w:rPr>
          <w:bCs/>
          <w:szCs w:val="20"/>
          <w:lang w:val="sl-SI"/>
        </w:rPr>
      </w:pPr>
    </w:p>
    <w:p w14:paraId="15C8DAB4" w14:textId="2D82007A" w:rsidR="009575D7" w:rsidRPr="00EE3C1F" w:rsidRDefault="003C39FB" w:rsidP="009575D7">
      <w:pPr>
        <w:autoSpaceDE w:val="0"/>
        <w:autoSpaceDN w:val="0"/>
        <w:adjustRightInd w:val="0"/>
        <w:spacing w:line="240" w:lineRule="exact"/>
        <w:jc w:val="both"/>
        <w:rPr>
          <w:iCs/>
          <w:szCs w:val="20"/>
        </w:rPr>
      </w:pPr>
      <w:r w:rsidRPr="00B946C1">
        <w:rPr>
          <w:iCs/>
          <w:szCs w:val="20"/>
          <w:u w:val="single"/>
        </w:rPr>
        <w:t>I</w:t>
      </w:r>
      <w:r w:rsidR="009575D7" w:rsidRPr="00B946C1">
        <w:rPr>
          <w:iCs/>
          <w:szCs w:val="20"/>
          <w:u w:val="single"/>
        </w:rPr>
        <w:t>nšpektorica direktorju ZD Radeče</w:t>
      </w:r>
      <w:r w:rsidR="009575D7" w:rsidRPr="00EE3C1F">
        <w:rPr>
          <w:b/>
          <w:bCs/>
          <w:iCs/>
          <w:szCs w:val="20"/>
          <w:u w:val="single"/>
        </w:rPr>
        <w:t xml:space="preserve"> predlaga</w:t>
      </w:r>
      <w:r w:rsidR="009575D7" w:rsidRPr="00EE3C1F">
        <w:rPr>
          <w:iCs/>
          <w:szCs w:val="20"/>
        </w:rPr>
        <w:t xml:space="preserve">, da: </w:t>
      </w:r>
    </w:p>
    <w:p w14:paraId="557AE5FC" w14:textId="77777777" w:rsidR="009575D7" w:rsidRPr="00EE3C1F" w:rsidRDefault="009575D7" w:rsidP="009575D7">
      <w:pPr>
        <w:autoSpaceDE w:val="0"/>
        <w:autoSpaceDN w:val="0"/>
        <w:adjustRightInd w:val="0"/>
        <w:spacing w:line="240" w:lineRule="exact"/>
        <w:jc w:val="both"/>
        <w:rPr>
          <w:iCs/>
          <w:szCs w:val="20"/>
        </w:rPr>
      </w:pPr>
    </w:p>
    <w:p w14:paraId="66D5D008" w14:textId="7CF34EF4" w:rsidR="009575D7" w:rsidRPr="00EE3C1F" w:rsidRDefault="009575D7" w:rsidP="009575D7">
      <w:pPr>
        <w:pStyle w:val="Odstavekseznama"/>
        <w:numPr>
          <w:ilvl w:val="0"/>
          <w:numId w:val="36"/>
        </w:numPr>
        <w:jc w:val="both"/>
        <w:rPr>
          <w:b/>
          <w:bCs/>
          <w:iCs/>
          <w:szCs w:val="20"/>
        </w:rPr>
      </w:pPr>
      <w:r w:rsidRPr="00EE3C1F">
        <w:rPr>
          <w:b/>
          <w:bCs/>
          <w:iCs/>
          <w:szCs w:val="20"/>
        </w:rPr>
        <w:t xml:space="preserve">glede na notranjo organizacijo javnega zavoda </w:t>
      </w:r>
      <w:r w:rsidR="006F222A" w:rsidRPr="00EE3C1F">
        <w:rPr>
          <w:b/>
          <w:bCs/>
          <w:iCs/>
          <w:szCs w:val="20"/>
        </w:rPr>
        <w:t xml:space="preserve">(10. člen Statuta in </w:t>
      </w:r>
      <w:r w:rsidRPr="00EE3C1F">
        <w:rPr>
          <w:b/>
          <w:bCs/>
          <w:iCs/>
          <w:szCs w:val="20"/>
        </w:rPr>
        <w:t>4. člen Pravilnika z dne 19. 12. 2024</w:t>
      </w:r>
      <w:r w:rsidR="006F222A" w:rsidRPr="00EE3C1F">
        <w:rPr>
          <w:b/>
          <w:bCs/>
          <w:iCs/>
          <w:szCs w:val="20"/>
        </w:rPr>
        <w:t xml:space="preserve">) </w:t>
      </w:r>
      <w:r w:rsidRPr="00EE3C1F">
        <w:rPr>
          <w:b/>
          <w:bCs/>
          <w:iCs/>
          <w:szCs w:val="20"/>
        </w:rPr>
        <w:t>poskrbi, da bo</w:t>
      </w:r>
      <w:r w:rsidR="006F222A" w:rsidRPr="00EE3C1F">
        <w:rPr>
          <w:b/>
          <w:bCs/>
          <w:iCs/>
          <w:szCs w:val="20"/>
        </w:rPr>
        <w:t xml:space="preserve"> </w:t>
      </w:r>
      <w:r w:rsidRPr="00EE3C1F">
        <w:rPr>
          <w:b/>
          <w:bCs/>
          <w:iCs/>
          <w:szCs w:val="20"/>
        </w:rPr>
        <w:t xml:space="preserve">iz </w:t>
      </w:r>
      <w:r w:rsidR="006F222A" w:rsidRPr="00EE3C1F">
        <w:rPr>
          <w:b/>
          <w:bCs/>
          <w:iCs/>
          <w:szCs w:val="20"/>
        </w:rPr>
        <w:t xml:space="preserve">Pravilnika </w:t>
      </w:r>
      <w:r w:rsidRPr="00EE3C1F">
        <w:rPr>
          <w:b/>
          <w:bCs/>
          <w:iCs/>
          <w:szCs w:val="20"/>
        </w:rPr>
        <w:t xml:space="preserve">razvidno, </w:t>
      </w:r>
      <w:r w:rsidR="006F222A" w:rsidRPr="00EE3C1F">
        <w:rPr>
          <w:b/>
          <w:bCs/>
          <w:iCs/>
          <w:szCs w:val="20"/>
        </w:rPr>
        <w:t xml:space="preserve">v katerih organizacijskih enotah so sistemizirana delovna mesta, ki izhajajo iz priloge 3 in Priloge 4 Pravilnika z dne 19. 12. 2024 ter koliko </w:t>
      </w:r>
      <w:r w:rsidRPr="00EE3C1F">
        <w:rPr>
          <w:b/>
          <w:bCs/>
          <w:iCs/>
          <w:szCs w:val="20"/>
        </w:rPr>
        <w:t>posameznih delovnih mest je sistemiziranih v posameznih notranjih organizacijskih enotah ter sprejme nov akt o sistemizaciji oziroma spremembe Pravilnika</w:t>
      </w:r>
      <w:r w:rsidR="00283E50" w:rsidRPr="00EE3C1F">
        <w:rPr>
          <w:b/>
          <w:bCs/>
          <w:iCs/>
          <w:szCs w:val="20"/>
        </w:rPr>
        <w:t>,</w:t>
      </w:r>
    </w:p>
    <w:p w14:paraId="66BB44F5" w14:textId="053B44B8" w:rsidR="00283E50" w:rsidRDefault="00283E50" w:rsidP="00283E50">
      <w:pPr>
        <w:pStyle w:val="Odstavekseznama"/>
        <w:numPr>
          <w:ilvl w:val="0"/>
          <w:numId w:val="36"/>
        </w:numPr>
        <w:autoSpaceDE w:val="0"/>
        <w:autoSpaceDN w:val="0"/>
        <w:adjustRightInd w:val="0"/>
        <w:spacing w:line="240" w:lineRule="exact"/>
        <w:jc w:val="both"/>
        <w:rPr>
          <w:b/>
          <w:bCs/>
          <w:szCs w:val="20"/>
        </w:rPr>
      </w:pPr>
      <w:r w:rsidRPr="00EE3C1F">
        <w:rPr>
          <w:b/>
          <w:bCs/>
          <w:szCs w:val="20"/>
        </w:rPr>
        <w:t>da v skladu s sprejetimi spremembami oziroma dopolnitvami oziroma novim aktom o sistemizaciji delovnih mest, javnim uslužbencem, ki bodo »razporejeni« na pravilno sistemizirana delovna mesta, izda nove individualne akte.</w:t>
      </w:r>
    </w:p>
    <w:p w14:paraId="54A9BEC1" w14:textId="77777777" w:rsidR="006F047A" w:rsidRDefault="006F047A" w:rsidP="006F047A">
      <w:pPr>
        <w:pStyle w:val="Odstavekseznama"/>
        <w:autoSpaceDE w:val="0"/>
        <w:autoSpaceDN w:val="0"/>
        <w:adjustRightInd w:val="0"/>
        <w:spacing w:line="240" w:lineRule="exact"/>
        <w:ind w:left="360"/>
        <w:jc w:val="both"/>
        <w:rPr>
          <w:b/>
          <w:bCs/>
          <w:szCs w:val="20"/>
        </w:rPr>
      </w:pPr>
    </w:p>
    <w:p w14:paraId="613E4E37" w14:textId="456BB44E" w:rsidR="009575D7" w:rsidRDefault="006F047A" w:rsidP="006F047A">
      <w:pPr>
        <w:pStyle w:val="Odstavekseznama"/>
        <w:autoSpaceDE w:val="0"/>
        <w:autoSpaceDN w:val="0"/>
        <w:adjustRightInd w:val="0"/>
        <w:spacing w:line="240" w:lineRule="exact"/>
        <w:ind w:left="360"/>
        <w:jc w:val="both"/>
      </w:pPr>
      <w:r w:rsidRPr="006F047A">
        <w:rPr>
          <w:b/>
          <w:bCs/>
          <w:szCs w:val="20"/>
        </w:rPr>
        <w:t xml:space="preserve">Inšpektorica </w:t>
      </w:r>
      <w:r>
        <w:rPr>
          <w:b/>
          <w:bCs/>
          <w:szCs w:val="20"/>
        </w:rPr>
        <w:t>direktorja ZD Radeče</w:t>
      </w:r>
      <w:r w:rsidRPr="006F047A">
        <w:rPr>
          <w:b/>
          <w:bCs/>
          <w:szCs w:val="20"/>
        </w:rPr>
        <w:t xml:space="preserve"> opozarja, da so se s 1. 1. 2026 začele uporabljati določbe ZJU-1, ki </w:t>
      </w:r>
      <w:r>
        <w:rPr>
          <w:b/>
          <w:bCs/>
          <w:szCs w:val="20"/>
        </w:rPr>
        <w:t>sistemizacijo in kadrovski načrt ureja v 20. členu.</w:t>
      </w:r>
      <w:r w:rsidRPr="006F047A">
        <w:rPr>
          <w:b/>
          <w:bCs/>
          <w:szCs w:val="20"/>
        </w:rPr>
        <w:t xml:space="preserve"> </w:t>
      </w:r>
      <w:r w:rsidRPr="00484955">
        <w:rPr>
          <w:szCs w:val="20"/>
        </w:rPr>
        <w:t xml:space="preserve">Slednji v prvem </w:t>
      </w:r>
      <w:r w:rsidRPr="00484955">
        <w:rPr>
          <w:szCs w:val="20"/>
        </w:rPr>
        <w:lastRenderedPageBreak/>
        <w:t>odstavku določa, da če</w:t>
      </w:r>
      <w:r w:rsidRPr="00484955">
        <w:t xml:space="preserve"> zakon ne določa drugače, ima vsak državni organ</w:t>
      </w:r>
      <w:r>
        <w:t>, uprava lokalne skupnosti in oseba javnega prava akt o notranji organizaciji in sistemizaciji delovnih mest</w:t>
      </w:r>
      <w:r w:rsidR="00484955">
        <w:t>,</w:t>
      </w:r>
      <w:r>
        <w:t xml:space="preserve"> v katerem so določena delovna mesta, potrebna za izvajanje nalog. Pri vsakem delovnem mestu se v sistemizaciji določijo najmanj opis nalog in pogoji za zasedbo delovnega mesta. Če je v isti organizacijski enoti več enakih delovnih mest, se v sistemizaciji navede število teh delovnih mest.</w:t>
      </w:r>
    </w:p>
    <w:p w14:paraId="6B9A273D" w14:textId="77777777" w:rsidR="00484955" w:rsidRPr="00484955" w:rsidRDefault="00484955" w:rsidP="00484955">
      <w:pPr>
        <w:autoSpaceDE w:val="0"/>
        <w:autoSpaceDN w:val="0"/>
        <w:adjustRightInd w:val="0"/>
        <w:spacing w:line="240" w:lineRule="exact"/>
        <w:jc w:val="both"/>
        <w:rPr>
          <w:b/>
          <w:bCs/>
          <w:iCs/>
          <w:szCs w:val="20"/>
        </w:rPr>
      </w:pPr>
    </w:p>
    <w:p w14:paraId="023D348E" w14:textId="5EFCA09A" w:rsidR="009575D7" w:rsidRPr="00B946C1" w:rsidRDefault="003C39FB" w:rsidP="009575D7">
      <w:pPr>
        <w:spacing w:line="240" w:lineRule="exact"/>
        <w:jc w:val="both"/>
        <w:rPr>
          <w:szCs w:val="20"/>
        </w:rPr>
      </w:pPr>
      <w:r w:rsidRPr="003C39FB">
        <w:rPr>
          <w:szCs w:val="20"/>
          <w:u w:val="single"/>
        </w:rPr>
        <w:t>Inšpektorica</w:t>
      </w:r>
      <w:r w:rsidR="009575D7" w:rsidRPr="003C39FB">
        <w:rPr>
          <w:szCs w:val="20"/>
          <w:u w:val="single"/>
        </w:rPr>
        <w:t xml:space="preserve"> </w:t>
      </w:r>
      <w:r w:rsidR="009575D7" w:rsidRPr="00B946C1">
        <w:rPr>
          <w:szCs w:val="20"/>
          <w:u w:val="single"/>
        </w:rPr>
        <w:t>direktorju ZD Radeče</w:t>
      </w:r>
      <w:r w:rsidR="009575D7" w:rsidRPr="003C39FB">
        <w:rPr>
          <w:b/>
          <w:bCs/>
          <w:szCs w:val="20"/>
          <w:u w:val="single"/>
        </w:rPr>
        <w:t xml:space="preserve"> odreja</w:t>
      </w:r>
      <w:r w:rsidRPr="003C39FB">
        <w:rPr>
          <w:b/>
          <w:bCs/>
          <w:szCs w:val="20"/>
        </w:rPr>
        <w:t xml:space="preserve">, </w:t>
      </w:r>
      <w:r w:rsidRPr="00B946C1">
        <w:rPr>
          <w:szCs w:val="20"/>
        </w:rPr>
        <w:t>da</w:t>
      </w:r>
      <w:r w:rsidR="009575D7" w:rsidRPr="00B946C1">
        <w:rPr>
          <w:szCs w:val="20"/>
        </w:rPr>
        <w:t>:</w:t>
      </w:r>
    </w:p>
    <w:p w14:paraId="0115ED87" w14:textId="77777777" w:rsidR="009575D7" w:rsidRPr="00EE3C1F" w:rsidRDefault="009575D7" w:rsidP="009575D7">
      <w:pPr>
        <w:autoSpaceDE w:val="0"/>
        <w:autoSpaceDN w:val="0"/>
        <w:adjustRightInd w:val="0"/>
        <w:spacing w:line="240" w:lineRule="exact"/>
        <w:jc w:val="both"/>
        <w:rPr>
          <w:b/>
          <w:bCs/>
          <w:i/>
          <w:iCs/>
          <w:szCs w:val="20"/>
        </w:rPr>
      </w:pPr>
    </w:p>
    <w:p w14:paraId="14E5F0D6" w14:textId="6187D902" w:rsidR="008F23F8" w:rsidRPr="00EE3C1F" w:rsidRDefault="00283E50" w:rsidP="002B50DD">
      <w:pPr>
        <w:pStyle w:val="Odstavekseznama"/>
        <w:numPr>
          <w:ilvl w:val="0"/>
          <w:numId w:val="36"/>
        </w:numPr>
        <w:autoSpaceDE w:val="0"/>
        <w:autoSpaceDN w:val="0"/>
        <w:adjustRightInd w:val="0"/>
        <w:spacing w:line="240" w:lineRule="exact"/>
        <w:jc w:val="both"/>
        <w:rPr>
          <w:b/>
          <w:bCs/>
          <w:szCs w:val="20"/>
        </w:rPr>
      </w:pPr>
      <w:r w:rsidRPr="00EE3C1F">
        <w:rPr>
          <w:b/>
          <w:bCs/>
          <w:szCs w:val="20"/>
        </w:rPr>
        <w:t>spremeni akt o sistemizaciji tako, da sistemizira delovna mesta in nazive v skladu z uvrstitvijo v kolektivni pogodbi za javni sektor in kolektivni pogodbi, ki velja za uporabnika proračuna</w:t>
      </w:r>
      <w:r w:rsidR="00EF11A6" w:rsidRPr="00EE3C1F">
        <w:rPr>
          <w:b/>
          <w:bCs/>
          <w:szCs w:val="20"/>
        </w:rPr>
        <w:t>,</w:t>
      </w:r>
      <w:r w:rsidRPr="00EE3C1F">
        <w:rPr>
          <w:b/>
          <w:bCs/>
          <w:szCs w:val="20"/>
        </w:rPr>
        <w:t xml:space="preserve"> v skladu s tretjim odstavkom 14. člena </w:t>
      </w:r>
      <w:r w:rsidR="00B55ABE">
        <w:rPr>
          <w:b/>
          <w:bCs/>
          <w:szCs w:val="20"/>
        </w:rPr>
        <w:t>ZSTSPJS</w:t>
      </w:r>
      <w:r w:rsidRPr="00EE3C1F">
        <w:rPr>
          <w:b/>
          <w:bCs/>
          <w:szCs w:val="20"/>
        </w:rPr>
        <w:t xml:space="preserve"> </w:t>
      </w:r>
      <w:r w:rsidRPr="00EE3C1F">
        <w:rPr>
          <w:szCs w:val="20"/>
        </w:rPr>
        <w:t xml:space="preserve">(pravilno sistemizira delovno mesto F017004 </w:t>
      </w:r>
      <w:r w:rsidR="00EF11A6" w:rsidRPr="00EE3C1F">
        <w:rPr>
          <w:szCs w:val="20"/>
        </w:rPr>
        <w:t>K</w:t>
      </w:r>
      <w:r w:rsidRPr="00EE3C1F">
        <w:rPr>
          <w:szCs w:val="20"/>
        </w:rPr>
        <w:t>oordinator pomoči na domu</w:t>
      </w:r>
      <w:r w:rsidR="00EF11A6" w:rsidRPr="00EE3C1F">
        <w:rPr>
          <w:szCs w:val="20"/>
        </w:rPr>
        <w:t xml:space="preserve">, </w:t>
      </w:r>
      <w:r w:rsidRPr="00EE3C1F">
        <w:rPr>
          <w:szCs w:val="20"/>
        </w:rPr>
        <w:t>delovno mesto</w:t>
      </w:r>
      <w:r w:rsidRPr="00EE3C1F">
        <w:t xml:space="preserve"> </w:t>
      </w:r>
      <w:r w:rsidRPr="00EE3C1F">
        <w:rPr>
          <w:szCs w:val="20"/>
        </w:rPr>
        <w:t>E017048 Zobozdravnik pripravnik pravilno uvrsti v plačni razred</w:t>
      </w:r>
      <w:r w:rsidR="008F23F8" w:rsidRPr="00EE3C1F">
        <w:rPr>
          <w:szCs w:val="20"/>
        </w:rPr>
        <w:t xml:space="preserve"> ter pravilno sistemizira delovno mesto </w:t>
      </w:r>
      <w:r w:rsidR="00EF11A6" w:rsidRPr="00EE3C1F">
        <w:rPr>
          <w:szCs w:val="20"/>
        </w:rPr>
        <w:t>V</w:t>
      </w:r>
      <w:r w:rsidR="008F23F8" w:rsidRPr="00EE3C1F">
        <w:rPr>
          <w:szCs w:val="20"/>
        </w:rPr>
        <w:t xml:space="preserve">odje v plačni podskupini E9, upoštevajoč kriterije iz Priloge 5 Aneksa h KPDZSV (Uradni list RS, št. 60/08) ter delovno mesto uvrsti v plačni </w:t>
      </w:r>
      <w:r w:rsidR="00EF11A6" w:rsidRPr="00EE3C1F">
        <w:rPr>
          <w:szCs w:val="20"/>
        </w:rPr>
        <w:t>razred</w:t>
      </w:r>
      <w:r w:rsidR="008F23F8" w:rsidRPr="00EE3C1F">
        <w:rPr>
          <w:szCs w:val="20"/>
        </w:rPr>
        <w:t xml:space="preserve"> upoštevajoč določila Priloge 5 Aneksa h KPDZSV (Uradni list RS, št. 60/08</w:t>
      </w:r>
      <w:r w:rsidR="00EF11A6" w:rsidRPr="00EE3C1F">
        <w:rPr>
          <w:szCs w:val="20"/>
        </w:rPr>
        <w:t>, 99/2024 in 110/2024</w:t>
      </w:r>
      <w:r w:rsidR="008F23F8" w:rsidRPr="00EE3C1F">
        <w:rPr>
          <w:szCs w:val="20"/>
        </w:rPr>
        <w:t>)</w:t>
      </w:r>
      <w:r w:rsidR="00EF11A6" w:rsidRPr="00EE3C1F">
        <w:rPr>
          <w:szCs w:val="20"/>
        </w:rPr>
        <w:t>,</w:t>
      </w:r>
      <w:r w:rsidR="008F23F8" w:rsidRPr="00EE3C1F">
        <w:rPr>
          <w:szCs w:val="20"/>
        </w:rPr>
        <w:t xml:space="preserve"> </w:t>
      </w:r>
    </w:p>
    <w:p w14:paraId="7B75129D" w14:textId="77777777" w:rsidR="00EF11A6" w:rsidRPr="00EE3C1F" w:rsidRDefault="00EF11A6" w:rsidP="00EF11A6">
      <w:pPr>
        <w:pStyle w:val="Odstavekseznama"/>
        <w:autoSpaceDE w:val="0"/>
        <w:autoSpaceDN w:val="0"/>
        <w:adjustRightInd w:val="0"/>
        <w:spacing w:line="240" w:lineRule="exact"/>
        <w:ind w:left="360"/>
        <w:jc w:val="both"/>
        <w:rPr>
          <w:b/>
          <w:bCs/>
          <w:szCs w:val="20"/>
        </w:rPr>
      </w:pPr>
    </w:p>
    <w:p w14:paraId="35EBCF0F" w14:textId="65220D36" w:rsidR="00283E50" w:rsidRPr="00EE3C1F" w:rsidRDefault="00283E50" w:rsidP="00EF11A6">
      <w:pPr>
        <w:pStyle w:val="Odstavekseznama"/>
        <w:numPr>
          <w:ilvl w:val="0"/>
          <w:numId w:val="36"/>
        </w:numPr>
        <w:autoSpaceDE w:val="0"/>
        <w:autoSpaceDN w:val="0"/>
        <w:adjustRightInd w:val="0"/>
        <w:spacing w:line="240" w:lineRule="exact"/>
        <w:jc w:val="both"/>
        <w:rPr>
          <w:szCs w:val="20"/>
        </w:rPr>
      </w:pPr>
      <w:r w:rsidRPr="00EE3C1F">
        <w:rPr>
          <w:b/>
          <w:bCs/>
          <w:szCs w:val="20"/>
        </w:rPr>
        <w:t xml:space="preserve">dopolni akt o sistemizaciji tako, da sistemizira delovna mesta in nazive v skladu s prvim odstavkom 13. člena </w:t>
      </w:r>
      <w:r w:rsidR="00B55ABE">
        <w:rPr>
          <w:b/>
          <w:bCs/>
          <w:szCs w:val="20"/>
        </w:rPr>
        <w:t>ZSTSPJS</w:t>
      </w:r>
      <w:r w:rsidRPr="00EE3C1F">
        <w:rPr>
          <w:b/>
          <w:bCs/>
          <w:szCs w:val="20"/>
        </w:rPr>
        <w:t xml:space="preserve"> </w:t>
      </w:r>
      <w:r w:rsidRPr="00EE3C1F">
        <w:rPr>
          <w:szCs w:val="20"/>
        </w:rPr>
        <w:t>(navede šifre in nazive notranjih organizacijskih enot</w:t>
      </w:r>
      <w:r w:rsidR="00A6042B" w:rsidRPr="00EE3C1F">
        <w:rPr>
          <w:szCs w:val="20"/>
        </w:rPr>
        <w:t xml:space="preserve">, </w:t>
      </w:r>
      <w:r w:rsidRPr="00EE3C1F">
        <w:rPr>
          <w:szCs w:val="20"/>
        </w:rPr>
        <w:t xml:space="preserve">šifro in nazive delovnega mesta F017004 </w:t>
      </w:r>
      <w:r w:rsidR="00EF11A6" w:rsidRPr="00EE3C1F">
        <w:rPr>
          <w:szCs w:val="20"/>
        </w:rPr>
        <w:t>K</w:t>
      </w:r>
      <w:r w:rsidRPr="00EE3C1F">
        <w:rPr>
          <w:szCs w:val="20"/>
        </w:rPr>
        <w:t>oordinator pomoči na domu</w:t>
      </w:r>
      <w:r w:rsidR="00A6042B" w:rsidRPr="00EE3C1F">
        <w:rPr>
          <w:szCs w:val="20"/>
        </w:rPr>
        <w:t>,..</w:t>
      </w:r>
      <w:r w:rsidRPr="00EE3C1F">
        <w:rPr>
          <w:szCs w:val="20"/>
        </w:rPr>
        <w:t>).</w:t>
      </w:r>
    </w:p>
    <w:p w14:paraId="29E63235" w14:textId="77777777" w:rsidR="001E6CC8" w:rsidRPr="00EE3C1F" w:rsidRDefault="001E6CC8" w:rsidP="001E6CC8">
      <w:pPr>
        <w:pStyle w:val="ZADEVA"/>
        <w:tabs>
          <w:tab w:val="clear" w:pos="1701"/>
          <w:tab w:val="left" w:pos="0"/>
        </w:tabs>
        <w:suppressAutoHyphens w:val="0"/>
        <w:jc w:val="both"/>
        <w:outlineLvl w:val="1"/>
        <w:rPr>
          <w:lang w:val="sl-SI"/>
        </w:rPr>
      </w:pPr>
    </w:p>
    <w:p w14:paraId="418511F0" w14:textId="77777777" w:rsidR="009575D7" w:rsidRPr="00EE3C1F" w:rsidRDefault="009575D7" w:rsidP="001E6CC8">
      <w:pPr>
        <w:pStyle w:val="ZADEVA"/>
        <w:tabs>
          <w:tab w:val="clear" w:pos="1701"/>
          <w:tab w:val="left" w:pos="0"/>
        </w:tabs>
        <w:suppressAutoHyphens w:val="0"/>
        <w:jc w:val="both"/>
        <w:outlineLvl w:val="1"/>
        <w:rPr>
          <w:lang w:val="sl-SI"/>
        </w:rPr>
      </w:pPr>
    </w:p>
    <w:p w14:paraId="697504AF" w14:textId="0BCC5E17" w:rsidR="00116EF7" w:rsidRPr="00EE3C1F" w:rsidRDefault="009F6E5A" w:rsidP="00186884">
      <w:pPr>
        <w:pStyle w:val="ZADEVA"/>
        <w:numPr>
          <w:ilvl w:val="1"/>
          <w:numId w:val="9"/>
        </w:numPr>
        <w:tabs>
          <w:tab w:val="clear" w:pos="1701"/>
          <w:tab w:val="left" w:pos="0"/>
        </w:tabs>
        <w:suppressAutoHyphens w:val="0"/>
        <w:jc w:val="both"/>
        <w:outlineLvl w:val="1"/>
        <w:rPr>
          <w:bCs/>
          <w:szCs w:val="20"/>
          <w:lang w:val="sl-SI"/>
        </w:rPr>
      </w:pPr>
      <w:bookmarkStart w:id="79" w:name="_Toc221539236"/>
      <w:r w:rsidRPr="00EE3C1F">
        <w:rPr>
          <w:bCs/>
          <w:szCs w:val="20"/>
          <w:lang w:val="sl-SI"/>
        </w:rPr>
        <w:t xml:space="preserve">Javna uslužbenka </w:t>
      </w:r>
      <w:bookmarkEnd w:id="79"/>
      <w:r w:rsidR="00BD45FB">
        <w:rPr>
          <w:bCs/>
          <w:szCs w:val="20"/>
          <w:lang w:val="sl-SI"/>
        </w:rPr>
        <w:t>█</w:t>
      </w:r>
    </w:p>
    <w:p w14:paraId="49418FCF" w14:textId="77777777" w:rsidR="00116EF7" w:rsidRPr="00EE3C1F" w:rsidRDefault="00116EF7" w:rsidP="00116EF7">
      <w:pPr>
        <w:pStyle w:val="ZADEVA"/>
        <w:tabs>
          <w:tab w:val="clear" w:pos="1701"/>
          <w:tab w:val="left" w:pos="0"/>
        </w:tabs>
        <w:ind w:left="0" w:firstLine="0"/>
        <w:jc w:val="both"/>
        <w:rPr>
          <w:b w:val="0"/>
          <w:bCs/>
          <w:color w:val="000000"/>
          <w:szCs w:val="20"/>
          <w:lang w:val="sl-SI" w:eastAsia="sl-SI"/>
        </w:rPr>
      </w:pPr>
    </w:p>
    <w:p w14:paraId="43F005F4" w14:textId="77777777" w:rsidR="004957D0" w:rsidRPr="00EE3C1F" w:rsidRDefault="004957D0" w:rsidP="00116EF7">
      <w:pPr>
        <w:pStyle w:val="ZADEVA"/>
        <w:tabs>
          <w:tab w:val="clear" w:pos="1701"/>
          <w:tab w:val="left" w:pos="0"/>
        </w:tabs>
        <w:ind w:left="0" w:firstLine="0"/>
        <w:jc w:val="both"/>
        <w:rPr>
          <w:b w:val="0"/>
          <w:bCs/>
          <w:color w:val="000000"/>
          <w:szCs w:val="20"/>
          <w:lang w:val="sl-SI" w:eastAsia="sl-SI"/>
        </w:rPr>
      </w:pPr>
    </w:p>
    <w:p w14:paraId="6EA0F44C" w14:textId="35520ED1" w:rsidR="004A0371" w:rsidRPr="00EE3C1F" w:rsidRDefault="004A0371" w:rsidP="00116EF7">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 xml:space="preserve">Javna uslužbenka je leta </w:t>
      </w:r>
      <w:r w:rsidR="00BD45FB">
        <w:rPr>
          <w:b w:val="0"/>
          <w:bCs/>
          <w:color w:val="000000"/>
          <w:szCs w:val="20"/>
          <w:lang w:val="sl-SI" w:eastAsia="sl-SI"/>
        </w:rPr>
        <w:t>█</w:t>
      </w:r>
      <w:r w:rsidRPr="00EE3C1F">
        <w:rPr>
          <w:b w:val="0"/>
          <w:bCs/>
          <w:color w:val="000000"/>
          <w:szCs w:val="20"/>
          <w:lang w:val="sl-SI" w:eastAsia="sl-SI"/>
        </w:rPr>
        <w:t xml:space="preserve"> zaključila </w:t>
      </w:r>
      <w:r w:rsidR="00BD45FB">
        <w:rPr>
          <w:b w:val="0"/>
          <w:bCs/>
          <w:color w:val="000000"/>
          <w:szCs w:val="20"/>
          <w:lang w:val="sl-SI" w:eastAsia="sl-SI"/>
        </w:rPr>
        <w:t>█</w:t>
      </w:r>
      <w:r w:rsidRPr="00EE3C1F">
        <w:rPr>
          <w:rStyle w:val="Sprotnaopomba-sklic"/>
          <w:b w:val="0"/>
          <w:bCs/>
          <w:color w:val="000000"/>
          <w:szCs w:val="20"/>
          <w:lang w:val="sl-SI" w:eastAsia="sl-SI"/>
        </w:rPr>
        <w:footnoteReference w:id="11"/>
      </w:r>
      <w:r w:rsidRPr="00EE3C1F">
        <w:rPr>
          <w:b w:val="0"/>
          <w:bCs/>
          <w:color w:val="000000"/>
          <w:szCs w:val="20"/>
          <w:lang w:val="sl-SI" w:eastAsia="sl-SI"/>
        </w:rPr>
        <w:t>.</w:t>
      </w:r>
    </w:p>
    <w:p w14:paraId="01EFB399" w14:textId="09932FE4" w:rsidR="004A0371" w:rsidRPr="00EE3C1F" w:rsidRDefault="004A0371" w:rsidP="00116EF7">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 xml:space="preserve"> </w:t>
      </w:r>
    </w:p>
    <w:p w14:paraId="74C1A454" w14:textId="1F01F826" w:rsidR="004957D0" w:rsidRPr="00EE3C1F" w:rsidRDefault="00A63DFD" w:rsidP="00116EF7">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ZD Radeče je predložil obvestilo javne uslužbenke z dne 22. 11. 2024 o prekinitvi delovnega razmerja z dnem 31. 1. 2025 zaradi upokojitve</w:t>
      </w:r>
      <w:r w:rsidR="00C46F6C" w:rsidRPr="00EE3C1F">
        <w:rPr>
          <w:b w:val="0"/>
          <w:bCs/>
          <w:color w:val="000000"/>
          <w:szCs w:val="20"/>
          <w:lang w:val="sl-SI" w:eastAsia="sl-SI"/>
        </w:rPr>
        <w:t>, Redno odpoved pogodbe o zaposlitvi, št. 4681/2024/25/1 z dne 2. 12. 2024</w:t>
      </w:r>
      <w:r w:rsidRPr="00EE3C1F">
        <w:rPr>
          <w:b w:val="0"/>
          <w:bCs/>
          <w:color w:val="000000"/>
          <w:szCs w:val="20"/>
          <w:lang w:val="sl-SI" w:eastAsia="sl-SI"/>
        </w:rPr>
        <w:t xml:space="preserve"> ter Potrdilo o odjavi iz pokojninskega in invalidskega ter zdravstvenega zavarovanja, /…/ z dnem 31. 1. 2025.</w:t>
      </w:r>
    </w:p>
    <w:p w14:paraId="6EE10CDA" w14:textId="6D48AECC" w:rsidR="00A63DFD" w:rsidRPr="00EE3C1F" w:rsidRDefault="00A63DFD" w:rsidP="00116EF7">
      <w:pPr>
        <w:pStyle w:val="ZADEVA"/>
        <w:tabs>
          <w:tab w:val="clear" w:pos="1701"/>
          <w:tab w:val="left" w:pos="0"/>
        </w:tabs>
        <w:ind w:left="0" w:firstLine="0"/>
        <w:jc w:val="both"/>
        <w:rPr>
          <w:rFonts w:ascii="Arial Narrow" w:hAnsi="Arial Narrow"/>
          <w:b w:val="0"/>
          <w:bCs/>
          <w:color w:val="000000"/>
          <w:szCs w:val="20"/>
          <w:lang w:val="sl-SI" w:eastAsia="sl-SI"/>
        </w:rPr>
      </w:pPr>
    </w:p>
    <w:p w14:paraId="6901B72F" w14:textId="77777777" w:rsidR="0060622A" w:rsidRPr="00EE3C1F" w:rsidRDefault="0060622A" w:rsidP="00116EF7">
      <w:pPr>
        <w:pStyle w:val="ZADEVA"/>
        <w:tabs>
          <w:tab w:val="clear" w:pos="1701"/>
          <w:tab w:val="left" w:pos="0"/>
        </w:tabs>
        <w:ind w:left="0" w:firstLine="0"/>
        <w:jc w:val="both"/>
        <w:rPr>
          <w:rFonts w:ascii="Arial Narrow" w:hAnsi="Arial Narrow"/>
          <w:b w:val="0"/>
          <w:bCs/>
          <w:color w:val="000000"/>
          <w:szCs w:val="20"/>
          <w:lang w:val="sl-SI" w:eastAsia="sl-SI"/>
        </w:rPr>
      </w:pPr>
    </w:p>
    <w:p w14:paraId="58210B60" w14:textId="4800C4C3" w:rsidR="003905D7" w:rsidRPr="00000E78" w:rsidRDefault="0060622A" w:rsidP="0060622A">
      <w:pPr>
        <w:pStyle w:val="ZADEVA"/>
        <w:numPr>
          <w:ilvl w:val="2"/>
          <w:numId w:val="9"/>
        </w:numPr>
        <w:tabs>
          <w:tab w:val="clear" w:pos="1701"/>
          <w:tab w:val="left" w:pos="0"/>
        </w:tabs>
        <w:suppressAutoHyphens w:val="0"/>
        <w:jc w:val="both"/>
        <w:outlineLvl w:val="2"/>
        <w:rPr>
          <w:bCs/>
          <w:szCs w:val="20"/>
          <w:lang w:val="sl-SI"/>
        </w:rPr>
      </w:pPr>
      <w:bookmarkStart w:id="80" w:name="_Toc211943038"/>
      <w:bookmarkStart w:id="81" w:name="_Toc221539237"/>
      <w:r w:rsidRPr="00000E78">
        <w:rPr>
          <w:bCs/>
          <w:szCs w:val="20"/>
          <w:lang w:val="sl-SI"/>
        </w:rPr>
        <w:t xml:space="preserve">Akt o sistemizaciji delovnih mest (31. 12. 2024) – izsek delovnega mesta </w:t>
      </w:r>
      <w:bookmarkEnd w:id="80"/>
      <w:r w:rsidRPr="00000E78">
        <w:rPr>
          <w:bCs/>
          <w:szCs w:val="20"/>
          <w:lang w:val="sl-SI"/>
        </w:rPr>
        <w:t>J032014 Pomožni delavec II</w:t>
      </w:r>
      <w:bookmarkEnd w:id="81"/>
    </w:p>
    <w:p w14:paraId="5564E4C8" w14:textId="77777777" w:rsidR="00B441D5" w:rsidRPr="00EE3C1F" w:rsidRDefault="00B441D5" w:rsidP="00B441D5">
      <w:pPr>
        <w:pStyle w:val="ZADEVA"/>
        <w:tabs>
          <w:tab w:val="clear" w:pos="1701"/>
          <w:tab w:val="left" w:pos="0"/>
        </w:tabs>
        <w:suppressAutoHyphens w:val="0"/>
        <w:ind w:left="720" w:firstLine="0"/>
        <w:jc w:val="both"/>
        <w:outlineLvl w:val="2"/>
        <w:rPr>
          <w:b w:val="0"/>
          <w:szCs w:val="20"/>
          <w:lang w:val="sl-SI"/>
        </w:rPr>
      </w:pPr>
    </w:p>
    <w:p w14:paraId="07020616" w14:textId="73135F8A" w:rsidR="0060622A" w:rsidRPr="00EE3C1F" w:rsidRDefault="0060622A" w:rsidP="0060622A">
      <w:pPr>
        <w:jc w:val="both"/>
        <w:rPr>
          <w:bCs/>
          <w:color w:val="000000"/>
          <w:szCs w:val="20"/>
          <w:lang w:eastAsia="sl-SI"/>
        </w:rPr>
      </w:pPr>
      <w:r w:rsidRPr="00EE3C1F">
        <w:rPr>
          <w:bCs/>
          <w:color w:val="000000"/>
          <w:szCs w:val="20"/>
          <w:lang w:eastAsia="sl-SI"/>
        </w:rPr>
        <w:t>Iz izseka delovnega mesta</w:t>
      </w:r>
      <w:r w:rsidR="005A39FC" w:rsidRPr="00EE3C1F">
        <w:t xml:space="preserve"> </w:t>
      </w:r>
      <w:r w:rsidR="005A39FC" w:rsidRPr="00EE3C1F">
        <w:rPr>
          <w:bCs/>
          <w:color w:val="000000"/>
          <w:szCs w:val="20"/>
          <w:lang w:eastAsia="sl-SI"/>
        </w:rPr>
        <w:t>J032014 Pomožni delavec II</w:t>
      </w:r>
      <w:r w:rsidRPr="00EE3C1F">
        <w:rPr>
          <w:bCs/>
          <w:color w:val="000000"/>
          <w:szCs w:val="20"/>
          <w:lang w:eastAsia="sl-SI"/>
        </w:rPr>
        <w:t xml:space="preserve"> iz akta o notranji organizaciji in sistemizacij delovnih mest ZD Radeče, ki je veljal na dan 31. 12. 2024 izhaja, da </w:t>
      </w:r>
      <w:r w:rsidR="005A39FC" w:rsidRPr="00EE3C1F">
        <w:rPr>
          <w:bCs/>
          <w:color w:val="000000"/>
          <w:szCs w:val="20"/>
          <w:lang w:eastAsia="sl-SI"/>
        </w:rPr>
        <w:t xml:space="preserve">se je delovno mesto </w:t>
      </w:r>
      <w:r w:rsidRPr="00EE3C1F">
        <w:rPr>
          <w:bCs/>
          <w:color w:val="000000"/>
          <w:szCs w:val="20"/>
          <w:lang w:eastAsia="sl-SI"/>
        </w:rPr>
        <w:t>izvajalo v razponu od 12. do 22. plačnega razreda.</w:t>
      </w:r>
      <w:r w:rsidRPr="00EE3C1F">
        <w:t xml:space="preserve"> </w:t>
      </w:r>
    </w:p>
    <w:p w14:paraId="04A7CF46" w14:textId="77777777" w:rsidR="0060622A" w:rsidRPr="00EE3C1F" w:rsidRDefault="0060622A" w:rsidP="00096776">
      <w:pPr>
        <w:pStyle w:val="ZADEVA"/>
        <w:tabs>
          <w:tab w:val="clear" w:pos="1701"/>
          <w:tab w:val="left" w:pos="0"/>
        </w:tabs>
        <w:suppressAutoHyphens w:val="0"/>
        <w:jc w:val="both"/>
        <w:outlineLvl w:val="2"/>
        <w:rPr>
          <w:b w:val="0"/>
          <w:szCs w:val="20"/>
          <w:lang w:val="sl-SI"/>
        </w:rPr>
      </w:pPr>
    </w:p>
    <w:p w14:paraId="79FAF64A" w14:textId="77777777" w:rsidR="0060622A" w:rsidRPr="00EE3C1F" w:rsidRDefault="0060622A" w:rsidP="00B441D5">
      <w:pPr>
        <w:pStyle w:val="ZADEVA"/>
        <w:tabs>
          <w:tab w:val="clear" w:pos="1701"/>
          <w:tab w:val="left" w:pos="0"/>
        </w:tabs>
        <w:suppressAutoHyphens w:val="0"/>
        <w:ind w:left="720" w:firstLine="0"/>
        <w:jc w:val="both"/>
        <w:outlineLvl w:val="2"/>
        <w:rPr>
          <w:b w:val="0"/>
          <w:szCs w:val="20"/>
          <w:lang w:val="sl-SI"/>
        </w:rPr>
      </w:pPr>
    </w:p>
    <w:p w14:paraId="17994D8E" w14:textId="77777777" w:rsidR="00290305" w:rsidRPr="00000E78" w:rsidRDefault="00290305" w:rsidP="00B441D5">
      <w:pPr>
        <w:pStyle w:val="ZADEVA"/>
        <w:numPr>
          <w:ilvl w:val="2"/>
          <w:numId w:val="9"/>
        </w:numPr>
        <w:tabs>
          <w:tab w:val="clear" w:pos="1701"/>
          <w:tab w:val="left" w:pos="0"/>
        </w:tabs>
        <w:suppressAutoHyphens w:val="0"/>
        <w:jc w:val="both"/>
        <w:outlineLvl w:val="2"/>
        <w:rPr>
          <w:bCs/>
          <w:szCs w:val="20"/>
          <w:lang w:val="sl-SI"/>
        </w:rPr>
      </w:pPr>
      <w:bookmarkStart w:id="82" w:name="_Toc221539238"/>
      <w:r w:rsidRPr="00000E78">
        <w:rPr>
          <w:bCs/>
          <w:szCs w:val="20"/>
          <w:lang w:val="sl-SI"/>
        </w:rPr>
        <w:t>Pogodba o zaposlitvi (do 31. 12. 2024)</w:t>
      </w:r>
      <w:bookmarkEnd w:id="82"/>
    </w:p>
    <w:p w14:paraId="1DD04E2D" w14:textId="305CE88F" w:rsidR="0060622A" w:rsidRPr="00EE3C1F" w:rsidRDefault="0060622A" w:rsidP="0060622A">
      <w:pPr>
        <w:pStyle w:val="ZADEVA"/>
        <w:tabs>
          <w:tab w:val="clear" w:pos="1701"/>
          <w:tab w:val="left" w:pos="0"/>
        </w:tabs>
        <w:suppressAutoHyphens w:val="0"/>
        <w:ind w:left="0" w:firstLine="0"/>
        <w:jc w:val="both"/>
        <w:outlineLvl w:val="2"/>
        <w:rPr>
          <w:b w:val="0"/>
          <w:szCs w:val="20"/>
          <w:lang w:val="sl-SI"/>
        </w:rPr>
      </w:pPr>
      <w:bookmarkStart w:id="83" w:name="_Toc207368988"/>
      <w:bookmarkStart w:id="84" w:name="_Toc207619195"/>
      <w:bookmarkStart w:id="85" w:name="_Toc207619287"/>
      <w:bookmarkStart w:id="86" w:name="_Toc207635113"/>
      <w:bookmarkStart w:id="87" w:name="_Toc208312298"/>
      <w:bookmarkStart w:id="88" w:name="_Toc211339914"/>
      <w:bookmarkStart w:id="89" w:name="_Toc211344526"/>
      <w:bookmarkStart w:id="90" w:name="_Toc211880418"/>
      <w:bookmarkStart w:id="91" w:name="_Toc211942753"/>
      <w:bookmarkStart w:id="92" w:name="_Toc211943040"/>
      <w:bookmarkStart w:id="93" w:name="_Toc216712667"/>
      <w:bookmarkStart w:id="94" w:name="_Toc220588310"/>
      <w:bookmarkStart w:id="95" w:name="_Toc221178751"/>
      <w:bookmarkStart w:id="96" w:name="_Toc221189625"/>
      <w:bookmarkStart w:id="97" w:name="_Toc221205828"/>
      <w:bookmarkStart w:id="98" w:name="_Toc221539239"/>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4. 4. 2022 sklenila Pogodbo o zaposlitvi</w:t>
      </w:r>
      <w:r w:rsidR="00E712D5" w:rsidRPr="00EE3C1F">
        <w:rPr>
          <w:b w:val="0"/>
          <w:szCs w:val="20"/>
          <w:lang w:val="sl-SI"/>
        </w:rPr>
        <w:t xml:space="preserve"> za polovični delovni čas</w:t>
      </w:r>
      <w:r w:rsidR="00E712D5" w:rsidRPr="00EE3C1F">
        <w:rPr>
          <w:rStyle w:val="Sprotnaopomba-sklic"/>
          <w:b w:val="0"/>
          <w:szCs w:val="20"/>
          <w:lang w:val="sl-SI"/>
        </w:rPr>
        <w:footnoteReference w:id="12"/>
      </w:r>
      <w:r w:rsidRPr="00EE3C1F">
        <w:rPr>
          <w:b w:val="0"/>
          <w:szCs w:val="20"/>
          <w:lang w:val="sl-SI"/>
        </w:rPr>
        <w:t>, št. 2-KPOP/2022, na podlagi katere je bila javni uslužbenki od 20. 3. 2022, torej za nazaj, na delovnem mestu</w:t>
      </w:r>
      <w:r w:rsidR="008868B6" w:rsidRPr="00EE3C1F">
        <w:rPr>
          <w:b w:val="0"/>
          <w:szCs w:val="20"/>
          <w:lang w:val="sl-SI"/>
        </w:rPr>
        <w:t xml:space="preserve"> J032014 Pomožni delavec II</w:t>
      </w:r>
      <w:r w:rsidR="00C25813" w:rsidRPr="00EE3C1F">
        <w:rPr>
          <w:rStyle w:val="Sprotnaopomba-sklic"/>
          <w:b w:val="0"/>
          <w:bCs/>
          <w:color w:val="000000"/>
          <w:szCs w:val="20"/>
          <w:lang w:val="sl-SI" w:eastAsia="sl-SI"/>
        </w:rPr>
        <w:footnoteReference w:id="13"/>
      </w:r>
      <w:r w:rsidR="00C25813" w:rsidRPr="00EE3C1F">
        <w:rPr>
          <w:b w:val="0"/>
          <w:szCs w:val="20"/>
          <w:lang w:val="sl-SI"/>
        </w:rPr>
        <w:t xml:space="preserve"> </w:t>
      </w:r>
      <w:r w:rsidRPr="00EE3C1F">
        <w:rPr>
          <w:b w:val="0"/>
          <w:szCs w:val="20"/>
          <w:lang w:val="sl-SI"/>
        </w:rPr>
        <w:t xml:space="preserve">določena osnovna plača v višini </w:t>
      </w:r>
      <w:r w:rsidR="00E712D5" w:rsidRPr="00EE3C1F">
        <w:rPr>
          <w:b w:val="0"/>
          <w:szCs w:val="20"/>
          <w:lang w:val="sl-SI"/>
        </w:rPr>
        <w:t>20</w:t>
      </w:r>
      <w:r w:rsidRPr="00EE3C1F">
        <w:rPr>
          <w:b w:val="0"/>
          <w:szCs w:val="20"/>
          <w:lang w:val="sl-SI"/>
        </w:rPr>
        <w:t>. plačnega razreda.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464568E" w14:textId="1D3470C4" w:rsidR="009C2746" w:rsidRPr="00EE3C1F" w:rsidRDefault="009C2746" w:rsidP="00A07E62">
      <w:pPr>
        <w:pStyle w:val="ZADEVA"/>
        <w:tabs>
          <w:tab w:val="clear" w:pos="1701"/>
          <w:tab w:val="left" w:pos="0"/>
        </w:tabs>
        <w:suppressAutoHyphens w:val="0"/>
        <w:ind w:left="0" w:firstLine="0"/>
        <w:jc w:val="both"/>
        <w:outlineLvl w:val="2"/>
        <w:rPr>
          <w:b w:val="0"/>
          <w:szCs w:val="20"/>
          <w:lang w:val="sl-SI"/>
        </w:rPr>
      </w:pPr>
      <w:bookmarkStart w:id="99" w:name="_Toc220588311"/>
      <w:bookmarkStart w:id="100" w:name="_Toc221178752"/>
      <w:bookmarkStart w:id="101" w:name="_Toc221189626"/>
      <w:bookmarkStart w:id="102" w:name="_Toc221205829"/>
      <w:bookmarkStart w:id="103" w:name="_Toc221539240"/>
      <w:r w:rsidRPr="00EE3C1F">
        <w:rPr>
          <w:b w:val="0"/>
          <w:szCs w:val="20"/>
          <w:lang w:val="sl-SI"/>
        </w:rPr>
        <w:lastRenderedPageBreak/>
        <w:t>Z Aneksom h KPDZSV z dne 29. 12. 2022</w:t>
      </w:r>
      <w:r w:rsidRPr="00EE3C1F">
        <w:rPr>
          <w:rStyle w:val="Sprotnaopomba-sklic"/>
          <w:b w:val="0"/>
          <w:szCs w:val="20"/>
          <w:lang w:val="sl-SI"/>
        </w:rPr>
        <w:footnoteReference w:id="14"/>
      </w:r>
      <w:r w:rsidRPr="00EE3C1F">
        <w:rPr>
          <w:b w:val="0"/>
          <w:szCs w:val="20"/>
          <w:lang w:val="sl-SI"/>
        </w:rPr>
        <w:t xml:space="preserve"> je bilo delovno mesto </w:t>
      </w:r>
      <w:r w:rsidR="00D81402" w:rsidRPr="00EE3C1F">
        <w:rPr>
          <w:b w:val="0"/>
          <w:szCs w:val="20"/>
          <w:lang w:val="sl-SI"/>
        </w:rPr>
        <w:t xml:space="preserve">J032014 Pomožni delavec II </w:t>
      </w:r>
      <w:r w:rsidRPr="00EE3C1F">
        <w:rPr>
          <w:b w:val="0"/>
          <w:szCs w:val="20"/>
          <w:lang w:val="sl-SI"/>
        </w:rPr>
        <w:t xml:space="preserve">od 1. 4. 2023 dalje </w:t>
      </w:r>
      <w:r w:rsidR="00D81402" w:rsidRPr="00EE3C1F">
        <w:rPr>
          <w:b w:val="0"/>
          <w:szCs w:val="20"/>
          <w:lang w:val="sl-SI"/>
        </w:rPr>
        <w:t>uvrščeno v 12. plačni razred z možnostjo napredovanja do 22. plačnega razreda.</w:t>
      </w:r>
      <w:bookmarkEnd w:id="99"/>
      <w:bookmarkEnd w:id="100"/>
      <w:bookmarkEnd w:id="101"/>
      <w:bookmarkEnd w:id="102"/>
      <w:bookmarkEnd w:id="103"/>
      <w:r w:rsidR="00D81402" w:rsidRPr="00EE3C1F">
        <w:rPr>
          <w:b w:val="0"/>
          <w:szCs w:val="20"/>
          <w:lang w:val="sl-SI"/>
        </w:rPr>
        <w:t xml:space="preserve"> </w:t>
      </w:r>
    </w:p>
    <w:p w14:paraId="096B25E8" w14:textId="35436B7A" w:rsidR="00D81402" w:rsidRPr="00EE3C1F" w:rsidRDefault="00D81402" w:rsidP="00A07E62">
      <w:pPr>
        <w:pStyle w:val="ZADEVA"/>
        <w:tabs>
          <w:tab w:val="clear" w:pos="1701"/>
          <w:tab w:val="left" w:pos="0"/>
        </w:tabs>
        <w:suppressAutoHyphens w:val="0"/>
        <w:ind w:left="0" w:firstLine="0"/>
        <w:jc w:val="both"/>
        <w:outlineLvl w:val="2"/>
        <w:rPr>
          <w:b w:val="0"/>
          <w:szCs w:val="20"/>
          <w:lang w:val="sl-SI"/>
        </w:rPr>
      </w:pPr>
      <w:bookmarkStart w:id="104" w:name="_Toc220588312"/>
      <w:bookmarkStart w:id="105" w:name="_Toc221178753"/>
      <w:bookmarkStart w:id="106" w:name="_Toc221189627"/>
      <w:bookmarkStart w:id="107" w:name="_Toc221205830"/>
      <w:bookmarkStart w:id="108" w:name="_Toc221539241"/>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6. 11. 2024 sklenila Aneks k Pogodbi o zaposlitvi, št. 4681/2024/2/12/1, s katerim je bila javni uslužbenki (napredovanje v plačne razrede) na delovnem mestu J032014 Pomožni delavec II s 1. 12. 2024 določena osnovna plača v višini 22. plačnega razreda.</w:t>
      </w:r>
      <w:bookmarkEnd w:id="104"/>
      <w:bookmarkEnd w:id="105"/>
      <w:bookmarkEnd w:id="106"/>
      <w:bookmarkEnd w:id="107"/>
      <w:bookmarkEnd w:id="108"/>
    </w:p>
    <w:p w14:paraId="686225A2" w14:textId="77777777" w:rsidR="00A07E62" w:rsidRPr="00EE3C1F" w:rsidRDefault="00A07E62" w:rsidP="00A07E62">
      <w:pPr>
        <w:pStyle w:val="ZADEVA"/>
        <w:tabs>
          <w:tab w:val="clear" w:pos="1701"/>
          <w:tab w:val="left" w:pos="0"/>
        </w:tabs>
        <w:suppressAutoHyphens w:val="0"/>
        <w:ind w:left="0" w:firstLine="0"/>
        <w:jc w:val="both"/>
        <w:outlineLvl w:val="2"/>
        <w:rPr>
          <w:b w:val="0"/>
          <w:szCs w:val="20"/>
          <w:lang w:val="sl-SI"/>
        </w:rPr>
      </w:pPr>
    </w:p>
    <w:p w14:paraId="42EA451B" w14:textId="77777777" w:rsidR="00D81402" w:rsidRPr="00EE3C1F" w:rsidRDefault="00D81402" w:rsidP="00A07E62">
      <w:pPr>
        <w:pStyle w:val="ZADEVA"/>
        <w:tabs>
          <w:tab w:val="clear" w:pos="1701"/>
          <w:tab w:val="left" w:pos="0"/>
        </w:tabs>
        <w:suppressAutoHyphens w:val="0"/>
        <w:ind w:left="0" w:firstLine="0"/>
        <w:jc w:val="both"/>
        <w:outlineLvl w:val="2"/>
        <w:rPr>
          <w:b w:val="0"/>
          <w:szCs w:val="20"/>
          <w:lang w:val="sl-SI"/>
        </w:rPr>
      </w:pPr>
    </w:p>
    <w:p w14:paraId="5085162B" w14:textId="640EC5C8" w:rsidR="00A07E62" w:rsidRPr="00000E78" w:rsidRDefault="00A07E62" w:rsidP="00B74B33">
      <w:pPr>
        <w:pStyle w:val="ZADEVA"/>
        <w:numPr>
          <w:ilvl w:val="2"/>
          <w:numId w:val="9"/>
        </w:numPr>
        <w:tabs>
          <w:tab w:val="clear" w:pos="1701"/>
          <w:tab w:val="left" w:pos="0"/>
        </w:tabs>
        <w:suppressAutoHyphens w:val="0"/>
        <w:jc w:val="both"/>
        <w:outlineLvl w:val="2"/>
        <w:rPr>
          <w:bCs/>
          <w:szCs w:val="20"/>
          <w:lang w:val="sl-SI"/>
        </w:rPr>
      </w:pPr>
      <w:bookmarkStart w:id="109" w:name="_Toc211943044"/>
      <w:bookmarkStart w:id="110" w:name="_Toc221539242"/>
      <w:r w:rsidRPr="00000E78">
        <w:rPr>
          <w:bCs/>
          <w:szCs w:val="20"/>
          <w:lang w:val="sl-SI"/>
        </w:rPr>
        <w:t xml:space="preserve">Akt o sistemizaciji delovnih mest (1. 1. 2025) – izsek </w:t>
      </w:r>
      <w:bookmarkEnd w:id="109"/>
      <w:r w:rsidR="00B74B33" w:rsidRPr="00000E78">
        <w:rPr>
          <w:bCs/>
          <w:szCs w:val="20"/>
          <w:lang w:val="sl-SI"/>
        </w:rPr>
        <w:t>delovna mesta E092010 Pomožni delavec II</w:t>
      </w:r>
      <w:bookmarkEnd w:id="110"/>
    </w:p>
    <w:p w14:paraId="5BFDF1CA" w14:textId="77777777" w:rsidR="00B74B33" w:rsidRPr="00EE3C1F" w:rsidRDefault="00B74B33" w:rsidP="00B74B33">
      <w:pPr>
        <w:pStyle w:val="ZADEVA"/>
        <w:tabs>
          <w:tab w:val="clear" w:pos="1701"/>
          <w:tab w:val="left" w:pos="0"/>
        </w:tabs>
        <w:ind w:left="0" w:firstLine="0"/>
        <w:jc w:val="both"/>
        <w:rPr>
          <w:b w:val="0"/>
          <w:bCs/>
          <w:color w:val="000000"/>
          <w:szCs w:val="20"/>
          <w:lang w:val="sl-SI" w:eastAsia="sl-SI"/>
        </w:rPr>
      </w:pPr>
    </w:p>
    <w:p w14:paraId="756B06AA" w14:textId="33A7D308" w:rsidR="00B74B33" w:rsidRPr="00EE3C1F" w:rsidRDefault="00B74B33" w:rsidP="00B74B33">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Z Aneksom h KPDZSV se je delovnemu mestu plačne skupine J (J032014) Pomožni delavec II spremenila šifra delovnega mesta, in sicer, v E092010.</w:t>
      </w:r>
    </w:p>
    <w:p w14:paraId="66D400DA" w14:textId="77777777" w:rsidR="00B74B33" w:rsidRPr="00EE3C1F" w:rsidRDefault="00B74B33" w:rsidP="00B74B33">
      <w:pPr>
        <w:pStyle w:val="ZADEVA"/>
        <w:tabs>
          <w:tab w:val="clear" w:pos="1701"/>
          <w:tab w:val="left" w:pos="0"/>
        </w:tabs>
        <w:ind w:left="0" w:firstLine="0"/>
        <w:jc w:val="both"/>
        <w:rPr>
          <w:b w:val="0"/>
          <w:bCs/>
          <w:color w:val="000000"/>
          <w:szCs w:val="20"/>
          <w:lang w:val="sl-SI" w:eastAsia="sl-SI"/>
        </w:rPr>
      </w:pPr>
    </w:p>
    <w:p w14:paraId="1A140DA3" w14:textId="24CE8469" w:rsidR="00B74B33" w:rsidRPr="00EE3C1F" w:rsidRDefault="00B74B33" w:rsidP="00B74B33">
      <w:pPr>
        <w:pStyle w:val="ZADEVA"/>
        <w:tabs>
          <w:tab w:val="clear" w:pos="1701"/>
          <w:tab w:val="left" w:pos="0"/>
        </w:tabs>
        <w:ind w:left="0" w:firstLine="0"/>
        <w:jc w:val="both"/>
        <w:rPr>
          <w:b w:val="0"/>
          <w:szCs w:val="20"/>
          <w:lang w:val="sl-SI"/>
        </w:rPr>
      </w:pPr>
      <w:r w:rsidRPr="00EE3C1F">
        <w:rPr>
          <w:b w:val="0"/>
          <w:bCs/>
          <w:color w:val="000000"/>
          <w:szCs w:val="20"/>
          <w:lang w:val="sl-SI" w:eastAsia="sl-SI"/>
        </w:rPr>
        <w:t xml:space="preserve">Iz izseka delovnega mesta </w:t>
      </w:r>
      <w:r w:rsidR="005A39FC" w:rsidRPr="00EE3C1F">
        <w:rPr>
          <w:b w:val="0"/>
          <w:bCs/>
          <w:color w:val="000000"/>
          <w:szCs w:val="20"/>
          <w:lang w:val="sl-SI" w:eastAsia="sl-SI"/>
        </w:rPr>
        <w:t xml:space="preserve">E092010 Pomožni delavec II </w:t>
      </w:r>
      <w:r w:rsidRPr="00EE3C1F">
        <w:rPr>
          <w:b w:val="0"/>
          <w:bCs/>
          <w:color w:val="000000"/>
          <w:szCs w:val="20"/>
          <w:lang w:val="sl-SI" w:eastAsia="sl-SI"/>
        </w:rPr>
        <w:t xml:space="preserve">iz Pravilnika o sistemizaciji delovnih mest ZD Radeče z dne </w:t>
      </w:r>
      <w:r w:rsidR="00D81402" w:rsidRPr="00EE3C1F">
        <w:rPr>
          <w:b w:val="0"/>
          <w:bCs/>
          <w:color w:val="000000"/>
          <w:szCs w:val="20"/>
          <w:lang w:val="sl-SI" w:eastAsia="sl-SI"/>
        </w:rPr>
        <w:t>19. 12. 2024</w:t>
      </w:r>
      <w:r w:rsidRPr="00EE3C1F">
        <w:rPr>
          <w:b w:val="0"/>
          <w:bCs/>
          <w:color w:val="000000"/>
          <w:szCs w:val="20"/>
          <w:lang w:val="sl-SI" w:eastAsia="sl-SI"/>
        </w:rPr>
        <w:t>, ki je veljal na dan 1. 1. 2025 izhaja, da se delovno mesto izvaja v razponu od 1. do 11. plačnega razreda.</w:t>
      </w:r>
    </w:p>
    <w:p w14:paraId="764D9ADD" w14:textId="77777777" w:rsidR="00B74B33" w:rsidRPr="00EE3C1F" w:rsidRDefault="00B74B33" w:rsidP="00B74B33">
      <w:pPr>
        <w:pStyle w:val="ZADEVA"/>
        <w:tabs>
          <w:tab w:val="clear" w:pos="1701"/>
          <w:tab w:val="left" w:pos="0"/>
        </w:tabs>
        <w:suppressAutoHyphens w:val="0"/>
        <w:ind w:left="0" w:firstLine="0"/>
        <w:jc w:val="both"/>
        <w:outlineLvl w:val="2"/>
        <w:rPr>
          <w:b w:val="0"/>
          <w:bCs/>
          <w:color w:val="000000"/>
          <w:szCs w:val="20"/>
          <w:lang w:val="sl-SI" w:eastAsia="sl-SI"/>
        </w:rPr>
      </w:pPr>
    </w:p>
    <w:p w14:paraId="7641211D" w14:textId="77777777" w:rsidR="00B74B33" w:rsidRPr="00EE3C1F" w:rsidRDefault="00B74B33" w:rsidP="00B74B33">
      <w:pPr>
        <w:pStyle w:val="ZADEVA"/>
        <w:tabs>
          <w:tab w:val="clear" w:pos="1701"/>
          <w:tab w:val="left" w:pos="0"/>
        </w:tabs>
        <w:suppressAutoHyphens w:val="0"/>
        <w:ind w:left="0" w:firstLine="0"/>
        <w:jc w:val="both"/>
        <w:outlineLvl w:val="2"/>
        <w:rPr>
          <w:b w:val="0"/>
          <w:bCs/>
          <w:color w:val="000000"/>
          <w:szCs w:val="20"/>
          <w:lang w:val="sl-SI" w:eastAsia="sl-SI"/>
        </w:rPr>
      </w:pPr>
    </w:p>
    <w:p w14:paraId="66B40067" w14:textId="77777777" w:rsidR="00B74B33" w:rsidRPr="00000E78" w:rsidRDefault="00B74B33" w:rsidP="00B74B33">
      <w:pPr>
        <w:pStyle w:val="ZADEVA"/>
        <w:numPr>
          <w:ilvl w:val="2"/>
          <w:numId w:val="9"/>
        </w:numPr>
        <w:tabs>
          <w:tab w:val="clear" w:pos="1701"/>
          <w:tab w:val="left" w:pos="0"/>
        </w:tabs>
        <w:suppressAutoHyphens w:val="0"/>
        <w:jc w:val="both"/>
        <w:outlineLvl w:val="2"/>
        <w:rPr>
          <w:bCs/>
          <w:szCs w:val="20"/>
          <w:lang w:val="sl-SI"/>
        </w:rPr>
      </w:pPr>
      <w:bookmarkStart w:id="111" w:name="_Toc211943046"/>
      <w:bookmarkStart w:id="112" w:name="_Toc221539243"/>
      <w:r w:rsidRPr="00000E78">
        <w:rPr>
          <w:bCs/>
          <w:szCs w:val="20"/>
          <w:lang w:val="sl-SI"/>
        </w:rPr>
        <w:t>Prevedba delovnega mesta in javne uslužbenke s 1. 1. 2025</w:t>
      </w:r>
      <w:bookmarkEnd w:id="111"/>
      <w:bookmarkEnd w:id="112"/>
    </w:p>
    <w:p w14:paraId="22805E9D" w14:textId="77777777" w:rsidR="00B74B33" w:rsidRPr="00EE3C1F" w:rsidRDefault="00B74B33" w:rsidP="00B74B33">
      <w:pPr>
        <w:pStyle w:val="ZADEVA"/>
        <w:tabs>
          <w:tab w:val="clear" w:pos="1701"/>
          <w:tab w:val="left" w:pos="0"/>
        </w:tabs>
        <w:suppressAutoHyphens w:val="0"/>
        <w:ind w:left="0" w:firstLine="0"/>
        <w:jc w:val="both"/>
        <w:outlineLvl w:val="2"/>
        <w:rPr>
          <w:b w:val="0"/>
          <w:szCs w:val="20"/>
          <w:lang w:val="sl-SI"/>
        </w:rPr>
      </w:pPr>
    </w:p>
    <w:p w14:paraId="31BA75CB" w14:textId="36332198" w:rsidR="00B74B33" w:rsidRPr="00EE3C1F" w:rsidRDefault="00B74B33" w:rsidP="00B74B33">
      <w:pPr>
        <w:pStyle w:val="ZADEVA"/>
        <w:tabs>
          <w:tab w:val="clear" w:pos="1701"/>
          <w:tab w:val="left" w:pos="0"/>
        </w:tabs>
        <w:suppressAutoHyphens w:val="0"/>
        <w:ind w:left="0" w:firstLine="0"/>
        <w:jc w:val="both"/>
        <w:outlineLvl w:val="2"/>
        <w:rPr>
          <w:b w:val="0"/>
          <w:bCs/>
          <w:color w:val="000000"/>
          <w:szCs w:val="20"/>
          <w:lang w:val="sl-SI" w:eastAsia="sl-SI"/>
        </w:rPr>
      </w:pPr>
      <w:bookmarkStart w:id="113" w:name="_Toc211880423"/>
      <w:bookmarkStart w:id="114" w:name="_Toc211942760"/>
      <w:bookmarkStart w:id="115" w:name="_Toc211943047"/>
      <w:bookmarkStart w:id="116" w:name="_Toc216712670"/>
      <w:bookmarkStart w:id="117" w:name="_Toc220588315"/>
      <w:bookmarkStart w:id="118" w:name="_Toc221178756"/>
      <w:bookmarkStart w:id="119" w:name="_Toc221189630"/>
      <w:bookmarkStart w:id="120" w:name="_Toc221205833"/>
      <w:bookmarkStart w:id="121" w:name="_Toc221539244"/>
      <w:r w:rsidRPr="00EE3C1F">
        <w:rPr>
          <w:b w:val="0"/>
          <w:bCs/>
          <w:color w:val="000000"/>
          <w:szCs w:val="20"/>
          <w:lang w:val="sl-SI" w:eastAsia="sl-SI"/>
        </w:rPr>
        <w:t xml:space="preserve">Javna uslužbenka in direktor ZD Radeče </w:t>
      </w:r>
      <w:r w:rsidR="00BD45FB">
        <w:rPr>
          <w:b w:val="0"/>
          <w:bCs/>
          <w:color w:val="000000"/>
          <w:szCs w:val="20"/>
          <w:lang w:val="sl-SI" w:eastAsia="sl-SI"/>
        </w:rPr>
        <w:t xml:space="preserve">█ </w:t>
      </w:r>
      <w:r w:rsidRPr="00EE3C1F">
        <w:rPr>
          <w:b w:val="0"/>
          <w:bCs/>
          <w:color w:val="000000"/>
          <w:szCs w:val="20"/>
          <w:lang w:val="sl-SI" w:eastAsia="sl-SI"/>
        </w:rPr>
        <w:t>sta dne 24. 1. 2025 podpisala Pogodbo o zaposlitvi, št. 4681/2024/2POG/</w:t>
      </w:r>
      <w:r w:rsidR="00D6223A" w:rsidRPr="00EE3C1F">
        <w:rPr>
          <w:b w:val="0"/>
          <w:bCs/>
          <w:color w:val="000000"/>
          <w:szCs w:val="20"/>
          <w:lang w:val="sl-SI" w:eastAsia="sl-SI"/>
        </w:rPr>
        <w:t>1</w:t>
      </w:r>
      <w:r w:rsidR="008868B6" w:rsidRPr="00EE3C1F">
        <w:rPr>
          <w:b w:val="0"/>
          <w:bCs/>
          <w:color w:val="000000"/>
          <w:szCs w:val="20"/>
          <w:lang w:val="sl-SI" w:eastAsia="sl-SI"/>
        </w:rPr>
        <w:t xml:space="preserve">, </w:t>
      </w:r>
      <w:r w:rsidR="004A7D86" w:rsidRPr="00EE3C1F">
        <w:rPr>
          <w:b w:val="0"/>
          <w:bCs/>
          <w:color w:val="000000"/>
          <w:szCs w:val="20"/>
          <w:lang w:val="sl-SI" w:eastAsia="sl-SI"/>
        </w:rPr>
        <w:t xml:space="preserve">s katero </w:t>
      </w:r>
      <w:r w:rsidRPr="00EE3C1F">
        <w:rPr>
          <w:b w:val="0"/>
          <w:bCs/>
          <w:color w:val="000000"/>
          <w:szCs w:val="20"/>
          <w:lang w:val="sl-SI" w:eastAsia="sl-SI"/>
        </w:rPr>
        <w:t>je bila</w:t>
      </w:r>
      <w:r w:rsidR="00096776" w:rsidRPr="00EE3C1F">
        <w:rPr>
          <w:b w:val="0"/>
          <w:bCs/>
          <w:color w:val="000000"/>
          <w:szCs w:val="20"/>
          <w:lang w:val="sl-SI" w:eastAsia="sl-SI"/>
        </w:rPr>
        <w:t xml:space="preserve"> javna uslužbenka razporejena na delovno mesto </w:t>
      </w:r>
      <w:r w:rsidRPr="00EE3C1F">
        <w:rPr>
          <w:b w:val="0"/>
          <w:bCs/>
          <w:color w:val="000000"/>
          <w:szCs w:val="20"/>
          <w:lang w:val="sl-SI" w:eastAsia="sl-SI"/>
        </w:rPr>
        <w:t xml:space="preserve">E092010 Pomožni delavec II </w:t>
      </w:r>
      <w:r w:rsidR="00096776" w:rsidRPr="00EE3C1F">
        <w:rPr>
          <w:b w:val="0"/>
          <w:bCs/>
          <w:color w:val="000000"/>
          <w:szCs w:val="20"/>
          <w:lang w:val="sl-SI" w:eastAsia="sl-SI"/>
        </w:rPr>
        <w:t xml:space="preserve">ter v skladu s 96. in 97. členom ZSTSPJS na delovnem mestu </w:t>
      </w:r>
      <w:r w:rsidRPr="00EE3C1F">
        <w:rPr>
          <w:b w:val="0"/>
          <w:bCs/>
          <w:color w:val="000000"/>
          <w:szCs w:val="20"/>
          <w:lang w:val="sl-SI" w:eastAsia="sl-SI"/>
        </w:rPr>
        <w:t xml:space="preserve">uvrščena v 11. plačni razred (1.685,14 EUR bruto), z razliko </w:t>
      </w:r>
      <w:r w:rsidR="008868B6" w:rsidRPr="00EE3C1F">
        <w:rPr>
          <w:b w:val="0"/>
          <w:bCs/>
          <w:color w:val="000000"/>
          <w:szCs w:val="20"/>
          <w:lang w:val="sl-SI" w:eastAsia="sl-SI"/>
        </w:rPr>
        <w:t>431,24</w:t>
      </w:r>
      <w:r w:rsidRPr="00EE3C1F">
        <w:rPr>
          <w:b w:val="0"/>
          <w:bCs/>
          <w:color w:val="000000"/>
          <w:szCs w:val="20"/>
          <w:lang w:val="sl-SI" w:eastAsia="sl-SI"/>
        </w:rPr>
        <w:t xml:space="preserve"> EUR v osnovni plači po in pred prevedbo ter naslednjo dinamiko:</w:t>
      </w:r>
      <w:bookmarkEnd w:id="113"/>
      <w:bookmarkEnd w:id="114"/>
      <w:bookmarkEnd w:id="115"/>
      <w:bookmarkEnd w:id="116"/>
      <w:bookmarkEnd w:id="117"/>
      <w:bookmarkEnd w:id="118"/>
      <w:bookmarkEnd w:id="119"/>
      <w:bookmarkEnd w:id="120"/>
      <w:bookmarkEnd w:id="121"/>
    </w:p>
    <w:p w14:paraId="5AADD4B9" w14:textId="77777777" w:rsidR="00C028BC" w:rsidRPr="00EE3C1F" w:rsidRDefault="00C028BC" w:rsidP="00B74B33">
      <w:pPr>
        <w:pStyle w:val="ZADEVA"/>
        <w:tabs>
          <w:tab w:val="clear" w:pos="1701"/>
          <w:tab w:val="left" w:pos="0"/>
        </w:tabs>
        <w:suppressAutoHyphens w:val="0"/>
        <w:ind w:left="0" w:firstLine="0"/>
        <w:jc w:val="both"/>
        <w:outlineLvl w:val="2"/>
        <w:rPr>
          <w:b w:val="0"/>
          <w:bCs/>
          <w:color w:val="000000"/>
          <w:szCs w:val="20"/>
          <w:lang w:val="sl-SI" w:eastAsia="sl-SI"/>
        </w:rPr>
      </w:pPr>
    </w:p>
    <w:tbl>
      <w:tblPr>
        <w:tblW w:w="0" w:type="auto"/>
        <w:tblLayout w:type="fixed"/>
        <w:tblCellMar>
          <w:left w:w="0" w:type="dxa"/>
          <w:right w:w="0" w:type="dxa"/>
        </w:tblCellMar>
        <w:tblLook w:val="0000" w:firstRow="0" w:lastRow="0" w:firstColumn="0" w:lastColumn="0" w:noHBand="0" w:noVBand="0"/>
      </w:tblPr>
      <w:tblGrid>
        <w:gridCol w:w="2837"/>
        <w:gridCol w:w="2827"/>
        <w:gridCol w:w="2842"/>
      </w:tblGrid>
      <w:tr w:rsidR="00C028BC" w:rsidRPr="00EE3C1F" w14:paraId="10DD6840" w14:textId="77777777" w:rsidTr="00F066D1">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56DC1D79" w14:textId="77777777" w:rsidR="00C028BC" w:rsidRPr="00EE3C1F" w:rsidRDefault="00C028BC" w:rsidP="00F066D1">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55638685" w14:textId="77777777" w:rsidR="00C028BC" w:rsidRPr="00EE3C1F" w:rsidRDefault="00C028BC" w:rsidP="00F066D1">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662C74CE" w14:textId="77777777" w:rsidR="00C028BC" w:rsidRPr="00EE3C1F" w:rsidRDefault="00C028BC" w:rsidP="00F066D1">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5289F088" w14:textId="77777777" w:rsidR="00C028BC" w:rsidRPr="00EE3C1F" w:rsidRDefault="00C028BC" w:rsidP="00F066D1">
            <w:pPr>
              <w:widowControl w:val="0"/>
              <w:suppressAutoHyphens w:val="0"/>
              <w:spacing w:line="212" w:lineRule="exact"/>
              <w:jc w:val="center"/>
              <w:rPr>
                <w:szCs w:val="20"/>
                <w:lang w:eastAsia="sl-SI"/>
              </w:rPr>
            </w:pPr>
            <w:r w:rsidRPr="00EE3C1F">
              <w:rPr>
                <w:color w:val="000000"/>
                <w:szCs w:val="20"/>
                <w:lang w:eastAsia="sl-SI"/>
              </w:rPr>
              <w:t>Razlika B-A</w:t>
            </w:r>
          </w:p>
        </w:tc>
      </w:tr>
      <w:tr w:rsidR="00C028BC" w:rsidRPr="00EE3C1F" w14:paraId="617D8F5F"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8F526BC" w14:textId="77777777" w:rsidR="00C028BC" w:rsidRPr="00EE3C1F" w:rsidRDefault="00C028BC" w:rsidP="00F066D1">
            <w:pPr>
              <w:widowControl w:val="0"/>
              <w:suppressAutoHyphens w:val="0"/>
              <w:spacing w:line="212" w:lineRule="exact"/>
              <w:jc w:val="center"/>
              <w:rPr>
                <w:szCs w:val="20"/>
                <w:lang w:eastAsia="sl-SI"/>
              </w:rPr>
            </w:pPr>
            <w:r w:rsidRPr="00EE3C1F">
              <w:rPr>
                <w:szCs w:val="20"/>
                <w:lang w:eastAsia="sl-SI"/>
              </w:rPr>
              <w:t>1.083,94</w:t>
            </w:r>
          </w:p>
        </w:tc>
        <w:tc>
          <w:tcPr>
            <w:tcW w:w="2827" w:type="dxa"/>
            <w:tcBorders>
              <w:top w:val="single" w:sz="4" w:space="0" w:color="auto"/>
              <w:left w:val="single" w:sz="4" w:space="0" w:color="auto"/>
              <w:bottom w:val="nil"/>
              <w:right w:val="nil"/>
            </w:tcBorders>
            <w:shd w:val="clear" w:color="auto" w:fill="FFFFFF"/>
            <w:vAlign w:val="bottom"/>
          </w:tcPr>
          <w:p w14:paraId="0FDBB8B7" w14:textId="77777777" w:rsidR="00C028BC" w:rsidRPr="00EE3C1F" w:rsidRDefault="00C028BC" w:rsidP="00F066D1">
            <w:pPr>
              <w:widowControl w:val="0"/>
              <w:suppressAutoHyphens w:val="0"/>
              <w:spacing w:line="212" w:lineRule="exact"/>
              <w:jc w:val="center"/>
              <w:rPr>
                <w:szCs w:val="20"/>
                <w:lang w:eastAsia="sl-SI"/>
              </w:rPr>
            </w:pPr>
            <w:r w:rsidRPr="00EE3C1F">
              <w:rPr>
                <w:szCs w:val="20"/>
                <w:lang w:eastAsia="sl-SI"/>
              </w:rPr>
              <w:t>1.685,14</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7B4A03B7" w14:textId="77777777" w:rsidR="00C028BC" w:rsidRPr="00EE3C1F" w:rsidRDefault="00C028BC" w:rsidP="00F066D1">
            <w:pPr>
              <w:widowControl w:val="0"/>
              <w:suppressAutoHyphens w:val="0"/>
              <w:spacing w:line="212" w:lineRule="exact"/>
              <w:jc w:val="center"/>
              <w:rPr>
                <w:szCs w:val="20"/>
                <w:lang w:eastAsia="sl-SI"/>
              </w:rPr>
            </w:pPr>
            <w:r w:rsidRPr="00EE3C1F">
              <w:rPr>
                <w:szCs w:val="20"/>
                <w:lang w:eastAsia="sl-SI"/>
              </w:rPr>
              <w:t xml:space="preserve">407,42 (pravilno </w:t>
            </w:r>
          </w:p>
        </w:tc>
      </w:tr>
      <w:tr w:rsidR="00C028BC" w:rsidRPr="00EE3C1F" w14:paraId="7A77C755"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tcPr>
          <w:p w14:paraId="28F20E26" w14:textId="77777777" w:rsidR="00C028BC" w:rsidRPr="00EE3C1F" w:rsidRDefault="00C028BC" w:rsidP="00F066D1">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69158B17" w14:textId="77777777" w:rsidR="00C028BC" w:rsidRPr="00EE3C1F" w:rsidRDefault="00C028BC" w:rsidP="00F066D1">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7A85CF89" w14:textId="77777777" w:rsidR="00C028BC" w:rsidRPr="00EE3C1F" w:rsidRDefault="00C028BC" w:rsidP="00F066D1">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C028BC" w:rsidRPr="00EE3C1F" w14:paraId="2FDF5CC2"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6026FECA" w14:textId="77777777" w:rsidR="00C028BC" w:rsidRPr="00EE3C1F" w:rsidRDefault="00C028BC" w:rsidP="00F066D1">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53096F69" w14:textId="77777777" w:rsidR="00C028BC" w:rsidRPr="00EE3C1F" w:rsidRDefault="00C028BC" w:rsidP="00F066D1">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C03FBCB" w14:textId="77777777" w:rsidR="00C028BC" w:rsidRPr="00EE3C1F" w:rsidRDefault="00C028BC" w:rsidP="00F066D1">
            <w:pPr>
              <w:widowControl w:val="0"/>
              <w:suppressAutoHyphens w:val="0"/>
              <w:spacing w:line="212" w:lineRule="exact"/>
              <w:ind w:left="20"/>
              <w:jc w:val="center"/>
              <w:rPr>
                <w:szCs w:val="20"/>
                <w:lang w:eastAsia="sl-SI"/>
              </w:rPr>
            </w:pPr>
            <w:r w:rsidRPr="00EE3C1F">
              <w:rPr>
                <w:szCs w:val="20"/>
                <w:lang w:eastAsia="sl-SI"/>
              </w:rPr>
              <w:t>1.353,90</w:t>
            </w:r>
          </w:p>
        </w:tc>
      </w:tr>
      <w:tr w:rsidR="00C028BC" w:rsidRPr="00EE3C1F" w14:paraId="4F9F4FD1" w14:textId="77777777" w:rsidTr="00F066D1">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26F6594B" w14:textId="77777777" w:rsidR="00C028BC" w:rsidRPr="00EE3C1F" w:rsidRDefault="00C028BC" w:rsidP="00F066D1">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53CC4B6A" w14:textId="77777777" w:rsidR="00C028BC" w:rsidRPr="00EE3C1F" w:rsidRDefault="00C028BC" w:rsidP="00F066D1">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F76120C" w14:textId="77777777" w:rsidR="00C028BC" w:rsidRPr="00EE3C1F" w:rsidRDefault="00C028BC" w:rsidP="00F066D1">
            <w:pPr>
              <w:widowControl w:val="0"/>
              <w:suppressAutoHyphens w:val="0"/>
              <w:spacing w:line="212" w:lineRule="exact"/>
              <w:ind w:left="20"/>
              <w:jc w:val="center"/>
              <w:rPr>
                <w:szCs w:val="20"/>
                <w:lang w:eastAsia="sl-SI"/>
              </w:rPr>
            </w:pPr>
            <w:r w:rsidRPr="00EE3C1F">
              <w:rPr>
                <w:szCs w:val="20"/>
                <w:lang w:eastAsia="sl-SI"/>
              </w:rPr>
              <w:t>1.453,90</w:t>
            </w:r>
          </w:p>
        </w:tc>
      </w:tr>
      <w:tr w:rsidR="00C028BC" w:rsidRPr="00EE3C1F" w14:paraId="02B2330E"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2DC5EFA0" w14:textId="77777777" w:rsidR="00C028BC" w:rsidRPr="00EE3C1F" w:rsidRDefault="00C028BC" w:rsidP="00F066D1">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1D8699C7" w14:textId="77777777" w:rsidR="00C028BC" w:rsidRPr="00EE3C1F" w:rsidRDefault="00C028BC" w:rsidP="00F066D1">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FC63A2A" w14:textId="77777777" w:rsidR="00C028BC" w:rsidRPr="00EE3C1F" w:rsidRDefault="00C028BC" w:rsidP="00F066D1">
            <w:pPr>
              <w:widowControl w:val="0"/>
              <w:suppressAutoHyphens w:val="0"/>
              <w:spacing w:line="212" w:lineRule="exact"/>
              <w:ind w:left="20"/>
              <w:jc w:val="center"/>
              <w:rPr>
                <w:szCs w:val="20"/>
                <w:lang w:eastAsia="sl-SI"/>
              </w:rPr>
            </w:pPr>
            <w:r w:rsidRPr="00EE3C1F">
              <w:rPr>
                <w:szCs w:val="20"/>
                <w:lang w:eastAsia="sl-SI"/>
              </w:rPr>
              <w:t>1.588,59</w:t>
            </w:r>
          </w:p>
        </w:tc>
      </w:tr>
      <w:tr w:rsidR="00C028BC" w:rsidRPr="00EE3C1F" w14:paraId="6D230777"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95D52BE" w14:textId="77777777" w:rsidR="00C028BC" w:rsidRPr="00EE3C1F" w:rsidRDefault="00C028BC" w:rsidP="00F066D1">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5C3BEE68" w14:textId="77777777" w:rsidR="00C028BC" w:rsidRPr="00EE3C1F" w:rsidRDefault="00C028BC" w:rsidP="00F066D1">
            <w:pPr>
              <w:widowControl w:val="0"/>
              <w:suppressAutoHyphens w:val="0"/>
              <w:spacing w:line="212" w:lineRule="exact"/>
              <w:jc w:val="center"/>
              <w:rPr>
                <w:szCs w:val="20"/>
                <w:lang w:eastAsia="sl-SI"/>
              </w:rPr>
            </w:pPr>
            <w:r w:rsidRPr="00EE3C1F">
              <w:rPr>
                <w:szCs w:val="20"/>
                <w:lang w:eastAsia="sl-SI"/>
              </w:rPr>
              <w:t>64,69</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2360323" w14:textId="77777777" w:rsidR="00C028BC" w:rsidRPr="00EE3C1F" w:rsidRDefault="00C028BC" w:rsidP="00F066D1">
            <w:pPr>
              <w:widowControl w:val="0"/>
              <w:suppressAutoHyphens w:val="0"/>
              <w:spacing w:line="212" w:lineRule="exact"/>
              <w:ind w:left="20"/>
              <w:jc w:val="center"/>
              <w:rPr>
                <w:szCs w:val="20"/>
                <w:lang w:eastAsia="sl-SI"/>
              </w:rPr>
            </w:pPr>
            <w:r w:rsidRPr="00EE3C1F">
              <w:rPr>
                <w:szCs w:val="20"/>
                <w:lang w:eastAsia="sl-SI"/>
              </w:rPr>
              <w:t>1.685,14</w:t>
            </w:r>
          </w:p>
        </w:tc>
      </w:tr>
      <w:tr w:rsidR="00C028BC" w:rsidRPr="00EE3C1F" w14:paraId="4F420985"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3E25172" w14:textId="77777777" w:rsidR="00C028BC" w:rsidRPr="00EE3C1F" w:rsidRDefault="00C028BC" w:rsidP="00F066D1">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4C5B84DD" w14:textId="77777777" w:rsidR="00C028BC" w:rsidRPr="00EE3C1F" w:rsidRDefault="00C028BC" w:rsidP="00F066D1">
            <w:pPr>
              <w:widowControl w:val="0"/>
              <w:suppressAutoHyphens w:val="0"/>
              <w:spacing w:line="212" w:lineRule="exact"/>
              <w:jc w:val="center"/>
              <w:rPr>
                <w:szCs w:val="20"/>
                <w:lang w:eastAsia="sl-SI"/>
              </w:rPr>
            </w:pPr>
            <w:r w:rsidRPr="00EE3C1F">
              <w:rPr>
                <w:szCs w:val="20"/>
                <w:lang w:eastAsia="sl-SI"/>
              </w:rPr>
              <w:t>96,55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E04F543" w14:textId="77777777" w:rsidR="00C028BC" w:rsidRPr="00EE3C1F" w:rsidRDefault="00C028BC" w:rsidP="00F066D1">
            <w:pPr>
              <w:widowControl w:val="0"/>
              <w:suppressAutoHyphens w:val="0"/>
              <w:spacing w:line="212" w:lineRule="exact"/>
              <w:ind w:left="20"/>
              <w:jc w:val="center"/>
              <w:rPr>
                <w:szCs w:val="20"/>
                <w:lang w:eastAsia="sl-SI"/>
              </w:rPr>
            </w:pPr>
            <w:r w:rsidRPr="00EE3C1F">
              <w:rPr>
                <w:szCs w:val="20"/>
                <w:lang w:eastAsia="sl-SI"/>
              </w:rPr>
              <w:t>1.685,14</w:t>
            </w:r>
          </w:p>
        </w:tc>
      </w:tr>
      <w:tr w:rsidR="00C028BC" w:rsidRPr="00EE3C1F" w14:paraId="73CDF136" w14:textId="77777777" w:rsidTr="00F066D1">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337408A9" w14:textId="77777777" w:rsidR="00C028BC" w:rsidRPr="00EE3C1F" w:rsidRDefault="00C028BC" w:rsidP="00F066D1">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057D10F7" w14:textId="77777777" w:rsidR="00C028BC" w:rsidRPr="00EE3C1F" w:rsidRDefault="00C028BC" w:rsidP="00F066D1">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2A0097D8" w14:textId="77777777" w:rsidR="00C028BC" w:rsidRPr="00EE3C1F" w:rsidRDefault="00C028BC" w:rsidP="00F066D1">
            <w:pPr>
              <w:widowControl w:val="0"/>
              <w:suppressAutoHyphens w:val="0"/>
              <w:spacing w:line="212" w:lineRule="exact"/>
              <w:ind w:left="20"/>
              <w:jc w:val="center"/>
              <w:rPr>
                <w:szCs w:val="20"/>
                <w:lang w:eastAsia="sl-SI"/>
              </w:rPr>
            </w:pPr>
            <w:r w:rsidRPr="00EE3C1F">
              <w:rPr>
                <w:szCs w:val="20"/>
                <w:lang w:eastAsia="sl-SI"/>
              </w:rPr>
              <w:t>0,00</w:t>
            </w:r>
          </w:p>
        </w:tc>
      </w:tr>
    </w:tbl>
    <w:p w14:paraId="1C4CF10D" w14:textId="5455F2E5" w:rsidR="008868B6" w:rsidRPr="00EE3C1F" w:rsidRDefault="008868B6" w:rsidP="008868B6">
      <w:pPr>
        <w:widowControl w:val="0"/>
        <w:suppressAutoHyphens w:val="0"/>
        <w:spacing w:line="259" w:lineRule="exact"/>
        <w:jc w:val="both"/>
        <w:rPr>
          <w:szCs w:val="20"/>
          <w:lang w:eastAsia="sl-SI"/>
        </w:rPr>
      </w:pPr>
    </w:p>
    <w:p w14:paraId="6EA91CC5" w14:textId="39712DFD" w:rsidR="001740CF" w:rsidRDefault="001740CF" w:rsidP="001740CF">
      <w:pPr>
        <w:widowControl w:val="0"/>
        <w:suppressAutoHyphens w:val="0"/>
        <w:spacing w:line="259" w:lineRule="exact"/>
        <w:jc w:val="both"/>
        <w:rPr>
          <w:color w:val="000000"/>
          <w:szCs w:val="20"/>
          <w:lang w:eastAsia="sl-SI"/>
        </w:rPr>
      </w:pPr>
      <w:r w:rsidRPr="00EE3C1F">
        <w:rPr>
          <w:color w:val="000000"/>
          <w:szCs w:val="20"/>
          <w:lang w:eastAsia="sl-SI"/>
        </w:rPr>
        <w:t>Zaradi popravka določb o plači v Pogodbi o zaposlitvi z dne 24. 1. 2025, sta javna uslužbenka in direktor ZD Radeče dne 30. 1. 2025 sklenila Aneks k Pogodbi o zaposlitvi,</w:t>
      </w:r>
      <w:r w:rsidR="00C028BC" w:rsidRPr="00EE3C1F">
        <w:rPr>
          <w:color w:val="000000"/>
          <w:szCs w:val="20"/>
          <w:lang w:eastAsia="sl-SI"/>
        </w:rPr>
        <w:t xml:space="preserve"> št. 4681/2025/2/18/1,</w:t>
      </w:r>
      <w:r w:rsidRPr="00EE3C1F">
        <w:rPr>
          <w:color w:val="000000"/>
          <w:szCs w:val="20"/>
          <w:lang w:eastAsia="sl-SI"/>
        </w:rPr>
        <w:t xml:space="preserve"> s katerim ji je bila na delovnem mestu </w:t>
      </w:r>
      <w:r w:rsidR="00C028BC" w:rsidRPr="00EE3C1F">
        <w:rPr>
          <w:color w:val="000000"/>
          <w:szCs w:val="20"/>
          <w:lang w:eastAsia="sl-SI"/>
        </w:rPr>
        <w:t xml:space="preserve">E092010 Pomožni delavec II </w:t>
      </w:r>
      <w:r w:rsidRPr="00EE3C1F">
        <w:rPr>
          <w:color w:val="000000"/>
          <w:szCs w:val="20"/>
          <w:lang w:eastAsia="sl-SI"/>
        </w:rPr>
        <w:t xml:space="preserve">s 1. 1. 2025 pravilno določena </w:t>
      </w:r>
      <w:r w:rsidR="00C028BC" w:rsidRPr="00EE3C1F">
        <w:rPr>
          <w:color w:val="000000"/>
          <w:szCs w:val="20"/>
          <w:lang w:eastAsia="sl-SI"/>
        </w:rPr>
        <w:t>razlika v plači pred in po prevedbi ter dinamika izplačil, in sicer:</w:t>
      </w: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C028BC" w:rsidRPr="00EE3C1F" w14:paraId="665F43A2" w14:textId="77777777" w:rsidTr="00484955">
        <w:trPr>
          <w:trHeight w:hRule="exact" w:val="538"/>
        </w:trPr>
        <w:tc>
          <w:tcPr>
            <w:tcW w:w="2837" w:type="dxa"/>
            <w:tcBorders>
              <w:top w:val="single" w:sz="4" w:space="0" w:color="auto"/>
              <w:left w:val="single" w:sz="4" w:space="0" w:color="auto"/>
              <w:bottom w:val="single" w:sz="4" w:space="0" w:color="auto"/>
              <w:right w:val="nil"/>
            </w:tcBorders>
            <w:shd w:val="clear" w:color="auto" w:fill="FFFFFF"/>
            <w:vAlign w:val="bottom"/>
          </w:tcPr>
          <w:p w14:paraId="227D1448" w14:textId="77777777" w:rsidR="00C028BC" w:rsidRPr="00EE3C1F" w:rsidRDefault="00C028BC" w:rsidP="00C028B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337FD93C" w14:textId="77777777" w:rsidR="00C028BC" w:rsidRPr="00EE3C1F" w:rsidRDefault="00C028BC" w:rsidP="00C028B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4ABDACC9" w14:textId="77777777" w:rsidR="00C028BC" w:rsidRPr="00EE3C1F" w:rsidRDefault="00C028BC" w:rsidP="00C028B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99A7AA0" w14:textId="77777777" w:rsidR="00C028BC" w:rsidRPr="00EE3C1F" w:rsidRDefault="00C028BC" w:rsidP="00C028BC">
            <w:pPr>
              <w:widowControl w:val="0"/>
              <w:suppressAutoHyphens w:val="0"/>
              <w:spacing w:line="212" w:lineRule="exact"/>
              <w:jc w:val="center"/>
              <w:rPr>
                <w:szCs w:val="20"/>
                <w:lang w:eastAsia="sl-SI"/>
              </w:rPr>
            </w:pPr>
            <w:r w:rsidRPr="00EE3C1F">
              <w:rPr>
                <w:color w:val="000000"/>
                <w:szCs w:val="20"/>
                <w:lang w:eastAsia="sl-SI"/>
              </w:rPr>
              <w:t>Razlika B-A</w:t>
            </w:r>
          </w:p>
        </w:tc>
      </w:tr>
      <w:tr w:rsidR="00C028BC" w:rsidRPr="00EE3C1F" w14:paraId="1F78B458" w14:textId="77777777" w:rsidTr="004849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6FB29330" w14:textId="77777777" w:rsidR="00C028BC" w:rsidRPr="00EE3C1F" w:rsidRDefault="00C028BC" w:rsidP="00C028BC">
            <w:pPr>
              <w:widowControl w:val="0"/>
              <w:suppressAutoHyphens w:val="0"/>
              <w:spacing w:line="212" w:lineRule="exact"/>
              <w:jc w:val="center"/>
              <w:rPr>
                <w:szCs w:val="20"/>
                <w:lang w:eastAsia="sl-SI"/>
              </w:rPr>
            </w:pPr>
            <w:r w:rsidRPr="00EE3C1F">
              <w:rPr>
                <w:szCs w:val="20"/>
                <w:lang w:eastAsia="sl-SI"/>
              </w:rPr>
              <w:t>1.083,94</w:t>
            </w:r>
          </w:p>
        </w:tc>
        <w:tc>
          <w:tcPr>
            <w:tcW w:w="2827" w:type="dxa"/>
            <w:tcBorders>
              <w:top w:val="single" w:sz="4" w:space="0" w:color="auto"/>
              <w:left w:val="single" w:sz="4" w:space="0" w:color="auto"/>
              <w:bottom w:val="nil"/>
              <w:right w:val="nil"/>
            </w:tcBorders>
            <w:shd w:val="clear" w:color="auto" w:fill="FFFFFF"/>
            <w:vAlign w:val="bottom"/>
          </w:tcPr>
          <w:p w14:paraId="30C58383" w14:textId="77777777" w:rsidR="00C028BC" w:rsidRPr="00EE3C1F" w:rsidRDefault="00C028BC" w:rsidP="00C028BC">
            <w:pPr>
              <w:widowControl w:val="0"/>
              <w:suppressAutoHyphens w:val="0"/>
              <w:spacing w:line="212" w:lineRule="exact"/>
              <w:jc w:val="center"/>
              <w:rPr>
                <w:szCs w:val="20"/>
                <w:lang w:eastAsia="sl-SI"/>
              </w:rPr>
            </w:pPr>
            <w:r w:rsidRPr="00EE3C1F">
              <w:rPr>
                <w:szCs w:val="20"/>
                <w:lang w:eastAsia="sl-SI"/>
              </w:rPr>
              <w:t>1.685,14</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45301CC" w14:textId="77777777" w:rsidR="00C028BC" w:rsidRPr="00EE3C1F" w:rsidRDefault="00C028BC" w:rsidP="00C028BC">
            <w:pPr>
              <w:widowControl w:val="0"/>
              <w:suppressAutoHyphens w:val="0"/>
              <w:spacing w:line="212" w:lineRule="exact"/>
              <w:jc w:val="center"/>
              <w:rPr>
                <w:szCs w:val="20"/>
                <w:lang w:eastAsia="sl-SI"/>
              </w:rPr>
            </w:pPr>
            <w:r w:rsidRPr="00EE3C1F">
              <w:rPr>
                <w:szCs w:val="20"/>
                <w:lang w:eastAsia="sl-SI"/>
              </w:rPr>
              <w:t>407,42</w:t>
            </w:r>
          </w:p>
        </w:tc>
      </w:tr>
      <w:tr w:rsidR="00C028BC" w:rsidRPr="00EE3C1F" w14:paraId="2BE8876E" w14:textId="77777777" w:rsidTr="00484955">
        <w:trPr>
          <w:trHeight w:hRule="exact" w:val="269"/>
        </w:trPr>
        <w:tc>
          <w:tcPr>
            <w:tcW w:w="2837" w:type="dxa"/>
            <w:tcBorders>
              <w:top w:val="single" w:sz="4" w:space="0" w:color="auto"/>
              <w:left w:val="single" w:sz="4" w:space="0" w:color="auto"/>
              <w:bottom w:val="nil"/>
              <w:right w:val="nil"/>
            </w:tcBorders>
            <w:shd w:val="clear" w:color="auto" w:fill="FFFFFF"/>
          </w:tcPr>
          <w:p w14:paraId="74AB6783" w14:textId="77777777" w:rsidR="00C028BC" w:rsidRPr="00EE3C1F" w:rsidRDefault="00C028BC" w:rsidP="00C028B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6EAEFABB" w14:textId="77777777" w:rsidR="00C028BC" w:rsidRPr="00EE3C1F" w:rsidRDefault="00C028BC" w:rsidP="00C028B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9D5D8BC" w14:textId="77777777" w:rsidR="00C028BC" w:rsidRPr="00EE3C1F" w:rsidRDefault="00C028BC" w:rsidP="00C028B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C028BC" w:rsidRPr="00EE3C1F" w14:paraId="57ABB007" w14:textId="77777777" w:rsidTr="004849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2A0465A" w14:textId="77777777" w:rsidR="00C028BC" w:rsidRPr="00EE3C1F" w:rsidRDefault="00C028BC" w:rsidP="00C028B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29B7B7CC" w14:textId="77777777" w:rsidR="00C028BC" w:rsidRPr="00EE3C1F" w:rsidRDefault="00C028BC" w:rsidP="00C028B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812E36E" w14:textId="77777777" w:rsidR="00C028BC" w:rsidRPr="00EE3C1F" w:rsidRDefault="00C028BC" w:rsidP="00C028BC">
            <w:pPr>
              <w:widowControl w:val="0"/>
              <w:suppressAutoHyphens w:val="0"/>
              <w:spacing w:line="212" w:lineRule="exact"/>
              <w:ind w:left="20"/>
              <w:jc w:val="center"/>
              <w:rPr>
                <w:szCs w:val="20"/>
                <w:lang w:eastAsia="sl-SI"/>
              </w:rPr>
            </w:pPr>
            <w:r w:rsidRPr="00EE3C1F">
              <w:rPr>
                <w:szCs w:val="20"/>
                <w:lang w:eastAsia="sl-SI"/>
              </w:rPr>
              <w:t>1.377,72</w:t>
            </w:r>
          </w:p>
        </w:tc>
      </w:tr>
      <w:tr w:rsidR="00C028BC" w:rsidRPr="00EE3C1F" w14:paraId="19DCCF3D" w14:textId="77777777" w:rsidTr="00484955">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708CD7CE" w14:textId="77777777" w:rsidR="00C028BC" w:rsidRPr="00EE3C1F" w:rsidRDefault="00C028BC" w:rsidP="00C028B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663FDCD0" w14:textId="77777777" w:rsidR="00C028BC" w:rsidRPr="00EE3C1F" w:rsidRDefault="00C028BC" w:rsidP="00C028B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B0715D1" w14:textId="77777777" w:rsidR="00C028BC" w:rsidRPr="00EE3C1F" w:rsidRDefault="00C028BC" w:rsidP="00C028BC">
            <w:pPr>
              <w:widowControl w:val="0"/>
              <w:suppressAutoHyphens w:val="0"/>
              <w:spacing w:line="212" w:lineRule="exact"/>
              <w:ind w:left="20"/>
              <w:jc w:val="center"/>
              <w:rPr>
                <w:szCs w:val="20"/>
                <w:lang w:eastAsia="sl-SI"/>
              </w:rPr>
            </w:pPr>
            <w:r w:rsidRPr="00EE3C1F">
              <w:rPr>
                <w:szCs w:val="20"/>
                <w:lang w:eastAsia="sl-SI"/>
              </w:rPr>
              <w:t>1.477,72</w:t>
            </w:r>
          </w:p>
        </w:tc>
      </w:tr>
      <w:tr w:rsidR="00C028BC" w:rsidRPr="00EE3C1F" w14:paraId="493619F7" w14:textId="77777777" w:rsidTr="004849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4707289B" w14:textId="77777777" w:rsidR="00C028BC" w:rsidRPr="00EE3C1F" w:rsidRDefault="00C028BC" w:rsidP="00C028BC">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78ADAD27" w14:textId="77777777" w:rsidR="00C028BC" w:rsidRPr="00EE3C1F" w:rsidRDefault="00C028BC" w:rsidP="00C028BC">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9D8B21F" w14:textId="77777777" w:rsidR="00C028BC" w:rsidRPr="00EE3C1F" w:rsidRDefault="00C028BC" w:rsidP="00C028BC">
            <w:pPr>
              <w:widowControl w:val="0"/>
              <w:suppressAutoHyphens w:val="0"/>
              <w:spacing w:line="212" w:lineRule="exact"/>
              <w:ind w:left="20"/>
              <w:jc w:val="center"/>
              <w:rPr>
                <w:szCs w:val="20"/>
                <w:lang w:eastAsia="sl-SI"/>
              </w:rPr>
            </w:pPr>
            <w:r w:rsidRPr="00EE3C1F">
              <w:rPr>
                <w:szCs w:val="20"/>
                <w:lang w:eastAsia="sl-SI"/>
              </w:rPr>
              <w:t>1.574,72</w:t>
            </w:r>
          </w:p>
        </w:tc>
      </w:tr>
      <w:tr w:rsidR="00C028BC" w:rsidRPr="00EE3C1F" w14:paraId="156B628A" w14:textId="77777777" w:rsidTr="004849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B8EF63E" w14:textId="77777777" w:rsidR="00C028BC" w:rsidRPr="00EE3C1F" w:rsidRDefault="00C028BC" w:rsidP="00C028BC">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7689765F" w14:textId="77777777" w:rsidR="00C028BC" w:rsidRPr="00EE3C1F" w:rsidRDefault="00C028BC" w:rsidP="00C028BC">
            <w:pPr>
              <w:widowControl w:val="0"/>
              <w:suppressAutoHyphens w:val="0"/>
              <w:spacing w:line="212" w:lineRule="exact"/>
              <w:jc w:val="center"/>
              <w:rPr>
                <w:szCs w:val="20"/>
                <w:lang w:eastAsia="sl-SI"/>
              </w:rPr>
            </w:pPr>
            <w:r w:rsidRPr="00EE3C1F">
              <w:rPr>
                <w:szCs w:val="20"/>
                <w:lang w:eastAsia="sl-SI"/>
              </w:rPr>
              <w:t>61,11</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28F1027" w14:textId="77777777" w:rsidR="00C028BC" w:rsidRPr="00EE3C1F" w:rsidRDefault="00C028BC" w:rsidP="00C028BC">
            <w:pPr>
              <w:widowControl w:val="0"/>
              <w:suppressAutoHyphens w:val="0"/>
              <w:spacing w:line="212" w:lineRule="exact"/>
              <w:ind w:left="20"/>
              <w:jc w:val="center"/>
              <w:rPr>
                <w:szCs w:val="20"/>
                <w:lang w:eastAsia="sl-SI"/>
              </w:rPr>
            </w:pPr>
            <w:r w:rsidRPr="00EE3C1F">
              <w:rPr>
                <w:szCs w:val="20"/>
                <w:lang w:eastAsia="sl-SI"/>
              </w:rPr>
              <w:t>1.608,83</w:t>
            </w:r>
          </w:p>
        </w:tc>
      </w:tr>
      <w:tr w:rsidR="00C028BC" w:rsidRPr="00EE3C1F" w14:paraId="6FC6E95A" w14:textId="77777777" w:rsidTr="004849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53B00EB7" w14:textId="77777777" w:rsidR="00C028BC" w:rsidRPr="00EE3C1F" w:rsidRDefault="00C028BC" w:rsidP="00C028BC">
            <w:pPr>
              <w:widowControl w:val="0"/>
              <w:suppressAutoHyphens w:val="0"/>
              <w:spacing w:line="212" w:lineRule="exact"/>
              <w:ind w:right="20"/>
              <w:jc w:val="center"/>
              <w:rPr>
                <w:szCs w:val="20"/>
                <w:lang w:eastAsia="sl-SI"/>
              </w:rPr>
            </w:pPr>
            <w:r w:rsidRPr="00EE3C1F">
              <w:rPr>
                <w:color w:val="000000"/>
                <w:szCs w:val="20"/>
                <w:lang w:eastAsia="sl-SI"/>
              </w:rPr>
              <w:lastRenderedPageBreak/>
              <w:t>1.07.2027</w:t>
            </w:r>
          </w:p>
        </w:tc>
        <w:tc>
          <w:tcPr>
            <w:tcW w:w="2827" w:type="dxa"/>
            <w:tcBorders>
              <w:top w:val="single" w:sz="4" w:space="0" w:color="auto"/>
              <w:left w:val="single" w:sz="4" w:space="0" w:color="auto"/>
              <w:bottom w:val="nil"/>
              <w:right w:val="nil"/>
            </w:tcBorders>
            <w:shd w:val="clear" w:color="auto" w:fill="FFFFFF"/>
            <w:vAlign w:val="bottom"/>
          </w:tcPr>
          <w:p w14:paraId="2431605E" w14:textId="77777777" w:rsidR="00C028BC" w:rsidRPr="00EE3C1F" w:rsidRDefault="00C028BC" w:rsidP="00C028BC">
            <w:pPr>
              <w:widowControl w:val="0"/>
              <w:suppressAutoHyphens w:val="0"/>
              <w:spacing w:line="212" w:lineRule="exact"/>
              <w:jc w:val="center"/>
              <w:rPr>
                <w:szCs w:val="20"/>
                <w:lang w:eastAsia="sl-SI"/>
              </w:rPr>
            </w:pPr>
            <w:r w:rsidRPr="00EE3C1F">
              <w:rPr>
                <w:szCs w:val="20"/>
                <w:lang w:eastAsia="sl-SI"/>
              </w:rPr>
              <w:t>76,31</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54AC07B" w14:textId="77777777" w:rsidR="00C028BC" w:rsidRPr="00EE3C1F" w:rsidRDefault="00C028BC" w:rsidP="00C028BC">
            <w:pPr>
              <w:widowControl w:val="0"/>
              <w:suppressAutoHyphens w:val="0"/>
              <w:spacing w:line="212" w:lineRule="exact"/>
              <w:ind w:left="20"/>
              <w:jc w:val="center"/>
              <w:rPr>
                <w:szCs w:val="20"/>
                <w:lang w:eastAsia="sl-SI"/>
              </w:rPr>
            </w:pPr>
            <w:r w:rsidRPr="00EE3C1F">
              <w:rPr>
                <w:szCs w:val="20"/>
                <w:lang w:eastAsia="sl-SI"/>
              </w:rPr>
              <w:t>1.685,14</w:t>
            </w:r>
          </w:p>
        </w:tc>
      </w:tr>
      <w:tr w:rsidR="00C028BC" w:rsidRPr="00EE3C1F" w14:paraId="712F085F" w14:textId="77777777" w:rsidTr="00484955">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3CF30427" w14:textId="77777777" w:rsidR="00C028BC" w:rsidRPr="00EE3C1F" w:rsidRDefault="00C028BC" w:rsidP="00C028BC">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51F319B8" w14:textId="77777777" w:rsidR="00C028BC" w:rsidRPr="00EE3C1F" w:rsidRDefault="00C028BC" w:rsidP="00C028B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762E819B" w14:textId="77777777" w:rsidR="00C028BC" w:rsidRPr="00EE3C1F" w:rsidRDefault="00C028BC" w:rsidP="00C028BC">
            <w:pPr>
              <w:widowControl w:val="0"/>
              <w:suppressAutoHyphens w:val="0"/>
              <w:spacing w:line="212" w:lineRule="exact"/>
              <w:ind w:left="20"/>
              <w:jc w:val="center"/>
              <w:rPr>
                <w:szCs w:val="20"/>
                <w:lang w:eastAsia="sl-SI"/>
              </w:rPr>
            </w:pPr>
            <w:r w:rsidRPr="00EE3C1F">
              <w:rPr>
                <w:szCs w:val="20"/>
                <w:lang w:eastAsia="sl-SI"/>
              </w:rPr>
              <w:t>1.685,14</w:t>
            </w:r>
          </w:p>
        </w:tc>
      </w:tr>
    </w:tbl>
    <w:p w14:paraId="139B9185" w14:textId="77777777" w:rsidR="00C028BC" w:rsidRPr="00EE3C1F" w:rsidRDefault="00C028BC" w:rsidP="00C028BC">
      <w:pPr>
        <w:widowControl w:val="0"/>
        <w:tabs>
          <w:tab w:val="left" w:pos="1490"/>
        </w:tabs>
        <w:suppressAutoHyphens w:val="0"/>
        <w:spacing w:after="262" w:line="212" w:lineRule="exact"/>
        <w:jc w:val="both"/>
        <w:rPr>
          <w:szCs w:val="20"/>
          <w:lang w:eastAsia="sl-SI"/>
        </w:rPr>
      </w:pPr>
    </w:p>
    <w:p w14:paraId="5F891AEE" w14:textId="66F301DE" w:rsidR="008A547B" w:rsidRPr="00000E78" w:rsidRDefault="008A547B" w:rsidP="00086ED3">
      <w:pPr>
        <w:pStyle w:val="ZADEVA"/>
        <w:numPr>
          <w:ilvl w:val="2"/>
          <w:numId w:val="9"/>
        </w:numPr>
        <w:tabs>
          <w:tab w:val="clear" w:pos="1701"/>
          <w:tab w:val="left" w:pos="0"/>
        </w:tabs>
        <w:suppressAutoHyphens w:val="0"/>
        <w:jc w:val="both"/>
        <w:outlineLvl w:val="2"/>
        <w:rPr>
          <w:bCs/>
          <w:szCs w:val="20"/>
          <w:lang w:val="sl-SI"/>
        </w:rPr>
      </w:pPr>
      <w:bookmarkStart w:id="122" w:name="_Toc221539245"/>
      <w:r w:rsidRPr="00000E78">
        <w:rPr>
          <w:bCs/>
          <w:szCs w:val="20"/>
          <w:lang w:val="sl-SI"/>
        </w:rPr>
        <w:t>Plačilne liste</w:t>
      </w:r>
      <w:bookmarkEnd w:id="122"/>
    </w:p>
    <w:p w14:paraId="3E799224" w14:textId="77777777" w:rsidR="00086ED3" w:rsidRPr="00EE3C1F" w:rsidRDefault="00086ED3" w:rsidP="00086ED3">
      <w:pPr>
        <w:pStyle w:val="ZADEVA"/>
        <w:tabs>
          <w:tab w:val="clear" w:pos="1701"/>
          <w:tab w:val="left" w:pos="0"/>
        </w:tabs>
        <w:suppressAutoHyphens w:val="0"/>
        <w:ind w:left="720" w:firstLine="0"/>
        <w:jc w:val="both"/>
        <w:outlineLvl w:val="2"/>
        <w:rPr>
          <w:b w:val="0"/>
          <w:szCs w:val="20"/>
          <w:lang w:val="sl-SI"/>
        </w:rPr>
      </w:pPr>
    </w:p>
    <w:p w14:paraId="29DB042A" w14:textId="5F60D6FC" w:rsidR="008A547B" w:rsidRPr="00EE3C1F" w:rsidRDefault="008A547B" w:rsidP="00476F68">
      <w:pPr>
        <w:widowControl w:val="0"/>
        <w:suppressAutoHyphens w:val="0"/>
        <w:spacing w:line="259" w:lineRule="exact"/>
        <w:jc w:val="both"/>
        <w:rPr>
          <w:color w:val="000000"/>
          <w:szCs w:val="20"/>
          <w:lang w:eastAsia="sl-SI"/>
        </w:rPr>
      </w:pPr>
      <w:r w:rsidRPr="00EE3C1F">
        <w:rPr>
          <w:color w:val="000000"/>
          <w:szCs w:val="20"/>
          <w:lang w:eastAsia="sl-SI"/>
        </w:rPr>
        <w:t xml:space="preserve">Iz plačilne liste za </w:t>
      </w:r>
      <w:r w:rsidRPr="00EE3C1F">
        <w:rPr>
          <w:color w:val="000000"/>
          <w:szCs w:val="20"/>
          <w:u w:val="single"/>
          <w:lang w:eastAsia="sl-SI"/>
        </w:rPr>
        <w:t>december 2024</w:t>
      </w:r>
      <w:r w:rsidR="00D74B5C" w:rsidRPr="00EE3C1F">
        <w:rPr>
          <w:color w:val="000000"/>
          <w:szCs w:val="20"/>
          <w:lang w:eastAsia="sl-SI"/>
        </w:rPr>
        <w:t xml:space="preserve"> izhaja</w:t>
      </w:r>
      <w:r w:rsidRPr="00EE3C1F">
        <w:rPr>
          <w:color w:val="000000"/>
          <w:szCs w:val="20"/>
          <w:lang w:eastAsia="sl-SI"/>
        </w:rPr>
        <w:t>, da j</w:t>
      </w:r>
      <w:r w:rsidR="008868B6" w:rsidRPr="00EE3C1F">
        <w:rPr>
          <w:color w:val="000000"/>
          <w:szCs w:val="20"/>
          <w:lang w:eastAsia="sl-SI"/>
        </w:rPr>
        <w:t>i</w:t>
      </w:r>
      <w:r w:rsidRPr="00EE3C1F">
        <w:rPr>
          <w:color w:val="000000"/>
          <w:szCs w:val="20"/>
          <w:lang w:eastAsia="sl-SI"/>
        </w:rPr>
        <w:t xml:space="preserve"> </w:t>
      </w:r>
      <w:r w:rsidR="008868B6" w:rsidRPr="00EE3C1F">
        <w:rPr>
          <w:color w:val="000000"/>
          <w:szCs w:val="20"/>
          <w:lang w:eastAsia="sl-SI"/>
        </w:rPr>
        <w:t xml:space="preserve">je </w:t>
      </w:r>
      <w:r w:rsidRPr="00EE3C1F">
        <w:rPr>
          <w:color w:val="000000"/>
          <w:szCs w:val="20"/>
          <w:lang w:eastAsia="sl-SI"/>
        </w:rPr>
        <w:t xml:space="preserve">bila na delovnem mestu </w:t>
      </w:r>
      <w:r w:rsidR="008868B6" w:rsidRPr="00EE3C1F">
        <w:rPr>
          <w:color w:val="000000"/>
          <w:szCs w:val="20"/>
          <w:u w:val="single"/>
          <w:lang w:eastAsia="sl-SI"/>
        </w:rPr>
        <w:t xml:space="preserve">J032014 Pomožni delavec II </w:t>
      </w:r>
      <w:r w:rsidRPr="00EE3C1F">
        <w:rPr>
          <w:color w:val="000000"/>
          <w:szCs w:val="20"/>
          <w:lang w:eastAsia="sl-SI"/>
        </w:rPr>
        <w:t>obračunana</w:t>
      </w:r>
      <w:r w:rsidR="008868B6" w:rsidRPr="00EE3C1F">
        <w:rPr>
          <w:color w:val="000000"/>
          <w:szCs w:val="20"/>
          <w:lang w:eastAsia="sl-SI"/>
        </w:rPr>
        <w:t xml:space="preserve"> in izplačana osnovna plača v višini 22. plačnega razreda</w:t>
      </w:r>
      <w:r w:rsidRPr="00EE3C1F">
        <w:rPr>
          <w:color w:val="000000"/>
          <w:szCs w:val="20"/>
          <w:lang w:eastAsia="sl-SI"/>
        </w:rPr>
        <w:t xml:space="preserve"> (</w:t>
      </w:r>
      <w:r w:rsidR="008868B6" w:rsidRPr="00EE3C1F">
        <w:rPr>
          <w:color w:val="000000"/>
          <w:szCs w:val="20"/>
          <w:lang w:eastAsia="sl-SI"/>
        </w:rPr>
        <w:t xml:space="preserve">541,97 </w:t>
      </w:r>
      <w:r w:rsidRPr="00EE3C1F">
        <w:rPr>
          <w:color w:val="000000"/>
          <w:szCs w:val="20"/>
          <w:lang w:eastAsia="sl-SI"/>
        </w:rPr>
        <w:t>EUR bruto</w:t>
      </w:r>
      <w:r w:rsidR="008868B6" w:rsidRPr="00EE3C1F">
        <w:rPr>
          <w:color w:val="000000"/>
          <w:szCs w:val="20"/>
          <w:lang w:eastAsia="sl-SI"/>
        </w:rPr>
        <w:t xml:space="preserve"> za polovični delovni ča</w:t>
      </w:r>
      <w:r w:rsidR="00672457" w:rsidRPr="00EE3C1F">
        <w:rPr>
          <w:color w:val="000000"/>
          <w:szCs w:val="20"/>
          <w:lang w:eastAsia="sl-SI"/>
        </w:rPr>
        <w:t>s</w:t>
      </w:r>
      <w:r w:rsidRPr="00EE3C1F">
        <w:rPr>
          <w:color w:val="000000"/>
          <w:szCs w:val="20"/>
          <w:lang w:eastAsia="sl-SI"/>
        </w:rPr>
        <w:t>).</w:t>
      </w:r>
      <w:r w:rsidR="008868B6" w:rsidRPr="00EE3C1F">
        <w:rPr>
          <w:color w:val="000000"/>
          <w:szCs w:val="20"/>
          <w:lang w:eastAsia="sl-SI"/>
        </w:rPr>
        <w:t xml:space="preserve"> Javna uslužbenka je prejela razliko do minimalne plače.</w:t>
      </w:r>
    </w:p>
    <w:p w14:paraId="587AEE55" w14:textId="77777777" w:rsidR="00476F68" w:rsidRPr="00EE3C1F" w:rsidRDefault="00476F68" w:rsidP="00476F68">
      <w:pPr>
        <w:widowControl w:val="0"/>
        <w:suppressAutoHyphens w:val="0"/>
        <w:spacing w:line="259" w:lineRule="exact"/>
        <w:jc w:val="both"/>
        <w:rPr>
          <w:szCs w:val="20"/>
          <w:lang w:eastAsia="sl-SI"/>
        </w:rPr>
      </w:pPr>
    </w:p>
    <w:p w14:paraId="7E5BC48B" w14:textId="17963B85" w:rsidR="001740CF" w:rsidRPr="00EE3C1F" w:rsidRDefault="008A547B" w:rsidP="001740CF">
      <w:pPr>
        <w:jc w:val="both"/>
        <w:rPr>
          <w:iCs/>
          <w:color w:val="000000"/>
          <w:szCs w:val="20"/>
        </w:rPr>
      </w:pPr>
      <w:r w:rsidRPr="00EE3C1F">
        <w:rPr>
          <w:color w:val="000000"/>
          <w:szCs w:val="20"/>
          <w:lang w:eastAsia="sl-SI"/>
        </w:rPr>
        <w:t xml:space="preserve">Iz plačilne liste za </w:t>
      </w:r>
      <w:r w:rsidRPr="00EE3C1F">
        <w:rPr>
          <w:color w:val="000000"/>
          <w:szCs w:val="20"/>
          <w:u w:val="single"/>
          <w:lang w:eastAsia="sl-SI"/>
        </w:rPr>
        <w:t>januar 2025</w:t>
      </w:r>
      <w:r w:rsidRPr="00EE3C1F">
        <w:rPr>
          <w:color w:val="000000"/>
          <w:szCs w:val="20"/>
          <w:lang w:eastAsia="sl-SI"/>
        </w:rPr>
        <w:t xml:space="preserve"> </w:t>
      </w:r>
      <w:r w:rsidR="00D74B5C" w:rsidRPr="00EE3C1F">
        <w:rPr>
          <w:color w:val="000000"/>
          <w:szCs w:val="20"/>
          <w:lang w:eastAsia="sl-SI"/>
        </w:rPr>
        <w:t>izhaja</w:t>
      </w:r>
      <w:r w:rsidRPr="00EE3C1F">
        <w:rPr>
          <w:color w:val="000000"/>
          <w:szCs w:val="20"/>
          <w:lang w:eastAsia="sl-SI"/>
        </w:rPr>
        <w:t xml:space="preserve">, </w:t>
      </w:r>
      <w:r w:rsidR="008868B6" w:rsidRPr="00EE3C1F">
        <w:rPr>
          <w:color w:val="000000"/>
          <w:szCs w:val="20"/>
          <w:lang w:eastAsia="sl-SI"/>
        </w:rPr>
        <w:t xml:space="preserve">da ji je bila na delovnem mestu </w:t>
      </w:r>
      <w:r w:rsidR="008868B6" w:rsidRPr="00EE3C1F">
        <w:rPr>
          <w:color w:val="000000"/>
          <w:szCs w:val="20"/>
          <w:u w:val="single"/>
          <w:lang w:eastAsia="sl-SI"/>
        </w:rPr>
        <w:t>E092010 Pomožni delavec II</w:t>
      </w:r>
      <w:r w:rsidR="008868B6" w:rsidRPr="00EE3C1F">
        <w:rPr>
          <w:color w:val="000000"/>
          <w:szCs w:val="20"/>
          <w:lang w:eastAsia="sl-SI"/>
        </w:rPr>
        <w:t xml:space="preserve"> obračunana in izplačana osnovna plača </w:t>
      </w:r>
      <w:r w:rsidR="001740CF" w:rsidRPr="00EE3C1F">
        <w:rPr>
          <w:color w:val="000000"/>
          <w:szCs w:val="20"/>
          <w:lang w:eastAsia="sl-SI"/>
        </w:rPr>
        <w:t xml:space="preserve">v višini </w:t>
      </w:r>
      <w:r w:rsidR="008868B6" w:rsidRPr="00EE3C1F">
        <w:rPr>
          <w:color w:val="000000"/>
          <w:szCs w:val="20"/>
          <w:lang w:eastAsia="sl-SI"/>
        </w:rPr>
        <w:t>11. plačnega razreda</w:t>
      </w:r>
      <w:r w:rsidR="00672457" w:rsidRPr="00EE3C1F">
        <w:rPr>
          <w:color w:val="000000"/>
          <w:szCs w:val="20"/>
          <w:lang w:eastAsia="sl-SI"/>
        </w:rPr>
        <w:t xml:space="preserve"> z </w:t>
      </w:r>
      <w:r w:rsidR="001740CF" w:rsidRPr="00EE3C1F">
        <w:rPr>
          <w:iCs/>
          <w:color w:val="000000"/>
          <w:szCs w:val="20"/>
        </w:rPr>
        <w:t>Osnovn</w:t>
      </w:r>
      <w:r w:rsidR="00672457" w:rsidRPr="00EE3C1F">
        <w:rPr>
          <w:iCs/>
          <w:color w:val="000000"/>
          <w:szCs w:val="20"/>
        </w:rPr>
        <w:t>o</w:t>
      </w:r>
      <w:r w:rsidR="001740CF" w:rsidRPr="00EE3C1F">
        <w:rPr>
          <w:iCs/>
          <w:color w:val="000000"/>
          <w:szCs w:val="20"/>
        </w:rPr>
        <w:t xml:space="preserve"> plač</w:t>
      </w:r>
      <w:r w:rsidR="00672457" w:rsidRPr="00EE3C1F">
        <w:rPr>
          <w:iCs/>
          <w:color w:val="000000"/>
          <w:szCs w:val="20"/>
        </w:rPr>
        <w:t>o</w:t>
      </w:r>
      <w:r w:rsidR="001740CF" w:rsidRPr="00EE3C1F">
        <w:rPr>
          <w:iCs/>
          <w:color w:val="000000"/>
          <w:szCs w:val="20"/>
        </w:rPr>
        <w:t xml:space="preserve"> FJU</w:t>
      </w:r>
      <w:r w:rsidR="001740CF" w:rsidRPr="00EE3C1F">
        <w:rPr>
          <w:rStyle w:val="Sprotnaopomba-sklic"/>
          <w:iCs/>
          <w:color w:val="000000"/>
          <w:szCs w:val="20"/>
        </w:rPr>
        <w:footnoteReference w:id="15"/>
      </w:r>
      <w:r w:rsidR="00672457" w:rsidRPr="00EE3C1F">
        <w:rPr>
          <w:iCs/>
          <w:color w:val="000000"/>
          <w:szCs w:val="20"/>
        </w:rPr>
        <w:t xml:space="preserve"> (Z108) </w:t>
      </w:r>
      <w:r w:rsidR="001740CF" w:rsidRPr="00EE3C1F">
        <w:rPr>
          <w:iCs/>
          <w:color w:val="000000"/>
          <w:szCs w:val="20"/>
        </w:rPr>
        <w:t xml:space="preserve">za obračun </w:t>
      </w:r>
      <w:r w:rsidR="00672457" w:rsidRPr="00EE3C1F">
        <w:rPr>
          <w:iCs/>
          <w:color w:val="000000"/>
          <w:szCs w:val="20"/>
        </w:rPr>
        <w:t xml:space="preserve">v višini </w:t>
      </w:r>
      <w:r w:rsidR="001740CF" w:rsidRPr="00EE3C1F">
        <w:rPr>
          <w:iCs/>
          <w:color w:val="000000"/>
          <w:szCs w:val="20"/>
        </w:rPr>
        <w:t>688,86 EUR bruto za polovični delovni čas</w:t>
      </w:r>
      <w:r w:rsidR="00C028BC" w:rsidRPr="00EE3C1F">
        <w:rPr>
          <w:iCs/>
          <w:color w:val="000000"/>
          <w:szCs w:val="20"/>
        </w:rPr>
        <w:t>.</w:t>
      </w:r>
      <w:r w:rsidR="002E0B8F" w:rsidRPr="00EE3C1F">
        <w:rPr>
          <w:iCs/>
          <w:color w:val="000000"/>
          <w:szCs w:val="20"/>
        </w:rPr>
        <w:t xml:space="preserve"> Javni uslužbenki so bile pri plači za januar 2025 za polovični delovni čas (92 ur) izplačane naslednje vrste izplačil: 8 ur B010 Praznik ter 84 ur B020 letni dopust. Izplačila A010 Osnovna bruto plača za redno delo za januar 2025 ni prejela. </w:t>
      </w:r>
    </w:p>
    <w:p w14:paraId="00A8A505" w14:textId="77777777" w:rsidR="001740CF" w:rsidRPr="00EE3C1F" w:rsidRDefault="001740CF" w:rsidP="001740CF">
      <w:pPr>
        <w:jc w:val="both"/>
        <w:rPr>
          <w:iCs/>
          <w:color w:val="000000"/>
          <w:szCs w:val="20"/>
        </w:rPr>
      </w:pPr>
    </w:p>
    <w:p w14:paraId="7BE59DE5" w14:textId="77777777" w:rsidR="00086ED3" w:rsidRPr="00000E78" w:rsidRDefault="00086ED3" w:rsidP="001740CF">
      <w:pPr>
        <w:jc w:val="both"/>
        <w:rPr>
          <w:b/>
          <w:bCs/>
          <w:iCs/>
          <w:color w:val="000000"/>
          <w:szCs w:val="20"/>
        </w:rPr>
      </w:pPr>
    </w:p>
    <w:p w14:paraId="4FEC4E1A" w14:textId="218FF3F2" w:rsidR="008A547B" w:rsidRPr="00000E78" w:rsidRDefault="008A547B" w:rsidP="00086ED3">
      <w:pPr>
        <w:pStyle w:val="ZADEVA"/>
        <w:numPr>
          <w:ilvl w:val="2"/>
          <w:numId w:val="9"/>
        </w:numPr>
        <w:tabs>
          <w:tab w:val="clear" w:pos="1701"/>
          <w:tab w:val="left" w:pos="0"/>
        </w:tabs>
        <w:suppressAutoHyphens w:val="0"/>
        <w:jc w:val="both"/>
        <w:outlineLvl w:val="2"/>
        <w:rPr>
          <w:bCs/>
          <w:szCs w:val="20"/>
          <w:lang w:val="sl-SI"/>
        </w:rPr>
      </w:pPr>
      <w:bookmarkStart w:id="123" w:name="_Toc221539246"/>
      <w:r w:rsidRPr="00000E78">
        <w:rPr>
          <w:bCs/>
          <w:szCs w:val="20"/>
          <w:lang w:val="sl-SI"/>
        </w:rPr>
        <w:t>Aplikacija za izvedbo prevedbe</w:t>
      </w:r>
      <w:bookmarkEnd w:id="123"/>
    </w:p>
    <w:p w14:paraId="1E095E70" w14:textId="77777777" w:rsidR="00086ED3" w:rsidRPr="00EE3C1F" w:rsidRDefault="00086ED3" w:rsidP="00086ED3">
      <w:pPr>
        <w:pStyle w:val="ZADEVA"/>
        <w:tabs>
          <w:tab w:val="clear" w:pos="1701"/>
          <w:tab w:val="left" w:pos="0"/>
        </w:tabs>
        <w:suppressAutoHyphens w:val="0"/>
        <w:ind w:left="720" w:firstLine="0"/>
        <w:jc w:val="both"/>
        <w:outlineLvl w:val="2"/>
        <w:rPr>
          <w:b w:val="0"/>
          <w:szCs w:val="20"/>
          <w:lang w:val="sl-SI"/>
        </w:rPr>
      </w:pPr>
    </w:p>
    <w:p w14:paraId="716E7402" w14:textId="4BA627F2" w:rsidR="00086ED3" w:rsidRPr="00EE3C1F" w:rsidRDefault="00086ED3" w:rsidP="00086ED3">
      <w:pPr>
        <w:pStyle w:val="Bodytext21"/>
        <w:shd w:val="clear" w:color="auto" w:fill="auto"/>
        <w:spacing w:before="0" w:line="212" w:lineRule="exact"/>
        <w:ind w:firstLine="0"/>
      </w:pPr>
      <w:r w:rsidRPr="00EE3C1F">
        <w:rPr>
          <w:rStyle w:val="Bodytext2"/>
          <w:color w:val="000000"/>
        </w:rPr>
        <w:t>Iz uporabljene aplikacije, ki jo je ZD Radeče poslal za navedeno javno uslužbenko je razvidno:</w:t>
      </w:r>
    </w:p>
    <w:tbl>
      <w:tblPr>
        <w:tblW w:w="8506" w:type="dxa"/>
        <w:jc w:val="right"/>
        <w:tblLayout w:type="fixed"/>
        <w:tblCellMar>
          <w:left w:w="0" w:type="dxa"/>
          <w:right w:w="0" w:type="dxa"/>
        </w:tblCellMar>
        <w:tblLook w:val="0000" w:firstRow="0" w:lastRow="0" w:firstColumn="0" w:lastColumn="0" w:noHBand="0" w:noVBand="0"/>
      </w:tblPr>
      <w:tblGrid>
        <w:gridCol w:w="5098"/>
        <w:gridCol w:w="3408"/>
      </w:tblGrid>
      <w:tr w:rsidR="00086ED3" w:rsidRPr="00EE3C1F" w14:paraId="151C62A9" w14:textId="77777777" w:rsidTr="00F066D1">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3565520F" w14:textId="77777777" w:rsidR="00086ED3" w:rsidRPr="00EE3C1F" w:rsidRDefault="00086ED3" w:rsidP="00F066D1">
            <w:pPr>
              <w:pStyle w:val="Bodytext21"/>
              <w:framePr w:w="8506" w:wrap="notBeside" w:vAnchor="text" w:hAnchor="text" w:xAlign="right" w:y="1"/>
              <w:shd w:val="clear" w:color="auto" w:fill="auto"/>
              <w:spacing w:before="0" w:line="178" w:lineRule="exact"/>
              <w:ind w:firstLine="0"/>
              <w:jc w:val="left"/>
              <w:rPr>
                <w:sz w:val="20"/>
                <w:szCs w:val="20"/>
              </w:rPr>
            </w:pPr>
            <w:r w:rsidRPr="00EE3C1F">
              <w:rPr>
                <w:rStyle w:val="Bodytext28pt"/>
                <w:color w:val="000000"/>
                <w:sz w:val="20"/>
                <w:szCs w:val="20"/>
              </w:rPr>
              <w:t>Delovno mesto</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0B09E17E" w14:textId="5FBD7DFE" w:rsidR="00086ED3" w:rsidRPr="00EE3C1F" w:rsidRDefault="00086ED3" w:rsidP="00086ED3">
            <w:pPr>
              <w:pStyle w:val="Bodytext21"/>
              <w:framePr w:w="8506" w:wrap="notBeside" w:vAnchor="text" w:hAnchor="text" w:xAlign="right" w:y="1"/>
              <w:shd w:val="clear" w:color="auto" w:fill="auto"/>
              <w:spacing w:before="0" w:line="178" w:lineRule="exact"/>
              <w:ind w:firstLine="0"/>
              <w:jc w:val="center"/>
              <w:rPr>
                <w:sz w:val="20"/>
                <w:szCs w:val="20"/>
              </w:rPr>
            </w:pPr>
            <w:r w:rsidRPr="00EE3C1F">
              <w:rPr>
                <w:rStyle w:val="Bodytext28pt"/>
                <w:color w:val="000000"/>
                <w:sz w:val="20"/>
                <w:szCs w:val="20"/>
              </w:rPr>
              <w:t>E092010</w:t>
            </w:r>
            <w:r w:rsidR="00AD74CF" w:rsidRPr="00EE3C1F">
              <w:rPr>
                <w:rStyle w:val="Bodytext28pt"/>
                <w:color w:val="000000"/>
                <w:sz w:val="20"/>
                <w:szCs w:val="20"/>
              </w:rPr>
              <w:t xml:space="preserve"> Pomožni delavec II</w:t>
            </w:r>
          </w:p>
        </w:tc>
      </w:tr>
      <w:tr w:rsidR="00AD74CF" w:rsidRPr="00EE3C1F" w14:paraId="34F14650" w14:textId="77777777" w:rsidTr="00F066D1">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56E62653" w14:textId="7E59ACF6" w:rsidR="00AD74CF" w:rsidRPr="00EE3C1F" w:rsidRDefault="00AD74CF" w:rsidP="00F066D1">
            <w:pPr>
              <w:pStyle w:val="Bodytext21"/>
              <w:framePr w:w="8506" w:wrap="notBeside" w:vAnchor="text" w:hAnchor="text" w:xAlign="right" w:y="1"/>
              <w:shd w:val="clear" w:color="auto" w:fill="auto"/>
              <w:spacing w:before="0" w:line="178" w:lineRule="exact"/>
              <w:ind w:firstLine="0"/>
              <w:jc w:val="left"/>
              <w:rPr>
                <w:rStyle w:val="Bodytext28pt"/>
                <w:color w:val="000000"/>
                <w:sz w:val="20"/>
                <w:szCs w:val="20"/>
              </w:rPr>
            </w:pPr>
            <w:r w:rsidRPr="00EE3C1F">
              <w:rPr>
                <w:rStyle w:val="Bodytext28pt"/>
                <w:color w:val="000000"/>
                <w:sz w:val="20"/>
                <w:szCs w:val="20"/>
              </w:rPr>
              <w:t>Naziv (šifra N)</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5659251A" w14:textId="514D56B9" w:rsidR="00AD74CF" w:rsidRPr="00EE3C1F" w:rsidRDefault="00AD74CF" w:rsidP="00086ED3">
            <w:pPr>
              <w:pStyle w:val="Bodytext21"/>
              <w:framePr w:w="8506" w:wrap="notBeside" w:vAnchor="text" w:hAnchor="text" w:xAlign="right" w:y="1"/>
              <w:shd w:val="clear" w:color="auto" w:fill="auto"/>
              <w:spacing w:before="0" w:line="178" w:lineRule="exact"/>
              <w:ind w:firstLine="0"/>
              <w:jc w:val="center"/>
              <w:rPr>
                <w:rStyle w:val="Bodytext28pt"/>
                <w:color w:val="000000"/>
                <w:sz w:val="20"/>
                <w:szCs w:val="20"/>
              </w:rPr>
            </w:pPr>
            <w:r w:rsidRPr="00EE3C1F">
              <w:rPr>
                <w:rStyle w:val="Bodytext28pt"/>
                <w:color w:val="000000"/>
                <w:sz w:val="20"/>
                <w:szCs w:val="20"/>
              </w:rPr>
              <w:t>0</w:t>
            </w:r>
          </w:p>
        </w:tc>
      </w:tr>
      <w:tr w:rsidR="00086ED3" w:rsidRPr="00EE3C1F" w14:paraId="7D057341" w14:textId="77777777" w:rsidTr="00F066D1">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7D01B699" w14:textId="77777777" w:rsidR="00086ED3" w:rsidRPr="00EE3C1F" w:rsidRDefault="00086ED3" w:rsidP="00F066D1">
            <w:pPr>
              <w:pStyle w:val="Bodytext21"/>
              <w:framePr w:w="8506" w:wrap="notBeside" w:vAnchor="text" w:hAnchor="text" w:xAlign="right" w:y="1"/>
              <w:shd w:val="clear" w:color="auto" w:fill="auto"/>
              <w:spacing w:before="0" w:line="178" w:lineRule="exact"/>
              <w:ind w:firstLine="0"/>
              <w:jc w:val="left"/>
              <w:rPr>
                <w:sz w:val="20"/>
                <w:szCs w:val="20"/>
              </w:rPr>
            </w:pPr>
            <w:r w:rsidRPr="00EE3C1F">
              <w:rPr>
                <w:rStyle w:val="Bodytext28pt"/>
                <w:color w:val="000000"/>
                <w:sz w:val="20"/>
                <w:szCs w:val="20"/>
              </w:rPr>
              <w:t>PR javnega uslužbenca, 31. 12. 2024</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45C6F72E" w14:textId="1860849C" w:rsidR="00086ED3" w:rsidRPr="00EE3C1F" w:rsidRDefault="00086ED3" w:rsidP="00086ED3">
            <w:pPr>
              <w:pStyle w:val="Bodytext21"/>
              <w:framePr w:w="8506" w:wrap="notBeside" w:vAnchor="text" w:hAnchor="text" w:xAlign="right" w:y="1"/>
              <w:shd w:val="clear" w:color="auto" w:fill="auto"/>
              <w:spacing w:before="0" w:line="178" w:lineRule="exact"/>
              <w:ind w:firstLine="0"/>
              <w:jc w:val="center"/>
              <w:rPr>
                <w:sz w:val="20"/>
                <w:szCs w:val="20"/>
              </w:rPr>
            </w:pPr>
            <w:r w:rsidRPr="00EE3C1F">
              <w:rPr>
                <w:rStyle w:val="Bodytext28pt"/>
                <w:color w:val="000000"/>
                <w:sz w:val="20"/>
                <w:szCs w:val="20"/>
              </w:rPr>
              <w:t>22</w:t>
            </w:r>
          </w:p>
        </w:tc>
      </w:tr>
      <w:tr w:rsidR="00086ED3" w:rsidRPr="00EE3C1F" w14:paraId="44713210" w14:textId="77777777" w:rsidTr="00F066D1">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552372C2" w14:textId="77777777" w:rsidR="00086ED3" w:rsidRPr="00EE3C1F" w:rsidRDefault="00086ED3" w:rsidP="00F066D1">
            <w:pPr>
              <w:pStyle w:val="Bodytext21"/>
              <w:framePr w:w="8506" w:wrap="notBeside" w:vAnchor="text" w:hAnchor="text" w:xAlign="right" w:y="1"/>
              <w:shd w:val="clear" w:color="auto" w:fill="auto"/>
              <w:spacing w:before="0" w:line="178" w:lineRule="exact"/>
              <w:ind w:firstLine="0"/>
              <w:jc w:val="left"/>
              <w:rPr>
                <w:sz w:val="20"/>
                <w:szCs w:val="20"/>
              </w:rPr>
            </w:pPr>
            <w:r w:rsidRPr="00EE3C1F">
              <w:rPr>
                <w:rStyle w:val="Bodytext28pt"/>
                <w:color w:val="000000"/>
                <w:sz w:val="20"/>
                <w:szCs w:val="20"/>
              </w:rPr>
              <w:t>Vrednost PR javnega uslužbenca, 31. 12. 2024 (v Eur)</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4BF656EA" w14:textId="76018758" w:rsidR="00086ED3" w:rsidRPr="00EE3C1F" w:rsidRDefault="00086ED3" w:rsidP="00086ED3">
            <w:pPr>
              <w:pStyle w:val="Bodytext21"/>
              <w:framePr w:w="8506" w:wrap="notBeside" w:vAnchor="text" w:hAnchor="text" w:xAlign="right" w:y="1"/>
              <w:shd w:val="clear" w:color="auto" w:fill="auto"/>
              <w:spacing w:before="0" w:line="178" w:lineRule="exact"/>
              <w:ind w:firstLine="0"/>
              <w:jc w:val="center"/>
              <w:rPr>
                <w:sz w:val="20"/>
                <w:szCs w:val="20"/>
              </w:rPr>
            </w:pPr>
            <w:r w:rsidRPr="00EE3C1F">
              <w:rPr>
                <w:rStyle w:val="Bodytext28pt"/>
                <w:color w:val="000000"/>
                <w:sz w:val="20"/>
                <w:szCs w:val="20"/>
              </w:rPr>
              <w:t>1.083,94</w:t>
            </w:r>
          </w:p>
        </w:tc>
      </w:tr>
      <w:tr w:rsidR="00086ED3" w:rsidRPr="00EE3C1F" w14:paraId="00D218C8" w14:textId="77777777" w:rsidTr="00F066D1">
        <w:trPr>
          <w:trHeight w:hRule="exact" w:val="269"/>
          <w:jc w:val="right"/>
        </w:trPr>
        <w:tc>
          <w:tcPr>
            <w:tcW w:w="5098" w:type="dxa"/>
            <w:tcBorders>
              <w:top w:val="single" w:sz="4" w:space="0" w:color="auto"/>
              <w:left w:val="single" w:sz="4" w:space="0" w:color="auto"/>
              <w:bottom w:val="nil"/>
              <w:right w:val="nil"/>
            </w:tcBorders>
            <w:shd w:val="clear" w:color="auto" w:fill="FFFFFF"/>
            <w:vAlign w:val="bottom"/>
          </w:tcPr>
          <w:p w14:paraId="459A6E99" w14:textId="77777777" w:rsidR="00086ED3" w:rsidRPr="00EE3C1F" w:rsidRDefault="00086ED3" w:rsidP="00F066D1">
            <w:pPr>
              <w:pStyle w:val="Bodytext21"/>
              <w:framePr w:w="8506" w:wrap="notBeside" w:vAnchor="text" w:hAnchor="text" w:xAlign="right" w:y="1"/>
              <w:shd w:val="clear" w:color="auto" w:fill="auto"/>
              <w:spacing w:before="0" w:line="178" w:lineRule="exact"/>
              <w:ind w:firstLine="0"/>
              <w:jc w:val="left"/>
              <w:rPr>
                <w:sz w:val="20"/>
                <w:szCs w:val="20"/>
              </w:rPr>
            </w:pPr>
            <w:r w:rsidRPr="00EE3C1F">
              <w:rPr>
                <w:rStyle w:val="Bodytext28pt"/>
                <w:color w:val="000000"/>
                <w:sz w:val="20"/>
                <w:szCs w:val="20"/>
              </w:rPr>
              <w:t>PR javnega uslužbenca, 1.1. 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5091B4CE" w14:textId="2B2B935C" w:rsidR="00086ED3" w:rsidRPr="00EE3C1F" w:rsidRDefault="00086ED3" w:rsidP="00086ED3">
            <w:pPr>
              <w:pStyle w:val="Bodytext21"/>
              <w:framePr w:w="8506" w:wrap="notBeside" w:vAnchor="text" w:hAnchor="text" w:xAlign="right" w:y="1"/>
              <w:shd w:val="clear" w:color="auto" w:fill="auto"/>
              <w:spacing w:before="0" w:line="178" w:lineRule="exact"/>
              <w:ind w:firstLine="0"/>
              <w:jc w:val="center"/>
              <w:rPr>
                <w:sz w:val="20"/>
                <w:szCs w:val="20"/>
              </w:rPr>
            </w:pPr>
            <w:r w:rsidRPr="00EE3C1F">
              <w:rPr>
                <w:sz w:val="20"/>
                <w:szCs w:val="20"/>
              </w:rPr>
              <w:t>11</w:t>
            </w:r>
          </w:p>
        </w:tc>
      </w:tr>
      <w:tr w:rsidR="00086ED3" w:rsidRPr="00EE3C1F" w14:paraId="13C5B3F1" w14:textId="77777777" w:rsidTr="00F066D1">
        <w:trPr>
          <w:trHeight w:hRule="exact" w:val="274"/>
          <w:jc w:val="right"/>
        </w:trPr>
        <w:tc>
          <w:tcPr>
            <w:tcW w:w="5098" w:type="dxa"/>
            <w:tcBorders>
              <w:top w:val="single" w:sz="4" w:space="0" w:color="auto"/>
              <w:left w:val="single" w:sz="4" w:space="0" w:color="auto"/>
              <w:bottom w:val="nil"/>
              <w:right w:val="nil"/>
            </w:tcBorders>
            <w:shd w:val="clear" w:color="auto" w:fill="FFFFFF"/>
            <w:vAlign w:val="bottom"/>
          </w:tcPr>
          <w:p w14:paraId="170D713F" w14:textId="77777777" w:rsidR="00086ED3" w:rsidRPr="00EE3C1F" w:rsidRDefault="00086ED3" w:rsidP="00F066D1">
            <w:pPr>
              <w:pStyle w:val="Bodytext21"/>
              <w:framePr w:w="8506" w:wrap="notBeside" w:vAnchor="text" w:hAnchor="text" w:xAlign="right" w:y="1"/>
              <w:shd w:val="clear" w:color="auto" w:fill="auto"/>
              <w:spacing w:before="0" w:line="178" w:lineRule="exact"/>
              <w:ind w:firstLine="0"/>
              <w:jc w:val="left"/>
              <w:rPr>
                <w:sz w:val="20"/>
                <w:szCs w:val="20"/>
              </w:rPr>
            </w:pPr>
            <w:r w:rsidRPr="00EE3C1F">
              <w:rPr>
                <w:rStyle w:val="Bodytext28pt"/>
                <w:color w:val="000000"/>
                <w:sz w:val="20"/>
                <w:szCs w:val="20"/>
              </w:rPr>
              <w:t>Vrednost PR javnega uslužbenca, 1.1.2025</w:t>
            </w:r>
          </w:p>
        </w:tc>
        <w:tc>
          <w:tcPr>
            <w:tcW w:w="3408" w:type="dxa"/>
            <w:tcBorders>
              <w:top w:val="single" w:sz="4" w:space="0" w:color="auto"/>
              <w:left w:val="single" w:sz="4" w:space="0" w:color="auto"/>
              <w:bottom w:val="nil"/>
              <w:right w:val="single" w:sz="4" w:space="0" w:color="auto"/>
            </w:tcBorders>
            <w:shd w:val="clear" w:color="auto" w:fill="FFFFFF"/>
            <w:vAlign w:val="bottom"/>
          </w:tcPr>
          <w:p w14:paraId="79BE4764" w14:textId="3B92145F" w:rsidR="00086ED3" w:rsidRPr="00EE3C1F" w:rsidRDefault="00086ED3" w:rsidP="00086ED3">
            <w:pPr>
              <w:pStyle w:val="Bodytext21"/>
              <w:framePr w:w="8506" w:wrap="notBeside" w:vAnchor="text" w:hAnchor="text" w:xAlign="right" w:y="1"/>
              <w:shd w:val="clear" w:color="auto" w:fill="auto"/>
              <w:spacing w:before="0" w:line="178" w:lineRule="exact"/>
              <w:ind w:firstLine="0"/>
              <w:jc w:val="center"/>
              <w:rPr>
                <w:sz w:val="20"/>
                <w:szCs w:val="20"/>
              </w:rPr>
            </w:pPr>
            <w:r w:rsidRPr="00EE3C1F">
              <w:rPr>
                <w:rStyle w:val="Bodytext28pt"/>
                <w:color w:val="000000"/>
                <w:sz w:val="20"/>
                <w:szCs w:val="20"/>
              </w:rPr>
              <w:t>1.685,14</w:t>
            </w:r>
          </w:p>
        </w:tc>
      </w:tr>
      <w:tr w:rsidR="00086ED3" w:rsidRPr="00EE3C1F" w14:paraId="2AB3A92E" w14:textId="77777777" w:rsidTr="00F066D1">
        <w:trPr>
          <w:trHeight w:hRule="exact" w:val="274"/>
          <w:jc w:val="right"/>
        </w:trPr>
        <w:tc>
          <w:tcPr>
            <w:tcW w:w="5098" w:type="dxa"/>
            <w:tcBorders>
              <w:top w:val="single" w:sz="4" w:space="0" w:color="auto"/>
              <w:left w:val="single" w:sz="4" w:space="0" w:color="auto"/>
              <w:bottom w:val="single" w:sz="4" w:space="0" w:color="auto"/>
              <w:right w:val="nil"/>
            </w:tcBorders>
            <w:shd w:val="clear" w:color="auto" w:fill="FFFFFF"/>
            <w:vAlign w:val="bottom"/>
          </w:tcPr>
          <w:p w14:paraId="2294CFF0" w14:textId="77777777" w:rsidR="00086ED3" w:rsidRPr="00EE3C1F" w:rsidRDefault="00086ED3" w:rsidP="00F066D1">
            <w:pPr>
              <w:pStyle w:val="Bodytext21"/>
              <w:framePr w:w="8506" w:wrap="notBeside" w:vAnchor="text" w:hAnchor="text" w:xAlign="right" w:y="1"/>
              <w:shd w:val="clear" w:color="auto" w:fill="auto"/>
              <w:spacing w:before="0" w:line="178" w:lineRule="exact"/>
              <w:ind w:firstLine="0"/>
              <w:jc w:val="left"/>
              <w:rPr>
                <w:sz w:val="20"/>
                <w:szCs w:val="20"/>
              </w:rPr>
            </w:pPr>
            <w:r w:rsidRPr="00EE3C1F">
              <w:rPr>
                <w:rStyle w:val="Bodytext28pt"/>
                <w:color w:val="000000"/>
                <w:sz w:val="20"/>
                <w:szCs w:val="20"/>
              </w:rPr>
              <w:t>Razlika</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14:paraId="41F9E42F" w14:textId="3521ACE5" w:rsidR="00086ED3" w:rsidRPr="00EE3C1F" w:rsidRDefault="00086ED3" w:rsidP="00086ED3">
            <w:pPr>
              <w:pStyle w:val="Bodytext21"/>
              <w:framePr w:w="8506" w:wrap="notBeside" w:vAnchor="text" w:hAnchor="text" w:xAlign="right" w:y="1"/>
              <w:shd w:val="clear" w:color="auto" w:fill="auto"/>
              <w:spacing w:before="0" w:line="178" w:lineRule="exact"/>
              <w:ind w:firstLine="0"/>
              <w:jc w:val="center"/>
              <w:rPr>
                <w:sz w:val="20"/>
                <w:szCs w:val="20"/>
              </w:rPr>
            </w:pPr>
            <w:r w:rsidRPr="00EE3C1F">
              <w:rPr>
                <w:rStyle w:val="Bodytext28pt"/>
                <w:color w:val="000000"/>
                <w:sz w:val="20"/>
                <w:szCs w:val="20"/>
              </w:rPr>
              <w:t>407,42 (razlika do minimalne plače)</w:t>
            </w:r>
          </w:p>
        </w:tc>
      </w:tr>
    </w:tbl>
    <w:p w14:paraId="496E15D6" w14:textId="77777777" w:rsidR="00086ED3" w:rsidRPr="00EE3C1F" w:rsidRDefault="00086ED3" w:rsidP="00086ED3">
      <w:pPr>
        <w:framePr w:w="8506" w:wrap="notBeside" w:vAnchor="text" w:hAnchor="text" w:xAlign="right" w:y="1"/>
        <w:rPr>
          <w:sz w:val="2"/>
          <w:szCs w:val="2"/>
        </w:rPr>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086ED3" w:rsidRPr="00EE3C1F" w14:paraId="72679264" w14:textId="77777777" w:rsidTr="00086ED3">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7270FF32" w14:textId="77777777" w:rsidR="00086ED3" w:rsidRPr="00EE3C1F" w:rsidRDefault="00086ED3" w:rsidP="00F066D1">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73FB0617" w14:textId="77777777" w:rsidR="00086ED3" w:rsidRPr="00EE3C1F" w:rsidRDefault="00086ED3" w:rsidP="00F066D1">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002593F9" w14:textId="77777777" w:rsidR="00086ED3" w:rsidRPr="00EE3C1F" w:rsidRDefault="00086ED3" w:rsidP="00F066D1">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3CAA756C" w14:textId="77777777" w:rsidR="00086ED3" w:rsidRPr="00EE3C1F" w:rsidRDefault="00086ED3" w:rsidP="00F066D1">
            <w:pPr>
              <w:widowControl w:val="0"/>
              <w:suppressAutoHyphens w:val="0"/>
              <w:spacing w:line="212" w:lineRule="exact"/>
              <w:jc w:val="center"/>
              <w:rPr>
                <w:szCs w:val="20"/>
                <w:lang w:eastAsia="sl-SI"/>
              </w:rPr>
            </w:pPr>
            <w:r w:rsidRPr="00EE3C1F">
              <w:rPr>
                <w:color w:val="000000"/>
                <w:szCs w:val="20"/>
                <w:lang w:eastAsia="sl-SI"/>
              </w:rPr>
              <w:t>Razlika B-A</w:t>
            </w:r>
          </w:p>
        </w:tc>
      </w:tr>
      <w:tr w:rsidR="00086ED3" w:rsidRPr="00EE3C1F" w14:paraId="0A899FFE" w14:textId="77777777" w:rsidTr="00086ED3">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A67EC9C" w14:textId="77777777" w:rsidR="00086ED3" w:rsidRPr="00EE3C1F" w:rsidRDefault="00086ED3" w:rsidP="00F066D1">
            <w:pPr>
              <w:widowControl w:val="0"/>
              <w:suppressAutoHyphens w:val="0"/>
              <w:spacing w:line="212" w:lineRule="exact"/>
              <w:jc w:val="center"/>
              <w:rPr>
                <w:szCs w:val="20"/>
                <w:lang w:eastAsia="sl-SI"/>
              </w:rPr>
            </w:pPr>
            <w:r w:rsidRPr="00EE3C1F">
              <w:rPr>
                <w:szCs w:val="20"/>
                <w:lang w:eastAsia="sl-SI"/>
              </w:rPr>
              <w:t>1.083,94</w:t>
            </w:r>
          </w:p>
        </w:tc>
        <w:tc>
          <w:tcPr>
            <w:tcW w:w="2827" w:type="dxa"/>
            <w:tcBorders>
              <w:top w:val="single" w:sz="4" w:space="0" w:color="auto"/>
              <w:left w:val="single" w:sz="4" w:space="0" w:color="auto"/>
              <w:bottom w:val="nil"/>
              <w:right w:val="nil"/>
            </w:tcBorders>
            <w:shd w:val="clear" w:color="auto" w:fill="FFFFFF"/>
            <w:vAlign w:val="bottom"/>
          </w:tcPr>
          <w:p w14:paraId="4FECCDE6" w14:textId="77777777" w:rsidR="00086ED3" w:rsidRPr="00EE3C1F" w:rsidRDefault="00086ED3" w:rsidP="00F066D1">
            <w:pPr>
              <w:widowControl w:val="0"/>
              <w:suppressAutoHyphens w:val="0"/>
              <w:spacing w:line="212" w:lineRule="exact"/>
              <w:jc w:val="center"/>
              <w:rPr>
                <w:szCs w:val="20"/>
                <w:lang w:eastAsia="sl-SI"/>
              </w:rPr>
            </w:pPr>
            <w:r w:rsidRPr="00EE3C1F">
              <w:rPr>
                <w:szCs w:val="20"/>
                <w:lang w:eastAsia="sl-SI"/>
              </w:rPr>
              <w:t>1.685,14</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AA3D75B" w14:textId="77777777" w:rsidR="00086ED3" w:rsidRPr="00EE3C1F" w:rsidRDefault="00086ED3" w:rsidP="00F066D1">
            <w:pPr>
              <w:widowControl w:val="0"/>
              <w:suppressAutoHyphens w:val="0"/>
              <w:spacing w:line="212" w:lineRule="exact"/>
              <w:jc w:val="center"/>
              <w:rPr>
                <w:szCs w:val="20"/>
                <w:lang w:eastAsia="sl-SI"/>
              </w:rPr>
            </w:pPr>
            <w:r w:rsidRPr="00EE3C1F">
              <w:rPr>
                <w:szCs w:val="20"/>
                <w:lang w:eastAsia="sl-SI"/>
              </w:rPr>
              <w:t>407,42</w:t>
            </w:r>
          </w:p>
        </w:tc>
      </w:tr>
      <w:tr w:rsidR="00086ED3" w:rsidRPr="00EE3C1F" w14:paraId="6261B752" w14:textId="77777777" w:rsidTr="00086ED3">
        <w:trPr>
          <w:trHeight w:hRule="exact" w:val="269"/>
        </w:trPr>
        <w:tc>
          <w:tcPr>
            <w:tcW w:w="2837" w:type="dxa"/>
            <w:tcBorders>
              <w:top w:val="single" w:sz="4" w:space="0" w:color="auto"/>
              <w:left w:val="single" w:sz="4" w:space="0" w:color="auto"/>
              <w:bottom w:val="nil"/>
              <w:right w:val="nil"/>
            </w:tcBorders>
            <w:shd w:val="clear" w:color="auto" w:fill="FFFFFF"/>
          </w:tcPr>
          <w:p w14:paraId="5CCB9642" w14:textId="77777777" w:rsidR="00086ED3" w:rsidRPr="00EE3C1F" w:rsidRDefault="00086ED3" w:rsidP="00F066D1">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09504AA8" w14:textId="77777777" w:rsidR="00086ED3" w:rsidRPr="00EE3C1F" w:rsidRDefault="00086ED3" w:rsidP="00F066D1">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84CB8FD" w14:textId="77777777" w:rsidR="00086ED3" w:rsidRPr="00EE3C1F" w:rsidRDefault="00086ED3" w:rsidP="00F066D1">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086ED3" w:rsidRPr="00EE3C1F" w14:paraId="16E44E3E" w14:textId="77777777" w:rsidTr="00086ED3">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59C2B6D4" w14:textId="77777777" w:rsidR="00086ED3" w:rsidRPr="00EE3C1F" w:rsidRDefault="00086ED3" w:rsidP="00F066D1">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1DECCE64" w14:textId="77777777" w:rsidR="00086ED3" w:rsidRPr="00EE3C1F" w:rsidRDefault="00086ED3" w:rsidP="00F066D1">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0B690F8" w14:textId="77777777" w:rsidR="00086ED3" w:rsidRPr="00EE3C1F" w:rsidRDefault="00086ED3" w:rsidP="00F066D1">
            <w:pPr>
              <w:widowControl w:val="0"/>
              <w:suppressAutoHyphens w:val="0"/>
              <w:spacing w:line="212" w:lineRule="exact"/>
              <w:ind w:left="20"/>
              <w:jc w:val="center"/>
              <w:rPr>
                <w:szCs w:val="20"/>
                <w:lang w:eastAsia="sl-SI"/>
              </w:rPr>
            </w:pPr>
            <w:r w:rsidRPr="00EE3C1F">
              <w:rPr>
                <w:szCs w:val="20"/>
                <w:lang w:eastAsia="sl-SI"/>
              </w:rPr>
              <w:t>1.377,72</w:t>
            </w:r>
          </w:p>
        </w:tc>
      </w:tr>
      <w:tr w:rsidR="00086ED3" w:rsidRPr="00EE3C1F" w14:paraId="14220DC7" w14:textId="77777777" w:rsidTr="00086ED3">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4F9A5353" w14:textId="77777777" w:rsidR="00086ED3" w:rsidRPr="00EE3C1F" w:rsidRDefault="00086ED3" w:rsidP="00F066D1">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6E7B76D5" w14:textId="77777777" w:rsidR="00086ED3" w:rsidRPr="00EE3C1F" w:rsidRDefault="00086ED3" w:rsidP="00F066D1">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18AC7DC" w14:textId="77777777" w:rsidR="00086ED3" w:rsidRPr="00EE3C1F" w:rsidRDefault="00086ED3" w:rsidP="00F066D1">
            <w:pPr>
              <w:widowControl w:val="0"/>
              <w:suppressAutoHyphens w:val="0"/>
              <w:spacing w:line="212" w:lineRule="exact"/>
              <w:ind w:left="20"/>
              <w:jc w:val="center"/>
              <w:rPr>
                <w:szCs w:val="20"/>
                <w:lang w:eastAsia="sl-SI"/>
              </w:rPr>
            </w:pPr>
            <w:r w:rsidRPr="00EE3C1F">
              <w:rPr>
                <w:szCs w:val="20"/>
                <w:lang w:eastAsia="sl-SI"/>
              </w:rPr>
              <w:t>1.477,72</w:t>
            </w:r>
          </w:p>
        </w:tc>
      </w:tr>
      <w:tr w:rsidR="00086ED3" w:rsidRPr="00EE3C1F" w14:paraId="5DFADD0B" w14:textId="77777777" w:rsidTr="00086ED3">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9775060" w14:textId="77777777" w:rsidR="00086ED3" w:rsidRPr="00EE3C1F" w:rsidRDefault="00086ED3" w:rsidP="00F066D1">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71535ED8" w14:textId="77777777" w:rsidR="00086ED3" w:rsidRPr="00EE3C1F" w:rsidRDefault="00086ED3" w:rsidP="00F066D1">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66A7AEF" w14:textId="77777777" w:rsidR="00086ED3" w:rsidRPr="00EE3C1F" w:rsidRDefault="00086ED3" w:rsidP="00F066D1">
            <w:pPr>
              <w:widowControl w:val="0"/>
              <w:suppressAutoHyphens w:val="0"/>
              <w:spacing w:line="212" w:lineRule="exact"/>
              <w:ind w:left="20"/>
              <w:jc w:val="center"/>
              <w:rPr>
                <w:szCs w:val="20"/>
                <w:lang w:eastAsia="sl-SI"/>
              </w:rPr>
            </w:pPr>
            <w:r w:rsidRPr="00EE3C1F">
              <w:rPr>
                <w:szCs w:val="20"/>
                <w:lang w:eastAsia="sl-SI"/>
              </w:rPr>
              <w:t>1.574,72</w:t>
            </w:r>
          </w:p>
        </w:tc>
      </w:tr>
      <w:tr w:rsidR="00086ED3" w:rsidRPr="00EE3C1F" w14:paraId="4304D5B7" w14:textId="77777777" w:rsidTr="00086ED3">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BFECE00" w14:textId="77777777" w:rsidR="00086ED3" w:rsidRPr="00EE3C1F" w:rsidRDefault="00086ED3" w:rsidP="00F066D1">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7931E27D" w14:textId="77777777" w:rsidR="00086ED3" w:rsidRPr="00EE3C1F" w:rsidRDefault="00086ED3" w:rsidP="00F066D1">
            <w:pPr>
              <w:widowControl w:val="0"/>
              <w:suppressAutoHyphens w:val="0"/>
              <w:spacing w:line="212" w:lineRule="exact"/>
              <w:jc w:val="center"/>
              <w:rPr>
                <w:szCs w:val="20"/>
                <w:lang w:eastAsia="sl-SI"/>
              </w:rPr>
            </w:pPr>
            <w:r w:rsidRPr="00EE3C1F">
              <w:rPr>
                <w:szCs w:val="20"/>
                <w:lang w:eastAsia="sl-SI"/>
              </w:rPr>
              <w:t>61,11</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9CAC56E" w14:textId="77777777" w:rsidR="00086ED3" w:rsidRPr="00EE3C1F" w:rsidRDefault="00086ED3" w:rsidP="00F066D1">
            <w:pPr>
              <w:widowControl w:val="0"/>
              <w:suppressAutoHyphens w:val="0"/>
              <w:spacing w:line="212" w:lineRule="exact"/>
              <w:ind w:left="20"/>
              <w:jc w:val="center"/>
              <w:rPr>
                <w:szCs w:val="20"/>
                <w:lang w:eastAsia="sl-SI"/>
              </w:rPr>
            </w:pPr>
            <w:r w:rsidRPr="00EE3C1F">
              <w:rPr>
                <w:szCs w:val="20"/>
                <w:lang w:eastAsia="sl-SI"/>
              </w:rPr>
              <w:t>1.608,83</w:t>
            </w:r>
          </w:p>
        </w:tc>
      </w:tr>
      <w:tr w:rsidR="00086ED3" w:rsidRPr="00EE3C1F" w14:paraId="611166EE" w14:textId="77777777" w:rsidTr="00086ED3">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2B87B5A2" w14:textId="77777777" w:rsidR="00086ED3" w:rsidRPr="00EE3C1F" w:rsidRDefault="00086ED3" w:rsidP="00F066D1">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104FCDC3" w14:textId="77777777" w:rsidR="00086ED3" w:rsidRPr="00EE3C1F" w:rsidRDefault="00086ED3" w:rsidP="00F066D1">
            <w:pPr>
              <w:widowControl w:val="0"/>
              <w:suppressAutoHyphens w:val="0"/>
              <w:spacing w:line="212" w:lineRule="exact"/>
              <w:jc w:val="center"/>
              <w:rPr>
                <w:szCs w:val="20"/>
                <w:lang w:eastAsia="sl-SI"/>
              </w:rPr>
            </w:pPr>
            <w:r w:rsidRPr="00EE3C1F">
              <w:rPr>
                <w:szCs w:val="20"/>
                <w:lang w:eastAsia="sl-SI"/>
              </w:rPr>
              <w:t>76,31</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095775F" w14:textId="77777777" w:rsidR="00086ED3" w:rsidRPr="00EE3C1F" w:rsidRDefault="00086ED3" w:rsidP="00F066D1">
            <w:pPr>
              <w:widowControl w:val="0"/>
              <w:suppressAutoHyphens w:val="0"/>
              <w:spacing w:line="212" w:lineRule="exact"/>
              <w:ind w:left="20"/>
              <w:jc w:val="center"/>
              <w:rPr>
                <w:szCs w:val="20"/>
                <w:lang w:eastAsia="sl-SI"/>
              </w:rPr>
            </w:pPr>
            <w:r w:rsidRPr="00EE3C1F">
              <w:rPr>
                <w:szCs w:val="20"/>
                <w:lang w:eastAsia="sl-SI"/>
              </w:rPr>
              <w:t>1.685,14</w:t>
            </w:r>
          </w:p>
        </w:tc>
      </w:tr>
      <w:tr w:rsidR="00086ED3" w:rsidRPr="00EE3C1F" w14:paraId="14681952" w14:textId="77777777" w:rsidTr="00086ED3">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73A6961E" w14:textId="77777777" w:rsidR="00086ED3" w:rsidRPr="00EE3C1F" w:rsidRDefault="00086ED3" w:rsidP="00F066D1">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58D9FF0C" w14:textId="77777777" w:rsidR="00086ED3" w:rsidRPr="00EE3C1F" w:rsidRDefault="00086ED3" w:rsidP="00F066D1">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3E1A5CD4" w14:textId="77777777" w:rsidR="00086ED3" w:rsidRPr="00EE3C1F" w:rsidRDefault="00086ED3" w:rsidP="00F066D1">
            <w:pPr>
              <w:widowControl w:val="0"/>
              <w:suppressAutoHyphens w:val="0"/>
              <w:spacing w:line="212" w:lineRule="exact"/>
              <w:ind w:left="20"/>
              <w:jc w:val="center"/>
              <w:rPr>
                <w:szCs w:val="20"/>
                <w:lang w:eastAsia="sl-SI"/>
              </w:rPr>
            </w:pPr>
            <w:r w:rsidRPr="00EE3C1F">
              <w:rPr>
                <w:szCs w:val="20"/>
                <w:lang w:eastAsia="sl-SI"/>
              </w:rPr>
              <w:t>1.685,14</w:t>
            </w:r>
          </w:p>
        </w:tc>
      </w:tr>
    </w:tbl>
    <w:p w14:paraId="44E561A9" w14:textId="77777777" w:rsidR="00647207" w:rsidRDefault="00647207" w:rsidP="00647207">
      <w:pPr>
        <w:pStyle w:val="ZADEVA"/>
        <w:tabs>
          <w:tab w:val="clear" w:pos="1701"/>
          <w:tab w:val="left" w:pos="0"/>
        </w:tabs>
        <w:suppressAutoHyphens w:val="0"/>
        <w:ind w:left="720" w:firstLine="0"/>
        <w:jc w:val="both"/>
        <w:outlineLvl w:val="2"/>
        <w:rPr>
          <w:bCs/>
          <w:szCs w:val="20"/>
          <w:lang w:val="sl-SI"/>
        </w:rPr>
      </w:pPr>
      <w:bookmarkStart w:id="124" w:name="_Toc209519943"/>
      <w:bookmarkStart w:id="125" w:name="_Toc221539247"/>
    </w:p>
    <w:p w14:paraId="70BFD7DC" w14:textId="77777777" w:rsidR="00647207" w:rsidRDefault="00647207" w:rsidP="00647207">
      <w:pPr>
        <w:pStyle w:val="ZADEVA"/>
        <w:tabs>
          <w:tab w:val="clear" w:pos="1701"/>
          <w:tab w:val="left" w:pos="0"/>
        </w:tabs>
        <w:suppressAutoHyphens w:val="0"/>
        <w:ind w:left="720" w:firstLine="0"/>
        <w:jc w:val="both"/>
        <w:outlineLvl w:val="2"/>
        <w:rPr>
          <w:bCs/>
          <w:szCs w:val="20"/>
          <w:lang w:val="sl-SI"/>
        </w:rPr>
      </w:pPr>
    </w:p>
    <w:p w14:paraId="17654EE4" w14:textId="519464A1" w:rsidR="00086ED3" w:rsidRPr="00000E78" w:rsidRDefault="00086ED3" w:rsidP="00086ED3">
      <w:pPr>
        <w:pStyle w:val="ZADEVA"/>
        <w:numPr>
          <w:ilvl w:val="2"/>
          <w:numId w:val="9"/>
        </w:numPr>
        <w:tabs>
          <w:tab w:val="clear" w:pos="1701"/>
          <w:tab w:val="left" w:pos="0"/>
        </w:tabs>
        <w:suppressAutoHyphens w:val="0"/>
        <w:jc w:val="both"/>
        <w:outlineLvl w:val="2"/>
        <w:rPr>
          <w:bCs/>
          <w:szCs w:val="20"/>
          <w:lang w:val="sl-SI"/>
        </w:rPr>
      </w:pPr>
      <w:r w:rsidRPr="00000E78">
        <w:rPr>
          <w:bCs/>
          <w:szCs w:val="20"/>
          <w:lang w:val="sl-SI"/>
        </w:rPr>
        <w:t>Ugotovitve inšpektorice</w:t>
      </w:r>
      <w:bookmarkEnd w:id="124"/>
      <w:bookmarkEnd w:id="125"/>
    </w:p>
    <w:p w14:paraId="249051D4" w14:textId="77777777" w:rsidR="00086ED3" w:rsidRPr="00EE3C1F" w:rsidRDefault="00086ED3" w:rsidP="00086ED3">
      <w:pPr>
        <w:pStyle w:val="ZADEVA"/>
        <w:tabs>
          <w:tab w:val="clear" w:pos="1701"/>
          <w:tab w:val="left" w:pos="0"/>
        </w:tabs>
        <w:ind w:left="0" w:firstLine="0"/>
        <w:jc w:val="both"/>
        <w:rPr>
          <w:b w:val="0"/>
          <w:bCs/>
          <w:szCs w:val="20"/>
          <w:lang w:val="sl-SI"/>
        </w:rPr>
      </w:pPr>
    </w:p>
    <w:p w14:paraId="4F9FF30E" w14:textId="77777777" w:rsidR="00086ED3" w:rsidRPr="00492895" w:rsidRDefault="00086ED3" w:rsidP="00086ED3">
      <w:pPr>
        <w:pStyle w:val="ZADEVA"/>
        <w:tabs>
          <w:tab w:val="clear" w:pos="1701"/>
          <w:tab w:val="left" w:pos="0"/>
        </w:tabs>
        <w:ind w:left="0" w:firstLine="0"/>
        <w:jc w:val="both"/>
        <w:rPr>
          <w:b w:val="0"/>
          <w:bCs/>
          <w:i/>
          <w:iCs/>
          <w:szCs w:val="20"/>
          <w:lang w:val="sl-SI"/>
        </w:rPr>
      </w:pPr>
      <w:r w:rsidRPr="00492895">
        <w:rPr>
          <w:b w:val="0"/>
          <w:bCs/>
          <w:i/>
          <w:iCs/>
          <w:szCs w:val="20"/>
          <w:lang w:val="sl-SI"/>
        </w:rPr>
        <w:t>Inšpektorica ugotavlja:</w:t>
      </w:r>
    </w:p>
    <w:p w14:paraId="68365878" w14:textId="2CF2B36E" w:rsidR="008720DE" w:rsidRPr="00EE3C1F" w:rsidRDefault="008720DE" w:rsidP="004A6672">
      <w:pPr>
        <w:pStyle w:val="Odstavekseznama"/>
        <w:widowControl w:val="0"/>
        <w:numPr>
          <w:ilvl w:val="0"/>
          <w:numId w:val="21"/>
        </w:numPr>
        <w:tabs>
          <w:tab w:val="left" w:pos="0"/>
        </w:tabs>
        <w:suppressAutoHyphens w:val="0"/>
        <w:spacing w:before="240" w:line="259" w:lineRule="exact"/>
        <w:jc w:val="both"/>
        <w:rPr>
          <w:i/>
          <w:iCs/>
          <w:color w:val="000000"/>
          <w:szCs w:val="20"/>
          <w:lang w:eastAsia="sl-SI"/>
        </w:rPr>
      </w:pPr>
      <w:r w:rsidRPr="00EE3C1F">
        <w:rPr>
          <w:bCs/>
          <w:i/>
          <w:iCs/>
          <w:szCs w:val="20"/>
        </w:rPr>
        <w:t xml:space="preserve">da sta javna uslužbenka in direktor ZD Radeče </w:t>
      </w:r>
      <w:r w:rsidR="00BD45FB">
        <w:rPr>
          <w:bCs/>
          <w:i/>
          <w:iCs/>
          <w:szCs w:val="20"/>
        </w:rPr>
        <w:t>█</w:t>
      </w:r>
      <w:r w:rsidRPr="00EE3C1F">
        <w:rPr>
          <w:bCs/>
          <w:i/>
          <w:iCs/>
          <w:szCs w:val="20"/>
        </w:rPr>
        <w:t xml:space="preserve"> zaradi prehodna na nov plačni sistem Pogodbo o zaposlitvi sklenila dne 24. 1. 2025, kar je bilo</w:t>
      </w:r>
      <w:r w:rsidR="00140DF2" w:rsidRPr="00EE3C1F">
        <w:rPr>
          <w:bCs/>
          <w:i/>
          <w:iCs/>
          <w:szCs w:val="20"/>
        </w:rPr>
        <w:t xml:space="preserve"> </w:t>
      </w:r>
      <w:r w:rsidR="00140DF2" w:rsidRPr="00EE3C1F">
        <w:rPr>
          <w:bCs/>
          <w:i/>
          <w:iCs/>
          <w:szCs w:val="20"/>
          <w:u w:val="single"/>
        </w:rPr>
        <w:t xml:space="preserve">po roku iz </w:t>
      </w:r>
      <w:r w:rsidRPr="00EE3C1F">
        <w:rPr>
          <w:bCs/>
          <w:i/>
          <w:iCs/>
          <w:szCs w:val="20"/>
          <w:u w:val="single"/>
        </w:rPr>
        <w:t>prvega odstavka 99. člena ZSTSPJS</w:t>
      </w:r>
      <w:r w:rsidR="00140DF2" w:rsidRPr="00EE3C1F">
        <w:rPr>
          <w:bCs/>
          <w:i/>
          <w:iCs/>
          <w:szCs w:val="20"/>
          <w:u w:val="single"/>
        </w:rPr>
        <w:t xml:space="preserve"> (31. 12. 2024)</w:t>
      </w:r>
      <w:r w:rsidR="00140DF2" w:rsidRPr="00EE3C1F">
        <w:rPr>
          <w:bCs/>
          <w:i/>
          <w:iCs/>
          <w:szCs w:val="20"/>
        </w:rPr>
        <w:t xml:space="preserve">. </w:t>
      </w:r>
      <w:r w:rsidR="00140DF2" w:rsidRPr="00EE3C1F">
        <w:rPr>
          <w:b/>
          <w:i/>
          <w:iCs/>
          <w:szCs w:val="20"/>
        </w:rPr>
        <w:t>Inšpektorica direktorju priporoča</w:t>
      </w:r>
      <w:r w:rsidR="00140DF2" w:rsidRPr="00EE3C1F">
        <w:rPr>
          <w:bCs/>
          <w:i/>
          <w:iCs/>
          <w:szCs w:val="20"/>
        </w:rPr>
        <w:t xml:space="preserve">, da v bodoče pogodbe o </w:t>
      </w:r>
      <w:r w:rsidR="00140DF2" w:rsidRPr="00EE3C1F">
        <w:rPr>
          <w:bCs/>
          <w:i/>
          <w:iCs/>
          <w:szCs w:val="20"/>
        </w:rPr>
        <w:lastRenderedPageBreak/>
        <w:t>zaposlitvi z zaposlenimi sklene pred potekom rokov, če so le ti določeni v zakonu,</w:t>
      </w:r>
    </w:p>
    <w:p w14:paraId="2B068E90" w14:textId="77777777" w:rsidR="00140DF2" w:rsidRPr="00EE3C1F" w:rsidRDefault="00140DF2" w:rsidP="00140DF2">
      <w:pPr>
        <w:pStyle w:val="Odstavekseznama"/>
        <w:widowControl w:val="0"/>
        <w:tabs>
          <w:tab w:val="left" w:pos="0"/>
        </w:tabs>
        <w:suppressAutoHyphens w:val="0"/>
        <w:spacing w:before="240" w:line="259" w:lineRule="exact"/>
        <w:ind w:left="360"/>
        <w:jc w:val="both"/>
        <w:rPr>
          <w:i/>
          <w:iCs/>
          <w:color w:val="000000"/>
          <w:szCs w:val="20"/>
          <w:lang w:eastAsia="sl-SI"/>
        </w:rPr>
      </w:pPr>
    </w:p>
    <w:p w14:paraId="5E480D15" w14:textId="449B8FF3" w:rsidR="003D7D8E" w:rsidRPr="00EE3C1F" w:rsidRDefault="003D7D8E" w:rsidP="00E715E9">
      <w:pPr>
        <w:pStyle w:val="Odstavekseznama"/>
        <w:widowControl w:val="0"/>
        <w:numPr>
          <w:ilvl w:val="0"/>
          <w:numId w:val="21"/>
        </w:numPr>
        <w:tabs>
          <w:tab w:val="left" w:pos="0"/>
        </w:tabs>
        <w:suppressAutoHyphens w:val="0"/>
        <w:spacing w:before="240" w:line="259" w:lineRule="exact"/>
        <w:jc w:val="both"/>
        <w:rPr>
          <w:bCs/>
          <w:i/>
          <w:iCs/>
          <w:szCs w:val="20"/>
        </w:rPr>
      </w:pPr>
      <w:bookmarkStart w:id="126" w:name="_Toc203124945"/>
      <w:bookmarkStart w:id="127" w:name="_Toc203125018"/>
      <w:bookmarkStart w:id="128" w:name="_Hlk216709028"/>
      <w:r w:rsidRPr="00EE3C1F">
        <w:rPr>
          <w:bCs/>
          <w:i/>
          <w:iCs/>
          <w:szCs w:val="20"/>
        </w:rPr>
        <w:t xml:space="preserve">da javni uslužbenki v letu 2022 ob spremembi osnovne plače, ki je bila posledica spremembe kolektivne pogodbe, ni bil izdan oz. ZD Radeče v inšpekcijskem nadzoru ni predložil, individualni akt s katerim bi ji bila osnovna plača na delovnem mestu na novo določena, skladno z vsakokratnimi spremembami kolektivne pogodbe, kar je bilo </w:t>
      </w:r>
      <w:r w:rsidRPr="00EE3C1F">
        <w:rPr>
          <w:bCs/>
          <w:i/>
          <w:iCs/>
          <w:szCs w:val="20"/>
          <w:u w:val="single"/>
        </w:rPr>
        <w:t>v nasprotju z določili 4. odstavka 3. člena ZSPJS</w:t>
      </w:r>
      <w:r w:rsidR="00110518" w:rsidRPr="00EE3C1F">
        <w:rPr>
          <w:rStyle w:val="Sprotnaopomba-sklic"/>
          <w:bCs/>
          <w:i/>
          <w:iCs/>
          <w:szCs w:val="20"/>
          <w:u w:val="single"/>
        </w:rPr>
        <w:footnoteReference w:id="16"/>
      </w:r>
      <w:r w:rsidRPr="00EE3C1F">
        <w:rPr>
          <w:bCs/>
          <w:i/>
          <w:iCs/>
          <w:szCs w:val="20"/>
        </w:rPr>
        <w:t>,</w:t>
      </w:r>
      <w:bookmarkEnd w:id="126"/>
      <w:bookmarkEnd w:id="127"/>
    </w:p>
    <w:p w14:paraId="590BBD0F" w14:textId="77777777" w:rsidR="00110518" w:rsidRPr="00EE3C1F" w:rsidRDefault="00110518" w:rsidP="00110518">
      <w:pPr>
        <w:pStyle w:val="Odstavekseznama"/>
        <w:widowControl w:val="0"/>
        <w:tabs>
          <w:tab w:val="left" w:pos="0"/>
        </w:tabs>
        <w:suppressAutoHyphens w:val="0"/>
        <w:spacing w:before="240" w:line="259" w:lineRule="exact"/>
        <w:ind w:left="360"/>
        <w:jc w:val="both"/>
        <w:rPr>
          <w:bCs/>
          <w:i/>
          <w:iCs/>
          <w:szCs w:val="20"/>
        </w:rPr>
      </w:pPr>
    </w:p>
    <w:p w14:paraId="5D591B3A" w14:textId="46B25DF5" w:rsidR="008720DE" w:rsidRPr="00EE3C1F" w:rsidRDefault="008720DE" w:rsidP="008720DE">
      <w:pPr>
        <w:pStyle w:val="Odstavekseznama"/>
        <w:numPr>
          <w:ilvl w:val="0"/>
          <w:numId w:val="21"/>
        </w:numPr>
        <w:jc w:val="both"/>
        <w:rPr>
          <w:i/>
          <w:iCs/>
          <w:color w:val="000000"/>
          <w:szCs w:val="20"/>
          <w:lang w:eastAsia="sl-SI"/>
        </w:rPr>
      </w:pPr>
      <w:r w:rsidRPr="00EE3C1F">
        <w:rPr>
          <w:i/>
          <w:iCs/>
          <w:color w:val="000000"/>
          <w:szCs w:val="20"/>
          <w:lang w:eastAsia="sl-SI"/>
        </w:rPr>
        <w:t xml:space="preserve">da je bila javni uslužbenki, </w:t>
      </w:r>
      <w:bookmarkEnd w:id="128"/>
      <w:r w:rsidRPr="00EE3C1F">
        <w:rPr>
          <w:i/>
          <w:iCs/>
          <w:color w:val="000000"/>
          <w:szCs w:val="20"/>
          <w:lang w:eastAsia="sl-SI"/>
        </w:rPr>
        <w:t xml:space="preserve">osnovna plača za polovični delovni čas pravilno obračunana in izplačana v višini </w:t>
      </w:r>
      <w:r w:rsidR="003D7D8E" w:rsidRPr="00EE3C1F">
        <w:rPr>
          <w:i/>
          <w:iCs/>
          <w:color w:val="000000"/>
          <w:szCs w:val="20"/>
          <w:lang w:eastAsia="sl-SI"/>
        </w:rPr>
        <w:t>22</w:t>
      </w:r>
      <w:r w:rsidRPr="00EE3C1F">
        <w:rPr>
          <w:i/>
          <w:iCs/>
          <w:color w:val="000000"/>
          <w:szCs w:val="20"/>
          <w:lang w:eastAsia="sl-SI"/>
        </w:rPr>
        <w:t>. plačnega razreda z izplačilom razlike do minimalne plače pri plači za december 2024 ter v višini 11. plačnega razreda oz. v višini 688,86 EUR</w:t>
      </w:r>
      <w:r w:rsidR="00672457" w:rsidRPr="00EE3C1F">
        <w:rPr>
          <w:i/>
          <w:iCs/>
          <w:color w:val="000000"/>
          <w:szCs w:val="20"/>
          <w:lang w:eastAsia="sl-SI"/>
        </w:rPr>
        <w:t xml:space="preserve"> bruto</w:t>
      </w:r>
      <w:r w:rsidRPr="00EE3C1F">
        <w:rPr>
          <w:i/>
          <w:iCs/>
          <w:color w:val="000000"/>
          <w:szCs w:val="20"/>
          <w:lang w:eastAsia="sl-SI"/>
        </w:rPr>
        <w:t xml:space="preserve"> (upoštevan prvi obrok odprave nesorazmerij) pri plači za januar 2025.</w:t>
      </w:r>
    </w:p>
    <w:p w14:paraId="575B64C9" w14:textId="77777777" w:rsidR="008720DE" w:rsidRPr="00EE3C1F" w:rsidRDefault="008720DE" w:rsidP="008720DE">
      <w:pPr>
        <w:pStyle w:val="Odstavekseznama"/>
        <w:widowControl w:val="0"/>
        <w:tabs>
          <w:tab w:val="left" w:pos="0"/>
        </w:tabs>
        <w:suppressAutoHyphens w:val="0"/>
        <w:spacing w:before="240" w:line="259" w:lineRule="exact"/>
        <w:ind w:left="360"/>
        <w:jc w:val="both"/>
        <w:rPr>
          <w:color w:val="000000"/>
          <w:szCs w:val="20"/>
          <w:highlight w:val="yellow"/>
          <w:lang w:eastAsia="sl-SI"/>
        </w:rPr>
      </w:pPr>
    </w:p>
    <w:p w14:paraId="5CF412F4" w14:textId="77777777" w:rsidR="00086ED3" w:rsidRPr="00EE3C1F" w:rsidRDefault="00086ED3" w:rsidP="00086ED3">
      <w:pPr>
        <w:widowControl w:val="0"/>
        <w:suppressAutoHyphens w:val="0"/>
        <w:spacing w:line="259" w:lineRule="exact"/>
        <w:jc w:val="both"/>
        <w:rPr>
          <w:color w:val="000000"/>
          <w:szCs w:val="20"/>
          <w:lang w:eastAsia="sl-SI"/>
        </w:rPr>
      </w:pPr>
    </w:p>
    <w:p w14:paraId="56731524" w14:textId="594E49F4" w:rsidR="00927032" w:rsidRPr="00000E78" w:rsidRDefault="00000E78" w:rsidP="00186884">
      <w:pPr>
        <w:pStyle w:val="ZADEVA"/>
        <w:numPr>
          <w:ilvl w:val="2"/>
          <w:numId w:val="9"/>
        </w:numPr>
        <w:tabs>
          <w:tab w:val="clear" w:pos="1701"/>
          <w:tab w:val="left" w:pos="0"/>
        </w:tabs>
        <w:suppressAutoHyphens w:val="0"/>
        <w:jc w:val="both"/>
        <w:outlineLvl w:val="2"/>
        <w:rPr>
          <w:bCs/>
          <w:szCs w:val="20"/>
          <w:lang w:val="sl-SI"/>
        </w:rPr>
      </w:pPr>
      <w:bookmarkStart w:id="129" w:name="_Toc221539248"/>
      <w:r w:rsidRPr="00000E78">
        <w:rPr>
          <w:bCs/>
          <w:szCs w:val="20"/>
          <w:lang w:val="sl-SI"/>
        </w:rPr>
        <w:t>U</w:t>
      </w:r>
      <w:r w:rsidR="00927032" w:rsidRPr="00000E78">
        <w:rPr>
          <w:bCs/>
          <w:szCs w:val="20"/>
          <w:lang w:val="sl-SI"/>
        </w:rPr>
        <w:t>krepi inšpektor</w:t>
      </w:r>
      <w:r w:rsidR="00EA1424" w:rsidRPr="00000E78">
        <w:rPr>
          <w:bCs/>
          <w:szCs w:val="20"/>
          <w:lang w:val="sl-SI"/>
        </w:rPr>
        <w:t>ice</w:t>
      </w:r>
      <w:bookmarkEnd w:id="129"/>
    </w:p>
    <w:p w14:paraId="17FED79A" w14:textId="77777777" w:rsidR="00927032" w:rsidRPr="00EE3C1F" w:rsidRDefault="00927032" w:rsidP="00927032">
      <w:pPr>
        <w:pStyle w:val="ZADEVA"/>
        <w:tabs>
          <w:tab w:val="clear" w:pos="1701"/>
          <w:tab w:val="left" w:pos="0"/>
        </w:tabs>
        <w:ind w:left="0" w:firstLine="0"/>
        <w:jc w:val="both"/>
        <w:rPr>
          <w:b w:val="0"/>
          <w:szCs w:val="20"/>
          <w:lang w:val="sl-SI"/>
        </w:rPr>
      </w:pPr>
    </w:p>
    <w:p w14:paraId="26A1FA66" w14:textId="3F005603" w:rsidR="00927032" w:rsidRPr="00EE3C1F" w:rsidRDefault="005C25BD" w:rsidP="00927032">
      <w:pPr>
        <w:pStyle w:val="ZADEVA"/>
        <w:tabs>
          <w:tab w:val="clear" w:pos="1701"/>
          <w:tab w:val="left" w:pos="0"/>
        </w:tabs>
        <w:ind w:left="0" w:firstLine="0"/>
        <w:jc w:val="both"/>
        <w:rPr>
          <w:b w:val="0"/>
          <w:szCs w:val="20"/>
          <w:lang w:val="sl-SI"/>
        </w:rPr>
      </w:pPr>
      <w:r w:rsidRPr="00EE3C1F">
        <w:rPr>
          <w:b w:val="0"/>
          <w:szCs w:val="20"/>
          <w:lang w:val="sl-SI"/>
        </w:rPr>
        <w:t>ZSTSPJS za ugotovljeno nepravilnost, v zvezi z zamudo pri izdaji individualnega akta javni uslužbenki zaradi prehoda na nov plačni sistem</w:t>
      </w:r>
      <w:r w:rsidR="00B712DA" w:rsidRPr="00EE3C1F">
        <w:rPr>
          <w:b w:val="0"/>
          <w:szCs w:val="20"/>
          <w:lang w:val="sl-SI"/>
        </w:rPr>
        <w:t xml:space="preserve"> </w:t>
      </w:r>
      <w:r w:rsidRPr="00EE3C1F">
        <w:rPr>
          <w:b w:val="0"/>
          <w:szCs w:val="20"/>
          <w:lang w:val="sl-SI"/>
        </w:rPr>
        <w:t xml:space="preserve">ne predvideva ukrepov, zato inšpektorica </w:t>
      </w:r>
      <w:r w:rsidR="00927032" w:rsidRPr="00EE3C1F">
        <w:rPr>
          <w:b w:val="0"/>
          <w:szCs w:val="20"/>
          <w:lang w:val="sl-SI"/>
        </w:rPr>
        <w:t xml:space="preserve">direktorju </w:t>
      </w:r>
      <w:r w:rsidR="00086ED3" w:rsidRPr="00EE3C1F">
        <w:rPr>
          <w:b w:val="0"/>
          <w:szCs w:val="20"/>
          <w:lang w:val="sl-SI"/>
        </w:rPr>
        <w:t xml:space="preserve">ZD Radeče </w:t>
      </w:r>
      <w:r w:rsidR="002E0B8F" w:rsidRPr="00EE3C1F">
        <w:rPr>
          <w:b w:val="0"/>
          <w:szCs w:val="20"/>
          <w:lang w:val="sl-SI"/>
        </w:rPr>
        <w:t xml:space="preserve">v zvezi z javno uslužbenko Erno Titovšek ne </w:t>
      </w:r>
      <w:r w:rsidR="00927032" w:rsidRPr="00EE3C1F">
        <w:rPr>
          <w:b w:val="0"/>
          <w:szCs w:val="20"/>
          <w:lang w:val="sl-SI"/>
        </w:rPr>
        <w:t>odreja</w:t>
      </w:r>
      <w:r w:rsidR="002E0B8F" w:rsidRPr="00EE3C1F">
        <w:rPr>
          <w:b w:val="0"/>
          <w:szCs w:val="20"/>
          <w:lang w:val="sl-SI"/>
        </w:rPr>
        <w:t xml:space="preserve"> nobenih ukrepov. </w:t>
      </w:r>
    </w:p>
    <w:p w14:paraId="4811A983" w14:textId="77777777" w:rsidR="00B712DA" w:rsidRPr="00EE3C1F" w:rsidRDefault="00B712DA" w:rsidP="00927032">
      <w:pPr>
        <w:pStyle w:val="ZADEVA"/>
        <w:tabs>
          <w:tab w:val="clear" w:pos="1701"/>
          <w:tab w:val="left" w:pos="0"/>
        </w:tabs>
        <w:ind w:left="0" w:firstLine="0"/>
        <w:jc w:val="both"/>
        <w:rPr>
          <w:b w:val="0"/>
          <w:szCs w:val="20"/>
          <w:lang w:val="sl-SI"/>
        </w:rPr>
      </w:pPr>
    </w:p>
    <w:p w14:paraId="01585069" w14:textId="6F72F5D6" w:rsidR="00B712DA" w:rsidRPr="00EE3C1F" w:rsidRDefault="00B712DA" w:rsidP="00927032">
      <w:pPr>
        <w:pStyle w:val="ZADEVA"/>
        <w:tabs>
          <w:tab w:val="clear" w:pos="1701"/>
          <w:tab w:val="left" w:pos="0"/>
        </w:tabs>
        <w:ind w:left="0" w:firstLine="0"/>
        <w:jc w:val="both"/>
        <w:rPr>
          <w:b w:val="0"/>
          <w:szCs w:val="20"/>
          <w:lang w:val="sl-SI"/>
        </w:rPr>
      </w:pPr>
      <w:r w:rsidRPr="00EE3C1F">
        <w:rPr>
          <w:b w:val="0"/>
          <w:szCs w:val="20"/>
          <w:lang w:val="sl-SI"/>
        </w:rPr>
        <w:t xml:space="preserve">Glede ne izdaje individualnega akta javni uslužbenki v letu 2022 zaradi spremembe kolektivne pogodbe pa </w:t>
      </w:r>
      <w:r w:rsidRPr="00B946C1">
        <w:rPr>
          <w:b w:val="0"/>
          <w:szCs w:val="20"/>
          <w:u w:val="single"/>
          <w:lang w:val="sl-SI"/>
        </w:rPr>
        <w:t xml:space="preserve">inšpektorica direktorju ZD Radeče </w:t>
      </w:r>
      <w:r w:rsidRPr="00B946C1">
        <w:rPr>
          <w:bCs/>
          <w:szCs w:val="20"/>
          <w:u w:val="single"/>
          <w:lang w:val="sl-SI"/>
        </w:rPr>
        <w:t>odreja</w:t>
      </w:r>
      <w:r w:rsidRPr="00EE3C1F">
        <w:rPr>
          <w:b w:val="0"/>
          <w:szCs w:val="20"/>
          <w:lang w:val="sl-SI"/>
        </w:rPr>
        <w:t xml:space="preserve">: </w:t>
      </w:r>
    </w:p>
    <w:p w14:paraId="54C1279B" w14:textId="77777777" w:rsidR="00B712DA" w:rsidRPr="00EE3C1F" w:rsidRDefault="00B712DA" w:rsidP="00927032">
      <w:pPr>
        <w:pStyle w:val="ZADEVA"/>
        <w:tabs>
          <w:tab w:val="clear" w:pos="1701"/>
          <w:tab w:val="left" w:pos="0"/>
        </w:tabs>
        <w:ind w:left="0" w:firstLine="0"/>
        <w:jc w:val="both"/>
        <w:rPr>
          <w:b w:val="0"/>
          <w:szCs w:val="20"/>
          <w:lang w:val="sl-SI"/>
        </w:rPr>
      </w:pPr>
    </w:p>
    <w:p w14:paraId="433817F3" w14:textId="1619EDE6" w:rsidR="00B712DA" w:rsidRPr="00EE3C1F" w:rsidRDefault="00B712DA" w:rsidP="00B712DA">
      <w:pPr>
        <w:pStyle w:val="ZADEVA"/>
        <w:numPr>
          <w:ilvl w:val="0"/>
          <w:numId w:val="22"/>
        </w:numPr>
        <w:tabs>
          <w:tab w:val="clear" w:pos="1701"/>
          <w:tab w:val="left" w:pos="0"/>
        </w:tabs>
        <w:jc w:val="both"/>
        <w:rPr>
          <w:b w:val="0"/>
          <w:szCs w:val="20"/>
          <w:lang w:val="sl-SI"/>
        </w:rPr>
      </w:pPr>
      <w:r w:rsidRPr="00EE3C1F">
        <w:rPr>
          <w:b w:val="0"/>
          <w:szCs w:val="20"/>
          <w:lang w:val="sl-SI"/>
        </w:rPr>
        <w:t>da v prihodnje poskrbi, da bodo javnim uslužbencem izdani individualni akti, s katerim jim bo zagotovil pravice v obsegu, kot so določene z zakonom in na njegovi podlagi izdanimi predpisi ter kolektivnimi pogodbami in splošnimi akti delodajalca.</w:t>
      </w:r>
    </w:p>
    <w:p w14:paraId="5F460D47" w14:textId="77777777" w:rsidR="004470F9" w:rsidRPr="00EE3C1F" w:rsidRDefault="004470F9" w:rsidP="00927032">
      <w:pPr>
        <w:pStyle w:val="ZADEVA"/>
        <w:tabs>
          <w:tab w:val="clear" w:pos="1701"/>
          <w:tab w:val="left" w:pos="0"/>
        </w:tabs>
        <w:ind w:left="0" w:firstLine="0"/>
        <w:jc w:val="both"/>
        <w:rPr>
          <w:b w:val="0"/>
          <w:szCs w:val="20"/>
          <w:lang w:val="sl-SI"/>
        </w:rPr>
      </w:pPr>
    </w:p>
    <w:p w14:paraId="5E1D9E21" w14:textId="77777777" w:rsidR="002E2E9A" w:rsidRPr="00EE3C1F" w:rsidRDefault="002E2E9A" w:rsidP="00927032">
      <w:pPr>
        <w:pStyle w:val="ZADEVA"/>
        <w:tabs>
          <w:tab w:val="clear" w:pos="1701"/>
          <w:tab w:val="left" w:pos="0"/>
        </w:tabs>
        <w:ind w:left="0" w:firstLine="0"/>
        <w:jc w:val="both"/>
        <w:rPr>
          <w:b w:val="0"/>
          <w:szCs w:val="20"/>
          <w:lang w:val="sl-SI"/>
        </w:rPr>
      </w:pPr>
    </w:p>
    <w:p w14:paraId="087A72F8" w14:textId="70D0CC75" w:rsidR="002E2E9A" w:rsidRPr="00EE3C1F" w:rsidRDefault="002E2E9A" w:rsidP="00D90043">
      <w:pPr>
        <w:pStyle w:val="ZADEVA"/>
        <w:numPr>
          <w:ilvl w:val="1"/>
          <w:numId w:val="9"/>
        </w:numPr>
        <w:tabs>
          <w:tab w:val="clear" w:pos="1701"/>
          <w:tab w:val="left" w:pos="0"/>
        </w:tabs>
        <w:suppressAutoHyphens w:val="0"/>
        <w:ind w:left="0" w:firstLine="0"/>
        <w:jc w:val="both"/>
        <w:outlineLvl w:val="1"/>
        <w:rPr>
          <w:b w:val="0"/>
          <w:bCs/>
          <w:color w:val="000000"/>
          <w:szCs w:val="20"/>
          <w:lang w:val="sl-SI" w:eastAsia="sl-SI"/>
        </w:rPr>
      </w:pPr>
      <w:bookmarkStart w:id="130" w:name="_Toc221539249"/>
      <w:r w:rsidRPr="00EE3C1F">
        <w:rPr>
          <w:bCs/>
          <w:szCs w:val="20"/>
          <w:lang w:val="sl-SI"/>
        </w:rPr>
        <w:t xml:space="preserve">Javna uslužbenka </w:t>
      </w:r>
      <w:bookmarkEnd w:id="130"/>
      <w:r w:rsidR="00BD45FB">
        <w:rPr>
          <w:bCs/>
          <w:szCs w:val="20"/>
          <w:lang w:val="sl-SI"/>
        </w:rPr>
        <w:t>█</w:t>
      </w:r>
    </w:p>
    <w:p w14:paraId="5C994505" w14:textId="77777777" w:rsidR="002E2E9A" w:rsidRPr="00EE3C1F" w:rsidRDefault="002E2E9A" w:rsidP="002E2E9A">
      <w:pPr>
        <w:pStyle w:val="ZADEVA"/>
        <w:tabs>
          <w:tab w:val="clear" w:pos="1701"/>
          <w:tab w:val="left" w:pos="0"/>
        </w:tabs>
        <w:ind w:left="0" w:firstLine="0"/>
        <w:jc w:val="both"/>
        <w:rPr>
          <w:b w:val="0"/>
          <w:bCs/>
          <w:color w:val="000000"/>
          <w:szCs w:val="20"/>
          <w:lang w:val="sl-SI" w:eastAsia="sl-SI"/>
        </w:rPr>
      </w:pPr>
    </w:p>
    <w:p w14:paraId="07817FE2" w14:textId="77777777" w:rsidR="00816580" w:rsidRPr="00EE3C1F" w:rsidRDefault="00816580" w:rsidP="002E2E9A">
      <w:pPr>
        <w:pStyle w:val="ZADEVA"/>
        <w:tabs>
          <w:tab w:val="clear" w:pos="1701"/>
          <w:tab w:val="left" w:pos="0"/>
        </w:tabs>
        <w:ind w:left="0" w:firstLine="0"/>
        <w:jc w:val="both"/>
        <w:rPr>
          <w:b w:val="0"/>
          <w:bCs/>
          <w:color w:val="000000"/>
          <w:szCs w:val="20"/>
          <w:lang w:val="sl-SI" w:eastAsia="sl-SI"/>
        </w:rPr>
      </w:pPr>
    </w:p>
    <w:p w14:paraId="5E098713" w14:textId="26BA5761" w:rsidR="004C2DE1" w:rsidRPr="00EE3C1F" w:rsidRDefault="00907F4B" w:rsidP="002E2E9A">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Javna uslužbenka je leta 2010 pridobila strokovni naziv Univerzitetna diplomirana socialna delavka</w:t>
      </w:r>
      <w:r w:rsidRPr="00EE3C1F">
        <w:rPr>
          <w:rStyle w:val="Sprotnaopomba-sklic"/>
          <w:b w:val="0"/>
          <w:bCs/>
          <w:color w:val="000000"/>
          <w:szCs w:val="20"/>
          <w:lang w:val="sl-SI" w:eastAsia="sl-SI"/>
        </w:rPr>
        <w:footnoteReference w:id="17"/>
      </w:r>
      <w:r w:rsidRPr="00EE3C1F">
        <w:rPr>
          <w:b w:val="0"/>
          <w:bCs/>
          <w:color w:val="000000"/>
          <w:szCs w:val="20"/>
          <w:lang w:val="sl-SI" w:eastAsia="sl-SI"/>
        </w:rPr>
        <w:t>. Dne 11. 4. 2006 je pred izpitno komisijo Socialne zbornice Slovenije opravila strokovni izpit predpisan za strokovne delavce na področju socialnega varstva</w:t>
      </w:r>
      <w:r w:rsidRPr="00EE3C1F">
        <w:rPr>
          <w:rStyle w:val="Sprotnaopomba-sklic"/>
          <w:b w:val="0"/>
          <w:bCs/>
          <w:color w:val="000000"/>
          <w:szCs w:val="20"/>
          <w:lang w:val="sl-SI" w:eastAsia="sl-SI"/>
        </w:rPr>
        <w:footnoteReference w:id="18"/>
      </w:r>
      <w:r w:rsidRPr="00EE3C1F">
        <w:rPr>
          <w:b w:val="0"/>
          <w:bCs/>
          <w:color w:val="000000"/>
          <w:szCs w:val="20"/>
          <w:lang w:val="sl-SI" w:eastAsia="sl-SI"/>
        </w:rPr>
        <w:t>.</w:t>
      </w:r>
    </w:p>
    <w:p w14:paraId="344BB583" w14:textId="77777777" w:rsidR="002C083A" w:rsidRPr="00EE3C1F" w:rsidRDefault="002C083A" w:rsidP="002E2E9A">
      <w:pPr>
        <w:pStyle w:val="ZADEVA"/>
        <w:tabs>
          <w:tab w:val="clear" w:pos="1701"/>
          <w:tab w:val="left" w:pos="0"/>
        </w:tabs>
        <w:ind w:left="0" w:firstLine="0"/>
        <w:jc w:val="both"/>
        <w:rPr>
          <w:b w:val="0"/>
          <w:bCs/>
          <w:color w:val="000000"/>
          <w:szCs w:val="20"/>
          <w:lang w:val="sl-SI" w:eastAsia="sl-SI"/>
        </w:rPr>
      </w:pPr>
    </w:p>
    <w:p w14:paraId="2EF1C60D" w14:textId="22C22EDD" w:rsidR="004C2DE1" w:rsidRDefault="004C2DE1" w:rsidP="004C2DE1">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ZD Radeče je predložil Redno odpoved pogodbe o zaposlitvi, št. 8720/2025/2/5/1 z dne 17. 7. 2025 ter Potrdilo o odjavi iz pokojninskega in invalidskega ter zdravstvenega zavarovanja, /…/ z dnem 30. 8. 2025.</w:t>
      </w:r>
    </w:p>
    <w:p w14:paraId="13953A12" w14:textId="77777777" w:rsidR="00000E78" w:rsidRDefault="00000E78" w:rsidP="004C2DE1">
      <w:pPr>
        <w:pStyle w:val="ZADEVA"/>
        <w:tabs>
          <w:tab w:val="clear" w:pos="1701"/>
          <w:tab w:val="left" w:pos="0"/>
        </w:tabs>
        <w:ind w:left="0" w:firstLine="0"/>
        <w:jc w:val="both"/>
        <w:rPr>
          <w:b w:val="0"/>
          <w:bCs/>
          <w:color w:val="000000"/>
          <w:szCs w:val="20"/>
          <w:lang w:val="sl-SI" w:eastAsia="sl-SI"/>
        </w:rPr>
      </w:pPr>
    </w:p>
    <w:p w14:paraId="037C5A20" w14:textId="77777777" w:rsidR="00647207" w:rsidRDefault="00647207" w:rsidP="004C2DE1">
      <w:pPr>
        <w:pStyle w:val="ZADEVA"/>
        <w:tabs>
          <w:tab w:val="clear" w:pos="1701"/>
          <w:tab w:val="left" w:pos="0"/>
        </w:tabs>
        <w:ind w:left="0" w:firstLine="0"/>
        <w:jc w:val="both"/>
        <w:rPr>
          <w:b w:val="0"/>
          <w:bCs/>
          <w:color w:val="000000"/>
          <w:szCs w:val="20"/>
          <w:lang w:val="sl-SI" w:eastAsia="sl-SI"/>
        </w:rPr>
      </w:pPr>
    </w:p>
    <w:p w14:paraId="72567087" w14:textId="6A6A6A75" w:rsidR="002E2E9A" w:rsidRDefault="002E2E9A" w:rsidP="002E2E9A">
      <w:pPr>
        <w:pStyle w:val="ZADEVA"/>
        <w:numPr>
          <w:ilvl w:val="2"/>
          <w:numId w:val="9"/>
        </w:numPr>
        <w:tabs>
          <w:tab w:val="clear" w:pos="1701"/>
          <w:tab w:val="left" w:pos="0"/>
        </w:tabs>
        <w:suppressAutoHyphens w:val="0"/>
        <w:jc w:val="both"/>
        <w:outlineLvl w:val="2"/>
        <w:rPr>
          <w:bCs/>
          <w:szCs w:val="20"/>
          <w:lang w:val="sl-SI"/>
        </w:rPr>
      </w:pPr>
      <w:bookmarkStart w:id="131" w:name="_Toc221539250"/>
      <w:r w:rsidRPr="00000E78">
        <w:rPr>
          <w:bCs/>
          <w:szCs w:val="20"/>
          <w:lang w:val="sl-SI"/>
        </w:rPr>
        <w:t>Akt o sistemizaciji delovnih mest (31. 12. 2024) – izsek delovnega mesta F017004 Koordinator pomoči na domu</w:t>
      </w:r>
      <w:bookmarkEnd w:id="131"/>
    </w:p>
    <w:p w14:paraId="784931F3" w14:textId="77777777" w:rsidR="00484955" w:rsidRPr="00000E78" w:rsidRDefault="00484955" w:rsidP="00484955">
      <w:pPr>
        <w:pStyle w:val="ZADEVA"/>
        <w:tabs>
          <w:tab w:val="clear" w:pos="1701"/>
          <w:tab w:val="left" w:pos="0"/>
        </w:tabs>
        <w:suppressAutoHyphens w:val="0"/>
        <w:ind w:left="720" w:firstLine="0"/>
        <w:jc w:val="both"/>
        <w:outlineLvl w:val="2"/>
        <w:rPr>
          <w:bCs/>
          <w:szCs w:val="20"/>
          <w:lang w:val="sl-SI"/>
        </w:rPr>
      </w:pPr>
    </w:p>
    <w:p w14:paraId="26FFA0BF" w14:textId="67D3346D" w:rsidR="00AF7D6C" w:rsidRPr="00EE3C1F" w:rsidRDefault="002E2E9A" w:rsidP="002E2E9A">
      <w:pPr>
        <w:jc w:val="both"/>
      </w:pPr>
      <w:r w:rsidRPr="00EE3C1F">
        <w:rPr>
          <w:bCs/>
          <w:color w:val="000000"/>
          <w:szCs w:val="20"/>
          <w:lang w:eastAsia="sl-SI"/>
        </w:rPr>
        <w:t>Iz izseka delovnega mesta</w:t>
      </w:r>
      <w:r w:rsidR="005A39FC" w:rsidRPr="00EE3C1F">
        <w:t xml:space="preserve"> </w:t>
      </w:r>
      <w:r w:rsidR="005A39FC" w:rsidRPr="00EE3C1F">
        <w:rPr>
          <w:bCs/>
          <w:color w:val="000000"/>
          <w:szCs w:val="20"/>
          <w:lang w:eastAsia="sl-SI"/>
        </w:rPr>
        <w:t>F017004 Koordinator pomoči na domu</w:t>
      </w:r>
      <w:r w:rsidRPr="00EE3C1F">
        <w:rPr>
          <w:bCs/>
          <w:color w:val="000000"/>
          <w:szCs w:val="20"/>
          <w:lang w:eastAsia="sl-SI"/>
        </w:rPr>
        <w:t xml:space="preserve"> iz akta o notranji organizaciji in sistemizacij delovnih mest ZD Radeče, ki je veljal na dan 31. 12. 2024 izhaja, da </w:t>
      </w:r>
      <w:r w:rsidR="005A39FC" w:rsidRPr="00EE3C1F">
        <w:rPr>
          <w:bCs/>
          <w:color w:val="000000"/>
          <w:szCs w:val="20"/>
          <w:lang w:eastAsia="sl-SI"/>
        </w:rPr>
        <w:t xml:space="preserve">se je </w:t>
      </w:r>
      <w:r w:rsidRPr="00EE3C1F">
        <w:rPr>
          <w:bCs/>
          <w:color w:val="000000"/>
          <w:szCs w:val="20"/>
          <w:lang w:eastAsia="sl-SI"/>
        </w:rPr>
        <w:t xml:space="preserve">delovno mesto izvajalo v razponu od </w:t>
      </w:r>
      <w:r w:rsidR="005F1484" w:rsidRPr="00EE3C1F">
        <w:rPr>
          <w:bCs/>
          <w:color w:val="000000"/>
          <w:szCs w:val="20"/>
          <w:lang w:eastAsia="sl-SI"/>
        </w:rPr>
        <w:t>42</w:t>
      </w:r>
      <w:r w:rsidRPr="00EE3C1F">
        <w:rPr>
          <w:bCs/>
          <w:color w:val="000000"/>
          <w:szCs w:val="20"/>
          <w:lang w:eastAsia="sl-SI"/>
        </w:rPr>
        <w:t xml:space="preserve">. do </w:t>
      </w:r>
      <w:r w:rsidR="005F1484" w:rsidRPr="00EE3C1F">
        <w:rPr>
          <w:bCs/>
          <w:color w:val="000000"/>
          <w:szCs w:val="20"/>
          <w:lang w:eastAsia="sl-SI"/>
        </w:rPr>
        <w:t>47</w:t>
      </w:r>
      <w:r w:rsidRPr="00EE3C1F">
        <w:rPr>
          <w:bCs/>
          <w:color w:val="000000"/>
          <w:szCs w:val="20"/>
          <w:lang w:eastAsia="sl-SI"/>
        </w:rPr>
        <w:t>. plačnega razreda.</w:t>
      </w:r>
      <w:r w:rsidRPr="00EE3C1F">
        <w:t xml:space="preserve"> </w:t>
      </w:r>
      <w:r w:rsidR="004460C5" w:rsidRPr="00EE3C1F">
        <w:t xml:space="preserve">Delovno mesto je </w:t>
      </w:r>
      <w:r w:rsidR="002F4C49" w:rsidRPr="00EE3C1F">
        <w:t xml:space="preserve">bilo </w:t>
      </w:r>
      <w:r w:rsidR="004460C5" w:rsidRPr="00EE3C1F">
        <w:t xml:space="preserve">v plačni razred </w:t>
      </w:r>
      <w:r w:rsidR="004460C5" w:rsidRPr="00EE3C1F">
        <w:lastRenderedPageBreak/>
        <w:t>uvrščeno glede na naziv Višji svetovalec, čeprav i</w:t>
      </w:r>
      <w:r w:rsidR="00AD74CF" w:rsidRPr="00EE3C1F">
        <w:t xml:space="preserve">z izseka delovnega mesta nazivi </w:t>
      </w:r>
      <w:r w:rsidR="00816580" w:rsidRPr="00EE3C1F">
        <w:t>(Koordinator pomoči na domu</w:t>
      </w:r>
      <w:r w:rsidR="00816580" w:rsidRPr="00EE3C1F">
        <w:rPr>
          <w:rStyle w:val="Sprotnaopomba-sklic"/>
        </w:rPr>
        <w:footnoteReference w:id="19"/>
      </w:r>
      <w:r w:rsidR="00816580" w:rsidRPr="00EE3C1F">
        <w:t>, Koordinator pomoči na domu Svetovalec, Koordinator pomoči na domu Višji Svetovalec) v</w:t>
      </w:r>
      <w:r w:rsidR="00AD74CF" w:rsidRPr="00EE3C1F">
        <w:t xml:space="preserve"> katerih se opravljajo naloge na delovnem mestu</w:t>
      </w:r>
      <w:r w:rsidR="006A4BE4" w:rsidRPr="00EE3C1F">
        <w:t xml:space="preserve"> v letu 2024</w:t>
      </w:r>
      <w:r w:rsidR="00AD74CF" w:rsidRPr="00EE3C1F">
        <w:t xml:space="preserve"> ne izhajajo.</w:t>
      </w:r>
      <w:r w:rsidR="006B45AA" w:rsidRPr="00EE3C1F">
        <w:t xml:space="preserve"> </w:t>
      </w:r>
    </w:p>
    <w:p w14:paraId="07387562" w14:textId="77777777" w:rsidR="00AF7D6C" w:rsidRPr="00EE3C1F" w:rsidRDefault="00AF7D6C" w:rsidP="002E2E9A">
      <w:pPr>
        <w:jc w:val="both"/>
      </w:pPr>
    </w:p>
    <w:p w14:paraId="2D28AEB1" w14:textId="2B9C794E" w:rsidR="00AF7D6C" w:rsidRPr="00EE3C1F" w:rsidRDefault="002F4C49" w:rsidP="002F4C49">
      <w:pPr>
        <w:jc w:val="both"/>
      </w:pPr>
      <w:r w:rsidRPr="00EE3C1F">
        <w:rPr>
          <w:noProof/>
        </w:rPr>
        <w:drawing>
          <wp:anchor distT="0" distB="0" distL="114300" distR="114300" simplePos="0" relativeHeight="251661312" behindDoc="0" locked="0" layoutInCell="1" allowOverlap="1" wp14:anchorId="6DC67E64" wp14:editId="29A253B5">
            <wp:simplePos x="0" y="0"/>
            <wp:positionH relativeFrom="column">
              <wp:posOffset>-23495</wp:posOffset>
            </wp:positionH>
            <wp:positionV relativeFrom="paragraph">
              <wp:posOffset>748030</wp:posOffset>
            </wp:positionV>
            <wp:extent cx="5450205" cy="511810"/>
            <wp:effectExtent l="0" t="0" r="0" b="2540"/>
            <wp:wrapSquare wrapText="bothSides"/>
            <wp:docPr id="80397149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0205" cy="511810"/>
                    </a:xfrm>
                    <a:prstGeom prst="rect">
                      <a:avLst/>
                    </a:prstGeom>
                    <a:noFill/>
                  </pic:spPr>
                </pic:pic>
              </a:graphicData>
            </a:graphic>
            <wp14:sizeRelH relativeFrom="margin">
              <wp14:pctWidth>0</wp14:pctWidth>
            </wp14:sizeRelH>
          </wp:anchor>
        </w:drawing>
      </w:r>
      <w:r w:rsidR="00AF7D6C" w:rsidRPr="00EE3C1F">
        <w:t>Aneks h KPDZSV z dne 25. 10. 2022 je v 4. členu (določitev plačnih razredov plačne skupine F)</w:t>
      </w:r>
      <w:r w:rsidRPr="00EE3C1F">
        <w:t xml:space="preserve"> </w:t>
      </w:r>
      <w:r w:rsidR="00AF7D6C" w:rsidRPr="00EE3C1F">
        <w:t xml:space="preserve">za delovno mesto s šifro F017004 </w:t>
      </w:r>
      <w:r w:rsidRPr="00EE3C1F">
        <w:t xml:space="preserve">Koordinator pomoči na domu </w:t>
      </w:r>
      <w:r w:rsidR="006A4BE4" w:rsidRPr="00EE3C1F">
        <w:t>glede na posamezni naziv v katerem se opravljajo naloge na</w:t>
      </w:r>
      <w:r w:rsidRPr="00EE3C1F">
        <w:t xml:space="preserve"> </w:t>
      </w:r>
      <w:r w:rsidR="006A4BE4" w:rsidRPr="00EE3C1F">
        <w:t xml:space="preserve">delovnem mestu </w:t>
      </w:r>
      <w:r w:rsidR="00AF7D6C" w:rsidRPr="00EE3C1F">
        <w:t>določil naslednje uvrstitve v plačne razrede</w:t>
      </w:r>
      <w:r w:rsidR="006A4BE4" w:rsidRPr="00EE3C1F">
        <w:t xml:space="preserve"> </w:t>
      </w:r>
      <w:r w:rsidR="00AF7D6C" w:rsidRPr="00EE3C1F">
        <w:t>s 1. 4. 2023:</w:t>
      </w:r>
    </w:p>
    <w:p w14:paraId="50D51678" w14:textId="77777777" w:rsidR="00AF7D6C" w:rsidRPr="00EE3C1F" w:rsidRDefault="00AF7D6C" w:rsidP="002E2E9A">
      <w:pPr>
        <w:jc w:val="both"/>
      </w:pPr>
    </w:p>
    <w:p w14:paraId="5CA65B6D" w14:textId="0B1777E5" w:rsidR="008B7E56" w:rsidRPr="00EE3C1F" w:rsidRDefault="008B7E56" w:rsidP="002E2E9A">
      <w:pPr>
        <w:pStyle w:val="ZADEVA"/>
        <w:tabs>
          <w:tab w:val="clear" w:pos="1701"/>
          <w:tab w:val="left" w:pos="0"/>
        </w:tabs>
        <w:suppressAutoHyphens w:val="0"/>
        <w:jc w:val="both"/>
        <w:outlineLvl w:val="2"/>
        <w:rPr>
          <w:rFonts w:ascii="Arial Narrow" w:hAnsi="Arial Narrow"/>
          <w:b w:val="0"/>
          <w:szCs w:val="20"/>
          <w:u w:val="single"/>
          <w:lang w:val="sl-SI"/>
        </w:rPr>
      </w:pPr>
      <w:bookmarkStart w:id="132" w:name="_Toc220588322"/>
      <w:bookmarkStart w:id="133" w:name="_Toc221178763"/>
      <w:bookmarkStart w:id="134" w:name="_Toc221189637"/>
      <w:bookmarkStart w:id="135" w:name="_Toc221205840"/>
      <w:bookmarkStart w:id="136" w:name="_Toc221539251"/>
      <w:r w:rsidRPr="00EE3C1F">
        <w:rPr>
          <w:rFonts w:ascii="Arial Narrow" w:hAnsi="Arial Narrow"/>
          <w:b w:val="0"/>
          <w:szCs w:val="20"/>
          <w:u w:val="single"/>
          <w:lang w:val="sl-SI"/>
        </w:rPr>
        <w:t>Pojasnilo ZD Radeče</w:t>
      </w:r>
      <w:bookmarkEnd w:id="132"/>
      <w:bookmarkEnd w:id="133"/>
      <w:bookmarkEnd w:id="134"/>
      <w:bookmarkEnd w:id="135"/>
      <w:bookmarkEnd w:id="136"/>
    </w:p>
    <w:p w14:paraId="2A48A133" w14:textId="423D3754" w:rsidR="008B7E56" w:rsidRPr="00EE3C1F" w:rsidRDefault="008B7E56" w:rsidP="00FF35C9">
      <w:pPr>
        <w:pStyle w:val="ZADEVA"/>
        <w:tabs>
          <w:tab w:val="clear" w:pos="1701"/>
          <w:tab w:val="left" w:pos="0"/>
        </w:tabs>
        <w:suppressAutoHyphens w:val="0"/>
        <w:ind w:left="0" w:firstLine="0"/>
        <w:jc w:val="both"/>
        <w:outlineLvl w:val="2"/>
        <w:rPr>
          <w:rFonts w:ascii="Arial Narrow" w:hAnsi="Arial Narrow"/>
          <w:b w:val="0"/>
          <w:szCs w:val="20"/>
          <w:lang w:val="sl-SI"/>
        </w:rPr>
      </w:pPr>
      <w:bookmarkStart w:id="137" w:name="_Toc220588323"/>
      <w:bookmarkStart w:id="138" w:name="_Toc221178764"/>
      <w:bookmarkStart w:id="139" w:name="_Toc221189638"/>
      <w:bookmarkStart w:id="140" w:name="_Toc221205841"/>
      <w:bookmarkStart w:id="141" w:name="_Toc221539252"/>
      <w:r w:rsidRPr="00EE3C1F">
        <w:rPr>
          <w:rFonts w:ascii="Arial Narrow" w:hAnsi="Arial Narrow"/>
          <w:b w:val="0"/>
          <w:szCs w:val="20"/>
          <w:lang w:val="sl-SI"/>
        </w:rPr>
        <w:t>Direktor ZD Radeče je v dopisu</w:t>
      </w:r>
      <w:r w:rsidR="00FF35C9" w:rsidRPr="00EE3C1F">
        <w:rPr>
          <w:rFonts w:ascii="Arial Narrow" w:hAnsi="Arial Narrow"/>
          <w:b w:val="0"/>
          <w:szCs w:val="20"/>
          <w:lang w:val="sl-SI"/>
        </w:rPr>
        <w:t xml:space="preserve"> z dne 12. 12. 2025 glede sistemizacije delovnega mesta</w:t>
      </w:r>
      <w:r w:rsidR="002F4C49" w:rsidRPr="00EE3C1F">
        <w:rPr>
          <w:lang w:val="sl-SI"/>
        </w:rPr>
        <w:t xml:space="preserve"> </w:t>
      </w:r>
      <w:r w:rsidR="002F4C49" w:rsidRPr="00EE3C1F">
        <w:rPr>
          <w:rFonts w:ascii="Arial Narrow" w:hAnsi="Arial Narrow"/>
          <w:b w:val="0"/>
          <w:szCs w:val="20"/>
          <w:lang w:val="sl-SI"/>
        </w:rPr>
        <w:t>F017004</w:t>
      </w:r>
      <w:r w:rsidR="00FF35C9" w:rsidRPr="00EE3C1F">
        <w:rPr>
          <w:rFonts w:ascii="Arial Narrow" w:hAnsi="Arial Narrow"/>
          <w:b w:val="0"/>
          <w:szCs w:val="20"/>
          <w:lang w:val="sl-SI"/>
        </w:rPr>
        <w:t xml:space="preserve"> Koordinator pomoči na domu pojasnil, da je ZD Radeče pomoč na domu prevzel od CSD Laško in je za potrebe prevzema delavcev sistemiziral enaka delovna mesta, kot je bilo to dogovorjeno ob prevzemu dejavnosti in delavcev z Občino Radeče in CSD Laško ter da je zavod ob spremembi sistemizacije sledil usmeritvam, da sistemizira vse stopnje delovnega mesta.</w:t>
      </w:r>
      <w:bookmarkEnd w:id="137"/>
      <w:bookmarkEnd w:id="138"/>
      <w:bookmarkEnd w:id="139"/>
      <w:bookmarkEnd w:id="140"/>
      <w:bookmarkEnd w:id="141"/>
    </w:p>
    <w:p w14:paraId="40F2B7D6" w14:textId="77777777" w:rsidR="00311A55" w:rsidRPr="00EE3C1F" w:rsidRDefault="00311A55" w:rsidP="004460C5">
      <w:pPr>
        <w:pStyle w:val="ZADEVA"/>
        <w:tabs>
          <w:tab w:val="clear" w:pos="1701"/>
          <w:tab w:val="left" w:pos="0"/>
        </w:tabs>
        <w:suppressAutoHyphens w:val="0"/>
        <w:ind w:left="0" w:firstLine="0"/>
        <w:jc w:val="both"/>
        <w:outlineLvl w:val="2"/>
        <w:rPr>
          <w:b w:val="0"/>
          <w:szCs w:val="20"/>
          <w:lang w:val="sl-SI"/>
        </w:rPr>
      </w:pPr>
    </w:p>
    <w:p w14:paraId="793D2D25" w14:textId="77777777" w:rsidR="00FF35C9" w:rsidRPr="00EE3C1F" w:rsidRDefault="00FF35C9" w:rsidP="002E2E9A">
      <w:pPr>
        <w:pStyle w:val="ZADEVA"/>
        <w:tabs>
          <w:tab w:val="clear" w:pos="1701"/>
          <w:tab w:val="left" w:pos="0"/>
        </w:tabs>
        <w:suppressAutoHyphens w:val="0"/>
        <w:ind w:left="720" w:firstLine="0"/>
        <w:jc w:val="both"/>
        <w:outlineLvl w:val="2"/>
        <w:rPr>
          <w:b w:val="0"/>
          <w:szCs w:val="20"/>
          <w:lang w:val="sl-SI"/>
        </w:rPr>
      </w:pPr>
    </w:p>
    <w:p w14:paraId="5002CDAC" w14:textId="77777777" w:rsidR="002E2E9A" w:rsidRPr="00000E78" w:rsidRDefault="002E2E9A" w:rsidP="002E2E9A">
      <w:pPr>
        <w:pStyle w:val="ZADEVA"/>
        <w:numPr>
          <w:ilvl w:val="2"/>
          <w:numId w:val="9"/>
        </w:numPr>
        <w:tabs>
          <w:tab w:val="clear" w:pos="1701"/>
          <w:tab w:val="left" w:pos="0"/>
        </w:tabs>
        <w:suppressAutoHyphens w:val="0"/>
        <w:jc w:val="both"/>
        <w:outlineLvl w:val="2"/>
        <w:rPr>
          <w:bCs/>
          <w:szCs w:val="20"/>
          <w:lang w:val="sl-SI"/>
        </w:rPr>
      </w:pPr>
      <w:bookmarkStart w:id="142" w:name="_Toc221539253"/>
      <w:r w:rsidRPr="00000E78">
        <w:rPr>
          <w:bCs/>
          <w:szCs w:val="20"/>
          <w:lang w:val="sl-SI"/>
        </w:rPr>
        <w:t>Pogodba o zaposlitvi (do 31. 12. 2024)</w:t>
      </w:r>
      <w:bookmarkEnd w:id="142"/>
    </w:p>
    <w:p w14:paraId="16992743" w14:textId="77777777" w:rsidR="002E2E9A" w:rsidRPr="00EE3C1F" w:rsidRDefault="002E2E9A" w:rsidP="002E2E9A">
      <w:pPr>
        <w:pStyle w:val="ZADEVA"/>
        <w:tabs>
          <w:tab w:val="clear" w:pos="1701"/>
          <w:tab w:val="left" w:pos="0"/>
        </w:tabs>
        <w:suppressAutoHyphens w:val="0"/>
        <w:ind w:left="720" w:firstLine="0"/>
        <w:jc w:val="both"/>
        <w:outlineLvl w:val="2"/>
        <w:rPr>
          <w:b w:val="0"/>
          <w:szCs w:val="20"/>
          <w:lang w:val="sl-SI"/>
        </w:rPr>
      </w:pPr>
    </w:p>
    <w:p w14:paraId="0C83FEC6" w14:textId="504D2E03" w:rsidR="002E2E9A" w:rsidRPr="00EE3C1F" w:rsidRDefault="002E2E9A" w:rsidP="002E2E9A">
      <w:pPr>
        <w:pStyle w:val="ZADEVA"/>
        <w:tabs>
          <w:tab w:val="clear" w:pos="1701"/>
          <w:tab w:val="left" w:pos="0"/>
        </w:tabs>
        <w:suppressAutoHyphens w:val="0"/>
        <w:ind w:left="0" w:firstLine="0"/>
        <w:jc w:val="both"/>
        <w:outlineLvl w:val="2"/>
        <w:rPr>
          <w:b w:val="0"/>
          <w:szCs w:val="20"/>
          <w:lang w:val="sl-SI"/>
        </w:rPr>
      </w:pPr>
      <w:bookmarkStart w:id="143" w:name="_Toc216712678"/>
      <w:bookmarkStart w:id="144" w:name="_Toc220588325"/>
      <w:bookmarkStart w:id="145" w:name="_Toc221178766"/>
      <w:bookmarkStart w:id="146" w:name="_Toc221189640"/>
      <w:bookmarkStart w:id="147" w:name="_Toc221205843"/>
      <w:bookmarkStart w:id="148" w:name="_Toc221539254"/>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w:t>
      </w:r>
      <w:r w:rsidR="005F1484" w:rsidRPr="00EE3C1F">
        <w:rPr>
          <w:b w:val="0"/>
          <w:szCs w:val="20"/>
          <w:lang w:val="sl-SI"/>
        </w:rPr>
        <w:t>22. 12. 2022</w:t>
      </w:r>
      <w:r w:rsidRPr="00EE3C1F">
        <w:rPr>
          <w:b w:val="0"/>
          <w:szCs w:val="20"/>
          <w:lang w:val="sl-SI"/>
        </w:rPr>
        <w:t xml:space="preserve"> sklenila Pogodbo o zaposlitvi za </w:t>
      </w:r>
      <w:r w:rsidR="005F1484" w:rsidRPr="00EE3C1F">
        <w:rPr>
          <w:b w:val="0"/>
          <w:szCs w:val="20"/>
          <w:lang w:val="sl-SI"/>
        </w:rPr>
        <w:t xml:space="preserve">22,5% delovnega </w:t>
      </w:r>
      <w:r w:rsidRPr="00EE3C1F">
        <w:rPr>
          <w:b w:val="0"/>
          <w:szCs w:val="20"/>
          <w:lang w:val="sl-SI"/>
        </w:rPr>
        <w:t>čas</w:t>
      </w:r>
      <w:r w:rsidR="005F1484" w:rsidRPr="00EE3C1F">
        <w:rPr>
          <w:b w:val="0"/>
          <w:szCs w:val="20"/>
          <w:lang w:val="sl-SI"/>
        </w:rPr>
        <w:t>a</w:t>
      </w:r>
      <w:r w:rsidRPr="00EE3C1F">
        <w:rPr>
          <w:rStyle w:val="Sprotnaopomba-sklic"/>
          <w:b w:val="0"/>
          <w:szCs w:val="20"/>
          <w:lang w:val="sl-SI"/>
        </w:rPr>
        <w:footnoteReference w:id="20"/>
      </w:r>
      <w:r w:rsidRPr="00EE3C1F">
        <w:rPr>
          <w:b w:val="0"/>
          <w:szCs w:val="20"/>
          <w:lang w:val="sl-SI"/>
        </w:rPr>
        <w:t xml:space="preserve">, št. </w:t>
      </w:r>
      <w:r w:rsidR="005F1484" w:rsidRPr="00EE3C1F">
        <w:rPr>
          <w:b w:val="0"/>
          <w:szCs w:val="20"/>
          <w:lang w:val="sl-SI"/>
        </w:rPr>
        <w:t>8720/2022/POG/2</w:t>
      </w:r>
      <w:r w:rsidRPr="00EE3C1F">
        <w:rPr>
          <w:b w:val="0"/>
          <w:szCs w:val="20"/>
          <w:lang w:val="sl-SI"/>
        </w:rPr>
        <w:t xml:space="preserve">, na podlagi katere je bila javni uslužbenki od </w:t>
      </w:r>
      <w:r w:rsidR="005F1484" w:rsidRPr="00EE3C1F">
        <w:rPr>
          <w:b w:val="0"/>
          <w:szCs w:val="20"/>
          <w:lang w:val="sl-SI"/>
        </w:rPr>
        <w:t xml:space="preserve">1. 1. 2023 dalje </w:t>
      </w:r>
      <w:r w:rsidRPr="00EE3C1F">
        <w:rPr>
          <w:b w:val="0"/>
          <w:szCs w:val="20"/>
          <w:lang w:val="sl-SI"/>
        </w:rPr>
        <w:t xml:space="preserve">na delovnem mestu </w:t>
      </w:r>
      <w:r w:rsidR="005F1484" w:rsidRPr="00EE3C1F">
        <w:rPr>
          <w:b w:val="0"/>
          <w:szCs w:val="20"/>
          <w:lang w:val="sl-SI"/>
        </w:rPr>
        <w:t xml:space="preserve">F017004/2 </w:t>
      </w:r>
      <w:r w:rsidR="0038116C" w:rsidRPr="00EE3C1F">
        <w:rPr>
          <w:b w:val="0"/>
          <w:szCs w:val="20"/>
          <w:lang w:val="sl-SI"/>
        </w:rPr>
        <w:t xml:space="preserve">Koordinator pomoči na domu </w:t>
      </w:r>
      <w:r w:rsidRPr="00EE3C1F">
        <w:rPr>
          <w:b w:val="0"/>
          <w:szCs w:val="20"/>
          <w:lang w:val="sl-SI"/>
        </w:rPr>
        <w:t xml:space="preserve">določena osnovna plača v višini </w:t>
      </w:r>
      <w:r w:rsidR="0038116C" w:rsidRPr="00EE3C1F">
        <w:rPr>
          <w:b w:val="0"/>
          <w:szCs w:val="20"/>
          <w:lang w:val="sl-SI"/>
        </w:rPr>
        <w:t>42.</w:t>
      </w:r>
      <w:r w:rsidRPr="00EE3C1F">
        <w:rPr>
          <w:b w:val="0"/>
          <w:szCs w:val="20"/>
          <w:lang w:val="sl-SI"/>
        </w:rPr>
        <w:t xml:space="preserve"> plačnega razreda</w:t>
      </w:r>
      <w:r w:rsidR="0038116C" w:rsidRPr="00EE3C1F">
        <w:rPr>
          <w:b w:val="0"/>
          <w:szCs w:val="20"/>
          <w:lang w:val="sl-SI"/>
        </w:rPr>
        <w:t xml:space="preserve">. </w:t>
      </w:r>
      <w:r w:rsidR="00816580" w:rsidRPr="00EE3C1F">
        <w:rPr>
          <w:b w:val="0"/>
          <w:szCs w:val="20"/>
          <w:lang w:val="sl-SI"/>
        </w:rPr>
        <w:t>Naziv v katerem</w:t>
      </w:r>
      <w:r w:rsidR="00096306" w:rsidRPr="00EE3C1F">
        <w:rPr>
          <w:b w:val="0"/>
          <w:szCs w:val="20"/>
          <w:lang w:val="sl-SI"/>
        </w:rPr>
        <w:t xml:space="preserve"> je</w:t>
      </w:r>
      <w:r w:rsidR="00816580" w:rsidRPr="00EE3C1F">
        <w:rPr>
          <w:b w:val="0"/>
          <w:szCs w:val="20"/>
          <w:lang w:val="sl-SI"/>
        </w:rPr>
        <w:t xml:space="preserve"> javna uslužbenka opravlja naloge na delovnem mestu </w:t>
      </w:r>
      <w:r w:rsidR="005A39FC" w:rsidRPr="00EE3C1F">
        <w:rPr>
          <w:b w:val="0"/>
          <w:szCs w:val="20"/>
          <w:lang w:val="sl-SI"/>
        </w:rPr>
        <w:t xml:space="preserve">Koordinator pomoči na domu </w:t>
      </w:r>
      <w:r w:rsidR="00816580" w:rsidRPr="00EE3C1F">
        <w:rPr>
          <w:b w:val="0"/>
          <w:szCs w:val="20"/>
          <w:lang w:val="sl-SI"/>
        </w:rPr>
        <w:t xml:space="preserve">iz </w:t>
      </w:r>
      <w:r w:rsidR="00D629AB" w:rsidRPr="00EE3C1F">
        <w:rPr>
          <w:b w:val="0"/>
          <w:szCs w:val="20"/>
          <w:lang w:val="sl-SI"/>
        </w:rPr>
        <w:t>p</w:t>
      </w:r>
      <w:r w:rsidR="005A39FC" w:rsidRPr="00EE3C1F">
        <w:rPr>
          <w:b w:val="0"/>
          <w:szCs w:val="20"/>
          <w:lang w:val="sl-SI"/>
        </w:rPr>
        <w:t>ogodbe ne izhaja</w:t>
      </w:r>
      <w:bookmarkEnd w:id="143"/>
      <w:r w:rsidR="00A319DE" w:rsidRPr="00EE3C1F">
        <w:rPr>
          <w:b w:val="0"/>
          <w:szCs w:val="20"/>
          <w:lang w:val="sl-SI"/>
        </w:rPr>
        <w:t>, glede na številko dve za šifro delovnega mesta</w:t>
      </w:r>
      <w:r w:rsidR="00096306" w:rsidRPr="00EE3C1F">
        <w:rPr>
          <w:b w:val="0"/>
          <w:szCs w:val="20"/>
          <w:lang w:val="sl-SI"/>
        </w:rPr>
        <w:t xml:space="preserve"> (F017004/2)</w:t>
      </w:r>
      <w:r w:rsidR="00A319DE" w:rsidRPr="00EE3C1F">
        <w:rPr>
          <w:b w:val="0"/>
          <w:szCs w:val="20"/>
          <w:lang w:val="sl-SI"/>
        </w:rPr>
        <w:t xml:space="preserve"> </w:t>
      </w:r>
      <w:r w:rsidR="00A10461" w:rsidRPr="00EE3C1F">
        <w:rPr>
          <w:b w:val="0"/>
          <w:szCs w:val="20"/>
          <w:lang w:val="sl-SI"/>
        </w:rPr>
        <w:t xml:space="preserve">ter v prvem odstavku X. člena pogodbe navedenega izhodiščnega 37. plačnega razreda delovnega mesta, </w:t>
      </w:r>
      <w:r w:rsidR="00A319DE" w:rsidRPr="00EE3C1F">
        <w:rPr>
          <w:b w:val="0"/>
          <w:szCs w:val="20"/>
          <w:lang w:val="sl-SI"/>
        </w:rPr>
        <w:t>pa gre sklepati, da je javna uslužbenka naloge na delovnem mestu opravljala v nazivu Koordinator pomoči na domu Samostojni svetovalec.</w:t>
      </w:r>
      <w:bookmarkEnd w:id="144"/>
      <w:bookmarkEnd w:id="145"/>
      <w:bookmarkEnd w:id="146"/>
      <w:bookmarkEnd w:id="147"/>
      <w:bookmarkEnd w:id="148"/>
    </w:p>
    <w:p w14:paraId="651442E5" w14:textId="77777777" w:rsidR="00311A55" w:rsidRPr="00EE3C1F" w:rsidRDefault="00311A55" w:rsidP="002E2E9A">
      <w:pPr>
        <w:pStyle w:val="ZADEVA"/>
        <w:tabs>
          <w:tab w:val="clear" w:pos="1701"/>
          <w:tab w:val="left" w:pos="0"/>
        </w:tabs>
        <w:suppressAutoHyphens w:val="0"/>
        <w:ind w:left="0" w:firstLine="0"/>
        <w:jc w:val="both"/>
        <w:outlineLvl w:val="2"/>
        <w:rPr>
          <w:b w:val="0"/>
          <w:szCs w:val="20"/>
          <w:lang w:val="sl-SI"/>
        </w:rPr>
      </w:pPr>
    </w:p>
    <w:p w14:paraId="06431D19" w14:textId="68D98981" w:rsidR="00311A55" w:rsidRPr="00EE3C1F" w:rsidRDefault="00311A55" w:rsidP="00BD3C72">
      <w:pPr>
        <w:pStyle w:val="ZADEVA"/>
        <w:tabs>
          <w:tab w:val="clear" w:pos="1701"/>
          <w:tab w:val="left" w:pos="0"/>
        </w:tabs>
        <w:suppressAutoHyphens w:val="0"/>
        <w:ind w:left="0" w:firstLine="0"/>
        <w:jc w:val="both"/>
        <w:outlineLvl w:val="2"/>
        <w:rPr>
          <w:b w:val="0"/>
          <w:szCs w:val="20"/>
          <w:lang w:val="sl-SI"/>
        </w:rPr>
      </w:pPr>
      <w:bookmarkStart w:id="149" w:name="_Toc220588326"/>
      <w:bookmarkStart w:id="150" w:name="_Toc221178767"/>
      <w:bookmarkStart w:id="151" w:name="_Toc221189641"/>
      <w:bookmarkStart w:id="152" w:name="_Toc221205844"/>
      <w:bookmarkStart w:id="153" w:name="_Toc221539255"/>
      <w:r w:rsidRPr="00EE3C1F">
        <w:rPr>
          <w:b w:val="0"/>
          <w:szCs w:val="20"/>
          <w:lang w:val="sl-SI"/>
        </w:rPr>
        <w:t xml:space="preserve">ZD Radeče je predložil Pogodbo o prevzemu delavcev, ki sta jo po sklenjenem dogovoru s predstavniki Občine Radeče, dne 28. 11. 2022 (zaradi ukinjene dejavnosti pomoči družini na domu v Centru za socialno delo Celje, Enoti Laško (v nadaljevanju: CSD Celje) in prenosa izvajanja socialno varstvene storitve pomoč družini na domu na ZD Radeče) sklenila CSD Celje in ZD Radeče. V četrti alineji 1. člena </w:t>
      </w:r>
      <w:r w:rsidR="00096306" w:rsidRPr="00EE3C1F">
        <w:rPr>
          <w:b w:val="0"/>
          <w:szCs w:val="20"/>
          <w:lang w:val="sl-SI"/>
        </w:rPr>
        <w:t>P</w:t>
      </w:r>
      <w:r w:rsidRPr="00EE3C1F">
        <w:rPr>
          <w:b w:val="0"/>
          <w:szCs w:val="20"/>
          <w:lang w:val="sl-SI"/>
        </w:rPr>
        <w:t xml:space="preserve">ogodbe je </w:t>
      </w:r>
      <w:r w:rsidR="008D4160" w:rsidRPr="00EE3C1F">
        <w:rPr>
          <w:b w:val="0"/>
          <w:szCs w:val="20"/>
          <w:lang w:val="sl-SI"/>
        </w:rPr>
        <w:t>določeno</w:t>
      </w:r>
      <w:r w:rsidRPr="00EE3C1F">
        <w:rPr>
          <w:b w:val="0"/>
          <w:szCs w:val="20"/>
          <w:lang w:val="sl-SI"/>
        </w:rPr>
        <w:t xml:space="preserve">, da bo delodajalec prevzemnik (ZD Radeče) pri prenosu delavcev upošteval načelo ohranitve pravic delavcev, tj. da se bodo pri prenosu delovnega razmerja posameznih delavcev upoštevale vse pridobljene pravice in obveznosti vključno z delovno dobo delavcev, ki se upošteva kot podlaga za uveljavljanje pravic iz delovnega razmerja, kot da delavci niso spremenili zaposlitve. V peti alineji 1. člena </w:t>
      </w:r>
      <w:r w:rsidR="00096306" w:rsidRPr="00EE3C1F">
        <w:rPr>
          <w:b w:val="0"/>
          <w:szCs w:val="20"/>
          <w:lang w:val="sl-SI"/>
        </w:rPr>
        <w:t>P</w:t>
      </w:r>
      <w:r w:rsidRPr="00EE3C1F">
        <w:rPr>
          <w:b w:val="0"/>
          <w:szCs w:val="20"/>
          <w:lang w:val="sl-SI"/>
        </w:rPr>
        <w:t xml:space="preserve">ogodbe je določeno, da zaradi prenosa delavcem ne bo prenehalo delovno razmerje, niti jim ne bodo odpovedane pogodbe o zaposlitvi, ki bodo ostale enake, delodajalec prevzemnik pa bo s prevzetimi delavci sklenil aneks k pogodbi o zaposlitvi, s katerim bo ugotovljena sprememba delodajalca. </w:t>
      </w:r>
      <w:r w:rsidR="00321D84" w:rsidRPr="00EE3C1F">
        <w:rPr>
          <w:b w:val="0"/>
          <w:szCs w:val="20"/>
          <w:lang w:val="sl-SI"/>
        </w:rPr>
        <w:t xml:space="preserve">V četrti alineji 2. člena pogodbe je določeno, da bo delodajalec prevzemnik od delodajalca prenosnika prevzel delavko </w:t>
      </w:r>
      <w:r w:rsidR="00BD45FB">
        <w:rPr>
          <w:b w:val="0"/>
          <w:szCs w:val="20"/>
          <w:lang w:val="sl-SI"/>
        </w:rPr>
        <w:t>█</w:t>
      </w:r>
      <w:r w:rsidR="00321D84" w:rsidRPr="00EE3C1F">
        <w:rPr>
          <w:b w:val="0"/>
          <w:szCs w:val="20"/>
          <w:lang w:val="sl-SI"/>
        </w:rPr>
        <w:t>, do sedaj zaposleno pri delodajalcu prenosniku na delovnem mestu Koordinator pomoči na domu, šifra delovnega mesta F017004, in sicer se prenos izvede za delež zaposlitve 0,23</w:t>
      </w:r>
      <w:r w:rsidR="00BD3C72" w:rsidRPr="00EE3C1F">
        <w:rPr>
          <w:b w:val="0"/>
          <w:szCs w:val="20"/>
          <w:lang w:val="sl-SI"/>
        </w:rPr>
        <w:t xml:space="preserve">, izhodiščni plačni razred delovnega mesta 34, plačni razred z napredovanji 42. V prvem odstavku 3. člena pogodbe je določeno, da se prenos delavcev opravi s 1. 1. 2023, da s tem dnem preidejo pogodbene in druge pravice ter obveznosti iz delovnih </w:t>
      </w:r>
      <w:r w:rsidR="00BD3C72" w:rsidRPr="00EE3C1F">
        <w:rPr>
          <w:b w:val="0"/>
          <w:szCs w:val="20"/>
          <w:lang w:val="sl-SI"/>
        </w:rPr>
        <w:lastRenderedPageBreak/>
        <w:t xml:space="preserve">razmerij, ki so jih imeli delavci na dan prenosa pri delodajalcu prenosniku, na delodajalca prevzemnika. V drugem odstavku 3. člena pogodbe je določeno da ZD Radeče ne odgovarja za morebitne napake pri obračunu plač in vseh ostalih stroškov, ki so nastali pri CSD Celje kot prejšnjemu delodajalcu. V prvem odstavku 4. člena </w:t>
      </w:r>
      <w:r w:rsidR="00096306" w:rsidRPr="00EE3C1F">
        <w:rPr>
          <w:b w:val="0"/>
          <w:szCs w:val="20"/>
          <w:lang w:val="sl-SI"/>
        </w:rPr>
        <w:t>P</w:t>
      </w:r>
      <w:r w:rsidR="00BD3C72" w:rsidRPr="00EE3C1F">
        <w:rPr>
          <w:b w:val="0"/>
          <w:szCs w:val="20"/>
          <w:lang w:val="sl-SI"/>
        </w:rPr>
        <w:t xml:space="preserve">ogodbe je določeno, bo delodajalec prevzemnik prevzetim delavcem nudil enake pravice in obveznosti, kot so jih ti imeli po pogodbi o zaposlitvi pri delodajalcu prenosniku. Najmanj eno leto oz. manj, če bo kolektivna pogodba prej prenehala veljati, pa jim bo zagotavljal tudi pravice in obveznosti iz </w:t>
      </w:r>
      <w:r w:rsidR="00096306" w:rsidRPr="00EE3C1F">
        <w:rPr>
          <w:b w:val="0"/>
          <w:szCs w:val="20"/>
          <w:lang w:val="sl-SI"/>
        </w:rPr>
        <w:t>KPDZSV</w:t>
      </w:r>
      <w:r w:rsidR="00BD3C72" w:rsidRPr="00EE3C1F">
        <w:rPr>
          <w:b w:val="0"/>
          <w:szCs w:val="20"/>
          <w:lang w:val="sl-SI"/>
        </w:rPr>
        <w:t xml:space="preserve">. V drugem odstavku 4. člena </w:t>
      </w:r>
      <w:r w:rsidR="00096306" w:rsidRPr="00EE3C1F">
        <w:rPr>
          <w:b w:val="0"/>
          <w:szCs w:val="20"/>
          <w:lang w:val="sl-SI"/>
        </w:rPr>
        <w:t>P</w:t>
      </w:r>
      <w:r w:rsidR="00BD3C72" w:rsidRPr="00EE3C1F">
        <w:rPr>
          <w:b w:val="0"/>
          <w:szCs w:val="20"/>
          <w:lang w:val="sl-SI"/>
        </w:rPr>
        <w:t>ogodbe je določeno, da delodajalec prevzemnik ne zagotavlja prevzetim delavcem tistih pravic, ki so jih ti pridobili na podlagi splošnih ali posameznih internih aktov ali na podlagi individualnega dogovora med delavcem in delodajalcem prenosnikom.</w:t>
      </w:r>
      <w:bookmarkEnd w:id="149"/>
      <w:bookmarkEnd w:id="150"/>
      <w:bookmarkEnd w:id="151"/>
      <w:bookmarkEnd w:id="152"/>
      <w:bookmarkEnd w:id="153"/>
    </w:p>
    <w:p w14:paraId="7AF7508F" w14:textId="77777777" w:rsidR="00311A55" w:rsidRPr="00EE3C1F" w:rsidRDefault="00311A55" w:rsidP="00311A55">
      <w:pPr>
        <w:pStyle w:val="ZADEVA"/>
        <w:tabs>
          <w:tab w:val="clear" w:pos="1701"/>
          <w:tab w:val="left" w:pos="0"/>
        </w:tabs>
        <w:suppressAutoHyphens w:val="0"/>
        <w:ind w:left="0" w:firstLine="0"/>
        <w:jc w:val="both"/>
        <w:outlineLvl w:val="2"/>
        <w:rPr>
          <w:b w:val="0"/>
          <w:szCs w:val="20"/>
          <w:lang w:val="sl-SI"/>
        </w:rPr>
      </w:pPr>
    </w:p>
    <w:p w14:paraId="62D92A80" w14:textId="35BF2C52" w:rsidR="00311A55" w:rsidRPr="00EE3C1F" w:rsidRDefault="00311A55" w:rsidP="00311A55">
      <w:pPr>
        <w:pStyle w:val="ZADEVA"/>
        <w:tabs>
          <w:tab w:val="clear" w:pos="1701"/>
          <w:tab w:val="left" w:pos="0"/>
        </w:tabs>
        <w:suppressAutoHyphens w:val="0"/>
        <w:ind w:left="0" w:firstLine="0"/>
        <w:jc w:val="both"/>
        <w:outlineLvl w:val="2"/>
        <w:rPr>
          <w:b w:val="0"/>
          <w:szCs w:val="20"/>
          <w:lang w:val="sl-SI"/>
        </w:rPr>
      </w:pPr>
      <w:bookmarkStart w:id="154" w:name="_Toc220588327"/>
      <w:bookmarkStart w:id="155" w:name="_Toc221178768"/>
      <w:bookmarkStart w:id="156" w:name="_Toc221189642"/>
      <w:bookmarkStart w:id="157" w:name="_Toc221205845"/>
      <w:bookmarkStart w:id="158" w:name="_Toc221539256"/>
      <w:r w:rsidRPr="00EE3C1F">
        <w:rPr>
          <w:b w:val="0"/>
          <w:szCs w:val="20"/>
          <w:lang w:val="sl-SI"/>
        </w:rPr>
        <w:t>Inšpektorica je ZD Radeče (telefonski razgovor z direktorjem dne 8. 1. 2026) pozvala k predložitvi odločbe o imenovanju javne uslužbenke v naziv, glede na katerega ji je na delovnem mestu F017004/2 Koordinator pomoči na domu določena osnovna plača. Dne 9. 1. 2026 je direktorica Skupnosti zavodov osnovne zdravstvene dejavnosti celjske regije (SZOZD) ga. Špela Ocvirk</w:t>
      </w:r>
      <w:r w:rsidR="008D4160" w:rsidRPr="00EE3C1F">
        <w:rPr>
          <w:b w:val="0"/>
          <w:szCs w:val="20"/>
          <w:lang w:val="sl-SI"/>
        </w:rPr>
        <w:t xml:space="preserve"> inšpektorici </w:t>
      </w:r>
      <w:r w:rsidRPr="00EE3C1F">
        <w:rPr>
          <w:b w:val="0"/>
          <w:szCs w:val="20"/>
          <w:lang w:val="sl-SI"/>
        </w:rPr>
        <w:t>pojasnila</w:t>
      </w:r>
      <w:r w:rsidR="008D4160" w:rsidRPr="00EE3C1F">
        <w:rPr>
          <w:b w:val="0"/>
          <w:szCs w:val="20"/>
          <w:lang w:val="sl-SI"/>
        </w:rPr>
        <w:t xml:space="preserve"> (v telefonskem razgovoru)</w:t>
      </w:r>
      <w:r w:rsidRPr="00EE3C1F">
        <w:rPr>
          <w:b w:val="0"/>
          <w:szCs w:val="20"/>
          <w:lang w:val="sl-SI"/>
        </w:rPr>
        <w:t xml:space="preserve">, da je </w:t>
      </w:r>
      <w:r w:rsidR="008D4160" w:rsidRPr="00EE3C1F">
        <w:rPr>
          <w:b w:val="0"/>
          <w:szCs w:val="20"/>
          <w:lang w:val="sl-SI"/>
        </w:rPr>
        <w:t>bila javna uslužbenka zaposlena pri koncesionarju</w:t>
      </w:r>
      <w:r w:rsidR="006D46F0" w:rsidRPr="00EE3C1F">
        <w:rPr>
          <w:b w:val="0"/>
          <w:szCs w:val="20"/>
          <w:lang w:val="sl-SI"/>
        </w:rPr>
        <w:t xml:space="preserve"> CSD Celje</w:t>
      </w:r>
      <w:r w:rsidR="006D46F0" w:rsidRPr="00EE3C1F">
        <w:rPr>
          <w:rStyle w:val="Sprotnaopomba-sklic"/>
          <w:b w:val="0"/>
          <w:szCs w:val="20"/>
          <w:lang w:val="sl-SI"/>
        </w:rPr>
        <w:footnoteReference w:id="21"/>
      </w:r>
      <w:r w:rsidR="006D46F0" w:rsidRPr="00EE3C1F">
        <w:rPr>
          <w:b w:val="0"/>
          <w:szCs w:val="20"/>
          <w:lang w:val="sl-SI"/>
        </w:rPr>
        <w:t>,</w:t>
      </w:r>
      <w:r w:rsidR="008D4160" w:rsidRPr="00EE3C1F">
        <w:rPr>
          <w:b w:val="0"/>
          <w:szCs w:val="20"/>
          <w:lang w:val="sl-SI"/>
        </w:rPr>
        <w:t xml:space="preserve"> da je šel ta v stečaj, da ob prevzemu niso prejeli personalne</w:t>
      </w:r>
      <w:r w:rsidR="002E32E7" w:rsidRPr="00EE3C1F">
        <w:rPr>
          <w:b w:val="0"/>
          <w:szCs w:val="20"/>
          <w:lang w:val="sl-SI"/>
        </w:rPr>
        <w:t xml:space="preserve"> (osebne)</w:t>
      </w:r>
      <w:r w:rsidR="008D4160" w:rsidRPr="00EE3C1F">
        <w:rPr>
          <w:b w:val="0"/>
          <w:szCs w:val="20"/>
          <w:lang w:val="sl-SI"/>
        </w:rPr>
        <w:t xml:space="preserve"> mape javne uslužbenke</w:t>
      </w:r>
      <w:r w:rsidR="00096306" w:rsidRPr="00EE3C1F">
        <w:rPr>
          <w:b w:val="0"/>
          <w:szCs w:val="20"/>
          <w:lang w:val="sl-SI"/>
        </w:rPr>
        <w:t>,</w:t>
      </w:r>
      <w:r w:rsidR="008D4160" w:rsidRPr="00EE3C1F">
        <w:rPr>
          <w:b w:val="0"/>
          <w:szCs w:val="20"/>
          <w:lang w:val="sl-SI"/>
        </w:rPr>
        <w:t xml:space="preserve"> niti naj bi je ne mogli pridobiti, da posledično z odločbo o imenovanju javne uslužbenke v naziv ne razpolagajo, da so javni uslužbenki osnovno plačo določili glede na podatke, ki so izhajali iz Pogodbe o prevzemu delavcev z dne 28. 11. 2022.</w:t>
      </w:r>
      <w:bookmarkEnd w:id="154"/>
      <w:bookmarkEnd w:id="155"/>
      <w:bookmarkEnd w:id="156"/>
      <w:bookmarkEnd w:id="157"/>
      <w:bookmarkEnd w:id="158"/>
    </w:p>
    <w:p w14:paraId="2B34984F" w14:textId="77777777" w:rsidR="002E32E7" w:rsidRPr="00EE3C1F" w:rsidRDefault="002E32E7" w:rsidP="00311A55">
      <w:pPr>
        <w:pStyle w:val="ZADEVA"/>
        <w:tabs>
          <w:tab w:val="clear" w:pos="1701"/>
          <w:tab w:val="left" w:pos="0"/>
        </w:tabs>
        <w:suppressAutoHyphens w:val="0"/>
        <w:ind w:left="0" w:firstLine="0"/>
        <w:jc w:val="both"/>
        <w:outlineLvl w:val="2"/>
        <w:rPr>
          <w:b w:val="0"/>
          <w:szCs w:val="20"/>
          <w:lang w:val="sl-SI"/>
        </w:rPr>
      </w:pPr>
    </w:p>
    <w:p w14:paraId="34FF2EA5" w14:textId="2A4BB01A" w:rsidR="00F37F24" w:rsidRPr="00EE3C1F" w:rsidRDefault="00F37F24" w:rsidP="00F37F24">
      <w:pPr>
        <w:pStyle w:val="ZADEVA"/>
        <w:tabs>
          <w:tab w:val="clear" w:pos="1701"/>
          <w:tab w:val="left" w:pos="0"/>
        </w:tabs>
        <w:suppressAutoHyphens w:val="0"/>
        <w:ind w:left="0" w:firstLine="0"/>
        <w:jc w:val="both"/>
        <w:outlineLvl w:val="2"/>
        <w:rPr>
          <w:b w:val="0"/>
          <w:bCs/>
          <w:color w:val="000000"/>
          <w:szCs w:val="20"/>
          <w:lang w:val="sl-SI" w:eastAsia="sl-SI"/>
        </w:rPr>
      </w:pPr>
      <w:bookmarkStart w:id="159" w:name="_Toc220588328"/>
      <w:bookmarkStart w:id="160" w:name="_Toc221178769"/>
      <w:bookmarkStart w:id="161" w:name="_Toc221189643"/>
      <w:bookmarkStart w:id="162" w:name="_Toc221205846"/>
      <w:bookmarkStart w:id="163" w:name="_Toc221539257"/>
      <w:r w:rsidRPr="00EE3C1F">
        <w:rPr>
          <w:b w:val="0"/>
          <w:bCs/>
          <w:color w:val="000000"/>
          <w:szCs w:val="20"/>
          <w:lang w:val="sl-SI" w:eastAsia="sl-SI"/>
        </w:rPr>
        <w:t>Postopek napredovanj strokovnih delavcev in strokovnih delavk ter strokovnih sodelavcev in strokovnih sodelavk na področju socialnega varstva (strokovni delavci in strokovni sodelavci) v nazive določa Pravilnik o napredovanju strokovnih delavcev in strokovnih sodelavcev na področju socialnega varstva</w:t>
      </w:r>
      <w:r w:rsidRPr="00EE3C1F">
        <w:rPr>
          <w:rStyle w:val="Sprotnaopomba-sklic"/>
          <w:b w:val="0"/>
          <w:bCs/>
          <w:color w:val="000000"/>
          <w:szCs w:val="20"/>
          <w:lang w:val="sl-SI" w:eastAsia="sl-SI"/>
        </w:rPr>
        <w:footnoteReference w:id="22"/>
      </w:r>
      <w:r w:rsidRPr="00EE3C1F">
        <w:rPr>
          <w:b w:val="0"/>
          <w:bCs/>
          <w:color w:val="000000"/>
          <w:szCs w:val="20"/>
          <w:lang w:val="sl-SI" w:eastAsia="sl-SI"/>
        </w:rPr>
        <w:t>.</w:t>
      </w:r>
      <w:bookmarkEnd w:id="159"/>
      <w:bookmarkEnd w:id="160"/>
      <w:bookmarkEnd w:id="161"/>
      <w:bookmarkEnd w:id="162"/>
      <w:bookmarkEnd w:id="163"/>
    </w:p>
    <w:p w14:paraId="098E5929" w14:textId="77777777" w:rsidR="00F37F24" w:rsidRPr="00EE3C1F" w:rsidRDefault="00F37F24" w:rsidP="00311A55">
      <w:pPr>
        <w:pStyle w:val="ZADEVA"/>
        <w:tabs>
          <w:tab w:val="clear" w:pos="1701"/>
          <w:tab w:val="left" w:pos="0"/>
        </w:tabs>
        <w:suppressAutoHyphens w:val="0"/>
        <w:ind w:left="0" w:firstLine="0"/>
        <w:jc w:val="both"/>
        <w:outlineLvl w:val="2"/>
        <w:rPr>
          <w:b w:val="0"/>
          <w:szCs w:val="20"/>
          <w:lang w:val="sl-SI"/>
        </w:rPr>
      </w:pPr>
    </w:p>
    <w:p w14:paraId="0B84F1F6" w14:textId="2EF67CB8" w:rsidR="00311A55" w:rsidRPr="00EE3C1F" w:rsidRDefault="002E32E7" w:rsidP="002E2E9A">
      <w:pPr>
        <w:pStyle w:val="ZADEVA"/>
        <w:tabs>
          <w:tab w:val="clear" w:pos="1701"/>
          <w:tab w:val="left" w:pos="0"/>
        </w:tabs>
        <w:suppressAutoHyphens w:val="0"/>
        <w:ind w:left="0" w:firstLine="0"/>
        <w:jc w:val="both"/>
        <w:outlineLvl w:val="2"/>
        <w:rPr>
          <w:b w:val="0"/>
          <w:szCs w:val="20"/>
          <w:lang w:val="sl-SI"/>
        </w:rPr>
      </w:pPr>
      <w:bookmarkStart w:id="164" w:name="_Toc220588329"/>
      <w:bookmarkStart w:id="165" w:name="_Toc221178770"/>
      <w:bookmarkStart w:id="166" w:name="_Toc221189644"/>
      <w:bookmarkStart w:id="167" w:name="_Toc221205847"/>
      <w:bookmarkStart w:id="168" w:name="_Toc221539258"/>
      <w:r w:rsidRPr="00EE3C1F">
        <w:rPr>
          <w:b w:val="0"/>
          <w:szCs w:val="20"/>
          <w:lang w:val="sl-SI"/>
        </w:rPr>
        <w:t>Inšpektorica je odločb</w:t>
      </w:r>
      <w:r w:rsidR="00096306" w:rsidRPr="00EE3C1F">
        <w:rPr>
          <w:b w:val="0"/>
          <w:szCs w:val="20"/>
          <w:lang w:val="sl-SI"/>
        </w:rPr>
        <w:t>o</w:t>
      </w:r>
      <w:r w:rsidRPr="00EE3C1F">
        <w:rPr>
          <w:b w:val="0"/>
          <w:szCs w:val="20"/>
          <w:lang w:val="sl-SI"/>
        </w:rPr>
        <w:t xml:space="preserve"> o imenovanju javne uslužbenke v naziv pridobila s strani </w:t>
      </w:r>
      <w:r w:rsidR="00F37F24" w:rsidRPr="00EE3C1F">
        <w:rPr>
          <w:b w:val="0"/>
          <w:szCs w:val="20"/>
          <w:lang w:val="sl-SI"/>
        </w:rPr>
        <w:t>Ministrstv</w:t>
      </w:r>
      <w:r w:rsidR="00096306" w:rsidRPr="00EE3C1F">
        <w:rPr>
          <w:b w:val="0"/>
          <w:szCs w:val="20"/>
          <w:lang w:val="sl-SI"/>
        </w:rPr>
        <w:t>a</w:t>
      </w:r>
      <w:r w:rsidR="00F37F24" w:rsidRPr="00EE3C1F">
        <w:rPr>
          <w:b w:val="0"/>
          <w:szCs w:val="20"/>
          <w:lang w:val="sl-SI"/>
        </w:rPr>
        <w:t xml:space="preserve"> za delo, družino, socialne zadeve in enake možnosti (na podlagi poziva, št. 0611-20/2025/10 z dne 22. 1. 2026).</w:t>
      </w:r>
      <w:bookmarkEnd w:id="164"/>
      <w:r w:rsidR="00096306" w:rsidRPr="00EE3C1F">
        <w:rPr>
          <w:b w:val="0"/>
          <w:szCs w:val="20"/>
          <w:lang w:val="sl-SI"/>
        </w:rPr>
        <w:t xml:space="preserve"> Iz Odločbe z dne 13. 2. 2019 izhaja, da je z dnem 1. 1. 2019 napredovala v naziv Samostojna svetovalka.</w:t>
      </w:r>
      <w:bookmarkEnd w:id="165"/>
      <w:bookmarkEnd w:id="166"/>
      <w:bookmarkEnd w:id="167"/>
      <w:bookmarkEnd w:id="168"/>
      <w:r w:rsidR="00096306" w:rsidRPr="00EE3C1F">
        <w:rPr>
          <w:b w:val="0"/>
          <w:szCs w:val="20"/>
          <w:lang w:val="sl-SI"/>
        </w:rPr>
        <w:t xml:space="preserve"> </w:t>
      </w:r>
    </w:p>
    <w:p w14:paraId="37DCBD11" w14:textId="77777777" w:rsidR="004460C5" w:rsidRPr="00EE3C1F" w:rsidRDefault="004460C5" w:rsidP="002E2E9A">
      <w:pPr>
        <w:pStyle w:val="ZADEVA"/>
        <w:tabs>
          <w:tab w:val="clear" w:pos="1701"/>
          <w:tab w:val="left" w:pos="0"/>
        </w:tabs>
        <w:suppressAutoHyphens w:val="0"/>
        <w:ind w:left="0" w:firstLine="0"/>
        <w:jc w:val="both"/>
        <w:outlineLvl w:val="2"/>
        <w:rPr>
          <w:b w:val="0"/>
          <w:szCs w:val="20"/>
          <w:lang w:val="sl-SI"/>
        </w:rPr>
      </w:pPr>
    </w:p>
    <w:p w14:paraId="7615B100" w14:textId="77777777" w:rsidR="00AB0055" w:rsidRPr="00EE3C1F" w:rsidRDefault="00AB0055" w:rsidP="002E2E9A">
      <w:pPr>
        <w:pStyle w:val="ZADEVA"/>
        <w:tabs>
          <w:tab w:val="clear" w:pos="1701"/>
          <w:tab w:val="left" w:pos="0"/>
        </w:tabs>
        <w:suppressAutoHyphens w:val="0"/>
        <w:ind w:left="0" w:firstLine="0"/>
        <w:jc w:val="both"/>
        <w:outlineLvl w:val="2"/>
        <w:rPr>
          <w:b w:val="0"/>
          <w:szCs w:val="20"/>
          <w:lang w:val="sl-SI"/>
        </w:rPr>
      </w:pPr>
    </w:p>
    <w:p w14:paraId="193EDB18" w14:textId="1AE7C472" w:rsidR="002E2E9A" w:rsidRPr="00000E78" w:rsidRDefault="002E2E9A" w:rsidP="002E2E9A">
      <w:pPr>
        <w:pStyle w:val="ZADEVA"/>
        <w:numPr>
          <w:ilvl w:val="2"/>
          <w:numId w:val="9"/>
        </w:numPr>
        <w:tabs>
          <w:tab w:val="clear" w:pos="1701"/>
          <w:tab w:val="left" w:pos="0"/>
        </w:tabs>
        <w:suppressAutoHyphens w:val="0"/>
        <w:jc w:val="both"/>
        <w:outlineLvl w:val="2"/>
        <w:rPr>
          <w:bCs/>
          <w:szCs w:val="20"/>
          <w:lang w:val="sl-SI"/>
        </w:rPr>
      </w:pPr>
      <w:bookmarkStart w:id="169" w:name="_Toc221539259"/>
      <w:r w:rsidRPr="00000E78">
        <w:rPr>
          <w:bCs/>
          <w:szCs w:val="20"/>
          <w:lang w:val="sl-SI"/>
        </w:rPr>
        <w:t>Akt o sistemizaciji delovnih mest (1. 1. 2025) – izsek delovn</w:t>
      </w:r>
      <w:r w:rsidR="005A39FC" w:rsidRPr="00000E78">
        <w:rPr>
          <w:bCs/>
          <w:szCs w:val="20"/>
          <w:lang w:val="sl-SI"/>
        </w:rPr>
        <w:t>ega</w:t>
      </w:r>
      <w:r w:rsidRPr="00000E78">
        <w:rPr>
          <w:bCs/>
          <w:szCs w:val="20"/>
          <w:lang w:val="sl-SI"/>
        </w:rPr>
        <w:t xml:space="preserve"> mesta </w:t>
      </w:r>
      <w:r w:rsidR="0038116C" w:rsidRPr="00000E78">
        <w:rPr>
          <w:bCs/>
          <w:szCs w:val="20"/>
          <w:lang w:val="sl-SI"/>
        </w:rPr>
        <w:t>F017004/2 Koordinator pomoči na domu – višji svetovalec</w:t>
      </w:r>
      <w:bookmarkEnd w:id="169"/>
    </w:p>
    <w:p w14:paraId="1B67F772" w14:textId="77777777" w:rsidR="002E2E9A" w:rsidRPr="00EE3C1F" w:rsidRDefault="002E2E9A" w:rsidP="002E2E9A">
      <w:pPr>
        <w:pStyle w:val="ZADEVA"/>
        <w:tabs>
          <w:tab w:val="clear" w:pos="1701"/>
          <w:tab w:val="left" w:pos="0"/>
        </w:tabs>
        <w:suppressAutoHyphens w:val="0"/>
        <w:ind w:left="0" w:firstLine="0"/>
        <w:jc w:val="both"/>
        <w:outlineLvl w:val="2"/>
        <w:rPr>
          <w:b w:val="0"/>
          <w:szCs w:val="20"/>
          <w:lang w:val="sl-SI"/>
        </w:rPr>
      </w:pPr>
    </w:p>
    <w:p w14:paraId="50469989" w14:textId="386F741A" w:rsidR="006B45AA" w:rsidRPr="00EE3C1F" w:rsidRDefault="002E2E9A" w:rsidP="007D7167">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Iz izseka delovnega mesta</w:t>
      </w:r>
      <w:r w:rsidR="005A39FC" w:rsidRPr="00EE3C1F">
        <w:rPr>
          <w:lang w:val="sl-SI"/>
        </w:rPr>
        <w:t xml:space="preserve"> </w:t>
      </w:r>
      <w:r w:rsidR="005A39FC" w:rsidRPr="00EE3C1F">
        <w:rPr>
          <w:b w:val="0"/>
          <w:bCs/>
          <w:color w:val="000000"/>
          <w:szCs w:val="20"/>
          <w:lang w:val="sl-SI" w:eastAsia="sl-SI"/>
        </w:rPr>
        <w:t>F017004/2 Koordinator pomoči na domu – višji svetovalec</w:t>
      </w:r>
      <w:r w:rsidRPr="00EE3C1F">
        <w:rPr>
          <w:b w:val="0"/>
          <w:bCs/>
          <w:color w:val="000000"/>
          <w:szCs w:val="20"/>
          <w:lang w:val="sl-SI" w:eastAsia="sl-SI"/>
        </w:rPr>
        <w:t xml:space="preserve"> iz Pravilnika o sistemizaciji delovnih mest ZD Radeče z dne </w:t>
      </w:r>
      <w:r w:rsidR="00FF35C9" w:rsidRPr="00EE3C1F">
        <w:rPr>
          <w:b w:val="0"/>
          <w:bCs/>
          <w:color w:val="000000"/>
          <w:szCs w:val="20"/>
          <w:lang w:val="sl-SI" w:eastAsia="sl-SI"/>
        </w:rPr>
        <w:t>19. 12. 2024</w:t>
      </w:r>
      <w:r w:rsidRPr="00EE3C1F">
        <w:rPr>
          <w:b w:val="0"/>
          <w:bCs/>
          <w:color w:val="000000"/>
          <w:szCs w:val="20"/>
          <w:lang w:val="sl-SI" w:eastAsia="sl-SI"/>
        </w:rPr>
        <w:t>, ki je veljal na dan 1. 1. 2025</w:t>
      </w:r>
      <w:r w:rsidR="005A39FC" w:rsidRPr="00EE3C1F">
        <w:rPr>
          <w:b w:val="0"/>
          <w:bCs/>
          <w:color w:val="000000"/>
          <w:szCs w:val="20"/>
          <w:lang w:val="sl-SI" w:eastAsia="sl-SI"/>
        </w:rPr>
        <w:t>,</w:t>
      </w:r>
      <w:r w:rsidRPr="00EE3C1F">
        <w:rPr>
          <w:b w:val="0"/>
          <w:bCs/>
          <w:color w:val="000000"/>
          <w:szCs w:val="20"/>
          <w:lang w:val="sl-SI" w:eastAsia="sl-SI"/>
        </w:rPr>
        <w:t xml:space="preserve"> izhaja</w:t>
      </w:r>
      <w:r w:rsidR="005A39FC" w:rsidRPr="00EE3C1F">
        <w:rPr>
          <w:b w:val="0"/>
          <w:bCs/>
          <w:color w:val="000000"/>
          <w:szCs w:val="20"/>
          <w:lang w:val="sl-SI" w:eastAsia="sl-SI"/>
        </w:rPr>
        <w:t xml:space="preserve"> </w:t>
      </w:r>
      <w:r w:rsidR="006B45AA" w:rsidRPr="00EE3C1F">
        <w:rPr>
          <w:b w:val="0"/>
          <w:bCs/>
          <w:color w:val="000000"/>
          <w:szCs w:val="20"/>
          <w:lang w:val="sl-SI" w:eastAsia="sl-SI"/>
        </w:rPr>
        <w:t xml:space="preserve">da ima ZD Radeče </w:t>
      </w:r>
      <w:r w:rsidR="007D7167" w:rsidRPr="00EE3C1F">
        <w:rPr>
          <w:b w:val="0"/>
          <w:bCs/>
          <w:color w:val="000000"/>
          <w:szCs w:val="20"/>
          <w:lang w:val="sl-SI" w:eastAsia="sl-SI"/>
        </w:rPr>
        <w:t xml:space="preserve">sistemizirano delovno mesto </w:t>
      </w:r>
      <w:r w:rsidR="006B45AA" w:rsidRPr="00EE3C1F">
        <w:rPr>
          <w:b w:val="0"/>
          <w:bCs/>
          <w:color w:val="000000"/>
          <w:szCs w:val="20"/>
          <w:lang w:val="sl-SI" w:eastAsia="sl-SI"/>
        </w:rPr>
        <w:t xml:space="preserve">F017004 Koordinator pomoči na domu – </w:t>
      </w:r>
      <w:r w:rsidR="00C8324E" w:rsidRPr="00EE3C1F">
        <w:rPr>
          <w:b w:val="0"/>
          <w:bCs/>
          <w:color w:val="000000"/>
          <w:szCs w:val="20"/>
          <w:lang w:val="sl-SI" w:eastAsia="sl-SI"/>
        </w:rPr>
        <w:t>V</w:t>
      </w:r>
      <w:r w:rsidR="006B45AA" w:rsidRPr="00EE3C1F">
        <w:rPr>
          <w:b w:val="0"/>
          <w:bCs/>
          <w:color w:val="000000"/>
          <w:szCs w:val="20"/>
          <w:lang w:val="sl-SI" w:eastAsia="sl-SI"/>
        </w:rPr>
        <w:t xml:space="preserve">išji svetovalec, </w:t>
      </w:r>
      <w:r w:rsidR="00C8324E" w:rsidRPr="00EE3C1F">
        <w:rPr>
          <w:b w:val="0"/>
          <w:bCs/>
          <w:color w:val="000000"/>
          <w:szCs w:val="20"/>
          <w:lang w:val="sl-SI" w:eastAsia="sl-SI"/>
        </w:rPr>
        <w:t xml:space="preserve">ki se izvaja v razponu od 27. do 32. plačnega razreda. </w:t>
      </w:r>
    </w:p>
    <w:p w14:paraId="383D4762" w14:textId="77777777" w:rsidR="004854A6" w:rsidRPr="00EE3C1F" w:rsidRDefault="004854A6" w:rsidP="007D7167">
      <w:pPr>
        <w:pStyle w:val="ZADEVA"/>
        <w:tabs>
          <w:tab w:val="clear" w:pos="1701"/>
          <w:tab w:val="left" w:pos="0"/>
        </w:tabs>
        <w:ind w:left="0" w:firstLine="0"/>
        <w:jc w:val="both"/>
        <w:rPr>
          <w:b w:val="0"/>
          <w:bCs/>
          <w:color w:val="000000"/>
          <w:szCs w:val="20"/>
          <w:lang w:val="sl-SI" w:eastAsia="sl-SI"/>
        </w:rPr>
      </w:pPr>
    </w:p>
    <w:p w14:paraId="6A695FC3" w14:textId="0A23286D" w:rsidR="004854A6" w:rsidRPr="00EE3C1F" w:rsidRDefault="004854A6" w:rsidP="007D7167">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Ugotovitve inšpektorice vezane na sistemizacijo delovnega mesta F017004/2 Koordinator pomoči na domu so navedene v točki 2.</w:t>
      </w:r>
      <w:r w:rsidR="006D0728">
        <w:rPr>
          <w:b w:val="0"/>
          <w:bCs/>
          <w:color w:val="000000"/>
          <w:szCs w:val="20"/>
          <w:lang w:val="sl-SI" w:eastAsia="sl-SI"/>
        </w:rPr>
        <w:t>1.</w:t>
      </w:r>
      <w:r w:rsidRPr="00EE3C1F">
        <w:rPr>
          <w:b w:val="0"/>
          <w:bCs/>
          <w:color w:val="000000"/>
          <w:szCs w:val="20"/>
          <w:lang w:val="sl-SI" w:eastAsia="sl-SI"/>
        </w:rPr>
        <w:t xml:space="preserve">3 (v okviru tretje alineje) tega zapisnika o inšpekcijskem nadzoru, zato jih inšpektorica v nadaljevanju ne bo ponovno navajala. </w:t>
      </w:r>
    </w:p>
    <w:p w14:paraId="359E39CC" w14:textId="19E127E7" w:rsidR="007D7167" w:rsidRDefault="007D7167" w:rsidP="007D7167">
      <w:pPr>
        <w:pStyle w:val="ZADEVA"/>
        <w:tabs>
          <w:tab w:val="clear" w:pos="1701"/>
          <w:tab w:val="left" w:pos="0"/>
        </w:tabs>
        <w:ind w:left="0" w:firstLine="0"/>
        <w:jc w:val="both"/>
        <w:rPr>
          <w:b w:val="0"/>
          <w:bCs/>
          <w:color w:val="000000"/>
          <w:szCs w:val="20"/>
          <w:lang w:val="sl-SI" w:eastAsia="sl-SI"/>
        </w:rPr>
      </w:pPr>
    </w:p>
    <w:p w14:paraId="04DDE58C" w14:textId="77777777" w:rsidR="006D0728" w:rsidRPr="00EE3C1F" w:rsidRDefault="006D0728" w:rsidP="007D7167">
      <w:pPr>
        <w:pStyle w:val="ZADEVA"/>
        <w:tabs>
          <w:tab w:val="clear" w:pos="1701"/>
          <w:tab w:val="left" w:pos="0"/>
        </w:tabs>
        <w:ind w:left="0" w:firstLine="0"/>
        <w:jc w:val="both"/>
        <w:rPr>
          <w:b w:val="0"/>
          <w:bCs/>
          <w:color w:val="000000"/>
          <w:szCs w:val="20"/>
          <w:lang w:val="sl-SI" w:eastAsia="sl-SI"/>
        </w:rPr>
      </w:pPr>
    </w:p>
    <w:p w14:paraId="05EB95D6" w14:textId="77777777" w:rsidR="002E2E9A" w:rsidRPr="00000E78" w:rsidRDefault="002E2E9A" w:rsidP="002E2E9A">
      <w:pPr>
        <w:pStyle w:val="ZADEVA"/>
        <w:numPr>
          <w:ilvl w:val="2"/>
          <w:numId w:val="9"/>
        </w:numPr>
        <w:tabs>
          <w:tab w:val="clear" w:pos="1701"/>
          <w:tab w:val="left" w:pos="0"/>
        </w:tabs>
        <w:suppressAutoHyphens w:val="0"/>
        <w:jc w:val="both"/>
        <w:outlineLvl w:val="2"/>
        <w:rPr>
          <w:bCs/>
          <w:szCs w:val="20"/>
          <w:lang w:val="sl-SI"/>
        </w:rPr>
      </w:pPr>
      <w:bookmarkStart w:id="170" w:name="_Toc221539260"/>
      <w:r w:rsidRPr="00000E78">
        <w:rPr>
          <w:bCs/>
          <w:szCs w:val="20"/>
          <w:lang w:val="sl-SI"/>
        </w:rPr>
        <w:t>Prevedba delovnega mesta in javne uslužbenke s 1. 1. 2025</w:t>
      </w:r>
      <w:bookmarkEnd w:id="170"/>
    </w:p>
    <w:p w14:paraId="73182A10" w14:textId="77777777" w:rsidR="006D0728" w:rsidRPr="00EE3C1F" w:rsidRDefault="006D0728" w:rsidP="006D0728">
      <w:pPr>
        <w:pStyle w:val="ZADEVA"/>
        <w:tabs>
          <w:tab w:val="clear" w:pos="1701"/>
          <w:tab w:val="left" w:pos="0"/>
        </w:tabs>
        <w:suppressAutoHyphens w:val="0"/>
        <w:ind w:left="720" w:firstLine="0"/>
        <w:jc w:val="both"/>
        <w:outlineLvl w:val="2"/>
        <w:rPr>
          <w:b w:val="0"/>
          <w:szCs w:val="20"/>
          <w:lang w:val="sl-SI"/>
        </w:rPr>
      </w:pPr>
    </w:p>
    <w:p w14:paraId="5ECED5A9" w14:textId="44269BC0" w:rsidR="002E2E9A" w:rsidRPr="00EE3C1F" w:rsidRDefault="002E2E9A" w:rsidP="002E2E9A">
      <w:pPr>
        <w:pStyle w:val="ZADEVA"/>
        <w:tabs>
          <w:tab w:val="clear" w:pos="1701"/>
          <w:tab w:val="left" w:pos="0"/>
        </w:tabs>
        <w:suppressAutoHyphens w:val="0"/>
        <w:ind w:left="0" w:firstLine="0"/>
        <w:jc w:val="both"/>
        <w:outlineLvl w:val="2"/>
        <w:rPr>
          <w:b w:val="0"/>
          <w:bCs/>
          <w:color w:val="000000"/>
          <w:szCs w:val="20"/>
          <w:lang w:val="sl-SI" w:eastAsia="sl-SI"/>
        </w:rPr>
      </w:pPr>
      <w:bookmarkStart w:id="171" w:name="_Toc216712681"/>
      <w:bookmarkStart w:id="172" w:name="_Toc220588332"/>
      <w:bookmarkStart w:id="173" w:name="_Toc221178773"/>
      <w:bookmarkStart w:id="174" w:name="_Toc221189647"/>
      <w:bookmarkStart w:id="175" w:name="_Toc221205850"/>
      <w:bookmarkStart w:id="176" w:name="_Toc221539261"/>
      <w:r w:rsidRPr="00EE3C1F">
        <w:rPr>
          <w:b w:val="0"/>
          <w:bCs/>
          <w:color w:val="000000"/>
          <w:szCs w:val="20"/>
          <w:lang w:val="sl-SI" w:eastAsia="sl-SI"/>
        </w:rPr>
        <w:t xml:space="preserve">Javna uslužbenka in direktor ZD Radeče </w:t>
      </w:r>
      <w:r w:rsidR="00BD45FB">
        <w:rPr>
          <w:b w:val="0"/>
          <w:bCs/>
          <w:color w:val="000000"/>
          <w:szCs w:val="20"/>
          <w:lang w:val="sl-SI" w:eastAsia="sl-SI"/>
        </w:rPr>
        <w:t>█</w:t>
      </w:r>
      <w:r w:rsidRPr="00EE3C1F">
        <w:rPr>
          <w:b w:val="0"/>
          <w:bCs/>
          <w:color w:val="000000"/>
          <w:szCs w:val="20"/>
          <w:lang w:val="sl-SI" w:eastAsia="sl-SI"/>
        </w:rPr>
        <w:t xml:space="preserve"> sta dne </w:t>
      </w:r>
      <w:r w:rsidR="004A7D86" w:rsidRPr="00EE3C1F">
        <w:rPr>
          <w:b w:val="0"/>
          <w:bCs/>
          <w:color w:val="000000"/>
          <w:szCs w:val="20"/>
          <w:lang w:val="sl-SI" w:eastAsia="sl-SI"/>
        </w:rPr>
        <w:t>31. 12. 2024</w:t>
      </w:r>
      <w:r w:rsidRPr="00EE3C1F">
        <w:rPr>
          <w:b w:val="0"/>
          <w:bCs/>
          <w:color w:val="000000"/>
          <w:szCs w:val="20"/>
          <w:lang w:val="sl-SI" w:eastAsia="sl-SI"/>
        </w:rPr>
        <w:t xml:space="preserve"> podpisala Pogodbo o zaposlitvi, št. </w:t>
      </w:r>
      <w:r w:rsidR="004A7D86" w:rsidRPr="00EE3C1F">
        <w:rPr>
          <w:b w:val="0"/>
          <w:bCs/>
          <w:color w:val="000000"/>
          <w:szCs w:val="20"/>
          <w:lang w:val="sl-SI" w:eastAsia="sl-SI"/>
        </w:rPr>
        <w:t>8720/2025/2/POG/1</w:t>
      </w:r>
      <w:r w:rsidRPr="00EE3C1F">
        <w:rPr>
          <w:b w:val="0"/>
          <w:bCs/>
          <w:color w:val="000000"/>
          <w:szCs w:val="20"/>
          <w:lang w:val="sl-SI" w:eastAsia="sl-SI"/>
        </w:rPr>
        <w:t xml:space="preserve">, </w:t>
      </w:r>
      <w:r w:rsidR="004A7D86" w:rsidRPr="00EE3C1F">
        <w:rPr>
          <w:b w:val="0"/>
          <w:bCs/>
          <w:color w:val="000000"/>
          <w:szCs w:val="20"/>
          <w:lang w:val="sl-SI" w:eastAsia="sl-SI"/>
        </w:rPr>
        <w:t xml:space="preserve">s katero </w:t>
      </w:r>
      <w:r w:rsidRPr="00EE3C1F">
        <w:rPr>
          <w:b w:val="0"/>
          <w:bCs/>
          <w:color w:val="000000"/>
          <w:szCs w:val="20"/>
          <w:lang w:val="sl-SI" w:eastAsia="sl-SI"/>
        </w:rPr>
        <w:t xml:space="preserve">je bila javna uslužbenka razporejena na delovno mesto </w:t>
      </w:r>
      <w:r w:rsidR="004A7D86" w:rsidRPr="00EE3C1F">
        <w:rPr>
          <w:b w:val="0"/>
          <w:bCs/>
          <w:color w:val="000000"/>
          <w:szCs w:val="20"/>
          <w:lang w:val="sl-SI" w:eastAsia="sl-SI"/>
        </w:rPr>
        <w:lastRenderedPageBreak/>
        <w:t xml:space="preserve">F017004/2 Koordinator pomoči na domu – </w:t>
      </w:r>
      <w:r w:rsidR="00C8324E" w:rsidRPr="00EE3C1F">
        <w:rPr>
          <w:b w:val="0"/>
          <w:bCs/>
          <w:color w:val="000000"/>
          <w:szCs w:val="20"/>
          <w:lang w:val="sl-SI" w:eastAsia="sl-SI"/>
        </w:rPr>
        <w:t>V</w:t>
      </w:r>
      <w:r w:rsidR="004A7D86" w:rsidRPr="00EE3C1F">
        <w:rPr>
          <w:b w:val="0"/>
          <w:bCs/>
          <w:color w:val="000000"/>
          <w:szCs w:val="20"/>
          <w:lang w:val="sl-SI" w:eastAsia="sl-SI"/>
        </w:rPr>
        <w:t xml:space="preserve">išji svetovalec </w:t>
      </w:r>
      <w:r w:rsidRPr="00EE3C1F">
        <w:rPr>
          <w:b w:val="0"/>
          <w:bCs/>
          <w:color w:val="000000"/>
          <w:szCs w:val="20"/>
          <w:lang w:val="sl-SI" w:eastAsia="sl-SI"/>
        </w:rPr>
        <w:t xml:space="preserve">ter v skladu s 96. in 97. členom ZSTSPJS na delovnem mestu uvrščena v </w:t>
      </w:r>
      <w:r w:rsidR="004A7D86" w:rsidRPr="00EE3C1F">
        <w:rPr>
          <w:b w:val="0"/>
          <w:bCs/>
          <w:color w:val="000000"/>
          <w:szCs w:val="20"/>
          <w:lang w:val="sl-SI" w:eastAsia="sl-SI"/>
        </w:rPr>
        <w:t>27</w:t>
      </w:r>
      <w:r w:rsidRPr="00EE3C1F">
        <w:rPr>
          <w:b w:val="0"/>
          <w:bCs/>
          <w:color w:val="000000"/>
          <w:szCs w:val="20"/>
          <w:lang w:val="sl-SI" w:eastAsia="sl-SI"/>
        </w:rPr>
        <w:t>. plačni razred (</w:t>
      </w:r>
      <w:r w:rsidR="004A7D86" w:rsidRPr="00EE3C1F">
        <w:rPr>
          <w:b w:val="0"/>
          <w:bCs/>
          <w:color w:val="000000"/>
          <w:szCs w:val="20"/>
          <w:lang w:val="sl-SI" w:eastAsia="sl-SI"/>
        </w:rPr>
        <w:t xml:space="preserve">2.704,15 </w:t>
      </w:r>
      <w:r w:rsidRPr="00EE3C1F">
        <w:rPr>
          <w:b w:val="0"/>
          <w:bCs/>
          <w:color w:val="000000"/>
          <w:szCs w:val="20"/>
          <w:lang w:val="sl-SI" w:eastAsia="sl-SI"/>
        </w:rPr>
        <w:t xml:space="preserve">EUR bruto), z razliko </w:t>
      </w:r>
      <w:r w:rsidR="004A7D86" w:rsidRPr="00EE3C1F">
        <w:rPr>
          <w:b w:val="0"/>
          <w:bCs/>
          <w:color w:val="000000"/>
          <w:szCs w:val="20"/>
          <w:lang w:val="sl-SI" w:eastAsia="sl-SI"/>
        </w:rPr>
        <w:t xml:space="preserve">329,15 </w:t>
      </w:r>
      <w:r w:rsidRPr="00EE3C1F">
        <w:rPr>
          <w:b w:val="0"/>
          <w:bCs/>
          <w:color w:val="000000"/>
          <w:szCs w:val="20"/>
          <w:lang w:val="sl-SI" w:eastAsia="sl-SI"/>
        </w:rPr>
        <w:t>EUR v osnovni plači po in pred prevedbo ter naslednjo dinamiko:</w:t>
      </w:r>
      <w:bookmarkEnd w:id="171"/>
      <w:bookmarkEnd w:id="172"/>
      <w:bookmarkEnd w:id="173"/>
      <w:bookmarkEnd w:id="174"/>
      <w:bookmarkEnd w:id="175"/>
      <w:bookmarkEnd w:id="176"/>
    </w:p>
    <w:p w14:paraId="3FE790B5" w14:textId="77777777" w:rsidR="002E2E9A" w:rsidRPr="00EE3C1F" w:rsidRDefault="002E2E9A" w:rsidP="002E2E9A">
      <w:pPr>
        <w:pStyle w:val="ZADEVA"/>
        <w:tabs>
          <w:tab w:val="clear" w:pos="1701"/>
          <w:tab w:val="left" w:pos="0"/>
        </w:tabs>
        <w:suppressAutoHyphens w:val="0"/>
        <w:ind w:left="0" w:firstLine="0"/>
        <w:jc w:val="both"/>
        <w:outlineLvl w:val="2"/>
        <w:rPr>
          <w:b w:val="0"/>
          <w:bCs/>
          <w:color w:val="000000"/>
          <w:szCs w:val="20"/>
          <w:lang w:val="sl-SI" w:eastAsia="sl-SI"/>
        </w:rPr>
      </w:pPr>
    </w:p>
    <w:tbl>
      <w:tblPr>
        <w:tblW w:w="0" w:type="auto"/>
        <w:tblLayout w:type="fixed"/>
        <w:tblCellMar>
          <w:left w:w="0" w:type="dxa"/>
          <w:right w:w="0" w:type="dxa"/>
        </w:tblCellMar>
        <w:tblLook w:val="0000" w:firstRow="0" w:lastRow="0" w:firstColumn="0" w:lastColumn="0" w:noHBand="0" w:noVBand="0"/>
      </w:tblPr>
      <w:tblGrid>
        <w:gridCol w:w="2837"/>
        <w:gridCol w:w="2827"/>
        <w:gridCol w:w="2842"/>
      </w:tblGrid>
      <w:tr w:rsidR="002E2E9A" w:rsidRPr="00EE3C1F" w14:paraId="51283269" w14:textId="77777777" w:rsidTr="00F066D1">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31A74134" w14:textId="77777777" w:rsidR="002E2E9A" w:rsidRPr="00EE3C1F" w:rsidRDefault="002E2E9A" w:rsidP="00F066D1">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787D2C5F" w14:textId="77777777" w:rsidR="002E2E9A" w:rsidRPr="00EE3C1F" w:rsidRDefault="002E2E9A" w:rsidP="00F066D1">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751C3976" w14:textId="77777777" w:rsidR="002E2E9A" w:rsidRPr="00EE3C1F" w:rsidRDefault="002E2E9A" w:rsidP="00F066D1">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56D554EF" w14:textId="77777777" w:rsidR="002E2E9A" w:rsidRPr="00EE3C1F" w:rsidRDefault="002E2E9A" w:rsidP="00F066D1">
            <w:pPr>
              <w:widowControl w:val="0"/>
              <w:suppressAutoHyphens w:val="0"/>
              <w:spacing w:line="212" w:lineRule="exact"/>
              <w:jc w:val="center"/>
              <w:rPr>
                <w:szCs w:val="20"/>
                <w:lang w:eastAsia="sl-SI"/>
              </w:rPr>
            </w:pPr>
            <w:r w:rsidRPr="00EE3C1F">
              <w:rPr>
                <w:color w:val="000000"/>
                <w:szCs w:val="20"/>
                <w:lang w:eastAsia="sl-SI"/>
              </w:rPr>
              <w:t>Razlika B-A</w:t>
            </w:r>
          </w:p>
        </w:tc>
      </w:tr>
      <w:tr w:rsidR="002E2E9A" w:rsidRPr="00EE3C1F" w14:paraId="7292DDEF"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E22BAF7" w14:textId="26F16F33" w:rsidR="002E2E9A" w:rsidRPr="00EE3C1F" w:rsidRDefault="004A7D86" w:rsidP="00F066D1">
            <w:pPr>
              <w:widowControl w:val="0"/>
              <w:suppressAutoHyphens w:val="0"/>
              <w:spacing w:line="212" w:lineRule="exact"/>
              <w:jc w:val="center"/>
              <w:rPr>
                <w:szCs w:val="20"/>
                <w:lang w:eastAsia="sl-SI"/>
              </w:rPr>
            </w:pPr>
            <w:r w:rsidRPr="00EE3C1F">
              <w:rPr>
                <w:szCs w:val="20"/>
                <w:lang w:eastAsia="sl-SI"/>
              </w:rPr>
              <w:t>2.375,00</w:t>
            </w:r>
          </w:p>
        </w:tc>
        <w:tc>
          <w:tcPr>
            <w:tcW w:w="2827" w:type="dxa"/>
            <w:tcBorders>
              <w:top w:val="single" w:sz="4" w:space="0" w:color="auto"/>
              <w:left w:val="single" w:sz="4" w:space="0" w:color="auto"/>
              <w:bottom w:val="nil"/>
              <w:right w:val="nil"/>
            </w:tcBorders>
            <w:shd w:val="clear" w:color="auto" w:fill="FFFFFF"/>
            <w:vAlign w:val="bottom"/>
          </w:tcPr>
          <w:p w14:paraId="656B60E2" w14:textId="207F81A8" w:rsidR="002E2E9A" w:rsidRPr="00EE3C1F" w:rsidRDefault="004A7D86" w:rsidP="00F066D1">
            <w:pPr>
              <w:widowControl w:val="0"/>
              <w:suppressAutoHyphens w:val="0"/>
              <w:spacing w:line="212" w:lineRule="exact"/>
              <w:jc w:val="center"/>
              <w:rPr>
                <w:szCs w:val="20"/>
                <w:lang w:eastAsia="sl-SI"/>
              </w:rPr>
            </w:pPr>
            <w:r w:rsidRPr="00EE3C1F">
              <w:rPr>
                <w:szCs w:val="20"/>
                <w:lang w:eastAsia="sl-SI"/>
              </w:rPr>
              <w:t>2.704,15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3709F0F" w14:textId="7E93E8F3" w:rsidR="002E2E9A" w:rsidRPr="00EE3C1F" w:rsidRDefault="004A7D86" w:rsidP="00F066D1">
            <w:pPr>
              <w:widowControl w:val="0"/>
              <w:suppressAutoHyphens w:val="0"/>
              <w:spacing w:line="212" w:lineRule="exact"/>
              <w:jc w:val="center"/>
              <w:rPr>
                <w:szCs w:val="20"/>
                <w:lang w:eastAsia="sl-SI"/>
              </w:rPr>
            </w:pPr>
            <w:r w:rsidRPr="00EE3C1F">
              <w:rPr>
                <w:szCs w:val="20"/>
                <w:lang w:eastAsia="sl-SI"/>
              </w:rPr>
              <w:t>329,15</w:t>
            </w:r>
          </w:p>
        </w:tc>
      </w:tr>
      <w:tr w:rsidR="002E2E9A" w:rsidRPr="00EE3C1F" w14:paraId="70EE6F61"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tcPr>
          <w:p w14:paraId="075911B7" w14:textId="77777777" w:rsidR="002E2E9A" w:rsidRPr="00EE3C1F" w:rsidRDefault="002E2E9A" w:rsidP="00F066D1">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7F093E91" w14:textId="77777777" w:rsidR="002E2E9A" w:rsidRPr="00EE3C1F" w:rsidRDefault="002E2E9A" w:rsidP="00F066D1">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0B23D82" w14:textId="77777777" w:rsidR="002E2E9A" w:rsidRPr="00EE3C1F" w:rsidRDefault="002E2E9A" w:rsidP="00F066D1">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2E2E9A" w:rsidRPr="00EE3C1F" w14:paraId="73CA0108"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633BD33"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09EE02CE" w14:textId="77777777" w:rsidR="002E2E9A" w:rsidRPr="00EE3C1F" w:rsidRDefault="002E2E9A" w:rsidP="00F066D1">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AEE51EF" w14:textId="028E03F9" w:rsidR="002E2E9A" w:rsidRPr="00EE3C1F" w:rsidRDefault="004A7D86" w:rsidP="00F066D1">
            <w:pPr>
              <w:widowControl w:val="0"/>
              <w:suppressAutoHyphens w:val="0"/>
              <w:spacing w:line="212" w:lineRule="exact"/>
              <w:ind w:left="20"/>
              <w:jc w:val="center"/>
              <w:rPr>
                <w:szCs w:val="20"/>
                <w:lang w:eastAsia="sl-SI"/>
              </w:rPr>
            </w:pPr>
            <w:r w:rsidRPr="00EE3C1F">
              <w:rPr>
                <w:szCs w:val="20"/>
                <w:lang w:eastAsia="sl-SI"/>
              </w:rPr>
              <w:t>2.475,00</w:t>
            </w:r>
          </w:p>
        </w:tc>
      </w:tr>
      <w:tr w:rsidR="002E2E9A" w:rsidRPr="00EE3C1F" w14:paraId="6058F50C" w14:textId="77777777" w:rsidTr="00F066D1">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27968D7D"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55BEB85E" w14:textId="77777777" w:rsidR="002E2E9A" w:rsidRPr="00EE3C1F" w:rsidRDefault="002E2E9A" w:rsidP="00F066D1">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0B3E4B0" w14:textId="7830AFE6" w:rsidR="002E2E9A" w:rsidRPr="00EE3C1F" w:rsidRDefault="004A7D86" w:rsidP="00F066D1">
            <w:pPr>
              <w:widowControl w:val="0"/>
              <w:suppressAutoHyphens w:val="0"/>
              <w:spacing w:line="212" w:lineRule="exact"/>
              <w:ind w:left="20"/>
              <w:jc w:val="center"/>
              <w:rPr>
                <w:szCs w:val="20"/>
                <w:lang w:eastAsia="sl-SI"/>
              </w:rPr>
            </w:pPr>
            <w:r w:rsidRPr="00EE3C1F">
              <w:rPr>
                <w:szCs w:val="20"/>
                <w:lang w:eastAsia="sl-SI"/>
              </w:rPr>
              <w:t>2.575,00</w:t>
            </w:r>
          </w:p>
        </w:tc>
      </w:tr>
      <w:tr w:rsidR="002E2E9A" w:rsidRPr="00EE3C1F" w14:paraId="569DFF65"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4FBDC7A4"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3EA0C934" w14:textId="77777777" w:rsidR="002E2E9A" w:rsidRPr="00EE3C1F" w:rsidRDefault="002E2E9A" w:rsidP="00F066D1">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9539593" w14:textId="16DE9B76" w:rsidR="002E2E9A" w:rsidRPr="00EE3C1F" w:rsidRDefault="004A7D86" w:rsidP="00F066D1">
            <w:pPr>
              <w:widowControl w:val="0"/>
              <w:suppressAutoHyphens w:val="0"/>
              <w:spacing w:line="212" w:lineRule="exact"/>
              <w:ind w:left="20"/>
              <w:jc w:val="center"/>
              <w:rPr>
                <w:szCs w:val="20"/>
                <w:lang w:eastAsia="sl-SI"/>
              </w:rPr>
            </w:pPr>
            <w:r w:rsidRPr="00EE3C1F">
              <w:rPr>
                <w:szCs w:val="20"/>
                <w:lang w:eastAsia="sl-SI"/>
              </w:rPr>
              <w:t>2.645,00</w:t>
            </w:r>
          </w:p>
        </w:tc>
      </w:tr>
      <w:tr w:rsidR="002E2E9A" w:rsidRPr="00EE3C1F" w14:paraId="251B1D4C"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65B9B1D"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035A5DB6" w14:textId="2B6E4E43" w:rsidR="002E2E9A" w:rsidRPr="00EE3C1F" w:rsidRDefault="004A7D86" w:rsidP="00F066D1">
            <w:pPr>
              <w:widowControl w:val="0"/>
              <w:suppressAutoHyphens w:val="0"/>
              <w:spacing w:line="212" w:lineRule="exact"/>
              <w:jc w:val="center"/>
              <w:rPr>
                <w:szCs w:val="20"/>
                <w:lang w:eastAsia="sl-SI"/>
              </w:rPr>
            </w:pPr>
            <w:r w:rsidRPr="00EE3C1F">
              <w:rPr>
                <w:szCs w:val="20"/>
                <w:lang w:eastAsia="sl-SI"/>
              </w:rPr>
              <w:t>50,00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CC9CF1B" w14:textId="6874D9E3" w:rsidR="002E2E9A" w:rsidRPr="00EE3C1F" w:rsidRDefault="004A7D86" w:rsidP="00F066D1">
            <w:pPr>
              <w:widowControl w:val="0"/>
              <w:suppressAutoHyphens w:val="0"/>
              <w:spacing w:line="212" w:lineRule="exact"/>
              <w:ind w:left="20"/>
              <w:jc w:val="center"/>
              <w:rPr>
                <w:szCs w:val="20"/>
                <w:lang w:eastAsia="sl-SI"/>
              </w:rPr>
            </w:pPr>
            <w:r w:rsidRPr="00EE3C1F">
              <w:rPr>
                <w:szCs w:val="20"/>
                <w:lang w:eastAsia="sl-SI"/>
              </w:rPr>
              <w:t>2.695,00</w:t>
            </w:r>
          </w:p>
        </w:tc>
      </w:tr>
      <w:tr w:rsidR="002E2E9A" w:rsidRPr="00EE3C1F" w14:paraId="65126119"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C3FA1F6"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50351A6E" w14:textId="1990DD15" w:rsidR="002E2E9A" w:rsidRPr="00EE3C1F" w:rsidRDefault="004A7D86" w:rsidP="00F066D1">
            <w:pPr>
              <w:widowControl w:val="0"/>
              <w:suppressAutoHyphens w:val="0"/>
              <w:spacing w:line="212" w:lineRule="exact"/>
              <w:jc w:val="center"/>
              <w:rPr>
                <w:szCs w:val="20"/>
                <w:lang w:eastAsia="sl-SI"/>
              </w:rPr>
            </w:pPr>
            <w:r w:rsidRPr="00EE3C1F">
              <w:rPr>
                <w:szCs w:val="20"/>
                <w:lang w:eastAsia="sl-SI"/>
              </w:rPr>
              <w:t>9,15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043D36B" w14:textId="1050DD10" w:rsidR="002E2E9A" w:rsidRPr="00EE3C1F" w:rsidRDefault="004A7D86" w:rsidP="00F066D1">
            <w:pPr>
              <w:widowControl w:val="0"/>
              <w:suppressAutoHyphens w:val="0"/>
              <w:spacing w:line="212" w:lineRule="exact"/>
              <w:ind w:left="20"/>
              <w:jc w:val="center"/>
              <w:rPr>
                <w:szCs w:val="20"/>
                <w:lang w:eastAsia="sl-SI"/>
              </w:rPr>
            </w:pPr>
            <w:r w:rsidRPr="00EE3C1F">
              <w:rPr>
                <w:szCs w:val="20"/>
                <w:lang w:eastAsia="sl-SI"/>
              </w:rPr>
              <w:t>2.704,15</w:t>
            </w:r>
          </w:p>
        </w:tc>
      </w:tr>
      <w:tr w:rsidR="002E2E9A" w:rsidRPr="00EE3C1F" w14:paraId="3316FC4A" w14:textId="77777777" w:rsidTr="00F066D1">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0D23E2E3"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34C3DA09" w14:textId="77777777" w:rsidR="002E2E9A" w:rsidRPr="00EE3C1F" w:rsidRDefault="002E2E9A" w:rsidP="00F066D1">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58904E41" w14:textId="231F71A3" w:rsidR="002E2E9A" w:rsidRPr="00EE3C1F" w:rsidRDefault="004A7D86" w:rsidP="00F066D1">
            <w:pPr>
              <w:widowControl w:val="0"/>
              <w:suppressAutoHyphens w:val="0"/>
              <w:spacing w:line="212" w:lineRule="exact"/>
              <w:ind w:left="20"/>
              <w:jc w:val="center"/>
              <w:rPr>
                <w:szCs w:val="20"/>
                <w:lang w:eastAsia="sl-SI"/>
              </w:rPr>
            </w:pPr>
            <w:r w:rsidRPr="00EE3C1F">
              <w:rPr>
                <w:szCs w:val="20"/>
                <w:lang w:eastAsia="sl-SI"/>
              </w:rPr>
              <w:t>2.704,15</w:t>
            </w:r>
          </w:p>
        </w:tc>
      </w:tr>
    </w:tbl>
    <w:p w14:paraId="13D97335" w14:textId="77777777" w:rsidR="002E2E9A" w:rsidRPr="00EE3C1F" w:rsidRDefault="002E2E9A" w:rsidP="002E2E9A">
      <w:pPr>
        <w:widowControl w:val="0"/>
        <w:suppressAutoHyphens w:val="0"/>
        <w:spacing w:line="259" w:lineRule="exact"/>
        <w:jc w:val="both"/>
        <w:rPr>
          <w:szCs w:val="20"/>
          <w:lang w:eastAsia="sl-SI"/>
        </w:rPr>
      </w:pPr>
    </w:p>
    <w:p w14:paraId="449A5130" w14:textId="77777777" w:rsidR="00C8324E" w:rsidRPr="00EE3C1F" w:rsidRDefault="00C8324E" w:rsidP="002E2E9A">
      <w:pPr>
        <w:widowControl w:val="0"/>
        <w:suppressAutoHyphens w:val="0"/>
        <w:spacing w:line="259" w:lineRule="exact"/>
        <w:jc w:val="both"/>
        <w:rPr>
          <w:szCs w:val="20"/>
          <w:lang w:eastAsia="sl-SI"/>
        </w:rPr>
      </w:pPr>
    </w:p>
    <w:p w14:paraId="2DEDBF49" w14:textId="436E1A41" w:rsidR="002E2E9A" w:rsidRPr="00000E78" w:rsidRDefault="002E2E9A" w:rsidP="002E2E9A">
      <w:pPr>
        <w:pStyle w:val="ZADEVA"/>
        <w:numPr>
          <w:ilvl w:val="2"/>
          <w:numId w:val="9"/>
        </w:numPr>
        <w:tabs>
          <w:tab w:val="clear" w:pos="1701"/>
          <w:tab w:val="left" w:pos="0"/>
        </w:tabs>
        <w:suppressAutoHyphens w:val="0"/>
        <w:jc w:val="both"/>
        <w:outlineLvl w:val="2"/>
        <w:rPr>
          <w:bCs/>
          <w:szCs w:val="20"/>
          <w:lang w:val="sl-SI"/>
        </w:rPr>
      </w:pPr>
      <w:bookmarkStart w:id="177" w:name="_Toc221539262"/>
      <w:r w:rsidRPr="00000E78">
        <w:rPr>
          <w:bCs/>
          <w:szCs w:val="20"/>
          <w:lang w:val="sl-SI"/>
        </w:rPr>
        <w:t>Plačilne liste</w:t>
      </w:r>
      <w:bookmarkEnd w:id="177"/>
    </w:p>
    <w:p w14:paraId="14D01622" w14:textId="77777777" w:rsidR="002E2E9A" w:rsidRPr="00EE3C1F" w:rsidRDefault="002E2E9A" w:rsidP="002E2E9A">
      <w:pPr>
        <w:pStyle w:val="ZADEVA"/>
        <w:tabs>
          <w:tab w:val="clear" w:pos="1701"/>
          <w:tab w:val="left" w:pos="0"/>
        </w:tabs>
        <w:suppressAutoHyphens w:val="0"/>
        <w:ind w:left="720" w:firstLine="0"/>
        <w:jc w:val="both"/>
        <w:outlineLvl w:val="2"/>
        <w:rPr>
          <w:b w:val="0"/>
          <w:szCs w:val="20"/>
          <w:lang w:val="sl-SI"/>
        </w:rPr>
      </w:pPr>
    </w:p>
    <w:p w14:paraId="0DEDDC30" w14:textId="2A2C9D2E" w:rsidR="002E2E9A" w:rsidRPr="00EE3C1F" w:rsidRDefault="002E2E9A" w:rsidP="002E2E9A">
      <w:pPr>
        <w:widowControl w:val="0"/>
        <w:suppressAutoHyphens w:val="0"/>
        <w:spacing w:line="259" w:lineRule="exact"/>
        <w:jc w:val="both"/>
        <w:rPr>
          <w:color w:val="000000"/>
          <w:szCs w:val="20"/>
          <w:lang w:eastAsia="sl-SI"/>
        </w:rPr>
      </w:pPr>
      <w:r w:rsidRPr="00EE3C1F">
        <w:rPr>
          <w:color w:val="000000"/>
          <w:szCs w:val="20"/>
          <w:lang w:eastAsia="sl-SI"/>
        </w:rPr>
        <w:t xml:space="preserve">Iz plačilne liste za </w:t>
      </w:r>
      <w:r w:rsidRPr="00EE3C1F">
        <w:rPr>
          <w:color w:val="000000"/>
          <w:szCs w:val="20"/>
          <w:u w:val="single"/>
          <w:lang w:eastAsia="sl-SI"/>
        </w:rPr>
        <w:t>december 2024</w:t>
      </w:r>
      <w:r w:rsidRPr="00EE3C1F">
        <w:rPr>
          <w:color w:val="000000"/>
          <w:szCs w:val="20"/>
          <w:lang w:eastAsia="sl-SI"/>
        </w:rPr>
        <w:t xml:space="preserve"> </w:t>
      </w:r>
      <w:r w:rsidR="00D74B5C" w:rsidRPr="00EE3C1F">
        <w:rPr>
          <w:color w:val="000000"/>
          <w:szCs w:val="20"/>
          <w:lang w:eastAsia="sl-SI"/>
        </w:rPr>
        <w:t>izhaja</w:t>
      </w:r>
      <w:r w:rsidRPr="00EE3C1F">
        <w:rPr>
          <w:color w:val="000000"/>
          <w:szCs w:val="20"/>
          <w:lang w:eastAsia="sl-SI"/>
        </w:rPr>
        <w:t xml:space="preserve">, da ji je bila na delovnem mestu </w:t>
      </w:r>
      <w:r w:rsidR="0038116C" w:rsidRPr="00EE3C1F">
        <w:rPr>
          <w:color w:val="000000"/>
          <w:szCs w:val="20"/>
          <w:lang w:eastAsia="sl-SI"/>
        </w:rPr>
        <w:t xml:space="preserve">F017004 Koordinator pomoči na domu glede na </w:t>
      </w:r>
      <w:r w:rsidR="0038116C" w:rsidRPr="00EE3C1F">
        <w:rPr>
          <w:color w:val="000000"/>
          <w:szCs w:val="20"/>
          <w:u w:val="single"/>
          <w:lang w:eastAsia="sl-SI"/>
        </w:rPr>
        <w:t>naziv Koordinator pomoči na domu Samostojni svetovalec</w:t>
      </w:r>
      <w:r w:rsidR="0038116C" w:rsidRPr="00EE3C1F">
        <w:rPr>
          <w:color w:val="000000"/>
          <w:szCs w:val="20"/>
          <w:lang w:eastAsia="sl-SI"/>
        </w:rPr>
        <w:t xml:space="preserve"> </w:t>
      </w:r>
      <w:r w:rsidR="00D74B5C" w:rsidRPr="00EE3C1F">
        <w:rPr>
          <w:color w:val="000000"/>
          <w:szCs w:val="20"/>
          <w:lang w:eastAsia="sl-SI"/>
        </w:rPr>
        <w:t xml:space="preserve">(šifra naziva Z371: 2) </w:t>
      </w:r>
      <w:r w:rsidR="0038116C" w:rsidRPr="00EE3C1F">
        <w:rPr>
          <w:color w:val="000000"/>
          <w:szCs w:val="20"/>
          <w:lang w:eastAsia="sl-SI"/>
        </w:rPr>
        <w:t>o</w:t>
      </w:r>
      <w:r w:rsidRPr="00EE3C1F">
        <w:rPr>
          <w:color w:val="000000"/>
          <w:szCs w:val="20"/>
          <w:lang w:eastAsia="sl-SI"/>
        </w:rPr>
        <w:t xml:space="preserve">bračunana in izplačana osnovna plača v višini </w:t>
      </w:r>
      <w:r w:rsidR="0038116C" w:rsidRPr="00EE3C1F">
        <w:rPr>
          <w:color w:val="000000"/>
          <w:szCs w:val="20"/>
          <w:u w:val="single"/>
          <w:lang w:eastAsia="sl-SI"/>
        </w:rPr>
        <w:t>42</w:t>
      </w:r>
      <w:r w:rsidRPr="00EE3C1F">
        <w:rPr>
          <w:color w:val="000000"/>
          <w:szCs w:val="20"/>
          <w:u w:val="single"/>
          <w:lang w:eastAsia="sl-SI"/>
        </w:rPr>
        <w:t>. plačnega razreda</w:t>
      </w:r>
      <w:r w:rsidRPr="00EE3C1F">
        <w:rPr>
          <w:color w:val="000000"/>
          <w:szCs w:val="20"/>
          <w:lang w:eastAsia="sl-SI"/>
        </w:rPr>
        <w:t xml:space="preserve"> (</w:t>
      </w:r>
      <w:r w:rsidR="0038116C" w:rsidRPr="00EE3C1F">
        <w:rPr>
          <w:color w:val="000000"/>
          <w:szCs w:val="20"/>
          <w:lang w:eastAsia="sl-SI"/>
        </w:rPr>
        <w:t>534,38</w:t>
      </w:r>
      <w:r w:rsidRPr="00EE3C1F">
        <w:rPr>
          <w:color w:val="000000"/>
          <w:szCs w:val="20"/>
          <w:lang w:eastAsia="sl-SI"/>
        </w:rPr>
        <w:t xml:space="preserve"> EUR bruto za </w:t>
      </w:r>
      <w:r w:rsidR="0038116C" w:rsidRPr="00EE3C1F">
        <w:rPr>
          <w:color w:val="000000"/>
          <w:szCs w:val="20"/>
          <w:lang w:eastAsia="sl-SI"/>
        </w:rPr>
        <w:t>22,5 %</w:t>
      </w:r>
      <w:r w:rsidRPr="00EE3C1F">
        <w:rPr>
          <w:color w:val="000000"/>
          <w:szCs w:val="20"/>
          <w:lang w:eastAsia="sl-SI"/>
        </w:rPr>
        <w:t xml:space="preserve"> delovni čas</w:t>
      </w:r>
      <w:r w:rsidR="00D74B5C" w:rsidRPr="00EE3C1F">
        <w:rPr>
          <w:color w:val="000000"/>
          <w:szCs w:val="20"/>
          <w:lang w:eastAsia="sl-SI"/>
        </w:rPr>
        <w:t>).</w:t>
      </w:r>
      <w:r w:rsidRPr="00EE3C1F">
        <w:rPr>
          <w:color w:val="000000"/>
          <w:szCs w:val="20"/>
          <w:lang w:eastAsia="sl-SI"/>
        </w:rPr>
        <w:t xml:space="preserve"> </w:t>
      </w:r>
    </w:p>
    <w:p w14:paraId="7924DC00" w14:textId="77777777" w:rsidR="002E2E9A" w:rsidRPr="00EE3C1F" w:rsidRDefault="002E2E9A" w:rsidP="002E2E9A">
      <w:pPr>
        <w:widowControl w:val="0"/>
        <w:suppressAutoHyphens w:val="0"/>
        <w:spacing w:line="259" w:lineRule="exact"/>
        <w:jc w:val="both"/>
        <w:rPr>
          <w:szCs w:val="20"/>
          <w:lang w:eastAsia="sl-SI"/>
        </w:rPr>
      </w:pPr>
    </w:p>
    <w:p w14:paraId="1618DF8B" w14:textId="4102C767" w:rsidR="002E2E9A" w:rsidRPr="00EE3C1F" w:rsidRDefault="002E2E9A" w:rsidP="002E2E9A">
      <w:pPr>
        <w:jc w:val="both"/>
        <w:rPr>
          <w:color w:val="000000"/>
          <w:szCs w:val="20"/>
          <w:lang w:eastAsia="sl-SI"/>
        </w:rPr>
      </w:pPr>
      <w:r w:rsidRPr="00EE3C1F">
        <w:rPr>
          <w:color w:val="000000"/>
          <w:szCs w:val="20"/>
          <w:lang w:eastAsia="sl-SI"/>
        </w:rPr>
        <w:t>Iz plačiln</w:t>
      </w:r>
      <w:r w:rsidR="00D74B5C" w:rsidRPr="00EE3C1F">
        <w:rPr>
          <w:color w:val="000000"/>
          <w:szCs w:val="20"/>
          <w:lang w:eastAsia="sl-SI"/>
        </w:rPr>
        <w:t xml:space="preserve">e </w:t>
      </w:r>
      <w:r w:rsidR="0038116C" w:rsidRPr="00EE3C1F">
        <w:rPr>
          <w:color w:val="000000"/>
          <w:szCs w:val="20"/>
          <w:lang w:eastAsia="sl-SI"/>
        </w:rPr>
        <w:t>list</w:t>
      </w:r>
      <w:r w:rsidR="00D74B5C" w:rsidRPr="00EE3C1F">
        <w:rPr>
          <w:color w:val="000000"/>
          <w:szCs w:val="20"/>
          <w:lang w:eastAsia="sl-SI"/>
        </w:rPr>
        <w:t>e</w:t>
      </w:r>
      <w:r w:rsidR="0038116C" w:rsidRPr="00EE3C1F">
        <w:rPr>
          <w:color w:val="000000"/>
          <w:szCs w:val="20"/>
          <w:lang w:eastAsia="sl-SI"/>
        </w:rPr>
        <w:t xml:space="preserve"> za </w:t>
      </w:r>
      <w:r w:rsidR="00D74B5C" w:rsidRPr="00EE3C1F">
        <w:rPr>
          <w:color w:val="000000"/>
          <w:szCs w:val="20"/>
          <w:u w:val="single"/>
          <w:lang w:eastAsia="sl-SI"/>
        </w:rPr>
        <w:t>januar 2025</w:t>
      </w:r>
      <w:r w:rsidR="00D74B5C" w:rsidRPr="00EE3C1F">
        <w:rPr>
          <w:color w:val="000000"/>
          <w:szCs w:val="20"/>
          <w:lang w:eastAsia="sl-SI"/>
        </w:rPr>
        <w:t xml:space="preserve"> izhaja, da ji je bila na delovnem mestu </w:t>
      </w:r>
      <w:r w:rsidR="0038116C" w:rsidRPr="00EE3C1F">
        <w:rPr>
          <w:color w:val="000000"/>
          <w:szCs w:val="20"/>
          <w:lang w:eastAsia="sl-SI"/>
        </w:rPr>
        <w:t xml:space="preserve">F017004 Koordinator pomoči na domu glede na </w:t>
      </w:r>
      <w:r w:rsidR="0038116C" w:rsidRPr="00EE3C1F">
        <w:rPr>
          <w:color w:val="000000"/>
          <w:szCs w:val="20"/>
          <w:u w:val="single"/>
          <w:lang w:eastAsia="sl-SI"/>
        </w:rPr>
        <w:t>naziv Koordinator pomoči na domu Višji svetovalec</w:t>
      </w:r>
      <w:r w:rsidR="00D74B5C" w:rsidRPr="00EE3C1F">
        <w:rPr>
          <w:color w:val="000000"/>
          <w:szCs w:val="20"/>
          <w:lang w:eastAsia="sl-SI"/>
        </w:rPr>
        <w:t xml:space="preserve"> (šifra naziva Z371: 2) </w:t>
      </w:r>
      <w:r w:rsidR="0038116C" w:rsidRPr="00EE3C1F">
        <w:rPr>
          <w:color w:val="000000"/>
          <w:szCs w:val="20"/>
          <w:lang w:eastAsia="sl-SI"/>
        </w:rPr>
        <w:t xml:space="preserve">obračunana in izplačana osnovna plača </w:t>
      </w:r>
      <w:r w:rsidR="00D74B5C" w:rsidRPr="00EE3C1F">
        <w:rPr>
          <w:color w:val="000000"/>
          <w:szCs w:val="20"/>
          <w:lang w:eastAsia="sl-SI"/>
        </w:rPr>
        <w:t xml:space="preserve">v višini 27. plačnega razreda z Osnovno plačo FJU za obračun (Z108) v višini </w:t>
      </w:r>
      <w:r w:rsidR="000A6336" w:rsidRPr="00EE3C1F">
        <w:rPr>
          <w:color w:val="000000"/>
          <w:szCs w:val="20"/>
          <w:lang w:eastAsia="sl-SI"/>
        </w:rPr>
        <w:t>556,88</w:t>
      </w:r>
      <w:r w:rsidR="0038116C" w:rsidRPr="00EE3C1F">
        <w:rPr>
          <w:color w:val="000000"/>
          <w:szCs w:val="20"/>
          <w:lang w:eastAsia="sl-SI"/>
        </w:rPr>
        <w:t xml:space="preserve"> EUR bruto za 22,5 % delovni čas</w:t>
      </w:r>
      <w:r w:rsidR="00D74B5C" w:rsidRPr="00EE3C1F">
        <w:rPr>
          <w:color w:val="000000"/>
          <w:szCs w:val="20"/>
          <w:lang w:eastAsia="sl-SI"/>
        </w:rPr>
        <w:t>.</w:t>
      </w:r>
    </w:p>
    <w:p w14:paraId="438212C0" w14:textId="77777777" w:rsidR="00D74B5C" w:rsidRPr="00EE3C1F" w:rsidRDefault="00D74B5C" w:rsidP="002E2E9A">
      <w:pPr>
        <w:jc w:val="both"/>
        <w:rPr>
          <w:color w:val="000000"/>
          <w:szCs w:val="20"/>
          <w:lang w:eastAsia="sl-SI"/>
        </w:rPr>
      </w:pPr>
    </w:p>
    <w:p w14:paraId="1D63163D" w14:textId="3C11E6D0" w:rsidR="00D74B5C" w:rsidRPr="00EE3C1F" w:rsidRDefault="00D74B5C" w:rsidP="002E2E9A">
      <w:pPr>
        <w:jc w:val="both"/>
        <w:rPr>
          <w:color w:val="000000"/>
          <w:szCs w:val="20"/>
          <w:lang w:eastAsia="sl-SI"/>
        </w:rPr>
      </w:pPr>
      <w:r w:rsidRPr="00EE3C1F">
        <w:rPr>
          <w:color w:val="000000"/>
          <w:szCs w:val="20"/>
          <w:lang w:eastAsia="sl-SI"/>
        </w:rPr>
        <w:t xml:space="preserve">Iz plačilnih list </w:t>
      </w:r>
      <w:r w:rsidRPr="00EE3C1F">
        <w:rPr>
          <w:color w:val="000000"/>
          <w:szCs w:val="20"/>
          <w:u w:val="single"/>
          <w:lang w:eastAsia="sl-SI"/>
        </w:rPr>
        <w:t>od februarja 2025 do julija 2025</w:t>
      </w:r>
      <w:r w:rsidRPr="00EE3C1F">
        <w:rPr>
          <w:color w:val="000000"/>
          <w:szCs w:val="20"/>
          <w:lang w:eastAsia="sl-SI"/>
        </w:rPr>
        <w:t xml:space="preserve"> izhaja, da ji je bila na delovnem mestu F017004 Koordinator pomoči na domu glede na </w:t>
      </w:r>
      <w:r w:rsidRPr="00EE3C1F">
        <w:rPr>
          <w:color w:val="000000"/>
          <w:szCs w:val="20"/>
          <w:u w:val="single"/>
          <w:lang w:eastAsia="sl-SI"/>
        </w:rPr>
        <w:t>naziv Koordinator pomoči na domu</w:t>
      </w:r>
      <w:r w:rsidR="00040E8F" w:rsidRPr="00EE3C1F">
        <w:rPr>
          <w:rStyle w:val="Sprotnaopomba-sklic"/>
          <w:color w:val="000000"/>
          <w:szCs w:val="20"/>
          <w:u w:val="single"/>
          <w:lang w:eastAsia="sl-SI"/>
        </w:rPr>
        <w:footnoteReference w:id="23"/>
      </w:r>
      <w:r w:rsidRPr="00EE3C1F">
        <w:rPr>
          <w:color w:val="000000"/>
          <w:szCs w:val="20"/>
          <w:u w:val="single"/>
          <w:lang w:eastAsia="sl-SI"/>
        </w:rPr>
        <w:t xml:space="preserve"> (</w:t>
      </w:r>
      <w:r w:rsidRPr="00EE3C1F">
        <w:rPr>
          <w:color w:val="000000"/>
          <w:szCs w:val="20"/>
          <w:lang w:eastAsia="sl-SI"/>
        </w:rPr>
        <w:t>šifra naziva Z371: 2</w:t>
      </w:r>
      <w:r w:rsidR="00DA27BC" w:rsidRPr="00EE3C1F">
        <w:rPr>
          <w:color w:val="000000"/>
          <w:szCs w:val="20"/>
          <w:lang w:eastAsia="sl-SI"/>
        </w:rPr>
        <w:t xml:space="preserve"> namesto pravilno 3</w:t>
      </w:r>
      <w:r w:rsidRPr="00EE3C1F">
        <w:rPr>
          <w:color w:val="000000"/>
          <w:szCs w:val="20"/>
          <w:lang w:eastAsia="sl-SI"/>
        </w:rPr>
        <w:t xml:space="preserve">) obračunana in izplačana osnovna plača v višini 27. plačnega razreda z Osnovno plačo FJU za obračun (Z108) v višini </w:t>
      </w:r>
      <w:r w:rsidR="000A6336" w:rsidRPr="00EE3C1F">
        <w:rPr>
          <w:color w:val="000000"/>
          <w:szCs w:val="20"/>
          <w:lang w:eastAsia="sl-SI"/>
        </w:rPr>
        <w:t>556,88</w:t>
      </w:r>
      <w:r w:rsidRPr="00EE3C1F">
        <w:rPr>
          <w:color w:val="000000"/>
          <w:szCs w:val="20"/>
          <w:lang w:eastAsia="sl-SI"/>
        </w:rPr>
        <w:t xml:space="preserve"> EUR bruto </w:t>
      </w:r>
      <w:bookmarkStart w:id="178" w:name="_Hlk216708989"/>
      <w:r w:rsidRPr="00EE3C1F">
        <w:rPr>
          <w:color w:val="000000"/>
          <w:szCs w:val="20"/>
          <w:lang w:eastAsia="sl-SI"/>
        </w:rPr>
        <w:t>za 22,5 % delovni čas</w:t>
      </w:r>
      <w:bookmarkEnd w:id="178"/>
      <w:r w:rsidRPr="00EE3C1F">
        <w:rPr>
          <w:color w:val="000000"/>
          <w:szCs w:val="20"/>
          <w:lang w:eastAsia="sl-SI"/>
        </w:rPr>
        <w:t>.</w:t>
      </w:r>
    </w:p>
    <w:p w14:paraId="53448E91" w14:textId="77777777" w:rsidR="002E2E9A" w:rsidRPr="00EE3C1F" w:rsidRDefault="002E2E9A" w:rsidP="002E2E9A">
      <w:pPr>
        <w:jc w:val="both"/>
        <w:rPr>
          <w:iCs/>
          <w:color w:val="000000"/>
          <w:szCs w:val="20"/>
        </w:rPr>
      </w:pPr>
    </w:p>
    <w:p w14:paraId="081E3DED" w14:textId="77777777" w:rsidR="002E2E9A" w:rsidRPr="00EE3C1F" w:rsidRDefault="002E2E9A" w:rsidP="002E2E9A">
      <w:pPr>
        <w:jc w:val="both"/>
        <w:rPr>
          <w:iCs/>
          <w:color w:val="000000"/>
          <w:szCs w:val="20"/>
        </w:rPr>
      </w:pPr>
    </w:p>
    <w:p w14:paraId="0B3A5A22" w14:textId="77777777" w:rsidR="002E2E9A" w:rsidRPr="00000E78" w:rsidRDefault="002E2E9A" w:rsidP="002E2E9A">
      <w:pPr>
        <w:pStyle w:val="ZADEVA"/>
        <w:numPr>
          <w:ilvl w:val="2"/>
          <w:numId w:val="9"/>
        </w:numPr>
        <w:tabs>
          <w:tab w:val="clear" w:pos="1701"/>
          <w:tab w:val="left" w:pos="0"/>
        </w:tabs>
        <w:suppressAutoHyphens w:val="0"/>
        <w:jc w:val="both"/>
        <w:outlineLvl w:val="2"/>
        <w:rPr>
          <w:bCs/>
          <w:szCs w:val="20"/>
          <w:lang w:val="sl-SI"/>
        </w:rPr>
      </w:pPr>
      <w:bookmarkStart w:id="179" w:name="_Toc221539263"/>
      <w:r w:rsidRPr="00000E78">
        <w:rPr>
          <w:bCs/>
          <w:szCs w:val="20"/>
          <w:lang w:val="sl-SI"/>
        </w:rPr>
        <w:t>Aplikacija za izvedbo prevedbe</w:t>
      </w:r>
      <w:bookmarkEnd w:id="179"/>
    </w:p>
    <w:p w14:paraId="58A08432" w14:textId="77777777" w:rsidR="002E2E9A" w:rsidRPr="00EE3C1F" w:rsidRDefault="002E2E9A" w:rsidP="002E2E9A">
      <w:pPr>
        <w:pStyle w:val="ZADEVA"/>
        <w:tabs>
          <w:tab w:val="clear" w:pos="1701"/>
          <w:tab w:val="left" w:pos="0"/>
        </w:tabs>
        <w:suppressAutoHyphens w:val="0"/>
        <w:ind w:left="720" w:firstLine="0"/>
        <w:jc w:val="both"/>
        <w:outlineLvl w:val="2"/>
        <w:rPr>
          <w:b w:val="0"/>
          <w:szCs w:val="20"/>
          <w:lang w:val="sl-SI"/>
        </w:rPr>
      </w:pPr>
    </w:p>
    <w:p w14:paraId="20FC54B2" w14:textId="77777777" w:rsidR="002E2E9A" w:rsidRPr="00EE3C1F" w:rsidRDefault="002E2E9A" w:rsidP="002E2E9A">
      <w:pPr>
        <w:pStyle w:val="Bodytext21"/>
        <w:shd w:val="clear" w:color="auto" w:fill="auto"/>
        <w:spacing w:before="0" w:line="212" w:lineRule="exact"/>
        <w:ind w:firstLine="0"/>
        <w:rPr>
          <w:rStyle w:val="Bodytext2"/>
          <w:color w:val="000000"/>
        </w:rPr>
      </w:pPr>
      <w:r w:rsidRPr="00EE3C1F">
        <w:rPr>
          <w:rStyle w:val="Bodytext2"/>
          <w:color w:val="000000"/>
        </w:rPr>
        <w:t>Iz uporabljene aplikacije, ki jo je ZD Radeče poslal za navedeno javno uslužbenko je razvidno:</w:t>
      </w:r>
    </w:p>
    <w:tbl>
      <w:tblPr>
        <w:tblW w:w="0" w:type="auto"/>
        <w:tblLayout w:type="fixed"/>
        <w:tblCellMar>
          <w:left w:w="0" w:type="dxa"/>
          <w:right w:w="0" w:type="dxa"/>
        </w:tblCellMar>
        <w:tblLook w:val="0000" w:firstRow="0" w:lastRow="0" w:firstColumn="0" w:lastColumn="0" w:noHBand="0" w:noVBand="0"/>
      </w:tblPr>
      <w:tblGrid>
        <w:gridCol w:w="4536"/>
        <w:gridCol w:w="3970"/>
      </w:tblGrid>
      <w:tr w:rsidR="00B15449" w:rsidRPr="00EE3C1F" w14:paraId="5BC6EBBD" w14:textId="77777777" w:rsidTr="00B15449">
        <w:trPr>
          <w:trHeight w:hRule="exact" w:val="278"/>
        </w:trPr>
        <w:tc>
          <w:tcPr>
            <w:tcW w:w="4536" w:type="dxa"/>
            <w:tcBorders>
              <w:top w:val="single" w:sz="4" w:space="0" w:color="auto"/>
              <w:left w:val="single" w:sz="4" w:space="0" w:color="auto"/>
              <w:bottom w:val="nil"/>
              <w:right w:val="nil"/>
            </w:tcBorders>
            <w:shd w:val="clear" w:color="auto" w:fill="FFFFFF"/>
          </w:tcPr>
          <w:p w14:paraId="649EBFA9" w14:textId="35BB7DA3"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Šifra DM</w:t>
            </w:r>
          </w:p>
        </w:tc>
        <w:tc>
          <w:tcPr>
            <w:tcW w:w="3970" w:type="dxa"/>
            <w:tcBorders>
              <w:top w:val="single" w:sz="4" w:space="0" w:color="auto"/>
              <w:left w:val="single" w:sz="4" w:space="0" w:color="auto"/>
              <w:bottom w:val="nil"/>
              <w:right w:val="single" w:sz="4" w:space="0" w:color="auto"/>
            </w:tcBorders>
            <w:shd w:val="clear" w:color="auto" w:fill="FFFFFF"/>
          </w:tcPr>
          <w:p w14:paraId="392BAE35" w14:textId="0DABFE2C" w:rsidR="00B15449" w:rsidRPr="00EE3C1F" w:rsidRDefault="00B15449" w:rsidP="00B15449">
            <w:pPr>
              <w:widowControl w:val="0"/>
              <w:suppressAutoHyphens w:val="0"/>
              <w:spacing w:line="212" w:lineRule="exact"/>
              <w:ind w:left="20"/>
              <w:jc w:val="center"/>
              <w:rPr>
                <w:sz w:val="19"/>
                <w:szCs w:val="19"/>
                <w:lang w:eastAsia="sl-SI"/>
              </w:rPr>
            </w:pPr>
            <w:r w:rsidRPr="00EE3C1F">
              <w:rPr>
                <w:sz w:val="19"/>
                <w:szCs w:val="19"/>
                <w:lang w:eastAsia="sl-SI"/>
              </w:rPr>
              <w:t>F017004</w:t>
            </w:r>
          </w:p>
        </w:tc>
      </w:tr>
      <w:tr w:rsidR="00B15449" w:rsidRPr="00EE3C1F" w14:paraId="74BDB747"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794E8C3F"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Delovno mesto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5673DE1" w14:textId="4DF9ADA4"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Koordinator pomoči na domu</w:t>
            </w:r>
          </w:p>
        </w:tc>
      </w:tr>
      <w:tr w:rsidR="00B15449" w:rsidRPr="00EE3C1F" w14:paraId="00C48FBA"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39E1BFE1" w14:textId="734878E8" w:rsidR="00B15449" w:rsidRPr="00EE3C1F" w:rsidRDefault="00B15449" w:rsidP="00B15449">
            <w:pPr>
              <w:widowControl w:val="0"/>
              <w:suppressAutoHyphens w:val="0"/>
              <w:spacing w:line="212" w:lineRule="exact"/>
              <w:rPr>
                <w:color w:val="000000"/>
                <w:sz w:val="19"/>
                <w:szCs w:val="19"/>
                <w:lang w:eastAsia="sl-SI"/>
              </w:rPr>
            </w:pPr>
            <w:r w:rsidRPr="00EE3C1F">
              <w:rPr>
                <w:color w:val="000000"/>
                <w:sz w:val="19"/>
                <w:szCs w:val="19"/>
                <w:lang w:eastAsia="sl-SI"/>
              </w:rPr>
              <w:t xml:space="preserve">Šifra naziva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48AED76" w14:textId="3E535A29" w:rsidR="00B15449" w:rsidRPr="00EE3C1F" w:rsidRDefault="00B15449" w:rsidP="00B15449">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2</w:t>
            </w:r>
          </w:p>
        </w:tc>
      </w:tr>
      <w:tr w:rsidR="00B15449" w:rsidRPr="00EE3C1F" w14:paraId="6AD7FA38"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764C5CA3" w14:textId="2A8E1EBD" w:rsidR="00B15449" w:rsidRPr="00EE3C1F" w:rsidRDefault="00B15449" w:rsidP="00B15449">
            <w:pPr>
              <w:widowControl w:val="0"/>
              <w:suppressAutoHyphens w:val="0"/>
              <w:spacing w:line="212" w:lineRule="exact"/>
              <w:rPr>
                <w:color w:val="000000"/>
                <w:sz w:val="19"/>
                <w:szCs w:val="19"/>
                <w:lang w:eastAsia="sl-SI"/>
              </w:rPr>
            </w:pPr>
            <w:r w:rsidRPr="00EE3C1F">
              <w:rPr>
                <w:color w:val="000000"/>
                <w:sz w:val="19"/>
                <w:szCs w:val="19"/>
                <w:lang w:eastAsia="sl-SI"/>
              </w:rPr>
              <w:t xml:space="preserve">Naziv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6A8AD345" w14:textId="63382921" w:rsidR="00B15449" w:rsidRPr="00EE3C1F" w:rsidRDefault="00B15449" w:rsidP="00B15449">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Koordinator pomoči na domu Višji svetovalec</w:t>
            </w:r>
          </w:p>
        </w:tc>
      </w:tr>
      <w:tr w:rsidR="00B15449" w:rsidRPr="00EE3C1F" w14:paraId="7E89774F"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2D2D1721"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Izhodiščni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5DD1C0A" w14:textId="2C9E9F7F"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42</w:t>
            </w:r>
          </w:p>
        </w:tc>
      </w:tr>
      <w:tr w:rsidR="00B15449" w:rsidRPr="00EE3C1F" w14:paraId="7E8A0895"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7AB2FD11"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Končni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FA3809E" w14:textId="2E5CBAC1"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47</w:t>
            </w:r>
          </w:p>
        </w:tc>
      </w:tr>
      <w:tr w:rsidR="00B15449" w:rsidRPr="00EE3C1F" w14:paraId="332BAB71" w14:textId="77777777" w:rsidTr="00B15449">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10783E82"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Izhodiščni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7002B6CC" w14:textId="3EB84D6A" w:rsidR="00B15449" w:rsidRPr="00EE3C1F" w:rsidRDefault="006B40FF"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27</w:t>
            </w:r>
          </w:p>
        </w:tc>
      </w:tr>
      <w:tr w:rsidR="00B15449" w:rsidRPr="00EE3C1F" w14:paraId="0FE2A3C4"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2D5CE74B"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Končni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6021E888" w14:textId="1F648D91" w:rsidR="00B15449" w:rsidRPr="00EE3C1F" w:rsidRDefault="006B40FF"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32</w:t>
            </w:r>
          </w:p>
        </w:tc>
      </w:tr>
      <w:tr w:rsidR="00B15449" w:rsidRPr="00EE3C1F" w14:paraId="546FFBD5"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4B1616F"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Število PR za odpravo nesorazmerij</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3F3A0E3" w14:textId="0B3EEE61"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3</w:t>
            </w:r>
          </w:p>
        </w:tc>
      </w:tr>
      <w:tr w:rsidR="00B15449" w:rsidRPr="00EE3C1F" w14:paraId="507DCC6E"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671CEC46" w14:textId="39198E11"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Plačni razred za prevedbo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BA127B9" w14:textId="66D03759" w:rsidR="00B15449" w:rsidRPr="00EE3C1F" w:rsidRDefault="006B40FF"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45</w:t>
            </w:r>
          </w:p>
        </w:tc>
      </w:tr>
      <w:tr w:rsidR="00B15449" w:rsidRPr="00EE3C1F" w14:paraId="523B78C4" w14:textId="77777777" w:rsidTr="00B15449">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05188B34"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PR JU,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19A10B4E" w14:textId="6CB2460A"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42</w:t>
            </w:r>
          </w:p>
        </w:tc>
      </w:tr>
      <w:tr w:rsidR="00B15449" w:rsidRPr="00EE3C1F" w14:paraId="4E507513"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E94D157"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Vrednost PR JU, 31. 12.2024 (v EUR)</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E2FE427" w14:textId="10CFA86C"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2.375,00</w:t>
            </w:r>
          </w:p>
        </w:tc>
      </w:tr>
      <w:tr w:rsidR="00B15449" w:rsidRPr="00EE3C1F" w14:paraId="68B89BE3"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7FA8299F"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7151C327" w14:textId="5ACD5504"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27</w:t>
            </w:r>
          </w:p>
        </w:tc>
      </w:tr>
      <w:tr w:rsidR="00B15449" w:rsidRPr="00EE3C1F" w14:paraId="3EDCD5A1" w14:textId="77777777" w:rsidTr="00B15449">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D4142E3"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t>Vrednost 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1BAFB5C4" w14:textId="74EDE914"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2.704,15</w:t>
            </w:r>
          </w:p>
        </w:tc>
      </w:tr>
      <w:tr w:rsidR="00B15449" w:rsidRPr="00EE3C1F" w14:paraId="0C077346" w14:textId="77777777" w:rsidTr="00B15449">
        <w:trPr>
          <w:trHeight w:hRule="exact" w:val="278"/>
        </w:trPr>
        <w:tc>
          <w:tcPr>
            <w:tcW w:w="4536" w:type="dxa"/>
            <w:tcBorders>
              <w:top w:val="single" w:sz="4" w:space="0" w:color="auto"/>
              <w:left w:val="single" w:sz="4" w:space="0" w:color="auto"/>
              <w:bottom w:val="single" w:sz="4" w:space="0" w:color="auto"/>
              <w:right w:val="nil"/>
            </w:tcBorders>
            <w:shd w:val="clear" w:color="auto" w:fill="FFFFFF"/>
            <w:vAlign w:val="bottom"/>
          </w:tcPr>
          <w:p w14:paraId="38FC4885" w14:textId="77777777" w:rsidR="00B15449" w:rsidRPr="00EE3C1F" w:rsidRDefault="00B15449" w:rsidP="00B15449">
            <w:pPr>
              <w:widowControl w:val="0"/>
              <w:suppressAutoHyphens w:val="0"/>
              <w:spacing w:line="212" w:lineRule="exact"/>
              <w:rPr>
                <w:sz w:val="19"/>
                <w:szCs w:val="19"/>
                <w:lang w:eastAsia="sl-SI"/>
              </w:rPr>
            </w:pPr>
            <w:r w:rsidRPr="00EE3C1F">
              <w:rPr>
                <w:color w:val="000000"/>
                <w:sz w:val="19"/>
                <w:szCs w:val="19"/>
                <w:lang w:eastAsia="sl-SI"/>
              </w:rPr>
              <w:lastRenderedPageBreak/>
              <w:t>Razlika</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4176F7A6" w14:textId="5CA323AF" w:rsidR="00B15449" w:rsidRPr="00EE3C1F" w:rsidRDefault="00B15449" w:rsidP="00B15449">
            <w:pPr>
              <w:widowControl w:val="0"/>
              <w:suppressAutoHyphens w:val="0"/>
              <w:spacing w:line="212" w:lineRule="exact"/>
              <w:ind w:left="20"/>
              <w:jc w:val="center"/>
              <w:rPr>
                <w:sz w:val="19"/>
                <w:szCs w:val="19"/>
                <w:lang w:eastAsia="sl-SI"/>
              </w:rPr>
            </w:pPr>
            <w:r w:rsidRPr="00EE3C1F">
              <w:rPr>
                <w:color w:val="000000"/>
                <w:sz w:val="19"/>
                <w:szCs w:val="19"/>
                <w:lang w:eastAsia="sl-SI"/>
              </w:rPr>
              <w:t>329,15</w:t>
            </w:r>
          </w:p>
        </w:tc>
      </w:tr>
    </w:tbl>
    <w:p w14:paraId="24C4C407" w14:textId="77777777" w:rsidR="00B15449" w:rsidRPr="00EE3C1F" w:rsidRDefault="00B15449" w:rsidP="002E2E9A">
      <w:pPr>
        <w:pStyle w:val="Bodytext21"/>
        <w:shd w:val="clear" w:color="auto" w:fill="auto"/>
        <w:spacing w:before="0" w:line="212" w:lineRule="exact"/>
        <w:ind w:firstLine="0"/>
        <w:rPr>
          <w:rStyle w:val="Bodytext2"/>
          <w:color w:val="000000"/>
        </w:rPr>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2E2E9A" w:rsidRPr="00EE3C1F" w14:paraId="21240AE7" w14:textId="77777777" w:rsidTr="00F066D1">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3C0AF6BB" w14:textId="77777777" w:rsidR="002E2E9A" w:rsidRPr="00EE3C1F" w:rsidRDefault="002E2E9A" w:rsidP="00F066D1">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0BA82C78" w14:textId="77777777" w:rsidR="002E2E9A" w:rsidRPr="00EE3C1F" w:rsidRDefault="002E2E9A" w:rsidP="00F066D1">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4DBEAFF0" w14:textId="77777777" w:rsidR="002E2E9A" w:rsidRPr="00EE3C1F" w:rsidRDefault="002E2E9A" w:rsidP="00F066D1">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27707ACE" w14:textId="77777777" w:rsidR="002E2E9A" w:rsidRPr="00EE3C1F" w:rsidRDefault="002E2E9A" w:rsidP="00F066D1">
            <w:pPr>
              <w:widowControl w:val="0"/>
              <w:suppressAutoHyphens w:val="0"/>
              <w:spacing w:line="212" w:lineRule="exact"/>
              <w:jc w:val="center"/>
              <w:rPr>
                <w:szCs w:val="20"/>
                <w:lang w:eastAsia="sl-SI"/>
              </w:rPr>
            </w:pPr>
            <w:r w:rsidRPr="00EE3C1F">
              <w:rPr>
                <w:color w:val="000000"/>
                <w:szCs w:val="20"/>
                <w:lang w:eastAsia="sl-SI"/>
              </w:rPr>
              <w:t>Razlika B-A</w:t>
            </w:r>
          </w:p>
        </w:tc>
      </w:tr>
      <w:tr w:rsidR="002E2E9A" w:rsidRPr="00EE3C1F" w14:paraId="270F270C"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EC30021" w14:textId="62DA330C" w:rsidR="002E2E9A" w:rsidRPr="00EE3C1F" w:rsidRDefault="00B15449" w:rsidP="00F066D1">
            <w:pPr>
              <w:widowControl w:val="0"/>
              <w:suppressAutoHyphens w:val="0"/>
              <w:spacing w:line="212" w:lineRule="exact"/>
              <w:jc w:val="center"/>
              <w:rPr>
                <w:szCs w:val="20"/>
                <w:lang w:eastAsia="sl-SI"/>
              </w:rPr>
            </w:pPr>
            <w:r w:rsidRPr="00EE3C1F">
              <w:rPr>
                <w:szCs w:val="20"/>
                <w:lang w:eastAsia="sl-SI"/>
              </w:rPr>
              <w:t>2.375,00</w:t>
            </w:r>
          </w:p>
        </w:tc>
        <w:tc>
          <w:tcPr>
            <w:tcW w:w="2827" w:type="dxa"/>
            <w:tcBorders>
              <w:top w:val="single" w:sz="4" w:space="0" w:color="auto"/>
              <w:left w:val="single" w:sz="4" w:space="0" w:color="auto"/>
              <w:bottom w:val="nil"/>
              <w:right w:val="nil"/>
            </w:tcBorders>
            <w:shd w:val="clear" w:color="auto" w:fill="FFFFFF"/>
            <w:vAlign w:val="bottom"/>
          </w:tcPr>
          <w:p w14:paraId="19E8E561" w14:textId="14647A27" w:rsidR="002E2E9A" w:rsidRPr="00EE3C1F" w:rsidRDefault="00B15449" w:rsidP="00F066D1">
            <w:pPr>
              <w:widowControl w:val="0"/>
              <w:suppressAutoHyphens w:val="0"/>
              <w:spacing w:line="212" w:lineRule="exact"/>
              <w:jc w:val="center"/>
              <w:rPr>
                <w:szCs w:val="20"/>
                <w:lang w:eastAsia="sl-SI"/>
              </w:rPr>
            </w:pPr>
            <w:r w:rsidRPr="00EE3C1F">
              <w:rPr>
                <w:szCs w:val="20"/>
                <w:lang w:eastAsia="sl-SI"/>
              </w:rPr>
              <w:t>2.704,15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6B48997" w14:textId="3FF42BF3" w:rsidR="002E2E9A" w:rsidRPr="00EE3C1F" w:rsidRDefault="00B15449" w:rsidP="00F066D1">
            <w:pPr>
              <w:widowControl w:val="0"/>
              <w:suppressAutoHyphens w:val="0"/>
              <w:spacing w:line="212" w:lineRule="exact"/>
              <w:jc w:val="center"/>
              <w:rPr>
                <w:szCs w:val="20"/>
                <w:lang w:eastAsia="sl-SI"/>
              </w:rPr>
            </w:pPr>
            <w:r w:rsidRPr="00EE3C1F">
              <w:rPr>
                <w:szCs w:val="20"/>
                <w:lang w:eastAsia="sl-SI"/>
              </w:rPr>
              <w:t>329,15</w:t>
            </w:r>
          </w:p>
        </w:tc>
      </w:tr>
      <w:tr w:rsidR="002E2E9A" w:rsidRPr="00EE3C1F" w14:paraId="20F3249F"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tcPr>
          <w:p w14:paraId="0B59ABE3" w14:textId="77777777" w:rsidR="002E2E9A" w:rsidRPr="00EE3C1F" w:rsidRDefault="002E2E9A" w:rsidP="00F066D1">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0A23E39B" w14:textId="77777777" w:rsidR="002E2E9A" w:rsidRPr="00EE3C1F" w:rsidRDefault="002E2E9A" w:rsidP="00F066D1">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DDF775E" w14:textId="77777777" w:rsidR="002E2E9A" w:rsidRPr="00EE3C1F" w:rsidRDefault="002E2E9A" w:rsidP="00F066D1">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2E2E9A" w:rsidRPr="00EE3C1F" w14:paraId="3FDEAFE2"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2AD0A894"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21DFEDD0" w14:textId="77777777" w:rsidR="002E2E9A" w:rsidRPr="00EE3C1F" w:rsidRDefault="002E2E9A" w:rsidP="00F066D1">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6B3194F" w14:textId="3C70CF10" w:rsidR="002E2E9A" w:rsidRPr="00EE3C1F" w:rsidRDefault="00B15449" w:rsidP="00F066D1">
            <w:pPr>
              <w:widowControl w:val="0"/>
              <w:suppressAutoHyphens w:val="0"/>
              <w:spacing w:line="212" w:lineRule="exact"/>
              <w:ind w:left="20"/>
              <w:jc w:val="center"/>
              <w:rPr>
                <w:szCs w:val="20"/>
                <w:lang w:eastAsia="sl-SI"/>
              </w:rPr>
            </w:pPr>
            <w:r w:rsidRPr="00EE3C1F">
              <w:rPr>
                <w:szCs w:val="20"/>
                <w:lang w:eastAsia="sl-SI"/>
              </w:rPr>
              <w:t>2.475,00</w:t>
            </w:r>
          </w:p>
        </w:tc>
      </w:tr>
      <w:tr w:rsidR="002E2E9A" w:rsidRPr="00EE3C1F" w14:paraId="515AF8B9" w14:textId="77777777" w:rsidTr="00F066D1">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5D0E562E"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0A0CFDD4" w14:textId="77777777" w:rsidR="002E2E9A" w:rsidRPr="00EE3C1F" w:rsidRDefault="002E2E9A" w:rsidP="00F066D1">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F725CB3" w14:textId="634A29A8" w:rsidR="002E2E9A" w:rsidRPr="00EE3C1F" w:rsidRDefault="00B15449" w:rsidP="00F066D1">
            <w:pPr>
              <w:widowControl w:val="0"/>
              <w:suppressAutoHyphens w:val="0"/>
              <w:spacing w:line="212" w:lineRule="exact"/>
              <w:ind w:left="20"/>
              <w:jc w:val="center"/>
              <w:rPr>
                <w:szCs w:val="20"/>
                <w:lang w:eastAsia="sl-SI"/>
              </w:rPr>
            </w:pPr>
            <w:r w:rsidRPr="00EE3C1F">
              <w:rPr>
                <w:szCs w:val="20"/>
                <w:lang w:eastAsia="sl-SI"/>
              </w:rPr>
              <w:t>2.575,00</w:t>
            </w:r>
          </w:p>
        </w:tc>
      </w:tr>
      <w:tr w:rsidR="002E2E9A" w:rsidRPr="00EE3C1F" w14:paraId="71EC04A3"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2A04A5CE"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0F598616" w14:textId="77777777" w:rsidR="002E2E9A" w:rsidRPr="00EE3C1F" w:rsidRDefault="002E2E9A" w:rsidP="00F066D1">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7879C0F2" w14:textId="704A4E0C" w:rsidR="002E2E9A" w:rsidRPr="00EE3C1F" w:rsidRDefault="00B15449" w:rsidP="00F066D1">
            <w:pPr>
              <w:widowControl w:val="0"/>
              <w:suppressAutoHyphens w:val="0"/>
              <w:spacing w:line="212" w:lineRule="exact"/>
              <w:ind w:left="20"/>
              <w:jc w:val="center"/>
              <w:rPr>
                <w:szCs w:val="20"/>
                <w:lang w:eastAsia="sl-SI"/>
              </w:rPr>
            </w:pPr>
            <w:r w:rsidRPr="00EE3C1F">
              <w:rPr>
                <w:szCs w:val="20"/>
                <w:lang w:eastAsia="sl-SI"/>
              </w:rPr>
              <w:t>2.645,00</w:t>
            </w:r>
          </w:p>
        </w:tc>
      </w:tr>
      <w:tr w:rsidR="002E2E9A" w:rsidRPr="00EE3C1F" w14:paraId="1DB0AB12"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67AE3D2"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3382937B" w14:textId="67499E47" w:rsidR="002E2E9A" w:rsidRPr="00EE3C1F" w:rsidRDefault="00B15449" w:rsidP="00F066D1">
            <w:pPr>
              <w:widowControl w:val="0"/>
              <w:suppressAutoHyphens w:val="0"/>
              <w:spacing w:line="212" w:lineRule="exact"/>
              <w:jc w:val="center"/>
              <w:rPr>
                <w:szCs w:val="20"/>
                <w:lang w:eastAsia="sl-SI"/>
              </w:rPr>
            </w:pPr>
            <w:r w:rsidRPr="00EE3C1F">
              <w:rPr>
                <w:szCs w:val="20"/>
                <w:lang w:eastAsia="sl-SI"/>
              </w:rPr>
              <w:t>50,00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360A542" w14:textId="31ADFB9A" w:rsidR="002E2E9A" w:rsidRPr="00EE3C1F" w:rsidRDefault="00B15449" w:rsidP="00F066D1">
            <w:pPr>
              <w:widowControl w:val="0"/>
              <w:suppressAutoHyphens w:val="0"/>
              <w:spacing w:line="212" w:lineRule="exact"/>
              <w:ind w:left="20"/>
              <w:jc w:val="center"/>
              <w:rPr>
                <w:szCs w:val="20"/>
                <w:lang w:eastAsia="sl-SI"/>
              </w:rPr>
            </w:pPr>
            <w:r w:rsidRPr="00EE3C1F">
              <w:rPr>
                <w:szCs w:val="20"/>
                <w:lang w:eastAsia="sl-SI"/>
              </w:rPr>
              <w:t>2.695,00</w:t>
            </w:r>
          </w:p>
        </w:tc>
      </w:tr>
      <w:tr w:rsidR="002E2E9A" w:rsidRPr="00EE3C1F" w14:paraId="031F0DE2" w14:textId="77777777" w:rsidTr="00F066D1">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D9FA011"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0FCC6D71" w14:textId="33CAF91C" w:rsidR="002E2E9A" w:rsidRPr="00EE3C1F" w:rsidRDefault="00B15449" w:rsidP="00F066D1">
            <w:pPr>
              <w:widowControl w:val="0"/>
              <w:suppressAutoHyphens w:val="0"/>
              <w:spacing w:line="212" w:lineRule="exact"/>
              <w:jc w:val="center"/>
              <w:rPr>
                <w:szCs w:val="20"/>
                <w:lang w:eastAsia="sl-SI"/>
              </w:rPr>
            </w:pPr>
            <w:r w:rsidRPr="00EE3C1F">
              <w:rPr>
                <w:szCs w:val="20"/>
                <w:lang w:eastAsia="sl-SI"/>
              </w:rPr>
              <w:t>9,15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08F438C" w14:textId="1F9322A4" w:rsidR="002E2E9A" w:rsidRPr="00EE3C1F" w:rsidRDefault="00B15449" w:rsidP="00F066D1">
            <w:pPr>
              <w:widowControl w:val="0"/>
              <w:suppressAutoHyphens w:val="0"/>
              <w:spacing w:line="212" w:lineRule="exact"/>
              <w:ind w:left="20"/>
              <w:jc w:val="center"/>
              <w:rPr>
                <w:szCs w:val="20"/>
                <w:lang w:eastAsia="sl-SI"/>
              </w:rPr>
            </w:pPr>
            <w:r w:rsidRPr="00EE3C1F">
              <w:rPr>
                <w:szCs w:val="20"/>
                <w:lang w:eastAsia="sl-SI"/>
              </w:rPr>
              <w:t>2.704,15</w:t>
            </w:r>
          </w:p>
        </w:tc>
      </w:tr>
      <w:tr w:rsidR="002E2E9A" w:rsidRPr="00EE3C1F" w14:paraId="049FA45A" w14:textId="77777777" w:rsidTr="00F066D1">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5964372B" w14:textId="77777777" w:rsidR="002E2E9A" w:rsidRPr="00EE3C1F" w:rsidRDefault="002E2E9A" w:rsidP="00F066D1">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74A562EF" w14:textId="77777777" w:rsidR="002E2E9A" w:rsidRPr="00EE3C1F" w:rsidRDefault="002E2E9A" w:rsidP="00F066D1">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07D15467" w14:textId="16055BC9" w:rsidR="002E2E9A" w:rsidRPr="00EE3C1F" w:rsidRDefault="00B15449" w:rsidP="00F066D1">
            <w:pPr>
              <w:widowControl w:val="0"/>
              <w:suppressAutoHyphens w:val="0"/>
              <w:spacing w:line="212" w:lineRule="exact"/>
              <w:ind w:left="20"/>
              <w:jc w:val="center"/>
              <w:rPr>
                <w:szCs w:val="20"/>
                <w:lang w:eastAsia="sl-SI"/>
              </w:rPr>
            </w:pPr>
            <w:r w:rsidRPr="00EE3C1F">
              <w:rPr>
                <w:szCs w:val="20"/>
                <w:lang w:eastAsia="sl-SI"/>
              </w:rPr>
              <w:t>2.704,15</w:t>
            </w:r>
          </w:p>
        </w:tc>
      </w:tr>
    </w:tbl>
    <w:p w14:paraId="7B70B542" w14:textId="77777777" w:rsidR="002E2E9A" w:rsidRPr="00EE3C1F" w:rsidRDefault="002E2E9A" w:rsidP="002E2E9A">
      <w:pPr>
        <w:widowControl w:val="0"/>
        <w:suppressAutoHyphens w:val="0"/>
        <w:spacing w:line="259" w:lineRule="exact"/>
        <w:jc w:val="both"/>
        <w:rPr>
          <w:color w:val="000000"/>
          <w:szCs w:val="20"/>
          <w:lang w:eastAsia="sl-SI"/>
        </w:rPr>
      </w:pPr>
    </w:p>
    <w:p w14:paraId="2DE69765" w14:textId="77777777" w:rsidR="002E2E9A" w:rsidRPr="00EE3C1F" w:rsidRDefault="002E2E9A" w:rsidP="002E2E9A">
      <w:pPr>
        <w:widowControl w:val="0"/>
        <w:suppressAutoHyphens w:val="0"/>
        <w:spacing w:line="259" w:lineRule="exact"/>
        <w:jc w:val="both"/>
        <w:rPr>
          <w:color w:val="000000"/>
          <w:szCs w:val="20"/>
          <w:lang w:eastAsia="sl-SI"/>
        </w:rPr>
      </w:pPr>
    </w:p>
    <w:p w14:paraId="024ABF42" w14:textId="77777777" w:rsidR="002E2E9A" w:rsidRPr="00EE3C1F" w:rsidRDefault="002E2E9A" w:rsidP="002E2E9A">
      <w:pPr>
        <w:pStyle w:val="ZADEVA"/>
        <w:numPr>
          <w:ilvl w:val="2"/>
          <w:numId w:val="9"/>
        </w:numPr>
        <w:tabs>
          <w:tab w:val="clear" w:pos="1701"/>
          <w:tab w:val="left" w:pos="0"/>
        </w:tabs>
        <w:suppressAutoHyphens w:val="0"/>
        <w:jc w:val="both"/>
        <w:outlineLvl w:val="2"/>
        <w:rPr>
          <w:b w:val="0"/>
          <w:szCs w:val="20"/>
          <w:lang w:val="sl-SI"/>
        </w:rPr>
      </w:pPr>
      <w:bookmarkStart w:id="180" w:name="_Toc221539264"/>
      <w:r w:rsidRPr="00EE3C1F">
        <w:rPr>
          <w:b w:val="0"/>
          <w:szCs w:val="20"/>
          <w:lang w:val="sl-SI"/>
        </w:rPr>
        <w:t>Ugotovitve inšpektorice</w:t>
      </w:r>
      <w:bookmarkEnd w:id="180"/>
    </w:p>
    <w:p w14:paraId="0897F7FC" w14:textId="77777777" w:rsidR="002E2E9A" w:rsidRPr="00EE3C1F" w:rsidRDefault="002E2E9A" w:rsidP="002E2E9A">
      <w:pPr>
        <w:pStyle w:val="ZADEVA"/>
        <w:tabs>
          <w:tab w:val="clear" w:pos="1701"/>
          <w:tab w:val="left" w:pos="0"/>
        </w:tabs>
        <w:ind w:left="0" w:firstLine="0"/>
        <w:jc w:val="both"/>
        <w:rPr>
          <w:b w:val="0"/>
          <w:bCs/>
          <w:szCs w:val="20"/>
          <w:lang w:val="sl-SI"/>
        </w:rPr>
      </w:pPr>
    </w:p>
    <w:p w14:paraId="49112A15" w14:textId="77777777" w:rsidR="002E2E9A" w:rsidRPr="00EE3C1F" w:rsidRDefault="002E2E9A" w:rsidP="002E2E9A">
      <w:pPr>
        <w:pStyle w:val="ZADEVA"/>
        <w:tabs>
          <w:tab w:val="clear" w:pos="1701"/>
          <w:tab w:val="left" w:pos="0"/>
        </w:tabs>
        <w:ind w:left="0" w:firstLine="0"/>
        <w:jc w:val="both"/>
        <w:rPr>
          <w:b w:val="0"/>
          <w:bCs/>
          <w:i/>
          <w:iCs/>
          <w:szCs w:val="20"/>
          <w:lang w:val="sl-SI"/>
        </w:rPr>
      </w:pPr>
      <w:r w:rsidRPr="00EE3C1F">
        <w:rPr>
          <w:b w:val="0"/>
          <w:bCs/>
          <w:i/>
          <w:iCs/>
          <w:szCs w:val="20"/>
          <w:lang w:val="sl-SI"/>
        </w:rPr>
        <w:t>Inšpektorica ugotavlja:</w:t>
      </w:r>
    </w:p>
    <w:p w14:paraId="5A1D0415" w14:textId="7583EDD6" w:rsidR="00D31D5A" w:rsidRPr="00EE3C1F" w:rsidRDefault="00D31D5A" w:rsidP="00B24C89">
      <w:pPr>
        <w:pStyle w:val="Odstavekseznama"/>
        <w:numPr>
          <w:ilvl w:val="0"/>
          <w:numId w:val="23"/>
        </w:numPr>
        <w:spacing w:before="240" w:after="240"/>
        <w:jc w:val="both"/>
        <w:rPr>
          <w:bCs/>
          <w:i/>
          <w:iCs/>
          <w:szCs w:val="20"/>
        </w:rPr>
      </w:pPr>
      <w:r w:rsidRPr="00EE3C1F">
        <w:rPr>
          <w:bCs/>
          <w:i/>
          <w:iCs/>
          <w:szCs w:val="20"/>
        </w:rPr>
        <w:t>da je bila javni uslužbenki pred prehodom na nov plačni sistem s 1. 1. 2025 osnovna plača določena na delovnem mestu Koordinator pomoči na domu v višini 42. plačnega razreda</w:t>
      </w:r>
      <w:r w:rsidR="00B8439F" w:rsidRPr="00EE3C1F">
        <w:rPr>
          <w:bCs/>
          <w:i/>
          <w:iCs/>
          <w:szCs w:val="20"/>
        </w:rPr>
        <w:t>;</w:t>
      </w:r>
      <w:r w:rsidRPr="00EE3C1F">
        <w:rPr>
          <w:bCs/>
          <w:i/>
          <w:iCs/>
          <w:szCs w:val="20"/>
        </w:rPr>
        <w:t xml:space="preserve"> </w:t>
      </w:r>
    </w:p>
    <w:p w14:paraId="2FD03A8C" w14:textId="77777777" w:rsidR="000F08CB" w:rsidRPr="00EE3C1F" w:rsidRDefault="000F08CB" w:rsidP="000F08CB">
      <w:pPr>
        <w:pStyle w:val="Odstavekseznama"/>
        <w:spacing w:before="240" w:after="240"/>
        <w:ind w:left="360"/>
        <w:jc w:val="both"/>
        <w:rPr>
          <w:bCs/>
          <w:i/>
          <w:iCs/>
          <w:szCs w:val="20"/>
        </w:rPr>
      </w:pPr>
    </w:p>
    <w:p w14:paraId="37CF27DF" w14:textId="3028FDD7" w:rsidR="000F08CB" w:rsidRPr="00EE3C1F" w:rsidRDefault="000F08CB" w:rsidP="00B24C89">
      <w:pPr>
        <w:pStyle w:val="Odstavekseznama"/>
        <w:numPr>
          <w:ilvl w:val="0"/>
          <w:numId w:val="23"/>
        </w:numPr>
        <w:spacing w:before="240" w:after="240"/>
        <w:jc w:val="both"/>
        <w:rPr>
          <w:bCs/>
          <w:i/>
          <w:iCs/>
          <w:szCs w:val="20"/>
        </w:rPr>
      </w:pPr>
      <w:r w:rsidRPr="00EE3C1F">
        <w:rPr>
          <w:bCs/>
          <w:i/>
          <w:iCs/>
          <w:szCs w:val="20"/>
        </w:rPr>
        <w:t xml:space="preserve">da ZD Radeče pred prevzemom javne uslužbenke s 1. 1. 2023 na podlagi Pogodbe o prevzemu delavcev z dne 28. 11. 2022 za javno uslužbenko ni pridobil dokumentacije </w:t>
      </w:r>
      <w:r w:rsidR="006D0025" w:rsidRPr="00EE3C1F">
        <w:rPr>
          <w:bCs/>
          <w:i/>
          <w:iCs/>
          <w:szCs w:val="20"/>
        </w:rPr>
        <w:t xml:space="preserve">(odločbe o imenovanju v naziv) – </w:t>
      </w:r>
      <w:r w:rsidR="006B40FF" w:rsidRPr="00EE3C1F">
        <w:rPr>
          <w:bCs/>
          <w:i/>
          <w:iCs/>
          <w:szCs w:val="20"/>
        </w:rPr>
        <w:t xml:space="preserve">potrebne za pravilno </w:t>
      </w:r>
      <w:r w:rsidR="006D0025" w:rsidRPr="00EE3C1F">
        <w:rPr>
          <w:bCs/>
          <w:i/>
          <w:iCs/>
          <w:szCs w:val="20"/>
        </w:rPr>
        <w:t>določitev osnovne plače javni uslužbenki na delovnem mestu F017004 Koordinator pomoči na domu na katerem se naloge opravljajo v nazivih</w:t>
      </w:r>
      <w:r w:rsidR="00252BDF" w:rsidRPr="00EE3C1F">
        <w:rPr>
          <w:bCs/>
          <w:i/>
          <w:iCs/>
          <w:szCs w:val="20"/>
        </w:rPr>
        <w:t xml:space="preserve">. </w:t>
      </w:r>
      <w:r w:rsidR="00252BDF" w:rsidRPr="00EE3C1F">
        <w:rPr>
          <w:b/>
          <w:i/>
          <w:iCs/>
          <w:szCs w:val="20"/>
        </w:rPr>
        <w:t>Inšpektorica direktorju priporoča</w:t>
      </w:r>
      <w:r w:rsidR="00252BDF" w:rsidRPr="00EE3C1F">
        <w:rPr>
          <w:bCs/>
          <w:i/>
          <w:iCs/>
          <w:szCs w:val="20"/>
        </w:rPr>
        <w:t xml:space="preserve">, da v bodoče ob zaposlitvi/premestitvi </w:t>
      </w:r>
      <w:r w:rsidR="00287C4F" w:rsidRPr="00EE3C1F">
        <w:rPr>
          <w:bCs/>
          <w:i/>
          <w:iCs/>
          <w:szCs w:val="20"/>
        </w:rPr>
        <w:t xml:space="preserve">v ZD Radeče </w:t>
      </w:r>
      <w:r w:rsidR="00252BDF" w:rsidRPr="00EE3C1F">
        <w:rPr>
          <w:bCs/>
          <w:i/>
          <w:iCs/>
          <w:szCs w:val="20"/>
        </w:rPr>
        <w:t>za posameznega javnega uslužbenca, poskrbi za pridobitev vse potrebne dokumentacije</w:t>
      </w:r>
      <w:r w:rsidR="00287C4F" w:rsidRPr="00EE3C1F">
        <w:rPr>
          <w:bCs/>
          <w:i/>
          <w:iCs/>
          <w:szCs w:val="20"/>
        </w:rPr>
        <w:t xml:space="preserve"> – podlage za določitev </w:t>
      </w:r>
      <w:r w:rsidR="00252BDF" w:rsidRPr="00EE3C1F">
        <w:rPr>
          <w:bCs/>
          <w:i/>
          <w:iCs/>
          <w:szCs w:val="20"/>
        </w:rPr>
        <w:t>osnovne plač</w:t>
      </w:r>
      <w:r w:rsidR="00287C4F" w:rsidRPr="00EE3C1F">
        <w:rPr>
          <w:bCs/>
          <w:i/>
          <w:iCs/>
          <w:szCs w:val="20"/>
        </w:rPr>
        <w:t>e, v kolikor bo le-ta višja od izhodiščnega plačnega razreda delovnega mesta;</w:t>
      </w:r>
    </w:p>
    <w:p w14:paraId="2E59F532" w14:textId="77777777" w:rsidR="00B24C89" w:rsidRPr="00EE3C1F" w:rsidRDefault="00B24C89" w:rsidP="00B24C89">
      <w:pPr>
        <w:pStyle w:val="Odstavekseznama"/>
        <w:spacing w:before="240" w:after="240"/>
        <w:ind w:left="360"/>
        <w:jc w:val="both"/>
        <w:rPr>
          <w:bCs/>
          <w:i/>
          <w:iCs/>
          <w:szCs w:val="20"/>
        </w:rPr>
      </w:pPr>
    </w:p>
    <w:p w14:paraId="36AA0055" w14:textId="1ACAFEB7" w:rsidR="00B24C89" w:rsidRPr="00EE3C1F" w:rsidRDefault="00D31D5A" w:rsidP="00DD17AC">
      <w:pPr>
        <w:pStyle w:val="Odstavekseznama"/>
        <w:numPr>
          <w:ilvl w:val="0"/>
          <w:numId w:val="23"/>
        </w:numPr>
        <w:spacing w:before="240" w:after="240"/>
        <w:jc w:val="both"/>
        <w:rPr>
          <w:bCs/>
          <w:i/>
          <w:iCs/>
          <w:szCs w:val="20"/>
        </w:rPr>
      </w:pPr>
      <w:r w:rsidRPr="00EE3C1F">
        <w:rPr>
          <w:bCs/>
          <w:i/>
          <w:iCs/>
          <w:szCs w:val="20"/>
        </w:rPr>
        <w:t xml:space="preserve">da iz Pogodbe o zaposlitvi z dne 22. 12. 2022 ne izhaja naziv glede na katerega je javni uslužbenki na delovnem mestu določena osnovna plača, kar je bilo </w:t>
      </w:r>
      <w:r w:rsidRPr="00EE3C1F">
        <w:rPr>
          <w:bCs/>
          <w:i/>
          <w:iCs/>
          <w:szCs w:val="20"/>
          <w:u w:val="single"/>
        </w:rPr>
        <w:t xml:space="preserve">v nasprotju z določili </w:t>
      </w:r>
      <w:r w:rsidR="002B234F" w:rsidRPr="00EE3C1F">
        <w:rPr>
          <w:bCs/>
          <w:i/>
          <w:iCs/>
          <w:szCs w:val="20"/>
          <w:u w:val="single"/>
        </w:rPr>
        <w:t>drugega odstavka 3. člena ZSPJS</w:t>
      </w:r>
      <w:r w:rsidR="002B234F" w:rsidRPr="00EE3C1F">
        <w:rPr>
          <w:rStyle w:val="Sprotnaopomba-sklic"/>
          <w:bCs/>
          <w:i/>
          <w:iCs/>
          <w:szCs w:val="20"/>
        </w:rPr>
        <w:footnoteReference w:id="24"/>
      </w:r>
      <w:r w:rsidR="007C0B42" w:rsidRPr="00EE3C1F">
        <w:rPr>
          <w:bCs/>
          <w:i/>
          <w:iCs/>
          <w:szCs w:val="20"/>
        </w:rPr>
        <w:t>;</w:t>
      </w:r>
    </w:p>
    <w:p w14:paraId="576B6C7C" w14:textId="77777777" w:rsidR="007C0B42" w:rsidRPr="00EE3C1F" w:rsidRDefault="007C0B42" w:rsidP="007C0B42">
      <w:pPr>
        <w:pStyle w:val="Odstavekseznama"/>
        <w:spacing w:before="240" w:after="240"/>
        <w:ind w:left="360"/>
        <w:jc w:val="both"/>
        <w:rPr>
          <w:bCs/>
          <w:i/>
          <w:iCs/>
          <w:szCs w:val="20"/>
        </w:rPr>
      </w:pPr>
    </w:p>
    <w:p w14:paraId="5DC70E9A" w14:textId="16D29A1D" w:rsidR="00B8439F" w:rsidRPr="00EE3C1F" w:rsidRDefault="002B234F" w:rsidP="00795635">
      <w:pPr>
        <w:pStyle w:val="Odstavekseznama"/>
        <w:numPr>
          <w:ilvl w:val="0"/>
          <w:numId w:val="23"/>
        </w:numPr>
        <w:spacing w:before="240" w:after="240"/>
        <w:jc w:val="both"/>
        <w:rPr>
          <w:bCs/>
          <w:i/>
          <w:iCs/>
          <w:szCs w:val="20"/>
        </w:rPr>
      </w:pPr>
      <w:r w:rsidRPr="00EE3C1F">
        <w:rPr>
          <w:bCs/>
          <w:i/>
          <w:iCs/>
          <w:szCs w:val="20"/>
        </w:rPr>
        <w:t xml:space="preserve">da </w:t>
      </w:r>
      <w:r w:rsidR="001A330A" w:rsidRPr="00EE3C1F">
        <w:rPr>
          <w:bCs/>
          <w:i/>
          <w:iCs/>
          <w:szCs w:val="20"/>
        </w:rPr>
        <w:t xml:space="preserve">je bilo </w:t>
      </w:r>
      <w:r w:rsidRPr="00EE3C1F">
        <w:rPr>
          <w:bCs/>
          <w:i/>
          <w:iCs/>
          <w:szCs w:val="20"/>
        </w:rPr>
        <w:t xml:space="preserve">delovno mesto Koordinator pomoči na domu v času sklenitve Pogodbe o zaposlitvi dne 22. 12. 2022 pa vse do 31. 12. 2024 sistemizirano </w:t>
      </w:r>
      <w:r w:rsidR="001A330A" w:rsidRPr="00EE3C1F">
        <w:rPr>
          <w:bCs/>
          <w:i/>
          <w:iCs/>
          <w:szCs w:val="20"/>
          <w:u w:val="single"/>
        </w:rPr>
        <w:t xml:space="preserve">v nasprotju </w:t>
      </w:r>
      <w:r w:rsidRPr="00EE3C1F">
        <w:rPr>
          <w:bCs/>
          <w:i/>
          <w:iCs/>
          <w:szCs w:val="20"/>
          <w:u w:val="single"/>
        </w:rPr>
        <w:t>z določili</w:t>
      </w:r>
      <w:r w:rsidR="005F692F" w:rsidRPr="00EE3C1F">
        <w:rPr>
          <w:bCs/>
          <w:i/>
          <w:iCs/>
          <w:szCs w:val="20"/>
          <w:u w:val="single"/>
        </w:rPr>
        <w:t xml:space="preserve"> petega odstavka 7. člena ZSPJS</w:t>
      </w:r>
      <w:r w:rsidR="005F692F" w:rsidRPr="00EE3C1F">
        <w:rPr>
          <w:bCs/>
          <w:i/>
          <w:iCs/>
          <w:szCs w:val="20"/>
        </w:rPr>
        <w:t xml:space="preserve">, ki </w:t>
      </w:r>
      <w:r w:rsidR="001A330A" w:rsidRPr="00EE3C1F">
        <w:rPr>
          <w:bCs/>
          <w:i/>
          <w:iCs/>
          <w:szCs w:val="20"/>
        </w:rPr>
        <w:t xml:space="preserve">je </w:t>
      </w:r>
      <w:r w:rsidR="005F692F" w:rsidRPr="00EE3C1F">
        <w:rPr>
          <w:bCs/>
          <w:i/>
          <w:iCs/>
          <w:szCs w:val="20"/>
        </w:rPr>
        <w:t>določa</w:t>
      </w:r>
      <w:r w:rsidR="001A330A" w:rsidRPr="00EE3C1F">
        <w:rPr>
          <w:bCs/>
          <w:i/>
          <w:iCs/>
          <w:szCs w:val="20"/>
        </w:rPr>
        <w:t>l</w:t>
      </w:r>
      <w:r w:rsidR="005F692F" w:rsidRPr="00EE3C1F">
        <w:rPr>
          <w:bCs/>
          <w:i/>
          <w:iCs/>
          <w:szCs w:val="20"/>
        </w:rPr>
        <w:t xml:space="preserve"> </w:t>
      </w:r>
      <w:r w:rsidR="001A330A" w:rsidRPr="00EE3C1F">
        <w:rPr>
          <w:bCs/>
          <w:i/>
          <w:iCs/>
          <w:szCs w:val="20"/>
        </w:rPr>
        <w:t>minimalni obseg podatkov, ki jih mora v zvezi s plačami vsebovati akt o sistemizaciji delovnih mest (</w:t>
      </w:r>
      <w:r w:rsidR="00B8439F" w:rsidRPr="00EE3C1F">
        <w:rPr>
          <w:bCs/>
          <w:i/>
          <w:iCs/>
          <w:szCs w:val="20"/>
        </w:rPr>
        <w:t xml:space="preserve">šifro in ime delovnega mesta, </w:t>
      </w:r>
      <w:r w:rsidR="001A330A" w:rsidRPr="00EE3C1F">
        <w:rPr>
          <w:bCs/>
          <w:i/>
          <w:iCs/>
          <w:szCs w:val="20"/>
        </w:rPr>
        <w:t>šifro in ime naziva, kjer nazivi obstajajo)</w:t>
      </w:r>
      <w:r w:rsidR="006D0025" w:rsidRPr="00EE3C1F">
        <w:rPr>
          <w:bCs/>
          <w:i/>
          <w:iCs/>
          <w:szCs w:val="20"/>
        </w:rPr>
        <w:t xml:space="preserve"> ter</w:t>
      </w:r>
      <w:r w:rsidR="0007485A" w:rsidRPr="00EE3C1F">
        <w:rPr>
          <w:bCs/>
          <w:i/>
          <w:iCs/>
          <w:szCs w:val="20"/>
        </w:rPr>
        <w:t xml:space="preserve"> </w:t>
      </w:r>
      <w:r w:rsidR="001A330A" w:rsidRPr="00EE3C1F">
        <w:rPr>
          <w:bCs/>
          <w:i/>
          <w:iCs/>
          <w:szCs w:val="20"/>
          <w:u w:val="single"/>
        </w:rPr>
        <w:t>v nasprotju z določili Aneksa h KPDZSV z dne 25. 10. 2022</w:t>
      </w:r>
      <w:r w:rsidR="001A330A" w:rsidRPr="00EE3C1F">
        <w:rPr>
          <w:bCs/>
          <w:i/>
          <w:iCs/>
          <w:szCs w:val="20"/>
        </w:rPr>
        <w:t>, ki je v 4. členu za delovno mesto s šifro F017004 določal uvrstitve v plačni razred glede na nazive v katerih se opravljajo naloge na delovnem mestu</w:t>
      </w:r>
      <w:r w:rsidR="00B8439F" w:rsidRPr="00EE3C1F">
        <w:rPr>
          <w:bCs/>
          <w:i/>
          <w:iCs/>
          <w:szCs w:val="20"/>
        </w:rPr>
        <w:t>. Predpisi s področja zdravstva in socialnega varstva ne vsebujejo določb, ki bi omogočale sistemiziranje delovnih mest glede na posamezni naziv (določen s panožno kolektivno pogodbo) v katerih se opravljajo naloge na delovnem mestu, saj</w:t>
      </w:r>
      <w:r w:rsidR="007C0B42" w:rsidRPr="00EE3C1F">
        <w:rPr>
          <w:bCs/>
          <w:i/>
          <w:iCs/>
          <w:szCs w:val="20"/>
        </w:rPr>
        <w:t xml:space="preserve"> ne</w:t>
      </w:r>
      <w:r w:rsidR="00B8439F" w:rsidRPr="00EE3C1F">
        <w:rPr>
          <w:bCs/>
          <w:i/>
          <w:iCs/>
          <w:szCs w:val="20"/>
        </w:rPr>
        <w:t xml:space="preserve"> gre za stopnjevano delovno mesto, posamezni naziv na delovnem mestu na področju socialnega varstva pa se lahko pridobi samo ob izpolnjevanju predpisanih pogojev določenih v Pravilniku o napredovanju strokovnih delavcev in strokovnih sodelavcev na področju socialnega varstva v nazive in ne avtomatsko, z zasedbo delovnega mesta;</w:t>
      </w:r>
    </w:p>
    <w:p w14:paraId="6179B13F" w14:textId="77777777" w:rsidR="006D0025" w:rsidRPr="00EE3C1F" w:rsidRDefault="006D0025" w:rsidP="006D0025">
      <w:pPr>
        <w:pStyle w:val="Odstavekseznama"/>
        <w:spacing w:before="240" w:after="240"/>
        <w:ind w:left="360"/>
        <w:jc w:val="both"/>
        <w:rPr>
          <w:bCs/>
          <w:i/>
          <w:iCs/>
          <w:szCs w:val="20"/>
        </w:rPr>
      </w:pPr>
    </w:p>
    <w:p w14:paraId="45D96CE7" w14:textId="18CD3633" w:rsidR="00FA459B" w:rsidRPr="00EE3C1F" w:rsidRDefault="003F7123" w:rsidP="00B24C89">
      <w:pPr>
        <w:pStyle w:val="Odstavekseznama"/>
        <w:numPr>
          <w:ilvl w:val="0"/>
          <w:numId w:val="23"/>
        </w:numPr>
        <w:spacing w:before="240" w:after="240"/>
        <w:jc w:val="both"/>
        <w:rPr>
          <w:bCs/>
          <w:i/>
          <w:iCs/>
          <w:szCs w:val="20"/>
        </w:rPr>
      </w:pPr>
      <w:r w:rsidRPr="00EE3C1F">
        <w:rPr>
          <w:bCs/>
          <w:i/>
          <w:iCs/>
          <w:szCs w:val="20"/>
        </w:rPr>
        <w:t xml:space="preserve">da je ZD Radeče za izvedbo prevedbe in določitve postopne pridobitve pravice do plače v prehodnem obdobju uporabil aplikacijo, </w:t>
      </w:r>
      <w:r w:rsidR="008A7545" w:rsidRPr="00EE3C1F">
        <w:rPr>
          <w:bCs/>
          <w:i/>
          <w:iCs/>
          <w:szCs w:val="20"/>
        </w:rPr>
        <w:t>d</w:t>
      </w:r>
      <w:r w:rsidRPr="00EE3C1F">
        <w:rPr>
          <w:bCs/>
          <w:i/>
          <w:iCs/>
          <w:szCs w:val="20"/>
        </w:rPr>
        <w:t xml:space="preserve">oločeno v 103. členu ZSTSPJS. Iz izpisa izhaja, da je </w:t>
      </w:r>
      <w:r w:rsidR="008A7545" w:rsidRPr="00EE3C1F">
        <w:rPr>
          <w:bCs/>
          <w:i/>
          <w:iCs/>
          <w:szCs w:val="20"/>
        </w:rPr>
        <w:t>v aplikacijo</w:t>
      </w:r>
      <w:r w:rsidR="004854A6" w:rsidRPr="00EE3C1F">
        <w:rPr>
          <w:bCs/>
          <w:i/>
          <w:iCs/>
          <w:szCs w:val="20"/>
        </w:rPr>
        <w:t xml:space="preserve"> pravilno </w:t>
      </w:r>
      <w:r w:rsidR="008A7545" w:rsidRPr="00EE3C1F">
        <w:rPr>
          <w:bCs/>
          <w:i/>
          <w:iCs/>
          <w:szCs w:val="20"/>
        </w:rPr>
        <w:t xml:space="preserve">vnesel 42. plačni razred, ki ga je javna uslužbenka dosegla na delovnem mestu, </w:t>
      </w:r>
      <w:r w:rsidR="0020031E" w:rsidRPr="00EE3C1F">
        <w:rPr>
          <w:bCs/>
          <w:i/>
          <w:iCs/>
          <w:szCs w:val="20"/>
        </w:rPr>
        <w:t xml:space="preserve">ni pa pravilno vnesel številko naziva </w:t>
      </w:r>
      <w:r w:rsidR="004854A6" w:rsidRPr="00EE3C1F">
        <w:rPr>
          <w:bCs/>
          <w:i/>
          <w:iCs/>
          <w:szCs w:val="20"/>
        </w:rPr>
        <w:t>(</w:t>
      </w:r>
      <w:r w:rsidR="0020031E" w:rsidRPr="00EE3C1F">
        <w:rPr>
          <w:bCs/>
          <w:i/>
          <w:iCs/>
          <w:szCs w:val="20"/>
        </w:rPr>
        <w:t>2</w:t>
      </w:r>
      <w:r w:rsidR="004854A6" w:rsidRPr="00EE3C1F">
        <w:rPr>
          <w:bCs/>
          <w:i/>
          <w:iCs/>
          <w:szCs w:val="20"/>
        </w:rPr>
        <w:t xml:space="preserve"> namesto </w:t>
      </w:r>
      <w:r w:rsidR="0020031E" w:rsidRPr="00EE3C1F">
        <w:rPr>
          <w:bCs/>
          <w:i/>
          <w:iCs/>
          <w:szCs w:val="20"/>
        </w:rPr>
        <w:t>pravilno 3)</w:t>
      </w:r>
      <w:r w:rsidR="00B24C89" w:rsidRPr="00EE3C1F">
        <w:rPr>
          <w:bCs/>
          <w:i/>
          <w:iCs/>
          <w:szCs w:val="20"/>
        </w:rPr>
        <w:t xml:space="preserve"> glede na katerega ji je bila na dan 31. 12. 2024 določena osnovna plača na delovnem mestu,</w:t>
      </w:r>
      <w:r w:rsidR="0020031E" w:rsidRPr="00EE3C1F">
        <w:rPr>
          <w:bCs/>
          <w:i/>
          <w:iCs/>
          <w:szCs w:val="20"/>
        </w:rPr>
        <w:t xml:space="preserve"> saj so se, v skladu z določili Aneksa h KPDZSV naloge na delovnem mestu </w:t>
      </w:r>
      <w:r w:rsidR="00AB0055" w:rsidRPr="00EE3C1F">
        <w:rPr>
          <w:bCs/>
          <w:i/>
          <w:iCs/>
          <w:szCs w:val="20"/>
        </w:rPr>
        <w:t xml:space="preserve">Koordinator pomoči na domu </w:t>
      </w:r>
      <w:r w:rsidR="00B46B23" w:rsidRPr="00EE3C1F">
        <w:rPr>
          <w:bCs/>
          <w:i/>
          <w:iCs/>
          <w:szCs w:val="20"/>
        </w:rPr>
        <w:t xml:space="preserve">od 1. 1. 2025 dalje </w:t>
      </w:r>
      <w:r w:rsidR="0020031E" w:rsidRPr="00EE3C1F">
        <w:rPr>
          <w:bCs/>
          <w:i/>
          <w:iCs/>
          <w:szCs w:val="20"/>
        </w:rPr>
        <w:t>opravljale v štirih nazivih (</w:t>
      </w:r>
      <w:r w:rsidR="004854A6" w:rsidRPr="00EE3C1F">
        <w:rPr>
          <w:bCs/>
          <w:i/>
          <w:iCs/>
          <w:szCs w:val="20"/>
        </w:rPr>
        <w:t xml:space="preserve">in ne več </w:t>
      </w:r>
      <w:r w:rsidR="0020031E" w:rsidRPr="00EE3C1F">
        <w:rPr>
          <w:bCs/>
          <w:i/>
          <w:iCs/>
          <w:szCs w:val="20"/>
        </w:rPr>
        <w:t>treh</w:t>
      </w:r>
      <w:r w:rsidR="004854A6" w:rsidRPr="00EE3C1F">
        <w:rPr>
          <w:bCs/>
          <w:i/>
          <w:iCs/>
          <w:szCs w:val="20"/>
        </w:rPr>
        <w:t>)</w:t>
      </w:r>
      <w:r w:rsidR="0020031E" w:rsidRPr="00EE3C1F">
        <w:rPr>
          <w:bCs/>
          <w:i/>
          <w:iCs/>
          <w:szCs w:val="20"/>
        </w:rPr>
        <w:t xml:space="preserve">. Iz navedenega razloga se je šifra naziva Koordinator pomoči na domu Samostojni svetovalec s 1. 1. 2025 spremenila iz 2 v 3. </w:t>
      </w:r>
      <w:r w:rsidR="00FA459B" w:rsidRPr="00EE3C1F">
        <w:rPr>
          <w:bCs/>
          <w:i/>
          <w:iCs/>
          <w:szCs w:val="20"/>
        </w:rPr>
        <w:t xml:space="preserve">V </w:t>
      </w:r>
      <w:r w:rsidRPr="00EE3C1F">
        <w:rPr>
          <w:bCs/>
          <w:i/>
          <w:iCs/>
          <w:szCs w:val="20"/>
        </w:rPr>
        <w:t xml:space="preserve">pogodbo o zaposlitvi z dne </w:t>
      </w:r>
      <w:r w:rsidR="00FA459B" w:rsidRPr="00EE3C1F">
        <w:rPr>
          <w:bCs/>
          <w:i/>
          <w:iCs/>
          <w:szCs w:val="20"/>
        </w:rPr>
        <w:t>24</w:t>
      </w:r>
      <w:r w:rsidRPr="00EE3C1F">
        <w:rPr>
          <w:bCs/>
          <w:i/>
          <w:iCs/>
          <w:szCs w:val="20"/>
        </w:rPr>
        <w:t xml:space="preserve">. 1.2025 </w:t>
      </w:r>
      <w:r w:rsidR="00FA459B" w:rsidRPr="00EE3C1F">
        <w:rPr>
          <w:bCs/>
          <w:i/>
          <w:iCs/>
          <w:szCs w:val="20"/>
        </w:rPr>
        <w:t xml:space="preserve">je posledično </w:t>
      </w:r>
      <w:r w:rsidRPr="00EE3C1F">
        <w:rPr>
          <w:bCs/>
          <w:i/>
          <w:iCs/>
          <w:szCs w:val="20"/>
        </w:rPr>
        <w:t>povzel podatke o plačnem razredu in zneskih osnovne plače za postopno pridobitev pravice do višje plače</w:t>
      </w:r>
      <w:r w:rsidR="00FA459B" w:rsidRPr="00EE3C1F">
        <w:rPr>
          <w:bCs/>
          <w:i/>
          <w:iCs/>
          <w:szCs w:val="20"/>
        </w:rPr>
        <w:t xml:space="preserve"> za delovno mesto F017004/2 Koordinator pomoči na domu glede na naziv Višji svetovalec namesto </w:t>
      </w:r>
      <w:r w:rsidR="00310E0A" w:rsidRPr="00EE3C1F">
        <w:rPr>
          <w:bCs/>
          <w:i/>
          <w:iCs/>
          <w:szCs w:val="20"/>
        </w:rPr>
        <w:t xml:space="preserve">F017004/3 Koordinator pomoči na domu glede na naziv </w:t>
      </w:r>
      <w:r w:rsidR="00FA459B" w:rsidRPr="00EE3C1F">
        <w:rPr>
          <w:bCs/>
          <w:i/>
          <w:iCs/>
          <w:szCs w:val="20"/>
        </w:rPr>
        <w:t>Samostojni svetovalec</w:t>
      </w:r>
      <w:r w:rsidR="00B24C89" w:rsidRPr="00EE3C1F">
        <w:rPr>
          <w:bCs/>
          <w:i/>
          <w:iCs/>
          <w:szCs w:val="20"/>
        </w:rPr>
        <w:t xml:space="preserve">, kar je bilo </w:t>
      </w:r>
      <w:r w:rsidR="00B24C89" w:rsidRPr="00EE3C1F">
        <w:rPr>
          <w:bCs/>
          <w:i/>
          <w:iCs/>
          <w:szCs w:val="20"/>
          <w:u w:val="single"/>
        </w:rPr>
        <w:t>v nasprotju z določili prvega odstavka 4. člena ZSTSPJS</w:t>
      </w:r>
      <w:r w:rsidR="00B24C89" w:rsidRPr="00EE3C1F">
        <w:rPr>
          <w:rStyle w:val="Sprotnaopomba-sklic"/>
          <w:bCs/>
          <w:i/>
          <w:iCs/>
          <w:szCs w:val="20"/>
          <w:u w:val="single"/>
        </w:rPr>
        <w:footnoteReference w:id="25"/>
      </w:r>
      <w:r w:rsidR="00096D9C" w:rsidRPr="00EE3C1F">
        <w:rPr>
          <w:bCs/>
          <w:i/>
          <w:iCs/>
          <w:szCs w:val="20"/>
          <w:u w:val="single"/>
        </w:rPr>
        <w:t>,</w:t>
      </w:r>
    </w:p>
    <w:p w14:paraId="2B56FC0F" w14:textId="77777777" w:rsidR="00310E0A" w:rsidRPr="00EE3C1F" w:rsidRDefault="00310E0A" w:rsidP="00FA459B">
      <w:pPr>
        <w:pStyle w:val="Odstavekseznama"/>
        <w:ind w:left="360"/>
        <w:jc w:val="both"/>
        <w:rPr>
          <w:bCs/>
          <w:szCs w:val="20"/>
        </w:rPr>
      </w:pPr>
    </w:p>
    <w:p w14:paraId="6B8BB423" w14:textId="438E36CF" w:rsidR="00310E0A" w:rsidRPr="00EE3C1F" w:rsidRDefault="00310E0A" w:rsidP="00FA459B">
      <w:pPr>
        <w:pStyle w:val="Odstavekseznama"/>
        <w:ind w:left="360"/>
        <w:jc w:val="both"/>
        <w:rPr>
          <w:bCs/>
          <w:szCs w:val="20"/>
        </w:rPr>
      </w:pPr>
      <w:r w:rsidRPr="00EE3C1F">
        <w:rPr>
          <w:bCs/>
          <w:szCs w:val="20"/>
        </w:rPr>
        <w:t>Inšpektorica je v aplikacijo, določeno v 103. členu ZSTSPJS, vnesla podatke javne uslužbenke na delovnem mestu F017004 Koordinator pomoči na domu glede na naziv 3 Samostojni svetovalec</w:t>
      </w:r>
      <w:r w:rsidR="007B5A33" w:rsidRPr="00EE3C1F">
        <w:rPr>
          <w:bCs/>
          <w:szCs w:val="20"/>
        </w:rPr>
        <w:t xml:space="preserve"> ter 42. plačni razred, ki ji je bil določen na dan 31. 12. 2024.</w:t>
      </w:r>
    </w:p>
    <w:p w14:paraId="6B7EAE38" w14:textId="77777777" w:rsidR="00310E0A" w:rsidRPr="00EE3C1F" w:rsidRDefault="00310E0A" w:rsidP="00FA459B">
      <w:pPr>
        <w:pStyle w:val="Odstavekseznama"/>
        <w:ind w:left="360"/>
        <w:jc w:val="both"/>
        <w:rPr>
          <w:bCs/>
          <w:szCs w:val="20"/>
        </w:rPr>
      </w:pPr>
    </w:p>
    <w:p w14:paraId="49D7206F" w14:textId="1483AF07" w:rsidR="00310E0A" w:rsidRPr="00EE3C1F" w:rsidRDefault="00310E0A" w:rsidP="00AB0055">
      <w:pPr>
        <w:pStyle w:val="Bodytext21"/>
        <w:shd w:val="clear" w:color="auto" w:fill="auto"/>
        <w:spacing w:before="0" w:line="212" w:lineRule="exact"/>
        <w:ind w:left="360" w:firstLine="0"/>
        <w:rPr>
          <w:rStyle w:val="Bodytext2"/>
          <w:color w:val="000000"/>
        </w:rPr>
      </w:pPr>
      <w:r w:rsidRPr="00EE3C1F">
        <w:rPr>
          <w:rStyle w:val="Bodytext2"/>
          <w:color w:val="000000"/>
        </w:rPr>
        <w:t>Iz uporabljene aplikacije je razvidno:</w:t>
      </w:r>
    </w:p>
    <w:tbl>
      <w:tblPr>
        <w:tblW w:w="85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3970"/>
      </w:tblGrid>
      <w:tr w:rsidR="00310E0A" w:rsidRPr="00EE3C1F" w14:paraId="502D7D58" w14:textId="77777777" w:rsidTr="00AB0055">
        <w:trPr>
          <w:trHeight w:hRule="exact" w:val="278"/>
        </w:trPr>
        <w:tc>
          <w:tcPr>
            <w:tcW w:w="4536" w:type="dxa"/>
            <w:shd w:val="clear" w:color="auto" w:fill="FFFFFF"/>
          </w:tcPr>
          <w:p w14:paraId="5D04102C"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Šifra DM</w:t>
            </w:r>
          </w:p>
        </w:tc>
        <w:tc>
          <w:tcPr>
            <w:tcW w:w="3970" w:type="dxa"/>
            <w:shd w:val="clear" w:color="auto" w:fill="FFFFFF"/>
          </w:tcPr>
          <w:p w14:paraId="7FED5D9E" w14:textId="77777777" w:rsidR="00310E0A" w:rsidRPr="00EE3C1F" w:rsidRDefault="00310E0A" w:rsidP="00675092">
            <w:pPr>
              <w:widowControl w:val="0"/>
              <w:suppressAutoHyphens w:val="0"/>
              <w:spacing w:line="212" w:lineRule="exact"/>
              <w:ind w:left="20"/>
              <w:jc w:val="center"/>
              <w:rPr>
                <w:sz w:val="19"/>
                <w:szCs w:val="19"/>
                <w:lang w:eastAsia="sl-SI"/>
              </w:rPr>
            </w:pPr>
            <w:r w:rsidRPr="00EE3C1F">
              <w:rPr>
                <w:sz w:val="19"/>
                <w:szCs w:val="19"/>
                <w:lang w:eastAsia="sl-SI"/>
              </w:rPr>
              <w:t>F017004</w:t>
            </w:r>
          </w:p>
        </w:tc>
      </w:tr>
      <w:tr w:rsidR="00310E0A" w:rsidRPr="00EE3C1F" w14:paraId="7BC178BF" w14:textId="77777777" w:rsidTr="00AB0055">
        <w:trPr>
          <w:trHeight w:hRule="exact" w:val="269"/>
        </w:trPr>
        <w:tc>
          <w:tcPr>
            <w:tcW w:w="4536" w:type="dxa"/>
            <w:shd w:val="clear" w:color="auto" w:fill="FFFFFF"/>
            <w:vAlign w:val="bottom"/>
          </w:tcPr>
          <w:p w14:paraId="7C2E780D"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Delovno mesto</w:t>
            </w:r>
          </w:p>
        </w:tc>
        <w:tc>
          <w:tcPr>
            <w:tcW w:w="3970" w:type="dxa"/>
            <w:shd w:val="clear" w:color="auto" w:fill="FFFFFF"/>
            <w:vAlign w:val="bottom"/>
          </w:tcPr>
          <w:p w14:paraId="1DC077D2" w14:textId="77777777"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Koordinator pomoči na domu</w:t>
            </w:r>
          </w:p>
        </w:tc>
      </w:tr>
      <w:tr w:rsidR="00310E0A" w:rsidRPr="00EE3C1F" w14:paraId="545A4DD5" w14:textId="77777777" w:rsidTr="00AB0055">
        <w:trPr>
          <w:trHeight w:hRule="exact" w:val="269"/>
        </w:trPr>
        <w:tc>
          <w:tcPr>
            <w:tcW w:w="4536" w:type="dxa"/>
            <w:shd w:val="clear" w:color="auto" w:fill="FFFFFF"/>
            <w:vAlign w:val="bottom"/>
          </w:tcPr>
          <w:p w14:paraId="48421FD6" w14:textId="77777777" w:rsidR="00310E0A" w:rsidRPr="00EE3C1F" w:rsidRDefault="00310E0A" w:rsidP="00675092">
            <w:pPr>
              <w:widowControl w:val="0"/>
              <w:suppressAutoHyphens w:val="0"/>
              <w:spacing w:line="212" w:lineRule="exact"/>
              <w:rPr>
                <w:color w:val="000000"/>
                <w:sz w:val="19"/>
                <w:szCs w:val="19"/>
                <w:lang w:eastAsia="sl-SI"/>
              </w:rPr>
            </w:pPr>
            <w:r w:rsidRPr="00EE3C1F">
              <w:rPr>
                <w:color w:val="000000"/>
                <w:sz w:val="19"/>
                <w:szCs w:val="19"/>
                <w:lang w:eastAsia="sl-SI"/>
              </w:rPr>
              <w:t xml:space="preserve">Šifra naziva </w:t>
            </w:r>
          </w:p>
        </w:tc>
        <w:tc>
          <w:tcPr>
            <w:tcW w:w="3970" w:type="dxa"/>
            <w:shd w:val="clear" w:color="auto" w:fill="FFFFFF"/>
            <w:vAlign w:val="bottom"/>
          </w:tcPr>
          <w:p w14:paraId="2BCC36AD" w14:textId="5D8B5F57" w:rsidR="00310E0A" w:rsidRPr="00EE3C1F" w:rsidRDefault="00310E0A" w:rsidP="00675092">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3</w:t>
            </w:r>
          </w:p>
        </w:tc>
      </w:tr>
      <w:tr w:rsidR="00310E0A" w:rsidRPr="00EE3C1F" w14:paraId="69BF2531" w14:textId="77777777" w:rsidTr="00AB0055">
        <w:trPr>
          <w:trHeight w:hRule="exact" w:val="497"/>
        </w:trPr>
        <w:tc>
          <w:tcPr>
            <w:tcW w:w="4536" w:type="dxa"/>
            <w:shd w:val="clear" w:color="auto" w:fill="FFFFFF"/>
            <w:vAlign w:val="bottom"/>
          </w:tcPr>
          <w:p w14:paraId="2768CD0E" w14:textId="77777777" w:rsidR="00310E0A" w:rsidRPr="00EE3C1F" w:rsidRDefault="00310E0A" w:rsidP="00675092">
            <w:pPr>
              <w:widowControl w:val="0"/>
              <w:suppressAutoHyphens w:val="0"/>
              <w:spacing w:line="212" w:lineRule="exact"/>
              <w:rPr>
                <w:color w:val="000000"/>
                <w:sz w:val="19"/>
                <w:szCs w:val="19"/>
                <w:lang w:eastAsia="sl-SI"/>
              </w:rPr>
            </w:pPr>
            <w:r w:rsidRPr="00EE3C1F">
              <w:rPr>
                <w:color w:val="000000"/>
                <w:sz w:val="19"/>
                <w:szCs w:val="19"/>
                <w:lang w:eastAsia="sl-SI"/>
              </w:rPr>
              <w:t xml:space="preserve">Naziv </w:t>
            </w:r>
          </w:p>
        </w:tc>
        <w:tc>
          <w:tcPr>
            <w:tcW w:w="3970" w:type="dxa"/>
            <w:shd w:val="clear" w:color="auto" w:fill="FFFFFF"/>
            <w:vAlign w:val="bottom"/>
          </w:tcPr>
          <w:p w14:paraId="7A8F6268" w14:textId="49010B9B" w:rsidR="00310E0A" w:rsidRPr="00EE3C1F" w:rsidRDefault="00310E0A" w:rsidP="00675092">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Koordinator pomoči na domu Samostojni svetovalec</w:t>
            </w:r>
          </w:p>
        </w:tc>
      </w:tr>
      <w:tr w:rsidR="00310E0A" w:rsidRPr="00EE3C1F" w14:paraId="34735837" w14:textId="77777777" w:rsidTr="00AB0055">
        <w:trPr>
          <w:trHeight w:hRule="exact" w:val="269"/>
        </w:trPr>
        <w:tc>
          <w:tcPr>
            <w:tcW w:w="4536" w:type="dxa"/>
            <w:shd w:val="clear" w:color="auto" w:fill="FFFFFF"/>
            <w:vAlign w:val="bottom"/>
          </w:tcPr>
          <w:p w14:paraId="6502BAEA"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Izhodiščni PR DM, 31. 12. 2024</w:t>
            </w:r>
          </w:p>
        </w:tc>
        <w:tc>
          <w:tcPr>
            <w:tcW w:w="3970" w:type="dxa"/>
            <w:shd w:val="clear" w:color="auto" w:fill="FFFFFF"/>
            <w:vAlign w:val="bottom"/>
          </w:tcPr>
          <w:p w14:paraId="34C99559" w14:textId="4372D1AC"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37</w:t>
            </w:r>
          </w:p>
        </w:tc>
      </w:tr>
      <w:tr w:rsidR="00310E0A" w:rsidRPr="00EE3C1F" w14:paraId="2121A486" w14:textId="77777777" w:rsidTr="00AB0055">
        <w:trPr>
          <w:trHeight w:hRule="exact" w:val="269"/>
        </w:trPr>
        <w:tc>
          <w:tcPr>
            <w:tcW w:w="4536" w:type="dxa"/>
            <w:shd w:val="clear" w:color="auto" w:fill="FFFFFF"/>
            <w:vAlign w:val="bottom"/>
          </w:tcPr>
          <w:p w14:paraId="480C0A80"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Končni PR DM, 31. 12. 2024</w:t>
            </w:r>
          </w:p>
        </w:tc>
        <w:tc>
          <w:tcPr>
            <w:tcW w:w="3970" w:type="dxa"/>
            <w:shd w:val="clear" w:color="auto" w:fill="FFFFFF"/>
            <w:vAlign w:val="bottom"/>
          </w:tcPr>
          <w:p w14:paraId="10FBA625" w14:textId="134F377A"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42</w:t>
            </w:r>
          </w:p>
        </w:tc>
      </w:tr>
      <w:tr w:rsidR="00310E0A" w:rsidRPr="00EE3C1F" w14:paraId="6A84440F" w14:textId="77777777" w:rsidTr="00AB0055">
        <w:trPr>
          <w:trHeight w:hRule="exact" w:val="274"/>
        </w:trPr>
        <w:tc>
          <w:tcPr>
            <w:tcW w:w="4536" w:type="dxa"/>
            <w:shd w:val="clear" w:color="auto" w:fill="FFFFFF"/>
            <w:vAlign w:val="bottom"/>
          </w:tcPr>
          <w:p w14:paraId="22B15C4F"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Izhodiščni PR DM, 1. 1. 2025</w:t>
            </w:r>
          </w:p>
        </w:tc>
        <w:tc>
          <w:tcPr>
            <w:tcW w:w="3970" w:type="dxa"/>
            <w:shd w:val="clear" w:color="auto" w:fill="FFFFFF"/>
            <w:vAlign w:val="bottom"/>
          </w:tcPr>
          <w:p w14:paraId="092EFBF3" w14:textId="7EAD299A"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22</w:t>
            </w:r>
          </w:p>
        </w:tc>
      </w:tr>
      <w:tr w:rsidR="00310E0A" w:rsidRPr="00EE3C1F" w14:paraId="17382BED" w14:textId="77777777" w:rsidTr="00AB0055">
        <w:trPr>
          <w:trHeight w:hRule="exact" w:val="269"/>
        </w:trPr>
        <w:tc>
          <w:tcPr>
            <w:tcW w:w="4536" w:type="dxa"/>
            <w:shd w:val="clear" w:color="auto" w:fill="FFFFFF"/>
            <w:vAlign w:val="bottom"/>
          </w:tcPr>
          <w:p w14:paraId="6F33E8C9"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Končni PR DM, 1. 1. 2025</w:t>
            </w:r>
          </w:p>
        </w:tc>
        <w:tc>
          <w:tcPr>
            <w:tcW w:w="3970" w:type="dxa"/>
            <w:shd w:val="clear" w:color="auto" w:fill="FFFFFF"/>
            <w:vAlign w:val="bottom"/>
          </w:tcPr>
          <w:p w14:paraId="35765218" w14:textId="07CEBB46"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27</w:t>
            </w:r>
          </w:p>
        </w:tc>
      </w:tr>
      <w:tr w:rsidR="00310E0A" w:rsidRPr="00EE3C1F" w14:paraId="7B459560" w14:textId="77777777" w:rsidTr="00AB0055">
        <w:trPr>
          <w:trHeight w:hRule="exact" w:val="269"/>
        </w:trPr>
        <w:tc>
          <w:tcPr>
            <w:tcW w:w="4536" w:type="dxa"/>
            <w:shd w:val="clear" w:color="auto" w:fill="FFFFFF"/>
            <w:vAlign w:val="bottom"/>
          </w:tcPr>
          <w:p w14:paraId="60F9E854"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Število PR za odpravo nesorazmerij</w:t>
            </w:r>
          </w:p>
        </w:tc>
        <w:tc>
          <w:tcPr>
            <w:tcW w:w="3970" w:type="dxa"/>
            <w:shd w:val="clear" w:color="auto" w:fill="FFFFFF"/>
            <w:vAlign w:val="bottom"/>
          </w:tcPr>
          <w:p w14:paraId="6E52D86C" w14:textId="77777777"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3</w:t>
            </w:r>
          </w:p>
        </w:tc>
      </w:tr>
      <w:tr w:rsidR="00310E0A" w:rsidRPr="00EE3C1F" w14:paraId="2C613393" w14:textId="77777777" w:rsidTr="00AB0055">
        <w:trPr>
          <w:trHeight w:hRule="exact" w:val="269"/>
        </w:trPr>
        <w:tc>
          <w:tcPr>
            <w:tcW w:w="4536" w:type="dxa"/>
            <w:shd w:val="clear" w:color="auto" w:fill="FFFFFF"/>
            <w:vAlign w:val="bottom"/>
          </w:tcPr>
          <w:p w14:paraId="378084AD"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Plačni razred za prevedbo</w:t>
            </w:r>
          </w:p>
        </w:tc>
        <w:tc>
          <w:tcPr>
            <w:tcW w:w="3970" w:type="dxa"/>
            <w:shd w:val="clear" w:color="auto" w:fill="FFFFFF"/>
            <w:vAlign w:val="bottom"/>
          </w:tcPr>
          <w:p w14:paraId="586EC3FA" w14:textId="1D69F23D" w:rsidR="00310E0A" w:rsidRPr="00EE3C1F" w:rsidRDefault="00310E0A" w:rsidP="00675092">
            <w:pPr>
              <w:widowControl w:val="0"/>
              <w:suppressAutoHyphens w:val="0"/>
              <w:spacing w:line="212" w:lineRule="exact"/>
              <w:ind w:left="20"/>
              <w:jc w:val="center"/>
              <w:rPr>
                <w:sz w:val="19"/>
                <w:szCs w:val="19"/>
                <w:lang w:eastAsia="sl-SI"/>
              </w:rPr>
            </w:pPr>
            <w:r w:rsidRPr="00EE3C1F">
              <w:rPr>
                <w:sz w:val="19"/>
                <w:szCs w:val="19"/>
                <w:lang w:eastAsia="sl-SI"/>
              </w:rPr>
              <w:t>40</w:t>
            </w:r>
          </w:p>
        </w:tc>
      </w:tr>
      <w:tr w:rsidR="00310E0A" w:rsidRPr="00EE3C1F" w14:paraId="43BFDA24" w14:textId="77777777" w:rsidTr="00AB0055">
        <w:trPr>
          <w:trHeight w:hRule="exact" w:val="274"/>
        </w:trPr>
        <w:tc>
          <w:tcPr>
            <w:tcW w:w="4536" w:type="dxa"/>
            <w:shd w:val="clear" w:color="auto" w:fill="FFFFFF"/>
            <w:vAlign w:val="bottom"/>
          </w:tcPr>
          <w:p w14:paraId="28045B81"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PR JU, 31. 12. 2024</w:t>
            </w:r>
          </w:p>
        </w:tc>
        <w:tc>
          <w:tcPr>
            <w:tcW w:w="3970" w:type="dxa"/>
            <w:shd w:val="clear" w:color="auto" w:fill="FFFFFF"/>
            <w:vAlign w:val="bottom"/>
          </w:tcPr>
          <w:p w14:paraId="4A373A2E" w14:textId="77777777"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42</w:t>
            </w:r>
          </w:p>
        </w:tc>
      </w:tr>
      <w:tr w:rsidR="00310E0A" w:rsidRPr="00EE3C1F" w14:paraId="2A39904F" w14:textId="77777777" w:rsidTr="00AB0055">
        <w:trPr>
          <w:trHeight w:hRule="exact" w:val="269"/>
        </w:trPr>
        <w:tc>
          <w:tcPr>
            <w:tcW w:w="4536" w:type="dxa"/>
            <w:shd w:val="clear" w:color="auto" w:fill="FFFFFF"/>
            <w:vAlign w:val="bottom"/>
          </w:tcPr>
          <w:p w14:paraId="32207258"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Vrednost PR JU, 31. 12.2024 (v EUR)</w:t>
            </w:r>
          </w:p>
        </w:tc>
        <w:tc>
          <w:tcPr>
            <w:tcW w:w="3970" w:type="dxa"/>
            <w:shd w:val="clear" w:color="auto" w:fill="FFFFFF"/>
            <w:vAlign w:val="bottom"/>
          </w:tcPr>
          <w:p w14:paraId="21CF5697" w14:textId="77777777"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2.375,00</w:t>
            </w:r>
          </w:p>
        </w:tc>
      </w:tr>
      <w:tr w:rsidR="00310E0A" w:rsidRPr="00EE3C1F" w14:paraId="62A209EF" w14:textId="77777777" w:rsidTr="00AB0055">
        <w:trPr>
          <w:trHeight w:hRule="exact" w:val="269"/>
        </w:trPr>
        <w:tc>
          <w:tcPr>
            <w:tcW w:w="4536" w:type="dxa"/>
            <w:shd w:val="clear" w:color="auto" w:fill="FFFFFF"/>
            <w:vAlign w:val="bottom"/>
          </w:tcPr>
          <w:p w14:paraId="7D61FC0A"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PR JU, 1. 1.2025</w:t>
            </w:r>
          </w:p>
        </w:tc>
        <w:tc>
          <w:tcPr>
            <w:tcW w:w="3970" w:type="dxa"/>
            <w:shd w:val="clear" w:color="auto" w:fill="FFFFFF"/>
            <w:vAlign w:val="bottom"/>
          </w:tcPr>
          <w:p w14:paraId="330F0791" w14:textId="77777777"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27</w:t>
            </w:r>
          </w:p>
        </w:tc>
      </w:tr>
      <w:tr w:rsidR="00310E0A" w:rsidRPr="00EE3C1F" w14:paraId="5FE8BEDB" w14:textId="77777777" w:rsidTr="00AB0055">
        <w:trPr>
          <w:trHeight w:hRule="exact" w:val="269"/>
        </w:trPr>
        <w:tc>
          <w:tcPr>
            <w:tcW w:w="4536" w:type="dxa"/>
            <w:shd w:val="clear" w:color="auto" w:fill="FFFFFF"/>
            <w:vAlign w:val="bottom"/>
          </w:tcPr>
          <w:p w14:paraId="7D6401DE"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Vrednost PR JU, 1. 1.2025</w:t>
            </w:r>
          </w:p>
        </w:tc>
        <w:tc>
          <w:tcPr>
            <w:tcW w:w="3970" w:type="dxa"/>
            <w:shd w:val="clear" w:color="auto" w:fill="FFFFFF"/>
            <w:vAlign w:val="bottom"/>
          </w:tcPr>
          <w:p w14:paraId="00A89F02" w14:textId="77777777"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2.704,15</w:t>
            </w:r>
          </w:p>
        </w:tc>
      </w:tr>
      <w:tr w:rsidR="00310E0A" w:rsidRPr="00EE3C1F" w14:paraId="24834C12" w14:textId="77777777" w:rsidTr="00AB0055">
        <w:trPr>
          <w:trHeight w:hRule="exact" w:val="278"/>
        </w:trPr>
        <w:tc>
          <w:tcPr>
            <w:tcW w:w="4536" w:type="dxa"/>
            <w:shd w:val="clear" w:color="auto" w:fill="FFFFFF"/>
            <w:vAlign w:val="bottom"/>
          </w:tcPr>
          <w:p w14:paraId="7EEEBB10" w14:textId="77777777" w:rsidR="00310E0A" w:rsidRPr="00EE3C1F" w:rsidRDefault="00310E0A" w:rsidP="00675092">
            <w:pPr>
              <w:widowControl w:val="0"/>
              <w:suppressAutoHyphens w:val="0"/>
              <w:spacing w:line="212" w:lineRule="exact"/>
              <w:rPr>
                <w:sz w:val="19"/>
                <w:szCs w:val="19"/>
                <w:lang w:eastAsia="sl-SI"/>
              </w:rPr>
            </w:pPr>
            <w:r w:rsidRPr="00EE3C1F">
              <w:rPr>
                <w:color w:val="000000"/>
                <w:sz w:val="19"/>
                <w:szCs w:val="19"/>
                <w:lang w:eastAsia="sl-SI"/>
              </w:rPr>
              <w:t>Razlika</w:t>
            </w:r>
          </w:p>
        </w:tc>
        <w:tc>
          <w:tcPr>
            <w:tcW w:w="3970" w:type="dxa"/>
            <w:shd w:val="clear" w:color="auto" w:fill="FFFFFF"/>
            <w:vAlign w:val="bottom"/>
          </w:tcPr>
          <w:p w14:paraId="278B4282" w14:textId="77777777" w:rsidR="00310E0A" w:rsidRPr="00EE3C1F" w:rsidRDefault="00310E0A" w:rsidP="00675092">
            <w:pPr>
              <w:widowControl w:val="0"/>
              <w:suppressAutoHyphens w:val="0"/>
              <w:spacing w:line="212" w:lineRule="exact"/>
              <w:ind w:left="20"/>
              <w:jc w:val="center"/>
              <w:rPr>
                <w:sz w:val="19"/>
                <w:szCs w:val="19"/>
                <w:lang w:eastAsia="sl-SI"/>
              </w:rPr>
            </w:pPr>
            <w:r w:rsidRPr="00EE3C1F">
              <w:rPr>
                <w:color w:val="000000"/>
                <w:sz w:val="19"/>
                <w:szCs w:val="19"/>
                <w:lang w:eastAsia="sl-SI"/>
              </w:rPr>
              <w:t>329,15</w:t>
            </w:r>
          </w:p>
        </w:tc>
      </w:tr>
    </w:tbl>
    <w:p w14:paraId="09FBA299" w14:textId="77777777" w:rsidR="00310E0A" w:rsidRDefault="00310E0A" w:rsidP="00AB0055">
      <w:pPr>
        <w:pStyle w:val="Bodytext21"/>
        <w:shd w:val="clear" w:color="auto" w:fill="auto"/>
        <w:spacing w:before="0" w:line="212" w:lineRule="exact"/>
        <w:ind w:left="360" w:firstLine="0"/>
      </w:pPr>
    </w:p>
    <w:tbl>
      <w:tblPr>
        <w:tblW w:w="8506" w:type="dxa"/>
        <w:tblInd w:w="360" w:type="dxa"/>
        <w:tblLayout w:type="fixed"/>
        <w:tblCellMar>
          <w:left w:w="0" w:type="dxa"/>
          <w:right w:w="0" w:type="dxa"/>
        </w:tblCellMar>
        <w:tblLook w:val="0000" w:firstRow="0" w:lastRow="0" w:firstColumn="0" w:lastColumn="0" w:noHBand="0" w:noVBand="0"/>
      </w:tblPr>
      <w:tblGrid>
        <w:gridCol w:w="2837"/>
        <w:gridCol w:w="2827"/>
        <w:gridCol w:w="2842"/>
      </w:tblGrid>
      <w:tr w:rsidR="00310E0A" w:rsidRPr="00EE3C1F" w14:paraId="6528E3E0" w14:textId="77777777" w:rsidTr="00AB0055">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159986D3" w14:textId="77777777" w:rsidR="00310E0A" w:rsidRPr="00EE3C1F" w:rsidRDefault="00310E0A" w:rsidP="00675092">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3DD60BD1" w14:textId="77777777" w:rsidR="00310E0A" w:rsidRPr="00EE3C1F" w:rsidRDefault="00310E0A" w:rsidP="00675092">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57902F7C" w14:textId="77777777" w:rsidR="00310E0A" w:rsidRPr="00EE3C1F" w:rsidRDefault="00310E0A" w:rsidP="00675092">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517A8ABA" w14:textId="77777777" w:rsidR="00310E0A" w:rsidRPr="00EE3C1F" w:rsidRDefault="00310E0A" w:rsidP="00675092">
            <w:pPr>
              <w:widowControl w:val="0"/>
              <w:suppressAutoHyphens w:val="0"/>
              <w:spacing w:line="212" w:lineRule="exact"/>
              <w:jc w:val="center"/>
              <w:rPr>
                <w:szCs w:val="20"/>
                <w:lang w:eastAsia="sl-SI"/>
              </w:rPr>
            </w:pPr>
            <w:r w:rsidRPr="00EE3C1F">
              <w:rPr>
                <w:color w:val="000000"/>
                <w:szCs w:val="20"/>
                <w:lang w:eastAsia="sl-SI"/>
              </w:rPr>
              <w:t>Razlika B-A</w:t>
            </w:r>
          </w:p>
        </w:tc>
      </w:tr>
      <w:tr w:rsidR="00310E0A" w:rsidRPr="00EE3C1F" w14:paraId="0D9B7EDD" w14:textId="77777777" w:rsidTr="00AB00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6CBAEE33" w14:textId="77777777" w:rsidR="00310E0A" w:rsidRPr="00EE3C1F" w:rsidRDefault="00310E0A" w:rsidP="00675092">
            <w:pPr>
              <w:widowControl w:val="0"/>
              <w:suppressAutoHyphens w:val="0"/>
              <w:spacing w:line="212" w:lineRule="exact"/>
              <w:jc w:val="center"/>
              <w:rPr>
                <w:szCs w:val="20"/>
                <w:lang w:eastAsia="sl-SI"/>
              </w:rPr>
            </w:pPr>
            <w:r w:rsidRPr="00EE3C1F">
              <w:rPr>
                <w:szCs w:val="20"/>
                <w:lang w:eastAsia="sl-SI"/>
              </w:rPr>
              <w:t>2.375,00</w:t>
            </w:r>
          </w:p>
        </w:tc>
        <w:tc>
          <w:tcPr>
            <w:tcW w:w="2827" w:type="dxa"/>
            <w:tcBorders>
              <w:top w:val="single" w:sz="4" w:space="0" w:color="auto"/>
              <w:left w:val="single" w:sz="4" w:space="0" w:color="auto"/>
              <w:bottom w:val="nil"/>
              <w:right w:val="nil"/>
            </w:tcBorders>
            <w:shd w:val="clear" w:color="auto" w:fill="FFFFFF"/>
            <w:vAlign w:val="bottom"/>
          </w:tcPr>
          <w:p w14:paraId="5A5114F5" w14:textId="77777777" w:rsidR="00310E0A" w:rsidRPr="00EE3C1F" w:rsidRDefault="00310E0A" w:rsidP="00675092">
            <w:pPr>
              <w:widowControl w:val="0"/>
              <w:suppressAutoHyphens w:val="0"/>
              <w:spacing w:line="212" w:lineRule="exact"/>
              <w:jc w:val="center"/>
              <w:rPr>
                <w:szCs w:val="20"/>
                <w:lang w:eastAsia="sl-SI"/>
              </w:rPr>
            </w:pPr>
            <w:r w:rsidRPr="00EE3C1F">
              <w:rPr>
                <w:szCs w:val="20"/>
                <w:lang w:eastAsia="sl-SI"/>
              </w:rPr>
              <w:t>2.704,15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739DF3B6" w14:textId="77777777" w:rsidR="00310E0A" w:rsidRPr="00EE3C1F" w:rsidRDefault="00310E0A" w:rsidP="00675092">
            <w:pPr>
              <w:widowControl w:val="0"/>
              <w:suppressAutoHyphens w:val="0"/>
              <w:spacing w:line="212" w:lineRule="exact"/>
              <w:jc w:val="center"/>
              <w:rPr>
                <w:szCs w:val="20"/>
                <w:lang w:eastAsia="sl-SI"/>
              </w:rPr>
            </w:pPr>
            <w:r w:rsidRPr="00EE3C1F">
              <w:rPr>
                <w:szCs w:val="20"/>
                <w:lang w:eastAsia="sl-SI"/>
              </w:rPr>
              <w:t>329,15</w:t>
            </w:r>
          </w:p>
        </w:tc>
      </w:tr>
      <w:tr w:rsidR="00310E0A" w:rsidRPr="00EE3C1F" w14:paraId="5CC4EED5" w14:textId="77777777" w:rsidTr="00AB0055">
        <w:trPr>
          <w:trHeight w:hRule="exact" w:val="269"/>
        </w:trPr>
        <w:tc>
          <w:tcPr>
            <w:tcW w:w="2837" w:type="dxa"/>
            <w:tcBorders>
              <w:top w:val="single" w:sz="4" w:space="0" w:color="auto"/>
              <w:left w:val="single" w:sz="4" w:space="0" w:color="auto"/>
              <w:bottom w:val="nil"/>
              <w:right w:val="nil"/>
            </w:tcBorders>
            <w:shd w:val="clear" w:color="auto" w:fill="FFFFFF"/>
          </w:tcPr>
          <w:p w14:paraId="215E8D93" w14:textId="77777777" w:rsidR="00310E0A" w:rsidRPr="00EE3C1F" w:rsidRDefault="00310E0A" w:rsidP="00675092">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4369F71A" w14:textId="77777777" w:rsidR="00310E0A" w:rsidRPr="00EE3C1F" w:rsidRDefault="00310E0A" w:rsidP="00675092">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3396AD9" w14:textId="77777777" w:rsidR="00310E0A" w:rsidRPr="00EE3C1F" w:rsidRDefault="00310E0A" w:rsidP="00675092">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310E0A" w:rsidRPr="00EE3C1F" w14:paraId="03B3EFF0" w14:textId="77777777" w:rsidTr="00AB00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A0B3FB8" w14:textId="77777777" w:rsidR="00310E0A" w:rsidRPr="00EE3C1F" w:rsidRDefault="00310E0A" w:rsidP="00675092">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6C981D41" w14:textId="77777777" w:rsidR="00310E0A" w:rsidRPr="00EE3C1F" w:rsidRDefault="00310E0A" w:rsidP="00675092">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2A73549" w14:textId="77777777" w:rsidR="00310E0A" w:rsidRPr="00EE3C1F" w:rsidRDefault="00310E0A" w:rsidP="00675092">
            <w:pPr>
              <w:widowControl w:val="0"/>
              <w:suppressAutoHyphens w:val="0"/>
              <w:spacing w:line="212" w:lineRule="exact"/>
              <w:ind w:left="20"/>
              <w:jc w:val="center"/>
              <w:rPr>
                <w:szCs w:val="20"/>
                <w:lang w:eastAsia="sl-SI"/>
              </w:rPr>
            </w:pPr>
            <w:r w:rsidRPr="00EE3C1F">
              <w:rPr>
                <w:szCs w:val="20"/>
                <w:lang w:eastAsia="sl-SI"/>
              </w:rPr>
              <w:t>2.475,00</w:t>
            </w:r>
          </w:p>
        </w:tc>
      </w:tr>
      <w:tr w:rsidR="00310E0A" w:rsidRPr="00EE3C1F" w14:paraId="566FAFC1" w14:textId="77777777" w:rsidTr="00AB0055">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2908896E" w14:textId="77777777" w:rsidR="00310E0A" w:rsidRPr="00EE3C1F" w:rsidRDefault="00310E0A" w:rsidP="00675092">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478D0020" w14:textId="77777777" w:rsidR="00310E0A" w:rsidRPr="00EE3C1F" w:rsidRDefault="00310E0A" w:rsidP="00675092">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74AAA30" w14:textId="77777777" w:rsidR="00310E0A" w:rsidRPr="00EE3C1F" w:rsidRDefault="00310E0A" w:rsidP="00675092">
            <w:pPr>
              <w:widowControl w:val="0"/>
              <w:suppressAutoHyphens w:val="0"/>
              <w:spacing w:line="212" w:lineRule="exact"/>
              <w:ind w:left="20"/>
              <w:jc w:val="center"/>
              <w:rPr>
                <w:szCs w:val="20"/>
                <w:lang w:eastAsia="sl-SI"/>
              </w:rPr>
            </w:pPr>
            <w:r w:rsidRPr="00EE3C1F">
              <w:rPr>
                <w:szCs w:val="20"/>
                <w:lang w:eastAsia="sl-SI"/>
              </w:rPr>
              <w:t>2.575,00</w:t>
            </w:r>
          </w:p>
        </w:tc>
      </w:tr>
      <w:tr w:rsidR="00310E0A" w:rsidRPr="00EE3C1F" w14:paraId="6E06FF47" w14:textId="77777777" w:rsidTr="00AB00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5B6616C" w14:textId="77777777" w:rsidR="00310E0A" w:rsidRPr="00EE3C1F" w:rsidRDefault="00310E0A" w:rsidP="00675092">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10C42BB4" w14:textId="77777777" w:rsidR="00310E0A" w:rsidRPr="00EE3C1F" w:rsidRDefault="00310E0A" w:rsidP="00675092">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0CD4619" w14:textId="77777777" w:rsidR="00310E0A" w:rsidRPr="00EE3C1F" w:rsidRDefault="00310E0A" w:rsidP="00675092">
            <w:pPr>
              <w:widowControl w:val="0"/>
              <w:suppressAutoHyphens w:val="0"/>
              <w:spacing w:line="212" w:lineRule="exact"/>
              <w:ind w:left="20"/>
              <w:jc w:val="center"/>
              <w:rPr>
                <w:szCs w:val="20"/>
                <w:lang w:eastAsia="sl-SI"/>
              </w:rPr>
            </w:pPr>
            <w:r w:rsidRPr="00EE3C1F">
              <w:rPr>
                <w:szCs w:val="20"/>
                <w:lang w:eastAsia="sl-SI"/>
              </w:rPr>
              <w:t>2.645,00</w:t>
            </w:r>
          </w:p>
        </w:tc>
      </w:tr>
      <w:tr w:rsidR="00310E0A" w:rsidRPr="00EE3C1F" w14:paraId="174419BC" w14:textId="77777777" w:rsidTr="00AB00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D7C2A9A" w14:textId="77777777" w:rsidR="00310E0A" w:rsidRPr="00EE3C1F" w:rsidRDefault="00310E0A" w:rsidP="00675092">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3F7B0753" w14:textId="77777777" w:rsidR="00310E0A" w:rsidRPr="00EE3C1F" w:rsidRDefault="00310E0A" w:rsidP="00675092">
            <w:pPr>
              <w:widowControl w:val="0"/>
              <w:suppressAutoHyphens w:val="0"/>
              <w:spacing w:line="212" w:lineRule="exact"/>
              <w:jc w:val="center"/>
              <w:rPr>
                <w:szCs w:val="20"/>
                <w:lang w:eastAsia="sl-SI"/>
              </w:rPr>
            </w:pPr>
            <w:r w:rsidRPr="00EE3C1F">
              <w:rPr>
                <w:szCs w:val="20"/>
                <w:lang w:eastAsia="sl-SI"/>
              </w:rPr>
              <w:t>50,00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DD4C986" w14:textId="77777777" w:rsidR="00310E0A" w:rsidRPr="00EE3C1F" w:rsidRDefault="00310E0A" w:rsidP="00675092">
            <w:pPr>
              <w:widowControl w:val="0"/>
              <w:suppressAutoHyphens w:val="0"/>
              <w:spacing w:line="212" w:lineRule="exact"/>
              <w:ind w:left="20"/>
              <w:jc w:val="center"/>
              <w:rPr>
                <w:szCs w:val="20"/>
                <w:lang w:eastAsia="sl-SI"/>
              </w:rPr>
            </w:pPr>
            <w:r w:rsidRPr="00EE3C1F">
              <w:rPr>
                <w:szCs w:val="20"/>
                <w:lang w:eastAsia="sl-SI"/>
              </w:rPr>
              <w:t>2.695,00</w:t>
            </w:r>
          </w:p>
        </w:tc>
      </w:tr>
      <w:tr w:rsidR="00310E0A" w:rsidRPr="00EE3C1F" w14:paraId="58A1FFAB" w14:textId="77777777" w:rsidTr="00AB0055">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2A9C051C" w14:textId="77777777" w:rsidR="00310E0A" w:rsidRPr="00EE3C1F" w:rsidRDefault="00310E0A" w:rsidP="00675092">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3E7CC569" w14:textId="77777777" w:rsidR="00310E0A" w:rsidRPr="00EE3C1F" w:rsidRDefault="00310E0A" w:rsidP="00675092">
            <w:pPr>
              <w:widowControl w:val="0"/>
              <w:suppressAutoHyphens w:val="0"/>
              <w:spacing w:line="212" w:lineRule="exact"/>
              <w:jc w:val="center"/>
              <w:rPr>
                <w:szCs w:val="20"/>
                <w:lang w:eastAsia="sl-SI"/>
              </w:rPr>
            </w:pPr>
            <w:r w:rsidRPr="00EE3C1F">
              <w:rPr>
                <w:szCs w:val="20"/>
                <w:lang w:eastAsia="sl-SI"/>
              </w:rPr>
              <w:t>9,15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3AE1680" w14:textId="77777777" w:rsidR="00310E0A" w:rsidRPr="00EE3C1F" w:rsidRDefault="00310E0A" w:rsidP="00675092">
            <w:pPr>
              <w:widowControl w:val="0"/>
              <w:suppressAutoHyphens w:val="0"/>
              <w:spacing w:line="212" w:lineRule="exact"/>
              <w:ind w:left="20"/>
              <w:jc w:val="center"/>
              <w:rPr>
                <w:szCs w:val="20"/>
                <w:lang w:eastAsia="sl-SI"/>
              </w:rPr>
            </w:pPr>
            <w:r w:rsidRPr="00EE3C1F">
              <w:rPr>
                <w:szCs w:val="20"/>
                <w:lang w:eastAsia="sl-SI"/>
              </w:rPr>
              <w:t>2.704,15</w:t>
            </w:r>
          </w:p>
        </w:tc>
      </w:tr>
      <w:tr w:rsidR="00310E0A" w:rsidRPr="00EE3C1F" w14:paraId="7D9D9CE2" w14:textId="77777777" w:rsidTr="00AB0055">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59DA34C9" w14:textId="77777777" w:rsidR="00310E0A" w:rsidRPr="00EE3C1F" w:rsidRDefault="00310E0A" w:rsidP="00675092">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2327F1EA" w14:textId="77777777" w:rsidR="00310E0A" w:rsidRPr="00EE3C1F" w:rsidRDefault="00310E0A" w:rsidP="00675092">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4E787141" w14:textId="77777777" w:rsidR="00310E0A" w:rsidRPr="00EE3C1F" w:rsidRDefault="00310E0A" w:rsidP="00675092">
            <w:pPr>
              <w:widowControl w:val="0"/>
              <w:suppressAutoHyphens w:val="0"/>
              <w:spacing w:line="212" w:lineRule="exact"/>
              <w:ind w:left="20"/>
              <w:jc w:val="center"/>
              <w:rPr>
                <w:szCs w:val="20"/>
                <w:lang w:eastAsia="sl-SI"/>
              </w:rPr>
            </w:pPr>
            <w:r w:rsidRPr="00EE3C1F">
              <w:rPr>
                <w:szCs w:val="20"/>
                <w:lang w:eastAsia="sl-SI"/>
              </w:rPr>
              <w:t>2.704,15</w:t>
            </w:r>
          </w:p>
        </w:tc>
      </w:tr>
    </w:tbl>
    <w:p w14:paraId="10557F2E" w14:textId="77777777" w:rsidR="00310E0A" w:rsidRPr="00EE3C1F" w:rsidRDefault="00310E0A" w:rsidP="00FA459B">
      <w:pPr>
        <w:pStyle w:val="Odstavekseznama"/>
        <w:ind w:left="360"/>
        <w:jc w:val="both"/>
        <w:rPr>
          <w:bCs/>
          <w:szCs w:val="20"/>
        </w:rPr>
      </w:pPr>
    </w:p>
    <w:p w14:paraId="6955D777" w14:textId="2D08E7EB" w:rsidR="00B46B23" w:rsidRPr="00EE3C1F" w:rsidRDefault="00310E0A" w:rsidP="00FA459B">
      <w:pPr>
        <w:pStyle w:val="Odstavekseznama"/>
        <w:ind w:left="360"/>
        <w:jc w:val="both"/>
        <w:rPr>
          <w:bCs/>
          <w:szCs w:val="20"/>
        </w:rPr>
      </w:pPr>
      <w:r w:rsidRPr="00EE3C1F">
        <w:rPr>
          <w:bCs/>
          <w:szCs w:val="20"/>
        </w:rPr>
        <w:t xml:space="preserve">Na podlagi pridobljenih podatkov iz aplikacije, določene v 103. členu ZSTSPJS, inšpektorica ugotavlja, da </w:t>
      </w:r>
      <w:r w:rsidR="00B46B23" w:rsidRPr="00EE3C1F">
        <w:rPr>
          <w:bCs/>
          <w:szCs w:val="20"/>
        </w:rPr>
        <w:t xml:space="preserve">je bila plača javni uslužbenki na delovnem mestu </w:t>
      </w:r>
      <w:r w:rsidR="007B5A33" w:rsidRPr="00EE3C1F">
        <w:rPr>
          <w:bCs/>
          <w:szCs w:val="20"/>
        </w:rPr>
        <w:t xml:space="preserve">s šifro F017004 </w:t>
      </w:r>
      <w:r w:rsidR="00AB0055" w:rsidRPr="00EE3C1F">
        <w:rPr>
          <w:bCs/>
          <w:szCs w:val="20"/>
        </w:rPr>
        <w:t>Koordinator pomoči na domu, ne glede na ugotovljeno nepravilnost pri uporabi naziva</w:t>
      </w:r>
      <w:r w:rsidR="006D0728">
        <w:rPr>
          <w:bCs/>
          <w:szCs w:val="20"/>
        </w:rPr>
        <w:t xml:space="preserve">, glede na katerega ji je bila določena in izplačana osnovna plača na dan 31. 12. 2024, </w:t>
      </w:r>
      <w:r w:rsidR="00AB0055" w:rsidRPr="00EE3C1F">
        <w:rPr>
          <w:bCs/>
          <w:szCs w:val="20"/>
        </w:rPr>
        <w:t xml:space="preserve">s </w:t>
      </w:r>
      <w:r w:rsidR="00B46B23" w:rsidRPr="00EE3C1F">
        <w:rPr>
          <w:bCs/>
          <w:szCs w:val="20"/>
        </w:rPr>
        <w:t>1. 1. 2025 pravilno določena in izplačana v višini 27. plačnega razreda, prav tako je bil pravilno upoštevan tudi prvi obrok odprave nesorazmerij.</w:t>
      </w:r>
    </w:p>
    <w:p w14:paraId="0D74E8CD" w14:textId="40787CBB" w:rsidR="00310E0A" w:rsidRPr="00EE3C1F" w:rsidRDefault="00B46B23" w:rsidP="00FA459B">
      <w:pPr>
        <w:pStyle w:val="Odstavekseznama"/>
        <w:ind w:left="360"/>
        <w:jc w:val="both"/>
        <w:rPr>
          <w:bCs/>
          <w:szCs w:val="20"/>
        </w:rPr>
      </w:pPr>
      <w:r w:rsidRPr="00EE3C1F">
        <w:rPr>
          <w:bCs/>
          <w:szCs w:val="20"/>
        </w:rPr>
        <w:t xml:space="preserve"> </w:t>
      </w:r>
    </w:p>
    <w:p w14:paraId="4F9185C3" w14:textId="3B3E5863" w:rsidR="002E2E9A" w:rsidRPr="00EE3C1F" w:rsidRDefault="00480C2C" w:rsidP="00731285">
      <w:pPr>
        <w:pStyle w:val="Odstavekseznama"/>
        <w:numPr>
          <w:ilvl w:val="0"/>
          <w:numId w:val="23"/>
        </w:numPr>
        <w:jc w:val="both"/>
        <w:rPr>
          <w:bCs/>
          <w:i/>
          <w:iCs/>
          <w:szCs w:val="20"/>
        </w:rPr>
      </w:pPr>
      <w:r w:rsidRPr="00EE3C1F">
        <w:rPr>
          <w:bCs/>
          <w:i/>
          <w:iCs/>
          <w:szCs w:val="20"/>
        </w:rPr>
        <w:t xml:space="preserve">da je bila javni uslužbenki za 22,5 % delovnega časa, </w:t>
      </w:r>
      <w:r w:rsidR="002E2E9A" w:rsidRPr="00EE3C1F">
        <w:rPr>
          <w:bCs/>
          <w:i/>
          <w:iCs/>
          <w:szCs w:val="20"/>
        </w:rPr>
        <w:t xml:space="preserve">osnovna plača </w:t>
      </w:r>
      <w:r w:rsidRPr="00EE3C1F">
        <w:rPr>
          <w:bCs/>
          <w:i/>
          <w:iCs/>
          <w:szCs w:val="20"/>
        </w:rPr>
        <w:t xml:space="preserve">na delovnem mestu </w:t>
      </w:r>
      <w:r w:rsidR="00DA27BC" w:rsidRPr="00EE3C1F">
        <w:rPr>
          <w:bCs/>
          <w:i/>
          <w:iCs/>
          <w:szCs w:val="20"/>
        </w:rPr>
        <w:t xml:space="preserve">F017004 </w:t>
      </w:r>
      <w:r w:rsidRPr="00EE3C1F">
        <w:rPr>
          <w:bCs/>
          <w:i/>
          <w:iCs/>
          <w:szCs w:val="20"/>
        </w:rPr>
        <w:t xml:space="preserve">Koordinator pomoči na domu </w:t>
      </w:r>
      <w:r w:rsidR="002E2E9A" w:rsidRPr="00EE3C1F">
        <w:rPr>
          <w:bCs/>
          <w:i/>
          <w:iCs/>
          <w:szCs w:val="20"/>
        </w:rPr>
        <w:t xml:space="preserve">pravilno obračunana v višini </w:t>
      </w:r>
      <w:r w:rsidR="001B263E" w:rsidRPr="00EE3C1F">
        <w:rPr>
          <w:bCs/>
          <w:i/>
          <w:iCs/>
          <w:szCs w:val="20"/>
        </w:rPr>
        <w:t>42</w:t>
      </w:r>
      <w:r w:rsidR="002E2E9A" w:rsidRPr="00EE3C1F">
        <w:rPr>
          <w:bCs/>
          <w:i/>
          <w:iCs/>
          <w:szCs w:val="20"/>
        </w:rPr>
        <w:t>. plačnega razreda pri plači za december 2024 ter</w:t>
      </w:r>
      <w:r w:rsidR="00731285" w:rsidRPr="00EE3C1F">
        <w:rPr>
          <w:bCs/>
          <w:i/>
          <w:iCs/>
          <w:szCs w:val="20"/>
        </w:rPr>
        <w:t xml:space="preserve"> ne glede na ugotovljene nepravilnosti v zvezi z nazivom glede na katerega ji je bila v letu 2025 obračunana in izplačana osnovna plača (Višji svetovalec namesto Samostojni svetovalec) osnovna plača pravilno izplačana v </w:t>
      </w:r>
      <w:r w:rsidR="002E2E9A" w:rsidRPr="00EE3C1F">
        <w:rPr>
          <w:bCs/>
          <w:i/>
          <w:iCs/>
          <w:szCs w:val="20"/>
        </w:rPr>
        <w:t xml:space="preserve">višini </w:t>
      </w:r>
      <w:r w:rsidR="001B263E" w:rsidRPr="00EE3C1F">
        <w:rPr>
          <w:bCs/>
          <w:i/>
          <w:iCs/>
          <w:szCs w:val="20"/>
        </w:rPr>
        <w:t>27</w:t>
      </w:r>
      <w:r w:rsidR="002E2E9A" w:rsidRPr="00EE3C1F">
        <w:rPr>
          <w:bCs/>
          <w:i/>
          <w:iCs/>
          <w:szCs w:val="20"/>
        </w:rPr>
        <w:t xml:space="preserve">. plačnega razreda oz. v višini </w:t>
      </w:r>
      <w:r w:rsidR="001B263E" w:rsidRPr="00EE3C1F">
        <w:rPr>
          <w:bCs/>
          <w:i/>
          <w:iCs/>
          <w:szCs w:val="20"/>
        </w:rPr>
        <w:t>556,88</w:t>
      </w:r>
      <w:r w:rsidR="002E2E9A" w:rsidRPr="00EE3C1F">
        <w:rPr>
          <w:bCs/>
          <w:i/>
          <w:iCs/>
          <w:szCs w:val="20"/>
        </w:rPr>
        <w:t xml:space="preserve"> EUR (upoštevan prvi obrok odprave nesorazmerij) pri plači za januar 2025</w:t>
      </w:r>
      <w:r w:rsidR="00096D9C" w:rsidRPr="00EE3C1F">
        <w:rPr>
          <w:bCs/>
          <w:i/>
          <w:iCs/>
          <w:szCs w:val="20"/>
        </w:rPr>
        <w:t>, zato direktorju ZD Radeče v zvezi s tem ne odreja ukrepov. Javna uslužbenka ni več zaposlena v ZD Radeče, saj se</w:t>
      </w:r>
      <w:r w:rsidR="00DA27BC" w:rsidRPr="00EE3C1F">
        <w:rPr>
          <w:bCs/>
          <w:i/>
          <w:iCs/>
          <w:szCs w:val="20"/>
        </w:rPr>
        <w:t xml:space="preserve"> je</w:t>
      </w:r>
      <w:r w:rsidR="00096D9C" w:rsidRPr="00EE3C1F">
        <w:rPr>
          <w:bCs/>
          <w:i/>
          <w:iCs/>
          <w:szCs w:val="20"/>
        </w:rPr>
        <w:t xml:space="preserve"> z dnem</w:t>
      </w:r>
      <w:r w:rsidR="00D0326B" w:rsidRPr="00EE3C1F">
        <w:rPr>
          <w:bCs/>
          <w:i/>
          <w:iCs/>
          <w:szCs w:val="20"/>
        </w:rPr>
        <w:t xml:space="preserve"> 30. 8. 2025</w:t>
      </w:r>
      <w:r w:rsidR="00096D9C" w:rsidRPr="00EE3C1F">
        <w:rPr>
          <w:bCs/>
          <w:i/>
          <w:iCs/>
          <w:szCs w:val="20"/>
        </w:rPr>
        <w:t xml:space="preserve"> upokojila. </w:t>
      </w:r>
    </w:p>
    <w:p w14:paraId="4E69C346" w14:textId="77777777" w:rsidR="00096D9C" w:rsidRPr="00EE3C1F" w:rsidRDefault="00096D9C" w:rsidP="00096D9C">
      <w:pPr>
        <w:jc w:val="both"/>
        <w:rPr>
          <w:bCs/>
          <w:szCs w:val="20"/>
        </w:rPr>
      </w:pPr>
    </w:p>
    <w:p w14:paraId="02AF5998" w14:textId="77777777" w:rsidR="00B46B23" w:rsidRPr="00EE3C1F" w:rsidRDefault="00B46B23" w:rsidP="002E2E9A">
      <w:pPr>
        <w:widowControl w:val="0"/>
        <w:suppressAutoHyphens w:val="0"/>
        <w:spacing w:line="259" w:lineRule="exact"/>
        <w:jc w:val="both"/>
        <w:rPr>
          <w:color w:val="000000"/>
          <w:szCs w:val="20"/>
          <w:lang w:eastAsia="sl-SI"/>
        </w:rPr>
      </w:pPr>
    </w:p>
    <w:p w14:paraId="07F1C55A" w14:textId="01A8BBD4" w:rsidR="002E2E9A" w:rsidRPr="00000E78" w:rsidRDefault="00000E78" w:rsidP="002E2E9A">
      <w:pPr>
        <w:pStyle w:val="ZADEVA"/>
        <w:numPr>
          <w:ilvl w:val="2"/>
          <w:numId w:val="9"/>
        </w:numPr>
        <w:tabs>
          <w:tab w:val="clear" w:pos="1701"/>
          <w:tab w:val="left" w:pos="0"/>
        </w:tabs>
        <w:suppressAutoHyphens w:val="0"/>
        <w:jc w:val="both"/>
        <w:outlineLvl w:val="2"/>
        <w:rPr>
          <w:bCs/>
          <w:szCs w:val="20"/>
          <w:lang w:val="sl-SI"/>
        </w:rPr>
      </w:pPr>
      <w:bookmarkStart w:id="181" w:name="_Toc221539265"/>
      <w:r w:rsidRPr="00000E78">
        <w:rPr>
          <w:bCs/>
          <w:szCs w:val="20"/>
          <w:lang w:val="sl-SI"/>
        </w:rPr>
        <w:t>U</w:t>
      </w:r>
      <w:r w:rsidR="002E2E9A" w:rsidRPr="00000E78">
        <w:rPr>
          <w:bCs/>
          <w:szCs w:val="20"/>
          <w:lang w:val="sl-SI"/>
        </w:rPr>
        <w:t>krepi inšpektorice</w:t>
      </w:r>
      <w:bookmarkEnd w:id="181"/>
    </w:p>
    <w:p w14:paraId="612CBD93" w14:textId="77777777" w:rsidR="002E2E9A" w:rsidRPr="00EE3C1F" w:rsidRDefault="002E2E9A" w:rsidP="002E2E9A">
      <w:pPr>
        <w:pStyle w:val="ZADEVA"/>
        <w:tabs>
          <w:tab w:val="clear" w:pos="1701"/>
          <w:tab w:val="left" w:pos="0"/>
        </w:tabs>
        <w:ind w:left="0" w:firstLine="0"/>
        <w:jc w:val="both"/>
        <w:rPr>
          <w:b w:val="0"/>
          <w:szCs w:val="20"/>
          <w:lang w:val="sl-SI"/>
        </w:rPr>
      </w:pPr>
    </w:p>
    <w:p w14:paraId="167A3656" w14:textId="77777777" w:rsidR="00BE0B00" w:rsidRPr="00000E78" w:rsidRDefault="002E2E9A" w:rsidP="002E2E9A">
      <w:pPr>
        <w:pStyle w:val="ZADEVA"/>
        <w:tabs>
          <w:tab w:val="clear" w:pos="1701"/>
          <w:tab w:val="left" w:pos="0"/>
        </w:tabs>
        <w:ind w:left="0" w:firstLine="0"/>
        <w:jc w:val="both"/>
        <w:rPr>
          <w:b w:val="0"/>
          <w:szCs w:val="20"/>
          <w:u w:val="single"/>
          <w:lang w:val="sl-SI"/>
        </w:rPr>
      </w:pPr>
      <w:r w:rsidRPr="00000E78">
        <w:rPr>
          <w:b w:val="0"/>
          <w:szCs w:val="20"/>
          <w:u w:val="single"/>
          <w:lang w:val="sl-SI"/>
        </w:rPr>
        <w:t>Inšpektorica direktorju ZD Radeče</w:t>
      </w:r>
      <w:r w:rsidR="00BE0B00" w:rsidRPr="00000E78">
        <w:rPr>
          <w:bCs/>
          <w:szCs w:val="20"/>
          <w:u w:val="single"/>
          <w:lang w:val="sl-SI"/>
        </w:rPr>
        <w:t xml:space="preserve"> odreja</w:t>
      </w:r>
      <w:r w:rsidR="00BE0B00" w:rsidRPr="00000E78">
        <w:rPr>
          <w:b w:val="0"/>
          <w:szCs w:val="20"/>
          <w:u w:val="single"/>
          <w:lang w:val="sl-SI"/>
        </w:rPr>
        <w:t xml:space="preserve">: </w:t>
      </w:r>
    </w:p>
    <w:p w14:paraId="64A76830" w14:textId="77777777" w:rsidR="00BE0B00" w:rsidRPr="00EE3C1F" w:rsidRDefault="00BE0B00" w:rsidP="00BE0B00">
      <w:pPr>
        <w:pStyle w:val="ZADEVA"/>
        <w:tabs>
          <w:tab w:val="clear" w:pos="1701"/>
          <w:tab w:val="left" w:pos="0"/>
        </w:tabs>
        <w:ind w:left="360" w:firstLine="0"/>
        <w:jc w:val="both"/>
        <w:rPr>
          <w:b w:val="0"/>
          <w:szCs w:val="20"/>
          <w:lang w:val="sl-SI"/>
        </w:rPr>
      </w:pPr>
    </w:p>
    <w:p w14:paraId="341210DA" w14:textId="08D1A235" w:rsidR="00BE0B00" w:rsidRPr="00EE3C1F" w:rsidRDefault="00BE0B00" w:rsidP="00BE0B00">
      <w:pPr>
        <w:pStyle w:val="ZADEVA"/>
        <w:numPr>
          <w:ilvl w:val="0"/>
          <w:numId w:val="22"/>
        </w:numPr>
        <w:tabs>
          <w:tab w:val="clear" w:pos="1701"/>
          <w:tab w:val="left" w:pos="0"/>
        </w:tabs>
        <w:jc w:val="both"/>
        <w:rPr>
          <w:b w:val="0"/>
          <w:szCs w:val="20"/>
          <w:lang w:val="sl-SI"/>
        </w:rPr>
      </w:pPr>
      <w:r w:rsidRPr="00EE3C1F">
        <w:rPr>
          <w:b w:val="0"/>
          <w:szCs w:val="20"/>
          <w:lang w:val="sl-SI"/>
        </w:rPr>
        <w:t>da v prihodnje poskrbi, da bo javnim uslužbencem vselej izdan individualni akt, ki jim bo zagotovi pravice v obsegu, kot so določene z zakonom in na njegovi podlagi izdanimi predpisi ter kolektivnimi pogodbami in splošnimi akti delodajalca (v skladu z določili prvega odstavka 4. člena ZSTSPJS).</w:t>
      </w:r>
    </w:p>
    <w:p w14:paraId="2C730DE9" w14:textId="77777777" w:rsidR="00BE0B00" w:rsidRPr="00EE3C1F" w:rsidRDefault="00BE0B00" w:rsidP="002E2E9A">
      <w:pPr>
        <w:pStyle w:val="ZADEVA"/>
        <w:tabs>
          <w:tab w:val="clear" w:pos="1701"/>
          <w:tab w:val="left" w:pos="0"/>
        </w:tabs>
        <w:ind w:left="0" w:firstLine="0"/>
        <w:jc w:val="both"/>
        <w:rPr>
          <w:b w:val="0"/>
          <w:szCs w:val="20"/>
          <w:lang w:val="sl-SI"/>
        </w:rPr>
      </w:pPr>
    </w:p>
    <w:p w14:paraId="29B04D60" w14:textId="77777777" w:rsidR="0012252D" w:rsidRPr="00EE3C1F" w:rsidRDefault="0012252D" w:rsidP="00176F24">
      <w:pPr>
        <w:pStyle w:val="ZADEVA"/>
        <w:tabs>
          <w:tab w:val="clear" w:pos="1701"/>
          <w:tab w:val="left" w:pos="0"/>
        </w:tabs>
        <w:ind w:left="0" w:firstLine="0"/>
        <w:jc w:val="both"/>
        <w:rPr>
          <w:b w:val="0"/>
          <w:bCs/>
          <w:szCs w:val="20"/>
          <w:lang w:val="sl-SI"/>
        </w:rPr>
      </w:pPr>
    </w:p>
    <w:p w14:paraId="2D6C288C" w14:textId="17C865EA" w:rsidR="000E1A30" w:rsidRPr="00EE3C1F" w:rsidRDefault="000E1A30" w:rsidP="00E46D7C">
      <w:pPr>
        <w:pStyle w:val="ZADEVA"/>
        <w:numPr>
          <w:ilvl w:val="1"/>
          <w:numId w:val="9"/>
        </w:numPr>
        <w:tabs>
          <w:tab w:val="clear" w:pos="1701"/>
          <w:tab w:val="left" w:pos="0"/>
        </w:tabs>
        <w:suppressAutoHyphens w:val="0"/>
        <w:ind w:left="0" w:firstLine="0"/>
        <w:jc w:val="both"/>
        <w:outlineLvl w:val="1"/>
        <w:rPr>
          <w:b w:val="0"/>
          <w:bCs/>
          <w:color w:val="000000"/>
          <w:szCs w:val="20"/>
          <w:lang w:val="sl-SI" w:eastAsia="sl-SI"/>
        </w:rPr>
      </w:pPr>
      <w:bookmarkStart w:id="182" w:name="_Toc221539266"/>
      <w:r w:rsidRPr="00EE3C1F">
        <w:rPr>
          <w:bCs/>
          <w:szCs w:val="20"/>
          <w:lang w:val="sl-SI"/>
        </w:rPr>
        <w:t xml:space="preserve">Javna uslužbenka </w:t>
      </w:r>
      <w:bookmarkEnd w:id="182"/>
      <w:r w:rsidR="00BD45FB">
        <w:rPr>
          <w:bCs/>
          <w:szCs w:val="20"/>
          <w:lang w:val="sl-SI"/>
        </w:rPr>
        <w:t>█</w:t>
      </w:r>
    </w:p>
    <w:p w14:paraId="40C240B8" w14:textId="77777777" w:rsidR="000E1A30" w:rsidRDefault="000E1A30" w:rsidP="000E1A30">
      <w:pPr>
        <w:pStyle w:val="ZADEVA"/>
        <w:tabs>
          <w:tab w:val="clear" w:pos="1701"/>
          <w:tab w:val="left" w:pos="0"/>
        </w:tabs>
        <w:suppressAutoHyphens w:val="0"/>
        <w:ind w:left="0" w:firstLine="0"/>
        <w:jc w:val="both"/>
        <w:outlineLvl w:val="1"/>
        <w:rPr>
          <w:bCs/>
          <w:szCs w:val="20"/>
          <w:lang w:val="sl-SI"/>
        </w:rPr>
      </w:pPr>
    </w:p>
    <w:p w14:paraId="08C58551" w14:textId="77777777" w:rsidR="00782FDA" w:rsidRPr="00EE3C1F" w:rsidRDefault="00782FDA" w:rsidP="000E1A30">
      <w:pPr>
        <w:pStyle w:val="ZADEVA"/>
        <w:tabs>
          <w:tab w:val="clear" w:pos="1701"/>
          <w:tab w:val="left" w:pos="0"/>
        </w:tabs>
        <w:suppressAutoHyphens w:val="0"/>
        <w:ind w:left="0" w:firstLine="0"/>
        <w:jc w:val="both"/>
        <w:outlineLvl w:val="1"/>
        <w:rPr>
          <w:bCs/>
          <w:szCs w:val="20"/>
          <w:lang w:val="sl-SI"/>
        </w:rPr>
      </w:pPr>
    </w:p>
    <w:p w14:paraId="61AB0309" w14:textId="1242387F" w:rsidR="000B5DF7" w:rsidRPr="00EE3C1F" w:rsidRDefault="000B5DF7" w:rsidP="000B5DF7">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Javna uslužbenka je dne 20. 11. 2019 pridobila strokovni naziv Diplomirana medicinska sestra (VS)</w:t>
      </w:r>
      <w:r w:rsidRPr="00EE3C1F">
        <w:rPr>
          <w:rStyle w:val="Sprotnaopomba-sklic"/>
          <w:b w:val="0"/>
          <w:bCs/>
          <w:color w:val="000000"/>
          <w:szCs w:val="20"/>
          <w:lang w:val="sl-SI" w:eastAsia="sl-SI"/>
        </w:rPr>
        <w:footnoteReference w:id="26"/>
      </w:r>
      <w:r w:rsidRPr="00EE3C1F">
        <w:rPr>
          <w:b w:val="0"/>
          <w:bCs/>
          <w:color w:val="000000"/>
          <w:szCs w:val="20"/>
          <w:lang w:val="sl-SI" w:eastAsia="sl-SI"/>
        </w:rPr>
        <w:t xml:space="preserve">. </w:t>
      </w:r>
    </w:p>
    <w:p w14:paraId="5EAE4D80" w14:textId="77777777" w:rsidR="00EB7C5B" w:rsidRPr="00EE3C1F" w:rsidRDefault="00EB7C5B" w:rsidP="000B5DF7">
      <w:pPr>
        <w:pStyle w:val="ZADEVA"/>
        <w:tabs>
          <w:tab w:val="clear" w:pos="1701"/>
          <w:tab w:val="left" w:pos="0"/>
        </w:tabs>
        <w:ind w:left="0" w:firstLine="0"/>
        <w:jc w:val="both"/>
        <w:rPr>
          <w:b w:val="0"/>
          <w:bCs/>
          <w:color w:val="000000"/>
          <w:szCs w:val="20"/>
          <w:lang w:val="sl-SI" w:eastAsia="sl-SI"/>
        </w:rPr>
      </w:pPr>
    </w:p>
    <w:p w14:paraId="33B68934" w14:textId="77777777" w:rsidR="00EB7C5B" w:rsidRPr="00EE3C1F" w:rsidRDefault="00EB7C5B" w:rsidP="000B5DF7">
      <w:pPr>
        <w:pStyle w:val="ZADEVA"/>
        <w:tabs>
          <w:tab w:val="clear" w:pos="1701"/>
          <w:tab w:val="left" w:pos="0"/>
        </w:tabs>
        <w:ind w:left="0" w:firstLine="0"/>
        <w:jc w:val="both"/>
        <w:rPr>
          <w:b w:val="0"/>
          <w:bCs/>
          <w:color w:val="000000"/>
          <w:szCs w:val="20"/>
          <w:lang w:val="sl-SI" w:eastAsia="sl-SI"/>
        </w:rPr>
      </w:pPr>
    </w:p>
    <w:p w14:paraId="06EC293D" w14:textId="197D83C7" w:rsidR="00FD5875" w:rsidRPr="00000E78" w:rsidRDefault="00FD5875" w:rsidP="00004D2C">
      <w:pPr>
        <w:pStyle w:val="ZADEVA"/>
        <w:numPr>
          <w:ilvl w:val="2"/>
          <w:numId w:val="9"/>
        </w:numPr>
        <w:tabs>
          <w:tab w:val="clear" w:pos="1701"/>
          <w:tab w:val="left" w:pos="0"/>
        </w:tabs>
        <w:suppressAutoHyphens w:val="0"/>
        <w:jc w:val="both"/>
        <w:outlineLvl w:val="2"/>
        <w:rPr>
          <w:bCs/>
          <w:szCs w:val="20"/>
          <w:lang w:val="sl-SI"/>
        </w:rPr>
      </w:pPr>
      <w:bookmarkStart w:id="183" w:name="_Toc220588338"/>
      <w:bookmarkStart w:id="184" w:name="_Toc221205856"/>
      <w:bookmarkStart w:id="185" w:name="_Toc221539267"/>
      <w:r w:rsidRPr="00000E78">
        <w:rPr>
          <w:bCs/>
          <w:szCs w:val="20"/>
          <w:lang w:val="sl-SI"/>
        </w:rPr>
        <w:t xml:space="preserve">Akt o sistemizaciji delovnih mest (31. 12. 2024) – izsek delovnega mesta </w:t>
      </w:r>
      <w:r w:rsidR="00004D2C" w:rsidRPr="00000E78">
        <w:rPr>
          <w:bCs/>
          <w:szCs w:val="20"/>
          <w:lang w:val="sl-SI"/>
        </w:rPr>
        <w:t xml:space="preserve">E037022 Diplomirana medicinska sestra v patronažni zdravstveni negi ter </w:t>
      </w:r>
      <w:r w:rsidRPr="00000E78">
        <w:rPr>
          <w:bCs/>
          <w:szCs w:val="20"/>
          <w:lang w:val="sl-SI"/>
        </w:rPr>
        <w:t>E037023 Diplomirana medicinska sestra v promociji zdravja in zdravstveni vzgoji</w:t>
      </w:r>
      <w:bookmarkEnd w:id="183"/>
      <w:bookmarkEnd w:id="184"/>
      <w:bookmarkEnd w:id="185"/>
    </w:p>
    <w:p w14:paraId="064BD5A8" w14:textId="77777777" w:rsidR="00B55ABE" w:rsidRDefault="00B55ABE" w:rsidP="00FD5875">
      <w:pPr>
        <w:jc w:val="both"/>
        <w:rPr>
          <w:bCs/>
          <w:color w:val="000000"/>
          <w:szCs w:val="20"/>
          <w:lang w:eastAsia="sl-SI"/>
        </w:rPr>
      </w:pPr>
    </w:p>
    <w:p w14:paraId="618BA850" w14:textId="21384215" w:rsidR="00004D2C" w:rsidRPr="00EE3C1F" w:rsidRDefault="00004D2C" w:rsidP="00FD5875">
      <w:pPr>
        <w:jc w:val="both"/>
        <w:rPr>
          <w:bCs/>
          <w:color w:val="000000"/>
          <w:szCs w:val="20"/>
          <w:lang w:eastAsia="sl-SI"/>
        </w:rPr>
      </w:pPr>
      <w:r w:rsidRPr="00EE3C1F">
        <w:rPr>
          <w:bCs/>
          <w:color w:val="000000"/>
          <w:szCs w:val="20"/>
          <w:lang w:eastAsia="sl-SI"/>
        </w:rPr>
        <w:t>Iz izseka delovnega mesta E037022 Diplomirana medicinska sestra v patronažni zdravstveni negi iz akta o notranji organizaciji in sistemizacij delovnih mest ZD Radeče, ki je veljal na dan 31. 12. 2024 izhaja, da se je delovno mesto izvajalo v razponu od 37. do 47. plačnega razreda.</w:t>
      </w:r>
    </w:p>
    <w:p w14:paraId="06A4D264" w14:textId="77777777" w:rsidR="00004D2C" w:rsidRPr="00EE3C1F" w:rsidRDefault="00004D2C" w:rsidP="00FD5875">
      <w:pPr>
        <w:jc w:val="both"/>
        <w:rPr>
          <w:bCs/>
          <w:color w:val="000000"/>
          <w:szCs w:val="20"/>
          <w:lang w:eastAsia="sl-SI"/>
        </w:rPr>
      </w:pPr>
    </w:p>
    <w:p w14:paraId="2CF6AEDA" w14:textId="54086807" w:rsidR="00FD5875" w:rsidRDefault="00FD5875" w:rsidP="00FD5875">
      <w:pPr>
        <w:jc w:val="both"/>
      </w:pPr>
      <w:r w:rsidRPr="00EE3C1F">
        <w:rPr>
          <w:bCs/>
          <w:color w:val="000000"/>
          <w:szCs w:val="20"/>
          <w:lang w:eastAsia="sl-SI"/>
        </w:rPr>
        <w:t>Iz izseka delovnega mesta</w:t>
      </w:r>
      <w:r w:rsidRPr="00EE3C1F">
        <w:t xml:space="preserve"> </w:t>
      </w:r>
      <w:r w:rsidRPr="00EE3C1F">
        <w:rPr>
          <w:bCs/>
          <w:color w:val="000000"/>
          <w:szCs w:val="20"/>
          <w:lang w:eastAsia="sl-SI"/>
        </w:rPr>
        <w:t xml:space="preserve">E037023 Diplomirana medicinska sestra v promociji zdravja in zdravstveni vzgoji iz akta o notranji organizaciji in sistemizacij delovnih mest ZD Radeče, ki je veljal na dan 31. 12. 2024 izhaja, da se je delovno mesto izvajalo v razponu od </w:t>
      </w:r>
      <w:r w:rsidR="002334BB" w:rsidRPr="00EE3C1F">
        <w:rPr>
          <w:bCs/>
          <w:color w:val="000000"/>
          <w:szCs w:val="20"/>
          <w:lang w:eastAsia="sl-SI"/>
        </w:rPr>
        <w:t>33</w:t>
      </w:r>
      <w:r w:rsidRPr="00EE3C1F">
        <w:rPr>
          <w:bCs/>
          <w:color w:val="000000"/>
          <w:szCs w:val="20"/>
          <w:lang w:eastAsia="sl-SI"/>
        </w:rPr>
        <w:t xml:space="preserve">. do </w:t>
      </w:r>
      <w:r w:rsidR="002334BB" w:rsidRPr="00EE3C1F">
        <w:rPr>
          <w:bCs/>
          <w:color w:val="000000"/>
          <w:szCs w:val="20"/>
          <w:lang w:eastAsia="sl-SI"/>
        </w:rPr>
        <w:t>43</w:t>
      </w:r>
      <w:r w:rsidRPr="00EE3C1F">
        <w:rPr>
          <w:bCs/>
          <w:color w:val="000000"/>
          <w:szCs w:val="20"/>
          <w:lang w:eastAsia="sl-SI"/>
        </w:rPr>
        <w:t>. plačnega razreda.</w:t>
      </w:r>
      <w:r w:rsidRPr="00EE3C1F">
        <w:t xml:space="preserve"> </w:t>
      </w:r>
    </w:p>
    <w:p w14:paraId="222B9FFB" w14:textId="77777777" w:rsidR="00484955" w:rsidRDefault="00484955" w:rsidP="00FD5875">
      <w:pPr>
        <w:jc w:val="both"/>
      </w:pPr>
    </w:p>
    <w:p w14:paraId="205CF022" w14:textId="77777777" w:rsidR="00484955" w:rsidRPr="00EE3C1F" w:rsidRDefault="00484955" w:rsidP="00FD5875">
      <w:pPr>
        <w:jc w:val="both"/>
        <w:rPr>
          <w:bCs/>
          <w:color w:val="000000"/>
          <w:szCs w:val="20"/>
          <w:lang w:eastAsia="sl-SI"/>
        </w:rPr>
      </w:pPr>
    </w:p>
    <w:p w14:paraId="39DD9D7A" w14:textId="77777777" w:rsidR="00FD5875" w:rsidRPr="00782FDA" w:rsidRDefault="00FD5875" w:rsidP="00FD5875">
      <w:pPr>
        <w:pStyle w:val="ZADEVA"/>
        <w:numPr>
          <w:ilvl w:val="2"/>
          <w:numId w:val="9"/>
        </w:numPr>
        <w:tabs>
          <w:tab w:val="clear" w:pos="1701"/>
          <w:tab w:val="left" w:pos="0"/>
        </w:tabs>
        <w:suppressAutoHyphens w:val="0"/>
        <w:jc w:val="both"/>
        <w:outlineLvl w:val="2"/>
        <w:rPr>
          <w:bCs/>
          <w:szCs w:val="20"/>
          <w:lang w:val="sl-SI"/>
        </w:rPr>
      </w:pPr>
      <w:bookmarkStart w:id="186" w:name="_Toc221539268"/>
      <w:r w:rsidRPr="00782FDA">
        <w:rPr>
          <w:bCs/>
          <w:szCs w:val="20"/>
          <w:lang w:val="sl-SI"/>
        </w:rPr>
        <w:t>Pogodba o zaposlitvi (do 31. 12. 2024)</w:t>
      </w:r>
      <w:bookmarkEnd w:id="186"/>
    </w:p>
    <w:p w14:paraId="05EF18E1" w14:textId="77777777" w:rsidR="00FD5875" w:rsidRPr="00EE3C1F" w:rsidRDefault="00FD5875" w:rsidP="00FD5875">
      <w:pPr>
        <w:pStyle w:val="ZADEVA"/>
        <w:tabs>
          <w:tab w:val="clear" w:pos="1701"/>
          <w:tab w:val="left" w:pos="0"/>
        </w:tabs>
        <w:suppressAutoHyphens w:val="0"/>
        <w:ind w:left="720" w:firstLine="0"/>
        <w:jc w:val="both"/>
        <w:outlineLvl w:val="2"/>
        <w:rPr>
          <w:b w:val="0"/>
          <w:szCs w:val="20"/>
          <w:lang w:val="sl-SI"/>
        </w:rPr>
      </w:pPr>
    </w:p>
    <w:p w14:paraId="726C41B5" w14:textId="4F08239D" w:rsidR="000B5DF7" w:rsidRPr="00EE3C1F" w:rsidRDefault="00FD5875" w:rsidP="00EC1308">
      <w:pPr>
        <w:pStyle w:val="ZADEVA"/>
        <w:tabs>
          <w:tab w:val="clear" w:pos="1701"/>
          <w:tab w:val="left" w:pos="0"/>
        </w:tabs>
        <w:suppressAutoHyphens w:val="0"/>
        <w:ind w:left="0" w:firstLine="0"/>
        <w:jc w:val="both"/>
        <w:outlineLvl w:val="2"/>
        <w:rPr>
          <w:b w:val="0"/>
          <w:szCs w:val="20"/>
          <w:lang w:val="sl-SI"/>
        </w:rPr>
      </w:pPr>
      <w:bookmarkStart w:id="187" w:name="_Toc216712689"/>
      <w:bookmarkStart w:id="188" w:name="_Toc220588340"/>
      <w:bookmarkStart w:id="189" w:name="_Toc221178781"/>
      <w:bookmarkStart w:id="190" w:name="_Toc221189655"/>
      <w:bookmarkStart w:id="191" w:name="_Toc221205858"/>
      <w:bookmarkStart w:id="192" w:name="_Toc221539269"/>
      <w:r w:rsidRPr="00EE3C1F">
        <w:rPr>
          <w:b w:val="0"/>
          <w:szCs w:val="20"/>
          <w:lang w:val="sl-SI"/>
        </w:rPr>
        <w:lastRenderedPageBreak/>
        <w:t xml:space="preserve">Javna uslužbenka in direktor ZD Radeče </w:t>
      </w:r>
      <w:r w:rsidR="00BD45FB">
        <w:rPr>
          <w:b w:val="0"/>
          <w:szCs w:val="20"/>
          <w:lang w:val="sl-SI"/>
        </w:rPr>
        <w:t>█</w:t>
      </w:r>
      <w:r w:rsidRPr="00EE3C1F">
        <w:rPr>
          <w:b w:val="0"/>
          <w:szCs w:val="20"/>
          <w:lang w:val="sl-SI"/>
        </w:rPr>
        <w:t xml:space="preserve"> sta dne </w:t>
      </w:r>
      <w:r w:rsidR="00004D2C" w:rsidRPr="00EE3C1F">
        <w:rPr>
          <w:b w:val="0"/>
          <w:szCs w:val="20"/>
          <w:lang w:val="sl-SI"/>
        </w:rPr>
        <w:t>23</w:t>
      </w:r>
      <w:r w:rsidRPr="00EE3C1F">
        <w:rPr>
          <w:b w:val="0"/>
          <w:szCs w:val="20"/>
          <w:lang w:val="sl-SI"/>
        </w:rPr>
        <w:t xml:space="preserve">. 2. 2022 sklenila Pogodbo o zaposlitvi, št. </w:t>
      </w:r>
      <w:r w:rsidR="00004D2C" w:rsidRPr="00EE3C1F">
        <w:rPr>
          <w:b w:val="0"/>
          <w:szCs w:val="20"/>
          <w:lang w:val="sl-SI"/>
        </w:rPr>
        <w:t>8265/2022/P62/1</w:t>
      </w:r>
      <w:r w:rsidRPr="00EE3C1F">
        <w:rPr>
          <w:b w:val="0"/>
          <w:szCs w:val="20"/>
          <w:lang w:val="sl-SI"/>
        </w:rPr>
        <w:t xml:space="preserve">, na podlagi katere je bila javni uslužbenki od 1. </w:t>
      </w:r>
      <w:r w:rsidR="00004D2C" w:rsidRPr="00EE3C1F">
        <w:rPr>
          <w:b w:val="0"/>
          <w:szCs w:val="20"/>
          <w:lang w:val="sl-SI"/>
        </w:rPr>
        <w:t>2</w:t>
      </w:r>
      <w:r w:rsidRPr="00EE3C1F">
        <w:rPr>
          <w:b w:val="0"/>
          <w:szCs w:val="20"/>
          <w:lang w:val="sl-SI"/>
        </w:rPr>
        <w:t>. 202</w:t>
      </w:r>
      <w:r w:rsidR="00004D2C" w:rsidRPr="00EE3C1F">
        <w:rPr>
          <w:b w:val="0"/>
          <w:szCs w:val="20"/>
          <w:lang w:val="sl-SI"/>
        </w:rPr>
        <w:t>2</w:t>
      </w:r>
      <w:r w:rsidRPr="00EE3C1F">
        <w:rPr>
          <w:b w:val="0"/>
          <w:szCs w:val="20"/>
          <w:lang w:val="sl-SI"/>
        </w:rPr>
        <w:t xml:space="preserve"> dalje </w:t>
      </w:r>
      <w:r w:rsidR="000B5DF7" w:rsidRPr="00EE3C1F">
        <w:rPr>
          <w:b w:val="0"/>
          <w:szCs w:val="20"/>
          <w:lang w:val="sl-SI"/>
        </w:rPr>
        <w:t xml:space="preserve">(torej za nazaj) </w:t>
      </w:r>
      <w:r w:rsidRPr="00EE3C1F">
        <w:rPr>
          <w:b w:val="0"/>
          <w:szCs w:val="20"/>
          <w:lang w:val="sl-SI"/>
        </w:rPr>
        <w:t xml:space="preserve">na delovnem mestu </w:t>
      </w:r>
      <w:r w:rsidR="00004D2C" w:rsidRPr="00EE3C1F">
        <w:rPr>
          <w:b w:val="0"/>
          <w:szCs w:val="20"/>
          <w:lang w:val="sl-SI"/>
        </w:rPr>
        <w:t>E037022 Diplomirana medicinska sestra v patronažni zdravstveni negi (60 % delovnega časa)</w:t>
      </w:r>
      <w:r w:rsidRPr="00EE3C1F">
        <w:rPr>
          <w:b w:val="0"/>
          <w:szCs w:val="20"/>
          <w:lang w:val="sl-SI"/>
        </w:rPr>
        <w:t xml:space="preserve"> določena osnovna plača v višini </w:t>
      </w:r>
      <w:r w:rsidR="00004D2C" w:rsidRPr="00EE3C1F">
        <w:rPr>
          <w:b w:val="0"/>
          <w:szCs w:val="20"/>
          <w:lang w:val="sl-SI"/>
        </w:rPr>
        <w:t>37</w:t>
      </w:r>
      <w:r w:rsidRPr="00EE3C1F">
        <w:rPr>
          <w:b w:val="0"/>
          <w:szCs w:val="20"/>
          <w:lang w:val="sl-SI"/>
        </w:rPr>
        <w:t>. plačnega razreda</w:t>
      </w:r>
      <w:r w:rsidR="00004D2C" w:rsidRPr="00EE3C1F">
        <w:rPr>
          <w:b w:val="0"/>
          <w:szCs w:val="20"/>
          <w:lang w:val="sl-SI"/>
        </w:rPr>
        <w:t xml:space="preserve"> ter na delovnem mestu E037023 Diplomirana medicinska sestra v promociji zdravja in zdravstveni vzgoji </w:t>
      </w:r>
      <w:r w:rsidR="00862DBF" w:rsidRPr="00EE3C1F">
        <w:rPr>
          <w:b w:val="0"/>
          <w:szCs w:val="20"/>
          <w:lang w:val="sl-SI"/>
        </w:rPr>
        <w:t xml:space="preserve">(40 % delovnega časa) </w:t>
      </w:r>
      <w:r w:rsidR="00004D2C" w:rsidRPr="00EE3C1F">
        <w:rPr>
          <w:b w:val="0"/>
          <w:szCs w:val="20"/>
          <w:lang w:val="sl-SI"/>
        </w:rPr>
        <w:t>določena osnovna plača v višini 33. plačnega razreda.</w:t>
      </w:r>
      <w:bookmarkStart w:id="193" w:name="_Toc220588341"/>
      <w:bookmarkEnd w:id="187"/>
      <w:bookmarkEnd w:id="188"/>
      <w:r w:rsidR="00EC1308" w:rsidRPr="00EE3C1F">
        <w:rPr>
          <w:b w:val="0"/>
          <w:szCs w:val="20"/>
          <w:lang w:val="sl-SI"/>
        </w:rPr>
        <w:t xml:space="preserve"> D</w:t>
      </w:r>
      <w:r w:rsidR="000B5DF7" w:rsidRPr="00EE3C1F">
        <w:rPr>
          <w:b w:val="0"/>
          <w:szCs w:val="20"/>
          <w:lang w:val="sl-SI"/>
        </w:rPr>
        <w:t xml:space="preserve">ne </w:t>
      </w:r>
      <w:r w:rsidR="00497D16" w:rsidRPr="00EE3C1F">
        <w:rPr>
          <w:b w:val="0"/>
          <w:szCs w:val="20"/>
          <w:lang w:val="sl-SI"/>
        </w:rPr>
        <w:t>23. 10. 2023</w:t>
      </w:r>
      <w:r w:rsidR="000B5DF7" w:rsidRPr="00EE3C1F">
        <w:rPr>
          <w:b w:val="0"/>
          <w:szCs w:val="20"/>
          <w:lang w:val="sl-SI"/>
        </w:rPr>
        <w:t xml:space="preserve"> </w:t>
      </w:r>
      <w:r w:rsidR="00EC1308" w:rsidRPr="00EE3C1F">
        <w:rPr>
          <w:b w:val="0"/>
          <w:szCs w:val="20"/>
          <w:lang w:val="sl-SI"/>
        </w:rPr>
        <w:t xml:space="preserve">sta </w:t>
      </w:r>
      <w:r w:rsidR="000B5DF7" w:rsidRPr="00EE3C1F">
        <w:rPr>
          <w:b w:val="0"/>
          <w:szCs w:val="20"/>
          <w:lang w:val="sl-SI"/>
        </w:rPr>
        <w:t xml:space="preserve">sklenila </w:t>
      </w:r>
      <w:r w:rsidR="00497D16" w:rsidRPr="00EE3C1F">
        <w:rPr>
          <w:b w:val="0"/>
          <w:szCs w:val="20"/>
          <w:lang w:val="sl-SI"/>
        </w:rPr>
        <w:t xml:space="preserve">Aneks k </w:t>
      </w:r>
      <w:r w:rsidR="000B5DF7" w:rsidRPr="00EE3C1F">
        <w:rPr>
          <w:b w:val="0"/>
          <w:szCs w:val="20"/>
          <w:lang w:val="sl-SI"/>
        </w:rPr>
        <w:t>Pogodb</w:t>
      </w:r>
      <w:r w:rsidR="00497D16" w:rsidRPr="00EE3C1F">
        <w:rPr>
          <w:b w:val="0"/>
          <w:szCs w:val="20"/>
          <w:lang w:val="sl-SI"/>
        </w:rPr>
        <w:t>i</w:t>
      </w:r>
      <w:r w:rsidR="000B5DF7" w:rsidRPr="00EE3C1F">
        <w:rPr>
          <w:b w:val="0"/>
          <w:szCs w:val="20"/>
          <w:lang w:val="sl-SI"/>
        </w:rPr>
        <w:t xml:space="preserve"> o zaposlitvi, št. 8265/202</w:t>
      </w:r>
      <w:r w:rsidR="00497D16" w:rsidRPr="00EE3C1F">
        <w:rPr>
          <w:b w:val="0"/>
          <w:szCs w:val="20"/>
          <w:lang w:val="sl-SI"/>
        </w:rPr>
        <w:t>3</w:t>
      </w:r>
      <w:r w:rsidR="000B5DF7" w:rsidRPr="00EE3C1F">
        <w:rPr>
          <w:b w:val="0"/>
          <w:szCs w:val="20"/>
          <w:lang w:val="sl-SI"/>
        </w:rPr>
        <w:t>/</w:t>
      </w:r>
      <w:r w:rsidR="00497D16" w:rsidRPr="00EE3C1F">
        <w:rPr>
          <w:b w:val="0"/>
          <w:szCs w:val="20"/>
          <w:lang w:val="sl-SI"/>
        </w:rPr>
        <w:t>2</w:t>
      </w:r>
      <w:r w:rsidR="000B5DF7" w:rsidRPr="00EE3C1F">
        <w:rPr>
          <w:b w:val="0"/>
          <w:szCs w:val="20"/>
          <w:lang w:val="sl-SI"/>
        </w:rPr>
        <w:t>/1</w:t>
      </w:r>
      <w:r w:rsidR="00497D16" w:rsidRPr="00EE3C1F">
        <w:rPr>
          <w:b w:val="0"/>
          <w:szCs w:val="20"/>
          <w:lang w:val="sl-SI"/>
        </w:rPr>
        <w:t>2/1</w:t>
      </w:r>
      <w:r w:rsidR="000B5DF7" w:rsidRPr="00EE3C1F">
        <w:rPr>
          <w:b w:val="0"/>
          <w:szCs w:val="20"/>
          <w:lang w:val="sl-SI"/>
        </w:rPr>
        <w:t>, na podlagi katere</w:t>
      </w:r>
      <w:r w:rsidR="00497D16" w:rsidRPr="00EE3C1F">
        <w:rPr>
          <w:b w:val="0"/>
          <w:szCs w:val="20"/>
          <w:lang w:val="sl-SI"/>
        </w:rPr>
        <w:t xml:space="preserve">ga </w:t>
      </w:r>
      <w:r w:rsidR="000B5DF7" w:rsidRPr="00EE3C1F">
        <w:rPr>
          <w:b w:val="0"/>
          <w:szCs w:val="20"/>
          <w:lang w:val="sl-SI"/>
        </w:rPr>
        <w:t xml:space="preserve">je bila javni uslužbenki od 1. </w:t>
      </w:r>
      <w:r w:rsidR="00497D16" w:rsidRPr="00EE3C1F">
        <w:rPr>
          <w:b w:val="0"/>
          <w:szCs w:val="20"/>
          <w:lang w:val="sl-SI"/>
        </w:rPr>
        <w:t>12</w:t>
      </w:r>
      <w:r w:rsidR="000B5DF7" w:rsidRPr="00EE3C1F">
        <w:rPr>
          <w:b w:val="0"/>
          <w:szCs w:val="20"/>
          <w:lang w:val="sl-SI"/>
        </w:rPr>
        <w:t>. 202</w:t>
      </w:r>
      <w:r w:rsidR="00497D16" w:rsidRPr="00EE3C1F">
        <w:rPr>
          <w:b w:val="0"/>
          <w:szCs w:val="20"/>
          <w:lang w:val="sl-SI"/>
        </w:rPr>
        <w:t>3</w:t>
      </w:r>
      <w:r w:rsidR="000B5DF7" w:rsidRPr="00EE3C1F">
        <w:rPr>
          <w:b w:val="0"/>
          <w:szCs w:val="20"/>
          <w:lang w:val="sl-SI"/>
        </w:rPr>
        <w:t xml:space="preserve"> dalje (</w:t>
      </w:r>
      <w:r w:rsidR="00497D16" w:rsidRPr="00EE3C1F">
        <w:rPr>
          <w:b w:val="0"/>
          <w:szCs w:val="20"/>
          <w:lang w:val="sl-SI"/>
        </w:rPr>
        <w:t>zaradi izpolnjevanja pogojev za napredovanje v plačne razrede; 1 plačni razred</w:t>
      </w:r>
      <w:r w:rsidR="000B5DF7" w:rsidRPr="00EE3C1F">
        <w:rPr>
          <w:b w:val="0"/>
          <w:szCs w:val="20"/>
          <w:lang w:val="sl-SI"/>
        </w:rPr>
        <w:t>) na delovnem mestu E037022 Diplomirana medicinska sestra v patronažni zdravstveni negi (60 % delovnega časa) določena osnovna plača v višini 3</w:t>
      </w:r>
      <w:r w:rsidR="00497D16" w:rsidRPr="00EE3C1F">
        <w:rPr>
          <w:b w:val="0"/>
          <w:szCs w:val="20"/>
          <w:lang w:val="sl-SI"/>
        </w:rPr>
        <w:t>8</w:t>
      </w:r>
      <w:r w:rsidR="000B5DF7" w:rsidRPr="00EE3C1F">
        <w:rPr>
          <w:b w:val="0"/>
          <w:szCs w:val="20"/>
          <w:lang w:val="sl-SI"/>
        </w:rPr>
        <w:t>. plačnega razreda ter na delovnem mestu E037023 Diplomirana medicinska sestra v promociji zdravja in zdravstveni vzgoji (40 % delovnega časa) določena osnovna plača v višini 3</w:t>
      </w:r>
      <w:r w:rsidR="00497D16" w:rsidRPr="00EE3C1F">
        <w:rPr>
          <w:b w:val="0"/>
          <w:szCs w:val="20"/>
          <w:lang w:val="sl-SI"/>
        </w:rPr>
        <w:t>4</w:t>
      </w:r>
      <w:r w:rsidR="000B5DF7" w:rsidRPr="00EE3C1F">
        <w:rPr>
          <w:b w:val="0"/>
          <w:szCs w:val="20"/>
          <w:lang w:val="sl-SI"/>
        </w:rPr>
        <w:t>. plačnega razreda.</w:t>
      </w:r>
      <w:bookmarkEnd w:id="189"/>
      <w:bookmarkEnd w:id="190"/>
      <w:bookmarkEnd w:id="191"/>
      <w:bookmarkEnd w:id="192"/>
      <w:bookmarkEnd w:id="193"/>
    </w:p>
    <w:p w14:paraId="76F4C7BE" w14:textId="77777777" w:rsidR="00FD5875" w:rsidRPr="00EE3C1F" w:rsidRDefault="00FD5875" w:rsidP="00FD5875">
      <w:pPr>
        <w:pStyle w:val="ZADEVA"/>
        <w:tabs>
          <w:tab w:val="clear" w:pos="1701"/>
          <w:tab w:val="left" w:pos="0"/>
        </w:tabs>
        <w:suppressAutoHyphens w:val="0"/>
        <w:ind w:left="0" w:firstLine="0"/>
        <w:jc w:val="both"/>
        <w:outlineLvl w:val="2"/>
        <w:rPr>
          <w:b w:val="0"/>
          <w:szCs w:val="20"/>
          <w:lang w:val="sl-SI"/>
        </w:rPr>
      </w:pPr>
    </w:p>
    <w:p w14:paraId="33639CC0" w14:textId="77777777" w:rsidR="00862DBF" w:rsidRPr="00EE3C1F" w:rsidRDefault="00862DBF" w:rsidP="00FD5875">
      <w:pPr>
        <w:pStyle w:val="ZADEVA"/>
        <w:tabs>
          <w:tab w:val="clear" w:pos="1701"/>
          <w:tab w:val="left" w:pos="0"/>
        </w:tabs>
        <w:suppressAutoHyphens w:val="0"/>
        <w:ind w:left="0" w:firstLine="0"/>
        <w:jc w:val="both"/>
        <w:outlineLvl w:val="2"/>
        <w:rPr>
          <w:b w:val="0"/>
          <w:szCs w:val="20"/>
          <w:lang w:val="sl-SI"/>
        </w:rPr>
      </w:pPr>
    </w:p>
    <w:p w14:paraId="77538499" w14:textId="7EAADFC9" w:rsidR="00862DBF" w:rsidRPr="00782FDA" w:rsidRDefault="00862DBF" w:rsidP="00862DBF">
      <w:pPr>
        <w:pStyle w:val="ZADEVA"/>
        <w:numPr>
          <w:ilvl w:val="2"/>
          <w:numId w:val="9"/>
        </w:numPr>
        <w:tabs>
          <w:tab w:val="clear" w:pos="1701"/>
          <w:tab w:val="left" w:pos="0"/>
        </w:tabs>
        <w:suppressAutoHyphens w:val="0"/>
        <w:jc w:val="both"/>
        <w:outlineLvl w:val="2"/>
        <w:rPr>
          <w:bCs/>
          <w:szCs w:val="20"/>
          <w:lang w:val="sl-SI"/>
        </w:rPr>
      </w:pPr>
      <w:bookmarkStart w:id="194" w:name="_Toc221539270"/>
      <w:r w:rsidRPr="00782FDA">
        <w:rPr>
          <w:bCs/>
          <w:szCs w:val="20"/>
          <w:lang w:val="sl-SI"/>
        </w:rPr>
        <w:t>Akt o sistemizaciji delovnih mest (1. 1. 2025) – izsek delovnega mesta E037022 Diplomirana medicinska sestra v patronažni zdravstveni negi ter E037023 Diplomirana medicinska sestra v promociji zdravja in zdravstveni vzgoji</w:t>
      </w:r>
      <w:bookmarkEnd w:id="194"/>
    </w:p>
    <w:p w14:paraId="3CDF40CA" w14:textId="77777777" w:rsidR="00FD5875" w:rsidRPr="00EE3C1F" w:rsidRDefault="00FD5875" w:rsidP="00FD5875">
      <w:pPr>
        <w:pStyle w:val="ZADEVA"/>
        <w:tabs>
          <w:tab w:val="clear" w:pos="1701"/>
          <w:tab w:val="left" w:pos="0"/>
        </w:tabs>
        <w:suppressAutoHyphens w:val="0"/>
        <w:ind w:left="0" w:firstLine="0"/>
        <w:jc w:val="both"/>
        <w:outlineLvl w:val="2"/>
        <w:rPr>
          <w:b w:val="0"/>
          <w:szCs w:val="20"/>
          <w:lang w:val="sl-SI"/>
        </w:rPr>
      </w:pPr>
    </w:p>
    <w:p w14:paraId="5E6D41F2" w14:textId="77777777" w:rsidR="002334BB" w:rsidRPr="00EE3C1F" w:rsidRDefault="002334BB" w:rsidP="00FD5875">
      <w:pPr>
        <w:pStyle w:val="ZADEVA"/>
        <w:tabs>
          <w:tab w:val="clear" w:pos="1701"/>
          <w:tab w:val="left" w:pos="0"/>
        </w:tabs>
        <w:ind w:left="0" w:firstLine="0"/>
        <w:jc w:val="both"/>
        <w:rPr>
          <w:b w:val="0"/>
          <w:bCs/>
          <w:color w:val="000000"/>
          <w:szCs w:val="20"/>
          <w:lang w:val="sl-SI" w:eastAsia="sl-SI"/>
        </w:rPr>
      </w:pPr>
    </w:p>
    <w:p w14:paraId="35382E4F" w14:textId="77777777" w:rsidR="00004D2C" w:rsidRPr="00EE3C1F" w:rsidRDefault="00004D2C" w:rsidP="002334BB">
      <w:pPr>
        <w:jc w:val="both"/>
        <w:rPr>
          <w:bCs/>
          <w:color w:val="000000"/>
          <w:szCs w:val="20"/>
          <w:lang w:eastAsia="sl-SI"/>
        </w:rPr>
      </w:pPr>
      <w:r w:rsidRPr="00EE3C1F">
        <w:rPr>
          <w:bCs/>
          <w:color w:val="000000"/>
          <w:szCs w:val="20"/>
          <w:lang w:eastAsia="sl-SI"/>
        </w:rPr>
        <w:t>Iz izseka delovnega mesta E037022 Diplomirana medicinska sestra v patronažni zdravstveni negi Pravilnika o sistemizaciji delovnih mest ZD Radeče z dne 10. 1. 2025, ki je veljal na dan 1. 1. 2025 izhaja, da se je delovno mesto izvajalo v razponu od 21. do 31. plačnega razreda.</w:t>
      </w:r>
    </w:p>
    <w:p w14:paraId="2F6E8EC9" w14:textId="77777777" w:rsidR="00004D2C" w:rsidRPr="00EE3C1F" w:rsidRDefault="00004D2C" w:rsidP="002334BB">
      <w:pPr>
        <w:jc w:val="both"/>
        <w:rPr>
          <w:bCs/>
          <w:color w:val="000000"/>
          <w:szCs w:val="20"/>
          <w:lang w:eastAsia="sl-SI"/>
        </w:rPr>
      </w:pPr>
    </w:p>
    <w:p w14:paraId="4B245E84" w14:textId="4755536E" w:rsidR="002334BB" w:rsidRPr="00EE3C1F" w:rsidRDefault="002334BB" w:rsidP="002334BB">
      <w:pPr>
        <w:jc w:val="both"/>
      </w:pPr>
      <w:r w:rsidRPr="00EE3C1F">
        <w:rPr>
          <w:bCs/>
          <w:color w:val="000000"/>
          <w:szCs w:val="20"/>
          <w:lang w:eastAsia="sl-SI"/>
        </w:rPr>
        <w:t>Iz izseka delovnega mesta</w:t>
      </w:r>
      <w:r w:rsidRPr="00EE3C1F">
        <w:t xml:space="preserve"> </w:t>
      </w:r>
      <w:r w:rsidRPr="00EE3C1F">
        <w:rPr>
          <w:bCs/>
          <w:color w:val="000000"/>
          <w:szCs w:val="20"/>
          <w:lang w:eastAsia="sl-SI"/>
        </w:rPr>
        <w:t>E037023 Diplomirana medicinska sestra v promociji zdravja in zdravstveni vzgoji Pravilnika o sistemizaciji delovnih mest ZD Radeče z dne 10. 1. 2025, ki je veljal na dan 1. 1. 2025 izhaja, da se je delovno mesto izvajalo v razponu od 18. do 28. plačnega razreda.</w:t>
      </w:r>
      <w:r w:rsidRPr="00EE3C1F">
        <w:t xml:space="preserve"> </w:t>
      </w:r>
    </w:p>
    <w:p w14:paraId="1837BC81" w14:textId="77777777" w:rsidR="00AC785D" w:rsidRPr="00EE3C1F" w:rsidRDefault="00AC785D" w:rsidP="002334BB">
      <w:pPr>
        <w:jc w:val="both"/>
      </w:pPr>
    </w:p>
    <w:p w14:paraId="23FCE4F8" w14:textId="77777777" w:rsidR="00AC785D" w:rsidRPr="00EE3C1F" w:rsidRDefault="00AC785D" w:rsidP="002334BB">
      <w:pPr>
        <w:jc w:val="both"/>
        <w:rPr>
          <w:bCs/>
          <w:color w:val="000000"/>
          <w:szCs w:val="20"/>
          <w:lang w:eastAsia="sl-SI"/>
        </w:rPr>
      </w:pPr>
    </w:p>
    <w:p w14:paraId="641B1427" w14:textId="77777777" w:rsidR="00FD5875" w:rsidRPr="00782FDA" w:rsidRDefault="00FD5875" w:rsidP="00FD5875">
      <w:pPr>
        <w:pStyle w:val="ZADEVA"/>
        <w:numPr>
          <w:ilvl w:val="2"/>
          <w:numId w:val="9"/>
        </w:numPr>
        <w:tabs>
          <w:tab w:val="clear" w:pos="1701"/>
          <w:tab w:val="left" w:pos="0"/>
        </w:tabs>
        <w:suppressAutoHyphens w:val="0"/>
        <w:jc w:val="both"/>
        <w:outlineLvl w:val="2"/>
        <w:rPr>
          <w:bCs/>
          <w:szCs w:val="20"/>
          <w:lang w:val="sl-SI"/>
        </w:rPr>
      </w:pPr>
      <w:bookmarkStart w:id="195" w:name="_Toc221539271"/>
      <w:r w:rsidRPr="00782FDA">
        <w:rPr>
          <w:bCs/>
          <w:szCs w:val="20"/>
          <w:lang w:val="sl-SI"/>
        </w:rPr>
        <w:t>Prevedba delovnega mesta in javne uslužbenke s 1. 1. 2025</w:t>
      </w:r>
      <w:bookmarkEnd w:id="195"/>
    </w:p>
    <w:p w14:paraId="7DE109DC" w14:textId="77777777" w:rsidR="00FD5875" w:rsidRPr="00EE3C1F" w:rsidRDefault="00FD5875" w:rsidP="00FD5875">
      <w:pPr>
        <w:pStyle w:val="ZADEVA"/>
        <w:tabs>
          <w:tab w:val="clear" w:pos="1701"/>
          <w:tab w:val="left" w:pos="0"/>
        </w:tabs>
        <w:suppressAutoHyphens w:val="0"/>
        <w:ind w:left="0" w:firstLine="0"/>
        <w:jc w:val="both"/>
        <w:outlineLvl w:val="2"/>
        <w:rPr>
          <w:b w:val="0"/>
          <w:szCs w:val="20"/>
          <w:lang w:val="sl-SI"/>
        </w:rPr>
      </w:pPr>
    </w:p>
    <w:p w14:paraId="50181770" w14:textId="0955C442" w:rsidR="00862DBF" w:rsidRPr="00EE3C1F" w:rsidRDefault="00862DBF" w:rsidP="00862DBF">
      <w:pPr>
        <w:pStyle w:val="ZADEVA"/>
        <w:tabs>
          <w:tab w:val="clear" w:pos="1701"/>
          <w:tab w:val="left" w:pos="0"/>
        </w:tabs>
        <w:suppressAutoHyphens w:val="0"/>
        <w:ind w:left="0" w:firstLine="0"/>
        <w:jc w:val="both"/>
        <w:outlineLvl w:val="2"/>
        <w:rPr>
          <w:b w:val="0"/>
          <w:szCs w:val="20"/>
          <w:lang w:val="sl-SI"/>
        </w:rPr>
      </w:pPr>
      <w:bookmarkStart w:id="196" w:name="_Toc216712692"/>
      <w:bookmarkStart w:id="197" w:name="_Toc220588344"/>
      <w:bookmarkStart w:id="198" w:name="_Toc221178784"/>
      <w:bookmarkStart w:id="199" w:name="_Toc221189658"/>
      <w:bookmarkStart w:id="200" w:name="_Toc221205861"/>
      <w:bookmarkStart w:id="201" w:name="_Toc221539272"/>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30. 12. 2024 zaradi prehoda na nov plačni sistem sklenila Pogodbo o zaposlitvi, št. 8265/2025/2/POG/1, na podlagi katere je bila javni uslužbenki od 1. 1. 2025 dalje na delovnem mestu:</w:t>
      </w:r>
      <w:bookmarkEnd w:id="196"/>
      <w:bookmarkEnd w:id="197"/>
      <w:bookmarkEnd w:id="198"/>
      <w:bookmarkEnd w:id="199"/>
      <w:bookmarkEnd w:id="200"/>
      <w:bookmarkEnd w:id="201"/>
    </w:p>
    <w:p w14:paraId="740A59EB" w14:textId="77777777" w:rsidR="00862DBF" w:rsidRPr="00EE3C1F" w:rsidRDefault="00862DBF" w:rsidP="00862DBF">
      <w:pPr>
        <w:pStyle w:val="ZADEVA"/>
        <w:tabs>
          <w:tab w:val="clear" w:pos="1701"/>
          <w:tab w:val="left" w:pos="0"/>
        </w:tabs>
        <w:suppressAutoHyphens w:val="0"/>
        <w:ind w:left="0" w:firstLine="0"/>
        <w:jc w:val="both"/>
        <w:outlineLvl w:val="2"/>
        <w:rPr>
          <w:b w:val="0"/>
          <w:szCs w:val="20"/>
          <w:lang w:val="sl-SI"/>
        </w:rPr>
      </w:pPr>
    </w:p>
    <w:p w14:paraId="5FBF443D" w14:textId="3673653F" w:rsidR="00862DBF" w:rsidRDefault="00862DBF" w:rsidP="00862DBF">
      <w:pPr>
        <w:pStyle w:val="ZADEVA"/>
        <w:tabs>
          <w:tab w:val="clear" w:pos="1701"/>
          <w:tab w:val="left" w:pos="0"/>
        </w:tabs>
        <w:suppressAutoHyphens w:val="0"/>
        <w:ind w:left="0" w:firstLine="0"/>
        <w:jc w:val="both"/>
        <w:outlineLvl w:val="2"/>
        <w:rPr>
          <w:b w:val="0"/>
          <w:szCs w:val="20"/>
          <w:lang w:val="sl-SI"/>
        </w:rPr>
      </w:pPr>
      <w:bookmarkStart w:id="202" w:name="_Toc216712693"/>
      <w:bookmarkStart w:id="203" w:name="_Toc220588345"/>
      <w:bookmarkStart w:id="204" w:name="_Toc221178785"/>
      <w:bookmarkStart w:id="205" w:name="_Toc221189659"/>
      <w:bookmarkStart w:id="206" w:name="_Toc221205862"/>
      <w:bookmarkStart w:id="207" w:name="_Toc221539273"/>
      <w:r w:rsidRPr="00EE3C1F">
        <w:rPr>
          <w:b w:val="0"/>
          <w:szCs w:val="20"/>
          <w:lang w:val="sl-SI"/>
        </w:rPr>
        <w:t>E037022 Diplomirana medicinska sestra v patronažni zdravstveni negi (60 % delovnega časa)</w:t>
      </w:r>
      <w:r w:rsidRPr="00EE3C1F">
        <w:rPr>
          <w:lang w:val="sl-SI"/>
        </w:rPr>
        <w:t xml:space="preserve">, </w:t>
      </w:r>
      <w:r w:rsidRPr="00EE3C1F">
        <w:rPr>
          <w:b w:val="0"/>
          <w:szCs w:val="20"/>
          <w:lang w:val="sl-SI"/>
        </w:rPr>
        <w:t>v skladu s 96. in 97. členom ZSTSPJS, uvrščena v 22. plačni razred (2.332,62 EUR bruto), z razliko 302,45 EUR v osnovni plači po in pred prevedbo ter naslednjo dinamiko:</w:t>
      </w:r>
      <w:bookmarkEnd w:id="202"/>
      <w:bookmarkEnd w:id="203"/>
      <w:bookmarkEnd w:id="204"/>
      <w:bookmarkEnd w:id="205"/>
      <w:bookmarkEnd w:id="206"/>
      <w:bookmarkEnd w:id="207"/>
    </w:p>
    <w:p w14:paraId="737C13D9" w14:textId="77777777" w:rsidR="00484955" w:rsidRPr="00EE3C1F" w:rsidRDefault="00484955" w:rsidP="00862DBF">
      <w:pPr>
        <w:pStyle w:val="ZADEVA"/>
        <w:tabs>
          <w:tab w:val="clear" w:pos="1701"/>
          <w:tab w:val="left" w:pos="0"/>
        </w:tabs>
        <w:suppressAutoHyphens w:val="0"/>
        <w:ind w:left="0" w:firstLine="0"/>
        <w:jc w:val="both"/>
        <w:outlineLvl w:val="2"/>
        <w:rPr>
          <w:b w:val="0"/>
          <w:szCs w:val="20"/>
          <w:lang w:val="sl-SI"/>
        </w:rPr>
      </w:pPr>
    </w:p>
    <w:p w14:paraId="7D76CB8B" w14:textId="77777777" w:rsidR="00FD5875" w:rsidRPr="00EE3C1F" w:rsidRDefault="00FD5875" w:rsidP="00FD5875">
      <w:pPr>
        <w:pStyle w:val="ZADEVA"/>
        <w:tabs>
          <w:tab w:val="clear" w:pos="1701"/>
          <w:tab w:val="left" w:pos="0"/>
        </w:tabs>
        <w:suppressAutoHyphens w:val="0"/>
        <w:ind w:left="0" w:firstLine="0"/>
        <w:jc w:val="both"/>
        <w:outlineLvl w:val="2"/>
        <w:rPr>
          <w:b w:val="0"/>
          <w:bCs/>
          <w:color w:val="000000"/>
          <w:szCs w:val="20"/>
          <w:lang w:val="sl-SI" w:eastAsia="sl-SI"/>
        </w:rPr>
      </w:pPr>
    </w:p>
    <w:tbl>
      <w:tblPr>
        <w:tblW w:w="0" w:type="auto"/>
        <w:tblLayout w:type="fixed"/>
        <w:tblCellMar>
          <w:left w:w="0" w:type="dxa"/>
          <w:right w:w="0" w:type="dxa"/>
        </w:tblCellMar>
        <w:tblLook w:val="0000" w:firstRow="0" w:lastRow="0" w:firstColumn="0" w:lastColumn="0" w:noHBand="0" w:noVBand="0"/>
      </w:tblPr>
      <w:tblGrid>
        <w:gridCol w:w="2837"/>
        <w:gridCol w:w="2827"/>
        <w:gridCol w:w="2842"/>
      </w:tblGrid>
      <w:tr w:rsidR="00FD5875" w:rsidRPr="00EE3C1F" w14:paraId="6E87DD80" w14:textId="77777777" w:rsidTr="00DE62AC">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516B7F3E" w14:textId="77777777" w:rsidR="00FD5875" w:rsidRPr="00EE3C1F" w:rsidRDefault="00FD5875" w:rsidP="00DE62A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23FD4F28" w14:textId="77777777" w:rsidR="00FD5875" w:rsidRPr="00EE3C1F" w:rsidRDefault="00FD5875" w:rsidP="00DE62A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47D27F02" w14:textId="77777777" w:rsidR="00FD5875" w:rsidRPr="00EE3C1F" w:rsidRDefault="00FD5875" w:rsidP="00DE62A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715F4285" w14:textId="77777777" w:rsidR="00FD5875" w:rsidRPr="00EE3C1F" w:rsidRDefault="00FD5875" w:rsidP="00DE62AC">
            <w:pPr>
              <w:widowControl w:val="0"/>
              <w:suppressAutoHyphens w:val="0"/>
              <w:spacing w:line="212" w:lineRule="exact"/>
              <w:jc w:val="center"/>
              <w:rPr>
                <w:szCs w:val="20"/>
                <w:lang w:eastAsia="sl-SI"/>
              </w:rPr>
            </w:pPr>
            <w:r w:rsidRPr="00EE3C1F">
              <w:rPr>
                <w:color w:val="000000"/>
                <w:szCs w:val="20"/>
                <w:lang w:eastAsia="sl-SI"/>
              </w:rPr>
              <w:t>Razlika B-A</w:t>
            </w:r>
          </w:p>
        </w:tc>
      </w:tr>
      <w:tr w:rsidR="00FD5875" w:rsidRPr="00EE3C1F" w14:paraId="76E444CC"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6D497AFF" w14:textId="3E41D3EF" w:rsidR="00FD5875" w:rsidRPr="00EE3C1F" w:rsidRDefault="00862DBF" w:rsidP="00DE62AC">
            <w:pPr>
              <w:widowControl w:val="0"/>
              <w:suppressAutoHyphens w:val="0"/>
              <w:spacing w:line="212" w:lineRule="exact"/>
              <w:jc w:val="center"/>
              <w:rPr>
                <w:szCs w:val="20"/>
                <w:lang w:eastAsia="sl-SI"/>
              </w:rPr>
            </w:pPr>
            <w:r w:rsidRPr="00EE3C1F">
              <w:rPr>
                <w:szCs w:val="20"/>
                <w:lang w:eastAsia="sl-SI"/>
              </w:rPr>
              <w:t>2.030,17</w:t>
            </w:r>
          </w:p>
        </w:tc>
        <w:tc>
          <w:tcPr>
            <w:tcW w:w="2827" w:type="dxa"/>
            <w:tcBorders>
              <w:top w:val="single" w:sz="4" w:space="0" w:color="auto"/>
              <w:left w:val="single" w:sz="4" w:space="0" w:color="auto"/>
              <w:bottom w:val="nil"/>
              <w:right w:val="nil"/>
            </w:tcBorders>
            <w:shd w:val="clear" w:color="auto" w:fill="FFFFFF"/>
            <w:vAlign w:val="bottom"/>
          </w:tcPr>
          <w:p w14:paraId="37008073" w14:textId="739B75D0" w:rsidR="00FD5875" w:rsidRPr="00EE3C1F" w:rsidRDefault="00862DBF" w:rsidP="00DE62AC">
            <w:pPr>
              <w:widowControl w:val="0"/>
              <w:suppressAutoHyphens w:val="0"/>
              <w:spacing w:line="212" w:lineRule="exact"/>
              <w:jc w:val="center"/>
              <w:rPr>
                <w:szCs w:val="20"/>
                <w:lang w:eastAsia="sl-SI"/>
              </w:rPr>
            </w:pPr>
            <w:r w:rsidRPr="00EE3C1F">
              <w:rPr>
                <w:szCs w:val="20"/>
                <w:lang w:eastAsia="sl-SI"/>
              </w:rPr>
              <w:t>2.332,62</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94C8057" w14:textId="76DABCBA" w:rsidR="00FD5875" w:rsidRPr="00EE3C1F" w:rsidRDefault="00862DBF" w:rsidP="00DE62AC">
            <w:pPr>
              <w:widowControl w:val="0"/>
              <w:suppressAutoHyphens w:val="0"/>
              <w:spacing w:line="212" w:lineRule="exact"/>
              <w:jc w:val="center"/>
              <w:rPr>
                <w:szCs w:val="20"/>
                <w:lang w:eastAsia="sl-SI"/>
              </w:rPr>
            </w:pPr>
            <w:r w:rsidRPr="00EE3C1F">
              <w:rPr>
                <w:szCs w:val="20"/>
                <w:lang w:eastAsia="sl-SI"/>
              </w:rPr>
              <w:t>302,45</w:t>
            </w:r>
          </w:p>
        </w:tc>
      </w:tr>
      <w:tr w:rsidR="00FD5875" w:rsidRPr="00EE3C1F" w14:paraId="435AB0BD"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tcPr>
          <w:p w14:paraId="2E3032FB" w14:textId="77777777" w:rsidR="00FD5875" w:rsidRPr="00EE3C1F" w:rsidRDefault="00FD5875" w:rsidP="00DE62A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0A209E2E" w14:textId="77777777" w:rsidR="00FD5875" w:rsidRPr="00EE3C1F" w:rsidRDefault="00FD5875" w:rsidP="00DE62A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060F9C5" w14:textId="77777777" w:rsidR="00FD5875" w:rsidRPr="00EE3C1F" w:rsidRDefault="00FD5875" w:rsidP="00DE62A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FD5875" w:rsidRPr="00EE3C1F" w14:paraId="56E11BF6" w14:textId="77777777" w:rsidTr="00A94887">
        <w:trPr>
          <w:trHeight w:hRule="exact" w:val="269"/>
        </w:trPr>
        <w:tc>
          <w:tcPr>
            <w:tcW w:w="2837" w:type="dxa"/>
            <w:tcBorders>
              <w:top w:val="single" w:sz="4" w:space="0" w:color="auto"/>
              <w:left w:val="single" w:sz="4" w:space="0" w:color="auto"/>
              <w:bottom w:val="single" w:sz="4" w:space="0" w:color="auto"/>
              <w:right w:val="nil"/>
            </w:tcBorders>
            <w:shd w:val="clear" w:color="auto" w:fill="FFFFFF"/>
            <w:vAlign w:val="bottom"/>
          </w:tcPr>
          <w:p w14:paraId="093B2904"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3DA13693" w14:textId="77777777" w:rsidR="00FD5875" w:rsidRPr="00EE3C1F" w:rsidRDefault="00FD5875" w:rsidP="00DE62A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6CB7811D" w14:textId="1F8175BE" w:rsidR="00FD5875"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2.130,17</w:t>
            </w:r>
          </w:p>
        </w:tc>
      </w:tr>
      <w:tr w:rsidR="00FD5875" w:rsidRPr="00EE3C1F" w14:paraId="141B2258" w14:textId="77777777" w:rsidTr="00DE62AC">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14FA91E6"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6BBBDCC0" w14:textId="77777777" w:rsidR="00FD5875" w:rsidRPr="00EE3C1F" w:rsidRDefault="00FD5875" w:rsidP="00DE62A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110946F" w14:textId="0DD49395" w:rsidR="00FD5875"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2.230,17</w:t>
            </w:r>
          </w:p>
        </w:tc>
      </w:tr>
      <w:tr w:rsidR="00FD5875" w:rsidRPr="00EE3C1F" w14:paraId="3D98A213"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0015066"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7D764F5D" w14:textId="77777777" w:rsidR="00FD5875" w:rsidRPr="00EE3C1F" w:rsidRDefault="00FD5875" w:rsidP="00DE62AC">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ECF9BCB" w14:textId="51C952A8" w:rsidR="00FD5875"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2.300,17</w:t>
            </w:r>
          </w:p>
        </w:tc>
      </w:tr>
      <w:tr w:rsidR="00FD5875" w:rsidRPr="00EE3C1F" w14:paraId="64856593"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238E78E3"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2BC068F8" w14:textId="736183FC" w:rsidR="00FD5875" w:rsidRPr="00EE3C1F" w:rsidRDefault="00862DBF" w:rsidP="00DE62AC">
            <w:pPr>
              <w:widowControl w:val="0"/>
              <w:suppressAutoHyphens w:val="0"/>
              <w:spacing w:line="212" w:lineRule="exact"/>
              <w:jc w:val="center"/>
              <w:rPr>
                <w:szCs w:val="20"/>
                <w:lang w:eastAsia="sl-SI"/>
              </w:rPr>
            </w:pPr>
            <w:r w:rsidRPr="00EE3C1F">
              <w:rPr>
                <w:szCs w:val="20"/>
                <w:lang w:eastAsia="sl-SI"/>
              </w:rPr>
              <w:t>32,45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F87B708" w14:textId="05DC1C16" w:rsidR="00FD5875"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2.332,62</w:t>
            </w:r>
          </w:p>
        </w:tc>
      </w:tr>
      <w:tr w:rsidR="00FD5875" w:rsidRPr="00EE3C1F" w14:paraId="5BD93A50"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6C96B707"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6CF886B2" w14:textId="5B4A1172" w:rsidR="00FD5875" w:rsidRPr="00EE3C1F" w:rsidRDefault="00862DBF" w:rsidP="00DE62A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5543DF2" w14:textId="45A7CBFE" w:rsidR="00FD5875"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2.332,62</w:t>
            </w:r>
          </w:p>
        </w:tc>
      </w:tr>
      <w:tr w:rsidR="00FD5875" w:rsidRPr="00EE3C1F" w14:paraId="0C831204" w14:textId="77777777" w:rsidTr="00DE62AC">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379F0141"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69FFED8F" w14:textId="77777777" w:rsidR="00FD5875" w:rsidRPr="00EE3C1F" w:rsidRDefault="00FD5875" w:rsidP="00DE62A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1A4963B7" w14:textId="46C08194" w:rsidR="00FD5875"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2.332,62</w:t>
            </w:r>
          </w:p>
        </w:tc>
      </w:tr>
    </w:tbl>
    <w:p w14:paraId="1B56CF37" w14:textId="77777777" w:rsidR="00FD5875" w:rsidRPr="00EE3C1F" w:rsidRDefault="00FD5875" w:rsidP="00FD5875">
      <w:pPr>
        <w:widowControl w:val="0"/>
        <w:suppressAutoHyphens w:val="0"/>
        <w:spacing w:line="259" w:lineRule="exact"/>
        <w:jc w:val="both"/>
        <w:rPr>
          <w:szCs w:val="20"/>
          <w:lang w:eastAsia="sl-SI"/>
        </w:rPr>
      </w:pPr>
    </w:p>
    <w:p w14:paraId="058A5393" w14:textId="03FFF55C" w:rsidR="00862DBF" w:rsidRDefault="00862DBF" w:rsidP="00862DBF">
      <w:pPr>
        <w:pStyle w:val="ZADEVA"/>
        <w:tabs>
          <w:tab w:val="clear" w:pos="1701"/>
          <w:tab w:val="left" w:pos="0"/>
        </w:tabs>
        <w:suppressAutoHyphens w:val="0"/>
        <w:ind w:left="0" w:firstLine="0"/>
        <w:jc w:val="both"/>
        <w:outlineLvl w:val="2"/>
        <w:rPr>
          <w:b w:val="0"/>
          <w:szCs w:val="20"/>
          <w:lang w:val="sl-SI"/>
        </w:rPr>
      </w:pPr>
      <w:bookmarkStart w:id="208" w:name="_Toc216712694"/>
      <w:bookmarkStart w:id="209" w:name="_Toc220588346"/>
      <w:bookmarkStart w:id="210" w:name="_Toc221178786"/>
      <w:bookmarkStart w:id="211" w:name="_Toc221189660"/>
      <w:bookmarkStart w:id="212" w:name="_Toc221205863"/>
      <w:bookmarkStart w:id="213" w:name="_Toc221539274"/>
      <w:r w:rsidRPr="00EE3C1F">
        <w:rPr>
          <w:b w:val="0"/>
          <w:szCs w:val="20"/>
          <w:lang w:val="sl-SI"/>
        </w:rPr>
        <w:t xml:space="preserve">ter na delovnem mestu E037023 Diplomirana medicinska sestra v promociji zdravja in zdravstveni vzgoji (40 % delovnega časa), v skladu s 96. in 97. členom ZSTSPJS, uvrščena v 19. plačni </w:t>
      </w:r>
      <w:r w:rsidRPr="00EE3C1F">
        <w:rPr>
          <w:b w:val="0"/>
          <w:szCs w:val="20"/>
          <w:lang w:val="sl-SI"/>
        </w:rPr>
        <w:lastRenderedPageBreak/>
        <w:t>razred (2.134,68 EUR bruto), z razliko 399,29 EUR v osnovni plači po in pred prevedbo ter naslednjo dinamiko:</w:t>
      </w:r>
      <w:bookmarkEnd w:id="208"/>
      <w:bookmarkEnd w:id="209"/>
      <w:bookmarkEnd w:id="210"/>
      <w:bookmarkEnd w:id="211"/>
      <w:bookmarkEnd w:id="212"/>
      <w:bookmarkEnd w:id="213"/>
    </w:p>
    <w:p w14:paraId="735B0F9C" w14:textId="77777777" w:rsidR="00D608BA" w:rsidRPr="00EE3C1F" w:rsidRDefault="00D608BA" w:rsidP="00862DBF">
      <w:pPr>
        <w:pStyle w:val="ZADEVA"/>
        <w:tabs>
          <w:tab w:val="clear" w:pos="1701"/>
          <w:tab w:val="left" w:pos="0"/>
        </w:tabs>
        <w:suppressAutoHyphens w:val="0"/>
        <w:ind w:left="0" w:firstLine="0"/>
        <w:jc w:val="both"/>
        <w:outlineLvl w:val="2"/>
        <w:rPr>
          <w:b w:val="0"/>
          <w:szCs w:val="20"/>
          <w:lang w:val="sl-SI"/>
        </w:rPr>
      </w:pPr>
    </w:p>
    <w:tbl>
      <w:tblPr>
        <w:tblW w:w="0" w:type="auto"/>
        <w:tblLayout w:type="fixed"/>
        <w:tblCellMar>
          <w:left w:w="0" w:type="dxa"/>
          <w:right w:w="0" w:type="dxa"/>
        </w:tblCellMar>
        <w:tblLook w:val="0000" w:firstRow="0" w:lastRow="0" w:firstColumn="0" w:lastColumn="0" w:noHBand="0" w:noVBand="0"/>
      </w:tblPr>
      <w:tblGrid>
        <w:gridCol w:w="2837"/>
        <w:gridCol w:w="2827"/>
        <w:gridCol w:w="2842"/>
      </w:tblGrid>
      <w:tr w:rsidR="00862DBF" w:rsidRPr="00EE3C1F" w14:paraId="379D94E1" w14:textId="77777777" w:rsidTr="00DE62AC">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1C7C0DF9" w14:textId="77777777" w:rsidR="00862DBF" w:rsidRPr="00EE3C1F" w:rsidRDefault="00862DBF" w:rsidP="00DE62A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5E30BD28" w14:textId="77777777" w:rsidR="00862DBF" w:rsidRPr="00EE3C1F" w:rsidRDefault="00862DBF" w:rsidP="00DE62A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0ED58E1D" w14:textId="77777777" w:rsidR="00862DBF" w:rsidRPr="00EE3C1F" w:rsidRDefault="00862DBF" w:rsidP="00DE62A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31B99533" w14:textId="77777777" w:rsidR="00862DBF" w:rsidRPr="00EE3C1F" w:rsidRDefault="00862DBF" w:rsidP="00DE62AC">
            <w:pPr>
              <w:widowControl w:val="0"/>
              <w:suppressAutoHyphens w:val="0"/>
              <w:spacing w:line="212" w:lineRule="exact"/>
              <w:jc w:val="center"/>
              <w:rPr>
                <w:szCs w:val="20"/>
                <w:lang w:eastAsia="sl-SI"/>
              </w:rPr>
            </w:pPr>
            <w:r w:rsidRPr="00EE3C1F">
              <w:rPr>
                <w:color w:val="000000"/>
                <w:szCs w:val="20"/>
                <w:lang w:eastAsia="sl-SI"/>
              </w:rPr>
              <w:t>Razlika B-A</w:t>
            </w:r>
          </w:p>
        </w:tc>
      </w:tr>
      <w:tr w:rsidR="00862DBF" w:rsidRPr="00EE3C1F" w14:paraId="3DEC74C8"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3653CED" w14:textId="70D0377C" w:rsidR="00862DBF" w:rsidRPr="00EE3C1F" w:rsidRDefault="00862DBF" w:rsidP="00DE62AC">
            <w:pPr>
              <w:widowControl w:val="0"/>
              <w:suppressAutoHyphens w:val="0"/>
              <w:spacing w:line="212" w:lineRule="exact"/>
              <w:jc w:val="center"/>
              <w:rPr>
                <w:szCs w:val="20"/>
                <w:lang w:eastAsia="sl-SI"/>
              </w:rPr>
            </w:pPr>
            <w:r w:rsidRPr="00EE3C1F">
              <w:rPr>
                <w:szCs w:val="20"/>
                <w:lang w:eastAsia="sl-SI"/>
              </w:rPr>
              <w:t>1.735,39</w:t>
            </w:r>
          </w:p>
        </w:tc>
        <w:tc>
          <w:tcPr>
            <w:tcW w:w="2827" w:type="dxa"/>
            <w:tcBorders>
              <w:top w:val="single" w:sz="4" w:space="0" w:color="auto"/>
              <w:left w:val="single" w:sz="4" w:space="0" w:color="auto"/>
              <w:bottom w:val="nil"/>
              <w:right w:val="nil"/>
            </w:tcBorders>
            <w:shd w:val="clear" w:color="auto" w:fill="FFFFFF"/>
            <w:vAlign w:val="bottom"/>
          </w:tcPr>
          <w:p w14:paraId="4DDF2AFC" w14:textId="5F325ECD" w:rsidR="00862DBF" w:rsidRPr="00EE3C1F" w:rsidRDefault="00862DBF" w:rsidP="00DE62AC">
            <w:pPr>
              <w:widowControl w:val="0"/>
              <w:suppressAutoHyphens w:val="0"/>
              <w:spacing w:line="212" w:lineRule="exact"/>
              <w:jc w:val="center"/>
              <w:rPr>
                <w:szCs w:val="20"/>
                <w:lang w:eastAsia="sl-SI"/>
              </w:rPr>
            </w:pPr>
            <w:r w:rsidRPr="00EE3C1F">
              <w:rPr>
                <w:szCs w:val="20"/>
                <w:lang w:eastAsia="sl-SI"/>
              </w:rPr>
              <w:t>2.134,68</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580EC0D" w14:textId="44918681" w:rsidR="00862DBF" w:rsidRPr="00EE3C1F" w:rsidRDefault="00862DBF" w:rsidP="00DE62AC">
            <w:pPr>
              <w:widowControl w:val="0"/>
              <w:suppressAutoHyphens w:val="0"/>
              <w:spacing w:line="212" w:lineRule="exact"/>
              <w:jc w:val="center"/>
              <w:rPr>
                <w:szCs w:val="20"/>
                <w:lang w:eastAsia="sl-SI"/>
              </w:rPr>
            </w:pPr>
            <w:r w:rsidRPr="00EE3C1F">
              <w:rPr>
                <w:szCs w:val="20"/>
                <w:lang w:eastAsia="sl-SI"/>
              </w:rPr>
              <w:t>399,29</w:t>
            </w:r>
          </w:p>
        </w:tc>
      </w:tr>
      <w:tr w:rsidR="00862DBF" w:rsidRPr="00EE3C1F" w14:paraId="5D83A2D8"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tcPr>
          <w:p w14:paraId="3348F021" w14:textId="77777777" w:rsidR="00862DBF" w:rsidRPr="00EE3C1F" w:rsidRDefault="00862DBF" w:rsidP="00DE62A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1030E2CE" w14:textId="77777777" w:rsidR="00862DBF" w:rsidRPr="00EE3C1F" w:rsidRDefault="00862DBF" w:rsidP="00DE62A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E79B0E2" w14:textId="77777777" w:rsidR="00862DBF" w:rsidRPr="00EE3C1F" w:rsidRDefault="00862DBF" w:rsidP="00DE62A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862DBF" w:rsidRPr="00EE3C1F" w14:paraId="3D492C5C"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E0B2305" w14:textId="77777777" w:rsidR="00862DBF" w:rsidRPr="00EE3C1F" w:rsidRDefault="00862DBF" w:rsidP="00DE62A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2C4B3588" w14:textId="77777777" w:rsidR="00862DBF" w:rsidRPr="00EE3C1F" w:rsidRDefault="00862DBF" w:rsidP="00DE62A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C517D85" w14:textId="25F324F5" w:rsidR="00862DBF"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1.835,39</w:t>
            </w:r>
          </w:p>
        </w:tc>
      </w:tr>
      <w:tr w:rsidR="00862DBF" w:rsidRPr="00EE3C1F" w14:paraId="6CA6B0BC" w14:textId="77777777" w:rsidTr="00DE62AC">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3B37A57B" w14:textId="77777777" w:rsidR="00862DBF" w:rsidRPr="00EE3C1F" w:rsidRDefault="00862DBF" w:rsidP="00DE62A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60D43447" w14:textId="77777777" w:rsidR="00862DBF" w:rsidRPr="00EE3C1F" w:rsidRDefault="00862DBF" w:rsidP="00DE62A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7E66467" w14:textId="138A1E38" w:rsidR="00862DBF"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1.935,39</w:t>
            </w:r>
          </w:p>
        </w:tc>
      </w:tr>
      <w:tr w:rsidR="00862DBF" w:rsidRPr="00EE3C1F" w14:paraId="6EC7CF4C"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51D71D06" w14:textId="77777777" w:rsidR="00862DBF" w:rsidRPr="00EE3C1F" w:rsidRDefault="00862DBF" w:rsidP="00DE62AC">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44814B6B" w14:textId="77777777" w:rsidR="00862DBF" w:rsidRPr="00EE3C1F" w:rsidRDefault="00862DBF" w:rsidP="00DE62AC">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F37125A" w14:textId="4FE926DF" w:rsidR="00862DBF"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2.005,39</w:t>
            </w:r>
          </w:p>
        </w:tc>
      </w:tr>
      <w:tr w:rsidR="00862DBF" w:rsidRPr="00EE3C1F" w14:paraId="35F855AD"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2689731" w14:textId="77777777" w:rsidR="00862DBF" w:rsidRPr="00EE3C1F" w:rsidRDefault="00862DBF" w:rsidP="00DE62AC">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017CDA98" w14:textId="5C94A200" w:rsidR="00862DBF" w:rsidRPr="00EE3C1F" w:rsidRDefault="00862DBF" w:rsidP="00DE62AC">
            <w:pPr>
              <w:widowControl w:val="0"/>
              <w:suppressAutoHyphens w:val="0"/>
              <w:spacing w:line="212" w:lineRule="exact"/>
              <w:jc w:val="center"/>
              <w:rPr>
                <w:szCs w:val="20"/>
                <w:lang w:eastAsia="sl-SI"/>
              </w:rPr>
            </w:pPr>
            <w:r w:rsidRPr="00EE3C1F">
              <w:rPr>
                <w:szCs w:val="20"/>
                <w:lang w:eastAsia="sl-SI"/>
              </w:rPr>
              <w:t>59,89</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DDA97A5" w14:textId="7E397885" w:rsidR="00862DBF"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2.065,28</w:t>
            </w:r>
          </w:p>
        </w:tc>
      </w:tr>
      <w:tr w:rsidR="00862DBF" w:rsidRPr="00EE3C1F" w14:paraId="1AD1BACD"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2FB9226" w14:textId="77777777" w:rsidR="00862DBF" w:rsidRPr="00EE3C1F" w:rsidRDefault="00862DBF" w:rsidP="00DE62AC">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582271C0" w14:textId="581A3DAF" w:rsidR="00862DBF" w:rsidRPr="00EE3C1F" w:rsidRDefault="00862DBF" w:rsidP="00DE62AC">
            <w:pPr>
              <w:widowControl w:val="0"/>
              <w:suppressAutoHyphens w:val="0"/>
              <w:spacing w:line="212" w:lineRule="exact"/>
              <w:jc w:val="center"/>
              <w:rPr>
                <w:szCs w:val="20"/>
                <w:lang w:eastAsia="sl-SI"/>
              </w:rPr>
            </w:pPr>
            <w:r w:rsidRPr="00EE3C1F">
              <w:rPr>
                <w:szCs w:val="20"/>
                <w:lang w:eastAsia="sl-SI"/>
              </w:rPr>
              <w:t>69,40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C72CA90" w14:textId="2A87AD05" w:rsidR="00862DBF"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2.134,68</w:t>
            </w:r>
          </w:p>
        </w:tc>
      </w:tr>
      <w:tr w:rsidR="00862DBF" w:rsidRPr="00EE3C1F" w14:paraId="4FAF2B60" w14:textId="77777777" w:rsidTr="00DE62AC">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7AF7FEB2" w14:textId="77777777" w:rsidR="00862DBF" w:rsidRPr="00EE3C1F" w:rsidRDefault="00862DBF" w:rsidP="00DE62AC">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16F2E3A9" w14:textId="77777777" w:rsidR="00862DBF" w:rsidRPr="00EE3C1F" w:rsidRDefault="00862DBF" w:rsidP="00DE62A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7F147A92" w14:textId="75D66296" w:rsidR="00862DBF" w:rsidRPr="00EE3C1F" w:rsidRDefault="00862DBF" w:rsidP="00DE62AC">
            <w:pPr>
              <w:widowControl w:val="0"/>
              <w:suppressAutoHyphens w:val="0"/>
              <w:spacing w:line="212" w:lineRule="exact"/>
              <w:ind w:left="20"/>
              <w:jc w:val="center"/>
              <w:rPr>
                <w:szCs w:val="20"/>
                <w:lang w:eastAsia="sl-SI"/>
              </w:rPr>
            </w:pPr>
            <w:r w:rsidRPr="00EE3C1F">
              <w:rPr>
                <w:szCs w:val="20"/>
                <w:lang w:eastAsia="sl-SI"/>
              </w:rPr>
              <w:t>2.134,68</w:t>
            </w:r>
          </w:p>
        </w:tc>
      </w:tr>
    </w:tbl>
    <w:p w14:paraId="09DE40F0" w14:textId="77777777" w:rsidR="00862DBF" w:rsidRPr="00EE3C1F" w:rsidRDefault="00862DBF" w:rsidP="00FD5875">
      <w:pPr>
        <w:widowControl w:val="0"/>
        <w:suppressAutoHyphens w:val="0"/>
        <w:spacing w:line="259" w:lineRule="exact"/>
        <w:jc w:val="both"/>
        <w:rPr>
          <w:szCs w:val="20"/>
          <w:lang w:eastAsia="sl-SI"/>
        </w:rPr>
      </w:pPr>
    </w:p>
    <w:p w14:paraId="47E7A36A" w14:textId="77777777" w:rsidR="00862DBF" w:rsidRPr="00EE3C1F" w:rsidRDefault="00862DBF" w:rsidP="00FD5875">
      <w:pPr>
        <w:widowControl w:val="0"/>
        <w:suppressAutoHyphens w:val="0"/>
        <w:spacing w:line="259" w:lineRule="exact"/>
        <w:jc w:val="both"/>
        <w:rPr>
          <w:szCs w:val="20"/>
          <w:lang w:eastAsia="sl-SI"/>
        </w:rPr>
      </w:pPr>
    </w:p>
    <w:p w14:paraId="6C582773" w14:textId="77777777" w:rsidR="00FD5875" w:rsidRPr="00782FDA" w:rsidRDefault="00FD5875" w:rsidP="00FD5875">
      <w:pPr>
        <w:pStyle w:val="ZADEVA"/>
        <w:numPr>
          <w:ilvl w:val="2"/>
          <w:numId w:val="9"/>
        </w:numPr>
        <w:tabs>
          <w:tab w:val="clear" w:pos="1701"/>
          <w:tab w:val="left" w:pos="0"/>
        </w:tabs>
        <w:suppressAutoHyphens w:val="0"/>
        <w:jc w:val="both"/>
        <w:outlineLvl w:val="2"/>
        <w:rPr>
          <w:bCs/>
          <w:szCs w:val="20"/>
          <w:lang w:val="sl-SI"/>
        </w:rPr>
      </w:pPr>
      <w:bookmarkStart w:id="214" w:name="_Toc221539275"/>
      <w:r w:rsidRPr="00782FDA">
        <w:rPr>
          <w:bCs/>
          <w:szCs w:val="20"/>
          <w:lang w:val="sl-SI"/>
        </w:rPr>
        <w:t>Plačilne liste</w:t>
      </w:r>
      <w:bookmarkEnd w:id="214"/>
    </w:p>
    <w:p w14:paraId="0CEE6902" w14:textId="77777777" w:rsidR="00FD5875" w:rsidRPr="00EE3C1F" w:rsidRDefault="00FD5875" w:rsidP="00FD5875">
      <w:pPr>
        <w:pStyle w:val="ZADEVA"/>
        <w:tabs>
          <w:tab w:val="clear" w:pos="1701"/>
          <w:tab w:val="left" w:pos="0"/>
        </w:tabs>
        <w:suppressAutoHyphens w:val="0"/>
        <w:ind w:left="720" w:firstLine="0"/>
        <w:jc w:val="both"/>
        <w:outlineLvl w:val="2"/>
        <w:rPr>
          <w:b w:val="0"/>
          <w:szCs w:val="20"/>
          <w:lang w:val="sl-SI"/>
        </w:rPr>
      </w:pPr>
    </w:p>
    <w:p w14:paraId="313F1984" w14:textId="51214EF6" w:rsidR="00FD5875" w:rsidRPr="00EE3C1F" w:rsidRDefault="00FD5875" w:rsidP="00FD5875">
      <w:pPr>
        <w:widowControl w:val="0"/>
        <w:suppressAutoHyphens w:val="0"/>
        <w:spacing w:line="259" w:lineRule="exact"/>
        <w:jc w:val="both"/>
        <w:rPr>
          <w:color w:val="000000"/>
          <w:szCs w:val="20"/>
          <w:lang w:eastAsia="sl-SI"/>
        </w:rPr>
      </w:pPr>
      <w:r w:rsidRPr="00EE3C1F">
        <w:rPr>
          <w:color w:val="000000"/>
          <w:szCs w:val="20"/>
          <w:lang w:eastAsia="sl-SI"/>
        </w:rPr>
        <w:t xml:space="preserve">Iz plačilne liste za </w:t>
      </w:r>
      <w:r w:rsidRPr="00EE3C1F">
        <w:rPr>
          <w:color w:val="000000"/>
          <w:szCs w:val="20"/>
          <w:u w:val="single"/>
          <w:lang w:eastAsia="sl-SI"/>
        </w:rPr>
        <w:t>december 2024</w:t>
      </w:r>
      <w:r w:rsidRPr="00EE3C1F">
        <w:rPr>
          <w:color w:val="000000"/>
          <w:szCs w:val="20"/>
          <w:lang w:eastAsia="sl-SI"/>
        </w:rPr>
        <w:t xml:space="preserve"> izhaja, da ji je bil</w:t>
      </w:r>
      <w:r w:rsidR="00A936EB" w:rsidRPr="00EE3C1F">
        <w:rPr>
          <w:color w:val="000000"/>
          <w:szCs w:val="20"/>
          <w:lang w:eastAsia="sl-SI"/>
        </w:rPr>
        <w:t>o</w:t>
      </w:r>
      <w:r w:rsidRPr="00EE3C1F">
        <w:rPr>
          <w:color w:val="000000"/>
          <w:szCs w:val="20"/>
          <w:lang w:eastAsia="sl-SI"/>
        </w:rPr>
        <w:t xml:space="preserve"> na delovnem mestu </w:t>
      </w:r>
      <w:r w:rsidR="00A44525" w:rsidRPr="00EE3C1F">
        <w:rPr>
          <w:color w:val="000000"/>
          <w:szCs w:val="20"/>
          <w:u w:val="single"/>
          <w:lang w:eastAsia="sl-SI"/>
        </w:rPr>
        <w:t xml:space="preserve">E037022 Diplomirana medicinska sestra v patronažni zdravstveni negi ter na delovnem mestu E037023 Diplomirana medicinska sestra v promociji zdravja in zdravstveni vzgoji </w:t>
      </w:r>
      <w:r w:rsidR="00A936EB" w:rsidRPr="00EE3C1F">
        <w:rPr>
          <w:color w:val="000000"/>
          <w:szCs w:val="20"/>
          <w:lang w:eastAsia="sl-SI"/>
        </w:rPr>
        <w:t xml:space="preserve">obračunano in izplačano nadomestilo L020 Nadomestilo za nego in varstvo </w:t>
      </w:r>
      <w:r w:rsidR="00A936EB" w:rsidRPr="00EE3C1F">
        <w:rPr>
          <w:i/>
          <w:iCs/>
          <w:color w:val="000000"/>
          <w:szCs w:val="20"/>
          <w:lang w:eastAsia="sl-SI"/>
        </w:rPr>
        <w:t>(pravilno Starševsko nadomestilo).</w:t>
      </w:r>
      <w:r w:rsidR="00A936EB" w:rsidRPr="00EE3C1F">
        <w:rPr>
          <w:color w:val="000000"/>
          <w:szCs w:val="20"/>
          <w:lang w:eastAsia="sl-SI"/>
        </w:rPr>
        <w:t xml:space="preserve"> </w:t>
      </w:r>
    </w:p>
    <w:p w14:paraId="5CC2A1BC" w14:textId="77777777" w:rsidR="00FD5875" w:rsidRPr="00EE3C1F" w:rsidRDefault="00FD5875" w:rsidP="00FD5875">
      <w:pPr>
        <w:widowControl w:val="0"/>
        <w:suppressAutoHyphens w:val="0"/>
        <w:spacing w:line="259" w:lineRule="exact"/>
        <w:jc w:val="both"/>
        <w:rPr>
          <w:szCs w:val="20"/>
          <w:lang w:eastAsia="sl-SI"/>
        </w:rPr>
      </w:pPr>
    </w:p>
    <w:p w14:paraId="0C96D23B" w14:textId="0AF69961" w:rsidR="00FD5875" w:rsidRPr="00EE3C1F" w:rsidRDefault="00FD5875" w:rsidP="00FD5875">
      <w:pPr>
        <w:jc w:val="both"/>
        <w:rPr>
          <w:color w:val="000000"/>
          <w:szCs w:val="20"/>
          <w:lang w:eastAsia="sl-SI"/>
        </w:rPr>
      </w:pPr>
      <w:r w:rsidRPr="00EE3C1F">
        <w:rPr>
          <w:color w:val="000000"/>
          <w:szCs w:val="20"/>
          <w:lang w:eastAsia="sl-SI"/>
        </w:rPr>
        <w:t>Iz plačiln</w:t>
      </w:r>
      <w:r w:rsidR="0055561F" w:rsidRPr="00EE3C1F">
        <w:rPr>
          <w:color w:val="000000"/>
          <w:szCs w:val="20"/>
          <w:lang w:eastAsia="sl-SI"/>
        </w:rPr>
        <w:t xml:space="preserve">ih </w:t>
      </w:r>
      <w:r w:rsidRPr="00EE3C1F">
        <w:rPr>
          <w:color w:val="000000"/>
          <w:szCs w:val="20"/>
          <w:lang w:eastAsia="sl-SI"/>
        </w:rPr>
        <w:t>list</w:t>
      </w:r>
      <w:r w:rsidR="0055561F" w:rsidRPr="00EE3C1F">
        <w:rPr>
          <w:color w:val="000000"/>
          <w:szCs w:val="20"/>
          <w:lang w:eastAsia="sl-SI"/>
        </w:rPr>
        <w:t xml:space="preserve"> </w:t>
      </w:r>
      <w:r w:rsidR="0055561F" w:rsidRPr="00EE3C1F">
        <w:rPr>
          <w:color w:val="000000"/>
          <w:szCs w:val="20"/>
          <w:u w:val="single"/>
          <w:lang w:eastAsia="sl-SI"/>
        </w:rPr>
        <w:t xml:space="preserve">od </w:t>
      </w:r>
      <w:r w:rsidRPr="00EE3C1F">
        <w:rPr>
          <w:color w:val="000000"/>
          <w:szCs w:val="20"/>
          <w:u w:val="single"/>
          <w:lang w:eastAsia="sl-SI"/>
        </w:rPr>
        <w:t>januar</w:t>
      </w:r>
      <w:r w:rsidR="0055561F" w:rsidRPr="00EE3C1F">
        <w:rPr>
          <w:color w:val="000000"/>
          <w:szCs w:val="20"/>
          <w:u w:val="single"/>
          <w:lang w:eastAsia="sl-SI"/>
        </w:rPr>
        <w:t xml:space="preserve">ja </w:t>
      </w:r>
      <w:r w:rsidRPr="00EE3C1F">
        <w:rPr>
          <w:color w:val="000000"/>
          <w:szCs w:val="20"/>
          <w:u w:val="single"/>
          <w:lang w:eastAsia="sl-SI"/>
        </w:rPr>
        <w:t>2025</w:t>
      </w:r>
      <w:r w:rsidR="0055561F" w:rsidRPr="00EE3C1F">
        <w:rPr>
          <w:color w:val="000000"/>
          <w:szCs w:val="20"/>
          <w:u w:val="single"/>
          <w:lang w:eastAsia="sl-SI"/>
        </w:rPr>
        <w:t xml:space="preserve"> do</w:t>
      </w:r>
      <w:r w:rsidR="00A936EB" w:rsidRPr="00EE3C1F">
        <w:rPr>
          <w:color w:val="000000"/>
          <w:szCs w:val="20"/>
          <w:u w:val="single"/>
          <w:lang w:eastAsia="sl-SI"/>
        </w:rPr>
        <w:t xml:space="preserve"> aprila </w:t>
      </w:r>
      <w:r w:rsidR="0055561F" w:rsidRPr="00EE3C1F">
        <w:rPr>
          <w:color w:val="000000"/>
          <w:szCs w:val="20"/>
          <w:u w:val="single"/>
          <w:lang w:eastAsia="sl-SI"/>
        </w:rPr>
        <w:t>2025</w:t>
      </w:r>
      <w:r w:rsidRPr="00EE3C1F">
        <w:rPr>
          <w:color w:val="000000"/>
          <w:szCs w:val="20"/>
          <w:lang w:eastAsia="sl-SI"/>
        </w:rPr>
        <w:t xml:space="preserve"> izhaja, da je bil</w:t>
      </w:r>
      <w:r w:rsidR="00A936EB" w:rsidRPr="00EE3C1F">
        <w:rPr>
          <w:color w:val="000000"/>
          <w:szCs w:val="20"/>
          <w:lang w:eastAsia="sl-SI"/>
        </w:rPr>
        <w:t>o</w:t>
      </w:r>
      <w:r w:rsidRPr="00EE3C1F">
        <w:rPr>
          <w:color w:val="000000"/>
          <w:szCs w:val="20"/>
          <w:lang w:eastAsia="sl-SI"/>
        </w:rPr>
        <w:t xml:space="preserve"> </w:t>
      </w:r>
      <w:r w:rsidRPr="00EE3C1F">
        <w:rPr>
          <w:color w:val="000000"/>
          <w:szCs w:val="20"/>
          <w:u w:val="single"/>
          <w:lang w:eastAsia="sl-SI"/>
        </w:rPr>
        <w:t>na delovnem mestu</w:t>
      </w:r>
      <w:r w:rsidR="00497D16" w:rsidRPr="00EE3C1F">
        <w:rPr>
          <w:color w:val="000000"/>
          <w:szCs w:val="20"/>
          <w:u w:val="single"/>
          <w:lang w:eastAsia="sl-SI"/>
        </w:rPr>
        <w:t xml:space="preserve"> </w:t>
      </w:r>
      <w:r w:rsidR="0055561F" w:rsidRPr="00EE3C1F">
        <w:rPr>
          <w:color w:val="000000"/>
          <w:szCs w:val="20"/>
          <w:u w:val="single"/>
          <w:lang w:eastAsia="sl-SI"/>
        </w:rPr>
        <w:t>E037022 Diplomirana medicinska sestra v patronažni zdravstveni negi ter</w:t>
      </w:r>
      <w:r w:rsidR="00A936EB" w:rsidRPr="00EE3C1F">
        <w:rPr>
          <w:color w:val="000000"/>
          <w:szCs w:val="20"/>
          <w:u w:val="single"/>
          <w:lang w:eastAsia="sl-SI"/>
        </w:rPr>
        <w:t xml:space="preserve"> na delovnem mestu </w:t>
      </w:r>
      <w:r w:rsidR="0055561F" w:rsidRPr="00EE3C1F">
        <w:rPr>
          <w:color w:val="000000"/>
          <w:szCs w:val="20"/>
          <w:u w:val="single"/>
          <w:lang w:eastAsia="sl-SI"/>
        </w:rPr>
        <w:t>E037023 Diplomirana medicinska sestra v promociji zdravja in zdravstveni vzgoji</w:t>
      </w:r>
      <w:r w:rsidR="0055561F" w:rsidRPr="00EE3C1F">
        <w:rPr>
          <w:color w:val="000000"/>
          <w:szCs w:val="20"/>
          <w:lang w:eastAsia="sl-SI"/>
        </w:rPr>
        <w:t xml:space="preserve"> obračunan</w:t>
      </w:r>
      <w:r w:rsidR="00A936EB" w:rsidRPr="00EE3C1F">
        <w:rPr>
          <w:color w:val="000000"/>
          <w:szCs w:val="20"/>
          <w:lang w:eastAsia="sl-SI"/>
        </w:rPr>
        <w:t>o</w:t>
      </w:r>
      <w:r w:rsidR="0055561F" w:rsidRPr="00EE3C1F">
        <w:rPr>
          <w:color w:val="000000"/>
          <w:szCs w:val="20"/>
          <w:lang w:eastAsia="sl-SI"/>
        </w:rPr>
        <w:t xml:space="preserve"> in izplačan</w:t>
      </w:r>
      <w:r w:rsidR="00A936EB" w:rsidRPr="00EE3C1F">
        <w:rPr>
          <w:color w:val="000000"/>
          <w:szCs w:val="20"/>
          <w:lang w:eastAsia="sl-SI"/>
        </w:rPr>
        <w:t>o</w:t>
      </w:r>
      <w:r w:rsidR="0055561F" w:rsidRPr="00EE3C1F">
        <w:rPr>
          <w:color w:val="000000"/>
          <w:szCs w:val="20"/>
          <w:lang w:eastAsia="sl-SI"/>
        </w:rPr>
        <w:t xml:space="preserve"> </w:t>
      </w:r>
      <w:r w:rsidR="00A936EB" w:rsidRPr="00EE3C1F">
        <w:rPr>
          <w:color w:val="000000"/>
          <w:szCs w:val="20"/>
          <w:lang w:eastAsia="sl-SI"/>
        </w:rPr>
        <w:t xml:space="preserve">nadomestilo L020 Nadomestilo za nego in varstvo </w:t>
      </w:r>
      <w:r w:rsidR="00A936EB" w:rsidRPr="00EE3C1F">
        <w:rPr>
          <w:i/>
          <w:iCs/>
          <w:color w:val="000000"/>
          <w:szCs w:val="20"/>
          <w:lang w:eastAsia="sl-SI"/>
        </w:rPr>
        <w:t>(pravilno Starševsko nadomestilo).</w:t>
      </w:r>
    </w:p>
    <w:p w14:paraId="2D07CA3B" w14:textId="77777777" w:rsidR="00A936EB" w:rsidRPr="00EE3C1F" w:rsidRDefault="00A936EB" w:rsidP="00FD5875">
      <w:pPr>
        <w:jc w:val="both"/>
        <w:rPr>
          <w:color w:val="000000"/>
          <w:szCs w:val="20"/>
          <w:lang w:eastAsia="sl-SI"/>
        </w:rPr>
      </w:pPr>
    </w:p>
    <w:p w14:paraId="5779A7F5" w14:textId="0A34F1D6" w:rsidR="00A936EB" w:rsidRPr="00EE3C1F" w:rsidRDefault="00A936EB" w:rsidP="00A936EB">
      <w:pPr>
        <w:jc w:val="both"/>
        <w:rPr>
          <w:color w:val="000000"/>
          <w:szCs w:val="20"/>
          <w:lang w:eastAsia="sl-SI"/>
        </w:rPr>
      </w:pPr>
      <w:r w:rsidRPr="00EE3C1F">
        <w:rPr>
          <w:color w:val="000000"/>
          <w:szCs w:val="20"/>
          <w:lang w:eastAsia="sl-SI"/>
        </w:rPr>
        <w:t xml:space="preserve">Iz plačilne liste za </w:t>
      </w:r>
      <w:r w:rsidRPr="00EE3C1F">
        <w:rPr>
          <w:color w:val="000000"/>
          <w:szCs w:val="20"/>
          <w:u w:val="single"/>
          <w:lang w:eastAsia="sl-SI"/>
        </w:rPr>
        <w:t>maj 2025</w:t>
      </w:r>
      <w:r w:rsidRPr="00EE3C1F">
        <w:rPr>
          <w:color w:val="000000"/>
          <w:szCs w:val="20"/>
          <w:lang w:eastAsia="sl-SI"/>
        </w:rPr>
        <w:t xml:space="preserve"> izhaja, da je bilo na delovnem mestu</w:t>
      </w:r>
      <w:r w:rsidRPr="00EE3C1F">
        <w:rPr>
          <w:color w:val="000000"/>
          <w:szCs w:val="20"/>
          <w:u w:val="single"/>
          <w:lang w:eastAsia="sl-SI"/>
        </w:rPr>
        <w:t xml:space="preserve"> E037022 Diplomirana medicinska sestra v patronažni zdravstveni negi ter </w:t>
      </w:r>
      <w:r w:rsidRPr="00EE3C1F">
        <w:rPr>
          <w:color w:val="000000"/>
          <w:szCs w:val="20"/>
          <w:lang w:eastAsia="sl-SI"/>
        </w:rPr>
        <w:t>na delovnem mestu</w:t>
      </w:r>
      <w:r w:rsidRPr="00EE3C1F">
        <w:rPr>
          <w:color w:val="000000"/>
          <w:szCs w:val="20"/>
          <w:u w:val="single"/>
          <w:lang w:eastAsia="sl-SI"/>
        </w:rPr>
        <w:t xml:space="preserve"> E037023 Diplomirana medicinska sestra v promociji zdravja in zdravstveni vzgoji</w:t>
      </w:r>
      <w:r w:rsidRPr="00EE3C1F">
        <w:rPr>
          <w:color w:val="000000"/>
          <w:szCs w:val="20"/>
          <w:lang w:eastAsia="sl-SI"/>
        </w:rPr>
        <w:t xml:space="preserve"> obračunano in izplačano nadomestilo </w:t>
      </w:r>
      <w:r w:rsidR="00693EAC" w:rsidRPr="00EE3C1F">
        <w:rPr>
          <w:color w:val="000000"/>
          <w:szCs w:val="20"/>
          <w:lang w:eastAsia="sl-SI"/>
        </w:rPr>
        <w:t>L020 Nadomestilo za nego in varstvo (pravilno Starševsko nadomestilo) ter nadomestilo B020 Letni dopust – preteklo leto.</w:t>
      </w:r>
    </w:p>
    <w:p w14:paraId="062F35E0" w14:textId="77777777" w:rsidR="00693EAC" w:rsidRPr="00EE3C1F" w:rsidRDefault="00693EAC" w:rsidP="00A936EB">
      <w:pPr>
        <w:jc w:val="both"/>
        <w:rPr>
          <w:color w:val="000000"/>
          <w:szCs w:val="20"/>
          <w:lang w:eastAsia="sl-SI"/>
        </w:rPr>
      </w:pPr>
    </w:p>
    <w:p w14:paraId="70D62E32" w14:textId="576D5C37" w:rsidR="00A936EB" w:rsidRPr="00EE3C1F" w:rsidRDefault="00A936EB" w:rsidP="00A936EB">
      <w:pPr>
        <w:jc w:val="both"/>
        <w:rPr>
          <w:color w:val="000000"/>
          <w:szCs w:val="20"/>
          <w:lang w:eastAsia="sl-SI"/>
        </w:rPr>
      </w:pPr>
      <w:r w:rsidRPr="00EE3C1F">
        <w:rPr>
          <w:color w:val="000000"/>
          <w:szCs w:val="20"/>
          <w:lang w:eastAsia="sl-SI"/>
        </w:rPr>
        <w:t xml:space="preserve">Iz plačilne liste za </w:t>
      </w:r>
      <w:r w:rsidRPr="00EE3C1F">
        <w:rPr>
          <w:color w:val="000000"/>
          <w:szCs w:val="20"/>
          <w:u w:val="single"/>
          <w:lang w:eastAsia="sl-SI"/>
        </w:rPr>
        <w:t>junij 2025</w:t>
      </w:r>
      <w:r w:rsidRPr="00EE3C1F">
        <w:rPr>
          <w:color w:val="000000"/>
          <w:szCs w:val="20"/>
          <w:lang w:eastAsia="sl-SI"/>
        </w:rPr>
        <w:t xml:space="preserve"> izhaja, da je bilo na delovnem mestu </w:t>
      </w:r>
      <w:r w:rsidRPr="00EE3C1F">
        <w:rPr>
          <w:color w:val="000000"/>
          <w:szCs w:val="20"/>
          <w:u w:val="single"/>
          <w:lang w:eastAsia="sl-SI"/>
        </w:rPr>
        <w:t xml:space="preserve">E037022 Diplomirana medicinska sestra v patronažni zdravstveni negi ter </w:t>
      </w:r>
      <w:r w:rsidRPr="00EE3C1F">
        <w:rPr>
          <w:color w:val="000000"/>
          <w:szCs w:val="20"/>
          <w:lang w:eastAsia="sl-SI"/>
        </w:rPr>
        <w:t>na delovnem mestu</w:t>
      </w:r>
      <w:r w:rsidRPr="00EE3C1F">
        <w:rPr>
          <w:color w:val="000000"/>
          <w:szCs w:val="20"/>
          <w:u w:val="single"/>
          <w:lang w:eastAsia="sl-SI"/>
        </w:rPr>
        <w:t xml:space="preserve"> E037023 Diplomirana medicinska sestra v promociji zdravja in zdravstveni vzgoji</w:t>
      </w:r>
      <w:r w:rsidRPr="00EE3C1F">
        <w:rPr>
          <w:color w:val="000000"/>
          <w:szCs w:val="20"/>
          <w:lang w:eastAsia="sl-SI"/>
        </w:rPr>
        <w:t xml:space="preserve"> obračunano in izplačano nadomestilo B020 Letni dopust – preteklo let</w:t>
      </w:r>
      <w:r w:rsidR="00693EAC" w:rsidRPr="00EE3C1F">
        <w:rPr>
          <w:color w:val="000000"/>
          <w:szCs w:val="20"/>
          <w:lang w:eastAsia="sl-SI"/>
        </w:rPr>
        <w:t>o ter B010 Praznik.</w:t>
      </w:r>
    </w:p>
    <w:p w14:paraId="1D02732F" w14:textId="77777777" w:rsidR="00693EAC" w:rsidRPr="00EE3C1F" w:rsidRDefault="00693EAC" w:rsidP="00A936EB">
      <w:pPr>
        <w:jc w:val="both"/>
        <w:rPr>
          <w:color w:val="000000"/>
          <w:szCs w:val="20"/>
          <w:lang w:eastAsia="sl-SI"/>
        </w:rPr>
      </w:pPr>
    </w:p>
    <w:p w14:paraId="78AF966E" w14:textId="70FE7887" w:rsidR="00A936EB" w:rsidRPr="00EE3C1F" w:rsidRDefault="00693EAC" w:rsidP="00FD5875">
      <w:pPr>
        <w:jc w:val="both"/>
        <w:rPr>
          <w:color w:val="000000"/>
          <w:szCs w:val="20"/>
          <w:lang w:eastAsia="sl-SI"/>
        </w:rPr>
      </w:pPr>
      <w:r w:rsidRPr="00EE3C1F">
        <w:rPr>
          <w:color w:val="000000"/>
          <w:szCs w:val="20"/>
          <w:lang w:eastAsia="sl-SI"/>
        </w:rPr>
        <w:t xml:space="preserve">Iz plačilne liste za </w:t>
      </w:r>
      <w:r w:rsidRPr="00EE3C1F">
        <w:rPr>
          <w:color w:val="000000"/>
          <w:szCs w:val="20"/>
          <w:u w:val="single"/>
          <w:lang w:eastAsia="sl-SI"/>
        </w:rPr>
        <w:t>julij 2025</w:t>
      </w:r>
      <w:r w:rsidRPr="00EE3C1F">
        <w:rPr>
          <w:color w:val="000000"/>
          <w:szCs w:val="20"/>
          <w:lang w:eastAsia="sl-SI"/>
        </w:rPr>
        <w:t xml:space="preserve"> izhaja, da je bilo na delovnem mestu </w:t>
      </w:r>
      <w:r w:rsidRPr="00EE3C1F">
        <w:rPr>
          <w:color w:val="000000"/>
          <w:szCs w:val="20"/>
          <w:u w:val="single"/>
          <w:lang w:eastAsia="sl-SI"/>
        </w:rPr>
        <w:t xml:space="preserve">E037022 Diplomirana medicinska sestra v patronažni zdravstveni negi ter </w:t>
      </w:r>
      <w:r w:rsidRPr="00EE3C1F">
        <w:rPr>
          <w:color w:val="000000"/>
          <w:szCs w:val="20"/>
          <w:lang w:eastAsia="sl-SI"/>
        </w:rPr>
        <w:t>na delovnem mestu</w:t>
      </w:r>
      <w:r w:rsidRPr="00EE3C1F">
        <w:rPr>
          <w:color w:val="000000"/>
          <w:szCs w:val="20"/>
          <w:u w:val="single"/>
          <w:lang w:eastAsia="sl-SI"/>
        </w:rPr>
        <w:t xml:space="preserve"> E037023 Diplomirana medicinska sestra v promociji zdravja in zdravstveni vzgoji</w:t>
      </w:r>
      <w:r w:rsidRPr="00EE3C1F">
        <w:rPr>
          <w:color w:val="000000"/>
          <w:szCs w:val="20"/>
          <w:lang w:eastAsia="sl-SI"/>
        </w:rPr>
        <w:t xml:space="preserve"> obračunano in izplačano nadomestilo B020 Letni dopust – preteklo leto ter B020 Letni dopust. </w:t>
      </w:r>
    </w:p>
    <w:p w14:paraId="2D398D7D" w14:textId="77777777" w:rsidR="00A936EB" w:rsidRPr="00EE3C1F" w:rsidRDefault="00A936EB" w:rsidP="00FD5875">
      <w:pPr>
        <w:jc w:val="both"/>
        <w:rPr>
          <w:iCs/>
          <w:color w:val="000000"/>
          <w:szCs w:val="20"/>
        </w:rPr>
      </w:pPr>
    </w:p>
    <w:p w14:paraId="2DBA0DCC" w14:textId="77777777" w:rsidR="0055561F" w:rsidRPr="00EE3C1F" w:rsidRDefault="0055561F" w:rsidP="00FD5875">
      <w:pPr>
        <w:jc w:val="both"/>
        <w:rPr>
          <w:iCs/>
          <w:color w:val="000000"/>
          <w:szCs w:val="20"/>
        </w:rPr>
      </w:pPr>
    </w:p>
    <w:p w14:paraId="110BE6AC" w14:textId="77777777" w:rsidR="00FD5875" w:rsidRPr="00782FDA" w:rsidRDefault="00FD5875" w:rsidP="00FD5875">
      <w:pPr>
        <w:pStyle w:val="ZADEVA"/>
        <w:numPr>
          <w:ilvl w:val="2"/>
          <w:numId w:val="9"/>
        </w:numPr>
        <w:tabs>
          <w:tab w:val="clear" w:pos="1701"/>
          <w:tab w:val="left" w:pos="0"/>
        </w:tabs>
        <w:suppressAutoHyphens w:val="0"/>
        <w:jc w:val="both"/>
        <w:outlineLvl w:val="2"/>
        <w:rPr>
          <w:bCs/>
          <w:szCs w:val="20"/>
          <w:lang w:val="sl-SI"/>
        </w:rPr>
      </w:pPr>
      <w:bookmarkStart w:id="215" w:name="_Toc221539276"/>
      <w:r w:rsidRPr="00782FDA">
        <w:rPr>
          <w:bCs/>
          <w:szCs w:val="20"/>
          <w:lang w:val="sl-SI"/>
        </w:rPr>
        <w:t>Aplikacija za izvedbo prevedbe</w:t>
      </w:r>
      <w:bookmarkEnd w:id="215"/>
    </w:p>
    <w:p w14:paraId="109D01AB" w14:textId="77777777" w:rsidR="00FD5875" w:rsidRPr="00EE3C1F" w:rsidRDefault="00FD5875" w:rsidP="00FD5875">
      <w:pPr>
        <w:pStyle w:val="ZADEVA"/>
        <w:tabs>
          <w:tab w:val="clear" w:pos="1701"/>
          <w:tab w:val="left" w:pos="0"/>
        </w:tabs>
        <w:suppressAutoHyphens w:val="0"/>
        <w:ind w:left="720" w:firstLine="0"/>
        <w:jc w:val="both"/>
        <w:outlineLvl w:val="2"/>
        <w:rPr>
          <w:b w:val="0"/>
          <w:szCs w:val="20"/>
          <w:lang w:val="sl-SI"/>
        </w:rPr>
      </w:pPr>
    </w:p>
    <w:p w14:paraId="7255C4E6" w14:textId="77777777" w:rsidR="00FD5875" w:rsidRDefault="00FD5875" w:rsidP="00FD5875">
      <w:pPr>
        <w:pStyle w:val="Bodytext21"/>
        <w:shd w:val="clear" w:color="auto" w:fill="auto"/>
        <w:spacing w:before="0" w:line="212" w:lineRule="exact"/>
        <w:ind w:firstLine="0"/>
        <w:rPr>
          <w:rStyle w:val="Bodytext2"/>
          <w:color w:val="000000"/>
        </w:rPr>
      </w:pPr>
      <w:r w:rsidRPr="00EE3C1F">
        <w:rPr>
          <w:rStyle w:val="Bodytext2"/>
          <w:color w:val="000000"/>
        </w:rPr>
        <w:t>Iz uporabljene aplikacije, ki jo je ZD Radeče poslal za navedeno javno uslužbenko je razvidno:</w:t>
      </w:r>
    </w:p>
    <w:p w14:paraId="32977DCA" w14:textId="77777777" w:rsidR="00782FDA" w:rsidRDefault="00782FDA" w:rsidP="00FD5875">
      <w:pPr>
        <w:pStyle w:val="Bodytext21"/>
        <w:shd w:val="clear" w:color="auto" w:fill="auto"/>
        <w:spacing w:before="0" w:line="212" w:lineRule="exact"/>
        <w:ind w:firstLine="0"/>
        <w:rPr>
          <w:rStyle w:val="Bodytext2"/>
          <w:color w:val="000000"/>
        </w:rPr>
      </w:pPr>
    </w:p>
    <w:p w14:paraId="4E68DBE6" w14:textId="5F558E42" w:rsidR="008020DE" w:rsidRPr="00EE3C1F" w:rsidRDefault="008020DE" w:rsidP="00FD5875">
      <w:pPr>
        <w:pStyle w:val="Bodytext21"/>
        <w:shd w:val="clear" w:color="auto" w:fill="auto"/>
        <w:spacing w:before="0" w:line="212" w:lineRule="exact"/>
        <w:ind w:firstLine="0"/>
        <w:rPr>
          <w:rStyle w:val="Bodytext2"/>
          <w:color w:val="000000"/>
        </w:rPr>
      </w:pPr>
      <w:r w:rsidRPr="00EE3C1F">
        <w:rPr>
          <w:rStyle w:val="Bodytext2"/>
          <w:color w:val="000000"/>
        </w:rPr>
        <w:t>1.</w:t>
      </w:r>
    </w:p>
    <w:p w14:paraId="66B06C1F" w14:textId="23538A1F" w:rsidR="00AC785D" w:rsidRPr="00EE3C1F" w:rsidRDefault="00AC785D" w:rsidP="00FD5875">
      <w:pPr>
        <w:pStyle w:val="Bodytext21"/>
        <w:shd w:val="clear" w:color="auto" w:fill="auto"/>
        <w:spacing w:before="0" w:line="212" w:lineRule="exact"/>
        <w:ind w:firstLine="0"/>
        <w:rPr>
          <w:rStyle w:val="Bodytext2"/>
          <w:color w:val="000000"/>
        </w:rPr>
      </w:pPr>
      <w:r w:rsidRPr="00EE3C1F">
        <w:rPr>
          <w:rStyle w:val="Bodytext2"/>
          <w:color w:val="000000"/>
        </w:rPr>
        <w:t>za delovno mesto E037022 Diplomirana medicinska sestra v patronažni zdravstveni negi</w:t>
      </w:r>
    </w:p>
    <w:tbl>
      <w:tblPr>
        <w:tblW w:w="0" w:type="auto"/>
        <w:tblLayout w:type="fixed"/>
        <w:tblCellMar>
          <w:left w:w="0" w:type="dxa"/>
          <w:right w:w="0" w:type="dxa"/>
        </w:tblCellMar>
        <w:tblLook w:val="0000" w:firstRow="0" w:lastRow="0" w:firstColumn="0" w:lastColumn="0" w:noHBand="0" w:noVBand="0"/>
      </w:tblPr>
      <w:tblGrid>
        <w:gridCol w:w="4536"/>
        <w:gridCol w:w="3970"/>
      </w:tblGrid>
      <w:tr w:rsidR="00FD5875" w:rsidRPr="00EE3C1F" w14:paraId="3BB7FD69" w14:textId="77777777" w:rsidTr="00DE62AC">
        <w:trPr>
          <w:trHeight w:hRule="exact" w:val="278"/>
        </w:trPr>
        <w:tc>
          <w:tcPr>
            <w:tcW w:w="4536" w:type="dxa"/>
            <w:tcBorders>
              <w:top w:val="single" w:sz="4" w:space="0" w:color="auto"/>
              <w:left w:val="single" w:sz="4" w:space="0" w:color="auto"/>
              <w:bottom w:val="nil"/>
              <w:right w:val="nil"/>
            </w:tcBorders>
            <w:shd w:val="clear" w:color="auto" w:fill="FFFFFF"/>
          </w:tcPr>
          <w:p w14:paraId="5F6FAC34"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Šifra DM</w:t>
            </w:r>
          </w:p>
        </w:tc>
        <w:tc>
          <w:tcPr>
            <w:tcW w:w="3970" w:type="dxa"/>
            <w:tcBorders>
              <w:top w:val="single" w:sz="4" w:space="0" w:color="auto"/>
              <w:left w:val="single" w:sz="4" w:space="0" w:color="auto"/>
              <w:bottom w:val="nil"/>
              <w:right w:val="single" w:sz="4" w:space="0" w:color="auto"/>
            </w:tcBorders>
            <w:shd w:val="clear" w:color="auto" w:fill="FFFFFF"/>
          </w:tcPr>
          <w:p w14:paraId="5A2E4272" w14:textId="58F44B5B" w:rsidR="00FD5875" w:rsidRPr="00EE3C1F" w:rsidRDefault="00693EAC" w:rsidP="00DE62AC">
            <w:pPr>
              <w:widowControl w:val="0"/>
              <w:suppressAutoHyphens w:val="0"/>
              <w:spacing w:line="212" w:lineRule="exact"/>
              <w:ind w:left="20"/>
              <w:jc w:val="center"/>
              <w:rPr>
                <w:sz w:val="19"/>
                <w:szCs w:val="19"/>
                <w:lang w:eastAsia="sl-SI"/>
              </w:rPr>
            </w:pPr>
            <w:r w:rsidRPr="00EE3C1F">
              <w:rPr>
                <w:sz w:val="19"/>
                <w:szCs w:val="19"/>
                <w:lang w:eastAsia="sl-SI"/>
              </w:rPr>
              <w:t>E037022</w:t>
            </w:r>
          </w:p>
        </w:tc>
      </w:tr>
      <w:tr w:rsidR="00FD5875" w:rsidRPr="00EE3C1F" w14:paraId="72C2D869" w14:textId="77777777" w:rsidTr="00693EAC">
        <w:trPr>
          <w:trHeight w:hRule="exact" w:val="479"/>
        </w:trPr>
        <w:tc>
          <w:tcPr>
            <w:tcW w:w="4536" w:type="dxa"/>
            <w:tcBorders>
              <w:top w:val="single" w:sz="4" w:space="0" w:color="auto"/>
              <w:left w:val="single" w:sz="4" w:space="0" w:color="auto"/>
              <w:bottom w:val="nil"/>
              <w:right w:val="nil"/>
            </w:tcBorders>
            <w:shd w:val="clear" w:color="auto" w:fill="FFFFFF"/>
            <w:vAlign w:val="bottom"/>
          </w:tcPr>
          <w:p w14:paraId="1C817180"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Delovno mesto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CEBF280" w14:textId="251C6955"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Dipl. medicinska sestra v patronažni zdravstveni negi</w:t>
            </w:r>
          </w:p>
        </w:tc>
      </w:tr>
      <w:tr w:rsidR="00FD5875" w:rsidRPr="00EE3C1F" w14:paraId="3DE08925"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37F53206" w14:textId="77777777" w:rsidR="00FD5875" w:rsidRPr="00EE3C1F" w:rsidRDefault="00FD5875" w:rsidP="00DE62AC">
            <w:pPr>
              <w:widowControl w:val="0"/>
              <w:suppressAutoHyphens w:val="0"/>
              <w:spacing w:line="212" w:lineRule="exact"/>
              <w:rPr>
                <w:color w:val="000000"/>
                <w:sz w:val="19"/>
                <w:szCs w:val="19"/>
                <w:lang w:eastAsia="sl-SI"/>
              </w:rPr>
            </w:pPr>
            <w:r w:rsidRPr="00EE3C1F">
              <w:rPr>
                <w:color w:val="000000"/>
                <w:sz w:val="19"/>
                <w:szCs w:val="19"/>
                <w:lang w:eastAsia="sl-SI"/>
              </w:rPr>
              <w:t xml:space="preserve">Šifra naziva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48CF003" w14:textId="0480D323" w:rsidR="00FD5875" w:rsidRPr="00EE3C1F" w:rsidRDefault="00693EAC" w:rsidP="00DE62AC">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0</w:t>
            </w:r>
          </w:p>
        </w:tc>
      </w:tr>
      <w:tr w:rsidR="00FD5875" w:rsidRPr="00EE3C1F" w14:paraId="26EAAD4D"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69FA130D" w14:textId="77777777" w:rsidR="00FD5875" w:rsidRPr="00EE3C1F" w:rsidRDefault="00FD5875" w:rsidP="00DE62AC">
            <w:pPr>
              <w:widowControl w:val="0"/>
              <w:suppressAutoHyphens w:val="0"/>
              <w:spacing w:line="212" w:lineRule="exact"/>
              <w:rPr>
                <w:color w:val="000000"/>
                <w:sz w:val="19"/>
                <w:szCs w:val="19"/>
                <w:lang w:eastAsia="sl-SI"/>
              </w:rPr>
            </w:pPr>
            <w:r w:rsidRPr="00EE3C1F">
              <w:rPr>
                <w:color w:val="000000"/>
                <w:sz w:val="19"/>
                <w:szCs w:val="19"/>
                <w:lang w:eastAsia="sl-SI"/>
              </w:rPr>
              <w:lastRenderedPageBreak/>
              <w:t xml:space="preserve">Naziv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9B9C5EB" w14:textId="4E602417" w:rsidR="00FD5875" w:rsidRPr="00EE3C1F" w:rsidRDefault="00693EAC" w:rsidP="00DE62AC">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Brez naziva</w:t>
            </w:r>
          </w:p>
        </w:tc>
      </w:tr>
      <w:tr w:rsidR="00FD5875" w:rsidRPr="00EE3C1F" w14:paraId="0A1CF4AB"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14073027"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Izhodiščni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72CEFF16" w14:textId="38D1B0B0"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37</w:t>
            </w:r>
          </w:p>
        </w:tc>
      </w:tr>
      <w:tr w:rsidR="00FD5875" w:rsidRPr="00EE3C1F" w14:paraId="1295D662"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13E2F966"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Končni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5867727" w14:textId="77777777" w:rsidR="00FD5875" w:rsidRPr="00EE3C1F" w:rsidRDefault="00FD5875"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47</w:t>
            </w:r>
          </w:p>
        </w:tc>
      </w:tr>
      <w:tr w:rsidR="00FD5875" w:rsidRPr="00EE3C1F" w14:paraId="60E3CF67" w14:textId="77777777" w:rsidTr="00DE62AC">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194E1E75"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Izhodiščni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64F33276" w14:textId="2FA08641"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21</w:t>
            </w:r>
          </w:p>
        </w:tc>
      </w:tr>
      <w:tr w:rsidR="00FD5875" w:rsidRPr="00EE3C1F" w14:paraId="54981ECB"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1E9889E5"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Končni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CEEEA1C" w14:textId="4DF64CAC"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31</w:t>
            </w:r>
          </w:p>
        </w:tc>
      </w:tr>
      <w:tr w:rsidR="00FD5875" w:rsidRPr="00EE3C1F" w14:paraId="5B570727"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6AE23DCA"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Število PR za odpravo nesorazmerij</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4696BBE" w14:textId="06B2C620"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2</w:t>
            </w:r>
          </w:p>
        </w:tc>
      </w:tr>
      <w:tr w:rsidR="00FD5875" w:rsidRPr="00EE3C1F" w14:paraId="5B124957"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34BA46AC"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Plačni razred za prevedbo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693616B7" w14:textId="2DFBAEF0"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39</w:t>
            </w:r>
          </w:p>
        </w:tc>
      </w:tr>
      <w:tr w:rsidR="00FD5875" w:rsidRPr="00EE3C1F" w14:paraId="67779EC9" w14:textId="77777777" w:rsidTr="00DE62AC">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679466CB"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PR JU,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33871EE" w14:textId="4D756956"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38</w:t>
            </w:r>
          </w:p>
        </w:tc>
      </w:tr>
      <w:tr w:rsidR="00FD5875" w:rsidRPr="00EE3C1F" w14:paraId="75269EAD"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7313715D"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Vrednost PR JU, 31. 12.2024 (v EUR)</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BF0EFA6" w14:textId="1469F51F"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2.030,17</w:t>
            </w:r>
          </w:p>
        </w:tc>
      </w:tr>
      <w:tr w:rsidR="00FD5875" w:rsidRPr="00EE3C1F" w14:paraId="537334C5"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65A237D9"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1B457A58" w14:textId="2DDE720B"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22</w:t>
            </w:r>
          </w:p>
        </w:tc>
      </w:tr>
      <w:tr w:rsidR="00FD5875" w:rsidRPr="00EE3C1F" w14:paraId="40758501"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5BC4941"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Vrednost 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352F45E" w14:textId="25CEDB8A"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2.332,62</w:t>
            </w:r>
          </w:p>
        </w:tc>
      </w:tr>
      <w:tr w:rsidR="00FD5875" w:rsidRPr="00EE3C1F" w14:paraId="35FF1F10" w14:textId="77777777" w:rsidTr="00DE62AC">
        <w:trPr>
          <w:trHeight w:hRule="exact" w:val="278"/>
        </w:trPr>
        <w:tc>
          <w:tcPr>
            <w:tcW w:w="4536" w:type="dxa"/>
            <w:tcBorders>
              <w:top w:val="single" w:sz="4" w:space="0" w:color="auto"/>
              <w:left w:val="single" w:sz="4" w:space="0" w:color="auto"/>
              <w:bottom w:val="single" w:sz="4" w:space="0" w:color="auto"/>
              <w:right w:val="nil"/>
            </w:tcBorders>
            <w:shd w:val="clear" w:color="auto" w:fill="FFFFFF"/>
            <w:vAlign w:val="bottom"/>
          </w:tcPr>
          <w:p w14:paraId="777C3C72" w14:textId="77777777" w:rsidR="00FD5875" w:rsidRPr="00EE3C1F" w:rsidRDefault="00FD5875" w:rsidP="00DE62AC">
            <w:pPr>
              <w:widowControl w:val="0"/>
              <w:suppressAutoHyphens w:val="0"/>
              <w:spacing w:line="212" w:lineRule="exact"/>
              <w:rPr>
                <w:sz w:val="19"/>
                <w:szCs w:val="19"/>
                <w:lang w:eastAsia="sl-SI"/>
              </w:rPr>
            </w:pPr>
            <w:r w:rsidRPr="00EE3C1F">
              <w:rPr>
                <w:color w:val="000000"/>
                <w:sz w:val="19"/>
                <w:szCs w:val="19"/>
                <w:lang w:eastAsia="sl-SI"/>
              </w:rPr>
              <w:t>Razlika</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7427CD62" w14:textId="570585CD" w:rsidR="00FD5875" w:rsidRPr="00EE3C1F" w:rsidRDefault="00693EAC" w:rsidP="00DE62AC">
            <w:pPr>
              <w:widowControl w:val="0"/>
              <w:suppressAutoHyphens w:val="0"/>
              <w:spacing w:line="212" w:lineRule="exact"/>
              <w:ind w:left="20"/>
              <w:jc w:val="center"/>
              <w:rPr>
                <w:sz w:val="19"/>
                <w:szCs w:val="19"/>
                <w:lang w:eastAsia="sl-SI"/>
              </w:rPr>
            </w:pPr>
            <w:r w:rsidRPr="00EE3C1F">
              <w:rPr>
                <w:color w:val="000000"/>
                <w:sz w:val="19"/>
                <w:szCs w:val="19"/>
                <w:lang w:eastAsia="sl-SI"/>
              </w:rPr>
              <w:t>302,45</w:t>
            </w:r>
          </w:p>
        </w:tc>
      </w:tr>
    </w:tbl>
    <w:p w14:paraId="17578966" w14:textId="77777777" w:rsidR="00FD5875" w:rsidRPr="00EE3C1F" w:rsidRDefault="00FD5875" w:rsidP="00FD5875">
      <w:pPr>
        <w:pStyle w:val="Bodytext21"/>
        <w:shd w:val="clear" w:color="auto" w:fill="auto"/>
        <w:spacing w:before="0" w:line="212" w:lineRule="exact"/>
        <w:ind w:firstLine="0"/>
        <w:rPr>
          <w:rStyle w:val="Bodytext2"/>
          <w:color w:val="000000"/>
        </w:rPr>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FD5875" w:rsidRPr="00EE3C1F" w14:paraId="47950875" w14:textId="77777777" w:rsidTr="00DE62AC">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4759A728" w14:textId="77777777" w:rsidR="00FD5875" w:rsidRPr="00EE3C1F" w:rsidRDefault="00FD5875" w:rsidP="00DE62A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556E731C" w14:textId="77777777" w:rsidR="00FD5875" w:rsidRPr="00EE3C1F" w:rsidRDefault="00FD5875" w:rsidP="00DE62A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0942E140" w14:textId="77777777" w:rsidR="00FD5875" w:rsidRPr="00EE3C1F" w:rsidRDefault="00FD5875" w:rsidP="00DE62A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65C81330" w14:textId="77777777" w:rsidR="00FD5875" w:rsidRPr="00EE3C1F" w:rsidRDefault="00FD5875" w:rsidP="00DE62AC">
            <w:pPr>
              <w:widowControl w:val="0"/>
              <w:suppressAutoHyphens w:val="0"/>
              <w:spacing w:line="212" w:lineRule="exact"/>
              <w:jc w:val="center"/>
              <w:rPr>
                <w:szCs w:val="20"/>
                <w:lang w:eastAsia="sl-SI"/>
              </w:rPr>
            </w:pPr>
            <w:r w:rsidRPr="00EE3C1F">
              <w:rPr>
                <w:color w:val="000000"/>
                <w:szCs w:val="20"/>
                <w:lang w:eastAsia="sl-SI"/>
              </w:rPr>
              <w:t>Razlika B-A</w:t>
            </w:r>
          </w:p>
        </w:tc>
      </w:tr>
      <w:tr w:rsidR="00FD5875" w:rsidRPr="00EE3C1F" w14:paraId="3CC1B0E3"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B72392F" w14:textId="49EA72B8" w:rsidR="00FD5875" w:rsidRPr="00EE3C1F" w:rsidRDefault="00693EAC" w:rsidP="00DE62AC">
            <w:pPr>
              <w:widowControl w:val="0"/>
              <w:suppressAutoHyphens w:val="0"/>
              <w:spacing w:line="212" w:lineRule="exact"/>
              <w:jc w:val="center"/>
              <w:rPr>
                <w:szCs w:val="20"/>
                <w:lang w:eastAsia="sl-SI"/>
              </w:rPr>
            </w:pPr>
            <w:r w:rsidRPr="00EE3C1F">
              <w:rPr>
                <w:szCs w:val="20"/>
                <w:lang w:eastAsia="sl-SI"/>
              </w:rPr>
              <w:t>2.030,17</w:t>
            </w:r>
          </w:p>
        </w:tc>
        <w:tc>
          <w:tcPr>
            <w:tcW w:w="2827" w:type="dxa"/>
            <w:tcBorders>
              <w:top w:val="single" w:sz="4" w:space="0" w:color="auto"/>
              <w:left w:val="single" w:sz="4" w:space="0" w:color="auto"/>
              <w:bottom w:val="nil"/>
              <w:right w:val="nil"/>
            </w:tcBorders>
            <w:shd w:val="clear" w:color="auto" w:fill="FFFFFF"/>
            <w:vAlign w:val="bottom"/>
          </w:tcPr>
          <w:p w14:paraId="2808A142" w14:textId="7A3205BC" w:rsidR="00FD5875" w:rsidRPr="00EE3C1F" w:rsidRDefault="00693EAC" w:rsidP="00DE62AC">
            <w:pPr>
              <w:widowControl w:val="0"/>
              <w:suppressAutoHyphens w:val="0"/>
              <w:spacing w:line="212" w:lineRule="exact"/>
              <w:jc w:val="center"/>
              <w:rPr>
                <w:szCs w:val="20"/>
                <w:lang w:eastAsia="sl-SI"/>
              </w:rPr>
            </w:pPr>
            <w:r w:rsidRPr="00EE3C1F">
              <w:rPr>
                <w:szCs w:val="20"/>
                <w:lang w:eastAsia="sl-SI"/>
              </w:rPr>
              <w:t>2.332,62</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E1F2B01" w14:textId="795655A5" w:rsidR="00FD5875" w:rsidRPr="00EE3C1F" w:rsidRDefault="00693EAC" w:rsidP="00DE62AC">
            <w:pPr>
              <w:widowControl w:val="0"/>
              <w:suppressAutoHyphens w:val="0"/>
              <w:spacing w:line="212" w:lineRule="exact"/>
              <w:jc w:val="center"/>
              <w:rPr>
                <w:szCs w:val="20"/>
                <w:lang w:eastAsia="sl-SI"/>
              </w:rPr>
            </w:pPr>
            <w:r w:rsidRPr="00EE3C1F">
              <w:rPr>
                <w:szCs w:val="20"/>
                <w:lang w:eastAsia="sl-SI"/>
              </w:rPr>
              <w:t>302,45</w:t>
            </w:r>
          </w:p>
        </w:tc>
      </w:tr>
      <w:tr w:rsidR="00FD5875" w:rsidRPr="00EE3C1F" w14:paraId="218DCF41"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tcPr>
          <w:p w14:paraId="6DABC11D" w14:textId="77777777" w:rsidR="00FD5875" w:rsidRPr="00EE3C1F" w:rsidRDefault="00FD5875" w:rsidP="00DE62A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711C6EC4" w14:textId="77777777" w:rsidR="00FD5875" w:rsidRPr="00EE3C1F" w:rsidRDefault="00FD5875" w:rsidP="00DE62A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AD25182" w14:textId="77777777" w:rsidR="00FD5875" w:rsidRPr="00EE3C1F" w:rsidRDefault="00FD5875" w:rsidP="00DE62A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FD5875" w:rsidRPr="00EE3C1F" w14:paraId="02A4F6BA"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5854C129"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468325D9" w14:textId="77777777" w:rsidR="00FD5875" w:rsidRPr="00EE3C1F" w:rsidRDefault="00FD5875" w:rsidP="00DE62A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04FDB83" w14:textId="7F07CFBF" w:rsidR="00FD5875" w:rsidRPr="00EE3C1F" w:rsidRDefault="00693EAC" w:rsidP="00DE62AC">
            <w:pPr>
              <w:widowControl w:val="0"/>
              <w:suppressAutoHyphens w:val="0"/>
              <w:spacing w:line="212" w:lineRule="exact"/>
              <w:ind w:left="20"/>
              <w:jc w:val="center"/>
              <w:rPr>
                <w:szCs w:val="20"/>
                <w:lang w:eastAsia="sl-SI"/>
              </w:rPr>
            </w:pPr>
            <w:r w:rsidRPr="00EE3C1F">
              <w:rPr>
                <w:szCs w:val="20"/>
                <w:lang w:eastAsia="sl-SI"/>
              </w:rPr>
              <w:t>2.130,17</w:t>
            </w:r>
          </w:p>
        </w:tc>
      </w:tr>
      <w:tr w:rsidR="00FD5875" w:rsidRPr="00EE3C1F" w14:paraId="39394AC1" w14:textId="77777777" w:rsidTr="00DE62AC">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0D99F1A6"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65D829FF" w14:textId="77777777" w:rsidR="00FD5875" w:rsidRPr="00EE3C1F" w:rsidRDefault="00FD5875" w:rsidP="00DE62A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0D0116D" w14:textId="247B50A2" w:rsidR="00FD5875" w:rsidRPr="00EE3C1F" w:rsidRDefault="00693EAC" w:rsidP="00DE62AC">
            <w:pPr>
              <w:widowControl w:val="0"/>
              <w:suppressAutoHyphens w:val="0"/>
              <w:spacing w:line="212" w:lineRule="exact"/>
              <w:ind w:left="20"/>
              <w:jc w:val="center"/>
              <w:rPr>
                <w:szCs w:val="20"/>
                <w:lang w:eastAsia="sl-SI"/>
              </w:rPr>
            </w:pPr>
            <w:r w:rsidRPr="00EE3C1F">
              <w:rPr>
                <w:szCs w:val="20"/>
                <w:lang w:eastAsia="sl-SI"/>
              </w:rPr>
              <w:t>2.230,17</w:t>
            </w:r>
          </w:p>
        </w:tc>
      </w:tr>
      <w:tr w:rsidR="00FD5875" w:rsidRPr="00EE3C1F" w14:paraId="16134B0E"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65F5A4E1"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1BC3329E" w14:textId="77777777" w:rsidR="00FD5875" w:rsidRPr="00EE3C1F" w:rsidRDefault="00FD5875" w:rsidP="00DE62AC">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A7999F0" w14:textId="60F85B89" w:rsidR="00FD5875" w:rsidRPr="00EE3C1F" w:rsidRDefault="00693EAC" w:rsidP="00DE62AC">
            <w:pPr>
              <w:widowControl w:val="0"/>
              <w:suppressAutoHyphens w:val="0"/>
              <w:spacing w:line="212" w:lineRule="exact"/>
              <w:ind w:left="20"/>
              <w:jc w:val="center"/>
              <w:rPr>
                <w:szCs w:val="20"/>
                <w:lang w:eastAsia="sl-SI"/>
              </w:rPr>
            </w:pPr>
            <w:r w:rsidRPr="00EE3C1F">
              <w:rPr>
                <w:szCs w:val="20"/>
                <w:lang w:eastAsia="sl-SI"/>
              </w:rPr>
              <w:t>2.300,17</w:t>
            </w:r>
          </w:p>
        </w:tc>
      </w:tr>
      <w:tr w:rsidR="00FD5875" w:rsidRPr="00EE3C1F" w14:paraId="0E6B6E73"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D331AC5"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2C96EABC" w14:textId="2012BAC9" w:rsidR="00FD5875" w:rsidRPr="00EE3C1F" w:rsidRDefault="00693EAC" w:rsidP="00DE62AC">
            <w:pPr>
              <w:widowControl w:val="0"/>
              <w:suppressAutoHyphens w:val="0"/>
              <w:spacing w:line="212" w:lineRule="exact"/>
              <w:jc w:val="center"/>
              <w:rPr>
                <w:szCs w:val="20"/>
                <w:lang w:eastAsia="sl-SI"/>
              </w:rPr>
            </w:pPr>
            <w:r w:rsidRPr="00EE3C1F">
              <w:rPr>
                <w:szCs w:val="20"/>
                <w:lang w:eastAsia="sl-SI"/>
              </w:rPr>
              <w:t>32,45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4B7E8D1" w14:textId="4D243322" w:rsidR="00FD5875" w:rsidRPr="00EE3C1F" w:rsidRDefault="00693EAC" w:rsidP="00DE62AC">
            <w:pPr>
              <w:widowControl w:val="0"/>
              <w:suppressAutoHyphens w:val="0"/>
              <w:spacing w:line="212" w:lineRule="exact"/>
              <w:ind w:left="20"/>
              <w:jc w:val="center"/>
              <w:rPr>
                <w:szCs w:val="20"/>
                <w:lang w:eastAsia="sl-SI"/>
              </w:rPr>
            </w:pPr>
            <w:r w:rsidRPr="00EE3C1F">
              <w:rPr>
                <w:szCs w:val="20"/>
                <w:lang w:eastAsia="sl-SI"/>
              </w:rPr>
              <w:t>2.332,62</w:t>
            </w:r>
          </w:p>
        </w:tc>
      </w:tr>
      <w:tr w:rsidR="00FD5875" w:rsidRPr="00EE3C1F" w14:paraId="0585F285"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4A78E10F"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1A5EC788" w14:textId="1BF1D6BB" w:rsidR="00FD5875" w:rsidRPr="00EE3C1F" w:rsidRDefault="00693EAC" w:rsidP="00DE62A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1196008" w14:textId="5DEEFEB3" w:rsidR="00FD5875" w:rsidRPr="00EE3C1F" w:rsidRDefault="00693EAC" w:rsidP="00DE62AC">
            <w:pPr>
              <w:widowControl w:val="0"/>
              <w:suppressAutoHyphens w:val="0"/>
              <w:spacing w:line="212" w:lineRule="exact"/>
              <w:ind w:left="20"/>
              <w:jc w:val="center"/>
              <w:rPr>
                <w:szCs w:val="20"/>
                <w:lang w:eastAsia="sl-SI"/>
              </w:rPr>
            </w:pPr>
            <w:r w:rsidRPr="00EE3C1F">
              <w:rPr>
                <w:szCs w:val="20"/>
                <w:lang w:eastAsia="sl-SI"/>
              </w:rPr>
              <w:t>2.332,62</w:t>
            </w:r>
          </w:p>
        </w:tc>
      </w:tr>
      <w:tr w:rsidR="00FD5875" w:rsidRPr="00EE3C1F" w14:paraId="62B1F6C9" w14:textId="77777777" w:rsidTr="00DE62AC">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7EB58319" w14:textId="77777777" w:rsidR="00FD5875" w:rsidRPr="00EE3C1F" w:rsidRDefault="00FD5875" w:rsidP="00DE62AC">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14734B6C" w14:textId="77777777" w:rsidR="00FD5875" w:rsidRPr="00EE3C1F" w:rsidRDefault="00FD5875" w:rsidP="00DE62A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26213318" w14:textId="23C47615" w:rsidR="00FD5875" w:rsidRPr="00EE3C1F" w:rsidRDefault="00693EAC" w:rsidP="00DE62AC">
            <w:pPr>
              <w:widowControl w:val="0"/>
              <w:suppressAutoHyphens w:val="0"/>
              <w:spacing w:line="212" w:lineRule="exact"/>
              <w:ind w:left="20"/>
              <w:jc w:val="center"/>
              <w:rPr>
                <w:szCs w:val="20"/>
                <w:lang w:eastAsia="sl-SI"/>
              </w:rPr>
            </w:pPr>
            <w:r w:rsidRPr="00EE3C1F">
              <w:rPr>
                <w:szCs w:val="20"/>
                <w:lang w:eastAsia="sl-SI"/>
              </w:rPr>
              <w:t>2.332,62</w:t>
            </w:r>
          </w:p>
        </w:tc>
      </w:tr>
    </w:tbl>
    <w:p w14:paraId="60555968" w14:textId="77777777" w:rsidR="00FD5875" w:rsidRPr="00EE3C1F" w:rsidRDefault="00FD5875" w:rsidP="00FD5875">
      <w:pPr>
        <w:widowControl w:val="0"/>
        <w:suppressAutoHyphens w:val="0"/>
        <w:spacing w:line="259" w:lineRule="exact"/>
        <w:jc w:val="both"/>
        <w:rPr>
          <w:color w:val="000000"/>
          <w:szCs w:val="20"/>
          <w:lang w:eastAsia="sl-SI"/>
        </w:rPr>
      </w:pPr>
    </w:p>
    <w:p w14:paraId="4AEF0E89" w14:textId="2DDB028E" w:rsidR="008020DE" w:rsidRPr="00EE3C1F" w:rsidRDefault="008020DE" w:rsidP="00FD5875">
      <w:pPr>
        <w:widowControl w:val="0"/>
        <w:suppressAutoHyphens w:val="0"/>
        <w:spacing w:line="259" w:lineRule="exact"/>
        <w:jc w:val="both"/>
        <w:rPr>
          <w:color w:val="000000"/>
          <w:szCs w:val="20"/>
          <w:lang w:eastAsia="sl-SI"/>
        </w:rPr>
      </w:pPr>
      <w:r w:rsidRPr="00EE3C1F">
        <w:rPr>
          <w:color w:val="000000"/>
          <w:szCs w:val="20"/>
          <w:lang w:eastAsia="sl-SI"/>
        </w:rPr>
        <w:t>2.</w:t>
      </w:r>
    </w:p>
    <w:p w14:paraId="08E8C08C" w14:textId="09A3C5AC" w:rsidR="008020DE" w:rsidRPr="00EE3C1F" w:rsidRDefault="008020DE" w:rsidP="008020DE">
      <w:pPr>
        <w:pStyle w:val="Bodytext21"/>
        <w:shd w:val="clear" w:color="auto" w:fill="auto"/>
        <w:spacing w:before="0" w:line="212" w:lineRule="exact"/>
        <w:ind w:firstLine="0"/>
        <w:rPr>
          <w:rStyle w:val="Bodytext2"/>
          <w:color w:val="000000"/>
        </w:rPr>
      </w:pPr>
      <w:r w:rsidRPr="00EE3C1F">
        <w:rPr>
          <w:rStyle w:val="Bodytext2"/>
          <w:color w:val="000000"/>
        </w:rPr>
        <w:t>za delovno mesto E037023 Diplomirana medicinska sestra v promociji zdravja in zdravstveni negi</w:t>
      </w:r>
    </w:p>
    <w:tbl>
      <w:tblPr>
        <w:tblW w:w="0" w:type="auto"/>
        <w:tblLayout w:type="fixed"/>
        <w:tblCellMar>
          <w:left w:w="0" w:type="dxa"/>
          <w:right w:w="0" w:type="dxa"/>
        </w:tblCellMar>
        <w:tblLook w:val="0000" w:firstRow="0" w:lastRow="0" w:firstColumn="0" w:lastColumn="0" w:noHBand="0" w:noVBand="0"/>
      </w:tblPr>
      <w:tblGrid>
        <w:gridCol w:w="4536"/>
        <w:gridCol w:w="3970"/>
      </w:tblGrid>
      <w:tr w:rsidR="008020DE" w:rsidRPr="00EE3C1F" w14:paraId="46E959D0" w14:textId="77777777" w:rsidTr="00825F8C">
        <w:trPr>
          <w:trHeight w:hRule="exact" w:val="278"/>
        </w:trPr>
        <w:tc>
          <w:tcPr>
            <w:tcW w:w="4536" w:type="dxa"/>
            <w:tcBorders>
              <w:top w:val="single" w:sz="4" w:space="0" w:color="auto"/>
              <w:left w:val="single" w:sz="4" w:space="0" w:color="auto"/>
              <w:bottom w:val="nil"/>
              <w:right w:val="nil"/>
            </w:tcBorders>
            <w:shd w:val="clear" w:color="auto" w:fill="FFFFFF"/>
          </w:tcPr>
          <w:p w14:paraId="642F63C5"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Šifra DM</w:t>
            </w:r>
          </w:p>
        </w:tc>
        <w:tc>
          <w:tcPr>
            <w:tcW w:w="3970" w:type="dxa"/>
            <w:tcBorders>
              <w:top w:val="single" w:sz="4" w:space="0" w:color="auto"/>
              <w:left w:val="single" w:sz="4" w:space="0" w:color="auto"/>
              <w:bottom w:val="nil"/>
              <w:right w:val="single" w:sz="4" w:space="0" w:color="auto"/>
            </w:tcBorders>
            <w:shd w:val="clear" w:color="auto" w:fill="FFFFFF"/>
          </w:tcPr>
          <w:p w14:paraId="09135D27" w14:textId="219BA2E3" w:rsidR="008020DE" w:rsidRPr="00EE3C1F" w:rsidRDefault="008020DE" w:rsidP="00825F8C">
            <w:pPr>
              <w:widowControl w:val="0"/>
              <w:suppressAutoHyphens w:val="0"/>
              <w:spacing w:line="212" w:lineRule="exact"/>
              <w:ind w:left="20"/>
              <w:jc w:val="center"/>
              <w:rPr>
                <w:sz w:val="19"/>
                <w:szCs w:val="19"/>
                <w:lang w:eastAsia="sl-SI"/>
              </w:rPr>
            </w:pPr>
            <w:r w:rsidRPr="00EE3C1F">
              <w:rPr>
                <w:sz w:val="19"/>
                <w:szCs w:val="19"/>
                <w:lang w:eastAsia="sl-SI"/>
              </w:rPr>
              <w:t>E037023</w:t>
            </w:r>
          </w:p>
        </w:tc>
      </w:tr>
      <w:tr w:rsidR="008020DE" w:rsidRPr="00EE3C1F" w14:paraId="666D68D0" w14:textId="77777777" w:rsidTr="00825F8C">
        <w:trPr>
          <w:trHeight w:hRule="exact" w:val="479"/>
        </w:trPr>
        <w:tc>
          <w:tcPr>
            <w:tcW w:w="4536" w:type="dxa"/>
            <w:tcBorders>
              <w:top w:val="single" w:sz="4" w:space="0" w:color="auto"/>
              <w:left w:val="single" w:sz="4" w:space="0" w:color="auto"/>
              <w:bottom w:val="nil"/>
              <w:right w:val="nil"/>
            </w:tcBorders>
            <w:shd w:val="clear" w:color="auto" w:fill="FFFFFF"/>
            <w:vAlign w:val="bottom"/>
          </w:tcPr>
          <w:p w14:paraId="012766B2"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Delovno mesto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F9B5DE1" w14:textId="5E0093AC" w:rsidR="008020DE" w:rsidRPr="00EE3C1F" w:rsidRDefault="008020DE"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Dipl. medicinska sestra v promociji zdravja in zdravstveni negi</w:t>
            </w:r>
          </w:p>
        </w:tc>
      </w:tr>
      <w:tr w:rsidR="008020DE" w:rsidRPr="00EE3C1F" w14:paraId="37C8704A"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E5AE455" w14:textId="77777777" w:rsidR="008020DE" w:rsidRPr="00EE3C1F" w:rsidRDefault="008020DE" w:rsidP="00825F8C">
            <w:pPr>
              <w:widowControl w:val="0"/>
              <w:suppressAutoHyphens w:val="0"/>
              <w:spacing w:line="212" w:lineRule="exact"/>
              <w:rPr>
                <w:color w:val="000000"/>
                <w:sz w:val="19"/>
                <w:szCs w:val="19"/>
                <w:lang w:eastAsia="sl-SI"/>
              </w:rPr>
            </w:pPr>
            <w:r w:rsidRPr="00EE3C1F">
              <w:rPr>
                <w:color w:val="000000"/>
                <w:sz w:val="19"/>
                <w:szCs w:val="19"/>
                <w:lang w:eastAsia="sl-SI"/>
              </w:rPr>
              <w:t xml:space="preserve">Šifra naziva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FF65284" w14:textId="77777777" w:rsidR="008020DE" w:rsidRPr="00EE3C1F" w:rsidRDefault="008020DE" w:rsidP="00825F8C">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0</w:t>
            </w:r>
          </w:p>
        </w:tc>
      </w:tr>
      <w:tr w:rsidR="008020DE" w:rsidRPr="00EE3C1F" w14:paraId="2381BABC"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1F8894A9" w14:textId="77777777" w:rsidR="008020DE" w:rsidRPr="00EE3C1F" w:rsidRDefault="008020DE" w:rsidP="00825F8C">
            <w:pPr>
              <w:widowControl w:val="0"/>
              <w:suppressAutoHyphens w:val="0"/>
              <w:spacing w:line="212" w:lineRule="exact"/>
              <w:rPr>
                <w:color w:val="000000"/>
                <w:sz w:val="19"/>
                <w:szCs w:val="19"/>
                <w:lang w:eastAsia="sl-SI"/>
              </w:rPr>
            </w:pPr>
            <w:r w:rsidRPr="00EE3C1F">
              <w:rPr>
                <w:color w:val="000000"/>
                <w:sz w:val="19"/>
                <w:szCs w:val="19"/>
                <w:lang w:eastAsia="sl-SI"/>
              </w:rPr>
              <w:t xml:space="preserve">Naziv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5BBDFB3" w14:textId="77777777" w:rsidR="008020DE" w:rsidRPr="00EE3C1F" w:rsidRDefault="008020DE" w:rsidP="00825F8C">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Brez naziva</w:t>
            </w:r>
          </w:p>
        </w:tc>
      </w:tr>
      <w:tr w:rsidR="008020DE" w:rsidRPr="00EE3C1F" w14:paraId="134E8857"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2E57691"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Izhodiščni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78028252" w14:textId="36391BED" w:rsidR="008020DE" w:rsidRPr="00EE3C1F" w:rsidRDefault="008020DE"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33</w:t>
            </w:r>
          </w:p>
        </w:tc>
      </w:tr>
      <w:tr w:rsidR="008020DE" w:rsidRPr="00EE3C1F" w14:paraId="6DBED536"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6D13185"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Končni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626592D5" w14:textId="0BA055FE" w:rsidR="008020DE" w:rsidRPr="00EE3C1F" w:rsidRDefault="008020DE"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43</w:t>
            </w:r>
          </w:p>
        </w:tc>
      </w:tr>
      <w:tr w:rsidR="008020DE" w:rsidRPr="00EE3C1F" w14:paraId="7FD1D7A7" w14:textId="77777777" w:rsidTr="00825F8C">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4D065EAB"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Izhodiščni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86AAF40" w14:textId="15B2DD96" w:rsidR="008020DE" w:rsidRPr="00EE3C1F" w:rsidRDefault="008020DE"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18</w:t>
            </w:r>
          </w:p>
        </w:tc>
      </w:tr>
      <w:tr w:rsidR="008020DE" w:rsidRPr="00EE3C1F" w14:paraId="37AB5FAE"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304B24B8"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Končni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DCC74D8" w14:textId="402A9F7A" w:rsidR="008020DE" w:rsidRPr="00EE3C1F" w:rsidRDefault="008020DE"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28</w:t>
            </w:r>
          </w:p>
        </w:tc>
      </w:tr>
      <w:tr w:rsidR="008020DE" w:rsidRPr="00EE3C1F" w14:paraId="2A2ADA45"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4826E8D"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Število PR za odpravo nesorazmerij</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AD7F6FB" w14:textId="0DD52CBE" w:rsidR="008020DE" w:rsidRPr="00EE3C1F" w:rsidRDefault="008020DE"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3</w:t>
            </w:r>
          </w:p>
        </w:tc>
      </w:tr>
      <w:tr w:rsidR="008020DE" w:rsidRPr="00EE3C1F" w14:paraId="624002E9"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9044FCC"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Plačni razred za prevedbo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57630EE" w14:textId="2781C3B5" w:rsidR="008020DE" w:rsidRPr="00EE3C1F" w:rsidRDefault="008020DE" w:rsidP="00825F8C">
            <w:pPr>
              <w:widowControl w:val="0"/>
              <w:suppressAutoHyphens w:val="0"/>
              <w:spacing w:line="212" w:lineRule="exact"/>
              <w:ind w:left="20"/>
              <w:jc w:val="center"/>
              <w:rPr>
                <w:sz w:val="19"/>
                <w:szCs w:val="19"/>
                <w:lang w:eastAsia="sl-SI"/>
              </w:rPr>
            </w:pPr>
            <w:r w:rsidRPr="00EE3C1F">
              <w:rPr>
                <w:sz w:val="19"/>
                <w:szCs w:val="19"/>
                <w:lang w:eastAsia="sl-SI"/>
              </w:rPr>
              <w:t>36</w:t>
            </w:r>
          </w:p>
        </w:tc>
      </w:tr>
      <w:tr w:rsidR="008020DE" w:rsidRPr="00EE3C1F" w14:paraId="32E140A5" w14:textId="77777777" w:rsidTr="00825F8C">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4CBC866D"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PR JU,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777DDF02" w14:textId="342D9EAE" w:rsidR="008020DE" w:rsidRPr="00EE3C1F" w:rsidRDefault="008020DE"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34</w:t>
            </w:r>
          </w:p>
        </w:tc>
      </w:tr>
      <w:tr w:rsidR="008020DE" w:rsidRPr="00EE3C1F" w14:paraId="31A63BC7"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679C998"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Vrednost PR JU, 31. 12.2024 (v EUR)</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93782EC" w14:textId="46131422" w:rsidR="008020DE" w:rsidRPr="00EE3C1F" w:rsidRDefault="00662416"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1.735,39</w:t>
            </w:r>
          </w:p>
        </w:tc>
      </w:tr>
      <w:tr w:rsidR="008020DE" w:rsidRPr="00EE3C1F" w14:paraId="174859E3"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515002EE"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58D42CD" w14:textId="541038EC" w:rsidR="008020DE" w:rsidRPr="00EE3C1F" w:rsidRDefault="00662416"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19</w:t>
            </w:r>
          </w:p>
        </w:tc>
      </w:tr>
      <w:tr w:rsidR="008020DE" w:rsidRPr="00EE3C1F" w14:paraId="3287A0B4" w14:textId="77777777" w:rsidTr="00825F8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DAD21C5"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Vrednost 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5F56746" w14:textId="0D8BB179" w:rsidR="008020DE" w:rsidRPr="00EE3C1F" w:rsidRDefault="00662416" w:rsidP="00825F8C">
            <w:pPr>
              <w:widowControl w:val="0"/>
              <w:suppressAutoHyphens w:val="0"/>
              <w:spacing w:line="212" w:lineRule="exact"/>
              <w:ind w:left="20"/>
              <w:jc w:val="center"/>
              <w:rPr>
                <w:sz w:val="19"/>
                <w:szCs w:val="19"/>
                <w:lang w:eastAsia="sl-SI"/>
              </w:rPr>
            </w:pPr>
            <w:r w:rsidRPr="00EE3C1F">
              <w:rPr>
                <w:sz w:val="19"/>
                <w:szCs w:val="19"/>
                <w:lang w:eastAsia="sl-SI"/>
              </w:rPr>
              <w:t>2.134,68</w:t>
            </w:r>
          </w:p>
        </w:tc>
      </w:tr>
      <w:tr w:rsidR="008020DE" w:rsidRPr="00EE3C1F" w14:paraId="77EC941B" w14:textId="77777777" w:rsidTr="00825F8C">
        <w:trPr>
          <w:trHeight w:hRule="exact" w:val="278"/>
        </w:trPr>
        <w:tc>
          <w:tcPr>
            <w:tcW w:w="4536" w:type="dxa"/>
            <w:tcBorders>
              <w:top w:val="single" w:sz="4" w:space="0" w:color="auto"/>
              <w:left w:val="single" w:sz="4" w:space="0" w:color="auto"/>
              <w:bottom w:val="single" w:sz="4" w:space="0" w:color="auto"/>
              <w:right w:val="nil"/>
            </w:tcBorders>
            <w:shd w:val="clear" w:color="auto" w:fill="FFFFFF"/>
            <w:vAlign w:val="bottom"/>
          </w:tcPr>
          <w:p w14:paraId="182CDCAE" w14:textId="77777777" w:rsidR="008020DE" w:rsidRPr="00EE3C1F" w:rsidRDefault="008020DE" w:rsidP="00825F8C">
            <w:pPr>
              <w:widowControl w:val="0"/>
              <w:suppressAutoHyphens w:val="0"/>
              <w:spacing w:line="212" w:lineRule="exact"/>
              <w:rPr>
                <w:sz w:val="19"/>
                <w:szCs w:val="19"/>
                <w:lang w:eastAsia="sl-SI"/>
              </w:rPr>
            </w:pPr>
            <w:r w:rsidRPr="00EE3C1F">
              <w:rPr>
                <w:color w:val="000000"/>
                <w:sz w:val="19"/>
                <w:szCs w:val="19"/>
                <w:lang w:eastAsia="sl-SI"/>
              </w:rPr>
              <w:t>Razlika</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0C1AB709" w14:textId="230D3583" w:rsidR="008020DE" w:rsidRPr="00EE3C1F" w:rsidRDefault="00662416"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399,29</w:t>
            </w:r>
          </w:p>
        </w:tc>
      </w:tr>
    </w:tbl>
    <w:p w14:paraId="34A664E0" w14:textId="77777777" w:rsidR="008020DE" w:rsidRPr="00EE3C1F" w:rsidRDefault="008020DE" w:rsidP="008020DE">
      <w:pPr>
        <w:pStyle w:val="Bodytext21"/>
        <w:shd w:val="clear" w:color="auto" w:fill="auto"/>
        <w:spacing w:before="0" w:line="212" w:lineRule="exact"/>
        <w:ind w:firstLine="0"/>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8020DE" w:rsidRPr="00EE3C1F" w14:paraId="3C82622F" w14:textId="77777777" w:rsidTr="00825F8C">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6E78ABA8" w14:textId="77777777" w:rsidR="008020DE" w:rsidRPr="00EE3C1F" w:rsidRDefault="008020DE" w:rsidP="00825F8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265E3469" w14:textId="77777777" w:rsidR="008020DE" w:rsidRPr="00EE3C1F" w:rsidRDefault="008020DE" w:rsidP="00825F8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070D54AC" w14:textId="77777777" w:rsidR="008020DE" w:rsidRPr="00EE3C1F" w:rsidRDefault="008020DE" w:rsidP="00825F8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25760AA0" w14:textId="77777777" w:rsidR="008020DE" w:rsidRPr="00EE3C1F" w:rsidRDefault="008020DE" w:rsidP="00825F8C">
            <w:pPr>
              <w:widowControl w:val="0"/>
              <w:suppressAutoHyphens w:val="0"/>
              <w:spacing w:line="212" w:lineRule="exact"/>
              <w:jc w:val="center"/>
              <w:rPr>
                <w:szCs w:val="20"/>
                <w:lang w:eastAsia="sl-SI"/>
              </w:rPr>
            </w:pPr>
            <w:r w:rsidRPr="00EE3C1F">
              <w:rPr>
                <w:color w:val="000000"/>
                <w:szCs w:val="20"/>
                <w:lang w:eastAsia="sl-SI"/>
              </w:rPr>
              <w:t>Razlika B-A</w:t>
            </w:r>
          </w:p>
        </w:tc>
      </w:tr>
      <w:tr w:rsidR="008020DE" w:rsidRPr="00EE3C1F" w14:paraId="10D1C4CF"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0FD788B" w14:textId="64F885EB" w:rsidR="008020DE" w:rsidRPr="00EE3C1F" w:rsidRDefault="00662416" w:rsidP="00825F8C">
            <w:pPr>
              <w:widowControl w:val="0"/>
              <w:suppressAutoHyphens w:val="0"/>
              <w:spacing w:line="212" w:lineRule="exact"/>
              <w:jc w:val="center"/>
              <w:rPr>
                <w:szCs w:val="20"/>
                <w:lang w:eastAsia="sl-SI"/>
              </w:rPr>
            </w:pPr>
            <w:r w:rsidRPr="00EE3C1F">
              <w:rPr>
                <w:szCs w:val="20"/>
                <w:lang w:eastAsia="sl-SI"/>
              </w:rPr>
              <w:t>1.735,39</w:t>
            </w:r>
          </w:p>
        </w:tc>
        <w:tc>
          <w:tcPr>
            <w:tcW w:w="2827" w:type="dxa"/>
            <w:tcBorders>
              <w:top w:val="single" w:sz="4" w:space="0" w:color="auto"/>
              <w:left w:val="single" w:sz="4" w:space="0" w:color="auto"/>
              <w:bottom w:val="nil"/>
              <w:right w:val="nil"/>
            </w:tcBorders>
            <w:shd w:val="clear" w:color="auto" w:fill="FFFFFF"/>
            <w:vAlign w:val="bottom"/>
          </w:tcPr>
          <w:p w14:paraId="470653AC" w14:textId="6095A538" w:rsidR="008020DE" w:rsidRPr="00EE3C1F" w:rsidRDefault="00662416" w:rsidP="00825F8C">
            <w:pPr>
              <w:widowControl w:val="0"/>
              <w:suppressAutoHyphens w:val="0"/>
              <w:spacing w:line="212" w:lineRule="exact"/>
              <w:jc w:val="center"/>
              <w:rPr>
                <w:szCs w:val="20"/>
                <w:lang w:eastAsia="sl-SI"/>
              </w:rPr>
            </w:pPr>
            <w:r w:rsidRPr="00EE3C1F">
              <w:rPr>
                <w:szCs w:val="20"/>
                <w:lang w:eastAsia="sl-SI"/>
              </w:rPr>
              <w:t>2.134,68</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8C4CBF8" w14:textId="43BA0F55" w:rsidR="008020DE" w:rsidRPr="00EE3C1F" w:rsidRDefault="00662416" w:rsidP="00825F8C">
            <w:pPr>
              <w:widowControl w:val="0"/>
              <w:suppressAutoHyphens w:val="0"/>
              <w:spacing w:line="212" w:lineRule="exact"/>
              <w:jc w:val="center"/>
              <w:rPr>
                <w:szCs w:val="20"/>
                <w:lang w:eastAsia="sl-SI"/>
              </w:rPr>
            </w:pPr>
            <w:r w:rsidRPr="00EE3C1F">
              <w:rPr>
                <w:szCs w:val="20"/>
                <w:lang w:eastAsia="sl-SI"/>
              </w:rPr>
              <w:t>399,29</w:t>
            </w:r>
          </w:p>
        </w:tc>
      </w:tr>
      <w:tr w:rsidR="008020DE" w:rsidRPr="00EE3C1F" w14:paraId="2417A50C"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tcPr>
          <w:p w14:paraId="5A77F943" w14:textId="77777777" w:rsidR="008020DE" w:rsidRPr="00EE3C1F" w:rsidRDefault="008020DE" w:rsidP="00825F8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47A264CB" w14:textId="77777777" w:rsidR="008020DE" w:rsidRPr="00EE3C1F" w:rsidRDefault="008020DE" w:rsidP="00825F8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C019756" w14:textId="77777777" w:rsidR="008020DE" w:rsidRPr="00EE3C1F" w:rsidRDefault="008020DE" w:rsidP="00825F8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8020DE" w:rsidRPr="00EE3C1F" w14:paraId="159975C2" w14:textId="77777777" w:rsidTr="009D1DB0">
        <w:trPr>
          <w:trHeight w:hRule="exact" w:val="269"/>
        </w:trPr>
        <w:tc>
          <w:tcPr>
            <w:tcW w:w="2837" w:type="dxa"/>
            <w:tcBorders>
              <w:top w:val="single" w:sz="4" w:space="0" w:color="auto"/>
              <w:left w:val="single" w:sz="4" w:space="0" w:color="auto"/>
              <w:bottom w:val="single" w:sz="4" w:space="0" w:color="auto"/>
              <w:right w:val="nil"/>
            </w:tcBorders>
            <w:shd w:val="clear" w:color="auto" w:fill="FFFFFF"/>
            <w:vAlign w:val="bottom"/>
          </w:tcPr>
          <w:p w14:paraId="3A2378EE" w14:textId="77777777" w:rsidR="008020DE" w:rsidRPr="00EE3C1F" w:rsidRDefault="008020DE" w:rsidP="00825F8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7DE30572" w14:textId="77777777" w:rsidR="008020DE" w:rsidRPr="00EE3C1F" w:rsidRDefault="008020DE"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0954CF18" w14:textId="465B317C" w:rsidR="008020DE" w:rsidRPr="00EE3C1F" w:rsidRDefault="00662416" w:rsidP="00825F8C">
            <w:pPr>
              <w:widowControl w:val="0"/>
              <w:suppressAutoHyphens w:val="0"/>
              <w:spacing w:line="212" w:lineRule="exact"/>
              <w:ind w:left="20"/>
              <w:jc w:val="center"/>
              <w:rPr>
                <w:szCs w:val="20"/>
                <w:lang w:eastAsia="sl-SI"/>
              </w:rPr>
            </w:pPr>
            <w:r w:rsidRPr="00EE3C1F">
              <w:rPr>
                <w:szCs w:val="20"/>
                <w:lang w:eastAsia="sl-SI"/>
              </w:rPr>
              <w:t>1.835,39</w:t>
            </w:r>
          </w:p>
        </w:tc>
      </w:tr>
      <w:tr w:rsidR="008020DE" w:rsidRPr="00EE3C1F" w14:paraId="70E84406" w14:textId="77777777" w:rsidTr="00825F8C">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3B474322" w14:textId="77777777" w:rsidR="008020DE" w:rsidRPr="00EE3C1F" w:rsidRDefault="008020DE" w:rsidP="00825F8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37E736E9" w14:textId="77777777" w:rsidR="008020DE" w:rsidRPr="00EE3C1F" w:rsidRDefault="008020DE"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C324E07" w14:textId="76D91369" w:rsidR="008020DE" w:rsidRPr="00EE3C1F" w:rsidRDefault="00662416" w:rsidP="00825F8C">
            <w:pPr>
              <w:widowControl w:val="0"/>
              <w:suppressAutoHyphens w:val="0"/>
              <w:spacing w:line="212" w:lineRule="exact"/>
              <w:ind w:left="20"/>
              <w:jc w:val="center"/>
              <w:rPr>
                <w:szCs w:val="20"/>
                <w:lang w:eastAsia="sl-SI"/>
              </w:rPr>
            </w:pPr>
            <w:r w:rsidRPr="00EE3C1F">
              <w:rPr>
                <w:szCs w:val="20"/>
                <w:lang w:eastAsia="sl-SI"/>
              </w:rPr>
              <w:t>1.935,39</w:t>
            </w:r>
          </w:p>
        </w:tc>
      </w:tr>
      <w:tr w:rsidR="008020DE" w:rsidRPr="00EE3C1F" w14:paraId="4F8ED858"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9868016" w14:textId="77777777" w:rsidR="008020DE" w:rsidRPr="00EE3C1F" w:rsidRDefault="008020DE" w:rsidP="00825F8C">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57EC80AA" w14:textId="77777777" w:rsidR="008020DE" w:rsidRPr="00EE3C1F" w:rsidRDefault="008020DE" w:rsidP="00825F8C">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710EE33" w14:textId="5D3399AD" w:rsidR="008020DE" w:rsidRPr="00EE3C1F" w:rsidRDefault="00662416" w:rsidP="00825F8C">
            <w:pPr>
              <w:widowControl w:val="0"/>
              <w:suppressAutoHyphens w:val="0"/>
              <w:spacing w:line="212" w:lineRule="exact"/>
              <w:ind w:left="20"/>
              <w:jc w:val="center"/>
              <w:rPr>
                <w:szCs w:val="20"/>
                <w:lang w:eastAsia="sl-SI"/>
              </w:rPr>
            </w:pPr>
            <w:r w:rsidRPr="00EE3C1F">
              <w:rPr>
                <w:szCs w:val="20"/>
                <w:lang w:eastAsia="sl-SI"/>
              </w:rPr>
              <w:t>2.005,39</w:t>
            </w:r>
          </w:p>
        </w:tc>
      </w:tr>
      <w:tr w:rsidR="008020DE" w:rsidRPr="00EE3C1F" w14:paraId="7420FD6F"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60E7C30" w14:textId="77777777" w:rsidR="008020DE" w:rsidRPr="00EE3C1F" w:rsidRDefault="008020DE" w:rsidP="00825F8C">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64BF1D92" w14:textId="09A58D60" w:rsidR="008020DE" w:rsidRPr="00EE3C1F" w:rsidRDefault="00662416" w:rsidP="00825F8C">
            <w:pPr>
              <w:widowControl w:val="0"/>
              <w:suppressAutoHyphens w:val="0"/>
              <w:spacing w:line="212" w:lineRule="exact"/>
              <w:jc w:val="center"/>
              <w:rPr>
                <w:szCs w:val="20"/>
                <w:lang w:eastAsia="sl-SI"/>
              </w:rPr>
            </w:pPr>
            <w:r w:rsidRPr="00EE3C1F">
              <w:rPr>
                <w:szCs w:val="20"/>
                <w:lang w:eastAsia="sl-SI"/>
              </w:rPr>
              <w:t>59,89</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2DE459B" w14:textId="6614C2ED" w:rsidR="008020DE" w:rsidRPr="00EE3C1F" w:rsidRDefault="00662416" w:rsidP="00825F8C">
            <w:pPr>
              <w:widowControl w:val="0"/>
              <w:suppressAutoHyphens w:val="0"/>
              <w:spacing w:line="212" w:lineRule="exact"/>
              <w:ind w:left="20"/>
              <w:jc w:val="center"/>
              <w:rPr>
                <w:szCs w:val="20"/>
                <w:lang w:eastAsia="sl-SI"/>
              </w:rPr>
            </w:pPr>
            <w:r w:rsidRPr="00EE3C1F">
              <w:rPr>
                <w:szCs w:val="20"/>
                <w:lang w:eastAsia="sl-SI"/>
              </w:rPr>
              <w:t>2.065,28</w:t>
            </w:r>
          </w:p>
        </w:tc>
      </w:tr>
      <w:tr w:rsidR="008020DE" w:rsidRPr="00EE3C1F" w14:paraId="54180B27"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0A77905" w14:textId="77777777" w:rsidR="008020DE" w:rsidRPr="00EE3C1F" w:rsidRDefault="008020DE" w:rsidP="00825F8C">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23DA8BA9" w14:textId="77EF5961" w:rsidR="008020DE" w:rsidRPr="00EE3C1F" w:rsidRDefault="00662416" w:rsidP="00825F8C">
            <w:pPr>
              <w:widowControl w:val="0"/>
              <w:suppressAutoHyphens w:val="0"/>
              <w:spacing w:line="212" w:lineRule="exact"/>
              <w:jc w:val="center"/>
              <w:rPr>
                <w:szCs w:val="20"/>
                <w:lang w:eastAsia="sl-SI"/>
              </w:rPr>
            </w:pPr>
            <w:r w:rsidRPr="00EE3C1F">
              <w:rPr>
                <w:szCs w:val="20"/>
                <w:lang w:eastAsia="sl-SI"/>
              </w:rPr>
              <w:t>69,40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22C99E1" w14:textId="5754DCF2" w:rsidR="008020DE" w:rsidRPr="00EE3C1F" w:rsidRDefault="00662416" w:rsidP="00825F8C">
            <w:pPr>
              <w:widowControl w:val="0"/>
              <w:suppressAutoHyphens w:val="0"/>
              <w:spacing w:line="212" w:lineRule="exact"/>
              <w:ind w:left="20"/>
              <w:jc w:val="center"/>
              <w:rPr>
                <w:szCs w:val="20"/>
                <w:lang w:eastAsia="sl-SI"/>
              </w:rPr>
            </w:pPr>
            <w:r w:rsidRPr="00EE3C1F">
              <w:rPr>
                <w:szCs w:val="20"/>
                <w:lang w:eastAsia="sl-SI"/>
              </w:rPr>
              <w:t>2.134,68</w:t>
            </w:r>
          </w:p>
        </w:tc>
      </w:tr>
      <w:tr w:rsidR="008020DE" w:rsidRPr="00EE3C1F" w14:paraId="021D707A" w14:textId="77777777" w:rsidTr="00825F8C">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3970BCC5" w14:textId="77777777" w:rsidR="008020DE" w:rsidRPr="00EE3C1F" w:rsidRDefault="008020DE" w:rsidP="00825F8C">
            <w:pPr>
              <w:widowControl w:val="0"/>
              <w:suppressAutoHyphens w:val="0"/>
              <w:spacing w:line="212" w:lineRule="exact"/>
              <w:ind w:right="20"/>
              <w:jc w:val="center"/>
              <w:rPr>
                <w:szCs w:val="20"/>
                <w:lang w:eastAsia="sl-SI"/>
              </w:rPr>
            </w:pPr>
            <w:r w:rsidRPr="00EE3C1F">
              <w:rPr>
                <w:color w:val="000000"/>
                <w:szCs w:val="20"/>
                <w:lang w:eastAsia="sl-SI"/>
              </w:rPr>
              <w:lastRenderedPageBreak/>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3506B718" w14:textId="77777777" w:rsidR="008020DE" w:rsidRPr="00EE3C1F" w:rsidRDefault="008020DE" w:rsidP="00825F8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5DAAF247" w14:textId="5A41EF1F" w:rsidR="008020DE" w:rsidRPr="00EE3C1F" w:rsidRDefault="00662416" w:rsidP="00825F8C">
            <w:pPr>
              <w:widowControl w:val="0"/>
              <w:suppressAutoHyphens w:val="0"/>
              <w:spacing w:line="212" w:lineRule="exact"/>
              <w:ind w:left="20"/>
              <w:jc w:val="center"/>
              <w:rPr>
                <w:szCs w:val="20"/>
                <w:lang w:eastAsia="sl-SI"/>
              </w:rPr>
            </w:pPr>
            <w:r w:rsidRPr="00EE3C1F">
              <w:rPr>
                <w:szCs w:val="20"/>
                <w:lang w:eastAsia="sl-SI"/>
              </w:rPr>
              <w:t>2.134,68</w:t>
            </w:r>
          </w:p>
        </w:tc>
      </w:tr>
    </w:tbl>
    <w:p w14:paraId="34931065" w14:textId="77777777" w:rsidR="008020DE" w:rsidRPr="00EE3C1F" w:rsidRDefault="008020DE" w:rsidP="00FD5875">
      <w:pPr>
        <w:widowControl w:val="0"/>
        <w:suppressAutoHyphens w:val="0"/>
        <w:spacing w:line="259" w:lineRule="exact"/>
        <w:jc w:val="both"/>
        <w:rPr>
          <w:color w:val="000000"/>
          <w:szCs w:val="20"/>
          <w:lang w:eastAsia="sl-SI"/>
        </w:rPr>
      </w:pPr>
    </w:p>
    <w:p w14:paraId="4553C332" w14:textId="77777777" w:rsidR="00FD5875" w:rsidRPr="00EE3C1F" w:rsidRDefault="00FD5875" w:rsidP="00FD5875">
      <w:pPr>
        <w:widowControl w:val="0"/>
        <w:suppressAutoHyphens w:val="0"/>
        <w:spacing w:line="259" w:lineRule="exact"/>
        <w:jc w:val="both"/>
        <w:rPr>
          <w:color w:val="000000"/>
          <w:szCs w:val="20"/>
          <w:lang w:eastAsia="sl-SI"/>
        </w:rPr>
      </w:pPr>
    </w:p>
    <w:p w14:paraId="39743BE4" w14:textId="77777777" w:rsidR="00FD5875" w:rsidRPr="00782FDA" w:rsidRDefault="00FD5875" w:rsidP="00FD5875">
      <w:pPr>
        <w:pStyle w:val="ZADEVA"/>
        <w:numPr>
          <w:ilvl w:val="2"/>
          <w:numId w:val="9"/>
        </w:numPr>
        <w:tabs>
          <w:tab w:val="clear" w:pos="1701"/>
          <w:tab w:val="left" w:pos="0"/>
        </w:tabs>
        <w:suppressAutoHyphens w:val="0"/>
        <w:jc w:val="both"/>
        <w:outlineLvl w:val="2"/>
        <w:rPr>
          <w:bCs/>
          <w:szCs w:val="20"/>
          <w:lang w:val="sl-SI"/>
        </w:rPr>
      </w:pPr>
      <w:bookmarkStart w:id="216" w:name="_Toc221539277"/>
      <w:r w:rsidRPr="00782FDA">
        <w:rPr>
          <w:bCs/>
          <w:szCs w:val="20"/>
          <w:lang w:val="sl-SI"/>
        </w:rPr>
        <w:t>Ugotovitve inšpektorice</w:t>
      </w:r>
      <w:bookmarkEnd w:id="216"/>
    </w:p>
    <w:p w14:paraId="3B2A74CB" w14:textId="77777777" w:rsidR="00FD5875" w:rsidRPr="00EE3C1F" w:rsidRDefault="00FD5875" w:rsidP="00FD5875">
      <w:pPr>
        <w:pStyle w:val="ZADEVA"/>
        <w:tabs>
          <w:tab w:val="clear" w:pos="1701"/>
          <w:tab w:val="left" w:pos="0"/>
        </w:tabs>
        <w:ind w:left="0" w:firstLine="0"/>
        <w:jc w:val="both"/>
        <w:rPr>
          <w:b w:val="0"/>
          <w:bCs/>
          <w:szCs w:val="20"/>
          <w:lang w:val="sl-SI"/>
        </w:rPr>
      </w:pPr>
    </w:p>
    <w:p w14:paraId="66CF56DA" w14:textId="0CDBA353" w:rsidR="00FD5875" w:rsidRPr="00492895" w:rsidRDefault="00FD5875" w:rsidP="00FD5875">
      <w:pPr>
        <w:pStyle w:val="ZADEVA"/>
        <w:tabs>
          <w:tab w:val="clear" w:pos="1701"/>
          <w:tab w:val="left" w:pos="0"/>
        </w:tabs>
        <w:ind w:left="0" w:firstLine="0"/>
        <w:jc w:val="both"/>
        <w:rPr>
          <w:b w:val="0"/>
          <w:bCs/>
          <w:i/>
          <w:iCs/>
          <w:szCs w:val="20"/>
          <w:lang w:val="sl-SI"/>
        </w:rPr>
      </w:pPr>
      <w:r w:rsidRPr="00492895">
        <w:rPr>
          <w:b w:val="0"/>
          <w:bCs/>
          <w:i/>
          <w:iCs/>
          <w:szCs w:val="20"/>
          <w:lang w:val="sl-SI"/>
        </w:rPr>
        <w:t xml:space="preserve">Inšpektorica </w:t>
      </w:r>
      <w:r w:rsidR="00662416" w:rsidRPr="00492895">
        <w:rPr>
          <w:b w:val="0"/>
          <w:bCs/>
          <w:i/>
          <w:iCs/>
          <w:szCs w:val="20"/>
          <w:lang w:val="sl-SI"/>
        </w:rPr>
        <w:t>ne u</w:t>
      </w:r>
      <w:r w:rsidRPr="00492895">
        <w:rPr>
          <w:b w:val="0"/>
          <w:bCs/>
          <w:i/>
          <w:iCs/>
          <w:szCs w:val="20"/>
          <w:lang w:val="sl-SI"/>
        </w:rPr>
        <w:t>gotavlja</w:t>
      </w:r>
      <w:r w:rsidR="00662416" w:rsidRPr="00492895">
        <w:rPr>
          <w:b w:val="0"/>
          <w:bCs/>
          <w:i/>
          <w:iCs/>
          <w:szCs w:val="20"/>
          <w:lang w:val="sl-SI"/>
        </w:rPr>
        <w:t xml:space="preserve"> nepravilnosti v zvezi s prehodom na nov plačni sistem s 1. 1. 2025 pri javni uslužbenki </w:t>
      </w:r>
      <w:r w:rsidR="00BD45FB">
        <w:rPr>
          <w:b w:val="0"/>
          <w:bCs/>
          <w:i/>
          <w:iCs/>
          <w:szCs w:val="20"/>
          <w:lang w:val="sl-SI"/>
        </w:rPr>
        <w:t>█</w:t>
      </w:r>
      <w:r w:rsidR="00662416" w:rsidRPr="00492895">
        <w:rPr>
          <w:b w:val="0"/>
          <w:bCs/>
          <w:i/>
          <w:iCs/>
          <w:szCs w:val="20"/>
          <w:lang w:val="sl-SI"/>
        </w:rPr>
        <w:t>.</w:t>
      </w:r>
    </w:p>
    <w:p w14:paraId="03018644" w14:textId="77777777" w:rsidR="00FD5875" w:rsidRPr="00782FDA" w:rsidRDefault="00FD5875" w:rsidP="00FD5875">
      <w:pPr>
        <w:widowControl w:val="0"/>
        <w:suppressAutoHyphens w:val="0"/>
        <w:spacing w:line="259" w:lineRule="exact"/>
        <w:jc w:val="both"/>
        <w:rPr>
          <w:b/>
          <w:bCs/>
          <w:color w:val="000000"/>
          <w:szCs w:val="20"/>
          <w:lang w:eastAsia="sl-SI"/>
        </w:rPr>
      </w:pPr>
    </w:p>
    <w:p w14:paraId="2FCCCE0B" w14:textId="77777777" w:rsidR="00C665E3" w:rsidRPr="00EE3C1F" w:rsidRDefault="00C665E3" w:rsidP="0012252D">
      <w:pPr>
        <w:pStyle w:val="ZADEVA"/>
        <w:tabs>
          <w:tab w:val="clear" w:pos="1701"/>
          <w:tab w:val="left" w:pos="0"/>
        </w:tabs>
        <w:suppressAutoHyphens w:val="0"/>
        <w:jc w:val="both"/>
        <w:rPr>
          <w:lang w:val="sl-SI"/>
        </w:rPr>
      </w:pPr>
      <w:bookmarkStart w:id="217" w:name="_Toc411320260"/>
      <w:bookmarkStart w:id="218" w:name="_Toc529362713"/>
      <w:bookmarkStart w:id="219" w:name="_Toc72737750"/>
      <w:bookmarkStart w:id="220" w:name="_Toc158632893"/>
    </w:p>
    <w:p w14:paraId="0625EED7" w14:textId="2AEAC69C" w:rsidR="00C665E3" w:rsidRPr="00EE3C1F" w:rsidRDefault="00C665E3" w:rsidP="00C665E3">
      <w:pPr>
        <w:pStyle w:val="ZADEVA"/>
        <w:numPr>
          <w:ilvl w:val="1"/>
          <w:numId w:val="9"/>
        </w:numPr>
        <w:tabs>
          <w:tab w:val="clear" w:pos="1701"/>
          <w:tab w:val="left" w:pos="0"/>
        </w:tabs>
        <w:suppressAutoHyphens w:val="0"/>
        <w:jc w:val="both"/>
        <w:outlineLvl w:val="1"/>
        <w:rPr>
          <w:b w:val="0"/>
          <w:bCs/>
          <w:color w:val="000000"/>
          <w:szCs w:val="20"/>
          <w:lang w:val="sl-SI" w:eastAsia="sl-SI"/>
        </w:rPr>
      </w:pPr>
      <w:bookmarkStart w:id="221" w:name="_Toc221539278"/>
      <w:r w:rsidRPr="00EE3C1F">
        <w:rPr>
          <w:bCs/>
          <w:szCs w:val="20"/>
          <w:lang w:val="sl-SI"/>
        </w:rPr>
        <w:t xml:space="preserve">Javna uslužbenka </w:t>
      </w:r>
      <w:bookmarkEnd w:id="221"/>
      <w:r w:rsidR="00BD45FB">
        <w:rPr>
          <w:bCs/>
          <w:szCs w:val="20"/>
          <w:lang w:val="sl-SI"/>
        </w:rPr>
        <w:t>█</w:t>
      </w:r>
    </w:p>
    <w:p w14:paraId="78485597" w14:textId="77777777" w:rsidR="00C665E3" w:rsidRPr="00EE3C1F" w:rsidRDefault="00C665E3" w:rsidP="00C665E3">
      <w:pPr>
        <w:pStyle w:val="ZADEVA"/>
        <w:tabs>
          <w:tab w:val="clear" w:pos="1701"/>
          <w:tab w:val="left" w:pos="0"/>
        </w:tabs>
        <w:suppressAutoHyphens w:val="0"/>
        <w:ind w:left="0" w:firstLine="0"/>
        <w:jc w:val="both"/>
        <w:outlineLvl w:val="1"/>
        <w:rPr>
          <w:bCs/>
          <w:szCs w:val="20"/>
          <w:lang w:val="sl-SI"/>
        </w:rPr>
      </w:pPr>
    </w:p>
    <w:p w14:paraId="564FBCDF" w14:textId="77777777" w:rsidR="00C665E3" w:rsidRPr="00EE3C1F" w:rsidRDefault="00C665E3" w:rsidP="00C665E3">
      <w:pPr>
        <w:pStyle w:val="ZADEVA"/>
        <w:tabs>
          <w:tab w:val="clear" w:pos="1701"/>
          <w:tab w:val="left" w:pos="0"/>
        </w:tabs>
        <w:suppressAutoHyphens w:val="0"/>
        <w:ind w:left="0" w:firstLine="0"/>
        <w:jc w:val="both"/>
        <w:outlineLvl w:val="1"/>
        <w:rPr>
          <w:bCs/>
          <w:szCs w:val="20"/>
          <w:lang w:val="sl-SI"/>
        </w:rPr>
      </w:pPr>
    </w:p>
    <w:p w14:paraId="0A08777F" w14:textId="295E0B8D" w:rsidR="00C665E3" w:rsidRPr="00EE3C1F" w:rsidRDefault="00C665E3" w:rsidP="00C665E3">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 xml:space="preserve">Javna uslužbenka je dne </w:t>
      </w:r>
      <w:r w:rsidR="000A505C" w:rsidRPr="00EE3C1F">
        <w:rPr>
          <w:b w:val="0"/>
          <w:bCs/>
          <w:color w:val="000000"/>
          <w:szCs w:val="20"/>
          <w:lang w:val="sl-SI" w:eastAsia="sl-SI"/>
        </w:rPr>
        <w:t>26. 1. 2022</w:t>
      </w:r>
      <w:r w:rsidRPr="00EE3C1F">
        <w:rPr>
          <w:b w:val="0"/>
          <w:bCs/>
          <w:color w:val="000000"/>
          <w:szCs w:val="20"/>
          <w:lang w:val="sl-SI" w:eastAsia="sl-SI"/>
        </w:rPr>
        <w:t xml:space="preserve"> pridobila strokovni naziv Diplomirana medicinska sestra (VS)</w:t>
      </w:r>
      <w:r w:rsidRPr="00EE3C1F">
        <w:rPr>
          <w:rStyle w:val="Sprotnaopomba-sklic"/>
          <w:b w:val="0"/>
          <w:bCs/>
          <w:color w:val="000000"/>
          <w:szCs w:val="20"/>
          <w:lang w:val="sl-SI" w:eastAsia="sl-SI"/>
        </w:rPr>
        <w:footnoteReference w:id="27"/>
      </w:r>
      <w:r w:rsidRPr="00EE3C1F">
        <w:rPr>
          <w:b w:val="0"/>
          <w:bCs/>
          <w:color w:val="000000"/>
          <w:szCs w:val="20"/>
          <w:lang w:val="sl-SI" w:eastAsia="sl-SI"/>
        </w:rPr>
        <w:t xml:space="preserve">. </w:t>
      </w:r>
    </w:p>
    <w:p w14:paraId="7EF95EE2" w14:textId="77777777" w:rsidR="000A505C" w:rsidRPr="00EE3C1F" w:rsidRDefault="000A505C" w:rsidP="00C665E3">
      <w:pPr>
        <w:pStyle w:val="ZADEVA"/>
        <w:tabs>
          <w:tab w:val="clear" w:pos="1701"/>
          <w:tab w:val="left" w:pos="0"/>
        </w:tabs>
        <w:ind w:left="0" w:firstLine="0"/>
        <w:jc w:val="both"/>
        <w:rPr>
          <w:b w:val="0"/>
          <w:bCs/>
          <w:color w:val="000000"/>
          <w:szCs w:val="20"/>
          <w:lang w:val="sl-SI" w:eastAsia="sl-SI"/>
        </w:rPr>
      </w:pPr>
    </w:p>
    <w:p w14:paraId="5E4F7590" w14:textId="77777777" w:rsidR="000A505C" w:rsidRPr="00EE3C1F" w:rsidRDefault="000A505C" w:rsidP="00C665E3">
      <w:pPr>
        <w:pStyle w:val="ZADEVA"/>
        <w:tabs>
          <w:tab w:val="clear" w:pos="1701"/>
          <w:tab w:val="left" w:pos="0"/>
        </w:tabs>
        <w:ind w:left="0" w:firstLine="0"/>
        <w:jc w:val="both"/>
        <w:rPr>
          <w:b w:val="0"/>
          <w:bCs/>
          <w:color w:val="000000"/>
          <w:szCs w:val="20"/>
          <w:lang w:val="sl-SI" w:eastAsia="sl-SI"/>
        </w:rPr>
      </w:pPr>
    </w:p>
    <w:p w14:paraId="15F62AD0" w14:textId="39AC8DD2" w:rsidR="00C665E3" w:rsidRPr="00782FDA" w:rsidRDefault="00C665E3" w:rsidP="00BB47D9">
      <w:pPr>
        <w:pStyle w:val="ZADEVA"/>
        <w:numPr>
          <w:ilvl w:val="2"/>
          <w:numId w:val="9"/>
        </w:numPr>
        <w:tabs>
          <w:tab w:val="clear" w:pos="1701"/>
          <w:tab w:val="left" w:pos="0"/>
        </w:tabs>
        <w:suppressAutoHyphens w:val="0"/>
        <w:jc w:val="both"/>
        <w:outlineLvl w:val="2"/>
        <w:rPr>
          <w:bCs/>
          <w:color w:val="000000"/>
          <w:szCs w:val="20"/>
          <w:lang w:val="sl-SI" w:eastAsia="sl-SI"/>
        </w:rPr>
      </w:pPr>
      <w:bookmarkStart w:id="222" w:name="_Toc221539279"/>
      <w:r w:rsidRPr="00782FDA">
        <w:rPr>
          <w:bCs/>
          <w:szCs w:val="20"/>
          <w:lang w:val="sl-SI"/>
        </w:rPr>
        <w:t xml:space="preserve">Akt o sistemizaciji delovnih mest (31. 12. 2024) – izsek delovnega </w:t>
      </w:r>
      <w:r w:rsidR="000A505C" w:rsidRPr="00782FDA">
        <w:rPr>
          <w:bCs/>
          <w:szCs w:val="20"/>
          <w:lang w:val="sl-SI"/>
        </w:rPr>
        <w:t>mesta E037042 Diplomirana medicinska sestra v ambulanti</w:t>
      </w:r>
      <w:bookmarkEnd w:id="222"/>
    </w:p>
    <w:p w14:paraId="6B3C4191" w14:textId="77777777" w:rsidR="000A505C" w:rsidRPr="00EE3C1F" w:rsidRDefault="000A505C" w:rsidP="000A505C">
      <w:pPr>
        <w:pStyle w:val="ZADEVA"/>
        <w:tabs>
          <w:tab w:val="clear" w:pos="1701"/>
          <w:tab w:val="left" w:pos="0"/>
        </w:tabs>
        <w:suppressAutoHyphens w:val="0"/>
        <w:ind w:left="720" w:firstLine="0"/>
        <w:jc w:val="both"/>
        <w:outlineLvl w:val="2"/>
        <w:rPr>
          <w:bCs/>
          <w:color w:val="000000"/>
          <w:szCs w:val="20"/>
          <w:lang w:val="sl-SI" w:eastAsia="sl-SI"/>
        </w:rPr>
      </w:pPr>
    </w:p>
    <w:p w14:paraId="1FD52517" w14:textId="06432B71" w:rsidR="00C665E3" w:rsidRPr="00EE3C1F" w:rsidRDefault="000A505C" w:rsidP="00C665E3">
      <w:pPr>
        <w:jc w:val="both"/>
        <w:rPr>
          <w:bCs/>
          <w:color w:val="000000"/>
          <w:szCs w:val="20"/>
          <w:lang w:eastAsia="sl-SI"/>
        </w:rPr>
      </w:pPr>
      <w:r w:rsidRPr="00EE3C1F">
        <w:rPr>
          <w:bCs/>
          <w:color w:val="000000"/>
          <w:szCs w:val="20"/>
          <w:lang w:eastAsia="sl-SI"/>
        </w:rPr>
        <w:t>I</w:t>
      </w:r>
      <w:r w:rsidR="00C665E3" w:rsidRPr="00EE3C1F">
        <w:rPr>
          <w:bCs/>
          <w:color w:val="000000"/>
          <w:szCs w:val="20"/>
          <w:lang w:eastAsia="sl-SI"/>
        </w:rPr>
        <w:t xml:space="preserve">z izseka delovnega mesta </w:t>
      </w:r>
      <w:r w:rsidRPr="00EE3C1F">
        <w:rPr>
          <w:bCs/>
          <w:color w:val="000000"/>
          <w:szCs w:val="20"/>
          <w:lang w:eastAsia="sl-SI"/>
        </w:rPr>
        <w:t xml:space="preserve">E037042 Diplomirana medicinska sestra v ambulanti </w:t>
      </w:r>
      <w:r w:rsidR="00C665E3" w:rsidRPr="00EE3C1F">
        <w:rPr>
          <w:bCs/>
          <w:color w:val="000000"/>
          <w:szCs w:val="20"/>
          <w:lang w:eastAsia="sl-SI"/>
        </w:rPr>
        <w:t xml:space="preserve">iz akta o notranji organizaciji in sistemizacij delovnih mest ZD Radeče, ki je veljal na dan 31. 12. 2024 izhaja, da se je delovno mesto izvajalo v razponu od </w:t>
      </w:r>
      <w:r w:rsidRPr="00EE3C1F">
        <w:rPr>
          <w:bCs/>
          <w:color w:val="000000"/>
          <w:szCs w:val="20"/>
          <w:lang w:eastAsia="sl-SI"/>
        </w:rPr>
        <w:t>3</w:t>
      </w:r>
      <w:r w:rsidR="00C665E3" w:rsidRPr="00EE3C1F">
        <w:rPr>
          <w:bCs/>
          <w:color w:val="000000"/>
          <w:szCs w:val="20"/>
          <w:lang w:eastAsia="sl-SI"/>
        </w:rPr>
        <w:t>3. do 4</w:t>
      </w:r>
      <w:r w:rsidRPr="00EE3C1F">
        <w:rPr>
          <w:bCs/>
          <w:color w:val="000000"/>
          <w:szCs w:val="20"/>
          <w:lang w:eastAsia="sl-SI"/>
        </w:rPr>
        <w:t>3</w:t>
      </w:r>
      <w:r w:rsidR="00C665E3" w:rsidRPr="00EE3C1F">
        <w:rPr>
          <w:bCs/>
          <w:color w:val="000000"/>
          <w:szCs w:val="20"/>
          <w:lang w:eastAsia="sl-SI"/>
        </w:rPr>
        <w:t>. plačnega razreda.</w:t>
      </w:r>
    </w:p>
    <w:p w14:paraId="4EFC9E53" w14:textId="77777777" w:rsidR="00C665E3" w:rsidRPr="00EE3C1F" w:rsidRDefault="00C665E3" w:rsidP="00C665E3">
      <w:pPr>
        <w:jc w:val="both"/>
        <w:rPr>
          <w:bCs/>
          <w:color w:val="000000"/>
          <w:szCs w:val="20"/>
          <w:lang w:eastAsia="sl-SI"/>
        </w:rPr>
      </w:pPr>
    </w:p>
    <w:p w14:paraId="4E50EA09" w14:textId="77777777" w:rsidR="00C665E3" w:rsidRPr="00EE3C1F" w:rsidRDefault="00C665E3" w:rsidP="00C665E3">
      <w:pPr>
        <w:pStyle w:val="ZADEVA"/>
        <w:tabs>
          <w:tab w:val="clear" w:pos="1701"/>
          <w:tab w:val="left" w:pos="0"/>
        </w:tabs>
        <w:suppressAutoHyphens w:val="0"/>
        <w:ind w:left="720" w:firstLine="0"/>
        <w:jc w:val="both"/>
        <w:outlineLvl w:val="2"/>
        <w:rPr>
          <w:b w:val="0"/>
          <w:szCs w:val="20"/>
          <w:lang w:val="sl-SI"/>
        </w:rPr>
      </w:pPr>
    </w:p>
    <w:p w14:paraId="112F467F" w14:textId="77777777" w:rsidR="00C665E3" w:rsidRPr="00782FDA" w:rsidRDefault="00C665E3" w:rsidP="00C665E3">
      <w:pPr>
        <w:pStyle w:val="ZADEVA"/>
        <w:numPr>
          <w:ilvl w:val="2"/>
          <w:numId w:val="9"/>
        </w:numPr>
        <w:tabs>
          <w:tab w:val="clear" w:pos="1701"/>
          <w:tab w:val="left" w:pos="0"/>
        </w:tabs>
        <w:suppressAutoHyphens w:val="0"/>
        <w:jc w:val="both"/>
        <w:outlineLvl w:val="2"/>
        <w:rPr>
          <w:bCs/>
          <w:szCs w:val="20"/>
          <w:lang w:val="sl-SI"/>
        </w:rPr>
      </w:pPr>
      <w:bookmarkStart w:id="223" w:name="_Toc221539280"/>
      <w:r w:rsidRPr="00782FDA">
        <w:rPr>
          <w:bCs/>
          <w:szCs w:val="20"/>
          <w:lang w:val="sl-SI"/>
        </w:rPr>
        <w:t>Pogodba o zaposlitvi (do 31. 12. 2024)</w:t>
      </w:r>
      <w:bookmarkEnd w:id="223"/>
    </w:p>
    <w:p w14:paraId="5DB026D7" w14:textId="77777777" w:rsidR="00C665E3" w:rsidRPr="00EE3C1F" w:rsidRDefault="00C665E3" w:rsidP="00C665E3">
      <w:pPr>
        <w:pStyle w:val="ZADEVA"/>
        <w:tabs>
          <w:tab w:val="clear" w:pos="1701"/>
          <w:tab w:val="left" w:pos="0"/>
        </w:tabs>
        <w:suppressAutoHyphens w:val="0"/>
        <w:ind w:left="720" w:firstLine="0"/>
        <w:jc w:val="both"/>
        <w:outlineLvl w:val="2"/>
        <w:rPr>
          <w:b w:val="0"/>
          <w:szCs w:val="20"/>
          <w:lang w:val="sl-SI"/>
        </w:rPr>
      </w:pPr>
    </w:p>
    <w:p w14:paraId="49CEE27E" w14:textId="2F9CA93E" w:rsidR="00C665E3" w:rsidRPr="00EE3C1F" w:rsidRDefault="00C665E3" w:rsidP="00C665E3">
      <w:pPr>
        <w:pStyle w:val="ZADEVA"/>
        <w:tabs>
          <w:tab w:val="clear" w:pos="1701"/>
          <w:tab w:val="left" w:pos="0"/>
        </w:tabs>
        <w:suppressAutoHyphens w:val="0"/>
        <w:ind w:left="0" w:firstLine="0"/>
        <w:jc w:val="both"/>
        <w:outlineLvl w:val="2"/>
        <w:rPr>
          <w:b w:val="0"/>
          <w:szCs w:val="20"/>
          <w:lang w:val="sl-SI"/>
        </w:rPr>
      </w:pPr>
      <w:bookmarkStart w:id="224" w:name="_Toc220588354"/>
      <w:bookmarkStart w:id="225" w:name="_Toc221178794"/>
      <w:bookmarkStart w:id="226" w:name="_Toc221189668"/>
      <w:bookmarkStart w:id="227" w:name="_Toc221205871"/>
      <w:bookmarkStart w:id="228" w:name="_Toc221539281"/>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w:t>
      </w:r>
      <w:r w:rsidR="000A505C" w:rsidRPr="00EE3C1F">
        <w:rPr>
          <w:b w:val="0"/>
          <w:szCs w:val="20"/>
          <w:lang w:val="sl-SI"/>
        </w:rPr>
        <w:t>18. 11. 2024</w:t>
      </w:r>
      <w:r w:rsidRPr="00EE3C1F">
        <w:rPr>
          <w:b w:val="0"/>
          <w:szCs w:val="20"/>
          <w:lang w:val="sl-SI"/>
        </w:rPr>
        <w:t xml:space="preserve"> sklenila Pogodbo o zaposlitvi, št. </w:t>
      </w:r>
      <w:r w:rsidR="000A505C" w:rsidRPr="00EE3C1F">
        <w:rPr>
          <w:b w:val="0"/>
          <w:szCs w:val="20"/>
          <w:lang w:val="sl-SI"/>
        </w:rPr>
        <w:t>8388/2024/2/3/2</w:t>
      </w:r>
      <w:r w:rsidRPr="00EE3C1F">
        <w:rPr>
          <w:b w:val="0"/>
          <w:szCs w:val="20"/>
          <w:lang w:val="sl-SI"/>
        </w:rPr>
        <w:t>, na podlagi katere je bila javni uslužbenki od 1.</w:t>
      </w:r>
      <w:r w:rsidR="000A505C" w:rsidRPr="00EE3C1F">
        <w:rPr>
          <w:b w:val="0"/>
          <w:szCs w:val="20"/>
          <w:lang w:val="sl-SI"/>
        </w:rPr>
        <w:t xml:space="preserve"> 1</w:t>
      </w:r>
      <w:r w:rsidRPr="00EE3C1F">
        <w:rPr>
          <w:b w:val="0"/>
          <w:szCs w:val="20"/>
          <w:lang w:val="sl-SI"/>
        </w:rPr>
        <w:t>2. 202</w:t>
      </w:r>
      <w:r w:rsidR="000A505C" w:rsidRPr="00EE3C1F">
        <w:rPr>
          <w:b w:val="0"/>
          <w:szCs w:val="20"/>
          <w:lang w:val="sl-SI"/>
        </w:rPr>
        <w:t>4</w:t>
      </w:r>
      <w:r w:rsidRPr="00EE3C1F">
        <w:rPr>
          <w:b w:val="0"/>
          <w:szCs w:val="20"/>
          <w:lang w:val="sl-SI"/>
        </w:rPr>
        <w:t xml:space="preserve"> dalje na delovnem mestu </w:t>
      </w:r>
      <w:r w:rsidR="000A505C" w:rsidRPr="00EE3C1F">
        <w:rPr>
          <w:b w:val="0"/>
          <w:szCs w:val="20"/>
          <w:lang w:val="sl-SI"/>
        </w:rPr>
        <w:t xml:space="preserve">E037042 Diplomirana medicinska sestra v ambulanti </w:t>
      </w:r>
      <w:r w:rsidRPr="00EE3C1F">
        <w:rPr>
          <w:b w:val="0"/>
          <w:szCs w:val="20"/>
          <w:lang w:val="sl-SI"/>
        </w:rPr>
        <w:t>določena osnovna plača v višini 3</w:t>
      </w:r>
      <w:r w:rsidR="000A505C" w:rsidRPr="00EE3C1F">
        <w:rPr>
          <w:b w:val="0"/>
          <w:szCs w:val="20"/>
          <w:lang w:val="sl-SI"/>
        </w:rPr>
        <w:t>5</w:t>
      </w:r>
      <w:r w:rsidRPr="00EE3C1F">
        <w:rPr>
          <w:b w:val="0"/>
          <w:szCs w:val="20"/>
          <w:lang w:val="sl-SI"/>
        </w:rPr>
        <w:t xml:space="preserve">. plačnega razreda </w:t>
      </w:r>
      <w:r w:rsidR="000A505C" w:rsidRPr="00EE3C1F">
        <w:rPr>
          <w:b w:val="0"/>
          <w:szCs w:val="20"/>
          <w:lang w:val="sl-SI"/>
        </w:rPr>
        <w:t>(upoštevana dva plačna razreda napredovanj s 1. 12. 2024).</w:t>
      </w:r>
      <w:bookmarkEnd w:id="224"/>
      <w:bookmarkEnd w:id="225"/>
      <w:bookmarkEnd w:id="226"/>
      <w:bookmarkEnd w:id="227"/>
      <w:bookmarkEnd w:id="228"/>
    </w:p>
    <w:p w14:paraId="20D3D431" w14:textId="77777777" w:rsidR="00C665E3" w:rsidRDefault="00C665E3" w:rsidP="00C665E3">
      <w:pPr>
        <w:pStyle w:val="ZADEVA"/>
        <w:tabs>
          <w:tab w:val="clear" w:pos="1701"/>
          <w:tab w:val="left" w:pos="0"/>
        </w:tabs>
        <w:suppressAutoHyphens w:val="0"/>
        <w:ind w:left="0" w:firstLine="0"/>
        <w:jc w:val="both"/>
        <w:outlineLvl w:val="2"/>
        <w:rPr>
          <w:b w:val="0"/>
          <w:szCs w:val="20"/>
          <w:lang w:val="sl-SI"/>
        </w:rPr>
      </w:pPr>
    </w:p>
    <w:p w14:paraId="7C17179E" w14:textId="77777777" w:rsidR="00647207" w:rsidRPr="00EE3C1F" w:rsidRDefault="00647207" w:rsidP="00C665E3">
      <w:pPr>
        <w:pStyle w:val="ZADEVA"/>
        <w:tabs>
          <w:tab w:val="clear" w:pos="1701"/>
          <w:tab w:val="left" w:pos="0"/>
        </w:tabs>
        <w:suppressAutoHyphens w:val="0"/>
        <w:ind w:left="0" w:firstLine="0"/>
        <w:jc w:val="both"/>
        <w:outlineLvl w:val="2"/>
        <w:rPr>
          <w:b w:val="0"/>
          <w:szCs w:val="20"/>
          <w:lang w:val="sl-SI"/>
        </w:rPr>
      </w:pPr>
    </w:p>
    <w:p w14:paraId="3788CC3C" w14:textId="77777777" w:rsidR="00BC26F9" w:rsidRPr="00782FDA" w:rsidRDefault="00C665E3" w:rsidP="00EC5FA8">
      <w:pPr>
        <w:pStyle w:val="ZADEVA"/>
        <w:numPr>
          <w:ilvl w:val="2"/>
          <w:numId w:val="9"/>
        </w:numPr>
        <w:tabs>
          <w:tab w:val="clear" w:pos="1701"/>
          <w:tab w:val="left" w:pos="0"/>
        </w:tabs>
        <w:suppressAutoHyphens w:val="0"/>
        <w:ind w:left="0" w:firstLine="0"/>
        <w:jc w:val="both"/>
        <w:outlineLvl w:val="2"/>
        <w:rPr>
          <w:bCs/>
          <w:szCs w:val="20"/>
          <w:lang w:val="sl-SI"/>
        </w:rPr>
      </w:pPr>
      <w:bookmarkStart w:id="229" w:name="_Toc221539282"/>
      <w:r w:rsidRPr="00782FDA">
        <w:rPr>
          <w:bCs/>
          <w:szCs w:val="20"/>
          <w:lang w:val="sl-SI"/>
        </w:rPr>
        <w:t xml:space="preserve">Akt o sistemizaciji delovnih mest (1. 1. 2025) – izsek delovnega mesta </w:t>
      </w:r>
      <w:r w:rsidR="00BC26F9" w:rsidRPr="00782FDA">
        <w:rPr>
          <w:bCs/>
          <w:szCs w:val="20"/>
          <w:lang w:val="sl-SI"/>
        </w:rPr>
        <w:t>E037042</w:t>
      </w:r>
      <w:bookmarkEnd w:id="229"/>
      <w:r w:rsidR="00BC26F9" w:rsidRPr="00782FDA">
        <w:rPr>
          <w:bCs/>
          <w:szCs w:val="20"/>
          <w:lang w:val="sl-SI"/>
        </w:rPr>
        <w:t xml:space="preserve"> </w:t>
      </w:r>
    </w:p>
    <w:p w14:paraId="5D03DFE9" w14:textId="4562E503" w:rsidR="00C665E3" w:rsidRPr="00782FDA" w:rsidRDefault="00BC26F9" w:rsidP="00BC26F9">
      <w:pPr>
        <w:pStyle w:val="ZADEVA"/>
        <w:tabs>
          <w:tab w:val="clear" w:pos="1701"/>
          <w:tab w:val="left" w:pos="0"/>
        </w:tabs>
        <w:suppressAutoHyphens w:val="0"/>
        <w:ind w:left="0" w:firstLine="0"/>
        <w:jc w:val="both"/>
        <w:outlineLvl w:val="2"/>
        <w:rPr>
          <w:bCs/>
          <w:szCs w:val="20"/>
          <w:lang w:val="sl-SI"/>
        </w:rPr>
      </w:pPr>
      <w:r w:rsidRPr="00782FDA">
        <w:rPr>
          <w:bCs/>
          <w:szCs w:val="20"/>
          <w:lang w:val="sl-SI"/>
        </w:rPr>
        <w:t xml:space="preserve">            </w:t>
      </w:r>
      <w:bookmarkStart w:id="230" w:name="_Toc220588356"/>
      <w:bookmarkStart w:id="231" w:name="_Toc221539283"/>
      <w:r w:rsidRPr="00782FDA">
        <w:rPr>
          <w:bCs/>
          <w:szCs w:val="20"/>
          <w:lang w:val="sl-SI"/>
        </w:rPr>
        <w:t>Diplomirana medicinska sestra v ambulanti</w:t>
      </w:r>
      <w:bookmarkEnd w:id="230"/>
      <w:bookmarkEnd w:id="231"/>
    </w:p>
    <w:p w14:paraId="78B1D20C" w14:textId="77777777" w:rsidR="00C665E3" w:rsidRPr="00EE3C1F" w:rsidRDefault="00C665E3" w:rsidP="00C665E3">
      <w:pPr>
        <w:pStyle w:val="ZADEVA"/>
        <w:tabs>
          <w:tab w:val="clear" w:pos="1701"/>
          <w:tab w:val="left" w:pos="0"/>
        </w:tabs>
        <w:ind w:left="0" w:firstLine="0"/>
        <w:jc w:val="both"/>
        <w:rPr>
          <w:b w:val="0"/>
          <w:bCs/>
          <w:color w:val="000000"/>
          <w:szCs w:val="20"/>
          <w:lang w:val="sl-SI" w:eastAsia="sl-SI"/>
        </w:rPr>
      </w:pPr>
    </w:p>
    <w:p w14:paraId="58D3FF7C" w14:textId="49318224" w:rsidR="00C665E3" w:rsidRPr="00EE3C1F" w:rsidRDefault="00C665E3" w:rsidP="00C665E3">
      <w:pPr>
        <w:jc w:val="both"/>
        <w:rPr>
          <w:bCs/>
          <w:color w:val="000000"/>
          <w:szCs w:val="20"/>
          <w:lang w:eastAsia="sl-SI"/>
        </w:rPr>
      </w:pPr>
      <w:r w:rsidRPr="00EE3C1F">
        <w:rPr>
          <w:bCs/>
          <w:color w:val="000000"/>
          <w:szCs w:val="20"/>
          <w:lang w:eastAsia="sl-SI"/>
        </w:rPr>
        <w:t xml:space="preserve">Iz izseka delovnega mesta </w:t>
      </w:r>
      <w:r w:rsidR="00BC26F9" w:rsidRPr="00EE3C1F">
        <w:rPr>
          <w:bCs/>
          <w:color w:val="000000"/>
          <w:szCs w:val="20"/>
          <w:lang w:eastAsia="sl-SI"/>
        </w:rPr>
        <w:t xml:space="preserve">E037042 Diplomirana medicinska sestra v ambulanti </w:t>
      </w:r>
      <w:r w:rsidRPr="00EE3C1F">
        <w:rPr>
          <w:bCs/>
          <w:color w:val="000000"/>
          <w:szCs w:val="20"/>
          <w:lang w:eastAsia="sl-SI"/>
        </w:rPr>
        <w:t xml:space="preserve">Pravilnika o sistemizaciji delovnih mest ZD Radeče z dne 10. 1. 2025, ki je veljal na dan 1. 1. 2025 izhaja, da se je delovno mesto izvajalo v razponu od </w:t>
      </w:r>
      <w:r w:rsidR="00BC26F9" w:rsidRPr="00EE3C1F">
        <w:rPr>
          <w:bCs/>
          <w:color w:val="000000"/>
          <w:szCs w:val="20"/>
          <w:lang w:eastAsia="sl-SI"/>
        </w:rPr>
        <w:t>18</w:t>
      </w:r>
      <w:r w:rsidRPr="00EE3C1F">
        <w:rPr>
          <w:bCs/>
          <w:color w:val="000000"/>
          <w:szCs w:val="20"/>
          <w:lang w:eastAsia="sl-SI"/>
        </w:rPr>
        <w:t xml:space="preserve">. do </w:t>
      </w:r>
      <w:r w:rsidR="00BC26F9" w:rsidRPr="00EE3C1F">
        <w:rPr>
          <w:bCs/>
          <w:color w:val="000000"/>
          <w:szCs w:val="20"/>
          <w:lang w:eastAsia="sl-SI"/>
        </w:rPr>
        <w:t>28</w:t>
      </w:r>
      <w:r w:rsidRPr="00EE3C1F">
        <w:rPr>
          <w:bCs/>
          <w:color w:val="000000"/>
          <w:szCs w:val="20"/>
          <w:lang w:eastAsia="sl-SI"/>
        </w:rPr>
        <w:t>. plačnega razreda.</w:t>
      </w:r>
    </w:p>
    <w:p w14:paraId="57FD0BE4" w14:textId="77777777" w:rsidR="00C665E3" w:rsidRPr="00EE3C1F" w:rsidRDefault="00C665E3" w:rsidP="00C665E3">
      <w:pPr>
        <w:jc w:val="both"/>
        <w:rPr>
          <w:bCs/>
          <w:color w:val="000000"/>
          <w:szCs w:val="20"/>
          <w:lang w:eastAsia="sl-SI"/>
        </w:rPr>
      </w:pPr>
    </w:p>
    <w:p w14:paraId="1E57DCD1" w14:textId="77777777" w:rsidR="00C665E3" w:rsidRPr="00782FDA" w:rsidRDefault="00C665E3" w:rsidP="00C665E3">
      <w:pPr>
        <w:jc w:val="both"/>
        <w:rPr>
          <w:b/>
          <w:bCs/>
          <w:color w:val="000000"/>
          <w:szCs w:val="20"/>
          <w:lang w:eastAsia="sl-SI"/>
        </w:rPr>
      </w:pPr>
    </w:p>
    <w:p w14:paraId="2BBEF081" w14:textId="77777777" w:rsidR="00C665E3" w:rsidRDefault="00C665E3" w:rsidP="00C665E3">
      <w:pPr>
        <w:pStyle w:val="ZADEVA"/>
        <w:numPr>
          <w:ilvl w:val="2"/>
          <w:numId w:val="9"/>
        </w:numPr>
        <w:tabs>
          <w:tab w:val="clear" w:pos="1701"/>
          <w:tab w:val="left" w:pos="0"/>
        </w:tabs>
        <w:suppressAutoHyphens w:val="0"/>
        <w:jc w:val="both"/>
        <w:outlineLvl w:val="2"/>
        <w:rPr>
          <w:bCs/>
          <w:szCs w:val="20"/>
          <w:lang w:val="sl-SI"/>
        </w:rPr>
      </w:pPr>
      <w:bookmarkStart w:id="232" w:name="_Toc221539284"/>
      <w:r w:rsidRPr="00782FDA">
        <w:rPr>
          <w:bCs/>
          <w:szCs w:val="20"/>
          <w:lang w:val="sl-SI"/>
        </w:rPr>
        <w:t>Prevedba delovnega mesta in javne uslužbenke s 1. 1. 2025</w:t>
      </w:r>
      <w:bookmarkEnd w:id="232"/>
    </w:p>
    <w:p w14:paraId="559CE58D" w14:textId="77777777" w:rsidR="00484955" w:rsidRPr="00782FDA" w:rsidRDefault="00484955" w:rsidP="00484955">
      <w:pPr>
        <w:pStyle w:val="ZADEVA"/>
        <w:tabs>
          <w:tab w:val="clear" w:pos="1701"/>
          <w:tab w:val="left" w:pos="0"/>
        </w:tabs>
        <w:suppressAutoHyphens w:val="0"/>
        <w:ind w:left="720" w:firstLine="0"/>
        <w:jc w:val="both"/>
        <w:outlineLvl w:val="2"/>
        <w:rPr>
          <w:bCs/>
          <w:szCs w:val="20"/>
          <w:lang w:val="sl-SI"/>
        </w:rPr>
      </w:pPr>
    </w:p>
    <w:p w14:paraId="632DBC5C" w14:textId="5D7D03DE" w:rsidR="00C665E3" w:rsidRDefault="00C665E3" w:rsidP="00C665E3">
      <w:pPr>
        <w:pStyle w:val="ZADEVA"/>
        <w:tabs>
          <w:tab w:val="clear" w:pos="1701"/>
          <w:tab w:val="left" w:pos="0"/>
        </w:tabs>
        <w:suppressAutoHyphens w:val="0"/>
        <w:ind w:left="0" w:firstLine="0"/>
        <w:jc w:val="both"/>
        <w:outlineLvl w:val="2"/>
        <w:rPr>
          <w:b w:val="0"/>
          <w:szCs w:val="20"/>
          <w:lang w:val="sl-SI"/>
        </w:rPr>
      </w:pPr>
      <w:bookmarkStart w:id="233" w:name="_Toc220588358"/>
      <w:bookmarkStart w:id="234" w:name="_Toc221178798"/>
      <w:bookmarkStart w:id="235" w:name="_Toc221189672"/>
      <w:bookmarkStart w:id="236" w:name="_Toc221205875"/>
      <w:bookmarkStart w:id="237" w:name="_Toc221539285"/>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30. 12. 2024 zaradi prehoda na nov plačni sistem sklenila Pogodbo o zaposlitvi, št. </w:t>
      </w:r>
      <w:r w:rsidR="00BC26F9" w:rsidRPr="00EE3C1F">
        <w:rPr>
          <w:b w:val="0"/>
          <w:szCs w:val="20"/>
          <w:lang w:val="sl-SI"/>
        </w:rPr>
        <w:t>8388/2025/2/</w:t>
      </w:r>
      <w:r w:rsidRPr="00EE3C1F">
        <w:rPr>
          <w:b w:val="0"/>
          <w:szCs w:val="20"/>
          <w:lang w:val="sl-SI"/>
        </w:rPr>
        <w:t>POG/1, na podlagi katere je bila javn</w:t>
      </w:r>
      <w:r w:rsidR="00BC26F9" w:rsidRPr="00EE3C1F">
        <w:rPr>
          <w:b w:val="0"/>
          <w:szCs w:val="20"/>
          <w:lang w:val="sl-SI"/>
        </w:rPr>
        <w:t>a</w:t>
      </w:r>
      <w:r w:rsidRPr="00EE3C1F">
        <w:rPr>
          <w:b w:val="0"/>
          <w:szCs w:val="20"/>
          <w:lang w:val="sl-SI"/>
        </w:rPr>
        <w:t xml:space="preserve"> uslužbenk</w:t>
      </w:r>
      <w:r w:rsidR="00BC26F9" w:rsidRPr="00EE3C1F">
        <w:rPr>
          <w:b w:val="0"/>
          <w:szCs w:val="20"/>
          <w:lang w:val="sl-SI"/>
        </w:rPr>
        <w:t>a</w:t>
      </w:r>
      <w:r w:rsidRPr="00EE3C1F">
        <w:rPr>
          <w:b w:val="0"/>
          <w:szCs w:val="20"/>
          <w:lang w:val="sl-SI"/>
        </w:rPr>
        <w:t xml:space="preserve"> od 1. 1. 2025 dalje na delovnem mestu</w:t>
      </w:r>
      <w:r w:rsidR="00BC26F9" w:rsidRPr="00EE3C1F">
        <w:rPr>
          <w:lang w:val="sl-SI"/>
        </w:rPr>
        <w:t xml:space="preserve"> </w:t>
      </w:r>
      <w:r w:rsidR="00BC26F9" w:rsidRPr="00EE3C1F">
        <w:rPr>
          <w:b w:val="0"/>
          <w:szCs w:val="20"/>
          <w:lang w:val="sl-SI"/>
        </w:rPr>
        <w:t xml:space="preserve">E037042 Diplomirana medicinska sestra v ambulanti, </w:t>
      </w:r>
      <w:r w:rsidRPr="00EE3C1F">
        <w:rPr>
          <w:b w:val="0"/>
          <w:szCs w:val="20"/>
          <w:lang w:val="sl-SI"/>
        </w:rPr>
        <w:t xml:space="preserve">v skladu s 96. in 97. členom ZSTSPJS, uvrščena v </w:t>
      </w:r>
      <w:r w:rsidR="00BC26F9" w:rsidRPr="00EE3C1F">
        <w:rPr>
          <w:b w:val="0"/>
          <w:szCs w:val="20"/>
          <w:lang w:val="sl-SI"/>
        </w:rPr>
        <w:t>20</w:t>
      </w:r>
      <w:r w:rsidRPr="00EE3C1F">
        <w:rPr>
          <w:b w:val="0"/>
          <w:szCs w:val="20"/>
          <w:lang w:val="sl-SI"/>
        </w:rPr>
        <w:t>. plačni razred (</w:t>
      </w:r>
      <w:r w:rsidR="00BC26F9" w:rsidRPr="00EE3C1F">
        <w:rPr>
          <w:b w:val="0"/>
          <w:szCs w:val="20"/>
          <w:lang w:val="sl-SI"/>
        </w:rPr>
        <w:t>2.198,72</w:t>
      </w:r>
      <w:r w:rsidRPr="00EE3C1F">
        <w:rPr>
          <w:b w:val="0"/>
          <w:szCs w:val="20"/>
          <w:lang w:val="sl-SI"/>
        </w:rPr>
        <w:t xml:space="preserve"> EUR bruto), z razliko </w:t>
      </w:r>
      <w:r w:rsidR="00BC26F9" w:rsidRPr="00EE3C1F">
        <w:rPr>
          <w:b w:val="0"/>
          <w:szCs w:val="20"/>
          <w:lang w:val="sl-SI"/>
        </w:rPr>
        <w:t>393,92</w:t>
      </w:r>
      <w:r w:rsidRPr="00EE3C1F">
        <w:rPr>
          <w:b w:val="0"/>
          <w:szCs w:val="20"/>
          <w:lang w:val="sl-SI"/>
        </w:rPr>
        <w:t xml:space="preserve"> EUR v osnovni plači po in pred prevedbo ter naslednjo dinamiko:</w:t>
      </w:r>
      <w:bookmarkEnd w:id="233"/>
      <w:bookmarkEnd w:id="234"/>
      <w:bookmarkEnd w:id="235"/>
      <w:bookmarkEnd w:id="236"/>
      <w:bookmarkEnd w:id="237"/>
    </w:p>
    <w:p w14:paraId="4F75B228" w14:textId="77777777" w:rsidR="00D608BA" w:rsidRPr="00EE3C1F" w:rsidRDefault="00D608BA" w:rsidP="00C665E3">
      <w:pPr>
        <w:pStyle w:val="ZADEVA"/>
        <w:tabs>
          <w:tab w:val="clear" w:pos="1701"/>
          <w:tab w:val="left" w:pos="0"/>
        </w:tabs>
        <w:suppressAutoHyphens w:val="0"/>
        <w:ind w:left="0" w:firstLine="0"/>
        <w:jc w:val="both"/>
        <w:outlineLvl w:val="2"/>
        <w:rPr>
          <w:b w:val="0"/>
          <w:szCs w:val="20"/>
          <w:lang w:val="sl-SI"/>
        </w:rPr>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C665E3" w:rsidRPr="00EE3C1F" w14:paraId="1FBB2D4B" w14:textId="77777777" w:rsidTr="00D608BA">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4F266074" w14:textId="77777777" w:rsidR="00C665E3" w:rsidRPr="00EE3C1F" w:rsidRDefault="00C665E3" w:rsidP="00825F8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0E4F2114" w14:textId="77777777" w:rsidR="00C665E3" w:rsidRPr="00EE3C1F" w:rsidRDefault="00C665E3" w:rsidP="00825F8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0CB4B511" w14:textId="77777777" w:rsidR="00C665E3" w:rsidRPr="00EE3C1F" w:rsidRDefault="00C665E3" w:rsidP="00825F8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0B92F484" w14:textId="77777777" w:rsidR="00C665E3" w:rsidRPr="00EE3C1F" w:rsidRDefault="00C665E3" w:rsidP="00825F8C">
            <w:pPr>
              <w:widowControl w:val="0"/>
              <w:suppressAutoHyphens w:val="0"/>
              <w:spacing w:line="212" w:lineRule="exact"/>
              <w:jc w:val="center"/>
              <w:rPr>
                <w:szCs w:val="20"/>
                <w:lang w:eastAsia="sl-SI"/>
              </w:rPr>
            </w:pPr>
            <w:r w:rsidRPr="00EE3C1F">
              <w:rPr>
                <w:color w:val="000000"/>
                <w:szCs w:val="20"/>
                <w:lang w:eastAsia="sl-SI"/>
              </w:rPr>
              <w:t>Razlika B-A</w:t>
            </w:r>
          </w:p>
        </w:tc>
      </w:tr>
      <w:tr w:rsidR="00C665E3" w:rsidRPr="00EE3C1F" w14:paraId="10BF9C83" w14:textId="77777777" w:rsidTr="00D608BA">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6AC558B5" w14:textId="3E991899" w:rsidR="00C665E3" w:rsidRPr="00EE3C1F" w:rsidRDefault="00BC26F9" w:rsidP="00825F8C">
            <w:pPr>
              <w:widowControl w:val="0"/>
              <w:suppressAutoHyphens w:val="0"/>
              <w:spacing w:line="212" w:lineRule="exact"/>
              <w:jc w:val="center"/>
              <w:rPr>
                <w:szCs w:val="20"/>
                <w:lang w:eastAsia="sl-SI"/>
              </w:rPr>
            </w:pPr>
            <w:r w:rsidRPr="00EE3C1F">
              <w:rPr>
                <w:szCs w:val="20"/>
                <w:lang w:eastAsia="sl-SI"/>
              </w:rPr>
              <w:t>1.804,80</w:t>
            </w:r>
          </w:p>
        </w:tc>
        <w:tc>
          <w:tcPr>
            <w:tcW w:w="2827" w:type="dxa"/>
            <w:tcBorders>
              <w:top w:val="single" w:sz="4" w:space="0" w:color="auto"/>
              <w:left w:val="single" w:sz="4" w:space="0" w:color="auto"/>
              <w:bottom w:val="nil"/>
              <w:right w:val="nil"/>
            </w:tcBorders>
            <w:shd w:val="clear" w:color="auto" w:fill="FFFFFF"/>
            <w:vAlign w:val="bottom"/>
          </w:tcPr>
          <w:p w14:paraId="2FE8F604" w14:textId="3303C337" w:rsidR="00C665E3" w:rsidRPr="00EE3C1F" w:rsidRDefault="00BC26F9" w:rsidP="00825F8C">
            <w:pPr>
              <w:widowControl w:val="0"/>
              <w:suppressAutoHyphens w:val="0"/>
              <w:spacing w:line="212" w:lineRule="exact"/>
              <w:jc w:val="center"/>
              <w:rPr>
                <w:szCs w:val="20"/>
                <w:lang w:eastAsia="sl-SI"/>
              </w:rPr>
            </w:pPr>
            <w:r w:rsidRPr="00EE3C1F">
              <w:rPr>
                <w:szCs w:val="20"/>
                <w:lang w:eastAsia="sl-SI"/>
              </w:rPr>
              <w:t>2.198,72</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732BE6A" w14:textId="0F094746" w:rsidR="00C665E3" w:rsidRPr="00EE3C1F" w:rsidRDefault="00BC26F9" w:rsidP="00825F8C">
            <w:pPr>
              <w:widowControl w:val="0"/>
              <w:suppressAutoHyphens w:val="0"/>
              <w:spacing w:line="212" w:lineRule="exact"/>
              <w:jc w:val="center"/>
              <w:rPr>
                <w:szCs w:val="20"/>
                <w:lang w:eastAsia="sl-SI"/>
              </w:rPr>
            </w:pPr>
            <w:r w:rsidRPr="00EE3C1F">
              <w:rPr>
                <w:szCs w:val="20"/>
                <w:lang w:eastAsia="sl-SI"/>
              </w:rPr>
              <w:t>393,92</w:t>
            </w:r>
          </w:p>
        </w:tc>
      </w:tr>
      <w:tr w:rsidR="00C665E3" w:rsidRPr="00EE3C1F" w14:paraId="306AEF04" w14:textId="77777777" w:rsidTr="00D608BA">
        <w:trPr>
          <w:trHeight w:hRule="exact" w:val="269"/>
        </w:trPr>
        <w:tc>
          <w:tcPr>
            <w:tcW w:w="2837" w:type="dxa"/>
            <w:tcBorders>
              <w:top w:val="single" w:sz="4" w:space="0" w:color="auto"/>
              <w:left w:val="single" w:sz="4" w:space="0" w:color="auto"/>
              <w:bottom w:val="nil"/>
              <w:right w:val="nil"/>
            </w:tcBorders>
            <w:shd w:val="clear" w:color="auto" w:fill="FFFFFF"/>
          </w:tcPr>
          <w:p w14:paraId="21E40351" w14:textId="77777777" w:rsidR="00C665E3" w:rsidRPr="00EE3C1F" w:rsidRDefault="00C665E3" w:rsidP="00825F8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435FF6F8" w14:textId="77777777" w:rsidR="00C665E3" w:rsidRPr="00EE3C1F" w:rsidRDefault="00C665E3" w:rsidP="00825F8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39258F1" w14:textId="77777777" w:rsidR="00C665E3" w:rsidRPr="00EE3C1F" w:rsidRDefault="00C665E3" w:rsidP="00825F8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C665E3" w:rsidRPr="00EE3C1F" w14:paraId="0B4EC67F" w14:textId="77777777" w:rsidTr="00D608BA">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16041A6"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34C344F0" w14:textId="77777777" w:rsidR="00C665E3" w:rsidRPr="00EE3C1F" w:rsidRDefault="00C665E3"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238778A" w14:textId="45B4C18B" w:rsidR="00C665E3" w:rsidRPr="00EE3C1F" w:rsidRDefault="00BC26F9" w:rsidP="00825F8C">
            <w:pPr>
              <w:widowControl w:val="0"/>
              <w:suppressAutoHyphens w:val="0"/>
              <w:spacing w:line="212" w:lineRule="exact"/>
              <w:ind w:left="20"/>
              <w:jc w:val="center"/>
              <w:rPr>
                <w:szCs w:val="20"/>
                <w:lang w:eastAsia="sl-SI"/>
              </w:rPr>
            </w:pPr>
            <w:r w:rsidRPr="00EE3C1F">
              <w:rPr>
                <w:szCs w:val="20"/>
                <w:lang w:eastAsia="sl-SI"/>
              </w:rPr>
              <w:t>1.904,80</w:t>
            </w:r>
          </w:p>
        </w:tc>
      </w:tr>
      <w:tr w:rsidR="00C665E3" w:rsidRPr="00EE3C1F" w14:paraId="773B3566" w14:textId="77777777" w:rsidTr="00D608BA">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6821B60C"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7051E83C" w14:textId="77777777" w:rsidR="00C665E3" w:rsidRPr="00EE3C1F" w:rsidRDefault="00C665E3"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11474BFF" w14:textId="0CC17C19" w:rsidR="00C665E3" w:rsidRPr="00EE3C1F" w:rsidRDefault="00BC26F9" w:rsidP="00825F8C">
            <w:pPr>
              <w:widowControl w:val="0"/>
              <w:suppressAutoHyphens w:val="0"/>
              <w:spacing w:line="212" w:lineRule="exact"/>
              <w:ind w:left="20"/>
              <w:jc w:val="center"/>
              <w:rPr>
                <w:szCs w:val="20"/>
                <w:lang w:eastAsia="sl-SI"/>
              </w:rPr>
            </w:pPr>
            <w:r w:rsidRPr="00EE3C1F">
              <w:rPr>
                <w:szCs w:val="20"/>
                <w:lang w:eastAsia="sl-SI"/>
              </w:rPr>
              <w:t>2.004,80</w:t>
            </w:r>
          </w:p>
        </w:tc>
      </w:tr>
      <w:tr w:rsidR="00C665E3" w:rsidRPr="00EE3C1F" w14:paraId="4AE256AB" w14:textId="77777777" w:rsidTr="00D608BA">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57C7A00"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036113DE" w14:textId="77777777" w:rsidR="00C665E3" w:rsidRPr="00EE3C1F" w:rsidRDefault="00C665E3" w:rsidP="00825F8C">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E43D229" w14:textId="16D43C6B" w:rsidR="00C665E3" w:rsidRPr="00EE3C1F" w:rsidRDefault="00C665E3" w:rsidP="00825F8C">
            <w:pPr>
              <w:widowControl w:val="0"/>
              <w:suppressAutoHyphens w:val="0"/>
              <w:spacing w:line="212" w:lineRule="exact"/>
              <w:ind w:left="20"/>
              <w:jc w:val="center"/>
              <w:rPr>
                <w:szCs w:val="20"/>
                <w:lang w:eastAsia="sl-SI"/>
              </w:rPr>
            </w:pPr>
            <w:r w:rsidRPr="00EE3C1F">
              <w:rPr>
                <w:szCs w:val="20"/>
                <w:lang w:eastAsia="sl-SI"/>
              </w:rPr>
              <w:t>2.</w:t>
            </w:r>
            <w:r w:rsidR="00BC26F9" w:rsidRPr="00EE3C1F">
              <w:rPr>
                <w:szCs w:val="20"/>
                <w:lang w:eastAsia="sl-SI"/>
              </w:rPr>
              <w:t>074,80</w:t>
            </w:r>
          </w:p>
        </w:tc>
      </w:tr>
      <w:tr w:rsidR="00C665E3" w:rsidRPr="00EE3C1F" w14:paraId="34B1CED1" w14:textId="77777777" w:rsidTr="00D608BA">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6823CDE9"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409F6426" w14:textId="49F09F40" w:rsidR="00C665E3" w:rsidRPr="00EE3C1F" w:rsidRDefault="00BC26F9" w:rsidP="00825F8C">
            <w:pPr>
              <w:widowControl w:val="0"/>
              <w:suppressAutoHyphens w:val="0"/>
              <w:spacing w:line="212" w:lineRule="exact"/>
              <w:jc w:val="center"/>
              <w:rPr>
                <w:szCs w:val="20"/>
                <w:lang w:eastAsia="sl-SI"/>
              </w:rPr>
            </w:pPr>
            <w:r w:rsidRPr="00EE3C1F">
              <w:rPr>
                <w:szCs w:val="20"/>
                <w:lang w:eastAsia="sl-SI"/>
              </w:rPr>
              <w:t>59,09</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DD1CCFD" w14:textId="26E34D35" w:rsidR="00C665E3" w:rsidRPr="00EE3C1F" w:rsidRDefault="00C665E3" w:rsidP="00825F8C">
            <w:pPr>
              <w:widowControl w:val="0"/>
              <w:suppressAutoHyphens w:val="0"/>
              <w:spacing w:line="212" w:lineRule="exact"/>
              <w:ind w:left="20"/>
              <w:jc w:val="center"/>
              <w:rPr>
                <w:szCs w:val="20"/>
                <w:lang w:eastAsia="sl-SI"/>
              </w:rPr>
            </w:pPr>
            <w:r w:rsidRPr="00EE3C1F">
              <w:rPr>
                <w:szCs w:val="20"/>
                <w:lang w:eastAsia="sl-SI"/>
              </w:rPr>
              <w:t>2.</w:t>
            </w:r>
            <w:r w:rsidR="00BC26F9" w:rsidRPr="00EE3C1F">
              <w:rPr>
                <w:szCs w:val="20"/>
                <w:lang w:eastAsia="sl-SI"/>
              </w:rPr>
              <w:t>133,89</w:t>
            </w:r>
          </w:p>
        </w:tc>
      </w:tr>
      <w:tr w:rsidR="00C665E3" w:rsidRPr="00EE3C1F" w14:paraId="3494190E" w14:textId="77777777" w:rsidTr="00D608BA">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2457F7A7"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5DC47F55" w14:textId="21679E2B" w:rsidR="00C665E3" w:rsidRPr="00EE3C1F" w:rsidRDefault="00BC26F9" w:rsidP="00825F8C">
            <w:pPr>
              <w:widowControl w:val="0"/>
              <w:suppressAutoHyphens w:val="0"/>
              <w:spacing w:line="212" w:lineRule="exact"/>
              <w:jc w:val="center"/>
              <w:rPr>
                <w:szCs w:val="20"/>
                <w:lang w:eastAsia="sl-SI"/>
              </w:rPr>
            </w:pPr>
            <w:r w:rsidRPr="00EE3C1F">
              <w:rPr>
                <w:szCs w:val="20"/>
                <w:lang w:eastAsia="sl-SI"/>
              </w:rPr>
              <w:t>64,83</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655CC86" w14:textId="2C8E5717" w:rsidR="00C665E3" w:rsidRPr="00EE3C1F" w:rsidRDefault="00C665E3" w:rsidP="00825F8C">
            <w:pPr>
              <w:widowControl w:val="0"/>
              <w:suppressAutoHyphens w:val="0"/>
              <w:spacing w:line="212" w:lineRule="exact"/>
              <w:ind w:left="20"/>
              <w:jc w:val="center"/>
              <w:rPr>
                <w:szCs w:val="20"/>
                <w:lang w:eastAsia="sl-SI"/>
              </w:rPr>
            </w:pPr>
            <w:r w:rsidRPr="00EE3C1F">
              <w:rPr>
                <w:szCs w:val="20"/>
                <w:lang w:eastAsia="sl-SI"/>
              </w:rPr>
              <w:t>2.</w:t>
            </w:r>
            <w:r w:rsidR="00BC26F9" w:rsidRPr="00EE3C1F">
              <w:rPr>
                <w:szCs w:val="20"/>
                <w:lang w:eastAsia="sl-SI"/>
              </w:rPr>
              <w:t>198,72</w:t>
            </w:r>
          </w:p>
        </w:tc>
      </w:tr>
      <w:tr w:rsidR="00C665E3" w:rsidRPr="00EE3C1F" w14:paraId="2E6F9E04" w14:textId="77777777" w:rsidTr="00D608BA">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309208E6"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6D6C3F16" w14:textId="77777777" w:rsidR="00C665E3" w:rsidRPr="00EE3C1F" w:rsidRDefault="00C665E3" w:rsidP="00825F8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6CBD1F88" w14:textId="71C3AB69" w:rsidR="00C665E3" w:rsidRPr="00EE3C1F" w:rsidRDefault="00C665E3" w:rsidP="00825F8C">
            <w:pPr>
              <w:widowControl w:val="0"/>
              <w:suppressAutoHyphens w:val="0"/>
              <w:spacing w:line="212" w:lineRule="exact"/>
              <w:ind w:left="20"/>
              <w:jc w:val="center"/>
              <w:rPr>
                <w:szCs w:val="20"/>
                <w:lang w:eastAsia="sl-SI"/>
              </w:rPr>
            </w:pPr>
            <w:r w:rsidRPr="00EE3C1F">
              <w:rPr>
                <w:szCs w:val="20"/>
                <w:lang w:eastAsia="sl-SI"/>
              </w:rPr>
              <w:t>2.</w:t>
            </w:r>
            <w:r w:rsidR="00BC26F9" w:rsidRPr="00EE3C1F">
              <w:rPr>
                <w:szCs w:val="20"/>
                <w:lang w:eastAsia="sl-SI"/>
              </w:rPr>
              <w:t>198,72</w:t>
            </w:r>
          </w:p>
        </w:tc>
      </w:tr>
    </w:tbl>
    <w:p w14:paraId="0B0DD1CE" w14:textId="77777777" w:rsidR="00C665E3" w:rsidRPr="00EE3C1F" w:rsidRDefault="00C665E3" w:rsidP="00C665E3">
      <w:pPr>
        <w:widowControl w:val="0"/>
        <w:suppressAutoHyphens w:val="0"/>
        <w:spacing w:line="259" w:lineRule="exact"/>
        <w:jc w:val="both"/>
        <w:rPr>
          <w:szCs w:val="20"/>
          <w:lang w:eastAsia="sl-SI"/>
        </w:rPr>
      </w:pPr>
    </w:p>
    <w:p w14:paraId="4B6E4CBE" w14:textId="77777777" w:rsidR="00C665E3" w:rsidRPr="00EE3C1F" w:rsidRDefault="00C665E3" w:rsidP="00C665E3">
      <w:pPr>
        <w:widowControl w:val="0"/>
        <w:suppressAutoHyphens w:val="0"/>
        <w:spacing w:line="259" w:lineRule="exact"/>
        <w:jc w:val="both"/>
        <w:rPr>
          <w:szCs w:val="20"/>
          <w:lang w:eastAsia="sl-SI"/>
        </w:rPr>
      </w:pPr>
    </w:p>
    <w:p w14:paraId="6182E233" w14:textId="77777777" w:rsidR="00C665E3" w:rsidRPr="00782FDA" w:rsidRDefault="00C665E3" w:rsidP="00C665E3">
      <w:pPr>
        <w:pStyle w:val="ZADEVA"/>
        <w:numPr>
          <w:ilvl w:val="2"/>
          <w:numId w:val="9"/>
        </w:numPr>
        <w:tabs>
          <w:tab w:val="clear" w:pos="1701"/>
          <w:tab w:val="left" w:pos="0"/>
        </w:tabs>
        <w:suppressAutoHyphens w:val="0"/>
        <w:jc w:val="both"/>
        <w:outlineLvl w:val="2"/>
        <w:rPr>
          <w:bCs/>
          <w:szCs w:val="20"/>
          <w:lang w:val="sl-SI"/>
        </w:rPr>
      </w:pPr>
      <w:bookmarkStart w:id="238" w:name="_Toc221539286"/>
      <w:r w:rsidRPr="00782FDA">
        <w:rPr>
          <w:bCs/>
          <w:szCs w:val="20"/>
          <w:lang w:val="sl-SI"/>
        </w:rPr>
        <w:t>Plačilne liste</w:t>
      </w:r>
      <w:bookmarkEnd w:id="238"/>
    </w:p>
    <w:p w14:paraId="752C9BCF" w14:textId="77777777" w:rsidR="00C665E3" w:rsidRPr="00EE3C1F" w:rsidRDefault="00C665E3" w:rsidP="00C665E3">
      <w:pPr>
        <w:pStyle w:val="ZADEVA"/>
        <w:tabs>
          <w:tab w:val="clear" w:pos="1701"/>
          <w:tab w:val="left" w:pos="0"/>
        </w:tabs>
        <w:suppressAutoHyphens w:val="0"/>
        <w:ind w:left="720" w:firstLine="0"/>
        <w:jc w:val="both"/>
        <w:outlineLvl w:val="2"/>
        <w:rPr>
          <w:b w:val="0"/>
          <w:szCs w:val="20"/>
          <w:lang w:val="sl-SI"/>
        </w:rPr>
      </w:pPr>
    </w:p>
    <w:p w14:paraId="4B6259DF" w14:textId="615506B2" w:rsidR="00C665E3" w:rsidRPr="00EE3C1F" w:rsidRDefault="00C665E3" w:rsidP="00C665E3">
      <w:pPr>
        <w:widowControl w:val="0"/>
        <w:suppressAutoHyphens w:val="0"/>
        <w:spacing w:line="259" w:lineRule="exact"/>
        <w:jc w:val="both"/>
        <w:rPr>
          <w:color w:val="000000"/>
          <w:szCs w:val="20"/>
          <w:lang w:eastAsia="sl-SI"/>
        </w:rPr>
      </w:pPr>
      <w:r w:rsidRPr="00EE3C1F">
        <w:rPr>
          <w:color w:val="000000"/>
          <w:szCs w:val="20"/>
          <w:lang w:eastAsia="sl-SI"/>
        </w:rPr>
        <w:t xml:space="preserve">Iz plačilne liste za </w:t>
      </w:r>
      <w:r w:rsidRPr="00EE3C1F">
        <w:rPr>
          <w:color w:val="000000"/>
          <w:szCs w:val="20"/>
          <w:u w:val="single"/>
          <w:lang w:eastAsia="sl-SI"/>
        </w:rPr>
        <w:t>december 2024</w:t>
      </w:r>
      <w:r w:rsidRPr="00EE3C1F">
        <w:rPr>
          <w:color w:val="000000"/>
          <w:szCs w:val="20"/>
          <w:lang w:eastAsia="sl-SI"/>
        </w:rPr>
        <w:t xml:space="preserve"> izhaja, da ji je bil</w:t>
      </w:r>
      <w:r w:rsidR="00BC26F9" w:rsidRPr="00EE3C1F">
        <w:rPr>
          <w:color w:val="000000"/>
          <w:szCs w:val="20"/>
          <w:lang w:eastAsia="sl-SI"/>
        </w:rPr>
        <w:t>a</w:t>
      </w:r>
      <w:r w:rsidRPr="00EE3C1F">
        <w:rPr>
          <w:color w:val="000000"/>
          <w:szCs w:val="20"/>
          <w:lang w:eastAsia="sl-SI"/>
        </w:rPr>
        <w:t xml:space="preserve"> na delovnem mestu </w:t>
      </w:r>
      <w:r w:rsidR="00BC26F9" w:rsidRPr="00EE3C1F">
        <w:rPr>
          <w:color w:val="000000"/>
          <w:szCs w:val="20"/>
          <w:u w:val="single"/>
          <w:lang w:eastAsia="sl-SI"/>
        </w:rPr>
        <w:t>E037042 Diplomirana medicinska sestra v ambulanti</w:t>
      </w:r>
      <w:r w:rsidR="00BC26F9" w:rsidRPr="00EE3C1F">
        <w:rPr>
          <w:color w:val="000000"/>
          <w:szCs w:val="20"/>
          <w:lang w:eastAsia="sl-SI"/>
        </w:rPr>
        <w:t xml:space="preserve"> </w:t>
      </w:r>
      <w:r w:rsidRPr="00EE3C1F">
        <w:rPr>
          <w:color w:val="000000"/>
          <w:szCs w:val="20"/>
          <w:lang w:eastAsia="sl-SI"/>
        </w:rPr>
        <w:t>obračunan</w:t>
      </w:r>
      <w:r w:rsidR="00BC26F9" w:rsidRPr="00EE3C1F">
        <w:rPr>
          <w:color w:val="000000"/>
          <w:szCs w:val="20"/>
          <w:lang w:eastAsia="sl-SI"/>
        </w:rPr>
        <w:t>a</w:t>
      </w:r>
      <w:r w:rsidRPr="00EE3C1F">
        <w:rPr>
          <w:color w:val="000000"/>
          <w:szCs w:val="20"/>
          <w:lang w:eastAsia="sl-SI"/>
        </w:rPr>
        <w:t xml:space="preserve"> in izplačan</w:t>
      </w:r>
      <w:r w:rsidR="00BC26F9" w:rsidRPr="00EE3C1F">
        <w:rPr>
          <w:color w:val="000000"/>
          <w:szCs w:val="20"/>
          <w:lang w:eastAsia="sl-SI"/>
        </w:rPr>
        <w:t xml:space="preserve">a osnovna plača v višini 35. plačnega razreda (1.804,80 EUR bruto). </w:t>
      </w:r>
    </w:p>
    <w:p w14:paraId="171E9BA7" w14:textId="77777777" w:rsidR="00C665E3" w:rsidRPr="00EE3C1F" w:rsidRDefault="00C665E3" w:rsidP="00C665E3">
      <w:pPr>
        <w:widowControl w:val="0"/>
        <w:suppressAutoHyphens w:val="0"/>
        <w:spacing w:line="259" w:lineRule="exact"/>
        <w:jc w:val="both"/>
        <w:rPr>
          <w:szCs w:val="20"/>
          <w:lang w:eastAsia="sl-SI"/>
        </w:rPr>
      </w:pPr>
    </w:p>
    <w:p w14:paraId="0C460EC4" w14:textId="00CDD501" w:rsidR="00C665E3" w:rsidRPr="00EE3C1F" w:rsidRDefault="00C665E3" w:rsidP="00C665E3">
      <w:pPr>
        <w:jc w:val="both"/>
        <w:rPr>
          <w:color w:val="000000"/>
          <w:szCs w:val="20"/>
          <w:lang w:eastAsia="sl-SI"/>
        </w:rPr>
      </w:pPr>
      <w:r w:rsidRPr="00EE3C1F">
        <w:rPr>
          <w:color w:val="000000"/>
          <w:szCs w:val="20"/>
          <w:lang w:eastAsia="sl-SI"/>
        </w:rPr>
        <w:t>Iz plačiln</w:t>
      </w:r>
      <w:r w:rsidR="00BC26F9" w:rsidRPr="00EE3C1F">
        <w:rPr>
          <w:color w:val="000000"/>
          <w:szCs w:val="20"/>
          <w:lang w:eastAsia="sl-SI"/>
        </w:rPr>
        <w:t>e</w:t>
      </w:r>
      <w:r w:rsidRPr="00EE3C1F">
        <w:rPr>
          <w:color w:val="000000"/>
          <w:szCs w:val="20"/>
          <w:lang w:eastAsia="sl-SI"/>
        </w:rPr>
        <w:t xml:space="preserve"> list</w:t>
      </w:r>
      <w:r w:rsidR="00BC26F9" w:rsidRPr="00EE3C1F">
        <w:rPr>
          <w:color w:val="000000"/>
          <w:szCs w:val="20"/>
          <w:lang w:eastAsia="sl-SI"/>
        </w:rPr>
        <w:t xml:space="preserve">e za </w:t>
      </w:r>
      <w:r w:rsidRPr="00EE3C1F">
        <w:rPr>
          <w:color w:val="000000"/>
          <w:szCs w:val="20"/>
          <w:u w:val="single"/>
          <w:lang w:eastAsia="sl-SI"/>
        </w:rPr>
        <w:t>januar</w:t>
      </w:r>
      <w:r w:rsidR="00BC26F9" w:rsidRPr="00EE3C1F">
        <w:rPr>
          <w:color w:val="000000"/>
          <w:szCs w:val="20"/>
          <w:u w:val="single"/>
          <w:lang w:eastAsia="sl-SI"/>
        </w:rPr>
        <w:t xml:space="preserve"> 2025</w:t>
      </w:r>
      <w:r w:rsidR="00BC26F9" w:rsidRPr="00EE3C1F">
        <w:rPr>
          <w:color w:val="000000"/>
          <w:szCs w:val="20"/>
          <w:lang w:eastAsia="sl-SI"/>
        </w:rPr>
        <w:t xml:space="preserve"> izhaja, </w:t>
      </w:r>
      <w:r w:rsidRPr="00EE3C1F">
        <w:rPr>
          <w:color w:val="000000"/>
          <w:szCs w:val="20"/>
          <w:lang w:eastAsia="sl-SI"/>
        </w:rPr>
        <w:t xml:space="preserve">da </w:t>
      </w:r>
      <w:r w:rsidR="00BC26F9" w:rsidRPr="00EE3C1F">
        <w:rPr>
          <w:color w:val="000000"/>
          <w:szCs w:val="20"/>
          <w:lang w:eastAsia="sl-SI"/>
        </w:rPr>
        <w:t xml:space="preserve">ji </w:t>
      </w:r>
      <w:r w:rsidRPr="00EE3C1F">
        <w:rPr>
          <w:color w:val="000000"/>
          <w:szCs w:val="20"/>
          <w:lang w:eastAsia="sl-SI"/>
        </w:rPr>
        <w:t xml:space="preserve">je bil na delovnem mestu </w:t>
      </w:r>
      <w:r w:rsidR="00BC26F9" w:rsidRPr="00EE3C1F">
        <w:rPr>
          <w:color w:val="000000"/>
          <w:szCs w:val="20"/>
          <w:u w:val="single"/>
          <w:lang w:eastAsia="sl-SI"/>
        </w:rPr>
        <w:t>E037042 Diplomirana medicinska sestra v ambulanti</w:t>
      </w:r>
      <w:r w:rsidRPr="00EE3C1F">
        <w:rPr>
          <w:color w:val="000000"/>
          <w:szCs w:val="20"/>
          <w:lang w:eastAsia="sl-SI"/>
        </w:rPr>
        <w:t xml:space="preserve"> obračunan</w:t>
      </w:r>
      <w:r w:rsidR="00BC26F9" w:rsidRPr="00EE3C1F">
        <w:rPr>
          <w:color w:val="000000"/>
          <w:szCs w:val="20"/>
          <w:lang w:eastAsia="sl-SI"/>
        </w:rPr>
        <w:t>a</w:t>
      </w:r>
      <w:r w:rsidRPr="00EE3C1F">
        <w:rPr>
          <w:color w:val="000000"/>
          <w:szCs w:val="20"/>
          <w:lang w:eastAsia="sl-SI"/>
        </w:rPr>
        <w:t xml:space="preserve"> in izplačan</w:t>
      </w:r>
      <w:r w:rsidR="00BC26F9" w:rsidRPr="00EE3C1F">
        <w:rPr>
          <w:color w:val="000000"/>
          <w:szCs w:val="20"/>
          <w:lang w:eastAsia="sl-SI"/>
        </w:rPr>
        <w:t>a osnovna plača v višini 20. plačnega razreda</w:t>
      </w:r>
      <w:r w:rsidRPr="00EE3C1F">
        <w:rPr>
          <w:color w:val="000000"/>
          <w:szCs w:val="20"/>
          <w:lang w:eastAsia="sl-SI"/>
        </w:rPr>
        <w:t xml:space="preserve"> </w:t>
      </w:r>
      <w:r w:rsidR="00BC26F9" w:rsidRPr="00EE3C1F">
        <w:rPr>
          <w:color w:val="000000"/>
          <w:szCs w:val="20"/>
          <w:lang w:eastAsia="sl-SI"/>
        </w:rPr>
        <w:t>z Osnovno plačo FJU (Z108) za obračun v višini 1.904,80 EUR bruto</w:t>
      </w:r>
    </w:p>
    <w:p w14:paraId="76B13869" w14:textId="77777777" w:rsidR="00C665E3" w:rsidRPr="00EE3C1F" w:rsidRDefault="00C665E3" w:rsidP="00C665E3">
      <w:pPr>
        <w:jc w:val="both"/>
        <w:rPr>
          <w:color w:val="000000"/>
          <w:szCs w:val="20"/>
          <w:lang w:eastAsia="sl-SI"/>
        </w:rPr>
      </w:pPr>
    </w:p>
    <w:p w14:paraId="07CE11BA" w14:textId="071A3A43" w:rsidR="00C665E3" w:rsidRPr="00EE3C1F" w:rsidRDefault="00C665E3" w:rsidP="00C665E3">
      <w:pPr>
        <w:jc w:val="both"/>
        <w:rPr>
          <w:color w:val="000000"/>
          <w:szCs w:val="20"/>
          <w:lang w:eastAsia="sl-SI"/>
        </w:rPr>
      </w:pPr>
      <w:r w:rsidRPr="00EE3C1F">
        <w:rPr>
          <w:color w:val="000000"/>
          <w:szCs w:val="20"/>
          <w:lang w:eastAsia="sl-SI"/>
        </w:rPr>
        <w:t>Iz plačiln</w:t>
      </w:r>
      <w:r w:rsidR="00BC26F9" w:rsidRPr="00EE3C1F">
        <w:rPr>
          <w:color w:val="000000"/>
          <w:szCs w:val="20"/>
          <w:lang w:eastAsia="sl-SI"/>
        </w:rPr>
        <w:t xml:space="preserve">ih list </w:t>
      </w:r>
      <w:r w:rsidR="00BC26F9" w:rsidRPr="00EE3C1F">
        <w:rPr>
          <w:color w:val="000000"/>
          <w:szCs w:val="20"/>
          <w:u w:val="single"/>
          <w:lang w:eastAsia="sl-SI"/>
        </w:rPr>
        <w:t>od februarja 2025 do julija 2025</w:t>
      </w:r>
      <w:r w:rsidR="00BC26F9" w:rsidRPr="00EE3C1F">
        <w:rPr>
          <w:color w:val="000000"/>
          <w:szCs w:val="20"/>
          <w:lang w:eastAsia="sl-SI"/>
        </w:rPr>
        <w:t xml:space="preserve"> izhaja, </w:t>
      </w:r>
      <w:r w:rsidRPr="00EE3C1F">
        <w:rPr>
          <w:color w:val="000000"/>
          <w:szCs w:val="20"/>
          <w:lang w:eastAsia="sl-SI"/>
        </w:rPr>
        <w:t xml:space="preserve">da </w:t>
      </w:r>
      <w:r w:rsidR="00BC26F9" w:rsidRPr="00EE3C1F">
        <w:rPr>
          <w:color w:val="000000"/>
          <w:szCs w:val="20"/>
          <w:lang w:eastAsia="sl-SI"/>
        </w:rPr>
        <w:t xml:space="preserve">ji </w:t>
      </w:r>
      <w:r w:rsidRPr="00EE3C1F">
        <w:rPr>
          <w:color w:val="000000"/>
          <w:szCs w:val="20"/>
          <w:lang w:eastAsia="sl-SI"/>
        </w:rPr>
        <w:t xml:space="preserve">je bilo na delovnem mestu </w:t>
      </w:r>
      <w:r w:rsidR="00BC26F9" w:rsidRPr="00EE3C1F">
        <w:rPr>
          <w:color w:val="000000"/>
          <w:szCs w:val="20"/>
          <w:u w:val="single"/>
          <w:lang w:eastAsia="sl-SI"/>
        </w:rPr>
        <w:t>E037042 Diplomirana medicinska sestra v ambulanti</w:t>
      </w:r>
      <w:r w:rsidR="00BC26F9" w:rsidRPr="00EE3C1F">
        <w:rPr>
          <w:color w:val="000000"/>
          <w:szCs w:val="20"/>
          <w:lang w:eastAsia="sl-SI"/>
        </w:rPr>
        <w:t xml:space="preserve"> </w:t>
      </w:r>
      <w:r w:rsidRPr="00EE3C1F">
        <w:rPr>
          <w:color w:val="000000"/>
          <w:szCs w:val="20"/>
          <w:lang w:eastAsia="sl-SI"/>
        </w:rPr>
        <w:t>obračunano in izplačano nadomestilo</w:t>
      </w:r>
      <w:r w:rsidR="00BC26F9" w:rsidRPr="00EE3C1F">
        <w:rPr>
          <w:color w:val="000000"/>
          <w:szCs w:val="20"/>
          <w:lang w:eastAsia="sl-SI"/>
        </w:rPr>
        <w:t xml:space="preserve"> G030 Boleznina v breme </w:t>
      </w:r>
      <w:proofErr w:type="spellStart"/>
      <w:r w:rsidR="00BC26F9" w:rsidRPr="00EE3C1F">
        <w:rPr>
          <w:color w:val="000000"/>
          <w:szCs w:val="20"/>
          <w:lang w:eastAsia="sl-SI"/>
        </w:rPr>
        <w:t>delod</w:t>
      </w:r>
      <w:proofErr w:type="spellEnd"/>
      <w:r w:rsidR="00BC26F9" w:rsidRPr="00EE3C1F">
        <w:rPr>
          <w:color w:val="000000"/>
          <w:szCs w:val="20"/>
          <w:lang w:eastAsia="sl-SI"/>
        </w:rPr>
        <w:t>. 80%</w:t>
      </w:r>
      <w:r w:rsidR="00D65D63" w:rsidRPr="00EE3C1F">
        <w:rPr>
          <w:color w:val="000000"/>
          <w:szCs w:val="20"/>
          <w:lang w:eastAsia="sl-SI"/>
        </w:rPr>
        <w:t xml:space="preserve"> oziroma </w:t>
      </w:r>
      <w:r w:rsidR="00BC26F9" w:rsidRPr="00EE3C1F">
        <w:rPr>
          <w:color w:val="000000"/>
          <w:szCs w:val="20"/>
          <w:lang w:eastAsia="sl-SI"/>
        </w:rPr>
        <w:t xml:space="preserve">H020 Boleznina v </w:t>
      </w:r>
      <w:proofErr w:type="spellStart"/>
      <w:r w:rsidR="00BC26F9" w:rsidRPr="00EE3C1F">
        <w:rPr>
          <w:color w:val="000000"/>
          <w:szCs w:val="20"/>
          <w:lang w:eastAsia="sl-SI"/>
        </w:rPr>
        <w:t>b.ZZZS</w:t>
      </w:r>
      <w:proofErr w:type="spellEnd"/>
      <w:r w:rsidR="00BC26F9" w:rsidRPr="00EE3C1F">
        <w:rPr>
          <w:color w:val="000000"/>
          <w:szCs w:val="20"/>
          <w:lang w:eastAsia="sl-SI"/>
        </w:rPr>
        <w:t xml:space="preserve"> 80 % do 90 dni.</w:t>
      </w:r>
    </w:p>
    <w:p w14:paraId="759BE19E" w14:textId="77777777" w:rsidR="00C665E3" w:rsidRPr="00EE3C1F" w:rsidRDefault="00C665E3" w:rsidP="00C665E3">
      <w:pPr>
        <w:jc w:val="both"/>
        <w:rPr>
          <w:iCs/>
          <w:color w:val="000000"/>
          <w:szCs w:val="20"/>
        </w:rPr>
      </w:pPr>
    </w:p>
    <w:p w14:paraId="782B594A" w14:textId="77777777" w:rsidR="00C665E3" w:rsidRPr="00EE3C1F" w:rsidRDefault="00C665E3" w:rsidP="00C665E3">
      <w:pPr>
        <w:jc w:val="both"/>
        <w:rPr>
          <w:iCs/>
          <w:color w:val="000000"/>
          <w:szCs w:val="20"/>
        </w:rPr>
      </w:pPr>
    </w:p>
    <w:p w14:paraId="320D657E" w14:textId="77777777" w:rsidR="00C665E3" w:rsidRPr="00782FDA" w:rsidRDefault="00C665E3" w:rsidP="00C665E3">
      <w:pPr>
        <w:pStyle w:val="ZADEVA"/>
        <w:numPr>
          <w:ilvl w:val="2"/>
          <w:numId w:val="9"/>
        </w:numPr>
        <w:tabs>
          <w:tab w:val="clear" w:pos="1701"/>
          <w:tab w:val="left" w:pos="0"/>
        </w:tabs>
        <w:suppressAutoHyphens w:val="0"/>
        <w:jc w:val="both"/>
        <w:outlineLvl w:val="2"/>
        <w:rPr>
          <w:bCs/>
          <w:szCs w:val="20"/>
          <w:lang w:val="sl-SI"/>
        </w:rPr>
      </w:pPr>
      <w:bookmarkStart w:id="239" w:name="_Toc221539287"/>
      <w:r w:rsidRPr="00782FDA">
        <w:rPr>
          <w:bCs/>
          <w:szCs w:val="20"/>
          <w:lang w:val="sl-SI"/>
        </w:rPr>
        <w:t>Aplikacija za izvedbo prevedbe</w:t>
      </w:r>
      <w:bookmarkEnd w:id="239"/>
    </w:p>
    <w:p w14:paraId="46FB651F" w14:textId="77777777" w:rsidR="00C665E3" w:rsidRPr="00EE3C1F" w:rsidRDefault="00C665E3" w:rsidP="00C665E3">
      <w:pPr>
        <w:pStyle w:val="ZADEVA"/>
        <w:tabs>
          <w:tab w:val="clear" w:pos="1701"/>
          <w:tab w:val="left" w:pos="0"/>
        </w:tabs>
        <w:suppressAutoHyphens w:val="0"/>
        <w:ind w:left="720" w:firstLine="0"/>
        <w:jc w:val="both"/>
        <w:outlineLvl w:val="2"/>
        <w:rPr>
          <w:b w:val="0"/>
          <w:szCs w:val="20"/>
          <w:lang w:val="sl-SI"/>
        </w:rPr>
      </w:pPr>
    </w:p>
    <w:p w14:paraId="370E6014" w14:textId="4297197A" w:rsidR="00C665E3" w:rsidRPr="00EE3C1F" w:rsidRDefault="00C665E3" w:rsidP="00C665E3">
      <w:pPr>
        <w:pStyle w:val="Bodytext21"/>
        <w:shd w:val="clear" w:color="auto" w:fill="auto"/>
        <w:spacing w:before="0" w:line="212" w:lineRule="exact"/>
        <w:ind w:firstLine="0"/>
        <w:rPr>
          <w:rStyle w:val="Bodytext2"/>
          <w:color w:val="000000"/>
        </w:rPr>
      </w:pPr>
      <w:r w:rsidRPr="00EE3C1F">
        <w:rPr>
          <w:rStyle w:val="Bodytext2"/>
          <w:color w:val="000000"/>
        </w:rPr>
        <w:t>Iz uporabljene aplikacije, ki jo je ZD Radeče poslal za navedeno javno uslužbenko je razvidno:</w:t>
      </w:r>
    </w:p>
    <w:p w14:paraId="3D88AE64" w14:textId="11F8EC65" w:rsidR="00C665E3" w:rsidRPr="00EE3C1F" w:rsidRDefault="00C665E3" w:rsidP="00C665E3">
      <w:pPr>
        <w:pStyle w:val="Bodytext21"/>
        <w:shd w:val="clear" w:color="auto" w:fill="auto"/>
        <w:spacing w:before="0" w:line="212" w:lineRule="exact"/>
        <w:ind w:firstLine="0"/>
        <w:rPr>
          <w:rStyle w:val="Bodytext2"/>
          <w:color w:val="000000"/>
        </w:rPr>
      </w:pPr>
    </w:p>
    <w:p w14:paraId="3F9704F9" w14:textId="207D7CEF" w:rsidR="00C665E3" w:rsidRPr="00EE3C1F" w:rsidRDefault="00C665E3" w:rsidP="00C665E3">
      <w:pPr>
        <w:pStyle w:val="Bodytext21"/>
        <w:shd w:val="clear" w:color="auto" w:fill="auto"/>
        <w:spacing w:before="0" w:line="212" w:lineRule="exact"/>
        <w:ind w:firstLine="0"/>
        <w:rPr>
          <w:rStyle w:val="Bodytext2"/>
          <w:color w:val="000000"/>
        </w:rPr>
      </w:pPr>
      <w:r w:rsidRPr="00EE3C1F">
        <w:rPr>
          <w:rStyle w:val="Bodytext2"/>
          <w:color w:val="000000"/>
        </w:rPr>
        <w:t xml:space="preserve">delovno mesto </w:t>
      </w:r>
      <w:r w:rsidR="00D65D63" w:rsidRPr="00EE3C1F">
        <w:rPr>
          <w:rStyle w:val="Bodytext2"/>
          <w:color w:val="000000"/>
        </w:rPr>
        <w:t>E037042 Diplomirana medicinska sestra v ambulanti</w:t>
      </w:r>
    </w:p>
    <w:tbl>
      <w:tblPr>
        <w:tblW w:w="0" w:type="auto"/>
        <w:tblLayout w:type="fixed"/>
        <w:tblCellMar>
          <w:left w:w="0" w:type="dxa"/>
          <w:right w:w="0" w:type="dxa"/>
        </w:tblCellMar>
        <w:tblLook w:val="0000" w:firstRow="0" w:lastRow="0" w:firstColumn="0" w:lastColumn="0" w:noHBand="0" w:noVBand="0"/>
      </w:tblPr>
      <w:tblGrid>
        <w:gridCol w:w="4536"/>
        <w:gridCol w:w="3970"/>
      </w:tblGrid>
      <w:tr w:rsidR="00C665E3" w:rsidRPr="00EE3C1F" w14:paraId="6474FCF9" w14:textId="77777777" w:rsidTr="00DE62AC">
        <w:trPr>
          <w:trHeight w:hRule="exact" w:val="278"/>
        </w:trPr>
        <w:tc>
          <w:tcPr>
            <w:tcW w:w="4536" w:type="dxa"/>
            <w:tcBorders>
              <w:top w:val="single" w:sz="4" w:space="0" w:color="auto"/>
              <w:left w:val="single" w:sz="4" w:space="0" w:color="auto"/>
              <w:bottom w:val="nil"/>
              <w:right w:val="nil"/>
            </w:tcBorders>
            <w:shd w:val="clear" w:color="auto" w:fill="FFFFFF"/>
          </w:tcPr>
          <w:p w14:paraId="1FA6ABB6"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Šifra DM</w:t>
            </w:r>
          </w:p>
        </w:tc>
        <w:tc>
          <w:tcPr>
            <w:tcW w:w="3970" w:type="dxa"/>
            <w:tcBorders>
              <w:top w:val="single" w:sz="4" w:space="0" w:color="auto"/>
              <w:left w:val="single" w:sz="4" w:space="0" w:color="auto"/>
              <w:bottom w:val="nil"/>
              <w:right w:val="single" w:sz="4" w:space="0" w:color="auto"/>
            </w:tcBorders>
            <w:shd w:val="clear" w:color="auto" w:fill="FFFFFF"/>
          </w:tcPr>
          <w:p w14:paraId="58162421" w14:textId="2005A969" w:rsidR="00C665E3" w:rsidRPr="00EE3C1F" w:rsidRDefault="00F25B43" w:rsidP="00825F8C">
            <w:pPr>
              <w:widowControl w:val="0"/>
              <w:suppressAutoHyphens w:val="0"/>
              <w:spacing w:line="212" w:lineRule="exact"/>
              <w:ind w:left="20"/>
              <w:jc w:val="center"/>
              <w:rPr>
                <w:sz w:val="19"/>
                <w:szCs w:val="19"/>
                <w:lang w:eastAsia="sl-SI"/>
              </w:rPr>
            </w:pPr>
            <w:r w:rsidRPr="00EE3C1F">
              <w:rPr>
                <w:sz w:val="19"/>
                <w:szCs w:val="19"/>
                <w:lang w:eastAsia="sl-SI"/>
              </w:rPr>
              <w:t>E037042</w:t>
            </w:r>
          </w:p>
        </w:tc>
      </w:tr>
      <w:tr w:rsidR="00C665E3" w:rsidRPr="00EE3C1F" w14:paraId="0A0519C5" w14:textId="77777777" w:rsidTr="00693EAC">
        <w:trPr>
          <w:trHeight w:hRule="exact" w:val="479"/>
        </w:trPr>
        <w:tc>
          <w:tcPr>
            <w:tcW w:w="4536" w:type="dxa"/>
            <w:tcBorders>
              <w:top w:val="single" w:sz="4" w:space="0" w:color="auto"/>
              <w:left w:val="single" w:sz="4" w:space="0" w:color="auto"/>
              <w:bottom w:val="nil"/>
              <w:right w:val="nil"/>
            </w:tcBorders>
            <w:shd w:val="clear" w:color="auto" w:fill="FFFFFF"/>
            <w:vAlign w:val="bottom"/>
          </w:tcPr>
          <w:p w14:paraId="7719C760"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Delovno mesto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302B5CC" w14:textId="15066FD6"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Diplomirana medicinska sestra v ambulanti</w:t>
            </w:r>
          </w:p>
        </w:tc>
      </w:tr>
      <w:tr w:rsidR="00C665E3" w:rsidRPr="00EE3C1F" w14:paraId="375DC071"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0BA5910" w14:textId="77777777" w:rsidR="00C665E3" w:rsidRPr="00EE3C1F" w:rsidRDefault="00C665E3" w:rsidP="00825F8C">
            <w:pPr>
              <w:widowControl w:val="0"/>
              <w:suppressAutoHyphens w:val="0"/>
              <w:spacing w:line="212" w:lineRule="exact"/>
              <w:rPr>
                <w:color w:val="000000"/>
                <w:sz w:val="19"/>
                <w:szCs w:val="19"/>
                <w:lang w:eastAsia="sl-SI"/>
              </w:rPr>
            </w:pPr>
            <w:r w:rsidRPr="00EE3C1F">
              <w:rPr>
                <w:color w:val="000000"/>
                <w:sz w:val="19"/>
                <w:szCs w:val="19"/>
                <w:lang w:eastAsia="sl-SI"/>
              </w:rPr>
              <w:t xml:space="preserve">Šifra naziva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7F75AA9" w14:textId="77777777" w:rsidR="00C665E3" w:rsidRPr="00EE3C1F" w:rsidRDefault="00C665E3" w:rsidP="00825F8C">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0</w:t>
            </w:r>
          </w:p>
        </w:tc>
      </w:tr>
      <w:tr w:rsidR="00C665E3" w:rsidRPr="00EE3C1F" w14:paraId="6392A296"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22AC7320" w14:textId="77777777" w:rsidR="00C665E3" w:rsidRPr="00EE3C1F" w:rsidRDefault="00C665E3" w:rsidP="00825F8C">
            <w:pPr>
              <w:widowControl w:val="0"/>
              <w:suppressAutoHyphens w:val="0"/>
              <w:spacing w:line="212" w:lineRule="exact"/>
              <w:rPr>
                <w:color w:val="000000"/>
                <w:sz w:val="19"/>
                <w:szCs w:val="19"/>
                <w:lang w:eastAsia="sl-SI"/>
              </w:rPr>
            </w:pPr>
            <w:r w:rsidRPr="00EE3C1F">
              <w:rPr>
                <w:color w:val="000000"/>
                <w:sz w:val="19"/>
                <w:szCs w:val="19"/>
                <w:lang w:eastAsia="sl-SI"/>
              </w:rPr>
              <w:t xml:space="preserve">Naziv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CC95A1B" w14:textId="77777777" w:rsidR="00C665E3" w:rsidRPr="00EE3C1F" w:rsidRDefault="00C665E3" w:rsidP="00825F8C">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Brez naziva</w:t>
            </w:r>
          </w:p>
        </w:tc>
      </w:tr>
      <w:tr w:rsidR="00C665E3" w:rsidRPr="00EE3C1F" w14:paraId="75DB9F71"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B743A19"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Izhodiščni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4E59040" w14:textId="5C894742" w:rsidR="00C665E3" w:rsidRPr="00EE3C1F" w:rsidRDefault="00F25B43" w:rsidP="00825F8C">
            <w:pPr>
              <w:widowControl w:val="0"/>
              <w:suppressAutoHyphens w:val="0"/>
              <w:spacing w:line="212" w:lineRule="exact"/>
              <w:ind w:left="20"/>
              <w:jc w:val="center"/>
              <w:rPr>
                <w:sz w:val="19"/>
                <w:szCs w:val="19"/>
                <w:lang w:eastAsia="sl-SI"/>
              </w:rPr>
            </w:pPr>
            <w:r w:rsidRPr="00EE3C1F">
              <w:rPr>
                <w:sz w:val="19"/>
                <w:szCs w:val="19"/>
                <w:lang w:eastAsia="sl-SI"/>
              </w:rPr>
              <w:t>33</w:t>
            </w:r>
          </w:p>
        </w:tc>
      </w:tr>
      <w:tr w:rsidR="00C665E3" w:rsidRPr="00EE3C1F" w14:paraId="43712DE1"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580BB19"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Končni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6966A1A" w14:textId="4F5433C1"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43</w:t>
            </w:r>
          </w:p>
        </w:tc>
      </w:tr>
      <w:tr w:rsidR="00C665E3" w:rsidRPr="00EE3C1F" w14:paraId="075A6583" w14:textId="77777777" w:rsidTr="00DE62AC">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67F9E0AF"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Izhodiščni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782D9281" w14:textId="3531A4CF"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18</w:t>
            </w:r>
          </w:p>
        </w:tc>
      </w:tr>
      <w:tr w:rsidR="00C665E3" w:rsidRPr="00EE3C1F" w14:paraId="4622BA43"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31F515CD"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Končni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25230B1" w14:textId="055C7E50"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28</w:t>
            </w:r>
          </w:p>
        </w:tc>
      </w:tr>
      <w:tr w:rsidR="00C665E3" w:rsidRPr="00EE3C1F" w14:paraId="6217F118"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3D506C83"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Število PR za odpravo nesorazmerij</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15FC511" w14:textId="1BF893AA"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3</w:t>
            </w:r>
          </w:p>
        </w:tc>
      </w:tr>
      <w:tr w:rsidR="00C665E3" w:rsidRPr="00EE3C1F" w14:paraId="3D5F6EA9"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B891057"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Plačni razred za prevedbo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6444C5A6" w14:textId="738EDF92"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36</w:t>
            </w:r>
          </w:p>
        </w:tc>
      </w:tr>
      <w:tr w:rsidR="00C665E3" w:rsidRPr="00EE3C1F" w14:paraId="428A1B6F" w14:textId="77777777" w:rsidTr="00DE62AC">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11251ED1"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PR JU,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81BEE19" w14:textId="6BDC29B6"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35</w:t>
            </w:r>
          </w:p>
        </w:tc>
      </w:tr>
      <w:tr w:rsidR="00C665E3" w:rsidRPr="00EE3C1F" w14:paraId="01D43813"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74B4FCF"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Vrednost PR JU, 31. 12.2024 (v EUR)</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F4193EA" w14:textId="3A78091F" w:rsidR="00C665E3" w:rsidRPr="00EE3C1F" w:rsidRDefault="00F25B43" w:rsidP="00825F8C">
            <w:pPr>
              <w:widowControl w:val="0"/>
              <w:suppressAutoHyphens w:val="0"/>
              <w:spacing w:line="212" w:lineRule="exact"/>
              <w:ind w:left="20"/>
              <w:jc w:val="center"/>
              <w:rPr>
                <w:sz w:val="19"/>
                <w:szCs w:val="19"/>
                <w:lang w:eastAsia="sl-SI"/>
              </w:rPr>
            </w:pPr>
            <w:r w:rsidRPr="00EE3C1F">
              <w:rPr>
                <w:sz w:val="19"/>
                <w:szCs w:val="19"/>
                <w:lang w:eastAsia="sl-SI"/>
              </w:rPr>
              <w:t>1.804,80</w:t>
            </w:r>
          </w:p>
        </w:tc>
      </w:tr>
      <w:tr w:rsidR="00C665E3" w:rsidRPr="00EE3C1F" w14:paraId="7293AE16" w14:textId="77777777" w:rsidTr="00A94887">
        <w:trPr>
          <w:trHeight w:hRule="exact" w:val="269"/>
        </w:trPr>
        <w:tc>
          <w:tcPr>
            <w:tcW w:w="4536" w:type="dxa"/>
            <w:tcBorders>
              <w:top w:val="single" w:sz="4" w:space="0" w:color="auto"/>
              <w:left w:val="single" w:sz="4" w:space="0" w:color="auto"/>
              <w:bottom w:val="single" w:sz="4" w:space="0" w:color="auto"/>
              <w:right w:val="nil"/>
            </w:tcBorders>
            <w:shd w:val="clear" w:color="auto" w:fill="FFFFFF"/>
            <w:vAlign w:val="bottom"/>
          </w:tcPr>
          <w:p w14:paraId="4577EFFE"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PR JU, 1. 1.2025</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253EBADE" w14:textId="4DE46286"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20</w:t>
            </w:r>
          </w:p>
        </w:tc>
      </w:tr>
      <w:tr w:rsidR="00C665E3" w:rsidRPr="00EE3C1F" w14:paraId="5E740F4B"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268A8139"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Vrednost 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A8C2BAB" w14:textId="4554CD29"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2.198,72</w:t>
            </w:r>
          </w:p>
        </w:tc>
      </w:tr>
      <w:tr w:rsidR="00C665E3" w:rsidRPr="00EE3C1F" w14:paraId="533F7E3F" w14:textId="77777777" w:rsidTr="00DE62AC">
        <w:trPr>
          <w:trHeight w:hRule="exact" w:val="278"/>
        </w:trPr>
        <w:tc>
          <w:tcPr>
            <w:tcW w:w="4536" w:type="dxa"/>
            <w:tcBorders>
              <w:top w:val="single" w:sz="4" w:space="0" w:color="auto"/>
              <w:left w:val="single" w:sz="4" w:space="0" w:color="auto"/>
              <w:bottom w:val="single" w:sz="4" w:space="0" w:color="auto"/>
              <w:right w:val="nil"/>
            </w:tcBorders>
            <w:shd w:val="clear" w:color="auto" w:fill="FFFFFF"/>
            <w:vAlign w:val="bottom"/>
          </w:tcPr>
          <w:p w14:paraId="257B97B9" w14:textId="77777777" w:rsidR="00C665E3" w:rsidRPr="00EE3C1F" w:rsidRDefault="00C665E3" w:rsidP="00825F8C">
            <w:pPr>
              <w:widowControl w:val="0"/>
              <w:suppressAutoHyphens w:val="0"/>
              <w:spacing w:line="212" w:lineRule="exact"/>
              <w:rPr>
                <w:sz w:val="19"/>
                <w:szCs w:val="19"/>
                <w:lang w:eastAsia="sl-SI"/>
              </w:rPr>
            </w:pPr>
            <w:r w:rsidRPr="00EE3C1F">
              <w:rPr>
                <w:color w:val="000000"/>
                <w:sz w:val="19"/>
                <w:szCs w:val="19"/>
                <w:lang w:eastAsia="sl-SI"/>
              </w:rPr>
              <w:t>Razlika</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11786821" w14:textId="79A3D520" w:rsidR="00C665E3" w:rsidRPr="00EE3C1F" w:rsidRDefault="00F25B43"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393,92</w:t>
            </w:r>
          </w:p>
        </w:tc>
      </w:tr>
    </w:tbl>
    <w:p w14:paraId="02D801D2" w14:textId="77777777" w:rsidR="00C665E3" w:rsidRPr="00EE3C1F" w:rsidRDefault="00C665E3" w:rsidP="00C665E3">
      <w:pPr>
        <w:pStyle w:val="Bodytext21"/>
        <w:shd w:val="clear" w:color="auto" w:fill="auto"/>
        <w:spacing w:before="0" w:line="212" w:lineRule="exact"/>
        <w:ind w:firstLine="0"/>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C665E3" w:rsidRPr="00EE3C1F" w14:paraId="77970C52" w14:textId="77777777" w:rsidTr="00DE62AC">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33CA8458" w14:textId="77777777" w:rsidR="00C665E3" w:rsidRPr="00EE3C1F" w:rsidRDefault="00C665E3" w:rsidP="00825F8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7B440081" w14:textId="77777777" w:rsidR="00C665E3" w:rsidRPr="00EE3C1F" w:rsidRDefault="00C665E3" w:rsidP="00825F8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7AD45237" w14:textId="77777777" w:rsidR="00C665E3" w:rsidRPr="00EE3C1F" w:rsidRDefault="00C665E3" w:rsidP="00825F8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3E6303D6" w14:textId="77777777" w:rsidR="00C665E3" w:rsidRPr="00EE3C1F" w:rsidRDefault="00C665E3" w:rsidP="00825F8C">
            <w:pPr>
              <w:widowControl w:val="0"/>
              <w:suppressAutoHyphens w:val="0"/>
              <w:spacing w:line="212" w:lineRule="exact"/>
              <w:jc w:val="center"/>
              <w:rPr>
                <w:szCs w:val="20"/>
                <w:lang w:eastAsia="sl-SI"/>
              </w:rPr>
            </w:pPr>
            <w:r w:rsidRPr="00EE3C1F">
              <w:rPr>
                <w:color w:val="000000"/>
                <w:szCs w:val="20"/>
                <w:lang w:eastAsia="sl-SI"/>
              </w:rPr>
              <w:t>Razlika B-A</w:t>
            </w:r>
          </w:p>
        </w:tc>
      </w:tr>
      <w:tr w:rsidR="00C665E3" w:rsidRPr="00EE3C1F" w14:paraId="77779B2E"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8C08EFC" w14:textId="593B4477" w:rsidR="00C665E3" w:rsidRPr="00EE3C1F" w:rsidRDefault="00F25B43" w:rsidP="00825F8C">
            <w:pPr>
              <w:widowControl w:val="0"/>
              <w:suppressAutoHyphens w:val="0"/>
              <w:spacing w:line="212" w:lineRule="exact"/>
              <w:jc w:val="center"/>
              <w:rPr>
                <w:szCs w:val="20"/>
                <w:lang w:eastAsia="sl-SI"/>
              </w:rPr>
            </w:pPr>
            <w:r w:rsidRPr="00EE3C1F">
              <w:rPr>
                <w:szCs w:val="20"/>
                <w:lang w:eastAsia="sl-SI"/>
              </w:rPr>
              <w:t>1.804,80</w:t>
            </w:r>
          </w:p>
        </w:tc>
        <w:tc>
          <w:tcPr>
            <w:tcW w:w="2827" w:type="dxa"/>
            <w:tcBorders>
              <w:top w:val="single" w:sz="4" w:space="0" w:color="auto"/>
              <w:left w:val="single" w:sz="4" w:space="0" w:color="auto"/>
              <w:bottom w:val="nil"/>
              <w:right w:val="nil"/>
            </w:tcBorders>
            <w:shd w:val="clear" w:color="auto" w:fill="FFFFFF"/>
            <w:vAlign w:val="bottom"/>
          </w:tcPr>
          <w:p w14:paraId="0E3A5AA7" w14:textId="61BE59E7" w:rsidR="00C665E3" w:rsidRPr="00EE3C1F" w:rsidRDefault="00F25B43" w:rsidP="00825F8C">
            <w:pPr>
              <w:widowControl w:val="0"/>
              <w:suppressAutoHyphens w:val="0"/>
              <w:spacing w:line="212" w:lineRule="exact"/>
              <w:jc w:val="center"/>
              <w:rPr>
                <w:szCs w:val="20"/>
                <w:lang w:eastAsia="sl-SI"/>
              </w:rPr>
            </w:pPr>
            <w:r w:rsidRPr="00EE3C1F">
              <w:rPr>
                <w:szCs w:val="20"/>
                <w:lang w:eastAsia="sl-SI"/>
              </w:rPr>
              <w:t>2.198,72</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FB46AF1" w14:textId="2ED0C3CA" w:rsidR="00C665E3" w:rsidRPr="00EE3C1F" w:rsidRDefault="00F25B43" w:rsidP="00825F8C">
            <w:pPr>
              <w:widowControl w:val="0"/>
              <w:suppressAutoHyphens w:val="0"/>
              <w:spacing w:line="212" w:lineRule="exact"/>
              <w:jc w:val="center"/>
              <w:rPr>
                <w:szCs w:val="20"/>
                <w:lang w:eastAsia="sl-SI"/>
              </w:rPr>
            </w:pPr>
            <w:r w:rsidRPr="00EE3C1F">
              <w:rPr>
                <w:szCs w:val="20"/>
                <w:lang w:eastAsia="sl-SI"/>
              </w:rPr>
              <w:t>393,92</w:t>
            </w:r>
          </w:p>
        </w:tc>
      </w:tr>
      <w:tr w:rsidR="00C665E3" w:rsidRPr="00EE3C1F" w14:paraId="1B701B0E"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tcPr>
          <w:p w14:paraId="428928D3" w14:textId="77777777" w:rsidR="00C665E3" w:rsidRPr="00EE3C1F" w:rsidRDefault="00C665E3" w:rsidP="00825F8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22EFFCE6" w14:textId="77777777" w:rsidR="00C665E3" w:rsidRPr="00EE3C1F" w:rsidRDefault="00C665E3" w:rsidP="00825F8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BC5B9A7" w14:textId="77777777" w:rsidR="00C665E3" w:rsidRPr="00EE3C1F" w:rsidRDefault="00C665E3" w:rsidP="00825F8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C665E3" w:rsidRPr="00EE3C1F" w14:paraId="2E87BD57"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6CAA467"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1711E5BA" w14:textId="77777777" w:rsidR="00C665E3" w:rsidRPr="00EE3C1F" w:rsidRDefault="00C665E3"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4A6D009" w14:textId="108110AE" w:rsidR="00C665E3" w:rsidRPr="00EE3C1F" w:rsidRDefault="00F25B43" w:rsidP="00825F8C">
            <w:pPr>
              <w:widowControl w:val="0"/>
              <w:suppressAutoHyphens w:val="0"/>
              <w:spacing w:line="212" w:lineRule="exact"/>
              <w:ind w:left="20"/>
              <w:jc w:val="center"/>
              <w:rPr>
                <w:szCs w:val="20"/>
                <w:lang w:eastAsia="sl-SI"/>
              </w:rPr>
            </w:pPr>
            <w:r w:rsidRPr="00EE3C1F">
              <w:rPr>
                <w:szCs w:val="20"/>
                <w:lang w:eastAsia="sl-SI"/>
              </w:rPr>
              <w:t>1.904,80</w:t>
            </w:r>
          </w:p>
        </w:tc>
      </w:tr>
      <w:tr w:rsidR="00C665E3" w:rsidRPr="00EE3C1F" w14:paraId="4FCA1525" w14:textId="77777777" w:rsidTr="00DE62AC">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287784CE"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0C2E9048" w14:textId="77777777" w:rsidR="00C665E3" w:rsidRPr="00EE3C1F" w:rsidRDefault="00C665E3"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7161CB88" w14:textId="1A008AB7" w:rsidR="00C665E3" w:rsidRPr="00EE3C1F" w:rsidRDefault="00F25B43" w:rsidP="00825F8C">
            <w:pPr>
              <w:widowControl w:val="0"/>
              <w:suppressAutoHyphens w:val="0"/>
              <w:spacing w:line="212" w:lineRule="exact"/>
              <w:ind w:left="20"/>
              <w:jc w:val="center"/>
              <w:rPr>
                <w:szCs w:val="20"/>
                <w:lang w:eastAsia="sl-SI"/>
              </w:rPr>
            </w:pPr>
            <w:r w:rsidRPr="00EE3C1F">
              <w:rPr>
                <w:szCs w:val="20"/>
                <w:lang w:eastAsia="sl-SI"/>
              </w:rPr>
              <w:t>2.004,80</w:t>
            </w:r>
          </w:p>
        </w:tc>
      </w:tr>
      <w:tr w:rsidR="00C665E3" w:rsidRPr="00EE3C1F" w14:paraId="296F9B02"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169A0649"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2DEFC9D4" w14:textId="77777777" w:rsidR="00C665E3" w:rsidRPr="00EE3C1F" w:rsidRDefault="00C665E3" w:rsidP="00825F8C">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31EA367" w14:textId="52D11D32" w:rsidR="00C665E3" w:rsidRPr="00EE3C1F" w:rsidRDefault="00F25B43" w:rsidP="00825F8C">
            <w:pPr>
              <w:widowControl w:val="0"/>
              <w:suppressAutoHyphens w:val="0"/>
              <w:spacing w:line="212" w:lineRule="exact"/>
              <w:ind w:left="20"/>
              <w:jc w:val="center"/>
              <w:rPr>
                <w:szCs w:val="20"/>
                <w:lang w:eastAsia="sl-SI"/>
              </w:rPr>
            </w:pPr>
            <w:r w:rsidRPr="00EE3C1F">
              <w:rPr>
                <w:szCs w:val="20"/>
                <w:lang w:eastAsia="sl-SI"/>
              </w:rPr>
              <w:t>2.074,80</w:t>
            </w:r>
          </w:p>
        </w:tc>
      </w:tr>
      <w:tr w:rsidR="00C665E3" w:rsidRPr="00EE3C1F" w14:paraId="6882E963"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99A677B"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lastRenderedPageBreak/>
              <w:t>1.12.2026</w:t>
            </w:r>
          </w:p>
        </w:tc>
        <w:tc>
          <w:tcPr>
            <w:tcW w:w="2827" w:type="dxa"/>
            <w:tcBorders>
              <w:top w:val="single" w:sz="4" w:space="0" w:color="auto"/>
              <w:left w:val="single" w:sz="4" w:space="0" w:color="auto"/>
              <w:bottom w:val="nil"/>
              <w:right w:val="nil"/>
            </w:tcBorders>
            <w:shd w:val="clear" w:color="auto" w:fill="FFFFFF"/>
            <w:vAlign w:val="bottom"/>
          </w:tcPr>
          <w:p w14:paraId="7380A5A8" w14:textId="336B7D36" w:rsidR="00C665E3" w:rsidRPr="00EE3C1F" w:rsidRDefault="00F25B43" w:rsidP="00825F8C">
            <w:pPr>
              <w:widowControl w:val="0"/>
              <w:suppressAutoHyphens w:val="0"/>
              <w:spacing w:line="212" w:lineRule="exact"/>
              <w:jc w:val="center"/>
              <w:rPr>
                <w:szCs w:val="20"/>
                <w:lang w:eastAsia="sl-SI"/>
              </w:rPr>
            </w:pPr>
            <w:r w:rsidRPr="00EE3C1F">
              <w:rPr>
                <w:szCs w:val="20"/>
                <w:lang w:eastAsia="sl-SI"/>
              </w:rPr>
              <w:t>59,09</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29602547" w14:textId="5B0C83C2" w:rsidR="00C665E3" w:rsidRPr="00EE3C1F" w:rsidRDefault="00F25B43" w:rsidP="00825F8C">
            <w:pPr>
              <w:widowControl w:val="0"/>
              <w:suppressAutoHyphens w:val="0"/>
              <w:spacing w:line="212" w:lineRule="exact"/>
              <w:ind w:left="20"/>
              <w:jc w:val="center"/>
              <w:rPr>
                <w:szCs w:val="20"/>
                <w:lang w:eastAsia="sl-SI"/>
              </w:rPr>
            </w:pPr>
            <w:r w:rsidRPr="00EE3C1F">
              <w:rPr>
                <w:szCs w:val="20"/>
                <w:lang w:eastAsia="sl-SI"/>
              </w:rPr>
              <w:t>2.133,89</w:t>
            </w:r>
          </w:p>
        </w:tc>
      </w:tr>
      <w:tr w:rsidR="00C665E3" w:rsidRPr="00EE3C1F" w14:paraId="268176A1" w14:textId="77777777" w:rsidTr="00DE62A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1405795"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nil"/>
              <w:right w:val="nil"/>
            </w:tcBorders>
            <w:shd w:val="clear" w:color="auto" w:fill="FFFFFF"/>
            <w:vAlign w:val="bottom"/>
          </w:tcPr>
          <w:p w14:paraId="1C6C8FBA" w14:textId="6EEAD916" w:rsidR="00C665E3" w:rsidRPr="00EE3C1F" w:rsidRDefault="00F25B43" w:rsidP="00825F8C">
            <w:pPr>
              <w:widowControl w:val="0"/>
              <w:suppressAutoHyphens w:val="0"/>
              <w:spacing w:line="212" w:lineRule="exact"/>
              <w:jc w:val="center"/>
              <w:rPr>
                <w:szCs w:val="20"/>
                <w:lang w:eastAsia="sl-SI"/>
              </w:rPr>
            </w:pPr>
            <w:r w:rsidRPr="00EE3C1F">
              <w:rPr>
                <w:szCs w:val="20"/>
                <w:lang w:eastAsia="sl-SI"/>
              </w:rPr>
              <w:t>64,83</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BD28693" w14:textId="43A243E8" w:rsidR="00C665E3" w:rsidRPr="00EE3C1F" w:rsidRDefault="00F25B43" w:rsidP="00825F8C">
            <w:pPr>
              <w:widowControl w:val="0"/>
              <w:suppressAutoHyphens w:val="0"/>
              <w:spacing w:line="212" w:lineRule="exact"/>
              <w:ind w:left="20"/>
              <w:jc w:val="center"/>
              <w:rPr>
                <w:szCs w:val="20"/>
                <w:lang w:eastAsia="sl-SI"/>
              </w:rPr>
            </w:pPr>
            <w:r w:rsidRPr="00EE3C1F">
              <w:rPr>
                <w:szCs w:val="20"/>
                <w:lang w:eastAsia="sl-SI"/>
              </w:rPr>
              <w:t>2.198,72</w:t>
            </w:r>
          </w:p>
        </w:tc>
      </w:tr>
      <w:tr w:rsidR="00C665E3" w:rsidRPr="00EE3C1F" w14:paraId="0619458A" w14:textId="77777777" w:rsidTr="00DE62AC">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4FB0C9AE" w14:textId="77777777" w:rsidR="00C665E3" w:rsidRPr="00EE3C1F" w:rsidRDefault="00C665E3" w:rsidP="00825F8C">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4C35E978" w14:textId="77777777" w:rsidR="00C665E3" w:rsidRPr="00EE3C1F" w:rsidRDefault="00C665E3" w:rsidP="00825F8C">
            <w:pPr>
              <w:widowControl w:val="0"/>
              <w:suppressAutoHyphens w:val="0"/>
              <w:spacing w:line="212" w:lineRule="exact"/>
              <w:jc w:val="center"/>
              <w:rPr>
                <w:szCs w:val="20"/>
                <w:lang w:eastAsia="sl-SI"/>
              </w:rPr>
            </w:pPr>
            <w:r w:rsidRPr="00EE3C1F">
              <w:rPr>
                <w:szCs w:val="20"/>
                <w:lang w:eastAsia="sl-SI"/>
              </w:rPr>
              <w:t>0,00</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4B4A8D3D" w14:textId="32E7DBC7" w:rsidR="00C665E3" w:rsidRPr="00EE3C1F" w:rsidRDefault="00F25B43" w:rsidP="00825F8C">
            <w:pPr>
              <w:widowControl w:val="0"/>
              <w:suppressAutoHyphens w:val="0"/>
              <w:spacing w:line="212" w:lineRule="exact"/>
              <w:ind w:left="20"/>
              <w:jc w:val="center"/>
              <w:rPr>
                <w:szCs w:val="20"/>
                <w:lang w:eastAsia="sl-SI"/>
              </w:rPr>
            </w:pPr>
            <w:r w:rsidRPr="00EE3C1F">
              <w:rPr>
                <w:szCs w:val="20"/>
                <w:lang w:eastAsia="sl-SI"/>
              </w:rPr>
              <w:t>2.198,72</w:t>
            </w:r>
          </w:p>
        </w:tc>
      </w:tr>
    </w:tbl>
    <w:p w14:paraId="128D7396" w14:textId="77777777" w:rsidR="00C665E3" w:rsidRPr="00EE3C1F" w:rsidRDefault="00C665E3" w:rsidP="00C665E3">
      <w:pPr>
        <w:widowControl w:val="0"/>
        <w:suppressAutoHyphens w:val="0"/>
        <w:spacing w:line="259" w:lineRule="exact"/>
        <w:jc w:val="both"/>
        <w:rPr>
          <w:color w:val="000000"/>
          <w:szCs w:val="20"/>
          <w:lang w:eastAsia="sl-SI"/>
        </w:rPr>
      </w:pPr>
    </w:p>
    <w:p w14:paraId="7948032F" w14:textId="77777777" w:rsidR="00C665E3" w:rsidRPr="00EE3C1F" w:rsidRDefault="00C665E3" w:rsidP="00C665E3">
      <w:pPr>
        <w:widowControl w:val="0"/>
        <w:suppressAutoHyphens w:val="0"/>
        <w:spacing w:line="259" w:lineRule="exact"/>
        <w:jc w:val="both"/>
        <w:rPr>
          <w:color w:val="000000"/>
          <w:szCs w:val="20"/>
          <w:lang w:eastAsia="sl-SI"/>
        </w:rPr>
      </w:pPr>
    </w:p>
    <w:p w14:paraId="5AAF225A" w14:textId="77777777" w:rsidR="00C665E3" w:rsidRPr="00782FDA" w:rsidRDefault="00C665E3" w:rsidP="00C665E3">
      <w:pPr>
        <w:pStyle w:val="ZADEVA"/>
        <w:numPr>
          <w:ilvl w:val="2"/>
          <w:numId w:val="9"/>
        </w:numPr>
        <w:tabs>
          <w:tab w:val="clear" w:pos="1701"/>
          <w:tab w:val="left" w:pos="0"/>
        </w:tabs>
        <w:suppressAutoHyphens w:val="0"/>
        <w:jc w:val="both"/>
        <w:outlineLvl w:val="2"/>
        <w:rPr>
          <w:bCs/>
          <w:szCs w:val="20"/>
          <w:lang w:val="sl-SI"/>
        </w:rPr>
      </w:pPr>
      <w:bookmarkStart w:id="240" w:name="_Toc221539288"/>
      <w:r w:rsidRPr="00782FDA">
        <w:rPr>
          <w:bCs/>
          <w:szCs w:val="20"/>
          <w:lang w:val="sl-SI"/>
        </w:rPr>
        <w:t>Ugotovitve inšpektorice</w:t>
      </w:r>
      <w:bookmarkEnd w:id="240"/>
    </w:p>
    <w:p w14:paraId="0BC5AF57" w14:textId="77777777" w:rsidR="00C665E3" w:rsidRPr="00EE3C1F" w:rsidRDefault="00C665E3" w:rsidP="00C665E3">
      <w:pPr>
        <w:pStyle w:val="ZADEVA"/>
        <w:tabs>
          <w:tab w:val="clear" w:pos="1701"/>
          <w:tab w:val="left" w:pos="0"/>
        </w:tabs>
        <w:ind w:left="0" w:firstLine="0"/>
        <w:jc w:val="both"/>
        <w:rPr>
          <w:b w:val="0"/>
          <w:bCs/>
          <w:szCs w:val="20"/>
          <w:lang w:val="sl-SI"/>
        </w:rPr>
      </w:pPr>
    </w:p>
    <w:p w14:paraId="39E44B83" w14:textId="1421CC8A" w:rsidR="00C665E3" w:rsidRPr="00492895" w:rsidRDefault="00C665E3" w:rsidP="00C665E3">
      <w:pPr>
        <w:pStyle w:val="ZADEVA"/>
        <w:tabs>
          <w:tab w:val="clear" w:pos="1701"/>
          <w:tab w:val="left" w:pos="0"/>
        </w:tabs>
        <w:ind w:left="0" w:firstLine="0"/>
        <w:jc w:val="both"/>
        <w:rPr>
          <w:b w:val="0"/>
          <w:bCs/>
          <w:i/>
          <w:iCs/>
          <w:szCs w:val="20"/>
          <w:lang w:val="sl-SI"/>
        </w:rPr>
      </w:pPr>
      <w:r w:rsidRPr="00492895">
        <w:rPr>
          <w:b w:val="0"/>
          <w:bCs/>
          <w:i/>
          <w:iCs/>
          <w:szCs w:val="20"/>
          <w:lang w:val="sl-SI"/>
        </w:rPr>
        <w:t xml:space="preserve">Inšpektorica ne ugotavlja nepravilnosti v zvezi s prehodom na nov plačni sistem s 1. 1. 2025 pri javni uslužbenki </w:t>
      </w:r>
      <w:r w:rsidR="00BD45FB">
        <w:rPr>
          <w:b w:val="0"/>
          <w:bCs/>
          <w:i/>
          <w:iCs/>
          <w:szCs w:val="20"/>
          <w:lang w:val="sl-SI"/>
        </w:rPr>
        <w:t>█</w:t>
      </w:r>
      <w:r w:rsidR="00EE3C1F" w:rsidRPr="00492895">
        <w:rPr>
          <w:b w:val="0"/>
          <w:bCs/>
          <w:i/>
          <w:iCs/>
          <w:szCs w:val="20"/>
          <w:lang w:val="sl-SI"/>
        </w:rPr>
        <w:t>.</w:t>
      </w:r>
    </w:p>
    <w:p w14:paraId="572720E0" w14:textId="77777777" w:rsidR="00C665E3" w:rsidRPr="00EE3C1F" w:rsidRDefault="00C665E3" w:rsidP="00C665E3">
      <w:pPr>
        <w:pStyle w:val="ZADEVA"/>
        <w:tabs>
          <w:tab w:val="clear" w:pos="1701"/>
          <w:tab w:val="left" w:pos="0"/>
        </w:tabs>
        <w:suppressAutoHyphens w:val="0"/>
        <w:jc w:val="both"/>
        <w:rPr>
          <w:lang w:val="sl-SI"/>
        </w:rPr>
      </w:pPr>
    </w:p>
    <w:p w14:paraId="0740D193" w14:textId="77777777" w:rsidR="00B7502A" w:rsidRPr="00EE3C1F" w:rsidRDefault="00B7502A" w:rsidP="00C665E3">
      <w:pPr>
        <w:pStyle w:val="ZADEVA"/>
        <w:tabs>
          <w:tab w:val="clear" w:pos="1701"/>
          <w:tab w:val="left" w:pos="0"/>
        </w:tabs>
        <w:suppressAutoHyphens w:val="0"/>
        <w:jc w:val="both"/>
        <w:rPr>
          <w:lang w:val="sl-SI"/>
        </w:rPr>
      </w:pPr>
    </w:p>
    <w:p w14:paraId="0EDA4E9D" w14:textId="3086F6CD" w:rsidR="00B7502A" w:rsidRPr="00EE3C1F" w:rsidRDefault="00B7502A" w:rsidP="00B7502A">
      <w:pPr>
        <w:pStyle w:val="ZADEVA"/>
        <w:numPr>
          <w:ilvl w:val="1"/>
          <w:numId w:val="9"/>
        </w:numPr>
        <w:tabs>
          <w:tab w:val="clear" w:pos="1701"/>
          <w:tab w:val="left" w:pos="0"/>
        </w:tabs>
        <w:suppressAutoHyphens w:val="0"/>
        <w:jc w:val="both"/>
        <w:outlineLvl w:val="1"/>
        <w:rPr>
          <w:b w:val="0"/>
          <w:bCs/>
          <w:color w:val="000000"/>
          <w:szCs w:val="20"/>
          <w:lang w:val="sl-SI" w:eastAsia="sl-SI"/>
        </w:rPr>
      </w:pPr>
      <w:bookmarkStart w:id="241" w:name="_Toc221539289"/>
      <w:r w:rsidRPr="00EE3C1F">
        <w:rPr>
          <w:bCs/>
          <w:szCs w:val="20"/>
          <w:lang w:val="sl-SI"/>
        </w:rPr>
        <w:t xml:space="preserve">Javna uslužbenka </w:t>
      </w:r>
      <w:bookmarkEnd w:id="241"/>
      <w:r w:rsidR="00BD45FB">
        <w:rPr>
          <w:bCs/>
          <w:szCs w:val="20"/>
          <w:lang w:val="sl-SI"/>
        </w:rPr>
        <w:t>█</w:t>
      </w:r>
    </w:p>
    <w:p w14:paraId="68068306" w14:textId="77777777" w:rsidR="00B7502A" w:rsidRPr="00EE3C1F" w:rsidRDefault="00B7502A" w:rsidP="00B7502A">
      <w:pPr>
        <w:pStyle w:val="ZADEVA"/>
        <w:tabs>
          <w:tab w:val="clear" w:pos="1701"/>
          <w:tab w:val="left" w:pos="0"/>
        </w:tabs>
        <w:suppressAutoHyphens w:val="0"/>
        <w:ind w:left="0" w:firstLine="0"/>
        <w:jc w:val="both"/>
        <w:outlineLvl w:val="1"/>
        <w:rPr>
          <w:bCs/>
          <w:szCs w:val="20"/>
          <w:lang w:val="sl-SI"/>
        </w:rPr>
      </w:pPr>
    </w:p>
    <w:p w14:paraId="5CDD5A8A" w14:textId="77777777" w:rsidR="00B7502A" w:rsidRPr="00EE3C1F" w:rsidRDefault="00B7502A" w:rsidP="00B7502A">
      <w:pPr>
        <w:pStyle w:val="ZADEVA"/>
        <w:tabs>
          <w:tab w:val="clear" w:pos="1701"/>
          <w:tab w:val="left" w:pos="0"/>
        </w:tabs>
        <w:suppressAutoHyphens w:val="0"/>
        <w:ind w:left="0" w:firstLine="0"/>
        <w:jc w:val="both"/>
        <w:outlineLvl w:val="1"/>
        <w:rPr>
          <w:bCs/>
          <w:szCs w:val="20"/>
          <w:lang w:val="sl-SI"/>
        </w:rPr>
      </w:pPr>
    </w:p>
    <w:p w14:paraId="32E74669" w14:textId="53750968" w:rsidR="00B7502A" w:rsidRPr="00EE3C1F" w:rsidRDefault="00B7502A" w:rsidP="00B7502A">
      <w:pPr>
        <w:pStyle w:val="ZADEVA"/>
        <w:tabs>
          <w:tab w:val="clear" w:pos="1701"/>
          <w:tab w:val="left" w:pos="0"/>
        </w:tabs>
        <w:ind w:left="0" w:firstLine="0"/>
        <w:jc w:val="both"/>
        <w:rPr>
          <w:b w:val="0"/>
          <w:bCs/>
          <w:color w:val="000000"/>
          <w:szCs w:val="20"/>
          <w:lang w:val="sl-SI" w:eastAsia="sl-SI"/>
        </w:rPr>
      </w:pPr>
      <w:r w:rsidRPr="00EE3C1F">
        <w:rPr>
          <w:b w:val="0"/>
          <w:bCs/>
          <w:color w:val="000000"/>
          <w:szCs w:val="20"/>
          <w:lang w:val="sl-SI" w:eastAsia="sl-SI"/>
        </w:rPr>
        <w:t>Javna uslužbenka</w:t>
      </w:r>
      <w:r w:rsidR="00893FA4" w:rsidRPr="00EE3C1F">
        <w:rPr>
          <w:b w:val="0"/>
          <w:bCs/>
          <w:color w:val="000000"/>
          <w:szCs w:val="20"/>
          <w:lang w:val="sl-SI" w:eastAsia="sl-SI"/>
        </w:rPr>
        <w:t xml:space="preserve"> </w:t>
      </w:r>
      <w:r w:rsidRPr="00EE3C1F">
        <w:rPr>
          <w:b w:val="0"/>
          <w:bCs/>
          <w:color w:val="000000"/>
          <w:szCs w:val="20"/>
          <w:lang w:val="sl-SI" w:eastAsia="sl-SI"/>
        </w:rPr>
        <w:t xml:space="preserve">je dne </w:t>
      </w:r>
      <w:r w:rsidR="00893FA4" w:rsidRPr="00EE3C1F">
        <w:rPr>
          <w:b w:val="0"/>
          <w:bCs/>
          <w:color w:val="000000"/>
          <w:szCs w:val="20"/>
          <w:lang w:val="sl-SI" w:eastAsia="sl-SI"/>
        </w:rPr>
        <w:t>20. 10. 2005 pri Ministrstvu za zdravje opravila strokovni izpit za poklic Doktorica dentalne medicine</w:t>
      </w:r>
      <w:r w:rsidR="00893FA4" w:rsidRPr="00EE3C1F">
        <w:rPr>
          <w:rStyle w:val="Sprotnaopomba-sklic"/>
          <w:b w:val="0"/>
          <w:bCs/>
          <w:color w:val="000000"/>
          <w:szCs w:val="20"/>
          <w:lang w:val="sl-SI" w:eastAsia="sl-SI"/>
        </w:rPr>
        <w:footnoteReference w:id="28"/>
      </w:r>
      <w:r w:rsidR="00893FA4" w:rsidRPr="00EE3C1F">
        <w:rPr>
          <w:b w:val="0"/>
          <w:bCs/>
          <w:color w:val="000000"/>
          <w:szCs w:val="20"/>
          <w:lang w:val="sl-SI" w:eastAsia="sl-SI"/>
        </w:rPr>
        <w:t xml:space="preserve"> in bila dne 24. 7. 2009 vpisana v register zdravnikov</w:t>
      </w:r>
      <w:r w:rsidR="00893FA4" w:rsidRPr="00EE3C1F">
        <w:rPr>
          <w:rStyle w:val="Sprotnaopomba-sklic"/>
          <w:b w:val="0"/>
          <w:bCs/>
          <w:color w:val="000000"/>
          <w:szCs w:val="20"/>
          <w:lang w:val="sl-SI" w:eastAsia="sl-SI"/>
        </w:rPr>
        <w:footnoteReference w:id="29"/>
      </w:r>
      <w:r w:rsidR="00893FA4" w:rsidRPr="00EE3C1F">
        <w:rPr>
          <w:b w:val="0"/>
          <w:bCs/>
          <w:color w:val="000000"/>
          <w:szCs w:val="20"/>
          <w:lang w:val="sl-SI" w:eastAsia="sl-SI"/>
        </w:rPr>
        <w:t>.</w:t>
      </w:r>
    </w:p>
    <w:p w14:paraId="6D8501A9" w14:textId="77777777" w:rsidR="00B7502A" w:rsidRPr="00EE3C1F" w:rsidRDefault="00B7502A" w:rsidP="00B7502A">
      <w:pPr>
        <w:pStyle w:val="ZADEVA"/>
        <w:tabs>
          <w:tab w:val="clear" w:pos="1701"/>
          <w:tab w:val="left" w:pos="0"/>
        </w:tabs>
        <w:ind w:left="0" w:firstLine="0"/>
        <w:jc w:val="both"/>
        <w:rPr>
          <w:b w:val="0"/>
          <w:bCs/>
          <w:color w:val="000000"/>
          <w:szCs w:val="20"/>
          <w:lang w:val="sl-SI" w:eastAsia="sl-SI"/>
        </w:rPr>
      </w:pPr>
    </w:p>
    <w:p w14:paraId="2341AD3A" w14:textId="6981AB19" w:rsidR="00842CE6" w:rsidRPr="00EE3C1F" w:rsidRDefault="00842CE6" w:rsidP="00B7502A">
      <w:pPr>
        <w:pStyle w:val="ZADEVA"/>
        <w:tabs>
          <w:tab w:val="clear" w:pos="1701"/>
          <w:tab w:val="left" w:pos="0"/>
        </w:tabs>
        <w:ind w:left="0" w:firstLine="0"/>
        <w:jc w:val="both"/>
        <w:rPr>
          <w:rFonts w:ascii="Arial Narrow" w:hAnsi="Arial Narrow"/>
          <w:b w:val="0"/>
          <w:bCs/>
          <w:color w:val="000000"/>
          <w:szCs w:val="20"/>
          <w:u w:val="single"/>
          <w:lang w:val="sl-SI" w:eastAsia="sl-SI"/>
        </w:rPr>
      </w:pPr>
      <w:r w:rsidRPr="00EE3C1F">
        <w:rPr>
          <w:rFonts w:ascii="Arial Narrow" w:hAnsi="Arial Narrow"/>
          <w:b w:val="0"/>
          <w:bCs/>
          <w:color w:val="000000"/>
          <w:szCs w:val="20"/>
          <w:u w:val="single"/>
          <w:lang w:val="sl-SI" w:eastAsia="sl-SI"/>
        </w:rPr>
        <w:t>Pojasnilo ZD Radeče</w:t>
      </w:r>
    </w:p>
    <w:p w14:paraId="10BE28EA" w14:textId="3625E1A7" w:rsidR="00842CE6" w:rsidRPr="00EE3C1F" w:rsidRDefault="00842CE6" w:rsidP="00B7502A">
      <w:pPr>
        <w:pStyle w:val="ZADEVA"/>
        <w:tabs>
          <w:tab w:val="clear" w:pos="1701"/>
          <w:tab w:val="left" w:pos="0"/>
        </w:tabs>
        <w:ind w:left="0" w:firstLine="0"/>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 xml:space="preserve">ZD Radeče je v zvezi z javno uslužbenko </w:t>
      </w:r>
      <w:r w:rsidR="00BD45FB">
        <w:rPr>
          <w:rFonts w:ascii="Arial Narrow" w:hAnsi="Arial Narrow"/>
          <w:b w:val="0"/>
          <w:bCs/>
          <w:color w:val="000000"/>
          <w:szCs w:val="20"/>
          <w:lang w:val="sl-SI" w:eastAsia="sl-SI"/>
        </w:rPr>
        <w:t>█</w:t>
      </w:r>
      <w:r w:rsidRPr="00EE3C1F">
        <w:rPr>
          <w:rFonts w:ascii="Arial Narrow" w:hAnsi="Arial Narrow"/>
          <w:b w:val="0"/>
          <w:bCs/>
          <w:color w:val="000000"/>
          <w:szCs w:val="20"/>
          <w:lang w:val="sl-SI" w:eastAsia="sl-SI"/>
        </w:rPr>
        <w:t xml:space="preserve"> v dopisu z dne 12. 12. 2025 pojasnil, da je bila v ZD Radeče leta 2018 opravljena notranja revizija in ugotovila napako pri določitvi delovnega mesta, za kar je bil z javno uslužbenko sklenjen aneks o določitvi novega plačnega razreda in</w:t>
      </w:r>
      <w:r w:rsidR="00033EC1" w:rsidRPr="00EE3C1F">
        <w:rPr>
          <w:rFonts w:ascii="Arial Narrow" w:hAnsi="Arial Narrow"/>
          <w:b w:val="0"/>
          <w:bCs/>
          <w:color w:val="000000"/>
          <w:szCs w:val="20"/>
          <w:lang w:val="sl-SI" w:eastAsia="sl-SI"/>
        </w:rPr>
        <w:t xml:space="preserve"> da</w:t>
      </w:r>
      <w:r w:rsidRPr="00EE3C1F">
        <w:rPr>
          <w:rFonts w:ascii="Arial Narrow" w:hAnsi="Arial Narrow"/>
          <w:b w:val="0"/>
          <w:bCs/>
          <w:color w:val="000000"/>
          <w:szCs w:val="20"/>
          <w:lang w:val="sl-SI" w:eastAsia="sl-SI"/>
        </w:rPr>
        <w:t xml:space="preserve"> iz njega izhajajo tudi vsa nadaljnja napredovanja javne uslužbenke, nato pa s 1.</w:t>
      </w:r>
      <w:r w:rsidR="00033EC1" w:rsidRPr="00EE3C1F">
        <w:rPr>
          <w:rFonts w:ascii="Arial Narrow" w:hAnsi="Arial Narrow"/>
          <w:b w:val="0"/>
          <w:bCs/>
          <w:color w:val="000000"/>
          <w:szCs w:val="20"/>
          <w:lang w:val="sl-SI" w:eastAsia="sl-SI"/>
        </w:rPr>
        <w:t xml:space="preserve"> </w:t>
      </w:r>
      <w:r w:rsidRPr="00EE3C1F">
        <w:rPr>
          <w:rFonts w:ascii="Arial Narrow" w:hAnsi="Arial Narrow"/>
          <w:b w:val="0"/>
          <w:bCs/>
          <w:color w:val="000000"/>
          <w:szCs w:val="20"/>
          <w:lang w:val="sl-SI" w:eastAsia="sl-SI"/>
        </w:rPr>
        <w:t>1.</w:t>
      </w:r>
      <w:r w:rsidR="00033EC1" w:rsidRPr="00EE3C1F">
        <w:rPr>
          <w:rFonts w:ascii="Arial Narrow" w:hAnsi="Arial Narrow"/>
          <w:b w:val="0"/>
          <w:bCs/>
          <w:color w:val="000000"/>
          <w:szCs w:val="20"/>
          <w:lang w:val="sl-SI" w:eastAsia="sl-SI"/>
        </w:rPr>
        <w:t xml:space="preserve"> </w:t>
      </w:r>
      <w:r w:rsidRPr="00EE3C1F">
        <w:rPr>
          <w:rFonts w:ascii="Arial Narrow" w:hAnsi="Arial Narrow"/>
          <w:b w:val="0"/>
          <w:bCs/>
          <w:color w:val="000000"/>
          <w:szCs w:val="20"/>
          <w:lang w:val="sl-SI" w:eastAsia="sl-SI"/>
        </w:rPr>
        <w:t xml:space="preserve">2025 prevedba iz 56. plačnega razreda. </w:t>
      </w:r>
    </w:p>
    <w:p w14:paraId="007BAB48" w14:textId="77777777" w:rsidR="00842CE6" w:rsidRPr="00EE3C1F" w:rsidRDefault="00842CE6" w:rsidP="00B7502A">
      <w:pPr>
        <w:pStyle w:val="ZADEVA"/>
        <w:tabs>
          <w:tab w:val="clear" w:pos="1701"/>
          <w:tab w:val="left" w:pos="0"/>
        </w:tabs>
        <w:ind w:left="0" w:firstLine="0"/>
        <w:jc w:val="both"/>
        <w:rPr>
          <w:rFonts w:ascii="Arial Narrow" w:hAnsi="Arial Narrow"/>
          <w:b w:val="0"/>
          <w:bCs/>
          <w:color w:val="000000"/>
          <w:szCs w:val="20"/>
          <w:lang w:val="sl-SI" w:eastAsia="sl-SI"/>
        </w:rPr>
      </w:pPr>
    </w:p>
    <w:p w14:paraId="311575BA" w14:textId="22844D0C" w:rsidR="00842CE6" w:rsidRPr="00EE3C1F" w:rsidRDefault="00842CE6" w:rsidP="00B7502A">
      <w:pPr>
        <w:pStyle w:val="ZADEVA"/>
        <w:tabs>
          <w:tab w:val="clear" w:pos="1701"/>
          <w:tab w:val="left" w:pos="0"/>
        </w:tabs>
        <w:ind w:left="0" w:firstLine="0"/>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 xml:space="preserve">ZD Radeče je predložil dopis javni uslužbenki »Realizacija poročila o opravljeni notranji reviziji poslovanja ZD Radeče (št. </w:t>
      </w:r>
      <w:proofErr w:type="spellStart"/>
      <w:r w:rsidRPr="00EE3C1F">
        <w:rPr>
          <w:rFonts w:ascii="Arial Narrow" w:hAnsi="Arial Narrow"/>
          <w:b w:val="0"/>
          <w:bCs/>
          <w:color w:val="000000"/>
          <w:szCs w:val="20"/>
          <w:lang w:val="sl-SI" w:eastAsia="sl-SI"/>
        </w:rPr>
        <w:t>NRev</w:t>
      </w:r>
      <w:proofErr w:type="spellEnd"/>
      <w:r w:rsidRPr="00EE3C1F">
        <w:rPr>
          <w:rFonts w:ascii="Arial Narrow" w:hAnsi="Arial Narrow"/>
          <w:b w:val="0"/>
          <w:bCs/>
          <w:color w:val="000000"/>
          <w:szCs w:val="20"/>
          <w:lang w:val="sl-SI" w:eastAsia="sl-SI"/>
        </w:rPr>
        <w:t xml:space="preserve"> 98/2018 z dne 19. 11. 2018), št. 2-KS/2018-1439 z dne 21. 12. 2018, iz katerega izhaja:</w:t>
      </w:r>
    </w:p>
    <w:p w14:paraId="5196E94F" w14:textId="70F1D66A" w:rsidR="00842CE6" w:rsidRPr="00EE3C1F" w:rsidRDefault="00DF6B7B" w:rsidP="00DF6B7B">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 xml:space="preserve">da je bila v postopku revizije in izdanem revizijskem poročilu ugotovljena domnevna nepravilnost pri določitvi osnovne bruto plače pri javni uslužbenki </w:t>
      </w:r>
      <w:r w:rsidR="00BD45FB">
        <w:rPr>
          <w:rFonts w:ascii="Arial Narrow" w:hAnsi="Arial Narrow"/>
          <w:b w:val="0"/>
          <w:bCs/>
          <w:color w:val="000000"/>
          <w:szCs w:val="20"/>
          <w:lang w:val="sl-SI" w:eastAsia="sl-SI"/>
        </w:rPr>
        <w:t>█</w:t>
      </w:r>
      <w:r w:rsidRPr="00EE3C1F">
        <w:rPr>
          <w:rFonts w:ascii="Arial Narrow" w:hAnsi="Arial Narrow"/>
          <w:b w:val="0"/>
          <w:bCs/>
          <w:color w:val="000000"/>
          <w:szCs w:val="20"/>
          <w:lang w:val="sl-SI" w:eastAsia="sl-SI"/>
        </w:rPr>
        <w:t xml:space="preserve"> ob zaposliti v ZD Radeče s 1. 10. 2010, saj zaradi pomanjkljive dokumentacije (manjka dokument, iz katerega bi bila razvidna zakonita podlaga za določitev plačnega razreda ob zaposlitvi za 7 plačnih razredov višje od izhodišča), ni mogoče podati dokončnega plačnega razreda,</w:t>
      </w:r>
    </w:p>
    <w:p w14:paraId="35665C20" w14:textId="5380EF90" w:rsidR="00DF6B7B" w:rsidRPr="00EE3C1F" w:rsidRDefault="00DF6B7B" w:rsidP="00DF6B7B">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 xml:space="preserve">da je imela pred zaposlitvijo v ZD Radeče </w:t>
      </w:r>
      <w:r w:rsidR="00B93826">
        <w:rPr>
          <w:rFonts w:ascii="Arial Narrow" w:hAnsi="Arial Narrow"/>
          <w:b w:val="0"/>
          <w:bCs/>
          <w:color w:val="000000"/>
          <w:szCs w:val="20"/>
          <w:lang w:val="sl-SI" w:eastAsia="sl-SI"/>
        </w:rPr>
        <w:t xml:space="preserve">█ </w:t>
      </w:r>
      <w:r w:rsidRPr="00EE3C1F">
        <w:rPr>
          <w:rFonts w:ascii="Arial Narrow" w:hAnsi="Arial Narrow"/>
          <w:b w:val="0"/>
          <w:bCs/>
          <w:color w:val="000000"/>
          <w:szCs w:val="20"/>
          <w:lang w:val="sl-SI" w:eastAsia="sl-SI"/>
        </w:rPr>
        <w:t>delovne dobe v bivši Jugoslaviji,</w:t>
      </w:r>
      <w:r w:rsidR="00157E32" w:rsidRPr="00EE3C1F">
        <w:rPr>
          <w:rFonts w:ascii="Arial Narrow" w:hAnsi="Arial Narrow"/>
          <w:b w:val="0"/>
          <w:bCs/>
          <w:color w:val="000000"/>
          <w:szCs w:val="20"/>
          <w:lang w:val="sl-SI" w:eastAsia="sl-SI"/>
        </w:rPr>
        <w:t xml:space="preserve"> kjer je opravljala naloge in dela v različnih zobozdravstvenih ambulantah</w:t>
      </w:r>
      <w:r w:rsidR="00033EC1" w:rsidRPr="00EE3C1F">
        <w:rPr>
          <w:rFonts w:ascii="Arial Narrow" w:hAnsi="Arial Narrow"/>
          <w:b w:val="0"/>
          <w:bCs/>
          <w:color w:val="000000"/>
          <w:szCs w:val="20"/>
          <w:lang w:val="sl-SI" w:eastAsia="sl-SI"/>
        </w:rPr>
        <w:t>,</w:t>
      </w:r>
    </w:p>
    <w:p w14:paraId="02FBA994" w14:textId="04DF3656" w:rsidR="00DF6B7B" w:rsidRPr="00EE3C1F" w:rsidRDefault="00DF6B7B" w:rsidP="00DF6B7B">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da se je direktorica</w:t>
      </w:r>
      <w:r w:rsidR="00157E32" w:rsidRPr="00EE3C1F">
        <w:rPr>
          <w:rFonts w:ascii="Arial Narrow" w:hAnsi="Arial Narrow"/>
          <w:b w:val="0"/>
          <w:bCs/>
          <w:color w:val="000000"/>
          <w:szCs w:val="20"/>
          <w:lang w:val="sl-SI" w:eastAsia="sl-SI"/>
        </w:rPr>
        <w:t>, glede na deficit kadra zobozdravnikov leta 2010, odločila, da ji prizna napredovanje, kar pa je bilo v nasprotju z določili ZSPJS in podzakonskimi predpisi,</w:t>
      </w:r>
    </w:p>
    <w:p w14:paraId="2772AD0B" w14:textId="6D9DB43C" w:rsidR="00157E32" w:rsidRPr="00EE3C1F" w:rsidRDefault="00157E32" w:rsidP="00DF6B7B">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da bi morala biti, ker predhodno ni bilo pridobljeno ustrezno soglasje organa iz drugega odstavka 19. člena ZSPJS, plača javni uslužbenki določena v višini izhodiščnega plačnega razreda,</w:t>
      </w:r>
    </w:p>
    <w:p w14:paraId="000730AA" w14:textId="6AF6D93E" w:rsidR="00157E32" w:rsidRPr="00EE3C1F" w:rsidRDefault="00157E32" w:rsidP="00DF6B7B">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da je bilo glede na navedeno napredovanje javne uslužbenke s 1. 4. 2015 (izplačilo s 1. 12. 2015) za dva plačna razreda preuranjeno, saj od datuma zaposlitve v javnem sektorju do datuma preverjanja izpolnjevanja pogojev za napredovanje v letu 2015 (na dan 1. 4. 2015) niso bili izpolnjeni vsi pogoji za napredovanje</w:t>
      </w:r>
      <w:r w:rsidR="00033EC1" w:rsidRPr="00EE3C1F">
        <w:rPr>
          <w:rFonts w:ascii="Arial Narrow" w:hAnsi="Arial Narrow"/>
          <w:b w:val="0"/>
          <w:bCs/>
          <w:color w:val="000000"/>
          <w:szCs w:val="20"/>
          <w:lang w:val="sl-SI" w:eastAsia="sl-SI"/>
        </w:rPr>
        <w:t xml:space="preserve"> - o</w:t>
      </w:r>
      <w:r w:rsidRPr="00EE3C1F">
        <w:rPr>
          <w:rFonts w:ascii="Arial Narrow" w:hAnsi="Arial Narrow"/>
          <w:b w:val="0"/>
          <w:bCs/>
          <w:color w:val="000000"/>
          <w:szCs w:val="20"/>
          <w:lang w:val="sl-SI" w:eastAsia="sl-SI"/>
        </w:rPr>
        <w:t>d 1. 10. 2010 do 1. 4. 2015 še niso potekla tri leta napredovalnega obdobja (ob upoštevanju omejitev interventne zakonodaje se namreč leti 2011 in 2014 nista šteli v napredovalno obdobje</w:t>
      </w:r>
      <w:r w:rsidR="00033EC1" w:rsidRPr="00EE3C1F">
        <w:rPr>
          <w:rFonts w:ascii="Arial Narrow" w:hAnsi="Arial Narrow"/>
          <w:b w:val="0"/>
          <w:bCs/>
          <w:color w:val="000000"/>
          <w:szCs w:val="20"/>
          <w:lang w:val="sl-SI" w:eastAsia="sl-SI"/>
        </w:rPr>
        <w:t>)</w:t>
      </w:r>
      <w:r w:rsidRPr="00EE3C1F">
        <w:rPr>
          <w:rFonts w:ascii="Arial Narrow" w:hAnsi="Arial Narrow"/>
          <w:b w:val="0"/>
          <w:bCs/>
          <w:color w:val="000000"/>
          <w:szCs w:val="20"/>
          <w:lang w:val="sl-SI" w:eastAsia="sl-SI"/>
        </w:rPr>
        <w:t>. Pogoji za redno napredovanje v višji plačni razred so bili izpolnjeni šele s 1. 4. 2016 (izplačilo 1. 12. 2016),</w:t>
      </w:r>
    </w:p>
    <w:p w14:paraId="5CE2B095" w14:textId="77777777" w:rsidR="00033EC1" w:rsidRPr="00EE3C1F" w:rsidRDefault="00157E32" w:rsidP="00C867AD">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 xml:space="preserve">da je bilo ugotovljeno, da delovna doba, pridobljena v tujini, ni zakonita podlaga za priznanje 5 plačnih razredov napredovanj oz. </w:t>
      </w:r>
      <w:r w:rsidR="00033EC1" w:rsidRPr="00EE3C1F">
        <w:rPr>
          <w:rFonts w:ascii="Arial Narrow" w:hAnsi="Arial Narrow"/>
          <w:b w:val="0"/>
          <w:bCs/>
          <w:color w:val="000000"/>
          <w:szCs w:val="20"/>
          <w:lang w:val="sl-SI" w:eastAsia="sl-SI"/>
        </w:rPr>
        <w:t>uvrstitev javne uslužbenke na delovnem mestu višje od izhodiščnega plačnega razreda,</w:t>
      </w:r>
    </w:p>
    <w:p w14:paraId="103C6ABE" w14:textId="6CBAF1DB" w:rsidR="00157E32" w:rsidRPr="00EE3C1F" w:rsidRDefault="00157E32" w:rsidP="00C867AD">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da</w:t>
      </w:r>
      <w:r w:rsidR="008471E7" w:rsidRPr="00EE3C1F">
        <w:rPr>
          <w:rFonts w:ascii="Arial Narrow" w:hAnsi="Arial Narrow"/>
          <w:b w:val="0"/>
          <w:bCs/>
          <w:color w:val="000000"/>
          <w:szCs w:val="20"/>
          <w:lang w:val="sl-SI" w:eastAsia="sl-SI"/>
        </w:rPr>
        <w:t xml:space="preserve"> je potrebno pričetek dela javne uslužbenke v ZD Radeče upoštevati kot datum </w:t>
      </w:r>
      <w:proofErr w:type="spellStart"/>
      <w:r w:rsidR="008471E7" w:rsidRPr="00EE3C1F">
        <w:rPr>
          <w:rFonts w:ascii="Arial Narrow" w:hAnsi="Arial Narrow"/>
          <w:b w:val="0"/>
          <w:bCs/>
          <w:color w:val="000000"/>
          <w:szCs w:val="20"/>
          <w:lang w:val="sl-SI" w:eastAsia="sl-SI"/>
        </w:rPr>
        <w:t>t.i</w:t>
      </w:r>
      <w:proofErr w:type="spellEnd"/>
      <w:r w:rsidR="008471E7" w:rsidRPr="00EE3C1F">
        <w:rPr>
          <w:rFonts w:ascii="Arial Narrow" w:hAnsi="Arial Narrow"/>
          <w:b w:val="0"/>
          <w:bCs/>
          <w:color w:val="000000"/>
          <w:szCs w:val="20"/>
          <w:lang w:val="sl-SI" w:eastAsia="sl-SI"/>
        </w:rPr>
        <w:t xml:space="preserve">. vstopa v sistem plač javnega sektorja in je kot tak tudi edini možen datum pričetka teka napredovalnega obdobja, </w:t>
      </w:r>
    </w:p>
    <w:p w14:paraId="57A84F26" w14:textId="0C797020" w:rsidR="008471E7" w:rsidRPr="00EE3C1F" w:rsidRDefault="008471E7" w:rsidP="00DF6B7B">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da bo na podlagi ugotovitev notranje revizije ZD Radeče pristopil k zakoniti določitve osnovne plače, skladno z določili 3.a člena ZSPJS, in ji v podpis ponudil aneks k pogodbi o zaposlitvi, s katerim bodo odpravljene ugotovljene nepravilnosti od 1. 1. 2019 dalje,</w:t>
      </w:r>
    </w:p>
    <w:p w14:paraId="0C8B2768" w14:textId="16ADE9AC" w:rsidR="008471E7" w:rsidRPr="00EE3C1F" w:rsidRDefault="008471E7" w:rsidP="00DF6B7B">
      <w:pPr>
        <w:pStyle w:val="ZADEVA"/>
        <w:numPr>
          <w:ilvl w:val="0"/>
          <w:numId w:val="23"/>
        </w:numPr>
        <w:tabs>
          <w:tab w:val="clear" w:pos="1701"/>
          <w:tab w:val="left" w:pos="0"/>
        </w:tabs>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da se ji bodo z aneksom k pogodbi o zaposlitvi upoštevali pogoji za redno napredovanje v višji plačni razred ob upoštevanju interventnih ukrepov od 1. 4. 2016</w:t>
      </w:r>
      <w:r w:rsidR="001C702A" w:rsidRPr="00EE3C1F">
        <w:rPr>
          <w:rFonts w:ascii="Arial Narrow" w:hAnsi="Arial Narrow"/>
          <w:b w:val="0"/>
          <w:bCs/>
          <w:color w:val="000000"/>
          <w:szCs w:val="20"/>
          <w:lang w:val="sl-SI" w:eastAsia="sl-SI"/>
        </w:rPr>
        <w:t xml:space="preserve"> dalje (izplačilo 1. 12. 2016), kar pomeni, da bo zakonito določena </w:t>
      </w:r>
      <w:r w:rsidR="001C702A" w:rsidRPr="00EE3C1F">
        <w:rPr>
          <w:rFonts w:ascii="Arial Narrow" w:hAnsi="Arial Narrow"/>
          <w:b w:val="0"/>
          <w:bCs/>
          <w:color w:val="000000"/>
          <w:szCs w:val="20"/>
          <w:lang w:val="sl-SI" w:eastAsia="sl-SI"/>
        </w:rPr>
        <w:lastRenderedPageBreak/>
        <w:t>osnovna bruto plača za 2 plačna razreda</w:t>
      </w:r>
      <w:r w:rsidR="00033EC1" w:rsidRPr="00EE3C1F">
        <w:rPr>
          <w:rFonts w:ascii="Arial Narrow" w:hAnsi="Arial Narrow"/>
          <w:b w:val="0"/>
          <w:bCs/>
          <w:color w:val="000000"/>
          <w:szCs w:val="20"/>
          <w:lang w:val="sl-SI" w:eastAsia="sl-SI"/>
        </w:rPr>
        <w:t xml:space="preserve"> višja</w:t>
      </w:r>
      <w:r w:rsidR="001C702A" w:rsidRPr="00EE3C1F">
        <w:rPr>
          <w:rFonts w:ascii="Arial Narrow" w:hAnsi="Arial Narrow"/>
          <w:b w:val="0"/>
          <w:bCs/>
          <w:color w:val="000000"/>
          <w:szCs w:val="20"/>
          <w:lang w:val="sl-SI" w:eastAsia="sl-SI"/>
        </w:rPr>
        <w:t xml:space="preserve"> od izhodiščnega plačnega razreda delovnega mesta E017041 (izhodiščni 48. plačni razred) Višji zdravnik/zobozdravnik brez specializacije z licenco PPD3.</w:t>
      </w:r>
    </w:p>
    <w:p w14:paraId="3AFA1AC9" w14:textId="77777777" w:rsidR="00033EC1" w:rsidRPr="00EE3C1F" w:rsidRDefault="00033EC1" w:rsidP="00033EC1">
      <w:pPr>
        <w:pStyle w:val="ZADEVA"/>
        <w:tabs>
          <w:tab w:val="clear" w:pos="1701"/>
          <w:tab w:val="left" w:pos="0"/>
        </w:tabs>
        <w:ind w:left="360" w:firstLine="0"/>
        <w:jc w:val="both"/>
        <w:rPr>
          <w:rFonts w:ascii="Arial Narrow" w:hAnsi="Arial Narrow"/>
          <w:b w:val="0"/>
          <w:bCs/>
          <w:color w:val="000000"/>
          <w:szCs w:val="20"/>
          <w:lang w:val="sl-SI" w:eastAsia="sl-SI"/>
        </w:rPr>
      </w:pPr>
    </w:p>
    <w:p w14:paraId="72519C46" w14:textId="7C5AD141" w:rsidR="001C702A" w:rsidRPr="00EE3C1F" w:rsidRDefault="001C702A" w:rsidP="001C702A">
      <w:pPr>
        <w:pStyle w:val="ZADEVA"/>
        <w:tabs>
          <w:tab w:val="clear" w:pos="1701"/>
          <w:tab w:val="left" w:pos="0"/>
        </w:tabs>
        <w:ind w:left="0" w:firstLine="0"/>
        <w:jc w:val="both"/>
        <w:rPr>
          <w:rFonts w:ascii="Arial Narrow" w:hAnsi="Arial Narrow"/>
          <w:b w:val="0"/>
          <w:bCs/>
          <w:color w:val="000000"/>
          <w:szCs w:val="20"/>
          <w:lang w:val="sl-SI" w:eastAsia="sl-SI"/>
        </w:rPr>
      </w:pPr>
      <w:r w:rsidRPr="00EE3C1F">
        <w:rPr>
          <w:rFonts w:ascii="Arial Narrow" w:hAnsi="Arial Narrow"/>
          <w:b w:val="0"/>
          <w:bCs/>
          <w:color w:val="000000"/>
          <w:szCs w:val="20"/>
          <w:lang w:val="sl-SI" w:eastAsia="sl-SI"/>
        </w:rPr>
        <w:t>Dopisu je bil priložen Aneks, št. 2/KS/2018-1441 k Pogodbi o zaposlitvi, s katerim se je določila zakonita osnovna bruto plača</w:t>
      </w:r>
      <w:r w:rsidR="003B65F9">
        <w:rPr>
          <w:rFonts w:ascii="Arial Narrow" w:hAnsi="Arial Narrow"/>
          <w:b w:val="0"/>
          <w:bCs/>
          <w:color w:val="000000"/>
          <w:szCs w:val="20"/>
          <w:lang w:val="sl-SI" w:eastAsia="sl-SI"/>
        </w:rPr>
        <w:t xml:space="preserve">, ki pa ga javna uslužbenka ni želela podpisati. </w:t>
      </w:r>
    </w:p>
    <w:p w14:paraId="229D903B" w14:textId="77777777" w:rsidR="00B7502A" w:rsidRPr="00EE3C1F" w:rsidRDefault="00B7502A" w:rsidP="00B7502A">
      <w:pPr>
        <w:pStyle w:val="ZADEVA"/>
        <w:tabs>
          <w:tab w:val="clear" w:pos="1701"/>
          <w:tab w:val="left" w:pos="0"/>
        </w:tabs>
        <w:ind w:left="0" w:firstLine="0"/>
        <w:jc w:val="both"/>
        <w:rPr>
          <w:b w:val="0"/>
          <w:bCs/>
          <w:color w:val="000000"/>
          <w:szCs w:val="20"/>
          <w:lang w:val="sl-SI" w:eastAsia="sl-SI"/>
        </w:rPr>
      </w:pPr>
    </w:p>
    <w:p w14:paraId="173D4F50" w14:textId="77777777" w:rsidR="00842CE6" w:rsidRPr="00EE3C1F" w:rsidRDefault="00842CE6" w:rsidP="00B7502A">
      <w:pPr>
        <w:pStyle w:val="ZADEVA"/>
        <w:tabs>
          <w:tab w:val="clear" w:pos="1701"/>
          <w:tab w:val="left" w:pos="0"/>
        </w:tabs>
        <w:ind w:left="0" w:firstLine="0"/>
        <w:jc w:val="both"/>
        <w:rPr>
          <w:b w:val="0"/>
          <w:bCs/>
          <w:color w:val="000000"/>
          <w:szCs w:val="20"/>
          <w:lang w:val="sl-SI" w:eastAsia="sl-SI"/>
        </w:rPr>
      </w:pPr>
    </w:p>
    <w:p w14:paraId="175C591C" w14:textId="27C5791F" w:rsidR="00B7502A" w:rsidRPr="00782FDA" w:rsidRDefault="00B7502A" w:rsidP="00A90184">
      <w:pPr>
        <w:pStyle w:val="ZADEVA"/>
        <w:numPr>
          <w:ilvl w:val="2"/>
          <w:numId w:val="9"/>
        </w:numPr>
        <w:tabs>
          <w:tab w:val="left" w:pos="0"/>
        </w:tabs>
        <w:suppressAutoHyphens w:val="0"/>
        <w:jc w:val="both"/>
        <w:outlineLvl w:val="2"/>
        <w:rPr>
          <w:bCs/>
          <w:color w:val="000000"/>
          <w:szCs w:val="20"/>
          <w:lang w:val="sl-SI" w:eastAsia="sl-SI"/>
        </w:rPr>
      </w:pPr>
      <w:bookmarkStart w:id="242" w:name="_Toc221539290"/>
      <w:r w:rsidRPr="00782FDA">
        <w:rPr>
          <w:bCs/>
          <w:szCs w:val="20"/>
          <w:lang w:val="sl-SI"/>
        </w:rPr>
        <w:t xml:space="preserve">Akt o sistemizaciji delovnih mest (31. 12. 2024) – izsek delovnega mesta </w:t>
      </w:r>
      <w:r w:rsidR="00860E1F" w:rsidRPr="00782FDA">
        <w:rPr>
          <w:bCs/>
          <w:szCs w:val="20"/>
          <w:lang w:val="sl-SI"/>
        </w:rPr>
        <w:t>E017041 Zdravnik/zobozdravnik brez specializacije z licenco PPD3</w:t>
      </w:r>
      <w:bookmarkEnd w:id="242"/>
    </w:p>
    <w:p w14:paraId="4F8DE155" w14:textId="77777777" w:rsidR="00860E1F" w:rsidRPr="00EE3C1F" w:rsidRDefault="00860E1F" w:rsidP="00860E1F">
      <w:pPr>
        <w:pStyle w:val="ZADEVA"/>
        <w:tabs>
          <w:tab w:val="left" w:pos="0"/>
        </w:tabs>
        <w:suppressAutoHyphens w:val="0"/>
        <w:ind w:left="720" w:firstLine="0"/>
        <w:jc w:val="both"/>
        <w:outlineLvl w:val="2"/>
        <w:rPr>
          <w:bCs/>
          <w:color w:val="000000"/>
          <w:szCs w:val="20"/>
          <w:lang w:val="sl-SI" w:eastAsia="sl-SI"/>
        </w:rPr>
      </w:pPr>
    </w:p>
    <w:p w14:paraId="4CD348E2" w14:textId="18441952" w:rsidR="00B7502A" w:rsidRPr="00EE3C1F" w:rsidRDefault="00B7502A" w:rsidP="00860E1F">
      <w:pPr>
        <w:jc w:val="both"/>
        <w:rPr>
          <w:bCs/>
          <w:color w:val="000000"/>
          <w:szCs w:val="20"/>
          <w:lang w:eastAsia="sl-SI"/>
        </w:rPr>
      </w:pPr>
      <w:r w:rsidRPr="003B65F9">
        <w:rPr>
          <w:bCs/>
          <w:color w:val="000000"/>
          <w:szCs w:val="20"/>
          <w:lang w:eastAsia="sl-SI"/>
        </w:rPr>
        <w:t xml:space="preserve">Iz izseka delovnega mesta </w:t>
      </w:r>
      <w:r w:rsidR="00860E1F" w:rsidRPr="003B65F9">
        <w:rPr>
          <w:bCs/>
          <w:color w:val="000000"/>
          <w:szCs w:val="20"/>
          <w:lang w:eastAsia="sl-SI"/>
        </w:rPr>
        <w:t xml:space="preserve">E017041 Zdravnik/zobozdravnik brez specializacije z licenco PPD3 </w:t>
      </w:r>
      <w:r w:rsidRPr="003B65F9">
        <w:rPr>
          <w:bCs/>
          <w:color w:val="000000"/>
          <w:szCs w:val="20"/>
          <w:lang w:eastAsia="sl-SI"/>
        </w:rPr>
        <w:t xml:space="preserve">iz akta o notranji organizaciji in sistemizacij delovnih mest ZD Radeče, ki je veljal na dan 31. 12. 2024 izhaja, da se je delovno mesto izvajalo v razponu od </w:t>
      </w:r>
      <w:r w:rsidR="00860E1F" w:rsidRPr="003B65F9">
        <w:rPr>
          <w:bCs/>
          <w:color w:val="000000"/>
          <w:szCs w:val="20"/>
          <w:lang w:eastAsia="sl-SI"/>
        </w:rPr>
        <w:t>50</w:t>
      </w:r>
      <w:r w:rsidRPr="003B65F9">
        <w:rPr>
          <w:bCs/>
          <w:color w:val="000000"/>
          <w:szCs w:val="20"/>
          <w:lang w:eastAsia="sl-SI"/>
        </w:rPr>
        <w:t xml:space="preserve">. do </w:t>
      </w:r>
      <w:r w:rsidR="00860E1F" w:rsidRPr="003B65F9">
        <w:rPr>
          <w:bCs/>
          <w:color w:val="000000"/>
          <w:szCs w:val="20"/>
          <w:lang w:eastAsia="sl-SI"/>
        </w:rPr>
        <w:t>60</w:t>
      </w:r>
      <w:r w:rsidRPr="003B65F9">
        <w:rPr>
          <w:bCs/>
          <w:color w:val="000000"/>
          <w:szCs w:val="20"/>
          <w:lang w:eastAsia="sl-SI"/>
        </w:rPr>
        <w:t>. plačnega razreda.</w:t>
      </w:r>
    </w:p>
    <w:p w14:paraId="609FEB67" w14:textId="77777777" w:rsidR="00B7502A" w:rsidRPr="00EE3C1F" w:rsidRDefault="00B7502A" w:rsidP="00B7502A">
      <w:pPr>
        <w:jc w:val="both"/>
        <w:rPr>
          <w:bCs/>
          <w:color w:val="000000"/>
          <w:szCs w:val="20"/>
          <w:lang w:eastAsia="sl-SI"/>
        </w:rPr>
      </w:pPr>
    </w:p>
    <w:p w14:paraId="7216BE6F" w14:textId="77777777" w:rsidR="00B7502A" w:rsidRPr="00EE3C1F" w:rsidRDefault="00B7502A" w:rsidP="00B7502A">
      <w:pPr>
        <w:pStyle w:val="ZADEVA"/>
        <w:tabs>
          <w:tab w:val="clear" w:pos="1701"/>
          <w:tab w:val="left" w:pos="0"/>
        </w:tabs>
        <w:suppressAutoHyphens w:val="0"/>
        <w:ind w:left="720" w:firstLine="0"/>
        <w:jc w:val="both"/>
        <w:outlineLvl w:val="2"/>
        <w:rPr>
          <w:b w:val="0"/>
          <w:szCs w:val="20"/>
          <w:lang w:val="sl-SI"/>
        </w:rPr>
      </w:pPr>
    </w:p>
    <w:p w14:paraId="6D94975E" w14:textId="77777777" w:rsidR="00B7502A" w:rsidRPr="00782FDA" w:rsidRDefault="00B7502A" w:rsidP="00B7502A">
      <w:pPr>
        <w:pStyle w:val="ZADEVA"/>
        <w:numPr>
          <w:ilvl w:val="2"/>
          <w:numId w:val="9"/>
        </w:numPr>
        <w:tabs>
          <w:tab w:val="clear" w:pos="1701"/>
          <w:tab w:val="left" w:pos="0"/>
        </w:tabs>
        <w:suppressAutoHyphens w:val="0"/>
        <w:jc w:val="both"/>
        <w:outlineLvl w:val="2"/>
        <w:rPr>
          <w:bCs/>
          <w:szCs w:val="20"/>
          <w:lang w:val="sl-SI"/>
        </w:rPr>
      </w:pPr>
      <w:bookmarkStart w:id="243" w:name="_Toc221539291"/>
      <w:r w:rsidRPr="00782FDA">
        <w:rPr>
          <w:bCs/>
          <w:szCs w:val="20"/>
          <w:lang w:val="sl-SI"/>
        </w:rPr>
        <w:t>Pogodba o zaposlitvi (do 31. 12. 2024)</w:t>
      </w:r>
      <w:bookmarkEnd w:id="243"/>
    </w:p>
    <w:p w14:paraId="787FD27A" w14:textId="77777777" w:rsidR="00B7502A" w:rsidRPr="00EE3C1F" w:rsidRDefault="00B7502A" w:rsidP="00B7502A">
      <w:pPr>
        <w:pStyle w:val="ZADEVA"/>
        <w:tabs>
          <w:tab w:val="clear" w:pos="1701"/>
          <w:tab w:val="left" w:pos="0"/>
        </w:tabs>
        <w:suppressAutoHyphens w:val="0"/>
        <w:ind w:left="720" w:firstLine="0"/>
        <w:jc w:val="both"/>
        <w:outlineLvl w:val="2"/>
        <w:rPr>
          <w:b w:val="0"/>
          <w:szCs w:val="20"/>
          <w:lang w:val="sl-SI"/>
        </w:rPr>
      </w:pPr>
    </w:p>
    <w:p w14:paraId="79087AD7" w14:textId="516BA4CD" w:rsidR="00842CE6" w:rsidRPr="00EE3C1F" w:rsidRDefault="00842CE6" w:rsidP="00842CE6">
      <w:pPr>
        <w:pStyle w:val="ZADEVA"/>
        <w:tabs>
          <w:tab w:val="clear" w:pos="1701"/>
          <w:tab w:val="left" w:pos="0"/>
        </w:tabs>
        <w:suppressAutoHyphens w:val="0"/>
        <w:ind w:left="0" w:firstLine="0"/>
        <w:jc w:val="both"/>
        <w:outlineLvl w:val="2"/>
        <w:rPr>
          <w:b w:val="0"/>
          <w:szCs w:val="20"/>
          <w:lang w:val="sl-SI"/>
        </w:rPr>
      </w:pPr>
      <w:bookmarkStart w:id="244" w:name="_Toc220588366"/>
      <w:bookmarkStart w:id="245" w:name="_Toc221178806"/>
      <w:bookmarkStart w:id="246" w:name="_Toc221189680"/>
      <w:bookmarkStart w:id="247" w:name="_Toc221205883"/>
      <w:bookmarkStart w:id="248" w:name="_Toc221539292"/>
      <w:r w:rsidRPr="00EE3C1F">
        <w:rPr>
          <w:b w:val="0"/>
          <w:szCs w:val="20"/>
          <w:lang w:val="sl-SI"/>
        </w:rPr>
        <w:t xml:space="preserve">Javna uslužbenka in </w:t>
      </w:r>
      <w:proofErr w:type="spellStart"/>
      <w:r w:rsidR="007A6869" w:rsidRPr="00EE3C1F">
        <w:rPr>
          <w:b w:val="0"/>
          <w:szCs w:val="20"/>
          <w:lang w:val="sl-SI"/>
        </w:rPr>
        <w:t>v.d</w:t>
      </w:r>
      <w:proofErr w:type="spellEnd"/>
      <w:r w:rsidR="007A6869" w:rsidRPr="00EE3C1F">
        <w:rPr>
          <w:b w:val="0"/>
          <w:szCs w:val="20"/>
          <w:lang w:val="sl-SI"/>
        </w:rPr>
        <w:t xml:space="preserve">. direktorica </w:t>
      </w:r>
      <w:r w:rsidRPr="00EE3C1F">
        <w:rPr>
          <w:b w:val="0"/>
          <w:szCs w:val="20"/>
          <w:lang w:val="sl-SI"/>
        </w:rPr>
        <w:t xml:space="preserve">ZD Radeče </w:t>
      </w:r>
      <w:proofErr w:type="spellStart"/>
      <w:r w:rsidR="007A6869" w:rsidRPr="00EE3C1F">
        <w:rPr>
          <w:b w:val="0"/>
          <w:szCs w:val="20"/>
          <w:lang w:val="sl-SI"/>
        </w:rPr>
        <w:t>Vladimira</w:t>
      </w:r>
      <w:proofErr w:type="spellEnd"/>
      <w:r w:rsidR="007A6869" w:rsidRPr="00EE3C1F">
        <w:rPr>
          <w:b w:val="0"/>
          <w:szCs w:val="20"/>
          <w:lang w:val="sl-SI"/>
        </w:rPr>
        <w:t xml:space="preserve"> Tomšič</w:t>
      </w:r>
      <w:r w:rsidRPr="00EE3C1F">
        <w:rPr>
          <w:b w:val="0"/>
          <w:szCs w:val="20"/>
          <w:lang w:val="sl-SI"/>
        </w:rPr>
        <w:t xml:space="preserve"> sta dne </w:t>
      </w:r>
      <w:r w:rsidR="007A6869" w:rsidRPr="00EE3C1F">
        <w:rPr>
          <w:b w:val="0"/>
          <w:szCs w:val="20"/>
          <w:lang w:val="sl-SI"/>
        </w:rPr>
        <w:t>27. 10. 2017</w:t>
      </w:r>
      <w:r w:rsidRPr="00EE3C1F">
        <w:rPr>
          <w:b w:val="0"/>
          <w:szCs w:val="20"/>
          <w:lang w:val="sl-SI"/>
        </w:rPr>
        <w:t xml:space="preserve"> sklenil</w:t>
      </w:r>
      <w:r w:rsidR="007A6869" w:rsidRPr="00EE3C1F">
        <w:rPr>
          <w:b w:val="0"/>
          <w:szCs w:val="20"/>
          <w:lang w:val="sl-SI"/>
        </w:rPr>
        <w:t>i</w:t>
      </w:r>
      <w:r w:rsidRPr="00EE3C1F">
        <w:rPr>
          <w:b w:val="0"/>
          <w:szCs w:val="20"/>
          <w:lang w:val="sl-SI"/>
        </w:rPr>
        <w:t xml:space="preserve"> Pogodbo o zaposlitvi, št. </w:t>
      </w:r>
      <w:r w:rsidR="000E0D95" w:rsidRPr="00EE3C1F">
        <w:rPr>
          <w:b w:val="0"/>
          <w:szCs w:val="20"/>
          <w:lang w:val="sl-SI"/>
        </w:rPr>
        <w:t>1-DIR/2017-1596</w:t>
      </w:r>
      <w:r w:rsidRPr="00EE3C1F">
        <w:rPr>
          <w:b w:val="0"/>
          <w:szCs w:val="20"/>
          <w:lang w:val="sl-SI"/>
        </w:rPr>
        <w:t>, na podlagi katere je bila javni uslužbenki od 1. 1</w:t>
      </w:r>
      <w:r w:rsidR="000E0D95" w:rsidRPr="00EE3C1F">
        <w:rPr>
          <w:b w:val="0"/>
          <w:szCs w:val="20"/>
          <w:lang w:val="sl-SI"/>
        </w:rPr>
        <w:t>0</w:t>
      </w:r>
      <w:r w:rsidRPr="00EE3C1F">
        <w:rPr>
          <w:b w:val="0"/>
          <w:szCs w:val="20"/>
          <w:lang w:val="sl-SI"/>
        </w:rPr>
        <w:t>. 20</w:t>
      </w:r>
      <w:r w:rsidR="000E0D95" w:rsidRPr="00EE3C1F">
        <w:rPr>
          <w:b w:val="0"/>
          <w:szCs w:val="20"/>
          <w:lang w:val="sl-SI"/>
        </w:rPr>
        <w:t>17</w:t>
      </w:r>
      <w:r w:rsidRPr="00EE3C1F">
        <w:rPr>
          <w:b w:val="0"/>
          <w:szCs w:val="20"/>
          <w:lang w:val="sl-SI"/>
        </w:rPr>
        <w:t xml:space="preserve"> dalje na delovnem mestu </w:t>
      </w:r>
      <w:r w:rsidR="000E0D95" w:rsidRPr="00EE3C1F">
        <w:rPr>
          <w:b w:val="0"/>
          <w:szCs w:val="20"/>
          <w:lang w:val="sl-SI"/>
        </w:rPr>
        <w:t>E017041 Zdravnik/zobozdravnik brez specializacije z licenco PPD3</w:t>
      </w:r>
      <w:r w:rsidR="000E0D95" w:rsidRPr="00EE3C1F">
        <w:rPr>
          <w:rStyle w:val="Sprotnaopomba-sklic"/>
          <w:b w:val="0"/>
          <w:szCs w:val="20"/>
          <w:lang w:val="sl-SI"/>
        </w:rPr>
        <w:footnoteReference w:id="30"/>
      </w:r>
      <w:r w:rsidR="000E0D95" w:rsidRPr="00EE3C1F">
        <w:rPr>
          <w:b w:val="0"/>
          <w:szCs w:val="20"/>
          <w:lang w:val="sl-SI"/>
        </w:rPr>
        <w:t xml:space="preserve"> </w:t>
      </w:r>
      <w:r w:rsidRPr="00EE3C1F">
        <w:rPr>
          <w:b w:val="0"/>
          <w:szCs w:val="20"/>
          <w:lang w:val="sl-SI"/>
        </w:rPr>
        <w:t xml:space="preserve">določena osnovna plača v višini </w:t>
      </w:r>
      <w:r w:rsidR="000E0D95" w:rsidRPr="00EE3C1F">
        <w:rPr>
          <w:b w:val="0"/>
          <w:szCs w:val="20"/>
          <w:lang w:val="sl-SI"/>
        </w:rPr>
        <w:t xml:space="preserve">57. </w:t>
      </w:r>
      <w:r w:rsidRPr="00EE3C1F">
        <w:rPr>
          <w:b w:val="0"/>
          <w:szCs w:val="20"/>
          <w:lang w:val="sl-SI"/>
        </w:rPr>
        <w:t>plačnega razreda (upoštevan</w:t>
      </w:r>
      <w:r w:rsidR="000E0D95" w:rsidRPr="00EE3C1F">
        <w:rPr>
          <w:b w:val="0"/>
          <w:szCs w:val="20"/>
          <w:lang w:val="sl-SI"/>
        </w:rPr>
        <w:t>ih 9 napredovanj</w:t>
      </w:r>
      <w:r w:rsidR="003B65F9">
        <w:rPr>
          <w:b w:val="0"/>
          <w:szCs w:val="20"/>
          <w:lang w:val="sl-SI"/>
        </w:rPr>
        <w:t>; maksimalni plačni razred delovnega mesta)</w:t>
      </w:r>
      <w:r w:rsidRPr="00EE3C1F">
        <w:rPr>
          <w:b w:val="0"/>
          <w:szCs w:val="20"/>
          <w:lang w:val="sl-SI"/>
        </w:rPr>
        <w:t>.</w:t>
      </w:r>
      <w:bookmarkEnd w:id="244"/>
      <w:bookmarkEnd w:id="245"/>
      <w:bookmarkEnd w:id="246"/>
      <w:bookmarkEnd w:id="247"/>
      <w:bookmarkEnd w:id="248"/>
    </w:p>
    <w:p w14:paraId="17D2FA7E" w14:textId="77777777" w:rsidR="00D16E3E" w:rsidRPr="00EE3C1F" w:rsidRDefault="00D16E3E" w:rsidP="00842CE6">
      <w:pPr>
        <w:pStyle w:val="ZADEVA"/>
        <w:tabs>
          <w:tab w:val="clear" w:pos="1701"/>
          <w:tab w:val="left" w:pos="0"/>
        </w:tabs>
        <w:suppressAutoHyphens w:val="0"/>
        <w:ind w:left="0" w:firstLine="0"/>
        <w:jc w:val="both"/>
        <w:outlineLvl w:val="2"/>
        <w:rPr>
          <w:b w:val="0"/>
          <w:szCs w:val="20"/>
          <w:lang w:val="sl-SI"/>
        </w:rPr>
      </w:pPr>
    </w:p>
    <w:p w14:paraId="69E17894" w14:textId="4786D679" w:rsidR="00B7502A" w:rsidRPr="00EE3C1F" w:rsidRDefault="003B65F9" w:rsidP="00B7502A">
      <w:pPr>
        <w:pStyle w:val="ZADEVA"/>
        <w:tabs>
          <w:tab w:val="clear" w:pos="1701"/>
          <w:tab w:val="left" w:pos="0"/>
        </w:tabs>
        <w:suppressAutoHyphens w:val="0"/>
        <w:ind w:left="0" w:firstLine="0"/>
        <w:jc w:val="both"/>
        <w:outlineLvl w:val="2"/>
        <w:rPr>
          <w:b w:val="0"/>
          <w:szCs w:val="20"/>
          <w:lang w:val="sl-SI"/>
        </w:rPr>
      </w:pPr>
      <w:bookmarkStart w:id="249" w:name="_Toc220588367"/>
      <w:bookmarkStart w:id="250" w:name="_Toc221178807"/>
      <w:bookmarkStart w:id="251" w:name="_Toc221189681"/>
      <w:bookmarkStart w:id="252" w:name="_Toc221205884"/>
      <w:bookmarkStart w:id="253" w:name="_Toc221539293"/>
      <w:r>
        <w:rPr>
          <w:b w:val="0"/>
          <w:szCs w:val="20"/>
          <w:lang w:val="sl-SI"/>
        </w:rPr>
        <w:t>D</w:t>
      </w:r>
      <w:r w:rsidR="00B7502A" w:rsidRPr="00EE3C1F">
        <w:rPr>
          <w:b w:val="0"/>
          <w:szCs w:val="20"/>
          <w:lang w:val="sl-SI"/>
        </w:rPr>
        <w:t xml:space="preserve">irektor ZD Radeče </w:t>
      </w:r>
      <w:r w:rsidR="00BD45FB">
        <w:rPr>
          <w:b w:val="0"/>
          <w:szCs w:val="20"/>
          <w:lang w:val="sl-SI"/>
        </w:rPr>
        <w:t>█</w:t>
      </w:r>
      <w:r w:rsidR="00B7502A" w:rsidRPr="00EE3C1F">
        <w:rPr>
          <w:b w:val="0"/>
          <w:szCs w:val="20"/>
          <w:lang w:val="sl-SI"/>
        </w:rPr>
        <w:t xml:space="preserve"> </w:t>
      </w:r>
      <w:r>
        <w:rPr>
          <w:b w:val="0"/>
          <w:szCs w:val="20"/>
          <w:lang w:val="sl-SI"/>
        </w:rPr>
        <w:t xml:space="preserve">je </w:t>
      </w:r>
      <w:r w:rsidR="00B7502A" w:rsidRPr="00EE3C1F">
        <w:rPr>
          <w:b w:val="0"/>
          <w:szCs w:val="20"/>
          <w:lang w:val="sl-SI"/>
        </w:rPr>
        <w:t xml:space="preserve">dne </w:t>
      </w:r>
      <w:r w:rsidR="00D16E3E" w:rsidRPr="00EE3C1F">
        <w:rPr>
          <w:b w:val="0"/>
          <w:szCs w:val="20"/>
          <w:lang w:val="sl-SI"/>
        </w:rPr>
        <w:t>21. 12. 2018</w:t>
      </w:r>
      <w:r w:rsidR="00B7502A" w:rsidRPr="00EE3C1F">
        <w:rPr>
          <w:b w:val="0"/>
          <w:szCs w:val="20"/>
          <w:lang w:val="sl-SI"/>
        </w:rPr>
        <w:t xml:space="preserve"> </w:t>
      </w:r>
      <w:r>
        <w:rPr>
          <w:b w:val="0"/>
          <w:szCs w:val="20"/>
          <w:lang w:val="sl-SI"/>
        </w:rPr>
        <w:t xml:space="preserve">javni uslužbenki dal v podpis </w:t>
      </w:r>
      <w:r w:rsidR="00D16E3E" w:rsidRPr="00EE3C1F">
        <w:rPr>
          <w:b w:val="0"/>
          <w:szCs w:val="20"/>
          <w:lang w:val="sl-SI"/>
        </w:rPr>
        <w:t xml:space="preserve">Aneks št. 1 k </w:t>
      </w:r>
      <w:r w:rsidR="00B7502A" w:rsidRPr="00EE3C1F">
        <w:rPr>
          <w:b w:val="0"/>
          <w:szCs w:val="20"/>
          <w:lang w:val="sl-SI"/>
        </w:rPr>
        <w:t>Pogodb</w:t>
      </w:r>
      <w:r w:rsidR="00D16E3E" w:rsidRPr="00EE3C1F">
        <w:rPr>
          <w:b w:val="0"/>
          <w:szCs w:val="20"/>
          <w:lang w:val="sl-SI"/>
        </w:rPr>
        <w:t>i</w:t>
      </w:r>
      <w:r w:rsidR="00B7502A" w:rsidRPr="00EE3C1F">
        <w:rPr>
          <w:b w:val="0"/>
          <w:szCs w:val="20"/>
          <w:lang w:val="sl-SI"/>
        </w:rPr>
        <w:t xml:space="preserve"> o zaposlitvi</w:t>
      </w:r>
      <w:r>
        <w:rPr>
          <w:b w:val="0"/>
          <w:szCs w:val="20"/>
          <w:lang w:val="sl-SI"/>
        </w:rPr>
        <w:t xml:space="preserve"> (</w:t>
      </w:r>
      <w:r w:rsidR="00B7502A" w:rsidRPr="00EE3C1F">
        <w:rPr>
          <w:b w:val="0"/>
          <w:szCs w:val="20"/>
          <w:lang w:val="sl-SI"/>
        </w:rPr>
        <w:t xml:space="preserve">št. </w:t>
      </w:r>
      <w:r w:rsidR="00D16E3E" w:rsidRPr="00EE3C1F">
        <w:rPr>
          <w:b w:val="0"/>
          <w:szCs w:val="20"/>
          <w:lang w:val="sl-SI"/>
        </w:rPr>
        <w:t>2-KS/2018-1441</w:t>
      </w:r>
      <w:r>
        <w:rPr>
          <w:b w:val="0"/>
          <w:szCs w:val="20"/>
          <w:lang w:val="sl-SI"/>
        </w:rPr>
        <w:t>)</w:t>
      </w:r>
      <w:r w:rsidR="00D16E3E" w:rsidRPr="00EE3C1F">
        <w:rPr>
          <w:b w:val="0"/>
          <w:szCs w:val="20"/>
          <w:lang w:val="sl-SI"/>
        </w:rPr>
        <w:t>,</w:t>
      </w:r>
      <w:r w:rsidR="00B7502A" w:rsidRPr="00EE3C1F">
        <w:rPr>
          <w:b w:val="0"/>
          <w:szCs w:val="20"/>
          <w:lang w:val="sl-SI"/>
        </w:rPr>
        <w:t xml:space="preserve"> </w:t>
      </w:r>
      <w:r>
        <w:rPr>
          <w:b w:val="0"/>
          <w:szCs w:val="20"/>
          <w:lang w:val="sl-SI"/>
        </w:rPr>
        <w:t>s katerim je želel v skladu z določili 3.a člena ZSPJS odpraviti v reviziji ugotovljene nepravilnosti glede določitve osnovne plače javni uslužbenki na delovnem mestu ob zaposlitvi v ZD Radeče (</w:t>
      </w:r>
      <w:r w:rsidR="00B7502A" w:rsidRPr="00EE3C1F">
        <w:rPr>
          <w:b w:val="0"/>
          <w:szCs w:val="20"/>
          <w:lang w:val="sl-SI"/>
        </w:rPr>
        <w:t>od 1. 1. 20</w:t>
      </w:r>
      <w:r w:rsidR="00D16E3E" w:rsidRPr="00EE3C1F">
        <w:rPr>
          <w:b w:val="0"/>
          <w:szCs w:val="20"/>
          <w:lang w:val="sl-SI"/>
        </w:rPr>
        <w:t>19</w:t>
      </w:r>
      <w:r w:rsidR="00B7502A" w:rsidRPr="00EE3C1F">
        <w:rPr>
          <w:b w:val="0"/>
          <w:szCs w:val="20"/>
          <w:lang w:val="sl-SI"/>
        </w:rPr>
        <w:t xml:space="preserve"> dalje</w:t>
      </w:r>
      <w:r>
        <w:rPr>
          <w:b w:val="0"/>
          <w:szCs w:val="20"/>
          <w:lang w:val="sl-SI"/>
        </w:rPr>
        <w:t xml:space="preserve"> bi bila javni uslužbenki na </w:t>
      </w:r>
      <w:r w:rsidR="00B7502A" w:rsidRPr="00EE3C1F">
        <w:rPr>
          <w:b w:val="0"/>
          <w:szCs w:val="20"/>
          <w:lang w:val="sl-SI"/>
        </w:rPr>
        <w:t xml:space="preserve">delovnem mestu </w:t>
      </w:r>
      <w:r w:rsidR="00D816B9" w:rsidRPr="00EE3C1F">
        <w:rPr>
          <w:b w:val="0"/>
          <w:szCs w:val="20"/>
          <w:lang w:val="sl-SI"/>
        </w:rPr>
        <w:t>E017041 Zdravnik/zobozdravnik brez specializacije z licenco PPD3 določena osnovna plača v višini 50. plačnega razreda (upoštevana dva plačna razreda napredovanj s 1. 4. 2016)</w:t>
      </w:r>
      <w:r w:rsidR="00C942AB">
        <w:rPr>
          <w:b w:val="0"/>
          <w:szCs w:val="20"/>
          <w:lang w:val="sl-SI"/>
        </w:rPr>
        <w:t>)</w:t>
      </w:r>
      <w:r w:rsidR="00D816B9" w:rsidRPr="00EE3C1F">
        <w:rPr>
          <w:b w:val="0"/>
          <w:szCs w:val="20"/>
          <w:lang w:val="sl-SI"/>
        </w:rPr>
        <w:t>.</w:t>
      </w:r>
      <w:bookmarkEnd w:id="249"/>
      <w:bookmarkEnd w:id="250"/>
      <w:r w:rsidR="00A256DE">
        <w:rPr>
          <w:b w:val="0"/>
          <w:szCs w:val="20"/>
          <w:lang w:val="sl-SI"/>
        </w:rPr>
        <w:t xml:space="preserve"> Javna uslužbenka Aneksa k Pogodbi o zaposlitvi ni podpisala.</w:t>
      </w:r>
      <w:bookmarkEnd w:id="251"/>
      <w:bookmarkEnd w:id="252"/>
      <w:bookmarkEnd w:id="253"/>
    </w:p>
    <w:p w14:paraId="6550DC32" w14:textId="77777777" w:rsidR="00D816B9" w:rsidRDefault="00D816B9" w:rsidP="00D816B9">
      <w:pPr>
        <w:pStyle w:val="ZADEVA"/>
        <w:tabs>
          <w:tab w:val="clear" w:pos="1701"/>
          <w:tab w:val="left" w:pos="0"/>
        </w:tabs>
        <w:suppressAutoHyphens w:val="0"/>
        <w:ind w:left="0" w:firstLine="0"/>
        <w:jc w:val="both"/>
        <w:outlineLvl w:val="2"/>
        <w:rPr>
          <w:b w:val="0"/>
          <w:szCs w:val="20"/>
          <w:lang w:val="sl-SI"/>
        </w:rPr>
      </w:pPr>
    </w:p>
    <w:p w14:paraId="5A669AA9" w14:textId="6C5FA63B" w:rsidR="00C942AB" w:rsidRDefault="00C942AB" w:rsidP="00D816B9">
      <w:pPr>
        <w:pStyle w:val="ZADEVA"/>
        <w:tabs>
          <w:tab w:val="clear" w:pos="1701"/>
          <w:tab w:val="left" w:pos="0"/>
        </w:tabs>
        <w:suppressAutoHyphens w:val="0"/>
        <w:ind w:left="0" w:firstLine="0"/>
        <w:jc w:val="both"/>
        <w:outlineLvl w:val="2"/>
        <w:rPr>
          <w:b w:val="0"/>
          <w:szCs w:val="20"/>
          <w:lang w:val="sl-SI"/>
        </w:rPr>
      </w:pPr>
      <w:bookmarkStart w:id="254" w:name="_Toc221189682"/>
      <w:bookmarkStart w:id="255" w:name="_Toc221205885"/>
      <w:bookmarkStart w:id="256" w:name="_Toc221539294"/>
      <w:r>
        <w:rPr>
          <w:b w:val="0"/>
          <w:szCs w:val="20"/>
          <w:lang w:val="sl-SI"/>
        </w:rPr>
        <w:t xml:space="preserve">Dne 11. 6. 2019 je direktor ZD Radeče </w:t>
      </w:r>
      <w:r w:rsidR="00BD45FB">
        <w:rPr>
          <w:b w:val="0"/>
          <w:szCs w:val="20"/>
          <w:lang w:val="sl-SI"/>
        </w:rPr>
        <w:t>█</w:t>
      </w:r>
      <w:r>
        <w:rPr>
          <w:b w:val="0"/>
          <w:szCs w:val="20"/>
          <w:lang w:val="sl-SI"/>
        </w:rPr>
        <w:t xml:space="preserve"> izdal Ugotovitveni sklep (št. 1-DIR/2019-914) s katerim je odločil, da s 1. 6. 2019 realizira določila </w:t>
      </w:r>
      <w:bookmarkStart w:id="257" w:name="_Hlk221183040"/>
      <w:r>
        <w:rPr>
          <w:b w:val="0"/>
          <w:szCs w:val="20"/>
          <w:lang w:val="sl-SI"/>
        </w:rPr>
        <w:t>Aneksa, št. 1 k Pogodbi o zaposlitvi z dne 21. 12. 2018</w:t>
      </w:r>
      <w:bookmarkEnd w:id="257"/>
      <w:r>
        <w:rPr>
          <w:b w:val="0"/>
          <w:szCs w:val="20"/>
          <w:lang w:val="sl-SI"/>
        </w:rPr>
        <w:t>, saj razgovori z javno uslužbenko niso doprinesli k ustrezni rešitvi odprtega vprašanja glede zakonitosti določitve osnovne plače javni uslužbenki (6. točka). Iz Ugotovitvenega sklepa (7. točka) izhaja, da je delodajalec v postopku preverjanja izpolnjevanja pogojev za napredovanje javne uslužbenke</w:t>
      </w:r>
      <w:r w:rsidR="00EA40D8">
        <w:rPr>
          <w:b w:val="0"/>
          <w:szCs w:val="20"/>
          <w:lang w:val="sl-SI"/>
        </w:rPr>
        <w:t xml:space="preserve"> v letu 2019</w:t>
      </w:r>
      <w:r>
        <w:rPr>
          <w:b w:val="0"/>
          <w:szCs w:val="20"/>
          <w:lang w:val="sl-SI"/>
        </w:rPr>
        <w:t xml:space="preserve"> ugotovil, da le-ta izpolnjuje pogoje za napredovanje s 1. 4. 2019 (izplačilo 1. 12. 2019) za dva plačna razreda, s čimer se uvrsti v 5</w:t>
      </w:r>
      <w:r w:rsidR="00EA40D8">
        <w:rPr>
          <w:b w:val="0"/>
          <w:szCs w:val="20"/>
          <w:lang w:val="sl-SI"/>
        </w:rPr>
        <w:t>2</w:t>
      </w:r>
      <w:r>
        <w:rPr>
          <w:b w:val="0"/>
          <w:szCs w:val="20"/>
          <w:lang w:val="sl-SI"/>
        </w:rPr>
        <w:t>. plačni razred, za kar se ji izda aneks k Pogodbi o zaposlitvi.</w:t>
      </w:r>
      <w:r w:rsidR="00A256DE">
        <w:rPr>
          <w:b w:val="0"/>
          <w:szCs w:val="20"/>
          <w:lang w:val="sl-SI"/>
        </w:rPr>
        <w:t xml:space="preserve"> Javna uslužbenka tudi tega Aneksa k Pogodbi o zaposlitvi ni podpisala.</w:t>
      </w:r>
      <w:bookmarkEnd w:id="254"/>
      <w:bookmarkEnd w:id="255"/>
      <w:bookmarkEnd w:id="256"/>
      <w:r w:rsidR="00A256DE">
        <w:rPr>
          <w:b w:val="0"/>
          <w:szCs w:val="20"/>
          <w:lang w:val="sl-SI"/>
        </w:rPr>
        <w:t xml:space="preserve"> </w:t>
      </w:r>
    </w:p>
    <w:p w14:paraId="3B7B140A" w14:textId="77777777" w:rsidR="00EA40D8" w:rsidRDefault="00EA40D8" w:rsidP="00D816B9">
      <w:pPr>
        <w:pStyle w:val="ZADEVA"/>
        <w:tabs>
          <w:tab w:val="clear" w:pos="1701"/>
          <w:tab w:val="left" w:pos="0"/>
        </w:tabs>
        <w:suppressAutoHyphens w:val="0"/>
        <w:ind w:left="0" w:firstLine="0"/>
        <w:jc w:val="both"/>
        <w:outlineLvl w:val="2"/>
        <w:rPr>
          <w:b w:val="0"/>
          <w:szCs w:val="20"/>
          <w:lang w:val="sl-SI"/>
        </w:rPr>
      </w:pPr>
    </w:p>
    <w:p w14:paraId="4973DEB3" w14:textId="39D1A793" w:rsidR="00EA40D8" w:rsidRPr="00EE3C1F" w:rsidRDefault="00EA40D8" w:rsidP="00EA40D8">
      <w:pPr>
        <w:pStyle w:val="ZADEVA"/>
        <w:tabs>
          <w:tab w:val="clear" w:pos="1701"/>
          <w:tab w:val="left" w:pos="0"/>
        </w:tabs>
        <w:suppressAutoHyphens w:val="0"/>
        <w:ind w:left="0" w:firstLine="0"/>
        <w:jc w:val="both"/>
        <w:outlineLvl w:val="2"/>
        <w:rPr>
          <w:b w:val="0"/>
          <w:szCs w:val="20"/>
          <w:lang w:val="sl-SI"/>
        </w:rPr>
      </w:pPr>
      <w:bookmarkStart w:id="258" w:name="_Toc221189683"/>
      <w:bookmarkStart w:id="259" w:name="_Toc221205886"/>
      <w:bookmarkStart w:id="260" w:name="_Toc221539295"/>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w:t>
      </w:r>
      <w:r>
        <w:rPr>
          <w:b w:val="0"/>
          <w:szCs w:val="20"/>
          <w:lang w:val="sl-SI"/>
        </w:rPr>
        <w:t>13. 4. 2022</w:t>
      </w:r>
      <w:r w:rsidRPr="00EE3C1F">
        <w:rPr>
          <w:b w:val="0"/>
          <w:szCs w:val="20"/>
          <w:lang w:val="sl-SI"/>
        </w:rPr>
        <w:t xml:space="preserve"> sklenila Aneks k Pogodbi o zaposlitvi, št. </w:t>
      </w:r>
      <w:r>
        <w:rPr>
          <w:b w:val="0"/>
          <w:szCs w:val="20"/>
          <w:lang w:val="sl-SI"/>
        </w:rPr>
        <w:t>2-KPOP/2022-148,</w:t>
      </w:r>
      <w:r w:rsidRPr="00EE3C1F">
        <w:rPr>
          <w:b w:val="0"/>
          <w:szCs w:val="20"/>
          <w:lang w:val="sl-SI"/>
        </w:rPr>
        <w:t xml:space="preserve"> na podlagi katere</w:t>
      </w:r>
      <w:r>
        <w:rPr>
          <w:b w:val="0"/>
          <w:szCs w:val="20"/>
          <w:lang w:val="sl-SI"/>
        </w:rPr>
        <w:t>ga</w:t>
      </w:r>
      <w:r w:rsidRPr="00EE3C1F">
        <w:rPr>
          <w:b w:val="0"/>
          <w:szCs w:val="20"/>
          <w:lang w:val="sl-SI"/>
        </w:rPr>
        <w:t xml:space="preserve"> je bila javni uslužbenki (</w:t>
      </w:r>
      <w:r>
        <w:rPr>
          <w:b w:val="0"/>
          <w:szCs w:val="20"/>
          <w:lang w:val="sl-SI"/>
        </w:rPr>
        <w:t>napredovanje v plačne razrede</w:t>
      </w:r>
      <w:r w:rsidRPr="00EE3C1F">
        <w:rPr>
          <w:b w:val="0"/>
          <w:szCs w:val="20"/>
          <w:lang w:val="sl-SI"/>
        </w:rPr>
        <w:t xml:space="preserve">) od 1. </w:t>
      </w:r>
      <w:r>
        <w:rPr>
          <w:b w:val="0"/>
          <w:szCs w:val="20"/>
          <w:lang w:val="sl-SI"/>
        </w:rPr>
        <w:t>12</w:t>
      </w:r>
      <w:r w:rsidRPr="00EE3C1F">
        <w:rPr>
          <w:b w:val="0"/>
          <w:szCs w:val="20"/>
          <w:lang w:val="sl-SI"/>
        </w:rPr>
        <w:t>. 202</w:t>
      </w:r>
      <w:r>
        <w:rPr>
          <w:b w:val="0"/>
          <w:szCs w:val="20"/>
          <w:lang w:val="sl-SI"/>
        </w:rPr>
        <w:t>2</w:t>
      </w:r>
      <w:r w:rsidRPr="00EE3C1F">
        <w:rPr>
          <w:b w:val="0"/>
          <w:szCs w:val="20"/>
          <w:lang w:val="sl-SI"/>
        </w:rPr>
        <w:t xml:space="preserve"> dalje na delovnem mestu E017041 Zdravnik/zobozdravnik brez specializacije z licenco PPD3 določena osnovna plača v višini 5</w:t>
      </w:r>
      <w:r>
        <w:rPr>
          <w:b w:val="0"/>
          <w:szCs w:val="20"/>
          <w:lang w:val="sl-SI"/>
        </w:rPr>
        <w:t>4</w:t>
      </w:r>
      <w:r w:rsidRPr="00EE3C1F">
        <w:rPr>
          <w:b w:val="0"/>
          <w:szCs w:val="20"/>
          <w:lang w:val="sl-SI"/>
        </w:rPr>
        <w:t>. plačnega razreda.</w:t>
      </w:r>
      <w:bookmarkEnd w:id="258"/>
      <w:bookmarkEnd w:id="259"/>
      <w:bookmarkEnd w:id="260"/>
    </w:p>
    <w:p w14:paraId="01237BB4" w14:textId="5C632D4E" w:rsidR="00D816B9" w:rsidRPr="00EE3C1F" w:rsidRDefault="00D816B9" w:rsidP="00D816B9">
      <w:pPr>
        <w:pStyle w:val="ZADEVA"/>
        <w:tabs>
          <w:tab w:val="clear" w:pos="1701"/>
          <w:tab w:val="left" w:pos="0"/>
        </w:tabs>
        <w:suppressAutoHyphens w:val="0"/>
        <w:ind w:left="0" w:firstLine="0"/>
        <w:jc w:val="both"/>
        <w:outlineLvl w:val="2"/>
        <w:rPr>
          <w:b w:val="0"/>
          <w:szCs w:val="20"/>
          <w:lang w:val="sl-SI"/>
        </w:rPr>
      </w:pPr>
      <w:bookmarkStart w:id="261" w:name="_Toc220588368"/>
      <w:bookmarkStart w:id="262" w:name="_Toc221178808"/>
      <w:bookmarkStart w:id="263" w:name="_Toc221189684"/>
      <w:bookmarkStart w:id="264" w:name="_Toc221205887"/>
      <w:bookmarkStart w:id="265" w:name="_Toc221539296"/>
      <w:r w:rsidRPr="00EE3C1F">
        <w:rPr>
          <w:b w:val="0"/>
          <w:szCs w:val="20"/>
          <w:lang w:val="sl-SI"/>
        </w:rPr>
        <w:t xml:space="preserve">Javna uslužbenka in direktor ZD Radeče </w:t>
      </w:r>
      <w:r w:rsidR="00BD45FB">
        <w:rPr>
          <w:b w:val="0"/>
          <w:szCs w:val="20"/>
          <w:lang w:val="sl-SI"/>
        </w:rPr>
        <w:t xml:space="preserve">█ </w:t>
      </w:r>
      <w:r w:rsidRPr="00EE3C1F">
        <w:rPr>
          <w:b w:val="0"/>
          <w:szCs w:val="20"/>
          <w:lang w:val="sl-SI"/>
        </w:rPr>
        <w:t xml:space="preserve">sta dne </w:t>
      </w:r>
      <w:r w:rsidR="00EA40D8">
        <w:rPr>
          <w:b w:val="0"/>
          <w:szCs w:val="20"/>
          <w:lang w:val="sl-SI"/>
        </w:rPr>
        <w:t>13. 3. 2023</w:t>
      </w:r>
      <w:r w:rsidRPr="00EE3C1F">
        <w:rPr>
          <w:b w:val="0"/>
          <w:szCs w:val="20"/>
          <w:lang w:val="sl-SI"/>
        </w:rPr>
        <w:t xml:space="preserve"> sklenila Aneks k Pogodbi o zaposlitvi, št. </w:t>
      </w:r>
      <w:r w:rsidR="00EA40D8">
        <w:rPr>
          <w:b w:val="0"/>
          <w:szCs w:val="20"/>
          <w:lang w:val="sl-SI"/>
        </w:rPr>
        <w:t>6771/2023/A/1</w:t>
      </w:r>
      <w:r w:rsidRPr="00EE3C1F">
        <w:rPr>
          <w:b w:val="0"/>
          <w:szCs w:val="20"/>
          <w:lang w:val="sl-SI"/>
        </w:rPr>
        <w:t>, na podlagi katere</w:t>
      </w:r>
      <w:r w:rsidR="00EA40D8">
        <w:rPr>
          <w:b w:val="0"/>
          <w:szCs w:val="20"/>
          <w:lang w:val="sl-SI"/>
        </w:rPr>
        <w:t>ga</w:t>
      </w:r>
      <w:r w:rsidRPr="00EE3C1F">
        <w:rPr>
          <w:b w:val="0"/>
          <w:szCs w:val="20"/>
          <w:lang w:val="sl-SI"/>
        </w:rPr>
        <w:t xml:space="preserve"> je bila javni uslužbenki (</w:t>
      </w:r>
      <w:r w:rsidR="00EA40D8">
        <w:rPr>
          <w:b w:val="0"/>
          <w:szCs w:val="20"/>
          <w:lang w:val="sl-SI"/>
        </w:rPr>
        <w:t>sprememba kolektivne pogodbe</w:t>
      </w:r>
      <w:r w:rsidRPr="00EE3C1F">
        <w:rPr>
          <w:b w:val="0"/>
          <w:szCs w:val="20"/>
          <w:lang w:val="sl-SI"/>
        </w:rPr>
        <w:t xml:space="preserve">) od 1. </w:t>
      </w:r>
      <w:r w:rsidR="00EA40D8">
        <w:rPr>
          <w:b w:val="0"/>
          <w:szCs w:val="20"/>
          <w:lang w:val="sl-SI"/>
        </w:rPr>
        <w:t>4</w:t>
      </w:r>
      <w:r w:rsidRPr="00EE3C1F">
        <w:rPr>
          <w:b w:val="0"/>
          <w:szCs w:val="20"/>
          <w:lang w:val="sl-SI"/>
        </w:rPr>
        <w:t>. 202</w:t>
      </w:r>
      <w:r w:rsidR="00EA40D8">
        <w:rPr>
          <w:b w:val="0"/>
          <w:szCs w:val="20"/>
          <w:lang w:val="sl-SI"/>
        </w:rPr>
        <w:t>3</w:t>
      </w:r>
      <w:r w:rsidRPr="00EE3C1F">
        <w:rPr>
          <w:b w:val="0"/>
          <w:szCs w:val="20"/>
          <w:lang w:val="sl-SI"/>
        </w:rPr>
        <w:t xml:space="preserve"> dalje na delovnem mestu E017041 Zdravnik/zobozdravnik brez specializacije z licenco PPD3 določena osnovna plača v višini 5</w:t>
      </w:r>
      <w:r w:rsidR="00EA40D8">
        <w:rPr>
          <w:b w:val="0"/>
          <w:szCs w:val="20"/>
          <w:lang w:val="sl-SI"/>
        </w:rPr>
        <w:t>6</w:t>
      </w:r>
      <w:r w:rsidRPr="00EE3C1F">
        <w:rPr>
          <w:b w:val="0"/>
          <w:szCs w:val="20"/>
          <w:lang w:val="sl-SI"/>
        </w:rPr>
        <w:t>. plačnega razreda.</w:t>
      </w:r>
      <w:bookmarkEnd w:id="261"/>
      <w:bookmarkEnd w:id="262"/>
      <w:bookmarkEnd w:id="263"/>
      <w:bookmarkEnd w:id="264"/>
      <w:bookmarkEnd w:id="265"/>
    </w:p>
    <w:p w14:paraId="530537B6" w14:textId="77777777" w:rsidR="00D816B9" w:rsidRPr="00EE3C1F" w:rsidRDefault="00D816B9" w:rsidP="00D816B9">
      <w:pPr>
        <w:pStyle w:val="ZADEVA"/>
        <w:tabs>
          <w:tab w:val="clear" w:pos="1701"/>
          <w:tab w:val="left" w:pos="0"/>
        </w:tabs>
        <w:suppressAutoHyphens w:val="0"/>
        <w:ind w:left="0" w:firstLine="0"/>
        <w:jc w:val="both"/>
        <w:outlineLvl w:val="2"/>
        <w:rPr>
          <w:b w:val="0"/>
          <w:szCs w:val="20"/>
          <w:lang w:val="sl-SI"/>
        </w:rPr>
      </w:pPr>
    </w:p>
    <w:p w14:paraId="7738BACC" w14:textId="77777777" w:rsidR="00D816B9" w:rsidRPr="00EE3C1F" w:rsidRDefault="00D816B9" w:rsidP="00B7502A">
      <w:pPr>
        <w:pStyle w:val="ZADEVA"/>
        <w:tabs>
          <w:tab w:val="clear" w:pos="1701"/>
          <w:tab w:val="left" w:pos="0"/>
        </w:tabs>
        <w:suppressAutoHyphens w:val="0"/>
        <w:ind w:left="0" w:firstLine="0"/>
        <w:jc w:val="both"/>
        <w:outlineLvl w:val="2"/>
        <w:rPr>
          <w:b w:val="0"/>
          <w:szCs w:val="20"/>
          <w:lang w:val="sl-SI"/>
        </w:rPr>
      </w:pPr>
    </w:p>
    <w:p w14:paraId="033A369E" w14:textId="77777777" w:rsidR="00033EC1" w:rsidRPr="00782FDA" w:rsidRDefault="00B7502A" w:rsidP="00033EC1">
      <w:pPr>
        <w:pStyle w:val="ZADEVA"/>
        <w:numPr>
          <w:ilvl w:val="2"/>
          <w:numId w:val="9"/>
        </w:numPr>
        <w:tabs>
          <w:tab w:val="clear" w:pos="1701"/>
          <w:tab w:val="left" w:pos="0"/>
        </w:tabs>
        <w:suppressAutoHyphens w:val="0"/>
        <w:ind w:left="0" w:firstLine="0"/>
        <w:jc w:val="both"/>
        <w:outlineLvl w:val="2"/>
        <w:rPr>
          <w:bCs/>
          <w:color w:val="000000"/>
          <w:szCs w:val="20"/>
          <w:lang w:val="sl-SI" w:eastAsia="sl-SI"/>
        </w:rPr>
      </w:pPr>
      <w:bookmarkStart w:id="266" w:name="_Toc221539297"/>
      <w:r w:rsidRPr="00782FDA">
        <w:rPr>
          <w:bCs/>
          <w:szCs w:val="20"/>
          <w:lang w:val="sl-SI"/>
        </w:rPr>
        <w:t xml:space="preserve">Akt o sistemizaciji delovnih mest (1. 1. 2025) – </w:t>
      </w:r>
      <w:r w:rsidR="00033EC1" w:rsidRPr="00782FDA">
        <w:rPr>
          <w:bCs/>
          <w:szCs w:val="20"/>
          <w:lang w:val="sl-SI"/>
        </w:rPr>
        <w:t>E017041 Zdravnik/zobozdravnik brez</w:t>
      </w:r>
      <w:bookmarkEnd w:id="266"/>
    </w:p>
    <w:p w14:paraId="39CE94AD" w14:textId="70E492E0" w:rsidR="00B7502A" w:rsidRPr="00782FDA" w:rsidRDefault="00033EC1" w:rsidP="00033EC1">
      <w:pPr>
        <w:pStyle w:val="ZADEVA"/>
        <w:tabs>
          <w:tab w:val="clear" w:pos="1701"/>
          <w:tab w:val="left" w:pos="0"/>
        </w:tabs>
        <w:suppressAutoHyphens w:val="0"/>
        <w:ind w:left="0" w:firstLine="0"/>
        <w:jc w:val="both"/>
        <w:outlineLvl w:val="2"/>
        <w:rPr>
          <w:bCs/>
          <w:szCs w:val="20"/>
          <w:lang w:val="sl-SI"/>
        </w:rPr>
      </w:pPr>
      <w:r w:rsidRPr="00782FDA">
        <w:rPr>
          <w:bCs/>
          <w:szCs w:val="20"/>
          <w:lang w:val="sl-SI"/>
        </w:rPr>
        <w:t xml:space="preserve">            </w:t>
      </w:r>
      <w:bookmarkStart w:id="267" w:name="_Toc220588370"/>
      <w:bookmarkStart w:id="268" w:name="_Toc221539298"/>
      <w:r w:rsidRPr="00782FDA">
        <w:rPr>
          <w:bCs/>
          <w:szCs w:val="20"/>
          <w:lang w:val="sl-SI"/>
        </w:rPr>
        <w:t>specializacije z licenco PPD3</w:t>
      </w:r>
      <w:bookmarkEnd w:id="267"/>
      <w:bookmarkEnd w:id="268"/>
    </w:p>
    <w:p w14:paraId="33590B2B" w14:textId="77777777" w:rsidR="00033EC1" w:rsidRPr="00EE3C1F" w:rsidRDefault="00033EC1" w:rsidP="00033EC1">
      <w:pPr>
        <w:pStyle w:val="ZADEVA"/>
        <w:tabs>
          <w:tab w:val="clear" w:pos="1701"/>
          <w:tab w:val="left" w:pos="0"/>
        </w:tabs>
        <w:suppressAutoHyphens w:val="0"/>
        <w:ind w:left="0" w:firstLine="0"/>
        <w:jc w:val="both"/>
        <w:outlineLvl w:val="2"/>
        <w:rPr>
          <w:b w:val="0"/>
          <w:bCs/>
          <w:color w:val="000000"/>
          <w:szCs w:val="20"/>
          <w:lang w:val="sl-SI" w:eastAsia="sl-SI"/>
        </w:rPr>
      </w:pPr>
    </w:p>
    <w:p w14:paraId="452A7688" w14:textId="5C2D9689" w:rsidR="00B7502A" w:rsidRPr="00EE3C1F" w:rsidRDefault="00B7502A" w:rsidP="00B7502A">
      <w:pPr>
        <w:jc w:val="both"/>
        <w:rPr>
          <w:bCs/>
          <w:color w:val="000000"/>
          <w:szCs w:val="20"/>
          <w:lang w:eastAsia="sl-SI"/>
        </w:rPr>
      </w:pPr>
      <w:r w:rsidRPr="00EE3C1F">
        <w:rPr>
          <w:bCs/>
          <w:color w:val="000000"/>
          <w:szCs w:val="20"/>
          <w:lang w:eastAsia="sl-SI"/>
        </w:rPr>
        <w:t xml:space="preserve">Iz izseka delovnega mesta </w:t>
      </w:r>
      <w:r w:rsidR="00033EC1" w:rsidRPr="00EE3C1F">
        <w:rPr>
          <w:bCs/>
          <w:color w:val="000000"/>
          <w:szCs w:val="20"/>
          <w:lang w:eastAsia="sl-SI"/>
        </w:rPr>
        <w:t xml:space="preserve">E017041 Zdravnik/zobozdravnik brez specializacije z licenco PPD3 iz </w:t>
      </w:r>
      <w:r w:rsidRPr="00EE3C1F">
        <w:rPr>
          <w:bCs/>
          <w:color w:val="000000"/>
          <w:szCs w:val="20"/>
          <w:lang w:eastAsia="sl-SI"/>
        </w:rPr>
        <w:t xml:space="preserve">Pravilnika o sistemizaciji delovnih mest ZD Radeče z dne 10. 1. 2025, ki je veljal na dan 1. 1. 2025 izhaja, da se je delovno mesto izvajalo v razponu od </w:t>
      </w:r>
      <w:r w:rsidR="00860E1F" w:rsidRPr="00EE3C1F">
        <w:rPr>
          <w:bCs/>
          <w:color w:val="000000"/>
          <w:szCs w:val="20"/>
          <w:lang w:eastAsia="sl-SI"/>
        </w:rPr>
        <w:t>38</w:t>
      </w:r>
      <w:r w:rsidRPr="00EE3C1F">
        <w:rPr>
          <w:bCs/>
          <w:color w:val="000000"/>
          <w:szCs w:val="20"/>
          <w:lang w:eastAsia="sl-SI"/>
        </w:rPr>
        <w:t xml:space="preserve">. do </w:t>
      </w:r>
      <w:r w:rsidR="00860E1F" w:rsidRPr="00EE3C1F">
        <w:rPr>
          <w:bCs/>
          <w:color w:val="000000"/>
          <w:szCs w:val="20"/>
          <w:lang w:eastAsia="sl-SI"/>
        </w:rPr>
        <w:t>48</w:t>
      </w:r>
      <w:r w:rsidRPr="00EE3C1F">
        <w:rPr>
          <w:bCs/>
          <w:color w:val="000000"/>
          <w:szCs w:val="20"/>
          <w:lang w:eastAsia="sl-SI"/>
        </w:rPr>
        <w:t>. plačnega razreda.</w:t>
      </w:r>
    </w:p>
    <w:p w14:paraId="09121667" w14:textId="77777777" w:rsidR="00B7502A" w:rsidRPr="00EE3C1F" w:rsidRDefault="00B7502A" w:rsidP="00B7502A">
      <w:pPr>
        <w:jc w:val="both"/>
        <w:rPr>
          <w:bCs/>
          <w:color w:val="000000"/>
          <w:szCs w:val="20"/>
          <w:lang w:eastAsia="sl-SI"/>
        </w:rPr>
      </w:pPr>
    </w:p>
    <w:p w14:paraId="15F21C7A" w14:textId="77777777" w:rsidR="00B7502A" w:rsidRPr="00EE3C1F" w:rsidRDefault="00B7502A" w:rsidP="00B7502A">
      <w:pPr>
        <w:jc w:val="both"/>
        <w:rPr>
          <w:bCs/>
          <w:color w:val="000000"/>
          <w:szCs w:val="20"/>
          <w:lang w:eastAsia="sl-SI"/>
        </w:rPr>
      </w:pPr>
    </w:p>
    <w:p w14:paraId="043B2A7F" w14:textId="77777777" w:rsidR="00B7502A" w:rsidRPr="00782FDA" w:rsidRDefault="00B7502A" w:rsidP="00B7502A">
      <w:pPr>
        <w:pStyle w:val="ZADEVA"/>
        <w:numPr>
          <w:ilvl w:val="2"/>
          <w:numId w:val="9"/>
        </w:numPr>
        <w:tabs>
          <w:tab w:val="clear" w:pos="1701"/>
          <w:tab w:val="left" w:pos="0"/>
        </w:tabs>
        <w:suppressAutoHyphens w:val="0"/>
        <w:jc w:val="both"/>
        <w:outlineLvl w:val="2"/>
        <w:rPr>
          <w:bCs/>
          <w:szCs w:val="20"/>
          <w:lang w:val="sl-SI"/>
        </w:rPr>
      </w:pPr>
      <w:bookmarkStart w:id="269" w:name="_Toc221539299"/>
      <w:r w:rsidRPr="00782FDA">
        <w:rPr>
          <w:bCs/>
          <w:szCs w:val="20"/>
          <w:lang w:val="sl-SI"/>
        </w:rPr>
        <w:t>Prevedba delovnega mesta in javne uslužbenke s 1. 1. 2025</w:t>
      </w:r>
      <w:bookmarkEnd w:id="269"/>
    </w:p>
    <w:p w14:paraId="6CDA0A20" w14:textId="77777777" w:rsidR="00B7502A" w:rsidRPr="00EE3C1F" w:rsidRDefault="00B7502A" w:rsidP="00B7502A">
      <w:pPr>
        <w:pStyle w:val="ZADEVA"/>
        <w:tabs>
          <w:tab w:val="clear" w:pos="1701"/>
          <w:tab w:val="left" w:pos="0"/>
        </w:tabs>
        <w:suppressAutoHyphens w:val="0"/>
        <w:ind w:left="0" w:firstLine="0"/>
        <w:jc w:val="both"/>
        <w:outlineLvl w:val="2"/>
        <w:rPr>
          <w:b w:val="0"/>
          <w:szCs w:val="20"/>
          <w:lang w:val="sl-SI"/>
        </w:rPr>
      </w:pPr>
    </w:p>
    <w:p w14:paraId="03C34C1D" w14:textId="6F76A5A7" w:rsidR="00B7502A" w:rsidRDefault="00B7502A" w:rsidP="00B7502A">
      <w:pPr>
        <w:pStyle w:val="ZADEVA"/>
        <w:tabs>
          <w:tab w:val="clear" w:pos="1701"/>
          <w:tab w:val="left" w:pos="0"/>
        </w:tabs>
        <w:suppressAutoHyphens w:val="0"/>
        <w:ind w:left="0" w:firstLine="0"/>
        <w:jc w:val="both"/>
        <w:outlineLvl w:val="2"/>
        <w:rPr>
          <w:b w:val="0"/>
          <w:szCs w:val="20"/>
          <w:lang w:val="sl-SI"/>
        </w:rPr>
      </w:pPr>
      <w:bookmarkStart w:id="270" w:name="_Toc220588372"/>
      <w:bookmarkStart w:id="271" w:name="_Toc221178812"/>
      <w:bookmarkStart w:id="272" w:name="_Toc221189688"/>
      <w:bookmarkStart w:id="273" w:name="_Toc221205891"/>
      <w:bookmarkStart w:id="274" w:name="_Toc221539300"/>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30. 12. 2024 zaradi prehoda na nov plačni sistem sklenila Pogodbo o zaposlitvi, št. </w:t>
      </w:r>
      <w:r w:rsidR="00860E1F" w:rsidRPr="00EE3C1F">
        <w:rPr>
          <w:b w:val="0"/>
          <w:szCs w:val="20"/>
          <w:lang w:val="sl-SI"/>
        </w:rPr>
        <w:t>6771/2025/2/POG/1</w:t>
      </w:r>
      <w:r w:rsidRPr="00EE3C1F">
        <w:rPr>
          <w:b w:val="0"/>
          <w:szCs w:val="20"/>
          <w:lang w:val="sl-SI"/>
        </w:rPr>
        <w:t>, na podlagi katere je bila javna uslužbenka od 1. 1. 2025 dalje na delovnem mestu</w:t>
      </w:r>
      <w:r w:rsidRPr="00EE3C1F">
        <w:rPr>
          <w:lang w:val="sl-SI"/>
        </w:rPr>
        <w:t xml:space="preserve"> </w:t>
      </w:r>
      <w:r w:rsidR="00860E1F" w:rsidRPr="00EE3C1F">
        <w:rPr>
          <w:b w:val="0"/>
          <w:szCs w:val="20"/>
          <w:lang w:val="sl-SI"/>
        </w:rPr>
        <w:t>E017041 Zdravnik/zobozdravnik brez specializacije z licenco PPD3</w:t>
      </w:r>
      <w:r w:rsidRPr="00EE3C1F">
        <w:rPr>
          <w:b w:val="0"/>
          <w:szCs w:val="20"/>
          <w:lang w:val="sl-SI"/>
        </w:rPr>
        <w:t xml:space="preserve">, v skladu s 96. in 97. členom ZSTSPJS, uvrščena v </w:t>
      </w:r>
      <w:r w:rsidR="00860E1F" w:rsidRPr="00EE3C1F">
        <w:rPr>
          <w:b w:val="0"/>
          <w:szCs w:val="20"/>
          <w:lang w:val="sl-SI"/>
        </w:rPr>
        <w:t>46</w:t>
      </w:r>
      <w:r w:rsidRPr="00EE3C1F">
        <w:rPr>
          <w:b w:val="0"/>
          <w:szCs w:val="20"/>
          <w:lang w:val="sl-SI"/>
        </w:rPr>
        <w:t>. plačni razred (</w:t>
      </w:r>
      <w:r w:rsidR="00860E1F" w:rsidRPr="00EE3C1F">
        <w:rPr>
          <w:b w:val="0"/>
          <w:szCs w:val="20"/>
          <w:lang w:val="sl-SI"/>
        </w:rPr>
        <w:t>4.741,74</w:t>
      </w:r>
      <w:r w:rsidRPr="00EE3C1F">
        <w:rPr>
          <w:b w:val="0"/>
          <w:szCs w:val="20"/>
          <w:lang w:val="sl-SI"/>
        </w:rPr>
        <w:t xml:space="preserve"> EUR bruto), z razliko </w:t>
      </w:r>
      <w:r w:rsidR="00860E1F" w:rsidRPr="00EE3C1F">
        <w:rPr>
          <w:b w:val="0"/>
          <w:szCs w:val="20"/>
          <w:lang w:val="sl-SI"/>
        </w:rPr>
        <w:t>629,00</w:t>
      </w:r>
      <w:r w:rsidRPr="00EE3C1F">
        <w:rPr>
          <w:b w:val="0"/>
          <w:szCs w:val="20"/>
          <w:lang w:val="sl-SI"/>
        </w:rPr>
        <w:t xml:space="preserve"> EUR v osnovni plači po in pred prevedbo ter naslednjo dinamiko:</w:t>
      </w:r>
      <w:bookmarkEnd w:id="270"/>
      <w:bookmarkEnd w:id="271"/>
      <w:bookmarkEnd w:id="272"/>
      <w:bookmarkEnd w:id="273"/>
      <w:bookmarkEnd w:id="274"/>
    </w:p>
    <w:p w14:paraId="599891C1" w14:textId="77777777" w:rsidR="00D608BA" w:rsidRPr="00EE3C1F" w:rsidRDefault="00D608BA" w:rsidP="00B7502A">
      <w:pPr>
        <w:pStyle w:val="ZADEVA"/>
        <w:tabs>
          <w:tab w:val="clear" w:pos="1701"/>
          <w:tab w:val="left" w:pos="0"/>
        </w:tabs>
        <w:suppressAutoHyphens w:val="0"/>
        <w:ind w:left="0" w:firstLine="0"/>
        <w:jc w:val="both"/>
        <w:outlineLvl w:val="2"/>
        <w:rPr>
          <w:b w:val="0"/>
          <w:szCs w:val="20"/>
          <w:lang w:val="sl-SI"/>
        </w:rPr>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B7502A" w:rsidRPr="00EE3C1F" w14:paraId="40357F5A" w14:textId="77777777" w:rsidTr="00860E1F">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4FC40966" w14:textId="77777777" w:rsidR="00B7502A" w:rsidRPr="00EE3C1F" w:rsidRDefault="00B7502A" w:rsidP="00825F8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2EA96F63" w14:textId="77777777" w:rsidR="00B7502A" w:rsidRPr="00EE3C1F" w:rsidRDefault="00B7502A" w:rsidP="00825F8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352300EF" w14:textId="77777777" w:rsidR="00B7502A" w:rsidRPr="00EE3C1F" w:rsidRDefault="00B7502A" w:rsidP="00825F8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1AE78DBE" w14:textId="77777777" w:rsidR="00B7502A" w:rsidRPr="00EE3C1F" w:rsidRDefault="00B7502A" w:rsidP="00825F8C">
            <w:pPr>
              <w:widowControl w:val="0"/>
              <w:suppressAutoHyphens w:val="0"/>
              <w:spacing w:line="212" w:lineRule="exact"/>
              <w:jc w:val="center"/>
              <w:rPr>
                <w:szCs w:val="20"/>
                <w:lang w:eastAsia="sl-SI"/>
              </w:rPr>
            </w:pPr>
            <w:r w:rsidRPr="00EE3C1F">
              <w:rPr>
                <w:color w:val="000000"/>
                <w:szCs w:val="20"/>
                <w:lang w:eastAsia="sl-SI"/>
              </w:rPr>
              <w:t>Razlika B-A</w:t>
            </w:r>
          </w:p>
        </w:tc>
      </w:tr>
      <w:tr w:rsidR="00B7502A" w:rsidRPr="00EE3C1F" w14:paraId="6684EA80" w14:textId="77777777" w:rsidTr="00860E1F">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5F63648E" w14:textId="27DF2C69" w:rsidR="00B7502A" w:rsidRPr="00EE3C1F" w:rsidRDefault="00860E1F" w:rsidP="00825F8C">
            <w:pPr>
              <w:widowControl w:val="0"/>
              <w:suppressAutoHyphens w:val="0"/>
              <w:spacing w:line="212" w:lineRule="exact"/>
              <w:jc w:val="center"/>
              <w:rPr>
                <w:szCs w:val="20"/>
                <w:lang w:eastAsia="sl-SI"/>
              </w:rPr>
            </w:pPr>
            <w:r w:rsidRPr="00EE3C1F">
              <w:rPr>
                <w:szCs w:val="20"/>
                <w:lang w:eastAsia="sl-SI"/>
              </w:rPr>
              <w:t>4.112,74</w:t>
            </w:r>
          </w:p>
        </w:tc>
        <w:tc>
          <w:tcPr>
            <w:tcW w:w="2827" w:type="dxa"/>
            <w:tcBorders>
              <w:top w:val="single" w:sz="4" w:space="0" w:color="auto"/>
              <w:left w:val="single" w:sz="4" w:space="0" w:color="auto"/>
              <w:bottom w:val="nil"/>
              <w:right w:val="nil"/>
            </w:tcBorders>
            <w:shd w:val="clear" w:color="auto" w:fill="FFFFFF"/>
            <w:vAlign w:val="bottom"/>
          </w:tcPr>
          <w:p w14:paraId="031572A8" w14:textId="60FD3D90" w:rsidR="00B7502A" w:rsidRPr="00EE3C1F" w:rsidRDefault="00860E1F" w:rsidP="00825F8C">
            <w:pPr>
              <w:widowControl w:val="0"/>
              <w:suppressAutoHyphens w:val="0"/>
              <w:spacing w:line="212" w:lineRule="exact"/>
              <w:jc w:val="center"/>
              <w:rPr>
                <w:szCs w:val="20"/>
                <w:lang w:eastAsia="sl-SI"/>
              </w:rPr>
            </w:pPr>
            <w:r w:rsidRPr="00EE3C1F">
              <w:rPr>
                <w:szCs w:val="20"/>
                <w:lang w:eastAsia="sl-SI"/>
              </w:rPr>
              <w:t>4.741,74</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8DC4D0D" w14:textId="2BA04D78" w:rsidR="00B7502A" w:rsidRPr="00EE3C1F" w:rsidRDefault="00860E1F" w:rsidP="00825F8C">
            <w:pPr>
              <w:widowControl w:val="0"/>
              <w:suppressAutoHyphens w:val="0"/>
              <w:spacing w:line="212" w:lineRule="exact"/>
              <w:jc w:val="center"/>
              <w:rPr>
                <w:szCs w:val="20"/>
                <w:lang w:eastAsia="sl-SI"/>
              </w:rPr>
            </w:pPr>
            <w:r w:rsidRPr="00EE3C1F">
              <w:rPr>
                <w:szCs w:val="20"/>
                <w:lang w:eastAsia="sl-SI"/>
              </w:rPr>
              <w:t>629,00</w:t>
            </w:r>
          </w:p>
        </w:tc>
      </w:tr>
      <w:tr w:rsidR="00B7502A" w:rsidRPr="00EE3C1F" w14:paraId="7079786C" w14:textId="77777777" w:rsidTr="00860E1F">
        <w:trPr>
          <w:trHeight w:hRule="exact" w:val="269"/>
        </w:trPr>
        <w:tc>
          <w:tcPr>
            <w:tcW w:w="2837" w:type="dxa"/>
            <w:tcBorders>
              <w:top w:val="single" w:sz="4" w:space="0" w:color="auto"/>
              <w:left w:val="single" w:sz="4" w:space="0" w:color="auto"/>
              <w:bottom w:val="nil"/>
              <w:right w:val="nil"/>
            </w:tcBorders>
            <w:shd w:val="clear" w:color="auto" w:fill="FFFFFF"/>
          </w:tcPr>
          <w:p w14:paraId="14252E3C" w14:textId="77777777" w:rsidR="00B7502A" w:rsidRPr="00EE3C1F" w:rsidRDefault="00B7502A" w:rsidP="00825F8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716B5F54" w14:textId="77777777" w:rsidR="00B7502A" w:rsidRPr="00EE3C1F" w:rsidRDefault="00B7502A" w:rsidP="00825F8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F3507CF" w14:textId="77777777" w:rsidR="00B7502A" w:rsidRPr="00EE3C1F" w:rsidRDefault="00B7502A" w:rsidP="00825F8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B7502A" w:rsidRPr="00EE3C1F" w14:paraId="588F215C" w14:textId="77777777" w:rsidTr="00860E1F">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F0DBA78" w14:textId="77777777" w:rsidR="00B7502A" w:rsidRPr="00EE3C1F" w:rsidRDefault="00B7502A" w:rsidP="00825F8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4CB79BE2" w14:textId="77777777" w:rsidR="00B7502A" w:rsidRPr="00EE3C1F" w:rsidRDefault="00B7502A"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3AE4048B" w14:textId="4E1EEB09" w:rsidR="00B7502A" w:rsidRPr="00EE3C1F" w:rsidRDefault="00860E1F" w:rsidP="00825F8C">
            <w:pPr>
              <w:widowControl w:val="0"/>
              <w:suppressAutoHyphens w:val="0"/>
              <w:spacing w:line="212" w:lineRule="exact"/>
              <w:ind w:left="20"/>
              <w:jc w:val="center"/>
              <w:rPr>
                <w:szCs w:val="20"/>
                <w:lang w:eastAsia="sl-SI"/>
              </w:rPr>
            </w:pPr>
            <w:r w:rsidRPr="00EE3C1F">
              <w:rPr>
                <w:szCs w:val="20"/>
                <w:lang w:eastAsia="sl-SI"/>
              </w:rPr>
              <w:t>4.212,74</w:t>
            </w:r>
          </w:p>
        </w:tc>
      </w:tr>
      <w:tr w:rsidR="00B7502A" w:rsidRPr="00EE3C1F" w14:paraId="3395011D" w14:textId="77777777" w:rsidTr="00860E1F">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05FFB099" w14:textId="77777777" w:rsidR="00B7502A" w:rsidRPr="00EE3C1F" w:rsidRDefault="00B7502A" w:rsidP="00825F8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3D269FD2" w14:textId="77777777" w:rsidR="00B7502A" w:rsidRPr="00EE3C1F" w:rsidRDefault="00B7502A"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DCE04A6" w14:textId="38C142AD" w:rsidR="00B7502A" w:rsidRPr="00EE3C1F" w:rsidRDefault="00860E1F" w:rsidP="00825F8C">
            <w:pPr>
              <w:widowControl w:val="0"/>
              <w:suppressAutoHyphens w:val="0"/>
              <w:spacing w:line="212" w:lineRule="exact"/>
              <w:ind w:left="20"/>
              <w:jc w:val="center"/>
              <w:rPr>
                <w:szCs w:val="20"/>
                <w:lang w:eastAsia="sl-SI"/>
              </w:rPr>
            </w:pPr>
            <w:r w:rsidRPr="00EE3C1F">
              <w:rPr>
                <w:szCs w:val="20"/>
                <w:lang w:eastAsia="sl-SI"/>
              </w:rPr>
              <w:t>4.312,74</w:t>
            </w:r>
          </w:p>
        </w:tc>
      </w:tr>
      <w:tr w:rsidR="00860E1F" w:rsidRPr="00EE3C1F" w14:paraId="02364124" w14:textId="77777777" w:rsidTr="00860E1F">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65880D6" w14:textId="77777777" w:rsidR="00860E1F" w:rsidRPr="00EE3C1F" w:rsidRDefault="00860E1F" w:rsidP="00860E1F">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3C5380A3" w14:textId="5729BEC0" w:rsidR="00860E1F" w:rsidRPr="00EE3C1F" w:rsidRDefault="00860E1F" w:rsidP="00860E1F">
            <w:pPr>
              <w:widowControl w:val="0"/>
              <w:suppressAutoHyphens w:val="0"/>
              <w:spacing w:line="212" w:lineRule="exact"/>
              <w:jc w:val="center"/>
              <w:rPr>
                <w:szCs w:val="20"/>
                <w:lang w:eastAsia="sl-SI"/>
              </w:rPr>
            </w:pPr>
            <w:r w:rsidRPr="00EE3C1F">
              <w:rPr>
                <w:szCs w:val="20"/>
                <w:lang w:eastAsia="sl-SI"/>
              </w:rPr>
              <w:t>75,48</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A7AC075" w14:textId="79555D19" w:rsidR="00860E1F" w:rsidRPr="00EE3C1F" w:rsidRDefault="00860E1F" w:rsidP="00860E1F">
            <w:pPr>
              <w:widowControl w:val="0"/>
              <w:suppressAutoHyphens w:val="0"/>
              <w:spacing w:line="212" w:lineRule="exact"/>
              <w:ind w:left="20"/>
              <w:jc w:val="center"/>
              <w:rPr>
                <w:szCs w:val="20"/>
                <w:lang w:eastAsia="sl-SI"/>
              </w:rPr>
            </w:pPr>
            <w:r w:rsidRPr="00EE3C1F">
              <w:rPr>
                <w:szCs w:val="20"/>
                <w:lang w:eastAsia="sl-SI"/>
              </w:rPr>
              <w:t>4.388,22</w:t>
            </w:r>
          </w:p>
        </w:tc>
      </w:tr>
      <w:tr w:rsidR="00860E1F" w:rsidRPr="00EE3C1F" w14:paraId="1506DD72" w14:textId="77777777" w:rsidTr="00860E1F">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66DC67C" w14:textId="77777777" w:rsidR="00860E1F" w:rsidRPr="00EE3C1F" w:rsidRDefault="00860E1F" w:rsidP="00860E1F">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6C647D08" w14:textId="2C6686D2" w:rsidR="00860E1F" w:rsidRPr="00EE3C1F" w:rsidRDefault="00860E1F" w:rsidP="00860E1F">
            <w:pPr>
              <w:widowControl w:val="0"/>
              <w:suppressAutoHyphens w:val="0"/>
              <w:spacing w:line="212" w:lineRule="exact"/>
              <w:jc w:val="center"/>
              <w:rPr>
                <w:szCs w:val="20"/>
                <w:lang w:eastAsia="sl-SI"/>
              </w:rPr>
            </w:pPr>
            <w:r w:rsidRPr="00EE3C1F">
              <w:rPr>
                <w:szCs w:val="20"/>
                <w:lang w:eastAsia="sl-SI"/>
              </w:rPr>
              <w:t>94,35</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61D81BB" w14:textId="10B58290" w:rsidR="00860E1F" w:rsidRPr="00EE3C1F" w:rsidRDefault="00860E1F" w:rsidP="00860E1F">
            <w:pPr>
              <w:widowControl w:val="0"/>
              <w:suppressAutoHyphens w:val="0"/>
              <w:spacing w:line="212" w:lineRule="exact"/>
              <w:ind w:left="20"/>
              <w:jc w:val="center"/>
              <w:rPr>
                <w:szCs w:val="20"/>
                <w:lang w:eastAsia="sl-SI"/>
              </w:rPr>
            </w:pPr>
            <w:r w:rsidRPr="00EE3C1F">
              <w:rPr>
                <w:szCs w:val="20"/>
                <w:lang w:eastAsia="sl-SI"/>
              </w:rPr>
              <w:t>4.482,57</w:t>
            </w:r>
          </w:p>
        </w:tc>
      </w:tr>
      <w:tr w:rsidR="00860E1F" w:rsidRPr="00EE3C1F" w14:paraId="5676E33A" w14:textId="77777777" w:rsidTr="00860E1F">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436A1137" w14:textId="77777777" w:rsidR="00860E1F" w:rsidRPr="00EE3C1F" w:rsidRDefault="00860E1F" w:rsidP="00860E1F">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57234AAA" w14:textId="10D3FC91" w:rsidR="00860E1F" w:rsidRPr="00EE3C1F" w:rsidRDefault="00860E1F" w:rsidP="00860E1F">
            <w:pPr>
              <w:widowControl w:val="0"/>
              <w:suppressAutoHyphens w:val="0"/>
              <w:spacing w:line="212" w:lineRule="exact"/>
              <w:jc w:val="center"/>
              <w:rPr>
                <w:szCs w:val="20"/>
                <w:lang w:eastAsia="sl-SI"/>
              </w:rPr>
            </w:pPr>
            <w:r w:rsidRPr="00EE3C1F">
              <w:rPr>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7FF433DF" w14:textId="38E7B2D2" w:rsidR="00860E1F" w:rsidRPr="00EE3C1F" w:rsidRDefault="00860E1F" w:rsidP="00860E1F">
            <w:pPr>
              <w:widowControl w:val="0"/>
              <w:suppressAutoHyphens w:val="0"/>
              <w:spacing w:line="212" w:lineRule="exact"/>
              <w:ind w:left="20"/>
              <w:jc w:val="center"/>
              <w:rPr>
                <w:szCs w:val="20"/>
                <w:lang w:eastAsia="sl-SI"/>
              </w:rPr>
            </w:pPr>
            <w:r w:rsidRPr="00EE3C1F">
              <w:rPr>
                <w:szCs w:val="20"/>
                <w:lang w:eastAsia="sl-SI"/>
              </w:rPr>
              <w:t>4.582,57</w:t>
            </w:r>
          </w:p>
        </w:tc>
      </w:tr>
      <w:tr w:rsidR="00860E1F" w:rsidRPr="00EE3C1F" w14:paraId="72E83D00" w14:textId="77777777" w:rsidTr="00860E1F">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29F81398" w14:textId="77777777" w:rsidR="00860E1F" w:rsidRPr="00EE3C1F" w:rsidRDefault="00860E1F" w:rsidP="00860E1F">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2D147ACC" w14:textId="7DBEAA83" w:rsidR="00860E1F" w:rsidRPr="00EE3C1F" w:rsidRDefault="00860E1F" w:rsidP="00860E1F">
            <w:pPr>
              <w:widowControl w:val="0"/>
              <w:suppressAutoHyphens w:val="0"/>
              <w:spacing w:line="212" w:lineRule="exact"/>
              <w:jc w:val="center"/>
              <w:rPr>
                <w:szCs w:val="20"/>
                <w:lang w:eastAsia="sl-SI"/>
              </w:rPr>
            </w:pPr>
            <w:r w:rsidRPr="00EE3C1F">
              <w:rPr>
                <w:szCs w:val="20"/>
                <w:lang w:eastAsia="sl-SI"/>
              </w:rPr>
              <w:t>159,17</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05B7B004" w14:textId="520DC143" w:rsidR="00860E1F" w:rsidRPr="00EE3C1F" w:rsidRDefault="00860E1F" w:rsidP="00860E1F">
            <w:pPr>
              <w:widowControl w:val="0"/>
              <w:suppressAutoHyphens w:val="0"/>
              <w:spacing w:line="212" w:lineRule="exact"/>
              <w:ind w:left="20"/>
              <w:jc w:val="center"/>
              <w:rPr>
                <w:szCs w:val="20"/>
                <w:lang w:eastAsia="sl-SI"/>
              </w:rPr>
            </w:pPr>
            <w:r w:rsidRPr="00EE3C1F">
              <w:rPr>
                <w:szCs w:val="20"/>
                <w:lang w:eastAsia="sl-SI"/>
              </w:rPr>
              <w:t>4.741,74</w:t>
            </w:r>
          </w:p>
        </w:tc>
      </w:tr>
    </w:tbl>
    <w:p w14:paraId="52792801" w14:textId="77777777" w:rsidR="00B7502A" w:rsidRPr="00EE3C1F" w:rsidRDefault="00B7502A" w:rsidP="00B7502A">
      <w:pPr>
        <w:widowControl w:val="0"/>
        <w:suppressAutoHyphens w:val="0"/>
        <w:spacing w:line="259" w:lineRule="exact"/>
        <w:jc w:val="both"/>
        <w:rPr>
          <w:szCs w:val="20"/>
          <w:lang w:eastAsia="sl-SI"/>
        </w:rPr>
      </w:pPr>
    </w:p>
    <w:p w14:paraId="5D9C5F93" w14:textId="77777777" w:rsidR="00B05633" w:rsidRPr="00EE3C1F" w:rsidRDefault="00B05633" w:rsidP="00B7502A">
      <w:pPr>
        <w:widowControl w:val="0"/>
        <w:suppressAutoHyphens w:val="0"/>
        <w:spacing w:line="259" w:lineRule="exact"/>
        <w:jc w:val="both"/>
        <w:rPr>
          <w:szCs w:val="20"/>
          <w:lang w:eastAsia="sl-SI"/>
        </w:rPr>
      </w:pPr>
    </w:p>
    <w:p w14:paraId="202D0AFF" w14:textId="73D0C022" w:rsidR="00860E1F" w:rsidRPr="00782FDA" w:rsidRDefault="00EA40D8" w:rsidP="00860E1F">
      <w:pPr>
        <w:pStyle w:val="ZADEVA"/>
        <w:numPr>
          <w:ilvl w:val="2"/>
          <w:numId w:val="9"/>
        </w:numPr>
        <w:tabs>
          <w:tab w:val="clear" w:pos="1701"/>
          <w:tab w:val="left" w:pos="0"/>
        </w:tabs>
        <w:suppressAutoHyphens w:val="0"/>
        <w:jc w:val="both"/>
        <w:outlineLvl w:val="2"/>
        <w:rPr>
          <w:bCs/>
          <w:szCs w:val="20"/>
          <w:lang w:val="sl-SI"/>
        </w:rPr>
      </w:pPr>
      <w:bookmarkStart w:id="275" w:name="_Toc221539301"/>
      <w:r w:rsidRPr="00782FDA">
        <w:rPr>
          <w:bCs/>
          <w:szCs w:val="20"/>
          <w:lang w:val="sl-SI"/>
        </w:rPr>
        <w:t xml:space="preserve">Nova </w:t>
      </w:r>
      <w:r w:rsidR="00860E1F" w:rsidRPr="00782FDA">
        <w:rPr>
          <w:bCs/>
          <w:szCs w:val="20"/>
          <w:lang w:val="sl-SI"/>
        </w:rPr>
        <w:t xml:space="preserve">Pogodba o zaposlitvi </w:t>
      </w:r>
      <w:r w:rsidR="00264D9D" w:rsidRPr="00782FDA">
        <w:rPr>
          <w:bCs/>
          <w:szCs w:val="20"/>
          <w:lang w:val="sl-SI"/>
        </w:rPr>
        <w:t>(od 1. 2. 2025)</w:t>
      </w:r>
      <w:bookmarkEnd w:id="275"/>
    </w:p>
    <w:p w14:paraId="68825AA9" w14:textId="77777777" w:rsidR="00B05633" w:rsidRPr="00EE3C1F" w:rsidRDefault="00B05633" w:rsidP="00B05633">
      <w:pPr>
        <w:pStyle w:val="ZADEVA"/>
        <w:tabs>
          <w:tab w:val="clear" w:pos="1701"/>
          <w:tab w:val="left" w:pos="0"/>
        </w:tabs>
        <w:suppressAutoHyphens w:val="0"/>
        <w:ind w:left="360" w:firstLine="0"/>
        <w:jc w:val="both"/>
        <w:outlineLvl w:val="2"/>
        <w:rPr>
          <w:b w:val="0"/>
          <w:szCs w:val="20"/>
          <w:lang w:val="sl-SI"/>
        </w:rPr>
      </w:pPr>
    </w:p>
    <w:p w14:paraId="1AED80BD" w14:textId="4FADA7DE" w:rsidR="00B05633" w:rsidRPr="00EE3C1F" w:rsidRDefault="00B05633" w:rsidP="00B05633">
      <w:pPr>
        <w:pStyle w:val="ZADEVA"/>
        <w:tabs>
          <w:tab w:val="clear" w:pos="1701"/>
          <w:tab w:val="left" w:pos="0"/>
        </w:tabs>
        <w:suppressAutoHyphens w:val="0"/>
        <w:ind w:left="0" w:firstLine="0"/>
        <w:jc w:val="both"/>
        <w:outlineLvl w:val="2"/>
        <w:rPr>
          <w:b w:val="0"/>
          <w:szCs w:val="20"/>
          <w:lang w:val="sl-SI"/>
        </w:rPr>
      </w:pPr>
      <w:bookmarkStart w:id="276" w:name="_Toc220588374"/>
      <w:bookmarkStart w:id="277" w:name="_Toc221178814"/>
      <w:bookmarkStart w:id="278" w:name="_Toc221189690"/>
      <w:bookmarkStart w:id="279" w:name="_Toc221205893"/>
      <w:bookmarkStart w:id="280" w:name="_Toc221539302"/>
      <w:r w:rsidRPr="00EE3C1F">
        <w:rPr>
          <w:b w:val="0"/>
          <w:szCs w:val="20"/>
          <w:lang w:val="sl-SI"/>
        </w:rPr>
        <w:t xml:space="preserve">Javna uslužbenka in direktor ZD Radeče </w:t>
      </w:r>
      <w:r w:rsidR="00BD45FB">
        <w:rPr>
          <w:b w:val="0"/>
          <w:szCs w:val="20"/>
          <w:lang w:val="sl-SI"/>
        </w:rPr>
        <w:t>█</w:t>
      </w:r>
      <w:r w:rsidRPr="00EE3C1F">
        <w:rPr>
          <w:b w:val="0"/>
          <w:szCs w:val="20"/>
          <w:lang w:val="sl-SI"/>
        </w:rPr>
        <w:t xml:space="preserve"> sta dne 25. 2. 2025 sklenila Pogodbo o zaposlitvi, št. 6771/2025/2/POG/2, na podlagi katere je bila javna uslužbenka od 1. 2. 2025 dalje (torej za nazaj) na delovnem mestu</w:t>
      </w:r>
      <w:r w:rsidRPr="00EE3C1F">
        <w:rPr>
          <w:lang w:val="sl-SI"/>
        </w:rPr>
        <w:t xml:space="preserve"> </w:t>
      </w:r>
      <w:r w:rsidRPr="00EE3C1F">
        <w:rPr>
          <w:b w:val="0"/>
          <w:szCs w:val="20"/>
          <w:lang w:val="sl-SI"/>
        </w:rPr>
        <w:t>E01705</w:t>
      </w:r>
      <w:r w:rsidR="00740115" w:rsidRPr="00EE3C1F">
        <w:rPr>
          <w:b w:val="0"/>
          <w:szCs w:val="20"/>
          <w:lang w:val="sl-SI"/>
        </w:rPr>
        <w:t>2</w:t>
      </w:r>
      <w:r w:rsidRPr="00EE3C1F">
        <w:rPr>
          <w:b w:val="0"/>
          <w:szCs w:val="20"/>
          <w:lang w:val="sl-SI"/>
        </w:rPr>
        <w:t xml:space="preserve"> Starejši zdravnik/zobozdravnik brez specializacije z licenco PPD3</w:t>
      </w:r>
      <w:r w:rsidR="00740115" w:rsidRPr="00EE3C1F">
        <w:rPr>
          <w:rStyle w:val="Sprotnaopomba-sklic"/>
          <w:b w:val="0"/>
          <w:szCs w:val="20"/>
          <w:lang w:val="sl-SI"/>
        </w:rPr>
        <w:footnoteReference w:id="31"/>
      </w:r>
      <w:r w:rsidRPr="00EE3C1F">
        <w:rPr>
          <w:b w:val="0"/>
          <w:szCs w:val="20"/>
          <w:lang w:val="sl-SI"/>
        </w:rPr>
        <w:t xml:space="preserve">, v skladu s </w:t>
      </w:r>
      <w:r w:rsidR="00264D9D" w:rsidRPr="00EE3C1F">
        <w:rPr>
          <w:b w:val="0"/>
          <w:szCs w:val="20"/>
          <w:lang w:val="sl-SI"/>
        </w:rPr>
        <w:t>101</w:t>
      </w:r>
      <w:r w:rsidRPr="00EE3C1F">
        <w:rPr>
          <w:b w:val="0"/>
          <w:szCs w:val="20"/>
          <w:lang w:val="sl-SI"/>
        </w:rPr>
        <w:t>. členom ZSTSPJS, uvrščena v 4</w:t>
      </w:r>
      <w:r w:rsidR="009D1338" w:rsidRPr="00EE3C1F">
        <w:rPr>
          <w:b w:val="0"/>
          <w:szCs w:val="20"/>
          <w:lang w:val="sl-SI"/>
        </w:rPr>
        <w:t>8</w:t>
      </w:r>
      <w:r w:rsidRPr="00EE3C1F">
        <w:rPr>
          <w:b w:val="0"/>
          <w:szCs w:val="20"/>
          <w:lang w:val="sl-SI"/>
        </w:rPr>
        <w:t>. plačni razred (</w:t>
      </w:r>
      <w:r w:rsidR="009D1338" w:rsidRPr="00EE3C1F">
        <w:rPr>
          <w:b w:val="0"/>
          <w:szCs w:val="20"/>
          <w:lang w:val="sl-SI"/>
        </w:rPr>
        <w:t>5.030,52</w:t>
      </w:r>
      <w:r w:rsidRPr="00EE3C1F">
        <w:rPr>
          <w:b w:val="0"/>
          <w:szCs w:val="20"/>
          <w:lang w:val="sl-SI"/>
        </w:rPr>
        <w:t xml:space="preserve"> EUR bruto), z razliko </w:t>
      </w:r>
      <w:r w:rsidR="009D1338" w:rsidRPr="00EE3C1F">
        <w:rPr>
          <w:b w:val="0"/>
          <w:szCs w:val="20"/>
          <w:lang w:val="sl-SI"/>
        </w:rPr>
        <w:t>582,17</w:t>
      </w:r>
      <w:r w:rsidRPr="00EE3C1F">
        <w:rPr>
          <w:b w:val="0"/>
          <w:szCs w:val="20"/>
          <w:lang w:val="sl-SI"/>
        </w:rPr>
        <w:t xml:space="preserve"> EUR v osnovni plači po in pred prevedbo ter naslednjo dinamiko:</w:t>
      </w:r>
      <w:bookmarkEnd w:id="276"/>
      <w:bookmarkEnd w:id="277"/>
      <w:bookmarkEnd w:id="278"/>
      <w:bookmarkEnd w:id="279"/>
      <w:bookmarkEnd w:id="280"/>
    </w:p>
    <w:p w14:paraId="2470A0F6" w14:textId="77777777" w:rsidR="00B05633" w:rsidRPr="00EE3C1F" w:rsidRDefault="00B05633" w:rsidP="00B05633">
      <w:pPr>
        <w:pStyle w:val="ZADEVA"/>
        <w:tabs>
          <w:tab w:val="clear" w:pos="1701"/>
          <w:tab w:val="left" w:pos="0"/>
        </w:tabs>
        <w:suppressAutoHyphens w:val="0"/>
        <w:ind w:left="0" w:firstLine="0"/>
        <w:jc w:val="both"/>
        <w:outlineLvl w:val="2"/>
        <w:rPr>
          <w:b w:val="0"/>
          <w:bCs/>
          <w:color w:val="000000"/>
          <w:szCs w:val="20"/>
          <w:lang w:val="sl-SI" w:eastAsia="sl-SI"/>
        </w:rPr>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B05633" w:rsidRPr="00EE3C1F" w14:paraId="09DB27A8" w14:textId="77777777" w:rsidTr="00825F8C">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0FDBD017" w14:textId="77777777" w:rsidR="00B05633" w:rsidRPr="00EE3C1F" w:rsidRDefault="00B05633" w:rsidP="00825F8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7ECACA35" w14:textId="77777777" w:rsidR="00B05633" w:rsidRPr="00EE3C1F" w:rsidRDefault="00B05633" w:rsidP="00825F8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44BC5AE0" w14:textId="77777777" w:rsidR="00B05633" w:rsidRPr="00EE3C1F" w:rsidRDefault="00B05633" w:rsidP="00825F8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08F71487" w14:textId="77777777" w:rsidR="00B05633" w:rsidRPr="00EE3C1F" w:rsidRDefault="00B05633" w:rsidP="00825F8C">
            <w:pPr>
              <w:widowControl w:val="0"/>
              <w:suppressAutoHyphens w:val="0"/>
              <w:spacing w:line="212" w:lineRule="exact"/>
              <w:jc w:val="center"/>
              <w:rPr>
                <w:szCs w:val="20"/>
                <w:lang w:eastAsia="sl-SI"/>
              </w:rPr>
            </w:pPr>
            <w:r w:rsidRPr="00EE3C1F">
              <w:rPr>
                <w:color w:val="000000"/>
                <w:szCs w:val="20"/>
                <w:lang w:eastAsia="sl-SI"/>
              </w:rPr>
              <w:t>Razlika B-A</w:t>
            </w:r>
          </w:p>
        </w:tc>
      </w:tr>
      <w:tr w:rsidR="00B05633" w:rsidRPr="00EE3C1F" w14:paraId="27A213C7"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378D1CBE" w14:textId="09A09130" w:rsidR="00B05633" w:rsidRPr="00EE3C1F" w:rsidRDefault="009D1338" w:rsidP="00825F8C">
            <w:pPr>
              <w:widowControl w:val="0"/>
              <w:suppressAutoHyphens w:val="0"/>
              <w:spacing w:line="212" w:lineRule="exact"/>
              <w:jc w:val="center"/>
              <w:rPr>
                <w:szCs w:val="20"/>
                <w:lang w:eastAsia="sl-SI"/>
              </w:rPr>
            </w:pPr>
            <w:r w:rsidRPr="00EE3C1F">
              <w:rPr>
                <w:szCs w:val="20"/>
                <w:lang w:eastAsia="sl-SI"/>
              </w:rPr>
              <w:t>4.448,35</w:t>
            </w:r>
          </w:p>
        </w:tc>
        <w:tc>
          <w:tcPr>
            <w:tcW w:w="2827" w:type="dxa"/>
            <w:tcBorders>
              <w:top w:val="single" w:sz="4" w:space="0" w:color="auto"/>
              <w:left w:val="single" w:sz="4" w:space="0" w:color="auto"/>
              <w:bottom w:val="nil"/>
              <w:right w:val="nil"/>
            </w:tcBorders>
            <w:shd w:val="clear" w:color="auto" w:fill="FFFFFF"/>
            <w:vAlign w:val="bottom"/>
          </w:tcPr>
          <w:p w14:paraId="3B946E27" w14:textId="5FD9ABD6" w:rsidR="00B05633" w:rsidRPr="00EE3C1F" w:rsidRDefault="009D1338" w:rsidP="00825F8C">
            <w:pPr>
              <w:widowControl w:val="0"/>
              <w:suppressAutoHyphens w:val="0"/>
              <w:spacing w:line="212" w:lineRule="exact"/>
              <w:jc w:val="center"/>
              <w:rPr>
                <w:szCs w:val="20"/>
                <w:lang w:eastAsia="sl-SI"/>
              </w:rPr>
            </w:pPr>
            <w:r w:rsidRPr="00EE3C1F">
              <w:rPr>
                <w:szCs w:val="20"/>
                <w:lang w:eastAsia="sl-SI"/>
              </w:rPr>
              <w:t>5.030,52</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4852B2CC" w14:textId="4FC2AA37" w:rsidR="00B05633" w:rsidRPr="00EE3C1F" w:rsidRDefault="009D1338" w:rsidP="00825F8C">
            <w:pPr>
              <w:widowControl w:val="0"/>
              <w:suppressAutoHyphens w:val="0"/>
              <w:spacing w:line="212" w:lineRule="exact"/>
              <w:jc w:val="center"/>
              <w:rPr>
                <w:szCs w:val="20"/>
                <w:lang w:eastAsia="sl-SI"/>
              </w:rPr>
            </w:pPr>
            <w:r w:rsidRPr="00EE3C1F">
              <w:rPr>
                <w:szCs w:val="20"/>
                <w:lang w:eastAsia="sl-SI"/>
              </w:rPr>
              <w:t>582,17</w:t>
            </w:r>
          </w:p>
        </w:tc>
      </w:tr>
      <w:tr w:rsidR="00B05633" w:rsidRPr="00EE3C1F" w14:paraId="72249962"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tcPr>
          <w:p w14:paraId="0FDD80B4" w14:textId="77777777" w:rsidR="00B05633" w:rsidRPr="00EE3C1F" w:rsidRDefault="00B05633" w:rsidP="00825F8C">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vAlign w:val="bottom"/>
          </w:tcPr>
          <w:p w14:paraId="3F9F30D7" w14:textId="77777777" w:rsidR="00B05633" w:rsidRPr="00EE3C1F" w:rsidRDefault="00B05633" w:rsidP="00825F8C">
            <w:pPr>
              <w:widowControl w:val="0"/>
              <w:suppressAutoHyphens w:val="0"/>
              <w:spacing w:line="212" w:lineRule="exact"/>
              <w:jc w:val="center"/>
              <w:rPr>
                <w:szCs w:val="20"/>
                <w:lang w:eastAsia="sl-SI"/>
              </w:rPr>
            </w:pPr>
            <w:r w:rsidRPr="00EE3C1F">
              <w:rPr>
                <w:color w:val="000000"/>
                <w:szCs w:val="20"/>
                <w:lang w:eastAsia="sl-SI"/>
              </w:rPr>
              <w:t>Višina obroka</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59216B77" w14:textId="77777777" w:rsidR="00B05633" w:rsidRPr="00EE3C1F" w:rsidRDefault="00B05633" w:rsidP="00825F8C">
            <w:pPr>
              <w:widowControl w:val="0"/>
              <w:suppressAutoHyphens w:val="0"/>
              <w:spacing w:line="212" w:lineRule="exact"/>
              <w:ind w:left="20"/>
              <w:jc w:val="center"/>
              <w:rPr>
                <w:szCs w:val="20"/>
                <w:lang w:eastAsia="sl-SI"/>
              </w:rPr>
            </w:pPr>
            <w:r w:rsidRPr="00EE3C1F">
              <w:rPr>
                <w:color w:val="000000"/>
                <w:szCs w:val="20"/>
                <w:lang w:eastAsia="sl-SI"/>
              </w:rPr>
              <w:t>Osnovna plača</w:t>
            </w:r>
          </w:p>
        </w:tc>
      </w:tr>
      <w:tr w:rsidR="00B05633" w:rsidRPr="00EE3C1F" w14:paraId="57BB0777"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11D26B0" w14:textId="77777777" w:rsidR="00B05633" w:rsidRPr="00EE3C1F" w:rsidRDefault="00B05633" w:rsidP="00825F8C">
            <w:pPr>
              <w:widowControl w:val="0"/>
              <w:suppressAutoHyphens w:val="0"/>
              <w:spacing w:line="212" w:lineRule="exact"/>
              <w:ind w:right="20"/>
              <w:jc w:val="center"/>
              <w:rPr>
                <w:szCs w:val="20"/>
                <w:lang w:eastAsia="sl-SI"/>
              </w:rPr>
            </w:pPr>
            <w:r w:rsidRPr="00EE3C1F">
              <w:rPr>
                <w:color w:val="000000"/>
                <w:szCs w:val="20"/>
                <w:lang w:eastAsia="sl-SI"/>
              </w:rPr>
              <w:t>1.01.2025</w:t>
            </w:r>
          </w:p>
        </w:tc>
        <w:tc>
          <w:tcPr>
            <w:tcW w:w="2827" w:type="dxa"/>
            <w:tcBorders>
              <w:top w:val="single" w:sz="4" w:space="0" w:color="auto"/>
              <w:left w:val="single" w:sz="4" w:space="0" w:color="auto"/>
              <w:bottom w:val="nil"/>
              <w:right w:val="nil"/>
            </w:tcBorders>
            <w:shd w:val="clear" w:color="auto" w:fill="FFFFFF"/>
            <w:vAlign w:val="bottom"/>
          </w:tcPr>
          <w:p w14:paraId="5661D892" w14:textId="77777777" w:rsidR="00B05633" w:rsidRPr="00EE3C1F" w:rsidRDefault="00B05633"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2BE4072" w14:textId="51705F76" w:rsidR="00B05633" w:rsidRPr="00EE3C1F" w:rsidRDefault="009D1338" w:rsidP="00825F8C">
            <w:pPr>
              <w:widowControl w:val="0"/>
              <w:suppressAutoHyphens w:val="0"/>
              <w:spacing w:line="212" w:lineRule="exact"/>
              <w:ind w:left="20"/>
              <w:jc w:val="center"/>
              <w:rPr>
                <w:szCs w:val="20"/>
                <w:lang w:eastAsia="sl-SI"/>
              </w:rPr>
            </w:pPr>
            <w:r w:rsidRPr="00EE3C1F">
              <w:rPr>
                <w:szCs w:val="20"/>
                <w:lang w:eastAsia="sl-SI"/>
              </w:rPr>
              <w:t>4.548,35</w:t>
            </w:r>
          </w:p>
        </w:tc>
      </w:tr>
      <w:tr w:rsidR="00B05633" w:rsidRPr="00EE3C1F" w14:paraId="2F9B4D43" w14:textId="77777777" w:rsidTr="00825F8C">
        <w:trPr>
          <w:trHeight w:hRule="exact" w:val="274"/>
        </w:trPr>
        <w:tc>
          <w:tcPr>
            <w:tcW w:w="2837" w:type="dxa"/>
            <w:tcBorders>
              <w:top w:val="single" w:sz="4" w:space="0" w:color="auto"/>
              <w:left w:val="single" w:sz="4" w:space="0" w:color="auto"/>
              <w:bottom w:val="nil"/>
              <w:right w:val="nil"/>
            </w:tcBorders>
            <w:shd w:val="clear" w:color="auto" w:fill="FFFFFF"/>
            <w:vAlign w:val="bottom"/>
          </w:tcPr>
          <w:p w14:paraId="3D1A46F6" w14:textId="77777777" w:rsidR="00B05633" w:rsidRPr="00EE3C1F" w:rsidRDefault="00B05633" w:rsidP="00825F8C">
            <w:pPr>
              <w:widowControl w:val="0"/>
              <w:suppressAutoHyphens w:val="0"/>
              <w:spacing w:line="212" w:lineRule="exact"/>
              <w:ind w:right="20"/>
              <w:jc w:val="center"/>
              <w:rPr>
                <w:szCs w:val="20"/>
                <w:lang w:eastAsia="sl-SI"/>
              </w:rPr>
            </w:pPr>
            <w:r w:rsidRPr="00EE3C1F">
              <w:rPr>
                <w:color w:val="000000"/>
                <w:szCs w:val="20"/>
                <w:lang w:eastAsia="sl-SI"/>
              </w:rPr>
              <w:t>1.10.2025</w:t>
            </w:r>
          </w:p>
        </w:tc>
        <w:tc>
          <w:tcPr>
            <w:tcW w:w="2827" w:type="dxa"/>
            <w:tcBorders>
              <w:top w:val="single" w:sz="4" w:space="0" w:color="auto"/>
              <w:left w:val="single" w:sz="4" w:space="0" w:color="auto"/>
              <w:bottom w:val="nil"/>
              <w:right w:val="nil"/>
            </w:tcBorders>
            <w:shd w:val="clear" w:color="auto" w:fill="FFFFFF"/>
            <w:vAlign w:val="bottom"/>
          </w:tcPr>
          <w:p w14:paraId="342116F9" w14:textId="77777777" w:rsidR="00B05633" w:rsidRPr="00EE3C1F" w:rsidRDefault="00B05633" w:rsidP="00825F8C">
            <w:pPr>
              <w:widowControl w:val="0"/>
              <w:suppressAutoHyphens w:val="0"/>
              <w:spacing w:line="212" w:lineRule="exact"/>
              <w:jc w:val="center"/>
              <w:rPr>
                <w:szCs w:val="20"/>
                <w:lang w:eastAsia="sl-SI"/>
              </w:rPr>
            </w:pPr>
            <w:r w:rsidRPr="00EE3C1F">
              <w:rPr>
                <w:color w:val="000000"/>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747B0C7F" w14:textId="0EBC9321" w:rsidR="00B05633" w:rsidRPr="00EE3C1F" w:rsidRDefault="009D1338" w:rsidP="00825F8C">
            <w:pPr>
              <w:widowControl w:val="0"/>
              <w:suppressAutoHyphens w:val="0"/>
              <w:spacing w:line="212" w:lineRule="exact"/>
              <w:ind w:left="20"/>
              <w:jc w:val="center"/>
              <w:rPr>
                <w:szCs w:val="20"/>
                <w:lang w:eastAsia="sl-SI"/>
              </w:rPr>
            </w:pPr>
            <w:r w:rsidRPr="00EE3C1F">
              <w:rPr>
                <w:szCs w:val="20"/>
                <w:lang w:eastAsia="sl-SI"/>
              </w:rPr>
              <w:t>4.648,35</w:t>
            </w:r>
          </w:p>
        </w:tc>
      </w:tr>
      <w:tr w:rsidR="00B05633" w:rsidRPr="00EE3C1F" w14:paraId="6BBF2D04"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73EFD72F" w14:textId="77777777" w:rsidR="00B05633" w:rsidRPr="00EE3C1F" w:rsidRDefault="00B05633" w:rsidP="00825F8C">
            <w:pPr>
              <w:widowControl w:val="0"/>
              <w:suppressAutoHyphens w:val="0"/>
              <w:spacing w:line="212" w:lineRule="exact"/>
              <w:ind w:right="20"/>
              <w:jc w:val="center"/>
              <w:rPr>
                <w:szCs w:val="20"/>
                <w:lang w:eastAsia="sl-SI"/>
              </w:rPr>
            </w:pPr>
            <w:r w:rsidRPr="00EE3C1F">
              <w:rPr>
                <w:color w:val="000000"/>
                <w:szCs w:val="20"/>
                <w:lang w:eastAsia="sl-SI"/>
              </w:rPr>
              <w:t>1.06.2026</w:t>
            </w:r>
          </w:p>
        </w:tc>
        <w:tc>
          <w:tcPr>
            <w:tcW w:w="2827" w:type="dxa"/>
            <w:tcBorders>
              <w:top w:val="single" w:sz="4" w:space="0" w:color="auto"/>
              <w:left w:val="single" w:sz="4" w:space="0" w:color="auto"/>
              <w:bottom w:val="nil"/>
              <w:right w:val="nil"/>
            </w:tcBorders>
            <w:shd w:val="clear" w:color="auto" w:fill="FFFFFF"/>
            <w:vAlign w:val="bottom"/>
          </w:tcPr>
          <w:p w14:paraId="531F09BA" w14:textId="29F8F9FE" w:rsidR="00B05633" w:rsidRPr="00EE3C1F" w:rsidRDefault="009D1338" w:rsidP="00825F8C">
            <w:pPr>
              <w:widowControl w:val="0"/>
              <w:suppressAutoHyphens w:val="0"/>
              <w:spacing w:line="212" w:lineRule="exact"/>
              <w:jc w:val="center"/>
              <w:rPr>
                <w:szCs w:val="20"/>
                <w:lang w:eastAsia="sl-SI"/>
              </w:rPr>
            </w:pPr>
            <w:r w:rsidRPr="00EE3C1F">
              <w:rPr>
                <w:szCs w:val="20"/>
                <w:lang w:eastAsia="sl-SI"/>
              </w:rPr>
              <w:t>70,00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68C514E3" w14:textId="380D6B1F" w:rsidR="00B05633" w:rsidRPr="00EE3C1F" w:rsidRDefault="009D1338" w:rsidP="00825F8C">
            <w:pPr>
              <w:widowControl w:val="0"/>
              <w:suppressAutoHyphens w:val="0"/>
              <w:spacing w:line="212" w:lineRule="exact"/>
              <w:ind w:left="20"/>
              <w:jc w:val="center"/>
              <w:rPr>
                <w:szCs w:val="20"/>
                <w:lang w:eastAsia="sl-SI"/>
              </w:rPr>
            </w:pPr>
            <w:r w:rsidRPr="00EE3C1F">
              <w:rPr>
                <w:szCs w:val="20"/>
                <w:lang w:eastAsia="sl-SI"/>
              </w:rPr>
              <w:t>4.718,35</w:t>
            </w:r>
          </w:p>
        </w:tc>
      </w:tr>
      <w:tr w:rsidR="00B05633" w:rsidRPr="00EE3C1F" w14:paraId="610B6A08"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202EE984" w14:textId="77777777" w:rsidR="00B05633" w:rsidRPr="00EE3C1F" w:rsidRDefault="00B05633" w:rsidP="00825F8C">
            <w:pPr>
              <w:widowControl w:val="0"/>
              <w:suppressAutoHyphens w:val="0"/>
              <w:spacing w:line="212" w:lineRule="exact"/>
              <w:ind w:right="20"/>
              <w:jc w:val="center"/>
              <w:rPr>
                <w:szCs w:val="20"/>
                <w:lang w:eastAsia="sl-SI"/>
              </w:rPr>
            </w:pPr>
            <w:r w:rsidRPr="00EE3C1F">
              <w:rPr>
                <w:color w:val="000000"/>
                <w:szCs w:val="20"/>
                <w:lang w:eastAsia="sl-SI"/>
              </w:rPr>
              <w:t>1.12.2026</w:t>
            </w:r>
          </w:p>
        </w:tc>
        <w:tc>
          <w:tcPr>
            <w:tcW w:w="2827" w:type="dxa"/>
            <w:tcBorders>
              <w:top w:val="single" w:sz="4" w:space="0" w:color="auto"/>
              <w:left w:val="single" w:sz="4" w:space="0" w:color="auto"/>
              <w:bottom w:val="nil"/>
              <w:right w:val="nil"/>
            </w:tcBorders>
            <w:shd w:val="clear" w:color="auto" w:fill="FFFFFF"/>
            <w:vAlign w:val="bottom"/>
          </w:tcPr>
          <w:p w14:paraId="42C1388E" w14:textId="29FC80FB" w:rsidR="00B05633" w:rsidRPr="00EE3C1F" w:rsidRDefault="009D1338" w:rsidP="00825F8C">
            <w:pPr>
              <w:widowControl w:val="0"/>
              <w:suppressAutoHyphens w:val="0"/>
              <w:spacing w:line="212" w:lineRule="exact"/>
              <w:jc w:val="center"/>
              <w:rPr>
                <w:szCs w:val="20"/>
                <w:lang w:eastAsia="sl-SI"/>
              </w:rPr>
            </w:pPr>
            <w:r w:rsidRPr="00EE3C1F">
              <w:rPr>
                <w:szCs w:val="20"/>
                <w:lang w:eastAsia="sl-SI"/>
              </w:rPr>
              <w:t>87,33</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9A383FE" w14:textId="12278451" w:rsidR="00B05633" w:rsidRPr="00EE3C1F" w:rsidRDefault="009D1338" w:rsidP="00825F8C">
            <w:pPr>
              <w:widowControl w:val="0"/>
              <w:suppressAutoHyphens w:val="0"/>
              <w:spacing w:line="212" w:lineRule="exact"/>
              <w:ind w:left="20"/>
              <w:jc w:val="center"/>
              <w:rPr>
                <w:szCs w:val="20"/>
                <w:lang w:eastAsia="sl-SI"/>
              </w:rPr>
            </w:pPr>
            <w:r w:rsidRPr="00EE3C1F">
              <w:rPr>
                <w:szCs w:val="20"/>
                <w:lang w:eastAsia="sl-SI"/>
              </w:rPr>
              <w:t>4.805,68</w:t>
            </w:r>
          </w:p>
        </w:tc>
      </w:tr>
      <w:tr w:rsidR="00B05633" w:rsidRPr="00EE3C1F" w14:paraId="6C4844B8" w14:textId="77777777" w:rsidTr="00825F8C">
        <w:trPr>
          <w:trHeight w:hRule="exact" w:val="269"/>
        </w:trPr>
        <w:tc>
          <w:tcPr>
            <w:tcW w:w="2837" w:type="dxa"/>
            <w:tcBorders>
              <w:top w:val="single" w:sz="4" w:space="0" w:color="auto"/>
              <w:left w:val="single" w:sz="4" w:space="0" w:color="auto"/>
              <w:bottom w:val="nil"/>
              <w:right w:val="nil"/>
            </w:tcBorders>
            <w:shd w:val="clear" w:color="auto" w:fill="FFFFFF"/>
            <w:vAlign w:val="bottom"/>
          </w:tcPr>
          <w:p w14:paraId="0DEFAF0B" w14:textId="77777777" w:rsidR="00B05633" w:rsidRPr="00EE3C1F" w:rsidRDefault="00B05633" w:rsidP="00825F8C">
            <w:pPr>
              <w:widowControl w:val="0"/>
              <w:suppressAutoHyphens w:val="0"/>
              <w:spacing w:line="212" w:lineRule="exact"/>
              <w:ind w:right="20"/>
              <w:jc w:val="center"/>
              <w:rPr>
                <w:szCs w:val="20"/>
                <w:lang w:eastAsia="sl-SI"/>
              </w:rPr>
            </w:pPr>
            <w:r w:rsidRPr="00EE3C1F">
              <w:rPr>
                <w:color w:val="000000"/>
                <w:szCs w:val="20"/>
                <w:lang w:eastAsia="sl-SI"/>
              </w:rPr>
              <w:t>1.07.2027</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3F1AEF52" w14:textId="77777777" w:rsidR="00B05633" w:rsidRPr="00EE3C1F" w:rsidRDefault="00B05633" w:rsidP="00825F8C">
            <w:pPr>
              <w:widowControl w:val="0"/>
              <w:suppressAutoHyphens w:val="0"/>
              <w:spacing w:line="212" w:lineRule="exact"/>
              <w:jc w:val="center"/>
              <w:rPr>
                <w:szCs w:val="20"/>
                <w:lang w:eastAsia="sl-SI"/>
              </w:rPr>
            </w:pPr>
            <w:r w:rsidRPr="00EE3C1F">
              <w:rPr>
                <w:szCs w:val="20"/>
                <w:lang w:eastAsia="sl-SI"/>
              </w:rPr>
              <w:t>100,00</w:t>
            </w:r>
          </w:p>
        </w:tc>
        <w:tc>
          <w:tcPr>
            <w:tcW w:w="2842" w:type="dxa"/>
            <w:tcBorders>
              <w:top w:val="single" w:sz="4" w:space="0" w:color="auto"/>
              <w:left w:val="single" w:sz="4" w:space="0" w:color="auto"/>
              <w:bottom w:val="nil"/>
              <w:right w:val="single" w:sz="4" w:space="0" w:color="auto"/>
            </w:tcBorders>
            <w:shd w:val="clear" w:color="auto" w:fill="FFFFFF"/>
            <w:vAlign w:val="bottom"/>
          </w:tcPr>
          <w:p w14:paraId="075BEAB8" w14:textId="5649DA77" w:rsidR="00B05633" w:rsidRPr="00EE3C1F" w:rsidRDefault="009D1338" w:rsidP="00825F8C">
            <w:pPr>
              <w:widowControl w:val="0"/>
              <w:suppressAutoHyphens w:val="0"/>
              <w:spacing w:line="212" w:lineRule="exact"/>
              <w:ind w:left="20"/>
              <w:jc w:val="center"/>
              <w:rPr>
                <w:szCs w:val="20"/>
                <w:lang w:eastAsia="sl-SI"/>
              </w:rPr>
            </w:pPr>
            <w:r w:rsidRPr="00EE3C1F">
              <w:rPr>
                <w:szCs w:val="20"/>
                <w:lang w:eastAsia="sl-SI"/>
              </w:rPr>
              <w:t>4.905,68</w:t>
            </w:r>
          </w:p>
        </w:tc>
      </w:tr>
      <w:tr w:rsidR="00B05633" w:rsidRPr="00EE3C1F" w14:paraId="1E14C9B7" w14:textId="77777777" w:rsidTr="00825F8C">
        <w:trPr>
          <w:trHeight w:hRule="exact" w:val="278"/>
        </w:trPr>
        <w:tc>
          <w:tcPr>
            <w:tcW w:w="2837" w:type="dxa"/>
            <w:tcBorders>
              <w:top w:val="single" w:sz="4" w:space="0" w:color="auto"/>
              <w:left w:val="single" w:sz="4" w:space="0" w:color="auto"/>
              <w:bottom w:val="single" w:sz="4" w:space="0" w:color="auto"/>
              <w:right w:val="nil"/>
            </w:tcBorders>
            <w:shd w:val="clear" w:color="auto" w:fill="FFFFFF"/>
            <w:vAlign w:val="bottom"/>
          </w:tcPr>
          <w:p w14:paraId="2B8149AC" w14:textId="77777777" w:rsidR="00B05633" w:rsidRPr="00EE3C1F" w:rsidRDefault="00B05633" w:rsidP="00825F8C">
            <w:pPr>
              <w:widowControl w:val="0"/>
              <w:suppressAutoHyphens w:val="0"/>
              <w:spacing w:line="212" w:lineRule="exact"/>
              <w:ind w:right="20"/>
              <w:jc w:val="center"/>
              <w:rPr>
                <w:szCs w:val="20"/>
                <w:lang w:eastAsia="sl-SI"/>
              </w:rPr>
            </w:pPr>
            <w:r w:rsidRPr="00EE3C1F">
              <w:rPr>
                <w:color w:val="000000"/>
                <w:szCs w:val="20"/>
                <w:lang w:eastAsia="sl-SI"/>
              </w:rPr>
              <w:t>1.01.2028</w:t>
            </w:r>
          </w:p>
        </w:tc>
        <w:tc>
          <w:tcPr>
            <w:tcW w:w="2827" w:type="dxa"/>
            <w:tcBorders>
              <w:top w:val="single" w:sz="4" w:space="0" w:color="auto"/>
              <w:left w:val="single" w:sz="4" w:space="0" w:color="auto"/>
              <w:bottom w:val="single" w:sz="4" w:space="0" w:color="auto"/>
              <w:right w:val="nil"/>
            </w:tcBorders>
            <w:shd w:val="clear" w:color="auto" w:fill="FFFFFF"/>
            <w:vAlign w:val="bottom"/>
          </w:tcPr>
          <w:p w14:paraId="19F404A8" w14:textId="0D299AE5" w:rsidR="00B05633" w:rsidRPr="00EE3C1F" w:rsidRDefault="00B05633" w:rsidP="00825F8C">
            <w:pPr>
              <w:widowControl w:val="0"/>
              <w:suppressAutoHyphens w:val="0"/>
              <w:spacing w:line="212" w:lineRule="exact"/>
              <w:jc w:val="center"/>
              <w:rPr>
                <w:szCs w:val="20"/>
                <w:lang w:eastAsia="sl-SI"/>
              </w:rPr>
            </w:pPr>
            <w:r w:rsidRPr="00EE3C1F">
              <w:rPr>
                <w:szCs w:val="20"/>
                <w:lang w:eastAsia="sl-SI"/>
              </w:rPr>
              <w:t>1</w:t>
            </w:r>
            <w:r w:rsidR="009D1338" w:rsidRPr="00EE3C1F">
              <w:rPr>
                <w:szCs w:val="20"/>
                <w:lang w:eastAsia="sl-SI"/>
              </w:rPr>
              <w:t>24,84</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41636B36" w14:textId="70F18154" w:rsidR="00B05633" w:rsidRPr="00EE3C1F" w:rsidRDefault="009D1338" w:rsidP="00825F8C">
            <w:pPr>
              <w:widowControl w:val="0"/>
              <w:suppressAutoHyphens w:val="0"/>
              <w:spacing w:line="212" w:lineRule="exact"/>
              <w:ind w:left="20"/>
              <w:jc w:val="center"/>
              <w:rPr>
                <w:szCs w:val="20"/>
                <w:lang w:eastAsia="sl-SI"/>
              </w:rPr>
            </w:pPr>
            <w:r w:rsidRPr="00EE3C1F">
              <w:rPr>
                <w:szCs w:val="20"/>
                <w:lang w:eastAsia="sl-SI"/>
              </w:rPr>
              <w:t>5.030,52</w:t>
            </w:r>
          </w:p>
        </w:tc>
      </w:tr>
    </w:tbl>
    <w:p w14:paraId="65DAEE1B" w14:textId="77777777" w:rsidR="00B05633" w:rsidRPr="00EE3C1F" w:rsidRDefault="00B05633" w:rsidP="00B05633">
      <w:pPr>
        <w:pStyle w:val="ZADEVA"/>
        <w:tabs>
          <w:tab w:val="clear" w:pos="1701"/>
          <w:tab w:val="left" w:pos="0"/>
        </w:tabs>
        <w:suppressAutoHyphens w:val="0"/>
        <w:jc w:val="both"/>
        <w:outlineLvl w:val="2"/>
        <w:rPr>
          <w:b w:val="0"/>
          <w:szCs w:val="20"/>
          <w:lang w:val="sl-SI"/>
        </w:rPr>
      </w:pPr>
    </w:p>
    <w:p w14:paraId="6AC6D1EB" w14:textId="77777777" w:rsidR="009D1338" w:rsidRPr="00EE3C1F" w:rsidRDefault="009D1338" w:rsidP="00B05633">
      <w:pPr>
        <w:pStyle w:val="ZADEVA"/>
        <w:tabs>
          <w:tab w:val="clear" w:pos="1701"/>
          <w:tab w:val="left" w:pos="0"/>
        </w:tabs>
        <w:suppressAutoHyphens w:val="0"/>
        <w:jc w:val="both"/>
        <w:outlineLvl w:val="2"/>
        <w:rPr>
          <w:b w:val="0"/>
          <w:szCs w:val="20"/>
          <w:lang w:val="sl-SI"/>
        </w:rPr>
      </w:pPr>
    </w:p>
    <w:p w14:paraId="67C98C52" w14:textId="77777777" w:rsidR="00B7502A" w:rsidRPr="00782FDA" w:rsidRDefault="00B7502A" w:rsidP="00B7502A">
      <w:pPr>
        <w:pStyle w:val="ZADEVA"/>
        <w:numPr>
          <w:ilvl w:val="2"/>
          <w:numId w:val="9"/>
        </w:numPr>
        <w:tabs>
          <w:tab w:val="clear" w:pos="1701"/>
          <w:tab w:val="left" w:pos="0"/>
        </w:tabs>
        <w:suppressAutoHyphens w:val="0"/>
        <w:jc w:val="both"/>
        <w:outlineLvl w:val="2"/>
        <w:rPr>
          <w:bCs/>
          <w:szCs w:val="20"/>
          <w:lang w:val="sl-SI"/>
        </w:rPr>
      </w:pPr>
      <w:bookmarkStart w:id="281" w:name="_Toc221539303"/>
      <w:r w:rsidRPr="00782FDA">
        <w:rPr>
          <w:bCs/>
          <w:szCs w:val="20"/>
          <w:lang w:val="sl-SI"/>
        </w:rPr>
        <w:t>Plačilne liste</w:t>
      </w:r>
      <w:bookmarkEnd w:id="281"/>
    </w:p>
    <w:p w14:paraId="3A191043" w14:textId="77777777" w:rsidR="00B7502A" w:rsidRPr="00EE3C1F" w:rsidRDefault="00B7502A" w:rsidP="00B7502A">
      <w:pPr>
        <w:pStyle w:val="ZADEVA"/>
        <w:tabs>
          <w:tab w:val="clear" w:pos="1701"/>
          <w:tab w:val="left" w:pos="0"/>
        </w:tabs>
        <w:suppressAutoHyphens w:val="0"/>
        <w:ind w:left="720" w:firstLine="0"/>
        <w:jc w:val="both"/>
        <w:outlineLvl w:val="2"/>
        <w:rPr>
          <w:b w:val="0"/>
          <w:szCs w:val="20"/>
          <w:lang w:val="sl-SI"/>
        </w:rPr>
      </w:pPr>
    </w:p>
    <w:p w14:paraId="6E91B872" w14:textId="5C70D5BC" w:rsidR="00B7502A" w:rsidRPr="00EE3C1F" w:rsidRDefault="00B7502A" w:rsidP="00B7502A">
      <w:pPr>
        <w:widowControl w:val="0"/>
        <w:suppressAutoHyphens w:val="0"/>
        <w:spacing w:line="259" w:lineRule="exact"/>
        <w:jc w:val="both"/>
        <w:rPr>
          <w:color w:val="000000"/>
          <w:szCs w:val="20"/>
          <w:lang w:eastAsia="sl-SI"/>
        </w:rPr>
      </w:pPr>
      <w:r w:rsidRPr="00EE3C1F">
        <w:rPr>
          <w:color w:val="000000"/>
          <w:szCs w:val="20"/>
          <w:lang w:eastAsia="sl-SI"/>
        </w:rPr>
        <w:t xml:space="preserve">Iz plačilne liste za </w:t>
      </w:r>
      <w:r w:rsidRPr="00D4237A">
        <w:rPr>
          <w:color w:val="000000"/>
          <w:szCs w:val="20"/>
          <w:u w:val="single"/>
          <w:lang w:eastAsia="sl-SI"/>
        </w:rPr>
        <w:t>december 2024</w:t>
      </w:r>
      <w:r w:rsidRPr="00EE3C1F">
        <w:rPr>
          <w:color w:val="000000"/>
          <w:szCs w:val="20"/>
          <w:lang w:eastAsia="sl-SI"/>
        </w:rPr>
        <w:t xml:space="preserve"> izhaja, da ji je bila na delovnem mestu </w:t>
      </w:r>
      <w:r w:rsidR="00740115" w:rsidRPr="00D4237A">
        <w:rPr>
          <w:color w:val="000000"/>
          <w:szCs w:val="20"/>
          <w:u w:val="single"/>
          <w:lang w:eastAsia="sl-SI"/>
        </w:rPr>
        <w:t>E017041 Zdravnik/zobozdravnik brez specializacije z licenco PPD3</w:t>
      </w:r>
      <w:r w:rsidR="00740115" w:rsidRPr="00EE3C1F">
        <w:rPr>
          <w:color w:val="000000"/>
          <w:szCs w:val="20"/>
          <w:lang w:eastAsia="sl-SI"/>
        </w:rPr>
        <w:t xml:space="preserve"> </w:t>
      </w:r>
      <w:r w:rsidRPr="00EE3C1F">
        <w:rPr>
          <w:color w:val="000000"/>
          <w:szCs w:val="20"/>
          <w:lang w:eastAsia="sl-SI"/>
        </w:rPr>
        <w:t xml:space="preserve">obračunana in izplačana osnovna plača v višini </w:t>
      </w:r>
      <w:r w:rsidR="00740115" w:rsidRPr="00EE3C1F">
        <w:rPr>
          <w:color w:val="000000"/>
          <w:szCs w:val="20"/>
          <w:lang w:eastAsia="sl-SI"/>
        </w:rPr>
        <w:t>56</w:t>
      </w:r>
      <w:r w:rsidRPr="00EE3C1F">
        <w:rPr>
          <w:color w:val="000000"/>
          <w:szCs w:val="20"/>
          <w:lang w:eastAsia="sl-SI"/>
        </w:rPr>
        <w:t>. plačnega razreda (</w:t>
      </w:r>
      <w:r w:rsidR="00740115" w:rsidRPr="00EE3C1F">
        <w:rPr>
          <w:color w:val="000000"/>
          <w:szCs w:val="20"/>
          <w:lang w:eastAsia="sl-SI"/>
        </w:rPr>
        <w:t>4.112,74</w:t>
      </w:r>
      <w:r w:rsidRPr="00EE3C1F">
        <w:rPr>
          <w:color w:val="000000"/>
          <w:szCs w:val="20"/>
          <w:lang w:eastAsia="sl-SI"/>
        </w:rPr>
        <w:t xml:space="preserve"> EUR bruto). </w:t>
      </w:r>
    </w:p>
    <w:p w14:paraId="675DF302" w14:textId="77777777" w:rsidR="00B7502A" w:rsidRPr="00EE3C1F" w:rsidRDefault="00B7502A" w:rsidP="00B7502A">
      <w:pPr>
        <w:widowControl w:val="0"/>
        <w:suppressAutoHyphens w:val="0"/>
        <w:spacing w:line="259" w:lineRule="exact"/>
        <w:jc w:val="both"/>
        <w:rPr>
          <w:szCs w:val="20"/>
          <w:lang w:eastAsia="sl-SI"/>
        </w:rPr>
      </w:pPr>
    </w:p>
    <w:p w14:paraId="1A408ED6" w14:textId="7CC33CC6" w:rsidR="00B7502A" w:rsidRPr="00EE3C1F" w:rsidRDefault="00B7502A" w:rsidP="00B7502A">
      <w:pPr>
        <w:jc w:val="both"/>
        <w:rPr>
          <w:color w:val="000000"/>
          <w:szCs w:val="20"/>
          <w:lang w:eastAsia="sl-SI"/>
        </w:rPr>
      </w:pPr>
      <w:r w:rsidRPr="00EE3C1F">
        <w:rPr>
          <w:color w:val="000000"/>
          <w:szCs w:val="20"/>
          <w:lang w:eastAsia="sl-SI"/>
        </w:rPr>
        <w:t xml:space="preserve">Iz plačilne liste za </w:t>
      </w:r>
      <w:r w:rsidRPr="00D4237A">
        <w:rPr>
          <w:color w:val="000000"/>
          <w:szCs w:val="20"/>
          <w:u w:val="single"/>
          <w:lang w:eastAsia="sl-SI"/>
        </w:rPr>
        <w:t>januar 2025</w:t>
      </w:r>
      <w:r w:rsidRPr="00EE3C1F">
        <w:rPr>
          <w:color w:val="000000"/>
          <w:szCs w:val="20"/>
          <w:lang w:eastAsia="sl-SI"/>
        </w:rPr>
        <w:t xml:space="preserve"> izhaja, da ji je bil</w:t>
      </w:r>
      <w:r w:rsidR="00C61669" w:rsidRPr="00EE3C1F">
        <w:rPr>
          <w:color w:val="000000"/>
          <w:szCs w:val="20"/>
          <w:lang w:eastAsia="sl-SI"/>
        </w:rPr>
        <w:t>a</w:t>
      </w:r>
      <w:r w:rsidRPr="00EE3C1F">
        <w:rPr>
          <w:color w:val="000000"/>
          <w:szCs w:val="20"/>
          <w:lang w:eastAsia="sl-SI"/>
        </w:rPr>
        <w:t xml:space="preserve"> na delovnem mestu </w:t>
      </w:r>
      <w:r w:rsidR="00740115" w:rsidRPr="00D4237A">
        <w:rPr>
          <w:color w:val="000000"/>
          <w:szCs w:val="20"/>
          <w:u w:val="single"/>
          <w:lang w:eastAsia="sl-SI"/>
        </w:rPr>
        <w:t>E017041 Zdravnik/zobozdravnik brez specializacije z licenco PPD3</w:t>
      </w:r>
      <w:r w:rsidRPr="00EE3C1F">
        <w:rPr>
          <w:color w:val="000000"/>
          <w:szCs w:val="20"/>
          <w:lang w:eastAsia="sl-SI"/>
        </w:rPr>
        <w:t xml:space="preserve"> obračunana in izplačana osnovna plača v višini </w:t>
      </w:r>
      <w:r w:rsidR="00740115" w:rsidRPr="00EE3C1F">
        <w:rPr>
          <w:color w:val="000000"/>
          <w:szCs w:val="20"/>
          <w:lang w:eastAsia="sl-SI"/>
        </w:rPr>
        <w:t>46</w:t>
      </w:r>
      <w:r w:rsidRPr="00EE3C1F">
        <w:rPr>
          <w:color w:val="000000"/>
          <w:szCs w:val="20"/>
          <w:lang w:eastAsia="sl-SI"/>
        </w:rPr>
        <w:t xml:space="preserve">. plačnega razreda z Osnovno plačo FJU (Z108) za obračun v višini </w:t>
      </w:r>
      <w:r w:rsidR="00740115" w:rsidRPr="00EE3C1F">
        <w:rPr>
          <w:color w:val="000000"/>
          <w:szCs w:val="20"/>
          <w:lang w:eastAsia="sl-SI"/>
        </w:rPr>
        <w:t>4.212,74</w:t>
      </w:r>
      <w:r w:rsidRPr="00EE3C1F">
        <w:rPr>
          <w:color w:val="000000"/>
          <w:szCs w:val="20"/>
          <w:lang w:eastAsia="sl-SI"/>
        </w:rPr>
        <w:t xml:space="preserve"> EUR bruto</w:t>
      </w:r>
    </w:p>
    <w:p w14:paraId="39B46BED" w14:textId="77777777" w:rsidR="00B7502A" w:rsidRPr="00EE3C1F" w:rsidRDefault="00B7502A" w:rsidP="00B7502A">
      <w:pPr>
        <w:jc w:val="both"/>
        <w:rPr>
          <w:color w:val="000000"/>
          <w:szCs w:val="20"/>
          <w:lang w:eastAsia="sl-SI"/>
        </w:rPr>
      </w:pPr>
    </w:p>
    <w:p w14:paraId="01E6C177" w14:textId="69275B27" w:rsidR="00B7502A" w:rsidRPr="00EE3C1F" w:rsidRDefault="00B7502A" w:rsidP="00B7502A">
      <w:pPr>
        <w:jc w:val="both"/>
        <w:rPr>
          <w:iCs/>
          <w:color w:val="000000"/>
          <w:szCs w:val="20"/>
        </w:rPr>
      </w:pPr>
      <w:r w:rsidRPr="00EE3C1F">
        <w:rPr>
          <w:color w:val="000000"/>
          <w:szCs w:val="20"/>
          <w:lang w:eastAsia="sl-SI"/>
        </w:rPr>
        <w:t xml:space="preserve">Iz plačilnih list </w:t>
      </w:r>
      <w:r w:rsidRPr="00D4237A">
        <w:rPr>
          <w:color w:val="000000"/>
          <w:szCs w:val="20"/>
          <w:u w:val="single"/>
          <w:lang w:eastAsia="sl-SI"/>
        </w:rPr>
        <w:t>od februarja 2025 do julija 2025</w:t>
      </w:r>
      <w:r w:rsidRPr="00EE3C1F">
        <w:rPr>
          <w:color w:val="000000"/>
          <w:szCs w:val="20"/>
          <w:lang w:eastAsia="sl-SI"/>
        </w:rPr>
        <w:t xml:space="preserve"> izhaja, da ji je bil</w:t>
      </w:r>
      <w:r w:rsidR="00C61669" w:rsidRPr="00EE3C1F">
        <w:rPr>
          <w:color w:val="000000"/>
          <w:szCs w:val="20"/>
          <w:lang w:eastAsia="sl-SI"/>
        </w:rPr>
        <w:t>a</w:t>
      </w:r>
      <w:r w:rsidRPr="00EE3C1F">
        <w:rPr>
          <w:color w:val="000000"/>
          <w:szCs w:val="20"/>
          <w:lang w:eastAsia="sl-SI"/>
        </w:rPr>
        <w:t xml:space="preserve"> na delovnem mestu </w:t>
      </w:r>
      <w:r w:rsidR="00C61669" w:rsidRPr="00D4237A">
        <w:rPr>
          <w:color w:val="000000"/>
          <w:szCs w:val="20"/>
          <w:u w:val="single"/>
          <w:lang w:eastAsia="sl-SI"/>
        </w:rPr>
        <w:t>E017052 Starejši zdravnik/zobozdravnik brez specializacije z licenco PPD3</w:t>
      </w:r>
      <w:r w:rsidR="00C61669" w:rsidRPr="00EE3C1F">
        <w:rPr>
          <w:color w:val="000000"/>
          <w:szCs w:val="20"/>
          <w:lang w:eastAsia="sl-SI"/>
        </w:rPr>
        <w:t xml:space="preserve"> </w:t>
      </w:r>
      <w:r w:rsidRPr="00EE3C1F">
        <w:rPr>
          <w:color w:val="000000"/>
          <w:szCs w:val="20"/>
          <w:lang w:eastAsia="sl-SI"/>
        </w:rPr>
        <w:t>obračunan</w:t>
      </w:r>
      <w:r w:rsidR="00C61669" w:rsidRPr="00EE3C1F">
        <w:rPr>
          <w:color w:val="000000"/>
          <w:szCs w:val="20"/>
          <w:lang w:eastAsia="sl-SI"/>
        </w:rPr>
        <w:t>a</w:t>
      </w:r>
      <w:r w:rsidRPr="00EE3C1F">
        <w:rPr>
          <w:color w:val="000000"/>
          <w:szCs w:val="20"/>
          <w:lang w:eastAsia="sl-SI"/>
        </w:rPr>
        <w:t xml:space="preserve"> in izplačan</w:t>
      </w:r>
      <w:r w:rsidR="00C61669" w:rsidRPr="00EE3C1F">
        <w:rPr>
          <w:color w:val="000000"/>
          <w:szCs w:val="20"/>
          <w:lang w:eastAsia="sl-SI"/>
        </w:rPr>
        <w:t>a</w:t>
      </w:r>
      <w:r w:rsidRPr="00EE3C1F">
        <w:rPr>
          <w:color w:val="000000"/>
          <w:szCs w:val="20"/>
          <w:lang w:eastAsia="sl-SI"/>
        </w:rPr>
        <w:t xml:space="preserve"> </w:t>
      </w:r>
      <w:r w:rsidR="00C61669" w:rsidRPr="00EE3C1F">
        <w:rPr>
          <w:color w:val="000000"/>
          <w:szCs w:val="20"/>
          <w:lang w:eastAsia="sl-SI"/>
        </w:rPr>
        <w:t>osnovna plača v višini 48. plačnega razreda z Osnovno plačo FJU (Z108) za obračun v višini 4.548,35 EUR bruto.</w:t>
      </w:r>
    </w:p>
    <w:p w14:paraId="0C98A0EA" w14:textId="77777777" w:rsidR="00B7502A" w:rsidRPr="00EE3C1F" w:rsidRDefault="00B7502A" w:rsidP="00B7502A">
      <w:pPr>
        <w:jc w:val="both"/>
        <w:rPr>
          <w:iCs/>
          <w:color w:val="000000"/>
          <w:szCs w:val="20"/>
        </w:rPr>
      </w:pPr>
    </w:p>
    <w:p w14:paraId="63415787" w14:textId="77777777" w:rsidR="00C61669" w:rsidRPr="00EE3C1F" w:rsidRDefault="00C61669" w:rsidP="00B7502A">
      <w:pPr>
        <w:jc w:val="both"/>
        <w:rPr>
          <w:iCs/>
          <w:color w:val="000000"/>
          <w:szCs w:val="20"/>
        </w:rPr>
      </w:pPr>
    </w:p>
    <w:p w14:paraId="5661EAB4" w14:textId="77777777" w:rsidR="00B7502A" w:rsidRPr="00782FDA" w:rsidRDefault="00B7502A" w:rsidP="00B7502A">
      <w:pPr>
        <w:pStyle w:val="ZADEVA"/>
        <w:numPr>
          <w:ilvl w:val="2"/>
          <w:numId w:val="9"/>
        </w:numPr>
        <w:tabs>
          <w:tab w:val="clear" w:pos="1701"/>
          <w:tab w:val="left" w:pos="0"/>
        </w:tabs>
        <w:suppressAutoHyphens w:val="0"/>
        <w:jc w:val="both"/>
        <w:outlineLvl w:val="2"/>
        <w:rPr>
          <w:bCs/>
          <w:szCs w:val="20"/>
          <w:lang w:val="sl-SI"/>
        </w:rPr>
      </w:pPr>
      <w:bookmarkStart w:id="282" w:name="_Toc221539304"/>
      <w:r w:rsidRPr="00782FDA">
        <w:rPr>
          <w:bCs/>
          <w:szCs w:val="20"/>
          <w:lang w:val="sl-SI"/>
        </w:rPr>
        <w:t>Aplikacija za izvedbo prevedbe</w:t>
      </w:r>
      <w:bookmarkEnd w:id="282"/>
    </w:p>
    <w:p w14:paraId="0575E6FB" w14:textId="77777777" w:rsidR="00B7502A" w:rsidRPr="00EE3C1F" w:rsidRDefault="00B7502A" w:rsidP="00B7502A">
      <w:pPr>
        <w:pStyle w:val="ZADEVA"/>
        <w:tabs>
          <w:tab w:val="clear" w:pos="1701"/>
          <w:tab w:val="left" w:pos="0"/>
        </w:tabs>
        <w:suppressAutoHyphens w:val="0"/>
        <w:ind w:left="720" w:firstLine="0"/>
        <w:jc w:val="both"/>
        <w:outlineLvl w:val="2"/>
        <w:rPr>
          <w:b w:val="0"/>
          <w:szCs w:val="20"/>
          <w:lang w:val="sl-SI"/>
        </w:rPr>
      </w:pPr>
    </w:p>
    <w:p w14:paraId="172AEF72" w14:textId="77777777" w:rsidR="00B7502A" w:rsidRPr="00EE3C1F" w:rsidRDefault="00B7502A" w:rsidP="00B7502A">
      <w:pPr>
        <w:pStyle w:val="Bodytext21"/>
        <w:shd w:val="clear" w:color="auto" w:fill="auto"/>
        <w:spacing w:before="0" w:line="212" w:lineRule="exact"/>
        <w:ind w:firstLine="0"/>
        <w:rPr>
          <w:rStyle w:val="Bodytext2"/>
          <w:color w:val="000000"/>
        </w:rPr>
      </w:pPr>
      <w:r w:rsidRPr="00EE3C1F">
        <w:rPr>
          <w:rStyle w:val="Bodytext2"/>
          <w:color w:val="000000"/>
        </w:rPr>
        <w:t>Iz uporabljene aplikacije, ki jo je ZD Radeče poslal za navedeno javno uslužbenko je razvidno:</w:t>
      </w:r>
    </w:p>
    <w:p w14:paraId="6530AE18" w14:textId="77777777" w:rsidR="00B7502A" w:rsidRPr="00EE3C1F" w:rsidRDefault="00B7502A" w:rsidP="00B7502A">
      <w:pPr>
        <w:pStyle w:val="Bodytext21"/>
        <w:shd w:val="clear" w:color="auto" w:fill="auto"/>
        <w:spacing w:before="0" w:line="212" w:lineRule="exact"/>
        <w:ind w:firstLine="0"/>
        <w:rPr>
          <w:rStyle w:val="Bodytext2"/>
          <w:color w:val="000000"/>
        </w:rPr>
      </w:pPr>
    </w:p>
    <w:p w14:paraId="1793CC14" w14:textId="4C32CF72" w:rsidR="00B7502A" w:rsidRPr="00EE3C1F" w:rsidRDefault="00B7502A" w:rsidP="00B7502A">
      <w:pPr>
        <w:pStyle w:val="Bodytext21"/>
        <w:shd w:val="clear" w:color="auto" w:fill="auto"/>
        <w:spacing w:before="0" w:line="212" w:lineRule="exact"/>
        <w:ind w:firstLine="0"/>
        <w:rPr>
          <w:rStyle w:val="Bodytext2"/>
          <w:color w:val="000000"/>
        </w:rPr>
      </w:pPr>
      <w:r w:rsidRPr="00EE3C1F">
        <w:rPr>
          <w:rStyle w:val="Bodytext2"/>
          <w:color w:val="000000"/>
        </w:rPr>
        <w:t xml:space="preserve">delovno mesto </w:t>
      </w:r>
      <w:r w:rsidR="00C61669" w:rsidRPr="00EE3C1F">
        <w:rPr>
          <w:rStyle w:val="Bodytext2"/>
          <w:color w:val="000000"/>
        </w:rPr>
        <w:t>E017041 Zdravnik/zobozdravnik brez specializacije z licenco PPD3</w:t>
      </w:r>
    </w:p>
    <w:tbl>
      <w:tblPr>
        <w:tblW w:w="0" w:type="auto"/>
        <w:tblLayout w:type="fixed"/>
        <w:tblCellMar>
          <w:left w:w="0" w:type="dxa"/>
          <w:right w:w="0" w:type="dxa"/>
        </w:tblCellMar>
        <w:tblLook w:val="0000" w:firstRow="0" w:lastRow="0" w:firstColumn="0" w:lastColumn="0" w:noHBand="0" w:noVBand="0"/>
      </w:tblPr>
      <w:tblGrid>
        <w:gridCol w:w="4536"/>
        <w:gridCol w:w="3970"/>
      </w:tblGrid>
      <w:tr w:rsidR="00B7502A" w:rsidRPr="00EE3C1F" w14:paraId="64E8BE81" w14:textId="77777777" w:rsidTr="00DE62AC">
        <w:trPr>
          <w:trHeight w:hRule="exact" w:val="278"/>
        </w:trPr>
        <w:tc>
          <w:tcPr>
            <w:tcW w:w="4536" w:type="dxa"/>
            <w:tcBorders>
              <w:top w:val="single" w:sz="4" w:space="0" w:color="auto"/>
              <w:left w:val="single" w:sz="4" w:space="0" w:color="auto"/>
              <w:bottom w:val="nil"/>
              <w:right w:val="nil"/>
            </w:tcBorders>
            <w:shd w:val="clear" w:color="auto" w:fill="FFFFFF"/>
          </w:tcPr>
          <w:p w14:paraId="1C08CA53"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Šifra DM</w:t>
            </w:r>
          </w:p>
        </w:tc>
        <w:tc>
          <w:tcPr>
            <w:tcW w:w="3970" w:type="dxa"/>
            <w:tcBorders>
              <w:top w:val="single" w:sz="4" w:space="0" w:color="auto"/>
              <w:left w:val="single" w:sz="4" w:space="0" w:color="auto"/>
              <w:bottom w:val="nil"/>
              <w:right w:val="single" w:sz="4" w:space="0" w:color="auto"/>
            </w:tcBorders>
            <w:shd w:val="clear" w:color="auto" w:fill="FFFFFF"/>
          </w:tcPr>
          <w:p w14:paraId="18468854" w14:textId="62335AAA"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E017041</w:t>
            </w:r>
          </w:p>
        </w:tc>
      </w:tr>
      <w:tr w:rsidR="00B7502A" w:rsidRPr="00EE3C1F" w14:paraId="5CE9776C" w14:textId="77777777" w:rsidTr="00693EAC">
        <w:trPr>
          <w:trHeight w:hRule="exact" w:val="479"/>
        </w:trPr>
        <w:tc>
          <w:tcPr>
            <w:tcW w:w="4536" w:type="dxa"/>
            <w:tcBorders>
              <w:top w:val="single" w:sz="4" w:space="0" w:color="auto"/>
              <w:left w:val="single" w:sz="4" w:space="0" w:color="auto"/>
              <w:bottom w:val="nil"/>
              <w:right w:val="nil"/>
            </w:tcBorders>
            <w:shd w:val="clear" w:color="auto" w:fill="FFFFFF"/>
            <w:vAlign w:val="bottom"/>
          </w:tcPr>
          <w:p w14:paraId="4FE13959"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Delovno mesto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E61E70C" w14:textId="6A37F8C3" w:rsidR="00B7502A" w:rsidRPr="00EE3C1F" w:rsidRDefault="00C61669" w:rsidP="00825F8C">
            <w:pPr>
              <w:widowControl w:val="0"/>
              <w:suppressAutoHyphens w:val="0"/>
              <w:spacing w:line="212" w:lineRule="exact"/>
              <w:ind w:left="20"/>
              <w:jc w:val="center"/>
              <w:rPr>
                <w:sz w:val="19"/>
                <w:szCs w:val="19"/>
                <w:lang w:eastAsia="sl-SI"/>
              </w:rPr>
            </w:pPr>
            <w:r w:rsidRPr="00EE3C1F">
              <w:rPr>
                <w:color w:val="000000"/>
                <w:sz w:val="19"/>
                <w:szCs w:val="19"/>
                <w:lang w:eastAsia="sl-SI"/>
              </w:rPr>
              <w:t>Zdravnik/zobozdravnik brez specializacije z licenco PPD3</w:t>
            </w:r>
          </w:p>
        </w:tc>
      </w:tr>
      <w:tr w:rsidR="00B7502A" w:rsidRPr="00EE3C1F" w14:paraId="42AA23D8"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3974FB1" w14:textId="77777777" w:rsidR="00B7502A" w:rsidRPr="00EE3C1F" w:rsidRDefault="00B7502A" w:rsidP="00825F8C">
            <w:pPr>
              <w:widowControl w:val="0"/>
              <w:suppressAutoHyphens w:val="0"/>
              <w:spacing w:line="212" w:lineRule="exact"/>
              <w:rPr>
                <w:color w:val="000000"/>
                <w:sz w:val="19"/>
                <w:szCs w:val="19"/>
                <w:lang w:eastAsia="sl-SI"/>
              </w:rPr>
            </w:pPr>
            <w:r w:rsidRPr="00EE3C1F">
              <w:rPr>
                <w:color w:val="000000"/>
                <w:sz w:val="19"/>
                <w:szCs w:val="19"/>
                <w:lang w:eastAsia="sl-SI"/>
              </w:rPr>
              <w:t xml:space="preserve">Šifra naziva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ED8EA87" w14:textId="77777777" w:rsidR="00B7502A" w:rsidRPr="00EE3C1F" w:rsidRDefault="00B7502A" w:rsidP="00825F8C">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0</w:t>
            </w:r>
          </w:p>
        </w:tc>
      </w:tr>
      <w:tr w:rsidR="00B7502A" w:rsidRPr="00EE3C1F" w14:paraId="34387118"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142DF767" w14:textId="77777777" w:rsidR="00B7502A" w:rsidRPr="00EE3C1F" w:rsidRDefault="00B7502A" w:rsidP="00825F8C">
            <w:pPr>
              <w:widowControl w:val="0"/>
              <w:suppressAutoHyphens w:val="0"/>
              <w:spacing w:line="212" w:lineRule="exact"/>
              <w:rPr>
                <w:color w:val="000000"/>
                <w:sz w:val="19"/>
                <w:szCs w:val="19"/>
                <w:lang w:eastAsia="sl-SI"/>
              </w:rPr>
            </w:pPr>
            <w:r w:rsidRPr="00EE3C1F">
              <w:rPr>
                <w:color w:val="000000"/>
                <w:sz w:val="19"/>
                <w:szCs w:val="19"/>
                <w:lang w:eastAsia="sl-SI"/>
              </w:rPr>
              <w:t xml:space="preserve">Naziv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278ED67" w14:textId="77777777" w:rsidR="00B7502A" w:rsidRPr="00EE3C1F" w:rsidRDefault="00B7502A" w:rsidP="00825F8C">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Brez naziva</w:t>
            </w:r>
          </w:p>
        </w:tc>
      </w:tr>
      <w:tr w:rsidR="00B7502A" w:rsidRPr="00EE3C1F" w14:paraId="0976BF1E"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7457760A"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Izhodiščni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A58530B" w14:textId="07B8C1D3"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50</w:t>
            </w:r>
          </w:p>
        </w:tc>
      </w:tr>
      <w:tr w:rsidR="00B7502A" w:rsidRPr="00EE3C1F" w14:paraId="6ECD2F79"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2B8E8784"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Končni PR DM,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15F18D7A" w14:textId="053D0725"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60</w:t>
            </w:r>
          </w:p>
        </w:tc>
      </w:tr>
      <w:tr w:rsidR="00B7502A" w:rsidRPr="00EE3C1F" w14:paraId="7B6B450E" w14:textId="77777777" w:rsidTr="00DE62AC">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50A330F6"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Izhodiščni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1F9A3EE3" w14:textId="0AA9C795"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38</w:t>
            </w:r>
          </w:p>
        </w:tc>
      </w:tr>
      <w:tr w:rsidR="00B7502A" w:rsidRPr="00EE3C1F" w14:paraId="1AA15C71"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5D452BEF"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Končni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1B367C9" w14:textId="57EC6F54"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48</w:t>
            </w:r>
          </w:p>
        </w:tc>
      </w:tr>
      <w:tr w:rsidR="00B7502A" w:rsidRPr="00EE3C1F" w14:paraId="49290AD3"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3B642D66"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Število PR za odpravo nesorazmerij</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D2E6D70" w14:textId="2477C501"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3</w:t>
            </w:r>
          </w:p>
        </w:tc>
      </w:tr>
      <w:tr w:rsidR="00B7502A" w:rsidRPr="00EE3C1F" w14:paraId="7EFE396F"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6910FC7"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Plačni razred za prevedbo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461717F0" w14:textId="650937EA"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53</w:t>
            </w:r>
          </w:p>
        </w:tc>
      </w:tr>
      <w:tr w:rsidR="00B7502A" w:rsidRPr="00EE3C1F" w14:paraId="4FAD83FA" w14:textId="77777777" w:rsidTr="00C61669">
        <w:trPr>
          <w:trHeight w:hRule="exact" w:val="274"/>
        </w:trPr>
        <w:tc>
          <w:tcPr>
            <w:tcW w:w="4536" w:type="dxa"/>
            <w:tcBorders>
              <w:top w:val="single" w:sz="4" w:space="0" w:color="auto"/>
              <w:left w:val="single" w:sz="4" w:space="0" w:color="auto"/>
              <w:bottom w:val="single" w:sz="4" w:space="0" w:color="auto"/>
              <w:right w:val="nil"/>
            </w:tcBorders>
            <w:shd w:val="clear" w:color="auto" w:fill="FFFFFF"/>
            <w:vAlign w:val="bottom"/>
          </w:tcPr>
          <w:p w14:paraId="79EE6310"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PR JU, 31. 12. 2024</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495B53E0" w14:textId="4866EB1C"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56</w:t>
            </w:r>
          </w:p>
        </w:tc>
      </w:tr>
      <w:tr w:rsidR="00B7502A" w:rsidRPr="00EE3C1F" w14:paraId="237D8827"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4EACF239"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Vrednost PR JU, 31. 12.2024 (v EUR)</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BD55DD4" w14:textId="0B561CD1"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4.112,74</w:t>
            </w:r>
          </w:p>
        </w:tc>
      </w:tr>
      <w:tr w:rsidR="00B7502A" w:rsidRPr="00EE3C1F" w14:paraId="6BBF6244"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21DCF67E"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4E90DB3" w14:textId="37B7BDC8"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46</w:t>
            </w:r>
          </w:p>
        </w:tc>
      </w:tr>
      <w:tr w:rsidR="00B7502A" w:rsidRPr="00EE3C1F" w14:paraId="38305EF2" w14:textId="77777777" w:rsidTr="00DE62AC">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2829CD88"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Vrednost 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66BE9393" w14:textId="544A2411"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4.741,74</w:t>
            </w:r>
          </w:p>
        </w:tc>
      </w:tr>
      <w:tr w:rsidR="00B7502A" w:rsidRPr="00EE3C1F" w14:paraId="01FC0241" w14:textId="77777777" w:rsidTr="00DE62AC">
        <w:trPr>
          <w:trHeight w:hRule="exact" w:val="278"/>
        </w:trPr>
        <w:tc>
          <w:tcPr>
            <w:tcW w:w="4536" w:type="dxa"/>
            <w:tcBorders>
              <w:top w:val="single" w:sz="4" w:space="0" w:color="auto"/>
              <w:left w:val="single" w:sz="4" w:space="0" w:color="auto"/>
              <w:bottom w:val="single" w:sz="4" w:space="0" w:color="auto"/>
              <w:right w:val="nil"/>
            </w:tcBorders>
            <w:shd w:val="clear" w:color="auto" w:fill="FFFFFF"/>
            <w:vAlign w:val="bottom"/>
          </w:tcPr>
          <w:p w14:paraId="32B73D03" w14:textId="77777777" w:rsidR="00B7502A" w:rsidRPr="00EE3C1F" w:rsidRDefault="00B7502A" w:rsidP="00825F8C">
            <w:pPr>
              <w:widowControl w:val="0"/>
              <w:suppressAutoHyphens w:val="0"/>
              <w:spacing w:line="212" w:lineRule="exact"/>
              <w:rPr>
                <w:sz w:val="19"/>
                <w:szCs w:val="19"/>
                <w:lang w:eastAsia="sl-SI"/>
              </w:rPr>
            </w:pPr>
            <w:r w:rsidRPr="00EE3C1F">
              <w:rPr>
                <w:color w:val="000000"/>
                <w:sz w:val="19"/>
                <w:szCs w:val="19"/>
                <w:lang w:eastAsia="sl-SI"/>
              </w:rPr>
              <w:t>Razlika</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3AAC606D" w14:textId="49F90F0A" w:rsidR="00B7502A" w:rsidRPr="00EE3C1F" w:rsidRDefault="00C61669" w:rsidP="00825F8C">
            <w:pPr>
              <w:widowControl w:val="0"/>
              <w:suppressAutoHyphens w:val="0"/>
              <w:spacing w:line="212" w:lineRule="exact"/>
              <w:ind w:left="20"/>
              <w:jc w:val="center"/>
              <w:rPr>
                <w:sz w:val="19"/>
                <w:szCs w:val="19"/>
                <w:lang w:eastAsia="sl-SI"/>
              </w:rPr>
            </w:pPr>
            <w:r w:rsidRPr="00EE3C1F">
              <w:rPr>
                <w:sz w:val="19"/>
                <w:szCs w:val="19"/>
                <w:lang w:eastAsia="sl-SI"/>
              </w:rPr>
              <w:t>629,00</w:t>
            </w:r>
          </w:p>
        </w:tc>
      </w:tr>
    </w:tbl>
    <w:p w14:paraId="60498F0E" w14:textId="77777777" w:rsidR="00B7502A" w:rsidRPr="00EE3C1F" w:rsidRDefault="00B7502A" w:rsidP="00B7502A">
      <w:pPr>
        <w:pStyle w:val="Bodytext21"/>
        <w:shd w:val="clear" w:color="auto" w:fill="auto"/>
        <w:spacing w:before="0" w:line="212" w:lineRule="exact"/>
        <w:ind w:firstLine="0"/>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B7502A" w:rsidRPr="00EE3C1F" w14:paraId="4E34319F" w14:textId="77777777" w:rsidTr="00DE62AC">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0101FC1C" w14:textId="77777777" w:rsidR="00B7502A" w:rsidRPr="00EE3C1F" w:rsidRDefault="00B7502A" w:rsidP="00825F8C">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4431607D" w14:textId="77777777" w:rsidR="00B7502A" w:rsidRPr="00EE3C1F" w:rsidRDefault="00B7502A" w:rsidP="00825F8C">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354F7C98" w14:textId="77777777" w:rsidR="00B7502A" w:rsidRPr="00EE3C1F" w:rsidRDefault="00B7502A" w:rsidP="00825F8C">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456BA8B6" w14:textId="77777777" w:rsidR="00B7502A" w:rsidRPr="00EE3C1F" w:rsidRDefault="00B7502A" w:rsidP="00825F8C">
            <w:pPr>
              <w:widowControl w:val="0"/>
              <w:suppressAutoHyphens w:val="0"/>
              <w:spacing w:line="212" w:lineRule="exact"/>
              <w:jc w:val="center"/>
              <w:rPr>
                <w:szCs w:val="20"/>
                <w:lang w:eastAsia="sl-SI"/>
              </w:rPr>
            </w:pPr>
            <w:r w:rsidRPr="00EE3C1F">
              <w:rPr>
                <w:color w:val="000000"/>
                <w:szCs w:val="20"/>
                <w:lang w:eastAsia="sl-SI"/>
              </w:rPr>
              <w:t>Razlika B-A</w:t>
            </w:r>
          </w:p>
        </w:tc>
      </w:tr>
      <w:tr w:rsidR="00C61669" w:rsidRPr="00EE3C1F" w14:paraId="3D290751" w14:textId="77777777" w:rsidTr="005F277B">
        <w:trPr>
          <w:trHeight w:hRule="exact" w:val="269"/>
        </w:trPr>
        <w:tc>
          <w:tcPr>
            <w:tcW w:w="2837" w:type="dxa"/>
            <w:tcBorders>
              <w:top w:val="single" w:sz="4" w:space="0" w:color="auto"/>
              <w:left w:val="single" w:sz="4" w:space="0" w:color="auto"/>
              <w:bottom w:val="nil"/>
              <w:right w:val="nil"/>
            </w:tcBorders>
            <w:shd w:val="clear" w:color="auto" w:fill="FFFFFF"/>
          </w:tcPr>
          <w:p w14:paraId="436082FE" w14:textId="7B3316C8" w:rsidR="00C61669" w:rsidRPr="00EE3C1F" w:rsidRDefault="00C61669" w:rsidP="00C61669">
            <w:pPr>
              <w:widowControl w:val="0"/>
              <w:suppressAutoHyphens w:val="0"/>
              <w:spacing w:line="212" w:lineRule="exact"/>
              <w:jc w:val="center"/>
              <w:rPr>
                <w:szCs w:val="20"/>
                <w:lang w:eastAsia="sl-SI"/>
              </w:rPr>
            </w:pPr>
            <w:r w:rsidRPr="00EE3C1F">
              <w:t>4.112,74</w:t>
            </w:r>
          </w:p>
        </w:tc>
        <w:tc>
          <w:tcPr>
            <w:tcW w:w="2827" w:type="dxa"/>
            <w:tcBorders>
              <w:top w:val="single" w:sz="4" w:space="0" w:color="auto"/>
              <w:left w:val="single" w:sz="4" w:space="0" w:color="auto"/>
              <w:bottom w:val="nil"/>
              <w:right w:val="nil"/>
            </w:tcBorders>
            <w:shd w:val="clear" w:color="auto" w:fill="FFFFFF"/>
          </w:tcPr>
          <w:p w14:paraId="688E2921" w14:textId="3400299C" w:rsidR="00C61669" w:rsidRPr="00EE3C1F" w:rsidRDefault="00C61669" w:rsidP="00C61669">
            <w:pPr>
              <w:widowControl w:val="0"/>
              <w:suppressAutoHyphens w:val="0"/>
              <w:spacing w:line="212" w:lineRule="exact"/>
              <w:jc w:val="center"/>
              <w:rPr>
                <w:szCs w:val="20"/>
                <w:lang w:eastAsia="sl-SI"/>
              </w:rPr>
            </w:pPr>
            <w:r w:rsidRPr="00EE3C1F">
              <w:t>4.741,74</w:t>
            </w:r>
          </w:p>
        </w:tc>
        <w:tc>
          <w:tcPr>
            <w:tcW w:w="2842" w:type="dxa"/>
            <w:tcBorders>
              <w:top w:val="single" w:sz="4" w:space="0" w:color="auto"/>
              <w:left w:val="single" w:sz="4" w:space="0" w:color="auto"/>
              <w:bottom w:val="nil"/>
              <w:right w:val="single" w:sz="4" w:space="0" w:color="auto"/>
            </w:tcBorders>
            <w:shd w:val="clear" w:color="auto" w:fill="FFFFFF"/>
          </w:tcPr>
          <w:p w14:paraId="30CCD58B" w14:textId="5CEF6870" w:rsidR="00C61669" w:rsidRPr="00EE3C1F" w:rsidRDefault="00C61669" w:rsidP="00C61669">
            <w:pPr>
              <w:widowControl w:val="0"/>
              <w:suppressAutoHyphens w:val="0"/>
              <w:spacing w:line="212" w:lineRule="exact"/>
              <w:jc w:val="center"/>
              <w:rPr>
                <w:szCs w:val="20"/>
                <w:lang w:eastAsia="sl-SI"/>
              </w:rPr>
            </w:pPr>
            <w:r w:rsidRPr="00EE3C1F">
              <w:t>629,00</w:t>
            </w:r>
          </w:p>
        </w:tc>
      </w:tr>
      <w:tr w:rsidR="00C61669" w:rsidRPr="00EE3C1F" w14:paraId="748B696C" w14:textId="77777777" w:rsidTr="005F277B">
        <w:trPr>
          <w:trHeight w:hRule="exact" w:val="269"/>
        </w:trPr>
        <w:tc>
          <w:tcPr>
            <w:tcW w:w="2837" w:type="dxa"/>
            <w:tcBorders>
              <w:top w:val="single" w:sz="4" w:space="0" w:color="auto"/>
              <w:left w:val="single" w:sz="4" w:space="0" w:color="auto"/>
              <w:bottom w:val="nil"/>
              <w:right w:val="nil"/>
            </w:tcBorders>
            <w:shd w:val="clear" w:color="auto" w:fill="FFFFFF"/>
          </w:tcPr>
          <w:p w14:paraId="6A0A95C0" w14:textId="77777777" w:rsidR="00C61669" w:rsidRPr="00EE3C1F" w:rsidRDefault="00C61669" w:rsidP="00C61669">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tcPr>
          <w:p w14:paraId="331FD319" w14:textId="2E88A27D" w:rsidR="00C61669" w:rsidRPr="00EE3C1F" w:rsidRDefault="00C61669" w:rsidP="00C61669">
            <w:pPr>
              <w:widowControl w:val="0"/>
              <w:suppressAutoHyphens w:val="0"/>
              <w:spacing w:line="212" w:lineRule="exact"/>
              <w:jc w:val="center"/>
              <w:rPr>
                <w:szCs w:val="20"/>
                <w:lang w:eastAsia="sl-SI"/>
              </w:rPr>
            </w:pPr>
            <w:r w:rsidRPr="00EE3C1F">
              <w:t>Višina obroka</w:t>
            </w:r>
          </w:p>
        </w:tc>
        <w:tc>
          <w:tcPr>
            <w:tcW w:w="2842" w:type="dxa"/>
            <w:tcBorders>
              <w:top w:val="single" w:sz="4" w:space="0" w:color="auto"/>
              <w:left w:val="single" w:sz="4" w:space="0" w:color="auto"/>
              <w:bottom w:val="nil"/>
              <w:right w:val="single" w:sz="4" w:space="0" w:color="auto"/>
            </w:tcBorders>
            <w:shd w:val="clear" w:color="auto" w:fill="FFFFFF"/>
          </w:tcPr>
          <w:p w14:paraId="66F23295" w14:textId="683EED95" w:rsidR="00C61669" w:rsidRPr="00EE3C1F" w:rsidRDefault="00C61669" w:rsidP="00C61669">
            <w:pPr>
              <w:widowControl w:val="0"/>
              <w:suppressAutoHyphens w:val="0"/>
              <w:spacing w:line="212" w:lineRule="exact"/>
              <w:ind w:left="20"/>
              <w:jc w:val="center"/>
              <w:rPr>
                <w:szCs w:val="20"/>
                <w:lang w:eastAsia="sl-SI"/>
              </w:rPr>
            </w:pPr>
            <w:r w:rsidRPr="00EE3C1F">
              <w:t>Osnovna plača</w:t>
            </w:r>
          </w:p>
        </w:tc>
      </w:tr>
      <w:tr w:rsidR="00C61669" w:rsidRPr="00EE3C1F" w14:paraId="08265709" w14:textId="77777777" w:rsidTr="005F277B">
        <w:trPr>
          <w:trHeight w:hRule="exact" w:val="269"/>
        </w:trPr>
        <w:tc>
          <w:tcPr>
            <w:tcW w:w="2837" w:type="dxa"/>
            <w:tcBorders>
              <w:top w:val="single" w:sz="4" w:space="0" w:color="auto"/>
              <w:left w:val="single" w:sz="4" w:space="0" w:color="auto"/>
              <w:bottom w:val="nil"/>
              <w:right w:val="nil"/>
            </w:tcBorders>
            <w:shd w:val="clear" w:color="auto" w:fill="FFFFFF"/>
          </w:tcPr>
          <w:p w14:paraId="235858A2" w14:textId="526719FD" w:rsidR="00C61669" w:rsidRPr="00EE3C1F" w:rsidRDefault="00C61669" w:rsidP="00C61669">
            <w:pPr>
              <w:widowControl w:val="0"/>
              <w:suppressAutoHyphens w:val="0"/>
              <w:spacing w:line="212" w:lineRule="exact"/>
              <w:ind w:right="20"/>
              <w:jc w:val="center"/>
              <w:rPr>
                <w:szCs w:val="20"/>
                <w:lang w:eastAsia="sl-SI"/>
              </w:rPr>
            </w:pPr>
            <w:r w:rsidRPr="00EE3C1F">
              <w:t>1.01.2025</w:t>
            </w:r>
          </w:p>
        </w:tc>
        <w:tc>
          <w:tcPr>
            <w:tcW w:w="2827" w:type="dxa"/>
            <w:tcBorders>
              <w:top w:val="single" w:sz="4" w:space="0" w:color="auto"/>
              <w:left w:val="single" w:sz="4" w:space="0" w:color="auto"/>
              <w:bottom w:val="nil"/>
              <w:right w:val="nil"/>
            </w:tcBorders>
            <w:shd w:val="clear" w:color="auto" w:fill="FFFFFF"/>
          </w:tcPr>
          <w:p w14:paraId="0F4D1732" w14:textId="7C47972E" w:rsidR="00C61669" w:rsidRPr="00EE3C1F" w:rsidRDefault="00C61669" w:rsidP="00C61669">
            <w:pPr>
              <w:widowControl w:val="0"/>
              <w:suppressAutoHyphens w:val="0"/>
              <w:spacing w:line="212" w:lineRule="exact"/>
              <w:jc w:val="center"/>
              <w:rPr>
                <w:szCs w:val="20"/>
                <w:lang w:eastAsia="sl-SI"/>
              </w:rPr>
            </w:pPr>
            <w:r w:rsidRPr="00EE3C1F">
              <w:t>100,00</w:t>
            </w:r>
          </w:p>
        </w:tc>
        <w:tc>
          <w:tcPr>
            <w:tcW w:w="2842" w:type="dxa"/>
            <w:tcBorders>
              <w:top w:val="single" w:sz="4" w:space="0" w:color="auto"/>
              <w:left w:val="single" w:sz="4" w:space="0" w:color="auto"/>
              <w:bottom w:val="nil"/>
              <w:right w:val="single" w:sz="4" w:space="0" w:color="auto"/>
            </w:tcBorders>
            <w:shd w:val="clear" w:color="auto" w:fill="FFFFFF"/>
          </w:tcPr>
          <w:p w14:paraId="1B7F9290" w14:textId="79B0AB42" w:rsidR="00C61669" w:rsidRPr="00EE3C1F" w:rsidRDefault="00C61669" w:rsidP="00C61669">
            <w:pPr>
              <w:widowControl w:val="0"/>
              <w:suppressAutoHyphens w:val="0"/>
              <w:spacing w:line="212" w:lineRule="exact"/>
              <w:ind w:left="20"/>
              <w:jc w:val="center"/>
              <w:rPr>
                <w:szCs w:val="20"/>
                <w:lang w:eastAsia="sl-SI"/>
              </w:rPr>
            </w:pPr>
            <w:r w:rsidRPr="00EE3C1F">
              <w:t>4.212,74</w:t>
            </w:r>
          </w:p>
        </w:tc>
      </w:tr>
      <w:tr w:rsidR="00C61669" w:rsidRPr="00EE3C1F" w14:paraId="10C03E72" w14:textId="77777777" w:rsidTr="005F277B">
        <w:trPr>
          <w:trHeight w:hRule="exact" w:val="274"/>
        </w:trPr>
        <w:tc>
          <w:tcPr>
            <w:tcW w:w="2837" w:type="dxa"/>
            <w:tcBorders>
              <w:top w:val="single" w:sz="4" w:space="0" w:color="auto"/>
              <w:left w:val="single" w:sz="4" w:space="0" w:color="auto"/>
              <w:bottom w:val="nil"/>
              <w:right w:val="nil"/>
            </w:tcBorders>
            <w:shd w:val="clear" w:color="auto" w:fill="FFFFFF"/>
          </w:tcPr>
          <w:p w14:paraId="41E5BB01" w14:textId="634C5A42" w:rsidR="00C61669" w:rsidRPr="00EE3C1F" w:rsidRDefault="00C61669" w:rsidP="00C61669">
            <w:pPr>
              <w:widowControl w:val="0"/>
              <w:suppressAutoHyphens w:val="0"/>
              <w:spacing w:line="212" w:lineRule="exact"/>
              <w:ind w:right="20"/>
              <w:jc w:val="center"/>
              <w:rPr>
                <w:szCs w:val="20"/>
                <w:lang w:eastAsia="sl-SI"/>
              </w:rPr>
            </w:pPr>
            <w:r w:rsidRPr="00EE3C1F">
              <w:t>1.10.2025</w:t>
            </w:r>
          </w:p>
        </w:tc>
        <w:tc>
          <w:tcPr>
            <w:tcW w:w="2827" w:type="dxa"/>
            <w:tcBorders>
              <w:top w:val="single" w:sz="4" w:space="0" w:color="auto"/>
              <w:left w:val="single" w:sz="4" w:space="0" w:color="auto"/>
              <w:bottom w:val="nil"/>
              <w:right w:val="nil"/>
            </w:tcBorders>
            <w:shd w:val="clear" w:color="auto" w:fill="FFFFFF"/>
          </w:tcPr>
          <w:p w14:paraId="2543DAD3" w14:textId="4F658523" w:rsidR="00C61669" w:rsidRPr="00EE3C1F" w:rsidRDefault="00C61669" w:rsidP="00C61669">
            <w:pPr>
              <w:widowControl w:val="0"/>
              <w:suppressAutoHyphens w:val="0"/>
              <w:spacing w:line="212" w:lineRule="exact"/>
              <w:jc w:val="center"/>
              <w:rPr>
                <w:szCs w:val="20"/>
                <w:lang w:eastAsia="sl-SI"/>
              </w:rPr>
            </w:pPr>
            <w:r w:rsidRPr="00EE3C1F">
              <w:t>100,00</w:t>
            </w:r>
          </w:p>
        </w:tc>
        <w:tc>
          <w:tcPr>
            <w:tcW w:w="2842" w:type="dxa"/>
            <w:tcBorders>
              <w:top w:val="single" w:sz="4" w:space="0" w:color="auto"/>
              <w:left w:val="single" w:sz="4" w:space="0" w:color="auto"/>
              <w:bottom w:val="nil"/>
              <w:right w:val="single" w:sz="4" w:space="0" w:color="auto"/>
            </w:tcBorders>
            <w:shd w:val="clear" w:color="auto" w:fill="FFFFFF"/>
          </w:tcPr>
          <w:p w14:paraId="372E92BD" w14:textId="27F7150F" w:rsidR="00C61669" w:rsidRPr="00EE3C1F" w:rsidRDefault="00C61669" w:rsidP="00C61669">
            <w:pPr>
              <w:widowControl w:val="0"/>
              <w:suppressAutoHyphens w:val="0"/>
              <w:spacing w:line="212" w:lineRule="exact"/>
              <w:ind w:left="20"/>
              <w:jc w:val="center"/>
              <w:rPr>
                <w:szCs w:val="20"/>
                <w:lang w:eastAsia="sl-SI"/>
              </w:rPr>
            </w:pPr>
            <w:r w:rsidRPr="00EE3C1F">
              <w:t>4.312,74</w:t>
            </w:r>
          </w:p>
        </w:tc>
      </w:tr>
      <w:tr w:rsidR="00C61669" w:rsidRPr="00EE3C1F" w14:paraId="71C77A4F" w14:textId="77777777" w:rsidTr="005F277B">
        <w:trPr>
          <w:trHeight w:hRule="exact" w:val="269"/>
        </w:trPr>
        <w:tc>
          <w:tcPr>
            <w:tcW w:w="2837" w:type="dxa"/>
            <w:tcBorders>
              <w:top w:val="single" w:sz="4" w:space="0" w:color="auto"/>
              <w:left w:val="single" w:sz="4" w:space="0" w:color="auto"/>
              <w:bottom w:val="nil"/>
              <w:right w:val="nil"/>
            </w:tcBorders>
            <w:shd w:val="clear" w:color="auto" w:fill="FFFFFF"/>
          </w:tcPr>
          <w:p w14:paraId="3A285077" w14:textId="23D03A4C" w:rsidR="00C61669" w:rsidRPr="00EE3C1F" w:rsidRDefault="00C61669" w:rsidP="00C61669">
            <w:pPr>
              <w:widowControl w:val="0"/>
              <w:suppressAutoHyphens w:val="0"/>
              <w:spacing w:line="212" w:lineRule="exact"/>
              <w:ind w:right="20"/>
              <w:jc w:val="center"/>
              <w:rPr>
                <w:szCs w:val="20"/>
                <w:lang w:eastAsia="sl-SI"/>
              </w:rPr>
            </w:pPr>
            <w:r w:rsidRPr="00EE3C1F">
              <w:t>1.06.2026</w:t>
            </w:r>
          </w:p>
        </w:tc>
        <w:tc>
          <w:tcPr>
            <w:tcW w:w="2827" w:type="dxa"/>
            <w:tcBorders>
              <w:top w:val="single" w:sz="4" w:space="0" w:color="auto"/>
              <w:left w:val="single" w:sz="4" w:space="0" w:color="auto"/>
              <w:bottom w:val="nil"/>
              <w:right w:val="nil"/>
            </w:tcBorders>
            <w:shd w:val="clear" w:color="auto" w:fill="FFFFFF"/>
          </w:tcPr>
          <w:p w14:paraId="37A3AFC9" w14:textId="29FC4F74" w:rsidR="00C61669" w:rsidRPr="00EE3C1F" w:rsidRDefault="00C61669" w:rsidP="00C61669">
            <w:pPr>
              <w:widowControl w:val="0"/>
              <w:suppressAutoHyphens w:val="0"/>
              <w:spacing w:line="212" w:lineRule="exact"/>
              <w:jc w:val="center"/>
              <w:rPr>
                <w:szCs w:val="20"/>
                <w:lang w:eastAsia="sl-SI"/>
              </w:rPr>
            </w:pPr>
            <w:r w:rsidRPr="00EE3C1F">
              <w:t>75,48</w:t>
            </w:r>
          </w:p>
        </w:tc>
        <w:tc>
          <w:tcPr>
            <w:tcW w:w="2842" w:type="dxa"/>
            <w:tcBorders>
              <w:top w:val="single" w:sz="4" w:space="0" w:color="auto"/>
              <w:left w:val="single" w:sz="4" w:space="0" w:color="auto"/>
              <w:bottom w:val="nil"/>
              <w:right w:val="single" w:sz="4" w:space="0" w:color="auto"/>
            </w:tcBorders>
            <w:shd w:val="clear" w:color="auto" w:fill="FFFFFF"/>
          </w:tcPr>
          <w:p w14:paraId="1D9B8199" w14:textId="1D324954" w:rsidR="00C61669" w:rsidRPr="00EE3C1F" w:rsidRDefault="00C61669" w:rsidP="00C61669">
            <w:pPr>
              <w:widowControl w:val="0"/>
              <w:suppressAutoHyphens w:val="0"/>
              <w:spacing w:line="212" w:lineRule="exact"/>
              <w:ind w:left="20"/>
              <w:jc w:val="center"/>
              <w:rPr>
                <w:szCs w:val="20"/>
                <w:lang w:eastAsia="sl-SI"/>
              </w:rPr>
            </w:pPr>
            <w:r w:rsidRPr="00EE3C1F">
              <w:t>4.388,22</w:t>
            </w:r>
          </w:p>
        </w:tc>
      </w:tr>
      <w:tr w:rsidR="00C61669" w:rsidRPr="00EE3C1F" w14:paraId="2DE0317F" w14:textId="77777777" w:rsidTr="005F277B">
        <w:trPr>
          <w:trHeight w:hRule="exact" w:val="269"/>
        </w:trPr>
        <w:tc>
          <w:tcPr>
            <w:tcW w:w="2837" w:type="dxa"/>
            <w:tcBorders>
              <w:top w:val="single" w:sz="4" w:space="0" w:color="auto"/>
              <w:left w:val="single" w:sz="4" w:space="0" w:color="auto"/>
              <w:bottom w:val="nil"/>
              <w:right w:val="nil"/>
            </w:tcBorders>
            <w:shd w:val="clear" w:color="auto" w:fill="FFFFFF"/>
          </w:tcPr>
          <w:p w14:paraId="0CAC1D97" w14:textId="3936A553" w:rsidR="00C61669" w:rsidRPr="00EE3C1F" w:rsidRDefault="00C61669" w:rsidP="00C61669">
            <w:pPr>
              <w:widowControl w:val="0"/>
              <w:suppressAutoHyphens w:val="0"/>
              <w:spacing w:line="212" w:lineRule="exact"/>
              <w:ind w:right="20"/>
              <w:jc w:val="center"/>
              <w:rPr>
                <w:szCs w:val="20"/>
                <w:lang w:eastAsia="sl-SI"/>
              </w:rPr>
            </w:pPr>
            <w:r w:rsidRPr="00EE3C1F">
              <w:t>1.12.2026</w:t>
            </w:r>
          </w:p>
        </w:tc>
        <w:tc>
          <w:tcPr>
            <w:tcW w:w="2827" w:type="dxa"/>
            <w:tcBorders>
              <w:top w:val="single" w:sz="4" w:space="0" w:color="auto"/>
              <w:left w:val="single" w:sz="4" w:space="0" w:color="auto"/>
              <w:bottom w:val="nil"/>
              <w:right w:val="nil"/>
            </w:tcBorders>
            <w:shd w:val="clear" w:color="auto" w:fill="FFFFFF"/>
          </w:tcPr>
          <w:p w14:paraId="41F7EB1E" w14:textId="102DD3C3" w:rsidR="00C61669" w:rsidRPr="00EE3C1F" w:rsidRDefault="00C61669" w:rsidP="00C61669">
            <w:pPr>
              <w:widowControl w:val="0"/>
              <w:suppressAutoHyphens w:val="0"/>
              <w:spacing w:line="212" w:lineRule="exact"/>
              <w:jc w:val="center"/>
              <w:rPr>
                <w:szCs w:val="20"/>
                <w:lang w:eastAsia="sl-SI"/>
              </w:rPr>
            </w:pPr>
            <w:r w:rsidRPr="00EE3C1F">
              <w:t>94,35</w:t>
            </w:r>
          </w:p>
        </w:tc>
        <w:tc>
          <w:tcPr>
            <w:tcW w:w="2842" w:type="dxa"/>
            <w:tcBorders>
              <w:top w:val="single" w:sz="4" w:space="0" w:color="auto"/>
              <w:left w:val="single" w:sz="4" w:space="0" w:color="auto"/>
              <w:bottom w:val="nil"/>
              <w:right w:val="single" w:sz="4" w:space="0" w:color="auto"/>
            </w:tcBorders>
            <w:shd w:val="clear" w:color="auto" w:fill="FFFFFF"/>
          </w:tcPr>
          <w:p w14:paraId="5F03BFC1" w14:textId="2A7ECC2F" w:rsidR="00C61669" w:rsidRPr="00EE3C1F" w:rsidRDefault="00C61669" w:rsidP="00C61669">
            <w:pPr>
              <w:widowControl w:val="0"/>
              <w:suppressAutoHyphens w:val="0"/>
              <w:spacing w:line="212" w:lineRule="exact"/>
              <w:ind w:left="20"/>
              <w:jc w:val="center"/>
              <w:rPr>
                <w:szCs w:val="20"/>
                <w:lang w:eastAsia="sl-SI"/>
              </w:rPr>
            </w:pPr>
            <w:r w:rsidRPr="00EE3C1F">
              <w:t>4.482,57</w:t>
            </w:r>
          </w:p>
        </w:tc>
      </w:tr>
      <w:tr w:rsidR="00C61669" w:rsidRPr="00EE3C1F" w14:paraId="30EFD1F8" w14:textId="77777777" w:rsidTr="005F277B">
        <w:trPr>
          <w:trHeight w:hRule="exact" w:val="269"/>
        </w:trPr>
        <w:tc>
          <w:tcPr>
            <w:tcW w:w="2837" w:type="dxa"/>
            <w:tcBorders>
              <w:top w:val="single" w:sz="4" w:space="0" w:color="auto"/>
              <w:left w:val="single" w:sz="4" w:space="0" w:color="auto"/>
              <w:bottom w:val="nil"/>
              <w:right w:val="nil"/>
            </w:tcBorders>
            <w:shd w:val="clear" w:color="auto" w:fill="FFFFFF"/>
          </w:tcPr>
          <w:p w14:paraId="0CD79B93" w14:textId="1118DD74" w:rsidR="00C61669" w:rsidRPr="00EE3C1F" w:rsidRDefault="00C61669" w:rsidP="00C61669">
            <w:pPr>
              <w:widowControl w:val="0"/>
              <w:suppressAutoHyphens w:val="0"/>
              <w:spacing w:line="212" w:lineRule="exact"/>
              <w:ind w:right="20"/>
              <w:jc w:val="center"/>
              <w:rPr>
                <w:szCs w:val="20"/>
                <w:lang w:eastAsia="sl-SI"/>
              </w:rPr>
            </w:pPr>
            <w:r w:rsidRPr="00EE3C1F">
              <w:t>1.07.2027</w:t>
            </w:r>
          </w:p>
        </w:tc>
        <w:tc>
          <w:tcPr>
            <w:tcW w:w="2827" w:type="dxa"/>
            <w:tcBorders>
              <w:top w:val="single" w:sz="4" w:space="0" w:color="auto"/>
              <w:left w:val="single" w:sz="4" w:space="0" w:color="auto"/>
              <w:bottom w:val="nil"/>
              <w:right w:val="nil"/>
            </w:tcBorders>
            <w:shd w:val="clear" w:color="auto" w:fill="FFFFFF"/>
          </w:tcPr>
          <w:p w14:paraId="4677FFFD" w14:textId="18293633" w:rsidR="00C61669" w:rsidRPr="00EE3C1F" w:rsidRDefault="00C61669" w:rsidP="00C61669">
            <w:pPr>
              <w:widowControl w:val="0"/>
              <w:suppressAutoHyphens w:val="0"/>
              <w:spacing w:line="212" w:lineRule="exact"/>
              <w:jc w:val="center"/>
              <w:rPr>
                <w:szCs w:val="20"/>
                <w:lang w:eastAsia="sl-SI"/>
              </w:rPr>
            </w:pPr>
            <w:r w:rsidRPr="00EE3C1F">
              <w:t>100,00</w:t>
            </w:r>
          </w:p>
        </w:tc>
        <w:tc>
          <w:tcPr>
            <w:tcW w:w="2842" w:type="dxa"/>
            <w:tcBorders>
              <w:top w:val="single" w:sz="4" w:space="0" w:color="auto"/>
              <w:left w:val="single" w:sz="4" w:space="0" w:color="auto"/>
              <w:bottom w:val="nil"/>
              <w:right w:val="single" w:sz="4" w:space="0" w:color="auto"/>
            </w:tcBorders>
            <w:shd w:val="clear" w:color="auto" w:fill="FFFFFF"/>
          </w:tcPr>
          <w:p w14:paraId="04A45F7C" w14:textId="2960A302" w:rsidR="00C61669" w:rsidRPr="00EE3C1F" w:rsidRDefault="00C61669" w:rsidP="00C61669">
            <w:pPr>
              <w:widowControl w:val="0"/>
              <w:suppressAutoHyphens w:val="0"/>
              <w:spacing w:line="212" w:lineRule="exact"/>
              <w:ind w:left="20"/>
              <w:jc w:val="center"/>
              <w:rPr>
                <w:szCs w:val="20"/>
                <w:lang w:eastAsia="sl-SI"/>
              </w:rPr>
            </w:pPr>
            <w:r w:rsidRPr="00EE3C1F">
              <w:t>4.582,57</w:t>
            </w:r>
          </w:p>
        </w:tc>
      </w:tr>
      <w:tr w:rsidR="00C61669" w:rsidRPr="00EE3C1F" w14:paraId="0CC79AB4" w14:textId="77777777" w:rsidTr="005F277B">
        <w:trPr>
          <w:trHeight w:hRule="exact" w:val="278"/>
        </w:trPr>
        <w:tc>
          <w:tcPr>
            <w:tcW w:w="2837" w:type="dxa"/>
            <w:tcBorders>
              <w:top w:val="single" w:sz="4" w:space="0" w:color="auto"/>
              <w:left w:val="single" w:sz="4" w:space="0" w:color="auto"/>
              <w:bottom w:val="single" w:sz="4" w:space="0" w:color="auto"/>
              <w:right w:val="nil"/>
            </w:tcBorders>
            <w:shd w:val="clear" w:color="auto" w:fill="FFFFFF"/>
          </w:tcPr>
          <w:p w14:paraId="7B56DA3A" w14:textId="53D8AD97" w:rsidR="00C61669" w:rsidRPr="00EE3C1F" w:rsidRDefault="00C61669" w:rsidP="00C61669">
            <w:pPr>
              <w:widowControl w:val="0"/>
              <w:suppressAutoHyphens w:val="0"/>
              <w:spacing w:line="212" w:lineRule="exact"/>
              <w:ind w:right="20"/>
              <w:jc w:val="center"/>
              <w:rPr>
                <w:szCs w:val="20"/>
                <w:lang w:eastAsia="sl-SI"/>
              </w:rPr>
            </w:pPr>
            <w:r w:rsidRPr="00EE3C1F">
              <w:t>1.01.2028</w:t>
            </w:r>
          </w:p>
        </w:tc>
        <w:tc>
          <w:tcPr>
            <w:tcW w:w="2827" w:type="dxa"/>
            <w:tcBorders>
              <w:top w:val="single" w:sz="4" w:space="0" w:color="auto"/>
              <w:left w:val="single" w:sz="4" w:space="0" w:color="auto"/>
              <w:bottom w:val="single" w:sz="4" w:space="0" w:color="auto"/>
              <w:right w:val="nil"/>
            </w:tcBorders>
            <w:shd w:val="clear" w:color="auto" w:fill="FFFFFF"/>
          </w:tcPr>
          <w:p w14:paraId="4DFED9AE" w14:textId="1A30AEA6" w:rsidR="00C61669" w:rsidRPr="00EE3C1F" w:rsidRDefault="00C61669" w:rsidP="00C61669">
            <w:pPr>
              <w:widowControl w:val="0"/>
              <w:suppressAutoHyphens w:val="0"/>
              <w:spacing w:line="212" w:lineRule="exact"/>
              <w:jc w:val="center"/>
              <w:rPr>
                <w:szCs w:val="20"/>
                <w:lang w:eastAsia="sl-SI"/>
              </w:rPr>
            </w:pPr>
            <w:r w:rsidRPr="00EE3C1F">
              <w:t>159,17</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44F1D6BB" w14:textId="62795F7A" w:rsidR="00C61669" w:rsidRPr="00EE3C1F" w:rsidRDefault="00C61669" w:rsidP="00C61669">
            <w:pPr>
              <w:widowControl w:val="0"/>
              <w:suppressAutoHyphens w:val="0"/>
              <w:spacing w:line="212" w:lineRule="exact"/>
              <w:ind w:left="20"/>
              <w:jc w:val="center"/>
              <w:rPr>
                <w:szCs w:val="20"/>
                <w:lang w:eastAsia="sl-SI"/>
              </w:rPr>
            </w:pPr>
            <w:r w:rsidRPr="00EE3C1F">
              <w:t>4.741,74</w:t>
            </w:r>
          </w:p>
        </w:tc>
      </w:tr>
    </w:tbl>
    <w:p w14:paraId="6086ABE7" w14:textId="77777777" w:rsidR="00B7502A" w:rsidRDefault="00B7502A" w:rsidP="00B7502A">
      <w:pPr>
        <w:widowControl w:val="0"/>
        <w:suppressAutoHyphens w:val="0"/>
        <w:spacing w:line="259" w:lineRule="exact"/>
        <w:jc w:val="both"/>
        <w:rPr>
          <w:color w:val="000000"/>
          <w:szCs w:val="20"/>
          <w:lang w:eastAsia="sl-SI"/>
        </w:rPr>
      </w:pPr>
    </w:p>
    <w:p w14:paraId="6D3E6937" w14:textId="77777777" w:rsidR="00D4237A" w:rsidRDefault="00D4237A" w:rsidP="00B7502A">
      <w:pPr>
        <w:widowControl w:val="0"/>
        <w:suppressAutoHyphens w:val="0"/>
        <w:spacing w:line="259" w:lineRule="exact"/>
        <w:jc w:val="both"/>
        <w:rPr>
          <w:color w:val="000000"/>
          <w:szCs w:val="20"/>
          <w:lang w:eastAsia="sl-SI"/>
        </w:rPr>
      </w:pPr>
    </w:p>
    <w:p w14:paraId="24008F50" w14:textId="472DD131" w:rsidR="00D4237A" w:rsidRPr="00782FDA" w:rsidRDefault="00D4237A" w:rsidP="00D4237A">
      <w:pPr>
        <w:pStyle w:val="ZADEVA"/>
        <w:numPr>
          <w:ilvl w:val="2"/>
          <w:numId w:val="9"/>
        </w:numPr>
        <w:tabs>
          <w:tab w:val="clear" w:pos="1701"/>
          <w:tab w:val="left" w:pos="0"/>
        </w:tabs>
        <w:suppressAutoHyphens w:val="0"/>
        <w:jc w:val="both"/>
        <w:outlineLvl w:val="2"/>
        <w:rPr>
          <w:bCs/>
          <w:szCs w:val="20"/>
          <w:lang w:val="sl-SI"/>
        </w:rPr>
      </w:pPr>
      <w:bookmarkStart w:id="283" w:name="_Toc221539305"/>
      <w:r w:rsidRPr="00782FDA">
        <w:rPr>
          <w:bCs/>
          <w:szCs w:val="20"/>
          <w:lang w:val="sl-SI"/>
        </w:rPr>
        <w:lastRenderedPageBreak/>
        <w:t>Aplikacija za spremembe plačnega razreda ali delovnega mesta od 1. 1. 2025</w:t>
      </w:r>
      <w:bookmarkEnd w:id="283"/>
    </w:p>
    <w:p w14:paraId="297DA5D2" w14:textId="77777777" w:rsidR="00B7502A" w:rsidRDefault="00B7502A" w:rsidP="00B7502A">
      <w:pPr>
        <w:widowControl w:val="0"/>
        <w:suppressAutoHyphens w:val="0"/>
        <w:spacing w:line="259" w:lineRule="exact"/>
        <w:jc w:val="both"/>
        <w:rPr>
          <w:color w:val="000000"/>
          <w:szCs w:val="20"/>
          <w:lang w:eastAsia="sl-SI"/>
        </w:rPr>
      </w:pPr>
    </w:p>
    <w:p w14:paraId="66E20256" w14:textId="425EEAA9" w:rsidR="00D4237A" w:rsidRPr="00EE3C1F" w:rsidRDefault="00D4237A" w:rsidP="00D4237A">
      <w:pPr>
        <w:pStyle w:val="Bodytext21"/>
        <w:shd w:val="clear" w:color="auto" w:fill="auto"/>
        <w:spacing w:before="0" w:line="212" w:lineRule="exact"/>
        <w:ind w:firstLine="0"/>
        <w:rPr>
          <w:rStyle w:val="Bodytext2"/>
          <w:color w:val="000000"/>
        </w:rPr>
      </w:pPr>
      <w:r w:rsidRPr="00EE3C1F">
        <w:rPr>
          <w:rStyle w:val="Bodytext2"/>
          <w:color w:val="000000"/>
        </w:rPr>
        <w:t>Iz uporabljene aplikacije je razvidno:</w:t>
      </w:r>
    </w:p>
    <w:p w14:paraId="07807DC1" w14:textId="77777777" w:rsidR="00D4237A" w:rsidRPr="00EE3C1F" w:rsidRDefault="00D4237A" w:rsidP="00D4237A">
      <w:pPr>
        <w:pStyle w:val="Bodytext21"/>
        <w:shd w:val="clear" w:color="auto" w:fill="auto"/>
        <w:spacing w:before="0" w:line="212" w:lineRule="exact"/>
        <w:ind w:firstLine="0"/>
        <w:rPr>
          <w:rStyle w:val="Bodytext2"/>
          <w:color w:val="000000"/>
        </w:rPr>
      </w:pPr>
    </w:p>
    <w:p w14:paraId="676506CA" w14:textId="4B27EE8E" w:rsidR="00D4237A" w:rsidRPr="00EE3C1F" w:rsidRDefault="00D4237A" w:rsidP="00D4237A">
      <w:pPr>
        <w:pStyle w:val="Bodytext21"/>
        <w:shd w:val="clear" w:color="auto" w:fill="auto"/>
        <w:spacing w:before="0" w:line="212" w:lineRule="exact"/>
        <w:ind w:firstLine="0"/>
        <w:rPr>
          <w:rStyle w:val="Bodytext2"/>
          <w:color w:val="000000"/>
        </w:rPr>
      </w:pPr>
      <w:r w:rsidRPr="00EE3C1F">
        <w:rPr>
          <w:rStyle w:val="Bodytext2"/>
          <w:color w:val="000000"/>
        </w:rPr>
        <w:t xml:space="preserve">delovno mesto </w:t>
      </w:r>
      <w:r w:rsidR="00526D81" w:rsidRPr="00526D81">
        <w:rPr>
          <w:rStyle w:val="Bodytext2"/>
          <w:color w:val="000000"/>
        </w:rPr>
        <w:t>E017052</w:t>
      </w:r>
      <w:r w:rsidR="00526D81">
        <w:rPr>
          <w:rStyle w:val="Bodytext2"/>
          <w:color w:val="000000"/>
        </w:rPr>
        <w:t xml:space="preserve"> </w:t>
      </w:r>
      <w:r w:rsidR="00526D81" w:rsidRPr="00526D81">
        <w:rPr>
          <w:rStyle w:val="Bodytext2"/>
          <w:color w:val="000000"/>
        </w:rPr>
        <w:t>STAREJŠI ZDRAVNIK / ZOBOZDRAVNIK Z LICENCO PPD3</w:t>
      </w:r>
    </w:p>
    <w:tbl>
      <w:tblPr>
        <w:tblW w:w="8506" w:type="dxa"/>
        <w:tblLayout w:type="fixed"/>
        <w:tblCellMar>
          <w:left w:w="0" w:type="dxa"/>
          <w:right w:w="0" w:type="dxa"/>
        </w:tblCellMar>
        <w:tblLook w:val="0000" w:firstRow="0" w:lastRow="0" w:firstColumn="0" w:lastColumn="0" w:noHBand="0" w:noVBand="0"/>
      </w:tblPr>
      <w:tblGrid>
        <w:gridCol w:w="4536"/>
        <w:gridCol w:w="3970"/>
      </w:tblGrid>
      <w:tr w:rsidR="00D4237A" w:rsidRPr="00EE3C1F" w14:paraId="2329D9AF" w14:textId="77777777" w:rsidTr="00526D81">
        <w:trPr>
          <w:trHeight w:hRule="exact" w:val="278"/>
        </w:trPr>
        <w:tc>
          <w:tcPr>
            <w:tcW w:w="4536" w:type="dxa"/>
            <w:tcBorders>
              <w:top w:val="single" w:sz="4" w:space="0" w:color="auto"/>
              <w:left w:val="single" w:sz="4" w:space="0" w:color="auto"/>
              <w:bottom w:val="nil"/>
              <w:right w:val="nil"/>
            </w:tcBorders>
            <w:shd w:val="clear" w:color="auto" w:fill="FFFFFF"/>
          </w:tcPr>
          <w:p w14:paraId="29C25DA2" w14:textId="77777777" w:rsidR="00D4237A" w:rsidRPr="00EE3C1F" w:rsidRDefault="00D4237A" w:rsidP="00914DD3">
            <w:pPr>
              <w:widowControl w:val="0"/>
              <w:suppressAutoHyphens w:val="0"/>
              <w:spacing w:line="212" w:lineRule="exact"/>
              <w:rPr>
                <w:sz w:val="19"/>
                <w:szCs w:val="19"/>
                <w:lang w:eastAsia="sl-SI"/>
              </w:rPr>
            </w:pPr>
            <w:r w:rsidRPr="00EE3C1F">
              <w:rPr>
                <w:color w:val="000000"/>
                <w:sz w:val="19"/>
                <w:szCs w:val="19"/>
                <w:lang w:eastAsia="sl-SI"/>
              </w:rPr>
              <w:t>Šifra DM</w:t>
            </w:r>
          </w:p>
        </w:tc>
        <w:tc>
          <w:tcPr>
            <w:tcW w:w="3970" w:type="dxa"/>
            <w:tcBorders>
              <w:top w:val="single" w:sz="4" w:space="0" w:color="auto"/>
              <w:left w:val="single" w:sz="4" w:space="0" w:color="auto"/>
              <w:bottom w:val="nil"/>
              <w:right w:val="single" w:sz="4" w:space="0" w:color="auto"/>
            </w:tcBorders>
            <w:shd w:val="clear" w:color="auto" w:fill="FFFFFF"/>
          </w:tcPr>
          <w:p w14:paraId="208ED90F" w14:textId="1C464BD4" w:rsidR="00D4237A" w:rsidRPr="00EE3C1F" w:rsidRDefault="00D4237A" w:rsidP="00914DD3">
            <w:pPr>
              <w:widowControl w:val="0"/>
              <w:suppressAutoHyphens w:val="0"/>
              <w:spacing w:line="212" w:lineRule="exact"/>
              <w:ind w:left="20"/>
              <w:jc w:val="center"/>
              <w:rPr>
                <w:sz w:val="19"/>
                <w:szCs w:val="19"/>
                <w:lang w:eastAsia="sl-SI"/>
              </w:rPr>
            </w:pPr>
            <w:r w:rsidRPr="00EE3C1F">
              <w:rPr>
                <w:sz w:val="19"/>
                <w:szCs w:val="19"/>
                <w:lang w:eastAsia="sl-SI"/>
              </w:rPr>
              <w:t>E0170</w:t>
            </w:r>
            <w:r w:rsidR="00526D81">
              <w:rPr>
                <w:sz w:val="19"/>
                <w:szCs w:val="19"/>
                <w:lang w:eastAsia="sl-SI"/>
              </w:rPr>
              <w:t>52</w:t>
            </w:r>
          </w:p>
        </w:tc>
      </w:tr>
      <w:tr w:rsidR="00D4237A" w:rsidRPr="00EE3C1F" w14:paraId="1C2C8B4A" w14:textId="77777777" w:rsidTr="00526D81">
        <w:trPr>
          <w:trHeight w:hRule="exact" w:val="479"/>
        </w:trPr>
        <w:tc>
          <w:tcPr>
            <w:tcW w:w="4536" w:type="dxa"/>
            <w:tcBorders>
              <w:top w:val="single" w:sz="4" w:space="0" w:color="auto"/>
              <w:left w:val="single" w:sz="4" w:space="0" w:color="auto"/>
              <w:bottom w:val="nil"/>
              <w:right w:val="nil"/>
            </w:tcBorders>
            <w:shd w:val="clear" w:color="auto" w:fill="FFFFFF"/>
            <w:vAlign w:val="bottom"/>
          </w:tcPr>
          <w:p w14:paraId="1790E21F" w14:textId="77777777" w:rsidR="00D4237A" w:rsidRPr="00EE3C1F" w:rsidRDefault="00D4237A" w:rsidP="00914DD3">
            <w:pPr>
              <w:widowControl w:val="0"/>
              <w:suppressAutoHyphens w:val="0"/>
              <w:spacing w:line="212" w:lineRule="exact"/>
              <w:rPr>
                <w:sz w:val="19"/>
                <w:szCs w:val="19"/>
                <w:lang w:eastAsia="sl-SI"/>
              </w:rPr>
            </w:pPr>
            <w:r w:rsidRPr="00EE3C1F">
              <w:rPr>
                <w:color w:val="000000"/>
                <w:sz w:val="19"/>
                <w:szCs w:val="19"/>
                <w:lang w:eastAsia="sl-SI"/>
              </w:rPr>
              <w:t>Delovno mesto</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C3F870B" w14:textId="177608F6" w:rsidR="00D4237A" w:rsidRPr="00EE3C1F" w:rsidRDefault="00526D81" w:rsidP="00914DD3">
            <w:pPr>
              <w:widowControl w:val="0"/>
              <w:suppressAutoHyphens w:val="0"/>
              <w:spacing w:line="212" w:lineRule="exact"/>
              <w:ind w:left="20"/>
              <w:jc w:val="center"/>
              <w:rPr>
                <w:sz w:val="19"/>
                <w:szCs w:val="19"/>
                <w:lang w:eastAsia="sl-SI"/>
              </w:rPr>
            </w:pPr>
            <w:r w:rsidRPr="00526D81">
              <w:rPr>
                <w:color w:val="000000"/>
                <w:sz w:val="19"/>
                <w:szCs w:val="19"/>
                <w:lang w:eastAsia="sl-SI"/>
              </w:rPr>
              <w:t>STAREJŠI ZDRAVNIK / ZOBOZDRAVNIK Z LICENCO PPD3</w:t>
            </w:r>
          </w:p>
        </w:tc>
      </w:tr>
      <w:tr w:rsidR="00D4237A" w:rsidRPr="00EE3C1F" w14:paraId="39AF0312" w14:textId="77777777" w:rsidTr="00526D81">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73E844A3" w14:textId="77777777" w:rsidR="00D4237A" w:rsidRPr="00EE3C1F" w:rsidRDefault="00D4237A" w:rsidP="00914DD3">
            <w:pPr>
              <w:widowControl w:val="0"/>
              <w:suppressAutoHyphens w:val="0"/>
              <w:spacing w:line="212" w:lineRule="exact"/>
              <w:rPr>
                <w:color w:val="000000"/>
                <w:sz w:val="19"/>
                <w:szCs w:val="19"/>
                <w:lang w:eastAsia="sl-SI"/>
              </w:rPr>
            </w:pPr>
            <w:r w:rsidRPr="00EE3C1F">
              <w:rPr>
                <w:color w:val="000000"/>
                <w:sz w:val="19"/>
                <w:szCs w:val="19"/>
                <w:lang w:eastAsia="sl-SI"/>
              </w:rPr>
              <w:t xml:space="preserve">Šifra naziva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09E083E" w14:textId="77777777" w:rsidR="00D4237A" w:rsidRPr="00EE3C1F" w:rsidRDefault="00D4237A" w:rsidP="00914DD3">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0</w:t>
            </w:r>
          </w:p>
        </w:tc>
      </w:tr>
      <w:tr w:rsidR="00D4237A" w:rsidRPr="00EE3C1F" w14:paraId="2BF14846" w14:textId="77777777" w:rsidTr="00526D81">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A15AD7F" w14:textId="77777777" w:rsidR="00D4237A" w:rsidRPr="00EE3C1F" w:rsidRDefault="00D4237A" w:rsidP="00914DD3">
            <w:pPr>
              <w:widowControl w:val="0"/>
              <w:suppressAutoHyphens w:val="0"/>
              <w:spacing w:line="212" w:lineRule="exact"/>
              <w:rPr>
                <w:color w:val="000000"/>
                <w:sz w:val="19"/>
                <w:szCs w:val="19"/>
                <w:lang w:eastAsia="sl-SI"/>
              </w:rPr>
            </w:pPr>
            <w:r w:rsidRPr="00EE3C1F">
              <w:rPr>
                <w:color w:val="000000"/>
                <w:sz w:val="19"/>
                <w:szCs w:val="19"/>
                <w:lang w:eastAsia="sl-SI"/>
              </w:rPr>
              <w:t xml:space="preserve">Naziv </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7CADA073" w14:textId="77777777" w:rsidR="00D4237A" w:rsidRPr="00EE3C1F" w:rsidRDefault="00D4237A" w:rsidP="00914DD3">
            <w:pPr>
              <w:widowControl w:val="0"/>
              <w:suppressAutoHyphens w:val="0"/>
              <w:spacing w:line="212" w:lineRule="exact"/>
              <w:ind w:left="20"/>
              <w:jc w:val="center"/>
              <w:rPr>
                <w:color w:val="000000"/>
                <w:sz w:val="19"/>
                <w:szCs w:val="19"/>
                <w:lang w:eastAsia="sl-SI"/>
              </w:rPr>
            </w:pPr>
            <w:r w:rsidRPr="00EE3C1F">
              <w:rPr>
                <w:color w:val="000000"/>
                <w:sz w:val="19"/>
                <w:szCs w:val="19"/>
                <w:lang w:eastAsia="sl-SI"/>
              </w:rPr>
              <w:t>Brez naziva</w:t>
            </w:r>
          </w:p>
        </w:tc>
      </w:tr>
      <w:tr w:rsidR="00526D81" w:rsidRPr="00EE3C1F" w14:paraId="14E1BFA0" w14:textId="77777777" w:rsidTr="00526D81">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14DBE413" w14:textId="29D33476" w:rsidR="00526D81" w:rsidRPr="00EE3C1F" w:rsidRDefault="00526D81" w:rsidP="00914DD3">
            <w:pPr>
              <w:widowControl w:val="0"/>
              <w:suppressAutoHyphens w:val="0"/>
              <w:spacing w:line="212" w:lineRule="exact"/>
              <w:rPr>
                <w:color w:val="000000"/>
                <w:sz w:val="19"/>
                <w:szCs w:val="19"/>
                <w:lang w:eastAsia="sl-SI"/>
              </w:rPr>
            </w:pPr>
            <w:r>
              <w:rPr>
                <w:color w:val="000000"/>
                <w:sz w:val="19"/>
                <w:szCs w:val="19"/>
                <w:lang w:eastAsia="sl-SI"/>
              </w:rPr>
              <w:t>Plačni razred javnega uslužbenca</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52C97030" w14:textId="0C459D56" w:rsidR="00526D81" w:rsidRPr="00EE3C1F" w:rsidRDefault="00526D81" w:rsidP="00914DD3">
            <w:pPr>
              <w:widowControl w:val="0"/>
              <w:suppressAutoHyphens w:val="0"/>
              <w:spacing w:line="212" w:lineRule="exact"/>
              <w:ind w:left="20"/>
              <w:jc w:val="center"/>
              <w:rPr>
                <w:sz w:val="19"/>
                <w:szCs w:val="19"/>
                <w:lang w:eastAsia="sl-SI"/>
              </w:rPr>
            </w:pPr>
            <w:r>
              <w:rPr>
                <w:sz w:val="19"/>
                <w:szCs w:val="19"/>
                <w:lang w:eastAsia="sl-SI"/>
              </w:rPr>
              <w:t>48</w:t>
            </w:r>
          </w:p>
        </w:tc>
      </w:tr>
      <w:tr w:rsidR="00D4237A" w:rsidRPr="00EE3C1F" w14:paraId="6DD21512" w14:textId="77777777" w:rsidTr="00526D81">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03848739" w14:textId="77777777" w:rsidR="00D4237A" w:rsidRPr="00EE3C1F" w:rsidRDefault="00D4237A" w:rsidP="00914DD3">
            <w:pPr>
              <w:widowControl w:val="0"/>
              <w:suppressAutoHyphens w:val="0"/>
              <w:spacing w:line="212" w:lineRule="exact"/>
              <w:rPr>
                <w:sz w:val="19"/>
                <w:szCs w:val="19"/>
                <w:lang w:eastAsia="sl-SI"/>
              </w:rPr>
            </w:pPr>
            <w:r w:rsidRPr="00EE3C1F">
              <w:rPr>
                <w:color w:val="000000"/>
                <w:sz w:val="19"/>
                <w:szCs w:val="19"/>
                <w:lang w:eastAsia="sl-SI"/>
              </w:rPr>
              <w:t>Izhodiščni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0E445087" w14:textId="216C1965" w:rsidR="00D4237A" w:rsidRPr="00EE3C1F" w:rsidRDefault="00526D81" w:rsidP="00914DD3">
            <w:pPr>
              <w:widowControl w:val="0"/>
              <w:suppressAutoHyphens w:val="0"/>
              <w:spacing w:line="212" w:lineRule="exact"/>
              <w:ind w:left="20"/>
              <w:jc w:val="center"/>
              <w:rPr>
                <w:sz w:val="19"/>
                <w:szCs w:val="19"/>
                <w:lang w:eastAsia="sl-SI"/>
              </w:rPr>
            </w:pPr>
            <w:r>
              <w:rPr>
                <w:sz w:val="19"/>
                <w:szCs w:val="19"/>
                <w:lang w:eastAsia="sl-SI"/>
              </w:rPr>
              <w:t>40</w:t>
            </w:r>
          </w:p>
        </w:tc>
      </w:tr>
      <w:tr w:rsidR="00526D81" w:rsidRPr="00EE3C1F" w14:paraId="5336E970" w14:textId="77777777" w:rsidTr="00526D81">
        <w:trPr>
          <w:trHeight w:hRule="exact" w:val="274"/>
        </w:trPr>
        <w:tc>
          <w:tcPr>
            <w:tcW w:w="4536" w:type="dxa"/>
            <w:tcBorders>
              <w:top w:val="single" w:sz="4" w:space="0" w:color="auto"/>
              <w:left w:val="single" w:sz="4" w:space="0" w:color="auto"/>
              <w:bottom w:val="nil"/>
              <w:right w:val="nil"/>
            </w:tcBorders>
            <w:shd w:val="clear" w:color="auto" w:fill="FFFFFF"/>
            <w:vAlign w:val="bottom"/>
          </w:tcPr>
          <w:p w14:paraId="1D640CA1" w14:textId="22A4EAB6" w:rsidR="00526D81" w:rsidRPr="00EE3C1F" w:rsidRDefault="00526D81" w:rsidP="00914DD3">
            <w:pPr>
              <w:widowControl w:val="0"/>
              <w:suppressAutoHyphens w:val="0"/>
              <w:spacing w:line="212" w:lineRule="exact"/>
              <w:rPr>
                <w:color w:val="000000"/>
                <w:sz w:val="19"/>
                <w:szCs w:val="19"/>
                <w:lang w:eastAsia="sl-SI"/>
              </w:rPr>
            </w:pPr>
            <w:r w:rsidRPr="00526D81">
              <w:rPr>
                <w:color w:val="000000"/>
                <w:sz w:val="19"/>
                <w:szCs w:val="19"/>
                <w:lang w:eastAsia="sl-SI"/>
              </w:rPr>
              <w:t>Vrednost PR JU, 1. 1.2025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2452F5E" w14:textId="1AFAC351" w:rsidR="00526D81" w:rsidRDefault="00526D81" w:rsidP="00914DD3">
            <w:pPr>
              <w:widowControl w:val="0"/>
              <w:suppressAutoHyphens w:val="0"/>
              <w:spacing w:line="212" w:lineRule="exact"/>
              <w:ind w:left="20"/>
              <w:jc w:val="center"/>
              <w:rPr>
                <w:sz w:val="19"/>
                <w:szCs w:val="19"/>
                <w:lang w:eastAsia="sl-SI"/>
              </w:rPr>
            </w:pPr>
            <w:r>
              <w:rPr>
                <w:sz w:val="19"/>
                <w:szCs w:val="19"/>
                <w:lang w:eastAsia="sl-SI"/>
              </w:rPr>
              <w:t>5.030,52</w:t>
            </w:r>
          </w:p>
        </w:tc>
      </w:tr>
      <w:tr w:rsidR="00D4237A" w:rsidRPr="00EE3C1F" w14:paraId="6E7B4919" w14:textId="77777777" w:rsidTr="00526D81">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2F7F3F10" w14:textId="77777777" w:rsidR="00D4237A" w:rsidRPr="00EE3C1F" w:rsidRDefault="00D4237A" w:rsidP="00914DD3">
            <w:pPr>
              <w:widowControl w:val="0"/>
              <w:suppressAutoHyphens w:val="0"/>
              <w:spacing w:line="212" w:lineRule="exact"/>
              <w:rPr>
                <w:sz w:val="19"/>
                <w:szCs w:val="19"/>
                <w:lang w:eastAsia="sl-SI"/>
              </w:rPr>
            </w:pPr>
            <w:r w:rsidRPr="00EE3C1F">
              <w:rPr>
                <w:color w:val="000000"/>
                <w:sz w:val="19"/>
                <w:szCs w:val="19"/>
                <w:lang w:eastAsia="sl-SI"/>
              </w:rPr>
              <w:t>Končni PR DM, 1. 1. 2025</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3FA31577" w14:textId="02EED19A" w:rsidR="00D4237A" w:rsidRPr="00EE3C1F" w:rsidRDefault="00526D81" w:rsidP="00914DD3">
            <w:pPr>
              <w:widowControl w:val="0"/>
              <w:suppressAutoHyphens w:val="0"/>
              <w:spacing w:line="212" w:lineRule="exact"/>
              <w:ind w:left="20"/>
              <w:jc w:val="center"/>
              <w:rPr>
                <w:sz w:val="19"/>
                <w:szCs w:val="19"/>
                <w:lang w:eastAsia="sl-SI"/>
              </w:rPr>
            </w:pPr>
            <w:r>
              <w:rPr>
                <w:sz w:val="19"/>
                <w:szCs w:val="19"/>
                <w:lang w:eastAsia="sl-SI"/>
              </w:rPr>
              <w:t>50</w:t>
            </w:r>
          </w:p>
        </w:tc>
      </w:tr>
      <w:tr w:rsidR="00D4237A" w:rsidRPr="00EE3C1F" w14:paraId="794398F6" w14:textId="77777777" w:rsidTr="00526D81">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0AB0403E" w14:textId="255A8CC6" w:rsidR="00D4237A" w:rsidRPr="00EE3C1F" w:rsidRDefault="00526D81" w:rsidP="00914DD3">
            <w:pPr>
              <w:widowControl w:val="0"/>
              <w:suppressAutoHyphens w:val="0"/>
              <w:spacing w:line="212" w:lineRule="exact"/>
              <w:rPr>
                <w:sz w:val="19"/>
                <w:szCs w:val="19"/>
                <w:lang w:eastAsia="sl-SI"/>
              </w:rPr>
            </w:pPr>
            <w:r w:rsidRPr="00EE3C1F">
              <w:rPr>
                <w:color w:val="000000"/>
                <w:sz w:val="19"/>
                <w:szCs w:val="19"/>
                <w:lang w:eastAsia="sl-SI"/>
              </w:rPr>
              <w:t>PR JU, 31. 12. 2024</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269D3D40" w14:textId="376AB5F4" w:rsidR="00D4237A" w:rsidRPr="00EE3C1F" w:rsidRDefault="00526D81" w:rsidP="00914DD3">
            <w:pPr>
              <w:widowControl w:val="0"/>
              <w:suppressAutoHyphens w:val="0"/>
              <w:spacing w:line="212" w:lineRule="exact"/>
              <w:ind w:left="20"/>
              <w:jc w:val="center"/>
              <w:rPr>
                <w:sz w:val="19"/>
                <w:szCs w:val="19"/>
                <w:lang w:eastAsia="sl-SI"/>
              </w:rPr>
            </w:pPr>
            <w:r>
              <w:rPr>
                <w:sz w:val="19"/>
                <w:szCs w:val="19"/>
                <w:lang w:eastAsia="sl-SI"/>
              </w:rPr>
              <w:t xml:space="preserve">58 </w:t>
            </w:r>
          </w:p>
        </w:tc>
      </w:tr>
      <w:tr w:rsidR="00526D81" w:rsidRPr="00EE3C1F" w14:paraId="686062E0" w14:textId="77777777" w:rsidTr="00526D81">
        <w:trPr>
          <w:trHeight w:hRule="exact" w:val="269"/>
        </w:trPr>
        <w:tc>
          <w:tcPr>
            <w:tcW w:w="4536" w:type="dxa"/>
            <w:tcBorders>
              <w:top w:val="single" w:sz="4" w:space="0" w:color="auto"/>
              <w:left w:val="single" w:sz="4" w:space="0" w:color="auto"/>
              <w:bottom w:val="nil"/>
              <w:right w:val="nil"/>
            </w:tcBorders>
            <w:shd w:val="clear" w:color="auto" w:fill="FFFFFF"/>
            <w:vAlign w:val="bottom"/>
          </w:tcPr>
          <w:p w14:paraId="315017F8" w14:textId="1535D9B3" w:rsidR="00526D81" w:rsidRPr="00EE3C1F" w:rsidRDefault="00526D81" w:rsidP="00526D81">
            <w:pPr>
              <w:widowControl w:val="0"/>
              <w:suppressAutoHyphens w:val="0"/>
              <w:spacing w:line="212" w:lineRule="exact"/>
              <w:rPr>
                <w:sz w:val="19"/>
                <w:szCs w:val="19"/>
                <w:lang w:eastAsia="sl-SI"/>
              </w:rPr>
            </w:pPr>
            <w:r w:rsidRPr="00EE3C1F">
              <w:rPr>
                <w:color w:val="000000"/>
                <w:sz w:val="19"/>
                <w:szCs w:val="19"/>
                <w:lang w:eastAsia="sl-SI"/>
              </w:rPr>
              <w:t>Vrednost PR JU, 31. 12.2024 (v EUR)</w:t>
            </w:r>
          </w:p>
        </w:tc>
        <w:tc>
          <w:tcPr>
            <w:tcW w:w="3970" w:type="dxa"/>
            <w:tcBorders>
              <w:top w:val="single" w:sz="4" w:space="0" w:color="auto"/>
              <w:left w:val="single" w:sz="4" w:space="0" w:color="auto"/>
              <w:bottom w:val="nil"/>
              <w:right w:val="single" w:sz="4" w:space="0" w:color="auto"/>
            </w:tcBorders>
            <w:shd w:val="clear" w:color="auto" w:fill="FFFFFF"/>
            <w:vAlign w:val="bottom"/>
          </w:tcPr>
          <w:p w14:paraId="68B44FA5" w14:textId="1229B4EB" w:rsidR="00526D81" w:rsidRPr="00EE3C1F" w:rsidRDefault="00526D81" w:rsidP="00526D81">
            <w:pPr>
              <w:widowControl w:val="0"/>
              <w:suppressAutoHyphens w:val="0"/>
              <w:spacing w:line="212" w:lineRule="exact"/>
              <w:ind w:left="20"/>
              <w:jc w:val="center"/>
              <w:rPr>
                <w:sz w:val="19"/>
                <w:szCs w:val="19"/>
                <w:lang w:eastAsia="sl-SI"/>
              </w:rPr>
            </w:pPr>
            <w:r w:rsidRPr="00526D81">
              <w:rPr>
                <w:sz w:val="19"/>
                <w:szCs w:val="19"/>
                <w:lang w:eastAsia="sl-SI"/>
              </w:rPr>
              <w:t>4.448,35</w:t>
            </w:r>
          </w:p>
        </w:tc>
      </w:tr>
      <w:tr w:rsidR="00526D81" w:rsidRPr="00EE3C1F" w14:paraId="22FC598C" w14:textId="77777777" w:rsidTr="00470FDC">
        <w:trPr>
          <w:trHeight w:hRule="exact" w:val="274"/>
        </w:trPr>
        <w:tc>
          <w:tcPr>
            <w:tcW w:w="4536" w:type="dxa"/>
            <w:tcBorders>
              <w:top w:val="single" w:sz="4" w:space="0" w:color="auto"/>
              <w:left w:val="single" w:sz="4" w:space="0" w:color="auto"/>
              <w:bottom w:val="single" w:sz="4" w:space="0" w:color="auto"/>
              <w:right w:val="nil"/>
            </w:tcBorders>
            <w:shd w:val="clear" w:color="auto" w:fill="FFFFFF"/>
            <w:vAlign w:val="bottom"/>
          </w:tcPr>
          <w:p w14:paraId="54BE27D4" w14:textId="6162BEF2" w:rsidR="00526D81" w:rsidRPr="00EE3C1F" w:rsidRDefault="00526D81" w:rsidP="00526D81">
            <w:pPr>
              <w:widowControl w:val="0"/>
              <w:suppressAutoHyphens w:val="0"/>
              <w:spacing w:line="212" w:lineRule="exact"/>
              <w:rPr>
                <w:sz w:val="19"/>
                <w:szCs w:val="19"/>
                <w:lang w:eastAsia="sl-SI"/>
              </w:rPr>
            </w:pPr>
            <w:r w:rsidRPr="00EE3C1F">
              <w:rPr>
                <w:color w:val="000000"/>
                <w:sz w:val="19"/>
                <w:szCs w:val="19"/>
                <w:lang w:eastAsia="sl-SI"/>
              </w:rPr>
              <w:t>Razlika</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14:paraId="1E0AE4E8" w14:textId="7839F223" w:rsidR="00526D81" w:rsidRPr="00EE3C1F" w:rsidRDefault="00526D81" w:rsidP="00526D81">
            <w:pPr>
              <w:widowControl w:val="0"/>
              <w:suppressAutoHyphens w:val="0"/>
              <w:spacing w:line="212" w:lineRule="exact"/>
              <w:ind w:left="20"/>
              <w:jc w:val="center"/>
              <w:rPr>
                <w:sz w:val="19"/>
                <w:szCs w:val="19"/>
                <w:lang w:eastAsia="sl-SI"/>
              </w:rPr>
            </w:pPr>
            <w:r>
              <w:rPr>
                <w:sz w:val="19"/>
                <w:szCs w:val="19"/>
                <w:lang w:eastAsia="sl-SI"/>
              </w:rPr>
              <w:t>582,17</w:t>
            </w:r>
          </w:p>
        </w:tc>
      </w:tr>
    </w:tbl>
    <w:p w14:paraId="2DF634C8" w14:textId="77777777" w:rsidR="00D4237A" w:rsidRPr="00EE3C1F" w:rsidRDefault="00D4237A" w:rsidP="00D4237A">
      <w:pPr>
        <w:pStyle w:val="Bodytext21"/>
        <w:shd w:val="clear" w:color="auto" w:fill="auto"/>
        <w:spacing w:before="0" w:line="212" w:lineRule="exact"/>
        <w:ind w:firstLine="0"/>
      </w:pPr>
    </w:p>
    <w:tbl>
      <w:tblPr>
        <w:tblW w:w="8506" w:type="dxa"/>
        <w:tblLayout w:type="fixed"/>
        <w:tblCellMar>
          <w:left w:w="0" w:type="dxa"/>
          <w:right w:w="0" w:type="dxa"/>
        </w:tblCellMar>
        <w:tblLook w:val="0000" w:firstRow="0" w:lastRow="0" w:firstColumn="0" w:lastColumn="0" w:noHBand="0" w:noVBand="0"/>
      </w:tblPr>
      <w:tblGrid>
        <w:gridCol w:w="2837"/>
        <w:gridCol w:w="2827"/>
        <w:gridCol w:w="2842"/>
      </w:tblGrid>
      <w:tr w:rsidR="00D4237A" w:rsidRPr="00EE3C1F" w14:paraId="4E706E21" w14:textId="77777777" w:rsidTr="00914DD3">
        <w:trPr>
          <w:trHeight w:hRule="exact" w:val="538"/>
        </w:trPr>
        <w:tc>
          <w:tcPr>
            <w:tcW w:w="2837" w:type="dxa"/>
            <w:tcBorders>
              <w:top w:val="single" w:sz="4" w:space="0" w:color="auto"/>
              <w:left w:val="single" w:sz="4" w:space="0" w:color="auto"/>
              <w:bottom w:val="nil"/>
              <w:right w:val="nil"/>
            </w:tcBorders>
            <w:shd w:val="clear" w:color="auto" w:fill="FFFFFF"/>
            <w:vAlign w:val="bottom"/>
          </w:tcPr>
          <w:p w14:paraId="5953BB24" w14:textId="77777777" w:rsidR="00D4237A" w:rsidRPr="00EE3C1F" w:rsidRDefault="00D4237A" w:rsidP="00914DD3">
            <w:pPr>
              <w:widowControl w:val="0"/>
              <w:suppressAutoHyphens w:val="0"/>
              <w:spacing w:line="259" w:lineRule="exact"/>
              <w:jc w:val="center"/>
              <w:rPr>
                <w:color w:val="000000"/>
                <w:szCs w:val="20"/>
                <w:lang w:eastAsia="sl-SI"/>
              </w:rPr>
            </w:pPr>
            <w:r w:rsidRPr="00EE3C1F">
              <w:rPr>
                <w:color w:val="000000"/>
                <w:szCs w:val="20"/>
                <w:lang w:eastAsia="sl-SI"/>
              </w:rPr>
              <w:t>Vrednost PR JU na</w:t>
            </w:r>
          </w:p>
          <w:p w14:paraId="7C3F2FC9" w14:textId="77777777" w:rsidR="00D4237A" w:rsidRPr="00EE3C1F" w:rsidRDefault="00D4237A" w:rsidP="00914DD3">
            <w:pPr>
              <w:widowControl w:val="0"/>
              <w:suppressAutoHyphens w:val="0"/>
              <w:spacing w:line="259" w:lineRule="exact"/>
              <w:jc w:val="center"/>
              <w:rPr>
                <w:szCs w:val="20"/>
                <w:lang w:eastAsia="sl-SI"/>
              </w:rPr>
            </w:pPr>
            <w:r w:rsidRPr="00EE3C1F">
              <w:rPr>
                <w:color w:val="000000"/>
                <w:szCs w:val="20"/>
                <w:lang w:eastAsia="sl-SI"/>
              </w:rPr>
              <w:t>dan 31. 12. 2024 (A)</w:t>
            </w:r>
          </w:p>
        </w:tc>
        <w:tc>
          <w:tcPr>
            <w:tcW w:w="2827" w:type="dxa"/>
            <w:tcBorders>
              <w:top w:val="single" w:sz="4" w:space="0" w:color="auto"/>
              <w:left w:val="single" w:sz="4" w:space="0" w:color="auto"/>
              <w:bottom w:val="nil"/>
              <w:right w:val="nil"/>
            </w:tcBorders>
            <w:shd w:val="clear" w:color="auto" w:fill="FFFFFF"/>
            <w:vAlign w:val="bottom"/>
          </w:tcPr>
          <w:p w14:paraId="1F193ED0" w14:textId="77777777" w:rsidR="00D4237A" w:rsidRPr="00EE3C1F" w:rsidRDefault="00D4237A" w:rsidP="00914DD3">
            <w:pPr>
              <w:widowControl w:val="0"/>
              <w:suppressAutoHyphens w:val="0"/>
              <w:spacing w:line="259" w:lineRule="exact"/>
              <w:jc w:val="center"/>
              <w:rPr>
                <w:szCs w:val="20"/>
                <w:lang w:eastAsia="sl-SI"/>
              </w:rPr>
            </w:pPr>
            <w:r w:rsidRPr="00EE3C1F">
              <w:rPr>
                <w:color w:val="000000"/>
                <w:szCs w:val="20"/>
                <w:lang w:eastAsia="sl-SI"/>
              </w:rPr>
              <w:t>Vrednost PR, v katerega je uvrščena s 1. 1.2025 (B)</w:t>
            </w:r>
          </w:p>
        </w:tc>
        <w:tc>
          <w:tcPr>
            <w:tcW w:w="2842" w:type="dxa"/>
            <w:tcBorders>
              <w:top w:val="single" w:sz="4" w:space="0" w:color="auto"/>
              <w:left w:val="single" w:sz="4" w:space="0" w:color="auto"/>
              <w:bottom w:val="nil"/>
              <w:right w:val="single" w:sz="4" w:space="0" w:color="auto"/>
            </w:tcBorders>
            <w:shd w:val="clear" w:color="auto" w:fill="FFFFFF"/>
          </w:tcPr>
          <w:p w14:paraId="268B70BB" w14:textId="77777777" w:rsidR="00D4237A" w:rsidRPr="00EE3C1F" w:rsidRDefault="00D4237A" w:rsidP="00914DD3">
            <w:pPr>
              <w:widowControl w:val="0"/>
              <w:suppressAutoHyphens w:val="0"/>
              <w:spacing w:line="212" w:lineRule="exact"/>
              <w:jc w:val="center"/>
              <w:rPr>
                <w:szCs w:val="20"/>
                <w:lang w:eastAsia="sl-SI"/>
              </w:rPr>
            </w:pPr>
            <w:r w:rsidRPr="00EE3C1F">
              <w:rPr>
                <w:color w:val="000000"/>
                <w:szCs w:val="20"/>
                <w:lang w:eastAsia="sl-SI"/>
              </w:rPr>
              <w:t>Razlika B-A</w:t>
            </w:r>
          </w:p>
        </w:tc>
      </w:tr>
      <w:tr w:rsidR="00D4237A" w:rsidRPr="00EE3C1F" w14:paraId="3FB89CAB" w14:textId="77777777" w:rsidTr="00914DD3">
        <w:trPr>
          <w:trHeight w:hRule="exact" w:val="269"/>
        </w:trPr>
        <w:tc>
          <w:tcPr>
            <w:tcW w:w="2837" w:type="dxa"/>
            <w:tcBorders>
              <w:top w:val="single" w:sz="4" w:space="0" w:color="auto"/>
              <w:left w:val="single" w:sz="4" w:space="0" w:color="auto"/>
              <w:bottom w:val="nil"/>
              <w:right w:val="nil"/>
            </w:tcBorders>
            <w:shd w:val="clear" w:color="auto" w:fill="FFFFFF"/>
          </w:tcPr>
          <w:p w14:paraId="4A3DCAAB" w14:textId="15A5F065" w:rsidR="00D4237A" w:rsidRPr="00EE3C1F" w:rsidRDefault="00526D81" w:rsidP="00914DD3">
            <w:pPr>
              <w:widowControl w:val="0"/>
              <w:suppressAutoHyphens w:val="0"/>
              <w:spacing w:line="212" w:lineRule="exact"/>
              <w:jc w:val="center"/>
              <w:rPr>
                <w:szCs w:val="20"/>
                <w:lang w:eastAsia="sl-SI"/>
              </w:rPr>
            </w:pPr>
            <w:r>
              <w:rPr>
                <w:szCs w:val="20"/>
                <w:lang w:eastAsia="sl-SI"/>
              </w:rPr>
              <w:t>4.448,35</w:t>
            </w:r>
          </w:p>
        </w:tc>
        <w:tc>
          <w:tcPr>
            <w:tcW w:w="2827" w:type="dxa"/>
            <w:tcBorders>
              <w:top w:val="single" w:sz="4" w:space="0" w:color="auto"/>
              <w:left w:val="single" w:sz="4" w:space="0" w:color="auto"/>
              <w:bottom w:val="nil"/>
              <w:right w:val="nil"/>
            </w:tcBorders>
            <w:shd w:val="clear" w:color="auto" w:fill="FFFFFF"/>
          </w:tcPr>
          <w:p w14:paraId="3F94E46D" w14:textId="529DE842" w:rsidR="00D4237A" w:rsidRPr="00EE3C1F" w:rsidRDefault="00526D81" w:rsidP="00914DD3">
            <w:pPr>
              <w:widowControl w:val="0"/>
              <w:suppressAutoHyphens w:val="0"/>
              <w:spacing w:line="212" w:lineRule="exact"/>
              <w:jc w:val="center"/>
              <w:rPr>
                <w:szCs w:val="20"/>
                <w:lang w:eastAsia="sl-SI"/>
              </w:rPr>
            </w:pPr>
            <w:r>
              <w:rPr>
                <w:szCs w:val="20"/>
                <w:lang w:eastAsia="sl-SI"/>
              </w:rPr>
              <w:t>5.030,52</w:t>
            </w:r>
          </w:p>
        </w:tc>
        <w:tc>
          <w:tcPr>
            <w:tcW w:w="2842" w:type="dxa"/>
            <w:tcBorders>
              <w:top w:val="single" w:sz="4" w:space="0" w:color="auto"/>
              <w:left w:val="single" w:sz="4" w:space="0" w:color="auto"/>
              <w:bottom w:val="nil"/>
              <w:right w:val="single" w:sz="4" w:space="0" w:color="auto"/>
            </w:tcBorders>
            <w:shd w:val="clear" w:color="auto" w:fill="FFFFFF"/>
          </w:tcPr>
          <w:p w14:paraId="4E0C0F6D" w14:textId="6C333F5B" w:rsidR="00D4237A" w:rsidRPr="00EE3C1F" w:rsidRDefault="00526D81" w:rsidP="00914DD3">
            <w:pPr>
              <w:widowControl w:val="0"/>
              <w:suppressAutoHyphens w:val="0"/>
              <w:spacing w:line="212" w:lineRule="exact"/>
              <w:jc w:val="center"/>
              <w:rPr>
                <w:szCs w:val="20"/>
                <w:lang w:eastAsia="sl-SI"/>
              </w:rPr>
            </w:pPr>
            <w:r>
              <w:rPr>
                <w:szCs w:val="20"/>
                <w:lang w:eastAsia="sl-SI"/>
              </w:rPr>
              <w:t>582,17</w:t>
            </w:r>
          </w:p>
        </w:tc>
      </w:tr>
      <w:tr w:rsidR="00D4237A" w:rsidRPr="00EE3C1F" w14:paraId="770B34B8" w14:textId="77777777" w:rsidTr="00914DD3">
        <w:trPr>
          <w:trHeight w:hRule="exact" w:val="269"/>
        </w:trPr>
        <w:tc>
          <w:tcPr>
            <w:tcW w:w="2837" w:type="dxa"/>
            <w:tcBorders>
              <w:top w:val="single" w:sz="4" w:space="0" w:color="auto"/>
              <w:left w:val="single" w:sz="4" w:space="0" w:color="auto"/>
              <w:bottom w:val="nil"/>
              <w:right w:val="nil"/>
            </w:tcBorders>
            <w:shd w:val="clear" w:color="auto" w:fill="FFFFFF"/>
          </w:tcPr>
          <w:p w14:paraId="285F1E52" w14:textId="77777777" w:rsidR="00D4237A" w:rsidRPr="00EE3C1F" w:rsidRDefault="00D4237A" w:rsidP="00914DD3">
            <w:pPr>
              <w:widowControl w:val="0"/>
              <w:suppressAutoHyphens w:val="0"/>
              <w:spacing w:line="240" w:lineRule="auto"/>
              <w:rPr>
                <w:szCs w:val="20"/>
                <w:lang w:eastAsia="sl-SI"/>
              </w:rPr>
            </w:pPr>
          </w:p>
        </w:tc>
        <w:tc>
          <w:tcPr>
            <w:tcW w:w="2827" w:type="dxa"/>
            <w:tcBorders>
              <w:top w:val="single" w:sz="4" w:space="0" w:color="auto"/>
              <w:left w:val="single" w:sz="4" w:space="0" w:color="auto"/>
              <w:bottom w:val="nil"/>
              <w:right w:val="nil"/>
            </w:tcBorders>
            <w:shd w:val="clear" w:color="auto" w:fill="FFFFFF"/>
          </w:tcPr>
          <w:p w14:paraId="641AED3A" w14:textId="77777777" w:rsidR="00D4237A" w:rsidRPr="00EE3C1F" w:rsidRDefault="00D4237A" w:rsidP="00914DD3">
            <w:pPr>
              <w:widowControl w:val="0"/>
              <w:suppressAutoHyphens w:val="0"/>
              <w:spacing w:line="212" w:lineRule="exact"/>
              <w:jc w:val="center"/>
              <w:rPr>
                <w:szCs w:val="20"/>
                <w:lang w:eastAsia="sl-SI"/>
              </w:rPr>
            </w:pPr>
            <w:r w:rsidRPr="00EE3C1F">
              <w:t>Višina obroka</w:t>
            </w:r>
          </w:p>
        </w:tc>
        <w:tc>
          <w:tcPr>
            <w:tcW w:w="2842" w:type="dxa"/>
            <w:tcBorders>
              <w:top w:val="single" w:sz="4" w:space="0" w:color="auto"/>
              <w:left w:val="single" w:sz="4" w:space="0" w:color="auto"/>
              <w:bottom w:val="nil"/>
              <w:right w:val="single" w:sz="4" w:space="0" w:color="auto"/>
            </w:tcBorders>
            <w:shd w:val="clear" w:color="auto" w:fill="FFFFFF"/>
          </w:tcPr>
          <w:p w14:paraId="780BC82C" w14:textId="77777777" w:rsidR="00D4237A" w:rsidRPr="00EE3C1F" w:rsidRDefault="00D4237A" w:rsidP="00914DD3">
            <w:pPr>
              <w:widowControl w:val="0"/>
              <w:suppressAutoHyphens w:val="0"/>
              <w:spacing w:line="212" w:lineRule="exact"/>
              <w:ind w:left="20"/>
              <w:jc w:val="center"/>
              <w:rPr>
                <w:szCs w:val="20"/>
                <w:lang w:eastAsia="sl-SI"/>
              </w:rPr>
            </w:pPr>
            <w:r w:rsidRPr="00EE3C1F">
              <w:t>Osnovna plača</w:t>
            </w:r>
          </w:p>
        </w:tc>
      </w:tr>
      <w:tr w:rsidR="00526D81" w:rsidRPr="00EE3C1F" w14:paraId="741558B9" w14:textId="77777777" w:rsidTr="00914DD3">
        <w:trPr>
          <w:trHeight w:hRule="exact" w:val="269"/>
        </w:trPr>
        <w:tc>
          <w:tcPr>
            <w:tcW w:w="2837" w:type="dxa"/>
            <w:tcBorders>
              <w:top w:val="single" w:sz="4" w:space="0" w:color="auto"/>
              <w:left w:val="single" w:sz="4" w:space="0" w:color="auto"/>
              <w:bottom w:val="nil"/>
              <w:right w:val="nil"/>
            </w:tcBorders>
            <w:shd w:val="clear" w:color="auto" w:fill="FFFFFF"/>
          </w:tcPr>
          <w:p w14:paraId="03F2770D" w14:textId="77777777" w:rsidR="00526D81" w:rsidRPr="00EE3C1F" w:rsidRDefault="00526D81" w:rsidP="00526D81">
            <w:pPr>
              <w:widowControl w:val="0"/>
              <w:suppressAutoHyphens w:val="0"/>
              <w:spacing w:line="212" w:lineRule="exact"/>
              <w:ind w:right="20"/>
              <w:jc w:val="center"/>
              <w:rPr>
                <w:szCs w:val="20"/>
                <w:lang w:eastAsia="sl-SI"/>
              </w:rPr>
            </w:pPr>
            <w:r w:rsidRPr="00EE3C1F">
              <w:t>1.01.2025</w:t>
            </w:r>
          </w:p>
        </w:tc>
        <w:tc>
          <w:tcPr>
            <w:tcW w:w="2827" w:type="dxa"/>
            <w:tcBorders>
              <w:top w:val="single" w:sz="4" w:space="0" w:color="auto"/>
              <w:left w:val="single" w:sz="4" w:space="0" w:color="auto"/>
              <w:bottom w:val="nil"/>
              <w:right w:val="nil"/>
            </w:tcBorders>
            <w:shd w:val="clear" w:color="auto" w:fill="FFFFFF"/>
          </w:tcPr>
          <w:p w14:paraId="07CDD91C" w14:textId="183ECEF1" w:rsidR="00526D81" w:rsidRPr="00EE3C1F" w:rsidRDefault="00526D81" w:rsidP="00526D81">
            <w:pPr>
              <w:widowControl w:val="0"/>
              <w:suppressAutoHyphens w:val="0"/>
              <w:spacing w:line="212" w:lineRule="exact"/>
              <w:jc w:val="center"/>
              <w:rPr>
                <w:szCs w:val="20"/>
                <w:lang w:eastAsia="sl-SI"/>
              </w:rPr>
            </w:pPr>
            <w:r w:rsidRPr="00D7259D">
              <w:t xml:space="preserve">100,00 </w:t>
            </w:r>
          </w:p>
        </w:tc>
        <w:tc>
          <w:tcPr>
            <w:tcW w:w="2842" w:type="dxa"/>
            <w:tcBorders>
              <w:top w:val="single" w:sz="4" w:space="0" w:color="auto"/>
              <w:left w:val="single" w:sz="4" w:space="0" w:color="auto"/>
              <w:bottom w:val="nil"/>
              <w:right w:val="single" w:sz="4" w:space="0" w:color="auto"/>
            </w:tcBorders>
            <w:shd w:val="clear" w:color="auto" w:fill="FFFFFF"/>
          </w:tcPr>
          <w:p w14:paraId="7F0EC12A" w14:textId="3BE10D85" w:rsidR="00526D81" w:rsidRPr="00EE3C1F" w:rsidRDefault="00526D81" w:rsidP="00526D81">
            <w:pPr>
              <w:widowControl w:val="0"/>
              <w:suppressAutoHyphens w:val="0"/>
              <w:spacing w:line="212" w:lineRule="exact"/>
              <w:ind w:left="20"/>
              <w:jc w:val="center"/>
              <w:rPr>
                <w:szCs w:val="20"/>
                <w:lang w:eastAsia="sl-SI"/>
              </w:rPr>
            </w:pPr>
            <w:r w:rsidRPr="00CB2164">
              <w:t>4.548,35</w:t>
            </w:r>
          </w:p>
        </w:tc>
      </w:tr>
      <w:tr w:rsidR="00526D81" w:rsidRPr="00EE3C1F" w14:paraId="5E3AFF82" w14:textId="77777777" w:rsidTr="00914DD3">
        <w:trPr>
          <w:trHeight w:hRule="exact" w:val="274"/>
        </w:trPr>
        <w:tc>
          <w:tcPr>
            <w:tcW w:w="2837" w:type="dxa"/>
            <w:tcBorders>
              <w:top w:val="single" w:sz="4" w:space="0" w:color="auto"/>
              <w:left w:val="single" w:sz="4" w:space="0" w:color="auto"/>
              <w:bottom w:val="nil"/>
              <w:right w:val="nil"/>
            </w:tcBorders>
            <w:shd w:val="clear" w:color="auto" w:fill="FFFFFF"/>
          </w:tcPr>
          <w:p w14:paraId="71F9A3C5" w14:textId="77777777" w:rsidR="00526D81" w:rsidRPr="00EE3C1F" w:rsidRDefault="00526D81" w:rsidP="00526D81">
            <w:pPr>
              <w:widowControl w:val="0"/>
              <w:suppressAutoHyphens w:val="0"/>
              <w:spacing w:line="212" w:lineRule="exact"/>
              <w:ind w:right="20"/>
              <w:jc w:val="center"/>
              <w:rPr>
                <w:szCs w:val="20"/>
                <w:lang w:eastAsia="sl-SI"/>
              </w:rPr>
            </w:pPr>
            <w:r w:rsidRPr="00EE3C1F">
              <w:t>1.10.2025</w:t>
            </w:r>
          </w:p>
        </w:tc>
        <w:tc>
          <w:tcPr>
            <w:tcW w:w="2827" w:type="dxa"/>
            <w:tcBorders>
              <w:top w:val="single" w:sz="4" w:space="0" w:color="auto"/>
              <w:left w:val="single" w:sz="4" w:space="0" w:color="auto"/>
              <w:bottom w:val="nil"/>
              <w:right w:val="nil"/>
            </w:tcBorders>
            <w:shd w:val="clear" w:color="auto" w:fill="FFFFFF"/>
          </w:tcPr>
          <w:p w14:paraId="110CB26F" w14:textId="583A9AEA" w:rsidR="00526D81" w:rsidRPr="00EE3C1F" w:rsidRDefault="00526D81" w:rsidP="00526D81">
            <w:pPr>
              <w:widowControl w:val="0"/>
              <w:suppressAutoHyphens w:val="0"/>
              <w:spacing w:line="212" w:lineRule="exact"/>
              <w:jc w:val="center"/>
              <w:rPr>
                <w:szCs w:val="20"/>
                <w:lang w:eastAsia="sl-SI"/>
              </w:rPr>
            </w:pPr>
            <w:r w:rsidRPr="00D7259D">
              <w:t>100,00</w:t>
            </w:r>
          </w:p>
        </w:tc>
        <w:tc>
          <w:tcPr>
            <w:tcW w:w="2842" w:type="dxa"/>
            <w:tcBorders>
              <w:top w:val="single" w:sz="4" w:space="0" w:color="auto"/>
              <w:left w:val="single" w:sz="4" w:space="0" w:color="auto"/>
              <w:bottom w:val="nil"/>
              <w:right w:val="single" w:sz="4" w:space="0" w:color="auto"/>
            </w:tcBorders>
            <w:shd w:val="clear" w:color="auto" w:fill="FFFFFF"/>
          </w:tcPr>
          <w:p w14:paraId="2F25F529" w14:textId="2DE410A4" w:rsidR="00526D81" w:rsidRPr="00EE3C1F" w:rsidRDefault="00526D81" w:rsidP="00526D81">
            <w:pPr>
              <w:widowControl w:val="0"/>
              <w:suppressAutoHyphens w:val="0"/>
              <w:spacing w:line="212" w:lineRule="exact"/>
              <w:ind w:left="20"/>
              <w:jc w:val="center"/>
              <w:rPr>
                <w:szCs w:val="20"/>
                <w:lang w:eastAsia="sl-SI"/>
              </w:rPr>
            </w:pPr>
            <w:r w:rsidRPr="00CB2164">
              <w:t>4.648,35</w:t>
            </w:r>
          </w:p>
        </w:tc>
      </w:tr>
      <w:tr w:rsidR="00526D81" w:rsidRPr="00EE3C1F" w14:paraId="2D013514" w14:textId="77777777" w:rsidTr="00914DD3">
        <w:trPr>
          <w:trHeight w:hRule="exact" w:val="269"/>
        </w:trPr>
        <w:tc>
          <w:tcPr>
            <w:tcW w:w="2837" w:type="dxa"/>
            <w:tcBorders>
              <w:top w:val="single" w:sz="4" w:space="0" w:color="auto"/>
              <w:left w:val="single" w:sz="4" w:space="0" w:color="auto"/>
              <w:bottom w:val="nil"/>
              <w:right w:val="nil"/>
            </w:tcBorders>
            <w:shd w:val="clear" w:color="auto" w:fill="FFFFFF"/>
          </w:tcPr>
          <w:p w14:paraId="1869015C" w14:textId="77777777" w:rsidR="00526D81" w:rsidRPr="00EE3C1F" w:rsidRDefault="00526D81" w:rsidP="00526D81">
            <w:pPr>
              <w:widowControl w:val="0"/>
              <w:suppressAutoHyphens w:val="0"/>
              <w:spacing w:line="212" w:lineRule="exact"/>
              <w:ind w:right="20"/>
              <w:jc w:val="center"/>
              <w:rPr>
                <w:szCs w:val="20"/>
                <w:lang w:eastAsia="sl-SI"/>
              </w:rPr>
            </w:pPr>
            <w:r w:rsidRPr="00EE3C1F">
              <w:t>1.06.2026</w:t>
            </w:r>
          </w:p>
        </w:tc>
        <w:tc>
          <w:tcPr>
            <w:tcW w:w="2827" w:type="dxa"/>
            <w:tcBorders>
              <w:top w:val="single" w:sz="4" w:space="0" w:color="auto"/>
              <w:left w:val="single" w:sz="4" w:space="0" w:color="auto"/>
              <w:bottom w:val="nil"/>
              <w:right w:val="nil"/>
            </w:tcBorders>
            <w:shd w:val="clear" w:color="auto" w:fill="FFFFFF"/>
          </w:tcPr>
          <w:p w14:paraId="0F65E5D1" w14:textId="0B141F55" w:rsidR="00526D81" w:rsidRPr="00EE3C1F" w:rsidRDefault="00526D81" w:rsidP="00526D81">
            <w:pPr>
              <w:widowControl w:val="0"/>
              <w:suppressAutoHyphens w:val="0"/>
              <w:spacing w:line="212" w:lineRule="exact"/>
              <w:jc w:val="center"/>
              <w:rPr>
                <w:szCs w:val="20"/>
                <w:lang w:eastAsia="sl-SI"/>
              </w:rPr>
            </w:pPr>
            <w:r w:rsidRPr="00D7259D">
              <w:t>70,00</w:t>
            </w:r>
          </w:p>
        </w:tc>
        <w:tc>
          <w:tcPr>
            <w:tcW w:w="2842" w:type="dxa"/>
            <w:tcBorders>
              <w:top w:val="single" w:sz="4" w:space="0" w:color="auto"/>
              <w:left w:val="single" w:sz="4" w:space="0" w:color="auto"/>
              <w:bottom w:val="nil"/>
              <w:right w:val="single" w:sz="4" w:space="0" w:color="auto"/>
            </w:tcBorders>
            <w:shd w:val="clear" w:color="auto" w:fill="FFFFFF"/>
          </w:tcPr>
          <w:p w14:paraId="532E29AA" w14:textId="5A7129D2" w:rsidR="00526D81" w:rsidRPr="00EE3C1F" w:rsidRDefault="00526D81" w:rsidP="00526D81">
            <w:pPr>
              <w:widowControl w:val="0"/>
              <w:suppressAutoHyphens w:val="0"/>
              <w:spacing w:line="212" w:lineRule="exact"/>
              <w:ind w:left="20"/>
              <w:jc w:val="center"/>
              <w:rPr>
                <w:szCs w:val="20"/>
                <w:lang w:eastAsia="sl-SI"/>
              </w:rPr>
            </w:pPr>
            <w:r w:rsidRPr="00CB2164">
              <w:t>4.718,35</w:t>
            </w:r>
          </w:p>
        </w:tc>
      </w:tr>
      <w:tr w:rsidR="00526D81" w:rsidRPr="00EE3C1F" w14:paraId="5C318844" w14:textId="77777777" w:rsidTr="00914DD3">
        <w:trPr>
          <w:trHeight w:hRule="exact" w:val="269"/>
        </w:trPr>
        <w:tc>
          <w:tcPr>
            <w:tcW w:w="2837" w:type="dxa"/>
            <w:tcBorders>
              <w:top w:val="single" w:sz="4" w:space="0" w:color="auto"/>
              <w:left w:val="single" w:sz="4" w:space="0" w:color="auto"/>
              <w:bottom w:val="nil"/>
              <w:right w:val="nil"/>
            </w:tcBorders>
            <w:shd w:val="clear" w:color="auto" w:fill="FFFFFF"/>
          </w:tcPr>
          <w:p w14:paraId="225DFD56" w14:textId="77777777" w:rsidR="00526D81" w:rsidRPr="00EE3C1F" w:rsidRDefault="00526D81" w:rsidP="00526D81">
            <w:pPr>
              <w:widowControl w:val="0"/>
              <w:suppressAutoHyphens w:val="0"/>
              <w:spacing w:line="212" w:lineRule="exact"/>
              <w:ind w:right="20"/>
              <w:jc w:val="center"/>
              <w:rPr>
                <w:szCs w:val="20"/>
                <w:lang w:eastAsia="sl-SI"/>
              </w:rPr>
            </w:pPr>
            <w:r w:rsidRPr="00EE3C1F">
              <w:t>1.12.2026</w:t>
            </w:r>
          </w:p>
        </w:tc>
        <w:tc>
          <w:tcPr>
            <w:tcW w:w="2827" w:type="dxa"/>
            <w:tcBorders>
              <w:top w:val="single" w:sz="4" w:space="0" w:color="auto"/>
              <w:left w:val="single" w:sz="4" w:space="0" w:color="auto"/>
              <w:bottom w:val="nil"/>
              <w:right w:val="nil"/>
            </w:tcBorders>
            <w:shd w:val="clear" w:color="auto" w:fill="FFFFFF"/>
          </w:tcPr>
          <w:p w14:paraId="0ACC8125" w14:textId="67544AFD" w:rsidR="00526D81" w:rsidRPr="00EE3C1F" w:rsidRDefault="00526D81" w:rsidP="00526D81">
            <w:pPr>
              <w:widowControl w:val="0"/>
              <w:suppressAutoHyphens w:val="0"/>
              <w:spacing w:line="212" w:lineRule="exact"/>
              <w:jc w:val="center"/>
              <w:rPr>
                <w:szCs w:val="20"/>
                <w:lang w:eastAsia="sl-SI"/>
              </w:rPr>
            </w:pPr>
            <w:r w:rsidRPr="00D7259D">
              <w:t>87,33</w:t>
            </w:r>
          </w:p>
        </w:tc>
        <w:tc>
          <w:tcPr>
            <w:tcW w:w="2842" w:type="dxa"/>
            <w:tcBorders>
              <w:top w:val="single" w:sz="4" w:space="0" w:color="auto"/>
              <w:left w:val="single" w:sz="4" w:space="0" w:color="auto"/>
              <w:bottom w:val="nil"/>
              <w:right w:val="single" w:sz="4" w:space="0" w:color="auto"/>
            </w:tcBorders>
            <w:shd w:val="clear" w:color="auto" w:fill="FFFFFF"/>
          </w:tcPr>
          <w:p w14:paraId="6283250E" w14:textId="37F94AAC" w:rsidR="00526D81" w:rsidRPr="00EE3C1F" w:rsidRDefault="00526D81" w:rsidP="00526D81">
            <w:pPr>
              <w:widowControl w:val="0"/>
              <w:suppressAutoHyphens w:val="0"/>
              <w:spacing w:line="212" w:lineRule="exact"/>
              <w:ind w:left="20"/>
              <w:jc w:val="center"/>
              <w:rPr>
                <w:szCs w:val="20"/>
                <w:lang w:eastAsia="sl-SI"/>
              </w:rPr>
            </w:pPr>
            <w:r w:rsidRPr="00CB2164">
              <w:t>4.805,68</w:t>
            </w:r>
          </w:p>
        </w:tc>
      </w:tr>
      <w:tr w:rsidR="00526D81" w:rsidRPr="00EE3C1F" w14:paraId="7EB903E3" w14:textId="77777777" w:rsidTr="00914DD3">
        <w:trPr>
          <w:trHeight w:hRule="exact" w:val="269"/>
        </w:trPr>
        <w:tc>
          <w:tcPr>
            <w:tcW w:w="2837" w:type="dxa"/>
            <w:tcBorders>
              <w:top w:val="single" w:sz="4" w:space="0" w:color="auto"/>
              <w:left w:val="single" w:sz="4" w:space="0" w:color="auto"/>
              <w:bottom w:val="nil"/>
              <w:right w:val="nil"/>
            </w:tcBorders>
            <w:shd w:val="clear" w:color="auto" w:fill="FFFFFF"/>
          </w:tcPr>
          <w:p w14:paraId="73456E0B" w14:textId="77777777" w:rsidR="00526D81" w:rsidRPr="00EE3C1F" w:rsidRDefault="00526D81" w:rsidP="00526D81">
            <w:pPr>
              <w:widowControl w:val="0"/>
              <w:suppressAutoHyphens w:val="0"/>
              <w:spacing w:line="212" w:lineRule="exact"/>
              <w:ind w:right="20"/>
              <w:jc w:val="center"/>
              <w:rPr>
                <w:szCs w:val="20"/>
                <w:lang w:eastAsia="sl-SI"/>
              </w:rPr>
            </w:pPr>
            <w:r w:rsidRPr="00EE3C1F">
              <w:t>1.07.2027</w:t>
            </w:r>
          </w:p>
        </w:tc>
        <w:tc>
          <w:tcPr>
            <w:tcW w:w="2827" w:type="dxa"/>
            <w:tcBorders>
              <w:top w:val="single" w:sz="4" w:space="0" w:color="auto"/>
              <w:left w:val="single" w:sz="4" w:space="0" w:color="auto"/>
              <w:bottom w:val="nil"/>
              <w:right w:val="nil"/>
            </w:tcBorders>
            <w:shd w:val="clear" w:color="auto" w:fill="FFFFFF"/>
          </w:tcPr>
          <w:p w14:paraId="499B97ED" w14:textId="1B2DDC74" w:rsidR="00526D81" w:rsidRPr="00EE3C1F" w:rsidRDefault="00526D81" w:rsidP="00526D81">
            <w:pPr>
              <w:widowControl w:val="0"/>
              <w:suppressAutoHyphens w:val="0"/>
              <w:spacing w:line="212" w:lineRule="exact"/>
              <w:jc w:val="center"/>
              <w:rPr>
                <w:szCs w:val="20"/>
                <w:lang w:eastAsia="sl-SI"/>
              </w:rPr>
            </w:pPr>
            <w:r w:rsidRPr="00D7259D">
              <w:t>100,00</w:t>
            </w:r>
          </w:p>
        </w:tc>
        <w:tc>
          <w:tcPr>
            <w:tcW w:w="2842" w:type="dxa"/>
            <w:tcBorders>
              <w:top w:val="single" w:sz="4" w:space="0" w:color="auto"/>
              <w:left w:val="single" w:sz="4" w:space="0" w:color="auto"/>
              <w:bottom w:val="nil"/>
              <w:right w:val="single" w:sz="4" w:space="0" w:color="auto"/>
            </w:tcBorders>
            <w:shd w:val="clear" w:color="auto" w:fill="FFFFFF"/>
          </w:tcPr>
          <w:p w14:paraId="712049B8" w14:textId="671F08C1" w:rsidR="00526D81" w:rsidRPr="00EE3C1F" w:rsidRDefault="00526D81" w:rsidP="00526D81">
            <w:pPr>
              <w:widowControl w:val="0"/>
              <w:suppressAutoHyphens w:val="0"/>
              <w:spacing w:line="212" w:lineRule="exact"/>
              <w:ind w:left="20"/>
              <w:jc w:val="center"/>
              <w:rPr>
                <w:szCs w:val="20"/>
                <w:lang w:eastAsia="sl-SI"/>
              </w:rPr>
            </w:pPr>
            <w:r w:rsidRPr="00CB2164">
              <w:t>4.905,68</w:t>
            </w:r>
          </w:p>
        </w:tc>
      </w:tr>
      <w:tr w:rsidR="00526D81" w:rsidRPr="00EE3C1F" w14:paraId="337A8088" w14:textId="77777777" w:rsidTr="00914DD3">
        <w:trPr>
          <w:trHeight w:hRule="exact" w:val="278"/>
        </w:trPr>
        <w:tc>
          <w:tcPr>
            <w:tcW w:w="2837" w:type="dxa"/>
            <w:tcBorders>
              <w:top w:val="single" w:sz="4" w:space="0" w:color="auto"/>
              <w:left w:val="single" w:sz="4" w:space="0" w:color="auto"/>
              <w:bottom w:val="single" w:sz="4" w:space="0" w:color="auto"/>
              <w:right w:val="nil"/>
            </w:tcBorders>
            <w:shd w:val="clear" w:color="auto" w:fill="FFFFFF"/>
          </w:tcPr>
          <w:p w14:paraId="1AD718F9" w14:textId="77777777" w:rsidR="00526D81" w:rsidRPr="00EE3C1F" w:rsidRDefault="00526D81" w:rsidP="00526D81">
            <w:pPr>
              <w:widowControl w:val="0"/>
              <w:suppressAutoHyphens w:val="0"/>
              <w:spacing w:line="212" w:lineRule="exact"/>
              <w:ind w:right="20"/>
              <w:jc w:val="center"/>
              <w:rPr>
                <w:szCs w:val="20"/>
                <w:lang w:eastAsia="sl-SI"/>
              </w:rPr>
            </w:pPr>
            <w:r w:rsidRPr="00EE3C1F">
              <w:t>1.01.2028</w:t>
            </w:r>
          </w:p>
        </w:tc>
        <w:tc>
          <w:tcPr>
            <w:tcW w:w="2827" w:type="dxa"/>
            <w:tcBorders>
              <w:top w:val="single" w:sz="4" w:space="0" w:color="auto"/>
              <w:left w:val="single" w:sz="4" w:space="0" w:color="auto"/>
              <w:bottom w:val="single" w:sz="4" w:space="0" w:color="auto"/>
              <w:right w:val="nil"/>
            </w:tcBorders>
            <w:shd w:val="clear" w:color="auto" w:fill="FFFFFF"/>
          </w:tcPr>
          <w:p w14:paraId="48E5C586" w14:textId="4549FD4A" w:rsidR="00526D81" w:rsidRPr="00EE3C1F" w:rsidRDefault="00526D81" w:rsidP="00526D81">
            <w:pPr>
              <w:widowControl w:val="0"/>
              <w:suppressAutoHyphens w:val="0"/>
              <w:spacing w:line="212" w:lineRule="exact"/>
              <w:jc w:val="center"/>
              <w:rPr>
                <w:szCs w:val="20"/>
                <w:lang w:eastAsia="sl-SI"/>
              </w:rPr>
            </w:pPr>
            <w:r w:rsidRPr="00D7259D">
              <w:t>124,84</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1D780F2" w14:textId="091A0AB1" w:rsidR="00526D81" w:rsidRPr="00EE3C1F" w:rsidRDefault="00526D81" w:rsidP="00526D81">
            <w:pPr>
              <w:widowControl w:val="0"/>
              <w:suppressAutoHyphens w:val="0"/>
              <w:spacing w:line="212" w:lineRule="exact"/>
              <w:ind w:left="20"/>
              <w:jc w:val="center"/>
              <w:rPr>
                <w:szCs w:val="20"/>
                <w:lang w:eastAsia="sl-SI"/>
              </w:rPr>
            </w:pPr>
            <w:r w:rsidRPr="00CB2164">
              <w:t>5.030,52</w:t>
            </w:r>
          </w:p>
        </w:tc>
      </w:tr>
    </w:tbl>
    <w:p w14:paraId="34292247" w14:textId="77777777" w:rsidR="00D4237A" w:rsidRDefault="00D4237A" w:rsidP="00B7502A">
      <w:pPr>
        <w:widowControl w:val="0"/>
        <w:suppressAutoHyphens w:val="0"/>
        <w:spacing w:line="259" w:lineRule="exact"/>
        <w:jc w:val="both"/>
        <w:rPr>
          <w:color w:val="000000"/>
          <w:szCs w:val="20"/>
          <w:lang w:eastAsia="sl-SI"/>
        </w:rPr>
      </w:pPr>
    </w:p>
    <w:p w14:paraId="12A20D33" w14:textId="77777777" w:rsidR="00647207" w:rsidRDefault="00647207" w:rsidP="00B7502A">
      <w:pPr>
        <w:widowControl w:val="0"/>
        <w:suppressAutoHyphens w:val="0"/>
        <w:spacing w:line="259" w:lineRule="exact"/>
        <w:jc w:val="both"/>
        <w:rPr>
          <w:color w:val="000000"/>
          <w:szCs w:val="20"/>
          <w:lang w:eastAsia="sl-SI"/>
        </w:rPr>
      </w:pPr>
    </w:p>
    <w:p w14:paraId="544F2827" w14:textId="77777777" w:rsidR="00B7502A" w:rsidRPr="00782FDA" w:rsidRDefault="00B7502A" w:rsidP="00B7502A">
      <w:pPr>
        <w:pStyle w:val="ZADEVA"/>
        <w:numPr>
          <w:ilvl w:val="2"/>
          <w:numId w:val="9"/>
        </w:numPr>
        <w:tabs>
          <w:tab w:val="clear" w:pos="1701"/>
          <w:tab w:val="left" w:pos="0"/>
        </w:tabs>
        <w:suppressAutoHyphens w:val="0"/>
        <w:jc w:val="both"/>
        <w:outlineLvl w:val="2"/>
        <w:rPr>
          <w:bCs/>
          <w:szCs w:val="20"/>
          <w:lang w:val="sl-SI"/>
        </w:rPr>
      </w:pPr>
      <w:bookmarkStart w:id="284" w:name="_Toc221539306"/>
      <w:r w:rsidRPr="00782FDA">
        <w:rPr>
          <w:bCs/>
          <w:szCs w:val="20"/>
          <w:lang w:val="sl-SI"/>
        </w:rPr>
        <w:t>Ugotovitve inšpektorice</w:t>
      </w:r>
      <w:bookmarkEnd w:id="284"/>
    </w:p>
    <w:p w14:paraId="7BC44937" w14:textId="77777777" w:rsidR="00B7502A" w:rsidRPr="00EE3C1F" w:rsidRDefault="00B7502A" w:rsidP="00B7502A">
      <w:pPr>
        <w:pStyle w:val="ZADEVA"/>
        <w:tabs>
          <w:tab w:val="clear" w:pos="1701"/>
          <w:tab w:val="left" w:pos="0"/>
        </w:tabs>
        <w:ind w:left="0" w:firstLine="0"/>
        <w:jc w:val="both"/>
        <w:rPr>
          <w:b w:val="0"/>
          <w:bCs/>
          <w:szCs w:val="20"/>
          <w:lang w:val="sl-SI"/>
        </w:rPr>
      </w:pPr>
    </w:p>
    <w:p w14:paraId="60205B06" w14:textId="1DB89E68" w:rsidR="00D47FB2" w:rsidRPr="00546712" w:rsidRDefault="00D47FB2" w:rsidP="00D47FB2">
      <w:pPr>
        <w:pStyle w:val="ZADEVA"/>
        <w:tabs>
          <w:tab w:val="clear" w:pos="1701"/>
          <w:tab w:val="left" w:pos="0"/>
        </w:tabs>
        <w:ind w:left="0" w:firstLine="0"/>
        <w:jc w:val="both"/>
        <w:rPr>
          <w:b w:val="0"/>
          <w:bCs/>
          <w:i/>
          <w:iCs/>
          <w:szCs w:val="20"/>
          <w:lang w:val="sl-SI"/>
        </w:rPr>
      </w:pPr>
      <w:r w:rsidRPr="00546712">
        <w:rPr>
          <w:b w:val="0"/>
          <w:bCs/>
          <w:i/>
          <w:iCs/>
          <w:szCs w:val="20"/>
          <w:lang w:val="sl-SI"/>
        </w:rPr>
        <w:t xml:space="preserve">Inšpektorica ne ugotavlja nepravilnosti v zvezi s prehodom na nov plačni sistem s 1. 1. 2025 pri javni uslužbenki </w:t>
      </w:r>
      <w:r w:rsidR="00BD45FB">
        <w:rPr>
          <w:b w:val="0"/>
          <w:bCs/>
          <w:i/>
          <w:iCs/>
          <w:szCs w:val="20"/>
          <w:lang w:val="sl-SI"/>
        </w:rPr>
        <w:t>█</w:t>
      </w:r>
      <w:r w:rsidRPr="00546712">
        <w:rPr>
          <w:b w:val="0"/>
          <w:bCs/>
          <w:i/>
          <w:iCs/>
          <w:szCs w:val="20"/>
          <w:lang w:val="sl-SI"/>
        </w:rPr>
        <w:t>.</w:t>
      </w:r>
    </w:p>
    <w:p w14:paraId="318633C6" w14:textId="77777777" w:rsidR="00782FDA" w:rsidRDefault="00782FDA" w:rsidP="00D47FB2">
      <w:pPr>
        <w:pStyle w:val="ZADEVA"/>
        <w:tabs>
          <w:tab w:val="clear" w:pos="1701"/>
          <w:tab w:val="left" w:pos="0"/>
        </w:tabs>
        <w:ind w:left="0" w:firstLine="0"/>
        <w:jc w:val="both"/>
        <w:rPr>
          <w:b w:val="0"/>
          <w:bCs/>
          <w:szCs w:val="20"/>
          <w:lang w:val="sl-SI"/>
        </w:rPr>
      </w:pPr>
    </w:p>
    <w:p w14:paraId="4C03B760" w14:textId="4409F5B4" w:rsidR="00782FDA" w:rsidRPr="001D1486" w:rsidRDefault="00782FDA" w:rsidP="00D47FB2">
      <w:pPr>
        <w:pStyle w:val="ZADEVA"/>
        <w:tabs>
          <w:tab w:val="clear" w:pos="1701"/>
          <w:tab w:val="left" w:pos="0"/>
        </w:tabs>
        <w:ind w:left="0" w:firstLine="0"/>
        <w:jc w:val="both"/>
        <w:rPr>
          <w:b w:val="0"/>
          <w:bCs/>
          <w:i/>
          <w:iCs/>
          <w:szCs w:val="20"/>
          <w:lang w:val="sl-SI"/>
        </w:rPr>
      </w:pPr>
      <w:r w:rsidRPr="00782FDA">
        <w:rPr>
          <w:b w:val="0"/>
          <w:bCs/>
          <w:i/>
          <w:iCs/>
          <w:szCs w:val="20"/>
          <w:lang w:val="sl-SI"/>
        </w:rPr>
        <w:t>V nadaljevanju inšpektorica ugotavlja, da iz Pogodbo o zaposlitvi, št. 6771/2025/2/POG/2 z dne 25. 2. 2025 ne izhaja pravna podlaga za določitev osnovne plače javni uslužbenki (17. člen ZSTSPJS), kar je v nasprotju z določili prvega odstavka 4. člena ZSTSPJS</w:t>
      </w:r>
      <w:r>
        <w:rPr>
          <w:rStyle w:val="Sprotnaopomba-sklic"/>
          <w:b w:val="0"/>
          <w:bCs/>
          <w:i/>
          <w:iCs/>
          <w:szCs w:val="20"/>
          <w:lang w:val="sl-SI"/>
        </w:rPr>
        <w:footnoteReference w:id="32"/>
      </w:r>
      <w:r w:rsidRPr="00782FDA">
        <w:rPr>
          <w:b w:val="0"/>
          <w:bCs/>
          <w:i/>
          <w:iCs/>
          <w:szCs w:val="20"/>
          <w:lang w:val="sl-SI"/>
        </w:rPr>
        <w:t>.</w:t>
      </w:r>
      <w:r w:rsidRPr="00782FDA">
        <w:rPr>
          <w:b w:val="0"/>
          <w:bCs/>
          <w:szCs w:val="20"/>
          <w:lang w:val="sl-SI"/>
        </w:rPr>
        <w:t xml:space="preserve"> </w:t>
      </w:r>
      <w:r w:rsidR="001D1486" w:rsidRPr="001D1486">
        <w:rPr>
          <w:i/>
          <w:iCs/>
          <w:szCs w:val="20"/>
          <w:u w:val="single"/>
          <w:lang w:val="sl-SI"/>
        </w:rPr>
        <w:t>Inšpektorica direktorju priporoča</w:t>
      </w:r>
      <w:r w:rsidR="001D1486" w:rsidRPr="001D1486">
        <w:rPr>
          <w:b w:val="0"/>
          <w:bCs/>
          <w:i/>
          <w:iCs/>
          <w:szCs w:val="20"/>
          <w:u w:val="single"/>
          <w:lang w:val="sl-SI"/>
        </w:rPr>
        <w:t>,</w:t>
      </w:r>
      <w:r w:rsidR="001D1486" w:rsidRPr="001D1486">
        <w:rPr>
          <w:b w:val="0"/>
          <w:bCs/>
          <w:i/>
          <w:iCs/>
          <w:szCs w:val="20"/>
          <w:lang w:val="sl-SI"/>
        </w:rPr>
        <w:t xml:space="preserve"> da v prihodnje poskrbi, da bodo iz individualnih aktov javnih uslužbencev vselej izhajale vse sestavine, ki jih v zvezi s plačo določa prvi odstavek 4. člena ZSTSPJS.</w:t>
      </w:r>
    </w:p>
    <w:p w14:paraId="589EF704" w14:textId="77777777" w:rsidR="00D47FB2" w:rsidRDefault="00D47FB2" w:rsidP="00D47FB2">
      <w:pPr>
        <w:pStyle w:val="ZADEVA"/>
        <w:tabs>
          <w:tab w:val="clear" w:pos="1701"/>
          <w:tab w:val="left" w:pos="0"/>
        </w:tabs>
        <w:ind w:left="0" w:firstLine="0"/>
        <w:jc w:val="both"/>
        <w:rPr>
          <w:b w:val="0"/>
          <w:bCs/>
          <w:szCs w:val="20"/>
          <w:lang w:val="sl-SI"/>
        </w:rPr>
      </w:pPr>
    </w:p>
    <w:p w14:paraId="2CC9B049" w14:textId="1204E286" w:rsidR="00D47FB2" w:rsidRPr="00EE3C1F" w:rsidRDefault="00D47FB2" w:rsidP="00D47FB2">
      <w:pPr>
        <w:pStyle w:val="ZADEVA"/>
        <w:tabs>
          <w:tab w:val="clear" w:pos="1701"/>
          <w:tab w:val="left" w:pos="0"/>
        </w:tabs>
        <w:ind w:left="0" w:firstLine="0"/>
        <w:jc w:val="both"/>
        <w:rPr>
          <w:b w:val="0"/>
          <w:bCs/>
          <w:szCs w:val="20"/>
          <w:lang w:val="sl-SI"/>
        </w:rPr>
      </w:pPr>
      <w:r>
        <w:rPr>
          <w:b w:val="0"/>
          <w:bCs/>
          <w:szCs w:val="20"/>
          <w:lang w:val="sl-SI"/>
        </w:rPr>
        <w:t>Nepravilnosti pri določitvi osnovne plače javni uslužbenki v letu 2010</w:t>
      </w:r>
      <w:r w:rsidR="00897243">
        <w:rPr>
          <w:b w:val="0"/>
          <w:bCs/>
          <w:szCs w:val="20"/>
          <w:lang w:val="sl-SI"/>
        </w:rPr>
        <w:t xml:space="preserve">, ki so bile ugotovljene v revizijskem postopku leta 2019 so bile odpravljene v letu 2022 z izdajo </w:t>
      </w:r>
      <w:r w:rsidR="00897243" w:rsidRPr="00897243">
        <w:rPr>
          <w:b w:val="0"/>
          <w:bCs/>
          <w:szCs w:val="20"/>
          <w:lang w:val="sl-SI"/>
        </w:rPr>
        <w:t>Aneks</w:t>
      </w:r>
      <w:r w:rsidR="00897243">
        <w:rPr>
          <w:b w:val="0"/>
          <w:bCs/>
          <w:szCs w:val="20"/>
          <w:lang w:val="sl-SI"/>
        </w:rPr>
        <w:t>a</w:t>
      </w:r>
      <w:r w:rsidR="00897243" w:rsidRPr="00897243">
        <w:rPr>
          <w:b w:val="0"/>
          <w:bCs/>
          <w:szCs w:val="20"/>
          <w:lang w:val="sl-SI"/>
        </w:rPr>
        <w:t xml:space="preserve"> k Pogodbi o zaposlitvi, št. 2-KPOP/2022-148</w:t>
      </w:r>
      <w:r w:rsidR="00897243">
        <w:rPr>
          <w:b w:val="0"/>
          <w:bCs/>
          <w:szCs w:val="20"/>
          <w:lang w:val="sl-SI"/>
        </w:rPr>
        <w:t xml:space="preserve"> z dne 13. 4. 2022, ki ga je javna uslužbenka podpisala</w:t>
      </w:r>
      <w:r w:rsidR="00782FDA">
        <w:rPr>
          <w:b w:val="0"/>
          <w:bCs/>
          <w:szCs w:val="20"/>
          <w:lang w:val="sl-SI"/>
        </w:rPr>
        <w:t>, zato v zvezi s tem direktorju ZD Radeče ne nalaga ukrepov.</w:t>
      </w:r>
    </w:p>
    <w:p w14:paraId="5450D7EF" w14:textId="77777777" w:rsidR="00D47FB2" w:rsidRDefault="00D47FB2" w:rsidP="00D47FB2">
      <w:pPr>
        <w:pStyle w:val="Odstavekseznama"/>
        <w:ind w:left="360"/>
        <w:jc w:val="both"/>
        <w:rPr>
          <w:color w:val="000000"/>
          <w:szCs w:val="20"/>
          <w:lang w:eastAsia="sl-SI"/>
        </w:rPr>
      </w:pPr>
    </w:p>
    <w:p w14:paraId="78E34EDA" w14:textId="77777777" w:rsidR="00647207" w:rsidRPr="00EE3C1F" w:rsidRDefault="00647207" w:rsidP="00D47FB2">
      <w:pPr>
        <w:pStyle w:val="Odstavekseznama"/>
        <w:ind w:left="360"/>
        <w:jc w:val="both"/>
        <w:rPr>
          <w:color w:val="000000"/>
          <w:szCs w:val="20"/>
          <w:lang w:eastAsia="sl-SI"/>
        </w:rPr>
      </w:pPr>
    </w:p>
    <w:p w14:paraId="4FEBC220" w14:textId="20EC4021" w:rsidR="00C55B51" w:rsidRPr="00EE3C1F" w:rsidRDefault="00C55B51" w:rsidP="00647207">
      <w:pPr>
        <w:pStyle w:val="Naslov1"/>
        <w:spacing w:before="0"/>
      </w:pPr>
      <w:bookmarkStart w:id="285" w:name="_Toc221539308"/>
      <w:r w:rsidRPr="00D608BA">
        <w:lastRenderedPageBreak/>
        <w:t xml:space="preserve">Odrejeni </w:t>
      </w:r>
      <w:r w:rsidR="00C6610B" w:rsidRPr="00D608BA">
        <w:t xml:space="preserve">in predlagani </w:t>
      </w:r>
      <w:r w:rsidRPr="00D608BA">
        <w:t>ukrepi inšpekt</w:t>
      </w:r>
      <w:bookmarkEnd w:id="217"/>
      <w:bookmarkEnd w:id="218"/>
      <w:bookmarkEnd w:id="219"/>
      <w:bookmarkEnd w:id="220"/>
      <w:r w:rsidR="004470F9" w:rsidRPr="00D608BA">
        <w:t>orice</w:t>
      </w:r>
      <w:bookmarkEnd w:id="285"/>
    </w:p>
    <w:p w14:paraId="228326BC" w14:textId="77777777" w:rsidR="00C55B51" w:rsidRPr="00EE3C1F" w:rsidRDefault="00C55B51" w:rsidP="00C55B51">
      <w:pPr>
        <w:autoSpaceDE w:val="0"/>
        <w:autoSpaceDN w:val="0"/>
        <w:adjustRightInd w:val="0"/>
        <w:spacing w:line="240" w:lineRule="auto"/>
        <w:rPr>
          <w:b/>
          <w:bCs/>
          <w:sz w:val="22"/>
          <w:szCs w:val="22"/>
          <w:lang w:eastAsia="sl-SI"/>
        </w:rPr>
      </w:pPr>
    </w:p>
    <w:p w14:paraId="490376DA" w14:textId="77777777" w:rsidR="00584BA9" w:rsidRPr="00EE3C1F" w:rsidRDefault="00584BA9" w:rsidP="00C55B51">
      <w:pPr>
        <w:autoSpaceDE w:val="0"/>
        <w:autoSpaceDN w:val="0"/>
        <w:adjustRightInd w:val="0"/>
        <w:spacing w:line="240" w:lineRule="auto"/>
        <w:rPr>
          <w:b/>
          <w:bCs/>
          <w:sz w:val="22"/>
          <w:szCs w:val="22"/>
          <w:lang w:eastAsia="sl-SI"/>
        </w:rPr>
      </w:pPr>
    </w:p>
    <w:p w14:paraId="63AB9CC4" w14:textId="1E8E81F9" w:rsidR="001D1486" w:rsidRDefault="001D1486" w:rsidP="001D1486">
      <w:pPr>
        <w:widowControl w:val="0"/>
        <w:spacing w:line="276" w:lineRule="auto"/>
        <w:jc w:val="both"/>
        <w:rPr>
          <w:b/>
          <w:bCs/>
          <w:color w:val="000000"/>
          <w:szCs w:val="20"/>
          <w:shd w:val="clear" w:color="auto" w:fill="FFFFFF"/>
          <w:lang w:eastAsia="sl-SI"/>
        </w:rPr>
      </w:pPr>
      <w:r>
        <w:rPr>
          <w:b/>
          <w:bCs/>
          <w:color w:val="000000"/>
          <w:szCs w:val="20"/>
          <w:shd w:val="clear" w:color="auto" w:fill="FFFFFF"/>
          <w:lang w:eastAsia="sl-SI"/>
        </w:rPr>
        <w:t xml:space="preserve">Direktor ZD Radeče </w:t>
      </w:r>
      <w:r w:rsidRPr="00775799">
        <w:rPr>
          <w:b/>
          <w:bCs/>
          <w:color w:val="000000"/>
          <w:szCs w:val="20"/>
          <w:shd w:val="clear" w:color="auto" w:fill="FFFFFF"/>
          <w:lang w:eastAsia="sl-SI"/>
        </w:rPr>
        <w:t>je dolž</w:t>
      </w:r>
      <w:r w:rsidR="00136288">
        <w:rPr>
          <w:b/>
          <w:bCs/>
          <w:color w:val="000000"/>
          <w:szCs w:val="20"/>
          <w:shd w:val="clear" w:color="auto" w:fill="FFFFFF"/>
          <w:lang w:eastAsia="sl-SI"/>
        </w:rPr>
        <w:t>an</w:t>
      </w:r>
      <w:r w:rsidRPr="00775799">
        <w:rPr>
          <w:b/>
          <w:bCs/>
          <w:color w:val="000000"/>
          <w:szCs w:val="20"/>
          <w:shd w:val="clear" w:color="auto" w:fill="FFFFFF"/>
          <w:lang w:eastAsia="sl-SI"/>
        </w:rPr>
        <w:t xml:space="preserve"> izv</w:t>
      </w:r>
      <w:r>
        <w:rPr>
          <w:b/>
          <w:bCs/>
          <w:color w:val="000000"/>
          <w:szCs w:val="20"/>
          <w:shd w:val="clear" w:color="auto" w:fill="FFFFFF"/>
          <w:lang w:eastAsia="sl-SI"/>
        </w:rPr>
        <w:t xml:space="preserve">esti vse </w:t>
      </w:r>
      <w:r w:rsidRPr="00775799">
        <w:rPr>
          <w:b/>
          <w:bCs/>
          <w:color w:val="000000"/>
          <w:szCs w:val="20"/>
          <w:shd w:val="clear" w:color="auto" w:fill="FFFFFF"/>
          <w:lang w:eastAsia="sl-SI"/>
        </w:rPr>
        <w:t>predlagan</w:t>
      </w:r>
      <w:r>
        <w:rPr>
          <w:b/>
          <w:bCs/>
          <w:color w:val="000000"/>
          <w:szCs w:val="20"/>
          <w:shd w:val="clear" w:color="auto" w:fill="FFFFFF"/>
          <w:lang w:eastAsia="sl-SI"/>
        </w:rPr>
        <w:t xml:space="preserve">e in odrejene </w:t>
      </w:r>
      <w:r w:rsidRPr="00775799">
        <w:rPr>
          <w:b/>
          <w:bCs/>
          <w:color w:val="000000"/>
          <w:szCs w:val="20"/>
          <w:shd w:val="clear" w:color="auto" w:fill="FFFFFF"/>
          <w:lang w:eastAsia="sl-SI"/>
        </w:rPr>
        <w:t>ukrep</w:t>
      </w:r>
      <w:r>
        <w:rPr>
          <w:b/>
          <w:bCs/>
          <w:color w:val="000000"/>
          <w:szCs w:val="20"/>
          <w:shd w:val="clear" w:color="auto" w:fill="FFFFFF"/>
          <w:lang w:eastAsia="sl-SI"/>
        </w:rPr>
        <w:t>e</w:t>
      </w:r>
      <w:r w:rsidRPr="00775799">
        <w:rPr>
          <w:b/>
          <w:bCs/>
          <w:color w:val="000000"/>
          <w:szCs w:val="20"/>
          <w:shd w:val="clear" w:color="auto" w:fill="FFFFFF"/>
          <w:lang w:eastAsia="sl-SI"/>
        </w:rPr>
        <w:t xml:space="preserve"> </w:t>
      </w:r>
      <w:r>
        <w:rPr>
          <w:b/>
          <w:bCs/>
          <w:color w:val="000000"/>
          <w:szCs w:val="20"/>
          <w:shd w:val="clear" w:color="auto" w:fill="FFFFFF"/>
          <w:lang w:eastAsia="sl-SI"/>
        </w:rPr>
        <w:t xml:space="preserve">iz </w:t>
      </w:r>
      <w:r w:rsidRPr="00775799">
        <w:rPr>
          <w:b/>
          <w:bCs/>
          <w:color w:val="000000"/>
          <w:szCs w:val="20"/>
          <w:shd w:val="clear" w:color="auto" w:fill="FFFFFF"/>
          <w:lang w:eastAsia="sl-SI"/>
        </w:rPr>
        <w:t>III. poglavj</w:t>
      </w:r>
      <w:r>
        <w:rPr>
          <w:b/>
          <w:bCs/>
          <w:color w:val="000000"/>
          <w:szCs w:val="20"/>
          <w:shd w:val="clear" w:color="auto" w:fill="FFFFFF"/>
          <w:lang w:eastAsia="sl-SI"/>
        </w:rPr>
        <w:t>a</w:t>
      </w:r>
      <w:r w:rsidRPr="00775799">
        <w:rPr>
          <w:b/>
          <w:bCs/>
          <w:color w:val="000000"/>
          <w:szCs w:val="20"/>
          <w:shd w:val="clear" w:color="auto" w:fill="FFFFFF"/>
          <w:lang w:eastAsia="sl-SI"/>
        </w:rPr>
        <w:t xml:space="preserve"> tega zapisnika o inšpekcijskem nadzoru.</w:t>
      </w:r>
    </w:p>
    <w:p w14:paraId="713E7C5D" w14:textId="2A9EDAA1" w:rsidR="001D1486" w:rsidRDefault="001D1486" w:rsidP="00D608BA">
      <w:pPr>
        <w:autoSpaceDE w:val="0"/>
        <w:autoSpaceDN w:val="0"/>
        <w:adjustRightInd w:val="0"/>
        <w:spacing w:line="240" w:lineRule="auto"/>
        <w:jc w:val="both"/>
        <w:rPr>
          <w:szCs w:val="20"/>
          <w:lang w:eastAsia="sl-SI"/>
        </w:rPr>
      </w:pPr>
    </w:p>
    <w:p w14:paraId="59A008A7" w14:textId="4DB2F6D9" w:rsidR="00C55B51" w:rsidRPr="00EE3C1F" w:rsidRDefault="00C55B51" w:rsidP="001D1486">
      <w:pPr>
        <w:suppressAutoHyphens w:val="0"/>
        <w:autoSpaceDE w:val="0"/>
        <w:autoSpaceDN w:val="0"/>
        <w:adjustRightInd w:val="0"/>
        <w:spacing w:line="240" w:lineRule="auto"/>
        <w:jc w:val="both"/>
        <w:rPr>
          <w:b/>
          <w:bCs/>
          <w:szCs w:val="20"/>
          <w:lang w:eastAsia="sl-SI"/>
        </w:rPr>
      </w:pPr>
      <w:r w:rsidRPr="00EE3C1F">
        <w:rPr>
          <w:b/>
          <w:lang w:eastAsia="sl-SI"/>
        </w:rPr>
        <w:t>Direktor je o izvedenih ukrepih dolžan poro</w:t>
      </w:r>
      <w:r w:rsidRPr="00EE3C1F">
        <w:rPr>
          <w:rFonts w:ascii="Arial,Bold" w:eastAsia="Arial,Bold" w:cs="Arial,Bold"/>
          <w:b/>
          <w:lang w:eastAsia="sl-SI"/>
        </w:rPr>
        <w:t>č</w:t>
      </w:r>
      <w:r w:rsidRPr="00EE3C1F">
        <w:rPr>
          <w:b/>
          <w:lang w:eastAsia="sl-SI"/>
        </w:rPr>
        <w:t xml:space="preserve">ati </w:t>
      </w:r>
      <w:r w:rsidR="00584BA9" w:rsidRPr="00EE3C1F">
        <w:rPr>
          <w:b/>
          <w:lang w:eastAsia="sl-SI"/>
        </w:rPr>
        <w:t>ter predložiti listinsko dokumentacijo</w:t>
      </w:r>
      <w:r w:rsidR="004470F9" w:rsidRPr="00EE3C1F">
        <w:rPr>
          <w:b/>
          <w:lang w:eastAsia="sl-SI"/>
        </w:rPr>
        <w:t xml:space="preserve"> o izvedenih ukrepih</w:t>
      </w:r>
      <w:r w:rsidR="00584BA9" w:rsidRPr="00EE3C1F">
        <w:rPr>
          <w:b/>
          <w:lang w:eastAsia="sl-SI"/>
        </w:rPr>
        <w:t xml:space="preserve"> </w:t>
      </w:r>
      <w:r w:rsidRPr="00EE3C1F">
        <w:rPr>
          <w:b/>
          <w:lang w:eastAsia="sl-SI"/>
        </w:rPr>
        <w:t>v 60</w:t>
      </w:r>
      <w:r w:rsidR="00584BA9" w:rsidRPr="00EE3C1F">
        <w:rPr>
          <w:b/>
          <w:lang w:eastAsia="sl-SI"/>
        </w:rPr>
        <w:t>.</w:t>
      </w:r>
      <w:r w:rsidRPr="00EE3C1F">
        <w:rPr>
          <w:b/>
          <w:lang w:eastAsia="sl-SI"/>
        </w:rPr>
        <w:t xml:space="preserve"> dneh od prejema tega zapisnika.</w:t>
      </w:r>
    </w:p>
    <w:p w14:paraId="255D2A34" w14:textId="77777777" w:rsidR="00176F24" w:rsidRPr="00EE3C1F" w:rsidRDefault="00176F24" w:rsidP="00BF1DF3">
      <w:pPr>
        <w:spacing w:line="240" w:lineRule="auto"/>
        <w:jc w:val="both"/>
        <w:rPr>
          <w:color w:val="000000"/>
          <w:szCs w:val="20"/>
        </w:rPr>
      </w:pPr>
    </w:p>
    <w:p w14:paraId="360E49F9" w14:textId="77777777" w:rsidR="00BF1DF3" w:rsidRPr="00EE3C1F" w:rsidRDefault="00BF1DF3" w:rsidP="00BF1DF3">
      <w:pPr>
        <w:pStyle w:val="Naslov1"/>
      </w:pPr>
      <w:bookmarkStart w:id="286" w:name="_Toc221539309"/>
      <w:r w:rsidRPr="00EE3C1F">
        <w:t>Pouk o pravnem sredstvu</w:t>
      </w:r>
      <w:bookmarkEnd w:id="286"/>
    </w:p>
    <w:p w14:paraId="5D38AD1F" w14:textId="77777777" w:rsidR="00BF1DF3" w:rsidRPr="00EE3C1F" w:rsidRDefault="00BF1DF3" w:rsidP="00BF1DF3">
      <w:pPr>
        <w:spacing w:line="240" w:lineRule="auto"/>
        <w:jc w:val="both"/>
        <w:rPr>
          <w:szCs w:val="20"/>
        </w:rPr>
      </w:pPr>
    </w:p>
    <w:p w14:paraId="08A613C4" w14:textId="77777777" w:rsidR="00584BA9" w:rsidRPr="00EE3C1F" w:rsidRDefault="00584BA9" w:rsidP="00BF1DF3">
      <w:pPr>
        <w:spacing w:line="240" w:lineRule="auto"/>
        <w:jc w:val="both"/>
        <w:rPr>
          <w:szCs w:val="20"/>
        </w:rPr>
      </w:pPr>
    </w:p>
    <w:p w14:paraId="62566C08" w14:textId="77777777" w:rsidR="00BF1DF3" w:rsidRPr="00EE3C1F" w:rsidRDefault="00BF1DF3" w:rsidP="00BF1DF3">
      <w:pPr>
        <w:spacing w:line="240" w:lineRule="auto"/>
        <w:jc w:val="both"/>
        <w:rPr>
          <w:color w:val="000000"/>
          <w:szCs w:val="20"/>
        </w:rPr>
      </w:pPr>
      <w:r w:rsidRPr="00EE3C1F">
        <w:rPr>
          <w:szCs w:val="20"/>
        </w:rPr>
        <w:t xml:space="preserve">Predstojnik lahko poda ugovor zoper ta zapisnik v roku osmih dni po vročitvi zapisnika. </w:t>
      </w:r>
      <w:r w:rsidRPr="00EE3C1F">
        <w:rPr>
          <w:color w:val="000000"/>
          <w:szCs w:val="20"/>
        </w:rPr>
        <w:t xml:space="preserve">Pisni ugovor se lahko vloži neposredno pri Inšpektoratu za javni sektor, Tržaška 21, 1000 Ljubljana ali pošlje priporočeno po pošti. </w:t>
      </w:r>
    </w:p>
    <w:p w14:paraId="287B4CB8" w14:textId="77777777" w:rsidR="00BF1DF3" w:rsidRPr="00EE3C1F" w:rsidRDefault="00BF1DF3" w:rsidP="00BF1DF3">
      <w:pPr>
        <w:spacing w:line="240" w:lineRule="auto"/>
        <w:jc w:val="both"/>
        <w:rPr>
          <w:color w:val="000000"/>
          <w:szCs w:val="20"/>
        </w:rPr>
      </w:pPr>
    </w:p>
    <w:p w14:paraId="1D3AF235" w14:textId="77777777" w:rsidR="00BF1DF3" w:rsidRPr="00EE3C1F" w:rsidRDefault="00BF1DF3" w:rsidP="00BF1DF3">
      <w:pPr>
        <w:spacing w:line="240" w:lineRule="auto"/>
        <w:jc w:val="both"/>
        <w:rPr>
          <w:szCs w:val="20"/>
        </w:rPr>
      </w:pPr>
      <w:r w:rsidRPr="00EE3C1F">
        <w:rPr>
          <w:szCs w:val="20"/>
        </w:rPr>
        <w:t>Na podlagi 23. člena Zakona o upravnih taksah (ZUT)</w:t>
      </w:r>
      <w:r w:rsidRPr="00EE3C1F">
        <w:rPr>
          <w:rStyle w:val="Sprotnaopomba-sklic"/>
          <w:szCs w:val="20"/>
        </w:rPr>
        <w:footnoteReference w:id="33"/>
      </w:r>
      <w:r w:rsidRPr="00EE3C1F">
        <w:rPr>
          <w:szCs w:val="20"/>
        </w:rPr>
        <w:t xml:space="preserve"> za ugovor zoper ta zapisnik ni treba plačati upravne takse. </w:t>
      </w:r>
    </w:p>
    <w:p w14:paraId="2FF1FD12" w14:textId="77777777" w:rsidR="001E1233" w:rsidRDefault="001E1233" w:rsidP="00BF1DF3">
      <w:pPr>
        <w:spacing w:line="240" w:lineRule="auto"/>
        <w:jc w:val="both"/>
        <w:rPr>
          <w:szCs w:val="20"/>
        </w:rPr>
      </w:pPr>
    </w:p>
    <w:p w14:paraId="4CDCC798" w14:textId="77777777" w:rsidR="00647207" w:rsidRPr="00EE3C1F" w:rsidRDefault="00647207" w:rsidP="00BF1DF3">
      <w:pPr>
        <w:spacing w:line="240" w:lineRule="auto"/>
        <w:jc w:val="both"/>
        <w:rPr>
          <w:szCs w:val="20"/>
        </w:rPr>
      </w:pPr>
    </w:p>
    <w:p w14:paraId="3CED4FAD" w14:textId="05C96D75" w:rsidR="004D4945" w:rsidRPr="00EE3C1F" w:rsidRDefault="004D4945" w:rsidP="001D1486">
      <w:pPr>
        <w:spacing w:line="240" w:lineRule="auto"/>
        <w:ind w:left="3969"/>
        <w:rPr>
          <w:szCs w:val="20"/>
        </w:rPr>
      </w:pPr>
      <w:bookmarkStart w:id="287" w:name="_Hlk219974821"/>
      <w:r w:rsidRPr="00EE3C1F">
        <w:rPr>
          <w:szCs w:val="20"/>
        </w:rPr>
        <w:t>Martina Zajc, mag.</w:t>
      </w:r>
    </w:p>
    <w:p w14:paraId="7716617B" w14:textId="7B727805" w:rsidR="004D4945" w:rsidRPr="00EE3C1F" w:rsidRDefault="006C1790" w:rsidP="001D1486">
      <w:pPr>
        <w:spacing w:line="240" w:lineRule="auto"/>
        <w:ind w:left="3969"/>
        <w:rPr>
          <w:szCs w:val="20"/>
        </w:rPr>
      </w:pPr>
      <w:r>
        <w:rPr>
          <w:szCs w:val="20"/>
        </w:rPr>
        <w:t>inšpektorica višja svetnica</w:t>
      </w:r>
    </w:p>
    <w:bookmarkEnd w:id="287"/>
    <w:p w14:paraId="71C241FC" w14:textId="77777777" w:rsidR="00584BA9" w:rsidRDefault="00584BA9" w:rsidP="004D4945">
      <w:pPr>
        <w:spacing w:line="240" w:lineRule="auto"/>
        <w:ind w:left="4248"/>
        <w:rPr>
          <w:szCs w:val="20"/>
          <w:lang w:eastAsia="sl-SI"/>
        </w:rPr>
      </w:pPr>
    </w:p>
    <w:p w14:paraId="0B960417" w14:textId="77777777" w:rsidR="00647207" w:rsidRDefault="00647207" w:rsidP="004D4945">
      <w:pPr>
        <w:spacing w:line="240" w:lineRule="auto"/>
        <w:ind w:left="4248"/>
        <w:rPr>
          <w:szCs w:val="20"/>
          <w:lang w:eastAsia="sl-SI"/>
        </w:rPr>
      </w:pPr>
    </w:p>
    <w:p w14:paraId="79634CF5" w14:textId="77777777" w:rsidR="001E1233" w:rsidRDefault="001E1233" w:rsidP="004D4945">
      <w:pPr>
        <w:spacing w:line="240" w:lineRule="auto"/>
        <w:ind w:left="4248"/>
        <w:rPr>
          <w:szCs w:val="20"/>
          <w:lang w:eastAsia="sl-SI"/>
        </w:rPr>
      </w:pPr>
    </w:p>
    <w:p w14:paraId="762028D5" w14:textId="3DCBB38E" w:rsidR="00BF1DF3" w:rsidRPr="00EE3C1F" w:rsidRDefault="00BF1DF3" w:rsidP="00BF1DF3">
      <w:pPr>
        <w:spacing w:line="240" w:lineRule="auto"/>
        <w:rPr>
          <w:szCs w:val="20"/>
        </w:rPr>
      </w:pPr>
      <w:r w:rsidRPr="00EE3C1F">
        <w:rPr>
          <w:szCs w:val="20"/>
        </w:rPr>
        <w:t>Vročiti:</w:t>
      </w:r>
    </w:p>
    <w:tbl>
      <w:tblPr>
        <w:tblStyle w:val="Navadnatabela4"/>
        <w:tblW w:w="0" w:type="auto"/>
        <w:tblLook w:val="04A0" w:firstRow="1" w:lastRow="0" w:firstColumn="1" w:lastColumn="0" w:noHBand="0" w:noVBand="1"/>
      </w:tblPr>
      <w:tblGrid>
        <w:gridCol w:w="8504"/>
      </w:tblGrid>
      <w:tr w:rsidR="00BF1DF3" w:rsidRPr="00EE3C1F" w14:paraId="58BE6E2F" w14:textId="77777777" w:rsidTr="00E27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5" w:type="dxa"/>
          </w:tcPr>
          <w:p w14:paraId="3167BFDE" w14:textId="30B8296B" w:rsidR="006055E9" w:rsidRPr="00EE3C1F" w:rsidRDefault="00BD45FB" w:rsidP="006055E9">
            <w:pPr>
              <w:pStyle w:val="ZADEVA"/>
              <w:numPr>
                <w:ilvl w:val="0"/>
                <w:numId w:val="1"/>
              </w:numPr>
              <w:tabs>
                <w:tab w:val="clear" w:pos="1701"/>
                <w:tab w:val="left" w:pos="0"/>
              </w:tabs>
              <w:suppressAutoHyphens w:val="0"/>
              <w:jc w:val="both"/>
              <w:rPr>
                <w:bCs w:val="0"/>
                <w:szCs w:val="20"/>
                <w:lang w:val="sl-SI"/>
              </w:rPr>
            </w:pPr>
            <w:r>
              <w:rPr>
                <w:szCs w:val="20"/>
                <w:lang w:val="sl-SI"/>
              </w:rPr>
              <w:t>█</w:t>
            </w:r>
            <w:r w:rsidR="00D51F67" w:rsidRPr="00EE3C1F">
              <w:rPr>
                <w:szCs w:val="20"/>
                <w:lang w:val="sl-SI"/>
              </w:rPr>
              <w:t>, direktor</w:t>
            </w:r>
            <w:r w:rsidR="006055E9" w:rsidRPr="00EE3C1F">
              <w:rPr>
                <w:bCs w:val="0"/>
                <w:szCs w:val="20"/>
                <w:lang w:val="sl-SI"/>
              </w:rPr>
              <w:t xml:space="preserve">, </w:t>
            </w:r>
            <w:r w:rsidR="00D51F67" w:rsidRPr="00EE3C1F">
              <w:rPr>
                <w:bCs w:val="0"/>
                <w:szCs w:val="20"/>
                <w:lang w:val="sl-SI"/>
              </w:rPr>
              <w:t xml:space="preserve">Zdravstveni dom Radeče, </w:t>
            </w:r>
            <w:r w:rsidR="00FF1542" w:rsidRPr="00EE3C1F">
              <w:rPr>
                <w:bCs w:val="0"/>
                <w:szCs w:val="20"/>
                <w:lang w:val="sl-SI"/>
              </w:rPr>
              <w:t xml:space="preserve">Ulica </w:t>
            </w:r>
            <w:r w:rsidR="00D51F67" w:rsidRPr="00EE3C1F">
              <w:rPr>
                <w:bCs w:val="0"/>
                <w:szCs w:val="20"/>
                <w:lang w:val="sl-SI"/>
              </w:rPr>
              <w:t xml:space="preserve">OF 8, 1433 Radeče </w:t>
            </w:r>
            <w:r w:rsidR="004D4945" w:rsidRPr="00EE3C1F">
              <w:rPr>
                <w:bCs w:val="0"/>
                <w:szCs w:val="20"/>
                <w:lang w:val="sl-SI"/>
              </w:rPr>
              <w:t xml:space="preserve">- </w:t>
            </w:r>
            <w:r w:rsidR="006055E9" w:rsidRPr="00EE3C1F">
              <w:rPr>
                <w:bCs w:val="0"/>
                <w:szCs w:val="20"/>
                <w:lang w:val="sl-SI"/>
              </w:rPr>
              <w:t>osebno po ZUP-u,</w:t>
            </w:r>
          </w:p>
          <w:p w14:paraId="74386503" w14:textId="3BBEB5B9" w:rsidR="006055E9" w:rsidRPr="00EE3C1F" w:rsidRDefault="006055E9" w:rsidP="006055E9">
            <w:pPr>
              <w:pStyle w:val="ZADEVA"/>
              <w:numPr>
                <w:ilvl w:val="0"/>
                <w:numId w:val="1"/>
              </w:numPr>
              <w:tabs>
                <w:tab w:val="clear" w:pos="1701"/>
                <w:tab w:val="left" w:pos="0"/>
              </w:tabs>
              <w:suppressAutoHyphens w:val="0"/>
              <w:jc w:val="both"/>
              <w:rPr>
                <w:bCs w:val="0"/>
                <w:szCs w:val="20"/>
                <w:lang w:val="sl-SI"/>
              </w:rPr>
            </w:pPr>
            <w:r w:rsidRPr="00EE3C1F">
              <w:rPr>
                <w:bCs w:val="0"/>
                <w:szCs w:val="20"/>
                <w:lang w:val="sl-SI"/>
              </w:rPr>
              <w:t>Ministrstvo za javno upravo, minister</w:t>
            </w:r>
            <w:r w:rsidR="004D4945" w:rsidRPr="00EE3C1F">
              <w:rPr>
                <w:bCs w:val="0"/>
                <w:szCs w:val="20"/>
                <w:lang w:val="sl-SI"/>
              </w:rPr>
              <w:t xml:space="preserve"> – po e-pošti (</w:t>
            </w:r>
            <w:hyperlink r:id="rId11" w:history="1">
              <w:r w:rsidRPr="00EE3C1F">
                <w:rPr>
                  <w:rStyle w:val="Hiperpovezava"/>
                  <w:bCs w:val="0"/>
                  <w:szCs w:val="20"/>
                  <w:lang w:val="sl-SI"/>
                </w:rPr>
                <w:t>gp.mju@gov.si</w:t>
              </w:r>
            </w:hyperlink>
            <w:r w:rsidR="004D4945" w:rsidRPr="00EE3C1F">
              <w:rPr>
                <w:rStyle w:val="Hiperpovezava"/>
                <w:szCs w:val="20"/>
                <w:lang w:val="sl-SI"/>
              </w:rPr>
              <w:t>)</w:t>
            </w:r>
            <w:r w:rsidRPr="00EE3C1F">
              <w:rPr>
                <w:bCs w:val="0"/>
                <w:szCs w:val="20"/>
                <w:lang w:val="sl-SI"/>
              </w:rPr>
              <w:t>,</w:t>
            </w:r>
          </w:p>
          <w:p w14:paraId="536EB263" w14:textId="39B6A140" w:rsidR="00BF1DF3" w:rsidRPr="00EE3C1F" w:rsidRDefault="001F352E" w:rsidP="00D51F67">
            <w:pPr>
              <w:pStyle w:val="ZADEVA"/>
              <w:numPr>
                <w:ilvl w:val="0"/>
                <w:numId w:val="1"/>
              </w:numPr>
              <w:tabs>
                <w:tab w:val="left" w:pos="0"/>
              </w:tabs>
              <w:suppressAutoHyphens w:val="0"/>
              <w:jc w:val="both"/>
              <w:rPr>
                <w:bCs w:val="0"/>
                <w:szCs w:val="20"/>
                <w:lang w:val="sl-SI"/>
              </w:rPr>
            </w:pPr>
            <w:r w:rsidRPr="00EE3C1F">
              <w:rPr>
                <w:bCs w:val="0"/>
                <w:szCs w:val="20"/>
                <w:lang w:val="sl-SI"/>
              </w:rPr>
              <w:t>Občina Radeče</w:t>
            </w:r>
            <w:r w:rsidR="004D4945" w:rsidRPr="00EE3C1F">
              <w:rPr>
                <w:bCs w:val="0"/>
                <w:szCs w:val="20"/>
                <w:lang w:val="sl-SI"/>
              </w:rPr>
              <w:t xml:space="preserve"> – po e-pošti (</w:t>
            </w:r>
            <w:hyperlink r:id="rId12" w:history="1">
              <w:r w:rsidRPr="00EE3C1F">
                <w:rPr>
                  <w:rStyle w:val="Hiperpovezava"/>
                  <w:lang w:val="sl-SI"/>
                </w:rPr>
                <w:t>info@radece.si</w:t>
              </w:r>
            </w:hyperlink>
            <w:r w:rsidR="00D51F67" w:rsidRPr="00EE3C1F">
              <w:rPr>
                <w:lang w:val="sl-SI"/>
              </w:rPr>
              <w:t>).</w:t>
            </w:r>
          </w:p>
        </w:tc>
      </w:tr>
    </w:tbl>
    <w:p w14:paraId="3397E00C" w14:textId="77777777" w:rsidR="00551B15" w:rsidRDefault="00551B15"/>
    <w:sectPr w:rsidR="00551B15">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3280" w14:textId="77777777" w:rsidR="00B67C41" w:rsidRPr="00EE3C1F" w:rsidRDefault="00B67C41" w:rsidP="00BF1DF3">
      <w:pPr>
        <w:spacing w:line="240" w:lineRule="auto"/>
      </w:pPr>
      <w:r w:rsidRPr="00EE3C1F">
        <w:separator/>
      </w:r>
    </w:p>
  </w:endnote>
  <w:endnote w:type="continuationSeparator" w:id="0">
    <w:p w14:paraId="1D88E2E9" w14:textId="77777777" w:rsidR="00B67C41" w:rsidRPr="00EE3C1F" w:rsidRDefault="00B67C41" w:rsidP="00BF1DF3">
      <w:pPr>
        <w:spacing w:line="240" w:lineRule="auto"/>
      </w:pPr>
      <w:r w:rsidRPr="00EE3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MS Mincho"/>
    <w:panose1 w:val="00000000000000000000"/>
    <w:charset w:val="80"/>
    <w:family w:val="auto"/>
    <w:notTrueType/>
    <w:pitch w:val="default"/>
    <w:sig w:usb0="00000001" w:usb1="08070000" w:usb2="00000010" w:usb3="00000000" w:csb0="00020000"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DC2C" w14:textId="77777777" w:rsidR="00257A4F" w:rsidRDefault="00257A4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Pr="00EE3C1F" w:rsidRDefault="0095780F">
        <w:pPr>
          <w:pStyle w:val="Noga"/>
          <w:jc w:val="right"/>
        </w:pPr>
        <w:r w:rsidRPr="00EE3C1F">
          <w:fldChar w:fldCharType="begin"/>
        </w:r>
        <w:r w:rsidRPr="00EE3C1F">
          <w:instrText>PAGE   \* MERGEFORMAT</w:instrText>
        </w:r>
        <w:r w:rsidRPr="00EE3C1F">
          <w:fldChar w:fldCharType="separate"/>
        </w:r>
        <w:r w:rsidRPr="00EE3C1F">
          <w:t>2</w:t>
        </w:r>
        <w:r w:rsidRPr="00EE3C1F">
          <w:fldChar w:fldCharType="end"/>
        </w:r>
      </w:p>
    </w:sdtContent>
  </w:sdt>
  <w:p w14:paraId="68B2337A" w14:textId="77777777" w:rsidR="0095780F" w:rsidRPr="00EE3C1F" w:rsidRDefault="0095780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Pr="00EE3C1F" w:rsidRDefault="0095780F">
        <w:pPr>
          <w:pStyle w:val="Noga"/>
          <w:jc w:val="right"/>
        </w:pPr>
        <w:r w:rsidRPr="00EE3C1F">
          <w:fldChar w:fldCharType="begin"/>
        </w:r>
        <w:r w:rsidRPr="00EE3C1F">
          <w:instrText>PAGE   \* MERGEFORMAT</w:instrText>
        </w:r>
        <w:r w:rsidRPr="00EE3C1F">
          <w:fldChar w:fldCharType="separate"/>
        </w:r>
        <w:r w:rsidRPr="00EE3C1F">
          <w:t>2</w:t>
        </w:r>
        <w:r w:rsidRPr="00EE3C1F">
          <w:fldChar w:fldCharType="end"/>
        </w:r>
      </w:p>
    </w:sdtContent>
  </w:sdt>
  <w:p w14:paraId="2476BB5B" w14:textId="77777777" w:rsidR="0095780F" w:rsidRPr="00EE3C1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7944" w14:textId="77777777" w:rsidR="00B67C41" w:rsidRPr="00EE3C1F" w:rsidRDefault="00B67C41" w:rsidP="00BF1DF3">
      <w:pPr>
        <w:spacing w:line="240" w:lineRule="auto"/>
      </w:pPr>
      <w:r w:rsidRPr="00EE3C1F">
        <w:separator/>
      </w:r>
    </w:p>
  </w:footnote>
  <w:footnote w:type="continuationSeparator" w:id="0">
    <w:p w14:paraId="40375CD3" w14:textId="77777777" w:rsidR="00B67C41" w:rsidRPr="00EE3C1F" w:rsidRDefault="00B67C41" w:rsidP="00BF1DF3">
      <w:pPr>
        <w:spacing w:line="240" w:lineRule="auto"/>
      </w:pPr>
      <w:r w:rsidRPr="00EE3C1F">
        <w:continuationSeparator/>
      </w:r>
    </w:p>
  </w:footnote>
  <w:footnote w:id="1">
    <w:p w14:paraId="3B1854B8" w14:textId="077EAFDB" w:rsidR="00BC2FB2" w:rsidRPr="00EE3C1F" w:rsidRDefault="00BC2FB2" w:rsidP="00BC2FB2">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Uradni list RS, št. 32/25.</w:t>
      </w:r>
    </w:p>
  </w:footnote>
  <w:footnote w:id="2">
    <w:p w14:paraId="5C2DE6F3" w14:textId="46DAA6CF" w:rsidR="00BF1DF3" w:rsidRPr="00EE3C1F" w:rsidRDefault="00BF1DF3" w:rsidP="00BF1DF3">
      <w:pPr>
        <w:pStyle w:val="Sprotnaopomba-besedilo"/>
        <w:jc w:val="both"/>
        <w:rPr>
          <w:rFonts w:cs="Arial"/>
          <w:i/>
          <w:iCs/>
          <w:color w:val="000000" w:themeColor="text1"/>
          <w:sz w:val="16"/>
          <w:szCs w:val="16"/>
          <w:shd w:val="clear" w:color="auto" w:fill="FFFFFF"/>
        </w:rPr>
      </w:pPr>
      <w:r w:rsidRPr="00EE3C1F">
        <w:rPr>
          <w:rStyle w:val="Sprotnaopomba-sklic"/>
          <w:i/>
          <w:iCs/>
          <w:sz w:val="16"/>
          <w:szCs w:val="16"/>
        </w:rPr>
        <w:footnoteRef/>
      </w:r>
      <w:r w:rsidRPr="00EE3C1F">
        <w:rPr>
          <w:i/>
          <w:iCs/>
          <w:sz w:val="16"/>
          <w:szCs w:val="16"/>
        </w:rPr>
        <w:t xml:space="preserve"> </w:t>
      </w:r>
      <w:r w:rsidRPr="00EE3C1F">
        <w:rPr>
          <w:rFonts w:cs="Arial"/>
          <w:i/>
          <w:iCs/>
          <w:color w:val="000000" w:themeColor="text1"/>
          <w:sz w:val="16"/>
          <w:szCs w:val="16"/>
        </w:rPr>
        <w:t>Uradni list RS, št.</w:t>
      </w:r>
      <w:r w:rsidR="004666FA" w:rsidRPr="00EE3C1F">
        <w:rPr>
          <w:rFonts w:cs="Arial"/>
          <w:i/>
          <w:iCs/>
          <w:color w:val="000000" w:themeColor="text1"/>
          <w:sz w:val="16"/>
          <w:szCs w:val="16"/>
          <w:shd w:val="clear" w:color="auto" w:fill="FFFFFF"/>
        </w:rPr>
        <w:t>, št. </w:t>
      </w:r>
      <w:r w:rsidR="00EA0708" w:rsidRPr="00EE3C1F">
        <w:rPr>
          <w:i/>
          <w:iCs/>
          <w:sz w:val="16"/>
          <w:szCs w:val="16"/>
        </w:rPr>
        <w:t>94/24</w:t>
      </w:r>
      <w:r w:rsidR="004666FA" w:rsidRPr="00EE3C1F">
        <w:rPr>
          <w:rFonts w:cs="Arial"/>
          <w:i/>
          <w:iCs/>
          <w:color w:val="000000" w:themeColor="text1"/>
          <w:sz w:val="16"/>
          <w:szCs w:val="16"/>
        </w:rPr>
        <w:t>.</w:t>
      </w:r>
    </w:p>
  </w:footnote>
  <w:footnote w:id="3">
    <w:p w14:paraId="7BF66D1E" w14:textId="77777777" w:rsidR="00E36377" w:rsidRPr="00EE3C1F" w:rsidRDefault="00E36377" w:rsidP="00E36377">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Uradni list RS, št. 63/07 - uradno prečiščeno besedilo, 69/08 - ZTFI-A, 69/08 - ZZavar-E, 65/08, 40/12 - ZUJF, 49/20 - ZIUZEOP, 61/20 - ZIUZEOP-A, 152/20 - ZZUOOP, 158/20 - </w:t>
      </w:r>
      <w:proofErr w:type="spellStart"/>
      <w:r w:rsidRPr="00EE3C1F">
        <w:rPr>
          <w:i/>
          <w:iCs/>
          <w:sz w:val="16"/>
          <w:szCs w:val="16"/>
        </w:rPr>
        <w:t>ZIntPK</w:t>
      </w:r>
      <w:proofErr w:type="spellEnd"/>
      <w:r w:rsidRPr="00EE3C1F">
        <w:rPr>
          <w:i/>
          <w:iCs/>
          <w:sz w:val="16"/>
          <w:szCs w:val="16"/>
        </w:rPr>
        <w:t xml:space="preserve">-C, 175/20 - ZIUOPDVE, 203/20 - ZIUPOPDVE, 195/20, 28/21 - skl. US, 202/21 - </w:t>
      </w:r>
      <w:proofErr w:type="spellStart"/>
      <w:r w:rsidRPr="00EE3C1F">
        <w:rPr>
          <w:i/>
          <w:iCs/>
          <w:sz w:val="16"/>
          <w:szCs w:val="16"/>
        </w:rPr>
        <w:t>odl</w:t>
      </w:r>
      <w:proofErr w:type="spellEnd"/>
      <w:r w:rsidRPr="00EE3C1F">
        <w:rPr>
          <w:i/>
          <w:iCs/>
          <w:sz w:val="16"/>
          <w:szCs w:val="16"/>
        </w:rPr>
        <w:t xml:space="preserve">. US, 206/21 - ZDUPŠOP, 3/22 - </w:t>
      </w:r>
      <w:proofErr w:type="spellStart"/>
      <w:r w:rsidRPr="00EE3C1F">
        <w:rPr>
          <w:i/>
          <w:iCs/>
          <w:sz w:val="16"/>
          <w:szCs w:val="16"/>
        </w:rPr>
        <w:t>ZDeb</w:t>
      </w:r>
      <w:proofErr w:type="spellEnd"/>
      <w:r w:rsidRPr="00EE3C1F">
        <w:rPr>
          <w:i/>
          <w:iCs/>
          <w:sz w:val="16"/>
          <w:szCs w:val="16"/>
        </w:rPr>
        <w:t>, 141/22 - ZIKS-1H, 18/23 - ZDU-1O, 32/25 - ZJU-1.</w:t>
      </w:r>
    </w:p>
  </w:footnote>
  <w:footnote w:id="4">
    <w:p w14:paraId="38C16607" w14:textId="0954E7DD" w:rsidR="0038558E" w:rsidRPr="00EE3C1F" w:rsidRDefault="0038558E" w:rsidP="0038558E">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w:t>
      </w:r>
      <w:r w:rsidR="001F352E" w:rsidRPr="00EE3C1F">
        <w:rPr>
          <w:i/>
          <w:iCs/>
          <w:sz w:val="16"/>
          <w:szCs w:val="16"/>
        </w:rPr>
        <w:t>Odlok</w:t>
      </w:r>
      <w:r w:rsidRPr="00EE3C1F">
        <w:rPr>
          <w:i/>
          <w:iCs/>
          <w:sz w:val="16"/>
          <w:szCs w:val="16"/>
        </w:rPr>
        <w:t xml:space="preserve"> o ustanovitvi </w:t>
      </w:r>
      <w:r w:rsidR="001F352E" w:rsidRPr="00EE3C1F">
        <w:rPr>
          <w:i/>
          <w:iCs/>
          <w:sz w:val="16"/>
          <w:szCs w:val="16"/>
        </w:rPr>
        <w:t>J</w:t>
      </w:r>
      <w:r w:rsidRPr="00EE3C1F">
        <w:rPr>
          <w:i/>
          <w:iCs/>
          <w:sz w:val="16"/>
          <w:szCs w:val="16"/>
        </w:rPr>
        <w:t>avnega zavoda</w:t>
      </w:r>
      <w:r w:rsidR="001F352E" w:rsidRPr="00EE3C1F">
        <w:rPr>
          <w:i/>
          <w:iCs/>
          <w:sz w:val="16"/>
          <w:szCs w:val="16"/>
        </w:rPr>
        <w:t xml:space="preserve"> Zdravstveni dom Radeče</w:t>
      </w:r>
      <w:r w:rsidRPr="00EE3C1F">
        <w:rPr>
          <w:i/>
          <w:iCs/>
          <w:sz w:val="16"/>
          <w:szCs w:val="16"/>
        </w:rPr>
        <w:t>. Uradni list RS, št</w:t>
      </w:r>
      <w:r w:rsidR="001F352E" w:rsidRPr="00EE3C1F">
        <w:rPr>
          <w:i/>
          <w:iCs/>
          <w:sz w:val="16"/>
          <w:szCs w:val="16"/>
        </w:rPr>
        <w:t>. 70/96 s spremembami in dopolnitvami.</w:t>
      </w:r>
    </w:p>
  </w:footnote>
  <w:footnote w:id="5">
    <w:p w14:paraId="36096D91" w14:textId="2C7D46F5" w:rsidR="00E03925" w:rsidRPr="00EE3C1F" w:rsidRDefault="00E03925" w:rsidP="0065620C">
      <w:pPr>
        <w:pStyle w:val="Sprotnaopomba-besedilo"/>
        <w:jc w:val="both"/>
        <w:rPr>
          <w:i/>
          <w:iCs/>
          <w:sz w:val="16"/>
          <w:szCs w:val="16"/>
        </w:rPr>
      </w:pPr>
      <w:r w:rsidRPr="00EE3C1F">
        <w:rPr>
          <w:rStyle w:val="Sprotnaopomba-sklic"/>
          <w:sz w:val="16"/>
          <w:szCs w:val="16"/>
        </w:rPr>
        <w:footnoteRef/>
      </w:r>
      <w:r w:rsidRPr="00EE3C1F">
        <w:rPr>
          <w:sz w:val="16"/>
          <w:szCs w:val="16"/>
        </w:rPr>
        <w:t xml:space="preserve"> </w:t>
      </w:r>
      <w:r w:rsidRPr="00EE3C1F">
        <w:rPr>
          <w:i/>
          <w:iCs/>
          <w:sz w:val="16"/>
          <w:szCs w:val="16"/>
        </w:rPr>
        <w:t>Uradni list RS, št. 99/24</w:t>
      </w:r>
      <w:r w:rsidR="0012252D" w:rsidRPr="00EE3C1F">
        <w:rPr>
          <w:i/>
          <w:iCs/>
          <w:sz w:val="16"/>
          <w:szCs w:val="16"/>
        </w:rPr>
        <w:t xml:space="preserve"> in 110/2024.</w:t>
      </w:r>
    </w:p>
  </w:footnote>
  <w:footnote w:id="6">
    <w:p w14:paraId="574A0676" w14:textId="225F252A" w:rsidR="005D069A" w:rsidRPr="00EE3C1F" w:rsidRDefault="005D069A" w:rsidP="005D069A">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Uradni list RS, št. 63/07 - uradno prečiščeno besedilo, 69/08 - ZTFI-A, 69/08 - ZZavar-E, 65/08, 40/12 - ZUJF, 49/20 - ZIUZEOP, 61/20 - ZIUZEOP-A, 152/20 - ZZUOOP, 158/20 - </w:t>
      </w:r>
      <w:proofErr w:type="spellStart"/>
      <w:r w:rsidRPr="00EE3C1F">
        <w:rPr>
          <w:i/>
          <w:iCs/>
          <w:sz w:val="16"/>
          <w:szCs w:val="16"/>
        </w:rPr>
        <w:t>ZIntPK</w:t>
      </w:r>
      <w:proofErr w:type="spellEnd"/>
      <w:r w:rsidRPr="00EE3C1F">
        <w:rPr>
          <w:i/>
          <w:iCs/>
          <w:sz w:val="16"/>
          <w:szCs w:val="16"/>
        </w:rPr>
        <w:t xml:space="preserve">-C, 175/20 - ZIUOPDVE, 203/20 - ZIUPOPDVE, 195/20, 28/21 - skl. US, 202/21 - </w:t>
      </w:r>
      <w:proofErr w:type="spellStart"/>
      <w:r w:rsidRPr="00EE3C1F">
        <w:rPr>
          <w:i/>
          <w:iCs/>
          <w:sz w:val="16"/>
          <w:szCs w:val="16"/>
        </w:rPr>
        <w:t>odl</w:t>
      </w:r>
      <w:proofErr w:type="spellEnd"/>
      <w:r w:rsidRPr="00EE3C1F">
        <w:rPr>
          <w:i/>
          <w:iCs/>
          <w:sz w:val="16"/>
          <w:szCs w:val="16"/>
        </w:rPr>
        <w:t xml:space="preserve">. US, 206/21 - ZDUPŠOP, 3/22 - </w:t>
      </w:r>
      <w:proofErr w:type="spellStart"/>
      <w:r w:rsidRPr="00EE3C1F">
        <w:rPr>
          <w:i/>
          <w:iCs/>
          <w:sz w:val="16"/>
          <w:szCs w:val="16"/>
        </w:rPr>
        <w:t>ZDeb</w:t>
      </w:r>
      <w:proofErr w:type="spellEnd"/>
      <w:r w:rsidRPr="00EE3C1F">
        <w:rPr>
          <w:i/>
          <w:iCs/>
          <w:sz w:val="16"/>
          <w:szCs w:val="16"/>
        </w:rPr>
        <w:t>, 141/22 - ZIKS-1H, 18/23 - ZDU-1O, 32/25 - ZJU-1.</w:t>
      </w:r>
    </w:p>
  </w:footnote>
  <w:footnote w:id="7">
    <w:p w14:paraId="302C3553" w14:textId="429EE483" w:rsidR="00B063FB" w:rsidRPr="00EE3C1F" w:rsidRDefault="00B063FB">
      <w:pPr>
        <w:pStyle w:val="Sprotnaopomba-besedilo"/>
        <w:rPr>
          <w:i/>
          <w:iCs/>
          <w:sz w:val="16"/>
          <w:szCs w:val="16"/>
        </w:rPr>
      </w:pPr>
      <w:r w:rsidRPr="00EE3C1F">
        <w:rPr>
          <w:rStyle w:val="Sprotnaopomba-sklic"/>
          <w:i/>
          <w:iCs/>
          <w:sz w:val="16"/>
          <w:szCs w:val="16"/>
        </w:rPr>
        <w:footnoteRef/>
      </w:r>
      <w:r w:rsidRPr="00EE3C1F">
        <w:rPr>
          <w:i/>
          <w:iCs/>
          <w:sz w:val="16"/>
          <w:szCs w:val="16"/>
        </w:rPr>
        <w:t xml:space="preserve"> 183. člen ZJU-1 določa, da se postopki inšpekcijskega nadzora inšpektorjev za sistem javnih uslužbencev, začeti do 31. decembra 2025, zaključijo po določbah ZJU.</w:t>
      </w:r>
    </w:p>
  </w:footnote>
  <w:footnote w:id="8">
    <w:p w14:paraId="3D6D139B" w14:textId="04CE7151" w:rsidR="000E74A0" w:rsidRPr="00EE3C1F" w:rsidRDefault="000E74A0">
      <w:pPr>
        <w:pStyle w:val="Sprotnaopomba-besedilo"/>
        <w:rPr>
          <w:i/>
          <w:iCs/>
          <w:sz w:val="16"/>
          <w:szCs w:val="16"/>
        </w:rPr>
      </w:pPr>
      <w:r w:rsidRPr="00EE3C1F">
        <w:rPr>
          <w:rStyle w:val="Sprotnaopomba-sklic"/>
          <w:i/>
          <w:iCs/>
          <w:sz w:val="16"/>
          <w:szCs w:val="16"/>
        </w:rPr>
        <w:footnoteRef/>
      </w:r>
      <w:r w:rsidRPr="00EE3C1F">
        <w:rPr>
          <w:i/>
          <w:iCs/>
          <w:sz w:val="16"/>
          <w:szCs w:val="16"/>
        </w:rPr>
        <w:t xml:space="preserve"> Iz 3. člena Statuta ZD Radeče z dne 27. 9. 2017 izhaja, da je ZD Radeče javni zdravstveni zavod, ki opravlja osnovno zdravstveno dejavnost na primarni ravni ter druge dejavnosti, ki so določene z Odlokom o ustanovitvi ZD Radeče.</w:t>
      </w:r>
    </w:p>
  </w:footnote>
  <w:footnote w:id="9">
    <w:p w14:paraId="0F7CD007" w14:textId="6B7B2199" w:rsidR="001D4FBA" w:rsidRPr="00EE3C1F" w:rsidRDefault="001D4FBA" w:rsidP="001D4FBA">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Uradni list RS, št.</w:t>
      </w:r>
      <w:r w:rsidR="00410CEA" w:rsidRPr="00EE3C1F">
        <w:rPr>
          <w:i/>
          <w:iCs/>
          <w:sz w:val="16"/>
          <w:szCs w:val="16"/>
        </w:rPr>
        <w:t xml:space="preserve"> 99/2024,</w:t>
      </w:r>
      <w:r w:rsidRPr="00EE3C1F">
        <w:rPr>
          <w:i/>
          <w:iCs/>
          <w:sz w:val="16"/>
          <w:szCs w:val="16"/>
        </w:rPr>
        <w:t xml:space="preserve"> 110/2024.</w:t>
      </w:r>
    </w:p>
  </w:footnote>
  <w:footnote w:id="10">
    <w:p w14:paraId="24ECC17D" w14:textId="522D4D8D" w:rsidR="006F222A" w:rsidRPr="00EE3C1F" w:rsidRDefault="006F222A" w:rsidP="006F222A">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Uradni list RS, št. 109/24; v nadaljevanju: Uredba.</w:t>
      </w:r>
    </w:p>
  </w:footnote>
  <w:footnote w:id="11">
    <w:p w14:paraId="4E8B24E4" w14:textId="5ADD2FCF" w:rsidR="004A0371" w:rsidRPr="00EE3C1F" w:rsidRDefault="004A0371" w:rsidP="004A0371">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w:t>
      </w:r>
      <w:r w:rsidR="00BD45FB">
        <w:rPr>
          <w:rFonts w:cs="Arial"/>
          <w:i/>
          <w:iCs/>
          <w:sz w:val="16"/>
          <w:szCs w:val="16"/>
        </w:rPr>
        <w:t>█</w:t>
      </w:r>
      <w:r w:rsidRPr="00EE3C1F">
        <w:rPr>
          <w:i/>
          <w:iCs/>
          <w:sz w:val="16"/>
          <w:szCs w:val="16"/>
        </w:rPr>
        <w:t>.</w:t>
      </w:r>
    </w:p>
  </w:footnote>
  <w:footnote w:id="12">
    <w:p w14:paraId="73F9ABC5" w14:textId="6C944B49" w:rsidR="00E712D5" w:rsidRPr="00EE3C1F" w:rsidRDefault="00E712D5" w:rsidP="00E712D5">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w:t>
      </w:r>
      <w:r w:rsidR="00BD45FB">
        <w:rPr>
          <w:rFonts w:cs="Arial"/>
          <w:i/>
          <w:iCs/>
          <w:sz w:val="16"/>
          <w:szCs w:val="16"/>
        </w:rPr>
        <w:t>█</w:t>
      </w:r>
      <w:r w:rsidRPr="00EE3C1F">
        <w:rPr>
          <w:i/>
          <w:iCs/>
          <w:sz w:val="16"/>
          <w:szCs w:val="16"/>
        </w:rPr>
        <w:t>.</w:t>
      </w:r>
    </w:p>
  </w:footnote>
  <w:footnote w:id="13">
    <w:p w14:paraId="28D4E0AE" w14:textId="77777777" w:rsidR="00C25813" w:rsidRPr="00EE3C1F" w:rsidRDefault="00C25813" w:rsidP="00C25813">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V času sklenitve Pogodbe o zaposlitvi je bilo delovno mesto uvrščeno v 11. plačni razred z možnostjo napredovanja do 21. plačnega razreda.</w:t>
      </w:r>
    </w:p>
  </w:footnote>
  <w:footnote w:id="14">
    <w:p w14:paraId="0EA0A77D" w14:textId="4004E731" w:rsidR="009C2746" w:rsidRPr="00EE3C1F" w:rsidRDefault="009C2746">
      <w:pPr>
        <w:pStyle w:val="Sprotnaopomba-besedilo"/>
        <w:rPr>
          <w:i/>
          <w:iCs/>
          <w:sz w:val="16"/>
          <w:szCs w:val="16"/>
        </w:rPr>
      </w:pPr>
      <w:r w:rsidRPr="00EE3C1F">
        <w:rPr>
          <w:rStyle w:val="Sprotnaopomba-sklic"/>
          <w:i/>
          <w:iCs/>
          <w:sz w:val="16"/>
          <w:szCs w:val="16"/>
        </w:rPr>
        <w:footnoteRef/>
      </w:r>
      <w:r w:rsidRPr="00EE3C1F">
        <w:rPr>
          <w:i/>
          <w:iCs/>
          <w:sz w:val="16"/>
          <w:szCs w:val="16"/>
        </w:rPr>
        <w:t xml:space="preserve"> Aneks h Kolektivni pogodbi za dejavnost zdravstva in socialnega varstva Slovenije. Uradni list RS, št. 165/22.</w:t>
      </w:r>
    </w:p>
  </w:footnote>
  <w:footnote w:id="15">
    <w:p w14:paraId="2A8E50AD" w14:textId="77777777" w:rsidR="001740CF" w:rsidRPr="00EE3C1F" w:rsidRDefault="001740CF" w:rsidP="001740CF">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Osnovna plača javnega uslužbenca in funkcionarja od 1. januarja 2025 do vključno 31. decembra 2027 predstavlja seštevek vrednosti plačnega razreda, v katerega je bil ali bi bil na podlagi drugega in tretjega odstavka 96. člena ZSTSPJS javni uslužbenec oziroma funkcionar uvrščen na dan 31. decembra 2024 oziroma vrednostjo minimalne plače (Z700), dela razlike, ki jo postopno prejema in morebitne vrednosti uskladitve v skladu s 104. členom ZSTSPJS.</w:t>
      </w:r>
    </w:p>
  </w:footnote>
  <w:footnote w:id="16">
    <w:p w14:paraId="1EEE3A91" w14:textId="0A4F6988" w:rsidR="00110518" w:rsidRPr="00EE3C1F" w:rsidRDefault="00110518" w:rsidP="00110518">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4. odstavek 3. člena ZSPJS je določal, da delodajalec javnega uslužbenca o spremembah plače, ki so posledica spremembe zakona, predpisa in drugega akta, izdanega na njihovi podlagi ali kolektivne pogodbe, obvesti s pisnim obvestilom in mu hkrati izroči pisni predlog ustreznega aneksa k pogodbi o zaposlitvi, odločbi oziroma sklepu najkasneje v petnajstih dneh po uveljavitvi tega akta ali kolektivne pogodbe.</w:t>
      </w:r>
    </w:p>
  </w:footnote>
  <w:footnote w:id="17">
    <w:p w14:paraId="42361C59" w14:textId="66217290" w:rsidR="00907F4B" w:rsidRPr="00EE3C1F" w:rsidRDefault="00907F4B" w:rsidP="00907F4B">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w:t>
      </w:r>
      <w:r w:rsidR="00BD45FB">
        <w:rPr>
          <w:rFonts w:cs="Arial"/>
          <w:i/>
          <w:iCs/>
          <w:sz w:val="16"/>
          <w:szCs w:val="16"/>
        </w:rPr>
        <w:t>█</w:t>
      </w:r>
      <w:r w:rsidRPr="00EE3C1F">
        <w:rPr>
          <w:i/>
          <w:iCs/>
          <w:sz w:val="16"/>
          <w:szCs w:val="16"/>
        </w:rPr>
        <w:t>.</w:t>
      </w:r>
    </w:p>
  </w:footnote>
  <w:footnote w:id="18">
    <w:p w14:paraId="5A57DEDF" w14:textId="03BF518C" w:rsidR="00907F4B" w:rsidRPr="00EE3C1F" w:rsidRDefault="00907F4B" w:rsidP="00907F4B">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w:t>
      </w:r>
      <w:r w:rsidR="00BD45FB">
        <w:rPr>
          <w:rFonts w:cs="Arial"/>
          <w:i/>
          <w:iCs/>
          <w:sz w:val="16"/>
          <w:szCs w:val="16"/>
        </w:rPr>
        <w:t>█</w:t>
      </w:r>
      <w:r w:rsidRPr="00EE3C1F">
        <w:rPr>
          <w:i/>
          <w:iCs/>
          <w:sz w:val="16"/>
          <w:szCs w:val="16"/>
        </w:rPr>
        <w:t>.</w:t>
      </w:r>
    </w:p>
  </w:footnote>
  <w:footnote w:id="19">
    <w:p w14:paraId="717B63A6" w14:textId="125A015F" w:rsidR="00816580" w:rsidRPr="00EE3C1F" w:rsidRDefault="00816580" w:rsidP="00816580">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Brez naziva. </w:t>
      </w:r>
    </w:p>
  </w:footnote>
  <w:footnote w:id="20">
    <w:p w14:paraId="7B35D9AA" w14:textId="3D4A5984" w:rsidR="002E2E9A" w:rsidRPr="00EE3C1F" w:rsidRDefault="002E2E9A" w:rsidP="002E2E9A">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w:t>
      </w:r>
      <w:r w:rsidR="005F1484" w:rsidRPr="00EE3C1F">
        <w:rPr>
          <w:i/>
          <w:iCs/>
          <w:sz w:val="16"/>
          <w:szCs w:val="16"/>
        </w:rPr>
        <w:t>Javna uslužbenka je bila na podlagi Pogodbe o prevzemu delavcev iz CSD Celje, enote Laško z dne 28. 11. 2022 prevzeta za sklenitev pogodbe o zaposlitvi za delovno mesto F017004/2 Koordinator pomoči na domu v obsegu 9 ur na teden (22,5 % obseg delovnega časa), za nedoločen čas.</w:t>
      </w:r>
    </w:p>
  </w:footnote>
  <w:footnote w:id="21">
    <w:p w14:paraId="52A8F33B" w14:textId="5623EDB3" w:rsidR="006D46F0" w:rsidRPr="00EE3C1F" w:rsidRDefault="006D46F0" w:rsidP="006D46F0">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Pomoč družini na domu izvajajo javni socialnovarstveni zavodi ter druge pravne in fizične osebe, ki pridobijo koncesijo na javnem razpisu. Vir: </w:t>
      </w:r>
      <w:hyperlink r:id="rId1" w:history="1">
        <w:r w:rsidRPr="00EE3C1F">
          <w:rPr>
            <w:rStyle w:val="Hiperpovezava"/>
            <w:i/>
            <w:iCs/>
            <w:sz w:val="16"/>
            <w:szCs w:val="16"/>
          </w:rPr>
          <w:t>https://www.csd-slovenije.si/delovna-podrocja/</w:t>
        </w:r>
      </w:hyperlink>
      <w:r w:rsidRPr="00EE3C1F">
        <w:rPr>
          <w:i/>
          <w:iCs/>
          <w:sz w:val="16"/>
          <w:szCs w:val="16"/>
        </w:rPr>
        <w:t>. 22. 1. 2026.</w:t>
      </w:r>
    </w:p>
  </w:footnote>
  <w:footnote w:id="22">
    <w:p w14:paraId="3CAD44FC" w14:textId="77777777" w:rsidR="00F37F24" w:rsidRPr="00EE3C1F" w:rsidRDefault="00F37F24" w:rsidP="00F37F24">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Uradni list RS, št. 107/00, 31/01, 88/01, 78/22, 92/24, 25/25, 75/25.</w:t>
      </w:r>
    </w:p>
  </w:footnote>
  <w:footnote w:id="23">
    <w:p w14:paraId="0CA67E1A" w14:textId="75D00DFB" w:rsidR="00040E8F" w:rsidRPr="00EE3C1F" w:rsidRDefault="00040E8F" w:rsidP="00040E8F">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Naziv Višji svetovalec ni več naveden.</w:t>
      </w:r>
    </w:p>
  </w:footnote>
  <w:footnote w:id="24">
    <w:p w14:paraId="04770C89" w14:textId="1C2F29F3" w:rsidR="002B234F" w:rsidRPr="00EE3C1F" w:rsidRDefault="002B234F" w:rsidP="002B234F">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Drugi odstavek 3. člena ZSPJS je določal, da se plača določi s pogodbo o zaposlitvi, odločbo oziroma sklepom, tako da se v pogodbi, odločbi oziroma sklepu določi pravna podlaga za določitev plače in posameznih delov plače, plačni razred in druge sestavine plače v skladu s tem zakonom, predpisi in drugimi akti, izdanimi na njihovi podlagi ter kolektivnimi pogodbami, višino posameznih elementov plače na dan sklenitve pogodbe, izdaje sklepa oziroma odločbe in usklajevanja plače.</w:t>
      </w:r>
    </w:p>
  </w:footnote>
  <w:footnote w:id="25">
    <w:p w14:paraId="73244362" w14:textId="45DA4223" w:rsidR="00B24C89" w:rsidRPr="00EE3C1F" w:rsidRDefault="00B24C89" w:rsidP="00096D9C">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Prvi odstavek 4. člena ZSTSPJS določa, da se plača določi s pogodbo o zaposlitvi, odločbo oziroma sklepom, tako da se v pogodbi, odločbi oziroma sklepu določijo pravna podlaga za določitev plače in posameznih delov plače, </w:t>
      </w:r>
      <w:r w:rsidRPr="00EE3C1F">
        <w:rPr>
          <w:i/>
          <w:iCs/>
          <w:sz w:val="16"/>
          <w:szCs w:val="16"/>
          <w:u w:val="single"/>
        </w:rPr>
        <w:t>plačni razred funkcije, delovnega mesta oziroma naziva, plačni razred funkcionarja ali javnega uslužbenca,</w:t>
      </w:r>
      <w:r w:rsidRPr="00EE3C1F">
        <w:rPr>
          <w:i/>
          <w:iCs/>
          <w:sz w:val="16"/>
          <w:szCs w:val="16"/>
        </w:rPr>
        <w:t xml:space="preserve"> vključno z njegovim zneskom na dan sklenitve pogodbe, izdaje sklepa oziroma odločbe in druge sestavine plače v skladu z zakonom, predpisi in drugimi akti, izdanimi na njihovi podlagi, ter kolektivnimi pogodbami.</w:t>
      </w:r>
    </w:p>
  </w:footnote>
  <w:footnote w:id="26">
    <w:p w14:paraId="78A051AC" w14:textId="7BC61DFF" w:rsidR="000B5DF7" w:rsidRPr="00EE3C1F" w:rsidRDefault="000B5DF7" w:rsidP="000B5DF7">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Potrdilo Visoke zdravstvene šole v Celju, št. 249/2019-PDUOK_KK z dne 20. 11. 2019.</w:t>
      </w:r>
    </w:p>
  </w:footnote>
  <w:footnote w:id="27">
    <w:p w14:paraId="132505D2" w14:textId="27BFCDDD" w:rsidR="00C665E3" w:rsidRPr="00EE3C1F" w:rsidRDefault="00C665E3" w:rsidP="00C665E3">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Potrdilo </w:t>
      </w:r>
      <w:r w:rsidR="000A505C" w:rsidRPr="00EE3C1F">
        <w:rPr>
          <w:i/>
          <w:iCs/>
          <w:sz w:val="16"/>
          <w:szCs w:val="16"/>
        </w:rPr>
        <w:t>Zdravstvene fakultete Univerze v Ljubljani, št. 220016 z dne 28. 1. 2022.</w:t>
      </w:r>
    </w:p>
  </w:footnote>
  <w:footnote w:id="28">
    <w:p w14:paraId="76BAF4B3" w14:textId="10AD5F7E" w:rsidR="00893FA4" w:rsidRPr="00EE3C1F" w:rsidRDefault="00893FA4" w:rsidP="00893FA4">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Potrdilo o strokovnem izpitu Ministrstva za zdravje Republike Slovenije, št. 166-914/2005 z dne 20. 10. 2005.</w:t>
      </w:r>
    </w:p>
  </w:footnote>
  <w:footnote w:id="29">
    <w:p w14:paraId="4EA7675D" w14:textId="7793888E" w:rsidR="00893FA4" w:rsidRPr="00EE3C1F" w:rsidRDefault="00893FA4" w:rsidP="00893FA4">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Odločba o vpisu v register Zdravniške zbornice Slovenije, št. R-171/2009 z dne 6. 8. 2009.</w:t>
      </w:r>
    </w:p>
  </w:footnote>
  <w:footnote w:id="30">
    <w:p w14:paraId="0AAC4EBC" w14:textId="6A576DCC" w:rsidR="000E0D95" w:rsidRPr="00EE3C1F" w:rsidRDefault="000E0D95" w:rsidP="000E0D95">
      <w:pPr>
        <w:pStyle w:val="Sprotnaopomba-besedilo"/>
        <w:jc w:val="both"/>
        <w:rPr>
          <w:i/>
          <w:iCs/>
          <w:sz w:val="16"/>
          <w:szCs w:val="16"/>
        </w:rPr>
      </w:pPr>
      <w:r w:rsidRPr="00EE3C1F">
        <w:rPr>
          <w:rStyle w:val="Sprotnaopomba-sklic"/>
          <w:i/>
          <w:iCs/>
          <w:sz w:val="16"/>
          <w:szCs w:val="16"/>
        </w:rPr>
        <w:footnoteRef/>
      </w:r>
      <w:r w:rsidRPr="00EE3C1F">
        <w:rPr>
          <w:i/>
          <w:iCs/>
          <w:sz w:val="16"/>
          <w:szCs w:val="16"/>
        </w:rPr>
        <w:t xml:space="preserve"> Delovno mesto E017041 Zdravnik/zobozdravnik brez specializacije z licenco PPD3 je bilo</w:t>
      </w:r>
      <w:r w:rsidR="00BC137A" w:rsidRPr="00EE3C1F">
        <w:rPr>
          <w:i/>
          <w:iCs/>
          <w:sz w:val="16"/>
          <w:szCs w:val="16"/>
        </w:rPr>
        <w:t xml:space="preserve"> od 1. 10. 2017 dalje </w:t>
      </w:r>
      <w:r w:rsidRPr="00EE3C1F">
        <w:rPr>
          <w:i/>
          <w:iCs/>
          <w:sz w:val="16"/>
          <w:szCs w:val="16"/>
        </w:rPr>
        <w:t xml:space="preserve">uvrščeno v 48. plačni razred z možnostjo napredovanja do 57. plačnega razreda. </w:t>
      </w:r>
    </w:p>
  </w:footnote>
  <w:footnote w:id="31">
    <w:p w14:paraId="47F0F725" w14:textId="4E33CC87" w:rsidR="00740115" w:rsidRPr="00EE3C1F" w:rsidRDefault="00740115" w:rsidP="00740115">
      <w:pPr>
        <w:jc w:val="both"/>
        <w:rPr>
          <w:bCs/>
          <w:i/>
          <w:iCs/>
          <w:color w:val="000000"/>
          <w:sz w:val="16"/>
          <w:szCs w:val="16"/>
          <w:lang w:eastAsia="sl-SI"/>
        </w:rPr>
      </w:pPr>
      <w:r w:rsidRPr="00EE3C1F">
        <w:rPr>
          <w:rStyle w:val="Sprotnaopomba-sklic"/>
          <w:i/>
          <w:iCs/>
          <w:sz w:val="16"/>
          <w:szCs w:val="16"/>
        </w:rPr>
        <w:footnoteRef/>
      </w:r>
      <w:r w:rsidRPr="00EE3C1F">
        <w:rPr>
          <w:i/>
          <w:iCs/>
          <w:sz w:val="16"/>
          <w:szCs w:val="16"/>
        </w:rPr>
        <w:t xml:space="preserve"> </w:t>
      </w:r>
      <w:r w:rsidRPr="00EE3C1F">
        <w:rPr>
          <w:bCs/>
          <w:i/>
          <w:iCs/>
          <w:color w:val="000000"/>
          <w:sz w:val="16"/>
          <w:szCs w:val="16"/>
          <w:lang w:eastAsia="sl-SI"/>
        </w:rPr>
        <w:t>Delovno mesto E017052 Starejši zdravnik/zobozdravnik brez specializacije z licenco PPD3 se izvaja v razponu od 40. do 50. plačnega razreda.</w:t>
      </w:r>
    </w:p>
    <w:p w14:paraId="6EA2BE93" w14:textId="024628D4" w:rsidR="00740115" w:rsidRPr="00EE3C1F" w:rsidRDefault="00740115">
      <w:pPr>
        <w:pStyle w:val="Sprotnaopomba-besedilo"/>
      </w:pPr>
    </w:p>
  </w:footnote>
  <w:footnote w:id="32">
    <w:p w14:paraId="6E96E0A5" w14:textId="1C314129" w:rsidR="00782FDA" w:rsidRPr="001E1233" w:rsidRDefault="00782FDA" w:rsidP="00782FDA">
      <w:pPr>
        <w:pStyle w:val="Sprotnaopomba-besedilo"/>
        <w:jc w:val="both"/>
        <w:rPr>
          <w:i/>
          <w:iCs/>
          <w:sz w:val="16"/>
          <w:szCs w:val="16"/>
        </w:rPr>
      </w:pPr>
      <w:r w:rsidRPr="001E1233">
        <w:rPr>
          <w:rStyle w:val="Sprotnaopomba-sklic"/>
          <w:i/>
          <w:iCs/>
          <w:sz w:val="16"/>
          <w:szCs w:val="16"/>
        </w:rPr>
        <w:footnoteRef/>
      </w:r>
      <w:r w:rsidRPr="001E1233">
        <w:rPr>
          <w:i/>
          <w:iCs/>
          <w:sz w:val="16"/>
          <w:szCs w:val="16"/>
        </w:rPr>
        <w:t xml:space="preserve"> Prvi odstavek 4. člena ZSTSPJS določa, da se plača določi s pogodbo o zaposlitvi, odločbo oziroma sklepom, </w:t>
      </w:r>
      <w:r w:rsidRPr="001E1233">
        <w:rPr>
          <w:i/>
          <w:iCs/>
          <w:sz w:val="16"/>
          <w:szCs w:val="16"/>
          <w:u w:val="single"/>
        </w:rPr>
        <w:t>tako da se v pogodbi, odločbi oziroma sklepu določijo pravna podlaga za določitev plače in posameznih delov plače, plačni razred funkcije, delovnega mesta oziroma naziva,</w:t>
      </w:r>
      <w:r w:rsidRPr="001E1233">
        <w:rPr>
          <w:i/>
          <w:iCs/>
          <w:sz w:val="16"/>
          <w:szCs w:val="16"/>
        </w:rPr>
        <w:t xml:space="preserve"> plačni razred funkcionarja ali javnega uslužbenca, vključno z njegovim zneskom na dan sklenitve pogodbe, izdaje sklepa oziroma odločbe in druge sestavine plače v skladu z zakonom, predpisi in drugimi akti, izdanimi na njihovi podlagi, ter kolektivnimi pogodbami.</w:t>
      </w:r>
    </w:p>
  </w:footnote>
  <w:footnote w:id="33">
    <w:p w14:paraId="3D18A7E0" w14:textId="4AD1FBFE" w:rsidR="00BF1DF3" w:rsidRPr="001E1233" w:rsidRDefault="00BF1DF3" w:rsidP="00BF1DF3">
      <w:pPr>
        <w:pStyle w:val="Sprotnaopomba-besedilo"/>
        <w:jc w:val="both"/>
        <w:rPr>
          <w:i/>
          <w:iCs/>
          <w:sz w:val="16"/>
          <w:szCs w:val="16"/>
        </w:rPr>
      </w:pPr>
      <w:r w:rsidRPr="001E1233">
        <w:rPr>
          <w:rStyle w:val="Sprotnaopomba-sklic"/>
          <w:i/>
          <w:iCs/>
          <w:sz w:val="16"/>
          <w:szCs w:val="16"/>
        </w:rPr>
        <w:footnoteRef/>
      </w:r>
      <w:r w:rsidRPr="001E1233">
        <w:rPr>
          <w:i/>
          <w:iCs/>
          <w:sz w:val="16"/>
          <w:szCs w:val="16"/>
        </w:rPr>
        <w:t xml:space="preserve"> Uradni list RS, št. 106/10 – uradno prečiščeno besedilo, 14/15 – ZUUJFO, 84/15 – ZZelP-J, 32/16, 30/18 – </w:t>
      </w:r>
      <w:proofErr w:type="spellStart"/>
      <w:r w:rsidRPr="001E1233">
        <w:rPr>
          <w:i/>
          <w:iCs/>
          <w:sz w:val="16"/>
          <w:szCs w:val="16"/>
        </w:rPr>
        <w:t>ZKZaš</w:t>
      </w:r>
      <w:proofErr w:type="spellEnd"/>
      <w:r w:rsidR="00C6610B" w:rsidRPr="001E1233">
        <w:rPr>
          <w:i/>
          <w:iCs/>
          <w:sz w:val="16"/>
          <w:szCs w:val="16"/>
        </w:rPr>
        <w:t xml:space="preserve">, </w:t>
      </w:r>
      <w:r w:rsidRPr="001E1233">
        <w:rPr>
          <w:i/>
          <w:iCs/>
          <w:sz w:val="16"/>
          <w:szCs w:val="16"/>
        </w:rPr>
        <w:t>189/20 – ZFRO</w:t>
      </w:r>
      <w:r w:rsidR="00C6610B" w:rsidRPr="001E1233">
        <w:rPr>
          <w:i/>
          <w:iCs/>
          <w:sz w:val="16"/>
          <w:szCs w:val="16"/>
        </w:rPr>
        <w:t xml:space="preserve"> in 44/2025 - ZDOsk-1B</w:t>
      </w:r>
      <w:r w:rsidRPr="001E1233">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E1A4" w14:textId="50F3A616" w:rsidR="00257A4F" w:rsidRDefault="00257A4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2E377422" w:rsidR="00364CF4" w:rsidRPr="00EE3C1F" w:rsidRDefault="00364CF4">
    <w:pPr>
      <w:pStyle w:val="Glava"/>
      <w:spacing w:line="240" w:lineRule="exact"/>
      <w:rPr>
        <w:rFonts w:ascii="Republika" w:hAnsi="Republika" w:cs="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4A1634C8" w:rsidR="00364CF4" w:rsidRPr="00EE3C1F" w:rsidRDefault="00BF1DF3">
    <w:pPr>
      <w:autoSpaceDE w:val="0"/>
      <w:spacing w:line="240" w:lineRule="auto"/>
      <w:rPr>
        <w:rFonts w:ascii="Republika" w:hAnsi="Republika" w:cs="Republika Bold"/>
        <w:b/>
        <w:caps/>
      </w:rPr>
    </w:pPr>
    <w:r w:rsidRPr="00EE3C1F">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B17888" w:rsidRPr="00EE3C1F"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Pr="00EE3C1F" w:rsidRDefault="00BF1DF3">
                                <w:pPr>
                                  <w:autoSpaceDE w:val="0"/>
                                  <w:spacing w:line="240" w:lineRule="auto"/>
                                  <w:rPr>
                                    <w:rFonts w:ascii="Republika" w:hAnsi="Republika" w:cs="Republika"/>
                                    <w:sz w:val="60"/>
                                    <w:szCs w:val="60"/>
                                  </w:rPr>
                                </w:pPr>
                                <w:r w:rsidRPr="00EE3C1F">
                                  <w:rPr>
                                    <w:rFonts w:ascii="Republika" w:hAnsi="Republika" w:cs="Republika"/>
                                    <w:color w:val="529DBA"/>
                                    <w:sz w:val="60"/>
                                    <w:szCs w:val="60"/>
                                  </w:rPr>
                                  <w:t></w:t>
                                </w:r>
                              </w:p>
                              <w:p w14:paraId="648A8D17" w14:textId="77777777" w:rsidR="00364CF4" w:rsidRPr="00EE3C1F" w:rsidRDefault="00364CF4">
                                <w:pPr>
                                  <w:rPr>
                                    <w:rFonts w:ascii="Republika" w:hAnsi="Republika" w:cs="Republika"/>
                                    <w:sz w:val="60"/>
                                    <w:szCs w:val="60"/>
                                  </w:rPr>
                                </w:pPr>
                              </w:p>
                              <w:p w14:paraId="32539036" w14:textId="77777777" w:rsidR="00364CF4" w:rsidRPr="00EE3C1F" w:rsidRDefault="00364CF4">
                                <w:pPr>
                                  <w:rPr>
                                    <w:rFonts w:ascii="Republika" w:hAnsi="Republika" w:cs="Republika"/>
                                    <w:sz w:val="60"/>
                                    <w:szCs w:val="60"/>
                                  </w:rPr>
                                </w:pPr>
                              </w:p>
                              <w:p w14:paraId="4AD02DD3" w14:textId="77777777" w:rsidR="00364CF4" w:rsidRPr="00EE3C1F" w:rsidRDefault="00364CF4">
                                <w:pPr>
                                  <w:rPr>
                                    <w:rFonts w:ascii="Republika" w:hAnsi="Republika" w:cs="Republika"/>
                                    <w:sz w:val="60"/>
                                    <w:szCs w:val="60"/>
                                  </w:rPr>
                                </w:pPr>
                              </w:p>
                              <w:p w14:paraId="2F7AD90F" w14:textId="77777777" w:rsidR="00364CF4" w:rsidRPr="00EE3C1F" w:rsidRDefault="00364CF4">
                                <w:pPr>
                                  <w:rPr>
                                    <w:rFonts w:ascii="Republika" w:hAnsi="Republika" w:cs="Republika"/>
                                    <w:sz w:val="60"/>
                                    <w:szCs w:val="60"/>
                                  </w:rPr>
                                </w:pPr>
                              </w:p>
                              <w:p w14:paraId="16E5F363" w14:textId="77777777" w:rsidR="00364CF4" w:rsidRPr="00EE3C1F" w:rsidRDefault="00364CF4">
                                <w:pPr>
                                  <w:rPr>
                                    <w:rFonts w:ascii="Republika" w:hAnsi="Republika" w:cs="Republika"/>
                                    <w:sz w:val="60"/>
                                    <w:szCs w:val="60"/>
                                  </w:rPr>
                                </w:pPr>
                              </w:p>
                              <w:p w14:paraId="0EB6D5C4" w14:textId="77777777" w:rsidR="00364CF4" w:rsidRPr="00EE3C1F" w:rsidRDefault="00364CF4">
                                <w:pPr>
                                  <w:rPr>
                                    <w:rFonts w:ascii="Republika" w:hAnsi="Republika" w:cs="Republika"/>
                                    <w:sz w:val="60"/>
                                    <w:szCs w:val="60"/>
                                  </w:rPr>
                                </w:pPr>
                              </w:p>
                              <w:p w14:paraId="1733678B" w14:textId="77777777" w:rsidR="00364CF4" w:rsidRPr="00EE3C1F" w:rsidRDefault="00364CF4">
                                <w:pPr>
                                  <w:rPr>
                                    <w:rFonts w:ascii="Republika" w:hAnsi="Republika" w:cs="Republika"/>
                                    <w:sz w:val="60"/>
                                    <w:szCs w:val="60"/>
                                  </w:rPr>
                                </w:pPr>
                              </w:p>
                              <w:p w14:paraId="2A1800D6" w14:textId="77777777" w:rsidR="00364CF4" w:rsidRPr="00EE3C1F" w:rsidRDefault="00364CF4">
                                <w:pPr>
                                  <w:rPr>
                                    <w:rFonts w:ascii="Republika" w:hAnsi="Republika" w:cs="Republika"/>
                                    <w:sz w:val="60"/>
                                    <w:szCs w:val="60"/>
                                  </w:rPr>
                                </w:pPr>
                              </w:p>
                              <w:p w14:paraId="75E4D433" w14:textId="77777777" w:rsidR="00364CF4" w:rsidRPr="00EE3C1F" w:rsidRDefault="00364CF4">
                                <w:pPr>
                                  <w:rPr>
                                    <w:rFonts w:ascii="Republika" w:hAnsi="Republika" w:cs="Republika"/>
                                    <w:sz w:val="60"/>
                                    <w:szCs w:val="60"/>
                                  </w:rPr>
                                </w:pPr>
                              </w:p>
                              <w:p w14:paraId="66ADAD26" w14:textId="77777777" w:rsidR="00364CF4" w:rsidRPr="00EE3C1F" w:rsidRDefault="00364CF4">
                                <w:pPr>
                                  <w:rPr>
                                    <w:rFonts w:ascii="Republika" w:hAnsi="Republika" w:cs="Republika"/>
                                    <w:sz w:val="60"/>
                                    <w:szCs w:val="60"/>
                                  </w:rPr>
                                </w:pPr>
                              </w:p>
                              <w:p w14:paraId="2FD87820" w14:textId="77777777" w:rsidR="00364CF4" w:rsidRPr="00EE3C1F" w:rsidRDefault="00364CF4">
                                <w:pPr>
                                  <w:rPr>
                                    <w:rFonts w:ascii="Republika" w:hAnsi="Republika" w:cs="Republika"/>
                                    <w:sz w:val="60"/>
                                    <w:szCs w:val="60"/>
                                  </w:rPr>
                                </w:pPr>
                              </w:p>
                              <w:p w14:paraId="1E853DFE" w14:textId="77777777" w:rsidR="00364CF4" w:rsidRPr="00EE3C1F" w:rsidRDefault="00364CF4">
                                <w:pPr>
                                  <w:rPr>
                                    <w:rFonts w:ascii="Republika" w:hAnsi="Republika" w:cs="Republika"/>
                                    <w:sz w:val="60"/>
                                    <w:szCs w:val="60"/>
                                  </w:rPr>
                                </w:pPr>
                              </w:p>
                              <w:p w14:paraId="78A7EEFE" w14:textId="77777777" w:rsidR="00364CF4" w:rsidRPr="00EE3C1F" w:rsidRDefault="00364CF4">
                                <w:pPr>
                                  <w:rPr>
                                    <w:rFonts w:ascii="Republika" w:hAnsi="Republika" w:cs="Republika"/>
                                    <w:sz w:val="60"/>
                                    <w:szCs w:val="60"/>
                                  </w:rPr>
                                </w:pPr>
                              </w:p>
                              <w:p w14:paraId="5D888F8A" w14:textId="77777777" w:rsidR="00364CF4" w:rsidRPr="00EE3C1F" w:rsidRDefault="00364CF4">
                                <w:pPr>
                                  <w:rPr>
                                    <w:rFonts w:ascii="Republika" w:hAnsi="Republika" w:cs="Republika"/>
                                    <w:sz w:val="60"/>
                                    <w:szCs w:val="60"/>
                                  </w:rPr>
                                </w:pPr>
                              </w:p>
                              <w:p w14:paraId="5AF79858" w14:textId="77777777" w:rsidR="00364CF4" w:rsidRPr="00EE3C1F" w:rsidRDefault="00364CF4">
                                <w:pPr>
                                  <w:rPr>
                                    <w:rFonts w:ascii="Republika" w:hAnsi="Republika" w:cs="Republika"/>
                                    <w:sz w:val="60"/>
                                    <w:szCs w:val="60"/>
                                  </w:rPr>
                                </w:pPr>
                              </w:p>
                              <w:p w14:paraId="679C416E" w14:textId="77777777" w:rsidR="00364CF4" w:rsidRPr="00EE3C1F" w:rsidRDefault="00364CF4">
                                <w:pPr>
                                  <w:rPr>
                                    <w:rFonts w:ascii="Republika" w:hAnsi="Republika" w:cs="Republika"/>
                                    <w:sz w:val="60"/>
                                    <w:szCs w:val="60"/>
                                  </w:rPr>
                                </w:pPr>
                              </w:p>
                            </w:tc>
                          </w:tr>
                        </w:tbl>
                        <w:p w14:paraId="092AF9F4" w14:textId="77777777" w:rsidR="00364CF4" w:rsidRPr="00EE3C1F" w:rsidRDefault="00BF1DF3">
                          <w:r w:rsidRPr="00EE3C1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B17888" w:rsidRPr="00EE3C1F"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Pr="00EE3C1F" w:rsidRDefault="00BF1DF3">
                          <w:pPr>
                            <w:autoSpaceDE w:val="0"/>
                            <w:spacing w:line="240" w:lineRule="auto"/>
                            <w:rPr>
                              <w:rFonts w:ascii="Republika" w:hAnsi="Republika" w:cs="Republika"/>
                              <w:sz w:val="60"/>
                              <w:szCs w:val="60"/>
                            </w:rPr>
                          </w:pPr>
                          <w:r w:rsidRPr="00EE3C1F">
                            <w:rPr>
                              <w:rFonts w:ascii="Republika" w:hAnsi="Republika" w:cs="Republika"/>
                              <w:color w:val="529DBA"/>
                              <w:sz w:val="60"/>
                              <w:szCs w:val="60"/>
                            </w:rPr>
                            <w:t></w:t>
                          </w:r>
                        </w:p>
                        <w:p w14:paraId="648A8D17" w14:textId="77777777" w:rsidR="00364CF4" w:rsidRPr="00EE3C1F" w:rsidRDefault="00364CF4">
                          <w:pPr>
                            <w:rPr>
                              <w:rFonts w:ascii="Republika" w:hAnsi="Republika" w:cs="Republika"/>
                              <w:sz w:val="60"/>
                              <w:szCs w:val="60"/>
                            </w:rPr>
                          </w:pPr>
                        </w:p>
                        <w:p w14:paraId="32539036" w14:textId="77777777" w:rsidR="00364CF4" w:rsidRPr="00EE3C1F" w:rsidRDefault="00364CF4">
                          <w:pPr>
                            <w:rPr>
                              <w:rFonts w:ascii="Republika" w:hAnsi="Republika" w:cs="Republika"/>
                              <w:sz w:val="60"/>
                              <w:szCs w:val="60"/>
                            </w:rPr>
                          </w:pPr>
                        </w:p>
                        <w:p w14:paraId="4AD02DD3" w14:textId="77777777" w:rsidR="00364CF4" w:rsidRPr="00EE3C1F" w:rsidRDefault="00364CF4">
                          <w:pPr>
                            <w:rPr>
                              <w:rFonts w:ascii="Republika" w:hAnsi="Republika" w:cs="Republika"/>
                              <w:sz w:val="60"/>
                              <w:szCs w:val="60"/>
                            </w:rPr>
                          </w:pPr>
                        </w:p>
                        <w:p w14:paraId="2F7AD90F" w14:textId="77777777" w:rsidR="00364CF4" w:rsidRPr="00EE3C1F" w:rsidRDefault="00364CF4">
                          <w:pPr>
                            <w:rPr>
                              <w:rFonts w:ascii="Republika" w:hAnsi="Republika" w:cs="Republika"/>
                              <w:sz w:val="60"/>
                              <w:szCs w:val="60"/>
                            </w:rPr>
                          </w:pPr>
                        </w:p>
                        <w:p w14:paraId="16E5F363" w14:textId="77777777" w:rsidR="00364CF4" w:rsidRPr="00EE3C1F" w:rsidRDefault="00364CF4">
                          <w:pPr>
                            <w:rPr>
                              <w:rFonts w:ascii="Republika" w:hAnsi="Republika" w:cs="Republika"/>
                              <w:sz w:val="60"/>
                              <w:szCs w:val="60"/>
                            </w:rPr>
                          </w:pPr>
                        </w:p>
                        <w:p w14:paraId="0EB6D5C4" w14:textId="77777777" w:rsidR="00364CF4" w:rsidRPr="00EE3C1F" w:rsidRDefault="00364CF4">
                          <w:pPr>
                            <w:rPr>
                              <w:rFonts w:ascii="Republika" w:hAnsi="Republika" w:cs="Republika"/>
                              <w:sz w:val="60"/>
                              <w:szCs w:val="60"/>
                            </w:rPr>
                          </w:pPr>
                        </w:p>
                        <w:p w14:paraId="1733678B" w14:textId="77777777" w:rsidR="00364CF4" w:rsidRPr="00EE3C1F" w:rsidRDefault="00364CF4">
                          <w:pPr>
                            <w:rPr>
                              <w:rFonts w:ascii="Republika" w:hAnsi="Republika" w:cs="Republika"/>
                              <w:sz w:val="60"/>
                              <w:szCs w:val="60"/>
                            </w:rPr>
                          </w:pPr>
                        </w:p>
                        <w:p w14:paraId="2A1800D6" w14:textId="77777777" w:rsidR="00364CF4" w:rsidRPr="00EE3C1F" w:rsidRDefault="00364CF4">
                          <w:pPr>
                            <w:rPr>
                              <w:rFonts w:ascii="Republika" w:hAnsi="Republika" w:cs="Republika"/>
                              <w:sz w:val="60"/>
                              <w:szCs w:val="60"/>
                            </w:rPr>
                          </w:pPr>
                        </w:p>
                        <w:p w14:paraId="75E4D433" w14:textId="77777777" w:rsidR="00364CF4" w:rsidRPr="00EE3C1F" w:rsidRDefault="00364CF4">
                          <w:pPr>
                            <w:rPr>
                              <w:rFonts w:ascii="Republika" w:hAnsi="Republika" w:cs="Republika"/>
                              <w:sz w:val="60"/>
                              <w:szCs w:val="60"/>
                            </w:rPr>
                          </w:pPr>
                        </w:p>
                        <w:p w14:paraId="66ADAD26" w14:textId="77777777" w:rsidR="00364CF4" w:rsidRPr="00EE3C1F" w:rsidRDefault="00364CF4">
                          <w:pPr>
                            <w:rPr>
                              <w:rFonts w:ascii="Republika" w:hAnsi="Republika" w:cs="Republika"/>
                              <w:sz w:val="60"/>
                              <w:szCs w:val="60"/>
                            </w:rPr>
                          </w:pPr>
                        </w:p>
                        <w:p w14:paraId="2FD87820" w14:textId="77777777" w:rsidR="00364CF4" w:rsidRPr="00EE3C1F" w:rsidRDefault="00364CF4">
                          <w:pPr>
                            <w:rPr>
                              <w:rFonts w:ascii="Republika" w:hAnsi="Republika" w:cs="Republika"/>
                              <w:sz w:val="60"/>
                              <w:szCs w:val="60"/>
                            </w:rPr>
                          </w:pPr>
                        </w:p>
                        <w:p w14:paraId="1E853DFE" w14:textId="77777777" w:rsidR="00364CF4" w:rsidRPr="00EE3C1F" w:rsidRDefault="00364CF4">
                          <w:pPr>
                            <w:rPr>
                              <w:rFonts w:ascii="Republika" w:hAnsi="Republika" w:cs="Republika"/>
                              <w:sz w:val="60"/>
                              <w:szCs w:val="60"/>
                            </w:rPr>
                          </w:pPr>
                        </w:p>
                        <w:p w14:paraId="78A7EEFE" w14:textId="77777777" w:rsidR="00364CF4" w:rsidRPr="00EE3C1F" w:rsidRDefault="00364CF4">
                          <w:pPr>
                            <w:rPr>
                              <w:rFonts w:ascii="Republika" w:hAnsi="Republika" w:cs="Republika"/>
                              <w:sz w:val="60"/>
                              <w:szCs w:val="60"/>
                            </w:rPr>
                          </w:pPr>
                        </w:p>
                        <w:p w14:paraId="5D888F8A" w14:textId="77777777" w:rsidR="00364CF4" w:rsidRPr="00EE3C1F" w:rsidRDefault="00364CF4">
                          <w:pPr>
                            <w:rPr>
                              <w:rFonts w:ascii="Republika" w:hAnsi="Republika" w:cs="Republika"/>
                              <w:sz w:val="60"/>
                              <w:szCs w:val="60"/>
                            </w:rPr>
                          </w:pPr>
                        </w:p>
                        <w:p w14:paraId="5AF79858" w14:textId="77777777" w:rsidR="00364CF4" w:rsidRPr="00EE3C1F" w:rsidRDefault="00364CF4">
                          <w:pPr>
                            <w:rPr>
                              <w:rFonts w:ascii="Republika" w:hAnsi="Republika" w:cs="Republika"/>
                              <w:sz w:val="60"/>
                              <w:szCs w:val="60"/>
                            </w:rPr>
                          </w:pPr>
                        </w:p>
                        <w:p w14:paraId="679C416E" w14:textId="77777777" w:rsidR="00364CF4" w:rsidRPr="00EE3C1F" w:rsidRDefault="00364CF4">
                          <w:pPr>
                            <w:rPr>
                              <w:rFonts w:ascii="Republika" w:hAnsi="Republika" w:cs="Republika"/>
                              <w:sz w:val="60"/>
                              <w:szCs w:val="60"/>
                            </w:rPr>
                          </w:pPr>
                        </w:p>
                      </w:tc>
                    </w:tr>
                  </w:tbl>
                  <w:p w14:paraId="092AF9F4" w14:textId="77777777" w:rsidR="00364CF4" w:rsidRPr="00EE3C1F" w:rsidRDefault="00BF1DF3">
                    <w:r w:rsidRPr="00EE3C1F">
                      <w:t xml:space="preserve"> </w:t>
                    </w:r>
                  </w:p>
                </w:txbxContent>
              </v:textbox>
              <w10:wrap type="square" anchorx="page" anchory="page"/>
            </v:shape>
          </w:pict>
        </mc:Fallback>
      </mc:AlternateContent>
    </w:r>
    <w:r w:rsidRPr="00EE3C1F">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B5DC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EE3C1F">
      <w:rPr>
        <w:rFonts w:ascii="Republika" w:hAnsi="Republika" w:cs="Republika"/>
      </w:rPr>
      <w:t>REPUBLIKA SLOVENIJA</w:t>
    </w:r>
  </w:p>
  <w:p w14:paraId="2944F3A5" w14:textId="77777777" w:rsidR="00364CF4" w:rsidRPr="00EE3C1F" w:rsidRDefault="00BF1DF3">
    <w:pPr>
      <w:pStyle w:val="Glava"/>
      <w:tabs>
        <w:tab w:val="clear" w:pos="4320"/>
        <w:tab w:val="left" w:pos="5112"/>
      </w:tabs>
      <w:spacing w:after="120" w:line="240" w:lineRule="exact"/>
      <w:rPr>
        <w:rFonts w:ascii="Republika" w:hAnsi="Republika" w:cs="Republika"/>
        <w:caps/>
      </w:rPr>
    </w:pPr>
    <w:r w:rsidRPr="00EE3C1F">
      <w:rPr>
        <w:rFonts w:ascii="Republika" w:hAnsi="Republika" w:cs="Republika Bold"/>
        <w:b/>
        <w:caps/>
      </w:rPr>
      <w:t xml:space="preserve">MinIstrstvo za javno upravo </w:t>
    </w:r>
  </w:p>
  <w:p w14:paraId="5543BC82" w14:textId="77777777" w:rsidR="00364CF4" w:rsidRPr="00EE3C1F" w:rsidRDefault="00BF1DF3">
    <w:pPr>
      <w:pStyle w:val="Glava"/>
      <w:tabs>
        <w:tab w:val="clear" w:pos="4320"/>
        <w:tab w:val="left" w:pos="5112"/>
      </w:tabs>
      <w:spacing w:after="120" w:line="240" w:lineRule="exact"/>
      <w:rPr>
        <w:rFonts w:ascii="Republika" w:hAnsi="Republika" w:cs="Republika"/>
        <w:caps/>
      </w:rPr>
    </w:pPr>
    <w:r w:rsidRPr="00EE3C1F">
      <w:rPr>
        <w:rFonts w:ascii="Republika" w:hAnsi="Republika" w:cs="Republika"/>
        <w:caps/>
      </w:rPr>
      <w:t>Inšpektorat za javni SEKTOR</w:t>
    </w:r>
  </w:p>
  <w:p w14:paraId="0644E208" w14:textId="77777777" w:rsidR="00BF1DF3" w:rsidRPr="00EE3C1F" w:rsidRDefault="00BF1DF3">
    <w:pPr>
      <w:pStyle w:val="Glava"/>
      <w:tabs>
        <w:tab w:val="clear" w:pos="4320"/>
        <w:tab w:val="left" w:pos="5112"/>
      </w:tabs>
      <w:spacing w:after="120" w:line="240" w:lineRule="exact"/>
      <w:rPr>
        <w:rFonts w:ascii="Republika" w:hAnsi="Republika" w:cs="Republika"/>
      </w:rPr>
    </w:pPr>
    <w:r w:rsidRPr="00EE3C1F">
      <w:rPr>
        <w:rFonts w:ascii="Republika" w:hAnsi="Republika" w:cs="Republika"/>
      </w:rPr>
      <w:t xml:space="preserve">Inšpekcija za sistem javnih uslužbencev </w:t>
    </w:r>
  </w:p>
  <w:p w14:paraId="394E37DA" w14:textId="1BA00914" w:rsidR="00BF1DF3" w:rsidRPr="00EE3C1F" w:rsidRDefault="00BF1DF3">
    <w:pPr>
      <w:pStyle w:val="Glava"/>
      <w:tabs>
        <w:tab w:val="clear" w:pos="4320"/>
        <w:tab w:val="left" w:pos="5112"/>
      </w:tabs>
      <w:spacing w:after="120" w:line="240" w:lineRule="exact"/>
      <w:rPr>
        <w:rFonts w:ascii="Republika" w:hAnsi="Republika"/>
        <w:sz w:val="16"/>
      </w:rPr>
    </w:pPr>
    <w:r w:rsidRPr="00EE3C1F">
      <w:rPr>
        <w:rFonts w:ascii="Republika" w:hAnsi="Republika" w:cs="Republika"/>
      </w:rPr>
      <w:t>in plačni sistem</w:t>
    </w:r>
  </w:p>
  <w:p w14:paraId="7CB9E013" w14:textId="77777777" w:rsidR="00364CF4" w:rsidRPr="00EE3C1F" w:rsidRDefault="00BF1DF3">
    <w:pPr>
      <w:pStyle w:val="Glava"/>
      <w:tabs>
        <w:tab w:val="clear" w:pos="4320"/>
        <w:tab w:val="left" w:pos="5112"/>
      </w:tabs>
      <w:spacing w:line="240" w:lineRule="exact"/>
      <w:rPr>
        <w:sz w:val="16"/>
        <w:szCs w:val="16"/>
      </w:rPr>
    </w:pPr>
    <w:r w:rsidRPr="00EE3C1F">
      <w:rPr>
        <w:rFonts w:ascii="Republika" w:hAnsi="Republika"/>
        <w:sz w:val="16"/>
      </w:rPr>
      <w:t>Tržaška 21, 1000 Ljubljana</w:t>
    </w:r>
    <w:r w:rsidRPr="00EE3C1F">
      <w:rPr>
        <w:sz w:val="16"/>
      </w:rPr>
      <w:tab/>
    </w:r>
    <w:r w:rsidRPr="00EE3C1F">
      <w:rPr>
        <w:color w:val="000000"/>
        <w:sz w:val="16"/>
        <w:szCs w:val="16"/>
      </w:rPr>
      <w:t>T: 01 478 83 84</w:t>
    </w:r>
  </w:p>
  <w:p w14:paraId="10EC82E8" w14:textId="47F42509" w:rsidR="00364CF4" w:rsidRPr="00EE3C1F" w:rsidRDefault="00BF1DF3">
    <w:pPr>
      <w:pStyle w:val="Glava"/>
      <w:tabs>
        <w:tab w:val="clear" w:pos="4320"/>
        <w:tab w:val="left" w:pos="5112"/>
      </w:tabs>
      <w:spacing w:line="240" w:lineRule="exact"/>
      <w:rPr>
        <w:sz w:val="16"/>
        <w:szCs w:val="16"/>
      </w:rPr>
    </w:pPr>
    <w:r w:rsidRPr="00EE3C1F">
      <w:rPr>
        <w:sz w:val="16"/>
        <w:szCs w:val="16"/>
      </w:rPr>
      <w:tab/>
      <w:t>E: gp.ijs@gov.si</w:t>
    </w:r>
  </w:p>
  <w:p w14:paraId="5C66C9F6" w14:textId="77777777" w:rsidR="00364CF4" w:rsidRPr="00EE3C1F" w:rsidRDefault="00BF1DF3">
    <w:pPr>
      <w:pStyle w:val="Glava"/>
      <w:tabs>
        <w:tab w:val="clear" w:pos="4320"/>
        <w:tab w:val="left" w:pos="5112"/>
      </w:tabs>
      <w:spacing w:line="240" w:lineRule="exact"/>
      <w:rPr>
        <w:sz w:val="16"/>
        <w:szCs w:val="16"/>
      </w:rPr>
    </w:pPr>
    <w:r w:rsidRPr="00EE3C1F">
      <w:rPr>
        <w:sz w:val="16"/>
        <w:szCs w:val="16"/>
      </w:rPr>
      <w:tab/>
      <w:t xml:space="preserve">I: </w:t>
    </w:r>
    <w:hyperlink r:id="rId1" w:history="1">
      <w:r w:rsidRPr="00EE3C1F">
        <w:rPr>
          <w:rStyle w:val="Hiperpovezava"/>
          <w:sz w:val="16"/>
          <w:szCs w:val="16"/>
        </w:rPr>
        <w:t>www.ijs.gov.si</w:t>
      </w:r>
    </w:hyperlink>
  </w:p>
  <w:p w14:paraId="6E5EBE60" w14:textId="77777777" w:rsidR="00364CF4" w:rsidRPr="00EE3C1F" w:rsidRDefault="00BF1DF3">
    <w:pPr>
      <w:pStyle w:val="Telobesedila"/>
      <w:jc w:val="both"/>
    </w:pPr>
    <w:r w:rsidRPr="00EE3C1F">
      <w:rPr>
        <w:rFonts w:cs="Arial"/>
        <w:sz w:val="16"/>
        <w:szCs w:val="16"/>
      </w:rPr>
      <w:tab/>
    </w:r>
  </w:p>
  <w:p w14:paraId="43BA6B2D" w14:textId="77777777" w:rsidR="00364CF4" w:rsidRPr="00EE3C1F" w:rsidRDefault="00364CF4">
    <w:pPr>
      <w:pStyle w:val="Glava"/>
      <w:tabs>
        <w:tab w:val="clear" w:pos="4320"/>
        <w:tab w:val="left" w:pos="5112"/>
      </w:tabs>
    </w:pPr>
  </w:p>
  <w:p w14:paraId="61AE7264" w14:textId="77777777" w:rsidR="00364CF4" w:rsidRPr="00EE3C1F" w:rsidRDefault="00BF1DF3">
    <w:pPr>
      <w:pStyle w:val="Glava"/>
      <w:tabs>
        <w:tab w:val="clear" w:pos="4320"/>
        <w:tab w:val="clear" w:pos="8640"/>
        <w:tab w:val="left" w:pos="5112"/>
      </w:tabs>
      <w:spacing w:line="240" w:lineRule="exact"/>
    </w:pPr>
    <w:r w:rsidRPr="00EE3C1F">
      <w:rPr>
        <w:sz w:val="16"/>
      </w:rPr>
      <w:tab/>
    </w:r>
  </w:p>
  <w:p w14:paraId="7C674662" w14:textId="77777777" w:rsidR="00364CF4" w:rsidRPr="00EE3C1F"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FFFFFFFF"/>
    <w:lvl w:ilvl="0">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1F"/>
    <w:multiLevelType w:val="multilevel"/>
    <w:tmpl w:val="FFFFFFFF"/>
    <w:lvl w:ilvl="0">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2.1.%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2977F0A"/>
    <w:multiLevelType w:val="hybridMultilevel"/>
    <w:tmpl w:val="96E44646"/>
    <w:lvl w:ilvl="0" w:tplc="04240017">
      <w:start w:val="4"/>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60F1C5D"/>
    <w:multiLevelType w:val="hybridMultilevel"/>
    <w:tmpl w:val="B4F6D35E"/>
    <w:lvl w:ilvl="0" w:tplc="09E4BB5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C6D0C"/>
    <w:multiLevelType w:val="multilevel"/>
    <w:tmpl w:val="636CA6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0313A"/>
    <w:multiLevelType w:val="hybridMultilevel"/>
    <w:tmpl w:val="8F764562"/>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BFE03E0"/>
    <w:multiLevelType w:val="hybridMultilevel"/>
    <w:tmpl w:val="6D6E98B0"/>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401EC9"/>
    <w:multiLevelType w:val="hybridMultilevel"/>
    <w:tmpl w:val="75D29884"/>
    <w:lvl w:ilvl="0" w:tplc="4394F10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42736F0"/>
    <w:multiLevelType w:val="hybridMultilevel"/>
    <w:tmpl w:val="3932989C"/>
    <w:lvl w:ilvl="0" w:tplc="FFFFFFFF">
      <w:start w:val="2"/>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080" w:hanging="360"/>
      </w:pPr>
      <w:rPr>
        <w:rFonts w:ascii="Courier New" w:hAnsi="Courier New" w:cs="Courier New" w:hint="default"/>
      </w:rPr>
    </w:lvl>
    <w:lvl w:ilvl="2" w:tplc="0424000F">
      <w:start w:val="1"/>
      <w:numFmt w:val="decimal"/>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E05DAF"/>
    <w:multiLevelType w:val="hybridMultilevel"/>
    <w:tmpl w:val="650AC586"/>
    <w:lvl w:ilvl="0" w:tplc="2EFCED42">
      <w:numFmt w:val="bullet"/>
      <w:lvlText w:val="-"/>
      <w:lvlJc w:val="left"/>
      <w:pPr>
        <w:ind w:left="1068"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720A8E"/>
    <w:multiLevelType w:val="hybridMultilevel"/>
    <w:tmpl w:val="2FA2B920"/>
    <w:lvl w:ilvl="0" w:tplc="D86645F0">
      <w:start w:val="1"/>
      <w:numFmt w:val="bullet"/>
      <w:lvlText w:val="•"/>
      <w:lvlJc w:val="left"/>
      <w:pPr>
        <w:ind w:left="708" w:hanging="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4240003" w:tentative="1">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14" w15:restartNumberingAfterBreak="0">
    <w:nsid w:val="2E330773"/>
    <w:multiLevelType w:val="multilevel"/>
    <w:tmpl w:val="0CBE489A"/>
    <w:lvl w:ilvl="0">
      <w:start w:val="1"/>
      <w:numFmt w:val="upperRoman"/>
      <w:pStyle w:val="Naslov1"/>
      <w:lvlText w:val="%1."/>
      <w:lvlJc w:val="left"/>
      <w:pPr>
        <w:ind w:left="0"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15" w15:restartNumberingAfterBreak="0">
    <w:nsid w:val="36DD7CF8"/>
    <w:multiLevelType w:val="hybridMultilevel"/>
    <w:tmpl w:val="7F149A74"/>
    <w:lvl w:ilvl="0" w:tplc="CBC4D64A">
      <w:start w:val="5"/>
      <w:numFmt w:val="lowerLetter"/>
      <w:lvlText w:val="%1)"/>
      <w:lvlJc w:val="left"/>
      <w:pPr>
        <w:ind w:left="720" w:hanging="360"/>
      </w:pPr>
      <w:rPr>
        <w:rFonts w:hint="default"/>
        <w:b/>
        <w:bCs/>
        <w:i w:val="0"/>
        <w:i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D219AF"/>
    <w:multiLevelType w:val="hybridMultilevel"/>
    <w:tmpl w:val="A630FAA6"/>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AA64147"/>
    <w:multiLevelType w:val="hybridMultilevel"/>
    <w:tmpl w:val="1FDC8B14"/>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B4B6C23"/>
    <w:multiLevelType w:val="hybridMultilevel"/>
    <w:tmpl w:val="A8C2BE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CF26C6"/>
    <w:multiLevelType w:val="hybridMultilevel"/>
    <w:tmpl w:val="753AA846"/>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3A18BD"/>
    <w:multiLevelType w:val="hybridMultilevel"/>
    <w:tmpl w:val="A8D80362"/>
    <w:lvl w:ilvl="0" w:tplc="0424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9032B25"/>
    <w:multiLevelType w:val="hybridMultilevel"/>
    <w:tmpl w:val="B7DCE1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9D53C60"/>
    <w:multiLevelType w:val="hybridMultilevel"/>
    <w:tmpl w:val="E758B1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8C0B6D"/>
    <w:multiLevelType w:val="hybridMultilevel"/>
    <w:tmpl w:val="2EDC2D78"/>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FA95D21"/>
    <w:multiLevelType w:val="hybridMultilevel"/>
    <w:tmpl w:val="29563CB0"/>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8A441FB"/>
    <w:multiLevelType w:val="multilevel"/>
    <w:tmpl w:val="D8920DBA"/>
    <w:lvl w:ilvl="0">
      <w:start w:val="1"/>
      <w:numFmt w:val="lowerLetter"/>
      <w:lvlText w:val="%1)"/>
      <w:lvlJc w:val="left"/>
      <w:rPr>
        <w:b w:val="0"/>
        <w:bCs w:val="0"/>
        <w:i w:val="0"/>
        <w:iCs w:val="0"/>
        <w:smallCaps w:val="0"/>
        <w:strike w:val="0"/>
        <w:color w:val="000000"/>
        <w:spacing w:val="0"/>
        <w:w w:val="100"/>
        <w:position w:val="0"/>
        <w:sz w:val="19"/>
        <w:szCs w:val="19"/>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8" w15:restartNumberingAfterBreak="0">
    <w:nsid w:val="58B30D42"/>
    <w:multiLevelType w:val="hybridMultilevel"/>
    <w:tmpl w:val="29065994"/>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40273EF"/>
    <w:multiLevelType w:val="hybridMultilevel"/>
    <w:tmpl w:val="E8EAE5AE"/>
    <w:lvl w:ilvl="0" w:tplc="B7023E5E">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A6A3920"/>
    <w:multiLevelType w:val="hybridMultilevel"/>
    <w:tmpl w:val="783CF744"/>
    <w:lvl w:ilvl="0" w:tplc="A9A49CF2">
      <w:start w:val="2"/>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7E09AE"/>
    <w:multiLevelType w:val="hybridMultilevel"/>
    <w:tmpl w:val="0630AC7C"/>
    <w:lvl w:ilvl="0" w:tplc="3D72B902">
      <w:start w:val="97"/>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FC11903"/>
    <w:multiLevelType w:val="multilevel"/>
    <w:tmpl w:val="D8920DBA"/>
    <w:lvl w:ilvl="0">
      <w:start w:val="1"/>
      <w:numFmt w:val="lowerLetter"/>
      <w:lvlText w:val="%1)"/>
      <w:lvlJc w:val="left"/>
      <w:rPr>
        <w:b w:val="0"/>
        <w:bCs w:val="0"/>
        <w:i w:val="0"/>
        <w:iCs w:val="0"/>
        <w:smallCaps w:val="0"/>
        <w:strike w:val="0"/>
        <w:color w:val="000000"/>
        <w:spacing w:val="0"/>
        <w:w w:val="100"/>
        <w:position w:val="0"/>
        <w:sz w:val="19"/>
        <w:szCs w:val="19"/>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4" w15:restartNumberingAfterBreak="0">
    <w:nsid w:val="6FE16661"/>
    <w:multiLevelType w:val="hybridMultilevel"/>
    <w:tmpl w:val="A1384F96"/>
    <w:lvl w:ilvl="0" w:tplc="7D3492FC">
      <w:start w:val="1"/>
      <w:numFmt w:val="bullet"/>
      <w:lvlText w:val="•"/>
      <w:lvlJc w:val="left"/>
      <w:pPr>
        <w:ind w:left="360" w:hanging="360"/>
      </w:pPr>
      <w:rPr>
        <w:rFonts w:ascii="Calibri" w:eastAsia="Calibri" w:hAnsi="Calibri" w:cs="Calibri"/>
        <w:b w:val="0"/>
        <w:i w:val="0"/>
        <w:strike w:val="0"/>
        <w:dstrike w:val="0"/>
        <w:color w:val="auto"/>
        <w:sz w:val="21"/>
        <w:szCs w:val="21"/>
        <w:u w:val="none" w:color="000000"/>
        <w:bdr w:val="none" w:sz="0" w:space="0" w:color="auto"/>
        <w:shd w:val="clear" w:color="auto" w:fill="auto"/>
        <w:vertAlign w:val="base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4AB1464"/>
    <w:multiLevelType w:val="hybridMultilevel"/>
    <w:tmpl w:val="FB2A0F7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2E64C3"/>
    <w:multiLevelType w:val="hybridMultilevel"/>
    <w:tmpl w:val="CCDA73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21"/>
  </w:num>
  <w:num w:numId="2" w16cid:durableId="338892150">
    <w:abstractNumId w:val="8"/>
  </w:num>
  <w:num w:numId="3" w16cid:durableId="1932618276">
    <w:abstractNumId w:val="14"/>
  </w:num>
  <w:num w:numId="4" w16cid:durableId="1021736248">
    <w:abstractNumId w:val="37"/>
  </w:num>
  <w:num w:numId="5" w16cid:durableId="1866670536">
    <w:abstractNumId w:val="31"/>
  </w:num>
  <w:num w:numId="6" w16cid:durableId="1021783885">
    <w:abstractNumId w:val="20"/>
  </w:num>
  <w:num w:numId="7" w16cid:durableId="1474177644">
    <w:abstractNumId w:val="12"/>
  </w:num>
  <w:num w:numId="8" w16cid:durableId="429664640">
    <w:abstractNumId w:val="4"/>
  </w:num>
  <w:num w:numId="9" w16cid:durableId="763457653">
    <w:abstractNumId w:val="5"/>
  </w:num>
  <w:num w:numId="10" w16cid:durableId="787626155">
    <w:abstractNumId w:val="18"/>
  </w:num>
  <w:num w:numId="11" w16cid:durableId="2119249564">
    <w:abstractNumId w:val="16"/>
  </w:num>
  <w:num w:numId="12" w16cid:durableId="1227258985">
    <w:abstractNumId w:val="28"/>
  </w:num>
  <w:num w:numId="13" w16cid:durableId="1380351871">
    <w:abstractNumId w:val="0"/>
  </w:num>
  <w:num w:numId="14" w16cid:durableId="845481117">
    <w:abstractNumId w:val="32"/>
  </w:num>
  <w:num w:numId="15" w16cid:durableId="75979521">
    <w:abstractNumId w:val="27"/>
  </w:num>
  <w:num w:numId="16" w16cid:durableId="1345211172">
    <w:abstractNumId w:val="33"/>
  </w:num>
  <w:num w:numId="17" w16cid:durableId="31157530">
    <w:abstractNumId w:val="2"/>
  </w:num>
  <w:num w:numId="18" w16cid:durableId="1266769474">
    <w:abstractNumId w:val="1"/>
  </w:num>
  <w:num w:numId="19" w16cid:durableId="2068255812">
    <w:abstractNumId w:val="14"/>
  </w:num>
  <w:num w:numId="20" w16cid:durableId="1771197255">
    <w:abstractNumId w:val="6"/>
  </w:num>
  <w:num w:numId="21" w16cid:durableId="1685667706">
    <w:abstractNumId w:val="29"/>
  </w:num>
  <w:num w:numId="22" w16cid:durableId="1853759606">
    <w:abstractNumId w:val="36"/>
  </w:num>
  <w:num w:numId="23" w16cid:durableId="1036472109">
    <w:abstractNumId w:val="19"/>
  </w:num>
  <w:num w:numId="24" w16cid:durableId="1198734030">
    <w:abstractNumId w:val="11"/>
  </w:num>
  <w:num w:numId="25" w16cid:durableId="571235912">
    <w:abstractNumId w:val="23"/>
  </w:num>
  <w:num w:numId="26" w16cid:durableId="1852990447">
    <w:abstractNumId w:val="3"/>
  </w:num>
  <w:num w:numId="27" w16cid:durableId="873426626">
    <w:abstractNumId w:val="26"/>
  </w:num>
  <w:num w:numId="28" w16cid:durableId="1683825229">
    <w:abstractNumId w:val="10"/>
  </w:num>
  <w:num w:numId="29" w16cid:durableId="1491484143">
    <w:abstractNumId w:val="7"/>
  </w:num>
  <w:num w:numId="30" w16cid:durableId="1219701883">
    <w:abstractNumId w:val="13"/>
  </w:num>
  <w:num w:numId="31" w16cid:durableId="1206603723">
    <w:abstractNumId w:val="30"/>
  </w:num>
  <w:num w:numId="32" w16cid:durableId="144052452">
    <w:abstractNumId w:val="17"/>
  </w:num>
  <w:num w:numId="33" w16cid:durableId="1823958748">
    <w:abstractNumId w:val="25"/>
  </w:num>
  <w:num w:numId="34" w16cid:durableId="564411899">
    <w:abstractNumId w:val="35"/>
  </w:num>
  <w:num w:numId="35" w16cid:durableId="1987003577">
    <w:abstractNumId w:val="15"/>
  </w:num>
  <w:num w:numId="36" w16cid:durableId="781000559">
    <w:abstractNumId w:val="9"/>
  </w:num>
  <w:num w:numId="37" w16cid:durableId="762723623">
    <w:abstractNumId w:val="24"/>
  </w:num>
  <w:num w:numId="38" w16cid:durableId="1093433150">
    <w:abstractNumId w:val="22"/>
  </w:num>
  <w:num w:numId="39" w16cid:durableId="833253699">
    <w:abstractNumId w:val="34"/>
  </w:num>
  <w:num w:numId="40" w16cid:durableId="189877718">
    <w:abstractNumId w:val="14"/>
  </w:num>
  <w:num w:numId="41" w16cid:durableId="22329653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0E78"/>
    <w:rsid w:val="00004D2C"/>
    <w:rsid w:val="0001083A"/>
    <w:rsid w:val="000155CA"/>
    <w:rsid w:val="00030A38"/>
    <w:rsid w:val="00033EC1"/>
    <w:rsid w:val="00040E8F"/>
    <w:rsid w:val="00041872"/>
    <w:rsid w:val="00047A91"/>
    <w:rsid w:val="000637F0"/>
    <w:rsid w:val="0007365E"/>
    <w:rsid w:val="0007485A"/>
    <w:rsid w:val="00077419"/>
    <w:rsid w:val="00086ED3"/>
    <w:rsid w:val="00096306"/>
    <w:rsid w:val="00096776"/>
    <w:rsid w:val="00096D9C"/>
    <w:rsid w:val="000A505C"/>
    <w:rsid w:val="000A6336"/>
    <w:rsid w:val="000A6347"/>
    <w:rsid w:val="000A64CB"/>
    <w:rsid w:val="000B4976"/>
    <w:rsid w:val="000B5DF7"/>
    <w:rsid w:val="000D4B31"/>
    <w:rsid w:val="000E0D95"/>
    <w:rsid w:val="000E1A30"/>
    <w:rsid w:val="000E74A0"/>
    <w:rsid w:val="000F08CB"/>
    <w:rsid w:val="001051B7"/>
    <w:rsid w:val="00110518"/>
    <w:rsid w:val="00116EF7"/>
    <w:rsid w:val="0012252D"/>
    <w:rsid w:val="00126B96"/>
    <w:rsid w:val="00136288"/>
    <w:rsid w:val="00140DF2"/>
    <w:rsid w:val="00157192"/>
    <w:rsid w:val="001579FD"/>
    <w:rsid w:val="00157E32"/>
    <w:rsid w:val="00164186"/>
    <w:rsid w:val="001641A2"/>
    <w:rsid w:val="001740CF"/>
    <w:rsid w:val="00176F24"/>
    <w:rsid w:val="00180D44"/>
    <w:rsid w:val="00186884"/>
    <w:rsid w:val="001910B6"/>
    <w:rsid w:val="00192F64"/>
    <w:rsid w:val="001A330A"/>
    <w:rsid w:val="001B263E"/>
    <w:rsid w:val="001B3B45"/>
    <w:rsid w:val="001B3C4E"/>
    <w:rsid w:val="001B6799"/>
    <w:rsid w:val="001B77C0"/>
    <w:rsid w:val="001C498B"/>
    <w:rsid w:val="001C702A"/>
    <w:rsid w:val="001D03E6"/>
    <w:rsid w:val="001D1486"/>
    <w:rsid w:val="001D3A12"/>
    <w:rsid w:val="001D4FBA"/>
    <w:rsid w:val="001E0B07"/>
    <w:rsid w:val="001E1233"/>
    <w:rsid w:val="001E53D7"/>
    <w:rsid w:val="001E6CC8"/>
    <w:rsid w:val="001F0E5F"/>
    <w:rsid w:val="001F352E"/>
    <w:rsid w:val="001F7C59"/>
    <w:rsid w:val="0020031E"/>
    <w:rsid w:val="00202F67"/>
    <w:rsid w:val="002334BB"/>
    <w:rsid w:val="00250F10"/>
    <w:rsid w:val="00252221"/>
    <w:rsid w:val="00252BDF"/>
    <w:rsid w:val="002570B7"/>
    <w:rsid w:val="00257A4F"/>
    <w:rsid w:val="00264D9D"/>
    <w:rsid w:val="00265F82"/>
    <w:rsid w:val="00276B33"/>
    <w:rsid w:val="002834B5"/>
    <w:rsid w:val="00283E50"/>
    <w:rsid w:val="0028573C"/>
    <w:rsid w:val="00287746"/>
    <w:rsid w:val="00287C4F"/>
    <w:rsid w:val="00290305"/>
    <w:rsid w:val="00291358"/>
    <w:rsid w:val="002935E7"/>
    <w:rsid w:val="002A731E"/>
    <w:rsid w:val="002B234F"/>
    <w:rsid w:val="002C083A"/>
    <w:rsid w:val="002D07AE"/>
    <w:rsid w:val="002D186E"/>
    <w:rsid w:val="002E0B8F"/>
    <w:rsid w:val="002E2E9A"/>
    <w:rsid w:val="002E32E7"/>
    <w:rsid w:val="002F4C49"/>
    <w:rsid w:val="003016F3"/>
    <w:rsid w:val="00310E0A"/>
    <w:rsid w:val="003111FE"/>
    <w:rsid w:val="00311461"/>
    <w:rsid w:val="00311A55"/>
    <w:rsid w:val="003138B1"/>
    <w:rsid w:val="00321D84"/>
    <w:rsid w:val="003341B6"/>
    <w:rsid w:val="003357DB"/>
    <w:rsid w:val="00337B5C"/>
    <w:rsid w:val="00340FCC"/>
    <w:rsid w:val="0034516A"/>
    <w:rsid w:val="00351E99"/>
    <w:rsid w:val="00355E20"/>
    <w:rsid w:val="00364CF4"/>
    <w:rsid w:val="0036591A"/>
    <w:rsid w:val="0038116C"/>
    <w:rsid w:val="0038308A"/>
    <w:rsid w:val="0038558E"/>
    <w:rsid w:val="003905D7"/>
    <w:rsid w:val="00390AC4"/>
    <w:rsid w:val="00391D90"/>
    <w:rsid w:val="00394C40"/>
    <w:rsid w:val="003B4FF4"/>
    <w:rsid w:val="003B65F9"/>
    <w:rsid w:val="003C39FB"/>
    <w:rsid w:val="003C4B97"/>
    <w:rsid w:val="003D08A1"/>
    <w:rsid w:val="003D7D8E"/>
    <w:rsid w:val="003E44FD"/>
    <w:rsid w:val="003E55E1"/>
    <w:rsid w:val="003F7123"/>
    <w:rsid w:val="00406C4B"/>
    <w:rsid w:val="00410CEA"/>
    <w:rsid w:val="004204F3"/>
    <w:rsid w:val="00426E32"/>
    <w:rsid w:val="00436C8B"/>
    <w:rsid w:val="00444ECA"/>
    <w:rsid w:val="004460C5"/>
    <w:rsid w:val="004470F9"/>
    <w:rsid w:val="0044799B"/>
    <w:rsid w:val="0046509D"/>
    <w:rsid w:val="004666FA"/>
    <w:rsid w:val="00471BAF"/>
    <w:rsid w:val="004726DB"/>
    <w:rsid w:val="00472BCC"/>
    <w:rsid w:val="00476F68"/>
    <w:rsid w:val="00480C2C"/>
    <w:rsid w:val="00481A7C"/>
    <w:rsid w:val="00484955"/>
    <w:rsid w:val="004854A6"/>
    <w:rsid w:val="00492895"/>
    <w:rsid w:val="00493737"/>
    <w:rsid w:val="004957D0"/>
    <w:rsid w:val="004976CF"/>
    <w:rsid w:val="00497D16"/>
    <w:rsid w:val="004A01BF"/>
    <w:rsid w:val="004A0371"/>
    <w:rsid w:val="004A0385"/>
    <w:rsid w:val="004A7D86"/>
    <w:rsid w:val="004B7B37"/>
    <w:rsid w:val="004C2DE1"/>
    <w:rsid w:val="004C787E"/>
    <w:rsid w:val="004D1BB0"/>
    <w:rsid w:val="004D228C"/>
    <w:rsid w:val="004D4945"/>
    <w:rsid w:val="004F096D"/>
    <w:rsid w:val="00500175"/>
    <w:rsid w:val="0050499C"/>
    <w:rsid w:val="005066DA"/>
    <w:rsid w:val="00507FF5"/>
    <w:rsid w:val="00513009"/>
    <w:rsid w:val="00522508"/>
    <w:rsid w:val="005229A6"/>
    <w:rsid w:val="00526D81"/>
    <w:rsid w:val="005324DD"/>
    <w:rsid w:val="00546712"/>
    <w:rsid w:val="00551B15"/>
    <w:rsid w:val="0055561F"/>
    <w:rsid w:val="0056444D"/>
    <w:rsid w:val="00580DC4"/>
    <w:rsid w:val="00584374"/>
    <w:rsid w:val="005848D6"/>
    <w:rsid w:val="00584BA9"/>
    <w:rsid w:val="00585728"/>
    <w:rsid w:val="00590C96"/>
    <w:rsid w:val="00591BD5"/>
    <w:rsid w:val="00594BF5"/>
    <w:rsid w:val="005A39FC"/>
    <w:rsid w:val="005A53FB"/>
    <w:rsid w:val="005A729D"/>
    <w:rsid w:val="005B47F9"/>
    <w:rsid w:val="005B576F"/>
    <w:rsid w:val="005C074D"/>
    <w:rsid w:val="005C25BD"/>
    <w:rsid w:val="005C52C3"/>
    <w:rsid w:val="005D069A"/>
    <w:rsid w:val="005D3656"/>
    <w:rsid w:val="005F1484"/>
    <w:rsid w:val="005F692F"/>
    <w:rsid w:val="006055E9"/>
    <w:rsid w:val="00605619"/>
    <w:rsid w:val="0060622A"/>
    <w:rsid w:val="006167D2"/>
    <w:rsid w:val="006207FA"/>
    <w:rsid w:val="006263D2"/>
    <w:rsid w:val="006352C6"/>
    <w:rsid w:val="00642FC6"/>
    <w:rsid w:val="00646730"/>
    <w:rsid w:val="00647207"/>
    <w:rsid w:val="0065620C"/>
    <w:rsid w:val="00656414"/>
    <w:rsid w:val="00660C44"/>
    <w:rsid w:val="00662416"/>
    <w:rsid w:val="00662561"/>
    <w:rsid w:val="00672457"/>
    <w:rsid w:val="0067362C"/>
    <w:rsid w:val="0068279A"/>
    <w:rsid w:val="00685A14"/>
    <w:rsid w:val="00686D76"/>
    <w:rsid w:val="0069217B"/>
    <w:rsid w:val="00693EAC"/>
    <w:rsid w:val="00695CC0"/>
    <w:rsid w:val="006A31CF"/>
    <w:rsid w:val="006A4BE4"/>
    <w:rsid w:val="006A5B28"/>
    <w:rsid w:val="006A7E7B"/>
    <w:rsid w:val="006B3ECE"/>
    <w:rsid w:val="006B40FF"/>
    <w:rsid w:val="006B45AA"/>
    <w:rsid w:val="006C1790"/>
    <w:rsid w:val="006C705B"/>
    <w:rsid w:val="006C7E86"/>
    <w:rsid w:val="006D0025"/>
    <w:rsid w:val="006D0728"/>
    <w:rsid w:val="006D27B1"/>
    <w:rsid w:val="006D46F0"/>
    <w:rsid w:val="006E25AE"/>
    <w:rsid w:val="006E6CB5"/>
    <w:rsid w:val="006F047A"/>
    <w:rsid w:val="006F222A"/>
    <w:rsid w:val="006F42E3"/>
    <w:rsid w:val="00731285"/>
    <w:rsid w:val="00740115"/>
    <w:rsid w:val="0076626F"/>
    <w:rsid w:val="00766C84"/>
    <w:rsid w:val="00767944"/>
    <w:rsid w:val="00782FDA"/>
    <w:rsid w:val="0079385E"/>
    <w:rsid w:val="00794D7D"/>
    <w:rsid w:val="0079612B"/>
    <w:rsid w:val="00797F8D"/>
    <w:rsid w:val="007A6869"/>
    <w:rsid w:val="007B4F35"/>
    <w:rsid w:val="007B5A33"/>
    <w:rsid w:val="007C0B42"/>
    <w:rsid w:val="007C55BB"/>
    <w:rsid w:val="007C754F"/>
    <w:rsid w:val="007D1407"/>
    <w:rsid w:val="007D7167"/>
    <w:rsid w:val="007E1BD9"/>
    <w:rsid w:val="007E5F1E"/>
    <w:rsid w:val="007F747F"/>
    <w:rsid w:val="007F798F"/>
    <w:rsid w:val="008020DE"/>
    <w:rsid w:val="008051EE"/>
    <w:rsid w:val="00805F80"/>
    <w:rsid w:val="00816580"/>
    <w:rsid w:val="008175DF"/>
    <w:rsid w:val="00831108"/>
    <w:rsid w:val="00836353"/>
    <w:rsid w:val="00842CE6"/>
    <w:rsid w:val="008432E2"/>
    <w:rsid w:val="008471E7"/>
    <w:rsid w:val="00852051"/>
    <w:rsid w:val="00856F95"/>
    <w:rsid w:val="00860E1F"/>
    <w:rsid w:val="00862DBF"/>
    <w:rsid w:val="00863261"/>
    <w:rsid w:val="0086397E"/>
    <w:rsid w:val="00865B9F"/>
    <w:rsid w:val="008720DE"/>
    <w:rsid w:val="0087588E"/>
    <w:rsid w:val="008779B5"/>
    <w:rsid w:val="008868B6"/>
    <w:rsid w:val="00893FA4"/>
    <w:rsid w:val="00895E12"/>
    <w:rsid w:val="00897243"/>
    <w:rsid w:val="008A547B"/>
    <w:rsid w:val="008A7545"/>
    <w:rsid w:val="008B5D21"/>
    <w:rsid w:val="008B7E56"/>
    <w:rsid w:val="008C29D8"/>
    <w:rsid w:val="008C3E2F"/>
    <w:rsid w:val="008D3952"/>
    <w:rsid w:val="008D4160"/>
    <w:rsid w:val="008D7513"/>
    <w:rsid w:val="008F23F8"/>
    <w:rsid w:val="008F2B12"/>
    <w:rsid w:val="00907F4B"/>
    <w:rsid w:val="00921059"/>
    <w:rsid w:val="00927032"/>
    <w:rsid w:val="00930864"/>
    <w:rsid w:val="00931AFA"/>
    <w:rsid w:val="00934F80"/>
    <w:rsid w:val="0094753E"/>
    <w:rsid w:val="00951521"/>
    <w:rsid w:val="00952053"/>
    <w:rsid w:val="0095709F"/>
    <w:rsid w:val="009575D7"/>
    <w:rsid w:val="0095780F"/>
    <w:rsid w:val="00957E98"/>
    <w:rsid w:val="0096342F"/>
    <w:rsid w:val="0096579E"/>
    <w:rsid w:val="00965DBF"/>
    <w:rsid w:val="0096639F"/>
    <w:rsid w:val="00971EF6"/>
    <w:rsid w:val="00983E31"/>
    <w:rsid w:val="009B2ED2"/>
    <w:rsid w:val="009B7610"/>
    <w:rsid w:val="009C2746"/>
    <w:rsid w:val="009D1338"/>
    <w:rsid w:val="009D1DB0"/>
    <w:rsid w:val="009F6E5A"/>
    <w:rsid w:val="009F7152"/>
    <w:rsid w:val="00A07E62"/>
    <w:rsid w:val="00A10461"/>
    <w:rsid w:val="00A16AB7"/>
    <w:rsid w:val="00A256DE"/>
    <w:rsid w:val="00A319DE"/>
    <w:rsid w:val="00A44525"/>
    <w:rsid w:val="00A474B2"/>
    <w:rsid w:val="00A477AB"/>
    <w:rsid w:val="00A513D7"/>
    <w:rsid w:val="00A52759"/>
    <w:rsid w:val="00A5439F"/>
    <w:rsid w:val="00A6042B"/>
    <w:rsid w:val="00A63DFD"/>
    <w:rsid w:val="00A64F7E"/>
    <w:rsid w:val="00A67E9B"/>
    <w:rsid w:val="00A702FD"/>
    <w:rsid w:val="00A82CFA"/>
    <w:rsid w:val="00A86801"/>
    <w:rsid w:val="00A936EB"/>
    <w:rsid w:val="00A94887"/>
    <w:rsid w:val="00AA0436"/>
    <w:rsid w:val="00AA117A"/>
    <w:rsid w:val="00AA3F43"/>
    <w:rsid w:val="00AB0055"/>
    <w:rsid w:val="00AC0326"/>
    <w:rsid w:val="00AC163E"/>
    <w:rsid w:val="00AC785D"/>
    <w:rsid w:val="00AC792E"/>
    <w:rsid w:val="00AD3640"/>
    <w:rsid w:val="00AD5ED6"/>
    <w:rsid w:val="00AD6544"/>
    <w:rsid w:val="00AD74CF"/>
    <w:rsid w:val="00AE36BB"/>
    <w:rsid w:val="00AE4FF4"/>
    <w:rsid w:val="00AF2FD8"/>
    <w:rsid w:val="00AF7D6C"/>
    <w:rsid w:val="00B026F6"/>
    <w:rsid w:val="00B048B6"/>
    <w:rsid w:val="00B055F4"/>
    <w:rsid w:val="00B05633"/>
    <w:rsid w:val="00B05E22"/>
    <w:rsid w:val="00B063FB"/>
    <w:rsid w:val="00B0755B"/>
    <w:rsid w:val="00B15449"/>
    <w:rsid w:val="00B24C89"/>
    <w:rsid w:val="00B409C9"/>
    <w:rsid w:val="00B4392F"/>
    <w:rsid w:val="00B441D5"/>
    <w:rsid w:val="00B46B23"/>
    <w:rsid w:val="00B5425E"/>
    <w:rsid w:val="00B55ABE"/>
    <w:rsid w:val="00B64DDE"/>
    <w:rsid w:val="00B67C41"/>
    <w:rsid w:val="00B712DA"/>
    <w:rsid w:val="00B72FAA"/>
    <w:rsid w:val="00B74B33"/>
    <w:rsid w:val="00B7502A"/>
    <w:rsid w:val="00B8439F"/>
    <w:rsid w:val="00B9252E"/>
    <w:rsid w:val="00B93826"/>
    <w:rsid w:val="00B946C1"/>
    <w:rsid w:val="00BC137A"/>
    <w:rsid w:val="00BC1608"/>
    <w:rsid w:val="00BC26F9"/>
    <w:rsid w:val="00BC2FB2"/>
    <w:rsid w:val="00BD0473"/>
    <w:rsid w:val="00BD3C72"/>
    <w:rsid w:val="00BD45FB"/>
    <w:rsid w:val="00BE0B00"/>
    <w:rsid w:val="00BE13C3"/>
    <w:rsid w:val="00BF1DF3"/>
    <w:rsid w:val="00BF3D56"/>
    <w:rsid w:val="00BF5929"/>
    <w:rsid w:val="00C021BE"/>
    <w:rsid w:val="00C028BC"/>
    <w:rsid w:val="00C1248D"/>
    <w:rsid w:val="00C13649"/>
    <w:rsid w:val="00C15C55"/>
    <w:rsid w:val="00C25813"/>
    <w:rsid w:val="00C45226"/>
    <w:rsid w:val="00C46F6C"/>
    <w:rsid w:val="00C51CB0"/>
    <w:rsid w:val="00C54353"/>
    <w:rsid w:val="00C55B51"/>
    <w:rsid w:val="00C562A1"/>
    <w:rsid w:val="00C61669"/>
    <w:rsid w:val="00C6610B"/>
    <w:rsid w:val="00C665E3"/>
    <w:rsid w:val="00C7750A"/>
    <w:rsid w:val="00C81151"/>
    <w:rsid w:val="00C82C36"/>
    <w:rsid w:val="00C8324E"/>
    <w:rsid w:val="00C838FA"/>
    <w:rsid w:val="00C8634E"/>
    <w:rsid w:val="00C93A4C"/>
    <w:rsid w:val="00C942AB"/>
    <w:rsid w:val="00CB1D90"/>
    <w:rsid w:val="00CB4869"/>
    <w:rsid w:val="00CB6A49"/>
    <w:rsid w:val="00CB6A50"/>
    <w:rsid w:val="00CE2F6C"/>
    <w:rsid w:val="00CF4AEE"/>
    <w:rsid w:val="00D0232E"/>
    <w:rsid w:val="00D0326B"/>
    <w:rsid w:val="00D16E3E"/>
    <w:rsid w:val="00D31D5A"/>
    <w:rsid w:val="00D373F3"/>
    <w:rsid w:val="00D4237A"/>
    <w:rsid w:val="00D47FB2"/>
    <w:rsid w:val="00D505E0"/>
    <w:rsid w:val="00D519E9"/>
    <w:rsid w:val="00D51F67"/>
    <w:rsid w:val="00D608BA"/>
    <w:rsid w:val="00D6223A"/>
    <w:rsid w:val="00D6254A"/>
    <w:rsid w:val="00D629AB"/>
    <w:rsid w:val="00D64C1F"/>
    <w:rsid w:val="00D65D63"/>
    <w:rsid w:val="00D6689C"/>
    <w:rsid w:val="00D67A46"/>
    <w:rsid w:val="00D74B5C"/>
    <w:rsid w:val="00D81402"/>
    <w:rsid w:val="00D816B9"/>
    <w:rsid w:val="00D879AA"/>
    <w:rsid w:val="00D954C0"/>
    <w:rsid w:val="00DA27BC"/>
    <w:rsid w:val="00DD0DB9"/>
    <w:rsid w:val="00DF6B7B"/>
    <w:rsid w:val="00E03925"/>
    <w:rsid w:val="00E0692E"/>
    <w:rsid w:val="00E162B5"/>
    <w:rsid w:val="00E2149E"/>
    <w:rsid w:val="00E36377"/>
    <w:rsid w:val="00E43B4D"/>
    <w:rsid w:val="00E5615E"/>
    <w:rsid w:val="00E61DFC"/>
    <w:rsid w:val="00E712D5"/>
    <w:rsid w:val="00E86A06"/>
    <w:rsid w:val="00E90FDC"/>
    <w:rsid w:val="00E931B6"/>
    <w:rsid w:val="00E93552"/>
    <w:rsid w:val="00EA0708"/>
    <w:rsid w:val="00EA1424"/>
    <w:rsid w:val="00EA20D3"/>
    <w:rsid w:val="00EA2D28"/>
    <w:rsid w:val="00EA40D8"/>
    <w:rsid w:val="00EA48ED"/>
    <w:rsid w:val="00EA7DC2"/>
    <w:rsid w:val="00EB133E"/>
    <w:rsid w:val="00EB19A9"/>
    <w:rsid w:val="00EB5BCE"/>
    <w:rsid w:val="00EB6B94"/>
    <w:rsid w:val="00EB7C5B"/>
    <w:rsid w:val="00EC1308"/>
    <w:rsid w:val="00EC74B8"/>
    <w:rsid w:val="00ED11FD"/>
    <w:rsid w:val="00EE21BD"/>
    <w:rsid w:val="00EE3C1F"/>
    <w:rsid w:val="00EE5A1D"/>
    <w:rsid w:val="00EF11A6"/>
    <w:rsid w:val="00EF23C9"/>
    <w:rsid w:val="00F07747"/>
    <w:rsid w:val="00F15A7B"/>
    <w:rsid w:val="00F25B43"/>
    <w:rsid w:val="00F37F24"/>
    <w:rsid w:val="00F44E90"/>
    <w:rsid w:val="00F462B3"/>
    <w:rsid w:val="00F56CB2"/>
    <w:rsid w:val="00F60F32"/>
    <w:rsid w:val="00F62D9A"/>
    <w:rsid w:val="00F67CB3"/>
    <w:rsid w:val="00F774B6"/>
    <w:rsid w:val="00F83A5A"/>
    <w:rsid w:val="00FA3376"/>
    <w:rsid w:val="00FA459B"/>
    <w:rsid w:val="00FA7FBD"/>
    <w:rsid w:val="00FC4167"/>
    <w:rsid w:val="00FD31E1"/>
    <w:rsid w:val="00FD5875"/>
    <w:rsid w:val="00FE0199"/>
    <w:rsid w:val="00FF1542"/>
    <w:rsid w:val="00FF35C9"/>
    <w:rsid w:val="00FF36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8EDD94B5-214B-4885-A1CA-82498CE3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DF3"/>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BF1DF3"/>
    <w:pPr>
      <w:keepNext/>
      <w:numPr>
        <w:numId w:val="3"/>
      </w:numPr>
      <w:suppressAutoHyphens w:val="0"/>
      <w:spacing w:before="240" w:after="60"/>
      <w:outlineLvl w:val="0"/>
    </w:pPr>
    <w:rPr>
      <w:rFonts w:cs="Times New Roman"/>
      <w:b/>
      <w:kern w:val="32"/>
      <w:sz w:val="28"/>
      <w:szCs w:val="32"/>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basedOn w:val="Navaden"/>
    <w:link w:val="Sprotnaopomba-besediloZnak"/>
    <w:rsid w:val="00BF1DF3"/>
    <w:pPr>
      <w:suppressAutoHyphens w:val="0"/>
    </w:pPr>
    <w:rPr>
      <w:rFonts w:cs="Times New Roman"/>
      <w:szCs w:val="20"/>
      <w:lang w:eastAsia="en-US"/>
    </w:rPr>
  </w:style>
  <w:style w:type="character" w:customStyle="1" w:styleId="Sprotnaopomba-besediloZnak">
    <w:name w:val="Sprotna opomba - besedilo Znak"/>
    <w:basedOn w:val="Privzetapisavaodstavka"/>
    <w:link w:val="Sprotnaopomba-besedilo"/>
    <w:rsid w:val="00BF1DF3"/>
    <w:rPr>
      <w:rFonts w:ascii="Arial" w:eastAsia="Times New Roman" w:hAnsi="Arial" w:cs="Times New Roman"/>
      <w:sz w:val="20"/>
      <w:szCs w:val="20"/>
    </w:rPr>
  </w:style>
  <w:style w:type="character" w:styleId="Sprotnaopomba-sklic">
    <w:name w:val="footnote reference"/>
    <w:uiPriority w:val="99"/>
    <w:rsid w:val="00BF1DF3"/>
    <w:rPr>
      <w:vertAlign w:val="superscript"/>
    </w:rPr>
  </w:style>
  <w:style w:type="character" w:customStyle="1" w:styleId="Naslov1Znak">
    <w:name w:val="Naslov 1 Znak"/>
    <w:aliases w:val="NASLOV Znak"/>
    <w:basedOn w:val="Privzetapisavaodstavka"/>
    <w:link w:val="Naslov1"/>
    <w:rsid w:val="00BF1DF3"/>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BF1DF3"/>
    <w:pPr>
      <w:suppressAutoHyphens w:val="0"/>
      <w:spacing w:after="100"/>
    </w:pPr>
    <w:rPr>
      <w:rFonts w:cs="Times New Roman"/>
      <w:lang w:eastAsia="en-US"/>
    </w:rPr>
  </w:style>
  <w:style w:type="paragraph" w:styleId="Kazalovsebine3">
    <w:name w:val="toc 3"/>
    <w:basedOn w:val="Navaden"/>
    <w:next w:val="Navaden"/>
    <w:autoRedefine/>
    <w:uiPriority w:val="39"/>
    <w:rsid w:val="00444ECA"/>
    <w:pPr>
      <w:tabs>
        <w:tab w:val="left" w:pos="1200"/>
        <w:tab w:val="right" w:leader="dot" w:pos="8494"/>
      </w:tabs>
      <w:suppressAutoHyphens w:val="0"/>
      <w:spacing w:after="100"/>
      <w:ind w:left="400"/>
      <w:jc w:val="both"/>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5"/>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6"/>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 w:type="character" w:customStyle="1" w:styleId="Bodytext2">
    <w:name w:val="Body text|2_"/>
    <w:basedOn w:val="Privzetapisavaodstavka"/>
    <w:link w:val="Bodytext21"/>
    <w:uiPriority w:val="99"/>
    <w:rsid w:val="009F6E5A"/>
    <w:rPr>
      <w:rFonts w:ascii="Arial" w:hAnsi="Arial" w:cs="Arial"/>
      <w:sz w:val="19"/>
      <w:szCs w:val="19"/>
      <w:shd w:val="clear" w:color="auto" w:fill="FFFFFF"/>
    </w:rPr>
  </w:style>
  <w:style w:type="paragraph" w:customStyle="1" w:styleId="Bodytext21">
    <w:name w:val="Body text|21"/>
    <w:basedOn w:val="Navaden"/>
    <w:link w:val="Bodytext2"/>
    <w:uiPriority w:val="99"/>
    <w:qFormat/>
    <w:rsid w:val="009F6E5A"/>
    <w:pPr>
      <w:widowControl w:val="0"/>
      <w:shd w:val="clear" w:color="auto" w:fill="FFFFFF"/>
      <w:suppressAutoHyphens w:val="0"/>
      <w:spacing w:before="920" w:line="230" w:lineRule="exact"/>
      <w:ind w:hanging="360"/>
      <w:jc w:val="both"/>
    </w:pPr>
    <w:rPr>
      <w:rFonts w:eastAsiaTheme="minorHAnsi"/>
      <w:sz w:val="19"/>
      <w:szCs w:val="19"/>
      <w:lang w:eastAsia="en-US"/>
    </w:rPr>
  </w:style>
  <w:style w:type="character" w:customStyle="1" w:styleId="Heading41">
    <w:name w:val="Heading #4|1_"/>
    <w:basedOn w:val="Privzetapisavaodstavka"/>
    <w:link w:val="Heading410"/>
    <w:uiPriority w:val="99"/>
    <w:rsid w:val="004957D0"/>
    <w:rPr>
      <w:rFonts w:ascii="Arial" w:hAnsi="Arial" w:cs="Arial"/>
      <w:b/>
      <w:bCs/>
      <w:sz w:val="19"/>
      <w:szCs w:val="19"/>
      <w:shd w:val="clear" w:color="auto" w:fill="FFFFFF"/>
    </w:rPr>
  </w:style>
  <w:style w:type="paragraph" w:customStyle="1" w:styleId="Heading410">
    <w:name w:val="Heading #4|1"/>
    <w:basedOn w:val="Navaden"/>
    <w:link w:val="Heading41"/>
    <w:uiPriority w:val="99"/>
    <w:qFormat/>
    <w:rsid w:val="004957D0"/>
    <w:pPr>
      <w:widowControl w:val="0"/>
      <w:shd w:val="clear" w:color="auto" w:fill="FFFFFF"/>
      <w:suppressAutoHyphens w:val="0"/>
      <w:spacing w:line="533" w:lineRule="exact"/>
      <w:ind w:hanging="360"/>
      <w:jc w:val="both"/>
      <w:outlineLvl w:val="3"/>
    </w:pPr>
    <w:rPr>
      <w:rFonts w:eastAsiaTheme="minorHAnsi"/>
      <w:b/>
      <w:bCs/>
      <w:sz w:val="19"/>
      <w:szCs w:val="19"/>
      <w:lang w:eastAsia="en-US"/>
    </w:rPr>
  </w:style>
  <w:style w:type="character" w:customStyle="1" w:styleId="Footnote1">
    <w:name w:val="Footnote|1_"/>
    <w:basedOn w:val="Privzetapisavaodstavka"/>
    <w:link w:val="Footnote10"/>
    <w:uiPriority w:val="99"/>
    <w:rsid w:val="003905D7"/>
    <w:rPr>
      <w:rFonts w:ascii="Arial" w:hAnsi="Arial" w:cs="Arial"/>
      <w:i/>
      <w:iCs/>
      <w:sz w:val="16"/>
      <w:szCs w:val="16"/>
      <w:shd w:val="clear" w:color="auto" w:fill="FFFFFF"/>
    </w:rPr>
  </w:style>
  <w:style w:type="character" w:customStyle="1" w:styleId="Footnote1NotItalic">
    <w:name w:val="Footnote|1 + Not Italic"/>
    <w:basedOn w:val="Footnote1"/>
    <w:uiPriority w:val="99"/>
    <w:semiHidden/>
    <w:unhideWhenUsed/>
    <w:rsid w:val="003905D7"/>
    <w:rPr>
      <w:rFonts w:ascii="Arial" w:hAnsi="Arial" w:cs="Arial"/>
      <w:i w:val="0"/>
      <w:iCs w:val="0"/>
      <w:sz w:val="16"/>
      <w:szCs w:val="16"/>
      <w:shd w:val="clear" w:color="auto" w:fill="FFFFFF"/>
    </w:rPr>
  </w:style>
  <w:style w:type="paragraph" w:customStyle="1" w:styleId="Footnote10">
    <w:name w:val="Footnote|1"/>
    <w:basedOn w:val="Navaden"/>
    <w:link w:val="Footnote1"/>
    <w:uiPriority w:val="99"/>
    <w:qFormat/>
    <w:rsid w:val="003905D7"/>
    <w:pPr>
      <w:widowControl w:val="0"/>
      <w:shd w:val="clear" w:color="auto" w:fill="FFFFFF"/>
      <w:suppressAutoHyphens w:val="0"/>
      <w:spacing w:line="178" w:lineRule="exact"/>
    </w:pPr>
    <w:rPr>
      <w:rFonts w:eastAsiaTheme="minorHAnsi"/>
      <w:i/>
      <w:iCs/>
      <w:sz w:val="16"/>
      <w:szCs w:val="16"/>
      <w:lang w:eastAsia="en-US"/>
    </w:rPr>
  </w:style>
  <w:style w:type="character" w:customStyle="1" w:styleId="Bodytext28pt">
    <w:name w:val="Body text|2 + 8 pt"/>
    <w:basedOn w:val="Bodytext2"/>
    <w:uiPriority w:val="99"/>
    <w:semiHidden/>
    <w:unhideWhenUsed/>
    <w:rsid w:val="00086ED3"/>
    <w:rPr>
      <w:rFonts w:ascii="Arial" w:hAnsi="Arial" w:cs="Arial"/>
      <w:sz w:val="16"/>
      <w:szCs w:val="16"/>
      <w:shd w:val="clear" w:color="auto" w:fill="FFFFFF"/>
    </w:rPr>
  </w:style>
  <w:style w:type="paragraph" w:customStyle="1" w:styleId="article-paragraph">
    <w:name w:val="article-paragraph"/>
    <w:basedOn w:val="Navaden"/>
    <w:rsid w:val="00283E50"/>
    <w:pPr>
      <w:suppressAutoHyphens w:val="0"/>
      <w:spacing w:before="100" w:beforeAutospacing="1" w:after="100" w:afterAutospacing="1" w:line="240" w:lineRule="auto"/>
    </w:pPr>
    <w:rPr>
      <w:rFonts w:ascii="Times New Roman" w:hAnsi="Times New Roman" w:cs="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68257">
      <w:bodyDiv w:val="1"/>
      <w:marLeft w:val="0"/>
      <w:marRight w:val="0"/>
      <w:marTop w:val="0"/>
      <w:marBottom w:val="0"/>
      <w:divBdr>
        <w:top w:val="none" w:sz="0" w:space="0" w:color="auto"/>
        <w:left w:val="none" w:sz="0" w:space="0" w:color="auto"/>
        <w:bottom w:val="none" w:sz="0" w:space="0" w:color="auto"/>
        <w:right w:val="none" w:sz="0" w:space="0" w:color="auto"/>
      </w:divBdr>
    </w:div>
    <w:div w:id="1007172289">
      <w:bodyDiv w:val="1"/>
      <w:marLeft w:val="0"/>
      <w:marRight w:val="0"/>
      <w:marTop w:val="0"/>
      <w:marBottom w:val="0"/>
      <w:divBdr>
        <w:top w:val="none" w:sz="0" w:space="0" w:color="auto"/>
        <w:left w:val="none" w:sz="0" w:space="0" w:color="auto"/>
        <w:bottom w:val="none" w:sz="0" w:space="0" w:color="auto"/>
        <w:right w:val="none" w:sz="0" w:space="0" w:color="auto"/>
      </w:divBdr>
    </w:div>
    <w:div w:id="1436435530">
      <w:bodyDiv w:val="1"/>
      <w:marLeft w:val="0"/>
      <w:marRight w:val="0"/>
      <w:marTop w:val="0"/>
      <w:marBottom w:val="0"/>
      <w:divBdr>
        <w:top w:val="none" w:sz="0" w:space="0" w:color="auto"/>
        <w:left w:val="none" w:sz="0" w:space="0" w:color="auto"/>
        <w:bottom w:val="none" w:sz="0" w:space="0" w:color="auto"/>
        <w:right w:val="none" w:sz="0" w:space="0" w:color="auto"/>
      </w:divBdr>
      <w:divsChild>
        <w:div w:id="419065273">
          <w:marLeft w:val="0"/>
          <w:marRight w:val="0"/>
          <w:marTop w:val="0"/>
          <w:marBottom w:val="0"/>
          <w:divBdr>
            <w:top w:val="none" w:sz="0" w:space="0" w:color="auto"/>
            <w:left w:val="none" w:sz="0" w:space="0" w:color="auto"/>
            <w:bottom w:val="none" w:sz="0" w:space="0" w:color="auto"/>
            <w:right w:val="none" w:sz="0" w:space="0" w:color="auto"/>
          </w:divBdr>
        </w:div>
        <w:div w:id="1829900109">
          <w:marLeft w:val="0"/>
          <w:marRight w:val="0"/>
          <w:marTop w:val="0"/>
          <w:marBottom w:val="0"/>
          <w:divBdr>
            <w:top w:val="none" w:sz="0" w:space="0" w:color="auto"/>
            <w:left w:val="none" w:sz="0" w:space="0" w:color="auto"/>
            <w:bottom w:val="none" w:sz="0" w:space="0" w:color="auto"/>
            <w:right w:val="none" w:sz="0" w:space="0" w:color="auto"/>
          </w:divBdr>
        </w:div>
        <w:div w:id="3633273">
          <w:marLeft w:val="0"/>
          <w:marRight w:val="0"/>
          <w:marTop w:val="0"/>
          <w:marBottom w:val="0"/>
          <w:divBdr>
            <w:top w:val="none" w:sz="0" w:space="0" w:color="auto"/>
            <w:left w:val="none" w:sz="0" w:space="0" w:color="auto"/>
            <w:bottom w:val="none" w:sz="0" w:space="0" w:color="auto"/>
            <w:right w:val="none" w:sz="0" w:space="0" w:color="auto"/>
          </w:divBdr>
        </w:div>
        <w:div w:id="1989439011">
          <w:marLeft w:val="0"/>
          <w:marRight w:val="0"/>
          <w:marTop w:val="0"/>
          <w:marBottom w:val="0"/>
          <w:divBdr>
            <w:top w:val="none" w:sz="0" w:space="0" w:color="auto"/>
            <w:left w:val="none" w:sz="0" w:space="0" w:color="auto"/>
            <w:bottom w:val="none" w:sz="0" w:space="0" w:color="auto"/>
            <w:right w:val="none" w:sz="0" w:space="0" w:color="auto"/>
          </w:divBdr>
        </w:div>
        <w:div w:id="1513297131">
          <w:marLeft w:val="0"/>
          <w:marRight w:val="0"/>
          <w:marTop w:val="0"/>
          <w:marBottom w:val="0"/>
          <w:divBdr>
            <w:top w:val="none" w:sz="0" w:space="0" w:color="auto"/>
            <w:left w:val="none" w:sz="0" w:space="0" w:color="auto"/>
            <w:bottom w:val="none" w:sz="0" w:space="0" w:color="auto"/>
            <w:right w:val="none" w:sz="0" w:space="0" w:color="auto"/>
          </w:divBdr>
        </w:div>
        <w:div w:id="2130855843">
          <w:marLeft w:val="0"/>
          <w:marRight w:val="0"/>
          <w:marTop w:val="0"/>
          <w:marBottom w:val="0"/>
          <w:divBdr>
            <w:top w:val="none" w:sz="0" w:space="0" w:color="auto"/>
            <w:left w:val="none" w:sz="0" w:space="0" w:color="auto"/>
            <w:bottom w:val="none" w:sz="0" w:space="0" w:color="auto"/>
            <w:right w:val="none" w:sz="0" w:space="0" w:color="auto"/>
          </w:divBdr>
        </w:div>
        <w:div w:id="1471362418">
          <w:marLeft w:val="0"/>
          <w:marRight w:val="0"/>
          <w:marTop w:val="0"/>
          <w:marBottom w:val="0"/>
          <w:divBdr>
            <w:top w:val="none" w:sz="0" w:space="0" w:color="auto"/>
            <w:left w:val="none" w:sz="0" w:space="0" w:color="auto"/>
            <w:bottom w:val="none" w:sz="0" w:space="0" w:color="auto"/>
            <w:right w:val="none" w:sz="0" w:space="0" w:color="auto"/>
          </w:divBdr>
        </w:div>
        <w:div w:id="1814827124">
          <w:marLeft w:val="0"/>
          <w:marRight w:val="0"/>
          <w:marTop w:val="0"/>
          <w:marBottom w:val="0"/>
          <w:divBdr>
            <w:top w:val="none" w:sz="0" w:space="0" w:color="auto"/>
            <w:left w:val="none" w:sz="0" w:space="0" w:color="auto"/>
            <w:bottom w:val="none" w:sz="0" w:space="0" w:color="auto"/>
            <w:right w:val="none" w:sz="0" w:space="0" w:color="auto"/>
          </w:divBdr>
        </w:div>
        <w:div w:id="1187594367">
          <w:marLeft w:val="0"/>
          <w:marRight w:val="0"/>
          <w:marTop w:val="0"/>
          <w:marBottom w:val="0"/>
          <w:divBdr>
            <w:top w:val="none" w:sz="0" w:space="0" w:color="auto"/>
            <w:left w:val="none" w:sz="0" w:space="0" w:color="auto"/>
            <w:bottom w:val="none" w:sz="0" w:space="0" w:color="auto"/>
            <w:right w:val="none" w:sz="0" w:space="0" w:color="auto"/>
          </w:divBdr>
        </w:div>
      </w:divsChild>
    </w:div>
    <w:div w:id="1439793071">
      <w:bodyDiv w:val="1"/>
      <w:marLeft w:val="0"/>
      <w:marRight w:val="0"/>
      <w:marTop w:val="0"/>
      <w:marBottom w:val="0"/>
      <w:divBdr>
        <w:top w:val="none" w:sz="0" w:space="0" w:color="auto"/>
        <w:left w:val="none" w:sz="0" w:space="0" w:color="auto"/>
        <w:bottom w:val="none" w:sz="0" w:space="0" w:color="auto"/>
        <w:right w:val="none" w:sz="0" w:space="0" w:color="auto"/>
      </w:divBdr>
      <w:divsChild>
        <w:div w:id="1363361956">
          <w:marLeft w:val="0"/>
          <w:marRight w:val="0"/>
          <w:marTop w:val="0"/>
          <w:marBottom w:val="0"/>
          <w:divBdr>
            <w:top w:val="none" w:sz="0" w:space="0" w:color="auto"/>
            <w:left w:val="none" w:sz="0" w:space="0" w:color="auto"/>
            <w:bottom w:val="none" w:sz="0" w:space="0" w:color="auto"/>
            <w:right w:val="none" w:sz="0" w:space="0" w:color="auto"/>
          </w:divBdr>
          <w:divsChild>
            <w:div w:id="1779792236">
              <w:marLeft w:val="0"/>
              <w:marRight w:val="0"/>
              <w:marTop w:val="0"/>
              <w:marBottom w:val="0"/>
              <w:divBdr>
                <w:top w:val="none" w:sz="0" w:space="0" w:color="auto"/>
                <w:left w:val="none" w:sz="0" w:space="0" w:color="auto"/>
                <w:bottom w:val="none" w:sz="0" w:space="0" w:color="auto"/>
                <w:right w:val="none" w:sz="0" w:space="0" w:color="auto"/>
              </w:divBdr>
            </w:div>
          </w:divsChild>
        </w:div>
        <w:div w:id="816534363">
          <w:marLeft w:val="0"/>
          <w:marRight w:val="0"/>
          <w:marTop w:val="0"/>
          <w:marBottom w:val="0"/>
          <w:divBdr>
            <w:top w:val="none" w:sz="0" w:space="0" w:color="auto"/>
            <w:left w:val="none" w:sz="0" w:space="0" w:color="auto"/>
            <w:bottom w:val="none" w:sz="0" w:space="0" w:color="auto"/>
            <w:right w:val="none" w:sz="0" w:space="0" w:color="auto"/>
          </w:divBdr>
          <w:divsChild>
            <w:div w:id="1616061354">
              <w:marLeft w:val="0"/>
              <w:marRight w:val="0"/>
              <w:marTop w:val="0"/>
              <w:marBottom w:val="0"/>
              <w:divBdr>
                <w:top w:val="none" w:sz="0" w:space="0" w:color="auto"/>
                <w:left w:val="none" w:sz="0" w:space="0" w:color="auto"/>
                <w:bottom w:val="none" w:sz="0" w:space="0" w:color="auto"/>
                <w:right w:val="none" w:sz="0" w:space="0" w:color="auto"/>
              </w:divBdr>
            </w:div>
          </w:divsChild>
        </w:div>
        <w:div w:id="1015571683">
          <w:marLeft w:val="0"/>
          <w:marRight w:val="0"/>
          <w:marTop w:val="0"/>
          <w:marBottom w:val="0"/>
          <w:divBdr>
            <w:top w:val="none" w:sz="0" w:space="0" w:color="auto"/>
            <w:left w:val="none" w:sz="0" w:space="0" w:color="auto"/>
            <w:bottom w:val="none" w:sz="0" w:space="0" w:color="auto"/>
            <w:right w:val="none" w:sz="0" w:space="0" w:color="auto"/>
          </w:divBdr>
          <w:divsChild>
            <w:div w:id="1950771025">
              <w:marLeft w:val="0"/>
              <w:marRight w:val="0"/>
              <w:marTop w:val="0"/>
              <w:marBottom w:val="0"/>
              <w:divBdr>
                <w:top w:val="none" w:sz="0" w:space="0" w:color="auto"/>
                <w:left w:val="none" w:sz="0" w:space="0" w:color="auto"/>
                <w:bottom w:val="none" w:sz="0" w:space="0" w:color="auto"/>
                <w:right w:val="none" w:sz="0" w:space="0" w:color="auto"/>
              </w:divBdr>
            </w:div>
          </w:divsChild>
        </w:div>
        <w:div w:id="1856067997">
          <w:marLeft w:val="0"/>
          <w:marRight w:val="0"/>
          <w:marTop w:val="0"/>
          <w:marBottom w:val="0"/>
          <w:divBdr>
            <w:top w:val="none" w:sz="0" w:space="0" w:color="auto"/>
            <w:left w:val="none" w:sz="0" w:space="0" w:color="auto"/>
            <w:bottom w:val="none" w:sz="0" w:space="0" w:color="auto"/>
            <w:right w:val="none" w:sz="0" w:space="0" w:color="auto"/>
          </w:divBdr>
          <w:divsChild>
            <w:div w:id="227233737">
              <w:marLeft w:val="0"/>
              <w:marRight w:val="0"/>
              <w:marTop w:val="0"/>
              <w:marBottom w:val="0"/>
              <w:divBdr>
                <w:top w:val="none" w:sz="0" w:space="0" w:color="auto"/>
                <w:left w:val="none" w:sz="0" w:space="0" w:color="auto"/>
                <w:bottom w:val="none" w:sz="0" w:space="0" w:color="auto"/>
                <w:right w:val="none" w:sz="0" w:space="0" w:color="auto"/>
              </w:divBdr>
            </w:div>
          </w:divsChild>
        </w:div>
        <w:div w:id="2113818183">
          <w:marLeft w:val="0"/>
          <w:marRight w:val="0"/>
          <w:marTop w:val="0"/>
          <w:marBottom w:val="0"/>
          <w:divBdr>
            <w:top w:val="none" w:sz="0" w:space="0" w:color="auto"/>
            <w:left w:val="none" w:sz="0" w:space="0" w:color="auto"/>
            <w:bottom w:val="none" w:sz="0" w:space="0" w:color="auto"/>
            <w:right w:val="none" w:sz="0" w:space="0" w:color="auto"/>
          </w:divBdr>
          <w:divsChild>
            <w:div w:id="99959552">
              <w:marLeft w:val="0"/>
              <w:marRight w:val="0"/>
              <w:marTop w:val="0"/>
              <w:marBottom w:val="0"/>
              <w:divBdr>
                <w:top w:val="none" w:sz="0" w:space="0" w:color="auto"/>
                <w:left w:val="none" w:sz="0" w:space="0" w:color="auto"/>
                <w:bottom w:val="none" w:sz="0" w:space="0" w:color="auto"/>
                <w:right w:val="none" w:sz="0" w:space="0" w:color="auto"/>
              </w:divBdr>
            </w:div>
          </w:divsChild>
        </w:div>
        <w:div w:id="324285912">
          <w:marLeft w:val="0"/>
          <w:marRight w:val="0"/>
          <w:marTop w:val="0"/>
          <w:marBottom w:val="0"/>
          <w:divBdr>
            <w:top w:val="none" w:sz="0" w:space="0" w:color="auto"/>
            <w:left w:val="none" w:sz="0" w:space="0" w:color="auto"/>
            <w:bottom w:val="none" w:sz="0" w:space="0" w:color="auto"/>
            <w:right w:val="none" w:sz="0" w:space="0" w:color="auto"/>
          </w:divBdr>
          <w:divsChild>
            <w:div w:id="599291452">
              <w:marLeft w:val="0"/>
              <w:marRight w:val="0"/>
              <w:marTop w:val="0"/>
              <w:marBottom w:val="0"/>
              <w:divBdr>
                <w:top w:val="none" w:sz="0" w:space="0" w:color="auto"/>
                <w:left w:val="none" w:sz="0" w:space="0" w:color="auto"/>
                <w:bottom w:val="none" w:sz="0" w:space="0" w:color="auto"/>
                <w:right w:val="none" w:sz="0" w:space="0" w:color="auto"/>
              </w:divBdr>
            </w:div>
          </w:divsChild>
        </w:div>
        <w:div w:id="1981184244">
          <w:marLeft w:val="0"/>
          <w:marRight w:val="0"/>
          <w:marTop w:val="0"/>
          <w:marBottom w:val="0"/>
          <w:divBdr>
            <w:top w:val="none" w:sz="0" w:space="0" w:color="auto"/>
            <w:left w:val="none" w:sz="0" w:space="0" w:color="auto"/>
            <w:bottom w:val="none" w:sz="0" w:space="0" w:color="auto"/>
            <w:right w:val="none" w:sz="0" w:space="0" w:color="auto"/>
          </w:divBdr>
          <w:divsChild>
            <w:div w:id="11838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9430">
      <w:bodyDiv w:val="1"/>
      <w:marLeft w:val="0"/>
      <w:marRight w:val="0"/>
      <w:marTop w:val="0"/>
      <w:marBottom w:val="0"/>
      <w:divBdr>
        <w:top w:val="none" w:sz="0" w:space="0" w:color="auto"/>
        <w:left w:val="none" w:sz="0" w:space="0" w:color="auto"/>
        <w:bottom w:val="none" w:sz="0" w:space="0" w:color="auto"/>
        <w:right w:val="none" w:sz="0" w:space="0" w:color="auto"/>
      </w:divBdr>
    </w:div>
    <w:div w:id="1595477416">
      <w:bodyDiv w:val="1"/>
      <w:marLeft w:val="0"/>
      <w:marRight w:val="0"/>
      <w:marTop w:val="0"/>
      <w:marBottom w:val="0"/>
      <w:divBdr>
        <w:top w:val="none" w:sz="0" w:space="0" w:color="auto"/>
        <w:left w:val="none" w:sz="0" w:space="0" w:color="auto"/>
        <w:bottom w:val="none" w:sz="0" w:space="0" w:color="auto"/>
        <w:right w:val="none" w:sz="0" w:space="0" w:color="auto"/>
      </w:divBdr>
      <w:divsChild>
        <w:div w:id="1136991073">
          <w:marLeft w:val="0"/>
          <w:marRight w:val="0"/>
          <w:marTop w:val="0"/>
          <w:marBottom w:val="0"/>
          <w:divBdr>
            <w:top w:val="none" w:sz="0" w:space="0" w:color="auto"/>
            <w:left w:val="none" w:sz="0" w:space="0" w:color="auto"/>
            <w:bottom w:val="none" w:sz="0" w:space="0" w:color="auto"/>
            <w:right w:val="none" w:sz="0" w:space="0" w:color="auto"/>
          </w:divBdr>
          <w:divsChild>
            <w:div w:id="1442648614">
              <w:marLeft w:val="0"/>
              <w:marRight w:val="0"/>
              <w:marTop w:val="0"/>
              <w:marBottom w:val="0"/>
              <w:divBdr>
                <w:top w:val="none" w:sz="0" w:space="0" w:color="auto"/>
                <w:left w:val="none" w:sz="0" w:space="0" w:color="auto"/>
                <w:bottom w:val="none" w:sz="0" w:space="0" w:color="auto"/>
                <w:right w:val="none" w:sz="0" w:space="0" w:color="auto"/>
              </w:divBdr>
            </w:div>
          </w:divsChild>
        </w:div>
        <w:div w:id="2103911963">
          <w:marLeft w:val="0"/>
          <w:marRight w:val="0"/>
          <w:marTop w:val="0"/>
          <w:marBottom w:val="0"/>
          <w:divBdr>
            <w:top w:val="none" w:sz="0" w:space="0" w:color="auto"/>
            <w:left w:val="none" w:sz="0" w:space="0" w:color="auto"/>
            <w:bottom w:val="none" w:sz="0" w:space="0" w:color="auto"/>
            <w:right w:val="none" w:sz="0" w:space="0" w:color="auto"/>
          </w:divBdr>
          <w:divsChild>
            <w:div w:id="19934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9096">
      <w:bodyDiv w:val="1"/>
      <w:marLeft w:val="0"/>
      <w:marRight w:val="0"/>
      <w:marTop w:val="0"/>
      <w:marBottom w:val="0"/>
      <w:divBdr>
        <w:top w:val="none" w:sz="0" w:space="0" w:color="auto"/>
        <w:left w:val="none" w:sz="0" w:space="0" w:color="auto"/>
        <w:bottom w:val="none" w:sz="0" w:space="0" w:color="auto"/>
        <w:right w:val="none" w:sz="0" w:space="0" w:color="auto"/>
      </w:divBdr>
    </w:div>
    <w:div w:id="18432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adece.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sd-slovenije.si/delovna-podrocj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33</Pages>
  <Words>12883</Words>
  <Characters>73439</Characters>
  <Application>Microsoft Office Word</Application>
  <DocSecurity>0</DocSecurity>
  <Lines>611</Lines>
  <Paragraphs>172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6</cp:revision>
  <cp:lastPrinted>2026-02-09T13:29:00Z</cp:lastPrinted>
  <dcterms:created xsi:type="dcterms:W3CDTF">2026-03-26T09:42:00Z</dcterms:created>
  <dcterms:modified xsi:type="dcterms:W3CDTF">2026-04-02T13:16:00Z</dcterms:modified>
</cp:coreProperties>
</file>