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C563" w14:textId="77777777" w:rsidR="00D23B6B" w:rsidRDefault="00D23B6B" w:rsidP="00986757">
      <w:pPr>
        <w:rPr>
          <w:rFonts w:ascii="Arial" w:hAnsi="Arial" w:cs="Arial"/>
          <w:b/>
          <w:sz w:val="20"/>
          <w:szCs w:val="20"/>
        </w:rPr>
      </w:pPr>
    </w:p>
    <w:p w14:paraId="5AA4A267" w14:textId="795DB272" w:rsidR="00582F13" w:rsidRPr="0006727D" w:rsidRDefault="00582F13" w:rsidP="00986757">
      <w:pPr>
        <w:rPr>
          <w:rFonts w:ascii="Arial" w:hAnsi="Arial" w:cs="Arial"/>
          <w:b/>
          <w:sz w:val="20"/>
          <w:szCs w:val="20"/>
        </w:rPr>
      </w:pPr>
      <w:r w:rsidRPr="0006727D">
        <w:rPr>
          <w:rFonts w:ascii="Arial" w:hAnsi="Arial" w:cs="Arial"/>
          <w:b/>
          <w:sz w:val="20"/>
          <w:szCs w:val="20"/>
        </w:rPr>
        <w:t>Ministrstvo za obrambo Republike Slovenije</w:t>
      </w:r>
    </w:p>
    <w:p w14:paraId="1BD42C6B" w14:textId="77777777" w:rsidR="00582F13" w:rsidRPr="0006727D" w:rsidRDefault="00582F13" w:rsidP="00986757">
      <w:pPr>
        <w:rPr>
          <w:rFonts w:ascii="Arial" w:hAnsi="Arial" w:cs="Arial"/>
          <w:b/>
          <w:sz w:val="20"/>
          <w:szCs w:val="20"/>
        </w:rPr>
      </w:pPr>
      <w:r w:rsidRPr="0006727D">
        <w:rPr>
          <w:rFonts w:ascii="Arial" w:hAnsi="Arial" w:cs="Arial"/>
          <w:b/>
          <w:sz w:val="20"/>
          <w:szCs w:val="20"/>
        </w:rPr>
        <w:t>Vojkova cesta 55</w:t>
      </w:r>
    </w:p>
    <w:p w14:paraId="35B8CFA7" w14:textId="77777777" w:rsidR="00582F13" w:rsidRPr="0006727D" w:rsidRDefault="00582F13" w:rsidP="00986757">
      <w:pPr>
        <w:rPr>
          <w:rFonts w:ascii="Arial" w:hAnsi="Arial" w:cs="Arial"/>
          <w:b/>
          <w:sz w:val="20"/>
          <w:szCs w:val="20"/>
        </w:rPr>
      </w:pPr>
      <w:r w:rsidRPr="0006727D">
        <w:rPr>
          <w:rFonts w:ascii="Arial" w:hAnsi="Arial" w:cs="Arial"/>
          <w:b/>
          <w:sz w:val="20"/>
          <w:szCs w:val="20"/>
        </w:rPr>
        <w:t>1000 Ljubljana</w:t>
      </w:r>
    </w:p>
    <w:p w14:paraId="0E02F7C9" w14:textId="77777777" w:rsidR="00582F13" w:rsidRPr="00333908" w:rsidRDefault="00582F13" w:rsidP="00986757">
      <w:pPr>
        <w:pStyle w:val="ZADEVA"/>
        <w:tabs>
          <w:tab w:val="left" w:pos="284"/>
        </w:tabs>
        <w:spacing w:line="240" w:lineRule="auto"/>
        <w:ind w:left="0" w:firstLine="0"/>
        <w:jc w:val="both"/>
        <w:rPr>
          <w:szCs w:val="20"/>
          <w:lang w:val="sl-SI"/>
        </w:rPr>
      </w:pPr>
    </w:p>
    <w:p w14:paraId="5C7A461B" w14:textId="77777777" w:rsidR="00582F13" w:rsidRPr="00333908" w:rsidRDefault="00582F13" w:rsidP="00986757">
      <w:pPr>
        <w:pStyle w:val="ZADEVA"/>
        <w:tabs>
          <w:tab w:val="left" w:pos="284"/>
        </w:tabs>
        <w:spacing w:line="240" w:lineRule="auto"/>
        <w:ind w:left="0" w:firstLine="0"/>
        <w:jc w:val="both"/>
        <w:rPr>
          <w:szCs w:val="20"/>
          <w:lang w:val="sl-SI"/>
        </w:rPr>
      </w:pPr>
    </w:p>
    <w:p w14:paraId="50E428F5" w14:textId="77777777" w:rsidR="00582F13" w:rsidRPr="00333908" w:rsidRDefault="00582F13" w:rsidP="00986757">
      <w:pPr>
        <w:pStyle w:val="ZADEVA"/>
        <w:tabs>
          <w:tab w:val="left" w:pos="284"/>
        </w:tabs>
        <w:spacing w:line="240" w:lineRule="auto"/>
        <w:ind w:left="0" w:firstLine="0"/>
        <w:jc w:val="both"/>
        <w:rPr>
          <w:szCs w:val="20"/>
          <w:lang w:val="sl-SI"/>
        </w:rPr>
      </w:pPr>
    </w:p>
    <w:p w14:paraId="23D26CCC" w14:textId="77777777" w:rsidR="00582F13" w:rsidRPr="00333908" w:rsidRDefault="00582F13" w:rsidP="00986757">
      <w:pPr>
        <w:pStyle w:val="ZADEVA"/>
        <w:tabs>
          <w:tab w:val="left" w:pos="284"/>
        </w:tabs>
        <w:spacing w:line="240" w:lineRule="auto"/>
        <w:ind w:left="0" w:firstLine="0"/>
        <w:jc w:val="both"/>
        <w:rPr>
          <w:szCs w:val="20"/>
          <w:lang w:val="sl-SI"/>
        </w:rPr>
      </w:pPr>
    </w:p>
    <w:p w14:paraId="358C59BF" w14:textId="587DD150" w:rsidR="00BF1DF3" w:rsidRPr="0006727D" w:rsidRDefault="00BF1DF3" w:rsidP="00986757">
      <w:pPr>
        <w:pStyle w:val="datumtevilka"/>
        <w:tabs>
          <w:tab w:val="clear" w:pos="1701"/>
          <w:tab w:val="left" w:pos="284"/>
          <w:tab w:val="left" w:pos="1134"/>
        </w:tabs>
        <w:spacing w:line="240" w:lineRule="auto"/>
        <w:jc w:val="both"/>
      </w:pPr>
      <w:r w:rsidRPr="0006727D">
        <w:t>Številka:</w:t>
      </w:r>
      <w:r w:rsidRPr="0006727D">
        <w:tab/>
        <w:t>0611-</w:t>
      </w:r>
      <w:r w:rsidR="00F3000C">
        <w:t>19</w:t>
      </w:r>
      <w:r w:rsidR="00842483" w:rsidRPr="0006727D">
        <w:t>/202</w:t>
      </w:r>
      <w:r w:rsidR="00751C25">
        <w:t>5</w:t>
      </w:r>
      <w:r w:rsidR="00E44E2D">
        <w:t>-</w:t>
      </w:r>
      <w:r w:rsidR="005265BE">
        <w:t>9</w:t>
      </w:r>
    </w:p>
    <w:p w14:paraId="645BB652" w14:textId="485AA055" w:rsidR="00BF1DF3" w:rsidRPr="0006727D" w:rsidRDefault="00BF1DF3" w:rsidP="00986757">
      <w:pPr>
        <w:pStyle w:val="datumtevilka"/>
        <w:tabs>
          <w:tab w:val="clear" w:pos="1701"/>
          <w:tab w:val="left" w:pos="284"/>
          <w:tab w:val="left" w:pos="1134"/>
        </w:tabs>
        <w:spacing w:line="240" w:lineRule="auto"/>
        <w:jc w:val="both"/>
      </w:pPr>
      <w:r w:rsidRPr="0006727D">
        <w:t xml:space="preserve">Datum: </w:t>
      </w:r>
      <w:r w:rsidRPr="0006727D">
        <w:tab/>
      </w:r>
      <w:r w:rsidR="005265BE">
        <w:t>7</w:t>
      </w:r>
      <w:r w:rsidR="00340AC7" w:rsidRPr="0006727D">
        <w:t xml:space="preserve">. </w:t>
      </w:r>
      <w:r w:rsidR="005265BE">
        <w:t>4</w:t>
      </w:r>
      <w:r w:rsidR="00340AC7" w:rsidRPr="0006727D">
        <w:t>. 202</w:t>
      </w:r>
      <w:r w:rsidR="00751C25">
        <w:t>5</w:t>
      </w:r>
    </w:p>
    <w:p w14:paraId="2D6E6200" w14:textId="77777777" w:rsidR="00BF1DF3" w:rsidRPr="0006727D" w:rsidRDefault="00BF1DF3" w:rsidP="00986757">
      <w:pPr>
        <w:pStyle w:val="ZADEVA"/>
        <w:tabs>
          <w:tab w:val="left" w:pos="284"/>
        </w:tabs>
        <w:spacing w:line="240" w:lineRule="auto"/>
        <w:ind w:left="0" w:firstLine="0"/>
        <w:jc w:val="both"/>
        <w:rPr>
          <w:szCs w:val="20"/>
          <w:lang w:val="sl-SI"/>
        </w:rPr>
      </w:pPr>
    </w:p>
    <w:p w14:paraId="4DE2D02E" w14:textId="77777777" w:rsidR="00CD50ED" w:rsidRPr="0006727D" w:rsidRDefault="00CD50ED" w:rsidP="00986757">
      <w:pPr>
        <w:pStyle w:val="ZADEVA"/>
        <w:tabs>
          <w:tab w:val="left" w:pos="284"/>
        </w:tabs>
        <w:spacing w:line="240" w:lineRule="auto"/>
        <w:ind w:left="0" w:firstLine="0"/>
        <w:jc w:val="both"/>
        <w:rPr>
          <w:szCs w:val="20"/>
          <w:lang w:val="sl-SI"/>
        </w:rPr>
      </w:pPr>
    </w:p>
    <w:p w14:paraId="7EB2574A" w14:textId="77777777" w:rsidR="00BF1DF3" w:rsidRDefault="00BF1DF3" w:rsidP="00986757">
      <w:pPr>
        <w:pStyle w:val="Default"/>
        <w:jc w:val="center"/>
        <w:rPr>
          <w:rFonts w:ascii="Arial" w:hAnsi="Arial" w:cs="Arial"/>
          <w:b/>
          <w:bCs/>
          <w:sz w:val="20"/>
          <w:szCs w:val="20"/>
        </w:rPr>
      </w:pPr>
    </w:p>
    <w:p w14:paraId="10395C72" w14:textId="77777777" w:rsidR="00333908" w:rsidRPr="0006727D" w:rsidRDefault="00333908" w:rsidP="00986757">
      <w:pPr>
        <w:pStyle w:val="Default"/>
        <w:jc w:val="center"/>
        <w:rPr>
          <w:rFonts w:ascii="Arial" w:hAnsi="Arial" w:cs="Arial"/>
          <w:b/>
          <w:bCs/>
          <w:sz w:val="20"/>
          <w:szCs w:val="20"/>
        </w:rPr>
      </w:pPr>
    </w:p>
    <w:p w14:paraId="1114A36B" w14:textId="4C269624" w:rsidR="00BF1DF3" w:rsidRPr="0006727D" w:rsidRDefault="00BF1DF3" w:rsidP="00986757">
      <w:pPr>
        <w:tabs>
          <w:tab w:val="left" w:pos="284"/>
        </w:tabs>
        <w:jc w:val="both"/>
        <w:rPr>
          <w:rFonts w:ascii="Arial" w:hAnsi="Arial" w:cs="Arial"/>
          <w:sz w:val="20"/>
          <w:szCs w:val="20"/>
        </w:rPr>
      </w:pPr>
      <w:r w:rsidRPr="0006727D">
        <w:rPr>
          <w:rFonts w:ascii="Arial" w:hAnsi="Arial" w:cs="Arial"/>
          <w:sz w:val="20"/>
          <w:szCs w:val="20"/>
        </w:rPr>
        <w:t xml:space="preserve">Na podlagi </w:t>
      </w:r>
      <w:r w:rsidR="00A52E14" w:rsidRPr="0006727D">
        <w:rPr>
          <w:rFonts w:ascii="Arial" w:hAnsi="Arial" w:cs="Arial"/>
          <w:sz w:val="20"/>
          <w:szCs w:val="20"/>
        </w:rPr>
        <w:t>89.</w:t>
      </w:r>
      <w:r w:rsidRPr="0006727D">
        <w:rPr>
          <w:rFonts w:ascii="Arial" w:hAnsi="Arial" w:cs="Arial"/>
          <w:sz w:val="20"/>
          <w:szCs w:val="20"/>
        </w:rPr>
        <w:t xml:space="preserve"> člena</w:t>
      </w:r>
      <w:r w:rsidR="00A52E14" w:rsidRPr="0006727D">
        <w:rPr>
          <w:rFonts w:ascii="Arial" w:hAnsi="Arial" w:cs="Arial"/>
          <w:sz w:val="20"/>
          <w:szCs w:val="20"/>
        </w:rPr>
        <w:t xml:space="preserve"> Zakona o skupnih temeljih sistema plač v javnem sektorju (ZSTSPJS)</w:t>
      </w:r>
      <w:r w:rsidR="00A52E14" w:rsidRPr="0006727D">
        <w:rPr>
          <w:rFonts w:ascii="Arial" w:hAnsi="Arial" w:cs="Arial"/>
          <w:sz w:val="20"/>
          <w:vertAlign w:val="superscript"/>
        </w:rPr>
        <w:footnoteReference w:id="1"/>
      </w:r>
      <w:r w:rsidR="00A52E14" w:rsidRPr="0006727D">
        <w:rPr>
          <w:szCs w:val="20"/>
        </w:rPr>
        <w:t xml:space="preserve"> </w:t>
      </w:r>
      <w:r w:rsidRPr="0006727D">
        <w:rPr>
          <w:rFonts w:ascii="Arial" w:hAnsi="Arial" w:cs="Arial"/>
          <w:sz w:val="20"/>
          <w:szCs w:val="20"/>
        </w:rPr>
        <w:t>izdaja inšpektor</w:t>
      </w:r>
      <w:r w:rsidR="009A1CFE" w:rsidRPr="0006727D">
        <w:rPr>
          <w:rFonts w:ascii="Arial" w:hAnsi="Arial" w:cs="Arial"/>
          <w:sz w:val="20"/>
          <w:szCs w:val="20"/>
        </w:rPr>
        <w:t>i</w:t>
      </w:r>
      <w:r w:rsidRPr="0006727D">
        <w:rPr>
          <w:rFonts w:ascii="Arial" w:hAnsi="Arial" w:cs="Arial"/>
          <w:sz w:val="20"/>
          <w:szCs w:val="20"/>
        </w:rPr>
        <w:t xml:space="preserve">ca, v postopku inšpekcijskega nadzora v </w:t>
      </w:r>
      <w:r w:rsidR="00A52E14" w:rsidRPr="0006727D">
        <w:rPr>
          <w:rFonts w:ascii="Arial" w:hAnsi="Arial" w:cs="Arial"/>
          <w:b/>
          <w:bCs/>
          <w:sz w:val="20"/>
          <w:szCs w:val="20"/>
        </w:rPr>
        <w:t>Ministrstvu za obrambo Republike Slovenije</w:t>
      </w:r>
      <w:r w:rsidR="00A52E14" w:rsidRPr="0006727D">
        <w:rPr>
          <w:rFonts w:ascii="Arial" w:hAnsi="Arial" w:cs="Arial"/>
          <w:sz w:val="20"/>
          <w:szCs w:val="20"/>
        </w:rPr>
        <w:t>, Vojkova cesta 55, 1000 Ljubljana, ki ga zastopa minister</w:t>
      </w:r>
      <w:r w:rsidRPr="0006727D">
        <w:rPr>
          <w:rFonts w:ascii="Arial" w:hAnsi="Arial" w:cs="Arial"/>
          <w:bCs/>
          <w:sz w:val="20"/>
          <w:szCs w:val="20"/>
        </w:rPr>
        <w:t xml:space="preserve">, ki </w:t>
      </w:r>
      <w:r w:rsidR="0075604F" w:rsidRPr="0006727D">
        <w:rPr>
          <w:rFonts w:ascii="Arial" w:hAnsi="Arial" w:cs="Arial"/>
          <w:bCs/>
          <w:sz w:val="20"/>
          <w:szCs w:val="20"/>
        </w:rPr>
        <w:t>jo</w:t>
      </w:r>
      <w:r w:rsidR="00842483" w:rsidRPr="0006727D">
        <w:rPr>
          <w:rFonts w:ascii="Arial" w:hAnsi="Arial" w:cs="Arial"/>
          <w:bCs/>
          <w:sz w:val="20"/>
          <w:szCs w:val="20"/>
        </w:rPr>
        <w:t xml:space="preserve"> </w:t>
      </w:r>
      <w:r w:rsidRPr="0006727D">
        <w:rPr>
          <w:rFonts w:ascii="Arial" w:hAnsi="Arial" w:cs="Arial"/>
          <w:bCs/>
          <w:sz w:val="20"/>
          <w:szCs w:val="20"/>
        </w:rPr>
        <w:t>zastopa</w:t>
      </w:r>
      <w:r w:rsidR="009A1CFE" w:rsidRPr="0006727D">
        <w:rPr>
          <w:rFonts w:ascii="Arial" w:hAnsi="Arial" w:cs="Arial"/>
          <w:bCs/>
          <w:sz w:val="20"/>
          <w:szCs w:val="20"/>
        </w:rPr>
        <w:t xml:space="preserve"> </w:t>
      </w:r>
      <w:r w:rsidR="00A52E14" w:rsidRPr="0006727D">
        <w:rPr>
          <w:rFonts w:ascii="Arial" w:hAnsi="Arial" w:cs="Arial"/>
          <w:sz w:val="20"/>
          <w:szCs w:val="20"/>
        </w:rPr>
        <w:t xml:space="preserve">minister </w:t>
      </w:r>
      <w:r w:rsidR="0014795D">
        <w:rPr>
          <w:rFonts w:ascii="Arial" w:hAnsi="Arial" w:cs="Arial"/>
          <w:sz w:val="20"/>
          <w:szCs w:val="20"/>
        </w:rPr>
        <w:t>█</w:t>
      </w:r>
      <w:r w:rsidRPr="0006727D">
        <w:rPr>
          <w:rFonts w:ascii="Arial" w:hAnsi="Arial" w:cs="Arial"/>
          <w:sz w:val="20"/>
          <w:szCs w:val="20"/>
        </w:rPr>
        <w:t>, naslednji</w:t>
      </w:r>
    </w:p>
    <w:p w14:paraId="5FCDF96A" w14:textId="77777777" w:rsidR="00BF1DF3" w:rsidRPr="0006727D" w:rsidRDefault="00BF1DF3" w:rsidP="00986757">
      <w:pPr>
        <w:tabs>
          <w:tab w:val="left" w:pos="284"/>
        </w:tabs>
        <w:jc w:val="both"/>
        <w:rPr>
          <w:rFonts w:ascii="Arial" w:hAnsi="Arial" w:cs="Arial"/>
          <w:sz w:val="20"/>
          <w:szCs w:val="20"/>
        </w:rPr>
      </w:pPr>
    </w:p>
    <w:p w14:paraId="3092566C" w14:textId="42C004F1" w:rsidR="00BF1DF3" w:rsidRPr="0006727D" w:rsidRDefault="001F7C59" w:rsidP="00986757">
      <w:pPr>
        <w:tabs>
          <w:tab w:val="left" w:pos="1014"/>
        </w:tabs>
        <w:rPr>
          <w:rFonts w:ascii="Arial" w:hAnsi="Arial" w:cs="Arial"/>
          <w:b/>
          <w:bCs/>
          <w:sz w:val="20"/>
          <w:szCs w:val="20"/>
        </w:rPr>
      </w:pPr>
      <w:r w:rsidRPr="0006727D">
        <w:rPr>
          <w:rFonts w:ascii="Arial" w:hAnsi="Arial" w:cs="Arial"/>
          <w:b/>
          <w:bCs/>
          <w:sz w:val="20"/>
          <w:szCs w:val="20"/>
        </w:rPr>
        <w:tab/>
      </w:r>
    </w:p>
    <w:p w14:paraId="170DA015" w14:textId="77777777" w:rsidR="004A37DC" w:rsidRPr="0006727D" w:rsidRDefault="004A37DC" w:rsidP="00986757">
      <w:pPr>
        <w:tabs>
          <w:tab w:val="left" w:pos="1014"/>
        </w:tabs>
        <w:rPr>
          <w:rFonts w:ascii="Arial" w:hAnsi="Arial" w:cs="Arial"/>
          <w:b/>
          <w:bCs/>
          <w:sz w:val="20"/>
          <w:szCs w:val="20"/>
        </w:rPr>
      </w:pPr>
    </w:p>
    <w:p w14:paraId="13D0C767" w14:textId="09C31F34" w:rsidR="003F7430" w:rsidRPr="0006727D" w:rsidRDefault="003F7430" w:rsidP="00986757">
      <w:pPr>
        <w:jc w:val="center"/>
        <w:rPr>
          <w:rFonts w:ascii="Arial" w:hAnsi="Arial" w:cs="Arial"/>
          <w:b/>
          <w:bCs/>
          <w:sz w:val="28"/>
          <w:szCs w:val="28"/>
        </w:rPr>
      </w:pPr>
      <w:r w:rsidRPr="0006727D">
        <w:rPr>
          <w:rFonts w:ascii="Arial" w:hAnsi="Arial" w:cs="Arial"/>
          <w:b/>
          <w:bCs/>
          <w:sz w:val="28"/>
          <w:szCs w:val="28"/>
        </w:rPr>
        <w:t>Z A P I S N I K</w:t>
      </w:r>
    </w:p>
    <w:p w14:paraId="4017D04D" w14:textId="757EFE31" w:rsidR="00BF1DF3" w:rsidRPr="0006727D" w:rsidRDefault="003F7430" w:rsidP="00986757">
      <w:pPr>
        <w:jc w:val="center"/>
        <w:rPr>
          <w:rFonts w:ascii="Arial" w:hAnsi="Arial" w:cs="Arial"/>
          <w:b/>
          <w:bCs/>
        </w:rPr>
      </w:pPr>
      <w:r w:rsidRPr="0006727D">
        <w:rPr>
          <w:rFonts w:ascii="Arial" w:hAnsi="Arial" w:cs="Arial"/>
          <w:b/>
          <w:bCs/>
        </w:rPr>
        <w:t>o inšpekcijskem nadzoru</w:t>
      </w:r>
    </w:p>
    <w:p w14:paraId="6C9EE8A5" w14:textId="77777777" w:rsidR="00BF1DF3" w:rsidRPr="0006727D" w:rsidRDefault="00BF1DF3" w:rsidP="00986757">
      <w:pPr>
        <w:rPr>
          <w:rFonts w:ascii="Arial" w:hAnsi="Arial" w:cs="Arial"/>
        </w:rPr>
      </w:pPr>
    </w:p>
    <w:p w14:paraId="77BCE090" w14:textId="77777777" w:rsidR="003F7430" w:rsidRPr="0006727D" w:rsidRDefault="003F7430" w:rsidP="00986757">
      <w:pPr>
        <w:rPr>
          <w:rFonts w:ascii="Arial" w:hAnsi="Arial" w:cs="Arial"/>
          <w:sz w:val="20"/>
          <w:szCs w:val="20"/>
        </w:rPr>
      </w:pPr>
    </w:p>
    <w:bookmarkStart w:id="0" w:name="_Toc162434189" w:displacedByCustomXml="next"/>
    <w:sdt>
      <w:sdtPr>
        <w:rPr>
          <w:rFonts w:ascii="Times New Roman" w:hAnsi="Times New Roman" w:cs="Times New Roman"/>
          <w:color w:val="000000"/>
          <w:sz w:val="20"/>
          <w:szCs w:val="20"/>
          <w:lang w:eastAsia="en-US"/>
        </w:rPr>
        <w:id w:val="1358316861"/>
        <w:docPartObj>
          <w:docPartGallery w:val="Table of Contents"/>
          <w:docPartUnique/>
        </w:docPartObj>
      </w:sdtPr>
      <w:sdtEndPr>
        <w:rPr>
          <w:b/>
          <w:bCs/>
          <w:lang w:eastAsia="sl-SI"/>
        </w:rPr>
      </w:sdtEndPr>
      <w:sdtContent>
        <w:bookmarkEnd w:id="0" w:displacedByCustomXml="prev"/>
        <w:p w14:paraId="73CBB8F0" w14:textId="77777777" w:rsidR="00325BCE" w:rsidRPr="0006727D" w:rsidRDefault="00325BCE" w:rsidP="00986757">
          <w:pPr>
            <w:pStyle w:val="Bodytext41"/>
            <w:shd w:val="clear" w:color="auto" w:fill="auto"/>
            <w:spacing w:before="0" w:line="240" w:lineRule="auto"/>
            <w:rPr>
              <w:sz w:val="20"/>
              <w:szCs w:val="20"/>
            </w:rPr>
          </w:pPr>
          <w:r w:rsidRPr="0006727D">
            <w:rPr>
              <w:sz w:val="20"/>
              <w:szCs w:val="20"/>
              <w:shd w:val="clear" w:color="auto" w:fill="FFFFFF"/>
            </w:rPr>
            <w:t>Vsebina</w:t>
          </w:r>
        </w:p>
        <w:p w14:paraId="61C7B3BC" w14:textId="5EFCFDB2" w:rsidR="00D23B6B" w:rsidRDefault="00BF1DF3" w:rsidP="00986757">
          <w:pPr>
            <w:pStyle w:val="Kazalovsebine1"/>
            <w:spacing w:line="240" w:lineRule="auto"/>
            <w:rPr>
              <w:rFonts w:asciiTheme="minorHAnsi" w:eastAsiaTheme="minorEastAsia" w:hAnsiTheme="minorHAnsi" w:cstheme="minorBidi"/>
              <w:noProof/>
              <w:kern w:val="2"/>
              <w:sz w:val="24"/>
              <w:lang w:eastAsia="sl-SI"/>
              <w14:ligatures w14:val="standardContextual"/>
            </w:rPr>
          </w:pPr>
          <w:r w:rsidRPr="0006727D">
            <w:rPr>
              <w:rStyle w:val="Poudarek"/>
              <w:rFonts w:cs="Arial"/>
              <w:szCs w:val="20"/>
            </w:rPr>
            <w:fldChar w:fldCharType="begin"/>
          </w:r>
          <w:r w:rsidRPr="0006727D">
            <w:rPr>
              <w:rStyle w:val="Poudarek"/>
              <w:rFonts w:cs="Arial"/>
              <w:szCs w:val="20"/>
            </w:rPr>
            <w:instrText xml:space="preserve"> TOC \o "1-3" \h \z \u </w:instrText>
          </w:r>
          <w:r w:rsidRPr="0006727D">
            <w:rPr>
              <w:rStyle w:val="Poudarek"/>
              <w:rFonts w:cs="Arial"/>
              <w:szCs w:val="20"/>
            </w:rPr>
            <w:fldChar w:fldCharType="separate"/>
          </w:r>
          <w:hyperlink w:anchor="_Toc193460218" w:history="1">
            <w:r w:rsidR="00D23B6B" w:rsidRPr="00DB6CAA">
              <w:rPr>
                <w:rStyle w:val="Hiperpovezava"/>
                <w:noProof/>
              </w:rPr>
              <w:t>I.</w:t>
            </w:r>
            <w:r w:rsidR="00D23B6B">
              <w:rPr>
                <w:rFonts w:asciiTheme="minorHAnsi" w:eastAsiaTheme="minorEastAsia" w:hAnsiTheme="minorHAnsi" w:cstheme="minorBidi"/>
                <w:noProof/>
                <w:kern w:val="2"/>
                <w:sz w:val="24"/>
                <w:lang w:eastAsia="sl-SI"/>
                <w14:ligatures w14:val="standardContextual"/>
              </w:rPr>
              <w:tab/>
            </w:r>
            <w:r w:rsidR="00D23B6B" w:rsidRPr="00DB6CAA">
              <w:rPr>
                <w:rStyle w:val="Hiperpovezava"/>
                <w:noProof/>
                <w:shd w:val="clear" w:color="auto" w:fill="FFFFFF"/>
              </w:rPr>
              <w:t>Inšpekcijski nadzor</w:t>
            </w:r>
            <w:r w:rsidR="00D23B6B">
              <w:rPr>
                <w:noProof/>
                <w:webHidden/>
              </w:rPr>
              <w:tab/>
            </w:r>
            <w:r w:rsidR="00D23B6B">
              <w:rPr>
                <w:noProof/>
                <w:webHidden/>
              </w:rPr>
              <w:fldChar w:fldCharType="begin"/>
            </w:r>
            <w:r w:rsidR="00D23B6B">
              <w:rPr>
                <w:noProof/>
                <w:webHidden/>
              </w:rPr>
              <w:instrText xml:space="preserve"> PAGEREF _Toc193460218 \h </w:instrText>
            </w:r>
            <w:r w:rsidR="00D23B6B">
              <w:rPr>
                <w:noProof/>
                <w:webHidden/>
              </w:rPr>
            </w:r>
            <w:r w:rsidR="00D23B6B">
              <w:rPr>
                <w:noProof/>
                <w:webHidden/>
              </w:rPr>
              <w:fldChar w:fldCharType="separate"/>
            </w:r>
            <w:r w:rsidR="00D23B6B">
              <w:rPr>
                <w:noProof/>
                <w:webHidden/>
              </w:rPr>
              <w:t>2</w:t>
            </w:r>
            <w:r w:rsidR="00D23B6B">
              <w:rPr>
                <w:noProof/>
                <w:webHidden/>
              </w:rPr>
              <w:fldChar w:fldCharType="end"/>
            </w:r>
          </w:hyperlink>
        </w:p>
        <w:p w14:paraId="45470EB6" w14:textId="743519A8" w:rsidR="00D23B6B" w:rsidRDefault="00D23B6B" w:rsidP="00986757">
          <w:pPr>
            <w:pStyle w:val="Kazalovsebine1"/>
            <w:spacing w:line="240" w:lineRule="auto"/>
            <w:rPr>
              <w:rFonts w:asciiTheme="minorHAnsi" w:eastAsiaTheme="minorEastAsia" w:hAnsiTheme="minorHAnsi" w:cstheme="minorBidi"/>
              <w:noProof/>
              <w:kern w:val="2"/>
              <w:sz w:val="24"/>
              <w:lang w:eastAsia="sl-SI"/>
              <w14:ligatures w14:val="standardContextual"/>
            </w:rPr>
          </w:pPr>
          <w:hyperlink w:anchor="_Toc193460219" w:history="1">
            <w:r w:rsidRPr="00DB6CAA">
              <w:rPr>
                <w:rStyle w:val="Hiperpovezava"/>
                <w:noProof/>
              </w:rPr>
              <w:t>II.</w:t>
            </w:r>
            <w:r>
              <w:rPr>
                <w:rFonts w:asciiTheme="minorHAnsi" w:eastAsiaTheme="minorEastAsia" w:hAnsiTheme="minorHAnsi" w:cstheme="minorBidi"/>
                <w:noProof/>
                <w:kern w:val="2"/>
                <w:sz w:val="24"/>
                <w:lang w:eastAsia="sl-SI"/>
                <w14:ligatures w14:val="standardContextual"/>
              </w:rPr>
              <w:tab/>
            </w:r>
            <w:r w:rsidRPr="00DB6CAA">
              <w:rPr>
                <w:rStyle w:val="Hiperpovezava"/>
                <w:noProof/>
                <w:shd w:val="clear" w:color="auto" w:fill="FFFFFF"/>
              </w:rPr>
              <w:t>Razlog inšpekcijskega nadzora</w:t>
            </w:r>
            <w:r>
              <w:rPr>
                <w:noProof/>
                <w:webHidden/>
              </w:rPr>
              <w:tab/>
            </w:r>
            <w:r>
              <w:rPr>
                <w:noProof/>
                <w:webHidden/>
              </w:rPr>
              <w:fldChar w:fldCharType="begin"/>
            </w:r>
            <w:r>
              <w:rPr>
                <w:noProof/>
                <w:webHidden/>
              </w:rPr>
              <w:instrText xml:space="preserve"> PAGEREF _Toc193460219 \h </w:instrText>
            </w:r>
            <w:r>
              <w:rPr>
                <w:noProof/>
                <w:webHidden/>
              </w:rPr>
            </w:r>
            <w:r>
              <w:rPr>
                <w:noProof/>
                <w:webHidden/>
              </w:rPr>
              <w:fldChar w:fldCharType="separate"/>
            </w:r>
            <w:r>
              <w:rPr>
                <w:noProof/>
                <w:webHidden/>
              </w:rPr>
              <w:t>2</w:t>
            </w:r>
            <w:r>
              <w:rPr>
                <w:noProof/>
                <w:webHidden/>
              </w:rPr>
              <w:fldChar w:fldCharType="end"/>
            </w:r>
          </w:hyperlink>
        </w:p>
        <w:p w14:paraId="520C26AC" w14:textId="5B2DD82F" w:rsidR="00D23B6B" w:rsidRDefault="00D23B6B" w:rsidP="00986757">
          <w:pPr>
            <w:pStyle w:val="Kazalovsebine1"/>
            <w:spacing w:line="240" w:lineRule="auto"/>
            <w:rPr>
              <w:rFonts w:asciiTheme="minorHAnsi" w:eastAsiaTheme="minorEastAsia" w:hAnsiTheme="minorHAnsi" w:cstheme="minorBidi"/>
              <w:noProof/>
              <w:kern w:val="2"/>
              <w:sz w:val="24"/>
              <w:lang w:eastAsia="sl-SI"/>
              <w14:ligatures w14:val="standardContextual"/>
            </w:rPr>
          </w:pPr>
          <w:hyperlink w:anchor="_Toc193460220" w:history="1">
            <w:r w:rsidRPr="00DB6CAA">
              <w:rPr>
                <w:rStyle w:val="Hiperpovezava"/>
                <w:noProof/>
              </w:rPr>
              <w:t>III.</w:t>
            </w:r>
            <w:r>
              <w:rPr>
                <w:rFonts w:asciiTheme="minorHAnsi" w:eastAsiaTheme="minorEastAsia" w:hAnsiTheme="minorHAnsi" w:cstheme="minorBidi"/>
                <w:noProof/>
                <w:kern w:val="2"/>
                <w:sz w:val="24"/>
                <w:lang w:eastAsia="sl-SI"/>
                <w14:ligatures w14:val="standardContextual"/>
              </w:rPr>
              <w:tab/>
            </w:r>
            <w:r w:rsidRPr="00DB6CAA">
              <w:rPr>
                <w:rStyle w:val="Hiperpovezava"/>
                <w:noProof/>
                <w:shd w:val="clear" w:color="auto" w:fill="FFFFFF"/>
              </w:rPr>
              <w:t>Ugotovitve inšpektorice</w:t>
            </w:r>
            <w:r>
              <w:rPr>
                <w:noProof/>
                <w:webHidden/>
              </w:rPr>
              <w:tab/>
            </w:r>
            <w:r>
              <w:rPr>
                <w:noProof/>
                <w:webHidden/>
              </w:rPr>
              <w:fldChar w:fldCharType="begin"/>
            </w:r>
            <w:r>
              <w:rPr>
                <w:noProof/>
                <w:webHidden/>
              </w:rPr>
              <w:instrText xml:space="preserve"> PAGEREF _Toc193460220 \h </w:instrText>
            </w:r>
            <w:r>
              <w:rPr>
                <w:noProof/>
                <w:webHidden/>
              </w:rPr>
            </w:r>
            <w:r>
              <w:rPr>
                <w:noProof/>
                <w:webHidden/>
              </w:rPr>
              <w:fldChar w:fldCharType="separate"/>
            </w:r>
            <w:r>
              <w:rPr>
                <w:noProof/>
                <w:webHidden/>
              </w:rPr>
              <w:t>3</w:t>
            </w:r>
            <w:r>
              <w:rPr>
                <w:noProof/>
                <w:webHidden/>
              </w:rPr>
              <w:fldChar w:fldCharType="end"/>
            </w:r>
          </w:hyperlink>
        </w:p>
        <w:p w14:paraId="3734640F" w14:textId="37661D4D" w:rsidR="00D23B6B" w:rsidRDefault="00D23B6B" w:rsidP="00986757">
          <w:pPr>
            <w:pStyle w:val="Kazalovsebine3"/>
            <w:spacing w:line="240" w:lineRule="auto"/>
            <w:rPr>
              <w:rFonts w:asciiTheme="minorHAnsi" w:eastAsiaTheme="minorEastAsia" w:hAnsiTheme="minorHAnsi" w:cstheme="minorBidi"/>
              <w:noProof/>
              <w:kern w:val="2"/>
              <w:sz w:val="24"/>
              <w:lang w:eastAsia="sl-SI"/>
              <w14:ligatures w14:val="standardContextual"/>
            </w:rPr>
          </w:pPr>
          <w:hyperlink w:anchor="_Toc193460221" w:history="1">
            <w:r w:rsidRPr="00DB6CAA">
              <w:rPr>
                <w:rStyle w:val="Hiperpovezava"/>
                <w:noProof/>
              </w:rPr>
              <w:t>1.</w:t>
            </w:r>
            <w:r>
              <w:rPr>
                <w:rFonts w:asciiTheme="minorHAnsi" w:eastAsiaTheme="minorEastAsia" w:hAnsiTheme="minorHAnsi" w:cstheme="minorBidi"/>
                <w:noProof/>
                <w:kern w:val="2"/>
                <w:sz w:val="24"/>
                <w:lang w:eastAsia="sl-SI"/>
                <w14:ligatures w14:val="standardContextual"/>
              </w:rPr>
              <w:tab/>
            </w:r>
            <w:r w:rsidRPr="00DB6CAA">
              <w:rPr>
                <w:rStyle w:val="Hiperpovezava"/>
                <w:noProof/>
              </w:rPr>
              <w:t>Pravne podlage</w:t>
            </w:r>
            <w:r>
              <w:rPr>
                <w:noProof/>
                <w:webHidden/>
              </w:rPr>
              <w:tab/>
            </w:r>
            <w:r>
              <w:rPr>
                <w:noProof/>
                <w:webHidden/>
              </w:rPr>
              <w:fldChar w:fldCharType="begin"/>
            </w:r>
            <w:r>
              <w:rPr>
                <w:noProof/>
                <w:webHidden/>
              </w:rPr>
              <w:instrText xml:space="preserve"> PAGEREF _Toc193460221 \h </w:instrText>
            </w:r>
            <w:r>
              <w:rPr>
                <w:noProof/>
                <w:webHidden/>
              </w:rPr>
            </w:r>
            <w:r>
              <w:rPr>
                <w:noProof/>
                <w:webHidden/>
              </w:rPr>
              <w:fldChar w:fldCharType="separate"/>
            </w:r>
            <w:r>
              <w:rPr>
                <w:noProof/>
                <w:webHidden/>
              </w:rPr>
              <w:t>3</w:t>
            </w:r>
            <w:r>
              <w:rPr>
                <w:noProof/>
                <w:webHidden/>
              </w:rPr>
              <w:fldChar w:fldCharType="end"/>
            </w:r>
          </w:hyperlink>
        </w:p>
        <w:p w14:paraId="6FEF698A" w14:textId="243D4675"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22" w:history="1">
            <w:r w:rsidRPr="00DB6CAA">
              <w:rPr>
                <w:rStyle w:val="Hiperpovezava"/>
                <w:bCs/>
              </w:rPr>
              <w:t>1.1</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ZSTSPJS</w:t>
            </w:r>
            <w:r>
              <w:rPr>
                <w:webHidden/>
              </w:rPr>
              <w:tab/>
            </w:r>
            <w:r>
              <w:rPr>
                <w:webHidden/>
              </w:rPr>
              <w:fldChar w:fldCharType="begin"/>
            </w:r>
            <w:r>
              <w:rPr>
                <w:webHidden/>
              </w:rPr>
              <w:instrText xml:space="preserve"> PAGEREF _Toc193460222 \h </w:instrText>
            </w:r>
            <w:r>
              <w:rPr>
                <w:webHidden/>
              </w:rPr>
            </w:r>
            <w:r>
              <w:rPr>
                <w:webHidden/>
              </w:rPr>
              <w:fldChar w:fldCharType="separate"/>
            </w:r>
            <w:r>
              <w:rPr>
                <w:webHidden/>
              </w:rPr>
              <w:t>3</w:t>
            </w:r>
            <w:r>
              <w:rPr>
                <w:webHidden/>
              </w:rPr>
              <w:fldChar w:fldCharType="end"/>
            </w:r>
          </w:hyperlink>
        </w:p>
        <w:p w14:paraId="4EB0C805" w14:textId="7956784F"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23" w:history="1">
            <w:r w:rsidRPr="00DB6CAA">
              <w:rPr>
                <w:rStyle w:val="Hiperpovezava"/>
                <w:bCs/>
              </w:rPr>
              <w:t>1.2</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Kolektivna pogodba za državno upravo, uprave pravosodnih organov in uprave samoupravnih lokalnih skupnosti – tarifni del</w:t>
            </w:r>
            <w:r>
              <w:rPr>
                <w:webHidden/>
              </w:rPr>
              <w:tab/>
            </w:r>
            <w:r>
              <w:rPr>
                <w:webHidden/>
              </w:rPr>
              <w:fldChar w:fldCharType="begin"/>
            </w:r>
            <w:r>
              <w:rPr>
                <w:webHidden/>
              </w:rPr>
              <w:instrText xml:space="preserve"> PAGEREF _Toc193460223 \h </w:instrText>
            </w:r>
            <w:r>
              <w:rPr>
                <w:webHidden/>
              </w:rPr>
            </w:r>
            <w:r>
              <w:rPr>
                <w:webHidden/>
              </w:rPr>
              <w:fldChar w:fldCharType="separate"/>
            </w:r>
            <w:r>
              <w:rPr>
                <w:webHidden/>
              </w:rPr>
              <w:t>4</w:t>
            </w:r>
            <w:r>
              <w:rPr>
                <w:webHidden/>
              </w:rPr>
              <w:fldChar w:fldCharType="end"/>
            </w:r>
          </w:hyperlink>
        </w:p>
        <w:p w14:paraId="6EF64F71" w14:textId="4DFDE5DE"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24" w:history="1">
            <w:r w:rsidRPr="00DB6CAA">
              <w:rPr>
                <w:rStyle w:val="Hiperpovezava"/>
                <w:bCs/>
              </w:rPr>
              <w:t>1.3</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Minimalna plača v letih 2024 in 2025</w:t>
            </w:r>
            <w:r>
              <w:rPr>
                <w:webHidden/>
              </w:rPr>
              <w:tab/>
            </w:r>
            <w:r>
              <w:rPr>
                <w:webHidden/>
              </w:rPr>
              <w:fldChar w:fldCharType="begin"/>
            </w:r>
            <w:r>
              <w:rPr>
                <w:webHidden/>
              </w:rPr>
              <w:instrText xml:space="preserve"> PAGEREF _Toc193460224 \h </w:instrText>
            </w:r>
            <w:r>
              <w:rPr>
                <w:webHidden/>
              </w:rPr>
            </w:r>
            <w:r>
              <w:rPr>
                <w:webHidden/>
              </w:rPr>
              <w:fldChar w:fldCharType="separate"/>
            </w:r>
            <w:r>
              <w:rPr>
                <w:webHidden/>
              </w:rPr>
              <w:t>5</w:t>
            </w:r>
            <w:r>
              <w:rPr>
                <w:webHidden/>
              </w:rPr>
              <w:fldChar w:fldCharType="end"/>
            </w:r>
          </w:hyperlink>
        </w:p>
        <w:p w14:paraId="7A5283E7" w14:textId="75EDA7BC" w:rsidR="00D23B6B" w:rsidRDefault="00D23B6B" w:rsidP="00986757">
          <w:pPr>
            <w:pStyle w:val="Kazalovsebine3"/>
            <w:spacing w:line="240" w:lineRule="auto"/>
            <w:rPr>
              <w:rFonts w:asciiTheme="minorHAnsi" w:eastAsiaTheme="minorEastAsia" w:hAnsiTheme="minorHAnsi" w:cstheme="minorBidi"/>
              <w:noProof/>
              <w:kern w:val="2"/>
              <w:sz w:val="24"/>
              <w:lang w:eastAsia="sl-SI"/>
              <w14:ligatures w14:val="standardContextual"/>
            </w:rPr>
          </w:pPr>
          <w:hyperlink w:anchor="_Toc193460225" w:history="1">
            <w:r w:rsidRPr="00DB6CAA">
              <w:rPr>
                <w:rStyle w:val="Hiperpovezava"/>
                <w:noProof/>
              </w:rPr>
              <w:t>2.</w:t>
            </w:r>
            <w:r>
              <w:rPr>
                <w:rFonts w:asciiTheme="minorHAnsi" w:eastAsiaTheme="minorEastAsia" w:hAnsiTheme="minorHAnsi" w:cstheme="minorBidi"/>
                <w:noProof/>
                <w:kern w:val="2"/>
                <w:sz w:val="24"/>
                <w:lang w:eastAsia="sl-SI"/>
                <w14:ligatures w14:val="standardContextual"/>
              </w:rPr>
              <w:tab/>
            </w:r>
            <w:r w:rsidRPr="00DB6CAA">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_Toc193460225 \h </w:instrText>
            </w:r>
            <w:r>
              <w:rPr>
                <w:noProof/>
                <w:webHidden/>
              </w:rPr>
            </w:r>
            <w:r>
              <w:rPr>
                <w:noProof/>
                <w:webHidden/>
              </w:rPr>
              <w:fldChar w:fldCharType="separate"/>
            </w:r>
            <w:r>
              <w:rPr>
                <w:noProof/>
                <w:webHidden/>
              </w:rPr>
              <w:t>5</w:t>
            </w:r>
            <w:r>
              <w:rPr>
                <w:noProof/>
                <w:webHidden/>
              </w:rPr>
              <w:fldChar w:fldCharType="end"/>
            </w:r>
          </w:hyperlink>
        </w:p>
        <w:p w14:paraId="4A9B3DD0" w14:textId="5775D063"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26" w:history="1">
            <w:r w:rsidRPr="00DB6CAA">
              <w:rPr>
                <w:rStyle w:val="Hiperpovezava"/>
                <w:bCs/>
              </w:rPr>
              <w:t>2.1</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 xml:space="preserve">Javna uslužbenka </w:t>
            </w:r>
            <w:r w:rsidR="0014795D">
              <w:rPr>
                <w:rStyle w:val="Hiperpovezava"/>
                <w:bCs/>
              </w:rPr>
              <w:t>█</w:t>
            </w:r>
            <w:r>
              <w:rPr>
                <w:webHidden/>
              </w:rPr>
              <w:tab/>
            </w:r>
            <w:r>
              <w:rPr>
                <w:webHidden/>
              </w:rPr>
              <w:fldChar w:fldCharType="begin"/>
            </w:r>
            <w:r>
              <w:rPr>
                <w:webHidden/>
              </w:rPr>
              <w:instrText xml:space="preserve"> PAGEREF _Toc193460226 \h </w:instrText>
            </w:r>
            <w:r>
              <w:rPr>
                <w:webHidden/>
              </w:rPr>
            </w:r>
            <w:r>
              <w:rPr>
                <w:webHidden/>
              </w:rPr>
              <w:fldChar w:fldCharType="separate"/>
            </w:r>
            <w:r>
              <w:rPr>
                <w:webHidden/>
              </w:rPr>
              <w:t>5</w:t>
            </w:r>
            <w:r>
              <w:rPr>
                <w:webHidden/>
              </w:rPr>
              <w:fldChar w:fldCharType="end"/>
            </w:r>
          </w:hyperlink>
        </w:p>
        <w:p w14:paraId="409F2902" w14:textId="004FD6B7"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27" w:history="1">
            <w:r w:rsidRPr="00DB6CAA">
              <w:rPr>
                <w:rStyle w:val="Hiperpovezava"/>
                <w:bCs/>
                <w:noProof/>
              </w:rPr>
              <w:t>2.1.1</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Akt o sistemizaciji delovnih mest (izsek delovnih mest)</w:t>
            </w:r>
            <w:r>
              <w:rPr>
                <w:noProof/>
                <w:webHidden/>
              </w:rPr>
              <w:tab/>
            </w:r>
            <w:r>
              <w:rPr>
                <w:noProof/>
                <w:webHidden/>
              </w:rPr>
              <w:fldChar w:fldCharType="begin"/>
            </w:r>
            <w:r>
              <w:rPr>
                <w:noProof/>
                <w:webHidden/>
              </w:rPr>
              <w:instrText xml:space="preserve"> PAGEREF _Toc193460227 \h </w:instrText>
            </w:r>
            <w:r>
              <w:rPr>
                <w:noProof/>
                <w:webHidden/>
              </w:rPr>
            </w:r>
            <w:r>
              <w:rPr>
                <w:noProof/>
                <w:webHidden/>
              </w:rPr>
              <w:fldChar w:fldCharType="separate"/>
            </w:r>
            <w:r>
              <w:rPr>
                <w:noProof/>
                <w:webHidden/>
              </w:rPr>
              <w:t>5</w:t>
            </w:r>
            <w:r>
              <w:rPr>
                <w:noProof/>
                <w:webHidden/>
              </w:rPr>
              <w:fldChar w:fldCharType="end"/>
            </w:r>
          </w:hyperlink>
        </w:p>
        <w:p w14:paraId="34F50067" w14:textId="727D3725"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28" w:history="1">
            <w:r w:rsidRPr="00DB6CAA">
              <w:rPr>
                <w:rStyle w:val="Hiperpovezava"/>
                <w:bCs/>
                <w:noProof/>
              </w:rPr>
              <w:t>2.1.2</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Pogodba o zaposlitvi</w:t>
            </w:r>
            <w:r>
              <w:rPr>
                <w:noProof/>
                <w:webHidden/>
              </w:rPr>
              <w:tab/>
            </w:r>
            <w:r>
              <w:rPr>
                <w:noProof/>
                <w:webHidden/>
              </w:rPr>
              <w:fldChar w:fldCharType="begin"/>
            </w:r>
            <w:r>
              <w:rPr>
                <w:noProof/>
                <w:webHidden/>
              </w:rPr>
              <w:instrText xml:space="preserve"> PAGEREF _Toc193460228 \h </w:instrText>
            </w:r>
            <w:r>
              <w:rPr>
                <w:noProof/>
                <w:webHidden/>
              </w:rPr>
            </w:r>
            <w:r>
              <w:rPr>
                <w:noProof/>
                <w:webHidden/>
              </w:rPr>
              <w:fldChar w:fldCharType="separate"/>
            </w:r>
            <w:r>
              <w:rPr>
                <w:noProof/>
                <w:webHidden/>
              </w:rPr>
              <w:t>5</w:t>
            </w:r>
            <w:r>
              <w:rPr>
                <w:noProof/>
                <w:webHidden/>
              </w:rPr>
              <w:fldChar w:fldCharType="end"/>
            </w:r>
          </w:hyperlink>
        </w:p>
        <w:p w14:paraId="361D3E9E" w14:textId="6A9601A1"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29" w:history="1">
            <w:r w:rsidRPr="00DB6CAA">
              <w:rPr>
                <w:rStyle w:val="Hiperpovezava"/>
                <w:bCs/>
                <w:noProof/>
              </w:rPr>
              <w:t>2.1.3</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Plačilne liste</w:t>
            </w:r>
            <w:r>
              <w:rPr>
                <w:noProof/>
                <w:webHidden/>
              </w:rPr>
              <w:tab/>
            </w:r>
            <w:r>
              <w:rPr>
                <w:noProof/>
                <w:webHidden/>
              </w:rPr>
              <w:fldChar w:fldCharType="begin"/>
            </w:r>
            <w:r>
              <w:rPr>
                <w:noProof/>
                <w:webHidden/>
              </w:rPr>
              <w:instrText xml:space="preserve"> PAGEREF _Toc193460229 \h </w:instrText>
            </w:r>
            <w:r>
              <w:rPr>
                <w:noProof/>
                <w:webHidden/>
              </w:rPr>
            </w:r>
            <w:r>
              <w:rPr>
                <w:noProof/>
                <w:webHidden/>
              </w:rPr>
              <w:fldChar w:fldCharType="separate"/>
            </w:r>
            <w:r>
              <w:rPr>
                <w:noProof/>
                <w:webHidden/>
              </w:rPr>
              <w:t>6</w:t>
            </w:r>
            <w:r>
              <w:rPr>
                <w:noProof/>
                <w:webHidden/>
              </w:rPr>
              <w:fldChar w:fldCharType="end"/>
            </w:r>
          </w:hyperlink>
        </w:p>
        <w:p w14:paraId="1AF80D04" w14:textId="5650A1CD"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0" w:history="1">
            <w:r w:rsidRPr="00DB6CAA">
              <w:rPr>
                <w:rStyle w:val="Hiperpovezava"/>
                <w:bCs/>
                <w:noProof/>
              </w:rPr>
              <w:t>2.1.4</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Aplikacija za izvedbo prevedbe</w:t>
            </w:r>
            <w:r>
              <w:rPr>
                <w:noProof/>
                <w:webHidden/>
              </w:rPr>
              <w:tab/>
            </w:r>
            <w:r>
              <w:rPr>
                <w:noProof/>
                <w:webHidden/>
              </w:rPr>
              <w:fldChar w:fldCharType="begin"/>
            </w:r>
            <w:r>
              <w:rPr>
                <w:noProof/>
                <w:webHidden/>
              </w:rPr>
              <w:instrText xml:space="preserve"> PAGEREF _Toc193460230 \h </w:instrText>
            </w:r>
            <w:r>
              <w:rPr>
                <w:noProof/>
                <w:webHidden/>
              </w:rPr>
            </w:r>
            <w:r>
              <w:rPr>
                <w:noProof/>
                <w:webHidden/>
              </w:rPr>
              <w:fldChar w:fldCharType="separate"/>
            </w:r>
            <w:r>
              <w:rPr>
                <w:noProof/>
                <w:webHidden/>
              </w:rPr>
              <w:t>6</w:t>
            </w:r>
            <w:r>
              <w:rPr>
                <w:noProof/>
                <w:webHidden/>
              </w:rPr>
              <w:fldChar w:fldCharType="end"/>
            </w:r>
          </w:hyperlink>
        </w:p>
        <w:p w14:paraId="39180F39" w14:textId="09EC3D8F"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1" w:history="1">
            <w:r w:rsidRPr="00DB6CAA">
              <w:rPr>
                <w:rStyle w:val="Hiperpovezava"/>
                <w:bCs/>
                <w:noProof/>
              </w:rPr>
              <w:t>2.1.5</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Ugotovitve inšpektorice</w:t>
            </w:r>
            <w:r>
              <w:rPr>
                <w:noProof/>
                <w:webHidden/>
              </w:rPr>
              <w:tab/>
            </w:r>
            <w:r>
              <w:rPr>
                <w:noProof/>
                <w:webHidden/>
              </w:rPr>
              <w:fldChar w:fldCharType="begin"/>
            </w:r>
            <w:r>
              <w:rPr>
                <w:noProof/>
                <w:webHidden/>
              </w:rPr>
              <w:instrText xml:space="preserve"> PAGEREF _Toc193460231 \h </w:instrText>
            </w:r>
            <w:r>
              <w:rPr>
                <w:noProof/>
                <w:webHidden/>
              </w:rPr>
            </w:r>
            <w:r>
              <w:rPr>
                <w:noProof/>
                <w:webHidden/>
              </w:rPr>
              <w:fldChar w:fldCharType="separate"/>
            </w:r>
            <w:r>
              <w:rPr>
                <w:noProof/>
                <w:webHidden/>
              </w:rPr>
              <w:t>7</w:t>
            </w:r>
            <w:r>
              <w:rPr>
                <w:noProof/>
                <w:webHidden/>
              </w:rPr>
              <w:fldChar w:fldCharType="end"/>
            </w:r>
          </w:hyperlink>
        </w:p>
        <w:p w14:paraId="6B0CBD18" w14:textId="66FC8B3B"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32" w:history="1">
            <w:r w:rsidRPr="00DB6CAA">
              <w:rPr>
                <w:rStyle w:val="Hiperpovezava"/>
                <w:bCs/>
              </w:rPr>
              <w:t>2.2</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 xml:space="preserve">Javna uslužbenka </w:t>
            </w:r>
            <w:r w:rsidR="0014795D">
              <w:rPr>
                <w:rStyle w:val="Hiperpovezava"/>
                <w:bCs/>
              </w:rPr>
              <w:t>█</w:t>
            </w:r>
            <w:r>
              <w:rPr>
                <w:webHidden/>
              </w:rPr>
              <w:tab/>
            </w:r>
            <w:r>
              <w:rPr>
                <w:webHidden/>
              </w:rPr>
              <w:fldChar w:fldCharType="begin"/>
            </w:r>
            <w:r>
              <w:rPr>
                <w:webHidden/>
              </w:rPr>
              <w:instrText xml:space="preserve"> PAGEREF _Toc193460232 \h </w:instrText>
            </w:r>
            <w:r>
              <w:rPr>
                <w:webHidden/>
              </w:rPr>
            </w:r>
            <w:r>
              <w:rPr>
                <w:webHidden/>
              </w:rPr>
              <w:fldChar w:fldCharType="separate"/>
            </w:r>
            <w:r>
              <w:rPr>
                <w:webHidden/>
              </w:rPr>
              <w:t>7</w:t>
            </w:r>
            <w:r>
              <w:rPr>
                <w:webHidden/>
              </w:rPr>
              <w:fldChar w:fldCharType="end"/>
            </w:r>
          </w:hyperlink>
        </w:p>
        <w:p w14:paraId="62BF352E" w14:textId="5E4B9F8B"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3" w:history="1">
            <w:r w:rsidRPr="00DB6CAA">
              <w:rPr>
                <w:rStyle w:val="Hiperpovezava"/>
                <w:bCs/>
                <w:noProof/>
              </w:rPr>
              <w:t>2.2.1</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Akt o sistemizaciji delovnih mest (izsek delovnih mest)</w:t>
            </w:r>
            <w:r>
              <w:rPr>
                <w:noProof/>
                <w:webHidden/>
              </w:rPr>
              <w:tab/>
            </w:r>
            <w:r>
              <w:rPr>
                <w:noProof/>
                <w:webHidden/>
              </w:rPr>
              <w:fldChar w:fldCharType="begin"/>
            </w:r>
            <w:r>
              <w:rPr>
                <w:noProof/>
                <w:webHidden/>
              </w:rPr>
              <w:instrText xml:space="preserve"> PAGEREF _Toc193460233 \h </w:instrText>
            </w:r>
            <w:r>
              <w:rPr>
                <w:noProof/>
                <w:webHidden/>
              </w:rPr>
            </w:r>
            <w:r>
              <w:rPr>
                <w:noProof/>
                <w:webHidden/>
              </w:rPr>
              <w:fldChar w:fldCharType="separate"/>
            </w:r>
            <w:r>
              <w:rPr>
                <w:noProof/>
                <w:webHidden/>
              </w:rPr>
              <w:t>7</w:t>
            </w:r>
            <w:r>
              <w:rPr>
                <w:noProof/>
                <w:webHidden/>
              </w:rPr>
              <w:fldChar w:fldCharType="end"/>
            </w:r>
          </w:hyperlink>
        </w:p>
        <w:p w14:paraId="5C682277" w14:textId="3F2F5C45"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4" w:history="1">
            <w:r w:rsidRPr="00DB6CAA">
              <w:rPr>
                <w:rStyle w:val="Hiperpovezava"/>
                <w:bCs/>
                <w:noProof/>
              </w:rPr>
              <w:t>2.2.2</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Pogodba o zaposlitvi</w:t>
            </w:r>
            <w:r>
              <w:rPr>
                <w:noProof/>
                <w:webHidden/>
              </w:rPr>
              <w:tab/>
            </w:r>
            <w:r>
              <w:rPr>
                <w:noProof/>
                <w:webHidden/>
              </w:rPr>
              <w:fldChar w:fldCharType="begin"/>
            </w:r>
            <w:r>
              <w:rPr>
                <w:noProof/>
                <w:webHidden/>
              </w:rPr>
              <w:instrText xml:space="preserve"> PAGEREF _Toc193460234 \h </w:instrText>
            </w:r>
            <w:r>
              <w:rPr>
                <w:noProof/>
                <w:webHidden/>
              </w:rPr>
            </w:r>
            <w:r>
              <w:rPr>
                <w:noProof/>
                <w:webHidden/>
              </w:rPr>
              <w:fldChar w:fldCharType="separate"/>
            </w:r>
            <w:r>
              <w:rPr>
                <w:noProof/>
                <w:webHidden/>
              </w:rPr>
              <w:t>7</w:t>
            </w:r>
            <w:r>
              <w:rPr>
                <w:noProof/>
                <w:webHidden/>
              </w:rPr>
              <w:fldChar w:fldCharType="end"/>
            </w:r>
          </w:hyperlink>
        </w:p>
        <w:p w14:paraId="21FF19A1" w14:textId="7EA13A45"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5" w:history="1">
            <w:r w:rsidRPr="00DB6CAA">
              <w:rPr>
                <w:rStyle w:val="Hiperpovezava"/>
                <w:bCs/>
                <w:noProof/>
              </w:rPr>
              <w:t>2.2.3</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Plačilne liste</w:t>
            </w:r>
            <w:r>
              <w:rPr>
                <w:noProof/>
                <w:webHidden/>
              </w:rPr>
              <w:tab/>
            </w:r>
            <w:r>
              <w:rPr>
                <w:noProof/>
                <w:webHidden/>
              </w:rPr>
              <w:fldChar w:fldCharType="begin"/>
            </w:r>
            <w:r>
              <w:rPr>
                <w:noProof/>
                <w:webHidden/>
              </w:rPr>
              <w:instrText xml:space="preserve"> PAGEREF _Toc193460235 \h </w:instrText>
            </w:r>
            <w:r>
              <w:rPr>
                <w:noProof/>
                <w:webHidden/>
              </w:rPr>
            </w:r>
            <w:r>
              <w:rPr>
                <w:noProof/>
                <w:webHidden/>
              </w:rPr>
              <w:fldChar w:fldCharType="separate"/>
            </w:r>
            <w:r>
              <w:rPr>
                <w:noProof/>
                <w:webHidden/>
              </w:rPr>
              <w:t>8</w:t>
            </w:r>
            <w:r>
              <w:rPr>
                <w:noProof/>
                <w:webHidden/>
              </w:rPr>
              <w:fldChar w:fldCharType="end"/>
            </w:r>
          </w:hyperlink>
        </w:p>
        <w:p w14:paraId="52870CA1" w14:textId="4B809840"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6" w:history="1">
            <w:r w:rsidRPr="00DB6CAA">
              <w:rPr>
                <w:rStyle w:val="Hiperpovezava"/>
                <w:bCs/>
                <w:noProof/>
              </w:rPr>
              <w:t>2.2.4</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Aplikacija za izvedbo prevedbe</w:t>
            </w:r>
            <w:r>
              <w:rPr>
                <w:noProof/>
                <w:webHidden/>
              </w:rPr>
              <w:tab/>
            </w:r>
            <w:r>
              <w:rPr>
                <w:noProof/>
                <w:webHidden/>
              </w:rPr>
              <w:fldChar w:fldCharType="begin"/>
            </w:r>
            <w:r>
              <w:rPr>
                <w:noProof/>
                <w:webHidden/>
              </w:rPr>
              <w:instrText xml:space="preserve"> PAGEREF _Toc193460236 \h </w:instrText>
            </w:r>
            <w:r>
              <w:rPr>
                <w:noProof/>
                <w:webHidden/>
              </w:rPr>
            </w:r>
            <w:r>
              <w:rPr>
                <w:noProof/>
                <w:webHidden/>
              </w:rPr>
              <w:fldChar w:fldCharType="separate"/>
            </w:r>
            <w:r>
              <w:rPr>
                <w:noProof/>
                <w:webHidden/>
              </w:rPr>
              <w:t>8</w:t>
            </w:r>
            <w:r>
              <w:rPr>
                <w:noProof/>
                <w:webHidden/>
              </w:rPr>
              <w:fldChar w:fldCharType="end"/>
            </w:r>
          </w:hyperlink>
        </w:p>
        <w:p w14:paraId="21FC5FD8" w14:textId="4E6E35EA"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7" w:history="1">
            <w:r w:rsidRPr="00DB6CAA">
              <w:rPr>
                <w:rStyle w:val="Hiperpovezava"/>
                <w:bCs/>
                <w:noProof/>
              </w:rPr>
              <w:t>2.2.5</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Ugotovitve inšpektorice</w:t>
            </w:r>
            <w:r>
              <w:rPr>
                <w:noProof/>
                <w:webHidden/>
              </w:rPr>
              <w:tab/>
            </w:r>
            <w:r>
              <w:rPr>
                <w:noProof/>
                <w:webHidden/>
              </w:rPr>
              <w:fldChar w:fldCharType="begin"/>
            </w:r>
            <w:r>
              <w:rPr>
                <w:noProof/>
                <w:webHidden/>
              </w:rPr>
              <w:instrText xml:space="preserve"> PAGEREF _Toc193460237 \h </w:instrText>
            </w:r>
            <w:r>
              <w:rPr>
                <w:noProof/>
                <w:webHidden/>
              </w:rPr>
            </w:r>
            <w:r>
              <w:rPr>
                <w:noProof/>
                <w:webHidden/>
              </w:rPr>
              <w:fldChar w:fldCharType="separate"/>
            </w:r>
            <w:r>
              <w:rPr>
                <w:noProof/>
                <w:webHidden/>
              </w:rPr>
              <w:t>9</w:t>
            </w:r>
            <w:r>
              <w:rPr>
                <w:noProof/>
                <w:webHidden/>
              </w:rPr>
              <w:fldChar w:fldCharType="end"/>
            </w:r>
          </w:hyperlink>
        </w:p>
        <w:p w14:paraId="69F5B5C3" w14:textId="5C83511E"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38" w:history="1">
            <w:r w:rsidRPr="00DB6CAA">
              <w:rPr>
                <w:rStyle w:val="Hiperpovezava"/>
                <w:bCs/>
                <w:noProof/>
              </w:rPr>
              <w:t>2.2.6</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Odrejeni ukrepi inšpektorice</w:t>
            </w:r>
            <w:r>
              <w:rPr>
                <w:noProof/>
                <w:webHidden/>
              </w:rPr>
              <w:tab/>
            </w:r>
            <w:r>
              <w:rPr>
                <w:noProof/>
                <w:webHidden/>
              </w:rPr>
              <w:fldChar w:fldCharType="begin"/>
            </w:r>
            <w:r>
              <w:rPr>
                <w:noProof/>
                <w:webHidden/>
              </w:rPr>
              <w:instrText xml:space="preserve"> PAGEREF _Toc193460238 \h </w:instrText>
            </w:r>
            <w:r>
              <w:rPr>
                <w:noProof/>
                <w:webHidden/>
              </w:rPr>
            </w:r>
            <w:r>
              <w:rPr>
                <w:noProof/>
                <w:webHidden/>
              </w:rPr>
              <w:fldChar w:fldCharType="separate"/>
            </w:r>
            <w:r>
              <w:rPr>
                <w:noProof/>
                <w:webHidden/>
              </w:rPr>
              <w:t>9</w:t>
            </w:r>
            <w:r>
              <w:rPr>
                <w:noProof/>
                <w:webHidden/>
              </w:rPr>
              <w:fldChar w:fldCharType="end"/>
            </w:r>
          </w:hyperlink>
        </w:p>
        <w:p w14:paraId="124AE0F2" w14:textId="2ECD779A"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39" w:history="1">
            <w:r w:rsidRPr="00DB6CAA">
              <w:rPr>
                <w:rStyle w:val="Hiperpovezava"/>
                <w:bCs/>
              </w:rPr>
              <w:t>2.3</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 xml:space="preserve">Javna uslužbenka </w:t>
            </w:r>
            <w:r w:rsidR="0014795D">
              <w:rPr>
                <w:rStyle w:val="Hiperpovezava"/>
                <w:bCs/>
              </w:rPr>
              <w:t>█</w:t>
            </w:r>
            <w:r>
              <w:rPr>
                <w:webHidden/>
              </w:rPr>
              <w:tab/>
            </w:r>
            <w:r>
              <w:rPr>
                <w:webHidden/>
              </w:rPr>
              <w:fldChar w:fldCharType="begin"/>
            </w:r>
            <w:r>
              <w:rPr>
                <w:webHidden/>
              </w:rPr>
              <w:instrText xml:space="preserve"> PAGEREF _Toc193460239 \h </w:instrText>
            </w:r>
            <w:r>
              <w:rPr>
                <w:webHidden/>
              </w:rPr>
            </w:r>
            <w:r>
              <w:rPr>
                <w:webHidden/>
              </w:rPr>
              <w:fldChar w:fldCharType="separate"/>
            </w:r>
            <w:r>
              <w:rPr>
                <w:webHidden/>
              </w:rPr>
              <w:t>10</w:t>
            </w:r>
            <w:r>
              <w:rPr>
                <w:webHidden/>
              </w:rPr>
              <w:fldChar w:fldCharType="end"/>
            </w:r>
          </w:hyperlink>
        </w:p>
        <w:p w14:paraId="5DA454FE" w14:textId="6573C225"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0" w:history="1">
            <w:r w:rsidRPr="00DB6CAA">
              <w:rPr>
                <w:rStyle w:val="Hiperpovezava"/>
                <w:bCs/>
                <w:noProof/>
              </w:rPr>
              <w:t>2.3.1</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Akt o sistemizaciji delovnih mest (izsek delovnih mest)</w:t>
            </w:r>
            <w:r>
              <w:rPr>
                <w:noProof/>
                <w:webHidden/>
              </w:rPr>
              <w:tab/>
            </w:r>
            <w:r>
              <w:rPr>
                <w:noProof/>
                <w:webHidden/>
              </w:rPr>
              <w:fldChar w:fldCharType="begin"/>
            </w:r>
            <w:r>
              <w:rPr>
                <w:noProof/>
                <w:webHidden/>
              </w:rPr>
              <w:instrText xml:space="preserve"> PAGEREF _Toc193460240 \h </w:instrText>
            </w:r>
            <w:r>
              <w:rPr>
                <w:noProof/>
                <w:webHidden/>
              </w:rPr>
            </w:r>
            <w:r>
              <w:rPr>
                <w:noProof/>
                <w:webHidden/>
              </w:rPr>
              <w:fldChar w:fldCharType="separate"/>
            </w:r>
            <w:r>
              <w:rPr>
                <w:noProof/>
                <w:webHidden/>
              </w:rPr>
              <w:t>10</w:t>
            </w:r>
            <w:r>
              <w:rPr>
                <w:noProof/>
                <w:webHidden/>
              </w:rPr>
              <w:fldChar w:fldCharType="end"/>
            </w:r>
          </w:hyperlink>
        </w:p>
        <w:p w14:paraId="045D6D24" w14:textId="7F1978B9"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1" w:history="1">
            <w:r w:rsidRPr="00DB6CAA">
              <w:rPr>
                <w:rStyle w:val="Hiperpovezava"/>
                <w:bCs/>
                <w:noProof/>
              </w:rPr>
              <w:t>2.3.2</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Pogodba o zaposlitvi</w:t>
            </w:r>
            <w:r>
              <w:rPr>
                <w:noProof/>
                <w:webHidden/>
              </w:rPr>
              <w:tab/>
            </w:r>
            <w:r>
              <w:rPr>
                <w:noProof/>
                <w:webHidden/>
              </w:rPr>
              <w:fldChar w:fldCharType="begin"/>
            </w:r>
            <w:r>
              <w:rPr>
                <w:noProof/>
                <w:webHidden/>
              </w:rPr>
              <w:instrText xml:space="preserve"> PAGEREF _Toc193460241 \h </w:instrText>
            </w:r>
            <w:r>
              <w:rPr>
                <w:noProof/>
                <w:webHidden/>
              </w:rPr>
            </w:r>
            <w:r>
              <w:rPr>
                <w:noProof/>
                <w:webHidden/>
              </w:rPr>
              <w:fldChar w:fldCharType="separate"/>
            </w:r>
            <w:r>
              <w:rPr>
                <w:noProof/>
                <w:webHidden/>
              </w:rPr>
              <w:t>10</w:t>
            </w:r>
            <w:r>
              <w:rPr>
                <w:noProof/>
                <w:webHidden/>
              </w:rPr>
              <w:fldChar w:fldCharType="end"/>
            </w:r>
          </w:hyperlink>
        </w:p>
        <w:p w14:paraId="0F30C1E4" w14:textId="368995D2"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2" w:history="1">
            <w:r w:rsidRPr="00DB6CAA">
              <w:rPr>
                <w:rStyle w:val="Hiperpovezava"/>
                <w:bCs/>
                <w:noProof/>
              </w:rPr>
              <w:t>2.3.3</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Plačilne liste</w:t>
            </w:r>
            <w:r>
              <w:rPr>
                <w:noProof/>
                <w:webHidden/>
              </w:rPr>
              <w:tab/>
            </w:r>
            <w:r>
              <w:rPr>
                <w:noProof/>
                <w:webHidden/>
              </w:rPr>
              <w:fldChar w:fldCharType="begin"/>
            </w:r>
            <w:r>
              <w:rPr>
                <w:noProof/>
                <w:webHidden/>
              </w:rPr>
              <w:instrText xml:space="preserve"> PAGEREF _Toc193460242 \h </w:instrText>
            </w:r>
            <w:r>
              <w:rPr>
                <w:noProof/>
                <w:webHidden/>
              </w:rPr>
            </w:r>
            <w:r>
              <w:rPr>
                <w:noProof/>
                <w:webHidden/>
              </w:rPr>
              <w:fldChar w:fldCharType="separate"/>
            </w:r>
            <w:r>
              <w:rPr>
                <w:noProof/>
                <w:webHidden/>
              </w:rPr>
              <w:t>10</w:t>
            </w:r>
            <w:r>
              <w:rPr>
                <w:noProof/>
                <w:webHidden/>
              </w:rPr>
              <w:fldChar w:fldCharType="end"/>
            </w:r>
          </w:hyperlink>
        </w:p>
        <w:p w14:paraId="5C8B0A10" w14:textId="24208451"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3" w:history="1">
            <w:r w:rsidRPr="00DB6CAA">
              <w:rPr>
                <w:rStyle w:val="Hiperpovezava"/>
                <w:bCs/>
                <w:noProof/>
              </w:rPr>
              <w:t>2.3.4</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Aplikacija za izvedbo prevedbe</w:t>
            </w:r>
            <w:r>
              <w:rPr>
                <w:noProof/>
                <w:webHidden/>
              </w:rPr>
              <w:tab/>
            </w:r>
            <w:r>
              <w:rPr>
                <w:noProof/>
                <w:webHidden/>
              </w:rPr>
              <w:fldChar w:fldCharType="begin"/>
            </w:r>
            <w:r>
              <w:rPr>
                <w:noProof/>
                <w:webHidden/>
              </w:rPr>
              <w:instrText xml:space="preserve"> PAGEREF _Toc193460243 \h </w:instrText>
            </w:r>
            <w:r>
              <w:rPr>
                <w:noProof/>
                <w:webHidden/>
              </w:rPr>
            </w:r>
            <w:r>
              <w:rPr>
                <w:noProof/>
                <w:webHidden/>
              </w:rPr>
              <w:fldChar w:fldCharType="separate"/>
            </w:r>
            <w:r>
              <w:rPr>
                <w:noProof/>
                <w:webHidden/>
              </w:rPr>
              <w:t>10</w:t>
            </w:r>
            <w:r>
              <w:rPr>
                <w:noProof/>
                <w:webHidden/>
              </w:rPr>
              <w:fldChar w:fldCharType="end"/>
            </w:r>
          </w:hyperlink>
        </w:p>
        <w:p w14:paraId="5D0DF787" w14:textId="550A1DDD"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4" w:history="1">
            <w:r w:rsidRPr="00DB6CAA">
              <w:rPr>
                <w:rStyle w:val="Hiperpovezava"/>
                <w:bCs/>
                <w:noProof/>
              </w:rPr>
              <w:t>2.3.5</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Ugotovitve inšpektorice</w:t>
            </w:r>
            <w:r>
              <w:rPr>
                <w:noProof/>
                <w:webHidden/>
              </w:rPr>
              <w:tab/>
            </w:r>
            <w:r>
              <w:rPr>
                <w:noProof/>
                <w:webHidden/>
              </w:rPr>
              <w:fldChar w:fldCharType="begin"/>
            </w:r>
            <w:r>
              <w:rPr>
                <w:noProof/>
                <w:webHidden/>
              </w:rPr>
              <w:instrText xml:space="preserve"> PAGEREF _Toc193460244 \h </w:instrText>
            </w:r>
            <w:r>
              <w:rPr>
                <w:noProof/>
                <w:webHidden/>
              </w:rPr>
            </w:r>
            <w:r>
              <w:rPr>
                <w:noProof/>
                <w:webHidden/>
              </w:rPr>
              <w:fldChar w:fldCharType="separate"/>
            </w:r>
            <w:r>
              <w:rPr>
                <w:noProof/>
                <w:webHidden/>
              </w:rPr>
              <w:t>11</w:t>
            </w:r>
            <w:r>
              <w:rPr>
                <w:noProof/>
                <w:webHidden/>
              </w:rPr>
              <w:fldChar w:fldCharType="end"/>
            </w:r>
          </w:hyperlink>
        </w:p>
        <w:p w14:paraId="7BDDEF93" w14:textId="042F143C"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45" w:history="1">
            <w:r w:rsidRPr="00DB6CAA">
              <w:rPr>
                <w:rStyle w:val="Hiperpovezava"/>
                <w:bCs/>
              </w:rPr>
              <w:t>2.4</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Javna uslužbenka</w:t>
            </w:r>
            <w:r w:rsidR="0014795D">
              <w:rPr>
                <w:rStyle w:val="Hiperpovezava"/>
                <w:bCs/>
              </w:rPr>
              <w:t>█</w:t>
            </w:r>
            <w:r>
              <w:rPr>
                <w:webHidden/>
              </w:rPr>
              <w:tab/>
            </w:r>
            <w:r>
              <w:rPr>
                <w:webHidden/>
              </w:rPr>
              <w:fldChar w:fldCharType="begin"/>
            </w:r>
            <w:r>
              <w:rPr>
                <w:webHidden/>
              </w:rPr>
              <w:instrText xml:space="preserve"> PAGEREF _Toc193460245 \h </w:instrText>
            </w:r>
            <w:r>
              <w:rPr>
                <w:webHidden/>
              </w:rPr>
            </w:r>
            <w:r>
              <w:rPr>
                <w:webHidden/>
              </w:rPr>
              <w:fldChar w:fldCharType="separate"/>
            </w:r>
            <w:r>
              <w:rPr>
                <w:webHidden/>
              </w:rPr>
              <w:t>11</w:t>
            </w:r>
            <w:r>
              <w:rPr>
                <w:webHidden/>
              </w:rPr>
              <w:fldChar w:fldCharType="end"/>
            </w:r>
          </w:hyperlink>
        </w:p>
        <w:p w14:paraId="0C3CCC12" w14:textId="36A20A25"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6" w:history="1">
            <w:r w:rsidRPr="00DB6CAA">
              <w:rPr>
                <w:rStyle w:val="Hiperpovezava"/>
                <w:bCs/>
                <w:noProof/>
              </w:rPr>
              <w:t>2.4.1</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Akt o sistemizaciji delovnih mest (izsek delovnih mest)</w:t>
            </w:r>
            <w:r>
              <w:rPr>
                <w:noProof/>
                <w:webHidden/>
              </w:rPr>
              <w:tab/>
            </w:r>
            <w:r>
              <w:rPr>
                <w:noProof/>
                <w:webHidden/>
              </w:rPr>
              <w:fldChar w:fldCharType="begin"/>
            </w:r>
            <w:r>
              <w:rPr>
                <w:noProof/>
                <w:webHidden/>
              </w:rPr>
              <w:instrText xml:space="preserve"> PAGEREF _Toc193460246 \h </w:instrText>
            </w:r>
            <w:r>
              <w:rPr>
                <w:noProof/>
                <w:webHidden/>
              </w:rPr>
            </w:r>
            <w:r>
              <w:rPr>
                <w:noProof/>
                <w:webHidden/>
              </w:rPr>
              <w:fldChar w:fldCharType="separate"/>
            </w:r>
            <w:r>
              <w:rPr>
                <w:noProof/>
                <w:webHidden/>
              </w:rPr>
              <w:t>11</w:t>
            </w:r>
            <w:r>
              <w:rPr>
                <w:noProof/>
                <w:webHidden/>
              </w:rPr>
              <w:fldChar w:fldCharType="end"/>
            </w:r>
          </w:hyperlink>
        </w:p>
        <w:p w14:paraId="136D9726" w14:textId="7E8D4D10"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7" w:history="1">
            <w:r w:rsidRPr="00DB6CAA">
              <w:rPr>
                <w:rStyle w:val="Hiperpovezava"/>
                <w:bCs/>
                <w:noProof/>
              </w:rPr>
              <w:t>2.4.2</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Pogodba o zaposlitvi</w:t>
            </w:r>
            <w:r>
              <w:rPr>
                <w:noProof/>
                <w:webHidden/>
              </w:rPr>
              <w:tab/>
            </w:r>
            <w:r>
              <w:rPr>
                <w:noProof/>
                <w:webHidden/>
              </w:rPr>
              <w:fldChar w:fldCharType="begin"/>
            </w:r>
            <w:r>
              <w:rPr>
                <w:noProof/>
                <w:webHidden/>
              </w:rPr>
              <w:instrText xml:space="preserve"> PAGEREF _Toc193460247 \h </w:instrText>
            </w:r>
            <w:r>
              <w:rPr>
                <w:noProof/>
                <w:webHidden/>
              </w:rPr>
            </w:r>
            <w:r>
              <w:rPr>
                <w:noProof/>
                <w:webHidden/>
              </w:rPr>
              <w:fldChar w:fldCharType="separate"/>
            </w:r>
            <w:r>
              <w:rPr>
                <w:noProof/>
                <w:webHidden/>
              </w:rPr>
              <w:t>12</w:t>
            </w:r>
            <w:r>
              <w:rPr>
                <w:noProof/>
                <w:webHidden/>
              </w:rPr>
              <w:fldChar w:fldCharType="end"/>
            </w:r>
          </w:hyperlink>
        </w:p>
        <w:p w14:paraId="6E4C40A7" w14:textId="37438758"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8" w:history="1">
            <w:r w:rsidRPr="00DB6CAA">
              <w:rPr>
                <w:rStyle w:val="Hiperpovezava"/>
                <w:bCs/>
                <w:noProof/>
              </w:rPr>
              <w:t>2.4.3</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Plačilne liste</w:t>
            </w:r>
            <w:r>
              <w:rPr>
                <w:noProof/>
                <w:webHidden/>
              </w:rPr>
              <w:tab/>
            </w:r>
            <w:r>
              <w:rPr>
                <w:noProof/>
                <w:webHidden/>
              </w:rPr>
              <w:fldChar w:fldCharType="begin"/>
            </w:r>
            <w:r>
              <w:rPr>
                <w:noProof/>
                <w:webHidden/>
              </w:rPr>
              <w:instrText xml:space="preserve"> PAGEREF _Toc193460248 \h </w:instrText>
            </w:r>
            <w:r>
              <w:rPr>
                <w:noProof/>
                <w:webHidden/>
              </w:rPr>
            </w:r>
            <w:r>
              <w:rPr>
                <w:noProof/>
                <w:webHidden/>
              </w:rPr>
              <w:fldChar w:fldCharType="separate"/>
            </w:r>
            <w:r>
              <w:rPr>
                <w:noProof/>
                <w:webHidden/>
              </w:rPr>
              <w:t>12</w:t>
            </w:r>
            <w:r>
              <w:rPr>
                <w:noProof/>
                <w:webHidden/>
              </w:rPr>
              <w:fldChar w:fldCharType="end"/>
            </w:r>
          </w:hyperlink>
        </w:p>
        <w:p w14:paraId="7E593B2E" w14:textId="0161EBFD"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49" w:history="1">
            <w:r w:rsidRPr="00DB6CAA">
              <w:rPr>
                <w:rStyle w:val="Hiperpovezava"/>
                <w:bCs/>
                <w:noProof/>
              </w:rPr>
              <w:t>2.4.4</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Aplikacija za izvedbo prevedbe</w:t>
            </w:r>
            <w:r>
              <w:rPr>
                <w:noProof/>
                <w:webHidden/>
              </w:rPr>
              <w:tab/>
            </w:r>
            <w:r>
              <w:rPr>
                <w:noProof/>
                <w:webHidden/>
              </w:rPr>
              <w:fldChar w:fldCharType="begin"/>
            </w:r>
            <w:r>
              <w:rPr>
                <w:noProof/>
                <w:webHidden/>
              </w:rPr>
              <w:instrText xml:space="preserve"> PAGEREF _Toc193460249 \h </w:instrText>
            </w:r>
            <w:r>
              <w:rPr>
                <w:noProof/>
                <w:webHidden/>
              </w:rPr>
            </w:r>
            <w:r>
              <w:rPr>
                <w:noProof/>
                <w:webHidden/>
              </w:rPr>
              <w:fldChar w:fldCharType="separate"/>
            </w:r>
            <w:r>
              <w:rPr>
                <w:noProof/>
                <w:webHidden/>
              </w:rPr>
              <w:t>12</w:t>
            </w:r>
            <w:r>
              <w:rPr>
                <w:noProof/>
                <w:webHidden/>
              </w:rPr>
              <w:fldChar w:fldCharType="end"/>
            </w:r>
          </w:hyperlink>
        </w:p>
        <w:p w14:paraId="40403EEF" w14:textId="062C200A"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50" w:history="1">
            <w:r w:rsidRPr="00DB6CAA">
              <w:rPr>
                <w:rStyle w:val="Hiperpovezava"/>
                <w:bCs/>
                <w:noProof/>
              </w:rPr>
              <w:t>2.4.5</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Ugotovitve inšpektorice</w:t>
            </w:r>
            <w:r>
              <w:rPr>
                <w:noProof/>
                <w:webHidden/>
              </w:rPr>
              <w:tab/>
            </w:r>
            <w:r>
              <w:rPr>
                <w:noProof/>
                <w:webHidden/>
              </w:rPr>
              <w:fldChar w:fldCharType="begin"/>
            </w:r>
            <w:r>
              <w:rPr>
                <w:noProof/>
                <w:webHidden/>
              </w:rPr>
              <w:instrText xml:space="preserve"> PAGEREF _Toc193460250 \h </w:instrText>
            </w:r>
            <w:r>
              <w:rPr>
                <w:noProof/>
                <w:webHidden/>
              </w:rPr>
            </w:r>
            <w:r>
              <w:rPr>
                <w:noProof/>
                <w:webHidden/>
              </w:rPr>
              <w:fldChar w:fldCharType="separate"/>
            </w:r>
            <w:r>
              <w:rPr>
                <w:noProof/>
                <w:webHidden/>
              </w:rPr>
              <w:t>13</w:t>
            </w:r>
            <w:r>
              <w:rPr>
                <w:noProof/>
                <w:webHidden/>
              </w:rPr>
              <w:fldChar w:fldCharType="end"/>
            </w:r>
          </w:hyperlink>
        </w:p>
        <w:p w14:paraId="7BBB2DF6" w14:textId="1F31B49A" w:rsidR="00D23B6B" w:rsidRDefault="00D23B6B" w:rsidP="00986757">
          <w:pPr>
            <w:pStyle w:val="Kazalovsebine2"/>
            <w:spacing w:line="240" w:lineRule="auto"/>
            <w:rPr>
              <w:rFonts w:asciiTheme="minorHAnsi" w:eastAsiaTheme="minorEastAsia" w:hAnsiTheme="minorHAnsi" w:cstheme="minorBidi"/>
              <w:kern w:val="2"/>
              <w:sz w:val="24"/>
              <w:szCs w:val="24"/>
              <w:lang w:eastAsia="sl-SI"/>
              <w14:ligatures w14:val="standardContextual"/>
            </w:rPr>
          </w:pPr>
          <w:hyperlink w:anchor="_Toc193460251" w:history="1">
            <w:r w:rsidRPr="00DB6CAA">
              <w:rPr>
                <w:rStyle w:val="Hiperpovezava"/>
                <w:bCs/>
              </w:rPr>
              <w:t>2.5</w:t>
            </w:r>
            <w:r>
              <w:rPr>
                <w:rFonts w:asciiTheme="minorHAnsi" w:eastAsiaTheme="minorEastAsia" w:hAnsiTheme="minorHAnsi" w:cstheme="minorBidi"/>
                <w:kern w:val="2"/>
                <w:sz w:val="24"/>
                <w:szCs w:val="24"/>
                <w:lang w:eastAsia="sl-SI"/>
                <w14:ligatures w14:val="standardContextual"/>
              </w:rPr>
              <w:tab/>
            </w:r>
            <w:r w:rsidRPr="00DB6CAA">
              <w:rPr>
                <w:rStyle w:val="Hiperpovezava"/>
                <w:bCs/>
              </w:rPr>
              <w:t xml:space="preserve">Javna uslužbenka </w:t>
            </w:r>
            <w:r w:rsidR="0014795D">
              <w:rPr>
                <w:rStyle w:val="Hiperpovezava"/>
                <w:bCs/>
              </w:rPr>
              <w:t>█</w:t>
            </w:r>
            <w:r>
              <w:rPr>
                <w:webHidden/>
              </w:rPr>
              <w:tab/>
            </w:r>
            <w:r>
              <w:rPr>
                <w:webHidden/>
              </w:rPr>
              <w:fldChar w:fldCharType="begin"/>
            </w:r>
            <w:r>
              <w:rPr>
                <w:webHidden/>
              </w:rPr>
              <w:instrText xml:space="preserve"> PAGEREF _Toc193460251 \h </w:instrText>
            </w:r>
            <w:r>
              <w:rPr>
                <w:webHidden/>
              </w:rPr>
            </w:r>
            <w:r>
              <w:rPr>
                <w:webHidden/>
              </w:rPr>
              <w:fldChar w:fldCharType="separate"/>
            </w:r>
            <w:r>
              <w:rPr>
                <w:webHidden/>
              </w:rPr>
              <w:t>13</w:t>
            </w:r>
            <w:r>
              <w:rPr>
                <w:webHidden/>
              </w:rPr>
              <w:fldChar w:fldCharType="end"/>
            </w:r>
          </w:hyperlink>
        </w:p>
        <w:p w14:paraId="56DF4016" w14:textId="58BD8448"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52" w:history="1">
            <w:r w:rsidRPr="00DB6CAA">
              <w:rPr>
                <w:rStyle w:val="Hiperpovezava"/>
                <w:bCs/>
                <w:noProof/>
              </w:rPr>
              <w:t>2.5.1</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Akt o sistemizaciji delovnih mest (izsek delovnih mest)</w:t>
            </w:r>
            <w:r>
              <w:rPr>
                <w:noProof/>
                <w:webHidden/>
              </w:rPr>
              <w:tab/>
            </w:r>
            <w:r>
              <w:rPr>
                <w:noProof/>
                <w:webHidden/>
              </w:rPr>
              <w:fldChar w:fldCharType="begin"/>
            </w:r>
            <w:r>
              <w:rPr>
                <w:noProof/>
                <w:webHidden/>
              </w:rPr>
              <w:instrText xml:space="preserve"> PAGEREF _Toc193460252 \h </w:instrText>
            </w:r>
            <w:r>
              <w:rPr>
                <w:noProof/>
                <w:webHidden/>
              </w:rPr>
            </w:r>
            <w:r>
              <w:rPr>
                <w:noProof/>
                <w:webHidden/>
              </w:rPr>
              <w:fldChar w:fldCharType="separate"/>
            </w:r>
            <w:r>
              <w:rPr>
                <w:noProof/>
                <w:webHidden/>
              </w:rPr>
              <w:t>13</w:t>
            </w:r>
            <w:r>
              <w:rPr>
                <w:noProof/>
                <w:webHidden/>
              </w:rPr>
              <w:fldChar w:fldCharType="end"/>
            </w:r>
          </w:hyperlink>
        </w:p>
        <w:p w14:paraId="4DAA6070" w14:textId="6E23E4C0"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53" w:history="1">
            <w:r w:rsidRPr="00DB6CAA">
              <w:rPr>
                <w:rStyle w:val="Hiperpovezava"/>
                <w:bCs/>
                <w:noProof/>
              </w:rPr>
              <w:t>2.5.2</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Pogodba o zaposlitvi</w:t>
            </w:r>
            <w:r>
              <w:rPr>
                <w:noProof/>
                <w:webHidden/>
              </w:rPr>
              <w:tab/>
            </w:r>
            <w:r>
              <w:rPr>
                <w:noProof/>
                <w:webHidden/>
              </w:rPr>
              <w:fldChar w:fldCharType="begin"/>
            </w:r>
            <w:r>
              <w:rPr>
                <w:noProof/>
                <w:webHidden/>
              </w:rPr>
              <w:instrText xml:space="preserve"> PAGEREF _Toc193460253 \h </w:instrText>
            </w:r>
            <w:r>
              <w:rPr>
                <w:noProof/>
                <w:webHidden/>
              </w:rPr>
            </w:r>
            <w:r>
              <w:rPr>
                <w:noProof/>
                <w:webHidden/>
              </w:rPr>
              <w:fldChar w:fldCharType="separate"/>
            </w:r>
            <w:r>
              <w:rPr>
                <w:noProof/>
                <w:webHidden/>
              </w:rPr>
              <w:t>14</w:t>
            </w:r>
            <w:r>
              <w:rPr>
                <w:noProof/>
                <w:webHidden/>
              </w:rPr>
              <w:fldChar w:fldCharType="end"/>
            </w:r>
          </w:hyperlink>
        </w:p>
        <w:p w14:paraId="1C42775D" w14:textId="6F1907F1" w:rsidR="00D23B6B" w:rsidRDefault="00D23B6B" w:rsidP="00986757">
          <w:pPr>
            <w:pStyle w:val="Kazalovsebine3"/>
            <w:tabs>
              <w:tab w:val="left" w:pos="880"/>
            </w:tabs>
            <w:spacing w:line="240" w:lineRule="auto"/>
            <w:rPr>
              <w:rFonts w:asciiTheme="minorHAnsi" w:eastAsiaTheme="minorEastAsia" w:hAnsiTheme="minorHAnsi" w:cstheme="minorBidi"/>
              <w:noProof/>
              <w:kern w:val="2"/>
              <w:sz w:val="24"/>
              <w:lang w:eastAsia="sl-SI"/>
              <w14:ligatures w14:val="standardContextual"/>
            </w:rPr>
          </w:pPr>
          <w:hyperlink w:anchor="_Toc193460254" w:history="1">
            <w:r w:rsidRPr="00DB6CAA">
              <w:rPr>
                <w:rStyle w:val="Hiperpovezava"/>
                <w:bCs/>
                <w:noProof/>
              </w:rPr>
              <w:t>2.5.3</w:t>
            </w:r>
            <w:r>
              <w:rPr>
                <w:rFonts w:asciiTheme="minorHAnsi" w:eastAsiaTheme="minorEastAsia" w:hAnsiTheme="minorHAnsi" w:cstheme="minorBidi"/>
                <w:noProof/>
                <w:kern w:val="2"/>
                <w:sz w:val="24"/>
                <w:lang w:eastAsia="sl-SI"/>
                <w14:ligatures w14:val="standardContextual"/>
              </w:rPr>
              <w:tab/>
            </w:r>
            <w:r w:rsidRPr="00DB6CAA">
              <w:rPr>
                <w:rStyle w:val="Hiperpovezava"/>
                <w:bCs/>
                <w:noProof/>
              </w:rPr>
              <w:t>Plačilne liste</w:t>
            </w:r>
            <w:r>
              <w:rPr>
                <w:noProof/>
                <w:webHidden/>
              </w:rPr>
              <w:tab/>
            </w:r>
            <w:r>
              <w:rPr>
                <w:noProof/>
                <w:webHidden/>
              </w:rPr>
              <w:fldChar w:fldCharType="begin"/>
            </w:r>
            <w:r>
              <w:rPr>
                <w:noProof/>
                <w:webHidden/>
              </w:rPr>
              <w:instrText xml:space="preserve"> PAGEREF _Toc193460254 \h </w:instrText>
            </w:r>
            <w:r>
              <w:rPr>
                <w:noProof/>
                <w:webHidden/>
              </w:rPr>
            </w:r>
            <w:r>
              <w:rPr>
                <w:noProof/>
                <w:webHidden/>
              </w:rPr>
              <w:fldChar w:fldCharType="separate"/>
            </w:r>
            <w:r>
              <w:rPr>
                <w:noProof/>
                <w:webHidden/>
              </w:rPr>
              <w:t>14</w:t>
            </w:r>
            <w:r>
              <w:rPr>
                <w:noProof/>
                <w:webHidden/>
              </w:rPr>
              <w:fldChar w:fldCharType="end"/>
            </w:r>
          </w:hyperlink>
        </w:p>
        <w:p w14:paraId="3CE9F9FC" w14:textId="1257ED50" w:rsidR="00D23B6B" w:rsidRDefault="00D23B6B" w:rsidP="00986757">
          <w:pPr>
            <w:pStyle w:val="Kazalovsebine1"/>
            <w:spacing w:line="240" w:lineRule="auto"/>
            <w:rPr>
              <w:rFonts w:asciiTheme="minorHAnsi" w:eastAsiaTheme="minorEastAsia" w:hAnsiTheme="minorHAnsi" w:cstheme="minorBidi"/>
              <w:noProof/>
              <w:kern w:val="2"/>
              <w:sz w:val="24"/>
              <w:lang w:eastAsia="sl-SI"/>
              <w14:ligatures w14:val="standardContextual"/>
            </w:rPr>
          </w:pPr>
          <w:hyperlink w:anchor="_Toc193460255" w:history="1">
            <w:r w:rsidRPr="00DB6CAA">
              <w:rPr>
                <w:rStyle w:val="Hiperpovezava"/>
                <w:noProof/>
              </w:rPr>
              <w:t>IV.</w:t>
            </w:r>
            <w:r>
              <w:rPr>
                <w:rFonts w:asciiTheme="minorHAnsi" w:eastAsiaTheme="minorEastAsia" w:hAnsiTheme="minorHAnsi" w:cstheme="minorBidi"/>
                <w:noProof/>
                <w:kern w:val="2"/>
                <w:sz w:val="24"/>
                <w:lang w:eastAsia="sl-SI"/>
                <w14:ligatures w14:val="standardContextual"/>
              </w:rPr>
              <w:tab/>
            </w:r>
            <w:r w:rsidRPr="00DB6CAA">
              <w:rPr>
                <w:rStyle w:val="Hiperpovezava"/>
                <w:noProof/>
                <w:shd w:val="clear" w:color="auto" w:fill="FFFFFF"/>
              </w:rPr>
              <w:t>Odrejeni ukrepi in priporočila inšpektorice</w:t>
            </w:r>
            <w:r>
              <w:rPr>
                <w:noProof/>
                <w:webHidden/>
              </w:rPr>
              <w:tab/>
            </w:r>
            <w:r>
              <w:rPr>
                <w:noProof/>
                <w:webHidden/>
              </w:rPr>
              <w:fldChar w:fldCharType="begin"/>
            </w:r>
            <w:r>
              <w:rPr>
                <w:noProof/>
                <w:webHidden/>
              </w:rPr>
              <w:instrText xml:space="preserve"> PAGEREF _Toc193460255 \h </w:instrText>
            </w:r>
            <w:r>
              <w:rPr>
                <w:noProof/>
                <w:webHidden/>
              </w:rPr>
            </w:r>
            <w:r>
              <w:rPr>
                <w:noProof/>
                <w:webHidden/>
              </w:rPr>
              <w:fldChar w:fldCharType="separate"/>
            </w:r>
            <w:r>
              <w:rPr>
                <w:noProof/>
                <w:webHidden/>
              </w:rPr>
              <w:t>14</w:t>
            </w:r>
            <w:r>
              <w:rPr>
                <w:noProof/>
                <w:webHidden/>
              </w:rPr>
              <w:fldChar w:fldCharType="end"/>
            </w:r>
          </w:hyperlink>
        </w:p>
        <w:p w14:paraId="77281228" w14:textId="01D66413" w:rsidR="00D23B6B" w:rsidRDefault="00D23B6B" w:rsidP="00986757">
          <w:pPr>
            <w:pStyle w:val="Kazalovsebine1"/>
            <w:spacing w:line="240" w:lineRule="auto"/>
            <w:rPr>
              <w:rFonts w:asciiTheme="minorHAnsi" w:eastAsiaTheme="minorEastAsia" w:hAnsiTheme="minorHAnsi" w:cstheme="minorBidi"/>
              <w:noProof/>
              <w:kern w:val="2"/>
              <w:sz w:val="24"/>
              <w:lang w:eastAsia="sl-SI"/>
              <w14:ligatures w14:val="standardContextual"/>
            </w:rPr>
          </w:pPr>
          <w:hyperlink w:anchor="_Toc193460256" w:history="1">
            <w:r w:rsidRPr="00DB6CAA">
              <w:rPr>
                <w:rStyle w:val="Hiperpovezava"/>
                <w:noProof/>
              </w:rPr>
              <w:t>V.</w:t>
            </w:r>
            <w:r>
              <w:rPr>
                <w:rFonts w:asciiTheme="minorHAnsi" w:eastAsiaTheme="minorEastAsia" w:hAnsiTheme="minorHAnsi" w:cstheme="minorBidi"/>
                <w:noProof/>
                <w:kern w:val="2"/>
                <w:sz w:val="24"/>
                <w:lang w:eastAsia="sl-SI"/>
                <w14:ligatures w14:val="standardContextual"/>
              </w:rPr>
              <w:tab/>
            </w:r>
            <w:r w:rsidRPr="00DB6CAA">
              <w:rPr>
                <w:rStyle w:val="Hiperpovezava"/>
                <w:noProof/>
                <w:shd w:val="clear" w:color="auto" w:fill="FFFFFF"/>
              </w:rPr>
              <w:t>Pouk o pravnem sredstvu</w:t>
            </w:r>
            <w:r>
              <w:rPr>
                <w:noProof/>
                <w:webHidden/>
              </w:rPr>
              <w:tab/>
            </w:r>
            <w:r>
              <w:rPr>
                <w:noProof/>
                <w:webHidden/>
              </w:rPr>
              <w:fldChar w:fldCharType="begin"/>
            </w:r>
            <w:r>
              <w:rPr>
                <w:noProof/>
                <w:webHidden/>
              </w:rPr>
              <w:instrText xml:space="preserve"> PAGEREF _Toc193460256 \h </w:instrText>
            </w:r>
            <w:r>
              <w:rPr>
                <w:noProof/>
                <w:webHidden/>
              </w:rPr>
            </w:r>
            <w:r>
              <w:rPr>
                <w:noProof/>
                <w:webHidden/>
              </w:rPr>
              <w:fldChar w:fldCharType="separate"/>
            </w:r>
            <w:r>
              <w:rPr>
                <w:noProof/>
                <w:webHidden/>
              </w:rPr>
              <w:t>14</w:t>
            </w:r>
            <w:r>
              <w:rPr>
                <w:noProof/>
                <w:webHidden/>
              </w:rPr>
              <w:fldChar w:fldCharType="end"/>
            </w:r>
          </w:hyperlink>
        </w:p>
        <w:p w14:paraId="5D051CCA" w14:textId="574D9206" w:rsidR="00216A52" w:rsidRDefault="00BF1DF3" w:rsidP="00986757">
          <w:pPr>
            <w:rPr>
              <w:rStyle w:val="Poudarek"/>
              <w:rFonts w:ascii="Arial" w:hAnsi="Arial" w:cs="Arial"/>
              <w:sz w:val="20"/>
              <w:szCs w:val="20"/>
            </w:rPr>
          </w:pPr>
          <w:r w:rsidRPr="0006727D">
            <w:rPr>
              <w:rStyle w:val="Poudarek"/>
              <w:rFonts w:ascii="Arial" w:hAnsi="Arial" w:cs="Arial"/>
              <w:sz w:val="20"/>
              <w:szCs w:val="20"/>
            </w:rPr>
            <w:fldChar w:fldCharType="end"/>
          </w:r>
        </w:p>
        <w:p w14:paraId="57C5EF42" w14:textId="177E22AE" w:rsidR="008E4327" w:rsidRPr="0006727D" w:rsidRDefault="00000000" w:rsidP="00986757">
          <w:pPr>
            <w:rPr>
              <w:rFonts w:ascii="Arial" w:hAnsi="Arial" w:cs="Arial"/>
              <w:sz w:val="20"/>
              <w:szCs w:val="20"/>
            </w:rPr>
          </w:pPr>
        </w:p>
      </w:sdtContent>
    </w:sdt>
    <w:p w14:paraId="2A35C552" w14:textId="77777777" w:rsidR="002222CB" w:rsidRPr="0006727D" w:rsidRDefault="002222CB" w:rsidP="00986757">
      <w:pPr>
        <w:pStyle w:val="Heading110"/>
        <w:keepNext/>
        <w:keepLines/>
        <w:numPr>
          <w:ilvl w:val="0"/>
          <w:numId w:val="3"/>
        </w:numPr>
        <w:shd w:val="clear" w:color="auto" w:fill="auto"/>
        <w:tabs>
          <w:tab w:val="left" w:pos="284"/>
        </w:tabs>
        <w:spacing w:before="0" w:line="240" w:lineRule="auto"/>
        <w:ind w:left="284" w:hanging="284"/>
        <w:jc w:val="both"/>
        <w:rPr>
          <w:sz w:val="24"/>
          <w:szCs w:val="24"/>
        </w:rPr>
      </w:pPr>
      <w:bookmarkStart w:id="1" w:name="bookmark3"/>
      <w:bookmarkStart w:id="2" w:name="_Toc193460218"/>
      <w:r w:rsidRPr="0006727D">
        <w:rPr>
          <w:rStyle w:val="Heading11"/>
          <w:b/>
          <w:bCs/>
          <w:color w:val="000000"/>
          <w:sz w:val="24"/>
          <w:szCs w:val="24"/>
        </w:rPr>
        <w:t>Inšpekcijski nadzor</w:t>
      </w:r>
      <w:bookmarkEnd w:id="1"/>
      <w:bookmarkEnd w:id="2"/>
    </w:p>
    <w:p w14:paraId="2F2AD4D9" w14:textId="77777777" w:rsidR="003F7430" w:rsidRPr="0006727D" w:rsidRDefault="003F7430" w:rsidP="00986757">
      <w:pPr>
        <w:jc w:val="both"/>
        <w:rPr>
          <w:rFonts w:ascii="Arial" w:hAnsi="Arial" w:cs="Arial"/>
          <w:sz w:val="20"/>
          <w:szCs w:val="20"/>
        </w:rPr>
      </w:pPr>
    </w:p>
    <w:p w14:paraId="1E38F5EF" w14:textId="0B5EEE0B" w:rsidR="00582F13" w:rsidRPr="0006727D" w:rsidRDefault="00582F13" w:rsidP="00986757">
      <w:pPr>
        <w:jc w:val="both"/>
        <w:rPr>
          <w:rFonts w:ascii="Arial" w:hAnsi="Arial" w:cs="Arial"/>
          <w:bCs/>
          <w:sz w:val="20"/>
          <w:szCs w:val="20"/>
        </w:rPr>
      </w:pPr>
      <w:r w:rsidRPr="0006727D">
        <w:rPr>
          <w:rFonts w:ascii="Arial" w:hAnsi="Arial" w:cs="Arial"/>
          <w:bCs/>
          <w:sz w:val="20"/>
          <w:szCs w:val="20"/>
        </w:rPr>
        <w:t xml:space="preserve">Inšpektorica mag. Simona Izlakar, inšpektorica višja svetnica (v nadaljevanju: inšpektorica), je v Ministrstvu za obrambo Republike Slovenije  (v nadaljevanju: </w:t>
      </w:r>
      <w:r w:rsidR="00774AD5" w:rsidRPr="0006727D">
        <w:rPr>
          <w:rFonts w:ascii="Arial" w:hAnsi="Arial" w:cs="Arial"/>
          <w:bCs/>
          <w:sz w:val="20"/>
          <w:szCs w:val="20"/>
        </w:rPr>
        <w:t>MORS</w:t>
      </w:r>
      <w:r w:rsidRPr="0006727D">
        <w:rPr>
          <w:rFonts w:ascii="Arial" w:hAnsi="Arial" w:cs="Arial"/>
          <w:bCs/>
          <w:sz w:val="20"/>
          <w:szCs w:val="20"/>
        </w:rPr>
        <w:t>) opravil</w:t>
      </w:r>
      <w:r w:rsidR="00774AD5" w:rsidRPr="0006727D">
        <w:rPr>
          <w:rFonts w:ascii="Arial" w:hAnsi="Arial" w:cs="Arial"/>
          <w:bCs/>
          <w:sz w:val="20"/>
          <w:szCs w:val="20"/>
        </w:rPr>
        <w:t>a</w:t>
      </w:r>
      <w:r w:rsidRPr="0006727D">
        <w:rPr>
          <w:rFonts w:ascii="Arial" w:hAnsi="Arial" w:cs="Arial"/>
          <w:bCs/>
          <w:sz w:val="20"/>
          <w:szCs w:val="20"/>
        </w:rPr>
        <w:t xml:space="preserve"> inšpekcijski nadzor na podlagi določil ZSTSPJS.</w:t>
      </w:r>
    </w:p>
    <w:p w14:paraId="0A3FA417" w14:textId="77777777" w:rsidR="00582F13" w:rsidRPr="0006727D" w:rsidRDefault="00582F13" w:rsidP="00986757">
      <w:pPr>
        <w:jc w:val="both"/>
        <w:rPr>
          <w:rFonts w:ascii="Arial" w:hAnsi="Arial" w:cs="Arial"/>
          <w:sz w:val="20"/>
          <w:szCs w:val="20"/>
        </w:rPr>
      </w:pPr>
    </w:p>
    <w:p w14:paraId="44CFF2F5" w14:textId="04544E3A" w:rsidR="003678DF" w:rsidRDefault="00582F13" w:rsidP="00986757">
      <w:pPr>
        <w:jc w:val="both"/>
        <w:rPr>
          <w:rFonts w:ascii="Arial" w:hAnsi="Arial" w:cs="Arial"/>
          <w:sz w:val="20"/>
          <w:szCs w:val="20"/>
        </w:rPr>
      </w:pPr>
      <w:r w:rsidRPr="004818C0">
        <w:rPr>
          <w:rFonts w:ascii="Arial" w:hAnsi="Arial" w:cs="Arial"/>
          <w:sz w:val="20"/>
          <w:szCs w:val="20"/>
        </w:rPr>
        <w:t>Inšpekcijski nadzor je inšpektor</w:t>
      </w:r>
      <w:r w:rsidR="00774AD5" w:rsidRPr="004818C0">
        <w:rPr>
          <w:rFonts w:ascii="Arial" w:hAnsi="Arial" w:cs="Arial"/>
          <w:sz w:val="20"/>
          <w:szCs w:val="20"/>
        </w:rPr>
        <w:t>ica</w:t>
      </w:r>
      <w:r w:rsidRPr="004818C0">
        <w:rPr>
          <w:rFonts w:ascii="Arial" w:hAnsi="Arial" w:cs="Arial"/>
          <w:sz w:val="20"/>
          <w:szCs w:val="20"/>
        </w:rPr>
        <w:t xml:space="preserve"> opravil</w:t>
      </w:r>
      <w:r w:rsidR="00774AD5" w:rsidRPr="004818C0">
        <w:rPr>
          <w:rFonts w:ascii="Arial" w:hAnsi="Arial" w:cs="Arial"/>
          <w:sz w:val="20"/>
          <w:szCs w:val="20"/>
        </w:rPr>
        <w:t>a</w:t>
      </w:r>
      <w:r w:rsidRPr="004818C0">
        <w:rPr>
          <w:rFonts w:ascii="Arial" w:hAnsi="Arial" w:cs="Arial"/>
          <w:sz w:val="20"/>
          <w:szCs w:val="20"/>
        </w:rPr>
        <w:t xml:space="preserve"> </w:t>
      </w:r>
      <w:r w:rsidR="004818C0" w:rsidRPr="004818C0">
        <w:rPr>
          <w:rFonts w:ascii="Arial" w:hAnsi="Arial" w:cs="Arial"/>
          <w:sz w:val="20"/>
          <w:szCs w:val="20"/>
        </w:rPr>
        <w:t>21</w:t>
      </w:r>
      <w:r w:rsidRPr="004818C0">
        <w:rPr>
          <w:rFonts w:ascii="Arial" w:hAnsi="Arial" w:cs="Arial"/>
          <w:sz w:val="20"/>
          <w:szCs w:val="20"/>
        </w:rPr>
        <w:t xml:space="preserve">. </w:t>
      </w:r>
      <w:r w:rsidR="004818C0" w:rsidRPr="004818C0">
        <w:rPr>
          <w:rFonts w:ascii="Arial" w:hAnsi="Arial" w:cs="Arial"/>
          <w:sz w:val="20"/>
          <w:szCs w:val="20"/>
        </w:rPr>
        <w:t>3</w:t>
      </w:r>
      <w:r w:rsidRPr="004818C0">
        <w:rPr>
          <w:rFonts w:ascii="Arial" w:hAnsi="Arial" w:cs="Arial"/>
          <w:sz w:val="20"/>
          <w:szCs w:val="20"/>
        </w:rPr>
        <w:t>. 2025 v prostorih Inšpektorata za javni sektor,</w:t>
      </w:r>
      <w:r w:rsidRPr="0006727D">
        <w:rPr>
          <w:rFonts w:ascii="Arial" w:hAnsi="Arial" w:cs="Arial"/>
          <w:sz w:val="20"/>
          <w:szCs w:val="20"/>
        </w:rPr>
        <w:t xml:space="preserve"> Tržaška 21, Ljubljana.</w:t>
      </w:r>
    </w:p>
    <w:p w14:paraId="53FE1457" w14:textId="77777777" w:rsidR="00EE7F59" w:rsidRDefault="00EE7F59" w:rsidP="00986757">
      <w:pPr>
        <w:jc w:val="both"/>
        <w:rPr>
          <w:rFonts w:ascii="Arial" w:hAnsi="Arial" w:cs="Arial"/>
          <w:sz w:val="20"/>
          <w:szCs w:val="20"/>
        </w:rPr>
      </w:pPr>
    </w:p>
    <w:p w14:paraId="26690E8A" w14:textId="68480AEE" w:rsidR="00EE7F59" w:rsidRPr="00EE7F59" w:rsidRDefault="00EE7F59" w:rsidP="00EE7F59">
      <w:pPr>
        <w:jc w:val="both"/>
        <w:rPr>
          <w:rFonts w:ascii="Arial" w:hAnsi="Arial" w:cs="Arial"/>
          <w:sz w:val="20"/>
          <w:szCs w:val="20"/>
        </w:rPr>
      </w:pPr>
      <w:r w:rsidRPr="00EE7F59">
        <w:rPr>
          <w:rFonts w:ascii="Arial" w:hAnsi="Arial" w:cs="Arial"/>
          <w:sz w:val="20"/>
          <w:szCs w:val="20"/>
        </w:rPr>
        <w:t xml:space="preserve">Dne 26. 3. 2025 je MORS posredovala </w:t>
      </w:r>
      <w:r w:rsidR="00A05DE0">
        <w:rPr>
          <w:rFonts w:ascii="Arial" w:hAnsi="Arial" w:cs="Arial"/>
          <w:sz w:val="20"/>
          <w:szCs w:val="20"/>
        </w:rPr>
        <w:t>O</w:t>
      </w:r>
      <w:r w:rsidRPr="00EE7F59">
        <w:rPr>
          <w:rFonts w:ascii="Arial" w:hAnsi="Arial" w:cs="Arial"/>
          <w:sz w:val="20"/>
          <w:szCs w:val="20"/>
        </w:rPr>
        <w:t>snutek zapisnika o inšpekcijskem nadzoru, št. 0611-19/2025-6, z namenom, da se z vsebino ugotovitev seznani in nanjo poda morebitne pripombe. MORS je dne 4. 4. 2025 v prilogi elektronskega sporočila inšpektoratu poslal dopis, št. 061-3/2025-6, s katerim je obvestil, da glede osnutka zapisnika nima pripomb.</w:t>
      </w:r>
    </w:p>
    <w:p w14:paraId="24B09C4D" w14:textId="77777777" w:rsidR="00EE7F59" w:rsidRPr="00EE7F59" w:rsidRDefault="00EE7F59" w:rsidP="00EE7F59">
      <w:pPr>
        <w:jc w:val="both"/>
        <w:rPr>
          <w:rFonts w:ascii="Arial" w:hAnsi="Arial" w:cs="Arial"/>
          <w:sz w:val="20"/>
          <w:szCs w:val="20"/>
        </w:rPr>
      </w:pPr>
    </w:p>
    <w:p w14:paraId="02AC4D47" w14:textId="77777777" w:rsidR="00287F76" w:rsidRPr="0006727D" w:rsidRDefault="00287F76" w:rsidP="00986757">
      <w:pPr>
        <w:jc w:val="both"/>
        <w:rPr>
          <w:rFonts w:ascii="Arial" w:hAnsi="Arial" w:cs="Arial"/>
          <w:sz w:val="20"/>
          <w:szCs w:val="20"/>
        </w:rPr>
      </w:pPr>
    </w:p>
    <w:p w14:paraId="46CA2CA2" w14:textId="77777777" w:rsidR="00BF1DF3" w:rsidRPr="0006727D" w:rsidRDefault="00BF1DF3" w:rsidP="00986757">
      <w:pPr>
        <w:pStyle w:val="Heading110"/>
        <w:keepNext/>
        <w:keepLines/>
        <w:numPr>
          <w:ilvl w:val="0"/>
          <w:numId w:val="3"/>
        </w:numPr>
        <w:shd w:val="clear" w:color="auto" w:fill="auto"/>
        <w:tabs>
          <w:tab w:val="left" w:pos="1489"/>
        </w:tabs>
        <w:spacing w:before="0" w:line="240" w:lineRule="auto"/>
        <w:ind w:left="426" w:hanging="426"/>
        <w:jc w:val="both"/>
        <w:rPr>
          <w:rStyle w:val="Heading11"/>
          <w:b/>
          <w:bCs/>
          <w:color w:val="000000"/>
          <w:sz w:val="24"/>
          <w:szCs w:val="24"/>
        </w:rPr>
      </w:pPr>
      <w:bookmarkStart w:id="3" w:name="_Toc193460219"/>
      <w:r w:rsidRPr="0006727D">
        <w:rPr>
          <w:rStyle w:val="Heading11"/>
          <w:b/>
          <w:bCs/>
          <w:color w:val="000000"/>
          <w:sz w:val="24"/>
          <w:szCs w:val="24"/>
        </w:rPr>
        <w:t>Razlog inšpekcijskega nadzora</w:t>
      </w:r>
      <w:bookmarkEnd w:id="3"/>
    </w:p>
    <w:p w14:paraId="622AA201" w14:textId="77777777" w:rsidR="009A1CFE" w:rsidRPr="0006727D" w:rsidRDefault="009A1CFE" w:rsidP="00986757">
      <w:pPr>
        <w:jc w:val="both"/>
        <w:rPr>
          <w:rFonts w:ascii="Arial" w:hAnsi="Arial" w:cs="Arial"/>
          <w:sz w:val="20"/>
          <w:szCs w:val="20"/>
        </w:rPr>
      </w:pPr>
    </w:p>
    <w:p w14:paraId="2827F3A8" w14:textId="523005C8" w:rsidR="00774AD5" w:rsidRPr="0006727D" w:rsidRDefault="00774AD5" w:rsidP="00986757">
      <w:pPr>
        <w:jc w:val="both"/>
        <w:rPr>
          <w:rFonts w:ascii="Arial" w:hAnsi="Arial" w:cs="Arial"/>
          <w:bCs/>
          <w:sz w:val="20"/>
          <w:szCs w:val="20"/>
        </w:rPr>
      </w:pPr>
      <w:r w:rsidRPr="0006727D">
        <w:rPr>
          <w:rFonts w:ascii="Arial" w:hAnsi="Arial" w:cs="Arial"/>
          <w:bCs/>
          <w:sz w:val="20"/>
          <w:szCs w:val="20"/>
        </w:rPr>
        <w:t>Inšpektorat za javni sektor je v Letni načrt dela za leto 2025 vključil tudi sistemske inšpekcijske nadzore pr</w:t>
      </w:r>
      <w:r w:rsidR="00113B12" w:rsidRPr="0006727D">
        <w:rPr>
          <w:rFonts w:ascii="Arial" w:hAnsi="Arial" w:cs="Arial"/>
          <w:bCs/>
          <w:sz w:val="20"/>
          <w:szCs w:val="20"/>
        </w:rPr>
        <w:t>e</w:t>
      </w:r>
      <w:r w:rsidRPr="0006727D">
        <w:rPr>
          <w:rFonts w:ascii="Arial" w:hAnsi="Arial" w:cs="Arial"/>
          <w:bCs/>
          <w:sz w:val="20"/>
          <w:szCs w:val="20"/>
        </w:rPr>
        <w:t>vedbe delovnih mest in javnih uslužbencev, pri zavezancih, ki so v letu 2024 povzemali delovna mesta iz Kolektivne pogodbe Javnega zavoda RTV Slovenija</w:t>
      </w:r>
      <w:r w:rsidR="00331536">
        <w:rPr>
          <w:rFonts w:ascii="Arial" w:hAnsi="Arial" w:cs="Arial"/>
          <w:bCs/>
          <w:sz w:val="20"/>
          <w:szCs w:val="20"/>
        </w:rPr>
        <w:t>, med drugim tudi v MORS</w:t>
      </w:r>
    </w:p>
    <w:p w14:paraId="4E9C2063" w14:textId="77777777" w:rsidR="001B0D07" w:rsidRPr="0006727D" w:rsidRDefault="001B0D07" w:rsidP="00986757">
      <w:pPr>
        <w:jc w:val="both"/>
        <w:rPr>
          <w:rFonts w:ascii="Arial" w:hAnsi="Arial" w:cs="Arial"/>
          <w:sz w:val="20"/>
          <w:szCs w:val="20"/>
        </w:rPr>
      </w:pPr>
    </w:p>
    <w:p w14:paraId="082FF847" w14:textId="1F21BAE5" w:rsidR="00BF1DF3" w:rsidRPr="0006727D" w:rsidRDefault="00BF1DF3" w:rsidP="00986757">
      <w:pPr>
        <w:pStyle w:val="Heading110"/>
        <w:keepNext/>
        <w:keepLines/>
        <w:numPr>
          <w:ilvl w:val="0"/>
          <w:numId w:val="3"/>
        </w:numPr>
        <w:shd w:val="clear" w:color="auto" w:fill="auto"/>
        <w:tabs>
          <w:tab w:val="left" w:pos="851"/>
          <w:tab w:val="left" w:pos="1489"/>
        </w:tabs>
        <w:spacing w:before="0" w:line="240" w:lineRule="auto"/>
        <w:ind w:left="426" w:hanging="426"/>
        <w:jc w:val="both"/>
        <w:rPr>
          <w:rStyle w:val="Heading11"/>
          <w:b/>
          <w:bCs/>
          <w:color w:val="000000"/>
          <w:sz w:val="24"/>
          <w:szCs w:val="24"/>
        </w:rPr>
      </w:pPr>
      <w:bookmarkStart w:id="4" w:name="_Toc193460220"/>
      <w:r w:rsidRPr="0006727D">
        <w:rPr>
          <w:rStyle w:val="Heading11"/>
          <w:b/>
          <w:bCs/>
          <w:color w:val="000000"/>
          <w:sz w:val="24"/>
          <w:szCs w:val="24"/>
        </w:rPr>
        <w:lastRenderedPageBreak/>
        <w:t>Ugotovitve inšpektor</w:t>
      </w:r>
      <w:r w:rsidR="002222CB" w:rsidRPr="0006727D">
        <w:rPr>
          <w:rStyle w:val="Heading11"/>
          <w:b/>
          <w:bCs/>
          <w:color w:val="000000"/>
          <w:sz w:val="24"/>
          <w:szCs w:val="24"/>
        </w:rPr>
        <w:t>ice</w:t>
      </w:r>
      <w:bookmarkEnd w:id="4"/>
    </w:p>
    <w:p w14:paraId="7DC59553" w14:textId="77777777" w:rsidR="001B0D07" w:rsidRPr="0006727D" w:rsidRDefault="001B0D07" w:rsidP="00986757">
      <w:pPr>
        <w:jc w:val="both"/>
        <w:rPr>
          <w:rFonts w:ascii="Arial" w:hAnsi="Arial" w:cs="Arial"/>
          <w:sz w:val="20"/>
          <w:szCs w:val="20"/>
        </w:rPr>
      </w:pPr>
    </w:p>
    <w:p w14:paraId="778B37AD" w14:textId="7816C937" w:rsidR="00113B12" w:rsidRPr="0006727D" w:rsidRDefault="00113B12" w:rsidP="00986757">
      <w:pPr>
        <w:jc w:val="both"/>
        <w:rPr>
          <w:rFonts w:ascii="Arial" w:hAnsi="Arial" w:cs="Arial"/>
          <w:bCs/>
          <w:sz w:val="20"/>
          <w:szCs w:val="20"/>
        </w:rPr>
      </w:pPr>
      <w:r w:rsidRPr="0006727D">
        <w:rPr>
          <w:rFonts w:ascii="Arial" w:hAnsi="Arial" w:cs="Arial"/>
          <w:bCs/>
          <w:sz w:val="20"/>
          <w:szCs w:val="20"/>
        </w:rPr>
        <w:t>Inšpektor</w:t>
      </w:r>
      <w:r w:rsidR="00B90D71" w:rsidRPr="0006727D">
        <w:rPr>
          <w:rFonts w:ascii="Arial" w:hAnsi="Arial" w:cs="Arial"/>
          <w:bCs/>
          <w:sz w:val="20"/>
          <w:szCs w:val="20"/>
        </w:rPr>
        <w:t>ica</w:t>
      </w:r>
      <w:r w:rsidRPr="0006727D">
        <w:rPr>
          <w:rFonts w:ascii="Arial" w:hAnsi="Arial" w:cs="Arial"/>
          <w:bCs/>
          <w:sz w:val="20"/>
          <w:szCs w:val="20"/>
        </w:rPr>
        <w:t xml:space="preserve"> je v okviru inšpekcijskega nadzora v </w:t>
      </w:r>
      <w:r w:rsidR="001B0282" w:rsidRPr="0006727D">
        <w:rPr>
          <w:rFonts w:ascii="Arial" w:hAnsi="Arial" w:cs="Arial"/>
          <w:bCs/>
          <w:sz w:val="20"/>
          <w:szCs w:val="20"/>
        </w:rPr>
        <w:t>MORS</w:t>
      </w:r>
      <w:r w:rsidRPr="0006727D">
        <w:rPr>
          <w:rFonts w:ascii="Arial" w:hAnsi="Arial" w:cs="Arial"/>
          <w:bCs/>
          <w:sz w:val="20"/>
          <w:szCs w:val="20"/>
        </w:rPr>
        <w:t xml:space="preserve"> opravil</w:t>
      </w:r>
      <w:r w:rsidR="00123BCF">
        <w:rPr>
          <w:rFonts w:ascii="Arial" w:hAnsi="Arial" w:cs="Arial"/>
          <w:bCs/>
          <w:sz w:val="20"/>
          <w:szCs w:val="20"/>
        </w:rPr>
        <w:t>a</w:t>
      </w:r>
      <w:r w:rsidRPr="0006727D">
        <w:rPr>
          <w:rFonts w:ascii="Arial" w:hAnsi="Arial" w:cs="Arial"/>
          <w:bCs/>
          <w:sz w:val="20"/>
          <w:szCs w:val="20"/>
        </w:rPr>
        <w:t xml:space="preserve"> nadzor nad prevedbo delovnih mest in javnih uslužbencev, ki so v avgustu leta 2024 zasedali delovna mesta povzeta iz Kolektivne pogodbe Javnega zavoda RTV Slovenija, in sicer za naslednje javne uslužben</w:t>
      </w:r>
      <w:r w:rsidR="00A75992">
        <w:rPr>
          <w:rFonts w:ascii="Arial" w:hAnsi="Arial" w:cs="Arial"/>
          <w:bCs/>
          <w:sz w:val="20"/>
          <w:szCs w:val="20"/>
        </w:rPr>
        <w:t>ke</w:t>
      </w:r>
      <w:r w:rsidRPr="0006727D">
        <w:rPr>
          <w:rFonts w:ascii="Arial" w:hAnsi="Arial" w:cs="Arial"/>
          <w:bCs/>
          <w:sz w:val="20"/>
          <w:szCs w:val="20"/>
        </w:rPr>
        <w:t>:</w:t>
      </w:r>
      <w:r w:rsidR="00BE24FA">
        <w:rPr>
          <w:rFonts w:ascii="Arial" w:hAnsi="Arial" w:cs="Arial"/>
          <w:bCs/>
          <w:sz w:val="20"/>
          <w:szCs w:val="20"/>
        </w:rPr>
        <w:t xml:space="preserve"> </w:t>
      </w:r>
      <w:r w:rsidR="0014795D">
        <w:rPr>
          <w:rFonts w:ascii="Arial" w:hAnsi="Arial" w:cs="Arial"/>
          <w:bCs/>
          <w:sz w:val="20"/>
          <w:szCs w:val="20"/>
        </w:rPr>
        <w:t>█</w:t>
      </w:r>
      <w:r w:rsidR="002A421E">
        <w:rPr>
          <w:rFonts w:ascii="Arial" w:hAnsi="Arial" w:cs="Arial"/>
          <w:bCs/>
          <w:sz w:val="20"/>
          <w:szCs w:val="20"/>
        </w:rPr>
        <w:t xml:space="preserve">, </w:t>
      </w:r>
      <w:r w:rsidR="0014795D">
        <w:rPr>
          <w:rFonts w:ascii="Arial" w:hAnsi="Arial" w:cs="Arial"/>
          <w:bCs/>
          <w:sz w:val="20"/>
          <w:szCs w:val="20"/>
        </w:rPr>
        <w:t>█</w:t>
      </w:r>
      <w:r w:rsidR="002A421E">
        <w:rPr>
          <w:rFonts w:ascii="Arial" w:hAnsi="Arial" w:cs="Arial"/>
          <w:bCs/>
          <w:sz w:val="20"/>
          <w:szCs w:val="20"/>
        </w:rPr>
        <w:t xml:space="preserve">, </w:t>
      </w:r>
      <w:r w:rsidR="0014795D">
        <w:rPr>
          <w:rFonts w:ascii="Arial" w:hAnsi="Arial" w:cs="Arial"/>
          <w:bCs/>
          <w:sz w:val="20"/>
          <w:szCs w:val="20"/>
        </w:rPr>
        <w:t>█</w:t>
      </w:r>
      <w:r w:rsidR="002A421E">
        <w:rPr>
          <w:rFonts w:ascii="Arial" w:hAnsi="Arial" w:cs="Arial"/>
          <w:bCs/>
          <w:sz w:val="20"/>
          <w:szCs w:val="20"/>
        </w:rPr>
        <w:t xml:space="preserve">, </w:t>
      </w:r>
      <w:r w:rsidR="0014795D">
        <w:rPr>
          <w:rFonts w:ascii="Arial" w:hAnsi="Arial" w:cs="Arial"/>
          <w:bCs/>
          <w:sz w:val="20"/>
          <w:szCs w:val="20"/>
        </w:rPr>
        <w:t>█</w:t>
      </w:r>
      <w:r w:rsidR="002A421E">
        <w:rPr>
          <w:rFonts w:ascii="Arial" w:hAnsi="Arial" w:cs="Arial"/>
          <w:bCs/>
          <w:sz w:val="20"/>
          <w:szCs w:val="20"/>
        </w:rPr>
        <w:t xml:space="preserve"> in </w:t>
      </w:r>
      <w:r w:rsidR="0014795D">
        <w:rPr>
          <w:rFonts w:ascii="Arial" w:hAnsi="Arial" w:cs="Arial"/>
          <w:bCs/>
          <w:sz w:val="20"/>
          <w:szCs w:val="20"/>
        </w:rPr>
        <w:t>█</w:t>
      </w:r>
      <w:r w:rsidRPr="0006727D">
        <w:rPr>
          <w:rFonts w:ascii="Arial" w:hAnsi="Arial" w:cs="Arial"/>
          <w:bCs/>
          <w:sz w:val="20"/>
          <w:szCs w:val="20"/>
        </w:rPr>
        <w:t xml:space="preserve">. </w:t>
      </w:r>
    </w:p>
    <w:p w14:paraId="32E3E128" w14:textId="77777777" w:rsidR="00113B12" w:rsidRPr="0008107D" w:rsidRDefault="00113B12" w:rsidP="00986757">
      <w:pPr>
        <w:jc w:val="both"/>
        <w:rPr>
          <w:rFonts w:ascii="Arial" w:hAnsi="Arial" w:cs="Arial"/>
          <w:sz w:val="20"/>
          <w:szCs w:val="20"/>
        </w:rPr>
      </w:pPr>
    </w:p>
    <w:p w14:paraId="6B41985D" w14:textId="2BE08FB3" w:rsidR="00113B12" w:rsidRPr="0006727D" w:rsidRDefault="00B90D71" w:rsidP="00986757">
      <w:pPr>
        <w:jc w:val="both"/>
        <w:rPr>
          <w:rFonts w:ascii="Arial" w:hAnsi="Arial" w:cs="Arial"/>
          <w:sz w:val="20"/>
          <w:szCs w:val="20"/>
        </w:rPr>
      </w:pPr>
      <w:r w:rsidRPr="0006727D">
        <w:rPr>
          <w:rFonts w:ascii="Arial" w:hAnsi="Arial" w:cs="Arial"/>
          <w:sz w:val="20"/>
          <w:szCs w:val="20"/>
        </w:rPr>
        <w:t xml:space="preserve">MORS </w:t>
      </w:r>
      <w:r w:rsidR="00113B12" w:rsidRPr="0006727D">
        <w:rPr>
          <w:rFonts w:ascii="Arial" w:hAnsi="Arial" w:cs="Arial"/>
          <w:sz w:val="20"/>
          <w:szCs w:val="20"/>
        </w:rPr>
        <w:t xml:space="preserve">je bil pozvan k dostavi vse, za predmet nadzora, pomembne dokumentacije. </w:t>
      </w:r>
    </w:p>
    <w:p w14:paraId="4066A64F" w14:textId="77777777" w:rsidR="00113B12" w:rsidRPr="0008107D" w:rsidRDefault="00113B12" w:rsidP="00986757">
      <w:pPr>
        <w:jc w:val="both"/>
        <w:rPr>
          <w:rFonts w:ascii="Arial" w:hAnsi="Arial" w:cs="Arial"/>
          <w:sz w:val="20"/>
          <w:szCs w:val="20"/>
        </w:rPr>
      </w:pPr>
    </w:p>
    <w:p w14:paraId="61D19E2F" w14:textId="2D0E8AD3" w:rsidR="001B0282" w:rsidRPr="0006727D" w:rsidRDefault="001B0282" w:rsidP="00986757">
      <w:pPr>
        <w:jc w:val="both"/>
        <w:rPr>
          <w:rFonts w:ascii="Arial" w:hAnsi="Arial" w:cs="Arial"/>
          <w:sz w:val="20"/>
          <w:szCs w:val="20"/>
        </w:rPr>
      </w:pPr>
      <w:r w:rsidRPr="0006727D">
        <w:rPr>
          <w:rFonts w:ascii="Arial" w:hAnsi="Arial" w:cs="Arial"/>
          <w:sz w:val="20"/>
          <w:szCs w:val="20"/>
        </w:rPr>
        <w:t xml:space="preserve">V času inšpekcijskega nadzora v ministrstvu je bila odgovorna oseba </w:t>
      </w:r>
      <w:r w:rsidR="0014795D">
        <w:rPr>
          <w:rFonts w:ascii="Arial" w:hAnsi="Arial" w:cs="Arial"/>
          <w:sz w:val="20"/>
          <w:szCs w:val="20"/>
        </w:rPr>
        <w:t>█</w:t>
      </w:r>
      <w:r w:rsidRPr="0006727D">
        <w:rPr>
          <w:rFonts w:ascii="Arial" w:hAnsi="Arial" w:cs="Arial"/>
          <w:sz w:val="20"/>
          <w:szCs w:val="20"/>
        </w:rPr>
        <w:t>, minister.</w:t>
      </w:r>
    </w:p>
    <w:p w14:paraId="47110033" w14:textId="77777777" w:rsidR="00E375BF" w:rsidRPr="0006727D" w:rsidRDefault="00E375BF" w:rsidP="00986757">
      <w:pPr>
        <w:jc w:val="both"/>
        <w:rPr>
          <w:rFonts w:ascii="Arial" w:hAnsi="Arial" w:cs="Arial"/>
          <w:sz w:val="20"/>
          <w:szCs w:val="20"/>
        </w:rPr>
      </w:pPr>
    </w:p>
    <w:p w14:paraId="3D5E39EC" w14:textId="77777777" w:rsidR="00D23868" w:rsidRPr="0006727D" w:rsidRDefault="00D23868" w:rsidP="00986757">
      <w:pPr>
        <w:jc w:val="both"/>
        <w:rPr>
          <w:rFonts w:ascii="Arial" w:hAnsi="Arial" w:cs="Arial"/>
          <w:sz w:val="20"/>
          <w:szCs w:val="20"/>
        </w:rPr>
      </w:pPr>
    </w:p>
    <w:p w14:paraId="18C345FE" w14:textId="77777777" w:rsidR="00BF1DF3" w:rsidRPr="0006727D" w:rsidRDefault="00BF1DF3" w:rsidP="00986757">
      <w:pPr>
        <w:pStyle w:val="Naslov3"/>
        <w:numPr>
          <w:ilvl w:val="0"/>
          <w:numId w:val="1"/>
        </w:numPr>
        <w:spacing w:before="0" w:line="240" w:lineRule="auto"/>
        <w:rPr>
          <w:sz w:val="24"/>
          <w:szCs w:val="24"/>
        </w:rPr>
      </w:pPr>
      <w:bookmarkStart w:id="5" w:name="_Toc150260843"/>
      <w:bookmarkStart w:id="6" w:name="_Toc193460221"/>
      <w:bookmarkEnd w:id="5"/>
      <w:r w:rsidRPr="0006727D">
        <w:rPr>
          <w:sz w:val="24"/>
          <w:szCs w:val="24"/>
        </w:rPr>
        <w:t>Pravne podlage</w:t>
      </w:r>
      <w:bookmarkEnd w:id="6"/>
    </w:p>
    <w:p w14:paraId="12550017" w14:textId="77777777" w:rsidR="00CC0C47" w:rsidRPr="0006727D" w:rsidRDefault="00CC0C47" w:rsidP="00986757">
      <w:pPr>
        <w:jc w:val="both"/>
        <w:rPr>
          <w:rFonts w:ascii="Arial" w:hAnsi="Arial" w:cs="Arial"/>
          <w:sz w:val="20"/>
          <w:szCs w:val="20"/>
        </w:rPr>
      </w:pPr>
    </w:p>
    <w:p w14:paraId="36B2DD4E" w14:textId="77777777" w:rsidR="002B4080" w:rsidRPr="0006727D" w:rsidRDefault="002B4080" w:rsidP="00986757">
      <w:pPr>
        <w:pStyle w:val="ZADEVA"/>
        <w:numPr>
          <w:ilvl w:val="1"/>
          <w:numId w:val="22"/>
        </w:numPr>
        <w:tabs>
          <w:tab w:val="clear" w:pos="1701"/>
          <w:tab w:val="left" w:pos="0"/>
        </w:tabs>
        <w:suppressAutoHyphens w:val="0"/>
        <w:spacing w:line="240" w:lineRule="auto"/>
        <w:jc w:val="both"/>
        <w:outlineLvl w:val="1"/>
        <w:rPr>
          <w:bCs/>
          <w:szCs w:val="20"/>
          <w:lang w:val="sl-SI"/>
        </w:rPr>
      </w:pPr>
      <w:bookmarkStart w:id="7" w:name="_Toc187136299"/>
      <w:bookmarkStart w:id="8" w:name="_Toc193460222"/>
      <w:r w:rsidRPr="0006727D">
        <w:rPr>
          <w:bCs/>
          <w:szCs w:val="20"/>
          <w:lang w:val="sl-SI"/>
        </w:rPr>
        <w:t>ZSTSPJS</w:t>
      </w:r>
      <w:bookmarkEnd w:id="7"/>
      <w:bookmarkEnd w:id="8"/>
    </w:p>
    <w:p w14:paraId="6FC6BFA4" w14:textId="77777777" w:rsidR="002B4080" w:rsidRPr="0006727D" w:rsidRDefault="002B4080" w:rsidP="00986757">
      <w:pPr>
        <w:jc w:val="both"/>
        <w:rPr>
          <w:rFonts w:ascii="Arial" w:hAnsi="Arial" w:cs="Arial"/>
          <w:sz w:val="20"/>
          <w:szCs w:val="20"/>
        </w:rPr>
      </w:pPr>
    </w:p>
    <w:p w14:paraId="6CF03638" w14:textId="77777777" w:rsidR="002B4080" w:rsidRPr="00631D30" w:rsidRDefault="002B4080" w:rsidP="00986757">
      <w:pPr>
        <w:jc w:val="both"/>
        <w:rPr>
          <w:rFonts w:ascii="Arial" w:hAnsi="Arial" w:cs="Arial"/>
          <w:sz w:val="20"/>
          <w:szCs w:val="20"/>
        </w:rPr>
      </w:pPr>
      <w:bookmarkStart w:id="9" w:name="_Hlk172897033"/>
      <w:r w:rsidRPr="00631D30">
        <w:rPr>
          <w:rFonts w:ascii="Arial" w:hAnsi="Arial" w:cs="Arial"/>
          <w:sz w:val="20"/>
          <w:szCs w:val="20"/>
          <w:lang w:eastAsia="en-US"/>
        </w:rPr>
        <w:t xml:space="preserve">ZSTSPJS v tretjem odstavku 14. člena določa, da se </w:t>
      </w:r>
      <w:r w:rsidRPr="00631D30">
        <w:rPr>
          <w:rFonts w:ascii="Arial" w:hAnsi="Arial" w:cs="Arial"/>
          <w:sz w:val="20"/>
          <w:szCs w:val="20"/>
        </w:rPr>
        <w:t>delovna mesta oziroma nazivi in plačni razredi v akte o sistemizaciji povzame iz aktov iz prvega odstavka tega člena, ki veljajo za uporabnika proračuna. V aktih o sistemizaciji se izjemoma lahko določi delovno mesto oziroma naziv, ki ga ureja kolektivna pogodba oziroma uredba za drugo dejavnost, in sicer če gre za delovno mesto, ki ga kolektivna pogodba za dejavnost oziroma uredba, ki velja za uporabnika proračuna, ne vsebuje in ga delodajalec nujno potrebuje za izvajanje nalog. Pri tem se v aktu o sistemizaciji upošteva uvrstitev v plačni razred iz te kolektivne pogodbe oziroma uredbe. Določbi drugega in tretjega stavka ne veljata za delovna mesta v plačnih podskupinah strokovno - tehničnih in administrativnih delovnih mest, ki jih urejajo kolektivne pogodbe oziroma uredbe za drugo dejavnost, ter za delovna mesta in nazive, ki jih urejajo zavodske kolektivne pogodbe in splošni akti drugih državnih organov.</w:t>
      </w:r>
    </w:p>
    <w:p w14:paraId="565CF043" w14:textId="77777777" w:rsidR="002B4080" w:rsidRPr="0006727D" w:rsidRDefault="002B4080" w:rsidP="00986757">
      <w:pPr>
        <w:jc w:val="both"/>
        <w:rPr>
          <w:rFonts w:ascii="Arial" w:hAnsi="Arial" w:cs="Arial"/>
          <w:sz w:val="20"/>
          <w:szCs w:val="20"/>
        </w:rPr>
      </w:pPr>
    </w:p>
    <w:p w14:paraId="467A2629" w14:textId="77777777" w:rsidR="002B4080" w:rsidRPr="0006727D" w:rsidRDefault="002B4080" w:rsidP="00986757">
      <w:pPr>
        <w:jc w:val="both"/>
        <w:rPr>
          <w:rFonts w:ascii="Arial" w:hAnsi="Arial" w:cs="Arial"/>
          <w:sz w:val="20"/>
          <w:szCs w:val="20"/>
        </w:rPr>
      </w:pPr>
      <w:r w:rsidRPr="0006727D">
        <w:rPr>
          <w:rFonts w:ascii="Arial" w:hAnsi="Arial" w:cs="Arial"/>
          <w:sz w:val="20"/>
          <w:szCs w:val="20"/>
        </w:rPr>
        <w:t>Prvi odstavek 14. člena ZSTSPJS določa, da se delovna mesta in nazivi uvrščajo v plačne razrede s kolektivno pogodbo, z uredbo vlade ali z aktom državnega organa, upoštevaje določbe tega zakona, ki veljajo za posamezne plačne stebre.</w:t>
      </w:r>
    </w:p>
    <w:p w14:paraId="5716DB58" w14:textId="77777777" w:rsidR="002B4080" w:rsidRPr="0006727D" w:rsidRDefault="002B4080" w:rsidP="00986757">
      <w:pPr>
        <w:jc w:val="both"/>
        <w:rPr>
          <w:rFonts w:ascii="Arial" w:hAnsi="Arial" w:cs="Arial"/>
          <w:sz w:val="20"/>
          <w:szCs w:val="20"/>
        </w:rPr>
      </w:pPr>
    </w:p>
    <w:p w14:paraId="22E9A0C1" w14:textId="77777777" w:rsidR="002B4080" w:rsidRPr="0006727D" w:rsidRDefault="002B4080" w:rsidP="00986757">
      <w:pPr>
        <w:jc w:val="both"/>
        <w:rPr>
          <w:rFonts w:ascii="Arial" w:hAnsi="Arial" w:cs="Arial"/>
          <w:sz w:val="20"/>
          <w:szCs w:val="20"/>
          <w:shd w:val="clear" w:color="auto" w:fill="FFFFFF"/>
        </w:rPr>
      </w:pPr>
      <w:r w:rsidRPr="0006727D">
        <w:rPr>
          <w:rFonts w:ascii="Arial" w:hAnsi="Arial" w:cs="Arial"/>
          <w:sz w:val="20"/>
          <w:szCs w:val="20"/>
        </w:rPr>
        <w:t xml:space="preserve">Tretji odstavek 96. člena ZSTSPJS določa, da se </w:t>
      </w:r>
      <w:r w:rsidRPr="0006727D">
        <w:rPr>
          <w:rFonts w:ascii="Arial" w:hAnsi="Arial" w:cs="Arial"/>
          <w:sz w:val="20"/>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06727D">
        <w:rPr>
          <w:rFonts w:ascii="Arial" w:hAnsi="Arial" w:cs="Arial"/>
          <w:sz w:val="20"/>
          <w:szCs w:val="20"/>
        </w:rPr>
        <w:t>14. člena</w:t>
      </w:r>
      <w:r w:rsidRPr="0006727D">
        <w:rPr>
          <w:rFonts w:ascii="Arial" w:hAnsi="Arial" w:cs="Arial"/>
          <w:sz w:val="20"/>
          <w:szCs w:val="20"/>
          <w:shd w:val="clear" w:color="auto" w:fill="FFFFFF"/>
        </w:rPr>
        <w:t>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w:t>
      </w:r>
      <w:r w:rsidRPr="0006727D">
        <w:rPr>
          <w:rFonts w:ascii="Arial" w:hAnsi="Arial" w:cs="Arial"/>
          <w:sz w:val="20"/>
          <w:szCs w:val="20"/>
        </w:rPr>
        <w:t>14. člena</w:t>
      </w:r>
      <w:r w:rsidRPr="0006727D">
        <w:rPr>
          <w:rFonts w:ascii="Arial" w:hAnsi="Arial" w:cs="Arial"/>
          <w:sz w:val="20"/>
          <w:szCs w:val="20"/>
          <w:shd w:val="clear" w:color="auto" w:fill="FFFFFF"/>
        </w:rPr>
        <w:t> tega zakona. Javnemu uslužbencu se plačni razred, ki je podlaga za prevedbo, določi v skladu s prejšnjim odstavkom.</w:t>
      </w:r>
    </w:p>
    <w:p w14:paraId="77C8C129" w14:textId="77777777" w:rsidR="002B4080" w:rsidRPr="0006727D" w:rsidRDefault="002B4080" w:rsidP="00986757">
      <w:pPr>
        <w:jc w:val="both"/>
        <w:rPr>
          <w:rFonts w:ascii="Arial" w:hAnsi="Arial" w:cs="Arial"/>
          <w:sz w:val="20"/>
          <w:szCs w:val="20"/>
          <w:shd w:val="clear" w:color="auto" w:fill="FFFFFF"/>
        </w:rPr>
      </w:pPr>
    </w:p>
    <w:p w14:paraId="6BA732CF" w14:textId="5870FBC3" w:rsidR="002B4080" w:rsidRPr="0006727D" w:rsidRDefault="002B4080" w:rsidP="00986757">
      <w:pPr>
        <w:jc w:val="both"/>
        <w:rPr>
          <w:rFonts w:ascii="Arial" w:hAnsi="Arial" w:cs="Arial"/>
          <w:sz w:val="20"/>
          <w:szCs w:val="20"/>
        </w:rPr>
      </w:pPr>
      <w:r w:rsidRPr="0006727D">
        <w:rPr>
          <w:rFonts w:ascii="Arial" w:hAnsi="Arial" w:cs="Arial"/>
          <w:sz w:val="20"/>
          <w:szCs w:val="20"/>
          <w:shd w:val="clear" w:color="auto" w:fill="FFFFFF"/>
        </w:rPr>
        <w:t xml:space="preserve">Prejšnji, to je drugi odstavek 96. člena ZSTSPJS določa, da se </w:t>
      </w:r>
      <w:r w:rsidRPr="0006727D">
        <w:rPr>
          <w:rFonts w:ascii="Arial" w:hAnsi="Arial" w:cs="Arial"/>
          <w:sz w:val="20"/>
          <w:szCs w:val="20"/>
        </w:rPr>
        <w:t>javni uslužbenec, ki na dan 31. decembra 2024 zaseda delovno mesto oziroma je imenovan v naziv, ki se s 1. januarjem 2025 ukine, s</w:t>
      </w:r>
      <w:r w:rsidR="003517EE" w:rsidRPr="0006727D">
        <w:rPr>
          <w:rFonts w:ascii="Arial" w:hAnsi="Arial" w:cs="Arial"/>
          <w:sz w:val="20"/>
          <w:szCs w:val="20"/>
        </w:rPr>
        <w:t>e s</w:t>
      </w:r>
      <w:r w:rsidRPr="0006727D">
        <w:rPr>
          <w:rFonts w:ascii="Arial" w:hAnsi="Arial" w:cs="Arial"/>
          <w:sz w:val="20"/>
          <w:szCs w:val="20"/>
        </w:rPr>
        <w:t xml:space="preserve"> 1. januarjem 2025 v skladu z aktom za uvrščanje premesti ali sklene pogodbo o zaposlitvi za drugo delovno mesto (v nadaljnjem besedilu: delovno mesto po premestitvi). Ne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p>
    <w:p w14:paraId="08552537" w14:textId="77777777" w:rsidR="002B4080" w:rsidRPr="0006727D" w:rsidRDefault="002B4080" w:rsidP="00986757">
      <w:pPr>
        <w:jc w:val="both"/>
        <w:rPr>
          <w:rFonts w:ascii="Arial" w:hAnsi="Arial" w:cs="Arial"/>
          <w:sz w:val="20"/>
          <w:szCs w:val="20"/>
        </w:rPr>
      </w:pPr>
    </w:p>
    <w:p w14:paraId="458165C1" w14:textId="77777777" w:rsidR="002B4080" w:rsidRPr="00631D30" w:rsidRDefault="002B4080" w:rsidP="00986757">
      <w:pPr>
        <w:jc w:val="both"/>
        <w:rPr>
          <w:rFonts w:ascii="Arial" w:hAnsi="Arial" w:cs="Arial"/>
          <w:sz w:val="20"/>
          <w:szCs w:val="20"/>
        </w:rPr>
      </w:pPr>
      <w:r w:rsidRPr="00631D30">
        <w:rPr>
          <w:rFonts w:ascii="Arial" w:hAnsi="Arial" w:cs="Arial"/>
          <w:sz w:val="20"/>
          <w:szCs w:val="20"/>
        </w:rPr>
        <w:t xml:space="preserve">ZSTSPJS v 8. členu določa plačne skupine in plačne podskupine, med drugim v plačni skupini </w:t>
      </w:r>
    </w:p>
    <w:p w14:paraId="10296E7D" w14:textId="7E3777FA" w:rsidR="002B4080" w:rsidRPr="00631D30" w:rsidRDefault="0048553E" w:rsidP="00986757">
      <w:pPr>
        <w:jc w:val="both"/>
        <w:rPr>
          <w:rFonts w:ascii="Arial" w:hAnsi="Arial" w:cs="Arial"/>
          <w:sz w:val="20"/>
          <w:szCs w:val="20"/>
        </w:rPr>
      </w:pPr>
      <w:r w:rsidRPr="00631D30">
        <w:rPr>
          <w:rFonts w:ascii="Arial" w:hAnsi="Arial" w:cs="Arial"/>
          <w:sz w:val="20"/>
          <w:szCs w:val="20"/>
        </w:rPr>
        <w:lastRenderedPageBreak/>
        <w:t>C</w:t>
      </w:r>
      <w:r w:rsidR="002B4080" w:rsidRPr="00631D30">
        <w:rPr>
          <w:rFonts w:ascii="Arial" w:hAnsi="Arial" w:cs="Arial"/>
          <w:sz w:val="20"/>
          <w:szCs w:val="20"/>
        </w:rPr>
        <w:t xml:space="preserve"> – </w:t>
      </w:r>
      <w:r w:rsidRPr="00631D30">
        <w:rPr>
          <w:rFonts w:ascii="Arial" w:hAnsi="Arial" w:cs="Arial"/>
          <w:sz w:val="20"/>
          <w:szCs w:val="20"/>
        </w:rPr>
        <w:t xml:space="preserve">Delovna mesta in nazivi v državni upravi in v upravah lokalnih skupnosti ter v drugih državnih organih </w:t>
      </w:r>
      <w:r w:rsidR="002B4080" w:rsidRPr="00631D30">
        <w:rPr>
          <w:rFonts w:ascii="Arial" w:hAnsi="Arial" w:cs="Arial"/>
          <w:sz w:val="20"/>
          <w:szCs w:val="20"/>
        </w:rPr>
        <w:t xml:space="preserve">določa tudi plačno podskupino </w:t>
      </w:r>
      <w:r w:rsidRPr="00631D30">
        <w:rPr>
          <w:rFonts w:ascii="Arial" w:hAnsi="Arial" w:cs="Arial"/>
          <w:sz w:val="20"/>
          <w:szCs w:val="20"/>
        </w:rPr>
        <w:t>C</w:t>
      </w:r>
      <w:r w:rsidR="002B4080" w:rsidRPr="00631D30">
        <w:rPr>
          <w:rFonts w:ascii="Arial" w:hAnsi="Arial" w:cs="Arial"/>
          <w:sz w:val="20"/>
          <w:szCs w:val="20"/>
        </w:rPr>
        <w:t xml:space="preserve">9 – </w:t>
      </w:r>
      <w:r w:rsidRPr="00631D30">
        <w:rPr>
          <w:rFonts w:ascii="Arial" w:hAnsi="Arial" w:cs="Arial"/>
          <w:sz w:val="20"/>
          <w:szCs w:val="20"/>
        </w:rPr>
        <w:t>Strokovno - tehnični in administrativni uslužbenci</w:t>
      </w:r>
      <w:r w:rsidR="002B4080" w:rsidRPr="00631D30">
        <w:rPr>
          <w:rFonts w:ascii="Arial" w:hAnsi="Arial" w:cs="Arial"/>
          <w:sz w:val="20"/>
          <w:szCs w:val="20"/>
        </w:rPr>
        <w:t>.</w:t>
      </w:r>
    </w:p>
    <w:p w14:paraId="20806EEE" w14:textId="77777777" w:rsidR="002B4080" w:rsidRPr="0006727D" w:rsidRDefault="002B4080" w:rsidP="00986757">
      <w:pPr>
        <w:jc w:val="both"/>
        <w:rPr>
          <w:rFonts w:ascii="Arial" w:hAnsi="Arial" w:cs="Arial"/>
          <w:sz w:val="20"/>
          <w:szCs w:val="20"/>
        </w:rPr>
      </w:pPr>
    </w:p>
    <w:p w14:paraId="28B9108A" w14:textId="255F833F" w:rsidR="007C2717" w:rsidRPr="0006727D" w:rsidRDefault="002B4080" w:rsidP="00986757">
      <w:pPr>
        <w:jc w:val="both"/>
        <w:rPr>
          <w:rFonts w:ascii="Arial" w:hAnsi="Arial" w:cs="Arial"/>
          <w:sz w:val="20"/>
          <w:szCs w:val="20"/>
        </w:rPr>
      </w:pPr>
      <w:r w:rsidRPr="0006727D">
        <w:rPr>
          <w:rFonts w:ascii="Arial" w:hAnsi="Arial" w:cs="Arial"/>
          <w:sz w:val="20"/>
          <w:szCs w:val="20"/>
        </w:rPr>
        <w:t xml:space="preserve">V </w:t>
      </w:r>
      <w:r w:rsidR="007C2717" w:rsidRPr="0006727D">
        <w:rPr>
          <w:rFonts w:ascii="Arial" w:hAnsi="Arial" w:cs="Arial"/>
          <w:sz w:val="20"/>
          <w:szCs w:val="20"/>
        </w:rPr>
        <w:t>drugi plačni</w:t>
      </w:r>
      <w:r w:rsidRPr="0006727D">
        <w:rPr>
          <w:rFonts w:ascii="Arial" w:hAnsi="Arial" w:cs="Arial"/>
          <w:sz w:val="20"/>
          <w:szCs w:val="20"/>
        </w:rPr>
        <w:t xml:space="preserve"> steber, v skladu s </w:t>
      </w:r>
      <w:r w:rsidR="007C2717" w:rsidRPr="0006727D">
        <w:rPr>
          <w:rFonts w:ascii="Arial" w:hAnsi="Arial" w:cs="Arial"/>
          <w:sz w:val="20"/>
          <w:szCs w:val="20"/>
        </w:rPr>
        <w:t>69</w:t>
      </w:r>
      <w:r w:rsidRPr="0006727D">
        <w:rPr>
          <w:rFonts w:ascii="Arial" w:hAnsi="Arial" w:cs="Arial"/>
          <w:sz w:val="20"/>
          <w:szCs w:val="20"/>
        </w:rPr>
        <w:t xml:space="preserve">. členom ZSTSPJS sodijo </w:t>
      </w:r>
      <w:r w:rsidR="007C2717" w:rsidRPr="0006727D">
        <w:rPr>
          <w:rFonts w:ascii="Arial" w:hAnsi="Arial" w:cs="Arial"/>
          <w:sz w:val="20"/>
          <w:szCs w:val="20"/>
        </w:rPr>
        <w:t>javni uslužbenci v državnih organih in lokalnih skupnostih na uradniških, strokovno - tehničnih in administrativnih delovnih mestih, ki sodijo v plačno skupino C, del plačne podskupine I1, in sicer javni uslužbenci v javnih zavodih gasilcev ter javni uslužbenci plačne skupine B v teh uporabnikih proračuna.</w:t>
      </w:r>
    </w:p>
    <w:p w14:paraId="1257C775" w14:textId="77777777" w:rsidR="002B4080" w:rsidRPr="0006727D" w:rsidRDefault="002B4080" w:rsidP="00986757">
      <w:pPr>
        <w:jc w:val="both"/>
        <w:rPr>
          <w:rFonts w:ascii="Arial" w:hAnsi="Arial" w:cs="Arial"/>
          <w:sz w:val="20"/>
          <w:szCs w:val="20"/>
        </w:rPr>
      </w:pPr>
    </w:p>
    <w:p w14:paraId="4C8B8747" w14:textId="7F909F88" w:rsidR="002B4080" w:rsidRPr="0006727D" w:rsidRDefault="002B4080" w:rsidP="00986757">
      <w:pPr>
        <w:jc w:val="both"/>
        <w:rPr>
          <w:rFonts w:ascii="Arial" w:hAnsi="Arial" w:cs="Arial"/>
          <w:sz w:val="20"/>
          <w:szCs w:val="20"/>
        </w:rPr>
      </w:pPr>
      <w:r w:rsidRPr="0006727D">
        <w:rPr>
          <w:rFonts w:ascii="Arial" w:hAnsi="Arial" w:cs="Arial"/>
          <w:sz w:val="20"/>
          <w:szCs w:val="20"/>
        </w:rPr>
        <w:t>Prvi odstavek 7</w:t>
      </w:r>
      <w:r w:rsidR="007C2717" w:rsidRPr="0006727D">
        <w:rPr>
          <w:rFonts w:ascii="Arial" w:hAnsi="Arial" w:cs="Arial"/>
          <w:sz w:val="20"/>
          <w:szCs w:val="20"/>
        </w:rPr>
        <w:t>0</w:t>
      </w:r>
      <w:r w:rsidRPr="0006727D">
        <w:rPr>
          <w:rFonts w:ascii="Arial" w:hAnsi="Arial" w:cs="Arial"/>
          <w:sz w:val="20"/>
          <w:szCs w:val="20"/>
        </w:rPr>
        <w:t xml:space="preserve">. člena ZSTSPJS določa, da se delovna mesta oziroma nazivi v plačnih </w:t>
      </w:r>
      <w:r w:rsidR="007C2717" w:rsidRPr="0006727D">
        <w:rPr>
          <w:rFonts w:ascii="Arial" w:hAnsi="Arial" w:cs="Arial"/>
          <w:sz w:val="20"/>
          <w:szCs w:val="20"/>
          <w:shd w:val="clear" w:color="auto" w:fill="FFFFFF"/>
        </w:rPr>
        <w:t>podskupinah C2, C3, C5, C6, C7, C8, C9 in gasilci v plačni podskupini I1 uvrščajo v plačne razrede s kolektivno pogodbo dejavnosti, v plačni podskupini C4 pa s predpisom vlade ali kolektivno pogodbo dejavnosti.</w:t>
      </w:r>
    </w:p>
    <w:bookmarkEnd w:id="9"/>
    <w:p w14:paraId="7EEAC33A" w14:textId="77777777" w:rsidR="000C672A" w:rsidRPr="0006727D" w:rsidRDefault="000C672A" w:rsidP="00986757">
      <w:pPr>
        <w:jc w:val="both"/>
        <w:rPr>
          <w:szCs w:val="20"/>
        </w:rPr>
      </w:pPr>
    </w:p>
    <w:p w14:paraId="0F507997" w14:textId="554E2D82" w:rsidR="000C672A" w:rsidRPr="0006727D" w:rsidRDefault="000C672A" w:rsidP="00986757">
      <w:pPr>
        <w:pStyle w:val="ZADEVA"/>
        <w:numPr>
          <w:ilvl w:val="1"/>
          <w:numId w:val="22"/>
        </w:numPr>
        <w:tabs>
          <w:tab w:val="clear" w:pos="1701"/>
          <w:tab w:val="left" w:pos="0"/>
        </w:tabs>
        <w:suppressAutoHyphens w:val="0"/>
        <w:spacing w:line="240" w:lineRule="auto"/>
        <w:jc w:val="both"/>
        <w:outlineLvl w:val="1"/>
        <w:rPr>
          <w:bCs/>
          <w:szCs w:val="20"/>
          <w:lang w:val="sl-SI"/>
        </w:rPr>
      </w:pPr>
      <w:bookmarkStart w:id="10" w:name="_Toc187136300"/>
      <w:bookmarkStart w:id="11" w:name="_Toc193460223"/>
      <w:r w:rsidRPr="0006727D">
        <w:rPr>
          <w:bCs/>
          <w:szCs w:val="20"/>
          <w:lang w:val="sl-SI"/>
        </w:rPr>
        <w:t>Kolektivna pogodba za državno upravo, uprave pravosodnih organov in uprave samoupravnih lokalnih skupnosti – tarifni del</w:t>
      </w:r>
      <w:bookmarkEnd w:id="10"/>
      <w:bookmarkEnd w:id="11"/>
    </w:p>
    <w:p w14:paraId="1D555087" w14:textId="77777777" w:rsidR="000C672A" w:rsidRPr="0006727D" w:rsidRDefault="000C672A" w:rsidP="00986757">
      <w:pPr>
        <w:jc w:val="both"/>
        <w:rPr>
          <w:szCs w:val="20"/>
        </w:rPr>
      </w:pPr>
    </w:p>
    <w:p w14:paraId="6AC64445" w14:textId="0063F54B" w:rsidR="003F3C36" w:rsidRPr="0006727D" w:rsidRDefault="000C672A" w:rsidP="00986757">
      <w:pPr>
        <w:jc w:val="both"/>
        <w:rPr>
          <w:rFonts w:ascii="Arial" w:hAnsi="Arial" w:cs="Arial"/>
          <w:color w:val="auto"/>
          <w:sz w:val="20"/>
          <w:szCs w:val="20"/>
        </w:rPr>
      </w:pPr>
      <w:r w:rsidRPr="0006727D">
        <w:rPr>
          <w:rFonts w:ascii="Arial" w:hAnsi="Arial" w:cs="Arial"/>
          <w:color w:val="auto"/>
          <w:sz w:val="20"/>
          <w:szCs w:val="20"/>
        </w:rPr>
        <w:t>Kolektivna pogodba za državno upravo, uprave pravosodnih organov in uprave samoupravnih lokalnih skupnosti – tarifni del</w:t>
      </w:r>
      <w:r w:rsidR="00984167" w:rsidRPr="0006727D">
        <w:rPr>
          <w:rFonts w:ascii="Arial" w:hAnsi="Arial" w:cs="Arial"/>
          <w:color w:val="auto"/>
          <w:sz w:val="20"/>
          <w:szCs w:val="20"/>
        </w:rPr>
        <w:t xml:space="preserve"> (v nadaljevanju: Kolektivna pogodba)</w:t>
      </w:r>
      <w:r w:rsidRPr="0006727D">
        <w:rPr>
          <w:rFonts w:ascii="Arial" w:hAnsi="Arial" w:cs="Arial"/>
          <w:color w:val="auto"/>
          <w:sz w:val="20"/>
          <w:szCs w:val="20"/>
          <w:vertAlign w:val="superscript"/>
        </w:rPr>
        <w:footnoteReference w:id="2"/>
      </w:r>
      <w:r w:rsidR="003F3C36" w:rsidRPr="0006727D">
        <w:rPr>
          <w:rFonts w:ascii="Arial" w:hAnsi="Arial" w:cs="Arial"/>
          <w:color w:val="auto"/>
          <w:sz w:val="20"/>
          <w:szCs w:val="20"/>
        </w:rPr>
        <w:t xml:space="preserve"> v 12. členu določa, da se s to kolektivno pogodbo uvrščajo v plačne razrede delovna mesta in nazivi v naslednjih plačnih podskupinah:</w:t>
      </w:r>
    </w:p>
    <w:p w14:paraId="5335F564" w14:textId="77777777" w:rsidR="003F3C36" w:rsidRPr="0006727D"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06727D">
        <w:rPr>
          <w:rFonts w:ascii="Arial" w:hAnsi="Arial" w:cs="Arial"/>
          <w:sz w:val="20"/>
          <w:szCs w:val="20"/>
        </w:rPr>
        <w:t>- C2 - Uradniki v državni upravi, upravah pravosodnih organov in upravah lokalnih skupnosti;</w:t>
      </w:r>
    </w:p>
    <w:p w14:paraId="5813CD93" w14:textId="77777777" w:rsidR="003F3C36" w:rsidRPr="0006727D"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06727D">
        <w:rPr>
          <w:rFonts w:ascii="Arial" w:hAnsi="Arial" w:cs="Arial"/>
          <w:sz w:val="20"/>
          <w:szCs w:val="20"/>
        </w:rPr>
        <w:t>- C3 - Policisti;</w:t>
      </w:r>
    </w:p>
    <w:p w14:paraId="0AC26EDA" w14:textId="77777777" w:rsidR="003F3C36" w:rsidRPr="0006727D"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06727D">
        <w:rPr>
          <w:rFonts w:ascii="Arial" w:hAnsi="Arial" w:cs="Arial"/>
          <w:sz w:val="20"/>
          <w:szCs w:val="20"/>
        </w:rPr>
        <w:t>- C5 - Uradniki finančne uprave;</w:t>
      </w:r>
    </w:p>
    <w:p w14:paraId="60234AA1" w14:textId="77777777" w:rsidR="003F3C36" w:rsidRPr="0006727D"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06727D">
        <w:rPr>
          <w:rFonts w:ascii="Arial" w:hAnsi="Arial" w:cs="Arial"/>
          <w:sz w:val="20"/>
          <w:szCs w:val="20"/>
        </w:rPr>
        <w:t>- C6 - Inšpektorji, pravosodni policisti in drugi uradniki s posebnimi pooblastili;</w:t>
      </w:r>
    </w:p>
    <w:p w14:paraId="44F2ED7C" w14:textId="77777777" w:rsidR="003F3C36" w:rsidRPr="0006727D"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06727D">
        <w:rPr>
          <w:rFonts w:ascii="Arial" w:hAnsi="Arial" w:cs="Arial"/>
          <w:sz w:val="20"/>
          <w:szCs w:val="20"/>
        </w:rPr>
        <w:t>- C7 - Diplomati;</w:t>
      </w:r>
    </w:p>
    <w:p w14:paraId="368D9693" w14:textId="77777777" w:rsidR="003F3C36" w:rsidRPr="0006727D"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06727D">
        <w:rPr>
          <w:rFonts w:ascii="Arial" w:hAnsi="Arial" w:cs="Arial"/>
          <w:sz w:val="20"/>
          <w:szCs w:val="20"/>
        </w:rPr>
        <w:t>- C8 - Specifična strokovno - tehnična delovna mesta;</w:t>
      </w:r>
    </w:p>
    <w:p w14:paraId="70D647C9" w14:textId="77777777" w:rsidR="003F3C36" w:rsidRPr="00631D30" w:rsidRDefault="003F3C36" w:rsidP="00986757">
      <w:pPr>
        <w:pStyle w:val="article-paragraph"/>
        <w:shd w:val="clear" w:color="auto" w:fill="FFFFFF"/>
        <w:spacing w:before="0" w:beforeAutospacing="0" w:after="75" w:afterAutospacing="0"/>
        <w:ind w:left="284" w:hanging="284"/>
        <w:jc w:val="both"/>
        <w:rPr>
          <w:rFonts w:ascii="Arial" w:hAnsi="Arial" w:cs="Arial"/>
          <w:sz w:val="20"/>
          <w:szCs w:val="20"/>
        </w:rPr>
      </w:pPr>
      <w:r w:rsidRPr="00631D30">
        <w:rPr>
          <w:rFonts w:ascii="Arial" w:hAnsi="Arial" w:cs="Arial"/>
          <w:sz w:val="20"/>
          <w:szCs w:val="20"/>
        </w:rPr>
        <w:t>- C9 - Strokovno - tehnični in administrativni uslužbenci.</w:t>
      </w:r>
    </w:p>
    <w:p w14:paraId="2FB98BC3" w14:textId="77777777" w:rsidR="000C672A" w:rsidRPr="0006727D" w:rsidRDefault="000C672A" w:rsidP="00986757">
      <w:pPr>
        <w:jc w:val="both"/>
        <w:rPr>
          <w:rFonts w:ascii="Arial" w:hAnsi="Arial" w:cs="Arial"/>
          <w:color w:val="auto"/>
          <w:sz w:val="20"/>
          <w:szCs w:val="20"/>
        </w:rPr>
      </w:pPr>
    </w:p>
    <w:p w14:paraId="602C601B" w14:textId="19B3CAD2" w:rsidR="000C672A" w:rsidRPr="00631D30" w:rsidRDefault="00984167" w:rsidP="00986757">
      <w:pPr>
        <w:jc w:val="both"/>
        <w:rPr>
          <w:rFonts w:ascii="Arial" w:hAnsi="Arial" w:cs="Arial"/>
          <w:color w:val="auto"/>
          <w:sz w:val="20"/>
          <w:szCs w:val="20"/>
        </w:rPr>
      </w:pPr>
      <w:r w:rsidRPr="0006727D">
        <w:rPr>
          <w:rFonts w:ascii="Arial" w:hAnsi="Arial" w:cs="Arial"/>
          <w:color w:val="auto"/>
          <w:sz w:val="20"/>
          <w:szCs w:val="20"/>
        </w:rPr>
        <w:t>13. člen zgoraj Kolektivne pogodbe določa, da se d</w:t>
      </w:r>
      <w:r w:rsidR="003F3C36" w:rsidRPr="0006727D">
        <w:rPr>
          <w:rFonts w:ascii="Arial" w:hAnsi="Arial" w:cs="Arial"/>
          <w:color w:val="auto"/>
          <w:sz w:val="20"/>
          <w:szCs w:val="20"/>
        </w:rPr>
        <w:t xml:space="preserve">elovna mesta in nazivi plačnih podskupin C2, </w:t>
      </w:r>
      <w:r w:rsidR="003F3C36" w:rsidRPr="00631D30">
        <w:rPr>
          <w:rFonts w:ascii="Arial" w:hAnsi="Arial" w:cs="Arial"/>
          <w:color w:val="auto"/>
          <w:sz w:val="20"/>
          <w:szCs w:val="20"/>
        </w:rPr>
        <w:t>C3, C5, C6, C7, C8 in C9 uvrstijo v plačne razrede v skladu s Prilogo 1 te kolektivne pogodbe.</w:t>
      </w:r>
    </w:p>
    <w:p w14:paraId="087DEE46" w14:textId="77777777" w:rsidR="003F3C36" w:rsidRPr="0006727D" w:rsidRDefault="003F3C36" w:rsidP="00986757">
      <w:pPr>
        <w:jc w:val="both"/>
        <w:rPr>
          <w:szCs w:val="20"/>
        </w:rPr>
      </w:pPr>
    </w:p>
    <w:p w14:paraId="4D942BE3" w14:textId="2F084BC6"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1</w:t>
      </w:r>
      <w:r w:rsidR="00E10192">
        <w:rPr>
          <w:rFonts w:ascii="Arial" w:hAnsi="Arial" w:cs="Arial"/>
          <w:sz w:val="20"/>
          <w:szCs w:val="20"/>
        </w:rPr>
        <w:t>7</w:t>
      </w:r>
      <w:r w:rsidRPr="0006727D">
        <w:rPr>
          <w:rFonts w:ascii="Arial" w:hAnsi="Arial" w:cs="Arial"/>
          <w:sz w:val="20"/>
          <w:szCs w:val="20"/>
        </w:rPr>
        <w:t>. člen zgoraj Kolektivne pogodbe določa:</w:t>
      </w:r>
    </w:p>
    <w:p w14:paraId="4EB4C306" w14:textId="280DE56D"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 xml:space="preserve">(1) Prevedba plačnih razredov delovnih mest in nazivov plačnih podskupin C2, C3, C5, C6 in C7 iz Kolektivne pogodbe za državno upravo, uprave pravosodnih organov in uprave samoupravnih lokalnih skupnosti - tarifni del (Uradni list RS, št. 60/08, 106/15, 51/16, 46/17, 58/17 - </w:t>
      </w:r>
      <w:proofErr w:type="spellStart"/>
      <w:r w:rsidRPr="0006727D">
        <w:rPr>
          <w:rFonts w:ascii="Arial" w:hAnsi="Arial" w:cs="Arial"/>
          <w:sz w:val="20"/>
          <w:szCs w:val="20"/>
        </w:rPr>
        <w:t>popr</w:t>
      </w:r>
      <w:proofErr w:type="spellEnd"/>
      <w:r w:rsidRPr="0006727D">
        <w:rPr>
          <w:rFonts w:ascii="Arial" w:hAnsi="Arial" w:cs="Arial"/>
          <w:sz w:val="20"/>
          <w:szCs w:val="20"/>
        </w:rPr>
        <w:t>., 80/18 in 136/22), izvedena na podlagi 95. člena ZSTSPJS, je Priloga 2 te kolektivne pogodbe.</w:t>
      </w:r>
    </w:p>
    <w:p w14:paraId="07AA9646" w14:textId="77777777"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(2) Prevedba plačnih razredov delovnih mest plačne skupine J, izvedena na podlagi 95. člena ZSTSPJS, je Priloga 3 te kolektivne pogodbe.</w:t>
      </w:r>
    </w:p>
    <w:p w14:paraId="3653ADC8" w14:textId="77777777"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(3) Prevedba plačnih razredov delovnih mest in nazivov plačnih podskupin C2, C3, C5, C6, C7, C8 in C9, ki so na novo določena s to kolektivno pogodbo, izvedena na podlagi 95. člena ZSTSPJS, je Priloga 4 te kolektivne pogodbe.</w:t>
      </w:r>
    </w:p>
    <w:p w14:paraId="253608FA" w14:textId="77777777" w:rsidR="000C672A" w:rsidRPr="0006727D" w:rsidRDefault="000C672A" w:rsidP="00986757">
      <w:pPr>
        <w:jc w:val="both"/>
        <w:rPr>
          <w:szCs w:val="20"/>
        </w:rPr>
      </w:pPr>
    </w:p>
    <w:p w14:paraId="43E7C2C0" w14:textId="7ADF3390"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13. člen zgoraj Kolektivne pogodbe določa:</w:t>
      </w:r>
    </w:p>
    <w:p w14:paraId="3FAD8097" w14:textId="77777777"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 xml:space="preserve">(1) Javni uslužbenci, ki na dan 31. decembra 2024 zasedajo delovna mesta in nazive, določene in uvrščene v plačni razred s Kolektivno pogodbo za državno upravo, uprave pravosodnih organov in uprave samoupravnih lokalnih skupnosti - tarifni del (Uradni list RS, št. 60/08, 106/15, 51/16, 46/17, 58/17 - </w:t>
      </w:r>
      <w:proofErr w:type="spellStart"/>
      <w:r w:rsidRPr="0006727D">
        <w:rPr>
          <w:rFonts w:ascii="Arial" w:hAnsi="Arial" w:cs="Arial"/>
          <w:sz w:val="20"/>
          <w:szCs w:val="20"/>
        </w:rPr>
        <w:t>popr</w:t>
      </w:r>
      <w:proofErr w:type="spellEnd"/>
      <w:r w:rsidRPr="0006727D">
        <w:rPr>
          <w:rFonts w:ascii="Arial" w:hAnsi="Arial" w:cs="Arial"/>
          <w:sz w:val="20"/>
          <w:szCs w:val="20"/>
        </w:rPr>
        <w:t>., 80/18 in 136/22), ki jih ta kolektivna pogodba ne vsebuje več, se s 1. januarjem 2025 premestijo na delovna mesta in nazive iz te kolektivne pogodbe skladno s Prilogo 5.</w:t>
      </w:r>
    </w:p>
    <w:p w14:paraId="7E2AFFC9" w14:textId="77777777" w:rsidR="00984167" w:rsidRPr="0006727D"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t xml:space="preserve">(2) Javni uslužbenci, ki na dan 31. decembra 2024 zasedajo delovna mesta, določena in uvrščena v plačni razred s Kolektivno pogodbo za državno upravo, uprave pravosodnih organov in uprave samoupravnih lokalnih skupnosti - tarifni del (Uradni list RS, št. 60/08, 106/15, 51/16, 46/17, 58/17 - </w:t>
      </w:r>
      <w:proofErr w:type="spellStart"/>
      <w:r w:rsidRPr="0006727D">
        <w:rPr>
          <w:rFonts w:ascii="Arial" w:hAnsi="Arial" w:cs="Arial"/>
          <w:sz w:val="20"/>
          <w:szCs w:val="20"/>
        </w:rPr>
        <w:t>popr</w:t>
      </w:r>
      <w:proofErr w:type="spellEnd"/>
      <w:r w:rsidRPr="0006727D">
        <w:rPr>
          <w:rFonts w:ascii="Arial" w:hAnsi="Arial" w:cs="Arial"/>
          <w:sz w:val="20"/>
          <w:szCs w:val="20"/>
        </w:rPr>
        <w:t>., 80/18 in 136/22), ki jih ta kolektivna pogodba zgolj preimenuje in ohranijo isto šifro delovnega mesta, se ne premestijo na nova delovna mesta, ampak se prevedejo v plačni razred na preimenovanem delovnem mestu z isto šifro.</w:t>
      </w:r>
    </w:p>
    <w:p w14:paraId="48B7FC82" w14:textId="1422C224" w:rsidR="00984167" w:rsidRDefault="00984167" w:rsidP="00986757">
      <w:pPr>
        <w:pStyle w:val="article-paragraph"/>
        <w:shd w:val="clear" w:color="auto" w:fill="FFFFFF"/>
        <w:spacing w:before="0" w:beforeAutospacing="0" w:after="0" w:afterAutospacing="0"/>
        <w:jc w:val="both"/>
        <w:rPr>
          <w:rFonts w:ascii="Arial" w:hAnsi="Arial" w:cs="Arial"/>
          <w:sz w:val="20"/>
          <w:szCs w:val="20"/>
        </w:rPr>
      </w:pPr>
      <w:r w:rsidRPr="0006727D">
        <w:rPr>
          <w:rFonts w:ascii="Arial" w:hAnsi="Arial" w:cs="Arial"/>
          <w:sz w:val="20"/>
          <w:szCs w:val="20"/>
        </w:rPr>
        <w:lastRenderedPageBreak/>
        <w:t>(3) Javni uslužbenci, ki na dan 31. decembra 2024 zasedajo delovna mesta plačne skupine J, ki se jim s to kolektivno pogodbo spremeni zgolj šifra delovnega mesta zaradi premika delovnega mesta iz plačne skupine J v plačno skupino C, se ne premestijo na nova delovna mesta, ampak se prevedejo v plačni razred na istem delovnem mestu z novo šifro.</w:t>
      </w:r>
    </w:p>
    <w:p w14:paraId="5DFEBCE8" w14:textId="77777777" w:rsidR="00631D30" w:rsidRDefault="00631D30" w:rsidP="00986757">
      <w:pPr>
        <w:pStyle w:val="article-paragraph"/>
        <w:shd w:val="clear" w:color="auto" w:fill="FFFFFF"/>
        <w:spacing w:before="0" w:beforeAutospacing="0" w:after="0" w:afterAutospacing="0"/>
        <w:jc w:val="both"/>
        <w:rPr>
          <w:rFonts w:ascii="Arial" w:hAnsi="Arial" w:cs="Arial"/>
          <w:sz w:val="20"/>
          <w:szCs w:val="20"/>
        </w:rPr>
      </w:pPr>
    </w:p>
    <w:p w14:paraId="4A772A8C" w14:textId="77777777" w:rsidR="00631D30" w:rsidRPr="006D3611" w:rsidRDefault="00631D30" w:rsidP="00986757">
      <w:pPr>
        <w:pStyle w:val="ZADEVA"/>
        <w:numPr>
          <w:ilvl w:val="1"/>
          <w:numId w:val="22"/>
        </w:numPr>
        <w:tabs>
          <w:tab w:val="clear" w:pos="1701"/>
          <w:tab w:val="left" w:pos="0"/>
        </w:tabs>
        <w:suppressAutoHyphens w:val="0"/>
        <w:spacing w:line="240" w:lineRule="auto"/>
        <w:jc w:val="both"/>
        <w:outlineLvl w:val="1"/>
        <w:rPr>
          <w:bCs/>
          <w:szCs w:val="20"/>
          <w:lang w:val="sl-SI"/>
        </w:rPr>
      </w:pPr>
      <w:bookmarkStart w:id="12" w:name="_Toc192667448"/>
      <w:bookmarkStart w:id="13" w:name="_Toc193460224"/>
      <w:r>
        <w:rPr>
          <w:bCs/>
          <w:szCs w:val="20"/>
          <w:lang w:val="sl-SI"/>
        </w:rPr>
        <w:t>Minimalna plača v letih 2024 in 2025</w:t>
      </w:r>
      <w:bookmarkEnd w:id="12"/>
      <w:bookmarkEnd w:id="13"/>
    </w:p>
    <w:p w14:paraId="58A823F6" w14:textId="77777777" w:rsidR="00631D30" w:rsidRDefault="00631D30" w:rsidP="00986757">
      <w:pPr>
        <w:jc w:val="both"/>
        <w:rPr>
          <w:szCs w:val="20"/>
        </w:rPr>
      </w:pPr>
    </w:p>
    <w:p w14:paraId="45786BCF" w14:textId="619560F5" w:rsidR="00631D30" w:rsidRPr="00631D30" w:rsidRDefault="00631D30" w:rsidP="00986757">
      <w:pPr>
        <w:jc w:val="both"/>
        <w:rPr>
          <w:rFonts w:ascii="Arial" w:hAnsi="Arial" w:cs="Arial"/>
          <w:color w:val="auto"/>
          <w:sz w:val="20"/>
          <w:szCs w:val="20"/>
        </w:rPr>
      </w:pPr>
      <w:r w:rsidRPr="00631D30">
        <w:rPr>
          <w:rFonts w:ascii="Arial" w:hAnsi="Arial" w:cs="Arial"/>
          <w:color w:val="auto"/>
          <w:sz w:val="20"/>
          <w:szCs w:val="20"/>
        </w:rPr>
        <w:t xml:space="preserve">Minimalna plača je bila za leto 2024 določena v višini 1.253,90 </w:t>
      </w:r>
      <w:r>
        <w:rPr>
          <w:rFonts w:ascii="Arial" w:hAnsi="Arial" w:cs="Arial"/>
          <w:color w:val="auto"/>
          <w:sz w:val="20"/>
          <w:szCs w:val="20"/>
        </w:rPr>
        <w:t>evrov</w:t>
      </w:r>
      <w:r w:rsidRPr="00631D30">
        <w:rPr>
          <w:rFonts w:ascii="Arial" w:hAnsi="Arial" w:cs="Arial"/>
          <w:color w:val="auto"/>
          <w:sz w:val="20"/>
          <w:szCs w:val="20"/>
        </w:rPr>
        <w:t xml:space="preserve"> bruto, za leto 2025 pa 1.277,72 </w:t>
      </w:r>
      <w:r>
        <w:rPr>
          <w:rFonts w:ascii="Arial" w:hAnsi="Arial" w:cs="Arial"/>
          <w:color w:val="auto"/>
          <w:sz w:val="20"/>
          <w:szCs w:val="20"/>
        </w:rPr>
        <w:t>evrov</w:t>
      </w:r>
      <w:r w:rsidRPr="00631D30">
        <w:rPr>
          <w:rFonts w:ascii="Arial" w:hAnsi="Arial" w:cs="Arial"/>
          <w:color w:val="auto"/>
          <w:sz w:val="20"/>
          <w:szCs w:val="20"/>
        </w:rPr>
        <w:t xml:space="preserve"> bruto.</w:t>
      </w:r>
    </w:p>
    <w:p w14:paraId="1CF325FE" w14:textId="77777777" w:rsidR="00333908" w:rsidRPr="00333908" w:rsidRDefault="00333908" w:rsidP="00986757">
      <w:pPr>
        <w:pStyle w:val="article-paragraph"/>
        <w:shd w:val="clear" w:color="auto" w:fill="FFFFFF"/>
        <w:spacing w:before="0" w:beforeAutospacing="0" w:after="0" w:afterAutospacing="0"/>
        <w:jc w:val="both"/>
        <w:rPr>
          <w:rFonts w:ascii="Arial" w:hAnsi="Arial" w:cs="Arial"/>
          <w:sz w:val="20"/>
          <w:szCs w:val="20"/>
        </w:rPr>
      </w:pPr>
    </w:p>
    <w:p w14:paraId="77614765" w14:textId="77777777" w:rsidR="00984167" w:rsidRPr="0006727D" w:rsidRDefault="00984167" w:rsidP="00986757">
      <w:pPr>
        <w:pStyle w:val="Naslov3"/>
        <w:numPr>
          <w:ilvl w:val="0"/>
          <w:numId w:val="1"/>
        </w:numPr>
        <w:tabs>
          <w:tab w:val="num" w:pos="360"/>
        </w:tabs>
        <w:spacing w:line="240" w:lineRule="auto"/>
        <w:ind w:left="0" w:firstLine="0"/>
      </w:pPr>
      <w:bookmarkStart w:id="14" w:name="_Toc187136301"/>
      <w:bookmarkStart w:id="15" w:name="_Toc193460225"/>
      <w:r w:rsidRPr="0006727D">
        <w:rPr>
          <w:szCs w:val="20"/>
        </w:rPr>
        <w:t>Nadzor nad prevedbo delovnih mest in javnih uslužbencev</w:t>
      </w:r>
      <w:bookmarkEnd w:id="14"/>
      <w:bookmarkEnd w:id="15"/>
    </w:p>
    <w:p w14:paraId="69FCF53C" w14:textId="77777777" w:rsidR="00984167" w:rsidRPr="00333908" w:rsidRDefault="00984167" w:rsidP="00986757">
      <w:pPr>
        <w:pStyle w:val="ZADEVA"/>
        <w:tabs>
          <w:tab w:val="clear" w:pos="1701"/>
          <w:tab w:val="left" w:pos="0"/>
        </w:tabs>
        <w:spacing w:line="240" w:lineRule="auto"/>
        <w:ind w:left="0" w:firstLine="0"/>
        <w:jc w:val="both"/>
        <w:rPr>
          <w:b w:val="0"/>
          <w:szCs w:val="20"/>
          <w:lang w:val="sl-SI"/>
        </w:rPr>
      </w:pPr>
    </w:p>
    <w:p w14:paraId="2858EF44" w14:textId="23F3E183" w:rsidR="00984167" w:rsidRPr="0006727D" w:rsidRDefault="00216A52" w:rsidP="00986757">
      <w:pPr>
        <w:pStyle w:val="ZADEVA"/>
        <w:numPr>
          <w:ilvl w:val="1"/>
          <w:numId w:val="25"/>
        </w:numPr>
        <w:tabs>
          <w:tab w:val="clear" w:pos="1701"/>
          <w:tab w:val="left" w:pos="0"/>
        </w:tabs>
        <w:suppressAutoHyphens w:val="0"/>
        <w:spacing w:line="240" w:lineRule="auto"/>
        <w:ind w:hanging="644"/>
        <w:jc w:val="both"/>
        <w:outlineLvl w:val="1"/>
        <w:rPr>
          <w:bCs/>
          <w:szCs w:val="20"/>
          <w:lang w:val="sl-SI"/>
        </w:rPr>
      </w:pPr>
      <w:bookmarkStart w:id="16" w:name="_Toc187136302"/>
      <w:bookmarkStart w:id="17" w:name="_Toc193460226"/>
      <w:r>
        <w:rPr>
          <w:bCs/>
          <w:szCs w:val="20"/>
          <w:lang w:val="sl-SI"/>
        </w:rPr>
        <w:t>Javn</w:t>
      </w:r>
      <w:r w:rsidR="00B473D9">
        <w:rPr>
          <w:bCs/>
          <w:szCs w:val="20"/>
          <w:lang w:val="sl-SI"/>
        </w:rPr>
        <w:t>a</w:t>
      </w:r>
      <w:r>
        <w:rPr>
          <w:bCs/>
          <w:szCs w:val="20"/>
          <w:lang w:val="sl-SI"/>
        </w:rPr>
        <w:t xml:space="preserve"> uslužben</w:t>
      </w:r>
      <w:r w:rsidR="00B473D9">
        <w:rPr>
          <w:bCs/>
          <w:szCs w:val="20"/>
          <w:lang w:val="sl-SI"/>
        </w:rPr>
        <w:t xml:space="preserve">ka </w:t>
      </w:r>
      <w:bookmarkEnd w:id="16"/>
      <w:bookmarkEnd w:id="17"/>
      <w:r w:rsidR="0014795D">
        <w:rPr>
          <w:bCs/>
          <w:szCs w:val="20"/>
          <w:lang w:val="sl-SI"/>
        </w:rPr>
        <w:t>█</w:t>
      </w:r>
    </w:p>
    <w:p w14:paraId="76DFCFD4" w14:textId="77777777" w:rsidR="00984167" w:rsidRPr="0006727D" w:rsidRDefault="00984167" w:rsidP="00986757">
      <w:pPr>
        <w:pStyle w:val="ZADEVA"/>
        <w:tabs>
          <w:tab w:val="clear" w:pos="1701"/>
          <w:tab w:val="left" w:pos="0"/>
        </w:tabs>
        <w:spacing w:line="240" w:lineRule="auto"/>
        <w:ind w:left="0" w:firstLine="0"/>
        <w:jc w:val="both"/>
        <w:rPr>
          <w:b w:val="0"/>
          <w:bCs/>
          <w:color w:val="000000"/>
          <w:szCs w:val="20"/>
          <w:lang w:val="sl-SI" w:eastAsia="sl-SI"/>
        </w:rPr>
      </w:pPr>
    </w:p>
    <w:p w14:paraId="2FB62419" w14:textId="77777777" w:rsidR="005F3C28" w:rsidRPr="00F370BF" w:rsidRDefault="005F3C28"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18" w:name="_Toc193460227"/>
      <w:r w:rsidRPr="00F370BF">
        <w:rPr>
          <w:bCs/>
          <w:szCs w:val="20"/>
          <w:lang w:val="sl-SI"/>
        </w:rPr>
        <w:t>Akt o sistemizaciji delovnih mest (izsek delovnih mest)</w:t>
      </w:r>
      <w:bookmarkEnd w:id="18"/>
    </w:p>
    <w:p w14:paraId="58B47A4A" w14:textId="77777777" w:rsidR="00B473D9" w:rsidRDefault="00B473D9" w:rsidP="00986757">
      <w:pPr>
        <w:pStyle w:val="ZADEVA"/>
        <w:tabs>
          <w:tab w:val="clear" w:pos="1701"/>
          <w:tab w:val="left" w:pos="0"/>
        </w:tabs>
        <w:suppressAutoHyphens w:val="0"/>
        <w:spacing w:line="240" w:lineRule="auto"/>
        <w:jc w:val="both"/>
        <w:outlineLvl w:val="2"/>
        <w:rPr>
          <w:b w:val="0"/>
          <w:szCs w:val="20"/>
          <w:lang w:val="sl-SI"/>
        </w:rPr>
      </w:pPr>
    </w:p>
    <w:p w14:paraId="7B0163C1" w14:textId="1F78845F" w:rsidR="00B473D9" w:rsidRDefault="00B473D9"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Iz izseka sistemizacije delovnih mest MORS na dan 2. 12. 2024 (predlog 11/2024-99T</w:t>
      </w:r>
      <w:r w:rsidR="009F4784">
        <w:rPr>
          <w:rFonts w:ascii="Arial" w:hAnsi="Arial" w:cs="Arial"/>
          <w:color w:val="auto"/>
          <w:sz w:val="20"/>
          <w:szCs w:val="20"/>
          <w:lang w:eastAsia="ar-SA"/>
        </w:rPr>
        <w:t>, izpis KE-REP-SIS</w:t>
      </w:r>
      <w:r w:rsidRPr="005F345C">
        <w:rPr>
          <w:rFonts w:ascii="Arial" w:hAnsi="Arial" w:cs="Arial"/>
          <w:color w:val="auto"/>
          <w:sz w:val="20"/>
          <w:szCs w:val="20"/>
          <w:lang w:eastAsia="ar-SA"/>
        </w:rPr>
        <w:t xml:space="preserve">) je razvidno, da je javna uslužbenka </w:t>
      </w:r>
      <w:r w:rsidR="00986757">
        <w:rPr>
          <w:rFonts w:ascii="Arial" w:hAnsi="Arial" w:cs="Arial"/>
          <w:color w:val="auto"/>
          <w:sz w:val="20"/>
          <w:szCs w:val="20"/>
          <w:lang w:eastAsia="ar-SA"/>
        </w:rPr>
        <w:t>na dan</w:t>
      </w:r>
      <w:r w:rsidRPr="005F345C">
        <w:rPr>
          <w:rFonts w:ascii="Arial" w:hAnsi="Arial" w:cs="Arial"/>
          <w:color w:val="auto"/>
          <w:sz w:val="20"/>
          <w:szCs w:val="20"/>
          <w:lang w:eastAsia="ar-SA"/>
        </w:rPr>
        <w:t xml:space="preserve"> 31. 12. 2024 zasedala delovno mesto </w:t>
      </w:r>
      <w:r w:rsidR="005F345C" w:rsidRPr="005F345C">
        <w:rPr>
          <w:rFonts w:ascii="Arial" w:hAnsi="Arial" w:cs="Arial"/>
          <w:color w:val="auto"/>
          <w:sz w:val="20"/>
          <w:szCs w:val="20"/>
          <w:lang w:eastAsia="ar-SA"/>
        </w:rPr>
        <w:t>iz Kolektivne pogodbe javnega zavoda RTV Slovenija</w:t>
      </w:r>
      <w:r w:rsidR="005F345C">
        <w:rPr>
          <w:rFonts w:ascii="Arial" w:hAnsi="Arial" w:cs="Arial"/>
          <w:color w:val="auto"/>
          <w:sz w:val="20"/>
          <w:szCs w:val="20"/>
          <w:lang w:eastAsia="ar-SA"/>
        </w:rPr>
        <w:t xml:space="preserve">, in sicer delovno mesto </w:t>
      </w:r>
      <w:r w:rsidRPr="005F345C">
        <w:rPr>
          <w:rFonts w:ascii="Arial" w:hAnsi="Arial" w:cs="Arial"/>
          <w:color w:val="auto"/>
          <w:sz w:val="20"/>
          <w:szCs w:val="20"/>
          <w:lang w:eastAsia="ar-SA"/>
        </w:rPr>
        <w:t>J015076 »finančno računovodski delavec</w:t>
      </w:r>
      <w:r w:rsidR="000110DD">
        <w:rPr>
          <w:rFonts w:ascii="Arial" w:hAnsi="Arial" w:cs="Arial"/>
          <w:color w:val="auto"/>
          <w:sz w:val="20"/>
          <w:szCs w:val="20"/>
          <w:lang w:eastAsia="ar-SA"/>
        </w:rPr>
        <w:t xml:space="preserve"> V</w:t>
      </w:r>
      <w:r w:rsidRPr="005F345C">
        <w:rPr>
          <w:rFonts w:ascii="Arial" w:hAnsi="Arial" w:cs="Arial"/>
          <w:color w:val="auto"/>
          <w:sz w:val="20"/>
          <w:szCs w:val="20"/>
          <w:lang w:eastAsia="ar-SA"/>
        </w:rPr>
        <w:t>« (V. tarifni razred)</w:t>
      </w:r>
      <w:r w:rsidR="009F4784">
        <w:rPr>
          <w:rFonts w:ascii="Arial" w:hAnsi="Arial" w:cs="Arial"/>
          <w:color w:val="auto"/>
          <w:sz w:val="20"/>
          <w:szCs w:val="20"/>
          <w:lang w:eastAsia="ar-SA"/>
        </w:rPr>
        <w:t xml:space="preserve">, šifra </w:t>
      </w:r>
      <w:r w:rsidR="00612C08">
        <w:rPr>
          <w:rFonts w:ascii="Arial" w:hAnsi="Arial" w:cs="Arial"/>
          <w:color w:val="auto"/>
          <w:sz w:val="20"/>
          <w:szCs w:val="20"/>
          <w:lang w:eastAsia="ar-SA"/>
        </w:rPr>
        <w:t xml:space="preserve">v sistemizaciji </w:t>
      </w:r>
      <w:r w:rsidR="009F4784">
        <w:rPr>
          <w:rFonts w:ascii="Arial" w:hAnsi="Arial" w:cs="Arial"/>
          <w:color w:val="auto"/>
          <w:sz w:val="20"/>
          <w:szCs w:val="20"/>
          <w:lang w:eastAsia="ar-SA"/>
        </w:rPr>
        <w:t>103270</w:t>
      </w:r>
      <w:r w:rsidR="005F345C" w:rsidRPr="005F345C">
        <w:rPr>
          <w:rFonts w:ascii="Arial" w:hAnsi="Arial" w:cs="Arial"/>
          <w:color w:val="auto"/>
          <w:sz w:val="20"/>
          <w:szCs w:val="20"/>
          <w:lang w:eastAsia="ar-SA"/>
        </w:rPr>
        <w:t xml:space="preserve">. Izhodiščni plačni razred tega delovnega mesta je bil 24. plačni razred, z napredovanji pa </w:t>
      </w:r>
      <w:r w:rsidR="005F345C">
        <w:rPr>
          <w:rFonts w:ascii="Arial" w:hAnsi="Arial" w:cs="Arial"/>
          <w:color w:val="auto"/>
          <w:sz w:val="20"/>
          <w:szCs w:val="20"/>
          <w:lang w:eastAsia="ar-SA"/>
        </w:rPr>
        <w:t xml:space="preserve">je bilo </w:t>
      </w:r>
      <w:r w:rsidR="009B5782">
        <w:rPr>
          <w:rFonts w:ascii="Arial" w:hAnsi="Arial" w:cs="Arial"/>
          <w:color w:val="auto"/>
          <w:sz w:val="20"/>
          <w:szCs w:val="20"/>
          <w:lang w:eastAsia="ar-SA"/>
        </w:rPr>
        <w:t>mogoče</w:t>
      </w:r>
      <w:r w:rsidR="005F345C">
        <w:rPr>
          <w:rFonts w:ascii="Arial" w:hAnsi="Arial" w:cs="Arial"/>
          <w:color w:val="auto"/>
          <w:sz w:val="20"/>
          <w:szCs w:val="20"/>
          <w:lang w:eastAsia="ar-SA"/>
        </w:rPr>
        <w:t xml:space="preserve"> </w:t>
      </w:r>
      <w:r w:rsidR="005F345C" w:rsidRPr="005F345C">
        <w:rPr>
          <w:rFonts w:ascii="Arial" w:hAnsi="Arial" w:cs="Arial"/>
          <w:color w:val="auto"/>
          <w:sz w:val="20"/>
          <w:szCs w:val="20"/>
          <w:lang w:eastAsia="ar-SA"/>
        </w:rPr>
        <w:t>dose</w:t>
      </w:r>
      <w:r w:rsidR="005F345C">
        <w:rPr>
          <w:rFonts w:ascii="Arial" w:hAnsi="Arial" w:cs="Arial"/>
          <w:color w:val="auto"/>
          <w:sz w:val="20"/>
          <w:szCs w:val="20"/>
          <w:lang w:eastAsia="ar-SA"/>
        </w:rPr>
        <w:t>či</w:t>
      </w:r>
      <w:r w:rsidR="005F345C" w:rsidRPr="005F345C">
        <w:rPr>
          <w:rFonts w:ascii="Arial" w:hAnsi="Arial" w:cs="Arial"/>
          <w:color w:val="auto"/>
          <w:sz w:val="20"/>
          <w:szCs w:val="20"/>
          <w:lang w:eastAsia="ar-SA"/>
        </w:rPr>
        <w:t xml:space="preserve"> 34. plačni razred.</w:t>
      </w:r>
    </w:p>
    <w:p w14:paraId="5E3B96B0" w14:textId="77777777" w:rsidR="009B5782" w:rsidRDefault="009B5782" w:rsidP="00986757">
      <w:pPr>
        <w:contextualSpacing/>
        <w:jc w:val="both"/>
        <w:rPr>
          <w:rFonts w:ascii="Arial" w:hAnsi="Arial" w:cs="Arial"/>
          <w:color w:val="auto"/>
          <w:sz w:val="20"/>
          <w:szCs w:val="20"/>
          <w:lang w:eastAsia="ar-SA"/>
        </w:rPr>
      </w:pPr>
    </w:p>
    <w:p w14:paraId="7858592C" w14:textId="6EE53410" w:rsidR="009B5782" w:rsidRPr="005F345C" w:rsidRDefault="009B5782"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MORS na dan </w:t>
      </w:r>
      <w:r>
        <w:rPr>
          <w:rFonts w:ascii="Arial" w:hAnsi="Arial" w:cs="Arial"/>
          <w:color w:val="auto"/>
          <w:sz w:val="20"/>
          <w:szCs w:val="20"/>
          <w:lang w:eastAsia="ar-SA"/>
        </w:rPr>
        <w:t>1</w:t>
      </w:r>
      <w:r w:rsidRPr="005F345C">
        <w:rPr>
          <w:rFonts w:ascii="Arial" w:hAnsi="Arial" w:cs="Arial"/>
          <w:color w:val="auto"/>
          <w:sz w:val="20"/>
          <w:szCs w:val="20"/>
          <w:lang w:eastAsia="ar-SA"/>
        </w:rPr>
        <w:t>. 1. 202</w:t>
      </w:r>
      <w:r>
        <w:rPr>
          <w:rFonts w:ascii="Arial" w:hAnsi="Arial" w:cs="Arial"/>
          <w:color w:val="auto"/>
          <w:sz w:val="20"/>
          <w:szCs w:val="20"/>
          <w:lang w:eastAsia="ar-SA"/>
        </w:rPr>
        <w:t>5</w:t>
      </w:r>
      <w:r w:rsidRPr="005F345C">
        <w:rPr>
          <w:rFonts w:ascii="Arial" w:hAnsi="Arial" w:cs="Arial"/>
          <w:color w:val="auto"/>
          <w:sz w:val="20"/>
          <w:szCs w:val="20"/>
          <w:lang w:eastAsia="ar-SA"/>
        </w:rPr>
        <w:t xml:space="preserve"> (predlog </w:t>
      </w:r>
      <w:r>
        <w:rPr>
          <w:rFonts w:ascii="Arial" w:hAnsi="Arial" w:cs="Arial"/>
          <w:color w:val="auto"/>
          <w:sz w:val="20"/>
          <w:szCs w:val="20"/>
          <w:lang w:eastAsia="ar-SA"/>
        </w:rPr>
        <w:t>reforma 2025, izpis KE-REP-SIS</w:t>
      </w:r>
      <w:r w:rsidRPr="005F345C">
        <w:rPr>
          <w:rFonts w:ascii="Arial" w:hAnsi="Arial" w:cs="Arial"/>
          <w:color w:val="auto"/>
          <w:sz w:val="20"/>
          <w:szCs w:val="20"/>
          <w:lang w:eastAsia="ar-SA"/>
        </w:rPr>
        <w:t>) je razvidno, da javna uslužbenka zaseda delovno mesto</w:t>
      </w:r>
      <w:r>
        <w:rPr>
          <w:rFonts w:ascii="Arial" w:hAnsi="Arial" w:cs="Arial"/>
          <w:color w:val="auto"/>
          <w:sz w:val="20"/>
          <w:szCs w:val="20"/>
          <w:lang w:eastAsia="ar-SA"/>
        </w:rPr>
        <w:t>, ki je določeno v</w:t>
      </w:r>
      <w:r w:rsidR="00612C08">
        <w:rPr>
          <w:rFonts w:ascii="Arial" w:hAnsi="Arial" w:cs="Arial"/>
          <w:color w:val="auto"/>
          <w:sz w:val="20"/>
          <w:szCs w:val="20"/>
          <w:lang w:eastAsia="ar-SA"/>
        </w:rPr>
        <w:t xml:space="preserve"> </w:t>
      </w:r>
      <w:r w:rsidR="00612C08" w:rsidRPr="0006727D">
        <w:rPr>
          <w:rFonts w:ascii="Arial" w:hAnsi="Arial" w:cs="Arial"/>
          <w:color w:val="auto"/>
          <w:sz w:val="20"/>
          <w:szCs w:val="20"/>
        </w:rPr>
        <w:t>Kolektivn</w:t>
      </w:r>
      <w:r w:rsidR="00612C08">
        <w:rPr>
          <w:rFonts w:ascii="Arial" w:hAnsi="Arial" w:cs="Arial"/>
          <w:color w:val="auto"/>
          <w:sz w:val="20"/>
          <w:szCs w:val="20"/>
        </w:rPr>
        <w:t>i</w:t>
      </w:r>
      <w:r w:rsidR="00612C08" w:rsidRPr="0006727D">
        <w:rPr>
          <w:rFonts w:ascii="Arial" w:hAnsi="Arial" w:cs="Arial"/>
          <w:color w:val="auto"/>
          <w:sz w:val="20"/>
          <w:szCs w:val="20"/>
        </w:rPr>
        <w:t xml:space="preserve"> pogodb</w:t>
      </w:r>
      <w:r w:rsidR="00612C08">
        <w:rPr>
          <w:rFonts w:ascii="Arial" w:hAnsi="Arial" w:cs="Arial"/>
          <w:color w:val="auto"/>
          <w:sz w:val="20"/>
          <w:szCs w:val="20"/>
        </w:rPr>
        <w:t>i</w:t>
      </w:r>
      <w:r w:rsidR="00612C08" w:rsidRPr="0006727D">
        <w:rPr>
          <w:rFonts w:ascii="Arial" w:hAnsi="Arial" w:cs="Arial"/>
          <w:color w:val="auto"/>
          <w:sz w:val="20"/>
          <w:szCs w:val="20"/>
        </w:rPr>
        <w:t xml:space="preserve"> za državno upravo, uprave pravosodnih organov in uprave samoupravnih lokalnih skupnosti – tarifni del</w:t>
      </w:r>
      <w:r w:rsidR="00612C08">
        <w:rPr>
          <w:rFonts w:ascii="Arial" w:hAnsi="Arial" w:cs="Arial"/>
          <w:color w:val="auto"/>
          <w:sz w:val="20"/>
          <w:szCs w:val="20"/>
          <w:lang w:eastAsia="ar-SA"/>
        </w:rPr>
        <w:t>, in sicer delovno mesto</w:t>
      </w:r>
      <w:r>
        <w:rPr>
          <w:rFonts w:ascii="Arial" w:hAnsi="Arial" w:cs="Arial"/>
          <w:color w:val="auto"/>
          <w:sz w:val="20"/>
          <w:szCs w:val="20"/>
          <w:lang w:eastAsia="ar-SA"/>
        </w:rPr>
        <w:t xml:space="preserve"> C095082</w:t>
      </w:r>
      <w:r w:rsidRPr="005F345C">
        <w:rPr>
          <w:rFonts w:ascii="Arial" w:hAnsi="Arial" w:cs="Arial"/>
          <w:color w:val="auto"/>
          <w:sz w:val="20"/>
          <w:szCs w:val="20"/>
          <w:lang w:eastAsia="ar-SA"/>
        </w:rPr>
        <w:t xml:space="preserve"> »finančno računovodski delavec</w:t>
      </w:r>
      <w:r>
        <w:rPr>
          <w:rFonts w:ascii="Arial" w:hAnsi="Arial" w:cs="Arial"/>
          <w:color w:val="auto"/>
          <w:sz w:val="20"/>
          <w:szCs w:val="20"/>
          <w:lang w:eastAsia="ar-SA"/>
        </w:rPr>
        <w:t xml:space="preserve"> V</w:t>
      </w:r>
      <w:r w:rsidRPr="005F345C">
        <w:rPr>
          <w:rFonts w:ascii="Arial" w:hAnsi="Arial" w:cs="Arial"/>
          <w:color w:val="auto"/>
          <w:sz w:val="20"/>
          <w:szCs w:val="20"/>
          <w:lang w:eastAsia="ar-SA"/>
        </w:rPr>
        <w:t>« (V. tarifni razred)</w:t>
      </w:r>
      <w:r>
        <w:rPr>
          <w:rFonts w:ascii="Arial" w:hAnsi="Arial" w:cs="Arial"/>
          <w:color w:val="auto"/>
          <w:sz w:val="20"/>
          <w:szCs w:val="20"/>
          <w:lang w:eastAsia="ar-SA"/>
        </w:rPr>
        <w:t xml:space="preserve">, šifra </w:t>
      </w:r>
      <w:r w:rsidR="00612C08">
        <w:rPr>
          <w:rFonts w:ascii="Arial" w:hAnsi="Arial" w:cs="Arial"/>
          <w:color w:val="auto"/>
          <w:sz w:val="20"/>
          <w:szCs w:val="20"/>
          <w:lang w:eastAsia="ar-SA"/>
        </w:rPr>
        <w:t xml:space="preserve">v sistemizaciji </w:t>
      </w:r>
      <w:r>
        <w:rPr>
          <w:rFonts w:ascii="Arial" w:hAnsi="Arial" w:cs="Arial"/>
          <w:color w:val="auto"/>
          <w:sz w:val="20"/>
          <w:szCs w:val="20"/>
          <w:lang w:eastAsia="ar-SA"/>
        </w:rPr>
        <w:t>103415</w:t>
      </w:r>
      <w:r w:rsidRPr="005F345C">
        <w:rPr>
          <w:rFonts w:ascii="Arial" w:hAnsi="Arial" w:cs="Arial"/>
          <w:color w:val="auto"/>
          <w:sz w:val="20"/>
          <w:szCs w:val="20"/>
          <w:lang w:eastAsia="ar-SA"/>
        </w:rPr>
        <w:t xml:space="preserve">. Izhodiščni plačni razred tega delovnega mesta je </w:t>
      </w:r>
      <w:r>
        <w:rPr>
          <w:rFonts w:ascii="Arial" w:hAnsi="Arial" w:cs="Arial"/>
          <w:color w:val="auto"/>
          <w:sz w:val="20"/>
          <w:szCs w:val="20"/>
          <w:lang w:eastAsia="ar-SA"/>
        </w:rPr>
        <w:t>7</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Pr>
          <w:rFonts w:ascii="Arial" w:hAnsi="Arial" w:cs="Arial"/>
          <w:color w:val="auto"/>
          <w:sz w:val="20"/>
          <w:szCs w:val="20"/>
          <w:lang w:eastAsia="ar-SA"/>
        </w:rPr>
        <w:t>17</w:t>
      </w:r>
      <w:r w:rsidRPr="005F345C">
        <w:rPr>
          <w:rFonts w:ascii="Arial" w:hAnsi="Arial" w:cs="Arial"/>
          <w:color w:val="auto"/>
          <w:sz w:val="20"/>
          <w:szCs w:val="20"/>
          <w:lang w:eastAsia="ar-SA"/>
        </w:rPr>
        <w:t>. plačni razred.</w:t>
      </w:r>
    </w:p>
    <w:p w14:paraId="5C365722" w14:textId="77777777" w:rsidR="000D4489" w:rsidRPr="0006727D" w:rsidRDefault="000D4489" w:rsidP="00986757">
      <w:pPr>
        <w:pStyle w:val="ZADEVA"/>
        <w:tabs>
          <w:tab w:val="clear" w:pos="1701"/>
          <w:tab w:val="left" w:pos="0"/>
        </w:tabs>
        <w:suppressAutoHyphens w:val="0"/>
        <w:spacing w:line="240" w:lineRule="auto"/>
        <w:ind w:left="0" w:firstLine="0"/>
        <w:jc w:val="both"/>
        <w:outlineLvl w:val="2"/>
        <w:rPr>
          <w:b w:val="0"/>
          <w:szCs w:val="20"/>
          <w:lang w:val="sl-SI"/>
        </w:rPr>
      </w:pPr>
    </w:p>
    <w:p w14:paraId="31D98281" w14:textId="77777777" w:rsidR="000D4489" w:rsidRPr="00F370BF"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19" w:name="_Toc187136304"/>
      <w:bookmarkStart w:id="20" w:name="_Toc193460228"/>
      <w:r w:rsidRPr="00F370BF">
        <w:rPr>
          <w:bCs/>
          <w:szCs w:val="20"/>
          <w:lang w:val="sl-SI"/>
        </w:rPr>
        <w:t>Pogodba o zaposlitvi</w:t>
      </w:r>
      <w:bookmarkEnd w:id="19"/>
      <w:bookmarkEnd w:id="20"/>
    </w:p>
    <w:p w14:paraId="71540B3E" w14:textId="77777777" w:rsidR="000D4489"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0FE49F9C" w14:textId="74CBA42E" w:rsidR="009F4784" w:rsidRDefault="009F4784"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w:t>
      </w:r>
      <w:r w:rsidR="00F370BF">
        <w:rPr>
          <w:b w:val="0"/>
          <w:bCs/>
          <w:color w:val="000000"/>
          <w:szCs w:val="20"/>
          <w:lang w:val="sl-SI" w:eastAsia="sl-SI"/>
        </w:rPr>
        <w:t>Aneksa št. 6</w:t>
      </w:r>
      <w:r>
        <w:rPr>
          <w:b w:val="0"/>
          <w:bCs/>
          <w:color w:val="000000"/>
          <w:szCs w:val="20"/>
          <w:lang w:val="sl-SI" w:eastAsia="sl-SI"/>
        </w:rPr>
        <w:t xml:space="preserve"> k pogodbi o zaposlitvi, št. </w:t>
      </w:r>
      <w:r w:rsidR="00F370BF">
        <w:rPr>
          <w:b w:val="0"/>
          <w:bCs/>
          <w:color w:val="000000"/>
          <w:szCs w:val="20"/>
          <w:lang w:val="sl-SI" w:eastAsia="sl-SI"/>
        </w:rPr>
        <w:t xml:space="preserve">1000-4/2023-1916 </w:t>
      </w:r>
      <w:r w:rsidRPr="00D54FE4">
        <w:rPr>
          <w:b w:val="0"/>
          <w:bCs/>
          <w:szCs w:val="20"/>
          <w:lang w:val="sl-SI" w:eastAsia="sl-SI"/>
        </w:rPr>
        <w:t xml:space="preserve">z dne </w:t>
      </w:r>
      <w:r w:rsidR="00F370BF">
        <w:rPr>
          <w:b w:val="0"/>
          <w:bCs/>
          <w:szCs w:val="20"/>
          <w:lang w:val="sl-SI" w:eastAsia="sl-SI"/>
        </w:rPr>
        <w:t>24. 10. 2023</w:t>
      </w:r>
      <w:r>
        <w:rPr>
          <w:b w:val="0"/>
          <w:bCs/>
          <w:color w:val="000000"/>
          <w:szCs w:val="20"/>
          <w:lang w:val="sl-SI" w:eastAsia="sl-SI"/>
        </w:rPr>
        <w:t xml:space="preserve"> izhaja, da je javna uslužbenka od </w:t>
      </w:r>
      <w:r w:rsidR="00F370BF">
        <w:rPr>
          <w:b w:val="0"/>
          <w:bCs/>
          <w:color w:val="000000"/>
          <w:szCs w:val="20"/>
          <w:lang w:val="sl-SI" w:eastAsia="sl-SI"/>
        </w:rPr>
        <w:t>17. 10. 2023</w:t>
      </w:r>
      <w:r>
        <w:rPr>
          <w:b w:val="0"/>
          <w:bCs/>
          <w:color w:val="000000"/>
          <w:szCs w:val="20"/>
          <w:lang w:val="sl-SI" w:eastAsia="sl-SI"/>
        </w:rPr>
        <w:t xml:space="preserve"> </w:t>
      </w:r>
      <w:r w:rsidR="00424E65">
        <w:rPr>
          <w:b w:val="0"/>
          <w:bCs/>
          <w:color w:val="000000"/>
          <w:szCs w:val="20"/>
          <w:lang w:val="sl-SI" w:eastAsia="sl-SI"/>
        </w:rPr>
        <w:t>do</w:t>
      </w:r>
      <w:r>
        <w:rPr>
          <w:b w:val="0"/>
          <w:bCs/>
          <w:color w:val="000000"/>
          <w:szCs w:val="20"/>
          <w:lang w:val="sl-SI" w:eastAsia="sl-SI"/>
        </w:rPr>
        <w:t xml:space="preserve"> 31. 12. 2024 zasedala delovno mesto </w:t>
      </w:r>
      <w:r w:rsidRPr="009F4784">
        <w:rPr>
          <w:b w:val="0"/>
          <w:bCs/>
          <w:color w:val="000000"/>
          <w:szCs w:val="20"/>
          <w:lang w:val="sl-SI" w:eastAsia="sl-SI"/>
        </w:rPr>
        <w:t>J015076 »finančno računovodski delavec</w:t>
      </w:r>
      <w:r w:rsidR="000110DD">
        <w:rPr>
          <w:b w:val="0"/>
          <w:bCs/>
          <w:color w:val="000000"/>
          <w:szCs w:val="20"/>
          <w:lang w:val="sl-SI" w:eastAsia="sl-SI"/>
        </w:rPr>
        <w:t xml:space="preserve"> V</w:t>
      </w:r>
      <w:r w:rsidRPr="009F4784">
        <w:rPr>
          <w:b w:val="0"/>
          <w:bCs/>
          <w:color w:val="000000"/>
          <w:szCs w:val="20"/>
          <w:lang w:val="sl-SI" w:eastAsia="sl-SI"/>
        </w:rPr>
        <w:t>«</w:t>
      </w:r>
      <w:r>
        <w:rPr>
          <w:b w:val="0"/>
          <w:bCs/>
          <w:color w:val="000000"/>
          <w:szCs w:val="20"/>
          <w:lang w:val="sl-SI" w:eastAsia="sl-SI"/>
        </w:rPr>
        <w:t xml:space="preserve"> v Oddelku za obračun stroškov dela</w:t>
      </w:r>
      <w:r w:rsidR="00F370BF">
        <w:rPr>
          <w:b w:val="0"/>
          <w:bCs/>
          <w:color w:val="000000"/>
          <w:szCs w:val="20"/>
          <w:lang w:val="sl-SI" w:eastAsia="sl-SI"/>
        </w:rPr>
        <w:t xml:space="preserve"> v Službi za računovodstvo v Sekretariatu generalnega sekretarja</w:t>
      </w:r>
      <w:r w:rsidR="00B61D91">
        <w:rPr>
          <w:b w:val="0"/>
          <w:bCs/>
          <w:color w:val="000000"/>
          <w:szCs w:val="20"/>
          <w:lang w:val="sl-SI" w:eastAsia="sl-SI"/>
        </w:rPr>
        <w:t xml:space="preserve">. Javna uslužbenka je imela </w:t>
      </w:r>
      <w:r w:rsidR="00986757">
        <w:rPr>
          <w:b w:val="0"/>
          <w:bCs/>
          <w:color w:val="000000"/>
          <w:szCs w:val="20"/>
          <w:lang w:val="sl-SI" w:eastAsia="sl-SI"/>
        </w:rPr>
        <w:t xml:space="preserve">na dan 31. 12. 2024 </w:t>
      </w:r>
      <w:r w:rsidR="00B61D91">
        <w:rPr>
          <w:b w:val="0"/>
          <w:bCs/>
          <w:color w:val="000000"/>
          <w:szCs w:val="20"/>
          <w:lang w:val="sl-SI" w:eastAsia="sl-SI"/>
        </w:rPr>
        <w:t xml:space="preserve">določen 34. plačni razred. </w:t>
      </w:r>
    </w:p>
    <w:p w14:paraId="13FA2972" w14:textId="77777777" w:rsidR="00B61D91" w:rsidRDefault="00B61D91" w:rsidP="00986757">
      <w:pPr>
        <w:pStyle w:val="ZADEVA"/>
        <w:tabs>
          <w:tab w:val="clear" w:pos="1701"/>
          <w:tab w:val="left" w:pos="0"/>
        </w:tabs>
        <w:spacing w:line="240" w:lineRule="auto"/>
        <w:ind w:left="0" w:firstLine="0"/>
        <w:jc w:val="both"/>
        <w:rPr>
          <w:b w:val="0"/>
          <w:bCs/>
          <w:color w:val="000000"/>
          <w:szCs w:val="20"/>
          <w:lang w:val="sl-SI" w:eastAsia="sl-SI"/>
        </w:rPr>
      </w:pPr>
    </w:p>
    <w:p w14:paraId="305D04E4" w14:textId="4E920309" w:rsidR="00631D30" w:rsidRDefault="00023AE2" w:rsidP="00986757">
      <w:pPr>
        <w:pStyle w:val="ZADEVA"/>
        <w:tabs>
          <w:tab w:val="clear" w:pos="1701"/>
          <w:tab w:val="left" w:pos="0"/>
        </w:tabs>
        <w:spacing w:line="240" w:lineRule="auto"/>
        <w:ind w:left="0" w:firstLine="0"/>
        <w:jc w:val="both"/>
        <w:rPr>
          <w:b w:val="0"/>
          <w:bCs/>
          <w:color w:val="000000"/>
          <w:szCs w:val="20"/>
          <w:lang w:val="sl-SI" w:eastAsia="sl-SI"/>
        </w:rPr>
      </w:pPr>
      <w:r w:rsidRPr="00B91234">
        <w:rPr>
          <w:b w:val="0"/>
          <w:bCs/>
          <w:color w:val="000000"/>
          <w:szCs w:val="20"/>
          <w:lang w:val="sl-SI" w:eastAsia="sl-SI"/>
        </w:rPr>
        <w:t xml:space="preserve">Iz </w:t>
      </w:r>
      <w:r w:rsidR="00FC19AD">
        <w:rPr>
          <w:b w:val="0"/>
          <w:bCs/>
          <w:color w:val="000000"/>
          <w:szCs w:val="20"/>
          <w:lang w:val="sl-SI" w:eastAsia="sl-SI"/>
        </w:rPr>
        <w:t>P</w:t>
      </w:r>
      <w:r w:rsidRPr="00B91234">
        <w:rPr>
          <w:b w:val="0"/>
          <w:bCs/>
          <w:color w:val="000000"/>
          <w:szCs w:val="20"/>
          <w:lang w:val="sl-SI" w:eastAsia="sl-SI"/>
        </w:rPr>
        <w:t>ogod</w:t>
      </w:r>
      <w:r w:rsidR="00C16D45" w:rsidRPr="00B91234">
        <w:rPr>
          <w:b w:val="0"/>
          <w:bCs/>
          <w:color w:val="000000"/>
          <w:szCs w:val="20"/>
          <w:lang w:val="sl-SI" w:eastAsia="sl-SI"/>
        </w:rPr>
        <w:t>be</w:t>
      </w:r>
      <w:r w:rsidRPr="00B91234">
        <w:rPr>
          <w:b w:val="0"/>
          <w:bCs/>
          <w:color w:val="000000"/>
          <w:szCs w:val="20"/>
          <w:lang w:val="sl-SI" w:eastAsia="sl-SI"/>
        </w:rPr>
        <w:t xml:space="preserve"> o zaposlitvi</w:t>
      </w:r>
      <w:r w:rsidR="00C16D45" w:rsidRPr="00B91234">
        <w:rPr>
          <w:b w:val="0"/>
          <w:bCs/>
          <w:color w:val="000000"/>
          <w:szCs w:val="20"/>
          <w:lang w:val="sl-SI" w:eastAsia="sl-SI"/>
        </w:rPr>
        <w:t xml:space="preserve">, št. </w:t>
      </w:r>
      <w:r w:rsidR="00F370BF">
        <w:rPr>
          <w:b w:val="0"/>
          <w:bCs/>
          <w:color w:val="000000"/>
          <w:szCs w:val="20"/>
          <w:lang w:val="sl-SI" w:eastAsia="sl-SI"/>
        </w:rPr>
        <w:t>1000-15/2025-572</w:t>
      </w:r>
      <w:r w:rsidR="00C16D45" w:rsidRPr="00B91234">
        <w:rPr>
          <w:b w:val="0"/>
          <w:bCs/>
          <w:color w:val="000000"/>
          <w:szCs w:val="20"/>
          <w:lang w:val="sl-SI" w:eastAsia="sl-SI"/>
        </w:rPr>
        <w:t xml:space="preserve"> z dne </w:t>
      </w:r>
      <w:r w:rsidR="00F370BF">
        <w:rPr>
          <w:b w:val="0"/>
          <w:bCs/>
          <w:color w:val="000000"/>
          <w:szCs w:val="20"/>
          <w:lang w:val="sl-SI" w:eastAsia="sl-SI"/>
        </w:rPr>
        <w:t>7. 2. 2025,</w:t>
      </w:r>
      <w:r w:rsidR="00C16D45" w:rsidRPr="00B91234">
        <w:rPr>
          <w:b w:val="0"/>
          <w:bCs/>
          <w:color w:val="000000"/>
          <w:szCs w:val="20"/>
          <w:lang w:val="sl-SI" w:eastAsia="sl-SI"/>
        </w:rPr>
        <w:t xml:space="preserve"> je razvidno, da je bila javna uslužbenka </w:t>
      </w:r>
      <w:r w:rsidR="00B91234" w:rsidRPr="00B91234">
        <w:rPr>
          <w:b w:val="0"/>
          <w:bCs/>
          <w:color w:val="000000"/>
          <w:szCs w:val="20"/>
          <w:lang w:val="sl-SI" w:eastAsia="sl-SI"/>
        </w:rPr>
        <w:t xml:space="preserve">na podlagi </w:t>
      </w:r>
      <w:r w:rsidR="00B91234" w:rsidRPr="005076C3">
        <w:rPr>
          <w:b w:val="0"/>
          <w:bCs/>
          <w:color w:val="000000"/>
          <w:szCs w:val="20"/>
          <w:lang w:val="sl-SI" w:eastAsia="sl-SI"/>
        </w:rPr>
        <w:t xml:space="preserve">tretjega odstavka 96. člena </w:t>
      </w:r>
      <w:r w:rsidR="00B91234" w:rsidRPr="005076C3">
        <w:rPr>
          <w:b w:val="0"/>
          <w:szCs w:val="20"/>
          <w:lang w:val="sl-SI"/>
        </w:rPr>
        <w:t>ZSTSPJS</w:t>
      </w:r>
      <w:r w:rsidR="00B91234" w:rsidRPr="005076C3">
        <w:rPr>
          <w:b w:val="0"/>
          <w:bCs/>
          <w:color w:val="000000"/>
          <w:szCs w:val="20"/>
          <w:lang w:val="sl-SI" w:eastAsia="sl-SI"/>
        </w:rPr>
        <w:t xml:space="preserve"> </w:t>
      </w:r>
      <w:r w:rsidR="00C16D45" w:rsidRPr="005076C3">
        <w:rPr>
          <w:b w:val="0"/>
          <w:bCs/>
          <w:color w:val="000000"/>
          <w:szCs w:val="20"/>
          <w:lang w:val="sl-SI" w:eastAsia="sl-SI"/>
        </w:rPr>
        <w:t xml:space="preserve">premeščena </w:t>
      </w:r>
      <w:r w:rsidR="00B91234" w:rsidRPr="005076C3">
        <w:rPr>
          <w:b w:val="0"/>
          <w:bCs/>
          <w:color w:val="000000"/>
          <w:szCs w:val="20"/>
          <w:lang w:val="sl-SI" w:eastAsia="sl-SI"/>
        </w:rPr>
        <w:t xml:space="preserve">na delovno mesto </w:t>
      </w:r>
      <w:r w:rsidR="00B91234" w:rsidRPr="005076C3">
        <w:rPr>
          <w:b w:val="0"/>
          <w:bCs/>
          <w:szCs w:val="20"/>
          <w:lang w:val="sl-SI"/>
        </w:rPr>
        <w:t>C095082</w:t>
      </w:r>
      <w:r w:rsidR="00B91234" w:rsidRPr="005076C3">
        <w:rPr>
          <w:b w:val="0"/>
          <w:bCs/>
          <w:color w:val="000000"/>
          <w:szCs w:val="20"/>
          <w:lang w:val="sl-SI" w:eastAsia="sl-SI"/>
        </w:rPr>
        <w:t xml:space="preserve"> »finančno</w:t>
      </w:r>
      <w:r w:rsidR="00B91234" w:rsidRPr="00B91234">
        <w:rPr>
          <w:b w:val="0"/>
          <w:bCs/>
          <w:color w:val="000000"/>
          <w:szCs w:val="20"/>
          <w:lang w:val="sl-SI" w:eastAsia="sl-SI"/>
        </w:rPr>
        <w:t xml:space="preserve"> računovodski delavec V« (</w:t>
      </w:r>
      <w:r w:rsidR="00B91234" w:rsidRPr="00B91234">
        <w:rPr>
          <w:b w:val="0"/>
          <w:bCs/>
          <w:szCs w:val="20"/>
          <w:lang w:val="sl-SI"/>
        </w:rPr>
        <w:t>šifra v sistemizaciji 103415) v Oddelek za obračun stroškov dela v Službi za računovodstvo v Sekretariatu generalnega sekretarja</w:t>
      </w:r>
      <w:r w:rsidR="00E45FBC">
        <w:rPr>
          <w:rStyle w:val="Sprotnaopomba-sklic"/>
          <w:b w:val="0"/>
          <w:bCs/>
          <w:szCs w:val="20"/>
          <w:lang w:val="sl-SI"/>
        </w:rPr>
        <w:footnoteReference w:id="3"/>
      </w:r>
      <w:r w:rsidR="00B91234" w:rsidRPr="00B91234">
        <w:rPr>
          <w:b w:val="0"/>
          <w:bCs/>
          <w:szCs w:val="20"/>
          <w:lang w:val="sl-SI"/>
        </w:rPr>
        <w:t>. Javn</w:t>
      </w:r>
      <w:r w:rsidR="00BC6628">
        <w:rPr>
          <w:b w:val="0"/>
          <w:bCs/>
          <w:szCs w:val="20"/>
          <w:lang w:val="sl-SI"/>
        </w:rPr>
        <w:t>a</w:t>
      </w:r>
      <w:r w:rsidR="00B91234" w:rsidRPr="00B91234">
        <w:rPr>
          <w:b w:val="0"/>
          <w:bCs/>
          <w:szCs w:val="20"/>
          <w:lang w:val="sl-SI"/>
        </w:rPr>
        <w:t xml:space="preserve"> uslužbenk</w:t>
      </w:r>
      <w:r w:rsidR="00BC6628">
        <w:rPr>
          <w:b w:val="0"/>
          <w:bCs/>
          <w:szCs w:val="20"/>
          <w:lang w:val="sl-SI"/>
        </w:rPr>
        <w:t>a</w:t>
      </w:r>
      <w:r w:rsidR="00B91234" w:rsidRPr="00B91234">
        <w:rPr>
          <w:b w:val="0"/>
          <w:bCs/>
          <w:szCs w:val="20"/>
          <w:lang w:val="sl-SI"/>
        </w:rPr>
        <w:t xml:space="preserve"> je </w:t>
      </w:r>
      <w:r w:rsidR="00C74669">
        <w:rPr>
          <w:b w:val="0"/>
          <w:bCs/>
          <w:szCs w:val="20"/>
          <w:lang w:val="sl-SI"/>
        </w:rPr>
        <w:t xml:space="preserve">na delovnem mestu </w:t>
      </w:r>
      <w:r w:rsidR="00C74669" w:rsidRPr="00B91234">
        <w:rPr>
          <w:b w:val="0"/>
          <w:bCs/>
          <w:szCs w:val="20"/>
          <w:lang w:val="sl-SI"/>
        </w:rPr>
        <w:t>C095082</w:t>
      </w:r>
      <w:r w:rsidR="00C74669" w:rsidRPr="00B91234">
        <w:rPr>
          <w:b w:val="0"/>
          <w:bCs/>
          <w:color w:val="000000"/>
          <w:szCs w:val="20"/>
          <w:lang w:val="sl-SI" w:eastAsia="sl-SI"/>
        </w:rPr>
        <w:t xml:space="preserve"> »finančno računovodski delavec V«</w:t>
      </w:r>
      <w:r w:rsidR="00C74669">
        <w:rPr>
          <w:b w:val="0"/>
          <w:bCs/>
          <w:color w:val="000000"/>
          <w:szCs w:val="20"/>
          <w:lang w:val="sl-SI" w:eastAsia="sl-SI"/>
        </w:rPr>
        <w:t xml:space="preserve"> </w:t>
      </w:r>
      <w:r w:rsidR="00BC6628">
        <w:rPr>
          <w:b w:val="0"/>
          <w:bCs/>
          <w:szCs w:val="20"/>
          <w:lang w:val="sl-SI"/>
        </w:rPr>
        <w:t xml:space="preserve">uvrščena v </w:t>
      </w:r>
      <w:r w:rsidR="00C16D45" w:rsidRPr="00B91234">
        <w:rPr>
          <w:b w:val="0"/>
          <w:bCs/>
          <w:color w:val="000000"/>
          <w:szCs w:val="20"/>
          <w:lang w:val="sl-SI" w:eastAsia="sl-SI"/>
        </w:rPr>
        <w:t>17. plačn</w:t>
      </w:r>
      <w:r w:rsidR="00BC6628">
        <w:rPr>
          <w:b w:val="0"/>
          <w:bCs/>
          <w:color w:val="000000"/>
          <w:szCs w:val="20"/>
          <w:lang w:val="sl-SI" w:eastAsia="sl-SI"/>
        </w:rPr>
        <w:t>i</w:t>
      </w:r>
      <w:r w:rsidR="00C16D45" w:rsidRPr="00B91234">
        <w:rPr>
          <w:b w:val="0"/>
          <w:bCs/>
          <w:color w:val="000000"/>
          <w:szCs w:val="20"/>
          <w:lang w:val="sl-SI" w:eastAsia="sl-SI"/>
        </w:rPr>
        <w:t xml:space="preserve"> razred.</w:t>
      </w:r>
    </w:p>
    <w:p w14:paraId="46A96EB2" w14:textId="77777777" w:rsidR="00986757" w:rsidRPr="0006727D" w:rsidRDefault="00986757" w:rsidP="00986757">
      <w:pPr>
        <w:pStyle w:val="ZADEVA"/>
        <w:tabs>
          <w:tab w:val="clear" w:pos="1701"/>
          <w:tab w:val="left" w:pos="0"/>
        </w:tabs>
        <w:spacing w:line="240" w:lineRule="auto"/>
        <w:ind w:left="0" w:firstLine="0"/>
        <w:jc w:val="both"/>
        <w:rPr>
          <w:b w:val="0"/>
          <w:bCs/>
          <w:color w:val="000000"/>
          <w:szCs w:val="20"/>
          <w:lang w:val="sl-SI" w:eastAsia="sl-SI"/>
        </w:rPr>
      </w:pPr>
    </w:p>
    <w:p w14:paraId="40404CA6" w14:textId="77777777" w:rsidR="000D4489" w:rsidRPr="00F370BF"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21" w:name="_Toc151375425"/>
      <w:bookmarkStart w:id="22" w:name="_Toc187136305"/>
      <w:bookmarkStart w:id="23" w:name="_Toc193460229"/>
      <w:r w:rsidRPr="00F370BF">
        <w:rPr>
          <w:bCs/>
          <w:szCs w:val="20"/>
          <w:lang w:val="sl-SI"/>
        </w:rPr>
        <w:t>Plačilne liste</w:t>
      </w:r>
      <w:bookmarkEnd w:id="21"/>
      <w:bookmarkEnd w:id="22"/>
      <w:bookmarkEnd w:id="23"/>
    </w:p>
    <w:p w14:paraId="3D7C4B05" w14:textId="77777777" w:rsidR="00B61D91" w:rsidRDefault="00B61D91" w:rsidP="00986757">
      <w:pPr>
        <w:pStyle w:val="ZADEVA"/>
        <w:tabs>
          <w:tab w:val="clear" w:pos="1701"/>
          <w:tab w:val="left" w:pos="0"/>
        </w:tabs>
        <w:suppressAutoHyphens w:val="0"/>
        <w:spacing w:line="240" w:lineRule="auto"/>
        <w:jc w:val="both"/>
        <w:outlineLvl w:val="2"/>
        <w:rPr>
          <w:b w:val="0"/>
          <w:szCs w:val="20"/>
          <w:lang w:val="sl-SI"/>
        </w:rPr>
      </w:pPr>
    </w:p>
    <w:p w14:paraId="18671E4A" w14:textId="3F4D15B9" w:rsidR="00B61D91" w:rsidRPr="00C94103" w:rsidRDefault="00B61D91" w:rsidP="00986757">
      <w:pPr>
        <w:jc w:val="both"/>
        <w:rPr>
          <w:rFonts w:ascii="Arial" w:hAnsi="Arial" w:cs="Arial"/>
          <w:b/>
          <w:sz w:val="20"/>
          <w:szCs w:val="20"/>
        </w:rPr>
      </w:pPr>
      <w:r w:rsidRPr="00C94103">
        <w:rPr>
          <w:rFonts w:ascii="Arial" w:hAnsi="Arial" w:cs="Arial"/>
          <w:sz w:val="20"/>
          <w:szCs w:val="20"/>
        </w:rPr>
        <w:t>Iz plačilne liste javne uslužbenke za mesec december 2024 je razvidno, da ji je bil</w:t>
      </w:r>
      <w:r w:rsidR="00424E65">
        <w:rPr>
          <w:rFonts w:ascii="Arial" w:hAnsi="Arial" w:cs="Arial"/>
          <w:sz w:val="20"/>
          <w:szCs w:val="20"/>
        </w:rPr>
        <w:t>a</w:t>
      </w:r>
      <w:r w:rsidRPr="00C94103">
        <w:rPr>
          <w:rFonts w:ascii="Arial" w:hAnsi="Arial" w:cs="Arial"/>
          <w:sz w:val="20"/>
          <w:szCs w:val="20"/>
        </w:rPr>
        <w:t xml:space="preserve"> obračunana in izplačana osnovna plača v višini 34. plačnega razreda.</w:t>
      </w:r>
    </w:p>
    <w:p w14:paraId="071E82DD" w14:textId="77777777" w:rsidR="00B61D91" w:rsidRDefault="00B61D91" w:rsidP="00986757">
      <w:pPr>
        <w:pStyle w:val="ZADEVA"/>
        <w:tabs>
          <w:tab w:val="clear" w:pos="1701"/>
          <w:tab w:val="left" w:pos="0"/>
        </w:tabs>
        <w:suppressAutoHyphens w:val="0"/>
        <w:spacing w:line="240" w:lineRule="auto"/>
        <w:ind w:left="0" w:firstLine="0"/>
        <w:jc w:val="both"/>
        <w:outlineLvl w:val="2"/>
        <w:rPr>
          <w:b w:val="0"/>
          <w:bCs/>
          <w:color w:val="000000"/>
          <w:szCs w:val="20"/>
          <w:lang w:val="sl-SI" w:eastAsia="sl-SI"/>
        </w:rPr>
      </w:pPr>
    </w:p>
    <w:p w14:paraId="30F78FBC" w14:textId="4F6AEA77" w:rsidR="000D4489" w:rsidRPr="00603326" w:rsidRDefault="00B61D91" w:rsidP="00986757">
      <w:pPr>
        <w:jc w:val="both"/>
        <w:rPr>
          <w:rFonts w:ascii="Arial" w:hAnsi="Arial" w:cs="Arial"/>
          <w:b/>
          <w:sz w:val="20"/>
          <w:szCs w:val="20"/>
        </w:rPr>
      </w:pPr>
      <w:r w:rsidRPr="00603326">
        <w:rPr>
          <w:rFonts w:ascii="Arial" w:hAnsi="Arial" w:cs="Arial"/>
          <w:sz w:val="20"/>
          <w:szCs w:val="20"/>
        </w:rPr>
        <w:t xml:space="preserve">Iz plačilne liste javne uslužbenke za mesec januar 2025 je razvidno, da ji je bil obračunana in izplačana osnovna plača v višini </w:t>
      </w:r>
      <w:r w:rsidR="008D6DB0" w:rsidRPr="00603326">
        <w:rPr>
          <w:rFonts w:ascii="Arial" w:hAnsi="Arial" w:cs="Arial"/>
          <w:sz w:val="20"/>
          <w:szCs w:val="20"/>
        </w:rPr>
        <w:t>17</w:t>
      </w:r>
      <w:r w:rsidRPr="00603326">
        <w:rPr>
          <w:rFonts w:ascii="Arial" w:hAnsi="Arial" w:cs="Arial"/>
          <w:sz w:val="20"/>
          <w:szCs w:val="20"/>
        </w:rPr>
        <w:t>. plačnega razreda</w:t>
      </w:r>
      <w:r w:rsidR="000E4F9C" w:rsidRPr="00603326">
        <w:rPr>
          <w:rFonts w:ascii="Arial" w:hAnsi="Arial" w:cs="Arial"/>
          <w:sz w:val="20"/>
          <w:szCs w:val="20"/>
        </w:rPr>
        <w:t xml:space="preserve"> in da ji je </w:t>
      </w:r>
      <w:r w:rsidR="00023AE2" w:rsidRPr="00603326">
        <w:rPr>
          <w:rFonts w:ascii="Arial" w:hAnsi="Arial" w:cs="Arial"/>
          <w:sz w:val="20"/>
          <w:szCs w:val="20"/>
        </w:rPr>
        <w:t>bil izplačan</w:t>
      </w:r>
      <w:r w:rsidR="000E4F9C" w:rsidRPr="00603326">
        <w:rPr>
          <w:rFonts w:ascii="Arial" w:hAnsi="Arial" w:cs="Arial"/>
          <w:sz w:val="20"/>
          <w:szCs w:val="20"/>
        </w:rPr>
        <w:t xml:space="preserve"> prvi obrok postopne pridobitve pravice do višje osnovne plače v skladu s 101. členom ZSTSPJS, in sicer v višini 100,00 evrov bruto</w:t>
      </w:r>
      <w:r w:rsidRPr="00603326">
        <w:rPr>
          <w:rFonts w:ascii="Arial" w:hAnsi="Arial" w:cs="Arial"/>
          <w:sz w:val="20"/>
          <w:szCs w:val="20"/>
        </w:rPr>
        <w:t>.</w:t>
      </w:r>
    </w:p>
    <w:p w14:paraId="596765D4" w14:textId="77777777" w:rsidR="00986757" w:rsidRPr="00023AE2" w:rsidRDefault="00986757" w:rsidP="00986757">
      <w:pPr>
        <w:pStyle w:val="ZADEVA"/>
        <w:tabs>
          <w:tab w:val="clear" w:pos="1701"/>
          <w:tab w:val="left" w:pos="0"/>
        </w:tabs>
        <w:suppressAutoHyphens w:val="0"/>
        <w:spacing w:line="240" w:lineRule="auto"/>
        <w:ind w:left="0" w:firstLine="0"/>
        <w:jc w:val="both"/>
        <w:outlineLvl w:val="2"/>
        <w:rPr>
          <w:b w:val="0"/>
          <w:color w:val="000000"/>
          <w:szCs w:val="20"/>
          <w:lang w:val="sl-SI" w:eastAsia="sl-SI"/>
        </w:rPr>
      </w:pPr>
    </w:p>
    <w:p w14:paraId="2451E774" w14:textId="77777777" w:rsidR="000D4489" w:rsidRPr="00F370BF"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24" w:name="_Toc187136306"/>
      <w:bookmarkStart w:id="25" w:name="_Toc193460230"/>
      <w:r w:rsidRPr="00F370BF">
        <w:rPr>
          <w:bCs/>
          <w:szCs w:val="20"/>
          <w:lang w:val="sl-SI"/>
        </w:rPr>
        <w:lastRenderedPageBreak/>
        <w:t>Aplikacija za izvedbo prevedbe</w:t>
      </w:r>
      <w:bookmarkEnd w:id="24"/>
      <w:bookmarkEnd w:id="25"/>
    </w:p>
    <w:p w14:paraId="46536228" w14:textId="77777777" w:rsidR="000D4489"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1FBC280D" w14:textId="5DE742CE" w:rsidR="00714555" w:rsidRDefault="00714555" w:rsidP="00986757">
      <w:pPr>
        <w:jc w:val="both"/>
        <w:rPr>
          <w:rFonts w:ascii="Arial" w:hAnsi="Arial" w:cs="Arial"/>
          <w:sz w:val="20"/>
          <w:szCs w:val="20"/>
        </w:rPr>
      </w:pPr>
      <w:r w:rsidRPr="00714555">
        <w:rPr>
          <w:rFonts w:ascii="Arial" w:hAnsi="Arial" w:cs="Arial"/>
          <w:bCs/>
          <w:sz w:val="20"/>
          <w:szCs w:val="20"/>
        </w:rPr>
        <w:t xml:space="preserve">Iz predložene dokumentacije je razvidno, da bila skladno s 103. členom ZSTSPJS za izvedbo prevedbe </w:t>
      </w:r>
      <w:r w:rsidRPr="00714555">
        <w:rPr>
          <w:rFonts w:ascii="Arial" w:hAnsi="Arial" w:cs="Arial"/>
          <w:sz w:val="20"/>
          <w:szCs w:val="20"/>
        </w:rPr>
        <w:t>in določitve postopne pridobitve pravice do plače v prehodnem obdobju</w:t>
      </w:r>
      <w:r>
        <w:rPr>
          <w:rFonts w:ascii="Arial" w:hAnsi="Arial" w:cs="Arial"/>
          <w:sz w:val="20"/>
          <w:szCs w:val="20"/>
        </w:rPr>
        <w:t xml:space="preserve"> pri javni uslužbenki </w:t>
      </w:r>
      <w:r w:rsidRPr="00714555">
        <w:rPr>
          <w:rFonts w:ascii="Arial" w:hAnsi="Arial" w:cs="Arial"/>
          <w:sz w:val="20"/>
          <w:szCs w:val="20"/>
        </w:rPr>
        <w:t>uporabljena aplikacija ministrstva, pristojnega za sistem plač v javnem sektorju.</w:t>
      </w:r>
    </w:p>
    <w:p w14:paraId="0214B692" w14:textId="77777777" w:rsidR="0012109F" w:rsidRDefault="0012109F" w:rsidP="00986757">
      <w:pPr>
        <w:jc w:val="both"/>
        <w:rPr>
          <w:rFonts w:ascii="Arial" w:hAnsi="Arial" w:cs="Arial"/>
          <w:sz w:val="20"/>
          <w:szCs w:val="20"/>
        </w:rPr>
      </w:pPr>
    </w:p>
    <w:p w14:paraId="51CA46C9" w14:textId="040936A6" w:rsidR="0012109F" w:rsidRDefault="0012109F" w:rsidP="00986757">
      <w:pPr>
        <w:jc w:val="both"/>
        <w:rPr>
          <w:rFonts w:ascii="Arial" w:hAnsi="Arial" w:cs="Arial"/>
          <w:sz w:val="20"/>
          <w:szCs w:val="20"/>
        </w:rPr>
      </w:pPr>
      <w:r>
        <w:rPr>
          <w:rFonts w:ascii="Arial" w:hAnsi="Arial" w:cs="Arial"/>
          <w:sz w:val="20"/>
          <w:szCs w:val="20"/>
        </w:rPr>
        <w:t xml:space="preserve">Za prevedbo plačnega razreda je bil v aplikacijo skladno s </w:t>
      </w:r>
      <w:r w:rsidRPr="0012109F">
        <w:rPr>
          <w:rFonts w:ascii="Arial" w:hAnsi="Arial" w:cs="Arial"/>
          <w:sz w:val="20"/>
          <w:szCs w:val="20"/>
        </w:rPr>
        <w:t>Prilog</w:t>
      </w:r>
      <w:r>
        <w:rPr>
          <w:rFonts w:ascii="Arial" w:hAnsi="Arial" w:cs="Arial"/>
          <w:sz w:val="20"/>
          <w:szCs w:val="20"/>
        </w:rPr>
        <w:t>o</w:t>
      </w:r>
      <w:r w:rsidRPr="0012109F">
        <w:rPr>
          <w:rFonts w:ascii="Arial" w:hAnsi="Arial" w:cs="Arial"/>
          <w:sz w:val="20"/>
          <w:szCs w:val="20"/>
        </w:rPr>
        <w:t xml:space="preserve"> 3: Prevedba plačnih razredov delovnih mest plačnih podskupin C8 in C9</w:t>
      </w:r>
      <w:r>
        <w:rPr>
          <w:rFonts w:ascii="Arial" w:hAnsi="Arial" w:cs="Arial"/>
          <w:sz w:val="20"/>
          <w:szCs w:val="20"/>
        </w:rPr>
        <w:t xml:space="preserve"> </w:t>
      </w:r>
      <w:r w:rsidRPr="0006727D">
        <w:rPr>
          <w:rFonts w:ascii="Arial" w:hAnsi="Arial" w:cs="Arial"/>
          <w:color w:val="auto"/>
          <w:sz w:val="20"/>
          <w:szCs w:val="20"/>
        </w:rPr>
        <w:t>Kolektivn</w:t>
      </w:r>
      <w:r>
        <w:rPr>
          <w:rFonts w:ascii="Arial" w:hAnsi="Arial" w:cs="Arial"/>
          <w:color w:val="auto"/>
          <w:sz w:val="20"/>
          <w:szCs w:val="20"/>
        </w:rPr>
        <w:t>e</w:t>
      </w:r>
      <w:r w:rsidRPr="0006727D">
        <w:rPr>
          <w:rFonts w:ascii="Arial" w:hAnsi="Arial" w:cs="Arial"/>
          <w:color w:val="auto"/>
          <w:sz w:val="20"/>
          <w:szCs w:val="20"/>
        </w:rPr>
        <w:t xml:space="preserve"> pogodb</w:t>
      </w:r>
      <w:r>
        <w:rPr>
          <w:rFonts w:ascii="Arial" w:hAnsi="Arial" w:cs="Arial"/>
          <w:color w:val="auto"/>
          <w:sz w:val="20"/>
          <w:szCs w:val="20"/>
        </w:rPr>
        <w:t>e</w:t>
      </w:r>
      <w:r w:rsidRPr="0006727D">
        <w:rPr>
          <w:rFonts w:ascii="Arial" w:hAnsi="Arial" w:cs="Arial"/>
          <w:color w:val="auto"/>
          <w:sz w:val="20"/>
          <w:szCs w:val="20"/>
        </w:rPr>
        <w:t xml:space="preserve"> za državno upravo, uprave pravosodnih organov in uprave samoupravnih lokalnih skupnosti – tarifni del </w:t>
      </w:r>
      <w:r w:rsidR="00986757">
        <w:rPr>
          <w:rFonts w:ascii="Arial" w:hAnsi="Arial" w:cs="Arial"/>
          <w:color w:val="auto"/>
          <w:sz w:val="20"/>
          <w:szCs w:val="20"/>
        </w:rPr>
        <w:t xml:space="preserve">v rubriko </w:t>
      </w:r>
      <w:r w:rsidR="00986757" w:rsidRPr="0012109F">
        <w:rPr>
          <w:rFonts w:ascii="Arial" w:hAnsi="Arial" w:cs="Arial"/>
          <w:sz w:val="20"/>
          <w:szCs w:val="20"/>
        </w:rPr>
        <w:t xml:space="preserve">»Plačni razred javnega uslužbenca, 31.12.2024« </w:t>
      </w:r>
      <w:r>
        <w:rPr>
          <w:rFonts w:ascii="Arial" w:hAnsi="Arial" w:cs="Arial"/>
          <w:sz w:val="20"/>
          <w:szCs w:val="20"/>
        </w:rPr>
        <w:t xml:space="preserve">vnesen podatek </w:t>
      </w:r>
      <w:r w:rsidRPr="0012109F">
        <w:rPr>
          <w:rFonts w:ascii="Arial" w:hAnsi="Arial" w:cs="Arial"/>
          <w:sz w:val="20"/>
          <w:szCs w:val="20"/>
        </w:rPr>
        <w:t>33. plačni razred (končni plačni razred delovnega mesta J015009), kar je pravilno.</w:t>
      </w:r>
    </w:p>
    <w:p w14:paraId="3F1FB8B0" w14:textId="77777777" w:rsidR="0012109F" w:rsidRDefault="0012109F" w:rsidP="00986757">
      <w:pPr>
        <w:jc w:val="both"/>
        <w:rPr>
          <w:rFonts w:ascii="Arial" w:hAnsi="Arial" w:cs="Arial"/>
          <w:sz w:val="20"/>
          <w:szCs w:val="20"/>
        </w:rPr>
      </w:pPr>
    </w:p>
    <w:p w14:paraId="351D509D" w14:textId="02417954" w:rsidR="00BB587A" w:rsidRDefault="00BB587A"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je razvidno naslednje:</w:t>
      </w:r>
    </w:p>
    <w:p w14:paraId="6E224E28" w14:textId="77777777" w:rsidR="00BB587A" w:rsidRDefault="00BB587A"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12109F" w:rsidRPr="0012109F" w14:paraId="6A9D1458" w14:textId="77777777">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4D91ACE"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Šifra delovnega mesta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47E656CF"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C095082</w:t>
            </w:r>
          </w:p>
        </w:tc>
      </w:tr>
      <w:tr w:rsidR="0012109F" w:rsidRPr="0012109F" w14:paraId="12984547" w14:textId="77777777">
        <w:trPr>
          <w:trHeight w:val="27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722694F"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Delovno mesto</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E2EC068"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FINANČNO RAČUNOVODSKI DELAVEC V</w:t>
            </w:r>
          </w:p>
        </w:tc>
      </w:tr>
      <w:tr w:rsidR="0012109F" w:rsidRPr="0012109F" w14:paraId="058DEC75" w14:textId="77777777">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6A6730E"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Tarifni razred</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A98DE1D" w14:textId="24D82AFD" w:rsidR="0012109F" w:rsidRPr="0012109F" w:rsidRDefault="00BB587A" w:rsidP="00986757">
            <w:pPr>
              <w:jc w:val="center"/>
              <w:rPr>
                <w:rFonts w:ascii="Arial" w:hAnsi="Arial" w:cs="Arial"/>
                <w:sz w:val="16"/>
                <w:szCs w:val="16"/>
              </w:rPr>
            </w:pPr>
            <w:r>
              <w:rPr>
                <w:rFonts w:ascii="Arial" w:hAnsi="Arial" w:cs="Arial"/>
                <w:sz w:val="16"/>
                <w:szCs w:val="16"/>
              </w:rPr>
              <w:t>V</w:t>
            </w:r>
          </w:p>
        </w:tc>
      </w:tr>
      <w:tr w:rsidR="0012109F" w:rsidRPr="0012109F" w14:paraId="0E016BD2" w14:textId="77777777">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0B509E4"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Šifra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2C492AF3"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0</w:t>
            </w:r>
          </w:p>
        </w:tc>
      </w:tr>
      <w:tr w:rsidR="0012109F" w:rsidRPr="0012109F" w14:paraId="3A145304" w14:textId="77777777">
        <w:trPr>
          <w:trHeight w:val="226"/>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7920BF6" w14:textId="378226C4" w:rsidR="0012109F" w:rsidRPr="0012109F" w:rsidRDefault="0012109F" w:rsidP="00986757">
            <w:pPr>
              <w:jc w:val="center"/>
              <w:rPr>
                <w:rFonts w:ascii="Arial" w:hAnsi="Arial" w:cs="Arial"/>
                <w:sz w:val="16"/>
                <w:szCs w:val="16"/>
              </w:rPr>
            </w:pPr>
            <w:r>
              <w:rPr>
                <w:rFonts w:ascii="Arial" w:hAnsi="Arial" w:cs="Arial"/>
                <w:sz w:val="16"/>
                <w:szCs w:val="16"/>
              </w:rPr>
              <w:t>naziv</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8E1D0CE"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BREZ NAZIVA</w:t>
            </w:r>
          </w:p>
        </w:tc>
      </w:tr>
      <w:tr w:rsidR="0012109F" w:rsidRPr="0012109F" w14:paraId="1B140AF7" w14:textId="77777777">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8C194AC"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Izhodiščni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75716A9D"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23</w:t>
            </w:r>
          </w:p>
        </w:tc>
      </w:tr>
      <w:tr w:rsidR="0012109F" w:rsidRPr="0012109F" w14:paraId="26781A63" w14:textId="77777777">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AF55801"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Končni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13E19FE" w14:textId="77777777" w:rsidR="0012109F" w:rsidRPr="0012109F" w:rsidRDefault="0012109F" w:rsidP="00986757">
            <w:pPr>
              <w:jc w:val="center"/>
              <w:rPr>
                <w:rFonts w:ascii="Arial" w:hAnsi="Arial" w:cs="Arial"/>
                <w:sz w:val="16"/>
                <w:szCs w:val="16"/>
              </w:rPr>
            </w:pPr>
            <w:r w:rsidRPr="0012109F">
              <w:rPr>
                <w:rFonts w:ascii="Arial" w:hAnsi="Arial" w:cs="Arial"/>
                <w:sz w:val="16"/>
                <w:szCs w:val="16"/>
              </w:rPr>
              <w:t>33</w:t>
            </w:r>
          </w:p>
        </w:tc>
      </w:tr>
    </w:tbl>
    <w:p w14:paraId="0FD8F75D" w14:textId="77777777" w:rsidR="0012109F" w:rsidRPr="0012109F" w:rsidRDefault="0012109F"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C33BE9" w:rsidRPr="0012109F" w14:paraId="0FC20CCD" w14:textId="51A5A66B" w:rsidTr="00C33BE9">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09C2E289" w14:textId="22511C4E"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Šifra delovnega mesta</w:t>
            </w:r>
          </w:p>
        </w:tc>
        <w:tc>
          <w:tcPr>
            <w:tcW w:w="3859" w:type="dxa"/>
            <w:tcBorders>
              <w:top w:val="single" w:sz="4" w:space="0" w:color="auto"/>
              <w:bottom w:val="single" w:sz="4" w:space="0" w:color="auto"/>
              <w:right w:val="single" w:sz="4" w:space="0" w:color="auto"/>
            </w:tcBorders>
          </w:tcPr>
          <w:p w14:paraId="5AEE490F" w14:textId="0275BDC3"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C095082</w:t>
            </w:r>
          </w:p>
        </w:tc>
      </w:tr>
      <w:tr w:rsidR="00C33BE9" w:rsidRPr="0012109F" w14:paraId="66A35113" w14:textId="79FD983C" w:rsidTr="00C33BE9">
        <w:trPr>
          <w:trHeight w:val="197"/>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271CB19" w14:textId="1CB79EF3"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Delovno mesto</w:t>
            </w:r>
          </w:p>
        </w:tc>
        <w:tc>
          <w:tcPr>
            <w:tcW w:w="3859" w:type="dxa"/>
            <w:tcBorders>
              <w:top w:val="single" w:sz="4" w:space="0" w:color="auto"/>
              <w:bottom w:val="single" w:sz="4" w:space="0" w:color="auto"/>
              <w:right w:val="single" w:sz="4" w:space="0" w:color="auto"/>
            </w:tcBorders>
          </w:tcPr>
          <w:p w14:paraId="10C6310F" w14:textId="1E54CF36"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FINANČNO RAČUNOVODSKI DELAVEC V</w:t>
            </w:r>
          </w:p>
        </w:tc>
      </w:tr>
      <w:tr w:rsidR="00C33BE9" w:rsidRPr="0012109F" w14:paraId="4DEBF756" w14:textId="369E1E63" w:rsidTr="00C33BE9">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26A23DE" w14:textId="4B59961C"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Tarifni razred</w:t>
            </w:r>
          </w:p>
        </w:tc>
        <w:tc>
          <w:tcPr>
            <w:tcW w:w="3859" w:type="dxa"/>
            <w:tcBorders>
              <w:top w:val="single" w:sz="4" w:space="0" w:color="auto"/>
              <w:bottom w:val="single" w:sz="4" w:space="0" w:color="auto"/>
              <w:right w:val="single" w:sz="4" w:space="0" w:color="auto"/>
            </w:tcBorders>
          </w:tcPr>
          <w:p w14:paraId="6B0098A6" w14:textId="13F5EA7B" w:rsidR="00C33BE9" w:rsidRPr="00BB587A" w:rsidRDefault="00BB587A" w:rsidP="00986757">
            <w:pPr>
              <w:spacing w:after="160"/>
              <w:jc w:val="center"/>
              <w:rPr>
                <w:rFonts w:ascii="Arial" w:hAnsi="Arial" w:cs="Arial"/>
                <w:color w:val="auto"/>
                <w:sz w:val="16"/>
                <w:szCs w:val="16"/>
                <w:lang w:val="it-IT" w:eastAsia="ar-SA"/>
              </w:rPr>
            </w:pPr>
            <w:r w:rsidRPr="00BB587A">
              <w:rPr>
                <w:rFonts w:ascii="Arial" w:hAnsi="Arial" w:cs="Arial"/>
                <w:color w:val="auto"/>
                <w:sz w:val="16"/>
                <w:szCs w:val="16"/>
                <w:lang w:val="it-IT" w:eastAsia="ar-SA"/>
              </w:rPr>
              <w:t>V</w:t>
            </w:r>
          </w:p>
        </w:tc>
      </w:tr>
      <w:tr w:rsidR="00C33BE9" w:rsidRPr="0012109F" w14:paraId="7AE9861C" w14:textId="10ED0C99" w:rsidTr="00C33BE9">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07C81E5" w14:textId="46E0951A"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Šifra naziva</w:t>
            </w:r>
          </w:p>
        </w:tc>
        <w:tc>
          <w:tcPr>
            <w:tcW w:w="3859" w:type="dxa"/>
            <w:tcBorders>
              <w:top w:val="single" w:sz="4" w:space="0" w:color="auto"/>
              <w:bottom w:val="single" w:sz="4" w:space="0" w:color="auto"/>
              <w:right w:val="single" w:sz="4" w:space="0" w:color="auto"/>
            </w:tcBorders>
          </w:tcPr>
          <w:p w14:paraId="7108F975" w14:textId="00570055"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0</w:t>
            </w:r>
          </w:p>
        </w:tc>
      </w:tr>
      <w:tr w:rsidR="00C33BE9" w:rsidRPr="0012109F" w14:paraId="59F6633A" w14:textId="24B4760D" w:rsidTr="00C33BE9">
        <w:trPr>
          <w:trHeight w:val="3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BCAE684" w14:textId="595A579C"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naziv</w:t>
            </w:r>
          </w:p>
        </w:tc>
        <w:tc>
          <w:tcPr>
            <w:tcW w:w="3859" w:type="dxa"/>
            <w:tcBorders>
              <w:top w:val="single" w:sz="4" w:space="0" w:color="auto"/>
              <w:bottom w:val="single" w:sz="4" w:space="0" w:color="auto"/>
              <w:right w:val="single" w:sz="4" w:space="0" w:color="auto"/>
            </w:tcBorders>
          </w:tcPr>
          <w:p w14:paraId="3A219AE7" w14:textId="36407167"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BREZ NAZIVA</w:t>
            </w:r>
          </w:p>
        </w:tc>
      </w:tr>
      <w:tr w:rsidR="00C33BE9" w:rsidRPr="0012109F" w14:paraId="40E2C3C8" w14:textId="614B3BF5" w:rsidTr="00C33BE9">
        <w:trPr>
          <w:trHeight w:val="2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C4997DD" w14:textId="09F7580D" w:rsidR="00C33BE9" w:rsidRPr="0012109F" w:rsidRDefault="00C33BE9" w:rsidP="00986757">
            <w:pPr>
              <w:pStyle w:val="ZADEVA"/>
              <w:tabs>
                <w:tab w:val="clear" w:pos="1701"/>
                <w:tab w:val="left" w:pos="0"/>
              </w:tabs>
              <w:spacing w:line="240" w:lineRule="auto"/>
              <w:ind w:left="0" w:firstLine="0"/>
              <w:jc w:val="center"/>
              <w:rPr>
                <w:b w:val="0"/>
                <w:bCs/>
                <w:sz w:val="16"/>
                <w:szCs w:val="16"/>
                <w:lang w:val="sl-SI"/>
              </w:rPr>
            </w:pPr>
            <w:r w:rsidRPr="00325DDD">
              <w:rPr>
                <w:b w:val="0"/>
                <w:bCs/>
                <w:sz w:val="16"/>
                <w:szCs w:val="16"/>
                <w:lang w:val="sl-SI"/>
              </w:rPr>
              <w:t>Izhodiščni plačni razred oz. plačni razred pred odpravo nesorazmerij v osnovnih plačah 31.12. 2024</w:t>
            </w:r>
          </w:p>
        </w:tc>
        <w:tc>
          <w:tcPr>
            <w:tcW w:w="3859" w:type="dxa"/>
            <w:tcBorders>
              <w:top w:val="single" w:sz="4" w:space="0" w:color="auto"/>
              <w:bottom w:val="single" w:sz="4" w:space="0" w:color="auto"/>
              <w:right w:val="single" w:sz="4" w:space="0" w:color="auto"/>
            </w:tcBorders>
          </w:tcPr>
          <w:p w14:paraId="1E48010B" w14:textId="4B5CD112"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23</w:t>
            </w:r>
          </w:p>
        </w:tc>
      </w:tr>
      <w:tr w:rsidR="00C33BE9" w:rsidRPr="0012109F" w14:paraId="1B38E94D" w14:textId="42CD83B8" w:rsidTr="00C33BE9">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67D988F" w14:textId="70F9A3AA" w:rsidR="00C33BE9" w:rsidRPr="0012109F" w:rsidRDefault="00C33BE9" w:rsidP="00986757">
            <w:pPr>
              <w:pStyle w:val="ZADEVA"/>
              <w:tabs>
                <w:tab w:val="clear" w:pos="1701"/>
                <w:tab w:val="left" w:pos="0"/>
                <w:tab w:val="left" w:pos="709"/>
              </w:tabs>
              <w:spacing w:line="240" w:lineRule="auto"/>
              <w:ind w:left="142" w:hanging="142"/>
              <w:jc w:val="center"/>
              <w:rPr>
                <w:b w:val="0"/>
                <w:bCs/>
                <w:sz w:val="16"/>
                <w:szCs w:val="16"/>
                <w:lang w:val="sl-SI"/>
              </w:rPr>
            </w:pPr>
            <w:r w:rsidRPr="00325DDD">
              <w:rPr>
                <w:b w:val="0"/>
                <w:bCs/>
                <w:sz w:val="16"/>
                <w:szCs w:val="16"/>
                <w:lang w:val="sl-SI"/>
              </w:rPr>
              <w:t xml:space="preserve">Število </w:t>
            </w:r>
            <w:r w:rsidRPr="00325DDD">
              <w:rPr>
                <w:b w:val="0"/>
                <w:bCs/>
                <w:sz w:val="16"/>
                <w:szCs w:val="16"/>
                <w:lang w:val="sl-SI" w:eastAsia="hr-HR"/>
              </w:rPr>
              <w:t xml:space="preserve">plačnih </w:t>
            </w:r>
            <w:r w:rsidRPr="00325DDD">
              <w:rPr>
                <w:b w:val="0"/>
                <w:bCs/>
                <w:sz w:val="16"/>
                <w:szCs w:val="16"/>
                <w:lang w:val="sl-SI"/>
              </w:rPr>
              <w:t>razredov za odpravo nesorazmerij</w:t>
            </w:r>
          </w:p>
        </w:tc>
        <w:tc>
          <w:tcPr>
            <w:tcW w:w="3859" w:type="dxa"/>
            <w:tcBorders>
              <w:top w:val="single" w:sz="4" w:space="0" w:color="auto"/>
              <w:bottom w:val="single" w:sz="4" w:space="0" w:color="auto"/>
              <w:right w:val="single" w:sz="4" w:space="0" w:color="auto"/>
            </w:tcBorders>
          </w:tcPr>
          <w:p w14:paraId="6142FE10" w14:textId="62198BF2"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w:t>
            </w:r>
          </w:p>
        </w:tc>
      </w:tr>
      <w:tr w:rsidR="00C33BE9" w:rsidRPr="0012109F" w14:paraId="413612CC" w14:textId="091A9E7B" w:rsidTr="00C33BE9">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15AF541" w14:textId="3408B2C2"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Plačni razred za prevedbo</w:t>
            </w:r>
          </w:p>
        </w:tc>
        <w:tc>
          <w:tcPr>
            <w:tcW w:w="3859" w:type="dxa"/>
            <w:tcBorders>
              <w:top w:val="single" w:sz="4" w:space="0" w:color="auto"/>
              <w:bottom w:val="single" w:sz="4" w:space="0" w:color="auto"/>
              <w:right w:val="single" w:sz="4" w:space="0" w:color="auto"/>
            </w:tcBorders>
          </w:tcPr>
          <w:p w14:paraId="5D3E86CF" w14:textId="42C6A0E5"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25</w:t>
            </w:r>
          </w:p>
        </w:tc>
      </w:tr>
      <w:tr w:rsidR="00C33BE9" w:rsidRPr="0012109F" w14:paraId="2985F731" w14:textId="59174808" w:rsidTr="00C33BE9">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27C029C" w14:textId="4CBE9C02"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Prevedeni plačni razred</w:t>
            </w:r>
          </w:p>
        </w:tc>
        <w:tc>
          <w:tcPr>
            <w:tcW w:w="3859" w:type="dxa"/>
            <w:tcBorders>
              <w:top w:val="single" w:sz="4" w:space="0" w:color="auto"/>
              <w:bottom w:val="single" w:sz="4" w:space="0" w:color="auto"/>
              <w:right w:val="single" w:sz="4" w:space="0" w:color="auto"/>
            </w:tcBorders>
          </w:tcPr>
          <w:p w14:paraId="6D3348C0" w14:textId="637AD287"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C33BE9" w:rsidRPr="0012109F" w14:paraId="48F619F0" w14:textId="79EB6AB8" w:rsidTr="00C33BE9">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1368D3C4" w14:textId="4773E945" w:rsidR="00C33BE9" w:rsidRPr="0012109F" w:rsidRDefault="00C33BE9" w:rsidP="00986757">
            <w:pPr>
              <w:pStyle w:val="ZADEVA"/>
              <w:tabs>
                <w:tab w:val="left" w:pos="0"/>
              </w:tabs>
              <w:spacing w:line="240" w:lineRule="auto"/>
              <w:jc w:val="center"/>
              <w:rPr>
                <w:b w:val="0"/>
                <w:bCs/>
                <w:sz w:val="16"/>
                <w:szCs w:val="16"/>
                <w:lang w:val="sl-SI"/>
              </w:rPr>
            </w:pPr>
            <w:r w:rsidRPr="00325DDD">
              <w:rPr>
                <w:b w:val="0"/>
                <w:bCs/>
                <w:sz w:val="16"/>
                <w:szCs w:val="16"/>
                <w:lang w:val="sl-SI"/>
              </w:rPr>
              <w:t>Korigirani plačni razred</w:t>
            </w:r>
          </w:p>
        </w:tc>
        <w:tc>
          <w:tcPr>
            <w:tcW w:w="3859" w:type="dxa"/>
            <w:tcBorders>
              <w:top w:val="single" w:sz="4" w:space="0" w:color="auto"/>
              <w:bottom w:val="single" w:sz="4" w:space="0" w:color="auto"/>
              <w:right w:val="single" w:sz="4" w:space="0" w:color="auto"/>
            </w:tcBorders>
          </w:tcPr>
          <w:p w14:paraId="576A0157" w14:textId="18C2410C"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C33BE9" w:rsidRPr="0012109F" w14:paraId="7A20B3E4" w14:textId="6F46260C" w:rsidTr="00C33BE9">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44DF77D" w14:textId="44C8CF29" w:rsidR="00C33BE9" w:rsidRPr="0012109F" w:rsidRDefault="00C33BE9" w:rsidP="00986757">
            <w:pPr>
              <w:pStyle w:val="ZADEVA"/>
              <w:tabs>
                <w:tab w:val="left" w:pos="0"/>
              </w:tabs>
              <w:spacing w:line="240" w:lineRule="auto"/>
              <w:ind w:left="0" w:firstLine="0"/>
              <w:jc w:val="center"/>
              <w:rPr>
                <w:b w:val="0"/>
                <w:bCs/>
                <w:sz w:val="16"/>
                <w:szCs w:val="16"/>
                <w:lang w:val="sl-SI"/>
              </w:rPr>
            </w:pPr>
            <w:r w:rsidRPr="00325DDD">
              <w:rPr>
                <w:b w:val="0"/>
                <w:bCs/>
                <w:sz w:val="16"/>
                <w:szCs w:val="16"/>
                <w:lang w:val="sl-SI"/>
              </w:rPr>
              <w:t>Izhodiščni plačni razred delovnega mesta oziroma naziva</w:t>
            </w:r>
          </w:p>
        </w:tc>
        <w:tc>
          <w:tcPr>
            <w:tcW w:w="3859" w:type="dxa"/>
            <w:tcBorders>
              <w:top w:val="single" w:sz="4" w:space="0" w:color="auto"/>
              <w:bottom w:val="single" w:sz="4" w:space="0" w:color="auto"/>
              <w:right w:val="single" w:sz="4" w:space="0" w:color="auto"/>
            </w:tcBorders>
          </w:tcPr>
          <w:p w14:paraId="712E9F81" w14:textId="24AA0F87"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C33BE9" w:rsidRPr="0012109F" w14:paraId="333ED28F" w14:textId="2B2264AB" w:rsidTr="00C33BE9">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3A230FB" w14:textId="66C04297" w:rsidR="00C33BE9" w:rsidRPr="0012109F" w:rsidRDefault="00C33BE9" w:rsidP="00986757">
            <w:pPr>
              <w:pStyle w:val="ZADEVA"/>
              <w:tabs>
                <w:tab w:val="clear" w:pos="1701"/>
                <w:tab w:val="left" w:pos="0"/>
              </w:tabs>
              <w:spacing w:line="240" w:lineRule="auto"/>
              <w:ind w:left="-142" w:firstLine="142"/>
              <w:jc w:val="center"/>
              <w:rPr>
                <w:b w:val="0"/>
                <w:bCs/>
                <w:sz w:val="16"/>
                <w:szCs w:val="16"/>
                <w:lang w:val="sl-SI"/>
              </w:rPr>
            </w:pPr>
            <w:r w:rsidRPr="00325DDD">
              <w:rPr>
                <w:b w:val="0"/>
                <w:bCs/>
                <w:sz w:val="16"/>
                <w:szCs w:val="16"/>
                <w:lang w:val="sl-SI"/>
              </w:rPr>
              <w:t>Končni plačni razred delovnega mesta oziroma naziva</w:t>
            </w:r>
          </w:p>
        </w:tc>
        <w:tc>
          <w:tcPr>
            <w:tcW w:w="3859" w:type="dxa"/>
            <w:tcBorders>
              <w:top w:val="single" w:sz="4" w:space="0" w:color="auto"/>
              <w:bottom w:val="single" w:sz="4" w:space="0" w:color="auto"/>
              <w:right w:val="single" w:sz="4" w:space="0" w:color="auto"/>
            </w:tcBorders>
          </w:tcPr>
          <w:p w14:paraId="617CB78E" w14:textId="089AAEB6" w:rsidR="00C33BE9" w:rsidRPr="00C33BE9" w:rsidRDefault="00C33BE9"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17</w:t>
            </w:r>
          </w:p>
        </w:tc>
      </w:tr>
    </w:tbl>
    <w:p w14:paraId="2829C44E" w14:textId="77777777" w:rsidR="00BB587A" w:rsidRDefault="00BB587A" w:rsidP="00986757">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BB587A" w:rsidRPr="00DD3F75" w14:paraId="3124AB7E" w14:textId="77777777" w:rsidTr="00851D86">
        <w:tc>
          <w:tcPr>
            <w:tcW w:w="2831" w:type="dxa"/>
          </w:tcPr>
          <w:p w14:paraId="655CBE8C"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3206F560"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500028A9"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BB587A" w:rsidRPr="00FA1BAB" w14:paraId="0C0A0AB7" w14:textId="77777777" w:rsidTr="00851D86">
        <w:tc>
          <w:tcPr>
            <w:tcW w:w="2831" w:type="dxa"/>
          </w:tcPr>
          <w:p w14:paraId="66D3E147" w14:textId="56ABAFC4" w:rsidR="00BB587A" w:rsidRPr="00FA1BAB"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 xml:space="preserve">1.668,64 € </w:t>
            </w:r>
          </w:p>
        </w:tc>
        <w:tc>
          <w:tcPr>
            <w:tcW w:w="2831" w:type="dxa"/>
          </w:tcPr>
          <w:p w14:paraId="69765F32" w14:textId="1C30CFCA" w:rsidR="00BB587A" w:rsidRPr="00FA1BAB"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 xml:space="preserve">2.012,14 € </w:t>
            </w:r>
          </w:p>
        </w:tc>
        <w:tc>
          <w:tcPr>
            <w:tcW w:w="2832" w:type="dxa"/>
          </w:tcPr>
          <w:p w14:paraId="7D2EEB69" w14:textId="17A0493C" w:rsidR="00BB587A" w:rsidRPr="00FA1BAB"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343,50 €</w:t>
            </w:r>
          </w:p>
        </w:tc>
      </w:tr>
      <w:tr w:rsidR="00BB587A" w:rsidRPr="00DD3F75" w14:paraId="3906FDA5" w14:textId="77777777" w:rsidTr="00851D86">
        <w:tc>
          <w:tcPr>
            <w:tcW w:w="2831" w:type="dxa"/>
          </w:tcPr>
          <w:p w14:paraId="7849D3C9"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434EC6E5"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40312937"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BB587A" w:rsidRPr="00DD3F75" w14:paraId="4EA80273" w14:textId="77777777" w:rsidTr="00851D86">
        <w:tc>
          <w:tcPr>
            <w:tcW w:w="2831" w:type="dxa"/>
          </w:tcPr>
          <w:p w14:paraId="5C3D7489"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3CACA48E"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4631ADEF"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7AEA7533"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0F9F1B65"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65EA9A86" w14:textId="77777777"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743706A8"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7E073E28"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76E890B8"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70,00</w:t>
            </w:r>
          </w:p>
          <w:p w14:paraId="5304DD5A" w14:textId="330727CD"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51,53</w:t>
            </w:r>
          </w:p>
          <w:p w14:paraId="2594591B" w14:textId="77777777" w:rsidR="00BB587A"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21,97</w:t>
            </w:r>
          </w:p>
          <w:p w14:paraId="055A1D7B" w14:textId="09F53124" w:rsidR="00BB587A" w:rsidRPr="00DD3F75" w:rsidRDefault="00BB587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09950E28" w14:textId="77777777" w:rsidR="00FA1BAB" w:rsidRPr="00FA1BAB" w:rsidRDefault="00FA1BA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1.768,64</w:t>
            </w:r>
          </w:p>
          <w:p w14:paraId="364CDB0A" w14:textId="4E24F917" w:rsidR="00FA1BAB" w:rsidRPr="00FA1BAB" w:rsidRDefault="00FA1BA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1.868,64</w:t>
            </w:r>
          </w:p>
          <w:p w14:paraId="3D7BE58D" w14:textId="7B74D7AB" w:rsidR="00FA1BAB" w:rsidRPr="00FA1BAB" w:rsidRDefault="00FA1BA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1.938,64</w:t>
            </w:r>
          </w:p>
          <w:p w14:paraId="552220AC" w14:textId="4C82C60A" w:rsidR="00FA1BAB" w:rsidRPr="00FA1BAB" w:rsidRDefault="00FA1BA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1.990,17</w:t>
            </w:r>
          </w:p>
          <w:p w14:paraId="194C4725" w14:textId="4FF43E7B" w:rsidR="00FA1BAB" w:rsidRPr="00FA1BAB" w:rsidRDefault="00FA1BA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2.012,14</w:t>
            </w:r>
          </w:p>
          <w:p w14:paraId="3C02B35E" w14:textId="680DCE25" w:rsidR="00BB587A" w:rsidRPr="00DD3F75" w:rsidRDefault="00FA1BA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b w:val="0"/>
                <w:bCs/>
                <w:color w:val="000000"/>
                <w:sz w:val="16"/>
                <w:szCs w:val="16"/>
                <w:lang w:val="sl-SI" w:eastAsia="sl-SI"/>
              </w:rPr>
              <w:t>2.012,14</w:t>
            </w:r>
          </w:p>
        </w:tc>
      </w:tr>
    </w:tbl>
    <w:p w14:paraId="5CF79B38" w14:textId="77777777" w:rsidR="0012109F" w:rsidRDefault="0012109F" w:rsidP="00986757">
      <w:pPr>
        <w:pStyle w:val="ZADEVA"/>
        <w:tabs>
          <w:tab w:val="clear" w:pos="1701"/>
          <w:tab w:val="left" w:pos="0"/>
        </w:tabs>
        <w:spacing w:line="240" w:lineRule="auto"/>
        <w:ind w:left="0" w:firstLine="0"/>
        <w:jc w:val="both"/>
        <w:rPr>
          <w:b w:val="0"/>
          <w:bCs/>
          <w:color w:val="000000"/>
          <w:szCs w:val="20"/>
          <w:lang w:val="sl-SI" w:eastAsia="sl-SI"/>
        </w:rPr>
      </w:pPr>
    </w:p>
    <w:p w14:paraId="59B8927C" w14:textId="77777777" w:rsidR="00707772" w:rsidRDefault="00707772" w:rsidP="00986757">
      <w:pPr>
        <w:pStyle w:val="ZADEVA"/>
        <w:tabs>
          <w:tab w:val="clear" w:pos="1701"/>
          <w:tab w:val="left" w:pos="0"/>
        </w:tabs>
        <w:spacing w:line="240" w:lineRule="auto"/>
        <w:ind w:left="0" w:firstLine="0"/>
        <w:jc w:val="both"/>
        <w:rPr>
          <w:b w:val="0"/>
          <w:bCs/>
          <w:color w:val="000000"/>
          <w:szCs w:val="20"/>
          <w:lang w:val="sl-SI" w:eastAsia="sl-SI"/>
        </w:rPr>
      </w:pPr>
    </w:p>
    <w:p w14:paraId="46AD6B17" w14:textId="77777777" w:rsidR="00707772" w:rsidRDefault="00707772" w:rsidP="00986757">
      <w:pPr>
        <w:pStyle w:val="ZADEVA"/>
        <w:tabs>
          <w:tab w:val="clear" w:pos="1701"/>
          <w:tab w:val="left" w:pos="0"/>
        </w:tabs>
        <w:spacing w:line="240" w:lineRule="auto"/>
        <w:ind w:left="0" w:firstLine="0"/>
        <w:jc w:val="both"/>
        <w:rPr>
          <w:b w:val="0"/>
          <w:bCs/>
          <w:color w:val="000000"/>
          <w:szCs w:val="20"/>
          <w:lang w:val="sl-SI" w:eastAsia="sl-SI"/>
        </w:rPr>
      </w:pPr>
    </w:p>
    <w:p w14:paraId="7815B045" w14:textId="77777777" w:rsidR="00707772" w:rsidRDefault="00707772" w:rsidP="00986757">
      <w:pPr>
        <w:pStyle w:val="ZADEVA"/>
        <w:tabs>
          <w:tab w:val="clear" w:pos="1701"/>
          <w:tab w:val="left" w:pos="0"/>
        </w:tabs>
        <w:spacing w:line="240" w:lineRule="auto"/>
        <w:ind w:left="0" w:firstLine="0"/>
        <w:jc w:val="both"/>
        <w:rPr>
          <w:b w:val="0"/>
          <w:bCs/>
          <w:color w:val="000000"/>
          <w:szCs w:val="20"/>
          <w:lang w:val="sl-SI" w:eastAsia="sl-SI"/>
        </w:rPr>
      </w:pPr>
    </w:p>
    <w:p w14:paraId="60249B3C" w14:textId="77777777" w:rsidR="00707772" w:rsidRPr="0006727D" w:rsidRDefault="00707772" w:rsidP="00986757">
      <w:pPr>
        <w:pStyle w:val="ZADEVA"/>
        <w:tabs>
          <w:tab w:val="clear" w:pos="1701"/>
          <w:tab w:val="left" w:pos="0"/>
        </w:tabs>
        <w:spacing w:line="240" w:lineRule="auto"/>
        <w:ind w:left="0" w:firstLine="0"/>
        <w:jc w:val="both"/>
        <w:rPr>
          <w:b w:val="0"/>
          <w:bCs/>
          <w:color w:val="000000"/>
          <w:szCs w:val="20"/>
          <w:lang w:val="sl-SI" w:eastAsia="sl-SI"/>
        </w:rPr>
      </w:pPr>
    </w:p>
    <w:p w14:paraId="07E98182" w14:textId="3F01B0B7" w:rsidR="000D4489" w:rsidRPr="00E45FBC"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26" w:name="_Toc151375429"/>
      <w:bookmarkStart w:id="27" w:name="_Toc187136307"/>
      <w:bookmarkStart w:id="28" w:name="_Toc193460231"/>
      <w:r w:rsidRPr="00E45FBC">
        <w:rPr>
          <w:bCs/>
          <w:szCs w:val="20"/>
          <w:lang w:val="sl-SI"/>
        </w:rPr>
        <w:t>Ugotovitve inšpektor</w:t>
      </w:r>
      <w:r w:rsidR="00F637A6" w:rsidRPr="00E45FBC">
        <w:rPr>
          <w:bCs/>
          <w:szCs w:val="20"/>
          <w:lang w:val="sl-SI"/>
        </w:rPr>
        <w:t>ice</w:t>
      </w:r>
      <w:bookmarkEnd w:id="26"/>
      <w:bookmarkEnd w:id="27"/>
      <w:bookmarkEnd w:id="28"/>
    </w:p>
    <w:p w14:paraId="70E2E047" w14:textId="77777777" w:rsidR="004B432A" w:rsidRDefault="004B432A" w:rsidP="00986757">
      <w:pPr>
        <w:pStyle w:val="ZADEVA"/>
        <w:tabs>
          <w:tab w:val="clear" w:pos="1701"/>
          <w:tab w:val="left" w:pos="0"/>
        </w:tabs>
        <w:spacing w:line="240" w:lineRule="auto"/>
        <w:ind w:left="0" w:firstLine="0"/>
        <w:jc w:val="both"/>
        <w:rPr>
          <w:b w:val="0"/>
          <w:bCs/>
          <w:szCs w:val="20"/>
          <w:highlight w:val="yellow"/>
          <w:lang w:val="sl-SI"/>
        </w:rPr>
      </w:pPr>
    </w:p>
    <w:p w14:paraId="1D44AF29" w14:textId="0E4D1981" w:rsidR="00986757" w:rsidRPr="00707772" w:rsidRDefault="004B432A" w:rsidP="00986757">
      <w:pPr>
        <w:pStyle w:val="ZADEVA"/>
        <w:tabs>
          <w:tab w:val="clear" w:pos="1701"/>
          <w:tab w:val="left" w:pos="0"/>
        </w:tabs>
        <w:spacing w:line="240" w:lineRule="auto"/>
        <w:ind w:left="0" w:firstLine="0"/>
        <w:jc w:val="both"/>
        <w:rPr>
          <w:b w:val="0"/>
          <w:bCs/>
          <w:szCs w:val="20"/>
          <w:lang w:val="sl-SI"/>
        </w:rPr>
      </w:pPr>
      <w:r>
        <w:rPr>
          <w:b w:val="0"/>
          <w:bCs/>
          <w:color w:val="000000"/>
          <w:szCs w:val="20"/>
          <w:lang w:val="sl-SI" w:eastAsia="sl-SI"/>
        </w:rPr>
        <w:t xml:space="preserve">Inšpektorica </w:t>
      </w:r>
      <w:r>
        <w:rPr>
          <w:b w:val="0"/>
          <w:bCs/>
          <w:szCs w:val="20"/>
          <w:lang w:val="sl-SI"/>
        </w:rPr>
        <w:t>ni ugotovila nepravilnosti, zato ne odreja popravljalnih ukrepov.</w:t>
      </w:r>
    </w:p>
    <w:p w14:paraId="0626CB72" w14:textId="77777777" w:rsidR="00986757" w:rsidRDefault="00986757" w:rsidP="00986757">
      <w:pPr>
        <w:pStyle w:val="ZADEVA"/>
        <w:tabs>
          <w:tab w:val="clear" w:pos="1701"/>
          <w:tab w:val="left" w:pos="0"/>
        </w:tabs>
        <w:spacing w:line="240" w:lineRule="auto"/>
        <w:ind w:left="0" w:firstLine="0"/>
        <w:jc w:val="both"/>
      </w:pPr>
    </w:p>
    <w:p w14:paraId="59732739" w14:textId="77777777" w:rsidR="00707772" w:rsidRPr="0006727D" w:rsidRDefault="00707772" w:rsidP="00986757">
      <w:pPr>
        <w:pStyle w:val="ZADEVA"/>
        <w:tabs>
          <w:tab w:val="clear" w:pos="1701"/>
          <w:tab w:val="left" w:pos="0"/>
        </w:tabs>
        <w:spacing w:line="240" w:lineRule="auto"/>
        <w:ind w:left="0" w:firstLine="0"/>
        <w:jc w:val="both"/>
      </w:pPr>
    </w:p>
    <w:p w14:paraId="041B0BE8" w14:textId="1B84CCF5" w:rsidR="00216A52" w:rsidRPr="0006727D" w:rsidRDefault="00216A52" w:rsidP="00986757">
      <w:pPr>
        <w:pStyle w:val="ZADEVA"/>
        <w:numPr>
          <w:ilvl w:val="1"/>
          <w:numId w:val="25"/>
        </w:numPr>
        <w:tabs>
          <w:tab w:val="clear" w:pos="1701"/>
          <w:tab w:val="left" w:pos="0"/>
        </w:tabs>
        <w:suppressAutoHyphens w:val="0"/>
        <w:spacing w:line="240" w:lineRule="auto"/>
        <w:ind w:hanging="644"/>
        <w:jc w:val="both"/>
        <w:outlineLvl w:val="1"/>
        <w:rPr>
          <w:bCs/>
          <w:szCs w:val="20"/>
          <w:lang w:val="sl-SI"/>
        </w:rPr>
      </w:pPr>
      <w:bookmarkStart w:id="29" w:name="_Toc193460232"/>
      <w:r>
        <w:rPr>
          <w:bCs/>
          <w:szCs w:val="20"/>
          <w:lang w:val="sl-SI"/>
        </w:rPr>
        <w:t>Javn</w:t>
      </w:r>
      <w:r w:rsidR="002E01F6">
        <w:rPr>
          <w:bCs/>
          <w:szCs w:val="20"/>
          <w:lang w:val="sl-SI"/>
        </w:rPr>
        <w:t>a</w:t>
      </w:r>
      <w:r>
        <w:rPr>
          <w:bCs/>
          <w:szCs w:val="20"/>
          <w:lang w:val="sl-SI"/>
        </w:rPr>
        <w:t xml:space="preserve"> uslužben</w:t>
      </w:r>
      <w:r w:rsidR="002E01F6">
        <w:rPr>
          <w:bCs/>
          <w:szCs w:val="20"/>
          <w:lang w:val="sl-SI"/>
        </w:rPr>
        <w:t>ka</w:t>
      </w:r>
      <w:r>
        <w:rPr>
          <w:bCs/>
          <w:szCs w:val="20"/>
          <w:lang w:val="sl-SI"/>
        </w:rPr>
        <w:t xml:space="preserve"> </w:t>
      </w:r>
      <w:bookmarkEnd w:id="29"/>
      <w:r w:rsidR="0014795D">
        <w:rPr>
          <w:bCs/>
          <w:szCs w:val="20"/>
          <w:lang w:val="sl-SI"/>
        </w:rPr>
        <w:t>█</w:t>
      </w:r>
    </w:p>
    <w:p w14:paraId="7D35116C" w14:textId="77777777" w:rsidR="000D4489" w:rsidRPr="0006727D"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7993ADD1" w14:textId="77777777" w:rsidR="005F3C28" w:rsidRPr="002415EE" w:rsidRDefault="005F3C28"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30" w:name="_Toc193460233"/>
      <w:r w:rsidRPr="002415EE">
        <w:rPr>
          <w:bCs/>
          <w:szCs w:val="20"/>
          <w:lang w:val="sl-SI"/>
        </w:rPr>
        <w:t>Akt o sistemizaciji delovnih mest (izsek delovnih mest)</w:t>
      </w:r>
      <w:bookmarkEnd w:id="30"/>
    </w:p>
    <w:p w14:paraId="74988A0D" w14:textId="77777777" w:rsidR="000D4489" w:rsidRDefault="000D4489" w:rsidP="00986757">
      <w:pPr>
        <w:pStyle w:val="ZADEVA"/>
        <w:tabs>
          <w:tab w:val="clear" w:pos="1701"/>
          <w:tab w:val="left" w:pos="0"/>
        </w:tabs>
        <w:suppressAutoHyphens w:val="0"/>
        <w:spacing w:line="240" w:lineRule="auto"/>
        <w:jc w:val="both"/>
        <w:outlineLvl w:val="2"/>
        <w:rPr>
          <w:b w:val="0"/>
          <w:szCs w:val="20"/>
          <w:lang w:val="sl-SI"/>
        </w:rPr>
      </w:pPr>
    </w:p>
    <w:p w14:paraId="2B64EE49" w14:textId="67E47505" w:rsidR="00DE6F78" w:rsidRDefault="00DE6F78"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Iz izseka sistemizacije delovnih mest MORS na dan 2. 12. 2024 (predlog 11/2024-99T</w:t>
      </w:r>
      <w:r>
        <w:rPr>
          <w:rFonts w:ascii="Arial" w:hAnsi="Arial" w:cs="Arial"/>
          <w:color w:val="auto"/>
          <w:sz w:val="20"/>
          <w:szCs w:val="20"/>
          <w:lang w:eastAsia="ar-SA"/>
        </w:rPr>
        <w:t>, izpis KE-REP-SIS</w:t>
      </w:r>
      <w:r w:rsidRPr="005F345C">
        <w:rPr>
          <w:rFonts w:ascii="Arial" w:hAnsi="Arial" w:cs="Arial"/>
          <w:color w:val="auto"/>
          <w:sz w:val="20"/>
          <w:szCs w:val="20"/>
          <w:lang w:eastAsia="ar-SA"/>
        </w:rPr>
        <w:t xml:space="preserve">) je razvidno, da je javna uslužbenka </w:t>
      </w:r>
      <w:r w:rsidR="00986757">
        <w:rPr>
          <w:rFonts w:ascii="Arial" w:hAnsi="Arial" w:cs="Arial"/>
          <w:color w:val="auto"/>
          <w:sz w:val="20"/>
          <w:szCs w:val="20"/>
          <w:lang w:eastAsia="ar-SA"/>
        </w:rPr>
        <w:t>na dan</w:t>
      </w:r>
      <w:r w:rsidRPr="005F345C">
        <w:rPr>
          <w:rFonts w:ascii="Arial" w:hAnsi="Arial" w:cs="Arial"/>
          <w:color w:val="auto"/>
          <w:sz w:val="20"/>
          <w:szCs w:val="20"/>
          <w:lang w:eastAsia="ar-SA"/>
        </w:rPr>
        <w:t xml:space="preserve"> 31. 12. 2024 zasedala delovno mesto iz Kolektivne pogodbe javnega zavoda RTV Slovenija</w:t>
      </w:r>
      <w:r>
        <w:rPr>
          <w:rFonts w:ascii="Arial" w:hAnsi="Arial" w:cs="Arial"/>
          <w:color w:val="auto"/>
          <w:sz w:val="20"/>
          <w:szCs w:val="20"/>
          <w:lang w:eastAsia="ar-SA"/>
        </w:rPr>
        <w:t>, in sicer delovno mesto</w:t>
      </w:r>
      <w:bookmarkStart w:id="31" w:name="_Hlk191547982"/>
      <w:r>
        <w:rPr>
          <w:rFonts w:ascii="Arial" w:hAnsi="Arial" w:cs="Arial"/>
          <w:color w:val="auto"/>
          <w:sz w:val="20"/>
          <w:szCs w:val="20"/>
          <w:lang w:eastAsia="ar-SA"/>
        </w:rPr>
        <w:t xml:space="preserve"> </w:t>
      </w:r>
      <w:bookmarkStart w:id="32" w:name="_Hlk193458952"/>
      <w:r w:rsidRPr="005F345C">
        <w:rPr>
          <w:rFonts w:ascii="Arial" w:hAnsi="Arial" w:cs="Arial"/>
          <w:color w:val="auto"/>
          <w:sz w:val="20"/>
          <w:szCs w:val="20"/>
          <w:lang w:eastAsia="ar-SA"/>
        </w:rPr>
        <w:t>J01</w:t>
      </w:r>
      <w:r>
        <w:rPr>
          <w:rFonts w:ascii="Arial" w:hAnsi="Arial" w:cs="Arial"/>
          <w:color w:val="auto"/>
          <w:sz w:val="20"/>
          <w:szCs w:val="20"/>
          <w:lang w:eastAsia="ar-SA"/>
        </w:rPr>
        <w:t>6071</w:t>
      </w:r>
      <w:bookmarkEnd w:id="32"/>
      <w:r w:rsidRPr="005F345C">
        <w:rPr>
          <w:rFonts w:ascii="Arial" w:hAnsi="Arial" w:cs="Arial"/>
          <w:color w:val="auto"/>
          <w:sz w:val="20"/>
          <w:szCs w:val="20"/>
          <w:lang w:eastAsia="ar-SA"/>
        </w:rPr>
        <w:t xml:space="preserve"> »</w:t>
      </w:r>
      <w:r>
        <w:rPr>
          <w:rFonts w:ascii="Arial" w:hAnsi="Arial" w:cs="Arial"/>
          <w:color w:val="auto"/>
          <w:sz w:val="20"/>
          <w:szCs w:val="20"/>
          <w:lang w:eastAsia="ar-SA"/>
        </w:rPr>
        <w:t>skrbnik podpore uporabnikom VI</w:t>
      </w:r>
      <w:r w:rsidRPr="005F345C">
        <w:rPr>
          <w:rFonts w:ascii="Arial" w:hAnsi="Arial" w:cs="Arial"/>
          <w:color w:val="auto"/>
          <w:sz w:val="20"/>
          <w:szCs w:val="20"/>
          <w:lang w:eastAsia="ar-SA"/>
        </w:rPr>
        <w:t>« (V</w:t>
      </w:r>
      <w:r>
        <w:rPr>
          <w:rFonts w:ascii="Arial" w:hAnsi="Arial" w:cs="Arial"/>
          <w:color w:val="auto"/>
          <w:sz w:val="20"/>
          <w:szCs w:val="20"/>
          <w:lang w:eastAsia="ar-SA"/>
        </w:rPr>
        <w:t>I</w:t>
      </w:r>
      <w:r w:rsidRPr="005F345C">
        <w:rPr>
          <w:rFonts w:ascii="Arial" w:hAnsi="Arial" w:cs="Arial"/>
          <w:color w:val="auto"/>
          <w:sz w:val="20"/>
          <w:szCs w:val="20"/>
          <w:lang w:eastAsia="ar-SA"/>
        </w:rPr>
        <w:t>. tarifni razred)</w:t>
      </w:r>
      <w:bookmarkEnd w:id="31"/>
      <w:r>
        <w:rPr>
          <w:rFonts w:ascii="Arial" w:hAnsi="Arial" w:cs="Arial"/>
          <w:color w:val="auto"/>
          <w:sz w:val="20"/>
          <w:szCs w:val="20"/>
          <w:lang w:eastAsia="ar-SA"/>
        </w:rPr>
        <w:t>, šifra v sistemizaciji 103265</w:t>
      </w:r>
      <w:r w:rsidRPr="005F345C">
        <w:rPr>
          <w:rFonts w:ascii="Arial" w:hAnsi="Arial" w:cs="Arial"/>
          <w:color w:val="auto"/>
          <w:sz w:val="20"/>
          <w:szCs w:val="20"/>
          <w:lang w:eastAsia="ar-SA"/>
        </w:rPr>
        <w:t xml:space="preserve">. Izhodiščni plačni razred tega delovnega mesta je bil </w:t>
      </w:r>
      <w:r>
        <w:rPr>
          <w:rFonts w:ascii="Arial" w:hAnsi="Arial" w:cs="Arial"/>
          <w:color w:val="auto"/>
          <w:sz w:val="20"/>
          <w:szCs w:val="20"/>
          <w:lang w:eastAsia="ar-SA"/>
        </w:rPr>
        <w:t>31</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bilo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Pr>
          <w:rFonts w:ascii="Arial" w:hAnsi="Arial" w:cs="Arial"/>
          <w:color w:val="auto"/>
          <w:sz w:val="20"/>
          <w:szCs w:val="20"/>
          <w:lang w:eastAsia="ar-SA"/>
        </w:rPr>
        <w:t>41</w:t>
      </w:r>
      <w:r w:rsidRPr="005F345C">
        <w:rPr>
          <w:rFonts w:ascii="Arial" w:hAnsi="Arial" w:cs="Arial"/>
          <w:color w:val="auto"/>
          <w:sz w:val="20"/>
          <w:szCs w:val="20"/>
          <w:lang w:eastAsia="ar-SA"/>
        </w:rPr>
        <w:t>. plačni razred.</w:t>
      </w:r>
    </w:p>
    <w:p w14:paraId="5A163F15" w14:textId="77777777" w:rsidR="00DE6F78" w:rsidRDefault="00DE6F78" w:rsidP="00986757">
      <w:pPr>
        <w:contextualSpacing/>
        <w:jc w:val="both"/>
        <w:rPr>
          <w:rFonts w:ascii="Arial" w:hAnsi="Arial" w:cs="Arial"/>
          <w:color w:val="auto"/>
          <w:sz w:val="20"/>
          <w:szCs w:val="20"/>
          <w:lang w:eastAsia="ar-SA"/>
        </w:rPr>
      </w:pPr>
    </w:p>
    <w:p w14:paraId="75510304" w14:textId="0027FBAF" w:rsidR="006C067F" w:rsidRPr="005F345C" w:rsidRDefault="00DE6F78"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MORS na dan </w:t>
      </w:r>
      <w:r>
        <w:rPr>
          <w:rFonts w:ascii="Arial" w:hAnsi="Arial" w:cs="Arial"/>
          <w:color w:val="auto"/>
          <w:sz w:val="20"/>
          <w:szCs w:val="20"/>
          <w:lang w:eastAsia="ar-SA"/>
        </w:rPr>
        <w:t>1</w:t>
      </w:r>
      <w:r w:rsidRPr="005F345C">
        <w:rPr>
          <w:rFonts w:ascii="Arial" w:hAnsi="Arial" w:cs="Arial"/>
          <w:color w:val="auto"/>
          <w:sz w:val="20"/>
          <w:szCs w:val="20"/>
          <w:lang w:eastAsia="ar-SA"/>
        </w:rPr>
        <w:t>. 1. 202</w:t>
      </w:r>
      <w:r>
        <w:rPr>
          <w:rFonts w:ascii="Arial" w:hAnsi="Arial" w:cs="Arial"/>
          <w:color w:val="auto"/>
          <w:sz w:val="20"/>
          <w:szCs w:val="20"/>
          <w:lang w:eastAsia="ar-SA"/>
        </w:rPr>
        <w:t>5</w:t>
      </w:r>
      <w:r w:rsidRPr="005F345C">
        <w:rPr>
          <w:rFonts w:ascii="Arial" w:hAnsi="Arial" w:cs="Arial"/>
          <w:color w:val="auto"/>
          <w:sz w:val="20"/>
          <w:szCs w:val="20"/>
          <w:lang w:eastAsia="ar-SA"/>
        </w:rPr>
        <w:t xml:space="preserve"> (predlog </w:t>
      </w:r>
      <w:r>
        <w:rPr>
          <w:rFonts w:ascii="Arial" w:hAnsi="Arial" w:cs="Arial"/>
          <w:color w:val="auto"/>
          <w:sz w:val="20"/>
          <w:szCs w:val="20"/>
          <w:lang w:eastAsia="ar-SA"/>
        </w:rPr>
        <w:t>Plačna reforma 2025, izpis KE-REP-SIS</w:t>
      </w:r>
      <w:r w:rsidRPr="005F345C">
        <w:rPr>
          <w:rFonts w:ascii="Arial" w:hAnsi="Arial" w:cs="Arial"/>
          <w:color w:val="auto"/>
          <w:sz w:val="20"/>
          <w:szCs w:val="20"/>
          <w:lang w:eastAsia="ar-SA"/>
        </w:rPr>
        <w:t xml:space="preserve">) je razvidno, da </w:t>
      </w:r>
      <w:r w:rsidR="00BE0B7C">
        <w:rPr>
          <w:rFonts w:ascii="Arial" w:hAnsi="Arial" w:cs="Arial"/>
          <w:color w:val="auto"/>
          <w:sz w:val="20"/>
          <w:szCs w:val="20"/>
          <w:lang w:eastAsia="ar-SA"/>
        </w:rPr>
        <w:t xml:space="preserve">so </w:t>
      </w:r>
      <w:r w:rsidRPr="005F345C">
        <w:rPr>
          <w:rFonts w:ascii="Arial" w:hAnsi="Arial" w:cs="Arial"/>
          <w:color w:val="auto"/>
          <w:sz w:val="20"/>
          <w:szCs w:val="20"/>
          <w:lang w:eastAsia="ar-SA"/>
        </w:rPr>
        <w:t>javn</w:t>
      </w:r>
      <w:r w:rsidR="00BE0B7C">
        <w:rPr>
          <w:rFonts w:ascii="Arial" w:hAnsi="Arial" w:cs="Arial"/>
          <w:color w:val="auto"/>
          <w:sz w:val="20"/>
          <w:szCs w:val="20"/>
          <w:lang w:eastAsia="ar-SA"/>
        </w:rPr>
        <w:t>o</w:t>
      </w:r>
      <w:r w:rsidRPr="005F345C">
        <w:rPr>
          <w:rFonts w:ascii="Arial" w:hAnsi="Arial" w:cs="Arial"/>
          <w:color w:val="auto"/>
          <w:sz w:val="20"/>
          <w:szCs w:val="20"/>
          <w:lang w:eastAsia="ar-SA"/>
        </w:rPr>
        <w:t xml:space="preserve"> uslužbenk</w:t>
      </w:r>
      <w:r w:rsidR="00BE0B7C">
        <w:rPr>
          <w:rFonts w:ascii="Arial" w:hAnsi="Arial" w:cs="Arial"/>
          <w:color w:val="auto"/>
          <w:sz w:val="20"/>
          <w:szCs w:val="20"/>
          <w:lang w:eastAsia="ar-SA"/>
        </w:rPr>
        <w:t xml:space="preserve">o premestili na </w:t>
      </w:r>
      <w:r w:rsidRPr="005F345C">
        <w:rPr>
          <w:rFonts w:ascii="Arial" w:hAnsi="Arial" w:cs="Arial"/>
          <w:color w:val="auto"/>
          <w:sz w:val="20"/>
          <w:szCs w:val="20"/>
          <w:lang w:eastAsia="ar-SA"/>
        </w:rPr>
        <w:t>delovno mesto</w:t>
      </w:r>
      <w:r>
        <w:rPr>
          <w:rFonts w:ascii="Arial" w:hAnsi="Arial" w:cs="Arial"/>
          <w:color w:val="auto"/>
          <w:sz w:val="20"/>
          <w:szCs w:val="20"/>
          <w:lang w:eastAsia="ar-SA"/>
        </w:rPr>
        <w:t xml:space="preserve">, ki je določeno v </w:t>
      </w:r>
      <w:r w:rsidRPr="0006727D">
        <w:rPr>
          <w:rFonts w:ascii="Arial" w:hAnsi="Arial" w:cs="Arial"/>
          <w:color w:val="auto"/>
          <w:sz w:val="20"/>
          <w:szCs w:val="20"/>
        </w:rPr>
        <w:t>Kolektivn</w:t>
      </w:r>
      <w:r>
        <w:rPr>
          <w:rFonts w:ascii="Arial" w:hAnsi="Arial" w:cs="Arial"/>
          <w:color w:val="auto"/>
          <w:sz w:val="20"/>
          <w:szCs w:val="20"/>
        </w:rPr>
        <w:t>i</w:t>
      </w:r>
      <w:r w:rsidRPr="0006727D">
        <w:rPr>
          <w:rFonts w:ascii="Arial" w:hAnsi="Arial" w:cs="Arial"/>
          <w:color w:val="auto"/>
          <w:sz w:val="20"/>
          <w:szCs w:val="20"/>
        </w:rPr>
        <w:t xml:space="preserve"> pogodb</w:t>
      </w:r>
      <w:r>
        <w:rPr>
          <w:rFonts w:ascii="Arial" w:hAnsi="Arial" w:cs="Arial"/>
          <w:color w:val="auto"/>
          <w:sz w:val="20"/>
          <w:szCs w:val="20"/>
        </w:rPr>
        <w:t>i</w:t>
      </w:r>
      <w:r w:rsidRPr="0006727D">
        <w:rPr>
          <w:rFonts w:ascii="Arial" w:hAnsi="Arial" w:cs="Arial"/>
          <w:color w:val="auto"/>
          <w:sz w:val="20"/>
          <w:szCs w:val="20"/>
        </w:rPr>
        <w:t xml:space="preserve"> za državno upravo, uprave pravosodnih organov in uprave samoupravnih </w:t>
      </w:r>
      <w:r w:rsidRPr="00EF42AE">
        <w:rPr>
          <w:rFonts w:ascii="Arial" w:hAnsi="Arial" w:cs="Arial"/>
          <w:color w:val="auto"/>
          <w:sz w:val="20"/>
          <w:szCs w:val="20"/>
        </w:rPr>
        <w:t>lokalnih skupnosti – tarifni del</w:t>
      </w:r>
      <w:r w:rsidRPr="00EF42AE">
        <w:rPr>
          <w:rFonts w:ascii="Arial" w:hAnsi="Arial" w:cs="Arial"/>
          <w:color w:val="auto"/>
          <w:sz w:val="20"/>
          <w:szCs w:val="20"/>
          <w:lang w:eastAsia="ar-SA"/>
        </w:rPr>
        <w:t xml:space="preserve">, in sicer delovno mesto </w:t>
      </w:r>
      <w:bookmarkStart w:id="33" w:name="_Hlk193459052"/>
      <w:r w:rsidRPr="00EF42AE">
        <w:rPr>
          <w:rFonts w:ascii="Arial" w:hAnsi="Arial" w:cs="Arial"/>
          <w:color w:val="auto"/>
          <w:sz w:val="20"/>
          <w:szCs w:val="20"/>
          <w:lang w:eastAsia="ar-SA"/>
        </w:rPr>
        <w:t>C097003</w:t>
      </w:r>
      <w:bookmarkEnd w:id="33"/>
      <w:r w:rsidRPr="00EF42AE">
        <w:rPr>
          <w:rFonts w:ascii="Arial" w:hAnsi="Arial" w:cs="Arial"/>
          <w:color w:val="auto"/>
          <w:sz w:val="20"/>
          <w:szCs w:val="20"/>
          <w:lang w:eastAsia="ar-SA"/>
        </w:rPr>
        <w:t xml:space="preserve"> »dokumentalist VII/1« (VII/1. tarifni razred), šifra v sistemizaciji 103411. Izhodiščni plačni razred tega delovnega mesta je 13.</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Pr>
          <w:rFonts w:ascii="Arial" w:hAnsi="Arial" w:cs="Arial"/>
          <w:color w:val="auto"/>
          <w:sz w:val="20"/>
          <w:szCs w:val="20"/>
          <w:lang w:eastAsia="ar-SA"/>
        </w:rPr>
        <w:t>23</w:t>
      </w:r>
      <w:r w:rsidRPr="005F345C">
        <w:rPr>
          <w:rFonts w:ascii="Arial" w:hAnsi="Arial" w:cs="Arial"/>
          <w:color w:val="auto"/>
          <w:sz w:val="20"/>
          <w:szCs w:val="20"/>
          <w:lang w:eastAsia="ar-SA"/>
        </w:rPr>
        <w:t>. plačni razred.</w:t>
      </w:r>
    </w:p>
    <w:p w14:paraId="3F3690FC" w14:textId="77777777" w:rsidR="00DE6F78" w:rsidRPr="0006727D" w:rsidRDefault="00DE6F78" w:rsidP="00986757">
      <w:pPr>
        <w:pStyle w:val="ZADEVA"/>
        <w:tabs>
          <w:tab w:val="clear" w:pos="1701"/>
          <w:tab w:val="left" w:pos="0"/>
        </w:tabs>
        <w:suppressAutoHyphens w:val="0"/>
        <w:spacing w:line="240" w:lineRule="auto"/>
        <w:jc w:val="both"/>
        <w:outlineLvl w:val="2"/>
        <w:rPr>
          <w:b w:val="0"/>
          <w:szCs w:val="20"/>
          <w:lang w:val="sl-SI"/>
        </w:rPr>
      </w:pPr>
    </w:p>
    <w:p w14:paraId="1AF51BD2" w14:textId="77777777" w:rsidR="000D4489" w:rsidRPr="002415EE"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34" w:name="_Toc193460234"/>
      <w:r w:rsidRPr="002415EE">
        <w:rPr>
          <w:bCs/>
          <w:szCs w:val="20"/>
          <w:lang w:val="sl-SI"/>
        </w:rPr>
        <w:t>Pogodba o zaposlitvi</w:t>
      </w:r>
      <w:bookmarkEnd w:id="34"/>
    </w:p>
    <w:p w14:paraId="48390DF2" w14:textId="77777777" w:rsidR="000D4489"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72750559" w14:textId="539FF798" w:rsidR="00DE6F78" w:rsidRDefault="00DE6F78"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w:t>
      </w:r>
      <w:r w:rsidR="00EF42AE">
        <w:rPr>
          <w:b w:val="0"/>
          <w:bCs/>
          <w:color w:val="000000"/>
          <w:szCs w:val="20"/>
          <w:lang w:val="sl-SI" w:eastAsia="sl-SI"/>
        </w:rPr>
        <w:t>A</w:t>
      </w:r>
      <w:r>
        <w:rPr>
          <w:b w:val="0"/>
          <w:bCs/>
          <w:color w:val="000000"/>
          <w:szCs w:val="20"/>
          <w:lang w:val="sl-SI" w:eastAsia="sl-SI"/>
        </w:rPr>
        <w:t xml:space="preserve">neksa </w:t>
      </w:r>
      <w:r w:rsidR="00EF42AE">
        <w:rPr>
          <w:b w:val="0"/>
          <w:bCs/>
          <w:color w:val="000000"/>
          <w:szCs w:val="20"/>
          <w:lang w:val="sl-SI" w:eastAsia="sl-SI"/>
        </w:rPr>
        <w:t xml:space="preserve">št. 12 </w:t>
      </w:r>
      <w:r>
        <w:rPr>
          <w:b w:val="0"/>
          <w:bCs/>
          <w:color w:val="000000"/>
          <w:szCs w:val="20"/>
          <w:lang w:val="sl-SI" w:eastAsia="sl-SI"/>
        </w:rPr>
        <w:t xml:space="preserve">k pogodbi o zaposlitvi, št. </w:t>
      </w:r>
      <w:r w:rsidR="00EF42AE">
        <w:rPr>
          <w:b w:val="0"/>
          <w:bCs/>
          <w:color w:val="000000"/>
          <w:szCs w:val="20"/>
          <w:lang w:val="sl-SI" w:eastAsia="sl-SI"/>
        </w:rPr>
        <w:t xml:space="preserve">1000-4/2023-1906 </w:t>
      </w:r>
      <w:r w:rsidRPr="00D54FE4">
        <w:rPr>
          <w:b w:val="0"/>
          <w:bCs/>
          <w:szCs w:val="20"/>
          <w:lang w:val="sl-SI" w:eastAsia="sl-SI"/>
        </w:rPr>
        <w:t xml:space="preserve">z dne </w:t>
      </w:r>
      <w:r w:rsidR="00EF42AE">
        <w:rPr>
          <w:b w:val="0"/>
          <w:bCs/>
          <w:szCs w:val="20"/>
          <w:lang w:val="sl-SI" w:eastAsia="sl-SI"/>
        </w:rPr>
        <w:t xml:space="preserve">20. 10. 2023 </w:t>
      </w:r>
      <w:r>
        <w:rPr>
          <w:b w:val="0"/>
          <w:bCs/>
          <w:color w:val="000000"/>
          <w:szCs w:val="20"/>
          <w:lang w:val="sl-SI" w:eastAsia="sl-SI"/>
        </w:rPr>
        <w:t>izhaja, da je javna uslužbenka od</w:t>
      </w:r>
      <w:r w:rsidR="00EF42AE">
        <w:rPr>
          <w:b w:val="0"/>
          <w:bCs/>
          <w:color w:val="000000"/>
          <w:szCs w:val="20"/>
          <w:lang w:val="sl-SI" w:eastAsia="sl-SI"/>
        </w:rPr>
        <w:t xml:space="preserve"> 17. 10. 2023</w:t>
      </w:r>
      <w:r>
        <w:rPr>
          <w:b w:val="0"/>
          <w:bCs/>
          <w:color w:val="000000"/>
          <w:szCs w:val="20"/>
          <w:lang w:val="sl-SI" w:eastAsia="sl-SI"/>
        </w:rPr>
        <w:t xml:space="preserve"> do 31. 12. 2024 zasedala delovno </w:t>
      </w:r>
      <w:r w:rsidRPr="009218D2">
        <w:rPr>
          <w:b w:val="0"/>
          <w:bCs/>
          <w:color w:val="000000"/>
          <w:szCs w:val="20"/>
          <w:lang w:val="sl-SI" w:eastAsia="sl-SI"/>
        </w:rPr>
        <w:t xml:space="preserve">mesto </w:t>
      </w:r>
      <w:r w:rsidR="009218D2" w:rsidRPr="009218D2">
        <w:rPr>
          <w:b w:val="0"/>
          <w:bCs/>
          <w:szCs w:val="20"/>
          <w:lang w:val="sl-SI"/>
        </w:rPr>
        <w:t xml:space="preserve">J016071 »skrbnik podpore uporabnikom VI« </w:t>
      </w:r>
      <w:r w:rsidR="00A06764" w:rsidRPr="00A06764">
        <w:rPr>
          <w:b w:val="0"/>
          <w:bCs/>
          <w:szCs w:val="20"/>
          <w:lang w:val="sl-SI"/>
        </w:rPr>
        <w:t>(VI. tarifni razred)</w:t>
      </w:r>
      <w:r w:rsidR="00A06764">
        <w:rPr>
          <w:szCs w:val="20"/>
        </w:rPr>
        <w:t xml:space="preserve"> </w:t>
      </w:r>
      <w:r w:rsidRPr="009218D2">
        <w:rPr>
          <w:b w:val="0"/>
          <w:bCs/>
          <w:color w:val="000000"/>
          <w:szCs w:val="20"/>
          <w:lang w:val="sl-SI" w:eastAsia="sl-SI"/>
        </w:rPr>
        <w:t>v</w:t>
      </w:r>
      <w:r>
        <w:rPr>
          <w:b w:val="0"/>
          <w:bCs/>
          <w:color w:val="000000"/>
          <w:szCs w:val="20"/>
          <w:lang w:val="sl-SI" w:eastAsia="sl-SI"/>
        </w:rPr>
        <w:t xml:space="preserve"> </w:t>
      </w:r>
      <w:r w:rsidR="009218D2">
        <w:rPr>
          <w:b w:val="0"/>
          <w:bCs/>
          <w:color w:val="000000"/>
          <w:szCs w:val="20"/>
          <w:lang w:val="sl-SI" w:eastAsia="sl-SI"/>
        </w:rPr>
        <w:t>Službi za splošne zadeve.</w:t>
      </w:r>
      <w:r>
        <w:rPr>
          <w:b w:val="0"/>
          <w:bCs/>
          <w:color w:val="000000"/>
          <w:szCs w:val="20"/>
          <w:lang w:val="sl-SI" w:eastAsia="sl-SI"/>
        </w:rPr>
        <w:t xml:space="preserve"> </w:t>
      </w:r>
      <w:r w:rsidR="00EF42AE">
        <w:rPr>
          <w:b w:val="0"/>
          <w:bCs/>
          <w:color w:val="000000"/>
          <w:szCs w:val="20"/>
          <w:lang w:val="sl-SI" w:eastAsia="sl-SI"/>
        </w:rPr>
        <w:t xml:space="preserve">Javna </w:t>
      </w:r>
      <w:r w:rsidR="00EF7FA7">
        <w:rPr>
          <w:b w:val="0"/>
          <w:bCs/>
          <w:color w:val="000000"/>
          <w:szCs w:val="20"/>
          <w:lang w:val="sl-SI" w:eastAsia="sl-SI"/>
        </w:rPr>
        <w:t>uslužbenka je dne 26. 10. 2007 pridobila višjo strokovno izobrazbo</w:t>
      </w:r>
      <w:r w:rsidR="00EF7FA7">
        <w:rPr>
          <w:rStyle w:val="Sprotnaopomba-sklic"/>
          <w:b w:val="0"/>
          <w:bCs/>
          <w:color w:val="000000"/>
          <w:szCs w:val="20"/>
          <w:lang w:val="sl-SI" w:eastAsia="sl-SI"/>
        </w:rPr>
        <w:footnoteReference w:id="4"/>
      </w:r>
      <w:r w:rsidR="00EF7FA7">
        <w:rPr>
          <w:b w:val="0"/>
          <w:bCs/>
          <w:color w:val="000000"/>
          <w:szCs w:val="20"/>
          <w:lang w:val="sl-SI" w:eastAsia="sl-SI"/>
        </w:rPr>
        <w:t>. Dne 7. 1. 2010 je v MORS sklenila delovno razmerje za nedoločen čas</w:t>
      </w:r>
      <w:r w:rsidR="008940B1">
        <w:rPr>
          <w:rStyle w:val="Sprotnaopomba-sklic"/>
          <w:b w:val="0"/>
          <w:bCs/>
          <w:color w:val="000000"/>
          <w:szCs w:val="20"/>
          <w:lang w:val="sl-SI" w:eastAsia="sl-SI"/>
        </w:rPr>
        <w:footnoteReference w:id="5"/>
      </w:r>
      <w:r w:rsidR="00EF7FA7">
        <w:rPr>
          <w:b w:val="0"/>
          <w:bCs/>
          <w:color w:val="000000"/>
          <w:szCs w:val="20"/>
          <w:lang w:val="sl-SI" w:eastAsia="sl-SI"/>
        </w:rPr>
        <w:t xml:space="preserve">. </w:t>
      </w:r>
      <w:r w:rsidR="00EF42AE">
        <w:rPr>
          <w:b w:val="0"/>
          <w:bCs/>
          <w:color w:val="000000"/>
          <w:szCs w:val="20"/>
          <w:lang w:val="sl-SI" w:eastAsia="sl-SI"/>
        </w:rPr>
        <w:t xml:space="preserve">Na dan 31. 12. 2024 je imela več kot </w:t>
      </w:r>
      <w:r w:rsidR="00485889">
        <w:rPr>
          <w:b w:val="0"/>
          <w:bCs/>
          <w:color w:val="000000"/>
          <w:szCs w:val="20"/>
          <w:lang w:val="sl-SI" w:eastAsia="sl-SI"/>
        </w:rPr>
        <w:t>27</w:t>
      </w:r>
      <w:r w:rsidR="00EF7FA7">
        <w:rPr>
          <w:b w:val="0"/>
          <w:bCs/>
          <w:color w:val="000000"/>
          <w:szCs w:val="20"/>
          <w:lang w:val="sl-SI" w:eastAsia="sl-SI"/>
        </w:rPr>
        <w:t xml:space="preserve"> let delovne </w:t>
      </w:r>
      <w:r w:rsidR="00EF42AE">
        <w:rPr>
          <w:b w:val="0"/>
          <w:bCs/>
          <w:color w:val="000000"/>
          <w:szCs w:val="20"/>
          <w:lang w:val="sl-SI" w:eastAsia="sl-SI"/>
        </w:rPr>
        <w:t xml:space="preserve"> dobe</w:t>
      </w:r>
      <w:r w:rsidR="00EF7FA7">
        <w:rPr>
          <w:b w:val="0"/>
          <w:bCs/>
          <w:color w:val="000000"/>
          <w:szCs w:val="20"/>
          <w:lang w:val="sl-SI" w:eastAsia="sl-SI"/>
        </w:rPr>
        <w:t xml:space="preserve"> </w:t>
      </w:r>
      <w:r w:rsidR="00EF42AE">
        <w:rPr>
          <w:b w:val="0"/>
          <w:bCs/>
          <w:color w:val="000000"/>
          <w:szCs w:val="20"/>
          <w:lang w:val="sl-SI" w:eastAsia="sl-SI"/>
        </w:rPr>
        <w:t xml:space="preserve">v javnem sektorju. </w:t>
      </w:r>
      <w:r>
        <w:rPr>
          <w:b w:val="0"/>
          <w:bCs/>
          <w:color w:val="000000"/>
          <w:szCs w:val="20"/>
          <w:lang w:val="sl-SI" w:eastAsia="sl-SI"/>
        </w:rPr>
        <w:t xml:space="preserve">Javna uslužbenka je imela </w:t>
      </w:r>
      <w:r w:rsidR="00986757">
        <w:rPr>
          <w:b w:val="0"/>
          <w:bCs/>
          <w:color w:val="000000"/>
          <w:szCs w:val="20"/>
          <w:lang w:val="sl-SI" w:eastAsia="sl-SI"/>
        </w:rPr>
        <w:t xml:space="preserve">na dan 31. 12. 2024 </w:t>
      </w:r>
      <w:r>
        <w:rPr>
          <w:b w:val="0"/>
          <w:bCs/>
          <w:color w:val="000000"/>
          <w:szCs w:val="20"/>
          <w:lang w:val="sl-SI" w:eastAsia="sl-SI"/>
        </w:rPr>
        <w:t xml:space="preserve">določen </w:t>
      </w:r>
      <w:r w:rsidR="009218D2">
        <w:rPr>
          <w:b w:val="0"/>
          <w:bCs/>
          <w:color w:val="000000"/>
          <w:szCs w:val="20"/>
          <w:lang w:val="sl-SI" w:eastAsia="sl-SI"/>
        </w:rPr>
        <w:t>41</w:t>
      </w:r>
      <w:r>
        <w:rPr>
          <w:b w:val="0"/>
          <w:bCs/>
          <w:color w:val="000000"/>
          <w:szCs w:val="20"/>
          <w:lang w:val="sl-SI" w:eastAsia="sl-SI"/>
        </w:rPr>
        <w:t xml:space="preserve">. plačni razred. </w:t>
      </w:r>
    </w:p>
    <w:p w14:paraId="0E5B237E" w14:textId="77777777" w:rsidR="00DE6F78" w:rsidRDefault="00DE6F78" w:rsidP="00986757">
      <w:pPr>
        <w:pStyle w:val="ZADEVA"/>
        <w:tabs>
          <w:tab w:val="clear" w:pos="1701"/>
          <w:tab w:val="left" w:pos="0"/>
        </w:tabs>
        <w:spacing w:line="240" w:lineRule="auto"/>
        <w:ind w:left="0" w:firstLine="0"/>
        <w:jc w:val="both"/>
        <w:rPr>
          <w:b w:val="0"/>
          <w:bCs/>
          <w:color w:val="000000"/>
          <w:szCs w:val="20"/>
          <w:lang w:val="sl-SI" w:eastAsia="sl-SI"/>
        </w:rPr>
      </w:pPr>
    </w:p>
    <w:p w14:paraId="070016FE" w14:textId="72D8A376" w:rsidR="006777E5" w:rsidRDefault="00DE6F78" w:rsidP="00986757">
      <w:pPr>
        <w:pStyle w:val="ZADEVA"/>
        <w:tabs>
          <w:tab w:val="clear" w:pos="1701"/>
          <w:tab w:val="left" w:pos="0"/>
        </w:tabs>
        <w:spacing w:line="240" w:lineRule="auto"/>
        <w:ind w:left="0" w:firstLine="0"/>
        <w:jc w:val="both"/>
        <w:rPr>
          <w:b w:val="0"/>
          <w:bCs/>
          <w:color w:val="000000"/>
          <w:szCs w:val="20"/>
          <w:lang w:val="sl-SI" w:eastAsia="sl-SI"/>
        </w:rPr>
      </w:pPr>
      <w:r w:rsidRPr="00B91234">
        <w:rPr>
          <w:b w:val="0"/>
          <w:bCs/>
          <w:color w:val="000000"/>
          <w:szCs w:val="20"/>
          <w:lang w:val="sl-SI" w:eastAsia="sl-SI"/>
        </w:rPr>
        <w:t xml:space="preserve">Iz </w:t>
      </w:r>
      <w:r>
        <w:rPr>
          <w:b w:val="0"/>
          <w:bCs/>
          <w:color w:val="000000"/>
          <w:szCs w:val="20"/>
          <w:lang w:val="sl-SI" w:eastAsia="sl-SI"/>
        </w:rPr>
        <w:t>P</w:t>
      </w:r>
      <w:r w:rsidRPr="00B91234">
        <w:rPr>
          <w:b w:val="0"/>
          <w:bCs/>
          <w:color w:val="000000"/>
          <w:szCs w:val="20"/>
          <w:lang w:val="sl-SI" w:eastAsia="sl-SI"/>
        </w:rPr>
        <w:t xml:space="preserve">ogodbe o zaposlitvi, št. </w:t>
      </w:r>
      <w:r w:rsidR="00A06764">
        <w:rPr>
          <w:b w:val="0"/>
          <w:bCs/>
          <w:color w:val="000000"/>
          <w:szCs w:val="20"/>
          <w:lang w:val="sl-SI" w:eastAsia="sl-SI"/>
        </w:rPr>
        <w:t>1000-15/2025-1069</w:t>
      </w:r>
      <w:r w:rsidRPr="00B91234">
        <w:rPr>
          <w:b w:val="0"/>
          <w:bCs/>
          <w:color w:val="000000"/>
          <w:szCs w:val="20"/>
          <w:lang w:val="sl-SI" w:eastAsia="sl-SI"/>
        </w:rPr>
        <w:t xml:space="preserve"> z dne </w:t>
      </w:r>
      <w:r w:rsidR="00A06764">
        <w:rPr>
          <w:b w:val="0"/>
          <w:bCs/>
          <w:color w:val="000000"/>
          <w:szCs w:val="20"/>
          <w:lang w:val="sl-SI" w:eastAsia="sl-SI"/>
        </w:rPr>
        <w:t>4. 2. 2025</w:t>
      </w:r>
      <w:r w:rsidR="008C713F">
        <w:rPr>
          <w:b w:val="0"/>
          <w:bCs/>
          <w:color w:val="000000"/>
          <w:szCs w:val="20"/>
          <w:lang w:val="sl-SI" w:eastAsia="sl-SI"/>
        </w:rPr>
        <w:t>,</w:t>
      </w:r>
      <w:r w:rsidRPr="00B91234">
        <w:rPr>
          <w:b w:val="0"/>
          <w:bCs/>
          <w:color w:val="000000"/>
          <w:szCs w:val="20"/>
          <w:lang w:val="sl-SI" w:eastAsia="sl-SI"/>
        </w:rPr>
        <w:t xml:space="preserve"> je razvidno, da je bila javna uslužbenka na podlagi </w:t>
      </w:r>
      <w:r w:rsidR="004F6A15">
        <w:rPr>
          <w:b w:val="0"/>
          <w:bCs/>
          <w:color w:val="000000"/>
          <w:szCs w:val="20"/>
          <w:lang w:val="sl-SI" w:eastAsia="sl-SI"/>
        </w:rPr>
        <w:t>105.</w:t>
      </w:r>
      <w:r w:rsidRPr="00B91234">
        <w:rPr>
          <w:b w:val="0"/>
          <w:bCs/>
          <w:color w:val="000000"/>
          <w:szCs w:val="20"/>
          <w:lang w:val="sl-SI" w:eastAsia="sl-SI"/>
        </w:rPr>
        <w:t xml:space="preserve"> člena </w:t>
      </w:r>
      <w:r w:rsidRPr="00B91234">
        <w:rPr>
          <w:b w:val="0"/>
          <w:szCs w:val="20"/>
          <w:lang w:val="sl-SI"/>
        </w:rPr>
        <w:t>ZSTSPJS</w:t>
      </w:r>
      <w:r w:rsidRPr="00B91234">
        <w:rPr>
          <w:b w:val="0"/>
          <w:bCs/>
          <w:color w:val="000000"/>
          <w:szCs w:val="20"/>
          <w:lang w:val="sl-SI" w:eastAsia="sl-SI"/>
        </w:rPr>
        <w:t xml:space="preserve"> premeščena na delovno mesto </w:t>
      </w:r>
      <w:bookmarkStart w:id="35" w:name="_Hlk191558346"/>
      <w:r w:rsidR="00A06764" w:rsidRPr="00FD2861">
        <w:rPr>
          <w:b w:val="0"/>
          <w:bCs/>
          <w:szCs w:val="20"/>
        </w:rPr>
        <w:t xml:space="preserve">C097003 </w:t>
      </w:r>
      <w:r w:rsidR="00A06764" w:rsidRPr="00BC6628">
        <w:rPr>
          <w:b w:val="0"/>
          <w:bCs/>
          <w:szCs w:val="20"/>
          <w:lang w:val="sl-SI"/>
        </w:rPr>
        <w:t>»dokumentalist</w:t>
      </w:r>
      <w:r w:rsidR="00A06764" w:rsidRPr="00FD2861">
        <w:rPr>
          <w:b w:val="0"/>
          <w:bCs/>
          <w:szCs w:val="20"/>
        </w:rPr>
        <w:t xml:space="preserve"> VII/1«</w:t>
      </w:r>
      <w:r w:rsidR="00A06764">
        <w:rPr>
          <w:szCs w:val="20"/>
        </w:rPr>
        <w:t xml:space="preserve"> </w:t>
      </w:r>
      <w:r w:rsidR="00A06764" w:rsidRPr="00A06764">
        <w:rPr>
          <w:b w:val="0"/>
          <w:bCs/>
          <w:szCs w:val="20"/>
          <w:lang w:val="sl-SI"/>
        </w:rPr>
        <w:t>(V</w:t>
      </w:r>
      <w:r w:rsidR="00A06764">
        <w:rPr>
          <w:b w:val="0"/>
          <w:bCs/>
          <w:szCs w:val="20"/>
          <w:lang w:val="sl-SI"/>
        </w:rPr>
        <w:t>I</w:t>
      </w:r>
      <w:r w:rsidR="00A06764" w:rsidRPr="00A06764">
        <w:rPr>
          <w:b w:val="0"/>
          <w:bCs/>
          <w:szCs w:val="20"/>
          <w:lang w:val="sl-SI"/>
        </w:rPr>
        <w:t>I</w:t>
      </w:r>
      <w:r w:rsidR="00A06764">
        <w:rPr>
          <w:b w:val="0"/>
          <w:bCs/>
          <w:szCs w:val="20"/>
          <w:lang w:val="sl-SI"/>
        </w:rPr>
        <w:t>/1</w:t>
      </w:r>
      <w:r w:rsidR="00A06764" w:rsidRPr="00A06764">
        <w:rPr>
          <w:b w:val="0"/>
          <w:bCs/>
          <w:szCs w:val="20"/>
          <w:lang w:val="sl-SI"/>
        </w:rPr>
        <w:t>. tarifni razred)</w:t>
      </w:r>
      <w:bookmarkEnd w:id="35"/>
      <w:r w:rsidR="00A06764">
        <w:rPr>
          <w:szCs w:val="20"/>
        </w:rPr>
        <w:t xml:space="preserve"> </w:t>
      </w:r>
      <w:r w:rsidRPr="00B91234">
        <w:rPr>
          <w:b w:val="0"/>
          <w:bCs/>
          <w:color w:val="000000"/>
          <w:szCs w:val="20"/>
          <w:lang w:val="sl-SI" w:eastAsia="sl-SI"/>
        </w:rPr>
        <w:t>(</w:t>
      </w:r>
      <w:r w:rsidRPr="00B91234">
        <w:rPr>
          <w:b w:val="0"/>
          <w:bCs/>
          <w:szCs w:val="20"/>
          <w:lang w:val="sl-SI"/>
        </w:rPr>
        <w:t xml:space="preserve">šifra v sistemizaciji 103415) v </w:t>
      </w:r>
      <w:r w:rsidR="00FD2861">
        <w:rPr>
          <w:b w:val="0"/>
          <w:bCs/>
          <w:color w:val="000000"/>
          <w:szCs w:val="20"/>
          <w:lang w:val="sl-SI" w:eastAsia="sl-SI"/>
        </w:rPr>
        <w:t>Službi za splošne zadeve</w:t>
      </w:r>
      <w:r w:rsidRPr="00B91234">
        <w:rPr>
          <w:b w:val="0"/>
          <w:bCs/>
          <w:szCs w:val="20"/>
          <w:lang w:val="sl-SI"/>
        </w:rPr>
        <w:t xml:space="preserve"> v Sekretariatu generalnega sekretarja. Javn</w:t>
      </w:r>
      <w:r w:rsidR="00986757">
        <w:rPr>
          <w:b w:val="0"/>
          <w:bCs/>
          <w:szCs w:val="20"/>
          <w:lang w:val="sl-SI"/>
        </w:rPr>
        <w:t>a</w:t>
      </w:r>
      <w:r w:rsidRPr="00B91234">
        <w:rPr>
          <w:b w:val="0"/>
          <w:bCs/>
          <w:szCs w:val="20"/>
          <w:lang w:val="sl-SI"/>
        </w:rPr>
        <w:t xml:space="preserve"> uslužbenk</w:t>
      </w:r>
      <w:r w:rsidR="00986757">
        <w:rPr>
          <w:b w:val="0"/>
          <w:bCs/>
          <w:szCs w:val="20"/>
          <w:lang w:val="sl-SI"/>
        </w:rPr>
        <w:t xml:space="preserve">a ima </w:t>
      </w:r>
      <w:r>
        <w:rPr>
          <w:b w:val="0"/>
          <w:bCs/>
          <w:szCs w:val="20"/>
          <w:lang w:val="sl-SI"/>
        </w:rPr>
        <w:t xml:space="preserve">na </w:t>
      </w:r>
      <w:r w:rsidR="00FD2861">
        <w:rPr>
          <w:b w:val="0"/>
          <w:bCs/>
          <w:szCs w:val="20"/>
          <w:lang w:val="sl-SI"/>
        </w:rPr>
        <w:t xml:space="preserve">tem </w:t>
      </w:r>
      <w:r>
        <w:rPr>
          <w:b w:val="0"/>
          <w:bCs/>
          <w:szCs w:val="20"/>
          <w:lang w:val="sl-SI"/>
        </w:rPr>
        <w:t xml:space="preserve">delovnem mestu </w:t>
      </w:r>
      <w:r w:rsidR="00485889">
        <w:rPr>
          <w:b w:val="0"/>
          <w:bCs/>
          <w:szCs w:val="20"/>
          <w:lang w:val="sl-SI"/>
        </w:rPr>
        <w:t>določen</w:t>
      </w:r>
      <w:r w:rsidR="00BC6628">
        <w:rPr>
          <w:b w:val="0"/>
          <w:bCs/>
          <w:szCs w:val="20"/>
          <w:lang w:val="sl-SI"/>
        </w:rPr>
        <w:t xml:space="preserve"> v </w:t>
      </w:r>
      <w:r w:rsidR="00FD2861">
        <w:rPr>
          <w:b w:val="0"/>
          <w:bCs/>
          <w:color w:val="000000"/>
          <w:szCs w:val="20"/>
          <w:lang w:val="sl-SI" w:eastAsia="sl-SI"/>
        </w:rPr>
        <w:t>23</w:t>
      </w:r>
      <w:r w:rsidRPr="00B91234">
        <w:rPr>
          <w:b w:val="0"/>
          <w:bCs/>
          <w:color w:val="000000"/>
          <w:szCs w:val="20"/>
          <w:lang w:val="sl-SI" w:eastAsia="sl-SI"/>
        </w:rPr>
        <w:t>. plačn</w:t>
      </w:r>
      <w:r w:rsidR="00BC6628">
        <w:rPr>
          <w:b w:val="0"/>
          <w:bCs/>
          <w:color w:val="000000"/>
          <w:szCs w:val="20"/>
          <w:lang w:val="sl-SI" w:eastAsia="sl-SI"/>
        </w:rPr>
        <w:t>i</w:t>
      </w:r>
      <w:r w:rsidRPr="00B91234">
        <w:rPr>
          <w:b w:val="0"/>
          <w:bCs/>
          <w:color w:val="000000"/>
          <w:szCs w:val="20"/>
          <w:lang w:val="sl-SI" w:eastAsia="sl-SI"/>
        </w:rPr>
        <w:t xml:space="preserve"> razred.</w:t>
      </w:r>
    </w:p>
    <w:p w14:paraId="6FE1E9CB" w14:textId="77777777" w:rsidR="00C44F47" w:rsidRDefault="00C44F47" w:rsidP="00986757">
      <w:pPr>
        <w:pStyle w:val="ZADEVA"/>
        <w:tabs>
          <w:tab w:val="clear" w:pos="1701"/>
          <w:tab w:val="left" w:pos="0"/>
        </w:tabs>
        <w:spacing w:line="240" w:lineRule="auto"/>
        <w:ind w:left="0" w:firstLine="0"/>
        <w:jc w:val="both"/>
        <w:rPr>
          <w:b w:val="0"/>
          <w:bCs/>
          <w:color w:val="000000"/>
          <w:szCs w:val="20"/>
          <w:lang w:val="sl-SI" w:eastAsia="sl-SI"/>
        </w:rPr>
      </w:pPr>
    </w:p>
    <w:p w14:paraId="62C57CE4" w14:textId="78D46CC4" w:rsidR="00C44F47" w:rsidRPr="008C713F" w:rsidRDefault="00C44F47" w:rsidP="00986757">
      <w:pPr>
        <w:pStyle w:val="ZADEVA"/>
        <w:tabs>
          <w:tab w:val="clear" w:pos="1701"/>
          <w:tab w:val="left" w:pos="0"/>
        </w:tabs>
        <w:spacing w:line="240" w:lineRule="auto"/>
        <w:ind w:left="0" w:firstLine="0"/>
        <w:jc w:val="both"/>
        <w:rPr>
          <w:b w:val="0"/>
          <w:bCs/>
          <w:sz w:val="16"/>
          <w:szCs w:val="16"/>
        </w:rPr>
      </w:pPr>
      <w:r w:rsidRPr="008C713F">
        <w:rPr>
          <w:b w:val="0"/>
          <w:bCs/>
          <w:color w:val="000000"/>
          <w:sz w:val="16"/>
          <w:szCs w:val="16"/>
          <w:lang w:val="sl-SI" w:eastAsia="sl-SI"/>
        </w:rPr>
        <w:t xml:space="preserve">Inšpektorat je MORS pozval k pojasnilu, zakaj javna uslužbenka z dnem 1. 1. 2025 ni bila premeščena na delovno mesto, ki je v istem tarifnem razredu kot je bilo delovno mesto J016071 »skrbnik podpore uporabnikom VI« (VI. tarifni razred) (Poziv, št. </w:t>
      </w:r>
      <w:r w:rsidRPr="008C713F">
        <w:rPr>
          <w:b w:val="0"/>
          <w:bCs/>
          <w:sz w:val="16"/>
          <w:szCs w:val="16"/>
        </w:rPr>
        <w:t>0611-19/2025-4 z dne 27. 2. 2025).</w:t>
      </w:r>
    </w:p>
    <w:p w14:paraId="7157F76C" w14:textId="77777777" w:rsidR="008C713F" w:rsidRPr="008C713F" w:rsidRDefault="008C713F" w:rsidP="00986757">
      <w:pPr>
        <w:pStyle w:val="ZADEVA"/>
        <w:tabs>
          <w:tab w:val="clear" w:pos="1701"/>
          <w:tab w:val="left" w:pos="0"/>
        </w:tabs>
        <w:spacing w:line="240" w:lineRule="auto"/>
        <w:ind w:left="0" w:firstLine="0"/>
        <w:jc w:val="both"/>
        <w:rPr>
          <w:b w:val="0"/>
          <w:bCs/>
          <w:sz w:val="16"/>
          <w:szCs w:val="16"/>
        </w:rPr>
      </w:pPr>
    </w:p>
    <w:p w14:paraId="04A2B6DA" w14:textId="1B0F41DB" w:rsidR="00C44F47" w:rsidRPr="008C713F" w:rsidRDefault="008C713F" w:rsidP="00986757">
      <w:pPr>
        <w:jc w:val="both"/>
        <w:rPr>
          <w:rFonts w:ascii="Arial" w:hAnsi="Arial" w:cs="Arial"/>
          <w:sz w:val="16"/>
          <w:szCs w:val="16"/>
        </w:rPr>
      </w:pPr>
      <w:r w:rsidRPr="008C713F">
        <w:rPr>
          <w:rFonts w:ascii="Arial" w:hAnsi="Arial" w:cs="Arial"/>
          <w:sz w:val="16"/>
          <w:szCs w:val="16"/>
        </w:rPr>
        <w:t>Vršilka dolžnosti generalnega sekretarja, je v dopisu, št. 061-3/2025-4 z dne 6. 3. 2025, pojasni</w:t>
      </w:r>
      <w:r w:rsidR="00986757">
        <w:rPr>
          <w:rFonts w:ascii="Arial" w:hAnsi="Arial" w:cs="Arial"/>
          <w:sz w:val="16"/>
          <w:szCs w:val="16"/>
        </w:rPr>
        <w:t>la</w:t>
      </w:r>
      <w:r w:rsidRPr="008C713F">
        <w:rPr>
          <w:rFonts w:ascii="Arial" w:hAnsi="Arial" w:cs="Arial"/>
          <w:sz w:val="16"/>
          <w:szCs w:val="16"/>
        </w:rPr>
        <w:t xml:space="preserve">, da upoštevajoč dejstvo, da je bilo delovno mesto </w:t>
      </w:r>
      <w:r w:rsidRPr="008C713F">
        <w:rPr>
          <w:rFonts w:ascii="Arial" w:hAnsi="Arial" w:cs="Arial"/>
          <w:color w:val="auto"/>
          <w:sz w:val="16"/>
          <w:szCs w:val="16"/>
          <w:lang w:eastAsia="ar-SA"/>
        </w:rPr>
        <w:t>J016071</w:t>
      </w:r>
      <w:r w:rsidRPr="008C713F">
        <w:rPr>
          <w:rFonts w:ascii="Arial" w:hAnsi="Arial" w:cs="Arial"/>
          <w:sz w:val="16"/>
          <w:szCs w:val="16"/>
        </w:rPr>
        <w:t xml:space="preserve"> »skrbnik podpore uporabnikom VI« ukinjeno, </w:t>
      </w:r>
      <w:r w:rsidR="00986757">
        <w:rPr>
          <w:rFonts w:ascii="Arial" w:hAnsi="Arial" w:cs="Arial"/>
          <w:sz w:val="16"/>
          <w:szCs w:val="16"/>
        </w:rPr>
        <w:t xml:space="preserve">da so </w:t>
      </w:r>
      <w:r w:rsidRPr="008C713F">
        <w:rPr>
          <w:rFonts w:ascii="Arial" w:hAnsi="Arial" w:cs="Arial"/>
          <w:sz w:val="16"/>
          <w:szCs w:val="16"/>
        </w:rPr>
        <w:t>spreje</w:t>
      </w:r>
      <w:r w:rsidR="00986757">
        <w:rPr>
          <w:rFonts w:ascii="Arial" w:hAnsi="Arial" w:cs="Arial"/>
          <w:sz w:val="16"/>
          <w:szCs w:val="16"/>
        </w:rPr>
        <w:t>li</w:t>
      </w:r>
      <w:r w:rsidRPr="008C713F">
        <w:rPr>
          <w:rFonts w:ascii="Arial" w:hAnsi="Arial" w:cs="Arial"/>
          <w:sz w:val="16"/>
          <w:szCs w:val="16"/>
        </w:rPr>
        <w:t xml:space="preserve"> odločitev, da se javno uslužbenko na podlagi določbe 105. člena ZSTSPJS, ki med drugim določa, da se lahko zaposlenega premesti na delovno mesto v višjem tarifnem razredu, če ima izobrazbo, ki ustreza eni ravni nižjemu tarifnemu razredu in je več kot deset let zaposlen pri delodajalcu na delovnih mestih, na katerih je opravljal istovrstna dela in naloge, z dnem 1. 1. 2025 premeščena na delovno mesto »dokumentalist VII/1«, da javna uslužbenka izpolnjuje pogoje za zasedbo tega delovnega mesta, in sicer ima izobrazbo, ki ustreza eni ravni nižjemu tarifnemu razredu in je več kot deset let zaposlena pri delodajalcu na delovnih mestih</w:t>
      </w:r>
      <w:r w:rsidR="00986757">
        <w:rPr>
          <w:rFonts w:ascii="Arial" w:hAnsi="Arial" w:cs="Arial"/>
          <w:sz w:val="16"/>
          <w:szCs w:val="16"/>
        </w:rPr>
        <w:t>,</w:t>
      </w:r>
      <w:r w:rsidRPr="008C713F">
        <w:rPr>
          <w:rFonts w:ascii="Arial" w:hAnsi="Arial" w:cs="Arial"/>
          <w:sz w:val="16"/>
          <w:szCs w:val="16"/>
        </w:rPr>
        <w:t xml:space="preserve"> na katerih je opravljala istovrstna dela in naloge ter da je bilo ugotovljeno, da je javna uslužbenka pri dosedanjem delu izkazala posebna znanja in kompetence, ki so potrebna za uspešno opravljanje dela na delovnem mestu </w:t>
      </w:r>
      <w:r w:rsidRPr="008C713F">
        <w:rPr>
          <w:rFonts w:ascii="Arial" w:hAnsi="Arial" w:cs="Arial"/>
          <w:color w:val="auto"/>
          <w:sz w:val="16"/>
          <w:szCs w:val="16"/>
          <w:lang w:eastAsia="ar-SA"/>
        </w:rPr>
        <w:t>C097003</w:t>
      </w:r>
      <w:r w:rsidRPr="008C713F">
        <w:rPr>
          <w:rFonts w:ascii="Arial" w:hAnsi="Arial" w:cs="Arial"/>
          <w:sz w:val="16"/>
          <w:szCs w:val="16"/>
        </w:rPr>
        <w:t xml:space="preserve"> »dokumentalist VII/1«.</w:t>
      </w:r>
    </w:p>
    <w:p w14:paraId="26EA23BC" w14:textId="77777777" w:rsidR="00C44F47" w:rsidRDefault="00C44F47" w:rsidP="00986757">
      <w:pPr>
        <w:pStyle w:val="ZADEVA"/>
        <w:tabs>
          <w:tab w:val="clear" w:pos="1701"/>
          <w:tab w:val="left" w:pos="0"/>
        </w:tabs>
        <w:spacing w:line="240" w:lineRule="auto"/>
        <w:ind w:left="0" w:firstLine="0"/>
        <w:jc w:val="both"/>
        <w:rPr>
          <w:b w:val="0"/>
          <w:bCs/>
          <w:color w:val="000000"/>
          <w:szCs w:val="20"/>
          <w:lang w:val="sl-SI" w:eastAsia="sl-SI"/>
        </w:rPr>
      </w:pPr>
    </w:p>
    <w:p w14:paraId="1D4963EC" w14:textId="0EA2B33C" w:rsidR="00FD2861" w:rsidRPr="002415EE" w:rsidRDefault="00FD2861"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36" w:name="_Toc193460235"/>
      <w:r w:rsidRPr="002415EE">
        <w:rPr>
          <w:bCs/>
          <w:szCs w:val="20"/>
          <w:lang w:val="sl-SI"/>
        </w:rPr>
        <w:t>Plačilne liste</w:t>
      </w:r>
      <w:bookmarkEnd w:id="36"/>
    </w:p>
    <w:p w14:paraId="6FF91733" w14:textId="77777777" w:rsidR="00FD2861" w:rsidRDefault="00FD2861" w:rsidP="00986757">
      <w:pPr>
        <w:pStyle w:val="ZADEVA"/>
        <w:tabs>
          <w:tab w:val="clear" w:pos="1701"/>
          <w:tab w:val="left" w:pos="0"/>
        </w:tabs>
        <w:spacing w:line="240" w:lineRule="auto"/>
        <w:ind w:left="0" w:firstLine="0"/>
        <w:jc w:val="both"/>
        <w:rPr>
          <w:b w:val="0"/>
          <w:bCs/>
          <w:color w:val="000000"/>
          <w:szCs w:val="20"/>
          <w:lang w:val="sl-SI" w:eastAsia="sl-SI"/>
        </w:rPr>
      </w:pPr>
    </w:p>
    <w:p w14:paraId="387F8B7E" w14:textId="76052AEF" w:rsidR="00FD2861" w:rsidRPr="00C94103" w:rsidRDefault="00FD2861" w:rsidP="00986757">
      <w:pPr>
        <w:jc w:val="both"/>
        <w:rPr>
          <w:rFonts w:ascii="Arial" w:hAnsi="Arial" w:cs="Arial"/>
          <w:b/>
          <w:sz w:val="20"/>
          <w:szCs w:val="20"/>
        </w:rPr>
      </w:pPr>
      <w:r w:rsidRPr="00C94103">
        <w:rPr>
          <w:rFonts w:ascii="Arial" w:hAnsi="Arial" w:cs="Arial"/>
          <w:sz w:val="20"/>
          <w:szCs w:val="20"/>
        </w:rPr>
        <w:t>Iz plačilne liste javne uslužbenke za mesec december 2024 je razvidno, da ji je bil</w:t>
      </w:r>
      <w:r w:rsidR="00424E65">
        <w:rPr>
          <w:rFonts w:ascii="Arial" w:hAnsi="Arial" w:cs="Arial"/>
          <w:sz w:val="20"/>
          <w:szCs w:val="20"/>
        </w:rPr>
        <w:t>a</w:t>
      </w:r>
      <w:r w:rsidRPr="00C94103">
        <w:rPr>
          <w:rFonts w:ascii="Arial" w:hAnsi="Arial" w:cs="Arial"/>
          <w:sz w:val="20"/>
          <w:szCs w:val="20"/>
        </w:rPr>
        <w:t xml:space="preserve"> obračunana in izplačana osnovna plača v višini </w:t>
      </w:r>
      <w:r>
        <w:rPr>
          <w:rFonts w:ascii="Arial" w:hAnsi="Arial" w:cs="Arial"/>
          <w:sz w:val="20"/>
          <w:szCs w:val="20"/>
        </w:rPr>
        <w:t>41</w:t>
      </w:r>
      <w:r w:rsidRPr="00C94103">
        <w:rPr>
          <w:rFonts w:ascii="Arial" w:hAnsi="Arial" w:cs="Arial"/>
          <w:sz w:val="20"/>
          <w:szCs w:val="20"/>
        </w:rPr>
        <w:t>. plačnega razreda.</w:t>
      </w:r>
    </w:p>
    <w:p w14:paraId="10172722" w14:textId="77777777" w:rsidR="00FD2861" w:rsidRDefault="00FD2861" w:rsidP="00986757">
      <w:pPr>
        <w:pStyle w:val="ZADEVA"/>
        <w:tabs>
          <w:tab w:val="clear" w:pos="1701"/>
          <w:tab w:val="left" w:pos="0"/>
        </w:tabs>
        <w:suppressAutoHyphens w:val="0"/>
        <w:spacing w:line="240" w:lineRule="auto"/>
        <w:ind w:left="0" w:firstLine="0"/>
        <w:jc w:val="both"/>
        <w:outlineLvl w:val="2"/>
        <w:rPr>
          <w:b w:val="0"/>
          <w:bCs/>
          <w:color w:val="000000"/>
          <w:szCs w:val="20"/>
          <w:lang w:val="sl-SI" w:eastAsia="sl-SI"/>
        </w:rPr>
      </w:pPr>
    </w:p>
    <w:p w14:paraId="63450C54" w14:textId="335E20C3" w:rsidR="00FD2861" w:rsidRPr="00603326" w:rsidRDefault="00FD2861" w:rsidP="00986757">
      <w:pPr>
        <w:jc w:val="both"/>
        <w:rPr>
          <w:rFonts w:ascii="Arial" w:hAnsi="Arial" w:cs="Arial"/>
          <w:b/>
          <w:sz w:val="20"/>
          <w:szCs w:val="20"/>
        </w:rPr>
      </w:pPr>
      <w:r w:rsidRPr="00603326">
        <w:rPr>
          <w:rFonts w:ascii="Arial" w:hAnsi="Arial" w:cs="Arial"/>
          <w:sz w:val="20"/>
          <w:szCs w:val="20"/>
        </w:rPr>
        <w:t>Iz plačilne liste javne uslužbenke za mesec januar 2025 je razvidno, da ji je bil</w:t>
      </w:r>
      <w:r w:rsidR="00986757">
        <w:rPr>
          <w:rFonts w:ascii="Arial" w:hAnsi="Arial" w:cs="Arial"/>
          <w:sz w:val="20"/>
          <w:szCs w:val="20"/>
        </w:rPr>
        <w:t>a</w:t>
      </w:r>
      <w:r w:rsidRPr="00603326">
        <w:rPr>
          <w:rFonts w:ascii="Arial" w:hAnsi="Arial" w:cs="Arial"/>
          <w:sz w:val="20"/>
          <w:szCs w:val="20"/>
        </w:rPr>
        <w:t xml:space="preserve"> obračunana in izplačana osnovna plača v višini </w:t>
      </w:r>
      <w:r>
        <w:rPr>
          <w:rFonts w:ascii="Arial" w:hAnsi="Arial" w:cs="Arial"/>
          <w:sz w:val="20"/>
          <w:szCs w:val="20"/>
        </w:rPr>
        <w:t>23</w:t>
      </w:r>
      <w:r w:rsidRPr="00603326">
        <w:rPr>
          <w:rFonts w:ascii="Arial" w:hAnsi="Arial" w:cs="Arial"/>
          <w:sz w:val="20"/>
          <w:szCs w:val="20"/>
        </w:rPr>
        <w:t>. plačnega razreda in da ji je bil izplačan prvi obrok postopne pridobitve pravice do višje osnovne plače v skladu s 101. členom ZSTSPJS, in sicer v višini 100,00 evrov bruto.</w:t>
      </w:r>
    </w:p>
    <w:p w14:paraId="1CD169C6" w14:textId="77777777" w:rsidR="00986757" w:rsidRPr="00023AE2" w:rsidRDefault="00986757" w:rsidP="00986757">
      <w:pPr>
        <w:pStyle w:val="ZADEVA"/>
        <w:tabs>
          <w:tab w:val="clear" w:pos="1701"/>
          <w:tab w:val="left" w:pos="0"/>
        </w:tabs>
        <w:suppressAutoHyphens w:val="0"/>
        <w:spacing w:line="240" w:lineRule="auto"/>
        <w:ind w:left="0" w:firstLine="0"/>
        <w:jc w:val="both"/>
        <w:outlineLvl w:val="2"/>
        <w:rPr>
          <w:b w:val="0"/>
          <w:color w:val="000000"/>
          <w:szCs w:val="20"/>
          <w:lang w:val="sl-SI" w:eastAsia="sl-SI"/>
        </w:rPr>
      </w:pPr>
    </w:p>
    <w:p w14:paraId="1E5193F3" w14:textId="77777777" w:rsidR="00FD2861" w:rsidRPr="002415EE" w:rsidRDefault="00FD2861"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37" w:name="_Toc193460236"/>
      <w:r w:rsidRPr="002415EE">
        <w:rPr>
          <w:bCs/>
          <w:szCs w:val="20"/>
          <w:lang w:val="sl-SI"/>
        </w:rPr>
        <w:lastRenderedPageBreak/>
        <w:t>Aplikacija za izvedbo prevedbe</w:t>
      </w:r>
      <w:bookmarkEnd w:id="37"/>
    </w:p>
    <w:p w14:paraId="3AA597EF" w14:textId="77777777" w:rsidR="00FD2861" w:rsidRDefault="00FD2861" w:rsidP="00986757">
      <w:pPr>
        <w:pStyle w:val="ZADEVA"/>
        <w:tabs>
          <w:tab w:val="clear" w:pos="1701"/>
          <w:tab w:val="left" w:pos="0"/>
        </w:tabs>
        <w:spacing w:line="240" w:lineRule="auto"/>
        <w:ind w:left="0" w:firstLine="0"/>
        <w:jc w:val="both"/>
        <w:rPr>
          <w:b w:val="0"/>
          <w:bCs/>
          <w:color w:val="000000"/>
          <w:szCs w:val="20"/>
          <w:lang w:val="sl-SI" w:eastAsia="sl-SI"/>
        </w:rPr>
      </w:pPr>
    </w:p>
    <w:p w14:paraId="6F0F7555" w14:textId="333EF612" w:rsidR="000D4489" w:rsidRDefault="00FD2861" w:rsidP="00986757">
      <w:pPr>
        <w:jc w:val="both"/>
        <w:rPr>
          <w:rFonts w:ascii="Arial" w:hAnsi="Arial" w:cs="Arial"/>
          <w:sz w:val="20"/>
          <w:szCs w:val="20"/>
        </w:rPr>
      </w:pPr>
      <w:r w:rsidRPr="00714555">
        <w:rPr>
          <w:rFonts w:ascii="Arial" w:hAnsi="Arial" w:cs="Arial"/>
          <w:bCs/>
          <w:sz w:val="20"/>
          <w:szCs w:val="20"/>
        </w:rPr>
        <w:t xml:space="preserve">Iz predložene dokumentacije je razvidno, da </w:t>
      </w:r>
      <w:r w:rsidR="003F4900">
        <w:rPr>
          <w:rFonts w:ascii="Arial" w:hAnsi="Arial" w:cs="Arial"/>
          <w:bCs/>
          <w:sz w:val="20"/>
          <w:szCs w:val="20"/>
        </w:rPr>
        <w:t xml:space="preserve">je </w:t>
      </w:r>
      <w:r w:rsidRPr="00714555">
        <w:rPr>
          <w:rFonts w:ascii="Arial" w:hAnsi="Arial" w:cs="Arial"/>
          <w:bCs/>
          <w:sz w:val="20"/>
          <w:szCs w:val="20"/>
        </w:rPr>
        <w:t xml:space="preserve">bila skladno s 103. členom ZSTSPJS za izvedbo prevedbe </w:t>
      </w:r>
      <w:r w:rsidRPr="00714555">
        <w:rPr>
          <w:rFonts w:ascii="Arial" w:hAnsi="Arial" w:cs="Arial"/>
          <w:sz w:val="20"/>
          <w:szCs w:val="20"/>
        </w:rPr>
        <w:t>in določitve postopne pridobitve pravice do plače v prehodnem obdobju</w:t>
      </w:r>
      <w:r>
        <w:rPr>
          <w:rFonts w:ascii="Arial" w:hAnsi="Arial" w:cs="Arial"/>
          <w:sz w:val="20"/>
          <w:szCs w:val="20"/>
        </w:rPr>
        <w:t xml:space="preserve"> pri javni uslužbenki </w:t>
      </w:r>
      <w:r w:rsidRPr="00714555">
        <w:rPr>
          <w:rFonts w:ascii="Arial" w:hAnsi="Arial" w:cs="Arial"/>
          <w:sz w:val="20"/>
          <w:szCs w:val="20"/>
        </w:rPr>
        <w:t>uporabljena aplikacija ministrstva, pristojnega za sistem plač v javnem sektorju.</w:t>
      </w:r>
    </w:p>
    <w:p w14:paraId="4C804795" w14:textId="77777777" w:rsidR="00DD35D6" w:rsidRDefault="00DD35D6" w:rsidP="00986757">
      <w:pPr>
        <w:jc w:val="both"/>
        <w:rPr>
          <w:rFonts w:ascii="Arial" w:hAnsi="Arial" w:cs="Arial"/>
          <w:sz w:val="20"/>
          <w:szCs w:val="20"/>
        </w:rPr>
      </w:pPr>
    </w:p>
    <w:p w14:paraId="1E9AA199" w14:textId="6E3C05C0" w:rsidR="00DD35D6" w:rsidRPr="00DD35D6" w:rsidRDefault="00DD35D6" w:rsidP="00986757">
      <w:pPr>
        <w:jc w:val="both"/>
        <w:rPr>
          <w:rFonts w:ascii="Arial" w:hAnsi="Arial" w:cs="Arial"/>
          <w:sz w:val="20"/>
          <w:szCs w:val="20"/>
        </w:rPr>
      </w:pPr>
      <w:r w:rsidRPr="00DD35D6">
        <w:rPr>
          <w:rFonts w:ascii="Arial" w:hAnsi="Arial" w:cs="Arial"/>
          <w:sz w:val="20"/>
          <w:szCs w:val="20"/>
        </w:rPr>
        <w:t xml:space="preserve">Za prevedbo plačnega razreda je bil v aplikacijo </w:t>
      </w:r>
      <w:r w:rsidR="008C713F">
        <w:rPr>
          <w:rFonts w:ascii="Arial" w:hAnsi="Arial" w:cs="Arial"/>
          <w:sz w:val="20"/>
          <w:szCs w:val="20"/>
        </w:rPr>
        <w:t xml:space="preserve">v rubriko </w:t>
      </w:r>
      <w:r w:rsidR="008C713F" w:rsidRPr="00DD35D6">
        <w:rPr>
          <w:rFonts w:ascii="Arial" w:hAnsi="Arial" w:cs="Arial"/>
          <w:sz w:val="20"/>
          <w:szCs w:val="20"/>
        </w:rPr>
        <w:t xml:space="preserve">»Plačni razred javnega uslužbenca, 31.12.2024« </w:t>
      </w:r>
      <w:r w:rsidRPr="00DD35D6">
        <w:rPr>
          <w:rFonts w:ascii="Arial" w:hAnsi="Arial" w:cs="Arial"/>
          <w:sz w:val="20"/>
          <w:szCs w:val="20"/>
        </w:rPr>
        <w:t>vnesen podatek 38. plačni razred (končni plačni razred delovnega mesta J027001</w:t>
      </w:r>
      <w:r w:rsidR="008C713F">
        <w:rPr>
          <w:rFonts w:ascii="Arial" w:hAnsi="Arial" w:cs="Arial"/>
          <w:sz w:val="20"/>
          <w:szCs w:val="20"/>
        </w:rPr>
        <w:t xml:space="preserve"> »dokumentalist VII/1«</w:t>
      </w:r>
      <w:r w:rsidRPr="00DD35D6">
        <w:rPr>
          <w:rFonts w:ascii="Arial" w:hAnsi="Arial" w:cs="Arial"/>
          <w:sz w:val="20"/>
          <w:szCs w:val="20"/>
        </w:rPr>
        <w:t>).</w:t>
      </w:r>
    </w:p>
    <w:p w14:paraId="4E8B3984" w14:textId="77777777" w:rsidR="0013643F" w:rsidRDefault="0013643F" w:rsidP="00986757">
      <w:pPr>
        <w:jc w:val="both"/>
        <w:rPr>
          <w:rFonts w:ascii="Arial" w:hAnsi="Arial" w:cs="Arial"/>
          <w:sz w:val="20"/>
          <w:szCs w:val="20"/>
        </w:rPr>
      </w:pPr>
    </w:p>
    <w:p w14:paraId="70EC5A9C" w14:textId="77777777" w:rsidR="0013643F" w:rsidRDefault="0013643F"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je razvidno naslednje:</w:t>
      </w:r>
    </w:p>
    <w:p w14:paraId="365D11AD" w14:textId="77777777" w:rsidR="0013643F" w:rsidRDefault="0013643F"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13643F" w:rsidRPr="0012109F" w14:paraId="64DF009F"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B7BEF31"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Šifra delovnega mesta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4C94005E" w14:textId="365E3474" w:rsidR="0013643F" w:rsidRPr="0012109F" w:rsidRDefault="0013643F" w:rsidP="00986757">
            <w:pPr>
              <w:jc w:val="center"/>
              <w:rPr>
                <w:rFonts w:ascii="Arial" w:hAnsi="Arial" w:cs="Arial"/>
                <w:sz w:val="16"/>
                <w:szCs w:val="16"/>
              </w:rPr>
            </w:pPr>
            <w:r w:rsidRPr="0012109F">
              <w:rPr>
                <w:rFonts w:ascii="Arial" w:hAnsi="Arial" w:cs="Arial"/>
                <w:sz w:val="16"/>
                <w:szCs w:val="16"/>
              </w:rPr>
              <w:t>C09</w:t>
            </w:r>
            <w:r>
              <w:rPr>
                <w:rFonts w:ascii="Arial" w:hAnsi="Arial" w:cs="Arial"/>
                <w:sz w:val="16"/>
                <w:szCs w:val="16"/>
              </w:rPr>
              <w:t>7003</w:t>
            </w:r>
          </w:p>
        </w:tc>
      </w:tr>
      <w:tr w:rsidR="0013643F" w:rsidRPr="0012109F" w14:paraId="7FBA208D" w14:textId="77777777" w:rsidTr="00851D86">
        <w:trPr>
          <w:trHeight w:val="27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A27B1DF"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Delovno mesto</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3FDF973F" w14:textId="184A5029" w:rsidR="0013643F" w:rsidRPr="0012109F" w:rsidRDefault="0013643F" w:rsidP="00986757">
            <w:pPr>
              <w:jc w:val="center"/>
              <w:rPr>
                <w:rFonts w:ascii="Arial" w:hAnsi="Arial" w:cs="Arial"/>
                <w:sz w:val="16"/>
                <w:szCs w:val="16"/>
              </w:rPr>
            </w:pPr>
            <w:r w:rsidRPr="0013643F">
              <w:rPr>
                <w:rFonts w:ascii="Arial" w:hAnsi="Arial" w:cs="Arial"/>
                <w:bCs/>
                <w:sz w:val="16"/>
                <w:szCs w:val="16"/>
              </w:rPr>
              <w:t>DOKUMENTALIST VII/1</w:t>
            </w:r>
          </w:p>
        </w:tc>
      </w:tr>
      <w:tr w:rsidR="0013643F" w:rsidRPr="0012109F" w14:paraId="2F088A1D"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27FCB2B"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Tarifni razred</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1BA1F389" w14:textId="446CB6C8" w:rsidR="0013643F" w:rsidRPr="0012109F" w:rsidRDefault="0013643F" w:rsidP="00986757">
            <w:pPr>
              <w:jc w:val="center"/>
              <w:rPr>
                <w:rFonts w:ascii="Arial" w:hAnsi="Arial" w:cs="Arial"/>
                <w:sz w:val="16"/>
                <w:szCs w:val="16"/>
              </w:rPr>
            </w:pPr>
            <w:r>
              <w:rPr>
                <w:rFonts w:ascii="Arial" w:hAnsi="Arial" w:cs="Arial"/>
                <w:sz w:val="16"/>
                <w:szCs w:val="16"/>
              </w:rPr>
              <w:t>VII/1</w:t>
            </w:r>
          </w:p>
        </w:tc>
      </w:tr>
      <w:tr w:rsidR="0013643F" w:rsidRPr="0012109F" w14:paraId="0F52E446"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5A74EFA"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Šifra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2E8DC1DC"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0</w:t>
            </w:r>
          </w:p>
        </w:tc>
      </w:tr>
      <w:tr w:rsidR="0013643F" w:rsidRPr="0012109F" w14:paraId="0E51611A" w14:textId="77777777" w:rsidTr="00851D86">
        <w:trPr>
          <w:trHeight w:val="226"/>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A0C129D" w14:textId="77777777" w:rsidR="0013643F" w:rsidRPr="0012109F" w:rsidRDefault="0013643F" w:rsidP="00986757">
            <w:pPr>
              <w:jc w:val="center"/>
              <w:rPr>
                <w:rFonts w:ascii="Arial" w:hAnsi="Arial" w:cs="Arial"/>
                <w:sz w:val="16"/>
                <w:szCs w:val="16"/>
              </w:rPr>
            </w:pPr>
            <w:r>
              <w:rPr>
                <w:rFonts w:ascii="Arial" w:hAnsi="Arial" w:cs="Arial"/>
                <w:sz w:val="16"/>
                <w:szCs w:val="16"/>
              </w:rPr>
              <w:t>naziv</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3C331249"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BREZ NAZIVA</w:t>
            </w:r>
          </w:p>
        </w:tc>
      </w:tr>
      <w:tr w:rsidR="0013643F" w:rsidRPr="0012109F" w14:paraId="302D03DE"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306C91B"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Izhodiščni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165E0686" w14:textId="1C92B2CB" w:rsidR="0013643F" w:rsidRPr="0012109F" w:rsidRDefault="0013643F" w:rsidP="00986757">
            <w:pPr>
              <w:jc w:val="center"/>
              <w:rPr>
                <w:rFonts w:ascii="Arial" w:hAnsi="Arial" w:cs="Arial"/>
                <w:sz w:val="16"/>
                <w:szCs w:val="16"/>
              </w:rPr>
            </w:pPr>
            <w:r w:rsidRPr="0012109F">
              <w:rPr>
                <w:rFonts w:ascii="Arial" w:hAnsi="Arial" w:cs="Arial"/>
                <w:sz w:val="16"/>
                <w:szCs w:val="16"/>
              </w:rPr>
              <w:t>2</w:t>
            </w:r>
            <w:r>
              <w:rPr>
                <w:rFonts w:ascii="Arial" w:hAnsi="Arial" w:cs="Arial"/>
                <w:sz w:val="16"/>
                <w:szCs w:val="16"/>
              </w:rPr>
              <w:t>8</w:t>
            </w:r>
          </w:p>
        </w:tc>
      </w:tr>
      <w:tr w:rsidR="0013643F" w:rsidRPr="0012109F" w14:paraId="05E29F7E"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9FA3689" w14:textId="77777777" w:rsidR="0013643F" w:rsidRPr="0012109F" w:rsidRDefault="0013643F" w:rsidP="00986757">
            <w:pPr>
              <w:jc w:val="center"/>
              <w:rPr>
                <w:rFonts w:ascii="Arial" w:hAnsi="Arial" w:cs="Arial"/>
                <w:sz w:val="16"/>
                <w:szCs w:val="16"/>
              </w:rPr>
            </w:pPr>
            <w:r w:rsidRPr="0012109F">
              <w:rPr>
                <w:rFonts w:ascii="Arial" w:hAnsi="Arial" w:cs="Arial"/>
                <w:sz w:val="16"/>
                <w:szCs w:val="16"/>
              </w:rPr>
              <w:t>Končni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1F0B0C46" w14:textId="6A2DEA2C" w:rsidR="0013643F" w:rsidRPr="0012109F" w:rsidRDefault="0013643F" w:rsidP="00986757">
            <w:pPr>
              <w:jc w:val="center"/>
              <w:rPr>
                <w:rFonts w:ascii="Arial" w:hAnsi="Arial" w:cs="Arial"/>
                <w:sz w:val="16"/>
                <w:szCs w:val="16"/>
              </w:rPr>
            </w:pPr>
            <w:r w:rsidRPr="0012109F">
              <w:rPr>
                <w:rFonts w:ascii="Arial" w:hAnsi="Arial" w:cs="Arial"/>
                <w:sz w:val="16"/>
                <w:szCs w:val="16"/>
              </w:rPr>
              <w:t>3</w:t>
            </w:r>
            <w:r>
              <w:rPr>
                <w:rFonts w:ascii="Arial" w:hAnsi="Arial" w:cs="Arial"/>
                <w:sz w:val="16"/>
                <w:szCs w:val="16"/>
              </w:rPr>
              <w:t>8</w:t>
            </w:r>
          </w:p>
        </w:tc>
      </w:tr>
    </w:tbl>
    <w:p w14:paraId="620D51E1" w14:textId="77777777" w:rsidR="0013643F" w:rsidRPr="0012109F" w:rsidRDefault="0013643F"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13643F" w:rsidRPr="0012109F" w14:paraId="51CB539D"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40B0BEA"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Šifra delovnega mesta</w:t>
            </w:r>
          </w:p>
        </w:tc>
        <w:tc>
          <w:tcPr>
            <w:tcW w:w="3859" w:type="dxa"/>
            <w:tcBorders>
              <w:top w:val="single" w:sz="4" w:space="0" w:color="auto"/>
              <w:bottom w:val="single" w:sz="4" w:space="0" w:color="auto"/>
              <w:right w:val="single" w:sz="4" w:space="0" w:color="auto"/>
            </w:tcBorders>
          </w:tcPr>
          <w:p w14:paraId="26D4EE6B" w14:textId="1ABD5524" w:rsidR="0013643F" w:rsidRPr="00C33BE9" w:rsidRDefault="0013643F" w:rsidP="00986757">
            <w:pPr>
              <w:spacing w:after="160"/>
              <w:jc w:val="center"/>
              <w:rPr>
                <w:rFonts w:ascii="Arial" w:hAnsi="Arial" w:cs="Arial"/>
                <w:b/>
                <w:bCs/>
                <w:color w:val="auto"/>
                <w:sz w:val="16"/>
                <w:szCs w:val="16"/>
                <w:lang w:val="it-IT" w:eastAsia="ar-SA"/>
              </w:rPr>
            </w:pPr>
            <w:r w:rsidRPr="0012109F">
              <w:rPr>
                <w:rFonts w:ascii="Arial" w:hAnsi="Arial" w:cs="Arial"/>
                <w:sz w:val="16"/>
                <w:szCs w:val="16"/>
              </w:rPr>
              <w:t>C09</w:t>
            </w:r>
            <w:r>
              <w:rPr>
                <w:rFonts w:ascii="Arial" w:hAnsi="Arial" w:cs="Arial"/>
                <w:sz w:val="16"/>
                <w:szCs w:val="16"/>
              </w:rPr>
              <w:t>7003</w:t>
            </w:r>
          </w:p>
        </w:tc>
      </w:tr>
      <w:tr w:rsidR="0013643F" w:rsidRPr="0012109F" w14:paraId="1230D95F" w14:textId="77777777" w:rsidTr="00851D86">
        <w:trPr>
          <w:trHeight w:val="197"/>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00539896"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Delovno mesto</w:t>
            </w:r>
          </w:p>
        </w:tc>
        <w:tc>
          <w:tcPr>
            <w:tcW w:w="3859" w:type="dxa"/>
            <w:tcBorders>
              <w:top w:val="single" w:sz="4" w:space="0" w:color="auto"/>
              <w:bottom w:val="single" w:sz="4" w:space="0" w:color="auto"/>
              <w:right w:val="single" w:sz="4" w:space="0" w:color="auto"/>
            </w:tcBorders>
          </w:tcPr>
          <w:p w14:paraId="22117136" w14:textId="27467D54" w:rsidR="0013643F" w:rsidRPr="00C33BE9" w:rsidRDefault="0013643F" w:rsidP="00986757">
            <w:pPr>
              <w:spacing w:after="160"/>
              <w:jc w:val="center"/>
              <w:rPr>
                <w:rFonts w:ascii="Arial" w:hAnsi="Arial" w:cs="Arial"/>
                <w:b/>
                <w:bCs/>
                <w:color w:val="auto"/>
                <w:sz w:val="16"/>
                <w:szCs w:val="16"/>
                <w:lang w:val="it-IT" w:eastAsia="ar-SA"/>
              </w:rPr>
            </w:pPr>
            <w:r w:rsidRPr="0013643F">
              <w:rPr>
                <w:rFonts w:ascii="Arial" w:hAnsi="Arial" w:cs="Arial"/>
                <w:bCs/>
                <w:sz w:val="16"/>
                <w:szCs w:val="16"/>
              </w:rPr>
              <w:t>DOKUMENTALIST VII/1</w:t>
            </w:r>
          </w:p>
        </w:tc>
      </w:tr>
      <w:tr w:rsidR="0013643F" w:rsidRPr="0012109F" w14:paraId="029CF2AD"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70FCE93"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Tarifni razred</w:t>
            </w:r>
          </w:p>
        </w:tc>
        <w:tc>
          <w:tcPr>
            <w:tcW w:w="3859" w:type="dxa"/>
            <w:tcBorders>
              <w:top w:val="single" w:sz="4" w:space="0" w:color="auto"/>
              <w:bottom w:val="single" w:sz="4" w:space="0" w:color="auto"/>
              <w:right w:val="single" w:sz="4" w:space="0" w:color="auto"/>
            </w:tcBorders>
          </w:tcPr>
          <w:p w14:paraId="3474DF08" w14:textId="6B6D0F18" w:rsidR="0013643F" w:rsidRPr="00BB587A" w:rsidRDefault="0013643F" w:rsidP="00986757">
            <w:pPr>
              <w:spacing w:after="160"/>
              <w:jc w:val="center"/>
              <w:rPr>
                <w:rFonts w:ascii="Arial" w:hAnsi="Arial" w:cs="Arial"/>
                <w:color w:val="auto"/>
                <w:sz w:val="16"/>
                <w:szCs w:val="16"/>
                <w:lang w:val="it-IT" w:eastAsia="ar-SA"/>
              </w:rPr>
            </w:pPr>
            <w:r w:rsidRPr="00BB587A">
              <w:rPr>
                <w:rFonts w:ascii="Arial" w:hAnsi="Arial" w:cs="Arial"/>
                <w:color w:val="auto"/>
                <w:sz w:val="16"/>
                <w:szCs w:val="16"/>
                <w:lang w:val="it-IT" w:eastAsia="ar-SA"/>
              </w:rPr>
              <w:t>V</w:t>
            </w:r>
            <w:r>
              <w:rPr>
                <w:rFonts w:ascii="Arial" w:hAnsi="Arial" w:cs="Arial"/>
                <w:color w:val="auto"/>
                <w:sz w:val="16"/>
                <w:szCs w:val="16"/>
                <w:lang w:val="it-IT" w:eastAsia="ar-SA"/>
              </w:rPr>
              <w:t>II/1</w:t>
            </w:r>
          </w:p>
        </w:tc>
      </w:tr>
      <w:tr w:rsidR="0013643F" w:rsidRPr="0012109F" w14:paraId="064F4AAA"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A16963C"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Šifra naziva</w:t>
            </w:r>
          </w:p>
        </w:tc>
        <w:tc>
          <w:tcPr>
            <w:tcW w:w="3859" w:type="dxa"/>
            <w:tcBorders>
              <w:top w:val="single" w:sz="4" w:space="0" w:color="auto"/>
              <w:bottom w:val="single" w:sz="4" w:space="0" w:color="auto"/>
              <w:right w:val="single" w:sz="4" w:space="0" w:color="auto"/>
            </w:tcBorders>
          </w:tcPr>
          <w:p w14:paraId="2F8E6F44" w14:textId="77777777" w:rsidR="0013643F" w:rsidRPr="00C33BE9" w:rsidRDefault="0013643F"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0</w:t>
            </w:r>
          </w:p>
        </w:tc>
      </w:tr>
      <w:tr w:rsidR="0013643F" w:rsidRPr="0012109F" w14:paraId="5540B438" w14:textId="77777777" w:rsidTr="00851D86">
        <w:trPr>
          <w:trHeight w:val="3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AF00FC2"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naziv</w:t>
            </w:r>
          </w:p>
        </w:tc>
        <w:tc>
          <w:tcPr>
            <w:tcW w:w="3859" w:type="dxa"/>
            <w:tcBorders>
              <w:top w:val="single" w:sz="4" w:space="0" w:color="auto"/>
              <w:bottom w:val="single" w:sz="4" w:space="0" w:color="auto"/>
              <w:right w:val="single" w:sz="4" w:space="0" w:color="auto"/>
            </w:tcBorders>
          </w:tcPr>
          <w:p w14:paraId="56996190" w14:textId="77777777" w:rsidR="0013643F" w:rsidRPr="00C33BE9" w:rsidRDefault="0013643F"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BREZ NAZIVA</w:t>
            </w:r>
          </w:p>
        </w:tc>
      </w:tr>
      <w:tr w:rsidR="0013643F" w:rsidRPr="0012109F" w14:paraId="7A5DF3E5" w14:textId="77777777" w:rsidTr="00851D86">
        <w:trPr>
          <w:trHeight w:val="2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E4E9931" w14:textId="77777777" w:rsidR="0013643F" w:rsidRPr="0012109F" w:rsidRDefault="0013643F" w:rsidP="00986757">
            <w:pPr>
              <w:pStyle w:val="ZADEVA"/>
              <w:tabs>
                <w:tab w:val="clear" w:pos="1701"/>
                <w:tab w:val="left" w:pos="0"/>
              </w:tabs>
              <w:spacing w:line="240" w:lineRule="auto"/>
              <w:ind w:left="0" w:firstLine="0"/>
              <w:jc w:val="center"/>
              <w:rPr>
                <w:b w:val="0"/>
                <w:bCs/>
                <w:sz w:val="16"/>
                <w:szCs w:val="16"/>
                <w:lang w:val="sl-SI"/>
              </w:rPr>
            </w:pPr>
            <w:r w:rsidRPr="00325DDD">
              <w:rPr>
                <w:b w:val="0"/>
                <w:bCs/>
                <w:sz w:val="16"/>
                <w:szCs w:val="16"/>
                <w:lang w:val="sl-SI"/>
              </w:rPr>
              <w:t>Izhodiščni plačni razred oz. plačni razred pred odpravo nesorazmerij v osnovnih plačah 31.12. 2024</w:t>
            </w:r>
          </w:p>
        </w:tc>
        <w:tc>
          <w:tcPr>
            <w:tcW w:w="3859" w:type="dxa"/>
            <w:tcBorders>
              <w:top w:val="single" w:sz="4" w:space="0" w:color="auto"/>
              <w:bottom w:val="single" w:sz="4" w:space="0" w:color="auto"/>
              <w:right w:val="single" w:sz="4" w:space="0" w:color="auto"/>
            </w:tcBorders>
          </w:tcPr>
          <w:p w14:paraId="1857C645" w14:textId="7236889A" w:rsidR="0013643F" w:rsidRPr="00C33BE9" w:rsidRDefault="0013643F"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w:t>
            </w:r>
            <w:r>
              <w:rPr>
                <w:rFonts w:ascii="Arial" w:hAnsi="Arial" w:cs="Arial"/>
                <w:color w:val="auto"/>
                <w:sz w:val="16"/>
                <w:szCs w:val="16"/>
              </w:rPr>
              <w:t>8</w:t>
            </w:r>
          </w:p>
        </w:tc>
      </w:tr>
      <w:tr w:rsidR="0013643F" w:rsidRPr="0012109F" w14:paraId="364541BF"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01628631" w14:textId="77777777" w:rsidR="0013643F" w:rsidRPr="0012109F" w:rsidRDefault="0013643F" w:rsidP="00986757">
            <w:pPr>
              <w:pStyle w:val="ZADEVA"/>
              <w:tabs>
                <w:tab w:val="clear" w:pos="1701"/>
                <w:tab w:val="left" w:pos="0"/>
                <w:tab w:val="left" w:pos="709"/>
              </w:tabs>
              <w:spacing w:line="240" w:lineRule="auto"/>
              <w:ind w:left="142" w:hanging="142"/>
              <w:jc w:val="center"/>
              <w:rPr>
                <w:b w:val="0"/>
                <w:bCs/>
                <w:sz w:val="16"/>
                <w:szCs w:val="16"/>
                <w:lang w:val="sl-SI"/>
              </w:rPr>
            </w:pPr>
            <w:r w:rsidRPr="00325DDD">
              <w:rPr>
                <w:b w:val="0"/>
                <w:bCs/>
                <w:sz w:val="16"/>
                <w:szCs w:val="16"/>
                <w:lang w:val="sl-SI"/>
              </w:rPr>
              <w:t xml:space="preserve">Število </w:t>
            </w:r>
            <w:r w:rsidRPr="00325DDD">
              <w:rPr>
                <w:b w:val="0"/>
                <w:bCs/>
                <w:sz w:val="16"/>
                <w:szCs w:val="16"/>
                <w:lang w:val="sl-SI" w:eastAsia="hr-HR"/>
              </w:rPr>
              <w:t xml:space="preserve">plačnih </w:t>
            </w:r>
            <w:r w:rsidRPr="00325DDD">
              <w:rPr>
                <w:b w:val="0"/>
                <w:bCs/>
                <w:sz w:val="16"/>
                <w:szCs w:val="16"/>
                <w:lang w:val="sl-SI"/>
              </w:rPr>
              <w:t>razredov za odpravo nesorazmerij</w:t>
            </w:r>
          </w:p>
        </w:tc>
        <w:tc>
          <w:tcPr>
            <w:tcW w:w="3859" w:type="dxa"/>
            <w:tcBorders>
              <w:top w:val="single" w:sz="4" w:space="0" w:color="auto"/>
              <w:bottom w:val="single" w:sz="4" w:space="0" w:color="auto"/>
              <w:right w:val="single" w:sz="4" w:space="0" w:color="auto"/>
            </w:tcBorders>
          </w:tcPr>
          <w:p w14:paraId="3BC2ABCA" w14:textId="389DF824" w:rsidR="0013643F" w:rsidRPr="00C33BE9" w:rsidRDefault="0013643F" w:rsidP="00986757">
            <w:pPr>
              <w:spacing w:after="160"/>
              <w:jc w:val="center"/>
              <w:rPr>
                <w:rFonts w:ascii="Arial" w:hAnsi="Arial" w:cs="Arial"/>
                <w:b/>
                <w:bCs/>
                <w:color w:val="auto"/>
                <w:sz w:val="16"/>
                <w:szCs w:val="16"/>
                <w:lang w:val="it-IT" w:eastAsia="ar-SA"/>
              </w:rPr>
            </w:pPr>
            <w:r>
              <w:rPr>
                <w:rFonts w:ascii="Arial" w:hAnsi="Arial" w:cs="Arial"/>
                <w:color w:val="auto"/>
                <w:sz w:val="16"/>
                <w:szCs w:val="16"/>
              </w:rPr>
              <w:t>3</w:t>
            </w:r>
          </w:p>
        </w:tc>
      </w:tr>
      <w:tr w:rsidR="0013643F" w:rsidRPr="0012109F" w14:paraId="7636FD83"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19F807C4"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Plačni razred za prevedbo</w:t>
            </w:r>
          </w:p>
        </w:tc>
        <w:tc>
          <w:tcPr>
            <w:tcW w:w="3859" w:type="dxa"/>
            <w:tcBorders>
              <w:top w:val="single" w:sz="4" w:space="0" w:color="auto"/>
              <w:bottom w:val="single" w:sz="4" w:space="0" w:color="auto"/>
              <w:right w:val="single" w:sz="4" w:space="0" w:color="auto"/>
            </w:tcBorders>
          </w:tcPr>
          <w:p w14:paraId="5B4EB9B3" w14:textId="7F724973" w:rsidR="0013643F" w:rsidRPr="00C33BE9" w:rsidRDefault="0013643F" w:rsidP="00986757">
            <w:pPr>
              <w:spacing w:after="160"/>
              <w:jc w:val="center"/>
              <w:rPr>
                <w:rFonts w:ascii="Arial" w:hAnsi="Arial" w:cs="Arial"/>
                <w:b/>
                <w:bCs/>
                <w:color w:val="auto"/>
                <w:sz w:val="16"/>
                <w:szCs w:val="16"/>
                <w:lang w:val="it-IT" w:eastAsia="ar-SA"/>
              </w:rPr>
            </w:pPr>
            <w:r>
              <w:rPr>
                <w:rFonts w:ascii="Arial" w:hAnsi="Arial" w:cs="Arial"/>
                <w:color w:val="auto"/>
                <w:sz w:val="16"/>
                <w:szCs w:val="16"/>
              </w:rPr>
              <w:t>31</w:t>
            </w:r>
          </w:p>
        </w:tc>
      </w:tr>
      <w:tr w:rsidR="0013643F" w:rsidRPr="0012109F" w14:paraId="58B18FA0"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6A8839A"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Prevedeni plačni razred</w:t>
            </w:r>
          </w:p>
        </w:tc>
        <w:tc>
          <w:tcPr>
            <w:tcW w:w="3859" w:type="dxa"/>
            <w:tcBorders>
              <w:top w:val="single" w:sz="4" w:space="0" w:color="auto"/>
              <w:bottom w:val="single" w:sz="4" w:space="0" w:color="auto"/>
              <w:right w:val="single" w:sz="4" w:space="0" w:color="auto"/>
            </w:tcBorders>
          </w:tcPr>
          <w:p w14:paraId="79CD6BE8" w14:textId="174B0DA2" w:rsidR="0013643F" w:rsidRPr="00C33BE9" w:rsidRDefault="0013643F" w:rsidP="00986757">
            <w:pPr>
              <w:spacing w:after="160"/>
              <w:jc w:val="center"/>
              <w:rPr>
                <w:rFonts w:ascii="Arial" w:hAnsi="Arial" w:cs="Arial"/>
                <w:b/>
                <w:bCs/>
                <w:color w:val="auto"/>
                <w:sz w:val="16"/>
                <w:szCs w:val="16"/>
                <w:lang w:val="it-IT" w:eastAsia="ar-SA"/>
              </w:rPr>
            </w:pPr>
            <w:r>
              <w:rPr>
                <w:rFonts w:ascii="Arial" w:hAnsi="Arial" w:cs="Arial"/>
                <w:color w:val="auto"/>
                <w:sz w:val="16"/>
                <w:szCs w:val="16"/>
              </w:rPr>
              <w:t>13</w:t>
            </w:r>
          </w:p>
        </w:tc>
      </w:tr>
      <w:tr w:rsidR="0013643F" w:rsidRPr="0012109F" w14:paraId="5B201B12"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EDFE024" w14:textId="77777777" w:rsidR="0013643F" w:rsidRPr="0012109F" w:rsidRDefault="0013643F" w:rsidP="00986757">
            <w:pPr>
              <w:pStyle w:val="ZADEVA"/>
              <w:tabs>
                <w:tab w:val="left" w:pos="0"/>
              </w:tabs>
              <w:spacing w:line="240" w:lineRule="auto"/>
              <w:jc w:val="center"/>
              <w:rPr>
                <w:b w:val="0"/>
                <w:bCs/>
                <w:sz w:val="16"/>
                <w:szCs w:val="16"/>
                <w:lang w:val="sl-SI"/>
              </w:rPr>
            </w:pPr>
            <w:r w:rsidRPr="00325DDD">
              <w:rPr>
                <w:b w:val="0"/>
                <w:bCs/>
                <w:sz w:val="16"/>
                <w:szCs w:val="16"/>
                <w:lang w:val="sl-SI"/>
              </w:rPr>
              <w:t>Korigirani plačni razred</w:t>
            </w:r>
          </w:p>
        </w:tc>
        <w:tc>
          <w:tcPr>
            <w:tcW w:w="3859" w:type="dxa"/>
            <w:tcBorders>
              <w:top w:val="single" w:sz="4" w:space="0" w:color="auto"/>
              <w:bottom w:val="single" w:sz="4" w:space="0" w:color="auto"/>
              <w:right w:val="single" w:sz="4" w:space="0" w:color="auto"/>
            </w:tcBorders>
          </w:tcPr>
          <w:p w14:paraId="5DA697F3" w14:textId="7B8648DC" w:rsidR="0013643F" w:rsidRPr="00C33BE9" w:rsidRDefault="0013643F" w:rsidP="00986757">
            <w:pPr>
              <w:spacing w:after="160"/>
              <w:jc w:val="center"/>
              <w:rPr>
                <w:rFonts w:ascii="Arial" w:hAnsi="Arial" w:cs="Arial"/>
                <w:b/>
                <w:bCs/>
                <w:color w:val="auto"/>
                <w:sz w:val="16"/>
                <w:szCs w:val="16"/>
                <w:lang w:val="it-IT" w:eastAsia="ar-SA"/>
              </w:rPr>
            </w:pPr>
            <w:r>
              <w:rPr>
                <w:rFonts w:ascii="Arial" w:hAnsi="Arial" w:cs="Arial"/>
                <w:color w:val="auto"/>
                <w:sz w:val="16"/>
                <w:szCs w:val="16"/>
              </w:rPr>
              <w:t>13</w:t>
            </w:r>
          </w:p>
        </w:tc>
      </w:tr>
      <w:tr w:rsidR="0013643F" w:rsidRPr="0012109F" w14:paraId="11BE5C51"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9BB5A8D" w14:textId="77777777" w:rsidR="0013643F" w:rsidRPr="0012109F" w:rsidRDefault="0013643F" w:rsidP="00986757">
            <w:pPr>
              <w:pStyle w:val="ZADEVA"/>
              <w:tabs>
                <w:tab w:val="left" w:pos="0"/>
              </w:tabs>
              <w:spacing w:line="240" w:lineRule="auto"/>
              <w:ind w:left="0" w:firstLine="0"/>
              <w:jc w:val="center"/>
              <w:rPr>
                <w:b w:val="0"/>
                <w:bCs/>
                <w:sz w:val="16"/>
                <w:szCs w:val="16"/>
                <w:lang w:val="sl-SI"/>
              </w:rPr>
            </w:pPr>
            <w:r w:rsidRPr="00325DDD">
              <w:rPr>
                <w:b w:val="0"/>
                <w:bCs/>
                <w:sz w:val="16"/>
                <w:szCs w:val="16"/>
                <w:lang w:val="sl-SI"/>
              </w:rPr>
              <w:t>Izhodiščni plačni razred delovnega mesta oziroma naziva</w:t>
            </w:r>
          </w:p>
        </w:tc>
        <w:tc>
          <w:tcPr>
            <w:tcW w:w="3859" w:type="dxa"/>
            <w:tcBorders>
              <w:top w:val="single" w:sz="4" w:space="0" w:color="auto"/>
              <w:bottom w:val="single" w:sz="4" w:space="0" w:color="auto"/>
              <w:right w:val="single" w:sz="4" w:space="0" w:color="auto"/>
            </w:tcBorders>
          </w:tcPr>
          <w:p w14:paraId="238DCB56" w14:textId="5230D7D7" w:rsidR="0013643F" w:rsidRPr="00C33BE9" w:rsidRDefault="0013643F" w:rsidP="00986757">
            <w:pPr>
              <w:spacing w:after="160"/>
              <w:jc w:val="center"/>
              <w:rPr>
                <w:rFonts w:ascii="Arial" w:hAnsi="Arial" w:cs="Arial"/>
                <w:b/>
                <w:bCs/>
                <w:color w:val="auto"/>
                <w:sz w:val="16"/>
                <w:szCs w:val="16"/>
                <w:lang w:val="it-IT" w:eastAsia="ar-SA"/>
              </w:rPr>
            </w:pPr>
            <w:r>
              <w:rPr>
                <w:rFonts w:ascii="Arial" w:hAnsi="Arial" w:cs="Arial"/>
                <w:color w:val="auto"/>
                <w:sz w:val="16"/>
                <w:szCs w:val="16"/>
              </w:rPr>
              <w:t>13</w:t>
            </w:r>
          </w:p>
        </w:tc>
      </w:tr>
      <w:tr w:rsidR="0013643F" w:rsidRPr="0012109F" w14:paraId="4AC03A09"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EE83A22" w14:textId="77777777" w:rsidR="0013643F" w:rsidRPr="0012109F" w:rsidRDefault="0013643F" w:rsidP="00986757">
            <w:pPr>
              <w:pStyle w:val="ZADEVA"/>
              <w:tabs>
                <w:tab w:val="clear" w:pos="1701"/>
                <w:tab w:val="left" w:pos="0"/>
              </w:tabs>
              <w:spacing w:line="240" w:lineRule="auto"/>
              <w:ind w:left="-142" w:firstLine="142"/>
              <w:jc w:val="center"/>
              <w:rPr>
                <w:b w:val="0"/>
                <w:bCs/>
                <w:sz w:val="16"/>
                <w:szCs w:val="16"/>
                <w:lang w:val="sl-SI"/>
              </w:rPr>
            </w:pPr>
            <w:r w:rsidRPr="00325DDD">
              <w:rPr>
                <w:b w:val="0"/>
                <w:bCs/>
                <w:sz w:val="16"/>
                <w:szCs w:val="16"/>
                <w:lang w:val="sl-SI"/>
              </w:rPr>
              <w:t>Končni plačni razred delovnega mesta oziroma naziva</w:t>
            </w:r>
          </w:p>
        </w:tc>
        <w:tc>
          <w:tcPr>
            <w:tcW w:w="3859" w:type="dxa"/>
            <w:tcBorders>
              <w:top w:val="single" w:sz="4" w:space="0" w:color="auto"/>
              <w:bottom w:val="single" w:sz="4" w:space="0" w:color="auto"/>
              <w:right w:val="single" w:sz="4" w:space="0" w:color="auto"/>
            </w:tcBorders>
          </w:tcPr>
          <w:p w14:paraId="3E0B18B9" w14:textId="28BDC97D" w:rsidR="0013643F" w:rsidRPr="00C33BE9" w:rsidRDefault="0013643F" w:rsidP="00986757">
            <w:pPr>
              <w:spacing w:after="160"/>
              <w:jc w:val="center"/>
              <w:rPr>
                <w:rFonts w:ascii="Arial" w:hAnsi="Arial" w:cs="Arial"/>
                <w:b/>
                <w:bCs/>
                <w:color w:val="auto"/>
                <w:sz w:val="16"/>
                <w:szCs w:val="16"/>
                <w:lang w:val="it-IT" w:eastAsia="ar-SA"/>
              </w:rPr>
            </w:pPr>
            <w:r>
              <w:rPr>
                <w:rFonts w:ascii="Arial" w:hAnsi="Arial" w:cs="Arial"/>
                <w:color w:val="auto"/>
                <w:sz w:val="16"/>
                <w:szCs w:val="16"/>
              </w:rPr>
              <w:t>23</w:t>
            </w:r>
          </w:p>
        </w:tc>
      </w:tr>
    </w:tbl>
    <w:p w14:paraId="4B7F5A63" w14:textId="77777777" w:rsidR="0013643F" w:rsidRDefault="0013643F" w:rsidP="00986757">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13643F" w:rsidRPr="00DD3F75" w14:paraId="23FBCB3A" w14:textId="77777777" w:rsidTr="00851D86">
        <w:tc>
          <w:tcPr>
            <w:tcW w:w="2831" w:type="dxa"/>
          </w:tcPr>
          <w:p w14:paraId="6FBB701D"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04C8F4CF"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2C646ECF"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13643F" w:rsidRPr="0013643F" w14:paraId="05960C87" w14:textId="77777777" w:rsidTr="00851D86">
        <w:tc>
          <w:tcPr>
            <w:tcW w:w="2831" w:type="dxa"/>
          </w:tcPr>
          <w:p w14:paraId="0DB02340" w14:textId="0C1135CA" w:rsidR="0013643F" w:rsidRP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13643F">
              <w:rPr>
                <w:b w:val="0"/>
                <w:bCs/>
                <w:sz w:val="16"/>
                <w:szCs w:val="16"/>
              </w:rPr>
              <w:t xml:space="preserve">2.030,17 </w:t>
            </w:r>
          </w:p>
        </w:tc>
        <w:tc>
          <w:tcPr>
            <w:tcW w:w="2831" w:type="dxa"/>
          </w:tcPr>
          <w:p w14:paraId="3945040D" w14:textId="10FE9876" w:rsidR="0013643F" w:rsidRP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13643F">
              <w:rPr>
                <w:b w:val="0"/>
                <w:bCs/>
                <w:sz w:val="16"/>
                <w:szCs w:val="16"/>
              </w:rPr>
              <w:t xml:space="preserve">2.402,60 </w:t>
            </w:r>
          </w:p>
        </w:tc>
        <w:tc>
          <w:tcPr>
            <w:tcW w:w="2832" w:type="dxa"/>
          </w:tcPr>
          <w:p w14:paraId="27B92A3C" w14:textId="122BAC7B" w:rsidR="0013643F" w:rsidRP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13643F">
              <w:rPr>
                <w:b w:val="0"/>
                <w:bCs/>
                <w:sz w:val="16"/>
                <w:szCs w:val="16"/>
              </w:rPr>
              <w:t>372,4</w:t>
            </w:r>
          </w:p>
        </w:tc>
      </w:tr>
      <w:tr w:rsidR="0013643F" w:rsidRPr="00DD3F75" w14:paraId="5A1C9845" w14:textId="77777777" w:rsidTr="00851D86">
        <w:tc>
          <w:tcPr>
            <w:tcW w:w="2831" w:type="dxa"/>
          </w:tcPr>
          <w:p w14:paraId="686B4A84"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7716A1FC"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A51404D"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13643F" w:rsidRPr="00DD3F75" w14:paraId="254F9E92" w14:textId="77777777" w:rsidTr="00851D86">
        <w:tc>
          <w:tcPr>
            <w:tcW w:w="2831" w:type="dxa"/>
          </w:tcPr>
          <w:p w14:paraId="160A8827"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2D160807"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413EAF70"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1CDD2CB0"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6C081CF9"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0E4C6FC6"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2568C763"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3FB5ED3E"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415B39EA" w14:textId="77777777"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70,00</w:t>
            </w:r>
          </w:p>
          <w:p w14:paraId="63C9B067" w14:textId="14A55085" w:rsidR="0013643F"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5</w:t>
            </w:r>
            <w:r w:rsidR="0019529B">
              <w:rPr>
                <w:b w:val="0"/>
                <w:bCs/>
                <w:color w:val="000000"/>
                <w:sz w:val="16"/>
                <w:szCs w:val="16"/>
                <w:lang w:val="sl-SI" w:eastAsia="sl-SI"/>
              </w:rPr>
              <w:t>5</w:t>
            </w:r>
            <w:r>
              <w:rPr>
                <w:b w:val="0"/>
                <w:bCs/>
                <w:color w:val="000000"/>
                <w:sz w:val="16"/>
                <w:szCs w:val="16"/>
                <w:lang w:val="sl-SI" w:eastAsia="sl-SI"/>
              </w:rPr>
              <w:t>,</w:t>
            </w:r>
            <w:r w:rsidR="0019529B">
              <w:rPr>
                <w:b w:val="0"/>
                <w:bCs/>
                <w:color w:val="000000"/>
                <w:sz w:val="16"/>
                <w:szCs w:val="16"/>
                <w:lang w:val="sl-SI" w:eastAsia="sl-SI"/>
              </w:rPr>
              <w:t>86</w:t>
            </w:r>
          </w:p>
          <w:p w14:paraId="4B815CEC" w14:textId="684153C4" w:rsidR="0013643F" w:rsidRDefault="0019529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46,57</w:t>
            </w:r>
          </w:p>
          <w:p w14:paraId="3CD6AD17" w14:textId="77777777" w:rsidR="0013643F" w:rsidRPr="00DD3F75" w:rsidRDefault="0013643F"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FBA0A68" w14:textId="19221577" w:rsidR="0013643F" w:rsidRPr="00FA1BAB" w:rsidRDefault="0019529B" w:rsidP="00986757">
            <w:pPr>
              <w:pStyle w:val="ZADEVA"/>
              <w:tabs>
                <w:tab w:val="left" w:pos="0"/>
              </w:tabs>
              <w:spacing w:line="240" w:lineRule="auto"/>
              <w:jc w:val="center"/>
              <w:rPr>
                <w:b w:val="0"/>
                <w:bCs/>
                <w:color w:val="000000"/>
                <w:sz w:val="16"/>
                <w:szCs w:val="16"/>
                <w:lang w:val="sl-SI" w:eastAsia="sl-SI"/>
              </w:rPr>
            </w:pPr>
            <w:r w:rsidRPr="0019529B">
              <w:rPr>
                <w:b w:val="0"/>
                <w:bCs/>
                <w:color w:val="000000"/>
                <w:sz w:val="16"/>
                <w:szCs w:val="16"/>
                <w:lang w:val="sl-SI" w:eastAsia="sl-SI"/>
              </w:rPr>
              <w:t>2.130,17</w:t>
            </w:r>
          </w:p>
          <w:p w14:paraId="750AD692" w14:textId="4F9C0422" w:rsidR="0013643F" w:rsidRPr="00FA1BAB" w:rsidRDefault="0019529B" w:rsidP="00986757">
            <w:pPr>
              <w:pStyle w:val="ZADEVA"/>
              <w:tabs>
                <w:tab w:val="left" w:pos="0"/>
              </w:tabs>
              <w:spacing w:line="240" w:lineRule="auto"/>
              <w:jc w:val="center"/>
              <w:rPr>
                <w:b w:val="0"/>
                <w:bCs/>
                <w:color w:val="000000"/>
                <w:sz w:val="16"/>
                <w:szCs w:val="16"/>
                <w:lang w:val="sl-SI" w:eastAsia="sl-SI"/>
              </w:rPr>
            </w:pPr>
            <w:r w:rsidRPr="0019529B">
              <w:rPr>
                <w:b w:val="0"/>
                <w:bCs/>
                <w:color w:val="000000"/>
                <w:sz w:val="16"/>
                <w:szCs w:val="16"/>
                <w:lang w:val="sl-SI" w:eastAsia="sl-SI"/>
              </w:rPr>
              <w:t>2.130,17</w:t>
            </w:r>
          </w:p>
          <w:p w14:paraId="459C5BEB" w14:textId="77777777" w:rsidR="0013643F" w:rsidRDefault="0019529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2.300,17</w:t>
            </w:r>
          </w:p>
          <w:p w14:paraId="701E1697" w14:textId="77777777" w:rsidR="0019529B" w:rsidRDefault="0019529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2.356,03</w:t>
            </w:r>
          </w:p>
          <w:p w14:paraId="35154362" w14:textId="77777777" w:rsidR="0019529B" w:rsidRDefault="0019529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2.402,60</w:t>
            </w:r>
          </w:p>
          <w:p w14:paraId="305AC54B" w14:textId="0AC9A785" w:rsidR="0019529B" w:rsidRPr="00DD3F75" w:rsidRDefault="0019529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2.402,60</w:t>
            </w:r>
          </w:p>
        </w:tc>
      </w:tr>
    </w:tbl>
    <w:p w14:paraId="3F15432D" w14:textId="77777777" w:rsidR="000D4489" w:rsidRPr="0006727D"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162C5DB7" w14:textId="77777777" w:rsidR="00F637A6" w:rsidRPr="00B926A1" w:rsidRDefault="00F637A6"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38" w:name="_Toc193460237"/>
      <w:r w:rsidRPr="00B926A1">
        <w:rPr>
          <w:bCs/>
          <w:szCs w:val="20"/>
          <w:lang w:val="sl-SI"/>
        </w:rPr>
        <w:t>Ugotovitve inšpektorice</w:t>
      </w:r>
      <w:bookmarkEnd w:id="38"/>
    </w:p>
    <w:p w14:paraId="1C340B67" w14:textId="77777777" w:rsidR="002B6B8A" w:rsidRDefault="002B6B8A" w:rsidP="00986757">
      <w:pPr>
        <w:pStyle w:val="ZADEVA"/>
        <w:tabs>
          <w:tab w:val="clear" w:pos="1701"/>
          <w:tab w:val="left" w:pos="0"/>
        </w:tabs>
        <w:suppressAutoHyphens w:val="0"/>
        <w:spacing w:line="240" w:lineRule="auto"/>
        <w:jc w:val="both"/>
        <w:outlineLvl w:val="2"/>
        <w:rPr>
          <w:b w:val="0"/>
          <w:szCs w:val="20"/>
          <w:highlight w:val="yellow"/>
          <w:lang w:val="sl-SI"/>
        </w:rPr>
      </w:pPr>
    </w:p>
    <w:p w14:paraId="203A0671" w14:textId="3ED831DF" w:rsidR="00424E65" w:rsidRDefault="002B6B8A" w:rsidP="00986757">
      <w:pPr>
        <w:pStyle w:val="ZADEVA"/>
        <w:tabs>
          <w:tab w:val="clear" w:pos="1701"/>
          <w:tab w:val="left" w:pos="0"/>
        </w:tabs>
        <w:spacing w:line="240" w:lineRule="auto"/>
        <w:ind w:left="0" w:firstLine="0"/>
        <w:jc w:val="both"/>
        <w:rPr>
          <w:b w:val="0"/>
          <w:bCs/>
          <w:color w:val="000000"/>
          <w:szCs w:val="20"/>
          <w:lang w:val="sl-SI" w:eastAsia="sl-SI"/>
        </w:rPr>
      </w:pPr>
      <w:r>
        <w:rPr>
          <w:b w:val="0"/>
          <w:szCs w:val="20"/>
          <w:lang w:val="sl-SI"/>
        </w:rPr>
        <w:t>Javna uslužbenka in predstojnik sta pogodbo o zaposlitvi za prehod na ZSTSPJS podpisala 4. 2. 2025</w:t>
      </w:r>
      <w:r w:rsidRPr="003D36DC">
        <w:rPr>
          <w:b w:val="0"/>
          <w:bCs/>
          <w:color w:val="000000"/>
          <w:szCs w:val="20"/>
          <w:lang w:val="sl-SI" w:eastAsia="sl-SI"/>
        </w:rPr>
        <w:t>, kar je po roku iz 99. člena ZSTSPJS.</w:t>
      </w:r>
      <w:r w:rsidR="00287F76">
        <w:rPr>
          <w:b w:val="0"/>
          <w:bCs/>
          <w:color w:val="000000"/>
          <w:szCs w:val="20"/>
          <w:lang w:val="sl-SI" w:eastAsia="sl-SI"/>
        </w:rPr>
        <w:t xml:space="preserve"> V zvezi s tem inšpektorica ministru priporoča, da v bodoče pogodbe o zaposlitvi z zaposlenimi sklene pred potekom rokov, če so le-ti določeni v zakonu.</w:t>
      </w:r>
    </w:p>
    <w:p w14:paraId="6314AC92" w14:textId="77777777" w:rsidR="00C236DC" w:rsidRDefault="008C713F" w:rsidP="00986757">
      <w:pPr>
        <w:pStyle w:val="ZADEVA"/>
        <w:tabs>
          <w:tab w:val="clear" w:pos="1701"/>
          <w:tab w:val="left" w:pos="0"/>
        </w:tabs>
        <w:spacing w:line="240" w:lineRule="auto"/>
        <w:ind w:left="0" w:firstLine="0"/>
        <w:jc w:val="both"/>
        <w:rPr>
          <w:b w:val="0"/>
          <w:bCs/>
          <w:color w:val="000000"/>
          <w:szCs w:val="20"/>
          <w:lang w:val="sl-SI" w:eastAsia="sl-SI"/>
        </w:rPr>
      </w:pPr>
      <w:r w:rsidRPr="00B65616">
        <w:rPr>
          <w:b w:val="0"/>
          <w:bCs/>
          <w:color w:val="000000"/>
          <w:szCs w:val="20"/>
          <w:lang w:val="sl-SI" w:eastAsia="sl-SI"/>
        </w:rPr>
        <w:t>Inšpektorica ugotavlja</w:t>
      </w:r>
      <w:r w:rsidR="00C236DC">
        <w:rPr>
          <w:b w:val="0"/>
          <w:bCs/>
          <w:color w:val="000000"/>
          <w:szCs w:val="20"/>
          <w:lang w:val="sl-SI" w:eastAsia="sl-SI"/>
        </w:rPr>
        <w:t>:</w:t>
      </w:r>
    </w:p>
    <w:p w14:paraId="5421F197" w14:textId="77777777" w:rsidR="00C236DC" w:rsidRDefault="008C713F" w:rsidP="00986757">
      <w:pPr>
        <w:pStyle w:val="ZADEVA"/>
        <w:numPr>
          <w:ilvl w:val="0"/>
          <w:numId w:val="32"/>
        </w:numPr>
        <w:tabs>
          <w:tab w:val="clear" w:pos="1701"/>
          <w:tab w:val="left" w:pos="0"/>
        </w:tabs>
        <w:spacing w:line="240" w:lineRule="auto"/>
        <w:ind w:left="284" w:hanging="284"/>
        <w:jc w:val="both"/>
        <w:rPr>
          <w:b w:val="0"/>
          <w:bCs/>
          <w:color w:val="000000"/>
          <w:szCs w:val="20"/>
          <w:lang w:val="sl-SI" w:eastAsia="sl-SI"/>
        </w:rPr>
      </w:pPr>
      <w:r w:rsidRPr="00B65616">
        <w:rPr>
          <w:b w:val="0"/>
          <w:bCs/>
          <w:color w:val="000000"/>
          <w:szCs w:val="20"/>
          <w:lang w:val="sl-SI" w:eastAsia="sl-SI"/>
        </w:rPr>
        <w:t xml:space="preserve">da premestitev, ki sta jo javna uslužbenka in predstojnik izvedla s Pogodbo o zaposlitvi, št. 1000-15/2025-1069 z dne 4. 2. 2025, s katero je bila iz delovnega mesta </w:t>
      </w:r>
      <w:r w:rsidRPr="00B65616">
        <w:rPr>
          <w:b w:val="0"/>
          <w:bCs/>
          <w:szCs w:val="20"/>
          <w:lang w:val="sl-SI"/>
        </w:rPr>
        <w:t xml:space="preserve">J016071 »skrbnik </w:t>
      </w:r>
      <w:r w:rsidRPr="00B65616">
        <w:rPr>
          <w:b w:val="0"/>
          <w:bCs/>
          <w:szCs w:val="20"/>
          <w:lang w:val="sl-SI"/>
        </w:rPr>
        <w:lastRenderedPageBreak/>
        <w:t>podpore uporabnikom VI« (VI. tarifni razred)</w:t>
      </w:r>
      <w:r w:rsidRPr="00B65616">
        <w:rPr>
          <w:szCs w:val="20"/>
        </w:rPr>
        <w:t xml:space="preserve"> </w:t>
      </w:r>
      <w:r w:rsidRPr="00B65616">
        <w:rPr>
          <w:b w:val="0"/>
          <w:bCs/>
          <w:color w:val="000000"/>
          <w:szCs w:val="20"/>
          <w:lang w:val="sl-SI" w:eastAsia="sl-SI"/>
        </w:rPr>
        <w:t xml:space="preserve">premeščena na delovno mesto </w:t>
      </w:r>
      <w:r w:rsidRPr="00B65616">
        <w:rPr>
          <w:b w:val="0"/>
          <w:bCs/>
          <w:szCs w:val="20"/>
        </w:rPr>
        <w:t xml:space="preserve">C097003 </w:t>
      </w:r>
      <w:r w:rsidRPr="00B65616">
        <w:rPr>
          <w:b w:val="0"/>
          <w:bCs/>
          <w:szCs w:val="20"/>
          <w:lang w:val="sl-SI"/>
        </w:rPr>
        <w:t>»dokumentalist</w:t>
      </w:r>
      <w:r w:rsidRPr="00B65616">
        <w:rPr>
          <w:b w:val="0"/>
          <w:bCs/>
          <w:szCs w:val="20"/>
        </w:rPr>
        <w:t xml:space="preserve"> VII/1«</w:t>
      </w:r>
      <w:r w:rsidRPr="00B65616">
        <w:rPr>
          <w:szCs w:val="20"/>
        </w:rPr>
        <w:t xml:space="preserve"> </w:t>
      </w:r>
      <w:r w:rsidRPr="00B65616">
        <w:rPr>
          <w:b w:val="0"/>
          <w:bCs/>
          <w:szCs w:val="20"/>
          <w:lang w:val="sl-SI"/>
        </w:rPr>
        <w:t>(VII/1. tarifni razred)</w:t>
      </w:r>
      <w:r w:rsidRPr="00B65616">
        <w:rPr>
          <w:szCs w:val="20"/>
        </w:rPr>
        <w:t xml:space="preserve"> </w:t>
      </w:r>
      <w:r w:rsidRPr="00B65616">
        <w:rPr>
          <w:b w:val="0"/>
          <w:bCs/>
          <w:color w:val="000000"/>
          <w:szCs w:val="20"/>
          <w:lang w:val="sl-SI" w:eastAsia="sl-SI"/>
        </w:rPr>
        <w:t xml:space="preserve">in uvrščena v 23. plačni razred, ni bila skladna s tretjim odstavkom 96. člena ZSTSPJS, ki določa, da se javnega uslužbenca, ki na dan 31. decembra 2024 zaseda delovno mesto, ki ga akt za uvrščanje, ki velja za uporabnika proračuna od 1. januarja 2025, ne vsebuje in ga v skladu s četrtim stavkom tretjega odstavka 14. člena tega zakona v aktu o sistemizaciji ni možno povzeti, delodajalec s 1. januarjem 2025 premesti ali mu ponudi v podpis pogodbo o zaposlitvi za drugo ustrezno delovno mesto </w:t>
      </w:r>
      <w:r w:rsidRPr="00B65616">
        <w:rPr>
          <w:b w:val="0"/>
          <w:bCs/>
          <w:color w:val="000000"/>
          <w:szCs w:val="20"/>
          <w:u w:val="single"/>
          <w:lang w:val="sl-SI" w:eastAsia="sl-SI"/>
        </w:rPr>
        <w:t>v istem tarifnem razredu</w:t>
      </w:r>
      <w:r w:rsidRPr="00B65616">
        <w:rPr>
          <w:b w:val="0"/>
          <w:bCs/>
          <w:color w:val="000000"/>
          <w:szCs w:val="20"/>
          <w:lang w:val="sl-SI" w:eastAsia="sl-SI"/>
        </w:rPr>
        <w:t xml:space="preserve"> iz akta za uvrščanje, ki velja za uporabnika proračuna ali iz druge kolektivne pogodbe ali uredbe, skladno z drugim stavkom tretjega odstavka 14. člena tega zakona</w:t>
      </w:r>
      <w:r w:rsidR="00C236DC">
        <w:rPr>
          <w:b w:val="0"/>
          <w:bCs/>
          <w:color w:val="000000"/>
          <w:szCs w:val="20"/>
          <w:lang w:val="sl-SI" w:eastAsia="sl-SI"/>
        </w:rPr>
        <w:t>;</w:t>
      </w:r>
      <w:r w:rsidRPr="00B65616">
        <w:rPr>
          <w:b w:val="0"/>
          <w:bCs/>
          <w:color w:val="000000"/>
          <w:szCs w:val="20"/>
          <w:lang w:val="sl-SI" w:eastAsia="sl-SI"/>
        </w:rPr>
        <w:t xml:space="preserve"> </w:t>
      </w:r>
    </w:p>
    <w:p w14:paraId="6765F6C7" w14:textId="0BEAA652" w:rsidR="008C713F" w:rsidRPr="00C236DC" w:rsidRDefault="00C236DC" w:rsidP="00986757">
      <w:pPr>
        <w:pStyle w:val="ZADEVA"/>
        <w:numPr>
          <w:ilvl w:val="0"/>
          <w:numId w:val="32"/>
        </w:numPr>
        <w:tabs>
          <w:tab w:val="clear" w:pos="1701"/>
          <w:tab w:val="left" w:pos="0"/>
        </w:tabs>
        <w:spacing w:line="240" w:lineRule="auto"/>
        <w:ind w:left="284" w:hanging="284"/>
        <w:jc w:val="both"/>
        <w:rPr>
          <w:b w:val="0"/>
          <w:bCs/>
          <w:color w:val="000000"/>
          <w:szCs w:val="20"/>
          <w:lang w:val="sl-SI" w:eastAsia="sl-SI"/>
        </w:rPr>
      </w:pPr>
      <w:r>
        <w:rPr>
          <w:b w:val="0"/>
          <w:bCs/>
          <w:color w:val="000000"/>
          <w:szCs w:val="20"/>
          <w:lang w:val="sl-SI" w:eastAsia="sl-SI"/>
        </w:rPr>
        <w:t xml:space="preserve">da bi </w:t>
      </w:r>
      <w:r w:rsidR="008C713F" w:rsidRPr="00C236DC">
        <w:rPr>
          <w:b w:val="0"/>
          <w:bCs/>
          <w:color w:val="000000"/>
          <w:szCs w:val="20"/>
          <w:lang w:val="sl-SI" w:eastAsia="sl-SI"/>
        </w:rPr>
        <w:t>moral</w:t>
      </w:r>
      <w:r w:rsidRPr="00C236DC">
        <w:rPr>
          <w:b w:val="0"/>
          <w:bCs/>
          <w:color w:val="000000"/>
          <w:szCs w:val="20"/>
          <w:lang w:val="sl-SI" w:eastAsia="sl-SI"/>
        </w:rPr>
        <w:t>i</w:t>
      </w:r>
      <w:r w:rsidR="008C713F" w:rsidRPr="00C236DC">
        <w:rPr>
          <w:b w:val="0"/>
          <w:bCs/>
          <w:color w:val="000000"/>
          <w:szCs w:val="20"/>
          <w:lang w:val="sl-SI" w:eastAsia="sl-SI"/>
        </w:rPr>
        <w:t xml:space="preserve"> javni uslužbenki na dan 1. januarja 2025 ponuditi v podpis pogodbo o zaposlitvi za drugo delovno mesto, ki je v istem tarifnem razredu. Na tem delovnem mestu bi moral prevesti plačni razred javne uslužbenke v novo plačno lestvico. Če bi javni uslužbenki želel</w:t>
      </w:r>
      <w:r w:rsidRPr="00C236DC">
        <w:rPr>
          <w:b w:val="0"/>
          <w:bCs/>
          <w:color w:val="000000"/>
          <w:szCs w:val="20"/>
          <w:lang w:val="sl-SI" w:eastAsia="sl-SI"/>
        </w:rPr>
        <w:t>i</w:t>
      </w:r>
      <w:r w:rsidR="008C713F" w:rsidRPr="00C236DC">
        <w:rPr>
          <w:b w:val="0"/>
          <w:bCs/>
          <w:color w:val="000000"/>
          <w:szCs w:val="20"/>
          <w:lang w:val="sl-SI" w:eastAsia="sl-SI"/>
        </w:rPr>
        <w:t xml:space="preserve"> 1. januarja 2025 hkrati ponuditi pogodbo o zaposlitvi za delovno mesto v višjem tarifnem razredu, bi ji morali plačni razred določiti v skladu z 18. členom ZSTSPJS, upoštevaje preveden plačni razred javne uslužben</w:t>
      </w:r>
      <w:r w:rsidR="00B65616" w:rsidRPr="00C236DC">
        <w:rPr>
          <w:b w:val="0"/>
          <w:bCs/>
          <w:color w:val="000000"/>
          <w:szCs w:val="20"/>
          <w:lang w:val="sl-SI" w:eastAsia="sl-SI"/>
        </w:rPr>
        <w:t>ke</w:t>
      </w:r>
      <w:r w:rsidR="008C713F" w:rsidRPr="00C236DC">
        <w:rPr>
          <w:b w:val="0"/>
          <w:bCs/>
          <w:color w:val="000000"/>
          <w:szCs w:val="20"/>
          <w:lang w:val="sl-SI" w:eastAsia="sl-SI"/>
        </w:rPr>
        <w:t xml:space="preserve">. </w:t>
      </w:r>
    </w:p>
    <w:p w14:paraId="2486EE05" w14:textId="77777777" w:rsidR="008C713F" w:rsidRPr="008C713F" w:rsidRDefault="008C713F" w:rsidP="00986757">
      <w:pPr>
        <w:pStyle w:val="ZADEVA"/>
        <w:tabs>
          <w:tab w:val="clear" w:pos="1701"/>
          <w:tab w:val="left" w:pos="0"/>
        </w:tabs>
        <w:spacing w:line="240" w:lineRule="auto"/>
        <w:ind w:left="0" w:firstLine="0"/>
        <w:jc w:val="both"/>
        <w:rPr>
          <w:b w:val="0"/>
          <w:bCs/>
          <w:color w:val="000000"/>
          <w:szCs w:val="20"/>
          <w:lang w:val="sl-SI" w:eastAsia="sl-SI"/>
        </w:rPr>
      </w:pPr>
    </w:p>
    <w:p w14:paraId="5DC2EA10" w14:textId="2AD2E126" w:rsidR="00B65616" w:rsidRPr="00C236DC" w:rsidRDefault="00B65616" w:rsidP="00986757">
      <w:pPr>
        <w:pStyle w:val="ZADEVA"/>
        <w:numPr>
          <w:ilvl w:val="2"/>
          <w:numId w:val="25"/>
        </w:numPr>
        <w:tabs>
          <w:tab w:val="clear" w:pos="1701"/>
          <w:tab w:val="left" w:pos="0"/>
        </w:tabs>
        <w:suppressAutoHyphens w:val="0"/>
        <w:spacing w:line="240" w:lineRule="auto"/>
        <w:jc w:val="both"/>
        <w:outlineLvl w:val="2"/>
        <w:rPr>
          <w:bCs/>
          <w:i/>
          <w:iCs/>
          <w:szCs w:val="20"/>
          <w:lang w:val="sl-SI"/>
        </w:rPr>
      </w:pPr>
      <w:bookmarkStart w:id="39" w:name="_Toc158632887"/>
      <w:bookmarkStart w:id="40" w:name="_Toc192071068"/>
      <w:bookmarkStart w:id="41" w:name="_Toc193457177"/>
      <w:bookmarkStart w:id="42" w:name="_Toc193460238"/>
      <w:r w:rsidRPr="00C236DC">
        <w:rPr>
          <w:bCs/>
          <w:i/>
          <w:iCs/>
          <w:szCs w:val="20"/>
          <w:lang w:val="sl-SI"/>
        </w:rPr>
        <w:t>Odrejeni ukrepi inšpektorice</w:t>
      </w:r>
      <w:bookmarkEnd w:id="39"/>
      <w:bookmarkEnd w:id="40"/>
      <w:bookmarkEnd w:id="41"/>
      <w:bookmarkEnd w:id="42"/>
    </w:p>
    <w:p w14:paraId="199A5A75" w14:textId="77777777" w:rsidR="00B65616" w:rsidRPr="00C236DC" w:rsidRDefault="00B65616" w:rsidP="00986757">
      <w:pPr>
        <w:pStyle w:val="ZADEVA"/>
        <w:tabs>
          <w:tab w:val="clear" w:pos="1701"/>
          <w:tab w:val="left" w:pos="0"/>
        </w:tabs>
        <w:spacing w:line="240" w:lineRule="auto"/>
        <w:ind w:left="0" w:firstLine="0"/>
        <w:jc w:val="both"/>
        <w:rPr>
          <w:bCs/>
          <w:i/>
          <w:iCs/>
          <w:szCs w:val="20"/>
          <w:lang w:val="sl-SI"/>
        </w:rPr>
      </w:pPr>
    </w:p>
    <w:p w14:paraId="518CEA88" w14:textId="76D7A711" w:rsidR="00B65616" w:rsidRPr="00C236DC" w:rsidRDefault="00B65616" w:rsidP="00986757">
      <w:pPr>
        <w:pStyle w:val="ZADEVA"/>
        <w:tabs>
          <w:tab w:val="clear" w:pos="1701"/>
          <w:tab w:val="left" w:pos="0"/>
        </w:tabs>
        <w:spacing w:line="240" w:lineRule="auto"/>
        <w:ind w:left="0" w:firstLine="0"/>
        <w:jc w:val="both"/>
        <w:rPr>
          <w:bCs/>
          <w:i/>
          <w:iCs/>
          <w:szCs w:val="20"/>
          <w:lang w:val="sl-SI"/>
        </w:rPr>
      </w:pPr>
      <w:r w:rsidRPr="00C236DC">
        <w:rPr>
          <w:bCs/>
          <w:i/>
          <w:iCs/>
          <w:szCs w:val="20"/>
          <w:lang w:val="sl-SI"/>
        </w:rPr>
        <w:t>Inšpektorica ministru odreja:</w:t>
      </w:r>
    </w:p>
    <w:p w14:paraId="2629FCB3" w14:textId="10E15ED4" w:rsidR="00B65616" w:rsidRPr="00C236DC" w:rsidRDefault="00B65616" w:rsidP="00986757">
      <w:pPr>
        <w:pStyle w:val="ZADEVA"/>
        <w:numPr>
          <w:ilvl w:val="0"/>
          <w:numId w:val="31"/>
        </w:numPr>
        <w:tabs>
          <w:tab w:val="clear" w:pos="1701"/>
          <w:tab w:val="left" w:pos="0"/>
        </w:tabs>
        <w:spacing w:line="240" w:lineRule="auto"/>
        <w:ind w:left="284" w:hanging="284"/>
        <w:jc w:val="both"/>
        <w:rPr>
          <w:bCs/>
          <w:i/>
          <w:iCs/>
          <w:szCs w:val="20"/>
          <w:lang w:val="sl-SI"/>
        </w:rPr>
      </w:pPr>
      <w:r w:rsidRPr="00C236DC">
        <w:rPr>
          <w:bCs/>
          <w:i/>
          <w:iCs/>
          <w:szCs w:val="20"/>
          <w:lang w:val="sl-SI"/>
        </w:rPr>
        <w:t xml:space="preserve">izdajo individualnega akta, ki bo javni uslužbenki </w:t>
      </w:r>
      <w:r w:rsidR="0014795D">
        <w:rPr>
          <w:bCs/>
          <w:i/>
          <w:iCs/>
          <w:szCs w:val="20"/>
          <w:lang w:val="sl-SI"/>
        </w:rPr>
        <w:t>█</w:t>
      </w:r>
      <w:r w:rsidRPr="00C236DC">
        <w:rPr>
          <w:bCs/>
          <w:i/>
          <w:iCs/>
          <w:szCs w:val="20"/>
          <w:lang w:val="sl-SI"/>
        </w:rPr>
        <w:t>zagotavljal pravice v obsegu, kot so določene z zakonom in na njegovi podlagi izdanimi predpisi ter kolektivnimi pogodbami in splošnimi akti delodajalca (upoštevaje tretji odstavek 96. člena ZSTSPJS);</w:t>
      </w:r>
    </w:p>
    <w:p w14:paraId="0DCBAEFB" w14:textId="729A57DF" w:rsidR="00B65616" w:rsidRPr="00C236DC" w:rsidRDefault="00B65616" w:rsidP="00986757">
      <w:pPr>
        <w:pStyle w:val="ZADEVA"/>
        <w:numPr>
          <w:ilvl w:val="0"/>
          <w:numId w:val="31"/>
        </w:numPr>
        <w:tabs>
          <w:tab w:val="clear" w:pos="1701"/>
          <w:tab w:val="left" w:pos="0"/>
        </w:tabs>
        <w:spacing w:line="240" w:lineRule="auto"/>
        <w:ind w:left="284" w:hanging="284"/>
        <w:jc w:val="both"/>
        <w:rPr>
          <w:bCs/>
          <w:i/>
          <w:iCs/>
          <w:szCs w:val="20"/>
          <w:lang w:val="sl-SI"/>
        </w:rPr>
      </w:pPr>
      <w:r w:rsidRPr="00C236DC">
        <w:rPr>
          <w:bCs/>
          <w:i/>
          <w:iCs/>
          <w:szCs w:val="20"/>
          <w:lang w:val="sl-SI"/>
        </w:rPr>
        <w:t>da ukrepa v skladu s 6. členom ZSTSPJS.</w:t>
      </w:r>
    </w:p>
    <w:p w14:paraId="5A04902D" w14:textId="77777777" w:rsidR="00B65616" w:rsidRPr="00C236DC" w:rsidRDefault="00B65616" w:rsidP="00986757">
      <w:pPr>
        <w:pStyle w:val="ZADEVA"/>
        <w:tabs>
          <w:tab w:val="clear" w:pos="1701"/>
          <w:tab w:val="left" w:pos="0"/>
        </w:tabs>
        <w:spacing w:line="240" w:lineRule="auto"/>
        <w:ind w:left="0" w:firstLine="0"/>
        <w:jc w:val="both"/>
        <w:rPr>
          <w:b w:val="0"/>
          <w:i/>
          <w:iCs/>
          <w:szCs w:val="20"/>
          <w:highlight w:val="yellow"/>
          <w:lang w:val="sl-SI"/>
        </w:rPr>
      </w:pPr>
    </w:p>
    <w:p w14:paraId="26AE7774" w14:textId="77777777" w:rsidR="000D4489" w:rsidRPr="00333908" w:rsidRDefault="000D4489" w:rsidP="00986757">
      <w:pPr>
        <w:pStyle w:val="ZADEVA"/>
        <w:tabs>
          <w:tab w:val="clear" w:pos="1701"/>
          <w:tab w:val="left" w:pos="0"/>
        </w:tabs>
        <w:spacing w:line="240" w:lineRule="auto"/>
        <w:ind w:left="0" w:firstLine="0"/>
        <w:jc w:val="both"/>
        <w:rPr>
          <w:b w:val="0"/>
          <w:szCs w:val="20"/>
          <w:lang w:val="sl-SI"/>
        </w:rPr>
      </w:pPr>
    </w:p>
    <w:p w14:paraId="1CA47809" w14:textId="57C3CCB7" w:rsidR="00216A52" w:rsidRPr="0006727D" w:rsidRDefault="00216A52" w:rsidP="00986757">
      <w:pPr>
        <w:pStyle w:val="ZADEVA"/>
        <w:numPr>
          <w:ilvl w:val="1"/>
          <w:numId w:val="25"/>
        </w:numPr>
        <w:tabs>
          <w:tab w:val="clear" w:pos="1701"/>
          <w:tab w:val="left" w:pos="0"/>
        </w:tabs>
        <w:suppressAutoHyphens w:val="0"/>
        <w:spacing w:line="240" w:lineRule="auto"/>
        <w:ind w:hanging="644"/>
        <w:jc w:val="both"/>
        <w:outlineLvl w:val="1"/>
        <w:rPr>
          <w:bCs/>
          <w:szCs w:val="20"/>
          <w:lang w:val="sl-SI"/>
        </w:rPr>
      </w:pPr>
      <w:bookmarkStart w:id="43" w:name="_Toc193460239"/>
      <w:r>
        <w:rPr>
          <w:bCs/>
          <w:szCs w:val="20"/>
          <w:lang w:val="sl-SI"/>
        </w:rPr>
        <w:t>Javn</w:t>
      </w:r>
      <w:r w:rsidR="000853ED">
        <w:rPr>
          <w:bCs/>
          <w:szCs w:val="20"/>
          <w:lang w:val="sl-SI"/>
        </w:rPr>
        <w:t xml:space="preserve">a </w:t>
      </w:r>
      <w:r>
        <w:rPr>
          <w:bCs/>
          <w:szCs w:val="20"/>
          <w:lang w:val="sl-SI"/>
        </w:rPr>
        <w:t>uslužben</w:t>
      </w:r>
      <w:r w:rsidR="000853ED">
        <w:rPr>
          <w:bCs/>
          <w:szCs w:val="20"/>
          <w:lang w:val="sl-SI"/>
        </w:rPr>
        <w:t xml:space="preserve">ka </w:t>
      </w:r>
      <w:bookmarkEnd w:id="43"/>
      <w:r w:rsidR="0014795D">
        <w:rPr>
          <w:bCs/>
          <w:szCs w:val="20"/>
          <w:lang w:val="sl-SI"/>
        </w:rPr>
        <w:t>█</w:t>
      </w:r>
    </w:p>
    <w:p w14:paraId="67956F0D" w14:textId="77777777" w:rsidR="000D4489" w:rsidRPr="0006727D"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6AD23ECE" w14:textId="4B54E543" w:rsidR="000D4489" w:rsidRPr="002415EE"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44" w:name="_Toc193460240"/>
      <w:r w:rsidRPr="002415EE">
        <w:rPr>
          <w:bCs/>
          <w:szCs w:val="20"/>
          <w:lang w:val="sl-SI"/>
        </w:rPr>
        <w:t xml:space="preserve">Akt o sistemizaciji delovnih mest </w:t>
      </w:r>
      <w:r w:rsidR="005F3C28" w:rsidRPr="002415EE">
        <w:rPr>
          <w:bCs/>
          <w:szCs w:val="20"/>
          <w:lang w:val="sl-SI"/>
        </w:rPr>
        <w:t>(</w:t>
      </w:r>
      <w:r w:rsidRPr="002415EE">
        <w:rPr>
          <w:bCs/>
          <w:szCs w:val="20"/>
          <w:lang w:val="sl-SI"/>
        </w:rPr>
        <w:t>izsek delovn</w:t>
      </w:r>
      <w:r w:rsidR="005F3C28" w:rsidRPr="002415EE">
        <w:rPr>
          <w:bCs/>
          <w:szCs w:val="20"/>
          <w:lang w:val="sl-SI"/>
        </w:rPr>
        <w:t>ih</w:t>
      </w:r>
      <w:r w:rsidRPr="002415EE">
        <w:rPr>
          <w:bCs/>
          <w:szCs w:val="20"/>
          <w:lang w:val="sl-SI"/>
        </w:rPr>
        <w:t xml:space="preserve"> mest</w:t>
      </w:r>
      <w:r w:rsidR="005F3C28" w:rsidRPr="002415EE">
        <w:rPr>
          <w:bCs/>
          <w:szCs w:val="20"/>
          <w:lang w:val="sl-SI"/>
        </w:rPr>
        <w:t>)</w:t>
      </w:r>
      <w:bookmarkEnd w:id="44"/>
    </w:p>
    <w:p w14:paraId="1EC0530F" w14:textId="77777777" w:rsidR="000D4489" w:rsidRDefault="000D4489" w:rsidP="00986757">
      <w:pPr>
        <w:pStyle w:val="ZADEVA"/>
        <w:tabs>
          <w:tab w:val="clear" w:pos="1701"/>
          <w:tab w:val="left" w:pos="0"/>
        </w:tabs>
        <w:suppressAutoHyphens w:val="0"/>
        <w:spacing w:line="240" w:lineRule="auto"/>
        <w:jc w:val="both"/>
        <w:outlineLvl w:val="2"/>
        <w:rPr>
          <w:b w:val="0"/>
          <w:szCs w:val="20"/>
          <w:lang w:val="sl-SI"/>
        </w:rPr>
      </w:pPr>
    </w:p>
    <w:p w14:paraId="31107F6C" w14:textId="3679FEB7" w:rsidR="005F3C28" w:rsidRDefault="005F3C28"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Iz izseka sistemizacije delovnih mest MORS na dan 2. 12. 2024 (predlog 11/2024-99T</w:t>
      </w:r>
      <w:r>
        <w:rPr>
          <w:rFonts w:ascii="Arial" w:hAnsi="Arial" w:cs="Arial"/>
          <w:color w:val="auto"/>
          <w:sz w:val="20"/>
          <w:szCs w:val="20"/>
          <w:lang w:eastAsia="ar-SA"/>
        </w:rPr>
        <w:t>, izpis KE-REP-SIS</w:t>
      </w:r>
      <w:r w:rsidRPr="005F345C">
        <w:rPr>
          <w:rFonts w:ascii="Arial" w:hAnsi="Arial" w:cs="Arial"/>
          <w:color w:val="auto"/>
          <w:sz w:val="20"/>
          <w:szCs w:val="20"/>
          <w:lang w:eastAsia="ar-SA"/>
        </w:rPr>
        <w:t xml:space="preserve">) je razvidno, da je javna uslužbenka </w:t>
      </w:r>
      <w:r w:rsidR="0069019C">
        <w:rPr>
          <w:rFonts w:ascii="Arial" w:hAnsi="Arial" w:cs="Arial"/>
          <w:color w:val="auto"/>
          <w:sz w:val="20"/>
          <w:szCs w:val="20"/>
          <w:lang w:eastAsia="ar-SA"/>
        </w:rPr>
        <w:t>na dan</w:t>
      </w:r>
      <w:r w:rsidRPr="005F345C">
        <w:rPr>
          <w:rFonts w:ascii="Arial" w:hAnsi="Arial" w:cs="Arial"/>
          <w:color w:val="auto"/>
          <w:sz w:val="20"/>
          <w:szCs w:val="20"/>
          <w:lang w:eastAsia="ar-SA"/>
        </w:rPr>
        <w:t xml:space="preserve"> 31. 12. 2024 zasedala delovno mesto iz Kolektivne pogodbe javnega zavoda RTV Slovenija</w:t>
      </w:r>
      <w:r>
        <w:rPr>
          <w:rFonts w:ascii="Arial" w:hAnsi="Arial" w:cs="Arial"/>
          <w:color w:val="auto"/>
          <w:sz w:val="20"/>
          <w:szCs w:val="20"/>
          <w:lang w:eastAsia="ar-SA"/>
        </w:rPr>
        <w:t xml:space="preserve">, in sicer delovno mesto </w:t>
      </w:r>
      <w:r w:rsidRPr="005F345C">
        <w:rPr>
          <w:rFonts w:ascii="Arial" w:hAnsi="Arial" w:cs="Arial"/>
          <w:color w:val="auto"/>
          <w:sz w:val="20"/>
          <w:szCs w:val="20"/>
          <w:lang w:eastAsia="ar-SA"/>
        </w:rPr>
        <w:t>J01</w:t>
      </w:r>
      <w:r w:rsidR="00612976">
        <w:rPr>
          <w:rFonts w:ascii="Arial" w:hAnsi="Arial" w:cs="Arial"/>
          <w:color w:val="auto"/>
          <w:sz w:val="20"/>
          <w:szCs w:val="20"/>
          <w:lang w:eastAsia="ar-SA"/>
        </w:rPr>
        <w:t>5076</w:t>
      </w:r>
      <w:r w:rsidRPr="005F345C">
        <w:rPr>
          <w:rFonts w:ascii="Arial" w:hAnsi="Arial" w:cs="Arial"/>
          <w:color w:val="auto"/>
          <w:sz w:val="20"/>
          <w:szCs w:val="20"/>
          <w:lang w:eastAsia="ar-SA"/>
        </w:rPr>
        <w:t xml:space="preserve"> »</w:t>
      </w:r>
      <w:r w:rsidR="00612976">
        <w:rPr>
          <w:rFonts w:ascii="Arial" w:hAnsi="Arial" w:cs="Arial"/>
          <w:color w:val="auto"/>
          <w:sz w:val="20"/>
          <w:szCs w:val="20"/>
          <w:lang w:eastAsia="ar-SA"/>
        </w:rPr>
        <w:t>finančno računovodski delavec V</w:t>
      </w:r>
      <w:r w:rsidRPr="005F345C">
        <w:rPr>
          <w:rFonts w:ascii="Arial" w:hAnsi="Arial" w:cs="Arial"/>
          <w:color w:val="auto"/>
          <w:sz w:val="20"/>
          <w:szCs w:val="20"/>
          <w:lang w:eastAsia="ar-SA"/>
        </w:rPr>
        <w:t>« (V. tarifni razred)</w:t>
      </w:r>
      <w:r>
        <w:rPr>
          <w:rFonts w:ascii="Arial" w:hAnsi="Arial" w:cs="Arial"/>
          <w:color w:val="auto"/>
          <w:sz w:val="20"/>
          <w:szCs w:val="20"/>
          <w:lang w:eastAsia="ar-SA"/>
        </w:rPr>
        <w:t>, šifra v sistemizaciji 1032</w:t>
      </w:r>
      <w:r w:rsidR="00612976">
        <w:rPr>
          <w:rFonts w:ascii="Arial" w:hAnsi="Arial" w:cs="Arial"/>
          <w:color w:val="auto"/>
          <w:sz w:val="20"/>
          <w:szCs w:val="20"/>
          <w:lang w:eastAsia="ar-SA"/>
        </w:rPr>
        <w:t>70</w:t>
      </w:r>
      <w:r w:rsidRPr="005F345C">
        <w:rPr>
          <w:rFonts w:ascii="Arial" w:hAnsi="Arial" w:cs="Arial"/>
          <w:color w:val="auto"/>
          <w:sz w:val="20"/>
          <w:szCs w:val="20"/>
          <w:lang w:eastAsia="ar-SA"/>
        </w:rPr>
        <w:t xml:space="preserve">. Izhodiščni plačni razred tega delovnega mesta je bil </w:t>
      </w:r>
      <w:r w:rsidR="00612976">
        <w:rPr>
          <w:rFonts w:ascii="Arial" w:hAnsi="Arial" w:cs="Arial"/>
          <w:color w:val="auto"/>
          <w:sz w:val="20"/>
          <w:szCs w:val="20"/>
          <w:lang w:eastAsia="ar-SA"/>
        </w:rPr>
        <w:t>24</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bilo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sidR="00612976">
        <w:rPr>
          <w:rFonts w:ascii="Arial" w:hAnsi="Arial" w:cs="Arial"/>
          <w:color w:val="auto"/>
          <w:sz w:val="20"/>
          <w:szCs w:val="20"/>
          <w:lang w:eastAsia="ar-SA"/>
        </w:rPr>
        <w:t>34</w:t>
      </w:r>
      <w:r w:rsidRPr="005F345C">
        <w:rPr>
          <w:rFonts w:ascii="Arial" w:hAnsi="Arial" w:cs="Arial"/>
          <w:color w:val="auto"/>
          <w:sz w:val="20"/>
          <w:szCs w:val="20"/>
          <w:lang w:eastAsia="ar-SA"/>
        </w:rPr>
        <w:t>. plačni razred.</w:t>
      </w:r>
    </w:p>
    <w:p w14:paraId="60F52ED8" w14:textId="77777777" w:rsidR="005F3C28" w:rsidRDefault="005F3C28" w:rsidP="00986757">
      <w:pPr>
        <w:contextualSpacing/>
        <w:jc w:val="both"/>
        <w:rPr>
          <w:rFonts w:ascii="Arial" w:hAnsi="Arial" w:cs="Arial"/>
          <w:color w:val="auto"/>
          <w:sz w:val="20"/>
          <w:szCs w:val="20"/>
          <w:lang w:eastAsia="ar-SA"/>
        </w:rPr>
      </w:pPr>
    </w:p>
    <w:p w14:paraId="10243A6B" w14:textId="0EC249CE" w:rsidR="00612976" w:rsidRPr="005F345C" w:rsidRDefault="00612976"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MORS na dan </w:t>
      </w:r>
      <w:r>
        <w:rPr>
          <w:rFonts w:ascii="Arial" w:hAnsi="Arial" w:cs="Arial"/>
          <w:color w:val="auto"/>
          <w:sz w:val="20"/>
          <w:szCs w:val="20"/>
          <w:lang w:eastAsia="ar-SA"/>
        </w:rPr>
        <w:t>1</w:t>
      </w:r>
      <w:r w:rsidRPr="005F345C">
        <w:rPr>
          <w:rFonts w:ascii="Arial" w:hAnsi="Arial" w:cs="Arial"/>
          <w:color w:val="auto"/>
          <w:sz w:val="20"/>
          <w:szCs w:val="20"/>
          <w:lang w:eastAsia="ar-SA"/>
        </w:rPr>
        <w:t>. 1. 202</w:t>
      </w:r>
      <w:r>
        <w:rPr>
          <w:rFonts w:ascii="Arial" w:hAnsi="Arial" w:cs="Arial"/>
          <w:color w:val="auto"/>
          <w:sz w:val="20"/>
          <w:szCs w:val="20"/>
          <w:lang w:eastAsia="ar-SA"/>
        </w:rPr>
        <w:t>5</w:t>
      </w:r>
      <w:r w:rsidRPr="005F345C">
        <w:rPr>
          <w:rFonts w:ascii="Arial" w:hAnsi="Arial" w:cs="Arial"/>
          <w:color w:val="auto"/>
          <w:sz w:val="20"/>
          <w:szCs w:val="20"/>
          <w:lang w:eastAsia="ar-SA"/>
        </w:rPr>
        <w:t xml:space="preserve"> (predlog</w:t>
      </w:r>
      <w:r>
        <w:rPr>
          <w:rFonts w:ascii="Arial" w:hAnsi="Arial" w:cs="Arial"/>
          <w:color w:val="auto"/>
          <w:sz w:val="20"/>
          <w:szCs w:val="20"/>
          <w:lang w:eastAsia="ar-SA"/>
        </w:rPr>
        <w:t xml:space="preserve"> Plačna</w:t>
      </w:r>
      <w:r w:rsidRPr="005F345C">
        <w:rPr>
          <w:rFonts w:ascii="Arial" w:hAnsi="Arial" w:cs="Arial"/>
          <w:color w:val="auto"/>
          <w:sz w:val="20"/>
          <w:szCs w:val="20"/>
          <w:lang w:eastAsia="ar-SA"/>
        </w:rPr>
        <w:t xml:space="preserve"> </w:t>
      </w:r>
      <w:r>
        <w:rPr>
          <w:rFonts w:ascii="Arial" w:hAnsi="Arial" w:cs="Arial"/>
          <w:color w:val="auto"/>
          <w:sz w:val="20"/>
          <w:szCs w:val="20"/>
          <w:lang w:eastAsia="ar-SA"/>
        </w:rPr>
        <w:t>reforma 2025, izpis KE-REP-SIS</w:t>
      </w:r>
      <w:r w:rsidRPr="005F345C">
        <w:rPr>
          <w:rFonts w:ascii="Arial" w:hAnsi="Arial" w:cs="Arial"/>
          <w:color w:val="auto"/>
          <w:sz w:val="20"/>
          <w:szCs w:val="20"/>
          <w:lang w:eastAsia="ar-SA"/>
        </w:rPr>
        <w:t>) je razvidno, da javna uslužbenka zaseda delovno mesto</w:t>
      </w:r>
      <w:r>
        <w:rPr>
          <w:rFonts w:ascii="Arial" w:hAnsi="Arial" w:cs="Arial"/>
          <w:color w:val="auto"/>
          <w:sz w:val="20"/>
          <w:szCs w:val="20"/>
          <w:lang w:eastAsia="ar-SA"/>
        </w:rPr>
        <w:t xml:space="preserve">, ki je določeno v </w:t>
      </w:r>
      <w:r w:rsidRPr="0006727D">
        <w:rPr>
          <w:rFonts w:ascii="Arial" w:hAnsi="Arial" w:cs="Arial"/>
          <w:color w:val="auto"/>
          <w:sz w:val="20"/>
          <w:szCs w:val="20"/>
        </w:rPr>
        <w:t>Kolektivn</w:t>
      </w:r>
      <w:r>
        <w:rPr>
          <w:rFonts w:ascii="Arial" w:hAnsi="Arial" w:cs="Arial"/>
          <w:color w:val="auto"/>
          <w:sz w:val="20"/>
          <w:szCs w:val="20"/>
        </w:rPr>
        <w:t>i</w:t>
      </w:r>
      <w:r w:rsidRPr="0006727D">
        <w:rPr>
          <w:rFonts w:ascii="Arial" w:hAnsi="Arial" w:cs="Arial"/>
          <w:color w:val="auto"/>
          <w:sz w:val="20"/>
          <w:szCs w:val="20"/>
        </w:rPr>
        <w:t xml:space="preserve"> pogodb</w:t>
      </w:r>
      <w:r>
        <w:rPr>
          <w:rFonts w:ascii="Arial" w:hAnsi="Arial" w:cs="Arial"/>
          <w:color w:val="auto"/>
          <w:sz w:val="20"/>
          <w:szCs w:val="20"/>
        </w:rPr>
        <w:t>i</w:t>
      </w:r>
      <w:r w:rsidRPr="0006727D">
        <w:rPr>
          <w:rFonts w:ascii="Arial" w:hAnsi="Arial" w:cs="Arial"/>
          <w:color w:val="auto"/>
          <w:sz w:val="20"/>
          <w:szCs w:val="20"/>
        </w:rPr>
        <w:t xml:space="preserve"> za državno upravo, uprave pravosodnih organov in uprave samoupravnih lokalnih skupnosti – tarifni del</w:t>
      </w:r>
      <w:r>
        <w:rPr>
          <w:rFonts w:ascii="Arial" w:hAnsi="Arial" w:cs="Arial"/>
          <w:color w:val="auto"/>
          <w:sz w:val="20"/>
          <w:szCs w:val="20"/>
          <w:lang w:eastAsia="ar-SA"/>
        </w:rPr>
        <w:t>, in sicer delovno mesto C095082</w:t>
      </w:r>
      <w:r w:rsidRPr="005F345C">
        <w:rPr>
          <w:rFonts w:ascii="Arial" w:hAnsi="Arial" w:cs="Arial"/>
          <w:color w:val="auto"/>
          <w:sz w:val="20"/>
          <w:szCs w:val="20"/>
          <w:lang w:eastAsia="ar-SA"/>
        </w:rPr>
        <w:t xml:space="preserve"> »finančno računovodski delavec</w:t>
      </w:r>
      <w:r>
        <w:rPr>
          <w:rFonts w:ascii="Arial" w:hAnsi="Arial" w:cs="Arial"/>
          <w:color w:val="auto"/>
          <w:sz w:val="20"/>
          <w:szCs w:val="20"/>
          <w:lang w:eastAsia="ar-SA"/>
        </w:rPr>
        <w:t xml:space="preserve"> V</w:t>
      </w:r>
      <w:r w:rsidRPr="005F345C">
        <w:rPr>
          <w:rFonts w:ascii="Arial" w:hAnsi="Arial" w:cs="Arial"/>
          <w:color w:val="auto"/>
          <w:sz w:val="20"/>
          <w:szCs w:val="20"/>
          <w:lang w:eastAsia="ar-SA"/>
        </w:rPr>
        <w:t>« (V. tarifni razred)</w:t>
      </w:r>
      <w:r>
        <w:rPr>
          <w:rFonts w:ascii="Arial" w:hAnsi="Arial" w:cs="Arial"/>
          <w:color w:val="auto"/>
          <w:sz w:val="20"/>
          <w:szCs w:val="20"/>
          <w:lang w:eastAsia="ar-SA"/>
        </w:rPr>
        <w:t>, šifra v sistemizaciji 103415</w:t>
      </w:r>
      <w:r w:rsidRPr="005F345C">
        <w:rPr>
          <w:rFonts w:ascii="Arial" w:hAnsi="Arial" w:cs="Arial"/>
          <w:color w:val="auto"/>
          <w:sz w:val="20"/>
          <w:szCs w:val="20"/>
          <w:lang w:eastAsia="ar-SA"/>
        </w:rPr>
        <w:t xml:space="preserve">. Izhodiščni plačni razred tega delovnega mesta je </w:t>
      </w:r>
      <w:r>
        <w:rPr>
          <w:rFonts w:ascii="Arial" w:hAnsi="Arial" w:cs="Arial"/>
          <w:color w:val="auto"/>
          <w:sz w:val="20"/>
          <w:szCs w:val="20"/>
          <w:lang w:eastAsia="ar-SA"/>
        </w:rPr>
        <w:t>7</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Pr>
          <w:rFonts w:ascii="Arial" w:hAnsi="Arial" w:cs="Arial"/>
          <w:color w:val="auto"/>
          <w:sz w:val="20"/>
          <w:szCs w:val="20"/>
          <w:lang w:eastAsia="ar-SA"/>
        </w:rPr>
        <w:t>17</w:t>
      </w:r>
      <w:r w:rsidRPr="005F345C">
        <w:rPr>
          <w:rFonts w:ascii="Arial" w:hAnsi="Arial" w:cs="Arial"/>
          <w:color w:val="auto"/>
          <w:sz w:val="20"/>
          <w:szCs w:val="20"/>
          <w:lang w:eastAsia="ar-SA"/>
        </w:rPr>
        <w:t>. plačni razred.</w:t>
      </w:r>
    </w:p>
    <w:p w14:paraId="1C4F80E5" w14:textId="77777777" w:rsidR="005F3C28" w:rsidRPr="0006727D" w:rsidRDefault="005F3C28" w:rsidP="00986757">
      <w:pPr>
        <w:pStyle w:val="ZADEVA"/>
        <w:tabs>
          <w:tab w:val="clear" w:pos="1701"/>
          <w:tab w:val="left" w:pos="0"/>
        </w:tabs>
        <w:suppressAutoHyphens w:val="0"/>
        <w:spacing w:line="240" w:lineRule="auto"/>
        <w:jc w:val="both"/>
        <w:outlineLvl w:val="2"/>
        <w:rPr>
          <w:b w:val="0"/>
          <w:szCs w:val="20"/>
          <w:lang w:val="sl-SI"/>
        </w:rPr>
      </w:pPr>
    </w:p>
    <w:p w14:paraId="533F216B" w14:textId="77777777" w:rsidR="000D4489" w:rsidRPr="002415EE" w:rsidRDefault="000D4489"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45" w:name="_Toc193460241"/>
      <w:r w:rsidRPr="002415EE">
        <w:rPr>
          <w:bCs/>
          <w:szCs w:val="20"/>
          <w:lang w:val="sl-SI"/>
        </w:rPr>
        <w:t>Pogodba o zaposlitvi</w:t>
      </w:r>
      <w:bookmarkEnd w:id="45"/>
    </w:p>
    <w:p w14:paraId="37F1DDD6" w14:textId="77777777" w:rsidR="000D4489"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62083989" w14:textId="255E8528" w:rsidR="00612976" w:rsidRDefault="00612976"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w:t>
      </w:r>
      <w:r w:rsidR="00B3574B">
        <w:rPr>
          <w:b w:val="0"/>
          <w:bCs/>
          <w:color w:val="000000"/>
          <w:szCs w:val="20"/>
          <w:lang w:val="sl-SI" w:eastAsia="sl-SI"/>
        </w:rPr>
        <w:t>A</w:t>
      </w:r>
      <w:r>
        <w:rPr>
          <w:b w:val="0"/>
          <w:bCs/>
          <w:color w:val="000000"/>
          <w:szCs w:val="20"/>
          <w:lang w:val="sl-SI" w:eastAsia="sl-SI"/>
        </w:rPr>
        <w:t xml:space="preserve">neksa </w:t>
      </w:r>
      <w:r w:rsidR="00B3574B">
        <w:rPr>
          <w:b w:val="0"/>
          <w:bCs/>
          <w:color w:val="000000"/>
          <w:szCs w:val="20"/>
          <w:lang w:val="sl-SI" w:eastAsia="sl-SI"/>
        </w:rPr>
        <w:t xml:space="preserve">št. 7 </w:t>
      </w:r>
      <w:r>
        <w:rPr>
          <w:b w:val="0"/>
          <w:bCs/>
          <w:color w:val="000000"/>
          <w:szCs w:val="20"/>
          <w:lang w:val="sl-SI" w:eastAsia="sl-SI"/>
        </w:rPr>
        <w:t xml:space="preserve">k pogodbi o zaposlitvi, št. </w:t>
      </w:r>
      <w:r w:rsidR="00B3574B">
        <w:rPr>
          <w:b w:val="0"/>
          <w:bCs/>
          <w:color w:val="000000"/>
          <w:szCs w:val="20"/>
          <w:lang w:val="sl-SI" w:eastAsia="sl-SI"/>
        </w:rPr>
        <w:t xml:space="preserve">1000-4/2023-1921 </w:t>
      </w:r>
      <w:r w:rsidRPr="00D54FE4">
        <w:rPr>
          <w:b w:val="0"/>
          <w:bCs/>
          <w:szCs w:val="20"/>
          <w:lang w:val="sl-SI" w:eastAsia="sl-SI"/>
        </w:rPr>
        <w:t xml:space="preserve">z dne </w:t>
      </w:r>
      <w:r w:rsidR="00B3574B">
        <w:rPr>
          <w:b w:val="0"/>
          <w:bCs/>
          <w:szCs w:val="20"/>
          <w:lang w:val="sl-SI" w:eastAsia="sl-SI"/>
        </w:rPr>
        <w:t>24. 10. 2023</w:t>
      </w:r>
      <w:r>
        <w:rPr>
          <w:b w:val="0"/>
          <w:bCs/>
          <w:color w:val="000000"/>
          <w:szCs w:val="20"/>
          <w:lang w:val="sl-SI" w:eastAsia="sl-SI"/>
        </w:rPr>
        <w:t xml:space="preserve"> izhaja, da je javna uslužbenka od </w:t>
      </w:r>
      <w:r w:rsidR="00B3574B">
        <w:rPr>
          <w:b w:val="0"/>
          <w:bCs/>
          <w:color w:val="000000"/>
          <w:szCs w:val="20"/>
          <w:lang w:val="sl-SI" w:eastAsia="sl-SI"/>
        </w:rPr>
        <w:t>17. 10. 2023</w:t>
      </w:r>
      <w:r>
        <w:rPr>
          <w:b w:val="0"/>
          <w:bCs/>
          <w:color w:val="000000"/>
          <w:szCs w:val="20"/>
          <w:lang w:val="sl-SI" w:eastAsia="sl-SI"/>
        </w:rPr>
        <w:t xml:space="preserve"> do 31. 12. 2024 zasedala delovno mesto </w:t>
      </w:r>
      <w:r w:rsidRPr="009F4784">
        <w:rPr>
          <w:b w:val="0"/>
          <w:bCs/>
          <w:color w:val="000000"/>
          <w:szCs w:val="20"/>
          <w:lang w:val="sl-SI" w:eastAsia="sl-SI"/>
        </w:rPr>
        <w:t>J015076 »finančno računovodski delavec</w:t>
      </w:r>
      <w:r>
        <w:rPr>
          <w:b w:val="0"/>
          <w:bCs/>
          <w:color w:val="000000"/>
          <w:szCs w:val="20"/>
          <w:lang w:val="sl-SI" w:eastAsia="sl-SI"/>
        </w:rPr>
        <w:t xml:space="preserve"> V</w:t>
      </w:r>
      <w:r w:rsidRPr="009F4784">
        <w:rPr>
          <w:b w:val="0"/>
          <w:bCs/>
          <w:color w:val="000000"/>
          <w:szCs w:val="20"/>
          <w:lang w:val="sl-SI" w:eastAsia="sl-SI"/>
        </w:rPr>
        <w:t>«</w:t>
      </w:r>
      <w:r>
        <w:rPr>
          <w:b w:val="0"/>
          <w:bCs/>
          <w:color w:val="000000"/>
          <w:szCs w:val="20"/>
          <w:lang w:val="sl-SI" w:eastAsia="sl-SI"/>
        </w:rPr>
        <w:t xml:space="preserve"> v Oddelku za obračun stroškov dela</w:t>
      </w:r>
      <w:r w:rsidR="00B3574B">
        <w:rPr>
          <w:b w:val="0"/>
          <w:bCs/>
          <w:color w:val="000000"/>
          <w:szCs w:val="20"/>
          <w:lang w:val="sl-SI" w:eastAsia="sl-SI"/>
        </w:rPr>
        <w:t xml:space="preserve"> v Službi za računovodstvo v Sekretariatu generalnega sekretarja</w:t>
      </w:r>
      <w:r>
        <w:rPr>
          <w:b w:val="0"/>
          <w:bCs/>
          <w:color w:val="000000"/>
          <w:szCs w:val="20"/>
          <w:lang w:val="sl-SI" w:eastAsia="sl-SI"/>
        </w:rPr>
        <w:t xml:space="preserve">. Javna uslužbenka je imela določen 34. plačni razred. </w:t>
      </w:r>
    </w:p>
    <w:p w14:paraId="70942D29" w14:textId="77777777" w:rsidR="00612976" w:rsidRDefault="00612976" w:rsidP="00986757">
      <w:pPr>
        <w:pStyle w:val="ZADEVA"/>
        <w:tabs>
          <w:tab w:val="clear" w:pos="1701"/>
          <w:tab w:val="left" w:pos="0"/>
        </w:tabs>
        <w:spacing w:line="240" w:lineRule="auto"/>
        <w:ind w:left="0" w:firstLine="0"/>
        <w:jc w:val="both"/>
        <w:rPr>
          <w:b w:val="0"/>
          <w:bCs/>
          <w:color w:val="000000"/>
          <w:szCs w:val="20"/>
          <w:lang w:val="sl-SI" w:eastAsia="sl-SI"/>
        </w:rPr>
      </w:pPr>
    </w:p>
    <w:p w14:paraId="434B7C31" w14:textId="31B49DDC" w:rsidR="00424E65" w:rsidRPr="0006727D" w:rsidRDefault="00612976" w:rsidP="00986757">
      <w:pPr>
        <w:pStyle w:val="ZADEVA"/>
        <w:tabs>
          <w:tab w:val="clear" w:pos="1701"/>
          <w:tab w:val="left" w:pos="0"/>
        </w:tabs>
        <w:spacing w:line="240" w:lineRule="auto"/>
        <w:ind w:left="0" w:firstLine="0"/>
        <w:jc w:val="both"/>
        <w:rPr>
          <w:b w:val="0"/>
          <w:bCs/>
          <w:color w:val="000000"/>
          <w:szCs w:val="20"/>
          <w:lang w:val="sl-SI" w:eastAsia="sl-SI"/>
        </w:rPr>
      </w:pPr>
      <w:r w:rsidRPr="00B91234">
        <w:rPr>
          <w:b w:val="0"/>
          <w:bCs/>
          <w:color w:val="000000"/>
          <w:szCs w:val="20"/>
          <w:lang w:val="sl-SI" w:eastAsia="sl-SI"/>
        </w:rPr>
        <w:t xml:space="preserve">Iz </w:t>
      </w:r>
      <w:r>
        <w:rPr>
          <w:b w:val="0"/>
          <w:bCs/>
          <w:color w:val="000000"/>
          <w:szCs w:val="20"/>
          <w:lang w:val="sl-SI" w:eastAsia="sl-SI"/>
        </w:rPr>
        <w:t>P</w:t>
      </w:r>
      <w:r w:rsidRPr="00B91234">
        <w:rPr>
          <w:b w:val="0"/>
          <w:bCs/>
          <w:color w:val="000000"/>
          <w:szCs w:val="20"/>
          <w:lang w:val="sl-SI" w:eastAsia="sl-SI"/>
        </w:rPr>
        <w:t xml:space="preserve">ogodbe o zaposlitvi, št. </w:t>
      </w:r>
      <w:r w:rsidR="005076C3">
        <w:rPr>
          <w:b w:val="0"/>
          <w:bCs/>
          <w:color w:val="000000"/>
          <w:szCs w:val="20"/>
          <w:lang w:val="sl-SI" w:eastAsia="sl-SI"/>
        </w:rPr>
        <w:t>1000-15/2025-590</w:t>
      </w:r>
      <w:r w:rsidRPr="00B91234">
        <w:rPr>
          <w:b w:val="0"/>
          <w:bCs/>
          <w:color w:val="000000"/>
          <w:szCs w:val="20"/>
          <w:lang w:val="sl-SI" w:eastAsia="sl-SI"/>
        </w:rPr>
        <w:t xml:space="preserve"> z dne </w:t>
      </w:r>
      <w:r w:rsidR="005076C3">
        <w:rPr>
          <w:b w:val="0"/>
          <w:bCs/>
          <w:color w:val="000000"/>
          <w:szCs w:val="20"/>
          <w:lang w:val="sl-SI" w:eastAsia="sl-SI"/>
        </w:rPr>
        <w:t>7. 2. 2025,</w:t>
      </w:r>
      <w:r w:rsidRPr="00B91234">
        <w:rPr>
          <w:b w:val="0"/>
          <w:bCs/>
          <w:color w:val="000000"/>
          <w:szCs w:val="20"/>
          <w:lang w:val="sl-SI" w:eastAsia="sl-SI"/>
        </w:rPr>
        <w:t xml:space="preserve"> je razvidno, da je bila javna </w:t>
      </w:r>
      <w:r w:rsidRPr="005076C3">
        <w:rPr>
          <w:b w:val="0"/>
          <w:bCs/>
          <w:color w:val="000000"/>
          <w:szCs w:val="20"/>
          <w:lang w:val="sl-SI" w:eastAsia="sl-SI"/>
        </w:rPr>
        <w:t xml:space="preserve">uslužbenka na podlagi tretjega odstavka 96. člena </w:t>
      </w:r>
      <w:r w:rsidRPr="005076C3">
        <w:rPr>
          <w:b w:val="0"/>
          <w:szCs w:val="20"/>
          <w:lang w:val="sl-SI"/>
        </w:rPr>
        <w:t>ZSTSPJS</w:t>
      </w:r>
      <w:r w:rsidRPr="005076C3">
        <w:rPr>
          <w:b w:val="0"/>
          <w:bCs/>
          <w:color w:val="000000"/>
          <w:szCs w:val="20"/>
          <w:lang w:val="sl-SI" w:eastAsia="sl-SI"/>
        </w:rPr>
        <w:t xml:space="preserve"> premeščena na delovno mesto</w:t>
      </w:r>
      <w:r w:rsidRPr="00B91234">
        <w:rPr>
          <w:b w:val="0"/>
          <w:bCs/>
          <w:color w:val="000000"/>
          <w:szCs w:val="20"/>
          <w:lang w:val="sl-SI" w:eastAsia="sl-SI"/>
        </w:rPr>
        <w:t xml:space="preserve"> </w:t>
      </w:r>
      <w:r w:rsidRPr="00B91234">
        <w:rPr>
          <w:b w:val="0"/>
          <w:bCs/>
          <w:szCs w:val="20"/>
          <w:lang w:val="sl-SI"/>
        </w:rPr>
        <w:t>C095082</w:t>
      </w:r>
      <w:r w:rsidRPr="00B91234">
        <w:rPr>
          <w:b w:val="0"/>
          <w:bCs/>
          <w:color w:val="000000"/>
          <w:szCs w:val="20"/>
          <w:lang w:val="sl-SI" w:eastAsia="sl-SI"/>
        </w:rPr>
        <w:t xml:space="preserve"> »finančno računovodski delavec V« (</w:t>
      </w:r>
      <w:r w:rsidRPr="00B91234">
        <w:rPr>
          <w:b w:val="0"/>
          <w:bCs/>
          <w:szCs w:val="20"/>
          <w:lang w:val="sl-SI"/>
        </w:rPr>
        <w:t xml:space="preserve">šifra v sistemizaciji 103415) v Oddelek za obračun stroškov dela v Službi za računovodstvo v Sekretariatu generalnega sekretarja. </w:t>
      </w:r>
      <w:r w:rsidR="00BC6628" w:rsidRPr="00B91234">
        <w:rPr>
          <w:b w:val="0"/>
          <w:bCs/>
          <w:szCs w:val="20"/>
          <w:lang w:val="sl-SI"/>
        </w:rPr>
        <w:t>Javn</w:t>
      </w:r>
      <w:r w:rsidR="00BC6628">
        <w:rPr>
          <w:b w:val="0"/>
          <w:bCs/>
          <w:szCs w:val="20"/>
          <w:lang w:val="sl-SI"/>
        </w:rPr>
        <w:t>a</w:t>
      </w:r>
      <w:r w:rsidR="00BC6628" w:rsidRPr="00B91234">
        <w:rPr>
          <w:b w:val="0"/>
          <w:bCs/>
          <w:szCs w:val="20"/>
          <w:lang w:val="sl-SI"/>
        </w:rPr>
        <w:t xml:space="preserve"> uslužbenk</w:t>
      </w:r>
      <w:r w:rsidR="00BC6628">
        <w:rPr>
          <w:b w:val="0"/>
          <w:bCs/>
          <w:szCs w:val="20"/>
          <w:lang w:val="sl-SI"/>
        </w:rPr>
        <w:t>a</w:t>
      </w:r>
      <w:r w:rsidR="00BC6628" w:rsidRPr="00B91234">
        <w:rPr>
          <w:b w:val="0"/>
          <w:bCs/>
          <w:szCs w:val="20"/>
          <w:lang w:val="sl-SI"/>
        </w:rPr>
        <w:t xml:space="preserve"> je </w:t>
      </w:r>
      <w:r w:rsidR="00BC6628">
        <w:rPr>
          <w:b w:val="0"/>
          <w:bCs/>
          <w:szCs w:val="20"/>
          <w:lang w:val="sl-SI"/>
        </w:rPr>
        <w:t xml:space="preserve">na delovnem mestu </w:t>
      </w:r>
      <w:r w:rsidR="00BC6628" w:rsidRPr="00B91234">
        <w:rPr>
          <w:b w:val="0"/>
          <w:bCs/>
          <w:szCs w:val="20"/>
          <w:lang w:val="sl-SI"/>
        </w:rPr>
        <w:t>C095082</w:t>
      </w:r>
      <w:r w:rsidR="00BC6628" w:rsidRPr="00B91234">
        <w:rPr>
          <w:b w:val="0"/>
          <w:bCs/>
          <w:color w:val="000000"/>
          <w:szCs w:val="20"/>
          <w:lang w:val="sl-SI" w:eastAsia="sl-SI"/>
        </w:rPr>
        <w:t xml:space="preserve"> »finančno računovodski delavec V«</w:t>
      </w:r>
      <w:r w:rsidR="00BC6628">
        <w:rPr>
          <w:b w:val="0"/>
          <w:bCs/>
          <w:color w:val="000000"/>
          <w:szCs w:val="20"/>
          <w:lang w:val="sl-SI" w:eastAsia="sl-SI"/>
        </w:rPr>
        <w:t xml:space="preserve"> </w:t>
      </w:r>
      <w:r w:rsidR="00BC6628">
        <w:rPr>
          <w:b w:val="0"/>
          <w:bCs/>
          <w:szCs w:val="20"/>
          <w:lang w:val="sl-SI"/>
        </w:rPr>
        <w:t>uvrščena v</w:t>
      </w:r>
      <w:r w:rsidR="00BC6628" w:rsidRPr="00B91234">
        <w:rPr>
          <w:b w:val="0"/>
          <w:bCs/>
          <w:color w:val="000000"/>
          <w:szCs w:val="20"/>
          <w:lang w:val="sl-SI" w:eastAsia="sl-SI"/>
        </w:rPr>
        <w:t xml:space="preserve"> 17. plačn</w:t>
      </w:r>
      <w:r w:rsidR="00BC6628">
        <w:rPr>
          <w:b w:val="0"/>
          <w:bCs/>
          <w:color w:val="000000"/>
          <w:szCs w:val="20"/>
          <w:lang w:val="sl-SI" w:eastAsia="sl-SI"/>
        </w:rPr>
        <w:t>i</w:t>
      </w:r>
      <w:r w:rsidR="00BC6628" w:rsidRPr="00B91234">
        <w:rPr>
          <w:b w:val="0"/>
          <w:bCs/>
          <w:color w:val="000000"/>
          <w:szCs w:val="20"/>
          <w:lang w:val="sl-SI" w:eastAsia="sl-SI"/>
        </w:rPr>
        <w:t xml:space="preserve"> razred</w:t>
      </w:r>
      <w:r w:rsidR="00BC6628">
        <w:rPr>
          <w:b w:val="0"/>
          <w:bCs/>
          <w:color w:val="000000"/>
          <w:szCs w:val="20"/>
          <w:lang w:val="sl-SI" w:eastAsia="sl-SI"/>
        </w:rPr>
        <w:t>.</w:t>
      </w:r>
    </w:p>
    <w:p w14:paraId="789E46B3" w14:textId="77777777" w:rsidR="005076C3" w:rsidRPr="002415EE" w:rsidRDefault="005076C3"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46" w:name="_Toc193460242"/>
      <w:r w:rsidRPr="002415EE">
        <w:rPr>
          <w:bCs/>
          <w:szCs w:val="20"/>
          <w:lang w:val="sl-SI"/>
        </w:rPr>
        <w:t>Plačilne liste</w:t>
      </w:r>
      <w:bookmarkEnd w:id="46"/>
    </w:p>
    <w:p w14:paraId="6B0B419A" w14:textId="77777777" w:rsidR="005076C3" w:rsidRDefault="005076C3" w:rsidP="00986757">
      <w:pPr>
        <w:pStyle w:val="ZADEVA"/>
        <w:tabs>
          <w:tab w:val="clear" w:pos="1701"/>
          <w:tab w:val="left" w:pos="0"/>
        </w:tabs>
        <w:suppressAutoHyphens w:val="0"/>
        <w:spacing w:line="240" w:lineRule="auto"/>
        <w:jc w:val="both"/>
        <w:outlineLvl w:val="2"/>
        <w:rPr>
          <w:b w:val="0"/>
          <w:szCs w:val="20"/>
          <w:lang w:val="sl-SI"/>
        </w:rPr>
      </w:pPr>
    </w:p>
    <w:p w14:paraId="29E0A576" w14:textId="3A62A949" w:rsidR="005076C3" w:rsidRPr="00C94103" w:rsidRDefault="005076C3" w:rsidP="00986757">
      <w:pPr>
        <w:jc w:val="both"/>
        <w:rPr>
          <w:rFonts w:ascii="Arial" w:hAnsi="Arial" w:cs="Arial"/>
          <w:b/>
          <w:sz w:val="20"/>
          <w:szCs w:val="20"/>
        </w:rPr>
      </w:pPr>
      <w:r w:rsidRPr="00C94103">
        <w:rPr>
          <w:rFonts w:ascii="Arial" w:hAnsi="Arial" w:cs="Arial"/>
          <w:sz w:val="20"/>
          <w:szCs w:val="20"/>
        </w:rPr>
        <w:t>Iz plačilne liste javne uslužbenke za mesec december 2024 je razvidno, da ji je bil</w:t>
      </w:r>
      <w:r w:rsidR="00424E65">
        <w:rPr>
          <w:rFonts w:ascii="Arial" w:hAnsi="Arial" w:cs="Arial"/>
          <w:sz w:val="20"/>
          <w:szCs w:val="20"/>
        </w:rPr>
        <w:t>a</w:t>
      </w:r>
      <w:r w:rsidRPr="00C94103">
        <w:rPr>
          <w:rFonts w:ascii="Arial" w:hAnsi="Arial" w:cs="Arial"/>
          <w:sz w:val="20"/>
          <w:szCs w:val="20"/>
        </w:rPr>
        <w:t xml:space="preserve"> obračunana in izplačana osnovna plača v višini 34. plačnega razreda.</w:t>
      </w:r>
    </w:p>
    <w:p w14:paraId="2A3864BA" w14:textId="77777777" w:rsidR="005076C3" w:rsidRDefault="005076C3" w:rsidP="00986757">
      <w:pPr>
        <w:pStyle w:val="ZADEVA"/>
        <w:tabs>
          <w:tab w:val="clear" w:pos="1701"/>
          <w:tab w:val="left" w:pos="0"/>
        </w:tabs>
        <w:suppressAutoHyphens w:val="0"/>
        <w:spacing w:line="240" w:lineRule="auto"/>
        <w:ind w:left="0" w:firstLine="0"/>
        <w:jc w:val="both"/>
        <w:outlineLvl w:val="2"/>
        <w:rPr>
          <w:b w:val="0"/>
          <w:bCs/>
          <w:color w:val="000000"/>
          <w:szCs w:val="20"/>
          <w:lang w:val="sl-SI" w:eastAsia="sl-SI"/>
        </w:rPr>
      </w:pPr>
    </w:p>
    <w:p w14:paraId="507D0AA3" w14:textId="77777777" w:rsidR="005076C3" w:rsidRPr="00603326" w:rsidRDefault="005076C3" w:rsidP="00986757">
      <w:pPr>
        <w:jc w:val="both"/>
        <w:rPr>
          <w:rFonts w:ascii="Arial" w:hAnsi="Arial" w:cs="Arial"/>
          <w:b/>
          <w:sz w:val="20"/>
          <w:szCs w:val="20"/>
        </w:rPr>
      </w:pPr>
      <w:r w:rsidRPr="00603326">
        <w:rPr>
          <w:rFonts w:ascii="Arial" w:hAnsi="Arial" w:cs="Arial"/>
          <w:sz w:val="20"/>
          <w:szCs w:val="20"/>
        </w:rPr>
        <w:t>Iz plačilne liste javne uslužbenke za mesec januar 2025 je razvidno, da ji je bil obračunana in izplačana osnovna plača v višini 17. plačnega razreda in da ji je bil izplačan prvi obrok postopne pridobitve pravice do višje osnovne plače v skladu s 101. členom ZSTSPJS, in sicer v višini 100,00 evrov bruto.</w:t>
      </w:r>
    </w:p>
    <w:p w14:paraId="680DEB99" w14:textId="77777777" w:rsidR="005076C3" w:rsidRPr="00023AE2" w:rsidRDefault="005076C3" w:rsidP="00986757">
      <w:pPr>
        <w:pStyle w:val="ZADEVA"/>
        <w:tabs>
          <w:tab w:val="clear" w:pos="1701"/>
          <w:tab w:val="left" w:pos="0"/>
        </w:tabs>
        <w:suppressAutoHyphens w:val="0"/>
        <w:spacing w:line="240" w:lineRule="auto"/>
        <w:ind w:left="0" w:firstLine="0"/>
        <w:jc w:val="both"/>
        <w:outlineLvl w:val="2"/>
        <w:rPr>
          <w:b w:val="0"/>
          <w:color w:val="000000"/>
          <w:szCs w:val="20"/>
          <w:lang w:val="sl-SI" w:eastAsia="sl-SI"/>
        </w:rPr>
      </w:pPr>
    </w:p>
    <w:p w14:paraId="79144B5C" w14:textId="77777777" w:rsidR="005076C3" w:rsidRPr="002415EE" w:rsidRDefault="005076C3"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47" w:name="_Toc193460243"/>
      <w:r w:rsidRPr="002415EE">
        <w:rPr>
          <w:bCs/>
          <w:szCs w:val="20"/>
          <w:lang w:val="sl-SI"/>
        </w:rPr>
        <w:t>Aplikacija za izvedbo prevedbe</w:t>
      </w:r>
      <w:bookmarkEnd w:id="47"/>
    </w:p>
    <w:p w14:paraId="1A9BEF27" w14:textId="77777777" w:rsidR="005076C3" w:rsidRDefault="005076C3" w:rsidP="00986757">
      <w:pPr>
        <w:pStyle w:val="ZADEVA"/>
        <w:tabs>
          <w:tab w:val="clear" w:pos="1701"/>
          <w:tab w:val="left" w:pos="0"/>
        </w:tabs>
        <w:spacing w:line="240" w:lineRule="auto"/>
        <w:ind w:left="0" w:firstLine="0"/>
        <w:jc w:val="both"/>
        <w:rPr>
          <w:b w:val="0"/>
          <w:bCs/>
          <w:color w:val="000000"/>
          <w:szCs w:val="20"/>
          <w:lang w:val="sl-SI" w:eastAsia="sl-SI"/>
        </w:rPr>
      </w:pPr>
    </w:p>
    <w:p w14:paraId="6B325FD7" w14:textId="655643AB" w:rsidR="005076C3" w:rsidRDefault="005076C3" w:rsidP="00986757">
      <w:pPr>
        <w:jc w:val="both"/>
        <w:rPr>
          <w:rFonts w:ascii="Arial" w:hAnsi="Arial" w:cs="Arial"/>
          <w:sz w:val="20"/>
          <w:szCs w:val="20"/>
        </w:rPr>
      </w:pPr>
      <w:r w:rsidRPr="00714555">
        <w:rPr>
          <w:rFonts w:ascii="Arial" w:hAnsi="Arial" w:cs="Arial"/>
          <w:bCs/>
          <w:sz w:val="20"/>
          <w:szCs w:val="20"/>
        </w:rPr>
        <w:t xml:space="preserve">Iz predložene dokumentacije je razvidno, da </w:t>
      </w:r>
      <w:r w:rsidR="0069019C">
        <w:rPr>
          <w:rFonts w:ascii="Arial" w:hAnsi="Arial" w:cs="Arial"/>
          <w:bCs/>
          <w:sz w:val="20"/>
          <w:szCs w:val="20"/>
        </w:rPr>
        <w:t xml:space="preserve">je </w:t>
      </w:r>
      <w:r w:rsidRPr="00714555">
        <w:rPr>
          <w:rFonts w:ascii="Arial" w:hAnsi="Arial" w:cs="Arial"/>
          <w:bCs/>
          <w:sz w:val="20"/>
          <w:szCs w:val="20"/>
        </w:rPr>
        <w:t xml:space="preserve">bila skladno s 103. členom ZSTSPJS za izvedbo prevedbe </w:t>
      </w:r>
      <w:r w:rsidRPr="00714555">
        <w:rPr>
          <w:rFonts w:ascii="Arial" w:hAnsi="Arial" w:cs="Arial"/>
          <w:sz w:val="20"/>
          <w:szCs w:val="20"/>
        </w:rPr>
        <w:t>in določitve postopne pridobitve pravice do plače v prehodnem obdobju</w:t>
      </w:r>
      <w:r>
        <w:rPr>
          <w:rFonts w:ascii="Arial" w:hAnsi="Arial" w:cs="Arial"/>
          <w:sz w:val="20"/>
          <w:szCs w:val="20"/>
        </w:rPr>
        <w:t xml:space="preserve"> pri javni uslužbenki </w:t>
      </w:r>
      <w:r w:rsidRPr="00714555">
        <w:rPr>
          <w:rFonts w:ascii="Arial" w:hAnsi="Arial" w:cs="Arial"/>
          <w:sz w:val="20"/>
          <w:szCs w:val="20"/>
        </w:rPr>
        <w:t>uporabljena aplikacija ministrstva, pristojnega za sistem plač v javnem sektorju.</w:t>
      </w:r>
    </w:p>
    <w:p w14:paraId="74B383B2" w14:textId="77777777" w:rsidR="00B3574B" w:rsidRDefault="00B3574B" w:rsidP="00986757">
      <w:pPr>
        <w:jc w:val="both"/>
        <w:rPr>
          <w:rFonts w:ascii="Arial" w:hAnsi="Arial" w:cs="Arial"/>
          <w:sz w:val="20"/>
          <w:szCs w:val="20"/>
        </w:rPr>
      </w:pPr>
    </w:p>
    <w:p w14:paraId="393FD195" w14:textId="3114F566" w:rsidR="00B3574B" w:rsidRDefault="00B3574B" w:rsidP="00986757">
      <w:pPr>
        <w:jc w:val="both"/>
        <w:rPr>
          <w:rFonts w:ascii="Arial" w:hAnsi="Arial" w:cs="Arial"/>
          <w:sz w:val="20"/>
          <w:szCs w:val="20"/>
        </w:rPr>
      </w:pPr>
      <w:r>
        <w:rPr>
          <w:rFonts w:ascii="Arial" w:hAnsi="Arial" w:cs="Arial"/>
          <w:sz w:val="20"/>
          <w:szCs w:val="20"/>
        </w:rPr>
        <w:t xml:space="preserve">Za prevedbo plačnega razreda je bil v aplikacijo skladno s </w:t>
      </w:r>
      <w:r w:rsidRPr="0012109F">
        <w:rPr>
          <w:rFonts w:ascii="Arial" w:hAnsi="Arial" w:cs="Arial"/>
          <w:sz w:val="20"/>
          <w:szCs w:val="20"/>
        </w:rPr>
        <w:t>Prilog</w:t>
      </w:r>
      <w:r>
        <w:rPr>
          <w:rFonts w:ascii="Arial" w:hAnsi="Arial" w:cs="Arial"/>
          <w:sz w:val="20"/>
          <w:szCs w:val="20"/>
        </w:rPr>
        <w:t>o</w:t>
      </w:r>
      <w:r w:rsidRPr="0012109F">
        <w:rPr>
          <w:rFonts w:ascii="Arial" w:hAnsi="Arial" w:cs="Arial"/>
          <w:sz w:val="20"/>
          <w:szCs w:val="20"/>
        </w:rPr>
        <w:t xml:space="preserve"> 3: Prevedba plačnih razredov delovnih mest plačnih podskupin C8 in C9</w:t>
      </w:r>
      <w:r>
        <w:rPr>
          <w:rFonts w:ascii="Arial" w:hAnsi="Arial" w:cs="Arial"/>
          <w:sz w:val="20"/>
          <w:szCs w:val="20"/>
        </w:rPr>
        <w:t xml:space="preserve"> </w:t>
      </w:r>
      <w:r w:rsidRPr="0006727D">
        <w:rPr>
          <w:rFonts w:ascii="Arial" w:hAnsi="Arial" w:cs="Arial"/>
          <w:color w:val="auto"/>
          <w:sz w:val="20"/>
          <w:szCs w:val="20"/>
        </w:rPr>
        <w:t>Kolektivn</w:t>
      </w:r>
      <w:r>
        <w:rPr>
          <w:rFonts w:ascii="Arial" w:hAnsi="Arial" w:cs="Arial"/>
          <w:color w:val="auto"/>
          <w:sz w:val="20"/>
          <w:szCs w:val="20"/>
        </w:rPr>
        <w:t>e</w:t>
      </w:r>
      <w:r w:rsidRPr="0006727D">
        <w:rPr>
          <w:rFonts w:ascii="Arial" w:hAnsi="Arial" w:cs="Arial"/>
          <w:color w:val="auto"/>
          <w:sz w:val="20"/>
          <w:szCs w:val="20"/>
        </w:rPr>
        <w:t xml:space="preserve"> pogodb</w:t>
      </w:r>
      <w:r>
        <w:rPr>
          <w:rFonts w:ascii="Arial" w:hAnsi="Arial" w:cs="Arial"/>
          <w:color w:val="auto"/>
          <w:sz w:val="20"/>
          <w:szCs w:val="20"/>
        </w:rPr>
        <w:t>e</w:t>
      </w:r>
      <w:r w:rsidRPr="0006727D">
        <w:rPr>
          <w:rFonts w:ascii="Arial" w:hAnsi="Arial" w:cs="Arial"/>
          <w:color w:val="auto"/>
          <w:sz w:val="20"/>
          <w:szCs w:val="20"/>
        </w:rPr>
        <w:t xml:space="preserve"> za državno upravo, uprave pravosodnih organov in uprave samoupravnih lokalnih skupnosti – tarifni del </w:t>
      </w:r>
      <w:r w:rsidR="0069019C">
        <w:rPr>
          <w:rFonts w:ascii="Arial" w:hAnsi="Arial" w:cs="Arial"/>
          <w:color w:val="auto"/>
          <w:sz w:val="20"/>
          <w:szCs w:val="20"/>
        </w:rPr>
        <w:t xml:space="preserve">v rubriko </w:t>
      </w:r>
      <w:r w:rsidR="0069019C" w:rsidRPr="0012109F">
        <w:rPr>
          <w:rFonts w:ascii="Arial" w:hAnsi="Arial" w:cs="Arial"/>
          <w:sz w:val="20"/>
          <w:szCs w:val="20"/>
        </w:rPr>
        <w:t xml:space="preserve">»Plačni razred javnega uslužbenca, 31.12.2024« </w:t>
      </w:r>
      <w:r>
        <w:rPr>
          <w:rFonts w:ascii="Arial" w:hAnsi="Arial" w:cs="Arial"/>
          <w:sz w:val="20"/>
          <w:szCs w:val="20"/>
        </w:rPr>
        <w:t xml:space="preserve">vnesen podatek </w:t>
      </w:r>
      <w:r w:rsidRPr="0012109F">
        <w:rPr>
          <w:rFonts w:ascii="Arial" w:hAnsi="Arial" w:cs="Arial"/>
          <w:sz w:val="20"/>
          <w:szCs w:val="20"/>
        </w:rPr>
        <w:t>33. plačni razred (končni plačni razred delovnega mesta J015009), kar je pravilno.</w:t>
      </w:r>
    </w:p>
    <w:p w14:paraId="605805FD" w14:textId="77777777" w:rsidR="00B3574B" w:rsidRDefault="00B3574B" w:rsidP="00986757">
      <w:pPr>
        <w:jc w:val="both"/>
        <w:rPr>
          <w:rFonts w:ascii="Arial" w:hAnsi="Arial" w:cs="Arial"/>
          <w:sz w:val="20"/>
          <w:szCs w:val="20"/>
        </w:rPr>
      </w:pPr>
    </w:p>
    <w:p w14:paraId="2BEA91FA" w14:textId="77777777" w:rsidR="00B3574B" w:rsidRDefault="00B3574B"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je razvidno naslednje:</w:t>
      </w:r>
    </w:p>
    <w:p w14:paraId="60EF0035" w14:textId="77777777" w:rsidR="00B3574B" w:rsidRDefault="00B3574B"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B3574B" w:rsidRPr="0012109F" w14:paraId="5F71DECB"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BE7C9AB"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Šifra delovnega mesta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16308BDA"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C095082</w:t>
            </w:r>
          </w:p>
        </w:tc>
      </w:tr>
      <w:tr w:rsidR="00B3574B" w:rsidRPr="0012109F" w14:paraId="1ED1A301" w14:textId="77777777" w:rsidTr="00851D86">
        <w:trPr>
          <w:trHeight w:val="27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E7CFF38"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Delovno mesto</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0C57C949"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FINANČNO RAČUNOVODSKI DELAVEC V</w:t>
            </w:r>
          </w:p>
        </w:tc>
      </w:tr>
      <w:tr w:rsidR="00B3574B" w:rsidRPr="0012109F" w14:paraId="72A0B06E"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B671AA7"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Tarifni razred</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D7668D5" w14:textId="77777777" w:rsidR="00B3574B" w:rsidRPr="0012109F" w:rsidRDefault="00B3574B" w:rsidP="00986757">
            <w:pPr>
              <w:jc w:val="center"/>
              <w:rPr>
                <w:rFonts w:ascii="Arial" w:hAnsi="Arial" w:cs="Arial"/>
                <w:sz w:val="16"/>
                <w:szCs w:val="16"/>
              </w:rPr>
            </w:pPr>
            <w:r>
              <w:rPr>
                <w:rFonts w:ascii="Arial" w:hAnsi="Arial" w:cs="Arial"/>
                <w:sz w:val="16"/>
                <w:szCs w:val="16"/>
              </w:rPr>
              <w:t>V</w:t>
            </w:r>
          </w:p>
        </w:tc>
      </w:tr>
      <w:tr w:rsidR="00B3574B" w:rsidRPr="0012109F" w14:paraId="033046C2"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199D724F"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Šifra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48370E66"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0</w:t>
            </w:r>
          </w:p>
        </w:tc>
      </w:tr>
      <w:tr w:rsidR="00B3574B" w:rsidRPr="0012109F" w14:paraId="15764CAA" w14:textId="77777777" w:rsidTr="00851D86">
        <w:trPr>
          <w:trHeight w:val="226"/>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E1742EF" w14:textId="77777777" w:rsidR="00B3574B" w:rsidRPr="0012109F" w:rsidRDefault="00B3574B" w:rsidP="00986757">
            <w:pPr>
              <w:jc w:val="center"/>
              <w:rPr>
                <w:rFonts w:ascii="Arial" w:hAnsi="Arial" w:cs="Arial"/>
                <w:sz w:val="16"/>
                <w:szCs w:val="16"/>
              </w:rPr>
            </w:pPr>
            <w:r>
              <w:rPr>
                <w:rFonts w:ascii="Arial" w:hAnsi="Arial" w:cs="Arial"/>
                <w:sz w:val="16"/>
                <w:szCs w:val="16"/>
              </w:rPr>
              <w:t>naziv</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0D6FCF74"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BREZ NAZIVA</w:t>
            </w:r>
          </w:p>
        </w:tc>
      </w:tr>
      <w:tr w:rsidR="00B3574B" w:rsidRPr="0012109F" w14:paraId="1E8B01B6"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667E015"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Izhodiščni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0A0C8D07"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23</w:t>
            </w:r>
          </w:p>
        </w:tc>
      </w:tr>
      <w:tr w:rsidR="00B3574B" w:rsidRPr="0012109F" w14:paraId="7B235837"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5CD777C"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Končni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466DBE1E" w14:textId="77777777" w:rsidR="00B3574B" w:rsidRPr="0012109F" w:rsidRDefault="00B3574B" w:rsidP="00986757">
            <w:pPr>
              <w:jc w:val="center"/>
              <w:rPr>
                <w:rFonts w:ascii="Arial" w:hAnsi="Arial" w:cs="Arial"/>
                <w:sz w:val="16"/>
                <w:szCs w:val="16"/>
              </w:rPr>
            </w:pPr>
            <w:r w:rsidRPr="0012109F">
              <w:rPr>
                <w:rFonts w:ascii="Arial" w:hAnsi="Arial" w:cs="Arial"/>
                <w:sz w:val="16"/>
                <w:szCs w:val="16"/>
              </w:rPr>
              <w:t>33</w:t>
            </w:r>
          </w:p>
        </w:tc>
      </w:tr>
    </w:tbl>
    <w:p w14:paraId="15FC3596" w14:textId="77777777" w:rsidR="00B3574B" w:rsidRPr="0012109F" w:rsidRDefault="00B3574B"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B3574B" w:rsidRPr="0012109F" w14:paraId="7F0FEAC8"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07A07BDC"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Šifra delovnega mesta</w:t>
            </w:r>
          </w:p>
        </w:tc>
        <w:tc>
          <w:tcPr>
            <w:tcW w:w="3859" w:type="dxa"/>
            <w:tcBorders>
              <w:top w:val="single" w:sz="4" w:space="0" w:color="auto"/>
              <w:bottom w:val="single" w:sz="4" w:space="0" w:color="auto"/>
              <w:right w:val="single" w:sz="4" w:space="0" w:color="auto"/>
            </w:tcBorders>
          </w:tcPr>
          <w:p w14:paraId="32BC5B86"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C095082</w:t>
            </w:r>
          </w:p>
        </w:tc>
      </w:tr>
      <w:tr w:rsidR="00B3574B" w:rsidRPr="0012109F" w14:paraId="47A5C482" w14:textId="77777777" w:rsidTr="00851D86">
        <w:trPr>
          <w:trHeight w:val="197"/>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0AF0952"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Delovno mesto</w:t>
            </w:r>
          </w:p>
        </w:tc>
        <w:tc>
          <w:tcPr>
            <w:tcW w:w="3859" w:type="dxa"/>
            <w:tcBorders>
              <w:top w:val="single" w:sz="4" w:space="0" w:color="auto"/>
              <w:bottom w:val="single" w:sz="4" w:space="0" w:color="auto"/>
              <w:right w:val="single" w:sz="4" w:space="0" w:color="auto"/>
            </w:tcBorders>
          </w:tcPr>
          <w:p w14:paraId="760562A1"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FINANČNO RAČUNOVODSKI DELAVEC V</w:t>
            </w:r>
          </w:p>
        </w:tc>
      </w:tr>
      <w:tr w:rsidR="00B3574B" w:rsidRPr="0012109F" w14:paraId="6EC10766"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D70792E"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Tarifni razred</w:t>
            </w:r>
          </w:p>
        </w:tc>
        <w:tc>
          <w:tcPr>
            <w:tcW w:w="3859" w:type="dxa"/>
            <w:tcBorders>
              <w:top w:val="single" w:sz="4" w:space="0" w:color="auto"/>
              <w:bottom w:val="single" w:sz="4" w:space="0" w:color="auto"/>
              <w:right w:val="single" w:sz="4" w:space="0" w:color="auto"/>
            </w:tcBorders>
          </w:tcPr>
          <w:p w14:paraId="1EE5BE44" w14:textId="77777777" w:rsidR="00B3574B" w:rsidRPr="00BB587A" w:rsidRDefault="00B3574B" w:rsidP="00986757">
            <w:pPr>
              <w:spacing w:after="160"/>
              <w:jc w:val="center"/>
              <w:rPr>
                <w:rFonts w:ascii="Arial" w:hAnsi="Arial" w:cs="Arial"/>
                <w:color w:val="auto"/>
                <w:sz w:val="16"/>
                <w:szCs w:val="16"/>
                <w:lang w:val="it-IT" w:eastAsia="ar-SA"/>
              </w:rPr>
            </w:pPr>
            <w:r w:rsidRPr="00BB587A">
              <w:rPr>
                <w:rFonts w:ascii="Arial" w:hAnsi="Arial" w:cs="Arial"/>
                <w:color w:val="auto"/>
                <w:sz w:val="16"/>
                <w:szCs w:val="16"/>
                <w:lang w:val="it-IT" w:eastAsia="ar-SA"/>
              </w:rPr>
              <w:t>V</w:t>
            </w:r>
          </w:p>
        </w:tc>
      </w:tr>
      <w:tr w:rsidR="00B3574B" w:rsidRPr="0012109F" w14:paraId="6911EDA6"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E45C5F1"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Šifra naziva</w:t>
            </w:r>
          </w:p>
        </w:tc>
        <w:tc>
          <w:tcPr>
            <w:tcW w:w="3859" w:type="dxa"/>
            <w:tcBorders>
              <w:top w:val="single" w:sz="4" w:space="0" w:color="auto"/>
              <w:bottom w:val="single" w:sz="4" w:space="0" w:color="auto"/>
              <w:right w:val="single" w:sz="4" w:space="0" w:color="auto"/>
            </w:tcBorders>
          </w:tcPr>
          <w:p w14:paraId="55C7B259"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0</w:t>
            </w:r>
          </w:p>
        </w:tc>
      </w:tr>
      <w:tr w:rsidR="00B3574B" w:rsidRPr="0012109F" w14:paraId="11BE5342" w14:textId="77777777" w:rsidTr="00851D86">
        <w:trPr>
          <w:trHeight w:val="3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FD6FA07"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naziv</w:t>
            </w:r>
          </w:p>
        </w:tc>
        <w:tc>
          <w:tcPr>
            <w:tcW w:w="3859" w:type="dxa"/>
            <w:tcBorders>
              <w:top w:val="single" w:sz="4" w:space="0" w:color="auto"/>
              <w:bottom w:val="single" w:sz="4" w:space="0" w:color="auto"/>
              <w:right w:val="single" w:sz="4" w:space="0" w:color="auto"/>
            </w:tcBorders>
          </w:tcPr>
          <w:p w14:paraId="2542E0FF"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BREZ NAZIVA</w:t>
            </w:r>
          </w:p>
        </w:tc>
      </w:tr>
      <w:tr w:rsidR="00B3574B" w:rsidRPr="0012109F" w14:paraId="5D108EE7" w14:textId="77777777" w:rsidTr="00851D86">
        <w:trPr>
          <w:trHeight w:val="2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D8CBC6E" w14:textId="77777777" w:rsidR="00B3574B" w:rsidRPr="0012109F" w:rsidRDefault="00B3574B" w:rsidP="00986757">
            <w:pPr>
              <w:pStyle w:val="ZADEVA"/>
              <w:tabs>
                <w:tab w:val="clear" w:pos="1701"/>
                <w:tab w:val="left" w:pos="0"/>
              </w:tabs>
              <w:spacing w:line="240" w:lineRule="auto"/>
              <w:ind w:left="0" w:firstLine="0"/>
              <w:jc w:val="center"/>
              <w:rPr>
                <w:b w:val="0"/>
                <w:bCs/>
                <w:sz w:val="16"/>
                <w:szCs w:val="16"/>
                <w:lang w:val="sl-SI"/>
              </w:rPr>
            </w:pPr>
            <w:r w:rsidRPr="00325DDD">
              <w:rPr>
                <w:b w:val="0"/>
                <w:bCs/>
                <w:sz w:val="16"/>
                <w:szCs w:val="16"/>
                <w:lang w:val="sl-SI"/>
              </w:rPr>
              <w:t>Izhodiščni plačni razred oz. plačni razred pred odpravo nesorazmerij v osnovnih plačah 31.12. 2024</w:t>
            </w:r>
          </w:p>
        </w:tc>
        <w:tc>
          <w:tcPr>
            <w:tcW w:w="3859" w:type="dxa"/>
            <w:tcBorders>
              <w:top w:val="single" w:sz="4" w:space="0" w:color="auto"/>
              <w:bottom w:val="single" w:sz="4" w:space="0" w:color="auto"/>
              <w:right w:val="single" w:sz="4" w:space="0" w:color="auto"/>
            </w:tcBorders>
          </w:tcPr>
          <w:p w14:paraId="2B259D4E"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23</w:t>
            </w:r>
          </w:p>
        </w:tc>
      </w:tr>
      <w:tr w:rsidR="00B3574B" w:rsidRPr="0012109F" w14:paraId="489467EC"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F471E64" w14:textId="77777777" w:rsidR="00B3574B" w:rsidRPr="0012109F" w:rsidRDefault="00B3574B" w:rsidP="00986757">
            <w:pPr>
              <w:pStyle w:val="ZADEVA"/>
              <w:tabs>
                <w:tab w:val="clear" w:pos="1701"/>
                <w:tab w:val="left" w:pos="0"/>
                <w:tab w:val="left" w:pos="709"/>
              </w:tabs>
              <w:spacing w:line="240" w:lineRule="auto"/>
              <w:ind w:left="142" w:hanging="142"/>
              <w:jc w:val="center"/>
              <w:rPr>
                <w:b w:val="0"/>
                <w:bCs/>
                <w:sz w:val="16"/>
                <w:szCs w:val="16"/>
                <w:lang w:val="sl-SI"/>
              </w:rPr>
            </w:pPr>
            <w:r w:rsidRPr="00325DDD">
              <w:rPr>
                <w:b w:val="0"/>
                <w:bCs/>
                <w:sz w:val="16"/>
                <w:szCs w:val="16"/>
                <w:lang w:val="sl-SI"/>
              </w:rPr>
              <w:t xml:space="preserve">Število </w:t>
            </w:r>
            <w:r w:rsidRPr="00325DDD">
              <w:rPr>
                <w:b w:val="0"/>
                <w:bCs/>
                <w:sz w:val="16"/>
                <w:szCs w:val="16"/>
                <w:lang w:val="sl-SI" w:eastAsia="hr-HR"/>
              </w:rPr>
              <w:t xml:space="preserve">plačnih </w:t>
            </w:r>
            <w:r w:rsidRPr="00325DDD">
              <w:rPr>
                <w:b w:val="0"/>
                <w:bCs/>
                <w:sz w:val="16"/>
                <w:szCs w:val="16"/>
                <w:lang w:val="sl-SI"/>
              </w:rPr>
              <w:t>razredov za odpravo nesorazmerij</w:t>
            </w:r>
          </w:p>
        </w:tc>
        <w:tc>
          <w:tcPr>
            <w:tcW w:w="3859" w:type="dxa"/>
            <w:tcBorders>
              <w:top w:val="single" w:sz="4" w:space="0" w:color="auto"/>
              <w:bottom w:val="single" w:sz="4" w:space="0" w:color="auto"/>
              <w:right w:val="single" w:sz="4" w:space="0" w:color="auto"/>
            </w:tcBorders>
          </w:tcPr>
          <w:p w14:paraId="4665C070"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w:t>
            </w:r>
          </w:p>
        </w:tc>
      </w:tr>
      <w:tr w:rsidR="00B3574B" w:rsidRPr="0012109F" w14:paraId="24C82ED7"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00639D68"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Plačni razred za prevedbo</w:t>
            </w:r>
          </w:p>
        </w:tc>
        <w:tc>
          <w:tcPr>
            <w:tcW w:w="3859" w:type="dxa"/>
            <w:tcBorders>
              <w:top w:val="single" w:sz="4" w:space="0" w:color="auto"/>
              <w:bottom w:val="single" w:sz="4" w:space="0" w:color="auto"/>
              <w:right w:val="single" w:sz="4" w:space="0" w:color="auto"/>
            </w:tcBorders>
          </w:tcPr>
          <w:p w14:paraId="089A5C00"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25</w:t>
            </w:r>
          </w:p>
        </w:tc>
      </w:tr>
      <w:tr w:rsidR="00B3574B" w:rsidRPr="0012109F" w14:paraId="5B5E5C4E"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EB9B0DC"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Prevedeni plačni razred</w:t>
            </w:r>
          </w:p>
        </w:tc>
        <w:tc>
          <w:tcPr>
            <w:tcW w:w="3859" w:type="dxa"/>
            <w:tcBorders>
              <w:top w:val="single" w:sz="4" w:space="0" w:color="auto"/>
              <w:bottom w:val="single" w:sz="4" w:space="0" w:color="auto"/>
              <w:right w:val="single" w:sz="4" w:space="0" w:color="auto"/>
            </w:tcBorders>
          </w:tcPr>
          <w:p w14:paraId="24C2AC72"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B3574B" w:rsidRPr="0012109F" w14:paraId="036C0B5B"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E07F816" w14:textId="77777777" w:rsidR="00B3574B" w:rsidRPr="0012109F" w:rsidRDefault="00B3574B" w:rsidP="00986757">
            <w:pPr>
              <w:pStyle w:val="ZADEVA"/>
              <w:tabs>
                <w:tab w:val="left" w:pos="0"/>
              </w:tabs>
              <w:spacing w:line="240" w:lineRule="auto"/>
              <w:jc w:val="center"/>
              <w:rPr>
                <w:b w:val="0"/>
                <w:bCs/>
                <w:sz w:val="16"/>
                <w:szCs w:val="16"/>
                <w:lang w:val="sl-SI"/>
              </w:rPr>
            </w:pPr>
            <w:r w:rsidRPr="00325DDD">
              <w:rPr>
                <w:b w:val="0"/>
                <w:bCs/>
                <w:sz w:val="16"/>
                <w:szCs w:val="16"/>
                <w:lang w:val="sl-SI"/>
              </w:rPr>
              <w:t>Korigirani plačni razred</w:t>
            </w:r>
          </w:p>
        </w:tc>
        <w:tc>
          <w:tcPr>
            <w:tcW w:w="3859" w:type="dxa"/>
            <w:tcBorders>
              <w:top w:val="single" w:sz="4" w:space="0" w:color="auto"/>
              <w:bottom w:val="single" w:sz="4" w:space="0" w:color="auto"/>
              <w:right w:val="single" w:sz="4" w:space="0" w:color="auto"/>
            </w:tcBorders>
          </w:tcPr>
          <w:p w14:paraId="22C53AC3"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B3574B" w:rsidRPr="0012109F" w14:paraId="6C99FE76"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2FC6498" w14:textId="77777777" w:rsidR="00B3574B" w:rsidRPr="0012109F" w:rsidRDefault="00B3574B" w:rsidP="00986757">
            <w:pPr>
              <w:pStyle w:val="ZADEVA"/>
              <w:tabs>
                <w:tab w:val="left" w:pos="0"/>
              </w:tabs>
              <w:spacing w:line="240" w:lineRule="auto"/>
              <w:ind w:left="0" w:firstLine="0"/>
              <w:jc w:val="center"/>
              <w:rPr>
                <w:b w:val="0"/>
                <w:bCs/>
                <w:sz w:val="16"/>
                <w:szCs w:val="16"/>
                <w:lang w:val="sl-SI"/>
              </w:rPr>
            </w:pPr>
            <w:r w:rsidRPr="00325DDD">
              <w:rPr>
                <w:b w:val="0"/>
                <w:bCs/>
                <w:sz w:val="16"/>
                <w:szCs w:val="16"/>
                <w:lang w:val="sl-SI"/>
              </w:rPr>
              <w:t>Izhodiščni plačni razred delovnega mesta oziroma naziva</w:t>
            </w:r>
          </w:p>
        </w:tc>
        <w:tc>
          <w:tcPr>
            <w:tcW w:w="3859" w:type="dxa"/>
            <w:tcBorders>
              <w:top w:val="single" w:sz="4" w:space="0" w:color="auto"/>
              <w:bottom w:val="single" w:sz="4" w:space="0" w:color="auto"/>
              <w:right w:val="single" w:sz="4" w:space="0" w:color="auto"/>
            </w:tcBorders>
          </w:tcPr>
          <w:p w14:paraId="07AC0073"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B3574B" w:rsidRPr="0012109F" w14:paraId="143328E8"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AC3E808" w14:textId="77777777" w:rsidR="00B3574B" w:rsidRPr="0012109F" w:rsidRDefault="00B3574B" w:rsidP="00986757">
            <w:pPr>
              <w:pStyle w:val="ZADEVA"/>
              <w:tabs>
                <w:tab w:val="clear" w:pos="1701"/>
                <w:tab w:val="left" w:pos="0"/>
              </w:tabs>
              <w:spacing w:line="240" w:lineRule="auto"/>
              <w:ind w:left="-142" w:firstLine="142"/>
              <w:jc w:val="center"/>
              <w:rPr>
                <w:b w:val="0"/>
                <w:bCs/>
                <w:sz w:val="16"/>
                <w:szCs w:val="16"/>
                <w:lang w:val="sl-SI"/>
              </w:rPr>
            </w:pPr>
            <w:r w:rsidRPr="00325DDD">
              <w:rPr>
                <w:b w:val="0"/>
                <w:bCs/>
                <w:sz w:val="16"/>
                <w:szCs w:val="16"/>
                <w:lang w:val="sl-SI"/>
              </w:rPr>
              <w:t>Končni plačni razred delovnega mesta oziroma naziva</w:t>
            </w:r>
          </w:p>
        </w:tc>
        <w:tc>
          <w:tcPr>
            <w:tcW w:w="3859" w:type="dxa"/>
            <w:tcBorders>
              <w:top w:val="single" w:sz="4" w:space="0" w:color="auto"/>
              <w:bottom w:val="single" w:sz="4" w:space="0" w:color="auto"/>
              <w:right w:val="single" w:sz="4" w:space="0" w:color="auto"/>
            </w:tcBorders>
          </w:tcPr>
          <w:p w14:paraId="78A95BC9" w14:textId="77777777" w:rsidR="00B3574B" w:rsidRPr="00C33BE9" w:rsidRDefault="00B3574B"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17</w:t>
            </w:r>
          </w:p>
        </w:tc>
      </w:tr>
    </w:tbl>
    <w:p w14:paraId="09B4FB91" w14:textId="77777777" w:rsidR="00B3574B" w:rsidRDefault="00B3574B" w:rsidP="00986757">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B3574B" w:rsidRPr="00DD3F75" w14:paraId="7613ED49" w14:textId="77777777" w:rsidTr="00851D86">
        <w:tc>
          <w:tcPr>
            <w:tcW w:w="2831" w:type="dxa"/>
          </w:tcPr>
          <w:p w14:paraId="7F238E63"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121A6C52"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1ABA3F1D"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B3574B" w:rsidRPr="00FA1BAB" w14:paraId="0B7A956D" w14:textId="77777777" w:rsidTr="00851D86">
        <w:tc>
          <w:tcPr>
            <w:tcW w:w="2831" w:type="dxa"/>
          </w:tcPr>
          <w:p w14:paraId="7582FABC" w14:textId="77777777" w:rsidR="00B3574B" w:rsidRPr="00FA1BA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 xml:space="preserve">1.668,64 € </w:t>
            </w:r>
          </w:p>
        </w:tc>
        <w:tc>
          <w:tcPr>
            <w:tcW w:w="2831" w:type="dxa"/>
          </w:tcPr>
          <w:p w14:paraId="3CD9E9D2" w14:textId="77777777" w:rsidR="00B3574B" w:rsidRPr="00FA1BA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 xml:space="preserve">2.012,14 € </w:t>
            </w:r>
          </w:p>
        </w:tc>
        <w:tc>
          <w:tcPr>
            <w:tcW w:w="2832" w:type="dxa"/>
          </w:tcPr>
          <w:p w14:paraId="0EEBE9F2" w14:textId="77777777" w:rsidR="00B3574B" w:rsidRPr="00FA1BA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343,50 €</w:t>
            </w:r>
          </w:p>
        </w:tc>
      </w:tr>
      <w:tr w:rsidR="00B3574B" w:rsidRPr="00DD3F75" w14:paraId="0A6BFB1A" w14:textId="77777777" w:rsidTr="00851D86">
        <w:tc>
          <w:tcPr>
            <w:tcW w:w="2831" w:type="dxa"/>
          </w:tcPr>
          <w:p w14:paraId="78C32606"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7196B38E"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3D7346B2"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B3574B" w:rsidRPr="00DD3F75" w14:paraId="2A33EC1C" w14:textId="77777777" w:rsidTr="00851D86">
        <w:tc>
          <w:tcPr>
            <w:tcW w:w="2831" w:type="dxa"/>
          </w:tcPr>
          <w:p w14:paraId="6B8CBF27"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118E298A"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15DC5C0A"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41C3BB5B"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0CF77617"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0C7A16A4"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42C35397"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5A6AA2AB"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47EF59A8"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70,00</w:t>
            </w:r>
          </w:p>
          <w:p w14:paraId="444F4C36"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51,53</w:t>
            </w:r>
          </w:p>
          <w:p w14:paraId="312B86B7" w14:textId="77777777" w:rsidR="00B3574B"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21,97</w:t>
            </w:r>
          </w:p>
          <w:p w14:paraId="6DDBDED0"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26FFC494" w14:textId="77777777" w:rsidR="00B3574B" w:rsidRPr="00FA1BAB" w:rsidRDefault="00B3574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1.768,64</w:t>
            </w:r>
          </w:p>
          <w:p w14:paraId="3D2534B6" w14:textId="77777777" w:rsidR="00B3574B" w:rsidRPr="00FA1BAB" w:rsidRDefault="00B3574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1.868,64</w:t>
            </w:r>
          </w:p>
          <w:p w14:paraId="576406E1" w14:textId="77777777" w:rsidR="00B3574B" w:rsidRPr="00FA1BAB" w:rsidRDefault="00B3574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1.938,64</w:t>
            </w:r>
          </w:p>
          <w:p w14:paraId="3368BAA2" w14:textId="77777777" w:rsidR="00B3574B" w:rsidRPr="00FA1BAB" w:rsidRDefault="00B3574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1.990,17</w:t>
            </w:r>
          </w:p>
          <w:p w14:paraId="53CCAAF9" w14:textId="77777777" w:rsidR="00B3574B" w:rsidRPr="00FA1BAB" w:rsidRDefault="00B3574B"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2.012,14</w:t>
            </w:r>
          </w:p>
          <w:p w14:paraId="6DC7EF4A" w14:textId="77777777" w:rsidR="00B3574B" w:rsidRPr="00DD3F75" w:rsidRDefault="00B3574B"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b w:val="0"/>
                <w:bCs/>
                <w:color w:val="000000"/>
                <w:sz w:val="16"/>
                <w:szCs w:val="16"/>
                <w:lang w:val="sl-SI" w:eastAsia="sl-SI"/>
              </w:rPr>
              <w:t>2.012,14</w:t>
            </w:r>
          </w:p>
        </w:tc>
      </w:tr>
    </w:tbl>
    <w:p w14:paraId="0693AF8C" w14:textId="77777777" w:rsidR="005076C3" w:rsidRPr="0006727D" w:rsidRDefault="005076C3" w:rsidP="00986757">
      <w:pPr>
        <w:pStyle w:val="ZADEVA"/>
        <w:tabs>
          <w:tab w:val="clear" w:pos="1701"/>
          <w:tab w:val="left" w:pos="0"/>
        </w:tabs>
        <w:spacing w:line="240" w:lineRule="auto"/>
        <w:ind w:left="0" w:firstLine="0"/>
        <w:jc w:val="both"/>
        <w:rPr>
          <w:b w:val="0"/>
          <w:bCs/>
          <w:color w:val="000000"/>
          <w:szCs w:val="20"/>
          <w:lang w:val="sl-SI" w:eastAsia="sl-SI"/>
        </w:rPr>
      </w:pPr>
    </w:p>
    <w:p w14:paraId="6AC24BD3" w14:textId="77777777" w:rsidR="005076C3" w:rsidRPr="002415EE" w:rsidRDefault="005076C3"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48" w:name="_Toc193460244"/>
      <w:r w:rsidRPr="002415EE">
        <w:rPr>
          <w:bCs/>
          <w:szCs w:val="20"/>
          <w:lang w:val="sl-SI"/>
        </w:rPr>
        <w:t>Ugotovitve inšpektorice</w:t>
      </w:r>
      <w:bookmarkEnd w:id="48"/>
    </w:p>
    <w:p w14:paraId="3AE3BFCF" w14:textId="77777777" w:rsidR="005076C3" w:rsidRDefault="005076C3" w:rsidP="00986757">
      <w:pPr>
        <w:pStyle w:val="ZADEVA"/>
        <w:tabs>
          <w:tab w:val="clear" w:pos="1701"/>
          <w:tab w:val="left" w:pos="0"/>
        </w:tabs>
        <w:spacing w:line="240" w:lineRule="auto"/>
        <w:ind w:left="0" w:firstLine="0"/>
        <w:jc w:val="both"/>
        <w:rPr>
          <w:b w:val="0"/>
          <w:bCs/>
          <w:szCs w:val="20"/>
          <w:highlight w:val="yellow"/>
          <w:lang w:val="sl-SI"/>
        </w:rPr>
      </w:pPr>
    </w:p>
    <w:p w14:paraId="6B5DB137" w14:textId="1BD1D769" w:rsidR="00631D30" w:rsidRPr="003D36DC" w:rsidRDefault="002B6B8A" w:rsidP="00986757">
      <w:pPr>
        <w:pStyle w:val="ZADEVA"/>
        <w:tabs>
          <w:tab w:val="clear" w:pos="1701"/>
          <w:tab w:val="left" w:pos="0"/>
        </w:tabs>
        <w:spacing w:line="240" w:lineRule="auto"/>
        <w:ind w:left="0" w:firstLine="0"/>
        <w:jc w:val="both"/>
        <w:rPr>
          <w:b w:val="0"/>
          <w:bCs/>
          <w:szCs w:val="20"/>
          <w:lang w:val="sl-SI"/>
        </w:rPr>
      </w:pPr>
      <w:r>
        <w:rPr>
          <w:b w:val="0"/>
          <w:szCs w:val="20"/>
          <w:lang w:val="sl-SI"/>
        </w:rPr>
        <w:t>Javna uslužbenka in predstojnik sta pogodbo o zaposlitvi za prehod na ZSTSPJS podpisala 7. 2. 2025</w:t>
      </w:r>
      <w:r w:rsidRPr="003D36DC">
        <w:rPr>
          <w:b w:val="0"/>
          <w:bCs/>
          <w:color w:val="000000"/>
          <w:szCs w:val="20"/>
          <w:lang w:val="sl-SI" w:eastAsia="sl-SI"/>
        </w:rPr>
        <w:t>, kar je po roku iz 99. člena ZSTSPJS.</w:t>
      </w:r>
      <w:r w:rsidR="00631D30">
        <w:rPr>
          <w:b w:val="0"/>
          <w:bCs/>
          <w:color w:val="000000"/>
          <w:szCs w:val="20"/>
          <w:lang w:val="sl-SI" w:eastAsia="sl-SI"/>
        </w:rPr>
        <w:t xml:space="preserve"> V zvezi s tem inšpektorica ministru priporoča, da v bodoče pogodbe o zaposlitvi z zaposlenimi sklene pred potekom rokov, če so le-ti določeni v zakonu.</w:t>
      </w:r>
    </w:p>
    <w:p w14:paraId="401183C8" w14:textId="77777777" w:rsidR="002B6B8A" w:rsidRDefault="002B6B8A" w:rsidP="00986757">
      <w:pPr>
        <w:pStyle w:val="ZADEVA"/>
        <w:tabs>
          <w:tab w:val="clear" w:pos="1701"/>
          <w:tab w:val="left" w:pos="0"/>
        </w:tabs>
        <w:spacing w:line="240" w:lineRule="auto"/>
        <w:ind w:left="0" w:firstLine="0"/>
        <w:jc w:val="both"/>
        <w:rPr>
          <w:b w:val="0"/>
          <w:bCs/>
          <w:szCs w:val="20"/>
          <w:highlight w:val="yellow"/>
          <w:lang w:val="sl-SI"/>
        </w:rPr>
      </w:pPr>
    </w:p>
    <w:p w14:paraId="012FDA14" w14:textId="3297C990" w:rsidR="00631D30" w:rsidRPr="00631D30" w:rsidRDefault="002415EE" w:rsidP="00986757">
      <w:pPr>
        <w:pStyle w:val="ZADEVA"/>
        <w:tabs>
          <w:tab w:val="clear" w:pos="1701"/>
          <w:tab w:val="left" w:pos="0"/>
        </w:tabs>
        <w:spacing w:line="240" w:lineRule="auto"/>
        <w:ind w:left="0" w:firstLine="0"/>
        <w:jc w:val="both"/>
        <w:rPr>
          <w:b w:val="0"/>
          <w:bCs/>
          <w:szCs w:val="20"/>
          <w:lang w:val="sl-SI"/>
        </w:rPr>
      </w:pPr>
      <w:r>
        <w:rPr>
          <w:b w:val="0"/>
          <w:bCs/>
          <w:color w:val="000000"/>
          <w:szCs w:val="20"/>
          <w:lang w:val="sl-SI" w:eastAsia="sl-SI"/>
        </w:rPr>
        <w:t xml:space="preserve">Inšpektorica </w:t>
      </w:r>
      <w:r w:rsidR="00631D30">
        <w:rPr>
          <w:b w:val="0"/>
          <w:bCs/>
          <w:color w:val="000000"/>
          <w:szCs w:val="20"/>
          <w:lang w:val="sl-SI" w:eastAsia="sl-SI"/>
        </w:rPr>
        <w:t xml:space="preserve">sicer </w:t>
      </w:r>
      <w:r w:rsidR="00631D30">
        <w:rPr>
          <w:b w:val="0"/>
          <w:bCs/>
          <w:szCs w:val="20"/>
          <w:lang w:val="sl-SI"/>
        </w:rPr>
        <w:t>ni ugotovila nepravilnosti, zato ne odreja popravljalnih ukrepov.</w:t>
      </w:r>
    </w:p>
    <w:p w14:paraId="6213E0E9" w14:textId="77777777" w:rsidR="00631D30" w:rsidRDefault="00631D30" w:rsidP="00986757">
      <w:pPr>
        <w:pStyle w:val="ZADEVA"/>
        <w:tabs>
          <w:tab w:val="clear" w:pos="1701"/>
          <w:tab w:val="left" w:pos="0"/>
        </w:tabs>
        <w:spacing w:line="240" w:lineRule="auto"/>
        <w:ind w:left="0" w:firstLine="0"/>
        <w:jc w:val="both"/>
        <w:rPr>
          <w:b w:val="0"/>
          <w:bCs/>
          <w:color w:val="000000"/>
          <w:szCs w:val="20"/>
          <w:lang w:val="sl-SI" w:eastAsia="sl-SI"/>
        </w:rPr>
      </w:pPr>
    </w:p>
    <w:p w14:paraId="0452A3B1" w14:textId="77777777" w:rsidR="000853ED" w:rsidRPr="0006727D" w:rsidRDefault="000853ED" w:rsidP="00986757">
      <w:pPr>
        <w:pStyle w:val="ZADEVA"/>
        <w:tabs>
          <w:tab w:val="clear" w:pos="1701"/>
          <w:tab w:val="left" w:pos="0"/>
        </w:tabs>
        <w:spacing w:line="240" w:lineRule="auto"/>
        <w:ind w:left="0" w:firstLine="0"/>
        <w:jc w:val="both"/>
      </w:pPr>
    </w:p>
    <w:p w14:paraId="6C9D9FF3" w14:textId="6F07E990" w:rsidR="00216A52" w:rsidRPr="0006727D" w:rsidRDefault="00216A52" w:rsidP="00986757">
      <w:pPr>
        <w:pStyle w:val="ZADEVA"/>
        <w:numPr>
          <w:ilvl w:val="1"/>
          <w:numId w:val="25"/>
        </w:numPr>
        <w:tabs>
          <w:tab w:val="clear" w:pos="1701"/>
          <w:tab w:val="left" w:pos="0"/>
        </w:tabs>
        <w:suppressAutoHyphens w:val="0"/>
        <w:spacing w:line="240" w:lineRule="auto"/>
        <w:ind w:hanging="644"/>
        <w:jc w:val="both"/>
        <w:outlineLvl w:val="1"/>
        <w:rPr>
          <w:bCs/>
          <w:szCs w:val="20"/>
          <w:lang w:val="sl-SI"/>
        </w:rPr>
      </w:pPr>
      <w:bookmarkStart w:id="49" w:name="_Toc193460245"/>
      <w:r>
        <w:rPr>
          <w:bCs/>
          <w:szCs w:val="20"/>
          <w:lang w:val="sl-SI"/>
        </w:rPr>
        <w:t>Javn</w:t>
      </w:r>
      <w:r w:rsidR="000853ED">
        <w:rPr>
          <w:bCs/>
          <w:szCs w:val="20"/>
          <w:lang w:val="sl-SI"/>
        </w:rPr>
        <w:t>a</w:t>
      </w:r>
      <w:r>
        <w:rPr>
          <w:bCs/>
          <w:szCs w:val="20"/>
          <w:lang w:val="sl-SI"/>
        </w:rPr>
        <w:t xml:space="preserve"> uslužben</w:t>
      </w:r>
      <w:r w:rsidR="000853ED">
        <w:rPr>
          <w:bCs/>
          <w:szCs w:val="20"/>
          <w:lang w:val="sl-SI"/>
        </w:rPr>
        <w:t xml:space="preserve">ka </w:t>
      </w:r>
      <w:bookmarkEnd w:id="49"/>
      <w:r w:rsidR="0014795D">
        <w:rPr>
          <w:bCs/>
          <w:szCs w:val="20"/>
          <w:lang w:val="sl-SI"/>
        </w:rPr>
        <w:t>█</w:t>
      </w:r>
    </w:p>
    <w:p w14:paraId="6D6348C5" w14:textId="77777777" w:rsidR="000D4489" w:rsidRPr="0006727D"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06C44E13" w14:textId="77777777" w:rsidR="005F3C28" w:rsidRPr="002415EE" w:rsidRDefault="005F3C28"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0" w:name="_Toc193460246"/>
      <w:r w:rsidRPr="002415EE">
        <w:rPr>
          <w:bCs/>
          <w:szCs w:val="20"/>
          <w:lang w:val="sl-SI"/>
        </w:rPr>
        <w:t>Akt o sistemizaciji delovnih mest (izsek delovnih mest)</w:t>
      </w:r>
      <w:bookmarkEnd w:id="50"/>
    </w:p>
    <w:p w14:paraId="5911A447" w14:textId="77777777" w:rsidR="00F71CE4" w:rsidRPr="0006727D" w:rsidRDefault="00F71CE4" w:rsidP="00986757">
      <w:pPr>
        <w:pStyle w:val="ZADEVA"/>
        <w:tabs>
          <w:tab w:val="clear" w:pos="1701"/>
          <w:tab w:val="left" w:pos="0"/>
        </w:tabs>
        <w:suppressAutoHyphens w:val="0"/>
        <w:spacing w:line="240" w:lineRule="auto"/>
        <w:ind w:left="720" w:firstLine="0"/>
        <w:jc w:val="both"/>
        <w:outlineLvl w:val="2"/>
        <w:rPr>
          <w:b w:val="0"/>
          <w:szCs w:val="20"/>
          <w:lang w:val="sl-SI"/>
        </w:rPr>
      </w:pPr>
    </w:p>
    <w:p w14:paraId="137EF46B" w14:textId="2D4A2715" w:rsidR="00BA4015" w:rsidRDefault="00BA4015"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Iz izseka sistemizacije delovnih mest MORS na dan 2. 12. 2024 (predlog 11/2024-99T</w:t>
      </w:r>
      <w:r>
        <w:rPr>
          <w:rFonts w:ascii="Arial" w:hAnsi="Arial" w:cs="Arial"/>
          <w:color w:val="auto"/>
          <w:sz w:val="20"/>
          <w:szCs w:val="20"/>
          <w:lang w:eastAsia="ar-SA"/>
        </w:rPr>
        <w:t>, izpis KE-REP-SIS</w:t>
      </w:r>
      <w:r w:rsidRPr="005F345C">
        <w:rPr>
          <w:rFonts w:ascii="Arial" w:hAnsi="Arial" w:cs="Arial"/>
          <w:color w:val="auto"/>
          <w:sz w:val="20"/>
          <w:szCs w:val="20"/>
          <w:lang w:eastAsia="ar-SA"/>
        </w:rPr>
        <w:t xml:space="preserve">) je razvidno, da je javna uslužbenka </w:t>
      </w:r>
      <w:r w:rsidR="007C60B8">
        <w:rPr>
          <w:rFonts w:ascii="Arial" w:hAnsi="Arial" w:cs="Arial"/>
          <w:color w:val="auto"/>
          <w:sz w:val="20"/>
          <w:szCs w:val="20"/>
          <w:lang w:eastAsia="ar-SA"/>
        </w:rPr>
        <w:t>na dan</w:t>
      </w:r>
      <w:r w:rsidRPr="005F345C">
        <w:rPr>
          <w:rFonts w:ascii="Arial" w:hAnsi="Arial" w:cs="Arial"/>
          <w:color w:val="auto"/>
          <w:sz w:val="20"/>
          <w:szCs w:val="20"/>
          <w:lang w:eastAsia="ar-SA"/>
        </w:rPr>
        <w:t xml:space="preserve"> 31. 12. 2024 zasedala delovno mesto iz Kolektivne pogodbe javnega zavoda RTV Slovenija</w:t>
      </w:r>
      <w:r>
        <w:rPr>
          <w:rFonts w:ascii="Arial" w:hAnsi="Arial" w:cs="Arial"/>
          <w:color w:val="auto"/>
          <w:sz w:val="20"/>
          <w:szCs w:val="20"/>
          <w:lang w:eastAsia="ar-SA"/>
        </w:rPr>
        <w:t xml:space="preserve">, in sicer delovno mesto </w:t>
      </w:r>
      <w:r w:rsidRPr="005F345C">
        <w:rPr>
          <w:rFonts w:ascii="Arial" w:hAnsi="Arial" w:cs="Arial"/>
          <w:color w:val="auto"/>
          <w:sz w:val="20"/>
          <w:szCs w:val="20"/>
          <w:lang w:eastAsia="ar-SA"/>
        </w:rPr>
        <w:t>J01</w:t>
      </w:r>
      <w:r>
        <w:rPr>
          <w:rFonts w:ascii="Arial" w:hAnsi="Arial" w:cs="Arial"/>
          <w:color w:val="auto"/>
          <w:sz w:val="20"/>
          <w:szCs w:val="20"/>
          <w:lang w:eastAsia="ar-SA"/>
        </w:rPr>
        <w:t>5076</w:t>
      </w:r>
      <w:r w:rsidRPr="005F345C">
        <w:rPr>
          <w:rFonts w:ascii="Arial" w:hAnsi="Arial" w:cs="Arial"/>
          <w:color w:val="auto"/>
          <w:sz w:val="20"/>
          <w:szCs w:val="20"/>
          <w:lang w:eastAsia="ar-SA"/>
        </w:rPr>
        <w:t xml:space="preserve"> »</w:t>
      </w:r>
      <w:r>
        <w:rPr>
          <w:rFonts w:ascii="Arial" w:hAnsi="Arial" w:cs="Arial"/>
          <w:color w:val="auto"/>
          <w:sz w:val="20"/>
          <w:szCs w:val="20"/>
          <w:lang w:eastAsia="ar-SA"/>
        </w:rPr>
        <w:t>finančno računovodski delavec V</w:t>
      </w:r>
      <w:r w:rsidRPr="005F345C">
        <w:rPr>
          <w:rFonts w:ascii="Arial" w:hAnsi="Arial" w:cs="Arial"/>
          <w:color w:val="auto"/>
          <w:sz w:val="20"/>
          <w:szCs w:val="20"/>
          <w:lang w:eastAsia="ar-SA"/>
        </w:rPr>
        <w:t>« (V. tarifni razred)</w:t>
      </w:r>
      <w:r>
        <w:rPr>
          <w:rFonts w:ascii="Arial" w:hAnsi="Arial" w:cs="Arial"/>
          <w:color w:val="auto"/>
          <w:sz w:val="20"/>
          <w:szCs w:val="20"/>
          <w:lang w:eastAsia="ar-SA"/>
        </w:rPr>
        <w:t>, šifra v sistemizaciji 1032</w:t>
      </w:r>
      <w:r w:rsidR="00F71CE4">
        <w:rPr>
          <w:rFonts w:ascii="Arial" w:hAnsi="Arial" w:cs="Arial"/>
          <w:color w:val="auto"/>
          <w:sz w:val="20"/>
          <w:szCs w:val="20"/>
          <w:lang w:eastAsia="ar-SA"/>
        </w:rPr>
        <w:t>69</w:t>
      </w:r>
      <w:r w:rsidRPr="005F345C">
        <w:rPr>
          <w:rFonts w:ascii="Arial" w:hAnsi="Arial" w:cs="Arial"/>
          <w:color w:val="auto"/>
          <w:sz w:val="20"/>
          <w:szCs w:val="20"/>
          <w:lang w:eastAsia="ar-SA"/>
        </w:rPr>
        <w:t xml:space="preserve">. Izhodiščni plačni razred tega delovnega mesta je bil </w:t>
      </w:r>
      <w:r>
        <w:rPr>
          <w:rFonts w:ascii="Arial" w:hAnsi="Arial" w:cs="Arial"/>
          <w:color w:val="auto"/>
          <w:sz w:val="20"/>
          <w:szCs w:val="20"/>
          <w:lang w:eastAsia="ar-SA"/>
        </w:rPr>
        <w:t>24</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bilo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Pr>
          <w:rFonts w:ascii="Arial" w:hAnsi="Arial" w:cs="Arial"/>
          <w:color w:val="auto"/>
          <w:sz w:val="20"/>
          <w:szCs w:val="20"/>
          <w:lang w:eastAsia="ar-SA"/>
        </w:rPr>
        <w:t>34</w:t>
      </w:r>
      <w:r w:rsidRPr="005F345C">
        <w:rPr>
          <w:rFonts w:ascii="Arial" w:hAnsi="Arial" w:cs="Arial"/>
          <w:color w:val="auto"/>
          <w:sz w:val="20"/>
          <w:szCs w:val="20"/>
          <w:lang w:eastAsia="ar-SA"/>
        </w:rPr>
        <w:t>. plačni razred.</w:t>
      </w:r>
    </w:p>
    <w:p w14:paraId="08736C57" w14:textId="77777777" w:rsidR="00BA4015" w:rsidRDefault="00BA4015" w:rsidP="00986757">
      <w:pPr>
        <w:contextualSpacing/>
        <w:jc w:val="both"/>
        <w:rPr>
          <w:rFonts w:ascii="Arial" w:hAnsi="Arial" w:cs="Arial"/>
          <w:color w:val="auto"/>
          <w:sz w:val="20"/>
          <w:szCs w:val="20"/>
          <w:lang w:eastAsia="ar-SA"/>
        </w:rPr>
      </w:pPr>
    </w:p>
    <w:p w14:paraId="4F0FF350" w14:textId="25DAEA91" w:rsidR="00BA4015" w:rsidRPr="005F345C" w:rsidRDefault="00BA4015"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MORS na dan </w:t>
      </w:r>
      <w:r>
        <w:rPr>
          <w:rFonts w:ascii="Arial" w:hAnsi="Arial" w:cs="Arial"/>
          <w:color w:val="auto"/>
          <w:sz w:val="20"/>
          <w:szCs w:val="20"/>
          <w:lang w:eastAsia="ar-SA"/>
        </w:rPr>
        <w:t>1</w:t>
      </w:r>
      <w:r w:rsidRPr="005F345C">
        <w:rPr>
          <w:rFonts w:ascii="Arial" w:hAnsi="Arial" w:cs="Arial"/>
          <w:color w:val="auto"/>
          <w:sz w:val="20"/>
          <w:szCs w:val="20"/>
          <w:lang w:eastAsia="ar-SA"/>
        </w:rPr>
        <w:t>. 1. 202</w:t>
      </w:r>
      <w:r>
        <w:rPr>
          <w:rFonts w:ascii="Arial" w:hAnsi="Arial" w:cs="Arial"/>
          <w:color w:val="auto"/>
          <w:sz w:val="20"/>
          <w:szCs w:val="20"/>
          <w:lang w:eastAsia="ar-SA"/>
        </w:rPr>
        <w:t>5</w:t>
      </w:r>
      <w:r w:rsidRPr="005F345C">
        <w:rPr>
          <w:rFonts w:ascii="Arial" w:hAnsi="Arial" w:cs="Arial"/>
          <w:color w:val="auto"/>
          <w:sz w:val="20"/>
          <w:szCs w:val="20"/>
          <w:lang w:eastAsia="ar-SA"/>
        </w:rPr>
        <w:t xml:space="preserve"> (predlog</w:t>
      </w:r>
      <w:r>
        <w:rPr>
          <w:rFonts w:ascii="Arial" w:hAnsi="Arial" w:cs="Arial"/>
          <w:color w:val="auto"/>
          <w:sz w:val="20"/>
          <w:szCs w:val="20"/>
          <w:lang w:eastAsia="ar-SA"/>
        </w:rPr>
        <w:t xml:space="preserve"> Plačna</w:t>
      </w:r>
      <w:r w:rsidRPr="005F345C">
        <w:rPr>
          <w:rFonts w:ascii="Arial" w:hAnsi="Arial" w:cs="Arial"/>
          <w:color w:val="auto"/>
          <w:sz w:val="20"/>
          <w:szCs w:val="20"/>
          <w:lang w:eastAsia="ar-SA"/>
        </w:rPr>
        <w:t xml:space="preserve"> </w:t>
      </w:r>
      <w:r>
        <w:rPr>
          <w:rFonts w:ascii="Arial" w:hAnsi="Arial" w:cs="Arial"/>
          <w:color w:val="auto"/>
          <w:sz w:val="20"/>
          <w:szCs w:val="20"/>
          <w:lang w:eastAsia="ar-SA"/>
        </w:rPr>
        <w:t>reforma 2025, izpis KE-REP-SIS</w:t>
      </w:r>
      <w:r w:rsidRPr="005F345C">
        <w:rPr>
          <w:rFonts w:ascii="Arial" w:hAnsi="Arial" w:cs="Arial"/>
          <w:color w:val="auto"/>
          <w:sz w:val="20"/>
          <w:szCs w:val="20"/>
          <w:lang w:eastAsia="ar-SA"/>
        </w:rPr>
        <w:t>) je razvidno, da javna uslužbenka zaseda delovno mesto</w:t>
      </w:r>
      <w:r>
        <w:rPr>
          <w:rFonts w:ascii="Arial" w:hAnsi="Arial" w:cs="Arial"/>
          <w:color w:val="auto"/>
          <w:sz w:val="20"/>
          <w:szCs w:val="20"/>
          <w:lang w:eastAsia="ar-SA"/>
        </w:rPr>
        <w:t xml:space="preserve">, ki je določeno v </w:t>
      </w:r>
      <w:r w:rsidRPr="0006727D">
        <w:rPr>
          <w:rFonts w:ascii="Arial" w:hAnsi="Arial" w:cs="Arial"/>
          <w:color w:val="auto"/>
          <w:sz w:val="20"/>
          <w:szCs w:val="20"/>
        </w:rPr>
        <w:t>Kolektivn</w:t>
      </w:r>
      <w:r>
        <w:rPr>
          <w:rFonts w:ascii="Arial" w:hAnsi="Arial" w:cs="Arial"/>
          <w:color w:val="auto"/>
          <w:sz w:val="20"/>
          <w:szCs w:val="20"/>
        </w:rPr>
        <w:t>i</w:t>
      </w:r>
      <w:r w:rsidRPr="0006727D">
        <w:rPr>
          <w:rFonts w:ascii="Arial" w:hAnsi="Arial" w:cs="Arial"/>
          <w:color w:val="auto"/>
          <w:sz w:val="20"/>
          <w:szCs w:val="20"/>
        </w:rPr>
        <w:t xml:space="preserve"> pogodb</w:t>
      </w:r>
      <w:r>
        <w:rPr>
          <w:rFonts w:ascii="Arial" w:hAnsi="Arial" w:cs="Arial"/>
          <w:color w:val="auto"/>
          <w:sz w:val="20"/>
          <w:szCs w:val="20"/>
        </w:rPr>
        <w:t>i</w:t>
      </w:r>
      <w:r w:rsidRPr="0006727D">
        <w:rPr>
          <w:rFonts w:ascii="Arial" w:hAnsi="Arial" w:cs="Arial"/>
          <w:color w:val="auto"/>
          <w:sz w:val="20"/>
          <w:szCs w:val="20"/>
        </w:rPr>
        <w:t xml:space="preserve"> za državno upravo, uprave pravosodnih organov in uprave samoupravnih lokalnih skupnosti – tarifni del</w:t>
      </w:r>
      <w:r>
        <w:rPr>
          <w:rFonts w:ascii="Arial" w:hAnsi="Arial" w:cs="Arial"/>
          <w:color w:val="auto"/>
          <w:sz w:val="20"/>
          <w:szCs w:val="20"/>
          <w:lang w:eastAsia="ar-SA"/>
        </w:rPr>
        <w:t>, in sicer delovno mesto C095082</w:t>
      </w:r>
      <w:r w:rsidRPr="005F345C">
        <w:rPr>
          <w:rFonts w:ascii="Arial" w:hAnsi="Arial" w:cs="Arial"/>
          <w:color w:val="auto"/>
          <w:sz w:val="20"/>
          <w:szCs w:val="20"/>
          <w:lang w:eastAsia="ar-SA"/>
        </w:rPr>
        <w:t xml:space="preserve"> »finančno računovodski delavec</w:t>
      </w:r>
      <w:r>
        <w:rPr>
          <w:rFonts w:ascii="Arial" w:hAnsi="Arial" w:cs="Arial"/>
          <w:color w:val="auto"/>
          <w:sz w:val="20"/>
          <w:szCs w:val="20"/>
          <w:lang w:eastAsia="ar-SA"/>
        </w:rPr>
        <w:t xml:space="preserve"> V</w:t>
      </w:r>
      <w:r w:rsidRPr="005F345C">
        <w:rPr>
          <w:rFonts w:ascii="Arial" w:hAnsi="Arial" w:cs="Arial"/>
          <w:color w:val="auto"/>
          <w:sz w:val="20"/>
          <w:szCs w:val="20"/>
          <w:lang w:eastAsia="ar-SA"/>
        </w:rPr>
        <w:t>« (V. tarifni razred)</w:t>
      </w:r>
      <w:r>
        <w:rPr>
          <w:rFonts w:ascii="Arial" w:hAnsi="Arial" w:cs="Arial"/>
          <w:color w:val="auto"/>
          <w:sz w:val="20"/>
          <w:szCs w:val="20"/>
          <w:lang w:eastAsia="ar-SA"/>
        </w:rPr>
        <w:t>, šifra v sistemizaciji 10341</w:t>
      </w:r>
      <w:r w:rsidR="00B41486">
        <w:rPr>
          <w:rFonts w:ascii="Arial" w:hAnsi="Arial" w:cs="Arial"/>
          <w:color w:val="auto"/>
          <w:sz w:val="20"/>
          <w:szCs w:val="20"/>
          <w:lang w:eastAsia="ar-SA"/>
        </w:rPr>
        <w:t>4</w:t>
      </w:r>
      <w:r w:rsidRPr="005F345C">
        <w:rPr>
          <w:rFonts w:ascii="Arial" w:hAnsi="Arial" w:cs="Arial"/>
          <w:color w:val="auto"/>
          <w:sz w:val="20"/>
          <w:szCs w:val="20"/>
          <w:lang w:eastAsia="ar-SA"/>
        </w:rPr>
        <w:t xml:space="preserve">. Izhodiščni plačni razred tega delovnega mesta je </w:t>
      </w:r>
      <w:r>
        <w:rPr>
          <w:rFonts w:ascii="Arial" w:hAnsi="Arial" w:cs="Arial"/>
          <w:color w:val="auto"/>
          <w:sz w:val="20"/>
          <w:szCs w:val="20"/>
          <w:lang w:eastAsia="ar-SA"/>
        </w:rPr>
        <w:t>7</w:t>
      </w:r>
      <w:r w:rsidRPr="005F345C">
        <w:rPr>
          <w:rFonts w:ascii="Arial" w:hAnsi="Arial" w:cs="Arial"/>
          <w:color w:val="auto"/>
          <w:sz w:val="20"/>
          <w:szCs w:val="20"/>
          <w:lang w:eastAsia="ar-SA"/>
        </w:rPr>
        <w:t xml:space="preserve">. plačni razred, z napredovanji pa </w:t>
      </w:r>
      <w:r>
        <w:rPr>
          <w:rFonts w:ascii="Arial" w:hAnsi="Arial" w:cs="Arial"/>
          <w:color w:val="auto"/>
          <w:sz w:val="20"/>
          <w:szCs w:val="20"/>
          <w:lang w:eastAsia="ar-SA"/>
        </w:rPr>
        <w:t xml:space="preserve">je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w:t>
      </w:r>
      <w:r>
        <w:rPr>
          <w:rFonts w:ascii="Arial" w:hAnsi="Arial" w:cs="Arial"/>
          <w:color w:val="auto"/>
          <w:sz w:val="20"/>
          <w:szCs w:val="20"/>
          <w:lang w:eastAsia="ar-SA"/>
        </w:rPr>
        <w:t>17</w:t>
      </w:r>
      <w:r w:rsidRPr="005F345C">
        <w:rPr>
          <w:rFonts w:ascii="Arial" w:hAnsi="Arial" w:cs="Arial"/>
          <w:color w:val="auto"/>
          <w:sz w:val="20"/>
          <w:szCs w:val="20"/>
          <w:lang w:eastAsia="ar-SA"/>
        </w:rPr>
        <w:t>. plačni razred.</w:t>
      </w:r>
    </w:p>
    <w:p w14:paraId="31F61643" w14:textId="77777777" w:rsidR="00BA4015" w:rsidRPr="0006727D" w:rsidRDefault="00BA4015" w:rsidP="00986757">
      <w:pPr>
        <w:pStyle w:val="ZADEVA"/>
        <w:tabs>
          <w:tab w:val="clear" w:pos="1701"/>
          <w:tab w:val="left" w:pos="0"/>
        </w:tabs>
        <w:suppressAutoHyphens w:val="0"/>
        <w:spacing w:line="240" w:lineRule="auto"/>
        <w:jc w:val="both"/>
        <w:outlineLvl w:val="2"/>
        <w:rPr>
          <w:b w:val="0"/>
          <w:szCs w:val="20"/>
          <w:lang w:val="sl-SI"/>
        </w:rPr>
      </w:pPr>
    </w:p>
    <w:p w14:paraId="48C0C5C8" w14:textId="77777777" w:rsidR="00BA4015" w:rsidRPr="002415EE" w:rsidRDefault="00BA4015"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1" w:name="_Toc193460247"/>
      <w:r w:rsidRPr="002415EE">
        <w:rPr>
          <w:bCs/>
          <w:szCs w:val="20"/>
          <w:lang w:val="sl-SI"/>
        </w:rPr>
        <w:t>Pogodba o zaposlitvi</w:t>
      </w:r>
      <w:bookmarkEnd w:id="51"/>
    </w:p>
    <w:p w14:paraId="26706166" w14:textId="77777777" w:rsidR="00BA4015" w:rsidRDefault="00BA4015" w:rsidP="00986757">
      <w:pPr>
        <w:pStyle w:val="ZADEVA"/>
        <w:tabs>
          <w:tab w:val="clear" w:pos="1701"/>
          <w:tab w:val="left" w:pos="0"/>
        </w:tabs>
        <w:spacing w:line="240" w:lineRule="auto"/>
        <w:ind w:left="0" w:firstLine="0"/>
        <w:jc w:val="both"/>
        <w:rPr>
          <w:b w:val="0"/>
          <w:bCs/>
          <w:color w:val="000000"/>
          <w:szCs w:val="20"/>
          <w:lang w:val="sl-SI" w:eastAsia="sl-SI"/>
        </w:rPr>
      </w:pPr>
    </w:p>
    <w:p w14:paraId="4055546E" w14:textId="5B3E7A5C" w:rsidR="00BA4015" w:rsidRDefault="00BA4015"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w:t>
      </w:r>
      <w:r w:rsidR="00931B1A">
        <w:rPr>
          <w:b w:val="0"/>
          <w:bCs/>
          <w:color w:val="000000"/>
          <w:szCs w:val="20"/>
          <w:lang w:val="sl-SI" w:eastAsia="sl-SI"/>
        </w:rPr>
        <w:t>A</w:t>
      </w:r>
      <w:r>
        <w:rPr>
          <w:b w:val="0"/>
          <w:bCs/>
          <w:color w:val="000000"/>
          <w:szCs w:val="20"/>
          <w:lang w:val="sl-SI" w:eastAsia="sl-SI"/>
        </w:rPr>
        <w:t xml:space="preserve">neksa </w:t>
      </w:r>
      <w:r w:rsidR="00931B1A">
        <w:rPr>
          <w:b w:val="0"/>
          <w:bCs/>
          <w:color w:val="000000"/>
          <w:szCs w:val="20"/>
          <w:lang w:val="sl-SI" w:eastAsia="sl-SI"/>
        </w:rPr>
        <w:t xml:space="preserve">št. 7 </w:t>
      </w:r>
      <w:r>
        <w:rPr>
          <w:b w:val="0"/>
          <w:bCs/>
          <w:color w:val="000000"/>
          <w:szCs w:val="20"/>
          <w:lang w:val="sl-SI" w:eastAsia="sl-SI"/>
        </w:rPr>
        <w:t xml:space="preserve">k pogodbi o zaposlitvi, št. </w:t>
      </w:r>
      <w:r w:rsidR="00931B1A">
        <w:rPr>
          <w:b w:val="0"/>
          <w:bCs/>
          <w:color w:val="000000"/>
          <w:szCs w:val="20"/>
          <w:lang w:val="sl-SI" w:eastAsia="sl-SI"/>
        </w:rPr>
        <w:t xml:space="preserve">1000-4/2023-1914 </w:t>
      </w:r>
      <w:r w:rsidRPr="00D54FE4">
        <w:rPr>
          <w:b w:val="0"/>
          <w:bCs/>
          <w:szCs w:val="20"/>
          <w:lang w:val="sl-SI" w:eastAsia="sl-SI"/>
        </w:rPr>
        <w:t xml:space="preserve">z dne </w:t>
      </w:r>
      <w:r w:rsidR="00931B1A">
        <w:rPr>
          <w:b w:val="0"/>
          <w:bCs/>
          <w:szCs w:val="20"/>
          <w:lang w:val="sl-SI" w:eastAsia="sl-SI"/>
        </w:rPr>
        <w:t>24. 10. 2023</w:t>
      </w:r>
      <w:r>
        <w:rPr>
          <w:b w:val="0"/>
          <w:bCs/>
          <w:color w:val="000000"/>
          <w:szCs w:val="20"/>
          <w:lang w:val="sl-SI" w:eastAsia="sl-SI"/>
        </w:rPr>
        <w:t xml:space="preserve"> izhaja, da je javna uslužbenka od </w:t>
      </w:r>
      <w:r w:rsidR="00931B1A">
        <w:rPr>
          <w:b w:val="0"/>
          <w:bCs/>
          <w:color w:val="000000"/>
          <w:szCs w:val="20"/>
          <w:lang w:val="sl-SI" w:eastAsia="sl-SI"/>
        </w:rPr>
        <w:t>17. 10. 2023</w:t>
      </w:r>
      <w:r>
        <w:rPr>
          <w:b w:val="0"/>
          <w:bCs/>
          <w:color w:val="000000"/>
          <w:szCs w:val="20"/>
          <w:lang w:val="sl-SI" w:eastAsia="sl-SI"/>
        </w:rPr>
        <w:t xml:space="preserve"> do 31. 12. 2024 zasedala delovno mesto </w:t>
      </w:r>
      <w:r w:rsidRPr="009F4784">
        <w:rPr>
          <w:b w:val="0"/>
          <w:bCs/>
          <w:color w:val="000000"/>
          <w:szCs w:val="20"/>
          <w:lang w:val="sl-SI" w:eastAsia="sl-SI"/>
        </w:rPr>
        <w:t>J015076 »finančno računovodski delavec</w:t>
      </w:r>
      <w:r>
        <w:rPr>
          <w:b w:val="0"/>
          <w:bCs/>
          <w:color w:val="000000"/>
          <w:szCs w:val="20"/>
          <w:lang w:val="sl-SI" w:eastAsia="sl-SI"/>
        </w:rPr>
        <w:t xml:space="preserve"> V</w:t>
      </w:r>
      <w:r w:rsidRPr="009F4784">
        <w:rPr>
          <w:b w:val="0"/>
          <w:bCs/>
          <w:color w:val="000000"/>
          <w:szCs w:val="20"/>
          <w:lang w:val="sl-SI" w:eastAsia="sl-SI"/>
        </w:rPr>
        <w:t>«</w:t>
      </w:r>
      <w:r>
        <w:rPr>
          <w:b w:val="0"/>
          <w:bCs/>
          <w:color w:val="000000"/>
          <w:szCs w:val="20"/>
          <w:lang w:val="sl-SI" w:eastAsia="sl-SI"/>
        </w:rPr>
        <w:t xml:space="preserve"> v Oddelku za </w:t>
      </w:r>
      <w:r w:rsidR="00825372">
        <w:rPr>
          <w:b w:val="0"/>
          <w:bCs/>
          <w:color w:val="000000"/>
          <w:szCs w:val="20"/>
          <w:lang w:val="sl-SI" w:eastAsia="sl-SI"/>
        </w:rPr>
        <w:t>osnovna sredstva in materialno knjigovodstvo</w:t>
      </w:r>
      <w:r>
        <w:rPr>
          <w:b w:val="0"/>
          <w:bCs/>
          <w:color w:val="000000"/>
          <w:szCs w:val="20"/>
          <w:lang w:val="sl-SI" w:eastAsia="sl-SI"/>
        </w:rPr>
        <w:t xml:space="preserve">. Javna uslužbenka je imela </w:t>
      </w:r>
      <w:r w:rsidR="007C60B8">
        <w:rPr>
          <w:b w:val="0"/>
          <w:bCs/>
          <w:color w:val="000000"/>
          <w:szCs w:val="20"/>
          <w:lang w:val="sl-SI" w:eastAsia="sl-SI"/>
        </w:rPr>
        <w:t xml:space="preserve">na dan 31. 12. 2024 </w:t>
      </w:r>
      <w:r>
        <w:rPr>
          <w:b w:val="0"/>
          <w:bCs/>
          <w:color w:val="000000"/>
          <w:szCs w:val="20"/>
          <w:lang w:val="sl-SI" w:eastAsia="sl-SI"/>
        </w:rPr>
        <w:t xml:space="preserve">določen 34. plačni razred. </w:t>
      </w:r>
    </w:p>
    <w:p w14:paraId="2494D9A7" w14:textId="77777777" w:rsidR="00BA4015" w:rsidRDefault="00BA4015" w:rsidP="00986757">
      <w:pPr>
        <w:pStyle w:val="ZADEVA"/>
        <w:tabs>
          <w:tab w:val="clear" w:pos="1701"/>
          <w:tab w:val="left" w:pos="0"/>
        </w:tabs>
        <w:spacing w:line="240" w:lineRule="auto"/>
        <w:ind w:left="0" w:firstLine="0"/>
        <w:jc w:val="both"/>
        <w:rPr>
          <w:b w:val="0"/>
          <w:bCs/>
          <w:color w:val="000000"/>
          <w:szCs w:val="20"/>
          <w:lang w:val="sl-SI" w:eastAsia="sl-SI"/>
        </w:rPr>
      </w:pPr>
    </w:p>
    <w:p w14:paraId="7D6E9F66" w14:textId="177C8ACF" w:rsidR="00BA4015" w:rsidRDefault="00BA4015" w:rsidP="00986757">
      <w:pPr>
        <w:pStyle w:val="ZADEVA"/>
        <w:tabs>
          <w:tab w:val="clear" w:pos="1701"/>
          <w:tab w:val="left" w:pos="0"/>
        </w:tabs>
        <w:spacing w:line="240" w:lineRule="auto"/>
        <w:ind w:left="0" w:firstLine="0"/>
        <w:jc w:val="both"/>
        <w:rPr>
          <w:b w:val="0"/>
          <w:bCs/>
          <w:color w:val="000000"/>
          <w:szCs w:val="20"/>
          <w:lang w:val="sl-SI" w:eastAsia="sl-SI"/>
        </w:rPr>
      </w:pPr>
      <w:r w:rsidRPr="00B91234">
        <w:rPr>
          <w:b w:val="0"/>
          <w:bCs/>
          <w:color w:val="000000"/>
          <w:szCs w:val="20"/>
          <w:lang w:val="sl-SI" w:eastAsia="sl-SI"/>
        </w:rPr>
        <w:t xml:space="preserve">Iz </w:t>
      </w:r>
      <w:r>
        <w:rPr>
          <w:b w:val="0"/>
          <w:bCs/>
          <w:color w:val="000000"/>
          <w:szCs w:val="20"/>
          <w:lang w:val="sl-SI" w:eastAsia="sl-SI"/>
        </w:rPr>
        <w:t>P</w:t>
      </w:r>
      <w:r w:rsidRPr="00B91234">
        <w:rPr>
          <w:b w:val="0"/>
          <w:bCs/>
          <w:color w:val="000000"/>
          <w:szCs w:val="20"/>
          <w:lang w:val="sl-SI" w:eastAsia="sl-SI"/>
        </w:rPr>
        <w:t xml:space="preserve">ogodbe o zaposlitvi, št. </w:t>
      </w:r>
      <w:r>
        <w:rPr>
          <w:b w:val="0"/>
          <w:bCs/>
          <w:color w:val="000000"/>
          <w:szCs w:val="20"/>
          <w:lang w:val="sl-SI" w:eastAsia="sl-SI"/>
        </w:rPr>
        <w:t>1000-15/2025-5</w:t>
      </w:r>
      <w:r w:rsidR="00825372">
        <w:rPr>
          <w:b w:val="0"/>
          <w:bCs/>
          <w:color w:val="000000"/>
          <w:szCs w:val="20"/>
          <w:lang w:val="sl-SI" w:eastAsia="sl-SI"/>
        </w:rPr>
        <w:t>87</w:t>
      </w:r>
      <w:r w:rsidRPr="00B91234">
        <w:rPr>
          <w:b w:val="0"/>
          <w:bCs/>
          <w:color w:val="000000"/>
          <w:szCs w:val="20"/>
          <w:lang w:val="sl-SI" w:eastAsia="sl-SI"/>
        </w:rPr>
        <w:t xml:space="preserve"> z dne </w:t>
      </w:r>
      <w:r>
        <w:rPr>
          <w:b w:val="0"/>
          <w:bCs/>
          <w:color w:val="000000"/>
          <w:szCs w:val="20"/>
          <w:lang w:val="sl-SI" w:eastAsia="sl-SI"/>
        </w:rPr>
        <w:t>7. 2. 2025,</w:t>
      </w:r>
      <w:r w:rsidRPr="00B91234">
        <w:rPr>
          <w:b w:val="0"/>
          <w:bCs/>
          <w:color w:val="000000"/>
          <w:szCs w:val="20"/>
          <w:lang w:val="sl-SI" w:eastAsia="sl-SI"/>
        </w:rPr>
        <w:t xml:space="preserve"> je razvidno, da je bila javna </w:t>
      </w:r>
      <w:r w:rsidRPr="005076C3">
        <w:rPr>
          <w:b w:val="0"/>
          <w:bCs/>
          <w:color w:val="000000"/>
          <w:szCs w:val="20"/>
          <w:lang w:val="sl-SI" w:eastAsia="sl-SI"/>
        </w:rPr>
        <w:t xml:space="preserve">uslužbenka na podlagi tretjega odstavka 96. člena </w:t>
      </w:r>
      <w:r w:rsidRPr="005076C3">
        <w:rPr>
          <w:b w:val="0"/>
          <w:szCs w:val="20"/>
          <w:lang w:val="sl-SI"/>
        </w:rPr>
        <w:t>ZSTSPJS</w:t>
      </w:r>
      <w:r w:rsidRPr="005076C3">
        <w:rPr>
          <w:b w:val="0"/>
          <w:bCs/>
          <w:color w:val="000000"/>
          <w:szCs w:val="20"/>
          <w:lang w:val="sl-SI" w:eastAsia="sl-SI"/>
        </w:rPr>
        <w:t xml:space="preserve"> premeščena na delovno mesto</w:t>
      </w:r>
      <w:r w:rsidRPr="00B91234">
        <w:rPr>
          <w:b w:val="0"/>
          <w:bCs/>
          <w:color w:val="000000"/>
          <w:szCs w:val="20"/>
          <w:lang w:val="sl-SI" w:eastAsia="sl-SI"/>
        </w:rPr>
        <w:t xml:space="preserve"> </w:t>
      </w:r>
      <w:r w:rsidRPr="00B91234">
        <w:rPr>
          <w:b w:val="0"/>
          <w:bCs/>
          <w:szCs w:val="20"/>
          <w:lang w:val="sl-SI"/>
        </w:rPr>
        <w:t>C095082</w:t>
      </w:r>
      <w:r w:rsidRPr="00B91234">
        <w:rPr>
          <w:b w:val="0"/>
          <w:bCs/>
          <w:color w:val="000000"/>
          <w:szCs w:val="20"/>
          <w:lang w:val="sl-SI" w:eastAsia="sl-SI"/>
        </w:rPr>
        <w:t xml:space="preserve"> »finančno računovodski delavec V« (</w:t>
      </w:r>
      <w:r w:rsidRPr="00B91234">
        <w:rPr>
          <w:b w:val="0"/>
          <w:bCs/>
          <w:szCs w:val="20"/>
          <w:lang w:val="sl-SI"/>
        </w:rPr>
        <w:t>šifra v sistemizaciji 10341</w:t>
      </w:r>
      <w:r w:rsidR="00825372">
        <w:rPr>
          <w:b w:val="0"/>
          <w:bCs/>
          <w:szCs w:val="20"/>
          <w:lang w:val="sl-SI"/>
        </w:rPr>
        <w:t>4</w:t>
      </w:r>
      <w:r w:rsidRPr="00B91234">
        <w:rPr>
          <w:b w:val="0"/>
          <w:bCs/>
          <w:szCs w:val="20"/>
          <w:lang w:val="sl-SI"/>
        </w:rPr>
        <w:t>) v Oddelek za</w:t>
      </w:r>
      <w:r w:rsidR="00825372">
        <w:rPr>
          <w:b w:val="0"/>
          <w:bCs/>
          <w:color w:val="000000"/>
          <w:szCs w:val="20"/>
          <w:lang w:val="sl-SI" w:eastAsia="sl-SI"/>
        </w:rPr>
        <w:t xml:space="preserve"> osnovna sredstva in materialno knjigovodstvo</w:t>
      </w:r>
      <w:r w:rsidRPr="00B91234">
        <w:rPr>
          <w:b w:val="0"/>
          <w:bCs/>
          <w:szCs w:val="20"/>
          <w:lang w:val="sl-SI"/>
        </w:rPr>
        <w:t xml:space="preserve"> v Službi za računovodstvo v Sekretariatu generalnega sekretarja. Javn</w:t>
      </w:r>
      <w:r w:rsidR="00825372">
        <w:rPr>
          <w:b w:val="0"/>
          <w:bCs/>
          <w:szCs w:val="20"/>
          <w:lang w:val="sl-SI"/>
        </w:rPr>
        <w:t>a</w:t>
      </w:r>
      <w:r w:rsidRPr="00B91234">
        <w:rPr>
          <w:b w:val="0"/>
          <w:bCs/>
          <w:szCs w:val="20"/>
          <w:lang w:val="sl-SI"/>
        </w:rPr>
        <w:t xml:space="preserve"> uslužbenk</w:t>
      </w:r>
      <w:r w:rsidR="00825372">
        <w:rPr>
          <w:b w:val="0"/>
          <w:bCs/>
          <w:szCs w:val="20"/>
          <w:lang w:val="sl-SI"/>
        </w:rPr>
        <w:t>a</w:t>
      </w:r>
      <w:r w:rsidRPr="00B91234">
        <w:rPr>
          <w:b w:val="0"/>
          <w:bCs/>
          <w:szCs w:val="20"/>
          <w:lang w:val="sl-SI"/>
        </w:rPr>
        <w:t xml:space="preserve"> je </w:t>
      </w:r>
      <w:r>
        <w:rPr>
          <w:b w:val="0"/>
          <w:bCs/>
          <w:szCs w:val="20"/>
          <w:lang w:val="sl-SI"/>
        </w:rPr>
        <w:t xml:space="preserve">na delovnem mestu </w:t>
      </w:r>
      <w:r w:rsidRPr="00B91234">
        <w:rPr>
          <w:b w:val="0"/>
          <w:bCs/>
          <w:szCs w:val="20"/>
          <w:lang w:val="sl-SI"/>
        </w:rPr>
        <w:t>C095082</w:t>
      </w:r>
      <w:r w:rsidRPr="00B91234">
        <w:rPr>
          <w:b w:val="0"/>
          <w:bCs/>
          <w:color w:val="000000"/>
          <w:szCs w:val="20"/>
          <w:lang w:val="sl-SI" w:eastAsia="sl-SI"/>
        </w:rPr>
        <w:t xml:space="preserve"> »finančno računovodski delavec V«</w:t>
      </w:r>
      <w:r>
        <w:rPr>
          <w:b w:val="0"/>
          <w:bCs/>
          <w:color w:val="000000"/>
          <w:szCs w:val="20"/>
          <w:lang w:val="sl-SI" w:eastAsia="sl-SI"/>
        </w:rPr>
        <w:t xml:space="preserve"> </w:t>
      </w:r>
      <w:r w:rsidR="00825372">
        <w:rPr>
          <w:b w:val="0"/>
          <w:bCs/>
          <w:szCs w:val="20"/>
          <w:lang w:val="sl-SI"/>
        </w:rPr>
        <w:t>uvrščena v</w:t>
      </w:r>
      <w:r w:rsidRPr="00B91234">
        <w:rPr>
          <w:b w:val="0"/>
          <w:bCs/>
          <w:color w:val="000000"/>
          <w:szCs w:val="20"/>
          <w:lang w:val="sl-SI" w:eastAsia="sl-SI"/>
        </w:rPr>
        <w:t xml:space="preserve"> 17. plačn</w:t>
      </w:r>
      <w:r w:rsidR="00825372">
        <w:rPr>
          <w:b w:val="0"/>
          <w:bCs/>
          <w:color w:val="000000"/>
          <w:szCs w:val="20"/>
          <w:lang w:val="sl-SI" w:eastAsia="sl-SI"/>
        </w:rPr>
        <w:t>i</w:t>
      </w:r>
      <w:r w:rsidRPr="00B91234">
        <w:rPr>
          <w:b w:val="0"/>
          <w:bCs/>
          <w:color w:val="000000"/>
          <w:szCs w:val="20"/>
          <w:lang w:val="sl-SI" w:eastAsia="sl-SI"/>
        </w:rPr>
        <w:t xml:space="preserve"> razred</w:t>
      </w:r>
      <w:r>
        <w:rPr>
          <w:b w:val="0"/>
          <w:bCs/>
          <w:color w:val="000000"/>
          <w:szCs w:val="20"/>
          <w:lang w:val="sl-SI" w:eastAsia="sl-SI"/>
        </w:rPr>
        <w:t>.</w:t>
      </w:r>
    </w:p>
    <w:p w14:paraId="17E6140D" w14:textId="77777777" w:rsidR="00BA4015" w:rsidRPr="0006727D" w:rsidRDefault="00BA4015" w:rsidP="00986757">
      <w:pPr>
        <w:pStyle w:val="ZADEVA"/>
        <w:tabs>
          <w:tab w:val="clear" w:pos="1701"/>
          <w:tab w:val="left" w:pos="0"/>
        </w:tabs>
        <w:spacing w:line="240" w:lineRule="auto"/>
        <w:ind w:left="0" w:firstLine="0"/>
        <w:jc w:val="both"/>
        <w:rPr>
          <w:b w:val="0"/>
          <w:bCs/>
          <w:color w:val="000000"/>
          <w:szCs w:val="20"/>
          <w:lang w:val="sl-SI" w:eastAsia="sl-SI"/>
        </w:rPr>
      </w:pPr>
    </w:p>
    <w:p w14:paraId="709C0445" w14:textId="77777777" w:rsidR="00BA4015" w:rsidRPr="002415EE" w:rsidRDefault="00BA4015"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2" w:name="_Toc193460248"/>
      <w:r w:rsidRPr="002415EE">
        <w:rPr>
          <w:bCs/>
          <w:szCs w:val="20"/>
          <w:lang w:val="sl-SI"/>
        </w:rPr>
        <w:t>Plačilne liste</w:t>
      </w:r>
      <w:bookmarkEnd w:id="52"/>
    </w:p>
    <w:p w14:paraId="2C5CCB32" w14:textId="77777777" w:rsidR="00BA4015" w:rsidRDefault="00BA4015" w:rsidP="00986757">
      <w:pPr>
        <w:pStyle w:val="ZADEVA"/>
        <w:tabs>
          <w:tab w:val="clear" w:pos="1701"/>
          <w:tab w:val="left" w:pos="0"/>
        </w:tabs>
        <w:suppressAutoHyphens w:val="0"/>
        <w:spacing w:line="240" w:lineRule="auto"/>
        <w:jc w:val="both"/>
        <w:outlineLvl w:val="2"/>
        <w:rPr>
          <w:b w:val="0"/>
          <w:szCs w:val="20"/>
          <w:lang w:val="sl-SI"/>
        </w:rPr>
      </w:pPr>
    </w:p>
    <w:p w14:paraId="7EEC0804" w14:textId="06E901ED" w:rsidR="00BA4015" w:rsidRPr="00C94103" w:rsidRDefault="00BA4015" w:rsidP="00986757">
      <w:pPr>
        <w:jc w:val="both"/>
        <w:rPr>
          <w:rFonts w:ascii="Arial" w:hAnsi="Arial" w:cs="Arial"/>
          <w:b/>
          <w:sz w:val="20"/>
          <w:szCs w:val="20"/>
        </w:rPr>
      </w:pPr>
      <w:r w:rsidRPr="00C94103">
        <w:rPr>
          <w:rFonts w:ascii="Arial" w:hAnsi="Arial" w:cs="Arial"/>
          <w:sz w:val="20"/>
          <w:szCs w:val="20"/>
        </w:rPr>
        <w:t>Iz plačilne liste javne uslužbenke za mesec december 2024 je razvidno, da ji je bil</w:t>
      </w:r>
      <w:r w:rsidR="00424E65">
        <w:rPr>
          <w:rFonts w:ascii="Arial" w:hAnsi="Arial" w:cs="Arial"/>
          <w:sz w:val="20"/>
          <w:szCs w:val="20"/>
        </w:rPr>
        <w:t>a</w:t>
      </w:r>
      <w:r w:rsidRPr="00C94103">
        <w:rPr>
          <w:rFonts w:ascii="Arial" w:hAnsi="Arial" w:cs="Arial"/>
          <w:sz w:val="20"/>
          <w:szCs w:val="20"/>
        </w:rPr>
        <w:t xml:space="preserve"> obračunana in izplačana osnovna plača v višini 34. plačnega razreda.</w:t>
      </w:r>
    </w:p>
    <w:p w14:paraId="3FFC6CE7" w14:textId="77777777" w:rsidR="00BA4015" w:rsidRDefault="00BA4015" w:rsidP="00986757">
      <w:pPr>
        <w:pStyle w:val="ZADEVA"/>
        <w:tabs>
          <w:tab w:val="clear" w:pos="1701"/>
          <w:tab w:val="left" w:pos="0"/>
        </w:tabs>
        <w:suppressAutoHyphens w:val="0"/>
        <w:spacing w:line="240" w:lineRule="auto"/>
        <w:ind w:left="0" w:firstLine="0"/>
        <w:jc w:val="both"/>
        <w:outlineLvl w:val="2"/>
        <w:rPr>
          <w:b w:val="0"/>
          <w:bCs/>
          <w:color w:val="000000"/>
          <w:szCs w:val="20"/>
          <w:lang w:val="sl-SI" w:eastAsia="sl-SI"/>
        </w:rPr>
      </w:pPr>
    </w:p>
    <w:p w14:paraId="51EA9FAD" w14:textId="77777777" w:rsidR="00BA4015" w:rsidRPr="00603326" w:rsidRDefault="00BA4015" w:rsidP="00986757">
      <w:pPr>
        <w:jc w:val="both"/>
        <w:rPr>
          <w:rFonts w:ascii="Arial" w:hAnsi="Arial" w:cs="Arial"/>
          <w:b/>
          <w:sz w:val="20"/>
          <w:szCs w:val="20"/>
        </w:rPr>
      </w:pPr>
      <w:r w:rsidRPr="00603326">
        <w:rPr>
          <w:rFonts w:ascii="Arial" w:hAnsi="Arial" w:cs="Arial"/>
          <w:sz w:val="20"/>
          <w:szCs w:val="20"/>
        </w:rPr>
        <w:t>Iz plačilne liste javne uslužbenke za mesec januar 2025 je razvidno, da ji je bil obračunana in izplačana osnovna plača v višini 17. plačnega razreda in da ji je bil izplačan prvi obrok postopne pridobitve pravice do višje osnovne plače v skladu s 101. členom ZSTSPJS, in sicer v višini 100,00 evrov bruto.</w:t>
      </w:r>
    </w:p>
    <w:p w14:paraId="7140ACC1" w14:textId="77777777" w:rsidR="00424E65" w:rsidRPr="00023AE2" w:rsidRDefault="00424E65" w:rsidP="00986757">
      <w:pPr>
        <w:pStyle w:val="ZADEVA"/>
        <w:tabs>
          <w:tab w:val="clear" w:pos="1701"/>
          <w:tab w:val="left" w:pos="0"/>
        </w:tabs>
        <w:suppressAutoHyphens w:val="0"/>
        <w:spacing w:line="240" w:lineRule="auto"/>
        <w:ind w:left="0" w:firstLine="0"/>
        <w:jc w:val="both"/>
        <w:outlineLvl w:val="2"/>
        <w:rPr>
          <w:b w:val="0"/>
          <w:color w:val="000000"/>
          <w:szCs w:val="20"/>
          <w:lang w:val="sl-SI" w:eastAsia="sl-SI"/>
        </w:rPr>
      </w:pPr>
    </w:p>
    <w:p w14:paraId="63D90F7F" w14:textId="77777777" w:rsidR="00BA4015" w:rsidRPr="002415EE" w:rsidRDefault="00BA4015"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3" w:name="_Toc193460249"/>
      <w:r w:rsidRPr="002415EE">
        <w:rPr>
          <w:bCs/>
          <w:szCs w:val="20"/>
          <w:lang w:val="sl-SI"/>
        </w:rPr>
        <w:t>Aplikacija za izvedbo prevedbe</w:t>
      </w:r>
      <w:bookmarkEnd w:id="53"/>
    </w:p>
    <w:p w14:paraId="1934580D" w14:textId="77777777" w:rsidR="00BA4015" w:rsidRDefault="00BA4015" w:rsidP="00986757">
      <w:pPr>
        <w:pStyle w:val="ZADEVA"/>
        <w:tabs>
          <w:tab w:val="clear" w:pos="1701"/>
          <w:tab w:val="left" w:pos="0"/>
        </w:tabs>
        <w:spacing w:line="240" w:lineRule="auto"/>
        <w:ind w:left="0" w:firstLine="0"/>
        <w:jc w:val="both"/>
        <w:rPr>
          <w:b w:val="0"/>
          <w:bCs/>
          <w:color w:val="000000"/>
          <w:szCs w:val="20"/>
          <w:lang w:val="sl-SI" w:eastAsia="sl-SI"/>
        </w:rPr>
      </w:pPr>
    </w:p>
    <w:p w14:paraId="0822A732" w14:textId="5304BB34" w:rsidR="00BA4015" w:rsidRDefault="00BA4015" w:rsidP="00986757">
      <w:pPr>
        <w:jc w:val="both"/>
        <w:rPr>
          <w:rFonts w:ascii="Arial" w:hAnsi="Arial" w:cs="Arial"/>
          <w:sz w:val="20"/>
          <w:szCs w:val="20"/>
        </w:rPr>
      </w:pPr>
      <w:r w:rsidRPr="00714555">
        <w:rPr>
          <w:rFonts w:ascii="Arial" w:hAnsi="Arial" w:cs="Arial"/>
          <w:bCs/>
          <w:sz w:val="20"/>
          <w:szCs w:val="20"/>
        </w:rPr>
        <w:t xml:space="preserve">Iz predložene dokumentacije je razvidno, da </w:t>
      </w:r>
      <w:r w:rsidR="007C60B8">
        <w:rPr>
          <w:rFonts w:ascii="Arial" w:hAnsi="Arial" w:cs="Arial"/>
          <w:bCs/>
          <w:sz w:val="20"/>
          <w:szCs w:val="20"/>
        </w:rPr>
        <w:t xml:space="preserve">je </w:t>
      </w:r>
      <w:r w:rsidRPr="00714555">
        <w:rPr>
          <w:rFonts w:ascii="Arial" w:hAnsi="Arial" w:cs="Arial"/>
          <w:bCs/>
          <w:sz w:val="20"/>
          <w:szCs w:val="20"/>
        </w:rPr>
        <w:t xml:space="preserve">bila skladno s 103. členom ZSTSPJS za izvedbo prevedbe </w:t>
      </w:r>
      <w:r w:rsidRPr="00714555">
        <w:rPr>
          <w:rFonts w:ascii="Arial" w:hAnsi="Arial" w:cs="Arial"/>
          <w:sz w:val="20"/>
          <w:szCs w:val="20"/>
        </w:rPr>
        <w:t>in določitve postopne pridobitve pravice do plače v prehodnem obdobju</w:t>
      </w:r>
      <w:r>
        <w:rPr>
          <w:rFonts w:ascii="Arial" w:hAnsi="Arial" w:cs="Arial"/>
          <w:sz w:val="20"/>
          <w:szCs w:val="20"/>
        </w:rPr>
        <w:t xml:space="preserve"> pri javni uslužbenki </w:t>
      </w:r>
      <w:r w:rsidRPr="00714555">
        <w:rPr>
          <w:rFonts w:ascii="Arial" w:hAnsi="Arial" w:cs="Arial"/>
          <w:sz w:val="20"/>
          <w:szCs w:val="20"/>
        </w:rPr>
        <w:t>uporabljena aplikacija ministrstva, pristojnega za sistem plač v javnem sektorju.</w:t>
      </w:r>
    </w:p>
    <w:p w14:paraId="71B55BE9" w14:textId="77777777" w:rsidR="00931B1A" w:rsidRDefault="00931B1A" w:rsidP="00986757">
      <w:pPr>
        <w:jc w:val="both"/>
        <w:rPr>
          <w:rFonts w:ascii="Arial" w:hAnsi="Arial" w:cs="Arial"/>
          <w:sz w:val="20"/>
          <w:szCs w:val="20"/>
        </w:rPr>
      </w:pPr>
    </w:p>
    <w:p w14:paraId="35EAB844" w14:textId="4B56339D" w:rsidR="00931B1A" w:rsidRDefault="00931B1A" w:rsidP="00986757">
      <w:pPr>
        <w:jc w:val="both"/>
        <w:rPr>
          <w:rFonts w:ascii="Arial" w:hAnsi="Arial" w:cs="Arial"/>
          <w:sz w:val="20"/>
          <w:szCs w:val="20"/>
        </w:rPr>
      </w:pPr>
      <w:r>
        <w:rPr>
          <w:rFonts w:ascii="Arial" w:hAnsi="Arial" w:cs="Arial"/>
          <w:sz w:val="20"/>
          <w:szCs w:val="20"/>
        </w:rPr>
        <w:t xml:space="preserve">Za prevedbo plačnega razreda je bil v aplikacijo skladno s </w:t>
      </w:r>
      <w:r w:rsidRPr="0012109F">
        <w:rPr>
          <w:rFonts w:ascii="Arial" w:hAnsi="Arial" w:cs="Arial"/>
          <w:sz w:val="20"/>
          <w:szCs w:val="20"/>
        </w:rPr>
        <w:t>Prilog</w:t>
      </w:r>
      <w:r>
        <w:rPr>
          <w:rFonts w:ascii="Arial" w:hAnsi="Arial" w:cs="Arial"/>
          <w:sz w:val="20"/>
          <w:szCs w:val="20"/>
        </w:rPr>
        <w:t>o</w:t>
      </w:r>
      <w:r w:rsidRPr="0012109F">
        <w:rPr>
          <w:rFonts w:ascii="Arial" w:hAnsi="Arial" w:cs="Arial"/>
          <w:sz w:val="20"/>
          <w:szCs w:val="20"/>
        </w:rPr>
        <w:t xml:space="preserve"> 3: Prevedba plačnih razredov delovnih mest plačnih podskupin C8 in C9</w:t>
      </w:r>
      <w:r>
        <w:rPr>
          <w:rFonts w:ascii="Arial" w:hAnsi="Arial" w:cs="Arial"/>
          <w:sz w:val="20"/>
          <w:szCs w:val="20"/>
        </w:rPr>
        <w:t xml:space="preserve"> </w:t>
      </w:r>
      <w:r w:rsidRPr="0006727D">
        <w:rPr>
          <w:rFonts w:ascii="Arial" w:hAnsi="Arial" w:cs="Arial"/>
          <w:color w:val="auto"/>
          <w:sz w:val="20"/>
          <w:szCs w:val="20"/>
        </w:rPr>
        <w:t>Kolektivn</w:t>
      </w:r>
      <w:r>
        <w:rPr>
          <w:rFonts w:ascii="Arial" w:hAnsi="Arial" w:cs="Arial"/>
          <w:color w:val="auto"/>
          <w:sz w:val="20"/>
          <w:szCs w:val="20"/>
        </w:rPr>
        <w:t>e</w:t>
      </w:r>
      <w:r w:rsidRPr="0006727D">
        <w:rPr>
          <w:rFonts w:ascii="Arial" w:hAnsi="Arial" w:cs="Arial"/>
          <w:color w:val="auto"/>
          <w:sz w:val="20"/>
          <w:szCs w:val="20"/>
        </w:rPr>
        <w:t xml:space="preserve"> pogodb</w:t>
      </w:r>
      <w:r>
        <w:rPr>
          <w:rFonts w:ascii="Arial" w:hAnsi="Arial" w:cs="Arial"/>
          <w:color w:val="auto"/>
          <w:sz w:val="20"/>
          <w:szCs w:val="20"/>
        </w:rPr>
        <w:t>e</w:t>
      </w:r>
      <w:r w:rsidRPr="0006727D">
        <w:rPr>
          <w:rFonts w:ascii="Arial" w:hAnsi="Arial" w:cs="Arial"/>
          <w:color w:val="auto"/>
          <w:sz w:val="20"/>
          <w:szCs w:val="20"/>
        </w:rPr>
        <w:t xml:space="preserve"> za državno upravo, uprave pravosodnih organov in uprave samoupravnih lokalnih skupnosti – tarifni del </w:t>
      </w:r>
      <w:r w:rsidR="007C60B8">
        <w:rPr>
          <w:rFonts w:ascii="Arial" w:hAnsi="Arial" w:cs="Arial"/>
          <w:color w:val="auto"/>
          <w:sz w:val="20"/>
          <w:szCs w:val="20"/>
        </w:rPr>
        <w:t xml:space="preserve">v rubriko </w:t>
      </w:r>
      <w:r w:rsidR="007C60B8" w:rsidRPr="0012109F">
        <w:rPr>
          <w:rFonts w:ascii="Arial" w:hAnsi="Arial" w:cs="Arial"/>
          <w:sz w:val="20"/>
          <w:szCs w:val="20"/>
        </w:rPr>
        <w:t xml:space="preserve">»Plačni </w:t>
      </w:r>
      <w:r w:rsidR="007C60B8" w:rsidRPr="0012109F">
        <w:rPr>
          <w:rFonts w:ascii="Arial" w:hAnsi="Arial" w:cs="Arial"/>
          <w:sz w:val="20"/>
          <w:szCs w:val="20"/>
        </w:rPr>
        <w:lastRenderedPageBreak/>
        <w:t xml:space="preserve">razred javnega uslužbenca, 31.12.2024« </w:t>
      </w:r>
      <w:r>
        <w:rPr>
          <w:rFonts w:ascii="Arial" w:hAnsi="Arial" w:cs="Arial"/>
          <w:sz w:val="20"/>
          <w:szCs w:val="20"/>
        </w:rPr>
        <w:t xml:space="preserve">vnesen podatek </w:t>
      </w:r>
      <w:r w:rsidRPr="0012109F">
        <w:rPr>
          <w:rFonts w:ascii="Arial" w:hAnsi="Arial" w:cs="Arial"/>
          <w:sz w:val="20"/>
          <w:szCs w:val="20"/>
        </w:rPr>
        <w:t>33. plačni razred (končni plačni razred delovnega mesta J015009), kar je pravilno.</w:t>
      </w:r>
    </w:p>
    <w:p w14:paraId="08ABE624" w14:textId="77777777" w:rsidR="00931B1A" w:rsidRDefault="00931B1A" w:rsidP="00986757">
      <w:pPr>
        <w:jc w:val="both"/>
        <w:rPr>
          <w:rFonts w:ascii="Arial" w:hAnsi="Arial" w:cs="Arial"/>
          <w:sz w:val="20"/>
          <w:szCs w:val="20"/>
        </w:rPr>
      </w:pPr>
    </w:p>
    <w:p w14:paraId="45A8B9F6" w14:textId="77777777" w:rsidR="00931B1A" w:rsidRDefault="00931B1A"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Iz uporabljene aplikacije je razvidno naslednje:</w:t>
      </w:r>
    </w:p>
    <w:p w14:paraId="74F2E5C2" w14:textId="77777777" w:rsidR="00931B1A" w:rsidRDefault="00931B1A"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931B1A" w:rsidRPr="0012109F" w14:paraId="77814F32"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5654A0D"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Šifra delovnega mesta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39D690E4"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C095082</w:t>
            </w:r>
          </w:p>
        </w:tc>
      </w:tr>
      <w:tr w:rsidR="00931B1A" w:rsidRPr="0012109F" w14:paraId="120A7C03" w14:textId="77777777" w:rsidTr="00851D86">
        <w:trPr>
          <w:trHeight w:val="27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6C81F3C"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Delovno mesto</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36631431"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FINANČNO RAČUNOVODSKI DELAVEC V</w:t>
            </w:r>
          </w:p>
        </w:tc>
      </w:tr>
      <w:tr w:rsidR="00931B1A" w:rsidRPr="0012109F" w14:paraId="1ACC490A"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7443B42"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Tarifni razred</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4FA22758" w14:textId="77777777" w:rsidR="00931B1A" w:rsidRPr="0012109F" w:rsidRDefault="00931B1A" w:rsidP="00986757">
            <w:pPr>
              <w:jc w:val="center"/>
              <w:rPr>
                <w:rFonts w:ascii="Arial" w:hAnsi="Arial" w:cs="Arial"/>
                <w:sz w:val="16"/>
                <w:szCs w:val="16"/>
              </w:rPr>
            </w:pPr>
            <w:r>
              <w:rPr>
                <w:rFonts w:ascii="Arial" w:hAnsi="Arial" w:cs="Arial"/>
                <w:sz w:val="16"/>
                <w:szCs w:val="16"/>
              </w:rPr>
              <w:t>V</w:t>
            </w:r>
          </w:p>
        </w:tc>
      </w:tr>
      <w:tr w:rsidR="00931B1A" w:rsidRPr="0012109F" w14:paraId="1A859265"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A1AD7F4"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Šifra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2DB84E1"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0</w:t>
            </w:r>
          </w:p>
        </w:tc>
      </w:tr>
      <w:tr w:rsidR="00931B1A" w:rsidRPr="0012109F" w14:paraId="681A0A29" w14:textId="77777777" w:rsidTr="00851D86">
        <w:trPr>
          <w:trHeight w:val="226"/>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114DDA53" w14:textId="77777777" w:rsidR="00931B1A" w:rsidRPr="0012109F" w:rsidRDefault="00931B1A" w:rsidP="00986757">
            <w:pPr>
              <w:jc w:val="center"/>
              <w:rPr>
                <w:rFonts w:ascii="Arial" w:hAnsi="Arial" w:cs="Arial"/>
                <w:sz w:val="16"/>
                <w:szCs w:val="16"/>
              </w:rPr>
            </w:pPr>
            <w:r>
              <w:rPr>
                <w:rFonts w:ascii="Arial" w:hAnsi="Arial" w:cs="Arial"/>
                <w:sz w:val="16"/>
                <w:szCs w:val="16"/>
              </w:rPr>
              <w:t>naziv</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72BD6D61"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BREZ NAZIVA</w:t>
            </w:r>
          </w:p>
        </w:tc>
      </w:tr>
      <w:tr w:rsidR="00931B1A" w:rsidRPr="0012109F" w14:paraId="3A6C1801"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A04C4B3"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Izhodiščni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33FADFE5"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23</w:t>
            </w:r>
          </w:p>
        </w:tc>
      </w:tr>
      <w:tr w:rsidR="00931B1A" w:rsidRPr="0012109F" w14:paraId="05344626"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FE1A099"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Končni plačni razred delovnega mesta oziroma naziva</w:t>
            </w:r>
          </w:p>
        </w:tc>
        <w:tc>
          <w:tcPr>
            <w:tcW w:w="3859" w:type="dxa"/>
            <w:tcBorders>
              <w:top w:val="single" w:sz="4" w:space="0" w:color="auto"/>
              <w:left w:val="single" w:sz="4" w:space="0" w:color="auto"/>
              <w:bottom w:val="single" w:sz="4" w:space="0" w:color="auto"/>
              <w:right w:val="single" w:sz="4" w:space="0" w:color="auto"/>
            </w:tcBorders>
            <w:shd w:val="clear" w:color="auto" w:fill="FFFFFF"/>
          </w:tcPr>
          <w:p w14:paraId="6DDAFD4C" w14:textId="77777777" w:rsidR="00931B1A" w:rsidRPr="0012109F" w:rsidRDefault="00931B1A" w:rsidP="00986757">
            <w:pPr>
              <w:jc w:val="center"/>
              <w:rPr>
                <w:rFonts w:ascii="Arial" w:hAnsi="Arial" w:cs="Arial"/>
                <w:sz w:val="16"/>
                <w:szCs w:val="16"/>
              </w:rPr>
            </w:pPr>
            <w:r w:rsidRPr="0012109F">
              <w:rPr>
                <w:rFonts w:ascii="Arial" w:hAnsi="Arial" w:cs="Arial"/>
                <w:sz w:val="16"/>
                <w:szCs w:val="16"/>
              </w:rPr>
              <w:t>33</w:t>
            </w:r>
          </w:p>
        </w:tc>
      </w:tr>
    </w:tbl>
    <w:p w14:paraId="4173C4E5" w14:textId="77777777" w:rsidR="00931B1A" w:rsidRPr="0012109F" w:rsidRDefault="00931B1A" w:rsidP="00986757">
      <w:pPr>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78"/>
        <w:gridCol w:w="3859"/>
      </w:tblGrid>
      <w:tr w:rsidR="00931B1A" w:rsidRPr="0012109F" w14:paraId="259C7514"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11555BA9"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Šifra delovnega mesta</w:t>
            </w:r>
          </w:p>
        </w:tc>
        <w:tc>
          <w:tcPr>
            <w:tcW w:w="3859" w:type="dxa"/>
            <w:tcBorders>
              <w:top w:val="single" w:sz="4" w:space="0" w:color="auto"/>
              <w:bottom w:val="single" w:sz="4" w:space="0" w:color="auto"/>
              <w:right w:val="single" w:sz="4" w:space="0" w:color="auto"/>
            </w:tcBorders>
          </w:tcPr>
          <w:p w14:paraId="12AA2D67"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C095082</w:t>
            </w:r>
          </w:p>
        </w:tc>
      </w:tr>
      <w:tr w:rsidR="00931B1A" w:rsidRPr="0012109F" w14:paraId="00A50CC6" w14:textId="77777777" w:rsidTr="00851D86">
        <w:trPr>
          <w:trHeight w:val="197"/>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E443DA1"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Delovno mesto</w:t>
            </w:r>
          </w:p>
        </w:tc>
        <w:tc>
          <w:tcPr>
            <w:tcW w:w="3859" w:type="dxa"/>
            <w:tcBorders>
              <w:top w:val="single" w:sz="4" w:space="0" w:color="auto"/>
              <w:bottom w:val="single" w:sz="4" w:space="0" w:color="auto"/>
              <w:right w:val="single" w:sz="4" w:space="0" w:color="auto"/>
            </w:tcBorders>
          </w:tcPr>
          <w:p w14:paraId="1AFD40A0"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FINANČNO RAČUNOVODSKI DELAVEC V</w:t>
            </w:r>
          </w:p>
        </w:tc>
      </w:tr>
      <w:tr w:rsidR="00931B1A" w:rsidRPr="0012109F" w14:paraId="1CF68F6D"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56E7C8D1"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Tarifni razred</w:t>
            </w:r>
          </w:p>
        </w:tc>
        <w:tc>
          <w:tcPr>
            <w:tcW w:w="3859" w:type="dxa"/>
            <w:tcBorders>
              <w:top w:val="single" w:sz="4" w:space="0" w:color="auto"/>
              <w:bottom w:val="single" w:sz="4" w:space="0" w:color="auto"/>
              <w:right w:val="single" w:sz="4" w:space="0" w:color="auto"/>
            </w:tcBorders>
          </w:tcPr>
          <w:p w14:paraId="150FDF4F" w14:textId="77777777" w:rsidR="00931B1A" w:rsidRPr="00BB587A" w:rsidRDefault="00931B1A" w:rsidP="00986757">
            <w:pPr>
              <w:spacing w:after="160"/>
              <w:jc w:val="center"/>
              <w:rPr>
                <w:rFonts w:ascii="Arial" w:hAnsi="Arial" w:cs="Arial"/>
                <w:color w:val="auto"/>
                <w:sz w:val="16"/>
                <w:szCs w:val="16"/>
                <w:lang w:val="it-IT" w:eastAsia="ar-SA"/>
              </w:rPr>
            </w:pPr>
            <w:r w:rsidRPr="00BB587A">
              <w:rPr>
                <w:rFonts w:ascii="Arial" w:hAnsi="Arial" w:cs="Arial"/>
                <w:color w:val="auto"/>
                <w:sz w:val="16"/>
                <w:szCs w:val="16"/>
                <w:lang w:val="it-IT" w:eastAsia="ar-SA"/>
              </w:rPr>
              <w:t>V</w:t>
            </w:r>
          </w:p>
        </w:tc>
      </w:tr>
      <w:tr w:rsidR="00931B1A" w:rsidRPr="0012109F" w14:paraId="60518B8F"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9E90524"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Šifra naziva</w:t>
            </w:r>
          </w:p>
        </w:tc>
        <w:tc>
          <w:tcPr>
            <w:tcW w:w="3859" w:type="dxa"/>
            <w:tcBorders>
              <w:top w:val="single" w:sz="4" w:space="0" w:color="auto"/>
              <w:bottom w:val="single" w:sz="4" w:space="0" w:color="auto"/>
              <w:right w:val="single" w:sz="4" w:space="0" w:color="auto"/>
            </w:tcBorders>
          </w:tcPr>
          <w:p w14:paraId="3B7706ED"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0</w:t>
            </w:r>
          </w:p>
        </w:tc>
      </w:tr>
      <w:tr w:rsidR="00931B1A" w:rsidRPr="0012109F" w14:paraId="736AE645" w14:textId="77777777" w:rsidTr="00851D86">
        <w:trPr>
          <w:trHeight w:val="3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363E882"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naziv</w:t>
            </w:r>
          </w:p>
        </w:tc>
        <w:tc>
          <w:tcPr>
            <w:tcW w:w="3859" w:type="dxa"/>
            <w:tcBorders>
              <w:top w:val="single" w:sz="4" w:space="0" w:color="auto"/>
              <w:bottom w:val="single" w:sz="4" w:space="0" w:color="auto"/>
              <w:right w:val="single" w:sz="4" w:space="0" w:color="auto"/>
            </w:tcBorders>
          </w:tcPr>
          <w:p w14:paraId="1ADB8ADC"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BREZ NAZIVA</w:t>
            </w:r>
          </w:p>
        </w:tc>
      </w:tr>
      <w:tr w:rsidR="00931B1A" w:rsidRPr="0012109F" w14:paraId="61CAB1A6" w14:textId="77777777" w:rsidTr="00851D86">
        <w:trPr>
          <w:trHeight w:val="202"/>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6710E8CA" w14:textId="77777777" w:rsidR="00931B1A" w:rsidRPr="0012109F" w:rsidRDefault="00931B1A" w:rsidP="00986757">
            <w:pPr>
              <w:pStyle w:val="ZADEVA"/>
              <w:tabs>
                <w:tab w:val="clear" w:pos="1701"/>
                <w:tab w:val="left" w:pos="0"/>
              </w:tabs>
              <w:spacing w:line="240" w:lineRule="auto"/>
              <w:ind w:left="0" w:firstLine="0"/>
              <w:jc w:val="center"/>
              <w:rPr>
                <w:b w:val="0"/>
                <w:bCs/>
                <w:sz w:val="16"/>
                <w:szCs w:val="16"/>
                <w:lang w:val="sl-SI"/>
              </w:rPr>
            </w:pPr>
            <w:r w:rsidRPr="00325DDD">
              <w:rPr>
                <w:b w:val="0"/>
                <w:bCs/>
                <w:sz w:val="16"/>
                <w:szCs w:val="16"/>
                <w:lang w:val="sl-SI"/>
              </w:rPr>
              <w:t>Izhodiščni plačni razred oz. plačni razred pred odpravo nesorazmerij v osnovnih plačah 31.12. 2024</w:t>
            </w:r>
          </w:p>
        </w:tc>
        <w:tc>
          <w:tcPr>
            <w:tcW w:w="3859" w:type="dxa"/>
            <w:tcBorders>
              <w:top w:val="single" w:sz="4" w:space="0" w:color="auto"/>
              <w:bottom w:val="single" w:sz="4" w:space="0" w:color="auto"/>
              <w:right w:val="single" w:sz="4" w:space="0" w:color="auto"/>
            </w:tcBorders>
          </w:tcPr>
          <w:p w14:paraId="0EBF73D0"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23</w:t>
            </w:r>
          </w:p>
        </w:tc>
      </w:tr>
      <w:tr w:rsidR="00931B1A" w:rsidRPr="0012109F" w14:paraId="624CD939"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80E2B43" w14:textId="77777777" w:rsidR="00931B1A" w:rsidRPr="0012109F" w:rsidRDefault="00931B1A" w:rsidP="00986757">
            <w:pPr>
              <w:pStyle w:val="ZADEVA"/>
              <w:tabs>
                <w:tab w:val="clear" w:pos="1701"/>
                <w:tab w:val="left" w:pos="0"/>
                <w:tab w:val="left" w:pos="709"/>
              </w:tabs>
              <w:spacing w:line="240" w:lineRule="auto"/>
              <w:ind w:left="142" w:hanging="142"/>
              <w:jc w:val="center"/>
              <w:rPr>
                <w:b w:val="0"/>
                <w:bCs/>
                <w:sz w:val="16"/>
                <w:szCs w:val="16"/>
                <w:lang w:val="sl-SI"/>
              </w:rPr>
            </w:pPr>
            <w:r w:rsidRPr="00325DDD">
              <w:rPr>
                <w:b w:val="0"/>
                <w:bCs/>
                <w:sz w:val="16"/>
                <w:szCs w:val="16"/>
                <w:lang w:val="sl-SI"/>
              </w:rPr>
              <w:t xml:space="preserve">Število </w:t>
            </w:r>
            <w:r w:rsidRPr="00325DDD">
              <w:rPr>
                <w:b w:val="0"/>
                <w:bCs/>
                <w:sz w:val="16"/>
                <w:szCs w:val="16"/>
                <w:lang w:val="sl-SI" w:eastAsia="hr-HR"/>
              </w:rPr>
              <w:t xml:space="preserve">plačnih </w:t>
            </w:r>
            <w:r w:rsidRPr="00325DDD">
              <w:rPr>
                <w:b w:val="0"/>
                <w:bCs/>
                <w:sz w:val="16"/>
                <w:szCs w:val="16"/>
                <w:lang w:val="sl-SI"/>
              </w:rPr>
              <w:t>razredov za odpravo nesorazmerij</w:t>
            </w:r>
          </w:p>
        </w:tc>
        <w:tc>
          <w:tcPr>
            <w:tcW w:w="3859" w:type="dxa"/>
            <w:tcBorders>
              <w:top w:val="single" w:sz="4" w:space="0" w:color="auto"/>
              <w:bottom w:val="single" w:sz="4" w:space="0" w:color="auto"/>
              <w:right w:val="single" w:sz="4" w:space="0" w:color="auto"/>
            </w:tcBorders>
          </w:tcPr>
          <w:p w14:paraId="129E69C8"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w:t>
            </w:r>
          </w:p>
        </w:tc>
      </w:tr>
      <w:tr w:rsidR="00931B1A" w:rsidRPr="0012109F" w14:paraId="2047B72A"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3936490F"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Plačni razred za prevedbo</w:t>
            </w:r>
          </w:p>
        </w:tc>
        <w:tc>
          <w:tcPr>
            <w:tcW w:w="3859" w:type="dxa"/>
            <w:tcBorders>
              <w:top w:val="single" w:sz="4" w:space="0" w:color="auto"/>
              <w:bottom w:val="single" w:sz="4" w:space="0" w:color="auto"/>
              <w:right w:val="single" w:sz="4" w:space="0" w:color="auto"/>
            </w:tcBorders>
          </w:tcPr>
          <w:p w14:paraId="729D86C2"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25</w:t>
            </w:r>
          </w:p>
        </w:tc>
      </w:tr>
      <w:tr w:rsidR="00931B1A" w:rsidRPr="0012109F" w14:paraId="5AAA2565"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7A4A954E"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Prevedeni plačni razred</w:t>
            </w:r>
          </w:p>
        </w:tc>
        <w:tc>
          <w:tcPr>
            <w:tcW w:w="3859" w:type="dxa"/>
            <w:tcBorders>
              <w:top w:val="single" w:sz="4" w:space="0" w:color="auto"/>
              <w:bottom w:val="single" w:sz="4" w:space="0" w:color="auto"/>
              <w:right w:val="single" w:sz="4" w:space="0" w:color="auto"/>
            </w:tcBorders>
          </w:tcPr>
          <w:p w14:paraId="1A4EC361"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931B1A" w:rsidRPr="0012109F" w14:paraId="59158607" w14:textId="77777777" w:rsidTr="00851D86">
        <w:trPr>
          <w:trHeight w:val="125"/>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4C6986A2" w14:textId="77777777" w:rsidR="00931B1A" w:rsidRPr="0012109F" w:rsidRDefault="00931B1A" w:rsidP="00986757">
            <w:pPr>
              <w:pStyle w:val="ZADEVA"/>
              <w:tabs>
                <w:tab w:val="left" w:pos="0"/>
              </w:tabs>
              <w:spacing w:line="240" w:lineRule="auto"/>
              <w:jc w:val="center"/>
              <w:rPr>
                <w:b w:val="0"/>
                <w:bCs/>
                <w:sz w:val="16"/>
                <w:szCs w:val="16"/>
                <w:lang w:val="sl-SI"/>
              </w:rPr>
            </w:pPr>
            <w:r w:rsidRPr="00325DDD">
              <w:rPr>
                <w:b w:val="0"/>
                <w:bCs/>
                <w:sz w:val="16"/>
                <w:szCs w:val="16"/>
                <w:lang w:val="sl-SI"/>
              </w:rPr>
              <w:t>Korigirani plačni razred</w:t>
            </w:r>
          </w:p>
        </w:tc>
        <w:tc>
          <w:tcPr>
            <w:tcW w:w="3859" w:type="dxa"/>
            <w:tcBorders>
              <w:top w:val="single" w:sz="4" w:space="0" w:color="auto"/>
              <w:bottom w:val="single" w:sz="4" w:space="0" w:color="auto"/>
              <w:right w:val="single" w:sz="4" w:space="0" w:color="auto"/>
            </w:tcBorders>
          </w:tcPr>
          <w:p w14:paraId="075EC0C2"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931B1A" w:rsidRPr="0012109F" w14:paraId="3FA7C992" w14:textId="77777777" w:rsidTr="00851D86">
        <w:trPr>
          <w:trHeight w:val="120"/>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9C3932F" w14:textId="77777777" w:rsidR="00931B1A" w:rsidRPr="0012109F" w:rsidRDefault="00931B1A" w:rsidP="00986757">
            <w:pPr>
              <w:pStyle w:val="ZADEVA"/>
              <w:tabs>
                <w:tab w:val="left" w:pos="0"/>
              </w:tabs>
              <w:spacing w:line="240" w:lineRule="auto"/>
              <w:ind w:left="0" w:firstLine="0"/>
              <w:jc w:val="center"/>
              <w:rPr>
                <w:b w:val="0"/>
                <w:bCs/>
                <w:sz w:val="16"/>
                <w:szCs w:val="16"/>
                <w:lang w:val="sl-SI"/>
              </w:rPr>
            </w:pPr>
            <w:r w:rsidRPr="00325DDD">
              <w:rPr>
                <w:b w:val="0"/>
                <w:bCs/>
                <w:sz w:val="16"/>
                <w:szCs w:val="16"/>
                <w:lang w:val="sl-SI"/>
              </w:rPr>
              <w:t>Izhodiščni plačni razred delovnega mesta oziroma naziva</w:t>
            </w:r>
          </w:p>
        </w:tc>
        <w:tc>
          <w:tcPr>
            <w:tcW w:w="3859" w:type="dxa"/>
            <w:tcBorders>
              <w:top w:val="single" w:sz="4" w:space="0" w:color="auto"/>
              <w:bottom w:val="single" w:sz="4" w:space="0" w:color="auto"/>
              <w:right w:val="single" w:sz="4" w:space="0" w:color="auto"/>
            </w:tcBorders>
          </w:tcPr>
          <w:p w14:paraId="4EF24758"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7</w:t>
            </w:r>
          </w:p>
        </w:tc>
      </w:tr>
      <w:tr w:rsidR="00931B1A" w:rsidRPr="0012109F" w14:paraId="5E9C1D3A" w14:textId="77777777" w:rsidTr="00851D86">
        <w:trPr>
          <w:trHeight w:val="134"/>
        </w:trPr>
        <w:tc>
          <w:tcPr>
            <w:tcW w:w="3178" w:type="dxa"/>
            <w:tcBorders>
              <w:top w:val="single" w:sz="4" w:space="0" w:color="auto"/>
              <w:left w:val="single" w:sz="4" w:space="0" w:color="auto"/>
              <w:bottom w:val="single" w:sz="4" w:space="0" w:color="auto"/>
              <w:right w:val="single" w:sz="4" w:space="0" w:color="auto"/>
            </w:tcBorders>
            <w:shd w:val="clear" w:color="auto" w:fill="FFFFFF"/>
          </w:tcPr>
          <w:p w14:paraId="22ECAE46" w14:textId="77777777" w:rsidR="00931B1A" w:rsidRPr="0012109F" w:rsidRDefault="00931B1A" w:rsidP="00986757">
            <w:pPr>
              <w:pStyle w:val="ZADEVA"/>
              <w:tabs>
                <w:tab w:val="clear" w:pos="1701"/>
                <w:tab w:val="left" w:pos="0"/>
              </w:tabs>
              <w:spacing w:line="240" w:lineRule="auto"/>
              <w:ind w:left="-142" w:firstLine="142"/>
              <w:jc w:val="center"/>
              <w:rPr>
                <w:b w:val="0"/>
                <w:bCs/>
                <w:sz w:val="16"/>
                <w:szCs w:val="16"/>
                <w:lang w:val="sl-SI"/>
              </w:rPr>
            </w:pPr>
            <w:r w:rsidRPr="00325DDD">
              <w:rPr>
                <w:b w:val="0"/>
                <w:bCs/>
                <w:sz w:val="16"/>
                <w:szCs w:val="16"/>
                <w:lang w:val="sl-SI"/>
              </w:rPr>
              <w:t>Končni plačni razred delovnega mesta oziroma naziva</w:t>
            </w:r>
          </w:p>
        </w:tc>
        <w:tc>
          <w:tcPr>
            <w:tcW w:w="3859" w:type="dxa"/>
            <w:tcBorders>
              <w:top w:val="single" w:sz="4" w:space="0" w:color="auto"/>
              <w:bottom w:val="single" w:sz="4" w:space="0" w:color="auto"/>
              <w:right w:val="single" w:sz="4" w:space="0" w:color="auto"/>
            </w:tcBorders>
          </w:tcPr>
          <w:p w14:paraId="6CE66ACD" w14:textId="77777777" w:rsidR="00931B1A" w:rsidRPr="00C33BE9" w:rsidRDefault="00931B1A" w:rsidP="00986757">
            <w:pPr>
              <w:spacing w:after="160"/>
              <w:jc w:val="center"/>
              <w:rPr>
                <w:rFonts w:ascii="Arial" w:hAnsi="Arial" w:cs="Arial"/>
                <w:b/>
                <w:bCs/>
                <w:color w:val="auto"/>
                <w:sz w:val="16"/>
                <w:szCs w:val="16"/>
                <w:lang w:val="it-IT" w:eastAsia="ar-SA"/>
              </w:rPr>
            </w:pPr>
            <w:r w:rsidRPr="00C33BE9">
              <w:rPr>
                <w:rFonts w:ascii="Arial" w:hAnsi="Arial" w:cs="Arial"/>
                <w:color w:val="auto"/>
                <w:sz w:val="16"/>
                <w:szCs w:val="16"/>
              </w:rPr>
              <w:t>17</w:t>
            </w:r>
          </w:p>
        </w:tc>
      </w:tr>
    </w:tbl>
    <w:p w14:paraId="261A237F" w14:textId="77777777" w:rsidR="00931B1A" w:rsidRDefault="00931B1A" w:rsidP="00986757">
      <w:pPr>
        <w:pStyle w:val="ZADEVA"/>
        <w:tabs>
          <w:tab w:val="clear" w:pos="1701"/>
          <w:tab w:val="left" w:pos="0"/>
        </w:tabs>
        <w:spacing w:line="240" w:lineRule="auto"/>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2831"/>
        <w:gridCol w:w="2831"/>
        <w:gridCol w:w="2832"/>
      </w:tblGrid>
      <w:tr w:rsidR="00931B1A" w:rsidRPr="00DD3F75" w14:paraId="65F04BAC" w14:textId="77777777" w:rsidTr="00851D86">
        <w:tc>
          <w:tcPr>
            <w:tcW w:w="2831" w:type="dxa"/>
          </w:tcPr>
          <w:p w14:paraId="53D0886A"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JU na dan 31. 12. 2024 (A)</w:t>
            </w:r>
          </w:p>
        </w:tc>
        <w:tc>
          <w:tcPr>
            <w:tcW w:w="2831" w:type="dxa"/>
          </w:tcPr>
          <w:p w14:paraId="020E3D14"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Vrednost PR, v katerega je uvrščen s 1. 1. 2025 (B)</w:t>
            </w:r>
          </w:p>
        </w:tc>
        <w:tc>
          <w:tcPr>
            <w:tcW w:w="2832" w:type="dxa"/>
          </w:tcPr>
          <w:p w14:paraId="7749D153"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DD3F75">
              <w:rPr>
                <w:b w:val="0"/>
                <w:bCs/>
                <w:color w:val="000000"/>
                <w:sz w:val="16"/>
                <w:szCs w:val="16"/>
                <w:lang w:val="sl-SI" w:eastAsia="sl-SI"/>
              </w:rPr>
              <w:t>Razlika (B – A)</w:t>
            </w:r>
          </w:p>
        </w:tc>
      </w:tr>
      <w:tr w:rsidR="00931B1A" w:rsidRPr="00FA1BAB" w14:paraId="483DC628" w14:textId="77777777" w:rsidTr="00851D86">
        <w:tc>
          <w:tcPr>
            <w:tcW w:w="2831" w:type="dxa"/>
          </w:tcPr>
          <w:p w14:paraId="4E93F341" w14:textId="77777777" w:rsidR="00931B1A" w:rsidRPr="00FA1BAB"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 xml:space="preserve">1.668,64 € </w:t>
            </w:r>
          </w:p>
        </w:tc>
        <w:tc>
          <w:tcPr>
            <w:tcW w:w="2831" w:type="dxa"/>
          </w:tcPr>
          <w:p w14:paraId="1CE7E26D" w14:textId="77777777" w:rsidR="00931B1A" w:rsidRPr="00FA1BAB"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 xml:space="preserve">2.012,14 € </w:t>
            </w:r>
          </w:p>
        </w:tc>
        <w:tc>
          <w:tcPr>
            <w:tcW w:w="2832" w:type="dxa"/>
          </w:tcPr>
          <w:p w14:paraId="06E632F6" w14:textId="77777777" w:rsidR="00931B1A" w:rsidRPr="00FA1BAB"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rFonts w:eastAsiaTheme="minorHAnsi"/>
                <w:b w:val="0"/>
                <w:bCs/>
                <w:sz w:val="16"/>
                <w:szCs w:val="16"/>
                <w:lang w:eastAsia="en-US"/>
              </w:rPr>
              <w:t>343,50 €</w:t>
            </w:r>
          </w:p>
        </w:tc>
      </w:tr>
      <w:tr w:rsidR="00931B1A" w:rsidRPr="00DD3F75" w14:paraId="60C5C9C2" w14:textId="77777777" w:rsidTr="00851D86">
        <w:tc>
          <w:tcPr>
            <w:tcW w:w="2831" w:type="dxa"/>
          </w:tcPr>
          <w:p w14:paraId="04E7CE9E"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p>
        </w:tc>
        <w:tc>
          <w:tcPr>
            <w:tcW w:w="2831" w:type="dxa"/>
          </w:tcPr>
          <w:p w14:paraId="4BEE2DF5"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Višina obroka</w:t>
            </w:r>
          </w:p>
        </w:tc>
        <w:tc>
          <w:tcPr>
            <w:tcW w:w="2832" w:type="dxa"/>
          </w:tcPr>
          <w:p w14:paraId="0B65F071"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Osnovna plača</w:t>
            </w:r>
          </w:p>
        </w:tc>
      </w:tr>
      <w:tr w:rsidR="00931B1A" w:rsidRPr="00DD3F75" w14:paraId="3DB68FD8" w14:textId="77777777" w:rsidTr="00851D86">
        <w:tc>
          <w:tcPr>
            <w:tcW w:w="2831" w:type="dxa"/>
          </w:tcPr>
          <w:p w14:paraId="1EDA05D9"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1.01.2025</w:t>
            </w:r>
          </w:p>
          <w:p w14:paraId="2D1F1EAA"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1.10.2025</w:t>
            </w:r>
          </w:p>
          <w:p w14:paraId="1DE82884"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1.06.2026</w:t>
            </w:r>
          </w:p>
          <w:p w14:paraId="6E6711BD"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1.12.2026</w:t>
            </w:r>
          </w:p>
          <w:p w14:paraId="03206BF0"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1.07.2027</w:t>
            </w:r>
          </w:p>
          <w:p w14:paraId="0DD97570"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1.01.2028</w:t>
            </w:r>
          </w:p>
        </w:tc>
        <w:tc>
          <w:tcPr>
            <w:tcW w:w="2831" w:type="dxa"/>
          </w:tcPr>
          <w:p w14:paraId="6A7AF359"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09D68DE1"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100,00</w:t>
            </w:r>
          </w:p>
          <w:p w14:paraId="070D9D79"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70,00</w:t>
            </w:r>
          </w:p>
          <w:p w14:paraId="305EEF4B"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51,53</w:t>
            </w:r>
          </w:p>
          <w:p w14:paraId="450EDCE6" w14:textId="77777777" w:rsidR="00931B1A"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21,97</w:t>
            </w:r>
          </w:p>
          <w:p w14:paraId="663D366C"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Pr>
                <w:b w:val="0"/>
                <w:bCs/>
                <w:color w:val="000000"/>
                <w:sz w:val="16"/>
                <w:szCs w:val="16"/>
                <w:lang w:val="sl-SI" w:eastAsia="sl-SI"/>
              </w:rPr>
              <w:t>0,00</w:t>
            </w:r>
          </w:p>
        </w:tc>
        <w:tc>
          <w:tcPr>
            <w:tcW w:w="2832" w:type="dxa"/>
          </w:tcPr>
          <w:p w14:paraId="555DC964" w14:textId="77777777" w:rsidR="00931B1A" w:rsidRPr="00FA1BAB" w:rsidRDefault="00931B1A"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1.768,64</w:t>
            </w:r>
          </w:p>
          <w:p w14:paraId="0A03DA59" w14:textId="77777777" w:rsidR="00931B1A" w:rsidRPr="00FA1BAB" w:rsidRDefault="00931B1A"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1.868,64</w:t>
            </w:r>
          </w:p>
          <w:p w14:paraId="50DC33B7" w14:textId="77777777" w:rsidR="00931B1A" w:rsidRPr="00FA1BAB" w:rsidRDefault="00931B1A"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1.938,64</w:t>
            </w:r>
          </w:p>
          <w:p w14:paraId="2AB8D3D7" w14:textId="77777777" w:rsidR="00931B1A" w:rsidRPr="00FA1BAB" w:rsidRDefault="00931B1A"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1.990,17</w:t>
            </w:r>
          </w:p>
          <w:p w14:paraId="0FA3A936" w14:textId="77777777" w:rsidR="00931B1A" w:rsidRPr="00FA1BAB" w:rsidRDefault="00931B1A" w:rsidP="00986757">
            <w:pPr>
              <w:pStyle w:val="ZADEVA"/>
              <w:tabs>
                <w:tab w:val="left" w:pos="0"/>
              </w:tabs>
              <w:spacing w:line="240" w:lineRule="auto"/>
              <w:jc w:val="center"/>
              <w:rPr>
                <w:b w:val="0"/>
                <w:bCs/>
                <w:color w:val="000000"/>
                <w:sz w:val="16"/>
                <w:szCs w:val="16"/>
                <w:lang w:val="sl-SI" w:eastAsia="sl-SI"/>
              </w:rPr>
            </w:pPr>
            <w:r w:rsidRPr="00FA1BAB">
              <w:rPr>
                <w:b w:val="0"/>
                <w:bCs/>
                <w:color w:val="000000"/>
                <w:sz w:val="16"/>
                <w:szCs w:val="16"/>
                <w:lang w:val="sl-SI" w:eastAsia="sl-SI"/>
              </w:rPr>
              <w:t>2.012,14</w:t>
            </w:r>
          </w:p>
          <w:p w14:paraId="149F48BF" w14:textId="77777777" w:rsidR="00931B1A" w:rsidRPr="00DD3F75" w:rsidRDefault="00931B1A" w:rsidP="00986757">
            <w:pPr>
              <w:pStyle w:val="ZADEVA"/>
              <w:tabs>
                <w:tab w:val="clear" w:pos="1701"/>
                <w:tab w:val="left" w:pos="0"/>
              </w:tabs>
              <w:spacing w:line="240" w:lineRule="auto"/>
              <w:ind w:left="0" w:firstLine="0"/>
              <w:jc w:val="center"/>
              <w:rPr>
                <w:b w:val="0"/>
                <w:bCs/>
                <w:color w:val="000000"/>
                <w:sz w:val="16"/>
                <w:szCs w:val="16"/>
                <w:lang w:val="sl-SI" w:eastAsia="sl-SI"/>
              </w:rPr>
            </w:pPr>
            <w:r w:rsidRPr="00FA1BAB">
              <w:rPr>
                <w:b w:val="0"/>
                <w:bCs/>
                <w:color w:val="000000"/>
                <w:sz w:val="16"/>
                <w:szCs w:val="16"/>
                <w:lang w:val="sl-SI" w:eastAsia="sl-SI"/>
              </w:rPr>
              <w:t>2.012,14</w:t>
            </w:r>
          </w:p>
        </w:tc>
      </w:tr>
    </w:tbl>
    <w:p w14:paraId="3474CCAE" w14:textId="77777777" w:rsidR="00BA4015" w:rsidRPr="0006727D" w:rsidRDefault="00BA4015" w:rsidP="00986757">
      <w:pPr>
        <w:pStyle w:val="ZADEVA"/>
        <w:tabs>
          <w:tab w:val="clear" w:pos="1701"/>
          <w:tab w:val="left" w:pos="0"/>
        </w:tabs>
        <w:spacing w:line="240" w:lineRule="auto"/>
        <w:ind w:left="0" w:firstLine="0"/>
        <w:jc w:val="both"/>
        <w:rPr>
          <w:b w:val="0"/>
          <w:bCs/>
          <w:color w:val="000000"/>
          <w:szCs w:val="20"/>
          <w:lang w:val="sl-SI" w:eastAsia="sl-SI"/>
        </w:rPr>
      </w:pPr>
    </w:p>
    <w:p w14:paraId="7FDD0CCB" w14:textId="77777777" w:rsidR="00BA4015" w:rsidRPr="002415EE" w:rsidRDefault="00BA4015"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4" w:name="_Toc193460250"/>
      <w:r w:rsidRPr="002415EE">
        <w:rPr>
          <w:bCs/>
          <w:szCs w:val="20"/>
          <w:lang w:val="sl-SI"/>
        </w:rPr>
        <w:t>Ugotovitve inšpektorice</w:t>
      </w:r>
      <w:bookmarkEnd w:id="54"/>
    </w:p>
    <w:p w14:paraId="55CBA0DF" w14:textId="77777777" w:rsidR="004B432A" w:rsidRDefault="004B432A" w:rsidP="00986757">
      <w:pPr>
        <w:pStyle w:val="ZADEVA"/>
        <w:tabs>
          <w:tab w:val="clear" w:pos="1701"/>
          <w:tab w:val="left" w:pos="0"/>
        </w:tabs>
        <w:spacing w:line="240" w:lineRule="auto"/>
        <w:ind w:left="0" w:firstLine="0"/>
        <w:jc w:val="both"/>
        <w:rPr>
          <w:b w:val="0"/>
          <w:bCs/>
          <w:color w:val="000000"/>
          <w:szCs w:val="20"/>
          <w:lang w:val="sl-SI" w:eastAsia="sl-SI"/>
        </w:rPr>
      </w:pPr>
    </w:p>
    <w:p w14:paraId="41874C62" w14:textId="77777777" w:rsidR="004B432A" w:rsidRPr="003D36DC" w:rsidRDefault="004B432A" w:rsidP="00986757">
      <w:pPr>
        <w:pStyle w:val="ZADEVA"/>
        <w:tabs>
          <w:tab w:val="clear" w:pos="1701"/>
          <w:tab w:val="left" w:pos="0"/>
        </w:tabs>
        <w:spacing w:line="240" w:lineRule="auto"/>
        <w:ind w:left="0" w:firstLine="0"/>
        <w:jc w:val="both"/>
        <w:rPr>
          <w:b w:val="0"/>
          <w:bCs/>
          <w:szCs w:val="20"/>
          <w:lang w:val="sl-SI"/>
        </w:rPr>
      </w:pPr>
      <w:r>
        <w:rPr>
          <w:b w:val="0"/>
          <w:szCs w:val="20"/>
          <w:lang w:val="sl-SI"/>
        </w:rPr>
        <w:t>Javna uslužbenka in predstojnik sta pogodbo o zaposlitvi za prehod na ZSTSPJS podpisala 7. 2. 2025</w:t>
      </w:r>
      <w:r w:rsidRPr="003D36DC">
        <w:rPr>
          <w:b w:val="0"/>
          <w:bCs/>
          <w:color w:val="000000"/>
          <w:szCs w:val="20"/>
          <w:lang w:val="sl-SI" w:eastAsia="sl-SI"/>
        </w:rPr>
        <w:t>, kar je po roku iz 99. člena ZSTSPJS.</w:t>
      </w:r>
      <w:r>
        <w:rPr>
          <w:b w:val="0"/>
          <w:bCs/>
          <w:color w:val="000000"/>
          <w:szCs w:val="20"/>
          <w:lang w:val="sl-SI" w:eastAsia="sl-SI"/>
        </w:rPr>
        <w:t xml:space="preserve"> V zvezi s tem inšpektorica ministru priporoča, da v bodoče pogodbe o zaposlitvi z zaposlenimi sklene pred potekom rokov, če so le-ti določeni v zakonu.</w:t>
      </w:r>
    </w:p>
    <w:p w14:paraId="7E8A3386" w14:textId="77777777" w:rsidR="004B432A" w:rsidRDefault="004B432A" w:rsidP="00986757">
      <w:pPr>
        <w:pStyle w:val="ZADEVA"/>
        <w:tabs>
          <w:tab w:val="clear" w:pos="1701"/>
          <w:tab w:val="left" w:pos="0"/>
        </w:tabs>
        <w:spacing w:line="240" w:lineRule="auto"/>
        <w:ind w:left="0" w:firstLine="0"/>
        <w:jc w:val="both"/>
        <w:rPr>
          <w:b w:val="0"/>
          <w:bCs/>
          <w:szCs w:val="20"/>
          <w:highlight w:val="yellow"/>
          <w:lang w:val="sl-SI"/>
        </w:rPr>
      </w:pPr>
    </w:p>
    <w:p w14:paraId="25A9F13A" w14:textId="5053E4AB" w:rsidR="000D4489" w:rsidRPr="004B432A" w:rsidRDefault="004B432A" w:rsidP="00986757">
      <w:pPr>
        <w:pStyle w:val="ZADEVA"/>
        <w:tabs>
          <w:tab w:val="clear" w:pos="1701"/>
          <w:tab w:val="left" w:pos="0"/>
        </w:tabs>
        <w:spacing w:line="240" w:lineRule="auto"/>
        <w:ind w:left="0" w:firstLine="0"/>
        <w:jc w:val="both"/>
        <w:rPr>
          <w:b w:val="0"/>
          <w:bCs/>
          <w:szCs w:val="20"/>
          <w:lang w:val="sl-SI"/>
        </w:rPr>
      </w:pPr>
      <w:r>
        <w:rPr>
          <w:b w:val="0"/>
          <w:bCs/>
          <w:color w:val="000000"/>
          <w:szCs w:val="20"/>
          <w:lang w:val="sl-SI" w:eastAsia="sl-SI"/>
        </w:rPr>
        <w:t xml:space="preserve">Inšpektorica sicer </w:t>
      </w:r>
      <w:r>
        <w:rPr>
          <w:b w:val="0"/>
          <w:bCs/>
          <w:szCs w:val="20"/>
          <w:lang w:val="sl-SI"/>
        </w:rPr>
        <w:t>ni ugotovila nepravilnosti, zato ne odreja popravljalnih ukrepov.</w:t>
      </w:r>
    </w:p>
    <w:p w14:paraId="27919A76" w14:textId="77777777" w:rsidR="007C60B8" w:rsidRDefault="007C60B8" w:rsidP="00986757">
      <w:pPr>
        <w:pStyle w:val="ZADEVA"/>
        <w:tabs>
          <w:tab w:val="clear" w:pos="1701"/>
          <w:tab w:val="left" w:pos="0"/>
        </w:tabs>
        <w:spacing w:line="240" w:lineRule="auto"/>
        <w:ind w:left="0" w:firstLine="0"/>
        <w:jc w:val="both"/>
        <w:rPr>
          <w:b w:val="0"/>
          <w:szCs w:val="20"/>
          <w:lang w:val="sl-SI"/>
        </w:rPr>
      </w:pPr>
    </w:p>
    <w:p w14:paraId="6028DDCE" w14:textId="77777777" w:rsidR="00A05DE0" w:rsidRPr="00333908" w:rsidRDefault="00A05DE0" w:rsidP="00986757">
      <w:pPr>
        <w:pStyle w:val="ZADEVA"/>
        <w:tabs>
          <w:tab w:val="clear" w:pos="1701"/>
          <w:tab w:val="left" w:pos="0"/>
        </w:tabs>
        <w:spacing w:line="240" w:lineRule="auto"/>
        <w:ind w:left="0" w:firstLine="0"/>
        <w:jc w:val="both"/>
        <w:rPr>
          <w:b w:val="0"/>
          <w:szCs w:val="20"/>
          <w:lang w:val="sl-SI"/>
        </w:rPr>
      </w:pPr>
    </w:p>
    <w:p w14:paraId="760E0D55" w14:textId="6F4BA3AB" w:rsidR="00216A52" w:rsidRPr="0006727D" w:rsidRDefault="00216A52" w:rsidP="00986757">
      <w:pPr>
        <w:pStyle w:val="ZADEVA"/>
        <w:numPr>
          <w:ilvl w:val="1"/>
          <w:numId w:val="25"/>
        </w:numPr>
        <w:tabs>
          <w:tab w:val="clear" w:pos="1701"/>
          <w:tab w:val="left" w:pos="0"/>
        </w:tabs>
        <w:suppressAutoHyphens w:val="0"/>
        <w:spacing w:line="240" w:lineRule="auto"/>
        <w:ind w:left="709" w:hanging="709"/>
        <w:jc w:val="both"/>
        <w:outlineLvl w:val="1"/>
        <w:rPr>
          <w:bCs/>
          <w:szCs w:val="20"/>
          <w:lang w:val="sl-SI"/>
        </w:rPr>
      </w:pPr>
      <w:bookmarkStart w:id="55" w:name="_Toc193460251"/>
      <w:r>
        <w:rPr>
          <w:bCs/>
          <w:szCs w:val="20"/>
          <w:lang w:val="sl-SI"/>
        </w:rPr>
        <w:t>Javn</w:t>
      </w:r>
      <w:r w:rsidR="000853ED">
        <w:rPr>
          <w:bCs/>
          <w:szCs w:val="20"/>
          <w:lang w:val="sl-SI"/>
        </w:rPr>
        <w:t>a</w:t>
      </w:r>
      <w:r>
        <w:rPr>
          <w:bCs/>
          <w:szCs w:val="20"/>
          <w:lang w:val="sl-SI"/>
        </w:rPr>
        <w:t xml:space="preserve"> uslužben</w:t>
      </w:r>
      <w:r w:rsidR="000853ED">
        <w:rPr>
          <w:bCs/>
          <w:szCs w:val="20"/>
          <w:lang w:val="sl-SI"/>
        </w:rPr>
        <w:t xml:space="preserve">ka </w:t>
      </w:r>
      <w:bookmarkEnd w:id="55"/>
      <w:r w:rsidR="0014795D">
        <w:rPr>
          <w:bCs/>
          <w:szCs w:val="20"/>
          <w:lang w:val="sl-SI"/>
        </w:rPr>
        <w:t>█</w:t>
      </w:r>
    </w:p>
    <w:p w14:paraId="034E89E4" w14:textId="77777777" w:rsidR="000D4489" w:rsidRPr="0006727D" w:rsidRDefault="000D4489" w:rsidP="00986757">
      <w:pPr>
        <w:pStyle w:val="ZADEVA"/>
        <w:tabs>
          <w:tab w:val="clear" w:pos="1701"/>
          <w:tab w:val="left" w:pos="0"/>
        </w:tabs>
        <w:spacing w:line="240" w:lineRule="auto"/>
        <w:ind w:left="0" w:firstLine="0"/>
        <w:jc w:val="both"/>
        <w:rPr>
          <w:b w:val="0"/>
          <w:bCs/>
          <w:color w:val="000000"/>
          <w:szCs w:val="20"/>
          <w:lang w:val="sl-SI" w:eastAsia="sl-SI"/>
        </w:rPr>
      </w:pPr>
    </w:p>
    <w:p w14:paraId="33F3EC1F" w14:textId="77777777" w:rsidR="005F3C28" w:rsidRPr="0047701C" w:rsidRDefault="005F3C28"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6" w:name="_Toc193460252"/>
      <w:r w:rsidRPr="0047701C">
        <w:rPr>
          <w:bCs/>
          <w:szCs w:val="20"/>
          <w:lang w:val="sl-SI"/>
        </w:rPr>
        <w:t>Akt o sistemizaciji delovnih mest (izsek delovnih mest)</w:t>
      </w:r>
      <w:bookmarkEnd w:id="56"/>
    </w:p>
    <w:p w14:paraId="1229868E" w14:textId="77777777" w:rsidR="000110DD" w:rsidRDefault="000110DD" w:rsidP="00986757">
      <w:pPr>
        <w:pStyle w:val="ZADEVA"/>
        <w:tabs>
          <w:tab w:val="clear" w:pos="1701"/>
          <w:tab w:val="left" w:pos="0"/>
        </w:tabs>
        <w:suppressAutoHyphens w:val="0"/>
        <w:spacing w:line="240" w:lineRule="auto"/>
        <w:jc w:val="both"/>
        <w:outlineLvl w:val="2"/>
        <w:rPr>
          <w:b w:val="0"/>
          <w:szCs w:val="20"/>
          <w:lang w:val="sl-SI"/>
        </w:rPr>
      </w:pPr>
    </w:p>
    <w:p w14:paraId="5E1BAD2E" w14:textId="371E2915" w:rsidR="000110DD" w:rsidRDefault="000110DD" w:rsidP="00986757">
      <w:pPr>
        <w:contextualSpacing/>
        <w:jc w:val="both"/>
        <w:rPr>
          <w:rFonts w:ascii="Arial" w:hAnsi="Arial" w:cs="Arial"/>
          <w:color w:val="auto"/>
          <w:sz w:val="20"/>
          <w:szCs w:val="20"/>
          <w:lang w:eastAsia="ar-SA"/>
        </w:rPr>
      </w:pPr>
      <w:r w:rsidRPr="005F345C">
        <w:rPr>
          <w:rFonts w:ascii="Arial" w:hAnsi="Arial" w:cs="Arial"/>
          <w:color w:val="auto"/>
          <w:sz w:val="20"/>
          <w:szCs w:val="20"/>
          <w:lang w:eastAsia="ar-SA"/>
        </w:rPr>
        <w:t xml:space="preserve">Iz izseka sistemizacije delovnih mest MORS na dan </w:t>
      </w:r>
      <w:r>
        <w:rPr>
          <w:rFonts w:ascii="Arial" w:hAnsi="Arial" w:cs="Arial"/>
          <w:color w:val="auto"/>
          <w:sz w:val="20"/>
          <w:szCs w:val="20"/>
          <w:lang w:eastAsia="ar-SA"/>
        </w:rPr>
        <w:t>1</w:t>
      </w:r>
      <w:r w:rsidRPr="005F345C">
        <w:rPr>
          <w:rFonts w:ascii="Arial" w:hAnsi="Arial" w:cs="Arial"/>
          <w:color w:val="auto"/>
          <w:sz w:val="20"/>
          <w:szCs w:val="20"/>
          <w:lang w:eastAsia="ar-SA"/>
        </w:rPr>
        <w:t>. 1</w:t>
      </w:r>
      <w:r>
        <w:rPr>
          <w:rFonts w:ascii="Arial" w:hAnsi="Arial" w:cs="Arial"/>
          <w:color w:val="auto"/>
          <w:sz w:val="20"/>
          <w:szCs w:val="20"/>
          <w:lang w:eastAsia="ar-SA"/>
        </w:rPr>
        <w:t>1</w:t>
      </w:r>
      <w:r w:rsidRPr="005F345C">
        <w:rPr>
          <w:rFonts w:ascii="Arial" w:hAnsi="Arial" w:cs="Arial"/>
          <w:color w:val="auto"/>
          <w:sz w:val="20"/>
          <w:szCs w:val="20"/>
          <w:lang w:eastAsia="ar-SA"/>
        </w:rPr>
        <w:t xml:space="preserve">. 2024 (predlog </w:t>
      </w:r>
      <w:r>
        <w:rPr>
          <w:rFonts w:ascii="Arial" w:hAnsi="Arial" w:cs="Arial"/>
          <w:color w:val="auto"/>
          <w:sz w:val="20"/>
          <w:szCs w:val="20"/>
          <w:lang w:eastAsia="ar-SA"/>
        </w:rPr>
        <w:t>9</w:t>
      </w:r>
      <w:r w:rsidRPr="005F345C">
        <w:rPr>
          <w:rFonts w:ascii="Arial" w:hAnsi="Arial" w:cs="Arial"/>
          <w:color w:val="auto"/>
          <w:sz w:val="20"/>
          <w:szCs w:val="20"/>
          <w:lang w:eastAsia="ar-SA"/>
        </w:rPr>
        <w:t>/2024-</w:t>
      </w:r>
      <w:r>
        <w:rPr>
          <w:rFonts w:ascii="Arial" w:hAnsi="Arial" w:cs="Arial"/>
          <w:color w:val="auto"/>
          <w:sz w:val="20"/>
          <w:szCs w:val="20"/>
          <w:lang w:eastAsia="ar-SA"/>
        </w:rPr>
        <w:t>MS98, izpis KE-REP-SIS</w:t>
      </w:r>
      <w:r w:rsidRPr="005F345C">
        <w:rPr>
          <w:rFonts w:ascii="Arial" w:hAnsi="Arial" w:cs="Arial"/>
          <w:color w:val="auto"/>
          <w:sz w:val="20"/>
          <w:szCs w:val="20"/>
          <w:lang w:eastAsia="ar-SA"/>
        </w:rPr>
        <w:t xml:space="preserve">) je razvidno, da je javna uslužbenka zasedala delovno mesto iz Kolektivne pogodbe </w:t>
      </w:r>
      <w:r w:rsidRPr="005F345C">
        <w:rPr>
          <w:rFonts w:ascii="Arial" w:hAnsi="Arial" w:cs="Arial"/>
          <w:color w:val="auto"/>
          <w:sz w:val="20"/>
          <w:szCs w:val="20"/>
          <w:lang w:eastAsia="ar-SA"/>
        </w:rPr>
        <w:lastRenderedPageBreak/>
        <w:t>javnega zavoda RTV Slovenija</w:t>
      </w:r>
      <w:r>
        <w:rPr>
          <w:rFonts w:ascii="Arial" w:hAnsi="Arial" w:cs="Arial"/>
          <w:color w:val="auto"/>
          <w:sz w:val="20"/>
          <w:szCs w:val="20"/>
          <w:lang w:eastAsia="ar-SA"/>
        </w:rPr>
        <w:t xml:space="preserve">, in sicer delovno mesto </w:t>
      </w:r>
      <w:r w:rsidRPr="005F345C">
        <w:rPr>
          <w:rFonts w:ascii="Arial" w:hAnsi="Arial" w:cs="Arial"/>
          <w:color w:val="auto"/>
          <w:sz w:val="20"/>
          <w:szCs w:val="20"/>
          <w:lang w:eastAsia="ar-SA"/>
        </w:rPr>
        <w:t>J015076 »finančno računovodski delavec« (V. tarifni razred)</w:t>
      </w:r>
      <w:r>
        <w:rPr>
          <w:rFonts w:ascii="Arial" w:hAnsi="Arial" w:cs="Arial"/>
          <w:color w:val="auto"/>
          <w:sz w:val="20"/>
          <w:szCs w:val="20"/>
          <w:lang w:eastAsia="ar-SA"/>
        </w:rPr>
        <w:t>, šifra v sistemizaciji 103271</w:t>
      </w:r>
      <w:r w:rsidRPr="005F345C">
        <w:rPr>
          <w:rFonts w:ascii="Arial" w:hAnsi="Arial" w:cs="Arial"/>
          <w:color w:val="auto"/>
          <w:sz w:val="20"/>
          <w:szCs w:val="20"/>
          <w:lang w:eastAsia="ar-SA"/>
        </w:rPr>
        <w:t xml:space="preserve">. Izhodiščni plačni razred tega delovnega mesta je bil 24. plačni razred, z napredovanji pa </w:t>
      </w:r>
      <w:r>
        <w:rPr>
          <w:rFonts w:ascii="Arial" w:hAnsi="Arial" w:cs="Arial"/>
          <w:color w:val="auto"/>
          <w:sz w:val="20"/>
          <w:szCs w:val="20"/>
          <w:lang w:eastAsia="ar-SA"/>
        </w:rPr>
        <w:t xml:space="preserve">je bilo mogoče </w:t>
      </w:r>
      <w:r w:rsidRPr="005F345C">
        <w:rPr>
          <w:rFonts w:ascii="Arial" w:hAnsi="Arial" w:cs="Arial"/>
          <w:color w:val="auto"/>
          <w:sz w:val="20"/>
          <w:szCs w:val="20"/>
          <w:lang w:eastAsia="ar-SA"/>
        </w:rPr>
        <w:t>dose</w:t>
      </w:r>
      <w:r>
        <w:rPr>
          <w:rFonts w:ascii="Arial" w:hAnsi="Arial" w:cs="Arial"/>
          <w:color w:val="auto"/>
          <w:sz w:val="20"/>
          <w:szCs w:val="20"/>
          <w:lang w:eastAsia="ar-SA"/>
        </w:rPr>
        <w:t>či</w:t>
      </w:r>
      <w:r w:rsidRPr="005F345C">
        <w:rPr>
          <w:rFonts w:ascii="Arial" w:hAnsi="Arial" w:cs="Arial"/>
          <w:color w:val="auto"/>
          <w:sz w:val="20"/>
          <w:szCs w:val="20"/>
          <w:lang w:eastAsia="ar-SA"/>
        </w:rPr>
        <w:t xml:space="preserve"> 34. plačni razred.</w:t>
      </w:r>
    </w:p>
    <w:p w14:paraId="16614411" w14:textId="77777777" w:rsidR="000110DD" w:rsidRPr="0006727D" w:rsidRDefault="000110DD" w:rsidP="00986757">
      <w:pPr>
        <w:pStyle w:val="ZADEVA"/>
        <w:tabs>
          <w:tab w:val="clear" w:pos="1701"/>
          <w:tab w:val="left" w:pos="0"/>
        </w:tabs>
        <w:suppressAutoHyphens w:val="0"/>
        <w:spacing w:line="240" w:lineRule="auto"/>
        <w:ind w:left="0" w:firstLine="0"/>
        <w:jc w:val="both"/>
        <w:outlineLvl w:val="2"/>
        <w:rPr>
          <w:b w:val="0"/>
          <w:szCs w:val="20"/>
          <w:lang w:val="sl-SI"/>
        </w:rPr>
      </w:pPr>
    </w:p>
    <w:p w14:paraId="2C7D0A0E" w14:textId="77777777" w:rsidR="000110DD" w:rsidRPr="0047701C" w:rsidRDefault="000110DD"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7" w:name="_Toc193460253"/>
      <w:r w:rsidRPr="0047701C">
        <w:rPr>
          <w:bCs/>
          <w:szCs w:val="20"/>
          <w:lang w:val="sl-SI"/>
        </w:rPr>
        <w:t>Pogodba o zaposlitvi</w:t>
      </w:r>
      <w:bookmarkEnd w:id="57"/>
    </w:p>
    <w:p w14:paraId="18E4F6AE" w14:textId="77777777" w:rsidR="00C473F8" w:rsidRDefault="00C473F8" w:rsidP="00986757">
      <w:pPr>
        <w:pStyle w:val="ZADEVA"/>
        <w:tabs>
          <w:tab w:val="clear" w:pos="1701"/>
          <w:tab w:val="left" w:pos="0"/>
        </w:tabs>
        <w:spacing w:line="240" w:lineRule="auto"/>
        <w:ind w:left="0" w:firstLine="0"/>
        <w:jc w:val="both"/>
        <w:rPr>
          <w:b w:val="0"/>
          <w:bCs/>
          <w:color w:val="000000"/>
          <w:szCs w:val="20"/>
          <w:lang w:val="sl-SI" w:eastAsia="sl-SI"/>
        </w:rPr>
      </w:pPr>
    </w:p>
    <w:p w14:paraId="5245FDD7" w14:textId="77777777" w:rsidR="00C473F8" w:rsidRDefault="000110DD" w:rsidP="00986757">
      <w:pPr>
        <w:pStyle w:val="ZADEVA"/>
        <w:tabs>
          <w:tab w:val="clear" w:pos="1701"/>
          <w:tab w:val="left" w:pos="0"/>
        </w:tabs>
        <w:spacing w:line="240" w:lineRule="auto"/>
        <w:ind w:left="0" w:firstLine="0"/>
        <w:jc w:val="both"/>
        <w:rPr>
          <w:b w:val="0"/>
          <w:bCs/>
          <w:color w:val="000000"/>
          <w:szCs w:val="20"/>
          <w:lang w:val="sl-SI" w:eastAsia="sl-SI"/>
        </w:rPr>
      </w:pPr>
      <w:r>
        <w:rPr>
          <w:b w:val="0"/>
          <w:bCs/>
          <w:color w:val="000000"/>
          <w:szCs w:val="20"/>
          <w:lang w:val="sl-SI" w:eastAsia="sl-SI"/>
        </w:rPr>
        <w:t xml:space="preserve">Iz </w:t>
      </w:r>
      <w:r w:rsidR="00C473F8">
        <w:rPr>
          <w:b w:val="0"/>
          <w:bCs/>
          <w:color w:val="000000"/>
          <w:szCs w:val="20"/>
          <w:lang w:val="sl-SI" w:eastAsia="sl-SI"/>
        </w:rPr>
        <w:t xml:space="preserve">Aneksa št. 12 k pogodbi o zaposlitvi, št. 1000-4/2023-1945 z dne 25. 10. 2023, izhaja, </w:t>
      </w:r>
      <w:r>
        <w:rPr>
          <w:b w:val="0"/>
          <w:bCs/>
          <w:color w:val="000000"/>
          <w:szCs w:val="20"/>
          <w:lang w:val="sl-SI" w:eastAsia="sl-SI"/>
        </w:rPr>
        <w:t xml:space="preserve">da je javna uslužbenka </w:t>
      </w:r>
      <w:r w:rsidR="00C473F8">
        <w:rPr>
          <w:b w:val="0"/>
          <w:bCs/>
          <w:color w:val="000000"/>
          <w:szCs w:val="20"/>
          <w:lang w:val="sl-SI" w:eastAsia="sl-SI"/>
        </w:rPr>
        <w:t xml:space="preserve">od dne 17. 10. 2023 dalje </w:t>
      </w:r>
      <w:r>
        <w:rPr>
          <w:b w:val="0"/>
          <w:bCs/>
          <w:color w:val="000000"/>
          <w:szCs w:val="20"/>
          <w:lang w:val="sl-SI" w:eastAsia="sl-SI"/>
        </w:rPr>
        <w:t xml:space="preserve">zasedala delovno mesto </w:t>
      </w:r>
      <w:r w:rsidRPr="009F4784">
        <w:rPr>
          <w:b w:val="0"/>
          <w:bCs/>
          <w:color w:val="000000"/>
          <w:szCs w:val="20"/>
          <w:lang w:val="sl-SI" w:eastAsia="sl-SI"/>
        </w:rPr>
        <w:t>J015076 »finančno računovodski delavec</w:t>
      </w:r>
      <w:r>
        <w:rPr>
          <w:b w:val="0"/>
          <w:bCs/>
          <w:color w:val="000000"/>
          <w:szCs w:val="20"/>
          <w:lang w:val="sl-SI" w:eastAsia="sl-SI"/>
        </w:rPr>
        <w:t xml:space="preserve"> V</w:t>
      </w:r>
      <w:r w:rsidRPr="009F4784">
        <w:rPr>
          <w:b w:val="0"/>
          <w:bCs/>
          <w:color w:val="000000"/>
          <w:szCs w:val="20"/>
          <w:lang w:val="sl-SI" w:eastAsia="sl-SI"/>
        </w:rPr>
        <w:t>«</w:t>
      </w:r>
      <w:r>
        <w:rPr>
          <w:b w:val="0"/>
          <w:bCs/>
          <w:color w:val="000000"/>
          <w:szCs w:val="20"/>
          <w:lang w:val="sl-SI" w:eastAsia="sl-SI"/>
        </w:rPr>
        <w:t xml:space="preserve"> v Oddelku za saldakonte in plačilni promet</w:t>
      </w:r>
      <w:r w:rsidR="00C473F8">
        <w:rPr>
          <w:b w:val="0"/>
          <w:bCs/>
          <w:color w:val="000000"/>
          <w:szCs w:val="20"/>
          <w:lang w:val="sl-SI" w:eastAsia="sl-SI"/>
        </w:rPr>
        <w:t xml:space="preserve"> v Službi za računovodstvo v Sekretariatu generalnega sekretarja. Javni uslužbenki je bil določen 34. plačni razred. </w:t>
      </w:r>
    </w:p>
    <w:p w14:paraId="31D8D2D7" w14:textId="77777777" w:rsidR="00C473F8" w:rsidRDefault="00C473F8" w:rsidP="00986757">
      <w:pPr>
        <w:pStyle w:val="ZADEVA"/>
        <w:tabs>
          <w:tab w:val="clear" w:pos="1701"/>
          <w:tab w:val="left" w:pos="0"/>
        </w:tabs>
        <w:spacing w:line="240" w:lineRule="auto"/>
        <w:ind w:left="0" w:firstLine="0"/>
        <w:jc w:val="both"/>
        <w:rPr>
          <w:b w:val="0"/>
          <w:bCs/>
          <w:color w:val="000000"/>
          <w:szCs w:val="20"/>
          <w:lang w:val="sl-SI" w:eastAsia="sl-SI"/>
        </w:rPr>
      </w:pPr>
    </w:p>
    <w:p w14:paraId="5CA8D34D" w14:textId="79F7DC32" w:rsidR="000110DD" w:rsidRPr="0047701C" w:rsidRDefault="00C473F8" w:rsidP="00986757">
      <w:pPr>
        <w:pStyle w:val="ZADEVA"/>
        <w:tabs>
          <w:tab w:val="clear" w:pos="1701"/>
          <w:tab w:val="left" w:pos="0"/>
        </w:tabs>
        <w:spacing w:line="240" w:lineRule="auto"/>
        <w:ind w:left="0" w:firstLine="0"/>
        <w:jc w:val="both"/>
        <w:rPr>
          <w:b w:val="0"/>
          <w:bCs/>
          <w:color w:val="000000"/>
          <w:szCs w:val="20"/>
          <w:lang w:val="sl-SI" w:eastAsia="sl-SI"/>
        </w:rPr>
      </w:pPr>
      <w:r w:rsidRPr="0047701C">
        <w:rPr>
          <w:b w:val="0"/>
          <w:bCs/>
          <w:color w:val="000000"/>
          <w:szCs w:val="20"/>
          <w:lang w:val="sl-SI" w:eastAsia="sl-SI"/>
        </w:rPr>
        <w:t xml:space="preserve">Iz Sklepa, št. 1000-1424/2024-3 z dne 11. 11. 2024, je razvidno, da se je javna uslužbenka </w:t>
      </w:r>
      <w:r w:rsidR="000110DD" w:rsidRPr="0047701C">
        <w:rPr>
          <w:b w:val="0"/>
          <w:bCs/>
          <w:color w:val="000000"/>
          <w:szCs w:val="20"/>
          <w:lang w:val="sl-SI" w:eastAsia="sl-SI"/>
        </w:rPr>
        <w:t>z dnem 31. 12. 2024</w:t>
      </w:r>
      <w:r w:rsidR="00F637A6" w:rsidRPr="0047701C">
        <w:rPr>
          <w:b w:val="0"/>
          <w:bCs/>
          <w:color w:val="000000"/>
          <w:szCs w:val="20"/>
          <w:lang w:val="sl-SI" w:eastAsia="sl-SI"/>
        </w:rPr>
        <w:t xml:space="preserve"> </w:t>
      </w:r>
      <w:r w:rsidR="000110DD" w:rsidRPr="0047701C">
        <w:rPr>
          <w:b w:val="0"/>
          <w:bCs/>
          <w:color w:val="000000"/>
          <w:szCs w:val="20"/>
          <w:lang w:val="sl-SI" w:eastAsia="sl-SI"/>
        </w:rPr>
        <w:t>upokojila</w:t>
      </w:r>
      <w:r w:rsidR="00055BB9" w:rsidRPr="0047701C">
        <w:rPr>
          <w:b w:val="0"/>
          <w:bCs/>
          <w:color w:val="000000"/>
          <w:szCs w:val="20"/>
          <w:lang w:val="sl-SI" w:eastAsia="sl-SI"/>
        </w:rPr>
        <w:t xml:space="preserve">, zato zaradi uveljavitve </w:t>
      </w:r>
      <w:r w:rsidR="00055BB9" w:rsidRPr="0047701C">
        <w:rPr>
          <w:b w:val="0"/>
          <w:bCs/>
          <w:szCs w:val="20"/>
          <w:lang w:val="sl-SI"/>
        </w:rPr>
        <w:t>ZSTSPJS javna uslužbenka z dnem 1. 1. 2025 ni bila premeščena na drugo</w:t>
      </w:r>
      <w:r w:rsidR="0047701C" w:rsidRPr="0047701C">
        <w:rPr>
          <w:b w:val="0"/>
          <w:bCs/>
          <w:szCs w:val="20"/>
          <w:lang w:val="sl-SI"/>
        </w:rPr>
        <w:t xml:space="preserve"> (ustrezno)</w:t>
      </w:r>
      <w:r w:rsidR="00055BB9" w:rsidRPr="0047701C">
        <w:rPr>
          <w:b w:val="0"/>
          <w:bCs/>
          <w:szCs w:val="20"/>
          <w:lang w:val="sl-SI"/>
        </w:rPr>
        <w:t xml:space="preserve"> delovno mesto in ni bil</w:t>
      </w:r>
      <w:r w:rsidR="0047701C" w:rsidRPr="0047701C">
        <w:rPr>
          <w:b w:val="0"/>
          <w:bCs/>
          <w:szCs w:val="20"/>
          <w:lang w:val="sl-SI"/>
        </w:rPr>
        <w:t>a izvedena prevedba v nov plačni razred</w:t>
      </w:r>
      <w:r w:rsidR="000110DD" w:rsidRPr="0047701C">
        <w:rPr>
          <w:b w:val="0"/>
          <w:bCs/>
          <w:color w:val="000000"/>
          <w:szCs w:val="20"/>
          <w:lang w:val="sl-SI" w:eastAsia="sl-SI"/>
        </w:rPr>
        <w:t xml:space="preserve">. </w:t>
      </w:r>
    </w:p>
    <w:p w14:paraId="61EA4FA2" w14:textId="77777777" w:rsidR="000110DD" w:rsidRPr="0047701C" w:rsidRDefault="000110DD" w:rsidP="00986757">
      <w:pPr>
        <w:pStyle w:val="ZADEVA"/>
        <w:tabs>
          <w:tab w:val="clear" w:pos="1701"/>
          <w:tab w:val="left" w:pos="0"/>
        </w:tabs>
        <w:spacing w:line="240" w:lineRule="auto"/>
        <w:ind w:left="0" w:firstLine="0"/>
        <w:jc w:val="both"/>
        <w:rPr>
          <w:b w:val="0"/>
          <w:bCs/>
          <w:color w:val="000000"/>
          <w:szCs w:val="20"/>
          <w:lang w:val="sl-SI" w:eastAsia="sl-SI"/>
        </w:rPr>
      </w:pPr>
    </w:p>
    <w:p w14:paraId="74FDF1BC" w14:textId="77777777" w:rsidR="000110DD" w:rsidRPr="0047701C" w:rsidRDefault="000110DD" w:rsidP="00986757">
      <w:pPr>
        <w:pStyle w:val="ZADEVA"/>
        <w:numPr>
          <w:ilvl w:val="2"/>
          <w:numId w:val="25"/>
        </w:numPr>
        <w:tabs>
          <w:tab w:val="clear" w:pos="1701"/>
          <w:tab w:val="left" w:pos="0"/>
        </w:tabs>
        <w:suppressAutoHyphens w:val="0"/>
        <w:spacing w:line="240" w:lineRule="auto"/>
        <w:jc w:val="both"/>
        <w:outlineLvl w:val="2"/>
        <w:rPr>
          <w:bCs/>
          <w:szCs w:val="20"/>
          <w:lang w:val="sl-SI"/>
        </w:rPr>
      </w:pPr>
      <w:bookmarkStart w:id="58" w:name="_Toc193460254"/>
      <w:r w:rsidRPr="0047701C">
        <w:rPr>
          <w:bCs/>
          <w:szCs w:val="20"/>
          <w:lang w:val="sl-SI"/>
        </w:rPr>
        <w:t>Plačilne liste</w:t>
      </w:r>
      <w:bookmarkEnd w:id="58"/>
    </w:p>
    <w:p w14:paraId="4D2FAB1D" w14:textId="77777777" w:rsidR="000110DD" w:rsidRDefault="000110DD" w:rsidP="00986757">
      <w:pPr>
        <w:pStyle w:val="ZADEVA"/>
        <w:tabs>
          <w:tab w:val="clear" w:pos="1701"/>
          <w:tab w:val="left" w:pos="0"/>
        </w:tabs>
        <w:suppressAutoHyphens w:val="0"/>
        <w:spacing w:line="240" w:lineRule="auto"/>
        <w:jc w:val="both"/>
        <w:outlineLvl w:val="2"/>
        <w:rPr>
          <w:b w:val="0"/>
          <w:szCs w:val="20"/>
          <w:lang w:val="sl-SI"/>
        </w:rPr>
      </w:pPr>
    </w:p>
    <w:p w14:paraId="38C44E14" w14:textId="340339A9" w:rsidR="000110DD" w:rsidRPr="00603326" w:rsidRDefault="000110DD" w:rsidP="00986757">
      <w:pPr>
        <w:jc w:val="both"/>
        <w:rPr>
          <w:rFonts w:ascii="Arial" w:hAnsi="Arial" w:cs="Arial"/>
          <w:b/>
          <w:sz w:val="20"/>
          <w:szCs w:val="20"/>
        </w:rPr>
      </w:pPr>
      <w:r w:rsidRPr="00603326">
        <w:rPr>
          <w:rFonts w:ascii="Arial" w:hAnsi="Arial" w:cs="Arial"/>
          <w:sz w:val="20"/>
          <w:szCs w:val="20"/>
        </w:rPr>
        <w:t>Iz plačilne liste javne uslužbenke za mesec december 2024 je razvidno, da ji je bil</w:t>
      </w:r>
      <w:r w:rsidR="00F637A6" w:rsidRPr="00603326">
        <w:rPr>
          <w:rFonts w:ascii="Arial" w:hAnsi="Arial" w:cs="Arial"/>
          <w:sz w:val="20"/>
          <w:szCs w:val="20"/>
        </w:rPr>
        <w:t>a</w:t>
      </w:r>
      <w:r w:rsidRPr="00603326">
        <w:rPr>
          <w:rFonts w:ascii="Arial" w:hAnsi="Arial" w:cs="Arial"/>
          <w:sz w:val="20"/>
          <w:szCs w:val="20"/>
        </w:rPr>
        <w:t xml:space="preserve"> obračunana in izplačana osnovna plača v višini 34. plačnega razreda.</w:t>
      </w:r>
    </w:p>
    <w:p w14:paraId="46530F21" w14:textId="77777777" w:rsidR="00F637A6" w:rsidRPr="0006727D" w:rsidRDefault="00F637A6" w:rsidP="00986757">
      <w:pPr>
        <w:pStyle w:val="ZADEVA"/>
        <w:tabs>
          <w:tab w:val="clear" w:pos="1701"/>
          <w:tab w:val="left" w:pos="0"/>
        </w:tabs>
        <w:spacing w:line="240" w:lineRule="auto"/>
        <w:ind w:left="0" w:firstLine="0"/>
        <w:jc w:val="both"/>
        <w:rPr>
          <w:b w:val="0"/>
          <w:szCs w:val="20"/>
          <w:lang w:val="sl-SI"/>
        </w:rPr>
      </w:pPr>
    </w:p>
    <w:p w14:paraId="1F886C19" w14:textId="77777777" w:rsidR="00984167" w:rsidRPr="0006727D" w:rsidRDefault="00984167" w:rsidP="00986757">
      <w:pPr>
        <w:pStyle w:val="ZADEVA"/>
        <w:tabs>
          <w:tab w:val="clear" w:pos="1701"/>
          <w:tab w:val="left" w:pos="0"/>
        </w:tabs>
        <w:spacing w:line="240" w:lineRule="auto"/>
        <w:ind w:left="0" w:firstLine="0"/>
        <w:jc w:val="both"/>
        <w:rPr>
          <w:b w:val="0"/>
          <w:bCs/>
          <w:color w:val="000000"/>
          <w:szCs w:val="20"/>
          <w:lang w:val="sl-SI" w:eastAsia="sl-SI"/>
        </w:rPr>
      </w:pPr>
    </w:p>
    <w:p w14:paraId="02A8C5C5" w14:textId="25B988E0" w:rsidR="00FC4C85" w:rsidRPr="0006727D" w:rsidRDefault="00FC4C85" w:rsidP="00986757">
      <w:pPr>
        <w:pStyle w:val="Odstavekseznama"/>
        <w:keepNext/>
        <w:keepLines/>
        <w:numPr>
          <w:ilvl w:val="0"/>
          <w:numId w:val="3"/>
        </w:numPr>
        <w:tabs>
          <w:tab w:val="left" w:pos="1489"/>
        </w:tabs>
        <w:autoSpaceDE w:val="0"/>
        <w:autoSpaceDN w:val="0"/>
        <w:adjustRightInd w:val="0"/>
        <w:spacing w:line="240" w:lineRule="auto"/>
        <w:ind w:left="780" w:hanging="780"/>
        <w:jc w:val="both"/>
        <w:rPr>
          <w:rStyle w:val="Heading11"/>
          <w:color w:val="000000"/>
          <w:sz w:val="24"/>
          <w:szCs w:val="24"/>
        </w:rPr>
      </w:pPr>
      <w:bookmarkStart w:id="59" w:name="_Toc154051996"/>
      <w:bookmarkStart w:id="60" w:name="_Toc193460255"/>
      <w:bookmarkStart w:id="61" w:name="_Toc162339168"/>
      <w:r w:rsidRPr="0006727D">
        <w:rPr>
          <w:rStyle w:val="Heading11"/>
          <w:color w:val="000000"/>
          <w:sz w:val="24"/>
          <w:szCs w:val="24"/>
        </w:rPr>
        <w:t>Odrejeni ukrepi</w:t>
      </w:r>
      <w:bookmarkEnd w:id="59"/>
      <w:r w:rsidRPr="0006727D">
        <w:rPr>
          <w:rStyle w:val="Heading11"/>
          <w:color w:val="000000"/>
          <w:sz w:val="24"/>
          <w:szCs w:val="24"/>
        </w:rPr>
        <w:t xml:space="preserve"> </w:t>
      </w:r>
      <w:r w:rsidR="0006727D" w:rsidRPr="0006727D">
        <w:rPr>
          <w:rStyle w:val="Heading11"/>
          <w:color w:val="000000"/>
          <w:sz w:val="24"/>
          <w:szCs w:val="24"/>
        </w:rPr>
        <w:t>in priporočila inšpektorice</w:t>
      </w:r>
      <w:bookmarkEnd w:id="60"/>
    </w:p>
    <w:p w14:paraId="1FB7B98F" w14:textId="77777777" w:rsidR="00FC4C85" w:rsidRDefault="00FC4C85" w:rsidP="00986757">
      <w:pPr>
        <w:autoSpaceDE w:val="0"/>
        <w:autoSpaceDN w:val="0"/>
        <w:adjustRightInd w:val="0"/>
        <w:rPr>
          <w:b/>
          <w:bCs/>
          <w:szCs w:val="20"/>
        </w:rPr>
      </w:pPr>
    </w:p>
    <w:p w14:paraId="76D7C76C" w14:textId="77777777" w:rsidR="00257F6B" w:rsidRPr="0006727D" w:rsidRDefault="00257F6B" w:rsidP="00986757">
      <w:pPr>
        <w:autoSpaceDE w:val="0"/>
        <w:autoSpaceDN w:val="0"/>
        <w:adjustRightInd w:val="0"/>
        <w:rPr>
          <w:b/>
          <w:bCs/>
          <w:szCs w:val="20"/>
        </w:rPr>
      </w:pPr>
    </w:p>
    <w:p w14:paraId="487ED078" w14:textId="6C3A0C53" w:rsidR="0006727D" w:rsidRDefault="0006727D" w:rsidP="00986757">
      <w:pPr>
        <w:autoSpaceDE w:val="0"/>
        <w:autoSpaceDN w:val="0"/>
        <w:adjustRightInd w:val="0"/>
        <w:rPr>
          <w:rFonts w:ascii="Arial" w:hAnsi="Arial" w:cs="Arial"/>
          <w:sz w:val="20"/>
          <w:szCs w:val="20"/>
        </w:rPr>
      </w:pPr>
      <w:r w:rsidRPr="0006727D">
        <w:rPr>
          <w:rFonts w:ascii="Arial" w:hAnsi="Arial" w:cs="Arial"/>
          <w:sz w:val="20"/>
          <w:szCs w:val="20"/>
        </w:rPr>
        <w:t xml:space="preserve">Inšpektor na podlagi 91. člena ZSTSPJS ministru </w:t>
      </w:r>
    </w:p>
    <w:p w14:paraId="30A2FAB9" w14:textId="77777777" w:rsidR="00C627DA" w:rsidRDefault="00C627DA" w:rsidP="00986757">
      <w:pPr>
        <w:autoSpaceDE w:val="0"/>
        <w:autoSpaceDN w:val="0"/>
        <w:adjustRightInd w:val="0"/>
        <w:rPr>
          <w:rFonts w:ascii="Arial" w:hAnsi="Arial" w:cs="Arial"/>
          <w:sz w:val="20"/>
          <w:szCs w:val="20"/>
        </w:rPr>
      </w:pPr>
    </w:p>
    <w:p w14:paraId="6B33BDE4" w14:textId="77777777" w:rsidR="00771636" w:rsidRDefault="00771636" w:rsidP="00986757">
      <w:pPr>
        <w:autoSpaceDE w:val="0"/>
        <w:autoSpaceDN w:val="0"/>
        <w:adjustRightInd w:val="0"/>
        <w:rPr>
          <w:rFonts w:ascii="Arial" w:hAnsi="Arial" w:cs="Arial"/>
          <w:sz w:val="20"/>
          <w:szCs w:val="20"/>
        </w:rPr>
      </w:pPr>
    </w:p>
    <w:p w14:paraId="0C18AC85" w14:textId="77777777" w:rsidR="00C627DA" w:rsidRPr="00C627DA" w:rsidRDefault="00C627DA" w:rsidP="00986757">
      <w:pPr>
        <w:autoSpaceDE w:val="0"/>
        <w:autoSpaceDN w:val="0"/>
        <w:adjustRightInd w:val="0"/>
        <w:jc w:val="center"/>
        <w:rPr>
          <w:rFonts w:ascii="Arial" w:hAnsi="Arial" w:cs="Arial"/>
          <w:b/>
          <w:bCs/>
          <w:sz w:val="20"/>
          <w:szCs w:val="20"/>
        </w:rPr>
      </w:pPr>
      <w:r w:rsidRPr="00C627DA">
        <w:rPr>
          <w:rFonts w:ascii="Arial" w:hAnsi="Arial" w:cs="Arial"/>
          <w:b/>
          <w:bCs/>
          <w:sz w:val="20"/>
          <w:szCs w:val="20"/>
        </w:rPr>
        <w:t>O D R E J A</w:t>
      </w:r>
    </w:p>
    <w:p w14:paraId="567B0515" w14:textId="77777777" w:rsidR="0006727D" w:rsidRDefault="0006727D" w:rsidP="00986757">
      <w:pPr>
        <w:autoSpaceDE w:val="0"/>
        <w:autoSpaceDN w:val="0"/>
        <w:adjustRightInd w:val="0"/>
        <w:rPr>
          <w:b/>
          <w:bCs/>
          <w:szCs w:val="20"/>
        </w:rPr>
      </w:pPr>
    </w:p>
    <w:p w14:paraId="6217352C" w14:textId="77777777" w:rsidR="00771636" w:rsidRPr="0006727D" w:rsidRDefault="00771636" w:rsidP="00986757">
      <w:pPr>
        <w:autoSpaceDE w:val="0"/>
        <w:autoSpaceDN w:val="0"/>
        <w:adjustRightInd w:val="0"/>
        <w:rPr>
          <w:b/>
          <w:bCs/>
          <w:szCs w:val="20"/>
        </w:rPr>
      </w:pPr>
    </w:p>
    <w:p w14:paraId="6656761F" w14:textId="0E4E144D" w:rsidR="00FC4C85" w:rsidRDefault="0006727D" w:rsidP="00986757">
      <w:pPr>
        <w:numPr>
          <w:ilvl w:val="0"/>
          <w:numId w:val="18"/>
        </w:numPr>
        <w:autoSpaceDE w:val="0"/>
        <w:autoSpaceDN w:val="0"/>
        <w:adjustRightInd w:val="0"/>
        <w:ind w:left="357" w:hanging="357"/>
        <w:jc w:val="both"/>
        <w:rPr>
          <w:rFonts w:ascii="Arial" w:hAnsi="Arial" w:cs="Arial"/>
          <w:b/>
          <w:bCs/>
          <w:sz w:val="20"/>
          <w:szCs w:val="20"/>
        </w:rPr>
      </w:pPr>
      <w:r w:rsidRPr="0006727D">
        <w:rPr>
          <w:rFonts w:ascii="Arial" w:hAnsi="Arial" w:cs="Arial"/>
          <w:b/>
          <w:bCs/>
          <w:sz w:val="20"/>
          <w:szCs w:val="20"/>
        </w:rPr>
        <w:t>Minister</w:t>
      </w:r>
      <w:r w:rsidR="00FC4C85" w:rsidRPr="0006727D">
        <w:rPr>
          <w:rFonts w:ascii="Arial" w:hAnsi="Arial" w:cs="Arial"/>
          <w:b/>
          <w:bCs/>
          <w:sz w:val="20"/>
          <w:szCs w:val="20"/>
        </w:rPr>
        <w:t xml:space="preserve"> je dolžan izvesti vse ukrepe, ki so odrejeni v III. poglavju.</w:t>
      </w:r>
    </w:p>
    <w:p w14:paraId="2B5B4D58" w14:textId="77777777" w:rsidR="00A33807" w:rsidRPr="0006727D" w:rsidRDefault="00A33807" w:rsidP="00986757">
      <w:pPr>
        <w:autoSpaceDE w:val="0"/>
        <w:autoSpaceDN w:val="0"/>
        <w:adjustRightInd w:val="0"/>
        <w:ind w:left="357"/>
        <w:jc w:val="both"/>
        <w:rPr>
          <w:rFonts w:ascii="Arial" w:hAnsi="Arial" w:cs="Arial"/>
          <w:b/>
          <w:bCs/>
          <w:sz w:val="20"/>
          <w:szCs w:val="20"/>
        </w:rPr>
      </w:pPr>
    </w:p>
    <w:p w14:paraId="438B5181" w14:textId="1FF13DC4" w:rsidR="00FC4C85" w:rsidRPr="0006727D" w:rsidRDefault="0006727D" w:rsidP="00986757">
      <w:pPr>
        <w:numPr>
          <w:ilvl w:val="0"/>
          <w:numId w:val="18"/>
        </w:numPr>
        <w:autoSpaceDE w:val="0"/>
        <w:autoSpaceDN w:val="0"/>
        <w:adjustRightInd w:val="0"/>
        <w:ind w:left="357" w:hanging="357"/>
        <w:jc w:val="both"/>
        <w:rPr>
          <w:rFonts w:ascii="Arial" w:hAnsi="Arial" w:cs="Arial"/>
          <w:b/>
          <w:bCs/>
          <w:sz w:val="20"/>
          <w:szCs w:val="20"/>
        </w:rPr>
      </w:pPr>
      <w:r w:rsidRPr="0006727D">
        <w:rPr>
          <w:rFonts w:ascii="Arial" w:hAnsi="Arial" w:cs="Arial"/>
          <w:b/>
          <w:bCs/>
          <w:sz w:val="20"/>
          <w:szCs w:val="20"/>
        </w:rPr>
        <w:t>Minister</w:t>
      </w:r>
      <w:r w:rsidR="00FC4C85" w:rsidRPr="0006727D">
        <w:rPr>
          <w:rFonts w:ascii="Arial" w:hAnsi="Arial" w:cs="Arial"/>
          <w:b/>
          <w:bCs/>
          <w:sz w:val="20"/>
          <w:szCs w:val="20"/>
        </w:rPr>
        <w:t xml:space="preserve"> </w:t>
      </w:r>
      <w:r w:rsidR="00FC4C85" w:rsidRPr="0006727D">
        <w:rPr>
          <w:rFonts w:ascii="Arial" w:hAnsi="Arial" w:cs="Arial"/>
          <w:b/>
          <w:sz w:val="20"/>
          <w:szCs w:val="20"/>
        </w:rPr>
        <w:t>je o izvedenih ukrepih in finan</w:t>
      </w:r>
      <w:r w:rsidR="00FC4C85" w:rsidRPr="0006727D">
        <w:rPr>
          <w:rFonts w:ascii="Arial" w:eastAsia="Arial,Bold" w:hAnsi="Arial" w:cs="Arial"/>
          <w:b/>
          <w:sz w:val="20"/>
          <w:szCs w:val="20"/>
        </w:rPr>
        <w:t>č</w:t>
      </w:r>
      <w:r w:rsidR="00FC4C85" w:rsidRPr="0006727D">
        <w:rPr>
          <w:rFonts w:ascii="Arial" w:hAnsi="Arial" w:cs="Arial"/>
          <w:b/>
          <w:sz w:val="20"/>
          <w:szCs w:val="20"/>
        </w:rPr>
        <w:t>nih u</w:t>
      </w:r>
      <w:r w:rsidR="00FC4C85" w:rsidRPr="0006727D">
        <w:rPr>
          <w:rFonts w:ascii="Arial" w:eastAsia="Arial,Bold" w:hAnsi="Arial" w:cs="Arial"/>
          <w:b/>
          <w:sz w:val="20"/>
          <w:szCs w:val="20"/>
        </w:rPr>
        <w:t>č</w:t>
      </w:r>
      <w:r w:rsidR="00FC4C85" w:rsidRPr="0006727D">
        <w:rPr>
          <w:rFonts w:ascii="Arial" w:hAnsi="Arial" w:cs="Arial"/>
          <w:b/>
          <w:sz w:val="20"/>
          <w:szCs w:val="20"/>
        </w:rPr>
        <w:t>inkih izvedenih ukrepov dolžan poro</w:t>
      </w:r>
      <w:r w:rsidR="00FC4C85" w:rsidRPr="0006727D">
        <w:rPr>
          <w:rFonts w:ascii="Arial" w:eastAsia="Arial,Bold" w:hAnsi="Arial" w:cs="Arial"/>
          <w:b/>
          <w:sz w:val="20"/>
          <w:szCs w:val="20"/>
        </w:rPr>
        <w:t>č</w:t>
      </w:r>
      <w:r w:rsidR="00FC4C85" w:rsidRPr="0006727D">
        <w:rPr>
          <w:rFonts w:ascii="Arial" w:hAnsi="Arial" w:cs="Arial"/>
          <w:b/>
          <w:sz w:val="20"/>
          <w:szCs w:val="20"/>
        </w:rPr>
        <w:t>ati v 60 dneh od prejema tega zapisnika.</w:t>
      </w:r>
    </w:p>
    <w:p w14:paraId="34562802" w14:textId="77777777" w:rsidR="0006727D" w:rsidRDefault="0006727D" w:rsidP="00986757">
      <w:pPr>
        <w:jc w:val="both"/>
        <w:rPr>
          <w:rFonts w:ascii="Arial" w:hAnsi="Arial" w:cs="Arial"/>
          <w:b/>
          <w:bCs/>
          <w:i/>
          <w:iCs/>
          <w:color w:val="FF0000"/>
          <w:sz w:val="20"/>
          <w:szCs w:val="20"/>
        </w:rPr>
      </w:pPr>
    </w:p>
    <w:p w14:paraId="0852F830" w14:textId="77777777" w:rsidR="00771636" w:rsidRPr="0006727D" w:rsidRDefault="00771636" w:rsidP="00986757">
      <w:pPr>
        <w:jc w:val="both"/>
        <w:rPr>
          <w:rFonts w:ascii="Arial" w:hAnsi="Arial" w:cs="Arial"/>
          <w:b/>
          <w:bCs/>
          <w:i/>
          <w:iCs/>
          <w:color w:val="FF0000"/>
          <w:sz w:val="20"/>
          <w:szCs w:val="20"/>
        </w:rPr>
      </w:pPr>
    </w:p>
    <w:p w14:paraId="2239E544" w14:textId="77777777" w:rsidR="0006727D" w:rsidRPr="0006727D" w:rsidRDefault="0006727D" w:rsidP="00986757">
      <w:pPr>
        <w:jc w:val="both"/>
        <w:rPr>
          <w:rFonts w:ascii="Arial" w:hAnsi="Arial" w:cs="Arial"/>
          <w:b/>
          <w:bCs/>
          <w:i/>
          <w:iCs/>
          <w:color w:val="FF0000"/>
          <w:sz w:val="20"/>
          <w:szCs w:val="20"/>
        </w:rPr>
      </w:pPr>
    </w:p>
    <w:p w14:paraId="360E49F9" w14:textId="51D94DEC" w:rsidR="00BF1DF3" w:rsidRPr="0006727D" w:rsidRDefault="00BF1DF3" w:rsidP="00986757">
      <w:pPr>
        <w:pStyle w:val="Odstavekseznama"/>
        <w:keepNext/>
        <w:keepLines/>
        <w:numPr>
          <w:ilvl w:val="0"/>
          <w:numId w:val="3"/>
        </w:numPr>
        <w:tabs>
          <w:tab w:val="left" w:pos="1489"/>
        </w:tabs>
        <w:autoSpaceDE w:val="0"/>
        <w:autoSpaceDN w:val="0"/>
        <w:adjustRightInd w:val="0"/>
        <w:spacing w:line="240" w:lineRule="auto"/>
        <w:ind w:left="780" w:hanging="780"/>
        <w:jc w:val="both"/>
        <w:rPr>
          <w:rStyle w:val="Heading11"/>
          <w:color w:val="000000"/>
          <w:sz w:val="24"/>
          <w:szCs w:val="24"/>
        </w:rPr>
      </w:pPr>
      <w:bookmarkStart w:id="62" w:name="_Toc193460256"/>
      <w:bookmarkEnd w:id="61"/>
      <w:r w:rsidRPr="0006727D">
        <w:rPr>
          <w:rStyle w:val="Heading11"/>
          <w:color w:val="000000"/>
          <w:sz w:val="24"/>
          <w:szCs w:val="24"/>
        </w:rPr>
        <w:t>Pouk o pravnem sredstvu</w:t>
      </w:r>
      <w:bookmarkEnd w:id="62"/>
    </w:p>
    <w:p w14:paraId="69EC1597" w14:textId="77777777" w:rsidR="000A2D34" w:rsidRPr="0006727D" w:rsidRDefault="000A2D34" w:rsidP="00986757">
      <w:pPr>
        <w:jc w:val="both"/>
        <w:rPr>
          <w:rFonts w:ascii="Arial" w:hAnsi="Arial" w:cs="Arial"/>
          <w:sz w:val="20"/>
          <w:szCs w:val="20"/>
        </w:rPr>
      </w:pPr>
    </w:p>
    <w:p w14:paraId="62566C08" w14:textId="05BF66B1" w:rsidR="00BF1DF3" w:rsidRPr="0006727D" w:rsidRDefault="00582F13" w:rsidP="00986757">
      <w:pPr>
        <w:jc w:val="both"/>
        <w:rPr>
          <w:rFonts w:ascii="Arial" w:hAnsi="Arial" w:cs="Arial"/>
          <w:sz w:val="20"/>
          <w:szCs w:val="20"/>
        </w:rPr>
      </w:pPr>
      <w:r w:rsidRPr="0006727D">
        <w:rPr>
          <w:rFonts w:ascii="Arial" w:hAnsi="Arial" w:cs="Arial"/>
          <w:sz w:val="20"/>
          <w:szCs w:val="20"/>
        </w:rPr>
        <w:t xml:space="preserve">Predstojnik </w:t>
      </w:r>
      <w:r w:rsidR="00BF1DF3" w:rsidRPr="0006727D">
        <w:rPr>
          <w:rFonts w:ascii="Arial" w:hAnsi="Arial" w:cs="Arial"/>
          <w:sz w:val="20"/>
          <w:szCs w:val="20"/>
        </w:rPr>
        <w:t xml:space="preserve">lahko poda ugovor zoper ta zapisnik v roku osmih dni po vročitvi zapisnika. Pisni ugovor se lahko vloži neposredno pri Inšpektoratu za javni sektor, Tržaška 21, 1000 Ljubljana ali pošlje priporočeno po pošti. </w:t>
      </w:r>
    </w:p>
    <w:p w14:paraId="1B00D381" w14:textId="77777777" w:rsidR="00A05DE0" w:rsidRDefault="00A05DE0" w:rsidP="00986757">
      <w:pPr>
        <w:jc w:val="both"/>
        <w:rPr>
          <w:rFonts w:ascii="Arial" w:hAnsi="Arial" w:cs="Arial"/>
          <w:sz w:val="20"/>
          <w:szCs w:val="20"/>
        </w:rPr>
      </w:pPr>
    </w:p>
    <w:p w14:paraId="7373589D" w14:textId="77777777" w:rsidR="00A05DE0" w:rsidRDefault="00A05DE0" w:rsidP="00986757">
      <w:pPr>
        <w:jc w:val="both"/>
        <w:rPr>
          <w:rFonts w:ascii="Arial" w:hAnsi="Arial" w:cs="Arial"/>
          <w:sz w:val="20"/>
          <w:szCs w:val="20"/>
        </w:rPr>
      </w:pPr>
    </w:p>
    <w:p w14:paraId="60022CB1" w14:textId="77777777" w:rsidR="00257F6B" w:rsidRPr="0006727D" w:rsidRDefault="00257F6B" w:rsidP="00986757">
      <w:pPr>
        <w:jc w:val="both"/>
        <w:rPr>
          <w:rFonts w:ascii="Arial" w:hAnsi="Arial" w:cs="Arial"/>
          <w:sz w:val="20"/>
          <w:szCs w:val="20"/>
        </w:rPr>
      </w:pPr>
    </w:p>
    <w:p w14:paraId="352D4010" w14:textId="23FF837A" w:rsidR="00707772" w:rsidRDefault="00BF1DF3" w:rsidP="00986757">
      <w:pPr>
        <w:jc w:val="both"/>
        <w:rPr>
          <w:rFonts w:ascii="Arial" w:hAnsi="Arial" w:cs="Arial"/>
          <w:sz w:val="20"/>
          <w:szCs w:val="20"/>
        </w:rPr>
      </w:pPr>
      <w:r w:rsidRPr="0006727D">
        <w:rPr>
          <w:rFonts w:ascii="Arial" w:hAnsi="Arial" w:cs="Arial"/>
          <w:sz w:val="20"/>
          <w:szCs w:val="20"/>
        </w:rPr>
        <w:t>Na podlagi 23. člena Zakona o upravnih taksah (ZUT)</w:t>
      </w:r>
      <w:r w:rsidRPr="0006727D">
        <w:rPr>
          <w:rStyle w:val="Sprotnaopomba-sklic"/>
          <w:rFonts w:ascii="Arial" w:hAnsi="Arial" w:cs="Arial"/>
          <w:sz w:val="20"/>
          <w:szCs w:val="20"/>
        </w:rPr>
        <w:footnoteReference w:id="6"/>
      </w:r>
      <w:r w:rsidRPr="0006727D">
        <w:rPr>
          <w:rFonts w:ascii="Arial" w:hAnsi="Arial" w:cs="Arial"/>
          <w:sz w:val="20"/>
          <w:szCs w:val="20"/>
        </w:rPr>
        <w:t xml:space="preserve"> za ugovor zoper ta zapisnik ni treba plačati upravne takse. </w:t>
      </w:r>
    </w:p>
    <w:p w14:paraId="35D8D85F" w14:textId="77777777" w:rsidR="00A33807" w:rsidRPr="0006727D" w:rsidRDefault="00A33807" w:rsidP="00986757">
      <w:pPr>
        <w:jc w:val="both"/>
        <w:rPr>
          <w:rFonts w:ascii="Arial" w:hAnsi="Arial" w:cs="Arial"/>
          <w:sz w:val="20"/>
          <w:szCs w:val="20"/>
        </w:rPr>
      </w:pPr>
    </w:p>
    <w:tbl>
      <w:tblPr>
        <w:tblW w:w="8900" w:type="dxa"/>
        <w:tblLook w:val="01E0" w:firstRow="1" w:lastRow="1" w:firstColumn="1" w:lastColumn="1" w:noHBand="0" w:noVBand="0"/>
      </w:tblPr>
      <w:tblGrid>
        <w:gridCol w:w="2418"/>
        <w:gridCol w:w="4386"/>
        <w:gridCol w:w="2096"/>
      </w:tblGrid>
      <w:tr w:rsidR="00C71266" w:rsidRPr="0006727D" w14:paraId="6C52A103" w14:textId="77777777" w:rsidTr="00374912">
        <w:tc>
          <w:tcPr>
            <w:tcW w:w="2418" w:type="dxa"/>
          </w:tcPr>
          <w:p w14:paraId="4C38ED18" w14:textId="77777777" w:rsidR="00C71266" w:rsidRPr="0006727D" w:rsidRDefault="00C71266" w:rsidP="00986757">
            <w:pPr>
              <w:rPr>
                <w:rFonts w:ascii="Arial" w:hAnsi="Arial" w:cs="Arial"/>
                <w:sz w:val="20"/>
                <w:szCs w:val="20"/>
              </w:rPr>
            </w:pPr>
          </w:p>
        </w:tc>
        <w:tc>
          <w:tcPr>
            <w:tcW w:w="4386" w:type="dxa"/>
          </w:tcPr>
          <w:p w14:paraId="3EEC808B" w14:textId="77777777" w:rsidR="00C71266" w:rsidRPr="0006727D" w:rsidRDefault="00C71266" w:rsidP="00986757">
            <w:pPr>
              <w:jc w:val="center"/>
              <w:rPr>
                <w:rFonts w:ascii="Arial" w:hAnsi="Arial" w:cs="Arial"/>
                <w:sz w:val="20"/>
                <w:szCs w:val="20"/>
              </w:rPr>
            </w:pPr>
            <w:r w:rsidRPr="0006727D">
              <w:rPr>
                <w:rFonts w:ascii="Arial" w:hAnsi="Arial" w:cs="Arial"/>
                <w:sz w:val="20"/>
                <w:szCs w:val="20"/>
              </w:rPr>
              <w:t>mag. Simona Izlakar</w:t>
            </w:r>
          </w:p>
          <w:p w14:paraId="120C31A3" w14:textId="16248BBC" w:rsidR="00C71266" w:rsidRPr="0006727D" w:rsidRDefault="00C71266" w:rsidP="00986757">
            <w:pPr>
              <w:jc w:val="center"/>
              <w:rPr>
                <w:rFonts w:ascii="Arial" w:hAnsi="Arial" w:cs="Arial"/>
                <w:sz w:val="20"/>
                <w:szCs w:val="20"/>
              </w:rPr>
            </w:pPr>
            <w:r w:rsidRPr="0006727D">
              <w:rPr>
                <w:rFonts w:ascii="Arial" w:hAnsi="Arial" w:cs="Arial"/>
                <w:sz w:val="20"/>
                <w:szCs w:val="20"/>
              </w:rPr>
              <w:t xml:space="preserve">   </w:t>
            </w:r>
            <w:r w:rsidR="000B63EF">
              <w:rPr>
                <w:rFonts w:ascii="Arial" w:hAnsi="Arial" w:cs="Arial"/>
                <w:sz w:val="20"/>
                <w:szCs w:val="20"/>
              </w:rPr>
              <w:t xml:space="preserve">      inšpektorica višja svetnica</w:t>
            </w:r>
          </w:p>
          <w:p w14:paraId="78D8E538" w14:textId="131167EB" w:rsidR="00C71266" w:rsidRPr="0006727D" w:rsidRDefault="00C71266" w:rsidP="00986757">
            <w:pPr>
              <w:pStyle w:val="Telobesedila2"/>
              <w:spacing w:after="0" w:line="240" w:lineRule="auto"/>
              <w:rPr>
                <w:szCs w:val="20"/>
              </w:rPr>
            </w:pPr>
            <w:r w:rsidRPr="0006727D">
              <w:rPr>
                <w:szCs w:val="20"/>
              </w:rPr>
              <w:t xml:space="preserve">   </w:t>
            </w:r>
            <w:r w:rsidR="00374912" w:rsidRPr="0006727D">
              <w:rPr>
                <w:szCs w:val="20"/>
              </w:rPr>
              <w:t xml:space="preserve">   </w:t>
            </w:r>
          </w:p>
          <w:p w14:paraId="33DE9F96" w14:textId="77777777" w:rsidR="00C71266" w:rsidRPr="0006727D" w:rsidRDefault="00C71266" w:rsidP="00986757">
            <w:pPr>
              <w:jc w:val="center"/>
              <w:rPr>
                <w:rFonts w:ascii="Arial" w:hAnsi="Arial" w:cs="Arial"/>
                <w:sz w:val="20"/>
                <w:szCs w:val="20"/>
              </w:rPr>
            </w:pPr>
          </w:p>
        </w:tc>
        <w:tc>
          <w:tcPr>
            <w:tcW w:w="2096" w:type="dxa"/>
          </w:tcPr>
          <w:p w14:paraId="7E9D1C46" w14:textId="77777777" w:rsidR="00C71266" w:rsidRPr="0006727D" w:rsidRDefault="00C71266" w:rsidP="00986757">
            <w:pPr>
              <w:rPr>
                <w:rFonts w:ascii="Arial" w:hAnsi="Arial" w:cs="Arial"/>
                <w:sz w:val="20"/>
                <w:szCs w:val="20"/>
              </w:rPr>
            </w:pPr>
          </w:p>
        </w:tc>
      </w:tr>
    </w:tbl>
    <w:p w14:paraId="11298080" w14:textId="77777777" w:rsidR="000842A4" w:rsidRPr="0006727D" w:rsidRDefault="000842A4" w:rsidP="00986757">
      <w:pPr>
        <w:jc w:val="both"/>
        <w:rPr>
          <w:rFonts w:ascii="Arial" w:hAnsi="Arial" w:cs="Arial"/>
          <w:sz w:val="20"/>
          <w:szCs w:val="20"/>
        </w:rPr>
      </w:pPr>
      <w:r w:rsidRPr="0006727D">
        <w:rPr>
          <w:rFonts w:ascii="Arial" w:hAnsi="Arial" w:cs="Arial"/>
          <w:sz w:val="20"/>
          <w:szCs w:val="20"/>
        </w:rPr>
        <w:t>Vročiti:</w:t>
      </w:r>
    </w:p>
    <w:p w14:paraId="00337337" w14:textId="06822C2F" w:rsidR="000842A4" w:rsidRPr="0006727D" w:rsidRDefault="000842A4" w:rsidP="00986757">
      <w:pPr>
        <w:pStyle w:val="Telobesedila31"/>
        <w:numPr>
          <w:ilvl w:val="0"/>
          <w:numId w:val="8"/>
        </w:numPr>
        <w:ind w:left="284" w:hanging="284"/>
        <w:rPr>
          <w:rFonts w:cs="Arial"/>
          <w:sz w:val="20"/>
        </w:rPr>
      </w:pPr>
      <w:r w:rsidRPr="0006727D">
        <w:rPr>
          <w:rFonts w:cs="Arial"/>
          <w:sz w:val="20"/>
        </w:rPr>
        <w:t xml:space="preserve">Ministrstvo za obrambo, </w:t>
      </w:r>
      <w:r w:rsidR="0014795D">
        <w:rPr>
          <w:rFonts w:cs="Arial"/>
          <w:sz w:val="20"/>
        </w:rPr>
        <w:t>█</w:t>
      </w:r>
      <w:r w:rsidRPr="0006727D">
        <w:rPr>
          <w:rFonts w:cs="Arial"/>
          <w:sz w:val="20"/>
        </w:rPr>
        <w:t xml:space="preserve">, minister, </w:t>
      </w:r>
      <w:r w:rsidRPr="0006727D">
        <w:rPr>
          <w:rFonts w:cs="Arial"/>
          <w:bCs/>
          <w:sz w:val="20"/>
        </w:rPr>
        <w:t>Vojkova cesta 55, 1000 Ljubljana</w:t>
      </w:r>
      <w:r w:rsidRPr="0006727D">
        <w:rPr>
          <w:rFonts w:cs="Arial"/>
          <w:sz w:val="20"/>
        </w:rPr>
        <w:t xml:space="preserve"> - osebno </w:t>
      </w:r>
      <w:r w:rsidR="00374912" w:rsidRPr="0006727D">
        <w:rPr>
          <w:rFonts w:cs="Arial"/>
          <w:sz w:val="20"/>
        </w:rPr>
        <w:t xml:space="preserve">po </w:t>
      </w:r>
      <w:r w:rsidRPr="0006727D">
        <w:rPr>
          <w:rFonts w:cs="Arial"/>
          <w:sz w:val="20"/>
        </w:rPr>
        <w:t>ZUP,</w:t>
      </w:r>
    </w:p>
    <w:p w14:paraId="1C95E255" w14:textId="3CDD2257" w:rsidR="00BF1DF3" w:rsidRPr="00C627DA" w:rsidRDefault="000842A4" w:rsidP="00986757">
      <w:pPr>
        <w:pStyle w:val="ZADEVA"/>
        <w:numPr>
          <w:ilvl w:val="0"/>
          <w:numId w:val="8"/>
        </w:numPr>
        <w:tabs>
          <w:tab w:val="clear" w:pos="1701"/>
          <w:tab w:val="left" w:pos="0"/>
        </w:tabs>
        <w:suppressAutoHyphens w:val="0"/>
        <w:spacing w:line="240" w:lineRule="auto"/>
        <w:ind w:left="284" w:hanging="284"/>
        <w:jc w:val="both"/>
        <w:rPr>
          <w:b w:val="0"/>
          <w:szCs w:val="20"/>
          <w:lang w:val="sl-SI"/>
        </w:rPr>
      </w:pPr>
      <w:r w:rsidRPr="0006727D">
        <w:rPr>
          <w:b w:val="0"/>
          <w:szCs w:val="20"/>
          <w:lang w:val="sl-SI"/>
        </w:rPr>
        <w:t xml:space="preserve">Ministrstvo za javno upravo, Kabinet ministra, po e-pošti na naslov: </w:t>
      </w:r>
      <w:hyperlink r:id="rId8" w:history="1">
        <w:r w:rsidRPr="0006727D">
          <w:rPr>
            <w:b w:val="0"/>
            <w:szCs w:val="20"/>
            <w:lang w:val="sl-SI"/>
          </w:rPr>
          <w:t>gp.mju@gov.si</w:t>
        </w:r>
      </w:hyperlink>
      <w:r w:rsidRPr="0006727D">
        <w:rPr>
          <w:b w:val="0"/>
          <w:szCs w:val="20"/>
          <w:lang w:val="sl-SI"/>
        </w:rPr>
        <w:t>.</w:t>
      </w:r>
    </w:p>
    <w:sectPr w:rsidR="00BF1DF3" w:rsidRPr="00C627DA" w:rsidSect="00C9745B">
      <w:headerReference w:type="default" r:id="rId9"/>
      <w:footerReference w:type="default" r:id="rId10"/>
      <w:headerReference w:type="first" r:id="rId11"/>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1291" w14:textId="77777777" w:rsidR="00443DF7" w:rsidRDefault="00443DF7" w:rsidP="00BF1DF3">
      <w:r>
        <w:separator/>
      </w:r>
    </w:p>
  </w:endnote>
  <w:endnote w:type="continuationSeparator" w:id="0">
    <w:p w14:paraId="688EB77E" w14:textId="77777777" w:rsidR="00443DF7" w:rsidRDefault="00443DF7" w:rsidP="00BF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58925"/>
      <w:docPartObj>
        <w:docPartGallery w:val="Page Numbers (Bottom of Page)"/>
        <w:docPartUnique/>
      </w:docPartObj>
    </w:sdtPr>
    <w:sdtContent>
      <w:p w14:paraId="39492326" w14:textId="58E3ACDD" w:rsidR="00567D06" w:rsidRDefault="00567D06">
        <w:pPr>
          <w:pStyle w:val="Noga"/>
          <w:jc w:val="right"/>
        </w:pPr>
        <w:r>
          <w:fldChar w:fldCharType="begin"/>
        </w:r>
        <w:r>
          <w:instrText>PAGE   \* MERGEFORMAT</w:instrText>
        </w:r>
        <w:r>
          <w:fldChar w:fldCharType="separate"/>
        </w:r>
        <w:r>
          <w:t>2</w:t>
        </w:r>
        <w:r>
          <w:fldChar w:fldCharType="end"/>
        </w:r>
      </w:p>
    </w:sdtContent>
  </w:sdt>
  <w:p w14:paraId="2A5C6005" w14:textId="77777777" w:rsidR="00567D06" w:rsidRDefault="00567D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1DE65" w14:textId="77777777" w:rsidR="00443DF7" w:rsidRDefault="00443DF7" w:rsidP="00BF1DF3">
      <w:r>
        <w:separator/>
      </w:r>
    </w:p>
  </w:footnote>
  <w:footnote w:type="continuationSeparator" w:id="0">
    <w:p w14:paraId="7B43DC64" w14:textId="77777777" w:rsidR="00443DF7" w:rsidRDefault="00443DF7" w:rsidP="00BF1DF3">
      <w:r>
        <w:continuationSeparator/>
      </w:r>
    </w:p>
  </w:footnote>
  <w:footnote w:id="1">
    <w:p w14:paraId="0FC91C36" w14:textId="77777777" w:rsidR="00A52E14" w:rsidRPr="004666FA" w:rsidRDefault="00A52E14" w:rsidP="00A52E1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Uradni list RS, št.</w:t>
      </w:r>
      <w:r w:rsidRPr="004666FA">
        <w:rPr>
          <w:rFonts w:cs="Arial"/>
          <w:i/>
          <w:iCs/>
          <w:color w:val="000000" w:themeColor="text1"/>
          <w:sz w:val="16"/>
          <w:szCs w:val="16"/>
          <w:shd w:val="clear" w:color="auto" w:fill="FFFFFF"/>
        </w:rPr>
        <w:t>, št. </w:t>
      </w:r>
      <w:r w:rsidRPr="00EA0708">
        <w:rPr>
          <w:i/>
          <w:iCs/>
          <w:sz w:val="16"/>
          <w:szCs w:val="16"/>
        </w:rPr>
        <w:t>94/24</w:t>
      </w:r>
      <w:r>
        <w:rPr>
          <w:rFonts w:cs="Arial"/>
          <w:i/>
          <w:iCs/>
          <w:color w:val="000000" w:themeColor="text1"/>
          <w:sz w:val="16"/>
          <w:szCs w:val="16"/>
        </w:rPr>
        <w:t>.</w:t>
      </w:r>
    </w:p>
  </w:footnote>
  <w:footnote w:id="2">
    <w:p w14:paraId="072DCF5D" w14:textId="77777777" w:rsidR="000C672A" w:rsidRPr="00631D30" w:rsidRDefault="000C672A" w:rsidP="000C672A">
      <w:pPr>
        <w:pStyle w:val="ZADEVA"/>
        <w:tabs>
          <w:tab w:val="clear" w:pos="1701"/>
          <w:tab w:val="left" w:pos="0"/>
        </w:tabs>
        <w:suppressAutoHyphens w:val="0"/>
        <w:spacing w:line="240" w:lineRule="auto"/>
        <w:jc w:val="both"/>
        <w:outlineLvl w:val="1"/>
        <w:rPr>
          <w:b w:val="0"/>
          <w:bCs/>
          <w:i/>
          <w:iCs/>
          <w:sz w:val="16"/>
          <w:szCs w:val="16"/>
          <w:lang w:val="sl-SI"/>
        </w:rPr>
      </w:pPr>
      <w:r w:rsidRPr="00631D30">
        <w:rPr>
          <w:rStyle w:val="Sprotnaopomba-sklic"/>
          <w:b w:val="0"/>
          <w:bCs/>
          <w:i/>
          <w:iCs/>
          <w:sz w:val="16"/>
          <w:szCs w:val="16"/>
          <w:lang w:val="sl-SI"/>
        </w:rPr>
        <w:footnoteRef/>
      </w:r>
      <w:r w:rsidRPr="00631D30">
        <w:rPr>
          <w:b w:val="0"/>
          <w:bCs/>
          <w:i/>
          <w:iCs/>
          <w:sz w:val="16"/>
          <w:szCs w:val="16"/>
          <w:lang w:val="sl-SI"/>
        </w:rPr>
        <w:t xml:space="preserve"> </w:t>
      </w:r>
      <w:r w:rsidRPr="00631D30">
        <w:rPr>
          <w:b w:val="0"/>
          <w:bCs/>
          <w:i/>
          <w:iCs/>
          <w:sz w:val="16"/>
          <w:szCs w:val="16"/>
          <w:shd w:val="clear" w:color="auto" w:fill="FFFFFF"/>
          <w:lang w:val="sl-SI"/>
        </w:rPr>
        <w:t xml:space="preserve">Uradni list RS, št. 99/24, 109/24 - </w:t>
      </w:r>
      <w:proofErr w:type="spellStart"/>
      <w:r w:rsidRPr="00631D30">
        <w:rPr>
          <w:b w:val="0"/>
          <w:bCs/>
          <w:i/>
          <w:iCs/>
          <w:sz w:val="16"/>
          <w:szCs w:val="16"/>
          <w:shd w:val="clear" w:color="auto" w:fill="FFFFFF"/>
          <w:lang w:val="sl-SI"/>
        </w:rPr>
        <w:t>popr</w:t>
      </w:r>
      <w:proofErr w:type="spellEnd"/>
      <w:r w:rsidRPr="00631D30">
        <w:rPr>
          <w:b w:val="0"/>
          <w:bCs/>
          <w:i/>
          <w:iCs/>
          <w:sz w:val="16"/>
          <w:szCs w:val="16"/>
          <w:shd w:val="clear" w:color="auto" w:fill="FFFFFF"/>
          <w:lang w:val="sl-SI"/>
        </w:rPr>
        <w:t>.).</w:t>
      </w:r>
    </w:p>
  </w:footnote>
  <w:footnote w:id="3">
    <w:p w14:paraId="5612D8CB" w14:textId="6ABCB40F" w:rsidR="00E45FBC" w:rsidRPr="00E45FBC" w:rsidRDefault="00E45FBC" w:rsidP="00E45FBC">
      <w:pPr>
        <w:pStyle w:val="Sprotnaopomba-besedilo"/>
        <w:spacing w:line="240" w:lineRule="auto"/>
        <w:jc w:val="both"/>
        <w:rPr>
          <w:i/>
          <w:iCs/>
          <w:sz w:val="16"/>
          <w:szCs w:val="16"/>
        </w:rPr>
      </w:pPr>
      <w:r w:rsidRPr="00E45FBC">
        <w:rPr>
          <w:rStyle w:val="Sprotnaopomba-sklic"/>
          <w:i/>
          <w:iCs/>
          <w:sz w:val="16"/>
          <w:szCs w:val="16"/>
        </w:rPr>
        <w:footnoteRef/>
      </w:r>
      <w:r w:rsidRPr="00E45FBC">
        <w:rPr>
          <w:i/>
          <w:iCs/>
          <w:sz w:val="16"/>
          <w:szCs w:val="16"/>
        </w:rPr>
        <w:t xml:space="preserve"> MORS je v dopisu, št. 061-3/2025-4 z dne 6. 3. 2025, pojasnil, da pogodba o zaposlitvi, s katero je bila javna uslužbenka s 1. 1. 2025 premeščena </w:t>
      </w:r>
      <w:r>
        <w:rPr>
          <w:i/>
          <w:iCs/>
          <w:sz w:val="16"/>
          <w:szCs w:val="16"/>
        </w:rPr>
        <w:t xml:space="preserve">na drugo delovno mesto (in izvedena prevedba plačnega razreda) </w:t>
      </w:r>
      <w:r w:rsidRPr="00E45FBC">
        <w:rPr>
          <w:i/>
          <w:iCs/>
          <w:sz w:val="16"/>
          <w:szCs w:val="16"/>
        </w:rPr>
        <w:t xml:space="preserve">s strani javne uslužbenke še ni podpisana, ker je le-ta </w:t>
      </w:r>
      <w:r w:rsidR="0014795D">
        <w:rPr>
          <w:rFonts w:cs="Arial"/>
          <w:i/>
          <w:iCs/>
          <w:sz w:val="16"/>
          <w:szCs w:val="16"/>
        </w:rPr>
        <w:t>█</w:t>
      </w:r>
      <w:r w:rsidRPr="00E45FBC">
        <w:rPr>
          <w:i/>
          <w:iCs/>
          <w:sz w:val="16"/>
          <w:szCs w:val="16"/>
        </w:rPr>
        <w:t>.</w:t>
      </w:r>
    </w:p>
  </w:footnote>
  <w:footnote w:id="4">
    <w:p w14:paraId="6410A0D7" w14:textId="601B7BBE" w:rsidR="00EF7FA7" w:rsidRPr="008940B1" w:rsidRDefault="00EF7FA7" w:rsidP="008940B1">
      <w:pPr>
        <w:pStyle w:val="Sprotnaopomba-besedilo"/>
        <w:spacing w:line="240" w:lineRule="auto"/>
        <w:jc w:val="both"/>
        <w:rPr>
          <w:i/>
          <w:iCs/>
          <w:sz w:val="16"/>
          <w:szCs w:val="16"/>
        </w:rPr>
      </w:pPr>
      <w:r w:rsidRPr="008940B1">
        <w:rPr>
          <w:rStyle w:val="Sprotnaopomba-sklic"/>
          <w:i/>
          <w:iCs/>
          <w:sz w:val="16"/>
          <w:szCs w:val="16"/>
        </w:rPr>
        <w:footnoteRef/>
      </w:r>
      <w:r w:rsidRPr="008940B1">
        <w:rPr>
          <w:i/>
          <w:iCs/>
          <w:sz w:val="16"/>
          <w:szCs w:val="16"/>
        </w:rPr>
        <w:t xml:space="preserve"> Diploma Višje strokovne šole , št. 16 z dne 30. 11. 2007</w:t>
      </w:r>
    </w:p>
  </w:footnote>
  <w:footnote w:id="5">
    <w:p w14:paraId="683F7B4B" w14:textId="53F4158C" w:rsidR="008940B1" w:rsidRPr="008940B1" w:rsidRDefault="008940B1" w:rsidP="008940B1">
      <w:pPr>
        <w:pStyle w:val="Sprotnaopomba-besedilo"/>
        <w:spacing w:line="240" w:lineRule="auto"/>
        <w:jc w:val="both"/>
        <w:rPr>
          <w:i/>
          <w:iCs/>
          <w:sz w:val="16"/>
          <w:szCs w:val="16"/>
        </w:rPr>
      </w:pPr>
      <w:r w:rsidRPr="008940B1">
        <w:rPr>
          <w:rStyle w:val="Sprotnaopomba-sklic"/>
          <w:i/>
          <w:iCs/>
          <w:sz w:val="16"/>
          <w:szCs w:val="16"/>
        </w:rPr>
        <w:footnoteRef/>
      </w:r>
      <w:r w:rsidRPr="008940B1">
        <w:rPr>
          <w:i/>
          <w:iCs/>
          <w:sz w:val="16"/>
          <w:szCs w:val="16"/>
        </w:rPr>
        <w:t xml:space="preserve"> Iz poizvedbe ZZZS na dan 11. 3. 2025 izhaja, da je javna uslužbenka zaposlena v MORS od 1. 1. 1997.</w:t>
      </w:r>
    </w:p>
  </w:footnote>
  <w:footnote w:id="6">
    <w:p w14:paraId="3D18A7E0" w14:textId="77777777" w:rsidR="00BF1DF3" w:rsidRPr="00B109DD" w:rsidRDefault="00BF1DF3" w:rsidP="00751C25">
      <w:pPr>
        <w:pStyle w:val="Sprotnaopomba-besedilo"/>
        <w:spacing w:line="240" w:lineRule="auto"/>
        <w:jc w:val="both"/>
        <w:rPr>
          <w:i/>
          <w:iCs/>
          <w:sz w:val="16"/>
          <w:szCs w:val="16"/>
        </w:rPr>
      </w:pPr>
      <w:r w:rsidRPr="00C9745B">
        <w:rPr>
          <w:rStyle w:val="Sprotnaopomba-sklic"/>
          <w:i/>
          <w:iCs/>
          <w:sz w:val="16"/>
          <w:szCs w:val="16"/>
        </w:rPr>
        <w:footnoteRef/>
      </w:r>
      <w:r w:rsidRPr="00C9745B">
        <w:rPr>
          <w:i/>
          <w:iCs/>
          <w:sz w:val="16"/>
          <w:szCs w:val="16"/>
        </w:rPr>
        <w:t xml:space="preserve"> Uradni list RS, št. 106/10 – uradno prečiščeno besedilo, 14/15 – ZUUJFO, 84/15 – ZZelP-J, 32/16, 30/18 – </w:t>
      </w:r>
      <w:proofErr w:type="spellStart"/>
      <w:r w:rsidRPr="00C9745B">
        <w:rPr>
          <w:i/>
          <w:iCs/>
          <w:sz w:val="16"/>
          <w:szCs w:val="16"/>
        </w:rPr>
        <w:t>ZKZaš</w:t>
      </w:r>
      <w:proofErr w:type="spellEnd"/>
      <w:r w:rsidRPr="00C9745B">
        <w:rPr>
          <w:i/>
          <w:iCs/>
          <w:sz w:val="16"/>
          <w:szCs w:val="16"/>
        </w:rPr>
        <w:t xml:space="preserve"> in</w:t>
      </w:r>
      <w:r w:rsidRPr="00B109DD">
        <w:rPr>
          <w:i/>
          <w:iCs/>
          <w:sz w:val="16"/>
          <w:szCs w:val="16"/>
        </w:rPr>
        <w:t xml:space="preserve">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01565F" w:rsidRDefault="0001565F">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3636" w14:textId="77777777" w:rsidR="00582F13" w:rsidRPr="006366AB" w:rsidRDefault="00582F13" w:rsidP="00582F13">
    <w:pPr>
      <w:autoSpaceDE w:val="0"/>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6019C5BC" wp14:editId="57C3B51B">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582F13" w14:paraId="32043A6C"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1DF88EE5" w14:textId="77777777" w:rsidR="00582F13" w:rsidRDefault="00582F13">
                                <w:pPr>
                                  <w:autoSpaceDE w:val="0"/>
                                  <w:rPr>
                                    <w:rFonts w:ascii="Republika" w:hAnsi="Republika" w:cs="Republika"/>
                                    <w:sz w:val="60"/>
                                    <w:szCs w:val="60"/>
                                  </w:rPr>
                                </w:pPr>
                                <w:r>
                                  <w:rPr>
                                    <w:rFonts w:ascii="Republika" w:hAnsi="Republika" w:cs="Republika"/>
                                    <w:color w:val="529DBA"/>
                                    <w:sz w:val="60"/>
                                    <w:szCs w:val="60"/>
                                  </w:rPr>
                                  <w:t></w:t>
                                </w:r>
                              </w:p>
                              <w:p w14:paraId="638EADEC" w14:textId="77777777" w:rsidR="00582F13" w:rsidRDefault="00582F13">
                                <w:pPr>
                                  <w:rPr>
                                    <w:rFonts w:ascii="Republika" w:hAnsi="Republika" w:cs="Republika"/>
                                    <w:sz w:val="60"/>
                                    <w:szCs w:val="60"/>
                                  </w:rPr>
                                </w:pPr>
                              </w:p>
                              <w:p w14:paraId="73B3228E" w14:textId="77777777" w:rsidR="00582F13" w:rsidRDefault="00582F13">
                                <w:pPr>
                                  <w:rPr>
                                    <w:rFonts w:ascii="Republika" w:hAnsi="Republika" w:cs="Republika"/>
                                    <w:sz w:val="60"/>
                                    <w:szCs w:val="60"/>
                                  </w:rPr>
                                </w:pPr>
                              </w:p>
                              <w:p w14:paraId="3A418A09" w14:textId="77777777" w:rsidR="00582F13" w:rsidRDefault="00582F13">
                                <w:pPr>
                                  <w:rPr>
                                    <w:rFonts w:ascii="Republika" w:hAnsi="Republika" w:cs="Republika"/>
                                    <w:sz w:val="60"/>
                                    <w:szCs w:val="60"/>
                                  </w:rPr>
                                </w:pPr>
                              </w:p>
                              <w:p w14:paraId="7F595D33" w14:textId="77777777" w:rsidR="00582F13" w:rsidRDefault="00582F13">
                                <w:pPr>
                                  <w:rPr>
                                    <w:rFonts w:ascii="Republika" w:hAnsi="Republika" w:cs="Republika"/>
                                    <w:sz w:val="60"/>
                                    <w:szCs w:val="60"/>
                                  </w:rPr>
                                </w:pPr>
                              </w:p>
                              <w:p w14:paraId="225956E1" w14:textId="77777777" w:rsidR="00582F13" w:rsidRDefault="00582F13">
                                <w:pPr>
                                  <w:rPr>
                                    <w:rFonts w:ascii="Republika" w:hAnsi="Republika" w:cs="Republika"/>
                                    <w:sz w:val="60"/>
                                    <w:szCs w:val="60"/>
                                  </w:rPr>
                                </w:pPr>
                              </w:p>
                              <w:p w14:paraId="5866B833" w14:textId="77777777" w:rsidR="00582F13" w:rsidRDefault="00582F13">
                                <w:pPr>
                                  <w:rPr>
                                    <w:rFonts w:ascii="Republika" w:hAnsi="Republika" w:cs="Republika"/>
                                    <w:sz w:val="60"/>
                                    <w:szCs w:val="60"/>
                                  </w:rPr>
                                </w:pPr>
                              </w:p>
                              <w:p w14:paraId="77B55AC9" w14:textId="77777777" w:rsidR="00582F13" w:rsidRDefault="00582F13">
                                <w:pPr>
                                  <w:rPr>
                                    <w:rFonts w:ascii="Republika" w:hAnsi="Republika" w:cs="Republika"/>
                                    <w:sz w:val="60"/>
                                    <w:szCs w:val="60"/>
                                  </w:rPr>
                                </w:pPr>
                              </w:p>
                              <w:p w14:paraId="0368BE32" w14:textId="77777777" w:rsidR="00582F13" w:rsidRDefault="00582F13">
                                <w:pPr>
                                  <w:rPr>
                                    <w:rFonts w:ascii="Republika" w:hAnsi="Republika" w:cs="Republika"/>
                                    <w:sz w:val="60"/>
                                    <w:szCs w:val="60"/>
                                  </w:rPr>
                                </w:pPr>
                              </w:p>
                              <w:p w14:paraId="64552A4D" w14:textId="77777777" w:rsidR="00582F13" w:rsidRDefault="00582F13">
                                <w:pPr>
                                  <w:rPr>
                                    <w:rFonts w:ascii="Republika" w:hAnsi="Republika" w:cs="Republika"/>
                                    <w:sz w:val="60"/>
                                    <w:szCs w:val="60"/>
                                  </w:rPr>
                                </w:pPr>
                              </w:p>
                              <w:p w14:paraId="3244B745" w14:textId="77777777" w:rsidR="00582F13" w:rsidRDefault="00582F13">
                                <w:pPr>
                                  <w:rPr>
                                    <w:rFonts w:ascii="Republika" w:hAnsi="Republika" w:cs="Republika"/>
                                    <w:sz w:val="60"/>
                                    <w:szCs w:val="60"/>
                                  </w:rPr>
                                </w:pPr>
                              </w:p>
                              <w:p w14:paraId="1137B01B" w14:textId="77777777" w:rsidR="00582F13" w:rsidRDefault="00582F13">
                                <w:pPr>
                                  <w:rPr>
                                    <w:rFonts w:ascii="Republika" w:hAnsi="Republika" w:cs="Republika"/>
                                    <w:sz w:val="60"/>
                                    <w:szCs w:val="60"/>
                                  </w:rPr>
                                </w:pPr>
                              </w:p>
                              <w:p w14:paraId="206BADB7" w14:textId="77777777" w:rsidR="00582F13" w:rsidRDefault="00582F13">
                                <w:pPr>
                                  <w:rPr>
                                    <w:rFonts w:ascii="Republika" w:hAnsi="Republika" w:cs="Republika"/>
                                    <w:sz w:val="60"/>
                                    <w:szCs w:val="60"/>
                                  </w:rPr>
                                </w:pPr>
                              </w:p>
                              <w:p w14:paraId="5DF3F7E8" w14:textId="77777777" w:rsidR="00582F13" w:rsidRDefault="00582F13">
                                <w:pPr>
                                  <w:rPr>
                                    <w:rFonts w:ascii="Republika" w:hAnsi="Republika" w:cs="Republika"/>
                                    <w:sz w:val="60"/>
                                    <w:szCs w:val="60"/>
                                  </w:rPr>
                                </w:pPr>
                              </w:p>
                              <w:p w14:paraId="737A627C" w14:textId="77777777" w:rsidR="00582F13" w:rsidRDefault="00582F13">
                                <w:pPr>
                                  <w:rPr>
                                    <w:rFonts w:ascii="Republika" w:hAnsi="Republika" w:cs="Republika"/>
                                    <w:sz w:val="60"/>
                                    <w:szCs w:val="60"/>
                                  </w:rPr>
                                </w:pPr>
                              </w:p>
                              <w:p w14:paraId="39211BC5" w14:textId="77777777" w:rsidR="00582F13" w:rsidRDefault="00582F13">
                                <w:pPr>
                                  <w:rPr>
                                    <w:rFonts w:ascii="Republika" w:hAnsi="Republika" w:cs="Republika"/>
                                    <w:sz w:val="60"/>
                                    <w:szCs w:val="60"/>
                                  </w:rPr>
                                </w:pPr>
                              </w:p>
                              <w:p w14:paraId="46331D9F" w14:textId="77777777" w:rsidR="00582F13" w:rsidRDefault="00582F13">
                                <w:pPr>
                                  <w:rPr>
                                    <w:rFonts w:ascii="Republika" w:hAnsi="Republika" w:cs="Republika"/>
                                    <w:sz w:val="60"/>
                                    <w:szCs w:val="60"/>
                                  </w:rPr>
                                </w:pPr>
                              </w:p>
                            </w:tc>
                          </w:tr>
                        </w:tbl>
                        <w:p w14:paraId="67421D05" w14:textId="77777777" w:rsidR="00582F13" w:rsidRDefault="00582F13" w:rsidP="00582F1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9C5BC" id="_x0000_t202" coordsize="21600,21600" o:spt="202" path="m,l,21600r21600,l21600,xe">
              <v:stroke joinstyle="miter"/>
              <v:path gradientshapeok="t" o:connecttype="rect"/>
            </v:shapetype>
            <v:shape id="Polje z besedilom 3" o:spid="_x0000_s1026"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582F13" w14:paraId="32043A6C"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1DF88EE5" w14:textId="77777777" w:rsidR="00582F13" w:rsidRDefault="00582F13">
                          <w:pPr>
                            <w:autoSpaceDE w:val="0"/>
                            <w:rPr>
                              <w:rFonts w:ascii="Republika" w:hAnsi="Republika" w:cs="Republika"/>
                              <w:sz w:val="60"/>
                              <w:szCs w:val="60"/>
                            </w:rPr>
                          </w:pPr>
                          <w:r>
                            <w:rPr>
                              <w:rFonts w:ascii="Republika" w:hAnsi="Republika" w:cs="Republika"/>
                              <w:color w:val="529DBA"/>
                              <w:sz w:val="60"/>
                              <w:szCs w:val="60"/>
                            </w:rPr>
                            <w:t></w:t>
                          </w:r>
                        </w:p>
                        <w:p w14:paraId="638EADEC" w14:textId="77777777" w:rsidR="00582F13" w:rsidRDefault="00582F13">
                          <w:pPr>
                            <w:rPr>
                              <w:rFonts w:ascii="Republika" w:hAnsi="Republika" w:cs="Republika"/>
                              <w:sz w:val="60"/>
                              <w:szCs w:val="60"/>
                            </w:rPr>
                          </w:pPr>
                        </w:p>
                        <w:p w14:paraId="73B3228E" w14:textId="77777777" w:rsidR="00582F13" w:rsidRDefault="00582F13">
                          <w:pPr>
                            <w:rPr>
                              <w:rFonts w:ascii="Republika" w:hAnsi="Republika" w:cs="Republika"/>
                              <w:sz w:val="60"/>
                              <w:szCs w:val="60"/>
                            </w:rPr>
                          </w:pPr>
                        </w:p>
                        <w:p w14:paraId="3A418A09" w14:textId="77777777" w:rsidR="00582F13" w:rsidRDefault="00582F13">
                          <w:pPr>
                            <w:rPr>
                              <w:rFonts w:ascii="Republika" w:hAnsi="Republika" w:cs="Republika"/>
                              <w:sz w:val="60"/>
                              <w:szCs w:val="60"/>
                            </w:rPr>
                          </w:pPr>
                        </w:p>
                        <w:p w14:paraId="7F595D33" w14:textId="77777777" w:rsidR="00582F13" w:rsidRDefault="00582F13">
                          <w:pPr>
                            <w:rPr>
                              <w:rFonts w:ascii="Republika" w:hAnsi="Republika" w:cs="Republika"/>
                              <w:sz w:val="60"/>
                              <w:szCs w:val="60"/>
                            </w:rPr>
                          </w:pPr>
                        </w:p>
                        <w:p w14:paraId="225956E1" w14:textId="77777777" w:rsidR="00582F13" w:rsidRDefault="00582F13">
                          <w:pPr>
                            <w:rPr>
                              <w:rFonts w:ascii="Republika" w:hAnsi="Republika" w:cs="Republika"/>
                              <w:sz w:val="60"/>
                              <w:szCs w:val="60"/>
                            </w:rPr>
                          </w:pPr>
                        </w:p>
                        <w:p w14:paraId="5866B833" w14:textId="77777777" w:rsidR="00582F13" w:rsidRDefault="00582F13">
                          <w:pPr>
                            <w:rPr>
                              <w:rFonts w:ascii="Republika" w:hAnsi="Republika" w:cs="Republika"/>
                              <w:sz w:val="60"/>
                              <w:szCs w:val="60"/>
                            </w:rPr>
                          </w:pPr>
                        </w:p>
                        <w:p w14:paraId="77B55AC9" w14:textId="77777777" w:rsidR="00582F13" w:rsidRDefault="00582F13">
                          <w:pPr>
                            <w:rPr>
                              <w:rFonts w:ascii="Republika" w:hAnsi="Republika" w:cs="Republika"/>
                              <w:sz w:val="60"/>
                              <w:szCs w:val="60"/>
                            </w:rPr>
                          </w:pPr>
                        </w:p>
                        <w:p w14:paraId="0368BE32" w14:textId="77777777" w:rsidR="00582F13" w:rsidRDefault="00582F13">
                          <w:pPr>
                            <w:rPr>
                              <w:rFonts w:ascii="Republika" w:hAnsi="Republika" w:cs="Republika"/>
                              <w:sz w:val="60"/>
                              <w:szCs w:val="60"/>
                            </w:rPr>
                          </w:pPr>
                        </w:p>
                        <w:p w14:paraId="64552A4D" w14:textId="77777777" w:rsidR="00582F13" w:rsidRDefault="00582F13">
                          <w:pPr>
                            <w:rPr>
                              <w:rFonts w:ascii="Republika" w:hAnsi="Republika" w:cs="Republika"/>
                              <w:sz w:val="60"/>
                              <w:szCs w:val="60"/>
                            </w:rPr>
                          </w:pPr>
                        </w:p>
                        <w:p w14:paraId="3244B745" w14:textId="77777777" w:rsidR="00582F13" w:rsidRDefault="00582F13">
                          <w:pPr>
                            <w:rPr>
                              <w:rFonts w:ascii="Republika" w:hAnsi="Republika" w:cs="Republika"/>
                              <w:sz w:val="60"/>
                              <w:szCs w:val="60"/>
                            </w:rPr>
                          </w:pPr>
                        </w:p>
                        <w:p w14:paraId="1137B01B" w14:textId="77777777" w:rsidR="00582F13" w:rsidRDefault="00582F13">
                          <w:pPr>
                            <w:rPr>
                              <w:rFonts w:ascii="Republika" w:hAnsi="Republika" w:cs="Republika"/>
                              <w:sz w:val="60"/>
                              <w:szCs w:val="60"/>
                            </w:rPr>
                          </w:pPr>
                        </w:p>
                        <w:p w14:paraId="206BADB7" w14:textId="77777777" w:rsidR="00582F13" w:rsidRDefault="00582F13">
                          <w:pPr>
                            <w:rPr>
                              <w:rFonts w:ascii="Republika" w:hAnsi="Republika" w:cs="Republika"/>
                              <w:sz w:val="60"/>
                              <w:szCs w:val="60"/>
                            </w:rPr>
                          </w:pPr>
                        </w:p>
                        <w:p w14:paraId="5DF3F7E8" w14:textId="77777777" w:rsidR="00582F13" w:rsidRDefault="00582F13">
                          <w:pPr>
                            <w:rPr>
                              <w:rFonts w:ascii="Republika" w:hAnsi="Republika" w:cs="Republika"/>
                              <w:sz w:val="60"/>
                              <w:szCs w:val="60"/>
                            </w:rPr>
                          </w:pPr>
                        </w:p>
                        <w:p w14:paraId="737A627C" w14:textId="77777777" w:rsidR="00582F13" w:rsidRDefault="00582F13">
                          <w:pPr>
                            <w:rPr>
                              <w:rFonts w:ascii="Republika" w:hAnsi="Republika" w:cs="Republika"/>
                              <w:sz w:val="60"/>
                              <w:szCs w:val="60"/>
                            </w:rPr>
                          </w:pPr>
                        </w:p>
                        <w:p w14:paraId="39211BC5" w14:textId="77777777" w:rsidR="00582F13" w:rsidRDefault="00582F13">
                          <w:pPr>
                            <w:rPr>
                              <w:rFonts w:ascii="Republika" w:hAnsi="Republika" w:cs="Republika"/>
                              <w:sz w:val="60"/>
                              <w:szCs w:val="60"/>
                            </w:rPr>
                          </w:pPr>
                        </w:p>
                        <w:p w14:paraId="46331D9F" w14:textId="77777777" w:rsidR="00582F13" w:rsidRDefault="00582F13">
                          <w:pPr>
                            <w:rPr>
                              <w:rFonts w:ascii="Republika" w:hAnsi="Republika" w:cs="Republika"/>
                              <w:sz w:val="60"/>
                              <w:szCs w:val="60"/>
                            </w:rPr>
                          </w:pPr>
                        </w:p>
                      </w:tc>
                    </w:tr>
                  </w:tbl>
                  <w:p w14:paraId="67421D05" w14:textId="77777777" w:rsidR="00582F13" w:rsidRDefault="00582F13" w:rsidP="00582F1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0A07B7A9" wp14:editId="651D829E">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B1C51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7C0C96F2" w14:textId="77777777" w:rsidR="00582F13" w:rsidRPr="006366AB" w:rsidRDefault="00582F13" w:rsidP="00582F1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0A07C052" w14:textId="77777777" w:rsidR="00582F13" w:rsidRDefault="00582F13" w:rsidP="00582F1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6669CDBF" w14:textId="77777777" w:rsidR="00582F13" w:rsidRDefault="00582F13" w:rsidP="00582F1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04070EED" w14:textId="77777777" w:rsidR="00582F13" w:rsidRPr="00201E59" w:rsidRDefault="00582F13" w:rsidP="00582F1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1DD45B36" w14:textId="77777777" w:rsidR="00582F13" w:rsidRDefault="00582F13" w:rsidP="00582F1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76BBFA89" w14:textId="77777777" w:rsidR="00582F13" w:rsidRDefault="00582F13" w:rsidP="00582F13">
    <w:pPr>
      <w:pStyle w:val="Glava"/>
      <w:tabs>
        <w:tab w:val="clear" w:pos="4320"/>
        <w:tab w:val="left" w:pos="5112"/>
      </w:tabs>
      <w:spacing w:line="240" w:lineRule="exact"/>
      <w:rPr>
        <w:sz w:val="16"/>
        <w:szCs w:val="16"/>
      </w:rPr>
    </w:pPr>
    <w:r>
      <w:rPr>
        <w:sz w:val="16"/>
        <w:szCs w:val="16"/>
      </w:rPr>
      <w:tab/>
      <w:t>E: gp.ijs@gov.si</w:t>
    </w:r>
  </w:p>
  <w:p w14:paraId="24874465" w14:textId="77777777" w:rsidR="00582F13" w:rsidRDefault="00582F13" w:rsidP="00582F1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74579C72" w14:textId="77777777" w:rsidR="00582F13" w:rsidRDefault="00582F13" w:rsidP="00582F13">
    <w:pPr>
      <w:pStyle w:val="Telobesedila"/>
      <w:jc w:val="both"/>
    </w:pPr>
    <w:r>
      <w:rPr>
        <w:rFonts w:cs="Arial"/>
        <w:sz w:val="16"/>
        <w:szCs w:val="16"/>
      </w:rPr>
      <w:tab/>
    </w:r>
  </w:p>
  <w:p w14:paraId="7C674662" w14:textId="477A2B43" w:rsidR="0001565F" w:rsidRPr="00E43DC3" w:rsidRDefault="0001565F" w:rsidP="00E43DC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lvl w:ilvl="0">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1">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2">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3">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4">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5">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6">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7">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lvl w:ilvl="8">
      <w:start w:val="1"/>
      <w:numFmt w:val="upperRoman"/>
      <w:lvlText w:val="%1."/>
      <w:lvlJc w:val="left"/>
      <w:rPr>
        <w:rFonts w:ascii="Arial" w:hAnsi="Arial" w:cs="Arial"/>
        <w:b/>
        <w:bCs/>
        <w:i w:val="0"/>
        <w:iCs w:val="0"/>
        <w:smallCaps w:val="0"/>
        <w:strike w:val="0"/>
        <w:color w:val="000000"/>
        <w:spacing w:val="0"/>
        <w:w w:val="100"/>
        <w:position w:val="0"/>
        <w:sz w:val="26"/>
        <w:szCs w:val="26"/>
        <w:u w:val="none"/>
      </w:rPr>
    </w:lvl>
  </w:abstractNum>
  <w:abstractNum w:abstractNumId="1" w15:restartNumberingAfterBreak="0">
    <w:nsid w:val="02495ADD"/>
    <w:multiLevelType w:val="hybridMultilevel"/>
    <w:tmpl w:val="FABEE576"/>
    <w:lvl w:ilvl="0" w:tplc="7878246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984379"/>
    <w:multiLevelType w:val="hybridMultilevel"/>
    <w:tmpl w:val="8BA8473A"/>
    <w:lvl w:ilvl="0" w:tplc="5AA4B922">
      <w:start w:val="1000"/>
      <w:numFmt w:val="bullet"/>
      <w:lvlText w:val="-"/>
      <w:lvlJc w:val="left"/>
      <w:pPr>
        <w:ind w:left="720" w:hanging="360"/>
      </w:pPr>
      <w:rPr>
        <w:rFonts w:ascii="Arial Narrow" w:eastAsiaTheme="minorHAns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C7703"/>
    <w:multiLevelType w:val="hybridMultilevel"/>
    <w:tmpl w:val="E8EA0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8F56CD"/>
    <w:multiLevelType w:val="hybridMultilevel"/>
    <w:tmpl w:val="9014BFE2"/>
    <w:lvl w:ilvl="0" w:tplc="51383B6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AB0C6C"/>
    <w:multiLevelType w:val="hybridMultilevel"/>
    <w:tmpl w:val="25E081BE"/>
    <w:lvl w:ilvl="0" w:tplc="F57416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2E627D"/>
    <w:multiLevelType w:val="hybridMultilevel"/>
    <w:tmpl w:val="3A9A898E"/>
    <w:lvl w:ilvl="0" w:tplc="989ACE48">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6F28F6"/>
    <w:multiLevelType w:val="hybridMultilevel"/>
    <w:tmpl w:val="AA00776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B551DF"/>
    <w:multiLevelType w:val="hybridMultilevel"/>
    <w:tmpl w:val="7AE066D2"/>
    <w:lvl w:ilvl="0" w:tplc="B210AA3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BB3E7A"/>
    <w:multiLevelType w:val="hybridMultilevel"/>
    <w:tmpl w:val="24E84D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20286D"/>
    <w:multiLevelType w:val="hybridMultilevel"/>
    <w:tmpl w:val="A66AD23C"/>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3E21B6"/>
    <w:multiLevelType w:val="hybridMultilevel"/>
    <w:tmpl w:val="083E774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74743"/>
    <w:multiLevelType w:val="hybridMultilevel"/>
    <w:tmpl w:val="4DD8DA12"/>
    <w:lvl w:ilvl="0" w:tplc="D4600E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7773D3"/>
    <w:multiLevelType w:val="hybridMultilevel"/>
    <w:tmpl w:val="6B0AB922"/>
    <w:lvl w:ilvl="0" w:tplc="1F4A9DEE">
      <w:numFmt w:val="bullet"/>
      <w:lvlText w:val="-"/>
      <w:lvlJc w:val="left"/>
      <w:pPr>
        <w:ind w:left="720" w:hanging="360"/>
      </w:pPr>
      <w:rPr>
        <w:rFonts w:ascii="Helv" w:eastAsia="Franklin Gothic Medium"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CF0F3E"/>
    <w:multiLevelType w:val="hybridMultilevel"/>
    <w:tmpl w:val="EBA4914C"/>
    <w:lvl w:ilvl="0" w:tplc="5AA4B922">
      <w:start w:val="1000"/>
      <w:numFmt w:val="bullet"/>
      <w:lvlText w:val="-"/>
      <w:lvlJc w:val="left"/>
      <w:pPr>
        <w:ind w:left="360" w:hanging="360"/>
      </w:pPr>
      <w:rPr>
        <w:rFonts w:ascii="Arial Narrow" w:eastAsiaTheme="minorHAnsi"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A391918"/>
    <w:multiLevelType w:val="multilevel"/>
    <w:tmpl w:val="D446119C"/>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EF3BD1"/>
    <w:multiLevelType w:val="hybridMultilevel"/>
    <w:tmpl w:val="112AFF94"/>
    <w:lvl w:ilvl="0" w:tplc="09E4BB5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33E0EB0"/>
    <w:multiLevelType w:val="hybridMultilevel"/>
    <w:tmpl w:val="921E1AFA"/>
    <w:lvl w:ilvl="0" w:tplc="4FCA59AC">
      <w:start w:val="1000"/>
      <w:numFmt w:val="bullet"/>
      <w:lvlText w:val="-"/>
      <w:lvlJc w:val="left"/>
      <w:pPr>
        <w:ind w:left="720" w:hanging="360"/>
      </w:pPr>
      <w:rPr>
        <w:rFonts w:ascii="Arial" w:eastAsia="Times New Roman" w:hAnsi="Arial" w:cs="Arial"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EC17C2"/>
    <w:multiLevelType w:val="hybridMultilevel"/>
    <w:tmpl w:val="4F1A2AB8"/>
    <w:lvl w:ilvl="0" w:tplc="48CAE6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AFF0706"/>
    <w:multiLevelType w:val="hybridMultilevel"/>
    <w:tmpl w:val="F230DA4C"/>
    <w:lvl w:ilvl="0" w:tplc="B3F2E4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4143D4"/>
    <w:multiLevelType w:val="multilevel"/>
    <w:tmpl w:val="BE30A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73566E67"/>
    <w:multiLevelType w:val="hybridMultilevel"/>
    <w:tmpl w:val="CFAA3BDA"/>
    <w:lvl w:ilvl="0" w:tplc="9D7C27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DCC3CE5"/>
    <w:multiLevelType w:val="multilevel"/>
    <w:tmpl w:val="04240023"/>
    <w:lvl w:ilvl="0">
      <w:start w:val="1"/>
      <w:numFmt w:val="upperRoman"/>
      <w:pStyle w:val="Naslov1"/>
      <w:lvlText w:val="%1. člen"/>
      <w:lvlJc w:val="left"/>
      <w:pPr>
        <w:ind w:left="0" w:firstLine="0"/>
      </w:pPr>
    </w:lvl>
    <w:lvl w:ilvl="1">
      <w:start w:val="1"/>
      <w:numFmt w:val="decimalZero"/>
      <w:pStyle w:val="Naslov2"/>
      <w:isLgl/>
      <w:lvlText w:val="Odsek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abstractNum w:abstractNumId="28"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1736248">
    <w:abstractNumId w:val="28"/>
  </w:num>
  <w:num w:numId="2" w16cid:durableId="1851873859">
    <w:abstractNumId w:val="27"/>
  </w:num>
  <w:num w:numId="3" w16cid:durableId="1179927646">
    <w:abstractNumId w:val="0"/>
  </w:num>
  <w:num w:numId="4" w16cid:durableId="778185482">
    <w:abstractNumId w:val="19"/>
  </w:num>
  <w:num w:numId="5" w16cid:durableId="880435498">
    <w:abstractNumId w:val="21"/>
  </w:num>
  <w:num w:numId="6" w16cid:durableId="551505019">
    <w:abstractNumId w:val="14"/>
  </w:num>
  <w:num w:numId="7" w16cid:durableId="1072266464">
    <w:abstractNumId w:val="8"/>
  </w:num>
  <w:num w:numId="8" w16cid:durableId="493759587">
    <w:abstractNumId w:val="6"/>
  </w:num>
  <w:num w:numId="9" w16cid:durableId="753161987">
    <w:abstractNumId w:val="17"/>
  </w:num>
  <w:num w:numId="10" w16cid:durableId="1641611892">
    <w:abstractNumId w:val="1"/>
  </w:num>
  <w:num w:numId="11" w16cid:durableId="178543404">
    <w:abstractNumId w:val="20"/>
  </w:num>
  <w:num w:numId="12" w16cid:durableId="1166825284">
    <w:abstractNumId w:val="23"/>
  </w:num>
  <w:num w:numId="13" w16cid:durableId="522017494">
    <w:abstractNumId w:val="24"/>
  </w:num>
  <w:num w:numId="14" w16cid:durableId="1685940972">
    <w:abstractNumId w:val="13"/>
  </w:num>
  <w:num w:numId="15" w16cid:durableId="19741432">
    <w:abstractNumId w:val="27"/>
  </w:num>
  <w:num w:numId="16" w16cid:durableId="342319813">
    <w:abstractNumId w:val="27"/>
  </w:num>
  <w:num w:numId="17" w16cid:durableId="633147433">
    <w:abstractNumId w:val="27"/>
  </w:num>
  <w:num w:numId="18" w16cid:durableId="338892150">
    <w:abstractNumId w:val="7"/>
  </w:num>
  <w:num w:numId="19" w16cid:durableId="1782918053">
    <w:abstractNumId w:val="2"/>
  </w:num>
  <w:num w:numId="20" w16cid:durableId="1741439318">
    <w:abstractNumId w:val="26"/>
  </w:num>
  <w:num w:numId="21" w16cid:durableId="10835486">
    <w:abstractNumId w:val="16"/>
  </w:num>
  <w:num w:numId="22" w16cid:durableId="429664640">
    <w:abstractNumId w:val="3"/>
  </w:num>
  <w:num w:numId="23" w16cid:durableId="2023121938">
    <w:abstractNumId w:val="18"/>
  </w:num>
  <w:num w:numId="24" w16cid:durableId="156119602">
    <w:abstractNumId w:val="25"/>
  </w:num>
  <w:num w:numId="25" w16cid:durableId="763457653">
    <w:abstractNumId w:val="4"/>
  </w:num>
  <w:num w:numId="26" w16cid:durableId="653947655">
    <w:abstractNumId w:val="15"/>
  </w:num>
  <w:num w:numId="27" w16cid:durableId="1298412445">
    <w:abstractNumId w:val="11"/>
  </w:num>
  <w:num w:numId="28" w16cid:durableId="1474177644">
    <w:abstractNumId w:val="9"/>
  </w:num>
  <w:num w:numId="29" w16cid:durableId="346256505">
    <w:abstractNumId w:val="5"/>
  </w:num>
  <w:num w:numId="30" w16cid:durableId="92013291">
    <w:abstractNumId w:val="22"/>
  </w:num>
  <w:num w:numId="31" w16cid:durableId="366874913">
    <w:abstractNumId w:val="12"/>
  </w:num>
  <w:num w:numId="32" w16cid:durableId="111752254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2829"/>
    <w:rsid w:val="00002E8B"/>
    <w:rsid w:val="00010244"/>
    <w:rsid w:val="000110DD"/>
    <w:rsid w:val="00012327"/>
    <w:rsid w:val="00015419"/>
    <w:rsid w:val="0001565F"/>
    <w:rsid w:val="00023AE2"/>
    <w:rsid w:val="000443AD"/>
    <w:rsid w:val="00054C0B"/>
    <w:rsid w:val="000552BF"/>
    <w:rsid w:val="00055BB9"/>
    <w:rsid w:val="0006021B"/>
    <w:rsid w:val="00061B14"/>
    <w:rsid w:val="00062CCE"/>
    <w:rsid w:val="0006727D"/>
    <w:rsid w:val="000714C2"/>
    <w:rsid w:val="00074B91"/>
    <w:rsid w:val="00077783"/>
    <w:rsid w:val="0008107D"/>
    <w:rsid w:val="00082A04"/>
    <w:rsid w:val="00083BB9"/>
    <w:rsid w:val="000842A4"/>
    <w:rsid w:val="000853ED"/>
    <w:rsid w:val="000859F8"/>
    <w:rsid w:val="000861A7"/>
    <w:rsid w:val="000949D2"/>
    <w:rsid w:val="000969FF"/>
    <w:rsid w:val="000A0584"/>
    <w:rsid w:val="000A2D34"/>
    <w:rsid w:val="000A2E52"/>
    <w:rsid w:val="000A62AD"/>
    <w:rsid w:val="000A6F60"/>
    <w:rsid w:val="000A7A83"/>
    <w:rsid w:val="000B1CEC"/>
    <w:rsid w:val="000B34CC"/>
    <w:rsid w:val="000B63EF"/>
    <w:rsid w:val="000C672A"/>
    <w:rsid w:val="000D0745"/>
    <w:rsid w:val="000D2EBA"/>
    <w:rsid w:val="000D4489"/>
    <w:rsid w:val="000D56D0"/>
    <w:rsid w:val="000E4F9C"/>
    <w:rsid w:val="000E53CF"/>
    <w:rsid w:val="000F4FC2"/>
    <w:rsid w:val="00111A21"/>
    <w:rsid w:val="001139DC"/>
    <w:rsid w:val="00113B12"/>
    <w:rsid w:val="00116395"/>
    <w:rsid w:val="0012109F"/>
    <w:rsid w:val="00123BCF"/>
    <w:rsid w:val="00130670"/>
    <w:rsid w:val="00133335"/>
    <w:rsid w:val="0013643F"/>
    <w:rsid w:val="00140E6E"/>
    <w:rsid w:val="00141A38"/>
    <w:rsid w:val="0014334B"/>
    <w:rsid w:val="00145484"/>
    <w:rsid w:val="00145D3A"/>
    <w:rsid w:val="00147335"/>
    <w:rsid w:val="0014775A"/>
    <w:rsid w:val="0014795D"/>
    <w:rsid w:val="00154B87"/>
    <w:rsid w:val="001554DB"/>
    <w:rsid w:val="00155D34"/>
    <w:rsid w:val="00156FF3"/>
    <w:rsid w:val="00157A3C"/>
    <w:rsid w:val="0016228D"/>
    <w:rsid w:val="001669EA"/>
    <w:rsid w:val="00171816"/>
    <w:rsid w:val="00174E55"/>
    <w:rsid w:val="001814E4"/>
    <w:rsid w:val="0018404B"/>
    <w:rsid w:val="001855B8"/>
    <w:rsid w:val="0018580E"/>
    <w:rsid w:val="00187906"/>
    <w:rsid w:val="0019529B"/>
    <w:rsid w:val="001B0282"/>
    <w:rsid w:val="001B0438"/>
    <w:rsid w:val="001B0D07"/>
    <w:rsid w:val="001C0830"/>
    <w:rsid w:val="001C1FBA"/>
    <w:rsid w:val="001C6203"/>
    <w:rsid w:val="001E232C"/>
    <w:rsid w:val="001E28F1"/>
    <w:rsid w:val="001E53D7"/>
    <w:rsid w:val="001F11D7"/>
    <w:rsid w:val="001F371C"/>
    <w:rsid w:val="001F7C59"/>
    <w:rsid w:val="002108CE"/>
    <w:rsid w:val="00216A52"/>
    <w:rsid w:val="00217118"/>
    <w:rsid w:val="00217CFC"/>
    <w:rsid w:val="00221640"/>
    <w:rsid w:val="002222CB"/>
    <w:rsid w:val="00233AED"/>
    <w:rsid w:val="00241126"/>
    <w:rsid w:val="002415EE"/>
    <w:rsid w:val="0024430E"/>
    <w:rsid w:val="00246119"/>
    <w:rsid w:val="002564D2"/>
    <w:rsid w:val="00257F6B"/>
    <w:rsid w:val="00257FB1"/>
    <w:rsid w:val="00261140"/>
    <w:rsid w:val="00265D50"/>
    <w:rsid w:val="00266C76"/>
    <w:rsid w:val="00277F1B"/>
    <w:rsid w:val="002853B1"/>
    <w:rsid w:val="00287F76"/>
    <w:rsid w:val="0029196D"/>
    <w:rsid w:val="0029582E"/>
    <w:rsid w:val="002A21DD"/>
    <w:rsid w:val="002A421E"/>
    <w:rsid w:val="002B4080"/>
    <w:rsid w:val="002B6B8A"/>
    <w:rsid w:val="002C3D59"/>
    <w:rsid w:val="002C56D7"/>
    <w:rsid w:val="002E01F6"/>
    <w:rsid w:val="002E241D"/>
    <w:rsid w:val="002F10C6"/>
    <w:rsid w:val="002F4816"/>
    <w:rsid w:val="0030402D"/>
    <w:rsid w:val="0030725F"/>
    <w:rsid w:val="00316812"/>
    <w:rsid w:val="00323B22"/>
    <w:rsid w:val="00325BCE"/>
    <w:rsid w:val="00325DDD"/>
    <w:rsid w:val="00327131"/>
    <w:rsid w:val="00331536"/>
    <w:rsid w:val="0033260F"/>
    <w:rsid w:val="00333908"/>
    <w:rsid w:val="003377DB"/>
    <w:rsid w:val="00340AC7"/>
    <w:rsid w:val="003517EE"/>
    <w:rsid w:val="00351B0A"/>
    <w:rsid w:val="00362262"/>
    <w:rsid w:val="00362B5E"/>
    <w:rsid w:val="00366954"/>
    <w:rsid w:val="003678DF"/>
    <w:rsid w:val="0037149E"/>
    <w:rsid w:val="00374912"/>
    <w:rsid w:val="003765FD"/>
    <w:rsid w:val="003818EB"/>
    <w:rsid w:val="003846E7"/>
    <w:rsid w:val="00386191"/>
    <w:rsid w:val="00390546"/>
    <w:rsid w:val="00390BE6"/>
    <w:rsid w:val="00392B30"/>
    <w:rsid w:val="00396CD5"/>
    <w:rsid w:val="003A6534"/>
    <w:rsid w:val="003B27EC"/>
    <w:rsid w:val="003B7192"/>
    <w:rsid w:val="003B7703"/>
    <w:rsid w:val="003D26D4"/>
    <w:rsid w:val="003D7404"/>
    <w:rsid w:val="003E3DA4"/>
    <w:rsid w:val="003E6AC0"/>
    <w:rsid w:val="003F28DB"/>
    <w:rsid w:val="003F2B6E"/>
    <w:rsid w:val="003F3C36"/>
    <w:rsid w:val="003F4900"/>
    <w:rsid w:val="003F7430"/>
    <w:rsid w:val="00412AB4"/>
    <w:rsid w:val="00421013"/>
    <w:rsid w:val="00424E65"/>
    <w:rsid w:val="00440EED"/>
    <w:rsid w:val="00443DF7"/>
    <w:rsid w:val="004471D6"/>
    <w:rsid w:val="004528EC"/>
    <w:rsid w:val="00457E98"/>
    <w:rsid w:val="00463836"/>
    <w:rsid w:val="0047701C"/>
    <w:rsid w:val="004808AA"/>
    <w:rsid w:val="004818C0"/>
    <w:rsid w:val="0048553E"/>
    <w:rsid w:val="00485889"/>
    <w:rsid w:val="00493CBF"/>
    <w:rsid w:val="004A37DC"/>
    <w:rsid w:val="004A50FF"/>
    <w:rsid w:val="004B341E"/>
    <w:rsid w:val="004B432A"/>
    <w:rsid w:val="004B7B37"/>
    <w:rsid w:val="004C214E"/>
    <w:rsid w:val="004C559B"/>
    <w:rsid w:val="004E0252"/>
    <w:rsid w:val="004E1453"/>
    <w:rsid w:val="004F14BD"/>
    <w:rsid w:val="004F6A15"/>
    <w:rsid w:val="0050156D"/>
    <w:rsid w:val="00506165"/>
    <w:rsid w:val="005076C3"/>
    <w:rsid w:val="0051237E"/>
    <w:rsid w:val="0052226F"/>
    <w:rsid w:val="00524C87"/>
    <w:rsid w:val="005265BE"/>
    <w:rsid w:val="00535DA2"/>
    <w:rsid w:val="00545CAC"/>
    <w:rsid w:val="00551B15"/>
    <w:rsid w:val="00567D06"/>
    <w:rsid w:val="00582F13"/>
    <w:rsid w:val="005904AB"/>
    <w:rsid w:val="005917A3"/>
    <w:rsid w:val="005A245F"/>
    <w:rsid w:val="005B6028"/>
    <w:rsid w:val="005C14A7"/>
    <w:rsid w:val="005C4860"/>
    <w:rsid w:val="005D3656"/>
    <w:rsid w:val="005D7F65"/>
    <w:rsid w:val="005E65FB"/>
    <w:rsid w:val="005F345C"/>
    <w:rsid w:val="005F3C28"/>
    <w:rsid w:val="0060006B"/>
    <w:rsid w:val="0060075F"/>
    <w:rsid w:val="00603326"/>
    <w:rsid w:val="00612976"/>
    <w:rsid w:val="00612C08"/>
    <w:rsid w:val="00614F2B"/>
    <w:rsid w:val="00631D30"/>
    <w:rsid w:val="0065284F"/>
    <w:rsid w:val="00657821"/>
    <w:rsid w:val="006727C4"/>
    <w:rsid w:val="006777E5"/>
    <w:rsid w:val="006870D3"/>
    <w:rsid w:val="0069019C"/>
    <w:rsid w:val="006955F8"/>
    <w:rsid w:val="006A3133"/>
    <w:rsid w:val="006A46B0"/>
    <w:rsid w:val="006B2BA2"/>
    <w:rsid w:val="006C067F"/>
    <w:rsid w:val="006D0167"/>
    <w:rsid w:val="006D23B7"/>
    <w:rsid w:val="006D2E0F"/>
    <w:rsid w:val="006D34C0"/>
    <w:rsid w:val="006E4CFD"/>
    <w:rsid w:val="006E69BA"/>
    <w:rsid w:val="006F15CF"/>
    <w:rsid w:val="006F47AD"/>
    <w:rsid w:val="00705A3A"/>
    <w:rsid w:val="00707772"/>
    <w:rsid w:val="00714555"/>
    <w:rsid w:val="007165B8"/>
    <w:rsid w:val="00716A2C"/>
    <w:rsid w:val="007221A6"/>
    <w:rsid w:val="007232E2"/>
    <w:rsid w:val="0072539A"/>
    <w:rsid w:val="00732073"/>
    <w:rsid w:val="00732978"/>
    <w:rsid w:val="007338B4"/>
    <w:rsid w:val="00735DEC"/>
    <w:rsid w:val="00737EFC"/>
    <w:rsid w:val="007408BC"/>
    <w:rsid w:val="00741FCF"/>
    <w:rsid w:val="007436B0"/>
    <w:rsid w:val="00744271"/>
    <w:rsid w:val="0074577D"/>
    <w:rsid w:val="00751C25"/>
    <w:rsid w:val="0075604F"/>
    <w:rsid w:val="00764DBE"/>
    <w:rsid w:val="0076626F"/>
    <w:rsid w:val="00771636"/>
    <w:rsid w:val="00772FB2"/>
    <w:rsid w:val="00774AD5"/>
    <w:rsid w:val="00775677"/>
    <w:rsid w:val="00792EEA"/>
    <w:rsid w:val="007A4EDD"/>
    <w:rsid w:val="007A6639"/>
    <w:rsid w:val="007A67F4"/>
    <w:rsid w:val="007B1C8F"/>
    <w:rsid w:val="007C05A6"/>
    <w:rsid w:val="007C2717"/>
    <w:rsid w:val="007C60B8"/>
    <w:rsid w:val="007E4F49"/>
    <w:rsid w:val="007F0BC5"/>
    <w:rsid w:val="007F1873"/>
    <w:rsid w:val="007F2F58"/>
    <w:rsid w:val="007F566C"/>
    <w:rsid w:val="00801274"/>
    <w:rsid w:val="00803CF8"/>
    <w:rsid w:val="00811BBC"/>
    <w:rsid w:val="00812D96"/>
    <w:rsid w:val="008219C6"/>
    <w:rsid w:val="00822E01"/>
    <w:rsid w:val="00825372"/>
    <w:rsid w:val="008319C4"/>
    <w:rsid w:val="00833213"/>
    <w:rsid w:val="008355CF"/>
    <w:rsid w:val="00842483"/>
    <w:rsid w:val="008455AA"/>
    <w:rsid w:val="00851D86"/>
    <w:rsid w:val="008521DB"/>
    <w:rsid w:val="00855B7D"/>
    <w:rsid w:val="00863AF2"/>
    <w:rsid w:val="00867C50"/>
    <w:rsid w:val="00875941"/>
    <w:rsid w:val="00885834"/>
    <w:rsid w:val="00887016"/>
    <w:rsid w:val="008921F8"/>
    <w:rsid w:val="00893020"/>
    <w:rsid w:val="008940B1"/>
    <w:rsid w:val="008A5DE7"/>
    <w:rsid w:val="008B4081"/>
    <w:rsid w:val="008B4CED"/>
    <w:rsid w:val="008B555F"/>
    <w:rsid w:val="008C713F"/>
    <w:rsid w:val="008D5D2D"/>
    <w:rsid w:val="008D6DB0"/>
    <w:rsid w:val="008E1635"/>
    <w:rsid w:val="008E4327"/>
    <w:rsid w:val="008F2A25"/>
    <w:rsid w:val="008F32D4"/>
    <w:rsid w:val="008F4400"/>
    <w:rsid w:val="00904676"/>
    <w:rsid w:val="009056C5"/>
    <w:rsid w:val="009102B5"/>
    <w:rsid w:val="0091786A"/>
    <w:rsid w:val="009218D2"/>
    <w:rsid w:val="009225F5"/>
    <w:rsid w:val="00931B1A"/>
    <w:rsid w:val="00937300"/>
    <w:rsid w:val="00940B60"/>
    <w:rsid w:val="00941412"/>
    <w:rsid w:val="0095633B"/>
    <w:rsid w:val="009634CB"/>
    <w:rsid w:val="00964687"/>
    <w:rsid w:val="009657EC"/>
    <w:rsid w:val="0096639F"/>
    <w:rsid w:val="00966A7E"/>
    <w:rsid w:val="009729FD"/>
    <w:rsid w:val="00984167"/>
    <w:rsid w:val="009857B2"/>
    <w:rsid w:val="0098636E"/>
    <w:rsid w:val="00986757"/>
    <w:rsid w:val="009A1CFE"/>
    <w:rsid w:val="009A2C38"/>
    <w:rsid w:val="009A77A6"/>
    <w:rsid w:val="009A7975"/>
    <w:rsid w:val="009B308A"/>
    <w:rsid w:val="009B5782"/>
    <w:rsid w:val="009B7610"/>
    <w:rsid w:val="009D0EFE"/>
    <w:rsid w:val="009E0C89"/>
    <w:rsid w:val="009F4784"/>
    <w:rsid w:val="00A01D78"/>
    <w:rsid w:val="00A05DE0"/>
    <w:rsid w:val="00A06764"/>
    <w:rsid w:val="00A11911"/>
    <w:rsid w:val="00A136C2"/>
    <w:rsid w:val="00A14752"/>
    <w:rsid w:val="00A15865"/>
    <w:rsid w:val="00A33807"/>
    <w:rsid w:val="00A358A7"/>
    <w:rsid w:val="00A417AF"/>
    <w:rsid w:val="00A426D2"/>
    <w:rsid w:val="00A42EE2"/>
    <w:rsid w:val="00A47BC9"/>
    <w:rsid w:val="00A52E14"/>
    <w:rsid w:val="00A60BC9"/>
    <w:rsid w:val="00A66494"/>
    <w:rsid w:val="00A66A46"/>
    <w:rsid w:val="00A75992"/>
    <w:rsid w:val="00A776B0"/>
    <w:rsid w:val="00A86801"/>
    <w:rsid w:val="00A9237B"/>
    <w:rsid w:val="00AA1AD0"/>
    <w:rsid w:val="00AA74D4"/>
    <w:rsid w:val="00AB4459"/>
    <w:rsid w:val="00AB632C"/>
    <w:rsid w:val="00AC25DD"/>
    <w:rsid w:val="00AC3101"/>
    <w:rsid w:val="00AC4BC9"/>
    <w:rsid w:val="00AD0362"/>
    <w:rsid w:val="00AD0645"/>
    <w:rsid w:val="00AD79E1"/>
    <w:rsid w:val="00AE16A4"/>
    <w:rsid w:val="00AE4961"/>
    <w:rsid w:val="00AF2B8D"/>
    <w:rsid w:val="00AF58D1"/>
    <w:rsid w:val="00B01098"/>
    <w:rsid w:val="00B05E22"/>
    <w:rsid w:val="00B21174"/>
    <w:rsid w:val="00B2510B"/>
    <w:rsid w:val="00B3574B"/>
    <w:rsid w:val="00B36129"/>
    <w:rsid w:val="00B41486"/>
    <w:rsid w:val="00B438AC"/>
    <w:rsid w:val="00B473D9"/>
    <w:rsid w:val="00B61D91"/>
    <w:rsid w:val="00B65616"/>
    <w:rsid w:val="00B70E4C"/>
    <w:rsid w:val="00B76792"/>
    <w:rsid w:val="00B76870"/>
    <w:rsid w:val="00B81891"/>
    <w:rsid w:val="00B820AB"/>
    <w:rsid w:val="00B859F9"/>
    <w:rsid w:val="00B90D71"/>
    <w:rsid w:val="00B91234"/>
    <w:rsid w:val="00B926A1"/>
    <w:rsid w:val="00B92E60"/>
    <w:rsid w:val="00BA2623"/>
    <w:rsid w:val="00BA4015"/>
    <w:rsid w:val="00BA40ED"/>
    <w:rsid w:val="00BB223C"/>
    <w:rsid w:val="00BB587A"/>
    <w:rsid w:val="00BC16B2"/>
    <w:rsid w:val="00BC58F4"/>
    <w:rsid w:val="00BC657B"/>
    <w:rsid w:val="00BC6628"/>
    <w:rsid w:val="00BC74A1"/>
    <w:rsid w:val="00BE0B7C"/>
    <w:rsid w:val="00BE24FA"/>
    <w:rsid w:val="00BF1DF3"/>
    <w:rsid w:val="00C007A9"/>
    <w:rsid w:val="00C01672"/>
    <w:rsid w:val="00C11F27"/>
    <w:rsid w:val="00C15E90"/>
    <w:rsid w:val="00C16D45"/>
    <w:rsid w:val="00C236DC"/>
    <w:rsid w:val="00C33BE9"/>
    <w:rsid w:val="00C3433D"/>
    <w:rsid w:val="00C42D4B"/>
    <w:rsid w:val="00C42EAD"/>
    <w:rsid w:val="00C44F47"/>
    <w:rsid w:val="00C473F8"/>
    <w:rsid w:val="00C602C7"/>
    <w:rsid w:val="00C627DA"/>
    <w:rsid w:val="00C71266"/>
    <w:rsid w:val="00C7143B"/>
    <w:rsid w:val="00C73B6C"/>
    <w:rsid w:val="00C74669"/>
    <w:rsid w:val="00C76466"/>
    <w:rsid w:val="00C77E99"/>
    <w:rsid w:val="00C94103"/>
    <w:rsid w:val="00C9745B"/>
    <w:rsid w:val="00CA194C"/>
    <w:rsid w:val="00CB70A2"/>
    <w:rsid w:val="00CC0C47"/>
    <w:rsid w:val="00CC165B"/>
    <w:rsid w:val="00CC3A29"/>
    <w:rsid w:val="00CC3A47"/>
    <w:rsid w:val="00CD2484"/>
    <w:rsid w:val="00CD50ED"/>
    <w:rsid w:val="00CE2F6C"/>
    <w:rsid w:val="00CF7150"/>
    <w:rsid w:val="00D23868"/>
    <w:rsid w:val="00D23B6B"/>
    <w:rsid w:val="00D47345"/>
    <w:rsid w:val="00D54FE4"/>
    <w:rsid w:val="00D66242"/>
    <w:rsid w:val="00D706BC"/>
    <w:rsid w:val="00D83DE0"/>
    <w:rsid w:val="00D86336"/>
    <w:rsid w:val="00DA4E83"/>
    <w:rsid w:val="00DA5A21"/>
    <w:rsid w:val="00DD18F6"/>
    <w:rsid w:val="00DD2569"/>
    <w:rsid w:val="00DD35D6"/>
    <w:rsid w:val="00DE6F78"/>
    <w:rsid w:val="00DF0996"/>
    <w:rsid w:val="00E02D94"/>
    <w:rsid w:val="00E04CCF"/>
    <w:rsid w:val="00E10192"/>
    <w:rsid w:val="00E24571"/>
    <w:rsid w:val="00E26658"/>
    <w:rsid w:val="00E314BD"/>
    <w:rsid w:val="00E375BF"/>
    <w:rsid w:val="00E43DC3"/>
    <w:rsid w:val="00E44E2D"/>
    <w:rsid w:val="00E45FBC"/>
    <w:rsid w:val="00E60932"/>
    <w:rsid w:val="00E6202F"/>
    <w:rsid w:val="00E66A35"/>
    <w:rsid w:val="00E76C30"/>
    <w:rsid w:val="00E84EA9"/>
    <w:rsid w:val="00EA4F8C"/>
    <w:rsid w:val="00EB5D09"/>
    <w:rsid w:val="00EC0A97"/>
    <w:rsid w:val="00ED5308"/>
    <w:rsid w:val="00EE006F"/>
    <w:rsid w:val="00EE543E"/>
    <w:rsid w:val="00EE774E"/>
    <w:rsid w:val="00EE7F59"/>
    <w:rsid w:val="00EF42AE"/>
    <w:rsid w:val="00EF5FB2"/>
    <w:rsid w:val="00EF7FA7"/>
    <w:rsid w:val="00F0027F"/>
    <w:rsid w:val="00F11458"/>
    <w:rsid w:val="00F24EB1"/>
    <w:rsid w:val="00F255F9"/>
    <w:rsid w:val="00F3000C"/>
    <w:rsid w:val="00F30B84"/>
    <w:rsid w:val="00F370BF"/>
    <w:rsid w:val="00F6178D"/>
    <w:rsid w:val="00F61F90"/>
    <w:rsid w:val="00F6364A"/>
    <w:rsid w:val="00F637A6"/>
    <w:rsid w:val="00F7019F"/>
    <w:rsid w:val="00F70363"/>
    <w:rsid w:val="00F70737"/>
    <w:rsid w:val="00F71CE4"/>
    <w:rsid w:val="00F72F41"/>
    <w:rsid w:val="00F73101"/>
    <w:rsid w:val="00F84E00"/>
    <w:rsid w:val="00F96EFD"/>
    <w:rsid w:val="00FA059E"/>
    <w:rsid w:val="00FA1BAB"/>
    <w:rsid w:val="00FA43B6"/>
    <w:rsid w:val="00FA571D"/>
    <w:rsid w:val="00FA63D5"/>
    <w:rsid w:val="00FC19AD"/>
    <w:rsid w:val="00FC4C85"/>
    <w:rsid w:val="00FD2861"/>
    <w:rsid w:val="00FD4A44"/>
    <w:rsid w:val="00FD6105"/>
    <w:rsid w:val="00FF58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docId w15:val="{D50AB090-379B-4AC0-B0ED-9FE8A75E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14BD"/>
    <w:pPr>
      <w:spacing w:after="0" w:line="240" w:lineRule="auto"/>
    </w:pPr>
    <w:rPr>
      <w:rFonts w:ascii="Times New Roman" w:eastAsia="Times New Roman" w:hAnsi="Times New Roman" w:cs="Times New Roman"/>
      <w:color w:val="000000"/>
      <w:sz w:val="24"/>
      <w:szCs w:val="24"/>
      <w:lang w:eastAsia="sl-SI"/>
    </w:rPr>
  </w:style>
  <w:style w:type="paragraph" w:styleId="Naslov1">
    <w:name w:val="heading 1"/>
    <w:aliases w:val="NASLOV"/>
    <w:basedOn w:val="Navaden"/>
    <w:next w:val="Navaden"/>
    <w:link w:val="Naslov1Znak"/>
    <w:autoRedefine/>
    <w:qFormat/>
    <w:rsid w:val="002222CB"/>
    <w:pPr>
      <w:keepNext/>
      <w:numPr>
        <w:numId w:val="2"/>
      </w:numPr>
      <w:spacing w:after="60" w:line="260" w:lineRule="exact"/>
      <w:jc w:val="both"/>
      <w:outlineLvl w:val="0"/>
    </w:pPr>
    <w:rPr>
      <w:rFonts w:ascii="Arial" w:hAnsi="Arial"/>
      <w:bCs/>
      <w:color w:val="auto"/>
      <w:kern w:val="32"/>
      <w:sz w:val="20"/>
      <w:szCs w:val="20"/>
    </w:rPr>
  </w:style>
  <w:style w:type="paragraph" w:styleId="Naslov2">
    <w:name w:val="heading 2"/>
    <w:basedOn w:val="Navaden"/>
    <w:next w:val="Navaden"/>
    <w:link w:val="Naslov2Znak"/>
    <w:semiHidden/>
    <w:unhideWhenUsed/>
    <w:qFormat/>
    <w:rsid w:val="00BF1DF3"/>
    <w:pPr>
      <w:keepNext/>
      <w:keepLines/>
      <w:numPr>
        <w:ilvl w:val="1"/>
        <w:numId w:val="2"/>
      </w:numPr>
      <w:spacing w:before="40" w:line="260" w:lineRule="exact"/>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2"/>
      </w:numPr>
      <w:spacing w:before="240" w:after="60" w:line="260" w:lineRule="exact"/>
      <w:outlineLvl w:val="2"/>
    </w:pPr>
    <w:rPr>
      <w:rFonts w:ascii="Arial" w:hAnsi="Arial" w:cs="Arial"/>
      <w:b/>
      <w:bCs/>
      <w:color w:val="auto"/>
      <w:sz w:val="26"/>
      <w:szCs w:val="26"/>
      <w:lang w:eastAsia="en-US"/>
    </w:rPr>
  </w:style>
  <w:style w:type="paragraph" w:styleId="Naslov4">
    <w:name w:val="heading 4"/>
    <w:basedOn w:val="Navaden"/>
    <w:next w:val="Navaden"/>
    <w:link w:val="Naslov4Znak"/>
    <w:semiHidden/>
    <w:unhideWhenUsed/>
    <w:qFormat/>
    <w:rsid w:val="00BF1DF3"/>
    <w:pPr>
      <w:keepNext/>
      <w:keepLines/>
      <w:numPr>
        <w:ilvl w:val="3"/>
        <w:numId w:val="2"/>
      </w:numPr>
      <w:spacing w:before="40" w:line="260" w:lineRule="exact"/>
      <w:outlineLvl w:val="3"/>
    </w:pPr>
    <w:rPr>
      <w:rFonts w:asciiTheme="majorHAnsi" w:eastAsiaTheme="majorEastAsia" w:hAnsiTheme="majorHAnsi" w:cstheme="majorBidi"/>
      <w:i/>
      <w:iCs/>
      <w:color w:val="2F5496" w:themeColor="accent1" w:themeShade="BF"/>
      <w:sz w:val="20"/>
      <w:lang w:eastAsia="en-US"/>
    </w:rPr>
  </w:style>
  <w:style w:type="paragraph" w:styleId="Naslov5">
    <w:name w:val="heading 5"/>
    <w:basedOn w:val="Navaden"/>
    <w:next w:val="Navaden"/>
    <w:link w:val="Naslov5Znak"/>
    <w:semiHidden/>
    <w:unhideWhenUsed/>
    <w:qFormat/>
    <w:rsid w:val="00BF1DF3"/>
    <w:pPr>
      <w:keepNext/>
      <w:keepLines/>
      <w:numPr>
        <w:ilvl w:val="4"/>
        <w:numId w:val="2"/>
      </w:numPr>
      <w:spacing w:before="40" w:line="260" w:lineRule="exact"/>
      <w:outlineLvl w:val="4"/>
    </w:pPr>
    <w:rPr>
      <w:rFonts w:asciiTheme="majorHAnsi" w:eastAsiaTheme="majorEastAsia" w:hAnsiTheme="majorHAnsi" w:cstheme="majorBidi"/>
      <w:color w:val="2F5496" w:themeColor="accent1" w:themeShade="BF"/>
      <w:sz w:val="20"/>
      <w:lang w:eastAsia="en-US"/>
    </w:rPr>
  </w:style>
  <w:style w:type="paragraph" w:styleId="Naslov6">
    <w:name w:val="heading 6"/>
    <w:basedOn w:val="Navaden"/>
    <w:next w:val="Navaden"/>
    <w:link w:val="Naslov6Znak"/>
    <w:semiHidden/>
    <w:unhideWhenUsed/>
    <w:qFormat/>
    <w:rsid w:val="00BF1DF3"/>
    <w:pPr>
      <w:keepNext/>
      <w:keepLines/>
      <w:numPr>
        <w:ilvl w:val="5"/>
        <w:numId w:val="2"/>
      </w:numPr>
      <w:spacing w:before="40" w:line="260" w:lineRule="exact"/>
      <w:outlineLvl w:val="5"/>
    </w:pPr>
    <w:rPr>
      <w:rFonts w:asciiTheme="majorHAnsi" w:eastAsiaTheme="majorEastAsia" w:hAnsiTheme="majorHAnsi" w:cstheme="majorBidi"/>
      <w:color w:val="1F3763" w:themeColor="accent1" w:themeShade="7F"/>
      <w:sz w:val="20"/>
      <w:lang w:eastAsia="en-US"/>
    </w:rPr>
  </w:style>
  <w:style w:type="paragraph" w:styleId="Naslov7">
    <w:name w:val="heading 7"/>
    <w:basedOn w:val="Navaden"/>
    <w:next w:val="Navaden"/>
    <w:link w:val="Naslov7Znak"/>
    <w:semiHidden/>
    <w:unhideWhenUsed/>
    <w:qFormat/>
    <w:rsid w:val="00BF1DF3"/>
    <w:pPr>
      <w:keepNext/>
      <w:keepLines/>
      <w:numPr>
        <w:ilvl w:val="6"/>
        <w:numId w:val="2"/>
      </w:numPr>
      <w:spacing w:before="40" w:line="260" w:lineRule="exact"/>
      <w:outlineLvl w:val="6"/>
    </w:pPr>
    <w:rPr>
      <w:rFonts w:asciiTheme="majorHAnsi" w:eastAsiaTheme="majorEastAsia" w:hAnsiTheme="majorHAnsi" w:cstheme="majorBidi"/>
      <w:i/>
      <w:iCs/>
      <w:color w:val="1F3763" w:themeColor="accent1" w:themeShade="7F"/>
      <w:sz w:val="20"/>
      <w:lang w:eastAsia="en-US"/>
    </w:rPr>
  </w:style>
  <w:style w:type="paragraph" w:styleId="Naslov8">
    <w:name w:val="heading 8"/>
    <w:basedOn w:val="Navaden"/>
    <w:next w:val="Navaden"/>
    <w:link w:val="Naslov8Znak"/>
    <w:semiHidden/>
    <w:unhideWhenUsed/>
    <w:qFormat/>
    <w:rsid w:val="00BF1DF3"/>
    <w:pPr>
      <w:keepNext/>
      <w:keepLines/>
      <w:numPr>
        <w:ilvl w:val="7"/>
        <w:numId w:val="2"/>
      </w:numPr>
      <w:spacing w:before="40" w:line="260" w:lineRule="exact"/>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2"/>
      </w:numPr>
      <w:spacing w:before="40" w:line="260" w:lineRule="exac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uppressAutoHyphens/>
      <w:spacing w:after="120"/>
    </w:pPr>
    <w:rPr>
      <w:rFonts w:eastAsia="DejaVu Sans" w:cs="DejaVu Sans"/>
      <w:color w:val="auto"/>
      <w:kern w:val="1"/>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uiPriority w:val="99"/>
    <w:rsid w:val="00BF1DF3"/>
    <w:pPr>
      <w:tabs>
        <w:tab w:val="center" w:pos="4320"/>
        <w:tab w:val="right" w:pos="8640"/>
      </w:tabs>
      <w:suppressAutoHyphens/>
      <w:spacing w:line="260" w:lineRule="exact"/>
    </w:pPr>
    <w:rPr>
      <w:rFonts w:ascii="Arial" w:hAnsi="Arial" w:cs="Arial"/>
      <w:color w:val="auto"/>
      <w:sz w:val="20"/>
      <w:lang w:eastAsia="ar-SA"/>
    </w:rPr>
  </w:style>
  <w:style w:type="character" w:customStyle="1" w:styleId="GlavaZnak">
    <w:name w:val="Glava Znak"/>
    <w:basedOn w:val="Privzetapisavaodstavka"/>
    <w:link w:val="Glava"/>
    <w:uiPriority w:val="99"/>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suppressAutoHyphens/>
      <w:spacing w:line="260" w:lineRule="exact"/>
    </w:pPr>
    <w:rPr>
      <w:rFonts w:ascii="Arial" w:hAnsi="Arial" w:cs="Arial"/>
      <w:color w:val="auto"/>
      <w:sz w:val="20"/>
      <w:szCs w:val="20"/>
      <w:lang w:eastAsia="ar-SA"/>
    </w:rPr>
  </w:style>
  <w:style w:type="paragraph" w:customStyle="1" w:styleId="ZADEVA">
    <w:name w:val="ZADEVA"/>
    <w:basedOn w:val="Navaden"/>
    <w:qFormat/>
    <w:rsid w:val="00BF1DF3"/>
    <w:pPr>
      <w:tabs>
        <w:tab w:val="left" w:pos="1701"/>
      </w:tabs>
      <w:suppressAutoHyphens/>
      <w:spacing w:line="260" w:lineRule="exact"/>
      <w:ind w:left="1701" w:hanging="1701"/>
    </w:pPr>
    <w:rPr>
      <w:rFonts w:ascii="Arial" w:hAnsi="Arial" w:cs="Arial"/>
      <w:b/>
      <w:color w:val="auto"/>
      <w:sz w:val="20"/>
      <w:lang w:val="it-IT" w:eastAsia="ar-SA"/>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pPr>
      <w:suppressAutoHyphens/>
      <w:spacing w:line="260" w:lineRule="exact"/>
    </w:pPr>
    <w:rPr>
      <w:rFonts w:ascii="Arial" w:hAnsi="Arial" w:cs="Arial"/>
      <w:color w:val="auto"/>
      <w:sz w:val="20"/>
      <w:szCs w:val="20"/>
      <w:lang w:eastAsia="ar-SA"/>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uppressAutoHyphens/>
    </w:pPr>
    <w:rPr>
      <w:rFonts w:ascii="Arial" w:hAnsi="Arial" w:cs="Arial"/>
      <w:color w:val="auto"/>
      <w:sz w:val="20"/>
      <w:lang w:eastAsia="ar-SA"/>
    </w:r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rsid w:val="00BF1DF3"/>
    <w:pPr>
      <w:spacing w:line="260" w:lineRule="exact"/>
    </w:pPr>
    <w:rPr>
      <w:rFonts w:ascii="Arial" w:hAnsi="Arial"/>
      <w:color w:val="auto"/>
      <w:sz w:val="20"/>
      <w:szCs w:val="20"/>
      <w:lang w:eastAsia="en-US"/>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rsid w:val="00BF1DF3"/>
    <w:rPr>
      <w:rFonts w:ascii="Arial" w:eastAsia="Times New Roman" w:hAnsi="Arial" w:cs="Times New Roman"/>
      <w:sz w:val="20"/>
      <w:szCs w:val="20"/>
    </w:rPr>
  </w:style>
  <w:style w:type="character" w:styleId="Sprotnaopomba-sklic">
    <w:name w:val="footnote reference"/>
    <w:rsid w:val="00BF1DF3"/>
    <w:rPr>
      <w:vertAlign w:val="superscript"/>
    </w:rPr>
  </w:style>
  <w:style w:type="character" w:customStyle="1" w:styleId="Naslov1Znak">
    <w:name w:val="Naslov 1 Znak"/>
    <w:aliases w:val="NASLOV Znak"/>
    <w:basedOn w:val="Privzetapisavaodstavka"/>
    <w:link w:val="Naslov1"/>
    <w:rsid w:val="002222CB"/>
    <w:rPr>
      <w:rFonts w:ascii="Arial" w:eastAsia="Times New Roman" w:hAnsi="Arial" w:cs="Times New Roman"/>
      <w:bCs/>
      <w:kern w:val="32"/>
      <w:sz w:val="20"/>
      <w:szCs w:val="20"/>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color w:val="2F5496" w:themeColor="accent1" w:themeShade="BF"/>
      <w:kern w:val="0"/>
      <w:sz w:val="32"/>
    </w:rPr>
  </w:style>
  <w:style w:type="paragraph" w:styleId="Kazalovsebine1">
    <w:name w:val="toc 1"/>
    <w:basedOn w:val="Navaden"/>
    <w:next w:val="Navaden"/>
    <w:autoRedefine/>
    <w:uiPriority w:val="39"/>
    <w:rsid w:val="00CD50ED"/>
    <w:pPr>
      <w:tabs>
        <w:tab w:val="left" w:pos="426"/>
        <w:tab w:val="right" w:leader="dot" w:pos="9061"/>
      </w:tabs>
      <w:spacing w:after="100" w:line="260" w:lineRule="exact"/>
    </w:pPr>
    <w:rPr>
      <w:rFonts w:ascii="Arial" w:hAnsi="Arial"/>
      <w:color w:val="auto"/>
      <w:sz w:val="20"/>
      <w:lang w:eastAsia="en-US"/>
    </w:rPr>
  </w:style>
  <w:style w:type="paragraph" w:styleId="Kazalovsebine3">
    <w:name w:val="toc 3"/>
    <w:basedOn w:val="Navaden"/>
    <w:next w:val="Navaden"/>
    <w:autoRedefine/>
    <w:uiPriority w:val="39"/>
    <w:rsid w:val="008521DB"/>
    <w:pPr>
      <w:tabs>
        <w:tab w:val="left" w:pos="567"/>
        <w:tab w:val="right" w:leader="dot" w:pos="9061"/>
      </w:tabs>
      <w:spacing w:after="100" w:line="260" w:lineRule="exact"/>
      <w:ind w:left="142"/>
    </w:pPr>
    <w:rPr>
      <w:rFonts w:ascii="Arial" w:hAnsi="Arial"/>
      <w:color w:val="auto"/>
      <w:sz w:val="20"/>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Odstavekseznama">
    <w:name w:val="List Paragraph"/>
    <w:aliases w:val="numbered list"/>
    <w:basedOn w:val="Navaden"/>
    <w:link w:val="OdstavekseznamaZnak"/>
    <w:uiPriority w:val="34"/>
    <w:qFormat/>
    <w:rsid w:val="0001565F"/>
    <w:pPr>
      <w:spacing w:line="260" w:lineRule="exact"/>
      <w:ind w:left="708"/>
    </w:pPr>
    <w:rPr>
      <w:rFonts w:ascii="Arial" w:hAnsi="Arial"/>
      <w:color w:val="auto"/>
      <w:sz w:val="20"/>
      <w:lang w:eastAsia="en-US"/>
    </w:rPr>
  </w:style>
  <w:style w:type="character" w:styleId="Nerazreenaomemba">
    <w:name w:val="Unresolved Mention"/>
    <w:basedOn w:val="Privzetapisavaodstavka"/>
    <w:uiPriority w:val="99"/>
    <w:semiHidden/>
    <w:unhideWhenUsed/>
    <w:rsid w:val="00E375BF"/>
    <w:rPr>
      <w:color w:val="605E5C"/>
      <w:shd w:val="clear" w:color="auto" w:fill="E1DFDD"/>
    </w:rPr>
  </w:style>
  <w:style w:type="character" w:customStyle="1" w:styleId="Bodytext2">
    <w:name w:val="Body text|2_"/>
    <w:basedOn w:val="Privzetapisavaodstavka"/>
    <w:link w:val="Bodytext20"/>
    <w:uiPriority w:val="99"/>
    <w:rsid w:val="00F70363"/>
    <w:rPr>
      <w:rFonts w:ascii="Arial" w:hAnsi="Arial" w:cs="Arial"/>
      <w:sz w:val="21"/>
      <w:szCs w:val="21"/>
      <w:shd w:val="clear" w:color="auto" w:fill="FFFFFF"/>
    </w:rPr>
  </w:style>
  <w:style w:type="paragraph" w:customStyle="1" w:styleId="Bodytext20">
    <w:name w:val="Body text|2"/>
    <w:basedOn w:val="Navaden"/>
    <w:link w:val="Bodytext2"/>
    <w:uiPriority w:val="99"/>
    <w:qFormat/>
    <w:rsid w:val="00F70363"/>
    <w:pPr>
      <w:widowControl w:val="0"/>
      <w:shd w:val="clear" w:color="auto" w:fill="FFFFFF"/>
      <w:spacing w:before="920" w:after="300" w:line="234" w:lineRule="exact"/>
      <w:jc w:val="both"/>
    </w:pPr>
    <w:rPr>
      <w:rFonts w:ascii="Arial" w:eastAsiaTheme="minorHAnsi" w:hAnsi="Arial" w:cs="Arial"/>
      <w:color w:val="auto"/>
      <w:sz w:val="21"/>
      <w:szCs w:val="21"/>
      <w:lang w:eastAsia="en-US"/>
    </w:rPr>
  </w:style>
  <w:style w:type="paragraph" w:styleId="Kazalovsebine2">
    <w:name w:val="toc 2"/>
    <w:basedOn w:val="Navaden"/>
    <w:next w:val="Navaden"/>
    <w:autoRedefine/>
    <w:uiPriority w:val="39"/>
    <w:unhideWhenUsed/>
    <w:rsid w:val="0029196D"/>
    <w:pPr>
      <w:tabs>
        <w:tab w:val="left" w:pos="880"/>
        <w:tab w:val="right" w:leader="dot" w:pos="8494"/>
      </w:tabs>
      <w:suppressAutoHyphens/>
      <w:spacing w:after="100" w:line="260" w:lineRule="exact"/>
      <w:ind w:left="142"/>
    </w:pPr>
    <w:rPr>
      <w:rFonts w:ascii="Arial" w:hAnsi="Arial" w:cs="Arial"/>
      <w:noProof/>
      <w:color w:val="auto"/>
      <w:sz w:val="20"/>
      <w:szCs w:val="20"/>
      <w:lang w:eastAsia="en-US"/>
    </w:rPr>
  </w:style>
  <w:style w:type="character" w:customStyle="1" w:styleId="Heading11">
    <w:name w:val="Heading #1|1_"/>
    <w:basedOn w:val="Privzetapisavaodstavka"/>
    <w:link w:val="Heading110"/>
    <w:uiPriority w:val="99"/>
    <w:rsid w:val="002222CB"/>
    <w:rPr>
      <w:rFonts w:ascii="Arial" w:hAnsi="Arial" w:cs="Arial"/>
      <w:b/>
      <w:bCs/>
      <w:sz w:val="26"/>
      <w:szCs w:val="26"/>
      <w:shd w:val="clear" w:color="auto" w:fill="FFFFFF"/>
    </w:rPr>
  </w:style>
  <w:style w:type="paragraph" w:customStyle="1" w:styleId="Heading110">
    <w:name w:val="Heading #1|1"/>
    <w:basedOn w:val="Navaden"/>
    <w:link w:val="Heading11"/>
    <w:uiPriority w:val="99"/>
    <w:qFormat/>
    <w:rsid w:val="002222CB"/>
    <w:pPr>
      <w:widowControl w:val="0"/>
      <w:shd w:val="clear" w:color="auto" w:fill="FFFFFF"/>
      <w:spacing w:before="620" w:line="290" w:lineRule="exact"/>
      <w:outlineLvl w:val="0"/>
    </w:pPr>
    <w:rPr>
      <w:rFonts w:ascii="Arial" w:eastAsiaTheme="minorHAnsi" w:hAnsi="Arial" w:cs="Arial"/>
      <w:b/>
      <w:bCs/>
      <w:color w:val="auto"/>
      <w:sz w:val="26"/>
      <w:szCs w:val="26"/>
      <w:lang w:eastAsia="en-US"/>
    </w:rPr>
  </w:style>
  <w:style w:type="paragraph" w:customStyle="1" w:styleId="Bodytext41">
    <w:name w:val="Body text|41"/>
    <w:basedOn w:val="Navaden"/>
    <w:link w:val="Bodytext4"/>
    <w:uiPriority w:val="99"/>
    <w:rsid w:val="00325BCE"/>
    <w:pPr>
      <w:widowControl w:val="0"/>
      <w:shd w:val="clear" w:color="auto" w:fill="FFFFFF"/>
      <w:spacing w:before="780" w:line="312" w:lineRule="exact"/>
      <w:jc w:val="both"/>
    </w:pPr>
    <w:rPr>
      <w:rFonts w:ascii="Arial" w:hAnsi="Arial" w:cs="Arial"/>
      <w:color w:val="auto"/>
      <w:sz w:val="28"/>
      <w:szCs w:val="28"/>
    </w:rPr>
  </w:style>
  <w:style w:type="character" w:customStyle="1" w:styleId="Bodytext4">
    <w:name w:val="Body text|4_"/>
    <w:basedOn w:val="Privzetapisavaodstavka"/>
    <w:link w:val="Bodytext41"/>
    <w:uiPriority w:val="99"/>
    <w:rsid w:val="00325BCE"/>
    <w:rPr>
      <w:rFonts w:ascii="Arial" w:eastAsia="Times New Roman" w:hAnsi="Arial" w:cs="Arial"/>
      <w:sz w:val="28"/>
      <w:szCs w:val="28"/>
      <w:shd w:val="clear" w:color="auto" w:fill="FFFFFF"/>
      <w:lang w:eastAsia="sl-SI"/>
    </w:rPr>
  </w:style>
  <w:style w:type="character" w:customStyle="1" w:styleId="Bodytext40">
    <w:name w:val="Body text|4"/>
    <w:basedOn w:val="Bodytext4"/>
    <w:uiPriority w:val="99"/>
    <w:semiHidden/>
    <w:unhideWhenUsed/>
    <w:rsid w:val="00325BCE"/>
    <w:rPr>
      <w:rFonts w:ascii="Arial" w:eastAsia="Times New Roman" w:hAnsi="Arial" w:cs="Arial"/>
      <w:color w:val="33538C"/>
      <w:sz w:val="28"/>
      <w:szCs w:val="28"/>
      <w:u w:val="none"/>
      <w:shd w:val="clear" w:color="auto" w:fill="FFFFFF"/>
      <w:lang w:eastAsia="sl-SI"/>
    </w:rPr>
  </w:style>
  <w:style w:type="paragraph" w:styleId="Navadensplet">
    <w:name w:val="Normal (Web)"/>
    <w:basedOn w:val="Navaden"/>
    <w:uiPriority w:val="99"/>
    <w:unhideWhenUsed/>
    <w:rsid w:val="003F7430"/>
    <w:pPr>
      <w:spacing w:before="100" w:beforeAutospacing="1" w:after="100" w:afterAutospacing="1"/>
    </w:pPr>
    <w:rPr>
      <w:color w:val="auto"/>
    </w:rPr>
  </w:style>
  <w:style w:type="character" w:styleId="Krepko">
    <w:name w:val="Strong"/>
    <w:uiPriority w:val="22"/>
    <w:qFormat/>
    <w:rsid w:val="003F7430"/>
    <w:rPr>
      <w:b/>
      <w:bCs/>
    </w:rPr>
  </w:style>
  <w:style w:type="paragraph" w:customStyle="1" w:styleId="article-paragraph">
    <w:name w:val="article-paragraph"/>
    <w:basedOn w:val="Navaden"/>
    <w:rsid w:val="00811BBC"/>
    <w:pPr>
      <w:spacing w:before="100" w:beforeAutospacing="1" w:after="100" w:afterAutospacing="1"/>
    </w:pPr>
    <w:rPr>
      <w:color w:val="auto"/>
    </w:rPr>
  </w:style>
  <w:style w:type="paragraph" w:styleId="Telobesedila2">
    <w:name w:val="Body Text 2"/>
    <w:basedOn w:val="Navaden"/>
    <w:link w:val="Telobesedila2Znak"/>
    <w:uiPriority w:val="99"/>
    <w:semiHidden/>
    <w:unhideWhenUsed/>
    <w:rsid w:val="00C71266"/>
    <w:pPr>
      <w:suppressAutoHyphens/>
      <w:spacing w:after="120" w:line="480" w:lineRule="auto"/>
    </w:pPr>
    <w:rPr>
      <w:rFonts w:ascii="Arial" w:hAnsi="Arial" w:cs="Arial"/>
      <w:color w:val="auto"/>
      <w:sz w:val="20"/>
      <w:lang w:eastAsia="ar-SA"/>
    </w:rPr>
  </w:style>
  <w:style w:type="character" w:customStyle="1" w:styleId="Telobesedila2Znak">
    <w:name w:val="Telo besedila 2 Znak"/>
    <w:basedOn w:val="Privzetapisavaodstavka"/>
    <w:link w:val="Telobesedila2"/>
    <w:uiPriority w:val="99"/>
    <w:semiHidden/>
    <w:rsid w:val="00C71266"/>
    <w:rPr>
      <w:rFonts w:ascii="Arial" w:eastAsia="Times New Roman" w:hAnsi="Arial" w:cs="Arial"/>
      <w:sz w:val="20"/>
      <w:szCs w:val="24"/>
      <w:lang w:eastAsia="ar-SA"/>
    </w:rPr>
  </w:style>
  <w:style w:type="paragraph" w:styleId="Konnaopomba-besedilo">
    <w:name w:val="endnote text"/>
    <w:basedOn w:val="Navaden"/>
    <w:link w:val="Konnaopomba-besediloZnak"/>
    <w:uiPriority w:val="99"/>
    <w:semiHidden/>
    <w:unhideWhenUsed/>
    <w:rsid w:val="00316812"/>
    <w:rPr>
      <w:sz w:val="20"/>
      <w:szCs w:val="20"/>
    </w:rPr>
  </w:style>
  <w:style w:type="character" w:customStyle="1" w:styleId="Konnaopomba-besediloZnak">
    <w:name w:val="Končna opomba - besedilo Znak"/>
    <w:basedOn w:val="Privzetapisavaodstavka"/>
    <w:link w:val="Konnaopomba-besedilo"/>
    <w:uiPriority w:val="99"/>
    <w:semiHidden/>
    <w:rsid w:val="00316812"/>
    <w:rPr>
      <w:rFonts w:ascii="Times New Roman" w:eastAsia="Times New Roman" w:hAnsi="Times New Roman" w:cs="Times New Roman"/>
      <w:color w:val="000000"/>
      <w:sz w:val="20"/>
      <w:szCs w:val="20"/>
      <w:lang w:eastAsia="sl-SI"/>
    </w:rPr>
  </w:style>
  <w:style w:type="character" w:styleId="Konnaopomba-sklic">
    <w:name w:val="endnote reference"/>
    <w:basedOn w:val="Privzetapisavaodstavka"/>
    <w:uiPriority w:val="99"/>
    <w:semiHidden/>
    <w:unhideWhenUsed/>
    <w:rsid w:val="00316812"/>
    <w:rPr>
      <w:vertAlign w:val="superscript"/>
    </w:rPr>
  </w:style>
  <w:style w:type="paragraph" w:customStyle="1" w:styleId="Telobesedila31">
    <w:name w:val="Telo besedila 31"/>
    <w:basedOn w:val="Navaden"/>
    <w:rsid w:val="000842A4"/>
    <w:pPr>
      <w:jc w:val="both"/>
    </w:pPr>
    <w:rPr>
      <w:rFonts w:ascii="Arial" w:hAnsi="Arial"/>
      <w:color w:val="auto"/>
      <w:sz w:val="22"/>
      <w:szCs w:val="20"/>
    </w:rPr>
  </w:style>
  <w:style w:type="paragraph" w:styleId="Kazalovsebine4">
    <w:name w:val="toc 4"/>
    <w:basedOn w:val="Navaden"/>
    <w:next w:val="Navaden"/>
    <w:autoRedefine/>
    <w:uiPriority w:val="39"/>
    <w:unhideWhenUsed/>
    <w:rsid w:val="00216A52"/>
    <w:pPr>
      <w:spacing w:after="100" w:line="259" w:lineRule="auto"/>
      <w:ind w:left="660"/>
    </w:pPr>
    <w:rPr>
      <w:rFonts w:asciiTheme="minorHAnsi" w:eastAsiaTheme="minorEastAsia" w:hAnsiTheme="minorHAnsi" w:cstheme="minorBidi"/>
      <w:color w:val="auto"/>
      <w:kern w:val="2"/>
      <w:sz w:val="22"/>
      <w:szCs w:val="22"/>
      <w14:ligatures w14:val="standardContextual"/>
    </w:rPr>
  </w:style>
  <w:style w:type="paragraph" w:styleId="Kazalovsebine5">
    <w:name w:val="toc 5"/>
    <w:basedOn w:val="Navaden"/>
    <w:next w:val="Navaden"/>
    <w:autoRedefine/>
    <w:uiPriority w:val="39"/>
    <w:unhideWhenUsed/>
    <w:rsid w:val="00216A52"/>
    <w:pPr>
      <w:spacing w:after="100" w:line="259" w:lineRule="auto"/>
      <w:ind w:left="880"/>
    </w:pPr>
    <w:rPr>
      <w:rFonts w:asciiTheme="minorHAnsi" w:eastAsiaTheme="minorEastAsia" w:hAnsiTheme="minorHAnsi" w:cstheme="minorBidi"/>
      <w:color w:val="auto"/>
      <w:kern w:val="2"/>
      <w:sz w:val="22"/>
      <w:szCs w:val="22"/>
      <w14:ligatures w14:val="standardContextual"/>
    </w:rPr>
  </w:style>
  <w:style w:type="paragraph" w:styleId="Kazalovsebine6">
    <w:name w:val="toc 6"/>
    <w:basedOn w:val="Navaden"/>
    <w:next w:val="Navaden"/>
    <w:autoRedefine/>
    <w:uiPriority w:val="39"/>
    <w:unhideWhenUsed/>
    <w:rsid w:val="00216A52"/>
    <w:pPr>
      <w:spacing w:after="100" w:line="259" w:lineRule="auto"/>
      <w:ind w:left="1100"/>
    </w:pPr>
    <w:rPr>
      <w:rFonts w:asciiTheme="minorHAnsi" w:eastAsiaTheme="minorEastAsia" w:hAnsiTheme="minorHAnsi" w:cstheme="minorBidi"/>
      <w:color w:val="auto"/>
      <w:kern w:val="2"/>
      <w:sz w:val="22"/>
      <w:szCs w:val="22"/>
      <w14:ligatures w14:val="standardContextual"/>
    </w:rPr>
  </w:style>
  <w:style w:type="paragraph" w:styleId="Kazalovsebine7">
    <w:name w:val="toc 7"/>
    <w:basedOn w:val="Navaden"/>
    <w:next w:val="Navaden"/>
    <w:autoRedefine/>
    <w:uiPriority w:val="39"/>
    <w:unhideWhenUsed/>
    <w:rsid w:val="00216A52"/>
    <w:pPr>
      <w:spacing w:after="100" w:line="259" w:lineRule="auto"/>
      <w:ind w:left="1320"/>
    </w:pPr>
    <w:rPr>
      <w:rFonts w:asciiTheme="minorHAnsi" w:eastAsiaTheme="minorEastAsia" w:hAnsiTheme="minorHAnsi" w:cstheme="minorBidi"/>
      <w:color w:val="auto"/>
      <w:kern w:val="2"/>
      <w:sz w:val="22"/>
      <w:szCs w:val="22"/>
      <w14:ligatures w14:val="standardContextual"/>
    </w:rPr>
  </w:style>
  <w:style w:type="paragraph" w:styleId="Kazalovsebine8">
    <w:name w:val="toc 8"/>
    <w:basedOn w:val="Navaden"/>
    <w:next w:val="Navaden"/>
    <w:autoRedefine/>
    <w:uiPriority w:val="39"/>
    <w:unhideWhenUsed/>
    <w:rsid w:val="00216A52"/>
    <w:pPr>
      <w:spacing w:after="100" w:line="259" w:lineRule="auto"/>
      <w:ind w:left="1540"/>
    </w:pPr>
    <w:rPr>
      <w:rFonts w:asciiTheme="minorHAnsi" w:eastAsiaTheme="minorEastAsia" w:hAnsiTheme="minorHAnsi" w:cstheme="minorBidi"/>
      <w:color w:val="auto"/>
      <w:kern w:val="2"/>
      <w:sz w:val="22"/>
      <w:szCs w:val="22"/>
      <w14:ligatures w14:val="standardContextual"/>
    </w:rPr>
  </w:style>
  <w:style w:type="paragraph" w:styleId="Kazalovsebine9">
    <w:name w:val="toc 9"/>
    <w:basedOn w:val="Navaden"/>
    <w:next w:val="Navaden"/>
    <w:autoRedefine/>
    <w:uiPriority w:val="39"/>
    <w:unhideWhenUsed/>
    <w:rsid w:val="00216A52"/>
    <w:pPr>
      <w:spacing w:after="100" w:line="259" w:lineRule="auto"/>
      <w:ind w:left="1760"/>
    </w:pPr>
    <w:rPr>
      <w:rFonts w:asciiTheme="minorHAnsi" w:eastAsiaTheme="minorEastAsia" w:hAnsiTheme="minorHAnsi" w:cstheme="minorBidi"/>
      <w:color w:val="auto"/>
      <w:kern w:val="2"/>
      <w:sz w:val="22"/>
      <w:szCs w:val="22"/>
      <w14:ligatures w14:val="standardContextual"/>
    </w:rPr>
  </w:style>
  <w:style w:type="character" w:customStyle="1" w:styleId="OdstavekseznamaZnak">
    <w:name w:val="Odstavek seznama Znak"/>
    <w:aliases w:val="numbered list Znak"/>
    <w:link w:val="Odstavekseznama"/>
    <w:uiPriority w:val="34"/>
    <w:locked/>
    <w:rsid w:val="005F345C"/>
    <w:rPr>
      <w:rFonts w:ascii="Arial" w:eastAsia="Times New Roman" w:hAnsi="Arial" w:cs="Times New Roman"/>
      <w:sz w:val="20"/>
      <w:szCs w:val="24"/>
    </w:rPr>
  </w:style>
  <w:style w:type="table" w:styleId="Tabelamrea">
    <w:name w:val="Table Grid"/>
    <w:basedOn w:val="Navadnatabela"/>
    <w:rsid w:val="00BB587A"/>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044">
      <w:bodyDiv w:val="1"/>
      <w:marLeft w:val="0"/>
      <w:marRight w:val="0"/>
      <w:marTop w:val="0"/>
      <w:marBottom w:val="0"/>
      <w:divBdr>
        <w:top w:val="none" w:sz="0" w:space="0" w:color="auto"/>
        <w:left w:val="none" w:sz="0" w:space="0" w:color="auto"/>
        <w:bottom w:val="none" w:sz="0" w:space="0" w:color="auto"/>
        <w:right w:val="none" w:sz="0" w:space="0" w:color="auto"/>
      </w:divBdr>
      <w:divsChild>
        <w:div w:id="59450067">
          <w:marLeft w:val="-225"/>
          <w:marRight w:val="-225"/>
          <w:marTop w:val="0"/>
          <w:marBottom w:val="0"/>
          <w:divBdr>
            <w:top w:val="none" w:sz="0" w:space="0" w:color="auto"/>
            <w:left w:val="none" w:sz="0" w:space="0" w:color="auto"/>
            <w:bottom w:val="none" w:sz="0" w:space="0" w:color="auto"/>
            <w:right w:val="none" w:sz="0" w:space="0" w:color="auto"/>
          </w:divBdr>
        </w:div>
        <w:div w:id="414714684">
          <w:marLeft w:val="-225"/>
          <w:marRight w:val="-225"/>
          <w:marTop w:val="0"/>
          <w:marBottom w:val="0"/>
          <w:divBdr>
            <w:top w:val="none" w:sz="0" w:space="0" w:color="auto"/>
            <w:left w:val="none" w:sz="0" w:space="0" w:color="auto"/>
            <w:bottom w:val="none" w:sz="0" w:space="0" w:color="auto"/>
            <w:right w:val="none" w:sz="0" w:space="0" w:color="auto"/>
          </w:divBdr>
        </w:div>
        <w:div w:id="1297956142">
          <w:marLeft w:val="-225"/>
          <w:marRight w:val="-225"/>
          <w:marTop w:val="0"/>
          <w:marBottom w:val="0"/>
          <w:divBdr>
            <w:top w:val="none" w:sz="0" w:space="0" w:color="auto"/>
            <w:left w:val="none" w:sz="0" w:space="0" w:color="auto"/>
            <w:bottom w:val="none" w:sz="0" w:space="0" w:color="auto"/>
            <w:right w:val="none" w:sz="0" w:space="0" w:color="auto"/>
          </w:divBdr>
        </w:div>
      </w:divsChild>
    </w:div>
    <w:div w:id="250160525">
      <w:bodyDiv w:val="1"/>
      <w:marLeft w:val="0"/>
      <w:marRight w:val="0"/>
      <w:marTop w:val="0"/>
      <w:marBottom w:val="0"/>
      <w:divBdr>
        <w:top w:val="none" w:sz="0" w:space="0" w:color="auto"/>
        <w:left w:val="none" w:sz="0" w:space="0" w:color="auto"/>
        <w:bottom w:val="none" w:sz="0" w:space="0" w:color="auto"/>
        <w:right w:val="none" w:sz="0" w:space="0" w:color="auto"/>
      </w:divBdr>
      <w:divsChild>
        <w:div w:id="47187576">
          <w:marLeft w:val="-225"/>
          <w:marRight w:val="-225"/>
          <w:marTop w:val="0"/>
          <w:marBottom w:val="0"/>
          <w:divBdr>
            <w:top w:val="none" w:sz="0" w:space="0" w:color="auto"/>
            <w:left w:val="none" w:sz="0" w:space="0" w:color="auto"/>
            <w:bottom w:val="none" w:sz="0" w:space="0" w:color="auto"/>
            <w:right w:val="none" w:sz="0" w:space="0" w:color="auto"/>
          </w:divBdr>
        </w:div>
        <w:div w:id="123275241">
          <w:marLeft w:val="-225"/>
          <w:marRight w:val="-225"/>
          <w:marTop w:val="0"/>
          <w:marBottom w:val="0"/>
          <w:divBdr>
            <w:top w:val="none" w:sz="0" w:space="0" w:color="auto"/>
            <w:left w:val="none" w:sz="0" w:space="0" w:color="auto"/>
            <w:bottom w:val="none" w:sz="0" w:space="0" w:color="auto"/>
            <w:right w:val="none" w:sz="0" w:space="0" w:color="auto"/>
          </w:divBdr>
        </w:div>
        <w:div w:id="283850783">
          <w:marLeft w:val="-225"/>
          <w:marRight w:val="-225"/>
          <w:marTop w:val="0"/>
          <w:marBottom w:val="0"/>
          <w:divBdr>
            <w:top w:val="none" w:sz="0" w:space="0" w:color="auto"/>
            <w:left w:val="none" w:sz="0" w:space="0" w:color="auto"/>
            <w:bottom w:val="none" w:sz="0" w:space="0" w:color="auto"/>
            <w:right w:val="none" w:sz="0" w:space="0" w:color="auto"/>
          </w:divBdr>
        </w:div>
        <w:div w:id="510535332">
          <w:marLeft w:val="-225"/>
          <w:marRight w:val="-225"/>
          <w:marTop w:val="0"/>
          <w:marBottom w:val="0"/>
          <w:divBdr>
            <w:top w:val="none" w:sz="0" w:space="0" w:color="auto"/>
            <w:left w:val="none" w:sz="0" w:space="0" w:color="auto"/>
            <w:bottom w:val="none" w:sz="0" w:space="0" w:color="auto"/>
            <w:right w:val="none" w:sz="0" w:space="0" w:color="auto"/>
          </w:divBdr>
          <w:divsChild>
            <w:div w:id="1786777829">
              <w:marLeft w:val="75"/>
              <w:marRight w:val="0"/>
              <w:marTop w:val="0"/>
              <w:marBottom w:val="0"/>
              <w:divBdr>
                <w:top w:val="none" w:sz="0" w:space="0" w:color="auto"/>
                <w:left w:val="none" w:sz="0" w:space="0" w:color="auto"/>
                <w:bottom w:val="none" w:sz="0" w:space="0" w:color="auto"/>
                <w:right w:val="none" w:sz="0" w:space="0" w:color="auto"/>
              </w:divBdr>
              <w:divsChild>
                <w:div w:id="18366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1847">
          <w:marLeft w:val="-225"/>
          <w:marRight w:val="-225"/>
          <w:marTop w:val="0"/>
          <w:marBottom w:val="0"/>
          <w:divBdr>
            <w:top w:val="none" w:sz="0" w:space="0" w:color="auto"/>
            <w:left w:val="none" w:sz="0" w:space="0" w:color="auto"/>
            <w:bottom w:val="none" w:sz="0" w:space="0" w:color="auto"/>
            <w:right w:val="none" w:sz="0" w:space="0" w:color="auto"/>
          </w:divBdr>
        </w:div>
      </w:divsChild>
    </w:div>
    <w:div w:id="878514163">
      <w:bodyDiv w:val="1"/>
      <w:marLeft w:val="0"/>
      <w:marRight w:val="0"/>
      <w:marTop w:val="0"/>
      <w:marBottom w:val="0"/>
      <w:divBdr>
        <w:top w:val="none" w:sz="0" w:space="0" w:color="auto"/>
        <w:left w:val="none" w:sz="0" w:space="0" w:color="auto"/>
        <w:bottom w:val="none" w:sz="0" w:space="0" w:color="auto"/>
        <w:right w:val="none" w:sz="0" w:space="0" w:color="auto"/>
      </w:divBdr>
      <w:divsChild>
        <w:div w:id="1092897188">
          <w:marLeft w:val="0"/>
          <w:marRight w:val="0"/>
          <w:marTop w:val="0"/>
          <w:marBottom w:val="0"/>
          <w:divBdr>
            <w:top w:val="none" w:sz="0" w:space="0" w:color="auto"/>
            <w:left w:val="none" w:sz="0" w:space="0" w:color="auto"/>
            <w:bottom w:val="none" w:sz="0" w:space="0" w:color="auto"/>
            <w:right w:val="none" w:sz="0" w:space="0" w:color="auto"/>
          </w:divBdr>
          <w:divsChild>
            <w:div w:id="210726484">
              <w:marLeft w:val="0"/>
              <w:marRight w:val="0"/>
              <w:marTop w:val="0"/>
              <w:marBottom w:val="0"/>
              <w:divBdr>
                <w:top w:val="none" w:sz="0" w:space="0" w:color="auto"/>
                <w:left w:val="none" w:sz="0" w:space="0" w:color="auto"/>
                <w:bottom w:val="none" w:sz="0" w:space="0" w:color="auto"/>
                <w:right w:val="none" w:sz="0" w:space="0" w:color="auto"/>
              </w:divBdr>
              <w:divsChild>
                <w:div w:id="10388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4276">
          <w:marLeft w:val="0"/>
          <w:marRight w:val="0"/>
          <w:marTop w:val="0"/>
          <w:marBottom w:val="0"/>
          <w:divBdr>
            <w:top w:val="none" w:sz="0" w:space="0" w:color="auto"/>
            <w:left w:val="none" w:sz="0" w:space="0" w:color="auto"/>
            <w:bottom w:val="none" w:sz="0" w:space="0" w:color="auto"/>
            <w:right w:val="none" w:sz="0" w:space="0" w:color="auto"/>
          </w:divBdr>
          <w:divsChild>
            <w:div w:id="932281906">
              <w:marLeft w:val="0"/>
              <w:marRight w:val="0"/>
              <w:marTop w:val="0"/>
              <w:marBottom w:val="0"/>
              <w:divBdr>
                <w:top w:val="none" w:sz="0" w:space="0" w:color="auto"/>
                <w:left w:val="none" w:sz="0" w:space="0" w:color="auto"/>
                <w:bottom w:val="none" w:sz="0" w:space="0" w:color="auto"/>
                <w:right w:val="none" w:sz="0" w:space="0" w:color="auto"/>
              </w:divBdr>
              <w:divsChild>
                <w:div w:id="436489953">
                  <w:marLeft w:val="0"/>
                  <w:marRight w:val="0"/>
                  <w:marTop w:val="0"/>
                  <w:marBottom w:val="0"/>
                  <w:divBdr>
                    <w:top w:val="none" w:sz="0" w:space="0" w:color="auto"/>
                    <w:left w:val="none" w:sz="0" w:space="0" w:color="auto"/>
                    <w:bottom w:val="none" w:sz="0" w:space="0" w:color="auto"/>
                    <w:right w:val="none" w:sz="0" w:space="0" w:color="auto"/>
                  </w:divBdr>
                  <w:divsChild>
                    <w:div w:id="20628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9293">
      <w:bodyDiv w:val="1"/>
      <w:marLeft w:val="0"/>
      <w:marRight w:val="0"/>
      <w:marTop w:val="0"/>
      <w:marBottom w:val="0"/>
      <w:divBdr>
        <w:top w:val="none" w:sz="0" w:space="0" w:color="auto"/>
        <w:left w:val="none" w:sz="0" w:space="0" w:color="auto"/>
        <w:bottom w:val="none" w:sz="0" w:space="0" w:color="auto"/>
        <w:right w:val="none" w:sz="0" w:space="0" w:color="auto"/>
      </w:divBdr>
      <w:divsChild>
        <w:div w:id="752513808">
          <w:marLeft w:val="0"/>
          <w:marRight w:val="0"/>
          <w:marTop w:val="0"/>
          <w:marBottom w:val="0"/>
          <w:divBdr>
            <w:top w:val="none" w:sz="0" w:space="0" w:color="auto"/>
            <w:left w:val="none" w:sz="0" w:space="0" w:color="auto"/>
            <w:bottom w:val="none" w:sz="0" w:space="0" w:color="auto"/>
            <w:right w:val="none" w:sz="0" w:space="0" w:color="auto"/>
          </w:divBdr>
          <w:divsChild>
            <w:div w:id="170411237">
              <w:marLeft w:val="0"/>
              <w:marRight w:val="0"/>
              <w:marTop w:val="0"/>
              <w:marBottom w:val="0"/>
              <w:divBdr>
                <w:top w:val="none" w:sz="0" w:space="0" w:color="auto"/>
                <w:left w:val="none" w:sz="0" w:space="0" w:color="auto"/>
                <w:bottom w:val="none" w:sz="0" w:space="0" w:color="auto"/>
                <w:right w:val="none" w:sz="0" w:space="0" w:color="auto"/>
              </w:divBdr>
              <w:divsChild>
                <w:div w:id="7329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6920">
          <w:marLeft w:val="0"/>
          <w:marRight w:val="0"/>
          <w:marTop w:val="0"/>
          <w:marBottom w:val="0"/>
          <w:divBdr>
            <w:top w:val="none" w:sz="0" w:space="0" w:color="auto"/>
            <w:left w:val="none" w:sz="0" w:space="0" w:color="auto"/>
            <w:bottom w:val="none" w:sz="0" w:space="0" w:color="auto"/>
            <w:right w:val="none" w:sz="0" w:space="0" w:color="auto"/>
          </w:divBdr>
          <w:divsChild>
            <w:div w:id="2054381216">
              <w:marLeft w:val="0"/>
              <w:marRight w:val="0"/>
              <w:marTop w:val="0"/>
              <w:marBottom w:val="0"/>
              <w:divBdr>
                <w:top w:val="none" w:sz="0" w:space="0" w:color="auto"/>
                <w:left w:val="none" w:sz="0" w:space="0" w:color="auto"/>
                <w:bottom w:val="none" w:sz="0" w:space="0" w:color="auto"/>
                <w:right w:val="none" w:sz="0" w:space="0" w:color="auto"/>
              </w:divBdr>
              <w:divsChild>
                <w:div w:id="2075738990">
                  <w:marLeft w:val="0"/>
                  <w:marRight w:val="0"/>
                  <w:marTop w:val="0"/>
                  <w:marBottom w:val="0"/>
                  <w:divBdr>
                    <w:top w:val="none" w:sz="0" w:space="0" w:color="auto"/>
                    <w:left w:val="none" w:sz="0" w:space="0" w:color="auto"/>
                    <w:bottom w:val="none" w:sz="0" w:space="0" w:color="auto"/>
                    <w:right w:val="none" w:sz="0" w:space="0" w:color="auto"/>
                  </w:divBdr>
                  <w:divsChild>
                    <w:div w:id="1127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88630">
      <w:bodyDiv w:val="1"/>
      <w:marLeft w:val="0"/>
      <w:marRight w:val="0"/>
      <w:marTop w:val="0"/>
      <w:marBottom w:val="0"/>
      <w:divBdr>
        <w:top w:val="none" w:sz="0" w:space="0" w:color="auto"/>
        <w:left w:val="none" w:sz="0" w:space="0" w:color="auto"/>
        <w:bottom w:val="none" w:sz="0" w:space="0" w:color="auto"/>
        <w:right w:val="none" w:sz="0" w:space="0" w:color="auto"/>
      </w:divBdr>
    </w:div>
    <w:div w:id="1965383571">
      <w:bodyDiv w:val="1"/>
      <w:marLeft w:val="0"/>
      <w:marRight w:val="0"/>
      <w:marTop w:val="0"/>
      <w:marBottom w:val="0"/>
      <w:divBdr>
        <w:top w:val="none" w:sz="0" w:space="0" w:color="auto"/>
        <w:left w:val="none" w:sz="0" w:space="0" w:color="auto"/>
        <w:bottom w:val="none" w:sz="0" w:space="0" w:color="auto"/>
        <w:right w:val="none" w:sz="0" w:space="0" w:color="auto"/>
      </w:divBdr>
      <w:divsChild>
        <w:div w:id="647636370">
          <w:marLeft w:val="-225"/>
          <w:marRight w:val="-225"/>
          <w:marTop w:val="0"/>
          <w:marBottom w:val="0"/>
          <w:divBdr>
            <w:top w:val="none" w:sz="0" w:space="0" w:color="auto"/>
            <w:left w:val="none" w:sz="0" w:space="0" w:color="auto"/>
            <w:bottom w:val="none" w:sz="0" w:space="0" w:color="auto"/>
            <w:right w:val="none" w:sz="0" w:space="0" w:color="auto"/>
          </w:divBdr>
        </w:div>
        <w:div w:id="2107530427">
          <w:marLeft w:val="-225"/>
          <w:marRight w:val="-225"/>
          <w:marTop w:val="0"/>
          <w:marBottom w:val="0"/>
          <w:divBdr>
            <w:top w:val="none" w:sz="0" w:space="0" w:color="auto"/>
            <w:left w:val="none" w:sz="0" w:space="0" w:color="auto"/>
            <w:bottom w:val="none" w:sz="0" w:space="0" w:color="auto"/>
            <w:right w:val="none" w:sz="0" w:space="0" w:color="auto"/>
          </w:divBdr>
          <w:divsChild>
            <w:div w:id="2136487656">
              <w:marLeft w:val="75"/>
              <w:marRight w:val="0"/>
              <w:marTop w:val="0"/>
              <w:marBottom w:val="0"/>
              <w:divBdr>
                <w:top w:val="none" w:sz="0" w:space="0" w:color="auto"/>
                <w:left w:val="none" w:sz="0" w:space="0" w:color="auto"/>
                <w:bottom w:val="none" w:sz="0" w:space="0" w:color="auto"/>
                <w:right w:val="none" w:sz="0" w:space="0" w:color="auto"/>
              </w:divBdr>
              <w:divsChild>
                <w:div w:id="5437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0443">
      <w:bodyDiv w:val="1"/>
      <w:marLeft w:val="0"/>
      <w:marRight w:val="0"/>
      <w:marTop w:val="0"/>
      <w:marBottom w:val="0"/>
      <w:divBdr>
        <w:top w:val="none" w:sz="0" w:space="0" w:color="auto"/>
        <w:left w:val="none" w:sz="0" w:space="0" w:color="auto"/>
        <w:bottom w:val="none" w:sz="0" w:space="0" w:color="auto"/>
        <w:right w:val="none" w:sz="0" w:space="0" w:color="auto"/>
      </w:divBdr>
    </w:div>
    <w:div w:id="2041009149">
      <w:bodyDiv w:val="1"/>
      <w:marLeft w:val="0"/>
      <w:marRight w:val="0"/>
      <w:marTop w:val="0"/>
      <w:marBottom w:val="0"/>
      <w:divBdr>
        <w:top w:val="none" w:sz="0" w:space="0" w:color="auto"/>
        <w:left w:val="none" w:sz="0" w:space="0" w:color="auto"/>
        <w:bottom w:val="none" w:sz="0" w:space="0" w:color="auto"/>
        <w:right w:val="none" w:sz="0" w:space="0" w:color="auto"/>
      </w:divBdr>
      <w:divsChild>
        <w:div w:id="492837918">
          <w:marLeft w:val="0"/>
          <w:marRight w:val="0"/>
          <w:marTop w:val="0"/>
          <w:marBottom w:val="0"/>
          <w:divBdr>
            <w:top w:val="none" w:sz="0" w:space="0" w:color="auto"/>
            <w:left w:val="none" w:sz="0" w:space="0" w:color="auto"/>
            <w:bottom w:val="none" w:sz="0" w:space="0" w:color="auto"/>
            <w:right w:val="none" w:sz="0" w:space="0" w:color="auto"/>
          </w:divBdr>
        </w:div>
        <w:div w:id="1252742847">
          <w:marLeft w:val="0"/>
          <w:marRight w:val="0"/>
          <w:marTop w:val="0"/>
          <w:marBottom w:val="0"/>
          <w:divBdr>
            <w:top w:val="none" w:sz="0" w:space="0" w:color="auto"/>
            <w:left w:val="none" w:sz="0" w:space="0" w:color="auto"/>
            <w:bottom w:val="none" w:sz="0" w:space="0" w:color="auto"/>
            <w:right w:val="none" w:sz="0" w:space="0" w:color="auto"/>
          </w:divBdr>
        </w:div>
        <w:div w:id="1872717274">
          <w:marLeft w:val="0"/>
          <w:marRight w:val="0"/>
          <w:marTop w:val="0"/>
          <w:marBottom w:val="0"/>
          <w:divBdr>
            <w:top w:val="none" w:sz="0" w:space="0" w:color="auto"/>
            <w:left w:val="none" w:sz="0" w:space="0" w:color="auto"/>
            <w:bottom w:val="none" w:sz="0" w:space="0" w:color="auto"/>
            <w:right w:val="none" w:sz="0" w:space="0" w:color="auto"/>
          </w:divBdr>
        </w:div>
        <w:div w:id="1905870700">
          <w:marLeft w:val="0"/>
          <w:marRight w:val="0"/>
          <w:marTop w:val="0"/>
          <w:marBottom w:val="0"/>
          <w:divBdr>
            <w:top w:val="none" w:sz="0" w:space="0" w:color="auto"/>
            <w:left w:val="none" w:sz="0" w:space="0" w:color="auto"/>
            <w:bottom w:val="none" w:sz="0" w:space="0" w:color="auto"/>
            <w:right w:val="none" w:sz="0" w:space="0" w:color="auto"/>
          </w:divBdr>
        </w:div>
      </w:divsChild>
    </w:div>
    <w:div w:id="2041516941">
      <w:bodyDiv w:val="1"/>
      <w:marLeft w:val="0"/>
      <w:marRight w:val="0"/>
      <w:marTop w:val="0"/>
      <w:marBottom w:val="0"/>
      <w:divBdr>
        <w:top w:val="none" w:sz="0" w:space="0" w:color="auto"/>
        <w:left w:val="none" w:sz="0" w:space="0" w:color="auto"/>
        <w:bottom w:val="none" w:sz="0" w:space="0" w:color="auto"/>
        <w:right w:val="none" w:sz="0" w:space="0" w:color="auto"/>
      </w:divBdr>
      <w:divsChild>
        <w:div w:id="35011648">
          <w:marLeft w:val="-225"/>
          <w:marRight w:val="-225"/>
          <w:marTop w:val="0"/>
          <w:marBottom w:val="0"/>
          <w:divBdr>
            <w:top w:val="none" w:sz="0" w:space="0" w:color="auto"/>
            <w:left w:val="none" w:sz="0" w:space="0" w:color="auto"/>
            <w:bottom w:val="none" w:sz="0" w:space="0" w:color="auto"/>
            <w:right w:val="none" w:sz="0" w:space="0" w:color="auto"/>
          </w:divBdr>
        </w:div>
        <w:div w:id="220143667">
          <w:marLeft w:val="-225"/>
          <w:marRight w:val="-225"/>
          <w:marTop w:val="0"/>
          <w:marBottom w:val="0"/>
          <w:divBdr>
            <w:top w:val="none" w:sz="0" w:space="0" w:color="auto"/>
            <w:left w:val="none" w:sz="0" w:space="0" w:color="auto"/>
            <w:bottom w:val="none" w:sz="0" w:space="0" w:color="auto"/>
            <w:right w:val="none" w:sz="0" w:space="0" w:color="auto"/>
          </w:divBdr>
        </w:div>
        <w:div w:id="303312752">
          <w:marLeft w:val="-225"/>
          <w:marRight w:val="-225"/>
          <w:marTop w:val="0"/>
          <w:marBottom w:val="0"/>
          <w:divBdr>
            <w:top w:val="none" w:sz="0" w:space="0" w:color="auto"/>
            <w:left w:val="none" w:sz="0" w:space="0" w:color="auto"/>
            <w:bottom w:val="none" w:sz="0" w:space="0" w:color="auto"/>
            <w:right w:val="none" w:sz="0" w:space="0" w:color="auto"/>
          </w:divBdr>
        </w:div>
        <w:div w:id="377242478">
          <w:marLeft w:val="-225"/>
          <w:marRight w:val="-225"/>
          <w:marTop w:val="0"/>
          <w:marBottom w:val="0"/>
          <w:divBdr>
            <w:top w:val="none" w:sz="0" w:space="0" w:color="auto"/>
            <w:left w:val="none" w:sz="0" w:space="0" w:color="auto"/>
            <w:bottom w:val="none" w:sz="0" w:space="0" w:color="auto"/>
            <w:right w:val="none" w:sz="0" w:space="0" w:color="auto"/>
          </w:divBdr>
        </w:div>
        <w:div w:id="460616591">
          <w:marLeft w:val="-225"/>
          <w:marRight w:val="-225"/>
          <w:marTop w:val="0"/>
          <w:marBottom w:val="0"/>
          <w:divBdr>
            <w:top w:val="none" w:sz="0" w:space="0" w:color="auto"/>
            <w:left w:val="none" w:sz="0" w:space="0" w:color="auto"/>
            <w:bottom w:val="none" w:sz="0" w:space="0" w:color="auto"/>
            <w:right w:val="none" w:sz="0" w:space="0" w:color="auto"/>
          </w:divBdr>
        </w:div>
        <w:div w:id="1138255530">
          <w:marLeft w:val="-225"/>
          <w:marRight w:val="-225"/>
          <w:marTop w:val="0"/>
          <w:marBottom w:val="0"/>
          <w:divBdr>
            <w:top w:val="none" w:sz="0" w:space="0" w:color="auto"/>
            <w:left w:val="none" w:sz="0" w:space="0" w:color="auto"/>
            <w:bottom w:val="none" w:sz="0" w:space="0" w:color="auto"/>
            <w:right w:val="none" w:sz="0" w:space="0" w:color="auto"/>
          </w:divBdr>
        </w:div>
        <w:div w:id="1513256035">
          <w:marLeft w:val="-225"/>
          <w:marRight w:val="-225"/>
          <w:marTop w:val="0"/>
          <w:marBottom w:val="0"/>
          <w:divBdr>
            <w:top w:val="none" w:sz="0" w:space="0" w:color="auto"/>
            <w:left w:val="none" w:sz="0" w:space="0" w:color="auto"/>
            <w:bottom w:val="none" w:sz="0" w:space="0" w:color="auto"/>
            <w:right w:val="none" w:sz="0" w:space="0" w:color="auto"/>
          </w:divBdr>
        </w:div>
        <w:div w:id="1940134600">
          <w:marLeft w:val="-225"/>
          <w:marRight w:val="-225"/>
          <w:marTop w:val="0"/>
          <w:marBottom w:val="0"/>
          <w:divBdr>
            <w:top w:val="none" w:sz="0" w:space="0" w:color="auto"/>
            <w:left w:val="none" w:sz="0" w:space="0" w:color="auto"/>
            <w:bottom w:val="none" w:sz="0" w:space="0" w:color="auto"/>
            <w:right w:val="none" w:sz="0" w:space="0" w:color="auto"/>
          </w:divBdr>
        </w:div>
      </w:divsChild>
    </w:div>
    <w:div w:id="2131243879">
      <w:bodyDiv w:val="1"/>
      <w:marLeft w:val="0"/>
      <w:marRight w:val="0"/>
      <w:marTop w:val="0"/>
      <w:marBottom w:val="0"/>
      <w:divBdr>
        <w:top w:val="none" w:sz="0" w:space="0" w:color="auto"/>
        <w:left w:val="none" w:sz="0" w:space="0" w:color="auto"/>
        <w:bottom w:val="none" w:sz="0" w:space="0" w:color="auto"/>
        <w:right w:val="none" w:sz="0" w:space="0" w:color="auto"/>
      </w:divBdr>
      <w:divsChild>
        <w:div w:id="223613130">
          <w:marLeft w:val="-225"/>
          <w:marRight w:val="-225"/>
          <w:marTop w:val="0"/>
          <w:marBottom w:val="0"/>
          <w:divBdr>
            <w:top w:val="none" w:sz="0" w:space="0" w:color="auto"/>
            <w:left w:val="none" w:sz="0" w:space="0" w:color="auto"/>
            <w:bottom w:val="none" w:sz="0" w:space="0" w:color="auto"/>
            <w:right w:val="none" w:sz="0" w:space="0" w:color="auto"/>
          </w:divBdr>
        </w:div>
        <w:div w:id="570189337">
          <w:marLeft w:val="-225"/>
          <w:marRight w:val="-225"/>
          <w:marTop w:val="0"/>
          <w:marBottom w:val="0"/>
          <w:divBdr>
            <w:top w:val="none" w:sz="0" w:space="0" w:color="auto"/>
            <w:left w:val="none" w:sz="0" w:space="0" w:color="auto"/>
            <w:bottom w:val="none" w:sz="0" w:space="0" w:color="auto"/>
            <w:right w:val="none" w:sz="0" w:space="0" w:color="auto"/>
          </w:divBdr>
        </w:div>
        <w:div w:id="1793745537">
          <w:marLeft w:val="-225"/>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26657-BADF-4170-B4A2-E8267CAF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5578</Words>
  <Characters>31796</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5</cp:revision>
  <cp:lastPrinted>2024-04-16T10:45:00Z</cp:lastPrinted>
  <dcterms:created xsi:type="dcterms:W3CDTF">2026-04-02T11:00:00Z</dcterms:created>
  <dcterms:modified xsi:type="dcterms:W3CDTF">2026-04-02T13:15:00Z</dcterms:modified>
</cp:coreProperties>
</file>