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D21C" w14:textId="452F259F" w:rsidR="00943A46" w:rsidRPr="009B2B46" w:rsidRDefault="00943A46" w:rsidP="00961FE9">
      <w:pPr>
        <w:pStyle w:val="datumtevilka"/>
        <w:tabs>
          <w:tab w:val="left" w:pos="284"/>
        </w:tabs>
        <w:spacing w:line="260" w:lineRule="atLeast"/>
        <w:jc w:val="both"/>
      </w:pPr>
      <w:bookmarkStart w:id="0" w:name="_Hlk151542800"/>
      <w:r w:rsidRPr="009B2B46">
        <w:t>Številka:</w:t>
      </w:r>
      <w:r>
        <w:tab/>
      </w:r>
      <w:r w:rsidR="00172F2E">
        <w:t>0611-</w:t>
      </w:r>
      <w:r w:rsidR="000E2B99">
        <w:t>6/2024-</w:t>
      </w:r>
      <w:r w:rsidR="007C3406">
        <w:t>7</w:t>
      </w:r>
    </w:p>
    <w:p w14:paraId="07054F32" w14:textId="4547E269" w:rsidR="00943A46" w:rsidRPr="009B2B46" w:rsidRDefault="00943A46" w:rsidP="00961FE9">
      <w:pPr>
        <w:pStyle w:val="datumtevilka"/>
        <w:tabs>
          <w:tab w:val="left" w:pos="284"/>
        </w:tabs>
        <w:spacing w:line="260" w:lineRule="atLeast"/>
        <w:jc w:val="both"/>
      </w:pPr>
      <w:r w:rsidRPr="009B2B46">
        <w:t xml:space="preserve">Datum: </w:t>
      </w:r>
      <w:r>
        <w:tab/>
      </w:r>
      <w:r w:rsidR="00F91489">
        <w:t>1. 3.</w:t>
      </w:r>
      <w:r w:rsidR="00172F2E">
        <w:t xml:space="preserve"> 2024</w:t>
      </w:r>
    </w:p>
    <w:p w14:paraId="71BBEE87" w14:textId="77777777" w:rsidR="00943A46" w:rsidRPr="009B2B46" w:rsidRDefault="00943A46" w:rsidP="00961FE9">
      <w:pPr>
        <w:pStyle w:val="ZADEVA"/>
        <w:tabs>
          <w:tab w:val="left" w:pos="284"/>
        </w:tabs>
        <w:spacing w:line="260" w:lineRule="atLeast"/>
        <w:ind w:left="0" w:firstLine="0"/>
        <w:jc w:val="both"/>
        <w:rPr>
          <w:szCs w:val="20"/>
          <w:lang w:val="sl-SI"/>
        </w:rPr>
      </w:pPr>
    </w:p>
    <w:p w14:paraId="4B32E255" w14:textId="77777777" w:rsidR="002C5300" w:rsidRPr="0004516F" w:rsidRDefault="002C5300" w:rsidP="00961FE9">
      <w:pPr>
        <w:spacing w:line="240" w:lineRule="auto"/>
        <w:jc w:val="both"/>
      </w:pPr>
    </w:p>
    <w:p w14:paraId="20419E02" w14:textId="4016B93F" w:rsidR="0082487C" w:rsidRDefault="0082487C" w:rsidP="00961FE9">
      <w:pPr>
        <w:ind w:left="-5"/>
        <w:jc w:val="both"/>
      </w:pPr>
      <w:r>
        <w:t xml:space="preserve">Na podlagi 43. b </w:t>
      </w:r>
      <w:r>
        <w:rPr>
          <w:rFonts w:eastAsia="Arial"/>
        </w:rPr>
        <w:t>člena</w:t>
      </w:r>
      <w:r>
        <w:t xml:space="preserve"> Zakona o sistemu </w:t>
      </w:r>
      <w:r>
        <w:rPr>
          <w:rFonts w:eastAsia="Arial"/>
        </w:rPr>
        <w:t>plač</w:t>
      </w:r>
      <w:r>
        <w:t xml:space="preserve"> v javnem sektorju (ZSPJS)</w:t>
      </w:r>
      <w:r>
        <w:rPr>
          <w:vertAlign w:val="superscript"/>
        </w:rPr>
        <w:footnoteReference w:id="1"/>
      </w:r>
      <w:r>
        <w:t xml:space="preserve"> izdaja inšpektor</w:t>
      </w:r>
      <w:r w:rsidR="00F8254A">
        <w:t>ica</w:t>
      </w:r>
      <w:r>
        <w:t xml:space="preserve">, v postopku inšpekcijskega nadzora v </w:t>
      </w:r>
      <w:r w:rsidR="00F8254A" w:rsidRPr="00442F59">
        <w:rPr>
          <w:b/>
          <w:bCs/>
        </w:rPr>
        <w:t>Centru za socialno delo Spodnje Podravje, Trstenjakova ulica 5a, 2250 Ptuj,</w:t>
      </w:r>
      <w:r w:rsidR="00F8254A">
        <w:t xml:space="preserve"> </w:t>
      </w:r>
      <w:r>
        <w:t xml:space="preserve">ki ga zastopa </w:t>
      </w:r>
      <w:r w:rsidR="00F8254A">
        <w:t>d</w:t>
      </w:r>
      <w:r>
        <w:t>irektor</w:t>
      </w:r>
      <w:r w:rsidR="00F8254A">
        <w:t xml:space="preserve"> </w:t>
      </w:r>
      <w:r w:rsidR="001109AE">
        <w:t>█</w:t>
      </w:r>
      <w:r>
        <w:t xml:space="preserve">, naslednji </w:t>
      </w:r>
    </w:p>
    <w:p w14:paraId="39CAA399" w14:textId="77777777" w:rsidR="00F8254A" w:rsidRDefault="00F8254A" w:rsidP="00961FE9">
      <w:pPr>
        <w:spacing w:line="265" w:lineRule="auto"/>
        <w:jc w:val="both"/>
        <w:rPr>
          <w:rFonts w:eastAsia="Arial"/>
          <w:b/>
          <w:sz w:val="28"/>
        </w:rPr>
      </w:pPr>
    </w:p>
    <w:p w14:paraId="1057648F" w14:textId="5DFBE46C" w:rsidR="0082487C" w:rsidRPr="00E95017" w:rsidRDefault="0082487C" w:rsidP="00E95017">
      <w:pPr>
        <w:spacing w:line="265" w:lineRule="auto"/>
        <w:jc w:val="center"/>
        <w:rPr>
          <w:sz w:val="24"/>
        </w:rPr>
      </w:pPr>
      <w:r w:rsidRPr="00E95017">
        <w:rPr>
          <w:rFonts w:eastAsia="Arial"/>
          <w:b/>
          <w:sz w:val="24"/>
        </w:rPr>
        <w:t>Z A P I S N I K</w:t>
      </w:r>
      <w:r w:rsidR="00F8254A" w:rsidRPr="00E95017">
        <w:rPr>
          <w:rFonts w:eastAsia="Arial"/>
          <w:b/>
          <w:sz w:val="24"/>
        </w:rPr>
        <w:t xml:space="preserve"> </w:t>
      </w:r>
    </w:p>
    <w:p w14:paraId="03B9846A" w14:textId="77777777" w:rsidR="0082487C" w:rsidRPr="00E95017" w:rsidRDefault="0082487C" w:rsidP="00E95017">
      <w:pPr>
        <w:spacing w:after="709" w:line="265" w:lineRule="auto"/>
        <w:jc w:val="center"/>
        <w:rPr>
          <w:sz w:val="24"/>
        </w:rPr>
      </w:pPr>
      <w:r w:rsidRPr="00E95017">
        <w:rPr>
          <w:rFonts w:eastAsia="Arial"/>
          <w:b/>
          <w:sz w:val="24"/>
        </w:rPr>
        <w:t>O INŠPEKCIJSKEM NADZORU</w:t>
      </w:r>
    </w:p>
    <w:sdt>
      <w:sdtPr>
        <w:rPr>
          <w:rFonts w:ascii="Arial" w:eastAsia="Times New Roman" w:hAnsi="Arial" w:cs="Arial"/>
          <w:color w:val="auto"/>
          <w:sz w:val="20"/>
          <w:szCs w:val="24"/>
          <w:lang w:eastAsia="ar-SA"/>
        </w:rPr>
        <w:id w:val="9208468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965374" w14:textId="140EEBA0" w:rsidR="006E726F" w:rsidRDefault="006E726F">
          <w:pPr>
            <w:pStyle w:val="NaslovTOC"/>
          </w:pPr>
          <w:r>
            <w:t>Kazalo vsebine</w:t>
          </w:r>
        </w:p>
        <w:p w14:paraId="044AAA28" w14:textId="72A9B00C" w:rsidR="007C3406" w:rsidRDefault="006E726F">
          <w:pPr>
            <w:pStyle w:val="Kazalovsebine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187189" w:history="1">
            <w:r w:rsidR="007C3406" w:rsidRPr="00F55087">
              <w:rPr>
                <w:rStyle w:val="Hiperpovezava"/>
                <w:rFonts w:cs="Arial"/>
                <w:b/>
                <w:bCs/>
                <w:noProof/>
              </w:rPr>
              <w:t>I.</w:t>
            </w:r>
            <w:r w:rsidR="007C340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7C3406" w:rsidRPr="00F55087">
              <w:rPr>
                <w:rStyle w:val="Hiperpovezava"/>
                <w:rFonts w:cs="Arial"/>
                <w:b/>
                <w:bCs/>
                <w:noProof/>
              </w:rPr>
              <w:t>Inšpekcijski nadzor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_Toc160187189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1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3F6E79C7" w14:textId="321A8718" w:rsidR="007C3406" w:rsidRDefault="00000000">
          <w:pPr>
            <w:pStyle w:val="Kazalovsebine1"/>
            <w:tabs>
              <w:tab w:val="left" w:pos="4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0" w:history="1">
            <w:r w:rsidR="007C3406" w:rsidRPr="00F55087">
              <w:rPr>
                <w:rStyle w:val="Hiperpovezava"/>
                <w:rFonts w:cs="Arial"/>
                <w:b/>
                <w:bCs/>
                <w:noProof/>
              </w:rPr>
              <w:t>II.</w:t>
            </w:r>
            <w:r w:rsidR="007C340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7C3406" w:rsidRPr="00F55087">
              <w:rPr>
                <w:rStyle w:val="Hiperpovezava"/>
                <w:rFonts w:cs="Arial"/>
                <w:b/>
                <w:bCs/>
                <w:noProof/>
              </w:rPr>
              <w:t>Razlog inšpekcijskega nadzora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_Toc160187190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2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0C429872" w14:textId="21015950" w:rsidR="007C3406" w:rsidRDefault="00000000">
          <w:pPr>
            <w:pStyle w:val="Kazalovsebin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1" w:history="1">
            <w:r w:rsidR="007C3406" w:rsidRPr="00F55087">
              <w:rPr>
                <w:rStyle w:val="Hiperpovezava"/>
                <w:rFonts w:cs="Arial"/>
                <w:b/>
                <w:bCs/>
                <w:noProof/>
              </w:rPr>
              <w:t>III. Ugotovitve inšpektorice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_Toc160187191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2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71DEF606" w14:textId="11397858" w:rsidR="007C3406" w:rsidRDefault="00000000">
          <w:pPr>
            <w:pStyle w:val="Kazalovsebine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2" w:history="1">
            <w:r w:rsidR="007C3406" w:rsidRPr="00F55087">
              <w:rPr>
                <w:rStyle w:val="Hiperpovezava"/>
                <w:noProof/>
              </w:rPr>
              <w:t>1. Normativne podlage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_Toc160187192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2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11912F41" w14:textId="791B6232" w:rsidR="007C3406" w:rsidRDefault="00000000">
          <w:pPr>
            <w:pStyle w:val="Kazalovsebine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3" w:history="1">
            <w:r w:rsidR="007C3406" w:rsidRPr="00F55087">
              <w:rPr>
                <w:rStyle w:val="Hiperpovezava"/>
                <w:noProof/>
              </w:rPr>
              <w:t>1.1 Normativne omejitve izplačevanja posameznih dodatkov direktorjem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_Toc160187193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2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09CE99D2" w14:textId="7A81E9AE" w:rsidR="007C3406" w:rsidRDefault="00000000">
          <w:pPr>
            <w:pStyle w:val="Kazalovsebine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4" w:history="1">
            <w:r w:rsidR="007C3406" w:rsidRPr="00F55087">
              <w:rPr>
                <w:rStyle w:val="Hiperpovezava"/>
                <w:noProof/>
              </w:rPr>
              <w:t>2. Nadzor nad določitvijo in izplačili plač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_Toc160187194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3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55EFD286" w14:textId="622DE2C8" w:rsidR="007C3406" w:rsidRDefault="00000000">
          <w:pPr>
            <w:pStyle w:val="Kazalovsebine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5" w:history="1">
            <w:r w:rsidR="007C3406" w:rsidRPr="00F55087">
              <w:rPr>
                <w:rStyle w:val="Hiperpovezava"/>
                <w:noProof/>
              </w:rPr>
              <w:t xml:space="preserve">2.1 </w:t>
            </w:r>
            <w:r w:rsidR="001109AE">
              <w:rPr>
                <w:rStyle w:val="Hiperpovezava"/>
                <w:rFonts w:cs="Arial"/>
                <w:noProof/>
              </w:rPr>
              <w:t>█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_Toc160187195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3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6C6C3239" w14:textId="30C986D9" w:rsidR="007C3406" w:rsidRDefault="00000000">
          <w:pPr>
            <w:pStyle w:val="Kazalovsebine3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6" w:history="1">
            <w:r w:rsidR="007C3406" w:rsidRPr="00F55087">
              <w:rPr>
                <w:rStyle w:val="Hiperpovezava"/>
                <w:noProof/>
              </w:rPr>
              <w:t>2.1.1</w:t>
            </w:r>
            <w:r w:rsidR="007C340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7C3406" w:rsidRPr="00F55087">
              <w:rPr>
                <w:rStyle w:val="Hiperpovezava"/>
                <w:noProof/>
              </w:rPr>
              <w:t>Pogodba o zaposlitvi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_Toc160187196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3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0DCFA2DB" w14:textId="76AAEA7E" w:rsidR="007C3406" w:rsidRDefault="00000000">
          <w:pPr>
            <w:pStyle w:val="Kazalovsebine3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7" w:history="1">
            <w:r w:rsidR="007C3406" w:rsidRPr="00F55087">
              <w:rPr>
                <w:rStyle w:val="Hiperpovezava"/>
                <w:noProof/>
              </w:rPr>
              <w:t>2.1.2</w:t>
            </w:r>
            <w:r w:rsidR="007C340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7C3406" w:rsidRPr="00F55087">
              <w:rPr>
                <w:rStyle w:val="Hiperpovezava"/>
                <w:noProof/>
              </w:rPr>
              <w:t>Plačilne liste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_Toc160187197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3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71A75FA2" w14:textId="756BD1DE" w:rsidR="007C3406" w:rsidRDefault="00000000">
          <w:pPr>
            <w:pStyle w:val="Kazalovsebine3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8" w:history="1">
            <w:r w:rsidR="007C3406" w:rsidRPr="00F55087">
              <w:rPr>
                <w:rStyle w:val="Hiperpovezava"/>
                <w:noProof/>
              </w:rPr>
              <w:t>2.1.3</w:t>
            </w:r>
            <w:r w:rsidR="007C340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7C3406" w:rsidRPr="00F55087">
              <w:rPr>
                <w:rStyle w:val="Hiperpovezava"/>
                <w:noProof/>
              </w:rPr>
              <w:t>Ugotovitve inšpektorice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_Toc160187198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4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3D0CACE8" w14:textId="5C1F5916" w:rsidR="007C3406" w:rsidRDefault="00000000">
          <w:pPr>
            <w:pStyle w:val="Kazalovsebine3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199" w:history="1">
            <w:r w:rsidR="007C3406" w:rsidRPr="00F55087">
              <w:rPr>
                <w:rStyle w:val="Hiperpovezava"/>
                <w:noProof/>
              </w:rPr>
              <w:t>2.1.4</w:t>
            </w:r>
            <w:r w:rsidR="007C340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7C3406" w:rsidRPr="00F55087">
              <w:rPr>
                <w:rStyle w:val="Hiperpovezava"/>
                <w:noProof/>
              </w:rPr>
              <w:t>Odrejeni ukrepi inšpektorice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_Toc160187199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4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2A521F38" w14:textId="46A5E904" w:rsidR="007C3406" w:rsidRDefault="00000000">
          <w:pPr>
            <w:pStyle w:val="Kazalovsebin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200" w:history="1">
            <w:r w:rsidR="007C3406" w:rsidRPr="00F55087">
              <w:rPr>
                <w:rStyle w:val="Hiperpovezava"/>
                <w:rFonts w:cs="Arial"/>
                <w:b/>
                <w:bCs/>
                <w:noProof/>
              </w:rPr>
              <w:t>IV.  Odrejeni ukrepi inšpektorice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_Toc160187200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4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2B846024" w14:textId="01AAFB41" w:rsidR="007C3406" w:rsidRDefault="00000000">
          <w:pPr>
            <w:pStyle w:val="Kazalovsebine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sl-SI"/>
              <w14:ligatures w14:val="standardContextual"/>
            </w:rPr>
          </w:pPr>
          <w:hyperlink w:anchor="_Toc160187201" w:history="1">
            <w:r w:rsidR="007C3406" w:rsidRPr="00F55087">
              <w:rPr>
                <w:rStyle w:val="Hiperpovezava"/>
                <w:rFonts w:cs="Arial"/>
                <w:b/>
                <w:bCs/>
                <w:noProof/>
              </w:rPr>
              <w:t>V.</w:t>
            </w:r>
            <w:r w:rsidR="007C340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sl-SI"/>
                <w14:ligatures w14:val="standardContextual"/>
              </w:rPr>
              <w:tab/>
            </w:r>
            <w:r w:rsidR="007C3406" w:rsidRPr="00F55087">
              <w:rPr>
                <w:rStyle w:val="Hiperpovezava"/>
                <w:rFonts w:cs="Arial"/>
                <w:b/>
                <w:bCs/>
                <w:noProof/>
              </w:rPr>
              <w:t>Pouk o pravnem sredstvu</w:t>
            </w:r>
            <w:r w:rsidR="007C3406">
              <w:rPr>
                <w:noProof/>
                <w:webHidden/>
              </w:rPr>
              <w:tab/>
            </w:r>
            <w:r w:rsidR="007C3406">
              <w:rPr>
                <w:noProof/>
                <w:webHidden/>
              </w:rPr>
              <w:fldChar w:fldCharType="begin"/>
            </w:r>
            <w:r w:rsidR="007C3406">
              <w:rPr>
                <w:noProof/>
                <w:webHidden/>
              </w:rPr>
              <w:instrText xml:space="preserve"> PAGEREF _Toc160187201 \h </w:instrText>
            </w:r>
            <w:r w:rsidR="007C3406">
              <w:rPr>
                <w:noProof/>
                <w:webHidden/>
              </w:rPr>
            </w:r>
            <w:r w:rsidR="007C3406">
              <w:rPr>
                <w:noProof/>
                <w:webHidden/>
              </w:rPr>
              <w:fldChar w:fldCharType="separate"/>
            </w:r>
            <w:r w:rsidR="007C3406">
              <w:rPr>
                <w:noProof/>
                <w:webHidden/>
              </w:rPr>
              <w:t>5</w:t>
            </w:r>
            <w:r w:rsidR="007C3406">
              <w:rPr>
                <w:noProof/>
                <w:webHidden/>
              </w:rPr>
              <w:fldChar w:fldCharType="end"/>
            </w:r>
          </w:hyperlink>
        </w:p>
        <w:p w14:paraId="430C3D97" w14:textId="106912C8" w:rsidR="006E726F" w:rsidRDefault="006E726F">
          <w:r>
            <w:rPr>
              <w:b/>
              <w:bCs/>
            </w:rPr>
            <w:fldChar w:fldCharType="end"/>
          </w:r>
        </w:p>
      </w:sdtContent>
    </w:sdt>
    <w:p w14:paraId="516FB044" w14:textId="56D18BB9" w:rsidR="0082487C" w:rsidRDefault="0082487C" w:rsidP="006E726F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60187189"/>
      <w:r w:rsidRPr="00106BF1">
        <w:rPr>
          <w:rFonts w:ascii="Arial" w:hAnsi="Arial" w:cs="Arial"/>
          <w:b/>
          <w:bCs/>
          <w:color w:val="auto"/>
          <w:sz w:val="24"/>
          <w:szCs w:val="24"/>
        </w:rPr>
        <w:t>I.</w:t>
      </w:r>
      <w:r w:rsidRPr="00106BF1">
        <w:rPr>
          <w:rFonts w:ascii="Arial" w:hAnsi="Arial" w:cs="Arial"/>
          <w:b/>
          <w:bCs/>
          <w:color w:val="auto"/>
          <w:sz w:val="24"/>
          <w:szCs w:val="24"/>
        </w:rPr>
        <w:tab/>
        <w:t>Inšpekcijski nadzor</w:t>
      </w:r>
      <w:bookmarkEnd w:id="1"/>
    </w:p>
    <w:p w14:paraId="3FEA24DA" w14:textId="77777777" w:rsidR="00106BF1" w:rsidRPr="00106BF1" w:rsidRDefault="00106BF1" w:rsidP="00106BF1">
      <w:pPr>
        <w:rPr>
          <w:lang w:eastAsia="sl-SI"/>
        </w:rPr>
      </w:pPr>
    </w:p>
    <w:p w14:paraId="44C9F778" w14:textId="435C45A1" w:rsidR="0082487C" w:rsidRDefault="0082487C" w:rsidP="00961FE9">
      <w:pPr>
        <w:spacing w:after="205"/>
        <w:ind w:left="-5"/>
        <w:jc w:val="both"/>
      </w:pPr>
      <w:r>
        <w:t>Inšpektor</w:t>
      </w:r>
      <w:r w:rsidR="00F8254A">
        <w:t>ica Mihelca Gajšek, univ. dipl. prav.</w:t>
      </w:r>
      <w:r>
        <w:t>, inšpektor</w:t>
      </w:r>
      <w:r w:rsidR="00F8254A">
        <w:t>ica</w:t>
      </w:r>
      <w:r>
        <w:t xml:space="preserve"> višj</w:t>
      </w:r>
      <w:r w:rsidR="00F8254A">
        <w:t>a</w:t>
      </w:r>
      <w:r>
        <w:t xml:space="preserve"> svetni</w:t>
      </w:r>
      <w:r w:rsidR="00F8254A">
        <w:t>ca</w:t>
      </w:r>
      <w:r>
        <w:t xml:space="preserve"> (v nadaljevanju: inšpektor</w:t>
      </w:r>
      <w:r w:rsidR="00F8254A">
        <w:t>ica</w:t>
      </w:r>
      <w:r>
        <w:t xml:space="preserve">), je v </w:t>
      </w:r>
      <w:r w:rsidR="00F8254A">
        <w:t xml:space="preserve">Centru za socialno delo Spodnje Podravje </w:t>
      </w:r>
      <w:r>
        <w:t xml:space="preserve">(v nadaljevanju: </w:t>
      </w:r>
      <w:r w:rsidR="00F8254A">
        <w:t>CSD Spodnje Podravje</w:t>
      </w:r>
      <w:r>
        <w:t>) opravil</w:t>
      </w:r>
      <w:r w:rsidR="00F8254A">
        <w:t>a</w:t>
      </w:r>
      <w:r>
        <w:t xml:space="preserve"> inšpekcijski nadzor na podlagi </w:t>
      </w:r>
      <w:r>
        <w:rPr>
          <w:rFonts w:eastAsia="Arial"/>
        </w:rPr>
        <w:t>določil</w:t>
      </w:r>
      <w:r>
        <w:t xml:space="preserve"> ZSPJS.</w:t>
      </w:r>
    </w:p>
    <w:p w14:paraId="13279D79" w14:textId="4BF02EBF" w:rsidR="0082487C" w:rsidRDefault="0082487C" w:rsidP="00961FE9">
      <w:pPr>
        <w:spacing w:after="205"/>
        <w:ind w:left="-5"/>
        <w:jc w:val="both"/>
      </w:pPr>
      <w:r>
        <w:lastRenderedPageBreak/>
        <w:t>Inšpekcijski nadzor je inšpektor</w:t>
      </w:r>
      <w:r w:rsidR="00F8254A">
        <w:t>ica</w:t>
      </w:r>
      <w:r>
        <w:t xml:space="preserve"> opravil</w:t>
      </w:r>
      <w:r w:rsidR="00F8254A">
        <w:t xml:space="preserve">a </w:t>
      </w:r>
      <w:r w:rsidR="00442F59">
        <w:t>26</w:t>
      </w:r>
      <w:r w:rsidR="00F8254A">
        <w:t>.</w:t>
      </w:r>
      <w:r w:rsidR="00442F59">
        <w:t xml:space="preserve"> </w:t>
      </w:r>
      <w:r w:rsidR="00F8254A">
        <w:t>2</w:t>
      </w:r>
      <w:r>
        <w:t>. 2024 v prostorih Inšpektorata za javni sektor, Tržaška 21, Ljubljana.</w:t>
      </w:r>
    </w:p>
    <w:p w14:paraId="3CD200D0" w14:textId="1AFF25A2" w:rsidR="00343281" w:rsidRDefault="00F91489" w:rsidP="00343281">
      <w:pPr>
        <w:jc w:val="both"/>
        <w:rPr>
          <w:szCs w:val="20"/>
        </w:rPr>
      </w:pPr>
      <w:r w:rsidRPr="00F91489">
        <w:rPr>
          <w:szCs w:val="20"/>
        </w:rPr>
        <w:t xml:space="preserve">Inšpektorica je 28. 2. 2024 CSD Spodnje Podravje poslala Osnutek zapisnika o inšpekcijskem nadzoru, št. 0611- 6/2024-4. </w:t>
      </w:r>
      <w:r>
        <w:rPr>
          <w:szCs w:val="20"/>
        </w:rPr>
        <w:t xml:space="preserve">Direktor </w:t>
      </w:r>
      <w:r w:rsidRPr="00F91489">
        <w:rPr>
          <w:szCs w:val="20"/>
        </w:rPr>
        <w:t>CSD Spodnje Podravje</w:t>
      </w:r>
      <w:r>
        <w:rPr>
          <w:szCs w:val="20"/>
        </w:rPr>
        <w:t xml:space="preserve"> je, </w:t>
      </w:r>
      <w:r w:rsidRPr="00F91489">
        <w:rPr>
          <w:szCs w:val="20"/>
        </w:rPr>
        <w:t>v dopisu z dne 29. 2. 2024</w:t>
      </w:r>
      <w:r>
        <w:rPr>
          <w:szCs w:val="20"/>
        </w:rPr>
        <w:t>, pojasnil da n</w:t>
      </w:r>
      <w:r w:rsidR="00343281">
        <w:rPr>
          <w:szCs w:val="20"/>
        </w:rPr>
        <w:t>a</w:t>
      </w:r>
      <w:r>
        <w:rPr>
          <w:szCs w:val="20"/>
        </w:rPr>
        <w:t xml:space="preserve"> Osnutek zapisnika o inšpekcijskem nadzoru nimajo pripomb. V nadaljevanju je pojasnil </w:t>
      </w:r>
      <w:r w:rsidR="00343281">
        <w:rPr>
          <w:szCs w:val="20"/>
        </w:rPr>
        <w:t>razloge za opravljanje nadurnega dela javne uslužbenke</w:t>
      </w:r>
      <w:r w:rsidR="007B1E66">
        <w:rPr>
          <w:szCs w:val="20"/>
        </w:rPr>
        <w:t xml:space="preserve"> </w:t>
      </w:r>
      <w:r w:rsidR="003560B2">
        <w:rPr>
          <w:szCs w:val="20"/>
        </w:rPr>
        <w:t xml:space="preserve">in priložil kopijo UPN QR - potrdilo z dne 29. 2. 2024, o vračilu izplačanega nadurnega dela (v neto znesku) v višini </w:t>
      </w:r>
      <w:r w:rsidR="001109AE">
        <w:rPr>
          <w:szCs w:val="20"/>
        </w:rPr>
        <w:t>█</w:t>
      </w:r>
      <w:r w:rsidR="003560B2">
        <w:rPr>
          <w:szCs w:val="20"/>
        </w:rPr>
        <w:t xml:space="preserve"> Eur</w:t>
      </w:r>
      <w:r w:rsidR="007B1E66">
        <w:rPr>
          <w:szCs w:val="20"/>
        </w:rPr>
        <w:t xml:space="preserve">. </w:t>
      </w:r>
      <w:r w:rsidR="00343281">
        <w:rPr>
          <w:szCs w:val="20"/>
        </w:rPr>
        <w:t xml:space="preserve"> </w:t>
      </w:r>
    </w:p>
    <w:p w14:paraId="1FB6E863" w14:textId="5A42EA0D" w:rsidR="00343281" w:rsidRDefault="00343281" w:rsidP="00343281">
      <w:pPr>
        <w:jc w:val="both"/>
        <w:rPr>
          <w:szCs w:val="20"/>
        </w:rPr>
      </w:pPr>
      <w:r>
        <w:rPr>
          <w:szCs w:val="20"/>
        </w:rPr>
        <w:t>Inšpektorica je pri izdelavi zapisnika upoštevala</w:t>
      </w:r>
      <w:r w:rsidR="007C3406">
        <w:rPr>
          <w:szCs w:val="20"/>
        </w:rPr>
        <w:t xml:space="preserve"> navedbe glede vračila izplačanega nadurnega dela javne uslužbenke.</w:t>
      </w:r>
    </w:p>
    <w:p w14:paraId="1C9DEDE1" w14:textId="77777777" w:rsidR="00F91489" w:rsidRPr="00F91489" w:rsidRDefault="00F91489" w:rsidP="00F91489">
      <w:pPr>
        <w:rPr>
          <w:lang w:eastAsia="sl-SI"/>
        </w:rPr>
      </w:pPr>
    </w:p>
    <w:p w14:paraId="7733E000" w14:textId="1156A451" w:rsidR="0082487C" w:rsidRDefault="0082487C" w:rsidP="006E726F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160187190"/>
      <w:r w:rsidRPr="00106BF1">
        <w:rPr>
          <w:rFonts w:ascii="Arial" w:hAnsi="Arial" w:cs="Arial"/>
          <w:b/>
          <w:bCs/>
          <w:color w:val="auto"/>
          <w:sz w:val="24"/>
          <w:szCs w:val="24"/>
        </w:rPr>
        <w:t>II.</w:t>
      </w:r>
      <w:r w:rsidRPr="00106BF1">
        <w:rPr>
          <w:rFonts w:ascii="Arial" w:hAnsi="Arial" w:cs="Arial"/>
          <w:b/>
          <w:bCs/>
          <w:color w:val="auto"/>
          <w:sz w:val="24"/>
          <w:szCs w:val="24"/>
        </w:rPr>
        <w:tab/>
        <w:t>Razlog inšpekcijskega nadzora</w:t>
      </w:r>
      <w:bookmarkEnd w:id="2"/>
    </w:p>
    <w:p w14:paraId="63536500" w14:textId="77777777" w:rsidR="00442F59" w:rsidRPr="00442F59" w:rsidRDefault="00442F59" w:rsidP="00442F59">
      <w:pPr>
        <w:rPr>
          <w:lang w:eastAsia="sl-SI"/>
        </w:rPr>
      </w:pPr>
    </w:p>
    <w:p w14:paraId="1C254920" w14:textId="15BBF48F" w:rsidR="0082487C" w:rsidRDefault="0082487C" w:rsidP="00961FE9">
      <w:pPr>
        <w:spacing w:after="205"/>
        <w:ind w:left="-5"/>
        <w:jc w:val="both"/>
      </w:pPr>
      <w:r>
        <w:t xml:space="preserve">Inšpektorat za javni sektor je v </w:t>
      </w:r>
      <w:r>
        <w:rPr>
          <w:rFonts w:eastAsia="Arial"/>
        </w:rPr>
        <w:t>načrtu</w:t>
      </w:r>
      <w:r>
        <w:t xml:space="preserve"> dela za leto 2024 med sistemske nadzore</w:t>
      </w:r>
      <w:r>
        <w:rPr>
          <w:rFonts w:eastAsia="Arial"/>
          <w:b/>
        </w:rPr>
        <w:t xml:space="preserve"> </w:t>
      </w:r>
      <w:r>
        <w:rPr>
          <w:rFonts w:eastAsia="Arial"/>
        </w:rPr>
        <w:t>izplačevanja</w:t>
      </w:r>
      <w:r>
        <w:t xml:space="preserve"> dodatkov ravnateljem, direktorjem in tajnikom, ki jim na podlagi </w:t>
      </w:r>
      <w:r>
        <w:rPr>
          <w:rFonts w:eastAsia="Arial"/>
        </w:rPr>
        <w:t>četrtega</w:t>
      </w:r>
      <w:r>
        <w:t xml:space="preserve"> odstavka 23. </w:t>
      </w:r>
      <w:r>
        <w:rPr>
          <w:rFonts w:eastAsia="Arial"/>
        </w:rPr>
        <w:t>člena</w:t>
      </w:r>
      <w:r>
        <w:t xml:space="preserve"> ZSPJS ne pripadajo, uvrstil tudi </w:t>
      </w:r>
      <w:r w:rsidR="00961FE9">
        <w:t>CSD Spodnje Podravje</w:t>
      </w:r>
      <w:r>
        <w:t>.</w:t>
      </w:r>
    </w:p>
    <w:p w14:paraId="2DE56EBE" w14:textId="77777777" w:rsidR="00442F59" w:rsidRDefault="00442F59" w:rsidP="006E726F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54AF340" w14:textId="1635ED83" w:rsidR="0082487C" w:rsidRDefault="0082487C" w:rsidP="006E726F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160187191"/>
      <w:r w:rsidRPr="00106BF1">
        <w:rPr>
          <w:rFonts w:ascii="Arial" w:hAnsi="Arial" w:cs="Arial"/>
          <w:b/>
          <w:bCs/>
          <w:color w:val="auto"/>
          <w:sz w:val="24"/>
          <w:szCs w:val="24"/>
        </w:rPr>
        <w:t>III.</w:t>
      </w:r>
      <w:r w:rsidR="00106BF1" w:rsidRPr="00106BF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106BF1">
        <w:rPr>
          <w:rFonts w:ascii="Arial" w:hAnsi="Arial" w:cs="Arial"/>
          <w:b/>
          <w:bCs/>
          <w:color w:val="auto"/>
          <w:sz w:val="24"/>
          <w:szCs w:val="24"/>
        </w:rPr>
        <w:t>Ugotovitve inšpektor</w:t>
      </w:r>
      <w:r w:rsidR="00961FE9" w:rsidRPr="00106BF1">
        <w:rPr>
          <w:rFonts w:ascii="Arial" w:hAnsi="Arial" w:cs="Arial"/>
          <w:b/>
          <w:bCs/>
          <w:color w:val="auto"/>
          <w:sz w:val="24"/>
          <w:szCs w:val="24"/>
        </w:rPr>
        <w:t>ice</w:t>
      </w:r>
      <w:bookmarkEnd w:id="3"/>
    </w:p>
    <w:p w14:paraId="2014B015" w14:textId="77777777" w:rsidR="00106BF1" w:rsidRPr="00106BF1" w:rsidRDefault="00106BF1" w:rsidP="00106BF1">
      <w:pPr>
        <w:rPr>
          <w:lang w:eastAsia="sl-SI"/>
        </w:rPr>
      </w:pPr>
    </w:p>
    <w:p w14:paraId="4762A80E" w14:textId="6B86559B" w:rsidR="0082487C" w:rsidRDefault="0082487C" w:rsidP="00961FE9">
      <w:pPr>
        <w:spacing w:after="205"/>
        <w:ind w:left="-5"/>
        <w:jc w:val="both"/>
      </w:pPr>
      <w:r>
        <w:t>Inšpektor</w:t>
      </w:r>
      <w:r w:rsidR="00961FE9">
        <w:t>ica</w:t>
      </w:r>
      <w:r>
        <w:t xml:space="preserve"> je v okviru inšpekcijskega nadzora v </w:t>
      </w:r>
      <w:r w:rsidR="00961FE9">
        <w:t>CSD Spodnje Podravje</w:t>
      </w:r>
      <w:r>
        <w:t xml:space="preserve"> opravil</w:t>
      </w:r>
      <w:r w:rsidR="00961FE9">
        <w:t>a</w:t>
      </w:r>
      <w:r>
        <w:t xml:space="preserve"> nadzor nad </w:t>
      </w:r>
      <w:r>
        <w:rPr>
          <w:rFonts w:eastAsia="Arial"/>
        </w:rPr>
        <w:t>določitvijo</w:t>
      </w:r>
      <w:r>
        <w:t xml:space="preserve"> in </w:t>
      </w:r>
      <w:r>
        <w:rPr>
          <w:rFonts w:eastAsia="Arial"/>
        </w:rPr>
        <w:t>izplačili</w:t>
      </w:r>
      <w:r>
        <w:t xml:space="preserve"> </w:t>
      </w:r>
      <w:r>
        <w:rPr>
          <w:rFonts w:eastAsia="Arial"/>
        </w:rPr>
        <w:t>plač</w:t>
      </w:r>
      <w:r>
        <w:t xml:space="preserve"> v letu 2023</w:t>
      </w:r>
      <w:r w:rsidR="00961FE9">
        <w:t xml:space="preserve">, javni uslužbenki </w:t>
      </w:r>
      <w:r w:rsidR="001109AE">
        <w:t>█</w:t>
      </w:r>
      <w:r w:rsidR="00961FE9">
        <w:t xml:space="preserve">(na delovnem mestu </w:t>
      </w:r>
      <w:r>
        <w:rPr>
          <w:rFonts w:eastAsia="Arial"/>
        </w:rPr>
        <w:t>pomočnik</w:t>
      </w:r>
      <w:r>
        <w:t xml:space="preserve"> direktorja</w:t>
      </w:r>
      <w:r w:rsidR="000E68C5">
        <w:t xml:space="preserve"> </w:t>
      </w:r>
      <w:r w:rsidR="000E68C5" w:rsidRPr="000E68C5">
        <w:t>B017400</w:t>
      </w:r>
      <w:r>
        <w:t>).</w:t>
      </w:r>
    </w:p>
    <w:p w14:paraId="2ED5F7B4" w14:textId="4499772A" w:rsidR="0082487C" w:rsidRDefault="00961FE9" w:rsidP="00961FE9">
      <w:pPr>
        <w:spacing w:after="202"/>
        <w:ind w:left="-5"/>
        <w:jc w:val="both"/>
      </w:pPr>
      <w:r>
        <w:t xml:space="preserve">CSD Spodnje Podravje je bil </w:t>
      </w:r>
      <w:r w:rsidR="0082487C">
        <w:t xml:space="preserve">pozvan k dostavi vse, za predmet nadzora, pomembne dokumentacije. </w:t>
      </w:r>
    </w:p>
    <w:p w14:paraId="618C8D54" w14:textId="42CD656E" w:rsidR="0082487C" w:rsidRDefault="0082487C" w:rsidP="00961FE9">
      <w:pPr>
        <w:spacing w:after="205"/>
        <w:ind w:left="-5"/>
        <w:jc w:val="both"/>
      </w:pPr>
      <w:r>
        <w:t xml:space="preserve">Ustanoviteljica </w:t>
      </w:r>
      <w:r w:rsidR="00961FE9">
        <w:t>CSD Spodnje Podravje</w:t>
      </w:r>
      <w:r>
        <w:t xml:space="preserve"> je Republika Slovenija. Ustanoviteljske pravice </w:t>
      </w:r>
      <w:r>
        <w:rPr>
          <w:rFonts w:eastAsia="Arial"/>
        </w:rPr>
        <w:t>uresničuje</w:t>
      </w:r>
      <w:r>
        <w:t xml:space="preserve"> Vlada Republike Slovenije. </w:t>
      </w:r>
    </w:p>
    <w:p w14:paraId="6816C0A8" w14:textId="277E7616" w:rsidR="0082487C" w:rsidRDefault="0082487C" w:rsidP="00961FE9">
      <w:pPr>
        <w:ind w:left="-5"/>
        <w:jc w:val="both"/>
      </w:pPr>
      <w:r>
        <w:t xml:space="preserve">Predstojnik </w:t>
      </w:r>
      <w:r w:rsidR="00961FE9">
        <w:t xml:space="preserve">CSD Spodnje Podravje </w:t>
      </w:r>
      <w:r>
        <w:t>je direktor</w:t>
      </w:r>
      <w:r w:rsidR="00961FE9">
        <w:t xml:space="preserve"> </w:t>
      </w:r>
      <w:r w:rsidR="001109AE">
        <w:t>█</w:t>
      </w:r>
      <w:r>
        <w:t>.</w:t>
      </w:r>
    </w:p>
    <w:p w14:paraId="40976E6B" w14:textId="77777777" w:rsidR="00961FE9" w:rsidRDefault="00961FE9" w:rsidP="00961FE9">
      <w:pPr>
        <w:ind w:left="-5"/>
        <w:jc w:val="both"/>
      </w:pPr>
    </w:p>
    <w:p w14:paraId="33C4023A" w14:textId="77777777" w:rsidR="00031701" w:rsidRDefault="00031701" w:rsidP="00961FE9">
      <w:pPr>
        <w:ind w:left="-5"/>
        <w:jc w:val="both"/>
      </w:pPr>
    </w:p>
    <w:p w14:paraId="4BE9D182" w14:textId="77777777" w:rsidR="0082487C" w:rsidRPr="00106BF1" w:rsidRDefault="0082487C" w:rsidP="006E726F">
      <w:pPr>
        <w:pStyle w:val="Naslov2"/>
        <w:rPr>
          <w:sz w:val="24"/>
          <w:szCs w:val="24"/>
        </w:rPr>
      </w:pPr>
      <w:bookmarkStart w:id="4" w:name="_Toc160187192"/>
      <w:r w:rsidRPr="00106BF1">
        <w:rPr>
          <w:sz w:val="24"/>
          <w:szCs w:val="24"/>
        </w:rPr>
        <w:t>1. Normativne podlage</w:t>
      </w:r>
      <w:bookmarkEnd w:id="4"/>
    </w:p>
    <w:p w14:paraId="64175851" w14:textId="32D90297" w:rsidR="0082487C" w:rsidRPr="00106BF1" w:rsidRDefault="0082487C" w:rsidP="006E726F">
      <w:pPr>
        <w:pStyle w:val="Naslov3"/>
        <w:rPr>
          <w:sz w:val="20"/>
          <w:szCs w:val="20"/>
        </w:rPr>
      </w:pPr>
      <w:bookmarkStart w:id="5" w:name="_Toc160187193"/>
      <w:r w:rsidRPr="00106BF1">
        <w:rPr>
          <w:sz w:val="20"/>
          <w:szCs w:val="20"/>
        </w:rPr>
        <w:t>1.1</w:t>
      </w:r>
      <w:r w:rsidR="000E68C5" w:rsidRPr="00106BF1">
        <w:rPr>
          <w:sz w:val="20"/>
          <w:szCs w:val="20"/>
        </w:rPr>
        <w:t xml:space="preserve"> </w:t>
      </w:r>
      <w:r w:rsidRPr="00106BF1">
        <w:rPr>
          <w:sz w:val="20"/>
          <w:szCs w:val="20"/>
        </w:rPr>
        <w:t xml:space="preserve">Normativne omejitve izplačevanja posameznih dodatkov </w:t>
      </w:r>
      <w:r w:rsidR="006E726F" w:rsidRPr="00106BF1">
        <w:rPr>
          <w:sz w:val="20"/>
          <w:szCs w:val="20"/>
        </w:rPr>
        <w:t>direktorjem</w:t>
      </w:r>
      <w:bookmarkEnd w:id="5"/>
    </w:p>
    <w:p w14:paraId="6EA4116F" w14:textId="298FB430" w:rsidR="0082487C" w:rsidRDefault="0082487C" w:rsidP="000E68C5">
      <w:pPr>
        <w:spacing w:line="240" w:lineRule="auto"/>
        <w:ind w:left="-5"/>
        <w:jc w:val="both"/>
      </w:pPr>
      <w:r>
        <w:t xml:space="preserve">ZSPJS v </w:t>
      </w:r>
      <w:r>
        <w:rPr>
          <w:rFonts w:eastAsia="Arial"/>
        </w:rPr>
        <w:t>četrtem</w:t>
      </w:r>
      <w:r>
        <w:t xml:space="preserve"> odstavku 23. </w:t>
      </w:r>
      <w:r>
        <w:rPr>
          <w:rFonts w:eastAsia="Arial"/>
        </w:rPr>
        <w:t>člena</w:t>
      </w:r>
      <w:r>
        <w:t xml:space="preserve"> </w:t>
      </w:r>
      <w:r>
        <w:rPr>
          <w:rFonts w:eastAsia="Arial"/>
        </w:rPr>
        <w:t>določa,</w:t>
      </w:r>
      <w:r>
        <w:t xml:space="preserve"> da ravnateljem, direktorjem in tajnikom ne pripadajo: položajni dodatek, dodatki za manj ugodne delovne pogoje, dodatki za nevarnost in posebne obremenitve ter dodatki za delo v manj ugodnem delovnem </w:t>
      </w:r>
      <w:r>
        <w:rPr>
          <w:rFonts w:eastAsia="Arial"/>
        </w:rPr>
        <w:t>času,</w:t>
      </w:r>
      <w:r>
        <w:t xml:space="preserve"> da pa lahko direktorji javnih zavodov, ki hkrati opravljajo tudi delo v svojem osnovnem poklicu, izjemoma, s soglasjem pristojnega ministra oziroma rektorja, zaradi nemotenega opravljanja dejavnosti, opravljajo tudi delo preko polnega delovnega </w:t>
      </w:r>
      <w:r>
        <w:rPr>
          <w:rFonts w:eastAsia="Arial"/>
        </w:rPr>
        <w:t>časa,</w:t>
      </w:r>
      <w:r>
        <w:t xml:space="preserve"> delo v dežurstvu in stalni pripravljenosti in da jim za ta </w:t>
      </w:r>
      <w:r>
        <w:rPr>
          <w:rFonts w:eastAsia="Arial"/>
        </w:rPr>
        <w:t>čas</w:t>
      </w:r>
      <w:r>
        <w:t xml:space="preserve"> pripada </w:t>
      </w:r>
      <w:r>
        <w:rPr>
          <w:rFonts w:eastAsia="Arial"/>
        </w:rPr>
        <w:t>plača</w:t>
      </w:r>
      <w:r>
        <w:t xml:space="preserve"> in dodatki za delo v manj ugodnem delovnem </w:t>
      </w:r>
      <w:r>
        <w:rPr>
          <w:rFonts w:eastAsia="Arial"/>
        </w:rPr>
        <w:t>času</w:t>
      </w:r>
      <w:r>
        <w:t xml:space="preserve"> </w:t>
      </w:r>
      <w:r>
        <w:rPr>
          <w:u w:val="single" w:color="000000"/>
        </w:rPr>
        <w:t>glede na delovno mesto, na</w:t>
      </w:r>
      <w:r>
        <w:t xml:space="preserve"> </w:t>
      </w:r>
      <w:r>
        <w:rPr>
          <w:u w:val="single" w:color="000000"/>
        </w:rPr>
        <w:t>katerem se to delo opravlja</w:t>
      </w:r>
      <w:r>
        <w:t xml:space="preserve">. Dodatki za delo v manj ugodnem delovnem </w:t>
      </w:r>
      <w:r>
        <w:rPr>
          <w:rFonts w:eastAsia="Arial"/>
        </w:rPr>
        <w:t>času</w:t>
      </w:r>
      <w:r>
        <w:t xml:space="preserve"> so dodatki za: izmensko delo, delo v deljenem delovnem </w:t>
      </w:r>
      <w:r>
        <w:rPr>
          <w:rFonts w:eastAsia="Arial"/>
        </w:rPr>
        <w:t>času,</w:t>
      </w:r>
      <w:r>
        <w:t xml:space="preserve"> delo v neenakomernem delovnem </w:t>
      </w:r>
      <w:r>
        <w:rPr>
          <w:rFonts w:eastAsia="Arial"/>
        </w:rPr>
        <w:t>času,</w:t>
      </w:r>
      <w:r>
        <w:t xml:space="preserve"> delo </w:t>
      </w:r>
      <w:r>
        <w:rPr>
          <w:rFonts w:eastAsia="Arial"/>
        </w:rPr>
        <w:t>ponoči,</w:t>
      </w:r>
      <w:r>
        <w:t xml:space="preserve"> v nedeljo in na dan, ki je z zakonom </w:t>
      </w:r>
      <w:r>
        <w:rPr>
          <w:rFonts w:eastAsia="Arial"/>
        </w:rPr>
        <w:t>določen</w:t>
      </w:r>
      <w:r>
        <w:t xml:space="preserve"> kot dela prost dan ali praznik, ter </w:t>
      </w:r>
      <w:r>
        <w:rPr>
          <w:u w:val="single" w:color="000000"/>
        </w:rPr>
        <w:t>za delo</w:t>
      </w:r>
      <w:r>
        <w:t xml:space="preserve"> </w:t>
      </w:r>
      <w:r w:rsidRPr="000E68C5">
        <w:rPr>
          <w:u w:val="single" w:color="000000"/>
        </w:rPr>
        <w:t xml:space="preserve">preko polnega delovnega </w:t>
      </w:r>
      <w:r w:rsidRPr="000E68C5">
        <w:rPr>
          <w:rFonts w:eastAsia="Arial"/>
          <w:u w:val="single" w:color="000000"/>
        </w:rPr>
        <w:t>časa</w:t>
      </w:r>
      <w:r w:rsidRPr="000E68C5">
        <w:t xml:space="preserve"> (prvi odstavek 32. </w:t>
      </w:r>
      <w:r w:rsidRPr="000E68C5">
        <w:rPr>
          <w:rFonts w:eastAsia="Arial"/>
        </w:rPr>
        <w:t>člena</w:t>
      </w:r>
      <w:r w:rsidRPr="000E68C5">
        <w:t xml:space="preserve"> ZSPJS).</w:t>
      </w:r>
      <w:r w:rsidR="00AF609C" w:rsidRPr="000E68C5">
        <w:t xml:space="preserve"> </w:t>
      </w:r>
    </w:p>
    <w:p w14:paraId="090068FC" w14:textId="77777777" w:rsidR="000E68C5" w:rsidRPr="000E68C5" w:rsidRDefault="000E68C5" w:rsidP="000E68C5">
      <w:pPr>
        <w:spacing w:line="240" w:lineRule="auto"/>
        <w:ind w:left="-5"/>
        <w:jc w:val="both"/>
      </w:pPr>
    </w:p>
    <w:p w14:paraId="17ED1593" w14:textId="33E48C85" w:rsidR="000E68C5" w:rsidRPr="000E68C5" w:rsidRDefault="000E68C5" w:rsidP="000E68C5">
      <w:pPr>
        <w:pStyle w:val="ZADEVA"/>
        <w:tabs>
          <w:tab w:val="clear" w:pos="1701"/>
          <w:tab w:val="left" w:pos="0"/>
        </w:tabs>
        <w:spacing w:line="240" w:lineRule="auto"/>
        <w:ind w:left="0" w:firstLine="0"/>
        <w:jc w:val="both"/>
        <w:rPr>
          <w:b w:val="0"/>
          <w:szCs w:val="20"/>
          <w:lang w:val="sl-SI"/>
        </w:rPr>
      </w:pPr>
      <w:r w:rsidRPr="000E68C5">
        <w:rPr>
          <w:b w:val="0"/>
          <w:szCs w:val="20"/>
          <w:lang w:val="sl-SI"/>
        </w:rPr>
        <w:t>Uredba o plačah direktorjev v javnem sektorju</w:t>
      </w:r>
      <w:r w:rsidRPr="000E68C5">
        <w:rPr>
          <w:rStyle w:val="Sprotnaopomba-sklic"/>
          <w:b w:val="0"/>
          <w:szCs w:val="20"/>
          <w:lang w:val="sl-SI"/>
        </w:rPr>
        <w:footnoteReference w:id="2"/>
      </w:r>
      <w:r w:rsidRPr="000E68C5">
        <w:rPr>
          <w:b w:val="0"/>
          <w:szCs w:val="20"/>
          <w:lang w:val="sl-SI"/>
        </w:rPr>
        <w:t xml:space="preserve"> v</w:t>
      </w:r>
      <w:r w:rsidRPr="000E68C5">
        <w:rPr>
          <w:b w:val="0"/>
          <w:lang w:val="sl-SI"/>
        </w:rPr>
        <w:t xml:space="preserve"> 1. členu opredeljuje poj</w:t>
      </w:r>
      <w:r>
        <w:rPr>
          <w:b w:val="0"/>
          <w:lang w:val="sl-SI"/>
        </w:rPr>
        <w:t>me</w:t>
      </w:r>
      <w:r w:rsidRPr="000E68C5">
        <w:rPr>
          <w:b w:val="0"/>
          <w:lang w:val="sl-SI"/>
        </w:rPr>
        <w:t xml:space="preserve"> ravnatelji, direktorji in tajniki, ki ga uporablja ZSPJS, in določa, da se uredba uporablja tudi za namestnike in pomočnike direktorjev ter člane uprave. V Katalogu funkcij, delovnih mest  je pomočnik direktorja uvrščen v plačno skupino B in sicer pod šifro B017400. </w:t>
      </w:r>
    </w:p>
    <w:p w14:paraId="642ED8C8" w14:textId="77777777" w:rsidR="000E68C5" w:rsidRDefault="000E68C5" w:rsidP="00961FE9">
      <w:pPr>
        <w:tabs>
          <w:tab w:val="center" w:pos="3938"/>
        </w:tabs>
        <w:spacing w:after="266" w:line="268" w:lineRule="auto"/>
        <w:ind w:left="-15"/>
        <w:jc w:val="both"/>
        <w:rPr>
          <w:rFonts w:eastAsia="Arial"/>
          <w:b/>
        </w:rPr>
      </w:pPr>
    </w:p>
    <w:p w14:paraId="76B03276" w14:textId="77777777" w:rsidR="0082487C" w:rsidRPr="00106BF1" w:rsidRDefault="0082487C" w:rsidP="006E726F">
      <w:pPr>
        <w:pStyle w:val="Naslov2"/>
        <w:rPr>
          <w:sz w:val="24"/>
          <w:szCs w:val="24"/>
        </w:rPr>
      </w:pPr>
      <w:bookmarkStart w:id="6" w:name="_Toc160187194"/>
      <w:r w:rsidRPr="00106BF1">
        <w:rPr>
          <w:sz w:val="24"/>
          <w:szCs w:val="24"/>
        </w:rPr>
        <w:lastRenderedPageBreak/>
        <w:t>2. Nadzor nad določitvijo in izplačili plač</w:t>
      </w:r>
      <w:bookmarkEnd w:id="6"/>
      <w:r w:rsidRPr="00106BF1">
        <w:rPr>
          <w:sz w:val="24"/>
          <w:szCs w:val="24"/>
        </w:rPr>
        <w:t xml:space="preserve"> </w:t>
      </w:r>
    </w:p>
    <w:p w14:paraId="608CBED8" w14:textId="57C114B8" w:rsidR="0082487C" w:rsidRPr="00106BF1" w:rsidRDefault="0082487C" w:rsidP="006E726F">
      <w:pPr>
        <w:pStyle w:val="Naslov3"/>
        <w:rPr>
          <w:sz w:val="20"/>
          <w:szCs w:val="20"/>
        </w:rPr>
      </w:pPr>
      <w:bookmarkStart w:id="7" w:name="_Toc160187195"/>
      <w:r w:rsidRPr="00106BF1">
        <w:rPr>
          <w:sz w:val="20"/>
          <w:szCs w:val="20"/>
        </w:rPr>
        <w:t xml:space="preserve">2.1 </w:t>
      </w:r>
      <w:bookmarkEnd w:id="7"/>
      <w:r w:rsidR="001109AE">
        <w:rPr>
          <w:sz w:val="20"/>
          <w:szCs w:val="20"/>
        </w:rPr>
        <w:t>█</w:t>
      </w:r>
    </w:p>
    <w:p w14:paraId="1282468E" w14:textId="77777777" w:rsidR="0082487C" w:rsidRPr="00106BF1" w:rsidRDefault="0082487C" w:rsidP="006E726F">
      <w:pPr>
        <w:pStyle w:val="Naslov3"/>
        <w:rPr>
          <w:sz w:val="20"/>
          <w:szCs w:val="20"/>
        </w:rPr>
      </w:pPr>
      <w:bookmarkStart w:id="8" w:name="_Toc160187196"/>
      <w:r w:rsidRPr="00106BF1">
        <w:rPr>
          <w:sz w:val="20"/>
          <w:szCs w:val="20"/>
        </w:rPr>
        <w:t>2.1.1</w:t>
      </w:r>
      <w:r w:rsidRPr="00106BF1">
        <w:rPr>
          <w:sz w:val="20"/>
          <w:szCs w:val="20"/>
        </w:rPr>
        <w:tab/>
        <w:t>Pogodba o zaposlitvi</w:t>
      </w:r>
      <w:bookmarkEnd w:id="8"/>
    </w:p>
    <w:p w14:paraId="2AD96026" w14:textId="78F4A569" w:rsidR="0082487C" w:rsidRDefault="001109AE" w:rsidP="00961FE9">
      <w:pPr>
        <w:ind w:left="-5"/>
        <w:jc w:val="both"/>
      </w:pPr>
      <w:r>
        <w:t>█</w:t>
      </w:r>
      <w:r w:rsidR="009A526E">
        <w:t xml:space="preserve"> in direktor </w:t>
      </w:r>
      <w:r>
        <w:t>█</w:t>
      </w:r>
      <w:r w:rsidR="0082487C">
        <w:t xml:space="preserve">sta podpisala: </w:t>
      </w:r>
    </w:p>
    <w:p w14:paraId="704A4BDF" w14:textId="6D9609C8" w:rsidR="0082487C" w:rsidRDefault="009A526E" w:rsidP="007B0A75">
      <w:pPr>
        <w:pStyle w:val="Odstavekseznama"/>
        <w:numPr>
          <w:ilvl w:val="0"/>
          <w:numId w:val="23"/>
        </w:numPr>
        <w:spacing w:after="22" w:line="270" w:lineRule="auto"/>
        <w:jc w:val="both"/>
      </w:pPr>
      <w:r>
        <w:t>2. 3. 2020</w:t>
      </w:r>
      <w:r w:rsidR="0082487C">
        <w:t xml:space="preserve"> Pogodbo o zaposlitvi za </w:t>
      </w:r>
      <w:r w:rsidR="0082487C" w:rsidRPr="007B0A75">
        <w:rPr>
          <w:rFonts w:eastAsia="Arial"/>
        </w:rPr>
        <w:t>čas</w:t>
      </w:r>
      <w:r w:rsidR="0082487C">
        <w:t xml:space="preserve"> mandata od </w:t>
      </w:r>
      <w:r>
        <w:t>1. 3. 2020 do 28. 2. 2025</w:t>
      </w:r>
      <w:r w:rsidR="0082487C">
        <w:t xml:space="preserve"> na delovnem mestu B017</w:t>
      </w:r>
      <w:r>
        <w:t>400 pomočnik direktorja</w:t>
      </w:r>
      <w:r w:rsidR="00C9724D">
        <w:t xml:space="preserve"> na Enoti Ptuj</w:t>
      </w:r>
      <w:r w:rsidR="0082487C">
        <w:t xml:space="preserve">, z uvrstitvijo v </w:t>
      </w:r>
      <w:r>
        <w:t>47</w:t>
      </w:r>
      <w:r w:rsidR="0082487C">
        <w:t xml:space="preserve">. </w:t>
      </w:r>
      <w:r w:rsidR="0082487C" w:rsidRPr="007B0A75">
        <w:rPr>
          <w:rFonts w:eastAsia="Arial"/>
        </w:rPr>
        <w:t>plačni</w:t>
      </w:r>
      <w:r w:rsidR="0082487C">
        <w:t xml:space="preserve"> razred, </w:t>
      </w:r>
      <w:r>
        <w:t>št. 1001-9/20218-11,</w:t>
      </w:r>
    </w:p>
    <w:p w14:paraId="2A5A27AB" w14:textId="4A55CDF9" w:rsidR="0082487C" w:rsidRDefault="009A526E" w:rsidP="007B0A75">
      <w:pPr>
        <w:pStyle w:val="Odstavekseznama"/>
        <w:numPr>
          <w:ilvl w:val="0"/>
          <w:numId w:val="23"/>
        </w:numPr>
        <w:spacing w:after="22" w:line="270" w:lineRule="auto"/>
        <w:jc w:val="both"/>
      </w:pPr>
      <w:r>
        <w:t>14. 4. 2023</w:t>
      </w:r>
      <w:r w:rsidR="0082487C">
        <w:t xml:space="preserve"> Aneks št. 1 k pogodbi o zaposlitvi, s katerim je bila od 1. 4. 2023 dalje, na delovnem mestu B017</w:t>
      </w:r>
      <w:r>
        <w:t>400 pomočnik direktorja</w:t>
      </w:r>
      <w:r w:rsidR="0082487C">
        <w:t xml:space="preserve">, </w:t>
      </w:r>
      <w:r w:rsidR="0082487C" w:rsidRPr="007B0A75">
        <w:rPr>
          <w:rFonts w:eastAsia="Arial"/>
        </w:rPr>
        <w:t>uvrščena</w:t>
      </w:r>
      <w:r w:rsidR="0082487C">
        <w:t xml:space="preserve"> v </w:t>
      </w:r>
      <w:r>
        <w:t>48</w:t>
      </w:r>
      <w:r w:rsidR="0082487C">
        <w:t xml:space="preserve">. </w:t>
      </w:r>
      <w:r w:rsidR="0082487C" w:rsidRPr="007B0A75">
        <w:rPr>
          <w:rFonts w:eastAsia="Arial"/>
        </w:rPr>
        <w:t>plačni</w:t>
      </w:r>
      <w:r w:rsidR="0082487C">
        <w:t xml:space="preserve"> razred (</w:t>
      </w:r>
      <w:r>
        <w:t>Pravilnik o uvrstitvi delovnih mest direktorjev centrov za socialno delo v plačne razrede znotraj razponov plačnih razredov</w:t>
      </w:r>
      <w:r w:rsidR="0082487C">
        <w:rPr>
          <w:vertAlign w:val="superscript"/>
        </w:rPr>
        <w:footnoteReference w:id="3"/>
      </w:r>
      <w:r w:rsidR="0082487C">
        <w:t xml:space="preserve">), </w:t>
      </w:r>
      <w:r>
        <w:t>št. 1001-9/20218-11.</w:t>
      </w:r>
    </w:p>
    <w:p w14:paraId="1E962EE4" w14:textId="77777777" w:rsidR="00E34AA4" w:rsidRDefault="00E34AA4" w:rsidP="00E34AA4">
      <w:pPr>
        <w:suppressAutoHyphens w:val="0"/>
        <w:spacing w:after="22" w:line="270" w:lineRule="auto"/>
        <w:ind w:left="720"/>
        <w:jc w:val="both"/>
      </w:pPr>
    </w:p>
    <w:p w14:paraId="397658CF" w14:textId="77777777" w:rsidR="0082487C" w:rsidRPr="00106BF1" w:rsidRDefault="0082487C" w:rsidP="006E726F">
      <w:pPr>
        <w:pStyle w:val="Naslov3"/>
        <w:rPr>
          <w:sz w:val="20"/>
          <w:szCs w:val="20"/>
        </w:rPr>
      </w:pPr>
      <w:bookmarkStart w:id="9" w:name="_Toc160187197"/>
      <w:r w:rsidRPr="00106BF1">
        <w:rPr>
          <w:sz w:val="20"/>
          <w:szCs w:val="20"/>
        </w:rPr>
        <w:t>2.1.2</w:t>
      </w:r>
      <w:r w:rsidRPr="00106BF1">
        <w:rPr>
          <w:sz w:val="20"/>
          <w:szCs w:val="20"/>
        </w:rPr>
        <w:tab/>
        <w:t>Plačilne liste</w:t>
      </w:r>
      <w:bookmarkEnd w:id="9"/>
    </w:p>
    <w:p w14:paraId="500F260D" w14:textId="39EF9B34" w:rsidR="00E34AA4" w:rsidRDefault="00E34AA4" w:rsidP="00E34AA4">
      <w:pPr>
        <w:spacing w:after="261"/>
        <w:ind w:left="-5"/>
        <w:jc w:val="both"/>
      </w:pPr>
      <w:r>
        <w:t xml:space="preserve">Iz </w:t>
      </w:r>
      <w:r>
        <w:rPr>
          <w:rFonts w:eastAsia="Arial"/>
        </w:rPr>
        <w:t>plačilnih</w:t>
      </w:r>
      <w:r>
        <w:t xml:space="preserve"> list za obdobje januar – </w:t>
      </w:r>
      <w:r w:rsidR="0094645C">
        <w:t>december</w:t>
      </w:r>
      <w:r>
        <w:t xml:space="preserve"> 2023 je razvidno, da</w:t>
      </w:r>
      <w:r>
        <w:rPr>
          <w:rFonts w:eastAsia="Arial"/>
          <w:b/>
        </w:rPr>
        <w:t xml:space="preserve"> </w:t>
      </w:r>
      <w:r>
        <w:t xml:space="preserve">ji je bila od januarja do marca na delovnem mestu B017400 </w:t>
      </w:r>
      <w:r>
        <w:rPr>
          <w:rFonts w:eastAsia="Arial"/>
        </w:rPr>
        <w:t>Pomočnik</w:t>
      </w:r>
      <w:r>
        <w:t xml:space="preserve"> direktorja </w:t>
      </w:r>
      <w:r>
        <w:rPr>
          <w:rFonts w:eastAsia="Arial"/>
        </w:rPr>
        <w:t>plača</w:t>
      </w:r>
      <w:r>
        <w:t xml:space="preserve"> </w:t>
      </w:r>
      <w:r>
        <w:rPr>
          <w:rFonts w:eastAsia="Arial"/>
        </w:rPr>
        <w:t>obračunana</w:t>
      </w:r>
      <w:r>
        <w:t xml:space="preserve"> od </w:t>
      </w:r>
      <w:r w:rsidR="0094645C">
        <w:t>47</w:t>
      </w:r>
      <w:r>
        <w:t xml:space="preserve">. </w:t>
      </w:r>
      <w:r>
        <w:rPr>
          <w:rFonts w:eastAsia="Arial"/>
        </w:rPr>
        <w:t>plačnega</w:t>
      </w:r>
      <w:r>
        <w:t xml:space="preserve"> razreda, od aprila do </w:t>
      </w:r>
      <w:r w:rsidR="0094645C">
        <w:t xml:space="preserve">decembra </w:t>
      </w:r>
      <w:r>
        <w:t xml:space="preserve">pa od </w:t>
      </w:r>
      <w:r w:rsidR="0094645C">
        <w:t>48</w:t>
      </w:r>
      <w:r>
        <w:t xml:space="preserve">. </w:t>
      </w:r>
      <w:r>
        <w:rPr>
          <w:rFonts w:eastAsia="Arial"/>
        </w:rPr>
        <w:t>plačnega</w:t>
      </w:r>
      <w:r>
        <w:t xml:space="preserve"> razreda.</w:t>
      </w:r>
    </w:p>
    <w:p w14:paraId="2F370F1C" w14:textId="174E641F" w:rsidR="003B44B5" w:rsidRDefault="00E34AA4" w:rsidP="003B44B5">
      <w:pPr>
        <w:spacing w:after="263"/>
        <w:ind w:left="-5"/>
        <w:jc w:val="both"/>
      </w:pPr>
      <w:r>
        <w:t xml:space="preserve">Za posamezne mesece </w:t>
      </w:r>
      <w:r w:rsidR="0094645C">
        <w:t>ji</w:t>
      </w:r>
      <w:r w:rsidR="00551D78">
        <w:t xml:space="preserve"> je bilo i</w:t>
      </w:r>
      <w:r>
        <w:rPr>
          <w:rFonts w:eastAsia="Arial"/>
        </w:rPr>
        <w:t>zplačan</w:t>
      </w:r>
      <w:r w:rsidR="00551D78">
        <w:rPr>
          <w:rFonts w:eastAsia="Arial"/>
        </w:rPr>
        <w:t>o</w:t>
      </w:r>
      <w:r>
        <w:t xml:space="preserve"> </w:t>
      </w:r>
      <w:r w:rsidR="00551D78">
        <w:t>nadurno delo</w:t>
      </w:r>
      <w:r>
        <w:t>:</w:t>
      </w:r>
    </w:p>
    <w:p w14:paraId="21C1A08A" w14:textId="1C389E89" w:rsidR="000012B2" w:rsidRDefault="000012B2" w:rsidP="003B44B5">
      <w:pPr>
        <w:spacing w:after="263"/>
        <w:ind w:left="-5"/>
        <w:jc w:val="both"/>
        <w:rPr>
          <w:b/>
          <w:bCs/>
          <w:szCs w:val="20"/>
        </w:rPr>
      </w:pPr>
      <w:r w:rsidRPr="003B44B5">
        <w:rPr>
          <w:b/>
          <w:bCs/>
          <w:szCs w:val="20"/>
        </w:rPr>
        <w:t>Februar 2023 (mesečna delovna obveznost 160 ur)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2126"/>
      </w:tblGrid>
      <w:tr w:rsidR="000012B2" w:rsidRPr="003B44B5" w14:paraId="24BF88E1" w14:textId="77777777" w:rsidTr="003B69A8">
        <w:tc>
          <w:tcPr>
            <w:tcW w:w="2122" w:type="dxa"/>
          </w:tcPr>
          <w:p w14:paraId="761D1D54" w14:textId="77777777" w:rsidR="000012B2" w:rsidRPr="003B44B5" w:rsidRDefault="000012B2" w:rsidP="003B69A8">
            <w:pPr>
              <w:rPr>
                <w:szCs w:val="20"/>
              </w:rPr>
            </w:pPr>
          </w:p>
        </w:tc>
        <w:tc>
          <w:tcPr>
            <w:tcW w:w="1417" w:type="dxa"/>
          </w:tcPr>
          <w:p w14:paraId="55FB09D6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%</w:t>
            </w:r>
          </w:p>
        </w:tc>
        <w:tc>
          <w:tcPr>
            <w:tcW w:w="1418" w:type="dxa"/>
          </w:tcPr>
          <w:p w14:paraId="1AB54D5B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Ure</w:t>
            </w:r>
          </w:p>
        </w:tc>
        <w:tc>
          <w:tcPr>
            <w:tcW w:w="2126" w:type="dxa"/>
          </w:tcPr>
          <w:p w14:paraId="38656424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Bruto</w:t>
            </w:r>
          </w:p>
        </w:tc>
      </w:tr>
      <w:tr w:rsidR="000012B2" w:rsidRPr="003B44B5" w14:paraId="33CE871A" w14:textId="77777777" w:rsidTr="003B69A8">
        <w:tc>
          <w:tcPr>
            <w:tcW w:w="2122" w:type="dxa"/>
          </w:tcPr>
          <w:p w14:paraId="62F2E45F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szCs w:val="20"/>
              </w:rPr>
              <w:t>E010 Nadurno delo</w:t>
            </w:r>
          </w:p>
        </w:tc>
        <w:tc>
          <w:tcPr>
            <w:tcW w:w="1417" w:type="dxa"/>
          </w:tcPr>
          <w:p w14:paraId="1B2FF90A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30,00</w:t>
            </w:r>
          </w:p>
        </w:tc>
        <w:tc>
          <w:tcPr>
            <w:tcW w:w="1418" w:type="dxa"/>
          </w:tcPr>
          <w:p w14:paraId="1A71B706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20,00</w:t>
            </w:r>
          </w:p>
        </w:tc>
        <w:tc>
          <w:tcPr>
            <w:tcW w:w="2126" w:type="dxa"/>
          </w:tcPr>
          <w:p w14:paraId="1787121C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448,60</w:t>
            </w:r>
          </w:p>
        </w:tc>
      </w:tr>
      <w:tr w:rsidR="000012B2" w:rsidRPr="003B44B5" w14:paraId="7B530766" w14:textId="77777777" w:rsidTr="003B69A8">
        <w:tc>
          <w:tcPr>
            <w:tcW w:w="2122" w:type="dxa"/>
          </w:tcPr>
          <w:p w14:paraId="1521BC80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rFonts w:eastAsia="Arial"/>
                <w:szCs w:val="20"/>
              </w:rPr>
              <w:t>Vrsta plačila</w:t>
            </w:r>
          </w:p>
        </w:tc>
        <w:tc>
          <w:tcPr>
            <w:tcW w:w="1417" w:type="dxa"/>
          </w:tcPr>
          <w:p w14:paraId="4A493BFD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768F294E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20,00</w:t>
            </w:r>
          </w:p>
        </w:tc>
        <w:tc>
          <w:tcPr>
            <w:tcW w:w="2126" w:type="dxa"/>
          </w:tcPr>
          <w:p w14:paraId="6D3091B7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448,60</w:t>
            </w:r>
          </w:p>
        </w:tc>
      </w:tr>
    </w:tbl>
    <w:p w14:paraId="29009D8A" w14:textId="77777777" w:rsidR="000012B2" w:rsidRDefault="000012B2" w:rsidP="003B44B5">
      <w:pPr>
        <w:spacing w:after="263"/>
        <w:ind w:left="-5"/>
        <w:jc w:val="both"/>
      </w:pPr>
    </w:p>
    <w:p w14:paraId="559D9967" w14:textId="7E77A48E" w:rsidR="000012B2" w:rsidRDefault="000012B2" w:rsidP="003B44B5">
      <w:pPr>
        <w:spacing w:after="263"/>
        <w:ind w:left="-5"/>
        <w:jc w:val="both"/>
      </w:pPr>
      <w:bookmarkStart w:id="10" w:name="_Hlk197325722"/>
    </w:p>
    <w:p w14:paraId="7D80DCE6" w14:textId="61877475" w:rsidR="000012B2" w:rsidRDefault="000012B2" w:rsidP="003B44B5">
      <w:pPr>
        <w:spacing w:after="263"/>
        <w:ind w:left="-5"/>
        <w:jc w:val="both"/>
        <w:rPr>
          <w:b/>
          <w:bCs/>
          <w:szCs w:val="20"/>
        </w:rPr>
      </w:pPr>
      <w:r w:rsidRPr="003B44B5">
        <w:rPr>
          <w:b/>
          <w:bCs/>
          <w:szCs w:val="20"/>
        </w:rPr>
        <w:t>Marec 2023 (mesečna delovna obveznost 184 ur)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2126"/>
      </w:tblGrid>
      <w:tr w:rsidR="000012B2" w:rsidRPr="003B44B5" w14:paraId="4466572F" w14:textId="77777777" w:rsidTr="003B69A8">
        <w:tc>
          <w:tcPr>
            <w:tcW w:w="2122" w:type="dxa"/>
          </w:tcPr>
          <w:p w14:paraId="0E072852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rFonts w:eastAsia="Arial"/>
                <w:szCs w:val="20"/>
              </w:rPr>
              <w:t>Vrsta plačila</w:t>
            </w:r>
          </w:p>
        </w:tc>
        <w:tc>
          <w:tcPr>
            <w:tcW w:w="1417" w:type="dxa"/>
          </w:tcPr>
          <w:p w14:paraId="43A2918E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%</w:t>
            </w:r>
          </w:p>
        </w:tc>
        <w:tc>
          <w:tcPr>
            <w:tcW w:w="1418" w:type="dxa"/>
          </w:tcPr>
          <w:p w14:paraId="4EB6BE2A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Ure</w:t>
            </w:r>
          </w:p>
        </w:tc>
        <w:tc>
          <w:tcPr>
            <w:tcW w:w="2126" w:type="dxa"/>
          </w:tcPr>
          <w:p w14:paraId="53AA3955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Bruto</w:t>
            </w:r>
          </w:p>
        </w:tc>
      </w:tr>
      <w:tr w:rsidR="000012B2" w:rsidRPr="003B44B5" w14:paraId="43D92B09" w14:textId="77777777" w:rsidTr="003B69A8">
        <w:tc>
          <w:tcPr>
            <w:tcW w:w="2122" w:type="dxa"/>
          </w:tcPr>
          <w:p w14:paraId="252B6FBB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szCs w:val="20"/>
              </w:rPr>
              <w:t>E010 Nadurno delo</w:t>
            </w:r>
          </w:p>
        </w:tc>
        <w:tc>
          <w:tcPr>
            <w:tcW w:w="1417" w:type="dxa"/>
          </w:tcPr>
          <w:p w14:paraId="0E6A219E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30,00</w:t>
            </w:r>
          </w:p>
        </w:tc>
        <w:tc>
          <w:tcPr>
            <w:tcW w:w="1418" w:type="dxa"/>
          </w:tcPr>
          <w:p w14:paraId="18986538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20,00</w:t>
            </w:r>
          </w:p>
        </w:tc>
        <w:tc>
          <w:tcPr>
            <w:tcW w:w="2126" w:type="dxa"/>
          </w:tcPr>
          <w:p w14:paraId="296FDF60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448,60</w:t>
            </w:r>
          </w:p>
        </w:tc>
      </w:tr>
      <w:tr w:rsidR="000012B2" w:rsidRPr="003B44B5" w14:paraId="5DAE9D22" w14:textId="77777777" w:rsidTr="003B69A8">
        <w:tc>
          <w:tcPr>
            <w:tcW w:w="2122" w:type="dxa"/>
          </w:tcPr>
          <w:p w14:paraId="7D54C4D8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Skupaj</w:t>
            </w:r>
          </w:p>
        </w:tc>
        <w:tc>
          <w:tcPr>
            <w:tcW w:w="1417" w:type="dxa"/>
          </w:tcPr>
          <w:p w14:paraId="381084BC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6CC0FA49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20,00</w:t>
            </w:r>
          </w:p>
        </w:tc>
        <w:tc>
          <w:tcPr>
            <w:tcW w:w="2126" w:type="dxa"/>
          </w:tcPr>
          <w:p w14:paraId="424EA221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448,60</w:t>
            </w:r>
          </w:p>
        </w:tc>
      </w:tr>
    </w:tbl>
    <w:p w14:paraId="7578F0E8" w14:textId="26405B9C" w:rsidR="000012B2" w:rsidRDefault="000012B2" w:rsidP="003B44B5">
      <w:pPr>
        <w:spacing w:after="263"/>
        <w:ind w:left="-5"/>
        <w:jc w:val="both"/>
      </w:pPr>
    </w:p>
    <w:p w14:paraId="3A511C11" w14:textId="77777777" w:rsidR="000012B2" w:rsidRDefault="000012B2" w:rsidP="003B44B5">
      <w:pPr>
        <w:spacing w:after="263"/>
        <w:ind w:left="-5"/>
        <w:jc w:val="both"/>
      </w:pPr>
    </w:p>
    <w:p w14:paraId="39A64903" w14:textId="0BC7B15F" w:rsidR="000012B2" w:rsidRDefault="000012B2" w:rsidP="003B44B5">
      <w:pPr>
        <w:spacing w:after="263"/>
        <w:ind w:left="-5"/>
        <w:jc w:val="both"/>
        <w:rPr>
          <w:b/>
          <w:bCs/>
          <w:szCs w:val="20"/>
        </w:rPr>
      </w:pPr>
      <w:r w:rsidRPr="003B44B5">
        <w:rPr>
          <w:b/>
          <w:bCs/>
          <w:szCs w:val="20"/>
        </w:rPr>
        <w:t>April 2023 (mesečna delovna obveznost 160 ur)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2126"/>
      </w:tblGrid>
      <w:tr w:rsidR="000012B2" w:rsidRPr="003B44B5" w14:paraId="46F3C762" w14:textId="77777777" w:rsidTr="003B69A8">
        <w:tc>
          <w:tcPr>
            <w:tcW w:w="2122" w:type="dxa"/>
          </w:tcPr>
          <w:p w14:paraId="12E2E2A6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rFonts w:eastAsia="Arial"/>
                <w:szCs w:val="20"/>
              </w:rPr>
              <w:t>Vrsta plačila</w:t>
            </w:r>
          </w:p>
        </w:tc>
        <w:tc>
          <w:tcPr>
            <w:tcW w:w="1417" w:type="dxa"/>
          </w:tcPr>
          <w:p w14:paraId="251DAA69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%</w:t>
            </w:r>
          </w:p>
        </w:tc>
        <w:tc>
          <w:tcPr>
            <w:tcW w:w="1418" w:type="dxa"/>
          </w:tcPr>
          <w:p w14:paraId="7E1F4925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Ure</w:t>
            </w:r>
          </w:p>
        </w:tc>
        <w:tc>
          <w:tcPr>
            <w:tcW w:w="2126" w:type="dxa"/>
          </w:tcPr>
          <w:p w14:paraId="114609D4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Bruto</w:t>
            </w:r>
          </w:p>
        </w:tc>
      </w:tr>
      <w:tr w:rsidR="000012B2" w:rsidRPr="003B44B5" w14:paraId="2A896A61" w14:textId="77777777" w:rsidTr="003B69A8">
        <w:tc>
          <w:tcPr>
            <w:tcW w:w="2122" w:type="dxa"/>
          </w:tcPr>
          <w:p w14:paraId="1134CB61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szCs w:val="20"/>
              </w:rPr>
              <w:t>E010 Nadurno delo</w:t>
            </w:r>
          </w:p>
        </w:tc>
        <w:tc>
          <w:tcPr>
            <w:tcW w:w="1417" w:type="dxa"/>
          </w:tcPr>
          <w:p w14:paraId="316AF45F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30,00</w:t>
            </w:r>
          </w:p>
        </w:tc>
        <w:tc>
          <w:tcPr>
            <w:tcW w:w="1418" w:type="dxa"/>
          </w:tcPr>
          <w:p w14:paraId="6F2DB9D3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10,00</w:t>
            </w:r>
          </w:p>
        </w:tc>
        <w:tc>
          <w:tcPr>
            <w:tcW w:w="2126" w:type="dxa"/>
          </w:tcPr>
          <w:p w14:paraId="483EC146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233,18</w:t>
            </w:r>
          </w:p>
        </w:tc>
      </w:tr>
      <w:tr w:rsidR="000012B2" w:rsidRPr="003B44B5" w14:paraId="55740F12" w14:textId="77777777" w:rsidTr="003B69A8">
        <w:tc>
          <w:tcPr>
            <w:tcW w:w="2122" w:type="dxa"/>
          </w:tcPr>
          <w:p w14:paraId="74C2DDCE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Skupaj</w:t>
            </w:r>
          </w:p>
        </w:tc>
        <w:tc>
          <w:tcPr>
            <w:tcW w:w="1417" w:type="dxa"/>
          </w:tcPr>
          <w:p w14:paraId="72C42E7B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6B380E41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10,00</w:t>
            </w:r>
          </w:p>
        </w:tc>
        <w:tc>
          <w:tcPr>
            <w:tcW w:w="2126" w:type="dxa"/>
          </w:tcPr>
          <w:p w14:paraId="6087D144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233,18</w:t>
            </w:r>
          </w:p>
        </w:tc>
      </w:tr>
    </w:tbl>
    <w:p w14:paraId="46FA7EE5" w14:textId="77777777" w:rsidR="000012B2" w:rsidRDefault="000012B2" w:rsidP="003B44B5">
      <w:pPr>
        <w:spacing w:after="263"/>
        <w:ind w:left="-5"/>
        <w:jc w:val="both"/>
      </w:pPr>
    </w:p>
    <w:p w14:paraId="644065F8" w14:textId="77777777" w:rsidR="000012B2" w:rsidRDefault="000012B2" w:rsidP="003B44B5">
      <w:pPr>
        <w:spacing w:after="263"/>
        <w:ind w:left="-5"/>
        <w:jc w:val="both"/>
      </w:pPr>
    </w:p>
    <w:p w14:paraId="35B669AE" w14:textId="2CE217E8" w:rsidR="000012B2" w:rsidRDefault="000012B2" w:rsidP="003B44B5">
      <w:pPr>
        <w:spacing w:after="263"/>
        <w:ind w:left="-5"/>
        <w:jc w:val="both"/>
        <w:rPr>
          <w:b/>
          <w:bCs/>
          <w:szCs w:val="20"/>
        </w:rPr>
      </w:pPr>
      <w:r w:rsidRPr="003B44B5">
        <w:rPr>
          <w:b/>
          <w:bCs/>
          <w:szCs w:val="20"/>
        </w:rPr>
        <w:t>Maj 2023 (mesečna delovna obveznost 184 ur)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2126"/>
      </w:tblGrid>
      <w:tr w:rsidR="000012B2" w:rsidRPr="003B44B5" w14:paraId="2B66C9C1" w14:textId="77777777" w:rsidTr="003B69A8">
        <w:tc>
          <w:tcPr>
            <w:tcW w:w="2122" w:type="dxa"/>
          </w:tcPr>
          <w:p w14:paraId="722F1897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rFonts w:eastAsia="Arial"/>
                <w:szCs w:val="20"/>
              </w:rPr>
              <w:t>Vrsta plačila</w:t>
            </w:r>
          </w:p>
        </w:tc>
        <w:tc>
          <w:tcPr>
            <w:tcW w:w="1417" w:type="dxa"/>
          </w:tcPr>
          <w:p w14:paraId="13CF52C4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%</w:t>
            </w:r>
          </w:p>
        </w:tc>
        <w:tc>
          <w:tcPr>
            <w:tcW w:w="1418" w:type="dxa"/>
          </w:tcPr>
          <w:p w14:paraId="13A6F110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Ure</w:t>
            </w:r>
          </w:p>
        </w:tc>
        <w:tc>
          <w:tcPr>
            <w:tcW w:w="2126" w:type="dxa"/>
          </w:tcPr>
          <w:p w14:paraId="067AADB6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Bruto</w:t>
            </w:r>
          </w:p>
        </w:tc>
      </w:tr>
      <w:tr w:rsidR="000012B2" w:rsidRPr="003B44B5" w14:paraId="6A61B4C3" w14:textId="77777777" w:rsidTr="003B69A8">
        <w:tc>
          <w:tcPr>
            <w:tcW w:w="2122" w:type="dxa"/>
          </w:tcPr>
          <w:p w14:paraId="2156B227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szCs w:val="20"/>
              </w:rPr>
              <w:t>E010 Nadurno delo</w:t>
            </w:r>
          </w:p>
        </w:tc>
        <w:tc>
          <w:tcPr>
            <w:tcW w:w="1417" w:type="dxa"/>
          </w:tcPr>
          <w:p w14:paraId="15FD4F1F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30,00</w:t>
            </w:r>
          </w:p>
        </w:tc>
        <w:tc>
          <w:tcPr>
            <w:tcW w:w="1418" w:type="dxa"/>
          </w:tcPr>
          <w:p w14:paraId="31D120A5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20,00</w:t>
            </w:r>
          </w:p>
        </w:tc>
        <w:tc>
          <w:tcPr>
            <w:tcW w:w="2126" w:type="dxa"/>
          </w:tcPr>
          <w:p w14:paraId="3EDE1F40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466,37</w:t>
            </w:r>
          </w:p>
        </w:tc>
      </w:tr>
      <w:tr w:rsidR="000012B2" w:rsidRPr="003B44B5" w14:paraId="644AEC74" w14:textId="77777777" w:rsidTr="003B69A8">
        <w:tc>
          <w:tcPr>
            <w:tcW w:w="2122" w:type="dxa"/>
          </w:tcPr>
          <w:p w14:paraId="416086DD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Skupaj</w:t>
            </w:r>
          </w:p>
        </w:tc>
        <w:tc>
          <w:tcPr>
            <w:tcW w:w="1417" w:type="dxa"/>
          </w:tcPr>
          <w:p w14:paraId="2F22A6F3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5F6B89DF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20,00</w:t>
            </w:r>
          </w:p>
        </w:tc>
        <w:tc>
          <w:tcPr>
            <w:tcW w:w="2126" w:type="dxa"/>
          </w:tcPr>
          <w:p w14:paraId="3B9528CC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466,37</w:t>
            </w:r>
          </w:p>
        </w:tc>
      </w:tr>
    </w:tbl>
    <w:p w14:paraId="7A82421C" w14:textId="77777777" w:rsidR="000012B2" w:rsidRDefault="000012B2" w:rsidP="003B44B5">
      <w:pPr>
        <w:spacing w:after="263"/>
        <w:ind w:left="-5"/>
        <w:jc w:val="both"/>
        <w:rPr>
          <w:b/>
          <w:bCs/>
          <w:szCs w:val="20"/>
        </w:rPr>
      </w:pPr>
    </w:p>
    <w:p w14:paraId="5AD8B3E5" w14:textId="77777777" w:rsidR="000012B2" w:rsidRDefault="000012B2" w:rsidP="003B44B5">
      <w:pPr>
        <w:spacing w:after="263"/>
        <w:ind w:left="-5"/>
        <w:jc w:val="both"/>
      </w:pPr>
    </w:p>
    <w:p w14:paraId="144B5DB7" w14:textId="77777777" w:rsidR="000012B2" w:rsidRDefault="000012B2">
      <w:pPr>
        <w:suppressAutoHyphens w:val="0"/>
        <w:spacing w:after="160" w:line="259" w:lineRule="auto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1894209A" w14:textId="7AFE9948" w:rsidR="000012B2" w:rsidRDefault="000012B2" w:rsidP="003B44B5">
      <w:pPr>
        <w:spacing w:after="263"/>
        <w:ind w:left="-5"/>
        <w:jc w:val="both"/>
        <w:rPr>
          <w:b/>
          <w:bCs/>
          <w:szCs w:val="20"/>
        </w:rPr>
      </w:pPr>
      <w:r w:rsidRPr="003B44B5">
        <w:rPr>
          <w:b/>
          <w:bCs/>
          <w:szCs w:val="20"/>
        </w:rPr>
        <w:lastRenderedPageBreak/>
        <w:t>Junij  2023 (mesečna delovna obveznost 176 ur)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2126"/>
      </w:tblGrid>
      <w:tr w:rsidR="000012B2" w:rsidRPr="003B44B5" w14:paraId="2636E4FF" w14:textId="77777777" w:rsidTr="003B69A8">
        <w:tc>
          <w:tcPr>
            <w:tcW w:w="2122" w:type="dxa"/>
          </w:tcPr>
          <w:p w14:paraId="071A9F15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rFonts w:eastAsia="Arial"/>
                <w:szCs w:val="20"/>
              </w:rPr>
              <w:t>Vrsta plačila</w:t>
            </w:r>
          </w:p>
        </w:tc>
        <w:tc>
          <w:tcPr>
            <w:tcW w:w="1417" w:type="dxa"/>
          </w:tcPr>
          <w:p w14:paraId="23559DE8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%</w:t>
            </w:r>
          </w:p>
        </w:tc>
        <w:tc>
          <w:tcPr>
            <w:tcW w:w="1418" w:type="dxa"/>
          </w:tcPr>
          <w:p w14:paraId="26978661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Ure</w:t>
            </w:r>
          </w:p>
        </w:tc>
        <w:tc>
          <w:tcPr>
            <w:tcW w:w="2126" w:type="dxa"/>
          </w:tcPr>
          <w:p w14:paraId="1E0AFA74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Bruto</w:t>
            </w:r>
          </w:p>
        </w:tc>
      </w:tr>
      <w:tr w:rsidR="000012B2" w:rsidRPr="003B44B5" w14:paraId="35B1448E" w14:textId="77777777" w:rsidTr="003B69A8">
        <w:tc>
          <w:tcPr>
            <w:tcW w:w="2122" w:type="dxa"/>
          </w:tcPr>
          <w:p w14:paraId="22FBCE99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szCs w:val="20"/>
              </w:rPr>
              <w:t>E010 Nadurno delo</w:t>
            </w:r>
          </w:p>
        </w:tc>
        <w:tc>
          <w:tcPr>
            <w:tcW w:w="1417" w:type="dxa"/>
          </w:tcPr>
          <w:p w14:paraId="313193C2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30,00</w:t>
            </w:r>
          </w:p>
        </w:tc>
        <w:tc>
          <w:tcPr>
            <w:tcW w:w="1418" w:type="dxa"/>
          </w:tcPr>
          <w:p w14:paraId="55FE3A97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20,00</w:t>
            </w:r>
          </w:p>
        </w:tc>
        <w:tc>
          <w:tcPr>
            <w:tcW w:w="2126" w:type="dxa"/>
          </w:tcPr>
          <w:p w14:paraId="151A86C7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466,37</w:t>
            </w:r>
          </w:p>
        </w:tc>
      </w:tr>
      <w:tr w:rsidR="000012B2" w:rsidRPr="003B44B5" w14:paraId="31148351" w14:textId="77777777" w:rsidTr="003B69A8">
        <w:tc>
          <w:tcPr>
            <w:tcW w:w="2122" w:type="dxa"/>
          </w:tcPr>
          <w:p w14:paraId="6C9FC144" w14:textId="77777777" w:rsidR="000012B2" w:rsidRPr="003B44B5" w:rsidRDefault="000012B2" w:rsidP="003B69A8">
            <w:pPr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Skupaj</w:t>
            </w:r>
          </w:p>
        </w:tc>
        <w:tc>
          <w:tcPr>
            <w:tcW w:w="1417" w:type="dxa"/>
          </w:tcPr>
          <w:p w14:paraId="47C64B0F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1D3A53F2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20,00</w:t>
            </w:r>
          </w:p>
        </w:tc>
        <w:tc>
          <w:tcPr>
            <w:tcW w:w="2126" w:type="dxa"/>
          </w:tcPr>
          <w:p w14:paraId="61B3280E" w14:textId="77777777" w:rsidR="000012B2" w:rsidRPr="003B44B5" w:rsidRDefault="000012B2" w:rsidP="003B69A8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466,37</w:t>
            </w:r>
          </w:p>
        </w:tc>
      </w:tr>
    </w:tbl>
    <w:p w14:paraId="32DA9889" w14:textId="77777777" w:rsidR="000012B2" w:rsidRDefault="000012B2" w:rsidP="003B44B5">
      <w:pPr>
        <w:spacing w:after="263"/>
        <w:ind w:left="-5"/>
        <w:jc w:val="both"/>
      </w:pPr>
    </w:p>
    <w:p w14:paraId="52B81C2F" w14:textId="77777777" w:rsidR="000012B2" w:rsidRDefault="000012B2" w:rsidP="003B44B5">
      <w:pPr>
        <w:spacing w:after="263"/>
        <w:ind w:left="-5"/>
        <w:jc w:val="both"/>
      </w:pPr>
    </w:p>
    <w:p w14:paraId="722CE1CE" w14:textId="69E0496B" w:rsidR="000012B2" w:rsidRDefault="000012B2" w:rsidP="003B44B5">
      <w:pPr>
        <w:spacing w:after="263"/>
        <w:ind w:left="-5"/>
        <w:jc w:val="both"/>
      </w:pPr>
      <w:r w:rsidRPr="003B44B5">
        <w:rPr>
          <w:b/>
          <w:bCs/>
          <w:szCs w:val="20"/>
        </w:rPr>
        <w:t>Avgust 2023 (mesečna delovna obveznost 184 ur)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2126"/>
      </w:tblGrid>
      <w:tr w:rsidR="009A4E2D" w:rsidRPr="003B44B5" w14:paraId="5820F23A" w14:textId="77777777" w:rsidTr="006D5456">
        <w:tc>
          <w:tcPr>
            <w:tcW w:w="2122" w:type="dxa"/>
          </w:tcPr>
          <w:p w14:paraId="434E8B8E" w14:textId="5434335A" w:rsidR="009A4E2D" w:rsidRPr="003B44B5" w:rsidRDefault="009A4E2D" w:rsidP="009A4E2D">
            <w:pPr>
              <w:rPr>
                <w:szCs w:val="20"/>
              </w:rPr>
            </w:pPr>
            <w:r w:rsidRPr="003B44B5">
              <w:rPr>
                <w:rFonts w:eastAsia="Arial"/>
                <w:szCs w:val="20"/>
              </w:rPr>
              <w:t>Vrsta plačila</w:t>
            </w:r>
          </w:p>
        </w:tc>
        <w:tc>
          <w:tcPr>
            <w:tcW w:w="1417" w:type="dxa"/>
          </w:tcPr>
          <w:p w14:paraId="374C8D65" w14:textId="0FEBA484" w:rsidR="009A4E2D" w:rsidRPr="003B44B5" w:rsidRDefault="009A4E2D" w:rsidP="009A4E2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%</w:t>
            </w:r>
          </w:p>
        </w:tc>
        <w:tc>
          <w:tcPr>
            <w:tcW w:w="1418" w:type="dxa"/>
          </w:tcPr>
          <w:p w14:paraId="0ED9281F" w14:textId="1A9A53C7" w:rsidR="009A4E2D" w:rsidRPr="003B44B5" w:rsidRDefault="009A4E2D" w:rsidP="009A4E2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Ure</w:t>
            </w:r>
          </w:p>
        </w:tc>
        <w:tc>
          <w:tcPr>
            <w:tcW w:w="2126" w:type="dxa"/>
          </w:tcPr>
          <w:p w14:paraId="3BE4EB3A" w14:textId="08261ABE" w:rsidR="009A4E2D" w:rsidRPr="003B44B5" w:rsidRDefault="009A4E2D" w:rsidP="009A4E2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Bruto</w:t>
            </w:r>
          </w:p>
        </w:tc>
      </w:tr>
      <w:tr w:rsidR="009A4E2D" w:rsidRPr="003B44B5" w14:paraId="2CC318A0" w14:textId="77777777" w:rsidTr="006D5456">
        <w:tc>
          <w:tcPr>
            <w:tcW w:w="2122" w:type="dxa"/>
          </w:tcPr>
          <w:p w14:paraId="02F972F7" w14:textId="03FB57B1" w:rsidR="009A4E2D" w:rsidRPr="003B44B5" w:rsidRDefault="009A4E2D" w:rsidP="009A4E2D">
            <w:pPr>
              <w:rPr>
                <w:szCs w:val="20"/>
              </w:rPr>
            </w:pPr>
            <w:r w:rsidRPr="003B44B5">
              <w:rPr>
                <w:szCs w:val="20"/>
              </w:rPr>
              <w:t>E010 Nadurno delo</w:t>
            </w:r>
          </w:p>
        </w:tc>
        <w:tc>
          <w:tcPr>
            <w:tcW w:w="1417" w:type="dxa"/>
          </w:tcPr>
          <w:p w14:paraId="36BC23AE" w14:textId="63336ACF" w:rsidR="009A4E2D" w:rsidRPr="003B44B5" w:rsidRDefault="009A4E2D" w:rsidP="009A4E2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30,00</w:t>
            </w:r>
          </w:p>
        </w:tc>
        <w:tc>
          <w:tcPr>
            <w:tcW w:w="1418" w:type="dxa"/>
          </w:tcPr>
          <w:p w14:paraId="6AB19BA8" w14:textId="6DBDF706" w:rsidR="009A4E2D" w:rsidRPr="003B44B5" w:rsidRDefault="009A4E2D" w:rsidP="009A4E2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10,00</w:t>
            </w:r>
          </w:p>
        </w:tc>
        <w:tc>
          <w:tcPr>
            <w:tcW w:w="2126" w:type="dxa"/>
          </w:tcPr>
          <w:p w14:paraId="3AAD7DE2" w14:textId="2FCE555F" w:rsidR="009A4E2D" w:rsidRPr="003B44B5" w:rsidRDefault="009A4E2D" w:rsidP="009A4E2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233,18</w:t>
            </w:r>
          </w:p>
        </w:tc>
      </w:tr>
      <w:tr w:rsidR="009A4E2D" w:rsidRPr="003B44B5" w14:paraId="4AA98481" w14:textId="77777777" w:rsidTr="006D5456">
        <w:tc>
          <w:tcPr>
            <w:tcW w:w="2122" w:type="dxa"/>
          </w:tcPr>
          <w:p w14:paraId="53947D94" w14:textId="3DE39850" w:rsidR="009A4E2D" w:rsidRPr="003B44B5" w:rsidRDefault="009A4E2D" w:rsidP="009A4E2D">
            <w:pPr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Skupaj</w:t>
            </w:r>
          </w:p>
        </w:tc>
        <w:tc>
          <w:tcPr>
            <w:tcW w:w="1417" w:type="dxa"/>
          </w:tcPr>
          <w:p w14:paraId="02A26D3D" w14:textId="77777777" w:rsidR="009A4E2D" w:rsidRPr="003B44B5" w:rsidRDefault="009A4E2D" w:rsidP="009A4E2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2C4561CD" w14:textId="29C9A6C1" w:rsidR="009A4E2D" w:rsidRPr="003B44B5" w:rsidRDefault="009A4E2D" w:rsidP="009A4E2D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10,00</w:t>
            </w:r>
          </w:p>
        </w:tc>
        <w:tc>
          <w:tcPr>
            <w:tcW w:w="2126" w:type="dxa"/>
          </w:tcPr>
          <w:p w14:paraId="7CC5C87E" w14:textId="353B2C4A" w:rsidR="009A4E2D" w:rsidRPr="003B44B5" w:rsidRDefault="009A4E2D" w:rsidP="009A4E2D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233,18</w:t>
            </w:r>
          </w:p>
        </w:tc>
      </w:tr>
    </w:tbl>
    <w:p w14:paraId="62031E62" w14:textId="77777777" w:rsidR="000012B2" w:rsidRDefault="000012B2" w:rsidP="003B44B5">
      <w:pPr>
        <w:spacing w:after="263"/>
        <w:ind w:left="-5"/>
        <w:jc w:val="both"/>
      </w:pPr>
    </w:p>
    <w:p w14:paraId="014701E4" w14:textId="77777777" w:rsidR="009A4E2D" w:rsidRDefault="009A4E2D" w:rsidP="003B44B5">
      <w:pPr>
        <w:spacing w:after="263"/>
        <w:ind w:left="-5"/>
        <w:jc w:val="both"/>
        <w:rPr>
          <w:b/>
          <w:bCs/>
          <w:szCs w:val="20"/>
        </w:rPr>
      </w:pPr>
    </w:p>
    <w:p w14:paraId="3034FAE5" w14:textId="644D3715" w:rsidR="000012B2" w:rsidRDefault="000012B2" w:rsidP="003B44B5">
      <w:pPr>
        <w:spacing w:after="263"/>
        <w:ind w:left="-5"/>
        <w:jc w:val="both"/>
        <w:rPr>
          <w:b/>
          <w:bCs/>
          <w:szCs w:val="20"/>
        </w:rPr>
      </w:pPr>
      <w:r w:rsidRPr="003B44B5">
        <w:rPr>
          <w:b/>
          <w:bCs/>
          <w:szCs w:val="20"/>
        </w:rPr>
        <w:t>Oktober 2023 (mesečna delovna obveznost 176 ur)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2126"/>
      </w:tblGrid>
      <w:tr w:rsidR="009A4E2D" w:rsidRPr="003B44B5" w14:paraId="6DD6C1DA" w14:textId="77777777" w:rsidTr="00A82336">
        <w:tc>
          <w:tcPr>
            <w:tcW w:w="2122" w:type="dxa"/>
          </w:tcPr>
          <w:p w14:paraId="1641886C" w14:textId="77777777" w:rsidR="009A4E2D" w:rsidRPr="003B44B5" w:rsidRDefault="009A4E2D" w:rsidP="00A82336">
            <w:pPr>
              <w:rPr>
                <w:szCs w:val="20"/>
              </w:rPr>
            </w:pPr>
            <w:r w:rsidRPr="003B44B5">
              <w:rPr>
                <w:rFonts w:eastAsia="Arial"/>
                <w:szCs w:val="20"/>
              </w:rPr>
              <w:t>Vrsta plačila</w:t>
            </w:r>
          </w:p>
        </w:tc>
        <w:tc>
          <w:tcPr>
            <w:tcW w:w="1417" w:type="dxa"/>
          </w:tcPr>
          <w:p w14:paraId="6B1B50ED" w14:textId="77777777" w:rsidR="009A4E2D" w:rsidRPr="003B44B5" w:rsidRDefault="009A4E2D" w:rsidP="00A82336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%</w:t>
            </w:r>
          </w:p>
        </w:tc>
        <w:tc>
          <w:tcPr>
            <w:tcW w:w="1418" w:type="dxa"/>
          </w:tcPr>
          <w:p w14:paraId="11FC8F0F" w14:textId="77777777" w:rsidR="009A4E2D" w:rsidRPr="003B44B5" w:rsidRDefault="009A4E2D" w:rsidP="00A82336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Ure</w:t>
            </w:r>
          </w:p>
        </w:tc>
        <w:tc>
          <w:tcPr>
            <w:tcW w:w="2126" w:type="dxa"/>
          </w:tcPr>
          <w:p w14:paraId="2108E8C6" w14:textId="77777777" w:rsidR="009A4E2D" w:rsidRPr="003B44B5" w:rsidRDefault="009A4E2D" w:rsidP="00A82336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Bruto</w:t>
            </w:r>
          </w:p>
        </w:tc>
      </w:tr>
      <w:tr w:rsidR="009A4E2D" w:rsidRPr="003B44B5" w14:paraId="3903E277" w14:textId="77777777" w:rsidTr="00A82336">
        <w:tc>
          <w:tcPr>
            <w:tcW w:w="2122" w:type="dxa"/>
          </w:tcPr>
          <w:p w14:paraId="62D7C4CD" w14:textId="77777777" w:rsidR="009A4E2D" w:rsidRPr="003B44B5" w:rsidRDefault="009A4E2D" w:rsidP="00A82336">
            <w:pPr>
              <w:rPr>
                <w:szCs w:val="20"/>
              </w:rPr>
            </w:pPr>
            <w:r w:rsidRPr="003B44B5">
              <w:rPr>
                <w:szCs w:val="20"/>
              </w:rPr>
              <w:t>E010 Nadurno delo</w:t>
            </w:r>
          </w:p>
        </w:tc>
        <w:tc>
          <w:tcPr>
            <w:tcW w:w="1417" w:type="dxa"/>
          </w:tcPr>
          <w:p w14:paraId="0AA5C903" w14:textId="77777777" w:rsidR="009A4E2D" w:rsidRPr="003B44B5" w:rsidRDefault="009A4E2D" w:rsidP="00A82336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30,00</w:t>
            </w:r>
          </w:p>
        </w:tc>
        <w:tc>
          <w:tcPr>
            <w:tcW w:w="1418" w:type="dxa"/>
          </w:tcPr>
          <w:p w14:paraId="151D3815" w14:textId="77777777" w:rsidR="009A4E2D" w:rsidRPr="003B44B5" w:rsidRDefault="009A4E2D" w:rsidP="00A82336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10,00</w:t>
            </w:r>
          </w:p>
        </w:tc>
        <w:tc>
          <w:tcPr>
            <w:tcW w:w="2126" w:type="dxa"/>
          </w:tcPr>
          <w:p w14:paraId="1CFD35C1" w14:textId="77777777" w:rsidR="009A4E2D" w:rsidRPr="003B44B5" w:rsidRDefault="009A4E2D" w:rsidP="00A82336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233,18</w:t>
            </w:r>
          </w:p>
        </w:tc>
      </w:tr>
      <w:tr w:rsidR="009A4E2D" w:rsidRPr="003B44B5" w14:paraId="0E804D76" w14:textId="77777777" w:rsidTr="00A82336">
        <w:tc>
          <w:tcPr>
            <w:tcW w:w="2122" w:type="dxa"/>
          </w:tcPr>
          <w:p w14:paraId="6513AF4B" w14:textId="77777777" w:rsidR="009A4E2D" w:rsidRPr="003B44B5" w:rsidRDefault="009A4E2D" w:rsidP="00A82336">
            <w:pPr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Skupaj</w:t>
            </w:r>
          </w:p>
        </w:tc>
        <w:tc>
          <w:tcPr>
            <w:tcW w:w="1417" w:type="dxa"/>
          </w:tcPr>
          <w:p w14:paraId="3F38B5B3" w14:textId="77777777" w:rsidR="009A4E2D" w:rsidRPr="003B44B5" w:rsidRDefault="009A4E2D" w:rsidP="00A8233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7D9F6B9D" w14:textId="77777777" w:rsidR="009A4E2D" w:rsidRPr="003B44B5" w:rsidRDefault="009A4E2D" w:rsidP="00A82336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10,00</w:t>
            </w:r>
          </w:p>
        </w:tc>
        <w:tc>
          <w:tcPr>
            <w:tcW w:w="2126" w:type="dxa"/>
          </w:tcPr>
          <w:p w14:paraId="67F07333" w14:textId="77777777" w:rsidR="009A4E2D" w:rsidRPr="003B44B5" w:rsidRDefault="009A4E2D" w:rsidP="00A82336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233,18</w:t>
            </w:r>
          </w:p>
        </w:tc>
      </w:tr>
    </w:tbl>
    <w:p w14:paraId="5BD5E8D7" w14:textId="77777777" w:rsidR="009A4E2D" w:rsidRDefault="009A4E2D" w:rsidP="003B44B5">
      <w:pPr>
        <w:spacing w:after="263"/>
        <w:ind w:left="-5"/>
        <w:jc w:val="both"/>
        <w:rPr>
          <w:b/>
          <w:bCs/>
          <w:szCs w:val="20"/>
        </w:rPr>
      </w:pPr>
    </w:p>
    <w:p w14:paraId="4AE403FD" w14:textId="77777777" w:rsidR="009A4E2D" w:rsidRDefault="009A4E2D" w:rsidP="003B44B5">
      <w:pPr>
        <w:spacing w:after="263"/>
        <w:ind w:left="-5"/>
        <w:jc w:val="both"/>
        <w:rPr>
          <w:b/>
          <w:bCs/>
          <w:szCs w:val="20"/>
        </w:rPr>
      </w:pPr>
    </w:p>
    <w:p w14:paraId="1A3CC046" w14:textId="10C6AAD1" w:rsidR="009A4E2D" w:rsidRDefault="009A4E2D" w:rsidP="003B44B5">
      <w:pPr>
        <w:spacing w:after="263"/>
        <w:ind w:left="-5"/>
        <w:jc w:val="both"/>
        <w:rPr>
          <w:b/>
          <w:bCs/>
          <w:szCs w:val="20"/>
        </w:rPr>
      </w:pPr>
      <w:r w:rsidRPr="003B44B5">
        <w:rPr>
          <w:b/>
          <w:bCs/>
          <w:szCs w:val="20"/>
        </w:rPr>
        <w:t>November 2023 (mesečna delovna obveznost 176 ur)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2126"/>
      </w:tblGrid>
      <w:tr w:rsidR="009A4E2D" w:rsidRPr="003B44B5" w14:paraId="0FC8EF33" w14:textId="77777777" w:rsidTr="00F2665D">
        <w:tc>
          <w:tcPr>
            <w:tcW w:w="2122" w:type="dxa"/>
          </w:tcPr>
          <w:p w14:paraId="7E141662" w14:textId="77777777" w:rsidR="009A4E2D" w:rsidRPr="003B44B5" w:rsidRDefault="009A4E2D" w:rsidP="00F2665D">
            <w:pPr>
              <w:rPr>
                <w:szCs w:val="20"/>
              </w:rPr>
            </w:pPr>
            <w:r w:rsidRPr="003B44B5">
              <w:rPr>
                <w:rFonts w:eastAsia="Arial"/>
                <w:szCs w:val="20"/>
              </w:rPr>
              <w:t>Vrsta plačila</w:t>
            </w:r>
          </w:p>
        </w:tc>
        <w:tc>
          <w:tcPr>
            <w:tcW w:w="1417" w:type="dxa"/>
          </w:tcPr>
          <w:p w14:paraId="63ABB572" w14:textId="77777777" w:rsidR="009A4E2D" w:rsidRPr="003B44B5" w:rsidRDefault="009A4E2D" w:rsidP="00F2665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%</w:t>
            </w:r>
          </w:p>
        </w:tc>
        <w:tc>
          <w:tcPr>
            <w:tcW w:w="1418" w:type="dxa"/>
          </w:tcPr>
          <w:p w14:paraId="4D5CBC64" w14:textId="77777777" w:rsidR="009A4E2D" w:rsidRPr="003B44B5" w:rsidRDefault="009A4E2D" w:rsidP="00F2665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Ure</w:t>
            </w:r>
          </w:p>
        </w:tc>
        <w:tc>
          <w:tcPr>
            <w:tcW w:w="2126" w:type="dxa"/>
          </w:tcPr>
          <w:p w14:paraId="79B42A55" w14:textId="77777777" w:rsidR="009A4E2D" w:rsidRPr="003B44B5" w:rsidRDefault="009A4E2D" w:rsidP="00F2665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Bruto</w:t>
            </w:r>
          </w:p>
        </w:tc>
      </w:tr>
      <w:tr w:rsidR="009A4E2D" w:rsidRPr="003B44B5" w14:paraId="5CFAF6A6" w14:textId="77777777" w:rsidTr="00F2665D">
        <w:tc>
          <w:tcPr>
            <w:tcW w:w="2122" w:type="dxa"/>
          </w:tcPr>
          <w:p w14:paraId="2A8D35CB" w14:textId="77777777" w:rsidR="009A4E2D" w:rsidRPr="003B44B5" w:rsidRDefault="009A4E2D" w:rsidP="00F2665D">
            <w:pPr>
              <w:rPr>
                <w:szCs w:val="20"/>
              </w:rPr>
            </w:pPr>
            <w:r w:rsidRPr="003B44B5">
              <w:rPr>
                <w:szCs w:val="20"/>
              </w:rPr>
              <w:t>E010 Nadurno delo</w:t>
            </w:r>
          </w:p>
        </w:tc>
        <w:tc>
          <w:tcPr>
            <w:tcW w:w="1417" w:type="dxa"/>
          </w:tcPr>
          <w:p w14:paraId="0655846B" w14:textId="77777777" w:rsidR="009A4E2D" w:rsidRPr="003B44B5" w:rsidRDefault="009A4E2D" w:rsidP="00F2665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30,00</w:t>
            </w:r>
          </w:p>
        </w:tc>
        <w:tc>
          <w:tcPr>
            <w:tcW w:w="1418" w:type="dxa"/>
          </w:tcPr>
          <w:p w14:paraId="19C59DEB" w14:textId="77777777" w:rsidR="009A4E2D" w:rsidRPr="003B44B5" w:rsidRDefault="009A4E2D" w:rsidP="00F2665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12,00</w:t>
            </w:r>
          </w:p>
        </w:tc>
        <w:tc>
          <w:tcPr>
            <w:tcW w:w="2126" w:type="dxa"/>
          </w:tcPr>
          <w:p w14:paraId="4D47F7D1" w14:textId="77777777" w:rsidR="009A4E2D" w:rsidRPr="003B44B5" w:rsidRDefault="009A4E2D" w:rsidP="00F2665D">
            <w:pPr>
              <w:jc w:val="center"/>
              <w:rPr>
                <w:szCs w:val="20"/>
              </w:rPr>
            </w:pPr>
            <w:r w:rsidRPr="003B44B5">
              <w:rPr>
                <w:szCs w:val="20"/>
              </w:rPr>
              <w:t>279,82</w:t>
            </w:r>
          </w:p>
        </w:tc>
      </w:tr>
      <w:tr w:rsidR="009A4E2D" w:rsidRPr="003B44B5" w14:paraId="4502F0A0" w14:textId="77777777" w:rsidTr="00F2665D">
        <w:tc>
          <w:tcPr>
            <w:tcW w:w="2122" w:type="dxa"/>
          </w:tcPr>
          <w:p w14:paraId="22D52376" w14:textId="77777777" w:rsidR="009A4E2D" w:rsidRPr="003B44B5" w:rsidRDefault="009A4E2D" w:rsidP="00F2665D">
            <w:pPr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Skupaj</w:t>
            </w:r>
          </w:p>
        </w:tc>
        <w:tc>
          <w:tcPr>
            <w:tcW w:w="1417" w:type="dxa"/>
          </w:tcPr>
          <w:p w14:paraId="65BE2195" w14:textId="77777777" w:rsidR="009A4E2D" w:rsidRPr="003B44B5" w:rsidRDefault="009A4E2D" w:rsidP="00F2665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14:paraId="4A1B486A" w14:textId="77777777" w:rsidR="009A4E2D" w:rsidRPr="003B44B5" w:rsidRDefault="009A4E2D" w:rsidP="00F2665D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12,00</w:t>
            </w:r>
          </w:p>
        </w:tc>
        <w:tc>
          <w:tcPr>
            <w:tcW w:w="2126" w:type="dxa"/>
          </w:tcPr>
          <w:p w14:paraId="13B5EAF2" w14:textId="77777777" w:rsidR="009A4E2D" w:rsidRPr="003B44B5" w:rsidRDefault="009A4E2D" w:rsidP="00F2665D">
            <w:pPr>
              <w:jc w:val="center"/>
              <w:rPr>
                <w:szCs w:val="20"/>
              </w:rPr>
            </w:pPr>
            <w:r w:rsidRPr="003B44B5">
              <w:rPr>
                <w:b/>
                <w:bCs/>
                <w:szCs w:val="20"/>
              </w:rPr>
              <w:t>279,82</w:t>
            </w:r>
          </w:p>
        </w:tc>
      </w:tr>
    </w:tbl>
    <w:p w14:paraId="2E7B416E" w14:textId="77777777" w:rsidR="009A4E2D" w:rsidRPr="00CB5650" w:rsidRDefault="009A4E2D" w:rsidP="003B44B5">
      <w:pPr>
        <w:spacing w:after="263"/>
        <w:ind w:left="-5"/>
        <w:jc w:val="both"/>
      </w:pPr>
    </w:p>
    <w:bookmarkEnd w:id="10"/>
    <w:p w14:paraId="56B6CB2E" w14:textId="77777777" w:rsidR="009A4E2D" w:rsidRDefault="009A4E2D" w:rsidP="003B44B5"/>
    <w:p w14:paraId="65CB2FB4" w14:textId="1CD5F222" w:rsidR="003B44B5" w:rsidRDefault="003B44B5" w:rsidP="003B44B5">
      <w:r>
        <w:br w:type="textWrapping" w:clear="all"/>
      </w:r>
    </w:p>
    <w:p w14:paraId="28C770B9" w14:textId="27F39599" w:rsidR="00E34AA4" w:rsidRDefault="002A48D7" w:rsidP="00A30393">
      <w:r>
        <w:t>CSD Spodnje Podravje</w:t>
      </w:r>
      <w:r w:rsidR="00E34AA4" w:rsidRPr="00A30393">
        <w:t xml:space="preserve"> je predložil: </w:t>
      </w:r>
    </w:p>
    <w:p w14:paraId="1409FD34" w14:textId="73D87D71" w:rsidR="00551D78" w:rsidRDefault="00551D78" w:rsidP="00BC608F">
      <w:pPr>
        <w:pStyle w:val="Odstavekseznama"/>
        <w:numPr>
          <w:ilvl w:val="0"/>
          <w:numId w:val="24"/>
        </w:numPr>
        <w:ind w:left="360"/>
        <w:jc w:val="both"/>
      </w:pPr>
      <w:r>
        <w:t xml:space="preserve">Odredbo o nadurnem delu na delovnem mestu pomočnik direktorja od 1. 2. 2023 do 28. 2. 2023, št. 1001-9/2018-11 z dne 30. 1. 2023, </w:t>
      </w:r>
    </w:p>
    <w:p w14:paraId="6F15F100" w14:textId="36F32C37" w:rsidR="00551D78" w:rsidRDefault="00551D78" w:rsidP="00BC608F">
      <w:pPr>
        <w:pStyle w:val="Odstavekseznama"/>
        <w:numPr>
          <w:ilvl w:val="0"/>
          <w:numId w:val="24"/>
        </w:numPr>
        <w:ind w:left="360"/>
        <w:jc w:val="both"/>
      </w:pPr>
      <w:r>
        <w:t xml:space="preserve">Odredbo o nadurnem delu na delovnem mestu pomočnik direktorja od 1. 3. 2023 do 31. 3. 2023, št. 1001-9/2018-11 z dne 27. 2. 2023, </w:t>
      </w:r>
    </w:p>
    <w:p w14:paraId="14B1A511" w14:textId="7DCAA9CA" w:rsidR="00551D78" w:rsidRDefault="00551D78" w:rsidP="00BC608F">
      <w:pPr>
        <w:pStyle w:val="Odstavekseznama"/>
        <w:numPr>
          <w:ilvl w:val="0"/>
          <w:numId w:val="24"/>
        </w:numPr>
        <w:ind w:left="360"/>
        <w:jc w:val="both"/>
      </w:pPr>
      <w:r>
        <w:t xml:space="preserve">Odredbo o nadurnem delu na delovnem mestu pomočnik direktorja od 1. 4. 2023 do 30. 4. 2023, št. 1001-9/2018-11 z dne 31. 3. 2023, </w:t>
      </w:r>
    </w:p>
    <w:p w14:paraId="7E1634B2" w14:textId="79A94DE2" w:rsidR="00551D78" w:rsidRDefault="00551D78" w:rsidP="00BC608F">
      <w:pPr>
        <w:pStyle w:val="Odstavekseznama"/>
        <w:numPr>
          <w:ilvl w:val="0"/>
          <w:numId w:val="24"/>
        </w:numPr>
        <w:ind w:left="360"/>
        <w:jc w:val="both"/>
      </w:pPr>
      <w:r>
        <w:t xml:space="preserve">Odredbo o nadurnem delu na delovnem mestu pomočnik direktorja od 1. 5. 2023 do 31. 5. 2023, št. 1001-9/2018-11 z dne 28. 4. 2023, </w:t>
      </w:r>
    </w:p>
    <w:p w14:paraId="63C32092" w14:textId="57C905B7" w:rsidR="00551D78" w:rsidRDefault="00551D78" w:rsidP="00BC608F">
      <w:pPr>
        <w:pStyle w:val="Odstavekseznama"/>
        <w:numPr>
          <w:ilvl w:val="0"/>
          <w:numId w:val="24"/>
        </w:numPr>
        <w:ind w:left="360"/>
        <w:jc w:val="both"/>
      </w:pPr>
      <w:r>
        <w:t xml:space="preserve">Odredbo o nadurnem delu na delovnem mestu pomočnik direktorja od 1. 6. 2023 do 30. 6. 2023, št. 1001-9/2018-11 z dne 30. 5. 2023, </w:t>
      </w:r>
    </w:p>
    <w:p w14:paraId="4FC56F42" w14:textId="7478F35D" w:rsidR="00551D78" w:rsidRDefault="00551D78" w:rsidP="00BC608F">
      <w:pPr>
        <w:pStyle w:val="Odstavekseznama"/>
        <w:numPr>
          <w:ilvl w:val="0"/>
          <w:numId w:val="24"/>
        </w:numPr>
        <w:ind w:left="360"/>
        <w:jc w:val="both"/>
      </w:pPr>
      <w:r>
        <w:t xml:space="preserve">Odredbo o nadurnem delu na delovnem mestu pomočnik direktorja od 1. 8. 2023 do 31. 8. 2023, št. 1001-9/2018-11 z dne 27. 7. 2023, </w:t>
      </w:r>
    </w:p>
    <w:p w14:paraId="644A183B" w14:textId="317BA3C0" w:rsidR="00551D78" w:rsidRDefault="00551D78" w:rsidP="00BC608F">
      <w:pPr>
        <w:pStyle w:val="Odstavekseznama"/>
        <w:numPr>
          <w:ilvl w:val="0"/>
          <w:numId w:val="24"/>
        </w:numPr>
        <w:ind w:left="360"/>
        <w:jc w:val="both"/>
      </w:pPr>
      <w:r>
        <w:t xml:space="preserve">Odredbo o nadurnem delu na delovnem mestu pomočnik direktorja od 1. 10. 2023 do 31. 10. 2023, št. 1001-9/2018-11 z dne 29. 9. 2023, </w:t>
      </w:r>
    </w:p>
    <w:p w14:paraId="342D7C87" w14:textId="7F82BFF9" w:rsidR="00E34AA4" w:rsidRDefault="00551D78" w:rsidP="00442F59">
      <w:pPr>
        <w:pStyle w:val="Odstavekseznama"/>
        <w:numPr>
          <w:ilvl w:val="0"/>
          <w:numId w:val="24"/>
        </w:numPr>
        <w:ind w:left="360"/>
        <w:jc w:val="both"/>
      </w:pPr>
      <w:r>
        <w:t>Odredbo o nadurnem delu na delovnem mestu pomočnik direktorja od 1. 11. 2023 do 30. 11. 2023, št. 1001-9/2018-11 z dne 30. 10. 2023</w:t>
      </w:r>
      <w:r w:rsidR="00442F59">
        <w:t>.</w:t>
      </w:r>
    </w:p>
    <w:p w14:paraId="5FEBDA94" w14:textId="77777777" w:rsidR="007C3406" w:rsidRDefault="007C3406" w:rsidP="007C3406">
      <w:pPr>
        <w:jc w:val="both"/>
        <w:rPr>
          <w:szCs w:val="20"/>
        </w:rPr>
      </w:pPr>
    </w:p>
    <w:p w14:paraId="10B88512" w14:textId="77777777" w:rsidR="00031701" w:rsidRDefault="00031701" w:rsidP="00031701">
      <w:pPr>
        <w:pStyle w:val="Odstavekseznama"/>
        <w:ind w:left="360"/>
        <w:jc w:val="both"/>
      </w:pPr>
    </w:p>
    <w:p w14:paraId="16A488C5" w14:textId="28A3AFB3" w:rsidR="0082487C" w:rsidRPr="00106BF1" w:rsidRDefault="0082487C" w:rsidP="006E726F">
      <w:pPr>
        <w:pStyle w:val="Naslov3"/>
        <w:rPr>
          <w:sz w:val="20"/>
          <w:szCs w:val="20"/>
        </w:rPr>
      </w:pPr>
      <w:bookmarkStart w:id="11" w:name="_Toc160187198"/>
      <w:r w:rsidRPr="00106BF1">
        <w:rPr>
          <w:sz w:val="20"/>
          <w:szCs w:val="20"/>
        </w:rPr>
        <w:t>2.1.3</w:t>
      </w:r>
      <w:r w:rsidRPr="00106BF1">
        <w:rPr>
          <w:sz w:val="20"/>
          <w:szCs w:val="20"/>
        </w:rPr>
        <w:tab/>
        <w:t>Ugotovitve inšpektor</w:t>
      </w:r>
      <w:r w:rsidR="009A526E" w:rsidRPr="00106BF1">
        <w:rPr>
          <w:sz w:val="20"/>
          <w:szCs w:val="20"/>
        </w:rPr>
        <w:t>ice</w:t>
      </w:r>
      <w:bookmarkEnd w:id="11"/>
    </w:p>
    <w:p w14:paraId="0E4F9E43" w14:textId="4C65BA5A" w:rsidR="005B52D2" w:rsidRPr="00BA4622" w:rsidRDefault="005B52D2" w:rsidP="005B52D2">
      <w:pPr>
        <w:ind w:left="-5"/>
        <w:jc w:val="both"/>
      </w:pPr>
      <w:r w:rsidRPr="00BA4622">
        <w:t xml:space="preserve">Pri </w:t>
      </w:r>
      <w:r w:rsidRPr="00BA4622">
        <w:rPr>
          <w:rFonts w:eastAsia="Arial"/>
        </w:rPr>
        <w:t>plači</w:t>
      </w:r>
      <w:r w:rsidRPr="00BA4622">
        <w:t xml:space="preserve"> za posamezne mesece </w:t>
      </w:r>
      <w:r w:rsidR="00BA4622">
        <w:t>ji</w:t>
      </w:r>
      <w:r w:rsidRPr="00BA4622">
        <w:t xml:space="preserve"> je bilo, v nasprotju s 4. odstavkom 23. </w:t>
      </w:r>
      <w:r w:rsidRPr="00BA4622">
        <w:rPr>
          <w:rFonts w:eastAsia="Arial"/>
        </w:rPr>
        <w:t>člena</w:t>
      </w:r>
      <w:r w:rsidRPr="00BA4622">
        <w:t xml:space="preserve"> ZSPJS, na delovnem mestu B017400 </w:t>
      </w:r>
      <w:r w:rsidRPr="00BA4622">
        <w:rPr>
          <w:rFonts w:eastAsia="Arial"/>
        </w:rPr>
        <w:t>Pomočnik</w:t>
      </w:r>
      <w:r w:rsidRPr="00BA4622">
        <w:t xml:space="preserve"> direktorja </w:t>
      </w:r>
      <w:r w:rsidRPr="00BA4622">
        <w:rPr>
          <w:rFonts w:eastAsia="Arial"/>
        </w:rPr>
        <w:t>izplačanih:</w:t>
      </w:r>
      <w:r w:rsidRPr="00BA4622">
        <w:t xml:space="preserve"> </w:t>
      </w:r>
    </w:p>
    <w:p w14:paraId="50FAE08A" w14:textId="2B197BBA" w:rsidR="00BA4622" w:rsidRPr="00BA4622" w:rsidRDefault="00BA4622" w:rsidP="007B0A75">
      <w:pPr>
        <w:pStyle w:val="Odstavekseznama"/>
        <w:numPr>
          <w:ilvl w:val="0"/>
          <w:numId w:val="22"/>
        </w:numPr>
      </w:pPr>
      <w:r w:rsidRPr="00BA4622">
        <w:t xml:space="preserve">pri </w:t>
      </w:r>
      <w:r w:rsidRPr="007B0A75">
        <w:rPr>
          <w:rFonts w:eastAsia="Arial"/>
        </w:rPr>
        <w:t>plači</w:t>
      </w:r>
      <w:r w:rsidRPr="00BA4622">
        <w:t xml:space="preserve"> za februar 20 nadur (E010) v znesku 448,60 Eur bruto,</w:t>
      </w:r>
    </w:p>
    <w:p w14:paraId="4384E4E6" w14:textId="337D70DF" w:rsidR="00BA4622" w:rsidRPr="00BA4622" w:rsidRDefault="00BA4622" w:rsidP="007B0A75">
      <w:pPr>
        <w:pStyle w:val="Odstavekseznama"/>
        <w:numPr>
          <w:ilvl w:val="0"/>
          <w:numId w:val="22"/>
        </w:numPr>
      </w:pPr>
      <w:r w:rsidRPr="00BA4622">
        <w:t xml:space="preserve">pri </w:t>
      </w:r>
      <w:r w:rsidRPr="007B0A75">
        <w:rPr>
          <w:rFonts w:eastAsia="Arial"/>
        </w:rPr>
        <w:t>plači</w:t>
      </w:r>
      <w:r w:rsidRPr="00BA4622">
        <w:t xml:space="preserve"> za marec 20 nadur (E010) v znesku 448,60 Eur bruto,</w:t>
      </w:r>
    </w:p>
    <w:p w14:paraId="1F772863" w14:textId="154EA8C4" w:rsidR="005B52D2" w:rsidRPr="00BA4622" w:rsidRDefault="005B52D2" w:rsidP="007B0A75">
      <w:pPr>
        <w:pStyle w:val="Odstavekseznama"/>
        <w:numPr>
          <w:ilvl w:val="0"/>
          <w:numId w:val="22"/>
        </w:numPr>
      </w:pPr>
      <w:r w:rsidRPr="00BA4622">
        <w:t xml:space="preserve">pri </w:t>
      </w:r>
      <w:r w:rsidRPr="007B0A75">
        <w:rPr>
          <w:rFonts w:eastAsia="Arial"/>
        </w:rPr>
        <w:t>plači</w:t>
      </w:r>
      <w:r w:rsidRPr="00BA4622">
        <w:t xml:space="preserve"> za april </w:t>
      </w:r>
      <w:r w:rsidR="00BA4622" w:rsidRPr="00BA4622">
        <w:t>1</w:t>
      </w:r>
      <w:r w:rsidRPr="00BA4622">
        <w:t xml:space="preserve">0 nadur (E010) v znesku </w:t>
      </w:r>
      <w:r w:rsidR="00BA4622" w:rsidRPr="00BA4622">
        <w:t>233,18</w:t>
      </w:r>
      <w:r w:rsidRPr="00BA4622">
        <w:t xml:space="preserve"> </w:t>
      </w:r>
      <w:r w:rsidR="00BA4622" w:rsidRPr="00BA4622">
        <w:t>Eur</w:t>
      </w:r>
      <w:r w:rsidRPr="00BA4622">
        <w:t xml:space="preserve"> bruto,</w:t>
      </w:r>
    </w:p>
    <w:p w14:paraId="395532B6" w14:textId="6B44623D" w:rsidR="005B52D2" w:rsidRPr="00BA4622" w:rsidRDefault="005B52D2" w:rsidP="007B0A75">
      <w:pPr>
        <w:pStyle w:val="Odstavekseznama"/>
        <w:numPr>
          <w:ilvl w:val="0"/>
          <w:numId w:val="22"/>
        </w:numPr>
      </w:pPr>
      <w:r w:rsidRPr="00BA4622">
        <w:t xml:space="preserve">pri </w:t>
      </w:r>
      <w:r w:rsidRPr="007B0A75">
        <w:rPr>
          <w:rFonts w:eastAsia="Arial"/>
        </w:rPr>
        <w:t>plači</w:t>
      </w:r>
      <w:r w:rsidRPr="00BA4622">
        <w:t xml:space="preserve"> za maj 20 nadur (E010) v znesku </w:t>
      </w:r>
      <w:r w:rsidR="00BA4622" w:rsidRPr="00BA4622">
        <w:t>466,37</w:t>
      </w:r>
      <w:r w:rsidRPr="00BA4622">
        <w:t xml:space="preserve"> </w:t>
      </w:r>
      <w:r w:rsidR="00BA4622" w:rsidRPr="00BA4622">
        <w:t xml:space="preserve">Eur </w:t>
      </w:r>
      <w:r w:rsidRPr="00BA4622">
        <w:t>bruto,</w:t>
      </w:r>
    </w:p>
    <w:p w14:paraId="1487344E" w14:textId="79082C8A" w:rsidR="005B52D2" w:rsidRPr="00BA4622" w:rsidRDefault="005B52D2" w:rsidP="007B0A75">
      <w:pPr>
        <w:pStyle w:val="Odstavekseznama"/>
        <w:numPr>
          <w:ilvl w:val="0"/>
          <w:numId w:val="22"/>
        </w:numPr>
      </w:pPr>
      <w:r w:rsidRPr="00BA4622">
        <w:t xml:space="preserve">pri </w:t>
      </w:r>
      <w:r w:rsidRPr="007B0A75">
        <w:rPr>
          <w:rFonts w:eastAsia="Arial"/>
        </w:rPr>
        <w:t>plači</w:t>
      </w:r>
      <w:r w:rsidRPr="00BA4622">
        <w:t xml:space="preserve"> za junij 20 nadur (E010) v znesku </w:t>
      </w:r>
      <w:r w:rsidR="00BA4622" w:rsidRPr="00BA4622">
        <w:t>466,37</w:t>
      </w:r>
      <w:r w:rsidRPr="00BA4622">
        <w:t xml:space="preserve"> </w:t>
      </w:r>
      <w:r w:rsidR="00BA4622" w:rsidRPr="00BA4622">
        <w:t>Eur</w:t>
      </w:r>
      <w:r w:rsidRPr="00BA4622">
        <w:t xml:space="preserve"> bruto,</w:t>
      </w:r>
    </w:p>
    <w:p w14:paraId="5440FCE5" w14:textId="77777777" w:rsidR="00BA4622" w:rsidRDefault="005B52D2" w:rsidP="007B0A75">
      <w:pPr>
        <w:pStyle w:val="Odstavekseznama"/>
        <w:numPr>
          <w:ilvl w:val="0"/>
          <w:numId w:val="22"/>
        </w:numPr>
      </w:pPr>
      <w:r w:rsidRPr="00BA4622">
        <w:t xml:space="preserve">pri </w:t>
      </w:r>
      <w:r w:rsidRPr="007B0A75">
        <w:rPr>
          <w:rFonts w:eastAsia="Arial"/>
        </w:rPr>
        <w:t>plači</w:t>
      </w:r>
      <w:r w:rsidRPr="00BA4622">
        <w:t xml:space="preserve"> za avgust </w:t>
      </w:r>
      <w:r w:rsidR="00BA4622" w:rsidRPr="00BA4622">
        <w:t>1</w:t>
      </w:r>
      <w:r w:rsidRPr="00BA4622">
        <w:t xml:space="preserve">0 nadur (E010) v znesku </w:t>
      </w:r>
      <w:r w:rsidR="00BA4622" w:rsidRPr="00BA4622">
        <w:t>233,18</w:t>
      </w:r>
      <w:r w:rsidRPr="00BA4622">
        <w:t xml:space="preserve"> </w:t>
      </w:r>
      <w:r w:rsidR="00BA4622" w:rsidRPr="00BA4622">
        <w:t>Eur</w:t>
      </w:r>
      <w:r w:rsidRPr="00BA4622">
        <w:t xml:space="preserve"> bruto, </w:t>
      </w:r>
    </w:p>
    <w:p w14:paraId="26618ACA" w14:textId="5F2BA853" w:rsidR="005B52D2" w:rsidRDefault="005B52D2" w:rsidP="007B0A75">
      <w:pPr>
        <w:pStyle w:val="Odstavekseznama"/>
        <w:numPr>
          <w:ilvl w:val="0"/>
          <w:numId w:val="22"/>
        </w:numPr>
      </w:pPr>
      <w:r w:rsidRPr="00BA4622">
        <w:lastRenderedPageBreak/>
        <w:t xml:space="preserve">pri </w:t>
      </w:r>
      <w:r w:rsidRPr="007B0A75">
        <w:rPr>
          <w:rFonts w:eastAsia="Arial"/>
        </w:rPr>
        <w:t>plači</w:t>
      </w:r>
      <w:r w:rsidRPr="00BA4622">
        <w:t xml:space="preserve"> za </w:t>
      </w:r>
      <w:r w:rsidR="00BA4622" w:rsidRPr="00BA4622">
        <w:t>oktober</w:t>
      </w:r>
      <w:r w:rsidRPr="00BA4622">
        <w:t xml:space="preserve"> </w:t>
      </w:r>
      <w:r w:rsidR="00BA4622" w:rsidRPr="00BA4622">
        <w:t>1</w:t>
      </w:r>
      <w:r w:rsidRPr="00BA4622">
        <w:t xml:space="preserve">0 nadur (E010) v znesku </w:t>
      </w:r>
      <w:r w:rsidR="00BA4622" w:rsidRPr="00BA4622">
        <w:t>233,18</w:t>
      </w:r>
      <w:r w:rsidRPr="00BA4622">
        <w:t xml:space="preserve"> </w:t>
      </w:r>
      <w:r w:rsidR="00BA4622" w:rsidRPr="00BA4622">
        <w:t>E</w:t>
      </w:r>
      <w:r w:rsidR="007B0A75">
        <w:t>ur</w:t>
      </w:r>
      <w:r w:rsidRPr="00BA4622">
        <w:t xml:space="preserve"> bruto</w:t>
      </w:r>
      <w:r w:rsidR="00BA4622">
        <w:t>,</w:t>
      </w:r>
    </w:p>
    <w:p w14:paraId="608D721C" w14:textId="33466459" w:rsidR="00BA4622" w:rsidRPr="00106BF1" w:rsidRDefault="00BA4622" w:rsidP="007B0A75">
      <w:pPr>
        <w:pStyle w:val="Odstavekseznama"/>
        <w:numPr>
          <w:ilvl w:val="0"/>
          <w:numId w:val="22"/>
        </w:numPr>
        <w:rPr>
          <w:szCs w:val="20"/>
        </w:rPr>
      </w:pPr>
      <w:r w:rsidRPr="00106BF1">
        <w:rPr>
          <w:szCs w:val="20"/>
        </w:rPr>
        <w:t xml:space="preserve">pri </w:t>
      </w:r>
      <w:r w:rsidRPr="00106BF1">
        <w:rPr>
          <w:rFonts w:eastAsia="Arial"/>
          <w:szCs w:val="20"/>
        </w:rPr>
        <w:t>plači</w:t>
      </w:r>
      <w:r w:rsidRPr="00106BF1">
        <w:rPr>
          <w:szCs w:val="20"/>
        </w:rPr>
        <w:t xml:space="preserve"> za november 12 nadur (E010) v znesku 279,82 E</w:t>
      </w:r>
      <w:r w:rsidR="007B0A75" w:rsidRPr="00106BF1">
        <w:rPr>
          <w:szCs w:val="20"/>
        </w:rPr>
        <w:t>ur</w:t>
      </w:r>
      <w:r w:rsidRPr="00106BF1">
        <w:rPr>
          <w:szCs w:val="20"/>
        </w:rPr>
        <w:t xml:space="preserve"> bruto</w:t>
      </w:r>
      <w:r w:rsidR="007B0A75" w:rsidRPr="00106BF1">
        <w:rPr>
          <w:szCs w:val="20"/>
        </w:rPr>
        <w:t>.</w:t>
      </w:r>
    </w:p>
    <w:p w14:paraId="2D5F8778" w14:textId="77777777" w:rsidR="00BA4622" w:rsidRDefault="00BA4622" w:rsidP="00BA4622">
      <w:pPr>
        <w:rPr>
          <w:szCs w:val="20"/>
        </w:rPr>
      </w:pPr>
    </w:p>
    <w:p w14:paraId="5FC1DFE4" w14:textId="3A8CF21F" w:rsidR="007C3406" w:rsidRPr="007C3406" w:rsidRDefault="007C3406" w:rsidP="007C3406">
      <w:pPr>
        <w:jc w:val="both"/>
        <w:rPr>
          <w:szCs w:val="20"/>
        </w:rPr>
      </w:pPr>
      <w:r w:rsidRPr="007C3406">
        <w:rPr>
          <w:szCs w:val="20"/>
        </w:rPr>
        <w:t xml:space="preserve">Direktor CSD Spodnje Podravje je, v dopisu z dne 29. 2. 2024, </w:t>
      </w:r>
      <w:r>
        <w:rPr>
          <w:szCs w:val="20"/>
        </w:rPr>
        <w:t>p</w:t>
      </w:r>
      <w:r w:rsidRPr="007C3406">
        <w:rPr>
          <w:szCs w:val="20"/>
        </w:rPr>
        <w:t xml:space="preserve">ojasnil da je javna uslužbenka izplačane neto zneske nadurnega dela že nakazala na račun CSD Spodnje Podravje in priložil kopijo UPN QR - potrdilo z dne 29. 2. 2024, v višini </w:t>
      </w:r>
      <w:r w:rsidR="001109AE">
        <w:rPr>
          <w:szCs w:val="20"/>
        </w:rPr>
        <w:t>█</w:t>
      </w:r>
      <w:r w:rsidRPr="007C3406">
        <w:rPr>
          <w:szCs w:val="20"/>
        </w:rPr>
        <w:t xml:space="preserve"> Eur.  </w:t>
      </w:r>
    </w:p>
    <w:p w14:paraId="55329CE6" w14:textId="77777777" w:rsidR="007B1E66" w:rsidRDefault="007B1E66" w:rsidP="007B1E66">
      <w:pPr>
        <w:jc w:val="both"/>
        <w:rPr>
          <w:szCs w:val="20"/>
        </w:rPr>
      </w:pPr>
    </w:p>
    <w:p w14:paraId="375FADC4" w14:textId="4C3A946F" w:rsidR="0082487C" w:rsidRPr="00106BF1" w:rsidRDefault="0082487C" w:rsidP="006E726F">
      <w:pPr>
        <w:pStyle w:val="Naslov3"/>
        <w:rPr>
          <w:sz w:val="20"/>
          <w:szCs w:val="20"/>
        </w:rPr>
      </w:pPr>
      <w:bookmarkStart w:id="12" w:name="_Toc160187199"/>
      <w:r w:rsidRPr="00106BF1">
        <w:rPr>
          <w:sz w:val="20"/>
          <w:szCs w:val="20"/>
        </w:rPr>
        <w:t>2.1.4</w:t>
      </w:r>
      <w:r w:rsidRPr="00106BF1">
        <w:rPr>
          <w:sz w:val="20"/>
          <w:szCs w:val="20"/>
        </w:rPr>
        <w:tab/>
        <w:t xml:space="preserve">Odrejeni ukrepi </w:t>
      </w:r>
      <w:r w:rsidR="007B0A75" w:rsidRPr="00106BF1">
        <w:rPr>
          <w:sz w:val="20"/>
          <w:szCs w:val="20"/>
        </w:rPr>
        <w:t>inšpektorice</w:t>
      </w:r>
      <w:bookmarkEnd w:id="12"/>
    </w:p>
    <w:p w14:paraId="597C488A" w14:textId="3F3C13E9" w:rsidR="0082487C" w:rsidRPr="00FE493E" w:rsidRDefault="0082487C" w:rsidP="00961FE9">
      <w:pPr>
        <w:ind w:left="-5"/>
        <w:jc w:val="both"/>
        <w:rPr>
          <w:szCs w:val="20"/>
        </w:rPr>
      </w:pPr>
      <w:r w:rsidRPr="00FE493E">
        <w:rPr>
          <w:szCs w:val="20"/>
        </w:rPr>
        <w:t>Inšpektor</w:t>
      </w:r>
      <w:r w:rsidR="005B52D2" w:rsidRPr="00FE493E">
        <w:rPr>
          <w:szCs w:val="20"/>
        </w:rPr>
        <w:t xml:space="preserve">ica </w:t>
      </w:r>
      <w:r w:rsidRPr="00FE493E">
        <w:rPr>
          <w:szCs w:val="20"/>
        </w:rPr>
        <w:t>direktorju odreja:</w:t>
      </w:r>
    </w:p>
    <w:p w14:paraId="0FF7B9DE" w14:textId="628FABCE" w:rsidR="0082487C" w:rsidRPr="00FE493E" w:rsidRDefault="0082487C" w:rsidP="00FE493E">
      <w:pPr>
        <w:numPr>
          <w:ilvl w:val="0"/>
          <w:numId w:val="27"/>
        </w:numPr>
        <w:suppressAutoHyphens w:val="0"/>
        <w:spacing w:after="539" w:line="268" w:lineRule="auto"/>
        <w:ind w:hanging="360"/>
        <w:jc w:val="both"/>
        <w:rPr>
          <w:szCs w:val="20"/>
        </w:rPr>
      </w:pPr>
      <w:r w:rsidRPr="00FE493E">
        <w:rPr>
          <w:rFonts w:eastAsia="Arial"/>
          <w:szCs w:val="20"/>
        </w:rPr>
        <w:t>da ukrepa v skladu s 3.a členom ZSPJS (</w:t>
      </w:r>
      <w:r w:rsidR="007B1E66">
        <w:rPr>
          <w:rFonts w:eastAsia="Arial"/>
          <w:szCs w:val="20"/>
        </w:rPr>
        <w:t>predloži</w:t>
      </w:r>
      <w:r w:rsidR="001D2BAE">
        <w:rPr>
          <w:rFonts w:eastAsia="Arial"/>
          <w:szCs w:val="20"/>
        </w:rPr>
        <w:t xml:space="preserve"> javni uslužbenki izdane</w:t>
      </w:r>
      <w:r w:rsidR="007B1E66">
        <w:rPr>
          <w:rFonts w:eastAsia="Arial"/>
          <w:szCs w:val="20"/>
        </w:rPr>
        <w:t xml:space="preserve"> akte iz </w:t>
      </w:r>
      <w:r w:rsidR="001D2BAE">
        <w:rPr>
          <w:rFonts w:eastAsia="Arial"/>
          <w:szCs w:val="20"/>
        </w:rPr>
        <w:t>3.a člena ZSPJS</w:t>
      </w:r>
      <w:r w:rsidR="007F1885">
        <w:rPr>
          <w:rFonts w:eastAsia="Arial"/>
          <w:szCs w:val="20"/>
        </w:rPr>
        <w:t xml:space="preserve"> </w:t>
      </w:r>
      <w:r w:rsidR="001D2BAE">
        <w:rPr>
          <w:rFonts w:eastAsia="Arial"/>
          <w:szCs w:val="20"/>
        </w:rPr>
        <w:t xml:space="preserve">in izpis UJP o </w:t>
      </w:r>
      <w:r w:rsidR="007F1885">
        <w:rPr>
          <w:rFonts w:eastAsia="Arial"/>
          <w:szCs w:val="20"/>
        </w:rPr>
        <w:t>prejetem nakazilu</w:t>
      </w:r>
      <w:r w:rsidRPr="00FE493E">
        <w:rPr>
          <w:rFonts w:eastAsia="Arial"/>
          <w:szCs w:val="20"/>
        </w:rPr>
        <w:t>).</w:t>
      </w:r>
    </w:p>
    <w:p w14:paraId="68E42584" w14:textId="57A394BC" w:rsidR="0082487C" w:rsidRDefault="00FE493E" w:rsidP="00FE493E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3" w:name="_Toc160187200"/>
      <w:r w:rsidRPr="00FE493E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="00031701">
        <w:rPr>
          <w:rFonts w:ascii="Arial" w:hAnsi="Arial" w:cs="Arial"/>
          <w:b/>
          <w:bCs/>
          <w:color w:val="auto"/>
          <w:sz w:val="24"/>
          <w:szCs w:val="24"/>
        </w:rPr>
        <w:t>V</w:t>
      </w:r>
      <w:r w:rsidR="0082487C" w:rsidRPr="00FE493E">
        <w:rPr>
          <w:rFonts w:ascii="Arial" w:hAnsi="Arial" w:cs="Arial"/>
          <w:b/>
          <w:bCs/>
          <w:color w:val="auto"/>
          <w:sz w:val="24"/>
          <w:szCs w:val="24"/>
        </w:rPr>
        <w:t>.  Odrejeni ukrepi inšpektor</w:t>
      </w:r>
      <w:r w:rsidR="006E726F" w:rsidRPr="00FE493E">
        <w:rPr>
          <w:rFonts w:ascii="Arial" w:hAnsi="Arial" w:cs="Arial"/>
          <w:b/>
          <w:bCs/>
          <w:color w:val="auto"/>
          <w:sz w:val="24"/>
          <w:szCs w:val="24"/>
        </w:rPr>
        <w:t>ice</w:t>
      </w:r>
      <w:bookmarkEnd w:id="13"/>
    </w:p>
    <w:p w14:paraId="7E54980C" w14:textId="77777777" w:rsidR="00FE493E" w:rsidRPr="00FE493E" w:rsidRDefault="00FE493E" w:rsidP="00FE493E">
      <w:pPr>
        <w:rPr>
          <w:lang w:eastAsia="sl-SI"/>
        </w:rPr>
      </w:pPr>
    </w:p>
    <w:p w14:paraId="13801D5C" w14:textId="365BCF32" w:rsidR="0082487C" w:rsidRDefault="0082487C" w:rsidP="00961FE9">
      <w:pPr>
        <w:spacing w:after="432"/>
        <w:ind w:left="-5"/>
        <w:jc w:val="both"/>
      </w:pPr>
      <w:r>
        <w:t>Inšpektor</w:t>
      </w:r>
      <w:r w:rsidR="006E726F">
        <w:t>ica</w:t>
      </w:r>
      <w:r>
        <w:t xml:space="preserve"> na podlagi prvega odstavka </w:t>
      </w:r>
      <w:r>
        <w:rPr>
          <w:rFonts w:eastAsia="Arial"/>
        </w:rPr>
        <w:t>43.č</w:t>
      </w:r>
      <w:r>
        <w:t xml:space="preserve"> </w:t>
      </w:r>
      <w:r>
        <w:rPr>
          <w:rFonts w:eastAsia="Arial"/>
        </w:rPr>
        <w:t>člena</w:t>
      </w:r>
      <w:r>
        <w:t xml:space="preserve"> ZSPJS</w:t>
      </w:r>
      <w:r w:rsidR="00106BF1">
        <w:t xml:space="preserve"> </w:t>
      </w:r>
      <w:r>
        <w:t>direktorju</w:t>
      </w:r>
      <w:r w:rsidR="006E726F">
        <w:t xml:space="preserve"> CSD</w:t>
      </w:r>
      <w:r w:rsidR="00106BF1">
        <w:t xml:space="preserve"> Spodnje Podravja</w:t>
      </w:r>
      <w:r w:rsidR="006E726F">
        <w:t xml:space="preserve"> </w:t>
      </w:r>
      <w:r>
        <w:t xml:space="preserve"> </w:t>
      </w:r>
    </w:p>
    <w:p w14:paraId="34F3152F" w14:textId="77777777" w:rsidR="0082487C" w:rsidRDefault="0082487C" w:rsidP="00106BF1">
      <w:pPr>
        <w:spacing w:after="459" w:line="259" w:lineRule="auto"/>
        <w:jc w:val="center"/>
      </w:pPr>
      <w:r>
        <w:rPr>
          <w:rFonts w:eastAsia="Arial"/>
          <w:b/>
        </w:rPr>
        <w:t>O D R E J A</w:t>
      </w:r>
    </w:p>
    <w:p w14:paraId="6C807FD7" w14:textId="4BD63950" w:rsidR="0082487C" w:rsidRDefault="007B0A75" w:rsidP="00961FE9">
      <w:pPr>
        <w:numPr>
          <w:ilvl w:val="0"/>
          <w:numId w:val="19"/>
        </w:numPr>
        <w:suppressAutoHyphens w:val="0"/>
        <w:spacing w:line="268" w:lineRule="auto"/>
        <w:ind w:hanging="360"/>
        <w:jc w:val="both"/>
      </w:pPr>
      <w:r>
        <w:rPr>
          <w:rFonts w:eastAsia="Arial"/>
          <w:b/>
        </w:rPr>
        <w:t>D</w:t>
      </w:r>
      <w:r w:rsidR="0082487C">
        <w:rPr>
          <w:rFonts w:eastAsia="Arial"/>
          <w:b/>
        </w:rPr>
        <w:t>irektor je dolžan izvesti vse ukrepe, ki so odrejeni v 2. poglavju.</w:t>
      </w:r>
    </w:p>
    <w:p w14:paraId="18B55E28" w14:textId="6DF625A8" w:rsidR="0082487C" w:rsidRPr="00442F59" w:rsidRDefault="007B0A75" w:rsidP="00961FE9">
      <w:pPr>
        <w:numPr>
          <w:ilvl w:val="0"/>
          <w:numId w:val="19"/>
        </w:numPr>
        <w:suppressAutoHyphens w:val="0"/>
        <w:spacing w:after="266" w:line="268" w:lineRule="auto"/>
        <w:ind w:hanging="360"/>
        <w:jc w:val="both"/>
      </w:pPr>
      <w:r>
        <w:rPr>
          <w:rFonts w:eastAsia="Arial"/>
          <w:b/>
        </w:rPr>
        <w:t>D</w:t>
      </w:r>
      <w:r w:rsidR="0082487C">
        <w:rPr>
          <w:rFonts w:eastAsia="Arial"/>
          <w:b/>
        </w:rPr>
        <w:t xml:space="preserve">irektor je o izvedenih ukrepih in finančnih učinkih izvedenih ukrepov dolžan poročati v </w:t>
      </w:r>
      <w:r>
        <w:rPr>
          <w:rFonts w:eastAsia="Arial"/>
          <w:b/>
        </w:rPr>
        <w:t>3</w:t>
      </w:r>
      <w:r w:rsidR="0082487C">
        <w:rPr>
          <w:rFonts w:eastAsia="Arial"/>
          <w:b/>
        </w:rPr>
        <w:t>0 dneh od prejema tega zapisnika.</w:t>
      </w:r>
    </w:p>
    <w:p w14:paraId="00E9F289" w14:textId="4754C994" w:rsidR="0082487C" w:rsidRDefault="0082487C" w:rsidP="00FE493E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4" w:name="_Toc160187201"/>
      <w:r w:rsidRPr="00106BF1">
        <w:rPr>
          <w:rFonts w:ascii="Arial" w:hAnsi="Arial" w:cs="Arial"/>
          <w:b/>
          <w:bCs/>
          <w:color w:val="auto"/>
          <w:sz w:val="24"/>
          <w:szCs w:val="24"/>
        </w:rPr>
        <w:t>V.</w:t>
      </w:r>
      <w:r w:rsidRPr="00106BF1">
        <w:rPr>
          <w:rFonts w:ascii="Arial" w:hAnsi="Arial" w:cs="Arial"/>
          <w:b/>
          <w:bCs/>
          <w:color w:val="auto"/>
          <w:sz w:val="24"/>
          <w:szCs w:val="24"/>
        </w:rPr>
        <w:tab/>
        <w:t>Pouk o pravnem sredstvu</w:t>
      </w:r>
      <w:bookmarkEnd w:id="14"/>
    </w:p>
    <w:p w14:paraId="56B40EA3" w14:textId="77777777" w:rsidR="00FE493E" w:rsidRPr="00FE493E" w:rsidRDefault="00FE493E" w:rsidP="00FE493E">
      <w:pPr>
        <w:rPr>
          <w:lang w:eastAsia="sl-SI"/>
        </w:rPr>
      </w:pPr>
    </w:p>
    <w:p w14:paraId="2A0A289E" w14:textId="77777777" w:rsidR="0082487C" w:rsidRDefault="0082487C" w:rsidP="00961FE9">
      <w:pPr>
        <w:spacing w:after="206"/>
        <w:ind w:left="-5"/>
        <w:jc w:val="both"/>
      </w:pPr>
      <w:r>
        <w:t xml:space="preserve">Predstojnik lahko poda ugovor zoper ta zapisnik v roku osmih dni po </w:t>
      </w:r>
      <w:r>
        <w:rPr>
          <w:rFonts w:eastAsia="Arial"/>
        </w:rPr>
        <w:t>vročitvi</w:t>
      </w:r>
      <w:r>
        <w:t xml:space="preserve"> zapisnika. Pisni ugovor se lahko vloži neposredno pri Inšpektoratu za javni sektor, Tržaška 21, 1000 Ljubljana ali pošlje </w:t>
      </w:r>
      <w:r>
        <w:rPr>
          <w:rFonts w:eastAsia="Arial"/>
        </w:rPr>
        <w:t>priporočeno</w:t>
      </w:r>
      <w:r>
        <w:t xml:space="preserve"> po pošti. </w:t>
      </w:r>
    </w:p>
    <w:p w14:paraId="62C50DBD" w14:textId="77777777" w:rsidR="0082487C" w:rsidRDefault="0082487C" w:rsidP="00961FE9">
      <w:pPr>
        <w:spacing w:after="454"/>
        <w:ind w:left="-5"/>
        <w:jc w:val="both"/>
      </w:pPr>
      <w:r>
        <w:t xml:space="preserve">Na podlagi 23. </w:t>
      </w:r>
      <w:r>
        <w:rPr>
          <w:rFonts w:eastAsia="Arial"/>
        </w:rPr>
        <w:t>člena</w:t>
      </w:r>
      <w:r>
        <w:t xml:space="preserve"> Zakona o upravnih taksah (ZUT)</w:t>
      </w:r>
      <w:r>
        <w:rPr>
          <w:vertAlign w:val="superscript"/>
        </w:rPr>
        <w:footnoteReference w:id="4"/>
      </w:r>
      <w:r>
        <w:t xml:space="preserve"> za ugovor zoper ta zapisnik ni treba </w:t>
      </w:r>
      <w:r>
        <w:rPr>
          <w:rFonts w:eastAsia="Arial"/>
        </w:rPr>
        <w:t>plačati</w:t>
      </w:r>
      <w:r>
        <w:t xml:space="preserve"> upravne takse. </w:t>
      </w:r>
    </w:p>
    <w:p w14:paraId="0B8241BB" w14:textId="6914705F" w:rsidR="0082487C" w:rsidRPr="00CD14E8" w:rsidRDefault="0082487C" w:rsidP="007B0A75">
      <w:pPr>
        <w:tabs>
          <w:tab w:val="left" w:pos="284"/>
        </w:tabs>
        <w:spacing w:line="240" w:lineRule="auto"/>
        <w:ind w:left="2832"/>
        <w:jc w:val="both"/>
        <w:rPr>
          <w:szCs w:val="20"/>
        </w:rPr>
      </w:pPr>
      <w:r>
        <w:rPr>
          <w:szCs w:val="20"/>
        </w:rPr>
        <w:t xml:space="preserve">                                      </w:t>
      </w:r>
      <w:r w:rsidRPr="00CD14E8">
        <w:rPr>
          <w:szCs w:val="20"/>
        </w:rPr>
        <w:t>Mihelca Gajšek, univ. dipl. prav.</w:t>
      </w:r>
    </w:p>
    <w:p w14:paraId="1F2056F0" w14:textId="3C276324" w:rsidR="0082487C" w:rsidRPr="00CD14E8" w:rsidRDefault="0082487C" w:rsidP="007B0A75">
      <w:pPr>
        <w:tabs>
          <w:tab w:val="left" w:pos="284"/>
        </w:tabs>
        <w:spacing w:line="240" w:lineRule="auto"/>
        <w:ind w:left="2832"/>
        <w:jc w:val="both"/>
        <w:rPr>
          <w:szCs w:val="20"/>
        </w:rPr>
      </w:pPr>
      <w:r w:rsidRPr="00CD14E8">
        <w:rPr>
          <w:szCs w:val="20"/>
        </w:rPr>
        <w:tab/>
      </w:r>
      <w:r w:rsidRPr="00CD14E8">
        <w:rPr>
          <w:szCs w:val="20"/>
        </w:rPr>
        <w:tab/>
      </w:r>
      <w:r w:rsidRPr="00CD14E8">
        <w:rPr>
          <w:szCs w:val="20"/>
        </w:rPr>
        <w:tab/>
      </w:r>
      <w:r w:rsidR="007B0A75">
        <w:rPr>
          <w:szCs w:val="20"/>
        </w:rPr>
        <w:t xml:space="preserve">   i</w:t>
      </w:r>
      <w:r w:rsidRPr="00CD14E8">
        <w:rPr>
          <w:szCs w:val="20"/>
        </w:rPr>
        <w:t>nšpektorica višja svetnica</w:t>
      </w:r>
    </w:p>
    <w:p w14:paraId="36B3EAE9" w14:textId="77777777" w:rsidR="0082487C" w:rsidRDefault="0082487C" w:rsidP="007B0A75">
      <w:pPr>
        <w:tabs>
          <w:tab w:val="left" w:pos="284"/>
        </w:tabs>
        <w:spacing w:line="240" w:lineRule="auto"/>
        <w:ind w:left="2832"/>
        <w:jc w:val="both"/>
        <w:rPr>
          <w:szCs w:val="20"/>
        </w:rPr>
      </w:pPr>
    </w:p>
    <w:p w14:paraId="2F47CF8D" w14:textId="77777777" w:rsidR="0082487C" w:rsidRDefault="0082487C" w:rsidP="007B0A75">
      <w:pPr>
        <w:tabs>
          <w:tab w:val="left" w:pos="284"/>
        </w:tabs>
        <w:spacing w:line="240" w:lineRule="auto"/>
        <w:ind w:left="2832"/>
        <w:jc w:val="both"/>
        <w:rPr>
          <w:szCs w:val="20"/>
        </w:rPr>
      </w:pPr>
    </w:p>
    <w:p w14:paraId="70F22511" w14:textId="77777777" w:rsidR="0082487C" w:rsidRDefault="0082487C" w:rsidP="00961FE9">
      <w:pPr>
        <w:tabs>
          <w:tab w:val="left" w:pos="284"/>
        </w:tabs>
        <w:spacing w:line="240" w:lineRule="auto"/>
        <w:jc w:val="both"/>
        <w:rPr>
          <w:szCs w:val="20"/>
        </w:rPr>
      </w:pPr>
    </w:p>
    <w:p w14:paraId="0075FA06" w14:textId="77777777" w:rsidR="0082487C" w:rsidRDefault="0082487C" w:rsidP="00961FE9">
      <w:pPr>
        <w:spacing w:after="20" w:line="259" w:lineRule="auto"/>
        <w:jc w:val="both"/>
      </w:pPr>
      <w:r>
        <w:rPr>
          <w:rFonts w:eastAsia="Arial"/>
        </w:rPr>
        <w:t>Vročiti:</w:t>
      </w:r>
    </w:p>
    <w:p w14:paraId="4905594C" w14:textId="6A029985" w:rsidR="0082487C" w:rsidRDefault="0082487C" w:rsidP="00961FE9">
      <w:pPr>
        <w:numPr>
          <w:ilvl w:val="0"/>
          <w:numId w:val="20"/>
        </w:numPr>
        <w:suppressAutoHyphens w:val="0"/>
        <w:spacing w:after="22" w:line="270" w:lineRule="auto"/>
        <w:ind w:hanging="360"/>
        <w:jc w:val="both"/>
      </w:pPr>
      <w:r>
        <w:t xml:space="preserve">Center za socialno delo Spodnje Podravje, </w:t>
      </w:r>
      <w:r w:rsidR="001109AE">
        <w:t>█</w:t>
      </w:r>
      <w:r>
        <w:t xml:space="preserve">, direktor, Trstenjakova ulica 5a, 2250 Ptuj, </w:t>
      </w:r>
      <w:hyperlink r:id="rId8" w:history="1">
        <w:r w:rsidRPr="00760D2D">
          <w:rPr>
            <w:rStyle w:val="Hiperpovezava"/>
          </w:rPr>
          <w:t>gp-csd.sppod@gov.si</w:t>
        </w:r>
      </w:hyperlink>
      <w:r>
        <w:t xml:space="preserve">, </w:t>
      </w:r>
      <w:r w:rsidR="00442F59">
        <w:t>ZUP - varni e-predal</w:t>
      </w:r>
      <w:r>
        <w:t>,</w:t>
      </w:r>
    </w:p>
    <w:p w14:paraId="6D3F9D63" w14:textId="77777777" w:rsidR="0082487C" w:rsidRDefault="0082487C" w:rsidP="00961FE9">
      <w:pPr>
        <w:numPr>
          <w:ilvl w:val="0"/>
          <w:numId w:val="20"/>
        </w:numPr>
        <w:suppressAutoHyphens w:val="0"/>
        <w:spacing w:after="22" w:line="270" w:lineRule="auto"/>
        <w:ind w:hanging="360"/>
        <w:jc w:val="both"/>
      </w:pPr>
      <w:r>
        <w:t xml:space="preserve">Ministrstvo za javno upravo, minister, </w:t>
      </w:r>
      <w:r>
        <w:rPr>
          <w:color w:val="0000FF"/>
          <w:u w:val="single" w:color="0000FF"/>
        </w:rPr>
        <w:t>gp.mju@gov.si</w:t>
      </w:r>
      <w:r>
        <w:t>,  po e-pošti,</w:t>
      </w:r>
    </w:p>
    <w:p w14:paraId="62CE953B" w14:textId="47E29943" w:rsidR="00D35646" w:rsidRDefault="0082487C" w:rsidP="00C9337A">
      <w:pPr>
        <w:numPr>
          <w:ilvl w:val="0"/>
          <w:numId w:val="20"/>
        </w:numPr>
        <w:suppressAutoHyphens w:val="0"/>
        <w:spacing w:line="240" w:lineRule="auto"/>
        <w:ind w:hanging="360"/>
        <w:jc w:val="both"/>
      </w:pPr>
      <w:r w:rsidRPr="00FE493E">
        <w:rPr>
          <w:szCs w:val="20"/>
        </w:rPr>
        <w:t xml:space="preserve">Ministrstvo za delo, družino, socialne zadeve in enake možnosti, Štukljeva cesta 44, 1000 Ljubljana, </w:t>
      </w:r>
      <w:hyperlink r:id="rId9" w:history="1">
        <w:r w:rsidRPr="007B092B">
          <w:rPr>
            <w:rStyle w:val="Hiperpovezava"/>
          </w:rPr>
          <w:t>gp.mddsz@gov.si</w:t>
        </w:r>
      </w:hyperlink>
      <w:r w:rsidRPr="00FE493E">
        <w:rPr>
          <w:szCs w:val="20"/>
        </w:rPr>
        <w:t>, po e-pošti</w:t>
      </w:r>
      <w:bookmarkEnd w:id="0"/>
    </w:p>
    <w:sectPr w:rsidR="00D35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134" w:left="1701" w:header="964" w:footer="72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5C8E" w14:textId="77777777" w:rsidR="00447FF6" w:rsidRDefault="00447FF6">
      <w:pPr>
        <w:spacing w:line="240" w:lineRule="auto"/>
      </w:pPr>
      <w:r>
        <w:separator/>
      </w:r>
    </w:p>
  </w:endnote>
  <w:endnote w:type="continuationSeparator" w:id="0">
    <w:p w14:paraId="2FAAC3B5" w14:textId="77777777" w:rsidR="00447FF6" w:rsidRDefault="00447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Republika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07FD" w14:textId="77777777" w:rsidR="00106BF1" w:rsidRDefault="00106B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6397" w14:textId="77777777" w:rsidR="00106BF1" w:rsidRDefault="00106BF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94C3" w14:textId="77777777" w:rsidR="00106BF1" w:rsidRDefault="00106B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DE4D" w14:textId="77777777" w:rsidR="00447FF6" w:rsidRDefault="00447FF6">
      <w:pPr>
        <w:spacing w:line="240" w:lineRule="auto"/>
      </w:pPr>
      <w:r>
        <w:separator/>
      </w:r>
    </w:p>
  </w:footnote>
  <w:footnote w:type="continuationSeparator" w:id="0">
    <w:p w14:paraId="1FDFCF48" w14:textId="77777777" w:rsidR="00447FF6" w:rsidRDefault="00447FF6">
      <w:pPr>
        <w:spacing w:line="240" w:lineRule="auto"/>
      </w:pPr>
      <w:r>
        <w:continuationSeparator/>
      </w:r>
    </w:p>
  </w:footnote>
  <w:footnote w:id="1">
    <w:p w14:paraId="63A4505F" w14:textId="2F553F14" w:rsidR="0082487C" w:rsidRPr="00442F59" w:rsidRDefault="0082487C" w:rsidP="00E95017">
      <w:pPr>
        <w:pStyle w:val="footnotedescription"/>
        <w:spacing w:line="240" w:lineRule="auto"/>
        <w:rPr>
          <w:i w:val="0"/>
          <w:iCs/>
        </w:rPr>
      </w:pPr>
      <w:r w:rsidRPr="00442F59">
        <w:rPr>
          <w:rStyle w:val="footnotemark"/>
          <w:i w:val="0"/>
          <w:iCs/>
        </w:rPr>
        <w:footnoteRef/>
      </w:r>
      <w:r w:rsidRPr="00442F59">
        <w:rPr>
          <w:i w:val="0"/>
          <w:iCs/>
        </w:rPr>
        <w:t xml:space="preserve"> Uradni list RS, št. 108/09 – </w:t>
      </w:r>
      <w:proofErr w:type="spellStart"/>
      <w:r w:rsidRPr="00442F59">
        <w:rPr>
          <w:i w:val="0"/>
          <w:iCs/>
        </w:rPr>
        <w:t>u</w:t>
      </w:r>
      <w:r w:rsidR="00E95017" w:rsidRPr="00442F59">
        <w:rPr>
          <w:i w:val="0"/>
          <w:iCs/>
        </w:rPr>
        <w:t>pb</w:t>
      </w:r>
      <w:proofErr w:type="spellEnd"/>
      <w:r w:rsidRPr="00442F59">
        <w:rPr>
          <w:i w:val="0"/>
          <w:iCs/>
        </w:rPr>
        <w:t xml:space="preserve">, 13/10, 59/10, 85/10, 107/10, 35/11 – ORZSPJS49a, 27/12 – </w:t>
      </w:r>
      <w:proofErr w:type="spellStart"/>
      <w:r w:rsidRPr="00442F59">
        <w:rPr>
          <w:i w:val="0"/>
          <w:iCs/>
        </w:rPr>
        <w:t>odl</w:t>
      </w:r>
      <w:proofErr w:type="spellEnd"/>
      <w:r w:rsidRPr="00442F59">
        <w:rPr>
          <w:i w:val="0"/>
          <w:iCs/>
        </w:rPr>
        <w:t xml:space="preserve">. US, 40/12 – ZUJF, 46/13, 25/14 – ZFU, 50/14, 95/14 – ZUPPJS15, 82/15, 23/17 – </w:t>
      </w:r>
      <w:proofErr w:type="spellStart"/>
      <w:r w:rsidRPr="00442F59">
        <w:rPr>
          <w:i w:val="0"/>
          <w:iCs/>
        </w:rPr>
        <w:t>ZDOdv</w:t>
      </w:r>
      <w:proofErr w:type="spellEnd"/>
      <w:r w:rsidRPr="00442F59">
        <w:rPr>
          <w:i w:val="0"/>
          <w:iCs/>
        </w:rPr>
        <w:t>, 67/17, 84/18, 204/21 in 139/22.</w:t>
      </w:r>
    </w:p>
  </w:footnote>
  <w:footnote w:id="2">
    <w:p w14:paraId="781E44C2" w14:textId="5DEEB2A3" w:rsidR="000E68C5" w:rsidRPr="000E68C5" w:rsidRDefault="000E68C5">
      <w:pPr>
        <w:pStyle w:val="Sprotnaopomba-besedilo"/>
        <w:rPr>
          <w:sz w:val="16"/>
          <w:szCs w:val="16"/>
        </w:rPr>
      </w:pPr>
      <w:r w:rsidRPr="000E68C5">
        <w:rPr>
          <w:rStyle w:val="Sprotnaopomba-sklic"/>
          <w:sz w:val="16"/>
          <w:szCs w:val="16"/>
        </w:rPr>
        <w:footnoteRef/>
      </w:r>
      <w:r w:rsidRPr="000E68C5">
        <w:rPr>
          <w:sz w:val="16"/>
          <w:szCs w:val="16"/>
        </w:rPr>
        <w:t xml:space="preserve"> Uradni list RS, št. </w:t>
      </w:r>
      <w:hyperlink r:id="rId1" w:tgtFrame="_blank" w:tooltip="Uredba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68/17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2" w:tgtFrame="_blank" w:tooltip="Uredba o dopolnitvi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4/18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3" w:tgtFrame="_blank" w:tooltip="Uredba o spremembah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30/18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4" w:tgtFrame="_blank" w:tooltip="Uredba o dopolnitvah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116/21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5" w:tgtFrame="_blank" w:tooltip="Uredba o dopolnitvi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180/21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6" w:tgtFrame="_blank" w:tooltip="Uredba o dopolnitvi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29/22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7" w:tgtFrame="_blank" w:tooltip="Uredbo o dopolnitvi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89/22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8" w:tgtFrame="_blank" w:tooltip="Uredba o spremembi in dopolnitvi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112/22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9" w:tgtFrame="_blank" w:tooltip="Uredba o spremembah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157/22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10" w:tgtFrame="_blank" w:tooltip="Uredba o spremembi in dopolnitvi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25/23</w:t>
        </w:r>
      </w:hyperlink>
      <w:r w:rsidRPr="000E68C5">
        <w:rPr>
          <w:sz w:val="16"/>
          <w:szCs w:val="16"/>
          <w:shd w:val="clear" w:color="auto" w:fill="FFFFFF"/>
        </w:rPr>
        <w:t>, </w:t>
      </w:r>
      <w:hyperlink r:id="rId11" w:tgtFrame="_blank" w:tooltip="Uredba o spremembi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64/23</w:t>
        </w:r>
      </w:hyperlink>
      <w:r w:rsidRPr="000E68C5">
        <w:rPr>
          <w:sz w:val="16"/>
          <w:szCs w:val="16"/>
          <w:shd w:val="clear" w:color="auto" w:fill="FFFFFF"/>
        </w:rPr>
        <w:t> in </w:t>
      </w:r>
      <w:hyperlink r:id="rId12" w:tgtFrame="_blank" w:tooltip="Uredba o spremembi in dopolnitvi Uredbe o plačah direktorjev v javnem sektorju" w:history="1">
        <w:r w:rsidRPr="000E68C5">
          <w:rPr>
            <w:rStyle w:val="Hiperpovezava"/>
            <w:color w:val="auto"/>
            <w:sz w:val="16"/>
            <w:szCs w:val="16"/>
            <w:u w:val="none"/>
            <w:shd w:val="clear" w:color="auto" w:fill="FFFFFF"/>
          </w:rPr>
          <w:t>79/23</w:t>
        </w:r>
      </w:hyperlink>
      <w:r w:rsidRPr="000E68C5">
        <w:rPr>
          <w:sz w:val="16"/>
          <w:szCs w:val="16"/>
        </w:rPr>
        <w:t>.</w:t>
      </w:r>
    </w:p>
  </w:footnote>
  <w:footnote w:id="3">
    <w:p w14:paraId="4F3DC03A" w14:textId="38BFB1C3" w:rsidR="0082487C" w:rsidRDefault="0082487C" w:rsidP="00442F59">
      <w:pPr>
        <w:pStyle w:val="footnotedescription"/>
        <w:spacing w:line="240" w:lineRule="auto"/>
      </w:pPr>
      <w:r w:rsidRPr="00442F59">
        <w:rPr>
          <w:rStyle w:val="footnotemark"/>
          <w:i w:val="0"/>
          <w:iCs/>
        </w:rPr>
        <w:footnoteRef/>
      </w:r>
      <w:r w:rsidRPr="00442F59">
        <w:rPr>
          <w:i w:val="0"/>
          <w:iCs/>
        </w:rPr>
        <w:t xml:space="preserve"> Uradni list RS, št. </w:t>
      </w:r>
      <w:r w:rsidR="009A526E" w:rsidRPr="00442F59">
        <w:rPr>
          <w:i w:val="0"/>
          <w:iCs/>
        </w:rPr>
        <w:t>39/23</w:t>
      </w:r>
      <w:r w:rsidRPr="00442F59">
        <w:rPr>
          <w:i w:val="0"/>
          <w:iCs/>
        </w:rPr>
        <w:t>.</w:t>
      </w:r>
    </w:p>
  </w:footnote>
  <w:footnote w:id="4">
    <w:p w14:paraId="0F046271" w14:textId="7C4C67C8" w:rsidR="0082487C" w:rsidRPr="00560BFD" w:rsidRDefault="0082487C" w:rsidP="0082487C">
      <w:pPr>
        <w:pStyle w:val="footnotedescription"/>
        <w:spacing w:line="355" w:lineRule="auto"/>
        <w:jc w:val="both"/>
        <w:rPr>
          <w:i w:val="0"/>
          <w:iCs/>
        </w:rPr>
      </w:pPr>
      <w:r w:rsidRPr="00560BFD">
        <w:rPr>
          <w:rStyle w:val="footnotemark"/>
          <w:i w:val="0"/>
          <w:iCs/>
        </w:rPr>
        <w:footnoteRef/>
      </w:r>
      <w:r w:rsidRPr="00560BFD">
        <w:rPr>
          <w:i w:val="0"/>
          <w:iCs/>
        </w:rPr>
        <w:t xml:space="preserve"> Uradni list RS, št. 106/10 – </w:t>
      </w:r>
      <w:proofErr w:type="spellStart"/>
      <w:r w:rsidRPr="00560BFD">
        <w:rPr>
          <w:i w:val="0"/>
          <w:iCs/>
        </w:rPr>
        <w:t>u</w:t>
      </w:r>
      <w:r w:rsidR="007973F9" w:rsidRPr="00560BFD">
        <w:rPr>
          <w:i w:val="0"/>
          <w:iCs/>
        </w:rPr>
        <w:t>pb</w:t>
      </w:r>
      <w:proofErr w:type="spellEnd"/>
      <w:r w:rsidRPr="00560BFD">
        <w:rPr>
          <w:i w:val="0"/>
          <w:iCs/>
        </w:rPr>
        <w:t xml:space="preserve">, 14/15 – ZUUJFO, 84/15 – ZZelP-J, 32/16, 30/18 – </w:t>
      </w:r>
      <w:proofErr w:type="spellStart"/>
      <w:r w:rsidRPr="00560BFD">
        <w:rPr>
          <w:i w:val="0"/>
          <w:iCs/>
        </w:rPr>
        <w:t>ZKZaš</w:t>
      </w:r>
      <w:proofErr w:type="spellEnd"/>
      <w:r w:rsidRPr="00560BFD">
        <w:rPr>
          <w:i w:val="0"/>
          <w:iCs/>
        </w:rPr>
        <w:t xml:space="preserve"> in 189/20 – ZFRO.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9266" w14:textId="19F4BCE6" w:rsidR="00106BF1" w:rsidRDefault="00106BF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9B1" w14:textId="5CFF935A" w:rsidR="005B52D2" w:rsidRDefault="005B52D2">
    <w:pPr>
      <w:pStyle w:val="Glava"/>
      <w:spacing w:line="240" w:lineRule="exact"/>
      <w:rPr>
        <w:rFonts w:ascii="Republika" w:hAnsi="Republika" w:cs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3492" w14:textId="2106B905" w:rsidR="005B52D2" w:rsidRPr="006366AB" w:rsidRDefault="00943A46">
    <w:pPr>
      <w:autoSpaceDE w:val="0"/>
      <w:spacing w:line="240" w:lineRule="auto"/>
      <w:rPr>
        <w:rFonts w:ascii="Republika" w:hAnsi="Republika" w:cs="Republika Bold"/>
        <w:b/>
        <w:caps/>
      </w:rPr>
    </w:pPr>
    <w:r w:rsidRPr="006366AB">
      <w:rPr>
        <w:rFonts w:ascii="Republika" w:hAnsi="Republika"/>
        <w:noProof/>
      </w:rPr>
      <mc:AlternateContent>
        <mc:Choice Requires="wps">
          <w:drawing>
            <wp:anchor distT="0" distB="3813175" distL="90170" distR="90170" simplePos="0" relativeHeight="251659264" behindDoc="0" locked="0" layoutInCell="1" allowOverlap="1" wp14:anchorId="13BBC10F" wp14:editId="1DCE8DD6">
              <wp:simplePos x="0" y="0"/>
              <wp:positionH relativeFrom="page">
                <wp:posOffset>518795</wp:posOffset>
              </wp:positionH>
              <wp:positionV relativeFrom="page">
                <wp:posOffset>551815</wp:posOffset>
              </wp:positionV>
              <wp:extent cx="410845" cy="536575"/>
              <wp:effectExtent l="4445" t="8890" r="3810" b="6985"/>
              <wp:wrapSquare wrapText="bothSides"/>
              <wp:docPr id="3" name="Polje z besedilom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536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Navadnatabela4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649"/>
                          </w:tblGrid>
                          <w:tr w:rsidR="00B17888" w14:paraId="4224FD5C" w14:textId="77777777" w:rsidTr="006F7453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hRule="exact" w:val="84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649" w:type="dxa"/>
                              </w:tcPr>
                              <w:p w14:paraId="324267D2" w14:textId="77777777" w:rsidR="005B52D2" w:rsidRDefault="00943A46">
                                <w:pPr>
                                  <w:autoSpaceDE w:val="0"/>
                                  <w:spacing w:line="240" w:lineRule="auto"/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Republika" w:hAnsi="Republika" w:cs="Republika"/>
                                    <w:color w:val="529DBA"/>
                                    <w:sz w:val="60"/>
                                    <w:szCs w:val="60"/>
                                  </w:rPr>
                                  <w:t></w:t>
                                </w:r>
                              </w:p>
                              <w:p w14:paraId="3895A5AD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6001B523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3C8EF102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52C0A5C7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43A4AB25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1F467AD7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6DE3601F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46EB732E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51AE9788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31F824DC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17AAC758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0DAE3005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6E74FA5E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18B5DE17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1415C83D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  <w:p w14:paraId="22AF8243" w14:textId="77777777" w:rsidR="005B52D2" w:rsidRDefault="005B52D2">
                                <w:pPr>
                                  <w:rPr>
                                    <w:rFonts w:ascii="Republika" w:hAnsi="Republika" w:cs="Republik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20189508" w14:textId="77777777" w:rsidR="005B52D2" w:rsidRDefault="00943A46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BC10F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6" type="#_x0000_t202" alt="&quot;&quot;" style="position:absolute;margin-left:40.85pt;margin-top:43.45pt;width:32.35pt;height:42.25pt;z-index:251659264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" stroked="f">
              <v:fill opacity="0"/>
              <v:textbox inset="0,0,0,0">
                <w:txbxContent>
                  <w:tbl>
                    <w:tblPr>
                      <w:tblStyle w:val="Navadnatabela4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649"/>
                    </w:tblGrid>
                    <w:tr w:rsidR="00B17888" w14:paraId="4224FD5C" w14:textId="77777777" w:rsidTr="006F7453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hRule="exact" w:val="84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649" w:type="dxa"/>
                        </w:tcPr>
                        <w:p w14:paraId="324267D2" w14:textId="77777777" w:rsidR="005B52D2" w:rsidRDefault="00943A46">
                          <w:pPr>
                            <w:autoSpaceDE w:val="0"/>
                            <w:spacing w:line="240" w:lineRule="auto"/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Republika" w:hAnsi="Republika" w:cs="Republika"/>
                              <w:color w:val="529DBA"/>
                              <w:sz w:val="60"/>
                              <w:szCs w:val="60"/>
                            </w:rPr>
                            <w:t></w:t>
                          </w:r>
                        </w:p>
                        <w:p w14:paraId="3895A5AD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6001B523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3C8EF102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52C0A5C7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43A4AB25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1F467AD7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6DE3601F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46EB732E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51AE9788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31F824DC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17AAC758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0DAE3005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6E74FA5E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18B5DE17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1415C83D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  <w:p w14:paraId="22AF8243" w14:textId="77777777" w:rsidR="005B52D2" w:rsidRDefault="005B52D2">
                          <w:pPr>
                            <w:rPr>
                              <w:rFonts w:ascii="Republika" w:hAnsi="Republika" w:cs="Republik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20189508" w14:textId="77777777" w:rsidR="005B52D2" w:rsidRDefault="00943A46">
                    <w: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6366AB">
      <w:rPr>
        <w:rFonts w:ascii="Republika" w:hAnsi="Republika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A24F8D" wp14:editId="242682F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Raven povezovalni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4282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FB02F" id="Raven povezovalnik 2" o:spid="_x0000_s1026" alt="&quot;&quot;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" strokecolor="#428299" strokeweight=".18mm">
              <v:stroke joinstyle="miter" endcap="square"/>
              <w10:wrap anchory="page"/>
            </v:line>
          </w:pict>
        </mc:Fallback>
      </mc:AlternateContent>
    </w:r>
    <w:r w:rsidRPr="006366AB">
      <w:rPr>
        <w:rFonts w:ascii="Republika" w:hAnsi="Republika" w:cs="Republika"/>
      </w:rPr>
      <w:t>REPUBLIKA SLOVENIJA</w:t>
    </w:r>
  </w:p>
  <w:p w14:paraId="0A5D9717" w14:textId="77777777" w:rsidR="005B52D2" w:rsidRPr="006366AB" w:rsidRDefault="00943A46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Republika"/>
        <w:caps/>
      </w:rPr>
    </w:pPr>
    <w:r w:rsidRPr="006366AB">
      <w:rPr>
        <w:rFonts w:ascii="Republika" w:hAnsi="Republika" w:cs="Republika Bold"/>
        <w:b/>
        <w:caps/>
      </w:rPr>
      <w:t xml:space="preserve">MinIstrstvo za javno upravo </w:t>
    </w:r>
  </w:p>
  <w:p w14:paraId="4379FCDC" w14:textId="77777777" w:rsidR="005B52D2" w:rsidRDefault="00943A46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Republika"/>
        <w:caps/>
      </w:rPr>
    </w:pPr>
    <w:r w:rsidRPr="006366AB">
      <w:rPr>
        <w:rFonts w:ascii="Republika" w:hAnsi="Republika" w:cs="Republika"/>
        <w:caps/>
      </w:rPr>
      <w:t>Inšpektorat za javni SEKTOR</w:t>
    </w:r>
  </w:p>
  <w:p w14:paraId="39E663E8" w14:textId="73D6E26D" w:rsidR="005B52D2" w:rsidRDefault="0018723D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Republika"/>
      </w:rPr>
    </w:pPr>
    <w:r>
      <w:rPr>
        <w:rFonts w:ascii="Republika" w:hAnsi="Republika" w:cs="Republika"/>
      </w:rPr>
      <w:t>Inšpekcija za sistem javnih uslužbencev in</w:t>
    </w:r>
  </w:p>
  <w:p w14:paraId="15B96C6E" w14:textId="03A23C44" w:rsidR="0018723D" w:rsidRPr="00201E59" w:rsidRDefault="0018723D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sz w:val="16"/>
      </w:rPr>
    </w:pPr>
    <w:r>
      <w:rPr>
        <w:rFonts w:ascii="Republika" w:hAnsi="Republika" w:cs="Republika"/>
      </w:rPr>
      <w:t>plačni sistem</w:t>
    </w:r>
  </w:p>
  <w:p w14:paraId="569388E8" w14:textId="77777777" w:rsidR="005B52D2" w:rsidRDefault="00943A46">
    <w:pPr>
      <w:pStyle w:val="Glava"/>
      <w:tabs>
        <w:tab w:val="clear" w:pos="4320"/>
        <w:tab w:val="left" w:pos="5112"/>
      </w:tabs>
      <w:spacing w:line="240" w:lineRule="exact"/>
      <w:rPr>
        <w:sz w:val="16"/>
        <w:szCs w:val="16"/>
      </w:rPr>
    </w:pPr>
    <w:r w:rsidRPr="006366AB">
      <w:rPr>
        <w:rFonts w:ascii="Republika" w:hAnsi="Republika"/>
        <w:sz w:val="16"/>
      </w:rPr>
      <w:t>Tržaška 21, 1000 Ljubljana</w:t>
    </w:r>
    <w:r>
      <w:rPr>
        <w:sz w:val="16"/>
      </w:rPr>
      <w:tab/>
    </w:r>
    <w:r>
      <w:rPr>
        <w:color w:val="000000"/>
        <w:sz w:val="16"/>
        <w:szCs w:val="16"/>
      </w:rPr>
      <w:t>T: 01 478 83 84</w:t>
    </w:r>
  </w:p>
  <w:p w14:paraId="74F80D03" w14:textId="77777777" w:rsidR="005B52D2" w:rsidRDefault="00943A46">
    <w:pPr>
      <w:pStyle w:val="Glava"/>
      <w:tabs>
        <w:tab w:val="clear" w:pos="4320"/>
        <w:tab w:val="left" w:pos="5112"/>
      </w:tabs>
      <w:spacing w:line="240" w:lineRule="exact"/>
      <w:rPr>
        <w:sz w:val="16"/>
        <w:szCs w:val="16"/>
      </w:rPr>
    </w:pPr>
    <w:r>
      <w:rPr>
        <w:sz w:val="16"/>
        <w:szCs w:val="16"/>
      </w:rPr>
      <w:tab/>
      <w:t>E: gp.ijs@gov.si</w:t>
    </w:r>
  </w:p>
  <w:p w14:paraId="6B181909" w14:textId="77777777" w:rsidR="005B52D2" w:rsidRDefault="00943A46">
    <w:pPr>
      <w:pStyle w:val="Glava"/>
      <w:tabs>
        <w:tab w:val="clear" w:pos="4320"/>
        <w:tab w:val="left" w:pos="5112"/>
      </w:tabs>
      <w:spacing w:line="240" w:lineRule="exact"/>
      <w:rPr>
        <w:sz w:val="16"/>
        <w:szCs w:val="16"/>
      </w:rPr>
    </w:pPr>
    <w:r>
      <w:rPr>
        <w:sz w:val="16"/>
        <w:szCs w:val="16"/>
      </w:rPr>
      <w:tab/>
      <w:t xml:space="preserve">I: </w:t>
    </w:r>
    <w:hyperlink r:id="rId1" w:history="1">
      <w:r>
        <w:rPr>
          <w:rStyle w:val="Hiperpovezava"/>
          <w:sz w:val="16"/>
          <w:szCs w:val="16"/>
        </w:rPr>
        <w:t>www.ijs.gov.si</w:t>
      </w:r>
    </w:hyperlink>
  </w:p>
  <w:p w14:paraId="16854C4F" w14:textId="77777777" w:rsidR="005B52D2" w:rsidRDefault="00943A46">
    <w:pPr>
      <w:pStyle w:val="Telobesedila"/>
      <w:jc w:val="both"/>
    </w:pPr>
    <w:r>
      <w:rPr>
        <w:rFonts w:cs="Arial"/>
        <w:sz w:val="16"/>
        <w:szCs w:val="16"/>
      </w:rPr>
      <w:tab/>
    </w:r>
  </w:p>
  <w:p w14:paraId="12CD24AE" w14:textId="77777777" w:rsidR="005B52D2" w:rsidRDefault="005B52D2">
    <w:pPr>
      <w:pStyle w:val="Glava"/>
      <w:tabs>
        <w:tab w:val="clear" w:pos="4320"/>
        <w:tab w:val="left" w:pos="5112"/>
      </w:tabs>
    </w:pPr>
  </w:p>
  <w:p w14:paraId="6304E09B" w14:textId="77777777" w:rsidR="005B52D2" w:rsidRDefault="00943A46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>
      <w:rPr>
        <w:sz w:val="16"/>
      </w:rPr>
      <w:tab/>
    </w:r>
  </w:p>
  <w:p w14:paraId="4D297964" w14:textId="77777777" w:rsidR="005B52D2" w:rsidRDefault="005B52D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62F29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9E3292"/>
    <w:multiLevelType w:val="hybridMultilevel"/>
    <w:tmpl w:val="9CB43642"/>
    <w:lvl w:ilvl="0" w:tplc="1982CF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C0964"/>
    <w:multiLevelType w:val="hybridMultilevel"/>
    <w:tmpl w:val="EE7C96B4"/>
    <w:lvl w:ilvl="0" w:tplc="FB9E67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8D2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8D8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9256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E01A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453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25D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5893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4AF2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C7CCD"/>
    <w:multiLevelType w:val="hybridMultilevel"/>
    <w:tmpl w:val="362A36E4"/>
    <w:lvl w:ilvl="0" w:tplc="487420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4D0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28DC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EC40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3A54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8C69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4ED8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04EB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82D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190337"/>
    <w:multiLevelType w:val="multilevel"/>
    <w:tmpl w:val="16B0AB0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B4EAD"/>
    <w:multiLevelType w:val="hybridMultilevel"/>
    <w:tmpl w:val="0DDAE562"/>
    <w:lvl w:ilvl="0" w:tplc="09E4BB54">
      <w:numFmt w:val="bullet"/>
      <w:lvlText w:val="-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B64E39"/>
    <w:multiLevelType w:val="hybridMultilevel"/>
    <w:tmpl w:val="1214F282"/>
    <w:lvl w:ilvl="0" w:tplc="09E4B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7198"/>
    <w:multiLevelType w:val="hybridMultilevel"/>
    <w:tmpl w:val="5A5049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6F50"/>
    <w:multiLevelType w:val="hybridMultilevel"/>
    <w:tmpl w:val="5B30CBF6"/>
    <w:lvl w:ilvl="0" w:tplc="17D82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0773"/>
    <w:multiLevelType w:val="multilevel"/>
    <w:tmpl w:val="0CBE489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2E5C39D8"/>
    <w:multiLevelType w:val="hybridMultilevel"/>
    <w:tmpl w:val="ACD4B848"/>
    <w:lvl w:ilvl="0" w:tplc="594629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AA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078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6604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6C02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6E4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A17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1A87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F675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BE01A0"/>
    <w:multiLevelType w:val="hybridMultilevel"/>
    <w:tmpl w:val="FE2EE1B4"/>
    <w:lvl w:ilvl="0" w:tplc="51F82F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EC3A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229D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E46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AFA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C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05A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281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2CB3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C04D62"/>
    <w:multiLevelType w:val="hybridMultilevel"/>
    <w:tmpl w:val="F3F45C54"/>
    <w:lvl w:ilvl="0" w:tplc="09E4BB5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B69ED"/>
    <w:multiLevelType w:val="hybridMultilevel"/>
    <w:tmpl w:val="E590848C"/>
    <w:lvl w:ilvl="0" w:tplc="5C42E3EC">
      <w:start w:val="1"/>
      <w:numFmt w:val="decimal"/>
      <w:lvlText w:val="%1.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F06346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606A84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88190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402B5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C657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2C4FFA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8F326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BE9FA4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CB4114"/>
    <w:multiLevelType w:val="hybridMultilevel"/>
    <w:tmpl w:val="DD9AFEA8"/>
    <w:lvl w:ilvl="0" w:tplc="1E7A93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076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498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2A6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0A0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C2A0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61B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BCE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B4E0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E61759"/>
    <w:multiLevelType w:val="multilevel"/>
    <w:tmpl w:val="B66CC09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A65237"/>
    <w:multiLevelType w:val="hybridMultilevel"/>
    <w:tmpl w:val="89BA2C74"/>
    <w:lvl w:ilvl="0" w:tplc="E4FE8032">
      <w:start w:val="1"/>
      <w:numFmt w:val="upperRoman"/>
      <w:lvlText w:val="%1.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BC0A1A">
      <w:start w:val="1"/>
      <w:numFmt w:val="lowerLetter"/>
      <w:lvlText w:val="%2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94AFE0">
      <w:start w:val="1"/>
      <w:numFmt w:val="lowerRoman"/>
      <w:lvlText w:val="%3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C38C8">
      <w:start w:val="1"/>
      <w:numFmt w:val="decimal"/>
      <w:lvlText w:val="%4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46486">
      <w:start w:val="1"/>
      <w:numFmt w:val="lowerLetter"/>
      <w:lvlText w:val="%5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ED628">
      <w:start w:val="1"/>
      <w:numFmt w:val="lowerRoman"/>
      <w:lvlText w:val="%6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877E2">
      <w:start w:val="1"/>
      <w:numFmt w:val="decimal"/>
      <w:lvlText w:val="%7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323F5A">
      <w:start w:val="1"/>
      <w:numFmt w:val="lowerLetter"/>
      <w:lvlText w:val="%8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64FF8">
      <w:start w:val="1"/>
      <w:numFmt w:val="lowerRoman"/>
      <w:lvlText w:val="%9"/>
      <w:lvlJc w:val="left"/>
      <w:pPr>
        <w:ind w:left="6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4E1B6C"/>
    <w:multiLevelType w:val="multilevel"/>
    <w:tmpl w:val="448894C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A27A3E"/>
    <w:multiLevelType w:val="hybridMultilevel"/>
    <w:tmpl w:val="E740162A"/>
    <w:lvl w:ilvl="0" w:tplc="09E4B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91C41"/>
    <w:multiLevelType w:val="hybridMultilevel"/>
    <w:tmpl w:val="21808650"/>
    <w:lvl w:ilvl="0" w:tplc="17D82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E2BA1"/>
    <w:multiLevelType w:val="hybridMultilevel"/>
    <w:tmpl w:val="EF4A822C"/>
    <w:lvl w:ilvl="0" w:tplc="09E4BB5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0A536F"/>
    <w:multiLevelType w:val="hybridMultilevel"/>
    <w:tmpl w:val="0810CF82"/>
    <w:lvl w:ilvl="0" w:tplc="1982CF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00274"/>
    <w:multiLevelType w:val="hybridMultilevel"/>
    <w:tmpl w:val="8F901B48"/>
    <w:lvl w:ilvl="0" w:tplc="1982CF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9908E9"/>
    <w:multiLevelType w:val="multilevel"/>
    <w:tmpl w:val="2B1C55B4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1817E9"/>
    <w:multiLevelType w:val="hybridMultilevel"/>
    <w:tmpl w:val="16CCE18C"/>
    <w:lvl w:ilvl="0" w:tplc="477E19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43D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02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F82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65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8FB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0007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EC1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457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8D493A"/>
    <w:multiLevelType w:val="hybridMultilevel"/>
    <w:tmpl w:val="029ECC94"/>
    <w:lvl w:ilvl="0" w:tplc="1982C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35B3F"/>
    <w:multiLevelType w:val="hybridMultilevel"/>
    <w:tmpl w:val="FB56CB44"/>
    <w:lvl w:ilvl="0" w:tplc="09E4BB54">
      <w:numFmt w:val="bullet"/>
      <w:lvlText w:val="-"/>
      <w:lvlJc w:val="left"/>
      <w:pPr>
        <w:ind w:left="3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5663479">
    <w:abstractNumId w:val="6"/>
  </w:num>
  <w:num w:numId="2" w16cid:durableId="1859584668">
    <w:abstractNumId w:val="7"/>
  </w:num>
  <w:num w:numId="3" w16cid:durableId="86195660">
    <w:abstractNumId w:val="25"/>
  </w:num>
  <w:num w:numId="4" w16cid:durableId="264657237">
    <w:abstractNumId w:val="22"/>
  </w:num>
  <w:num w:numId="5" w16cid:durableId="1340155244">
    <w:abstractNumId w:val="21"/>
  </w:num>
  <w:num w:numId="6" w16cid:durableId="1718814142">
    <w:abstractNumId w:val="1"/>
  </w:num>
  <w:num w:numId="7" w16cid:durableId="795442415">
    <w:abstractNumId w:val="8"/>
  </w:num>
  <w:num w:numId="8" w16cid:durableId="1973248431">
    <w:abstractNumId w:val="19"/>
  </w:num>
  <w:num w:numId="9" w16cid:durableId="1774203502">
    <w:abstractNumId w:val="16"/>
  </w:num>
  <w:num w:numId="10" w16cid:durableId="1844666440">
    <w:abstractNumId w:val="17"/>
  </w:num>
  <w:num w:numId="11" w16cid:durableId="8144825">
    <w:abstractNumId w:val="4"/>
  </w:num>
  <w:num w:numId="12" w16cid:durableId="1213615957">
    <w:abstractNumId w:val="23"/>
  </w:num>
  <w:num w:numId="13" w16cid:durableId="1145052917">
    <w:abstractNumId w:val="15"/>
  </w:num>
  <w:num w:numId="14" w16cid:durableId="1702049581">
    <w:abstractNumId w:val="11"/>
  </w:num>
  <w:num w:numId="15" w16cid:durableId="1941065369">
    <w:abstractNumId w:val="3"/>
  </w:num>
  <w:num w:numId="16" w16cid:durableId="44641006">
    <w:abstractNumId w:val="2"/>
  </w:num>
  <w:num w:numId="17" w16cid:durableId="863637953">
    <w:abstractNumId w:val="10"/>
  </w:num>
  <w:num w:numId="18" w16cid:durableId="1585266325">
    <w:abstractNumId w:val="14"/>
  </w:num>
  <w:num w:numId="19" w16cid:durableId="206994623">
    <w:abstractNumId w:val="24"/>
  </w:num>
  <w:num w:numId="20" w16cid:durableId="1978099697">
    <w:abstractNumId w:val="13"/>
  </w:num>
  <w:num w:numId="21" w16cid:durableId="1583373860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2" w16cid:durableId="1265528104">
    <w:abstractNumId w:val="20"/>
  </w:num>
  <w:num w:numId="23" w16cid:durableId="2141217015">
    <w:abstractNumId w:val="12"/>
  </w:num>
  <w:num w:numId="24" w16cid:durableId="1090126919">
    <w:abstractNumId w:val="18"/>
  </w:num>
  <w:num w:numId="25" w16cid:durableId="247156634">
    <w:abstractNumId w:val="5"/>
  </w:num>
  <w:num w:numId="26" w16cid:durableId="2134129744">
    <w:abstractNumId w:val="9"/>
  </w:num>
  <w:num w:numId="27" w16cid:durableId="11305941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46"/>
    <w:rsid w:val="000012B2"/>
    <w:rsid w:val="00031701"/>
    <w:rsid w:val="0004516F"/>
    <w:rsid w:val="000654BD"/>
    <w:rsid w:val="000835F7"/>
    <w:rsid w:val="000E2B99"/>
    <w:rsid w:val="000E68C5"/>
    <w:rsid w:val="00106BF1"/>
    <w:rsid w:val="001109AE"/>
    <w:rsid w:val="00172F2E"/>
    <w:rsid w:val="0018723D"/>
    <w:rsid w:val="001D2BAE"/>
    <w:rsid w:val="0025032A"/>
    <w:rsid w:val="002A48D7"/>
    <w:rsid w:val="002C5300"/>
    <w:rsid w:val="002D3794"/>
    <w:rsid w:val="002E170F"/>
    <w:rsid w:val="002E4758"/>
    <w:rsid w:val="00325657"/>
    <w:rsid w:val="00343281"/>
    <w:rsid w:val="003560B2"/>
    <w:rsid w:val="0039651C"/>
    <w:rsid w:val="003A3C92"/>
    <w:rsid w:val="003B44B5"/>
    <w:rsid w:val="003D0EA7"/>
    <w:rsid w:val="004159D5"/>
    <w:rsid w:val="00442F59"/>
    <w:rsid w:val="00447FF6"/>
    <w:rsid w:val="00485454"/>
    <w:rsid w:val="004B7AB2"/>
    <w:rsid w:val="00551D78"/>
    <w:rsid w:val="00560BFD"/>
    <w:rsid w:val="005B52D2"/>
    <w:rsid w:val="0061428D"/>
    <w:rsid w:val="006207AD"/>
    <w:rsid w:val="006C20FB"/>
    <w:rsid w:val="006E4B06"/>
    <w:rsid w:val="006E726F"/>
    <w:rsid w:val="006F10F1"/>
    <w:rsid w:val="006F7453"/>
    <w:rsid w:val="0076626F"/>
    <w:rsid w:val="007973F9"/>
    <w:rsid w:val="007B0A75"/>
    <w:rsid w:val="007B1E66"/>
    <w:rsid w:val="007C3406"/>
    <w:rsid w:val="007F1885"/>
    <w:rsid w:val="0082487C"/>
    <w:rsid w:val="00837F30"/>
    <w:rsid w:val="008663F0"/>
    <w:rsid w:val="00912FF0"/>
    <w:rsid w:val="00943A46"/>
    <w:rsid w:val="0094645C"/>
    <w:rsid w:val="00957AE2"/>
    <w:rsid w:val="00961FE9"/>
    <w:rsid w:val="0096639F"/>
    <w:rsid w:val="00971578"/>
    <w:rsid w:val="00986593"/>
    <w:rsid w:val="009A4E2D"/>
    <w:rsid w:val="009A526E"/>
    <w:rsid w:val="009D167A"/>
    <w:rsid w:val="00A27696"/>
    <w:rsid w:val="00A30393"/>
    <w:rsid w:val="00A63A48"/>
    <w:rsid w:val="00A82B4D"/>
    <w:rsid w:val="00AC510B"/>
    <w:rsid w:val="00AD130E"/>
    <w:rsid w:val="00AF609C"/>
    <w:rsid w:val="00B151DE"/>
    <w:rsid w:val="00B63171"/>
    <w:rsid w:val="00B8302F"/>
    <w:rsid w:val="00B9359A"/>
    <w:rsid w:val="00BA4622"/>
    <w:rsid w:val="00BC608F"/>
    <w:rsid w:val="00BE49C2"/>
    <w:rsid w:val="00C13A4A"/>
    <w:rsid w:val="00C31DA9"/>
    <w:rsid w:val="00C9724D"/>
    <w:rsid w:val="00CD14E8"/>
    <w:rsid w:val="00D35646"/>
    <w:rsid w:val="00D470F4"/>
    <w:rsid w:val="00DA3D62"/>
    <w:rsid w:val="00DD036A"/>
    <w:rsid w:val="00E34AA4"/>
    <w:rsid w:val="00E57078"/>
    <w:rsid w:val="00E920E6"/>
    <w:rsid w:val="00E95017"/>
    <w:rsid w:val="00EA15C8"/>
    <w:rsid w:val="00EA1E8B"/>
    <w:rsid w:val="00EB1D1A"/>
    <w:rsid w:val="00F03B7A"/>
    <w:rsid w:val="00F03F62"/>
    <w:rsid w:val="00F06E34"/>
    <w:rsid w:val="00F20672"/>
    <w:rsid w:val="00F8254A"/>
    <w:rsid w:val="00F91489"/>
    <w:rsid w:val="00FC646E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63A24"/>
  <w15:chartTrackingRefBased/>
  <w15:docId w15:val="{EB32ADA9-243E-40FA-AA6F-827529CB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3A46"/>
    <w:pPr>
      <w:suppressAutoHyphens/>
      <w:spacing w:after="0" w:line="260" w:lineRule="exact"/>
    </w:pPr>
    <w:rPr>
      <w:rFonts w:ascii="Arial" w:eastAsia="Times New Roman" w:hAnsi="Arial" w:cs="Arial"/>
      <w:sz w:val="20"/>
      <w:szCs w:val="24"/>
      <w:lang w:eastAsia="ar-SA"/>
    </w:rPr>
  </w:style>
  <w:style w:type="paragraph" w:styleId="Naslov1">
    <w:name w:val="heading 1"/>
    <w:aliases w:val="NASLOV"/>
    <w:next w:val="Navaden"/>
    <w:link w:val="Naslov1Znak"/>
    <w:qFormat/>
    <w:rsid w:val="0082487C"/>
    <w:pPr>
      <w:keepNext/>
      <w:keepLines/>
      <w:spacing w:after="0"/>
      <w:outlineLvl w:val="0"/>
    </w:pPr>
    <w:rPr>
      <w:rFonts w:ascii="Calibri" w:eastAsia="Calibri" w:hAnsi="Calibri" w:cs="Calibri"/>
      <w:color w:val="2F5496"/>
      <w:kern w:val="2"/>
      <w:sz w:val="32"/>
      <w:lang w:eastAsia="sl-SI"/>
      <w14:ligatures w14:val="standardContextual"/>
    </w:rPr>
  </w:style>
  <w:style w:type="paragraph" w:styleId="Naslov2">
    <w:name w:val="heading 2"/>
    <w:next w:val="Navaden"/>
    <w:link w:val="Naslov2Znak"/>
    <w:unhideWhenUsed/>
    <w:qFormat/>
    <w:rsid w:val="0082487C"/>
    <w:pPr>
      <w:keepNext/>
      <w:keepLines/>
      <w:spacing w:after="191"/>
      <w:ind w:left="10" w:hanging="10"/>
      <w:outlineLvl w:val="1"/>
    </w:pPr>
    <w:rPr>
      <w:rFonts w:ascii="Arial" w:eastAsia="Arial" w:hAnsi="Arial" w:cs="Arial"/>
      <w:b/>
      <w:color w:val="000000"/>
      <w:kern w:val="2"/>
      <w:sz w:val="28"/>
      <w:lang w:eastAsia="sl-SI"/>
      <w14:ligatures w14:val="standardContextual"/>
    </w:rPr>
  </w:style>
  <w:style w:type="paragraph" w:styleId="Naslov3">
    <w:name w:val="heading 3"/>
    <w:next w:val="Navaden"/>
    <w:link w:val="Naslov3Znak"/>
    <w:unhideWhenUsed/>
    <w:qFormat/>
    <w:rsid w:val="0082487C"/>
    <w:pPr>
      <w:keepNext/>
      <w:keepLines/>
      <w:spacing w:after="173"/>
      <w:ind w:left="10" w:hanging="10"/>
      <w:outlineLvl w:val="2"/>
    </w:pPr>
    <w:rPr>
      <w:rFonts w:ascii="Arial" w:eastAsia="Arial" w:hAnsi="Arial" w:cs="Arial"/>
      <w:b/>
      <w:color w:val="000000"/>
      <w:kern w:val="2"/>
      <w:sz w:val="26"/>
      <w:lang w:eastAsia="sl-SI"/>
      <w14:ligatures w14:val="standardContextual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0835F7"/>
    <w:pPr>
      <w:keepNext/>
      <w:keepLines/>
      <w:suppressAutoHyphens w:val="0"/>
      <w:spacing w:before="40"/>
      <w:ind w:left="216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0835F7"/>
    <w:pPr>
      <w:keepNext/>
      <w:keepLines/>
      <w:suppressAutoHyphens w:val="0"/>
      <w:spacing w:before="40"/>
      <w:ind w:left="288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0835F7"/>
    <w:pPr>
      <w:keepNext/>
      <w:keepLines/>
      <w:suppressAutoHyphens w:val="0"/>
      <w:spacing w:before="40"/>
      <w:ind w:left="360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0835F7"/>
    <w:pPr>
      <w:keepNext/>
      <w:keepLines/>
      <w:suppressAutoHyphens w:val="0"/>
      <w:spacing w:before="40"/>
      <w:ind w:left="432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0835F7"/>
    <w:pPr>
      <w:keepNext/>
      <w:keepLines/>
      <w:suppressAutoHyphens w:val="0"/>
      <w:spacing w:before="4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0835F7"/>
    <w:pPr>
      <w:keepNext/>
      <w:keepLines/>
      <w:suppressAutoHyphens w:val="0"/>
      <w:spacing w:before="4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43A4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943A46"/>
    <w:pPr>
      <w:widowControl w:val="0"/>
      <w:spacing w:after="120" w:line="240" w:lineRule="auto"/>
    </w:pPr>
    <w:rPr>
      <w:rFonts w:ascii="Times New Roman" w:eastAsia="DejaVu Sans" w:hAnsi="Times New Roman" w:cs="DejaVu Sans"/>
      <w:kern w:val="1"/>
      <w:sz w:val="24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rsid w:val="00943A46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Glava">
    <w:name w:val="header"/>
    <w:basedOn w:val="Navaden"/>
    <w:link w:val="GlavaZnak"/>
    <w:rsid w:val="00943A4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43A46"/>
    <w:rPr>
      <w:rFonts w:ascii="Arial" w:eastAsia="Times New Roman" w:hAnsi="Arial" w:cs="Arial"/>
      <w:sz w:val="20"/>
      <w:szCs w:val="24"/>
      <w:lang w:eastAsia="ar-SA"/>
    </w:rPr>
  </w:style>
  <w:style w:type="paragraph" w:customStyle="1" w:styleId="datumtevilka">
    <w:name w:val="datum številka"/>
    <w:basedOn w:val="Navaden"/>
    <w:rsid w:val="00943A46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943A46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Default">
    <w:name w:val="Default"/>
    <w:rsid w:val="00943A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rsid w:val="00943A4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3A4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3A46"/>
    <w:rPr>
      <w:rFonts w:ascii="Arial" w:eastAsia="Times New Roman" w:hAnsi="Arial" w:cs="Arial"/>
      <w:sz w:val="20"/>
      <w:szCs w:val="20"/>
      <w:lang w:eastAsia="ar-SA"/>
    </w:rPr>
  </w:style>
  <w:style w:type="table" w:styleId="Navadnatabela4">
    <w:name w:val="Plain Table 4"/>
    <w:basedOn w:val="Navadnatabela"/>
    <w:uiPriority w:val="44"/>
    <w:rsid w:val="006F74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ga">
    <w:name w:val="footer"/>
    <w:basedOn w:val="Navaden"/>
    <w:link w:val="NogaZnak"/>
    <w:uiPriority w:val="99"/>
    <w:unhideWhenUsed/>
    <w:rsid w:val="00EA1E8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1E8B"/>
    <w:rPr>
      <w:rFonts w:ascii="Arial" w:eastAsia="Times New Roman" w:hAnsi="Arial" w:cs="Arial"/>
      <w:sz w:val="20"/>
      <w:szCs w:val="24"/>
      <w:lang w:eastAsia="ar-SA"/>
    </w:rPr>
  </w:style>
  <w:style w:type="paragraph" w:styleId="Revizija">
    <w:name w:val="Revision"/>
    <w:hidden/>
    <w:uiPriority w:val="99"/>
    <w:semiHidden/>
    <w:rsid w:val="00EA1E8B"/>
    <w:pPr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E8B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E8B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172F2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Krepko">
    <w:name w:val="Strong"/>
    <w:uiPriority w:val="22"/>
    <w:qFormat/>
    <w:rsid w:val="00EB1D1A"/>
    <w:rPr>
      <w:b/>
      <w:bCs w:val="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2565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25657"/>
    <w:rPr>
      <w:rFonts w:ascii="Arial" w:eastAsia="Times New Roman" w:hAnsi="Arial" w:cs="Arial"/>
      <w:sz w:val="20"/>
      <w:szCs w:val="20"/>
      <w:lang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325657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2C5300"/>
    <w:rPr>
      <w:color w:val="605E5C"/>
      <w:shd w:val="clear" w:color="auto" w:fill="E1DFDD"/>
    </w:rPr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82487C"/>
    <w:rPr>
      <w:rFonts w:ascii="Calibri" w:eastAsia="Calibri" w:hAnsi="Calibri" w:cs="Calibri"/>
      <w:color w:val="2F5496"/>
      <w:kern w:val="2"/>
      <w:sz w:val="32"/>
      <w:lang w:eastAsia="sl-SI"/>
      <w14:ligatures w14:val="standardContextual"/>
    </w:rPr>
  </w:style>
  <w:style w:type="character" w:customStyle="1" w:styleId="Naslov2Znak">
    <w:name w:val="Naslov 2 Znak"/>
    <w:basedOn w:val="Privzetapisavaodstavka"/>
    <w:link w:val="Naslov2"/>
    <w:uiPriority w:val="9"/>
    <w:rsid w:val="0082487C"/>
    <w:rPr>
      <w:rFonts w:ascii="Arial" w:eastAsia="Arial" w:hAnsi="Arial" w:cs="Arial"/>
      <w:b/>
      <w:color w:val="000000"/>
      <w:kern w:val="2"/>
      <w:sz w:val="28"/>
      <w:lang w:eastAsia="sl-SI"/>
      <w14:ligatures w14:val="standardContextual"/>
    </w:rPr>
  </w:style>
  <w:style w:type="character" w:customStyle="1" w:styleId="Naslov3Znak">
    <w:name w:val="Naslov 3 Znak"/>
    <w:basedOn w:val="Privzetapisavaodstavka"/>
    <w:link w:val="Naslov3"/>
    <w:uiPriority w:val="9"/>
    <w:rsid w:val="0082487C"/>
    <w:rPr>
      <w:rFonts w:ascii="Arial" w:eastAsia="Arial" w:hAnsi="Arial" w:cs="Arial"/>
      <w:b/>
      <w:color w:val="000000"/>
      <w:kern w:val="2"/>
      <w:sz w:val="26"/>
      <w:lang w:eastAsia="sl-SI"/>
      <w14:ligatures w14:val="standardContextual"/>
    </w:rPr>
  </w:style>
  <w:style w:type="paragraph" w:customStyle="1" w:styleId="footnotedescription">
    <w:name w:val="footnote description"/>
    <w:next w:val="Navaden"/>
    <w:link w:val="footnotedescriptionChar"/>
    <w:hidden/>
    <w:rsid w:val="0082487C"/>
    <w:pPr>
      <w:spacing w:after="0"/>
    </w:pPr>
    <w:rPr>
      <w:rFonts w:ascii="Arial" w:eastAsia="Arial" w:hAnsi="Arial" w:cs="Arial"/>
      <w:i/>
      <w:color w:val="000000"/>
      <w:kern w:val="2"/>
      <w:sz w:val="16"/>
      <w:lang w:eastAsia="sl-SI"/>
      <w14:ligatures w14:val="standardContextual"/>
    </w:rPr>
  </w:style>
  <w:style w:type="character" w:customStyle="1" w:styleId="footnotedescriptionChar">
    <w:name w:val="footnote description Char"/>
    <w:link w:val="footnotedescription"/>
    <w:rsid w:val="0082487C"/>
    <w:rPr>
      <w:rFonts w:ascii="Arial" w:eastAsia="Arial" w:hAnsi="Arial" w:cs="Arial"/>
      <w:i/>
      <w:color w:val="000000"/>
      <w:kern w:val="2"/>
      <w:sz w:val="16"/>
      <w:lang w:eastAsia="sl-SI"/>
      <w14:ligatures w14:val="standardContextual"/>
    </w:rPr>
  </w:style>
  <w:style w:type="character" w:customStyle="1" w:styleId="footnotemark">
    <w:name w:val="footnote mark"/>
    <w:hidden/>
    <w:rsid w:val="0082487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82487C"/>
    <w:pPr>
      <w:spacing w:after="0" w:line="240" w:lineRule="auto"/>
    </w:pPr>
    <w:rPr>
      <w:rFonts w:eastAsiaTheme="minorEastAsia"/>
      <w:kern w:val="2"/>
      <w:lang w:eastAsia="sl-S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A3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2D37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lennaslov">
    <w:name w:val="lennaslov"/>
    <w:basedOn w:val="Navaden"/>
    <w:rsid w:val="002D37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odstavek">
    <w:name w:val="odstavek"/>
    <w:basedOn w:val="Navaden"/>
    <w:rsid w:val="002D37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0835F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slov5Znak">
    <w:name w:val="Naslov 5 Znak"/>
    <w:basedOn w:val="Privzetapisavaodstavka"/>
    <w:link w:val="Naslov5"/>
    <w:semiHidden/>
    <w:rsid w:val="000835F7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slov6Znak">
    <w:name w:val="Naslov 6 Znak"/>
    <w:basedOn w:val="Privzetapisavaodstavka"/>
    <w:link w:val="Naslov6"/>
    <w:semiHidden/>
    <w:rsid w:val="000835F7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0835F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0835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semiHidden/>
    <w:rsid w:val="000835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0835F7"/>
    <w:pPr>
      <w:spacing w:before="24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32"/>
      <w14:ligatures w14:val="none"/>
    </w:rPr>
  </w:style>
  <w:style w:type="paragraph" w:styleId="Kazalovsebine1">
    <w:name w:val="toc 1"/>
    <w:basedOn w:val="Navaden"/>
    <w:next w:val="Navaden"/>
    <w:autoRedefine/>
    <w:uiPriority w:val="39"/>
    <w:rsid w:val="000835F7"/>
    <w:pPr>
      <w:suppressAutoHyphens w:val="0"/>
      <w:spacing w:after="100"/>
    </w:pPr>
    <w:rPr>
      <w:rFonts w:cs="Times New Roman"/>
      <w:lang w:eastAsia="en-US"/>
    </w:rPr>
  </w:style>
  <w:style w:type="paragraph" w:styleId="Kazalovsebine3">
    <w:name w:val="toc 3"/>
    <w:basedOn w:val="Navaden"/>
    <w:next w:val="Navaden"/>
    <w:autoRedefine/>
    <w:uiPriority w:val="39"/>
    <w:rsid w:val="000835F7"/>
    <w:pPr>
      <w:suppressAutoHyphens w:val="0"/>
      <w:spacing w:after="100"/>
      <w:ind w:left="400"/>
    </w:pPr>
    <w:rPr>
      <w:rFonts w:cs="Times New Roman"/>
      <w:lang w:eastAsia="en-US"/>
    </w:rPr>
  </w:style>
  <w:style w:type="character" w:styleId="Poudarek">
    <w:name w:val="Emphasis"/>
    <w:basedOn w:val="Privzetapisavaodstavka"/>
    <w:qFormat/>
    <w:rsid w:val="000835F7"/>
    <w:rPr>
      <w:i/>
      <w:iCs/>
    </w:rPr>
  </w:style>
  <w:style w:type="paragraph" w:styleId="Kazalovsebine2">
    <w:name w:val="toc 2"/>
    <w:basedOn w:val="Navaden"/>
    <w:next w:val="Navaden"/>
    <w:autoRedefine/>
    <w:uiPriority w:val="39"/>
    <w:unhideWhenUsed/>
    <w:rsid w:val="000835F7"/>
    <w:pPr>
      <w:spacing w:after="100"/>
      <w:ind w:left="200"/>
    </w:pPr>
  </w:style>
  <w:style w:type="table" w:styleId="Tabelasvetlamrea">
    <w:name w:val="Grid Table Light"/>
    <w:basedOn w:val="Navadnatabela"/>
    <w:uiPriority w:val="40"/>
    <w:rsid w:val="006207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207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30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20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90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9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9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85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83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6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-csd.sppod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mddsz@gov.si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2718" TargetMode="External"/><Relationship Id="rId3" Type="http://schemas.openxmlformats.org/officeDocument/2006/relationships/hyperlink" Target="http://www.uradni-list.si/1/objava.jsp?sop=2018-01-1362" TargetMode="External"/><Relationship Id="rId7" Type="http://schemas.openxmlformats.org/officeDocument/2006/relationships/hyperlink" Target="http://www.uradni-list.si/1/objava.jsp?sop=2022-01-2237" TargetMode="External"/><Relationship Id="rId12" Type="http://schemas.openxmlformats.org/officeDocument/2006/relationships/hyperlink" Target="http://www.uradni-list.si/1/objava.jsp?sop=2023-01-2496" TargetMode="External"/><Relationship Id="rId2" Type="http://schemas.openxmlformats.org/officeDocument/2006/relationships/hyperlink" Target="http://www.uradni-list.si/1/objava.jsp?sop=2018-01-0156" TargetMode="External"/><Relationship Id="rId1" Type="http://schemas.openxmlformats.org/officeDocument/2006/relationships/hyperlink" Target="http://www.uradni-list.si/1/objava.jsp?sop=2017-01-3256" TargetMode="External"/><Relationship Id="rId6" Type="http://schemas.openxmlformats.org/officeDocument/2006/relationships/hyperlink" Target="http://www.uradni-list.si/1/objava.jsp?sop=2022-01-0627" TargetMode="External"/><Relationship Id="rId11" Type="http://schemas.openxmlformats.org/officeDocument/2006/relationships/hyperlink" Target="http://www.uradni-list.si/1/objava.jsp?sop=2023-01-2019" TargetMode="External"/><Relationship Id="rId5" Type="http://schemas.openxmlformats.org/officeDocument/2006/relationships/hyperlink" Target="http://www.uradni-list.si/1/objava.jsp?sop=2021-01-3528" TargetMode="External"/><Relationship Id="rId10" Type="http://schemas.openxmlformats.org/officeDocument/2006/relationships/hyperlink" Target="http://www.uradni-list.si/1/objava.jsp?sop=2023-01-0455" TargetMode="External"/><Relationship Id="rId4" Type="http://schemas.openxmlformats.org/officeDocument/2006/relationships/hyperlink" Target="http://www.uradni-list.si/1/objava.jsp?sop=2021-01-2532" TargetMode="External"/><Relationship Id="rId9" Type="http://schemas.openxmlformats.org/officeDocument/2006/relationships/hyperlink" Target="http://www.uradni-list.si/1/objava.jsp?sop=2022-01-399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s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F2BB5D-CE2F-4619-902D-A87E617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csd sp, 1. 3. 2024</vt:lpstr>
    </vt:vector>
  </TitlesOfParts>
  <Company>MJU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csd sp, 1. 3. 2024</dc:title>
  <dc:subject/>
  <dc:creator>Tatjana Turnšek (IJS)</dc:creator>
  <cp:keywords>0611-6/2024</cp:keywords>
  <dc:description/>
  <cp:lastModifiedBy>Tatjana Turnšek (IJS)</cp:lastModifiedBy>
  <cp:revision>49</cp:revision>
  <dcterms:created xsi:type="dcterms:W3CDTF">2023-12-21T12:51:00Z</dcterms:created>
  <dcterms:modified xsi:type="dcterms:W3CDTF">2025-05-12T07:46:00Z</dcterms:modified>
</cp:coreProperties>
</file>