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E273C" w14:textId="0B5943DE" w:rsidR="004C5794" w:rsidRPr="001A1A6E" w:rsidRDefault="004C5794" w:rsidP="00B82409">
      <w:pPr>
        <w:spacing w:line="240" w:lineRule="auto"/>
        <w:rPr>
          <w:szCs w:val="20"/>
        </w:rPr>
      </w:pPr>
      <w:r w:rsidRPr="00C1085E">
        <w:rPr>
          <w:szCs w:val="20"/>
        </w:rPr>
        <w:t>Številka: 0611-</w:t>
      </w:r>
      <w:r w:rsidR="007A1BE1">
        <w:rPr>
          <w:szCs w:val="20"/>
        </w:rPr>
        <w:t>22</w:t>
      </w:r>
      <w:r w:rsidR="00E2539E" w:rsidRPr="00C1085E">
        <w:rPr>
          <w:szCs w:val="20"/>
        </w:rPr>
        <w:t>/</w:t>
      </w:r>
      <w:r w:rsidR="00DE133B" w:rsidRPr="00267703">
        <w:rPr>
          <w:szCs w:val="20"/>
        </w:rPr>
        <w:t>2</w:t>
      </w:r>
      <w:r w:rsidRPr="00267703">
        <w:rPr>
          <w:szCs w:val="20"/>
        </w:rPr>
        <w:t>0</w:t>
      </w:r>
      <w:r w:rsidR="00945858" w:rsidRPr="00267703">
        <w:rPr>
          <w:szCs w:val="20"/>
        </w:rPr>
        <w:t>22</w:t>
      </w:r>
      <w:r w:rsidRPr="00267703">
        <w:rPr>
          <w:szCs w:val="20"/>
        </w:rPr>
        <w:t>/</w:t>
      </w:r>
      <w:r w:rsidR="00D842BB" w:rsidRPr="001A1A6E">
        <w:rPr>
          <w:szCs w:val="20"/>
        </w:rPr>
        <w:t>1</w:t>
      </w:r>
      <w:r w:rsidR="00761FED" w:rsidRPr="001A1A6E">
        <w:rPr>
          <w:szCs w:val="20"/>
        </w:rPr>
        <w:t>8</w:t>
      </w:r>
    </w:p>
    <w:p w14:paraId="6D13E6AF" w14:textId="44F9FDCA" w:rsidR="004C5794" w:rsidRPr="00267703" w:rsidRDefault="004C5794" w:rsidP="00B82409">
      <w:pPr>
        <w:spacing w:line="240" w:lineRule="auto"/>
        <w:rPr>
          <w:szCs w:val="20"/>
        </w:rPr>
      </w:pPr>
      <w:r w:rsidRPr="001A1A6E">
        <w:rPr>
          <w:szCs w:val="20"/>
        </w:rPr>
        <w:t xml:space="preserve">Datum:   </w:t>
      </w:r>
      <w:r w:rsidR="00761FED" w:rsidRPr="001A1A6E">
        <w:rPr>
          <w:szCs w:val="20"/>
        </w:rPr>
        <w:t>7</w:t>
      </w:r>
      <w:r w:rsidR="00C1085E" w:rsidRPr="001A1A6E">
        <w:rPr>
          <w:szCs w:val="20"/>
        </w:rPr>
        <w:t xml:space="preserve">. </w:t>
      </w:r>
      <w:r w:rsidR="00761FED" w:rsidRPr="001A1A6E">
        <w:rPr>
          <w:szCs w:val="20"/>
        </w:rPr>
        <w:t>3</w:t>
      </w:r>
      <w:r w:rsidR="00C1085E" w:rsidRPr="001A1A6E">
        <w:rPr>
          <w:szCs w:val="20"/>
        </w:rPr>
        <w:t>.</w:t>
      </w:r>
      <w:r w:rsidR="008B453A" w:rsidRPr="001A1A6E">
        <w:rPr>
          <w:szCs w:val="20"/>
        </w:rPr>
        <w:t xml:space="preserve"> </w:t>
      </w:r>
      <w:r w:rsidR="00153242" w:rsidRPr="001A1A6E">
        <w:rPr>
          <w:szCs w:val="20"/>
        </w:rPr>
        <w:t>20</w:t>
      </w:r>
      <w:r w:rsidR="00E42453" w:rsidRPr="001A1A6E">
        <w:rPr>
          <w:szCs w:val="20"/>
        </w:rPr>
        <w:t>2</w:t>
      </w:r>
      <w:r w:rsidR="00945858" w:rsidRPr="001A1A6E">
        <w:rPr>
          <w:szCs w:val="20"/>
        </w:rPr>
        <w:t>2</w:t>
      </w:r>
    </w:p>
    <w:p w14:paraId="2F85C920" w14:textId="77777777" w:rsidR="004C5794" w:rsidRPr="00267703" w:rsidRDefault="004C5794" w:rsidP="00B82409">
      <w:pPr>
        <w:spacing w:line="240" w:lineRule="auto"/>
        <w:rPr>
          <w:szCs w:val="20"/>
        </w:rPr>
      </w:pPr>
    </w:p>
    <w:p w14:paraId="3A81ACB6" w14:textId="77777777" w:rsidR="004C5794" w:rsidRPr="00267703" w:rsidRDefault="004C5794" w:rsidP="00B82409">
      <w:pPr>
        <w:spacing w:line="240" w:lineRule="auto"/>
        <w:rPr>
          <w:szCs w:val="20"/>
        </w:rPr>
      </w:pPr>
    </w:p>
    <w:p w14:paraId="1BCBA506" w14:textId="09D2A138" w:rsidR="00353DE9" w:rsidRPr="00267703" w:rsidRDefault="00034D3D" w:rsidP="00353DE9">
      <w:pPr>
        <w:spacing w:line="240" w:lineRule="auto"/>
        <w:jc w:val="both"/>
        <w:rPr>
          <w:bCs/>
          <w:szCs w:val="20"/>
        </w:rPr>
      </w:pPr>
      <w:r w:rsidRPr="00267703">
        <w:rPr>
          <w:szCs w:val="20"/>
        </w:rPr>
        <w:t xml:space="preserve">Na podlagi </w:t>
      </w:r>
      <w:r w:rsidR="002A70C9" w:rsidRPr="00267703">
        <w:rPr>
          <w:szCs w:val="20"/>
        </w:rPr>
        <w:t xml:space="preserve">četrtega odstavka 181. člena Zakona o javnih uslužbencih (ZJU) (Uradni list RS, št. 63/07 – ZJU-UPB3, 65/08, 69/08 – ZTFI-A, 69/08 – ZZavar-E, 40/12 – ZUJF, 158/20 – </w:t>
      </w:r>
      <w:proofErr w:type="spellStart"/>
      <w:r w:rsidR="002A70C9" w:rsidRPr="00267703">
        <w:rPr>
          <w:szCs w:val="20"/>
        </w:rPr>
        <w:t>ZIntPK</w:t>
      </w:r>
      <w:proofErr w:type="spellEnd"/>
      <w:r w:rsidR="002A70C9" w:rsidRPr="00267703">
        <w:rPr>
          <w:szCs w:val="20"/>
        </w:rPr>
        <w:t>-C</w:t>
      </w:r>
      <w:r w:rsidR="00945858" w:rsidRPr="00267703">
        <w:rPr>
          <w:szCs w:val="20"/>
        </w:rPr>
        <w:t>,</w:t>
      </w:r>
      <w:r w:rsidR="002A70C9" w:rsidRPr="00267703">
        <w:rPr>
          <w:szCs w:val="20"/>
        </w:rPr>
        <w:t xml:space="preserve"> 203/20 – ZIUPOPDVE</w:t>
      </w:r>
      <w:r w:rsidR="00945858" w:rsidRPr="00267703">
        <w:rPr>
          <w:szCs w:val="20"/>
        </w:rPr>
        <w:t xml:space="preserve">, 202/21 – </w:t>
      </w:r>
      <w:proofErr w:type="spellStart"/>
      <w:r w:rsidR="00945858" w:rsidRPr="00267703">
        <w:rPr>
          <w:szCs w:val="20"/>
        </w:rPr>
        <w:t>odl</w:t>
      </w:r>
      <w:proofErr w:type="spellEnd"/>
      <w:r w:rsidR="00945858" w:rsidRPr="00267703">
        <w:rPr>
          <w:szCs w:val="20"/>
        </w:rPr>
        <w:t xml:space="preserve">. US in 3/22 – </w:t>
      </w:r>
      <w:proofErr w:type="spellStart"/>
      <w:r w:rsidR="00945858" w:rsidRPr="00267703">
        <w:rPr>
          <w:szCs w:val="20"/>
        </w:rPr>
        <w:t>ZDeb</w:t>
      </w:r>
      <w:proofErr w:type="spellEnd"/>
      <w:r w:rsidR="002A70C9" w:rsidRPr="00267703">
        <w:rPr>
          <w:szCs w:val="20"/>
        </w:rPr>
        <w:t>) in</w:t>
      </w:r>
      <w:r w:rsidR="00D44D50" w:rsidRPr="00267703">
        <w:rPr>
          <w:szCs w:val="20"/>
        </w:rPr>
        <w:t xml:space="preserve"> </w:t>
      </w:r>
      <w:r w:rsidRPr="00267703">
        <w:rPr>
          <w:rFonts w:cs="Arial"/>
          <w:szCs w:val="20"/>
        </w:rPr>
        <w:t>43b. člena Zakona o sistemu plač v javnem sektorju (ZSPJS) (</w:t>
      </w:r>
      <w:r w:rsidRPr="00267703">
        <w:rPr>
          <w:rFonts w:cs="Arial"/>
          <w:iCs/>
          <w:szCs w:val="20"/>
        </w:rPr>
        <w:t xml:space="preserve">Uradni list RS, št. </w:t>
      </w:r>
      <w:hyperlink r:id="rId8" w:tgtFrame="_blank" w:history="1">
        <w:r w:rsidRPr="00267703">
          <w:rPr>
            <w:rStyle w:val="Hiperpovezava"/>
            <w:rFonts w:cs="Arial"/>
            <w:iCs/>
            <w:color w:val="auto"/>
            <w:szCs w:val="20"/>
            <w:u w:val="none"/>
          </w:rPr>
          <w:t>108/09 – ZSPJS-UPB13</w:t>
        </w:r>
      </w:hyperlink>
      <w:r w:rsidRPr="00267703">
        <w:rPr>
          <w:rFonts w:cs="Arial"/>
          <w:iCs/>
          <w:szCs w:val="20"/>
        </w:rPr>
        <w:t xml:space="preserve">, </w:t>
      </w:r>
      <w:hyperlink r:id="rId9" w:tgtFrame="_blank" w:history="1">
        <w:r w:rsidRPr="00267703">
          <w:rPr>
            <w:rStyle w:val="Hiperpovezava"/>
            <w:rFonts w:cs="Arial"/>
            <w:iCs/>
            <w:color w:val="auto"/>
            <w:szCs w:val="20"/>
            <w:u w:val="none"/>
          </w:rPr>
          <w:t xml:space="preserve">107/09 - </w:t>
        </w:r>
        <w:proofErr w:type="spellStart"/>
        <w:r w:rsidRPr="00267703">
          <w:rPr>
            <w:rStyle w:val="Hiperpovezava"/>
            <w:rFonts w:cs="Arial"/>
            <w:iCs/>
            <w:color w:val="auto"/>
            <w:szCs w:val="20"/>
            <w:u w:val="none"/>
          </w:rPr>
          <w:t>odl</w:t>
        </w:r>
        <w:proofErr w:type="spellEnd"/>
        <w:r w:rsidRPr="00267703">
          <w:rPr>
            <w:rStyle w:val="Hiperpovezava"/>
            <w:rFonts w:cs="Arial"/>
            <w:iCs/>
            <w:color w:val="auto"/>
            <w:szCs w:val="20"/>
            <w:u w:val="none"/>
          </w:rPr>
          <w:t>. US</w:t>
        </w:r>
      </w:hyperlink>
      <w:r w:rsidRPr="00267703">
        <w:rPr>
          <w:rFonts w:cs="Arial"/>
          <w:iCs/>
          <w:szCs w:val="20"/>
        </w:rPr>
        <w:t xml:space="preserve">, 98/09 – ZIUZGK, </w:t>
      </w:r>
      <w:hyperlink r:id="rId10" w:tgtFrame="_blank" w:history="1">
        <w:r w:rsidRPr="00267703">
          <w:rPr>
            <w:rStyle w:val="Hiperpovezava"/>
            <w:rFonts w:cs="Arial"/>
            <w:iCs/>
            <w:color w:val="auto"/>
            <w:szCs w:val="20"/>
            <w:u w:val="none"/>
          </w:rPr>
          <w:t>13/10</w:t>
        </w:r>
      </w:hyperlink>
      <w:r w:rsidRPr="00267703">
        <w:rPr>
          <w:rFonts w:cs="Arial"/>
          <w:iCs/>
          <w:szCs w:val="20"/>
        </w:rPr>
        <w:t xml:space="preserve">, </w:t>
      </w:r>
      <w:hyperlink r:id="rId11" w:tgtFrame="_blank" w:history="1">
        <w:r w:rsidRPr="00267703">
          <w:rPr>
            <w:rStyle w:val="Hiperpovezava"/>
            <w:rFonts w:cs="Arial"/>
            <w:iCs/>
            <w:color w:val="auto"/>
            <w:szCs w:val="20"/>
            <w:u w:val="none"/>
          </w:rPr>
          <w:t>59/10</w:t>
        </w:r>
      </w:hyperlink>
      <w:r w:rsidRPr="00267703">
        <w:rPr>
          <w:rFonts w:cs="Arial"/>
          <w:iCs/>
          <w:szCs w:val="20"/>
        </w:rPr>
        <w:t xml:space="preserve">, </w:t>
      </w:r>
      <w:hyperlink r:id="rId12" w:tgtFrame="_blank" w:history="1">
        <w:r w:rsidRPr="00267703">
          <w:rPr>
            <w:rStyle w:val="Hiperpovezava"/>
            <w:rFonts w:cs="Arial"/>
            <w:iCs/>
            <w:color w:val="auto"/>
            <w:szCs w:val="20"/>
            <w:u w:val="none"/>
          </w:rPr>
          <w:t>85/10</w:t>
        </w:r>
      </w:hyperlink>
      <w:r w:rsidRPr="00267703">
        <w:rPr>
          <w:rFonts w:cs="Arial"/>
          <w:iCs/>
          <w:szCs w:val="20"/>
        </w:rPr>
        <w:t xml:space="preserve">, 94/10 - ZIU, </w:t>
      </w:r>
      <w:hyperlink r:id="rId13" w:tgtFrame="_blank" w:history="1">
        <w:r w:rsidRPr="00267703">
          <w:rPr>
            <w:rStyle w:val="Hiperpovezava"/>
            <w:rFonts w:cs="Arial"/>
            <w:iCs/>
            <w:color w:val="auto"/>
            <w:szCs w:val="20"/>
            <w:u w:val="none"/>
          </w:rPr>
          <w:t>107/10</w:t>
        </w:r>
      </w:hyperlink>
      <w:r w:rsidRPr="00267703">
        <w:rPr>
          <w:rFonts w:cs="Arial"/>
          <w:iCs/>
          <w:szCs w:val="20"/>
        </w:rPr>
        <w:t xml:space="preserve">, 110/11 - ZDIU12, 35/11 - ORZSPJS49a, </w:t>
      </w:r>
      <w:hyperlink r:id="rId14" w:tgtFrame="_blank" w:history="1">
        <w:r w:rsidRPr="00267703">
          <w:rPr>
            <w:rStyle w:val="Hiperpovezava"/>
            <w:rFonts w:cs="Arial"/>
            <w:iCs/>
            <w:color w:val="auto"/>
            <w:szCs w:val="20"/>
            <w:u w:val="none"/>
          </w:rPr>
          <w:t>27/12</w:t>
        </w:r>
      </w:hyperlink>
      <w:r w:rsidRPr="00267703">
        <w:rPr>
          <w:rFonts w:cs="Arial"/>
          <w:iCs/>
          <w:szCs w:val="20"/>
        </w:rPr>
        <w:t xml:space="preserve"> - </w:t>
      </w:r>
      <w:proofErr w:type="spellStart"/>
      <w:r w:rsidRPr="00267703">
        <w:rPr>
          <w:rFonts w:cs="Arial"/>
          <w:iCs/>
          <w:szCs w:val="20"/>
        </w:rPr>
        <w:t>odl</w:t>
      </w:r>
      <w:proofErr w:type="spellEnd"/>
      <w:r w:rsidRPr="00267703">
        <w:rPr>
          <w:rFonts w:cs="Arial"/>
          <w:iCs/>
          <w:szCs w:val="20"/>
        </w:rPr>
        <w:t xml:space="preserve">. US, </w:t>
      </w:r>
      <w:hyperlink r:id="rId15" w:tgtFrame="_blank" w:history="1">
        <w:r w:rsidRPr="00267703">
          <w:rPr>
            <w:rStyle w:val="Hiperpovezava"/>
            <w:rFonts w:cs="Arial"/>
            <w:iCs/>
            <w:color w:val="auto"/>
            <w:szCs w:val="20"/>
            <w:u w:val="none"/>
          </w:rPr>
          <w:t>40/12</w:t>
        </w:r>
      </w:hyperlink>
      <w:r w:rsidRPr="00267703">
        <w:rPr>
          <w:rFonts w:cs="Arial"/>
          <w:iCs/>
          <w:szCs w:val="20"/>
        </w:rPr>
        <w:t xml:space="preserve"> – ZUJF, 104/12 - ZIPRS1314, 46/13, 46/13 - ZIPRS1314-A, 101/13 – ZIPRS1415, 25/14 – ZFU, 50/14, 95/14 – ZUPPJS15, 82/15, 23/17 – </w:t>
      </w:r>
      <w:proofErr w:type="spellStart"/>
      <w:r w:rsidRPr="00267703">
        <w:rPr>
          <w:rFonts w:cs="Arial"/>
          <w:iCs/>
          <w:szCs w:val="20"/>
        </w:rPr>
        <w:t>ZDOdv</w:t>
      </w:r>
      <w:proofErr w:type="spellEnd"/>
      <w:r w:rsidRPr="00267703">
        <w:rPr>
          <w:rFonts w:cs="Arial"/>
          <w:iCs/>
          <w:szCs w:val="20"/>
        </w:rPr>
        <w:t>, 67/17</w:t>
      </w:r>
      <w:r w:rsidR="005E71A5" w:rsidRPr="00267703">
        <w:rPr>
          <w:rFonts w:cs="Arial"/>
          <w:iCs/>
          <w:szCs w:val="20"/>
        </w:rPr>
        <w:t>,</w:t>
      </w:r>
      <w:r w:rsidRPr="00267703">
        <w:rPr>
          <w:rFonts w:cs="Arial"/>
          <w:iCs/>
          <w:szCs w:val="20"/>
        </w:rPr>
        <w:t xml:space="preserve"> 84/18</w:t>
      </w:r>
      <w:r w:rsidR="005E71A5" w:rsidRPr="00267703">
        <w:rPr>
          <w:rFonts w:cs="Arial"/>
          <w:iCs/>
          <w:szCs w:val="20"/>
        </w:rPr>
        <w:t xml:space="preserve"> in 204/21</w:t>
      </w:r>
      <w:r w:rsidRPr="00267703">
        <w:rPr>
          <w:rFonts w:cs="Arial"/>
          <w:szCs w:val="20"/>
        </w:rPr>
        <w:t>)</w:t>
      </w:r>
      <w:r w:rsidRPr="00267703">
        <w:rPr>
          <w:szCs w:val="20"/>
        </w:rPr>
        <w:t xml:space="preserve"> izdaja mag. Marija Tancek, inšpektorica za sistem javnih uslužbencev, v postopku </w:t>
      </w:r>
      <w:r w:rsidRPr="00267703">
        <w:rPr>
          <w:b/>
          <w:szCs w:val="20"/>
        </w:rPr>
        <w:t xml:space="preserve">inšpekcijskega nadzora </w:t>
      </w:r>
      <w:r w:rsidR="008B453A" w:rsidRPr="00267703">
        <w:rPr>
          <w:b/>
          <w:szCs w:val="20"/>
        </w:rPr>
        <w:t xml:space="preserve">v </w:t>
      </w:r>
      <w:r w:rsidR="005E71A5" w:rsidRPr="00267703">
        <w:rPr>
          <w:b/>
          <w:szCs w:val="20"/>
        </w:rPr>
        <w:t>Agenciji za energijo, Strossmayerjeva ulica 30, Maribor</w:t>
      </w:r>
      <w:r w:rsidR="008B453A" w:rsidRPr="00267703">
        <w:rPr>
          <w:bCs/>
          <w:szCs w:val="20"/>
        </w:rPr>
        <w:t xml:space="preserve">, ki </w:t>
      </w:r>
      <w:r w:rsidR="005E71A5" w:rsidRPr="00267703">
        <w:rPr>
          <w:bCs/>
          <w:szCs w:val="20"/>
        </w:rPr>
        <w:t>jo</w:t>
      </w:r>
      <w:r w:rsidR="008B453A" w:rsidRPr="00267703">
        <w:rPr>
          <w:bCs/>
          <w:szCs w:val="20"/>
        </w:rPr>
        <w:t xml:space="preserve"> zastopa </w:t>
      </w:r>
      <w:r w:rsidR="005E71A5" w:rsidRPr="00267703">
        <w:rPr>
          <w:bCs/>
          <w:szCs w:val="20"/>
        </w:rPr>
        <w:t>direktorica</w:t>
      </w:r>
      <w:r w:rsidR="007A1BE1" w:rsidRPr="00267703">
        <w:rPr>
          <w:bCs/>
          <w:szCs w:val="20"/>
        </w:rPr>
        <w:t xml:space="preserve"> </w:t>
      </w:r>
      <w:r w:rsidR="00D75C5C">
        <w:rPr>
          <w:rFonts w:cs="Arial"/>
          <w:bCs/>
          <w:szCs w:val="20"/>
        </w:rPr>
        <w:t>█</w:t>
      </w:r>
      <w:r w:rsidR="00353DE9" w:rsidRPr="00267703">
        <w:rPr>
          <w:bCs/>
          <w:szCs w:val="20"/>
        </w:rPr>
        <w:t xml:space="preserve">, naslednji </w:t>
      </w:r>
    </w:p>
    <w:p w14:paraId="6E86A806" w14:textId="77777777" w:rsidR="004C5794" w:rsidRPr="00267703" w:rsidRDefault="004C5794" w:rsidP="00B82409">
      <w:pPr>
        <w:spacing w:line="240" w:lineRule="auto"/>
        <w:rPr>
          <w:b/>
          <w:szCs w:val="20"/>
        </w:rPr>
      </w:pPr>
    </w:p>
    <w:p w14:paraId="3EE8EE02" w14:textId="77777777" w:rsidR="00516FC9" w:rsidRPr="00267703" w:rsidRDefault="00516FC9" w:rsidP="00B82409">
      <w:pPr>
        <w:spacing w:line="240" w:lineRule="auto"/>
        <w:rPr>
          <w:b/>
          <w:szCs w:val="20"/>
        </w:rPr>
      </w:pPr>
    </w:p>
    <w:p w14:paraId="08FF9813" w14:textId="6561B94B" w:rsidR="004C5794" w:rsidRPr="00267703" w:rsidRDefault="004C5794" w:rsidP="00B82409">
      <w:pPr>
        <w:spacing w:line="240" w:lineRule="auto"/>
        <w:jc w:val="center"/>
        <w:rPr>
          <w:rFonts w:cs="Arial"/>
          <w:b/>
          <w:bCs/>
          <w:sz w:val="28"/>
          <w:szCs w:val="28"/>
        </w:rPr>
      </w:pPr>
      <w:r w:rsidRPr="00267703">
        <w:rPr>
          <w:rFonts w:cs="Arial"/>
          <w:b/>
          <w:bCs/>
          <w:sz w:val="28"/>
          <w:szCs w:val="28"/>
        </w:rPr>
        <w:t>Z A P I S N I K</w:t>
      </w:r>
      <w:r w:rsidR="00516FC9" w:rsidRPr="00267703">
        <w:rPr>
          <w:rFonts w:cs="Arial"/>
          <w:b/>
          <w:bCs/>
          <w:sz w:val="28"/>
          <w:szCs w:val="28"/>
        </w:rPr>
        <w:t xml:space="preserve"> </w:t>
      </w:r>
    </w:p>
    <w:p w14:paraId="5079C01B" w14:textId="77777777" w:rsidR="002F5394" w:rsidRPr="00267703" w:rsidRDefault="00EB5E38" w:rsidP="002F5394">
      <w:pPr>
        <w:spacing w:line="240" w:lineRule="auto"/>
        <w:jc w:val="center"/>
        <w:rPr>
          <w:rFonts w:cs="Arial"/>
          <w:b/>
          <w:bCs/>
          <w:sz w:val="28"/>
          <w:szCs w:val="28"/>
        </w:rPr>
      </w:pPr>
      <w:r w:rsidRPr="00267703">
        <w:rPr>
          <w:rFonts w:cs="Arial"/>
          <w:b/>
          <w:bCs/>
          <w:sz w:val="28"/>
          <w:szCs w:val="28"/>
        </w:rPr>
        <w:t>O INŠPEKCIJSKEM NADZORU</w:t>
      </w:r>
    </w:p>
    <w:p w14:paraId="69CBB648" w14:textId="77777777" w:rsidR="002F5394" w:rsidRPr="00267703" w:rsidRDefault="002F5394" w:rsidP="00B82409">
      <w:pPr>
        <w:spacing w:line="240" w:lineRule="auto"/>
        <w:rPr>
          <w:szCs w:val="20"/>
        </w:rPr>
      </w:pPr>
    </w:p>
    <w:p w14:paraId="471CC644" w14:textId="77777777" w:rsidR="00A21D18" w:rsidRPr="00267703" w:rsidRDefault="00A21D18" w:rsidP="00B82409">
      <w:pPr>
        <w:spacing w:line="240" w:lineRule="auto"/>
        <w:rPr>
          <w:szCs w:val="20"/>
        </w:rPr>
      </w:pPr>
    </w:p>
    <w:sdt>
      <w:sdtPr>
        <w:rPr>
          <w:rFonts w:ascii="Arial" w:eastAsia="Times New Roman" w:hAnsi="Arial" w:cs="Times New Roman"/>
          <w:color w:val="auto"/>
          <w:sz w:val="20"/>
          <w:szCs w:val="24"/>
          <w:lang w:eastAsia="en-US"/>
        </w:rPr>
        <w:id w:val="1358316861"/>
        <w:docPartObj>
          <w:docPartGallery w:val="Table of Contents"/>
          <w:docPartUnique/>
        </w:docPartObj>
      </w:sdtPr>
      <w:sdtEndPr>
        <w:rPr>
          <w:b/>
          <w:bCs/>
        </w:rPr>
      </w:sdtEndPr>
      <w:sdtContent>
        <w:p w14:paraId="35EEFDF0" w14:textId="77777777" w:rsidR="002F5394" w:rsidRPr="00267703" w:rsidRDefault="002F5394">
          <w:pPr>
            <w:pStyle w:val="NaslovTOC"/>
          </w:pPr>
          <w:r w:rsidRPr="00267703">
            <w:t>Vsebina</w:t>
          </w:r>
        </w:p>
        <w:p w14:paraId="54E4AC84" w14:textId="61048B82" w:rsidR="003F6957" w:rsidRDefault="002F5394">
          <w:pPr>
            <w:pStyle w:val="Kazalovsebine1"/>
            <w:tabs>
              <w:tab w:val="right" w:leader="dot" w:pos="9055"/>
            </w:tabs>
            <w:rPr>
              <w:rFonts w:asciiTheme="minorHAnsi" w:eastAsiaTheme="minorEastAsia" w:hAnsiTheme="minorHAnsi" w:cstheme="minorBidi"/>
              <w:noProof/>
              <w:sz w:val="22"/>
              <w:szCs w:val="22"/>
              <w:lang w:eastAsia="sl-SI"/>
            </w:rPr>
          </w:pPr>
          <w:r w:rsidRPr="00267703">
            <w:rPr>
              <w:rStyle w:val="Poudarek"/>
            </w:rPr>
            <w:fldChar w:fldCharType="begin"/>
          </w:r>
          <w:r w:rsidRPr="00267703">
            <w:rPr>
              <w:rStyle w:val="Poudarek"/>
            </w:rPr>
            <w:instrText xml:space="preserve"> TOC \o "1-3" \h \z \u </w:instrText>
          </w:r>
          <w:r w:rsidRPr="00267703">
            <w:rPr>
              <w:rStyle w:val="Poudarek"/>
            </w:rPr>
            <w:fldChar w:fldCharType="separate"/>
          </w:r>
          <w:hyperlink w:anchor="_Toc97554053" w:history="1">
            <w:r w:rsidR="003F6957" w:rsidRPr="00ED5745">
              <w:rPr>
                <w:rStyle w:val="Hiperpovezava"/>
                <w:noProof/>
              </w:rPr>
              <w:t>I. Inšpekcijski nadzor</w:t>
            </w:r>
            <w:r w:rsidR="003F6957">
              <w:rPr>
                <w:noProof/>
                <w:webHidden/>
              </w:rPr>
              <w:tab/>
            </w:r>
            <w:r w:rsidR="003F6957">
              <w:rPr>
                <w:noProof/>
                <w:webHidden/>
              </w:rPr>
              <w:fldChar w:fldCharType="begin"/>
            </w:r>
            <w:r w:rsidR="003F6957">
              <w:rPr>
                <w:noProof/>
                <w:webHidden/>
              </w:rPr>
              <w:instrText xml:space="preserve"> PAGEREF _Toc97554053 \h </w:instrText>
            </w:r>
            <w:r w:rsidR="003F6957">
              <w:rPr>
                <w:noProof/>
                <w:webHidden/>
              </w:rPr>
            </w:r>
            <w:r w:rsidR="003F6957">
              <w:rPr>
                <w:noProof/>
                <w:webHidden/>
              </w:rPr>
              <w:fldChar w:fldCharType="separate"/>
            </w:r>
            <w:r w:rsidR="003F6957">
              <w:rPr>
                <w:noProof/>
                <w:webHidden/>
              </w:rPr>
              <w:t>1</w:t>
            </w:r>
            <w:r w:rsidR="003F6957">
              <w:rPr>
                <w:noProof/>
                <w:webHidden/>
              </w:rPr>
              <w:fldChar w:fldCharType="end"/>
            </w:r>
          </w:hyperlink>
        </w:p>
        <w:p w14:paraId="63BB3492" w14:textId="55F95714" w:rsidR="003F6957" w:rsidRDefault="00526B6A">
          <w:pPr>
            <w:pStyle w:val="Kazalovsebine1"/>
            <w:tabs>
              <w:tab w:val="right" w:leader="dot" w:pos="9055"/>
            </w:tabs>
            <w:rPr>
              <w:rFonts w:asciiTheme="minorHAnsi" w:eastAsiaTheme="minorEastAsia" w:hAnsiTheme="minorHAnsi" w:cstheme="minorBidi"/>
              <w:noProof/>
              <w:sz w:val="22"/>
              <w:szCs w:val="22"/>
              <w:lang w:eastAsia="sl-SI"/>
            </w:rPr>
          </w:pPr>
          <w:hyperlink w:anchor="_Toc97554054" w:history="1">
            <w:r w:rsidR="003F6957" w:rsidRPr="00ED5745">
              <w:rPr>
                <w:rStyle w:val="Hiperpovezava"/>
                <w:noProof/>
              </w:rPr>
              <w:t>II. Razlog inšpekcijskega nadzora</w:t>
            </w:r>
            <w:r w:rsidR="003F6957">
              <w:rPr>
                <w:noProof/>
                <w:webHidden/>
              </w:rPr>
              <w:tab/>
            </w:r>
            <w:r w:rsidR="003F6957">
              <w:rPr>
                <w:noProof/>
                <w:webHidden/>
              </w:rPr>
              <w:fldChar w:fldCharType="begin"/>
            </w:r>
            <w:r w:rsidR="003F6957">
              <w:rPr>
                <w:noProof/>
                <w:webHidden/>
              </w:rPr>
              <w:instrText xml:space="preserve"> PAGEREF _Toc97554054 \h </w:instrText>
            </w:r>
            <w:r w:rsidR="003F6957">
              <w:rPr>
                <w:noProof/>
                <w:webHidden/>
              </w:rPr>
            </w:r>
            <w:r w:rsidR="003F6957">
              <w:rPr>
                <w:noProof/>
                <w:webHidden/>
              </w:rPr>
              <w:fldChar w:fldCharType="separate"/>
            </w:r>
            <w:r w:rsidR="003F6957">
              <w:rPr>
                <w:noProof/>
                <w:webHidden/>
              </w:rPr>
              <w:t>2</w:t>
            </w:r>
            <w:r w:rsidR="003F6957">
              <w:rPr>
                <w:noProof/>
                <w:webHidden/>
              </w:rPr>
              <w:fldChar w:fldCharType="end"/>
            </w:r>
          </w:hyperlink>
        </w:p>
        <w:p w14:paraId="1FDC9F1B" w14:textId="4BC0A22F" w:rsidR="003F6957" w:rsidRDefault="00526B6A">
          <w:pPr>
            <w:pStyle w:val="Kazalovsebine1"/>
            <w:tabs>
              <w:tab w:val="right" w:leader="dot" w:pos="9055"/>
            </w:tabs>
            <w:rPr>
              <w:rFonts w:asciiTheme="minorHAnsi" w:eastAsiaTheme="minorEastAsia" w:hAnsiTheme="minorHAnsi" w:cstheme="minorBidi"/>
              <w:noProof/>
              <w:sz w:val="22"/>
              <w:szCs w:val="22"/>
              <w:lang w:eastAsia="sl-SI"/>
            </w:rPr>
          </w:pPr>
          <w:hyperlink w:anchor="_Toc97554055" w:history="1">
            <w:r w:rsidR="003F6957" w:rsidRPr="00ED5745">
              <w:rPr>
                <w:rStyle w:val="Hiperpovezava"/>
                <w:noProof/>
              </w:rPr>
              <w:t>III. Ugotovitve inšpektorice za sistem javnih uslužbencev</w:t>
            </w:r>
            <w:r w:rsidR="003F6957">
              <w:rPr>
                <w:noProof/>
                <w:webHidden/>
              </w:rPr>
              <w:tab/>
            </w:r>
            <w:r w:rsidR="003F6957">
              <w:rPr>
                <w:noProof/>
                <w:webHidden/>
              </w:rPr>
              <w:fldChar w:fldCharType="begin"/>
            </w:r>
            <w:r w:rsidR="003F6957">
              <w:rPr>
                <w:noProof/>
                <w:webHidden/>
              </w:rPr>
              <w:instrText xml:space="preserve"> PAGEREF _Toc97554055 \h </w:instrText>
            </w:r>
            <w:r w:rsidR="003F6957">
              <w:rPr>
                <w:noProof/>
                <w:webHidden/>
              </w:rPr>
            </w:r>
            <w:r w:rsidR="003F6957">
              <w:rPr>
                <w:noProof/>
                <w:webHidden/>
              </w:rPr>
              <w:fldChar w:fldCharType="separate"/>
            </w:r>
            <w:r w:rsidR="003F6957">
              <w:rPr>
                <w:noProof/>
                <w:webHidden/>
              </w:rPr>
              <w:t>2</w:t>
            </w:r>
            <w:r w:rsidR="003F6957">
              <w:rPr>
                <w:noProof/>
                <w:webHidden/>
              </w:rPr>
              <w:fldChar w:fldCharType="end"/>
            </w:r>
          </w:hyperlink>
        </w:p>
        <w:p w14:paraId="6DD08F05" w14:textId="750F6932" w:rsidR="003F6957" w:rsidRDefault="00526B6A">
          <w:pPr>
            <w:pStyle w:val="Kazalovsebine3"/>
            <w:tabs>
              <w:tab w:val="right" w:leader="dot" w:pos="9055"/>
            </w:tabs>
            <w:rPr>
              <w:rFonts w:asciiTheme="minorHAnsi" w:eastAsiaTheme="minorEastAsia" w:hAnsiTheme="minorHAnsi" w:cstheme="minorBidi"/>
              <w:noProof/>
              <w:sz w:val="22"/>
              <w:szCs w:val="22"/>
              <w:lang w:eastAsia="sl-SI"/>
            </w:rPr>
          </w:pPr>
          <w:hyperlink w:anchor="_Toc97554056" w:history="1">
            <w:r w:rsidR="003F6957" w:rsidRPr="00ED5745">
              <w:rPr>
                <w:rStyle w:val="Hiperpovezava"/>
                <w:noProof/>
              </w:rPr>
              <w:t>III. 1 Pravna podlaga</w:t>
            </w:r>
            <w:r w:rsidR="003F6957">
              <w:rPr>
                <w:noProof/>
                <w:webHidden/>
              </w:rPr>
              <w:tab/>
            </w:r>
            <w:r w:rsidR="003F6957">
              <w:rPr>
                <w:noProof/>
                <w:webHidden/>
              </w:rPr>
              <w:fldChar w:fldCharType="begin"/>
            </w:r>
            <w:r w:rsidR="003F6957">
              <w:rPr>
                <w:noProof/>
                <w:webHidden/>
              </w:rPr>
              <w:instrText xml:space="preserve"> PAGEREF _Toc97554056 \h </w:instrText>
            </w:r>
            <w:r w:rsidR="003F6957">
              <w:rPr>
                <w:noProof/>
                <w:webHidden/>
              </w:rPr>
            </w:r>
            <w:r w:rsidR="003F6957">
              <w:rPr>
                <w:noProof/>
                <w:webHidden/>
              </w:rPr>
              <w:fldChar w:fldCharType="separate"/>
            </w:r>
            <w:r w:rsidR="003F6957">
              <w:rPr>
                <w:noProof/>
                <w:webHidden/>
              </w:rPr>
              <w:t>2</w:t>
            </w:r>
            <w:r w:rsidR="003F6957">
              <w:rPr>
                <w:noProof/>
                <w:webHidden/>
              </w:rPr>
              <w:fldChar w:fldCharType="end"/>
            </w:r>
          </w:hyperlink>
        </w:p>
        <w:p w14:paraId="750BA634" w14:textId="19868570" w:rsidR="003F6957" w:rsidRDefault="00526B6A">
          <w:pPr>
            <w:pStyle w:val="Kazalovsebine3"/>
            <w:tabs>
              <w:tab w:val="right" w:leader="dot" w:pos="9055"/>
            </w:tabs>
            <w:rPr>
              <w:rFonts w:asciiTheme="minorHAnsi" w:eastAsiaTheme="minorEastAsia" w:hAnsiTheme="minorHAnsi" w:cstheme="minorBidi"/>
              <w:noProof/>
              <w:sz w:val="22"/>
              <w:szCs w:val="22"/>
              <w:lang w:eastAsia="sl-SI"/>
            </w:rPr>
          </w:pPr>
          <w:hyperlink w:anchor="_Toc97554057" w:history="1">
            <w:r w:rsidR="003F6957" w:rsidRPr="00ED5745">
              <w:rPr>
                <w:rStyle w:val="Hiperpovezava"/>
                <w:noProof/>
              </w:rPr>
              <w:t>III. 2 Dejansko stanje in ugotovitve inšpektorice</w:t>
            </w:r>
            <w:r w:rsidR="003F6957">
              <w:rPr>
                <w:noProof/>
                <w:webHidden/>
              </w:rPr>
              <w:tab/>
            </w:r>
            <w:r w:rsidR="003F6957">
              <w:rPr>
                <w:noProof/>
                <w:webHidden/>
              </w:rPr>
              <w:fldChar w:fldCharType="begin"/>
            </w:r>
            <w:r w:rsidR="003F6957">
              <w:rPr>
                <w:noProof/>
                <w:webHidden/>
              </w:rPr>
              <w:instrText xml:space="preserve"> PAGEREF _Toc97554057 \h </w:instrText>
            </w:r>
            <w:r w:rsidR="003F6957">
              <w:rPr>
                <w:noProof/>
                <w:webHidden/>
              </w:rPr>
            </w:r>
            <w:r w:rsidR="003F6957">
              <w:rPr>
                <w:noProof/>
                <w:webHidden/>
              </w:rPr>
              <w:fldChar w:fldCharType="separate"/>
            </w:r>
            <w:r w:rsidR="003F6957">
              <w:rPr>
                <w:noProof/>
                <w:webHidden/>
              </w:rPr>
              <w:t>3</w:t>
            </w:r>
            <w:r w:rsidR="003F6957">
              <w:rPr>
                <w:noProof/>
                <w:webHidden/>
              </w:rPr>
              <w:fldChar w:fldCharType="end"/>
            </w:r>
          </w:hyperlink>
        </w:p>
        <w:p w14:paraId="5AF40E9A" w14:textId="6C5CECDA" w:rsidR="003F6957" w:rsidRDefault="00526B6A">
          <w:pPr>
            <w:pStyle w:val="Kazalovsebine3"/>
            <w:tabs>
              <w:tab w:val="right" w:leader="dot" w:pos="9055"/>
            </w:tabs>
            <w:rPr>
              <w:rFonts w:asciiTheme="minorHAnsi" w:eastAsiaTheme="minorEastAsia" w:hAnsiTheme="minorHAnsi" w:cstheme="minorBidi"/>
              <w:noProof/>
              <w:sz w:val="22"/>
              <w:szCs w:val="22"/>
              <w:lang w:eastAsia="sl-SI"/>
            </w:rPr>
          </w:pPr>
          <w:hyperlink w:anchor="_Toc97554058" w:history="1">
            <w:r w:rsidR="003F6957" w:rsidRPr="00ED5745">
              <w:rPr>
                <w:rStyle w:val="Hiperpovezava"/>
                <w:noProof/>
              </w:rPr>
              <w:t xml:space="preserve">III. 2. 1 </w:t>
            </w:r>
            <w:r w:rsidR="00D75C5C">
              <w:rPr>
                <w:rStyle w:val="Hiperpovezava"/>
                <w:rFonts w:cs="Arial"/>
                <w:noProof/>
              </w:rPr>
              <w:t>█</w:t>
            </w:r>
            <w:r w:rsidR="003F6957" w:rsidRPr="00ED5745">
              <w:rPr>
                <w:rStyle w:val="Hiperpovezava"/>
                <w:noProof/>
              </w:rPr>
              <w:t>, direktorica</w:t>
            </w:r>
            <w:r w:rsidR="003F6957">
              <w:rPr>
                <w:noProof/>
                <w:webHidden/>
              </w:rPr>
              <w:tab/>
            </w:r>
            <w:r w:rsidR="003F6957">
              <w:rPr>
                <w:noProof/>
                <w:webHidden/>
              </w:rPr>
              <w:fldChar w:fldCharType="begin"/>
            </w:r>
            <w:r w:rsidR="003F6957">
              <w:rPr>
                <w:noProof/>
                <w:webHidden/>
              </w:rPr>
              <w:instrText xml:space="preserve"> PAGEREF _Toc97554058 \h </w:instrText>
            </w:r>
            <w:r w:rsidR="003F6957">
              <w:rPr>
                <w:noProof/>
                <w:webHidden/>
              </w:rPr>
            </w:r>
            <w:r w:rsidR="003F6957">
              <w:rPr>
                <w:noProof/>
                <w:webHidden/>
              </w:rPr>
              <w:fldChar w:fldCharType="separate"/>
            </w:r>
            <w:r w:rsidR="003F6957">
              <w:rPr>
                <w:noProof/>
                <w:webHidden/>
              </w:rPr>
              <w:t>3</w:t>
            </w:r>
            <w:r w:rsidR="003F6957">
              <w:rPr>
                <w:noProof/>
                <w:webHidden/>
              </w:rPr>
              <w:fldChar w:fldCharType="end"/>
            </w:r>
          </w:hyperlink>
        </w:p>
        <w:p w14:paraId="5FE11192" w14:textId="01BA808F" w:rsidR="003F6957" w:rsidRDefault="00526B6A">
          <w:pPr>
            <w:pStyle w:val="Kazalovsebine3"/>
            <w:tabs>
              <w:tab w:val="right" w:leader="dot" w:pos="9055"/>
            </w:tabs>
            <w:rPr>
              <w:rFonts w:asciiTheme="minorHAnsi" w:eastAsiaTheme="minorEastAsia" w:hAnsiTheme="minorHAnsi" w:cstheme="minorBidi"/>
              <w:noProof/>
              <w:sz w:val="22"/>
              <w:szCs w:val="22"/>
              <w:lang w:eastAsia="sl-SI"/>
            </w:rPr>
          </w:pPr>
          <w:hyperlink w:anchor="_Toc97554059" w:history="1">
            <w:r w:rsidR="003F6957" w:rsidRPr="00ED5745">
              <w:rPr>
                <w:rStyle w:val="Hiperpovezava"/>
                <w:noProof/>
              </w:rPr>
              <w:t>III. 2. 2 Ugotovitve inšpektorice</w:t>
            </w:r>
            <w:r w:rsidR="003F6957">
              <w:rPr>
                <w:noProof/>
                <w:webHidden/>
              </w:rPr>
              <w:tab/>
            </w:r>
            <w:r w:rsidR="003F6957">
              <w:rPr>
                <w:noProof/>
                <w:webHidden/>
              </w:rPr>
              <w:fldChar w:fldCharType="begin"/>
            </w:r>
            <w:r w:rsidR="003F6957">
              <w:rPr>
                <w:noProof/>
                <w:webHidden/>
              </w:rPr>
              <w:instrText xml:space="preserve"> PAGEREF _Toc97554059 \h </w:instrText>
            </w:r>
            <w:r w:rsidR="003F6957">
              <w:rPr>
                <w:noProof/>
                <w:webHidden/>
              </w:rPr>
            </w:r>
            <w:r w:rsidR="003F6957">
              <w:rPr>
                <w:noProof/>
                <w:webHidden/>
              </w:rPr>
              <w:fldChar w:fldCharType="separate"/>
            </w:r>
            <w:r w:rsidR="003F6957">
              <w:rPr>
                <w:noProof/>
                <w:webHidden/>
              </w:rPr>
              <w:t>4</w:t>
            </w:r>
            <w:r w:rsidR="003F6957">
              <w:rPr>
                <w:noProof/>
                <w:webHidden/>
              </w:rPr>
              <w:fldChar w:fldCharType="end"/>
            </w:r>
          </w:hyperlink>
        </w:p>
        <w:p w14:paraId="586BEFE5" w14:textId="1468B7FD" w:rsidR="003F6957" w:rsidRDefault="00526B6A">
          <w:pPr>
            <w:pStyle w:val="Kazalovsebine1"/>
            <w:tabs>
              <w:tab w:val="right" w:leader="dot" w:pos="9055"/>
            </w:tabs>
            <w:rPr>
              <w:rFonts w:asciiTheme="minorHAnsi" w:eastAsiaTheme="minorEastAsia" w:hAnsiTheme="minorHAnsi" w:cstheme="minorBidi"/>
              <w:noProof/>
              <w:sz w:val="22"/>
              <w:szCs w:val="22"/>
              <w:lang w:eastAsia="sl-SI"/>
            </w:rPr>
          </w:pPr>
          <w:hyperlink w:anchor="_Toc97554060" w:history="1">
            <w:r w:rsidR="003F6957" w:rsidRPr="00ED5745">
              <w:rPr>
                <w:rStyle w:val="Hiperpovezava"/>
                <w:noProof/>
              </w:rPr>
              <w:t>IV. Ukrepi inšpektorice za sistem javnih uslužbencev</w:t>
            </w:r>
            <w:r w:rsidR="003F6957">
              <w:rPr>
                <w:noProof/>
                <w:webHidden/>
              </w:rPr>
              <w:tab/>
            </w:r>
            <w:r w:rsidR="003F6957">
              <w:rPr>
                <w:noProof/>
                <w:webHidden/>
              </w:rPr>
              <w:fldChar w:fldCharType="begin"/>
            </w:r>
            <w:r w:rsidR="003F6957">
              <w:rPr>
                <w:noProof/>
                <w:webHidden/>
              </w:rPr>
              <w:instrText xml:space="preserve"> PAGEREF _Toc97554060 \h </w:instrText>
            </w:r>
            <w:r w:rsidR="003F6957">
              <w:rPr>
                <w:noProof/>
                <w:webHidden/>
              </w:rPr>
            </w:r>
            <w:r w:rsidR="003F6957">
              <w:rPr>
                <w:noProof/>
                <w:webHidden/>
              </w:rPr>
              <w:fldChar w:fldCharType="separate"/>
            </w:r>
            <w:r w:rsidR="003F6957">
              <w:rPr>
                <w:noProof/>
                <w:webHidden/>
              </w:rPr>
              <w:t>7</w:t>
            </w:r>
            <w:r w:rsidR="003F6957">
              <w:rPr>
                <w:noProof/>
                <w:webHidden/>
              </w:rPr>
              <w:fldChar w:fldCharType="end"/>
            </w:r>
          </w:hyperlink>
        </w:p>
        <w:p w14:paraId="3FDF0693" w14:textId="6052C64A" w:rsidR="003F6957" w:rsidRDefault="00526B6A">
          <w:pPr>
            <w:pStyle w:val="Kazalovsebine1"/>
            <w:tabs>
              <w:tab w:val="right" w:leader="dot" w:pos="9055"/>
            </w:tabs>
            <w:rPr>
              <w:rFonts w:asciiTheme="minorHAnsi" w:eastAsiaTheme="minorEastAsia" w:hAnsiTheme="minorHAnsi" w:cstheme="minorBidi"/>
              <w:noProof/>
              <w:sz w:val="22"/>
              <w:szCs w:val="22"/>
              <w:lang w:eastAsia="sl-SI"/>
            </w:rPr>
          </w:pPr>
          <w:hyperlink w:anchor="_Toc97554061" w:history="1">
            <w:r w:rsidR="003F6957" w:rsidRPr="00ED5745">
              <w:rPr>
                <w:rStyle w:val="Hiperpovezava"/>
                <w:noProof/>
              </w:rPr>
              <w:t>V. Pouk o pravnem sredstvu</w:t>
            </w:r>
            <w:r w:rsidR="003F6957">
              <w:rPr>
                <w:noProof/>
                <w:webHidden/>
              </w:rPr>
              <w:tab/>
            </w:r>
            <w:r w:rsidR="003F6957">
              <w:rPr>
                <w:noProof/>
                <w:webHidden/>
              </w:rPr>
              <w:fldChar w:fldCharType="begin"/>
            </w:r>
            <w:r w:rsidR="003F6957">
              <w:rPr>
                <w:noProof/>
                <w:webHidden/>
              </w:rPr>
              <w:instrText xml:space="preserve"> PAGEREF _Toc97554061 \h </w:instrText>
            </w:r>
            <w:r w:rsidR="003F6957">
              <w:rPr>
                <w:noProof/>
                <w:webHidden/>
              </w:rPr>
            </w:r>
            <w:r w:rsidR="003F6957">
              <w:rPr>
                <w:noProof/>
                <w:webHidden/>
              </w:rPr>
              <w:fldChar w:fldCharType="separate"/>
            </w:r>
            <w:r w:rsidR="003F6957">
              <w:rPr>
                <w:noProof/>
                <w:webHidden/>
              </w:rPr>
              <w:t>7</w:t>
            </w:r>
            <w:r w:rsidR="003F6957">
              <w:rPr>
                <w:noProof/>
                <w:webHidden/>
              </w:rPr>
              <w:fldChar w:fldCharType="end"/>
            </w:r>
          </w:hyperlink>
        </w:p>
        <w:p w14:paraId="3DB9A079" w14:textId="6A0BFBD5" w:rsidR="002F5394" w:rsidRPr="00267703" w:rsidRDefault="002F5394" w:rsidP="002F5394">
          <w:r w:rsidRPr="00267703">
            <w:rPr>
              <w:rStyle w:val="Poudarek"/>
            </w:rPr>
            <w:fldChar w:fldCharType="end"/>
          </w:r>
        </w:p>
      </w:sdtContent>
    </w:sdt>
    <w:p w14:paraId="154E0A57" w14:textId="77777777" w:rsidR="004C5794" w:rsidRPr="00267703" w:rsidRDefault="00DA5D35" w:rsidP="002F5394">
      <w:pPr>
        <w:pStyle w:val="Naslov1"/>
      </w:pPr>
      <w:bookmarkStart w:id="0" w:name="_Toc97554053"/>
      <w:r w:rsidRPr="00267703">
        <w:t>I.</w:t>
      </w:r>
      <w:r w:rsidR="000D129A" w:rsidRPr="00267703">
        <w:t xml:space="preserve"> Inšpekcijski nadzor</w:t>
      </w:r>
      <w:bookmarkEnd w:id="0"/>
    </w:p>
    <w:p w14:paraId="6DEF70E9" w14:textId="77777777" w:rsidR="004F2444" w:rsidRPr="00267703" w:rsidRDefault="004F2444" w:rsidP="00B82409">
      <w:pPr>
        <w:spacing w:line="240" w:lineRule="auto"/>
        <w:jc w:val="both"/>
        <w:rPr>
          <w:szCs w:val="20"/>
        </w:rPr>
      </w:pPr>
    </w:p>
    <w:p w14:paraId="15CB9B86" w14:textId="09367DE8" w:rsidR="00BE285E" w:rsidRPr="00267703" w:rsidRDefault="00BE285E" w:rsidP="00BE285E">
      <w:pPr>
        <w:spacing w:line="240" w:lineRule="auto"/>
        <w:jc w:val="both"/>
        <w:rPr>
          <w:szCs w:val="20"/>
        </w:rPr>
      </w:pPr>
      <w:r w:rsidRPr="00267703">
        <w:rPr>
          <w:szCs w:val="20"/>
        </w:rPr>
        <w:t xml:space="preserve">Inšpektorica za sistem javnih uslužbencev mag. Marija Tancek, inšpektorica višja svetnica, je v </w:t>
      </w:r>
      <w:r w:rsidR="005E71A5" w:rsidRPr="00267703">
        <w:rPr>
          <w:szCs w:val="20"/>
        </w:rPr>
        <w:t>javni agenciji Agencija za energ</w:t>
      </w:r>
      <w:r w:rsidR="001D5B98">
        <w:rPr>
          <w:szCs w:val="20"/>
        </w:rPr>
        <w:t>ijo</w:t>
      </w:r>
      <w:r w:rsidR="005E71A5" w:rsidRPr="00267703">
        <w:rPr>
          <w:szCs w:val="20"/>
        </w:rPr>
        <w:t xml:space="preserve"> (javna agencija)</w:t>
      </w:r>
      <w:r w:rsidRPr="00267703">
        <w:rPr>
          <w:szCs w:val="20"/>
        </w:rPr>
        <w:t xml:space="preserve"> opravila inšpekcijski nadzor na podlagi določb </w:t>
      </w:r>
      <w:r w:rsidR="007A1BE1" w:rsidRPr="00267703">
        <w:rPr>
          <w:szCs w:val="20"/>
        </w:rPr>
        <w:t xml:space="preserve">ZJU in </w:t>
      </w:r>
      <w:r w:rsidRPr="00267703">
        <w:rPr>
          <w:szCs w:val="20"/>
        </w:rPr>
        <w:t>ZSPJS.</w:t>
      </w:r>
    </w:p>
    <w:p w14:paraId="3F1A2757" w14:textId="77777777" w:rsidR="00BE285E" w:rsidRPr="00267703" w:rsidRDefault="00BE285E" w:rsidP="00BE285E">
      <w:pPr>
        <w:spacing w:line="240" w:lineRule="auto"/>
        <w:jc w:val="both"/>
        <w:rPr>
          <w:szCs w:val="20"/>
        </w:rPr>
      </w:pPr>
    </w:p>
    <w:p w14:paraId="69640F44" w14:textId="7A1E2860" w:rsidR="00353DE9" w:rsidRPr="00C1085E" w:rsidRDefault="00353DE9" w:rsidP="00353DE9">
      <w:pPr>
        <w:spacing w:line="240" w:lineRule="auto"/>
        <w:jc w:val="both"/>
        <w:rPr>
          <w:rFonts w:cs="Arial"/>
          <w:szCs w:val="20"/>
        </w:rPr>
      </w:pPr>
      <w:r w:rsidRPr="00267703">
        <w:rPr>
          <w:szCs w:val="20"/>
        </w:rPr>
        <w:t xml:space="preserve">Inšpekcijski nadzor je inšpektorica opravila </w:t>
      </w:r>
      <w:r w:rsidR="00A022CB" w:rsidRPr="00267703">
        <w:rPr>
          <w:szCs w:val="20"/>
        </w:rPr>
        <w:t>2</w:t>
      </w:r>
      <w:r w:rsidR="00267703" w:rsidRPr="00267703">
        <w:rPr>
          <w:szCs w:val="20"/>
        </w:rPr>
        <w:t>2</w:t>
      </w:r>
      <w:r w:rsidR="00C1085E" w:rsidRPr="00267703">
        <w:rPr>
          <w:szCs w:val="20"/>
        </w:rPr>
        <w:t xml:space="preserve">. </w:t>
      </w:r>
      <w:r w:rsidR="00126236" w:rsidRPr="00267703">
        <w:rPr>
          <w:szCs w:val="20"/>
        </w:rPr>
        <w:t>2</w:t>
      </w:r>
      <w:r w:rsidR="00C1085E" w:rsidRPr="00267703">
        <w:rPr>
          <w:szCs w:val="20"/>
        </w:rPr>
        <w:t>.</w:t>
      </w:r>
      <w:r w:rsidR="0082728A" w:rsidRPr="00267703">
        <w:rPr>
          <w:szCs w:val="20"/>
        </w:rPr>
        <w:t xml:space="preserve"> </w:t>
      </w:r>
      <w:r w:rsidRPr="00267703">
        <w:rPr>
          <w:szCs w:val="20"/>
        </w:rPr>
        <w:t>202</w:t>
      </w:r>
      <w:r w:rsidR="00945858" w:rsidRPr="00267703">
        <w:rPr>
          <w:szCs w:val="20"/>
        </w:rPr>
        <w:t>2</w:t>
      </w:r>
      <w:r w:rsidRPr="00267703">
        <w:rPr>
          <w:szCs w:val="20"/>
        </w:rPr>
        <w:t xml:space="preserve"> v prostorih Inšpektorata za javni sektor, Tržaška 21, Ljubljana</w:t>
      </w:r>
      <w:r w:rsidR="00761FED">
        <w:rPr>
          <w:szCs w:val="20"/>
        </w:rPr>
        <w:t xml:space="preserve"> in istega dne izdala </w:t>
      </w:r>
      <w:r w:rsidR="00761FED" w:rsidRPr="008D363C">
        <w:rPr>
          <w:szCs w:val="20"/>
        </w:rPr>
        <w:t>Osnutek Zapisnika o inšpekcijskem nadzoru.</w:t>
      </w:r>
      <w:r w:rsidR="008D363C" w:rsidRPr="008D363C">
        <w:rPr>
          <w:szCs w:val="20"/>
        </w:rPr>
        <w:t xml:space="preserve"> Osnutek je bil posredovan v </w:t>
      </w:r>
      <w:proofErr w:type="spellStart"/>
      <w:r w:rsidR="008D363C" w:rsidRPr="008D363C">
        <w:rPr>
          <w:szCs w:val="20"/>
        </w:rPr>
        <w:t>izjasnitev</w:t>
      </w:r>
      <w:proofErr w:type="spellEnd"/>
      <w:r w:rsidR="008D363C" w:rsidRPr="008D363C">
        <w:rPr>
          <w:szCs w:val="20"/>
        </w:rPr>
        <w:t xml:space="preserve"> javni agenciji. Inšpektorica</w:t>
      </w:r>
      <w:r w:rsidR="008D363C">
        <w:rPr>
          <w:szCs w:val="20"/>
        </w:rPr>
        <w:t xml:space="preserve"> je bistvene pripombe javne agencije upoštevala oz. se do njih opredelila v ustreznih vsebinskih točkah tega zapisnika. </w:t>
      </w:r>
    </w:p>
    <w:p w14:paraId="3EAA9BAA" w14:textId="77777777" w:rsidR="00625A45" w:rsidRPr="00C1085E" w:rsidRDefault="00625A45" w:rsidP="00B82409">
      <w:pPr>
        <w:spacing w:line="240" w:lineRule="auto"/>
        <w:jc w:val="both"/>
        <w:rPr>
          <w:rFonts w:cs="Arial"/>
          <w:szCs w:val="20"/>
        </w:rPr>
      </w:pPr>
    </w:p>
    <w:p w14:paraId="32229B2E" w14:textId="3530469D" w:rsidR="008D363C" w:rsidRDefault="008D363C">
      <w:pPr>
        <w:spacing w:line="240" w:lineRule="auto"/>
        <w:rPr>
          <w:rFonts w:cs="Arial"/>
          <w:szCs w:val="20"/>
        </w:rPr>
      </w:pPr>
      <w:r>
        <w:rPr>
          <w:rFonts w:cs="Arial"/>
          <w:szCs w:val="20"/>
        </w:rPr>
        <w:br w:type="page"/>
      </w:r>
    </w:p>
    <w:p w14:paraId="1811B374" w14:textId="77777777" w:rsidR="00A21D18" w:rsidRPr="00C1085E" w:rsidRDefault="00A21D18" w:rsidP="00B82409">
      <w:pPr>
        <w:spacing w:line="240" w:lineRule="auto"/>
        <w:jc w:val="both"/>
        <w:rPr>
          <w:rFonts w:cs="Arial"/>
          <w:szCs w:val="20"/>
        </w:rPr>
      </w:pPr>
    </w:p>
    <w:p w14:paraId="657912E4" w14:textId="77777777" w:rsidR="00625A45" w:rsidRPr="00C1085E" w:rsidRDefault="00625A45" w:rsidP="002F5394">
      <w:pPr>
        <w:pStyle w:val="Naslov1"/>
      </w:pPr>
      <w:bookmarkStart w:id="1" w:name="_Toc97554054"/>
      <w:r w:rsidRPr="00C1085E">
        <w:t>I</w:t>
      </w:r>
      <w:r w:rsidR="00DA5D35" w:rsidRPr="00C1085E">
        <w:t>I</w:t>
      </w:r>
      <w:r w:rsidRPr="00C1085E">
        <w:t xml:space="preserve">. </w:t>
      </w:r>
      <w:r w:rsidR="0027546F" w:rsidRPr="00C1085E">
        <w:t>Razlog inšpekcijskega nadzora</w:t>
      </w:r>
      <w:bookmarkEnd w:id="1"/>
    </w:p>
    <w:p w14:paraId="70D6AC90" w14:textId="77777777" w:rsidR="004F2444" w:rsidRPr="00C1085E" w:rsidRDefault="004F2444" w:rsidP="00B82409">
      <w:pPr>
        <w:spacing w:line="240" w:lineRule="auto"/>
        <w:jc w:val="both"/>
        <w:rPr>
          <w:rFonts w:cs="Arial"/>
          <w:szCs w:val="20"/>
        </w:rPr>
      </w:pPr>
    </w:p>
    <w:p w14:paraId="08BE8B5F" w14:textId="1E478CD9" w:rsidR="00353DE9" w:rsidRDefault="00034D3D" w:rsidP="005E71A5">
      <w:pPr>
        <w:spacing w:line="240" w:lineRule="auto"/>
        <w:jc w:val="both"/>
        <w:rPr>
          <w:rFonts w:cs="Arial"/>
          <w:szCs w:val="20"/>
        </w:rPr>
      </w:pPr>
      <w:r w:rsidRPr="00C1085E">
        <w:rPr>
          <w:rFonts w:cs="Arial"/>
          <w:szCs w:val="20"/>
        </w:rPr>
        <w:t xml:space="preserve">Inšpektorat za javni sektor </w:t>
      </w:r>
      <w:r w:rsidR="005E71A5" w:rsidRPr="005E71A5">
        <w:rPr>
          <w:rFonts w:cs="Arial"/>
          <w:szCs w:val="20"/>
        </w:rPr>
        <w:t xml:space="preserve">na podlagi načrta dela za leto 2022 v </w:t>
      </w:r>
      <w:r w:rsidR="005E71A5">
        <w:rPr>
          <w:rFonts w:cs="Arial"/>
          <w:szCs w:val="20"/>
        </w:rPr>
        <w:t>javni</w:t>
      </w:r>
      <w:r w:rsidR="005E71A5" w:rsidRPr="005E71A5">
        <w:rPr>
          <w:rFonts w:cs="Arial"/>
          <w:szCs w:val="20"/>
        </w:rPr>
        <w:t xml:space="preserve"> agenciji opravlja inšpekcijski nadzor nad določanjem in izplačilom plače direktorju za leto 2021.</w:t>
      </w:r>
    </w:p>
    <w:p w14:paraId="29F9DDC7" w14:textId="2163C7E7" w:rsidR="00B74EAE" w:rsidRDefault="00B74EAE" w:rsidP="00B82409">
      <w:pPr>
        <w:spacing w:line="240" w:lineRule="auto"/>
        <w:jc w:val="both"/>
        <w:rPr>
          <w:rFonts w:cs="Arial"/>
          <w:szCs w:val="20"/>
        </w:rPr>
      </w:pPr>
    </w:p>
    <w:p w14:paraId="0BF8AC6F" w14:textId="77777777" w:rsidR="008D363C" w:rsidRPr="00C1085E" w:rsidRDefault="008D363C" w:rsidP="00B82409">
      <w:pPr>
        <w:spacing w:line="240" w:lineRule="auto"/>
        <w:jc w:val="both"/>
        <w:rPr>
          <w:rFonts w:cs="Arial"/>
          <w:szCs w:val="20"/>
        </w:rPr>
      </w:pPr>
    </w:p>
    <w:p w14:paraId="10F57EF3" w14:textId="77777777" w:rsidR="00DB78A3" w:rsidRPr="00C1085E" w:rsidRDefault="00DB78A3" w:rsidP="002F5394">
      <w:pPr>
        <w:pStyle w:val="Naslov1"/>
      </w:pPr>
      <w:bookmarkStart w:id="2" w:name="_Toc97554055"/>
      <w:r w:rsidRPr="00C1085E">
        <w:t>II</w:t>
      </w:r>
      <w:r w:rsidR="00E27582" w:rsidRPr="00C1085E">
        <w:t>I</w:t>
      </w:r>
      <w:r w:rsidRPr="00C1085E">
        <w:t>. Ugotovitve inšpektorice za sistem javnih uslužbencev</w:t>
      </w:r>
      <w:bookmarkEnd w:id="2"/>
    </w:p>
    <w:p w14:paraId="3513F609" w14:textId="77777777" w:rsidR="00DE112A" w:rsidRPr="00C1085E" w:rsidRDefault="00DE112A" w:rsidP="00B82409">
      <w:pPr>
        <w:spacing w:line="240" w:lineRule="auto"/>
        <w:jc w:val="both"/>
        <w:rPr>
          <w:rFonts w:cs="Arial"/>
          <w:szCs w:val="20"/>
        </w:rPr>
      </w:pPr>
    </w:p>
    <w:p w14:paraId="59D2953A" w14:textId="09317D65" w:rsidR="003A504A" w:rsidRPr="00C1085E" w:rsidRDefault="003A504A" w:rsidP="003A504A">
      <w:pPr>
        <w:spacing w:line="240" w:lineRule="auto"/>
        <w:jc w:val="both"/>
        <w:rPr>
          <w:rFonts w:cs="Arial"/>
          <w:szCs w:val="20"/>
        </w:rPr>
      </w:pPr>
      <w:r w:rsidRPr="00C1085E">
        <w:rPr>
          <w:rFonts w:cs="Arial"/>
          <w:szCs w:val="20"/>
        </w:rPr>
        <w:t>Inšpektorica je v okviru svojih pristojnosti opravila nadzor nad</w:t>
      </w:r>
      <w:r w:rsidR="003D2318">
        <w:rPr>
          <w:rFonts w:cs="Arial"/>
          <w:szCs w:val="20"/>
        </w:rPr>
        <w:t xml:space="preserve"> </w:t>
      </w:r>
      <w:r w:rsidR="005E71A5">
        <w:rPr>
          <w:rFonts w:cs="Arial"/>
          <w:szCs w:val="20"/>
        </w:rPr>
        <w:t>določanjem in izplačilom plače direktorici za leto 2021.</w:t>
      </w:r>
      <w:r w:rsidR="00001C7D" w:rsidRPr="00C1085E">
        <w:rPr>
          <w:rFonts w:cs="Arial"/>
        </w:rPr>
        <w:t xml:space="preserve"> </w:t>
      </w:r>
    </w:p>
    <w:p w14:paraId="7EB3C9BA" w14:textId="77777777" w:rsidR="003A504A" w:rsidRPr="00C1085E" w:rsidRDefault="003A504A" w:rsidP="003A504A">
      <w:pPr>
        <w:spacing w:line="240" w:lineRule="auto"/>
        <w:jc w:val="both"/>
        <w:rPr>
          <w:rFonts w:cs="Arial"/>
          <w:szCs w:val="20"/>
        </w:rPr>
      </w:pPr>
    </w:p>
    <w:p w14:paraId="524EE7D8" w14:textId="05E82AFB" w:rsidR="003A504A" w:rsidRPr="00C1085E" w:rsidRDefault="003A504A" w:rsidP="003A504A">
      <w:pPr>
        <w:spacing w:line="240" w:lineRule="auto"/>
        <w:jc w:val="both"/>
        <w:rPr>
          <w:rFonts w:cs="Arial"/>
          <w:szCs w:val="20"/>
        </w:rPr>
      </w:pPr>
      <w:r w:rsidRPr="00C1085E">
        <w:rPr>
          <w:rFonts w:cs="Arial"/>
          <w:szCs w:val="20"/>
        </w:rPr>
        <w:t>Javn</w:t>
      </w:r>
      <w:r w:rsidR="005E71A5">
        <w:rPr>
          <w:rFonts w:cs="Arial"/>
          <w:szCs w:val="20"/>
        </w:rPr>
        <w:t xml:space="preserve">a agencija </w:t>
      </w:r>
      <w:r w:rsidRPr="00C1085E">
        <w:rPr>
          <w:rFonts w:cs="Arial"/>
          <w:szCs w:val="20"/>
        </w:rPr>
        <w:t>je bil</w:t>
      </w:r>
      <w:r w:rsidR="005E71A5">
        <w:rPr>
          <w:rFonts w:cs="Arial"/>
          <w:szCs w:val="20"/>
        </w:rPr>
        <w:t>a</w:t>
      </w:r>
      <w:r w:rsidRPr="00C1085E">
        <w:rPr>
          <w:rFonts w:cs="Arial"/>
          <w:szCs w:val="20"/>
        </w:rPr>
        <w:t xml:space="preserve"> pozvan</w:t>
      </w:r>
      <w:r w:rsidR="005E71A5">
        <w:rPr>
          <w:rFonts w:cs="Arial"/>
          <w:szCs w:val="20"/>
        </w:rPr>
        <w:t>a</w:t>
      </w:r>
      <w:r w:rsidRPr="00C1085E">
        <w:rPr>
          <w:rFonts w:cs="Arial"/>
          <w:szCs w:val="20"/>
        </w:rPr>
        <w:t xml:space="preserve"> k dostavi vse za predmet nadzora pomembne dokumentacije.</w:t>
      </w:r>
      <w:r w:rsidR="00001C7D" w:rsidRPr="00C1085E">
        <w:rPr>
          <w:rFonts w:cs="Arial"/>
          <w:szCs w:val="20"/>
        </w:rPr>
        <w:t xml:space="preserve"> </w:t>
      </w:r>
    </w:p>
    <w:p w14:paraId="38212C4D" w14:textId="77777777" w:rsidR="003A504A" w:rsidRPr="00C1085E" w:rsidRDefault="003A504A" w:rsidP="003A504A">
      <w:pPr>
        <w:spacing w:line="240" w:lineRule="auto"/>
        <w:jc w:val="both"/>
        <w:rPr>
          <w:rFonts w:cs="Arial"/>
          <w:szCs w:val="20"/>
        </w:rPr>
      </w:pPr>
    </w:p>
    <w:p w14:paraId="5D5EBF6B" w14:textId="025B276E" w:rsidR="00E3317B" w:rsidRPr="00C1085E" w:rsidRDefault="003A504A" w:rsidP="00A9270C">
      <w:pPr>
        <w:spacing w:line="240" w:lineRule="auto"/>
        <w:jc w:val="both"/>
        <w:rPr>
          <w:rFonts w:cs="Arial"/>
          <w:szCs w:val="20"/>
        </w:rPr>
      </w:pPr>
      <w:r w:rsidRPr="00C1085E">
        <w:rPr>
          <w:rFonts w:cs="Arial"/>
          <w:szCs w:val="20"/>
        </w:rPr>
        <w:t xml:space="preserve">Ustanovitelj javne </w:t>
      </w:r>
      <w:r w:rsidR="005E71A5">
        <w:rPr>
          <w:rFonts w:cs="Arial"/>
          <w:szCs w:val="20"/>
        </w:rPr>
        <w:t>agencije</w:t>
      </w:r>
      <w:r w:rsidRPr="00C1085E">
        <w:rPr>
          <w:rFonts w:cs="Arial"/>
          <w:szCs w:val="20"/>
        </w:rPr>
        <w:t xml:space="preserve"> </w:t>
      </w:r>
      <w:r w:rsidR="00A9270C" w:rsidRPr="00C1085E">
        <w:rPr>
          <w:rFonts w:cs="Arial"/>
          <w:szCs w:val="20"/>
        </w:rPr>
        <w:t xml:space="preserve">je </w:t>
      </w:r>
      <w:r w:rsidR="005E71A5">
        <w:rPr>
          <w:rFonts w:cs="Arial"/>
          <w:szCs w:val="20"/>
        </w:rPr>
        <w:t>Republika Slovenija</w:t>
      </w:r>
      <w:r w:rsidR="00A9270C" w:rsidRPr="00C1085E">
        <w:rPr>
          <w:rFonts w:cs="Arial"/>
          <w:szCs w:val="20"/>
        </w:rPr>
        <w:t xml:space="preserve">. </w:t>
      </w:r>
      <w:r w:rsidRPr="00C1085E">
        <w:rPr>
          <w:rFonts w:cs="Arial"/>
          <w:szCs w:val="20"/>
        </w:rPr>
        <w:t xml:space="preserve">Funkcijo </w:t>
      </w:r>
      <w:r w:rsidR="005E71A5">
        <w:rPr>
          <w:rFonts w:cs="Arial"/>
          <w:szCs w:val="20"/>
        </w:rPr>
        <w:t xml:space="preserve">direktorice </w:t>
      </w:r>
      <w:r w:rsidRPr="00C1085E">
        <w:rPr>
          <w:rFonts w:cs="Arial"/>
          <w:szCs w:val="20"/>
        </w:rPr>
        <w:t xml:space="preserve">od </w:t>
      </w:r>
      <w:r w:rsidR="005E71A5">
        <w:rPr>
          <w:rFonts w:cs="Arial"/>
          <w:szCs w:val="20"/>
        </w:rPr>
        <w:t>2</w:t>
      </w:r>
      <w:r w:rsidRPr="00C1085E">
        <w:rPr>
          <w:rFonts w:cs="Arial"/>
          <w:szCs w:val="20"/>
        </w:rPr>
        <w:t xml:space="preserve">1. </w:t>
      </w:r>
      <w:r w:rsidR="005E71A5">
        <w:rPr>
          <w:rFonts w:cs="Arial"/>
          <w:szCs w:val="20"/>
        </w:rPr>
        <w:t>10</w:t>
      </w:r>
      <w:r w:rsidRPr="00C1085E">
        <w:rPr>
          <w:rFonts w:cs="Arial"/>
          <w:szCs w:val="20"/>
        </w:rPr>
        <w:t>. 20</w:t>
      </w:r>
      <w:r w:rsidR="00A9270C" w:rsidRPr="00C1085E">
        <w:rPr>
          <w:rFonts w:cs="Arial"/>
          <w:szCs w:val="20"/>
        </w:rPr>
        <w:t>1</w:t>
      </w:r>
      <w:r w:rsidR="005E71A5">
        <w:rPr>
          <w:rFonts w:cs="Arial"/>
          <w:szCs w:val="20"/>
        </w:rPr>
        <w:t>5</w:t>
      </w:r>
      <w:r w:rsidRPr="00C1085E">
        <w:rPr>
          <w:rFonts w:cs="Arial"/>
          <w:szCs w:val="20"/>
        </w:rPr>
        <w:t xml:space="preserve"> opravlja </w:t>
      </w:r>
      <w:r w:rsidR="00D75C5C">
        <w:rPr>
          <w:rFonts w:cs="Arial"/>
          <w:szCs w:val="20"/>
        </w:rPr>
        <w:t>█</w:t>
      </w:r>
      <w:r w:rsidR="00A9270C" w:rsidRPr="00C1085E">
        <w:rPr>
          <w:rFonts w:cs="Arial"/>
          <w:szCs w:val="20"/>
        </w:rPr>
        <w:t>.</w:t>
      </w:r>
      <w:r w:rsidRPr="00C1085E">
        <w:rPr>
          <w:rStyle w:val="Sprotnaopomba-sklic"/>
          <w:rFonts w:cs="Arial"/>
          <w:szCs w:val="20"/>
        </w:rPr>
        <w:footnoteReference w:id="1"/>
      </w:r>
      <w:r w:rsidR="00A413F3" w:rsidRPr="00C1085E">
        <w:rPr>
          <w:rFonts w:cs="Arial"/>
          <w:szCs w:val="20"/>
        </w:rPr>
        <w:t xml:space="preserve"> </w:t>
      </w:r>
    </w:p>
    <w:p w14:paraId="4E2D582A" w14:textId="217D4C89" w:rsidR="00A9270C" w:rsidRPr="00C1085E" w:rsidRDefault="00A9270C" w:rsidP="00A9270C">
      <w:pPr>
        <w:spacing w:line="240" w:lineRule="auto"/>
        <w:jc w:val="both"/>
        <w:rPr>
          <w:rFonts w:cs="Arial"/>
          <w:szCs w:val="20"/>
        </w:rPr>
      </w:pPr>
    </w:p>
    <w:p w14:paraId="098EFF05" w14:textId="64C3EB1A" w:rsidR="006F4EEC" w:rsidRPr="006F4EEC" w:rsidRDefault="006F4EEC" w:rsidP="006F4EEC">
      <w:pPr>
        <w:pStyle w:val="Naslov3"/>
      </w:pPr>
      <w:bookmarkStart w:id="3" w:name="_Toc97554056"/>
      <w:r w:rsidRPr="006F4EEC">
        <w:t xml:space="preserve">III. </w:t>
      </w:r>
      <w:r>
        <w:t>1</w:t>
      </w:r>
      <w:r w:rsidRPr="006F4EEC">
        <w:t xml:space="preserve"> P</w:t>
      </w:r>
      <w:r w:rsidR="005E71A5">
        <w:t>ravna podlaga</w:t>
      </w:r>
      <w:bookmarkEnd w:id="3"/>
    </w:p>
    <w:p w14:paraId="2EA84C97" w14:textId="1893A276" w:rsidR="006F4EEC" w:rsidRDefault="006F4EEC" w:rsidP="00A9270C">
      <w:pPr>
        <w:spacing w:line="240" w:lineRule="auto"/>
        <w:jc w:val="both"/>
        <w:rPr>
          <w:rFonts w:cs="Arial"/>
          <w:szCs w:val="20"/>
        </w:rPr>
      </w:pPr>
    </w:p>
    <w:p w14:paraId="58570F12" w14:textId="43968A37" w:rsidR="00834D6D" w:rsidRPr="00834D6D" w:rsidRDefault="00834D6D" w:rsidP="00834D6D">
      <w:pPr>
        <w:spacing w:line="240" w:lineRule="auto"/>
        <w:jc w:val="both"/>
        <w:rPr>
          <w:rFonts w:cs="Arial"/>
          <w:szCs w:val="20"/>
        </w:rPr>
      </w:pPr>
      <w:r>
        <w:rPr>
          <w:rFonts w:cs="Arial"/>
          <w:szCs w:val="20"/>
        </w:rPr>
        <w:t>Imenovanje direktorja javne agencije ureja Energetski zakon</w:t>
      </w:r>
      <w:r w:rsidR="00927298">
        <w:rPr>
          <w:rFonts w:cs="Arial"/>
          <w:szCs w:val="20"/>
        </w:rPr>
        <w:t xml:space="preserve"> (EZ</w:t>
      </w:r>
      <w:r w:rsidR="00DB56D8">
        <w:rPr>
          <w:rFonts w:cs="Arial"/>
          <w:szCs w:val="20"/>
        </w:rPr>
        <w:t>-1</w:t>
      </w:r>
      <w:r w:rsidR="00927298">
        <w:rPr>
          <w:rFonts w:cs="Arial"/>
          <w:szCs w:val="20"/>
        </w:rPr>
        <w:t>)</w:t>
      </w:r>
      <w:r>
        <w:rPr>
          <w:rStyle w:val="Sprotnaopomba-sklic"/>
          <w:rFonts w:cs="Arial"/>
          <w:szCs w:val="20"/>
        </w:rPr>
        <w:footnoteReference w:id="2"/>
      </w:r>
      <w:r>
        <w:rPr>
          <w:rFonts w:cs="Arial"/>
          <w:szCs w:val="20"/>
        </w:rPr>
        <w:t xml:space="preserve"> v 396. členu. Za d</w:t>
      </w:r>
      <w:r w:rsidRPr="00834D6D">
        <w:rPr>
          <w:rFonts w:cs="Arial"/>
          <w:szCs w:val="20"/>
        </w:rPr>
        <w:t>irektorja je lahko imenovan, kdor izpolnjuje naslednje pogoje:</w:t>
      </w:r>
    </w:p>
    <w:p w14:paraId="114D7368" w14:textId="48C01C07"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je državljan Republike Slovenije;</w:t>
      </w:r>
    </w:p>
    <w:p w14:paraId="37820A4E" w14:textId="6EA2C152"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ima najmanj izobrazbo, pridobljeno po študijskih programih za pridobitev izobrazbe druge stopnje ali raven izobrazbe, pridobljene po študijskih programih, ki v skladu zakonom, ki ureja visoko šolstvo, ustrezajo izobrazbi druge stopnje ustrezne smeri;</w:t>
      </w:r>
    </w:p>
    <w:p w14:paraId="2320D597" w14:textId="45038690"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je strokovnjak za tehnična, ekonomska ali pravna vprašanja s področja energetike, ki ima najmanj tri leta delovnih izkušenj na področju trga z elektriko ali zemeljskim plinom;</w:t>
      </w:r>
    </w:p>
    <w:p w14:paraId="77D31179" w14:textId="748457F6"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ima najmanj deset let delovnih izkušenj, od tega pet let na vodilnih delovnih mestih;</w:t>
      </w:r>
    </w:p>
    <w:p w14:paraId="28668FAA" w14:textId="6372588D"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obvlada angleški jezik;</w:t>
      </w:r>
    </w:p>
    <w:p w14:paraId="4810FD8C" w14:textId="648EAB69"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ni bil pravnomočno obsojen za kaznivo dejanje na kazen zapora šest mesecev ali več, pa obsodba še ni bila izbrisana;</w:t>
      </w:r>
    </w:p>
    <w:p w14:paraId="620BB681" w14:textId="18E7A0C7" w:rsidR="00834D6D" w:rsidRPr="00834D6D" w:rsidRDefault="00834D6D" w:rsidP="00834D6D">
      <w:pPr>
        <w:pStyle w:val="Odstavekseznama"/>
        <w:numPr>
          <w:ilvl w:val="0"/>
          <w:numId w:val="33"/>
        </w:numPr>
        <w:spacing w:line="240" w:lineRule="auto"/>
        <w:jc w:val="both"/>
        <w:rPr>
          <w:rFonts w:cs="Arial"/>
          <w:szCs w:val="20"/>
        </w:rPr>
      </w:pPr>
      <w:r w:rsidRPr="00834D6D">
        <w:rPr>
          <w:rFonts w:cs="Arial"/>
          <w:szCs w:val="20"/>
        </w:rPr>
        <w:t>ni poslanec Državnega zbora, član Vlade Republike Slovenije, državni sekretar ali član organa politične stranke.</w:t>
      </w:r>
    </w:p>
    <w:p w14:paraId="7A1155C7" w14:textId="6D63228A" w:rsidR="006F4EEC" w:rsidRDefault="00834D6D" w:rsidP="00834D6D">
      <w:pPr>
        <w:spacing w:line="240" w:lineRule="auto"/>
        <w:jc w:val="both"/>
        <w:rPr>
          <w:rFonts w:cs="Arial"/>
          <w:szCs w:val="20"/>
        </w:rPr>
      </w:pPr>
      <w:r w:rsidRPr="00834D6D">
        <w:rPr>
          <w:rFonts w:cs="Arial"/>
          <w:szCs w:val="20"/>
        </w:rPr>
        <w:t xml:space="preserve">Direktorja imenuje svet </w:t>
      </w:r>
      <w:r w:rsidR="00DB2E0E">
        <w:rPr>
          <w:rFonts w:cs="Arial"/>
          <w:szCs w:val="20"/>
        </w:rPr>
        <w:t xml:space="preserve">javne </w:t>
      </w:r>
      <w:r w:rsidRPr="00834D6D">
        <w:rPr>
          <w:rFonts w:cs="Arial"/>
          <w:szCs w:val="20"/>
        </w:rPr>
        <w:t>agencije po opravljenem javnem natečaju za dobo šest let in je lahko enkrat ponovno imenovan.</w:t>
      </w:r>
      <w:r>
        <w:rPr>
          <w:rFonts w:cs="Arial"/>
          <w:szCs w:val="20"/>
        </w:rPr>
        <w:t xml:space="preserve"> </w:t>
      </w:r>
      <w:r w:rsidRPr="00834D6D">
        <w:rPr>
          <w:rFonts w:cs="Arial"/>
          <w:szCs w:val="20"/>
        </w:rPr>
        <w:t>Direktor za čas opravljanja funkcije sklene pogodbo o zaposlitvi. Doba imenovanja se šteje od dneva nastopa funkcije v skladu s pogodbo o zaposlitvi.</w:t>
      </w:r>
    </w:p>
    <w:p w14:paraId="2517D8FB" w14:textId="76F975C3" w:rsidR="00834D6D" w:rsidRDefault="00834D6D" w:rsidP="006F4EEC">
      <w:pPr>
        <w:spacing w:line="240" w:lineRule="auto"/>
        <w:jc w:val="both"/>
        <w:rPr>
          <w:rFonts w:cs="Arial"/>
          <w:szCs w:val="20"/>
        </w:rPr>
      </w:pPr>
    </w:p>
    <w:p w14:paraId="265BAA45" w14:textId="77777777" w:rsidR="00444B9C" w:rsidRDefault="00927298" w:rsidP="00444B9C">
      <w:pPr>
        <w:spacing w:line="240" w:lineRule="auto"/>
        <w:jc w:val="both"/>
        <w:rPr>
          <w:rFonts w:cs="Arial"/>
          <w:szCs w:val="20"/>
        </w:rPr>
      </w:pPr>
      <w:r>
        <w:rPr>
          <w:rFonts w:cs="Arial"/>
          <w:szCs w:val="20"/>
        </w:rPr>
        <w:t>EZ</w:t>
      </w:r>
      <w:r w:rsidR="00DB56D8">
        <w:rPr>
          <w:rFonts w:cs="Arial"/>
          <w:szCs w:val="20"/>
        </w:rPr>
        <w:t>-1</w:t>
      </w:r>
      <w:r>
        <w:rPr>
          <w:rFonts w:cs="Arial"/>
          <w:szCs w:val="20"/>
        </w:rPr>
        <w:t xml:space="preserve"> v 403. členu določa, da </w:t>
      </w:r>
      <w:r w:rsidR="00DB56D8">
        <w:rPr>
          <w:rFonts w:cs="Arial"/>
          <w:szCs w:val="20"/>
        </w:rPr>
        <w:t>se z</w:t>
      </w:r>
      <w:r w:rsidR="00DB56D8" w:rsidRPr="00DB56D8">
        <w:rPr>
          <w:rFonts w:cs="Arial"/>
          <w:szCs w:val="20"/>
        </w:rPr>
        <w:t xml:space="preserve">a položaj, pravice in obveznosti zaposlenih v </w:t>
      </w:r>
      <w:r w:rsidR="00DB56D8">
        <w:rPr>
          <w:rFonts w:cs="Arial"/>
          <w:szCs w:val="20"/>
        </w:rPr>
        <w:t xml:space="preserve">javni </w:t>
      </w:r>
      <w:r w:rsidR="00DB56D8" w:rsidRPr="00DB56D8">
        <w:rPr>
          <w:rFonts w:cs="Arial"/>
          <w:szCs w:val="20"/>
        </w:rPr>
        <w:t>agenciji uporablja zakon, ki ureja delovna razmerja.</w:t>
      </w:r>
      <w:r w:rsidR="00DB56D8">
        <w:rPr>
          <w:rFonts w:cs="Arial"/>
          <w:szCs w:val="20"/>
        </w:rPr>
        <w:t xml:space="preserve"> </w:t>
      </w:r>
      <w:r w:rsidR="00DB56D8" w:rsidRPr="00DB56D8">
        <w:rPr>
          <w:rFonts w:cs="Arial"/>
          <w:szCs w:val="20"/>
        </w:rPr>
        <w:t xml:space="preserve">Za plače zaposlenih se uporabljajo določbe predpisov, ki urejajo sistem plač v javnem sektorju, pri čemer obseg sredstev za posebne projekte, ki terjajo povečan obseg dela, in plačilo za tako povečan obseg dela določi </w:t>
      </w:r>
      <w:r w:rsidR="00DB56D8">
        <w:rPr>
          <w:rFonts w:cs="Arial"/>
          <w:szCs w:val="20"/>
        </w:rPr>
        <w:t xml:space="preserve">javna </w:t>
      </w:r>
      <w:r w:rsidR="00DB56D8" w:rsidRPr="00DB56D8">
        <w:rPr>
          <w:rFonts w:cs="Arial"/>
          <w:szCs w:val="20"/>
        </w:rPr>
        <w:t>agencija sama v okviru namenskih sredstev projekta znotraj finančnega načrta tekočega leta.</w:t>
      </w:r>
      <w:r w:rsidR="00DB56D8">
        <w:rPr>
          <w:rFonts w:cs="Arial"/>
          <w:szCs w:val="20"/>
        </w:rPr>
        <w:t xml:space="preserve"> </w:t>
      </w:r>
      <w:r w:rsidR="00DB56D8" w:rsidRPr="00DB56D8">
        <w:rPr>
          <w:rFonts w:cs="Arial"/>
          <w:szCs w:val="20"/>
        </w:rPr>
        <w:t>Akt, s katerim se določi sistemizacija delovni</w:t>
      </w:r>
      <w:r w:rsidR="00DB56D8">
        <w:rPr>
          <w:rFonts w:cs="Arial"/>
          <w:szCs w:val="20"/>
        </w:rPr>
        <w:t xml:space="preserve">h </w:t>
      </w:r>
      <w:r w:rsidR="00DB56D8" w:rsidRPr="00DB56D8">
        <w:rPr>
          <w:rFonts w:cs="Arial"/>
          <w:szCs w:val="20"/>
        </w:rPr>
        <w:t xml:space="preserve">mest, sprejme direktor </w:t>
      </w:r>
      <w:r w:rsidR="00DB56D8">
        <w:rPr>
          <w:rFonts w:cs="Arial"/>
          <w:szCs w:val="20"/>
        </w:rPr>
        <w:t xml:space="preserve">javne </w:t>
      </w:r>
      <w:r w:rsidR="00DB56D8" w:rsidRPr="00DB56D8">
        <w:rPr>
          <w:rFonts w:cs="Arial"/>
          <w:szCs w:val="20"/>
        </w:rPr>
        <w:t>agencije.</w:t>
      </w:r>
      <w:r w:rsidR="00444B9C">
        <w:rPr>
          <w:rFonts w:cs="Arial"/>
          <w:szCs w:val="20"/>
        </w:rPr>
        <w:t xml:space="preserve"> </w:t>
      </w:r>
    </w:p>
    <w:p w14:paraId="039E26D0" w14:textId="77777777" w:rsidR="00444B9C" w:rsidRDefault="00444B9C" w:rsidP="00444B9C">
      <w:pPr>
        <w:spacing w:line="240" w:lineRule="auto"/>
        <w:jc w:val="both"/>
        <w:rPr>
          <w:rFonts w:cs="Arial"/>
          <w:szCs w:val="20"/>
        </w:rPr>
      </w:pPr>
    </w:p>
    <w:p w14:paraId="5B27BD0A" w14:textId="54D7B960" w:rsidR="00927298" w:rsidRDefault="00444B9C" w:rsidP="00444B9C">
      <w:pPr>
        <w:spacing w:line="240" w:lineRule="auto"/>
        <w:jc w:val="both"/>
        <w:rPr>
          <w:rFonts w:cs="Arial"/>
          <w:szCs w:val="20"/>
        </w:rPr>
      </w:pPr>
      <w:r>
        <w:rPr>
          <w:rFonts w:cs="Arial"/>
          <w:szCs w:val="20"/>
        </w:rPr>
        <w:t>Nadalje EZ-1 v 384. členu določa, da p</w:t>
      </w:r>
      <w:r w:rsidRPr="00444B9C">
        <w:rPr>
          <w:rFonts w:cs="Arial"/>
          <w:szCs w:val="20"/>
        </w:rPr>
        <w:t>ri izvrševanju nalog in pristojnosti j</w:t>
      </w:r>
      <w:r>
        <w:rPr>
          <w:rFonts w:cs="Arial"/>
          <w:szCs w:val="20"/>
        </w:rPr>
        <w:t xml:space="preserve">avna </w:t>
      </w:r>
      <w:r w:rsidRPr="00444B9C">
        <w:rPr>
          <w:rFonts w:cs="Arial"/>
          <w:szCs w:val="20"/>
        </w:rPr>
        <w:t>agencija samostojna in neodvisna.</w:t>
      </w:r>
      <w:r>
        <w:rPr>
          <w:rFonts w:cs="Arial"/>
          <w:szCs w:val="20"/>
        </w:rPr>
        <w:t xml:space="preserve"> Zaposleni </w:t>
      </w:r>
      <w:r w:rsidRPr="00444B9C">
        <w:rPr>
          <w:rFonts w:cs="Arial"/>
          <w:szCs w:val="20"/>
        </w:rPr>
        <w:t xml:space="preserve">ter člani sveta </w:t>
      </w:r>
      <w:r>
        <w:rPr>
          <w:rFonts w:cs="Arial"/>
          <w:szCs w:val="20"/>
        </w:rPr>
        <w:t xml:space="preserve">javne </w:t>
      </w:r>
      <w:r w:rsidRPr="00444B9C">
        <w:rPr>
          <w:rFonts w:cs="Arial"/>
          <w:szCs w:val="20"/>
        </w:rPr>
        <w:t>agencije pri svojem delu niso vezani na sklepe, stališča, navodila ali usmeritve državnih organov, organov lokalne skupnosti ali drugih organov, pravnih oseb ali posameznikov, niti jih ne smejo zahtevati.</w:t>
      </w:r>
      <w:r>
        <w:rPr>
          <w:rFonts w:cs="Arial"/>
          <w:szCs w:val="20"/>
        </w:rPr>
        <w:t xml:space="preserve"> Javna a</w:t>
      </w:r>
      <w:r w:rsidRPr="00444B9C">
        <w:rPr>
          <w:rFonts w:cs="Arial"/>
          <w:szCs w:val="20"/>
        </w:rPr>
        <w:t>gencija samostojno določa svojo notranjo organizacijo in sistemizacijo delovnih mest</w:t>
      </w:r>
      <w:r>
        <w:rPr>
          <w:rFonts w:cs="Arial"/>
          <w:szCs w:val="20"/>
        </w:rPr>
        <w:t xml:space="preserve"> ter </w:t>
      </w:r>
      <w:r w:rsidRPr="00444B9C">
        <w:rPr>
          <w:rFonts w:cs="Arial"/>
          <w:szCs w:val="20"/>
        </w:rPr>
        <w:t>samostojno odloča o potrebnem številu zaposlenih in finančnih virih za učinkovito izvajanje svojih nalog in pristojnosti, ki jih opredeli v programu dela in finančnem načrtu.</w:t>
      </w:r>
    </w:p>
    <w:p w14:paraId="7C982A01" w14:textId="77777777" w:rsidR="00927298" w:rsidRDefault="00927298" w:rsidP="006F4EEC">
      <w:pPr>
        <w:spacing w:line="240" w:lineRule="auto"/>
        <w:jc w:val="both"/>
        <w:rPr>
          <w:rFonts w:cs="Arial"/>
          <w:szCs w:val="20"/>
        </w:rPr>
      </w:pPr>
    </w:p>
    <w:p w14:paraId="41E79589" w14:textId="3AE7B125" w:rsidR="007908A9" w:rsidRPr="007908A9" w:rsidRDefault="00834D6D" w:rsidP="007908A9">
      <w:pPr>
        <w:spacing w:line="240" w:lineRule="auto"/>
        <w:jc w:val="both"/>
        <w:rPr>
          <w:rFonts w:cs="Arial"/>
          <w:szCs w:val="20"/>
        </w:rPr>
      </w:pPr>
      <w:r>
        <w:rPr>
          <w:rFonts w:cs="Arial"/>
          <w:szCs w:val="20"/>
        </w:rPr>
        <w:t xml:space="preserve">Plačni razred direktorja javne agencije določa </w:t>
      </w:r>
      <w:r w:rsidRPr="00834D6D">
        <w:rPr>
          <w:rFonts w:cs="Arial"/>
          <w:szCs w:val="20"/>
        </w:rPr>
        <w:t>Uredba o plačah direktorjev v javnem sektorju</w:t>
      </w:r>
      <w:r>
        <w:rPr>
          <w:rStyle w:val="Sprotnaopomba-sklic"/>
          <w:rFonts w:cs="Arial"/>
          <w:szCs w:val="20"/>
        </w:rPr>
        <w:footnoteReference w:id="3"/>
      </w:r>
      <w:r>
        <w:rPr>
          <w:rFonts w:cs="Arial"/>
          <w:szCs w:val="20"/>
        </w:rPr>
        <w:t>. V Prilogi I uredbe to delovno mesto nosi šifro B01739</w:t>
      </w:r>
      <w:r w:rsidR="00AF23C2">
        <w:rPr>
          <w:rFonts w:cs="Arial"/>
          <w:szCs w:val="20"/>
        </w:rPr>
        <w:t>2</w:t>
      </w:r>
      <w:r w:rsidR="005945F8">
        <w:rPr>
          <w:rFonts w:cs="Arial"/>
          <w:szCs w:val="20"/>
        </w:rPr>
        <w:t xml:space="preserve"> (direktor AGEN) </w:t>
      </w:r>
      <w:r>
        <w:rPr>
          <w:rFonts w:cs="Arial"/>
          <w:szCs w:val="20"/>
        </w:rPr>
        <w:t xml:space="preserve">in je neposredno uvrščeno v 57. plačni </w:t>
      </w:r>
      <w:r>
        <w:rPr>
          <w:rFonts w:cs="Arial"/>
          <w:szCs w:val="20"/>
        </w:rPr>
        <w:lastRenderedPageBreak/>
        <w:t>razred.</w:t>
      </w:r>
      <w:r w:rsidR="007A6248">
        <w:rPr>
          <w:rFonts w:cs="Arial"/>
          <w:szCs w:val="20"/>
        </w:rPr>
        <w:t xml:space="preserve"> V prej veljavni U</w:t>
      </w:r>
      <w:r w:rsidR="007A6248" w:rsidRPr="007A6248">
        <w:rPr>
          <w:rFonts w:cs="Arial"/>
          <w:szCs w:val="20"/>
        </w:rPr>
        <w:t>redb</w:t>
      </w:r>
      <w:r w:rsidR="007A6248">
        <w:rPr>
          <w:rFonts w:cs="Arial"/>
          <w:szCs w:val="20"/>
        </w:rPr>
        <w:t>i</w:t>
      </w:r>
      <w:r w:rsidR="007A6248" w:rsidRPr="007A6248">
        <w:rPr>
          <w:rFonts w:cs="Arial"/>
          <w:szCs w:val="20"/>
        </w:rPr>
        <w:t xml:space="preserve"> o plačah direktorjev v javnem sektorju</w:t>
      </w:r>
      <w:r w:rsidR="007A6248">
        <w:rPr>
          <w:rStyle w:val="Sprotnaopomba-sklic"/>
          <w:rFonts w:cs="Arial"/>
          <w:szCs w:val="20"/>
        </w:rPr>
        <w:footnoteReference w:id="4"/>
      </w:r>
      <w:r w:rsidR="00CC7D5B">
        <w:rPr>
          <w:rFonts w:cs="Arial"/>
          <w:szCs w:val="20"/>
        </w:rPr>
        <w:t xml:space="preserve"> je bilo delovno mesto neposredno uvrščeno v 58. plačni razred.</w:t>
      </w:r>
      <w:r w:rsidR="007908A9">
        <w:rPr>
          <w:rFonts w:cs="Arial"/>
          <w:szCs w:val="20"/>
        </w:rPr>
        <w:t xml:space="preserve"> Nova, sedaj veljavna uredba se je pričela uporabljati 1. 1. 2018. V predhodni določbi 10. </w:t>
      </w:r>
      <w:r w:rsidR="007908A9" w:rsidRPr="007908A9">
        <w:rPr>
          <w:rFonts w:cs="Arial"/>
          <w:szCs w:val="20"/>
        </w:rPr>
        <w:t xml:space="preserve">člena je določila </w:t>
      </w:r>
      <w:r w:rsidR="00202817">
        <w:rPr>
          <w:rFonts w:cs="Arial"/>
          <w:szCs w:val="20"/>
        </w:rPr>
        <w:t xml:space="preserve">t. im. </w:t>
      </w:r>
      <w:r w:rsidR="007908A9" w:rsidRPr="007908A9">
        <w:rPr>
          <w:rFonts w:cs="Arial"/>
          <w:szCs w:val="20"/>
        </w:rPr>
        <w:t xml:space="preserve">ohranitev plačnega razreda. </w:t>
      </w:r>
      <w:r w:rsidR="007908A9">
        <w:rPr>
          <w:rFonts w:cs="Arial"/>
          <w:szCs w:val="20"/>
        </w:rPr>
        <w:t>Ta pomeni, da se d</w:t>
      </w:r>
      <w:r w:rsidR="007908A9" w:rsidRPr="007908A9">
        <w:rPr>
          <w:rFonts w:cs="Arial"/>
          <w:szCs w:val="20"/>
        </w:rPr>
        <w:t xml:space="preserve">irektorjem, ki bi bili po novem uvrščeni v nižji plačni razred, </w:t>
      </w:r>
      <w:r w:rsidR="00202817">
        <w:rPr>
          <w:rFonts w:cs="Arial"/>
          <w:szCs w:val="20"/>
        </w:rPr>
        <w:t xml:space="preserve">obstoječa </w:t>
      </w:r>
      <w:r w:rsidR="007908A9" w:rsidRPr="007908A9">
        <w:rPr>
          <w:rFonts w:cs="Arial"/>
          <w:color w:val="000000"/>
          <w:szCs w:val="20"/>
          <w:shd w:val="clear" w:color="auto" w:fill="FFFFFF"/>
        </w:rPr>
        <w:t>uvrstitev v plačni razred do poteka mandata ne spremeni.</w:t>
      </w:r>
    </w:p>
    <w:p w14:paraId="2C6A2FBA" w14:textId="77777777" w:rsidR="00834D6D" w:rsidRPr="007908A9" w:rsidRDefault="00834D6D" w:rsidP="007908A9">
      <w:pPr>
        <w:spacing w:line="240" w:lineRule="auto"/>
        <w:jc w:val="both"/>
        <w:rPr>
          <w:rFonts w:cs="Arial"/>
          <w:szCs w:val="20"/>
        </w:rPr>
      </w:pPr>
    </w:p>
    <w:p w14:paraId="4F1E7BE2" w14:textId="746D77AF" w:rsidR="004A3683" w:rsidRPr="00C1085E" w:rsidRDefault="00C72603" w:rsidP="002F5394">
      <w:pPr>
        <w:pStyle w:val="Naslov3"/>
        <w:jc w:val="both"/>
      </w:pPr>
      <w:bookmarkStart w:id="4" w:name="_Toc97554057"/>
      <w:r w:rsidRPr="00C1085E">
        <w:t xml:space="preserve">III. </w:t>
      </w:r>
      <w:r w:rsidR="004923BE" w:rsidRPr="00C1085E">
        <w:t>2</w:t>
      </w:r>
      <w:r w:rsidR="004A3683" w:rsidRPr="00C1085E">
        <w:t xml:space="preserve"> </w:t>
      </w:r>
      <w:r w:rsidR="003A3546" w:rsidRPr="00C1085E">
        <w:t>Dejansko stanje</w:t>
      </w:r>
      <w:r w:rsidR="00353DE9" w:rsidRPr="00C1085E">
        <w:t xml:space="preserve"> </w:t>
      </w:r>
      <w:r w:rsidR="00412C7F">
        <w:t>in ugotovitve inšpektorice</w:t>
      </w:r>
      <w:bookmarkEnd w:id="4"/>
    </w:p>
    <w:p w14:paraId="541F8B11" w14:textId="08A0E5C5" w:rsidR="004C318B" w:rsidRPr="00C1085E" w:rsidRDefault="004C318B" w:rsidP="004C318B">
      <w:pPr>
        <w:pStyle w:val="Naslov3"/>
        <w:rPr>
          <w:szCs w:val="20"/>
        </w:rPr>
      </w:pPr>
      <w:bookmarkStart w:id="5" w:name="_Toc97554058"/>
      <w:r>
        <w:rPr>
          <w:szCs w:val="20"/>
        </w:rPr>
        <w:t xml:space="preserve">III. 2. </w:t>
      </w:r>
      <w:r w:rsidR="00B55336">
        <w:rPr>
          <w:szCs w:val="20"/>
        </w:rPr>
        <w:t>1</w:t>
      </w:r>
      <w:r>
        <w:rPr>
          <w:szCs w:val="20"/>
        </w:rPr>
        <w:t xml:space="preserve"> </w:t>
      </w:r>
      <w:r w:rsidR="00D75C5C">
        <w:rPr>
          <w:szCs w:val="20"/>
        </w:rPr>
        <w:t>█</w:t>
      </w:r>
      <w:r w:rsidR="00444B9C">
        <w:rPr>
          <w:szCs w:val="20"/>
        </w:rPr>
        <w:t>, direktorica</w:t>
      </w:r>
      <w:bookmarkEnd w:id="5"/>
    </w:p>
    <w:p w14:paraId="129281E6" w14:textId="04023F47" w:rsidR="00E10CE5" w:rsidRDefault="00E10CE5" w:rsidP="00E10CE5">
      <w:pPr>
        <w:spacing w:line="240" w:lineRule="auto"/>
        <w:jc w:val="both"/>
        <w:rPr>
          <w:rFonts w:cs="Arial"/>
          <w:szCs w:val="20"/>
        </w:rPr>
      </w:pPr>
    </w:p>
    <w:p w14:paraId="660B00D7" w14:textId="76F5D7F3" w:rsidR="00E23535" w:rsidRDefault="009F538B" w:rsidP="00E10CE5">
      <w:pPr>
        <w:spacing w:line="240" w:lineRule="auto"/>
        <w:jc w:val="both"/>
        <w:rPr>
          <w:rFonts w:cs="Arial"/>
          <w:szCs w:val="20"/>
        </w:rPr>
      </w:pPr>
      <w:r>
        <w:rPr>
          <w:rFonts w:cs="Arial"/>
          <w:szCs w:val="20"/>
        </w:rPr>
        <w:t xml:space="preserve">Svet </w:t>
      </w:r>
      <w:r w:rsidR="00DB2E0E">
        <w:rPr>
          <w:rFonts w:cs="Arial"/>
          <w:szCs w:val="20"/>
        </w:rPr>
        <w:t xml:space="preserve">javne </w:t>
      </w:r>
      <w:r>
        <w:rPr>
          <w:rFonts w:cs="Arial"/>
          <w:szCs w:val="20"/>
        </w:rPr>
        <w:t xml:space="preserve">agencije je 29. 12. 2015 za direktorico imenoval </w:t>
      </w:r>
      <w:r w:rsidR="00D75C5C">
        <w:rPr>
          <w:rFonts w:cs="Arial"/>
          <w:szCs w:val="20"/>
        </w:rPr>
        <w:t>█</w:t>
      </w:r>
      <w:r>
        <w:rPr>
          <w:rFonts w:cs="Arial"/>
          <w:szCs w:val="20"/>
        </w:rPr>
        <w:t>, in sicer za dobo šest let, ki začne teči s 1. 1. 2016</w:t>
      </w:r>
      <w:r>
        <w:rPr>
          <w:rStyle w:val="Sprotnaopomba-sklic"/>
          <w:rFonts w:cs="Arial"/>
          <w:szCs w:val="20"/>
        </w:rPr>
        <w:footnoteReference w:id="5"/>
      </w:r>
      <w:r>
        <w:rPr>
          <w:rFonts w:cs="Arial"/>
          <w:szCs w:val="20"/>
        </w:rPr>
        <w:t xml:space="preserve">. Pripadajočo pogodbo o zaposlitvi </w:t>
      </w:r>
      <w:r w:rsidR="00601B95">
        <w:rPr>
          <w:rFonts w:cs="Arial"/>
          <w:szCs w:val="20"/>
        </w:rPr>
        <w:t>je</w:t>
      </w:r>
      <w:r>
        <w:rPr>
          <w:rFonts w:cs="Arial"/>
          <w:szCs w:val="20"/>
        </w:rPr>
        <w:t xml:space="preserve"> 30. 12. 2015 </w:t>
      </w:r>
      <w:r w:rsidR="00601B95">
        <w:rPr>
          <w:rFonts w:cs="Arial"/>
          <w:szCs w:val="20"/>
        </w:rPr>
        <w:t>javna uslužbenka</w:t>
      </w:r>
      <w:r w:rsidR="00601B95">
        <w:rPr>
          <w:rStyle w:val="Sprotnaopomba-sklic"/>
          <w:rFonts w:cs="Arial"/>
          <w:szCs w:val="20"/>
        </w:rPr>
        <w:footnoteReference w:id="6"/>
      </w:r>
      <w:r w:rsidR="00601B95">
        <w:rPr>
          <w:rFonts w:cs="Arial"/>
          <w:szCs w:val="20"/>
        </w:rPr>
        <w:t xml:space="preserve"> </w:t>
      </w:r>
      <w:r>
        <w:rPr>
          <w:rFonts w:cs="Arial"/>
          <w:szCs w:val="20"/>
        </w:rPr>
        <w:t>sklenil</w:t>
      </w:r>
      <w:r w:rsidR="00601B95">
        <w:rPr>
          <w:rFonts w:cs="Arial"/>
          <w:szCs w:val="20"/>
        </w:rPr>
        <w:t>a</w:t>
      </w:r>
      <w:r>
        <w:rPr>
          <w:rFonts w:cs="Arial"/>
          <w:szCs w:val="20"/>
        </w:rPr>
        <w:t xml:space="preserve"> </w:t>
      </w:r>
      <w:r w:rsidR="00601B95">
        <w:rPr>
          <w:rFonts w:cs="Arial"/>
          <w:szCs w:val="20"/>
        </w:rPr>
        <w:t xml:space="preserve">s </w:t>
      </w:r>
      <w:r>
        <w:rPr>
          <w:rFonts w:cs="Arial"/>
          <w:szCs w:val="20"/>
        </w:rPr>
        <w:t>predsednic</w:t>
      </w:r>
      <w:r w:rsidR="00601B95">
        <w:rPr>
          <w:rFonts w:cs="Arial"/>
          <w:szCs w:val="20"/>
        </w:rPr>
        <w:t>o</w:t>
      </w:r>
      <w:r>
        <w:rPr>
          <w:rFonts w:cs="Arial"/>
          <w:szCs w:val="20"/>
        </w:rPr>
        <w:t xml:space="preserve"> sveta </w:t>
      </w:r>
      <w:r w:rsidR="00D75C5C">
        <w:rPr>
          <w:rFonts w:cs="Arial"/>
          <w:szCs w:val="20"/>
        </w:rPr>
        <w:t>█</w:t>
      </w:r>
      <w:r>
        <w:rPr>
          <w:rFonts w:cs="Arial"/>
          <w:szCs w:val="20"/>
        </w:rPr>
        <w:t>. Pogodba o zaposlitvi</w:t>
      </w:r>
      <w:r w:rsidR="00601B95">
        <w:rPr>
          <w:rFonts w:cs="Arial"/>
          <w:szCs w:val="20"/>
        </w:rPr>
        <w:t xml:space="preserve"> </w:t>
      </w:r>
      <w:r>
        <w:rPr>
          <w:rFonts w:cs="Arial"/>
          <w:szCs w:val="20"/>
        </w:rPr>
        <w:t>določa 58. plačni razred javne uslužbenke.</w:t>
      </w:r>
      <w:r w:rsidR="00601B95">
        <w:rPr>
          <w:rFonts w:cs="Arial"/>
          <w:szCs w:val="20"/>
        </w:rPr>
        <w:t xml:space="preserve"> </w:t>
      </w:r>
      <w:r w:rsidR="007908A9" w:rsidRPr="007908A9">
        <w:rPr>
          <w:rFonts w:cs="Arial"/>
          <w:szCs w:val="20"/>
        </w:rPr>
        <w:t xml:space="preserve">Javna uslužbenka je s 1. 1. 2022 nastopila nov mandat direktorice javne agencije. V novi pogodbi o zaposlitvi, ki jo je javna uslužbenka 18. 10. 2021 sklenila s </w:t>
      </w:r>
      <w:r w:rsidR="00D75C5C">
        <w:rPr>
          <w:rFonts w:cs="Arial"/>
          <w:szCs w:val="20"/>
        </w:rPr>
        <w:t>█</w:t>
      </w:r>
      <w:r w:rsidR="007908A9" w:rsidRPr="007908A9">
        <w:rPr>
          <w:rFonts w:cs="Arial"/>
          <w:szCs w:val="20"/>
        </w:rPr>
        <w:t>, namestnikom predsednice sveta, je določen 57. plačni razred</w:t>
      </w:r>
      <w:r w:rsidR="007908A9">
        <w:rPr>
          <w:rStyle w:val="Sprotnaopomba-sklic"/>
          <w:rFonts w:cs="Arial"/>
          <w:szCs w:val="20"/>
        </w:rPr>
        <w:footnoteReference w:id="7"/>
      </w:r>
      <w:r w:rsidR="007908A9" w:rsidRPr="007908A9">
        <w:rPr>
          <w:rFonts w:cs="Arial"/>
          <w:szCs w:val="20"/>
        </w:rPr>
        <w:t>.</w:t>
      </w:r>
    </w:p>
    <w:p w14:paraId="677750D4" w14:textId="535B1C7B" w:rsidR="009F538B" w:rsidRDefault="009F538B" w:rsidP="00E10CE5">
      <w:pPr>
        <w:spacing w:line="240" w:lineRule="auto"/>
        <w:jc w:val="both"/>
        <w:rPr>
          <w:rFonts w:cs="Arial"/>
          <w:szCs w:val="20"/>
        </w:rPr>
      </w:pPr>
    </w:p>
    <w:p w14:paraId="14CF55A9" w14:textId="2E8F9B1C" w:rsidR="009F538B" w:rsidRDefault="00601B95" w:rsidP="00E10CE5">
      <w:pPr>
        <w:spacing w:line="240" w:lineRule="auto"/>
        <w:jc w:val="both"/>
        <w:rPr>
          <w:rFonts w:cs="Arial"/>
          <w:szCs w:val="20"/>
        </w:rPr>
      </w:pPr>
      <w:r>
        <w:rPr>
          <w:rFonts w:cs="Arial"/>
          <w:szCs w:val="20"/>
        </w:rPr>
        <w:t>Javna uslužbenka je v javni agenciji zaposlena od 15. 11. 2005 dalje</w:t>
      </w:r>
      <w:r>
        <w:rPr>
          <w:rStyle w:val="Sprotnaopomba-sklic"/>
          <w:rFonts w:cs="Arial"/>
          <w:szCs w:val="20"/>
        </w:rPr>
        <w:footnoteReference w:id="8"/>
      </w:r>
      <w:r>
        <w:rPr>
          <w:rFonts w:cs="Arial"/>
          <w:szCs w:val="20"/>
        </w:rPr>
        <w:t>. Po izobrazbi</w:t>
      </w:r>
      <w:r w:rsidR="009F538B">
        <w:rPr>
          <w:rFonts w:cs="Arial"/>
          <w:szCs w:val="20"/>
        </w:rPr>
        <w:t xml:space="preserve"> je </w:t>
      </w:r>
      <w:r w:rsidR="00A153D9">
        <w:rPr>
          <w:rFonts w:cs="Arial"/>
          <w:szCs w:val="20"/>
        </w:rPr>
        <w:t xml:space="preserve">univ. </w:t>
      </w:r>
      <w:r w:rsidR="009F538B">
        <w:rPr>
          <w:rFonts w:cs="Arial"/>
          <w:szCs w:val="20"/>
        </w:rPr>
        <w:t>diplomirana pravnica</w:t>
      </w:r>
      <w:r w:rsidR="009F538B">
        <w:rPr>
          <w:rStyle w:val="Sprotnaopomba-sklic"/>
          <w:rFonts w:cs="Arial"/>
          <w:szCs w:val="20"/>
        </w:rPr>
        <w:footnoteReference w:id="9"/>
      </w:r>
      <w:r w:rsidR="009F538B">
        <w:rPr>
          <w:rFonts w:cs="Arial"/>
          <w:szCs w:val="20"/>
        </w:rPr>
        <w:t xml:space="preserve"> in magistrica znanosti</w:t>
      </w:r>
      <w:r w:rsidR="009F538B">
        <w:rPr>
          <w:rStyle w:val="Sprotnaopomba-sklic"/>
          <w:rFonts w:cs="Arial"/>
          <w:szCs w:val="20"/>
        </w:rPr>
        <w:footnoteReference w:id="10"/>
      </w:r>
      <w:r w:rsidR="009F538B">
        <w:rPr>
          <w:rFonts w:cs="Arial"/>
          <w:szCs w:val="20"/>
        </w:rPr>
        <w:t xml:space="preserve">. Na dan 1. 1. 2021 je imela dopolnjenih </w:t>
      </w:r>
      <w:r w:rsidR="00D75C5C">
        <w:rPr>
          <w:rFonts w:cs="Arial"/>
          <w:szCs w:val="20"/>
        </w:rPr>
        <w:t xml:space="preserve">█ </w:t>
      </w:r>
      <w:r w:rsidR="009F538B">
        <w:rPr>
          <w:rFonts w:cs="Arial"/>
          <w:szCs w:val="20"/>
        </w:rPr>
        <w:t>delovne dobe</w:t>
      </w:r>
      <w:r w:rsidR="009F538B">
        <w:rPr>
          <w:rStyle w:val="Sprotnaopomba-sklic"/>
          <w:rFonts w:cs="Arial"/>
          <w:szCs w:val="20"/>
        </w:rPr>
        <w:footnoteReference w:id="11"/>
      </w:r>
      <w:r w:rsidR="009F538B">
        <w:rPr>
          <w:rFonts w:cs="Arial"/>
          <w:szCs w:val="20"/>
        </w:rPr>
        <w:t>.</w:t>
      </w:r>
    </w:p>
    <w:p w14:paraId="1EF35DF2" w14:textId="1B100627" w:rsidR="009F538B" w:rsidRDefault="009F538B" w:rsidP="00E10CE5">
      <w:pPr>
        <w:spacing w:line="240" w:lineRule="auto"/>
        <w:jc w:val="both"/>
        <w:rPr>
          <w:rFonts w:cs="Arial"/>
          <w:szCs w:val="20"/>
        </w:rPr>
      </w:pPr>
    </w:p>
    <w:p w14:paraId="50C8CE40" w14:textId="47980059" w:rsidR="00601B95" w:rsidRDefault="005E0173" w:rsidP="00E10CE5">
      <w:pPr>
        <w:spacing w:line="240" w:lineRule="auto"/>
        <w:jc w:val="both"/>
        <w:rPr>
          <w:rFonts w:cs="Arial"/>
          <w:szCs w:val="20"/>
        </w:rPr>
      </w:pPr>
      <w:r>
        <w:rPr>
          <w:rFonts w:cs="Arial"/>
          <w:szCs w:val="20"/>
        </w:rPr>
        <w:t xml:space="preserve">Svet </w:t>
      </w:r>
      <w:r w:rsidR="00DB2E0E">
        <w:rPr>
          <w:rFonts w:cs="Arial"/>
          <w:szCs w:val="20"/>
        </w:rPr>
        <w:t xml:space="preserve">javne </w:t>
      </w:r>
      <w:r>
        <w:rPr>
          <w:rFonts w:cs="Arial"/>
          <w:szCs w:val="20"/>
        </w:rPr>
        <w:t>agencije je na seji 21. 1. 2021 sprejel sklep, v katerem ugotavlja, da je projekt I</w:t>
      </w:r>
      <w:r w:rsidR="00661431">
        <w:rPr>
          <w:rFonts w:cs="Arial"/>
          <w:szCs w:val="20"/>
        </w:rPr>
        <w:t>N</w:t>
      </w:r>
      <w:r>
        <w:rPr>
          <w:rFonts w:cs="Arial"/>
          <w:szCs w:val="20"/>
        </w:rPr>
        <w:t xml:space="preserve">TERRFACE poseben projekt, ki terja povečan obseg dela, in da so sredstva za njegovo izplačilo zagotovljena v okviru namenskih sredstev projekta znotraj finančnega načrta za leto 2021. </w:t>
      </w:r>
      <w:r w:rsidR="00532DE1">
        <w:rPr>
          <w:rFonts w:cs="Arial"/>
          <w:szCs w:val="20"/>
        </w:rPr>
        <w:t>Po sklepu d</w:t>
      </w:r>
      <w:r>
        <w:rPr>
          <w:rFonts w:cs="Arial"/>
          <w:szCs w:val="20"/>
        </w:rPr>
        <w:t>irektorici za obdobje povečanega obsega dela od 1. 1. 2021 do 31. 12. 2021 pripada plačilo povečanega obsega dela v višini 15 % njene mesečne osnovne plače.</w:t>
      </w:r>
      <w:r>
        <w:rPr>
          <w:rStyle w:val="Sprotnaopomba-sklic"/>
          <w:rFonts w:cs="Arial"/>
          <w:szCs w:val="20"/>
        </w:rPr>
        <w:footnoteReference w:id="12"/>
      </w:r>
      <w:r>
        <w:rPr>
          <w:rFonts w:cs="Arial"/>
          <w:szCs w:val="20"/>
        </w:rPr>
        <w:t xml:space="preserve"> </w:t>
      </w:r>
      <w:r w:rsidR="007725DF">
        <w:rPr>
          <w:rFonts w:cs="Arial"/>
          <w:szCs w:val="20"/>
        </w:rPr>
        <w:t xml:space="preserve">Glede dela javne uslužbenke na projektu v letu 2021 je javna agencija </w:t>
      </w:r>
      <w:r w:rsidR="000F5343">
        <w:rPr>
          <w:rFonts w:cs="Arial"/>
          <w:szCs w:val="20"/>
        </w:rPr>
        <w:t xml:space="preserve">med drugim </w:t>
      </w:r>
      <w:r w:rsidR="007725DF">
        <w:rPr>
          <w:rFonts w:cs="Arial"/>
          <w:szCs w:val="20"/>
        </w:rPr>
        <w:t>predložila:</w:t>
      </w:r>
    </w:p>
    <w:p w14:paraId="6A4A0562" w14:textId="75E1D866" w:rsidR="007725DF" w:rsidRDefault="007725DF" w:rsidP="007725DF">
      <w:pPr>
        <w:pStyle w:val="Odstavekseznama"/>
        <w:numPr>
          <w:ilvl w:val="0"/>
          <w:numId w:val="38"/>
        </w:numPr>
        <w:spacing w:line="240" w:lineRule="auto"/>
        <w:jc w:val="both"/>
        <w:rPr>
          <w:rFonts w:cs="Arial"/>
          <w:szCs w:val="20"/>
        </w:rPr>
      </w:pPr>
      <w:r>
        <w:rPr>
          <w:rFonts w:cs="Arial"/>
          <w:szCs w:val="20"/>
        </w:rPr>
        <w:t>Sklep javne uslužbenke o ustanovitvi projektne skupine</w:t>
      </w:r>
      <w:r>
        <w:rPr>
          <w:rStyle w:val="Sprotnaopomba-sklic"/>
          <w:rFonts w:cs="Arial"/>
          <w:szCs w:val="20"/>
        </w:rPr>
        <w:footnoteReference w:id="13"/>
      </w:r>
      <w:r>
        <w:rPr>
          <w:rFonts w:cs="Arial"/>
          <w:szCs w:val="20"/>
        </w:rPr>
        <w:t xml:space="preserve">. Projektna skupina za aktivno sodelovanje javne agencije v EU projektu INTERRFACE je bila ustanovljena za obdobje 3. 1. 2019-31. 12. 2022, to je </w:t>
      </w:r>
      <w:r w:rsidR="00632EEC">
        <w:rPr>
          <w:rFonts w:cs="Arial"/>
          <w:szCs w:val="20"/>
        </w:rPr>
        <w:t xml:space="preserve">za </w:t>
      </w:r>
      <w:r>
        <w:rPr>
          <w:rFonts w:cs="Arial"/>
          <w:szCs w:val="20"/>
        </w:rPr>
        <w:t xml:space="preserve">celoten čas trajanja projekta. Javna uslužbenka je bila imenovana za članico projektnega sveta (in v tem okviru za nadzornico za zagotavljanje kakovosti in skladnosti) in za članico projektne pisarne. Skladno s sklepom vsi sodelujoči vodijo svoj vložek na projektu s sprotnim beleženjem porabljenih ur (na dnevni ravni) v sistem </w:t>
      </w:r>
      <w:proofErr w:type="spellStart"/>
      <w:r>
        <w:rPr>
          <w:rFonts w:cs="Arial"/>
          <w:szCs w:val="20"/>
        </w:rPr>
        <w:t>Redmine</w:t>
      </w:r>
      <w:proofErr w:type="spellEnd"/>
      <w:r>
        <w:rPr>
          <w:rFonts w:cs="Arial"/>
          <w:szCs w:val="20"/>
        </w:rPr>
        <w:t>.</w:t>
      </w:r>
    </w:p>
    <w:p w14:paraId="79E59728" w14:textId="568DE58A" w:rsidR="007725DF" w:rsidRDefault="007725DF" w:rsidP="007725DF">
      <w:pPr>
        <w:pStyle w:val="Odstavekseznama"/>
        <w:numPr>
          <w:ilvl w:val="0"/>
          <w:numId w:val="38"/>
        </w:numPr>
        <w:spacing w:line="240" w:lineRule="auto"/>
        <w:jc w:val="both"/>
        <w:rPr>
          <w:rFonts w:cs="Arial"/>
          <w:szCs w:val="20"/>
        </w:rPr>
      </w:pPr>
      <w:r>
        <w:rPr>
          <w:rFonts w:cs="Arial"/>
          <w:szCs w:val="20"/>
        </w:rPr>
        <w:t xml:space="preserve">Poročila o delu javne uslužbenke na projektu </w:t>
      </w:r>
      <w:r w:rsidR="00617A34">
        <w:rPr>
          <w:rFonts w:cs="Arial"/>
          <w:szCs w:val="20"/>
        </w:rPr>
        <w:t xml:space="preserve">INTERRFACE </w:t>
      </w:r>
      <w:r>
        <w:rPr>
          <w:rFonts w:cs="Arial"/>
          <w:szCs w:val="20"/>
        </w:rPr>
        <w:t xml:space="preserve">za leto 2021 iz baze sistema za vodenje aktivnosti </w:t>
      </w:r>
      <w:proofErr w:type="spellStart"/>
      <w:r>
        <w:rPr>
          <w:rFonts w:cs="Arial"/>
          <w:szCs w:val="20"/>
        </w:rPr>
        <w:t>Redmine</w:t>
      </w:r>
      <w:proofErr w:type="spellEnd"/>
      <w:r w:rsidR="00617A34">
        <w:rPr>
          <w:rFonts w:cs="Arial"/>
          <w:szCs w:val="20"/>
        </w:rPr>
        <w:t>.</w:t>
      </w:r>
    </w:p>
    <w:p w14:paraId="1CABC783" w14:textId="7E649E08" w:rsidR="000F5343" w:rsidRPr="007725DF" w:rsidRDefault="000F5343" w:rsidP="007725DF">
      <w:pPr>
        <w:pStyle w:val="Odstavekseznama"/>
        <w:numPr>
          <w:ilvl w:val="0"/>
          <w:numId w:val="38"/>
        </w:numPr>
        <w:spacing w:line="240" w:lineRule="auto"/>
        <w:jc w:val="both"/>
        <w:rPr>
          <w:rFonts w:cs="Arial"/>
          <w:szCs w:val="20"/>
        </w:rPr>
      </w:pPr>
      <w:r>
        <w:rPr>
          <w:rFonts w:cs="Arial"/>
          <w:szCs w:val="20"/>
        </w:rPr>
        <w:t>Vzorčni primer dokumenta, ki je bil predmet izvajanja nalog nadzornika za kakovost in skladnost, ki prikazuje vlogo javne agencije in javne uslužbenke v projektu: »</w:t>
      </w:r>
      <w:r w:rsidRPr="00531456">
        <w:rPr>
          <w:rFonts w:cs="Arial"/>
          <w:i/>
          <w:iCs/>
          <w:szCs w:val="20"/>
        </w:rPr>
        <w:t xml:space="preserve">D9.12. </w:t>
      </w:r>
      <w:proofErr w:type="spellStart"/>
      <w:r w:rsidRPr="00531456">
        <w:rPr>
          <w:rFonts w:cs="Arial"/>
          <w:i/>
          <w:iCs/>
          <w:szCs w:val="20"/>
        </w:rPr>
        <w:t>Report</w:t>
      </w:r>
      <w:proofErr w:type="spellEnd"/>
      <w:r w:rsidRPr="00531456">
        <w:rPr>
          <w:rFonts w:cs="Arial"/>
          <w:i/>
          <w:iCs/>
          <w:szCs w:val="20"/>
        </w:rPr>
        <w:t xml:space="preserve"> on </w:t>
      </w:r>
      <w:proofErr w:type="spellStart"/>
      <w:r w:rsidRPr="00531456">
        <w:rPr>
          <w:rFonts w:cs="Arial"/>
          <w:i/>
          <w:iCs/>
          <w:szCs w:val="20"/>
        </w:rPr>
        <w:t>the</w:t>
      </w:r>
      <w:proofErr w:type="spellEnd"/>
      <w:r w:rsidRPr="00531456">
        <w:rPr>
          <w:rFonts w:cs="Arial"/>
          <w:i/>
          <w:iCs/>
          <w:szCs w:val="20"/>
        </w:rPr>
        <w:t xml:space="preserve"> </w:t>
      </w:r>
      <w:proofErr w:type="spellStart"/>
      <w:r w:rsidRPr="00531456">
        <w:rPr>
          <w:rFonts w:cs="Arial"/>
          <w:i/>
          <w:iCs/>
          <w:szCs w:val="20"/>
        </w:rPr>
        <w:t>Foundations</w:t>
      </w:r>
      <w:proofErr w:type="spellEnd"/>
      <w:r w:rsidRPr="00531456">
        <w:rPr>
          <w:rFonts w:cs="Arial"/>
          <w:i/>
          <w:iCs/>
          <w:szCs w:val="20"/>
        </w:rPr>
        <w:t xml:space="preserve"> </w:t>
      </w:r>
      <w:proofErr w:type="spellStart"/>
      <w:r w:rsidRPr="00531456">
        <w:rPr>
          <w:rFonts w:cs="Arial"/>
          <w:i/>
          <w:iCs/>
          <w:szCs w:val="20"/>
        </w:rPr>
        <w:t>for</w:t>
      </w:r>
      <w:proofErr w:type="spellEnd"/>
      <w:r w:rsidRPr="00531456">
        <w:rPr>
          <w:rFonts w:cs="Arial"/>
          <w:i/>
          <w:iCs/>
          <w:szCs w:val="20"/>
        </w:rPr>
        <w:t xml:space="preserve"> </w:t>
      </w:r>
      <w:proofErr w:type="spellStart"/>
      <w:r w:rsidRPr="00531456">
        <w:rPr>
          <w:rFonts w:cs="Arial"/>
          <w:i/>
          <w:iCs/>
          <w:szCs w:val="20"/>
        </w:rPr>
        <w:t>the</w:t>
      </w:r>
      <w:proofErr w:type="spellEnd"/>
      <w:r w:rsidRPr="00531456">
        <w:rPr>
          <w:rFonts w:cs="Arial"/>
          <w:i/>
          <w:iCs/>
          <w:szCs w:val="20"/>
        </w:rPr>
        <w:t xml:space="preserve"> </w:t>
      </w:r>
      <w:proofErr w:type="spellStart"/>
      <w:r w:rsidRPr="00531456">
        <w:rPr>
          <w:rFonts w:cs="Arial"/>
          <w:i/>
          <w:iCs/>
          <w:szCs w:val="20"/>
        </w:rPr>
        <w:t>adoptions</w:t>
      </w:r>
      <w:proofErr w:type="spellEnd"/>
      <w:r w:rsidRPr="00531456">
        <w:rPr>
          <w:rFonts w:cs="Arial"/>
          <w:i/>
          <w:iCs/>
          <w:szCs w:val="20"/>
        </w:rPr>
        <w:t xml:space="preserve"> </w:t>
      </w:r>
      <w:proofErr w:type="spellStart"/>
      <w:r w:rsidRPr="00531456">
        <w:rPr>
          <w:rFonts w:cs="Arial"/>
          <w:i/>
          <w:iCs/>
          <w:szCs w:val="20"/>
        </w:rPr>
        <w:t>of</w:t>
      </w:r>
      <w:proofErr w:type="spellEnd"/>
      <w:r w:rsidRPr="00531456">
        <w:rPr>
          <w:rFonts w:cs="Arial"/>
          <w:i/>
          <w:iCs/>
          <w:szCs w:val="20"/>
        </w:rPr>
        <w:t xml:space="preserve"> New </w:t>
      </w:r>
      <w:proofErr w:type="spellStart"/>
      <w:r w:rsidRPr="00531456">
        <w:rPr>
          <w:rFonts w:cs="Arial"/>
          <w:i/>
          <w:iCs/>
          <w:szCs w:val="20"/>
        </w:rPr>
        <w:t>Network</w:t>
      </w:r>
      <w:proofErr w:type="spellEnd"/>
      <w:r w:rsidRPr="00531456">
        <w:rPr>
          <w:rFonts w:cs="Arial"/>
          <w:i/>
          <w:iCs/>
          <w:szCs w:val="20"/>
        </w:rPr>
        <w:t xml:space="preserve"> </w:t>
      </w:r>
      <w:proofErr w:type="spellStart"/>
      <w:r w:rsidRPr="00531456">
        <w:rPr>
          <w:rFonts w:cs="Arial"/>
          <w:i/>
          <w:iCs/>
          <w:szCs w:val="20"/>
        </w:rPr>
        <w:t>Codes</w:t>
      </w:r>
      <w:proofErr w:type="spellEnd"/>
      <w:r w:rsidRPr="00531456">
        <w:rPr>
          <w:rFonts w:cs="Arial"/>
          <w:i/>
          <w:iCs/>
          <w:szCs w:val="20"/>
        </w:rPr>
        <w:t xml:space="preserve"> 1</w:t>
      </w:r>
      <w:r w:rsidRPr="000F5343">
        <w:rPr>
          <w:rFonts w:cs="Arial"/>
          <w:szCs w:val="20"/>
        </w:rPr>
        <w:t>«</w:t>
      </w:r>
      <w:r>
        <w:rPr>
          <w:rStyle w:val="Sprotnaopomba-sklic"/>
          <w:rFonts w:cs="Arial"/>
          <w:szCs w:val="20"/>
        </w:rPr>
        <w:footnoteReference w:id="14"/>
      </w:r>
      <w:r>
        <w:rPr>
          <w:rFonts w:cs="Arial"/>
          <w:szCs w:val="20"/>
        </w:rPr>
        <w:t xml:space="preserve">. </w:t>
      </w:r>
    </w:p>
    <w:p w14:paraId="253BE05C" w14:textId="6884DE07" w:rsidR="00601B95" w:rsidRDefault="00601B95" w:rsidP="00E10CE5">
      <w:pPr>
        <w:spacing w:line="240" w:lineRule="auto"/>
        <w:jc w:val="both"/>
        <w:rPr>
          <w:rFonts w:cs="Arial"/>
          <w:szCs w:val="20"/>
        </w:rPr>
      </w:pPr>
    </w:p>
    <w:p w14:paraId="4C46A3E9" w14:textId="0753BE20" w:rsidR="00601B95" w:rsidRDefault="0089667D" w:rsidP="00E10CE5">
      <w:pPr>
        <w:spacing w:line="240" w:lineRule="auto"/>
        <w:jc w:val="both"/>
        <w:rPr>
          <w:rFonts w:cs="Arial"/>
          <w:szCs w:val="20"/>
        </w:rPr>
      </w:pPr>
      <w:r>
        <w:rPr>
          <w:rFonts w:cs="Arial"/>
          <w:szCs w:val="20"/>
        </w:rPr>
        <w:t>Svet javne agencije je na seji 21. 1. 2021</w:t>
      </w:r>
      <w:r w:rsidR="000E7A50">
        <w:rPr>
          <w:rFonts w:cs="Arial"/>
          <w:szCs w:val="20"/>
        </w:rPr>
        <w:t xml:space="preserve"> po sprejemu letnega poročila javne agencije za leto 2020</w:t>
      </w:r>
      <w:r>
        <w:rPr>
          <w:rFonts w:cs="Arial"/>
          <w:szCs w:val="20"/>
        </w:rPr>
        <w:t xml:space="preserve"> sprejel </w:t>
      </w:r>
      <w:r w:rsidR="000E7A50">
        <w:rPr>
          <w:rFonts w:cs="Arial"/>
          <w:szCs w:val="20"/>
        </w:rPr>
        <w:t xml:space="preserve">še </w:t>
      </w:r>
      <w:r>
        <w:rPr>
          <w:rFonts w:cs="Arial"/>
          <w:szCs w:val="20"/>
        </w:rPr>
        <w:t xml:space="preserve">sklep, v katerem ugotavlja, da znaša seštevek vseh meril iz veljavnega Pravilnika o merilih za ugotavljanja delovne uspešnosti direktorjev oseb javnega prava s področja dela Ministrstva </w:t>
      </w:r>
      <w:r w:rsidRPr="00532F5D">
        <w:rPr>
          <w:rFonts w:cs="Arial"/>
          <w:szCs w:val="20"/>
        </w:rPr>
        <w:t xml:space="preserve">za gospodarstvo </w:t>
      </w:r>
      <w:r w:rsidR="008D794B">
        <w:rPr>
          <w:rFonts w:cs="Arial"/>
          <w:szCs w:val="20"/>
        </w:rPr>
        <w:t xml:space="preserve">(MG) </w:t>
      </w:r>
      <w:r w:rsidRPr="00532F5D">
        <w:rPr>
          <w:rFonts w:cs="Arial"/>
          <w:szCs w:val="20"/>
        </w:rPr>
        <w:t>100 %</w:t>
      </w:r>
      <w:r w:rsidR="009D0195" w:rsidRPr="00532F5D">
        <w:rPr>
          <w:rFonts w:cs="Arial"/>
          <w:szCs w:val="20"/>
        </w:rPr>
        <w:t xml:space="preserve"> (poslovna uspešnost 55 %, kakovost opravljenega dela 35 % in učinkovit</w:t>
      </w:r>
      <w:r w:rsidR="009D0195" w:rsidRPr="00C85180">
        <w:rPr>
          <w:rFonts w:cs="Arial"/>
          <w:szCs w:val="20"/>
        </w:rPr>
        <w:t>ost poslovanja 10 %)</w:t>
      </w:r>
      <w:r w:rsidRPr="00C85180">
        <w:rPr>
          <w:rFonts w:cs="Arial"/>
          <w:szCs w:val="20"/>
        </w:rPr>
        <w:t>. Glede na navedeno se direktorici za leto 2020 določi redna delovna uspešnost v višini 100 odstotnih točk, kar skladno z drugim odstavkom 9. člena</w:t>
      </w:r>
      <w:r>
        <w:rPr>
          <w:rFonts w:cs="Arial"/>
          <w:szCs w:val="20"/>
        </w:rPr>
        <w:t xml:space="preserve"> Uredbe o napredovanju javnih </w:t>
      </w:r>
      <w:r>
        <w:rPr>
          <w:rFonts w:cs="Arial"/>
          <w:szCs w:val="20"/>
        </w:rPr>
        <w:lastRenderedPageBreak/>
        <w:t>uslužbencev v plačne razrede pomeni oceno odlično. Direktorica je upravičena do izplačila redne delovne uspešnosti v višini 1.235,52 EUR.</w:t>
      </w:r>
      <w:r>
        <w:rPr>
          <w:rStyle w:val="Sprotnaopomba-sklic"/>
          <w:rFonts w:cs="Arial"/>
          <w:szCs w:val="20"/>
        </w:rPr>
        <w:footnoteReference w:id="15"/>
      </w:r>
    </w:p>
    <w:p w14:paraId="56F08292" w14:textId="76C8678C" w:rsidR="00601B95" w:rsidRDefault="00601B95" w:rsidP="00E10CE5">
      <w:pPr>
        <w:spacing w:line="240" w:lineRule="auto"/>
        <w:jc w:val="both"/>
        <w:rPr>
          <w:rFonts w:cs="Arial"/>
          <w:szCs w:val="20"/>
        </w:rPr>
      </w:pPr>
    </w:p>
    <w:p w14:paraId="51E4BD96" w14:textId="6FC76A4A" w:rsidR="00466D40" w:rsidRDefault="00466D40" w:rsidP="00E10CE5">
      <w:pPr>
        <w:spacing w:line="240" w:lineRule="auto"/>
        <w:jc w:val="both"/>
        <w:rPr>
          <w:rFonts w:cs="Arial"/>
          <w:szCs w:val="20"/>
        </w:rPr>
      </w:pPr>
      <w:r>
        <w:rPr>
          <w:rFonts w:cs="Arial"/>
          <w:szCs w:val="20"/>
        </w:rPr>
        <w:t>Javni uslužbenki je bila za januar-december 2021</w:t>
      </w:r>
      <w:r w:rsidR="00F968AA">
        <w:rPr>
          <w:rFonts w:cs="Arial"/>
          <w:szCs w:val="20"/>
        </w:rPr>
        <w:t>:</w:t>
      </w:r>
      <w:r>
        <w:rPr>
          <w:rStyle w:val="Sprotnaopomba-sklic"/>
          <w:rFonts w:cs="Arial"/>
          <w:szCs w:val="20"/>
        </w:rPr>
        <w:footnoteReference w:id="16"/>
      </w:r>
    </w:p>
    <w:p w14:paraId="3E68AF70" w14:textId="186430A9" w:rsidR="00B83F30" w:rsidRDefault="00BB7BC1" w:rsidP="00466D40">
      <w:pPr>
        <w:pStyle w:val="Odstavekseznama"/>
        <w:numPr>
          <w:ilvl w:val="0"/>
          <w:numId w:val="34"/>
        </w:numPr>
        <w:spacing w:line="240" w:lineRule="auto"/>
        <w:jc w:val="both"/>
        <w:rPr>
          <w:rFonts w:cs="Arial"/>
          <w:szCs w:val="20"/>
        </w:rPr>
      </w:pPr>
      <w:r>
        <w:rPr>
          <w:rFonts w:cs="Arial"/>
          <w:szCs w:val="20"/>
        </w:rPr>
        <w:t>O</w:t>
      </w:r>
      <w:r w:rsidR="00466D40">
        <w:rPr>
          <w:rFonts w:cs="Arial"/>
          <w:szCs w:val="20"/>
        </w:rPr>
        <w:t>snovna plača obračunana in izplačana za 58. plačni razred (4.118.41 EUR)</w:t>
      </w:r>
      <w:r>
        <w:rPr>
          <w:rFonts w:cs="Arial"/>
          <w:szCs w:val="20"/>
        </w:rPr>
        <w:t>.</w:t>
      </w:r>
    </w:p>
    <w:p w14:paraId="547C5CB3" w14:textId="7A66DCC0" w:rsidR="00466D40" w:rsidRDefault="00BB7BC1" w:rsidP="00466D40">
      <w:pPr>
        <w:pStyle w:val="Odstavekseznama"/>
        <w:numPr>
          <w:ilvl w:val="0"/>
          <w:numId w:val="34"/>
        </w:numPr>
        <w:spacing w:line="240" w:lineRule="auto"/>
        <w:jc w:val="both"/>
        <w:rPr>
          <w:rFonts w:cs="Arial"/>
          <w:szCs w:val="20"/>
        </w:rPr>
      </w:pPr>
      <w:r>
        <w:rPr>
          <w:rFonts w:cs="Arial"/>
          <w:szCs w:val="20"/>
        </w:rPr>
        <w:t>O</w:t>
      </w:r>
      <w:r w:rsidR="00F968AA">
        <w:rPr>
          <w:rFonts w:cs="Arial"/>
          <w:szCs w:val="20"/>
        </w:rPr>
        <w:t>d dodatkov sta bila vsak mesec obračunana in izplačana dodatek za delovno dobo in dodatek za magisterij (36,21 EUR)</w:t>
      </w:r>
      <w:r>
        <w:rPr>
          <w:rFonts w:cs="Arial"/>
          <w:szCs w:val="20"/>
        </w:rPr>
        <w:t>.</w:t>
      </w:r>
    </w:p>
    <w:p w14:paraId="572FAC2F" w14:textId="73F4F74E" w:rsidR="00CF4890" w:rsidRDefault="00CF4890" w:rsidP="00466D40">
      <w:pPr>
        <w:pStyle w:val="Odstavekseznama"/>
        <w:numPr>
          <w:ilvl w:val="0"/>
          <w:numId w:val="34"/>
        </w:numPr>
        <w:spacing w:line="240" w:lineRule="auto"/>
        <w:jc w:val="both"/>
        <w:rPr>
          <w:rFonts w:cs="Arial"/>
          <w:szCs w:val="20"/>
        </w:rPr>
      </w:pPr>
      <w:r>
        <w:rPr>
          <w:rFonts w:cs="Arial"/>
          <w:szCs w:val="20"/>
        </w:rPr>
        <w:t>Vsak mesec je bila obračunana in izplačana delovna uspešnost zaradi sodelovanja pri posebnem projektu (D026) v višini 15 % osnovne plače</w:t>
      </w:r>
      <w:r w:rsidR="00012E42">
        <w:rPr>
          <w:rFonts w:cs="Arial"/>
          <w:szCs w:val="20"/>
        </w:rPr>
        <w:t xml:space="preserve">, </w:t>
      </w:r>
      <w:r>
        <w:rPr>
          <w:rFonts w:cs="Arial"/>
          <w:szCs w:val="20"/>
        </w:rPr>
        <w:t>k</w:t>
      </w:r>
      <w:r w:rsidR="00847974">
        <w:rPr>
          <w:rFonts w:cs="Arial"/>
          <w:szCs w:val="20"/>
        </w:rPr>
        <w:t>ar je predstavljalo</w:t>
      </w:r>
      <w:r>
        <w:rPr>
          <w:rFonts w:cs="Arial"/>
          <w:szCs w:val="20"/>
        </w:rPr>
        <w:t xml:space="preserve"> 617,76 EUR.</w:t>
      </w:r>
    </w:p>
    <w:p w14:paraId="16904EF2" w14:textId="431ECA0B" w:rsidR="00F968AA" w:rsidRDefault="00BB7BC1" w:rsidP="00466D40">
      <w:pPr>
        <w:pStyle w:val="Odstavekseznama"/>
        <w:numPr>
          <w:ilvl w:val="0"/>
          <w:numId w:val="34"/>
        </w:numPr>
        <w:spacing w:line="240" w:lineRule="auto"/>
        <w:jc w:val="both"/>
        <w:rPr>
          <w:rFonts w:cs="Arial"/>
          <w:szCs w:val="20"/>
        </w:rPr>
      </w:pPr>
      <w:r>
        <w:rPr>
          <w:rFonts w:cs="Arial"/>
          <w:szCs w:val="20"/>
        </w:rPr>
        <w:t>P</w:t>
      </w:r>
      <w:r w:rsidR="00F968AA">
        <w:rPr>
          <w:rFonts w:cs="Arial"/>
          <w:szCs w:val="20"/>
        </w:rPr>
        <w:t>ri plači za februar 2021 je bila izplačana redna delovna uspešnost (D010)</w:t>
      </w:r>
      <w:r>
        <w:rPr>
          <w:rFonts w:cs="Arial"/>
          <w:szCs w:val="20"/>
        </w:rPr>
        <w:t xml:space="preserve"> v skupnem znesku 1.235,53 EUR</w:t>
      </w:r>
      <w:r w:rsidR="007D0A78">
        <w:rPr>
          <w:rFonts w:cs="Arial"/>
          <w:szCs w:val="20"/>
        </w:rPr>
        <w:t xml:space="preserve">; obračun je bila narejen za </w:t>
      </w:r>
      <w:r w:rsidR="007D0A78" w:rsidRPr="00C85180">
        <w:rPr>
          <w:rFonts w:cs="Arial"/>
          <w:szCs w:val="20"/>
        </w:rPr>
        <w:t>obdobje</w:t>
      </w:r>
      <w:r w:rsidR="0007118F" w:rsidRPr="00C85180">
        <w:rPr>
          <w:rFonts w:cs="Arial"/>
          <w:szCs w:val="20"/>
        </w:rPr>
        <w:t xml:space="preserve"> 7</w:t>
      </w:r>
      <w:r w:rsidR="007D0A78" w:rsidRPr="00C85180">
        <w:rPr>
          <w:rFonts w:cs="Arial"/>
          <w:szCs w:val="20"/>
        </w:rPr>
        <w:t>-</w:t>
      </w:r>
      <w:r w:rsidR="0007118F" w:rsidRPr="00C85180">
        <w:rPr>
          <w:rFonts w:cs="Arial"/>
          <w:szCs w:val="20"/>
        </w:rPr>
        <w:t>12/20</w:t>
      </w:r>
      <w:r w:rsidR="00A954C7" w:rsidRPr="00C85180">
        <w:rPr>
          <w:rFonts w:cs="Arial"/>
          <w:szCs w:val="20"/>
        </w:rPr>
        <w:t>20</w:t>
      </w:r>
      <w:r w:rsidR="007D0A78" w:rsidRPr="00C85180">
        <w:rPr>
          <w:rFonts w:cs="Arial"/>
          <w:szCs w:val="20"/>
        </w:rPr>
        <w:t>.</w:t>
      </w:r>
      <w:r w:rsidR="009E4BA6">
        <w:rPr>
          <w:rFonts w:cs="Arial"/>
          <w:szCs w:val="20"/>
        </w:rPr>
        <w:t xml:space="preserve"> </w:t>
      </w:r>
    </w:p>
    <w:p w14:paraId="0946FE2E" w14:textId="22B2C2FD" w:rsidR="00CF4890" w:rsidRDefault="00CF4890" w:rsidP="00466D40">
      <w:pPr>
        <w:pStyle w:val="Odstavekseznama"/>
        <w:numPr>
          <w:ilvl w:val="0"/>
          <w:numId w:val="34"/>
        </w:numPr>
        <w:spacing w:line="240" w:lineRule="auto"/>
        <w:jc w:val="both"/>
        <w:rPr>
          <w:rFonts w:cs="Arial"/>
          <w:szCs w:val="20"/>
        </w:rPr>
      </w:pPr>
      <w:r>
        <w:rPr>
          <w:rFonts w:cs="Arial"/>
          <w:szCs w:val="20"/>
        </w:rPr>
        <w:t xml:space="preserve">4. 6. 2020 je bil izplačan regres </w:t>
      </w:r>
      <w:r w:rsidR="00702C86">
        <w:rPr>
          <w:rFonts w:cs="Arial"/>
          <w:szCs w:val="20"/>
        </w:rPr>
        <w:t xml:space="preserve">za letni dopust (J090) </w:t>
      </w:r>
      <w:r>
        <w:rPr>
          <w:rFonts w:cs="Arial"/>
          <w:szCs w:val="20"/>
        </w:rPr>
        <w:t>v znesku 1.050,00 EUR.</w:t>
      </w:r>
    </w:p>
    <w:p w14:paraId="3EEF233A" w14:textId="28F9D6F2" w:rsidR="00702C86" w:rsidRDefault="00702C86" w:rsidP="00466D40">
      <w:pPr>
        <w:pStyle w:val="Odstavekseznama"/>
        <w:numPr>
          <w:ilvl w:val="0"/>
          <w:numId w:val="34"/>
        </w:numPr>
        <w:spacing w:line="240" w:lineRule="auto"/>
        <w:jc w:val="both"/>
        <w:rPr>
          <w:rFonts w:cs="Arial"/>
          <w:szCs w:val="20"/>
        </w:rPr>
      </w:pPr>
      <w:r>
        <w:rPr>
          <w:rFonts w:cs="Arial"/>
          <w:szCs w:val="20"/>
        </w:rPr>
        <w:t xml:space="preserve">Vsak mesec je bila obračunana in odtegnjena boniteta za uporabo službenega vozila v zasebne namene (F010) </w:t>
      </w:r>
      <w:r w:rsidR="00444856">
        <w:rPr>
          <w:rFonts w:cs="Arial"/>
          <w:szCs w:val="20"/>
        </w:rPr>
        <w:t>(249,56 EUR za 1-3/21 in 204,19 EUR za 4-12/21</w:t>
      </w:r>
      <w:r w:rsidR="00012E42">
        <w:rPr>
          <w:rStyle w:val="Sprotnaopomba-sklic"/>
          <w:rFonts w:cs="Arial"/>
          <w:szCs w:val="20"/>
        </w:rPr>
        <w:footnoteReference w:id="17"/>
      </w:r>
      <w:r w:rsidR="00444856">
        <w:rPr>
          <w:rFonts w:cs="Arial"/>
          <w:szCs w:val="20"/>
        </w:rPr>
        <w:t xml:space="preserve">). </w:t>
      </w:r>
    </w:p>
    <w:p w14:paraId="70F5E698" w14:textId="098B6EDF" w:rsidR="006807B6" w:rsidRDefault="006807B6" w:rsidP="00466D40">
      <w:pPr>
        <w:pStyle w:val="Odstavekseznama"/>
        <w:numPr>
          <w:ilvl w:val="0"/>
          <w:numId w:val="34"/>
        </w:numPr>
        <w:spacing w:line="240" w:lineRule="auto"/>
        <w:jc w:val="both"/>
        <w:rPr>
          <w:rFonts w:cs="Arial"/>
          <w:szCs w:val="20"/>
        </w:rPr>
      </w:pPr>
      <w:r>
        <w:rPr>
          <w:rFonts w:cs="Arial"/>
          <w:szCs w:val="20"/>
        </w:rPr>
        <w:t>Vsak mesec je bil</w:t>
      </w:r>
      <w:r w:rsidR="00FB32C8">
        <w:rPr>
          <w:rFonts w:cs="Arial"/>
          <w:szCs w:val="20"/>
        </w:rPr>
        <w:t>o</w:t>
      </w:r>
      <w:r>
        <w:rPr>
          <w:rFonts w:cs="Arial"/>
          <w:szCs w:val="20"/>
        </w:rPr>
        <w:t xml:space="preserve"> obračun</w:t>
      </w:r>
      <w:r w:rsidR="00FB32C8">
        <w:rPr>
          <w:rFonts w:cs="Arial"/>
          <w:szCs w:val="20"/>
        </w:rPr>
        <w:t>ano</w:t>
      </w:r>
      <w:r>
        <w:rPr>
          <w:rFonts w:cs="Arial"/>
          <w:szCs w:val="20"/>
        </w:rPr>
        <w:t xml:space="preserve"> in povrnjen</w:t>
      </w:r>
      <w:r w:rsidR="00FB32C8">
        <w:rPr>
          <w:rFonts w:cs="Arial"/>
          <w:szCs w:val="20"/>
        </w:rPr>
        <w:t>o povračilo stroškov</w:t>
      </w:r>
      <w:r>
        <w:rPr>
          <w:rFonts w:cs="Arial"/>
          <w:szCs w:val="20"/>
        </w:rPr>
        <w:t xml:space="preserve"> prehran</w:t>
      </w:r>
      <w:r w:rsidR="00FB32C8">
        <w:rPr>
          <w:rFonts w:cs="Arial"/>
          <w:szCs w:val="20"/>
        </w:rPr>
        <w:t>e</w:t>
      </w:r>
      <w:r>
        <w:rPr>
          <w:rFonts w:cs="Arial"/>
          <w:szCs w:val="20"/>
        </w:rPr>
        <w:t xml:space="preserve"> na delu (I010).</w:t>
      </w:r>
    </w:p>
    <w:p w14:paraId="13B7D397" w14:textId="6B87F9E4" w:rsidR="00752009" w:rsidRPr="00466D40" w:rsidRDefault="00752009" w:rsidP="00466D40">
      <w:pPr>
        <w:pStyle w:val="Odstavekseznama"/>
        <w:numPr>
          <w:ilvl w:val="0"/>
          <w:numId w:val="34"/>
        </w:numPr>
        <w:spacing w:line="240" w:lineRule="auto"/>
        <w:jc w:val="both"/>
        <w:rPr>
          <w:rFonts w:cs="Arial"/>
          <w:szCs w:val="20"/>
        </w:rPr>
      </w:pPr>
      <w:r>
        <w:rPr>
          <w:rFonts w:cs="Arial"/>
          <w:szCs w:val="20"/>
        </w:rPr>
        <w:t xml:space="preserve">V določenih mesecih je bilo obračunano in izplačano nadomestilo za uporabo lastnih sredstev </w:t>
      </w:r>
      <w:r w:rsidR="007162BB">
        <w:rPr>
          <w:rFonts w:cs="Arial"/>
          <w:szCs w:val="20"/>
        </w:rPr>
        <w:t xml:space="preserve"> - neobdavčeno </w:t>
      </w:r>
      <w:r>
        <w:rPr>
          <w:rFonts w:cs="Arial"/>
          <w:szCs w:val="20"/>
        </w:rPr>
        <w:t>(J150)</w:t>
      </w:r>
      <w:r w:rsidR="00E74DC6">
        <w:rPr>
          <w:rStyle w:val="Sprotnaopomba-sklic"/>
          <w:rFonts w:cs="Arial"/>
          <w:szCs w:val="20"/>
        </w:rPr>
        <w:footnoteReference w:id="18"/>
      </w:r>
      <w:r>
        <w:rPr>
          <w:rFonts w:cs="Arial"/>
          <w:szCs w:val="20"/>
        </w:rPr>
        <w:t xml:space="preserve"> in povračilo stroškov prevoza </w:t>
      </w:r>
      <w:r w:rsidR="00AE3CEC">
        <w:rPr>
          <w:rFonts w:cs="Arial"/>
          <w:szCs w:val="20"/>
        </w:rPr>
        <w:t xml:space="preserve">do uredbe vlade - </w:t>
      </w:r>
      <w:r>
        <w:rPr>
          <w:rFonts w:cs="Arial"/>
          <w:szCs w:val="20"/>
        </w:rPr>
        <w:t xml:space="preserve"> službena pot (I081)</w:t>
      </w:r>
      <w:r w:rsidR="00E74DC6">
        <w:rPr>
          <w:rStyle w:val="Sprotnaopomba-sklic"/>
          <w:rFonts w:cs="Arial"/>
          <w:szCs w:val="20"/>
        </w:rPr>
        <w:footnoteReference w:id="19"/>
      </w:r>
      <w:r w:rsidR="00D5689B">
        <w:rPr>
          <w:rFonts w:cs="Arial"/>
          <w:szCs w:val="20"/>
        </w:rPr>
        <w:t>.</w:t>
      </w:r>
    </w:p>
    <w:p w14:paraId="05EC4207" w14:textId="77777777" w:rsidR="00BC2C60" w:rsidRDefault="00BC2C60" w:rsidP="00E10CE5">
      <w:pPr>
        <w:spacing w:line="240" w:lineRule="auto"/>
        <w:jc w:val="both"/>
        <w:rPr>
          <w:rFonts w:cs="Arial"/>
          <w:szCs w:val="20"/>
        </w:rPr>
      </w:pPr>
    </w:p>
    <w:p w14:paraId="51DF79D9" w14:textId="40AE2A77" w:rsidR="00466D40" w:rsidRPr="00444B9C" w:rsidRDefault="00444B9C" w:rsidP="00444B9C">
      <w:pPr>
        <w:pStyle w:val="Naslov3"/>
        <w:rPr>
          <w:szCs w:val="20"/>
        </w:rPr>
      </w:pPr>
      <w:bookmarkStart w:id="6" w:name="_Toc97554059"/>
      <w:r w:rsidRPr="00444B9C">
        <w:rPr>
          <w:szCs w:val="20"/>
        </w:rPr>
        <w:t xml:space="preserve">III. 2. </w:t>
      </w:r>
      <w:r w:rsidR="00BA7809">
        <w:rPr>
          <w:szCs w:val="20"/>
        </w:rPr>
        <w:t>2</w:t>
      </w:r>
      <w:r w:rsidRPr="00444B9C">
        <w:rPr>
          <w:szCs w:val="20"/>
        </w:rPr>
        <w:t xml:space="preserve"> </w:t>
      </w:r>
      <w:r w:rsidR="00BC2C60" w:rsidRPr="00444B9C">
        <w:rPr>
          <w:szCs w:val="20"/>
        </w:rPr>
        <w:t>Ugotovitve inšpektorice</w:t>
      </w:r>
      <w:bookmarkEnd w:id="6"/>
    </w:p>
    <w:p w14:paraId="3083108D" w14:textId="2F1EC106" w:rsidR="00BC2C60" w:rsidRDefault="00BC2C60" w:rsidP="00E10CE5">
      <w:pPr>
        <w:spacing w:line="240" w:lineRule="auto"/>
        <w:jc w:val="both"/>
        <w:rPr>
          <w:rFonts w:cs="Arial"/>
          <w:szCs w:val="20"/>
        </w:rPr>
      </w:pPr>
    </w:p>
    <w:p w14:paraId="5E7B23DB" w14:textId="400A1908" w:rsidR="00674514" w:rsidRDefault="00674514" w:rsidP="00E10CE5">
      <w:pPr>
        <w:spacing w:line="240" w:lineRule="auto"/>
        <w:jc w:val="both"/>
        <w:rPr>
          <w:rFonts w:cs="Arial"/>
          <w:szCs w:val="20"/>
        </w:rPr>
      </w:pPr>
      <w:r>
        <w:rPr>
          <w:rFonts w:cs="Arial"/>
          <w:szCs w:val="20"/>
        </w:rPr>
        <w:t>Glede osnovne plače inšpektorica nepravilnosti ne ugotavlja</w:t>
      </w:r>
      <w:r w:rsidR="00597AB3">
        <w:rPr>
          <w:rStyle w:val="Sprotnaopomba-sklic"/>
          <w:rFonts w:cs="Arial"/>
          <w:szCs w:val="20"/>
        </w:rPr>
        <w:footnoteReference w:id="20"/>
      </w:r>
      <w:r>
        <w:rPr>
          <w:rFonts w:cs="Arial"/>
          <w:szCs w:val="20"/>
        </w:rPr>
        <w:t>.</w:t>
      </w:r>
    </w:p>
    <w:p w14:paraId="7A8BA754" w14:textId="77777777" w:rsidR="00674514" w:rsidRDefault="00674514" w:rsidP="00E10CE5">
      <w:pPr>
        <w:spacing w:line="240" w:lineRule="auto"/>
        <w:jc w:val="both"/>
        <w:rPr>
          <w:rFonts w:cs="Arial"/>
          <w:szCs w:val="20"/>
        </w:rPr>
      </w:pPr>
    </w:p>
    <w:p w14:paraId="4956AD5B" w14:textId="351B7CB3" w:rsidR="00BC2C60" w:rsidRDefault="008C610B" w:rsidP="00E10CE5">
      <w:pPr>
        <w:spacing w:line="240" w:lineRule="auto"/>
        <w:jc w:val="both"/>
        <w:rPr>
          <w:rFonts w:cs="Arial"/>
          <w:szCs w:val="20"/>
        </w:rPr>
      </w:pPr>
      <w:r>
        <w:rPr>
          <w:rFonts w:cs="Arial"/>
          <w:szCs w:val="20"/>
        </w:rPr>
        <w:t>Glede dodatkov k osnovni plači:</w:t>
      </w:r>
    </w:p>
    <w:p w14:paraId="047F500E" w14:textId="2E69E0ED" w:rsidR="008C610B" w:rsidRPr="008C610B" w:rsidRDefault="008C610B" w:rsidP="008C610B">
      <w:pPr>
        <w:pStyle w:val="Odstavekseznama"/>
        <w:numPr>
          <w:ilvl w:val="0"/>
          <w:numId w:val="36"/>
        </w:numPr>
        <w:spacing w:line="240" w:lineRule="auto"/>
        <w:jc w:val="both"/>
        <w:rPr>
          <w:rFonts w:cs="Arial"/>
          <w:szCs w:val="20"/>
        </w:rPr>
      </w:pPr>
      <w:r>
        <w:rPr>
          <w:rFonts w:cs="Arial"/>
          <w:szCs w:val="20"/>
        </w:rPr>
        <w:t xml:space="preserve">Javna uslužbenki </w:t>
      </w:r>
      <w:r w:rsidRPr="008C610B">
        <w:rPr>
          <w:rFonts w:cs="Arial"/>
          <w:b/>
          <w:bCs/>
          <w:i/>
          <w:iCs/>
          <w:szCs w:val="20"/>
          <w:u w:val="single"/>
        </w:rPr>
        <w:t>bi moral biti v pogodbi o zaposlitvi določen tudi dodatek za znanstveni magisterij</w:t>
      </w:r>
      <w:r>
        <w:rPr>
          <w:rFonts w:cs="Arial"/>
          <w:szCs w:val="20"/>
        </w:rPr>
        <w:t>, ko</w:t>
      </w:r>
      <w:r w:rsidR="00733088">
        <w:rPr>
          <w:rFonts w:cs="Arial"/>
          <w:szCs w:val="20"/>
        </w:rPr>
        <w:t>t</w:t>
      </w:r>
      <w:r>
        <w:rPr>
          <w:rFonts w:cs="Arial"/>
          <w:szCs w:val="20"/>
        </w:rPr>
        <w:t xml:space="preserve"> to določa drugi odstavek 3. člena ZSPJS</w:t>
      </w:r>
      <w:r w:rsidR="00932E3D">
        <w:rPr>
          <w:rStyle w:val="Sprotnaopomba-sklic"/>
          <w:rFonts w:cs="Arial"/>
          <w:szCs w:val="20"/>
        </w:rPr>
        <w:footnoteReference w:id="21"/>
      </w:r>
      <w:r>
        <w:rPr>
          <w:rFonts w:cs="Arial"/>
          <w:szCs w:val="20"/>
        </w:rPr>
        <w:t xml:space="preserve">. </w:t>
      </w:r>
      <w:r w:rsidR="00532F5D">
        <w:rPr>
          <w:rFonts w:cs="Arial"/>
          <w:szCs w:val="20"/>
        </w:rPr>
        <w:t>Javna agencija je pojasnila</w:t>
      </w:r>
      <w:r w:rsidR="00532F5D">
        <w:rPr>
          <w:rStyle w:val="Sprotnaopomba-sklic"/>
          <w:rFonts w:cs="Arial"/>
          <w:szCs w:val="20"/>
        </w:rPr>
        <w:footnoteReference w:id="22"/>
      </w:r>
      <w:r w:rsidR="00532F5D">
        <w:rPr>
          <w:rFonts w:cs="Arial"/>
          <w:szCs w:val="20"/>
        </w:rPr>
        <w:t xml:space="preserve">, da je bil dodatek izplačan na podlagi veljavne zakonodaje, pri čemer je določba o izplačilu pomotoma izpadla iz pogodbe o zaposlitvi. Pri vseh ostalih sodelavcih je dodatek za magisterij/doktorat v pogodbah o zaposlitvi opredeljen. Javna agencija se je zavezala, da bo pomanjkljivost odpravila v čim krajšem času in k pogodbi o zaposlitvi </w:t>
      </w:r>
      <w:r w:rsidR="00532F5D" w:rsidRPr="00FF36B0">
        <w:rPr>
          <w:rFonts w:cs="Arial"/>
          <w:szCs w:val="20"/>
        </w:rPr>
        <w:t>sklenila aneks, ki ga potrdi svet javne agencije</w:t>
      </w:r>
      <w:r w:rsidR="00532F5D">
        <w:rPr>
          <w:rFonts w:cs="Arial"/>
          <w:szCs w:val="20"/>
        </w:rPr>
        <w:t>.</w:t>
      </w:r>
    </w:p>
    <w:p w14:paraId="6E4A5ADD" w14:textId="466202B0" w:rsidR="00601B95" w:rsidRDefault="00601B95" w:rsidP="00E10CE5">
      <w:pPr>
        <w:spacing w:line="240" w:lineRule="auto"/>
        <w:jc w:val="both"/>
        <w:rPr>
          <w:rFonts w:cs="Arial"/>
          <w:szCs w:val="20"/>
        </w:rPr>
      </w:pPr>
    </w:p>
    <w:p w14:paraId="390DE6E4" w14:textId="3A9E361A" w:rsidR="00FB1729" w:rsidRPr="007127CD" w:rsidRDefault="00FB1729" w:rsidP="00E10CE5">
      <w:pPr>
        <w:spacing w:line="240" w:lineRule="auto"/>
        <w:jc w:val="both"/>
        <w:rPr>
          <w:rFonts w:cs="Arial"/>
          <w:szCs w:val="20"/>
        </w:rPr>
      </w:pPr>
      <w:r>
        <w:rPr>
          <w:rFonts w:cs="Arial"/>
          <w:szCs w:val="20"/>
        </w:rPr>
        <w:t xml:space="preserve">Glede </w:t>
      </w:r>
      <w:r w:rsidRPr="007127CD">
        <w:rPr>
          <w:rFonts w:cs="Arial"/>
          <w:szCs w:val="20"/>
        </w:rPr>
        <w:t>redne delovne uspešnosti (D010):</w:t>
      </w:r>
    </w:p>
    <w:p w14:paraId="761E1C04" w14:textId="72CB3657" w:rsidR="005C3F8F" w:rsidRPr="007127CD" w:rsidRDefault="00FB1729" w:rsidP="0081062F">
      <w:pPr>
        <w:pStyle w:val="Odstavekseznama"/>
        <w:numPr>
          <w:ilvl w:val="0"/>
          <w:numId w:val="36"/>
        </w:numPr>
        <w:spacing w:line="240" w:lineRule="auto"/>
        <w:jc w:val="both"/>
        <w:rPr>
          <w:rFonts w:cs="Arial"/>
          <w:szCs w:val="20"/>
        </w:rPr>
      </w:pPr>
      <w:r w:rsidRPr="007127CD">
        <w:rPr>
          <w:rFonts w:cs="Arial"/>
          <w:szCs w:val="20"/>
        </w:rPr>
        <w:t xml:space="preserve">Javni uslužbenki </w:t>
      </w:r>
      <w:r w:rsidR="001951DA" w:rsidRPr="007127CD">
        <w:rPr>
          <w:rFonts w:cs="Arial"/>
          <w:szCs w:val="20"/>
        </w:rPr>
        <w:t>bi</w:t>
      </w:r>
      <w:r w:rsidR="009035A4" w:rsidRPr="007127CD">
        <w:rPr>
          <w:rFonts w:cs="Arial"/>
          <w:szCs w:val="20"/>
        </w:rPr>
        <w:t xml:space="preserve"> skladno z 22. členom ZSPJS</w:t>
      </w:r>
      <w:r w:rsidR="0090644C" w:rsidRPr="007127CD">
        <w:rPr>
          <w:rStyle w:val="Sprotnaopomba-sklic"/>
          <w:rFonts w:cs="Arial"/>
          <w:szCs w:val="20"/>
        </w:rPr>
        <w:footnoteReference w:id="23"/>
      </w:r>
      <w:r w:rsidR="0090644C" w:rsidRPr="007127CD">
        <w:rPr>
          <w:rFonts w:cs="Arial"/>
          <w:szCs w:val="20"/>
        </w:rPr>
        <w:t xml:space="preserve"> in drugim odstavkom 7. člena Uredbe o plačah direktorjev</w:t>
      </w:r>
      <w:r w:rsidR="0090644C" w:rsidRPr="005C3F8F">
        <w:rPr>
          <w:rFonts w:cs="Arial"/>
          <w:szCs w:val="20"/>
        </w:rPr>
        <w:t xml:space="preserve"> v javnem sektorju</w:t>
      </w:r>
      <w:r w:rsidR="001951DA" w:rsidRPr="005C3F8F">
        <w:rPr>
          <w:rFonts w:cs="Arial"/>
          <w:szCs w:val="20"/>
        </w:rPr>
        <w:t xml:space="preserve"> lahko bil izplačan maksimalni znesek</w:t>
      </w:r>
      <w:r w:rsidR="0090644C" w:rsidRPr="005C3F8F">
        <w:rPr>
          <w:rFonts w:cs="Arial"/>
          <w:szCs w:val="20"/>
        </w:rPr>
        <w:t>:</w:t>
      </w:r>
      <w:r w:rsidR="001951DA" w:rsidRPr="005C3F8F">
        <w:rPr>
          <w:rFonts w:cs="Arial"/>
          <w:szCs w:val="20"/>
        </w:rPr>
        <w:t xml:space="preserve"> 5 % sredstev za </w:t>
      </w:r>
      <w:r w:rsidR="001951DA" w:rsidRPr="005C3F8F">
        <w:rPr>
          <w:rFonts w:cs="Arial"/>
          <w:szCs w:val="20"/>
        </w:rPr>
        <w:lastRenderedPageBreak/>
        <w:t>osnovn</w:t>
      </w:r>
      <w:r w:rsidR="00E35F7D" w:rsidRPr="005C3F8F">
        <w:rPr>
          <w:rFonts w:cs="Arial"/>
          <w:szCs w:val="20"/>
        </w:rPr>
        <w:t>o</w:t>
      </w:r>
      <w:r w:rsidR="001951DA" w:rsidRPr="005C3F8F">
        <w:rPr>
          <w:rFonts w:cs="Arial"/>
          <w:szCs w:val="20"/>
        </w:rPr>
        <w:t xml:space="preserve"> plač</w:t>
      </w:r>
      <w:r w:rsidR="00E35F7D" w:rsidRPr="005C3F8F">
        <w:rPr>
          <w:rFonts w:cs="Arial"/>
          <w:szCs w:val="20"/>
        </w:rPr>
        <w:t>o</w:t>
      </w:r>
      <w:r w:rsidR="001951DA" w:rsidRPr="005C3F8F">
        <w:rPr>
          <w:rFonts w:cs="Arial"/>
          <w:szCs w:val="20"/>
        </w:rPr>
        <w:t xml:space="preserve"> direktorja za </w:t>
      </w:r>
      <w:r w:rsidR="00E35F7D" w:rsidRPr="005C3F8F">
        <w:rPr>
          <w:rFonts w:cs="Arial"/>
          <w:szCs w:val="20"/>
        </w:rPr>
        <w:t xml:space="preserve">obdobje </w:t>
      </w:r>
      <w:r w:rsidR="001951DA" w:rsidRPr="005C3F8F">
        <w:rPr>
          <w:rFonts w:cs="Arial"/>
          <w:szCs w:val="20"/>
        </w:rPr>
        <w:t>julij do december 2020</w:t>
      </w:r>
      <w:r w:rsidR="0090644C" w:rsidRPr="005C3F8F">
        <w:rPr>
          <w:rFonts w:cs="Arial"/>
          <w:szCs w:val="20"/>
        </w:rPr>
        <w:t xml:space="preserve"> (</w:t>
      </w:r>
      <w:r w:rsidR="00EA64D8" w:rsidRPr="005C3F8F">
        <w:rPr>
          <w:rFonts w:cs="Arial"/>
          <w:szCs w:val="20"/>
        </w:rPr>
        <w:t xml:space="preserve">upoštevajoč </w:t>
      </w:r>
      <w:r w:rsidR="0090644C" w:rsidRPr="005C3F8F">
        <w:rPr>
          <w:rFonts w:cs="Arial"/>
          <w:szCs w:val="20"/>
        </w:rPr>
        <w:t xml:space="preserve">sorazmernost glede na datum začetka izplačila </w:t>
      </w:r>
      <w:bookmarkStart w:id="7" w:name="_Hlk95477998"/>
      <w:r w:rsidR="0090644C" w:rsidRPr="005C3F8F">
        <w:rPr>
          <w:rFonts w:cs="Arial"/>
          <w:szCs w:val="20"/>
        </w:rPr>
        <w:t>redne delovne uspešnosti</w:t>
      </w:r>
      <w:bookmarkEnd w:id="7"/>
      <w:r w:rsidR="006E26DF" w:rsidRPr="00C85180">
        <w:rPr>
          <w:rStyle w:val="Sprotnaopomba-sklic"/>
          <w:rFonts w:cs="Arial"/>
          <w:szCs w:val="20"/>
        </w:rPr>
        <w:footnoteReference w:id="24"/>
      </w:r>
      <w:r w:rsidR="0090644C" w:rsidRPr="005C3F8F">
        <w:rPr>
          <w:rFonts w:cs="Arial"/>
          <w:szCs w:val="20"/>
        </w:rPr>
        <w:t>)</w:t>
      </w:r>
      <w:r w:rsidR="001951DA" w:rsidRPr="005C3F8F">
        <w:rPr>
          <w:rFonts w:cs="Arial"/>
          <w:szCs w:val="20"/>
        </w:rPr>
        <w:t xml:space="preserve">. </w:t>
      </w:r>
      <w:r w:rsidR="00733192" w:rsidRPr="005C3F8F">
        <w:rPr>
          <w:rFonts w:cs="Arial"/>
          <w:szCs w:val="20"/>
        </w:rPr>
        <w:t xml:space="preserve">S sklepom </w:t>
      </w:r>
      <w:r w:rsidR="00733192" w:rsidRPr="007127CD">
        <w:rPr>
          <w:rFonts w:cs="Arial"/>
          <w:szCs w:val="20"/>
        </w:rPr>
        <w:t>sveta javne agencije določen in i</w:t>
      </w:r>
      <w:r w:rsidR="008C4880" w:rsidRPr="007127CD">
        <w:rPr>
          <w:rFonts w:cs="Arial"/>
          <w:szCs w:val="20"/>
        </w:rPr>
        <w:t xml:space="preserve">zplačan znesek je </w:t>
      </w:r>
      <w:r w:rsidR="003A34DD" w:rsidRPr="007127CD">
        <w:rPr>
          <w:rFonts w:cs="Arial"/>
          <w:szCs w:val="20"/>
        </w:rPr>
        <w:t>dosegel predpisani maksimum (1.235,523 EUR)</w:t>
      </w:r>
      <w:r w:rsidR="008D363C" w:rsidRPr="007127CD">
        <w:rPr>
          <w:rFonts w:cs="Arial"/>
          <w:szCs w:val="20"/>
        </w:rPr>
        <w:t>.</w:t>
      </w:r>
    </w:p>
    <w:p w14:paraId="45BBF778" w14:textId="57C68661" w:rsidR="009F09AA" w:rsidRPr="005C3F8F" w:rsidRDefault="009F09AA" w:rsidP="0081062F">
      <w:pPr>
        <w:pStyle w:val="Odstavekseznama"/>
        <w:numPr>
          <w:ilvl w:val="0"/>
          <w:numId w:val="36"/>
        </w:numPr>
        <w:spacing w:line="240" w:lineRule="auto"/>
        <w:jc w:val="both"/>
        <w:rPr>
          <w:rFonts w:cs="Arial"/>
          <w:szCs w:val="20"/>
        </w:rPr>
      </w:pPr>
      <w:r w:rsidRPr="007127CD">
        <w:rPr>
          <w:rFonts w:cs="Arial"/>
          <w:szCs w:val="20"/>
        </w:rPr>
        <w:t>ZSPJS v 22a. členu določa, da se višina D010 določi na podlagi meril, ki jih določi</w:t>
      </w:r>
      <w:r w:rsidRPr="005C3F8F">
        <w:rPr>
          <w:rFonts w:cs="Arial"/>
          <w:szCs w:val="20"/>
        </w:rPr>
        <w:t xml:space="preserve"> pristojni minister. Svet javne agencije je upošteval merila, ki veljajo za direktorje oseb javnega prava s področja dela </w:t>
      </w:r>
      <w:r w:rsidR="008D794B" w:rsidRPr="005C3F8F">
        <w:rPr>
          <w:rFonts w:cs="Arial"/>
          <w:szCs w:val="20"/>
        </w:rPr>
        <w:t>MG</w:t>
      </w:r>
      <w:r w:rsidRPr="005C3F8F">
        <w:rPr>
          <w:rFonts w:cs="Arial"/>
          <w:szCs w:val="20"/>
        </w:rPr>
        <w:t>.</w:t>
      </w:r>
      <w:r w:rsidR="00A007D0" w:rsidRPr="005C3F8F">
        <w:rPr>
          <w:rFonts w:cs="Arial"/>
          <w:szCs w:val="20"/>
        </w:rPr>
        <w:t xml:space="preserve"> </w:t>
      </w:r>
      <w:r w:rsidR="007D716B" w:rsidRPr="005C3F8F">
        <w:rPr>
          <w:rFonts w:cs="Arial"/>
          <w:szCs w:val="20"/>
        </w:rPr>
        <w:t>Javna agencija je pojasnila</w:t>
      </w:r>
      <w:r w:rsidR="009D1831">
        <w:rPr>
          <w:rStyle w:val="Sprotnaopomba-sklic"/>
          <w:rFonts w:cs="Arial"/>
          <w:szCs w:val="20"/>
        </w:rPr>
        <w:footnoteReference w:id="25"/>
      </w:r>
      <w:r w:rsidR="007D716B" w:rsidRPr="005C3F8F">
        <w:rPr>
          <w:rFonts w:cs="Arial"/>
          <w:szCs w:val="20"/>
        </w:rPr>
        <w:t xml:space="preserve">, da je ta pravilnik uporabila zato, ker Ministrstvo za infrastrukturo takšnega pravilnika do oktobra 2021 ni imelo in ker je do leta 2012 (do Zakona o spremembah in dopolnitvah Zakona o državni upravi, Uradni list RS, št. 21/12 (ZDU-1F)) področje energetike spadalo v resor </w:t>
      </w:r>
      <w:r w:rsidR="008D794B" w:rsidRPr="005C3F8F">
        <w:rPr>
          <w:rFonts w:cs="Arial"/>
          <w:szCs w:val="20"/>
        </w:rPr>
        <w:t>MG</w:t>
      </w:r>
      <w:r w:rsidR="007D716B" w:rsidRPr="005C3F8F">
        <w:rPr>
          <w:rFonts w:cs="Arial"/>
          <w:szCs w:val="20"/>
        </w:rPr>
        <w:t>. Svet javne agencije je</w:t>
      </w:r>
      <w:r w:rsidR="009D1831" w:rsidRPr="005C3F8F">
        <w:rPr>
          <w:rFonts w:cs="Arial"/>
          <w:szCs w:val="20"/>
        </w:rPr>
        <w:t xml:space="preserve"> tako</w:t>
      </w:r>
      <w:r w:rsidR="007D716B" w:rsidRPr="005C3F8F">
        <w:rPr>
          <w:rFonts w:cs="Arial"/>
          <w:szCs w:val="20"/>
        </w:rPr>
        <w:t xml:space="preserve"> na seji 14. 3. 2017 sprejel sklep, da se kot podlaga za oceno delovne uspešnosti direktorice upošteva veljavni pravilnik s področja dela </w:t>
      </w:r>
      <w:r w:rsidR="00F55D76" w:rsidRPr="005C3F8F">
        <w:rPr>
          <w:rFonts w:cs="Arial"/>
          <w:szCs w:val="20"/>
        </w:rPr>
        <w:t>MG</w:t>
      </w:r>
      <w:r w:rsidR="007D716B">
        <w:rPr>
          <w:rStyle w:val="Sprotnaopomba-sklic"/>
          <w:rFonts w:cs="Arial"/>
          <w:szCs w:val="20"/>
        </w:rPr>
        <w:footnoteReference w:id="26"/>
      </w:r>
      <w:r w:rsidR="009D1831" w:rsidRPr="005C3F8F">
        <w:rPr>
          <w:rFonts w:cs="Arial"/>
          <w:szCs w:val="20"/>
        </w:rPr>
        <w:t>, in sicer vse dokler resorno ministrstvo ne sprejme ustreznega pravilnika. Inšpektorica ugotavlja, da je bil p</w:t>
      </w:r>
      <w:r w:rsidR="00A007D0" w:rsidRPr="005C3F8F">
        <w:rPr>
          <w:rFonts w:cs="Arial"/>
          <w:szCs w:val="20"/>
        </w:rPr>
        <w:t xml:space="preserve">ravilnik, ki velja za direktorje s področja infrastrukture, </w:t>
      </w:r>
      <w:r w:rsidR="00DA6EA0" w:rsidRPr="005C3F8F">
        <w:rPr>
          <w:rFonts w:cs="Arial"/>
          <w:szCs w:val="20"/>
        </w:rPr>
        <w:t xml:space="preserve">res </w:t>
      </w:r>
      <w:r w:rsidR="00A007D0" w:rsidRPr="005C3F8F">
        <w:rPr>
          <w:rFonts w:cs="Arial"/>
          <w:szCs w:val="20"/>
        </w:rPr>
        <w:t>sprejet šele kasneje</w:t>
      </w:r>
      <w:r w:rsidR="009D1831">
        <w:rPr>
          <w:rStyle w:val="Sprotnaopomba-sklic"/>
          <w:rFonts w:cs="Arial"/>
          <w:szCs w:val="20"/>
        </w:rPr>
        <w:footnoteReference w:id="27"/>
      </w:r>
      <w:r w:rsidR="00A007D0" w:rsidRPr="005C3F8F">
        <w:rPr>
          <w:rFonts w:cs="Arial"/>
          <w:szCs w:val="20"/>
        </w:rPr>
        <w:t>.</w:t>
      </w:r>
    </w:p>
    <w:p w14:paraId="1BECB9EE" w14:textId="77777777" w:rsidR="00FB1729" w:rsidRDefault="00FB1729" w:rsidP="00E10CE5">
      <w:pPr>
        <w:spacing w:line="240" w:lineRule="auto"/>
        <w:jc w:val="both"/>
        <w:rPr>
          <w:rFonts w:cs="Arial"/>
          <w:szCs w:val="20"/>
        </w:rPr>
      </w:pPr>
    </w:p>
    <w:p w14:paraId="757492DD" w14:textId="631D5B9F" w:rsidR="0094171F" w:rsidRDefault="0094171F" w:rsidP="00E10CE5">
      <w:pPr>
        <w:spacing w:line="240" w:lineRule="auto"/>
        <w:jc w:val="both"/>
        <w:rPr>
          <w:rFonts w:cs="Arial"/>
          <w:szCs w:val="20"/>
        </w:rPr>
      </w:pPr>
      <w:r>
        <w:rPr>
          <w:rFonts w:cs="Arial"/>
          <w:szCs w:val="20"/>
        </w:rPr>
        <w:t>Glede delovne uspešnosti iz naslova povečanega obsega dela</w:t>
      </w:r>
      <w:r w:rsidR="00B1391D">
        <w:rPr>
          <w:rFonts w:cs="Arial"/>
          <w:szCs w:val="20"/>
        </w:rPr>
        <w:t>/zaradi sodelovanja pri posebnih projektih za javne uslužbence</w:t>
      </w:r>
      <w:r>
        <w:rPr>
          <w:rFonts w:cs="Arial"/>
          <w:szCs w:val="20"/>
        </w:rPr>
        <w:t xml:space="preserve"> (D026):</w:t>
      </w:r>
    </w:p>
    <w:p w14:paraId="61748A5C" w14:textId="44DE8218" w:rsidR="0094171F" w:rsidRDefault="00652DC8" w:rsidP="0094171F">
      <w:pPr>
        <w:pStyle w:val="Odstavekseznama"/>
        <w:numPr>
          <w:ilvl w:val="0"/>
          <w:numId w:val="36"/>
        </w:numPr>
        <w:spacing w:line="240" w:lineRule="auto"/>
        <w:jc w:val="both"/>
        <w:rPr>
          <w:rFonts w:cs="Arial"/>
          <w:szCs w:val="20"/>
        </w:rPr>
      </w:pPr>
      <w:r>
        <w:rPr>
          <w:rFonts w:cs="Arial"/>
          <w:szCs w:val="20"/>
        </w:rPr>
        <w:t xml:space="preserve">Inšpektorica ugotavlja, da </w:t>
      </w:r>
      <w:r w:rsidR="00480C89">
        <w:rPr>
          <w:rFonts w:cs="Arial"/>
          <w:szCs w:val="20"/>
        </w:rPr>
        <w:t>Program dela javne agencije za leto 2021</w:t>
      </w:r>
      <w:r w:rsidR="005359D5">
        <w:rPr>
          <w:rStyle w:val="Sprotnaopomba-sklic"/>
          <w:rFonts w:cs="Arial"/>
          <w:szCs w:val="20"/>
        </w:rPr>
        <w:footnoteReference w:id="28"/>
      </w:r>
      <w:r w:rsidR="00480C89">
        <w:rPr>
          <w:rFonts w:cs="Arial"/>
          <w:szCs w:val="20"/>
        </w:rPr>
        <w:t xml:space="preserve"> določa tudi sodelovanje javne agencije v projektu INTERRFACE v okviru programa Obzorj</w:t>
      </w:r>
      <w:r w:rsidR="00965AD0">
        <w:rPr>
          <w:rFonts w:cs="Arial"/>
          <w:szCs w:val="20"/>
        </w:rPr>
        <w:t>e</w:t>
      </w:r>
      <w:r w:rsidR="00480C89">
        <w:rPr>
          <w:rFonts w:cs="Arial"/>
          <w:szCs w:val="20"/>
        </w:rPr>
        <w:t xml:space="preserve"> 2020 (s. 32, 34) in da na podlagi sodelovanja v programu EU na področju raziskav in inovacij Obzorje 2020 </w:t>
      </w:r>
      <w:r w:rsidR="005359D5">
        <w:rPr>
          <w:rFonts w:cs="Arial"/>
          <w:szCs w:val="20"/>
        </w:rPr>
        <w:t>finančni nač</w:t>
      </w:r>
      <w:r w:rsidR="00DE55D6">
        <w:rPr>
          <w:rFonts w:cs="Arial"/>
          <w:szCs w:val="20"/>
        </w:rPr>
        <w:t>r</w:t>
      </w:r>
      <w:r w:rsidR="005359D5">
        <w:rPr>
          <w:rFonts w:cs="Arial"/>
          <w:szCs w:val="20"/>
        </w:rPr>
        <w:t xml:space="preserve">t za leto 2021 </w:t>
      </w:r>
      <w:r w:rsidR="00480C89">
        <w:rPr>
          <w:rFonts w:cs="Arial"/>
          <w:szCs w:val="20"/>
        </w:rPr>
        <w:t xml:space="preserve">načrtuje prihodke v višini 21.037 EUR (s. 96 in 102-104). </w:t>
      </w:r>
      <w:r w:rsidR="005359D5">
        <w:rPr>
          <w:rFonts w:cs="Arial"/>
          <w:szCs w:val="20"/>
        </w:rPr>
        <w:t>Fina</w:t>
      </w:r>
      <w:r w:rsidR="00733088">
        <w:rPr>
          <w:rFonts w:cs="Arial"/>
          <w:szCs w:val="20"/>
        </w:rPr>
        <w:t>n</w:t>
      </w:r>
      <w:r w:rsidR="005359D5">
        <w:rPr>
          <w:rFonts w:cs="Arial"/>
          <w:szCs w:val="20"/>
        </w:rPr>
        <w:t xml:space="preserve">čni načrt </w:t>
      </w:r>
      <w:r w:rsidR="00DE55D6">
        <w:rPr>
          <w:rFonts w:cs="Arial"/>
          <w:szCs w:val="20"/>
        </w:rPr>
        <w:t xml:space="preserve">izrecno </w:t>
      </w:r>
      <w:r w:rsidR="005359D5">
        <w:rPr>
          <w:rFonts w:cs="Arial"/>
          <w:szCs w:val="20"/>
        </w:rPr>
        <w:t xml:space="preserve">določa, da so sredstva za izplačilo delovne uspešnosti na podlagi večjega obsega dela skladno s 403. členom EZ-1 načrtovana v okviru namenskih sredstev projekta INTERRFACE (s. 98). </w:t>
      </w:r>
    </w:p>
    <w:p w14:paraId="7BC00EA3" w14:textId="0EBB07BB" w:rsidR="00A076DC" w:rsidRDefault="00650072" w:rsidP="00040263">
      <w:pPr>
        <w:pStyle w:val="Odstavekseznama"/>
        <w:numPr>
          <w:ilvl w:val="0"/>
          <w:numId w:val="36"/>
        </w:numPr>
        <w:spacing w:line="240" w:lineRule="auto"/>
        <w:jc w:val="both"/>
        <w:rPr>
          <w:rFonts w:cs="Arial"/>
          <w:szCs w:val="20"/>
        </w:rPr>
      </w:pPr>
      <w:r w:rsidRPr="006526E6">
        <w:rPr>
          <w:rFonts w:cs="Arial"/>
          <w:b/>
          <w:bCs/>
          <w:i/>
          <w:iCs/>
          <w:szCs w:val="20"/>
          <w:u w:val="single"/>
        </w:rPr>
        <w:t xml:space="preserve">Za izplačilo delovne uspešnosti </w:t>
      </w:r>
      <w:r w:rsidR="00E96396">
        <w:rPr>
          <w:rFonts w:cs="Arial"/>
          <w:b/>
          <w:bCs/>
          <w:i/>
          <w:iCs/>
          <w:szCs w:val="20"/>
          <w:u w:val="single"/>
        </w:rPr>
        <w:t xml:space="preserve">iz naslova povečanega obsega dela </w:t>
      </w:r>
      <w:r w:rsidRPr="006526E6">
        <w:rPr>
          <w:rFonts w:cs="Arial"/>
          <w:b/>
          <w:bCs/>
          <w:i/>
          <w:iCs/>
          <w:szCs w:val="20"/>
          <w:u w:val="single"/>
        </w:rPr>
        <w:t xml:space="preserve">ne zadošča enkraten sklep sveta javne agencije, ki direktorici za obdobje celega leta 2021 </w:t>
      </w:r>
      <w:r w:rsidR="00292C96">
        <w:rPr>
          <w:rFonts w:cs="Arial"/>
          <w:b/>
          <w:bCs/>
          <w:i/>
          <w:iCs/>
          <w:szCs w:val="20"/>
          <w:u w:val="single"/>
        </w:rPr>
        <w:t xml:space="preserve">vnaprej </w:t>
      </w:r>
      <w:r w:rsidRPr="006526E6">
        <w:rPr>
          <w:rFonts w:cs="Arial"/>
          <w:b/>
          <w:bCs/>
          <w:i/>
          <w:iCs/>
          <w:szCs w:val="20"/>
          <w:u w:val="single"/>
        </w:rPr>
        <w:t xml:space="preserve">določa povečan obseg dela na posebnem projektu INTERRFACE in hkrati določa tudi fiksno plačilo tega dela, in sicer 15 % osnovne plače javne uslužbenke. </w:t>
      </w:r>
      <w:r w:rsidRPr="006526E6">
        <w:rPr>
          <w:rFonts w:cs="Arial"/>
          <w:szCs w:val="20"/>
          <w:u w:val="single"/>
        </w:rPr>
        <w:t>Javna uslužbenka bi morala za opravljanje povečanega obsega dela s predsednico sveta skleniti dogovor o opravljanju povečanega obsega</w:t>
      </w:r>
      <w:r w:rsidRPr="006526E6">
        <w:rPr>
          <w:rFonts w:cs="Arial"/>
          <w:szCs w:val="20"/>
        </w:rPr>
        <w:t xml:space="preserve">, ki bi lahko bil sklenjen za daljše obdobje. Dogovor </w:t>
      </w:r>
      <w:r w:rsidRPr="006526E6">
        <w:rPr>
          <w:rFonts w:cs="Arial"/>
          <w:szCs w:val="20"/>
          <w:u w:val="single"/>
        </w:rPr>
        <w:t xml:space="preserve">bi moral biti sklenjen pred začetkom </w:t>
      </w:r>
      <w:r w:rsidRPr="006526E6">
        <w:rPr>
          <w:rFonts w:cs="Arial"/>
          <w:szCs w:val="20"/>
        </w:rPr>
        <w:t>opravljanja povečanega obsega dela</w:t>
      </w:r>
      <w:r w:rsidR="00180C43" w:rsidRPr="006526E6">
        <w:rPr>
          <w:rFonts w:cs="Arial"/>
          <w:szCs w:val="20"/>
        </w:rPr>
        <w:t xml:space="preserve"> (sklep sveta je bil izdan 21. 1. 2021, nanaša pa se tudi za nazaj, tj. za čas od 1. 1. 2021, pa vse do 31. 12. 2021</w:t>
      </w:r>
      <w:r w:rsidR="00265A5B">
        <w:rPr>
          <w:rFonts w:cs="Arial"/>
          <w:szCs w:val="20"/>
        </w:rPr>
        <w:t>, kar ni pravilno</w:t>
      </w:r>
      <w:r w:rsidR="00180C43" w:rsidRPr="006526E6">
        <w:rPr>
          <w:rFonts w:cs="Arial"/>
          <w:szCs w:val="20"/>
        </w:rPr>
        <w:t>)</w:t>
      </w:r>
      <w:r w:rsidRPr="006526E6">
        <w:rPr>
          <w:rFonts w:cs="Arial"/>
          <w:szCs w:val="20"/>
        </w:rPr>
        <w:t xml:space="preserve">. </w:t>
      </w:r>
      <w:r w:rsidRPr="006526E6">
        <w:rPr>
          <w:rFonts w:cs="Arial"/>
          <w:szCs w:val="20"/>
          <w:u w:val="single"/>
        </w:rPr>
        <w:t>O plačilu bi moralo biti odločeno z</w:t>
      </w:r>
      <w:r w:rsidR="00750A60">
        <w:rPr>
          <w:rFonts w:cs="Arial"/>
          <w:szCs w:val="20"/>
          <w:u w:val="single"/>
        </w:rPr>
        <w:t>a vsak posamezen mesec posebej s pisnim</w:t>
      </w:r>
      <w:r w:rsidRPr="006526E6">
        <w:rPr>
          <w:rFonts w:cs="Arial"/>
          <w:szCs w:val="20"/>
          <w:u w:val="single"/>
        </w:rPr>
        <w:t xml:space="preserve"> sklepom</w:t>
      </w:r>
      <w:r w:rsidRPr="006526E6">
        <w:rPr>
          <w:rFonts w:cs="Arial"/>
          <w:szCs w:val="20"/>
        </w:rPr>
        <w:t xml:space="preserve"> </w:t>
      </w:r>
      <w:r w:rsidRPr="006526E6">
        <w:rPr>
          <w:rFonts w:cs="Arial"/>
          <w:szCs w:val="20"/>
          <w:u w:val="single"/>
        </w:rPr>
        <w:t>predsednice sveta, izdan</w:t>
      </w:r>
      <w:r w:rsidR="00117E16" w:rsidRPr="006526E6">
        <w:rPr>
          <w:rFonts w:cs="Arial"/>
          <w:szCs w:val="20"/>
          <w:u w:val="single"/>
        </w:rPr>
        <w:t>e</w:t>
      </w:r>
      <w:r w:rsidRPr="006526E6">
        <w:rPr>
          <w:rFonts w:cs="Arial"/>
          <w:szCs w:val="20"/>
          <w:u w:val="single"/>
        </w:rPr>
        <w:t>m po opravljenem delu</w:t>
      </w:r>
      <w:r w:rsidR="00180C43" w:rsidRPr="006526E6">
        <w:rPr>
          <w:rFonts w:cs="Arial"/>
          <w:szCs w:val="20"/>
          <w:u w:val="single"/>
        </w:rPr>
        <w:t>,</w:t>
      </w:r>
      <w:r w:rsidR="00180C43" w:rsidRPr="006526E6">
        <w:rPr>
          <w:rFonts w:cs="Arial"/>
          <w:szCs w:val="20"/>
        </w:rPr>
        <w:t xml:space="preserve"> ko bi bile znane tudi opravljene naloge na posebnem projektu oz. povečane </w:t>
      </w:r>
      <w:r w:rsidR="00F91171" w:rsidRPr="006526E6">
        <w:rPr>
          <w:rFonts w:cs="Arial"/>
          <w:szCs w:val="20"/>
        </w:rPr>
        <w:t xml:space="preserve">delovne </w:t>
      </w:r>
      <w:r w:rsidR="00180C43" w:rsidRPr="006526E6">
        <w:rPr>
          <w:rFonts w:cs="Arial"/>
          <w:szCs w:val="20"/>
        </w:rPr>
        <w:t>obremenitve iz tega naslova</w:t>
      </w:r>
      <w:r w:rsidR="00F91171" w:rsidRPr="006526E6">
        <w:rPr>
          <w:rFonts w:cs="Arial"/>
          <w:szCs w:val="20"/>
        </w:rPr>
        <w:t xml:space="preserve"> (</w:t>
      </w:r>
      <w:r w:rsidR="006526E6">
        <w:rPr>
          <w:rFonts w:cs="Arial"/>
          <w:szCs w:val="20"/>
        </w:rPr>
        <w:t xml:space="preserve">torej </w:t>
      </w:r>
      <w:r w:rsidR="003372A2">
        <w:rPr>
          <w:rFonts w:cs="Arial"/>
          <w:szCs w:val="20"/>
        </w:rPr>
        <w:t xml:space="preserve">dokazano </w:t>
      </w:r>
      <w:r w:rsidR="00F91171" w:rsidRPr="006526E6">
        <w:rPr>
          <w:rFonts w:cs="Arial"/>
          <w:szCs w:val="20"/>
        </w:rPr>
        <w:t>dejansko opravljeno delo</w:t>
      </w:r>
      <w:r w:rsidR="006526E6" w:rsidRPr="006526E6">
        <w:rPr>
          <w:rFonts w:cs="Arial"/>
          <w:szCs w:val="20"/>
        </w:rPr>
        <w:t xml:space="preserve">, zaradi katerega je plačilo </w:t>
      </w:r>
      <w:r w:rsidR="006526E6">
        <w:rPr>
          <w:rFonts w:cs="Arial"/>
          <w:szCs w:val="20"/>
        </w:rPr>
        <w:t xml:space="preserve">dogovorjeno oz. </w:t>
      </w:r>
      <w:r w:rsidR="006526E6" w:rsidRPr="006526E6">
        <w:rPr>
          <w:rFonts w:cs="Arial"/>
          <w:szCs w:val="20"/>
        </w:rPr>
        <w:t>predvideno</w:t>
      </w:r>
      <w:r w:rsidR="00F91171" w:rsidRPr="006526E6">
        <w:rPr>
          <w:rFonts w:cs="Arial"/>
          <w:szCs w:val="20"/>
        </w:rPr>
        <w:t>)</w:t>
      </w:r>
      <w:r w:rsidRPr="006526E6">
        <w:rPr>
          <w:rFonts w:cs="Arial"/>
          <w:szCs w:val="20"/>
        </w:rPr>
        <w:t xml:space="preserve">. Določba drugega odstavka 403. člena EZ-1, da </w:t>
      </w:r>
      <w:r w:rsidRPr="00D9334A">
        <w:rPr>
          <w:rFonts w:cs="Arial"/>
          <w:szCs w:val="20"/>
        </w:rPr>
        <w:t>plačilo za povečan obseg dela določi javna agencija sama, namreč ne izključuje uporabe 22</w:t>
      </w:r>
      <w:r w:rsidRPr="006526E6">
        <w:rPr>
          <w:rFonts w:cs="Arial"/>
          <w:szCs w:val="20"/>
        </w:rPr>
        <w:t xml:space="preserve">e. člena ZSPJS in Uredbe </w:t>
      </w:r>
      <w:r w:rsidR="00532E46" w:rsidRPr="006526E6">
        <w:rPr>
          <w:rFonts w:cs="Arial"/>
          <w:szCs w:val="20"/>
        </w:rPr>
        <w:t xml:space="preserve">o delovni uspešnosti </w:t>
      </w:r>
      <w:r w:rsidRPr="006526E6">
        <w:rPr>
          <w:rFonts w:cs="Arial"/>
          <w:szCs w:val="20"/>
        </w:rPr>
        <w:t>iz naslova povečanega obsega dela za javne uslužbence</w:t>
      </w:r>
      <w:r>
        <w:rPr>
          <w:rStyle w:val="Sprotnaopomba-sklic"/>
          <w:rFonts w:cs="Arial"/>
          <w:szCs w:val="20"/>
        </w:rPr>
        <w:footnoteReference w:id="29"/>
      </w:r>
      <w:r w:rsidRPr="006526E6">
        <w:rPr>
          <w:rFonts w:cs="Arial"/>
          <w:szCs w:val="20"/>
        </w:rPr>
        <w:t>.</w:t>
      </w:r>
      <w:r w:rsidR="00532E46" w:rsidRPr="006526E6">
        <w:rPr>
          <w:rFonts w:cs="Arial"/>
          <w:szCs w:val="20"/>
        </w:rPr>
        <w:t xml:space="preserve"> </w:t>
      </w:r>
      <w:r w:rsidR="006526E6" w:rsidRPr="006526E6">
        <w:rPr>
          <w:rFonts w:cs="Arial"/>
          <w:szCs w:val="20"/>
        </w:rPr>
        <w:t>Vnaprejšnje določanj</w:t>
      </w:r>
      <w:r w:rsidR="008D1E67">
        <w:rPr>
          <w:rFonts w:cs="Arial"/>
          <w:szCs w:val="20"/>
        </w:rPr>
        <w:t>e</w:t>
      </w:r>
      <w:r w:rsidR="006526E6" w:rsidRPr="006526E6">
        <w:rPr>
          <w:rFonts w:cs="Arial"/>
          <w:szCs w:val="20"/>
        </w:rPr>
        <w:t xml:space="preserve"> variabilnih elementov plače </w:t>
      </w:r>
      <w:r w:rsidR="008D1E67">
        <w:rPr>
          <w:rFonts w:cs="Arial"/>
          <w:szCs w:val="20"/>
        </w:rPr>
        <w:t xml:space="preserve">se že pojmovno izključuje in </w:t>
      </w:r>
      <w:r w:rsidR="006526E6" w:rsidRPr="006526E6">
        <w:rPr>
          <w:rFonts w:cs="Arial"/>
          <w:szCs w:val="20"/>
        </w:rPr>
        <w:t>zakonodaj</w:t>
      </w:r>
      <w:r w:rsidR="008D1E67">
        <w:rPr>
          <w:rFonts w:cs="Arial"/>
          <w:szCs w:val="20"/>
        </w:rPr>
        <w:t>no tudi ni urejeno</w:t>
      </w:r>
      <w:r w:rsidR="006526E6" w:rsidRPr="006526E6">
        <w:rPr>
          <w:rFonts w:cs="Arial"/>
          <w:szCs w:val="20"/>
        </w:rPr>
        <w:t>. O</w:t>
      </w:r>
      <w:r w:rsidR="00234F37" w:rsidRPr="006526E6">
        <w:rPr>
          <w:rFonts w:cs="Arial"/>
          <w:szCs w:val="20"/>
        </w:rPr>
        <w:t xml:space="preserve">bračun in izplačilo </w:t>
      </w:r>
      <w:r w:rsidR="00234F37" w:rsidRPr="006526E6">
        <w:rPr>
          <w:rFonts w:cs="Arial"/>
          <w:szCs w:val="20"/>
        </w:rPr>
        <w:lastRenderedPageBreak/>
        <w:t xml:space="preserve">plače </w:t>
      </w:r>
      <w:r w:rsidR="006526E6" w:rsidRPr="006526E6">
        <w:rPr>
          <w:rFonts w:cs="Arial"/>
          <w:szCs w:val="20"/>
        </w:rPr>
        <w:t xml:space="preserve">je </w:t>
      </w:r>
      <w:r w:rsidR="00234F37" w:rsidRPr="006526E6">
        <w:rPr>
          <w:rFonts w:cs="Arial"/>
          <w:szCs w:val="20"/>
        </w:rPr>
        <w:t xml:space="preserve">mesečno in izplačilo </w:t>
      </w:r>
      <w:r w:rsidR="006526E6" w:rsidRPr="006526E6">
        <w:rPr>
          <w:rFonts w:cs="Arial"/>
          <w:szCs w:val="20"/>
        </w:rPr>
        <w:t xml:space="preserve">se </w:t>
      </w:r>
      <w:r w:rsidR="00234F37" w:rsidRPr="006526E6">
        <w:rPr>
          <w:rFonts w:cs="Arial"/>
          <w:szCs w:val="20"/>
        </w:rPr>
        <w:t xml:space="preserve">praviloma izvede v tekočem mesecu za pretekli mesec (22. člen Uredbe o enotni metodologiji in obrazcih za obračun in izplačilo plač v javnem sektorju). </w:t>
      </w:r>
    </w:p>
    <w:p w14:paraId="7AA1DA40" w14:textId="338263AF" w:rsidR="004A6203" w:rsidRDefault="00A076DC" w:rsidP="00A076DC">
      <w:pPr>
        <w:pStyle w:val="Odstavekseznama"/>
        <w:spacing w:line="240" w:lineRule="auto"/>
        <w:jc w:val="both"/>
        <w:rPr>
          <w:rFonts w:cs="Arial"/>
          <w:szCs w:val="20"/>
        </w:rPr>
      </w:pPr>
      <w:r>
        <w:rPr>
          <w:rFonts w:cs="Arial"/>
          <w:szCs w:val="20"/>
        </w:rPr>
        <w:t>Javna agencija je s tem v zvezi predložila dopis Ministrstva za infrastrukturo (MI) z dne 15. 1. 2019</w:t>
      </w:r>
      <w:r>
        <w:rPr>
          <w:rStyle w:val="Sprotnaopomba-sklic"/>
          <w:rFonts w:cs="Arial"/>
          <w:szCs w:val="20"/>
        </w:rPr>
        <w:footnoteReference w:id="30"/>
      </w:r>
      <w:r>
        <w:rPr>
          <w:rFonts w:cs="Arial"/>
          <w:szCs w:val="20"/>
        </w:rPr>
        <w:t>, ki je bil izdan na prošnjo javne agencije. MI je v dopisu navedlo, da 403. člen EZ-1 velja za vse zaposlene na javni agenciji, tudi za direktorja, in da je</w:t>
      </w:r>
      <w:r w:rsidR="00292C96">
        <w:rPr>
          <w:rFonts w:cs="Arial"/>
          <w:szCs w:val="20"/>
        </w:rPr>
        <w:t xml:space="preserve"> 403. člen EZ-1 </w:t>
      </w:r>
      <w:proofErr w:type="spellStart"/>
      <w:r w:rsidRPr="00A076DC">
        <w:rPr>
          <w:rFonts w:cs="Arial"/>
          <w:i/>
          <w:iCs/>
          <w:szCs w:val="20"/>
        </w:rPr>
        <w:t>lex</w:t>
      </w:r>
      <w:proofErr w:type="spellEnd"/>
      <w:r w:rsidRPr="00A076DC">
        <w:rPr>
          <w:rFonts w:cs="Arial"/>
          <w:i/>
          <w:iCs/>
          <w:szCs w:val="20"/>
        </w:rPr>
        <w:t xml:space="preserve"> </w:t>
      </w:r>
      <w:proofErr w:type="spellStart"/>
      <w:r w:rsidRPr="00A076DC">
        <w:rPr>
          <w:rFonts w:cs="Arial"/>
          <w:i/>
          <w:iCs/>
          <w:szCs w:val="20"/>
        </w:rPr>
        <w:t>specialis</w:t>
      </w:r>
      <w:proofErr w:type="spellEnd"/>
      <w:r>
        <w:rPr>
          <w:rFonts w:cs="Arial"/>
          <w:szCs w:val="20"/>
        </w:rPr>
        <w:t xml:space="preserve"> v razmerju do predpisov, ki urejajo sistem plač v javnem sektorju, zato se ti za te primere ne uporabljajo, kar velja torej tudi za 22e. člen ZSPJS.</w:t>
      </w:r>
      <w:r w:rsidR="00AB60AD">
        <w:rPr>
          <w:rFonts w:cs="Arial"/>
          <w:szCs w:val="20"/>
        </w:rPr>
        <w:t xml:space="preserve"> </w:t>
      </w:r>
    </w:p>
    <w:p w14:paraId="5224F468" w14:textId="3E1658AF" w:rsidR="00652DC8" w:rsidRDefault="00AB60AD" w:rsidP="00A076DC">
      <w:pPr>
        <w:pStyle w:val="Odstavekseznama"/>
        <w:spacing w:line="240" w:lineRule="auto"/>
        <w:jc w:val="both"/>
        <w:rPr>
          <w:rFonts w:cs="Arial"/>
          <w:szCs w:val="20"/>
        </w:rPr>
      </w:pPr>
      <w:r>
        <w:rPr>
          <w:rFonts w:cs="Arial"/>
          <w:szCs w:val="20"/>
        </w:rPr>
        <w:t xml:space="preserve">Inšpektorica glede navedenega pojasnjuje, da </w:t>
      </w:r>
      <w:r w:rsidR="00576A21">
        <w:rPr>
          <w:rFonts w:cs="Arial"/>
          <w:szCs w:val="20"/>
        </w:rPr>
        <w:t>poseben zakon</w:t>
      </w:r>
      <w:r w:rsidR="004A6203">
        <w:rPr>
          <w:rFonts w:cs="Arial"/>
          <w:szCs w:val="20"/>
        </w:rPr>
        <w:t>, torej E</w:t>
      </w:r>
      <w:r w:rsidR="008F55AB">
        <w:rPr>
          <w:rFonts w:cs="Arial"/>
          <w:szCs w:val="20"/>
        </w:rPr>
        <w:t>Z</w:t>
      </w:r>
      <w:r w:rsidR="004A6203">
        <w:rPr>
          <w:rFonts w:cs="Arial"/>
          <w:szCs w:val="20"/>
        </w:rPr>
        <w:t>-1,</w:t>
      </w:r>
      <w:r w:rsidR="00576A21">
        <w:rPr>
          <w:rFonts w:cs="Arial"/>
          <w:szCs w:val="20"/>
        </w:rPr>
        <w:t xml:space="preserve"> ne</w:t>
      </w:r>
      <w:r w:rsidR="00576A21" w:rsidRPr="00576A21">
        <w:rPr>
          <w:rFonts w:cs="Arial"/>
          <w:szCs w:val="20"/>
        </w:rPr>
        <w:t xml:space="preserve"> izniči uporabe splošnega zakona</w:t>
      </w:r>
      <w:r w:rsidR="004A6203">
        <w:rPr>
          <w:rFonts w:cs="Arial"/>
          <w:szCs w:val="20"/>
        </w:rPr>
        <w:t>, torej ZSPJS in njegovih izvedbenih aktov</w:t>
      </w:r>
      <w:r w:rsidR="00254603">
        <w:rPr>
          <w:rFonts w:cs="Arial"/>
          <w:szCs w:val="20"/>
        </w:rPr>
        <w:t xml:space="preserve"> - </w:t>
      </w:r>
      <w:r w:rsidR="004A6203">
        <w:rPr>
          <w:rFonts w:cs="Arial"/>
          <w:szCs w:val="20"/>
        </w:rPr>
        <w:t xml:space="preserve">v obravnavanem primeru zlasti Uredbe o delovni uspešnosti iz naslova povečanega obsega dela in </w:t>
      </w:r>
      <w:r w:rsidR="00292C96" w:rsidRPr="00292C96">
        <w:rPr>
          <w:rFonts w:cs="Arial"/>
          <w:szCs w:val="20"/>
        </w:rPr>
        <w:t>Uredb</w:t>
      </w:r>
      <w:r w:rsidR="00292C96">
        <w:rPr>
          <w:rFonts w:cs="Arial"/>
          <w:szCs w:val="20"/>
        </w:rPr>
        <w:t>e</w:t>
      </w:r>
      <w:r w:rsidR="00292C96" w:rsidRPr="00292C96">
        <w:rPr>
          <w:rFonts w:cs="Arial"/>
          <w:szCs w:val="20"/>
        </w:rPr>
        <w:t xml:space="preserve"> o enotni metodologiji in obrazcih za obračun in izplačilo plač v javnem sektorju</w:t>
      </w:r>
      <w:r w:rsidR="00576A21" w:rsidRPr="00576A21">
        <w:rPr>
          <w:rFonts w:cs="Arial"/>
          <w:szCs w:val="20"/>
        </w:rPr>
        <w:t xml:space="preserve">. ZSPJS se kot </w:t>
      </w:r>
      <w:r w:rsidR="00040263">
        <w:rPr>
          <w:rFonts w:cs="Arial"/>
          <w:szCs w:val="20"/>
        </w:rPr>
        <w:t xml:space="preserve">starejši </w:t>
      </w:r>
      <w:r w:rsidR="00576A21" w:rsidRPr="00576A21">
        <w:rPr>
          <w:rFonts w:cs="Arial"/>
          <w:szCs w:val="20"/>
        </w:rPr>
        <w:t xml:space="preserve">splošni zakon </w:t>
      </w:r>
      <w:r w:rsidR="00292C96">
        <w:rPr>
          <w:rFonts w:cs="Arial"/>
          <w:szCs w:val="20"/>
        </w:rPr>
        <w:t xml:space="preserve">namreč </w:t>
      </w:r>
      <w:r w:rsidR="00B67261">
        <w:rPr>
          <w:rFonts w:cs="Arial"/>
          <w:szCs w:val="20"/>
        </w:rPr>
        <w:t xml:space="preserve">ne </w:t>
      </w:r>
      <w:r w:rsidR="00576A21" w:rsidRPr="00576A21">
        <w:rPr>
          <w:rFonts w:cs="Arial"/>
          <w:szCs w:val="20"/>
        </w:rPr>
        <w:t xml:space="preserve">uporablja </w:t>
      </w:r>
      <w:r w:rsidR="00B67261">
        <w:rPr>
          <w:rFonts w:cs="Arial"/>
          <w:szCs w:val="20"/>
        </w:rPr>
        <w:t xml:space="preserve">le </w:t>
      </w:r>
      <w:r w:rsidR="00576A21" w:rsidRPr="00576A21">
        <w:rPr>
          <w:rFonts w:cs="Arial"/>
          <w:szCs w:val="20"/>
        </w:rPr>
        <w:t xml:space="preserve">glede vprašanj, ki jih </w:t>
      </w:r>
      <w:r w:rsidR="004A6203">
        <w:rPr>
          <w:rFonts w:cs="Arial"/>
          <w:szCs w:val="20"/>
        </w:rPr>
        <w:t>403. člen E</w:t>
      </w:r>
      <w:r w:rsidR="00254603">
        <w:rPr>
          <w:rFonts w:cs="Arial"/>
          <w:szCs w:val="20"/>
        </w:rPr>
        <w:t>Z</w:t>
      </w:r>
      <w:r w:rsidR="004A6203">
        <w:rPr>
          <w:rFonts w:cs="Arial"/>
          <w:szCs w:val="20"/>
        </w:rPr>
        <w:t>-1</w:t>
      </w:r>
      <w:r w:rsidR="00576A21" w:rsidRPr="00576A21">
        <w:rPr>
          <w:rFonts w:cs="Arial"/>
          <w:szCs w:val="20"/>
        </w:rPr>
        <w:t xml:space="preserve"> </w:t>
      </w:r>
      <w:r w:rsidR="00A0013A">
        <w:rPr>
          <w:rFonts w:cs="Arial"/>
          <w:szCs w:val="20"/>
        </w:rPr>
        <w:t xml:space="preserve">kot specialni in mlajši predpis </w:t>
      </w:r>
      <w:r w:rsidR="00576A21" w:rsidRPr="00576A21">
        <w:rPr>
          <w:rFonts w:cs="Arial"/>
          <w:szCs w:val="20"/>
        </w:rPr>
        <w:t xml:space="preserve">ureja ali jih ureja drugače. </w:t>
      </w:r>
      <w:r w:rsidR="00292C96">
        <w:rPr>
          <w:rFonts w:cs="Arial"/>
          <w:szCs w:val="20"/>
        </w:rPr>
        <w:t xml:space="preserve">Razlage svojega stališča dopis MI ne vsebuje, v svojem zaključnem delu se dopis sklicuje zgolj na to, da se upošteva posebna narava nalog javne agencije. Slednje </w:t>
      </w:r>
      <w:r w:rsidR="00A0013A">
        <w:rPr>
          <w:rFonts w:cs="Arial"/>
          <w:szCs w:val="20"/>
        </w:rPr>
        <w:t>ni utemeljen</w:t>
      </w:r>
      <w:r w:rsidR="00B67261">
        <w:rPr>
          <w:rFonts w:cs="Arial"/>
          <w:szCs w:val="20"/>
        </w:rPr>
        <w:t>o</w:t>
      </w:r>
      <w:r w:rsidR="00A0013A">
        <w:rPr>
          <w:rFonts w:cs="Arial"/>
          <w:szCs w:val="20"/>
        </w:rPr>
        <w:t xml:space="preserve"> </w:t>
      </w:r>
      <w:proofErr w:type="spellStart"/>
      <w:r w:rsidR="00A0013A">
        <w:rPr>
          <w:rFonts w:cs="Arial"/>
          <w:szCs w:val="20"/>
        </w:rPr>
        <w:t>razlog</w:t>
      </w:r>
      <w:r w:rsidR="00B67261">
        <w:rPr>
          <w:rFonts w:cs="Arial"/>
          <w:szCs w:val="20"/>
        </w:rPr>
        <w:t>ovanje</w:t>
      </w:r>
      <w:proofErr w:type="spellEnd"/>
      <w:r w:rsidR="00A0013A">
        <w:rPr>
          <w:rFonts w:cs="Arial"/>
          <w:szCs w:val="20"/>
        </w:rPr>
        <w:t xml:space="preserve"> za izključitev uporabe plačne zakonodaje.</w:t>
      </w:r>
    </w:p>
    <w:p w14:paraId="465195E6" w14:textId="5CB32CA1" w:rsidR="00F75B4C" w:rsidRDefault="0052756B" w:rsidP="00A076DC">
      <w:pPr>
        <w:pStyle w:val="Odstavekseznama"/>
        <w:spacing w:line="240" w:lineRule="auto"/>
        <w:jc w:val="both"/>
        <w:rPr>
          <w:rFonts w:cs="Arial"/>
          <w:szCs w:val="20"/>
        </w:rPr>
      </w:pPr>
      <w:r>
        <w:rPr>
          <w:rFonts w:cs="Arial"/>
          <w:szCs w:val="20"/>
        </w:rPr>
        <w:t xml:space="preserve">Iz </w:t>
      </w:r>
      <w:r w:rsidR="00F75B4C">
        <w:rPr>
          <w:rFonts w:cs="Arial"/>
          <w:szCs w:val="20"/>
        </w:rPr>
        <w:t>predhodno zapisanega je razvidno</w:t>
      </w:r>
      <w:r>
        <w:rPr>
          <w:rFonts w:cs="Arial"/>
          <w:szCs w:val="20"/>
        </w:rPr>
        <w:t xml:space="preserve"> tudi</w:t>
      </w:r>
      <w:r w:rsidR="00F75B4C">
        <w:rPr>
          <w:rFonts w:cs="Arial"/>
          <w:szCs w:val="20"/>
        </w:rPr>
        <w:t xml:space="preserve">, da ne drži navedba javne agencije, da posebna </w:t>
      </w:r>
      <w:proofErr w:type="spellStart"/>
      <w:r w:rsidR="00F75B4C">
        <w:rPr>
          <w:rFonts w:cs="Arial"/>
          <w:szCs w:val="20"/>
        </w:rPr>
        <w:t>obličnost</w:t>
      </w:r>
      <w:proofErr w:type="spellEnd"/>
      <w:r w:rsidR="00F75B4C">
        <w:rPr>
          <w:rFonts w:cs="Arial"/>
          <w:szCs w:val="20"/>
        </w:rPr>
        <w:t xml:space="preserve"> v ZSPSJ ni določena in da je vsakokratni sklep sveta javnega agencije po vsebini mogoče šteti skupaj kot dogovor </w:t>
      </w:r>
      <w:r w:rsidR="004A0529">
        <w:rPr>
          <w:rFonts w:cs="Arial"/>
          <w:szCs w:val="20"/>
        </w:rPr>
        <w:t>in</w:t>
      </w:r>
      <w:r w:rsidR="00F75B4C">
        <w:rPr>
          <w:rFonts w:cs="Arial"/>
          <w:szCs w:val="20"/>
        </w:rPr>
        <w:t xml:space="preserve"> sklep o višini plačila za tako povečan obseg</w:t>
      </w:r>
      <w:r w:rsidR="00536FA2">
        <w:rPr>
          <w:rFonts w:cs="Arial"/>
          <w:szCs w:val="20"/>
        </w:rPr>
        <w:t xml:space="preserve"> dela</w:t>
      </w:r>
      <w:r>
        <w:rPr>
          <w:rStyle w:val="Sprotnaopomba-sklic"/>
          <w:rFonts w:cs="Arial"/>
          <w:szCs w:val="20"/>
        </w:rPr>
        <w:footnoteReference w:id="31"/>
      </w:r>
      <w:r w:rsidR="00F75B4C">
        <w:rPr>
          <w:rFonts w:cs="Arial"/>
          <w:szCs w:val="20"/>
        </w:rPr>
        <w:t>.</w:t>
      </w:r>
    </w:p>
    <w:p w14:paraId="70E7CAB5" w14:textId="51305C56" w:rsidR="00531456" w:rsidRPr="007127CD" w:rsidRDefault="00531456" w:rsidP="00531456">
      <w:pPr>
        <w:pStyle w:val="Odstavekseznama"/>
        <w:numPr>
          <w:ilvl w:val="0"/>
          <w:numId w:val="36"/>
        </w:numPr>
        <w:spacing w:line="240" w:lineRule="auto"/>
        <w:jc w:val="both"/>
        <w:rPr>
          <w:rFonts w:cs="Arial"/>
          <w:szCs w:val="20"/>
        </w:rPr>
      </w:pPr>
      <w:r>
        <w:rPr>
          <w:rFonts w:cs="Arial"/>
          <w:szCs w:val="20"/>
        </w:rPr>
        <w:t xml:space="preserve">Obseg opravljenega dela javne uslužbenke na projektu je razviden iz predloženih izpisov iz baze </w:t>
      </w:r>
      <w:proofErr w:type="spellStart"/>
      <w:r>
        <w:rPr>
          <w:rFonts w:cs="Arial"/>
          <w:szCs w:val="20"/>
        </w:rPr>
        <w:t>Redmine</w:t>
      </w:r>
      <w:proofErr w:type="spellEnd"/>
      <w:r>
        <w:rPr>
          <w:rFonts w:cs="Arial"/>
          <w:szCs w:val="20"/>
        </w:rPr>
        <w:t>. Javna uslužbenka je na projektu v letu 2021 opravila skupno 198,90 u</w:t>
      </w:r>
      <w:r w:rsidR="00817AE8">
        <w:rPr>
          <w:rFonts w:cs="Arial"/>
          <w:szCs w:val="20"/>
        </w:rPr>
        <w:t>r. A</w:t>
      </w:r>
      <w:r>
        <w:rPr>
          <w:rFonts w:cs="Arial"/>
          <w:szCs w:val="20"/>
        </w:rPr>
        <w:t>ktivnosti so potekale v vseh mesecih leta</w:t>
      </w:r>
      <w:r w:rsidR="00741CF8">
        <w:rPr>
          <w:rFonts w:cs="Arial"/>
          <w:szCs w:val="20"/>
        </w:rPr>
        <w:t>;</w:t>
      </w:r>
      <w:r w:rsidR="00EA3349">
        <w:rPr>
          <w:rFonts w:cs="Arial"/>
          <w:szCs w:val="20"/>
        </w:rPr>
        <w:t xml:space="preserve"> najmanj </w:t>
      </w:r>
      <w:r w:rsidR="00817AE8">
        <w:rPr>
          <w:rFonts w:cs="Arial"/>
          <w:szCs w:val="20"/>
        </w:rPr>
        <w:t xml:space="preserve">jih je bilo </w:t>
      </w:r>
      <w:r w:rsidR="00EA3349">
        <w:rPr>
          <w:rFonts w:cs="Arial"/>
          <w:szCs w:val="20"/>
        </w:rPr>
        <w:t xml:space="preserve">julija: 5,20 ur in največ </w:t>
      </w:r>
      <w:r w:rsidR="00741CF8">
        <w:rPr>
          <w:rFonts w:cs="Arial"/>
          <w:szCs w:val="20"/>
        </w:rPr>
        <w:t xml:space="preserve">jih je bilo </w:t>
      </w:r>
      <w:r w:rsidR="00906274" w:rsidRPr="00741CF8">
        <w:rPr>
          <w:rFonts w:cs="Arial"/>
          <w:szCs w:val="20"/>
        </w:rPr>
        <w:t>junij</w:t>
      </w:r>
      <w:r w:rsidR="00EA3349" w:rsidRPr="00741CF8">
        <w:rPr>
          <w:rFonts w:cs="Arial"/>
          <w:szCs w:val="20"/>
        </w:rPr>
        <w:t>a: 2</w:t>
      </w:r>
      <w:r w:rsidR="00906274" w:rsidRPr="00741CF8">
        <w:rPr>
          <w:rFonts w:cs="Arial"/>
          <w:szCs w:val="20"/>
        </w:rPr>
        <w:t>9</w:t>
      </w:r>
      <w:r w:rsidR="00EA3349" w:rsidRPr="00741CF8">
        <w:rPr>
          <w:rFonts w:cs="Arial"/>
          <w:szCs w:val="20"/>
        </w:rPr>
        <w:t>,20 ur</w:t>
      </w:r>
      <w:r w:rsidRPr="00741CF8">
        <w:rPr>
          <w:rFonts w:cs="Arial"/>
          <w:szCs w:val="20"/>
        </w:rPr>
        <w:t xml:space="preserve">. </w:t>
      </w:r>
      <w:r w:rsidR="0052756B">
        <w:rPr>
          <w:rFonts w:cs="Arial"/>
          <w:szCs w:val="20"/>
        </w:rPr>
        <w:t>Javna agencija je pojasnila, da se je višina plačila na letnem nivoju dejansko ujemala z opravljenim delom javne uslužbenke na projektu</w:t>
      </w:r>
      <w:r w:rsidR="008D363C">
        <w:rPr>
          <w:rFonts w:cs="Arial"/>
          <w:szCs w:val="20"/>
        </w:rPr>
        <w:t xml:space="preserve"> in da so zato</w:t>
      </w:r>
      <w:r w:rsidR="00674514">
        <w:rPr>
          <w:rFonts w:cs="Arial"/>
          <w:szCs w:val="20"/>
        </w:rPr>
        <w:t>,</w:t>
      </w:r>
      <w:r w:rsidR="008D363C">
        <w:rPr>
          <w:rFonts w:cs="Arial"/>
          <w:szCs w:val="20"/>
        </w:rPr>
        <w:t xml:space="preserve"> ker mora plačilo za delo na projektu odražati dejansko opravljeno delo, višino plačila določali na letnem in ne na </w:t>
      </w:r>
      <w:r w:rsidR="008D363C" w:rsidRPr="007127CD">
        <w:rPr>
          <w:rFonts w:cs="Arial"/>
          <w:szCs w:val="20"/>
        </w:rPr>
        <w:t>štiriletnem nivoju</w:t>
      </w:r>
      <w:r w:rsidR="0052756B" w:rsidRPr="007127CD">
        <w:rPr>
          <w:rFonts w:cs="Arial"/>
          <w:szCs w:val="20"/>
        </w:rPr>
        <w:t xml:space="preserve">. </w:t>
      </w:r>
    </w:p>
    <w:p w14:paraId="6071FAB3" w14:textId="6124C152" w:rsidR="00741CF8" w:rsidRPr="007127CD" w:rsidRDefault="00741CF8" w:rsidP="00531456">
      <w:pPr>
        <w:pStyle w:val="Odstavekseznama"/>
        <w:numPr>
          <w:ilvl w:val="0"/>
          <w:numId w:val="36"/>
        </w:numPr>
        <w:spacing w:line="240" w:lineRule="auto"/>
        <w:jc w:val="both"/>
        <w:rPr>
          <w:rFonts w:cs="Arial"/>
          <w:szCs w:val="20"/>
        </w:rPr>
      </w:pPr>
      <w:r w:rsidRPr="007127CD">
        <w:rPr>
          <w:rFonts w:cs="Arial"/>
          <w:szCs w:val="20"/>
        </w:rPr>
        <w:t>Glede na to, da je bilo delo opravljeno, inšpektorica vračila D026 n</w:t>
      </w:r>
      <w:r w:rsidR="007127CD">
        <w:rPr>
          <w:rFonts w:cs="Arial"/>
          <w:szCs w:val="20"/>
        </w:rPr>
        <w:t>e</w:t>
      </w:r>
      <w:r w:rsidRPr="007127CD">
        <w:rPr>
          <w:rFonts w:cs="Arial"/>
          <w:szCs w:val="20"/>
        </w:rPr>
        <w:t xml:space="preserve"> odreja</w:t>
      </w:r>
      <w:r w:rsidR="00DC3A9D" w:rsidRPr="007127CD">
        <w:rPr>
          <w:rFonts w:cs="Arial"/>
          <w:szCs w:val="20"/>
        </w:rPr>
        <w:t>.</w:t>
      </w:r>
    </w:p>
    <w:p w14:paraId="569EC5EC" w14:textId="210AF1B5" w:rsidR="007127CD" w:rsidRPr="007127CD" w:rsidRDefault="001C4C11" w:rsidP="00531456">
      <w:pPr>
        <w:pStyle w:val="Odstavekseznama"/>
        <w:numPr>
          <w:ilvl w:val="0"/>
          <w:numId w:val="36"/>
        </w:numPr>
        <w:spacing w:line="240" w:lineRule="auto"/>
        <w:jc w:val="both"/>
        <w:rPr>
          <w:rFonts w:cs="Arial"/>
          <w:szCs w:val="20"/>
        </w:rPr>
      </w:pPr>
      <w:r w:rsidRPr="007127CD">
        <w:rPr>
          <w:rFonts w:cs="Arial"/>
          <w:szCs w:val="20"/>
        </w:rPr>
        <w:t>Javna agencija je v pripombah na Osnutek zapisnika o inšpekcijskem nadzoru navedla dejanske ovire</w:t>
      </w:r>
      <w:r w:rsidR="001C2EFE" w:rsidRPr="007127CD">
        <w:rPr>
          <w:rFonts w:cs="Arial"/>
          <w:szCs w:val="20"/>
        </w:rPr>
        <w:t xml:space="preserve"> za mesečne sklepe, ki izhajajo iz organizacije sej sveta. </w:t>
      </w:r>
      <w:r w:rsidR="008D363C" w:rsidRPr="007127CD">
        <w:rPr>
          <w:rFonts w:cs="Arial"/>
          <w:szCs w:val="20"/>
        </w:rPr>
        <w:t>Javna agencija ima plačo vsakega petega dne v mesecu, kar pomeni, da bi morala biti seja sveta javne agencije vsak mesec med prvim in tretjim dnem v mesecu (to lahko pride tudi na vikend), kar pa ni izvedljivo in ni skladno s prakso sklicevanja sej. Prav tako seje ne potekajo vsak mesec, sklicevanje samo iz tega naslova bi bilo neekonomično. Javna agencija je predlagala, da svet s sklepom ovrednoti opravljeno delo direktorice na projektu INTERRFACE</w:t>
      </w:r>
      <w:r w:rsidR="001A1A6E">
        <w:rPr>
          <w:rFonts w:cs="Arial"/>
          <w:szCs w:val="20"/>
        </w:rPr>
        <w:t xml:space="preserve"> do konca leta 2022</w:t>
      </w:r>
      <w:r w:rsidR="008D363C" w:rsidRPr="007127CD">
        <w:rPr>
          <w:rFonts w:cs="Arial"/>
          <w:szCs w:val="20"/>
        </w:rPr>
        <w:t xml:space="preserve"> vsake tri mesece za obdobje preteklih treh mesecev. </w:t>
      </w:r>
    </w:p>
    <w:p w14:paraId="14DD03EE" w14:textId="251BFF9B" w:rsidR="001C4C11" w:rsidRPr="007127CD" w:rsidRDefault="008D363C" w:rsidP="007127CD">
      <w:pPr>
        <w:spacing w:line="240" w:lineRule="auto"/>
        <w:ind w:left="720"/>
        <w:jc w:val="both"/>
        <w:rPr>
          <w:rFonts w:cs="Arial"/>
          <w:szCs w:val="20"/>
        </w:rPr>
      </w:pPr>
      <w:r w:rsidRPr="007127CD">
        <w:rPr>
          <w:rFonts w:cs="Arial"/>
          <w:szCs w:val="20"/>
        </w:rPr>
        <w:t xml:space="preserve">Inšpektorica </w:t>
      </w:r>
      <w:r w:rsidR="007127CD" w:rsidRPr="007127CD">
        <w:rPr>
          <w:rFonts w:cs="Arial"/>
          <w:szCs w:val="20"/>
        </w:rPr>
        <w:t xml:space="preserve">glede navedenega </w:t>
      </w:r>
      <w:r w:rsidRPr="007127CD">
        <w:rPr>
          <w:rFonts w:cs="Arial"/>
          <w:szCs w:val="20"/>
        </w:rPr>
        <w:t xml:space="preserve">ugotavlja, da </w:t>
      </w:r>
      <w:r w:rsidR="00CC7F3E" w:rsidRPr="007127CD">
        <w:rPr>
          <w:rFonts w:cs="Arial"/>
          <w:szCs w:val="20"/>
        </w:rPr>
        <w:t>mnenje Ministrstva za javno upravo dopušča, da se</w:t>
      </w:r>
      <w:r w:rsidR="00CC7F3E" w:rsidRPr="007127CD">
        <w:rPr>
          <w:rFonts w:cs="Arial"/>
          <w:szCs w:val="20"/>
          <w:u w:val="single"/>
        </w:rPr>
        <w:t xml:space="preserve"> v posameznih primerih, glede na okoliščine, lahko za več mesecev hkrati odloča o plačilu</w:t>
      </w:r>
      <w:r w:rsidR="00CC7F3E" w:rsidRPr="007127CD">
        <w:rPr>
          <w:rFonts w:cs="Arial"/>
          <w:szCs w:val="20"/>
        </w:rPr>
        <w:t xml:space="preserve"> za delo v povečanem obsegu</w:t>
      </w:r>
      <w:r w:rsidR="007127CD" w:rsidRPr="007127CD">
        <w:rPr>
          <w:rStyle w:val="Sprotnaopomba-sklic"/>
          <w:rFonts w:cs="Arial"/>
          <w:szCs w:val="20"/>
        </w:rPr>
        <w:footnoteReference w:id="32"/>
      </w:r>
      <w:r w:rsidR="00CC7F3E" w:rsidRPr="007127CD">
        <w:rPr>
          <w:rFonts w:cs="Arial"/>
          <w:szCs w:val="20"/>
        </w:rPr>
        <w:t>.</w:t>
      </w:r>
    </w:p>
    <w:p w14:paraId="2FBEC255" w14:textId="77777777" w:rsidR="006526E6" w:rsidRPr="006526E6" w:rsidRDefault="006526E6" w:rsidP="006526E6">
      <w:pPr>
        <w:spacing w:line="240" w:lineRule="auto"/>
        <w:jc w:val="both"/>
        <w:rPr>
          <w:rFonts w:cs="Arial"/>
          <w:szCs w:val="20"/>
        </w:rPr>
      </w:pPr>
    </w:p>
    <w:p w14:paraId="06523B71" w14:textId="1D39B1A6" w:rsidR="0094171F" w:rsidRDefault="00AE3CEC" w:rsidP="00E10CE5">
      <w:pPr>
        <w:spacing w:line="240" w:lineRule="auto"/>
        <w:jc w:val="both"/>
        <w:rPr>
          <w:rFonts w:cs="Arial"/>
          <w:szCs w:val="20"/>
        </w:rPr>
      </w:pPr>
      <w:r>
        <w:rPr>
          <w:rFonts w:cs="Arial"/>
          <w:szCs w:val="20"/>
        </w:rPr>
        <w:t xml:space="preserve">Pri samem </w:t>
      </w:r>
      <w:r w:rsidR="00CC0730" w:rsidRPr="001B1628">
        <w:rPr>
          <w:rFonts w:cs="Arial"/>
          <w:szCs w:val="20"/>
        </w:rPr>
        <w:t xml:space="preserve">načinu </w:t>
      </w:r>
      <w:r w:rsidRPr="001B1628">
        <w:rPr>
          <w:rFonts w:cs="Arial"/>
          <w:szCs w:val="20"/>
        </w:rPr>
        <w:t>obračun</w:t>
      </w:r>
      <w:r w:rsidR="00CC0730" w:rsidRPr="001B1628">
        <w:rPr>
          <w:rFonts w:cs="Arial"/>
          <w:szCs w:val="20"/>
        </w:rPr>
        <w:t>a</w:t>
      </w:r>
      <w:r>
        <w:rPr>
          <w:rFonts w:cs="Arial"/>
          <w:szCs w:val="20"/>
        </w:rPr>
        <w:t xml:space="preserve"> plače inšpektorica nepravilnosti ne ugotavlja. </w:t>
      </w:r>
    </w:p>
    <w:p w14:paraId="2120F437" w14:textId="0845B30E" w:rsidR="00292C96" w:rsidRDefault="00292C96" w:rsidP="00E10CE5">
      <w:pPr>
        <w:spacing w:line="240" w:lineRule="auto"/>
        <w:jc w:val="both"/>
        <w:rPr>
          <w:rFonts w:cs="Arial"/>
          <w:szCs w:val="20"/>
        </w:rPr>
      </w:pPr>
    </w:p>
    <w:p w14:paraId="6F15680A" w14:textId="1996BA07" w:rsidR="00C9011D" w:rsidRDefault="00C9011D">
      <w:pPr>
        <w:spacing w:line="240" w:lineRule="auto"/>
        <w:rPr>
          <w:rFonts w:cs="Arial"/>
          <w:szCs w:val="20"/>
        </w:rPr>
      </w:pPr>
      <w:r>
        <w:rPr>
          <w:rFonts w:cs="Arial"/>
          <w:szCs w:val="20"/>
        </w:rPr>
        <w:br w:type="page"/>
      </w:r>
    </w:p>
    <w:p w14:paraId="466B63ED" w14:textId="77777777" w:rsidR="00292C96" w:rsidRDefault="00292C96" w:rsidP="00E10CE5">
      <w:pPr>
        <w:spacing w:line="240" w:lineRule="auto"/>
        <w:jc w:val="both"/>
        <w:rPr>
          <w:rFonts w:cs="Arial"/>
          <w:szCs w:val="20"/>
        </w:rPr>
      </w:pPr>
    </w:p>
    <w:p w14:paraId="683E2821" w14:textId="77777777" w:rsidR="008364BE" w:rsidRPr="00C1085E" w:rsidRDefault="008364BE" w:rsidP="00FC3CC0">
      <w:pPr>
        <w:pStyle w:val="Naslov1"/>
      </w:pPr>
      <w:bookmarkStart w:id="8" w:name="_Toc97554060"/>
      <w:r w:rsidRPr="00C1085E">
        <w:t>IV. Ukrepi inšpektorice za sistem javnih uslužbencev</w:t>
      </w:r>
      <w:bookmarkEnd w:id="8"/>
    </w:p>
    <w:p w14:paraId="339677A5" w14:textId="77777777" w:rsidR="008364BE" w:rsidRPr="00C1085E" w:rsidRDefault="008364BE" w:rsidP="008364BE">
      <w:pPr>
        <w:spacing w:line="240" w:lineRule="auto"/>
        <w:jc w:val="both"/>
        <w:rPr>
          <w:rFonts w:cs="Arial"/>
          <w:szCs w:val="20"/>
        </w:rPr>
      </w:pPr>
    </w:p>
    <w:p w14:paraId="34030217" w14:textId="32E4CBCC" w:rsidR="006D11EC" w:rsidRPr="00FF36B0" w:rsidRDefault="006D11EC" w:rsidP="006D11EC">
      <w:pPr>
        <w:suppressAutoHyphens/>
        <w:spacing w:line="240" w:lineRule="auto"/>
        <w:jc w:val="both"/>
        <w:rPr>
          <w:rFonts w:cs="Arial"/>
          <w:color w:val="000000"/>
          <w:szCs w:val="20"/>
        </w:rPr>
      </w:pPr>
      <w:r w:rsidRPr="00FF36B0">
        <w:rPr>
          <w:rFonts w:cs="Arial"/>
          <w:color w:val="000000"/>
          <w:szCs w:val="20"/>
        </w:rPr>
        <w:t xml:space="preserve">Na podlagi 43č. člena ZSPJS inšpektorica  </w:t>
      </w:r>
      <w:r w:rsidRPr="00FF36B0">
        <w:rPr>
          <w:rFonts w:cs="Arial"/>
          <w:b/>
          <w:color w:val="000000"/>
          <w:szCs w:val="20"/>
          <w:u w:val="single"/>
        </w:rPr>
        <w:t>o d r e j a</w:t>
      </w:r>
      <w:r w:rsidRPr="00FF36B0">
        <w:rPr>
          <w:rFonts w:cs="Arial"/>
          <w:b/>
          <w:color w:val="000000"/>
          <w:szCs w:val="20"/>
        </w:rPr>
        <w:t xml:space="preserve">  svetu javne agencije</w:t>
      </w:r>
      <w:r w:rsidRPr="00FF36B0">
        <w:rPr>
          <w:rFonts w:cs="Arial"/>
          <w:bCs/>
          <w:color w:val="000000"/>
          <w:szCs w:val="20"/>
        </w:rPr>
        <w:t>, da ko</w:t>
      </w:r>
      <w:r w:rsidRPr="00FF36B0">
        <w:rPr>
          <w:rFonts w:cs="Arial"/>
          <w:color w:val="000000"/>
          <w:szCs w:val="20"/>
        </w:rPr>
        <w:t>t</w:t>
      </w:r>
      <w:r w:rsidR="00DC3365" w:rsidRPr="00FF36B0">
        <w:rPr>
          <w:rFonts w:cs="Arial"/>
          <w:color w:val="000000"/>
          <w:szCs w:val="20"/>
        </w:rPr>
        <w:t xml:space="preserve"> organ, pristojen za odločanje o pravicah in obveznosti direktorja javne agencije,</w:t>
      </w:r>
      <w:r w:rsidRPr="00FF36B0">
        <w:rPr>
          <w:rFonts w:cs="Arial"/>
          <w:color w:val="000000"/>
          <w:szCs w:val="20"/>
        </w:rPr>
        <w:t xml:space="preserve"> </w:t>
      </w:r>
      <w:r w:rsidRPr="00FF36B0">
        <w:rPr>
          <w:rFonts w:cs="Arial"/>
          <w:color w:val="000000"/>
          <w:szCs w:val="20"/>
          <w:u w:val="single"/>
        </w:rPr>
        <w:t>skladno z ugotovitvami inšpektorice</w:t>
      </w:r>
      <w:r w:rsidRPr="00FF36B0">
        <w:rPr>
          <w:rFonts w:cs="Arial"/>
          <w:color w:val="000000"/>
          <w:szCs w:val="20"/>
        </w:rPr>
        <w:t>:</w:t>
      </w:r>
    </w:p>
    <w:p w14:paraId="72740691" w14:textId="07F29F81" w:rsidR="006D11EC" w:rsidRDefault="00FA6960" w:rsidP="006D11EC">
      <w:pPr>
        <w:numPr>
          <w:ilvl w:val="0"/>
          <w:numId w:val="37"/>
        </w:numPr>
        <w:spacing w:line="240" w:lineRule="auto"/>
        <w:jc w:val="both"/>
        <w:rPr>
          <w:rFonts w:cs="Arial"/>
          <w:i/>
          <w:szCs w:val="20"/>
        </w:rPr>
      </w:pPr>
      <w:r>
        <w:rPr>
          <w:rFonts w:cs="Arial"/>
          <w:i/>
          <w:szCs w:val="20"/>
        </w:rPr>
        <w:t>v</w:t>
      </w:r>
      <w:r w:rsidR="00FF36B0">
        <w:rPr>
          <w:rFonts w:cs="Arial"/>
          <w:i/>
          <w:szCs w:val="20"/>
        </w:rPr>
        <w:t xml:space="preserve"> </w:t>
      </w:r>
      <w:r w:rsidR="00D9334A" w:rsidRPr="00FF36B0">
        <w:rPr>
          <w:rFonts w:cs="Arial"/>
          <w:i/>
          <w:szCs w:val="20"/>
        </w:rPr>
        <w:t xml:space="preserve">bodoče pri odločanju </w:t>
      </w:r>
      <w:r w:rsidR="00FF36B0" w:rsidRPr="00FF36B0">
        <w:rPr>
          <w:rFonts w:cs="Arial"/>
          <w:i/>
          <w:szCs w:val="20"/>
        </w:rPr>
        <w:t xml:space="preserve">o </w:t>
      </w:r>
      <w:r w:rsidR="00D9334A" w:rsidRPr="00FF36B0">
        <w:rPr>
          <w:rFonts w:cs="Arial"/>
          <w:i/>
          <w:szCs w:val="20"/>
        </w:rPr>
        <w:t>delovni uspešnosti iz naslova povečanega obsega dela/zaradi sodelovanja pri posebnih projektih spoštuje določbe 22e. člena ZSPJS in Uredbe o delovni uspešnosti iz naslova povečanega obsega dela za javne uslužbence (</w:t>
      </w:r>
      <w:r w:rsidR="00FF36B0" w:rsidRPr="00FF36B0">
        <w:rPr>
          <w:rFonts w:cs="Arial"/>
          <w:i/>
          <w:szCs w:val="20"/>
        </w:rPr>
        <w:t>z direktorjem je treba sklepati</w:t>
      </w:r>
      <w:r w:rsidR="00D9334A" w:rsidRPr="00FF36B0">
        <w:rPr>
          <w:rFonts w:cs="Arial"/>
          <w:i/>
          <w:szCs w:val="20"/>
        </w:rPr>
        <w:t xml:space="preserve"> </w:t>
      </w:r>
      <w:r w:rsidR="002532E4">
        <w:rPr>
          <w:rFonts w:cs="Arial"/>
          <w:i/>
          <w:szCs w:val="20"/>
        </w:rPr>
        <w:t xml:space="preserve">vnaprejšnje </w:t>
      </w:r>
      <w:r w:rsidR="00D9334A" w:rsidRPr="00FF36B0">
        <w:rPr>
          <w:rFonts w:cs="Arial"/>
          <w:i/>
          <w:szCs w:val="20"/>
        </w:rPr>
        <w:t>dogovor</w:t>
      </w:r>
      <w:r w:rsidR="00FF36B0" w:rsidRPr="00FF36B0">
        <w:rPr>
          <w:rFonts w:cs="Arial"/>
          <w:i/>
          <w:szCs w:val="20"/>
        </w:rPr>
        <w:t>e</w:t>
      </w:r>
      <w:r w:rsidR="00D9334A" w:rsidRPr="00FF36B0">
        <w:rPr>
          <w:rFonts w:cs="Arial"/>
          <w:i/>
          <w:szCs w:val="20"/>
        </w:rPr>
        <w:t xml:space="preserve"> o povečanem obsegu dela</w:t>
      </w:r>
      <w:r w:rsidR="00FF36B0" w:rsidRPr="00FF36B0">
        <w:rPr>
          <w:rFonts w:cs="Arial"/>
          <w:i/>
          <w:szCs w:val="20"/>
        </w:rPr>
        <w:t xml:space="preserve"> in</w:t>
      </w:r>
      <w:r w:rsidR="00D9334A" w:rsidRPr="00FF36B0">
        <w:rPr>
          <w:rFonts w:cs="Arial"/>
          <w:i/>
          <w:szCs w:val="20"/>
        </w:rPr>
        <w:t xml:space="preserve"> </w:t>
      </w:r>
      <w:r w:rsidR="00FF36B0" w:rsidRPr="00FF36B0">
        <w:rPr>
          <w:rFonts w:cs="Arial"/>
          <w:i/>
          <w:szCs w:val="20"/>
        </w:rPr>
        <w:t>mu izdajati</w:t>
      </w:r>
      <w:r w:rsidR="00D9334A" w:rsidRPr="00FF36B0">
        <w:rPr>
          <w:rFonts w:cs="Arial"/>
          <w:i/>
          <w:szCs w:val="20"/>
        </w:rPr>
        <w:t xml:space="preserve"> sklep</w:t>
      </w:r>
      <w:r w:rsidR="00FF36B0" w:rsidRPr="00FF36B0">
        <w:rPr>
          <w:rFonts w:cs="Arial"/>
          <w:i/>
          <w:szCs w:val="20"/>
        </w:rPr>
        <w:t>e</w:t>
      </w:r>
      <w:r w:rsidR="00D9334A" w:rsidRPr="00FF36B0">
        <w:rPr>
          <w:rFonts w:cs="Arial"/>
          <w:i/>
          <w:szCs w:val="20"/>
        </w:rPr>
        <w:t xml:space="preserve"> o plačilu povečanega obsega dela)</w:t>
      </w:r>
      <w:r w:rsidR="00FF36B0" w:rsidRPr="00FF36B0">
        <w:rPr>
          <w:rFonts w:cs="Arial"/>
          <w:i/>
          <w:szCs w:val="20"/>
        </w:rPr>
        <w:t>.</w:t>
      </w:r>
      <w:r w:rsidR="00D9334A" w:rsidRPr="00FF36B0">
        <w:rPr>
          <w:rFonts w:cs="Arial"/>
          <w:i/>
          <w:szCs w:val="20"/>
        </w:rPr>
        <w:t xml:space="preserve"> </w:t>
      </w:r>
    </w:p>
    <w:p w14:paraId="682CDD30" w14:textId="05BCFDEE" w:rsidR="006D11EC" w:rsidRPr="006879EB" w:rsidRDefault="006D11EC" w:rsidP="006D11EC">
      <w:pPr>
        <w:spacing w:line="240" w:lineRule="auto"/>
        <w:jc w:val="both"/>
        <w:rPr>
          <w:rFonts w:cs="Arial"/>
          <w:szCs w:val="20"/>
        </w:rPr>
      </w:pPr>
    </w:p>
    <w:p w14:paraId="73D36155" w14:textId="1EC9914D" w:rsidR="00FF36B0" w:rsidRPr="0011197A" w:rsidRDefault="00FB7BDC" w:rsidP="00FF36B0">
      <w:pPr>
        <w:spacing w:line="240" w:lineRule="auto"/>
        <w:jc w:val="both"/>
        <w:rPr>
          <w:rFonts w:cs="Arial"/>
          <w:szCs w:val="20"/>
        </w:rPr>
      </w:pPr>
      <w:r>
        <w:rPr>
          <w:rFonts w:cs="Arial"/>
          <w:color w:val="000000"/>
          <w:szCs w:val="20"/>
        </w:rPr>
        <w:t>Poseben ukrep g</w:t>
      </w:r>
      <w:r w:rsidR="00FF36B0" w:rsidRPr="006879EB">
        <w:rPr>
          <w:rFonts w:cs="Arial"/>
          <w:color w:val="000000"/>
          <w:szCs w:val="20"/>
        </w:rPr>
        <w:t xml:space="preserve">lede določitve dodatka za znanstveni magisterij v konkretnem aktu </w:t>
      </w:r>
      <w:r w:rsidR="00D75C5C">
        <w:rPr>
          <w:rFonts w:cs="Arial"/>
          <w:color w:val="000000"/>
          <w:szCs w:val="20"/>
        </w:rPr>
        <w:t>█</w:t>
      </w:r>
      <w:r w:rsidR="00874BE5" w:rsidRPr="00874BE5">
        <w:rPr>
          <w:rFonts w:cs="Arial"/>
          <w:color w:val="000000"/>
          <w:szCs w:val="20"/>
        </w:rPr>
        <w:t xml:space="preserve"> </w:t>
      </w:r>
      <w:r>
        <w:rPr>
          <w:rFonts w:cs="Arial"/>
          <w:color w:val="000000"/>
          <w:szCs w:val="20"/>
        </w:rPr>
        <w:t xml:space="preserve">je po presoji inšpektorice nepotreben in ga </w:t>
      </w:r>
      <w:r w:rsidR="00FF36B0" w:rsidRPr="006879EB">
        <w:rPr>
          <w:rFonts w:cs="Arial"/>
          <w:color w:val="000000"/>
          <w:szCs w:val="20"/>
        </w:rPr>
        <w:t xml:space="preserve">ne odreja, </w:t>
      </w:r>
      <w:r>
        <w:rPr>
          <w:rFonts w:cs="Arial"/>
          <w:color w:val="000000"/>
          <w:szCs w:val="20"/>
        </w:rPr>
        <w:t>saj se</w:t>
      </w:r>
      <w:r w:rsidR="00FF36B0" w:rsidRPr="006879EB">
        <w:rPr>
          <w:rFonts w:cs="Arial"/>
          <w:color w:val="000000"/>
          <w:szCs w:val="20"/>
        </w:rPr>
        <w:t xml:space="preserve"> je javna agencija </w:t>
      </w:r>
      <w:r w:rsidR="006879EB" w:rsidRPr="006879EB">
        <w:rPr>
          <w:rFonts w:cs="Arial"/>
          <w:color w:val="000000"/>
          <w:szCs w:val="20"/>
        </w:rPr>
        <w:t xml:space="preserve">že </w:t>
      </w:r>
      <w:r w:rsidR="00FF36B0" w:rsidRPr="006879EB">
        <w:rPr>
          <w:rFonts w:cs="Arial"/>
          <w:color w:val="000000"/>
          <w:szCs w:val="20"/>
        </w:rPr>
        <w:t xml:space="preserve">sama zavezala, da bo čimprej odpravila </w:t>
      </w:r>
      <w:r w:rsidR="006879EB" w:rsidRPr="006879EB">
        <w:rPr>
          <w:rFonts w:cs="Arial"/>
          <w:color w:val="000000"/>
          <w:szCs w:val="20"/>
        </w:rPr>
        <w:t xml:space="preserve">to </w:t>
      </w:r>
      <w:r w:rsidR="00FF36B0" w:rsidRPr="006879EB">
        <w:rPr>
          <w:rFonts w:cs="Arial"/>
          <w:color w:val="000000"/>
          <w:szCs w:val="20"/>
        </w:rPr>
        <w:t>nepravilnost.</w:t>
      </w:r>
      <w:r w:rsidR="00874BE5">
        <w:rPr>
          <w:rFonts w:cs="Arial"/>
          <w:color w:val="000000"/>
          <w:szCs w:val="20"/>
        </w:rPr>
        <w:t xml:space="preserve"> Nepravilnost finančnih posledic ni imela.</w:t>
      </w:r>
    </w:p>
    <w:p w14:paraId="3E6640DE" w14:textId="77777777" w:rsidR="00FF36B0" w:rsidRPr="006D11EC" w:rsidRDefault="00FF36B0" w:rsidP="006D11EC">
      <w:pPr>
        <w:spacing w:line="240" w:lineRule="auto"/>
        <w:jc w:val="both"/>
        <w:rPr>
          <w:rFonts w:cs="Arial"/>
          <w:szCs w:val="20"/>
          <w:highlight w:val="yellow"/>
        </w:rPr>
      </w:pPr>
    </w:p>
    <w:p w14:paraId="759136D0" w14:textId="77777777" w:rsidR="008F6B8F" w:rsidRDefault="008F6B8F" w:rsidP="00034D3D">
      <w:pPr>
        <w:suppressAutoHyphens/>
        <w:spacing w:line="240" w:lineRule="auto"/>
        <w:jc w:val="both"/>
        <w:rPr>
          <w:rFonts w:cs="Arial"/>
          <w:color w:val="000000"/>
          <w:szCs w:val="20"/>
        </w:rPr>
      </w:pPr>
    </w:p>
    <w:p w14:paraId="278321A7" w14:textId="77777777" w:rsidR="00E27582" w:rsidRPr="00C1085E" w:rsidRDefault="00DA5D35" w:rsidP="00FC3CC0">
      <w:pPr>
        <w:pStyle w:val="Naslov1"/>
      </w:pPr>
      <w:bookmarkStart w:id="9" w:name="_Toc97554061"/>
      <w:r w:rsidRPr="00C1085E">
        <w:t xml:space="preserve">V. </w:t>
      </w:r>
      <w:r w:rsidR="004F2444" w:rsidRPr="00C1085E">
        <w:t>Pouk o pravnem sredstvu</w:t>
      </w:r>
      <w:bookmarkEnd w:id="9"/>
    </w:p>
    <w:p w14:paraId="6CAEC4EE" w14:textId="77777777" w:rsidR="004F2444" w:rsidRPr="00C1085E" w:rsidRDefault="004F2444" w:rsidP="00B82409">
      <w:pPr>
        <w:spacing w:line="240" w:lineRule="auto"/>
        <w:jc w:val="both"/>
        <w:rPr>
          <w:rFonts w:cs="Arial"/>
          <w:szCs w:val="20"/>
        </w:rPr>
      </w:pPr>
    </w:p>
    <w:p w14:paraId="07C5D753" w14:textId="77777777" w:rsidR="007C7BFF" w:rsidRPr="00C1085E" w:rsidRDefault="00A511CD" w:rsidP="00B82409">
      <w:pPr>
        <w:spacing w:line="240" w:lineRule="auto"/>
        <w:jc w:val="both"/>
        <w:rPr>
          <w:rFonts w:cs="Arial"/>
          <w:color w:val="000000"/>
          <w:szCs w:val="20"/>
        </w:rPr>
      </w:pPr>
      <w:r w:rsidRPr="00C1085E">
        <w:rPr>
          <w:rFonts w:cs="Arial"/>
          <w:szCs w:val="20"/>
        </w:rPr>
        <w:t>Predstojni</w:t>
      </w:r>
      <w:r w:rsidR="00E42453" w:rsidRPr="00C1085E">
        <w:rPr>
          <w:rFonts w:cs="Arial"/>
          <w:szCs w:val="20"/>
        </w:rPr>
        <w:t>k</w:t>
      </w:r>
      <w:r w:rsidR="005469E9" w:rsidRPr="00C1085E">
        <w:rPr>
          <w:rFonts w:cs="Arial"/>
          <w:szCs w:val="20"/>
        </w:rPr>
        <w:t xml:space="preserve"> </w:t>
      </w:r>
      <w:r w:rsidR="00B522E7" w:rsidRPr="00C1085E">
        <w:rPr>
          <w:rFonts w:cs="Arial"/>
          <w:szCs w:val="20"/>
        </w:rPr>
        <w:t xml:space="preserve">lahko poda ugovor zoper ta zapisnik v roku osmih dni po vročitvi zapisnika. </w:t>
      </w:r>
      <w:r w:rsidR="00B522E7" w:rsidRPr="00C1085E">
        <w:rPr>
          <w:rFonts w:cs="Arial"/>
          <w:color w:val="000000"/>
          <w:szCs w:val="20"/>
        </w:rPr>
        <w:t>Pisni ugovor se lahko vloži nepo</w:t>
      </w:r>
      <w:r w:rsidR="0088306D" w:rsidRPr="00C1085E">
        <w:rPr>
          <w:rFonts w:cs="Arial"/>
          <w:color w:val="000000"/>
          <w:szCs w:val="20"/>
        </w:rPr>
        <w:t>sredno pri Inšpektoratu za javni sektor</w:t>
      </w:r>
      <w:r w:rsidR="00B522E7" w:rsidRPr="00C1085E">
        <w:rPr>
          <w:rFonts w:cs="Arial"/>
          <w:color w:val="000000"/>
          <w:szCs w:val="20"/>
        </w:rPr>
        <w:t xml:space="preserve">, </w:t>
      </w:r>
      <w:r w:rsidR="009D3264" w:rsidRPr="00C1085E">
        <w:rPr>
          <w:rFonts w:cs="Arial"/>
          <w:color w:val="000000"/>
          <w:szCs w:val="20"/>
        </w:rPr>
        <w:t>Tržaška 21</w:t>
      </w:r>
      <w:r w:rsidR="00B522E7" w:rsidRPr="00C1085E">
        <w:rPr>
          <w:rFonts w:cs="Arial"/>
          <w:color w:val="000000"/>
          <w:szCs w:val="20"/>
        </w:rPr>
        <w:t xml:space="preserve">, 1000 Ljubljana ali pošlje priporočeno po pošti. O ugovoru bo odločil minister za </w:t>
      </w:r>
      <w:r w:rsidR="000D129A" w:rsidRPr="00C1085E">
        <w:rPr>
          <w:rFonts w:cs="Arial"/>
          <w:color w:val="000000"/>
          <w:szCs w:val="20"/>
        </w:rPr>
        <w:t>javno upravo</w:t>
      </w:r>
      <w:r w:rsidR="00B522E7" w:rsidRPr="00C1085E">
        <w:rPr>
          <w:rFonts w:cs="Arial"/>
          <w:color w:val="000000"/>
          <w:szCs w:val="20"/>
        </w:rPr>
        <w:t>.</w:t>
      </w:r>
    </w:p>
    <w:p w14:paraId="4BE23E2E" w14:textId="77777777" w:rsidR="007C7BFF" w:rsidRPr="00C1085E" w:rsidRDefault="007C7BFF" w:rsidP="00B82409">
      <w:pPr>
        <w:spacing w:line="240" w:lineRule="auto"/>
        <w:jc w:val="both"/>
        <w:rPr>
          <w:rFonts w:cs="Arial"/>
          <w:color w:val="000000"/>
          <w:szCs w:val="20"/>
        </w:rPr>
      </w:pPr>
    </w:p>
    <w:p w14:paraId="417838F0" w14:textId="77777777" w:rsidR="00B522E7" w:rsidRPr="00C1085E" w:rsidRDefault="00B522E7" w:rsidP="00B82409">
      <w:pPr>
        <w:spacing w:line="240" w:lineRule="auto"/>
        <w:jc w:val="both"/>
        <w:rPr>
          <w:rFonts w:cs="Arial"/>
          <w:szCs w:val="20"/>
        </w:rPr>
      </w:pPr>
      <w:r w:rsidRPr="00C1085E">
        <w:rPr>
          <w:rFonts w:cs="Arial"/>
          <w:szCs w:val="20"/>
        </w:rPr>
        <w:t>Na podlagi 23.</w:t>
      </w:r>
      <w:r w:rsidR="00BC5A96" w:rsidRPr="00C1085E">
        <w:rPr>
          <w:rFonts w:cs="Arial"/>
          <w:szCs w:val="20"/>
        </w:rPr>
        <w:t xml:space="preserve"> člena Zakona o upravnih taksah</w:t>
      </w:r>
      <w:r w:rsidRPr="00C1085E">
        <w:rPr>
          <w:rFonts w:cs="Arial"/>
          <w:szCs w:val="20"/>
        </w:rPr>
        <w:t xml:space="preserve"> za ugovor zoper ta zapisnik ni treb</w:t>
      </w:r>
      <w:r w:rsidR="008F082E" w:rsidRPr="00C1085E">
        <w:rPr>
          <w:rFonts w:cs="Arial"/>
          <w:szCs w:val="20"/>
        </w:rPr>
        <w:t>a</w:t>
      </w:r>
      <w:r w:rsidRPr="00C1085E">
        <w:rPr>
          <w:rFonts w:cs="Arial"/>
          <w:szCs w:val="20"/>
        </w:rPr>
        <w:t xml:space="preserve"> plačati upravne takse. </w:t>
      </w:r>
    </w:p>
    <w:p w14:paraId="3C2D1AF1" w14:textId="3E073DCA" w:rsidR="00B522E7" w:rsidRDefault="00B522E7" w:rsidP="00B82409">
      <w:pPr>
        <w:spacing w:line="240" w:lineRule="auto"/>
        <w:jc w:val="both"/>
        <w:rPr>
          <w:rFonts w:cs="Arial"/>
          <w:szCs w:val="20"/>
        </w:rPr>
      </w:pPr>
    </w:p>
    <w:p w14:paraId="36DA3890" w14:textId="6CB8BF68" w:rsidR="00D1071B" w:rsidRDefault="00D1071B" w:rsidP="00B82409">
      <w:pPr>
        <w:spacing w:line="240" w:lineRule="auto"/>
        <w:jc w:val="both"/>
        <w:rPr>
          <w:rFonts w:cs="Arial"/>
          <w:szCs w:val="20"/>
        </w:rPr>
      </w:pPr>
    </w:p>
    <w:p w14:paraId="0693E37C" w14:textId="77777777" w:rsidR="00D1071B" w:rsidRPr="00C1085E" w:rsidRDefault="00D1071B" w:rsidP="00B82409">
      <w:pPr>
        <w:spacing w:line="240" w:lineRule="auto"/>
        <w:jc w:val="both"/>
        <w:rPr>
          <w:rFonts w:cs="Arial"/>
          <w:szCs w:val="20"/>
        </w:rPr>
      </w:pPr>
    </w:p>
    <w:p w14:paraId="296F5B88" w14:textId="77777777" w:rsidR="002B26C8" w:rsidRPr="00C1085E" w:rsidRDefault="002B26C8" w:rsidP="002B26C8">
      <w:pPr>
        <w:spacing w:line="240" w:lineRule="auto"/>
        <w:jc w:val="both"/>
        <w:rPr>
          <w:rFonts w:cs="Arial"/>
          <w:szCs w:val="20"/>
        </w:rPr>
      </w:pPr>
    </w:p>
    <w:p w14:paraId="30172AED" w14:textId="77777777" w:rsidR="002B26C8" w:rsidRPr="00C1085E" w:rsidRDefault="002B26C8" w:rsidP="002B26C8">
      <w:pPr>
        <w:spacing w:line="240" w:lineRule="auto"/>
        <w:ind w:left="4320" w:firstLine="720"/>
        <w:rPr>
          <w:rFonts w:cs="Arial"/>
          <w:szCs w:val="20"/>
          <w:lang w:eastAsia="sl-SI"/>
        </w:rPr>
      </w:pPr>
      <w:r w:rsidRPr="00C1085E">
        <w:rPr>
          <w:rFonts w:cs="Arial"/>
          <w:szCs w:val="20"/>
          <w:lang w:eastAsia="sl-SI"/>
        </w:rPr>
        <w:t>Mag. Marija Tancek</w:t>
      </w:r>
    </w:p>
    <w:p w14:paraId="03D69A9F" w14:textId="77777777" w:rsidR="002B26C8" w:rsidRPr="00C1085E" w:rsidRDefault="002B26C8" w:rsidP="002B26C8">
      <w:pPr>
        <w:spacing w:line="240" w:lineRule="auto"/>
        <w:ind w:left="4320"/>
        <w:rPr>
          <w:rFonts w:cs="Arial"/>
          <w:szCs w:val="20"/>
          <w:lang w:eastAsia="sl-SI"/>
        </w:rPr>
      </w:pPr>
      <w:r w:rsidRPr="00C1085E">
        <w:rPr>
          <w:rFonts w:cs="Arial"/>
          <w:szCs w:val="20"/>
          <w:lang w:eastAsia="sl-SI"/>
        </w:rPr>
        <w:t xml:space="preserve">        inšpektorica višja svetnica</w:t>
      </w:r>
    </w:p>
    <w:p w14:paraId="5AF6750A" w14:textId="77777777" w:rsidR="002B26C8" w:rsidRPr="00C1085E" w:rsidRDefault="002B26C8" w:rsidP="002B26C8">
      <w:pPr>
        <w:spacing w:line="240" w:lineRule="auto"/>
        <w:ind w:left="3600"/>
        <w:rPr>
          <w:rFonts w:cs="Arial"/>
          <w:szCs w:val="20"/>
          <w:lang w:eastAsia="sl-SI"/>
        </w:rPr>
      </w:pPr>
      <w:r w:rsidRPr="00C1085E">
        <w:rPr>
          <w:rFonts w:cs="Arial"/>
          <w:szCs w:val="20"/>
          <w:lang w:eastAsia="sl-SI"/>
        </w:rPr>
        <w:t xml:space="preserve">        inšpektorica za sistem javnih uslužbencev</w:t>
      </w:r>
    </w:p>
    <w:p w14:paraId="3BF4F213" w14:textId="77777777" w:rsidR="002B26C8" w:rsidRPr="00C1085E" w:rsidRDefault="002B26C8" w:rsidP="002B26C8">
      <w:pPr>
        <w:spacing w:line="240" w:lineRule="auto"/>
        <w:rPr>
          <w:rFonts w:cs="Arial"/>
          <w:szCs w:val="20"/>
          <w:lang w:eastAsia="sl-SI"/>
        </w:rPr>
      </w:pPr>
    </w:p>
    <w:p w14:paraId="24CC7384" w14:textId="77777777" w:rsidR="000975D3" w:rsidRPr="00C1085E" w:rsidRDefault="000975D3" w:rsidP="002B26C8">
      <w:pPr>
        <w:spacing w:line="240" w:lineRule="auto"/>
        <w:rPr>
          <w:rFonts w:cs="Arial"/>
          <w:szCs w:val="20"/>
          <w:lang w:eastAsia="sl-SI"/>
        </w:rPr>
      </w:pPr>
    </w:p>
    <w:p w14:paraId="52784666" w14:textId="4960E02E" w:rsidR="000975D3" w:rsidRDefault="000975D3" w:rsidP="002B26C8">
      <w:pPr>
        <w:spacing w:line="240" w:lineRule="auto"/>
        <w:rPr>
          <w:rFonts w:cs="Arial"/>
          <w:szCs w:val="20"/>
          <w:lang w:eastAsia="sl-SI"/>
        </w:rPr>
      </w:pPr>
    </w:p>
    <w:p w14:paraId="24852B5D" w14:textId="23DD62C8" w:rsidR="001C2EFE" w:rsidRDefault="001C2EFE" w:rsidP="002B26C8">
      <w:pPr>
        <w:spacing w:line="240" w:lineRule="auto"/>
        <w:rPr>
          <w:rFonts w:cs="Arial"/>
          <w:szCs w:val="20"/>
          <w:lang w:eastAsia="sl-SI"/>
        </w:rPr>
      </w:pPr>
    </w:p>
    <w:p w14:paraId="7F235DE1" w14:textId="01DDBCF5" w:rsidR="001C2EFE" w:rsidRDefault="001C2EFE" w:rsidP="002B26C8">
      <w:pPr>
        <w:spacing w:line="240" w:lineRule="auto"/>
        <w:rPr>
          <w:rFonts w:cs="Arial"/>
          <w:szCs w:val="20"/>
          <w:lang w:eastAsia="sl-SI"/>
        </w:rPr>
      </w:pPr>
    </w:p>
    <w:p w14:paraId="32A6B31C" w14:textId="203010E8" w:rsidR="001A1A6E" w:rsidRDefault="001A1A6E" w:rsidP="002B26C8">
      <w:pPr>
        <w:spacing w:line="240" w:lineRule="auto"/>
        <w:rPr>
          <w:rFonts w:cs="Arial"/>
          <w:szCs w:val="20"/>
          <w:lang w:eastAsia="sl-SI"/>
        </w:rPr>
      </w:pPr>
    </w:p>
    <w:p w14:paraId="6F056251" w14:textId="3C99B14E" w:rsidR="002910BC" w:rsidRDefault="002910BC" w:rsidP="002B26C8">
      <w:pPr>
        <w:spacing w:line="240" w:lineRule="auto"/>
        <w:rPr>
          <w:rFonts w:cs="Arial"/>
          <w:szCs w:val="20"/>
          <w:lang w:eastAsia="sl-SI"/>
        </w:rPr>
      </w:pPr>
    </w:p>
    <w:p w14:paraId="6F33C08B" w14:textId="2F6E9214" w:rsidR="002910BC" w:rsidRDefault="002910BC" w:rsidP="002B26C8">
      <w:pPr>
        <w:spacing w:line="240" w:lineRule="auto"/>
        <w:rPr>
          <w:rFonts w:cs="Arial"/>
          <w:szCs w:val="20"/>
          <w:lang w:eastAsia="sl-SI"/>
        </w:rPr>
      </w:pPr>
    </w:p>
    <w:p w14:paraId="3FE6CD3A" w14:textId="145BFA3F" w:rsidR="002910BC" w:rsidRDefault="002910BC" w:rsidP="002B26C8">
      <w:pPr>
        <w:spacing w:line="240" w:lineRule="auto"/>
        <w:rPr>
          <w:rFonts w:cs="Arial"/>
          <w:szCs w:val="20"/>
          <w:lang w:eastAsia="sl-SI"/>
        </w:rPr>
      </w:pPr>
    </w:p>
    <w:p w14:paraId="279C0400" w14:textId="77777777" w:rsidR="002910BC" w:rsidRDefault="002910BC" w:rsidP="002B26C8">
      <w:pPr>
        <w:spacing w:line="240" w:lineRule="auto"/>
        <w:rPr>
          <w:rFonts w:cs="Arial"/>
          <w:szCs w:val="20"/>
          <w:lang w:eastAsia="sl-SI"/>
        </w:rPr>
      </w:pPr>
    </w:p>
    <w:p w14:paraId="59D71C5F" w14:textId="77777777" w:rsidR="001A1A6E" w:rsidRDefault="001A1A6E" w:rsidP="002B26C8">
      <w:pPr>
        <w:spacing w:line="240" w:lineRule="auto"/>
        <w:rPr>
          <w:rFonts w:cs="Arial"/>
          <w:szCs w:val="20"/>
          <w:lang w:eastAsia="sl-SI"/>
        </w:rPr>
      </w:pPr>
    </w:p>
    <w:p w14:paraId="3DDCD6FC" w14:textId="77777777" w:rsidR="001C2EFE" w:rsidRPr="00C1085E" w:rsidRDefault="001C2EFE" w:rsidP="002B26C8">
      <w:pPr>
        <w:spacing w:line="240" w:lineRule="auto"/>
        <w:rPr>
          <w:rFonts w:cs="Arial"/>
          <w:szCs w:val="20"/>
          <w:lang w:eastAsia="sl-SI"/>
        </w:rPr>
      </w:pPr>
    </w:p>
    <w:p w14:paraId="0C1F40FE" w14:textId="260D0F84" w:rsidR="00733192" w:rsidRDefault="00733192" w:rsidP="002B26C8">
      <w:pPr>
        <w:spacing w:line="240" w:lineRule="auto"/>
        <w:rPr>
          <w:rFonts w:cs="Arial"/>
          <w:szCs w:val="20"/>
          <w:lang w:eastAsia="sl-SI"/>
        </w:rPr>
      </w:pPr>
    </w:p>
    <w:p w14:paraId="5E18FA1E" w14:textId="7F402F74" w:rsidR="00733192" w:rsidRDefault="00733192" w:rsidP="002B26C8">
      <w:pPr>
        <w:spacing w:line="240" w:lineRule="auto"/>
        <w:rPr>
          <w:rFonts w:cs="Arial"/>
          <w:szCs w:val="20"/>
          <w:lang w:eastAsia="sl-SI"/>
        </w:rPr>
      </w:pPr>
    </w:p>
    <w:p w14:paraId="69F1D772" w14:textId="106A3756" w:rsidR="00B522E7" w:rsidRPr="00C1085E" w:rsidRDefault="003E05EB" w:rsidP="00B82409">
      <w:pPr>
        <w:spacing w:line="240" w:lineRule="auto"/>
        <w:rPr>
          <w:rFonts w:cs="Arial"/>
          <w:szCs w:val="20"/>
        </w:rPr>
      </w:pPr>
      <w:r>
        <w:rPr>
          <w:rFonts w:cs="Arial"/>
          <w:szCs w:val="20"/>
        </w:rPr>
        <w:t>Poslano</w:t>
      </w:r>
      <w:r w:rsidR="00B522E7" w:rsidRPr="00C1085E">
        <w:rPr>
          <w:rFonts w:cs="Arial"/>
          <w:szCs w:val="20"/>
        </w:rPr>
        <w:t>:</w:t>
      </w:r>
    </w:p>
    <w:tbl>
      <w:tblPr>
        <w:tblStyle w:val="Navadnatabela4"/>
        <w:tblW w:w="0" w:type="auto"/>
        <w:tblLook w:val="04A0" w:firstRow="1" w:lastRow="0" w:firstColumn="1" w:lastColumn="0" w:noHBand="0" w:noVBand="1"/>
      </w:tblPr>
      <w:tblGrid>
        <w:gridCol w:w="9065"/>
      </w:tblGrid>
      <w:tr w:rsidR="00A511CD" w:rsidRPr="00034D3D" w14:paraId="035AE207" w14:textId="77777777" w:rsidTr="0080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5" w:type="dxa"/>
          </w:tcPr>
          <w:p w14:paraId="7DE312A4" w14:textId="3A498CEB" w:rsidR="00A511CD" w:rsidRPr="0081330D" w:rsidRDefault="005E71A5" w:rsidP="00C716C8">
            <w:pPr>
              <w:numPr>
                <w:ilvl w:val="0"/>
                <w:numId w:val="1"/>
              </w:numPr>
              <w:tabs>
                <w:tab w:val="left" w:pos="360"/>
              </w:tabs>
              <w:overflowPunct w:val="0"/>
              <w:autoSpaceDE w:val="0"/>
              <w:autoSpaceDN w:val="0"/>
              <w:adjustRightInd w:val="0"/>
              <w:spacing w:line="240" w:lineRule="auto"/>
              <w:jc w:val="both"/>
              <w:textAlignment w:val="baseline"/>
              <w:rPr>
                <w:b w:val="0"/>
                <w:bCs w:val="0"/>
                <w:szCs w:val="20"/>
              </w:rPr>
            </w:pPr>
            <w:r w:rsidRPr="00A153D9">
              <w:rPr>
                <w:b w:val="0"/>
                <w:bCs w:val="0"/>
              </w:rPr>
              <w:t>Agencija za energijo</w:t>
            </w:r>
            <w:r w:rsidR="0081330D">
              <w:rPr>
                <w:b w:val="0"/>
                <w:bCs w:val="0"/>
              </w:rPr>
              <w:t xml:space="preserve">, direktorica </w:t>
            </w:r>
            <w:r w:rsidR="00D75C5C">
              <w:rPr>
                <w:rFonts w:cs="Arial"/>
                <w:b w:val="0"/>
                <w:bCs w:val="0"/>
              </w:rPr>
              <w:t>█</w:t>
            </w:r>
            <w:r w:rsidR="0081330D">
              <w:rPr>
                <w:b w:val="0"/>
                <w:bCs w:val="0"/>
              </w:rPr>
              <w:t xml:space="preserve"> -</w:t>
            </w:r>
            <w:r w:rsidRPr="00A153D9">
              <w:rPr>
                <w:b w:val="0"/>
                <w:bCs w:val="0"/>
              </w:rPr>
              <w:t xml:space="preserve"> </w:t>
            </w:r>
            <w:hyperlink r:id="rId16" w:history="1">
              <w:r w:rsidRPr="00A153D9">
                <w:rPr>
                  <w:rStyle w:val="Hiperpovezava"/>
                  <w:b w:val="0"/>
                  <w:bCs w:val="0"/>
                </w:rPr>
                <w:t>info@agen-rs.si</w:t>
              </w:r>
            </w:hyperlink>
            <w:r w:rsidRPr="00A153D9">
              <w:rPr>
                <w:b w:val="0"/>
                <w:bCs w:val="0"/>
              </w:rPr>
              <w:t xml:space="preserve"> </w:t>
            </w:r>
            <w:r w:rsidR="007A1BE1" w:rsidRPr="00A153D9">
              <w:rPr>
                <w:b w:val="0"/>
                <w:bCs w:val="0"/>
              </w:rPr>
              <w:t xml:space="preserve"> </w:t>
            </w:r>
          </w:p>
          <w:p w14:paraId="2B70D546" w14:textId="31CBD799" w:rsidR="0081330D" w:rsidRPr="00A153D9" w:rsidRDefault="0081330D" w:rsidP="00C716C8">
            <w:pPr>
              <w:numPr>
                <w:ilvl w:val="0"/>
                <w:numId w:val="1"/>
              </w:numPr>
              <w:tabs>
                <w:tab w:val="left" w:pos="360"/>
              </w:tabs>
              <w:overflowPunct w:val="0"/>
              <w:autoSpaceDE w:val="0"/>
              <w:autoSpaceDN w:val="0"/>
              <w:adjustRightInd w:val="0"/>
              <w:spacing w:line="240" w:lineRule="auto"/>
              <w:jc w:val="both"/>
              <w:textAlignment w:val="baseline"/>
              <w:rPr>
                <w:b w:val="0"/>
                <w:bCs w:val="0"/>
                <w:szCs w:val="20"/>
              </w:rPr>
            </w:pPr>
            <w:r>
              <w:rPr>
                <w:b w:val="0"/>
                <w:bCs w:val="0"/>
              </w:rPr>
              <w:t xml:space="preserve">Agencija za energijo, predsednik sveta - </w:t>
            </w:r>
            <w:hyperlink r:id="rId17" w:history="1">
              <w:r w:rsidRPr="00A153D9">
                <w:rPr>
                  <w:rStyle w:val="Hiperpovezava"/>
                  <w:b w:val="0"/>
                  <w:bCs w:val="0"/>
                </w:rPr>
                <w:t>info@agen-rs.si</w:t>
              </w:r>
            </w:hyperlink>
          </w:p>
          <w:p w14:paraId="1C9B0D53" w14:textId="77777777" w:rsidR="008020F9" w:rsidRPr="00A153D9" w:rsidRDefault="008020F9" w:rsidP="00C716C8">
            <w:pPr>
              <w:numPr>
                <w:ilvl w:val="0"/>
                <w:numId w:val="1"/>
              </w:numPr>
              <w:tabs>
                <w:tab w:val="left" w:pos="360"/>
              </w:tabs>
              <w:overflowPunct w:val="0"/>
              <w:autoSpaceDE w:val="0"/>
              <w:autoSpaceDN w:val="0"/>
              <w:adjustRightInd w:val="0"/>
              <w:spacing w:line="240" w:lineRule="auto"/>
              <w:jc w:val="both"/>
              <w:textAlignment w:val="baseline"/>
              <w:rPr>
                <w:b w:val="0"/>
                <w:bCs w:val="0"/>
                <w:szCs w:val="20"/>
              </w:rPr>
            </w:pPr>
            <w:r w:rsidRPr="00A153D9">
              <w:rPr>
                <w:b w:val="0"/>
                <w:bCs w:val="0"/>
                <w:szCs w:val="20"/>
              </w:rPr>
              <w:t xml:space="preserve">Boštjan Koritnik, minister, Ministrstvo za javno upravo – </w:t>
            </w:r>
            <w:hyperlink r:id="rId18" w:history="1">
              <w:r w:rsidR="00C43DF9" w:rsidRPr="00A153D9">
                <w:rPr>
                  <w:rStyle w:val="Hiperpovezava"/>
                  <w:b w:val="0"/>
                  <w:bCs w:val="0"/>
                  <w:szCs w:val="20"/>
                </w:rPr>
                <w:t>gp.mju@gov.si</w:t>
              </w:r>
            </w:hyperlink>
            <w:r w:rsidR="00C43DF9" w:rsidRPr="00A153D9">
              <w:rPr>
                <w:b w:val="0"/>
                <w:bCs w:val="0"/>
                <w:szCs w:val="20"/>
              </w:rPr>
              <w:t xml:space="preserve"> </w:t>
            </w:r>
          </w:p>
        </w:tc>
      </w:tr>
    </w:tbl>
    <w:p w14:paraId="509DD4D9" w14:textId="0593E563" w:rsidR="00BC1764" w:rsidRDefault="00BC1764" w:rsidP="00D961F3">
      <w:pPr>
        <w:suppressAutoHyphens/>
        <w:spacing w:line="240" w:lineRule="auto"/>
        <w:jc w:val="both"/>
      </w:pPr>
    </w:p>
    <w:sectPr w:rsidR="00BC1764" w:rsidSect="00F059E5">
      <w:headerReference w:type="even" r:id="rId19"/>
      <w:headerReference w:type="default" r:id="rId20"/>
      <w:footerReference w:type="even" r:id="rId21"/>
      <w:footerReference w:type="default" r:id="rId22"/>
      <w:headerReference w:type="first" r:id="rId23"/>
      <w:footerReference w:type="first" r:id="rId24"/>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6140E" w14:textId="77777777" w:rsidR="00526B6A" w:rsidRDefault="00526B6A">
      <w:r>
        <w:separator/>
      </w:r>
    </w:p>
  </w:endnote>
  <w:endnote w:type="continuationSeparator" w:id="0">
    <w:p w14:paraId="2935E55D" w14:textId="77777777" w:rsidR="00526B6A" w:rsidRDefault="0052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21EBEDA-F726-4556-A9C2-B4C595DA900D}"/>
  </w:font>
  <w:font w:name="Times New Roman">
    <w:panose1 w:val="02020603050405020304"/>
    <w:charset w:val="EE"/>
    <w:family w:val="roman"/>
    <w:pitch w:val="variable"/>
    <w:sig w:usb0="E0002EFF" w:usb1="C000785B" w:usb2="00000009" w:usb3="00000000" w:csb0="000001FF" w:csb1="00000000"/>
    <w:embedRegular r:id="rId2" w:fontKey="{B769C6C5-A828-48E9-923B-9921D16AD174}"/>
    <w:embedBold r:id="rId3" w:fontKey="{3E2D9A49-A27D-4F50-AEF9-F5CD0A4C605A}"/>
    <w:embedItalic r:id="rId4" w:fontKey="{FA7C27BC-E992-4BB6-9A6F-A2784E2E30F6}"/>
    <w:embedBoldItalic r:id="rId5" w:fontKey="{8DB6C7C9-37FB-484D-9B92-45439E66CAAF}"/>
  </w:font>
  <w:font w:name="Courier New">
    <w:panose1 w:val="02070309020205020404"/>
    <w:charset w:val="EE"/>
    <w:family w:val="modern"/>
    <w:pitch w:val="fixed"/>
    <w:sig w:usb0="E0002EFF" w:usb1="C0007843" w:usb2="00000009" w:usb3="00000000" w:csb0="000001FF" w:csb1="00000000"/>
    <w:embedRegular r:id="rId6" w:fontKey="{FB2C75F3-2619-42BA-AF7F-DF8C3D382714}"/>
  </w:font>
  <w:font w:name="Wingdings">
    <w:panose1 w:val="05000000000000000000"/>
    <w:charset w:val="02"/>
    <w:family w:val="auto"/>
    <w:pitch w:val="variable"/>
    <w:sig w:usb0="00000000" w:usb1="10000000" w:usb2="00000000" w:usb3="00000000" w:csb0="80000000" w:csb1="00000000"/>
    <w:embedRegular r:id="rId7" w:fontKey="{103EF235-89FE-442D-8EED-D268E2A27E71}"/>
  </w:font>
  <w:font w:name="Arial">
    <w:panose1 w:val="020B0604020202020204"/>
    <w:charset w:val="EE"/>
    <w:family w:val="swiss"/>
    <w:pitch w:val="variable"/>
    <w:sig w:usb0="E0002EFF" w:usb1="C000785B" w:usb2="00000009" w:usb3="00000000" w:csb0="000001FF" w:csb1="00000000"/>
    <w:embedRegular r:id="rId8" w:fontKey="{EE8BCCB3-4970-46B4-A4B9-AA16DD2D717B}"/>
    <w:embedBold r:id="rId9" w:fontKey="{FDDC441F-9639-400B-B441-9CEF542CD8EF}"/>
    <w:embedItalic r:id="rId10" w:fontKey="{2F7AE737-CD01-48F4-B4B1-22566EB9F924}"/>
    <w:embedBoldItalic r:id="rId11" w:fontKey="{7872A83D-6C66-4968-A961-C4C790683143}"/>
  </w:font>
  <w:font w:name="Tahoma">
    <w:panose1 w:val="020B0604030504040204"/>
    <w:charset w:val="EE"/>
    <w:family w:val="swiss"/>
    <w:pitch w:val="variable"/>
    <w:sig w:usb0="E1002EFF" w:usb1="C000605B" w:usb2="00000029" w:usb3="00000000" w:csb0="000101FF" w:csb1="00000000"/>
    <w:embedRegular r:id="rId12" w:fontKey="{FCC921EB-8874-457B-A106-D632C8502E71}"/>
  </w:font>
  <w:font w:name="Republika">
    <w:panose1 w:val="02000506040000020004"/>
    <w:charset w:val="EE"/>
    <w:family w:val="auto"/>
    <w:pitch w:val="variable"/>
    <w:sig w:usb0="A00000FF" w:usb1="4000205B" w:usb2="00000000" w:usb3="00000000" w:csb0="00000093" w:csb1="00000000"/>
    <w:embedRegular r:id="rId13" w:fontKey="{E726BE18-A380-49FD-8E6A-D215563B1D8D}"/>
    <w:embedBold r:id="rId14" w:fontKey="{6742B8A2-23EE-47C5-9146-FE0DD7902CAE}"/>
  </w:font>
  <w:font w:name="Republika Bold">
    <w:altName w:val="Courier New"/>
    <w:charset w:val="00"/>
    <w:family w:val="auto"/>
    <w:pitch w:val="variable"/>
    <w:sig w:usb0="00000003" w:usb1="00000000" w:usb2="00000000" w:usb3="00000000" w:csb0="00000001" w:csb1="00000000"/>
    <w:embedBold r:id="rId15" w:fontKey="{279A4183-DD05-44D2-9834-A835C2AFB6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CC14" w14:textId="77777777" w:rsidR="00040263" w:rsidRDefault="00040263"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E0DEED" w14:textId="77777777" w:rsidR="00040263" w:rsidRDefault="00040263"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7E70" w14:textId="77777777" w:rsidR="00040263" w:rsidRDefault="00040263"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5F13611B" w14:textId="77777777" w:rsidR="00040263" w:rsidRPr="007603F3" w:rsidRDefault="00040263" w:rsidP="00BC35E5">
    <w:pPr>
      <w:pStyle w:val="Noga"/>
      <w:ind w:right="36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B5BF" w14:textId="77777777" w:rsidR="00040263" w:rsidRDefault="0004026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FFE04" w14:textId="77777777" w:rsidR="00526B6A" w:rsidRDefault="00526B6A">
      <w:r>
        <w:separator/>
      </w:r>
    </w:p>
  </w:footnote>
  <w:footnote w:type="continuationSeparator" w:id="0">
    <w:p w14:paraId="0367D710" w14:textId="77777777" w:rsidR="00526B6A" w:rsidRDefault="00526B6A">
      <w:r>
        <w:continuationSeparator/>
      </w:r>
    </w:p>
  </w:footnote>
  <w:footnote w:id="1">
    <w:p w14:paraId="3378C42B" w14:textId="03614C2D" w:rsidR="00040263" w:rsidRPr="00C1085E" w:rsidRDefault="00040263" w:rsidP="003A504A">
      <w:pPr>
        <w:pStyle w:val="Sprotnaopomba-besedilo"/>
        <w:jc w:val="both"/>
        <w:rPr>
          <w:sz w:val="18"/>
          <w:szCs w:val="18"/>
        </w:rPr>
      </w:pPr>
      <w:r w:rsidRPr="00C1085E">
        <w:rPr>
          <w:rStyle w:val="Sprotnaopomba-sklic"/>
          <w:sz w:val="18"/>
          <w:szCs w:val="18"/>
        </w:rPr>
        <w:footnoteRef/>
      </w:r>
      <w:r w:rsidRPr="00C1085E">
        <w:rPr>
          <w:sz w:val="18"/>
          <w:szCs w:val="18"/>
        </w:rPr>
        <w:t xml:space="preserve"> </w:t>
      </w:r>
      <w:r>
        <w:rPr>
          <w:sz w:val="18"/>
          <w:szCs w:val="18"/>
        </w:rPr>
        <w:t>Podatki</w:t>
      </w:r>
      <w:r w:rsidRPr="00C1085E">
        <w:rPr>
          <w:sz w:val="18"/>
          <w:szCs w:val="18"/>
        </w:rPr>
        <w:t xml:space="preserve"> Poslovn</w:t>
      </w:r>
      <w:r>
        <w:rPr>
          <w:sz w:val="18"/>
          <w:szCs w:val="18"/>
        </w:rPr>
        <w:t>ega</w:t>
      </w:r>
      <w:r w:rsidRPr="00C1085E">
        <w:rPr>
          <w:sz w:val="18"/>
          <w:szCs w:val="18"/>
        </w:rPr>
        <w:t xml:space="preserve"> registr</w:t>
      </w:r>
      <w:r>
        <w:rPr>
          <w:sz w:val="18"/>
          <w:szCs w:val="18"/>
        </w:rPr>
        <w:t>a</w:t>
      </w:r>
      <w:r w:rsidRPr="00C1085E">
        <w:rPr>
          <w:sz w:val="18"/>
          <w:szCs w:val="18"/>
        </w:rPr>
        <w:t xml:space="preserve"> Slovenije</w:t>
      </w:r>
      <w:r>
        <w:rPr>
          <w:sz w:val="18"/>
          <w:szCs w:val="18"/>
        </w:rPr>
        <w:t xml:space="preserve"> na dan izdaje Osnutka </w:t>
      </w:r>
      <w:r w:rsidR="00202817">
        <w:rPr>
          <w:sz w:val="18"/>
          <w:szCs w:val="18"/>
        </w:rPr>
        <w:t>Z</w:t>
      </w:r>
      <w:r>
        <w:rPr>
          <w:sz w:val="18"/>
          <w:szCs w:val="18"/>
        </w:rPr>
        <w:t>apisnika o inšpekcijskem nadzoru</w:t>
      </w:r>
      <w:r w:rsidRPr="00C1085E">
        <w:rPr>
          <w:sz w:val="18"/>
          <w:szCs w:val="18"/>
        </w:rPr>
        <w:t>.</w:t>
      </w:r>
    </w:p>
  </w:footnote>
  <w:footnote w:id="2">
    <w:p w14:paraId="6AAF909A" w14:textId="1FEA71FF" w:rsidR="00040263" w:rsidRPr="00834D6D" w:rsidRDefault="00040263" w:rsidP="00834D6D">
      <w:pPr>
        <w:pStyle w:val="Sprotnaopomba-besedilo"/>
        <w:jc w:val="both"/>
        <w:rPr>
          <w:sz w:val="18"/>
          <w:szCs w:val="18"/>
        </w:rPr>
      </w:pPr>
      <w:r w:rsidRPr="00834D6D">
        <w:rPr>
          <w:rStyle w:val="Sprotnaopomba-sklic"/>
          <w:sz w:val="18"/>
          <w:szCs w:val="18"/>
        </w:rPr>
        <w:footnoteRef/>
      </w:r>
      <w:r w:rsidRPr="00834D6D">
        <w:rPr>
          <w:sz w:val="18"/>
          <w:szCs w:val="18"/>
        </w:rPr>
        <w:t xml:space="preserve"> Uradni list RS, št. 60/19 – uradno prečiščeno besedilo, 65/20, 158/20 – ZURE, 121/21 – ZSROVE, 172/21 – ZOEE in 204/21 – ZOP.</w:t>
      </w:r>
    </w:p>
  </w:footnote>
  <w:footnote w:id="3">
    <w:p w14:paraId="64159AD0" w14:textId="13F2E15B" w:rsidR="00040263" w:rsidRPr="00834D6D" w:rsidRDefault="00040263" w:rsidP="00834D6D">
      <w:pPr>
        <w:pStyle w:val="Sprotnaopomba-besedilo"/>
        <w:jc w:val="both"/>
        <w:rPr>
          <w:sz w:val="18"/>
          <w:szCs w:val="18"/>
        </w:rPr>
      </w:pPr>
      <w:r w:rsidRPr="00834D6D">
        <w:rPr>
          <w:rStyle w:val="Sprotnaopomba-sklic"/>
          <w:sz w:val="18"/>
          <w:szCs w:val="18"/>
        </w:rPr>
        <w:footnoteRef/>
      </w:r>
      <w:r w:rsidRPr="00834D6D">
        <w:rPr>
          <w:sz w:val="18"/>
          <w:szCs w:val="18"/>
        </w:rPr>
        <w:t xml:space="preserve"> Uradni list RS, št. 68/17, 4/18, 30/18, 116/21</w:t>
      </w:r>
      <w:r w:rsidR="007A6248">
        <w:rPr>
          <w:sz w:val="18"/>
          <w:szCs w:val="18"/>
        </w:rPr>
        <w:t>,</w:t>
      </w:r>
      <w:r w:rsidRPr="00834D6D">
        <w:rPr>
          <w:sz w:val="18"/>
          <w:szCs w:val="18"/>
        </w:rPr>
        <w:t xml:space="preserve"> 180/21</w:t>
      </w:r>
      <w:r w:rsidR="007A6248">
        <w:rPr>
          <w:sz w:val="18"/>
          <w:szCs w:val="18"/>
        </w:rPr>
        <w:t xml:space="preserve"> in 29/22</w:t>
      </w:r>
      <w:r w:rsidRPr="00834D6D">
        <w:rPr>
          <w:sz w:val="18"/>
          <w:szCs w:val="18"/>
        </w:rPr>
        <w:t>.</w:t>
      </w:r>
    </w:p>
  </w:footnote>
  <w:footnote w:id="4">
    <w:p w14:paraId="288545AF" w14:textId="4CC4276B" w:rsidR="007A6248" w:rsidRPr="007A6248" w:rsidRDefault="007A6248" w:rsidP="007A6248">
      <w:pPr>
        <w:pStyle w:val="Sprotnaopomba-besedilo"/>
        <w:jc w:val="both"/>
        <w:rPr>
          <w:sz w:val="18"/>
          <w:szCs w:val="18"/>
        </w:rPr>
      </w:pPr>
      <w:r w:rsidRPr="007A6248">
        <w:rPr>
          <w:rStyle w:val="Sprotnaopomba-sklic"/>
          <w:sz w:val="18"/>
          <w:szCs w:val="18"/>
        </w:rPr>
        <w:footnoteRef/>
      </w:r>
      <w:r w:rsidRPr="007A6248">
        <w:rPr>
          <w:sz w:val="18"/>
          <w:szCs w:val="18"/>
        </w:rPr>
        <w:t xml:space="preserve"> Uradni list RS, št. 73/05, 103/05, 12/06, 36/06, 46/06, 77/06, 128/06, 37/07, 95/07, 112/07, 104/08, 123/08, 21/09, 61/09, 91/09, 3/10, 27/10, 45/10, 62/10, 88/10, 94/10 – ZIU, 10/11, 45/11, 53/11, 86/11, 26/12, 41/12, 90/12, 24/13, 75/13, 79/13, 108/13, 15/14, 43/14, 6/15, 57/15, 98/15, 15/16, (84/16), 15/17 in 68/17.</w:t>
      </w:r>
    </w:p>
  </w:footnote>
  <w:footnote w:id="5">
    <w:p w14:paraId="0F162937" w14:textId="782230FD" w:rsidR="00040263" w:rsidRPr="009F538B" w:rsidRDefault="00040263" w:rsidP="009F538B">
      <w:pPr>
        <w:pStyle w:val="Sprotnaopomba-besedilo"/>
        <w:jc w:val="both"/>
        <w:rPr>
          <w:sz w:val="18"/>
          <w:szCs w:val="18"/>
        </w:rPr>
      </w:pPr>
      <w:r w:rsidRPr="009F538B">
        <w:rPr>
          <w:rStyle w:val="Sprotnaopomba-sklic"/>
          <w:sz w:val="18"/>
          <w:szCs w:val="18"/>
        </w:rPr>
        <w:footnoteRef/>
      </w:r>
      <w:r w:rsidRPr="009F538B">
        <w:rPr>
          <w:sz w:val="18"/>
          <w:szCs w:val="18"/>
        </w:rPr>
        <w:t xml:space="preserve"> Izpisek iz zapisnika 24. redne seje sveta z dne 29. 12. 2015.</w:t>
      </w:r>
    </w:p>
  </w:footnote>
  <w:footnote w:id="6">
    <w:p w14:paraId="0375390E" w14:textId="77777777" w:rsidR="00040263" w:rsidRPr="009F538B" w:rsidRDefault="00040263" w:rsidP="00601B95">
      <w:pPr>
        <w:pStyle w:val="Sprotnaopomba-besedilo"/>
        <w:jc w:val="both"/>
        <w:rPr>
          <w:sz w:val="18"/>
          <w:szCs w:val="18"/>
        </w:rPr>
      </w:pPr>
      <w:r w:rsidRPr="009F538B">
        <w:rPr>
          <w:rStyle w:val="Sprotnaopomba-sklic"/>
          <w:sz w:val="18"/>
          <w:szCs w:val="18"/>
        </w:rPr>
        <w:footnoteRef/>
      </w:r>
      <w:r w:rsidRPr="009F538B">
        <w:rPr>
          <w:sz w:val="18"/>
          <w:szCs w:val="18"/>
        </w:rPr>
        <w:t xml:space="preserve"> ZSPJS kot javnega uslužbenca opredeljuje zaposlenega, razen funkcionarja, ki sklene delovno razmerje v javnem sektorju (2. člen).</w:t>
      </w:r>
    </w:p>
  </w:footnote>
  <w:footnote w:id="7">
    <w:p w14:paraId="79432501" w14:textId="4AD38569" w:rsidR="007908A9" w:rsidRPr="00DA0CD3" w:rsidRDefault="007908A9" w:rsidP="007908A9">
      <w:pPr>
        <w:pStyle w:val="Sprotnaopomba-besedilo"/>
        <w:jc w:val="both"/>
        <w:rPr>
          <w:sz w:val="18"/>
          <w:szCs w:val="18"/>
        </w:rPr>
      </w:pPr>
      <w:r w:rsidRPr="00DA0CD3">
        <w:rPr>
          <w:rStyle w:val="Sprotnaopomba-sklic"/>
          <w:sz w:val="18"/>
          <w:szCs w:val="18"/>
        </w:rPr>
        <w:footnoteRef/>
      </w:r>
      <w:r w:rsidRPr="00DA0CD3">
        <w:rPr>
          <w:sz w:val="18"/>
          <w:szCs w:val="18"/>
        </w:rPr>
        <w:t xml:space="preserve"> Glede plačnega razreda </w:t>
      </w:r>
      <w:r w:rsidR="00791493">
        <w:rPr>
          <w:sz w:val="18"/>
          <w:szCs w:val="18"/>
        </w:rPr>
        <w:t>se upošteva</w:t>
      </w:r>
      <w:r w:rsidRPr="00DA0CD3">
        <w:rPr>
          <w:sz w:val="18"/>
          <w:szCs w:val="18"/>
        </w:rPr>
        <w:t xml:space="preserve"> zadnji odstavek točke »III. 1 Pravna podlaga«.</w:t>
      </w:r>
    </w:p>
  </w:footnote>
  <w:footnote w:id="8">
    <w:p w14:paraId="6568BF5F" w14:textId="66E0536F" w:rsidR="00040263" w:rsidRPr="00DA0CD3" w:rsidRDefault="00040263" w:rsidP="00601B95">
      <w:pPr>
        <w:pStyle w:val="Sprotnaopomba-besedilo"/>
        <w:jc w:val="both"/>
        <w:rPr>
          <w:sz w:val="18"/>
          <w:szCs w:val="18"/>
        </w:rPr>
      </w:pPr>
      <w:r w:rsidRPr="00DA0CD3">
        <w:rPr>
          <w:rStyle w:val="Sprotnaopomba-sklic"/>
          <w:sz w:val="18"/>
          <w:szCs w:val="18"/>
        </w:rPr>
        <w:footnoteRef/>
      </w:r>
      <w:r w:rsidRPr="00DA0CD3">
        <w:rPr>
          <w:sz w:val="18"/>
          <w:szCs w:val="18"/>
        </w:rPr>
        <w:t xml:space="preserve"> Razvidno iz kopije delovne knjižice javne uslužbenke. </w:t>
      </w:r>
    </w:p>
  </w:footnote>
  <w:footnote w:id="9">
    <w:p w14:paraId="7A9F9A90" w14:textId="2CC9C6B8" w:rsidR="00040263" w:rsidRPr="00DA0CD3" w:rsidRDefault="00040263" w:rsidP="00601B95">
      <w:pPr>
        <w:pStyle w:val="Sprotnaopomba-besedilo"/>
        <w:jc w:val="both"/>
        <w:rPr>
          <w:sz w:val="18"/>
          <w:szCs w:val="18"/>
        </w:rPr>
      </w:pPr>
      <w:r w:rsidRPr="00DA0CD3">
        <w:rPr>
          <w:rStyle w:val="Sprotnaopomba-sklic"/>
          <w:sz w:val="18"/>
          <w:szCs w:val="18"/>
        </w:rPr>
        <w:footnoteRef/>
      </w:r>
      <w:r w:rsidRPr="00DA0CD3">
        <w:rPr>
          <w:sz w:val="18"/>
          <w:szCs w:val="18"/>
        </w:rPr>
        <w:t xml:space="preserve"> </w:t>
      </w:r>
      <w:r w:rsidRPr="00DA0CD3">
        <w:rPr>
          <w:sz w:val="18"/>
          <w:szCs w:val="18"/>
        </w:rPr>
        <w:t xml:space="preserve">Diploma </w:t>
      </w:r>
      <w:r w:rsidR="00D75C5C">
        <w:rPr>
          <w:rFonts w:cs="Arial"/>
          <w:sz w:val="18"/>
          <w:szCs w:val="18"/>
        </w:rPr>
        <w:t>█</w:t>
      </w:r>
      <w:r w:rsidRPr="00DA0CD3">
        <w:rPr>
          <w:sz w:val="18"/>
          <w:szCs w:val="18"/>
        </w:rPr>
        <w:t>.</w:t>
      </w:r>
    </w:p>
  </w:footnote>
  <w:footnote w:id="10">
    <w:p w14:paraId="23B2B5EB" w14:textId="5084EAC5" w:rsidR="00040263" w:rsidRPr="00DA0CD3" w:rsidRDefault="00040263" w:rsidP="009F538B">
      <w:pPr>
        <w:pStyle w:val="Sprotnaopomba-besedilo"/>
        <w:jc w:val="both"/>
        <w:rPr>
          <w:sz w:val="18"/>
          <w:szCs w:val="18"/>
        </w:rPr>
      </w:pPr>
      <w:r w:rsidRPr="00DA0CD3">
        <w:rPr>
          <w:rStyle w:val="Sprotnaopomba-sklic"/>
          <w:sz w:val="18"/>
          <w:szCs w:val="18"/>
        </w:rPr>
        <w:footnoteRef/>
      </w:r>
      <w:r w:rsidRPr="00DA0CD3">
        <w:rPr>
          <w:sz w:val="18"/>
          <w:szCs w:val="18"/>
        </w:rPr>
        <w:t xml:space="preserve"> </w:t>
      </w:r>
      <w:r w:rsidRPr="00DA0CD3">
        <w:rPr>
          <w:sz w:val="18"/>
          <w:szCs w:val="18"/>
        </w:rPr>
        <w:t xml:space="preserve">Potrdilo </w:t>
      </w:r>
      <w:r w:rsidR="00D75C5C">
        <w:rPr>
          <w:rFonts w:cs="Arial"/>
          <w:sz w:val="18"/>
          <w:szCs w:val="18"/>
        </w:rPr>
        <w:t>█</w:t>
      </w:r>
      <w:r w:rsidRPr="00DA0CD3">
        <w:rPr>
          <w:sz w:val="18"/>
          <w:szCs w:val="18"/>
        </w:rPr>
        <w:t xml:space="preserve"> z dne 26. 9. 2016.</w:t>
      </w:r>
    </w:p>
  </w:footnote>
  <w:footnote w:id="11">
    <w:p w14:paraId="45446548" w14:textId="2901FE40" w:rsidR="00040263" w:rsidRPr="00DA0CD3" w:rsidRDefault="00040263" w:rsidP="005E0173">
      <w:pPr>
        <w:pStyle w:val="Sprotnaopomba-besedilo"/>
        <w:jc w:val="both"/>
        <w:rPr>
          <w:sz w:val="18"/>
          <w:szCs w:val="18"/>
        </w:rPr>
      </w:pPr>
      <w:r w:rsidRPr="00DA0CD3">
        <w:rPr>
          <w:rStyle w:val="Sprotnaopomba-sklic"/>
          <w:sz w:val="18"/>
          <w:szCs w:val="18"/>
        </w:rPr>
        <w:footnoteRef/>
      </w:r>
      <w:r w:rsidRPr="00DA0CD3">
        <w:rPr>
          <w:sz w:val="18"/>
          <w:szCs w:val="18"/>
        </w:rPr>
        <w:t xml:space="preserve"> Izračun javne agencije z dne 26. 1. 2022 in kopija delovne knjižice javne uslužbenke.</w:t>
      </w:r>
    </w:p>
  </w:footnote>
  <w:footnote w:id="12">
    <w:p w14:paraId="0A95CB67" w14:textId="5DE92677" w:rsidR="00040263" w:rsidRPr="005E0173" w:rsidRDefault="00040263" w:rsidP="005E0173">
      <w:pPr>
        <w:pStyle w:val="Sprotnaopomba-besedilo"/>
        <w:jc w:val="both"/>
        <w:rPr>
          <w:sz w:val="18"/>
          <w:szCs w:val="18"/>
        </w:rPr>
      </w:pPr>
      <w:r w:rsidRPr="005E0173">
        <w:rPr>
          <w:rStyle w:val="Sprotnaopomba-sklic"/>
          <w:sz w:val="18"/>
          <w:szCs w:val="18"/>
        </w:rPr>
        <w:footnoteRef/>
      </w:r>
      <w:r w:rsidRPr="005E0173">
        <w:rPr>
          <w:sz w:val="18"/>
          <w:szCs w:val="18"/>
        </w:rPr>
        <w:t xml:space="preserve"> Zapisnik 78. redne seje z dne 21. 1. 2021. </w:t>
      </w:r>
    </w:p>
  </w:footnote>
  <w:footnote w:id="13">
    <w:p w14:paraId="33BE2A0C" w14:textId="007B9EB0" w:rsidR="007725DF" w:rsidRPr="007725DF" w:rsidRDefault="007725DF" w:rsidP="007725DF">
      <w:pPr>
        <w:pStyle w:val="Sprotnaopomba-besedilo"/>
        <w:jc w:val="both"/>
        <w:rPr>
          <w:sz w:val="18"/>
          <w:szCs w:val="18"/>
        </w:rPr>
      </w:pPr>
      <w:r w:rsidRPr="007725DF">
        <w:rPr>
          <w:rStyle w:val="Sprotnaopomba-sklic"/>
          <w:sz w:val="18"/>
          <w:szCs w:val="18"/>
        </w:rPr>
        <w:footnoteRef/>
      </w:r>
      <w:r w:rsidRPr="007725DF">
        <w:rPr>
          <w:sz w:val="18"/>
          <w:szCs w:val="18"/>
        </w:rPr>
        <w:t xml:space="preserve"> </w:t>
      </w:r>
      <w:r w:rsidRPr="007725DF">
        <w:rPr>
          <w:sz w:val="18"/>
          <w:szCs w:val="18"/>
        </w:rPr>
        <w:t xml:space="preserve">Sklep direktorice </w:t>
      </w:r>
      <w:r w:rsidR="00D75C5C">
        <w:rPr>
          <w:rFonts w:cs="Arial"/>
          <w:sz w:val="18"/>
          <w:szCs w:val="18"/>
        </w:rPr>
        <w:t>█</w:t>
      </w:r>
      <w:r w:rsidR="00D75C5C">
        <w:rPr>
          <w:sz w:val="18"/>
          <w:szCs w:val="18"/>
        </w:rPr>
        <w:t xml:space="preserve"> </w:t>
      </w:r>
      <w:r w:rsidRPr="007725DF">
        <w:rPr>
          <w:sz w:val="18"/>
          <w:szCs w:val="18"/>
        </w:rPr>
        <w:t>z dne 3. 1. 2019.</w:t>
      </w:r>
    </w:p>
  </w:footnote>
  <w:footnote w:id="14">
    <w:p w14:paraId="0E609924" w14:textId="1C6B301C" w:rsidR="000F5343" w:rsidRDefault="000F5343" w:rsidP="000F5343">
      <w:pPr>
        <w:pStyle w:val="Sprotnaopomba-besedilo"/>
      </w:pPr>
      <w:r w:rsidRPr="000F5343">
        <w:rPr>
          <w:rStyle w:val="Sprotnaopomba-sklic"/>
          <w:sz w:val="18"/>
          <w:szCs w:val="18"/>
        </w:rPr>
        <w:footnoteRef/>
      </w:r>
      <w:r w:rsidRPr="000F5343">
        <w:rPr>
          <w:sz w:val="18"/>
          <w:szCs w:val="18"/>
        </w:rPr>
        <w:t xml:space="preserve"> Dostopen tudi na URL: </w:t>
      </w:r>
      <w:hyperlink r:id="rId1" w:history="1">
        <w:r w:rsidRPr="000F5343">
          <w:rPr>
            <w:rStyle w:val="Hiperpovezava"/>
            <w:sz w:val="18"/>
            <w:szCs w:val="18"/>
          </w:rPr>
          <w:t>https://cadmus.eui.eu/bitstream/handle/1814/70780/INTERRFACE_D9.12_EUI_cleanv2.pdf?sequence=1</w:t>
        </w:r>
      </w:hyperlink>
      <w:r>
        <w:t xml:space="preserve">. </w:t>
      </w:r>
    </w:p>
  </w:footnote>
  <w:footnote w:id="15">
    <w:p w14:paraId="0D6D9B2B" w14:textId="4E13EC10" w:rsidR="00040263" w:rsidRDefault="00040263">
      <w:pPr>
        <w:pStyle w:val="Sprotnaopomba-besedilo"/>
      </w:pPr>
      <w:r>
        <w:rPr>
          <w:rStyle w:val="Sprotnaopomba-sklic"/>
        </w:rPr>
        <w:footnoteRef/>
      </w:r>
      <w:r>
        <w:t xml:space="preserve"> </w:t>
      </w:r>
      <w:r w:rsidRPr="005E0173">
        <w:rPr>
          <w:sz w:val="18"/>
          <w:szCs w:val="18"/>
        </w:rPr>
        <w:t>Zapisnik 7</w:t>
      </w:r>
      <w:r>
        <w:rPr>
          <w:sz w:val="18"/>
          <w:szCs w:val="18"/>
        </w:rPr>
        <w:t>9</w:t>
      </w:r>
      <w:r w:rsidRPr="005E0173">
        <w:rPr>
          <w:sz w:val="18"/>
          <w:szCs w:val="18"/>
        </w:rPr>
        <w:t>. redne seje z dne 2</w:t>
      </w:r>
      <w:r>
        <w:rPr>
          <w:sz w:val="18"/>
          <w:szCs w:val="18"/>
        </w:rPr>
        <w:t>5</w:t>
      </w:r>
      <w:r w:rsidRPr="005E0173">
        <w:rPr>
          <w:sz w:val="18"/>
          <w:szCs w:val="18"/>
        </w:rPr>
        <w:t xml:space="preserve">. </w:t>
      </w:r>
      <w:r>
        <w:rPr>
          <w:sz w:val="18"/>
          <w:szCs w:val="18"/>
        </w:rPr>
        <w:t>2</w:t>
      </w:r>
      <w:r w:rsidRPr="005E0173">
        <w:rPr>
          <w:sz w:val="18"/>
          <w:szCs w:val="18"/>
        </w:rPr>
        <w:t>. 2021.</w:t>
      </w:r>
    </w:p>
  </w:footnote>
  <w:footnote w:id="16">
    <w:p w14:paraId="366C2BCA" w14:textId="7F7E8C23" w:rsidR="00040263" w:rsidRPr="00012E42" w:rsidRDefault="00040263" w:rsidP="00012E42">
      <w:pPr>
        <w:pStyle w:val="Sprotnaopomba-besedilo"/>
        <w:jc w:val="both"/>
        <w:rPr>
          <w:sz w:val="18"/>
          <w:szCs w:val="18"/>
        </w:rPr>
      </w:pPr>
      <w:r w:rsidRPr="00012E42">
        <w:rPr>
          <w:rStyle w:val="Sprotnaopomba-sklic"/>
          <w:sz w:val="18"/>
          <w:szCs w:val="18"/>
        </w:rPr>
        <w:footnoteRef/>
      </w:r>
      <w:r w:rsidRPr="00012E42">
        <w:rPr>
          <w:sz w:val="18"/>
          <w:szCs w:val="18"/>
        </w:rPr>
        <w:t xml:space="preserve"> Plačilne liste javne uslužbenke.</w:t>
      </w:r>
    </w:p>
  </w:footnote>
  <w:footnote w:id="17">
    <w:p w14:paraId="5E16ACCC" w14:textId="6CC2DB42" w:rsidR="00040263" w:rsidRPr="00E74DC6" w:rsidRDefault="00040263" w:rsidP="00E74DC6">
      <w:pPr>
        <w:pStyle w:val="Sprotnaopomba-besedilo"/>
        <w:jc w:val="both"/>
        <w:rPr>
          <w:sz w:val="18"/>
          <w:szCs w:val="18"/>
        </w:rPr>
      </w:pPr>
      <w:r w:rsidRPr="00E74DC6">
        <w:rPr>
          <w:rStyle w:val="Sprotnaopomba-sklic"/>
          <w:sz w:val="18"/>
          <w:szCs w:val="18"/>
        </w:rPr>
        <w:footnoteRef/>
      </w:r>
      <w:r w:rsidRPr="00E74DC6">
        <w:rPr>
          <w:sz w:val="18"/>
          <w:szCs w:val="18"/>
        </w:rPr>
        <w:t xml:space="preserve"> Javna agencija je predložila račun za službeno vozilo z dne 18. 4. 2017 in podrobnejši izračun bonitete.</w:t>
      </w:r>
      <w:r w:rsidR="00994DEC">
        <w:rPr>
          <w:sz w:val="18"/>
          <w:szCs w:val="18"/>
        </w:rPr>
        <w:t xml:space="preserve"> Javna uslužbenka je imela pravico do stalne uporabe službenega vozila v službene in privatne namene opredeljeno v 6. členu pogodbe o zaposlitvi.</w:t>
      </w:r>
    </w:p>
  </w:footnote>
  <w:footnote w:id="18">
    <w:p w14:paraId="2A278BC0" w14:textId="606C7352" w:rsidR="00E74DC6" w:rsidRPr="00E74DC6" w:rsidRDefault="00E74DC6" w:rsidP="00E74DC6">
      <w:pPr>
        <w:pStyle w:val="Sprotnaopomba-besedilo"/>
        <w:jc w:val="both"/>
        <w:rPr>
          <w:sz w:val="18"/>
          <w:szCs w:val="18"/>
        </w:rPr>
      </w:pPr>
      <w:r w:rsidRPr="00E74DC6">
        <w:rPr>
          <w:rStyle w:val="Sprotnaopomba-sklic"/>
          <w:sz w:val="18"/>
          <w:szCs w:val="18"/>
        </w:rPr>
        <w:footnoteRef/>
      </w:r>
      <w:r w:rsidRPr="00E74DC6">
        <w:rPr>
          <w:sz w:val="18"/>
          <w:szCs w:val="18"/>
        </w:rPr>
        <w:t xml:space="preserve"> Po pojasnilih javne agencije zaradi dela na domu.</w:t>
      </w:r>
    </w:p>
  </w:footnote>
  <w:footnote w:id="19">
    <w:p w14:paraId="411E78D1" w14:textId="6033951C" w:rsidR="00E74DC6" w:rsidRPr="00E74DC6" w:rsidRDefault="00E74DC6" w:rsidP="00E74DC6">
      <w:pPr>
        <w:pStyle w:val="Sprotnaopomba-besedilo"/>
        <w:jc w:val="both"/>
        <w:rPr>
          <w:sz w:val="18"/>
          <w:szCs w:val="18"/>
        </w:rPr>
      </w:pPr>
      <w:r w:rsidRPr="00E74DC6">
        <w:rPr>
          <w:rStyle w:val="Sprotnaopomba-sklic"/>
          <w:sz w:val="18"/>
          <w:szCs w:val="18"/>
        </w:rPr>
        <w:footnoteRef/>
      </w:r>
      <w:r w:rsidRPr="00E74DC6">
        <w:rPr>
          <w:sz w:val="18"/>
          <w:szCs w:val="18"/>
        </w:rPr>
        <w:t xml:space="preserve"> Po pojasnilih javne agencije zaradi parkirnin.</w:t>
      </w:r>
    </w:p>
  </w:footnote>
  <w:footnote w:id="20">
    <w:p w14:paraId="5E6F0C77" w14:textId="51B74E6A" w:rsidR="00597AB3" w:rsidRPr="00DA0CD3" w:rsidRDefault="00597AB3" w:rsidP="00597AB3">
      <w:pPr>
        <w:pStyle w:val="Sprotnaopomba-besedilo"/>
        <w:jc w:val="both"/>
        <w:rPr>
          <w:sz w:val="18"/>
          <w:szCs w:val="18"/>
        </w:rPr>
      </w:pPr>
      <w:r w:rsidRPr="00DA0CD3">
        <w:rPr>
          <w:rStyle w:val="Sprotnaopomba-sklic"/>
          <w:sz w:val="18"/>
          <w:szCs w:val="18"/>
        </w:rPr>
        <w:footnoteRef/>
      </w:r>
      <w:r w:rsidRPr="00DA0CD3">
        <w:rPr>
          <w:sz w:val="18"/>
          <w:szCs w:val="18"/>
        </w:rPr>
        <w:t xml:space="preserve"> </w:t>
      </w:r>
      <w:r w:rsidR="00791493">
        <w:rPr>
          <w:sz w:val="18"/>
          <w:szCs w:val="18"/>
        </w:rPr>
        <w:t>Pri presoji pravilnosti plačnega razreda se upošteva</w:t>
      </w:r>
      <w:r w:rsidRPr="00DA0CD3">
        <w:rPr>
          <w:sz w:val="18"/>
          <w:szCs w:val="18"/>
        </w:rPr>
        <w:t xml:space="preserve"> zadnji odstavek točke »III. 1 Pravna podlaga«.</w:t>
      </w:r>
    </w:p>
  </w:footnote>
  <w:footnote w:id="21">
    <w:p w14:paraId="6D4CD53A" w14:textId="2143D65E" w:rsidR="00040263" w:rsidRPr="005359D5" w:rsidRDefault="00040263" w:rsidP="005359D5">
      <w:pPr>
        <w:pStyle w:val="Sprotnaopomba-besedilo"/>
        <w:jc w:val="both"/>
        <w:rPr>
          <w:sz w:val="18"/>
          <w:szCs w:val="18"/>
        </w:rPr>
      </w:pPr>
      <w:r w:rsidRPr="00932E3D">
        <w:rPr>
          <w:rStyle w:val="Sprotnaopomba-sklic"/>
          <w:sz w:val="18"/>
          <w:szCs w:val="18"/>
        </w:rPr>
        <w:footnoteRef/>
      </w:r>
      <w:r w:rsidRPr="00932E3D">
        <w:rPr>
          <w:sz w:val="18"/>
          <w:szCs w:val="18"/>
        </w:rPr>
        <w:t xml:space="preserve"> Drugi odstavek 3. člena ZSPJS se glasi: »Plača se določi s pogodbo o zaposlitvi, odločbo oziroma sklepom, tako da se v pogodbi, odločbi oziroma sklepu določi </w:t>
      </w:r>
      <w:r w:rsidRPr="00ED6091">
        <w:rPr>
          <w:sz w:val="18"/>
          <w:szCs w:val="18"/>
          <w:u w:val="single"/>
        </w:rPr>
        <w:t>pravna podlaga za določitev plače in posameznih delov plače</w:t>
      </w:r>
      <w:r w:rsidRPr="00932E3D">
        <w:rPr>
          <w:sz w:val="18"/>
          <w:szCs w:val="18"/>
        </w:rPr>
        <w:t xml:space="preserve">, plačni razred in </w:t>
      </w:r>
      <w:r w:rsidRPr="00ED6091">
        <w:rPr>
          <w:sz w:val="18"/>
          <w:szCs w:val="18"/>
          <w:u w:val="single"/>
        </w:rPr>
        <w:t>druge sestavine plače</w:t>
      </w:r>
      <w:r w:rsidRPr="00932E3D">
        <w:rPr>
          <w:sz w:val="18"/>
          <w:szCs w:val="18"/>
        </w:rPr>
        <w:t xml:space="preserve"> v skladu s tem zakonom, predpisi in drugimi akti, izdanimi na njihovi podlagi ter kolektivnimi pogodbami, </w:t>
      </w:r>
      <w:r w:rsidRPr="00ED6091">
        <w:rPr>
          <w:sz w:val="18"/>
          <w:szCs w:val="18"/>
          <w:u w:val="single"/>
        </w:rPr>
        <w:t>višino posameznih elementov plače na dan sklenitve pogodbe</w:t>
      </w:r>
      <w:r w:rsidRPr="00932E3D">
        <w:rPr>
          <w:sz w:val="18"/>
          <w:szCs w:val="18"/>
        </w:rPr>
        <w:t xml:space="preserve">, izdaje sklepa oziroma </w:t>
      </w:r>
      <w:r w:rsidRPr="005359D5">
        <w:rPr>
          <w:sz w:val="18"/>
          <w:szCs w:val="18"/>
        </w:rPr>
        <w:t>odločbe in usklajevanja plače.«</w:t>
      </w:r>
      <w:r w:rsidR="00F273B9">
        <w:rPr>
          <w:sz w:val="18"/>
          <w:szCs w:val="18"/>
        </w:rPr>
        <w:t xml:space="preserve"> D</w:t>
      </w:r>
      <w:r w:rsidR="00F273B9" w:rsidRPr="00F273B9">
        <w:rPr>
          <w:sz w:val="18"/>
          <w:szCs w:val="18"/>
        </w:rPr>
        <w:t xml:space="preserve">odatki morajo </w:t>
      </w:r>
      <w:r w:rsidR="00F273B9">
        <w:rPr>
          <w:sz w:val="18"/>
          <w:szCs w:val="18"/>
        </w:rPr>
        <w:t xml:space="preserve">torej </w:t>
      </w:r>
      <w:r w:rsidR="00F273B9" w:rsidRPr="00F273B9">
        <w:rPr>
          <w:sz w:val="18"/>
          <w:szCs w:val="18"/>
        </w:rPr>
        <w:t>biti določeni po vrsti in višini na dan sklenitve pogodbe o zaposlitvi</w:t>
      </w:r>
      <w:r w:rsidR="00F273B9">
        <w:rPr>
          <w:sz w:val="18"/>
          <w:szCs w:val="18"/>
        </w:rPr>
        <w:t>.</w:t>
      </w:r>
    </w:p>
  </w:footnote>
  <w:footnote w:id="22">
    <w:p w14:paraId="5536B09B" w14:textId="77777777" w:rsidR="00532F5D" w:rsidRPr="009D1831" w:rsidRDefault="00532F5D" w:rsidP="00532F5D">
      <w:pPr>
        <w:pStyle w:val="Sprotnaopomba-besedilo"/>
        <w:jc w:val="both"/>
        <w:rPr>
          <w:sz w:val="18"/>
          <w:szCs w:val="18"/>
        </w:rPr>
      </w:pPr>
      <w:r w:rsidRPr="009D1831">
        <w:rPr>
          <w:rStyle w:val="Sprotnaopomba-sklic"/>
          <w:sz w:val="18"/>
          <w:szCs w:val="18"/>
        </w:rPr>
        <w:footnoteRef/>
      </w:r>
      <w:r w:rsidRPr="009D1831">
        <w:rPr>
          <w:sz w:val="18"/>
          <w:szCs w:val="18"/>
        </w:rPr>
        <w:t xml:space="preserve"> E-pošta z dne 3. 2. 2022.</w:t>
      </w:r>
    </w:p>
  </w:footnote>
  <w:footnote w:id="23">
    <w:p w14:paraId="388FB58C" w14:textId="77777777" w:rsidR="0090644C" w:rsidRDefault="0090644C" w:rsidP="0090644C">
      <w:pPr>
        <w:pStyle w:val="Sprotnaopomba-besedilo"/>
        <w:jc w:val="both"/>
        <w:rPr>
          <w:sz w:val="18"/>
          <w:szCs w:val="18"/>
        </w:rPr>
      </w:pPr>
      <w:r w:rsidRPr="009035A4">
        <w:rPr>
          <w:rStyle w:val="Sprotnaopomba-sklic"/>
          <w:sz w:val="18"/>
          <w:szCs w:val="18"/>
        </w:rPr>
        <w:footnoteRef/>
      </w:r>
      <w:r w:rsidRPr="009035A4">
        <w:rPr>
          <w:sz w:val="18"/>
          <w:szCs w:val="18"/>
        </w:rPr>
        <w:t xml:space="preserve"> Določba 22. člena ZSPSJ se glasi: »Skupen obseg sredstev za plačilo redne delovne uspešnosti znaša najmanj 2% in ne več kot 5% letnih sredstev za osnovne plače. Skupen obseg sredstev za redno delovno uspešnost za plačilo ravnateljev, direktorjev in tajnikov se oblikuje in izkazuje ločeno. Skupen obseg sredstev za vsako leto se za javne uslužbence določi s kolektivno pogodbo za javni sektor.«</w:t>
      </w:r>
      <w:r>
        <w:rPr>
          <w:sz w:val="18"/>
          <w:szCs w:val="18"/>
        </w:rPr>
        <w:t xml:space="preserve"> </w:t>
      </w:r>
    </w:p>
    <w:p w14:paraId="7C34935F" w14:textId="73258BBA" w:rsidR="0090644C" w:rsidRPr="00A007D0" w:rsidRDefault="0090644C" w:rsidP="00A007D0">
      <w:pPr>
        <w:pStyle w:val="Sprotnaopomba-besedilo"/>
        <w:jc w:val="both"/>
        <w:rPr>
          <w:sz w:val="18"/>
          <w:szCs w:val="18"/>
        </w:rPr>
      </w:pPr>
      <w:r>
        <w:rPr>
          <w:sz w:val="18"/>
          <w:szCs w:val="18"/>
        </w:rPr>
        <w:t>Ministrstvo za javno upravo v dopisu »Odgovori na najpogostejša vprašanja v zvezi z nagrajevanjem redne delovne uspešnosti v javnem sektorju« z dne 3. 11. 2020 pojasnjuje, navajamo: »</w:t>
      </w:r>
      <w:r w:rsidRPr="009035A4">
        <w:rPr>
          <w:sz w:val="18"/>
          <w:szCs w:val="18"/>
        </w:rPr>
        <w:t>Glede na to, da se za ravnatelje, direktorje in tajnike (plačna skupina B) skupen obseg sredstev za redno delovno uspešnost oblikuje in izkazuje ločeno, lahko v primeru, ko je v posameznem proračunskem uporabniku zaposlen le en javni uslužbenec plačne skupine B, le-ta iz naslova redne delovne uspešnosti prejme 2</w:t>
      </w:r>
      <w:r>
        <w:rPr>
          <w:sz w:val="18"/>
          <w:szCs w:val="18"/>
        </w:rPr>
        <w:t xml:space="preserve"> </w:t>
      </w:r>
      <w:r w:rsidRPr="009035A4">
        <w:rPr>
          <w:sz w:val="18"/>
          <w:szCs w:val="18"/>
        </w:rPr>
        <w:t>% sredstev za osnovne plače od julija do decembra 2020 oziroma, če so za to izpolnjeni vsi pogoji, do največ 5</w:t>
      </w:r>
      <w:r>
        <w:rPr>
          <w:sz w:val="18"/>
          <w:szCs w:val="18"/>
        </w:rPr>
        <w:t xml:space="preserve"> </w:t>
      </w:r>
      <w:r w:rsidRPr="009035A4">
        <w:rPr>
          <w:sz w:val="18"/>
          <w:szCs w:val="18"/>
        </w:rPr>
        <w:t>% sredstev za osnovne plače direktorja od julija do decembra 2020. V primeru, če je javnih uslužbencev plačne skupine B več in je posledično obseg sredstev za izplačilo redne delovne uspešnosti večji, pa je maksimalni znesek, ki ga v letu 2020 lahko prejme iz naslova redne delovne uspešnosti, ena osnovna plača meseca decembra 2019</w:t>
      </w:r>
      <w:r>
        <w:rPr>
          <w:sz w:val="18"/>
          <w:szCs w:val="18"/>
        </w:rPr>
        <w:t xml:space="preserve">. </w:t>
      </w:r>
      <w:r w:rsidRPr="0090644C">
        <w:rPr>
          <w:sz w:val="18"/>
          <w:szCs w:val="18"/>
        </w:rPr>
        <w:t>Podrobnejše pojasnilo v tej zvezi je dostopno na spletni strani Ministrstva za javno upravo na naslednji povezavi: Pojasnilo v zvezi z določanjem obsega in izplačili sredstev za redno delovno uspešnost ravnateljev, direktorjev in tajnikov; javni uslužbenci plačne skupine B (24. 7. 2020).</w:t>
      </w:r>
      <w:r>
        <w:rPr>
          <w:sz w:val="18"/>
          <w:szCs w:val="18"/>
        </w:rPr>
        <w:t xml:space="preserve">« URL: </w:t>
      </w:r>
      <w:hyperlink r:id="rId2" w:history="1">
        <w:r w:rsidRPr="00A007D0">
          <w:rPr>
            <w:rStyle w:val="Hiperpovezava"/>
            <w:sz w:val="18"/>
            <w:szCs w:val="18"/>
          </w:rPr>
          <w:t>https://www.gov.si/teme/placni-sistem/</w:t>
        </w:r>
      </w:hyperlink>
      <w:r w:rsidRPr="00A007D0">
        <w:rPr>
          <w:sz w:val="18"/>
          <w:szCs w:val="18"/>
        </w:rPr>
        <w:t xml:space="preserve">, dostop na dan izdaje Osnutka zapisnika o inšpekcijskem nadzoru. </w:t>
      </w:r>
    </w:p>
  </w:footnote>
  <w:footnote w:id="24">
    <w:p w14:paraId="7790FC01" w14:textId="3D75AC32" w:rsidR="006E26DF" w:rsidRDefault="006E26DF" w:rsidP="006E26DF">
      <w:pPr>
        <w:pStyle w:val="Sprotnaopomba-besedilo"/>
        <w:jc w:val="both"/>
        <w:rPr>
          <w:sz w:val="18"/>
          <w:szCs w:val="18"/>
        </w:rPr>
      </w:pPr>
      <w:r w:rsidRPr="00A954C7">
        <w:rPr>
          <w:rStyle w:val="Sprotnaopomba-sklic"/>
          <w:sz w:val="18"/>
          <w:szCs w:val="18"/>
        </w:rPr>
        <w:footnoteRef/>
      </w:r>
      <w:r w:rsidRPr="00A954C7">
        <w:rPr>
          <w:sz w:val="18"/>
          <w:szCs w:val="18"/>
        </w:rPr>
        <w:t xml:space="preserve"> Sprostitev izplačevanja </w:t>
      </w:r>
      <w:r w:rsidRPr="006E26DF">
        <w:rPr>
          <w:sz w:val="18"/>
          <w:szCs w:val="18"/>
        </w:rPr>
        <w:t xml:space="preserve">redne delovne uspešnosti </w:t>
      </w:r>
      <w:r w:rsidRPr="00A954C7">
        <w:rPr>
          <w:sz w:val="18"/>
          <w:szCs w:val="18"/>
        </w:rPr>
        <w:t>je začela veljati s 1. 7. 2020</w:t>
      </w:r>
      <w:r>
        <w:rPr>
          <w:sz w:val="18"/>
          <w:szCs w:val="18"/>
        </w:rPr>
        <w:t>, ko je prenehala veljati zadnja interventna zakonodaja, sprejeta zaradi omejevanja posledic gospodarske krize.</w:t>
      </w:r>
    </w:p>
    <w:p w14:paraId="665BC7A3" w14:textId="0E8EBE86" w:rsidR="00761DB7" w:rsidRPr="00A954C7" w:rsidRDefault="00761DB7" w:rsidP="006E26DF">
      <w:pPr>
        <w:pStyle w:val="Sprotnaopomba-besedilo"/>
        <w:jc w:val="both"/>
        <w:rPr>
          <w:sz w:val="18"/>
          <w:szCs w:val="18"/>
        </w:rPr>
      </w:pPr>
      <w:r>
        <w:rPr>
          <w:sz w:val="18"/>
          <w:szCs w:val="18"/>
        </w:rPr>
        <w:t xml:space="preserve">Iz seznama sistemiziranih delovnih mest je razvidno, da je v javni agenciji samo eno delovno mesto uvrščeno v plačno skupino B (gre za dm direktor). </w:t>
      </w:r>
    </w:p>
  </w:footnote>
  <w:footnote w:id="25">
    <w:p w14:paraId="10945E31" w14:textId="27018233" w:rsidR="009D1831" w:rsidRPr="009D1831" w:rsidRDefault="009D1831" w:rsidP="009D1831">
      <w:pPr>
        <w:pStyle w:val="Sprotnaopomba-besedilo"/>
        <w:jc w:val="both"/>
        <w:rPr>
          <w:sz w:val="18"/>
          <w:szCs w:val="18"/>
        </w:rPr>
      </w:pPr>
      <w:r w:rsidRPr="009D1831">
        <w:rPr>
          <w:rStyle w:val="Sprotnaopomba-sklic"/>
          <w:sz w:val="18"/>
          <w:szCs w:val="18"/>
        </w:rPr>
        <w:footnoteRef/>
      </w:r>
      <w:r w:rsidRPr="009D1831">
        <w:rPr>
          <w:sz w:val="18"/>
          <w:szCs w:val="18"/>
        </w:rPr>
        <w:t xml:space="preserve"> E-pošta z dne 3. 2. 2022.</w:t>
      </w:r>
    </w:p>
  </w:footnote>
  <w:footnote w:id="26">
    <w:p w14:paraId="6430EB19" w14:textId="5C157068" w:rsidR="007D716B" w:rsidRPr="007D716B" w:rsidRDefault="007D716B" w:rsidP="007D716B">
      <w:pPr>
        <w:pStyle w:val="Sprotnaopomba-besedilo"/>
        <w:jc w:val="both"/>
        <w:rPr>
          <w:sz w:val="18"/>
          <w:szCs w:val="18"/>
        </w:rPr>
      </w:pPr>
      <w:r w:rsidRPr="007D716B">
        <w:rPr>
          <w:rStyle w:val="Sprotnaopomba-sklic"/>
          <w:sz w:val="18"/>
          <w:szCs w:val="18"/>
        </w:rPr>
        <w:footnoteRef/>
      </w:r>
      <w:r w:rsidRPr="007D716B">
        <w:rPr>
          <w:sz w:val="18"/>
          <w:szCs w:val="18"/>
        </w:rPr>
        <w:t xml:space="preserve"> Zapisnik 38. redne seje sveta javne agencije z dne 14. 3. 2017.</w:t>
      </w:r>
    </w:p>
  </w:footnote>
  <w:footnote w:id="27">
    <w:p w14:paraId="717EE9DD" w14:textId="77777777" w:rsidR="009D1831" w:rsidRPr="00A007D0" w:rsidRDefault="009D1831" w:rsidP="009D1831">
      <w:pPr>
        <w:pStyle w:val="Sprotnaopomba-besedilo"/>
        <w:jc w:val="both"/>
        <w:rPr>
          <w:sz w:val="18"/>
          <w:szCs w:val="18"/>
        </w:rPr>
      </w:pPr>
      <w:r w:rsidRPr="00A007D0">
        <w:rPr>
          <w:rStyle w:val="Sprotnaopomba-sklic"/>
          <w:sz w:val="18"/>
          <w:szCs w:val="18"/>
        </w:rPr>
        <w:footnoteRef/>
      </w:r>
      <w:r w:rsidRPr="00A007D0">
        <w:rPr>
          <w:sz w:val="18"/>
          <w:szCs w:val="18"/>
        </w:rPr>
        <w:t xml:space="preserve"> Pravilnik o merilih za ugotavljanje redne delovne uspešnosti direktorjev oseb javnega prava s področja infrastrukture (Uradni list RS, št. 162/21). Ta pravilnik se po lastni dikciji prvič uporabi za ugotavljanje redne delovne uspešnosti direktorjev oseb javnega prava s področja infrastrukture za leto 2021.</w:t>
      </w:r>
    </w:p>
  </w:footnote>
  <w:footnote w:id="28">
    <w:p w14:paraId="37F2C3F5" w14:textId="11B692B8" w:rsidR="00040263" w:rsidRDefault="00040263" w:rsidP="005359D5">
      <w:pPr>
        <w:pStyle w:val="Sprotnaopomba-besedilo"/>
        <w:jc w:val="both"/>
      </w:pPr>
      <w:r w:rsidRPr="005359D5">
        <w:rPr>
          <w:rStyle w:val="Sprotnaopomba-sklic"/>
          <w:sz w:val="18"/>
          <w:szCs w:val="18"/>
        </w:rPr>
        <w:footnoteRef/>
      </w:r>
      <w:r w:rsidRPr="005359D5">
        <w:rPr>
          <w:sz w:val="18"/>
          <w:szCs w:val="18"/>
        </w:rPr>
        <w:t xml:space="preserve"> URL: </w:t>
      </w:r>
      <w:hyperlink r:id="rId3" w:history="1">
        <w:r w:rsidRPr="005359D5">
          <w:rPr>
            <w:rStyle w:val="Hiperpovezava"/>
            <w:sz w:val="18"/>
            <w:szCs w:val="18"/>
          </w:rPr>
          <w:t>https://www.agen-rs.si/documents/10926/260301/Program-dela-in-finan%C4%8Dni-na%C4%8Drt-Agencije-za-energijo-za-leto-2021/e64490ef-5ab7-4fa7-8930-075e5922a955</w:t>
        </w:r>
      </w:hyperlink>
      <w:r w:rsidRPr="005359D5">
        <w:rPr>
          <w:sz w:val="18"/>
          <w:szCs w:val="18"/>
        </w:rPr>
        <w:t>, dostop na dan izdaje Osnutka o inšpekcijskem nadzoru</w:t>
      </w:r>
      <w:r>
        <w:t>.</w:t>
      </w:r>
    </w:p>
  </w:footnote>
  <w:footnote w:id="29">
    <w:p w14:paraId="00077400" w14:textId="77777777" w:rsidR="00040263" w:rsidRPr="00A076DC" w:rsidRDefault="00040263" w:rsidP="00A076DC">
      <w:pPr>
        <w:pStyle w:val="Sprotnaopomba-besedilo"/>
        <w:jc w:val="both"/>
        <w:rPr>
          <w:sz w:val="18"/>
          <w:szCs w:val="18"/>
        </w:rPr>
      </w:pPr>
      <w:r w:rsidRPr="00A076DC">
        <w:rPr>
          <w:rStyle w:val="Sprotnaopomba-sklic"/>
          <w:sz w:val="18"/>
          <w:szCs w:val="18"/>
        </w:rPr>
        <w:footnoteRef/>
      </w:r>
      <w:r w:rsidRPr="00A076DC">
        <w:rPr>
          <w:sz w:val="18"/>
          <w:szCs w:val="18"/>
        </w:rPr>
        <w:t xml:space="preserve"> Uradni list RS, št. 53/08, 89/08 in 175/20.</w:t>
      </w:r>
    </w:p>
  </w:footnote>
  <w:footnote w:id="30">
    <w:p w14:paraId="329D528B" w14:textId="0C1B1AAD" w:rsidR="00040263" w:rsidRPr="00A076DC" w:rsidRDefault="00040263" w:rsidP="00A076DC">
      <w:pPr>
        <w:pStyle w:val="Sprotnaopomba-besedilo"/>
        <w:jc w:val="both"/>
        <w:rPr>
          <w:sz w:val="18"/>
          <w:szCs w:val="18"/>
        </w:rPr>
      </w:pPr>
      <w:r w:rsidRPr="00A076DC">
        <w:rPr>
          <w:rStyle w:val="Sprotnaopomba-sklic"/>
          <w:sz w:val="18"/>
          <w:szCs w:val="18"/>
        </w:rPr>
        <w:footnoteRef/>
      </w:r>
      <w:r w:rsidRPr="00A076DC">
        <w:rPr>
          <w:sz w:val="18"/>
          <w:szCs w:val="18"/>
        </w:rPr>
        <w:t xml:space="preserve"> Dopis z naslovom »Tolmačenje določbe drugega odstavka 403. člena veljavnega Energetskega zakona je podpisal državni sekretar mag. Bojan Kumer.</w:t>
      </w:r>
    </w:p>
  </w:footnote>
  <w:footnote w:id="31">
    <w:p w14:paraId="1B87B65E" w14:textId="2B7F34B4" w:rsidR="0052756B" w:rsidRPr="007127CD" w:rsidRDefault="0052756B" w:rsidP="007127CD">
      <w:pPr>
        <w:pStyle w:val="Sprotnaopomba-besedilo"/>
        <w:jc w:val="both"/>
        <w:rPr>
          <w:sz w:val="18"/>
          <w:szCs w:val="18"/>
        </w:rPr>
      </w:pPr>
      <w:r w:rsidRPr="004A2960">
        <w:rPr>
          <w:rStyle w:val="Sprotnaopomba-sklic"/>
          <w:sz w:val="18"/>
          <w:szCs w:val="18"/>
        </w:rPr>
        <w:footnoteRef/>
      </w:r>
      <w:r w:rsidRPr="004A2960">
        <w:rPr>
          <w:sz w:val="18"/>
          <w:szCs w:val="18"/>
        </w:rPr>
        <w:t xml:space="preserve"> </w:t>
      </w:r>
      <w:r>
        <w:rPr>
          <w:sz w:val="18"/>
          <w:szCs w:val="18"/>
        </w:rPr>
        <w:t>Krovno</w:t>
      </w:r>
      <w:r w:rsidRPr="004A2960">
        <w:rPr>
          <w:sz w:val="18"/>
          <w:szCs w:val="18"/>
        </w:rPr>
        <w:t xml:space="preserve"> pravilo </w:t>
      </w:r>
      <w:r w:rsidR="00007583">
        <w:rPr>
          <w:sz w:val="18"/>
          <w:szCs w:val="18"/>
        </w:rPr>
        <w:t>o</w:t>
      </w:r>
      <w:r w:rsidRPr="004A2960">
        <w:rPr>
          <w:sz w:val="18"/>
          <w:szCs w:val="18"/>
        </w:rPr>
        <w:t xml:space="preserve"> </w:t>
      </w:r>
      <w:proofErr w:type="spellStart"/>
      <w:r w:rsidRPr="004A2960">
        <w:rPr>
          <w:sz w:val="18"/>
          <w:szCs w:val="18"/>
        </w:rPr>
        <w:t>pisnosti</w:t>
      </w:r>
      <w:proofErr w:type="spellEnd"/>
      <w:r w:rsidRPr="004A2960">
        <w:rPr>
          <w:sz w:val="18"/>
          <w:szCs w:val="18"/>
        </w:rPr>
        <w:t xml:space="preserve"> pri določanju </w:t>
      </w:r>
      <w:r w:rsidR="00007583">
        <w:rPr>
          <w:sz w:val="18"/>
          <w:szCs w:val="18"/>
        </w:rPr>
        <w:t xml:space="preserve">plače </w:t>
      </w:r>
      <w:r w:rsidRPr="004A2960">
        <w:rPr>
          <w:sz w:val="18"/>
          <w:szCs w:val="18"/>
        </w:rPr>
        <w:t xml:space="preserve">je vzpostavljeno v </w:t>
      </w:r>
      <w:r w:rsidR="002117B7">
        <w:rPr>
          <w:sz w:val="18"/>
          <w:szCs w:val="18"/>
        </w:rPr>
        <w:t xml:space="preserve">že navedenem </w:t>
      </w:r>
      <w:r w:rsidRPr="004A2960">
        <w:rPr>
          <w:sz w:val="18"/>
          <w:szCs w:val="18"/>
        </w:rPr>
        <w:t>drugem odstavku 3. člena ZSPJS</w:t>
      </w:r>
      <w:r>
        <w:rPr>
          <w:sz w:val="18"/>
          <w:szCs w:val="18"/>
        </w:rPr>
        <w:t xml:space="preserve"> in pri delovni </w:t>
      </w:r>
      <w:r w:rsidRPr="007127CD">
        <w:rPr>
          <w:sz w:val="18"/>
          <w:szCs w:val="18"/>
        </w:rPr>
        <w:t xml:space="preserve">uspešnosti iz naslova povečanega obsega dela razdelano </w:t>
      </w:r>
      <w:r w:rsidR="007627BC">
        <w:rPr>
          <w:sz w:val="18"/>
          <w:szCs w:val="18"/>
        </w:rPr>
        <w:t xml:space="preserve">v </w:t>
      </w:r>
      <w:r w:rsidRPr="007127CD">
        <w:rPr>
          <w:sz w:val="18"/>
          <w:szCs w:val="18"/>
        </w:rPr>
        <w:t>22e. členu ZSPJS in izvedbeni uredbi.</w:t>
      </w:r>
    </w:p>
  </w:footnote>
  <w:footnote w:id="32">
    <w:p w14:paraId="4F385223" w14:textId="15FD2702" w:rsidR="007127CD" w:rsidRPr="007127CD" w:rsidRDefault="007127CD" w:rsidP="007127CD">
      <w:pPr>
        <w:pStyle w:val="Sprotnaopomba-besedilo"/>
        <w:jc w:val="both"/>
        <w:rPr>
          <w:sz w:val="18"/>
          <w:szCs w:val="18"/>
        </w:rPr>
      </w:pPr>
      <w:r w:rsidRPr="007127CD">
        <w:rPr>
          <w:rStyle w:val="Sprotnaopomba-sklic"/>
          <w:sz w:val="18"/>
          <w:szCs w:val="18"/>
        </w:rPr>
        <w:footnoteRef/>
      </w:r>
      <w:r w:rsidRPr="007127CD">
        <w:rPr>
          <w:sz w:val="18"/>
          <w:szCs w:val="18"/>
        </w:rPr>
        <w:t xml:space="preserve"> »Najpogostejša vprašanja glede plačila delovne uspešnosti iz naslova povečanega obsega dela javnih uslužbencev (7. 9. 2016)«, URL: </w:t>
      </w:r>
      <w:hyperlink r:id="rId4" w:history="1">
        <w:r w:rsidRPr="007127CD">
          <w:rPr>
            <w:rStyle w:val="Hiperpovezava"/>
            <w:sz w:val="18"/>
            <w:szCs w:val="18"/>
          </w:rPr>
          <w:t>https://www.gov.si/teme/placni-sistem/</w:t>
        </w:r>
      </w:hyperlink>
      <w:r w:rsidRPr="007127CD">
        <w:rPr>
          <w:sz w:val="18"/>
          <w:szCs w:val="18"/>
        </w:rPr>
        <w:t xml:space="preserve">, dostop na dan izdaje Zapisnika o inšpekcijskem nadzoru.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7877" w14:textId="463589A8" w:rsidR="00040263" w:rsidRDefault="0004026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E575" w14:textId="0EEED191" w:rsidR="00040263" w:rsidRPr="00110CBD" w:rsidRDefault="00040263"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040263" w:rsidRPr="008F3500" w14:paraId="4C125082" w14:textId="77777777" w:rsidTr="00121C92">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4ABB56B2" w14:textId="77777777" w:rsidR="00040263" w:rsidRDefault="00040263"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FF9BA2B" w14:textId="77777777" w:rsidR="00040263" w:rsidRPr="006D42D9" w:rsidRDefault="00040263" w:rsidP="006D42D9">
          <w:pPr>
            <w:rPr>
              <w:rFonts w:ascii="Republika" w:hAnsi="Republika"/>
              <w:sz w:val="60"/>
              <w:szCs w:val="60"/>
            </w:rPr>
          </w:pPr>
        </w:p>
        <w:p w14:paraId="7A67AC61" w14:textId="77777777" w:rsidR="00040263" w:rsidRPr="006D42D9" w:rsidRDefault="00040263" w:rsidP="006D42D9">
          <w:pPr>
            <w:rPr>
              <w:rFonts w:ascii="Republika" w:hAnsi="Republika"/>
              <w:sz w:val="60"/>
              <w:szCs w:val="60"/>
            </w:rPr>
          </w:pPr>
        </w:p>
        <w:p w14:paraId="764CFE3F" w14:textId="77777777" w:rsidR="00040263" w:rsidRPr="006D42D9" w:rsidRDefault="00040263" w:rsidP="006D42D9">
          <w:pPr>
            <w:rPr>
              <w:rFonts w:ascii="Republika" w:hAnsi="Republika"/>
              <w:sz w:val="60"/>
              <w:szCs w:val="60"/>
            </w:rPr>
          </w:pPr>
        </w:p>
        <w:p w14:paraId="02C29E38" w14:textId="77777777" w:rsidR="00040263" w:rsidRPr="006D42D9" w:rsidRDefault="00040263" w:rsidP="006D42D9">
          <w:pPr>
            <w:rPr>
              <w:rFonts w:ascii="Republika" w:hAnsi="Republika"/>
              <w:sz w:val="60"/>
              <w:szCs w:val="60"/>
            </w:rPr>
          </w:pPr>
        </w:p>
        <w:p w14:paraId="7F3C6A09" w14:textId="77777777" w:rsidR="00040263" w:rsidRPr="006D42D9" w:rsidRDefault="00040263" w:rsidP="006D42D9">
          <w:pPr>
            <w:rPr>
              <w:rFonts w:ascii="Republika" w:hAnsi="Republika"/>
              <w:sz w:val="60"/>
              <w:szCs w:val="60"/>
            </w:rPr>
          </w:pPr>
        </w:p>
        <w:p w14:paraId="4BBCD51B" w14:textId="77777777" w:rsidR="00040263" w:rsidRPr="006D42D9" w:rsidRDefault="00040263" w:rsidP="006D42D9">
          <w:pPr>
            <w:rPr>
              <w:rFonts w:ascii="Republika" w:hAnsi="Republika"/>
              <w:sz w:val="60"/>
              <w:szCs w:val="60"/>
            </w:rPr>
          </w:pPr>
        </w:p>
        <w:p w14:paraId="264844B4" w14:textId="77777777" w:rsidR="00040263" w:rsidRPr="006D42D9" w:rsidRDefault="00040263" w:rsidP="006D42D9">
          <w:pPr>
            <w:rPr>
              <w:rFonts w:ascii="Republika" w:hAnsi="Republika"/>
              <w:sz w:val="60"/>
              <w:szCs w:val="60"/>
            </w:rPr>
          </w:pPr>
        </w:p>
        <w:p w14:paraId="3D806357" w14:textId="77777777" w:rsidR="00040263" w:rsidRPr="006D42D9" w:rsidRDefault="00040263" w:rsidP="006D42D9">
          <w:pPr>
            <w:rPr>
              <w:rFonts w:ascii="Republika" w:hAnsi="Republika"/>
              <w:sz w:val="60"/>
              <w:szCs w:val="60"/>
            </w:rPr>
          </w:pPr>
        </w:p>
        <w:p w14:paraId="016FD20F" w14:textId="77777777" w:rsidR="00040263" w:rsidRPr="006D42D9" w:rsidRDefault="00040263" w:rsidP="006D42D9">
          <w:pPr>
            <w:rPr>
              <w:rFonts w:ascii="Republika" w:hAnsi="Republika"/>
              <w:sz w:val="60"/>
              <w:szCs w:val="60"/>
            </w:rPr>
          </w:pPr>
        </w:p>
        <w:p w14:paraId="39DA2792" w14:textId="77777777" w:rsidR="00040263" w:rsidRPr="006D42D9" w:rsidRDefault="00040263" w:rsidP="006D42D9">
          <w:pPr>
            <w:rPr>
              <w:rFonts w:ascii="Republika" w:hAnsi="Republika"/>
              <w:sz w:val="60"/>
              <w:szCs w:val="60"/>
            </w:rPr>
          </w:pPr>
        </w:p>
        <w:p w14:paraId="012CE6A2" w14:textId="77777777" w:rsidR="00040263" w:rsidRPr="006D42D9" w:rsidRDefault="00040263" w:rsidP="006D42D9">
          <w:pPr>
            <w:rPr>
              <w:rFonts w:ascii="Republika" w:hAnsi="Republika"/>
              <w:sz w:val="60"/>
              <w:szCs w:val="60"/>
            </w:rPr>
          </w:pPr>
        </w:p>
        <w:p w14:paraId="32988495" w14:textId="77777777" w:rsidR="00040263" w:rsidRPr="006D42D9" w:rsidRDefault="00040263" w:rsidP="006D42D9">
          <w:pPr>
            <w:rPr>
              <w:rFonts w:ascii="Republika" w:hAnsi="Republika"/>
              <w:sz w:val="60"/>
              <w:szCs w:val="60"/>
            </w:rPr>
          </w:pPr>
        </w:p>
        <w:p w14:paraId="202316A8" w14:textId="77777777" w:rsidR="00040263" w:rsidRPr="006D42D9" w:rsidRDefault="00040263" w:rsidP="006D42D9">
          <w:pPr>
            <w:rPr>
              <w:rFonts w:ascii="Republika" w:hAnsi="Republika"/>
              <w:sz w:val="60"/>
              <w:szCs w:val="60"/>
            </w:rPr>
          </w:pPr>
        </w:p>
        <w:p w14:paraId="7D28F7CB" w14:textId="77777777" w:rsidR="00040263" w:rsidRPr="006D42D9" w:rsidRDefault="00040263" w:rsidP="006D42D9">
          <w:pPr>
            <w:rPr>
              <w:rFonts w:ascii="Republika" w:hAnsi="Republika"/>
              <w:sz w:val="60"/>
              <w:szCs w:val="60"/>
            </w:rPr>
          </w:pPr>
        </w:p>
        <w:p w14:paraId="27B71741" w14:textId="77777777" w:rsidR="00040263" w:rsidRPr="006D42D9" w:rsidRDefault="00040263" w:rsidP="006D42D9">
          <w:pPr>
            <w:rPr>
              <w:rFonts w:ascii="Republika" w:hAnsi="Republika"/>
              <w:sz w:val="60"/>
              <w:szCs w:val="60"/>
            </w:rPr>
          </w:pPr>
        </w:p>
        <w:p w14:paraId="3603D515" w14:textId="77777777" w:rsidR="00040263" w:rsidRPr="006D42D9" w:rsidRDefault="00040263" w:rsidP="006D42D9">
          <w:pPr>
            <w:rPr>
              <w:rFonts w:ascii="Republika" w:hAnsi="Republika"/>
              <w:sz w:val="60"/>
              <w:szCs w:val="60"/>
            </w:rPr>
          </w:pPr>
        </w:p>
      </w:tc>
    </w:tr>
  </w:tbl>
  <w:p w14:paraId="75A768CF" w14:textId="7D8DDBC8" w:rsidR="00040263" w:rsidRPr="008F3500" w:rsidRDefault="00040263"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6192" behindDoc="1" locked="0" layoutInCell="0" allowOverlap="1" wp14:anchorId="606DCBB8" wp14:editId="6F2D2F34">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6389"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326CC862" w14:textId="77777777" w:rsidR="00040263" w:rsidRPr="008F3500" w:rsidRDefault="00040263"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125022C2" w14:textId="77777777" w:rsidR="00040263" w:rsidRPr="00E92835" w:rsidRDefault="00040263"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27522713" w14:textId="77777777" w:rsidR="00040263" w:rsidRPr="008F3500" w:rsidRDefault="00040263" w:rsidP="000D129A">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T:</w:t>
    </w:r>
    <w:r>
      <w:rPr>
        <w:rFonts w:cs="Arial"/>
        <w:sz w:val="16"/>
      </w:rPr>
      <w:t xml:space="preserve"> </w:t>
    </w:r>
    <w:r w:rsidRPr="008F3500">
      <w:rPr>
        <w:rFonts w:cs="Arial"/>
        <w:sz w:val="16"/>
      </w:rPr>
      <w:t xml:space="preserve"> </w:t>
    </w:r>
    <w:r>
      <w:rPr>
        <w:rFonts w:cs="Arial"/>
        <w:sz w:val="16"/>
      </w:rPr>
      <w:t>01 478 83 84</w:t>
    </w:r>
  </w:p>
  <w:p w14:paraId="15B1B908" w14:textId="77777777" w:rsidR="00040263" w:rsidRPr="008F3500" w:rsidRDefault="00040263" w:rsidP="000D129A">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5E141310" w14:textId="77777777" w:rsidR="00040263" w:rsidRDefault="00040263" w:rsidP="000D129A">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 xml:space="preserve"> </w:t>
    </w:r>
    <w:hyperlink r:id="rId1" w:history="1">
      <w:r w:rsidRPr="00F12408">
        <w:rPr>
          <w:rStyle w:val="Hiperpovezava"/>
          <w:rFonts w:cs="Arial"/>
          <w:sz w:val="16"/>
        </w:rPr>
        <w:t>gp.ijs@gov.si</w:t>
      </w:r>
    </w:hyperlink>
  </w:p>
  <w:p w14:paraId="432C3EA1" w14:textId="77777777" w:rsidR="00040263" w:rsidRDefault="00040263" w:rsidP="000D129A">
    <w:pPr>
      <w:pStyle w:val="Glava"/>
      <w:tabs>
        <w:tab w:val="clear" w:pos="4320"/>
        <w:tab w:val="clear" w:pos="8640"/>
        <w:tab w:val="left" w:pos="5112"/>
      </w:tabs>
      <w:spacing w:line="240" w:lineRule="exact"/>
      <w:rPr>
        <w:rFonts w:cs="Arial"/>
        <w:sz w:val="16"/>
      </w:rPr>
    </w:pPr>
    <w:r>
      <w:rPr>
        <w:rFonts w:cs="Arial"/>
        <w:sz w:val="16"/>
      </w:rPr>
      <w:tab/>
    </w:r>
    <w:hyperlink r:id="rId2" w:history="1">
      <w:r w:rsidRPr="009C6A47">
        <w:rPr>
          <w:rStyle w:val="Hiperpovezava"/>
          <w:rFonts w:cs="Arial"/>
          <w:sz w:val="16"/>
        </w:rPr>
        <w:t>www.ijs.gov.si</w:t>
      </w:r>
    </w:hyperlink>
  </w:p>
  <w:p w14:paraId="136B7CF5" w14:textId="77777777" w:rsidR="00040263" w:rsidRPr="008F3500" w:rsidRDefault="00040263"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3pt;height:11.3pt" o:bullet="t">
        <v:imagedata r:id="rId1" o:title="mso387"/>
      </v:shape>
    </w:pict>
  </w:numPicBullet>
  <w:abstractNum w:abstractNumId="0" w15:restartNumberingAfterBreak="0">
    <w:nsid w:val="04CF324F"/>
    <w:multiLevelType w:val="hybridMultilevel"/>
    <w:tmpl w:val="6E7E3B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C313B8"/>
    <w:multiLevelType w:val="hybridMultilevel"/>
    <w:tmpl w:val="74C65A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FF5732"/>
    <w:multiLevelType w:val="hybridMultilevel"/>
    <w:tmpl w:val="7B444C52"/>
    <w:lvl w:ilvl="0" w:tplc="A5426148">
      <w:numFmt w:val="bullet"/>
      <w:lvlText w:val="-"/>
      <w:lvlJc w:val="left"/>
      <w:pPr>
        <w:ind w:left="870" w:hanging="51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A243F0"/>
    <w:multiLevelType w:val="hybridMultilevel"/>
    <w:tmpl w:val="A6B6385A"/>
    <w:lvl w:ilvl="0" w:tplc="1B8411E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CD367D"/>
    <w:multiLevelType w:val="hybridMultilevel"/>
    <w:tmpl w:val="16BC7A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B726CB"/>
    <w:multiLevelType w:val="hybridMultilevel"/>
    <w:tmpl w:val="D5F01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614C47"/>
    <w:multiLevelType w:val="hybridMultilevel"/>
    <w:tmpl w:val="F258DB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7024A7E"/>
    <w:multiLevelType w:val="hybridMultilevel"/>
    <w:tmpl w:val="EF843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BA1B11"/>
    <w:multiLevelType w:val="hybridMultilevel"/>
    <w:tmpl w:val="7F16DAD6"/>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C2001"/>
    <w:multiLevelType w:val="hybridMultilevel"/>
    <w:tmpl w:val="19F429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2E5A59"/>
    <w:multiLevelType w:val="hybridMultilevel"/>
    <w:tmpl w:val="0EB0D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52C5244"/>
    <w:multiLevelType w:val="hybridMultilevel"/>
    <w:tmpl w:val="B444481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8284CF9"/>
    <w:multiLevelType w:val="hybridMultilevel"/>
    <w:tmpl w:val="40021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85151D"/>
    <w:multiLevelType w:val="hybridMultilevel"/>
    <w:tmpl w:val="65C0EE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A8D0E98"/>
    <w:multiLevelType w:val="hybridMultilevel"/>
    <w:tmpl w:val="285E2C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ABC19DA"/>
    <w:multiLevelType w:val="hybridMultilevel"/>
    <w:tmpl w:val="0E9244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E08196C"/>
    <w:multiLevelType w:val="hybridMultilevel"/>
    <w:tmpl w:val="930463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603555"/>
    <w:multiLevelType w:val="hybridMultilevel"/>
    <w:tmpl w:val="6F323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06763FC"/>
    <w:multiLevelType w:val="hybridMultilevel"/>
    <w:tmpl w:val="F7BEEB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3BC55D2"/>
    <w:multiLevelType w:val="hybridMultilevel"/>
    <w:tmpl w:val="548A94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8DD7BCA"/>
    <w:multiLevelType w:val="hybridMultilevel"/>
    <w:tmpl w:val="80CC929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2" w15:restartNumberingAfterBreak="0">
    <w:nsid w:val="4E304056"/>
    <w:multiLevelType w:val="hybridMultilevel"/>
    <w:tmpl w:val="B44E86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E9E4C82"/>
    <w:multiLevelType w:val="hybridMultilevel"/>
    <w:tmpl w:val="AB9AA6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4964FA"/>
    <w:multiLevelType w:val="hybridMultilevel"/>
    <w:tmpl w:val="3ABEFB0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51AD2E9B"/>
    <w:multiLevelType w:val="hybridMultilevel"/>
    <w:tmpl w:val="5AD28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3040D8C"/>
    <w:multiLevelType w:val="hybridMultilevel"/>
    <w:tmpl w:val="DC4C00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5FA32B6"/>
    <w:multiLevelType w:val="hybridMultilevel"/>
    <w:tmpl w:val="4C3CE9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7510C2E"/>
    <w:multiLevelType w:val="hybridMultilevel"/>
    <w:tmpl w:val="04709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340266"/>
    <w:multiLevelType w:val="hybridMultilevel"/>
    <w:tmpl w:val="6220E2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F608F8"/>
    <w:multiLevelType w:val="hybridMultilevel"/>
    <w:tmpl w:val="4F84E6E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A4393F"/>
    <w:multiLevelType w:val="hybridMultilevel"/>
    <w:tmpl w:val="F54640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55C4C7E"/>
    <w:multiLevelType w:val="hybridMultilevel"/>
    <w:tmpl w:val="8F2613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0519EC"/>
    <w:multiLevelType w:val="hybridMultilevel"/>
    <w:tmpl w:val="312E1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9452D33"/>
    <w:multiLevelType w:val="hybridMultilevel"/>
    <w:tmpl w:val="8F2634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CA76989"/>
    <w:multiLevelType w:val="hybridMultilevel"/>
    <w:tmpl w:val="EE46AB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EC11010"/>
    <w:multiLevelType w:val="hybridMultilevel"/>
    <w:tmpl w:val="AEAEC6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F8D09F1"/>
    <w:multiLevelType w:val="hybridMultilevel"/>
    <w:tmpl w:val="8248A7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21"/>
  </w:num>
  <w:num w:numId="4">
    <w:abstractNumId w:val="27"/>
  </w:num>
  <w:num w:numId="5">
    <w:abstractNumId w:val="9"/>
  </w:num>
  <w:num w:numId="6">
    <w:abstractNumId w:val="35"/>
  </w:num>
  <w:num w:numId="7">
    <w:abstractNumId w:val="34"/>
  </w:num>
  <w:num w:numId="8">
    <w:abstractNumId w:val="3"/>
  </w:num>
  <w:num w:numId="9">
    <w:abstractNumId w:val="25"/>
  </w:num>
  <w:num w:numId="10">
    <w:abstractNumId w:val="6"/>
  </w:num>
  <w:num w:numId="11">
    <w:abstractNumId w:val="28"/>
  </w:num>
  <w:num w:numId="12">
    <w:abstractNumId w:val="8"/>
  </w:num>
  <w:num w:numId="13">
    <w:abstractNumId w:val="17"/>
  </w:num>
  <w:num w:numId="14">
    <w:abstractNumId w:val="36"/>
  </w:num>
  <w:num w:numId="15">
    <w:abstractNumId w:val="33"/>
  </w:num>
  <w:num w:numId="16">
    <w:abstractNumId w:val="5"/>
  </w:num>
  <w:num w:numId="17">
    <w:abstractNumId w:val="11"/>
  </w:num>
  <w:num w:numId="18">
    <w:abstractNumId w:val="13"/>
  </w:num>
  <w:num w:numId="19">
    <w:abstractNumId w:val="0"/>
  </w:num>
  <w:num w:numId="20">
    <w:abstractNumId w:val="19"/>
  </w:num>
  <w:num w:numId="21">
    <w:abstractNumId w:val="16"/>
  </w:num>
  <w:num w:numId="22">
    <w:abstractNumId w:val="1"/>
  </w:num>
  <w:num w:numId="23">
    <w:abstractNumId w:val="29"/>
  </w:num>
  <w:num w:numId="24">
    <w:abstractNumId w:val="18"/>
  </w:num>
  <w:num w:numId="25">
    <w:abstractNumId w:val="7"/>
  </w:num>
  <w:num w:numId="26">
    <w:abstractNumId w:val="37"/>
  </w:num>
  <w:num w:numId="27">
    <w:abstractNumId w:val="4"/>
  </w:num>
  <w:num w:numId="28">
    <w:abstractNumId w:val="32"/>
  </w:num>
  <w:num w:numId="29">
    <w:abstractNumId w:val="15"/>
  </w:num>
  <w:num w:numId="30">
    <w:abstractNumId w:val="12"/>
  </w:num>
  <w:num w:numId="31">
    <w:abstractNumId w:val="14"/>
  </w:num>
  <w:num w:numId="32">
    <w:abstractNumId w:val="26"/>
  </w:num>
  <w:num w:numId="33">
    <w:abstractNumId w:val="2"/>
  </w:num>
  <w:num w:numId="34">
    <w:abstractNumId w:val="24"/>
  </w:num>
  <w:num w:numId="35">
    <w:abstractNumId w:val="23"/>
  </w:num>
  <w:num w:numId="36">
    <w:abstractNumId w:val="10"/>
  </w:num>
  <w:num w:numId="37">
    <w:abstractNumId w:val="30"/>
  </w:num>
  <w:num w:numId="3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1C7D"/>
    <w:rsid w:val="00002DC9"/>
    <w:rsid w:val="00003FB8"/>
    <w:rsid w:val="00003FD9"/>
    <w:rsid w:val="00004498"/>
    <w:rsid w:val="00005B86"/>
    <w:rsid w:val="00005F8F"/>
    <w:rsid w:val="00006D3A"/>
    <w:rsid w:val="00006E35"/>
    <w:rsid w:val="00007583"/>
    <w:rsid w:val="0001113B"/>
    <w:rsid w:val="0001134B"/>
    <w:rsid w:val="000114D6"/>
    <w:rsid w:val="00011A0C"/>
    <w:rsid w:val="00011CF9"/>
    <w:rsid w:val="000120B7"/>
    <w:rsid w:val="000123ED"/>
    <w:rsid w:val="00012E42"/>
    <w:rsid w:val="00012FD2"/>
    <w:rsid w:val="0001313F"/>
    <w:rsid w:val="00013195"/>
    <w:rsid w:val="0001377D"/>
    <w:rsid w:val="000147C9"/>
    <w:rsid w:val="00014928"/>
    <w:rsid w:val="00015A71"/>
    <w:rsid w:val="00017DFC"/>
    <w:rsid w:val="00021CF7"/>
    <w:rsid w:val="0002235B"/>
    <w:rsid w:val="00022C78"/>
    <w:rsid w:val="000234E2"/>
    <w:rsid w:val="00023A88"/>
    <w:rsid w:val="00023B18"/>
    <w:rsid w:val="00026083"/>
    <w:rsid w:val="00026540"/>
    <w:rsid w:val="00026738"/>
    <w:rsid w:val="00026B4E"/>
    <w:rsid w:val="00026D0B"/>
    <w:rsid w:val="00026FC1"/>
    <w:rsid w:val="00027884"/>
    <w:rsid w:val="00027BA0"/>
    <w:rsid w:val="00030980"/>
    <w:rsid w:val="0003196A"/>
    <w:rsid w:val="00032958"/>
    <w:rsid w:val="00032E9F"/>
    <w:rsid w:val="000330A3"/>
    <w:rsid w:val="000331E7"/>
    <w:rsid w:val="0003346C"/>
    <w:rsid w:val="0003364A"/>
    <w:rsid w:val="00034987"/>
    <w:rsid w:val="00034B12"/>
    <w:rsid w:val="00034D3D"/>
    <w:rsid w:val="00035A4B"/>
    <w:rsid w:val="000364EA"/>
    <w:rsid w:val="00037088"/>
    <w:rsid w:val="0003712A"/>
    <w:rsid w:val="00037334"/>
    <w:rsid w:val="00037377"/>
    <w:rsid w:val="000376FD"/>
    <w:rsid w:val="00037FDE"/>
    <w:rsid w:val="00040263"/>
    <w:rsid w:val="00041729"/>
    <w:rsid w:val="00042002"/>
    <w:rsid w:val="000421E0"/>
    <w:rsid w:val="0004264D"/>
    <w:rsid w:val="0004279A"/>
    <w:rsid w:val="0004286E"/>
    <w:rsid w:val="00042964"/>
    <w:rsid w:val="00042C3A"/>
    <w:rsid w:val="00043EE0"/>
    <w:rsid w:val="00045270"/>
    <w:rsid w:val="00045D63"/>
    <w:rsid w:val="00046FF6"/>
    <w:rsid w:val="00047294"/>
    <w:rsid w:val="00047844"/>
    <w:rsid w:val="00050F00"/>
    <w:rsid w:val="00050F14"/>
    <w:rsid w:val="000525D7"/>
    <w:rsid w:val="00053367"/>
    <w:rsid w:val="00053419"/>
    <w:rsid w:val="00053888"/>
    <w:rsid w:val="00053A87"/>
    <w:rsid w:val="00054733"/>
    <w:rsid w:val="0005519D"/>
    <w:rsid w:val="0005594D"/>
    <w:rsid w:val="00056561"/>
    <w:rsid w:val="00056C70"/>
    <w:rsid w:val="00057938"/>
    <w:rsid w:val="00057DC8"/>
    <w:rsid w:val="0006351C"/>
    <w:rsid w:val="00063E47"/>
    <w:rsid w:val="000665AC"/>
    <w:rsid w:val="00066671"/>
    <w:rsid w:val="00066675"/>
    <w:rsid w:val="00066D56"/>
    <w:rsid w:val="000671B5"/>
    <w:rsid w:val="0006727F"/>
    <w:rsid w:val="000676B2"/>
    <w:rsid w:val="00067AF2"/>
    <w:rsid w:val="0007118F"/>
    <w:rsid w:val="0007184A"/>
    <w:rsid w:val="00072E92"/>
    <w:rsid w:val="00073A76"/>
    <w:rsid w:val="00073BBD"/>
    <w:rsid w:val="00075554"/>
    <w:rsid w:val="000768D8"/>
    <w:rsid w:val="00077DE0"/>
    <w:rsid w:val="000800EA"/>
    <w:rsid w:val="00080171"/>
    <w:rsid w:val="0008117E"/>
    <w:rsid w:val="00081FE2"/>
    <w:rsid w:val="000821A1"/>
    <w:rsid w:val="00083011"/>
    <w:rsid w:val="0008344E"/>
    <w:rsid w:val="00085B8A"/>
    <w:rsid w:val="00085BDD"/>
    <w:rsid w:val="00086E22"/>
    <w:rsid w:val="00087E50"/>
    <w:rsid w:val="000907C7"/>
    <w:rsid w:val="00090DBF"/>
    <w:rsid w:val="000915B4"/>
    <w:rsid w:val="00092107"/>
    <w:rsid w:val="00092E89"/>
    <w:rsid w:val="000936E9"/>
    <w:rsid w:val="00093A5D"/>
    <w:rsid w:val="00093CE7"/>
    <w:rsid w:val="00094335"/>
    <w:rsid w:val="000946D3"/>
    <w:rsid w:val="00094D1C"/>
    <w:rsid w:val="00094DAA"/>
    <w:rsid w:val="00095AF9"/>
    <w:rsid w:val="000966FF"/>
    <w:rsid w:val="00096AF3"/>
    <w:rsid w:val="00096C9F"/>
    <w:rsid w:val="00097391"/>
    <w:rsid w:val="000975D3"/>
    <w:rsid w:val="00097A02"/>
    <w:rsid w:val="000A03FD"/>
    <w:rsid w:val="000A0603"/>
    <w:rsid w:val="000A0952"/>
    <w:rsid w:val="000A0E74"/>
    <w:rsid w:val="000A111C"/>
    <w:rsid w:val="000A1485"/>
    <w:rsid w:val="000A16A7"/>
    <w:rsid w:val="000A1B7B"/>
    <w:rsid w:val="000A3807"/>
    <w:rsid w:val="000A3EEF"/>
    <w:rsid w:val="000A4905"/>
    <w:rsid w:val="000A4FAA"/>
    <w:rsid w:val="000A5767"/>
    <w:rsid w:val="000A608F"/>
    <w:rsid w:val="000A6A72"/>
    <w:rsid w:val="000A7238"/>
    <w:rsid w:val="000A7B7C"/>
    <w:rsid w:val="000A7C92"/>
    <w:rsid w:val="000B047F"/>
    <w:rsid w:val="000B1609"/>
    <w:rsid w:val="000B2499"/>
    <w:rsid w:val="000B2531"/>
    <w:rsid w:val="000B2FF4"/>
    <w:rsid w:val="000B3C9E"/>
    <w:rsid w:val="000B413A"/>
    <w:rsid w:val="000B5FFE"/>
    <w:rsid w:val="000B6C16"/>
    <w:rsid w:val="000B724C"/>
    <w:rsid w:val="000B75AF"/>
    <w:rsid w:val="000C03C9"/>
    <w:rsid w:val="000C1403"/>
    <w:rsid w:val="000C1AAF"/>
    <w:rsid w:val="000C1FE3"/>
    <w:rsid w:val="000C2C75"/>
    <w:rsid w:val="000C2D53"/>
    <w:rsid w:val="000C3541"/>
    <w:rsid w:val="000C37E2"/>
    <w:rsid w:val="000C3E21"/>
    <w:rsid w:val="000C42FE"/>
    <w:rsid w:val="000C4992"/>
    <w:rsid w:val="000C4F50"/>
    <w:rsid w:val="000C4F93"/>
    <w:rsid w:val="000C5328"/>
    <w:rsid w:val="000C5770"/>
    <w:rsid w:val="000C589D"/>
    <w:rsid w:val="000C5BB2"/>
    <w:rsid w:val="000C5D07"/>
    <w:rsid w:val="000C60E4"/>
    <w:rsid w:val="000C6674"/>
    <w:rsid w:val="000C66D1"/>
    <w:rsid w:val="000C6AE0"/>
    <w:rsid w:val="000C7696"/>
    <w:rsid w:val="000C7DAB"/>
    <w:rsid w:val="000C7E73"/>
    <w:rsid w:val="000D0246"/>
    <w:rsid w:val="000D09A7"/>
    <w:rsid w:val="000D129A"/>
    <w:rsid w:val="000D1549"/>
    <w:rsid w:val="000D2780"/>
    <w:rsid w:val="000D2E90"/>
    <w:rsid w:val="000D3402"/>
    <w:rsid w:val="000D4118"/>
    <w:rsid w:val="000D46DF"/>
    <w:rsid w:val="000D478D"/>
    <w:rsid w:val="000D4F6D"/>
    <w:rsid w:val="000D50E0"/>
    <w:rsid w:val="000D5700"/>
    <w:rsid w:val="000D61CB"/>
    <w:rsid w:val="000D70A1"/>
    <w:rsid w:val="000D718C"/>
    <w:rsid w:val="000D7A2A"/>
    <w:rsid w:val="000D7A43"/>
    <w:rsid w:val="000E018C"/>
    <w:rsid w:val="000E04C1"/>
    <w:rsid w:val="000E0C29"/>
    <w:rsid w:val="000E0F71"/>
    <w:rsid w:val="000E149E"/>
    <w:rsid w:val="000E160D"/>
    <w:rsid w:val="000E3EA4"/>
    <w:rsid w:val="000E3F32"/>
    <w:rsid w:val="000E4559"/>
    <w:rsid w:val="000E47D7"/>
    <w:rsid w:val="000E4B21"/>
    <w:rsid w:val="000E52A1"/>
    <w:rsid w:val="000E5D45"/>
    <w:rsid w:val="000E6369"/>
    <w:rsid w:val="000E7030"/>
    <w:rsid w:val="000E71FA"/>
    <w:rsid w:val="000E7A50"/>
    <w:rsid w:val="000F0333"/>
    <w:rsid w:val="000F0723"/>
    <w:rsid w:val="000F0E41"/>
    <w:rsid w:val="000F14BA"/>
    <w:rsid w:val="000F1668"/>
    <w:rsid w:val="000F17B4"/>
    <w:rsid w:val="000F2861"/>
    <w:rsid w:val="000F387A"/>
    <w:rsid w:val="000F4226"/>
    <w:rsid w:val="000F43F6"/>
    <w:rsid w:val="000F481C"/>
    <w:rsid w:val="000F4E76"/>
    <w:rsid w:val="000F4FDC"/>
    <w:rsid w:val="000F5343"/>
    <w:rsid w:val="000F5410"/>
    <w:rsid w:val="000F6169"/>
    <w:rsid w:val="000F78F7"/>
    <w:rsid w:val="000F7B7E"/>
    <w:rsid w:val="000F7BDD"/>
    <w:rsid w:val="000F7CF6"/>
    <w:rsid w:val="000F7F94"/>
    <w:rsid w:val="001000FC"/>
    <w:rsid w:val="00100407"/>
    <w:rsid w:val="0010073A"/>
    <w:rsid w:val="00101211"/>
    <w:rsid w:val="001013D0"/>
    <w:rsid w:val="001024AB"/>
    <w:rsid w:val="00103A1E"/>
    <w:rsid w:val="00104922"/>
    <w:rsid w:val="001051A3"/>
    <w:rsid w:val="001057C7"/>
    <w:rsid w:val="001068F6"/>
    <w:rsid w:val="00106B0B"/>
    <w:rsid w:val="00106DB0"/>
    <w:rsid w:val="0010755C"/>
    <w:rsid w:val="001078D0"/>
    <w:rsid w:val="00107B32"/>
    <w:rsid w:val="00107F7D"/>
    <w:rsid w:val="00110578"/>
    <w:rsid w:val="00110979"/>
    <w:rsid w:val="00111535"/>
    <w:rsid w:val="0011260E"/>
    <w:rsid w:val="00112E1E"/>
    <w:rsid w:val="00112EF8"/>
    <w:rsid w:val="00113061"/>
    <w:rsid w:val="00113337"/>
    <w:rsid w:val="00114A28"/>
    <w:rsid w:val="00114CC4"/>
    <w:rsid w:val="00115BA4"/>
    <w:rsid w:val="00115BEB"/>
    <w:rsid w:val="00115E6B"/>
    <w:rsid w:val="00115F3E"/>
    <w:rsid w:val="0011616E"/>
    <w:rsid w:val="00116D15"/>
    <w:rsid w:val="00116DB1"/>
    <w:rsid w:val="00117E16"/>
    <w:rsid w:val="00120009"/>
    <w:rsid w:val="00120364"/>
    <w:rsid w:val="00120771"/>
    <w:rsid w:val="00120776"/>
    <w:rsid w:val="001207DF"/>
    <w:rsid w:val="00120927"/>
    <w:rsid w:val="00120A0C"/>
    <w:rsid w:val="0012166A"/>
    <w:rsid w:val="00121C92"/>
    <w:rsid w:val="001221CF"/>
    <w:rsid w:val="00122229"/>
    <w:rsid w:val="001224B1"/>
    <w:rsid w:val="00122FA5"/>
    <w:rsid w:val="00123786"/>
    <w:rsid w:val="0012380B"/>
    <w:rsid w:val="001238BB"/>
    <w:rsid w:val="00123A56"/>
    <w:rsid w:val="00124137"/>
    <w:rsid w:val="00124173"/>
    <w:rsid w:val="00125E53"/>
    <w:rsid w:val="00126236"/>
    <w:rsid w:val="00126276"/>
    <w:rsid w:val="001267E9"/>
    <w:rsid w:val="0012707F"/>
    <w:rsid w:val="00127C3F"/>
    <w:rsid w:val="0013089D"/>
    <w:rsid w:val="00130BE9"/>
    <w:rsid w:val="00131285"/>
    <w:rsid w:val="00131996"/>
    <w:rsid w:val="00132418"/>
    <w:rsid w:val="0013296C"/>
    <w:rsid w:val="001338BC"/>
    <w:rsid w:val="001341C2"/>
    <w:rsid w:val="00135305"/>
    <w:rsid w:val="001357B2"/>
    <w:rsid w:val="00135A68"/>
    <w:rsid w:val="00135AD3"/>
    <w:rsid w:val="001362ED"/>
    <w:rsid w:val="001379B0"/>
    <w:rsid w:val="0014043C"/>
    <w:rsid w:val="001406E9"/>
    <w:rsid w:val="00140ADE"/>
    <w:rsid w:val="0014115D"/>
    <w:rsid w:val="00141631"/>
    <w:rsid w:val="0014244E"/>
    <w:rsid w:val="001424C4"/>
    <w:rsid w:val="00142509"/>
    <w:rsid w:val="00142D48"/>
    <w:rsid w:val="00143D6F"/>
    <w:rsid w:val="0014400E"/>
    <w:rsid w:val="001454E2"/>
    <w:rsid w:val="0014561F"/>
    <w:rsid w:val="00145784"/>
    <w:rsid w:val="0014594D"/>
    <w:rsid w:val="001463AB"/>
    <w:rsid w:val="00146576"/>
    <w:rsid w:val="00147A60"/>
    <w:rsid w:val="001501BB"/>
    <w:rsid w:val="001502DF"/>
    <w:rsid w:val="001514ED"/>
    <w:rsid w:val="00151CCB"/>
    <w:rsid w:val="00151D23"/>
    <w:rsid w:val="00152A55"/>
    <w:rsid w:val="00153242"/>
    <w:rsid w:val="001534ED"/>
    <w:rsid w:val="001547CE"/>
    <w:rsid w:val="001548AA"/>
    <w:rsid w:val="00154CFF"/>
    <w:rsid w:val="00154F4B"/>
    <w:rsid w:val="001555FD"/>
    <w:rsid w:val="00155D0E"/>
    <w:rsid w:val="00155F86"/>
    <w:rsid w:val="00156784"/>
    <w:rsid w:val="00157081"/>
    <w:rsid w:val="001570C5"/>
    <w:rsid w:val="00157B45"/>
    <w:rsid w:val="00161B77"/>
    <w:rsid w:val="00163881"/>
    <w:rsid w:val="00163BA5"/>
    <w:rsid w:val="00163BB1"/>
    <w:rsid w:val="00163FEC"/>
    <w:rsid w:val="00164280"/>
    <w:rsid w:val="00164470"/>
    <w:rsid w:val="00164757"/>
    <w:rsid w:val="00164790"/>
    <w:rsid w:val="00164893"/>
    <w:rsid w:val="001652AD"/>
    <w:rsid w:val="00165AC8"/>
    <w:rsid w:val="001678A8"/>
    <w:rsid w:val="001678DE"/>
    <w:rsid w:val="001679E4"/>
    <w:rsid w:val="00167E7A"/>
    <w:rsid w:val="001708C1"/>
    <w:rsid w:val="0017094D"/>
    <w:rsid w:val="00170CAA"/>
    <w:rsid w:val="00171613"/>
    <w:rsid w:val="00172F20"/>
    <w:rsid w:val="00172F94"/>
    <w:rsid w:val="001737AA"/>
    <w:rsid w:val="00173DCD"/>
    <w:rsid w:val="001748FF"/>
    <w:rsid w:val="00175F8E"/>
    <w:rsid w:val="00176477"/>
    <w:rsid w:val="00176F42"/>
    <w:rsid w:val="001803E5"/>
    <w:rsid w:val="00180719"/>
    <w:rsid w:val="001808A8"/>
    <w:rsid w:val="00180B3A"/>
    <w:rsid w:val="00180C43"/>
    <w:rsid w:val="001813B5"/>
    <w:rsid w:val="0018148D"/>
    <w:rsid w:val="00181D47"/>
    <w:rsid w:val="00182331"/>
    <w:rsid w:val="0018284C"/>
    <w:rsid w:val="001845F4"/>
    <w:rsid w:val="0018586A"/>
    <w:rsid w:val="00186056"/>
    <w:rsid w:val="00186E50"/>
    <w:rsid w:val="00186EE8"/>
    <w:rsid w:val="001906D9"/>
    <w:rsid w:val="001910C4"/>
    <w:rsid w:val="00191BCC"/>
    <w:rsid w:val="00192456"/>
    <w:rsid w:val="0019266B"/>
    <w:rsid w:val="00192ED7"/>
    <w:rsid w:val="00193F4A"/>
    <w:rsid w:val="00193F92"/>
    <w:rsid w:val="001947BE"/>
    <w:rsid w:val="00194F55"/>
    <w:rsid w:val="00194F79"/>
    <w:rsid w:val="001951DA"/>
    <w:rsid w:val="00195454"/>
    <w:rsid w:val="00195CF8"/>
    <w:rsid w:val="00196395"/>
    <w:rsid w:val="0019695D"/>
    <w:rsid w:val="00196967"/>
    <w:rsid w:val="001970AB"/>
    <w:rsid w:val="001975F1"/>
    <w:rsid w:val="001A062F"/>
    <w:rsid w:val="001A071C"/>
    <w:rsid w:val="001A0CA2"/>
    <w:rsid w:val="001A108D"/>
    <w:rsid w:val="001A11D0"/>
    <w:rsid w:val="001A14ED"/>
    <w:rsid w:val="001A1922"/>
    <w:rsid w:val="001A1A6E"/>
    <w:rsid w:val="001A1AB9"/>
    <w:rsid w:val="001A2B4A"/>
    <w:rsid w:val="001A3B44"/>
    <w:rsid w:val="001A4210"/>
    <w:rsid w:val="001A4B12"/>
    <w:rsid w:val="001A5689"/>
    <w:rsid w:val="001A606B"/>
    <w:rsid w:val="001A65D6"/>
    <w:rsid w:val="001A6781"/>
    <w:rsid w:val="001A6AB5"/>
    <w:rsid w:val="001A6ED0"/>
    <w:rsid w:val="001A76F9"/>
    <w:rsid w:val="001B0D1B"/>
    <w:rsid w:val="001B0F23"/>
    <w:rsid w:val="001B1525"/>
    <w:rsid w:val="001B1628"/>
    <w:rsid w:val="001B191A"/>
    <w:rsid w:val="001B1CB3"/>
    <w:rsid w:val="001B2590"/>
    <w:rsid w:val="001B29CC"/>
    <w:rsid w:val="001B396D"/>
    <w:rsid w:val="001B456B"/>
    <w:rsid w:val="001B49F2"/>
    <w:rsid w:val="001B5A77"/>
    <w:rsid w:val="001B5AE3"/>
    <w:rsid w:val="001B65D7"/>
    <w:rsid w:val="001B667C"/>
    <w:rsid w:val="001B67DB"/>
    <w:rsid w:val="001B6B2A"/>
    <w:rsid w:val="001B6E15"/>
    <w:rsid w:val="001B7519"/>
    <w:rsid w:val="001C01A0"/>
    <w:rsid w:val="001C0CA3"/>
    <w:rsid w:val="001C0DEE"/>
    <w:rsid w:val="001C12A2"/>
    <w:rsid w:val="001C2D99"/>
    <w:rsid w:val="001C2DA9"/>
    <w:rsid w:val="001C2EFE"/>
    <w:rsid w:val="001C3173"/>
    <w:rsid w:val="001C3E73"/>
    <w:rsid w:val="001C3E98"/>
    <w:rsid w:val="001C4AE8"/>
    <w:rsid w:val="001C4C11"/>
    <w:rsid w:val="001C6176"/>
    <w:rsid w:val="001C749D"/>
    <w:rsid w:val="001D0921"/>
    <w:rsid w:val="001D0DB2"/>
    <w:rsid w:val="001D0E70"/>
    <w:rsid w:val="001D153D"/>
    <w:rsid w:val="001D1E53"/>
    <w:rsid w:val="001D206D"/>
    <w:rsid w:val="001D20C0"/>
    <w:rsid w:val="001D2B67"/>
    <w:rsid w:val="001D330E"/>
    <w:rsid w:val="001D3C19"/>
    <w:rsid w:val="001D4BB5"/>
    <w:rsid w:val="001D5B98"/>
    <w:rsid w:val="001D629D"/>
    <w:rsid w:val="001D63AF"/>
    <w:rsid w:val="001D65EA"/>
    <w:rsid w:val="001D6E62"/>
    <w:rsid w:val="001E0EF9"/>
    <w:rsid w:val="001E1412"/>
    <w:rsid w:val="001E221B"/>
    <w:rsid w:val="001E3010"/>
    <w:rsid w:val="001E419E"/>
    <w:rsid w:val="001E4AD0"/>
    <w:rsid w:val="001E5F3D"/>
    <w:rsid w:val="001E7B38"/>
    <w:rsid w:val="001F0B59"/>
    <w:rsid w:val="001F0F05"/>
    <w:rsid w:val="001F10E9"/>
    <w:rsid w:val="001F11F6"/>
    <w:rsid w:val="001F17F5"/>
    <w:rsid w:val="001F191F"/>
    <w:rsid w:val="001F2206"/>
    <w:rsid w:val="001F2635"/>
    <w:rsid w:val="001F2C59"/>
    <w:rsid w:val="001F385D"/>
    <w:rsid w:val="001F3A2B"/>
    <w:rsid w:val="001F3E7C"/>
    <w:rsid w:val="001F42DF"/>
    <w:rsid w:val="001F5B18"/>
    <w:rsid w:val="001F6561"/>
    <w:rsid w:val="001F698B"/>
    <w:rsid w:val="001F75AA"/>
    <w:rsid w:val="001F7B6A"/>
    <w:rsid w:val="002001C5"/>
    <w:rsid w:val="00200B20"/>
    <w:rsid w:val="00200D56"/>
    <w:rsid w:val="002014C4"/>
    <w:rsid w:val="00201BC9"/>
    <w:rsid w:val="00201FB2"/>
    <w:rsid w:val="0020261D"/>
    <w:rsid w:val="00202817"/>
    <w:rsid w:val="00202A77"/>
    <w:rsid w:val="00202D9F"/>
    <w:rsid w:val="0020406F"/>
    <w:rsid w:val="00204B89"/>
    <w:rsid w:val="00204C00"/>
    <w:rsid w:val="00204EDF"/>
    <w:rsid w:val="00205398"/>
    <w:rsid w:val="00205558"/>
    <w:rsid w:val="002056F3"/>
    <w:rsid w:val="0020618D"/>
    <w:rsid w:val="002064A0"/>
    <w:rsid w:val="002064A9"/>
    <w:rsid w:val="002065E7"/>
    <w:rsid w:val="002106EA"/>
    <w:rsid w:val="00210788"/>
    <w:rsid w:val="00210891"/>
    <w:rsid w:val="00211041"/>
    <w:rsid w:val="00211152"/>
    <w:rsid w:val="002111E4"/>
    <w:rsid w:val="002117B7"/>
    <w:rsid w:val="00212225"/>
    <w:rsid w:val="002122E6"/>
    <w:rsid w:val="002129B9"/>
    <w:rsid w:val="00212AD9"/>
    <w:rsid w:val="002136F1"/>
    <w:rsid w:val="002139E1"/>
    <w:rsid w:val="00214D2B"/>
    <w:rsid w:val="0021546E"/>
    <w:rsid w:val="002157B2"/>
    <w:rsid w:val="002165AC"/>
    <w:rsid w:val="00216998"/>
    <w:rsid w:val="00217B40"/>
    <w:rsid w:val="00217C57"/>
    <w:rsid w:val="00217D1D"/>
    <w:rsid w:val="002206B4"/>
    <w:rsid w:val="00220B7A"/>
    <w:rsid w:val="00220C17"/>
    <w:rsid w:val="00220F99"/>
    <w:rsid w:val="00221223"/>
    <w:rsid w:val="00222A93"/>
    <w:rsid w:val="00222F17"/>
    <w:rsid w:val="002236C6"/>
    <w:rsid w:val="00223B3D"/>
    <w:rsid w:val="002241DE"/>
    <w:rsid w:val="00224B65"/>
    <w:rsid w:val="00224DCB"/>
    <w:rsid w:val="002254CE"/>
    <w:rsid w:val="002255D1"/>
    <w:rsid w:val="0022598A"/>
    <w:rsid w:val="00230C13"/>
    <w:rsid w:val="0023165F"/>
    <w:rsid w:val="002326C0"/>
    <w:rsid w:val="00232CF7"/>
    <w:rsid w:val="00232FCA"/>
    <w:rsid w:val="00233E9C"/>
    <w:rsid w:val="0023481B"/>
    <w:rsid w:val="00234D99"/>
    <w:rsid w:val="00234E97"/>
    <w:rsid w:val="00234F00"/>
    <w:rsid w:val="00234F37"/>
    <w:rsid w:val="00234F48"/>
    <w:rsid w:val="002352B0"/>
    <w:rsid w:val="00235A70"/>
    <w:rsid w:val="00235F2F"/>
    <w:rsid w:val="0023603E"/>
    <w:rsid w:val="0023666B"/>
    <w:rsid w:val="0023736C"/>
    <w:rsid w:val="0024029E"/>
    <w:rsid w:val="00240A1C"/>
    <w:rsid w:val="00240ED9"/>
    <w:rsid w:val="00241071"/>
    <w:rsid w:val="002417BD"/>
    <w:rsid w:val="00241C54"/>
    <w:rsid w:val="00241E31"/>
    <w:rsid w:val="00242752"/>
    <w:rsid w:val="00242C5B"/>
    <w:rsid w:val="002433E0"/>
    <w:rsid w:val="00243E9F"/>
    <w:rsid w:val="002442B6"/>
    <w:rsid w:val="00244C29"/>
    <w:rsid w:val="002459D7"/>
    <w:rsid w:val="00246B9E"/>
    <w:rsid w:val="002475A4"/>
    <w:rsid w:val="0024776A"/>
    <w:rsid w:val="00247DA9"/>
    <w:rsid w:val="002506D6"/>
    <w:rsid w:val="0025081F"/>
    <w:rsid w:val="00251024"/>
    <w:rsid w:val="0025113B"/>
    <w:rsid w:val="00252D8A"/>
    <w:rsid w:val="00252DF7"/>
    <w:rsid w:val="00252DFE"/>
    <w:rsid w:val="002532E4"/>
    <w:rsid w:val="00253DF1"/>
    <w:rsid w:val="00253DF4"/>
    <w:rsid w:val="0025407A"/>
    <w:rsid w:val="002543C1"/>
    <w:rsid w:val="00254603"/>
    <w:rsid w:val="00254B17"/>
    <w:rsid w:val="00254EFA"/>
    <w:rsid w:val="00255747"/>
    <w:rsid w:val="002559A6"/>
    <w:rsid w:val="00255E52"/>
    <w:rsid w:val="00256051"/>
    <w:rsid w:val="002564C4"/>
    <w:rsid w:val="00256536"/>
    <w:rsid w:val="00257076"/>
    <w:rsid w:val="00260EFF"/>
    <w:rsid w:val="002616F9"/>
    <w:rsid w:val="00261858"/>
    <w:rsid w:val="00261991"/>
    <w:rsid w:val="00261E96"/>
    <w:rsid w:val="00261F3C"/>
    <w:rsid w:val="00262070"/>
    <w:rsid w:val="002622DD"/>
    <w:rsid w:val="00263A32"/>
    <w:rsid w:val="0026453C"/>
    <w:rsid w:val="0026459B"/>
    <w:rsid w:val="00264CE9"/>
    <w:rsid w:val="002650ED"/>
    <w:rsid w:val="00265554"/>
    <w:rsid w:val="00265A5B"/>
    <w:rsid w:val="00267703"/>
    <w:rsid w:val="00267776"/>
    <w:rsid w:val="00267DB1"/>
    <w:rsid w:val="00271CE5"/>
    <w:rsid w:val="002726AB"/>
    <w:rsid w:val="00272ADE"/>
    <w:rsid w:val="00273C3C"/>
    <w:rsid w:val="002740EB"/>
    <w:rsid w:val="00274478"/>
    <w:rsid w:val="0027546F"/>
    <w:rsid w:val="0027742D"/>
    <w:rsid w:val="00277740"/>
    <w:rsid w:val="00277CB0"/>
    <w:rsid w:val="00277D27"/>
    <w:rsid w:val="00280372"/>
    <w:rsid w:val="002806B3"/>
    <w:rsid w:val="00280E20"/>
    <w:rsid w:val="0028165C"/>
    <w:rsid w:val="00282020"/>
    <w:rsid w:val="002829B4"/>
    <w:rsid w:val="00282D22"/>
    <w:rsid w:val="00283005"/>
    <w:rsid w:val="00283CA1"/>
    <w:rsid w:val="00284BA0"/>
    <w:rsid w:val="00285050"/>
    <w:rsid w:val="002857CB"/>
    <w:rsid w:val="0028697C"/>
    <w:rsid w:val="00286CFB"/>
    <w:rsid w:val="002873C1"/>
    <w:rsid w:val="0029000C"/>
    <w:rsid w:val="002902BB"/>
    <w:rsid w:val="002904F8"/>
    <w:rsid w:val="00290DC6"/>
    <w:rsid w:val="002910BC"/>
    <w:rsid w:val="002915ED"/>
    <w:rsid w:val="00292C96"/>
    <w:rsid w:val="00293F03"/>
    <w:rsid w:val="002944A0"/>
    <w:rsid w:val="00294731"/>
    <w:rsid w:val="002951D9"/>
    <w:rsid w:val="0029527F"/>
    <w:rsid w:val="0029648E"/>
    <w:rsid w:val="002A0AEB"/>
    <w:rsid w:val="002A0C17"/>
    <w:rsid w:val="002A18C2"/>
    <w:rsid w:val="002A1C56"/>
    <w:rsid w:val="002A2750"/>
    <w:rsid w:val="002A37A1"/>
    <w:rsid w:val="002A4767"/>
    <w:rsid w:val="002A5840"/>
    <w:rsid w:val="002A594C"/>
    <w:rsid w:val="002A6A99"/>
    <w:rsid w:val="002A70C9"/>
    <w:rsid w:val="002A70D1"/>
    <w:rsid w:val="002A7462"/>
    <w:rsid w:val="002A7A57"/>
    <w:rsid w:val="002B08A9"/>
    <w:rsid w:val="002B1412"/>
    <w:rsid w:val="002B1C2A"/>
    <w:rsid w:val="002B1D81"/>
    <w:rsid w:val="002B1FB8"/>
    <w:rsid w:val="002B26C8"/>
    <w:rsid w:val="002B26F7"/>
    <w:rsid w:val="002B2B9E"/>
    <w:rsid w:val="002B2C4E"/>
    <w:rsid w:val="002B30D0"/>
    <w:rsid w:val="002B312D"/>
    <w:rsid w:val="002B3709"/>
    <w:rsid w:val="002B3B7F"/>
    <w:rsid w:val="002B4FE0"/>
    <w:rsid w:val="002B53B1"/>
    <w:rsid w:val="002B5DD9"/>
    <w:rsid w:val="002B5F35"/>
    <w:rsid w:val="002B6024"/>
    <w:rsid w:val="002B64CD"/>
    <w:rsid w:val="002B72FF"/>
    <w:rsid w:val="002B74B4"/>
    <w:rsid w:val="002B7E1B"/>
    <w:rsid w:val="002B7FBB"/>
    <w:rsid w:val="002C00B1"/>
    <w:rsid w:val="002C0969"/>
    <w:rsid w:val="002C0DAD"/>
    <w:rsid w:val="002C1388"/>
    <w:rsid w:val="002C2005"/>
    <w:rsid w:val="002C26BA"/>
    <w:rsid w:val="002C2B91"/>
    <w:rsid w:val="002C2BBC"/>
    <w:rsid w:val="002C316C"/>
    <w:rsid w:val="002C536E"/>
    <w:rsid w:val="002C6565"/>
    <w:rsid w:val="002C6615"/>
    <w:rsid w:val="002C7C92"/>
    <w:rsid w:val="002D05A5"/>
    <w:rsid w:val="002D0D58"/>
    <w:rsid w:val="002D0F2C"/>
    <w:rsid w:val="002D1B46"/>
    <w:rsid w:val="002D25E2"/>
    <w:rsid w:val="002D2A8A"/>
    <w:rsid w:val="002D3746"/>
    <w:rsid w:val="002D3A57"/>
    <w:rsid w:val="002D5119"/>
    <w:rsid w:val="002D5DF4"/>
    <w:rsid w:val="002D5E99"/>
    <w:rsid w:val="002D65A1"/>
    <w:rsid w:val="002D65D4"/>
    <w:rsid w:val="002D6729"/>
    <w:rsid w:val="002D7C93"/>
    <w:rsid w:val="002E2052"/>
    <w:rsid w:val="002E2F4F"/>
    <w:rsid w:val="002E3A19"/>
    <w:rsid w:val="002E503C"/>
    <w:rsid w:val="002E526D"/>
    <w:rsid w:val="002E57B9"/>
    <w:rsid w:val="002E6700"/>
    <w:rsid w:val="002E67A0"/>
    <w:rsid w:val="002E69BA"/>
    <w:rsid w:val="002F0EE9"/>
    <w:rsid w:val="002F1131"/>
    <w:rsid w:val="002F1A11"/>
    <w:rsid w:val="002F2D8F"/>
    <w:rsid w:val="002F3581"/>
    <w:rsid w:val="002F4F34"/>
    <w:rsid w:val="002F5394"/>
    <w:rsid w:val="002F59DE"/>
    <w:rsid w:val="002F5C2B"/>
    <w:rsid w:val="002F5C41"/>
    <w:rsid w:val="002F7010"/>
    <w:rsid w:val="002F798F"/>
    <w:rsid w:val="002F7F0C"/>
    <w:rsid w:val="00300365"/>
    <w:rsid w:val="00300E64"/>
    <w:rsid w:val="0030147C"/>
    <w:rsid w:val="003018A4"/>
    <w:rsid w:val="00302202"/>
    <w:rsid w:val="00302372"/>
    <w:rsid w:val="003027E4"/>
    <w:rsid w:val="0030320C"/>
    <w:rsid w:val="00303EAB"/>
    <w:rsid w:val="00304448"/>
    <w:rsid w:val="003045A9"/>
    <w:rsid w:val="003045CE"/>
    <w:rsid w:val="00304989"/>
    <w:rsid w:val="003056EA"/>
    <w:rsid w:val="00306837"/>
    <w:rsid w:val="00307A1D"/>
    <w:rsid w:val="0031151D"/>
    <w:rsid w:val="0031159F"/>
    <w:rsid w:val="00311DA4"/>
    <w:rsid w:val="003127B6"/>
    <w:rsid w:val="00312B24"/>
    <w:rsid w:val="00312E43"/>
    <w:rsid w:val="00313212"/>
    <w:rsid w:val="00313894"/>
    <w:rsid w:val="00315555"/>
    <w:rsid w:val="00315B36"/>
    <w:rsid w:val="0031649F"/>
    <w:rsid w:val="00316635"/>
    <w:rsid w:val="003179EC"/>
    <w:rsid w:val="0032044F"/>
    <w:rsid w:val="00320879"/>
    <w:rsid w:val="0032105D"/>
    <w:rsid w:val="00321549"/>
    <w:rsid w:val="0032287A"/>
    <w:rsid w:val="00322B67"/>
    <w:rsid w:val="00322FD7"/>
    <w:rsid w:val="003237AE"/>
    <w:rsid w:val="00323C5A"/>
    <w:rsid w:val="00324FCD"/>
    <w:rsid w:val="00325DA1"/>
    <w:rsid w:val="00325DDC"/>
    <w:rsid w:val="003263EF"/>
    <w:rsid w:val="00326AAE"/>
    <w:rsid w:val="00327565"/>
    <w:rsid w:val="00330801"/>
    <w:rsid w:val="00330971"/>
    <w:rsid w:val="00331917"/>
    <w:rsid w:val="003334A8"/>
    <w:rsid w:val="00334AF9"/>
    <w:rsid w:val="00334EB8"/>
    <w:rsid w:val="003352AD"/>
    <w:rsid w:val="003355E6"/>
    <w:rsid w:val="003356FF"/>
    <w:rsid w:val="00336330"/>
    <w:rsid w:val="00336829"/>
    <w:rsid w:val="003372A2"/>
    <w:rsid w:val="00337A26"/>
    <w:rsid w:val="00340167"/>
    <w:rsid w:val="00340617"/>
    <w:rsid w:val="00342372"/>
    <w:rsid w:val="00343FD2"/>
    <w:rsid w:val="003456C3"/>
    <w:rsid w:val="00346FA3"/>
    <w:rsid w:val="003470B7"/>
    <w:rsid w:val="003473F3"/>
    <w:rsid w:val="00347D8B"/>
    <w:rsid w:val="003504A5"/>
    <w:rsid w:val="00350EF3"/>
    <w:rsid w:val="003510D4"/>
    <w:rsid w:val="00351BFF"/>
    <w:rsid w:val="0035208A"/>
    <w:rsid w:val="00352D0E"/>
    <w:rsid w:val="0035373B"/>
    <w:rsid w:val="00353DE9"/>
    <w:rsid w:val="00354219"/>
    <w:rsid w:val="00354D4B"/>
    <w:rsid w:val="003553F8"/>
    <w:rsid w:val="0035552D"/>
    <w:rsid w:val="0035598E"/>
    <w:rsid w:val="00355E9A"/>
    <w:rsid w:val="00355ED3"/>
    <w:rsid w:val="0035621E"/>
    <w:rsid w:val="00356634"/>
    <w:rsid w:val="00356BA1"/>
    <w:rsid w:val="003574DE"/>
    <w:rsid w:val="003576D4"/>
    <w:rsid w:val="003578D5"/>
    <w:rsid w:val="00357BD1"/>
    <w:rsid w:val="00357D66"/>
    <w:rsid w:val="00357E80"/>
    <w:rsid w:val="00360895"/>
    <w:rsid w:val="003613C7"/>
    <w:rsid w:val="00361FE8"/>
    <w:rsid w:val="00362059"/>
    <w:rsid w:val="0036220F"/>
    <w:rsid w:val="003625E4"/>
    <w:rsid w:val="00362FC5"/>
    <w:rsid w:val="00363193"/>
    <w:rsid w:val="00363237"/>
    <w:rsid w:val="003636BF"/>
    <w:rsid w:val="00364BA3"/>
    <w:rsid w:val="00364F2E"/>
    <w:rsid w:val="00365822"/>
    <w:rsid w:val="00366FD7"/>
    <w:rsid w:val="00367156"/>
    <w:rsid w:val="003704A7"/>
    <w:rsid w:val="00370887"/>
    <w:rsid w:val="00370FB2"/>
    <w:rsid w:val="00372C20"/>
    <w:rsid w:val="00373EC1"/>
    <w:rsid w:val="003741A0"/>
    <w:rsid w:val="00374431"/>
    <w:rsid w:val="0037479F"/>
    <w:rsid w:val="00374A4D"/>
    <w:rsid w:val="003763D0"/>
    <w:rsid w:val="003769A1"/>
    <w:rsid w:val="00377077"/>
    <w:rsid w:val="003779CD"/>
    <w:rsid w:val="00377A55"/>
    <w:rsid w:val="00377E27"/>
    <w:rsid w:val="00377FA3"/>
    <w:rsid w:val="00380376"/>
    <w:rsid w:val="0038081D"/>
    <w:rsid w:val="00380C3E"/>
    <w:rsid w:val="00380E55"/>
    <w:rsid w:val="003811C6"/>
    <w:rsid w:val="00381DEE"/>
    <w:rsid w:val="00382509"/>
    <w:rsid w:val="00382876"/>
    <w:rsid w:val="003836B4"/>
    <w:rsid w:val="003845B4"/>
    <w:rsid w:val="00384CDB"/>
    <w:rsid w:val="00384FA3"/>
    <w:rsid w:val="00385083"/>
    <w:rsid w:val="0038540D"/>
    <w:rsid w:val="0038593D"/>
    <w:rsid w:val="00385EAF"/>
    <w:rsid w:val="00386C39"/>
    <w:rsid w:val="00387B1A"/>
    <w:rsid w:val="00387B40"/>
    <w:rsid w:val="0039063B"/>
    <w:rsid w:val="00390F74"/>
    <w:rsid w:val="00392C01"/>
    <w:rsid w:val="00393040"/>
    <w:rsid w:val="00393632"/>
    <w:rsid w:val="00393A57"/>
    <w:rsid w:val="00393BCF"/>
    <w:rsid w:val="00393E1B"/>
    <w:rsid w:val="00393FBF"/>
    <w:rsid w:val="0039429A"/>
    <w:rsid w:val="003950AA"/>
    <w:rsid w:val="00395312"/>
    <w:rsid w:val="00395946"/>
    <w:rsid w:val="00395DFC"/>
    <w:rsid w:val="0039636B"/>
    <w:rsid w:val="003978FD"/>
    <w:rsid w:val="003A00A9"/>
    <w:rsid w:val="003A23A5"/>
    <w:rsid w:val="003A2D32"/>
    <w:rsid w:val="003A34DD"/>
    <w:rsid w:val="003A3546"/>
    <w:rsid w:val="003A4E44"/>
    <w:rsid w:val="003A504A"/>
    <w:rsid w:val="003A54AA"/>
    <w:rsid w:val="003A5B0C"/>
    <w:rsid w:val="003A71BD"/>
    <w:rsid w:val="003B03DF"/>
    <w:rsid w:val="003B0821"/>
    <w:rsid w:val="003B0DCE"/>
    <w:rsid w:val="003B1C5D"/>
    <w:rsid w:val="003B1F39"/>
    <w:rsid w:val="003B3814"/>
    <w:rsid w:val="003B453C"/>
    <w:rsid w:val="003B5842"/>
    <w:rsid w:val="003B62DC"/>
    <w:rsid w:val="003B6F46"/>
    <w:rsid w:val="003B70E8"/>
    <w:rsid w:val="003B76CC"/>
    <w:rsid w:val="003B7759"/>
    <w:rsid w:val="003B7E38"/>
    <w:rsid w:val="003C19EF"/>
    <w:rsid w:val="003C24A0"/>
    <w:rsid w:val="003C3810"/>
    <w:rsid w:val="003C3F09"/>
    <w:rsid w:val="003C3F2B"/>
    <w:rsid w:val="003C49EB"/>
    <w:rsid w:val="003C4DB8"/>
    <w:rsid w:val="003C556B"/>
    <w:rsid w:val="003C56C6"/>
    <w:rsid w:val="003C594C"/>
    <w:rsid w:val="003C671D"/>
    <w:rsid w:val="003C70FF"/>
    <w:rsid w:val="003C7A0A"/>
    <w:rsid w:val="003C7BF0"/>
    <w:rsid w:val="003C7D3A"/>
    <w:rsid w:val="003C7E7A"/>
    <w:rsid w:val="003D074E"/>
    <w:rsid w:val="003D1695"/>
    <w:rsid w:val="003D1D78"/>
    <w:rsid w:val="003D2318"/>
    <w:rsid w:val="003D2C8E"/>
    <w:rsid w:val="003D2CD3"/>
    <w:rsid w:val="003D2F88"/>
    <w:rsid w:val="003D361E"/>
    <w:rsid w:val="003D4D35"/>
    <w:rsid w:val="003D5457"/>
    <w:rsid w:val="003D57BE"/>
    <w:rsid w:val="003D5A4C"/>
    <w:rsid w:val="003D6322"/>
    <w:rsid w:val="003D633A"/>
    <w:rsid w:val="003D663C"/>
    <w:rsid w:val="003D6834"/>
    <w:rsid w:val="003D7E97"/>
    <w:rsid w:val="003E05EB"/>
    <w:rsid w:val="003E0C5A"/>
    <w:rsid w:val="003E1207"/>
    <w:rsid w:val="003E16FF"/>
    <w:rsid w:val="003E1C74"/>
    <w:rsid w:val="003E2433"/>
    <w:rsid w:val="003E3073"/>
    <w:rsid w:val="003E5183"/>
    <w:rsid w:val="003E51B8"/>
    <w:rsid w:val="003E52B6"/>
    <w:rsid w:val="003E52B8"/>
    <w:rsid w:val="003E5BA7"/>
    <w:rsid w:val="003E5E3B"/>
    <w:rsid w:val="003E6A26"/>
    <w:rsid w:val="003E6A9E"/>
    <w:rsid w:val="003E7125"/>
    <w:rsid w:val="003E7B91"/>
    <w:rsid w:val="003F0B95"/>
    <w:rsid w:val="003F10ED"/>
    <w:rsid w:val="003F2D28"/>
    <w:rsid w:val="003F3256"/>
    <w:rsid w:val="003F37D1"/>
    <w:rsid w:val="003F4177"/>
    <w:rsid w:val="003F4ACA"/>
    <w:rsid w:val="003F4BBC"/>
    <w:rsid w:val="003F559F"/>
    <w:rsid w:val="003F576E"/>
    <w:rsid w:val="003F57E7"/>
    <w:rsid w:val="003F5C8A"/>
    <w:rsid w:val="003F661B"/>
    <w:rsid w:val="003F6957"/>
    <w:rsid w:val="003F7014"/>
    <w:rsid w:val="003F75DF"/>
    <w:rsid w:val="003F7A24"/>
    <w:rsid w:val="0040047E"/>
    <w:rsid w:val="00401EC6"/>
    <w:rsid w:val="00401F37"/>
    <w:rsid w:val="00402895"/>
    <w:rsid w:val="00402BD2"/>
    <w:rsid w:val="00402C34"/>
    <w:rsid w:val="00403AC9"/>
    <w:rsid w:val="00404B59"/>
    <w:rsid w:val="00406AFA"/>
    <w:rsid w:val="00406B73"/>
    <w:rsid w:val="004071FB"/>
    <w:rsid w:val="00410399"/>
    <w:rsid w:val="0041069A"/>
    <w:rsid w:val="004113C6"/>
    <w:rsid w:val="0041225E"/>
    <w:rsid w:val="00412821"/>
    <w:rsid w:val="00412C7F"/>
    <w:rsid w:val="0041336E"/>
    <w:rsid w:val="004135C7"/>
    <w:rsid w:val="004136DA"/>
    <w:rsid w:val="00413889"/>
    <w:rsid w:val="00414AE2"/>
    <w:rsid w:val="00414CE4"/>
    <w:rsid w:val="00415EA4"/>
    <w:rsid w:val="004164D5"/>
    <w:rsid w:val="00417655"/>
    <w:rsid w:val="00421C19"/>
    <w:rsid w:val="00421CEF"/>
    <w:rsid w:val="00421E77"/>
    <w:rsid w:val="00422808"/>
    <w:rsid w:val="00422ACD"/>
    <w:rsid w:val="00422DFC"/>
    <w:rsid w:val="004230D8"/>
    <w:rsid w:val="00423CFC"/>
    <w:rsid w:val="00424F86"/>
    <w:rsid w:val="0042627A"/>
    <w:rsid w:val="00426B24"/>
    <w:rsid w:val="00426B34"/>
    <w:rsid w:val="0042759F"/>
    <w:rsid w:val="0043091E"/>
    <w:rsid w:val="00431313"/>
    <w:rsid w:val="00431DC4"/>
    <w:rsid w:val="0043216E"/>
    <w:rsid w:val="0043288C"/>
    <w:rsid w:val="00432BAB"/>
    <w:rsid w:val="00433089"/>
    <w:rsid w:val="0043313D"/>
    <w:rsid w:val="00433535"/>
    <w:rsid w:val="00433B33"/>
    <w:rsid w:val="00434FE7"/>
    <w:rsid w:val="00435A3B"/>
    <w:rsid w:val="004365BF"/>
    <w:rsid w:val="0043665C"/>
    <w:rsid w:val="00436A15"/>
    <w:rsid w:val="00437680"/>
    <w:rsid w:val="00437871"/>
    <w:rsid w:val="00437E78"/>
    <w:rsid w:val="00440077"/>
    <w:rsid w:val="004407DC"/>
    <w:rsid w:val="0044124B"/>
    <w:rsid w:val="00443357"/>
    <w:rsid w:val="0044348B"/>
    <w:rsid w:val="0044359E"/>
    <w:rsid w:val="004440CE"/>
    <w:rsid w:val="004442B1"/>
    <w:rsid w:val="00444856"/>
    <w:rsid w:val="00444B9C"/>
    <w:rsid w:val="00446485"/>
    <w:rsid w:val="00446B40"/>
    <w:rsid w:val="00446D3F"/>
    <w:rsid w:val="004473DF"/>
    <w:rsid w:val="00450D38"/>
    <w:rsid w:val="00451395"/>
    <w:rsid w:val="00451E4D"/>
    <w:rsid w:val="00452537"/>
    <w:rsid w:val="00452D7C"/>
    <w:rsid w:val="00453B9C"/>
    <w:rsid w:val="00454B09"/>
    <w:rsid w:val="00454BA6"/>
    <w:rsid w:val="00455C6E"/>
    <w:rsid w:val="00456F29"/>
    <w:rsid w:val="004573EF"/>
    <w:rsid w:val="00457D8B"/>
    <w:rsid w:val="00460702"/>
    <w:rsid w:val="00460DA1"/>
    <w:rsid w:val="00460E91"/>
    <w:rsid w:val="00461781"/>
    <w:rsid w:val="00461D58"/>
    <w:rsid w:val="004640E8"/>
    <w:rsid w:val="0046486B"/>
    <w:rsid w:val="00465708"/>
    <w:rsid w:val="004657AD"/>
    <w:rsid w:val="00466268"/>
    <w:rsid w:val="00466270"/>
    <w:rsid w:val="004669C8"/>
    <w:rsid w:val="00466D40"/>
    <w:rsid w:val="0046711D"/>
    <w:rsid w:val="00470875"/>
    <w:rsid w:val="00470AC8"/>
    <w:rsid w:val="00471D55"/>
    <w:rsid w:val="004728E8"/>
    <w:rsid w:val="00472AC3"/>
    <w:rsid w:val="00472B65"/>
    <w:rsid w:val="00472DC9"/>
    <w:rsid w:val="00473182"/>
    <w:rsid w:val="00473483"/>
    <w:rsid w:val="00473C33"/>
    <w:rsid w:val="004748BB"/>
    <w:rsid w:val="00476866"/>
    <w:rsid w:val="004774B0"/>
    <w:rsid w:val="00477C65"/>
    <w:rsid w:val="00480A08"/>
    <w:rsid w:val="00480C89"/>
    <w:rsid w:val="0048138F"/>
    <w:rsid w:val="00481CB3"/>
    <w:rsid w:val="004822BC"/>
    <w:rsid w:val="0048405F"/>
    <w:rsid w:val="004840E6"/>
    <w:rsid w:val="00484AA2"/>
    <w:rsid w:val="00484CC2"/>
    <w:rsid w:val="00485017"/>
    <w:rsid w:val="004856F2"/>
    <w:rsid w:val="00485856"/>
    <w:rsid w:val="00486662"/>
    <w:rsid w:val="00487122"/>
    <w:rsid w:val="0048755A"/>
    <w:rsid w:val="0049038A"/>
    <w:rsid w:val="004903FC"/>
    <w:rsid w:val="0049080C"/>
    <w:rsid w:val="00490EA0"/>
    <w:rsid w:val="00491BC8"/>
    <w:rsid w:val="004923BE"/>
    <w:rsid w:val="00492491"/>
    <w:rsid w:val="004924A4"/>
    <w:rsid w:val="0049316E"/>
    <w:rsid w:val="004931DB"/>
    <w:rsid w:val="00493780"/>
    <w:rsid w:val="00494B93"/>
    <w:rsid w:val="004950D5"/>
    <w:rsid w:val="00495566"/>
    <w:rsid w:val="00495C7C"/>
    <w:rsid w:val="004960FB"/>
    <w:rsid w:val="00496AEA"/>
    <w:rsid w:val="00496B0C"/>
    <w:rsid w:val="004A0529"/>
    <w:rsid w:val="004A1398"/>
    <w:rsid w:val="004A16C3"/>
    <w:rsid w:val="004A24E5"/>
    <w:rsid w:val="004A2960"/>
    <w:rsid w:val="004A3683"/>
    <w:rsid w:val="004A3D39"/>
    <w:rsid w:val="004A5032"/>
    <w:rsid w:val="004A52CD"/>
    <w:rsid w:val="004A56AD"/>
    <w:rsid w:val="004A5DF3"/>
    <w:rsid w:val="004A6203"/>
    <w:rsid w:val="004A6400"/>
    <w:rsid w:val="004A69CA"/>
    <w:rsid w:val="004A6EF1"/>
    <w:rsid w:val="004A6F3C"/>
    <w:rsid w:val="004A6FA8"/>
    <w:rsid w:val="004A7219"/>
    <w:rsid w:val="004A787D"/>
    <w:rsid w:val="004A78A6"/>
    <w:rsid w:val="004B0278"/>
    <w:rsid w:val="004B0A24"/>
    <w:rsid w:val="004B114B"/>
    <w:rsid w:val="004B1551"/>
    <w:rsid w:val="004B1712"/>
    <w:rsid w:val="004B1CBF"/>
    <w:rsid w:val="004B1E07"/>
    <w:rsid w:val="004B26EA"/>
    <w:rsid w:val="004B2B12"/>
    <w:rsid w:val="004B3720"/>
    <w:rsid w:val="004B4042"/>
    <w:rsid w:val="004B5201"/>
    <w:rsid w:val="004B5261"/>
    <w:rsid w:val="004B58F3"/>
    <w:rsid w:val="004B64D5"/>
    <w:rsid w:val="004B68F4"/>
    <w:rsid w:val="004B7193"/>
    <w:rsid w:val="004B728C"/>
    <w:rsid w:val="004B73A6"/>
    <w:rsid w:val="004B7475"/>
    <w:rsid w:val="004C08A7"/>
    <w:rsid w:val="004C0DAA"/>
    <w:rsid w:val="004C110A"/>
    <w:rsid w:val="004C1EC0"/>
    <w:rsid w:val="004C318B"/>
    <w:rsid w:val="004C3B9B"/>
    <w:rsid w:val="004C48B1"/>
    <w:rsid w:val="004C5794"/>
    <w:rsid w:val="004C5A04"/>
    <w:rsid w:val="004C6B0A"/>
    <w:rsid w:val="004C7125"/>
    <w:rsid w:val="004D0277"/>
    <w:rsid w:val="004D02D9"/>
    <w:rsid w:val="004D0C7C"/>
    <w:rsid w:val="004D195B"/>
    <w:rsid w:val="004D1BB3"/>
    <w:rsid w:val="004D223F"/>
    <w:rsid w:val="004D2D20"/>
    <w:rsid w:val="004D2D39"/>
    <w:rsid w:val="004D451B"/>
    <w:rsid w:val="004D4B1A"/>
    <w:rsid w:val="004D4E93"/>
    <w:rsid w:val="004D523D"/>
    <w:rsid w:val="004D55F9"/>
    <w:rsid w:val="004D5652"/>
    <w:rsid w:val="004D5D27"/>
    <w:rsid w:val="004E030D"/>
    <w:rsid w:val="004E1828"/>
    <w:rsid w:val="004E1EBA"/>
    <w:rsid w:val="004E2126"/>
    <w:rsid w:val="004E2146"/>
    <w:rsid w:val="004E24AC"/>
    <w:rsid w:val="004E2EC2"/>
    <w:rsid w:val="004E3B66"/>
    <w:rsid w:val="004E468A"/>
    <w:rsid w:val="004E4B3C"/>
    <w:rsid w:val="004E4E51"/>
    <w:rsid w:val="004E5209"/>
    <w:rsid w:val="004E5FA5"/>
    <w:rsid w:val="004E6256"/>
    <w:rsid w:val="004E67CC"/>
    <w:rsid w:val="004E6838"/>
    <w:rsid w:val="004E6DB4"/>
    <w:rsid w:val="004E71C9"/>
    <w:rsid w:val="004E73DC"/>
    <w:rsid w:val="004E79B7"/>
    <w:rsid w:val="004F0243"/>
    <w:rsid w:val="004F0C4E"/>
    <w:rsid w:val="004F0E33"/>
    <w:rsid w:val="004F19FF"/>
    <w:rsid w:val="004F2444"/>
    <w:rsid w:val="004F2C5D"/>
    <w:rsid w:val="004F3433"/>
    <w:rsid w:val="004F35B3"/>
    <w:rsid w:val="004F4C1A"/>
    <w:rsid w:val="004F52A9"/>
    <w:rsid w:val="004F5570"/>
    <w:rsid w:val="004F6899"/>
    <w:rsid w:val="004F6A24"/>
    <w:rsid w:val="00500094"/>
    <w:rsid w:val="00501527"/>
    <w:rsid w:val="00501B9B"/>
    <w:rsid w:val="00502948"/>
    <w:rsid w:val="00502DDE"/>
    <w:rsid w:val="00503233"/>
    <w:rsid w:val="00503391"/>
    <w:rsid w:val="005042CF"/>
    <w:rsid w:val="00504D1E"/>
    <w:rsid w:val="00505135"/>
    <w:rsid w:val="0050565A"/>
    <w:rsid w:val="005056C8"/>
    <w:rsid w:val="00506341"/>
    <w:rsid w:val="00506E8E"/>
    <w:rsid w:val="00507029"/>
    <w:rsid w:val="00510482"/>
    <w:rsid w:val="005112D1"/>
    <w:rsid w:val="00511795"/>
    <w:rsid w:val="00511EF0"/>
    <w:rsid w:val="005125D3"/>
    <w:rsid w:val="00512687"/>
    <w:rsid w:val="005133D9"/>
    <w:rsid w:val="005134EA"/>
    <w:rsid w:val="0051538E"/>
    <w:rsid w:val="005153B8"/>
    <w:rsid w:val="00516319"/>
    <w:rsid w:val="005167EF"/>
    <w:rsid w:val="00516B7C"/>
    <w:rsid w:val="00516C85"/>
    <w:rsid w:val="00516E10"/>
    <w:rsid w:val="00516FC9"/>
    <w:rsid w:val="00517073"/>
    <w:rsid w:val="005170BE"/>
    <w:rsid w:val="0051751E"/>
    <w:rsid w:val="00520233"/>
    <w:rsid w:val="005203D0"/>
    <w:rsid w:val="005210B4"/>
    <w:rsid w:val="005210E9"/>
    <w:rsid w:val="005211A3"/>
    <w:rsid w:val="00521977"/>
    <w:rsid w:val="00521ABA"/>
    <w:rsid w:val="00521C14"/>
    <w:rsid w:val="00521C4D"/>
    <w:rsid w:val="005221F5"/>
    <w:rsid w:val="0052278D"/>
    <w:rsid w:val="0052288B"/>
    <w:rsid w:val="00523158"/>
    <w:rsid w:val="0052353D"/>
    <w:rsid w:val="00523EA6"/>
    <w:rsid w:val="005248AE"/>
    <w:rsid w:val="00524F41"/>
    <w:rsid w:val="005252F3"/>
    <w:rsid w:val="0052533D"/>
    <w:rsid w:val="0052597D"/>
    <w:rsid w:val="00526246"/>
    <w:rsid w:val="00526B55"/>
    <w:rsid w:val="00526B6A"/>
    <w:rsid w:val="00526FA4"/>
    <w:rsid w:val="00527257"/>
    <w:rsid w:val="0052756B"/>
    <w:rsid w:val="00527B05"/>
    <w:rsid w:val="00531456"/>
    <w:rsid w:val="00531B2A"/>
    <w:rsid w:val="005323EF"/>
    <w:rsid w:val="00532A05"/>
    <w:rsid w:val="00532AFB"/>
    <w:rsid w:val="00532DE1"/>
    <w:rsid w:val="00532E11"/>
    <w:rsid w:val="00532E46"/>
    <w:rsid w:val="00532F5D"/>
    <w:rsid w:val="00533145"/>
    <w:rsid w:val="00533F95"/>
    <w:rsid w:val="00534D5E"/>
    <w:rsid w:val="00534D75"/>
    <w:rsid w:val="00534D80"/>
    <w:rsid w:val="005359D5"/>
    <w:rsid w:val="005360CB"/>
    <w:rsid w:val="005364E0"/>
    <w:rsid w:val="00536C27"/>
    <w:rsid w:val="00536D12"/>
    <w:rsid w:val="00536DD1"/>
    <w:rsid w:val="00536ECB"/>
    <w:rsid w:val="00536FA2"/>
    <w:rsid w:val="005371EE"/>
    <w:rsid w:val="005376E7"/>
    <w:rsid w:val="00540D0E"/>
    <w:rsid w:val="00540F4F"/>
    <w:rsid w:val="00542104"/>
    <w:rsid w:val="00542474"/>
    <w:rsid w:val="005428A5"/>
    <w:rsid w:val="0054314A"/>
    <w:rsid w:val="0054357F"/>
    <w:rsid w:val="0054386C"/>
    <w:rsid w:val="00543CA6"/>
    <w:rsid w:val="005441D2"/>
    <w:rsid w:val="00545AB2"/>
    <w:rsid w:val="005467CF"/>
    <w:rsid w:val="0054688C"/>
    <w:rsid w:val="005469E9"/>
    <w:rsid w:val="00546C1E"/>
    <w:rsid w:val="00547661"/>
    <w:rsid w:val="00550324"/>
    <w:rsid w:val="00550DD9"/>
    <w:rsid w:val="00551B3D"/>
    <w:rsid w:val="0055281A"/>
    <w:rsid w:val="00552945"/>
    <w:rsid w:val="00552A02"/>
    <w:rsid w:val="00552BDF"/>
    <w:rsid w:val="00552F05"/>
    <w:rsid w:val="005530EE"/>
    <w:rsid w:val="00553653"/>
    <w:rsid w:val="00553959"/>
    <w:rsid w:val="005539CB"/>
    <w:rsid w:val="005541D9"/>
    <w:rsid w:val="0055453C"/>
    <w:rsid w:val="005549A9"/>
    <w:rsid w:val="0055657A"/>
    <w:rsid w:val="00556BC2"/>
    <w:rsid w:val="00556CE8"/>
    <w:rsid w:val="00557495"/>
    <w:rsid w:val="0055778C"/>
    <w:rsid w:val="00557E3F"/>
    <w:rsid w:val="00557E85"/>
    <w:rsid w:val="00562BC1"/>
    <w:rsid w:val="00562F7E"/>
    <w:rsid w:val="005637BB"/>
    <w:rsid w:val="00563FA3"/>
    <w:rsid w:val="00563FC3"/>
    <w:rsid w:val="005648B4"/>
    <w:rsid w:val="00564D08"/>
    <w:rsid w:val="00564E81"/>
    <w:rsid w:val="005654D1"/>
    <w:rsid w:val="005658E5"/>
    <w:rsid w:val="00566158"/>
    <w:rsid w:val="00567106"/>
    <w:rsid w:val="00567253"/>
    <w:rsid w:val="005679E1"/>
    <w:rsid w:val="00567A42"/>
    <w:rsid w:val="0057049C"/>
    <w:rsid w:val="00570986"/>
    <w:rsid w:val="00570CAF"/>
    <w:rsid w:val="0057135F"/>
    <w:rsid w:val="0057137A"/>
    <w:rsid w:val="00571CF3"/>
    <w:rsid w:val="00571E61"/>
    <w:rsid w:val="00572E48"/>
    <w:rsid w:val="005731BB"/>
    <w:rsid w:val="0057390F"/>
    <w:rsid w:val="00574435"/>
    <w:rsid w:val="00574786"/>
    <w:rsid w:val="00575915"/>
    <w:rsid w:val="00575978"/>
    <w:rsid w:val="00575A40"/>
    <w:rsid w:val="0057661C"/>
    <w:rsid w:val="00576728"/>
    <w:rsid w:val="00576A21"/>
    <w:rsid w:val="00576D2E"/>
    <w:rsid w:val="005777D4"/>
    <w:rsid w:val="00577FB0"/>
    <w:rsid w:val="00580FA8"/>
    <w:rsid w:val="00581815"/>
    <w:rsid w:val="00581F84"/>
    <w:rsid w:val="0058302D"/>
    <w:rsid w:val="005833CD"/>
    <w:rsid w:val="00583738"/>
    <w:rsid w:val="005839AE"/>
    <w:rsid w:val="00583BB2"/>
    <w:rsid w:val="00583E19"/>
    <w:rsid w:val="00584765"/>
    <w:rsid w:val="00584BE5"/>
    <w:rsid w:val="00585585"/>
    <w:rsid w:val="00585B48"/>
    <w:rsid w:val="0058619D"/>
    <w:rsid w:val="005877CF"/>
    <w:rsid w:val="00587BEB"/>
    <w:rsid w:val="00587FF8"/>
    <w:rsid w:val="00590A1E"/>
    <w:rsid w:val="00590A59"/>
    <w:rsid w:val="005910EF"/>
    <w:rsid w:val="00592406"/>
    <w:rsid w:val="00592FCB"/>
    <w:rsid w:val="00593C40"/>
    <w:rsid w:val="0059417D"/>
    <w:rsid w:val="005945F8"/>
    <w:rsid w:val="005949F6"/>
    <w:rsid w:val="00594D34"/>
    <w:rsid w:val="0059508E"/>
    <w:rsid w:val="00595489"/>
    <w:rsid w:val="0059550C"/>
    <w:rsid w:val="0059558E"/>
    <w:rsid w:val="00596787"/>
    <w:rsid w:val="005969E1"/>
    <w:rsid w:val="00596DE7"/>
    <w:rsid w:val="00596EC7"/>
    <w:rsid w:val="00596F1A"/>
    <w:rsid w:val="00597AB3"/>
    <w:rsid w:val="00597B86"/>
    <w:rsid w:val="00597C85"/>
    <w:rsid w:val="005A0221"/>
    <w:rsid w:val="005A054D"/>
    <w:rsid w:val="005A0B04"/>
    <w:rsid w:val="005A0F51"/>
    <w:rsid w:val="005A105E"/>
    <w:rsid w:val="005A12CF"/>
    <w:rsid w:val="005A1651"/>
    <w:rsid w:val="005A194E"/>
    <w:rsid w:val="005A1E34"/>
    <w:rsid w:val="005A2212"/>
    <w:rsid w:val="005A250C"/>
    <w:rsid w:val="005A2DA7"/>
    <w:rsid w:val="005A33A4"/>
    <w:rsid w:val="005A35C5"/>
    <w:rsid w:val="005A3826"/>
    <w:rsid w:val="005A4434"/>
    <w:rsid w:val="005A534A"/>
    <w:rsid w:val="005A58AB"/>
    <w:rsid w:val="005A6327"/>
    <w:rsid w:val="005A6432"/>
    <w:rsid w:val="005A7790"/>
    <w:rsid w:val="005A7998"/>
    <w:rsid w:val="005A79DF"/>
    <w:rsid w:val="005B097D"/>
    <w:rsid w:val="005B0A97"/>
    <w:rsid w:val="005B123D"/>
    <w:rsid w:val="005B1644"/>
    <w:rsid w:val="005B2946"/>
    <w:rsid w:val="005B493B"/>
    <w:rsid w:val="005B5A94"/>
    <w:rsid w:val="005B6D34"/>
    <w:rsid w:val="005B7639"/>
    <w:rsid w:val="005B79B5"/>
    <w:rsid w:val="005B7C0F"/>
    <w:rsid w:val="005B7F9F"/>
    <w:rsid w:val="005C31B3"/>
    <w:rsid w:val="005C339B"/>
    <w:rsid w:val="005C3A0C"/>
    <w:rsid w:val="005C3A42"/>
    <w:rsid w:val="005C3F8F"/>
    <w:rsid w:val="005C415B"/>
    <w:rsid w:val="005C4503"/>
    <w:rsid w:val="005C46BC"/>
    <w:rsid w:val="005C4B5C"/>
    <w:rsid w:val="005C5F82"/>
    <w:rsid w:val="005C7211"/>
    <w:rsid w:val="005D0311"/>
    <w:rsid w:val="005D1DF4"/>
    <w:rsid w:val="005D3326"/>
    <w:rsid w:val="005D4269"/>
    <w:rsid w:val="005D444E"/>
    <w:rsid w:val="005D456A"/>
    <w:rsid w:val="005D4E5E"/>
    <w:rsid w:val="005D5853"/>
    <w:rsid w:val="005D5DF2"/>
    <w:rsid w:val="005D6112"/>
    <w:rsid w:val="005D6F0C"/>
    <w:rsid w:val="005D7FCB"/>
    <w:rsid w:val="005E0173"/>
    <w:rsid w:val="005E0523"/>
    <w:rsid w:val="005E08E2"/>
    <w:rsid w:val="005E1D3C"/>
    <w:rsid w:val="005E213D"/>
    <w:rsid w:val="005E23F3"/>
    <w:rsid w:val="005E2CD4"/>
    <w:rsid w:val="005E3A92"/>
    <w:rsid w:val="005E3B24"/>
    <w:rsid w:val="005E3CA3"/>
    <w:rsid w:val="005E3FA8"/>
    <w:rsid w:val="005E427E"/>
    <w:rsid w:val="005E49C1"/>
    <w:rsid w:val="005E49F2"/>
    <w:rsid w:val="005E4F93"/>
    <w:rsid w:val="005E5D7D"/>
    <w:rsid w:val="005E614F"/>
    <w:rsid w:val="005E61E2"/>
    <w:rsid w:val="005E6E4F"/>
    <w:rsid w:val="005E71A5"/>
    <w:rsid w:val="005E751E"/>
    <w:rsid w:val="005F06AA"/>
    <w:rsid w:val="005F137A"/>
    <w:rsid w:val="005F1EDB"/>
    <w:rsid w:val="005F212C"/>
    <w:rsid w:val="005F29B1"/>
    <w:rsid w:val="005F31F9"/>
    <w:rsid w:val="005F3563"/>
    <w:rsid w:val="005F37FC"/>
    <w:rsid w:val="005F3A4C"/>
    <w:rsid w:val="005F4BA6"/>
    <w:rsid w:val="005F5610"/>
    <w:rsid w:val="005F5A97"/>
    <w:rsid w:val="005F6FCF"/>
    <w:rsid w:val="005F7489"/>
    <w:rsid w:val="005F7517"/>
    <w:rsid w:val="00600C11"/>
    <w:rsid w:val="006017AE"/>
    <w:rsid w:val="00601955"/>
    <w:rsid w:val="00601B95"/>
    <w:rsid w:val="00602838"/>
    <w:rsid w:val="006032D8"/>
    <w:rsid w:val="00603844"/>
    <w:rsid w:val="006041EA"/>
    <w:rsid w:val="00604586"/>
    <w:rsid w:val="006058BC"/>
    <w:rsid w:val="006058F4"/>
    <w:rsid w:val="006059E2"/>
    <w:rsid w:val="0060694A"/>
    <w:rsid w:val="00606C0B"/>
    <w:rsid w:val="0060749D"/>
    <w:rsid w:val="006119B6"/>
    <w:rsid w:val="0061200B"/>
    <w:rsid w:val="0061447A"/>
    <w:rsid w:val="00614E97"/>
    <w:rsid w:val="006151F2"/>
    <w:rsid w:val="00615792"/>
    <w:rsid w:val="00615DBA"/>
    <w:rsid w:val="006161BC"/>
    <w:rsid w:val="00616A9A"/>
    <w:rsid w:val="00617A34"/>
    <w:rsid w:val="00620C65"/>
    <w:rsid w:val="00621318"/>
    <w:rsid w:val="00621A1A"/>
    <w:rsid w:val="00621B34"/>
    <w:rsid w:val="00621F78"/>
    <w:rsid w:val="0062302E"/>
    <w:rsid w:val="00623418"/>
    <w:rsid w:val="00623E8B"/>
    <w:rsid w:val="00623F2D"/>
    <w:rsid w:val="0062459D"/>
    <w:rsid w:val="006252C4"/>
    <w:rsid w:val="006253D8"/>
    <w:rsid w:val="00625A45"/>
    <w:rsid w:val="00625C42"/>
    <w:rsid w:val="00625E3D"/>
    <w:rsid w:val="00626105"/>
    <w:rsid w:val="006268DA"/>
    <w:rsid w:val="006270BE"/>
    <w:rsid w:val="00627219"/>
    <w:rsid w:val="0063106C"/>
    <w:rsid w:val="0063111A"/>
    <w:rsid w:val="0063143B"/>
    <w:rsid w:val="00631655"/>
    <w:rsid w:val="00631EC2"/>
    <w:rsid w:val="00632253"/>
    <w:rsid w:val="00632EEC"/>
    <w:rsid w:val="00633D7D"/>
    <w:rsid w:val="00635177"/>
    <w:rsid w:val="006352A5"/>
    <w:rsid w:val="00635FB2"/>
    <w:rsid w:val="00636D16"/>
    <w:rsid w:val="006373B8"/>
    <w:rsid w:val="006401E0"/>
    <w:rsid w:val="00640386"/>
    <w:rsid w:val="00642714"/>
    <w:rsid w:val="00643117"/>
    <w:rsid w:val="00643815"/>
    <w:rsid w:val="00645039"/>
    <w:rsid w:val="006453B5"/>
    <w:rsid w:val="006455CE"/>
    <w:rsid w:val="0064560D"/>
    <w:rsid w:val="0064781F"/>
    <w:rsid w:val="00647D38"/>
    <w:rsid w:val="00650072"/>
    <w:rsid w:val="006516C3"/>
    <w:rsid w:val="00651827"/>
    <w:rsid w:val="006518B1"/>
    <w:rsid w:val="00651A64"/>
    <w:rsid w:val="0065229C"/>
    <w:rsid w:val="006526E6"/>
    <w:rsid w:val="00652DC8"/>
    <w:rsid w:val="0065322D"/>
    <w:rsid w:val="00653EF7"/>
    <w:rsid w:val="00654503"/>
    <w:rsid w:val="0065508E"/>
    <w:rsid w:val="006555CC"/>
    <w:rsid w:val="00655B3E"/>
    <w:rsid w:val="00656409"/>
    <w:rsid w:val="00656964"/>
    <w:rsid w:val="00656D00"/>
    <w:rsid w:val="00661431"/>
    <w:rsid w:val="00661B11"/>
    <w:rsid w:val="00661F1D"/>
    <w:rsid w:val="006621DD"/>
    <w:rsid w:val="0066262C"/>
    <w:rsid w:val="00663471"/>
    <w:rsid w:val="0066366E"/>
    <w:rsid w:val="006638B0"/>
    <w:rsid w:val="006638CA"/>
    <w:rsid w:val="006647EE"/>
    <w:rsid w:val="00664F1E"/>
    <w:rsid w:val="0066516F"/>
    <w:rsid w:val="00665AF5"/>
    <w:rsid w:val="00665E29"/>
    <w:rsid w:val="006673E9"/>
    <w:rsid w:val="0066775F"/>
    <w:rsid w:val="0067038C"/>
    <w:rsid w:val="00671293"/>
    <w:rsid w:val="00671C8D"/>
    <w:rsid w:val="006729F4"/>
    <w:rsid w:val="00672FB7"/>
    <w:rsid w:val="006733C4"/>
    <w:rsid w:val="00673933"/>
    <w:rsid w:val="00673B40"/>
    <w:rsid w:val="00673C02"/>
    <w:rsid w:val="00674514"/>
    <w:rsid w:val="0067538C"/>
    <w:rsid w:val="00675777"/>
    <w:rsid w:val="0067638D"/>
    <w:rsid w:val="00676946"/>
    <w:rsid w:val="00676C30"/>
    <w:rsid w:val="006770F6"/>
    <w:rsid w:val="006807B6"/>
    <w:rsid w:val="00680DEF"/>
    <w:rsid w:val="006815BD"/>
    <w:rsid w:val="0068301B"/>
    <w:rsid w:val="00684676"/>
    <w:rsid w:val="00684CA2"/>
    <w:rsid w:val="00684F6E"/>
    <w:rsid w:val="006857B5"/>
    <w:rsid w:val="006876E7"/>
    <w:rsid w:val="006879EB"/>
    <w:rsid w:val="00687A8C"/>
    <w:rsid w:val="00690C7C"/>
    <w:rsid w:val="006923F9"/>
    <w:rsid w:val="00692D1D"/>
    <w:rsid w:val="006933C4"/>
    <w:rsid w:val="006939D7"/>
    <w:rsid w:val="00693C75"/>
    <w:rsid w:val="00693D5F"/>
    <w:rsid w:val="006941EA"/>
    <w:rsid w:val="00694220"/>
    <w:rsid w:val="00694715"/>
    <w:rsid w:val="006948AC"/>
    <w:rsid w:val="00694FD9"/>
    <w:rsid w:val="00695EBE"/>
    <w:rsid w:val="006962B3"/>
    <w:rsid w:val="006967C7"/>
    <w:rsid w:val="00696B81"/>
    <w:rsid w:val="006A0BCD"/>
    <w:rsid w:val="006A15BA"/>
    <w:rsid w:val="006A1BBA"/>
    <w:rsid w:val="006A1F1C"/>
    <w:rsid w:val="006A426F"/>
    <w:rsid w:val="006A432D"/>
    <w:rsid w:val="006A51E8"/>
    <w:rsid w:val="006A5C9F"/>
    <w:rsid w:val="006A60DE"/>
    <w:rsid w:val="006A7717"/>
    <w:rsid w:val="006B0338"/>
    <w:rsid w:val="006B0421"/>
    <w:rsid w:val="006B109E"/>
    <w:rsid w:val="006B1B34"/>
    <w:rsid w:val="006B1C6D"/>
    <w:rsid w:val="006B2C06"/>
    <w:rsid w:val="006B33F8"/>
    <w:rsid w:val="006B34AE"/>
    <w:rsid w:val="006B408D"/>
    <w:rsid w:val="006B4303"/>
    <w:rsid w:val="006B5314"/>
    <w:rsid w:val="006B5539"/>
    <w:rsid w:val="006B6C95"/>
    <w:rsid w:val="006B6E0B"/>
    <w:rsid w:val="006B6EB8"/>
    <w:rsid w:val="006B73A8"/>
    <w:rsid w:val="006C086A"/>
    <w:rsid w:val="006C1721"/>
    <w:rsid w:val="006C1A41"/>
    <w:rsid w:val="006C1B2F"/>
    <w:rsid w:val="006C1EFC"/>
    <w:rsid w:val="006C20DE"/>
    <w:rsid w:val="006C30A3"/>
    <w:rsid w:val="006C406B"/>
    <w:rsid w:val="006C5B2C"/>
    <w:rsid w:val="006C6E1D"/>
    <w:rsid w:val="006C72AB"/>
    <w:rsid w:val="006C739C"/>
    <w:rsid w:val="006D01CB"/>
    <w:rsid w:val="006D11EC"/>
    <w:rsid w:val="006D15FE"/>
    <w:rsid w:val="006D1EF8"/>
    <w:rsid w:val="006D23FA"/>
    <w:rsid w:val="006D2851"/>
    <w:rsid w:val="006D2E85"/>
    <w:rsid w:val="006D354A"/>
    <w:rsid w:val="006D3D76"/>
    <w:rsid w:val="006D42D9"/>
    <w:rsid w:val="006D4577"/>
    <w:rsid w:val="006D4CDB"/>
    <w:rsid w:val="006D53A0"/>
    <w:rsid w:val="006D53D3"/>
    <w:rsid w:val="006D54E7"/>
    <w:rsid w:val="006D570C"/>
    <w:rsid w:val="006D6893"/>
    <w:rsid w:val="006E0074"/>
    <w:rsid w:val="006E14F1"/>
    <w:rsid w:val="006E25BD"/>
    <w:rsid w:val="006E26DF"/>
    <w:rsid w:val="006E290D"/>
    <w:rsid w:val="006E3244"/>
    <w:rsid w:val="006E340A"/>
    <w:rsid w:val="006E476F"/>
    <w:rsid w:val="006E5784"/>
    <w:rsid w:val="006E62FC"/>
    <w:rsid w:val="006E6836"/>
    <w:rsid w:val="006E6F8E"/>
    <w:rsid w:val="006E728A"/>
    <w:rsid w:val="006E74E1"/>
    <w:rsid w:val="006E77F3"/>
    <w:rsid w:val="006E7DDE"/>
    <w:rsid w:val="006F1091"/>
    <w:rsid w:val="006F15A1"/>
    <w:rsid w:val="006F1839"/>
    <w:rsid w:val="006F1FFE"/>
    <w:rsid w:val="006F2188"/>
    <w:rsid w:val="006F42D2"/>
    <w:rsid w:val="006F46DC"/>
    <w:rsid w:val="006F4EEC"/>
    <w:rsid w:val="006F50B1"/>
    <w:rsid w:val="006F5BD7"/>
    <w:rsid w:val="006F631B"/>
    <w:rsid w:val="006F6E9B"/>
    <w:rsid w:val="006F6F5C"/>
    <w:rsid w:val="006F7246"/>
    <w:rsid w:val="006F783F"/>
    <w:rsid w:val="006F787A"/>
    <w:rsid w:val="006F7D23"/>
    <w:rsid w:val="00700A80"/>
    <w:rsid w:val="00700B67"/>
    <w:rsid w:val="00702356"/>
    <w:rsid w:val="00702C25"/>
    <w:rsid w:val="00702C30"/>
    <w:rsid w:val="00702C86"/>
    <w:rsid w:val="00704034"/>
    <w:rsid w:val="007040EE"/>
    <w:rsid w:val="007045E7"/>
    <w:rsid w:val="007048F0"/>
    <w:rsid w:val="00704920"/>
    <w:rsid w:val="00704DC2"/>
    <w:rsid w:val="007050C9"/>
    <w:rsid w:val="00705CC9"/>
    <w:rsid w:val="007061A6"/>
    <w:rsid w:val="00707345"/>
    <w:rsid w:val="00707D8B"/>
    <w:rsid w:val="00710B94"/>
    <w:rsid w:val="0071155E"/>
    <w:rsid w:val="0071279B"/>
    <w:rsid w:val="007127CD"/>
    <w:rsid w:val="007131B4"/>
    <w:rsid w:val="007139BB"/>
    <w:rsid w:val="007144B2"/>
    <w:rsid w:val="007148A4"/>
    <w:rsid w:val="00714DEB"/>
    <w:rsid w:val="0071512A"/>
    <w:rsid w:val="00715EDB"/>
    <w:rsid w:val="007162BB"/>
    <w:rsid w:val="0071653C"/>
    <w:rsid w:val="007166A1"/>
    <w:rsid w:val="00716A0D"/>
    <w:rsid w:val="0071755F"/>
    <w:rsid w:val="00717744"/>
    <w:rsid w:val="00721714"/>
    <w:rsid w:val="00721757"/>
    <w:rsid w:val="00721CB2"/>
    <w:rsid w:val="00722D8F"/>
    <w:rsid w:val="0072330B"/>
    <w:rsid w:val="00723436"/>
    <w:rsid w:val="00723ACE"/>
    <w:rsid w:val="00724541"/>
    <w:rsid w:val="00724681"/>
    <w:rsid w:val="007248DD"/>
    <w:rsid w:val="00724FFA"/>
    <w:rsid w:val="00725241"/>
    <w:rsid w:val="007257A9"/>
    <w:rsid w:val="007268CA"/>
    <w:rsid w:val="007272FE"/>
    <w:rsid w:val="00727823"/>
    <w:rsid w:val="007305CF"/>
    <w:rsid w:val="00730E95"/>
    <w:rsid w:val="00732B8C"/>
    <w:rsid w:val="00733017"/>
    <w:rsid w:val="00733088"/>
    <w:rsid w:val="00733192"/>
    <w:rsid w:val="00734AD5"/>
    <w:rsid w:val="007350ED"/>
    <w:rsid w:val="007354F0"/>
    <w:rsid w:val="00735B96"/>
    <w:rsid w:val="00735FFE"/>
    <w:rsid w:val="007374BF"/>
    <w:rsid w:val="0074006E"/>
    <w:rsid w:val="00740148"/>
    <w:rsid w:val="0074077E"/>
    <w:rsid w:val="00740EEE"/>
    <w:rsid w:val="00741B8F"/>
    <w:rsid w:val="00741CF8"/>
    <w:rsid w:val="00741F3D"/>
    <w:rsid w:val="00742D99"/>
    <w:rsid w:val="00743F88"/>
    <w:rsid w:val="0074459B"/>
    <w:rsid w:val="00744BFF"/>
    <w:rsid w:val="00744D11"/>
    <w:rsid w:val="007450DF"/>
    <w:rsid w:val="0074538E"/>
    <w:rsid w:val="0074544F"/>
    <w:rsid w:val="00745AC5"/>
    <w:rsid w:val="00746945"/>
    <w:rsid w:val="007471FE"/>
    <w:rsid w:val="00747356"/>
    <w:rsid w:val="007473C1"/>
    <w:rsid w:val="00747469"/>
    <w:rsid w:val="0075073A"/>
    <w:rsid w:val="00750A60"/>
    <w:rsid w:val="00750ADC"/>
    <w:rsid w:val="00751BB3"/>
    <w:rsid w:val="00751D9D"/>
    <w:rsid w:val="00752009"/>
    <w:rsid w:val="007537BB"/>
    <w:rsid w:val="00755696"/>
    <w:rsid w:val="007559DB"/>
    <w:rsid w:val="00755DBA"/>
    <w:rsid w:val="00756948"/>
    <w:rsid w:val="007570C6"/>
    <w:rsid w:val="007603F3"/>
    <w:rsid w:val="00760C85"/>
    <w:rsid w:val="00761DB7"/>
    <w:rsid w:val="00761FED"/>
    <w:rsid w:val="007627BC"/>
    <w:rsid w:val="00763BBC"/>
    <w:rsid w:val="007644A7"/>
    <w:rsid w:val="007645A9"/>
    <w:rsid w:val="007655F7"/>
    <w:rsid w:val="00765B13"/>
    <w:rsid w:val="00765C34"/>
    <w:rsid w:val="0076699D"/>
    <w:rsid w:val="007672E7"/>
    <w:rsid w:val="00767A8F"/>
    <w:rsid w:val="00767BDF"/>
    <w:rsid w:val="007704BD"/>
    <w:rsid w:val="00770797"/>
    <w:rsid w:val="007712FD"/>
    <w:rsid w:val="0077133E"/>
    <w:rsid w:val="00771D75"/>
    <w:rsid w:val="0077206B"/>
    <w:rsid w:val="007725DF"/>
    <w:rsid w:val="00772DF6"/>
    <w:rsid w:val="0077304B"/>
    <w:rsid w:val="007737A1"/>
    <w:rsid w:val="00773AC3"/>
    <w:rsid w:val="00773EA4"/>
    <w:rsid w:val="00774745"/>
    <w:rsid w:val="00774A57"/>
    <w:rsid w:val="00774B87"/>
    <w:rsid w:val="00774E21"/>
    <w:rsid w:val="00776220"/>
    <w:rsid w:val="007762B0"/>
    <w:rsid w:val="00777B4D"/>
    <w:rsid w:val="00781099"/>
    <w:rsid w:val="00782B08"/>
    <w:rsid w:val="00783310"/>
    <w:rsid w:val="00783A26"/>
    <w:rsid w:val="00783E67"/>
    <w:rsid w:val="0078456F"/>
    <w:rsid w:val="00785809"/>
    <w:rsid w:val="00785E9F"/>
    <w:rsid w:val="00785ED0"/>
    <w:rsid w:val="00786092"/>
    <w:rsid w:val="00786743"/>
    <w:rsid w:val="0078676C"/>
    <w:rsid w:val="007868D1"/>
    <w:rsid w:val="0078690F"/>
    <w:rsid w:val="00786BEC"/>
    <w:rsid w:val="00786D28"/>
    <w:rsid w:val="00787108"/>
    <w:rsid w:val="00787785"/>
    <w:rsid w:val="00787C5E"/>
    <w:rsid w:val="00787E92"/>
    <w:rsid w:val="007908A9"/>
    <w:rsid w:val="00791493"/>
    <w:rsid w:val="00791629"/>
    <w:rsid w:val="00791CEE"/>
    <w:rsid w:val="00791F10"/>
    <w:rsid w:val="00792457"/>
    <w:rsid w:val="00792710"/>
    <w:rsid w:val="00794643"/>
    <w:rsid w:val="00797B55"/>
    <w:rsid w:val="007A0C93"/>
    <w:rsid w:val="007A0CE9"/>
    <w:rsid w:val="007A1084"/>
    <w:rsid w:val="007A10EB"/>
    <w:rsid w:val="007A1229"/>
    <w:rsid w:val="007A1BE1"/>
    <w:rsid w:val="007A262C"/>
    <w:rsid w:val="007A35F2"/>
    <w:rsid w:val="007A3B3B"/>
    <w:rsid w:val="007A3D20"/>
    <w:rsid w:val="007A4A6D"/>
    <w:rsid w:val="007A4A73"/>
    <w:rsid w:val="007A5263"/>
    <w:rsid w:val="007A5D7C"/>
    <w:rsid w:val="007A6248"/>
    <w:rsid w:val="007A6D64"/>
    <w:rsid w:val="007A7A04"/>
    <w:rsid w:val="007A7D5E"/>
    <w:rsid w:val="007B081C"/>
    <w:rsid w:val="007B0A37"/>
    <w:rsid w:val="007B0C41"/>
    <w:rsid w:val="007B0D4A"/>
    <w:rsid w:val="007B1455"/>
    <w:rsid w:val="007B21EC"/>
    <w:rsid w:val="007B2CCD"/>
    <w:rsid w:val="007B3683"/>
    <w:rsid w:val="007B3A27"/>
    <w:rsid w:val="007B3E35"/>
    <w:rsid w:val="007B414A"/>
    <w:rsid w:val="007B4300"/>
    <w:rsid w:val="007B4D99"/>
    <w:rsid w:val="007B522B"/>
    <w:rsid w:val="007B5866"/>
    <w:rsid w:val="007B6E2B"/>
    <w:rsid w:val="007B7B4C"/>
    <w:rsid w:val="007B7C7D"/>
    <w:rsid w:val="007C0541"/>
    <w:rsid w:val="007C232F"/>
    <w:rsid w:val="007C255B"/>
    <w:rsid w:val="007C2A42"/>
    <w:rsid w:val="007C2B41"/>
    <w:rsid w:val="007C386F"/>
    <w:rsid w:val="007C4A63"/>
    <w:rsid w:val="007C4E40"/>
    <w:rsid w:val="007C5CDC"/>
    <w:rsid w:val="007C6232"/>
    <w:rsid w:val="007C6809"/>
    <w:rsid w:val="007C6DD5"/>
    <w:rsid w:val="007C7BFF"/>
    <w:rsid w:val="007D044E"/>
    <w:rsid w:val="007D0A78"/>
    <w:rsid w:val="007D1BCF"/>
    <w:rsid w:val="007D1F8A"/>
    <w:rsid w:val="007D2040"/>
    <w:rsid w:val="007D21B3"/>
    <w:rsid w:val="007D245E"/>
    <w:rsid w:val="007D2686"/>
    <w:rsid w:val="007D325E"/>
    <w:rsid w:val="007D3AAE"/>
    <w:rsid w:val="007D48B7"/>
    <w:rsid w:val="007D4A64"/>
    <w:rsid w:val="007D50A6"/>
    <w:rsid w:val="007D543A"/>
    <w:rsid w:val="007D5AAE"/>
    <w:rsid w:val="007D5ED7"/>
    <w:rsid w:val="007D671E"/>
    <w:rsid w:val="007D716B"/>
    <w:rsid w:val="007D75CF"/>
    <w:rsid w:val="007E017E"/>
    <w:rsid w:val="007E0356"/>
    <w:rsid w:val="007E03A6"/>
    <w:rsid w:val="007E04CC"/>
    <w:rsid w:val="007E0AF0"/>
    <w:rsid w:val="007E0E9F"/>
    <w:rsid w:val="007E0F7F"/>
    <w:rsid w:val="007E11FB"/>
    <w:rsid w:val="007E16A8"/>
    <w:rsid w:val="007E2634"/>
    <w:rsid w:val="007E4743"/>
    <w:rsid w:val="007E48D8"/>
    <w:rsid w:val="007E5492"/>
    <w:rsid w:val="007E5D81"/>
    <w:rsid w:val="007E5DC6"/>
    <w:rsid w:val="007E6303"/>
    <w:rsid w:val="007E649F"/>
    <w:rsid w:val="007E6DC5"/>
    <w:rsid w:val="007E7314"/>
    <w:rsid w:val="007F01F6"/>
    <w:rsid w:val="007F05A6"/>
    <w:rsid w:val="007F0D2E"/>
    <w:rsid w:val="007F12AF"/>
    <w:rsid w:val="007F23A0"/>
    <w:rsid w:val="007F2A7D"/>
    <w:rsid w:val="007F2C01"/>
    <w:rsid w:val="007F3E78"/>
    <w:rsid w:val="007F44A6"/>
    <w:rsid w:val="007F4F7E"/>
    <w:rsid w:val="007F5E54"/>
    <w:rsid w:val="007F66D6"/>
    <w:rsid w:val="007F6913"/>
    <w:rsid w:val="007F6A7E"/>
    <w:rsid w:val="007F6EEB"/>
    <w:rsid w:val="007F7237"/>
    <w:rsid w:val="007F74F3"/>
    <w:rsid w:val="007F753B"/>
    <w:rsid w:val="00800C85"/>
    <w:rsid w:val="0080175E"/>
    <w:rsid w:val="008020F9"/>
    <w:rsid w:val="008023F8"/>
    <w:rsid w:val="008027A6"/>
    <w:rsid w:val="0080326E"/>
    <w:rsid w:val="00803404"/>
    <w:rsid w:val="008038F5"/>
    <w:rsid w:val="0080392A"/>
    <w:rsid w:val="00803F05"/>
    <w:rsid w:val="00804CA5"/>
    <w:rsid w:val="008052F0"/>
    <w:rsid w:val="00805E35"/>
    <w:rsid w:val="00806081"/>
    <w:rsid w:val="008063E1"/>
    <w:rsid w:val="00806568"/>
    <w:rsid w:val="008068F9"/>
    <w:rsid w:val="00806C85"/>
    <w:rsid w:val="00810BC2"/>
    <w:rsid w:val="00810DBB"/>
    <w:rsid w:val="00810FBB"/>
    <w:rsid w:val="00811EB4"/>
    <w:rsid w:val="00812357"/>
    <w:rsid w:val="008128DA"/>
    <w:rsid w:val="0081330D"/>
    <w:rsid w:val="00813C03"/>
    <w:rsid w:val="00814B1B"/>
    <w:rsid w:val="008163E7"/>
    <w:rsid w:val="00816A42"/>
    <w:rsid w:val="00817095"/>
    <w:rsid w:val="0081751A"/>
    <w:rsid w:val="00817AE8"/>
    <w:rsid w:val="00817F0A"/>
    <w:rsid w:val="008204CF"/>
    <w:rsid w:val="008207FE"/>
    <w:rsid w:val="00820D61"/>
    <w:rsid w:val="00821D01"/>
    <w:rsid w:val="00821EA0"/>
    <w:rsid w:val="008227FB"/>
    <w:rsid w:val="008228B8"/>
    <w:rsid w:val="0082296C"/>
    <w:rsid w:val="00824469"/>
    <w:rsid w:val="0082554A"/>
    <w:rsid w:val="008257F6"/>
    <w:rsid w:val="00825B9A"/>
    <w:rsid w:val="00825F4F"/>
    <w:rsid w:val="00826F4C"/>
    <w:rsid w:val="00826F9D"/>
    <w:rsid w:val="0082726D"/>
    <w:rsid w:val="0082728A"/>
    <w:rsid w:val="00827D09"/>
    <w:rsid w:val="0083101C"/>
    <w:rsid w:val="008314ED"/>
    <w:rsid w:val="00831CE0"/>
    <w:rsid w:val="00832BD9"/>
    <w:rsid w:val="008335EC"/>
    <w:rsid w:val="008346AD"/>
    <w:rsid w:val="00834884"/>
    <w:rsid w:val="00834D6D"/>
    <w:rsid w:val="00834FC0"/>
    <w:rsid w:val="00835CB8"/>
    <w:rsid w:val="00835D7A"/>
    <w:rsid w:val="008364BE"/>
    <w:rsid w:val="00836F06"/>
    <w:rsid w:val="00837A31"/>
    <w:rsid w:val="00837D4C"/>
    <w:rsid w:val="00837EFB"/>
    <w:rsid w:val="00840DCA"/>
    <w:rsid w:val="00842169"/>
    <w:rsid w:val="00842D89"/>
    <w:rsid w:val="00842E7E"/>
    <w:rsid w:val="008445F6"/>
    <w:rsid w:val="0084599C"/>
    <w:rsid w:val="00845ABF"/>
    <w:rsid w:val="00847974"/>
    <w:rsid w:val="00847D6D"/>
    <w:rsid w:val="00850010"/>
    <w:rsid w:val="008513E7"/>
    <w:rsid w:val="00851E73"/>
    <w:rsid w:val="00852A5B"/>
    <w:rsid w:val="00852E67"/>
    <w:rsid w:val="00853D96"/>
    <w:rsid w:val="0085468B"/>
    <w:rsid w:val="00854FE2"/>
    <w:rsid w:val="00855585"/>
    <w:rsid w:val="00855C47"/>
    <w:rsid w:val="00855F12"/>
    <w:rsid w:val="008563BE"/>
    <w:rsid w:val="00856C55"/>
    <w:rsid w:val="00856DA7"/>
    <w:rsid w:val="00857482"/>
    <w:rsid w:val="00857689"/>
    <w:rsid w:val="00860FF0"/>
    <w:rsid w:val="0086117B"/>
    <w:rsid w:val="00861523"/>
    <w:rsid w:val="00862092"/>
    <w:rsid w:val="00862149"/>
    <w:rsid w:val="00862566"/>
    <w:rsid w:val="00862834"/>
    <w:rsid w:val="00863666"/>
    <w:rsid w:val="00863899"/>
    <w:rsid w:val="008650E5"/>
    <w:rsid w:val="00865227"/>
    <w:rsid w:val="0086526E"/>
    <w:rsid w:val="00865868"/>
    <w:rsid w:val="00866552"/>
    <w:rsid w:val="00866733"/>
    <w:rsid w:val="008669DB"/>
    <w:rsid w:val="0087372F"/>
    <w:rsid w:val="00873845"/>
    <w:rsid w:val="00874545"/>
    <w:rsid w:val="00874745"/>
    <w:rsid w:val="00874BE5"/>
    <w:rsid w:val="00876BEF"/>
    <w:rsid w:val="00876E64"/>
    <w:rsid w:val="0087763B"/>
    <w:rsid w:val="008778AC"/>
    <w:rsid w:val="00877EE0"/>
    <w:rsid w:val="0088043C"/>
    <w:rsid w:val="0088070D"/>
    <w:rsid w:val="00880A6D"/>
    <w:rsid w:val="00880FCE"/>
    <w:rsid w:val="00881D6F"/>
    <w:rsid w:val="00882296"/>
    <w:rsid w:val="008822F5"/>
    <w:rsid w:val="008827C3"/>
    <w:rsid w:val="00882E03"/>
    <w:rsid w:val="0088306D"/>
    <w:rsid w:val="008830C2"/>
    <w:rsid w:val="00883316"/>
    <w:rsid w:val="0088563D"/>
    <w:rsid w:val="00885918"/>
    <w:rsid w:val="00885EEB"/>
    <w:rsid w:val="00886541"/>
    <w:rsid w:val="00887227"/>
    <w:rsid w:val="008906C9"/>
    <w:rsid w:val="008907E7"/>
    <w:rsid w:val="00890D77"/>
    <w:rsid w:val="008913F3"/>
    <w:rsid w:val="008914AC"/>
    <w:rsid w:val="008919C5"/>
    <w:rsid w:val="00891ABF"/>
    <w:rsid w:val="00893047"/>
    <w:rsid w:val="00893B1C"/>
    <w:rsid w:val="00893EF7"/>
    <w:rsid w:val="00894135"/>
    <w:rsid w:val="0089512C"/>
    <w:rsid w:val="00895164"/>
    <w:rsid w:val="00895B81"/>
    <w:rsid w:val="008963C7"/>
    <w:rsid w:val="0089667D"/>
    <w:rsid w:val="0089673E"/>
    <w:rsid w:val="008973CA"/>
    <w:rsid w:val="00897806"/>
    <w:rsid w:val="0089798D"/>
    <w:rsid w:val="00897E4A"/>
    <w:rsid w:val="00897FB0"/>
    <w:rsid w:val="008A07E4"/>
    <w:rsid w:val="008A147A"/>
    <w:rsid w:val="008A2AAC"/>
    <w:rsid w:val="008A3806"/>
    <w:rsid w:val="008A3875"/>
    <w:rsid w:val="008A3B2D"/>
    <w:rsid w:val="008A3EFA"/>
    <w:rsid w:val="008A43EB"/>
    <w:rsid w:val="008A4A42"/>
    <w:rsid w:val="008A4DAF"/>
    <w:rsid w:val="008A4FFD"/>
    <w:rsid w:val="008A564A"/>
    <w:rsid w:val="008A59FA"/>
    <w:rsid w:val="008A6238"/>
    <w:rsid w:val="008A6582"/>
    <w:rsid w:val="008A6A3E"/>
    <w:rsid w:val="008A72C2"/>
    <w:rsid w:val="008B0079"/>
    <w:rsid w:val="008B136E"/>
    <w:rsid w:val="008B18EC"/>
    <w:rsid w:val="008B2543"/>
    <w:rsid w:val="008B2D69"/>
    <w:rsid w:val="008B3190"/>
    <w:rsid w:val="008B32CC"/>
    <w:rsid w:val="008B445B"/>
    <w:rsid w:val="008B453A"/>
    <w:rsid w:val="008B465C"/>
    <w:rsid w:val="008B4918"/>
    <w:rsid w:val="008B495E"/>
    <w:rsid w:val="008B4B0D"/>
    <w:rsid w:val="008B5042"/>
    <w:rsid w:val="008B5920"/>
    <w:rsid w:val="008B69F9"/>
    <w:rsid w:val="008B79FB"/>
    <w:rsid w:val="008C015F"/>
    <w:rsid w:val="008C04C5"/>
    <w:rsid w:val="008C211A"/>
    <w:rsid w:val="008C213F"/>
    <w:rsid w:val="008C3714"/>
    <w:rsid w:val="008C3FBD"/>
    <w:rsid w:val="008C43A1"/>
    <w:rsid w:val="008C4435"/>
    <w:rsid w:val="008C4880"/>
    <w:rsid w:val="008C5738"/>
    <w:rsid w:val="008C6088"/>
    <w:rsid w:val="008C610B"/>
    <w:rsid w:val="008C643A"/>
    <w:rsid w:val="008C6530"/>
    <w:rsid w:val="008C6939"/>
    <w:rsid w:val="008C799D"/>
    <w:rsid w:val="008D04F0"/>
    <w:rsid w:val="008D08E9"/>
    <w:rsid w:val="008D1A05"/>
    <w:rsid w:val="008D1A29"/>
    <w:rsid w:val="008D1E67"/>
    <w:rsid w:val="008D2286"/>
    <w:rsid w:val="008D23FD"/>
    <w:rsid w:val="008D2B5D"/>
    <w:rsid w:val="008D363C"/>
    <w:rsid w:val="008D3F8B"/>
    <w:rsid w:val="008D5BF3"/>
    <w:rsid w:val="008D66E7"/>
    <w:rsid w:val="008D794B"/>
    <w:rsid w:val="008E0283"/>
    <w:rsid w:val="008E046A"/>
    <w:rsid w:val="008E0603"/>
    <w:rsid w:val="008E06AD"/>
    <w:rsid w:val="008E12C8"/>
    <w:rsid w:val="008E1BF8"/>
    <w:rsid w:val="008E209D"/>
    <w:rsid w:val="008E24B8"/>
    <w:rsid w:val="008E3166"/>
    <w:rsid w:val="008E4880"/>
    <w:rsid w:val="008E53B8"/>
    <w:rsid w:val="008E587E"/>
    <w:rsid w:val="008E60B0"/>
    <w:rsid w:val="008F082E"/>
    <w:rsid w:val="008F2097"/>
    <w:rsid w:val="008F2EBB"/>
    <w:rsid w:val="008F2FEE"/>
    <w:rsid w:val="008F30BB"/>
    <w:rsid w:val="008F3105"/>
    <w:rsid w:val="008F3500"/>
    <w:rsid w:val="008F3F39"/>
    <w:rsid w:val="008F42AE"/>
    <w:rsid w:val="008F55AB"/>
    <w:rsid w:val="008F560C"/>
    <w:rsid w:val="008F5B88"/>
    <w:rsid w:val="008F5CE2"/>
    <w:rsid w:val="008F5EFC"/>
    <w:rsid w:val="008F5FEC"/>
    <w:rsid w:val="008F67DD"/>
    <w:rsid w:val="008F699E"/>
    <w:rsid w:val="008F6B8F"/>
    <w:rsid w:val="008F73BB"/>
    <w:rsid w:val="00900287"/>
    <w:rsid w:val="00900797"/>
    <w:rsid w:val="00900D1E"/>
    <w:rsid w:val="00900FDF"/>
    <w:rsid w:val="00901ED5"/>
    <w:rsid w:val="00902247"/>
    <w:rsid w:val="009024B8"/>
    <w:rsid w:val="00903081"/>
    <w:rsid w:val="009035A4"/>
    <w:rsid w:val="00904418"/>
    <w:rsid w:val="0090447C"/>
    <w:rsid w:val="00904B83"/>
    <w:rsid w:val="00904C1B"/>
    <w:rsid w:val="0090510B"/>
    <w:rsid w:val="00906274"/>
    <w:rsid w:val="0090633E"/>
    <w:rsid w:val="0090644C"/>
    <w:rsid w:val="00906FD4"/>
    <w:rsid w:val="009070E7"/>
    <w:rsid w:val="0090788F"/>
    <w:rsid w:val="00907C67"/>
    <w:rsid w:val="00910426"/>
    <w:rsid w:val="00910717"/>
    <w:rsid w:val="0091087E"/>
    <w:rsid w:val="00910A99"/>
    <w:rsid w:val="0091196B"/>
    <w:rsid w:val="009124E1"/>
    <w:rsid w:val="0091309F"/>
    <w:rsid w:val="009153CB"/>
    <w:rsid w:val="00915850"/>
    <w:rsid w:val="00915ADC"/>
    <w:rsid w:val="0091651F"/>
    <w:rsid w:val="00916C28"/>
    <w:rsid w:val="00917D5D"/>
    <w:rsid w:val="00920A06"/>
    <w:rsid w:val="00920E38"/>
    <w:rsid w:val="00921E5D"/>
    <w:rsid w:val="00922FDE"/>
    <w:rsid w:val="00923186"/>
    <w:rsid w:val="009237EE"/>
    <w:rsid w:val="00924954"/>
    <w:rsid w:val="00924B25"/>
    <w:rsid w:val="00924E3C"/>
    <w:rsid w:val="009264E8"/>
    <w:rsid w:val="00927298"/>
    <w:rsid w:val="009272A0"/>
    <w:rsid w:val="00927BBE"/>
    <w:rsid w:val="00930C30"/>
    <w:rsid w:val="00930D67"/>
    <w:rsid w:val="00930E54"/>
    <w:rsid w:val="0093124A"/>
    <w:rsid w:val="00931772"/>
    <w:rsid w:val="00931BC2"/>
    <w:rsid w:val="00931F20"/>
    <w:rsid w:val="00932E3A"/>
    <w:rsid w:val="00932E3D"/>
    <w:rsid w:val="00932F30"/>
    <w:rsid w:val="009344BE"/>
    <w:rsid w:val="009367A1"/>
    <w:rsid w:val="00936994"/>
    <w:rsid w:val="00937259"/>
    <w:rsid w:val="009374EE"/>
    <w:rsid w:val="00937941"/>
    <w:rsid w:val="00937D6E"/>
    <w:rsid w:val="0094087D"/>
    <w:rsid w:val="00940966"/>
    <w:rsid w:val="00940F22"/>
    <w:rsid w:val="00940FA8"/>
    <w:rsid w:val="00941416"/>
    <w:rsid w:val="0094171F"/>
    <w:rsid w:val="00942284"/>
    <w:rsid w:val="009422D1"/>
    <w:rsid w:val="0094241B"/>
    <w:rsid w:val="00942DF3"/>
    <w:rsid w:val="00943195"/>
    <w:rsid w:val="009431F6"/>
    <w:rsid w:val="00943351"/>
    <w:rsid w:val="009436AF"/>
    <w:rsid w:val="00943A59"/>
    <w:rsid w:val="0094481A"/>
    <w:rsid w:val="00945858"/>
    <w:rsid w:val="00946162"/>
    <w:rsid w:val="00950AF2"/>
    <w:rsid w:val="00950E7A"/>
    <w:rsid w:val="009512C1"/>
    <w:rsid w:val="00951F43"/>
    <w:rsid w:val="0095333F"/>
    <w:rsid w:val="00954663"/>
    <w:rsid w:val="00954C53"/>
    <w:rsid w:val="00954F74"/>
    <w:rsid w:val="00955CEA"/>
    <w:rsid w:val="00955F56"/>
    <w:rsid w:val="00956347"/>
    <w:rsid w:val="009572F6"/>
    <w:rsid w:val="00957731"/>
    <w:rsid w:val="00957FC7"/>
    <w:rsid w:val="0096090B"/>
    <w:rsid w:val="009612BB"/>
    <w:rsid w:val="0096136F"/>
    <w:rsid w:val="009617BD"/>
    <w:rsid w:val="0096191F"/>
    <w:rsid w:val="00961D50"/>
    <w:rsid w:val="009628D2"/>
    <w:rsid w:val="00962B58"/>
    <w:rsid w:val="00963211"/>
    <w:rsid w:val="00963356"/>
    <w:rsid w:val="0096371C"/>
    <w:rsid w:val="00963D10"/>
    <w:rsid w:val="009655FC"/>
    <w:rsid w:val="00965A4C"/>
    <w:rsid w:val="00965A78"/>
    <w:rsid w:val="00965AD0"/>
    <w:rsid w:val="00966077"/>
    <w:rsid w:val="00966BB5"/>
    <w:rsid w:val="0096702A"/>
    <w:rsid w:val="0097001B"/>
    <w:rsid w:val="00970452"/>
    <w:rsid w:val="0097185D"/>
    <w:rsid w:val="00972F48"/>
    <w:rsid w:val="00975281"/>
    <w:rsid w:val="00975985"/>
    <w:rsid w:val="00975DA0"/>
    <w:rsid w:val="00975ED0"/>
    <w:rsid w:val="00976124"/>
    <w:rsid w:val="0097658D"/>
    <w:rsid w:val="00976B14"/>
    <w:rsid w:val="00977293"/>
    <w:rsid w:val="009806B3"/>
    <w:rsid w:val="00980939"/>
    <w:rsid w:val="00980CEF"/>
    <w:rsid w:val="0098115D"/>
    <w:rsid w:val="009825AE"/>
    <w:rsid w:val="0098274D"/>
    <w:rsid w:val="009833AB"/>
    <w:rsid w:val="00983734"/>
    <w:rsid w:val="00983AC1"/>
    <w:rsid w:val="0098404A"/>
    <w:rsid w:val="00984425"/>
    <w:rsid w:val="00984EE2"/>
    <w:rsid w:val="0098505F"/>
    <w:rsid w:val="009859DA"/>
    <w:rsid w:val="00985E9C"/>
    <w:rsid w:val="0098643E"/>
    <w:rsid w:val="0098658A"/>
    <w:rsid w:val="009867AA"/>
    <w:rsid w:val="00986A9C"/>
    <w:rsid w:val="00986B3E"/>
    <w:rsid w:val="00986C74"/>
    <w:rsid w:val="00986D18"/>
    <w:rsid w:val="00991B0A"/>
    <w:rsid w:val="00991DA1"/>
    <w:rsid w:val="00991F11"/>
    <w:rsid w:val="009921AA"/>
    <w:rsid w:val="00992FBF"/>
    <w:rsid w:val="009930D8"/>
    <w:rsid w:val="00993602"/>
    <w:rsid w:val="00993F30"/>
    <w:rsid w:val="00994DEC"/>
    <w:rsid w:val="00995207"/>
    <w:rsid w:val="00995752"/>
    <w:rsid w:val="009957DA"/>
    <w:rsid w:val="00997004"/>
    <w:rsid w:val="00997C08"/>
    <w:rsid w:val="009A022D"/>
    <w:rsid w:val="009A1117"/>
    <w:rsid w:val="009A11CE"/>
    <w:rsid w:val="009A185C"/>
    <w:rsid w:val="009A1E66"/>
    <w:rsid w:val="009A21D2"/>
    <w:rsid w:val="009A2432"/>
    <w:rsid w:val="009A26EB"/>
    <w:rsid w:val="009A3813"/>
    <w:rsid w:val="009A396F"/>
    <w:rsid w:val="009A5AD4"/>
    <w:rsid w:val="009A5DBB"/>
    <w:rsid w:val="009A606D"/>
    <w:rsid w:val="009A6F6A"/>
    <w:rsid w:val="009B01E2"/>
    <w:rsid w:val="009B2044"/>
    <w:rsid w:val="009B234F"/>
    <w:rsid w:val="009B2778"/>
    <w:rsid w:val="009B2B73"/>
    <w:rsid w:val="009B2CE5"/>
    <w:rsid w:val="009B3316"/>
    <w:rsid w:val="009B3AE4"/>
    <w:rsid w:val="009B3D65"/>
    <w:rsid w:val="009B434F"/>
    <w:rsid w:val="009B45FC"/>
    <w:rsid w:val="009B5060"/>
    <w:rsid w:val="009B5B46"/>
    <w:rsid w:val="009B5C7B"/>
    <w:rsid w:val="009B5E03"/>
    <w:rsid w:val="009B630B"/>
    <w:rsid w:val="009B685E"/>
    <w:rsid w:val="009B6FBF"/>
    <w:rsid w:val="009C0669"/>
    <w:rsid w:val="009C0AE8"/>
    <w:rsid w:val="009C1BDB"/>
    <w:rsid w:val="009C1D61"/>
    <w:rsid w:val="009C23DC"/>
    <w:rsid w:val="009C242B"/>
    <w:rsid w:val="009C2D31"/>
    <w:rsid w:val="009C2ED1"/>
    <w:rsid w:val="009C3C2D"/>
    <w:rsid w:val="009C3D87"/>
    <w:rsid w:val="009C3D9B"/>
    <w:rsid w:val="009C48BB"/>
    <w:rsid w:val="009C6F0B"/>
    <w:rsid w:val="009C7D27"/>
    <w:rsid w:val="009D0195"/>
    <w:rsid w:val="009D0E0C"/>
    <w:rsid w:val="009D1831"/>
    <w:rsid w:val="009D1DFD"/>
    <w:rsid w:val="009D1F60"/>
    <w:rsid w:val="009D23D7"/>
    <w:rsid w:val="009D27AA"/>
    <w:rsid w:val="009D2E4B"/>
    <w:rsid w:val="009D321E"/>
    <w:rsid w:val="009D3264"/>
    <w:rsid w:val="009D3A35"/>
    <w:rsid w:val="009D3DED"/>
    <w:rsid w:val="009D3F26"/>
    <w:rsid w:val="009D404B"/>
    <w:rsid w:val="009D4C6D"/>
    <w:rsid w:val="009D566E"/>
    <w:rsid w:val="009D5B8D"/>
    <w:rsid w:val="009D66D4"/>
    <w:rsid w:val="009D683C"/>
    <w:rsid w:val="009D6991"/>
    <w:rsid w:val="009D6E60"/>
    <w:rsid w:val="009D7931"/>
    <w:rsid w:val="009D7E48"/>
    <w:rsid w:val="009D7F54"/>
    <w:rsid w:val="009E027F"/>
    <w:rsid w:val="009E04F8"/>
    <w:rsid w:val="009E0798"/>
    <w:rsid w:val="009E0BA8"/>
    <w:rsid w:val="009E0F1E"/>
    <w:rsid w:val="009E1601"/>
    <w:rsid w:val="009E1908"/>
    <w:rsid w:val="009E3019"/>
    <w:rsid w:val="009E3765"/>
    <w:rsid w:val="009E3F22"/>
    <w:rsid w:val="009E42E3"/>
    <w:rsid w:val="009E4BA6"/>
    <w:rsid w:val="009E4EF1"/>
    <w:rsid w:val="009E5109"/>
    <w:rsid w:val="009E581D"/>
    <w:rsid w:val="009E5A21"/>
    <w:rsid w:val="009E665D"/>
    <w:rsid w:val="009E670D"/>
    <w:rsid w:val="009E731A"/>
    <w:rsid w:val="009E7B69"/>
    <w:rsid w:val="009F09AA"/>
    <w:rsid w:val="009F0C8B"/>
    <w:rsid w:val="009F0F54"/>
    <w:rsid w:val="009F24F3"/>
    <w:rsid w:val="009F2AA8"/>
    <w:rsid w:val="009F32F3"/>
    <w:rsid w:val="009F4084"/>
    <w:rsid w:val="009F4265"/>
    <w:rsid w:val="009F4B4D"/>
    <w:rsid w:val="009F4BAA"/>
    <w:rsid w:val="009F4F6A"/>
    <w:rsid w:val="009F538B"/>
    <w:rsid w:val="009F54F3"/>
    <w:rsid w:val="009F5976"/>
    <w:rsid w:val="009F5BAC"/>
    <w:rsid w:val="009F6B0E"/>
    <w:rsid w:val="009F6F6D"/>
    <w:rsid w:val="009F7061"/>
    <w:rsid w:val="009F7B81"/>
    <w:rsid w:val="00A0013A"/>
    <w:rsid w:val="00A007D0"/>
    <w:rsid w:val="00A022CB"/>
    <w:rsid w:val="00A02F1E"/>
    <w:rsid w:val="00A02FE1"/>
    <w:rsid w:val="00A03AF9"/>
    <w:rsid w:val="00A03F5A"/>
    <w:rsid w:val="00A0428F"/>
    <w:rsid w:val="00A042EA"/>
    <w:rsid w:val="00A04D9D"/>
    <w:rsid w:val="00A05464"/>
    <w:rsid w:val="00A05A4F"/>
    <w:rsid w:val="00A05FB4"/>
    <w:rsid w:val="00A05FED"/>
    <w:rsid w:val="00A0755B"/>
    <w:rsid w:val="00A076DC"/>
    <w:rsid w:val="00A102CF"/>
    <w:rsid w:val="00A107C5"/>
    <w:rsid w:val="00A11082"/>
    <w:rsid w:val="00A118AB"/>
    <w:rsid w:val="00A119DA"/>
    <w:rsid w:val="00A11BB4"/>
    <w:rsid w:val="00A1246D"/>
    <w:rsid w:val="00A125C5"/>
    <w:rsid w:val="00A13169"/>
    <w:rsid w:val="00A13438"/>
    <w:rsid w:val="00A135D9"/>
    <w:rsid w:val="00A153D9"/>
    <w:rsid w:val="00A1756B"/>
    <w:rsid w:val="00A17EFF"/>
    <w:rsid w:val="00A20005"/>
    <w:rsid w:val="00A21603"/>
    <w:rsid w:val="00A21D18"/>
    <w:rsid w:val="00A21F60"/>
    <w:rsid w:val="00A22264"/>
    <w:rsid w:val="00A22749"/>
    <w:rsid w:val="00A229D1"/>
    <w:rsid w:val="00A23031"/>
    <w:rsid w:val="00A234FE"/>
    <w:rsid w:val="00A23FA1"/>
    <w:rsid w:val="00A247E4"/>
    <w:rsid w:val="00A249EC"/>
    <w:rsid w:val="00A25409"/>
    <w:rsid w:val="00A25492"/>
    <w:rsid w:val="00A261EA"/>
    <w:rsid w:val="00A2657B"/>
    <w:rsid w:val="00A266D6"/>
    <w:rsid w:val="00A26A8B"/>
    <w:rsid w:val="00A2719C"/>
    <w:rsid w:val="00A272C2"/>
    <w:rsid w:val="00A273F2"/>
    <w:rsid w:val="00A277E6"/>
    <w:rsid w:val="00A30312"/>
    <w:rsid w:val="00A30346"/>
    <w:rsid w:val="00A3042F"/>
    <w:rsid w:val="00A30C3E"/>
    <w:rsid w:val="00A31020"/>
    <w:rsid w:val="00A3108B"/>
    <w:rsid w:val="00A317CA"/>
    <w:rsid w:val="00A31EAF"/>
    <w:rsid w:val="00A32075"/>
    <w:rsid w:val="00A32A78"/>
    <w:rsid w:val="00A32BA1"/>
    <w:rsid w:val="00A32D2D"/>
    <w:rsid w:val="00A33C3A"/>
    <w:rsid w:val="00A3606C"/>
    <w:rsid w:val="00A364D7"/>
    <w:rsid w:val="00A36BC4"/>
    <w:rsid w:val="00A36CAE"/>
    <w:rsid w:val="00A40476"/>
    <w:rsid w:val="00A40545"/>
    <w:rsid w:val="00A40AFB"/>
    <w:rsid w:val="00A413F3"/>
    <w:rsid w:val="00A419B8"/>
    <w:rsid w:val="00A42BDB"/>
    <w:rsid w:val="00A42C20"/>
    <w:rsid w:val="00A43242"/>
    <w:rsid w:val="00A43651"/>
    <w:rsid w:val="00A436D9"/>
    <w:rsid w:val="00A43C51"/>
    <w:rsid w:val="00A43E5C"/>
    <w:rsid w:val="00A44B00"/>
    <w:rsid w:val="00A45E4C"/>
    <w:rsid w:val="00A463FA"/>
    <w:rsid w:val="00A4669C"/>
    <w:rsid w:val="00A4764D"/>
    <w:rsid w:val="00A502E1"/>
    <w:rsid w:val="00A5039D"/>
    <w:rsid w:val="00A50753"/>
    <w:rsid w:val="00A50975"/>
    <w:rsid w:val="00A511CD"/>
    <w:rsid w:val="00A51206"/>
    <w:rsid w:val="00A512A2"/>
    <w:rsid w:val="00A514DE"/>
    <w:rsid w:val="00A51686"/>
    <w:rsid w:val="00A51CB5"/>
    <w:rsid w:val="00A525B1"/>
    <w:rsid w:val="00A5332A"/>
    <w:rsid w:val="00A5384D"/>
    <w:rsid w:val="00A54CF8"/>
    <w:rsid w:val="00A54FBC"/>
    <w:rsid w:val="00A55616"/>
    <w:rsid w:val="00A557FD"/>
    <w:rsid w:val="00A561CF"/>
    <w:rsid w:val="00A566C6"/>
    <w:rsid w:val="00A56A33"/>
    <w:rsid w:val="00A56B86"/>
    <w:rsid w:val="00A56D0C"/>
    <w:rsid w:val="00A572A0"/>
    <w:rsid w:val="00A572C2"/>
    <w:rsid w:val="00A57504"/>
    <w:rsid w:val="00A6042F"/>
    <w:rsid w:val="00A6159D"/>
    <w:rsid w:val="00A6204E"/>
    <w:rsid w:val="00A62557"/>
    <w:rsid w:val="00A62637"/>
    <w:rsid w:val="00A6348E"/>
    <w:rsid w:val="00A6493F"/>
    <w:rsid w:val="00A64FA7"/>
    <w:rsid w:val="00A65321"/>
    <w:rsid w:val="00A653D6"/>
    <w:rsid w:val="00A65EE7"/>
    <w:rsid w:val="00A67307"/>
    <w:rsid w:val="00A67610"/>
    <w:rsid w:val="00A67D61"/>
    <w:rsid w:val="00A67E9B"/>
    <w:rsid w:val="00A70133"/>
    <w:rsid w:val="00A70D93"/>
    <w:rsid w:val="00A714A7"/>
    <w:rsid w:val="00A72222"/>
    <w:rsid w:val="00A737DD"/>
    <w:rsid w:val="00A7380E"/>
    <w:rsid w:val="00A73E00"/>
    <w:rsid w:val="00A7442B"/>
    <w:rsid w:val="00A74ADF"/>
    <w:rsid w:val="00A74C2D"/>
    <w:rsid w:val="00A75398"/>
    <w:rsid w:val="00A75E97"/>
    <w:rsid w:val="00A75E9B"/>
    <w:rsid w:val="00A76674"/>
    <w:rsid w:val="00A76786"/>
    <w:rsid w:val="00A767E4"/>
    <w:rsid w:val="00A772C8"/>
    <w:rsid w:val="00A77347"/>
    <w:rsid w:val="00A77D57"/>
    <w:rsid w:val="00A77DC0"/>
    <w:rsid w:val="00A8050B"/>
    <w:rsid w:val="00A82932"/>
    <w:rsid w:val="00A83F91"/>
    <w:rsid w:val="00A84B12"/>
    <w:rsid w:val="00A84CBC"/>
    <w:rsid w:val="00A85450"/>
    <w:rsid w:val="00A858B2"/>
    <w:rsid w:val="00A86057"/>
    <w:rsid w:val="00A8639B"/>
    <w:rsid w:val="00A864AC"/>
    <w:rsid w:val="00A86591"/>
    <w:rsid w:val="00A8740C"/>
    <w:rsid w:val="00A90694"/>
    <w:rsid w:val="00A919D5"/>
    <w:rsid w:val="00A91E08"/>
    <w:rsid w:val="00A91F25"/>
    <w:rsid w:val="00A923C7"/>
    <w:rsid w:val="00A9241D"/>
    <w:rsid w:val="00A924EE"/>
    <w:rsid w:val="00A92623"/>
    <w:rsid w:val="00A9270C"/>
    <w:rsid w:val="00A92755"/>
    <w:rsid w:val="00A929F7"/>
    <w:rsid w:val="00A92F04"/>
    <w:rsid w:val="00A9311C"/>
    <w:rsid w:val="00A93B89"/>
    <w:rsid w:val="00A93BA4"/>
    <w:rsid w:val="00A94531"/>
    <w:rsid w:val="00A94EFC"/>
    <w:rsid w:val="00A9520A"/>
    <w:rsid w:val="00A954C7"/>
    <w:rsid w:val="00A95996"/>
    <w:rsid w:val="00A963E3"/>
    <w:rsid w:val="00A96AED"/>
    <w:rsid w:val="00A96CE4"/>
    <w:rsid w:val="00A97214"/>
    <w:rsid w:val="00AA2B27"/>
    <w:rsid w:val="00AA310D"/>
    <w:rsid w:val="00AA4954"/>
    <w:rsid w:val="00AA4A37"/>
    <w:rsid w:val="00AA4B70"/>
    <w:rsid w:val="00AA5C15"/>
    <w:rsid w:val="00AA7079"/>
    <w:rsid w:val="00AB0624"/>
    <w:rsid w:val="00AB0E88"/>
    <w:rsid w:val="00AB1E05"/>
    <w:rsid w:val="00AB202E"/>
    <w:rsid w:val="00AB20F8"/>
    <w:rsid w:val="00AB230C"/>
    <w:rsid w:val="00AB277B"/>
    <w:rsid w:val="00AB2C9E"/>
    <w:rsid w:val="00AB2F34"/>
    <w:rsid w:val="00AB3C8B"/>
    <w:rsid w:val="00AB55F2"/>
    <w:rsid w:val="00AB58B8"/>
    <w:rsid w:val="00AB60AD"/>
    <w:rsid w:val="00AB6132"/>
    <w:rsid w:val="00AB6467"/>
    <w:rsid w:val="00AB6801"/>
    <w:rsid w:val="00AB7215"/>
    <w:rsid w:val="00AB7C71"/>
    <w:rsid w:val="00AC06D5"/>
    <w:rsid w:val="00AC174D"/>
    <w:rsid w:val="00AC21D5"/>
    <w:rsid w:val="00AC2529"/>
    <w:rsid w:val="00AC258E"/>
    <w:rsid w:val="00AC2BD0"/>
    <w:rsid w:val="00AC43DE"/>
    <w:rsid w:val="00AC49C1"/>
    <w:rsid w:val="00AC532C"/>
    <w:rsid w:val="00AC7861"/>
    <w:rsid w:val="00AC7B33"/>
    <w:rsid w:val="00AD0554"/>
    <w:rsid w:val="00AD19A1"/>
    <w:rsid w:val="00AD1F9A"/>
    <w:rsid w:val="00AD2149"/>
    <w:rsid w:val="00AD26C4"/>
    <w:rsid w:val="00AD2979"/>
    <w:rsid w:val="00AD3ED7"/>
    <w:rsid w:val="00AD49BE"/>
    <w:rsid w:val="00AD63C5"/>
    <w:rsid w:val="00AE06AC"/>
    <w:rsid w:val="00AE0840"/>
    <w:rsid w:val="00AE0E98"/>
    <w:rsid w:val="00AE0FF7"/>
    <w:rsid w:val="00AE1377"/>
    <w:rsid w:val="00AE1C6B"/>
    <w:rsid w:val="00AE34CE"/>
    <w:rsid w:val="00AE37ED"/>
    <w:rsid w:val="00AE3CEC"/>
    <w:rsid w:val="00AE3CF4"/>
    <w:rsid w:val="00AE3FB2"/>
    <w:rsid w:val="00AE47E7"/>
    <w:rsid w:val="00AE4FC3"/>
    <w:rsid w:val="00AE5016"/>
    <w:rsid w:val="00AE5549"/>
    <w:rsid w:val="00AE6687"/>
    <w:rsid w:val="00AE749B"/>
    <w:rsid w:val="00AE74FA"/>
    <w:rsid w:val="00AF07CF"/>
    <w:rsid w:val="00AF100B"/>
    <w:rsid w:val="00AF14A2"/>
    <w:rsid w:val="00AF1E37"/>
    <w:rsid w:val="00AF23C2"/>
    <w:rsid w:val="00AF27C4"/>
    <w:rsid w:val="00AF3684"/>
    <w:rsid w:val="00AF37C7"/>
    <w:rsid w:val="00AF38FD"/>
    <w:rsid w:val="00AF423E"/>
    <w:rsid w:val="00AF44CA"/>
    <w:rsid w:val="00AF476D"/>
    <w:rsid w:val="00AF5E81"/>
    <w:rsid w:val="00AF6102"/>
    <w:rsid w:val="00AF72B0"/>
    <w:rsid w:val="00AF74A6"/>
    <w:rsid w:val="00B0029F"/>
    <w:rsid w:val="00B002F0"/>
    <w:rsid w:val="00B004FD"/>
    <w:rsid w:val="00B01AD6"/>
    <w:rsid w:val="00B03CE5"/>
    <w:rsid w:val="00B043DA"/>
    <w:rsid w:val="00B0447B"/>
    <w:rsid w:val="00B04949"/>
    <w:rsid w:val="00B04D63"/>
    <w:rsid w:val="00B05498"/>
    <w:rsid w:val="00B05966"/>
    <w:rsid w:val="00B07521"/>
    <w:rsid w:val="00B10A4F"/>
    <w:rsid w:val="00B113E1"/>
    <w:rsid w:val="00B11E7D"/>
    <w:rsid w:val="00B11FBF"/>
    <w:rsid w:val="00B12760"/>
    <w:rsid w:val="00B12F6F"/>
    <w:rsid w:val="00B1391D"/>
    <w:rsid w:val="00B17141"/>
    <w:rsid w:val="00B20F66"/>
    <w:rsid w:val="00B21475"/>
    <w:rsid w:val="00B21BFE"/>
    <w:rsid w:val="00B21E35"/>
    <w:rsid w:val="00B2219B"/>
    <w:rsid w:val="00B2284A"/>
    <w:rsid w:val="00B22A8D"/>
    <w:rsid w:val="00B23061"/>
    <w:rsid w:val="00B2438A"/>
    <w:rsid w:val="00B247F6"/>
    <w:rsid w:val="00B257FC"/>
    <w:rsid w:val="00B25DED"/>
    <w:rsid w:val="00B26560"/>
    <w:rsid w:val="00B265C9"/>
    <w:rsid w:val="00B26973"/>
    <w:rsid w:val="00B2721A"/>
    <w:rsid w:val="00B3066B"/>
    <w:rsid w:val="00B306CE"/>
    <w:rsid w:val="00B30860"/>
    <w:rsid w:val="00B312C7"/>
    <w:rsid w:val="00B3140D"/>
    <w:rsid w:val="00B31575"/>
    <w:rsid w:val="00B32CDC"/>
    <w:rsid w:val="00B3310A"/>
    <w:rsid w:val="00B333CB"/>
    <w:rsid w:val="00B34039"/>
    <w:rsid w:val="00B345AB"/>
    <w:rsid w:val="00B345B1"/>
    <w:rsid w:val="00B3515D"/>
    <w:rsid w:val="00B35FEE"/>
    <w:rsid w:val="00B360D5"/>
    <w:rsid w:val="00B36225"/>
    <w:rsid w:val="00B3691B"/>
    <w:rsid w:val="00B36F12"/>
    <w:rsid w:val="00B37F5E"/>
    <w:rsid w:val="00B407DF"/>
    <w:rsid w:val="00B41435"/>
    <w:rsid w:val="00B4155B"/>
    <w:rsid w:val="00B422E9"/>
    <w:rsid w:val="00B4263D"/>
    <w:rsid w:val="00B427BB"/>
    <w:rsid w:val="00B42831"/>
    <w:rsid w:val="00B42834"/>
    <w:rsid w:val="00B42DA2"/>
    <w:rsid w:val="00B42EE2"/>
    <w:rsid w:val="00B43060"/>
    <w:rsid w:val="00B431B7"/>
    <w:rsid w:val="00B43702"/>
    <w:rsid w:val="00B43A5F"/>
    <w:rsid w:val="00B4451A"/>
    <w:rsid w:val="00B4486B"/>
    <w:rsid w:val="00B44F0F"/>
    <w:rsid w:val="00B4525C"/>
    <w:rsid w:val="00B456BB"/>
    <w:rsid w:val="00B4599C"/>
    <w:rsid w:val="00B45F8B"/>
    <w:rsid w:val="00B46097"/>
    <w:rsid w:val="00B46E06"/>
    <w:rsid w:val="00B46F89"/>
    <w:rsid w:val="00B4769B"/>
    <w:rsid w:val="00B47D23"/>
    <w:rsid w:val="00B47D7D"/>
    <w:rsid w:val="00B50409"/>
    <w:rsid w:val="00B50FE7"/>
    <w:rsid w:val="00B51B34"/>
    <w:rsid w:val="00B51FD5"/>
    <w:rsid w:val="00B521BE"/>
    <w:rsid w:val="00B52251"/>
    <w:rsid w:val="00B522E7"/>
    <w:rsid w:val="00B52C83"/>
    <w:rsid w:val="00B533B7"/>
    <w:rsid w:val="00B54155"/>
    <w:rsid w:val="00B5460A"/>
    <w:rsid w:val="00B546D6"/>
    <w:rsid w:val="00B54874"/>
    <w:rsid w:val="00B5521B"/>
    <w:rsid w:val="00B55336"/>
    <w:rsid w:val="00B5557F"/>
    <w:rsid w:val="00B55EE2"/>
    <w:rsid w:val="00B562AF"/>
    <w:rsid w:val="00B56C7D"/>
    <w:rsid w:val="00B57736"/>
    <w:rsid w:val="00B57A60"/>
    <w:rsid w:val="00B57B54"/>
    <w:rsid w:val="00B607D7"/>
    <w:rsid w:val="00B60C40"/>
    <w:rsid w:val="00B60C44"/>
    <w:rsid w:val="00B623D5"/>
    <w:rsid w:val="00B625D0"/>
    <w:rsid w:val="00B626EF"/>
    <w:rsid w:val="00B62BC4"/>
    <w:rsid w:val="00B6399C"/>
    <w:rsid w:val="00B63BE4"/>
    <w:rsid w:val="00B63DE3"/>
    <w:rsid w:val="00B6692C"/>
    <w:rsid w:val="00B66FFA"/>
    <w:rsid w:val="00B66FFF"/>
    <w:rsid w:val="00B67007"/>
    <w:rsid w:val="00B67261"/>
    <w:rsid w:val="00B67DEB"/>
    <w:rsid w:val="00B704FD"/>
    <w:rsid w:val="00B727B7"/>
    <w:rsid w:val="00B74100"/>
    <w:rsid w:val="00B74EAE"/>
    <w:rsid w:val="00B7573B"/>
    <w:rsid w:val="00B75B29"/>
    <w:rsid w:val="00B76265"/>
    <w:rsid w:val="00B76935"/>
    <w:rsid w:val="00B76F12"/>
    <w:rsid w:val="00B8135B"/>
    <w:rsid w:val="00B81533"/>
    <w:rsid w:val="00B82409"/>
    <w:rsid w:val="00B8240B"/>
    <w:rsid w:val="00B825E7"/>
    <w:rsid w:val="00B82664"/>
    <w:rsid w:val="00B827FF"/>
    <w:rsid w:val="00B82DD5"/>
    <w:rsid w:val="00B82E2E"/>
    <w:rsid w:val="00B83F30"/>
    <w:rsid w:val="00B846C0"/>
    <w:rsid w:val="00B84D75"/>
    <w:rsid w:val="00B8502A"/>
    <w:rsid w:val="00B852BF"/>
    <w:rsid w:val="00B8547D"/>
    <w:rsid w:val="00B85ABE"/>
    <w:rsid w:val="00B85DD3"/>
    <w:rsid w:val="00B8631B"/>
    <w:rsid w:val="00B8715E"/>
    <w:rsid w:val="00B87237"/>
    <w:rsid w:val="00B9173D"/>
    <w:rsid w:val="00B91DB1"/>
    <w:rsid w:val="00B928F8"/>
    <w:rsid w:val="00B92AEC"/>
    <w:rsid w:val="00B934C5"/>
    <w:rsid w:val="00B93AE0"/>
    <w:rsid w:val="00B93BC1"/>
    <w:rsid w:val="00B943C2"/>
    <w:rsid w:val="00B94C70"/>
    <w:rsid w:val="00B94CBB"/>
    <w:rsid w:val="00B95127"/>
    <w:rsid w:val="00B95208"/>
    <w:rsid w:val="00B9618B"/>
    <w:rsid w:val="00B96977"/>
    <w:rsid w:val="00B972E4"/>
    <w:rsid w:val="00BA0131"/>
    <w:rsid w:val="00BA0E01"/>
    <w:rsid w:val="00BA0E44"/>
    <w:rsid w:val="00BA0EA0"/>
    <w:rsid w:val="00BA21E3"/>
    <w:rsid w:val="00BA29C8"/>
    <w:rsid w:val="00BA2D3A"/>
    <w:rsid w:val="00BA2F09"/>
    <w:rsid w:val="00BA2FB9"/>
    <w:rsid w:val="00BA37CA"/>
    <w:rsid w:val="00BA3D2A"/>
    <w:rsid w:val="00BA439C"/>
    <w:rsid w:val="00BA45BF"/>
    <w:rsid w:val="00BA45CC"/>
    <w:rsid w:val="00BA4A90"/>
    <w:rsid w:val="00BA4FE1"/>
    <w:rsid w:val="00BA518D"/>
    <w:rsid w:val="00BA51CD"/>
    <w:rsid w:val="00BA58D8"/>
    <w:rsid w:val="00BA6802"/>
    <w:rsid w:val="00BA6E5F"/>
    <w:rsid w:val="00BA7134"/>
    <w:rsid w:val="00BA7785"/>
    <w:rsid w:val="00BA7809"/>
    <w:rsid w:val="00BB036E"/>
    <w:rsid w:val="00BB08BC"/>
    <w:rsid w:val="00BB0B27"/>
    <w:rsid w:val="00BB0F7A"/>
    <w:rsid w:val="00BB1096"/>
    <w:rsid w:val="00BB21F4"/>
    <w:rsid w:val="00BB2752"/>
    <w:rsid w:val="00BB42A7"/>
    <w:rsid w:val="00BB43EB"/>
    <w:rsid w:val="00BB484F"/>
    <w:rsid w:val="00BB485A"/>
    <w:rsid w:val="00BB4A63"/>
    <w:rsid w:val="00BB4C28"/>
    <w:rsid w:val="00BB4EC3"/>
    <w:rsid w:val="00BB5054"/>
    <w:rsid w:val="00BB5783"/>
    <w:rsid w:val="00BB725B"/>
    <w:rsid w:val="00BB7365"/>
    <w:rsid w:val="00BB7409"/>
    <w:rsid w:val="00BB76F0"/>
    <w:rsid w:val="00BB7BC1"/>
    <w:rsid w:val="00BC055F"/>
    <w:rsid w:val="00BC0628"/>
    <w:rsid w:val="00BC0AFF"/>
    <w:rsid w:val="00BC16A9"/>
    <w:rsid w:val="00BC1764"/>
    <w:rsid w:val="00BC2242"/>
    <w:rsid w:val="00BC241A"/>
    <w:rsid w:val="00BC29DA"/>
    <w:rsid w:val="00BC2C60"/>
    <w:rsid w:val="00BC3234"/>
    <w:rsid w:val="00BC337C"/>
    <w:rsid w:val="00BC35E5"/>
    <w:rsid w:val="00BC3638"/>
    <w:rsid w:val="00BC46F5"/>
    <w:rsid w:val="00BC4F5E"/>
    <w:rsid w:val="00BC5A96"/>
    <w:rsid w:val="00BC5DA4"/>
    <w:rsid w:val="00BC5F85"/>
    <w:rsid w:val="00BC5F9C"/>
    <w:rsid w:val="00BC64AD"/>
    <w:rsid w:val="00BC6609"/>
    <w:rsid w:val="00BC6A09"/>
    <w:rsid w:val="00BC6D89"/>
    <w:rsid w:val="00BC7137"/>
    <w:rsid w:val="00BC7141"/>
    <w:rsid w:val="00BD0631"/>
    <w:rsid w:val="00BD07C5"/>
    <w:rsid w:val="00BD1265"/>
    <w:rsid w:val="00BD1964"/>
    <w:rsid w:val="00BD1D2C"/>
    <w:rsid w:val="00BD1D3D"/>
    <w:rsid w:val="00BD1EA0"/>
    <w:rsid w:val="00BD2B03"/>
    <w:rsid w:val="00BD2B97"/>
    <w:rsid w:val="00BD34A9"/>
    <w:rsid w:val="00BD35E0"/>
    <w:rsid w:val="00BD3D5B"/>
    <w:rsid w:val="00BD4912"/>
    <w:rsid w:val="00BE0A85"/>
    <w:rsid w:val="00BE0B6A"/>
    <w:rsid w:val="00BE0DAA"/>
    <w:rsid w:val="00BE2173"/>
    <w:rsid w:val="00BE258A"/>
    <w:rsid w:val="00BE285E"/>
    <w:rsid w:val="00BE2CF4"/>
    <w:rsid w:val="00BE3563"/>
    <w:rsid w:val="00BE53A0"/>
    <w:rsid w:val="00BE586B"/>
    <w:rsid w:val="00BE63E7"/>
    <w:rsid w:val="00BE71AB"/>
    <w:rsid w:val="00BE71B8"/>
    <w:rsid w:val="00BE7411"/>
    <w:rsid w:val="00BF06F4"/>
    <w:rsid w:val="00BF1FA0"/>
    <w:rsid w:val="00BF1FC2"/>
    <w:rsid w:val="00BF2FFE"/>
    <w:rsid w:val="00BF3287"/>
    <w:rsid w:val="00BF3F7B"/>
    <w:rsid w:val="00BF4065"/>
    <w:rsid w:val="00BF4285"/>
    <w:rsid w:val="00BF473E"/>
    <w:rsid w:val="00BF55BE"/>
    <w:rsid w:val="00BF57A4"/>
    <w:rsid w:val="00BF5A03"/>
    <w:rsid w:val="00BF620B"/>
    <w:rsid w:val="00BF72C1"/>
    <w:rsid w:val="00C0006C"/>
    <w:rsid w:val="00C0088E"/>
    <w:rsid w:val="00C00C9A"/>
    <w:rsid w:val="00C00F1A"/>
    <w:rsid w:val="00C014D3"/>
    <w:rsid w:val="00C01CF5"/>
    <w:rsid w:val="00C020BA"/>
    <w:rsid w:val="00C02475"/>
    <w:rsid w:val="00C02FF1"/>
    <w:rsid w:val="00C0301D"/>
    <w:rsid w:val="00C032F5"/>
    <w:rsid w:val="00C0330E"/>
    <w:rsid w:val="00C03715"/>
    <w:rsid w:val="00C037AE"/>
    <w:rsid w:val="00C04145"/>
    <w:rsid w:val="00C06049"/>
    <w:rsid w:val="00C06192"/>
    <w:rsid w:val="00C06545"/>
    <w:rsid w:val="00C065D1"/>
    <w:rsid w:val="00C07120"/>
    <w:rsid w:val="00C07939"/>
    <w:rsid w:val="00C10293"/>
    <w:rsid w:val="00C1079C"/>
    <w:rsid w:val="00C1085E"/>
    <w:rsid w:val="00C10B3B"/>
    <w:rsid w:val="00C10B3E"/>
    <w:rsid w:val="00C10B48"/>
    <w:rsid w:val="00C112AA"/>
    <w:rsid w:val="00C1168C"/>
    <w:rsid w:val="00C122A8"/>
    <w:rsid w:val="00C123E3"/>
    <w:rsid w:val="00C13237"/>
    <w:rsid w:val="00C13396"/>
    <w:rsid w:val="00C13FF9"/>
    <w:rsid w:val="00C1463D"/>
    <w:rsid w:val="00C160F1"/>
    <w:rsid w:val="00C16D22"/>
    <w:rsid w:val="00C17781"/>
    <w:rsid w:val="00C177E9"/>
    <w:rsid w:val="00C204C3"/>
    <w:rsid w:val="00C20E6B"/>
    <w:rsid w:val="00C24DF1"/>
    <w:rsid w:val="00C250D5"/>
    <w:rsid w:val="00C2559D"/>
    <w:rsid w:val="00C2689E"/>
    <w:rsid w:val="00C26DC5"/>
    <w:rsid w:val="00C27D3E"/>
    <w:rsid w:val="00C304BB"/>
    <w:rsid w:val="00C3063A"/>
    <w:rsid w:val="00C3082A"/>
    <w:rsid w:val="00C31762"/>
    <w:rsid w:val="00C32189"/>
    <w:rsid w:val="00C32FCF"/>
    <w:rsid w:val="00C3320B"/>
    <w:rsid w:val="00C353EA"/>
    <w:rsid w:val="00C35711"/>
    <w:rsid w:val="00C364A6"/>
    <w:rsid w:val="00C37208"/>
    <w:rsid w:val="00C37DD0"/>
    <w:rsid w:val="00C40C0C"/>
    <w:rsid w:val="00C40EE8"/>
    <w:rsid w:val="00C41689"/>
    <w:rsid w:val="00C41D7F"/>
    <w:rsid w:val="00C41E25"/>
    <w:rsid w:val="00C424A9"/>
    <w:rsid w:val="00C43DF9"/>
    <w:rsid w:val="00C47D54"/>
    <w:rsid w:val="00C47D97"/>
    <w:rsid w:val="00C50158"/>
    <w:rsid w:val="00C50C43"/>
    <w:rsid w:val="00C50C78"/>
    <w:rsid w:val="00C50DDB"/>
    <w:rsid w:val="00C50F83"/>
    <w:rsid w:val="00C516B8"/>
    <w:rsid w:val="00C516C8"/>
    <w:rsid w:val="00C51747"/>
    <w:rsid w:val="00C534C8"/>
    <w:rsid w:val="00C53C9A"/>
    <w:rsid w:val="00C5434F"/>
    <w:rsid w:val="00C54971"/>
    <w:rsid w:val="00C54FDF"/>
    <w:rsid w:val="00C55F11"/>
    <w:rsid w:val="00C56AE4"/>
    <w:rsid w:val="00C573C8"/>
    <w:rsid w:val="00C57FAD"/>
    <w:rsid w:val="00C608DD"/>
    <w:rsid w:val="00C619D1"/>
    <w:rsid w:val="00C62243"/>
    <w:rsid w:val="00C6296B"/>
    <w:rsid w:val="00C62D1F"/>
    <w:rsid w:val="00C62DBA"/>
    <w:rsid w:val="00C62DE5"/>
    <w:rsid w:val="00C63128"/>
    <w:rsid w:val="00C63213"/>
    <w:rsid w:val="00C637A0"/>
    <w:rsid w:val="00C63C5A"/>
    <w:rsid w:val="00C64745"/>
    <w:rsid w:val="00C64AB7"/>
    <w:rsid w:val="00C65628"/>
    <w:rsid w:val="00C6599D"/>
    <w:rsid w:val="00C65A0E"/>
    <w:rsid w:val="00C65C39"/>
    <w:rsid w:val="00C66D37"/>
    <w:rsid w:val="00C70103"/>
    <w:rsid w:val="00C70D1D"/>
    <w:rsid w:val="00C716B7"/>
    <w:rsid w:val="00C716C8"/>
    <w:rsid w:val="00C717B5"/>
    <w:rsid w:val="00C719C1"/>
    <w:rsid w:val="00C71CEC"/>
    <w:rsid w:val="00C71E59"/>
    <w:rsid w:val="00C71FFC"/>
    <w:rsid w:val="00C72603"/>
    <w:rsid w:val="00C72F2C"/>
    <w:rsid w:val="00C735A5"/>
    <w:rsid w:val="00C73B24"/>
    <w:rsid w:val="00C73F39"/>
    <w:rsid w:val="00C76783"/>
    <w:rsid w:val="00C76C51"/>
    <w:rsid w:val="00C77246"/>
    <w:rsid w:val="00C7790F"/>
    <w:rsid w:val="00C779D4"/>
    <w:rsid w:val="00C77C43"/>
    <w:rsid w:val="00C77F7A"/>
    <w:rsid w:val="00C8007C"/>
    <w:rsid w:val="00C80752"/>
    <w:rsid w:val="00C8111E"/>
    <w:rsid w:val="00C8114B"/>
    <w:rsid w:val="00C811D4"/>
    <w:rsid w:val="00C8134E"/>
    <w:rsid w:val="00C81904"/>
    <w:rsid w:val="00C81DE3"/>
    <w:rsid w:val="00C823EE"/>
    <w:rsid w:val="00C82744"/>
    <w:rsid w:val="00C8286E"/>
    <w:rsid w:val="00C8416C"/>
    <w:rsid w:val="00C8458D"/>
    <w:rsid w:val="00C848C8"/>
    <w:rsid w:val="00C84998"/>
    <w:rsid w:val="00C84C1E"/>
    <w:rsid w:val="00C84CE5"/>
    <w:rsid w:val="00C85180"/>
    <w:rsid w:val="00C85636"/>
    <w:rsid w:val="00C8578F"/>
    <w:rsid w:val="00C860EC"/>
    <w:rsid w:val="00C8648E"/>
    <w:rsid w:val="00C86C02"/>
    <w:rsid w:val="00C86EA2"/>
    <w:rsid w:val="00C872BD"/>
    <w:rsid w:val="00C87A78"/>
    <w:rsid w:val="00C90052"/>
    <w:rsid w:val="00C9011D"/>
    <w:rsid w:val="00C9085A"/>
    <w:rsid w:val="00C912FC"/>
    <w:rsid w:val="00C918A4"/>
    <w:rsid w:val="00C91E91"/>
    <w:rsid w:val="00C91F0F"/>
    <w:rsid w:val="00C92898"/>
    <w:rsid w:val="00C92D65"/>
    <w:rsid w:val="00C932B5"/>
    <w:rsid w:val="00C93523"/>
    <w:rsid w:val="00C942B4"/>
    <w:rsid w:val="00C944A8"/>
    <w:rsid w:val="00C94AA5"/>
    <w:rsid w:val="00C95012"/>
    <w:rsid w:val="00C957F8"/>
    <w:rsid w:val="00C968D1"/>
    <w:rsid w:val="00C96BDE"/>
    <w:rsid w:val="00C9758E"/>
    <w:rsid w:val="00C97C75"/>
    <w:rsid w:val="00CA03E9"/>
    <w:rsid w:val="00CA0623"/>
    <w:rsid w:val="00CA11E8"/>
    <w:rsid w:val="00CA25C8"/>
    <w:rsid w:val="00CA2785"/>
    <w:rsid w:val="00CA2B85"/>
    <w:rsid w:val="00CA2BD6"/>
    <w:rsid w:val="00CA2C1B"/>
    <w:rsid w:val="00CA2CA2"/>
    <w:rsid w:val="00CA33EE"/>
    <w:rsid w:val="00CA342E"/>
    <w:rsid w:val="00CA35F4"/>
    <w:rsid w:val="00CA3820"/>
    <w:rsid w:val="00CA42A8"/>
    <w:rsid w:val="00CA5364"/>
    <w:rsid w:val="00CA612E"/>
    <w:rsid w:val="00CA7C34"/>
    <w:rsid w:val="00CB1570"/>
    <w:rsid w:val="00CB1723"/>
    <w:rsid w:val="00CB2833"/>
    <w:rsid w:val="00CB2DCB"/>
    <w:rsid w:val="00CB2F7B"/>
    <w:rsid w:val="00CB38A3"/>
    <w:rsid w:val="00CB3941"/>
    <w:rsid w:val="00CB4C5B"/>
    <w:rsid w:val="00CB4D58"/>
    <w:rsid w:val="00CB567D"/>
    <w:rsid w:val="00CB5ACD"/>
    <w:rsid w:val="00CB5DB4"/>
    <w:rsid w:val="00CB5E3E"/>
    <w:rsid w:val="00CB63EA"/>
    <w:rsid w:val="00CC049B"/>
    <w:rsid w:val="00CC05F6"/>
    <w:rsid w:val="00CC0617"/>
    <w:rsid w:val="00CC0730"/>
    <w:rsid w:val="00CC3558"/>
    <w:rsid w:val="00CC3599"/>
    <w:rsid w:val="00CC3AE9"/>
    <w:rsid w:val="00CC44D3"/>
    <w:rsid w:val="00CC4BD4"/>
    <w:rsid w:val="00CC4D55"/>
    <w:rsid w:val="00CC69C2"/>
    <w:rsid w:val="00CC6B7E"/>
    <w:rsid w:val="00CC6E65"/>
    <w:rsid w:val="00CC75FC"/>
    <w:rsid w:val="00CC7D5B"/>
    <w:rsid w:val="00CC7F2D"/>
    <w:rsid w:val="00CC7F3E"/>
    <w:rsid w:val="00CD24F8"/>
    <w:rsid w:val="00CD2E65"/>
    <w:rsid w:val="00CD323A"/>
    <w:rsid w:val="00CD365F"/>
    <w:rsid w:val="00CD3A2F"/>
    <w:rsid w:val="00CD3CBF"/>
    <w:rsid w:val="00CD4A14"/>
    <w:rsid w:val="00CD4AB6"/>
    <w:rsid w:val="00CD6C0A"/>
    <w:rsid w:val="00CD6C8D"/>
    <w:rsid w:val="00CD6E2D"/>
    <w:rsid w:val="00CD6E86"/>
    <w:rsid w:val="00CD707E"/>
    <w:rsid w:val="00CD70DE"/>
    <w:rsid w:val="00CD72AB"/>
    <w:rsid w:val="00CE0DF5"/>
    <w:rsid w:val="00CE1961"/>
    <w:rsid w:val="00CE237D"/>
    <w:rsid w:val="00CE2D86"/>
    <w:rsid w:val="00CE35D9"/>
    <w:rsid w:val="00CE38B5"/>
    <w:rsid w:val="00CE3944"/>
    <w:rsid w:val="00CE3C08"/>
    <w:rsid w:val="00CE3D64"/>
    <w:rsid w:val="00CE48E4"/>
    <w:rsid w:val="00CE4EFF"/>
    <w:rsid w:val="00CE62DA"/>
    <w:rsid w:val="00CE658B"/>
    <w:rsid w:val="00CE665E"/>
    <w:rsid w:val="00CE68D4"/>
    <w:rsid w:val="00CE6965"/>
    <w:rsid w:val="00CE6E3D"/>
    <w:rsid w:val="00CE72E0"/>
    <w:rsid w:val="00CE7514"/>
    <w:rsid w:val="00CE7540"/>
    <w:rsid w:val="00CE7FAD"/>
    <w:rsid w:val="00CF0A64"/>
    <w:rsid w:val="00CF1726"/>
    <w:rsid w:val="00CF199C"/>
    <w:rsid w:val="00CF19E6"/>
    <w:rsid w:val="00CF1D47"/>
    <w:rsid w:val="00CF1D8F"/>
    <w:rsid w:val="00CF3231"/>
    <w:rsid w:val="00CF3D5D"/>
    <w:rsid w:val="00CF41CE"/>
    <w:rsid w:val="00CF4890"/>
    <w:rsid w:val="00CF5070"/>
    <w:rsid w:val="00CF5698"/>
    <w:rsid w:val="00CF5A8D"/>
    <w:rsid w:val="00CF5E40"/>
    <w:rsid w:val="00CF6113"/>
    <w:rsid w:val="00CF6395"/>
    <w:rsid w:val="00CF6FE6"/>
    <w:rsid w:val="00D0078B"/>
    <w:rsid w:val="00D011C5"/>
    <w:rsid w:val="00D01A3F"/>
    <w:rsid w:val="00D01ED0"/>
    <w:rsid w:val="00D02E59"/>
    <w:rsid w:val="00D03DD7"/>
    <w:rsid w:val="00D04419"/>
    <w:rsid w:val="00D04605"/>
    <w:rsid w:val="00D04FA7"/>
    <w:rsid w:val="00D0502B"/>
    <w:rsid w:val="00D051A9"/>
    <w:rsid w:val="00D05CEB"/>
    <w:rsid w:val="00D063A2"/>
    <w:rsid w:val="00D06680"/>
    <w:rsid w:val="00D06D38"/>
    <w:rsid w:val="00D073BB"/>
    <w:rsid w:val="00D1020D"/>
    <w:rsid w:val="00D10302"/>
    <w:rsid w:val="00D104C7"/>
    <w:rsid w:val="00D104D6"/>
    <w:rsid w:val="00D104E7"/>
    <w:rsid w:val="00D1071B"/>
    <w:rsid w:val="00D10906"/>
    <w:rsid w:val="00D11A63"/>
    <w:rsid w:val="00D13217"/>
    <w:rsid w:val="00D13FD6"/>
    <w:rsid w:val="00D1433A"/>
    <w:rsid w:val="00D152F8"/>
    <w:rsid w:val="00D17447"/>
    <w:rsid w:val="00D179AC"/>
    <w:rsid w:val="00D207FE"/>
    <w:rsid w:val="00D21301"/>
    <w:rsid w:val="00D21BE9"/>
    <w:rsid w:val="00D22AF7"/>
    <w:rsid w:val="00D23502"/>
    <w:rsid w:val="00D237A6"/>
    <w:rsid w:val="00D23BDD"/>
    <w:rsid w:val="00D23C39"/>
    <w:rsid w:val="00D24680"/>
    <w:rsid w:val="00D248DE"/>
    <w:rsid w:val="00D26A53"/>
    <w:rsid w:val="00D26A6B"/>
    <w:rsid w:val="00D26B5B"/>
    <w:rsid w:val="00D300EB"/>
    <w:rsid w:val="00D304BD"/>
    <w:rsid w:val="00D305AA"/>
    <w:rsid w:val="00D30681"/>
    <w:rsid w:val="00D315EF"/>
    <w:rsid w:val="00D31745"/>
    <w:rsid w:val="00D3293A"/>
    <w:rsid w:val="00D33AAB"/>
    <w:rsid w:val="00D344C3"/>
    <w:rsid w:val="00D346FA"/>
    <w:rsid w:val="00D350FC"/>
    <w:rsid w:val="00D35DED"/>
    <w:rsid w:val="00D36290"/>
    <w:rsid w:val="00D40302"/>
    <w:rsid w:val="00D40972"/>
    <w:rsid w:val="00D4120B"/>
    <w:rsid w:val="00D41360"/>
    <w:rsid w:val="00D415A1"/>
    <w:rsid w:val="00D4168D"/>
    <w:rsid w:val="00D41C03"/>
    <w:rsid w:val="00D41CCA"/>
    <w:rsid w:val="00D4205B"/>
    <w:rsid w:val="00D4228F"/>
    <w:rsid w:val="00D43D71"/>
    <w:rsid w:val="00D44075"/>
    <w:rsid w:val="00D443D4"/>
    <w:rsid w:val="00D449A2"/>
    <w:rsid w:val="00D44D50"/>
    <w:rsid w:val="00D457E3"/>
    <w:rsid w:val="00D45EB7"/>
    <w:rsid w:val="00D468CB"/>
    <w:rsid w:val="00D469EA"/>
    <w:rsid w:val="00D46AC8"/>
    <w:rsid w:val="00D50318"/>
    <w:rsid w:val="00D50748"/>
    <w:rsid w:val="00D51105"/>
    <w:rsid w:val="00D518AE"/>
    <w:rsid w:val="00D51D00"/>
    <w:rsid w:val="00D52711"/>
    <w:rsid w:val="00D52879"/>
    <w:rsid w:val="00D5287C"/>
    <w:rsid w:val="00D5349F"/>
    <w:rsid w:val="00D53FD4"/>
    <w:rsid w:val="00D54FF8"/>
    <w:rsid w:val="00D5562A"/>
    <w:rsid w:val="00D5689B"/>
    <w:rsid w:val="00D56D05"/>
    <w:rsid w:val="00D57335"/>
    <w:rsid w:val="00D57AB2"/>
    <w:rsid w:val="00D57BC4"/>
    <w:rsid w:val="00D6094C"/>
    <w:rsid w:val="00D60B97"/>
    <w:rsid w:val="00D620D0"/>
    <w:rsid w:val="00D63F3B"/>
    <w:rsid w:val="00D63FEE"/>
    <w:rsid w:val="00D640F6"/>
    <w:rsid w:val="00D642AD"/>
    <w:rsid w:val="00D645E1"/>
    <w:rsid w:val="00D64749"/>
    <w:rsid w:val="00D64C4B"/>
    <w:rsid w:val="00D659BC"/>
    <w:rsid w:val="00D6675F"/>
    <w:rsid w:val="00D66A19"/>
    <w:rsid w:val="00D70D73"/>
    <w:rsid w:val="00D7255D"/>
    <w:rsid w:val="00D74544"/>
    <w:rsid w:val="00D74A11"/>
    <w:rsid w:val="00D74B2E"/>
    <w:rsid w:val="00D74DB1"/>
    <w:rsid w:val="00D758B4"/>
    <w:rsid w:val="00D75BC4"/>
    <w:rsid w:val="00D75C5C"/>
    <w:rsid w:val="00D77A32"/>
    <w:rsid w:val="00D8087B"/>
    <w:rsid w:val="00D81178"/>
    <w:rsid w:val="00D813A6"/>
    <w:rsid w:val="00D82C2D"/>
    <w:rsid w:val="00D82FF5"/>
    <w:rsid w:val="00D842BB"/>
    <w:rsid w:val="00D84545"/>
    <w:rsid w:val="00D85000"/>
    <w:rsid w:val="00D850F1"/>
    <w:rsid w:val="00D85402"/>
    <w:rsid w:val="00D8542D"/>
    <w:rsid w:val="00D85A5D"/>
    <w:rsid w:val="00D863ED"/>
    <w:rsid w:val="00D873B1"/>
    <w:rsid w:val="00D874E2"/>
    <w:rsid w:val="00D90BB4"/>
    <w:rsid w:val="00D9111C"/>
    <w:rsid w:val="00D912BA"/>
    <w:rsid w:val="00D91627"/>
    <w:rsid w:val="00D91769"/>
    <w:rsid w:val="00D91914"/>
    <w:rsid w:val="00D91C46"/>
    <w:rsid w:val="00D91F30"/>
    <w:rsid w:val="00D92446"/>
    <w:rsid w:val="00D925D9"/>
    <w:rsid w:val="00D926A4"/>
    <w:rsid w:val="00D930CC"/>
    <w:rsid w:val="00D9334A"/>
    <w:rsid w:val="00D93930"/>
    <w:rsid w:val="00D941E2"/>
    <w:rsid w:val="00D945B8"/>
    <w:rsid w:val="00D94BC9"/>
    <w:rsid w:val="00D94F8D"/>
    <w:rsid w:val="00D95365"/>
    <w:rsid w:val="00D955FC"/>
    <w:rsid w:val="00D956E1"/>
    <w:rsid w:val="00D95775"/>
    <w:rsid w:val="00D959B0"/>
    <w:rsid w:val="00D961F3"/>
    <w:rsid w:val="00D965A2"/>
    <w:rsid w:val="00D96655"/>
    <w:rsid w:val="00D96744"/>
    <w:rsid w:val="00DA034E"/>
    <w:rsid w:val="00DA0CD3"/>
    <w:rsid w:val="00DA1E67"/>
    <w:rsid w:val="00DA22A8"/>
    <w:rsid w:val="00DA248C"/>
    <w:rsid w:val="00DA26AC"/>
    <w:rsid w:val="00DA3219"/>
    <w:rsid w:val="00DA32FB"/>
    <w:rsid w:val="00DA3414"/>
    <w:rsid w:val="00DA3A8D"/>
    <w:rsid w:val="00DA3C3F"/>
    <w:rsid w:val="00DA3CF8"/>
    <w:rsid w:val="00DA476C"/>
    <w:rsid w:val="00DA5D35"/>
    <w:rsid w:val="00DA6B4F"/>
    <w:rsid w:val="00DA6C73"/>
    <w:rsid w:val="00DA6EA0"/>
    <w:rsid w:val="00DA6ECF"/>
    <w:rsid w:val="00DA7486"/>
    <w:rsid w:val="00DA77C0"/>
    <w:rsid w:val="00DA7D94"/>
    <w:rsid w:val="00DB09EA"/>
    <w:rsid w:val="00DB0F8F"/>
    <w:rsid w:val="00DB2624"/>
    <w:rsid w:val="00DB2C37"/>
    <w:rsid w:val="00DB2E0E"/>
    <w:rsid w:val="00DB32F1"/>
    <w:rsid w:val="00DB4ECF"/>
    <w:rsid w:val="00DB5356"/>
    <w:rsid w:val="00DB56D8"/>
    <w:rsid w:val="00DB58F7"/>
    <w:rsid w:val="00DB64B7"/>
    <w:rsid w:val="00DB664B"/>
    <w:rsid w:val="00DB67FC"/>
    <w:rsid w:val="00DB775C"/>
    <w:rsid w:val="00DB78A3"/>
    <w:rsid w:val="00DB79D0"/>
    <w:rsid w:val="00DC0F2E"/>
    <w:rsid w:val="00DC1CCD"/>
    <w:rsid w:val="00DC1DD3"/>
    <w:rsid w:val="00DC231A"/>
    <w:rsid w:val="00DC306B"/>
    <w:rsid w:val="00DC3365"/>
    <w:rsid w:val="00DC3451"/>
    <w:rsid w:val="00DC3603"/>
    <w:rsid w:val="00DC3A61"/>
    <w:rsid w:val="00DC3A9D"/>
    <w:rsid w:val="00DC412F"/>
    <w:rsid w:val="00DC4533"/>
    <w:rsid w:val="00DC50E7"/>
    <w:rsid w:val="00DC522F"/>
    <w:rsid w:val="00DC5640"/>
    <w:rsid w:val="00DC5743"/>
    <w:rsid w:val="00DC5EBE"/>
    <w:rsid w:val="00DC5F1A"/>
    <w:rsid w:val="00DC683E"/>
    <w:rsid w:val="00DC6A71"/>
    <w:rsid w:val="00DD01B8"/>
    <w:rsid w:val="00DD099E"/>
    <w:rsid w:val="00DD1733"/>
    <w:rsid w:val="00DD177D"/>
    <w:rsid w:val="00DD19E0"/>
    <w:rsid w:val="00DD2051"/>
    <w:rsid w:val="00DD21CD"/>
    <w:rsid w:val="00DD30C8"/>
    <w:rsid w:val="00DD3ACD"/>
    <w:rsid w:val="00DD3CA9"/>
    <w:rsid w:val="00DD4F4A"/>
    <w:rsid w:val="00DD5263"/>
    <w:rsid w:val="00DD572A"/>
    <w:rsid w:val="00DD5970"/>
    <w:rsid w:val="00DD67A7"/>
    <w:rsid w:val="00DD6956"/>
    <w:rsid w:val="00DD77F0"/>
    <w:rsid w:val="00DD7D2F"/>
    <w:rsid w:val="00DE112A"/>
    <w:rsid w:val="00DE133B"/>
    <w:rsid w:val="00DE145A"/>
    <w:rsid w:val="00DE1C80"/>
    <w:rsid w:val="00DE287F"/>
    <w:rsid w:val="00DE4107"/>
    <w:rsid w:val="00DE48FC"/>
    <w:rsid w:val="00DE55D6"/>
    <w:rsid w:val="00DE55F2"/>
    <w:rsid w:val="00DE5B46"/>
    <w:rsid w:val="00DE6466"/>
    <w:rsid w:val="00DE64FA"/>
    <w:rsid w:val="00DE6620"/>
    <w:rsid w:val="00DE7A0E"/>
    <w:rsid w:val="00DE7A14"/>
    <w:rsid w:val="00DF1196"/>
    <w:rsid w:val="00DF19F3"/>
    <w:rsid w:val="00DF2059"/>
    <w:rsid w:val="00DF212A"/>
    <w:rsid w:val="00DF21B5"/>
    <w:rsid w:val="00DF2769"/>
    <w:rsid w:val="00DF32A9"/>
    <w:rsid w:val="00DF33EE"/>
    <w:rsid w:val="00DF60A7"/>
    <w:rsid w:val="00DF60B4"/>
    <w:rsid w:val="00DF617A"/>
    <w:rsid w:val="00DF68E4"/>
    <w:rsid w:val="00DF79A0"/>
    <w:rsid w:val="00DF7AD2"/>
    <w:rsid w:val="00DF7C39"/>
    <w:rsid w:val="00E00B0F"/>
    <w:rsid w:val="00E0144E"/>
    <w:rsid w:val="00E01875"/>
    <w:rsid w:val="00E01F2A"/>
    <w:rsid w:val="00E0357D"/>
    <w:rsid w:val="00E03CB5"/>
    <w:rsid w:val="00E0408D"/>
    <w:rsid w:val="00E040AD"/>
    <w:rsid w:val="00E0491F"/>
    <w:rsid w:val="00E04BFB"/>
    <w:rsid w:val="00E0506E"/>
    <w:rsid w:val="00E0599D"/>
    <w:rsid w:val="00E068F4"/>
    <w:rsid w:val="00E06E34"/>
    <w:rsid w:val="00E06FD0"/>
    <w:rsid w:val="00E07EEA"/>
    <w:rsid w:val="00E07F28"/>
    <w:rsid w:val="00E10C0A"/>
    <w:rsid w:val="00E10CE5"/>
    <w:rsid w:val="00E11DF8"/>
    <w:rsid w:val="00E1315F"/>
    <w:rsid w:val="00E14B36"/>
    <w:rsid w:val="00E153B8"/>
    <w:rsid w:val="00E154F7"/>
    <w:rsid w:val="00E15DC1"/>
    <w:rsid w:val="00E162FE"/>
    <w:rsid w:val="00E16382"/>
    <w:rsid w:val="00E1739E"/>
    <w:rsid w:val="00E17F7E"/>
    <w:rsid w:val="00E203AB"/>
    <w:rsid w:val="00E211F5"/>
    <w:rsid w:val="00E212CD"/>
    <w:rsid w:val="00E226CF"/>
    <w:rsid w:val="00E22790"/>
    <w:rsid w:val="00E228E3"/>
    <w:rsid w:val="00E22999"/>
    <w:rsid w:val="00E23535"/>
    <w:rsid w:val="00E2379C"/>
    <w:rsid w:val="00E23EDA"/>
    <w:rsid w:val="00E23EF9"/>
    <w:rsid w:val="00E24AC0"/>
    <w:rsid w:val="00E24B0A"/>
    <w:rsid w:val="00E24E4A"/>
    <w:rsid w:val="00E24EC2"/>
    <w:rsid w:val="00E2530F"/>
    <w:rsid w:val="00E2539E"/>
    <w:rsid w:val="00E2586B"/>
    <w:rsid w:val="00E261E6"/>
    <w:rsid w:val="00E26732"/>
    <w:rsid w:val="00E267DC"/>
    <w:rsid w:val="00E26813"/>
    <w:rsid w:val="00E26F60"/>
    <w:rsid w:val="00E27211"/>
    <w:rsid w:val="00E27320"/>
    <w:rsid w:val="00E27582"/>
    <w:rsid w:val="00E30101"/>
    <w:rsid w:val="00E30F40"/>
    <w:rsid w:val="00E311AF"/>
    <w:rsid w:val="00E31C79"/>
    <w:rsid w:val="00E3317B"/>
    <w:rsid w:val="00E33FAE"/>
    <w:rsid w:val="00E342C2"/>
    <w:rsid w:val="00E34931"/>
    <w:rsid w:val="00E3515E"/>
    <w:rsid w:val="00E35F7D"/>
    <w:rsid w:val="00E3696E"/>
    <w:rsid w:val="00E36CBA"/>
    <w:rsid w:val="00E373EA"/>
    <w:rsid w:val="00E373EC"/>
    <w:rsid w:val="00E37AB9"/>
    <w:rsid w:val="00E40E5B"/>
    <w:rsid w:val="00E40E74"/>
    <w:rsid w:val="00E418CF"/>
    <w:rsid w:val="00E42453"/>
    <w:rsid w:val="00E42AEE"/>
    <w:rsid w:val="00E43DC3"/>
    <w:rsid w:val="00E44CE9"/>
    <w:rsid w:val="00E45153"/>
    <w:rsid w:val="00E45767"/>
    <w:rsid w:val="00E45CD5"/>
    <w:rsid w:val="00E45E30"/>
    <w:rsid w:val="00E462F8"/>
    <w:rsid w:val="00E46B05"/>
    <w:rsid w:val="00E472A2"/>
    <w:rsid w:val="00E47696"/>
    <w:rsid w:val="00E47B51"/>
    <w:rsid w:val="00E50179"/>
    <w:rsid w:val="00E5161D"/>
    <w:rsid w:val="00E516EF"/>
    <w:rsid w:val="00E5205B"/>
    <w:rsid w:val="00E522D7"/>
    <w:rsid w:val="00E52659"/>
    <w:rsid w:val="00E5285D"/>
    <w:rsid w:val="00E52C6F"/>
    <w:rsid w:val="00E52D78"/>
    <w:rsid w:val="00E53327"/>
    <w:rsid w:val="00E53CD8"/>
    <w:rsid w:val="00E5473F"/>
    <w:rsid w:val="00E55B17"/>
    <w:rsid w:val="00E56BE0"/>
    <w:rsid w:val="00E575CF"/>
    <w:rsid w:val="00E579B6"/>
    <w:rsid w:val="00E579ED"/>
    <w:rsid w:val="00E57A14"/>
    <w:rsid w:val="00E60AB2"/>
    <w:rsid w:val="00E60B7C"/>
    <w:rsid w:val="00E60C10"/>
    <w:rsid w:val="00E60DC9"/>
    <w:rsid w:val="00E616E7"/>
    <w:rsid w:val="00E619A9"/>
    <w:rsid w:val="00E63A59"/>
    <w:rsid w:val="00E63D0D"/>
    <w:rsid w:val="00E64603"/>
    <w:rsid w:val="00E64CFC"/>
    <w:rsid w:val="00E652DC"/>
    <w:rsid w:val="00E65B00"/>
    <w:rsid w:val="00E65C10"/>
    <w:rsid w:val="00E66FB3"/>
    <w:rsid w:val="00E703C8"/>
    <w:rsid w:val="00E71ED0"/>
    <w:rsid w:val="00E72A63"/>
    <w:rsid w:val="00E73BB1"/>
    <w:rsid w:val="00E73F3D"/>
    <w:rsid w:val="00E741FE"/>
    <w:rsid w:val="00E74836"/>
    <w:rsid w:val="00E74C47"/>
    <w:rsid w:val="00E74DC6"/>
    <w:rsid w:val="00E75556"/>
    <w:rsid w:val="00E76867"/>
    <w:rsid w:val="00E76BE6"/>
    <w:rsid w:val="00E76F9B"/>
    <w:rsid w:val="00E77328"/>
    <w:rsid w:val="00E80D15"/>
    <w:rsid w:val="00E80F71"/>
    <w:rsid w:val="00E80F8B"/>
    <w:rsid w:val="00E819B8"/>
    <w:rsid w:val="00E81F73"/>
    <w:rsid w:val="00E82E56"/>
    <w:rsid w:val="00E83ACF"/>
    <w:rsid w:val="00E84776"/>
    <w:rsid w:val="00E84DD2"/>
    <w:rsid w:val="00E853BD"/>
    <w:rsid w:val="00E854D1"/>
    <w:rsid w:val="00E8604E"/>
    <w:rsid w:val="00E877BD"/>
    <w:rsid w:val="00E90021"/>
    <w:rsid w:val="00E90456"/>
    <w:rsid w:val="00E924F2"/>
    <w:rsid w:val="00E925F9"/>
    <w:rsid w:val="00E92835"/>
    <w:rsid w:val="00E93130"/>
    <w:rsid w:val="00E93427"/>
    <w:rsid w:val="00E93474"/>
    <w:rsid w:val="00E93770"/>
    <w:rsid w:val="00E94436"/>
    <w:rsid w:val="00E9520B"/>
    <w:rsid w:val="00E95D4C"/>
    <w:rsid w:val="00E96396"/>
    <w:rsid w:val="00E96935"/>
    <w:rsid w:val="00E96C87"/>
    <w:rsid w:val="00E96EAC"/>
    <w:rsid w:val="00E96EDC"/>
    <w:rsid w:val="00E970E7"/>
    <w:rsid w:val="00E97983"/>
    <w:rsid w:val="00EA101A"/>
    <w:rsid w:val="00EA29FF"/>
    <w:rsid w:val="00EA306B"/>
    <w:rsid w:val="00EA3349"/>
    <w:rsid w:val="00EA34E2"/>
    <w:rsid w:val="00EA369E"/>
    <w:rsid w:val="00EA41A2"/>
    <w:rsid w:val="00EA420E"/>
    <w:rsid w:val="00EA4839"/>
    <w:rsid w:val="00EA4970"/>
    <w:rsid w:val="00EA4A95"/>
    <w:rsid w:val="00EA4C59"/>
    <w:rsid w:val="00EA59B7"/>
    <w:rsid w:val="00EA64D8"/>
    <w:rsid w:val="00EA67F2"/>
    <w:rsid w:val="00EA688E"/>
    <w:rsid w:val="00EA6D5A"/>
    <w:rsid w:val="00EB096E"/>
    <w:rsid w:val="00EB1051"/>
    <w:rsid w:val="00EB1C72"/>
    <w:rsid w:val="00EB2807"/>
    <w:rsid w:val="00EB34C5"/>
    <w:rsid w:val="00EB39E9"/>
    <w:rsid w:val="00EB3B9C"/>
    <w:rsid w:val="00EB4AAB"/>
    <w:rsid w:val="00EB50FC"/>
    <w:rsid w:val="00EB5355"/>
    <w:rsid w:val="00EB5411"/>
    <w:rsid w:val="00EB5E38"/>
    <w:rsid w:val="00EB6D2C"/>
    <w:rsid w:val="00EB737E"/>
    <w:rsid w:val="00EB74F5"/>
    <w:rsid w:val="00EC0164"/>
    <w:rsid w:val="00EC0A44"/>
    <w:rsid w:val="00EC1987"/>
    <w:rsid w:val="00EC257A"/>
    <w:rsid w:val="00EC2F6D"/>
    <w:rsid w:val="00EC3467"/>
    <w:rsid w:val="00EC399E"/>
    <w:rsid w:val="00EC3B02"/>
    <w:rsid w:val="00EC44C8"/>
    <w:rsid w:val="00EC5DE5"/>
    <w:rsid w:val="00EC6290"/>
    <w:rsid w:val="00EC63A0"/>
    <w:rsid w:val="00EC65EB"/>
    <w:rsid w:val="00EC6B4A"/>
    <w:rsid w:val="00EC6E1A"/>
    <w:rsid w:val="00EC7EA4"/>
    <w:rsid w:val="00ED07EE"/>
    <w:rsid w:val="00ED093F"/>
    <w:rsid w:val="00ED0E10"/>
    <w:rsid w:val="00ED1534"/>
    <w:rsid w:val="00ED15D7"/>
    <w:rsid w:val="00ED1A85"/>
    <w:rsid w:val="00ED226F"/>
    <w:rsid w:val="00ED264C"/>
    <w:rsid w:val="00ED2717"/>
    <w:rsid w:val="00ED365D"/>
    <w:rsid w:val="00ED3686"/>
    <w:rsid w:val="00ED4111"/>
    <w:rsid w:val="00ED46A8"/>
    <w:rsid w:val="00ED4D05"/>
    <w:rsid w:val="00ED5049"/>
    <w:rsid w:val="00ED51C0"/>
    <w:rsid w:val="00ED6091"/>
    <w:rsid w:val="00ED6569"/>
    <w:rsid w:val="00ED67D0"/>
    <w:rsid w:val="00ED67E4"/>
    <w:rsid w:val="00EE11D4"/>
    <w:rsid w:val="00EE169D"/>
    <w:rsid w:val="00EE17AF"/>
    <w:rsid w:val="00EE19F6"/>
    <w:rsid w:val="00EE1C27"/>
    <w:rsid w:val="00EE2275"/>
    <w:rsid w:val="00EE2E34"/>
    <w:rsid w:val="00EE35B3"/>
    <w:rsid w:val="00EE52C3"/>
    <w:rsid w:val="00EE52D4"/>
    <w:rsid w:val="00EE56B0"/>
    <w:rsid w:val="00EE584E"/>
    <w:rsid w:val="00EE5F33"/>
    <w:rsid w:val="00EE633F"/>
    <w:rsid w:val="00EE7162"/>
    <w:rsid w:val="00EF0AD1"/>
    <w:rsid w:val="00EF0FBA"/>
    <w:rsid w:val="00EF3406"/>
    <w:rsid w:val="00EF376D"/>
    <w:rsid w:val="00EF444F"/>
    <w:rsid w:val="00EF4760"/>
    <w:rsid w:val="00EF4B10"/>
    <w:rsid w:val="00EF5151"/>
    <w:rsid w:val="00EF5446"/>
    <w:rsid w:val="00EF6286"/>
    <w:rsid w:val="00EF66AA"/>
    <w:rsid w:val="00EF6740"/>
    <w:rsid w:val="00EF6AAD"/>
    <w:rsid w:val="00EF7289"/>
    <w:rsid w:val="00EF7CCC"/>
    <w:rsid w:val="00F01050"/>
    <w:rsid w:val="00F02109"/>
    <w:rsid w:val="00F02865"/>
    <w:rsid w:val="00F02D7C"/>
    <w:rsid w:val="00F0404A"/>
    <w:rsid w:val="00F0516E"/>
    <w:rsid w:val="00F059E5"/>
    <w:rsid w:val="00F05BC3"/>
    <w:rsid w:val="00F06762"/>
    <w:rsid w:val="00F06DB5"/>
    <w:rsid w:val="00F06E9F"/>
    <w:rsid w:val="00F1014F"/>
    <w:rsid w:val="00F1178B"/>
    <w:rsid w:val="00F120DE"/>
    <w:rsid w:val="00F129D1"/>
    <w:rsid w:val="00F12E2D"/>
    <w:rsid w:val="00F13D4C"/>
    <w:rsid w:val="00F14AEB"/>
    <w:rsid w:val="00F15431"/>
    <w:rsid w:val="00F16F82"/>
    <w:rsid w:val="00F16FC1"/>
    <w:rsid w:val="00F1785B"/>
    <w:rsid w:val="00F20B5B"/>
    <w:rsid w:val="00F2189A"/>
    <w:rsid w:val="00F21B18"/>
    <w:rsid w:val="00F21D14"/>
    <w:rsid w:val="00F2270D"/>
    <w:rsid w:val="00F22D29"/>
    <w:rsid w:val="00F2353F"/>
    <w:rsid w:val="00F240BB"/>
    <w:rsid w:val="00F2415E"/>
    <w:rsid w:val="00F245EF"/>
    <w:rsid w:val="00F2696D"/>
    <w:rsid w:val="00F26EB3"/>
    <w:rsid w:val="00F273B9"/>
    <w:rsid w:val="00F277A4"/>
    <w:rsid w:val="00F27DED"/>
    <w:rsid w:val="00F30D53"/>
    <w:rsid w:val="00F30DBF"/>
    <w:rsid w:val="00F3146E"/>
    <w:rsid w:val="00F319B8"/>
    <w:rsid w:val="00F3226A"/>
    <w:rsid w:val="00F32492"/>
    <w:rsid w:val="00F352F8"/>
    <w:rsid w:val="00F35A37"/>
    <w:rsid w:val="00F36742"/>
    <w:rsid w:val="00F37BFE"/>
    <w:rsid w:val="00F4138A"/>
    <w:rsid w:val="00F4171D"/>
    <w:rsid w:val="00F42A1F"/>
    <w:rsid w:val="00F43425"/>
    <w:rsid w:val="00F45045"/>
    <w:rsid w:val="00F45A94"/>
    <w:rsid w:val="00F46724"/>
    <w:rsid w:val="00F47E48"/>
    <w:rsid w:val="00F50B9B"/>
    <w:rsid w:val="00F51423"/>
    <w:rsid w:val="00F52A17"/>
    <w:rsid w:val="00F541CD"/>
    <w:rsid w:val="00F54249"/>
    <w:rsid w:val="00F5479B"/>
    <w:rsid w:val="00F54AE3"/>
    <w:rsid w:val="00F55623"/>
    <w:rsid w:val="00F55D76"/>
    <w:rsid w:val="00F5628F"/>
    <w:rsid w:val="00F562A9"/>
    <w:rsid w:val="00F562ED"/>
    <w:rsid w:val="00F5697F"/>
    <w:rsid w:val="00F56E48"/>
    <w:rsid w:val="00F57FED"/>
    <w:rsid w:val="00F6099D"/>
    <w:rsid w:val="00F62058"/>
    <w:rsid w:val="00F62906"/>
    <w:rsid w:val="00F6304E"/>
    <w:rsid w:val="00F639AA"/>
    <w:rsid w:val="00F63BAD"/>
    <w:rsid w:val="00F64248"/>
    <w:rsid w:val="00F64E89"/>
    <w:rsid w:val="00F64EB4"/>
    <w:rsid w:val="00F64F7C"/>
    <w:rsid w:val="00F65B89"/>
    <w:rsid w:val="00F65F03"/>
    <w:rsid w:val="00F66209"/>
    <w:rsid w:val="00F66E8E"/>
    <w:rsid w:val="00F701DD"/>
    <w:rsid w:val="00F70364"/>
    <w:rsid w:val="00F7065A"/>
    <w:rsid w:val="00F70AF9"/>
    <w:rsid w:val="00F70DF5"/>
    <w:rsid w:val="00F7251E"/>
    <w:rsid w:val="00F73D07"/>
    <w:rsid w:val="00F746E1"/>
    <w:rsid w:val="00F74765"/>
    <w:rsid w:val="00F748BC"/>
    <w:rsid w:val="00F74B1A"/>
    <w:rsid w:val="00F75968"/>
    <w:rsid w:val="00F75AA4"/>
    <w:rsid w:val="00F75B4C"/>
    <w:rsid w:val="00F76B3B"/>
    <w:rsid w:val="00F76B51"/>
    <w:rsid w:val="00F80D3E"/>
    <w:rsid w:val="00F811C8"/>
    <w:rsid w:val="00F820A1"/>
    <w:rsid w:val="00F82DE9"/>
    <w:rsid w:val="00F83775"/>
    <w:rsid w:val="00F84383"/>
    <w:rsid w:val="00F84AC6"/>
    <w:rsid w:val="00F84D5A"/>
    <w:rsid w:val="00F8623A"/>
    <w:rsid w:val="00F867B9"/>
    <w:rsid w:val="00F867BC"/>
    <w:rsid w:val="00F869EF"/>
    <w:rsid w:val="00F86F51"/>
    <w:rsid w:val="00F87460"/>
    <w:rsid w:val="00F90337"/>
    <w:rsid w:val="00F90491"/>
    <w:rsid w:val="00F90606"/>
    <w:rsid w:val="00F906ED"/>
    <w:rsid w:val="00F90BBF"/>
    <w:rsid w:val="00F91171"/>
    <w:rsid w:val="00F91B1C"/>
    <w:rsid w:val="00F92B63"/>
    <w:rsid w:val="00F93C96"/>
    <w:rsid w:val="00F944C7"/>
    <w:rsid w:val="00F94A03"/>
    <w:rsid w:val="00F94DAC"/>
    <w:rsid w:val="00F94E2E"/>
    <w:rsid w:val="00F955CB"/>
    <w:rsid w:val="00F955D0"/>
    <w:rsid w:val="00F959DC"/>
    <w:rsid w:val="00F9617D"/>
    <w:rsid w:val="00F968AA"/>
    <w:rsid w:val="00F968E8"/>
    <w:rsid w:val="00F97468"/>
    <w:rsid w:val="00F97BBB"/>
    <w:rsid w:val="00F97BE4"/>
    <w:rsid w:val="00FA0450"/>
    <w:rsid w:val="00FA1B8F"/>
    <w:rsid w:val="00FA1CFE"/>
    <w:rsid w:val="00FA2E7E"/>
    <w:rsid w:val="00FA4113"/>
    <w:rsid w:val="00FA4C98"/>
    <w:rsid w:val="00FA5A38"/>
    <w:rsid w:val="00FA6182"/>
    <w:rsid w:val="00FA6960"/>
    <w:rsid w:val="00FA69A0"/>
    <w:rsid w:val="00FA6C28"/>
    <w:rsid w:val="00FA6FA1"/>
    <w:rsid w:val="00FA7482"/>
    <w:rsid w:val="00FA7E54"/>
    <w:rsid w:val="00FB0112"/>
    <w:rsid w:val="00FB03F2"/>
    <w:rsid w:val="00FB07F3"/>
    <w:rsid w:val="00FB0854"/>
    <w:rsid w:val="00FB0A38"/>
    <w:rsid w:val="00FB11AE"/>
    <w:rsid w:val="00FB158A"/>
    <w:rsid w:val="00FB1729"/>
    <w:rsid w:val="00FB1827"/>
    <w:rsid w:val="00FB1AE8"/>
    <w:rsid w:val="00FB1E12"/>
    <w:rsid w:val="00FB1E6D"/>
    <w:rsid w:val="00FB1FDF"/>
    <w:rsid w:val="00FB2174"/>
    <w:rsid w:val="00FB32C8"/>
    <w:rsid w:val="00FB33C2"/>
    <w:rsid w:val="00FB5124"/>
    <w:rsid w:val="00FB5759"/>
    <w:rsid w:val="00FB6841"/>
    <w:rsid w:val="00FB693E"/>
    <w:rsid w:val="00FB74B9"/>
    <w:rsid w:val="00FB798A"/>
    <w:rsid w:val="00FB7BDC"/>
    <w:rsid w:val="00FC03FD"/>
    <w:rsid w:val="00FC0965"/>
    <w:rsid w:val="00FC12D9"/>
    <w:rsid w:val="00FC2E53"/>
    <w:rsid w:val="00FC3B52"/>
    <w:rsid w:val="00FC3CC0"/>
    <w:rsid w:val="00FC41DE"/>
    <w:rsid w:val="00FC47D5"/>
    <w:rsid w:val="00FC57AC"/>
    <w:rsid w:val="00FC6946"/>
    <w:rsid w:val="00FC7896"/>
    <w:rsid w:val="00FC7C18"/>
    <w:rsid w:val="00FD0535"/>
    <w:rsid w:val="00FD0572"/>
    <w:rsid w:val="00FD08DB"/>
    <w:rsid w:val="00FD0AC3"/>
    <w:rsid w:val="00FD0EE0"/>
    <w:rsid w:val="00FD2AAB"/>
    <w:rsid w:val="00FD2CE5"/>
    <w:rsid w:val="00FD348D"/>
    <w:rsid w:val="00FD6410"/>
    <w:rsid w:val="00FD7B76"/>
    <w:rsid w:val="00FE1A09"/>
    <w:rsid w:val="00FE29AA"/>
    <w:rsid w:val="00FE3D09"/>
    <w:rsid w:val="00FE3DB8"/>
    <w:rsid w:val="00FE4AB9"/>
    <w:rsid w:val="00FE4B5C"/>
    <w:rsid w:val="00FE4BB2"/>
    <w:rsid w:val="00FE54E6"/>
    <w:rsid w:val="00FE5A13"/>
    <w:rsid w:val="00FF133B"/>
    <w:rsid w:val="00FF270D"/>
    <w:rsid w:val="00FF287C"/>
    <w:rsid w:val="00FF2EF5"/>
    <w:rsid w:val="00FF30D9"/>
    <w:rsid w:val="00FF35C7"/>
    <w:rsid w:val="00FF36B0"/>
    <w:rsid w:val="00FF46E3"/>
    <w:rsid w:val="00FF490A"/>
    <w:rsid w:val="00FF4BCC"/>
    <w:rsid w:val="00FF4CF0"/>
    <w:rsid w:val="00FF5A1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C964BDC"/>
  <w15:chartTrackingRefBased/>
  <w15:docId w15:val="{EA2718BA-DFF9-4AA9-B8A0-68B4B35C3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customStyle="1" w:styleId="Sprotnaopomba-besediloZnak">
    <w:name w:val="Sprotna opomba - besedilo Znak"/>
    <w:link w:val="Sprotnaopomba-besedilo"/>
    <w:semiHidden/>
    <w:rsid w:val="00C50F83"/>
    <w:rPr>
      <w:rFonts w:ascii="Arial" w:hAnsi="Arial"/>
      <w:lang w:eastAsia="en-US"/>
    </w:rPr>
  </w:style>
  <w:style w:type="character" w:styleId="Pripombasklic">
    <w:name w:val="annotation reference"/>
    <w:rsid w:val="00046FF6"/>
    <w:rPr>
      <w:sz w:val="16"/>
      <w:szCs w:val="16"/>
    </w:rPr>
  </w:style>
  <w:style w:type="paragraph" w:styleId="Pripombabesedilo">
    <w:name w:val="annotation text"/>
    <w:basedOn w:val="Navaden"/>
    <w:link w:val="PripombabesediloZnak"/>
    <w:rsid w:val="00046FF6"/>
    <w:rPr>
      <w:szCs w:val="20"/>
    </w:rPr>
  </w:style>
  <w:style w:type="character" w:customStyle="1" w:styleId="PripombabesediloZnak">
    <w:name w:val="Pripomba – besedilo Znak"/>
    <w:link w:val="Pripombabesedilo"/>
    <w:rsid w:val="00046FF6"/>
    <w:rPr>
      <w:rFonts w:ascii="Arial" w:hAnsi="Arial"/>
      <w:lang w:eastAsia="en-US"/>
    </w:rPr>
  </w:style>
  <w:style w:type="paragraph" w:styleId="Zadevapripombe">
    <w:name w:val="annotation subject"/>
    <w:basedOn w:val="Pripombabesedilo"/>
    <w:next w:val="Pripombabesedilo"/>
    <w:link w:val="ZadevapripombeZnak"/>
    <w:rsid w:val="00046FF6"/>
    <w:rPr>
      <w:b/>
      <w:bCs/>
    </w:rPr>
  </w:style>
  <w:style w:type="character" w:customStyle="1" w:styleId="ZadevapripombeZnak">
    <w:name w:val="Zadeva pripombe Znak"/>
    <w:link w:val="Zadevapripombe"/>
    <w:rsid w:val="00046FF6"/>
    <w:rPr>
      <w:rFonts w:ascii="Arial" w:hAnsi="Arial"/>
      <w:b/>
      <w:bCs/>
      <w:lang w:eastAsia="en-US"/>
    </w:rPr>
  </w:style>
  <w:style w:type="character" w:styleId="Nerazreenaomemba">
    <w:name w:val="Unresolved Mention"/>
    <w:uiPriority w:val="99"/>
    <w:semiHidden/>
    <w:unhideWhenUsed/>
    <w:rsid w:val="0013089D"/>
    <w:rPr>
      <w:color w:val="605E5C"/>
      <w:shd w:val="clear" w:color="auto" w:fill="E1DFDD"/>
    </w:rPr>
  </w:style>
  <w:style w:type="paragraph" w:styleId="NaslovTOC">
    <w:name w:val="TOC Heading"/>
    <w:basedOn w:val="Naslov1"/>
    <w:next w:val="Navaden"/>
    <w:uiPriority w:val="39"/>
    <w:unhideWhenUsed/>
    <w:qFormat/>
    <w:rsid w:val="002F5394"/>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1">
    <w:name w:val="toc 1"/>
    <w:basedOn w:val="Navaden"/>
    <w:next w:val="Navaden"/>
    <w:autoRedefine/>
    <w:uiPriority w:val="39"/>
    <w:rsid w:val="002F5394"/>
    <w:pPr>
      <w:spacing w:after="100"/>
    </w:pPr>
  </w:style>
  <w:style w:type="paragraph" w:styleId="Kazalovsebine3">
    <w:name w:val="toc 3"/>
    <w:basedOn w:val="Navaden"/>
    <w:next w:val="Navaden"/>
    <w:autoRedefine/>
    <w:uiPriority w:val="39"/>
    <w:rsid w:val="002F5394"/>
    <w:pPr>
      <w:spacing w:after="100"/>
      <w:ind w:left="400"/>
    </w:pPr>
  </w:style>
  <w:style w:type="table" w:styleId="Navadnatabela4">
    <w:name w:val="Plain Table 4"/>
    <w:basedOn w:val="Navadnatabela"/>
    <w:uiPriority w:val="44"/>
    <w:rsid w:val="00121C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udarek">
    <w:name w:val="Emphasis"/>
    <w:basedOn w:val="Privzetapisavaodstavka"/>
    <w:qFormat/>
    <w:rsid w:val="009F24F3"/>
    <w:rPr>
      <w:i/>
      <w:iCs/>
    </w:rPr>
  </w:style>
  <w:style w:type="paragraph" w:styleId="Odstavekseznama">
    <w:name w:val="List Paragraph"/>
    <w:basedOn w:val="Navaden"/>
    <w:uiPriority w:val="34"/>
    <w:qFormat/>
    <w:rsid w:val="006B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2535">
      <w:bodyDiv w:val="1"/>
      <w:marLeft w:val="0"/>
      <w:marRight w:val="0"/>
      <w:marTop w:val="0"/>
      <w:marBottom w:val="0"/>
      <w:divBdr>
        <w:top w:val="none" w:sz="0" w:space="0" w:color="auto"/>
        <w:left w:val="none" w:sz="0" w:space="0" w:color="auto"/>
        <w:bottom w:val="none" w:sz="0" w:space="0" w:color="auto"/>
        <w:right w:val="none" w:sz="0" w:space="0" w:color="auto"/>
      </w:divBdr>
      <w:divsChild>
        <w:div w:id="425424884">
          <w:marLeft w:val="0"/>
          <w:marRight w:val="0"/>
          <w:marTop w:val="0"/>
          <w:marBottom w:val="0"/>
          <w:divBdr>
            <w:top w:val="none" w:sz="0" w:space="0" w:color="auto"/>
            <w:left w:val="none" w:sz="0" w:space="0" w:color="auto"/>
            <w:bottom w:val="none" w:sz="0" w:space="0" w:color="auto"/>
            <w:right w:val="none" w:sz="0" w:space="0" w:color="auto"/>
          </w:divBdr>
          <w:divsChild>
            <w:div w:id="1609774021">
              <w:marLeft w:val="0"/>
              <w:marRight w:val="0"/>
              <w:marTop w:val="0"/>
              <w:marBottom w:val="0"/>
              <w:divBdr>
                <w:top w:val="none" w:sz="0" w:space="0" w:color="auto"/>
                <w:left w:val="none" w:sz="0" w:space="0" w:color="auto"/>
                <w:bottom w:val="none" w:sz="0" w:space="0" w:color="auto"/>
                <w:right w:val="none" w:sz="0" w:space="0" w:color="auto"/>
              </w:divBdr>
              <w:divsChild>
                <w:div w:id="13849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101849371">
      <w:bodyDiv w:val="1"/>
      <w:marLeft w:val="0"/>
      <w:marRight w:val="0"/>
      <w:marTop w:val="0"/>
      <w:marBottom w:val="0"/>
      <w:divBdr>
        <w:top w:val="none" w:sz="0" w:space="0" w:color="auto"/>
        <w:left w:val="none" w:sz="0" w:space="0" w:color="auto"/>
        <w:bottom w:val="none" w:sz="0" w:space="0" w:color="auto"/>
        <w:right w:val="none" w:sz="0" w:space="0" w:color="auto"/>
      </w:divBdr>
      <w:divsChild>
        <w:div w:id="634022859">
          <w:marLeft w:val="0"/>
          <w:marRight w:val="0"/>
          <w:marTop w:val="0"/>
          <w:marBottom w:val="0"/>
          <w:divBdr>
            <w:top w:val="none" w:sz="0" w:space="0" w:color="auto"/>
            <w:left w:val="none" w:sz="0" w:space="0" w:color="auto"/>
            <w:bottom w:val="none" w:sz="0" w:space="0" w:color="auto"/>
            <w:right w:val="none" w:sz="0" w:space="0" w:color="auto"/>
          </w:divBdr>
          <w:divsChild>
            <w:div w:id="631445203">
              <w:marLeft w:val="0"/>
              <w:marRight w:val="0"/>
              <w:marTop w:val="0"/>
              <w:marBottom w:val="0"/>
              <w:divBdr>
                <w:top w:val="none" w:sz="0" w:space="0" w:color="auto"/>
                <w:left w:val="none" w:sz="0" w:space="0" w:color="auto"/>
                <w:bottom w:val="none" w:sz="0" w:space="0" w:color="auto"/>
                <w:right w:val="none" w:sz="0" w:space="0" w:color="auto"/>
              </w:divBdr>
              <w:divsChild>
                <w:div w:id="10702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99870">
      <w:bodyDiv w:val="1"/>
      <w:marLeft w:val="0"/>
      <w:marRight w:val="0"/>
      <w:marTop w:val="0"/>
      <w:marBottom w:val="0"/>
      <w:divBdr>
        <w:top w:val="none" w:sz="0" w:space="0" w:color="auto"/>
        <w:left w:val="none" w:sz="0" w:space="0" w:color="auto"/>
        <w:bottom w:val="none" w:sz="0" w:space="0" w:color="auto"/>
        <w:right w:val="none" w:sz="0" w:space="0" w:color="auto"/>
      </w:divBdr>
    </w:div>
    <w:div w:id="2077581911">
      <w:bodyDiv w:val="1"/>
      <w:marLeft w:val="0"/>
      <w:marRight w:val="0"/>
      <w:marTop w:val="0"/>
      <w:marBottom w:val="0"/>
      <w:divBdr>
        <w:top w:val="none" w:sz="0" w:space="0" w:color="auto"/>
        <w:left w:val="none" w:sz="0" w:space="0" w:color="auto"/>
        <w:bottom w:val="none" w:sz="0" w:space="0" w:color="auto"/>
        <w:right w:val="none" w:sz="0" w:space="0" w:color="auto"/>
      </w:divBdr>
      <w:divsChild>
        <w:div w:id="285161155">
          <w:marLeft w:val="0"/>
          <w:marRight w:val="0"/>
          <w:marTop w:val="0"/>
          <w:marBottom w:val="0"/>
          <w:divBdr>
            <w:top w:val="none" w:sz="0" w:space="0" w:color="auto"/>
            <w:left w:val="none" w:sz="0" w:space="0" w:color="auto"/>
            <w:bottom w:val="none" w:sz="0" w:space="0" w:color="auto"/>
            <w:right w:val="none" w:sz="0" w:space="0" w:color="auto"/>
          </w:divBdr>
          <w:divsChild>
            <w:div w:id="676884248">
              <w:marLeft w:val="0"/>
              <w:marRight w:val="0"/>
              <w:marTop w:val="0"/>
              <w:marBottom w:val="0"/>
              <w:divBdr>
                <w:top w:val="none" w:sz="0" w:space="0" w:color="auto"/>
                <w:left w:val="none" w:sz="0" w:space="0" w:color="auto"/>
                <w:bottom w:val="none" w:sz="0" w:space="0" w:color="auto"/>
                <w:right w:val="none" w:sz="0" w:space="0" w:color="auto"/>
              </w:divBdr>
              <w:divsChild>
                <w:div w:id="2579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9108&amp;stevilka=4891" TargetMode="External"/><Relationship Id="rId13" Type="http://schemas.openxmlformats.org/officeDocument/2006/relationships/hyperlink" Target="http://www.uradni-list.si/1/content?id=101571&amp;part=&amp;highlight=zspjs" TargetMode="External"/><Relationship Id="rId18" Type="http://schemas.openxmlformats.org/officeDocument/2006/relationships/hyperlink" Target="mailto:gp.mju@gov.s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content?id=100484&amp;part=&amp;highlight=zspjs" TargetMode="External"/><Relationship Id="rId17" Type="http://schemas.openxmlformats.org/officeDocument/2006/relationships/hyperlink" Target="mailto:info@agen-rs.s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agen-rs.s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content?id=99155&amp;part=&amp;highlight=zakon+o+sistemu+pla%C4%8D+v+javnem+sektorj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content?id=108751&amp;part=&amp;highlight=zujf" TargetMode="External"/><Relationship Id="rId23" Type="http://schemas.openxmlformats.org/officeDocument/2006/relationships/header" Target="header3.xml"/><Relationship Id="rId10" Type="http://schemas.openxmlformats.org/officeDocument/2006/relationships/hyperlink" Target="http://www.uradni-list.si/1/content?id=96328&amp;part=&amp;highlight=zspj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content?id=95361" TargetMode="External"/><Relationship Id="rId14" Type="http://schemas.openxmlformats.org/officeDocument/2006/relationships/hyperlink" Target="http://www.uradni-list.si/1/content?id=108154"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agen-rs.si/documents/10926/260301/Program-dela-in-finan%C4%8Dni-na%C4%8Drt-Agencije-za-energijo-za-leto-2021/e64490ef-5ab7-4fa7-8930-075e5922a955" TargetMode="External"/><Relationship Id="rId2" Type="http://schemas.openxmlformats.org/officeDocument/2006/relationships/hyperlink" Target="https://www.gov.si/teme/placni-sistem/" TargetMode="External"/><Relationship Id="rId1" Type="http://schemas.openxmlformats.org/officeDocument/2006/relationships/hyperlink" Target="https://cadmus.eui.eu/bitstream/handle/1814/70780/INTERRFACE_D9.12_EUI_cleanv2.pdf?sequence=1" TargetMode="External"/><Relationship Id="rId4" Type="http://schemas.openxmlformats.org/officeDocument/2006/relationships/hyperlink" Target="https://www.gov.si/teme/placni-siste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 meri 1">
      <a:majorFont>
        <a:latin typeface="Arial"/>
        <a:ea typeface=""/>
        <a:cs typeface=""/>
      </a:majorFont>
      <a:minorFont>
        <a:latin typeface="Arial"/>
        <a:ea typeface=""/>
        <a:cs typeface=""/>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9C4D919-3D95-4819-A18C-BEA682D5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2989</Words>
  <Characters>17043</Characters>
  <Application>Microsoft Office Word</Application>
  <DocSecurity>0</DocSecurity>
  <Lines>142</Lines>
  <Paragraphs>39</Paragraphs>
  <ScaleCrop>false</ScaleCrop>
  <HeadingPairs>
    <vt:vector size="2" baseType="variant">
      <vt:variant>
        <vt:lpstr>Naslov</vt:lpstr>
      </vt:variant>
      <vt:variant>
        <vt:i4>1</vt:i4>
      </vt:variant>
    </vt:vector>
  </HeadingPairs>
  <TitlesOfParts>
    <vt:vector size="1" baseType="lpstr">
      <vt:lpstr>0611-22/2022_ae</vt:lpstr>
    </vt:vector>
  </TitlesOfParts>
  <Company>xx</Company>
  <LinksUpToDate>false</LinksUpToDate>
  <CharactersWithSpaces>19993</CharactersWithSpaces>
  <SharedDoc>false</SharedDoc>
  <HLinks>
    <vt:vector size="72" baseType="variant">
      <vt:variant>
        <vt:i4>2687040</vt:i4>
      </vt:variant>
      <vt:variant>
        <vt:i4>30</vt:i4>
      </vt:variant>
      <vt:variant>
        <vt:i4>0</vt:i4>
      </vt:variant>
      <vt:variant>
        <vt:i4>5</vt:i4>
      </vt:variant>
      <vt:variant>
        <vt:lpwstr>mailto:gp.mju@gov.si</vt:lpwstr>
      </vt:variant>
      <vt:variant>
        <vt:lpwstr/>
      </vt:variant>
      <vt:variant>
        <vt:i4>5505067</vt:i4>
      </vt:variant>
      <vt:variant>
        <vt:i4>27</vt:i4>
      </vt:variant>
      <vt:variant>
        <vt:i4>0</vt:i4>
      </vt:variant>
      <vt:variant>
        <vt:i4>5</vt:i4>
      </vt:variant>
      <vt:variant>
        <vt:lpwstr>mailto:gp.mddsz@gov.si</vt:lpwstr>
      </vt:variant>
      <vt:variant>
        <vt:lpwstr/>
      </vt:variant>
      <vt:variant>
        <vt:i4>3866727</vt:i4>
      </vt:variant>
      <vt:variant>
        <vt:i4>21</vt:i4>
      </vt:variant>
      <vt:variant>
        <vt:i4>0</vt:i4>
      </vt:variant>
      <vt:variant>
        <vt:i4>5</vt:i4>
      </vt:variant>
      <vt:variant>
        <vt:lpwstr>http://www.uradni-list.si/1/content?id=108751&amp;part=&amp;highlight=zujf</vt:lpwstr>
      </vt:variant>
      <vt:variant>
        <vt:lpwstr/>
      </vt:variant>
      <vt:variant>
        <vt:i4>15</vt:i4>
      </vt:variant>
      <vt:variant>
        <vt:i4>18</vt:i4>
      </vt:variant>
      <vt:variant>
        <vt:i4>0</vt:i4>
      </vt:variant>
      <vt:variant>
        <vt:i4>5</vt:i4>
      </vt:variant>
      <vt:variant>
        <vt:lpwstr>http://www.uradni-list.si/1/content?id=108154</vt:lpwstr>
      </vt:variant>
      <vt:variant>
        <vt:lpwstr/>
      </vt:variant>
      <vt:variant>
        <vt:i4>3801215</vt:i4>
      </vt:variant>
      <vt:variant>
        <vt:i4>15</vt:i4>
      </vt:variant>
      <vt:variant>
        <vt:i4>0</vt:i4>
      </vt:variant>
      <vt:variant>
        <vt:i4>5</vt:i4>
      </vt:variant>
      <vt:variant>
        <vt:lpwstr>http://www.uradni-list.si/1/content?id=101571&amp;part=&amp;highlight=zspjs</vt:lpwstr>
      </vt:variant>
      <vt:variant>
        <vt:lpwstr/>
      </vt:variant>
      <vt:variant>
        <vt:i4>3407995</vt:i4>
      </vt:variant>
      <vt:variant>
        <vt:i4>12</vt:i4>
      </vt:variant>
      <vt:variant>
        <vt:i4>0</vt:i4>
      </vt:variant>
      <vt:variant>
        <vt:i4>5</vt:i4>
      </vt:variant>
      <vt:variant>
        <vt:lpwstr>http://www.uradni-list.si/1/content?id=100484&amp;part=&amp;highlight=zspjs</vt:lpwstr>
      </vt:variant>
      <vt:variant>
        <vt:lpwstr/>
      </vt:variant>
      <vt:variant>
        <vt:i4>5177413</vt:i4>
      </vt:variant>
      <vt:variant>
        <vt:i4>9</vt:i4>
      </vt:variant>
      <vt:variant>
        <vt:i4>0</vt:i4>
      </vt:variant>
      <vt:variant>
        <vt:i4>5</vt:i4>
      </vt:variant>
      <vt:variant>
        <vt:lpwstr>http://www.uradni-list.si/1/content?id=99155&amp;part=&amp;highlight=zakon+o+sistemu+pla%C4%8D+v+javnem+sektorju</vt:lpwstr>
      </vt:variant>
      <vt:variant>
        <vt:lpwstr/>
      </vt:variant>
      <vt:variant>
        <vt:i4>3670075</vt:i4>
      </vt:variant>
      <vt:variant>
        <vt:i4>6</vt:i4>
      </vt:variant>
      <vt:variant>
        <vt:i4>0</vt:i4>
      </vt:variant>
      <vt:variant>
        <vt:i4>5</vt:i4>
      </vt:variant>
      <vt:variant>
        <vt:lpwstr>http://www.uradni-list.si/1/content?id=96328&amp;part=&amp;highlight=zspjs</vt:lpwstr>
      </vt:variant>
      <vt:variant>
        <vt:lpwstr/>
      </vt:variant>
      <vt:variant>
        <vt:i4>458765</vt:i4>
      </vt:variant>
      <vt:variant>
        <vt:i4>3</vt:i4>
      </vt:variant>
      <vt:variant>
        <vt:i4>0</vt:i4>
      </vt:variant>
      <vt:variant>
        <vt:i4>5</vt:i4>
      </vt:variant>
      <vt:variant>
        <vt:lpwstr>http://www.uradni-list.si/1/content?id=95361</vt:lpwstr>
      </vt:variant>
      <vt:variant>
        <vt:lpwstr/>
      </vt:variant>
      <vt:variant>
        <vt:i4>3932268</vt:i4>
      </vt:variant>
      <vt:variant>
        <vt:i4>0</vt:i4>
      </vt:variant>
      <vt:variant>
        <vt:i4>0</vt:i4>
      </vt:variant>
      <vt:variant>
        <vt:i4>5</vt:i4>
      </vt:variant>
      <vt:variant>
        <vt:lpwstr>http://www.uradni-list.si/1/objava.jsp?urlid=2009108&amp;stevilka=4891</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0611-22/2022_ae</dc:title>
  <dc:subject/>
  <dc:creator>mt</dc:creator>
  <cp:keywords/>
  <cp:lastModifiedBy>Tatjana Turnšek (IJS)</cp:lastModifiedBy>
  <cp:revision>3</cp:revision>
  <cp:lastPrinted>2022-03-07T13:00:00Z</cp:lastPrinted>
  <dcterms:created xsi:type="dcterms:W3CDTF">2023-02-07T10:09:00Z</dcterms:created>
  <dcterms:modified xsi:type="dcterms:W3CDTF">2023-02-07T12:36:00Z</dcterms:modified>
</cp:coreProperties>
</file>