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F52E" w14:textId="77777777" w:rsidR="00A267FE" w:rsidRDefault="00A267FE" w:rsidP="008317A2">
      <w:pPr>
        <w:rPr>
          <w:rFonts w:cs="Arial"/>
          <w:szCs w:val="20"/>
        </w:rPr>
      </w:pPr>
    </w:p>
    <w:p w14:paraId="60B5C5FE" w14:textId="77777777" w:rsidR="00C85F2F" w:rsidRDefault="00C85F2F" w:rsidP="008317A2">
      <w:pPr>
        <w:rPr>
          <w:rFonts w:cs="Arial"/>
          <w:szCs w:val="20"/>
        </w:rPr>
      </w:pPr>
    </w:p>
    <w:p w14:paraId="38798AC6" w14:textId="77777777" w:rsidR="00C85F2F" w:rsidRDefault="00C85F2F" w:rsidP="008317A2">
      <w:pPr>
        <w:rPr>
          <w:rFonts w:cs="Arial"/>
          <w:szCs w:val="20"/>
        </w:rPr>
      </w:pPr>
    </w:p>
    <w:p w14:paraId="29CD9E2E" w14:textId="77777777" w:rsidR="00C85F2F" w:rsidRDefault="00C85F2F" w:rsidP="008317A2">
      <w:pPr>
        <w:rPr>
          <w:rFonts w:cs="Arial"/>
          <w:szCs w:val="20"/>
        </w:rPr>
      </w:pPr>
    </w:p>
    <w:p w14:paraId="503A12CB" w14:textId="77777777" w:rsidR="00C85F2F" w:rsidRDefault="00C85F2F" w:rsidP="008317A2">
      <w:pPr>
        <w:rPr>
          <w:rFonts w:cs="Arial"/>
          <w:szCs w:val="20"/>
        </w:rPr>
      </w:pPr>
    </w:p>
    <w:p w14:paraId="5EEFC58B" w14:textId="77777777" w:rsidR="00C85F2F" w:rsidRDefault="00C85F2F" w:rsidP="008317A2">
      <w:pPr>
        <w:rPr>
          <w:rFonts w:cs="Arial"/>
          <w:szCs w:val="20"/>
        </w:rPr>
      </w:pPr>
    </w:p>
    <w:p w14:paraId="2F7A507F" w14:textId="77777777" w:rsidR="00C85F2F" w:rsidRDefault="00C85F2F" w:rsidP="008317A2">
      <w:pPr>
        <w:rPr>
          <w:rFonts w:cs="Arial"/>
          <w:szCs w:val="20"/>
        </w:rPr>
      </w:pPr>
    </w:p>
    <w:p w14:paraId="026EDA4D" w14:textId="77777777" w:rsidR="00C85F2F" w:rsidRDefault="00C85F2F" w:rsidP="008317A2">
      <w:pPr>
        <w:rPr>
          <w:rFonts w:cs="Arial"/>
          <w:szCs w:val="20"/>
        </w:rPr>
      </w:pPr>
    </w:p>
    <w:p w14:paraId="71B97E5B" w14:textId="62F57F01" w:rsidR="00C85F2F" w:rsidRPr="00450626" w:rsidRDefault="00C85F2F" w:rsidP="00C85F2F">
      <w:pPr>
        <w:jc w:val="center"/>
        <w:rPr>
          <w:rFonts w:cs="Arial"/>
          <w:b/>
          <w:sz w:val="28"/>
          <w:szCs w:val="28"/>
        </w:rPr>
      </w:pPr>
      <w:r w:rsidRPr="00450626">
        <w:rPr>
          <w:rFonts w:cs="Arial"/>
          <w:b/>
          <w:sz w:val="28"/>
          <w:szCs w:val="28"/>
        </w:rPr>
        <w:t>ZAPISNIK O IN</w:t>
      </w:r>
      <w:r>
        <w:rPr>
          <w:rFonts w:cs="Arial"/>
          <w:b/>
          <w:sz w:val="28"/>
          <w:szCs w:val="28"/>
        </w:rPr>
        <w:t>Š</w:t>
      </w:r>
      <w:r w:rsidRPr="00450626">
        <w:rPr>
          <w:rFonts w:cs="Arial"/>
          <w:b/>
          <w:sz w:val="28"/>
          <w:szCs w:val="28"/>
        </w:rPr>
        <w:t>PEKCIJSKEM NADZORU</w:t>
      </w:r>
    </w:p>
    <w:p w14:paraId="743166B6" w14:textId="77777777" w:rsidR="00C85F2F" w:rsidRDefault="00C85F2F" w:rsidP="00C85F2F">
      <w:pPr>
        <w:jc w:val="center"/>
        <w:rPr>
          <w:rFonts w:cs="Arial"/>
          <w:szCs w:val="20"/>
        </w:rPr>
      </w:pPr>
    </w:p>
    <w:p w14:paraId="263E5C6A" w14:textId="77777777" w:rsidR="00C85F2F" w:rsidRDefault="00C85F2F" w:rsidP="00C85F2F">
      <w:pPr>
        <w:jc w:val="center"/>
        <w:rPr>
          <w:rFonts w:cs="Arial"/>
          <w:szCs w:val="20"/>
        </w:rPr>
      </w:pPr>
    </w:p>
    <w:p w14:paraId="416C1192" w14:textId="77777777" w:rsidR="00C85F2F" w:rsidRDefault="00C85F2F" w:rsidP="00C85F2F">
      <w:pPr>
        <w:jc w:val="center"/>
        <w:rPr>
          <w:rFonts w:cs="Arial"/>
          <w:szCs w:val="20"/>
        </w:rPr>
      </w:pPr>
    </w:p>
    <w:p w14:paraId="69EAD751" w14:textId="77777777" w:rsidR="00C85F2F" w:rsidRDefault="00C85F2F" w:rsidP="00C85F2F">
      <w:pPr>
        <w:jc w:val="center"/>
        <w:rPr>
          <w:rFonts w:cs="Arial"/>
          <w:szCs w:val="20"/>
        </w:rPr>
      </w:pPr>
    </w:p>
    <w:p w14:paraId="715330FD" w14:textId="77777777" w:rsidR="00C85F2F" w:rsidRDefault="00C85F2F" w:rsidP="00C85F2F">
      <w:pPr>
        <w:jc w:val="center"/>
        <w:rPr>
          <w:rFonts w:cs="Arial"/>
          <w:szCs w:val="20"/>
        </w:rPr>
      </w:pPr>
    </w:p>
    <w:p w14:paraId="1F8B4FB3" w14:textId="77777777" w:rsidR="00C85F2F" w:rsidRDefault="00C85F2F" w:rsidP="00C85F2F">
      <w:pPr>
        <w:jc w:val="center"/>
        <w:rPr>
          <w:rFonts w:cs="Arial"/>
          <w:szCs w:val="20"/>
        </w:rPr>
      </w:pPr>
    </w:p>
    <w:p w14:paraId="3E7D4E2F" w14:textId="77777777" w:rsidR="0066230C" w:rsidRPr="00450626" w:rsidRDefault="002E03C3" w:rsidP="00A84737">
      <w:pPr>
        <w:jc w:val="center"/>
        <w:rPr>
          <w:rFonts w:cs="Arial"/>
          <w:i/>
          <w:sz w:val="28"/>
          <w:szCs w:val="28"/>
        </w:rPr>
      </w:pPr>
      <w:r>
        <w:rPr>
          <w:rFonts w:cs="Arial"/>
          <w:i/>
          <w:sz w:val="28"/>
          <w:szCs w:val="28"/>
        </w:rPr>
        <w:t>Okrajno sodišče v Ljubljani</w:t>
      </w:r>
    </w:p>
    <w:p w14:paraId="682D37D7" w14:textId="77777777" w:rsidR="00C85F2F" w:rsidRDefault="00C85F2F" w:rsidP="00C85F2F">
      <w:pPr>
        <w:jc w:val="center"/>
        <w:rPr>
          <w:rFonts w:cs="Arial"/>
          <w:szCs w:val="20"/>
        </w:rPr>
      </w:pPr>
    </w:p>
    <w:p w14:paraId="29C419FC" w14:textId="77777777" w:rsidR="00C85F2F" w:rsidRDefault="00C85F2F" w:rsidP="00C85F2F">
      <w:pPr>
        <w:jc w:val="center"/>
        <w:rPr>
          <w:rFonts w:cs="Arial"/>
          <w:szCs w:val="20"/>
        </w:rPr>
      </w:pPr>
    </w:p>
    <w:p w14:paraId="63259B15" w14:textId="77777777" w:rsidR="00C85F2F" w:rsidRDefault="00C85F2F" w:rsidP="00C85F2F">
      <w:pPr>
        <w:jc w:val="center"/>
        <w:rPr>
          <w:rFonts w:cs="Arial"/>
          <w:szCs w:val="20"/>
        </w:rPr>
      </w:pPr>
    </w:p>
    <w:p w14:paraId="34BB59DC" w14:textId="77777777" w:rsidR="00C85F2F" w:rsidRDefault="00C85F2F" w:rsidP="00C85F2F">
      <w:pPr>
        <w:jc w:val="center"/>
        <w:rPr>
          <w:rFonts w:cs="Arial"/>
          <w:szCs w:val="20"/>
        </w:rPr>
      </w:pPr>
    </w:p>
    <w:p w14:paraId="12730F9C" w14:textId="77777777" w:rsidR="00C85F2F" w:rsidRDefault="00C85F2F" w:rsidP="00C85F2F">
      <w:pPr>
        <w:jc w:val="center"/>
        <w:rPr>
          <w:rFonts w:cs="Arial"/>
          <w:szCs w:val="20"/>
        </w:rPr>
      </w:pPr>
    </w:p>
    <w:p w14:paraId="632AA079" w14:textId="77777777" w:rsidR="00C85F2F" w:rsidRDefault="00C85F2F" w:rsidP="00C85F2F">
      <w:pPr>
        <w:jc w:val="center"/>
        <w:rPr>
          <w:rFonts w:cs="Arial"/>
          <w:szCs w:val="20"/>
        </w:rPr>
      </w:pPr>
    </w:p>
    <w:p w14:paraId="755B22C3" w14:textId="77777777" w:rsidR="00C85F2F" w:rsidRDefault="00C85F2F" w:rsidP="00C85F2F">
      <w:pPr>
        <w:jc w:val="center"/>
        <w:rPr>
          <w:rFonts w:cs="Arial"/>
          <w:szCs w:val="20"/>
        </w:rPr>
      </w:pPr>
    </w:p>
    <w:p w14:paraId="445186C1" w14:textId="77777777" w:rsidR="00C85F2F" w:rsidRPr="00450626" w:rsidRDefault="005036F7" w:rsidP="00C85F2F">
      <w:pPr>
        <w:jc w:val="center"/>
        <w:rPr>
          <w:rFonts w:cs="Arial"/>
          <w:sz w:val="24"/>
        </w:rPr>
      </w:pPr>
      <w:r>
        <w:rPr>
          <w:rFonts w:cs="Arial"/>
          <w:sz w:val="24"/>
        </w:rPr>
        <w:t>Inšpektor</w:t>
      </w:r>
      <w:r w:rsidR="00D34A31">
        <w:rPr>
          <w:rFonts w:cs="Arial"/>
          <w:sz w:val="24"/>
        </w:rPr>
        <w:t>ica</w:t>
      </w:r>
      <w:r w:rsidR="00C85F2F" w:rsidRPr="00450626">
        <w:rPr>
          <w:rFonts w:cs="Arial"/>
          <w:sz w:val="24"/>
        </w:rPr>
        <w:t xml:space="preserve"> </w:t>
      </w:r>
      <w:r w:rsidR="00C85F2F">
        <w:rPr>
          <w:rFonts w:cs="Arial"/>
          <w:sz w:val="24"/>
        </w:rPr>
        <w:t>višj</w:t>
      </w:r>
      <w:r w:rsidR="00D34A31">
        <w:rPr>
          <w:rFonts w:cs="Arial"/>
          <w:sz w:val="24"/>
        </w:rPr>
        <w:t>a</w:t>
      </w:r>
      <w:r w:rsidR="00C85F2F">
        <w:rPr>
          <w:rFonts w:cs="Arial"/>
          <w:sz w:val="24"/>
        </w:rPr>
        <w:t xml:space="preserve"> </w:t>
      </w:r>
      <w:r w:rsidR="00C85F2F" w:rsidRPr="00450626">
        <w:rPr>
          <w:rFonts w:cs="Arial"/>
          <w:sz w:val="24"/>
        </w:rPr>
        <w:t>svetni</w:t>
      </w:r>
      <w:r w:rsidR="00D34A31">
        <w:rPr>
          <w:rFonts w:cs="Arial"/>
          <w:sz w:val="24"/>
        </w:rPr>
        <w:t>ca</w:t>
      </w:r>
      <w:r w:rsidR="00C85F2F" w:rsidRPr="00450626">
        <w:rPr>
          <w:rFonts w:cs="Arial"/>
          <w:sz w:val="24"/>
        </w:rPr>
        <w:t>:</w:t>
      </w:r>
    </w:p>
    <w:p w14:paraId="06AB73F5" w14:textId="77777777" w:rsidR="00C85F2F" w:rsidRPr="00450626" w:rsidRDefault="005036F7" w:rsidP="00C85F2F">
      <w:pPr>
        <w:jc w:val="center"/>
        <w:rPr>
          <w:rFonts w:cs="Arial"/>
          <w:b/>
          <w:sz w:val="24"/>
        </w:rPr>
      </w:pPr>
      <w:r>
        <w:rPr>
          <w:rFonts w:cs="Arial"/>
          <w:b/>
          <w:sz w:val="24"/>
        </w:rPr>
        <w:t xml:space="preserve">mag. </w:t>
      </w:r>
      <w:r w:rsidR="00D34A31">
        <w:rPr>
          <w:rFonts w:cs="Arial"/>
          <w:b/>
          <w:sz w:val="24"/>
        </w:rPr>
        <w:t>Saša Bole</w:t>
      </w:r>
    </w:p>
    <w:p w14:paraId="7A8C294F" w14:textId="77777777" w:rsidR="00C85F2F" w:rsidRDefault="00C85F2F" w:rsidP="00C85F2F">
      <w:pPr>
        <w:jc w:val="center"/>
        <w:rPr>
          <w:rFonts w:cs="Arial"/>
          <w:szCs w:val="20"/>
        </w:rPr>
      </w:pPr>
    </w:p>
    <w:p w14:paraId="6E19BB73" w14:textId="77777777" w:rsidR="00C85F2F" w:rsidRDefault="00C85F2F" w:rsidP="00C85F2F">
      <w:pPr>
        <w:jc w:val="center"/>
        <w:rPr>
          <w:rFonts w:cs="Arial"/>
          <w:szCs w:val="20"/>
        </w:rPr>
      </w:pPr>
    </w:p>
    <w:p w14:paraId="6C391F70" w14:textId="77777777" w:rsidR="00C85F2F" w:rsidRDefault="00C85F2F" w:rsidP="00C85F2F">
      <w:pPr>
        <w:jc w:val="center"/>
        <w:rPr>
          <w:rFonts w:cs="Arial"/>
          <w:szCs w:val="20"/>
        </w:rPr>
      </w:pPr>
    </w:p>
    <w:p w14:paraId="667804D8" w14:textId="77777777" w:rsidR="00C85F2F" w:rsidRDefault="00C85F2F" w:rsidP="00C85F2F">
      <w:pPr>
        <w:jc w:val="center"/>
        <w:rPr>
          <w:rFonts w:cs="Arial"/>
          <w:szCs w:val="20"/>
        </w:rPr>
      </w:pPr>
    </w:p>
    <w:p w14:paraId="255EC7BC" w14:textId="77777777" w:rsidR="00C85F2F" w:rsidRDefault="00C85F2F" w:rsidP="00C85F2F">
      <w:pPr>
        <w:jc w:val="center"/>
        <w:rPr>
          <w:rFonts w:cs="Arial"/>
          <w:szCs w:val="20"/>
        </w:rPr>
      </w:pPr>
    </w:p>
    <w:p w14:paraId="4021350A" w14:textId="77777777" w:rsidR="00C85F2F" w:rsidRDefault="00C85F2F" w:rsidP="00C85F2F">
      <w:pPr>
        <w:jc w:val="center"/>
        <w:rPr>
          <w:rFonts w:cs="Arial"/>
          <w:szCs w:val="20"/>
        </w:rPr>
      </w:pPr>
    </w:p>
    <w:p w14:paraId="54FC8DE2" w14:textId="77777777" w:rsidR="00C85F2F" w:rsidRDefault="00C85F2F" w:rsidP="00C85F2F">
      <w:pPr>
        <w:jc w:val="center"/>
        <w:rPr>
          <w:rFonts w:cs="Arial"/>
          <w:szCs w:val="20"/>
        </w:rPr>
      </w:pPr>
    </w:p>
    <w:p w14:paraId="77DBFB5A" w14:textId="77777777" w:rsidR="00C85F2F" w:rsidRDefault="00C85F2F" w:rsidP="00C85F2F">
      <w:pPr>
        <w:jc w:val="center"/>
        <w:rPr>
          <w:rFonts w:cs="Arial"/>
          <w:szCs w:val="20"/>
        </w:rPr>
      </w:pPr>
    </w:p>
    <w:p w14:paraId="4D46AD3F" w14:textId="77777777" w:rsidR="00C85F2F" w:rsidRDefault="00C85F2F" w:rsidP="00C85F2F">
      <w:pPr>
        <w:jc w:val="center"/>
        <w:rPr>
          <w:rFonts w:cs="Arial"/>
          <w:szCs w:val="20"/>
        </w:rPr>
      </w:pPr>
    </w:p>
    <w:p w14:paraId="2B7125FA" w14:textId="77777777" w:rsidR="00C85F2F" w:rsidRDefault="00C85F2F" w:rsidP="00C85F2F">
      <w:pPr>
        <w:jc w:val="center"/>
        <w:rPr>
          <w:rFonts w:cs="Arial"/>
          <w:szCs w:val="20"/>
        </w:rPr>
      </w:pPr>
    </w:p>
    <w:p w14:paraId="2ECAA45D" w14:textId="77777777" w:rsidR="00C85F2F" w:rsidRDefault="00C85F2F" w:rsidP="00C85F2F">
      <w:pPr>
        <w:jc w:val="center"/>
        <w:rPr>
          <w:rFonts w:cs="Arial"/>
          <w:szCs w:val="20"/>
        </w:rPr>
      </w:pPr>
    </w:p>
    <w:p w14:paraId="2F1054A2" w14:textId="77777777" w:rsidR="00C85F2F" w:rsidRDefault="00C85F2F" w:rsidP="00C85F2F">
      <w:pPr>
        <w:jc w:val="center"/>
        <w:rPr>
          <w:rFonts w:cs="Arial"/>
          <w:szCs w:val="20"/>
        </w:rPr>
      </w:pPr>
    </w:p>
    <w:p w14:paraId="208BA451" w14:textId="70A09A52" w:rsidR="00C85F2F" w:rsidRPr="00835AD6" w:rsidRDefault="007679C8" w:rsidP="00C85F2F">
      <w:pPr>
        <w:jc w:val="center"/>
        <w:rPr>
          <w:rFonts w:cs="Arial"/>
          <w:sz w:val="24"/>
        </w:rPr>
      </w:pPr>
      <w:r>
        <w:rPr>
          <w:rFonts w:cs="Arial"/>
          <w:sz w:val="24"/>
        </w:rPr>
        <w:t xml:space="preserve">Ljubljana, </w:t>
      </w:r>
      <w:r w:rsidR="00996C8E">
        <w:rPr>
          <w:rFonts w:cs="Arial"/>
          <w:sz w:val="24"/>
        </w:rPr>
        <w:t>novemb</w:t>
      </w:r>
      <w:r w:rsidR="000A10B2">
        <w:rPr>
          <w:rFonts w:cs="Arial"/>
          <w:sz w:val="24"/>
        </w:rPr>
        <w:t>er</w:t>
      </w:r>
      <w:r w:rsidR="00D34A31">
        <w:rPr>
          <w:rFonts w:cs="Arial"/>
          <w:sz w:val="24"/>
        </w:rPr>
        <w:t xml:space="preserve"> </w:t>
      </w:r>
      <w:r w:rsidR="002D3822">
        <w:rPr>
          <w:rFonts w:cs="Arial"/>
          <w:sz w:val="24"/>
        </w:rPr>
        <w:t>20</w:t>
      </w:r>
      <w:r w:rsidR="00E63628">
        <w:rPr>
          <w:rFonts w:cs="Arial"/>
          <w:sz w:val="24"/>
        </w:rPr>
        <w:t>21</w:t>
      </w:r>
    </w:p>
    <w:p w14:paraId="282B8C9F" w14:textId="77777777" w:rsidR="00C85F2F" w:rsidRDefault="00C85F2F" w:rsidP="008317A2">
      <w:pPr>
        <w:rPr>
          <w:rFonts w:cs="Arial"/>
          <w:szCs w:val="20"/>
        </w:rPr>
      </w:pPr>
    </w:p>
    <w:p w14:paraId="29BE7765" w14:textId="77777777" w:rsidR="00C85F2F" w:rsidRPr="004C7C62" w:rsidRDefault="00C85F2F" w:rsidP="00C85F2F">
      <w:pPr>
        <w:jc w:val="center"/>
        <w:rPr>
          <w:rFonts w:cs="Arial"/>
          <w:b/>
          <w:sz w:val="22"/>
          <w:szCs w:val="22"/>
        </w:rPr>
      </w:pPr>
      <w:r>
        <w:rPr>
          <w:rFonts w:cs="Arial"/>
          <w:szCs w:val="20"/>
        </w:rPr>
        <w:br w:type="page"/>
      </w:r>
      <w:r w:rsidRPr="004C7C62">
        <w:rPr>
          <w:rFonts w:cs="Arial"/>
          <w:b/>
          <w:sz w:val="22"/>
          <w:szCs w:val="22"/>
        </w:rPr>
        <w:lastRenderedPageBreak/>
        <w:t>V S E B I N A</w:t>
      </w:r>
    </w:p>
    <w:p w14:paraId="0AF72A0C" w14:textId="77777777" w:rsidR="00C85F2F" w:rsidRPr="004C7C62" w:rsidRDefault="00C85F2F" w:rsidP="00C85F2F">
      <w:pPr>
        <w:rPr>
          <w:rFonts w:cs="Arial"/>
          <w:szCs w:val="20"/>
        </w:rPr>
      </w:pPr>
    </w:p>
    <w:p w14:paraId="4714C55B" w14:textId="77777777" w:rsidR="00C85F2F" w:rsidRPr="004C7C62" w:rsidRDefault="00C85F2F" w:rsidP="00C85F2F">
      <w:pPr>
        <w:rPr>
          <w:rFonts w:cs="Arial"/>
          <w:szCs w:val="20"/>
        </w:rPr>
      </w:pPr>
    </w:p>
    <w:p w14:paraId="02E41A57" w14:textId="0154A17B" w:rsidR="00E2178B" w:rsidRPr="001D01BA" w:rsidRDefault="00C17BFB">
      <w:pPr>
        <w:pStyle w:val="Kazalovsebine1"/>
        <w:tabs>
          <w:tab w:val="right" w:leader="dot" w:pos="8488"/>
        </w:tabs>
        <w:rPr>
          <w:rFonts w:ascii="Calibri" w:hAnsi="Calibri"/>
          <w:b w:val="0"/>
          <w:bCs w:val="0"/>
          <w:caps w:val="0"/>
          <w:noProof/>
          <w:sz w:val="22"/>
          <w:szCs w:val="22"/>
          <w:lang w:eastAsia="sl-SI"/>
        </w:rPr>
      </w:pPr>
      <w:r w:rsidRPr="000305B7">
        <w:rPr>
          <w:rFonts w:ascii="Arial" w:hAnsi="Arial" w:cs="Arial"/>
        </w:rPr>
        <w:fldChar w:fldCharType="begin"/>
      </w:r>
      <w:r w:rsidRPr="000305B7">
        <w:rPr>
          <w:rFonts w:ascii="Arial" w:hAnsi="Arial" w:cs="Arial"/>
        </w:rPr>
        <w:instrText xml:space="preserve"> TOC \o "1-3" \h \z \u </w:instrText>
      </w:r>
      <w:r w:rsidRPr="000305B7">
        <w:rPr>
          <w:rFonts w:ascii="Arial" w:hAnsi="Arial" w:cs="Arial"/>
        </w:rPr>
        <w:fldChar w:fldCharType="separate"/>
      </w:r>
      <w:hyperlink w:anchor="_Toc86234763" w:history="1">
        <w:r w:rsidR="00E2178B" w:rsidRPr="003D64B0">
          <w:rPr>
            <w:rStyle w:val="Hiperpovezava"/>
            <w:rFonts w:cs="Arial"/>
            <w:noProof/>
          </w:rPr>
          <w:t>I   Razlog inšpekcijskega nadzora</w:t>
        </w:r>
        <w:r w:rsidR="00E2178B">
          <w:rPr>
            <w:noProof/>
            <w:webHidden/>
          </w:rPr>
          <w:tab/>
        </w:r>
        <w:r w:rsidR="00E2178B">
          <w:rPr>
            <w:noProof/>
            <w:webHidden/>
          </w:rPr>
          <w:fldChar w:fldCharType="begin"/>
        </w:r>
        <w:r w:rsidR="00E2178B">
          <w:rPr>
            <w:noProof/>
            <w:webHidden/>
          </w:rPr>
          <w:instrText xml:space="preserve"> PAGEREF _Toc86234763 \h </w:instrText>
        </w:r>
        <w:r w:rsidR="00E2178B">
          <w:rPr>
            <w:noProof/>
            <w:webHidden/>
          </w:rPr>
        </w:r>
        <w:r w:rsidR="00E2178B">
          <w:rPr>
            <w:noProof/>
            <w:webHidden/>
          </w:rPr>
          <w:fldChar w:fldCharType="separate"/>
        </w:r>
        <w:r w:rsidR="00996C8E">
          <w:rPr>
            <w:noProof/>
            <w:webHidden/>
          </w:rPr>
          <w:t>3</w:t>
        </w:r>
        <w:r w:rsidR="00E2178B">
          <w:rPr>
            <w:noProof/>
            <w:webHidden/>
          </w:rPr>
          <w:fldChar w:fldCharType="end"/>
        </w:r>
      </w:hyperlink>
    </w:p>
    <w:p w14:paraId="03D32CC3" w14:textId="3A44D37D" w:rsidR="00E2178B" w:rsidRPr="001D01BA" w:rsidRDefault="00574B03">
      <w:pPr>
        <w:pStyle w:val="Kazalovsebine1"/>
        <w:tabs>
          <w:tab w:val="right" w:leader="dot" w:pos="8488"/>
        </w:tabs>
        <w:rPr>
          <w:rFonts w:ascii="Calibri" w:hAnsi="Calibri"/>
          <w:b w:val="0"/>
          <w:bCs w:val="0"/>
          <w:caps w:val="0"/>
          <w:noProof/>
          <w:sz w:val="22"/>
          <w:szCs w:val="22"/>
          <w:lang w:eastAsia="sl-SI"/>
        </w:rPr>
      </w:pPr>
      <w:hyperlink w:anchor="_Toc86234764" w:history="1">
        <w:r w:rsidR="00E2178B" w:rsidRPr="003D64B0">
          <w:rPr>
            <w:rStyle w:val="Hiperpovezava"/>
            <w:rFonts w:cs="Arial"/>
            <w:noProof/>
          </w:rPr>
          <w:t>II   Ugotovitve inšpektorice</w:t>
        </w:r>
        <w:r w:rsidR="00E2178B">
          <w:rPr>
            <w:noProof/>
            <w:webHidden/>
          </w:rPr>
          <w:tab/>
        </w:r>
        <w:r w:rsidR="00E2178B">
          <w:rPr>
            <w:noProof/>
            <w:webHidden/>
          </w:rPr>
          <w:fldChar w:fldCharType="begin"/>
        </w:r>
        <w:r w:rsidR="00E2178B">
          <w:rPr>
            <w:noProof/>
            <w:webHidden/>
          </w:rPr>
          <w:instrText xml:space="preserve"> PAGEREF _Toc86234764 \h </w:instrText>
        </w:r>
        <w:r w:rsidR="00E2178B">
          <w:rPr>
            <w:noProof/>
            <w:webHidden/>
          </w:rPr>
        </w:r>
        <w:r w:rsidR="00E2178B">
          <w:rPr>
            <w:noProof/>
            <w:webHidden/>
          </w:rPr>
          <w:fldChar w:fldCharType="separate"/>
        </w:r>
        <w:r w:rsidR="00996C8E">
          <w:rPr>
            <w:noProof/>
            <w:webHidden/>
          </w:rPr>
          <w:t>3</w:t>
        </w:r>
        <w:r w:rsidR="00E2178B">
          <w:rPr>
            <w:noProof/>
            <w:webHidden/>
          </w:rPr>
          <w:fldChar w:fldCharType="end"/>
        </w:r>
      </w:hyperlink>
    </w:p>
    <w:p w14:paraId="5768EE50" w14:textId="23DE550B" w:rsidR="00E2178B" w:rsidRPr="001D01BA" w:rsidRDefault="00574B03">
      <w:pPr>
        <w:pStyle w:val="Kazalovsebine2"/>
        <w:tabs>
          <w:tab w:val="left" w:pos="600"/>
          <w:tab w:val="right" w:leader="dot" w:pos="8488"/>
        </w:tabs>
        <w:rPr>
          <w:rFonts w:ascii="Calibri" w:hAnsi="Calibri"/>
          <w:smallCaps w:val="0"/>
          <w:noProof/>
          <w:sz w:val="22"/>
          <w:szCs w:val="22"/>
          <w:lang w:eastAsia="sl-SI"/>
        </w:rPr>
      </w:pPr>
      <w:hyperlink w:anchor="_Toc86234765" w:history="1">
        <w:r w:rsidR="00E2178B" w:rsidRPr="003D64B0">
          <w:rPr>
            <w:rStyle w:val="Hiperpovezava"/>
            <w:noProof/>
          </w:rPr>
          <w:t>1</w:t>
        </w:r>
        <w:r w:rsidR="00E2178B" w:rsidRPr="001D01BA">
          <w:rPr>
            <w:rFonts w:ascii="Calibri" w:hAnsi="Calibri"/>
            <w:smallCaps w:val="0"/>
            <w:noProof/>
            <w:sz w:val="22"/>
            <w:szCs w:val="22"/>
            <w:lang w:eastAsia="sl-SI"/>
          </w:rPr>
          <w:tab/>
        </w:r>
        <w:r w:rsidR="00E2178B" w:rsidRPr="003D64B0">
          <w:rPr>
            <w:rStyle w:val="Hiperpovezava"/>
            <w:noProof/>
          </w:rPr>
          <w:t>Normativne podlage</w:t>
        </w:r>
        <w:r w:rsidR="00E2178B">
          <w:rPr>
            <w:noProof/>
            <w:webHidden/>
          </w:rPr>
          <w:tab/>
        </w:r>
        <w:r w:rsidR="00E2178B">
          <w:rPr>
            <w:noProof/>
            <w:webHidden/>
          </w:rPr>
          <w:fldChar w:fldCharType="begin"/>
        </w:r>
        <w:r w:rsidR="00E2178B">
          <w:rPr>
            <w:noProof/>
            <w:webHidden/>
          </w:rPr>
          <w:instrText xml:space="preserve"> PAGEREF _Toc86234765 \h </w:instrText>
        </w:r>
        <w:r w:rsidR="00E2178B">
          <w:rPr>
            <w:noProof/>
            <w:webHidden/>
          </w:rPr>
        </w:r>
        <w:r w:rsidR="00E2178B">
          <w:rPr>
            <w:noProof/>
            <w:webHidden/>
          </w:rPr>
          <w:fldChar w:fldCharType="separate"/>
        </w:r>
        <w:r w:rsidR="00996C8E">
          <w:rPr>
            <w:noProof/>
            <w:webHidden/>
          </w:rPr>
          <w:t>3</w:t>
        </w:r>
        <w:r w:rsidR="00E2178B">
          <w:rPr>
            <w:noProof/>
            <w:webHidden/>
          </w:rPr>
          <w:fldChar w:fldCharType="end"/>
        </w:r>
      </w:hyperlink>
    </w:p>
    <w:p w14:paraId="6F8B49BE" w14:textId="4E21547C" w:rsidR="00E2178B" w:rsidRPr="001D01BA" w:rsidRDefault="00574B03">
      <w:pPr>
        <w:pStyle w:val="Kazalovsebine2"/>
        <w:tabs>
          <w:tab w:val="left" w:pos="600"/>
          <w:tab w:val="right" w:leader="dot" w:pos="8488"/>
        </w:tabs>
        <w:rPr>
          <w:rFonts w:ascii="Calibri" w:hAnsi="Calibri"/>
          <w:smallCaps w:val="0"/>
          <w:noProof/>
          <w:sz w:val="22"/>
          <w:szCs w:val="22"/>
          <w:lang w:eastAsia="sl-SI"/>
        </w:rPr>
      </w:pPr>
      <w:hyperlink w:anchor="_Toc86234766" w:history="1">
        <w:r w:rsidR="00E2178B" w:rsidRPr="003D64B0">
          <w:rPr>
            <w:rStyle w:val="Hiperpovezava"/>
            <w:noProof/>
          </w:rPr>
          <w:t>2</w:t>
        </w:r>
        <w:r w:rsidR="00E2178B" w:rsidRPr="001D01BA">
          <w:rPr>
            <w:rFonts w:ascii="Calibri" w:hAnsi="Calibri"/>
            <w:smallCaps w:val="0"/>
            <w:noProof/>
            <w:sz w:val="22"/>
            <w:szCs w:val="22"/>
            <w:lang w:eastAsia="sl-SI"/>
          </w:rPr>
          <w:tab/>
        </w:r>
        <w:r w:rsidR="00E2178B" w:rsidRPr="003D64B0">
          <w:rPr>
            <w:rStyle w:val="Hiperpovezava"/>
            <w:noProof/>
          </w:rPr>
          <w:t>Nadzor RDU – splošni del</w:t>
        </w:r>
        <w:r w:rsidR="00E2178B">
          <w:rPr>
            <w:noProof/>
            <w:webHidden/>
          </w:rPr>
          <w:tab/>
        </w:r>
        <w:r w:rsidR="00E2178B">
          <w:rPr>
            <w:noProof/>
            <w:webHidden/>
          </w:rPr>
          <w:fldChar w:fldCharType="begin"/>
        </w:r>
        <w:r w:rsidR="00E2178B">
          <w:rPr>
            <w:noProof/>
            <w:webHidden/>
          </w:rPr>
          <w:instrText xml:space="preserve"> PAGEREF _Toc86234766 \h </w:instrText>
        </w:r>
        <w:r w:rsidR="00E2178B">
          <w:rPr>
            <w:noProof/>
            <w:webHidden/>
          </w:rPr>
        </w:r>
        <w:r w:rsidR="00E2178B">
          <w:rPr>
            <w:noProof/>
            <w:webHidden/>
          </w:rPr>
          <w:fldChar w:fldCharType="separate"/>
        </w:r>
        <w:r w:rsidR="00996C8E">
          <w:rPr>
            <w:noProof/>
            <w:webHidden/>
          </w:rPr>
          <w:t>5</w:t>
        </w:r>
        <w:r w:rsidR="00E2178B">
          <w:rPr>
            <w:noProof/>
            <w:webHidden/>
          </w:rPr>
          <w:fldChar w:fldCharType="end"/>
        </w:r>
      </w:hyperlink>
    </w:p>
    <w:p w14:paraId="4D98F502" w14:textId="4013F504" w:rsidR="00E2178B" w:rsidRPr="001D01BA" w:rsidRDefault="00574B03">
      <w:pPr>
        <w:pStyle w:val="Kazalovsebine2"/>
        <w:tabs>
          <w:tab w:val="left" w:pos="800"/>
          <w:tab w:val="right" w:leader="dot" w:pos="8488"/>
        </w:tabs>
        <w:rPr>
          <w:rFonts w:ascii="Calibri" w:hAnsi="Calibri"/>
          <w:smallCaps w:val="0"/>
          <w:noProof/>
          <w:sz w:val="22"/>
          <w:szCs w:val="22"/>
          <w:lang w:eastAsia="sl-SI"/>
        </w:rPr>
      </w:pPr>
      <w:hyperlink w:anchor="_Toc86234767" w:history="1">
        <w:r w:rsidR="00E2178B" w:rsidRPr="003D64B0">
          <w:rPr>
            <w:rStyle w:val="Hiperpovezava"/>
            <w:rFonts w:cs="Arial"/>
            <w:noProof/>
          </w:rPr>
          <w:t>2.1</w:t>
        </w:r>
        <w:r w:rsidR="00E2178B" w:rsidRPr="001D01BA">
          <w:rPr>
            <w:rFonts w:ascii="Calibri" w:hAnsi="Calibri"/>
            <w:smallCaps w:val="0"/>
            <w:noProof/>
            <w:sz w:val="22"/>
            <w:szCs w:val="22"/>
            <w:lang w:eastAsia="sl-SI"/>
          </w:rPr>
          <w:tab/>
        </w:r>
        <w:r w:rsidR="00E2178B" w:rsidRPr="003D64B0">
          <w:rPr>
            <w:rStyle w:val="Hiperpovezava"/>
            <w:rFonts w:cs="Arial"/>
            <w:noProof/>
          </w:rPr>
          <w:t>Dovoljen obseg sredstev RDU</w:t>
        </w:r>
        <w:r w:rsidR="00E2178B">
          <w:rPr>
            <w:noProof/>
            <w:webHidden/>
          </w:rPr>
          <w:tab/>
        </w:r>
        <w:r w:rsidR="00E2178B">
          <w:rPr>
            <w:noProof/>
            <w:webHidden/>
          </w:rPr>
          <w:fldChar w:fldCharType="begin"/>
        </w:r>
        <w:r w:rsidR="00E2178B">
          <w:rPr>
            <w:noProof/>
            <w:webHidden/>
          </w:rPr>
          <w:instrText xml:space="preserve"> PAGEREF _Toc86234767 \h </w:instrText>
        </w:r>
        <w:r w:rsidR="00E2178B">
          <w:rPr>
            <w:noProof/>
            <w:webHidden/>
          </w:rPr>
        </w:r>
        <w:r w:rsidR="00E2178B">
          <w:rPr>
            <w:noProof/>
            <w:webHidden/>
          </w:rPr>
          <w:fldChar w:fldCharType="separate"/>
        </w:r>
        <w:r w:rsidR="00996C8E">
          <w:rPr>
            <w:noProof/>
            <w:webHidden/>
          </w:rPr>
          <w:t>6</w:t>
        </w:r>
        <w:r w:rsidR="00E2178B">
          <w:rPr>
            <w:noProof/>
            <w:webHidden/>
          </w:rPr>
          <w:fldChar w:fldCharType="end"/>
        </w:r>
      </w:hyperlink>
    </w:p>
    <w:p w14:paraId="7FFC38A5" w14:textId="43294379" w:rsidR="00E2178B" w:rsidRPr="001D01BA" w:rsidRDefault="00574B03">
      <w:pPr>
        <w:pStyle w:val="Kazalovsebine2"/>
        <w:tabs>
          <w:tab w:val="left" w:pos="800"/>
          <w:tab w:val="right" w:leader="dot" w:pos="8488"/>
        </w:tabs>
        <w:rPr>
          <w:rFonts w:ascii="Calibri" w:hAnsi="Calibri"/>
          <w:smallCaps w:val="0"/>
          <w:noProof/>
          <w:sz w:val="22"/>
          <w:szCs w:val="22"/>
          <w:lang w:eastAsia="sl-SI"/>
        </w:rPr>
      </w:pPr>
      <w:hyperlink w:anchor="_Toc86234768" w:history="1">
        <w:r w:rsidR="00E2178B" w:rsidRPr="003D64B0">
          <w:rPr>
            <w:rStyle w:val="Hiperpovezava"/>
            <w:rFonts w:cs="Arial"/>
            <w:noProof/>
          </w:rPr>
          <w:t>2.2</w:t>
        </w:r>
        <w:r w:rsidR="00E2178B" w:rsidRPr="001D01BA">
          <w:rPr>
            <w:rFonts w:ascii="Calibri" w:hAnsi="Calibri"/>
            <w:smallCaps w:val="0"/>
            <w:noProof/>
            <w:sz w:val="22"/>
            <w:szCs w:val="22"/>
            <w:lang w:eastAsia="sl-SI"/>
          </w:rPr>
          <w:tab/>
        </w:r>
        <w:r w:rsidR="00E2178B" w:rsidRPr="003D64B0">
          <w:rPr>
            <w:rStyle w:val="Hiperpovezava"/>
            <w:rFonts w:cs="Arial"/>
            <w:noProof/>
          </w:rPr>
          <w:t>Določitev ocen</w:t>
        </w:r>
        <w:r w:rsidR="00E2178B">
          <w:rPr>
            <w:noProof/>
            <w:webHidden/>
          </w:rPr>
          <w:tab/>
        </w:r>
        <w:r w:rsidR="00E2178B">
          <w:rPr>
            <w:noProof/>
            <w:webHidden/>
          </w:rPr>
          <w:fldChar w:fldCharType="begin"/>
        </w:r>
        <w:r w:rsidR="00E2178B">
          <w:rPr>
            <w:noProof/>
            <w:webHidden/>
          </w:rPr>
          <w:instrText xml:space="preserve"> PAGEREF _Toc86234768 \h </w:instrText>
        </w:r>
        <w:r w:rsidR="00E2178B">
          <w:rPr>
            <w:noProof/>
            <w:webHidden/>
          </w:rPr>
        </w:r>
        <w:r w:rsidR="00E2178B">
          <w:rPr>
            <w:noProof/>
            <w:webHidden/>
          </w:rPr>
          <w:fldChar w:fldCharType="separate"/>
        </w:r>
        <w:r w:rsidR="00996C8E">
          <w:rPr>
            <w:noProof/>
            <w:webHidden/>
          </w:rPr>
          <w:t>6</w:t>
        </w:r>
        <w:r w:rsidR="00E2178B">
          <w:rPr>
            <w:noProof/>
            <w:webHidden/>
          </w:rPr>
          <w:fldChar w:fldCharType="end"/>
        </w:r>
      </w:hyperlink>
    </w:p>
    <w:p w14:paraId="0A1619DD" w14:textId="3C09FF1D" w:rsidR="00E2178B" w:rsidRPr="001D01BA" w:rsidRDefault="00574B03">
      <w:pPr>
        <w:pStyle w:val="Kazalovsebine2"/>
        <w:tabs>
          <w:tab w:val="left" w:pos="800"/>
          <w:tab w:val="right" w:leader="dot" w:pos="8488"/>
        </w:tabs>
        <w:rPr>
          <w:rFonts w:ascii="Calibri" w:hAnsi="Calibri"/>
          <w:smallCaps w:val="0"/>
          <w:noProof/>
          <w:sz w:val="22"/>
          <w:szCs w:val="22"/>
          <w:lang w:eastAsia="sl-SI"/>
        </w:rPr>
      </w:pPr>
      <w:hyperlink w:anchor="_Toc86234769" w:history="1">
        <w:r w:rsidR="00E2178B" w:rsidRPr="003D64B0">
          <w:rPr>
            <w:rStyle w:val="Hiperpovezava"/>
            <w:rFonts w:cs="Arial"/>
            <w:noProof/>
          </w:rPr>
          <w:t>2.3</w:t>
        </w:r>
        <w:r w:rsidR="00E2178B" w:rsidRPr="001D01BA">
          <w:rPr>
            <w:rFonts w:ascii="Calibri" w:hAnsi="Calibri"/>
            <w:smallCaps w:val="0"/>
            <w:noProof/>
            <w:sz w:val="22"/>
            <w:szCs w:val="22"/>
            <w:lang w:eastAsia="sl-SI"/>
          </w:rPr>
          <w:tab/>
        </w:r>
        <w:r w:rsidR="00E2178B" w:rsidRPr="003D64B0">
          <w:rPr>
            <w:rStyle w:val="Hiperpovezava"/>
            <w:rFonts w:cs="Arial"/>
            <w:noProof/>
          </w:rPr>
          <w:t>Seznanitev z ocenami ocen</w:t>
        </w:r>
        <w:r w:rsidR="00E2178B">
          <w:rPr>
            <w:noProof/>
            <w:webHidden/>
          </w:rPr>
          <w:tab/>
        </w:r>
        <w:r w:rsidR="00E2178B">
          <w:rPr>
            <w:noProof/>
            <w:webHidden/>
          </w:rPr>
          <w:fldChar w:fldCharType="begin"/>
        </w:r>
        <w:r w:rsidR="00E2178B">
          <w:rPr>
            <w:noProof/>
            <w:webHidden/>
          </w:rPr>
          <w:instrText xml:space="preserve"> PAGEREF _Toc86234769 \h </w:instrText>
        </w:r>
        <w:r w:rsidR="00E2178B">
          <w:rPr>
            <w:noProof/>
            <w:webHidden/>
          </w:rPr>
        </w:r>
        <w:r w:rsidR="00E2178B">
          <w:rPr>
            <w:noProof/>
            <w:webHidden/>
          </w:rPr>
          <w:fldChar w:fldCharType="separate"/>
        </w:r>
        <w:r w:rsidR="00996C8E">
          <w:rPr>
            <w:noProof/>
            <w:webHidden/>
          </w:rPr>
          <w:t>6</w:t>
        </w:r>
        <w:r w:rsidR="00E2178B">
          <w:rPr>
            <w:noProof/>
            <w:webHidden/>
          </w:rPr>
          <w:fldChar w:fldCharType="end"/>
        </w:r>
      </w:hyperlink>
    </w:p>
    <w:p w14:paraId="0CEAF9F2" w14:textId="40563E6A" w:rsidR="00E2178B" w:rsidRPr="001D01BA" w:rsidRDefault="00574B03">
      <w:pPr>
        <w:pStyle w:val="Kazalovsebine2"/>
        <w:tabs>
          <w:tab w:val="left" w:pos="600"/>
          <w:tab w:val="right" w:leader="dot" w:pos="8488"/>
        </w:tabs>
        <w:rPr>
          <w:rFonts w:ascii="Calibri" w:hAnsi="Calibri"/>
          <w:smallCaps w:val="0"/>
          <w:noProof/>
          <w:sz w:val="22"/>
          <w:szCs w:val="22"/>
          <w:lang w:eastAsia="sl-SI"/>
        </w:rPr>
      </w:pPr>
      <w:hyperlink w:anchor="_Toc86234770" w:history="1">
        <w:r w:rsidR="00E2178B" w:rsidRPr="003D64B0">
          <w:rPr>
            <w:rStyle w:val="Hiperpovezava"/>
            <w:noProof/>
          </w:rPr>
          <w:t>3</w:t>
        </w:r>
        <w:r w:rsidR="00E2178B" w:rsidRPr="001D01BA">
          <w:rPr>
            <w:rFonts w:ascii="Calibri" w:hAnsi="Calibri"/>
            <w:smallCaps w:val="0"/>
            <w:noProof/>
            <w:sz w:val="22"/>
            <w:szCs w:val="22"/>
            <w:lang w:eastAsia="sl-SI"/>
          </w:rPr>
          <w:tab/>
        </w:r>
        <w:r w:rsidR="00E2178B" w:rsidRPr="003D64B0">
          <w:rPr>
            <w:rStyle w:val="Hiperpovezava"/>
            <w:noProof/>
          </w:rPr>
          <w:t>Nadzor RDU – posebni del</w:t>
        </w:r>
        <w:r w:rsidR="00E2178B">
          <w:rPr>
            <w:noProof/>
            <w:webHidden/>
          </w:rPr>
          <w:tab/>
        </w:r>
        <w:r w:rsidR="00E2178B">
          <w:rPr>
            <w:noProof/>
            <w:webHidden/>
          </w:rPr>
          <w:fldChar w:fldCharType="begin"/>
        </w:r>
        <w:r w:rsidR="00E2178B">
          <w:rPr>
            <w:noProof/>
            <w:webHidden/>
          </w:rPr>
          <w:instrText xml:space="preserve"> PAGEREF _Toc86234770 \h </w:instrText>
        </w:r>
        <w:r w:rsidR="00E2178B">
          <w:rPr>
            <w:noProof/>
            <w:webHidden/>
          </w:rPr>
        </w:r>
        <w:r w:rsidR="00E2178B">
          <w:rPr>
            <w:noProof/>
            <w:webHidden/>
          </w:rPr>
          <w:fldChar w:fldCharType="separate"/>
        </w:r>
        <w:r w:rsidR="00996C8E">
          <w:rPr>
            <w:noProof/>
            <w:webHidden/>
          </w:rPr>
          <w:t>7</w:t>
        </w:r>
        <w:r w:rsidR="00E2178B">
          <w:rPr>
            <w:noProof/>
            <w:webHidden/>
          </w:rPr>
          <w:fldChar w:fldCharType="end"/>
        </w:r>
      </w:hyperlink>
    </w:p>
    <w:p w14:paraId="2D837768" w14:textId="7183D877" w:rsidR="00E2178B" w:rsidRPr="001D01BA" w:rsidRDefault="00574B03">
      <w:pPr>
        <w:pStyle w:val="Kazalovsebine2"/>
        <w:tabs>
          <w:tab w:val="left" w:pos="800"/>
          <w:tab w:val="right" w:leader="dot" w:pos="8488"/>
        </w:tabs>
        <w:rPr>
          <w:rFonts w:ascii="Calibri" w:hAnsi="Calibri"/>
          <w:smallCaps w:val="0"/>
          <w:noProof/>
          <w:sz w:val="22"/>
          <w:szCs w:val="22"/>
          <w:lang w:eastAsia="sl-SI"/>
        </w:rPr>
      </w:pPr>
      <w:hyperlink w:anchor="_Toc86234771" w:history="1">
        <w:r w:rsidR="00E2178B" w:rsidRPr="003D64B0">
          <w:rPr>
            <w:rStyle w:val="Hiperpovezava"/>
            <w:rFonts w:cs="Arial"/>
            <w:noProof/>
          </w:rPr>
          <w:t>3.1</w:t>
        </w:r>
        <w:r w:rsidR="00E2178B" w:rsidRPr="001D01BA">
          <w:rPr>
            <w:rFonts w:ascii="Calibri" w:hAnsi="Calibri"/>
            <w:smallCaps w:val="0"/>
            <w:noProof/>
            <w:sz w:val="22"/>
            <w:szCs w:val="22"/>
            <w:lang w:eastAsia="sl-SI"/>
          </w:rPr>
          <w:tab/>
        </w:r>
        <w:r w:rsidR="00E2178B" w:rsidRPr="003D64B0">
          <w:rPr>
            <w:rStyle w:val="Hiperpovezava"/>
            <w:rFonts w:cs="Arial"/>
            <w:noProof/>
          </w:rPr>
          <w:t xml:space="preserve">Javna uslužbenka </w:t>
        </w:r>
        <w:r w:rsidR="005E1687">
          <w:rPr>
            <w:rStyle w:val="Hiperpovezava"/>
            <w:noProof/>
          </w:rPr>
          <w:t>█</w:t>
        </w:r>
        <w:r w:rsidR="00E2178B">
          <w:rPr>
            <w:noProof/>
            <w:webHidden/>
          </w:rPr>
          <w:tab/>
        </w:r>
        <w:r w:rsidR="00E2178B">
          <w:rPr>
            <w:noProof/>
            <w:webHidden/>
          </w:rPr>
          <w:fldChar w:fldCharType="begin"/>
        </w:r>
        <w:r w:rsidR="00E2178B">
          <w:rPr>
            <w:noProof/>
            <w:webHidden/>
          </w:rPr>
          <w:instrText xml:space="preserve"> PAGEREF _Toc86234771 \h </w:instrText>
        </w:r>
        <w:r w:rsidR="00E2178B">
          <w:rPr>
            <w:noProof/>
            <w:webHidden/>
          </w:rPr>
        </w:r>
        <w:r w:rsidR="00E2178B">
          <w:rPr>
            <w:noProof/>
            <w:webHidden/>
          </w:rPr>
          <w:fldChar w:fldCharType="separate"/>
        </w:r>
        <w:r w:rsidR="00996C8E">
          <w:rPr>
            <w:noProof/>
            <w:webHidden/>
          </w:rPr>
          <w:t>7</w:t>
        </w:r>
        <w:r w:rsidR="00E2178B">
          <w:rPr>
            <w:noProof/>
            <w:webHidden/>
          </w:rPr>
          <w:fldChar w:fldCharType="end"/>
        </w:r>
      </w:hyperlink>
    </w:p>
    <w:p w14:paraId="278896FE" w14:textId="43756872" w:rsidR="00E2178B" w:rsidRPr="001D01BA" w:rsidRDefault="00574B03">
      <w:pPr>
        <w:pStyle w:val="Kazalovsebine2"/>
        <w:tabs>
          <w:tab w:val="right" w:leader="dot" w:pos="8488"/>
        </w:tabs>
        <w:rPr>
          <w:rFonts w:ascii="Calibri" w:hAnsi="Calibri"/>
          <w:smallCaps w:val="0"/>
          <w:noProof/>
          <w:sz w:val="22"/>
          <w:szCs w:val="22"/>
          <w:lang w:eastAsia="sl-SI"/>
        </w:rPr>
      </w:pPr>
      <w:hyperlink w:anchor="_Toc86234772" w:history="1">
        <w:r w:rsidR="00E2178B" w:rsidRPr="003D64B0">
          <w:rPr>
            <w:rStyle w:val="Hiperpovezava"/>
            <w:rFonts w:cs="Arial"/>
            <w:noProof/>
          </w:rPr>
          <w:t>3.1.1 Ugotovitve inšpektorice</w:t>
        </w:r>
        <w:r w:rsidR="00E2178B">
          <w:rPr>
            <w:noProof/>
            <w:webHidden/>
          </w:rPr>
          <w:tab/>
        </w:r>
        <w:r w:rsidR="00E2178B">
          <w:rPr>
            <w:noProof/>
            <w:webHidden/>
          </w:rPr>
          <w:fldChar w:fldCharType="begin"/>
        </w:r>
        <w:r w:rsidR="00E2178B">
          <w:rPr>
            <w:noProof/>
            <w:webHidden/>
          </w:rPr>
          <w:instrText xml:space="preserve"> PAGEREF _Toc86234772 \h </w:instrText>
        </w:r>
        <w:r w:rsidR="00E2178B">
          <w:rPr>
            <w:noProof/>
            <w:webHidden/>
          </w:rPr>
        </w:r>
        <w:r w:rsidR="00E2178B">
          <w:rPr>
            <w:noProof/>
            <w:webHidden/>
          </w:rPr>
          <w:fldChar w:fldCharType="separate"/>
        </w:r>
        <w:r w:rsidR="00996C8E">
          <w:rPr>
            <w:noProof/>
            <w:webHidden/>
          </w:rPr>
          <w:t>8</w:t>
        </w:r>
        <w:r w:rsidR="00E2178B">
          <w:rPr>
            <w:noProof/>
            <w:webHidden/>
          </w:rPr>
          <w:fldChar w:fldCharType="end"/>
        </w:r>
      </w:hyperlink>
    </w:p>
    <w:p w14:paraId="3E154951" w14:textId="2789B178" w:rsidR="00E2178B" w:rsidRPr="001D01BA" w:rsidRDefault="00574B03">
      <w:pPr>
        <w:pStyle w:val="Kazalovsebine2"/>
        <w:tabs>
          <w:tab w:val="left" w:pos="800"/>
          <w:tab w:val="right" w:leader="dot" w:pos="8488"/>
        </w:tabs>
        <w:rPr>
          <w:rFonts w:ascii="Calibri" w:hAnsi="Calibri"/>
          <w:smallCaps w:val="0"/>
          <w:noProof/>
          <w:sz w:val="22"/>
          <w:szCs w:val="22"/>
          <w:lang w:eastAsia="sl-SI"/>
        </w:rPr>
      </w:pPr>
      <w:hyperlink w:anchor="_Toc86234773" w:history="1">
        <w:r w:rsidR="00E2178B" w:rsidRPr="003D64B0">
          <w:rPr>
            <w:rStyle w:val="Hiperpovezava"/>
            <w:rFonts w:cs="Arial"/>
            <w:noProof/>
          </w:rPr>
          <w:t>3.2</w:t>
        </w:r>
        <w:r w:rsidR="00E2178B" w:rsidRPr="001D01BA">
          <w:rPr>
            <w:rFonts w:ascii="Calibri" w:hAnsi="Calibri"/>
            <w:smallCaps w:val="0"/>
            <w:noProof/>
            <w:sz w:val="22"/>
            <w:szCs w:val="22"/>
            <w:lang w:eastAsia="sl-SI"/>
          </w:rPr>
          <w:tab/>
        </w:r>
        <w:r w:rsidR="00E2178B" w:rsidRPr="003D64B0">
          <w:rPr>
            <w:rStyle w:val="Hiperpovezava"/>
            <w:rFonts w:cs="Arial"/>
            <w:noProof/>
          </w:rPr>
          <w:t xml:space="preserve">Javna uslužbenka </w:t>
        </w:r>
        <w:r w:rsidR="005E1687">
          <w:rPr>
            <w:rStyle w:val="Hiperpovezava"/>
            <w:noProof/>
          </w:rPr>
          <w:t>█</w:t>
        </w:r>
        <w:r w:rsidR="00E2178B">
          <w:rPr>
            <w:noProof/>
            <w:webHidden/>
          </w:rPr>
          <w:tab/>
        </w:r>
        <w:r w:rsidR="00E2178B">
          <w:rPr>
            <w:noProof/>
            <w:webHidden/>
          </w:rPr>
          <w:fldChar w:fldCharType="begin"/>
        </w:r>
        <w:r w:rsidR="00E2178B">
          <w:rPr>
            <w:noProof/>
            <w:webHidden/>
          </w:rPr>
          <w:instrText xml:space="preserve"> PAGEREF _Toc86234773 \h </w:instrText>
        </w:r>
        <w:r w:rsidR="00E2178B">
          <w:rPr>
            <w:noProof/>
            <w:webHidden/>
          </w:rPr>
        </w:r>
        <w:r w:rsidR="00E2178B">
          <w:rPr>
            <w:noProof/>
            <w:webHidden/>
          </w:rPr>
          <w:fldChar w:fldCharType="separate"/>
        </w:r>
        <w:r w:rsidR="00996C8E">
          <w:rPr>
            <w:noProof/>
            <w:webHidden/>
          </w:rPr>
          <w:t>8</w:t>
        </w:r>
        <w:r w:rsidR="00E2178B">
          <w:rPr>
            <w:noProof/>
            <w:webHidden/>
          </w:rPr>
          <w:fldChar w:fldCharType="end"/>
        </w:r>
      </w:hyperlink>
    </w:p>
    <w:p w14:paraId="51AA875C" w14:textId="2F631E53" w:rsidR="00E2178B" w:rsidRPr="001D01BA" w:rsidRDefault="00574B03">
      <w:pPr>
        <w:pStyle w:val="Kazalovsebine2"/>
        <w:tabs>
          <w:tab w:val="right" w:leader="dot" w:pos="8488"/>
        </w:tabs>
        <w:rPr>
          <w:rFonts w:ascii="Calibri" w:hAnsi="Calibri"/>
          <w:smallCaps w:val="0"/>
          <w:noProof/>
          <w:sz w:val="22"/>
          <w:szCs w:val="22"/>
          <w:lang w:eastAsia="sl-SI"/>
        </w:rPr>
      </w:pPr>
      <w:hyperlink w:anchor="_Toc86234774" w:history="1">
        <w:r w:rsidR="00E2178B" w:rsidRPr="003D64B0">
          <w:rPr>
            <w:rStyle w:val="Hiperpovezava"/>
            <w:rFonts w:cs="Arial"/>
            <w:noProof/>
          </w:rPr>
          <w:t>3.2.1 Ugotovitve inšpektorice</w:t>
        </w:r>
        <w:r w:rsidR="00E2178B">
          <w:rPr>
            <w:noProof/>
            <w:webHidden/>
          </w:rPr>
          <w:tab/>
        </w:r>
        <w:r w:rsidR="00E2178B">
          <w:rPr>
            <w:noProof/>
            <w:webHidden/>
          </w:rPr>
          <w:fldChar w:fldCharType="begin"/>
        </w:r>
        <w:r w:rsidR="00E2178B">
          <w:rPr>
            <w:noProof/>
            <w:webHidden/>
          </w:rPr>
          <w:instrText xml:space="preserve"> PAGEREF _Toc86234774 \h </w:instrText>
        </w:r>
        <w:r w:rsidR="00E2178B">
          <w:rPr>
            <w:noProof/>
            <w:webHidden/>
          </w:rPr>
        </w:r>
        <w:r w:rsidR="00E2178B">
          <w:rPr>
            <w:noProof/>
            <w:webHidden/>
          </w:rPr>
          <w:fldChar w:fldCharType="separate"/>
        </w:r>
        <w:r w:rsidR="00996C8E">
          <w:rPr>
            <w:noProof/>
            <w:webHidden/>
          </w:rPr>
          <w:t>10</w:t>
        </w:r>
        <w:r w:rsidR="00E2178B">
          <w:rPr>
            <w:noProof/>
            <w:webHidden/>
          </w:rPr>
          <w:fldChar w:fldCharType="end"/>
        </w:r>
      </w:hyperlink>
    </w:p>
    <w:p w14:paraId="1617B395" w14:textId="49B239C4" w:rsidR="00E2178B" w:rsidRPr="001D01BA" w:rsidRDefault="00574B03">
      <w:pPr>
        <w:pStyle w:val="Kazalovsebine2"/>
        <w:tabs>
          <w:tab w:val="left" w:pos="800"/>
          <w:tab w:val="right" w:leader="dot" w:pos="8488"/>
        </w:tabs>
        <w:rPr>
          <w:rFonts w:ascii="Calibri" w:hAnsi="Calibri"/>
          <w:smallCaps w:val="0"/>
          <w:noProof/>
          <w:sz w:val="22"/>
          <w:szCs w:val="22"/>
          <w:lang w:eastAsia="sl-SI"/>
        </w:rPr>
      </w:pPr>
      <w:hyperlink w:anchor="_Toc86234775" w:history="1">
        <w:r w:rsidR="00E2178B" w:rsidRPr="003D64B0">
          <w:rPr>
            <w:rStyle w:val="Hiperpovezava"/>
            <w:rFonts w:cs="Arial"/>
            <w:noProof/>
          </w:rPr>
          <w:t>3.3</w:t>
        </w:r>
        <w:r w:rsidR="00E2178B" w:rsidRPr="001D01BA">
          <w:rPr>
            <w:rFonts w:ascii="Calibri" w:hAnsi="Calibri"/>
            <w:smallCaps w:val="0"/>
            <w:noProof/>
            <w:sz w:val="22"/>
            <w:szCs w:val="22"/>
            <w:lang w:eastAsia="sl-SI"/>
          </w:rPr>
          <w:tab/>
        </w:r>
        <w:r w:rsidR="00E2178B" w:rsidRPr="003D64B0">
          <w:rPr>
            <w:rStyle w:val="Hiperpovezava"/>
            <w:rFonts w:cs="Arial"/>
            <w:noProof/>
          </w:rPr>
          <w:t xml:space="preserve">Javna uslužbenka </w:t>
        </w:r>
        <w:r w:rsidR="005E1687">
          <w:rPr>
            <w:rStyle w:val="Hiperpovezava"/>
            <w:noProof/>
          </w:rPr>
          <w:t>█</w:t>
        </w:r>
        <w:r w:rsidR="00E2178B">
          <w:rPr>
            <w:noProof/>
            <w:webHidden/>
          </w:rPr>
          <w:tab/>
        </w:r>
        <w:r w:rsidR="00E2178B">
          <w:rPr>
            <w:noProof/>
            <w:webHidden/>
          </w:rPr>
          <w:fldChar w:fldCharType="begin"/>
        </w:r>
        <w:r w:rsidR="00E2178B">
          <w:rPr>
            <w:noProof/>
            <w:webHidden/>
          </w:rPr>
          <w:instrText xml:space="preserve"> PAGEREF _Toc86234775 \h </w:instrText>
        </w:r>
        <w:r w:rsidR="00E2178B">
          <w:rPr>
            <w:noProof/>
            <w:webHidden/>
          </w:rPr>
        </w:r>
        <w:r w:rsidR="00E2178B">
          <w:rPr>
            <w:noProof/>
            <w:webHidden/>
          </w:rPr>
          <w:fldChar w:fldCharType="separate"/>
        </w:r>
        <w:r w:rsidR="00996C8E">
          <w:rPr>
            <w:noProof/>
            <w:webHidden/>
          </w:rPr>
          <w:t>10</w:t>
        </w:r>
        <w:r w:rsidR="00E2178B">
          <w:rPr>
            <w:noProof/>
            <w:webHidden/>
          </w:rPr>
          <w:fldChar w:fldCharType="end"/>
        </w:r>
      </w:hyperlink>
    </w:p>
    <w:p w14:paraId="265128D5" w14:textId="1331C8E9" w:rsidR="00E2178B" w:rsidRPr="001D01BA" w:rsidRDefault="00574B03">
      <w:pPr>
        <w:pStyle w:val="Kazalovsebine2"/>
        <w:tabs>
          <w:tab w:val="right" w:leader="dot" w:pos="8488"/>
        </w:tabs>
        <w:rPr>
          <w:rFonts w:ascii="Calibri" w:hAnsi="Calibri"/>
          <w:smallCaps w:val="0"/>
          <w:noProof/>
          <w:sz w:val="22"/>
          <w:szCs w:val="22"/>
          <w:lang w:eastAsia="sl-SI"/>
        </w:rPr>
      </w:pPr>
      <w:hyperlink w:anchor="_Toc86234776" w:history="1">
        <w:r w:rsidR="00E2178B" w:rsidRPr="003D64B0">
          <w:rPr>
            <w:rStyle w:val="Hiperpovezava"/>
            <w:rFonts w:cs="Arial"/>
            <w:noProof/>
          </w:rPr>
          <w:t>3.3.1 Ugotovitve inšpektorice</w:t>
        </w:r>
        <w:r w:rsidR="00E2178B">
          <w:rPr>
            <w:noProof/>
            <w:webHidden/>
          </w:rPr>
          <w:tab/>
        </w:r>
        <w:r w:rsidR="00E2178B">
          <w:rPr>
            <w:noProof/>
            <w:webHidden/>
          </w:rPr>
          <w:fldChar w:fldCharType="begin"/>
        </w:r>
        <w:r w:rsidR="00E2178B">
          <w:rPr>
            <w:noProof/>
            <w:webHidden/>
          </w:rPr>
          <w:instrText xml:space="preserve"> PAGEREF _Toc86234776 \h </w:instrText>
        </w:r>
        <w:r w:rsidR="00E2178B">
          <w:rPr>
            <w:noProof/>
            <w:webHidden/>
          </w:rPr>
        </w:r>
        <w:r w:rsidR="00E2178B">
          <w:rPr>
            <w:noProof/>
            <w:webHidden/>
          </w:rPr>
          <w:fldChar w:fldCharType="separate"/>
        </w:r>
        <w:r w:rsidR="00996C8E">
          <w:rPr>
            <w:noProof/>
            <w:webHidden/>
          </w:rPr>
          <w:t>11</w:t>
        </w:r>
        <w:r w:rsidR="00E2178B">
          <w:rPr>
            <w:noProof/>
            <w:webHidden/>
          </w:rPr>
          <w:fldChar w:fldCharType="end"/>
        </w:r>
      </w:hyperlink>
    </w:p>
    <w:p w14:paraId="129834B8" w14:textId="34831D51" w:rsidR="00E2178B" w:rsidRPr="001D01BA" w:rsidRDefault="00574B03">
      <w:pPr>
        <w:pStyle w:val="Kazalovsebine2"/>
        <w:tabs>
          <w:tab w:val="left" w:pos="800"/>
          <w:tab w:val="right" w:leader="dot" w:pos="8488"/>
        </w:tabs>
        <w:rPr>
          <w:rFonts w:ascii="Calibri" w:hAnsi="Calibri"/>
          <w:smallCaps w:val="0"/>
          <w:noProof/>
          <w:sz w:val="22"/>
          <w:szCs w:val="22"/>
          <w:lang w:eastAsia="sl-SI"/>
        </w:rPr>
      </w:pPr>
      <w:hyperlink w:anchor="_Toc86234777" w:history="1">
        <w:r w:rsidR="00E2178B" w:rsidRPr="003D64B0">
          <w:rPr>
            <w:rStyle w:val="Hiperpovezava"/>
            <w:rFonts w:cs="Arial"/>
            <w:noProof/>
          </w:rPr>
          <w:t>3.4</w:t>
        </w:r>
        <w:r w:rsidR="00E2178B" w:rsidRPr="001D01BA">
          <w:rPr>
            <w:rFonts w:ascii="Calibri" w:hAnsi="Calibri"/>
            <w:smallCaps w:val="0"/>
            <w:noProof/>
            <w:sz w:val="22"/>
            <w:szCs w:val="22"/>
            <w:lang w:eastAsia="sl-SI"/>
          </w:rPr>
          <w:tab/>
        </w:r>
        <w:r w:rsidR="00E2178B" w:rsidRPr="003D64B0">
          <w:rPr>
            <w:rStyle w:val="Hiperpovezava"/>
            <w:rFonts w:cs="Arial"/>
            <w:noProof/>
          </w:rPr>
          <w:t xml:space="preserve">Javna uslužbenka </w:t>
        </w:r>
        <w:r w:rsidR="005E1687">
          <w:rPr>
            <w:rStyle w:val="Hiperpovezava"/>
            <w:noProof/>
          </w:rPr>
          <w:t>█</w:t>
        </w:r>
        <w:r w:rsidR="00E2178B">
          <w:rPr>
            <w:noProof/>
            <w:webHidden/>
          </w:rPr>
          <w:tab/>
        </w:r>
        <w:r w:rsidR="00E2178B">
          <w:rPr>
            <w:noProof/>
            <w:webHidden/>
          </w:rPr>
          <w:fldChar w:fldCharType="begin"/>
        </w:r>
        <w:r w:rsidR="00E2178B">
          <w:rPr>
            <w:noProof/>
            <w:webHidden/>
          </w:rPr>
          <w:instrText xml:space="preserve"> PAGEREF _Toc86234777 \h </w:instrText>
        </w:r>
        <w:r w:rsidR="00E2178B">
          <w:rPr>
            <w:noProof/>
            <w:webHidden/>
          </w:rPr>
        </w:r>
        <w:r w:rsidR="00E2178B">
          <w:rPr>
            <w:noProof/>
            <w:webHidden/>
          </w:rPr>
          <w:fldChar w:fldCharType="separate"/>
        </w:r>
        <w:r w:rsidR="00996C8E">
          <w:rPr>
            <w:noProof/>
            <w:webHidden/>
          </w:rPr>
          <w:t>12</w:t>
        </w:r>
        <w:r w:rsidR="00E2178B">
          <w:rPr>
            <w:noProof/>
            <w:webHidden/>
          </w:rPr>
          <w:fldChar w:fldCharType="end"/>
        </w:r>
      </w:hyperlink>
    </w:p>
    <w:p w14:paraId="742B394D" w14:textId="50269DDB" w:rsidR="00E2178B" w:rsidRPr="001D01BA" w:rsidRDefault="00574B03">
      <w:pPr>
        <w:pStyle w:val="Kazalovsebine2"/>
        <w:tabs>
          <w:tab w:val="right" w:leader="dot" w:pos="8488"/>
        </w:tabs>
        <w:rPr>
          <w:rFonts w:ascii="Calibri" w:hAnsi="Calibri"/>
          <w:smallCaps w:val="0"/>
          <w:noProof/>
          <w:sz w:val="22"/>
          <w:szCs w:val="22"/>
          <w:lang w:eastAsia="sl-SI"/>
        </w:rPr>
      </w:pPr>
      <w:hyperlink w:anchor="_Toc86234778" w:history="1">
        <w:r w:rsidR="00E2178B" w:rsidRPr="003D64B0">
          <w:rPr>
            <w:rStyle w:val="Hiperpovezava"/>
            <w:rFonts w:cs="Arial"/>
            <w:noProof/>
          </w:rPr>
          <w:t>3.4.1 Ugotovitve inšpektorice</w:t>
        </w:r>
        <w:r w:rsidR="00E2178B">
          <w:rPr>
            <w:noProof/>
            <w:webHidden/>
          </w:rPr>
          <w:tab/>
        </w:r>
        <w:r w:rsidR="00E2178B">
          <w:rPr>
            <w:noProof/>
            <w:webHidden/>
          </w:rPr>
          <w:fldChar w:fldCharType="begin"/>
        </w:r>
        <w:r w:rsidR="00E2178B">
          <w:rPr>
            <w:noProof/>
            <w:webHidden/>
          </w:rPr>
          <w:instrText xml:space="preserve"> PAGEREF _Toc86234778 \h </w:instrText>
        </w:r>
        <w:r w:rsidR="00E2178B">
          <w:rPr>
            <w:noProof/>
            <w:webHidden/>
          </w:rPr>
        </w:r>
        <w:r w:rsidR="00E2178B">
          <w:rPr>
            <w:noProof/>
            <w:webHidden/>
          </w:rPr>
          <w:fldChar w:fldCharType="separate"/>
        </w:r>
        <w:r w:rsidR="00996C8E">
          <w:rPr>
            <w:noProof/>
            <w:webHidden/>
          </w:rPr>
          <w:t>13</w:t>
        </w:r>
        <w:r w:rsidR="00E2178B">
          <w:rPr>
            <w:noProof/>
            <w:webHidden/>
          </w:rPr>
          <w:fldChar w:fldCharType="end"/>
        </w:r>
      </w:hyperlink>
    </w:p>
    <w:p w14:paraId="39424399" w14:textId="52FF9148" w:rsidR="00E2178B" w:rsidRPr="001D01BA" w:rsidRDefault="00574B03">
      <w:pPr>
        <w:pStyle w:val="Kazalovsebine2"/>
        <w:tabs>
          <w:tab w:val="left" w:pos="800"/>
          <w:tab w:val="right" w:leader="dot" w:pos="8488"/>
        </w:tabs>
        <w:rPr>
          <w:rFonts w:ascii="Calibri" w:hAnsi="Calibri"/>
          <w:smallCaps w:val="0"/>
          <w:noProof/>
          <w:sz w:val="22"/>
          <w:szCs w:val="22"/>
          <w:lang w:eastAsia="sl-SI"/>
        </w:rPr>
      </w:pPr>
      <w:hyperlink w:anchor="_Toc86234779" w:history="1">
        <w:r w:rsidR="00E2178B" w:rsidRPr="003D64B0">
          <w:rPr>
            <w:rStyle w:val="Hiperpovezava"/>
            <w:rFonts w:cs="Arial"/>
            <w:noProof/>
          </w:rPr>
          <w:t>3.5</w:t>
        </w:r>
        <w:r w:rsidR="00E2178B" w:rsidRPr="001D01BA">
          <w:rPr>
            <w:rFonts w:ascii="Calibri" w:hAnsi="Calibri"/>
            <w:smallCaps w:val="0"/>
            <w:noProof/>
            <w:sz w:val="22"/>
            <w:szCs w:val="22"/>
            <w:lang w:eastAsia="sl-SI"/>
          </w:rPr>
          <w:tab/>
        </w:r>
        <w:r w:rsidR="00E2178B" w:rsidRPr="003D64B0">
          <w:rPr>
            <w:rStyle w:val="Hiperpovezava"/>
            <w:rFonts w:cs="Arial"/>
            <w:noProof/>
          </w:rPr>
          <w:t xml:space="preserve">Javna uslužbenka </w:t>
        </w:r>
        <w:r w:rsidR="005E1687">
          <w:rPr>
            <w:rStyle w:val="Hiperpovezava"/>
            <w:noProof/>
          </w:rPr>
          <w:t>█</w:t>
        </w:r>
        <w:r w:rsidR="00E2178B">
          <w:rPr>
            <w:noProof/>
            <w:webHidden/>
          </w:rPr>
          <w:tab/>
        </w:r>
        <w:r w:rsidR="00E2178B">
          <w:rPr>
            <w:noProof/>
            <w:webHidden/>
          </w:rPr>
          <w:fldChar w:fldCharType="begin"/>
        </w:r>
        <w:r w:rsidR="00E2178B">
          <w:rPr>
            <w:noProof/>
            <w:webHidden/>
          </w:rPr>
          <w:instrText xml:space="preserve"> PAGEREF _Toc86234779 \h </w:instrText>
        </w:r>
        <w:r w:rsidR="00E2178B">
          <w:rPr>
            <w:noProof/>
            <w:webHidden/>
          </w:rPr>
        </w:r>
        <w:r w:rsidR="00E2178B">
          <w:rPr>
            <w:noProof/>
            <w:webHidden/>
          </w:rPr>
          <w:fldChar w:fldCharType="separate"/>
        </w:r>
        <w:r w:rsidR="00996C8E">
          <w:rPr>
            <w:noProof/>
            <w:webHidden/>
          </w:rPr>
          <w:t>13</w:t>
        </w:r>
        <w:r w:rsidR="00E2178B">
          <w:rPr>
            <w:noProof/>
            <w:webHidden/>
          </w:rPr>
          <w:fldChar w:fldCharType="end"/>
        </w:r>
      </w:hyperlink>
    </w:p>
    <w:p w14:paraId="3E280B8A" w14:textId="5BFC4C52" w:rsidR="00E2178B" w:rsidRPr="001D01BA" w:rsidRDefault="00574B03">
      <w:pPr>
        <w:pStyle w:val="Kazalovsebine2"/>
        <w:tabs>
          <w:tab w:val="right" w:leader="dot" w:pos="8488"/>
        </w:tabs>
        <w:rPr>
          <w:rFonts w:ascii="Calibri" w:hAnsi="Calibri"/>
          <w:smallCaps w:val="0"/>
          <w:noProof/>
          <w:sz w:val="22"/>
          <w:szCs w:val="22"/>
          <w:lang w:eastAsia="sl-SI"/>
        </w:rPr>
      </w:pPr>
      <w:hyperlink w:anchor="_Toc86234780" w:history="1">
        <w:r w:rsidR="00E2178B" w:rsidRPr="003D64B0">
          <w:rPr>
            <w:rStyle w:val="Hiperpovezava"/>
            <w:rFonts w:cs="Arial"/>
            <w:noProof/>
          </w:rPr>
          <w:t>3.5.1 Ugotovitve inšpektorice</w:t>
        </w:r>
        <w:r w:rsidR="00E2178B">
          <w:rPr>
            <w:noProof/>
            <w:webHidden/>
          </w:rPr>
          <w:tab/>
        </w:r>
        <w:r w:rsidR="00E2178B">
          <w:rPr>
            <w:noProof/>
            <w:webHidden/>
          </w:rPr>
          <w:fldChar w:fldCharType="begin"/>
        </w:r>
        <w:r w:rsidR="00E2178B">
          <w:rPr>
            <w:noProof/>
            <w:webHidden/>
          </w:rPr>
          <w:instrText xml:space="preserve"> PAGEREF _Toc86234780 \h </w:instrText>
        </w:r>
        <w:r w:rsidR="00E2178B">
          <w:rPr>
            <w:noProof/>
            <w:webHidden/>
          </w:rPr>
        </w:r>
        <w:r w:rsidR="00E2178B">
          <w:rPr>
            <w:noProof/>
            <w:webHidden/>
          </w:rPr>
          <w:fldChar w:fldCharType="separate"/>
        </w:r>
        <w:r w:rsidR="00996C8E">
          <w:rPr>
            <w:noProof/>
            <w:webHidden/>
          </w:rPr>
          <w:t>15</w:t>
        </w:r>
        <w:r w:rsidR="00E2178B">
          <w:rPr>
            <w:noProof/>
            <w:webHidden/>
          </w:rPr>
          <w:fldChar w:fldCharType="end"/>
        </w:r>
      </w:hyperlink>
    </w:p>
    <w:p w14:paraId="214F8780" w14:textId="7B32C981" w:rsidR="00E2178B" w:rsidRPr="001D01BA" w:rsidRDefault="00574B03">
      <w:pPr>
        <w:pStyle w:val="Kazalovsebine2"/>
        <w:tabs>
          <w:tab w:val="left" w:pos="800"/>
          <w:tab w:val="right" w:leader="dot" w:pos="8488"/>
        </w:tabs>
        <w:rPr>
          <w:rFonts w:ascii="Calibri" w:hAnsi="Calibri"/>
          <w:smallCaps w:val="0"/>
          <w:noProof/>
          <w:sz w:val="22"/>
          <w:szCs w:val="22"/>
          <w:lang w:eastAsia="sl-SI"/>
        </w:rPr>
      </w:pPr>
      <w:hyperlink w:anchor="_Toc86234781" w:history="1">
        <w:r w:rsidR="00E2178B" w:rsidRPr="003D64B0">
          <w:rPr>
            <w:rStyle w:val="Hiperpovezava"/>
            <w:rFonts w:cs="Arial"/>
            <w:noProof/>
          </w:rPr>
          <w:t>3.6</w:t>
        </w:r>
        <w:r w:rsidR="00E2178B" w:rsidRPr="001D01BA">
          <w:rPr>
            <w:rFonts w:ascii="Calibri" w:hAnsi="Calibri"/>
            <w:smallCaps w:val="0"/>
            <w:noProof/>
            <w:sz w:val="22"/>
            <w:szCs w:val="22"/>
            <w:lang w:eastAsia="sl-SI"/>
          </w:rPr>
          <w:tab/>
        </w:r>
        <w:r w:rsidR="00E2178B" w:rsidRPr="003D64B0">
          <w:rPr>
            <w:rStyle w:val="Hiperpovezava"/>
            <w:rFonts w:cs="Arial"/>
            <w:noProof/>
          </w:rPr>
          <w:t xml:space="preserve">Javna uslužbenka </w:t>
        </w:r>
        <w:r w:rsidR="005E1687">
          <w:rPr>
            <w:rStyle w:val="Hiperpovezava"/>
            <w:noProof/>
          </w:rPr>
          <w:t>█</w:t>
        </w:r>
        <w:r w:rsidR="00E2178B">
          <w:rPr>
            <w:noProof/>
            <w:webHidden/>
          </w:rPr>
          <w:tab/>
        </w:r>
        <w:r w:rsidR="00E2178B">
          <w:rPr>
            <w:noProof/>
            <w:webHidden/>
          </w:rPr>
          <w:fldChar w:fldCharType="begin"/>
        </w:r>
        <w:r w:rsidR="00E2178B">
          <w:rPr>
            <w:noProof/>
            <w:webHidden/>
          </w:rPr>
          <w:instrText xml:space="preserve"> PAGEREF _Toc86234781 \h </w:instrText>
        </w:r>
        <w:r w:rsidR="00E2178B">
          <w:rPr>
            <w:noProof/>
            <w:webHidden/>
          </w:rPr>
        </w:r>
        <w:r w:rsidR="00E2178B">
          <w:rPr>
            <w:noProof/>
            <w:webHidden/>
          </w:rPr>
          <w:fldChar w:fldCharType="separate"/>
        </w:r>
        <w:r w:rsidR="00996C8E">
          <w:rPr>
            <w:noProof/>
            <w:webHidden/>
          </w:rPr>
          <w:t>15</w:t>
        </w:r>
        <w:r w:rsidR="00E2178B">
          <w:rPr>
            <w:noProof/>
            <w:webHidden/>
          </w:rPr>
          <w:fldChar w:fldCharType="end"/>
        </w:r>
      </w:hyperlink>
    </w:p>
    <w:p w14:paraId="030DEF3A" w14:textId="27BCE3C6" w:rsidR="00E2178B" w:rsidRPr="001D01BA" w:rsidRDefault="00574B03">
      <w:pPr>
        <w:pStyle w:val="Kazalovsebine2"/>
        <w:tabs>
          <w:tab w:val="right" w:leader="dot" w:pos="8488"/>
        </w:tabs>
        <w:rPr>
          <w:rFonts w:ascii="Calibri" w:hAnsi="Calibri"/>
          <w:smallCaps w:val="0"/>
          <w:noProof/>
          <w:sz w:val="22"/>
          <w:szCs w:val="22"/>
          <w:lang w:eastAsia="sl-SI"/>
        </w:rPr>
      </w:pPr>
      <w:hyperlink w:anchor="_Toc86234782" w:history="1">
        <w:r w:rsidR="00E2178B" w:rsidRPr="003D64B0">
          <w:rPr>
            <w:rStyle w:val="Hiperpovezava"/>
            <w:rFonts w:cs="Arial"/>
            <w:noProof/>
          </w:rPr>
          <w:t>3.6.1 Ugotovitve inšpektorice</w:t>
        </w:r>
        <w:r w:rsidR="00E2178B">
          <w:rPr>
            <w:noProof/>
            <w:webHidden/>
          </w:rPr>
          <w:tab/>
        </w:r>
        <w:r w:rsidR="00E2178B">
          <w:rPr>
            <w:noProof/>
            <w:webHidden/>
          </w:rPr>
          <w:fldChar w:fldCharType="begin"/>
        </w:r>
        <w:r w:rsidR="00E2178B">
          <w:rPr>
            <w:noProof/>
            <w:webHidden/>
          </w:rPr>
          <w:instrText xml:space="preserve"> PAGEREF _Toc86234782 \h </w:instrText>
        </w:r>
        <w:r w:rsidR="00E2178B">
          <w:rPr>
            <w:noProof/>
            <w:webHidden/>
          </w:rPr>
        </w:r>
        <w:r w:rsidR="00E2178B">
          <w:rPr>
            <w:noProof/>
            <w:webHidden/>
          </w:rPr>
          <w:fldChar w:fldCharType="separate"/>
        </w:r>
        <w:r w:rsidR="00996C8E">
          <w:rPr>
            <w:noProof/>
            <w:webHidden/>
          </w:rPr>
          <w:t>16</w:t>
        </w:r>
        <w:r w:rsidR="00E2178B">
          <w:rPr>
            <w:noProof/>
            <w:webHidden/>
          </w:rPr>
          <w:fldChar w:fldCharType="end"/>
        </w:r>
      </w:hyperlink>
    </w:p>
    <w:p w14:paraId="489F409D" w14:textId="3AD988C0" w:rsidR="00E2178B" w:rsidRPr="001D01BA" w:rsidRDefault="00574B03">
      <w:pPr>
        <w:pStyle w:val="Kazalovsebine2"/>
        <w:tabs>
          <w:tab w:val="left" w:pos="800"/>
          <w:tab w:val="right" w:leader="dot" w:pos="8488"/>
        </w:tabs>
        <w:rPr>
          <w:rFonts w:ascii="Calibri" w:hAnsi="Calibri"/>
          <w:smallCaps w:val="0"/>
          <w:noProof/>
          <w:sz w:val="22"/>
          <w:szCs w:val="22"/>
          <w:lang w:eastAsia="sl-SI"/>
        </w:rPr>
      </w:pPr>
      <w:hyperlink w:anchor="_Toc86234783" w:history="1">
        <w:r w:rsidR="00E2178B" w:rsidRPr="003D64B0">
          <w:rPr>
            <w:rStyle w:val="Hiperpovezava"/>
            <w:rFonts w:cs="Arial"/>
            <w:noProof/>
          </w:rPr>
          <w:t>3.7</w:t>
        </w:r>
        <w:r w:rsidR="00E2178B" w:rsidRPr="001D01BA">
          <w:rPr>
            <w:rFonts w:ascii="Calibri" w:hAnsi="Calibri"/>
            <w:smallCaps w:val="0"/>
            <w:noProof/>
            <w:sz w:val="22"/>
            <w:szCs w:val="22"/>
            <w:lang w:eastAsia="sl-SI"/>
          </w:rPr>
          <w:tab/>
        </w:r>
        <w:r w:rsidR="00E2178B" w:rsidRPr="003D64B0">
          <w:rPr>
            <w:rStyle w:val="Hiperpovezava"/>
            <w:rFonts w:cs="Arial"/>
            <w:noProof/>
          </w:rPr>
          <w:t xml:space="preserve">Javna uslužbenka </w:t>
        </w:r>
        <w:r w:rsidR="00466CA5">
          <w:rPr>
            <w:rStyle w:val="Hiperpovezava"/>
            <w:noProof/>
          </w:rPr>
          <w:t>█</w:t>
        </w:r>
        <w:r w:rsidR="00E2178B">
          <w:rPr>
            <w:noProof/>
            <w:webHidden/>
          </w:rPr>
          <w:tab/>
        </w:r>
        <w:r w:rsidR="00E2178B">
          <w:rPr>
            <w:noProof/>
            <w:webHidden/>
          </w:rPr>
          <w:fldChar w:fldCharType="begin"/>
        </w:r>
        <w:r w:rsidR="00E2178B">
          <w:rPr>
            <w:noProof/>
            <w:webHidden/>
          </w:rPr>
          <w:instrText xml:space="preserve"> PAGEREF _Toc86234783 \h </w:instrText>
        </w:r>
        <w:r w:rsidR="00E2178B">
          <w:rPr>
            <w:noProof/>
            <w:webHidden/>
          </w:rPr>
        </w:r>
        <w:r w:rsidR="00E2178B">
          <w:rPr>
            <w:noProof/>
            <w:webHidden/>
          </w:rPr>
          <w:fldChar w:fldCharType="separate"/>
        </w:r>
        <w:r w:rsidR="00996C8E">
          <w:rPr>
            <w:noProof/>
            <w:webHidden/>
          </w:rPr>
          <w:t>16</w:t>
        </w:r>
        <w:r w:rsidR="00E2178B">
          <w:rPr>
            <w:noProof/>
            <w:webHidden/>
          </w:rPr>
          <w:fldChar w:fldCharType="end"/>
        </w:r>
      </w:hyperlink>
    </w:p>
    <w:p w14:paraId="207E97E3" w14:textId="02E755D9" w:rsidR="00E2178B" w:rsidRPr="001D01BA" w:rsidRDefault="00574B03">
      <w:pPr>
        <w:pStyle w:val="Kazalovsebine2"/>
        <w:tabs>
          <w:tab w:val="right" w:leader="dot" w:pos="8488"/>
        </w:tabs>
        <w:rPr>
          <w:rFonts w:ascii="Calibri" w:hAnsi="Calibri"/>
          <w:smallCaps w:val="0"/>
          <w:noProof/>
          <w:sz w:val="22"/>
          <w:szCs w:val="22"/>
          <w:lang w:eastAsia="sl-SI"/>
        </w:rPr>
      </w:pPr>
      <w:hyperlink w:anchor="_Toc86234784" w:history="1">
        <w:r w:rsidR="00E2178B" w:rsidRPr="003D64B0">
          <w:rPr>
            <w:rStyle w:val="Hiperpovezava"/>
            <w:rFonts w:cs="Arial"/>
            <w:noProof/>
          </w:rPr>
          <w:t>3.7.1 Ugotovitve inšpektorice</w:t>
        </w:r>
        <w:r w:rsidR="00E2178B">
          <w:rPr>
            <w:noProof/>
            <w:webHidden/>
          </w:rPr>
          <w:tab/>
        </w:r>
        <w:r w:rsidR="00E2178B">
          <w:rPr>
            <w:noProof/>
            <w:webHidden/>
          </w:rPr>
          <w:fldChar w:fldCharType="begin"/>
        </w:r>
        <w:r w:rsidR="00E2178B">
          <w:rPr>
            <w:noProof/>
            <w:webHidden/>
          </w:rPr>
          <w:instrText xml:space="preserve"> PAGEREF _Toc86234784 \h </w:instrText>
        </w:r>
        <w:r w:rsidR="00E2178B">
          <w:rPr>
            <w:noProof/>
            <w:webHidden/>
          </w:rPr>
        </w:r>
        <w:r w:rsidR="00E2178B">
          <w:rPr>
            <w:noProof/>
            <w:webHidden/>
          </w:rPr>
          <w:fldChar w:fldCharType="separate"/>
        </w:r>
        <w:r w:rsidR="00996C8E">
          <w:rPr>
            <w:noProof/>
            <w:webHidden/>
          </w:rPr>
          <w:t>18</w:t>
        </w:r>
        <w:r w:rsidR="00E2178B">
          <w:rPr>
            <w:noProof/>
            <w:webHidden/>
          </w:rPr>
          <w:fldChar w:fldCharType="end"/>
        </w:r>
      </w:hyperlink>
    </w:p>
    <w:p w14:paraId="3395A992" w14:textId="6A3B9E1D" w:rsidR="00E2178B" w:rsidRPr="001D01BA" w:rsidRDefault="00574B03">
      <w:pPr>
        <w:pStyle w:val="Kazalovsebine2"/>
        <w:tabs>
          <w:tab w:val="left" w:pos="800"/>
          <w:tab w:val="right" w:leader="dot" w:pos="8488"/>
        </w:tabs>
        <w:rPr>
          <w:rFonts w:ascii="Calibri" w:hAnsi="Calibri"/>
          <w:smallCaps w:val="0"/>
          <w:noProof/>
          <w:sz w:val="22"/>
          <w:szCs w:val="22"/>
          <w:lang w:eastAsia="sl-SI"/>
        </w:rPr>
      </w:pPr>
      <w:hyperlink w:anchor="_Toc86234785" w:history="1">
        <w:r w:rsidR="00E2178B" w:rsidRPr="003D64B0">
          <w:rPr>
            <w:rStyle w:val="Hiperpovezava"/>
            <w:rFonts w:cs="Arial"/>
            <w:noProof/>
          </w:rPr>
          <w:t>3.8</w:t>
        </w:r>
        <w:r w:rsidR="00E2178B" w:rsidRPr="001D01BA">
          <w:rPr>
            <w:rFonts w:ascii="Calibri" w:hAnsi="Calibri"/>
            <w:smallCaps w:val="0"/>
            <w:noProof/>
            <w:sz w:val="22"/>
            <w:szCs w:val="22"/>
            <w:lang w:eastAsia="sl-SI"/>
          </w:rPr>
          <w:tab/>
        </w:r>
        <w:r w:rsidR="00E2178B" w:rsidRPr="003D64B0">
          <w:rPr>
            <w:rStyle w:val="Hiperpovezava"/>
            <w:rFonts w:cs="Arial"/>
            <w:noProof/>
          </w:rPr>
          <w:t xml:space="preserve">Javna uslužbenka </w:t>
        </w:r>
        <w:r w:rsidR="00466CA5">
          <w:rPr>
            <w:rStyle w:val="Hiperpovezava"/>
            <w:noProof/>
          </w:rPr>
          <w:t>█</w:t>
        </w:r>
        <w:r w:rsidR="00E2178B">
          <w:rPr>
            <w:noProof/>
            <w:webHidden/>
          </w:rPr>
          <w:tab/>
        </w:r>
        <w:r w:rsidR="00E2178B">
          <w:rPr>
            <w:noProof/>
            <w:webHidden/>
          </w:rPr>
          <w:fldChar w:fldCharType="begin"/>
        </w:r>
        <w:r w:rsidR="00E2178B">
          <w:rPr>
            <w:noProof/>
            <w:webHidden/>
          </w:rPr>
          <w:instrText xml:space="preserve"> PAGEREF _Toc86234785 \h </w:instrText>
        </w:r>
        <w:r w:rsidR="00E2178B">
          <w:rPr>
            <w:noProof/>
            <w:webHidden/>
          </w:rPr>
        </w:r>
        <w:r w:rsidR="00E2178B">
          <w:rPr>
            <w:noProof/>
            <w:webHidden/>
          </w:rPr>
          <w:fldChar w:fldCharType="separate"/>
        </w:r>
        <w:r w:rsidR="00996C8E">
          <w:rPr>
            <w:noProof/>
            <w:webHidden/>
          </w:rPr>
          <w:t>18</w:t>
        </w:r>
        <w:r w:rsidR="00E2178B">
          <w:rPr>
            <w:noProof/>
            <w:webHidden/>
          </w:rPr>
          <w:fldChar w:fldCharType="end"/>
        </w:r>
      </w:hyperlink>
    </w:p>
    <w:p w14:paraId="0F97122B" w14:textId="200C6DF6" w:rsidR="00E2178B" w:rsidRPr="001D01BA" w:rsidRDefault="00574B03">
      <w:pPr>
        <w:pStyle w:val="Kazalovsebine2"/>
        <w:tabs>
          <w:tab w:val="right" w:leader="dot" w:pos="8488"/>
        </w:tabs>
        <w:rPr>
          <w:rFonts w:ascii="Calibri" w:hAnsi="Calibri"/>
          <w:smallCaps w:val="0"/>
          <w:noProof/>
          <w:sz w:val="22"/>
          <w:szCs w:val="22"/>
          <w:lang w:eastAsia="sl-SI"/>
        </w:rPr>
      </w:pPr>
      <w:hyperlink w:anchor="_Toc86234786" w:history="1">
        <w:r w:rsidR="00E2178B" w:rsidRPr="003D64B0">
          <w:rPr>
            <w:rStyle w:val="Hiperpovezava"/>
            <w:rFonts w:cs="Arial"/>
            <w:noProof/>
          </w:rPr>
          <w:t>3.8.1 Ugotovitve inšpektorice</w:t>
        </w:r>
        <w:r w:rsidR="00E2178B">
          <w:rPr>
            <w:noProof/>
            <w:webHidden/>
          </w:rPr>
          <w:tab/>
        </w:r>
        <w:r w:rsidR="00E2178B">
          <w:rPr>
            <w:noProof/>
            <w:webHidden/>
          </w:rPr>
          <w:fldChar w:fldCharType="begin"/>
        </w:r>
        <w:r w:rsidR="00E2178B">
          <w:rPr>
            <w:noProof/>
            <w:webHidden/>
          </w:rPr>
          <w:instrText xml:space="preserve"> PAGEREF _Toc86234786 \h </w:instrText>
        </w:r>
        <w:r w:rsidR="00E2178B">
          <w:rPr>
            <w:noProof/>
            <w:webHidden/>
          </w:rPr>
        </w:r>
        <w:r w:rsidR="00E2178B">
          <w:rPr>
            <w:noProof/>
            <w:webHidden/>
          </w:rPr>
          <w:fldChar w:fldCharType="separate"/>
        </w:r>
        <w:r w:rsidR="00996C8E">
          <w:rPr>
            <w:noProof/>
            <w:webHidden/>
          </w:rPr>
          <w:t>19</w:t>
        </w:r>
        <w:r w:rsidR="00E2178B">
          <w:rPr>
            <w:noProof/>
            <w:webHidden/>
          </w:rPr>
          <w:fldChar w:fldCharType="end"/>
        </w:r>
      </w:hyperlink>
    </w:p>
    <w:p w14:paraId="31A0C414" w14:textId="52516674" w:rsidR="00E2178B" w:rsidRPr="001D01BA" w:rsidRDefault="00574B03">
      <w:pPr>
        <w:pStyle w:val="Kazalovsebine2"/>
        <w:tabs>
          <w:tab w:val="left" w:pos="800"/>
          <w:tab w:val="right" w:leader="dot" w:pos="8488"/>
        </w:tabs>
        <w:rPr>
          <w:rFonts w:ascii="Calibri" w:hAnsi="Calibri"/>
          <w:smallCaps w:val="0"/>
          <w:noProof/>
          <w:sz w:val="22"/>
          <w:szCs w:val="22"/>
          <w:lang w:eastAsia="sl-SI"/>
        </w:rPr>
      </w:pPr>
      <w:hyperlink w:anchor="_Toc86234787" w:history="1">
        <w:r w:rsidR="00E2178B" w:rsidRPr="003D64B0">
          <w:rPr>
            <w:rStyle w:val="Hiperpovezava"/>
            <w:rFonts w:cs="Arial"/>
            <w:noProof/>
          </w:rPr>
          <w:t>3.9</w:t>
        </w:r>
        <w:r w:rsidR="00E2178B" w:rsidRPr="001D01BA">
          <w:rPr>
            <w:rFonts w:ascii="Calibri" w:hAnsi="Calibri"/>
            <w:smallCaps w:val="0"/>
            <w:noProof/>
            <w:sz w:val="22"/>
            <w:szCs w:val="22"/>
            <w:lang w:eastAsia="sl-SI"/>
          </w:rPr>
          <w:tab/>
        </w:r>
        <w:r w:rsidR="00E2178B" w:rsidRPr="003D64B0">
          <w:rPr>
            <w:rStyle w:val="Hiperpovezava"/>
            <w:rFonts w:cs="Arial"/>
            <w:noProof/>
          </w:rPr>
          <w:t xml:space="preserve">Javni uslužbenec </w:t>
        </w:r>
        <w:r w:rsidR="00466CA5">
          <w:rPr>
            <w:rStyle w:val="Hiperpovezava"/>
            <w:noProof/>
          </w:rPr>
          <w:t>█</w:t>
        </w:r>
        <w:r w:rsidR="00E2178B">
          <w:rPr>
            <w:noProof/>
            <w:webHidden/>
          </w:rPr>
          <w:tab/>
        </w:r>
        <w:r w:rsidR="00E2178B">
          <w:rPr>
            <w:noProof/>
            <w:webHidden/>
          </w:rPr>
          <w:fldChar w:fldCharType="begin"/>
        </w:r>
        <w:r w:rsidR="00E2178B">
          <w:rPr>
            <w:noProof/>
            <w:webHidden/>
          </w:rPr>
          <w:instrText xml:space="preserve"> PAGEREF _Toc86234787 \h </w:instrText>
        </w:r>
        <w:r w:rsidR="00E2178B">
          <w:rPr>
            <w:noProof/>
            <w:webHidden/>
          </w:rPr>
        </w:r>
        <w:r w:rsidR="00E2178B">
          <w:rPr>
            <w:noProof/>
            <w:webHidden/>
          </w:rPr>
          <w:fldChar w:fldCharType="separate"/>
        </w:r>
        <w:r w:rsidR="00996C8E">
          <w:rPr>
            <w:noProof/>
            <w:webHidden/>
          </w:rPr>
          <w:t>19</w:t>
        </w:r>
        <w:r w:rsidR="00E2178B">
          <w:rPr>
            <w:noProof/>
            <w:webHidden/>
          </w:rPr>
          <w:fldChar w:fldCharType="end"/>
        </w:r>
      </w:hyperlink>
    </w:p>
    <w:p w14:paraId="7F8EFF8A" w14:textId="49DD49B0" w:rsidR="00E2178B" w:rsidRPr="001D01BA" w:rsidRDefault="00574B03">
      <w:pPr>
        <w:pStyle w:val="Kazalovsebine2"/>
        <w:tabs>
          <w:tab w:val="right" w:leader="dot" w:pos="8488"/>
        </w:tabs>
        <w:rPr>
          <w:rFonts w:ascii="Calibri" w:hAnsi="Calibri"/>
          <w:smallCaps w:val="0"/>
          <w:noProof/>
          <w:sz w:val="22"/>
          <w:szCs w:val="22"/>
          <w:lang w:eastAsia="sl-SI"/>
        </w:rPr>
      </w:pPr>
      <w:hyperlink w:anchor="_Toc86234788" w:history="1">
        <w:r w:rsidR="00E2178B" w:rsidRPr="003D64B0">
          <w:rPr>
            <w:rStyle w:val="Hiperpovezava"/>
            <w:rFonts w:cs="Arial"/>
            <w:noProof/>
          </w:rPr>
          <w:t>3.9.1 Ugotovitve inšpektorice</w:t>
        </w:r>
        <w:r w:rsidR="00E2178B">
          <w:rPr>
            <w:noProof/>
            <w:webHidden/>
          </w:rPr>
          <w:tab/>
        </w:r>
        <w:r w:rsidR="00E2178B">
          <w:rPr>
            <w:noProof/>
            <w:webHidden/>
          </w:rPr>
          <w:fldChar w:fldCharType="begin"/>
        </w:r>
        <w:r w:rsidR="00E2178B">
          <w:rPr>
            <w:noProof/>
            <w:webHidden/>
          </w:rPr>
          <w:instrText xml:space="preserve"> PAGEREF _Toc86234788 \h </w:instrText>
        </w:r>
        <w:r w:rsidR="00E2178B">
          <w:rPr>
            <w:noProof/>
            <w:webHidden/>
          </w:rPr>
        </w:r>
        <w:r w:rsidR="00E2178B">
          <w:rPr>
            <w:noProof/>
            <w:webHidden/>
          </w:rPr>
          <w:fldChar w:fldCharType="separate"/>
        </w:r>
        <w:r w:rsidR="00996C8E">
          <w:rPr>
            <w:noProof/>
            <w:webHidden/>
          </w:rPr>
          <w:t>21</w:t>
        </w:r>
        <w:r w:rsidR="00E2178B">
          <w:rPr>
            <w:noProof/>
            <w:webHidden/>
          </w:rPr>
          <w:fldChar w:fldCharType="end"/>
        </w:r>
      </w:hyperlink>
    </w:p>
    <w:p w14:paraId="2BEE4DE4" w14:textId="1D280520" w:rsidR="00E2178B" w:rsidRPr="001D01BA" w:rsidRDefault="00574B03">
      <w:pPr>
        <w:pStyle w:val="Kazalovsebine2"/>
        <w:tabs>
          <w:tab w:val="right" w:leader="dot" w:pos="8488"/>
        </w:tabs>
        <w:rPr>
          <w:rFonts w:ascii="Calibri" w:hAnsi="Calibri"/>
          <w:smallCaps w:val="0"/>
          <w:noProof/>
          <w:sz w:val="22"/>
          <w:szCs w:val="22"/>
          <w:lang w:eastAsia="sl-SI"/>
        </w:rPr>
      </w:pPr>
      <w:hyperlink w:anchor="_Toc86234789" w:history="1">
        <w:r w:rsidR="00E2178B" w:rsidRPr="003D64B0">
          <w:rPr>
            <w:rStyle w:val="Hiperpovezava"/>
            <w:rFonts w:cs="Arial"/>
            <w:noProof/>
          </w:rPr>
          <w:t>3.9.2 Odrejeni ukrepi inšpektorice</w:t>
        </w:r>
        <w:r w:rsidR="00E2178B">
          <w:rPr>
            <w:noProof/>
            <w:webHidden/>
          </w:rPr>
          <w:tab/>
        </w:r>
        <w:r w:rsidR="00E2178B">
          <w:rPr>
            <w:noProof/>
            <w:webHidden/>
          </w:rPr>
          <w:fldChar w:fldCharType="begin"/>
        </w:r>
        <w:r w:rsidR="00E2178B">
          <w:rPr>
            <w:noProof/>
            <w:webHidden/>
          </w:rPr>
          <w:instrText xml:space="preserve"> PAGEREF _Toc86234789 \h </w:instrText>
        </w:r>
        <w:r w:rsidR="00E2178B">
          <w:rPr>
            <w:noProof/>
            <w:webHidden/>
          </w:rPr>
        </w:r>
        <w:r w:rsidR="00E2178B">
          <w:rPr>
            <w:noProof/>
            <w:webHidden/>
          </w:rPr>
          <w:fldChar w:fldCharType="separate"/>
        </w:r>
        <w:r w:rsidR="00996C8E">
          <w:rPr>
            <w:noProof/>
            <w:webHidden/>
          </w:rPr>
          <w:t>21</w:t>
        </w:r>
        <w:r w:rsidR="00E2178B">
          <w:rPr>
            <w:noProof/>
            <w:webHidden/>
          </w:rPr>
          <w:fldChar w:fldCharType="end"/>
        </w:r>
      </w:hyperlink>
    </w:p>
    <w:p w14:paraId="702EE7EF" w14:textId="44CE0360" w:rsidR="00E2178B" w:rsidRPr="001D01BA" w:rsidRDefault="00574B03">
      <w:pPr>
        <w:pStyle w:val="Kazalovsebine2"/>
        <w:tabs>
          <w:tab w:val="left" w:pos="800"/>
          <w:tab w:val="right" w:leader="dot" w:pos="8488"/>
        </w:tabs>
        <w:rPr>
          <w:rFonts w:ascii="Calibri" w:hAnsi="Calibri"/>
          <w:smallCaps w:val="0"/>
          <w:noProof/>
          <w:sz w:val="22"/>
          <w:szCs w:val="22"/>
          <w:lang w:eastAsia="sl-SI"/>
        </w:rPr>
      </w:pPr>
      <w:hyperlink w:anchor="_Toc86234790" w:history="1">
        <w:r w:rsidR="00E2178B" w:rsidRPr="003D64B0">
          <w:rPr>
            <w:rStyle w:val="Hiperpovezava"/>
            <w:rFonts w:cs="Arial"/>
            <w:noProof/>
          </w:rPr>
          <w:t>3.10</w:t>
        </w:r>
        <w:r w:rsidR="00E2178B" w:rsidRPr="001D01BA">
          <w:rPr>
            <w:rFonts w:ascii="Calibri" w:hAnsi="Calibri"/>
            <w:smallCaps w:val="0"/>
            <w:noProof/>
            <w:sz w:val="22"/>
            <w:szCs w:val="22"/>
            <w:lang w:eastAsia="sl-SI"/>
          </w:rPr>
          <w:tab/>
        </w:r>
        <w:r w:rsidR="00E2178B" w:rsidRPr="003D64B0">
          <w:rPr>
            <w:rStyle w:val="Hiperpovezava"/>
            <w:rFonts w:cs="Arial"/>
            <w:noProof/>
          </w:rPr>
          <w:t xml:space="preserve">Javna uslužbenka </w:t>
        </w:r>
        <w:r w:rsidR="00466CA5">
          <w:rPr>
            <w:rStyle w:val="Hiperpovezava"/>
            <w:noProof/>
          </w:rPr>
          <w:t>█</w:t>
        </w:r>
        <w:r w:rsidR="00E2178B">
          <w:rPr>
            <w:noProof/>
            <w:webHidden/>
          </w:rPr>
          <w:tab/>
        </w:r>
        <w:r w:rsidR="00E2178B">
          <w:rPr>
            <w:noProof/>
            <w:webHidden/>
          </w:rPr>
          <w:fldChar w:fldCharType="begin"/>
        </w:r>
        <w:r w:rsidR="00E2178B">
          <w:rPr>
            <w:noProof/>
            <w:webHidden/>
          </w:rPr>
          <w:instrText xml:space="preserve"> PAGEREF _Toc86234790 \h </w:instrText>
        </w:r>
        <w:r w:rsidR="00E2178B">
          <w:rPr>
            <w:noProof/>
            <w:webHidden/>
          </w:rPr>
        </w:r>
        <w:r w:rsidR="00E2178B">
          <w:rPr>
            <w:noProof/>
            <w:webHidden/>
          </w:rPr>
          <w:fldChar w:fldCharType="separate"/>
        </w:r>
        <w:r w:rsidR="00996C8E">
          <w:rPr>
            <w:noProof/>
            <w:webHidden/>
          </w:rPr>
          <w:t>21</w:t>
        </w:r>
        <w:r w:rsidR="00E2178B">
          <w:rPr>
            <w:noProof/>
            <w:webHidden/>
          </w:rPr>
          <w:fldChar w:fldCharType="end"/>
        </w:r>
      </w:hyperlink>
    </w:p>
    <w:p w14:paraId="5284C04C" w14:textId="2665D4E2" w:rsidR="00E2178B" w:rsidRPr="001D01BA" w:rsidRDefault="00574B03">
      <w:pPr>
        <w:pStyle w:val="Kazalovsebine2"/>
        <w:tabs>
          <w:tab w:val="right" w:leader="dot" w:pos="8488"/>
        </w:tabs>
        <w:rPr>
          <w:rFonts w:ascii="Calibri" w:hAnsi="Calibri"/>
          <w:smallCaps w:val="0"/>
          <w:noProof/>
          <w:sz w:val="22"/>
          <w:szCs w:val="22"/>
          <w:lang w:eastAsia="sl-SI"/>
        </w:rPr>
      </w:pPr>
      <w:hyperlink w:anchor="_Toc86234791" w:history="1">
        <w:r w:rsidR="00E2178B" w:rsidRPr="003D64B0">
          <w:rPr>
            <w:rStyle w:val="Hiperpovezava"/>
            <w:rFonts w:cs="Arial"/>
            <w:noProof/>
          </w:rPr>
          <w:t>3.10.1 Ugotovitve inšpektorice</w:t>
        </w:r>
        <w:r w:rsidR="00E2178B">
          <w:rPr>
            <w:noProof/>
            <w:webHidden/>
          </w:rPr>
          <w:tab/>
        </w:r>
        <w:r w:rsidR="00E2178B">
          <w:rPr>
            <w:noProof/>
            <w:webHidden/>
          </w:rPr>
          <w:fldChar w:fldCharType="begin"/>
        </w:r>
        <w:r w:rsidR="00E2178B">
          <w:rPr>
            <w:noProof/>
            <w:webHidden/>
          </w:rPr>
          <w:instrText xml:space="preserve"> PAGEREF _Toc86234791 \h </w:instrText>
        </w:r>
        <w:r w:rsidR="00E2178B">
          <w:rPr>
            <w:noProof/>
            <w:webHidden/>
          </w:rPr>
        </w:r>
        <w:r w:rsidR="00E2178B">
          <w:rPr>
            <w:noProof/>
            <w:webHidden/>
          </w:rPr>
          <w:fldChar w:fldCharType="separate"/>
        </w:r>
        <w:r w:rsidR="00996C8E">
          <w:rPr>
            <w:noProof/>
            <w:webHidden/>
          </w:rPr>
          <w:t>23</w:t>
        </w:r>
        <w:r w:rsidR="00E2178B">
          <w:rPr>
            <w:noProof/>
            <w:webHidden/>
          </w:rPr>
          <w:fldChar w:fldCharType="end"/>
        </w:r>
      </w:hyperlink>
    </w:p>
    <w:p w14:paraId="49D202D8" w14:textId="696362E0" w:rsidR="00E2178B" w:rsidRPr="001D01BA" w:rsidRDefault="00574B03">
      <w:pPr>
        <w:pStyle w:val="Kazalovsebine1"/>
        <w:tabs>
          <w:tab w:val="right" w:leader="dot" w:pos="8488"/>
        </w:tabs>
        <w:rPr>
          <w:rFonts w:ascii="Calibri" w:hAnsi="Calibri"/>
          <w:b w:val="0"/>
          <w:bCs w:val="0"/>
          <w:caps w:val="0"/>
          <w:noProof/>
          <w:sz w:val="22"/>
          <w:szCs w:val="22"/>
          <w:lang w:eastAsia="sl-SI"/>
        </w:rPr>
      </w:pPr>
      <w:hyperlink w:anchor="_Toc86234792" w:history="1">
        <w:r w:rsidR="00E2178B" w:rsidRPr="003D64B0">
          <w:rPr>
            <w:rStyle w:val="Hiperpovezava"/>
            <w:rFonts w:cs="Arial"/>
            <w:noProof/>
            <w:lang w:eastAsia="sl-SI"/>
          </w:rPr>
          <w:t>III  Odrejeni ukrepi inšpektorice</w:t>
        </w:r>
        <w:r w:rsidR="00E2178B">
          <w:rPr>
            <w:noProof/>
            <w:webHidden/>
          </w:rPr>
          <w:tab/>
        </w:r>
        <w:r w:rsidR="00E2178B">
          <w:rPr>
            <w:noProof/>
            <w:webHidden/>
          </w:rPr>
          <w:fldChar w:fldCharType="begin"/>
        </w:r>
        <w:r w:rsidR="00E2178B">
          <w:rPr>
            <w:noProof/>
            <w:webHidden/>
          </w:rPr>
          <w:instrText xml:space="preserve"> PAGEREF _Toc86234792 \h </w:instrText>
        </w:r>
        <w:r w:rsidR="00E2178B">
          <w:rPr>
            <w:noProof/>
            <w:webHidden/>
          </w:rPr>
        </w:r>
        <w:r w:rsidR="00E2178B">
          <w:rPr>
            <w:noProof/>
            <w:webHidden/>
          </w:rPr>
          <w:fldChar w:fldCharType="separate"/>
        </w:r>
        <w:r w:rsidR="00996C8E">
          <w:rPr>
            <w:noProof/>
            <w:webHidden/>
          </w:rPr>
          <w:t>23</w:t>
        </w:r>
        <w:r w:rsidR="00E2178B">
          <w:rPr>
            <w:noProof/>
            <w:webHidden/>
          </w:rPr>
          <w:fldChar w:fldCharType="end"/>
        </w:r>
      </w:hyperlink>
    </w:p>
    <w:p w14:paraId="18C3ED24" w14:textId="77777777" w:rsidR="00C85F2F" w:rsidRPr="00636031" w:rsidRDefault="00C17BFB" w:rsidP="00C17BFB">
      <w:pPr>
        <w:rPr>
          <w:rFonts w:cs="Arial"/>
          <w:szCs w:val="20"/>
        </w:rPr>
      </w:pPr>
      <w:r w:rsidRPr="000305B7">
        <w:rPr>
          <w:rFonts w:cs="Arial"/>
          <w:szCs w:val="20"/>
        </w:rPr>
        <w:fldChar w:fldCharType="end"/>
      </w:r>
    </w:p>
    <w:p w14:paraId="2F6D3B4C" w14:textId="1AF7E419" w:rsidR="008317A2" w:rsidRPr="00B04C19" w:rsidRDefault="00C85F2F" w:rsidP="00C85F2F">
      <w:pPr>
        <w:rPr>
          <w:rFonts w:cs="Arial"/>
          <w:szCs w:val="20"/>
        </w:rPr>
      </w:pPr>
      <w:r w:rsidRPr="00636031">
        <w:rPr>
          <w:rFonts w:cs="Arial"/>
          <w:szCs w:val="20"/>
        </w:rPr>
        <w:br w:type="page"/>
      </w:r>
      <w:r w:rsidR="008317A2" w:rsidRPr="00B04C19">
        <w:rPr>
          <w:rFonts w:cs="Arial"/>
          <w:szCs w:val="20"/>
        </w:rPr>
        <w:lastRenderedPageBreak/>
        <w:t>Številka: 061</w:t>
      </w:r>
      <w:r w:rsidR="00110CFC">
        <w:rPr>
          <w:rFonts w:cs="Arial"/>
          <w:szCs w:val="20"/>
        </w:rPr>
        <w:t>1-</w:t>
      </w:r>
      <w:r w:rsidR="001A0AC3">
        <w:rPr>
          <w:rFonts w:cs="Arial"/>
          <w:szCs w:val="20"/>
        </w:rPr>
        <w:t>2</w:t>
      </w:r>
      <w:r w:rsidR="002E03C3">
        <w:rPr>
          <w:rFonts w:cs="Arial"/>
          <w:szCs w:val="20"/>
        </w:rPr>
        <w:t>3</w:t>
      </w:r>
      <w:r w:rsidR="00CA7259">
        <w:rPr>
          <w:rFonts w:cs="Arial"/>
          <w:szCs w:val="20"/>
        </w:rPr>
        <w:t>/</w:t>
      </w:r>
      <w:r w:rsidR="00E42DA6">
        <w:rPr>
          <w:rFonts w:cs="Arial"/>
          <w:szCs w:val="20"/>
        </w:rPr>
        <w:t>20</w:t>
      </w:r>
      <w:r w:rsidR="00E63628">
        <w:rPr>
          <w:rFonts w:cs="Arial"/>
          <w:szCs w:val="20"/>
        </w:rPr>
        <w:t>2</w:t>
      </w:r>
      <w:r w:rsidR="001A0AC3">
        <w:rPr>
          <w:rFonts w:cs="Arial"/>
          <w:szCs w:val="20"/>
        </w:rPr>
        <w:t>1</w:t>
      </w:r>
      <w:r w:rsidR="00E42DA6">
        <w:rPr>
          <w:rFonts w:cs="Arial"/>
          <w:szCs w:val="20"/>
        </w:rPr>
        <w:t>/</w:t>
      </w:r>
      <w:r w:rsidR="00217BE7">
        <w:rPr>
          <w:rFonts w:cs="Arial"/>
          <w:szCs w:val="20"/>
        </w:rPr>
        <w:t>10</w:t>
      </w:r>
    </w:p>
    <w:p w14:paraId="0C889573" w14:textId="2A62A0F9" w:rsidR="008317A2" w:rsidRPr="00B04C19" w:rsidRDefault="008317A2" w:rsidP="008317A2">
      <w:pPr>
        <w:rPr>
          <w:rFonts w:cs="Arial"/>
          <w:b/>
          <w:szCs w:val="20"/>
        </w:rPr>
      </w:pPr>
      <w:r w:rsidRPr="00B04C19">
        <w:rPr>
          <w:rFonts w:cs="Arial"/>
          <w:szCs w:val="20"/>
        </w:rPr>
        <w:t xml:space="preserve">Datum:  </w:t>
      </w:r>
      <w:r w:rsidR="00AB712F">
        <w:rPr>
          <w:rFonts w:cs="Arial"/>
          <w:szCs w:val="20"/>
        </w:rPr>
        <w:t xml:space="preserve"> </w:t>
      </w:r>
      <w:r w:rsidR="00B51DE2">
        <w:rPr>
          <w:rFonts w:cs="Arial"/>
          <w:szCs w:val="20"/>
        </w:rPr>
        <w:t>8. 1</w:t>
      </w:r>
      <w:r w:rsidR="00996C8E">
        <w:rPr>
          <w:rFonts w:cs="Arial"/>
          <w:szCs w:val="20"/>
        </w:rPr>
        <w:t>1</w:t>
      </w:r>
      <w:r w:rsidR="00B51DE2">
        <w:rPr>
          <w:rFonts w:cs="Arial"/>
          <w:szCs w:val="20"/>
        </w:rPr>
        <w:t xml:space="preserve">. </w:t>
      </w:r>
      <w:r w:rsidR="0066230C">
        <w:rPr>
          <w:rFonts w:cs="Arial"/>
          <w:szCs w:val="20"/>
        </w:rPr>
        <w:t>20</w:t>
      </w:r>
      <w:r w:rsidR="00E63628">
        <w:rPr>
          <w:rFonts w:cs="Arial"/>
          <w:szCs w:val="20"/>
        </w:rPr>
        <w:t>21</w:t>
      </w:r>
    </w:p>
    <w:p w14:paraId="6EDA1126" w14:textId="77777777" w:rsidR="00DD2DC2" w:rsidRDefault="00DD2DC2" w:rsidP="00DD2DC2">
      <w:pPr>
        <w:rPr>
          <w:rFonts w:cs="Arial"/>
          <w:b/>
          <w:bCs/>
          <w:szCs w:val="20"/>
        </w:rPr>
      </w:pPr>
    </w:p>
    <w:p w14:paraId="3ED0DDBC" w14:textId="77777777" w:rsidR="00A267FE" w:rsidRPr="00D3378D" w:rsidRDefault="00A267FE" w:rsidP="00DD2DC2">
      <w:pPr>
        <w:rPr>
          <w:rFonts w:cs="Arial"/>
          <w:b/>
          <w:bCs/>
          <w:szCs w:val="20"/>
        </w:rPr>
      </w:pPr>
    </w:p>
    <w:p w14:paraId="6DD743BF" w14:textId="77777777" w:rsidR="00D34A31" w:rsidRDefault="00D34A31" w:rsidP="00D34A31">
      <w:pPr>
        <w:rPr>
          <w:rFonts w:cs="Arial"/>
          <w:b/>
          <w:color w:val="000000"/>
          <w:sz w:val="32"/>
          <w:szCs w:val="32"/>
        </w:rPr>
      </w:pPr>
    </w:p>
    <w:p w14:paraId="764ED70B" w14:textId="593A2D2B" w:rsidR="00D34A31" w:rsidRPr="006074CA" w:rsidRDefault="00D34A31" w:rsidP="00D34A31">
      <w:pPr>
        <w:spacing w:line="240" w:lineRule="auto"/>
        <w:jc w:val="both"/>
        <w:rPr>
          <w:szCs w:val="20"/>
        </w:rPr>
      </w:pPr>
      <w:r w:rsidRPr="006074CA">
        <w:rPr>
          <w:szCs w:val="20"/>
        </w:rPr>
        <w:t xml:space="preserve">Na podlagi 43.b člena </w:t>
      </w:r>
      <w:r w:rsidRPr="006074CA">
        <w:rPr>
          <w:rFonts w:cs="Arial"/>
          <w:szCs w:val="20"/>
        </w:rPr>
        <w:t>Zakona o sistemu plač v javnem sektorju (Uradni list RS, št. 108/09-uradno prečiščeno besedilo, 13/10, 59/10, 85/10, 107/10, 40/12–ZUJF, 46/13, 50/14, 82/15, 67/17 in 84/18</w:t>
      </w:r>
      <w:r>
        <w:rPr>
          <w:rFonts w:cs="Arial"/>
          <w:szCs w:val="20"/>
        </w:rPr>
        <w:t>; v nadaljevanju: ZSPJS</w:t>
      </w:r>
      <w:r w:rsidRPr="006074CA">
        <w:rPr>
          <w:rFonts w:cs="Arial"/>
          <w:szCs w:val="20"/>
        </w:rPr>
        <w:t xml:space="preserve">), </w:t>
      </w:r>
      <w:r w:rsidRPr="006074CA">
        <w:rPr>
          <w:szCs w:val="20"/>
        </w:rPr>
        <w:t xml:space="preserve">izdaja inšpektorica za sistem javnih uslužbencev </w:t>
      </w:r>
      <w:r>
        <w:rPr>
          <w:szCs w:val="20"/>
        </w:rPr>
        <w:t>mag. Saša Bole</w:t>
      </w:r>
      <w:r w:rsidRPr="006074CA">
        <w:rPr>
          <w:szCs w:val="20"/>
        </w:rPr>
        <w:t xml:space="preserve"> v postopku inšpekcijskega nadzora </w:t>
      </w:r>
      <w:r w:rsidR="002E03C3">
        <w:rPr>
          <w:szCs w:val="20"/>
        </w:rPr>
        <w:t>na Okrajnem sodišču v Ljubljani</w:t>
      </w:r>
      <w:r w:rsidRPr="006074CA">
        <w:rPr>
          <w:szCs w:val="20"/>
        </w:rPr>
        <w:t xml:space="preserve">, </w:t>
      </w:r>
      <w:r w:rsidR="002E03C3">
        <w:rPr>
          <w:szCs w:val="20"/>
        </w:rPr>
        <w:t>Miklošičeva 10</w:t>
      </w:r>
      <w:r>
        <w:rPr>
          <w:szCs w:val="20"/>
        </w:rPr>
        <w:t xml:space="preserve">, </w:t>
      </w:r>
      <w:r w:rsidR="002E03C3">
        <w:rPr>
          <w:szCs w:val="20"/>
        </w:rPr>
        <w:t>1000 Ljubljana</w:t>
      </w:r>
      <w:r>
        <w:rPr>
          <w:szCs w:val="20"/>
        </w:rPr>
        <w:t xml:space="preserve"> </w:t>
      </w:r>
      <w:r w:rsidRPr="006074CA">
        <w:rPr>
          <w:szCs w:val="20"/>
        </w:rPr>
        <w:t>(</w:t>
      </w:r>
      <w:r w:rsidRPr="00C773F0">
        <w:rPr>
          <w:szCs w:val="20"/>
        </w:rPr>
        <w:t xml:space="preserve">ki </w:t>
      </w:r>
      <w:r w:rsidR="002E03C3">
        <w:rPr>
          <w:szCs w:val="20"/>
        </w:rPr>
        <w:t>ga</w:t>
      </w:r>
      <w:r w:rsidRPr="00C773F0">
        <w:rPr>
          <w:szCs w:val="20"/>
        </w:rPr>
        <w:t xml:space="preserve"> zastopa </w:t>
      </w:r>
      <w:r w:rsidR="002E03C3">
        <w:rPr>
          <w:szCs w:val="20"/>
        </w:rPr>
        <w:t xml:space="preserve">predsednica </w:t>
      </w:r>
      <w:r w:rsidR="00466CA5">
        <w:rPr>
          <w:rFonts w:cs="Arial"/>
          <w:szCs w:val="20"/>
        </w:rPr>
        <w:t>█</w:t>
      </w:r>
      <w:r w:rsidRPr="00C773F0">
        <w:rPr>
          <w:szCs w:val="20"/>
        </w:rPr>
        <w:t>),</w:t>
      </w:r>
      <w:r w:rsidRPr="006074CA">
        <w:rPr>
          <w:szCs w:val="20"/>
        </w:rPr>
        <w:t xml:space="preserve"> naslednji </w:t>
      </w:r>
    </w:p>
    <w:p w14:paraId="499CA720" w14:textId="77777777" w:rsidR="000D3EC5" w:rsidRDefault="000D3EC5" w:rsidP="00582282">
      <w:pPr>
        <w:spacing w:line="240" w:lineRule="auto"/>
        <w:jc w:val="both"/>
        <w:rPr>
          <w:rFonts w:cs="Arial"/>
          <w:sz w:val="32"/>
          <w:szCs w:val="32"/>
        </w:rPr>
      </w:pPr>
    </w:p>
    <w:p w14:paraId="19C44048" w14:textId="4F035168" w:rsidR="00582282" w:rsidRPr="00466CA5" w:rsidRDefault="00D34A31" w:rsidP="00466CA5">
      <w:pPr>
        <w:pStyle w:val="Naslov1"/>
        <w:jc w:val="center"/>
        <w:rPr>
          <w:sz w:val="24"/>
          <w:szCs w:val="24"/>
        </w:rPr>
      </w:pPr>
      <w:r w:rsidRPr="00466CA5">
        <w:rPr>
          <w:sz w:val="24"/>
          <w:szCs w:val="24"/>
        </w:rPr>
        <w:t>ZAPISNIK</w:t>
      </w:r>
    </w:p>
    <w:p w14:paraId="18E2D2D7" w14:textId="77777777" w:rsidR="00582282" w:rsidRPr="00466CA5" w:rsidRDefault="00A55B91" w:rsidP="00466CA5">
      <w:pPr>
        <w:pStyle w:val="Naslov1"/>
        <w:jc w:val="center"/>
        <w:rPr>
          <w:sz w:val="24"/>
          <w:szCs w:val="24"/>
        </w:rPr>
      </w:pPr>
      <w:r w:rsidRPr="00466CA5">
        <w:rPr>
          <w:sz w:val="24"/>
          <w:szCs w:val="24"/>
        </w:rPr>
        <w:t>o</w:t>
      </w:r>
      <w:r w:rsidR="00582282" w:rsidRPr="00466CA5">
        <w:rPr>
          <w:sz w:val="24"/>
          <w:szCs w:val="24"/>
        </w:rPr>
        <w:t xml:space="preserve"> inšpekcijskem nadzoru</w:t>
      </w:r>
    </w:p>
    <w:p w14:paraId="53911A20" w14:textId="22318323" w:rsidR="00B1459E" w:rsidRDefault="00B1459E" w:rsidP="00582282">
      <w:pPr>
        <w:pStyle w:val="ZADEVA"/>
        <w:tabs>
          <w:tab w:val="clear" w:pos="1701"/>
          <w:tab w:val="left" w:pos="0"/>
        </w:tabs>
        <w:ind w:left="0" w:firstLine="0"/>
        <w:jc w:val="both"/>
        <w:rPr>
          <w:rFonts w:cs="Arial"/>
          <w:b w:val="0"/>
          <w:szCs w:val="20"/>
          <w:lang w:val="sl-SI"/>
        </w:rPr>
      </w:pPr>
    </w:p>
    <w:p w14:paraId="60808CA3" w14:textId="77777777" w:rsidR="00466CA5" w:rsidRDefault="00466CA5" w:rsidP="00582282">
      <w:pPr>
        <w:pStyle w:val="ZADEVA"/>
        <w:tabs>
          <w:tab w:val="clear" w:pos="1701"/>
          <w:tab w:val="left" w:pos="0"/>
        </w:tabs>
        <w:ind w:left="0" w:firstLine="0"/>
        <w:jc w:val="both"/>
        <w:rPr>
          <w:rFonts w:cs="Arial"/>
          <w:b w:val="0"/>
          <w:szCs w:val="20"/>
          <w:lang w:val="sl-SI"/>
        </w:rPr>
      </w:pPr>
    </w:p>
    <w:p w14:paraId="00A42927" w14:textId="77777777" w:rsidR="00582282" w:rsidRDefault="000C5EE7"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D34A31">
        <w:rPr>
          <w:rFonts w:cs="Arial"/>
          <w:b w:val="0"/>
          <w:szCs w:val="20"/>
          <w:lang w:val="sl-SI"/>
        </w:rPr>
        <w:t>ica</w:t>
      </w:r>
      <w:r>
        <w:rPr>
          <w:rFonts w:cs="Arial"/>
          <w:b w:val="0"/>
          <w:szCs w:val="20"/>
          <w:lang w:val="sl-SI"/>
        </w:rPr>
        <w:t xml:space="preserve"> mag. </w:t>
      </w:r>
      <w:r w:rsidR="00D34A31">
        <w:rPr>
          <w:rFonts w:cs="Arial"/>
          <w:b w:val="0"/>
          <w:szCs w:val="20"/>
          <w:lang w:val="sl-SI"/>
        </w:rPr>
        <w:t>Saša Bole</w:t>
      </w:r>
      <w:r>
        <w:rPr>
          <w:rFonts w:cs="Arial"/>
          <w:b w:val="0"/>
          <w:szCs w:val="20"/>
          <w:lang w:val="sl-SI"/>
        </w:rPr>
        <w:t>, inšpektor</w:t>
      </w:r>
      <w:r w:rsidR="00D34A31">
        <w:rPr>
          <w:rFonts w:cs="Arial"/>
          <w:b w:val="0"/>
          <w:szCs w:val="20"/>
          <w:lang w:val="sl-SI"/>
        </w:rPr>
        <w:t>ica</w:t>
      </w:r>
      <w:r>
        <w:rPr>
          <w:rFonts w:cs="Arial"/>
          <w:b w:val="0"/>
          <w:szCs w:val="20"/>
          <w:lang w:val="sl-SI"/>
        </w:rPr>
        <w:t xml:space="preserve"> višj</w:t>
      </w:r>
      <w:r w:rsidR="00D34A31">
        <w:rPr>
          <w:rFonts w:cs="Arial"/>
          <w:b w:val="0"/>
          <w:szCs w:val="20"/>
          <w:lang w:val="sl-SI"/>
        </w:rPr>
        <w:t>a</w:t>
      </w:r>
      <w:r>
        <w:rPr>
          <w:rFonts w:cs="Arial"/>
          <w:b w:val="0"/>
          <w:szCs w:val="20"/>
          <w:lang w:val="sl-SI"/>
        </w:rPr>
        <w:t xml:space="preserve"> svetni</w:t>
      </w:r>
      <w:r w:rsidR="00D34A31">
        <w:rPr>
          <w:rFonts w:cs="Arial"/>
          <w:b w:val="0"/>
          <w:szCs w:val="20"/>
          <w:lang w:val="sl-SI"/>
        </w:rPr>
        <w:t>c</w:t>
      </w:r>
      <w:r w:rsidR="00B51DE2">
        <w:rPr>
          <w:rFonts w:cs="Arial"/>
          <w:b w:val="0"/>
          <w:szCs w:val="20"/>
          <w:lang w:val="sl-SI"/>
        </w:rPr>
        <w:t>a</w:t>
      </w:r>
      <w:r w:rsidR="00582282">
        <w:rPr>
          <w:rFonts w:cs="Arial"/>
          <w:b w:val="0"/>
          <w:szCs w:val="20"/>
          <w:lang w:val="sl-SI"/>
        </w:rPr>
        <w:t xml:space="preserve"> (v nadaljevanju</w:t>
      </w:r>
      <w:r w:rsidR="00B274B0">
        <w:rPr>
          <w:rFonts w:cs="Arial"/>
          <w:b w:val="0"/>
          <w:szCs w:val="20"/>
          <w:lang w:val="sl-SI"/>
        </w:rPr>
        <w:t>: inšpekt</w:t>
      </w:r>
      <w:r w:rsidR="00245919">
        <w:rPr>
          <w:rFonts w:cs="Arial"/>
          <w:b w:val="0"/>
          <w:szCs w:val="20"/>
          <w:lang w:val="sl-SI"/>
        </w:rPr>
        <w:t>or</w:t>
      </w:r>
      <w:r w:rsidR="00D34A31">
        <w:rPr>
          <w:rFonts w:cs="Arial"/>
          <w:b w:val="0"/>
          <w:szCs w:val="20"/>
          <w:lang w:val="sl-SI"/>
        </w:rPr>
        <w:t>ica</w:t>
      </w:r>
      <w:r w:rsidR="00245919">
        <w:rPr>
          <w:rFonts w:cs="Arial"/>
          <w:b w:val="0"/>
          <w:szCs w:val="20"/>
          <w:lang w:val="sl-SI"/>
        </w:rPr>
        <w:t xml:space="preserve">), je </w:t>
      </w:r>
      <w:r w:rsidR="002E03C3">
        <w:rPr>
          <w:rFonts w:cs="Arial"/>
          <w:b w:val="0"/>
          <w:szCs w:val="20"/>
          <w:lang w:val="sl-SI"/>
        </w:rPr>
        <w:t>na Okrajnem sodišču v Ljubljani</w:t>
      </w:r>
      <w:r>
        <w:rPr>
          <w:rFonts w:cs="Arial"/>
          <w:b w:val="0"/>
          <w:szCs w:val="20"/>
          <w:lang w:val="sl-SI"/>
        </w:rPr>
        <w:t xml:space="preserve"> opravil</w:t>
      </w:r>
      <w:r w:rsidR="00D34A31">
        <w:rPr>
          <w:rFonts w:cs="Arial"/>
          <w:b w:val="0"/>
          <w:szCs w:val="20"/>
          <w:lang w:val="sl-SI"/>
        </w:rPr>
        <w:t>a</w:t>
      </w:r>
      <w:r w:rsidR="00582282">
        <w:rPr>
          <w:rFonts w:cs="Arial"/>
          <w:b w:val="0"/>
          <w:szCs w:val="20"/>
          <w:lang w:val="sl-SI"/>
        </w:rPr>
        <w:t xml:space="preserve"> inšpekc</w:t>
      </w:r>
      <w:r w:rsidR="000E47EB">
        <w:rPr>
          <w:rFonts w:cs="Arial"/>
          <w:b w:val="0"/>
          <w:szCs w:val="20"/>
          <w:lang w:val="sl-SI"/>
        </w:rPr>
        <w:t>ijski nadzor na podlagi določil</w:t>
      </w:r>
      <w:r w:rsidR="00F862B7">
        <w:rPr>
          <w:rFonts w:cs="Arial"/>
          <w:b w:val="0"/>
          <w:szCs w:val="20"/>
          <w:lang w:val="sl-SI"/>
        </w:rPr>
        <w:t xml:space="preserve"> </w:t>
      </w:r>
      <w:r w:rsidR="00582282">
        <w:rPr>
          <w:rFonts w:cs="Arial"/>
          <w:b w:val="0"/>
          <w:szCs w:val="20"/>
          <w:lang w:val="sl-SI"/>
        </w:rPr>
        <w:t xml:space="preserve">ZSPJS. </w:t>
      </w:r>
    </w:p>
    <w:p w14:paraId="34CB6362" w14:textId="77777777" w:rsidR="00582282" w:rsidRDefault="00582282" w:rsidP="00582282">
      <w:pPr>
        <w:pStyle w:val="ZADEVA"/>
        <w:tabs>
          <w:tab w:val="clear" w:pos="1701"/>
          <w:tab w:val="left" w:pos="0"/>
        </w:tabs>
        <w:ind w:left="0" w:firstLine="0"/>
        <w:jc w:val="both"/>
        <w:rPr>
          <w:rFonts w:cs="Arial"/>
          <w:b w:val="0"/>
          <w:szCs w:val="20"/>
          <w:lang w:val="sl-SI"/>
        </w:rPr>
      </w:pPr>
    </w:p>
    <w:p w14:paraId="79B07280" w14:textId="77777777" w:rsidR="00582282" w:rsidRPr="006E38CF" w:rsidRDefault="00582282" w:rsidP="00582282">
      <w:pPr>
        <w:pStyle w:val="ZADEVA"/>
        <w:tabs>
          <w:tab w:val="clear" w:pos="1701"/>
          <w:tab w:val="left" w:pos="0"/>
        </w:tabs>
        <w:ind w:left="0" w:firstLine="0"/>
        <w:jc w:val="both"/>
        <w:rPr>
          <w:rFonts w:cs="Arial"/>
          <w:b w:val="0"/>
          <w:szCs w:val="20"/>
          <w:lang w:val="sl-SI"/>
        </w:rPr>
      </w:pPr>
      <w:r>
        <w:rPr>
          <w:rFonts w:cs="Arial"/>
          <w:b w:val="0"/>
          <w:szCs w:val="20"/>
          <w:lang w:val="sl-SI"/>
        </w:rPr>
        <w:t>Inš</w:t>
      </w:r>
      <w:r w:rsidR="000C5EE7">
        <w:rPr>
          <w:rFonts w:cs="Arial"/>
          <w:b w:val="0"/>
          <w:szCs w:val="20"/>
          <w:lang w:val="sl-SI"/>
        </w:rPr>
        <w:t>pekcijsk</w:t>
      </w:r>
      <w:r w:rsidR="00360B83">
        <w:rPr>
          <w:rFonts w:cs="Arial"/>
          <w:b w:val="0"/>
          <w:szCs w:val="20"/>
          <w:lang w:val="sl-SI"/>
        </w:rPr>
        <w:t>i nadzor je inšpekto</w:t>
      </w:r>
      <w:r w:rsidR="00AB712F">
        <w:rPr>
          <w:rFonts w:cs="Arial"/>
          <w:b w:val="0"/>
          <w:szCs w:val="20"/>
          <w:lang w:val="sl-SI"/>
        </w:rPr>
        <w:t>r</w:t>
      </w:r>
      <w:r w:rsidR="00D34A31">
        <w:rPr>
          <w:rFonts w:cs="Arial"/>
          <w:b w:val="0"/>
          <w:szCs w:val="20"/>
          <w:lang w:val="sl-SI"/>
        </w:rPr>
        <w:t xml:space="preserve">ica </w:t>
      </w:r>
      <w:r w:rsidR="00AB712F">
        <w:rPr>
          <w:rFonts w:cs="Arial"/>
          <w:b w:val="0"/>
          <w:szCs w:val="20"/>
          <w:lang w:val="sl-SI"/>
        </w:rPr>
        <w:t>opravil</w:t>
      </w:r>
      <w:r w:rsidR="00D34A31">
        <w:rPr>
          <w:rFonts w:cs="Arial"/>
          <w:b w:val="0"/>
          <w:szCs w:val="20"/>
          <w:lang w:val="sl-SI"/>
        </w:rPr>
        <w:t xml:space="preserve">a dne </w:t>
      </w:r>
      <w:r w:rsidR="00B51DE2">
        <w:rPr>
          <w:rFonts w:cs="Arial"/>
          <w:b w:val="0"/>
          <w:szCs w:val="20"/>
          <w:lang w:val="sl-SI"/>
        </w:rPr>
        <w:t xml:space="preserve">28. 10. </w:t>
      </w:r>
      <w:r w:rsidR="00BD21B2">
        <w:rPr>
          <w:rFonts w:cs="Arial"/>
          <w:b w:val="0"/>
          <w:szCs w:val="20"/>
          <w:lang w:val="sl-SI"/>
        </w:rPr>
        <w:t>20</w:t>
      </w:r>
      <w:r w:rsidR="00E63628">
        <w:rPr>
          <w:rFonts w:cs="Arial"/>
          <w:b w:val="0"/>
          <w:szCs w:val="20"/>
          <w:lang w:val="sl-SI"/>
        </w:rPr>
        <w:t>21</w:t>
      </w:r>
      <w:r w:rsidR="006E38CF">
        <w:rPr>
          <w:rFonts w:cs="Arial"/>
          <w:b w:val="0"/>
          <w:szCs w:val="20"/>
          <w:lang w:val="sl-SI"/>
        </w:rPr>
        <w:t xml:space="preserve"> na</w:t>
      </w:r>
      <w:r w:rsidR="00C4180E">
        <w:rPr>
          <w:rFonts w:cs="Arial"/>
          <w:b w:val="0"/>
          <w:szCs w:val="20"/>
          <w:lang w:val="sl-SI"/>
        </w:rPr>
        <w:t xml:space="preserve"> sedežu Inšpektorata za javni sektor</w:t>
      </w:r>
      <w:r w:rsidR="00E735A9">
        <w:rPr>
          <w:rFonts w:cs="Arial"/>
          <w:b w:val="0"/>
          <w:szCs w:val="20"/>
          <w:lang w:val="sl-SI"/>
        </w:rPr>
        <w:t>.</w:t>
      </w:r>
    </w:p>
    <w:p w14:paraId="0125A448" w14:textId="77777777" w:rsidR="00582282" w:rsidRDefault="00582282" w:rsidP="00582282">
      <w:pPr>
        <w:pStyle w:val="ZADEVA"/>
        <w:tabs>
          <w:tab w:val="clear" w:pos="1701"/>
          <w:tab w:val="left" w:pos="0"/>
        </w:tabs>
        <w:ind w:left="0" w:firstLine="0"/>
        <w:jc w:val="both"/>
        <w:rPr>
          <w:rFonts w:cs="Arial"/>
          <w:b w:val="0"/>
          <w:szCs w:val="20"/>
          <w:lang w:val="sl-SI"/>
        </w:rPr>
      </w:pPr>
    </w:p>
    <w:p w14:paraId="1C1C1F1F" w14:textId="77777777" w:rsidR="007B5E3B" w:rsidRDefault="007B5E3B" w:rsidP="00582282">
      <w:pPr>
        <w:pStyle w:val="ZADEVA"/>
        <w:tabs>
          <w:tab w:val="clear" w:pos="1701"/>
          <w:tab w:val="left" w:pos="0"/>
        </w:tabs>
        <w:ind w:left="0" w:firstLine="0"/>
        <w:jc w:val="both"/>
        <w:rPr>
          <w:rFonts w:cs="Arial"/>
          <w:b w:val="0"/>
          <w:szCs w:val="20"/>
          <w:lang w:val="sl-SI"/>
        </w:rPr>
      </w:pPr>
    </w:p>
    <w:p w14:paraId="7DE2AE3E" w14:textId="77777777" w:rsidR="00582282" w:rsidRPr="006E0DFF" w:rsidRDefault="00582282" w:rsidP="00582282">
      <w:pPr>
        <w:pStyle w:val="ZADEVA"/>
        <w:tabs>
          <w:tab w:val="clear" w:pos="1701"/>
          <w:tab w:val="left" w:pos="0"/>
        </w:tabs>
        <w:ind w:left="0" w:firstLine="0"/>
        <w:jc w:val="both"/>
        <w:outlineLvl w:val="0"/>
        <w:rPr>
          <w:rFonts w:cs="Arial"/>
          <w:szCs w:val="20"/>
          <w:lang w:val="sl-SI"/>
        </w:rPr>
      </w:pPr>
      <w:bookmarkStart w:id="0" w:name="_Toc327437672"/>
      <w:bookmarkStart w:id="1" w:name="_Toc86234763"/>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0"/>
      <w:bookmarkEnd w:id="1"/>
    </w:p>
    <w:p w14:paraId="7C437EE3" w14:textId="77777777" w:rsidR="00F862B7" w:rsidRDefault="00F862B7" w:rsidP="00F862B7">
      <w:pPr>
        <w:pStyle w:val="ZADEVA"/>
        <w:tabs>
          <w:tab w:val="clear" w:pos="1701"/>
          <w:tab w:val="left" w:pos="0"/>
        </w:tabs>
        <w:jc w:val="both"/>
        <w:rPr>
          <w:rFonts w:cs="Arial"/>
          <w:b w:val="0"/>
          <w:szCs w:val="20"/>
          <w:lang w:val="sl-SI"/>
        </w:rPr>
      </w:pPr>
    </w:p>
    <w:p w14:paraId="4467C486" w14:textId="77777777" w:rsidR="00EF335A" w:rsidRDefault="002A5232" w:rsidP="00172729">
      <w:pPr>
        <w:pStyle w:val="ZADEVA"/>
        <w:tabs>
          <w:tab w:val="clear" w:pos="1701"/>
          <w:tab w:val="left" w:pos="0"/>
        </w:tabs>
        <w:ind w:left="0" w:firstLine="0"/>
        <w:jc w:val="both"/>
        <w:rPr>
          <w:rFonts w:cs="Arial"/>
          <w:b w:val="0"/>
          <w:szCs w:val="20"/>
          <w:lang w:val="sl-SI"/>
        </w:rPr>
      </w:pPr>
      <w:r w:rsidRPr="00354CA8">
        <w:rPr>
          <w:rFonts w:cs="Arial"/>
          <w:b w:val="0"/>
          <w:szCs w:val="20"/>
          <w:lang w:val="sl-SI"/>
        </w:rPr>
        <w:t>Inšpektorat za javni sektor</w:t>
      </w:r>
      <w:r>
        <w:rPr>
          <w:rFonts w:cs="Arial"/>
          <w:b w:val="0"/>
          <w:szCs w:val="20"/>
          <w:lang w:val="sl-SI"/>
        </w:rPr>
        <w:t xml:space="preserve"> je v Načrt dela za leto 2021 uvrstil tudi sistemske nadzore redne delovne uspešnosti, med drugim tudi </w:t>
      </w:r>
      <w:r w:rsidR="002E03C3">
        <w:rPr>
          <w:rFonts w:cs="Arial"/>
          <w:b w:val="0"/>
          <w:szCs w:val="20"/>
          <w:lang w:val="sl-SI"/>
        </w:rPr>
        <w:t>na Okrajnem sodišču v Ljubljani</w:t>
      </w:r>
      <w:r>
        <w:rPr>
          <w:rFonts w:cs="Arial"/>
          <w:b w:val="0"/>
          <w:szCs w:val="20"/>
          <w:lang w:val="sl-SI"/>
        </w:rPr>
        <w:t>.</w:t>
      </w:r>
    </w:p>
    <w:p w14:paraId="5BEB1E79" w14:textId="77777777" w:rsidR="00582282" w:rsidRDefault="00582282" w:rsidP="00582282">
      <w:pPr>
        <w:pStyle w:val="ZADEVA"/>
        <w:tabs>
          <w:tab w:val="clear" w:pos="1701"/>
          <w:tab w:val="left" w:pos="0"/>
        </w:tabs>
        <w:ind w:left="0" w:firstLine="0"/>
        <w:jc w:val="both"/>
        <w:rPr>
          <w:rFonts w:cs="Arial"/>
          <w:b w:val="0"/>
          <w:szCs w:val="20"/>
          <w:lang w:val="sl-SI"/>
        </w:rPr>
      </w:pPr>
    </w:p>
    <w:p w14:paraId="65FCE0F8" w14:textId="77777777" w:rsidR="007B5E3B" w:rsidRPr="00096168" w:rsidRDefault="007B5E3B" w:rsidP="00582282">
      <w:pPr>
        <w:pStyle w:val="ZADEVA"/>
        <w:tabs>
          <w:tab w:val="clear" w:pos="1701"/>
          <w:tab w:val="left" w:pos="0"/>
        </w:tabs>
        <w:ind w:left="0" w:firstLine="0"/>
        <w:jc w:val="both"/>
        <w:rPr>
          <w:rFonts w:cs="Arial"/>
          <w:b w:val="0"/>
          <w:szCs w:val="20"/>
          <w:lang w:val="sl-SI"/>
        </w:rPr>
      </w:pPr>
    </w:p>
    <w:p w14:paraId="314F8234" w14:textId="77777777" w:rsidR="00582282" w:rsidRPr="00190F2B" w:rsidRDefault="00582282" w:rsidP="00582282">
      <w:pPr>
        <w:pStyle w:val="ZADEVA"/>
        <w:tabs>
          <w:tab w:val="clear" w:pos="1701"/>
          <w:tab w:val="left" w:pos="0"/>
        </w:tabs>
        <w:ind w:left="0" w:firstLine="0"/>
        <w:jc w:val="both"/>
        <w:outlineLvl w:val="0"/>
        <w:rPr>
          <w:rFonts w:cs="Arial"/>
          <w:szCs w:val="20"/>
          <w:lang w:val="sl-SI"/>
        </w:rPr>
      </w:pPr>
      <w:bookmarkStart w:id="2" w:name="_Toc327437673"/>
      <w:bookmarkStart w:id="3" w:name="_Toc86234764"/>
      <w:r>
        <w:rPr>
          <w:rFonts w:cs="Arial"/>
          <w:szCs w:val="20"/>
          <w:lang w:val="sl-SI"/>
        </w:rPr>
        <w:t xml:space="preserve">II  </w:t>
      </w:r>
      <w:r w:rsidRPr="00190F2B">
        <w:rPr>
          <w:rFonts w:cs="Arial"/>
          <w:szCs w:val="20"/>
          <w:lang w:val="sl-SI"/>
        </w:rPr>
        <w:t xml:space="preserve"> Ugotovitve inšpektor</w:t>
      </w:r>
      <w:bookmarkEnd w:id="2"/>
      <w:r w:rsidR="00D34A31">
        <w:rPr>
          <w:rFonts w:cs="Arial"/>
          <w:szCs w:val="20"/>
          <w:lang w:val="sl-SI"/>
        </w:rPr>
        <w:t>ice</w:t>
      </w:r>
      <w:bookmarkEnd w:id="3"/>
    </w:p>
    <w:p w14:paraId="5242E53F" w14:textId="77777777" w:rsidR="00582282" w:rsidRPr="00096168" w:rsidRDefault="00582282" w:rsidP="00582282">
      <w:pPr>
        <w:pStyle w:val="ZADEVA"/>
        <w:tabs>
          <w:tab w:val="clear" w:pos="1701"/>
          <w:tab w:val="left" w:pos="0"/>
        </w:tabs>
        <w:ind w:left="0" w:firstLine="0"/>
        <w:jc w:val="both"/>
        <w:rPr>
          <w:rFonts w:cs="Arial"/>
          <w:b w:val="0"/>
          <w:szCs w:val="20"/>
          <w:lang w:val="sl-SI"/>
        </w:rPr>
      </w:pPr>
    </w:p>
    <w:p w14:paraId="6B61925A" w14:textId="277B2B91" w:rsidR="00967EF1" w:rsidRDefault="00EA282C" w:rsidP="00967EF1">
      <w:pPr>
        <w:jc w:val="both"/>
        <w:rPr>
          <w:rFonts w:cs="Arial"/>
          <w:szCs w:val="20"/>
          <w:lang w:eastAsia="sl-SI"/>
        </w:rPr>
      </w:pPr>
      <w:r>
        <w:rPr>
          <w:rFonts w:cs="Arial"/>
          <w:szCs w:val="20"/>
          <w:lang w:eastAsia="sl-SI"/>
        </w:rPr>
        <w:t>Predstojni</w:t>
      </w:r>
      <w:r w:rsidR="002E03C3">
        <w:rPr>
          <w:rFonts w:cs="Arial"/>
          <w:szCs w:val="20"/>
          <w:lang w:eastAsia="sl-SI"/>
        </w:rPr>
        <w:t>ca</w:t>
      </w:r>
      <w:r>
        <w:rPr>
          <w:rFonts w:cs="Arial"/>
          <w:szCs w:val="20"/>
          <w:lang w:eastAsia="sl-SI"/>
        </w:rPr>
        <w:t xml:space="preserve"> </w:t>
      </w:r>
      <w:r w:rsidR="002E03C3">
        <w:rPr>
          <w:rFonts w:cs="Arial"/>
          <w:szCs w:val="20"/>
          <w:lang w:eastAsia="sl-SI"/>
        </w:rPr>
        <w:t>Okrajnega sodišča v Ljubljani</w:t>
      </w:r>
      <w:r w:rsidR="002D3822">
        <w:rPr>
          <w:rFonts w:cs="Arial"/>
          <w:szCs w:val="20"/>
          <w:lang w:eastAsia="sl-SI"/>
        </w:rPr>
        <w:t xml:space="preserve"> je </w:t>
      </w:r>
      <w:r w:rsidR="00F50A91">
        <w:rPr>
          <w:rFonts w:cs="Arial"/>
          <w:szCs w:val="20"/>
          <w:lang w:eastAsia="sl-SI"/>
        </w:rPr>
        <w:t>█</w:t>
      </w:r>
      <w:r w:rsidR="00967EF1" w:rsidRPr="00E725AF">
        <w:rPr>
          <w:rFonts w:cs="Arial"/>
          <w:szCs w:val="20"/>
          <w:lang w:eastAsia="sl-SI"/>
        </w:rPr>
        <w:t>.</w:t>
      </w:r>
    </w:p>
    <w:p w14:paraId="19387930" w14:textId="77777777" w:rsidR="00CF5080" w:rsidRDefault="00CF5080" w:rsidP="00170F39">
      <w:pPr>
        <w:autoSpaceDE w:val="0"/>
        <w:autoSpaceDN w:val="0"/>
        <w:adjustRightInd w:val="0"/>
        <w:jc w:val="both"/>
      </w:pPr>
    </w:p>
    <w:p w14:paraId="268DEEE5" w14:textId="2DF87466" w:rsidR="00462EDA" w:rsidRPr="002D52A1" w:rsidRDefault="00584E23" w:rsidP="00462EDA">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6B0B91">
        <w:rPr>
          <w:rFonts w:cs="Arial"/>
          <w:b w:val="0"/>
          <w:szCs w:val="20"/>
          <w:lang w:val="sl-SI"/>
        </w:rPr>
        <w:t>ica</w:t>
      </w:r>
      <w:r w:rsidR="00582282">
        <w:rPr>
          <w:rFonts w:cs="Arial"/>
          <w:b w:val="0"/>
          <w:szCs w:val="20"/>
          <w:lang w:val="sl-SI"/>
        </w:rPr>
        <w:t xml:space="preserve"> je v okvi</w:t>
      </w:r>
      <w:r>
        <w:rPr>
          <w:rFonts w:cs="Arial"/>
          <w:b w:val="0"/>
          <w:szCs w:val="20"/>
          <w:lang w:val="sl-SI"/>
        </w:rPr>
        <w:t>ru inšpe</w:t>
      </w:r>
      <w:r w:rsidR="00CE17F9">
        <w:rPr>
          <w:rFonts w:cs="Arial"/>
          <w:b w:val="0"/>
          <w:szCs w:val="20"/>
          <w:lang w:val="sl-SI"/>
        </w:rPr>
        <w:t>kcijskega na</w:t>
      </w:r>
      <w:r w:rsidR="00C6270D">
        <w:rPr>
          <w:rFonts w:cs="Arial"/>
          <w:b w:val="0"/>
          <w:szCs w:val="20"/>
          <w:lang w:val="sl-SI"/>
        </w:rPr>
        <w:t>d</w:t>
      </w:r>
      <w:r w:rsidR="00EA282C">
        <w:rPr>
          <w:rFonts w:cs="Arial"/>
          <w:b w:val="0"/>
          <w:szCs w:val="20"/>
          <w:lang w:val="sl-SI"/>
        </w:rPr>
        <w:t xml:space="preserve">zora </w:t>
      </w:r>
      <w:r w:rsidR="002E03C3">
        <w:rPr>
          <w:rFonts w:cs="Arial"/>
          <w:b w:val="0"/>
          <w:szCs w:val="20"/>
          <w:lang w:val="sl-SI"/>
        </w:rPr>
        <w:t>na Okrajnem sodišču v Ljubljani</w:t>
      </w:r>
      <w:r w:rsidR="004A2168">
        <w:rPr>
          <w:rFonts w:cs="Arial"/>
          <w:b w:val="0"/>
          <w:szCs w:val="20"/>
          <w:lang w:val="sl-SI"/>
        </w:rPr>
        <w:t xml:space="preserve"> </w:t>
      </w:r>
      <w:r>
        <w:rPr>
          <w:rFonts w:cs="Arial"/>
          <w:b w:val="0"/>
          <w:szCs w:val="20"/>
          <w:lang w:val="sl-SI"/>
        </w:rPr>
        <w:t>opravil</w:t>
      </w:r>
      <w:r w:rsidR="006B0B91">
        <w:rPr>
          <w:rFonts w:cs="Arial"/>
          <w:b w:val="0"/>
          <w:szCs w:val="20"/>
          <w:lang w:val="sl-SI"/>
        </w:rPr>
        <w:t>a</w:t>
      </w:r>
      <w:r w:rsidR="002D52A1">
        <w:rPr>
          <w:rFonts w:cs="Arial"/>
          <w:b w:val="0"/>
          <w:szCs w:val="20"/>
          <w:lang w:val="sl-SI"/>
        </w:rPr>
        <w:t xml:space="preserve"> </w:t>
      </w:r>
      <w:r w:rsidR="00CB0694">
        <w:rPr>
          <w:rFonts w:cs="Arial"/>
          <w:b w:val="0"/>
          <w:szCs w:val="20"/>
          <w:lang w:val="sl-SI"/>
        </w:rPr>
        <w:t xml:space="preserve">nadzor </w:t>
      </w:r>
      <w:r w:rsidR="002A5232">
        <w:rPr>
          <w:rFonts w:cs="Arial"/>
          <w:b w:val="0"/>
          <w:szCs w:val="20"/>
          <w:lang w:val="sl-SI"/>
        </w:rPr>
        <w:t xml:space="preserve">izplačil redne delovne uspešnosti (RDU) v drugi polovici leta 2020 in prvem </w:t>
      </w:r>
      <w:r w:rsidR="004C76BE">
        <w:rPr>
          <w:rFonts w:cs="Arial"/>
          <w:b w:val="0"/>
          <w:szCs w:val="20"/>
          <w:lang w:val="sl-SI"/>
        </w:rPr>
        <w:t>trimesečju</w:t>
      </w:r>
      <w:r w:rsidR="002A5232">
        <w:rPr>
          <w:rFonts w:cs="Arial"/>
          <w:b w:val="0"/>
          <w:szCs w:val="20"/>
          <w:lang w:val="sl-SI"/>
        </w:rPr>
        <w:t xml:space="preserve"> leta 2021, na ravni </w:t>
      </w:r>
      <w:r w:rsidR="002E03C3">
        <w:rPr>
          <w:rFonts w:cs="Arial"/>
          <w:b w:val="0"/>
          <w:szCs w:val="20"/>
          <w:lang w:val="sl-SI"/>
        </w:rPr>
        <w:t>Okrajnega sodišča v Ljubljani</w:t>
      </w:r>
      <w:r w:rsidR="009D200A">
        <w:rPr>
          <w:rFonts w:cs="Arial"/>
          <w:b w:val="0"/>
          <w:szCs w:val="20"/>
          <w:lang w:val="sl-SI"/>
        </w:rPr>
        <w:t xml:space="preserve"> (splošni del)</w:t>
      </w:r>
      <w:r w:rsidR="002A5232">
        <w:rPr>
          <w:rFonts w:cs="Arial"/>
          <w:b w:val="0"/>
          <w:szCs w:val="20"/>
          <w:lang w:val="sl-SI"/>
        </w:rPr>
        <w:t xml:space="preserve"> in pri </w:t>
      </w:r>
      <w:r w:rsidR="006B0B91">
        <w:rPr>
          <w:rFonts w:cs="Arial"/>
          <w:b w:val="0"/>
          <w:szCs w:val="20"/>
          <w:lang w:val="sl-SI"/>
        </w:rPr>
        <w:t>10</w:t>
      </w:r>
      <w:r w:rsidR="002A5232">
        <w:rPr>
          <w:rFonts w:cs="Arial"/>
          <w:b w:val="0"/>
          <w:szCs w:val="20"/>
          <w:lang w:val="sl-SI"/>
        </w:rPr>
        <w:t xml:space="preserve"> javnih uslužben</w:t>
      </w:r>
      <w:r w:rsidR="006B0B91">
        <w:rPr>
          <w:rFonts w:cs="Arial"/>
          <w:b w:val="0"/>
          <w:szCs w:val="20"/>
          <w:lang w:val="sl-SI"/>
        </w:rPr>
        <w:t>cih</w:t>
      </w:r>
      <w:r w:rsidR="009D200A">
        <w:rPr>
          <w:rFonts w:cs="Arial"/>
          <w:b w:val="0"/>
          <w:szCs w:val="20"/>
          <w:lang w:val="sl-SI"/>
        </w:rPr>
        <w:t xml:space="preserve"> (posebni del)</w:t>
      </w:r>
      <w:r w:rsidR="002A5232">
        <w:rPr>
          <w:rFonts w:cs="Arial"/>
          <w:b w:val="0"/>
          <w:szCs w:val="20"/>
          <w:lang w:val="sl-SI"/>
        </w:rPr>
        <w:t>, ki so v navedenem obdobju prejeli najvišjo RDU, in si</w:t>
      </w:r>
      <w:r w:rsidR="00910423">
        <w:rPr>
          <w:rFonts w:cs="Arial"/>
          <w:b w:val="0"/>
          <w:szCs w:val="20"/>
          <w:lang w:val="sl-SI"/>
        </w:rPr>
        <w:t>c</w:t>
      </w:r>
      <w:r w:rsidR="002A5232">
        <w:rPr>
          <w:rFonts w:cs="Arial"/>
          <w:b w:val="0"/>
          <w:szCs w:val="20"/>
          <w:lang w:val="sl-SI"/>
        </w:rPr>
        <w:t>er</w:t>
      </w:r>
      <w:r w:rsidR="00462EDA">
        <w:rPr>
          <w:rFonts w:cs="Arial"/>
          <w:b w:val="0"/>
          <w:szCs w:val="20"/>
          <w:lang w:val="sl-SI"/>
        </w:rPr>
        <w:t xml:space="preserve">: </w:t>
      </w:r>
      <w:bookmarkStart w:id="4" w:name="_Hlk86052800"/>
      <w:r w:rsidR="00466CA5">
        <w:rPr>
          <w:rFonts w:cs="Arial"/>
          <w:bCs/>
          <w:szCs w:val="20"/>
          <w:lang w:val="sl-SI"/>
        </w:rPr>
        <w:t>█</w:t>
      </w:r>
      <w:r w:rsidR="002E03C3">
        <w:rPr>
          <w:rFonts w:cs="Arial"/>
          <w:bCs/>
          <w:szCs w:val="20"/>
          <w:lang w:val="sl-SI"/>
        </w:rPr>
        <w:t xml:space="preserve">, </w:t>
      </w:r>
      <w:r w:rsidR="00466CA5">
        <w:rPr>
          <w:rFonts w:cs="Arial"/>
          <w:bCs/>
          <w:szCs w:val="20"/>
          <w:lang w:val="sl-SI"/>
        </w:rPr>
        <w:t>█</w:t>
      </w:r>
      <w:r w:rsidR="002E03C3">
        <w:rPr>
          <w:rFonts w:cs="Arial"/>
          <w:bCs/>
          <w:szCs w:val="20"/>
          <w:lang w:val="sl-SI"/>
        </w:rPr>
        <w:t xml:space="preserve">, </w:t>
      </w:r>
      <w:r w:rsidR="00466CA5">
        <w:rPr>
          <w:rFonts w:cs="Arial"/>
          <w:bCs/>
          <w:szCs w:val="20"/>
          <w:lang w:val="sl-SI"/>
        </w:rPr>
        <w:t>█</w:t>
      </w:r>
      <w:r w:rsidR="002E03C3">
        <w:rPr>
          <w:rFonts w:cs="Arial"/>
          <w:bCs/>
          <w:szCs w:val="20"/>
          <w:lang w:val="sl-SI"/>
        </w:rPr>
        <w:t xml:space="preserve">, </w:t>
      </w:r>
      <w:r w:rsidR="00466CA5">
        <w:rPr>
          <w:rFonts w:cs="Arial"/>
          <w:bCs/>
          <w:szCs w:val="20"/>
          <w:lang w:val="sl-SI"/>
        </w:rPr>
        <w:t>█</w:t>
      </w:r>
      <w:r w:rsidR="002E03C3">
        <w:rPr>
          <w:rFonts w:cs="Arial"/>
          <w:bCs/>
          <w:szCs w:val="20"/>
          <w:lang w:val="sl-SI"/>
        </w:rPr>
        <w:t xml:space="preserve">, </w:t>
      </w:r>
      <w:r w:rsidR="00466CA5">
        <w:rPr>
          <w:rFonts w:cs="Arial"/>
          <w:bCs/>
          <w:szCs w:val="20"/>
          <w:lang w:val="sl-SI"/>
        </w:rPr>
        <w:t>█</w:t>
      </w:r>
      <w:r w:rsidR="002E03C3">
        <w:rPr>
          <w:rFonts w:cs="Arial"/>
          <w:bCs/>
          <w:szCs w:val="20"/>
          <w:lang w:val="sl-SI"/>
        </w:rPr>
        <w:t xml:space="preserve">, </w:t>
      </w:r>
      <w:r w:rsidR="00466CA5">
        <w:rPr>
          <w:rFonts w:cs="Arial"/>
          <w:bCs/>
          <w:szCs w:val="20"/>
          <w:lang w:val="sl-SI"/>
        </w:rPr>
        <w:t>█</w:t>
      </w:r>
      <w:r w:rsidR="002E03C3">
        <w:rPr>
          <w:rFonts w:cs="Arial"/>
          <w:bCs/>
          <w:szCs w:val="20"/>
          <w:lang w:val="sl-SI"/>
        </w:rPr>
        <w:t xml:space="preserve">, </w:t>
      </w:r>
      <w:r w:rsidR="00466CA5">
        <w:rPr>
          <w:rFonts w:cs="Arial"/>
          <w:bCs/>
          <w:szCs w:val="20"/>
          <w:lang w:val="sl-SI"/>
        </w:rPr>
        <w:t>█</w:t>
      </w:r>
      <w:r w:rsidR="002E03C3">
        <w:rPr>
          <w:rFonts w:cs="Arial"/>
          <w:bCs/>
          <w:szCs w:val="20"/>
          <w:lang w:val="sl-SI"/>
        </w:rPr>
        <w:t xml:space="preserve">, </w:t>
      </w:r>
      <w:r w:rsidR="00466CA5">
        <w:rPr>
          <w:rFonts w:cs="Arial"/>
          <w:bCs/>
          <w:szCs w:val="20"/>
          <w:lang w:val="sl-SI"/>
        </w:rPr>
        <w:t>█</w:t>
      </w:r>
      <w:r w:rsidR="002E03C3">
        <w:rPr>
          <w:rFonts w:cs="Arial"/>
          <w:bCs/>
          <w:szCs w:val="20"/>
          <w:lang w:val="sl-SI"/>
        </w:rPr>
        <w:t xml:space="preserve">, </w:t>
      </w:r>
      <w:r w:rsidR="00466CA5">
        <w:rPr>
          <w:rFonts w:cs="Arial"/>
          <w:bCs/>
          <w:szCs w:val="20"/>
          <w:lang w:val="sl-SI"/>
        </w:rPr>
        <w:t>█</w:t>
      </w:r>
      <w:r w:rsidR="002E03C3">
        <w:rPr>
          <w:rFonts w:cs="Arial"/>
          <w:bCs/>
          <w:szCs w:val="20"/>
          <w:lang w:val="sl-SI"/>
        </w:rPr>
        <w:t xml:space="preserve">in </w:t>
      </w:r>
      <w:r w:rsidR="00466CA5">
        <w:rPr>
          <w:rFonts w:cs="Arial"/>
          <w:bCs/>
          <w:szCs w:val="20"/>
          <w:lang w:val="sl-SI"/>
        </w:rPr>
        <w:t>█</w:t>
      </w:r>
      <w:r w:rsidR="002E03C3">
        <w:rPr>
          <w:rFonts w:cs="Arial"/>
          <w:bCs/>
          <w:szCs w:val="20"/>
          <w:lang w:val="sl-SI"/>
        </w:rPr>
        <w:t>.</w:t>
      </w:r>
    </w:p>
    <w:bookmarkEnd w:id="4"/>
    <w:p w14:paraId="2E129378" w14:textId="56AFE3B5" w:rsidR="00BC2A81" w:rsidRDefault="00BC2A81" w:rsidP="006F73EB">
      <w:pPr>
        <w:pStyle w:val="ZADEVA"/>
        <w:tabs>
          <w:tab w:val="clear" w:pos="1701"/>
          <w:tab w:val="left" w:pos="0"/>
        </w:tabs>
        <w:ind w:left="0" w:firstLine="0"/>
        <w:jc w:val="both"/>
        <w:rPr>
          <w:b w:val="0"/>
          <w:lang w:val="sl-SI"/>
        </w:rPr>
      </w:pPr>
    </w:p>
    <w:p w14:paraId="324346E1" w14:textId="490DBF34" w:rsidR="00996C8E" w:rsidRPr="00487254" w:rsidRDefault="00996C8E" w:rsidP="00996C8E">
      <w:pPr>
        <w:pStyle w:val="ZADEVA"/>
        <w:tabs>
          <w:tab w:val="clear" w:pos="1701"/>
          <w:tab w:val="left" w:pos="0"/>
        </w:tabs>
        <w:spacing w:line="240" w:lineRule="auto"/>
        <w:ind w:left="0" w:right="-315" w:firstLine="0"/>
        <w:jc w:val="both"/>
        <w:rPr>
          <w:rFonts w:cs="Arial"/>
          <w:b w:val="0"/>
          <w:szCs w:val="20"/>
          <w:lang w:val="sl-SI"/>
        </w:rPr>
      </w:pPr>
      <w:r w:rsidRPr="00487254">
        <w:rPr>
          <w:rFonts w:cs="Arial"/>
          <w:b w:val="0"/>
          <w:szCs w:val="20"/>
          <w:lang w:val="sl-SI"/>
        </w:rPr>
        <w:t xml:space="preserve">Inšpektorica je sestavila </w:t>
      </w:r>
      <w:r>
        <w:rPr>
          <w:rFonts w:cs="Arial"/>
          <w:b w:val="0"/>
          <w:szCs w:val="20"/>
          <w:lang w:val="sl-SI"/>
        </w:rPr>
        <w:t>O</w:t>
      </w:r>
      <w:r w:rsidRPr="00487254">
        <w:rPr>
          <w:rFonts w:cs="Arial"/>
          <w:b w:val="0"/>
          <w:szCs w:val="20"/>
          <w:lang w:val="sl-SI"/>
        </w:rPr>
        <w:t xml:space="preserve">snutek zapisnika o </w:t>
      </w:r>
      <w:r>
        <w:rPr>
          <w:rFonts w:cs="Arial"/>
          <w:b w:val="0"/>
          <w:szCs w:val="20"/>
          <w:lang w:val="sl-SI"/>
        </w:rPr>
        <w:t>i</w:t>
      </w:r>
      <w:r w:rsidRPr="00487254">
        <w:rPr>
          <w:rFonts w:cs="Arial"/>
          <w:b w:val="0"/>
          <w:szCs w:val="20"/>
          <w:lang w:val="sl-SI"/>
        </w:rPr>
        <w:t>nšpekcijskem nadzoru, št. 0611-</w:t>
      </w:r>
      <w:r>
        <w:rPr>
          <w:rFonts w:cs="Arial"/>
          <w:b w:val="0"/>
          <w:szCs w:val="20"/>
          <w:lang w:val="sl-SI"/>
        </w:rPr>
        <w:t>23</w:t>
      </w:r>
      <w:r w:rsidRPr="00487254">
        <w:rPr>
          <w:rFonts w:cs="Arial"/>
          <w:b w:val="0"/>
          <w:szCs w:val="20"/>
          <w:lang w:val="sl-SI"/>
        </w:rPr>
        <w:t>/20</w:t>
      </w:r>
      <w:r>
        <w:rPr>
          <w:rFonts w:cs="Arial"/>
          <w:b w:val="0"/>
          <w:szCs w:val="20"/>
          <w:lang w:val="sl-SI"/>
        </w:rPr>
        <w:t>21</w:t>
      </w:r>
      <w:r w:rsidRPr="00487254">
        <w:rPr>
          <w:rFonts w:cs="Arial"/>
          <w:b w:val="0"/>
          <w:szCs w:val="20"/>
          <w:lang w:val="sl-SI"/>
        </w:rPr>
        <w:t>/</w:t>
      </w:r>
      <w:r>
        <w:rPr>
          <w:rFonts w:cs="Arial"/>
          <w:b w:val="0"/>
          <w:szCs w:val="20"/>
          <w:lang w:val="sl-SI"/>
        </w:rPr>
        <w:t>8</w:t>
      </w:r>
      <w:r w:rsidRPr="00487254">
        <w:rPr>
          <w:rFonts w:cs="Arial"/>
          <w:b w:val="0"/>
          <w:szCs w:val="20"/>
          <w:lang w:val="sl-SI"/>
        </w:rPr>
        <w:t xml:space="preserve"> z dne </w:t>
      </w:r>
      <w:r>
        <w:rPr>
          <w:rFonts w:cs="Arial"/>
          <w:b w:val="0"/>
          <w:szCs w:val="20"/>
          <w:lang w:val="sl-SI"/>
        </w:rPr>
        <w:t>28</w:t>
      </w:r>
      <w:r w:rsidRPr="00487254">
        <w:rPr>
          <w:rFonts w:cs="Arial"/>
          <w:b w:val="0"/>
          <w:szCs w:val="20"/>
          <w:lang w:val="sl-SI"/>
        </w:rPr>
        <w:t xml:space="preserve">. </w:t>
      </w:r>
      <w:r>
        <w:rPr>
          <w:rFonts w:cs="Arial"/>
          <w:b w:val="0"/>
          <w:szCs w:val="20"/>
          <w:lang w:val="sl-SI"/>
        </w:rPr>
        <w:t>10</w:t>
      </w:r>
      <w:r w:rsidRPr="00487254">
        <w:rPr>
          <w:rFonts w:cs="Arial"/>
          <w:b w:val="0"/>
          <w:szCs w:val="20"/>
          <w:lang w:val="sl-SI"/>
        </w:rPr>
        <w:t>. 20</w:t>
      </w:r>
      <w:r>
        <w:rPr>
          <w:rFonts w:cs="Arial"/>
          <w:b w:val="0"/>
          <w:szCs w:val="20"/>
          <w:lang w:val="sl-SI"/>
        </w:rPr>
        <w:t>21</w:t>
      </w:r>
      <w:r w:rsidRPr="00487254">
        <w:rPr>
          <w:rFonts w:cs="Arial"/>
          <w:b w:val="0"/>
          <w:szCs w:val="20"/>
          <w:lang w:val="sl-SI"/>
        </w:rPr>
        <w:t xml:space="preserve"> in ga dne </w:t>
      </w:r>
      <w:r>
        <w:rPr>
          <w:rFonts w:cs="Arial"/>
          <w:b w:val="0"/>
          <w:szCs w:val="20"/>
          <w:lang w:val="sl-SI"/>
        </w:rPr>
        <w:t>29</w:t>
      </w:r>
      <w:r w:rsidRPr="00487254">
        <w:rPr>
          <w:rFonts w:cs="Arial"/>
          <w:b w:val="0"/>
          <w:szCs w:val="20"/>
          <w:lang w:val="sl-SI"/>
        </w:rPr>
        <w:t xml:space="preserve">. </w:t>
      </w:r>
      <w:r>
        <w:rPr>
          <w:rFonts w:cs="Arial"/>
          <w:b w:val="0"/>
          <w:szCs w:val="20"/>
          <w:lang w:val="sl-SI"/>
        </w:rPr>
        <w:t>10</w:t>
      </w:r>
      <w:r w:rsidRPr="00487254">
        <w:rPr>
          <w:rFonts w:cs="Arial"/>
          <w:b w:val="0"/>
          <w:szCs w:val="20"/>
          <w:lang w:val="sl-SI"/>
        </w:rPr>
        <w:t>. 20</w:t>
      </w:r>
      <w:r>
        <w:rPr>
          <w:rFonts w:cs="Arial"/>
          <w:b w:val="0"/>
          <w:szCs w:val="20"/>
          <w:lang w:val="sl-SI"/>
        </w:rPr>
        <w:t>21</w:t>
      </w:r>
      <w:r w:rsidRPr="00487254">
        <w:rPr>
          <w:rFonts w:cs="Arial"/>
          <w:b w:val="0"/>
          <w:szCs w:val="20"/>
          <w:lang w:val="sl-SI"/>
        </w:rPr>
        <w:t xml:space="preserve"> posredovala </w:t>
      </w:r>
      <w:r>
        <w:rPr>
          <w:rFonts w:cs="Arial"/>
          <w:b w:val="0"/>
          <w:szCs w:val="20"/>
          <w:lang w:val="sl-SI"/>
        </w:rPr>
        <w:t xml:space="preserve">predsednici Okrajnega sodišča v Ljubljani </w:t>
      </w:r>
      <w:r w:rsidRPr="00487254">
        <w:rPr>
          <w:rFonts w:cs="Arial"/>
          <w:b w:val="0"/>
          <w:szCs w:val="20"/>
          <w:lang w:val="sl-SI"/>
        </w:rPr>
        <w:t xml:space="preserve">v </w:t>
      </w:r>
      <w:proofErr w:type="spellStart"/>
      <w:r w:rsidRPr="00487254">
        <w:rPr>
          <w:rFonts w:cs="Arial"/>
          <w:b w:val="0"/>
          <w:szCs w:val="20"/>
          <w:lang w:val="sl-SI"/>
        </w:rPr>
        <w:t>izjasnitev</w:t>
      </w:r>
      <w:proofErr w:type="spellEnd"/>
      <w:r w:rsidRPr="00487254">
        <w:rPr>
          <w:rFonts w:cs="Arial"/>
          <w:b w:val="0"/>
          <w:szCs w:val="20"/>
          <w:lang w:val="sl-SI"/>
        </w:rPr>
        <w:t xml:space="preserve"> s predlogom, da </w:t>
      </w:r>
      <w:r>
        <w:rPr>
          <w:rFonts w:cs="Arial"/>
          <w:b w:val="0"/>
          <w:szCs w:val="20"/>
          <w:lang w:val="sl-SI"/>
        </w:rPr>
        <w:t>v roku 8 dni od prejema  osnutka</w:t>
      </w:r>
      <w:r w:rsidRPr="00487254">
        <w:rPr>
          <w:rFonts w:cs="Arial"/>
          <w:b w:val="0"/>
          <w:szCs w:val="20"/>
          <w:lang w:val="sl-SI"/>
        </w:rPr>
        <w:t xml:space="preserve"> posreduje morebitne pripombe k osnutku zapisnika. Inšpektorat za javni sektor do izdaje tega zapisnika s strani </w:t>
      </w:r>
      <w:r>
        <w:rPr>
          <w:rFonts w:cs="Arial"/>
          <w:b w:val="0"/>
          <w:szCs w:val="20"/>
          <w:lang w:val="sl-SI"/>
        </w:rPr>
        <w:t>Okrajnega sodišča v Ljubljani</w:t>
      </w:r>
      <w:r w:rsidRPr="00487254">
        <w:rPr>
          <w:rFonts w:cs="Arial"/>
          <w:b w:val="0"/>
          <w:szCs w:val="20"/>
          <w:lang w:val="sl-SI"/>
        </w:rPr>
        <w:t xml:space="preserve"> ni prejel nobenih pripomb.</w:t>
      </w:r>
    </w:p>
    <w:p w14:paraId="34BF844D" w14:textId="77777777" w:rsidR="00996C8E" w:rsidRDefault="00996C8E" w:rsidP="006F73EB">
      <w:pPr>
        <w:pStyle w:val="ZADEVA"/>
        <w:tabs>
          <w:tab w:val="clear" w:pos="1701"/>
          <w:tab w:val="left" w:pos="0"/>
        </w:tabs>
        <w:ind w:left="0" w:firstLine="0"/>
        <w:jc w:val="both"/>
        <w:rPr>
          <w:b w:val="0"/>
          <w:lang w:val="sl-SI"/>
        </w:rPr>
      </w:pPr>
    </w:p>
    <w:p w14:paraId="19B038FD" w14:textId="77777777" w:rsidR="009D200A" w:rsidRPr="001A4A67" w:rsidRDefault="009D200A" w:rsidP="009D200A">
      <w:pPr>
        <w:pStyle w:val="Naslov2"/>
        <w:numPr>
          <w:ilvl w:val="0"/>
          <w:numId w:val="4"/>
        </w:numPr>
        <w:tabs>
          <w:tab w:val="clear" w:pos="432"/>
          <w:tab w:val="num" w:pos="360"/>
        </w:tabs>
        <w:suppressAutoHyphens w:val="0"/>
        <w:spacing w:line="260" w:lineRule="exact"/>
        <w:ind w:left="360" w:hanging="360"/>
        <w:rPr>
          <w:i w:val="0"/>
          <w:sz w:val="20"/>
          <w:szCs w:val="20"/>
        </w:rPr>
      </w:pPr>
      <w:bookmarkStart w:id="5" w:name="_Toc86234765"/>
      <w:r w:rsidRPr="001A4A67">
        <w:rPr>
          <w:i w:val="0"/>
          <w:sz w:val="20"/>
          <w:szCs w:val="20"/>
        </w:rPr>
        <w:t>N</w:t>
      </w:r>
      <w:r w:rsidR="00F16480">
        <w:rPr>
          <w:i w:val="0"/>
          <w:sz w:val="20"/>
          <w:szCs w:val="20"/>
        </w:rPr>
        <w:t>ormativne podlage</w:t>
      </w:r>
      <w:bookmarkEnd w:id="5"/>
    </w:p>
    <w:p w14:paraId="188705F3" w14:textId="77777777" w:rsidR="009D200A" w:rsidRDefault="009D200A" w:rsidP="006F73EB">
      <w:pPr>
        <w:pStyle w:val="ZADEVA"/>
        <w:tabs>
          <w:tab w:val="clear" w:pos="1701"/>
          <w:tab w:val="left" w:pos="0"/>
        </w:tabs>
        <w:ind w:left="0" w:firstLine="0"/>
        <w:jc w:val="both"/>
        <w:rPr>
          <w:b w:val="0"/>
          <w:lang w:val="sl-SI"/>
        </w:rPr>
      </w:pPr>
    </w:p>
    <w:p w14:paraId="0EFBEC0F" w14:textId="77777777" w:rsidR="008264A5" w:rsidRDefault="00F16480" w:rsidP="006F73EB">
      <w:pPr>
        <w:pStyle w:val="ZADEVA"/>
        <w:tabs>
          <w:tab w:val="clear" w:pos="1701"/>
          <w:tab w:val="left" w:pos="0"/>
        </w:tabs>
        <w:ind w:left="0" w:firstLine="0"/>
        <w:jc w:val="both"/>
        <w:rPr>
          <w:b w:val="0"/>
          <w:bCs/>
          <w:lang w:val="sl-SI"/>
        </w:rPr>
      </w:pPr>
      <w:r>
        <w:rPr>
          <w:b w:val="0"/>
          <w:lang w:val="sl-SI"/>
        </w:rPr>
        <w:t>Na podlagi 4. člena Zakona o ukrepih na področju plač in drugih stroškov dela v javnem sektorju za leti 2020 in 2021 ter izredni uskladitvi pokojnin (Ur</w:t>
      </w:r>
      <w:r w:rsidR="006B0B91">
        <w:rPr>
          <w:b w:val="0"/>
          <w:lang w:val="sl-SI"/>
        </w:rPr>
        <w:t>adni</w:t>
      </w:r>
      <w:r>
        <w:rPr>
          <w:b w:val="0"/>
          <w:lang w:val="sl-SI"/>
        </w:rPr>
        <w:t xml:space="preserve"> l</w:t>
      </w:r>
      <w:r w:rsidR="006B0B91">
        <w:rPr>
          <w:b w:val="0"/>
          <w:lang w:val="sl-SI"/>
        </w:rPr>
        <w:t>ist</w:t>
      </w:r>
      <w:r>
        <w:rPr>
          <w:b w:val="0"/>
          <w:lang w:val="sl-SI"/>
        </w:rPr>
        <w:t xml:space="preserve"> RS, št. </w:t>
      </w:r>
      <w:r w:rsidR="008264A5">
        <w:rPr>
          <w:b w:val="0"/>
          <w:lang w:val="sl-SI"/>
        </w:rPr>
        <w:t xml:space="preserve">75/19, s spremembami in dopolnitvami; ZUPPJS2021) </w:t>
      </w:r>
      <w:r w:rsidR="008264A5" w:rsidRPr="008264A5">
        <w:rPr>
          <w:b w:val="0"/>
          <w:bCs/>
          <w:lang w:val="sl-SI"/>
        </w:rPr>
        <w:t>javnim uslužbencem in funkcionarjem do 30.</w:t>
      </w:r>
      <w:r w:rsidR="006B0B91">
        <w:rPr>
          <w:b w:val="0"/>
          <w:bCs/>
          <w:lang w:val="sl-SI"/>
        </w:rPr>
        <w:t xml:space="preserve"> </w:t>
      </w:r>
      <w:r w:rsidR="008264A5">
        <w:rPr>
          <w:b w:val="0"/>
          <w:bCs/>
          <w:lang w:val="sl-SI"/>
        </w:rPr>
        <w:t>6.</w:t>
      </w:r>
      <w:r w:rsidR="006B0B91">
        <w:rPr>
          <w:b w:val="0"/>
          <w:bCs/>
          <w:lang w:val="sl-SI"/>
        </w:rPr>
        <w:t xml:space="preserve"> </w:t>
      </w:r>
      <w:r w:rsidR="008264A5" w:rsidRPr="008264A5">
        <w:rPr>
          <w:b w:val="0"/>
          <w:bCs/>
          <w:lang w:val="sl-SI"/>
        </w:rPr>
        <w:t>2020 n</w:t>
      </w:r>
      <w:r w:rsidR="008264A5">
        <w:rPr>
          <w:b w:val="0"/>
          <w:bCs/>
          <w:lang w:val="sl-SI"/>
        </w:rPr>
        <w:t>i</w:t>
      </w:r>
      <w:r w:rsidR="008264A5" w:rsidRPr="008264A5">
        <w:rPr>
          <w:b w:val="0"/>
          <w:bCs/>
          <w:lang w:val="sl-SI"/>
        </w:rPr>
        <w:t xml:space="preserve"> pripada</w:t>
      </w:r>
      <w:r w:rsidR="008264A5">
        <w:rPr>
          <w:b w:val="0"/>
          <w:bCs/>
          <w:lang w:val="sl-SI"/>
        </w:rPr>
        <w:t>l</w:t>
      </w:r>
      <w:r w:rsidR="008264A5" w:rsidRPr="008264A5">
        <w:rPr>
          <w:b w:val="0"/>
          <w:bCs/>
          <w:lang w:val="sl-SI"/>
        </w:rPr>
        <w:t xml:space="preserve"> del plače za </w:t>
      </w:r>
      <w:r w:rsidR="008264A5">
        <w:rPr>
          <w:b w:val="0"/>
          <w:bCs/>
          <w:lang w:val="sl-SI"/>
        </w:rPr>
        <w:t>RDU.</w:t>
      </w:r>
    </w:p>
    <w:p w14:paraId="719BB870" w14:textId="77777777" w:rsidR="008264A5" w:rsidRDefault="008264A5" w:rsidP="006F73EB">
      <w:pPr>
        <w:pStyle w:val="ZADEVA"/>
        <w:tabs>
          <w:tab w:val="clear" w:pos="1701"/>
          <w:tab w:val="left" w:pos="0"/>
        </w:tabs>
        <w:ind w:left="0" w:firstLine="0"/>
        <w:jc w:val="both"/>
        <w:rPr>
          <w:b w:val="0"/>
          <w:bCs/>
          <w:lang w:val="sl-SI"/>
        </w:rPr>
      </w:pPr>
    </w:p>
    <w:p w14:paraId="7DFF9B57" w14:textId="77777777" w:rsidR="00797FF2" w:rsidRPr="00E07999" w:rsidRDefault="00797FF2" w:rsidP="00797FF2">
      <w:pPr>
        <w:pStyle w:val="ZADEVA"/>
        <w:tabs>
          <w:tab w:val="clear" w:pos="1701"/>
          <w:tab w:val="left" w:pos="0"/>
        </w:tabs>
        <w:spacing w:line="240" w:lineRule="auto"/>
        <w:ind w:left="0" w:firstLine="0"/>
        <w:jc w:val="both"/>
        <w:rPr>
          <w:b w:val="0"/>
          <w:bCs/>
          <w:lang w:val="sl-SI"/>
        </w:rPr>
      </w:pPr>
      <w:r w:rsidRPr="00E07999">
        <w:rPr>
          <w:rFonts w:cs="Arial"/>
          <w:b w:val="0"/>
          <w:szCs w:val="20"/>
          <w:lang w:val="sl-SI"/>
        </w:rPr>
        <w:lastRenderedPageBreak/>
        <w:t xml:space="preserve">Na podlagi 22. člena ZSPJS skupen obseg sredstev za plačilo RDU znaša najmanj 2% in ne več kot 5% letnih sredstev za osnovne plače. Skupen obseg sredstev za RDU za plačilo ravnateljev, direktorjev in tajnikov se oblikuje in izkazuje ločeno. </w:t>
      </w:r>
      <w:r w:rsidRPr="007F6AE8">
        <w:rPr>
          <w:b w:val="0"/>
          <w:bCs/>
          <w:lang w:val="x-none"/>
        </w:rPr>
        <w:t xml:space="preserve">Višino dela plače za </w:t>
      </w:r>
      <w:r>
        <w:rPr>
          <w:b w:val="0"/>
          <w:bCs/>
          <w:lang w:val="sl-SI"/>
        </w:rPr>
        <w:t>RDU</w:t>
      </w:r>
      <w:r w:rsidRPr="007F6AE8">
        <w:rPr>
          <w:b w:val="0"/>
          <w:bCs/>
          <w:lang w:val="x-none"/>
        </w:rPr>
        <w:t xml:space="preserve"> ravnateljev, direktorjev in tajnikov določi organ, pristojen za njihovo imenovanje, na podlagi meril, ki jih določi pristojni minister</w:t>
      </w:r>
      <w:r>
        <w:rPr>
          <w:b w:val="0"/>
          <w:bCs/>
          <w:lang w:val="sl-SI"/>
        </w:rPr>
        <w:t xml:space="preserve">. </w:t>
      </w:r>
      <w:r w:rsidRPr="00E07999">
        <w:rPr>
          <w:rFonts w:cs="Arial"/>
          <w:b w:val="0"/>
          <w:szCs w:val="20"/>
          <w:lang w:val="sl-SI"/>
        </w:rPr>
        <w:t>Skupen obseg sredstev za vsako leto se za javne uslužbence določi s kolektivno pogodbo za javni sektor. Za leto 2020 se je za RDU namenilo 2% sredstev za osnovne plače za obdobje 6 mesecev (za obdobje od julija 2020 do decembra 2020). RDU se lahko izplačuje mesečno, trimesečno ali polletno. ZSPJS določa, da se del plače za delovno uspešnost izplačuje najmanj dvakrat letno, razen če ni s kolektivno pogodbo ali z aktom izdanim na podlagi zakona, urejeno drugače (prvi odstavek 22.a člena ZSPJS).</w:t>
      </w:r>
    </w:p>
    <w:p w14:paraId="51F76625" w14:textId="77777777" w:rsidR="00797FF2" w:rsidRPr="008574E6" w:rsidRDefault="00797FF2" w:rsidP="00797FF2">
      <w:pPr>
        <w:spacing w:line="240" w:lineRule="auto"/>
        <w:jc w:val="both"/>
        <w:rPr>
          <w:rFonts w:cs="Arial"/>
          <w:szCs w:val="20"/>
        </w:rPr>
      </w:pPr>
    </w:p>
    <w:p w14:paraId="1B1677EE" w14:textId="77777777" w:rsidR="00797FF2" w:rsidRPr="00383E36" w:rsidRDefault="00797FF2" w:rsidP="00797FF2">
      <w:pPr>
        <w:spacing w:line="240" w:lineRule="auto"/>
        <w:jc w:val="both"/>
        <w:rPr>
          <w:rFonts w:cs="Arial"/>
          <w:szCs w:val="20"/>
        </w:rPr>
      </w:pPr>
      <w:r w:rsidRPr="008574E6">
        <w:rPr>
          <w:rFonts w:cs="Arial"/>
          <w:szCs w:val="20"/>
        </w:rPr>
        <w:t xml:space="preserve">ZSPJS v 22.a členu določa, da lahko </w:t>
      </w:r>
      <w:bookmarkStart w:id="6" w:name="_Hlk74035216"/>
      <w:r w:rsidRPr="008574E6">
        <w:rPr>
          <w:rFonts w:cs="Arial"/>
          <w:szCs w:val="20"/>
        </w:rPr>
        <w:t>redna delovna uspešnost znaša največ 2 osnovni mesečni plači javnega uslužbenca, pri čemer se kot osnova upošteva višina osnovne plače javnega uslužbenca v mesecu decembru preteklega leta</w:t>
      </w:r>
      <w:bookmarkEnd w:id="6"/>
      <w:r w:rsidRPr="008574E6">
        <w:rPr>
          <w:rFonts w:cs="Arial"/>
          <w:szCs w:val="20"/>
        </w:rPr>
        <w:t xml:space="preserve">. </w:t>
      </w:r>
      <w:r>
        <w:rPr>
          <w:rFonts w:cs="Arial"/>
          <w:szCs w:val="20"/>
        </w:rPr>
        <w:t>KPJS v</w:t>
      </w:r>
      <w:r w:rsidRPr="00383E36">
        <w:rPr>
          <w:rFonts w:cs="Arial"/>
          <w:szCs w:val="20"/>
        </w:rPr>
        <w:t xml:space="preserve"> 27. členu določa, da je skupen obseg sredstev za plačilo RDU javnih uslužbencev za leto 2008 znašal 2% letnih sredstev za osnovne plače. Skupen obseg sredstev za plačilo RDU se za vsako naslednje leto določi z aneksom h KPJS najkasneje do 1. septembra. V primeru, da skupen obseg sredstev do tega roka ni določen, se v tekočem letu uporablja enak odstotek kot v preteklem letu. Letni obseg sredstev za plačilo RDU javnih uslužbencev pri posameznem uporabniku proračuna, se mora zagotoviti v enakem odstotku, kot je dogovorjeno v skladu s prejšnjim odstavkom tega člena. V ta obseg sredstev se ne všteva obsega sredstev za izplačilo RDU za ravnatelje, direktorje in tajnike, ki se jim osnovna plača določa v skladu z uredbo vlade. Letni obseg sredstev za plačilo RDU uporabnika proračuna mora biti izplačan v celoti, ne glede na poslovni rezultat uporabnika proračuna.</w:t>
      </w:r>
    </w:p>
    <w:p w14:paraId="48039ACF" w14:textId="77777777" w:rsidR="00797FF2" w:rsidRPr="00383E36" w:rsidRDefault="00797FF2" w:rsidP="00797FF2">
      <w:pPr>
        <w:spacing w:line="240" w:lineRule="auto"/>
        <w:jc w:val="both"/>
        <w:rPr>
          <w:rFonts w:cs="Arial"/>
          <w:szCs w:val="20"/>
        </w:rPr>
      </w:pPr>
    </w:p>
    <w:p w14:paraId="4D56DDA0" w14:textId="77777777" w:rsidR="00797FF2" w:rsidRPr="00383E36" w:rsidRDefault="00797FF2" w:rsidP="00797FF2">
      <w:pPr>
        <w:pStyle w:val="ZADEVA"/>
        <w:tabs>
          <w:tab w:val="clear" w:pos="1701"/>
          <w:tab w:val="left" w:pos="0"/>
        </w:tabs>
        <w:spacing w:line="240" w:lineRule="auto"/>
        <w:ind w:left="0" w:firstLine="0"/>
        <w:jc w:val="both"/>
        <w:rPr>
          <w:rFonts w:cs="Arial"/>
          <w:b w:val="0"/>
          <w:szCs w:val="20"/>
          <w:lang w:val="sl-SI"/>
        </w:rPr>
      </w:pPr>
      <w:r w:rsidRPr="00383E36">
        <w:rPr>
          <w:rFonts w:cs="Arial"/>
          <w:b w:val="0"/>
          <w:szCs w:val="20"/>
          <w:lang w:val="sl-SI"/>
        </w:rPr>
        <w:t xml:space="preserve">V skladu z 28. členom KPJS se pri posameznem proračunskem uporabniku obseg sredstev za izplačilo RDU določi </w:t>
      </w:r>
      <w:r w:rsidRPr="00A11394">
        <w:rPr>
          <w:rFonts w:cs="Arial"/>
          <w:b w:val="0"/>
          <w:szCs w:val="20"/>
          <w:u w:val="single"/>
          <w:lang w:val="sl-SI"/>
        </w:rPr>
        <w:t>na podlagi osnovnih plač javnih uslužbencev, določenih v skladu s pogodbami o zaposlitvi.</w:t>
      </w:r>
      <w:r w:rsidRPr="00383E36">
        <w:rPr>
          <w:rFonts w:cs="Arial"/>
          <w:b w:val="0"/>
          <w:szCs w:val="20"/>
          <w:lang w:val="sl-SI"/>
        </w:rPr>
        <w:t xml:space="preserve"> Pri tem se upošteva podatke o osnovnih plačah za posamezne mesece. Na tej podlagi uporabnik proračuna določi obseg sredstev za posamezno obdobje ocenjevanja. Če se delitev sredstev opravi na ravni organizacijske enote, se določi obseg sredstev za izplačilo redne delovne uspešnosti na enak način tudi za posamezno organizacijsko enoto. Osnova za določitev najvišjega možnega letnega zneska za izplačilo RDU javnega uslužbenca na podlagi prvega odstavka 22. a člena ZSPJS, je osnovna plača javnega uslužbenca, ki mu je pripadala v skladu s pogodbo o zaposlitvi za mesec december preteklega leta. Če javni uslužbenec sklene delovno razmerje v javnem sektorju v tekočem letu, se določi sorazmerni del zneska iz prejšnjega odstavka na podlagi osnovne plače, ki bi javnemu uslužbencu pripadala za december preteklega leta. Osnova za obračun RDU posameznega javnega uslužbenca je njegova </w:t>
      </w:r>
      <w:r w:rsidRPr="00A11394">
        <w:rPr>
          <w:rFonts w:cs="Arial"/>
          <w:b w:val="0"/>
          <w:szCs w:val="20"/>
          <w:u w:val="single"/>
          <w:lang w:val="sl-SI"/>
        </w:rPr>
        <w:t>osnovna plača za čas rednega dela v ocenjevalnem obdobju</w:t>
      </w:r>
      <w:r w:rsidRPr="00383E36">
        <w:rPr>
          <w:rFonts w:cs="Arial"/>
          <w:b w:val="0"/>
          <w:szCs w:val="20"/>
          <w:lang w:val="sl-SI"/>
        </w:rPr>
        <w:t>.</w:t>
      </w:r>
    </w:p>
    <w:p w14:paraId="18812895" w14:textId="77777777" w:rsidR="00797FF2" w:rsidRPr="00383E36" w:rsidRDefault="00797FF2" w:rsidP="00797FF2">
      <w:pPr>
        <w:pStyle w:val="ZADEVA"/>
        <w:tabs>
          <w:tab w:val="clear" w:pos="1701"/>
          <w:tab w:val="left" w:pos="0"/>
        </w:tabs>
        <w:spacing w:line="240" w:lineRule="auto"/>
        <w:ind w:left="0" w:firstLine="0"/>
        <w:jc w:val="both"/>
        <w:rPr>
          <w:rFonts w:cs="Arial"/>
          <w:b w:val="0"/>
          <w:szCs w:val="20"/>
          <w:lang w:val="sl-SI"/>
        </w:rPr>
      </w:pPr>
    </w:p>
    <w:p w14:paraId="2DFE8D5C" w14:textId="77777777" w:rsidR="00797FF2" w:rsidRDefault="00797FF2" w:rsidP="00797FF2">
      <w:pPr>
        <w:pStyle w:val="ZADEVA"/>
        <w:tabs>
          <w:tab w:val="clear" w:pos="1701"/>
          <w:tab w:val="left" w:pos="0"/>
        </w:tabs>
        <w:spacing w:line="240" w:lineRule="auto"/>
        <w:ind w:left="0" w:firstLine="0"/>
        <w:jc w:val="both"/>
        <w:rPr>
          <w:b w:val="0"/>
          <w:bCs/>
          <w:lang w:val="sl-SI"/>
        </w:rPr>
      </w:pPr>
      <w:r>
        <w:rPr>
          <w:b w:val="0"/>
          <w:bCs/>
          <w:lang w:val="sl-SI"/>
        </w:rPr>
        <w:t>V skladu z 29. členom KPJS se delitev</w:t>
      </w:r>
      <w:r w:rsidRPr="00494673">
        <w:rPr>
          <w:b w:val="0"/>
          <w:bCs/>
          <w:lang w:val="x-none"/>
        </w:rPr>
        <w:t xml:space="preserve"> sredstev za plačilo </w:t>
      </w:r>
      <w:r>
        <w:rPr>
          <w:b w:val="0"/>
          <w:bCs/>
          <w:lang w:val="sl-SI"/>
        </w:rPr>
        <w:t>RDU</w:t>
      </w:r>
      <w:r w:rsidRPr="00494673">
        <w:rPr>
          <w:b w:val="0"/>
          <w:bCs/>
          <w:lang w:val="x-none"/>
        </w:rPr>
        <w:t xml:space="preserve"> izvede na ravni uporabnika proračuna oziroma organizacijske enote</w:t>
      </w:r>
      <w:r>
        <w:rPr>
          <w:b w:val="0"/>
          <w:bCs/>
          <w:lang w:val="sl-SI"/>
        </w:rPr>
        <w:t>.</w:t>
      </w:r>
    </w:p>
    <w:p w14:paraId="1981C2DD" w14:textId="77777777" w:rsidR="00797FF2" w:rsidRDefault="00797FF2" w:rsidP="00797FF2">
      <w:pPr>
        <w:spacing w:line="240" w:lineRule="auto"/>
        <w:jc w:val="both"/>
        <w:rPr>
          <w:rFonts w:cs="Arial"/>
          <w:szCs w:val="20"/>
        </w:rPr>
      </w:pPr>
    </w:p>
    <w:p w14:paraId="221D53DB" w14:textId="77777777" w:rsidR="00797FF2" w:rsidRPr="008574E6" w:rsidRDefault="00797FF2" w:rsidP="00797FF2">
      <w:pPr>
        <w:spacing w:line="240" w:lineRule="auto"/>
        <w:jc w:val="both"/>
        <w:rPr>
          <w:rFonts w:cs="Arial"/>
          <w:szCs w:val="20"/>
        </w:rPr>
      </w:pPr>
      <w:r w:rsidRPr="008574E6">
        <w:rPr>
          <w:rFonts w:cs="Arial"/>
          <w:szCs w:val="20"/>
        </w:rPr>
        <w:t>Del plače za redno delovno uspešnost pripada javnemu uslužbencu, ki je v obdobju, za katerega se izplačuje, pri opravljanju svojih rednih delovnih nalog dosegel nadpovprečne delovne rezultate. Le-ta se določi na podlagi meril in kriterijev, dogovorjenih v KPJS. Kriteriji so naslednji (31. člen KPJS):</w:t>
      </w:r>
    </w:p>
    <w:p w14:paraId="5A26BB8B" w14:textId="77777777" w:rsidR="00797FF2" w:rsidRPr="008574E6" w:rsidRDefault="00797FF2" w:rsidP="00797FF2">
      <w:pPr>
        <w:numPr>
          <w:ilvl w:val="0"/>
          <w:numId w:val="39"/>
        </w:numPr>
        <w:spacing w:line="240" w:lineRule="auto"/>
        <w:ind w:left="284" w:hanging="284"/>
        <w:jc w:val="both"/>
        <w:rPr>
          <w:rFonts w:cs="Arial"/>
          <w:szCs w:val="20"/>
        </w:rPr>
      </w:pPr>
      <w:r w:rsidRPr="008574E6">
        <w:rPr>
          <w:rFonts w:cs="Arial"/>
          <w:szCs w:val="20"/>
        </w:rPr>
        <w:t>znanje in strokovnost,</w:t>
      </w:r>
    </w:p>
    <w:p w14:paraId="1AF5AC2C" w14:textId="77777777" w:rsidR="00797FF2" w:rsidRPr="008574E6" w:rsidRDefault="00797FF2" w:rsidP="00797FF2">
      <w:pPr>
        <w:numPr>
          <w:ilvl w:val="0"/>
          <w:numId w:val="39"/>
        </w:numPr>
        <w:spacing w:line="240" w:lineRule="auto"/>
        <w:ind w:left="284" w:hanging="284"/>
        <w:jc w:val="both"/>
        <w:rPr>
          <w:rFonts w:cs="Arial"/>
          <w:szCs w:val="20"/>
        </w:rPr>
      </w:pPr>
      <w:r w:rsidRPr="008574E6">
        <w:rPr>
          <w:rFonts w:cs="Arial"/>
          <w:szCs w:val="20"/>
        </w:rPr>
        <w:t>kakovost in natančnost,</w:t>
      </w:r>
    </w:p>
    <w:p w14:paraId="5DDAE44E" w14:textId="77777777" w:rsidR="00797FF2" w:rsidRPr="008574E6" w:rsidRDefault="00797FF2" w:rsidP="00797FF2">
      <w:pPr>
        <w:numPr>
          <w:ilvl w:val="0"/>
          <w:numId w:val="39"/>
        </w:numPr>
        <w:spacing w:line="240" w:lineRule="auto"/>
        <w:ind w:left="284" w:hanging="284"/>
        <w:jc w:val="both"/>
        <w:rPr>
          <w:rFonts w:cs="Arial"/>
          <w:szCs w:val="20"/>
        </w:rPr>
      </w:pPr>
      <w:r w:rsidRPr="008574E6">
        <w:rPr>
          <w:rFonts w:cs="Arial"/>
          <w:szCs w:val="20"/>
        </w:rPr>
        <w:t xml:space="preserve">odnos do dela in delovnih sredstev, </w:t>
      </w:r>
    </w:p>
    <w:p w14:paraId="317579C0" w14:textId="77777777" w:rsidR="00797FF2" w:rsidRPr="008574E6" w:rsidRDefault="00797FF2" w:rsidP="00797FF2">
      <w:pPr>
        <w:numPr>
          <w:ilvl w:val="0"/>
          <w:numId w:val="39"/>
        </w:numPr>
        <w:spacing w:line="240" w:lineRule="auto"/>
        <w:ind w:left="284" w:hanging="284"/>
        <w:jc w:val="both"/>
        <w:rPr>
          <w:rFonts w:cs="Arial"/>
          <w:szCs w:val="20"/>
        </w:rPr>
      </w:pPr>
      <w:r w:rsidRPr="008574E6">
        <w:rPr>
          <w:rFonts w:cs="Arial"/>
          <w:szCs w:val="20"/>
        </w:rPr>
        <w:t>obseg in učinkovitost dela in</w:t>
      </w:r>
    </w:p>
    <w:p w14:paraId="02CC866E" w14:textId="77777777" w:rsidR="00797FF2" w:rsidRPr="00B54DE9" w:rsidRDefault="00797FF2" w:rsidP="00797FF2">
      <w:pPr>
        <w:numPr>
          <w:ilvl w:val="0"/>
          <w:numId w:val="39"/>
        </w:numPr>
        <w:spacing w:line="240" w:lineRule="auto"/>
        <w:ind w:left="284" w:hanging="284"/>
        <w:jc w:val="both"/>
        <w:rPr>
          <w:rFonts w:cs="Arial"/>
          <w:szCs w:val="20"/>
        </w:rPr>
      </w:pPr>
      <w:r w:rsidRPr="008574E6">
        <w:rPr>
          <w:rFonts w:cs="Arial"/>
          <w:szCs w:val="20"/>
        </w:rPr>
        <w:t>inovativnost.</w:t>
      </w:r>
    </w:p>
    <w:p w14:paraId="7B4DEEF7" w14:textId="77777777" w:rsidR="00797FF2" w:rsidRDefault="00797FF2" w:rsidP="00797FF2">
      <w:pPr>
        <w:spacing w:line="240" w:lineRule="auto"/>
        <w:jc w:val="both"/>
        <w:rPr>
          <w:rFonts w:cs="Arial"/>
          <w:szCs w:val="20"/>
        </w:rPr>
      </w:pPr>
    </w:p>
    <w:p w14:paraId="77D58519" w14:textId="77777777" w:rsidR="00797FF2" w:rsidRPr="004651A5" w:rsidRDefault="00797FF2" w:rsidP="00797FF2">
      <w:pPr>
        <w:spacing w:line="240" w:lineRule="auto"/>
        <w:jc w:val="both"/>
        <w:rPr>
          <w:rFonts w:cs="Arial"/>
          <w:szCs w:val="20"/>
        </w:rPr>
      </w:pPr>
      <w:r w:rsidRPr="004651A5">
        <w:rPr>
          <w:rFonts w:cs="Arial"/>
          <w:szCs w:val="20"/>
        </w:rPr>
        <w:t xml:space="preserve">KPJS v 32. členu določa, da je vsak posamezen kriterij za ugotavljanje delovne uspešnosti ovrednoten z 1 točko, ki pomeni doseganje nadpovprečnih delovnih rezultatov pri posameznem kriteriju. Seštevek števila točk, ki jih javni uslužbenec doseže, je podlaga za določitev višine dela plače za redno delovno uspešnost javnega uslužbenca. Glede na to, da KPJS določa 5 kriterijev za določitev dela plače za redno delovno uspešnost lahko javni uslužbenec iz tega naslova doseže skupno največ 5 točk. Pogoj za izplačilo redne delovne uspešnosti so torej nadpovprečni delovni rezultati, kar pomeni, da mora javni uslužbenec iz naslova ocenjevanja kriterijev doseči vsaj 1 točko. </w:t>
      </w:r>
      <w:r w:rsidRPr="004651A5">
        <w:rPr>
          <w:spacing w:val="-2"/>
          <w:lang w:val="x-none"/>
        </w:rPr>
        <w:t xml:space="preserve">Pri določitvi dela plače za </w:t>
      </w:r>
      <w:r w:rsidRPr="004651A5">
        <w:rPr>
          <w:spacing w:val="-2"/>
        </w:rPr>
        <w:t>RDU</w:t>
      </w:r>
      <w:r w:rsidRPr="004651A5">
        <w:rPr>
          <w:spacing w:val="-2"/>
          <w:lang w:val="x-none"/>
        </w:rPr>
        <w:t xml:space="preserve"> posameznega javnega uslužbenca se poleg seštevka </w:t>
      </w:r>
      <w:r w:rsidRPr="004651A5">
        <w:rPr>
          <w:spacing w:val="-2"/>
          <w:lang w:val="x-none"/>
        </w:rPr>
        <w:lastRenderedPageBreak/>
        <w:t xml:space="preserve">števila točk posameznega javnega uslužbenca upošteva tudi obseg sredstev iz prvega odstavka 28. člena </w:t>
      </w:r>
      <w:r w:rsidRPr="004651A5">
        <w:rPr>
          <w:spacing w:val="-2"/>
        </w:rPr>
        <w:t>KPJS</w:t>
      </w:r>
      <w:r w:rsidRPr="004651A5">
        <w:rPr>
          <w:spacing w:val="-2"/>
          <w:lang w:val="x-none"/>
        </w:rPr>
        <w:t xml:space="preserve">. Navodilo za izračun </w:t>
      </w:r>
      <w:r w:rsidRPr="004651A5">
        <w:rPr>
          <w:spacing w:val="-2"/>
        </w:rPr>
        <w:t>RDU</w:t>
      </w:r>
      <w:r w:rsidRPr="004651A5">
        <w:rPr>
          <w:spacing w:val="-2"/>
          <w:lang w:val="x-none"/>
        </w:rPr>
        <w:t xml:space="preserve"> javnega uslužbenca je v prilogi 2 </w:t>
      </w:r>
      <w:r w:rsidRPr="004651A5">
        <w:rPr>
          <w:spacing w:val="-2"/>
        </w:rPr>
        <w:t>KPJS.</w:t>
      </w:r>
    </w:p>
    <w:p w14:paraId="555FFB4E" w14:textId="77777777" w:rsidR="00797FF2" w:rsidRPr="008574E6" w:rsidRDefault="00797FF2" w:rsidP="00797FF2">
      <w:pPr>
        <w:spacing w:line="240" w:lineRule="auto"/>
        <w:jc w:val="both"/>
        <w:rPr>
          <w:rFonts w:cs="Arial"/>
          <w:szCs w:val="20"/>
        </w:rPr>
      </w:pPr>
    </w:p>
    <w:p w14:paraId="5E38B67A" w14:textId="77777777" w:rsidR="00797FF2" w:rsidRPr="008574E6" w:rsidRDefault="00797FF2" w:rsidP="00797FF2">
      <w:pPr>
        <w:spacing w:line="240" w:lineRule="auto"/>
        <w:jc w:val="both"/>
        <w:rPr>
          <w:rFonts w:cs="Arial"/>
          <w:szCs w:val="20"/>
        </w:rPr>
      </w:pPr>
      <w:r w:rsidRPr="008574E6">
        <w:rPr>
          <w:rFonts w:cs="Arial"/>
          <w:szCs w:val="20"/>
        </w:rPr>
        <w:t>ZSPJS in KPJS ne določata, kdo ocenjuje delovno uspešnost javnega uslužbenca v ocenjevalnem obdobju. Odločitev, ali bo javne uslužbence ocenjeval predstojnik ali nadrejeni, je v rokah delodajalca.</w:t>
      </w:r>
    </w:p>
    <w:p w14:paraId="40BD49AD" w14:textId="77777777" w:rsidR="00797FF2" w:rsidRPr="008574E6" w:rsidRDefault="00797FF2" w:rsidP="00797FF2">
      <w:pPr>
        <w:spacing w:line="240" w:lineRule="auto"/>
        <w:jc w:val="both"/>
        <w:rPr>
          <w:rFonts w:cs="Arial"/>
          <w:szCs w:val="20"/>
        </w:rPr>
      </w:pPr>
    </w:p>
    <w:p w14:paraId="38C04625" w14:textId="77777777" w:rsidR="00797FF2" w:rsidRPr="00661636" w:rsidRDefault="00797FF2" w:rsidP="00797FF2">
      <w:pPr>
        <w:pStyle w:val="ZADEVA"/>
        <w:tabs>
          <w:tab w:val="clear" w:pos="1701"/>
          <w:tab w:val="left" w:pos="0"/>
        </w:tabs>
        <w:spacing w:line="240" w:lineRule="auto"/>
        <w:ind w:left="0" w:firstLine="0"/>
        <w:jc w:val="both"/>
        <w:rPr>
          <w:b w:val="0"/>
          <w:bCs/>
          <w:lang w:val="sl-SI"/>
        </w:rPr>
      </w:pPr>
      <w:r w:rsidRPr="00661636">
        <w:rPr>
          <w:rFonts w:cs="Arial"/>
          <w:b w:val="0"/>
          <w:bCs/>
          <w:szCs w:val="20"/>
          <w:lang w:val="sl-SI"/>
        </w:rPr>
        <w:t xml:space="preserve">Skladno s tretjim odstavkom 30. člena KPJS </w:t>
      </w:r>
      <w:bookmarkStart w:id="7" w:name="_Hlk74036716"/>
      <w:r w:rsidRPr="00661636">
        <w:rPr>
          <w:rFonts w:cs="Arial"/>
          <w:b w:val="0"/>
          <w:bCs/>
          <w:szCs w:val="20"/>
          <w:lang w:val="sl-SI"/>
        </w:rPr>
        <w:t>javni uslužbenec pri izplačilu januarske plače, torej v mesecu februarju, prejme obvestilo o tem, v koliko ocenjevanjih je bil v preteklem letu ocenjen in kolikšno število točk je dosegel pri posameznem ocenjevanju</w:t>
      </w:r>
      <w:bookmarkEnd w:id="7"/>
      <w:r w:rsidRPr="00661636">
        <w:rPr>
          <w:rFonts w:cs="Arial"/>
          <w:b w:val="0"/>
          <w:bCs/>
          <w:szCs w:val="20"/>
          <w:lang w:val="sl-SI"/>
        </w:rPr>
        <w:t xml:space="preserve">.  </w:t>
      </w:r>
      <w:r w:rsidRPr="00661636">
        <w:rPr>
          <w:b w:val="0"/>
          <w:bCs/>
          <w:lang w:val="sl-SI"/>
        </w:rPr>
        <w:t>Letno obvestilo o ocenjevanju javnega uslužbenca, ki je pri opravljanju svojega rednega dela dosegel nadpovprečne delovne rezultate, se shrani tudi v njegovo personalno mapo.</w:t>
      </w:r>
    </w:p>
    <w:p w14:paraId="434FBA2E" w14:textId="77777777" w:rsidR="00797FF2" w:rsidRPr="008574E6" w:rsidRDefault="00797FF2" w:rsidP="00797FF2">
      <w:pPr>
        <w:spacing w:line="240" w:lineRule="auto"/>
        <w:jc w:val="both"/>
        <w:rPr>
          <w:rFonts w:cs="Arial"/>
          <w:szCs w:val="20"/>
        </w:rPr>
      </w:pPr>
    </w:p>
    <w:p w14:paraId="64A64E26" w14:textId="77777777" w:rsidR="00797FF2" w:rsidRDefault="00797FF2" w:rsidP="00797FF2">
      <w:pPr>
        <w:spacing w:line="240" w:lineRule="auto"/>
        <w:jc w:val="both"/>
        <w:rPr>
          <w:rFonts w:cs="Arial"/>
          <w:szCs w:val="20"/>
        </w:rPr>
      </w:pPr>
      <w:bookmarkStart w:id="8" w:name="_Hlk74036798"/>
      <w:r w:rsidRPr="008574E6">
        <w:rPr>
          <w:rFonts w:cs="Arial"/>
          <w:szCs w:val="20"/>
        </w:rPr>
        <w:t xml:space="preserve">Vsota točk posameznega javnega uslužbenca, za katerega je bilo v postopku ugotavljanja doseganja kriterijev za določitev dela plače za redno delovno uspešnost ugotovljeno, da je dosegel nadpovprečne delovne rezultate, se objavi znotraj uporabnika proračuna oziroma organizacijske enote </w:t>
      </w:r>
      <w:bookmarkEnd w:id="8"/>
      <w:r w:rsidRPr="008574E6">
        <w:rPr>
          <w:rFonts w:cs="Arial"/>
          <w:szCs w:val="20"/>
        </w:rPr>
        <w:t>(33. člen KPJS). Glede na navedeno se objavijo ime in priimek javnega uslužbenca in število doseženih točk v posameznem ocenjevalnem obdobju (od 1 do 5 točk).</w:t>
      </w:r>
    </w:p>
    <w:p w14:paraId="5B110708" w14:textId="77777777" w:rsidR="00797FF2" w:rsidRDefault="00797FF2" w:rsidP="00797FF2">
      <w:pPr>
        <w:spacing w:line="240" w:lineRule="auto"/>
        <w:jc w:val="both"/>
        <w:rPr>
          <w:rFonts w:cs="Arial"/>
          <w:szCs w:val="20"/>
        </w:rPr>
      </w:pPr>
    </w:p>
    <w:p w14:paraId="3747A815" w14:textId="77777777" w:rsidR="00852874" w:rsidRPr="00797FF2" w:rsidRDefault="00797FF2" w:rsidP="00797FF2">
      <w:pPr>
        <w:pStyle w:val="ZADEVA"/>
        <w:tabs>
          <w:tab w:val="clear" w:pos="1701"/>
          <w:tab w:val="left" w:pos="0"/>
        </w:tabs>
        <w:spacing w:line="240" w:lineRule="auto"/>
        <w:ind w:left="0" w:firstLine="0"/>
        <w:jc w:val="both"/>
        <w:rPr>
          <w:rFonts w:cs="Arial"/>
          <w:b w:val="0"/>
          <w:szCs w:val="20"/>
          <w:lang w:val="sl-SI"/>
        </w:rPr>
      </w:pPr>
      <w:r w:rsidRPr="004651A5">
        <w:rPr>
          <w:rFonts w:cs="Arial"/>
          <w:b w:val="0"/>
          <w:szCs w:val="20"/>
          <w:lang w:val="sl-SI"/>
        </w:rPr>
        <w:t>V skladu s 34. členom KPJS javni uslužbenec lahko uveljavlja varstvo pravic po postopkih in na način, ki je predpisan z delovno pravno zakonodajo.</w:t>
      </w:r>
    </w:p>
    <w:p w14:paraId="5307EFDD" w14:textId="77777777" w:rsidR="009D200A" w:rsidRPr="001A4A67" w:rsidRDefault="009D200A" w:rsidP="009D200A">
      <w:pPr>
        <w:pStyle w:val="Naslov2"/>
        <w:numPr>
          <w:ilvl w:val="0"/>
          <w:numId w:val="4"/>
        </w:numPr>
        <w:tabs>
          <w:tab w:val="clear" w:pos="432"/>
          <w:tab w:val="num" w:pos="360"/>
        </w:tabs>
        <w:suppressAutoHyphens w:val="0"/>
        <w:spacing w:line="260" w:lineRule="exact"/>
        <w:ind w:left="360" w:hanging="360"/>
        <w:rPr>
          <w:i w:val="0"/>
          <w:sz w:val="20"/>
          <w:szCs w:val="20"/>
        </w:rPr>
      </w:pPr>
      <w:bookmarkStart w:id="9" w:name="_Toc86234766"/>
      <w:r w:rsidRPr="001A4A67">
        <w:rPr>
          <w:i w:val="0"/>
          <w:sz w:val="20"/>
          <w:szCs w:val="20"/>
        </w:rPr>
        <w:t xml:space="preserve">Nadzor </w:t>
      </w:r>
      <w:r>
        <w:rPr>
          <w:i w:val="0"/>
          <w:sz w:val="20"/>
          <w:szCs w:val="20"/>
        </w:rPr>
        <w:t>RDU – splošni del</w:t>
      </w:r>
      <w:bookmarkEnd w:id="9"/>
    </w:p>
    <w:p w14:paraId="7289E100" w14:textId="77777777" w:rsidR="009D200A" w:rsidRDefault="009D200A" w:rsidP="006F73EB">
      <w:pPr>
        <w:pStyle w:val="ZADEVA"/>
        <w:tabs>
          <w:tab w:val="clear" w:pos="1701"/>
          <w:tab w:val="left" w:pos="0"/>
        </w:tabs>
        <w:ind w:left="0" w:firstLine="0"/>
        <w:jc w:val="both"/>
        <w:rPr>
          <w:b w:val="0"/>
          <w:lang w:val="sl-SI"/>
        </w:rPr>
      </w:pPr>
    </w:p>
    <w:p w14:paraId="2E89B689" w14:textId="2EDDA265" w:rsidR="00F56100" w:rsidRPr="00F56100" w:rsidRDefault="002E03C3" w:rsidP="00EF5604">
      <w:pPr>
        <w:pStyle w:val="ZADEVA"/>
        <w:tabs>
          <w:tab w:val="clear" w:pos="1701"/>
          <w:tab w:val="left" w:pos="0"/>
        </w:tabs>
        <w:ind w:left="0" w:firstLine="0"/>
        <w:jc w:val="both"/>
        <w:rPr>
          <w:b w:val="0"/>
          <w:lang w:val="sl-SI"/>
        </w:rPr>
      </w:pPr>
      <w:r>
        <w:rPr>
          <w:b w:val="0"/>
          <w:lang w:val="sl-SI"/>
        </w:rPr>
        <w:t xml:space="preserve">Direktorica sodišča </w:t>
      </w:r>
      <w:r w:rsidR="00466CA5">
        <w:rPr>
          <w:rFonts w:cs="Arial"/>
          <w:b w:val="0"/>
          <w:lang w:val="sl-SI"/>
        </w:rPr>
        <w:t>█</w:t>
      </w:r>
      <w:r w:rsidR="00EF5604" w:rsidRPr="00F56100">
        <w:rPr>
          <w:b w:val="0"/>
          <w:lang w:val="sl-SI"/>
        </w:rPr>
        <w:t xml:space="preserve"> je </w:t>
      </w:r>
      <w:r w:rsidR="00F56100">
        <w:rPr>
          <w:b w:val="0"/>
          <w:lang w:val="sl-SI"/>
        </w:rPr>
        <w:t xml:space="preserve">v dopisu, št. </w:t>
      </w:r>
      <w:r>
        <w:rPr>
          <w:b w:val="0"/>
          <w:lang w:val="sl-SI"/>
        </w:rPr>
        <w:t>Su 161/2021</w:t>
      </w:r>
      <w:r w:rsidR="00F56100">
        <w:rPr>
          <w:b w:val="0"/>
          <w:lang w:val="sl-SI"/>
        </w:rPr>
        <w:t xml:space="preserve"> z dne 10. 5. 2021, </w:t>
      </w:r>
      <w:r w:rsidR="00EF5604" w:rsidRPr="00F56100">
        <w:rPr>
          <w:b w:val="0"/>
          <w:lang w:val="sl-SI"/>
        </w:rPr>
        <w:t>pojasnil</w:t>
      </w:r>
      <w:r>
        <w:rPr>
          <w:b w:val="0"/>
          <w:lang w:val="sl-SI"/>
        </w:rPr>
        <w:t>a:</w:t>
      </w:r>
    </w:p>
    <w:p w14:paraId="742C7138" w14:textId="77777777" w:rsidR="00EF5604" w:rsidRDefault="00EF5604" w:rsidP="00B51DE2">
      <w:pPr>
        <w:pStyle w:val="ZADEVA"/>
        <w:numPr>
          <w:ilvl w:val="0"/>
          <w:numId w:val="43"/>
        </w:numPr>
        <w:tabs>
          <w:tab w:val="clear" w:pos="1701"/>
          <w:tab w:val="left" w:pos="0"/>
        </w:tabs>
        <w:jc w:val="both"/>
        <w:rPr>
          <w:b w:val="0"/>
          <w:lang w:val="sl-SI"/>
        </w:rPr>
      </w:pPr>
      <w:r w:rsidRPr="00F56100">
        <w:rPr>
          <w:b w:val="0"/>
          <w:lang w:val="sl-SI"/>
        </w:rPr>
        <w:t xml:space="preserve">da </w:t>
      </w:r>
      <w:r w:rsidR="002E03C3">
        <w:rPr>
          <w:b w:val="0"/>
          <w:lang w:val="sl-SI"/>
        </w:rPr>
        <w:t xml:space="preserve">so se na Okrajnem sodišču v Ljubljani v letu 2020 odločili za trimesečno izplačevanje </w:t>
      </w:r>
      <w:r w:rsidRPr="00F56100">
        <w:rPr>
          <w:b w:val="0"/>
          <w:lang w:val="sl-SI"/>
        </w:rPr>
        <w:t>RDU</w:t>
      </w:r>
      <w:r w:rsidR="002E03C3">
        <w:rPr>
          <w:b w:val="0"/>
          <w:lang w:val="sl-SI"/>
        </w:rPr>
        <w:t>, v letu 2021 pa so prešli na mesečno izplačevanje RDU,</w:t>
      </w:r>
    </w:p>
    <w:p w14:paraId="68006E2C" w14:textId="77777777" w:rsidR="00F01CF5" w:rsidRDefault="00F01CF5" w:rsidP="00B51DE2">
      <w:pPr>
        <w:pStyle w:val="ZADEVA"/>
        <w:numPr>
          <w:ilvl w:val="0"/>
          <w:numId w:val="43"/>
        </w:numPr>
        <w:tabs>
          <w:tab w:val="clear" w:pos="1701"/>
          <w:tab w:val="left" w:pos="0"/>
        </w:tabs>
        <w:jc w:val="both"/>
        <w:rPr>
          <w:b w:val="0"/>
          <w:lang w:val="sl-SI"/>
        </w:rPr>
      </w:pPr>
      <w:r>
        <w:rPr>
          <w:b w:val="0"/>
          <w:lang w:val="sl-SI"/>
        </w:rPr>
        <w:t xml:space="preserve">da so v letu 2020 na Okrajnem sodišču v Ljubljani sredstva delili na ravni celotnega sodišča in da so tudi to v letu 2021 spremenili, in sicer se od 1. 3. 2021 naprej sredstva RDU delijo po oddelkih oziroma notranjih organizacijskih enotah, </w:t>
      </w:r>
    </w:p>
    <w:p w14:paraId="738F7F7F" w14:textId="77777777" w:rsidR="00F01CF5" w:rsidRDefault="00F01CF5" w:rsidP="00B51DE2">
      <w:pPr>
        <w:pStyle w:val="ZADEVA"/>
        <w:numPr>
          <w:ilvl w:val="0"/>
          <w:numId w:val="43"/>
        </w:numPr>
        <w:tabs>
          <w:tab w:val="clear" w:pos="1701"/>
          <w:tab w:val="left" w:pos="0"/>
        </w:tabs>
        <w:jc w:val="both"/>
        <w:rPr>
          <w:b w:val="0"/>
          <w:lang w:val="sl-SI"/>
        </w:rPr>
      </w:pPr>
      <w:r>
        <w:rPr>
          <w:b w:val="0"/>
          <w:lang w:val="sl-SI"/>
        </w:rPr>
        <w:t>da so RDU večinoma ocenjevali vodje oddelkov ali vodje notranjih organizacijskih enot in da so v mesecu aprilu 2021 sprejeli Sklep o določitvi oseb, pristojnih za posamezna opravila v zvezi z ocenjevanjem, ugotavljanjem redne delovne uspešnosti in izvedbo letnih razgovorov z javnimi uslužbenci na Okrajnem sodišču v Ljubljani, št. Su 3/2021 z dne 19. 4. 2021,</w:t>
      </w:r>
    </w:p>
    <w:p w14:paraId="631B3275" w14:textId="77777777" w:rsidR="00F01CF5" w:rsidRDefault="00F01CF5" w:rsidP="00B51DE2">
      <w:pPr>
        <w:pStyle w:val="ZADEVA"/>
        <w:numPr>
          <w:ilvl w:val="0"/>
          <w:numId w:val="43"/>
        </w:numPr>
        <w:tabs>
          <w:tab w:val="clear" w:pos="1701"/>
          <w:tab w:val="left" w:pos="0"/>
        </w:tabs>
        <w:jc w:val="both"/>
        <w:rPr>
          <w:b w:val="0"/>
          <w:lang w:val="sl-SI"/>
        </w:rPr>
      </w:pPr>
      <w:r>
        <w:rPr>
          <w:b w:val="0"/>
          <w:lang w:val="sl-SI"/>
        </w:rPr>
        <w:t>da so bili v mesecu juliju 2020 javni uslužbenci preko svojih vodij, naknadno pa tudi preko objave zapisnika kolegija vodij oddelkov z dne 9. 7. 2020, obveščeni o pričetku izplačevanja RDU in da so bili javni uslužbenci prav tako preko vodij notranjih organizacijskih enot obveščeni o kriterijih določitve dela plač za RDU, o načinu točkovanja ter o obdobju izplačevanja,</w:t>
      </w:r>
    </w:p>
    <w:p w14:paraId="256B8E25" w14:textId="77777777" w:rsidR="00F01CF5" w:rsidRDefault="00F01CF5" w:rsidP="00B51DE2">
      <w:pPr>
        <w:pStyle w:val="ZADEVA"/>
        <w:numPr>
          <w:ilvl w:val="0"/>
          <w:numId w:val="43"/>
        </w:numPr>
        <w:tabs>
          <w:tab w:val="clear" w:pos="1701"/>
          <w:tab w:val="left" w:pos="0"/>
        </w:tabs>
        <w:jc w:val="both"/>
        <w:rPr>
          <w:b w:val="0"/>
          <w:lang w:val="sl-SI"/>
        </w:rPr>
      </w:pPr>
      <w:r>
        <w:rPr>
          <w:b w:val="0"/>
          <w:lang w:val="sl-SI"/>
        </w:rPr>
        <w:t xml:space="preserve">da je bilo pisno pojasnilo tako o kriterijih za določitev RDU kot tudi o načinu točkovanja vseskozi objavljeno tudi na intranetni strani, v mapi »Kadrovska </w:t>
      </w:r>
      <w:r w:rsidR="00914DB3">
        <w:rPr>
          <w:b w:val="0"/>
          <w:lang w:val="sl-SI"/>
        </w:rPr>
        <w:t>–</w:t>
      </w:r>
      <w:r>
        <w:rPr>
          <w:b w:val="0"/>
          <w:lang w:val="sl-SI"/>
        </w:rPr>
        <w:t xml:space="preserve"> info</w:t>
      </w:r>
      <w:r w:rsidR="00914DB3">
        <w:rPr>
          <w:b w:val="0"/>
          <w:lang w:val="sl-SI"/>
        </w:rPr>
        <w:t>«, v podmapi »Redna delovna uspešnost«,</w:t>
      </w:r>
    </w:p>
    <w:p w14:paraId="2A38DA8A" w14:textId="77777777" w:rsidR="00914DB3" w:rsidRDefault="00914DB3" w:rsidP="00B51DE2">
      <w:pPr>
        <w:pStyle w:val="ZADEVA"/>
        <w:numPr>
          <w:ilvl w:val="0"/>
          <w:numId w:val="43"/>
        </w:numPr>
        <w:tabs>
          <w:tab w:val="clear" w:pos="1701"/>
          <w:tab w:val="left" w:pos="0"/>
        </w:tabs>
        <w:jc w:val="both"/>
        <w:rPr>
          <w:b w:val="0"/>
          <w:lang w:val="sl-SI"/>
        </w:rPr>
      </w:pPr>
      <w:r>
        <w:rPr>
          <w:b w:val="0"/>
          <w:lang w:val="sl-SI"/>
        </w:rPr>
        <w:t xml:space="preserve">da so bili javni uslužbenci glede RDU, kriterijev za njeno določitev in o obdobju izplačevanja ponovno obveščeni s posebnim dopisom predsednice, opr. št. Su 3/2021 z dne 19. 4. 2021 in da so bili ob tej priložnosti tudi obveščeni o spremembi razdelitve finančnih sredstev in sicer o prehodu iz deljenja sredstev na ravni celotnega sodišča na delitev finančnih sredstev po posameznih oddelkih oziroma notranjih organizacijskih enot, </w:t>
      </w:r>
    </w:p>
    <w:p w14:paraId="6224A357" w14:textId="77777777" w:rsidR="00914DB3" w:rsidRDefault="00914DB3" w:rsidP="00B51DE2">
      <w:pPr>
        <w:pStyle w:val="ZADEVA"/>
        <w:numPr>
          <w:ilvl w:val="0"/>
          <w:numId w:val="43"/>
        </w:numPr>
        <w:tabs>
          <w:tab w:val="clear" w:pos="1701"/>
          <w:tab w:val="left" w:pos="0"/>
        </w:tabs>
        <w:jc w:val="both"/>
        <w:rPr>
          <w:b w:val="0"/>
          <w:lang w:val="sl-SI"/>
        </w:rPr>
      </w:pPr>
      <w:r>
        <w:rPr>
          <w:b w:val="0"/>
          <w:lang w:val="sl-SI"/>
        </w:rPr>
        <w:t xml:space="preserve">da so </w:t>
      </w:r>
      <w:r w:rsidR="00B51DE2">
        <w:rPr>
          <w:b w:val="0"/>
          <w:lang w:val="sl-SI"/>
        </w:rPr>
        <w:t xml:space="preserve">letna </w:t>
      </w:r>
      <w:r>
        <w:rPr>
          <w:b w:val="0"/>
          <w:lang w:val="sl-SI"/>
        </w:rPr>
        <w:t>obvestil</w:t>
      </w:r>
      <w:r w:rsidR="00B51DE2">
        <w:rPr>
          <w:b w:val="0"/>
          <w:lang w:val="sl-SI"/>
        </w:rPr>
        <w:t>a</w:t>
      </w:r>
      <w:r>
        <w:rPr>
          <w:b w:val="0"/>
          <w:lang w:val="sl-SI"/>
        </w:rPr>
        <w:t xml:space="preserve"> o </w:t>
      </w:r>
      <w:r w:rsidR="00B51DE2">
        <w:rPr>
          <w:b w:val="0"/>
          <w:lang w:val="sl-SI"/>
        </w:rPr>
        <w:t xml:space="preserve">ocenjevanju </w:t>
      </w:r>
      <w:r>
        <w:rPr>
          <w:b w:val="0"/>
          <w:lang w:val="sl-SI"/>
        </w:rPr>
        <w:t>javni</w:t>
      </w:r>
      <w:r w:rsidR="00B51DE2">
        <w:rPr>
          <w:b w:val="0"/>
          <w:lang w:val="sl-SI"/>
        </w:rPr>
        <w:t>h</w:t>
      </w:r>
      <w:r>
        <w:rPr>
          <w:b w:val="0"/>
          <w:lang w:val="sl-SI"/>
        </w:rPr>
        <w:t xml:space="preserve"> uslužben</w:t>
      </w:r>
      <w:r w:rsidR="00B51DE2">
        <w:rPr>
          <w:b w:val="0"/>
          <w:lang w:val="sl-SI"/>
        </w:rPr>
        <w:t>cev za določitev plače za RDU v letu 2020</w:t>
      </w:r>
      <w:r>
        <w:rPr>
          <w:b w:val="0"/>
          <w:lang w:val="sl-SI"/>
        </w:rPr>
        <w:t xml:space="preserve"> shranjena v personalnih mapah javnih uslužbencev,</w:t>
      </w:r>
    </w:p>
    <w:p w14:paraId="329B3E30" w14:textId="77777777" w:rsidR="00914DB3" w:rsidRDefault="00914DB3" w:rsidP="00B51DE2">
      <w:pPr>
        <w:pStyle w:val="ZADEVA"/>
        <w:numPr>
          <w:ilvl w:val="0"/>
          <w:numId w:val="43"/>
        </w:numPr>
        <w:tabs>
          <w:tab w:val="clear" w:pos="1701"/>
          <w:tab w:val="left" w:pos="0"/>
        </w:tabs>
        <w:jc w:val="both"/>
        <w:rPr>
          <w:b w:val="0"/>
          <w:lang w:val="sl-SI"/>
        </w:rPr>
      </w:pPr>
      <w:r>
        <w:rPr>
          <w:b w:val="0"/>
          <w:lang w:val="sl-SI"/>
        </w:rPr>
        <w:t xml:space="preserve">da so točke RDU objavili petkrat, da so bile </w:t>
      </w:r>
      <w:r w:rsidR="00B51DE2">
        <w:rPr>
          <w:b w:val="0"/>
          <w:lang w:val="sl-SI"/>
        </w:rPr>
        <w:t xml:space="preserve">le-te </w:t>
      </w:r>
      <w:r>
        <w:rPr>
          <w:b w:val="0"/>
          <w:lang w:val="sl-SI"/>
        </w:rPr>
        <w:t xml:space="preserve">objavljene v obliki tabele, v kateri so bili </w:t>
      </w:r>
      <w:r w:rsidR="00B51DE2">
        <w:rPr>
          <w:b w:val="0"/>
          <w:lang w:val="sl-SI"/>
        </w:rPr>
        <w:t xml:space="preserve">navedeni </w:t>
      </w:r>
      <w:r w:rsidR="00EF0BA1">
        <w:rPr>
          <w:b w:val="0"/>
          <w:lang w:val="sl-SI"/>
        </w:rPr>
        <w:t xml:space="preserve">tisti </w:t>
      </w:r>
      <w:r>
        <w:rPr>
          <w:b w:val="0"/>
          <w:lang w:val="sl-SI"/>
        </w:rPr>
        <w:t>javni uslužbenci</w:t>
      </w:r>
      <w:r w:rsidR="00B51DE2" w:rsidRPr="00B51DE2">
        <w:rPr>
          <w:b w:val="0"/>
          <w:lang w:val="sl-SI"/>
        </w:rPr>
        <w:t xml:space="preserve"> </w:t>
      </w:r>
      <w:r w:rsidR="00B51DE2">
        <w:rPr>
          <w:b w:val="0"/>
          <w:lang w:val="sl-SI"/>
        </w:rPr>
        <w:t>po abecednem seznamu</w:t>
      </w:r>
      <w:r>
        <w:rPr>
          <w:b w:val="0"/>
          <w:lang w:val="sl-SI"/>
        </w:rPr>
        <w:t xml:space="preserve">, ki so prejeli vsaj eno točko RDU (imenu in priimku je bila pripisana vsota prejetih točk), </w:t>
      </w:r>
    </w:p>
    <w:p w14:paraId="08AD7B67" w14:textId="77777777" w:rsidR="00914DB3" w:rsidRDefault="00914DB3" w:rsidP="00B51DE2">
      <w:pPr>
        <w:pStyle w:val="ZADEVA"/>
        <w:numPr>
          <w:ilvl w:val="0"/>
          <w:numId w:val="43"/>
        </w:numPr>
        <w:tabs>
          <w:tab w:val="clear" w:pos="1701"/>
          <w:tab w:val="left" w:pos="0"/>
        </w:tabs>
        <w:jc w:val="both"/>
        <w:rPr>
          <w:b w:val="0"/>
          <w:lang w:val="sl-SI"/>
        </w:rPr>
      </w:pPr>
      <w:r>
        <w:rPr>
          <w:b w:val="0"/>
          <w:lang w:val="sl-SI"/>
        </w:rPr>
        <w:t>da je bila tabela objavljena na spletni strani kadrovske službe in da je bila ob objavi tabele za novo obdobje prejšnja tabela izbrisana,</w:t>
      </w:r>
    </w:p>
    <w:p w14:paraId="0263C83B" w14:textId="77777777" w:rsidR="00914DB3" w:rsidRDefault="00914DB3" w:rsidP="00B51DE2">
      <w:pPr>
        <w:pStyle w:val="ZADEVA"/>
        <w:numPr>
          <w:ilvl w:val="0"/>
          <w:numId w:val="43"/>
        </w:numPr>
        <w:tabs>
          <w:tab w:val="clear" w:pos="1701"/>
          <w:tab w:val="left" w:pos="0"/>
        </w:tabs>
        <w:jc w:val="both"/>
        <w:rPr>
          <w:b w:val="0"/>
          <w:lang w:val="sl-SI"/>
        </w:rPr>
      </w:pPr>
      <w:r>
        <w:rPr>
          <w:b w:val="0"/>
          <w:lang w:val="sl-SI"/>
        </w:rPr>
        <w:lastRenderedPageBreak/>
        <w:t>da so s 1. 3. 2021 spremeni delitev finančnih sredstev, in sicer iz deljenja sredstev na ravni celotnega sodišča na delitev finančnih sredstev po posameznih oddelkih oziroma notranjih organizacijskih enotah sodišča, zato so spremenili tudi način seznanjenja javnih uslužbencev z doseženimi točkami RDU,</w:t>
      </w:r>
    </w:p>
    <w:p w14:paraId="4905408C" w14:textId="77777777" w:rsidR="008D4430" w:rsidRDefault="00914DB3" w:rsidP="00B51DE2">
      <w:pPr>
        <w:pStyle w:val="ZADEVA"/>
        <w:numPr>
          <w:ilvl w:val="0"/>
          <w:numId w:val="43"/>
        </w:numPr>
        <w:tabs>
          <w:tab w:val="clear" w:pos="1701"/>
          <w:tab w:val="left" w:pos="0"/>
        </w:tabs>
        <w:jc w:val="both"/>
        <w:rPr>
          <w:b w:val="0"/>
          <w:lang w:val="sl-SI"/>
        </w:rPr>
      </w:pPr>
      <w:r>
        <w:rPr>
          <w:b w:val="0"/>
          <w:lang w:val="sl-SI"/>
        </w:rPr>
        <w:t>da se sedaj seznami javnih uslužbencev in doseženih točk pripravijo ločeno za vsak oddelek oziroma notranjo organizacijsko enoto</w:t>
      </w:r>
      <w:r w:rsidR="008D4430">
        <w:rPr>
          <w:b w:val="0"/>
          <w:lang w:val="sl-SI"/>
        </w:rPr>
        <w:t>,</w:t>
      </w:r>
    </w:p>
    <w:p w14:paraId="698A0EC7" w14:textId="77777777" w:rsidR="008D4430" w:rsidRDefault="008D4430" w:rsidP="00B51DE2">
      <w:pPr>
        <w:pStyle w:val="ZADEVA"/>
        <w:numPr>
          <w:ilvl w:val="0"/>
          <w:numId w:val="43"/>
        </w:numPr>
        <w:tabs>
          <w:tab w:val="clear" w:pos="1701"/>
          <w:tab w:val="left" w:pos="0"/>
        </w:tabs>
        <w:jc w:val="both"/>
        <w:rPr>
          <w:b w:val="0"/>
          <w:lang w:val="sl-SI"/>
        </w:rPr>
      </w:pPr>
      <w:r>
        <w:rPr>
          <w:b w:val="0"/>
          <w:lang w:val="sl-SI"/>
        </w:rPr>
        <w:t>da sezname pripravi kadrovska služba in jih pošlje po posameznih notranjih organizacijskih enotah, kjer tajništva poskrbijo za objavo,</w:t>
      </w:r>
    </w:p>
    <w:p w14:paraId="7065E9EB" w14:textId="77777777" w:rsidR="00914DB3" w:rsidRDefault="008D4430" w:rsidP="00B51DE2">
      <w:pPr>
        <w:pStyle w:val="ZADEVA"/>
        <w:numPr>
          <w:ilvl w:val="0"/>
          <w:numId w:val="43"/>
        </w:numPr>
        <w:tabs>
          <w:tab w:val="clear" w:pos="1701"/>
          <w:tab w:val="left" w:pos="0"/>
        </w:tabs>
        <w:jc w:val="both"/>
        <w:rPr>
          <w:b w:val="0"/>
          <w:lang w:val="sl-SI"/>
        </w:rPr>
      </w:pPr>
      <w:r>
        <w:rPr>
          <w:b w:val="0"/>
          <w:lang w:val="sl-SI"/>
        </w:rPr>
        <w:t>da nihče izmed javnih uslužbencev ni uveljavljal pravnega varstva glede (ne)odločitve in (ne)izplačila RDU.</w:t>
      </w:r>
      <w:r w:rsidR="00914DB3">
        <w:rPr>
          <w:b w:val="0"/>
          <w:lang w:val="sl-SI"/>
        </w:rPr>
        <w:t xml:space="preserve"> </w:t>
      </w:r>
    </w:p>
    <w:p w14:paraId="10CBBF5B" w14:textId="77777777" w:rsidR="00EF5604" w:rsidRDefault="00EF5604" w:rsidP="006F73EB">
      <w:pPr>
        <w:pStyle w:val="ZADEVA"/>
        <w:tabs>
          <w:tab w:val="clear" w:pos="1701"/>
          <w:tab w:val="left" w:pos="0"/>
        </w:tabs>
        <w:ind w:left="0" w:firstLine="0"/>
        <w:jc w:val="both"/>
        <w:rPr>
          <w:b w:val="0"/>
          <w:lang w:val="sl-SI"/>
        </w:rPr>
      </w:pPr>
    </w:p>
    <w:p w14:paraId="7378B795" w14:textId="77777777" w:rsidR="00EF5604" w:rsidRDefault="00A17D8B" w:rsidP="00EF5604">
      <w:pPr>
        <w:pStyle w:val="ZADEVA"/>
        <w:tabs>
          <w:tab w:val="clear" w:pos="1701"/>
          <w:tab w:val="left" w:pos="0"/>
        </w:tabs>
        <w:ind w:left="0" w:firstLine="0"/>
        <w:jc w:val="both"/>
        <w:rPr>
          <w:b w:val="0"/>
          <w:lang w:val="sl-SI"/>
        </w:rPr>
      </w:pPr>
      <w:r>
        <w:rPr>
          <w:b w:val="0"/>
          <w:lang w:val="sl-SI"/>
        </w:rPr>
        <w:t>Okrajno sodišče v Ljubljani</w:t>
      </w:r>
      <w:r w:rsidR="00F56100">
        <w:rPr>
          <w:b w:val="0"/>
          <w:lang w:val="sl-SI"/>
        </w:rPr>
        <w:t xml:space="preserve"> </w:t>
      </w:r>
      <w:r w:rsidR="00EF5604">
        <w:rPr>
          <w:b w:val="0"/>
          <w:lang w:val="sl-SI"/>
        </w:rPr>
        <w:t>je posredoval</w:t>
      </w:r>
      <w:r>
        <w:rPr>
          <w:b w:val="0"/>
          <w:lang w:val="sl-SI"/>
        </w:rPr>
        <w:t>o</w:t>
      </w:r>
      <w:r w:rsidR="008A1575">
        <w:rPr>
          <w:b w:val="0"/>
          <w:lang w:val="sl-SI"/>
        </w:rPr>
        <w:t xml:space="preserve"> naslednj</w:t>
      </w:r>
      <w:r w:rsidR="00F56100">
        <w:rPr>
          <w:b w:val="0"/>
          <w:lang w:val="sl-SI"/>
        </w:rPr>
        <w:t>o dokumentacijo</w:t>
      </w:r>
      <w:r w:rsidR="00EF5604">
        <w:rPr>
          <w:b w:val="0"/>
          <w:lang w:val="sl-SI"/>
        </w:rPr>
        <w:t>:</w:t>
      </w:r>
    </w:p>
    <w:p w14:paraId="7927D1CD" w14:textId="77777777" w:rsidR="00EF5604" w:rsidRDefault="00F56100" w:rsidP="00F56100">
      <w:pPr>
        <w:pStyle w:val="ZADEVA"/>
        <w:numPr>
          <w:ilvl w:val="0"/>
          <w:numId w:val="37"/>
        </w:numPr>
        <w:tabs>
          <w:tab w:val="clear" w:pos="1701"/>
          <w:tab w:val="left" w:pos="0"/>
        </w:tabs>
        <w:jc w:val="both"/>
        <w:rPr>
          <w:b w:val="0"/>
          <w:lang w:val="sl-SI"/>
        </w:rPr>
      </w:pPr>
      <w:r>
        <w:rPr>
          <w:b w:val="0"/>
          <w:lang w:val="sl-SI"/>
        </w:rPr>
        <w:t>dovoljen</w:t>
      </w:r>
      <w:r w:rsidR="00A17D8B">
        <w:rPr>
          <w:b w:val="0"/>
          <w:lang w:val="sl-SI"/>
        </w:rPr>
        <w:t>i</w:t>
      </w:r>
      <w:r>
        <w:rPr>
          <w:b w:val="0"/>
          <w:lang w:val="sl-SI"/>
        </w:rPr>
        <w:t xml:space="preserve"> obseg sredstev</w:t>
      </w:r>
      <w:r w:rsidR="00A17D8B">
        <w:rPr>
          <w:b w:val="0"/>
          <w:lang w:val="sl-SI"/>
        </w:rPr>
        <w:t xml:space="preserve"> za RDU v obdobju od julija 2020 do marca 2021,</w:t>
      </w:r>
    </w:p>
    <w:p w14:paraId="07A89D49" w14:textId="77777777" w:rsidR="00F56100" w:rsidRDefault="00F56100" w:rsidP="00F56100">
      <w:pPr>
        <w:pStyle w:val="ZADEVA"/>
        <w:numPr>
          <w:ilvl w:val="0"/>
          <w:numId w:val="37"/>
        </w:numPr>
        <w:tabs>
          <w:tab w:val="clear" w:pos="1701"/>
          <w:tab w:val="left" w:pos="0"/>
        </w:tabs>
        <w:jc w:val="both"/>
        <w:rPr>
          <w:b w:val="0"/>
          <w:lang w:val="sl-SI"/>
        </w:rPr>
      </w:pPr>
      <w:r>
        <w:rPr>
          <w:b w:val="0"/>
          <w:lang w:val="sl-SI"/>
        </w:rPr>
        <w:t>poimenski seznam 10 javnih uslužbencev z najvišje izplačano RDU,</w:t>
      </w:r>
    </w:p>
    <w:p w14:paraId="6AA6BE14" w14:textId="77777777" w:rsidR="00F56100" w:rsidRDefault="00F56100" w:rsidP="00F56100">
      <w:pPr>
        <w:pStyle w:val="ZADEVA"/>
        <w:numPr>
          <w:ilvl w:val="0"/>
          <w:numId w:val="37"/>
        </w:numPr>
        <w:tabs>
          <w:tab w:val="clear" w:pos="1701"/>
          <w:tab w:val="left" w:pos="0"/>
        </w:tabs>
        <w:jc w:val="both"/>
        <w:rPr>
          <w:b w:val="0"/>
          <w:lang w:val="sl-SI"/>
        </w:rPr>
      </w:pPr>
      <w:r>
        <w:rPr>
          <w:b w:val="0"/>
          <w:lang w:val="sl-SI"/>
        </w:rPr>
        <w:t>pogodbe o zaposlitvi za 10 javnih uslužbencev,</w:t>
      </w:r>
    </w:p>
    <w:p w14:paraId="19D6E6D3" w14:textId="77777777" w:rsidR="00F56100" w:rsidRDefault="00F56100" w:rsidP="00F56100">
      <w:pPr>
        <w:pStyle w:val="ZADEVA"/>
        <w:numPr>
          <w:ilvl w:val="0"/>
          <w:numId w:val="37"/>
        </w:numPr>
        <w:tabs>
          <w:tab w:val="clear" w:pos="1701"/>
          <w:tab w:val="left" w:pos="0"/>
        </w:tabs>
        <w:jc w:val="both"/>
        <w:rPr>
          <w:b w:val="0"/>
          <w:lang w:val="sl-SI"/>
        </w:rPr>
      </w:pPr>
      <w:r>
        <w:rPr>
          <w:b w:val="0"/>
          <w:lang w:val="sl-SI"/>
        </w:rPr>
        <w:t>plačilne liste za 10 javnih uslužbencev,</w:t>
      </w:r>
    </w:p>
    <w:p w14:paraId="6461F328" w14:textId="77777777" w:rsidR="00F56100" w:rsidRDefault="00F56100" w:rsidP="00F56100">
      <w:pPr>
        <w:pStyle w:val="ZADEVA"/>
        <w:numPr>
          <w:ilvl w:val="0"/>
          <w:numId w:val="37"/>
        </w:numPr>
        <w:tabs>
          <w:tab w:val="clear" w:pos="1701"/>
          <w:tab w:val="left" w:pos="0"/>
        </w:tabs>
        <w:jc w:val="both"/>
        <w:rPr>
          <w:b w:val="0"/>
          <w:lang w:val="sl-SI"/>
        </w:rPr>
      </w:pPr>
      <w:r>
        <w:rPr>
          <w:b w:val="0"/>
          <w:lang w:val="sl-SI"/>
        </w:rPr>
        <w:t xml:space="preserve">tabela razdelitve RDU po </w:t>
      </w:r>
      <w:r w:rsidR="00F01CF5">
        <w:rPr>
          <w:b w:val="0"/>
          <w:lang w:val="sl-SI"/>
        </w:rPr>
        <w:t>ocenjevalnih obdobjih</w:t>
      </w:r>
      <w:r>
        <w:rPr>
          <w:b w:val="0"/>
          <w:lang w:val="sl-SI"/>
        </w:rPr>
        <w:t xml:space="preserve">, </w:t>
      </w:r>
    </w:p>
    <w:p w14:paraId="1CBA42D0" w14:textId="77777777" w:rsidR="00F56100" w:rsidRDefault="00F56100" w:rsidP="00F56100">
      <w:pPr>
        <w:pStyle w:val="ZADEVA"/>
        <w:numPr>
          <w:ilvl w:val="0"/>
          <w:numId w:val="37"/>
        </w:numPr>
        <w:tabs>
          <w:tab w:val="clear" w:pos="1701"/>
          <w:tab w:val="left" w:pos="0"/>
        </w:tabs>
        <w:jc w:val="both"/>
        <w:rPr>
          <w:b w:val="0"/>
          <w:lang w:val="sl-SI"/>
        </w:rPr>
      </w:pPr>
      <w:r>
        <w:rPr>
          <w:b w:val="0"/>
          <w:lang w:val="sl-SI"/>
        </w:rPr>
        <w:t xml:space="preserve">obvestilo o doseženih točkah po posameznih obdobjih, </w:t>
      </w:r>
    </w:p>
    <w:p w14:paraId="30A1F404" w14:textId="77777777" w:rsidR="00F56100" w:rsidRDefault="00F56100" w:rsidP="00F56100">
      <w:pPr>
        <w:pStyle w:val="ZADEVA"/>
        <w:numPr>
          <w:ilvl w:val="0"/>
          <w:numId w:val="37"/>
        </w:numPr>
        <w:tabs>
          <w:tab w:val="clear" w:pos="1701"/>
          <w:tab w:val="left" w:pos="0"/>
        </w:tabs>
        <w:jc w:val="both"/>
        <w:rPr>
          <w:b w:val="0"/>
          <w:lang w:val="sl-SI"/>
        </w:rPr>
      </w:pPr>
      <w:r>
        <w:rPr>
          <w:b w:val="0"/>
          <w:lang w:val="sl-SI"/>
        </w:rPr>
        <w:t>dokazilo o prejemu obvestila o številu točk,</w:t>
      </w:r>
    </w:p>
    <w:p w14:paraId="501AF7BF" w14:textId="77777777" w:rsidR="00F56100" w:rsidRDefault="00F56100" w:rsidP="00F56100">
      <w:pPr>
        <w:pStyle w:val="ZADEVA"/>
        <w:numPr>
          <w:ilvl w:val="0"/>
          <w:numId w:val="37"/>
        </w:numPr>
        <w:tabs>
          <w:tab w:val="clear" w:pos="1701"/>
          <w:tab w:val="left" w:pos="0"/>
        </w:tabs>
        <w:jc w:val="both"/>
        <w:rPr>
          <w:b w:val="0"/>
          <w:lang w:val="sl-SI"/>
        </w:rPr>
      </w:pPr>
      <w:r>
        <w:rPr>
          <w:b w:val="0"/>
          <w:lang w:val="sl-SI"/>
        </w:rPr>
        <w:t>dokazilo o objavi vseh točk.</w:t>
      </w:r>
    </w:p>
    <w:p w14:paraId="359F405D" w14:textId="77777777" w:rsidR="00F56100" w:rsidRDefault="00F56100" w:rsidP="00F56100">
      <w:pPr>
        <w:pStyle w:val="ZADEVA"/>
        <w:tabs>
          <w:tab w:val="clear" w:pos="1701"/>
          <w:tab w:val="left" w:pos="0"/>
        </w:tabs>
        <w:ind w:left="720" w:firstLine="0"/>
        <w:jc w:val="both"/>
        <w:rPr>
          <w:b w:val="0"/>
          <w:lang w:val="sl-SI"/>
        </w:rPr>
      </w:pPr>
    </w:p>
    <w:p w14:paraId="397511CB" w14:textId="77777777" w:rsidR="008A1575" w:rsidRPr="00043F82" w:rsidRDefault="008A1575" w:rsidP="008A1575">
      <w:pPr>
        <w:pStyle w:val="ZADEVA"/>
        <w:numPr>
          <w:ilvl w:val="1"/>
          <w:numId w:val="4"/>
        </w:numPr>
        <w:tabs>
          <w:tab w:val="clear" w:pos="1701"/>
          <w:tab w:val="left" w:pos="0"/>
        </w:tabs>
        <w:jc w:val="both"/>
        <w:outlineLvl w:val="1"/>
        <w:rPr>
          <w:rFonts w:cs="Arial"/>
          <w:szCs w:val="20"/>
          <w:lang w:val="sl-SI"/>
        </w:rPr>
      </w:pPr>
      <w:bookmarkStart w:id="10" w:name="_Toc86234767"/>
      <w:r>
        <w:rPr>
          <w:rFonts w:cs="Arial"/>
          <w:szCs w:val="20"/>
          <w:lang w:val="sl-SI"/>
        </w:rPr>
        <w:t xml:space="preserve">Dovoljen obseg sredstev </w:t>
      </w:r>
      <w:r w:rsidR="00A17D8B">
        <w:rPr>
          <w:rFonts w:cs="Arial"/>
          <w:szCs w:val="20"/>
          <w:lang w:val="sl-SI"/>
        </w:rPr>
        <w:t>RDU</w:t>
      </w:r>
      <w:bookmarkEnd w:id="10"/>
    </w:p>
    <w:p w14:paraId="5B3862B3" w14:textId="77777777" w:rsidR="008A1575" w:rsidRDefault="008A1575" w:rsidP="006F73EB">
      <w:pPr>
        <w:pStyle w:val="ZADEVA"/>
        <w:tabs>
          <w:tab w:val="clear" w:pos="1701"/>
          <w:tab w:val="left" w:pos="0"/>
        </w:tabs>
        <w:ind w:left="0" w:firstLine="0"/>
        <w:jc w:val="both"/>
        <w:rPr>
          <w:b w:val="0"/>
          <w:lang w:val="sl-SI"/>
        </w:rPr>
      </w:pPr>
    </w:p>
    <w:p w14:paraId="1D2F5195" w14:textId="77777777" w:rsidR="008A1575" w:rsidRDefault="008A1575" w:rsidP="006F73EB">
      <w:pPr>
        <w:pStyle w:val="ZADEVA"/>
        <w:tabs>
          <w:tab w:val="clear" w:pos="1701"/>
          <w:tab w:val="left" w:pos="0"/>
        </w:tabs>
        <w:ind w:left="0" w:firstLine="0"/>
        <w:jc w:val="both"/>
        <w:rPr>
          <w:b w:val="0"/>
          <w:lang w:val="sl-SI"/>
        </w:rPr>
      </w:pPr>
      <w:r>
        <w:rPr>
          <w:b w:val="0"/>
          <w:lang w:val="sl-SI"/>
        </w:rPr>
        <w:t xml:space="preserve">Dovoljen obseg sredstev za RDU je </w:t>
      </w:r>
      <w:r w:rsidR="00A17D8B">
        <w:rPr>
          <w:b w:val="0"/>
          <w:lang w:val="sl-SI"/>
        </w:rPr>
        <w:t xml:space="preserve">za posamezna obdobja </w:t>
      </w:r>
      <w:r>
        <w:rPr>
          <w:b w:val="0"/>
          <w:lang w:val="sl-SI"/>
        </w:rPr>
        <w:t xml:space="preserve">znašal: </w:t>
      </w:r>
    </w:p>
    <w:p w14:paraId="3B5991D4" w14:textId="77777777" w:rsidR="008A1575" w:rsidRPr="00A17D8B" w:rsidRDefault="008A1575" w:rsidP="003954AD">
      <w:pPr>
        <w:pStyle w:val="ZADEVA"/>
        <w:numPr>
          <w:ilvl w:val="0"/>
          <w:numId w:val="38"/>
        </w:numPr>
        <w:tabs>
          <w:tab w:val="clear" w:pos="1701"/>
          <w:tab w:val="left" w:pos="0"/>
        </w:tabs>
        <w:jc w:val="both"/>
        <w:rPr>
          <w:b w:val="0"/>
          <w:lang w:val="sl-SI"/>
        </w:rPr>
      </w:pPr>
      <w:r w:rsidRPr="00A17D8B">
        <w:rPr>
          <w:b w:val="0"/>
          <w:lang w:val="sl-SI"/>
        </w:rPr>
        <w:t xml:space="preserve">tretje trimesečje 2020 </w:t>
      </w:r>
      <w:r w:rsidR="008E131A" w:rsidRPr="00A17D8B">
        <w:rPr>
          <w:b w:val="0"/>
          <w:lang w:val="sl-SI"/>
        </w:rPr>
        <w:t>–</w:t>
      </w:r>
      <w:r w:rsidRPr="00A17D8B">
        <w:rPr>
          <w:b w:val="0"/>
          <w:lang w:val="sl-SI"/>
        </w:rPr>
        <w:t xml:space="preserve"> </w:t>
      </w:r>
      <w:r w:rsidR="008D4430" w:rsidRPr="00A17D8B">
        <w:rPr>
          <w:b w:val="0"/>
          <w:lang w:val="sl-SI"/>
        </w:rPr>
        <w:t>35.092,05</w:t>
      </w:r>
      <w:r w:rsidRPr="00A17D8B">
        <w:rPr>
          <w:b w:val="0"/>
          <w:lang w:val="sl-SI"/>
        </w:rPr>
        <w:t xml:space="preserve"> EUR, </w:t>
      </w:r>
    </w:p>
    <w:p w14:paraId="763C3D8A" w14:textId="77777777" w:rsidR="008A1575" w:rsidRPr="00A17D8B" w:rsidRDefault="008A1575" w:rsidP="003954AD">
      <w:pPr>
        <w:pStyle w:val="ZADEVA"/>
        <w:numPr>
          <w:ilvl w:val="0"/>
          <w:numId w:val="38"/>
        </w:numPr>
        <w:tabs>
          <w:tab w:val="clear" w:pos="1701"/>
          <w:tab w:val="left" w:pos="0"/>
        </w:tabs>
        <w:jc w:val="both"/>
        <w:rPr>
          <w:b w:val="0"/>
          <w:lang w:val="sl-SI"/>
        </w:rPr>
      </w:pPr>
      <w:r w:rsidRPr="00A17D8B">
        <w:rPr>
          <w:b w:val="0"/>
          <w:lang w:val="sl-SI"/>
        </w:rPr>
        <w:t xml:space="preserve">četrto trimesečje 2020 </w:t>
      </w:r>
      <w:r w:rsidR="008E131A" w:rsidRPr="00A17D8B">
        <w:rPr>
          <w:b w:val="0"/>
          <w:lang w:val="sl-SI"/>
        </w:rPr>
        <w:t>–</w:t>
      </w:r>
      <w:r w:rsidRPr="00A17D8B">
        <w:rPr>
          <w:b w:val="0"/>
          <w:lang w:val="sl-SI"/>
        </w:rPr>
        <w:t xml:space="preserve"> </w:t>
      </w:r>
      <w:r w:rsidR="008D4430" w:rsidRPr="00A17D8B">
        <w:rPr>
          <w:b w:val="0"/>
          <w:lang w:val="sl-SI"/>
        </w:rPr>
        <w:t xml:space="preserve">35.127,60 </w:t>
      </w:r>
      <w:r w:rsidRPr="00A17D8B">
        <w:rPr>
          <w:b w:val="0"/>
          <w:lang w:val="sl-SI"/>
        </w:rPr>
        <w:t xml:space="preserve">EUR </w:t>
      </w:r>
    </w:p>
    <w:p w14:paraId="0011DAF0" w14:textId="77777777" w:rsidR="008D4430" w:rsidRPr="00A17D8B" w:rsidRDefault="008D4430" w:rsidP="008E131A">
      <w:pPr>
        <w:pStyle w:val="ZADEVA"/>
        <w:numPr>
          <w:ilvl w:val="0"/>
          <w:numId w:val="38"/>
        </w:numPr>
        <w:tabs>
          <w:tab w:val="clear" w:pos="1701"/>
          <w:tab w:val="left" w:pos="0"/>
        </w:tabs>
        <w:jc w:val="both"/>
        <w:rPr>
          <w:b w:val="0"/>
          <w:lang w:val="sl-SI"/>
        </w:rPr>
      </w:pPr>
      <w:r w:rsidRPr="00A17D8B">
        <w:rPr>
          <w:b w:val="0"/>
          <w:lang w:val="sl-SI"/>
        </w:rPr>
        <w:t>mesec januar</w:t>
      </w:r>
      <w:r w:rsidR="008A1575" w:rsidRPr="00A17D8B">
        <w:rPr>
          <w:b w:val="0"/>
          <w:lang w:val="sl-SI"/>
        </w:rPr>
        <w:t xml:space="preserve"> 2021 </w:t>
      </w:r>
      <w:r w:rsidR="008E131A" w:rsidRPr="00A17D8B">
        <w:rPr>
          <w:b w:val="0"/>
          <w:lang w:val="sl-SI"/>
        </w:rPr>
        <w:t>–</w:t>
      </w:r>
      <w:r w:rsidR="008A1575" w:rsidRPr="00A17D8B">
        <w:rPr>
          <w:b w:val="0"/>
          <w:lang w:val="sl-SI"/>
        </w:rPr>
        <w:t xml:space="preserve"> </w:t>
      </w:r>
      <w:r w:rsidRPr="00A17D8B">
        <w:rPr>
          <w:b w:val="0"/>
          <w:lang w:val="sl-SI"/>
        </w:rPr>
        <w:t>11.772,74</w:t>
      </w:r>
      <w:r w:rsidR="008A1575" w:rsidRPr="00A17D8B">
        <w:rPr>
          <w:b w:val="0"/>
          <w:lang w:val="sl-SI"/>
        </w:rPr>
        <w:t xml:space="preserve"> EUR</w:t>
      </w:r>
    </w:p>
    <w:p w14:paraId="4808C9C8" w14:textId="77777777" w:rsidR="008D4430" w:rsidRPr="00A17D8B" w:rsidRDefault="008D4430" w:rsidP="008E131A">
      <w:pPr>
        <w:pStyle w:val="ZADEVA"/>
        <w:numPr>
          <w:ilvl w:val="0"/>
          <w:numId w:val="38"/>
        </w:numPr>
        <w:tabs>
          <w:tab w:val="clear" w:pos="1701"/>
          <w:tab w:val="left" w:pos="0"/>
        </w:tabs>
        <w:jc w:val="both"/>
        <w:rPr>
          <w:b w:val="0"/>
          <w:lang w:val="sl-SI"/>
        </w:rPr>
      </w:pPr>
      <w:r w:rsidRPr="00A17D8B">
        <w:rPr>
          <w:b w:val="0"/>
          <w:lang w:val="sl-SI"/>
        </w:rPr>
        <w:t xml:space="preserve">mesec februar 2021 – 11.762,48 EUR in </w:t>
      </w:r>
    </w:p>
    <w:p w14:paraId="1431D806" w14:textId="77777777" w:rsidR="008A1575" w:rsidRPr="00A17D8B" w:rsidRDefault="008D4430" w:rsidP="008E131A">
      <w:pPr>
        <w:pStyle w:val="ZADEVA"/>
        <w:numPr>
          <w:ilvl w:val="0"/>
          <w:numId w:val="38"/>
        </w:numPr>
        <w:tabs>
          <w:tab w:val="clear" w:pos="1701"/>
          <w:tab w:val="left" w:pos="0"/>
        </w:tabs>
        <w:jc w:val="both"/>
        <w:rPr>
          <w:b w:val="0"/>
          <w:lang w:val="sl-SI"/>
        </w:rPr>
      </w:pPr>
      <w:r w:rsidRPr="00A17D8B">
        <w:rPr>
          <w:b w:val="0"/>
          <w:lang w:val="sl-SI"/>
        </w:rPr>
        <w:t>mesec marec 2021 – 11.738,11 EUR</w:t>
      </w:r>
      <w:r w:rsidR="008A1575" w:rsidRPr="00A17D8B">
        <w:rPr>
          <w:b w:val="0"/>
          <w:lang w:val="sl-SI"/>
        </w:rPr>
        <w:t xml:space="preserve"> </w:t>
      </w:r>
    </w:p>
    <w:p w14:paraId="5739218A" w14:textId="77777777" w:rsidR="008A1575" w:rsidRDefault="008A1575" w:rsidP="008A1575">
      <w:pPr>
        <w:pStyle w:val="ZADEVA"/>
        <w:tabs>
          <w:tab w:val="clear" w:pos="1701"/>
          <w:tab w:val="left" w:pos="0"/>
        </w:tabs>
        <w:ind w:left="0" w:firstLine="0"/>
        <w:jc w:val="both"/>
        <w:rPr>
          <w:b w:val="0"/>
          <w:lang w:val="sl-SI"/>
        </w:rPr>
      </w:pPr>
      <w:r>
        <w:rPr>
          <w:b w:val="0"/>
          <w:lang w:val="sl-SI"/>
        </w:rPr>
        <w:t>Dovoljen obseg sredstev za izplačilo RDU plačn</w:t>
      </w:r>
      <w:r w:rsidR="008D4430">
        <w:rPr>
          <w:b w:val="0"/>
          <w:lang w:val="sl-SI"/>
        </w:rPr>
        <w:t>e</w:t>
      </w:r>
      <w:r>
        <w:rPr>
          <w:b w:val="0"/>
          <w:lang w:val="sl-SI"/>
        </w:rPr>
        <w:t xml:space="preserve"> skupina B</w:t>
      </w:r>
      <w:r w:rsidR="008D4430">
        <w:rPr>
          <w:b w:val="0"/>
          <w:lang w:val="sl-SI"/>
        </w:rPr>
        <w:t xml:space="preserve"> je prikazana ločeno in znaša 65,10 EUR na mesec.</w:t>
      </w:r>
      <w:r>
        <w:rPr>
          <w:b w:val="0"/>
          <w:lang w:val="sl-SI"/>
        </w:rPr>
        <w:t xml:space="preserve"> </w:t>
      </w:r>
    </w:p>
    <w:p w14:paraId="45C89049" w14:textId="77777777" w:rsidR="008A1575" w:rsidRDefault="008A1575" w:rsidP="008A1575">
      <w:pPr>
        <w:pStyle w:val="ZADEVA"/>
        <w:tabs>
          <w:tab w:val="clear" w:pos="1701"/>
          <w:tab w:val="left" w:pos="0"/>
        </w:tabs>
        <w:ind w:left="0" w:firstLine="0"/>
        <w:jc w:val="both"/>
        <w:rPr>
          <w:b w:val="0"/>
          <w:lang w:val="sl-SI"/>
        </w:rPr>
      </w:pPr>
    </w:p>
    <w:p w14:paraId="3A54229A" w14:textId="77777777" w:rsidR="008A1575" w:rsidRPr="00043F82" w:rsidRDefault="008A1575" w:rsidP="008A1575">
      <w:pPr>
        <w:pStyle w:val="ZADEVA"/>
        <w:numPr>
          <w:ilvl w:val="1"/>
          <w:numId w:val="4"/>
        </w:numPr>
        <w:tabs>
          <w:tab w:val="clear" w:pos="1701"/>
          <w:tab w:val="left" w:pos="0"/>
        </w:tabs>
        <w:jc w:val="both"/>
        <w:outlineLvl w:val="1"/>
        <w:rPr>
          <w:rFonts w:cs="Arial"/>
          <w:szCs w:val="20"/>
          <w:lang w:val="sl-SI"/>
        </w:rPr>
      </w:pPr>
      <w:bookmarkStart w:id="11" w:name="_Toc68696841"/>
      <w:bookmarkStart w:id="12" w:name="_Toc86234768"/>
      <w:r>
        <w:rPr>
          <w:rFonts w:cs="Arial"/>
          <w:szCs w:val="20"/>
          <w:lang w:val="sl-SI"/>
        </w:rPr>
        <w:t>Določitev ocen</w:t>
      </w:r>
      <w:bookmarkEnd w:id="11"/>
      <w:bookmarkEnd w:id="12"/>
    </w:p>
    <w:p w14:paraId="48C03EDE" w14:textId="77777777" w:rsidR="008A1575" w:rsidRDefault="008A1575" w:rsidP="008A1575">
      <w:pPr>
        <w:pStyle w:val="ZADEVA"/>
        <w:tabs>
          <w:tab w:val="clear" w:pos="1701"/>
          <w:tab w:val="left" w:pos="0"/>
        </w:tabs>
        <w:ind w:left="0" w:firstLine="0"/>
        <w:jc w:val="both"/>
        <w:rPr>
          <w:rFonts w:cs="Arial"/>
          <w:b w:val="0"/>
          <w:szCs w:val="20"/>
          <w:lang w:val="sl-SI"/>
        </w:rPr>
      </w:pPr>
    </w:p>
    <w:p w14:paraId="1238AB16" w14:textId="77777777" w:rsidR="00A17D8B" w:rsidRPr="00A17D8B" w:rsidRDefault="00A17D8B" w:rsidP="008A1575">
      <w:pPr>
        <w:pStyle w:val="ZADEVA"/>
        <w:tabs>
          <w:tab w:val="clear" w:pos="1701"/>
          <w:tab w:val="left" w:pos="0"/>
        </w:tabs>
        <w:ind w:left="0" w:firstLine="0"/>
        <w:jc w:val="both"/>
        <w:rPr>
          <w:rFonts w:cs="Arial"/>
          <w:b w:val="0"/>
          <w:szCs w:val="20"/>
          <w:lang w:val="sl-SI"/>
        </w:rPr>
      </w:pPr>
      <w:r w:rsidRPr="00A17D8B">
        <w:rPr>
          <w:rFonts w:cs="Arial"/>
          <w:b w:val="0"/>
          <w:szCs w:val="20"/>
          <w:lang w:val="sl-SI"/>
        </w:rPr>
        <w:t>Po kriterijih (znanje in strokovnost, kakovost in natančnost, odnos do dela, obseg in učinek ter inovativnost) je bilo ocenjenih:</w:t>
      </w:r>
    </w:p>
    <w:p w14:paraId="230815B4" w14:textId="77777777" w:rsidR="00A17D8B" w:rsidRPr="00A17D8B" w:rsidRDefault="00A17D8B" w:rsidP="00C93749">
      <w:pPr>
        <w:pStyle w:val="ZADEVA"/>
        <w:numPr>
          <w:ilvl w:val="0"/>
          <w:numId w:val="38"/>
        </w:numPr>
        <w:tabs>
          <w:tab w:val="clear" w:pos="1701"/>
          <w:tab w:val="left" w:pos="0"/>
        </w:tabs>
        <w:ind w:left="0" w:firstLine="0"/>
        <w:jc w:val="both"/>
        <w:rPr>
          <w:rFonts w:cs="Arial"/>
          <w:b w:val="0"/>
          <w:szCs w:val="20"/>
          <w:lang w:val="sl-SI"/>
        </w:rPr>
      </w:pPr>
      <w:r w:rsidRPr="00A17D8B">
        <w:rPr>
          <w:rFonts w:cs="Arial"/>
          <w:b w:val="0"/>
          <w:szCs w:val="20"/>
          <w:lang w:val="sl-SI"/>
        </w:rPr>
        <w:t>v</w:t>
      </w:r>
      <w:r w:rsidR="00DE09F6" w:rsidRPr="00A17D8B">
        <w:rPr>
          <w:rFonts w:cs="Arial"/>
          <w:b w:val="0"/>
          <w:szCs w:val="20"/>
          <w:lang w:val="sl-SI"/>
        </w:rPr>
        <w:t xml:space="preserve"> tretjem trimesečju julij – september </w:t>
      </w:r>
      <w:r w:rsidRPr="00A17D8B">
        <w:rPr>
          <w:rFonts w:cs="Arial"/>
          <w:b w:val="0"/>
          <w:szCs w:val="20"/>
          <w:lang w:val="sl-SI"/>
        </w:rPr>
        <w:t>2020 396</w:t>
      </w:r>
      <w:r w:rsidR="005E4886" w:rsidRPr="00A17D8B">
        <w:rPr>
          <w:rFonts w:cs="Arial"/>
          <w:b w:val="0"/>
          <w:szCs w:val="20"/>
          <w:lang w:val="sl-SI"/>
        </w:rPr>
        <w:t xml:space="preserve"> javnih uslužbencev,  </w:t>
      </w:r>
    </w:p>
    <w:p w14:paraId="08356267" w14:textId="77777777" w:rsidR="00A17D8B" w:rsidRPr="00A17D8B" w:rsidRDefault="005E4886" w:rsidP="00C93749">
      <w:pPr>
        <w:pStyle w:val="ZADEVA"/>
        <w:numPr>
          <w:ilvl w:val="0"/>
          <w:numId w:val="38"/>
        </w:numPr>
        <w:tabs>
          <w:tab w:val="clear" w:pos="1701"/>
          <w:tab w:val="left" w:pos="0"/>
        </w:tabs>
        <w:ind w:left="0" w:firstLine="0"/>
        <w:jc w:val="both"/>
        <w:rPr>
          <w:rFonts w:cs="Arial"/>
          <w:b w:val="0"/>
          <w:szCs w:val="20"/>
          <w:lang w:val="sl-SI"/>
        </w:rPr>
      </w:pPr>
      <w:r w:rsidRPr="00A17D8B">
        <w:rPr>
          <w:rFonts w:cs="Arial"/>
          <w:b w:val="0"/>
          <w:szCs w:val="20"/>
          <w:lang w:val="sl-SI"/>
        </w:rPr>
        <w:t>v</w:t>
      </w:r>
      <w:r w:rsidR="00DE09F6" w:rsidRPr="00A17D8B">
        <w:rPr>
          <w:rFonts w:cs="Arial"/>
          <w:b w:val="0"/>
          <w:szCs w:val="20"/>
          <w:lang w:val="sl-SI"/>
        </w:rPr>
        <w:t xml:space="preserve"> četrtem trimesečju oktober – december 2020</w:t>
      </w:r>
      <w:r w:rsidR="00A17D8B" w:rsidRPr="00A17D8B">
        <w:rPr>
          <w:rFonts w:cs="Arial"/>
          <w:b w:val="0"/>
          <w:szCs w:val="20"/>
          <w:lang w:val="sl-SI"/>
        </w:rPr>
        <w:t xml:space="preserve"> 401 javnih uslužbencev, </w:t>
      </w:r>
    </w:p>
    <w:p w14:paraId="030CABE4" w14:textId="77777777" w:rsidR="00A17D8B" w:rsidRPr="00A17D8B" w:rsidRDefault="00A17D8B" w:rsidP="00C93749">
      <w:pPr>
        <w:pStyle w:val="ZADEVA"/>
        <w:numPr>
          <w:ilvl w:val="0"/>
          <w:numId w:val="38"/>
        </w:numPr>
        <w:tabs>
          <w:tab w:val="clear" w:pos="1701"/>
          <w:tab w:val="left" w:pos="0"/>
        </w:tabs>
        <w:ind w:left="0" w:firstLine="0"/>
        <w:jc w:val="both"/>
        <w:rPr>
          <w:rFonts w:cs="Arial"/>
          <w:b w:val="0"/>
          <w:szCs w:val="20"/>
          <w:lang w:val="sl-SI"/>
        </w:rPr>
      </w:pPr>
      <w:r w:rsidRPr="00A17D8B">
        <w:rPr>
          <w:rFonts w:cs="Arial"/>
          <w:b w:val="0"/>
          <w:szCs w:val="20"/>
          <w:lang w:val="sl-SI"/>
        </w:rPr>
        <w:t>v mesecu januarju 2021 393</w:t>
      </w:r>
      <w:r w:rsidR="005E4886" w:rsidRPr="00A17D8B">
        <w:rPr>
          <w:rFonts w:cs="Arial"/>
          <w:b w:val="0"/>
          <w:szCs w:val="20"/>
          <w:lang w:val="sl-SI"/>
        </w:rPr>
        <w:t xml:space="preserve"> </w:t>
      </w:r>
      <w:r w:rsidRPr="00A17D8B">
        <w:rPr>
          <w:rFonts w:cs="Arial"/>
          <w:b w:val="0"/>
          <w:szCs w:val="20"/>
          <w:lang w:val="sl-SI"/>
        </w:rPr>
        <w:t>javnih uslužbencev,</w:t>
      </w:r>
    </w:p>
    <w:p w14:paraId="182AEC39" w14:textId="77777777" w:rsidR="008A1575" w:rsidRPr="00A17D8B" w:rsidRDefault="00A17D8B" w:rsidP="00C93749">
      <w:pPr>
        <w:pStyle w:val="ZADEVA"/>
        <w:numPr>
          <w:ilvl w:val="0"/>
          <w:numId w:val="38"/>
        </w:numPr>
        <w:tabs>
          <w:tab w:val="clear" w:pos="1701"/>
          <w:tab w:val="left" w:pos="0"/>
        </w:tabs>
        <w:ind w:left="0" w:firstLine="0"/>
        <w:jc w:val="both"/>
        <w:rPr>
          <w:rFonts w:cs="Arial"/>
          <w:b w:val="0"/>
          <w:szCs w:val="20"/>
          <w:lang w:val="sl-SI"/>
        </w:rPr>
      </w:pPr>
      <w:r w:rsidRPr="00A17D8B">
        <w:rPr>
          <w:rFonts w:cs="Arial"/>
          <w:b w:val="0"/>
          <w:szCs w:val="20"/>
          <w:lang w:val="sl-SI"/>
        </w:rPr>
        <w:t>v mesecu februarju 2021 399</w:t>
      </w:r>
      <w:r w:rsidR="00DE09F6" w:rsidRPr="00A17D8B">
        <w:rPr>
          <w:rFonts w:cs="Arial"/>
          <w:b w:val="0"/>
          <w:szCs w:val="20"/>
          <w:lang w:val="sl-SI"/>
        </w:rPr>
        <w:t xml:space="preserve"> javnih uslužbencev</w:t>
      </w:r>
      <w:r w:rsidRPr="00A17D8B">
        <w:rPr>
          <w:rFonts w:cs="Arial"/>
          <w:b w:val="0"/>
          <w:szCs w:val="20"/>
          <w:lang w:val="sl-SI"/>
        </w:rPr>
        <w:t>,</w:t>
      </w:r>
    </w:p>
    <w:p w14:paraId="41B5087F" w14:textId="77777777" w:rsidR="00A17D8B" w:rsidRPr="00A17D8B" w:rsidRDefault="00A17D8B" w:rsidP="00C93749">
      <w:pPr>
        <w:pStyle w:val="ZADEVA"/>
        <w:numPr>
          <w:ilvl w:val="0"/>
          <w:numId w:val="38"/>
        </w:numPr>
        <w:tabs>
          <w:tab w:val="clear" w:pos="1701"/>
          <w:tab w:val="left" w:pos="0"/>
        </w:tabs>
        <w:ind w:left="0" w:firstLine="0"/>
        <w:jc w:val="both"/>
        <w:rPr>
          <w:rFonts w:cs="Arial"/>
          <w:b w:val="0"/>
          <w:szCs w:val="20"/>
          <w:lang w:val="sl-SI"/>
        </w:rPr>
      </w:pPr>
      <w:r w:rsidRPr="00A17D8B">
        <w:rPr>
          <w:rFonts w:cs="Arial"/>
          <w:b w:val="0"/>
          <w:szCs w:val="20"/>
          <w:lang w:val="sl-SI"/>
        </w:rPr>
        <w:t>v mesecu marcu 2021 pa 398 javnih uslužbencev.</w:t>
      </w:r>
    </w:p>
    <w:p w14:paraId="5913CD0C" w14:textId="77777777" w:rsidR="008A1575" w:rsidRPr="00A17D8B" w:rsidRDefault="008A1575" w:rsidP="00DE09F6">
      <w:pPr>
        <w:pStyle w:val="ZADEVA"/>
        <w:tabs>
          <w:tab w:val="clear" w:pos="1701"/>
          <w:tab w:val="left" w:pos="0"/>
        </w:tabs>
        <w:ind w:left="0" w:firstLine="0"/>
        <w:jc w:val="both"/>
        <w:rPr>
          <w:rFonts w:cs="Arial"/>
          <w:b w:val="0"/>
          <w:szCs w:val="20"/>
          <w:lang w:val="sl-SI"/>
        </w:rPr>
      </w:pPr>
    </w:p>
    <w:p w14:paraId="67AE2830" w14:textId="77777777" w:rsidR="008A1575" w:rsidRPr="00043F82" w:rsidRDefault="008A1575" w:rsidP="008A1575">
      <w:pPr>
        <w:pStyle w:val="ZADEVA"/>
        <w:tabs>
          <w:tab w:val="clear" w:pos="1701"/>
          <w:tab w:val="left" w:pos="0"/>
        </w:tabs>
        <w:jc w:val="both"/>
        <w:rPr>
          <w:rFonts w:cs="Arial"/>
          <w:b w:val="0"/>
          <w:szCs w:val="20"/>
          <w:lang w:val="sl-SI"/>
        </w:rPr>
      </w:pPr>
      <w:r w:rsidRPr="00A17D8B">
        <w:rPr>
          <w:rFonts w:cs="Arial"/>
          <w:b w:val="0"/>
          <w:szCs w:val="20"/>
          <w:lang w:val="sl-SI"/>
        </w:rPr>
        <w:t xml:space="preserve">Posamezni javni uslužbenci so dosegli od 0 do </w:t>
      </w:r>
      <w:r w:rsidR="00DE09F6" w:rsidRPr="00A17D8B">
        <w:rPr>
          <w:rFonts w:cs="Arial"/>
          <w:b w:val="0"/>
          <w:szCs w:val="20"/>
          <w:lang w:val="sl-SI"/>
        </w:rPr>
        <w:t>5</w:t>
      </w:r>
      <w:r w:rsidRPr="00A17D8B">
        <w:rPr>
          <w:rFonts w:cs="Arial"/>
          <w:b w:val="0"/>
          <w:szCs w:val="20"/>
          <w:lang w:val="sl-SI"/>
        </w:rPr>
        <w:t xml:space="preserve"> točk.</w:t>
      </w:r>
    </w:p>
    <w:p w14:paraId="1F48A9AF" w14:textId="77777777" w:rsidR="008A1575" w:rsidRDefault="008A1575" w:rsidP="008A1575">
      <w:pPr>
        <w:pStyle w:val="ZADEVA"/>
        <w:tabs>
          <w:tab w:val="clear" w:pos="1701"/>
          <w:tab w:val="left" w:pos="0"/>
        </w:tabs>
        <w:ind w:left="0" w:firstLine="0"/>
        <w:jc w:val="both"/>
        <w:rPr>
          <w:b w:val="0"/>
          <w:lang w:val="sl-SI"/>
        </w:rPr>
      </w:pPr>
    </w:p>
    <w:p w14:paraId="41A255CC" w14:textId="77777777" w:rsidR="00DE09F6" w:rsidRPr="00043F82" w:rsidRDefault="00DE09F6" w:rsidP="00DE09F6">
      <w:pPr>
        <w:pStyle w:val="ZADEVA"/>
        <w:numPr>
          <w:ilvl w:val="1"/>
          <w:numId w:val="4"/>
        </w:numPr>
        <w:tabs>
          <w:tab w:val="clear" w:pos="1701"/>
          <w:tab w:val="left" w:pos="0"/>
        </w:tabs>
        <w:jc w:val="both"/>
        <w:outlineLvl w:val="1"/>
        <w:rPr>
          <w:rFonts w:cs="Arial"/>
          <w:szCs w:val="20"/>
          <w:lang w:val="sl-SI"/>
        </w:rPr>
      </w:pPr>
      <w:bookmarkStart w:id="13" w:name="_Toc68696842"/>
      <w:bookmarkStart w:id="14" w:name="_Toc86234769"/>
      <w:r>
        <w:rPr>
          <w:rFonts w:cs="Arial"/>
          <w:szCs w:val="20"/>
          <w:lang w:val="sl-SI"/>
        </w:rPr>
        <w:t>Seznanitev z ocenami ocen</w:t>
      </w:r>
      <w:bookmarkEnd w:id="13"/>
      <w:bookmarkEnd w:id="14"/>
      <w:r>
        <w:rPr>
          <w:rFonts w:cs="Arial"/>
          <w:szCs w:val="20"/>
          <w:lang w:val="sl-SI"/>
        </w:rPr>
        <w:t xml:space="preserve"> </w:t>
      </w:r>
    </w:p>
    <w:p w14:paraId="0BC247EF" w14:textId="77777777" w:rsidR="00DE09F6" w:rsidRDefault="00DE09F6" w:rsidP="00DE09F6">
      <w:pPr>
        <w:pStyle w:val="ZADEVA"/>
        <w:tabs>
          <w:tab w:val="clear" w:pos="1701"/>
          <w:tab w:val="left" w:pos="0"/>
        </w:tabs>
        <w:ind w:left="0" w:firstLine="0"/>
        <w:jc w:val="both"/>
        <w:rPr>
          <w:rFonts w:cs="Arial"/>
          <w:b w:val="0"/>
          <w:szCs w:val="20"/>
          <w:lang w:val="sl-SI"/>
        </w:rPr>
      </w:pPr>
    </w:p>
    <w:p w14:paraId="374E409D" w14:textId="67128869" w:rsidR="00453F63" w:rsidRDefault="00453F63" w:rsidP="00DE09F6">
      <w:pPr>
        <w:pStyle w:val="ZADEVA"/>
        <w:tabs>
          <w:tab w:val="clear" w:pos="1701"/>
          <w:tab w:val="left" w:pos="0"/>
        </w:tabs>
        <w:ind w:left="0" w:firstLine="0"/>
        <w:jc w:val="both"/>
        <w:rPr>
          <w:rFonts w:cs="Arial"/>
          <w:b w:val="0"/>
          <w:szCs w:val="20"/>
          <w:lang w:val="sl-SI"/>
        </w:rPr>
      </w:pPr>
      <w:r>
        <w:rPr>
          <w:rFonts w:cs="Arial"/>
          <w:b w:val="0"/>
          <w:szCs w:val="20"/>
          <w:lang w:val="sl-SI"/>
        </w:rPr>
        <w:t xml:space="preserve">Vodja kadrovske službe </w:t>
      </w:r>
      <w:r w:rsidR="00466CA5">
        <w:rPr>
          <w:rFonts w:cs="Arial"/>
          <w:b w:val="0"/>
          <w:szCs w:val="20"/>
          <w:lang w:val="sl-SI"/>
        </w:rPr>
        <w:t>█</w:t>
      </w:r>
      <w:r>
        <w:rPr>
          <w:rFonts w:cs="Arial"/>
          <w:b w:val="0"/>
          <w:szCs w:val="20"/>
          <w:lang w:val="sl-SI"/>
        </w:rPr>
        <w:t xml:space="preserve"> je v dopisu, št. 13. 10. 2021 z dne 13. 10. 2021, pojasnila:</w:t>
      </w:r>
    </w:p>
    <w:p w14:paraId="5011A7FE" w14:textId="77777777" w:rsidR="00453F63" w:rsidRDefault="00453F63" w:rsidP="00453F63">
      <w:pPr>
        <w:pStyle w:val="ZADEVA"/>
        <w:numPr>
          <w:ilvl w:val="0"/>
          <w:numId w:val="38"/>
        </w:numPr>
        <w:tabs>
          <w:tab w:val="clear" w:pos="1701"/>
          <w:tab w:val="left" w:pos="0"/>
        </w:tabs>
        <w:jc w:val="both"/>
        <w:rPr>
          <w:rFonts w:cs="Arial"/>
          <w:b w:val="0"/>
          <w:szCs w:val="20"/>
          <w:lang w:val="sl-SI"/>
        </w:rPr>
      </w:pPr>
      <w:r>
        <w:rPr>
          <w:rFonts w:cs="Arial"/>
          <w:b w:val="0"/>
          <w:szCs w:val="20"/>
          <w:lang w:val="sl-SI"/>
        </w:rPr>
        <w:t xml:space="preserve">da so bile točke RDU objavljene v obliki tabele, v kateri so bili po abecednem seznamu navedeni javni uslužbenci, ki so prejeli vsaj 1 točko RDU, </w:t>
      </w:r>
    </w:p>
    <w:p w14:paraId="506696C3" w14:textId="77777777" w:rsidR="00453F63" w:rsidRDefault="00453F63" w:rsidP="00453F63">
      <w:pPr>
        <w:pStyle w:val="ZADEVA"/>
        <w:numPr>
          <w:ilvl w:val="0"/>
          <w:numId w:val="38"/>
        </w:numPr>
        <w:tabs>
          <w:tab w:val="clear" w:pos="1701"/>
          <w:tab w:val="left" w:pos="0"/>
        </w:tabs>
        <w:jc w:val="both"/>
        <w:rPr>
          <w:rFonts w:cs="Arial"/>
          <w:b w:val="0"/>
          <w:szCs w:val="20"/>
          <w:lang w:val="sl-SI"/>
        </w:rPr>
      </w:pPr>
      <w:r>
        <w:rPr>
          <w:rFonts w:cs="Arial"/>
          <w:b w:val="0"/>
          <w:szCs w:val="20"/>
          <w:lang w:val="sl-SI"/>
        </w:rPr>
        <w:t>da je bila tabela objavljena na spletni strani kadrovske službe, in sicer na dan izplačila plače,</w:t>
      </w:r>
    </w:p>
    <w:p w14:paraId="0AB2885E" w14:textId="77777777" w:rsidR="00453F63" w:rsidRDefault="00453F63" w:rsidP="00453F63">
      <w:pPr>
        <w:pStyle w:val="ZADEVA"/>
        <w:numPr>
          <w:ilvl w:val="0"/>
          <w:numId w:val="38"/>
        </w:numPr>
        <w:tabs>
          <w:tab w:val="clear" w:pos="1701"/>
          <w:tab w:val="left" w:pos="0"/>
        </w:tabs>
        <w:jc w:val="both"/>
        <w:rPr>
          <w:rFonts w:cs="Arial"/>
          <w:b w:val="0"/>
          <w:szCs w:val="20"/>
          <w:lang w:val="sl-SI"/>
        </w:rPr>
      </w:pPr>
      <w:r>
        <w:rPr>
          <w:rFonts w:cs="Arial"/>
          <w:b w:val="0"/>
          <w:szCs w:val="20"/>
          <w:lang w:val="sl-SI"/>
        </w:rPr>
        <w:t xml:space="preserve">da so spremenili način seznanjanja javnih uslužbencev z doseženimi točkami RDU, ko so spremenili način delitev finančnih sredstev, in sicer iz deljenja sredstev na ravni celega </w:t>
      </w:r>
      <w:r>
        <w:rPr>
          <w:rFonts w:cs="Arial"/>
          <w:b w:val="0"/>
          <w:szCs w:val="20"/>
          <w:lang w:val="sl-SI"/>
        </w:rPr>
        <w:lastRenderedPageBreak/>
        <w:t>sodišča na delitev finančnih sredstev po posameznih oddelkih oziroma notranjih organizacijskih enotah sodišča,</w:t>
      </w:r>
    </w:p>
    <w:p w14:paraId="7E26233C" w14:textId="77777777" w:rsidR="00453F63" w:rsidRDefault="00453F63" w:rsidP="00453F63">
      <w:pPr>
        <w:pStyle w:val="ZADEVA"/>
        <w:numPr>
          <w:ilvl w:val="0"/>
          <w:numId w:val="38"/>
        </w:numPr>
        <w:tabs>
          <w:tab w:val="clear" w:pos="1701"/>
          <w:tab w:val="left" w:pos="0"/>
        </w:tabs>
        <w:jc w:val="both"/>
        <w:rPr>
          <w:rFonts w:cs="Arial"/>
          <w:b w:val="0"/>
          <w:szCs w:val="20"/>
          <w:lang w:val="sl-SI"/>
        </w:rPr>
      </w:pPr>
      <w:r>
        <w:rPr>
          <w:rFonts w:cs="Arial"/>
          <w:b w:val="0"/>
          <w:szCs w:val="20"/>
          <w:lang w:val="sl-SI"/>
        </w:rPr>
        <w:t xml:space="preserve">da se seznami javnih uslužbencev in doseženih točk sedaj pripravijo ločeno za vsak oddelek oziroma notranjo organizacijsko enoto, </w:t>
      </w:r>
    </w:p>
    <w:p w14:paraId="1822B1A1" w14:textId="77777777" w:rsidR="00453F63" w:rsidRDefault="00453F63" w:rsidP="00453F63">
      <w:pPr>
        <w:pStyle w:val="ZADEVA"/>
        <w:numPr>
          <w:ilvl w:val="0"/>
          <w:numId w:val="38"/>
        </w:numPr>
        <w:tabs>
          <w:tab w:val="clear" w:pos="1701"/>
          <w:tab w:val="left" w:pos="0"/>
        </w:tabs>
        <w:jc w:val="both"/>
        <w:rPr>
          <w:rFonts w:cs="Arial"/>
          <w:b w:val="0"/>
          <w:szCs w:val="20"/>
          <w:lang w:val="sl-SI"/>
        </w:rPr>
      </w:pPr>
      <w:r>
        <w:rPr>
          <w:rFonts w:cs="Arial"/>
          <w:b w:val="0"/>
          <w:szCs w:val="20"/>
          <w:lang w:val="sl-SI"/>
        </w:rPr>
        <w:t>da sezname pripravi kadrovska služba in</w:t>
      </w:r>
      <w:r w:rsidR="006212F9">
        <w:rPr>
          <w:rFonts w:cs="Arial"/>
          <w:b w:val="0"/>
          <w:szCs w:val="20"/>
          <w:lang w:val="sl-SI"/>
        </w:rPr>
        <w:t xml:space="preserve"> jih</w:t>
      </w:r>
      <w:r>
        <w:rPr>
          <w:rFonts w:cs="Arial"/>
          <w:b w:val="0"/>
          <w:szCs w:val="20"/>
          <w:lang w:val="sl-SI"/>
        </w:rPr>
        <w:t xml:space="preserve"> dan pred izplačilom plače pošlje </w:t>
      </w:r>
      <w:r w:rsidR="006212F9">
        <w:rPr>
          <w:rFonts w:cs="Arial"/>
          <w:b w:val="0"/>
          <w:szCs w:val="20"/>
          <w:lang w:val="sl-SI"/>
        </w:rPr>
        <w:t>po posameznih notranje organizacijski</w:t>
      </w:r>
      <w:r w:rsidR="00EF0BA1">
        <w:rPr>
          <w:rFonts w:cs="Arial"/>
          <w:b w:val="0"/>
          <w:szCs w:val="20"/>
          <w:lang w:val="sl-SI"/>
        </w:rPr>
        <w:t>m</w:t>
      </w:r>
      <w:r w:rsidR="006212F9">
        <w:rPr>
          <w:rFonts w:cs="Arial"/>
          <w:b w:val="0"/>
          <w:szCs w:val="20"/>
          <w:lang w:val="sl-SI"/>
        </w:rPr>
        <w:t xml:space="preserve"> enota</w:t>
      </w:r>
      <w:r w:rsidR="00EF0BA1">
        <w:rPr>
          <w:rFonts w:cs="Arial"/>
          <w:b w:val="0"/>
          <w:szCs w:val="20"/>
          <w:lang w:val="sl-SI"/>
        </w:rPr>
        <w:t>m</w:t>
      </w:r>
      <w:r w:rsidR="006212F9">
        <w:rPr>
          <w:rFonts w:cs="Arial"/>
          <w:b w:val="0"/>
          <w:szCs w:val="20"/>
          <w:lang w:val="sl-SI"/>
        </w:rPr>
        <w:t>, kjer tajništva poskrbijo za objavo.</w:t>
      </w:r>
    </w:p>
    <w:p w14:paraId="060538A5" w14:textId="77777777" w:rsidR="006212F9" w:rsidRDefault="006212F9" w:rsidP="006212F9">
      <w:pPr>
        <w:pStyle w:val="ZADEVA"/>
        <w:tabs>
          <w:tab w:val="clear" w:pos="1701"/>
          <w:tab w:val="left" w:pos="0"/>
        </w:tabs>
        <w:ind w:left="720" w:firstLine="0"/>
        <w:jc w:val="both"/>
        <w:rPr>
          <w:rFonts w:cs="Arial"/>
          <w:b w:val="0"/>
          <w:szCs w:val="20"/>
          <w:lang w:val="sl-SI"/>
        </w:rPr>
      </w:pPr>
    </w:p>
    <w:p w14:paraId="115ACC8A" w14:textId="4B33A9D7" w:rsidR="00600C00" w:rsidRDefault="00466CA5" w:rsidP="006212F9">
      <w:pPr>
        <w:pStyle w:val="ZADEVA"/>
        <w:tabs>
          <w:tab w:val="clear" w:pos="1701"/>
          <w:tab w:val="left" w:pos="0"/>
        </w:tabs>
        <w:ind w:left="0" w:firstLine="0"/>
        <w:jc w:val="both"/>
        <w:rPr>
          <w:rFonts w:cs="Arial"/>
          <w:b w:val="0"/>
          <w:szCs w:val="20"/>
          <w:lang w:val="sl-SI"/>
        </w:rPr>
      </w:pPr>
      <w:r>
        <w:rPr>
          <w:rFonts w:cs="Arial"/>
          <w:b w:val="0"/>
          <w:szCs w:val="20"/>
          <w:lang w:val="sl-SI"/>
        </w:rPr>
        <w:t>█</w:t>
      </w:r>
      <w:r w:rsidR="006212F9">
        <w:rPr>
          <w:rFonts w:cs="Arial"/>
          <w:b w:val="0"/>
          <w:szCs w:val="20"/>
          <w:lang w:val="sl-SI"/>
        </w:rPr>
        <w:t xml:space="preserve"> je posredovala </w:t>
      </w:r>
      <w:r w:rsidR="00600C00">
        <w:rPr>
          <w:rFonts w:cs="Arial"/>
          <w:b w:val="0"/>
          <w:szCs w:val="20"/>
          <w:lang w:val="sl-SI"/>
        </w:rPr>
        <w:t>L</w:t>
      </w:r>
      <w:r w:rsidR="00145817">
        <w:rPr>
          <w:rFonts w:cs="Arial"/>
          <w:b w:val="0"/>
          <w:szCs w:val="20"/>
          <w:lang w:val="sl-SI"/>
        </w:rPr>
        <w:t>etna obvestila o ocenjevanju javnih uslužbencev za določitev dela plače za redno delovno uspešnost za leto 2020 (za vse</w:t>
      </w:r>
      <w:r w:rsidR="006212F9">
        <w:rPr>
          <w:rFonts w:cs="Arial"/>
          <w:b w:val="0"/>
          <w:szCs w:val="20"/>
          <w:lang w:val="sl-SI"/>
        </w:rPr>
        <w:t>h 10</w:t>
      </w:r>
      <w:r w:rsidR="00145817">
        <w:rPr>
          <w:rFonts w:cs="Arial"/>
          <w:b w:val="0"/>
          <w:szCs w:val="20"/>
          <w:lang w:val="sl-SI"/>
        </w:rPr>
        <w:t xml:space="preserve"> javn</w:t>
      </w:r>
      <w:r w:rsidR="006212F9">
        <w:rPr>
          <w:rFonts w:cs="Arial"/>
          <w:b w:val="0"/>
          <w:szCs w:val="20"/>
          <w:lang w:val="sl-SI"/>
        </w:rPr>
        <w:t>ih</w:t>
      </w:r>
      <w:r w:rsidR="00145817">
        <w:rPr>
          <w:rFonts w:cs="Arial"/>
          <w:b w:val="0"/>
          <w:szCs w:val="20"/>
          <w:lang w:val="sl-SI"/>
        </w:rPr>
        <w:t xml:space="preserve"> uslužbence</w:t>
      </w:r>
      <w:r w:rsidR="006212F9">
        <w:rPr>
          <w:rFonts w:cs="Arial"/>
          <w:b w:val="0"/>
          <w:szCs w:val="20"/>
          <w:lang w:val="sl-SI"/>
        </w:rPr>
        <w:t>v</w:t>
      </w:r>
      <w:r w:rsidR="00145817">
        <w:rPr>
          <w:rFonts w:cs="Arial"/>
          <w:b w:val="0"/>
          <w:szCs w:val="20"/>
          <w:lang w:val="sl-SI"/>
        </w:rPr>
        <w:t>),</w:t>
      </w:r>
      <w:r w:rsidR="006212F9">
        <w:rPr>
          <w:rFonts w:cs="Arial"/>
          <w:b w:val="0"/>
          <w:szCs w:val="20"/>
          <w:lang w:val="sl-SI"/>
        </w:rPr>
        <w:t xml:space="preserve"> ki so bila dne 12. 2. 2021 posredovana javnim uslužbencem po e-pošti.</w:t>
      </w:r>
    </w:p>
    <w:p w14:paraId="63657F41" w14:textId="77777777" w:rsidR="00637474" w:rsidRDefault="00637474" w:rsidP="008A1575">
      <w:pPr>
        <w:pStyle w:val="ZADEVA"/>
        <w:tabs>
          <w:tab w:val="clear" w:pos="1701"/>
          <w:tab w:val="left" w:pos="0"/>
        </w:tabs>
        <w:ind w:left="0" w:firstLine="0"/>
        <w:jc w:val="both"/>
        <w:rPr>
          <w:b w:val="0"/>
          <w:lang w:val="sl-SI"/>
        </w:rPr>
      </w:pPr>
    </w:p>
    <w:p w14:paraId="47CFD880" w14:textId="77777777" w:rsidR="00395EFE" w:rsidRPr="001A4A67" w:rsidRDefault="00395EFE" w:rsidP="00395EFE">
      <w:pPr>
        <w:pStyle w:val="Naslov2"/>
        <w:numPr>
          <w:ilvl w:val="0"/>
          <w:numId w:val="4"/>
        </w:numPr>
        <w:tabs>
          <w:tab w:val="clear" w:pos="432"/>
          <w:tab w:val="num" w:pos="360"/>
        </w:tabs>
        <w:suppressAutoHyphens w:val="0"/>
        <w:spacing w:line="260" w:lineRule="exact"/>
        <w:ind w:left="360" w:hanging="360"/>
        <w:rPr>
          <w:i w:val="0"/>
          <w:sz w:val="20"/>
          <w:szCs w:val="20"/>
        </w:rPr>
      </w:pPr>
      <w:bookmarkStart w:id="15" w:name="_Toc86234770"/>
      <w:r w:rsidRPr="001A4A67">
        <w:rPr>
          <w:i w:val="0"/>
          <w:sz w:val="20"/>
          <w:szCs w:val="20"/>
        </w:rPr>
        <w:t xml:space="preserve">Nadzor </w:t>
      </w:r>
      <w:r w:rsidR="009D200A">
        <w:rPr>
          <w:i w:val="0"/>
          <w:sz w:val="20"/>
          <w:szCs w:val="20"/>
        </w:rPr>
        <w:t>RDU – posebni del</w:t>
      </w:r>
      <w:bookmarkEnd w:id="15"/>
    </w:p>
    <w:p w14:paraId="0BB171F5" w14:textId="77777777" w:rsidR="00347DA7" w:rsidRDefault="00347DA7" w:rsidP="002240CB">
      <w:pPr>
        <w:pStyle w:val="ZADEVA"/>
        <w:tabs>
          <w:tab w:val="clear" w:pos="1701"/>
          <w:tab w:val="left" w:pos="0"/>
        </w:tabs>
        <w:ind w:left="0" w:firstLine="0"/>
        <w:jc w:val="both"/>
        <w:rPr>
          <w:rFonts w:cs="Arial"/>
          <w:b w:val="0"/>
          <w:szCs w:val="20"/>
          <w:lang w:val="sl-SI"/>
        </w:rPr>
      </w:pPr>
    </w:p>
    <w:p w14:paraId="316D741C" w14:textId="33570069" w:rsidR="006A7091" w:rsidRDefault="006A7091" w:rsidP="006A7091">
      <w:pPr>
        <w:pStyle w:val="ZADEVA"/>
        <w:numPr>
          <w:ilvl w:val="1"/>
          <w:numId w:val="4"/>
        </w:numPr>
        <w:tabs>
          <w:tab w:val="clear" w:pos="1701"/>
          <w:tab w:val="left" w:pos="0"/>
        </w:tabs>
        <w:ind w:left="0" w:firstLine="0"/>
        <w:jc w:val="both"/>
        <w:outlineLvl w:val="1"/>
        <w:rPr>
          <w:rFonts w:cs="Arial"/>
          <w:szCs w:val="20"/>
          <w:lang w:val="sl-SI"/>
        </w:rPr>
      </w:pPr>
      <w:bookmarkStart w:id="16" w:name="_Toc86234771"/>
      <w:r>
        <w:rPr>
          <w:rFonts w:cs="Arial"/>
          <w:szCs w:val="20"/>
          <w:lang w:val="sl-SI"/>
        </w:rPr>
        <w:t xml:space="preserve">Javna uslužbenka </w:t>
      </w:r>
      <w:bookmarkEnd w:id="16"/>
      <w:r w:rsidR="00466CA5">
        <w:rPr>
          <w:rFonts w:cs="Arial"/>
          <w:szCs w:val="20"/>
          <w:lang w:val="sl-SI"/>
        </w:rPr>
        <w:t>█</w:t>
      </w:r>
    </w:p>
    <w:p w14:paraId="4F0C212D" w14:textId="77777777" w:rsidR="00DA0DA6" w:rsidRPr="000E619C" w:rsidRDefault="00DA0DA6" w:rsidP="000E619C">
      <w:pPr>
        <w:pStyle w:val="ZADEVA"/>
        <w:tabs>
          <w:tab w:val="clear" w:pos="1701"/>
          <w:tab w:val="left" w:pos="0"/>
        </w:tabs>
        <w:ind w:left="0" w:firstLine="0"/>
        <w:jc w:val="both"/>
        <w:rPr>
          <w:rFonts w:cs="Arial"/>
          <w:b w:val="0"/>
          <w:szCs w:val="20"/>
          <w:lang w:val="sl-SI"/>
        </w:rPr>
      </w:pPr>
    </w:p>
    <w:p w14:paraId="1F618E5F" w14:textId="77777777" w:rsidR="00DA0DA6" w:rsidRDefault="00DA0DA6" w:rsidP="000E619C">
      <w:pPr>
        <w:pStyle w:val="ZADEVA"/>
        <w:tabs>
          <w:tab w:val="clear" w:pos="1701"/>
          <w:tab w:val="left" w:pos="0"/>
        </w:tabs>
        <w:ind w:left="0" w:firstLine="0"/>
        <w:jc w:val="both"/>
        <w:rPr>
          <w:rFonts w:cs="Arial"/>
          <w:b w:val="0"/>
          <w:szCs w:val="20"/>
          <w:lang w:val="sl-SI"/>
        </w:rPr>
      </w:pPr>
      <w:r w:rsidRPr="00932E02">
        <w:rPr>
          <w:rFonts w:cs="Arial"/>
          <w:b w:val="0"/>
          <w:szCs w:val="20"/>
          <w:lang w:val="sl-SI"/>
        </w:rPr>
        <w:t>Javn</w:t>
      </w:r>
      <w:r>
        <w:rPr>
          <w:rFonts w:cs="Arial"/>
          <w:b w:val="0"/>
          <w:szCs w:val="20"/>
          <w:lang w:val="sl-SI"/>
        </w:rPr>
        <w:t>a</w:t>
      </w:r>
      <w:r w:rsidRPr="00932E02">
        <w:rPr>
          <w:rFonts w:cs="Arial"/>
          <w:b w:val="0"/>
          <w:szCs w:val="20"/>
          <w:lang w:val="sl-SI"/>
        </w:rPr>
        <w:t xml:space="preserve"> uslužben</w:t>
      </w:r>
      <w:r>
        <w:rPr>
          <w:rFonts w:cs="Arial"/>
          <w:b w:val="0"/>
          <w:szCs w:val="20"/>
          <w:lang w:val="sl-SI"/>
        </w:rPr>
        <w:t>ka</w:t>
      </w:r>
      <w:r w:rsidRPr="00932E02">
        <w:rPr>
          <w:rFonts w:cs="Arial"/>
          <w:b w:val="0"/>
          <w:szCs w:val="20"/>
          <w:lang w:val="sl-SI"/>
        </w:rPr>
        <w:t xml:space="preserve"> </w:t>
      </w:r>
      <w:r>
        <w:rPr>
          <w:rFonts w:cs="Arial"/>
          <w:b w:val="0"/>
          <w:szCs w:val="20"/>
          <w:lang w:val="sl-SI"/>
        </w:rPr>
        <w:t>opravlja delo na delovnem mestu C028002 pravosodni svetnik (PDI) II in je uvrščena v 44. plačni razred (Aneks št. 5 k pogodbi o zaposlitvi, št. 43/2011-5 z dne 31. 1. 2019).</w:t>
      </w:r>
      <w:r w:rsidRPr="00932E02">
        <w:rPr>
          <w:rFonts w:cs="Arial"/>
          <w:b w:val="0"/>
          <w:szCs w:val="20"/>
          <w:lang w:val="sl-SI"/>
        </w:rPr>
        <w:t xml:space="preserve"> </w:t>
      </w:r>
    </w:p>
    <w:p w14:paraId="7C9F8FE0" w14:textId="77777777" w:rsidR="00DA0DA6" w:rsidRPr="009252C4" w:rsidRDefault="00DA0DA6" w:rsidP="000E619C">
      <w:pPr>
        <w:pStyle w:val="ZADEVA"/>
        <w:tabs>
          <w:tab w:val="clear" w:pos="1701"/>
          <w:tab w:val="left" w:pos="0"/>
        </w:tabs>
        <w:ind w:left="0" w:firstLine="0"/>
        <w:jc w:val="both"/>
        <w:rPr>
          <w:rFonts w:cs="Arial"/>
          <w:b w:val="0"/>
          <w:szCs w:val="20"/>
          <w:lang w:val="sl-SI"/>
        </w:rPr>
      </w:pPr>
    </w:p>
    <w:p w14:paraId="105F7B84" w14:textId="77777777" w:rsidR="00DA0DA6" w:rsidRDefault="00DA0DA6" w:rsidP="00DA0DA6">
      <w:pPr>
        <w:autoSpaceDE w:val="0"/>
        <w:autoSpaceDN w:val="0"/>
        <w:adjustRightInd w:val="0"/>
        <w:spacing w:line="240" w:lineRule="auto"/>
        <w:rPr>
          <w:rFonts w:cs="Arial"/>
          <w:szCs w:val="20"/>
          <w:lang w:eastAsia="sl-SI"/>
        </w:rPr>
      </w:pPr>
      <w:r w:rsidRPr="00404300">
        <w:rPr>
          <w:rFonts w:cs="Arial"/>
          <w:szCs w:val="20"/>
          <w:lang w:eastAsia="sl-SI"/>
        </w:rPr>
        <w:t>Iz prejete dokumentacije je razvidn</w:t>
      </w:r>
      <w:r>
        <w:rPr>
          <w:rFonts w:cs="Arial"/>
          <w:szCs w:val="20"/>
          <w:lang w:eastAsia="sl-SI"/>
        </w:rPr>
        <w:t>a določitev RDU javne uslužbenke:</w:t>
      </w:r>
    </w:p>
    <w:p w14:paraId="3A12233D" w14:textId="77777777" w:rsidR="00DA0DA6" w:rsidRPr="00404300" w:rsidRDefault="00DA0DA6" w:rsidP="00DA0DA6">
      <w:pPr>
        <w:autoSpaceDE w:val="0"/>
        <w:autoSpaceDN w:val="0"/>
        <w:adjustRightInd w:val="0"/>
        <w:spacing w:line="240" w:lineRule="auto"/>
        <w:rPr>
          <w:rFonts w:cs="Arial"/>
          <w:szCs w:val="20"/>
          <w:lang w:eastAsia="sl-SI"/>
        </w:rPr>
      </w:pPr>
    </w:p>
    <w:p w14:paraId="64DE9C0C" w14:textId="77777777" w:rsidR="00DA0DA6" w:rsidRPr="00404300" w:rsidRDefault="00DA0DA6" w:rsidP="00DA0DA6">
      <w:pPr>
        <w:numPr>
          <w:ilvl w:val="0"/>
          <w:numId w:val="40"/>
        </w:numPr>
        <w:autoSpaceDE w:val="0"/>
        <w:autoSpaceDN w:val="0"/>
        <w:adjustRightInd w:val="0"/>
        <w:spacing w:line="240" w:lineRule="auto"/>
        <w:ind w:left="284" w:hanging="284"/>
        <w:rPr>
          <w:rFonts w:cs="Arial"/>
          <w:szCs w:val="20"/>
          <w:lang w:eastAsia="sl-SI"/>
        </w:rPr>
      </w:pPr>
      <w:r>
        <w:rPr>
          <w:rFonts w:cs="Arial"/>
          <w:szCs w:val="20"/>
          <w:lang w:eastAsia="sl-SI"/>
        </w:rPr>
        <w:t xml:space="preserve">za </w:t>
      </w:r>
      <w:r w:rsidRPr="00E06A1B">
        <w:rPr>
          <w:rFonts w:cs="Arial"/>
          <w:szCs w:val="20"/>
          <w:lang w:eastAsia="sl-SI"/>
        </w:rPr>
        <w:t xml:space="preserve">tretje </w:t>
      </w:r>
      <w:r>
        <w:rPr>
          <w:rFonts w:cs="Arial"/>
          <w:szCs w:val="20"/>
        </w:rPr>
        <w:t>tri</w:t>
      </w:r>
      <w:r w:rsidRPr="00E06A1B">
        <w:rPr>
          <w:rFonts w:cs="Arial"/>
          <w:szCs w:val="20"/>
        </w:rPr>
        <w:t>mesečje 2020</w:t>
      </w:r>
      <w:r w:rsidRPr="00404300">
        <w:rPr>
          <w:rFonts w:cs="Arial"/>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
        <w:gridCol w:w="2694"/>
        <w:gridCol w:w="1540"/>
        <w:gridCol w:w="1540"/>
        <w:gridCol w:w="305"/>
        <w:gridCol w:w="2320"/>
      </w:tblGrid>
      <w:tr w:rsidR="00DA0DA6" w:rsidRPr="00463EEA" w14:paraId="30AA7115" w14:textId="77777777" w:rsidTr="00041C66">
        <w:tc>
          <w:tcPr>
            <w:tcW w:w="6256" w:type="dxa"/>
            <w:gridSpan w:val="5"/>
            <w:shd w:val="clear" w:color="auto" w:fill="auto"/>
          </w:tcPr>
          <w:p w14:paraId="4B155DBD" w14:textId="77777777" w:rsidR="00DA0DA6" w:rsidRPr="00463EEA" w:rsidRDefault="00DA0DA6" w:rsidP="00041C66">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0DB9EC49" w14:textId="77777777" w:rsidR="00DA0DA6" w:rsidRPr="00463EEA" w:rsidRDefault="00DA0DA6" w:rsidP="00041C66">
            <w:pPr>
              <w:spacing w:line="240" w:lineRule="auto"/>
              <w:jc w:val="center"/>
              <w:rPr>
                <w:rFonts w:cs="Arial"/>
                <w:sz w:val="16"/>
                <w:szCs w:val="16"/>
              </w:rPr>
            </w:pPr>
            <w:r>
              <w:rPr>
                <w:rFonts w:cs="Arial"/>
                <w:sz w:val="16"/>
                <w:szCs w:val="16"/>
              </w:rPr>
              <w:t>VIII</w:t>
            </w:r>
          </w:p>
        </w:tc>
      </w:tr>
      <w:tr w:rsidR="00DA0DA6" w:rsidRPr="00463EEA" w14:paraId="67A4C1CF" w14:textId="77777777" w:rsidTr="00041C66">
        <w:tc>
          <w:tcPr>
            <w:tcW w:w="6256" w:type="dxa"/>
            <w:gridSpan w:val="5"/>
            <w:shd w:val="clear" w:color="auto" w:fill="auto"/>
          </w:tcPr>
          <w:p w14:paraId="15C0EDD3" w14:textId="77777777" w:rsidR="00DA0DA6" w:rsidRPr="00463EEA" w:rsidRDefault="00DA0DA6" w:rsidP="00041C66">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25707E29" w14:textId="77777777" w:rsidR="00DA0DA6" w:rsidRPr="00463EEA" w:rsidRDefault="00DA0DA6" w:rsidP="00041C66">
            <w:pPr>
              <w:spacing w:line="240" w:lineRule="auto"/>
              <w:jc w:val="center"/>
              <w:rPr>
                <w:rFonts w:cs="Arial"/>
                <w:sz w:val="16"/>
                <w:szCs w:val="16"/>
              </w:rPr>
            </w:pPr>
            <w:r>
              <w:rPr>
                <w:rFonts w:cs="Arial"/>
                <w:sz w:val="16"/>
                <w:szCs w:val="16"/>
              </w:rPr>
              <w:t>44</w:t>
            </w:r>
          </w:p>
        </w:tc>
      </w:tr>
      <w:tr w:rsidR="00DA0DA6" w:rsidRPr="00463EEA" w14:paraId="0C6BBB5E" w14:textId="77777777" w:rsidTr="00041C66">
        <w:tc>
          <w:tcPr>
            <w:tcW w:w="6256" w:type="dxa"/>
            <w:gridSpan w:val="5"/>
            <w:shd w:val="clear" w:color="auto" w:fill="auto"/>
          </w:tcPr>
          <w:p w14:paraId="36AC1703" w14:textId="77777777" w:rsidR="00DA0DA6" w:rsidRPr="00463EEA" w:rsidRDefault="00DA0DA6" w:rsidP="00041C66">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02FBAEC0" w14:textId="77777777" w:rsidR="00DA0DA6" w:rsidRPr="00463EEA" w:rsidRDefault="00DA0DA6" w:rsidP="00041C66">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DA0DA6" w:rsidRPr="00463EEA" w14:paraId="73B7D4E7" w14:textId="77777777" w:rsidTr="00041C66">
        <w:tc>
          <w:tcPr>
            <w:tcW w:w="6256" w:type="dxa"/>
            <w:gridSpan w:val="5"/>
            <w:shd w:val="clear" w:color="auto" w:fill="auto"/>
          </w:tcPr>
          <w:p w14:paraId="1BFFC0CC" w14:textId="77777777" w:rsidR="00DA0DA6" w:rsidRPr="00463EEA" w:rsidRDefault="00DA0DA6" w:rsidP="00041C66">
            <w:pPr>
              <w:spacing w:line="240" w:lineRule="auto"/>
              <w:jc w:val="both"/>
              <w:rPr>
                <w:rFonts w:cs="Arial"/>
                <w:sz w:val="16"/>
                <w:szCs w:val="16"/>
              </w:rPr>
            </w:pPr>
            <w:r w:rsidRPr="00463EEA">
              <w:rPr>
                <w:rFonts w:cs="Arial"/>
                <w:sz w:val="16"/>
                <w:szCs w:val="16"/>
              </w:rPr>
              <w:t>vsota ocen po kriterijih</w:t>
            </w:r>
          </w:p>
        </w:tc>
        <w:tc>
          <w:tcPr>
            <w:tcW w:w="2659" w:type="dxa"/>
            <w:shd w:val="clear" w:color="auto" w:fill="auto"/>
          </w:tcPr>
          <w:p w14:paraId="3D940CB2" w14:textId="77777777" w:rsidR="00DA0DA6" w:rsidRPr="00463EEA" w:rsidRDefault="00DA0DA6" w:rsidP="00041C66">
            <w:pPr>
              <w:spacing w:line="240" w:lineRule="auto"/>
              <w:jc w:val="center"/>
              <w:rPr>
                <w:rFonts w:cs="Arial"/>
                <w:sz w:val="16"/>
                <w:szCs w:val="16"/>
              </w:rPr>
            </w:pPr>
            <w:r>
              <w:rPr>
                <w:rFonts w:cs="Arial"/>
                <w:sz w:val="16"/>
                <w:szCs w:val="16"/>
              </w:rPr>
              <w:t>5</w:t>
            </w:r>
          </w:p>
        </w:tc>
      </w:tr>
      <w:tr w:rsidR="00DA0DA6" w:rsidRPr="00463EEA" w14:paraId="30541E31" w14:textId="77777777" w:rsidTr="00041C66">
        <w:tc>
          <w:tcPr>
            <w:tcW w:w="6256" w:type="dxa"/>
            <w:gridSpan w:val="5"/>
            <w:shd w:val="clear" w:color="auto" w:fill="auto"/>
          </w:tcPr>
          <w:p w14:paraId="6E6F87F8" w14:textId="77777777" w:rsidR="00DA0DA6" w:rsidRPr="00463EEA" w:rsidRDefault="00DA0DA6" w:rsidP="00041C66">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47C01E38" w14:textId="77777777" w:rsidR="00DA0DA6" w:rsidRPr="003D094B" w:rsidRDefault="00DA0DA6" w:rsidP="00041C66">
            <w:pPr>
              <w:spacing w:line="240" w:lineRule="auto"/>
              <w:jc w:val="center"/>
              <w:rPr>
                <w:rFonts w:cs="Arial"/>
                <w:b/>
                <w:bCs/>
                <w:sz w:val="16"/>
                <w:szCs w:val="16"/>
                <w:lang w:eastAsia="sl-SI"/>
              </w:rPr>
            </w:pPr>
            <w:r>
              <w:rPr>
                <w:rFonts w:cs="Arial"/>
                <w:b/>
                <w:bCs/>
                <w:sz w:val="16"/>
                <w:szCs w:val="16"/>
              </w:rPr>
              <w:t>228,98</w:t>
            </w:r>
            <w:r w:rsidRPr="003D094B">
              <w:rPr>
                <w:rFonts w:cs="Arial"/>
                <w:b/>
                <w:bCs/>
                <w:sz w:val="16"/>
                <w:szCs w:val="16"/>
              </w:rPr>
              <w:t xml:space="preserve"> evrov bruto</w:t>
            </w:r>
          </w:p>
        </w:tc>
      </w:tr>
      <w:tr w:rsidR="00DA0DA6" w:rsidRPr="00463EEA" w14:paraId="02FA984D" w14:textId="77777777" w:rsidTr="00041C66">
        <w:tc>
          <w:tcPr>
            <w:tcW w:w="6256" w:type="dxa"/>
            <w:gridSpan w:val="5"/>
            <w:shd w:val="clear" w:color="auto" w:fill="auto"/>
          </w:tcPr>
          <w:p w14:paraId="2616FB18" w14:textId="77777777" w:rsidR="00DA0DA6" w:rsidRPr="00463EEA" w:rsidRDefault="00DA0DA6" w:rsidP="00041C66">
            <w:pPr>
              <w:spacing w:line="240" w:lineRule="auto"/>
              <w:jc w:val="both"/>
              <w:rPr>
                <w:rFonts w:cs="Arial"/>
                <w:sz w:val="16"/>
                <w:szCs w:val="16"/>
              </w:rPr>
            </w:pPr>
            <w:r w:rsidRPr="00463EEA">
              <w:rPr>
                <w:rFonts w:cs="Arial"/>
                <w:sz w:val="16"/>
                <w:szCs w:val="16"/>
              </w:rPr>
              <w:t>najvišje možno izplačilo RDU</w:t>
            </w:r>
          </w:p>
        </w:tc>
        <w:tc>
          <w:tcPr>
            <w:tcW w:w="2659" w:type="dxa"/>
            <w:shd w:val="clear" w:color="auto" w:fill="auto"/>
          </w:tcPr>
          <w:p w14:paraId="5AAB9186" w14:textId="77777777" w:rsidR="00DA0DA6" w:rsidRPr="00E06A1B" w:rsidRDefault="00DA0DA6" w:rsidP="00041C66">
            <w:pPr>
              <w:spacing w:line="240" w:lineRule="auto"/>
              <w:jc w:val="center"/>
              <w:rPr>
                <w:rFonts w:cs="Arial"/>
                <w:sz w:val="16"/>
                <w:szCs w:val="16"/>
                <w:lang w:eastAsia="sl-SI"/>
              </w:rPr>
            </w:pPr>
            <w:r>
              <w:rPr>
                <w:rFonts w:cs="Arial"/>
                <w:sz w:val="16"/>
                <w:szCs w:val="16"/>
                <w:lang w:eastAsia="sl-SI"/>
              </w:rPr>
              <w:t>2.378,28</w:t>
            </w:r>
            <w:r w:rsidRPr="00E06A1B">
              <w:rPr>
                <w:rFonts w:cs="Arial"/>
                <w:sz w:val="16"/>
                <w:szCs w:val="16"/>
                <w:lang w:eastAsia="sl-SI"/>
              </w:rPr>
              <w:t xml:space="preserve"> </w:t>
            </w:r>
            <w:r w:rsidRPr="00E06A1B">
              <w:rPr>
                <w:rFonts w:cs="Arial"/>
                <w:sz w:val="16"/>
                <w:szCs w:val="16"/>
              </w:rPr>
              <w:t>evrov bruto</w:t>
            </w:r>
          </w:p>
        </w:tc>
      </w:tr>
      <w:tr w:rsidR="00DA0DA6" w:rsidRPr="00A353B9" w14:paraId="383D5A97" w14:textId="77777777" w:rsidTr="00041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tcPr>
          <w:p w14:paraId="62B1748C" w14:textId="77777777" w:rsidR="00DA0DA6" w:rsidRDefault="00DA0DA6" w:rsidP="00041C66">
            <w:pPr>
              <w:autoSpaceDE w:val="0"/>
              <w:autoSpaceDN w:val="0"/>
              <w:adjustRightInd w:val="0"/>
              <w:spacing w:line="240" w:lineRule="auto"/>
              <w:ind w:left="284"/>
              <w:rPr>
                <w:rFonts w:cs="Arial"/>
                <w:szCs w:val="20"/>
                <w:lang w:eastAsia="sl-SI"/>
              </w:rPr>
            </w:pPr>
          </w:p>
          <w:p w14:paraId="4CD11001" w14:textId="77777777" w:rsidR="00DA0DA6" w:rsidRPr="00E06A1B" w:rsidRDefault="00DA0DA6" w:rsidP="00DA0DA6">
            <w:pPr>
              <w:numPr>
                <w:ilvl w:val="0"/>
                <w:numId w:val="40"/>
              </w:numPr>
              <w:autoSpaceDE w:val="0"/>
              <w:autoSpaceDN w:val="0"/>
              <w:adjustRightInd w:val="0"/>
              <w:spacing w:line="240" w:lineRule="auto"/>
              <w:ind w:left="284" w:right="-972" w:hanging="284"/>
              <w:rPr>
                <w:rFonts w:cs="Arial"/>
                <w:szCs w:val="20"/>
                <w:lang w:eastAsia="sl-SI"/>
              </w:rPr>
            </w:pPr>
            <w:r>
              <w:rPr>
                <w:rFonts w:cs="Arial"/>
                <w:szCs w:val="20"/>
                <w:lang w:eastAsia="sl-SI"/>
              </w:rPr>
              <w:t xml:space="preserve">za četrto </w:t>
            </w:r>
            <w:r>
              <w:rPr>
                <w:rFonts w:cs="Arial"/>
                <w:szCs w:val="20"/>
              </w:rPr>
              <w:t>tri</w:t>
            </w:r>
            <w:r w:rsidRPr="00E06A1B">
              <w:rPr>
                <w:rFonts w:cs="Arial"/>
                <w:szCs w:val="20"/>
              </w:rPr>
              <w:t>mesečje 2020</w:t>
            </w:r>
            <w:r w:rsidRPr="00404300">
              <w:rPr>
                <w:rFonts w:cs="Arial"/>
                <w:szCs w:val="20"/>
                <w:lang w:eastAsia="sl-SI"/>
              </w:rPr>
              <w:t>:</w:t>
            </w:r>
          </w:p>
        </w:tc>
        <w:tc>
          <w:tcPr>
            <w:tcW w:w="1540" w:type="dxa"/>
            <w:tcBorders>
              <w:top w:val="nil"/>
              <w:left w:val="nil"/>
              <w:bottom w:val="nil"/>
              <w:right w:val="nil"/>
            </w:tcBorders>
            <w:shd w:val="clear" w:color="auto" w:fill="auto"/>
            <w:noWrap/>
          </w:tcPr>
          <w:p w14:paraId="0B5FCB7C" w14:textId="77777777" w:rsidR="00DA0DA6" w:rsidRPr="00A353B9" w:rsidRDefault="00DA0DA6" w:rsidP="00041C66">
            <w:pPr>
              <w:spacing w:line="240" w:lineRule="auto"/>
              <w:ind w:left="265"/>
              <w:jc w:val="right"/>
              <w:rPr>
                <w:rFonts w:cs="Arial"/>
                <w:szCs w:val="20"/>
                <w:lang w:eastAsia="sl-SI"/>
              </w:rPr>
            </w:pPr>
          </w:p>
        </w:tc>
        <w:tc>
          <w:tcPr>
            <w:tcW w:w="1540" w:type="dxa"/>
            <w:tcBorders>
              <w:top w:val="nil"/>
              <w:left w:val="nil"/>
              <w:bottom w:val="nil"/>
              <w:right w:val="nil"/>
            </w:tcBorders>
            <w:shd w:val="clear" w:color="auto" w:fill="auto"/>
            <w:noWrap/>
          </w:tcPr>
          <w:p w14:paraId="750E14B5" w14:textId="77777777" w:rsidR="00DA0DA6" w:rsidRPr="00A353B9" w:rsidRDefault="00DA0DA6" w:rsidP="00041C66">
            <w:pPr>
              <w:spacing w:line="240" w:lineRule="auto"/>
              <w:jc w:val="right"/>
              <w:rPr>
                <w:rFonts w:cs="Arial"/>
                <w:szCs w:val="20"/>
                <w:lang w:eastAsia="sl-SI"/>
              </w:rPr>
            </w:pPr>
          </w:p>
        </w:tc>
      </w:tr>
      <w:tr w:rsidR="00DA0DA6" w:rsidRPr="00463EEA" w14:paraId="04B041D3" w14:textId="77777777" w:rsidTr="00041C66">
        <w:tc>
          <w:tcPr>
            <w:tcW w:w="6256" w:type="dxa"/>
            <w:gridSpan w:val="5"/>
            <w:shd w:val="clear" w:color="auto" w:fill="auto"/>
          </w:tcPr>
          <w:p w14:paraId="24C92FFE" w14:textId="77777777" w:rsidR="00DA0DA6" w:rsidRPr="00463EEA" w:rsidRDefault="00DA0DA6" w:rsidP="00041C66">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5542F4A5" w14:textId="77777777" w:rsidR="00DA0DA6" w:rsidRPr="00463EEA" w:rsidRDefault="00EF57DC" w:rsidP="00041C66">
            <w:pPr>
              <w:spacing w:line="240" w:lineRule="auto"/>
              <w:jc w:val="center"/>
              <w:rPr>
                <w:rFonts w:cs="Arial"/>
                <w:sz w:val="16"/>
                <w:szCs w:val="16"/>
              </w:rPr>
            </w:pPr>
            <w:r>
              <w:rPr>
                <w:rFonts w:cs="Arial"/>
                <w:sz w:val="16"/>
                <w:szCs w:val="16"/>
              </w:rPr>
              <w:t>VIII</w:t>
            </w:r>
          </w:p>
        </w:tc>
      </w:tr>
      <w:tr w:rsidR="00DA0DA6" w:rsidRPr="00463EEA" w14:paraId="2CFC8DC1" w14:textId="77777777" w:rsidTr="00041C66">
        <w:tc>
          <w:tcPr>
            <w:tcW w:w="6256" w:type="dxa"/>
            <w:gridSpan w:val="5"/>
            <w:shd w:val="clear" w:color="auto" w:fill="auto"/>
          </w:tcPr>
          <w:p w14:paraId="78D9F3FF" w14:textId="77777777" w:rsidR="00DA0DA6" w:rsidRPr="00463EEA" w:rsidRDefault="00DA0DA6" w:rsidP="00041C66">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5C726E41" w14:textId="77777777" w:rsidR="00DA0DA6" w:rsidRPr="00463EEA" w:rsidRDefault="00EF57DC" w:rsidP="00041C66">
            <w:pPr>
              <w:spacing w:line="240" w:lineRule="auto"/>
              <w:jc w:val="center"/>
              <w:rPr>
                <w:rFonts w:cs="Arial"/>
                <w:sz w:val="16"/>
                <w:szCs w:val="16"/>
              </w:rPr>
            </w:pPr>
            <w:r>
              <w:rPr>
                <w:rFonts w:cs="Arial"/>
                <w:sz w:val="16"/>
                <w:szCs w:val="16"/>
              </w:rPr>
              <w:t>44</w:t>
            </w:r>
          </w:p>
        </w:tc>
      </w:tr>
      <w:tr w:rsidR="00DA0DA6" w:rsidRPr="00463EEA" w14:paraId="196BDFC1" w14:textId="77777777" w:rsidTr="00041C66">
        <w:tc>
          <w:tcPr>
            <w:tcW w:w="6256" w:type="dxa"/>
            <w:gridSpan w:val="5"/>
            <w:shd w:val="clear" w:color="auto" w:fill="auto"/>
          </w:tcPr>
          <w:p w14:paraId="6FD6EC4B" w14:textId="77777777" w:rsidR="00DA0DA6" w:rsidRPr="00463EEA" w:rsidRDefault="00DA0DA6" w:rsidP="00041C66">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2333E884" w14:textId="77777777" w:rsidR="00DA0DA6" w:rsidRPr="00463EEA" w:rsidRDefault="00DA0DA6" w:rsidP="00041C66">
            <w:pPr>
              <w:spacing w:line="240" w:lineRule="auto"/>
              <w:jc w:val="center"/>
              <w:rPr>
                <w:rFonts w:cs="Arial"/>
                <w:sz w:val="16"/>
                <w:szCs w:val="16"/>
              </w:rPr>
            </w:pPr>
            <w:r>
              <w:rPr>
                <w:rFonts w:cs="Arial"/>
                <w:sz w:val="16"/>
                <w:szCs w:val="16"/>
              </w:rPr>
              <w:t>4</w:t>
            </w:r>
            <w:r w:rsidRPr="00463EEA">
              <w:rPr>
                <w:rFonts w:cs="Arial"/>
                <w:sz w:val="16"/>
                <w:szCs w:val="16"/>
              </w:rPr>
              <w:t xml:space="preserve"> x 1</w:t>
            </w:r>
          </w:p>
        </w:tc>
      </w:tr>
      <w:tr w:rsidR="00DA0DA6" w:rsidRPr="00463EEA" w14:paraId="204E6966" w14:textId="77777777" w:rsidTr="00041C66">
        <w:tc>
          <w:tcPr>
            <w:tcW w:w="6256" w:type="dxa"/>
            <w:gridSpan w:val="5"/>
            <w:shd w:val="clear" w:color="auto" w:fill="auto"/>
          </w:tcPr>
          <w:p w14:paraId="5A73B3BF" w14:textId="77777777" w:rsidR="00DA0DA6" w:rsidRPr="00463EEA" w:rsidRDefault="00DA0DA6" w:rsidP="00041C66">
            <w:pPr>
              <w:spacing w:line="240" w:lineRule="auto"/>
              <w:jc w:val="both"/>
              <w:rPr>
                <w:rFonts w:cs="Arial"/>
                <w:sz w:val="16"/>
                <w:szCs w:val="16"/>
              </w:rPr>
            </w:pPr>
            <w:r w:rsidRPr="00463EEA">
              <w:rPr>
                <w:rFonts w:cs="Arial"/>
                <w:sz w:val="16"/>
                <w:szCs w:val="16"/>
              </w:rPr>
              <w:t>vsota ocen po kriterijih</w:t>
            </w:r>
          </w:p>
        </w:tc>
        <w:tc>
          <w:tcPr>
            <w:tcW w:w="2659" w:type="dxa"/>
            <w:shd w:val="clear" w:color="auto" w:fill="auto"/>
          </w:tcPr>
          <w:p w14:paraId="23C38EEA" w14:textId="77777777" w:rsidR="00DA0DA6" w:rsidRPr="00463EEA" w:rsidRDefault="00DA0DA6" w:rsidP="00041C66">
            <w:pPr>
              <w:spacing w:line="240" w:lineRule="auto"/>
              <w:jc w:val="center"/>
              <w:rPr>
                <w:rFonts w:cs="Arial"/>
                <w:sz w:val="16"/>
                <w:szCs w:val="16"/>
              </w:rPr>
            </w:pPr>
            <w:r>
              <w:rPr>
                <w:rFonts w:cs="Arial"/>
                <w:sz w:val="16"/>
                <w:szCs w:val="16"/>
              </w:rPr>
              <w:t>4</w:t>
            </w:r>
          </w:p>
        </w:tc>
      </w:tr>
      <w:tr w:rsidR="00DA0DA6" w:rsidRPr="00463EEA" w14:paraId="22EC3860" w14:textId="77777777" w:rsidTr="00041C66">
        <w:tc>
          <w:tcPr>
            <w:tcW w:w="6256" w:type="dxa"/>
            <w:gridSpan w:val="5"/>
            <w:shd w:val="clear" w:color="auto" w:fill="auto"/>
          </w:tcPr>
          <w:p w14:paraId="7B2E1EFB" w14:textId="77777777" w:rsidR="00DA0DA6" w:rsidRPr="00463EEA" w:rsidRDefault="00DA0DA6" w:rsidP="00041C66">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3367747A" w14:textId="77777777" w:rsidR="00DA0DA6" w:rsidRPr="003D094B" w:rsidRDefault="00EF57DC" w:rsidP="00041C66">
            <w:pPr>
              <w:spacing w:line="240" w:lineRule="auto"/>
              <w:jc w:val="center"/>
              <w:rPr>
                <w:rFonts w:cs="Arial"/>
                <w:b/>
                <w:bCs/>
                <w:sz w:val="16"/>
                <w:szCs w:val="16"/>
                <w:lang w:eastAsia="sl-SI"/>
              </w:rPr>
            </w:pPr>
            <w:r>
              <w:rPr>
                <w:rFonts w:cs="Arial"/>
                <w:b/>
                <w:bCs/>
                <w:sz w:val="16"/>
                <w:szCs w:val="16"/>
              </w:rPr>
              <w:t xml:space="preserve">310,74 </w:t>
            </w:r>
            <w:r w:rsidR="00DA0DA6" w:rsidRPr="003D094B">
              <w:rPr>
                <w:rFonts w:cs="Arial"/>
                <w:b/>
                <w:bCs/>
                <w:sz w:val="16"/>
                <w:szCs w:val="16"/>
              </w:rPr>
              <w:t>evrov bruto</w:t>
            </w:r>
          </w:p>
        </w:tc>
      </w:tr>
      <w:tr w:rsidR="00DA0DA6" w:rsidRPr="00463EEA" w14:paraId="7C8BFD17" w14:textId="77777777" w:rsidTr="00041C66">
        <w:tc>
          <w:tcPr>
            <w:tcW w:w="6256" w:type="dxa"/>
            <w:gridSpan w:val="5"/>
            <w:shd w:val="clear" w:color="auto" w:fill="auto"/>
          </w:tcPr>
          <w:p w14:paraId="5B3B7C5C" w14:textId="77777777" w:rsidR="00DA0DA6" w:rsidRPr="00463EEA" w:rsidRDefault="00DA0DA6" w:rsidP="00041C66">
            <w:pPr>
              <w:spacing w:line="240" w:lineRule="auto"/>
              <w:jc w:val="both"/>
              <w:rPr>
                <w:rFonts w:cs="Arial"/>
                <w:sz w:val="16"/>
                <w:szCs w:val="16"/>
              </w:rPr>
            </w:pPr>
            <w:r w:rsidRPr="00463EEA">
              <w:rPr>
                <w:rFonts w:cs="Arial"/>
                <w:sz w:val="16"/>
                <w:szCs w:val="16"/>
              </w:rPr>
              <w:t>najvišje možno izplačilo RDU</w:t>
            </w:r>
          </w:p>
        </w:tc>
        <w:tc>
          <w:tcPr>
            <w:tcW w:w="2659" w:type="dxa"/>
            <w:shd w:val="clear" w:color="auto" w:fill="auto"/>
          </w:tcPr>
          <w:p w14:paraId="141ECC30" w14:textId="77777777" w:rsidR="00DA0DA6" w:rsidRPr="00E06A1B" w:rsidRDefault="00EF57DC" w:rsidP="00041C66">
            <w:pPr>
              <w:spacing w:line="240" w:lineRule="auto"/>
              <w:jc w:val="center"/>
              <w:rPr>
                <w:rFonts w:cs="Arial"/>
                <w:sz w:val="16"/>
                <w:szCs w:val="16"/>
                <w:lang w:eastAsia="sl-SI"/>
              </w:rPr>
            </w:pPr>
            <w:r>
              <w:rPr>
                <w:rFonts w:cs="Arial"/>
                <w:sz w:val="16"/>
                <w:szCs w:val="16"/>
                <w:lang w:eastAsia="sl-SI"/>
              </w:rPr>
              <w:t>2.149,30</w:t>
            </w:r>
            <w:r w:rsidR="00DA0DA6" w:rsidRPr="00E06A1B">
              <w:rPr>
                <w:rFonts w:cs="Arial"/>
                <w:sz w:val="16"/>
                <w:szCs w:val="16"/>
                <w:lang w:eastAsia="sl-SI"/>
              </w:rPr>
              <w:t xml:space="preserve"> </w:t>
            </w:r>
            <w:r w:rsidR="00DA0DA6" w:rsidRPr="00E06A1B">
              <w:rPr>
                <w:rFonts w:cs="Arial"/>
                <w:sz w:val="16"/>
                <w:szCs w:val="16"/>
              </w:rPr>
              <w:t>evrov bruto</w:t>
            </w:r>
          </w:p>
        </w:tc>
      </w:tr>
      <w:tr w:rsidR="00DA0DA6" w:rsidRPr="00932E02" w14:paraId="417AB5CF" w14:textId="77777777" w:rsidTr="00041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vAlign w:val="bottom"/>
          </w:tcPr>
          <w:p w14:paraId="21794947" w14:textId="77777777" w:rsidR="00DA0DA6" w:rsidRPr="00932E02" w:rsidRDefault="00DA0DA6" w:rsidP="00041C66">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44FCEE40" w14:textId="77777777" w:rsidR="00DA0DA6" w:rsidRPr="00932E02" w:rsidRDefault="00DA0DA6" w:rsidP="00041C66">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364CF5B3" w14:textId="77777777" w:rsidR="00DA0DA6" w:rsidRPr="00932E02" w:rsidRDefault="00DA0DA6" w:rsidP="00041C66">
            <w:pPr>
              <w:spacing w:line="240" w:lineRule="auto"/>
              <w:jc w:val="right"/>
              <w:rPr>
                <w:rFonts w:cs="Arial"/>
                <w:szCs w:val="20"/>
                <w:lang w:eastAsia="sl-SI"/>
              </w:rPr>
            </w:pPr>
          </w:p>
        </w:tc>
      </w:tr>
    </w:tbl>
    <w:p w14:paraId="1B9DA19D" w14:textId="77777777" w:rsidR="00DA0DA6" w:rsidRPr="000E619C" w:rsidRDefault="00DA0DA6" w:rsidP="000E619C">
      <w:pPr>
        <w:numPr>
          <w:ilvl w:val="0"/>
          <w:numId w:val="40"/>
        </w:numPr>
        <w:autoSpaceDE w:val="0"/>
        <w:autoSpaceDN w:val="0"/>
        <w:adjustRightInd w:val="0"/>
        <w:spacing w:line="240" w:lineRule="auto"/>
        <w:ind w:left="284" w:right="-972" w:hanging="284"/>
        <w:rPr>
          <w:rFonts w:cs="Arial"/>
          <w:szCs w:val="20"/>
          <w:lang w:eastAsia="sl-SI"/>
        </w:rPr>
      </w:pPr>
      <w:r w:rsidRPr="000E619C">
        <w:rPr>
          <w:rFonts w:cs="Arial"/>
          <w:szCs w:val="20"/>
          <w:lang w:eastAsia="sl-SI"/>
        </w:rPr>
        <w:t xml:space="preserve">za </w:t>
      </w:r>
      <w:r w:rsidR="00EF57DC" w:rsidRPr="000E619C">
        <w:rPr>
          <w:rFonts w:cs="Arial"/>
          <w:szCs w:val="20"/>
          <w:lang w:eastAsia="sl-SI"/>
        </w:rPr>
        <w:t>mesec januar</w:t>
      </w:r>
      <w:r w:rsidRPr="000E619C">
        <w:rPr>
          <w:rFonts w:cs="Arial"/>
          <w:szCs w:val="20"/>
          <w:lang w:eastAsia="sl-SI"/>
        </w:rPr>
        <w:t xml:space="preserve">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
        <w:gridCol w:w="2500"/>
        <w:gridCol w:w="1540"/>
        <w:gridCol w:w="1540"/>
        <w:gridCol w:w="431"/>
        <w:gridCol w:w="2386"/>
      </w:tblGrid>
      <w:tr w:rsidR="00DA0DA6" w:rsidRPr="00463EEA" w14:paraId="2AC9C00E" w14:textId="77777777" w:rsidTr="00EF57DC">
        <w:tc>
          <w:tcPr>
            <w:tcW w:w="6158" w:type="dxa"/>
            <w:gridSpan w:val="5"/>
            <w:shd w:val="clear" w:color="auto" w:fill="auto"/>
          </w:tcPr>
          <w:p w14:paraId="094DCE98" w14:textId="77777777" w:rsidR="00DA0DA6" w:rsidRPr="00463EEA" w:rsidRDefault="00DA0DA6" w:rsidP="00041C66">
            <w:pPr>
              <w:spacing w:line="240" w:lineRule="auto"/>
              <w:jc w:val="both"/>
              <w:rPr>
                <w:rFonts w:cs="Arial"/>
                <w:sz w:val="16"/>
                <w:szCs w:val="16"/>
              </w:rPr>
            </w:pPr>
            <w:r w:rsidRPr="00463EEA">
              <w:rPr>
                <w:rFonts w:cs="Arial"/>
                <w:sz w:val="16"/>
                <w:szCs w:val="16"/>
              </w:rPr>
              <w:t>tarifni razred</w:t>
            </w:r>
          </w:p>
        </w:tc>
        <w:tc>
          <w:tcPr>
            <w:tcW w:w="2556" w:type="dxa"/>
            <w:shd w:val="clear" w:color="auto" w:fill="auto"/>
          </w:tcPr>
          <w:p w14:paraId="08FB466F" w14:textId="77777777" w:rsidR="00DA0DA6" w:rsidRPr="00463EEA" w:rsidRDefault="00EF57DC" w:rsidP="00041C66">
            <w:pPr>
              <w:spacing w:line="240" w:lineRule="auto"/>
              <w:jc w:val="center"/>
              <w:rPr>
                <w:rFonts w:cs="Arial"/>
                <w:sz w:val="16"/>
                <w:szCs w:val="16"/>
              </w:rPr>
            </w:pPr>
            <w:r>
              <w:rPr>
                <w:rFonts w:cs="Arial"/>
                <w:sz w:val="16"/>
                <w:szCs w:val="16"/>
              </w:rPr>
              <w:t>VIII</w:t>
            </w:r>
          </w:p>
        </w:tc>
      </w:tr>
      <w:tr w:rsidR="00DA0DA6" w:rsidRPr="00463EEA" w14:paraId="26258C78" w14:textId="77777777" w:rsidTr="00EF57DC">
        <w:tc>
          <w:tcPr>
            <w:tcW w:w="6158" w:type="dxa"/>
            <w:gridSpan w:val="5"/>
            <w:shd w:val="clear" w:color="auto" w:fill="auto"/>
          </w:tcPr>
          <w:p w14:paraId="18D9A79D" w14:textId="77777777" w:rsidR="00DA0DA6" w:rsidRPr="00463EEA" w:rsidRDefault="00DA0DA6" w:rsidP="00041C66">
            <w:pPr>
              <w:spacing w:line="240" w:lineRule="auto"/>
              <w:jc w:val="both"/>
              <w:rPr>
                <w:rFonts w:cs="Arial"/>
                <w:sz w:val="16"/>
                <w:szCs w:val="16"/>
              </w:rPr>
            </w:pPr>
            <w:r w:rsidRPr="00463EEA">
              <w:rPr>
                <w:rFonts w:cs="Arial"/>
                <w:sz w:val="16"/>
                <w:szCs w:val="16"/>
              </w:rPr>
              <w:t>plačni razred</w:t>
            </w:r>
          </w:p>
        </w:tc>
        <w:tc>
          <w:tcPr>
            <w:tcW w:w="2556" w:type="dxa"/>
            <w:shd w:val="clear" w:color="auto" w:fill="auto"/>
          </w:tcPr>
          <w:p w14:paraId="70FFF34C" w14:textId="77777777" w:rsidR="00DA0DA6" w:rsidRPr="00463EEA" w:rsidRDefault="00EF57DC" w:rsidP="00041C66">
            <w:pPr>
              <w:spacing w:line="240" w:lineRule="auto"/>
              <w:jc w:val="center"/>
              <w:rPr>
                <w:rFonts w:cs="Arial"/>
                <w:sz w:val="16"/>
                <w:szCs w:val="16"/>
              </w:rPr>
            </w:pPr>
            <w:r>
              <w:rPr>
                <w:rFonts w:cs="Arial"/>
                <w:sz w:val="16"/>
                <w:szCs w:val="16"/>
              </w:rPr>
              <w:t>44</w:t>
            </w:r>
          </w:p>
        </w:tc>
      </w:tr>
      <w:tr w:rsidR="00DA0DA6" w:rsidRPr="00463EEA" w14:paraId="309E0353" w14:textId="77777777" w:rsidTr="00EF57DC">
        <w:tc>
          <w:tcPr>
            <w:tcW w:w="6158" w:type="dxa"/>
            <w:gridSpan w:val="5"/>
            <w:shd w:val="clear" w:color="auto" w:fill="auto"/>
          </w:tcPr>
          <w:p w14:paraId="098A93C4" w14:textId="77777777" w:rsidR="00DA0DA6" w:rsidRPr="00463EEA" w:rsidRDefault="00DA0DA6" w:rsidP="00041C66">
            <w:pPr>
              <w:spacing w:line="240" w:lineRule="auto"/>
              <w:jc w:val="both"/>
              <w:rPr>
                <w:rFonts w:cs="Arial"/>
                <w:sz w:val="16"/>
                <w:szCs w:val="16"/>
              </w:rPr>
            </w:pPr>
            <w:r w:rsidRPr="00463EEA">
              <w:rPr>
                <w:rFonts w:cs="Arial"/>
                <w:sz w:val="16"/>
                <w:szCs w:val="16"/>
              </w:rPr>
              <w:t>kriteriji ocenjevanja (5 kriterijev)</w:t>
            </w:r>
          </w:p>
        </w:tc>
        <w:tc>
          <w:tcPr>
            <w:tcW w:w="2556" w:type="dxa"/>
            <w:shd w:val="clear" w:color="auto" w:fill="auto"/>
          </w:tcPr>
          <w:p w14:paraId="24537436" w14:textId="77777777" w:rsidR="00DA0DA6" w:rsidRPr="00463EEA" w:rsidRDefault="00EF57DC" w:rsidP="00041C66">
            <w:pPr>
              <w:spacing w:line="240" w:lineRule="auto"/>
              <w:jc w:val="center"/>
              <w:rPr>
                <w:rFonts w:cs="Arial"/>
                <w:sz w:val="16"/>
                <w:szCs w:val="16"/>
              </w:rPr>
            </w:pPr>
            <w:r>
              <w:rPr>
                <w:rFonts w:cs="Arial"/>
                <w:sz w:val="16"/>
                <w:szCs w:val="16"/>
              </w:rPr>
              <w:t>3</w:t>
            </w:r>
            <w:r w:rsidR="00DA0DA6" w:rsidRPr="00463EEA">
              <w:rPr>
                <w:rFonts w:cs="Arial"/>
                <w:sz w:val="16"/>
                <w:szCs w:val="16"/>
              </w:rPr>
              <w:t xml:space="preserve"> x 1</w:t>
            </w:r>
          </w:p>
        </w:tc>
      </w:tr>
      <w:tr w:rsidR="00DA0DA6" w:rsidRPr="00463EEA" w14:paraId="57523DD1" w14:textId="77777777" w:rsidTr="00EF57DC">
        <w:tc>
          <w:tcPr>
            <w:tcW w:w="6158" w:type="dxa"/>
            <w:gridSpan w:val="5"/>
            <w:shd w:val="clear" w:color="auto" w:fill="auto"/>
          </w:tcPr>
          <w:p w14:paraId="38F25A79" w14:textId="77777777" w:rsidR="00DA0DA6" w:rsidRPr="00463EEA" w:rsidRDefault="00DA0DA6" w:rsidP="00041C66">
            <w:pPr>
              <w:spacing w:line="240" w:lineRule="auto"/>
              <w:jc w:val="both"/>
              <w:rPr>
                <w:rFonts w:cs="Arial"/>
                <w:sz w:val="16"/>
                <w:szCs w:val="16"/>
              </w:rPr>
            </w:pPr>
            <w:r w:rsidRPr="00463EEA">
              <w:rPr>
                <w:rFonts w:cs="Arial"/>
                <w:sz w:val="16"/>
                <w:szCs w:val="16"/>
              </w:rPr>
              <w:t>vsota ocen po kriterijih</w:t>
            </w:r>
          </w:p>
        </w:tc>
        <w:tc>
          <w:tcPr>
            <w:tcW w:w="2556" w:type="dxa"/>
            <w:shd w:val="clear" w:color="auto" w:fill="auto"/>
          </w:tcPr>
          <w:p w14:paraId="4485AD32" w14:textId="77777777" w:rsidR="00DA0DA6" w:rsidRPr="00463EEA" w:rsidRDefault="00EF57DC" w:rsidP="00041C66">
            <w:pPr>
              <w:spacing w:line="240" w:lineRule="auto"/>
              <w:jc w:val="center"/>
              <w:rPr>
                <w:rFonts w:cs="Arial"/>
                <w:sz w:val="16"/>
                <w:szCs w:val="16"/>
              </w:rPr>
            </w:pPr>
            <w:r>
              <w:rPr>
                <w:rFonts w:cs="Arial"/>
                <w:sz w:val="16"/>
                <w:szCs w:val="16"/>
              </w:rPr>
              <w:t>3</w:t>
            </w:r>
          </w:p>
        </w:tc>
      </w:tr>
      <w:tr w:rsidR="00DA0DA6" w:rsidRPr="00463EEA" w14:paraId="64DD8B4A" w14:textId="77777777" w:rsidTr="00EF57DC">
        <w:tc>
          <w:tcPr>
            <w:tcW w:w="6158" w:type="dxa"/>
            <w:gridSpan w:val="5"/>
            <w:shd w:val="clear" w:color="auto" w:fill="auto"/>
          </w:tcPr>
          <w:p w14:paraId="091A4EED" w14:textId="77777777" w:rsidR="00DA0DA6" w:rsidRPr="00463EEA" w:rsidRDefault="00DA0DA6" w:rsidP="00041C66">
            <w:pPr>
              <w:spacing w:line="240" w:lineRule="auto"/>
              <w:jc w:val="both"/>
              <w:rPr>
                <w:rFonts w:cs="Arial"/>
                <w:b/>
                <w:bCs/>
                <w:sz w:val="16"/>
                <w:szCs w:val="16"/>
              </w:rPr>
            </w:pPr>
            <w:r w:rsidRPr="00463EEA">
              <w:rPr>
                <w:rFonts w:cs="Arial"/>
                <w:b/>
                <w:bCs/>
                <w:sz w:val="16"/>
                <w:szCs w:val="16"/>
              </w:rPr>
              <w:t>izplačilo RDU</w:t>
            </w:r>
          </w:p>
        </w:tc>
        <w:tc>
          <w:tcPr>
            <w:tcW w:w="2556" w:type="dxa"/>
            <w:shd w:val="clear" w:color="auto" w:fill="auto"/>
          </w:tcPr>
          <w:p w14:paraId="51527EF6" w14:textId="77777777" w:rsidR="00DA0DA6" w:rsidRPr="00932E02" w:rsidRDefault="00EF57DC" w:rsidP="00041C66">
            <w:pPr>
              <w:spacing w:line="240" w:lineRule="auto"/>
              <w:jc w:val="center"/>
              <w:rPr>
                <w:rFonts w:cs="Arial"/>
                <w:b/>
                <w:bCs/>
                <w:sz w:val="16"/>
                <w:szCs w:val="16"/>
                <w:lang w:eastAsia="sl-SI"/>
              </w:rPr>
            </w:pPr>
            <w:r>
              <w:rPr>
                <w:rFonts w:cs="Arial"/>
                <w:b/>
                <w:bCs/>
                <w:sz w:val="16"/>
                <w:szCs w:val="16"/>
                <w:lang w:eastAsia="sl-SI"/>
              </w:rPr>
              <w:t>90,10</w:t>
            </w:r>
            <w:r w:rsidR="00DA0DA6" w:rsidRPr="00932E02">
              <w:rPr>
                <w:rFonts w:cs="Arial"/>
                <w:sz w:val="16"/>
                <w:szCs w:val="16"/>
                <w:lang w:eastAsia="sl-SI"/>
              </w:rPr>
              <w:t xml:space="preserve"> </w:t>
            </w:r>
            <w:r w:rsidR="00DA0DA6" w:rsidRPr="00932E02">
              <w:rPr>
                <w:rFonts w:cs="Arial"/>
                <w:b/>
                <w:bCs/>
                <w:sz w:val="16"/>
                <w:szCs w:val="16"/>
              </w:rPr>
              <w:t>evrov bruto</w:t>
            </w:r>
          </w:p>
        </w:tc>
      </w:tr>
      <w:tr w:rsidR="00DA0DA6" w:rsidRPr="00463EEA" w14:paraId="730BFBC1" w14:textId="77777777" w:rsidTr="00EF57DC">
        <w:tc>
          <w:tcPr>
            <w:tcW w:w="6158" w:type="dxa"/>
            <w:gridSpan w:val="5"/>
            <w:shd w:val="clear" w:color="auto" w:fill="auto"/>
          </w:tcPr>
          <w:p w14:paraId="2235939D" w14:textId="77777777" w:rsidR="00DA0DA6" w:rsidRPr="00463EEA" w:rsidRDefault="00DA0DA6" w:rsidP="00041C66">
            <w:pPr>
              <w:spacing w:line="240" w:lineRule="auto"/>
              <w:jc w:val="both"/>
              <w:rPr>
                <w:rFonts w:cs="Arial"/>
                <w:sz w:val="16"/>
                <w:szCs w:val="16"/>
              </w:rPr>
            </w:pPr>
            <w:r w:rsidRPr="00463EEA">
              <w:rPr>
                <w:rFonts w:cs="Arial"/>
                <w:sz w:val="16"/>
                <w:szCs w:val="16"/>
              </w:rPr>
              <w:t>najvišje možno izplačilo RDU</w:t>
            </w:r>
          </w:p>
        </w:tc>
        <w:tc>
          <w:tcPr>
            <w:tcW w:w="2556" w:type="dxa"/>
            <w:shd w:val="clear" w:color="auto" w:fill="auto"/>
          </w:tcPr>
          <w:p w14:paraId="7C6CBFEE" w14:textId="77777777" w:rsidR="00DA0DA6" w:rsidRPr="00932E02" w:rsidRDefault="00EF57DC" w:rsidP="00041C66">
            <w:pPr>
              <w:spacing w:line="240" w:lineRule="auto"/>
              <w:jc w:val="center"/>
              <w:rPr>
                <w:rFonts w:cs="Arial"/>
                <w:sz w:val="16"/>
                <w:szCs w:val="16"/>
                <w:lang w:eastAsia="sl-SI"/>
              </w:rPr>
            </w:pPr>
            <w:r>
              <w:rPr>
                <w:rFonts w:cs="Arial"/>
                <w:sz w:val="16"/>
                <w:szCs w:val="16"/>
                <w:lang w:eastAsia="sl-SI"/>
              </w:rPr>
              <w:t>4.756,56</w:t>
            </w:r>
            <w:r w:rsidR="00DA0DA6" w:rsidRPr="00932E02">
              <w:rPr>
                <w:rFonts w:cs="Arial"/>
                <w:sz w:val="16"/>
                <w:szCs w:val="16"/>
                <w:lang w:eastAsia="sl-SI"/>
              </w:rPr>
              <w:t xml:space="preserve"> </w:t>
            </w:r>
            <w:r w:rsidR="00DA0DA6" w:rsidRPr="00932E02">
              <w:rPr>
                <w:rFonts w:cs="Arial"/>
                <w:sz w:val="16"/>
                <w:szCs w:val="16"/>
              </w:rPr>
              <w:t>evrov bruto</w:t>
            </w:r>
          </w:p>
        </w:tc>
      </w:tr>
      <w:tr w:rsidR="00DA0DA6" w:rsidRPr="00932E02" w14:paraId="1F083531" w14:textId="77777777" w:rsidTr="00041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0" w:type="dxa"/>
          <w:wAfter w:w="3034" w:type="dxa"/>
          <w:trHeight w:val="255"/>
        </w:trPr>
        <w:tc>
          <w:tcPr>
            <w:tcW w:w="2500" w:type="dxa"/>
            <w:tcBorders>
              <w:top w:val="nil"/>
              <w:left w:val="nil"/>
              <w:bottom w:val="nil"/>
              <w:right w:val="nil"/>
            </w:tcBorders>
            <w:shd w:val="clear" w:color="auto" w:fill="auto"/>
            <w:noWrap/>
            <w:vAlign w:val="bottom"/>
          </w:tcPr>
          <w:p w14:paraId="2DC60357" w14:textId="77777777" w:rsidR="00DA0DA6" w:rsidRPr="00932E02" w:rsidRDefault="00DA0DA6" w:rsidP="00041C66">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207AED8F" w14:textId="77777777" w:rsidR="00DA0DA6" w:rsidRPr="00932E02" w:rsidRDefault="00DA0DA6" w:rsidP="00041C66">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26F84F55" w14:textId="77777777" w:rsidR="00DA0DA6" w:rsidRPr="00932E02" w:rsidRDefault="00DA0DA6" w:rsidP="00041C66">
            <w:pPr>
              <w:spacing w:line="240" w:lineRule="auto"/>
              <w:jc w:val="right"/>
              <w:rPr>
                <w:rFonts w:cs="Arial"/>
                <w:szCs w:val="20"/>
                <w:lang w:eastAsia="sl-SI"/>
              </w:rPr>
            </w:pPr>
          </w:p>
        </w:tc>
      </w:tr>
    </w:tbl>
    <w:p w14:paraId="18ED4CF4" w14:textId="77777777" w:rsidR="00EF57DC" w:rsidRPr="000E619C" w:rsidRDefault="00EF57DC" w:rsidP="000E619C">
      <w:pPr>
        <w:numPr>
          <w:ilvl w:val="0"/>
          <w:numId w:val="40"/>
        </w:numPr>
        <w:autoSpaceDE w:val="0"/>
        <w:autoSpaceDN w:val="0"/>
        <w:adjustRightInd w:val="0"/>
        <w:spacing w:line="240" w:lineRule="auto"/>
        <w:ind w:left="284" w:right="-972" w:hanging="284"/>
        <w:rPr>
          <w:rFonts w:cs="Arial"/>
          <w:szCs w:val="20"/>
          <w:lang w:eastAsia="sl-SI"/>
        </w:rPr>
      </w:pPr>
      <w:r w:rsidRPr="000E619C">
        <w:rPr>
          <w:rFonts w:cs="Arial"/>
          <w:szCs w:val="20"/>
          <w:lang w:eastAsia="sl-SI"/>
        </w:rPr>
        <w:t>za mesec februar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EF57DC" w:rsidRPr="00463EEA" w14:paraId="069B02D1" w14:textId="77777777" w:rsidTr="00041C66">
        <w:tc>
          <w:tcPr>
            <w:tcW w:w="6204" w:type="dxa"/>
            <w:shd w:val="clear" w:color="auto" w:fill="auto"/>
          </w:tcPr>
          <w:p w14:paraId="62ADF04D" w14:textId="77777777" w:rsidR="00EF57DC" w:rsidRPr="00463EEA" w:rsidRDefault="00EF57DC" w:rsidP="00041C66">
            <w:pPr>
              <w:spacing w:line="240" w:lineRule="auto"/>
              <w:jc w:val="both"/>
              <w:rPr>
                <w:rFonts w:cs="Arial"/>
                <w:sz w:val="16"/>
                <w:szCs w:val="16"/>
              </w:rPr>
            </w:pPr>
            <w:r w:rsidRPr="00463EEA">
              <w:rPr>
                <w:rFonts w:cs="Arial"/>
                <w:sz w:val="16"/>
                <w:szCs w:val="16"/>
              </w:rPr>
              <w:t>tarifni razred</w:t>
            </w:r>
          </w:p>
        </w:tc>
        <w:tc>
          <w:tcPr>
            <w:tcW w:w="2693" w:type="dxa"/>
            <w:shd w:val="clear" w:color="auto" w:fill="auto"/>
          </w:tcPr>
          <w:p w14:paraId="45E894A3" w14:textId="77777777" w:rsidR="00EF57DC" w:rsidRPr="00463EEA" w:rsidRDefault="00EF57DC" w:rsidP="00041C66">
            <w:pPr>
              <w:spacing w:line="240" w:lineRule="auto"/>
              <w:jc w:val="center"/>
              <w:rPr>
                <w:rFonts w:cs="Arial"/>
                <w:sz w:val="16"/>
                <w:szCs w:val="16"/>
              </w:rPr>
            </w:pPr>
            <w:r>
              <w:rPr>
                <w:rFonts w:cs="Arial"/>
                <w:sz w:val="16"/>
                <w:szCs w:val="16"/>
              </w:rPr>
              <w:t>VIII</w:t>
            </w:r>
          </w:p>
        </w:tc>
      </w:tr>
      <w:tr w:rsidR="00EF57DC" w:rsidRPr="00463EEA" w14:paraId="7196EC91" w14:textId="77777777" w:rsidTr="00041C66">
        <w:tc>
          <w:tcPr>
            <w:tcW w:w="6204" w:type="dxa"/>
            <w:shd w:val="clear" w:color="auto" w:fill="auto"/>
          </w:tcPr>
          <w:p w14:paraId="03C7B7FD" w14:textId="77777777" w:rsidR="00EF57DC" w:rsidRPr="00463EEA" w:rsidRDefault="00EF57DC" w:rsidP="00041C66">
            <w:pPr>
              <w:spacing w:line="240" w:lineRule="auto"/>
              <w:jc w:val="both"/>
              <w:rPr>
                <w:rFonts w:cs="Arial"/>
                <w:sz w:val="16"/>
                <w:szCs w:val="16"/>
              </w:rPr>
            </w:pPr>
            <w:r w:rsidRPr="00463EEA">
              <w:rPr>
                <w:rFonts w:cs="Arial"/>
                <w:sz w:val="16"/>
                <w:szCs w:val="16"/>
              </w:rPr>
              <w:t>plačni razred</w:t>
            </w:r>
          </w:p>
        </w:tc>
        <w:tc>
          <w:tcPr>
            <w:tcW w:w="2693" w:type="dxa"/>
            <w:shd w:val="clear" w:color="auto" w:fill="auto"/>
          </w:tcPr>
          <w:p w14:paraId="1FEA10E5" w14:textId="77777777" w:rsidR="00EF57DC" w:rsidRPr="00463EEA" w:rsidRDefault="00EF57DC" w:rsidP="00041C66">
            <w:pPr>
              <w:spacing w:line="240" w:lineRule="auto"/>
              <w:jc w:val="center"/>
              <w:rPr>
                <w:rFonts w:cs="Arial"/>
                <w:sz w:val="16"/>
                <w:szCs w:val="16"/>
              </w:rPr>
            </w:pPr>
            <w:r>
              <w:rPr>
                <w:rFonts w:cs="Arial"/>
                <w:sz w:val="16"/>
                <w:szCs w:val="16"/>
              </w:rPr>
              <w:t>44</w:t>
            </w:r>
          </w:p>
        </w:tc>
      </w:tr>
      <w:tr w:rsidR="00EF57DC" w:rsidRPr="00463EEA" w14:paraId="4D50CB7E" w14:textId="77777777" w:rsidTr="00041C66">
        <w:tc>
          <w:tcPr>
            <w:tcW w:w="6204" w:type="dxa"/>
            <w:shd w:val="clear" w:color="auto" w:fill="auto"/>
          </w:tcPr>
          <w:p w14:paraId="45FE6C8A" w14:textId="77777777" w:rsidR="00EF57DC" w:rsidRPr="00463EEA" w:rsidRDefault="00EF57DC" w:rsidP="00041C66">
            <w:pPr>
              <w:spacing w:line="240" w:lineRule="auto"/>
              <w:jc w:val="both"/>
              <w:rPr>
                <w:rFonts w:cs="Arial"/>
                <w:sz w:val="16"/>
                <w:szCs w:val="16"/>
              </w:rPr>
            </w:pPr>
            <w:r w:rsidRPr="00463EEA">
              <w:rPr>
                <w:rFonts w:cs="Arial"/>
                <w:sz w:val="16"/>
                <w:szCs w:val="16"/>
              </w:rPr>
              <w:t>kriteriji ocenjevanja (5 kriterijev)</w:t>
            </w:r>
          </w:p>
        </w:tc>
        <w:tc>
          <w:tcPr>
            <w:tcW w:w="2693" w:type="dxa"/>
            <w:shd w:val="clear" w:color="auto" w:fill="auto"/>
          </w:tcPr>
          <w:p w14:paraId="4C96B955" w14:textId="77777777" w:rsidR="00EF57DC" w:rsidRPr="00463EEA" w:rsidRDefault="00EF57DC" w:rsidP="00041C66">
            <w:pPr>
              <w:spacing w:line="240" w:lineRule="auto"/>
              <w:jc w:val="center"/>
              <w:rPr>
                <w:rFonts w:cs="Arial"/>
                <w:sz w:val="16"/>
                <w:szCs w:val="16"/>
              </w:rPr>
            </w:pPr>
            <w:r>
              <w:rPr>
                <w:rFonts w:cs="Arial"/>
                <w:sz w:val="16"/>
                <w:szCs w:val="16"/>
              </w:rPr>
              <w:t>3</w:t>
            </w:r>
            <w:r w:rsidRPr="00463EEA">
              <w:rPr>
                <w:rFonts w:cs="Arial"/>
                <w:sz w:val="16"/>
                <w:szCs w:val="16"/>
              </w:rPr>
              <w:t xml:space="preserve"> x 1</w:t>
            </w:r>
          </w:p>
        </w:tc>
      </w:tr>
      <w:tr w:rsidR="00EF57DC" w:rsidRPr="00463EEA" w14:paraId="76AC0595" w14:textId="77777777" w:rsidTr="00041C66">
        <w:tc>
          <w:tcPr>
            <w:tcW w:w="6204" w:type="dxa"/>
            <w:shd w:val="clear" w:color="auto" w:fill="auto"/>
          </w:tcPr>
          <w:p w14:paraId="2F9B83E8" w14:textId="77777777" w:rsidR="00EF57DC" w:rsidRPr="00463EEA" w:rsidRDefault="00EF57DC" w:rsidP="00041C66">
            <w:pPr>
              <w:spacing w:line="240" w:lineRule="auto"/>
              <w:jc w:val="both"/>
              <w:rPr>
                <w:rFonts w:cs="Arial"/>
                <w:sz w:val="16"/>
                <w:szCs w:val="16"/>
              </w:rPr>
            </w:pPr>
            <w:r w:rsidRPr="00463EEA">
              <w:rPr>
                <w:rFonts w:cs="Arial"/>
                <w:sz w:val="16"/>
                <w:szCs w:val="16"/>
              </w:rPr>
              <w:t>vsota ocen po kriterijih</w:t>
            </w:r>
          </w:p>
        </w:tc>
        <w:tc>
          <w:tcPr>
            <w:tcW w:w="2693" w:type="dxa"/>
            <w:shd w:val="clear" w:color="auto" w:fill="auto"/>
          </w:tcPr>
          <w:p w14:paraId="7C201AAB" w14:textId="77777777" w:rsidR="00EF57DC" w:rsidRPr="00463EEA" w:rsidRDefault="00EF57DC" w:rsidP="00041C66">
            <w:pPr>
              <w:spacing w:line="240" w:lineRule="auto"/>
              <w:jc w:val="center"/>
              <w:rPr>
                <w:rFonts w:cs="Arial"/>
                <w:sz w:val="16"/>
                <w:szCs w:val="16"/>
              </w:rPr>
            </w:pPr>
            <w:r>
              <w:rPr>
                <w:rFonts w:cs="Arial"/>
                <w:sz w:val="16"/>
                <w:szCs w:val="16"/>
              </w:rPr>
              <w:t>3</w:t>
            </w:r>
          </w:p>
        </w:tc>
      </w:tr>
      <w:tr w:rsidR="00EF57DC" w:rsidRPr="00463EEA" w14:paraId="51DF7683" w14:textId="77777777" w:rsidTr="00041C66">
        <w:tc>
          <w:tcPr>
            <w:tcW w:w="6204" w:type="dxa"/>
            <w:shd w:val="clear" w:color="auto" w:fill="auto"/>
          </w:tcPr>
          <w:p w14:paraId="405F21E3" w14:textId="77777777" w:rsidR="00EF57DC" w:rsidRPr="00463EEA" w:rsidRDefault="00EF57DC" w:rsidP="00041C66">
            <w:pPr>
              <w:spacing w:line="240" w:lineRule="auto"/>
              <w:jc w:val="both"/>
              <w:rPr>
                <w:rFonts w:cs="Arial"/>
                <w:b/>
                <w:bCs/>
                <w:sz w:val="16"/>
                <w:szCs w:val="16"/>
              </w:rPr>
            </w:pPr>
            <w:r w:rsidRPr="00463EEA">
              <w:rPr>
                <w:rFonts w:cs="Arial"/>
                <w:b/>
                <w:bCs/>
                <w:sz w:val="16"/>
                <w:szCs w:val="16"/>
              </w:rPr>
              <w:t>izplačilo RDU</w:t>
            </w:r>
          </w:p>
        </w:tc>
        <w:tc>
          <w:tcPr>
            <w:tcW w:w="2693" w:type="dxa"/>
            <w:shd w:val="clear" w:color="auto" w:fill="auto"/>
          </w:tcPr>
          <w:p w14:paraId="1CA3C594" w14:textId="77777777" w:rsidR="00EF57DC" w:rsidRPr="00932E02" w:rsidRDefault="0012011C" w:rsidP="00041C66">
            <w:pPr>
              <w:spacing w:line="240" w:lineRule="auto"/>
              <w:jc w:val="center"/>
              <w:rPr>
                <w:rFonts w:cs="Arial"/>
                <w:b/>
                <w:bCs/>
                <w:sz w:val="16"/>
                <w:szCs w:val="16"/>
                <w:lang w:eastAsia="sl-SI"/>
              </w:rPr>
            </w:pPr>
            <w:r>
              <w:rPr>
                <w:rFonts w:cs="Arial"/>
                <w:b/>
                <w:bCs/>
                <w:sz w:val="16"/>
                <w:szCs w:val="16"/>
                <w:lang w:eastAsia="sl-SI"/>
              </w:rPr>
              <w:t>105,26</w:t>
            </w:r>
            <w:r w:rsidR="00EF57DC" w:rsidRPr="00932E02">
              <w:rPr>
                <w:rFonts w:cs="Arial"/>
                <w:sz w:val="16"/>
                <w:szCs w:val="16"/>
                <w:lang w:eastAsia="sl-SI"/>
              </w:rPr>
              <w:t xml:space="preserve"> </w:t>
            </w:r>
            <w:r w:rsidR="00EF57DC" w:rsidRPr="00932E02">
              <w:rPr>
                <w:rFonts w:cs="Arial"/>
                <w:b/>
                <w:bCs/>
                <w:sz w:val="16"/>
                <w:szCs w:val="16"/>
              </w:rPr>
              <w:t>evrov bruto</w:t>
            </w:r>
          </w:p>
        </w:tc>
      </w:tr>
      <w:tr w:rsidR="00EF57DC" w:rsidRPr="00463EEA" w14:paraId="4DE2C25E" w14:textId="77777777" w:rsidTr="00041C66">
        <w:tc>
          <w:tcPr>
            <w:tcW w:w="6204" w:type="dxa"/>
            <w:shd w:val="clear" w:color="auto" w:fill="auto"/>
          </w:tcPr>
          <w:p w14:paraId="04D25ED4" w14:textId="77777777" w:rsidR="00EF57DC" w:rsidRPr="00463EEA" w:rsidRDefault="00EF57DC" w:rsidP="00041C66">
            <w:pPr>
              <w:spacing w:line="240" w:lineRule="auto"/>
              <w:jc w:val="both"/>
              <w:rPr>
                <w:rFonts w:cs="Arial"/>
                <w:sz w:val="16"/>
                <w:szCs w:val="16"/>
              </w:rPr>
            </w:pPr>
            <w:r w:rsidRPr="00463EEA">
              <w:rPr>
                <w:rFonts w:cs="Arial"/>
                <w:sz w:val="16"/>
                <w:szCs w:val="16"/>
              </w:rPr>
              <w:t>najvišje možno izplačilo RDU</w:t>
            </w:r>
          </w:p>
        </w:tc>
        <w:tc>
          <w:tcPr>
            <w:tcW w:w="2693" w:type="dxa"/>
            <w:shd w:val="clear" w:color="auto" w:fill="auto"/>
          </w:tcPr>
          <w:p w14:paraId="158C9953" w14:textId="77777777" w:rsidR="00EF57DC" w:rsidRPr="00932E02" w:rsidRDefault="00EF57DC" w:rsidP="00041C66">
            <w:pPr>
              <w:spacing w:line="240" w:lineRule="auto"/>
              <w:jc w:val="center"/>
              <w:rPr>
                <w:rFonts w:cs="Arial"/>
                <w:sz w:val="16"/>
                <w:szCs w:val="16"/>
                <w:lang w:eastAsia="sl-SI"/>
              </w:rPr>
            </w:pPr>
            <w:r>
              <w:rPr>
                <w:rFonts w:cs="Arial"/>
                <w:sz w:val="16"/>
                <w:szCs w:val="16"/>
                <w:lang w:eastAsia="sl-SI"/>
              </w:rPr>
              <w:t>4.</w:t>
            </w:r>
            <w:r w:rsidR="0012011C">
              <w:rPr>
                <w:rFonts w:cs="Arial"/>
                <w:sz w:val="16"/>
                <w:szCs w:val="16"/>
                <w:lang w:eastAsia="sl-SI"/>
              </w:rPr>
              <w:t>666,46</w:t>
            </w:r>
            <w:r w:rsidRPr="00932E02">
              <w:rPr>
                <w:rFonts w:cs="Arial"/>
                <w:sz w:val="16"/>
                <w:szCs w:val="16"/>
                <w:lang w:eastAsia="sl-SI"/>
              </w:rPr>
              <w:t xml:space="preserve"> </w:t>
            </w:r>
            <w:r w:rsidRPr="00932E02">
              <w:rPr>
                <w:rFonts w:cs="Arial"/>
                <w:sz w:val="16"/>
                <w:szCs w:val="16"/>
              </w:rPr>
              <w:t>evrov bruto</w:t>
            </w:r>
          </w:p>
        </w:tc>
      </w:tr>
    </w:tbl>
    <w:p w14:paraId="0F47795A" w14:textId="77777777" w:rsidR="00EF57DC" w:rsidRDefault="00EF57DC" w:rsidP="00EF57DC">
      <w:pPr>
        <w:pStyle w:val="ZADEVA"/>
        <w:tabs>
          <w:tab w:val="clear" w:pos="1701"/>
          <w:tab w:val="left" w:pos="284"/>
        </w:tabs>
        <w:spacing w:line="240" w:lineRule="auto"/>
        <w:ind w:left="0" w:firstLine="0"/>
        <w:jc w:val="both"/>
        <w:outlineLvl w:val="0"/>
        <w:rPr>
          <w:rFonts w:cs="Arial"/>
          <w:b w:val="0"/>
          <w:bCs/>
          <w:szCs w:val="20"/>
          <w:lang w:val="sl-SI"/>
        </w:rPr>
      </w:pPr>
    </w:p>
    <w:p w14:paraId="44072612" w14:textId="77777777" w:rsidR="00EF57DC" w:rsidRPr="000E619C" w:rsidRDefault="00EF57DC" w:rsidP="000E619C">
      <w:pPr>
        <w:numPr>
          <w:ilvl w:val="0"/>
          <w:numId w:val="40"/>
        </w:numPr>
        <w:autoSpaceDE w:val="0"/>
        <w:autoSpaceDN w:val="0"/>
        <w:adjustRightInd w:val="0"/>
        <w:spacing w:line="240" w:lineRule="auto"/>
        <w:ind w:left="284" w:right="-972" w:hanging="284"/>
        <w:rPr>
          <w:rFonts w:cs="Arial"/>
          <w:szCs w:val="20"/>
          <w:lang w:eastAsia="sl-SI"/>
        </w:rPr>
      </w:pPr>
      <w:r w:rsidRPr="000E619C">
        <w:rPr>
          <w:rFonts w:cs="Arial"/>
          <w:szCs w:val="20"/>
          <w:lang w:eastAsia="sl-SI"/>
        </w:rPr>
        <w:t>za mesec marec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EF57DC" w:rsidRPr="00463EEA" w14:paraId="1A3317E5" w14:textId="77777777" w:rsidTr="00041C66">
        <w:tc>
          <w:tcPr>
            <w:tcW w:w="6204" w:type="dxa"/>
            <w:shd w:val="clear" w:color="auto" w:fill="auto"/>
          </w:tcPr>
          <w:p w14:paraId="614C591A" w14:textId="77777777" w:rsidR="00EF57DC" w:rsidRPr="00463EEA" w:rsidRDefault="00EF57DC" w:rsidP="00041C66">
            <w:pPr>
              <w:spacing w:line="240" w:lineRule="auto"/>
              <w:jc w:val="both"/>
              <w:rPr>
                <w:rFonts w:cs="Arial"/>
                <w:sz w:val="16"/>
                <w:szCs w:val="16"/>
              </w:rPr>
            </w:pPr>
            <w:r w:rsidRPr="00463EEA">
              <w:rPr>
                <w:rFonts w:cs="Arial"/>
                <w:sz w:val="16"/>
                <w:szCs w:val="16"/>
              </w:rPr>
              <w:t>tarifni razred</w:t>
            </w:r>
          </w:p>
        </w:tc>
        <w:tc>
          <w:tcPr>
            <w:tcW w:w="2693" w:type="dxa"/>
            <w:shd w:val="clear" w:color="auto" w:fill="auto"/>
          </w:tcPr>
          <w:p w14:paraId="49032F1C" w14:textId="77777777" w:rsidR="00EF57DC" w:rsidRPr="00463EEA" w:rsidRDefault="00EF57DC" w:rsidP="00041C66">
            <w:pPr>
              <w:spacing w:line="240" w:lineRule="auto"/>
              <w:jc w:val="center"/>
              <w:rPr>
                <w:rFonts w:cs="Arial"/>
                <w:sz w:val="16"/>
                <w:szCs w:val="16"/>
              </w:rPr>
            </w:pPr>
            <w:r>
              <w:rPr>
                <w:rFonts w:cs="Arial"/>
                <w:sz w:val="16"/>
                <w:szCs w:val="16"/>
              </w:rPr>
              <w:t>VIII</w:t>
            </w:r>
          </w:p>
        </w:tc>
      </w:tr>
      <w:tr w:rsidR="00EF57DC" w:rsidRPr="00463EEA" w14:paraId="438E6B65" w14:textId="77777777" w:rsidTr="00041C66">
        <w:tc>
          <w:tcPr>
            <w:tcW w:w="6204" w:type="dxa"/>
            <w:shd w:val="clear" w:color="auto" w:fill="auto"/>
          </w:tcPr>
          <w:p w14:paraId="3528740C" w14:textId="77777777" w:rsidR="00EF57DC" w:rsidRPr="00463EEA" w:rsidRDefault="00EF57DC" w:rsidP="00041C66">
            <w:pPr>
              <w:spacing w:line="240" w:lineRule="auto"/>
              <w:jc w:val="both"/>
              <w:rPr>
                <w:rFonts w:cs="Arial"/>
                <w:sz w:val="16"/>
                <w:szCs w:val="16"/>
              </w:rPr>
            </w:pPr>
            <w:r w:rsidRPr="00463EEA">
              <w:rPr>
                <w:rFonts w:cs="Arial"/>
                <w:sz w:val="16"/>
                <w:szCs w:val="16"/>
              </w:rPr>
              <w:t>plačni razred</w:t>
            </w:r>
          </w:p>
        </w:tc>
        <w:tc>
          <w:tcPr>
            <w:tcW w:w="2693" w:type="dxa"/>
            <w:shd w:val="clear" w:color="auto" w:fill="auto"/>
          </w:tcPr>
          <w:p w14:paraId="6BF8D19D" w14:textId="77777777" w:rsidR="00EF57DC" w:rsidRPr="00463EEA" w:rsidRDefault="00EF57DC" w:rsidP="00041C66">
            <w:pPr>
              <w:spacing w:line="240" w:lineRule="auto"/>
              <w:jc w:val="center"/>
              <w:rPr>
                <w:rFonts w:cs="Arial"/>
                <w:sz w:val="16"/>
                <w:szCs w:val="16"/>
              </w:rPr>
            </w:pPr>
            <w:r>
              <w:rPr>
                <w:rFonts w:cs="Arial"/>
                <w:sz w:val="16"/>
                <w:szCs w:val="16"/>
              </w:rPr>
              <w:t>44</w:t>
            </w:r>
          </w:p>
        </w:tc>
      </w:tr>
      <w:tr w:rsidR="00EF57DC" w:rsidRPr="00463EEA" w14:paraId="06259AC2" w14:textId="77777777" w:rsidTr="00041C66">
        <w:tc>
          <w:tcPr>
            <w:tcW w:w="6204" w:type="dxa"/>
            <w:shd w:val="clear" w:color="auto" w:fill="auto"/>
          </w:tcPr>
          <w:p w14:paraId="49BAE92B" w14:textId="77777777" w:rsidR="00EF57DC" w:rsidRPr="00463EEA" w:rsidRDefault="00EF57DC" w:rsidP="00041C66">
            <w:pPr>
              <w:spacing w:line="240" w:lineRule="auto"/>
              <w:jc w:val="both"/>
              <w:rPr>
                <w:rFonts w:cs="Arial"/>
                <w:sz w:val="16"/>
                <w:szCs w:val="16"/>
              </w:rPr>
            </w:pPr>
            <w:r w:rsidRPr="00463EEA">
              <w:rPr>
                <w:rFonts w:cs="Arial"/>
                <w:sz w:val="16"/>
                <w:szCs w:val="16"/>
              </w:rPr>
              <w:t>kriteriji ocenjevanja (5 kriterijev)</w:t>
            </w:r>
          </w:p>
        </w:tc>
        <w:tc>
          <w:tcPr>
            <w:tcW w:w="2693" w:type="dxa"/>
            <w:shd w:val="clear" w:color="auto" w:fill="auto"/>
          </w:tcPr>
          <w:p w14:paraId="228FEA8B" w14:textId="77777777" w:rsidR="00EF57DC" w:rsidRPr="00463EEA" w:rsidRDefault="00EF57DC" w:rsidP="00041C66">
            <w:pPr>
              <w:spacing w:line="240" w:lineRule="auto"/>
              <w:jc w:val="center"/>
              <w:rPr>
                <w:rFonts w:cs="Arial"/>
                <w:sz w:val="16"/>
                <w:szCs w:val="16"/>
              </w:rPr>
            </w:pPr>
            <w:r>
              <w:rPr>
                <w:rFonts w:cs="Arial"/>
                <w:sz w:val="16"/>
                <w:szCs w:val="16"/>
              </w:rPr>
              <w:t>4</w:t>
            </w:r>
            <w:r w:rsidRPr="00463EEA">
              <w:rPr>
                <w:rFonts w:cs="Arial"/>
                <w:sz w:val="16"/>
                <w:szCs w:val="16"/>
              </w:rPr>
              <w:t xml:space="preserve"> x 1</w:t>
            </w:r>
          </w:p>
        </w:tc>
      </w:tr>
      <w:tr w:rsidR="00EF57DC" w:rsidRPr="00463EEA" w14:paraId="0FB4A2F6" w14:textId="77777777" w:rsidTr="00041C66">
        <w:tc>
          <w:tcPr>
            <w:tcW w:w="6204" w:type="dxa"/>
            <w:shd w:val="clear" w:color="auto" w:fill="auto"/>
          </w:tcPr>
          <w:p w14:paraId="6BAECA28" w14:textId="77777777" w:rsidR="00EF57DC" w:rsidRPr="00463EEA" w:rsidRDefault="00EF57DC" w:rsidP="00041C66">
            <w:pPr>
              <w:spacing w:line="240" w:lineRule="auto"/>
              <w:jc w:val="both"/>
              <w:rPr>
                <w:rFonts w:cs="Arial"/>
                <w:sz w:val="16"/>
                <w:szCs w:val="16"/>
              </w:rPr>
            </w:pPr>
            <w:r w:rsidRPr="00463EEA">
              <w:rPr>
                <w:rFonts w:cs="Arial"/>
                <w:sz w:val="16"/>
                <w:szCs w:val="16"/>
              </w:rPr>
              <w:t>vsota ocen po kriterijih</w:t>
            </w:r>
          </w:p>
        </w:tc>
        <w:tc>
          <w:tcPr>
            <w:tcW w:w="2693" w:type="dxa"/>
            <w:shd w:val="clear" w:color="auto" w:fill="auto"/>
          </w:tcPr>
          <w:p w14:paraId="2B8E5DE3" w14:textId="77777777" w:rsidR="00EF57DC" w:rsidRPr="00463EEA" w:rsidRDefault="0012011C" w:rsidP="00041C66">
            <w:pPr>
              <w:spacing w:line="240" w:lineRule="auto"/>
              <w:jc w:val="center"/>
              <w:rPr>
                <w:rFonts w:cs="Arial"/>
                <w:sz w:val="16"/>
                <w:szCs w:val="16"/>
              </w:rPr>
            </w:pPr>
            <w:r w:rsidRPr="005E47F4">
              <w:rPr>
                <w:rFonts w:cs="Arial"/>
                <w:sz w:val="16"/>
                <w:szCs w:val="16"/>
              </w:rPr>
              <w:t>4</w:t>
            </w:r>
          </w:p>
        </w:tc>
      </w:tr>
      <w:tr w:rsidR="00EF57DC" w:rsidRPr="00463EEA" w14:paraId="1569445E" w14:textId="77777777" w:rsidTr="00041C66">
        <w:tc>
          <w:tcPr>
            <w:tcW w:w="6204" w:type="dxa"/>
            <w:shd w:val="clear" w:color="auto" w:fill="auto"/>
          </w:tcPr>
          <w:p w14:paraId="1FDC7483" w14:textId="77777777" w:rsidR="00EF57DC" w:rsidRPr="00463EEA" w:rsidRDefault="00EF57DC" w:rsidP="00041C66">
            <w:pPr>
              <w:spacing w:line="240" w:lineRule="auto"/>
              <w:jc w:val="both"/>
              <w:rPr>
                <w:rFonts w:cs="Arial"/>
                <w:b/>
                <w:bCs/>
                <w:sz w:val="16"/>
                <w:szCs w:val="16"/>
              </w:rPr>
            </w:pPr>
            <w:r w:rsidRPr="00463EEA">
              <w:rPr>
                <w:rFonts w:cs="Arial"/>
                <w:b/>
                <w:bCs/>
                <w:sz w:val="16"/>
                <w:szCs w:val="16"/>
              </w:rPr>
              <w:t>izplačilo RDU</w:t>
            </w:r>
          </w:p>
        </w:tc>
        <w:tc>
          <w:tcPr>
            <w:tcW w:w="2693" w:type="dxa"/>
            <w:shd w:val="clear" w:color="auto" w:fill="auto"/>
          </w:tcPr>
          <w:p w14:paraId="676E8175" w14:textId="77777777" w:rsidR="00EF57DC" w:rsidRPr="00932E02" w:rsidRDefault="0012011C" w:rsidP="00041C66">
            <w:pPr>
              <w:spacing w:line="240" w:lineRule="auto"/>
              <w:jc w:val="center"/>
              <w:rPr>
                <w:rFonts w:cs="Arial"/>
                <w:b/>
                <w:bCs/>
                <w:sz w:val="16"/>
                <w:szCs w:val="16"/>
                <w:lang w:eastAsia="sl-SI"/>
              </w:rPr>
            </w:pPr>
            <w:r>
              <w:rPr>
                <w:rFonts w:cs="Arial"/>
                <w:b/>
                <w:bCs/>
                <w:sz w:val="16"/>
                <w:szCs w:val="16"/>
              </w:rPr>
              <w:t xml:space="preserve">116,04 </w:t>
            </w:r>
            <w:r w:rsidR="00EF57DC" w:rsidRPr="00932E02">
              <w:rPr>
                <w:rFonts w:cs="Arial"/>
                <w:b/>
                <w:bCs/>
                <w:sz w:val="16"/>
                <w:szCs w:val="16"/>
              </w:rPr>
              <w:t>evrov bruto</w:t>
            </w:r>
          </w:p>
        </w:tc>
      </w:tr>
      <w:tr w:rsidR="00EF57DC" w:rsidRPr="00463EEA" w14:paraId="2D3935E8" w14:textId="77777777" w:rsidTr="00041C66">
        <w:tc>
          <w:tcPr>
            <w:tcW w:w="6204" w:type="dxa"/>
            <w:shd w:val="clear" w:color="auto" w:fill="auto"/>
          </w:tcPr>
          <w:p w14:paraId="02707BFB" w14:textId="77777777" w:rsidR="00EF57DC" w:rsidRPr="00463EEA" w:rsidRDefault="00EF57DC" w:rsidP="00041C66">
            <w:pPr>
              <w:spacing w:line="240" w:lineRule="auto"/>
              <w:jc w:val="both"/>
              <w:rPr>
                <w:rFonts w:cs="Arial"/>
                <w:sz w:val="16"/>
                <w:szCs w:val="16"/>
              </w:rPr>
            </w:pPr>
            <w:r w:rsidRPr="00463EEA">
              <w:rPr>
                <w:rFonts w:cs="Arial"/>
                <w:sz w:val="16"/>
                <w:szCs w:val="16"/>
              </w:rPr>
              <w:t>najvišje možno izplačilo RDU</w:t>
            </w:r>
          </w:p>
        </w:tc>
        <w:tc>
          <w:tcPr>
            <w:tcW w:w="2693" w:type="dxa"/>
            <w:shd w:val="clear" w:color="auto" w:fill="auto"/>
          </w:tcPr>
          <w:p w14:paraId="3050F7A5" w14:textId="77777777" w:rsidR="00EF57DC" w:rsidRPr="00932E02" w:rsidRDefault="00EF57DC" w:rsidP="00041C66">
            <w:pPr>
              <w:spacing w:line="240" w:lineRule="auto"/>
              <w:jc w:val="center"/>
              <w:rPr>
                <w:rFonts w:cs="Arial"/>
                <w:sz w:val="16"/>
                <w:szCs w:val="16"/>
                <w:lang w:eastAsia="sl-SI"/>
              </w:rPr>
            </w:pPr>
            <w:r>
              <w:rPr>
                <w:rFonts w:cs="Arial"/>
                <w:sz w:val="16"/>
                <w:szCs w:val="16"/>
                <w:lang w:eastAsia="sl-SI"/>
              </w:rPr>
              <w:t>4.</w:t>
            </w:r>
            <w:r w:rsidR="0012011C">
              <w:rPr>
                <w:rFonts w:cs="Arial"/>
                <w:sz w:val="16"/>
                <w:szCs w:val="16"/>
                <w:lang w:eastAsia="sl-SI"/>
              </w:rPr>
              <w:t>5</w:t>
            </w:r>
            <w:r w:rsidR="00EF0BA1">
              <w:rPr>
                <w:rFonts w:cs="Arial"/>
                <w:sz w:val="16"/>
                <w:szCs w:val="16"/>
                <w:lang w:eastAsia="sl-SI"/>
              </w:rPr>
              <w:t>61</w:t>
            </w:r>
            <w:r w:rsidR="0012011C">
              <w:rPr>
                <w:rFonts w:cs="Arial"/>
                <w:sz w:val="16"/>
                <w:szCs w:val="16"/>
                <w:lang w:eastAsia="sl-SI"/>
              </w:rPr>
              <w:t>,</w:t>
            </w:r>
            <w:r w:rsidR="00EF0BA1">
              <w:rPr>
                <w:rFonts w:cs="Arial"/>
                <w:sz w:val="16"/>
                <w:szCs w:val="16"/>
                <w:lang w:eastAsia="sl-SI"/>
              </w:rPr>
              <w:t>1</w:t>
            </w:r>
            <w:r w:rsidR="0012011C">
              <w:rPr>
                <w:rFonts w:cs="Arial"/>
                <w:sz w:val="16"/>
                <w:szCs w:val="16"/>
                <w:lang w:eastAsia="sl-SI"/>
              </w:rPr>
              <w:t>2</w:t>
            </w:r>
            <w:r w:rsidRPr="00932E02">
              <w:rPr>
                <w:rFonts w:cs="Arial"/>
                <w:sz w:val="16"/>
                <w:szCs w:val="16"/>
                <w:lang w:eastAsia="sl-SI"/>
              </w:rPr>
              <w:t xml:space="preserve"> </w:t>
            </w:r>
            <w:r w:rsidRPr="00932E02">
              <w:rPr>
                <w:rFonts w:cs="Arial"/>
                <w:sz w:val="16"/>
                <w:szCs w:val="16"/>
              </w:rPr>
              <w:t>evrov bruto</w:t>
            </w:r>
          </w:p>
        </w:tc>
      </w:tr>
    </w:tbl>
    <w:p w14:paraId="06D5E245" w14:textId="77777777" w:rsidR="00EF57DC" w:rsidRDefault="00EF57DC" w:rsidP="00EF57DC">
      <w:pPr>
        <w:pStyle w:val="ZADEVA"/>
        <w:tabs>
          <w:tab w:val="clear" w:pos="1701"/>
          <w:tab w:val="left" w:pos="284"/>
        </w:tabs>
        <w:spacing w:line="240" w:lineRule="auto"/>
        <w:ind w:left="0" w:firstLine="0"/>
        <w:jc w:val="both"/>
        <w:outlineLvl w:val="0"/>
        <w:rPr>
          <w:rFonts w:cs="Arial"/>
          <w:b w:val="0"/>
          <w:bCs/>
          <w:szCs w:val="20"/>
          <w:lang w:val="sl-SI"/>
        </w:rPr>
      </w:pPr>
    </w:p>
    <w:p w14:paraId="56563480" w14:textId="77777777" w:rsidR="000E619C" w:rsidRDefault="000E619C" w:rsidP="000E619C">
      <w:pPr>
        <w:autoSpaceDE w:val="0"/>
        <w:autoSpaceDN w:val="0"/>
        <w:adjustRightInd w:val="0"/>
        <w:spacing w:line="240" w:lineRule="auto"/>
        <w:ind w:right="-972"/>
        <w:rPr>
          <w:rFonts w:cs="Arial"/>
          <w:szCs w:val="20"/>
          <w:lang w:eastAsia="sl-SI"/>
        </w:rPr>
      </w:pPr>
    </w:p>
    <w:p w14:paraId="4428FE9F" w14:textId="77777777" w:rsidR="00DA0DA6" w:rsidRPr="000E619C" w:rsidRDefault="000E619C" w:rsidP="000E619C">
      <w:pPr>
        <w:autoSpaceDE w:val="0"/>
        <w:autoSpaceDN w:val="0"/>
        <w:adjustRightInd w:val="0"/>
        <w:spacing w:line="240" w:lineRule="auto"/>
        <w:ind w:right="-972"/>
        <w:rPr>
          <w:rFonts w:cs="Arial"/>
          <w:szCs w:val="20"/>
          <w:lang w:eastAsia="sl-SI"/>
        </w:rPr>
      </w:pPr>
      <w:r>
        <w:rPr>
          <w:rFonts w:cs="Arial"/>
          <w:szCs w:val="20"/>
          <w:lang w:eastAsia="sl-SI"/>
        </w:rPr>
        <w:lastRenderedPageBreak/>
        <w:t>I</w:t>
      </w:r>
      <w:r w:rsidR="00DA0DA6" w:rsidRPr="000E619C">
        <w:rPr>
          <w:rFonts w:cs="Arial"/>
          <w:szCs w:val="20"/>
          <w:lang w:eastAsia="sl-SI"/>
        </w:rPr>
        <w:t>z plačilnih list javne uslužben</w:t>
      </w:r>
      <w:r w:rsidR="0012011C" w:rsidRPr="000E619C">
        <w:rPr>
          <w:rFonts w:cs="Arial"/>
          <w:szCs w:val="20"/>
          <w:lang w:eastAsia="sl-SI"/>
        </w:rPr>
        <w:t>ke</w:t>
      </w:r>
      <w:r w:rsidR="00DA0DA6" w:rsidRPr="000E619C">
        <w:rPr>
          <w:rFonts w:cs="Arial"/>
          <w:szCs w:val="20"/>
          <w:lang w:eastAsia="sl-SI"/>
        </w:rPr>
        <w:t xml:space="preserve"> je razvidno, da je javn</w:t>
      </w:r>
      <w:r w:rsidR="0012011C" w:rsidRPr="000E619C">
        <w:rPr>
          <w:rFonts w:cs="Arial"/>
          <w:szCs w:val="20"/>
          <w:lang w:eastAsia="sl-SI"/>
        </w:rPr>
        <w:t>a</w:t>
      </w:r>
      <w:r w:rsidR="00DA0DA6" w:rsidRPr="000E619C">
        <w:rPr>
          <w:rFonts w:cs="Arial"/>
          <w:szCs w:val="20"/>
          <w:lang w:eastAsia="sl-SI"/>
        </w:rPr>
        <w:t xml:space="preserve"> uslužben</w:t>
      </w:r>
      <w:r w:rsidR="0012011C" w:rsidRPr="000E619C">
        <w:rPr>
          <w:rFonts w:cs="Arial"/>
          <w:szCs w:val="20"/>
          <w:lang w:eastAsia="sl-SI"/>
        </w:rPr>
        <w:t>ka</w:t>
      </w:r>
      <w:r w:rsidR="00DA0DA6" w:rsidRPr="000E619C">
        <w:rPr>
          <w:rFonts w:cs="Arial"/>
          <w:szCs w:val="20"/>
          <w:lang w:eastAsia="sl-SI"/>
        </w:rPr>
        <w:t xml:space="preserve"> za tretje in četrto trimesečje 2020 ter </w:t>
      </w:r>
      <w:r w:rsidR="0012011C" w:rsidRPr="000E619C">
        <w:rPr>
          <w:rFonts w:cs="Arial"/>
          <w:szCs w:val="20"/>
          <w:lang w:eastAsia="sl-SI"/>
        </w:rPr>
        <w:t>za mesece januar, februar in marec</w:t>
      </w:r>
      <w:r w:rsidR="00DA0DA6" w:rsidRPr="000E619C">
        <w:rPr>
          <w:rFonts w:cs="Arial"/>
          <w:szCs w:val="20"/>
          <w:lang w:eastAsia="sl-SI"/>
        </w:rPr>
        <w:t xml:space="preserve"> 2021 prejel</w:t>
      </w:r>
      <w:r w:rsidR="0012011C" w:rsidRPr="000E619C">
        <w:rPr>
          <w:rFonts w:cs="Arial"/>
          <w:szCs w:val="20"/>
          <w:lang w:eastAsia="sl-SI"/>
        </w:rPr>
        <w:t>a</w:t>
      </w:r>
      <w:r w:rsidR="00DA0DA6" w:rsidRPr="000E619C">
        <w:rPr>
          <w:rFonts w:cs="Arial"/>
          <w:szCs w:val="20"/>
          <w:lang w:eastAsia="sl-SI"/>
        </w:rPr>
        <w:t xml:space="preserve"> naslednja izplačila RDU:</w:t>
      </w:r>
    </w:p>
    <w:p w14:paraId="73BCF7B8" w14:textId="77777777" w:rsidR="00DA0DA6" w:rsidRPr="003212AD" w:rsidRDefault="00DA0DA6" w:rsidP="000E619C">
      <w:pPr>
        <w:autoSpaceDE w:val="0"/>
        <w:autoSpaceDN w:val="0"/>
        <w:adjustRightInd w:val="0"/>
        <w:spacing w:line="240" w:lineRule="auto"/>
        <w:ind w:left="284" w:right="-972"/>
        <w:rPr>
          <w:rFonts w:cs="Arial"/>
          <w:szCs w:val="20"/>
          <w:lang w:eastAsia="sl-SI"/>
        </w:rPr>
      </w:pPr>
    </w:p>
    <w:p w14:paraId="33784581" w14:textId="77777777" w:rsidR="00DA0DA6" w:rsidRPr="001D31AD" w:rsidRDefault="00DA0DA6" w:rsidP="00DA0DA6">
      <w:pPr>
        <w:spacing w:line="240" w:lineRule="auto"/>
        <w:jc w:val="both"/>
        <w:rPr>
          <w:rFonts w:cs="Arial"/>
          <w:sz w:val="16"/>
          <w:szCs w:val="16"/>
        </w:rPr>
      </w:pPr>
      <w:r w:rsidRPr="001D31AD">
        <w:rPr>
          <w:rFonts w:cs="Arial"/>
          <w:sz w:val="16"/>
          <w:szCs w:val="16"/>
        </w:rPr>
        <w:t>julij – september 2020</w:t>
      </w:r>
    </w:p>
    <w:p w14:paraId="280F42DA" w14:textId="77777777" w:rsidR="00DA0DA6" w:rsidRPr="003212AD" w:rsidRDefault="00DA0DA6" w:rsidP="00DA0DA6">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oktober</w:t>
      </w:r>
      <w:r w:rsidRPr="003212AD">
        <w:rPr>
          <w:rFonts w:cs="Arial"/>
          <w:sz w:val="16"/>
          <w:szCs w:val="16"/>
        </w:rPr>
        <w:t xml:space="preserve"> 2020 (izplačilo </w:t>
      </w:r>
      <w:r>
        <w:rPr>
          <w:rFonts w:cs="Arial"/>
          <w:sz w:val="16"/>
          <w:szCs w:val="16"/>
        </w:rPr>
        <w:t>5.11.2020</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DA0DA6" w:rsidRPr="003212AD" w14:paraId="364A5784" w14:textId="77777777" w:rsidTr="00041C66">
        <w:trPr>
          <w:trHeight w:val="255"/>
        </w:trPr>
        <w:tc>
          <w:tcPr>
            <w:tcW w:w="861" w:type="dxa"/>
            <w:shd w:val="clear" w:color="auto" w:fill="auto"/>
          </w:tcPr>
          <w:p w14:paraId="6C8468A1" w14:textId="77777777" w:rsidR="00DA0DA6" w:rsidRPr="003212AD" w:rsidRDefault="00DA0DA6" w:rsidP="00041C66">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2EAED49C" w14:textId="77777777" w:rsidR="00DA0DA6" w:rsidRPr="003212AD" w:rsidRDefault="00DA0DA6" w:rsidP="00041C66">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041F42B6" w14:textId="77777777" w:rsidR="00DA0DA6" w:rsidRPr="003212AD" w:rsidRDefault="00DA0DA6" w:rsidP="00041C66">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3E4EF205" w14:textId="77777777" w:rsidR="00DA0DA6" w:rsidRPr="003212AD" w:rsidRDefault="00DA0DA6" w:rsidP="00041C66">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75A7829A" w14:textId="77777777" w:rsidR="00DA0DA6" w:rsidRPr="003212AD" w:rsidRDefault="00DA0DA6" w:rsidP="00041C66">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DA0DA6" w:rsidRPr="003212AD" w14:paraId="53735D56" w14:textId="77777777" w:rsidTr="00041C66">
        <w:trPr>
          <w:trHeight w:val="255"/>
        </w:trPr>
        <w:tc>
          <w:tcPr>
            <w:tcW w:w="861" w:type="dxa"/>
            <w:shd w:val="clear" w:color="auto" w:fill="auto"/>
          </w:tcPr>
          <w:p w14:paraId="5D0C294F" w14:textId="77777777" w:rsidR="00DA0DA6" w:rsidRPr="003212AD" w:rsidRDefault="00DA0DA6" w:rsidP="00041C66">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3699AB0B" w14:textId="77777777" w:rsidR="00DA0DA6" w:rsidRPr="003212AD" w:rsidRDefault="00DA0DA6" w:rsidP="00041C66">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40439BB0" w14:textId="77777777" w:rsidR="00DA0DA6" w:rsidRPr="003212AD" w:rsidRDefault="00DA0DA6" w:rsidP="0012011C">
            <w:pPr>
              <w:spacing w:line="240" w:lineRule="auto"/>
              <w:jc w:val="center"/>
              <w:rPr>
                <w:rFonts w:cs="Arial"/>
                <w:bCs/>
                <w:sz w:val="16"/>
                <w:szCs w:val="16"/>
                <w:lang w:eastAsia="sl-SI"/>
              </w:rPr>
            </w:pPr>
            <w:r>
              <w:rPr>
                <w:rFonts w:cs="Arial"/>
                <w:bCs/>
                <w:sz w:val="16"/>
                <w:szCs w:val="16"/>
                <w:lang w:eastAsia="sl-SI"/>
              </w:rPr>
              <w:t>7/2020</w:t>
            </w:r>
          </w:p>
        </w:tc>
        <w:tc>
          <w:tcPr>
            <w:tcW w:w="1243" w:type="dxa"/>
            <w:shd w:val="clear" w:color="auto" w:fill="auto"/>
          </w:tcPr>
          <w:p w14:paraId="7CB88ED8" w14:textId="77777777" w:rsidR="00DA0DA6" w:rsidRPr="008F4616" w:rsidRDefault="0012011C" w:rsidP="0012011C">
            <w:pPr>
              <w:spacing w:line="240" w:lineRule="auto"/>
              <w:jc w:val="center"/>
              <w:rPr>
                <w:rFonts w:cs="Arial"/>
                <w:bCs/>
                <w:sz w:val="16"/>
                <w:szCs w:val="16"/>
                <w:lang w:eastAsia="sl-SI"/>
              </w:rPr>
            </w:pPr>
            <w:r>
              <w:rPr>
                <w:rFonts w:cs="Arial"/>
                <w:bCs/>
                <w:sz w:val="16"/>
                <w:szCs w:val="16"/>
                <w:lang w:eastAsia="sl-SI"/>
              </w:rPr>
              <w:t>97,10</w:t>
            </w:r>
          </w:p>
        </w:tc>
        <w:tc>
          <w:tcPr>
            <w:tcW w:w="1802" w:type="dxa"/>
            <w:shd w:val="clear" w:color="auto" w:fill="auto"/>
          </w:tcPr>
          <w:p w14:paraId="4F4CE17D" w14:textId="2BB79469" w:rsidR="00DA0DA6" w:rsidRPr="008F4616" w:rsidRDefault="00DA0DA6" w:rsidP="0012011C">
            <w:pPr>
              <w:spacing w:line="240" w:lineRule="auto"/>
              <w:jc w:val="center"/>
              <w:rPr>
                <w:rFonts w:cs="Arial"/>
                <w:bCs/>
                <w:sz w:val="16"/>
                <w:szCs w:val="16"/>
                <w:lang w:eastAsia="sl-SI"/>
              </w:rPr>
            </w:pPr>
          </w:p>
        </w:tc>
      </w:tr>
      <w:tr w:rsidR="00DA0DA6" w:rsidRPr="003212AD" w14:paraId="6829275A" w14:textId="77777777" w:rsidTr="00041C66">
        <w:trPr>
          <w:trHeight w:val="255"/>
        </w:trPr>
        <w:tc>
          <w:tcPr>
            <w:tcW w:w="861" w:type="dxa"/>
            <w:shd w:val="clear" w:color="auto" w:fill="auto"/>
          </w:tcPr>
          <w:p w14:paraId="0BD09FC9" w14:textId="77777777" w:rsidR="00DA0DA6" w:rsidRPr="003212AD" w:rsidRDefault="00DA0DA6" w:rsidP="00041C66">
            <w:pPr>
              <w:spacing w:line="240" w:lineRule="auto"/>
              <w:rPr>
                <w:rFonts w:cs="Arial"/>
                <w:sz w:val="16"/>
                <w:szCs w:val="16"/>
              </w:rPr>
            </w:pPr>
            <w:r w:rsidRPr="003212AD">
              <w:rPr>
                <w:rFonts w:cs="Arial"/>
                <w:sz w:val="16"/>
                <w:szCs w:val="16"/>
              </w:rPr>
              <w:t>D010</w:t>
            </w:r>
          </w:p>
        </w:tc>
        <w:tc>
          <w:tcPr>
            <w:tcW w:w="3977" w:type="dxa"/>
            <w:shd w:val="clear" w:color="auto" w:fill="auto"/>
          </w:tcPr>
          <w:p w14:paraId="5D8E98F1" w14:textId="77777777" w:rsidR="00DA0DA6" w:rsidRPr="00B25CF4" w:rsidRDefault="00DA0DA6" w:rsidP="00041C66">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428E34DC" w14:textId="77777777" w:rsidR="00DA0DA6" w:rsidRPr="003212AD" w:rsidRDefault="00DA0DA6" w:rsidP="00041C66">
            <w:pPr>
              <w:spacing w:line="240" w:lineRule="auto"/>
              <w:jc w:val="center"/>
              <w:rPr>
                <w:rFonts w:cs="Arial"/>
                <w:bCs/>
                <w:sz w:val="16"/>
                <w:szCs w:val="16"/>
                <w:lang w:eastAsia="sl-SI"/>
              </w:rPr>
            </w:pPr>
            <w:r>
              <w:rPr>
                <w:rFonts w:cs="Arial"/>
                <w:bCs/>
                <w:sz w:val="16"/>
                <w:szCs w:val="16"/>
                <w:lang w:eastAsia="sl-SI"/>
              </w:rPr>
              <w:t>8/2020</w:t>
            </w:r>
          </w:p>
        </w:tc>
        <w:tc>
          <w:tcPr>
            <w:tcW w:w="1243" w:type="dxa"/>
            <w:shd w:val="clear" w:color="auto" w:fill="auto"/>
          </w:tcPr>
          <w:p w14:paraId="648EB78F" w14:textId="77777777" w:rsidR="00DA0DA6" w:rsidRPr="008F4616" w:rsidRDefault="0012011C" w:rsidP="00041C66">
            <w:pPr>
              <w:spacing w:line="240" w:lineRule="auto"/>
              <w:jc w:val="center"/>
              <w:rPr>
                <w:rFonts w:cs="Arial"/>
                <w:bCs/>
                <w:sz w:val="16"/>
                <w:szCs w:val="16"/>
                <w:lang w:eastAsia="sl-SI"/>
              </w:rPr>
            </w:pPr>
            <w:r>
              <w:rPr>
                <w:rFonts w:cs="Arial"/>
                <w:bCs/>
                <w:sz w:val="16"/>
                <w:szCs w:val="16"/>
                <w:lang w:eastAsia="sl-SI"/>
              </w:rPr>
              <w:t>55,84</w:t>
            </w:r>
          </w:p>
        </w:tc>
        <w:tc>
          <w:tcPr>
            <w:tcW w:w="1802" w:type="dxa"/>
            <w:shd w:val="clear" w:color="auto" w:fill="auto"/>
          </w:tcPr>
          <w:p w14:paraId="5224C868" w14:textId="3CC558EF" w:rsidR="00DA0DA6" w:rsidRPr="008F4616" w:rsidRDefault="00DA0DA6" w:rsidP="00041C66">
            <w:pPr>
              <w:spacing w:line="240" w:lineRule="auto"/>
              <w:jc w:val="center"/>
              <w:rPr>
                <w:rFonts w:cs="Arial"/>
                <w:bCs/>
                <w:sz w:val="16"/>
                <w:szCs w:val="16"/>
                <w:lang w:eastAsia="sl-SI"/>
              </w:rPr>
            </w:pPr>
          </w:p>
        </w:tc>
      </w:tr>
      <w:tr w:rsidR="00DA0DA6" w:rsidRPr="003212AD" w14:paraId="2BA82736" w14:textId="77777777" w:rsidTr="00041C66">
        <w:trPr>
          <w:trHeight w:val="255"/>
        </w:trPr>
        <w:tc>
          <w:tcPr>
            <w:tcW w:w="861" w:type="dxa"/>
            <w:shd w:val="clear" w:color="auto" w:fill="auto"/>
          </w:tcPr>
          <w:p w14:paraId="0DD7A547" w14:textId="77777777" w:rsidR="00DA0DA6" w:rsidRPr="003212AD" w:rsidRDefault="00DA0DA6" w:rsidP="00041C66">
            <w:pPr>
              <w:spacing w:line="240" w:lineRule="auto"/>
              <w:rPr>
                <w:rFonts w:cs="Arial"/>
                <w:sz w:val="16"/>
                <w:szCs w:val="16"/>
              </w:rPr>
            </w:pPr>
            <w:r w:rsidRPr="003212AD">
              <w:rPr>
                <w:rFonts w:cs="Arial"/>
                <w:sz w:val="16"/>
                <w:szCs w:val="16"/>
              </w:rPr>
              <w:t>D010</w:t>
            </w:r>
          </w:p>
        </w:tc>
        <w:tc>
          <w:tcPr>
            <w:tcW w:w="3977" w:type="dxa"/>
            <w:shd w:val="clear" w:color="auto" w:fill="auto"/>
          </w:tcPr>
          <w:p w14:paraId="24EC58C1" w14:textId="77777777" w:rsidR="00DA0DA6" w:rsidRPr="00B25CF4" w:rsidRDefault="00DA0DA6" w:rsidP="00041C66">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1A15B44A" w14:textId="77777777" w:rsidR="00DA0DA6" w:rsidRPr="003212AD" w:rsidRDefault="00DA0DA6" w:rsidP="00041C66">
            <w:pPr>
              <w:spacing w:line="240" w:lineRule="auto"/>
              <w:jc w:val="center"/>
              <w:rPr>
                <w:rFonts w:cs="Arial"/>
                <w:bCs/>
                <w:sz w:val="16"/>
                <w:szCs w:val="16"/>
                <w:lang w:eastAsia="sl-SI"/>
              </w:rPr>
            </w:pPr>
            <w:r>
              <w:rPr>
                <w:rFonts w:cs="Arial"/>
                <w:bCs/>
                <w:sz w:val="16"/>
                <w:szCs w:val="16"/>
                <w:lang w:eastAsia="sl-SI"/>
              </w:rPr>
              <w:t>9/2020</w:t>
            </w:r>
          </w:p>
        </w:tc>
        <w:tc>
          <w:tcPr>
            <w:tcW w:w="1243" w:type="dxa"/>
            <w:shd w:val="clear" w:color="auto" w:fill="auto"/>
          </w:tcPr>
          <w:p w14:paraId="4DB23BFF" w14:textId="77777777" w:rsidR="00DA0DA6" w:rsidRPr="008F4616" w:rsidRDefault="0012011C" w:rsidP="00041C66">
            <w:pPr>
              <w:spacing w:line="240" w:lineRule="auto"/>
              <w:jc w:val="center"/>
              <w:rPr>
                <w:rFonts w:cs="Arial"/>
                <w:bCs/>
                <w:sz w:val="16"/>
                <w:szCs w:val="16"/>
                <w:lang w:eastAsia="sl-SI"/>
              </w:rPr>
            </w:pPr>
            <w:r>
              <w:rPr>
                <w:rFonts w:cs="Arial"/>
                <w:bCs/>
                <w:sz w:val="16"/>
                <w:szCs w:val="16"/>
                <w:lang w:eastAsia="sl-SI"/>
              </w:rPr>
              <w:t>76,04</w:t>
            </w:r>
          </w:p>
        </w:tc>
        <w:tc>
          <w:tcPr>
            <w:tcW w:w="1802" w:type="dxa"/>
            <w:shd w:val="clear" w:color="auto" w:fill="auto"/>
          </w:tcPr>
          <w:p w14:paraId="49B4798E" w14:textId="79F1AC07" w:rsidR="00DA0DA6" w:rsidRPr="008F4616" w:rsidRDefault="00DA0DA6" w:rsidP="00041C66">
            <w:pPr>
              <w:spacing w:line="240" w:lineRule="auto"/>
              <w:jc w:val="center"/>
              <w:rPr>
                <w:rFonts w:cs="Arial"/>
                <w:bCs/>
                <w:sz w:val="16"/>
                <w:szCs w:val="16"/>
                <w:lang w:eastAsia="sl-SI"/>
              </w:rPr>
            </w:pPr>
          </w:p>
        </w:tc>
      </w:tr>
      <w:tr w:rsidR="00DA0DA6" w:rsidRPr="003212AD" w14:paraId="398B3BC4" w14:textId="77777777" w:rsidTr="00041C66">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6CF5084C" w14:textId="77777777" w:rsidR="00DA0DA6" w:rsidRPr="003212AD" w:rsidRDefault="00DA0DA6" w:rsidP="00041C66">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0F4C48F8" w14:textId="77777777" w:rsidR="00DA0DA6" w:rsidRPr="00B25CF4" w:rsidRDefault="00DA0DA6" w:rsidP="00041C66">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7C980138" w14:textId="77777777" w:rsidR="00DA0DA6" w:rsidRDefault="00DA0DA6" w:rsidP="00041C66">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6E73CB36" w14:textId="77777777" w:rsidR="00DA0DA6" w:rsidRPr="00E72ED7" w:rsidRDefault="0012011C" w:rsidP="00041C66">
            <w:pPr>
              <w:spacing w:line="240" w:lineRule="auto"/>
              <w:jc w:val="center"/>
              <w:rPr>
                <w:sz w:val="16"/>
                <w:szCs w:val="16"/>
              </w:rPr>
            </w:pPr>
            <w:r>
              <w:rPr>
                <w:sz w:val="16"/>
                <w:szCs w:val="16"/>
              </w:rPr>
              <w:t>228,98</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B47B8D9" w14:textId="47617544" w:rsidR="00DA0DA6" w:rsidRPr="00E72ED7" w:rsidRDefault="00DA0DA6" w:rsidP="00041C66">
            <w:pPr>
              <w:spacing w:line="240" w:lineRule="auto"/>
              <w:jc w:val="center"/>
              <w:rPr>
                <w:rFonts w:cs="Arial"/>
                <w:sz w:val="16"/>
                <w:szCs w:val="16"/>
              </w:rPr>
            </w:pPr>
          </w:p>
        </w:tc>
      </w:tr>
    </w:tbl>
    <w:p w14:paraId="2D80AD70" w14:textId="77777777" w:rsidR="00DA0DA6" w:rsidRDefault="00DA0DA6" w:rsidP="00DA0DA6">
      <w:pPr>
        <w:spacing w:line="240" w:lineRule="auto"/>
        <w:jc w:val="both"/>
        <w:rPr>
          <w:rFonts w:cs="Arial"/>
          <w:sz w:val="16"/>
          <w:szCs w:val="16"/>
        </w:rPr>
      </w:pPr>
    </w:p>
    <w:p w14:paraId="3C8A765B" w14:textId="77777777" w:rsidR="00DA0DA6" w:rsidRPr="001D31AD" w:rsidRDefault="00DA0DA6" w:rsidP="00DA0DA6">
      <w:pPr>
        <w:spacing w:line="240" w:lineRule="auto"/>
        <w:jc w:val="both"/>
        <w:rPr>
          <w:rFonts w:cs="Arial"/>
          <w:sz w:val="16"/>
          <w:szCs w:val="16"/>
        </w:rPr>
      </w:pPr>
      <w:r w:rsidRPr="001D31AD">
        <w:rPr>
          <w:rFonts w:cs="Arial"/>
          <w:sz w:val="16"/>
          <w:szCs w:val="16"/>
        </w:rPr>
        <w:t>oktober – december 2020</w:t>
      </w:r>
    </w:p>
    <w:p w14:paraId="26EB64A4" w14:textId="77777777" w:rsidR="00DA0DA6" w:rsidRPr="003212AD" w:rsidRDefault="00DA0DA6" w:rsidP="00DA0DA6">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januar 2021</w:t>
      </w:r>
      <w:r w:rsidRPr="003212AD">
        <w:rPr>
          <w:rFonts w:cs="Arial"/>
          <w:sz w:val="16"/>
          <w:szCs w:val="16"/>
        </w:rPr>
        <w:t xml:space="preserve"> (izplačilo </w:t>
      </w:r>
      <w:r>
        <w:rPr>
          <w:rFonts w:cs="Arial"/>
          <w:sz w:val="16"/>
          <w:szCs w:val="16"/>
        </w:rPr>
        <w:t>5.2.2021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DA0DA6" w:rsidRPr="003212AD" w14:paraId="113E3092" w14:textId="77777777" w:rsidTr="00041C66">
        <w:trPr>
          <w:trHeight w:val="255"/>
        </w:trPr>
        <w:tc>
          <w:tcPr>
            <w:tcW w:w="861" w:type="dxa"/>
            <w:shd w:val="clear" w:color="auto" w:fill="auto"/>
          </w:tcPr>
          <w:p w14:paraId="2F80AA6A" w14:textId="77777777" w:rsidR="00DA0DA6" w:rsidRPr="003212AD" w:rsidRDefault="00DA0DA6" w:rsidP="00041C66">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76167F3E" w14:textId="77777777" w:rsidR="00DA0DA6" w:rsidRPr="003212AD" w:rsidRDefault="00DA0DA6" w:rsidP="00041C66">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581C6C73" w14:textId="77777777" w:rsidR="00DA0DA6" w:rsidRPr="003212AD" w:rsidRDefault="00DA0DA6" w:rsidP="00041C66">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55796C97" w14:textId="77777777" w:rsidR="00DA0DA6" w:rsidRPr="003212AD" w:rsidRDefault="00DA0DA6" w:rsidP="00041C66">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2E47BD84" w14:textId="77777777" w:rsidR="00DA0DA6" w:rsidRPr="003212AD" w:rsidRDefault="00DA0DA6" w:rsidP="00041C66">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DA0DA6" w:rsidRPr="003212AD" w14:paraId="50C86FF4" w14:textId="77777777" w:rsidTr="00041C66">
        <w:trPr>
          <w:trHeight w:val="255"/>
        </w:trPr>
        <w:tc>
          <w:tcPr>
            <w:tcW w:w="861" w:type="dxa"/>
            <w:shd w:val="clear" w:color="auto" w:fill="auto"/>
          </w:tcPr>
          <w:p w14:paraId="19DA0CAF" w14:textId="77777777" w:rsidR="00DA0DA6" w:rsidRPr="003212AD" w:rsidRDefault="00DA0DA6" w:rsidP="00041C66">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5D255F87" w14:textId="77777777" w:rsidR="00DA0DA6" w:rsidRPr="003212AD" w:rsidRDefault="00DA0DA6" w:rsidP="00041C66">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7DCEA298" w14:textId="77777777" w:rsidR="00DA0DA6" w:rsidRPr="003212AD" w:rsidRDefault="00DA0DA6" w:rsidP="00041C66">
            <w:pPr>
              <w:spacing w:line="240" w:lineRule="auto"/>
              <w:jc w:val="center"/>
              <w:rPr>
                <w:rFonts w:cs="Arial"/>
                <w:bCs/>
                <w:sz w:val="16"/>
                <w:szCs w:val="16"/>
                <w:lang w:eastAsia="sl-SI"/>
              </w:rPr>
            </w:pPr>
            <w:r>
              <w:rPr>
                <w:rFonts w:cs="Arial"/>
                <w:bCs/>
                <w:sz w:val="16"/>
                <w:szCs w:val="16"/>
                <w:lang w:eastAsia="sl-SI"/>
              </w:rPr>
              <w:t>10/2020</w:t>
            </w:r>
          </w:p>
        </w:tc>
        <w:tc>
          <w:tcPr>
            <w:tcW w:w="1243" w:type="dxa"/>
            <w:shd w:val="clear" w:color="auto" w:fill="auto"/>
          </w:tcPr>
          <w:p w14:paraId="7B409847" w14:textId="77777777" w:rsidR="00DA0DA6" w:rsidRPr="008F4616" w:rsidRDefault="0012011C" w:rsidP="00041C66">
            <w:pPr>
              <w:spacing w:line="240" w:lineRule="auto"/>
              <w:jc w:val="center"/>
              <w:rPr>
                <w:rFonts w:cs="Arial"/>
                <w:bCs/>
                <w:sz w:val="16"/>
                <w:szCs w:val="16"/>
                <w:lang w:eastAsia="sl-SI"/>
              </w:rPr>
            </w:pPr>
            <w:r>
              <w:rPr>
                <w:rFonts w:cs="Arial"/>
                <w:bCs/>
                <w:sz w:val="16"/>
                <w:szCs w:val="16"/>
                <w:lang w:eastAsia="sl-SI"/>
              </w:rPr>
              <w:t>103,62</w:t>
            </w:r>
          </w:p>
        </w:tc>
        <w:tc>
          <w:tcPr>
            <w:tcW w:w="1802" w:type="dxa"/>
            <w:shd w:val="clear" w:color="auto" w:fill="auto"/>
          </w:tcPr>
          <w:p w14:paraId="781ECDC1" w14:textId="00DC7AC3" w:rsidR="00DA0DA6" w:rsidRPr="008F4616" w:rsidRDefault="00DA0DA6" w:rsidP="00041C66">
            <w:pPr>
              <w:spacing w:line="240" w:lineRule="auto"/>
              <w:jc w:val="center"/>
              <w:rPr>
                <w:rFonts w:cs="Arial"/>
                <w:bCs/>
                <w:sz w:val="16"/>
                <w:szCs w:val="16"/>
                <w:lang w:eastAsia="sl-SI"/>
              </w:rPr>
            </w:pPr>
          </w:p>
        </w:tc>
      </w:tr>
      <w:tr w:rsidR="00DA0DA6" w:rsidRPr="003212AD" w14:paraId="1EB495FF" w14:textId="77777777" w:rsidTr="00041C66">
        <w:trPr>
          <w:trHeight w:val="255"/>
        </w:trPr>
        <w:tc>
          <w:tcPr>
            <w:tcW w:w="861" w:type="dxa"/>
            <w:shd w:val="clear" w:color="auto" w:fill="auto"/>
          </w:tcPr>
          <w:p w14:paraId="347BD3CF" w14:textId="77777777" w:rsidR="00DA0DA6" w:rsidRPr="003212AD" w:rsidRDefault="00DA0DA6" w:rsidP="00041C66">
            <w:pPr>
              <w:spacing w:line="240" w:lineRule="auto"/>
              <w:rPr>
                <w:rFonts w:cs="Arial"/>
                <w:sz w:val="16"/>
                <w:szCs w:val="16"/>
              </w:rPr>
            </w:pPr>
            <w:r w:rsidRPr="003212AD">
              <w:rPr>
                <w:rFonts w:cs="Arial"/>
                <w:sz w:val="16"/>
                <w:szCs w:val="16"/>
              </w:rPr>
              <w:t>D010</w:t>
            </w:r>
          </w:p>
        </w:tc>
        <w:tc>
          <w:tcPr>
            <w:tcW w:w="3977" w:type="dxa"/>
            <w:shd w:val="clear" w:color="auto" w:fill="auto"/>
          </w:tcPr>
          <w:p w14:paraId="0D7982D2" w14:textId="77777777" w:rsidR="00DA0DA6" w:rsidRPr="00B25CF4" w:rsidRDefault="00DA0DA6" w:rsidP="00041C66">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099C64DF" w14:textId="77777777" w:rsidR="00DA0DA6" w:rsidRPr="003212AD" w:rsidRDefault="00DA0DA6" w:rsidP="00041C66">
            <w:pPr>
              <w:spacing w:line="240" w:lineRule="auto"/>
              <w:jc w:val="center"/>
              <w:rPr>
                <w:rFonts w:cs="Arial"/>
                <w:bCs/>
                <w:sz w:val="16"/>
                <w:szCs w:val="16"/>
                <w:lang w:eastAsia="sl-SI"/>
              </w:rPr>
            </w:pPr>
            <w:r>
              <w:rPr>
                <w:rFonts w:cs="Arial"/>
                <w:bCs/>
                <w:sz w:val="16"/>
                <w:szCs w:val="16"/>
                <w:lang w:eastAsia="sl-SI"/>
              </w:rPr>
              <w:t>11/2020</w:t>
            </w:r>
          </w:p>
        </w:tc>
        <w:tc>
          <w:tcPr>
            <w:tcW w:w="1243" w:type="dxa"/>
            <w:shd w:val="clear" w:color="auto" w:fill="auto"/>
          </w:tcPr>
          <w:p w14:paraId="4FD6636D" w14:textId="77777777" w:rsidR="00DA0DA6" w:rsidRPr="008F4616" w:rsidRDefault="0012011C" w:rsidP="00041C66">
            <w:pPr>
              <w:spacing w:line="240" w:lineRule="auto"/>
              <w:jc w:val="center"/>
              <w:rPr>
                <w:rFonts w:cs="Arial"/>
                <w:bCs/>
                <w:sz w:val="16"/>
                <w:szCs w:val="16"/>
                <w:lang w:eastAsia="sl-SI"/>
              </w:rPr>
            </w:pPr>
            <w:r>
              <w:rPr>
                <w:rFonts w:cs="Arial"/>
                <w:bCs/>
                <w:sz w:val="16"/>
                <w:szCs w:val="16"/>
                <w:lang w:eastAsia="sl-SI"/>
              </w:rPr>
              <w:t>104,46</w:t>
            </w:r>
          </w:p>
        </w:tc>
        <w:tc>
          <w:tcPr>
            <w:tcW w:w="1802" w:type="dxa"/>
            <w:shd w:val="clear" w:color="auto" w:fill="auto"/>
          </w:tcPr>
          <w:p w14:paraId="6EB13113" w14:textId="255E4224" w:rsidR="00DA0DA6" w:rsidRPr="008F4616" w:rsidRDefault="00DA0DA6" w:rsidP="00041C66">
            <w:pPr>
              <w:spacing w:line="240" w:lineRule="auto"/>
              <w:jc w:val="center"/>
              <w:rPr>
                <w:rFonts w:cs="Arial"/>
                <w:bCs/>
                <w:sz w:val="16"/>
                <w:szCs w:val="16"/>
                <w:lang w:eastAsia="sl-SI"/>
              </w:rPr>
            </w:pPr>
          </w:p>
        </w:tc>
      </w:tr>
      <w:tr w:rsidR="00DA0DA6" w:rsidRPr="003212AD" w14:paraId="6406CFAC" w14:textId="77777777" w:rsidTr="00041C66">
        <w:trPr>
          <w:trHeight w:val="255"/>
        </w:trPr>
        <w:tc>
          <w:tcPr>
            <w:tcW w:w="861" w:type="dxa"/>
            <w:shd w:val="clear" w:color="auto" w:fill="auto"/>
          </w:tcPr>
          <w:p w14:paraId="10EB274A" w14:textId="77777777" w:rsidR="00DA0DA6" w:rsidRPr="003212AD" w:rsidRDefault="00DA0DA6" w:rsidP="00041C66">
            <w:pPr>
              <w:spacing w:line="240" w:lineRule="auto"/>
              <w:rPr>
                <w:rFonts w:cs="Arial"/>
                <w:sz w:val="16"/>
                <w:szCs w:val="16"/>
              </w:rPr>
            </w:pPr>
            <w:r w:rsidRPr="003212AD">
              <w:rPr>
                <w:rFonts w:cs="Arial"/>
                <w:sz w:val="16"/>
                <w:szCs w:val="16"/>
              </w:rPr>
              <w:t>D010</w:t>
            </w:r>
          </w:p>
        </w:tc>
        <w:tc>
          <w:tcPr>
            <w:tcW w:w="3977" w:type="dxa"/>
            <w:shd w:val="clear" w:color="auto" w:fill="auto"/>
          </w:tcPr>
          <w:p w14:paraId="284EF895" w14:textId="77777777" w:rsidR="00DA0DA6" w:rsidRPr="00B25CF4" w:rsidRDefault="00DA0DA6" w:rsidP="00041C66">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78A33688" w14:textId="77777777" w:rsidR="00DA0DA6" w:rsidRPr="003212AD" w:rsidRDefault="00DA0DA6" w:rsidP="00041C66">
            <w:pPr>
              <w:spacing w:line="240" w:lineRule="auto"/>
              <w:jc w:val="center"/>
              <w:rPr>
                <w:rFonts w:cs="Arial"/>
                <w:bCs/>
                <w:sz w:val="16"/>
                <w:szCs w:val="16"/>
                <w:lang w:eastAsia="sl-SI"/>
              </w:rPr>
            </w:pPr>
            <w:r>
              <w:rPr>
                <w:rFonts w:cs="Arial"/>
                <w:bCs/>
                <w:sz w:val="16"/>
                <w:szCs w:val="16"/>
                <w:lang w:eastAsia="sl-SI"/>
              </w:rPr>
              <w:t>12/2020</w:t>
            </w:r>
          </w:p>
        </w:tc>
        <w:tc>
          <w:tcPr>
            <w:tcW w:w="1243" w:type="dxa"/>
            <w:shd w:val="clear" w:color="auto" w:fill="auto"/>
          </w:tcPr>
          <w:p w14:paraId="286FE769" w14:textId="77777777" w:rsidR="00DA0DA6" w:rsidRPr="008F4616" w:rsidRDefault="0012011C" w:rsidP="00041C66">
            <w:pPr>
              <w:spacing w:line="240" w:lineRule="auto"/>
              <w:jc w:val="center"/>
              <w:rPr>
                <w:rFonts w:cs="Arial"/>
                <w:bCs/>
                <w:sz w:val="16"/>
                <w:szCs w:val="16"/>
                <w:lang w:eastAsia="sl-SI"/>
              </w:rPr>
            </w:pPr>
            <w:r>
              <w:rPr>
                <w:rFonts w:cs="Arial"/>
                <w:bCs/>
                <w:sz w:val="16"/>
                <w:szCs w:val="16"/>
                <w:lang w:eastAsia="sl-SI"/>
              </w:rPr>
              <w:t>102,66</w:t>
            </w:r>
          </w:p>
        </w:tc>
        <w:tc>
          <w:tcPr>
            <w:tcW w:w="1802" w:type="dxa"/>
            <w:shd w:val="clear" w:color="auto" w:fill="auto"/>
          </w:tcPr>
          <w:p w14:paraId="680D5F1D" w14:textId="2C1C1481" w:rsidR="00DA0DA6" w:rsidRPr="008F4616" w:rsidRDefault="00DA0DA6" w:rsidP="00041C66">
            <w:pPr>
              <w:spacing w:line="240" w:lineRule="auto"/>
              <w:jc w:val="center"/>
              <w:rPr>
                <w:rFonts w:cs="Arial"/>
                <w:bCs/>
                <w:sz w:val="16"/>
                <w:szCs w:val="16"/>
                <w:lang w:eastAsia="sl-SI"/>
              </w:rPr>
            </w:pPr>
          </w:p>
        </w:tc>
      </w:tr>
      <w:tr w:rsidR="00DA0DA6" w:rsidRPr="003212AD" w14:paraId="602C34E9" w14:textId="77777777" w:rsidTr="00041C66">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7459E827" w14:textId="77777777" w:rsidR="00DA0DA6" w:rsidRPr="003212AD" w:rsidRDefault="00DA0DA6" w:rsidP="00041C66">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382C04DF" w14:textId="77777777" w:rsidR="00DA0DA6" w:rsidRPr="00B25CF4" w:rsidRDefault="00DA0DA6" w:rsidP="00041C66">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BC3BDA6" w14:textId="77777777" w:rsidR="00DA0DA6" w:rsidRDefault="00DA0DA6" w:rsidP="00041C66">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6F4F4C96" w14:textId="77777777" w:rsidR="00DA0DA6" w:rsidRPr="00951E41" w:rsidRDefault="0012011C" w:rsidP="00041C66">
            <w:pPr>
              <w:spacing w:line="240" w:lineRule="auto"/>
              <w:jc w:val="center"/>
              <w:rPr>
                <w:sz w:val="16"/>
                <w:szCs w:val="16"/>
              </w:rPr>
            </w:pPr>
            <w:r>
              <w:rPr>
                <w:sz w:val="16"/>
                <w:szCs w:val="16"/>
              </w:rPr>
              <w:t>310,74</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03A1B0A" w14:textId="4C4B6B65" w:rsidR="00DA0DA6" w:rsidRPr="00951E41" w:rsidRDefault="00DA0DA6" w:rsidP="00041C66">
            <w:pPr>
              <w:spacing w:line="240" w:lineRule="auto"/>
              <w:jc w:val="center"/>
              <w:rPr>
                <w:sz w:val="16"/>
                <w:szCs w:val="16"/>
              </w:rPr>
            </w:pPr>
          </w:p>
        </w:tc>
      </w:tr>
    </w:tbl>
    <w:p w14:paraId="1AF6A62A" w14:textId="77777777" w:rsidR="00DA0DA6" w:rsidRDefault="00DA0DA6" w:rsidP="00DA0DA6">
      <w:pPr>
        <w:spacing w:line="240" w:lineRule="auto"/>
        <w:jc w:val="both"/>
        <w:rPr>
          <w:rFonts w:cs="Arial"/>
          <w:sz w:val="16"/>
          <w:szCs w:val="16"/>
        </w:rPr>
      </w:pPr>
    </w:p>
    <w:p w14:paraId="035152BB" w14:textId="77777777" w:rsidR="00DA0DA6" w:rsidRPr="00CB12ED" w:rsidRDefault="00DA0DA6" w:rsidP="00DA0DA6">
      <w:pPr>
        <w:spacing w:line="240" w:lineRule="auto"/>
        <w:jc w:val="both"/>
        <w:rPr>
          <w:rFonts w:cs="Arial"/>
          <w:sz w:val="16"/>
          <w:szCs w:val="16"/>
        </w:rPr>
      </w:pPr>
      <w:r w:rsidRPr="00CB12ED">
        <w:rPr>
          <w:rFonts w:cs="Arial"/>
          <w:sz w:val="16"/>
          <w:szCs w:val="16"/>
        </w:rPr>
        <w:t>januar 2021</w:t>
      </w:r>
    </w:p>
    <w:p w14:paraId="61DF8F9F" w14:textId="77777777" w:rsidR="00DA0DA6" w:rsidRPr="003212AD" w:rsidRDefault="00DA0DA6" w:rsidP="00DA0DA6">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sidR="0032445B">
        <w:rPr>
          <w:rFonts w:cs="Arial"/>
          <w:sz w:val="16"/>
          <w:szCs w:val="16"/>
        </w:rPr>
        <w:t>februar</w:t>
      </w:r>
      <w:r>
        <w:rPr>
          <w:rFonts w:cs="Arial"/>
          <w:sz w:val="16"/>
          <w:szCs w:val="16"/>
        </w:rPr>
        <w:t xml:space="preserve"> 2021</w:t>
      </w:r>
      <w:r w:rsidRPr="003212AD">
        <w:rPr>
          <w:rFonts w:cs="Arial"/>
          <w:sz w:val="16"/>
          <w:szCs w:val="16"/>
        </w:rPr>
        <w:t xml:space="preserve"> (izplačilo </w:t>
      </w:r>
      <w:r>
        <w:rPr>
          <w:rFonts w:cs="Arial"/>
          <w:sz w:val="16"/>
          <w:szCs w:val="16"/>
        </w:rPr>
        <w:t>5.</w:t>
      </w:r>
      <w:r w:rsidR="0032445B">
        <w:rPr>
          <w:rFonts w:cs="Arial"/>
          <w:sz w:val="16"/>
          <w:szCs w:val="16"/>
        </w:rPr>
        <w:t>3</w:t>
      </w:r>
      <w:r>
        <w:rPr>
          <w:rFonts w:cs="Arial"/>
          <w:sz w:val="16"/>
          <w:szCs w:val="16"/>
        </w:rPr>
        <w:t>.2021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DA0DA6" w:rsidRPr="003212AD" w14:paraId="19C9992C" w14:textId="77777777" w:rsidTr="00041C66">
        <w:trPr>
          <w:trHeight w:val="255"/>
        </w:trPr>
        <w:tc>
          <w:tcPr>
            <w:tcW w:w="861" w:type="dxa"/>
            <w:shd w:val="clear" w:color="auto" w:fill="auto"/>
          </w:tcPr>
          <w:p w14:paraId="5895AFBD" w14:textId="77777777" w:rsidR="00DA0DA6" w:rsidRPr="003212AD" w:rsidRDefault="00DA0DA6" w:rsidP="00041C66">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0183C280" w14:textId="77777777" w:rsidR="00DA0DA6" w:rsidRPr="003212AD" w:rsidRDefault="00DA0DA6" w:rsidP="00041C66">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36C95E00" w14:textId="77777777" w:rsidR="00DA0DA6" w:rsidRPr="003212AD" w:rsidRDefault="00DA0DA6" w:rsidP="00041C66">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6627F400" w14:textId="77777777" w:rsidR="00DA0DA6" w:rsidRPr="003212AD" w:rsidRDefault="00DA0DA6" w:rsidP="00041C66">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25C88CAD" w14:textId="77777777" w:rsidR="00DA0DA6" w:rsidRPr="003212AD" w:rsidRDefault="00DA0DA6" w:rsidP="00041C66">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DA0DA6" w:rsidRPr="00E25E20" w14:paraId="3AD797D1" w14:textId="77777777" w:rsidTr="00041C66">
        <w:trPr>
          <w:trHeight w:val="255"/>
        </w:trPr>
        <w:tc>
          <w:tcPr>
            <w:tcW w:w="861" w:type="dxa"/>
            <w:shd w:val="clear" w:color="auto" w:fill="auto"/>
          </w:tcPr>
          <w:p w14:paraId="6605FC08" w14:textId="77777777" w:rsidR="00DA0DA6" w:rsidRPr="00E25E20" w:rsidRDefault="00DA0DA6" w:rsidP="00041C66">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0EA2B0F3" w14:textId="77777777" w:rsidR="00DA0DA6" w:rsidRPr="00E25E20" w:rsidRDefault="00DA0DA6" w:rsidP="00041C66">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126B1F4A" w14:textId="77777777" w:rsidR="00DA0DA6" w:rsidRPr="00E25E20" w:rsidRDefault="00DA0DA6" w:rsidP="00041C66">
            <w:pPr>
              <w:spacing w:line="240" w:lineRule="auto"/>
              <w:jc w:val="center"/>
              <w:rPr>
                <w:rFonts w:cs="Arial"/>
                <w:bCs/>
                <w:sz w:val="16"/>
                <w:szCs w:val="16"/>
                <w:lang w:eastAsia="sl-SI"/>
              </w:rPr>
            </w:pPr>
            <w:r w:rsidRPr="00E25E20">
              <w:rPr>
                <w:rFonts w:cs="Arial"/>
                <w:bCs/>
                <w:sz w:val="16"/>
                <w:szCs w:val="16"/>
                <w:lang w:eastAsia="sl-SI"/>
              </w:rPr>
              <w:t>1/2021</w:t>
            </w:r>
          </w:p>
        </w:tc>
        <w:tc>
          <w:tcPr>
            <w:tcW w:w="1243" w:type="dxa"/>
            <w:shd w:val="clear" w:color="auto" w:fill="auto"/>
          </w:tcPr>
          <w:p w14:paraId="329C1886" w14:textId="77777777" w:rsidR="00DA0DA6" w:rsidRPr="009F3DE6" w:rsidRDefault="00DA0DA6" w:rsidP="00041C66">
            <w:pPr>
              <w:spacing w:line="240" w:lineRule="auto"/>
              <w:jc w:val="center"/>
              <w:rPr>
                <w:rFonts w:cs="Arial"/>
                <w:bCs/>
                <w:sz w:val="16"/>
                <w:szCs w:val="16"/>
                <w:lang w:eastAsia="sl-SI"/>
              </w:rPr>
            </w:pPr>
            <w:r w:rsidRPr="009F3DE6">
              <w:rPr>
                <w:sz w:val="16"/>
                <w:szCs w:val="16"/>
              </w:rPr>
              <w:t>90,</w:t>
            </w:r>
            <w:r w:rsidR="0032445B">
              <w:rPr>
                <w:sz w:val="16"/>
                <w:szCs w:val="16"/>
              </w:rPr>
              <w:t>10</w:t>
            </w:r>
          </w:p>
        </w:tc>
        <w:tc>
          <w:tcPr>
            <w:tcW w:w="1802" w:type="dxa"/>
            <w:shd w:val="clear" w:color="auto" w:fill="auto"/>
          </w:tcPr>
          <w:p w14:paraId="2965A0D3" w14:textId="0463F1AD" w:rsidR="00DA0DA6" w:rsidRPr="009F3DE6" w:rsidRDefault="00DA0DA6" w:rsidP="00041C66">
            <w:pPr>
              <w:spacing w:line="240" w:lineRule="auto"/>
              <w:jc w:val="center"/>
              <w:rPr>
                <w:rFonts w:cs="Arial"/>
                <w:bCs/>
                <w:sz w:val="16"/>
                <w:szCs w:val="16"/>
                <w:lang w:eastAsia="sl-SI"/>
              </w:rPr>
            </w:pPr>
          </w:p>
        </w:tc>
      </w:tr>
    </w:tbl>
    <w:p w14:paraId="7BE80C9B" w14:textId="77777777" w:rsidR="00DA0DA6" w:rsidRDefault="00DA0DA6" w:rsidP="00DA0DA6">
      <w:pPr>
        <w:autoSpaceDE w:val="0"/>
        <w:autoSpaceDN w:val="0"/>
        <w:adjustRightInd w:val="0"/>
        <w:spacing w:line="240" w:lineRule="auto"/>
        <w:ind w:left="284"/>
        <w:rPr>
          <w:rFonts w:cs="Arial"/>
          <w:b/>
          <w:bCs/>
          <w:szCs w:val="20"/>
          <w:lang w:eastAsia="sl-SI"/>
        </w:rPr>
      </w:pPr>
    </w:p>
    <w:p w14:paraId="103894CA" w14:textId="77777777" w:rsidR="0032445B" w:rsidRPr="00CB12ED" w:rsidRDefault="0032445B" w:rsidP="0032445B">
      <w:pPr>
        <w:spacing w:line="240" w:lineRule="auto"/>
        <w:jc w:val="both"/>
        <w:rPr>
          <w:rFonts w:cs="Arial"/>
          <w:sz w:val="16"/>
          <w:szCs w:val="16"/>
        </w:rPr>
      </w:pPr>
      <w:r>
        <w:rPr>
          <w:rFonts w:cs="Arial"/>
          <w:sz w:val="16"/>
          <w:szCs w:val="16"/>
        </w:rPr>
        <w:t>februar</w:t>
      </w:r>
      <w:r w:rsidRPr="00CB12ED">
        <w:rPr>
          <w:rFonts w:cs="Arial"/>
          <w:sz w:val="16"/>
          <w:szCs w:val="16"/>
        </w:rPr>
        <w:t xml:space="preserve"> 2021</w:t>
      </w:r>
    </w:p>
    <w:p w14:paraId="65B0D43C" w14:textId="77777777" w:rsidR="0032445B" w:rsidRPr="003212AD" w:rsidRDefault="0032445B" w:rsidP="0032445B">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marec 2021</w:t>
      </w:r>
      <w:r w:rsidRPr="003212AD">
        <w:rPr>
          <w:rFonts w:cs="Arial"/>
          <w:sz w:val="16"/>
          <w:szCs w:val="16"/>
        </w:rPr>
        <w:t xml:space="preserve"> (izplačilo </w:t>
      </w:r>
      <w:r>
        <w:rPr>
          <w:rFonts w:cs="Arial"/>
          <w:sz w:val="16"/>
          <w:szCs w:val="16"/>
        </w:rPr>
        <w:t>1.4.2021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32445B" w:rsidRPr="003212AD" w14:paraId="231E6A13" w14:textId="77777777" w:rsidTr="00041C66">
        <w:trPr>
          <w:trHeight w:val="255"/>
        </w:trPr>
        <w:tc>
          <w:tcPr>
            <w:tcW w:w="861" w:type="dxa"/>
            <w:shd w:val="clear" w:color="auto" w:fill="auto"/>
          </w:tcPr>
          <w:p w14:paraId="4BCAED3E" w14:textId="77777777" w:rsidR="0032445B" w:rsidRPr="003212AD" w:rsidRDefault="0032445B" w:rsidP="00041C66">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42FC4F7F" w14:textId="77777777" w:rsidR="0032445B" w:rsidRPr="003212AD" w:rsidRDefault="0032445B" w:rsidP="00041C66">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64828B29" w14:textId="77777777" w:rsidR="0032445B" w:rsidRPr="003212AD" w:rsidRDefault="0032445B" w:rsidP="00041C66">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7F217D6E" w14:textId="77777777" w:rsidR="0032445B" w:rsidRPr="003212AD" w:rsidRDefault="0032445B" w:rsidP="00041C66">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42D5E77C" w14:textId="77777777" w:rsidR="0032445B" w:rsidRPr="003212AD" w:rsidRDefault="0032445B" w:rsidP="00041C66">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32445B" w:rsidRPr="00E25E20" w14:paraId="334360C7" w14:textId="77777777" w:rsidTr="00041C66">
        <w:trPr>
          <w:trHeight w:val="255"/>
        </w:trPr>
        <w:tc>
          <w:tcPr>
            <w:tcW w:w="861" w:type="dxa"/>
            <w:shd w:val="clear" w:color="auto" w:fill="auto"/>
          </w:tcPr>
          <w:p w14:paraId="60D80F33" w14:textId="77777777" w:rsidR="0032445B" w:rsidRPr="00E25E20" w:rsidRDefault="0032445B" w:rsidP="00041C66">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5BCC0F7C" w14:textId="77777777" w:rsidR="0032445B" w:rsidRPr="00E25E20" w:rsidRDefault="0032445B" w:rsidP="00041C66">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3E7B00D5" w14:textId="77777777" w:rsidR="0032445B" w:rsidRPr="00E25E20" w:rsidRDefault="0032445B" w:rsidP="00041C66">
            <w:pPr>
              <w:spacing w:line="240" w:lineRule="auto"/>
              <w:jc w:val="center"/>
              <w:rPr>
                <w:rFonts w:cs="Arial"/>
                <w:bCs/>
                <w:sz w:val="16"/>
                <w:szCs w:val="16"/>
                <w:lang w:eastAsia="sl-SI"/>
              </w:rPr>
            </w:pPr>
            <w:r>
              <w:rPr>
                <w:rFonts w:cs="Arial"/>
                <w:bCs/>
                <w:sz w:val="16"/>
                <w:szCs w:val="16"/>
                <w:lang w:eastAsia="sl-SI"/>
              </w:rPr>
              <w:t>2</w:t>
            </w:r>
            <w:r w:rsidRPr="00E25E20">
              <w:rPr>
                <w:rFonts w:cs="Arial"/>
                <w:bCs/>
                <w:sz w:val="16"/>
                <w:szCs w:val="16"/>
                <w:lang w:eastAsia="sl-SI"/>
              </w:rPr>
              <w:t>/2021</w:t>
            </w:r>
          </w:p>
        </w:tc>
        <w:tc>
          <w:tcPr>
            <w:tcW w:w="1243" w:type="dxa"/>
            <w:shd w:val="clear" w:color="auto" w:fill="auto"/>
          </w:tcPr>
          <w:p w14:paraId="0FDBBDBA" w14:textId="77777777" w:rsidR="0032445B" w:rsidRPr="009F3DE6" w:rsidRDefault="0032445B" w:rsidP="00041C66">
            <w:pPr>
              <w:spacing w:line="240" w:lineRule="auto"/>
              <w:jc w:val="center"/>
              <w:rPr>
                <w:rFonts w:cs="Arial"/>
                <w:bCs/>
                <w:sz w:val="16"/>
                <w:szCs w:val="16"/>
                <w:lang w:eastAsia="sl-SI"/>
              </w:rPr>
            </w:pPr>
            <w:r>
              <w:rPr>
                <w:sz w:val="16"/>
                <w:szCs w:val="16"/>
              </w:rPr>
              <w:t>105,26</w:t>
            </w:r>
          </w:p>
        </w:tc>
        <w:tc>
          <w:tcPr>
            <w:tcW w:w="1802" w:type="dxa"/>
            <w:shd w:val="clear" w:color="auto" w:fill="auto"/>
          </w:tcPr>
          <w:p w14:paraId="7C0A53F2" w14:textId="093B2BE7" w:rsidR="0032445B" w:rsidRPr="009F3DE6" w:rsidRDefault="0032445B" w:rsidP="00041C66">
            <w:pPr>
              <w:spacing w:line="240" w:lineRule="auto"/>
              <w:jc w:val="center"/>
              <w:rPr>
                <w:rFonts w:cs="Arial"/>
                <w:bCs/>
                <w:sz w:val="16"/>
                <w:szCs w:val="16"/>
                <w:lang w:eastAsia="sl-SI"/>
              </w:rPr>
            </w:pPr>
          </w:p>
        </w:tc>
      </w:tr>
    </w:tbl>
    <w:p w14:paraId="3AE4817E" w14:textId="77777777" w:rsidR="0032445B" w:rsidRDefault="0032445B" w:rsidP="00DA0DA6">
      <w:pPr>
        <w:autoSpaceDE w:val="0"/>
        <w:autoSpaceDN w:val="0"/>
        <w:adjustRightInd w:val="0"/>
        <w:spacing w:line="240" w:lineRule="auto"/>
        <w:ind w:left="284"/>
        <w:rPr>
          <w:rFonts w:cs="Arial"/>
          <w:b/>
          <w:bCs/>
          <w:szCs w:val="20"/>
          <w:lang w:eastAsia="sl-SI"/>
        </w:rPr>
      </w:pPr>
    </w:p>
    <w:p w14:paraId="6B489863" w14:textId="77777777" w:rsidR="0032445B" w:rsidRPr="00CB12ED" w:rsidRDefault="0032445B" w:rsidP="0032445B">
      <w:pPr>
        <w:spacing w:line="240" w:lineRule="auto"/>
        <w:jc w:val="both"/>
        <w:rPr>
          <w:rFonts w:cs="Arial"/>
          <w:sz w:val="16"/>
          <w:szCs w:val="16"/>
        </w:rPr>
      </w:pPr>
      <w:r>
        <w:rPr>
          <w:rFonts w:cs="Arial"/>
          <w:sz w:val="16"/>
          <w:szCs w:val="16"/>
        </w:rPr>
        <w:t>marec</w:t>
      </w:r>
      <w:r w:rsidRPr="00CB12ED">
        <w:rPr>
          <w:rFonts w:cs="Arial"/>
          <w:sz w:val="16"/>
          <w:szCs w:val="16"/>
        </w:rPr>
        <w:t xml:space="preserve"> 2021</w:t>
      </w:r>
    </w:p>
    <w:p w14:paraId="5B0AF118" w14:textId="77777777" w:rsidR="0032445B" w:rsidRPr="003212AD" w:rsidRDefault="0032445B" w:rsidP="0032445B">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april 2021</w:t>
      </w:r>
      <w:r w:rsidRPr="003212AD">
        <w:rPr>
          <w:rFonts w:cs="Arial"/>
          <w:sz w:val="16"/>
          <w:szCs w:val="16"/>
        </w:rPr>
        <w:t xml:space="preserve"> (izplačilo </w:t>
      </w:r>
      <w:r>
        <w:rPr>
          <w:rFonts w:cs="Arial"/>
          <w:sz w:val="16"/>
          <w:szCs w:val="16"/>
        </w:rPr>
        <w:t>5.5.2021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32445B" w:rsidRPr="003212AD" w14:paraId="68B4616B" w14:textId="77777777" w:rsidTr="00041C66">
        <w:trPr>
          <w:trHeight w:val="255"/>
        </w:trPr>
        <w:tc>
          <w:tcPr>
            <w:tcW w:w="861" w:type="dxa"/>
            <w:shd w:val="clear" w:color="auto" w:fill="auto"/>
          </w:tcPr>
          <w:p w14:paraId="4DD00B8C" w14:textId="77777777" w:rsidR="0032445B" w:rsidRPr="003212AD" w:rsidRDefault="0032445B" w:rsidP="00041C66">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4157CDEE" w14:textId="77777777" w:rsidR="0032445B" w:rsidRPr="003212AD" w:rsidRDefault="0032445B" w:rsidP="00041C66">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6083F5A8" w14:textId="77777777" w:rsidR="0032445B" w:rsidRPr="003212AD" w:rsidRDefault="0032445B" w:rsidP="00041C66">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417411D6" w14:textId="77777777" w:rsidR="0032445B" w:rsidRPr="003212AD" w:rsidRDefault="0032445B" w:rsidP="00041C66">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1CDD167C" w14:textId="77777777" w:rsidR="0032445B" w:rsidRPr="003212AD" w:rsidRDefault="0032445B" w:rsidP="00041C66">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32445B" w:rsidRPr="00E25E20" w14:paraId="647242C8" w14:textId="77777777" w:rsidTr="00041C66">
        <w:trPr>
          <w:trHeight w:val="255"/>
        </w:trPr>
        <w:tc>
          <w:tcPr>
            <w:tcW w:w="861" w:type="dxa"/>
            <w:shd w:val="clear" w:color="auto" w:fill="auto"/>
          </w:tcPr>
          <w:p w14:paraId="6B0A45EC" w14:textId="77777777" w:rsidR="0032445B" w:rsidRPr="00E25E20" w:rsidRDefault="0032445B" w:rsidP="00041C66">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042958D6" w14:textId="77777777" w:rsidR="0032445B" w:rsidRPr="00E25E20" w:rsidRDefault="0032445B" w:rsidP="00041C66">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4141C503" w14:textId="77777777" w:rsidR="0032445B" w:rsidRPr="00E25E20" w:rsidRDefault="0032445B" w:rsidP="00041C66">
            <w:pPr>
              <w:spacing w:line="240" w:lineRule="auto"/>
              <w:jc w:val="center"/>
              <w:rPr>
                <w:rFonts w:cs="Arial"/>
                <w:bCs/>
                <w:sz w:val="16"/>
                <w:szCs w:val="16"/>
                <w:lang w:eastAsia="sl-SI"/>
              </w:rPr>
            </w:pPr>
            <w:r>
              <w:rPr>
                <w:rFonts w:cs="Arial"/>
                <w:bCs/>
                <w:sz w:val="16"/>
                <w:szCs w:val="16"/>
                <w:lang w:eastAsia="sl-SI"/>
              </w:rPr>
              <w:t>3</w:t>
            </w:r>
            <w:r w:rsidRPr="00E25E20">
              <w:rPr>
                <w:rFonts w:cs="Arial"/>
                <w:bCs/>
                <w:sz w:val="16"/>
                <w:szCs w:val="16"/>
                <w:lang w:eastAsia="sl-SI"/>
              </w:rPr>
              <w:t>/2021</w:t>
            </w:r>
          </w:p>
        </w:tc>
        <w:tc>
          <w:tcPr>
            <w:tcW w:w="1243" w:type="dxa"/>
            <w:shd w:val="clear" w:color="auto" w:fill="auto"/>
          </w:tcPr>
          <w:p w14:paraId="132FD192" w14:textId="77777777" w:rsidR="0032445B" w:rsidRPr="009F3DE6" w:rsidRDefault="0032445B" w:rsidP="00041C66">
            <w:pPr>
              <w:spacing w:line="240" w:lineRule="auto"/>
              <w:jc w:val="center"/>
              <w:rPr>
                <w:rFonts w:cs="Arial"/>
                <w:bCs/>
                <w:sz w:val="16"/>
                <w:szCs w:val="16"/>
                <w:lang w:eastAsia="sl-SI"/>
              </w:rPr>
            </w:pPr>
            <w:r>
              <w:rPr>
                <w:sz w:val="16"/>
                <w:szCs w:val="16"/>
              </w:rPr>
              <w:t>116,04</w:t>
            </w:r>
          </w:p>
        </w:tc>
        <w:tc>
          <w:tcPr>
            <w:tcW w:w="1802" w:type="dxa"/>
            <w:shd w:val="clear" w:color="auto" w:fill="auto"/>
          </w:tcPr>
          <w:p w14:paraId="2C877A79" w14:textId="3E0FFD48" w:rsidR="0032445B" w:rsidRPr="009F3DE6" w:rsidRDefault="0032445B" w:rsidP="00041C66">
            <w:pPr>
              <w:spacing w:line="240" w:lineRule="auto"/>
              <w:jc w:val="center"/>
              <w:rPr>
                <w:rFonts w:cs="Arial"/>
                <w:bCs/>
                <w:sz w:val="16"/>
                <w:szCs w:val="16"/>
                <w:lang w:eastAsia="sl-SI"/>
              </w:rPr>
            </w:pPr>
          </w:p>
        </w:tc>
      </w:tr>
    </w:tbl>
    <w:p w14:paraId="0E78CFCC" w14:textId="77777777" w:rsidR="0032445B" w:rsidRDefault="0032445B" w:rsidP="00DA0DA6">
      <w:pPr>
        <w:autoSpaceDE w:val="0"/>
        <w:autoSpaceDN w:val="0"/>
        <w:adjustRightInd w:val="0"/>
        <w:spacing w:line="240" w:lineRule="auto"/>
        <w:ind w:left="284"/>
        <w:rPr>
          <w:rFonts w:cs="Arial"/>
          <w:b/>
          <w:bCs/>
          <w:szCs w:val="20"/>
          <w:lang w:eastAsia="sl-SI"/>
        </w:rPr>
      </w:pPr>
    </w:p>
    <w:p w14:paraId="4BC8701E" w14:textId="77777777" w:rsidR="00DA0DA6" w:rsidRDefault="002E1D4A" w:rsidP="002E1D4A">
      <w:pPr>
        <w:autoSpaceDE w:val="0"/>
        <w:autoSpaceDN w:val="0"/>
        <w:adjustRightInd w:val="0"/>
        <w:spacing w:line="240" w:lineRule="auto"/>
        <w:jc w:val="both"/>
        <w:rPr>
          <w:rFonts w:cs="Arial"/>
          <w:szCs w:val="20"/>
          <w:lang w:eastAsia="sl-SI"/>
        </w:rPr>
      </w:pPr>
      <w:r>
        <w:rPr>
          <w:rFonts w:cs="Arial"/>
          <w:szCs w:val="20"/>
          <w:lang w:eastAsia="sl-SI"/>
        </w:rPr>
        <w:t>J</w:t>
      </w:r>
      <w:r w:rsidR="00DA0DA6">
        <w:rPr>
          <w:rFonts w:cs="Arial"/>
          <w:szCs w:val="20"/>
          <w:lang w:eastAsia="sl-SI"/>
        </w:rPr>
        <w:t>avn</w:t>
      </w:r>
      <w:r w:rsidR="0032445B">
        <w:rPr>
          <w:rFonts w:cs="Arial"/>
          <w:szCs w:val="20"/>
          <w:lang w:eastAsia="sl-SI"/>
        </w:rPr>
        <w:t>a</w:t>
      </w:r>
      <w:r w:rsidR="00DA0DA6">
        <w:rPr>
          <w:rFonts w:cs="Arial"/>
          <w:szCs w:val="20"/>
          <w:lang w:eastAsia="sl-SI"/>
        </w:rPr>
        <w:t xml:space="preserve"> uslužben</w:t>
      </w:r>
      <w:r w:rsidR="0032445B">
        <w:rPr>
          <w:rFonts w:cs="Arial"/>
          <w:szCs w:val="20"/>
          <w:lang w:eastAsia="sl-SI"/>
        </w:rPr>
        <w:t>ka</w:t>
      </w:r>
      <w:r>
        <w:rPr>
          <w:rFonts w:cs="Arial"/>
          <w:szCs w:val="20"/>
          <w:lang w:eastAsia="sl-SI"/>
        </w:rPr>
        <w:t xml:space="preserve"> je </w:t>
      </w:r>
      <w:r w:rsidR="00DA0DA6">
        <w:rPr>
          <w:rFonts w:cs="Arial"/>
          <w:szCs w:val="20"/>
          <w:lang w:eastAsia="sl-SI"/>
        </w:rPr>
        <w:t xml:space="preserve">dne </w:t>
      </w:r>
      <w:r w:rsidR="0032445B">
        <w:rPr>
          <w:rFonts w:cs="Arial"/>
          <w:szCs w:val="20"/>
          <w:lang w:eastAsia="sl-SI"/>
        </w:rPr>
        <w:t>12</w:t>
      </w:r>
      <w:r w:rsidR="00DA0DA6">
        <w:rPr>
          <w:rFonts w:cs="Arial"/>
          <w:szCs w:val="20"/>
          <w:lang w:eastAsia="sl-SI"/>
        </w:rPr>
        <w:t>.</w:t>
      </w:r>
      <w:r w:rsidR="0032445B">
        <w:rPr>
          <w:rFonts w:cs="Arial"/>
          <w:szCs w:val="20"/>
          <w:lang w:eastAsia="sl-SI"/>
        </w:rPr>
        <w:t xml:space="preserve"> </w:t>
      </w:r>
      <w:r w:rsidR="00DA0DA6">
        <w:rPr>
          <w:rFonts w:cs="Arial"/>
          <w:szCs w:val="20"/>
          <w:lang w:eastAsia="sl-SI"/>
        </w:rPr>
        <w:t>2.</w:t>
      </w:r>
      <w:r w:rsidR="0032445B">
        <w:rPr>
          <w:rFonts w:cs="Arial"/>
          <w:szCs w:val="20"/>
          <w:lang w:eastAsia="sl-SI"/>
        </w:rPr>
        <w:t xml:space="preserve"> </w:t>
      </w:r>
      <w:r w:rsidR="00DA0DA6">
        <w:rPr>
          <w:rFonts w:cs="Arial"/>
          <w:szCs w:val="20"/>
          <w:lang w:eastAsia="sl-SI"/>
        </w:rPr>
        <w:t>2021 prejel</w:t>
      </w:r>
      <w:r w:rsidR="0032445B">
        <w:rPr>
          <w:rFonts w:cs="Arial"/>
          <w:szCs w:val="20"/>
          <w:lang w:eastAsia="sl-SI"/>
        </w:rPr>
        <w:t>a</w:t>
      </w:r>
      <w:r w:rsidR="00DA0DA6">
        <w:rPr>
          <w:rFonts w:cs="Arial"/>
          <w:szCs w:val="20"/>
          <w:lang w:eastAsia="sl-SI"/>
        </w:rPr>
        <w:t xml:space="preserve"> letno obvestilo o ocenjevanju javne uslužben</w:t>
      </w:r>
      <w:r w:rsidR="0032445B">
        <w:rPr>
          <w:rFonts w:cs="Arial"/>
          <w:szCs w:val="20"/>
          <w:lang w:eastAsia="sl-SI"/>
        </w:rPr>
        <w:t>ke</w:t>
      </w:r>
      <w:r w:rsidR="00DA0DA6">
        <w:rPr>
          <w:rFonts w:cs="Arial"/>
          <w:szCs w:val="20"/>
          <w:lang w:eastAsia="sl-SI"/>
        </w:rPr>
        <w:t xml:space="preserve"> za določitev dela plače za RDU za leto 2020</w:t>
      </w:r>
      <w:r>
        <w:rPr>
          <w:rFonts w:cs="Arial"/>
          <w:szCs w:val="20"/>
          <w:lang w:eastAsia="sl-SI"/>
        </w:rPr>
        <w:t>.</w:t>
      </w:r>
    </w:p>
    <w:p w14:paraId="638212C7" w14:textId="77777777" w:rsidR="002E1D4A" w:rsidRDefault="002E1D4A" w:rsidP="002E1D4A">
      <w:pPr>
        <w:autoSpaceDE w:val="0"/>
        <w:autoSpaceDN w:val="0"/>
        <w:adjustRightInd w:val="0"/>
        <w:spacing w:line="240" w:lineRule="auto"/>
        <w:jc w:val="both"/>
        <w:rPr>
          <w:rFonts w:cs="Arial"/>
          <w:szCs w:val="20"/>
          <w:lang w:eastAsia="sl-SI"/>
        </w:rPr>
      </w:pPr>
    </w:p>
    <w:p w14:paraId="10173B01" w14:textId="77777777" w:rsidR="00DA0DA6" w:rsidRPr="00FD66C8" w:rsidRDefault="002E1D4A" w:rsidP="002E1D4A">
      <w:pPr>
        <w:autoSpaceDE w:val="0"/>
        <w:autoSpaceDN w:val="0"/>
        <w:adjustRightInd w:val="0"/>
        <w:spacing w:line="240" w:lineRule="auto"/>
        <w:jc w:val="both"/>
        <w:rPr>
          <w:rFonts w:cs="Arial"/>
          <w:bCs/>
          <w:szCs w:val="20"/>
          <w:lang w:eastAsia="sl-SI"/>
        </w:rPr>
      </w:pPr>
      <w:r>
        <w:rPr>
          <w:rFonts w:cs="Arial"/>
          <w:szCs w:val="20"/>
          <w:lang w:eastAsia="sl-SI"/>
        </w:rPr>
        <w:t xml:space="preserve">Točke RDU </w:t>
      </w:r>
      <w:bookmarkStart w:id="17" w:name="_Hlk84923743"/>
      <w:r>
        <w:rPr>
          <w:rFonts w:cs="Arial"/>
          <w:szCs w:val="20"/>
          <w:lang w:eastAsia="sl-SI"/>
        </w:rPr>
        <w:t>j</w:t>
      </w:r>
      <w:r w:rsidR="00DA0DA6" w:rsidRPr="00C210BE">
        <w:rPr>
          <w:rFonts w:cs="Arial"/>
          <w:szCs w:val="20"/>
          <w:lang w:eastAsia="sl-SI"/>
        </w:rPr>
        <w:t>avne uslužben</w:t>
      </w:r>
      <w:r w:rsidR="0032445B">
        <w:rPr>
          <w:rFonts w:cs="Arial"/>
          <w:szCs w:val="20"/>
          <w:lang w:eastAsia="sl-SI"/>
        </w:rPr>
        <w:t>ke</w:t>
      </w:r>
      <w:r w:rsidR="00DA0DA6" w:rsidRPr="00C210BE">
        <w:rPr>
          <w:rFonts w:cs="Arial"/>
          <w:szCs w:val="20"/>
          <w:lang w:eastAsia="sl-SI"/>
        </w:rPr>
        <w:t xml:space="preserve"> za </w:t>
      </w:r>
      <w:r w:rsidR="00DA0DA6">
        <w:rPr>
          <w:rFonts w:cs="Arial"/>
          <w:szCs w:val="20"/>
          <w:lang w:eastAsia="sl-SI"/>
        </w:rPr>
        <w:t>tretje</w:t>
      </w:r>
      <w:r w:rsidR="0032445B">
        <w:rPr>
          <w:rFonts w:cs="Arial"/>
          <w:szCs w:val="20"/>
          <w:lang w:eastAsia="sl-SI"/>
        </w:rPr>
        <w:t xml:space="preserve"> in četrto</w:t>
      </w:r>
      <w:r w:rsidR="00DA0DA6">
        <w:rPr>
          <w:rFonts w:cs="Arial"/>
          <w:szCs w:val="20"/>
          <w:lang w:eastAsia="sl-SI"/>
        </w:rPr>
        <w:t xml:space="preserve"> trimesečje</w:t>
      </w:r>
      <w:r w:rsidR="00DA0DA6" w:rsidRPr="00C210BE">
        <w:rPr>
          <w:rFonts w:cs="Arial"/>
          <w:szCs w:val="20"/>
          <w:lang w:eastAsia="sl-SI"/>
        </w:rPr>
        <w:t xml:space="preserve"> 2020</w:t>
      </w:r>
      <w:r w:rsidR="0032445B">
        <w:rPr>
          <w:rFonts w:cs="Arial"/>
          <w:szCs w:val="20"/>
          <w:lang w:eastAsia="sl-SI"/>
        </w:rPr>
        <w:t>, januar in februar 2021</w:t>
      </w:r>
      <w:r w:rsidR="00DA0DA6" w:rsidRPr="00C210BE">
        <w:rPr>
          <w:rFonts w:cs="Arial"/>
          <w:szCs w:val="20"/>
          <w:lang w:eastAsia="sl-SI"/>
        </w:rPr>
        <w:t xml:space="preserve"> </w:t>
      </w:r>
      <w:r>
        <w:rPr>
          <w:rFonts w:cs="Arial"/>
          <w:szCs w:val="20"/>
          <w:lang w:eastAsia="sl-SI"/>
        </w:rPr>
        <w:t xml:space="preserve">so bile </w:t>
      </w:r>
      <w:r w:rsidR="00DA0DA6">
        <w:rPr>
          <w:rFonts w:cs="Arial"/>
          <w:szCs w:val="20"/>
          <w:lang w:eastAsia="sl-SI"/>
        </w:rPr>
        <w:t xml:space="preserve">objavljene </w:t>
      </w:r>
      <w:r>
        <w:rPr>
          <w:rFonts w:cs="Arial"/>
          <w:szCs w:val="20"/>
          <w:lang w:eastAsia="sl-SI"/>
        </w:rPr>
        <w:t xml:space="preserve">na </w:t>
      </w:r>
      <w:r w:rsidR="0032445B">
        <w:rPr>
          <w:rFonts w:cs="Arial"/>
          <w:szCs w:val="20"/>
          <w:lang w:eastAsia="sl-SI"/>
        </w:rPr>
        <w:t xml:space="preserve">spletni strani kadrovske službe in za mesec marec 2021 znotraj </w:t>
      </w:r>
      <w:r w:rsidR="00FA19CC">
        <w:rPr>
          <w:rFonts w:cs="Arial"/>
          <w:szCs w:val="20"/>
          <w:lang w:eastAsia="sl-SI"/>
        </w:rPr>
        <w:t>organizacijske enote – Izvršilni oddelek.</w:t>
      </w:r>
    </w:p>
    <w:bookmarkEnd w:id="17"/>
    <w:p w14:paraId="663F5F9D" w14:textId="77777777" w:rsidR="00DA0DA6" w:rsidRDefault="00DA0DA6" w:rsidP="00DA0DA6">
      <w:pPr>
        <w:autoSpaceDE w:val="0"/>
        <w:autoSpaceDN w:val="0"/>
        <w:adjustRightInd w:val="0"/>
        <w:spacing w:line="240" w:lineRule="auto"/>
        <w:jc w:val="both"/>
        <w:rPr>
          <w:rFonts w:cs="Arial"/>
          <w:b/>
          <w:szCs w:val="20"/>
        </w:rPr>
      </w:pPr>
    </w:p>
    <w:p w14:paraId="28440A77" w14:textId="77777777" w:rsidR="00D13F3C" w:rsidRDefault="001B189F" w:rsidP="001B189F">
      <w:pPr>
        <w:pStyle w:val="ZADEVA"/>
        <w:tabs>
          <w:tab w:val="clear" w:pos="1701"/>
          <w:tab w:val="left" w:pos="0"/>
        </w:tabs>
        <w:ind w:left="0" w:firstLine="0"/>
        <w:jc w:val="both"/>
        <w:outlineLvl w:val="1"/>
        <w:rPr>
          <w:rFonts w:cs="Arial"/>
          <w:szCs w:val="20"/>
          <w:lang w:val="sl-SI"/>
        </w:rPr>
      </w:pPr>
      <w:bookmarkStart w:id="18" w:name="_Toc86234772"/>
      <w:r>
        <w:rPr>
          <w:rFonts w:cs="Arial"/>
          <w:szCs w:val="20"/>
          <w:lang w:val="sl-SI"/>
        </w:rPr>
        <w:t xml:space="preserve">3.1.1 </w:t>
      </w:r>
      <w:r w:rsidR="00D13F3C">
        <w:rPr>
          <w:rFonts w:cs="Arial"/>
          <w:szCs w:val="20"/>
          <w:lang w:val="sl-SI"/>
        </w:rPr>
        <w:t>Ugotovitve inšpektorice</w:t>
      </w:r>
      <w:bookmarkEnd w:id="18"/>
    </w:p>
    <w:p w14:paraId="55523771" w14:textId="77777777" w:rsidR="00DA0DA6" w:rsidRPr="009C050B" w:rsidRDefault="00DA0DA6" w:rsidP="00DA0DA6">
      <w:pPr>
        <w:pStyle w:val="ZADEVA"/>
        <w:tabs>
          <w:tab w:val="clear" w:pos="1701"/>
          <w:tab w:val="left" w:pos="0"/>
        </w:tabs>
        <w:spacing w:line="240" w:lineRule="auto"/>
        <w:jc w:val="both"/>
        <w:outlineLvl w:val="2"/>
        <w:rPr>
          <w:szCs w:val="20"/>
          <w:lang w:val="sl-SI"/>
        </w:rPr>
      </w:pPr>
    </w:p>
    <w:p w14:paraId="4E25DD71" w14:textId="77777777" w:rsidR="00FA19CC" w:rsidRDefault="00FA19CC" w:rsidP="00FA19CC">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Pr>
          <w:szCs w:val="20"/>
        </w:rPr>
        <w:t xml:space="preserve">pravilno. </w:t>
      </w:r>
    </w:p>
    <w:p w14:paraId="1DAD0767" w14:textId="77777777" w:rsidR="00DA0DA6" w:rsidRDefault="00DA0DA6" w:rsidP="00DA0DA6">
      <w:pPr>
        <w:spacing w:line="240" w:lineRule="auto"/>
        <w:jc w:val="both"/>
        <w:rPr>
          <w:szCs w:val="20"/>
        </w:rPr>
      </w:pPr>
    </w:p>
    <w:p w14:paraId="1201BB9C" w14:textId="77777777" w:rsidR="002E1D4A" w:rsidRDefault="002E1D4A" w:rsidP="00DA0DA6">
      <w:pPr>
        <w:spacing w:line="240" w:lineRule="auto"/>
        <w:jc w:val="both"/>
        <w:rPr>
          <w:szCs w:val="20"/>
        </w:rPr>
      </w:pPr>
    </w:p>
    <w:p w14:paraId="67870432" w14:textId="407D025E" w:rsidR="006212F9" w:rsidRDefault="006212F9" w:rsidP="006212F9">
      <w:pPr>
        <w:pStyle w:val="ZADEVA"/>
        <w:numPr>
          <w:ilvl w:val="1"/>
          <w:numId w:val="4"/>
        </w:numPr>
        <w:tabs>
          <w:tab w:val="clear" w:pos="1701"/>
          <w:tab w:val="left" w:pos="0"/>
        </w:tabs>
        <w:ind w:left="0" w:firstLine="0"/>
        <w:jc w:val="both"/>
        <w:outlineLvl w:val="1"/>
        <w:rPr>
          <w:rFonts w:cs="Arial"/>
          <w:szCs w:val="20"/>
          <w:lang w:val="sl-SI"/>
        </w:rPr>
      </w:pPr>
      <w:bookmarkStart w:id="19" w:name="_Toc86234773"/>
      <w:r>
        <w:rPr>
          <w:rFonts w:cs="Arial"/>
          <w:szCs w:val="20"/>
          <w:lang w:val="sl-SI"/>
        </w:rPr>
        <w:t xml:space="preserve">Javna uslužbenka </w:t>
      </w:r>
      <w:bookmarkEnd w:id="19"/>
      <w:r w:rsidR="00466CA5">
        <w:rPr>
          <w:rFonts w:cs="Arial"/>
          <w:szCs w:val="20"/>
          <w:lang w:val="sl-SI"/>
        </w:rPr>
        <w:t>█</w:t>
      </w:r>
    </w:p>
    <w:p w14:paraId="41B8D8AB" w14:textId="77777777" w:rsidR="006212F9" w:rsidRDefault="006212F9" w:rsidP="006212F9">
      <w:pPr>
        <w:autoSpaceDE w:val="0"/>
        <w:autoSpaceDN w:val="0"/>
        <w:adjustRightInd w:val="0"/>
        <w:spacing w:line="240" w:lineRule="auto"/>
        <w:ind w:left="284"/>
        <w:rPr>
          <w:rFonts w:cs="Arial"/>
          <w:b/>
          <w:bCs/>
          <w:szCs w:val="20"/>
          <w:lang w:eastAsia="sl-SI"/>
        </w:rPr>
      </w:pPr>
    </w:p>
    <w:p w14:paraId="6B5CDE2D" w14:textId="77777777" w:rsidR="006212F9" w:rsidRPr="000E619C" w:rsidRDefault="006212F9" w:rsidP="000E619C">
      <w:pPr>
        <w:jc w:val="both"/>
        <w:rPr>
          <w:szCs w:val="20"/>
        </w:rPr>
      </w:pPr>
      <w:r w:rsidRPr="000E619C">
        <w:rPr>
          <w:szCs w:val="20"/>
        </w:rPr>
        <w:t xml:space="preserve">Javna uslužbenka opravlja delo na delovnem mestu C028002 pravosodni svetnik (PDI) II in je uvrščena v 44. plačni razred (Aneks št. </w:t>
      </w:r>
      <w:r w:rsidR="001B189F" w:rsidRPr="000E619C">
        <w:rPr>
          <w:szCs w:val="20"/>
        </w:rPr>
        <w:t>4</w:t>
      </w:r>
      <w:r w:rsidRPr="000E619C">
        <w:rPr>
          <w:szCs w:val="20"/>
        </w:rPr>
        <w:t xml:space="preserve"> k pogodbi o zaposlitvi, št. 3</w:t>
      </w:r>
      <w:r w:rsidR="001B189F" w:rsidRPr="000E619C">
        <w:rPr>
          <w:szCs w:val="20"/>
        </w:rPr>
        <w:t>8</w:t>
      </w:r>
      <w:r w:rsidRPr="000E619C">
        <w:rPr>
          <w:szCs w:val="20"/>
        </w:rPr>
        <w:t>/20</w:t>
      </w:r>
      <w:r w:rsidR="001B189F" w:rsidRPr="000E619C">
        <w:rPr>
          <w:szCs w:val="20"/>
        </w:rPr>
        <w:t>13</w:t>
      </w:r>
      <w:r w:rsidRPr="000E619C">
        <w:rPr>
          <w:szCs w:val="20"/>
        </w:rPr>
        <w:t xml:space="preserve"> z dne </w:t>
      </w:r>
      <w:r w:rsidR="001B189F" w:rsidRPr="000E619C">
        <w:rPr>
          <w:szCs w:val="20"/>
        </w:rPr>
        <w:t>28</w:t>
      </w:r>
      <w:r w:rsidRPr="000E619C">
        <w:rPr>
          <w:szCs w:val="20"/>
        </w:rPr>
        <w:t xml:space="preserve">. </w:t>
      </w:r>
      <w:r w:rsidR="001B189F" w:rsidRPr="000E619C">
        <w:rPr>
          <w:szCs w:val="20"/>
        </w:rPr>
        <w:t>3</w:t>
      </w:r>
      <w:r w:rsidRPr="000E619C">
        <w:rPr>
          <w:szCs w:val="20"/>
        </w:rPr>
        <w:t xml:space="preserve">. 2019). </w:t>
      </w:r>
    </w:p>
    <w:p w14:paraId="64C45E2E" w14:textId="77777777" w:rsidR="006212F9" w:rsidRPr="000E619C" w:rsidRDefault="006212F9" w:rsidP="000E619C">
      <w:pPr>
        <w:jc w:val="both"/>
        <w:rPr>
          <w:szCs w:val="20"/>
        </w:rPr>
      </w:pPr>
    </w:p>
    <w:p w14:paraId="5C5DF209" w14:textId="77777777" w:rsidR="006212F9" w:rsidRDefault="006212F9" w:rsidP="006212F9">
      <w:pPr>
        <w:autoSpaceDE w:val="0"/>
        <w:autoSpaceDN w:val="0"/>
        <w:adjustRightInd w:val="0"/>
        <w:spacing w:line="240" w:lineRule="auto"/>
        <w:rPr>
          <w:rFonts w:cs="Arial"/>
          <w:szCs w:val="20"/>
          <w:lang w:eastAsia="sl-SI"/>
        </w:rPr>
      </w:pPr>
      <w:r w:rsidRPr="00404300">
        <w:rPr>
          <w:rFonts w:cs="Arial"/>
          <w:szCs w:val="20"/>
          <w:lang w:eastAsia="sl-SI"/>
        </w:rPr>
        <w:t>Iz prejete dokumentacije je razvidn</w:t>
      </w:r>
      <w:r>
        <w:rPr>
          <w:rFonts w:cs="Arial"/>
          <w:szCs w:val="20"/>
          <w:lang w:eastAsia="sl-SI"/>
        </w:rPr>
        <w:t>a določitev RDU javne uslužbenke:</w:t>
      </w:r>
    </w:p>
    <w:p w14:paraId="1B1B2F9E" w14:textId="77777777" w:rsidR="006212F9" w:rsidRPr="00404300" w:rsidRDefault="006212F9" w:rsidP="006212F9">
      <w:pPr>
        <w:autoSpaceDE w:val="0"/>
        <w:autoSpaceDN w:val="0"/>
        <w:adjustRightInd w:val="0"/>
        <w:spacing w:line="240" w:lineRule="auto"/>
        <w:rPr>
          <w:rFonts w:cs="Arial"/>
          <w:szCs w:val="20"/>
          <w:lang w:eastAsia="sl-SI"/>
        </w:rPr>
      </w:pPr>
    </w:p>
    <w:p w14:paraId="7CFE8CE6" w14:textId="77777777" w:rsidR="006212F9" w:rsidRPr="00404300" w:rsidRDefault="006212F9" w:rsidP="006212F9">
      <w:pPr>
        <w:numPr>
          <w:ilvl w:val="0"/>
          <w:numId w:val="40"/>
        </w:numPr>
        <w:autoSpaceDE w:val="0"/>
        <w:autoSpaceDN w:val="0"/>
        <w:adjustRightInd w:val="0"/>
        <w:spacing w:line="240" w:lineRule="auto"/>
        <w:ind w:left="284" w:hanging="284"/>
        <w:rPr>
          <w:rFonts w:cs="Arial"/>
          <w:szCs w:val="20"/>
          <w:lang w:eastAsia="sl-SI"/>
        </w:rPr>
      </w:pPr>
      <w:r>
        <w:rPr>
          <w:rFonts w:cs="Arial"/>
          <w:szCs w:val="20"/>
          <w:lang w:eastAsia="sl-SI"/>
        </w:rPr>
        <w:t xml:space="preserve">za </w:t>
      </w:r>
      <w:r w:rsidRPr="00E06A1B">
        <w:rPr>
          <w:rFonts w:cs="Arial"/>
          <w:szCs w:val="20"/>
          <w:lang w:eastAsia="sl-SI"/>
        </w:rPr>
        <w:t xml:space="preserve">tretje </w:t>
      </w:r>
      <w:r>
        <w:rPr>
          <w:rFonts w:cs="Arial"/>
          <w:szCs w:val="20"/>
        </w:rPr>
        <w:t>tri</w:t>
      </w:r>
      <w:r w:rsidRPr="00E06A1B">
        <w:rPr>
          <w:rFonts w:cs="Arial"/>
          <w:szCs w:val="20"/>
        </w:rPr>
        <w:t>mesečje 2020</w:t>
      </w:r>
      <w:r w:rsidRPr="00404300">
        <w:rPr>
          <w:rFonts w:cs="Arial"/>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
        <w:gridCol w:w="2694"/>
        <w:gridCol w:w="1540"/>
        <w:gridCol w:w="1540"/>
        <w:gridCol w:w="305"/>
        <w:gridCol w:w="2320"/>
      </w:tblGrid>
      <w:tr w:rsidR="006212F9" w:rsidRPr="00463EEA" w14:paraId="60DD22B3" w14:textId="77777777" w:rsidTr="00C93749">
        <w:tc>
          <w:tcPr>
            <w:tcW w:w="6256" w:type="dxa"/>
            <w:gridSpan w:val="5"/>
            <w:shd w:val="clear" w:color="auto" w:fill="auto"/>
          </w:tcPr>
          <w:p w14:paraId="4C703EDA" w14:textId="77777777" w:rsidR="006212F9" w:rsidRPr="00463EEA" w:rsidRDefault="006212F9" w:rsidP="00C93749">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09280F3C" w14:textId="77777777" w:rsidR="006212F9" w:rsidRPr="00463EEA" w:rsidRDefault="006212F9" w:rsidP="00C93749">
            <w:pPr>
              <w:spacing w:line="240" w:lineRule="auto"/>
              <w:jc w:val="center"/>
              <w:rPr>
                <w:rFonts w:cs="Arial"/>
                <w:sz w:val="16"/>
                <w:szCs w:val="16"/>
              </w:rPr>
            </w:pPr>
            <w:r>
              <w:rPr>
                <w:rFonts w:cs="Arial"/>
                <w:sz w:val="16"/>
                <w:szCs w:val="16"/>
              </w:rPr>
              <w:t>VIII</w:t>
            </w:r>
          </w:p>
        </w:tc>
      </w:tr>
      <w:tr w:rsidR="006212F9" w:rsidRPr="00463EEA" w14:paraId="67450CB5" w14:textId="77777777" w:rsidTr="00C93749">
        <w:tc>
          <w:tcPr>
            <w:tcW w:w="6256" w:type="dxa"/>
            <w:gridSpan w:val="5"/>
            <w:shd w:val="clear" w:color="auto" w:fill="auto"/>
          </w:tcPr>
          <w:p w14:paraId="1E8905D2" w14:textId="77777777" w:rsidR="006212F9" w:rsidRPr="00463EEA" w:rsidRDefault="006212F9" w:rsidP="00C93749">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09B10622" w14:textId="77777777" w:rsidR="006212F9" w:rsidRPr="00463EEA" w:rsidRDefault="006212F9" w:rsidP="00C93749">
            <w:pPr>
              <w:spacing w:line="240" w:lineRule="auto"/>
              <w:jc w:val="center"/>
              <w:rPr>
                <w:rFonts w:cs="Arial"/>
                <w:sz w:val="16"/>
                <w:szCs w:val="16"/>
              </w:rPr>
            </w:pPr>
            <w:r>
              <w:rPr>
                <w:rFonts w:cs="Arial"/>
                <w:sz w:val="16"/>
                <w:szCs w:val="16"/>
              </w:rPr>
              <w:t>44</w:t>
            </w:r>
          </w:p>
        </w:tc>
      </w:tr>
      <w:tr w:rsidR="006212F9" w:rsidRPr="00463EEA" w14:paraId="568EAFD6" w14:textId="77777777" w:rsidTr="00C93749">
        <w:tc>
          <w:tcPr>
            <w:tcW w:w="6256" w:type="dxa"/>
            <w:gridSpan w:val="5"/>
            <w:shd w:val="clear" w:color="auto" w:fill="auto"/>
          </w:tcPr>
          <w:p w14:paraId="5F056B19" w14:textId="77777777" w:rsidR="006212F9" w:rsidRPr="00463EEA" w:rsidRDefault="006212F9" w:rsidP="00C93749">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6DEA74C6" w14:textId="77777777" w:rsidR="006212F9" w:rsidRPr="00463EEA" w:rsidRDefault="006212F9" w:rsidP="00C93749">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6212F9" w:rsidRPr="00463EEA" w14:paraId="301CD4E0" w14:textId="77777777" w:rsidTr="00C93749">
        <w:tc>
          <w:tcPr>
            <w:tcW w:w="6256" w:type="dxa"/>
            <w:gridSpan w:val="5"/>
            <w:shd w:val="clear" w:color="auto" w:fill="auto"/>
          </w:tcPr>
          <w:p w14:paraId="3AFC91C3" w14:textId="77777777" w:rsidR="006212F9" w:rsidRPr="00463EEA" w:rsidRDefault="006212F9" w:rsidP="00C93749">
            <w:pPr>
              <w:spacing w:line="240" w:lineRule="auto"/>
              <w:jc w:val="both"/>
              <w:rPr>
                <w:rFonts w:cs="Arial"/>
                <w:sz w:val="16"/>
                <w:szCs w:val="16"/>
              </w:rPr>
            </w:pPr>
            <w:r w:rsidRPr="00463EEA">
              <w:rPr>
                <w:rFonts w:cs="Arial"/>
                <w:sz w:val="16"/>
                <w:szCs w:val="16"/>
              </w:rPr>
              <w:t>vsota ocen po kriterijih</w:t>
            </w:r>
          </w:p>
        </w:tc>
        <w:tc>
          <w:tcPr>
            <w:tcW w:w="2659" w:type="dxa"/>
            <w:shd w:val="clear" w:color="auto" w:fill="auto"/>
          </w:tcPr>
          <w:p w14:paraId="0670CAB2" w14:textId="77777777" w:rsidR="006212F9" w:rsidRPr="00463EEA" w:rsidRDefault="006212F9" w:rsidP="00C93749">
            <w:pPr>
              <w:spacing w:line="240" w:lineRule="auto"/>
              <w:jc w:val="center"/>
              <w:rPr>
                <w:rFonts w:cs="Arial"/>
                <w:sz w:val="16"/>
                <w:szCs w:val="16"/>
              </w:rPr>
            </w:pPr>
            <w:r>
              <w:rPr>
                <w:rFonts w:cs="Arial"/>
                <w:sz w:val="16"/>
                <w:szCs w:val="16"/>
              </w:rPr>
              <w:t>5</w:t>
            </w:r>
          </w:p>
        </w:tc>
      </w:tr>
      <w:tr w:rsidR="006212F9" w:rsidRPr="00463EEA" w14:paraId="2A9B78FF" w14:textId="77777777" w:rsidTr="00C93749">
        <w:tc>
          <w:tcPr>
            <w:tcW w:w="6256" w:type="dxa"/>
            <w:gridSpan w:val="5"/>
            <w:shd w:val="clear" w:color="auto" w:fill="auto"/>
          </w:tcPr>
          <w:p w14:paraId="5D1F506B" w14:textId="77777777" w:rsidR="006212F9" w:rsidRPr="00463EEA" w:rsidRDefault="006212F9" w:rsidP="00C93749">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155CF7CF" w14:textId="77777777" w:rsidR="006212F9" w:rsidRPr="003D094B" w:rsidRDefault="001B189F" w:rsidP="00C93749">
            <w:pPr>
              <w:spacing w:line="240" w:lineRule="auto"/>
              <w:jc w:val="center"/>
              <w:rPr>
                <w:rFonts w:cs="Arial"/>
                <w:b/>
                <w:bCs/>
                <w:sz w:val="16"/>
                <w:szCs w:val="16"/>
                <w:lang w:eastAsia="sl-SI"/>
              </w:rPr>
            </w:pPr>
            <w:r>
              <w:rPr>
                <w:rFonts w:cs="Arial"/>
                <w:b/>
                <w:bCs/>
                <w:sz w:val="16"/>
                <w:szCs w:val="16"/>
              </w:rPr>
              <w:t>240,83</w:t>
            </w:r>
            <w:r w:rsidR="006212F9" w:rsidRPr="003D094B">
              <w:rPr>
                <w:rFonts w:cs="Arial"/>
                <w:b/>
                <w:bCs/>
                <w:sz w:val="16"/>
                <w:szCs w:val="16"/>
              </w:rPr>
              <w:t xml:space="preserve"> evrov bruto</w:t>
            </w:r>
          </w:p>
        </w:tc>
      </w:tr>
      <w:tr w:rsidR="006212F9" w:rsidRPr="00463EEA" w14:paraId="7B56E45F" w14:textId="77777777" w:rsidTr="00C93749">
        <w:tc>
          <w:tcPr>
            <w:tcW w:w="6256" w:type="dxa"/>
            <w:gridSpan w:val="5"/>
            <w:shd w:val="clear" w:color="auto" w:fill="auto"/>
          </w:tcPr>
          <w:p w14:paraId="297D9C57" w14:textId="77777777" w:rsidR="006212F9" w:rsidRPr="00463EEA" w:rsidRDefault="006212F9" w:rsidP="00C93749">
            <w:pPr>
              <w:spacing w:line="240" w:lineRule="auto"/>
              <w:jc w:val="both"/>
              <w:rPr>
                <w:rFonts w:cs="Arial"/>
                <w:sz w:val="16"/>
                <w:szCs w:val="16"/>
              </w:rPr>
            </w:pPr>
            <w:r w:rsidRPr="00463EEA">
              <w:rPr>
                <w:rFonts w:cs="Arial"/>
                <w:sz w:val="16"/>
                <w:szCs w:val="16"/>
              </w:rPr>
              <w:lastRenderedPageBreak/>
              <w:t>najvišje možno izplačilo RDU</w:t>
            </w:r>
          </w:p>
        </w:tc>
        <w:tc>
          <w:tcPr>
            <w:tcW w:w="2659" w:type="dxa"/>
            <w:shd w:val="clear" w:color="auto" w:fill="auto"/>
          </w:tcPr>
          <w:p w14:paraId="52E376F1" w14:textId="77777777" w:rsidR="006212F9" w:rsidRPr="00E06A1B" w:rsidRDefault="006212F9" w:rsidP="00C93749">
            <w:pPr>
              <w:spacing w:line="240" w:lineRule="auto"/>
              <w:jc w:val="center"/>
              <w:rPr>
                <w:rFonts w:cs="Arial"/>
                <w:sz w:val="16"/>
                <w:szCs w:val="16"/>
                <w:lang w:eastAsia="sl-SI"/>
              </w:rPr>
            </w:pPr>
            <w:r>
              <w:rPr>
                <w:rFonts w:cs="Arial"/>
                <w:sz w:val="16"/>
                <w:szCs w:val="16"/>
                <w:lang w:eastAsia="sl-SI"/>
              </w:rPr>
              <w:t>2.378,28</w:t>
            </w:r>
            <w:r w:rsidRPr="00E06A1B">
              <w:rPr>
                <w:rFonts w:cs="Arial"/>
                <w:sz w:val="16"/>
                <w:szCs w:val="16"/>
                <w:lang w:eastAsia="sl-SI"/>
              </w:rPr>
              <w:t xml:space="preserve"> </w:t>
            </w:r>
            <w:r w:rsidRPr="00E06A1B">
              <w:rPr>
                <w:rFonts w:cs="Arial"/>
                <w:sz w:val="16"/>
                <w:szCs w:val="16"/>
              </w:rPr>
              <w:t>evrov bruto</w:t>
            </w:r>
          </w:p>
        </w:tc>
      </w:tr>
      <w:tr w:rsidR="006212F9" w:rsidRPr="00A353B9" w14:paraId="55E9D847" w14:textId="77777777" w:rsidTr="00C93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tcPr>
          <w:p w14:paraId="4F841522" w14:textId="77777777" w:rsidR="006212F9" w:rsidRDefault="006212F9" w:rsidP="00C93749">
            <w:pPr>
              <w:autoSpaceDE w:val="0"/>
              <w:autoSpaceDN w:val="0"/>
              <w:adjustRightInd w:val="0"/>
              <w:spacing w:line="240" w:lineRule="auto"/>
              <w:ind w:left="284"/>
              <w:rPr>
                <w:rFonts w:cs="Arial"/>
                <w:szCs w:val="20"/>
                <w:lang w:eastAsia="sl-SI"/>
              </w:rPr>
            </w:pPr>
          </w:p>
          <w:p w14:paraId="192BA6AD" w14:textId="77777777" w:rsidR="006212F9" w:rsidRPr="00E06A1B" w:rsidRDefault="006212F9" w:rsidP="00C93749">
            <w:pPr>
              <w:numPr>
                <w:ilvl w:val="0"/>
                <w:numId w:val="40"/>
              </w:numPr>
              <w:autoSpaceDE w:val="0"/>
              <w:autoSpaceDN w:val="0"/>
              <w:adjustRightInd w:val="0"/>
              <w:spacing w:line="240" w:lineRule="auto"/>
              <w:ind w:left="284" w:right="-972" w:hanging="284"/>
              <w:rPr>
                <w:rFonts w:cs="Arial"/>
                <w:szCs w:val="20"/>
                <w:lang w:eastAsia="sl-SI"/>
              </w:rPr>
            </w:pPr>
            <w:r>
              <w:rPr>
                <w:rFonts w:cs="Arial"/>
                <w:szCs w:val="20"/>
                <w:lang w:eastAsia="sl-SI"/>
              </w:rPr>
              <w:t xml:space="preserve">za četrto </w:t>
            </w:r>
            <w:r>
              <w:rPr>
                <w:rFonts w:cs="Arial"/>
                <w:szCs w:val="20"/>
              </w:rPr>
              <w:t>tri</w:t>
            </w:r>
            <w:r w:rsidRPr="00E06A1B">
              <w:rPr>
                <w:rFonts w:cs="Arial"/>
                <w:szCs w:val="20"/>
              </w:rPr>
              <w:t>mesečje 2020</w:t>
            </w:r>
            <w:r w:rsidRPr="00404300">
              <w:rPr>
                <w:rFonts w:cs="Arial"/>
                <w:szCs w:val="20"/>
                <w:lang w:eastAsia="sl-SI"/>
              </w:rPr>
              <w:t>:</w:t>
            </w:r>
          </w:p>
        </w:tc>
        <w:tc>
          <w:tcPr>
            <w:tcW w:w="1540" w:type="dxa"/>
            <w:tcBorders>
              <w:top w:val="nil"/>
              <w:left w:val="nil"/>
              <w:bottom w:val="nil"/>
              <w:right w:val="nil"/>
            </w:tcBorders>
            <w:shd w:val="clear" w:color="auto" w:fill="auto"/>
            <w:noWrap/>
          </w:tcPr>
          <w:p w14:paraId="3AA5EED9" w14:textId="77777777" w:rsidR="006212F9" w:rsidRPr="00A353B9" w:rsidRDefault="006212F9" w:rsidP="00C93749">
            <w:pPr>
              <w:spacing w:line="240" w:lineRule="auto"/>
              <w:ind w:left="265"/>
              <w:jc w:val="right"/>
              <w:rPr>
                <w:rFonts w:cs="Arial"/>
                <w:szCs w:val="20"/>
                <w:lang w:eastAsia="sl-SI"/>
              </w:rPr>
            </w:pPr>
          </w:p>
        </w:tc>
        <w:tc>
          <w:tcPr>
            <w:tcW w:w="1540" w:type="dxa"/>
            <w:tcBorders>
              <w:top w:val="nil"/>
              <w:left w:val="nil"/>
              <w:bottom w:val="nil"/>
              <w:right w:val="nil"/>
            </w:tcBorders>
            <w:shd w:val="clear" w:color="auto" w:fill="auto"/>
            <w:noWrap/>
          </w:tcPr>
          <w:p w14:paraId="0AC8D6EC" w14:textId="77777777" w:rsidR="006212F9" w:rsidRPr="00A353B9" w:rsidRDefault="006212F9" w:rsidP="00C93749">
            <w:pPr>
              <w:spacing w:line="240" w:lineRule="auto"/>
              <w:jc w:val="right"/>
              <w:rPr>
                <w:rFonts w:cs="Arial"/>
                <w:szCs w:val="20"/>
                <w:lang w:eastAsia="sl-SI"/>
              </w:rPr>
            </w:pPr>
          </w:p>
        </w:tc>
      </w:tr>
      <w:tr w:rsidR="006212F9" w:rsidRPr="00463EEA" w14:paraId="0E346031" w14:textId="77777777" w:rsidTr="00C93749">
        <w:tc>
          <w:tcPr>
            <w:tcW w:w="6256" w:type="dxa"/>
            <w:gridSpan w:val="5"/>
            <w:shd w:val="clear" w:color="auto" w:fill="auto"/>
          </w:tcPr>
          <w:p w14:paraId="071AECA5" w14:textId="77777777" w:rsidR="006212F9" w:rsidRPr="00463EEA" w:rsidRDefault="006212F9" w:rsidP="00C93749">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2EF5290B" w14:textId="77777777" w:rsidR="006212F9" w:rsidRPr="00463EEA" w:rsidRDefault="006212F9" w:rsidP="00C93749">
            <w:pPr>
              <w:spacing w:line="240" w:lineRule="auto"/>
              <w:jc w:val="center"/>
              <w:rPr>
                <w:rFonts w:cs="Arial"/>
                <w:sz w:val="16"/>
                <w:szCs w:val="16"/>
              </w:rPr>
            </w:pPr>
            <w:r>
              <w:rPr>
                <w:rFonts w:cs="Arial"/>
                <w:sz w:val="16"/>
                <w:szCs w:val="16"/>
              </w:rPr>
              <w:t>VIII</w:t>
            </w:r>
          </w:p>
        </w:tc>
      </w:tr>
      <w:tr w:rsidR="006212F9" w:rsidRPr="00463EEA" w14:paraId="63E0F735" w14:textId="77777777" w:rsidTr="00C93749">
        <w:tc>
          <w:tcPr>
            <w:tcW w:w="6256" w:type="dxa"/>
            <w:gridSpan w:val="5"/>
            <w:shd w:val="clear" w:color="auto" w:fill="auto"/>
          </w:tcPr>
          <w:p w14:paraId="0A5AFF70" w14:textId="77777777" w:rsidR="006212F9" w:rsidRPr="00463EEA" w:rsidRDefault="006212F9" w:rsidP="00C93749">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600611AD" w14:textId="77777777" w:rsidR="006212F9" w:rsidRPr="00463EEA" w:rsidRDefault="006212F9" w:rsidP="00C93749">
            <w:pPr>
              <w:spacing w:line="240" w:lineRule="auto"/>
              <w:jc w:val="center"/>
              <w:rPr>
                <w:rFonts w:cs="Arial"/>
                <w:sz w:val="16"/>
                <w:szCs w:val="16"/>
              </w:rPr>
            </w:pPr>
            <w:r>
              <w:rPr>
                <w:rFonts w:cs="Arial"/>
                <w:sz w:val="16"/>
                <w:szCs w:val="16"/>
              </w:rPr>
              <w:t>44</w:t>
            </w:r>
          </w:p>
        </w:tc>
      </w:tr>
      <w:tr w:rsidR="006212F9" w:rsidRPr="00463EEA" w14:paraId="3D063791" w14:textId="77777777" w:rsidTr="00C93749">
        <w:tc>
          <w:tcPr>
            <w:tcW w:w="6256" w:type="dxa"/>
            <w:gridSpan w:val="5"/>
            <w:shd w:val="clear" w:color="auto" w:fill="auto"/>
          </w:tcPr>
          <w:p w14:paraId="48789288" w14:textId="77777777" w:rsidR="006212F9" w:rsidRPr="00463EEA" w:rsidRDefault="006212F9" w:rsidP="00C93749">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549A42EC" w14:textId="77777777" w:rsidR="006212F9" w:rsidRPr="00463EEA" w:rsidRDefault="001B189F" w:rsidP="00C93749">
            <w:pPr>
              <w:spacing w:line="240" w:lineRule="auto"/>
              <w:jc w:val="center"/>
              <w:rPr>
                <w:rFonts w:cs="Arial"/>
                <w:sz w:val="16"/>
                <w:szCs w:val="16"/>
              </w:rPr>
            </w:pPr>
            <w:r>
              <w:rPr>
                <w:rFonts w:cs="Arial"/>
                <w:sz w:val="16"/>
                <w:szCs w:val="16"/>
              </w:rPr>
              <w:t>5</w:t>
            </w:r>
            <w:r w:rsidR="006212F9" w:rsidRPr="00463EEA">
              <w:rPr>
                <w:rFonts w:cs="Arial"/>
                <w:sz w:val="16"/>
                <w:szCs w:val="16"/>
              </w:rPr>
              <w:t xml:space="preserve"> x 1</w:t>
            </w:r>
          </w:p>
        </w:tc>
      </w:tr>
      <w:tr w:rsidR="006212F9" w:rsidRPr="00463EEA" w14:paraId="26091BB2" w14:textId="77777777" w:rsidTr="00C93749">
        <w:tc>
          <w:tcPr>
            <w:tcW w:w="6256" w:type="dxa"/>
            <w:gridSpan w:val="5"/>
            <w:shd w:val="clear" w:color="auto" w:fill="auto"/>
          </w:tcPr>
          <w:p w14:paraId="328E9BBB" w14:textId="77777777" w:rsidR="006212F9" w:rsidRPr="00463EEA" w:rsidRDefault="006212F9" w:rsidP="00C93749">
            <w:pPr>
              <w:spacing w:line="240" w:lineRule="auto"/>
              <w:jc w:val="both"/>
              <w:rPr>
                <w:rFonts w:cs="Arial"/>
                <w:sz w:val="16"/>
                <w:szCs w:val="16"/>
              </w:rPr>
            </w:pPr>
            <w:r w:rsidRPr="00463EEA">
              <w:rPr>
                <w:rFonts w:cs="Arial"/>
                <w:sz w:val="16"/>
                <w:szCs w:val="16"/>
              </w:rPr>
              <w:t>vsota ocen po kriterijih</w:t>
            </w:r>
          </w:p>
        </w:tc>
        <w:tc>
          <w:tcPr>
            <w:tcW w:w="2659" w:type="dxa"/>
            <w:shd w:val="clear" w:color="auto" w:fill="auto"/>
          </w:tcPr>
          <w:p w14:paraId="23F9178C" w14:textId="77777777" w:rsidR="006212F9" w:rsidRPr="00463EEA" w:rsidRDefault="001B189F" w:rsidP="00C93749">
            <w:pPr>
              <w:spacing w:line="240" w:lineRule="auto"/>
              <w:jc w:val="center"/>
              <w:rPr>
                <w:rFonts w:cs="Arial"/>
                <w:sz w:val="16"/>
                <w:szCs w:val="16"/>
              </w:rPr>
            </w:pPr>
            <w:r>
              <w:rPr>
                <w:rFonts w:cs="Arial"/>
                <w:sz w:val="16"/>
                <w:szCs w:val="16"/>
              </w:rPr>
              <w:t>5</w:t>
            </w:r>
          </w:p>
        </w:tc>
      </w:tr>
      <w:tr w:rsidR="006212F9" w:rsidRPr="00463EEA" w14:paraId="05905BF6" w14:textId="77777777" w:rsidTr="00C93749">
        <w:tc>
          <w:tcPr>
            <w:tcW w:w="6256" w:type="dxa"/>
            <w:gridSpan w:val="5"/>
            <w:shd w:val="clear" w:color="auto" w:fill="auto"/>
          </w:tcPr>
          <w:p w14:paraId="46783A3B" w14:textId="77777777" w:rsidR="006212F9" w:rsidRPr="00463EEA" w:rsidRDefault="006212F9" w:rsidP="00C93749">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0D5EB69D" w14:textId="77777777" w:rsidR="006212F9" w:rsidRPr="003D094B" w:rsidRDefault="001B189F" w:rsidP="00C93749">
            <w:pPr>
              <w:spacing w:line="240" w:lineRule="auto"/>
              <w:jc w:val="center"/>
              <w:rPr>
                <w:rFonts w:cs="Arial"/>
                <w:b/>
                <w:bCs/>
                <w:sz w:val="16"/>
                <w:szCs w:val="16"/>
                <w:lang w:eastAsia="sl-SI"/>
              </w:rPr>
            </w:pPr>
            <w:r>
              <w:rPr>
                <w:rFonts w:cs="Arial"/>
                <w:b/>
                <w:bCs/>
                <w:sz w:val="16"/>
                <w:szCs w:val="16"/>
              </w:rPr>
              <w:t>345,62</w:t>
            </w:r>
            <w:r w:rsidR="006212F9">
              <w:rPr>
                <w:rFonts w:cs="Arial"/>
                <w:b/>
                <w:bCs/>
                <w:sz w:val="16"/>
                <w:szCs w:val="16"/>
              </w:rPr>
              <w:t xml:space="preserve"> </w:t>
            </w:r>
            <w:r w:rsidR="006212F9" w:rsidRPr="003D094B">
              <w:rPr>
                <w:rFonts w:cs="Arial"/>
                <w:b/>
                <w:bCs/>
                <w:sz w:val="16"/>
                <w:szCs w:val="16"/>
              </w:rPr>
              <w:t>evrov bruto</w:t>
            </w:r>
          </w:p>
        </w:tc>
      </w:tr>
      <w:tr w:rsidR="006212F9" w:rsidRPr="00463EEA" w14:paraId="66D4B77C" w14:textId="77777777" w:rsidTr="00C93749">
        <w:tc>
          <w:tcPr>
            <w:tcW w:w="6256" w:type="dxa"/>
            <w:gridSpan w:val="5"/>
            <w:shd w:val="clear" w:color="auto" w:fill="auto"/>
          </w:tcPr>
          <w:p w14:paraId="0E24A551" w14:textId="77777777" w:rsidR="006212F9" w:rsidRPr="00463EEA" w:rsidRDefault="006212F9" w:rsidP="00C93749">
            <w:pPr>
              <w:spacing w:line="240" w:lineRule="auto"/>
              <w:jc w:val="both"/>
              <w:rPr>
                <w:rFonts w:cs="Arial"/>
                <w:sz w:val="16"/>
                <w:szCs w:val="16"/>
              </w:rPr>
            </w:pPr>
            <w:r w:rsidRPr="00463EEA">
              <w:rPr>
                <w:rFonts w:cs="Arial"/>
                <w:sz w:val="16"/>
                <w:szCs w:val="16"/>
              </w:rPr>
              <w:t>najvišje možno izplačilo RDU</w:t>
            </w:r>
          </w:p>
        </w:tc>
        <w:tc>
          <w:tcPr>
            <w:tcW w:w="2659" w:type="dxa"/>
            <w:shd w:val="clear" w:color="auto" w:fill="auto"/>
          </w:tcPr>
          <w:p w14:paraId="2EE6C9B3" w14:textId="77777777" w:rsidR="006212F9" w:rsidRPr="00E06A1B" w:rsidRDefault="006212F9" w:rsidP="00C93749">
            <w:pPr>
              <w:spacing w:line="240" w:lineRule="auto"/>
              <w:jc w:val="center"/>
              <w:rPr>
                <w:rFonts w:cs="Arial"/>
                <w:sz w:val="16"/>
                <w:szCs w:val="16"/>
                <w:lang w:eastAsia="sl-SI"/>
              </w:rPr>
            </w:pPr>
            <w:r>
              <w:rPr>
                <w:rFonts w:cs="Arial"/>
                <w:sz w:val="16"/>
                <w:szCs w:val="16"/>
                <w:lang w:eastAsia="sl-SI"/>
              </w:rPr>
              <w:t>2.1</w:t>
            </w:r>
            <w:r w:rsidR="001B189F">
              <w:rPr>
                <w:rFonts w:cs="Arial"/>
                <w:sz w:val="16"/>
                <w:szCs w:val="16"/>
                <w:lang w:eastAsia="sl-SI"/>
              </w:rPr>
              <w:t>37,45</w:t>
            </w:r>
            <w:r w:rsidRPr="00E06A1B">
              <w:rPr>
                <w:rFonts w:cs="Arial"/>
                <w:sz w:val="16"/>
                <w:szCs w:val="16"/>
                <w:lang w:eastAsia="sl-SI"/>
              </w:rPr>
              <w:t xml:space="preserve"> </w:t>
            </w:r>
            <w:r w:rsidRPr="00E06A1B">
              <w:rPr>
                <w:rFonts w:cs="Arial"/>
                <w:sz w:val="16"/>
                <w:szCs w:val="16"/>
              </w:rPr>
              <w:t>evrov bruto</w:t>
            </w:r>
          </w:p>
        </w:tc>
      </w:tr>
      <w:tr w:rsidR="006212F9" w:rsidRPr="00932E02" w14:paraId="1368EFB1" w14:textId="77777777" w:rsidTr="00C93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vAlign w:val="bottom"/>
          </w:tcPr>
          <w:p w14:paraId="098FF9A0" w14:textId="77777777" w:rsidR="006212F9" w:rsidRPr="00932E02" w:rsidRDefault="006212F9"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73681FFA" w14:textId="77777777" w:rsidR="006212F9" w:rsidRPr="00932E02" w:rsidRDefault="006212F9"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7C9FA424" w14:textId="77777777" w:rsidR="006212F9" w:rsidRPr="00932E02" w:rsidRDefault="006212F9" w:rsidP="00C93749">
            <w:pPr>
              <w:spacing w:line="240" w:lineRule="auto"/>
              <w:jc w:val="right"/>
              <w:rPr>
                <w:rFonts w:cs="Arial"/>
                <w:szCs w:val="20"/>
                <w:lang w:eastAsia="sl-SI"/>
              </w:rPr>
            </w:pPr>
          </w:p>
        </w:tc>
      </w:tr>
    </w:tbl>
    <w:p w14:paraId="3BC02175" w14:textId="77777777" w:rsidR="006212F9" w:rsidRPr="000E619C" w:rsidRDefault="006212F9" w:rsidP="000E619C">
      <w:pPr>
        <w:numPr>
          <w:ilvl w:val="0"/>
          <w:numId w:val="40"/>
        </w:numPr>
        <w:autoSpaceDE w:val="0"/>
        <w:autoSpaceDN w:val="0"/>
        <w:adjustRightInd w:val="0"/>
        <w:spacing w:line="240" w:lineRule="auto"/>
        <w:ind w:left="284" w:right="-972" w:hanging="284"/>
        <w:rPr>
          <w:rFonts w:cs="Arial"/>
          <w:szCs w:val="20"/>
          <w:lang w:eastAsia="sl-SI"/>
        </w:rPr>
      </w:pPr>
      <w:r w:rsidRPr="000E619C">
        <w:rPr>
          <w:rFonts w:cs="Arial"/>
          <w:szCs w:val="20"/>
          <w:lang w:eastAsia="sl-SI"/>
        </w:rPr>
        <w:t>za mesec januar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
        <w:gridCol w:w="2500"/>
        <w:gridCol w:w="1540"/>
        <w:gridCol w:w="1540"/>
        <w:gridCol w:w="431"/>
        <w:gridCol w:w="2386"/>
      </w:tblGrid>
      <w:tr w:rsidR="006212F9" w:rsidRPr="00463EEA" w14:paraId="75346B73" w14:textId="77777777" w:rsidTr="00C93749">
        <w:tc>
          <w:tcPr>
            <w:tcW w:w="6158" w:type="dxa"/>
            <w:gridSpan w:val="5"/>
            <w:shd w:val="clear" w:color="auto" w:fill="auto"/>
          </w:tcPr>
          <w:p w14:paraId="54D05C45" w14:textId="77777777" w:rsidR="006212F9" w:rsidRPr="00463EEA" w:rsidRDefault="006212F9" w:rsidP="00C93749">
            <w:pPr>
              <w:spacing w:line="240" w:lineRule="auto"/>
              <w:jc w:val="both"/>
              <w:rPr>
                <w:rFonts w:cs="Arial"/>
                <w:sz w:val="16"/>
                <w:szCs w:val="16"/>
              </w:rPr>
            </w:pPr>
            <w:r w:rsidRPr="00463EEA">
              <w:rPr>
                <w:rFonts w:cs="Arial"/>
                <w:sz w:val="16"/>
                <w:szCs w:val="16"/>
              </w:rPr>
              <w:t>tarifni razred</w:t>
            </w:r>
          </w:p>
        </w:tc>
        <w:tc>
          <w:tcPr>
            <w:tcW w:w="2556" w:type="dxa"/>
            <w:shd w:val="clear" w:color="auto" w:fill="auto"/>
          </w:tcPr>
          <w:p w14:paraId="5870A9F1" w14:textId="77777777" w:rsidR="006212F9" w:rsidRPr="00463EEA" w:rsidRDefault="006212F9" w:rsidP="00C93749">
            <w:pPr>
              <w:spacing w:line="240" w:lineRule="auto"/>
              <w:jc w:val="center"/>
              <w:rPr>
                <w:rFonts w:cs="Arial"/>
                <w:sz w:val="16"/>
                <w:szCs w:val="16"/>
              </w:rPr>
            </w:pPr>
            <w:r>
              <w:rPr>
                <w:rFonts w:cs="Arial"/>
                <w:sz w:val="16"/>
                <w:szCs w:val="16"/>
              </w:rPr>
              <w:t>VIII</w:t>
            </w:r>
          </w:p>
        </w:tc>
      </w:tr>
      <w:tr w:rsidR="006212F9" w:rsidRPr="00463EEA" w14:paraId="75BB0241" w14:textId="77777777" w:rsidTr="00C93749">
        <w:tc>
          <w:tcPr>
            <w:tcW w:w="6158" w:type="dxa"/>
            <w:gridSpan w:val="5"/>
            <w:shd w:val="clear" w:color="auto" w:fill="auto"/>
          </w:tcPr>
          <w:p w14:paraId="770B0001" w14:textId="77777777" w:rsidR="006212F9" w:rsidRPr="00463EEA" w:rsidRDefault="006212F9" w:rsidP="00C93749">
            <w:pPr>
              <w:spacing w:line="240" w:lineRule="auto"/>
              <w:jc w:val="both"/>
              <w:rPr>
                <w:rFonts w:cs="Arial"/>
                <w:sz w:val="16"/>
                <w:szCs w:val="16"/>
              </w:rPr>
            </w:pPr>
            <w:r w:rsidRPr="00463EEA">
              <w:rPr>
                <w:rFonts w:cs="Arial"/>
                <w:sz w:val="16"/>
                <w:szCs w:val="16"/>
              </w:rPr>
              <w:t>plačni razred</w:t>
            </w:r>
          </w:p>
        </w:tc>
        <w:tc>
          <w:tcPr>
            <w:tcW w:w="2556" w:type="dxa"/>
            <w:shd w:val="clear" w:color="auto" w:fill="auto"/>
          </w:tcPr>
          <w:p w14:paraId="7C0C0F7C" w14:textId="77777777" w:rsidR="006212F9" w:rsidRPr="00463EEA" w:rsidRDefault="006212F9" w:rsidP="00C93749">
            <w:pPr>
              <w:spacing w:line="240" w:lineRule="auto"/>
              <w:jc w:val="center"/>
              <w:rPr>
                <w:rFonts w:cs="Arial"/>
                <w:sz w:val="16"/>
                <w:szCs w:val="16"/>
              </w:rPr>
            </w:pPr>
            <w:r>
              <w:rPr>
                <w:rFonts w:cs="Arial"/>
                <w:sz w:val="16"/>
                <w:szCs w:val="16"/>
              </w:rPr>
              <w:t>44</w:t>
            </w:r>
          </w:p>
        </w:tc>
      </w:tr>
      <w:tr w:rsidR="006212F9" w:rsidRPr="00463EEA" w14:paraId="74769E63" w14:textId="77777777" w:rsidTr="00C93749">
        <w:tc>
          <w:tcPr>
            <w:tcW w:w="6158" w:type="dxa"/>
            <w:gridSpan w:val="5"/>
            <w:shd w:val="clear" w:color="auto" w:fill="auto"/>
          </w:tcPr>
          <w:p w14:paraId="22525B58" w14:textId="77777777" w:rsidR="006212F9" w:rsidRPr="00463EEA" w:rsidRDefault="006212F9" w:rsidP="00C93749">
            <w:pPr>
              <w:spacing w:line="240" w:lineRule="auto"/>
              <w:jc w:val="both"/>
              <w:rPr>
                <w:rFonts w:cs="Arial"/>
                <w:sz w:val="16"/>
                <w:szCs w:val="16"/>
              </w:rPr>
            </w:pPr>
            <w:r w:rsidRPr="00463EEA">
              <w:rPr>
                <w:rFonts w:cs="Arial"/>
                <w:sz w:val="16"/>
                <w:szCs w:val="16"/>
              </w:rPr>
              <w:t>kriteriji ocenjevanja (5 kriterijev)</w:t>
            </w:r>
          </w:p>
        </w:tc>
        <w:tc>
          <w:tcPr>
            <w:tcW w:w="2556" w:type="dxa"/>
            <w:shd w:val="clear" w:color="auto" w:fill="auto"/>
          </w:tcPr>
          <w:p w14:paraId="4C870FD1" w14:textId="77777777" w:rsidR="006212F9" w:rsidRPr="00463EEA" w:rsidRDefault="001B189F" w:rsidP="00C93749">
            <w:pPr>
              <w:spacing w:line="240" w:lineRule="auto"/>
              <w:jc w:val="center"/>
              <w:rPr>
                <w:rFonts w:cs="Arial"/>
                <w:sz w:val="16"/>
                <w:szCs w:val="16"/>
              </w:rPr>
            </w:pPr>
            <w:r>
              <w:rPr>
                <w:rFonts w:cs="Arial"/>
                <w:sz w:val="16"/>
                <w:szCs w:val="16"/>
              </w:rPr>
              <w:t>5</w:t>
            </w:r>
            <w:r w:rsidR="006212F9" w:rsidRPr="00463EEA">
              <w:rPr>
                <w:rFonts w:cs="Arial"/>
                <w:sz w:val="16"/>
                <w:szCs w:val="16"/>
              </w:rPr>
              <w:t xml:space="preserve"> x 1</w:t>
            </w:r>
          </w:p>
        </w:tc>
      </w:tr>
      <w:tr w:rsidR="006212F9" w:rsidRPr="00463EEA" w14:paraId="4398C449" w14:textId="77777777" w:rsidTr="00C93749">
        <w:tc>
          <w:tcPr>
            <w:tcW w:w="6158" w:type="dxa"/>
            <w:gridSpan w:val="5"/>
            <w:shd w:val="clear" w:color="auto" w:fill="auto"/>
          </w:tcPr>
          <w:p w14:paraId="05A73787" w14:textId="77777777" w:rsidR="006212F9" w:rsidRPr="00463EEA" w:rsidRDefault="006212F9" w:rsidP="00C93749">
            <w:pPr>
              <w:spacing w:line="240" w:lineRule="auto"/>
              <w:jc w:val="both"/>
              <w:rPr>
                <w:rFonts w:cs="Arial"/>
                <w:sz w:val="16"/>
                <w:szCs w:val="16"/>
              </w:rPr>
            </w:pPr>
            <w:r w:rsidRPr="00463EEA">
              <w:rPr>
                <w:rFonts w:cs="Arial"/>
                <w:sz w:val="16"/>
                <w:szCs w:val="16"/>
              </w:rPr>
              <w:t>vsota ocen po kriterijih</w:t>
            </w:r>
          </w:p>
        </w:tc>
        <w:tc>
          <w:tcPr>
            <w:tcW w:w="2556" w:type="dxa"/>
            <w:shd w:val="clear" w:color="auto" w:fill="auto"/>
          </w:tcPr>
          <w:p w14:paraId="7B09D762" w14:textId="77777777" w:rsidR="006212F9" w:rsidRPr="00463EEA" w:rsidRDefault="001B189F" w:rsidP="00C93749">
            <w:pPr>
              <w:spacing w:line="240" w:lineRule="auto"/>
              <w:jc w:val="center"/>
              <w:rPr>
                <w:rFonts w:cs="Arial"/>
                <w:sz w:val="16"/>
                <w:szCs w:val="16"/>
              </w:rPr>
            </w:pPr>
            <w:r>
              <w:rPr>
                <w:rFonts w:cs="Arial"/>
                <w:sz w:val="16"/>
                <w:szCs w:val="16"/>
              </w:rPr>
              <w:t>5</w:t>
            </w:r>
          </w:p>
        </w:tc>
      </w:tr>
      <w:tr w:rsidR="006212F9" w:rsidRPr="00463EEA" w14:paraId="3774DFFC" w14:textId="77777777" w:rsidTr="00C93749">
        <w:tc>
          <w:tcPr>
            <w:tcW w:w="6158" w:type="dxa"/>
            <w:gridSpan w:val="5"/>
            <w:shd w:val="clear" w:color="auto" w:fill="auto"/>
          </w:tcPr>
          <w:p w14:paraId="56AEFDC2" w14:textId="77777777" w:rsidR="006212F9" w:rsidRPr="00463EEA" w:rsidRDefault="006212F9" w:rsidP="00C93749">
            <w:pPr>
              <w:spacing w:line="240" w:lineRule="auto"/>
              <w:jc w:val="both"/>
              <w:rPr>
                <w:rFonts w:cs="Arial"/>
                <w:b/>
                <w:bCs/>
                <w:sz w:val="16"/>
                <w:szCs w:val="16"/>
              </w:rPr>
            </w:pPr>
            <w:r w:rsidRPr="00463EEA">
              <w:rPr>
                <w:rFonts w:cs="Arial"/>
                <w:b/>
                <w:bCs/>
                <w:sz w:val="16"/>
                <w:szCs w:val="16"/>
              </w:rPr>
              <w:t>izplačilo RDU</w:t>
            </w:r>
          </w:p>
        </w:tc>
        <w:tc>
          <w:tcPr>
            <w:tcW w:w="2556" w:type="dxa"/>
            <w:shd w:val="clear" w:color="auto" w:fill="auto"/>
          </w:tcPr>
          <w:p w14:paraId="1249E222" w14:textId="77777777" w:rsidR="006212F9" w:rsidRPr="00932E02" w:rsidRDefault="000A3126" w:rsidP="00C93749">
            <w:pPr>
              <w:spacing w:line="240" w:lineRule="auto"/>
              <w:jc w:val="center"/>
              <w:rPr>
                <w:rFonts w:cs="Arial"/>
                <w:b/>
                <w:bCs/>
                <w:sz w:val="16"/>
                <w:szCs w:val="16"/>
                <w:lang w:eastAsia="sl-SI"/>
              </w:rPr>
            </w:pPr>
            <w:r>
              <w:rPr>
                <w:rFonts w:cs="Arial"/>
                <w:b/>
                <w:bCs/>
                <w:sz w:val="16"/>
                <w:szCs w:val="16"/>
                <w:lang w:eastAsia="sl-SI"/>
              </w:rPr>
              <w:t>158,08</w:t>
            </w:r>
            <w:r w:rsidR="006212F9" w:rsidRPr="00932E02">
              <w:rPr>
                <w:rFonts w:cs="Arial"/>
                <w:sz w:val="16"/>
                <w:szCs w:val="16"/>
                <w:lang w:eastAsia="sl-SI"/>
              </w:rPr>
              <w:t xml:space="preserve"> </w:t>
            </w:r>
            <w:r w:rsidR="006212F9" w:rsidRPr="00932E02">
              <w:rPr>
                <w:rFonts w:cs="Arial"/>
                <w:b/>
                <w:bCs/>
                <w:sz w:val="16"/>
                <w:szCs w:val="16"/>
              </w:rPr>
              <w:t>evrov bruto</w:t>
            </w:r>
          </w:p>
        </w:tc>
      </w:tr>
      <w:tr w:rsidR="006212F9" w:rsidRPr="00463EEA" w14:paraId="1B7EE8ED" w14:textId="77777777" w:rsidTr="00C93749">
        <w:tc>
          <w:tcPr>
            <w:tcW w:w="6158" w:type="dxa"/>
            <w:gridSpan w:val="5"/>
            <w:shd w:val="clear" w:color="auto" w:fill="auto"/>
          </w:tcPr>
          <w:p w14:paraId="19C191C7" w14:textId="77777777" w:rsidR="006212F9" w:rsidRPr="00463EEA" w:rsidRDefault="006212F9" w:rsidP="00C93749">
            <w:pPr>
              <w:spacing w:line="240" w:lineRule="auto"/>
              <w:jc w:val="both"/>
              <w:rPr>
                <w:rFonts w:cs="Arial"/>
                <w:sz w:val="16"/>
                <w:szCs w:val="16"/>
              </w:rPr>
            </w:pPr>
            <w:r w:rsidRPr="00463EEA">
              <w:rPr>
                <w:rFonts w:cs="Arial"/>
                <w:sz w:val="16"/>
                <w:szCs w:val="16"/>
              </w:rPr>
              <w:t>najvišje možno izplačilo RDU</w:t>
            </w:r>
          </w:p>
        </w:tc>
        <w:tc>
          <w:tcPr>
            <w:tcW w:w="2556" w:type="dxa"/>
            <w:shd w:val="clear" w:color="auto" w:fill="auto"/>
          </w:tcPr>
          <w:p w14:paraId="320240DB" w14:textId="77777777" w:rsidR="006212F9" w:rsidRPr="00932E02" w:rsidRDefault="006212F9" w:rsidP="00C93749">
            <w:pPr>
              <w:spacing w:line="240" w:lineRule="auto"/>
              <w:jc w:val="center"/>
              <w:rPr>
                <w:rFonts w:cs="Arial"/>
                <w:sz w:val="16"/>
                <w:szCs w:val="16"/>
                <w:lang w:eastAsia="sl-SI"/>
              </w:rPr>
            </w:pPr>
            <w:r>
              <w:rPr>
                <w:rFonts w:cs="Arial"/>
                <w:sz w:val="16"/>
                <w:szCs w:val="16"/>
                <w:lang w:eastAsia="sl-SI"/>
              </w:rPr>
              <w:t>4.756,56</w:t>
            </w:r>
            <w:r w:rsidRPr="00932E02">
              <w:rPr>
                <w:rFonts w:cs="Arial"/>
                <w:sz w:val="16"/>
                <w:szCs w:val="16"/>
                <w:lang w:eastAsia="sl-SI"/>
              </w:rPr>
              <w:t xml:space="preserve"> </w:t>
            </w:r>
            <w:r w:rsidRPr="00932E02">
              <w:rPr>
                <w:rFonts w:cs="Arial"/>
                <w:sz w:val="16"/>
                <w:szCs w:val="16"/>
              </w:rPr>
              <w:t>evrov bruto</w:t>
            </w:r>
          </w:p>
        </w:tc>
      </w:tr>
      <w:tr w:rsidR="006212F9" w:rsidRPr="00932E02" w14:paraId="78ACC3CB" w14:textId="77777777" w:rsidTr="00C93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0" w:type="dxa"/>
          <w:wAfter w:w="3034" w:type="dxa"/>
          <w:trHeight w:val="255"/>
        </w:trPr>
        <w:tc>
          <w:tcPr>
            <w:tcW w:w="2500" w:type="dxa"/>
            <w:tcBorders>
              <w:top w:val="nil"/>
              <w:left w:val="nil"/>
              <w:bottom w:val="nil"/>
              <w:right w:val="nil"/>
            </w:tcBorders>
            <w:shd w:val="clear" w:color="auto" w:fill="auto"/>
            <w:noWrap/>
            <w:vAlign w:val="bottom"/>
          </w:tcPr>
          <w:p w14:paraId="6EBA9DFE" w14:textId="77777777" w:rsidR="006212F9" w:rsidRPr="00932E02" w:rsidRDefault="006212F9"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084C0792" w14:textId="77777777" w:rsidR="006212F9" w:rsidRPr="00932E02" w:rsidRDefault="006212F9"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67CB2DE6" w14:textId="77777777" w:rsidR="006212F9" w:rsidRPr="00932E02" w:rsidRDefault="006212F9" w:rsidP="00C93749">
            <w:pPr>
              <w:spacing w:line="240" w:lineRule="auto"/>
              <w:jc w:val="right"/>
              <w:rPr>
                <w:rFonts w:cs="Arial"/>
                <w:szCs w:val="20"/>
                <w:lang w:eastAsia="sl-SI"/>
              </w:rPr>
            </w:pPr>
          </w:p>
        </w:tc>
      </w:tr>
    </w:tbl>
    <w:p w14:paraId="16E02A86" w14:textId="77777777" w:rsidR="006212F9" w:rsidRPr="000E619C" w:rsidRDefault="006212F9" w:rsidP="000E619C">
      <w:pPr>
        <w:numPr>
          <w:ilvl w:val="0"/>
          <w:numId w:val="40"/>
        </w:numPr>
        <w:autoSpaceDE w:val="0"/>
        <w:autoSpaceDN w:val="0"/>
        <w:adjustRightInd w:val="0"/>
        <w:spacing w:line="240" w:lineRule="auto"/>
        <w:ind w:left="284" w:right="-972" w:hanging="284"/>
        <w:rPr>
          <w:rFonts w:cs="Arial"/>
          <w:szCs w:val="20"/>
          <w:lang w:eastAsia="sl-SI"/>
        </w:rPr>
      </w:pPr>
      <w:r w:rsidRPr="000E619C">
        <w:rPr>
          <w:rFonts w:cs="Arial"/>
          <w:szCs w:val="20"/>
          <w:lang w:eastAsia="sl-SI"/>
        </w:rPr>
        <w:t>za mesec februar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6212F9" w:rsidRPr="00463EEA" w14:paraId="4A3DAA22" w14:textId="77777777" w:rsidTr="00C93749">
        <w:tc>
          <w:tcPr>
            <w:tcW w:w="6204" w:type="dxa"/>
            <w:shd w:val="clear" w:color="auto" w:fill="auto"/>
          </w:tcPr>
          <w:p w14:paraId="30CC2030" w14:textId="77777777" w:rsidR="006212F9" w:rsidRPr="00463EEA" w:rsidRDefault="006212F9" w:rsidP="00C93749">
            <w:pPr>
              <w:spacing w:line="240" w:lineRule="auto"/>
              <w:jc w:val="both"/>
              <w:rPr>
                <w:rFonts w:cs="Arial"/>
                <w:sz w:val="16"/>
                <w:szCs w:val="16"/>
              </w:rPr>
            </w:pPr>
            <w:r w:rsidRPr="00463EEA">
              <w:rPr>
                <w:rFonts w:cs="Arial"/>
                <w:sz w:val="16"/>
                <w:szCs w:val="16"/>
              </w:rPr>
              <w:t>tarifni razred</w:t>
            </w:r>
          </w:p>
        </w:tc>
        <w:tc>
          <w:tcPr>
            <w:tcW w:w="2693" w:type="dxa"/>
            <w:shd w:val="clear" w:color="auto" w:fill="auto"/>
          </w:tcPr>
          <w:p w14:paraId="21FB8C2F" w14:textId="77777777" w:rsidR="006212F9" w:rsidRPr="00463EEA" w:rsidRDefault="006212F9" w:rsidP="00C93749">
            <w:pPr>
              <w:spacing w:line="240" w:lineRule="auto"/>
              <w:jc w:val="center"/>
              <w:rPr>
                <w:rFonts w:cs="Arial"/>
                <w:sz w:val="16"/>
                <w:szCs w:val="16"/>
              </w:rPr>
            </w:pPr>
            <w:r>
              <w:rPr>
                <w:rFonts w:cs="Arial"/>
                <w:sz w:val="16"/>
                <w:szCs w:val="16"/>
              </w:rPr>
              <w:t>VIII</w:t>
            </w:r>
          </w:p>
        </w:tc>
      </w:tr>
      <w:tr w:rsidR="006212F9" w:rsidRPr="00463EEA" w14:paraId="16579288" w14:textId="77777777" w:rsidTr="00C93749">
        <w:tc>
          <w:tcPr>
            <w:tcW w:w="6204" w:type="dxa"/>
            <w:shd w:val="clear" w:color="auto" w:fill="auto"/>
          </w:tcPr>
          <w:p w14:paraId="3AB4C9FF" w14:textId="77777777" w:rsidR="006212F9" w:rsidRPr="00463EEA" w:rsidRDefault="006212F9" w:rsidP="00C93749">
            <w:pPr>
              <w:spacing w:line="240" w:lineRule="auto"/>
              <w:jc w:val="both"/>
              <w:rPr>
                <w:rFonts w:cs="Arial"/>
                <w:sz w:val="16"/>
                <w:szCs w:val="16"/>
              </w:rPr>
            </w:pPr>
            <w:r w:rsidRPr="00463EEA">
              <w:rPr>
                <w:rFonts w:cs="Arial"/>
                <w:sz w:val="16"/>
                <w:szCs w:val="16"/>
              </w:rPr>
              <w:t>plačni razred</w:t>
            </w:r>
          </w:p>
        </w:tc>
        <w:tc>
          <w:tcPr>
            <w:tcW w:w="2693" w:type="dxa"/>
            <w:shd w:val="clear" w:color="auto" w:fill="auto"/>
          </w:tcPr>
          <w:p w14:paraId="44B607D7" w14:textId="77777777" w:rsidR="006212F9" w:rsidRPr="00463EEA" w:rsidRDefault="006212F9" w:rsidP="00C93749">
            <w:pPr>
              <w:spacing w:line="240" w:lineRule="auto"/>
              <w:jc w:val="center"/>
              <w:rPr>
                <w:rFonts w:cs="Arial"/>
                <w:sz w:val="16"/>
                <w:szCs w:val="16"/>
              </w:rPr>
            </w:pPr>
            <w:r>
              <w:rPr>
                <w:rFonts w:cs="Arial"/>
                <w:sz w:val="16"/>
                <w:szCs w:val="16"/>
              </w:rPr>
              <w:t>44</w:t>
            </w:r>
          </w:p>
        </w:tc>
      </w:tr>
      <w:tr w:rsidR="006212F9" w:rsidRPr="00463EEA" w14:paraId="2186D025" w14:textId="77777777" w:rsidTr="00C93749">
        <w:tc>
          <w:tcPr>
            <w:tcW w:w="6204" w:type="dxa"/>
            <w:shd w:val="clear" w:color="auto" w:fill="auto"/>
          </w:tcPr>
          <w:p w14:paraId="389D3390" w14:textId="77777777" w:rsidR="006212F9" w:rsidRPr="00463EEA" w:rsidRDefault="006212F9" w:rsidP="00C93749">
            <w:pPr>
              <w:spacing w:line="240" w:lineRule="auto"/>
              <w:jc w:val="both"/>
              <w:rPr>
                <w:rFonts w:cs="Arial"/>
                <w:sz w:val="16"/>
                <w:szCs w:val="16"/>
              </w:rPr>
            </w:pPr>
            <w:r w:rsidRPr="00463EEA">
              <w:rPr>
                <w:rFonts w:cs="Arial"/>
                <w:sz w:val="16"/>
                <w:szCs w:val="16"/>
              </w:rPr>
              <w:t>kriteriji ocenjevanja (5 kriterijev)</w:t>
            </w:r>
          </w:p>
        </w:tc>
        <w:tc>
          <w:tcPr>
            <w:tcW w:w="2693" w:type="dxa"/>
            <w:shd w:val="clear" w:color="auto" w:fill="auto"/>
          </w:tcPr>
          <w:p w14:paraId="01CFF215" w14:textId="77777777" w:rsidR="006212F9" w:rsidRPr="00463EEA" w:rsidRDefault="001B189F" w:rsidP="00C93749">
            <w:pPr>
              <w:spacing w:line="240" w:lineRule="auto"/>
              <w:jc w:val="center"/>
              <w:rPr>
                <w:rFonts w:cs="Arial"/>
                <w:sz w:val="16"/>
                <w:szCs w:val="16"/>
              </w:rPr>
            </w:pPr>
            <w:r>
              <w:rPr>
                <w:rFonts w:cs="Arial"/>
                <w:sz w:val="16"/>
                <w:szCs w:val="16"/>
              </w:rPr>
              <w:t>5</w:t>
            </w:r>
            <w:r w:rsidR="006212F9" w:rsidRPr="00463EEA">
              <w:rPr>
                <w:rFonts w:cs="Arial"/>
                <w:sz w:val="16"/>
                <w:szCs w:val="16"/>
              </w:rPr>
              <w:t xml:space="preserve"> x 1</w:t>
            </w:r>
          </w:p>
        </w:tc>
      </w:tr>
      <w:tr w:rsidR="006212F9" w:rsidRPr="00463EEA" w14:paraId="1ACE1EB5" w14:textId="77777777" w:rsidTr="00C93749">
        <w:tc>
          <w:tcPr>
            <w:tcW w:w="6204" w:type="dxa"/>
            <w:shd w:val="clear" w:color="auto" w:fill="auto"/>
          </w:tcPr>
          <w:p w14:paraId="4BEBDDFB" w14:textId="77777777" w:rsidR="006212F9" w:rsidRPr="00463EEA" w:rsidRDefault="006212F9" w:rsidP="00C93749">
            <w:pPr>
              <w:spacing w:line="240" w:lineRule="auto"/>
              <w:jc w:val="both"/>
              <w:rPr>
                <w:rFonts w:cs="Arial"/>
                <w:sz w:val="16"/>
                <w:szCs w:val="16"/>
              </w:rPr>
            </w:pPr>
            <w:r w:rsidRPr="00463EEA">
              <w:rPr>
                <w:rFonts w:cs="Arial"/>
                <w:sz w:val="16"/>
                <w:szCs w:val="16"/>
              </w:rPr>
              <w:t>vsota ocen po kriterijih</w:t>
            </w:r>
          </w:p>
        </w:tc>
        <w:tc>
          <w:tcPr>
            <w:tcW w:w="2693" w:type="dxa"/>
            <w:shd w:val="clear" w:color="auto" w:fill="auto"/>
          </w:tcPr>
          <w:p w14:paraId="32AFBC0D" w14:textId="77777777" w:rsidR="006212F9" w:rsidRPr="00463EEA" w:rsidRDefault="001B189F" w:rsidP="00C93749">
            <w:pPr>
              <w:spacing w:line="240" w:lineRule="auto"/>
              <w:jc w:val="center"/>
              <w:rPr>
                <w:rFonts w:cs="Arial"/>
                <w:sz w:val="16"/>
                <w:szCs w:val="16"/>
              </w:rPr>
            </w:pPr>
            <w:r>
              <w:rPr>
                <w:rFonts w:cs="Arial"/>
                <w:sz w:val="16"/>
                <w:szCs w:val="16"/>
              </w:rPr>
              <w:t>5</w:t>
            </w:r>
          </w:p>
        </w:tc>
      </w:tr>
      <w:tr w:rsidR="006212F9" w:rsidRPr="00463EEA" w14:paraId="6C85E71D" w14:textId="77777777" w:rsidTr="00C93749">
        <w:tc>
          <w:tcPr>
            <w:tcW w:w="6204" w:type="dxa"/>
            <w:shd w:val="clear" w:color="auto" w:fill="auto"/>
          </w:tcPr>
          <w:p w14:paraId="707CD361" w14:textId="77777777" w:rsidR="006212F9" w:rsidRPr="00463EEA" w:rsidRDefault="006212F9" w:rsidP="00C93749">
            <w:pPr>
              <w:spacing w:line="240" w:lineRule="auto"/>
              <w:jc w:val="both"/>
              <w:rPr>
                <w:rFonts w:cs="Arial"/>
                <w:b/>
                <w:bCs/>
                <w:sz w:val="16"/>
                <w:szCs w:val="16"/>
              </w:rPr>
            </w:pPr>
            <w:r w:rsidRPr="00463EEA">
              <w:rPr>
                <w:rFonts w:cs="Arial"/>
                <w:b/>
                <w:bCs/>
                <w:sz w:val="16"/>
                <w:szCs w:val="16"/>
              </w:rPr>
              <w:t>izplačilo RDU</w:t>
            </w:r>
          </w:p>
        </w:tc>
        <w:tc>
          <w:tcPr>
            <w:tcW w:w="2693" w:type="dxa"/>
            <w:shd w:val="clear" w:color="auto" w:fill="auto"/>
          </w:tcPr>
          <w:p w14:paraId="7FC610F8" w14:textId="77777777" w:rsidR="006212F9" w:rsidRPr="00932E02" w:rsidRDefault="000A3126" w:rsidP="00C93749">
            <w:pPr>
              <w:spacing w:line="240" w:lineRule="auto"/>
              <w:jc w:val="center"/>
              <w:rPr>
                <w:rFonts w:cs="Arial"/>
                <w:b/>
                <w:bCs/>
                <w:sz w:val="16"/>
                <w:szCs w:val="16"/>
                <w:lang w:eastAsia="sl-SI"/>
              </w:rPr>
            </w:pPr>
            <w:r>
              <w:rPr>
                <w:rFonts w:cs="Arial"/>
                <w:b/>
                <w:bCs/>
                <w:sz w:val="16"/>
                <w:szCs w:val="16"/>
                <w:lang w:eastAsia="sl-SI"/>
              </w:rPr>
              <w:t>117,72</w:t>
            </w:r>
            <w:r w:rsidR="006212F9" w:rsidRPr="00932E02">
              <w:rPr>
                <w:rFonts w:cs="Arial"/>
                <w:sz w:val="16"/>
                <w:szCs w:val="16"/>
                <w:lang w:eastAsia="sl-SI"/>
              </w:rPr>
              <w:t xml:space="preserve"> </w:t>
            </w:r>
            <w:r w:rsidR="006212F9" w:rsidRPr="00932E02">
              <w:rPr>
                <w:rFonts w:cs="Arial"/>
                <w:b/>
                <w:bCs/>
                <w:sz w:val="16"/>
                <w:szCs w:val="16"/>
              </w:rPr>
              <w:t>evrov bruto</w:t>
            </w:r>
          </w:p>
        </w:tc>
      </w:tr>
      <w:tr w:rsidR="006212F9" w:rsidRPr="00463EEA" w14:paraId="1EF394F1" w14:textId="77777777" w:rsidTr="00C93749">
        <w:tc>
          <w:tcPr>
            <w:tcW w:w="6204" w:type="dxa"/>
            <w:shd w:val="clear" w:color="auto" w:fill="auto"/>
          </w:tcPr>
          <w:p w14:paraId="68002876" w14:textId="77777777" w:rsidR="006212F9" w:rsidRPr="00463EEA" w:rsidRDefault="006212F9" w:rsidP="00C93749">
            <w:pPr>
              <w:spacing w:line="240" w:lineRule="auto"/>
              <w:jc w:val="both"/>
              <w:rPr>
                <w:rFonts w:cs="Arial"/>
                <w:sz w:val="16"/>
                <w:szCs w:val="16"/>
              </w:rPr>
            </w:pPr>
            <w:r w:rsidRPr="00463EEA">
              <w:rPr>
                <w:rFonts w:cs="Arial"/>
                <w:sz w:val="16"/>
                <w:szCs w:val="16"/>
              </w:rPr>
              <w:t>najvišje možno izplačilo RDU</w:t>
            </w:r>
          </w:p>
        </w:tc>
        <w:tc>
          <w:tcPr>
            <w:tcW w:w="2693" w:type="dxa"/>
            <w:shd w:val="clear" w:color="auto" w:fill="auto"/>
          </w:tcPr>
          <w:p w14:paraId="691D2A7B" w14:textId="77777777" w:rsidR="006212F9" w:rsidRPr="00932E02" w:rsidRDefault="006212F9" w:rsidP="00C93749">
            <w:pPr>
              <w:spacing w:line="240" w:lineRule="auto"/>
              <w:jc w:val="center"/>
              <w:rPr>
                <w:rFonts w:cs="Arial"/>
                <w:sz w:val="16"/>
                <w:szCs w:val="16"/>
                <w:lang w:eastAsia="sl-SI"/>
              </w:rPr>
            </w:pPr>
            <w:r>
              <w:rPr>
                <w:rFonts w:cs="Arial"/>
                <w:sz w:val="16"/>
                <w:szCs w:val="16"/>
                <w:lang w:eastAsia="sl-SI"/>
              </w:rPr>
              <w:t>4.</w:t>
            </w:r>
            <w:r w:rsidR="000A3126">
              <w:rPr>
                <w:rFonts w:cs="Arial"/>
                <w:sz w:val="16"/>
                <w:szCs w:val="16"/>
                <w:lang w:eastAsia="sl-SI"/>
              </w:rPr>
              <w:t>598,48</w:t>
            </w:r>
            <w:r w:rsidRPr="00932E02">
              <w:rPr>
                <w:rFonts w:cs="Arial"/>
                <w:sz w:val="16"/>
                <w:szCs w:val="16"/>
                <w:lang w:eastAsia="sl-SI"/>
              </w:rPr>
              <w:t xml:space="preserve"> </w:t>
            </w:r>
            <w:r w:rsidRPr="00932E02">
              <w:rPr>
                <w:rFonts w:cs="Arial"/>
                <w:sz w:val="16"/>
                <w:szCs w:val="16"/>
              </w:rPr>
              <w:t>evrov bruto</w:t>
            </w:r>
          </w:p>
        </w:tc>
      </w:tr>
    </w:tbl>
    <w:p w14:paraId="01A59661" w14:textId="77777777" w:rsidR="006212F9" w:rsidRDefault="006212F9" w:rsidP="006212F9">
      <w:pPr>
        <w:pStyle w:val="ZADEVA"/>
        <w:tabs>
          <w:tab w:val="clear" w:pos="1701"/>
          <w:tab w:val="left" w:pos="284"/>
        </w:tabs>
        <w:spacing w:line="240" w:lineRule="auto"/>
        <w:ind w:left="0" w:firstLine="0"/>
        <w:jc w:val="both"/>
        <w:outlineLvl w:val="0"/>
        <w:rPr>
          <w:rFonts w:cs="Arial"/>
          <w:b w:val="0"/>
          <w:bCs/>
          <w:szCs w:val="20"/>
          <w:lang w:val="sl-SI"/>
        </w:rPr>
      </w:pPr>
    </w:p>
    <w:p w14:paraId="4886BCE3" w14:textId="77777777" w:rsidR="006212F9" w:rsidRPr="000E619C" w:rsidRDefault="006212F9" w:rsidP="000E619C">
      <w:pPr>
        <w:numPr>
          <w:ilvl w:val="0"/>
          <w:numId w:val="40"/>
        </w:numPr>
        <w:autoSpaceDE w:val="0"/>
        <w:autoSpaceDN w:val="0"/>
        <w:adjustRightInd w:val="0"/>
        <w:spacing w:line="240" w:lineRule="auto"/>
        <w:ind w:left="284" w:right="-972" w:hanging="284"/>
        <w:rPr>
          <w:rFonts w:cs="Arial"/>
          <w:szCs w:val="20"/>
          <w:lang w:eastAsia="sl-SI"/>
        </w:rPr>
      </w:pPr>
      <w:r w:rsidRPr="000E619C">
        <w:rPr>
          <w:rFonts w:cs="Arial"/>
          <w:szCs w:val="20"/>
          <w:lang w:eastAsia="sl-SI"/>
        </w:rPr>
        <w:t>za mesec marec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6212F9" w:rsidRPr="00463EEA" w14:paraId="5CDFBB57" w14:textId="77777777" w:rsidTr="00C93749">
        <w:tc>
          <w:tcPr>
            <w:tcW w:w="6204" w:type="dxa"/>
            <w:shd w:val="clear" w:color="auto" w:fill="auto"/>
          </w:tcPr>
          <w:p w14:paraId="74092C66" w14:textId="77777777" w:rsidR="006212F9" w:rsidRPr="00463EEA" w:rsidRDefault="006212F9" w:rsidP="00C93749">
            <w:pPr>
              <w:spacing w:line="240" w:lineRule="auto"/>
              <w:jc w:val="both"/>
              <w:rPr>
                <w:rFonts w:cs="Arial"/>
                <w:sz w:val="16"/>
                <w:szCs w:val="16"/>
              </w:rPr>
            </w:pPr>
            <w:r w:rsidRPr="00463EEA">
              <w:rPr>
                <w:rFonts w:cs="Arial"/>
                <w:sz w:val="16"/>
                <w:szCs w:val="16"/>
              </w:rPr>
              <w:t>tarifni razred</w:t>
            </w:r>
          </w:p>
        </w:tc>
        <w:tc>
          <w:tcPr>
            <w:tcW w:w="2693" w:type="dxa"/>
            <w:shd w:val="clear" w:color="auto" w:fill="auto"/>
          </w:tcPr>
          <w:p w14:paraId="1EF94BDA" w14:textId="77777777" w:rsidR="006212F9" w:rsidRPr="00463EEA" w:rsidRDefault="006212F9" w:rsidP="00C93749">
            <w:pPr>
              <w:spacing w:line="240" w:lineRule="auto"/>
              <w:jc w:val="center"/>
              <w:rPr>
                <w:rFonts w:cs="Arial"/>
                <w:sz w:val="16"/>
                <w:szCs w:val="16"/>
              </w:rPr>
            </w:pPr>
            <w:r>
              <w:rPr>
                <w:rFonts w:cs="Arial"/>
                <w:sz w:val="16"/>
                <w:szCs w:val="16"/>
              </w:rPr>
              <w:t>VIII</w:t>
            </w:r>
          </w:p>
        </w:tc>
      </w:tr>
      <w:tr w:rsidR="006212F9" w:rsidRPr="00463EEA" w14:paraId="7889C040" w14:textId="77777777" w:rsidTr="00C93749">
        <w:tc>
          <w:tcPr>
            <w:tcW w:w="6204" w:type="dxa"/>
            <w:shd w:val="clear" w:color="auto" w:fill="auto"/>
          </w:tcPr>
          <w:p w14:paraId="0E22EDF2" w14:textId="77777777" w:rsidR="006212F9" w:rsidRPr="00463EEA" w:rsidRDefault="006212F9" w:rsidP="00C93749">
            <w:pPr>
              <w:spacing w:line="240" w:lineRule="auto"/>
              <w:jc w:val="both"/>
              <w:rPr>
                <w:rFonts w:cs="Arial"/>
                <w:sz w:val="16"/>
                <w:szCs w:val="16"/>
              </w:rPr>
            </w:pPr>
            <w:r w:rsidRPr="00463EEA">
              <w:rPr>
                <w:rFonts w:cs="Arial"/>
                <w:sz w:val="16"/>
                <w:szCs w:val="16"/>
              </w:rPr>
              <w:t>plačni razred</w:t>
            </w:r>
          </w:p>
        </w:tc>
        <w:tc>
          <w:tcPr>
            <w:tcW w:w="2693" w:type="dxa"/>
            <w:shd w:val="clear" w:color="auto" w:fill="auto"/>
          </w:tcPr>
          <w:p w14:paraId="6D0F219F" w14:textId="77777777" w:rsidR="006212F9" w:rsidRPr="00463EEA" w:rsidRDefault="006212F9" w:rsidP="00C93749">
            <w:pPr>
              <w:spacing w:line="240" w:lineRule="auto"/>
              <w:jc w:val="center"/>
              <w:rPr>
                <w:rFonts w:cs="Arial"/>
                <w:sz w:val="16"/>
                <w:szCs w:val="16"/>
              </w:rPr>
            </w:pPr>
            <w:r>
              <w:rPr>
                <w:rFonts w:cs="Arial"/>
                <w:sz w:val="16"/>
                <w:szCs w:val="16"/>
              </w:rPr>
              <w:t>44</w:t>
            </w:r>
          </w:p>
        </w:tc>
      </w:tr>
      <w:tr w:rsidR="006212F9" w:rsidRPr="00463EEA" w14:paraId="4C3D4B14" w14:textId="77777777" w:rsidTr="00C93749">
        <w:tc>
          <w:tcPr>
            <w:tcW w:w="6204" w:type="dxa"/>
            <w:shd w:val="clear" w:color="auto" w:fill="auto"/>
          </w:tcPr>
          <w:p w14:paraId="57A1623E" w14:textId="77777777" w:rsidR="006212F9" w:rsidRPr="00463EEA" w:rsidRDefault="006212F9" w:rsidP="00C93749">
            <w:pPr>
              <w:spacing w:line="240" w:lineRule="auto"/>
              <w:jc w:val="both"/>
              <w:rPr>
                <w:rFonts w:cs="Arial"/>
                <w:sz w:val="16"/>
                <w:szCs w:val="16"/>
              </w:rPr>
            </w:pPr>
            <w:r w:rsidRPr="00463EEA">
              <w:rPr>
                <w:rFonts w:cs="Arial"/>
                <w:sz w:val="16"/>
                <w:szCs w:val="16"/>
              </w:rPr>
              <w:t>kriteriji ocenjevanja (5 kriterijev)</w:t>
            </w:r>
          </w:p>
        </w:tc>
        <w:tc>
          <w:tcPr>
            <w:tcW w:w="2693" w:type="dxa"/>
            <w:shd w:val="clear" w:color="auto" w:fill="auto"/>
          </w:tcPr>
          <w:p w14:paraId="6542BC43" w14:textId="77777777" w:rsidR="006212F9" w:rsidRPr="000E70F1" w:rsidRDefault="000E70F1" w:rsidP="00C93749">
            <w:pPr>
              <w:spacing w:line="240" w:lineRule="auto"/>
              <w:jc w:val="center"/>
              <w:rPr>
                <w:rFonts w:cs="Arial"/>
                <w:sz w:val="16"/>
                <w:szCs w:val="16"/>
              </w:rPr>
            </w:pPr>
            <w:r w:rsidRPr="000E70F1">
              <w:rPr>
                <w:rFonts w:cs="Arial"/>
                <w:sz w:val="16"/>
                <w:szCs w:val="16"/>
              </w:rPr>
              <w:t>3</w:t>
            </w:r>
            <w:r w:rsidR="006212F9" w:rsidRPr="000E70F1">
              <w:rPr>
                <w:rFonts w:cs="Arial"/>
                <w:sz w:val="16"/>
                <w:szCs w:val="16"/>
              </w:rPr>
              <w:t xml:space="preserve"> x 1</w:t>
            </w:r>
          </w:p>
        </w:tc>
      </w:tr>
      <w:tr w:rsidR="006212F9" w:rsidRPr="00463EEA" w14:paraId="1EF1954B" w14:textId="77777777" w:rsidTr="00C93749">
        <w:tc>
          <w:tcPr>
            <w:tcW w:w="6204" w:type="dxa"/>
            <w:shd w:val="clear" w:color="auto" w:fill="auto"/>
          </w:tcPr>
          <w:p w14:paraId="667617F4" w14:textId="77777777" w:rsidR="006212F9" w:rsidRPr="00463EEA" w:rsidRDefault="006212F9" w:rsidP="00C93749">
            <w:pPr>
              <w:spacing w:line="240" w:lineRule="auto"/>
              <w:jc w:val="both"/>
              <w:rPr>
                <w:rFonts w:cs="Arial"/>
                <w:sz w:val="16"/>
                <w:szCs w:val="16"/>
              </w:rPr>
            </w:pPr>
            <w:r w:rsidRPr="00463EEA">
              <w:rPr>
                <w:rFonts w:cs="Arial"/>
                <w:sz w:val="16"/>
                <w:szCs w:val="16"/>
              </w:rPr>
              <w:t>vsota ocen po kriterijih</w:t>
            </w:r>
          </w:p>
        </w:tc>
        <w:tc>
          <w:tcPr>
            <w:tcW w:w="2693" w:type="dxa"/>
            <w:shd w:val="clear" w:color="auto" w:fill="auto"/>
          </w:tcPr>
          <w:p w14:paraId="5B81D5BD" w14:textId="77777777" w:rsidR="006212F9" w:rsidRPr="000E70F1" w:rsidRDefault="000E70F1" w:rsidP="00C93749">
            <w:pPr>
              <w:spacing w:line="240" w:lineRule="auto"/>
              <w:jc w:val="center"/>
              <w:rPr>
                <w:rFonts w:cs="Arial"/>
                <w:sz w:val="16"/>
                <w:szCs w:val="16"/>
              </w:rPr>
            </w:pPr>
            <w:r w:rsidRPr="000E70F1">
              <w:rPr>
                <w:rFonts w:cs="Arial"/>
                <w:sz w:val="16"/>
                <w:szCs w:val="16"/>
              </w:rPr>
              <w:t>3</w:t>
            </w:r>
          </w:p>
        </w:tc>
      </w:tr>
      <w:tr w:rsidR="006212F9" w:rsidRPr="00463EEA" w14:paraId="1EF19431" w14:textId="77777777" w:rsidTr="00C93749">
        <w:tc>
          <w:tcPr>
            <w:tcW w:w="6204" w:type="dxa"/>
            <w:shd w:val="clear" w:color="auto" w:fill="auto"/>
          </w:tcPr>
          <w:p w14:paraId="34F92BB9" w14:textId="77777777" w:rsidR="006212F9" w:rsidRPr="00463EEA" w:rsidRDefault="006212F9" w:rsidP="00C93749">
            <w:pPr>
              <w:spacing w:line="240" w:lineRule="auto"/>
              <w:jc w:val="both"/>
              <w:rPr>
                <w:rFonts w:cs="Arial"/>
                <w:b/>
                <w:bCs/>
                <w:sz w:val="16"/>
                <w:szCs w:val="16"/>
              </w:rPr>
            </w:pPr>
            <w:r w:rsidRPr="00463EEA">
              <w:rPr>
                <w:rFonts w:cs="Arial"/>
                <w:b/>
                <w:bCs/>
                <w:sz w:val="16"/>
                <w:szCs w:val="16"/>
              </w:rPr>
              <w:t>izplačilo RDU</w:t>
            </w:r>
          </w:p>
        </w:tc>
        <w:tc>
          <w:tcPr>
            <w:tcW w:w="2693" w:type="dxa"/>
            <w:shd w:val="clear" w:color="auto" w:fill="auto"/>
          </w:tcPr>
          <w:p w14:paraId="560F2B00" w14:textId="77777777" w:rsidR="006212F9" w:rsidRPr="00932E02" w:rsidRDefault="000A3126" w:rsidP="00C93749">
            <w:pPr>
              <w:spacing w:line="240" w:lineRule="auto"/>
              <w:jc w:val="center"/>
              <w:rPr>
                <w:rFonts w:cs="Arial"/>
                <w:b/>
                <w:bCs/>
                <w:sz w:val="16"/>
                <w:szCs w:val="16"/>
                <w:lang w:eastAsia="sl-SI"/>
              </w:rPr>
            </w:pPr>
            <w:r>
              <w:rPr>
                <w:rFonts w:cs="Arial"/>
                <w:b/>
                <w:bCs/>
                <w:sz w:val="16"/>
                <w:szCs w:val="16"/>
              </w:rPr>
              <w:t>132,81</w:t>
            </w:r>
            <w:r w:rsidR="006212F9">
              <w:rPr>
                <w:rFonts w:cs="Arial"/>
                <w:b/>
                <w:bCs/>
                <w:sz w:val="16"/>
                <w:szCs w:val="16"/>
              </w:rPr>
              <w:t xml:space="preserve"> </w:t>
            </w:r>
            <w:r w:rsidR="006212F9" w:rsidRPr="00932E02">
              <w:rPr>
                <w:rFonts w:cs="Arial"/>
                <w:b/>
                <w:bCs/>
                <w:sz w:val="16"/>
                <w:szCs w:val="16"/>
              </w:rPr>
              <w:t>evrov bruto</w:t>
            </w:r>
          </w:p>
        </w:tc>
      </w:tr>
      <w:tr w:rsidR="006212F9" w:rsidRPr="00463EEA" w14:paraId="784FE9CE" w14:textId="77777777" w:rsidTr="00C93749">
        <w:tc>
          <w:tcPr>
            <w:tcW w:w="6204" w:type="dxa"/>
            <w:shd w:val="clear" w:color="auto" w:fill="auto"/>
          </w:tcPr>
          <w:p w14:paraId="34CED293" w14:textId="77777777" w:rsidR="006212F9" w:rsidRPr="00463EEA" w:rsidRDefault="006212F9" w:rsidP="00C93749">
            <w:pPr>
              <w:spacing w:line="240" w:lineRule="auto"/>
              <w:jc w:val="both"/>
              <w:rPr>
                <w:rFonts w:cs="Arial"/>
                <w:sz w:val="16"/>
                <w:szCs w:val="16"/>
              </w:rPr>
            </w:pPr>
            <w:r w:rsidRPr="00463EEA">
              <w:rPr>
                <w:rFonts w:cs="Arial"/>
                <w:sz w:val="16"/>
                <w:szCs w:val="16"/>
              </w:rPr>
              <w:t>najvišje možno izplačilo RDU</w:t>
            </w:r>
          </w:p>
        </w:tc>
        <w:tc>
          <w:tcPr>
            <w:tcW w:w="2693" w:type="dxa"/>
            <w:shd w:val="clear" w:color="auto" w:fill="auto"/>
          </w:tcPr>
          <w:p w14:paraId="7D7122C5" w14:textId="77777777" w:rsidR="006212F9" w:rsidRPr="00932E02" w:rsidRDefault="006212F9" w:rsidP="00C93749">
            <w:pPr>
              <w:spacing w:line="240" w:lineRule="auto"/>
              <w:jc w:val="center"/>
              <w:rPr>
                <w:rFonts w:cs="Arial"/>
                <w:sz w:val="16"/>
                <w:szCs w:val="16"/>
                <w:lang w:eastAsia="sl-SI"/>
              </w:rPr>
            </w:pPr>
            <w:r>
              <w:rPr>
                <w:rFonts w:cs="Arial"/>
                <w:sz w:val="16"/>
                <w:szCs w:val="16"/>
                <w:lang w:eastAsia="sl-SI"/>
              </w:rPr>
              <w:t>4.</w:t>
            </w:r>
            <w:r w:rsidR="000A3126">
              <w:rPr>
                <w:rFonts w:cs="Arial"/>
                <w:sz w:val="16"/>
                <w:szCs w:val="16"/>
                <w:lang w:eastAsia="sl-SI"/>
              </w:rPr>
              <w:t>480</w:t>
            </w:r>
            <w:r>
              <w:rPr>
                <w:rFonts w:cs="Arial"/>
                <w:sz w:val="16"/>
                <w:szCs w:val="16"/>
                <w:lang w:eastAsia="sl-SI"/>
              </w:rPr>
              <w:t>,</w:t>
            </w:r>
            <w:r w:rsidR="000A3126">
              <w:rPr>
                <w:rFonts w:cs="Arial"/>
                <w:sz w:val="16"/>
                <w:szCs w:val="16"/>
                <w:lang w:eastAsia="sl-SI"/>
              </w:rPr>
              <w:t>76</w:t>
            </w:r>
            <w:r w:rsidRPr="00932E02">
              <w:rPr>
                <w:rFonts w:cs="Arial"/>
                <w:sz w:val="16"/>
                <w:szCs w:val="16"/>
                <w:lang w:eastAsia="sl-SI"/>
              </w:rPr>
              <w:t xml:space="preserve"> </w:t>
            </w:r>
            <w:r w:rsidRPr="00932E02">
              <w:rPr>
                <w:rFonts w:cs="Arial"/>
                <w:sz w:val="16"/>
                <w:szCs w:val="16"/>
              </w:rPr>
              <w:t>evrov bruto</w:t>
            </w:r>
          </w:p>
        </w:tc>
      </w:tr>
    </w:tbl>
    <w:p w14:paraId="2CC988FC" w14:textId="77777777" w:rsidR="006212F9" w:rsidRDefault="006212F9" w:rsidP="006212F9">
      <w:pPr>
        <w:pStyle w:val="ZADEVA"/>
        <w:tabs>
          <w:tab w:val="clear" w:pos="1701"/>
          <w:tab w:val="left" w:pos="284"/>
        </w:tabs>
        <w:spacing w:line="240" w:lineRule="auto"/>
        <w:ind w:left="0" w:firstLine="0"/>
        <w:jc w:val="both"/>
        <w:outlineLvl w:val="0"/>
        <w:rPr>
          <w:rFonts w:cs="Arial"/>
          <w:b w:val="0"/>
          <w:bCs/>
          <w:szCs w:val="20"/>
          <w:lang w:val="sl-SI"/>
        </w:rPr>
      </w:pPr>
    </w:p>
    <w:p w14:paraId="4A98FCD8" w14:textId="77777777" w:rsidR="000E619C" w:rsidRPr="000E619C" w:rsidRDefault="000E619C" w:rsidP="000E619C">
      <w:pPr>
        <w:autoSpaceDE w:val="0"/>
        <w:autoSpaceDN w:val="0"/>
        <w:adjustRightInd w:val="0"/>
        <w:spacing w:line="240" w:lineRule="auto"/>
        <w:rPr>
          <w:rFonts w:cs="Arial"/>
          <w:szCs w:val="20"/>
          <w:lang w:eastAsia="sl-SI"/>
        </w:rPr>
      </w:pPr>
    </w:p>
    <w:p w14:paraId="6A28C761" w14:textId="77777777" w:rsidR="006212F9" w:rsidRPr="000E619C" w:rsidRDefault="000E619C" w:rsidP="000E619C">
      <w:pPr>
        <w:autoSpaceDE w:val="0"/>
        <w:autoSpaceDN w:val="0"/>
        <w:adjustRightInd w:val="0"/>
        <w:spacing w:line="240" w:lineRule="auto"/>
        <w:rPr>
          <w:rFonts w:cs="Arial"/>
          <w:szCs w:val="20"/>
          <w:lang w:eastAsia="sl-SI"/>
        </w:rPr>
      </w:pPr>
      <w:r>
        <w:rPr>
          <w:rFonts w:cs="Arial"/>
          <w:szCs w:val="20"/>
          <w:lang w:eastAsia="sl-SI"/>
        </w:rPr>
        <w:t>I</w:t>
      </w:r>
      <w:r w:rsidR="006212F9" w:rsidRPr="000E619C">
        <w:rPr>
          <w:rFonts w:cs="Arial"/>
          <w:szCs w:val="20"/>
          <w:lang w:eastAsia="sl-SI"/>
        </w:rPr>
        <w:t>z plačilnih list javne uslužbenke je razvidno, da je javna uslužbenka za tretje in četrto trimesečje 2020 ter za mesece januar, februar in marec 2021 prejela naslednja izplačila RDU:</w:t>
      </w:r>
    </w:p>
    <w:p w14:paraId="3975B712" w14:textId="77777777" w:rsidR="006212F9" w:rsidRPr="003212AD" w:rsidRDefault="006212F9" w:rsidP="006212F9">
      <w:pPr>
        <w:spacing w:line="240" w:lineRule="auto"/>
        <w:jc w:val="both"/>
        <w:rPr>
          <w:rFonts w:cs="Arial"/>
          <w:szCs w:val="20"/>
        </w:rPr>
      </w:pPr>
    </w:p>
    <w:p w14:paraId="73FCF76A" w14:textId="77777777" w:rsidR="006212F9" w:rsidRPr="001D31AD" w:rsidRDefault="006212F9" w:rsidP="006212F9">
      <w:pPr>
        <w:spacing w:line="240" w:lineRule="auto"/>
        <w:jc w:val="both"/>
        <w:rPr>
          <w:rFonts w:cs="Arial"/>
          <w:sz w:val="16"/>
          <w:szCs w:val="16"/>
        </w:rPr>
      </w:pPr>
      <w:r w:rsidRPr="001D31AD">
        <w:rPr>
          <w:rFonts w:cs="Arial"/>
          <w:sz w:val="16"/>
          <w:szCs w:val="16"/>
        </w:rPr>
        <w:t>julij – september 2020</w:t>
      </w:r>
    </w:p>
    <w:p w14:paraId="4AACA175" w14:textId="77777777" w:rsidR="006212F9" w:rsidRPr="003212AD" w:rsidRDefault="006212F9" w:rsidP="006212F9">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oktober</w:t>
      </w:r>
      <w:r w:rsidRPr="003212AD">
        <w:rPr>
          <w:rFonts w:cs="Arial"/>
          <w:sz w:val="16"/>
          <w:szCs w:val="16"/>
        </w:rPr>
        <w:t xml:space="preserve"> 2020 (izplačilo </w:t>
      </w:r>
      <w:r>
        <w:rPr>
          <w:rFonts w:cs="Arial"/>
          <w:sz w:val="16"/>
          <w:szCs w:val="16"/>
        </w:rPr>
        <w:t>5.11.2020</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6212F9" w:rsidRPr="003212AD" w14:paraId="00D419BA" w14:textId="77777777" w:rsidTr="00C93749">
        <w:trPr>
          <w:trHeight w:val="255"/>
        </w:trPr>
        <w:tc>
          <w:tcPr>
            <w:tcW w:w="861" w:type="dxa"/>
            <w:shd w:val="clear" w:color="auto" w:fill="auto"/>
          </w:tcPr>
          <w:p w14:paraId="5BBADA65" w14:textId="77777777" w:rsidR="006212F9" w:rsidRPr="003212AD" w:rsidRDefault="006212F9"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2A594D2E" w14:textId="77777777" w:rsidR="006212F9" w:rsidRPr="003212AD" w:rsidRDefault="006212F9"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3EF2942F"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7B2BAAEF"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55498730"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6212F9" w:rsidRPr="003212AD" w14:paraId="4FDC5B4F" w14:textId="77777777" w:rsidTr="00C93749">
        <w:trPr>
          <w:trHeight w:val="255"/>
        </w:trPr>
        <w:tc>
          <w:tcPr>
            <w:tcW w:w="861" w:type="dxa"/>
            <w:shd w:val="clear" w:color="auto" w:fill="auto"/>
          </w:tcPr>
          <w:p w14:paraId="63EBAD84" w14:textId="77777777" w:rsidR="006212F9" w:rsidRPr="003212AD" w:rsidRDefault="006212F9" w:rsidP="00C93749">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636C7C97" w14:textId="77777777" w:rsidR="006212F9" w:rsidRPr="003212AD" w:rsidRDefault="006212F9" w:rsidP="00C93749">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53F497C7"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7/2020</w:t>
            </w:r>
          </w:p>
        </w:tc>
        <w:tc>
          <w:tcPr>
            <w:tcW w:w="1243" w:type="dxa"/>
            <w:shd w:val="clear" w:color="auto" w:fill="auto"/>
          </w:tcPr>
          <w:p w14:paraId="696F8ED9" w14:textId="77777777" w:rsidR="006212F9" w:rsidRPr="008F4616" w:rsidRDefault="000A3126" w:rsidP="00C93749">
            <w:pPr>
              <w:spacing w:line="240" w:lineRule="auto"/>
              <w:jc w:val="center"/>
              <w:rPr>
                <w:rFonts w:cs="Arial"/>
                <w:bCs/>
                <w:sz w:val="16"/>
                <w:szCs w:val="16"/>
                <w:lang w:eastAsia="sl-SI"/>
              </w:rPr>
            </w:pPr>
            <w:r>
              <w:rPr>
                <w:rFonts w:cs="Arial"/>
                <w:bCs/>
                <w:sz w:val="16"/>
                <w:szCs w:val="16"/>
                <w:lang w:eastAsia="sl-SI"/>
              </w:rPr>
              <w:t>54,88</w:t>
            </w:r>
          </w:p>
        </w:tc>
        <w:tc>
          <w:tcPr>
            <w:tcW w:w="1802" w:type="dxa"/>
            <w:shd w:val="clear" w:color="auto" w:fill="auto"/>
          </w:tcPr>
          <w:p w14:paraId="77C807B3" w14:textId="16D0B874" w:rsidR="006212F9" w:rsidRPr="008F4616" w:rsidRDefault="006212F9" w:rsidP="00C93749">
            <w:pPr>
              <w:spacing w:line="240" w:lineRule="auto"/>
              <w:jc w:val="center"/>
              <w:rPr>
                <w:rFonts w:cs="Arial"/>
                <w:bCs/>
                <w:sz w:val="16"/>
                <w:szCs w:val="16"/>
                <w:lang w:eastAsia="sl-SI"/>
              </w:rPr>
            </w:pPr>
          </w:p>
        </w:tc>
      </w:tr>
      <w:tr w:rsidR="006212F9" w:rsidRPr="003212AD" w14:paraId="3D65E5FC" w14:textId="77777777" w:rsidTr="00C93749">
        <w:trPr>
          <w:trHeight w:val="255"/>
        </w:trPr>
        <w:tc>
          <w:tcPr>
            <w:tcW w:w="861" w:type="dxa"/>
            <w:shd w:val="clear" w:color="auto" w:fill="auto"/>
          </w:tcPr>
          <w:p w14:paraId="53A7B426" w14:textId="77777777" w:rsidR="006212F9" w:rsidRPr="003212AD" w:rsidRDefault="006212F9"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63B6F676" w14:textId="77777777" w:rsidR="006212F9" w:rsidRPr="00B25CF4" w:rsidRDefault="006212F9"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7D19F2D7"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8/2020</w:t>
            </w:r>
          </w:p>
        </w:tc>
        <w:tc>
          <w:tcPr>
            <w:tcW w:w="1243" w:type="dxa"/>
            <w:shd w:val="clear" w:color="auto" w:fill="auto"/>
          </w:tcPr>
          <w:p w14:paraId="67862A79" w14:textId="77777777" w:rsidR="006212F9" w:rsidRPr="008F4616" w:rsidRDefault="000A3126" w:rsidP="00C93749">
            <w:pPr>
              <w:spacing w:line="240" w:lineRule="auto"/>
              <w:jc w:val="center"/>
              <w:rPr>
                <w:rFonts w:cs="Arial"/>
                <w:bCs/>
                <w:sz w:val="16"/>
                <w:szCs w:val="16"/>
                <w:lang w:eastAsia="sl-SI"/>
              </w:rPr>
            </w:pPr>
            <w:r>
              <w:rPr>
                <w:rFonts w:cs="Arial"/>
                <w:bCs/>
                <w:sz w:val="16"/>
                <w:szCs w:val="16"/>
                <w:lang w:eastAsia="sl-SI"/>
              </w:rPr>
              <w:t>106,10</w:t>
            </w:r>
          </w:p>
        </w:tc>
        <w:tc>
          <w:tcPr>
            <w:tcW w:w="1802" w:type="dxa"/>
            <w:shd w:val="clear" w:color="auto" w:fill="auto"/>
          </w:tcPr>
          <w:p w14:paraId="21185447" w14:textId="6040E79F" w:rsidR="006212F9" w:rsidRPr="008F4616" w:rsidRDefault="006212F9" w:rsidP="00C93749">
            <w:pPr>
              <w:spacing w:line="240" w:lineRule="auto"/>
              <w:jc w:val="center"/>
              <w:rPr>
                <w:rFonts w:cs="Arial"/>
                <w:bCs/>
                <w:sz w:val="16"/>
                <w:szCs w:val="16"/>
                <w:lang w:eastAsia="sl-SI"/>
              </w:rPr>
            </w:pPr>
          </w:p>
        </w:tc>
      </w:tr>
      <w:tr w:rsidR="006212F9" w:rsidRPr="003212AD" w14:paraId="145DD826" w14:textId="77777777" w:rsidTr="00C93749">
        <w:trPr>
          <w:trHeight w:val="255"/>
        </w:trPr>
        <w:tc>
          <w:tcPr>
            <w:tcW w:w="861" w:type="dxa"/>
            <w:shd w:val="clear" w:color="auto" w:fill="auto"/>
          </w:tcPr>
          <w:p w14:paraId="0934C540" w14:textId="77777777" w:rsidR="006212F9" w:rsidRPr="003212AD" w:rsidRDefault="006212F9"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487FCD6A" w14:textId="77777777" w:rsidR="006212F9" w:rsidRPr="00B25CF4" w:rsidRDefault="006212F9"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69F838F1"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9/2020</w:t>
            </w:r>
          </w:p>
        </w:tc>
        <w:tc>
          <w:tcPr>
            <w:tcW w:w="1243" w:type="dxa"/>
            <w:shd w:val="clear" w:color="auto" w:fill="auto"/>
          </w:tcPr>
          <w:p w14:paraId="72AD62CB" w14:textId="77777777" w:rsidR="006212F9" w:rsidRPr="008F4616" w:rsidRDefault="000A3126" w:rsidP="00C93749">
            <w:pPr>
              <w:spacing w:line="240" w:lineRule="auto"/>
              <w:jc w:val="center"/>
              <w:rPr>
                <w:rFonts w:cs="Arial"/>
                <w:bCs/>
                <w:sz w:val="16"/>
                <w:szCs w:val="16"/>
                <w:lang w:eastAsia="sl-SI"/>
              </w:rPr>
            </w:pPr>
            <w:r>
              <w:rPr>
                <w:rFonts w:cs="Arial"/>
                <w:bCs/>
                <w:sz w:val="16"/>
                <w:szCs w:val="16"/>
                <w:lang w:eastAsia="sl-SI"/>
              </w:rPr>
              <w:t>79,85</w:t>
            </w:r>
          </w:p>
        </w:tc>
        <w:tc>
          <w:tcPr>
            <w:tcW w:w="1802" w:type="dxa"/>
            <w:shd w:val="clear" w:color="auto" w:fill="auto"/>
          </w:tcPr>
          <w:p w14:paraId="00B3FF82" w14:textId="3502A26B" w:rsidR="006212F9" w:rsidRPr="008F4616" w:rsidRDefault="006212F9" w:rsidP="00C93749">
            <w:pPr>
              <w:spacing w:line="240" w:lineRule="auto"/>
              <w:jc w:val="center"/>
              <w:rPr>
                <w:rFonts w:cs="Arial"/>
                <w:bCs/>
                <w:sz w:val="16"/>
                <w:szCs w:val="16"/>
                <w:lang w:eastAsia="sl-SI"/>
              </w:rPr>
            </w:pPr>
          </w:p>
        </w:tc>
      </w:tr>
      <w:tr w:rsidR="006212F9" w:rsidRPr="003212AD" w14:paraId="5D44AB4B" w14:textId="77777777" w:rsidTr="00C93749">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6F39ECF0" w14:textId="77777777" w:rsidR="006212F9" w:rsidRPr="003212AD" w:rsidRDefault="006212F9" w:rsidP="00C93749">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1C43B54E" w14:textId="77777777" w:rsidR="006212F9" w:rsidRPr="00B25CF4" w:rsidRDefault="006212F9" w:rsidP="00C93749">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C8F21D0" w14:textId="77777777" w:rsidR="006212F9" w:rsidRDefault="006212F9" w:rsidP="00C93749">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4A111668" w14:textId="77777777" w:rsidR="006212F9" w:rsidRPr="00E72ED7" w:rsidRDefault="000A3126" w:rsidP="00C93749">
            <w:pPr>
              <w:spacing w:line="240" w:lineRule="auto"/>
              <w:jc w:val="center"/>
              <w:rPr>
                <w:sz w:val="16"/>
                <w:szCs w:val="16"/>
              </w:rPr>
            </w:pPr>
            <w:r>
              <w:rPr>
                <w:sz w:val="16"/>
                <w:szCs w:val="16"/>
              </w:rPr>
              <w:t>240,83</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0C9578B7" w14:textId="411DACAD" w:rsidR="006212F9" w:rsidRPr="00E72ED7" w:rsidRDefault="006212F9" w:rsidP="00C93749">
            <w:pPr>
              <w:spacing w:line="240" w:lineRule="auto"/>
              <w:jc w:val="center"/>
              <w:rPr>
                <w:rFonts w:cs="Arial"/>
                <w:sz w:val="16"/>
                <w:szCs w:val="16"/>
              </w:rPr>
            </w:pPr>
          </w:p>
        </w:tc>
      </w:tr>
    </w:tbl>
    <w:p w14:paraId="2E6C3989" w14:textId="77777777" w:rsidR="006212F9" w:rsidRDefault="006212F9" w:rsidP="006212F9">
      <w:pPr>
        <w:spacing w:line="240" w:lineRule="auto"/>
        <w:jc w:val="both"/>
        <w:rPr>
          <w:rFonts w:cs="Arial"/>
          <w:sz w:val="16"/>
          <w:szCs w:val="16"/>
        </w:rPr>
      </w:pPr>
    </w:p>
    <w:p w14:paraId="08E7F5B8" w14:textId="77777777" w:rsidR="006212F9" w:rsidRPr="001D31AD" w:rsidRDefault="006212F9" w:rsidP="006212F9">
      <w:pPr>
        <w:spacing w:line="240" w:lineRule="auto"/>
        <w:jc w:val="both"/>
        <w:rPr>
          <w:rFonts w:cs="Arial"/>
          <w:sz w:val="16"/>
          <w:szCs w:val="16"/>
        </w:rPr>
      </w:pPr>
      <w:r w:rsidRPr="001D31AD">
        <w:rPr>
          <w:rFonts w:cs="Arial"/>
          <w:sz w:val="16"/>
          <w:szCs w:val="16"/>
        </w:rPr>
        <w:t>oktober – december 2020</w:t>
      </w:r>
    </w:p>
    <w:p w14:paraId="45CA491E" w14:textId="77777777" w:rsidR="006212F9" w:rsidRPr="003212AD" w:rsidRDefault="006212F9" w:rsidP="006212F9">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januar 2021</w:t>
      </w:r>
      <w:r w:rsidRPr="003212AD">
        <w:rPr>
          <w:rFonts w:cs="Arial"/>
          <w:sz w:val="16"/>
          <w:szCs w:val="16"/>
        </w:rPr>
        <w:t xml:space="preserve"> (izplačilo </w:t>
      </w:r>
      <w:r>
        <w:rPr>
          <w:rFonts w:cs="Arial"/>
          <w:sz w:val="16"/>
          <w:szCs w:val="16"/>
        </w:rPr>
        <w:t>5.2.2021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6212F9" w:rsidRPr="003212AD" w14:paraId="495EF32A" w14:textId="77777777" w:rsidTr="00C93749">
        <w:trPr>
          <w:trHeight w:val="255"/>
        </w:trPr>
        <w:tc>
          <w:tcPr>
            <w:tcW w:w="861" w:type="dxa"/>
            <w:shd w:val="clear" w:color="auto" w:fill="auto"/>
          </w:tcPr>
          <w:p w14:paraId="7C63E35B" w14:textId="77777777" w:rsidR="006212F9" w:rsidRPr="003212AD" w:rsidRDefault="006212F9"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1F1603A3" w14:textId="77777777" w:rsidR="006212F9" w:rsidRPr="003212AD" w:rsidRDefault="006212F9"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2A963525"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5F81975E"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0998E391"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6212F9" w:rsidRPr="003212AD" w14:paraId="79B27602" w14:textId="77777777" w:rsidTr="00C93749">
        <w:trPr>
          <w:trHeight w:val="255"/>
        </w:trPr>
        <w:tc>
          <w:tcPr>
            <w:tcW w:w="861" w:type="dxa"/>
            <w:shd w:val="clear" w:color="auto" w:fill="auto"/>
          </w:tcPr>
          <w:p w14:paraId="5AA362A8" w14:textId="77777777" w:rsidR="006212F9" w:rsidRPr="003212AD" w:rsidRDefault="006212F9" w:rsidP="00C93749">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490C9D0C" w14:textId="77777777" w:rsidR="006212F9" w:rsidRPr="003212AD" w:rsidRDefault="006212F9" w:rsidP="00C93749">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03F1C348"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10/2020</w:t>
            </w:r>
          </w:p>
        </w:tc>
        <w:tc>
          <w:tcPr>
            <w:tcW w:w="1243" w:type="dxa"/>
            <w:shd w:val="clear" w:color="auto" w:fill="auto"/>
          </w:tcPr>
          <w:p w14:paraId="6CDD668A" w14:textId="77777777" w:rsidR="006212F9" w:rsidRPr="008F4616" w:rsidRDefault="004505BE" w:rsidP="00C93749">
            <w:pPr>
              <w:spacing w:line="240" w:lineRule="auto"/>
              <w:jc w:val="center"/>
              <w:rPr>
                <w:rFonts w:cs="Arial"/>
                <w:bCs/>
                <w:sz w:val="16"/>
                <w:szCs w:val="16"/>
                <w:lang w:eastAsia="sl-SI"/>
              </w:rPr>
            </w:pPr>
            <w:r>
              <w:rPr>
                <w:rFonts w:cs="Arial"/>
                <w:bCs/>
                <w:sz w:val="16"/>
                <w:szCs w:val="16"/>
                <w:lang w:eastAsia="sl-SI"/>
              </w:rPr>
              <w:t>105,97</w:t>
            </w:r>
          </w:p>
        </w:tc>
        <w:tc>
          <w:tcPr>
            <w:tcW w:w="1802" w:type="dxa"/>
            <w:shd w:val="clear" w:color="auto" w:fill="auto"/>
          </w:tcPr>
          <w:p w14:paraId="04B39D9E" w14:textId="2A763F77" w:rsidR="006212F9" w:rsidRPr="008F4616" w:rsidRDefault="006212F9" w:rsidP="00C93749">
            <w:pPr>
              <w:spacing w:line="240" w:lineRule="auto"/>
              <w:jc w:val="center"/>
              <w:rPr>
                <w:rFonts w:cs="Arial"/>
                <w:bCs/>
                <w:sz w:val="16"/>
                <w:szCs w:val="16"/>
                <w:lang w:eastAsia="sl-SI"/>
              </w:rPr>
            </w:pPr>
          </w:p>
        </w:tc>
      </w:tr>
      <w:tr w:rsidR="006212F9" w:rsidRPr="003212AD" w14:paraId="68C9D803" w14:textId="77777777" w:rsidTr="00C93749">
        <w:trPr>
          <w:trHeight w:val="255"/>
        </w:trPr>
        <w:tc>
          <w:tcPr>
            <w:tcW w:w="861" w:type="dxa"/>
            <w:shd w:val="clear" w:color="auto" w:fill="auto"/>
          </w:tcPr>
          <w:p w14:paraId="4E663318" w14:textId="77777777" w:rsidR="006212F9" w:rsidRPr="003212AD" w:rsidRDefault="006212F9"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41C31009" w14:textId="77777777" w:rsidR="006212F9" w:rsidRPr="00B25CF4" w:rsidRDefault="006212F9"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734B0DD2"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11/2020</w:t>
            </w:r>
          </w:p>
        </w:tc>
        <w:tc>
          <w:tcPr>
            <w:tcW w:w="1243" w:type="dxa"/>
            <w:shd w:val="clear" w:color="auto" w:fill="auto"/>
          </w:tcPr>
          <w:p w14:paraId="215E285A" w14:textId="77777777" w:rsidR="006212F9" w:rsidRPr="008F4616" w:rsidRDefault="004505BE" w:rsidP="00C93749">
            <w:pPr>
              <w:spacing w:line="240" w:lineRule="auto"/>
              <w:jc w:val="center"/>
              <w:rPr>
                <w:rFonts w:cs="Arial"/>
                <w:bCs/>
                <w:sz w:val="16"/>
                <w:szCs w:val="16"/>
                <w:lang w:eastAsia="sl-SI"/>
              </w:rPr>
            </w:pPr>
            <w:r>
              <w:rPr>
                <w:rFonts w:cs="Arial"/>
                <w:bCs/>
                <w:sz w:val="16"/>
                <w:szCs w:val="16"/>
                <w:lang w:eastAsia="sl-SI"/>
              </w:rPr>
              <w:t>130,57</w:t>
            </w:r>
          </w:p>
        </w:tc>
        <w:tc>
          <w:tcPr>
            <w:tcW w:w="1802" w:type="dxa"/>
            <w:shd w:val="clear" w:color="auto" w:fill="auto"/>
          </w:tcPr>
          <w:p w14:paraId="343ED04D" w14:textId="156D912C" w:rsidR="006212F9" w:rsidRPr="008F4616" w:rsidRDefault="006212F9" w:rsidP="00C93749">
            <w:pPr>
              <w:spacing w:line="240" w:lineRule="auto"/>
              <w:jc w:val="center"/>
              <w:rPr>
                <w:rFonts w:cs="Arial"/>
                <w:bCs/>
                <w:sz w:val="16"/>
                <w:szCs w:val="16"/>
                <w:lang w:eastAsia="sl-SI"/>
              </w:rPr>
            </w:pPr>
          </w:p>
        </w:tc>
      </w:tr>
      <w:tr w:rsidR="006212F9" w:rsidRPr="003212AD" w14:paraId="09A25E42" w14:textId="77777777" w:rsidTr="00C93749">
        <w:trPr>
          <w:trHeight w:val="255"/>
        </w:trPr>
        <w:tc>
          <w:tcPr>
            <w:tcW w:w="861" w:type="dxa"/>
            <w:shd w:val="clear" w:color="auto" w:fill="auto"/>
          </w:tcPr>
          <w:p w14:paraId="2270D437" w14:textId="77777777" w:rsidR="006212F9" w:rsidRPr="003212AD" w:rsidRDefault="006212F9"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5D8A15C0" w14:textId="77777777" w:rsidR="006212F9" w:rsidRPr="00B25CF4" w:rsidRDefault="006212F9"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15714370"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12/2020</w:t>
            </w:r>
          </w:p>
        </w:tc>
        <w:tc>
          <w:tcPr>
            <w:tcW w:w="1243" w:type="dxa"/>
            <w:shd w:val="clear" w:color="auto" w:fill="auto"/>
          </w:tcPr>
          <w:p w14:paraId="3534ED9D" w14:textId="77777777" w:rsidR="006212F9" w:rsidRPr="008F4616" w:rsidRDefault="004505BE" w:rsidP="00C93749">
            <w:pPr>
              <w:spacing w:line="240" w:lineRule="auto"/>
              <w:jc w:val="center"/>
              <w:rPr>
                <w:rFonts w:cs="Arial"/>
                <w:bCs/>
                <w:sz w:val="16"/>
                <w:szCs w:val="16"/>
                <w:lang w:eastAsia="sl-SI"/>
              </w:rPr>
            </w:pPr>
            <w:r>
              <w:rPr>
                <w:rFonts w:cs="Arial"/>
                <w:bCs/>
                <w:sz w:val="16"/>
                <w:szCs w:val="16"/>
                <w:lang w:eastAsia="sl-SI"/>
              </w:rPr>
              <w:t>109,08</w:t>
            </w:r>
          </w:p>
        </w:tc>
        <w:tc>
          <w:tcPr>
            <w:tcW w:w="1802" w:type="dxa"/>
            <w:shd w:val="clear" w:color="auto" w:fill="auto"/>
          </w:tcPr>
          <w:p w14:paraId="4A8C7647" w14:textId="27670FC4" w:rsidR="006212F9" w:rsidRPr="008F4616" w:rsidRDefault="006212F9" w:rsidP="00C93749">
            <w:pPr>
              <w:spacing w:line="240" w:lineRule="auto"/>
              <w:jc w:val="center"/>
              <w:rPr>
                <w:rFonts w:cs="Arial"/>
                <w:bCs/>
                <w:sz w:val="16"/>
                <w:szCs w:val="16"/>
                <w:lang w:eastAsia="sl-SI"/>
              </w:rPr>
            </w:pPr>
          </w:p>
        </w:tc>
      </w:tr>
      <w:tr w:rsidR="006212F9" w:rsidRPr="003212AD" w14:paraId="0E27A037" w14:textId="77777777" w:rsidTr="00C93749">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3506C2FF" w14:textId="77777777" w:rsidR="006212F9" w:rsidRPr="003212AD" w:rsidRDefault="006212F9" w:rsidP="00C93749">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5F73933E" w14:textId="77777777" w:rsidR="006212F9" w:rsidRPr="00B25CF4" w:rsidRDefault="006212F9" w:rsidP="00C93749">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FE48CDC" w14:textId="77777777" w:rsidR="006212F9" w:rsidRDefault="006212F9" w:rsidP="00C93749">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2DFCBDDF" w14:textId="77777777" w:rsidR="006212F9" w:rsidRPr="00951E41" w:rsidRDefault="004505BE" w:rsidP="00C93749">
            <w:pPr>
              <w:spacing w:line="240" w:lineRule="auto"/>
              <w:jc w:val="center"/>
              <w:rPr>
                <w:sz w:val="16"/>
                <w:szCs w:val="16"/>
              </w:rPr>
            </w:pPr>
            <w:r>
              <w:rPr>
                <w:sz w:val="16"/>
                <w:szCs w:val="16"/>
              </w:rPr>
              <w:t>345,62</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40CE7DB" w14:textId="37D49052" w:rsidR="006212F9" w:rsidRPr="00951E41" w:rsidRDefault="006212F9" w:rsidP="00C93749">
            <w:pPr>
              <w:spacing w:line="240" w:lineRule="auto"/>
              <w:jc w:val="center"/>
              <w:rPr>
                <w:sz w:val="16"/>
                <w:szCs w:val="16"/>
              </w:rPr>
            </w:pPr>
          </w:p>
        </w:tc>
      </w:tr>
    </w:tbl>
    <w:p w14:paraId="213A27C9" w14:textId="77777777" w:rsidR="006212F9" w:rsidRDefault="006212F9" w:rsidP="006212F9">
      <w:pPr>
        <w:spacing w:line="240" w:lineRule="auto"/>
        <w:jc w:val="both"/>
        <w:rPr>
          <w:rFonts w:cs="Arial"/>
          <w:sz w:val="16"/>
          <w:szCs w:val="16"/>
        </w:rPr>
      </w:pPr>
    </w:p>
    <w:p w14:paraId="4F1520A3" w14:textId="77777777" w:rsidR="006212F9" w:rsidRPr="00CB12ED" w:rsidRDefault="006212F9" w:rsidP="006212F9">
      <w:pPr>
        <w:spacing w:line="240" w:lineRule="auto"/>
        <w:jc w:val="both"/>
        <w:rPr>
          <w:rFonts w:cs="Arial"/>
          <w:sz w:val="16"/>
          <w:szCs w:val="16"/>
        </w:rPr>
      </w:pPr>
      <w:r w:rsidRPr="00CB12ED">
        <w:rPr>
          <w:rFonts w:cs="Arial"/>
          <w:sz w:val="16"/>
          <w:szCs w:val="16"/>
        </w:rPr>
        <w:t>januar 2021</w:t>
      </w:r>
    </w:p>
    <w:p w14:paraId="7891E627" w14:textId="77777777" w:rsidR="006212F9" w:rsidRPr="003212AD" w:rsidRDefault="006212F9" w:rsidP="006212F9">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februar 2021</w:t>
      </w:r>
      <w:r w:rsidRPr="003212AD">
        <w:rPr>
          <w:rFonts w:cs="Arial"/>
          <w:sz w:val="16"/>
          <w:szCs w:val="16"/>
        </w:rPr>
        <w:t xml:space="preserve"> (izplačilo </w:t>
      </w:r>
      <w:r>
        <w:rPr>
          <w:rFonts w:cs="Arial"/>
          <w:sz w:val="16"/>
          <w:szCs w:val="16"/>
        </w:rPr>
        <w:t>5.3.2021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6212F9" w:rsidRPr="003212AD" w14:paraId="785CA57F" w14:textId="77777777" w:rsidTr="00C93749">
        <w:trPr>
          <w:trHeight w:val="255"/>
        </w:trPr>
        <w:tc>
          <w:tcPr>
            <w:tcW w:w="861" w:type="dxa"/>
            <w:shd w:val="clear" w:color="auto" w:fill="auto"/>
          </w:tcPr>
          <w:p w14:paraId="10375750" w14:textId="77777777" w:rsidR="006212F9" w:rsidRPr="003212AD" w:rsidRDefault="006212F9"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361D5654" w14:textId="77777777" w:rsidR="006212F9" w:rsidRPr="003212AD" w:rsidRDefault="006212F9"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1E85AC2F"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092B4E7C"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5D6EA27E"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6212F9" w:rsidRPr="00E25E20" w14:paraId="7771E3EE" w14:textId="77777777" w:rsidTr="00C93749">
        <w:trPr>
          <w:trHeight w:val="255"/>
        </w:trPr>
        <w:tc>
          <w:tcPr>
            <w:tcW w:w="861" w:type="dxa"/>
            <w:shd w:val="clear" w:color="auto" w:fill="auto"/>
          </w:tcPr>
          <w:p w14:paraId="1545DE4B" w14:textId="77777777" w:rsidR="006212F9" w:rsidRPr="00E25E20" w:rsidRDefault="006212F9" w:rsidP="00C93749">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346D9F1D" w14:textId="77777777" w:rsidR="006212F9" w:rsidRPr="00E25E20" w:rsidRDefault="006212F9" w:rsidP="00C93749">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6C7DFA64" w14:textId="77777777" w:rsidR="006212F9" w:rsidRPr="00E25E20" w:rsidRDefault="006212F9" w:rsidP="00C93749">
            <w:pPr>
              <w:spacing w:line="240" w:lineRule="auto"/>
              <w:jc w:val="center"/>
              <w:rPr>
                <w:rFonts w:cs="Arial"/>
                <w:bCs/>
                <w:sz w:val="16"/>
                <w:szCs w:val="16"/>
                <w:lang w:eastAsia="sl-SI"/>
              </w:rPr>
            </w:pPr>
            <w:r w:rsidRPr="00E25E20">
              <w:rPr>
                <w:rFonts w:cs="Arial"/>
                <w:bCs/>
                <w:sz w:val="16"/>
                <w:szCs w:val="16"/>
                <w:lang w:eastAsia="sl-SI"/>
              </w:rPr>
              <w:t>1/2021</w:t>
            </w:r>
          </w:p>
        </w:tc>
        <w:tc>
          <w:tcPr>
            <w:tcW w:w="1243" w:type="dxa"/>
            <w:shd w:val="clear" w:color="auto" w:fill="auto"/>
          </w:tcPr>
          <w:p w14:paraId="37FBCCE2" w14:textId="77777777" w:rsidR="006212F9" w:rsidRPr="009F3DE6" w:rsidRDefault="004505BE" w:rsidP="00C93749">
            <w:pPr>
              <w:spacing w:line="240" w:lineRule="auto"/>
              <w:jc w:val="center"/>
              <w:rPr>
                <w:rFonts w:cs="Arial"/>
                <w:bCs/>
                <w:sz w:val="16"/>
                <w:szCs w:val="16"/>
                <w:lang w:eastAsia="sl-SI"/>
              </w:rPr>
            </w:pPr>
            <w:r>
              <w:rPr>
                <w:rFonts w:cs="Arial"/>
                <w:bCs/>
                <w:sz w:val="16"/>
                <w:szCs w:val="16"/>
                <w:lang w:eastAsia="sl-SI"/>
              </w:rPr>
              <w:t>158,08</w:t>
            </w:r>
          </w:p>
        </w:tc>
        <w:tc>
          <w:tcPr>
            <w:tcW w:w="1802" w:type="dxa"/>
            <w:shd w:val="clear" w:color="auto" w:fill="auto"/>
          </w:tcPr>
          <w:p w14:paraId="51EFCBFF" w14:textId="70B16384" w:rsidR="006212F9" w:rsidRPr="009F3DE6" w:rsidRDefault="006212F9" w:rsidP="00C93749">
            <w:pPr>
              <w:spacing w:line="240" w:lineRule="auto"/>
              <w:jc w:val="center"/>
              <w:rPr>
                <w:rFonts w:cs="Arial"/>
                <w:bCs/>
                <w:sz w:val="16"/>
                <w:szCs w:val="16"/>
                <w:lang w:eastAsia="sl-SI"/>
              </w:rPr>
            </w:pPr>
          </w:p>
        </w:tc>
      </w:tr>
    </w:tbl>
    <w:p w14:paraId="674209AF" w14:textId="77777777" w:rsidR="006212F9" w:rsidRDefault="006212F9" w:rsidP="006212F9">
      <w:pPr>
        <w:autoSpaceDE w:val="0"/>
        <w:autoSpaceDN w:val="0"/>
        <w:adjustRightInd w:val="0"/>
        <w:spacing w:line="240" w:lineRule="auto"/>
        <w:ind w:left="284"/>
        <w:rPr>
          <w:rFonts w:cs="Arial"/>
          <w:b/>
          <w:bCs/>
          <w:szCs w:val="20"/>
          <w:lang w:eastAsia="sl-SI"/>
        </w:rPr>
      </w:pPr>
    </w:p>
    <w:p w14:paraId="6B7A71E3" w14:textId="77777777" w:rsidR="006212F9" w:rsidRPr="00CB12ED" w:rsidRDefault="006212F9" w:rsidP="006212F9">
      <w:pPr>
        <w:spacing w:line="240" w:lineRule="auto"/>
        <w:jc w:val="both"/>
        <w:rPr>
          <w:rFonts w:cs="Arial"/>
          <w:sz w:val="16"/>
          <w:szCs w:val="16"/>
        </w:rPr>
      </w:pPr>
      <w:r>
        <w:rPr>
          <w:rFonts w:cs="Arial"/>
          <w:sz w:val="16"/>
          <w:szCs w:val="16"/>
        </w:rPr>
        <w:t>februar</w:t>
      </w:r>
      <w:r w:rsidRPr="00CB12ED">
        <w:rPr>
          <w:rFonts w:cs="Arial"/>
          <w:sz w:val="16"/>
          <w:szCs w:val="16"/>
        </w:rPr>
        <w:t xml:space="preserve"> 2021</w:t>
      </w:r>
    </w:p>
    <w:p w14:paraId="53700035" w14:textId="77777777" w:rsidR="006212F9" w:rsidRPr="003212AD" w:rsidRDefault="006212F9" w:rsidP="006212F9">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marec 2021</w:t>
      </w:r>
      <w:r w:rsidRPr="003212AD">
        <w:rPr>
          <w:rFonts w:cs="Arial"/>
          <w:sz w:val="16"/>
          <w:szCs w:val="16"/>
        </w:rPr>
        <w:t xml:space="preserve"> (izplačilo </w:t>
      </w:r>
      <w:r>
        <w:rPr>
          <w:rFonts w:cs="Arial"/>
          <w:sz w:val="16"/>
          <w:szCs w:val="16"/>
        </w:rPr>
        <w:t>1.4.2021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6212F9" w:rsidRPr="003212AD" w14:paraId="5CE053C5" w14:textId="77777777" w:rsidTr="00C93749">
        <w:trPr>
          <w:trHeight w:val="255"/>
        </w:trPr>
        <w:tc>
          <w:tcPr>
            <w:tcW w:w="861" w:type="dxa"/>
            <w:shd w:val="clear" w:color="auto" w:fill="auto"/>
          </w:tcPr>
          <w:p w14:paraId="0AC4DD14" w14:textId="77777777" w:rsidR="006212F9" w:rsidRPr="003212AD" w:rsidRDefault="006212F9"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3D620A5A" w14:textId="77777777" w:rsidR="006212F9" w:rsidRPr="003212AD" w:rsidRDefault="006212F9"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75340079"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670323BB"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7E7EADD9"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6212F9" w:rsidRPr="00E25E20" w14:paraId="438237C7" w14:textId="77777777" w:rsidTr="00C93749">
        <w:trPr>
          <w:trHeight w:val="255"/>
        </w:trPr>
        <w:tc>
          <w:tcPr>
            <w:tcW w:w="861" w:type="dxa"/>
            <w:shd w:val="clear" w:color="auto" w:fill="auto"/>
          </w:tcPr>
          <w:p w14:paraId="24FA82D0" w14:textId="77777777" w:rsidR="006212F9" w:rsidRPr="00E25E20" w:rsidRDefault="006212F9" w:rsidP="00C93749">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39791BA9" w14:textId="77777777" w:rsidR="006212F9" w:rsidRPr="00E25E20" w:rsidRDefault="006212F9" w:rsidP="00C93749">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762701C6" w14:textId="77777777" w:rsidR="006212F9" w:rsidRPr="00E25E20" w:rsidRDefault="006212F9" w:rsidP="00C93749">
            <w:pPr>
              <w:spacing w:line="240" w:lineRule="auto"/>
              <w:jc w:val="center"/>
              <w:rPr>
                <w:rFonts w:cs="Arial"/>
                <w:bCs/>
                <w:sz w:val="16"/>
                <w:szCs w:val="16"/>
                <w:lang w:eastAsia="sl-SI"/>
              </w:rPr>
            </w:pPr>
            <w:r>
              <w:rPr>
                <w:rFonts w:cs="Arial"/>
                <w:bCs/>
                <w:sz w:val="16"/>
                <w:szCs w:val="16"/>
                <w:lang w:eastAsia="sl-SI"/>
              </w:rPr>
              <w:t>2</w:t>
            </w:r>
            <w:r w:rsidRPr="00E25E20">
              <w:rPr>
                <w:rFonts w:cs="Arial"/>
                <w:bCs/>
                <w:sz w:val="16"/>
                <w:szCs w:val="16"/>
                <w:lang w:eastAsia="sl-SI"/>
              </w:rPr>
              <w:t>/2021</w:t>
            </w:r>
          </w:p>
        </w:tc>
        <w:tc>
          <w:tcPr>
            <w:tcW w:w="1243" w:type="dxa"/>
            <w:shd w:val="clear" w:color="auto" w:fill="auto"/>
          </w:tcPr>
          <w:p w14:paraId="517C11E6" w14:textId="77777777" w:rsidR="006212F9" w:rsidRPr="009F3DE6" w:rsidRDefault="004505BE" w:rsidP="00C93749">
            <w:pPr>
              <w:spacing w:line="240" w:lineRule="auto"/>
              <w:jc w:val="center"/>
              <w:rPr>
                <w:rFonts w:cs="Arial"/>
                <w:bCs/>
                <w:sz w:val="16"/>
                <w:szCs w:val="16"/>
                <w:lang w:eastAsia="sl-SI"/>
              </w:rPr>
            </w:pPr>
            <w:r>
              <w:rPr>
                <w:rFonts w:cs="Arial"/>
                <w:bCs/>
                <w:sz w:val="16"/>
                <w:szCs w:val="16"/>
                <w:lang w:eastAsia="sl-SI"/>
              </w:rPr>
              <w:t>117,72</w:t>
            </w:r>
          </w:p>
        </w:tc>
        <w:tc>
          <w:tcPr>
            <w:tcW w:w="1802" w:type="dxa"/>
            <w:shd w:val="clear" w:color="auto" w:fill="auto"/>
          </w:tcPr>
          <w:p w14:paraId="1FC77FE5" w14:textId="6043B4F7" w:rsidR="006212F9" w:rsidRPr="009F3DE6" w:rsidRDefault="006212F9" w:rsidP="00C93749">
            <w:pPr>
              <w:spacing w:line="240" w:lineRule="auto"/>
              <w:jc w:val="center"/>
              <w:rPr>
                <w:rFonts w:cs="Arial"/>
                <w:bCs/>
                <w:sz w:val="16"/>
                <w:szCs w:val="16"/>
                <w:lang w:eastAsia="sl-SI"/>
              </w:rPr>
            </w:pPr>
          </w:p>
        </w:tc>
      </w:tr>
    </w:tbl>
    <w:p w14:paraId="75A2A0FC" w14:textId="77777777" w:rsidR="006212F9" w:rsidRDefault="006212F9" w:rsidP="006212F9">
      <w:pPr>
        <w:autoSpaceDE w:val="0"/>
        <w:autoSpaceDN w:val="0"/>
        <w:adjustRightInd w:val="0"/>
        <w:spacing w:line="240" w:lineRule="auto"/>
        <w:ind w:left="284"/>
        <w:rPr>
          <w:rFonts w:cs="Arial"/>
          <w:b/>
          <w:bCs/>
          <w:szCs w:val="20"/>
          <w:lang w:eastAsia="sl-SI"/>
        </w:rPr>
      </w:pPr>
    </w:p>
    <w:p w14:paraId="7B06DFA0" w14:textId="77777777" w:rsidR="006212F9" w:rsidRPr="00CB12ED" w:rsidRDefault="006212F9" w:rsidP="006212F9">
      <w:pPr>
        <w:spacing w:line="240" w:lineRule="auto"/>
        <w:jc w:val="both"/>
        <w:rPr>
          <w:rFonts w:cs="Arial"/>
          <w:sz w:val="16"/>
          <w:szCs w:val="16"/>
        </w:rPr>
      </w:pPr>
      <w:r>
        <w:rPr>
          <w:rFonts w:cs="Arial"/>
          <w:sz w:val="16"/>
          <w:szCs w:val="16"/>
        </w:rPr>
        <w:lastRenderedPageBreak/>
        <w:t>marec</w:t>
      </w:r>
      <w:r w:rsidRPr="00CB12ED">
        <w:rPr>
          <w:rFonts w:cs="Arial"/>
          <w:sz w:val="16"/>
          <w:szCs w:val="16"/>
        </w:rPr>
        <w:t xml:space="preserve"> 2021</w:t>
      </w:r>
    </w:p>
    <w:p w14:paraId="51BDF589" w14:textId="77777777" w:rsidR="006212F9" w:rsidRPr="003212AD" w:rsidRDefault="006212F9" w:rsidP="006212F9">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april 2021</w:t>
      </w:r>
      <w:r w:rsidRPr="003212AD">
        <w:rPr>
          <w:rFonts w:cs="Arial"/>
          <w:sz w:val="16"/>
          <w:szCs w:val="16"/>
        </w:rPr>
        <w:t xml:space="preserve"> (izplačilo </w:t>
      </w:r>
      <w:r>
        <w:rPr>
          <w:rFonts w:cs="Arial"/>
          <w:sz w:val="16"/>
          <w:szCs w:val="16"/>
        </w:rPr>
        <w:t>5.5.2021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6212F9" w:rsidRPr="003212AD" w14:paraId="6069D8B2" w14:textId="77777777" w:rsidTr="00C93749">
        <w:trPr>
          <w:trHeight w:val="255"/>
        </w:trPr>
        <w:tc>
          <w:tcPr>
            <w:tcW w:w="861" w:type="dxa"/>
            <w:shd w:val="clear" w:color="auto" w:fill="auto"/>
          </w:tcPr>
          <w:p w14:paraId="7F815EB5" w14:textId="77777777" w:rsidR="006212F9" w:rsidRPr="003212AD" w:rsidRDefault="006212F9"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211B5312" w14:textId="77777777" w:rsidR="006212F9" w:rsidRPr="003212AD" w:rsidRDefault="006212F9"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304EA332"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53D77DD8"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0D03A8A7" w14:textId="77777777" w:rsidR="006212F9" w:rsidRPr="003212AD" w:rsidRDefault="006212F9"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6212F9" w:rsidRPr="00E25E20" w14:paraId="1483FC6E" w14:textId="77777777" w:rsidTr="00C93749">
        <w:trPr>
          <w:trHeight w:val="255"/>
        </w:trPr>
        <w:tc>
          <w:tcPr>
            <w:tcW w:w="861" w:type="dxa"/>
            <w:shd w:val="clear" w:color="auto" w:fill="auto"/>
          </w:tcPr>
          <w:p w14:paraId="57AB102F" w14:textId="77777777" w:rsidR="006212F9" w:rsidRPr="00E25E20" w:rsidRDefault="006212F9" w:rsidP="00C93749">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5898CE03" w14:textId="77777777" w:rsidR="006212F9" w:rsidRPr="00E25E20" w:rsidRDefault="006212F9" w:rsidP="00C93749">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79243B5A" w14:textId="77777777" w:rsidR="006212F9" w:rsidRPr="00E25E20" w:rsidRDefault="006212F9" w:rsidP="00C93749">
            <w:pPr>
              <w:spacing w:line="240" w:lineRule="auto"/>
              <w:jc w:val="center"/>
              <w:rPr>
                <w:rFonts w:cs="Arial"/>
                <w:bCs/>
                <w:sz w:val="16"/>
                <w:szCs w:val="16"/>
                <w:lang w:eastAsia="sl-SI"/>
              </w:rPr>
            </w:pPr>
            <w:r>
              <w:rPr>
                <w:rFonts w:cs="Arial"/>
                <w:bCs/>
                <w:sz w:val="16"/>
                <w:szCs w:val="16"/>
                <w:lang w:eastAsia="sl-SI"/>
              </w:rPr>
              <w:t>3</w:t>
            </w:r>
            <w:r w:rsidRPr="00E25E20">
              <w:rPr>
                <w:rFonts w:cs="Arial"/>
                <w:bCs/>
                <w:sz w:val="16"/>
                <w:szCs w:val="16"/>
                <w:lang w:eastAsia="sl-SI"/>
              </w:rPr>
              <w:t>/2021</w:t>
            </w:r>
          </w:p>
        </w:tc>
        <w:tc>
          <w:tcPr>
            <w:tcW w:w="1243" w:type="dxa"/>
            <w:shd w:val="clear" w:color="auto" w:fill="auto"/>
          </w:tcPr>
          <w:p w14:paraId="7E05EBF8" w14:textId="77777777" w:rsidR="006212F9" w:rsidRPr="009F3DE6" w:rsidRDefault="004505BE" w:rsidP="00C93749">
            <w:pPr>
              <w:spacing w:line="240" w:lineRule="auto"/>
              <w:jc w:val="center"/>
              <w:rPr>
                <w:rFonts w:cs="Arial"/>
                <w:bCs/>
                <w:sz w:val="16"/>
                <w:szCs w:val="16"/>
                <w:lang w:eastAsia="sl-SI"/>
              </w:rPr>
            </w:pPr>
            <w:r>
              <w:rPr>
                <w:rFonts w:cs="Arial"/>
                <w:bCs/>
                <w:sz w:val="16"/>
                <w:szCs w:val="16"/>
                <w:lang w:eastAsia="sl-SI"/>
              </w:rPr>
              <w:t>132,81</w:t>
            </w:r>
          </w:p>
        </w:tc>
        <w:tc>
          <w:tcPr>
            <w:tcW w:w="1802" w:type="dxa"/>
            <w:shd w:val="clear" w:color="auto" w:fill="auto"/>
          </w:tcPr>
          <w:p w14:paraId="443A8819" w14:textId="208244DE" w:rsidR="006212F9" w:rsidRPr="009F3DE6" w:rsidRDefault="006212F9" w:rsidP="00C93749">
            <w:pPr>
              <w:spacing w:line="240" w:lineRule="auto"/>
              <w:jc w:val="center"/>
              <w:rPr>
                <w:rFonts w:cs="Arial"/>
                <w:bCs/>
                <w:sz w:val="16"/>
                <w:szCs w:val="16"/>
                <w:lang w:eastAsia="sl-SI"/>
              </w:rPr>
            </w:pPr>
          </w:p>
        </w:tc>
      </w:tr>
    </w:tbl>
    <w:p w14:paraId="2677B72B" w14:textId="77777777" w:rsidR="006212F9" w:rsidRDefault="006212F9" w:rsidP="006212F9">
      <w:pPr>
        <w:autoSpaceDE w:val="0"/>
        <w:autoSpaceDN w:val="0"/>
        <w:adjustRightInd w:val="0"/>
        <w:spacing w:line="240" w:lineRule="auto"/>
        <w:ind w:left="284"/>
        <w:rPr>
          <w:rFonts w:cs="Arial"/>
          <w:b/>
          <w:bCs/>
          <w:szCs w:val="20"/>
          <w:lang w:eastAsia="sl-SI"/>
        </w:rPr>
      </w:pPr>
    </w:p>
    <w:p w14:paraId="59BAB0BB" w14:textId="77777777" w:rsidR="006212F9" w:rsidRDefault="002E1D4A" w:rsidP="002E1D4A">
      <w:pPr>
        <w:autoSpaceDE w:val="0"/>
        <w:autoSpaceDN w:val="0"/>
        <w:adjustRightInd w:val="0"/>
        <w:spacing w:line="240" w:lineRule="auto"/>
        <w:jc w:val="both"/>
        <w:rPr>
          <w:rFonts w:cs="Arial"/>
          <w:szCs w:val="20"/>
          <w:lang w:eastAsia="sl-SI"/>
        </w:rPr>
      </w:pPr>
      <w:r>
        <w:rPr>
          <w:rFonts w:cs="Arial"/>
          <w:szCs w:val="20"/>
          <w:lang w:eastAsia="sl-SI"/>
        </w:rPr>
        <w:t>J</w:t>
      </w:r>
      <w:r w:rsidR="006212F9">
        <w:rPr>
          <w:rFonts w:cs="Arial"/>
          <w:szCs w:val="20"/>
          <w:lang w:eastAsia="sl-SI"/>
        </w:rPr>
        <w:t xml:space="preserve">avna uslužbenka </w:t>
      </w:r>
      <w:r>
        <w:rPr>
          <w:rFonts w:cs="Arial"/>
          <w:szCs w:val="20"/>
          <w:lang w:eastAsia="sl-SI"/>
        </w:rPr>
        <w:t xml:space="preserve">je </w:t>
      </w:r>
      <w:r w:rsidR="006212F9">
        <w:rPr>
          <w:rFonts w:cs="Arial"/>
          <w:szCs w:val="20"/>
          <w:lang w:eastAsia="sl-SI"/>
        </w:rPr>
        <w:t>dne 12. 2. 2021 prejela letno obvestilo o ocenjevanju javne uslužbenke za določitev dela plače za RDU za leto 2020</w:t>
      </w:r>
      <w:r>
        <w:rPr>
          <w:rFonts w:cs="Arial"/>
          <w:szCs w:val="20"/>
          <w:lang w:eastAsia="sl-SI"/>
        </w:rPr>
        <w:t>.</w:t>
      </w:r>
    </w:p>
    <w:p w14:paraId="6A1AD40B" w14:textId="77777777" w:rsidR="002E1D4A" w:rsidRDefault="002E1D4A" w:rsidP="002E1D4A">
      <w:pPr>
        <w:autoSpaceDE w:val="0"/>
        <w:autoSpaceDN w:val="0"/>
        <w:adjustRightInd w:val="0"/>
        <w:spacing w:line="240" w:lineRule="auto"/>
        <w:jc w:val="both"/>
        <w:rPr>
          <w:rFonts w:cs="Arial"/>
          <w:szCs w:val="20"/>
          <w:lang w:eastAsia="sl-SI"/>
        </w:rPr>
      </w:pPr>
    </w:p>
    <w:p w14:paraId="2245893B" w14:textId="77777777" w:rsidR="006212F9" w:rsidRPr="00FD66C8" w:rsidRDefault="002E1D4A" w:rsidP="002E1D4A">
      <w:pPr>
        <w:autoSpaceDE w:val="0"/>
        <w:autoSpaceDN w:val="0"/>
        <w:adjustRightInd w:val="0"/>
        <w:spacing w:line="240" w:lineRule="auto"/>
        <w:jc w:val="both"/>
        <w:rPr>
          <w:rFonts w:cs="Arial"/>
          <w:bCs/>
          <w:szCs w:val="20"/>
          <w:lang w:eastAsia="sl-SI"/>
        </w:rPr>
      </w:pPr>
      <w:r>
        <w:rPr>
          <w:rFonts w:cs="Arial"/>
          <w:szCs w:val="20"/>
          <w:lang w:eastAsia="sl-SI"/>
        </w:rPr>
        <w:t>T</w:t>
      </w:r>
      <w:r w:rsidR="006212F9" w:rsidRPr="00C210BE">
        <w:rPr>
          <w:rFonts w:cs="Arial"/>
          <w:szCs w:val="20"/>
          <w:lang w:eastAsia="sl-SI"/>
        </w:rPr>
        <w:t>očke RDU javne uslužben</w:t>
      </w:r>
      <w:r w:rsidR="006212F9">
        <w:rPr>
          <w:rFonts w:cs="Arial"/>
          <w:szCs w:val="20"/>
          <w:lang w:eastAsia="sl-SI"/>
        </w:rPr>
        <w:t>ke</w:t>
      </w:r>
      <w:r w:rsidR="006212F9" w:rsidRPr="00C210BE">
        <w:rPr>
          <w:rFonts w:cs="Arial"/>
          <w:szCs w:val="20"/>
          <w:lang w:eastAsia="sl-SI"/>
        </w:rPr>
        <w:t xml:space="preserve"> za </w:t>
      </w:r>
      <w:r w:rsidR="006212F9">
        <w:rPr>
          <w:rFonts w:cs="Arial"/>
          <w:szCs w:val="20"/>
          <w:lang w:eastAsia="sl-SI"/>
        </w:rPr>
        <w:t>tretje in četrto trimesečje</w:t>
      </w:r>
      <w:r w:rsidR="006212F9" w:rsidRPr="00C210BE">
        <w:rPr>
          <w:rFonts w:cs="Arial"/>
          <w:szCs w:val="20"/>
          <w:lang w:eastAsia="sl-SI"/>
        </w:rPr>
        <w:t xml:space="preserve"> 2020</w:t>
      </w:r>
      <w:r w:rsidR="006212F9">
        <w:rPr>
          <w:rFonts w:cs="Arial"/>
          <w:szCs w:val="20"/>
          <w:lang w:eastAsia="sl-SI"/>
        </w:rPr>
        <w:t>, januar in februar 2021</w:t>
      </w:r>
      <w:r w:rsidR="006212F9" w:rsidRPr="00C210BE">
        <w:rPr>
          <w:rFonts w:cs="Arial"/>
          <w:szCs w:val="20"/>
          <w:lang w:eastAsia="sl-SI"/>
        </w:rPr>
        <w:t xml:space="preserve"> </w:t>
      </w:r>
      <w:r>
        <w:rPr>
          <w:rFonts w:cs="Arial"/>
          <w:szCs w:val="20"/>
          <w:lang w:eastAsia="sl-SI"/>
        </w:rPr>
        <w:t xml:space="preserve">so bile </w:t>
      </w:r>
      <w:r w:rsidR="006212F9">
        <w:rPr>
          <w:rFonts w:cs="Arial"/>
          <w:szCs w:val="20"/>
          <w:lang w:eastAsia="sl-SI"/>
        </w:rPr>
        <w:t>objavljene</w:t>
      </w:r>
      <w:r>
        <w:rPr>
          <w:rFonts w:cs="Arial"/>
          <w:szCs w:val="20"/>
          <w:lang w:eastAsia="sl-SI"/>
        </w:rPr>
        <w:t xml:space="preserve"> na</w:t>
      </w:r>
      <w:r w:rsidR="006212F9">
        <w:rPr>
          <w:rFonts w:cs="Arial"/>
          <w:szCs w:val="20"/>
          <w:lang w:eastAsia="sl-SI"/>
        </w:rPr>
        <w:t xml:space="preserve"> spletni strani kadrovske službe in za mesec marec 2021 znotraj organizacijske enote – </w:t>
      </w:r>
      <w:r w:rsidR="004505BE">
        <w:rPr>
          <w:rFonts w:cs="Arial"/>
          <w:szCs w:val="20"/>
          <w:lang w:eastAsia="sl-SI"/>
        </w:rPr>
        <w:t>Urad predsednice in skupne službe.</w:t>
      </w:r>
    </w:p>
    <w:p w14:paraId="60AE711A" w14:textId="77777777" w:rsidR="006212F9" w:rsidRDefault="006212F9" w:rsidP="006212F9">
      <w:pPr>
        <w:autoSpaceDE w:val="0"/>
        <w:autoSpaceDN w:val="0"/>
        <w:adjustRightInd w:val="0"/>
        <w:spacing w:line="240" w:lineRule="auto"/>
        <w:jc w:val="both"/>
        <w:rPr>
          <w:rFonts w:cs="Arial"/>
          <w:b/>
          <w:szCs w:val="20"/>
        </w:rPr>
      </w:pPr>
    </w:p>
    <w:p w14:paraId="1F35D607" w14:textId="77777777" w:rsidR="006212F9" w:rsidRDefault="004505BE" w:rsidP="004505BE">
      <w:pPr>
        <w:pStyle w:val="ZADEVA"/>
        <w:tabs>
          <w:tab w:val="clear" w:pos="1701"/>
          <w:tab w:val="left" w:pos="0"/>
        </w:tabs>
        <w:ind w:left="0" w:firstLine="0"/>
        <w:jc w:val="both"/>
        <w:outlineLvl w:val="1"/>
        <w:rPr>
          <w:rFonts w:cs="Arial"/>
          <w:szCs w:val="20"/>
          <w:lang w:val="sl-SI"/>
        </w:rPr>
      </w:pPr>
      <w:bookmarkStart w:id="20" w:name="_Toc86234774"/>
      <w:r>
        <w:rPr>
          <w:rFonts w:cs="Arial"/>
          <w:szCs w:val="20"/>
          <w:lang w:val="sl-SI"/>
        </w:rPr>
        <w:t xml:space="preserve">3.2.1 </w:t>
      </w:r>
      <w:r w:rsidR="006212F9">
        <w:rPr>
          <w:rFonts w:cs="Arial"/>
          <w:szCs w:val="20"/>
          <w:lang w:val="sl-SI"/>
        </w:rPr>
        <w:t>Ugotovitve inšpektorice</w:t>
      </w:r>
      <w:bookmarkEnd w:id="20"/>
    </w:p>
    <w:p w14:paraId="6F608D60" w14:textId="77777777" w:rsidR="006212F9" w:rsidRPr="009C050B" w:rsidRDefault="006212F9" w:rsidP="006212F9">
      <w:pPr>
        <w:pStyle w:val="ZADEVA"/>
        <w:tabs>
          <w:tab w:val="clear" w:pos="1701"/>
          <w:tab w:val="left" w:pos="0"/>
        </w:tabs>
        <w:spacing w:line="240" w:lineRule="auto"/>
        <w:jc w:val="both"/>
        <w:outlineLvl w:val="2"/>
        <w:rPr>
          <w:szCs w:val="20"/>
          <w:lang w:val="sl-SI"/>
        </w:rPr>
      </w:pPr>
    </w:p>
    <w:p w14:paraId="661C9CF9" w14:textId="77777777" w:rsidR="006212F9" w:rsidRDefault="006212F9" w:rsidP="006212F9">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Pr>
          <w:szCs w:val="20"/>
        </w:rPr>
        <w:t xml:space="preserve">pravilno. </w:t>
      </w:r>
    </w:p>
    <w:p w14:paraId="72BEFB75" w14:textId="77777777" w:rsidR="006212F9" w:rsidRDefault="006212F9" w:rsidP="006212F9">
      <w:pPr>
        <w:spacing w:line="240" w:lineRule="auto"/>
        <w:jc w:val="both"/>
        <w:rPr>
          <w:szCs w:val="20"/>
        </w:rPr>
      </w:pPr>
    </w:p>
    <w:p w14:paraId="23C1B323" w14:textId="77777777" w:rsidR="00845945" w:rsidRDefault="00845945" w:rsidP="006212F9">
      <w:pPr>
        <w:spacing w:line="240" w:lineRule="auto"/>
        <w:jc w:val="both"/>
        <w:rPr>
          <w:szCs w:val="20"/>
        </w:rPr>
      </w:pPr>
    </w:p>
    <w:p w14:paraId="59021477" w14:textId="408B05B2" w:rsidR="00845945" w:rsidRDefault="00845945" w:rsidP="00845945">
      <w:pPr>
        <w:pStyle w:val="ZADEVA"/>
        <w:numPr>
          <w:ilvl w:val="1"/>
          <w:numId w:val="4"/>
        </w:numPr>
        <w:tabs>
          <w:tab w:val="clear" w:pos="1701"/>
          <w:tab w:val="left" w:pos="0"/>
        </w:tabs>
        <w:ind w:left="0" w:firstLine="0"/>
        <w:jc w:val="both"/>
        <w:outlineLvl w:val="1"/>
        <w:rPr>
          <w:rFonts w:cs="Arial"/>
          <w:szCs w:val="20"/>
          <w:lang w:val="sl-SI"/>
        </w:rPr>
      </w:pPr>
      <w:bookmarkStart w:id="21" w:name="_Toc86234775"/>
      <w:r>
        <w:rPr>
          <w:rFonts w:cs="Arial"/>
          <w:szCs w:val="20"/>
          <w:lang w:val="sl-SI"/>
        </w:rPr>
        <w:t xml:space="preserve">Javna uslužbenka </w:t>
      </w:r>
      <w:bookmarkEnd w:id="21"/>
      <w:r w:rsidR="00466CA5">
        <w:rPr>
          <w:rFonts w:cs="Arial"/>
          <w:szCs w:val="20"/>
          <w:lang w:val="sl-SI"/>
        </w:rPr>
        <w:t>█</w:t>
      </w:r>
    </w:p>
    <w:p w14:paraId="3FD7EF66" w14:textId="77777777" w:rsidR="00845945" w:rsidRDefault="00845945" w:rsidP="00845945">
      <w:pPr>
        <w:autoSpaceDE w:val="0"/>
        <w:autoSpaceDN w:val="0"/>
        <w:adjustRightInd w:val="0"/>
        <w:spacing w:line="240" w:lineRule="auto"/>
        <w:ind w:left="284"/>
        <w:rPr>
          <w:rFonts w:cs="Arial"/>
          <w:b/>
          <w:bCs/>
          <w:szCs w:val="20"/>
          <w:lang w:eastAsia="sl-SI"/>
        </w:rPr>
      </w:pPr>
    </w:p>
    <w:p w14:paraId="5A07F18C" w14:textId="77777777" w:rsidR="00845945" w:rsidRPr="000E619C" w:rsidRDefault="00845945" w:rsidP="000E619C">
      <w:pPr>
        <w:jc w:val="both"/>
        <w:rPr>
          <w:szCs w:val="20"/>
        </w:rPr>
      </w:pPr>
      <w:r w:rsidRPr="000E619C">
        <w:rPr>
          <w:szCs w:val="20"/>
        </w:rPr>
        <w:t>Javna uslužbenka opravlja delo na delovnem mestu C02</w:t>
      </w:r>
      <w:r w:rsidR="00E57C3D" w:rsidRPr="000E619C">
        <w:rPr>
          <w:szCs w:val="20"/>
        </w:rPr>
        <w:t>7011</w:t>
      </w:r>
      <w:r w:rsidRPr="000E619C">
        <w:rPr>
          <w:szCs w:val="20"/>
        </w:rPr>
        <w:t xml:space="preserve"> </w:t>
      </w:r>
      <w:r w:rsidR="00E57C3D" w:rsidRPr="000E619C">
        <w:rPr>
          <w:szCs w:val="20"/>
        </w:rPr>
        <w:t>višji svetovalec v pravosodju</w:t>
      </w:r>
      <w:r w:rsidRPr="000E619C">
        <w:rPr>
          <w:szCs w:val="20"/>
        </w:rPr>
        <w:t xml:space="preserve"> I in je uvrščena v 4</w:t>
      </w:r>
      <w:r w:rsidR="00E57C3D" w:rsidRPr="000E619C">
        <w:rPr>
          <w:szCs w:val="20"/>
        </w:rPr>
        <w:t>5</w:t>
      </w:r>
      <w:r w:rsidRPr="000E619C">
        <w:rPr>
          <w:szCs w:val="20"/>
        </w:rPr>
        <w:t xml:space="preserve">. plačni razred (Aneks št. </w:t>
      </w:r>
      <w:r w:rsidR="00E57C3D" w:rsidRPr="000E619C">
        <w:rPr>
          <w:szCs w:val="20"/>
        </w:rPr>
        <w:t>18</w:t>
      </w:r>
      <w:r w:rsidRPr="000E619C">
        <w:rPr>
          <w:szCs w:val="20"/>
        </w:rPr>
        <w:t xml:space="preserve"> k pogodbi o zaposlitvi, št. </w:t>
      </w:r>
      <w:r w:rsidR="00E57C3D" w:rsidRPr="000E619C">
        <w:rPr>
          <w:szCs w:val="20"/>
        </w:rPr>
        <w:t>7</w:t>
      </w:r>
      <w:r w:rsidRPr="000E619C">
        <w:rPr>
          <w:szCs w:val="20"/>
        </w:rPr>
        <w:t>8/</w:t>
      </w:r>
      <w:r w:rsidR="00E57C3D" w:rsidRPr="000E619C">
        <w:rPr>
          <w:szCs w:val="20"/>
        </w:rPr>
        <w:t>99</w:t>
      </w:r>
      <w:r w:rsidRPr="000E619C">
        <w:rPr>
          <w:szCs w:val="20"/>
        </w:rPr>
        <w:t xml:space="preserve"> z dne </w:t>
      </w:r>
      <w:r w:rsidR="00E57C3D" w:rsidRPr="000E619C">
        <w:rPr>
          <w:szCs w:val="20"/>
        </w:rPr>
        <w:t>22</w:t>
      </w:r>
      <w:r w:rsidRPr="000E619C">
        <w:rPr>
          <w:szCs w:val="20"/>
        </w:rPr>
        <w:t xml:space="preserve">. </w:t>
      </w:r>
      <w:r w:rsidR="00E57C3D" w:rsidRPr="000E619C">
        <w:rPr>
          <w:szCs w:val="20"/>
        </w:rPr>
        <w:t>10</w:t>
      </w:r>
      <w:r w:rsidRPr="000E619C">
        <w:rPr>
          <w:szCs w:val="20"/>
        </w:rPr>
        <w:t xml:space="preserve">. 2019). </w:t>
      </w:r>
    </w:p>
    <w:p w14:paraId="7DCA6B5C" w14:textId="77777777" w:rsidR="00845945" w:rsidRPr="009252C4" w:rsidRDefault="00845945" w:rsidP="00845945">
      <w:pPr>
        <w:pStyle w:val="ZADEVA"/>
        <w:tabs>
          <w:tab w:val="clear" w:pos="1701"/>
          <w:tab w:val="left" w:pos="426"/>
        </w:tabs>
        <w:spacing w:line="240" w:lineRule="auto"/>
        <w:ind w:left="0" w:firstLine="0"/>
        <w:jc w:val="both"/>
        <w:outlineLvl w:val="0"/>
        <w:rPr>
          <w:rFonts w:cs="Arial"/>
          <w:b w:val="0"/>
          <w:szCs w:val="20"/>
          <w:lang w:val="sl-SI"/>
        </w:rPr>
      </w:pPr>
    </w:p>
    <w:p w14:paraId="5985B104" w14:textId="77777777" w:rsidR="00845945" w:rsidRDefault="00845945" w:rsidP="00845945">
      <w:pPr>
        <w:autoSpaceDE w:val="0"/>
        <w:autoSpaceDN w:val="0"/>
        <w:adjustRightInd w:val="0"/>
        <w:spacing w:line="240" w:lineRule="auto"/>
        <w:rPr>
          <w:rFonts w:cs="Arial"/>
          <w:szCs w:val="20"/>
          <w:lang w:eastAsia="sl-SI"/>
        </w:rPr>
      </w:pPr>
      <w:r w:rsidRPr="00404300">
        <w:rPr>
          <w:rFonts w:cs="Arial"/>
          <w:szCs w:val="20"/>
          <w:lang w:eastAsia="sl-SI"/>
        </w:rPr>
        <w:t>Iz prejete dokumentacije je razvidn</w:t>
      </w:r>
      <w:r>
        <w:rPr>
          <w:rFonts w:cs="Arial"/>
          <w:szCs w:val="20"/>
          <w:lang w:eastAsia="sl-SI"/>
        </w:rPr>
        <w:t>a določitev RDU javne uslužbenke:</w:t>
      </w:r>
    </w:p>
    <w:p w14:paraId="78E4C562" w14:textId="77777777" w:rsidR="00845945" w:rsidRPr="00404300" w:rsidRDefault="00845945" w:rsidP="00845945">
      <w:pPr>
        <w:autoSpaceDE w:val="0"/>
        <w:autoSpaceDN w:val="0"/>
        <w:adjustRightInd w:val="0"/>
        <w:spacing w:line="240" w:lineRule="auto"/>
        <w:rPr>
          <w:rFonts w:cs="Arial"/>
          <w:szCs w:val="20"/>
          <w:lang w:eastAsia="sl-SI"/>
        </w:rPr>
      </w:pPr>
    </w:p>
    <w:p w14:paraId="7B75461F" w14:textId="77777777" w:rsidR="00845945" w:rsidRPr="00404300" w:rsidRDefault="00845945" w:rsidP="00845945">
      <w:pPr>
        <w:numPr>
          <w:ilvl w:val="0"/>
          <w:numId w:val="40"/>
        </w:numPr>
        <w:autoSpaceDE w:val="0"/>
        <w:autoSpaceDN w:val="0"/>
        <w:adjustRightInd w:val="0"/>
        <w:spacing w:line="240" w:lineRule="auto"/>
        <w:ind w:left="284" w:hanging="284"/>
        <w:rPr>
          <w:rFonts w:cs="Arial"/>
          <w:szCs w:val="20"/>
          <w:lang w:eastAsia="sl-SI"/>
        </w:rPr>
      </w:pPr>
      <w:r>
        <w:rPr>
          <w:rFonts w:cs="Arial"/>
          <w:szCs w:val="20"/>
          <w:lang w:eastAsia="sl-SI"/>
        </w:rPr>
        <w:t xml:space="preserve">za </w:t>
      </w:r>
      <w:r w:rsidRPr="00E06A1B">
        <w:rPr>
          <w:rFonts w:cs="Arial"/>
          <w:szCs w:val="20"/>
          <w:lang w:eastAsia="sl-SI"/>
        </w:rPr>
        <w:t xml:space="preserve">tretje </w:t>
      </w:r>
      <w:r>
        <w:rPr>
          <w:rFonts w:cs="Arial"/>
          <w:szCs w:val="20"/>
        </w:rPr>
        <w:t>tri</w:t>
      </w:r>
      <w:r w:rsidRPr="00E06A1B">
        <w:rPr>
          <w:rFonts w:cs="Arial"/>
          <w:szCs w:val="20"/>
        </w:rPr>
        <w:t>mesečje 2020</w:t>
      </w:r>
      <w:r w:rsidRPr="00404300">
        <w:rPr>
          <w:rFonts w:cs="Arial"/>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
        <w:gridCol w:w="2694"/>
        <w:gridCol w:w="1540"/>
        <w:gridCol w:w="1540"/>
        <w:gridCol w:w="305"/>
        <w:gridCol w:w="2320"/>
      </w:tblGrid>
      <w:tr w:rsidR="00845945" w:rsidRPr="00463EEA" w14:paraId="329C61AC" w14:textId="77777777" w:rsidTr="00C93749">
        <w:tc>
          <w:tcPr>
            <w:tcW w:w="6256" w:type="dxa"/>
            <w:gridSpan w:val="5"/>
            <w:shd w:val="clear" w:color="auto" w:fill="auto"/>
          </w:tcPr>
          <w:p w14:paraId="5D100779" w14:textId="77777777" w:rsidR="00845945" w:rsidRPr="00463EEA" w:rsidRDefault="00845945" w:rsidP="00C93749">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4AFBA2AB" w14:textId="77777777" w:rsidR="00845945" w:rsidRPr="00463EEA" w:rsidRDefault="00845945" w:rsidP="00C93749">
            <w:pPr>
              <w:spacing w:line="240" w:lineRule="auto"/>
              <w:jc w:val="center"/>
              <w:rPr>
                <w:rFonts w:cs="Arial"/>
                <w:sz w:val="16"/>
                <w:szCs w:val="16"/>
              </w:rPr>
            </w:pPr>
            <w:r>
              <w:rPr>
                <w:rFonts w:cs="Arial"/>
                <w:sz w:val="16"/>
                <w:szCs w:val="16"/>
              </w:rPr>
              <w:t>VII</w:t>
            </w:r>
            <w:r w:rsidR="00E57C3D">
              <w:rPr>
                <w:rFonts w:cs="Arial"/>
                <w:sz w:val="16"/>
                <w:szCs w:val="16"/>
              </w:rPr>
              <w:t>/2</w:t>
            </w:r>
          </w:p>
        </w:tc>
      </w:tr>
      <w:tr w:rsidR="00845945" w:rsidRPr="00463EEA" w14:paraId="0C226484" w14:textId="77777777" w:rsidTr="00C93749">
        <w:tc>
          <w:tcPr>
            <w:tcW w:w="6256" w:type="dxa"/>
            <w:gridSpan w:val="5"/>
            <w:shd w:val="clear" w:color="auto" w:fill="auto"/>
          </w:tcPr>
          <w:p w14:paraId="345BDE60" w14:textId="77777777" w:rsidR="00845945" w:rsidRPr="00463EEA" w:rsidRDefault="00845945" w:rsidP="00C93749">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436EC904" w14:textId="77777777" w:rsidR="00845945" w:rsidRPr="00463EEA" w:rsidRDefault="00845945" w:rsidP="00C93749">
            <w:pPr>
              <w:spacing w:line="240" w:lineRule="auto"/>
              <w:jc w:val="center"/>
              <w:rPr>
                <w:rFonts w:cs="Arial"/>
                <w:sz w:val="16"/>
                <w:szCs w:val="16"/>
              </w:rPr>
            </w:pPr>
            <w:r>
              <w:rPr>
                <w:rFonts w:cs="Arial"/>
                <w:sz w:val="16"/>
                <w:szCs w:val="16"/>
              </w:rPr>
              <w:t>4</w:t>
            </w:r>
            <w:r w:rsidR="00E57C3D">
              <w:rPr>
                <w:rFonts w:cs="Arial"/>
                <w:sz w:val="16"/>
                <w:szCs w:val="16"/>
              </w:rPr>
              <w:t>5</w:t>
            </w:r>
          </w:p>
        </w:tc>
      </w:tr>
      <w:tr w:rsidR="00845945" w:rsidRPr="00463EEA" w14:paraId="43F27789" w14:textId="77777777" w:rsidTr="00C93749">
        <w:tc>
          <w:tcPr>
            <w:tcW w:w="6256" w:type="dxa"/>
            <w:gridSpan w:val="5"/>
            <w:shd w:val="clear" w:color="auto" w:fill="auto"/>
          </w:tcPr>
          <w:p w14:paraId="1E76C910" w14:textId="77777777" w:rsidR="00845945" w:rsidRPr="00463EEA" w:rsidRDefault="00845945" w:rsidP="00C93749">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4E0C2BA0" w14:textId="77777777" w:rsidR="00845945" w:rsidRPr="00463EEA" w:rsidRDefault="00845945" w:rsidP="00C93749">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845945" w:rsidRPr="00463EEA" w14:paraId="327E8ECB" w14:textId="77777777" w:rsidTr="00C93749">
        <w:tc>
          <w:tcPr>
            <w:tcW w:w="6256" w:type="dxa"/>
            <w:gridSpan w:val="5"/>
            <w:shd w:val="clear" w:color="auto" w:fill="auto"/>
          </w:tcPr>
          <w:p w14:paraId="47E09783" w14:textId="77777777" w:rsidR="00845945" w:rsidRPr="00463EEA" w:rsidRDefault="00845945" w:rsidP="00C93749">
            <w:pPr>
              <w:spacing w:line="240" w:lineRule="auto"/>
              <w:jc w:val="both"/>
              <w:rPr>
                <w:rFonts w:cs="Arial"/>
                <w:sz w:val="16"/>
                <w:szCs w:val="16"/>
              </w:rPr>
            </w:pPr>
            <w:r w:rsidRPr="00463EEA">
              <w:rPr>
                <w:rFonts w:cs="Arial"/>
                <w:sz w:val="16"/>
                <w:szCs w:val="16"/>
              </w:rPr>
              <w:t>vsota ocen po kriterijih</w:t>
            </w:r>
          </w:p>
        </w:tc>
        <w:tc>
          <w:tcPr>
            <w:tcW w:w="2659" w:type="dxa"/>
            <w:shd w:val="clear" w:color="auto" w:fill="auto"/>
          </w:tcPr>
          <w:p w14:paraId="0E216724" w14:textId="77777777" w:rsidR="00845945" w:rsidRPr="00463EEA" w:rsidRDefault="00845945" w:rsidP="00C93749">
            <w:pPr>
              <w:spacing w:line="240" w:lineRule="auto"/>
              <w:jc w:val="center"/>
              <w:rPr>
                <w:rFonts w:cs="Arial"/>
                <w:sz w:val="16"/>
                <w:szCs w:val="16"/>
              </w:rPr>
            </w:pPr>
            <w:r>
              <w:rPr>
                <w:rFonts w:cs="Arial"/>
                <w:sz w:val="16"/>
                <w:szCs w:val="16"/>
              </w:rPr>
              <w:t>5</w:t>
            </w:r>
          </w:p>
        </w:tc>
      </w:tr>
      <w:tr w:rsidR="00845945" w:rsidRPr="00463EEA" w14:paraId="2E2DBBCA" w14:textId="77777777" w:rsidTr="00C93749">
        <w:tc>
          <w:tcPr>
            <w:tcW w:w="6256" w:type="dxa"/>
            <w:gridSpan w:val="5"/>
            <w:shd w:val="clear" w:color="auto" w:fill="auto"/>
          </w:tcPr>
          <w:p w14:paraId="3C38DCDC" w14:textId="77777777" w:rsidR="00845945" w:rsidRPr="00463EEA" w:rsidRDefault="00845945" w:rsidP="00C93749">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6C7DB8F7" w14:textId="77777777" w:rsidR="00845945" w:rsidRPr="003D094B" w:rsidRDefault="00845945" w:rsidP="00C93749">
            <w:pPr>
              <w:spacing w:line="240" w:lineRule="auto"/>
              <w:jc w:val="center"/>
              <w:rPr>
                <w:rFonts w:cs="Arial"/>
                <w:b/>
                <w:bCs/>
                <w:sz w:val="16"/>
                <w:szCs w:val="16"/>
                <w:lang w:eastAsia="sl-SI"/>
              </w:rPr>
            </w:pPr>
            <w:r>
              <w:rPr>
                <w:rFonts w:cs="Arial"/>
                <w:b/>
                <w:bCs/>
                <w:sz w:val="16"/>
                <w:szCs w:val="16"/>
              </w:rPr>
              <w:t>2</w:t>
            </w:r>
            <w:r w:rsidR="00E57C3D">
              <w:rPr>
                <w:rFonts w:cs="Arial"/>
                <w:b/>
                <w:bCs/>
                <w:sz w:val="16"/>
                <w:szCs w:val="16"/>
              </w:rPr>
              <w:t>34,18</w:t>
            </w:r>
            <w:r w:rsidRPr="003D094B">
              <w:rPr>
                <w:rFonts w:cs="Arial"/>
                <w:b/>
                <w:bCs/>
                <w:sz w:val="16"/>
                <w:szCs w:val="16"/>
              </w:rPr>
              <w:t xml:space="preserve"> evrov bruto</w:t>
            </w:r>
          </w:p>
        </w:tc>
      </w:tr>
      <w:tr w:rsidR="00845945" w:rsidRPr="00463EEA" w14:paraId="608CAC10" w14:textId="77777777" w:rsidTr="00C93749">
        <w:tc>
          <w:tcPr>
            <w:tcW w:w="6256" w:type="dxa"/>
            <w:gridSpan w:val="5"/>
            <w:shd w:val="clear" w:color="auto" w:fill="auto"/>
          </w:tcPr>
          <w:p w14:paraId="2B8A0921" w14:textId="77777777" w:rsidR="00845945" w:rsidRPr="00463EEA" w:rsidRDefault="00845945" w:rsidP="00C93749">
            <w:pPr>
              <w:spacing w:line="240" w:lineRule="auto"/>
              <w:jc w:val="both"/>
              <w:rPr>
                <w:rFonts w:cs="Arial"/>
                <w:sz w:val="16"/>
                <w:szCs w:val="16"/>
              </w:rPr>
            </w:pPr>
            <w:r w:rsidRPr="00463EEA">
              <w:rPr>
                <w:rFonts w:cs="Arial"/>
                <w:sz w:val="16"/>
                <w:szCs w:val="16"/>
              </w:rPr>
              <w:t>najvišje možno izplačilo RDU</w:t>
            </w:r>
          </w:p>
        </w:tc>
        <w:tc>
          <w:tcPr>
            <w:tcW w:w="2659" w:type="dxa"/>
            <w:shd w:val="clear" w:color="auto" w:fill="auto"/>
          </w:tcPr>
          <w:p w14:paraId="698CFB2C" w14:textId="77777777" w:rsidR="00845945" w:rsidRPr="00E06A1B" w:rsidRDefault="00845945" w:rsidP="00C93749">
            <w:pPr>
              <w:spacing w:line="240" w:lineRule="auto"/>
              <w:jc w:val="center"/>
              <w:rPr>
                <w:rFonts w:cs="Arial"/>
                <w:sz w:val="16"/>
                <w:szCs w:val="16"/>
                <w:lang w:eastAsia="sl-SI"/>
              </w:rPr>
            </w:pPr>
            <w:r>
              <w:rPr>
                <w:rFonts w:cs="Arial"/>
                <w:sz w:val="16"/>
                <w:szCs w:val="16"/>
                <w:lang w:eastAsia="sl-SI"/>
              </w:rPr>
              <w:t>2.</w:t>
            </w:r>
            <w:r w:rsidR="00E57C3D">
              <w:rPr>
                <w:rFonts w:cs="Arial"/>
                <w:sz w:val="16"/>
                <w:szCs w:val="16"/>
                <w:lang w:eastAsia="sl-SI"/>
              </w:rPr>
              <w:t>473,41</w:t>
            </w:r>
            <w:r w:rsidRPr="00E06A1B">
              <w:rPr>
                <w:rFonts w:cs="Arial"/>
                <w:sz w:val="16"/>
                <w:szCs w:val="16"/>
                <w:lang w:eastAsia="sl-SI"/>
              </w:rPr>
              <w:t xml:space="preserve"> </w:t>
            </w:r>
            <w:r w:rsidRPr="00E06A1B">
              <w:rPr>
                <w:rFonts w:cs="Arial"/>
                <w:sz w:val="16"/>
                <w:szCs w:val="16"/>
              </w:rPr>
              <w:t>evrov bruto</w:t>
            </w:r>
          </w:p>
        </w:tc>
      </w:tr>
      <w:tr w:rsidR="00845945" w:rsidRPr="00A353B9" w14:paraId="53FD0062" w14:textId="77777777" w:rsidTr="00C93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tcPr>
          <w:p w14:paraId="0FB1BCEE" w14:textId="77777777" w:rsidR="00845945" w:rsidRDefault="00845945" w:rsidP="00C93749">
            <w:pPr>
              <w:autoSpaceDE w:val="0"/>
              <w:autoSpaceDN w:val="0"/>
              <w:adjustRightInd w:val="0"/>
              <w:spacing w:line="240" w:lineRule="auto"/>
              <w:ind w:left="284"/>
              <w:rPr>
                <w:rFonts w:cs="Arial"/>
                <w:szCs w:val="20"/>
                <w:lang w:eastAsia="sl-SI"/>
              </w:rPr>
            </w:pPr>
          </w:p>
          <w:p w14:paraId="30A9A524" w14:textId="77777777" w:rsidR="00845945" w:rsidRPr="00E06A1B" w:rsidRDefault="00845945" w:rsidP="00C93749">
            <w:pPr>
              <w:numPr>
                <w:ilvl w:val="0"/>
                <w:numId w:val="40"/>
              </w:numPr>
              <w:autoSpaceDE w:val="0"/>
              <w:autoSpaceDN w:val="0"/>
              <w:adjustRightInd w:val="0"/>
              <w:spacing w:line="240" w:lineRule="auto"/>
              <w:ind w:left="284" w:right="-972" w:hanging="284"/>
              <w:rPr>
                <w:rFonts w:cs="Arial"/>
                <w:szCs w:val="20"/>
                <w:lang w:eastAsia="sl-SI"/>
              </w:rPr>
            </w:pPr>
            <w:r>
              <w:rPr>
                <w:rFonts w:cs="Arial"/>
                <w:szCs w:val="20"/>
                <w:lang w:eastAsia="sl-SI"/>
              </w:rPr>
              <w:t xml:space="preserve">za četrto </w:t>
            </w:r>
            <w:r>
              <w:rPr>
                <w:rFonts w:cs="Arial"/>
                <w:szCs w:val="20"/>
              </w:rPr>
              <w:t>tri</w:t>
            </w:r>
            <w:r w:rsidRPr="00E06A1B">
              <w:rPr>
                <w:rFonts w:cs="Arial"/>
                <w:szCs w:val="20"/>
              </w:rPr>
              <w:t>mesečje 2020</w:t>
            </w:r>
            <w:r w:rsidRPr="00404300">
              <w:rPr>
                <w:rFonts w:cs="Arial"/>
                <w:szCs w:val="20"/>
                <w:lang w:eastAsia="sl-SI"/>
              </w:rPr>
              <w:t>:</w:t>
            </w:r>
          </w:p>
        </w:tc>
        <w:tc>
          <w:tcPr>
            <w:tcW w:w="1540" w:type="dxa"/>
            <w:tcBorders>
              <w:top w:val="nil"/>
              <w:left w:val="nil"/>
              <w:bottom w:val="nil"/>
              <w:right w:val="nil"/>
            </w:tcBorders>
            <w:shd w:val="clear" w:color="auto" w:fill="auto"/>
            <w:noWrap/>
          </w:tcPr>
          <w:p w14:paraId="77313622" w14:textId="77777777" w:rsidR="00845945" w:rsidRPr="00A353B9" w:rsidRDefault="00845945" w:rsidP="00C93749">
            <w:pPr>
              <w:spacing w:line="240" w:lineRule="auto"/>
              <w:ind w:left="265"/>
              <w:jc w:val="right"/>
              <w:rPr>
                <w:rFonts w:cs="Arial"/>
                <w:szCs w:val="20"/>
                <w:lang w:eastAsia="sl-SI"/>
              </w:rPr>
            </w:pPr>
          </w:p>
        </w:tc>
        <w:tc>
          <w:tcPr>
            <w:tcW w:w="1540" w:type="dxa"/>
            <w:tcBorders>
              <w:top w:val="nil"/>
              <w:left w:val="nil"/>
              <w:bottom w:val="nil"/>
              <w:right w:val="nil"/>
            </w:tcBorders>
            <w:shd w:val="clear" w:color="auto" w:fill="auto"/>
            <w:noWrap/>
          </w:tcPr>
          <w:p w14:paraId="35F6B14F" w14:textId="77777777" w:rsidR="00845945" w:rsidRPr="00A353B9" w:rsidRDefault="00845945" w:rsidP="00C93749">
            <w:pPr>
              <w:spacing w:line="240" w:lineRule="auto"/>
              <w:jc w:val="right"/>
              <w:rPr>
                <w:rFonts w:cs="Arial"/>
                <w:szCs w:val="20"/>
                <w:lang w:eastAsia="sl-SI"/>
              </w:rPr>
            </w:pPr>
          </w:p>
        </w:tc>
      </w:tr>
      <w:tr w:rsidR="00845945" w:rsidRPr="00463EEA" w14:paraId="0E43E701" w14:textId="77777777" w:rsidTr="00C93749">
        <w:tc>
          <w:tcPr>
            <w:tcW w:w="6256" w:type="dxa"/>
            <w:gridSpan w:val="5"/>
            <w:shd w:val="clear" w:color="auto" w:fill="auto"/>
          </w:tcPr>
          <w:p w14:paraId="2C04A3E4" w14:textId="77777777" w:rsidR="00845945" w:rsidRPr="00463EEA" w:rsidRDefault="00845945" w:rsidP="00C93749">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49103812" w14:textId="77777777" w:rsidR="00845945" w:rsidRPr="00463EEA" w:rsidRDefault="00E57C3D" w:rsidP="00C93749">
            <w:pPr>
              <w:spacing w:line="240" w:lineRule="auto"/>
              <w:jc w:val="center"/>
              <w:rPr>
                <w:rFonts w:cs="Arial"/>
                <w:sz w:val="16"/>
                <w:szCs w:val="16"/>
              </w:rPr>
            </w:pPr>
            <w:r>
              <w:rPr>
                <w:rFonts w:cs="Arial"/>
                <w:sz w:val="16"/>
                <w:szCs w:val="16"/>
              </w:rPr>
              <w:t>VII/2</w:t>
            </w:r>
          </w:p>
        </w:tc>
      </w:tr>
      <w:tr w:rsidR="00845945" w:rsidRPr="00463EEA" w14:paraId="634E7097" w14:textId="77777777" w:rsidTr="00C93749">
        <w:tc>
          <w:tcPr>
            <w:tcW w:w="6256" w:type="dxa"/>
            <w:gridSpan w:val="5"/>
            <w:shd w:val="clear" w:color="auto" w:fill="auto"/>
          </w:tcPr>
          <w:p w14:paraId="5E01CA62" w14:textId="77777777" w:rsidR="00845945" w:rsidRPr="00463EEA" w:rsidRDefault="00845945" w:rsidP="00C93749">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05BDF436" w14:textId="77777777" w:rsidR="00845945" w:rsidRPr="00463EEA" w:rsidRDefault="00845945" w:rsidP="00C93749">
            <w:pPr>
              <w:spacing w:line="240" w:lineRule="auto"/>
              <w:jc w:val="center"/>
              <w:rPr>
                <w:rFonts w:cs="Arial"/>
                <w:sz w:val="16"/>
                <w:szCs w:val="16"/>
              </w:rPr>
            </w:pPr>
            <w:r>
              <w:rPr>
                <w:rFonts w:cs="Arial"/>
                <w:sz w:val="16"/>
                <w:szCs w:val="16"/>
              </w:rPr>
              <w:t>4</w:t>
            </w:r>
            <w:r w:rsidR="00E57C3D">
              <w:rPr>
                <w:rFonts w:cs="Arial"/>
                <w:sz w:val="16"/>
                <w:szCs w:val="16"/>
              </w:rPr>
              <w:t>5</w:t>
            </w:r>
          </w:p>
        </w:tc>
      </w:tr>
      <w:tr w:rsidR="00845945" w:rsidRPr="00463EEA" w14:paraId="003E6B21" w14:textId="77777777" w:rsidTr="00C93749">
        <w:tc>
          <w:tcPr>
            <w:tcW w:w="6256" w:type="dxa"/>
            <w:gridSpan w:val="5"/>
            <w:shd w:val="clear" w:color="auto" w:fill="auto"/>
          </w:tcPr>
          <w:p w14:paraId="53423ACE" w14:textId="77777777" w:rsidR="00845945" w:rsidRPr="00463EEA" w:rsidRDefault="00845945" w:rsidP="00C93749">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2ED6C488" w14:textId="77777777" w:rsidR="00845945" w:rsidRPr="00463EEA" w:rsidRDefault="00845945" w:rsidP="00C93749">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845945" w:rsidRPr="00463EEA" w14:paraId="0DD67311" w14:textId="77777777" w:rsidTr="00C93749">
        <w:tc>
          <w:tcPr>
            <w:tcW w:w="6256" w:type="dxa"/>
            <w:gridSpan w:val="5"/>
            <w:shd w:val="clear" w:color="auto" w:fill="auto"/>
          </w:tcPr>
          <w:p w14:paraId="75A07CAB" w14:textId="77777777" w:rsidR="00845945" w:rsidRPr="00463EEA" w:rsidRDefault="00845945" w:rsidP="00C93749">
            <w:pPr>
              <w:spacing w:line="240" w:lineRule="auto"/>
              <w:jc w:val="both"/>
              <w:rPr>
                <w:rFonts w:cs="Arial"/>
                <w:sz w:val="16"/>
                <w:szCs w:val="16"/>
              </w:rPr>
            </w:pPr>
            <w:r w:rsidRPr="00463EEA">
              <w:rPr>
                <w:rFonts w:cs="Arial"/>
                <w:sz w:val="16"/>
                <w:szCs w:val="16"/>
              </w:rPr>
              <w:t>vsota ocen po kriterijih</w:t>
            </w:r>
          </w:p>
        </w:tc>
        <w:tc>
          <w:tcPr>
            <w:tcW w:w="2659" w:type="dxa"/>
            <w:shd w:val="clear" w:color="auto" w:fill="auto"/>
          </w:tcPr>
          <w:p w14:paraId="28DBA85B" w14:textId="77777777" w:rsidR="00845945" w:rsidRPr="00463EEA" w:rsidRDefault="00845945" w:rsidP="00C93749">
            <w:pPr>
              <w:spacing w:line="240" w:lineRule="auto"/>
              <w:jc w:val="center"/>
              <w:rPr>
                <w:rFonts w:cs="Arial"/>
                <w:sz w:val="16"/>
                <w:szCs w:val="16"/>
              </w:rPr>
            </w:pPr>
            <w:r>
              <w:rPr>
                <w:rFonts w:cs="Arial"/>
                <w:sz w:val="16"/>
                <w:szCs w:val="16"/>
              </w:rPr>
              <w:t>5</w:t>
            </w:r>
          </w:p>
        </w:tc>
      </w:tr>
      <w:tr w:rsidR="00845945" w:rsidRPr="00463EEA" w14:paraId="73D0F3E8" w14:textId="77777777" w:rsidTr="00C93749">
        <w:tc>
          <w:tcPr>
            <w:tcW w:w="6256" w:type="dxa"/>
            <w:gridSpan w:val="5"/>
            <w:shd w:val="clear" w:color="auto" w:fill="auto"/>
          </w:tcPr>
          <w:p w14:paraId="77091C01" w14:textId="77777777" w:rsidR="00845945" w:rsidRPr="00463EEA" w:rsidRDefault="00845945" w:rsidP="00C93749">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3384417C" w14:textId="77777777" w:rsidR="00845945" w:rsidRPr="003D094B" w:rsidRDefault="00E57C3D" w:rsidP="00C93749">
            <w:pPr>
              <w:spacing w:line="240" w:lineRule="auto"/>
              <w:jc w:val="center"/>
              <w:rPr>
                <w:rFonts w:cs="Arial"/>
                <w:b/>
                <w:bCs/>
                <w:sz w:val="16"/>
                <w:szCs w:val="16"/>
                <w:lang w:eastAsia="sl-SI"/>
              </w:rPr>
            </w:pPr>
            <w:r>
              <w:rPr>
                <w:rFonts w:cs="Arial"/>
                <w:b/>
                <w:bCs/>
                <w:sz w:val="16"/>
                <w:szCs w:val="16"/>
              </w:rPr>
              <w:t>404,51</w:t>
            </w:r>
            <w:r w:rsidR="00845945">
              <w:rPr>
                <w:rFonts w:cs="Arial"/>
                <w:b/>
                <w:bCs/>
                <w:sz w:val="16"/>
                <w:szCs w:val="16"/>
              </w:rPr>
              <w:t xml:space="preserve"> </w:t>
            </w:r>
            <w:r w:rsidR="00845945" w:rsidRPr="003D094B">
              <w:rPr>
                <w:rFonts w:cs="Arial"/>
                <w:b/>
                <w:bCs/>
                <w:sz w:val="16"/>
                <w:szCs w:val="16"/>
              </w:rPr>
              <w:t>evrov bruto</w:t>
            </w:r>
          </w:p>
        </w:tc>
      </w:tr>
      <w:tr w:rsidR="00845945" w:rsidRPr="00463EEA" w14:paraId="3B464DE4" w14:textId="77777777" w:rsidTr="00C93749">
        <w:tc>
          <w:tcPr>
            <w:tcW w:w="6256" w:type="dxa"/>
            <w:gridSpan w:val="5"/>
            <w:shd w:val="clear" w:color="auto" w:fill="auto"/>
          </w:tcPr>
          <w:p w14:paraId="3229FE86" w14:textId="77777777" w:rsidR="00845945" w:rsidRPr="00463EEA" w:rsidRDefault="00845945" w:rsidP="00C93749">
            <w:pPr>
              <w:spacing w:line="240" w:lineRule="auto"/>
              <w:jc w:val="both"/>
              <w:rPr>
                <w:rFonts w:cs="Arial"/>
                <w:sz w:val="16"/>
                <w:szCs w:val="16"/>
              </w:rPr>
            </w:pPr>
            <w:r w:rsidRPr="00463EEA">
              <w:rPr>
                <w:rFonts w:cs="Arial"/>
                <w:sz w:val="16"/>
                <w:szCs w:val="16"/>
              </w:rPr>
              <w:t>najvišje možno izplačilo RDU</w:t>
            </w:r>
          </w:p>
        </w:tc>
        <w:tc>
          <w:tcPr>
            <w:tcW w:w="2659" w:type="dxa"/>
            <w:shd w:val="clear" w:color="auto" w:fill="auto"/>
          </w:tcPr>
          <w:p w14:paraId="10161C3F" w14:textId="77777777" w:rsidR="00845945" w:rsidRPr="00E06A1B" w:rsidRDefault="00845945" w:rsidP="00C93749">
            <w:pPr>
              <w:spacing w:line="240" w:lineRule="auto"/>
              <w:jc w:val="center"/>
              <w:rPr>
                <w:rFonts w:cs="Arial"/>
                <w:sz w:val="16"/>
                <w:szCs w:val="16"/>
                <w:lang w:eastAsia="sl-SI"/>
              </w:rPr>
            </w:pPr>
            <w:r>
              <w:rPr>
                <w:rFonts w:cs="Arial"/>
                <w:sz w:val="16"/>
                <w:szCs w:val="16"/>
                <w:lang w:eastAsia="sl-SI"/>
              </w:rPr>
              <w:t>2.</w:t>
            </w:r>
            <w:r w:rsidR="00E57C3D">
              <w:rPr>
                <w:rFonts w:cs="Arial"/>
                <w:sz w:val="16"/>
                <w:szCs w:val="16"/>
                <w:lang w:eastAsia="sl-SI"/>
              </w:rPr>
              <w:t>239,23</w:t>
            </w:r>
            <w:r w:rsidRPr="00E06A1B">
              <w:rPr>
                <w:rFonts w:cs="Arial"/>
                <w:sz w:val="16"/>
                <w:szCs w:val="16"/>
                <w:lang w:eastAsia="sl-SI"/>
              </w:rPr>
              <w:t xml:space="preserve"> </w:t>
            </w:r>
            <w:r w:rsidRPr="00E06A1B">
              <w:rPr>
                <w:rFonts w:cs="Arial"/>
                <w:sz w:val="16"/>
                <w:szCs w:val="16"/>
              </w:rPr>
              <w:t>evrov bruto</w:t>
            </w:r>
          </w:p>
        </w:tc>
      </w:tr>
      <w:tr w:rsidR="00845945" w:rsidRPr="00932E02" w14:paraId="66759272" w14:textId="77777777" w:rsidTr="00C93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vAlign w:val="bottom"/>
          </w:tcPr>
          <w:p w14:paraId="1326F5BA" w14:textId="77777777" w:rsidR="00845945" w:rsidRPr="00932E02" w:rsidRDefault="00845945"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58ADA880" w14:textId="77777777" w:rsidR="00845945" w:rsidRPr="00932E02" w:rsidRDefault="00845945"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19261EBA" w14:textId="77777777" w:rsidR="00845945" w:rsidRPr="00932E02" w:rsidRDefault="00845945" w:rsidP="00C93749">
            <w:pPr>
              <w:spacing w:line="240" w:lineRule="auto"/>
              <w:jc w:val="right"/>
              <w:rPr>
                <w:rFonts w:cs="Arial"/>
                <w:szCs w:val="20"/>
                <w:lang w:eastAsia="sl-SI"/>
              </w:rPr>
            </w:pPr>
          </w:p>
        </w:tc>
      </w:tr>
    </w:tbl>
    <w:p w14:paraId="47800731" w14:textId="77777777" w:rsidR="00845945" w:rsidRPr="000E619C" w:rsidRDefault="00845945" w:rsidP="000E619C">
      <w:pPr>
        <w:numPr>
          <w:ilvl w:val="0"/>
          <w:numId w:val="40"/>
        </w:numPr>
        <w:autoSpaceDE w:val="0"/>
        <w:autoSpaceDN w:val="0"/>
        <w:adjustRightInd w:val="0"/>
        <w:spacing w:line="240" w:lineRule="auto"/>
        <w:ind w:left="284" w:right="-972" w:hanging="284"/>
        <w:rPr>
          <w:rFonts w:cs="Arial"/>
          <w:szCs w:val="20"/>
          <w:lang w:eastAsia="sl-SI"/>
        </w:rPr>
      </w:pPr>
      <w:r w:rsidRPr="000E619C">
        <w:rPr>
          <w:rFonts w:cs="Arial"/>
          <w:szCs w:val="20"/>
          <w:lang w:eastAsia="sl-SI"/>
        </w:rPr>
        <w:t>za mesec januar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
        <w:gridCol w:w="2500"/>
        <w:gridCol w:w="1540"/>
        <w:gridCol w:w="1540"/>
        <w:gridCol w:w="431"/>
        <w:gridCol w:w="2386"/>
      </w:tblGrid>
      <w:tr w:rsidR="00845945" w:rsidRPr="00463EEA" w14:paraId="186D2796" w14:textId="77777777" w:rsidTr="00C93749">
        <w:tc>
          <w:tcPr>
            <w:tcW w:w="6158" w:type="dxa"/>
            <w:gridSpan w:val="5"/>
            <w:shd w:val="clear" w:color="auto" w:fill="auto"/>
          </w:tcPr>
          <w:p w14:paraId="15A0AC3C" w14:textId="77777777" w:rsidR="00845945" w:rsidRPr="00463EEA" w:rsidRDefault="00845945" w:rsidP="00C93749">
            <w:pPr>
              <w:spacing w:line="240" w:lineRule="auto"/>
              <w:jc w:val="both"/>
              <w:rPr>
                <w:rFonts w:cs="Arial"/>
                <w:sz w:val="16"/>
                <w:szCs w:val="16"/>
              </w:rPr>
            </w:pPr>
            <w:r w:rsidRPr="00463EEA">
              <w:rPr>
                <w:rFonts w:cs="Arial"/>
                <w:sz w:val="16"/>
                <w:szCs w:val="16"/>
              </w:rPr>
              <w:t>tarifni razred</w:t>
            </w:r>
          </w:p>
        </w:tc>
        <w:tc>
          <w:tcPr>
            <w:tcW w:w="2556" w:type="dxa"/>
            <w:shd w:val="clear" w:color="auto" w:fill="auto"/>
          </w:tcPr>
          <w:p w14:paraId="4FFC2D92" w14:textId="77777777" w:rsidR="00845945" w:rsidRPr="00463EEA" w:rsidRDefault="00E57C3D" w:rsidP="00C93749">
            <w:pPr>
              <w:spacing w:line="240" w:lineRule="auto"/>
              <w:jc w:val="center"/>
              <w:rPr>
                <w:rFonts w:cs="Arial"/>
                <w:sz w:val="16"/>
                <w:szCs w:val="16"/>
              </w:rPr>
            </w:pPr>
            <w:r>
              <w:rPr>
                <w:rFonts w:cs="Arial"/>
                <w:sz w:val="16"/>
                <w:szCs w:val="16"/>
              </w:rPr>
              <w:t>VII/2</w:t>
            </w:r>
          </w:p>
        </w:tc>
      </w:tr>
      <w:tr w:rsidR="00845945" w:rsidRPr="00463EEA" w14:paraId="59AFCC52" w14:textId="77777777" w:rsidTr="00C93749">
        <w:tc>
          <w:tcPr>
            <w:tcW w:w="6158" w:type="dxa"/>
            <w:gridSpan w:val="5"/>
            <w:shd w:val="clear" w:color="auto" w:fill="auto"/>
          </w:tcPr>
          <w:p w14:paraId="2E946E66" w14:textId="77777777" w:rsidR="00845945" w:rsidRPr="00463EEA" w:rsidRDefault="00845945" w:rsidP="00C93749">
            <w:pPr>
              <w:spacing w:line="240" w:lineRule="auto"/>
              <w:jc w:val="both"/>
              <w:rPr>
                <w:rFonts w:cs="Arial"/>
                <w:sz w:val="16"/>
                <w:szCs w:val="16"/>
              </w:rPr>
            </w:pPr>
            <w:r w:rsidRPr="00463EEA">
              <w:rPr>
                <w:rFonts w:cs="Arial"/>
                <w:sz w:val="16"/>
                <w:szCs w:val="16"/>
              </w:rPr>
              <w:t>plačni razred</w:t>
            </w:r>
          </w:p>
        </w:tc>
        <w:tc>
          <w:tcPr>
            <w:tcW w:w="2556" w:type="dxa"/>
            <w:shd w:val="clear" w:color="auto" w:fill="auto"/>
          </w:tcPr>
          <w:p w14:paraId="0F5C0EC8" w14:textId="77777777" w:rsidR="00845945" w:rsidRPr="00463EEA" w:rsidRDefault="00845945" w:rsidP="00C93749">
            <w:pPr>
              <w:spacing w:line="240" w:lineRule="auto"/>
              <w:jc w:val="center"/>
              <w:rPr>
                <w:rFonts w:cs="Arial"/>
                <w:sz w:val="16"/>
                <w:szCs w:val="16"/>
              </w:rPr>
            </w:pPr>
            <w:r>
              <w:rPr>
                <w:rFonts w:cs="Arial"/>
                <w:sz w:val="16"/>
                <w:szCs w:val="16"/>
              </w:rPr>
              <w:t>4</w:t>
            </w:r>
            <w:r w:rsidR="00E57C3D">
              <w:rPr>
                <w:rFonts w:cs="Arial"/>
                <w:sz w:val="16"/>
                <w:szCs w:val="16"/>
              </w:rPr>
              <w:t>5</w:t>
            </w:r>
          </w:p>
        </w:tc>
      </w:tr>
      <w:tr w:rsidR="00845945" w:rsidRPr="00463EEA" w14:paraId="40D731D7" w14:textId="77777777" w:rsidTr="00C93749">
        <w:tc>
          <w:tcPr>
            <w:tcW w:w="6158" w:type="dxa"/>
            <w:gridSpan w:val="5"/>
            <w:shd w:val="clear" w:color="auto" w:fill="auto"/>
          </w:tcPr>
          <w:p w14:paraId="483E526F" w14:textId="77777777" w:rsidR="00845945" w:rsidRPr="00463EEA" w:rsidRDefault="00845945" w:rsidP="00C93749">
            <w:pPr>
              <w:spacing w:line="240" w:lineRule="auto"/>
              <w:jc w:val="both"/>
              <w:rPr>
                <w:rFonts w:cs="Arial"/>
                <w:sz w:val="16"/>
                <w:szCs w:val="16"/>
              </w:rPr>
            </w:pPr>
            <w:r w:rsidRPr="00463EEA">
              <w:rPr>
                <w:rFonts w:cs="Arial"/>
                <w:sz w:val="16"/>
                <w:szCs w:val="16"/>
              </w:rPr>
              <w:t>kriteriji ocenjevanja (5 kriterijev)</w:t>
            </w:r>
          </w:p>
        </w:tc>
        <w:tc>
          <w:tcPr>
            <w:tcW w:w="2556" w:type="dxa"/>
            <w:shd w:val="clear" w:color="auto" w:fill="auto"/>
          </w:tcPr>
          <w:p w14:paraId="19ED54B4" w14:textId="77777777" w:rsidR="00845945" w:rsidRPr="00463EEA" w:rsidRDefault="00845945" w:rsidP="00C93749">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845945" w:rsidRPr="00463EEA" w14:paraId="1268B293" w14:textId="77777777" w:rsidTr="00C93749">
        <w:tc>
          <w:tcPr>
            <w:tcW w:w="6158" w:type="dxa"/>
            <w:gridSpan w:val="5"/>
            <w:shd w:val="clear" w:color="auto" w:fill="auto"/>
          </w:tcPr>
          <w:p w14:paraId="1A9FE4A4" w14:textId="77777777" w:rsidR="00845945" w:rsidRPr="00463EEA" w:rsidRDefault="00845945" w:rsidP="00C93749">
            <w:pPr>
              <w:spacing w:line="240" w:lineRule="auto"/>
              <w:jc w:val="both"/>
              <w:rPr>
                <w:rFonts w:cs="Arial"/>
                <w:sz w:val="16"/>
                <w:szCs w:val="16"/>
              </w:rPr>
            </w:pPr>
            <w:r w:rsidRPr="00463EEA">
              <w:rPr>
                <w:rFonts w:cs="Arial"/>
                <w:sz w:val="16"/>
                <w:szCs w:val="16"/>
              </w:rPr>
              <w:t>vsota ocen po kriterijih</w:t>
            </w:r>
          </w:p>
        </w:tc>
        <w:tc>
          <w:tcPr>
            <w:tcW w:w="2556" w:type="dxa"/>
            <w:shd w:val="clear" w:color="auto" w:fill="auto"/>
          </w:tcPr>
          <w:p w14:paraId="031331C3" w14:textId="77777777" w:rsidR="00845945" w:rsidRPr="00463EEA" w:rsidRDefault="00845945" w:rsidP="00C93749">
            <w:pPr>
              <w:spacing w:line="240" w:lineRule="auto"/>
              <w:jc w:val="center"/>
              <w:rPr>
                <w:rFonts w:cs="Arial"/>
                <w:sz w:val="16"/>
                <w:szCs w:val="16"/>
              </w:rPr>
            </w:pPr>
            <w:r>
              <w:rPr>
                <w:rFonts w:cs="Arial"/>
                <w:sz w:val="16"/>
                <w:szCs w:val="16"/>
              </w:rPr>
              <w:t>5</w:t>
            </w:r>
          </w:p>
        </w:tc>
      </w:tr>
      <w:tr w:rsidR="00845945" w:rsidRPr="00463EEA" w14:paraId="6761683A" w14:textId="77777777" w:rsidTr="00C93749">
        <w:tc>
          <w:tcPr>
            <w:tcW w:w="6158" w:type="dxa"/>
            <w:gridSpan w:val="5"/>
            <w:shd w:val="clear" w:color="auto" w:fill="auto"/>
          </w:tcPr>
          <w:p w14:paraId="559775BD" w14:textId="77777777" w:rsidR="00845945" w:rsidRPr="00463EEA" w:rsidRDefault="00845945" w:rsidP="00C93749">
            <w:pPr>
              <w:spacing w:line="240" w:lineRule="auto"/>
              <w:jc w:val="both"/>
              <w:rPr>
                <w:rFonts w:cs="Arial"/>
                <w:b/>
                <w:bCs/>
                <w:sz w:val="16"/>
                <w:szCs w:val="16"/>
              </w:rPr>
            </w:pPr>
            <w:r w:rsidRPr="00463EEA">
              <w:rPr>
                <w:rFonts w:cs="Arial"/>
                <w:b/>
                <w:bCs/>
                <w:sz w:val="16"/>
                <w:szCs w:val="16"/>
              </w:rPr>
              <w:t>izplačilo RDU</w:t>
            </w:r>
          </w:p>
        </w:tc>
        <w:tc>
          <w:tcPr>
            <w:tcW w:w="2556" w:type="dxa"/>
            <w:shd w:val="clear" w:color="auto" w:fill="auto"/>
          </w:tcPr>
          <w:p w14:paraId="2E8CB751" w14:textId="77777777" w:rsidR="00845945" w:rsidRPr="00932E02" w:rsidRDefault="00E57C3D" w:rsidP="00C93749">
            <w:pPr>
              <w:spacing w:line="240" w:lineRule="auto"/>
              <w:jc w:val="center"/>
              <w:rPr>
                <w:rFonts w:cs="Arial"/>
                <w:b/>
                <w:bCs/>
                <w:sz w:val="16"/>
                <w:szCs w:val="16"/>
                <w:lang w:eastAsia="sl-SI"/>
              </w:rPr>
            </w:pPr>
            <w:r>
              <w:rPr>
                <w:rFonts w:cs="Arial"/>
                <w:b/>
                <w:bCs/>
                <w:sz w:val="16"/>
                <w:szCs w:val="16"/>
                <w:lang w:eastAsia="sl-SI"/>
              </w:rPr>
              <w:t>164,40</w:t>
            </w:r>
            <w:r w:rsidR="00845945" w:rsidRPr="00932E02">
              <w:rPr>
                <w:rFonts w:cs="Arial"/>
                <w:sz w:val="16"/>
                <w:szCs w:val="16"/>
                <w:lang w:eastAsia="sl-SI"/>
              </w:rPr>
              <w:t xml:space="preserve"> </w:t>
            </w:r>
            <w:r w:rsidR="00845945" w:rsidRPr="00932E02">
              <w:rPr>
                <w:rFonts w:cs="Arial"/>
                <w:b/>
                <w:bCs/>
                <w:sz w:val="16"/>
                <w:szCs w:val="16"/>
              </w:rPr>
              <w:t>evrov bruto</w:t>
            </w:r>
          </w:p>
        </w:tc>
      </w:tr>
      <w:tr w:rsidR="00845945" w:rsidRPr="00463EEA" w14:paraId="0F4AA98A" w14:textId="77777777" w:rsidTr="00C93749">
        <w:tc>
          <w:tcPr>
            <w:tcW w:w="6158" w:type="dxa"/>
            <w:gridSpan w:val="5"/>
            <w:shd w:val="clear" w:color="auto" w:fill="auto"/>
          </w:tcPr>
          <w:p w14:paraId="1EE8760E" w14:textId="77777777" w:rsidR="00845945" w:rsidRPr="00463EEA" w:rsidRDefault="00845945" w:rsidP="00C93749">
            <w:pPr>
              <w:spacing w:line="240" w:lineRule="auto"/>
              <w:jc w:val="both"/>
              <w:rPr>
                <w:rFonts w:cs="Arial"/>
                <w:sz w:val="16"/>
                <w:szCs w:val="16"/>
              </w:rPr>
            </w:pPr>
            <w:r w:rsidRPr="00463EEA">
              <w:rPr>
                <w:rFonts w:cs="Arial"/>
                <w:sz w:val="16"/>
                <w:szCs w:val="16"/>
              </w:rPr>
              <w:t>najvišje možno izplačilo RDU</w:t>
            </w:r>
          </w:p>
        </w:tc>
        <w:tc>
          <w:tcPr>
            <w:tcW w:w="2556" w:type="dxa"/>
            <w:shd w:val="clear" w:color="auto" w:fill="auto"/>
          </w:tcPr>
          <w:p w14:paraId="5705A9A9" w14:textId="77777777" w:rsidR="00845945" w:rsidRPr="00932E02" w:rsidRDefault="00845945" w:rsidP="00C93749">
            <w:pPr>
              <w:spacing w:line="240" w:lineRule="auto"/>
              <w:jc w:val="center"/>
              <w:rPr>
                <w:rFonts w:cs="Arial"/>
                <w:sz w:val="16"/>
                <w:szCs w:val="16"/>
                <w:lang w:eastAsia="sl-SI"/>
              </w:rPr>
            </w:pPr>
            <w:r>
              <w:rPr>
                <w:rFonts w:cs="Arial"/>
                <w:sz w:val="16"/>
                <w:szCs w:val="16"/>
                <w:lang w:eastAsia="sl-SI"/>
              </w:rPr>
              <w:t>4.</w:t>
            </w:r>
            <w:r w:rsidR="00E57C3D">
              <w:rPr>
                <w:rFonts w:cs="Arial"/>
                <w:sz w:val="16"/>
                <w:szCs w:val="16"/>
                <w:lang w:eastAsia="sl-SI"/>
              </w:rPr>
              <w:t>946,82</w:t>
            </w:r>
            <w:r w:rsidRPr="00932E02">
              <w:rPr>
                <w:rFonts w:cs="Arial"/>
                <w:sz w:val="16"/>
                <w:szCs w:val="16"/>
                <w:lang w:eastAsia="sl-SI"/>
              </w:rPr>
              <w:t xml:space="preserve"> </w:t>
            </w:r>
            <w:r w:rsidRPr="00932E02">
              <w:rPr>
                <w:rFonts w:cs="Arial"/>
                <w:sz w:val="16"/>
                <w:szCs w:val="16"/>
              </w:rPr>
              <w:t>evrov bruto</w:t>
            </w:r>
          </w:p>
        </w:tc>
      </w:tr>
      <w:tr w:rsidR="00845945" w:rsidRPr="00932E02" w14:paraId="2FF17971" w14:textId="77777777" w:rsidTr="00C93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0" w:type="dxa"/>
          <w:wAfter w:w="3034" w:type="dxa"/>
          <w:trHeight w:val="255"/>
        </w:trPr>
        <w:tc>
          <w:tcPr>
            <w:tcW w:w="2500" w:type="dxa"/>
            <w:tcBorders>
              <w:top w:val="nil"/>
              <w:left w:val="nil"/>
              <w:bottom w:val="nil"/>
              <w:right w:val="nil"/>
            </w:tcBorders>
            <w:shd w:val="clear" w:color="auto" w:fill="auto"/>
            <w:noWrap/>
            <w:vAlign w:val="bottom"/>
          </w:tcPr>
          <w:p w14:paraId="3E56D140" w14:textId="77777777" w:rsidR="00845945" w:rsidRPr="00932E02" w:rsidRDefault="00845945"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23A64DFB" w14:textId="77777777" w:rsidR="00845945" w:rsidRPr="00932E02" w:rsidRDefault="00845945"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3E0A65D5" w14:textId="77777777" w:rsidR="00845945" w:rsidRPr="00932E02" w:rsidRDefault="00845945" w:rsidP="00C93749">
            <w:pPr>
              <w:spacing w:line="240" w:lineRule="auto"/>
              <w:jc w:val="right"/>
              <w:rPr>
                <w:rFonts w:cs="Arial"/>
                <w:szCs w:val="20"/>
                <w:lang w:eastAsia="sl-SI"/>
              </w:rPr>
            </w:pPr>
          </w:p>
        </w:tc>
      </w:tr>
    </w:tbl>
    <w:p w14:paraId="5DCCAE74" w14:textId="77777777" w:rsidR="00845945" w:rsidRPr="000E619C" w:rsidRDefault="00845945" w:rsidP="000E619C">
      <w:pPr>
        <w:numPr>
          <w:ilvl w:val="0"/>
          <w:numId w:val="40"/>
        </w:numPr>
        <w:autoSpaceDE w:val="0"/>
        <w:autoSpaceDN w:val="0"/>
        <w:adjustRightInd w:val="0"/>
        <w:spacing w:line="240" w:lineRule="auto"/>
        <w:ind w:left="284" w:right="-972" w:hanging="284"/>
        <w:rPr>
          <w:rFonts w:cs="Arial"/>
          <w:szCs w:val="20"/>
          <w:lang w:eastAsia="sl-SI"/>
        </w:rPr>
      </w:pPr>
      <w:r w:rsidRPr="000E619C">
        <w:rPr>
          <w:rFonts w:cs="Arial"/>
          <w:szCs w:val="20"/>
          <w:lang w:eastAsia="sl-SI"/>
        </w:rPr>
        <w:t>za mesec februar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E57C3D" w:rsidRPr="00463EEA" w14:paraId="2B0A8749" w14:textId="77777777" w:rsidTr="00E57C3D">
        <w:tc>
          <w:tcPr>
            <w:tcW w:w="6070" w:type="dxa"/>
            <w:shd w:val="clear" w:color="auto" w:fill="auto"/>
          </w:tcPr>
          <w:p w14:paraId="104D8025" w14:textId="77777777" w:rsidR="00E57C3D" w:rsidRPr="00463EEA" w:rsidRDefault="00E57C3D" w:rsidP="00E57C3D">
            <w:pPr>
              <w:spacing w:line="240" w:lineRule="auto"/>
              <w:jc w:val="both"/>
              <w:rPr>
                <w:rFonts w:cs="Arial"/>
                <w:sz w:val="16"/>
                <w:szCs w:val="16"/>
              </w:rPr>
            </w:pPr>
            <w:r w:rsidRPr="00463EEA">
              <w:rPr>
                <w:rFonts w:cs="Arial"/>
                <w:sz w:val="16"/>
                <w:szCs w:val="16"/>
              </w:rPr>
              <w:t>tarifni razred</w:t>
            </w:r>
          </w:p>
        </w:tc>
        <w:tc>
          <w:tcPr>
            <w:tcW w:w="2644" w:type="dxa"/>
            <w:shd w:val="clear" w:color="auto" w:fill="auto"/>
          </w:tcPr>
          <w:p w14:paraId="0839C36B" w14:textId="77777777" w:rsidR="00E57C3D" w:rsidRPr="00463EEA" w:rsidRDefault="00E57C3D" w:rsidP="00E57C3D">
            <w:pPr>
              <w:spacing w:line="240" w:lineRule="auto"/>
              <w:jc w:val="center"/>
              <w:rPr>
                <w:rFonts w:cs="Arial"/>
                <w:sz w:val="16"/>
                <w:szCs w:val="16"/>
              </w:rPr>
            </w:pPr>
            <w:r w:rsidRPr="0000081A">
              <w:rPr>
                <w:rFonts w:cs="Arial"/>
                <w:sz w:val="16"/>
                <w:szCs w:val="16"/>
              </w:rPr>
              <w:t>VII/2</w:t>
            </w:r>
          </w:p>
        </w:tc>
      </w:tr>
      <w:tr w:rsidR="00E57C3D" w:rsidRPr="00463EEA" w14:paraId="7BDC33B1" w14:textId="77777777" w:rsidTr="00E57C3D">
        <w:tc>
          <w:tcPr>
            <w:tcW w:w="6070" w:type="dxa"/>
            <w:shd w:val="clear" w:color="auto" w:fill="auto"/>
          </w:tcPr>
          <w:p w14:paraId="4DF4C3D3" w14:textId="77777777" w:rsidR="00E57C3D" w:rsidRPr="00463EEA" w:rsidRDefault="00E57C3D" w:rsidP="00E57C3D">
            <w:pPr>
              <w:spacing w:line="240" w:lineRule="auto"/>
              <w:jc w:val="both"/>
              <w:rPr>
                <w:rFonts w:cs="Arial"/>
                <w:sz w:val="16"/>
                <w:szCs w:val="16"/>
              </w:rPr>
            </w:pPr>
            <w:r w:rsidRPr="00463EEA">
              <w:rPr>
                <w:rFonts w:cs="Arial"/>
                <w:sz w:val="16"/>
                <w:szCs w:val="16"/>
              </w:rPr>
              <w:t>plačni razred</w:t>
            </w:r>
          </w:p>
        </w:tc>
        <w:tc>
          <w:tcPr>
            <w:tcW w:w="2644" w:type="dxa"/>
            <w:shd w:val="clear" w:color="auto" w:fill="auto"/>
          </w:tcPr>
          <w:p w14:paraId="42095A5B" w14:textId="77777777" w:rsidR="00E57C3D" w:rsidRPr="00463EEA" w:rsidRDefault="00E57C3D" w:rsidP="00E57C3D">
            <w:pPr>
              <w:spacing w:line="240" w:lineRule="auto"/>
              <w:jc w:val="center"/>
              <w:rPr>
                <w:rFonts w:cs="Arial"/>
                <w:sz w:val="16"/>
                <w:szCs w:val="16"/>
              </w:rPr>
            </w:pPr>
            <w:r>
              <w:rPr>
                <w:rFonts w:cs="Arial"/>
                <w:sz w:val="16"/>
                <w:szCs w:val="16"/>
              </w:rPr>
              <w:t>45</w:t>
            </w:r>
          </w:p>
        </w:tc>
      </w:tr>
      <w:tr w:rsidR="00845945" w:rsidRPr="00463EEA" w14:paraId="08C9A2D0" w14:textId="77777777" w:rsidTr="00E57C3D">
        <w:tc>
          <w:tcPr>
            <w:tcW w:w="6070" w:type="dxa"/>
            <w:shd w:val="clear" w:color="auto" w:fill="auto"/>
          </w:tcPr>
          <w:p w14:paraId="49B7F6F3" w14:textId="77777777" w:rsidR="00845945" w:rsidRPr="00463EEA" w:rsidRDefault="00845945" w:rsidP="00C93749">
            <w:pPr>
              <w:spacing w:line="240" w:lineRule="auto"/>
              <w:jc w:val="both"/>
              <w:rPr>
                <w:rFonts w:cs="Arial"/>
                <w:sz w:val="16"/>
                <w:szCs w:val="16"/>
              </w:rPr>
            </w:pPr>
            <w:r w:rsidRPr="00463EEA">
              <w:rPr>
                <w:rFonts w:cs="Arial"/>
                <w:sz w:val="16"/>
                <w:szCs w:val="16"/>
              </w:rPr>
              <w:t>kriteriji ocenjevanja (5 kriterijev)</w:t>
            </w:r>
          </w:p>
        </w:tc>
        <w:tc>
          <w:tcPr>
            <w:tcW w:w="2644" w:type="dxa"/>
            <w:shd w:val="clear" w:color="auto" w:fill="auto"/>
          </w:tcPr>
          <w:p w14:paraId="3189A69D" w14:textId="77777777" w:rsidR="00845945" w:rsidRPr="00463EEA" w:rsidRDefault="00845945" w:rsidP="00C93749">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845945" w:rsidRPr="00463EEA" w14:paraId="225E3555" w14:textId="77777777" w:rsidTr="00E57C3D">
        <w:tc>
          <w:tcPr>
            <w:tcW w:w="6070" w:type="dxa"/>
            <w:shd w:val="clear" w:color="auto" w:fill="auto"/>
          </w:tcPr>
          <w:p w14:paraId="3A77CDDE" w14:textId="77777777" w:rsidR="00845945" w:rsidRPr="00463EEA" w:rsidRDefault="00845945" w:rsidP="00C93749">
            <w:pPr>
              <w:spacing w:line="240" w:lineRule="auto"/>
              <w:jc w:val="both"/>
              <w:rPr>
                <w:rFonts w:cs="Arial"/>
                <w:sz w:val="16"/>
                <w:szCs w:val="16"/>
              </w:rPr>
            </w:pPr>
            <w:r w:rsidRPr="00463EEA">
              <w:rPr>
                <w:rFonts w:cs="Arial"/>
                <w:sz w:val="16"/>
                <w:szCs w:val="16"/>
              </w:rPr>
              <w:t>vsota ocen po kriterijih</w:t>
            </w:r>
          </w:p>
        </w:tc>
        <w:tc>
          <w:tcPr>
            <w:tcW w:w="2644" w:type="dxa"/>
            <w:shd w:val="clear" w:color="auto" w:fill="auto"/>
          </w:tcPr>
          <w:p w14:paraId="2121A25B" w14:textId="77777777" w:rsidR="00845945" w:rsidRPr="00463EEA" w:rsidRDefault="00845945" w:rsidP="00C93749">
            <w:pPr>
              <w:spacing w:line="240" w:lineRule="auto"/>
              <w:jc w:val="center"/>
              <w:rPr>
                <w:rFonts w:cs="Arial"/>
                <w:sz w:val="16"/>
                <w:szCs w:val="16"/>
              </w:rPr>
            </w:pPr>
            <w:r>
              <w:rPr>
                <w:rFonts w:cs="Arial"/>
                <w:sz w:val="16"/>
                <w:szCs w:val="16"/>
              </w:rPr>
              <w:t>5</w:t>
            </w:r>
          </w:p>
        </w:tc>
      </w:tr>
      <w:tr w:rsidR="00845945" w:rsidRPr="00463EEA" w14:paraId="57EE4340" w14:textId="77777777" w:rsidTr="00E57C3D">
        <w:tc>
          <w:tcPr>
            <w:tcW w:w="6070" w:type="dxa"/>
            <w:shd w:val="clear" w:color="auto" w:fill="auto"/>
          </w:tcPr>
          <w:p w14:paraId="1330C12B" w14:textId="77777777" w:rsidR="00845945" w:rsidRPr="00463EEA" w:rsidRDefault="00845945" w:rsidP="00C93749">
            <w:pPr>
              <w:spacing w:line="240" w:lineRule="auto"/>
              <w:jc w:val="both"/>
              <w:rPr>
                <w:rFonts w:cs="Arial"/>
                <w:b/>
                <w:bCs/>
                <w:sz w:val="16"/>
                <w:szCs w:val="16"/>
              </w:rPr>
            </w:pPr>
            <w:r w:rsidRPr="00463EEA">
              <w:rPr>
                <w:rFonts w:cs="Arial"/>
                <w:b/>
                <w:bCs/>
                <w:sz w:val="16"/>
                <w:szCs w:val="16"/>
              </w:rPr>
              <w:t>izplačilo RDU</w:t>
            </w:r>
          </w:p>
        </w:tc>
        <w:tc>
          <w:tcPr>
            <w:tcW w:w="2644" w:type="dxa"/>
            <w:shd w:val="clear" w:color="auto" w:fill="auto"/>
          </w:tcPr>
          <w:p w14:paraId="506F4671" w14:textId="77777777" w:rsidR="00845945" w:rsidRPr="00932E02" w:rsidRDefault="00E57C3D" w:rsidP="00C93749">
            <w:pPr>
              <w:spacing w:line="240" w:lineRule="auto"/>
              <w:jc w:val="center"/>
              <w:rPr>
                <w:rFonts w:cs="Arial"/>
                <w:b/>
                <w:bCs/>
                <w:sz w:val="16"/>
                <w:szCs w:val="16"/>
                <w:lang w:eastAsia="sl-SI"/>
              </w:rPr>
            </w:pPr>
            <w:r>
              <w:rPr>
                <w:rFonts w:cs="Arial"/>
                <w:b/>
                <w:bCs/>
                <w:sz w:val="16"/>
                <w:szCs w:val="16"/>
                <w:lang w:eastAsia="sl-SI"/>
              </w:rPr>
              <w:t>136,84</w:t>
            </w:r>
            <w:r w:rsidR="00845945" w:rsidRPr="00932E02">
              <w:rPr>
                <w:rFonts w:cs="Arial"/>
                <w:sz w:val="16"/>
                <w:szCs w:val="16"/>
                <w:lang w:eastAsia="sl-SI"/>
              </w:rPr>
              <w:t xml:space="preserve"> </w:t>
            </w:r>
            <w:r w:rsidR="00845945" w:rsidRPr="00932E02">
              <w:rPr>
                <w:rFonts w:cs="Arial"/>
                <w:b/>
                <w:bCs/>
                <w:sz w:val="16"/>
                <w:szCs w:val="16"/>
              </w:rPr>
              <w:t>evrov bruto</w:t>
            </w:r>
          </w:p>
        </w:tc>
      </w:tr>
      <w:tr w:rsidR="00845945" w:rsidRPr="00463EEA" w14:paraId="36D21F83" w14:textId="77777777" w:rsidTr="00E57C3D">
        <w:tc>
          <w:tcPr>
            <w:tcW w:w="6070" w:type="dxa"/>
            <w:shd w:val="clear" w:color="auto" w:fill="auto"/>
          </w:tcPr>
          <w:p w14:paraId="6A96E529" w14:textId="77777777" w:rsidR="00845945" w:rsidRPr="00463EEA" w:rsidRDefault="00845945" w:rsidP="00C93749">
            <w:pPr>
              <w:spacing w:line="240" w:lineRule="auto"/>
              <w:jc w:val="both"/>
              <w:rPr>
                <w:rFonts w:cs="Arial"/>
                <w:sz w:val="16"/>
                <w:szCs w:val="16"/>
              </w:rPr>
            </w:pPr>
            <w:r w:rsidRPr="00463EEA">
              <w:rPr>
                <w:rFonts w:cs="Arial"/>
                <w:sz w:val="16"/>
                <w:szCs w:val="16"/>
              </w:rPr>
              <w:t>najvišje možno izplačilo RDU</w:t>
            </w:r>
          </w:p>
        </w:tc>
        <w:tc>
          <w:tcPr>
            <w:tcW w:w="2644" w:type="dxa"/>
            <w:shd w:val="clear" w:color="auto" w:fill="auto"/>
          </w:tcPr>
          <w:p w14:paraId="39E239D9" w14:textId="77777777" w:rsidR="00845945" w:rsidRPr="00932E02" w:rsidRDefault="00845945" w:rsidP="00C93749">
            <w:pPr>
              <w:spacing w:line="240" w:lineRule="auto"/>
              <w:jc w:val="center"/>
              <w:rPr>
                <w:rFonts w:cs="Arial"/>
                <w:sz w:val="16"/>
                <w:szCs w:val="16"/>
                <w:lang w:eastAsia="sl-SI"/>
              </w:rPr>
            </w:pPr>
            <w:r>
              <w:rPr>
                <w:rFonts w:cs="Arial"/>
                <w:sz w:val="16"/>
                <w:szCs w:val="16"/>
                <w:lang w:eastAsia="sl-SI"/>
              </w:rPr>
              <w:t>4.</w:t>
            </w:r>
            <w:r w:rsidR="00E57C3D">
              <w:rPr>
                <w:rFonts w:cs="Arial"/>
                <w:sz w:val="16"/>
                <w:szCs w:val="16"/>
                <w:lang w:eastAsia="sl-SI"/>
              </w:rPr>
              <w:t>782,42</w:t>
            </w:r>
            <w:r w:rsidRPr="00932E02">
              <w:rPr>
                <w:rFonts w:cs="Arial"/>
                <w:sz w:val="16"/>
                <w:szCs w:val="16"/>
                <w:lang w:eastAsia="sl-SI"/>
              </w:rPr>
              <w:t xml:space="preserve"> </w:t>
            </w:r>
            <w:r w:rsidRPr="00932E02">
              <w:rPr>
                <w:rFonts w:cs="Arial"/>
                <w:sz w:val="16"/>
                <w:szCs w:val="16"/>
              </w:rPr>
              <w:t>evrov bruto</w:t>
            </w:r>
          </w:p>
        </w:tc>
      </w:tr>
    </w:tbl>
    <w:p w14:paraId="121555A6" w14:textId="77777777" w:rsidR="00845945" w:rsidRPr="000E619C" w:rsidRDefault="00845945" w:rsidP="000E619C">
      <w:pPr>
        <w:numPr>
          <w:ilvl w:val="0"/>
          <w:numId w:val="40"/>
        </w:numPr>
        <w:autoSpaceDE w:val="0"/>
        <w:autoSpaceDN w:val="0"/>
        <w:adjustRightInd w:val="0"/>
        <w:spacing w:line="240" w:lineRule="auto"/>
        <w:ind w:left="284" w:right="-972" w:hanging="284"/>
        <w:rPr>
          <w:rFonts w:cs="Arial"/>
          <w:szCs w:val="20"/>
          <w:lang w:eastAsia="sl-SI"/>
        </w:rPr>
      </w:pPr>
      <w:r w:rsidRPr="000E619C">
        <w:rPr>
          <w:rFonts w:cs="Arial"/>
          <w:szCs w:val="20"/>
          <w:lang w:eastAsia="sl-SI"/>
        </w:rPr>
        <w:t>za mesec marec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845945" w:rsidRPr="00463EEA" w14:paraId="1E4FC676" w14:textId="77777777" w:rsidTr="00C93749">
        <w:tc>
          <w:tcPr>
            <w:tcW w:w="6204" w:type="dxa"/>
            <w:shd w:val="clear" w:color="auto" w:fill="auto"/>
          </w:tcPr>
          <w:p w14:paraId="57837DFF" w14:textId="77777777" w:rsidR="00845945" w:rsidRPr="00463EEA" w:rsidRDefault="00845945" w:rsidP="00C93749">
            <w:pPr>
              <w:spacing w:line="240" w:lineRule="auto"/>
              <w:jc w:val="both"/>
              <w:rPr>
                <w:rFonts w:cs="Arial"/>
                <w:sz w:val="16"/>
                <w:szCs w:val="16"/>
              </w:rPr>
            </w:pPr>
            <w:r w:rsidRPr="00463EEA">
              <w:rPr>
                <w:rFonts w:cs="Arial"/>
                <w:sz w:val="16"/>
                <w:szCs w:val="16"/>
              </w:rPr>
              <w:t>tarifni razred</w:t>
            </w:r>
          </w:p>
        </w:tc>
        <w:tc>
          <w:tcPr>
            <w:tcW w:w="2693" w:type="dxa"/>
            <w:shd w:val="clear" w:color="auto" w:fill="auto"/>
          </w:tcPr>
          <w:p w14:paraId="6A857E6B" w14:textId="77777777" w:rsidR="00845945" w:rsidRPr="00463EEA" w:rsidRDefault="00845945" w:rsidP="00C93749">
            <w:pPr>
              <w:spacing w:line="240" w:lineRule="auto"/>
              <w:jc w:val="center"/>
              <w:rPr>
                <w:rFonts w:cs="Arial"/>
                <w:sz w:val="16"/>
                <w:szCs w:val="16"/>
              </w:rPr>
            </w:pPr>
            <w:r>
              <w:rPr>
                <w:rFonts w:cs="Arial"/>
                <w:sz w:val="16"/>
                <w:szCs w:val="16"/>
              </w:rPr>
              <w:t>VII</w:t>
            </w:r>
            <w:r w:rsidR="00E57C3D">
              <w:rPr>
                <w:rFonts w:cs="Arial"/>
                <w:sz w:val="16"/>
                <w:szCs w:val="16"/>
              </w:rPr>
              <w:t>/2</w:t>
            </w:r>
          </w:p>
        </w:tc>
      </w:tr>
      <w:tr w:rsidR="00845945" w:rsidRPr="00463EEA" w14:paraId="5CE417CD" w14:textId="77777777" w:rsidTr="00C93749">
        <w:tc>
          <w:tcPr>
            <w:tcW w:w="6204" w:type="dxa"/>
            <w:shd w:val="clear" w:color="auto" w:fill="auto"/>
          </w:tcPr>
          <w:p w14:paraId="757D4C72" w14:textId="77777777" w:rsidR="00845945" w:rsidRPr="00463EEA" w:rsidRDefault="00845945" w:rsidP="00C93749">
            <w:pPr>
              <w:spacing w:line="240" w:lineRule="auto"/>
              <w:jc w:val="both"/>
              <w:rPr>
                <w:rFonts w:cs="Arial"/>
                <w:sz w:val="16"/>
                <w:szCs w:val="16"/>
              </w:rPr>
            </w:pPr>
            <w:r w:rsidRPr="00463EEA">
              <w:rPr>
                <w:rFonts w:cs="Arial"/>
                <w:sz w:val="16"/>
                <w:szCs w:val="16"/>
              </w:rPr>
              <w:t>plačni razred</w:t>
            </w:r>
          </w:p>
        </w:tc>
        <w:tc>
          <w:tcPr>
            <w:tcW w:w="2693" w:type="dxa"/>
            <w:shd w:val="clear" w:color="auto" w:fill="auto"/>
          </w:tcPr>
          <w:p w14:paraId="62EA985D" w14:textId="77777777" w:rsidR="00845945" w:rsidRPr="00463EEA" w:rsidRDefault="00845945" w:rsidP="00C93749">
            <w:pPr>
              <w:spacing w:line="240" w:lineRule="auto"/>
              <w:jc w:val="center"/>
              <w:rPr>
                <w:rFonts w:cs="Arial"/>
                <w:sz w:val="16"/>
                <w:szCs w:val="16"/>
              </w:rPr>
            </w:pPr>
            <w:r>
              <w:rPr>
                <w:rFonts w:cs="Arial"/>
                <w:sz w:val="16"/>
                <w:szCs w:val="16"/>
              </w:rPr>
              <w:t>4</w:t>
            </w:r>
            <w:r w:rsidR="00E57C3D">
              <w:rPr>
                <w:rFonts w:cs="Arial"/>
                <w:sz w:val="16"/>
                <w:szCs w:val="16"/>
              </w:rPr>
              <w:t>5</w:t>
            </w:r>
          </w:p>
        </w:tc>
      </w:tr>
      <w:tr w:rsidR="00845945" w:rsidRPr="00463EEA" w14:paraId="6F02FFBE" w14:textId="77777777" w:rsidTr="00C93749">
        <w:tc>
          <w:tcPr>
            <w:tcW w:w="6204" w:type="dxa"/>
            <w:shd w:val="clear" w:color="auto" w:fill="auto"/>
          </w:tcPr>
          <w:p w14:paraId="35720284" w14:textId="77777777" w:rsidR="00845945" w:rsidRPr="00463EEA" w:rsidRDefault="00845945" w:rsidP="00C93749">
            <w:pPr>
              <w:spacing w:line="240" w:lineRule="auto"/>
              <w:jc w:val="both"/>
              <w:rPr>
                <w:rFonts w:cs="Arial"/>
                <w:sz w:val="16"/>
                <w:szCs w:val="16"/>
              </w:rPr>
            </w:pPr>
            <w:r w:rsidRPr="00463EEA">
              <w:rPr>
                <w:rFonts w:cs="Arial"/>
                <w:sz w:val="16"/>
                <w:szCs w:val="16"/>
              </w:rPr>
              <w:t>kriteriji ocenjevanja (5 kriterijev)</w:t>
            </w:r>
          </w:p>
        </w:tc>
        <w:tc>
          <w:tcPr>
            <w:tcW w:w="2693" w:type="dxa"/>
            <w:shd w:val="clear" w:color="auto" w:fill="auto"/>
          </w:tcPr>
          <w:p w14:paraId="71D76322" w14:textId="77777777" w:rsidR="00845945" w:rsidRPr="000E70F1" w:rsidRDefault="000E70F1" w:rsidP="00C93749">
            <w:pPr>
              <w:spacing w:line="240" w:lineRule="auto"/>
              <w:jc w:val="center"/>
              <w:rPr>
                <w:rFonts w:cs="Arial"/>
                <w:sz w:val="16"/>
                <w:szCs w:val="16"/>
              </w:rPr>
            </w:pPr>
            <w:r w:rsidRPr="000E70F1">
              <w:rPr>
                <w:rFonts w:cs="Arial"/>
                <w:sz w:val="16"/>
                <w:szCs w:val="16"/>
              </w:rPr>
              <w:t>4</w:t>
            </w:r>
            <w:r w:rsidR="00845945" w:rsidRPr="000E70F1">
              <w:rPr>
                <w:rFonts w:cs="Arial"/>
                <w:sz w:val="16"/>
                <w:szCs w:val="16"/>
              </w:rPr>
              <w:t xml:space="preserve"> x 1</w:t>
            </w:r>
          </w:p>
        </w:tc>
      </w:tr>
      <w:tr w:rsidR="00845945" w:rsidRPr="00463EEA" w14:paraId="278A3E76" w14:textId="77777777" w:rsidTr="00C93749">
        <w:tc>
          <w:tcPr>
            <w:tcW w:w="6204" w:type="dxa"/>
            <w:shd w:val="clear" w:color="auto" w:fill="auto"/>
          </w:tcPr>
          <w:p w14:paraId="611A078B" w14:textId="77777777" w:rsidR="00845945" w:rsidRPr="00463EEA" w:rsidRDefault="00845945" w:rsidP="00C93749">
            <w:pPr>
              <w:spacing w:line="240" w:lineRule="auto"/>
              <w:jc w:val="both"/>
              <w:rPr>
                <w:rFonts w:cs="Arial"/>
                <w:sz w:val="16"/>
                <w:szCs w:val="16"/>
              </w:rPr>
            </w:pPr>
            <w:r w:rsidRPr="00463EEA">
              <w:rPr>
                <w:rFonts w:cs="Arial"/>
                <w:sz w:val="16"/>
                <w:szCs w:val="16"/>
              </w:rPr>
              <w:t>vsota ocen po kriterijih</w:t>
            </w:r>
          </w:p>
        </w:tc>
        <w:tc>
          <w:tcPr>
            <w:tcW w:w="2693" w:type="dxa"/>
            <w:shd w:val="clear" w:color="auto" w:fill="auto"/>
          </w:tcPr>
          <w:p w14:paraId="3EA05283" w14:textId="77777777" w:rsidR="00845945" w:rsidRPr="000E70F1" w:rsidRDefault="000E70F1" w:rsidP="00C93749">
            <w:pPr>
              <w:spacing w:line="240" w:lineRule="auto"/>
              <w:jc w:val="center"/>
              <w:rPr>
                <w:rFonts w:cs="Arial"/>
                <w:sz w:val="16"/>
                <w:szCs w:val="16"/>
              </w:rPr>
            </w:pPr>
            <w:r w:rsidRPr="000E70F1">
              <w:rPr>
                <w:rFonts w:cs="Arial"/>
                <w:sz w:val="16"/>
                <w:szCs w:val="16"/>
              </w:rPr>
              <w:t>4</w:t>
            </w:r>
          </w:p>
        </w:tc>
      </w:tr>
      <w:tr w:rsidR="00845945" w:rsidRPr="00463EEA" w14:paraId="510F63E4" w14:textId="77777777" w:rsidTr="00C93749">
        <w:tc>
          <w:tcPr>
            <w:tcW w:w="6204" w:type="dxa"/>
            <w:shd w:val="clear" w:color="auto" w:fill="auto"/>
          </w:tcPr>
          <w:p w14:paraId="7D8B0AA8" w14:textId="77777777" w:rsidR="00845945" w:rsidRPr="00463EEA" w:rsidRDefault="00845945" w:rsidP="00C93749">
            <w:pPr>
              <w:spacing w:line="240" w:lineRule="auto"/>
              <w:jc w:val="both"/>
              <w:rPr>
                <w:rFonts w:cs="Arial"/>
                <w:b/>
                <w:bCs/>
                <w:sz w:val="16"/>
                <w:szCs w:val="16"/>
              </w:rPr>
            </w:pPr>
            <w:r w:rsidRPr="00463EEA">
              <w:rPr>
                <w:rFonts w:cs="Arial"/>
                <w:b/>
                <w:bCs/>
                <w:sz w:val="16"/>
                <w:szCs w:val="16"/>
              </w:rPr>
              <w:t>izplačilo RDU</w:t>
            </w:r>
          </w:p>
        </w:tc>
        <w:tc>
          <w:tcPr>
            <w:tcW w:w="2693" w:type="dxa"/>
            <w:shd w:val="clear" w:color="auto" w:fill="auto"/>
          </w:tcPr>
          <w:p w14:paraId="5A24CE68" w14:textId="77777777" w:rsidR="00845945" w:rsidRPr="00932E02" w:rsidRDefault="005E47F4" w:rsidP="00C93749">
            <w:pPr>
              <w:spacing w:line="240" w:lineRule="auto"/>
              <w:jc w:val="center"/>
              <w:rPr>
                <w:rFonts w:cs="Arial"/>
                <w:b/>
                <w:bCs/>
                <w:sz w:val="16"/>
                <w:szCs w:val="16"/>
                <w:lang w:eastAsia="sl-SI"/>
              </w:rPr>
            </w:pPr>
            <w:r>
              <w:rPr>
                <w:rFonts w:cs="Arial"/>
                <w:b/>
                <w:bCs/>
                <w:sz w:val="16"/>
                <w:szCs w:val="16"/>
              </w:rPr>
              <w:t xml:space="preserve">98,30 </w:t>
            </w:r>
            <w:r w:rsidR="00845945" w:rsidRPr="00932E02">
              <w:rPr>
                <w:rFonts w:cs="Arial"/>
                <w:b/>
                <w:bCs/>
                <w:sz w:val="16"/>
                <w:szCs w:val="16"/>
              </w:rPr>
              <w:t>evrov bruto</w:t>
            </w:r>
          </w:p>
        </w:tc>
      </w:tr>
      <w:tr w:rsidR="00845945" w:rsidRPr="00463EEA" w14:paraId="6459619F" w14:textId="77777777" w:rsidTr="00C93749">
        <w:tc>
          <w:tcPr>
            <w:tcW w:w="6204" w:type="dxa"/>
            <w:shd w:val="clear" w:color="auto" w:fill="auto"/>
          </w:tcPr>
          <w:p w14:paraId="5678022F" w14:textId="77777777" w:rsidR="00845945" w:rsidRPr="00463EEA" w:rsidRDefault="00845945" w:rsidP="00C93749">
            <w:pPr>
              <w:spacing w:line="240" w:lineRule="auto"/>
              <w:jc w:val="both"/>
              <w:rPr>
                <w:rFonts w:cs="Arial"/>
                <w:sz w:val="16"/>
                <w:szCs w:val="16"/>
              </w:rPr>
            </w:pPr>
            <w:r w:rsidRPr="00463EEA">
              <w:rPr>
                <w:rFonts w:cs="Arial"/>
                <w:sz w:val="16"/>
                <w:szCs w:val="16"/>
              </w:rPr>
              <w:t>najvišje možno izplačilo RDU</w:t>
            </w:r>
          </w:p>
        </w:tc>
        <w:tc>
          <w:tcPr>
            <w:tcW w:w="2693" w:type="dxa"/>
            <w:shd w:val="clear" w:color="auto" w:fill="auto"/>
          </w:tcPr>
          <w:p w14:paraId="54F8B58A" w14:textId="77777777" w:rsidR="00845945" w:rsidRPr="00932E02" w:rsidRDefault="00845945" w:rsidP="00C93749">
            <w:pPr>
              <w:spacing w:line="240" w:lineRule="auto"/>
              <w:jc w:val="center"/>
              <w:rPr>
                <w:rFonts w:cs="Arial"/>
                <w:sz w:val="16"/>
                <w:szCs w:val="16"/>
                <w:lang w:eastAsia="sl-SI"/>
              </w:rPr>
            </w:pPr>
            <w:r>
              <w:rPr>
                <w:rFonts w:cs="Arial"/>
                <w:sz w:val="16"/>
                <w:szCs w:val="16"/>
                <w:lang w:eastAsia="sl-SI"/>
              </w:rPr>
              <w:t>4.</w:t>
            </w:r>
            <w:r w:rsidR="00E57C3D">
              <w:rPr>
                <w:rFonts w:cs="Arial"/>
                <w:sz w:val="16"/>
                <w:szCs w:val="16"/>
                <w:lang w:eastAsia="sl-SI"/>
              </w:rPr>
              <w:t>645,58</w:t>
            </w:r>
            <w:r w:rsidRPr="00932E02">
              <w:rPr>
                <w:rFonts w:cs="Arial"/>
                <w:sz w:val="16"/>
                <w:szCs w:val="16"/>
                <w:lang w:eastAsia="sl-SI"/>
              </w:rPr>
              <w:t xml:space="preserve"> </w:t>
            </w:r>
            <w:r w:rsidRPr="00932E02">
              <w:rPr>
                <w:rFonts w:cs="Arial"/>
                <w:sz w:val="16"/>
                <w:szCs w:val="16"/>
              </w:rPr>
              <w:t>evrov bruto</w:t>
            </w:r>
          </w:p>
        </w:tc>
      </w:tr>
    </w:tbl>
    <w:p w14:paraId="5402FF94" w14:textId="77777777" w:rsidR="00845945" w:rsidRDefault="00845945" w:rsidP="00845945">
      <w:pPr>
        <w:pStyle w:val="ZADEVA"/>
        <w:tabs>
          <w:tab w:val="clear" w:pos="1701"/>
          <w:tab w:val="left" w:pos="284"/>
        </w:tabs>
        <w:spacing w:line="240" w:lineRule="auto"/>
        <w:ind w:left="0" w:firstLine="0"/>
        <w:jc w:val="both"/>
        <w:outlineLvl w:val="0"/>
        <w:rPr>
          <w:rFonts w:cs="Arial"/>
          <w:b w:val="0"/>
          <w:bCs/>
          <w:szCs w:val="20"/>
          <w:lang w:val="sl-SI"/>
        </w:rPr>
      </w:pPr>
    </w:p>
    <w:p w14:paraId="1213C369" w14:textId="77777777" w:rsidR="00845945" w:rsidRPr="000E619C" w:rsidRDefault="000E619C" w:rsidP="000E619C">
      <w:pPr>
        <w:jc w:val="both"/>
        <w:rPr>
          <w:szCs w:val="20"/>
        </w:rPr>
      </w:pPr>
      <w:r>
        <w:rPr>
          <w:szCs w:val="20"/>
        </w:rPr>
        <w:lastRenderedPageBreak/>
        <w:t>I</w:t>
      </w:r>
      <w:r w:rsidR="00845945" w:rsidRPr="000E619C">
        <w:rPr>
          <w:szCs w:val="20"/>
        </w:rPr>
        <w:t>z plačilnih list javne uslužbenke je razvidno, da je javna uslužbenka za tretje in četrto trimesečje 2020 ter za mesece januar, februar in marec 2021 prejela naslednja izplačila RDU:</w:t>
      </w:r>
    </w:p>
    <w:p w14:paraId="1B3C432D" w14:textId="77777777" w:rsidR="00845945" w:rsidRPr="003212AD" w:rsidRDefault="00845945" w:rsidP="00845945">
      <w:pPr>
        <w:spacing w:line="240" w:lineRule="auto"/>
        <w:jc w:val="both"/>
        <w:rPr>
          <w:rFonts w:cs="Arial"/>
          <w:szCs w:val="20"/>
        </w:rPr>
      </w:pPr>
    </w:p>
    <w:p w14:paraId="71E9D961" w14:textId="77777777" w:rsidR="00845945" w:rsidRPr="001D31AD" w:rsidRDefault="00845945" w:rsidP="00845945">
      <w:pPr>
        <w:spacing w:line="240" w:lineRule="auto"/>
        <w:jc w:val="both"/>
        <w:rPr>
          <w:rFonts w:cs="Arial"/>
          <w:sz w:val="16"/>
          <w:szCs w:val="16"/>
        </w:rPr>
      </w:pPr>
      <w:r w:rsidRPr="001D31AD">
        <w:rPr>
          <w:rFonts w:cs="Arial"/>
          <w:sz w:val="16"/>
          <w:szCs w:val="16"/>
        </w:rPr>
        <w:t>julij – september 2020</w:t>
      </w:r>
    </w:p>
    <w:p w14:paraId="33455BBF" w14:textId="77777777" w:rsidR="00845945" w:rsidRPr="003212AD" w:rsidRDefault="00845945" w:rsidP="00845945">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oktober</w:t>
      </w:r>
      <w:r w:rsidRPr="003212AD">
        <w:rPr>
          <w:rFonts w:cs="Arial"/>
          <w:sz w:val="16"/>
          <w:szCs w:val="16"/>
        </w:rPr>
        <w:t xml:space="preserve"> 2020 (izplačilo </w:t>
      </w:r>
      <w:r>
        <w:rPr>
          <w:rFonts w:cs="Arial"/>
          <w:sz w:val="16"/>
          <w:szCs w:val="16"/>
        </w:rPr>
        <w:t>5.11.2020</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845945" w:rsidRPr="003212AD" w14:paraId="0ECBB885" w14:textId="77777777" w:rsidTr="00C93749">
        <w:trPr>
          <w:trHeight w:val="255"/>
        </w:trPr>
        <w:tc>
          <w:tcPr>
            <w:tcW w:w="861" w:type="dxa"/>
            <w:shd w:val="clear" w:color="auto" w:fill="auto"/>
          </w:tcPr>
          <w:p w14:paraId="06DD6B75" w14:textId="77777777" w:rsidR="00845945" w:rsidRPr="003212AD" w:rsidRDefault="00845945"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77701C66" w14:textId="77777777" w:rsidR="00845945" w:rsidRPr="003212AD" w:rsidRDefault="00845945"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22FE7E66"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1843E6F3"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7FFFAE39"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845945" w:rsidRPr="003212AD" w14:paraId="7ED5609A" w14:textId="77777777" w:rsidTr="00C93749">
        <w:trPr>
          <w:trHeight w:val="255"/>
        </w:trPr>
        <w:tc>
          <w:tcPr>
            <w:tcW w:w="861" w:type="dxa"/>
            <w:shd w:val="clear" w:color="auto" w:fill="auto"/>
          </w:tcPr>
          <w:p w14:paraId="38728AE0" w14:textId="77777777" w:rsidR="00845945" w:rsidRPr="003212AD" w:rsidRDefault="00845945" w:rsidP="00C93749">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1D4694EF" w14:textId="77777777" w:rsidR="00845945" w:rsidRPr="003212AD" w:rsidRDefault="00845945" w:rsidP="00C93749">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37CC5B55"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7/2020</w:t>
            </w:r>
          </w:p>
        </w:tc>
        <w:tc>
          <w:tcPr>
            <w:tcW w:w="1243" w:type="dxa"/>
            <w:shd w:val="clear" w:color="auto" w:fill="auto"/>
          </w:tcPr>
          <w:p w14:paraId="35D8A2CC" w14:textId="77777777" w:rsidR="00845945" w:rsidRPr="008F4616" w:rsidRDefault="005E47F4" w:rsidP="00C93749">
            <w:pPr>
              <w:spacing w:line="240" w:lineRule="auto"/>
              <w:jc w:val="center"/>
              <w:rPr>
                <w:rFonts w:cs="Arial"/>
                <w:bCs/>
                <w:sz w:val="16"/>
                <w:szCs w:val="16"/>
                <w:lang w:eastAsia="sl-SI"/>
              </w:rPr>
            </w:pPr>
            <w:r>
              <w:rPr>
                <w:rFonts w:cs="Arial"/>
                <w:bCs/>
                <w:sz w:val="16"/>
                <w:szCs w:val="16"/>
                <w:lang w:eastAsia="sl-SI"/>
              </w:rPr>
              <w:t>100,98</w:t>
            </w:r>
          </w:p>
        </w:tc>
        <w:tc>
          <w:tcPr>
            <w:tcW w:w="1802" w:type="dxa"/>
            <w:shd w:val="clear" w:color="auto" w:fill="auto"/>
          </w:tcPr>
          <w:p w14:paraId="52EA3A8F" w14:textId="30665C60" w:rsidR="00845945" w:rsidRPr="008F4616" w:rsidRDefault="00845945" w:rsidP="00C93749">
            <w:pPr>
              <w:spacing w:line="240" w:lineRule="auto"/>
              <w:jc w:val="center"/>
              <w:rPr>
                <w:rFonts w:cs="Arial"/>
                <w:bCs/>
                <w:sz w:val="16"/>
                <w:szCs w:val="16"/>
                <w:lang w:eastAsia="sl-SI"/>
              </w:rPr>
            </w:pPr>
          </w:p>
        </w:tc>
      </w:tr>
      <w:tr w:rsidR="00845945" w:rsidRPr="003212AD" w14:paraId="4C901265" w14:textId="77777777" w:rsidTr="00C93749">
        <w:trPr>
          <w:trHeight w:val="255"/>
        </w:trPr>
        <w:tc>
          <w:tcPr>
            <w:tcW w:w="861" w:type="dxa"/>
            <w:shd w:val="clear" w:color="auto" w:fill="auto"/>
          </w:tcPr>
          <w:p w14:paraId="5AE80049" w14:textId="77777777" w:rsidR="00845945" w:rsidRPr="003212AD" w:rsidRDefault="00845945"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115FD29B" w14:textId="77777777" w:rsidR="00845945" w:rsidRPr="00B25CF4" w:rsidRDefault="00845945"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241F2EDF"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8/2020</w:t>
            </w:r>
          </w:p>
        </w:tc>
        <w:tc>
          <w:tcPr>
            <w:tcW w:w="1243" w:type="dxa"/>
            <w:shd w:val="clear" w:color="auto" w:fill="auto"/>
          </w:tcPr>
          <w:p w14:paraId="5B55DB14" w14:textId="77777777" w:rsidR="00845945" w:rsidRPr="008F4616" w:rsidRDefault="005E47F4" w:rsidP="00C93749">
            <w:pPr>
              <w:spacing w:line="240" w:lineRule="auto"/>
              <w:jc w:val="center"/>
              <w:rPr>
                <w:rFonts w:cs="Arial"/>
                <w:bCs/>
                <w:sz w:val="16"/>
                <w:szCs w:val="16"/>
                <w:lang w:eastAsia="sl-SI"/>
              </w:rPr>
            </w:pPr>
            <w:r>
              <w:rPr>
                <w:rFonts w:cs="Arial"/>
                <w:bCs/>
                <w:sz w:val="16"/>
                <w:szCs w:val="16"/>
                <w:lang w:eastAsia="sl-SI"/>
              </w:rPr>
              <w:t>58,07</w:t>
            </w:r>
          </w:p>
        </w:tc>
        <w:tc>
          <w:tcPr>
            <w:tcW w:w="1802" w:type="dxa"/>
            <w:shd w:val="clear" w:color="auto" w:fill="auto"/>
          </w:tcPr>
          <w:p w14:paraId="07C285B4" w14:textId="61F29921" w:rsidR="00845945" w:rsidRPr="008F4616" w:rsidRDefault="00845945" w:rsidP="00C93749">
            <w:pPr>
              <w:spacing w:line="240" w:lineRule="auto"/>
              <w:jc w:val="center"/>
              <w:rPr>
                <w:rFonts w:cs="Arial"/>
                <w:bCs/>
                <w:sz w:val="16"/>
                <w:szCs w:val="16"/>
                <w:lang w:eastAsia="sl-SI"/>
              </w:rPr>
            </w:pPr>
          </w:p>
        </w:tc>
      </w:tr>
      <w:tr w:rsidR="00845945" w:rsidRPr="003212AD" w14:paraId="2CB2E8C0" w14:textId="77777777" w:rsidTr="00C93749">
        <w:trPr>
          <w:trHeight w:val="255"/>
        </w:trPr>
        <w:tc>
          <w:tcPr>
            <w:tcW w:w="861" w:type="dxa"/>
            <w:shd w:val="clear" w:color="auto" w:fill="auto"/>
          </w:tcPr>
          <w:p w14:paraId="4E1E9BE2" w14:textId="77777777" w:rsidR="00845945" w:rsidRPr="003212AD" w:rsidRDefault="00845945"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074F1C39" w14:textId="77777777" w:rsidR="00845945" w:rsidRPr="00B25CF4" w:rsidRDefault="00845945"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00FA7880"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9/2020</w:t>
            </w:r>
          </w:p>
        </w:tc>
        <w:tc>
          <w:tcPr>
            <w:tcW w:w="1243" w:type="dxa"/>
            <w:shd w:val="clear" w:color="auto" w:fill="auto"/>
          </w:tcPr>
          <w:p w14:paraId="23ED660C" w14:textId="77777777" w:rsidR="00845945" w:rsidRPr="008F4616" w:rsidRDefault="005E47F4" w:rsidP="00C93749">
            <w:pPr>
              <w:spacing w:line="240" w:lineRule="auto"/>
              <w:jc w:val="center"/>
              <w:rPr>
                <w:rFonts w:cs="Arial"/>
                <w:bCs/>
                <w:sz w:val="16"/>
                <w:szCs w:val="16"/>
                <w:lang w:eastAsia="sl-SI"/>
              </w:rPr>
            </w:pPr>
            <w:r>
              <w:rPr>
                <w:rFonts w:cs="Arial"/>
                <w:bCs/>
                <w:sz w:val="16"/>
                <w:szCs w:val="16"/>
                <w:lang w:eastAsia="sl-SI"/>
              </w:rPr>
              <w:t>75,13</w:t>
            </w:r>
          </w:p>
        </w:tc>
        <w:tc>
          <w:tcPr>
            <w:tcW w:w="1802" w:type="dxa"/>
            <w:shd w:val="clear" w:color="auto" w:fill="auto"/>
          </w:tcPr>
          <w:p w14:paraId="65709FE4" w14:textId="32E9610E" w:rsidR="00845945" w:rsidRPr="008F4616" w:rsidRDefault="00845945" w:rsidP="00C93749">
            <w:pPr>
              <w:spacing w:line="240" w:lineRule="auto"/>
              <w:jc w:val="center"/>
              <w:rPr>
                <w:rFonts w:cs="Arial"/>
                <w:bCs/>
                <w:sz w:val="16"/>
                <w:szCs w:val="16"/>
                <w:lang w:eastAsia="sl-SI"/>
              </w:rPr>
            </w:pPr>
          </w:p>
        </w:tc>
      </w:tr>
      <w:tr w:rsidR="00845945" w:rsidRPr="003212AD" w14:paraId="33D6FD98" w14:textId="77777777" w:rsidTr="00C93749">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6697D3BB" w14:textId="77777777" w:rsidR="00845945" w:rsidRPr="003212AD" w:rsidRDefault="00845945" w:rsidP="00C93749">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69A29FCC" w14:textId="77777777" w:rsidR="00845945" w:rsidRPr="00B25CF4" w:rsidRDefault="00845945" w:rsidP="00C93749">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1ED94069" w14:textId="77777777" w:rsidR="00845945" w:rsidRDefault="00845945" w:rsidP="00C93749">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0F88B3D2" w14:textId="77777777" w:rsidR="00845945" w:rsidRPr="00E72ED7" w:rsidRDefault="005E47F4" w:rsidP="00C93749">
            <w:pPr>
              <w:spacing w:line="240" w:lineRule="auto"/>
              <w:jc w:val="center"/>
              <w:rPr>
                <w:sz w:val="16"/>
                <w:szCs w:val="16"/>
              </w:rPr>
            </w:pPr>
            <w:r>
              <w:rPr>
                <w:sz w:val="16"/>
                <w:szCs w:val="16"/>
              </w:rPr>
              <w:t>234,18</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0A673132" w14:textId="3E3D164D" w:rsidR="00845945" w:rsidRPr="00E72ED7" w:rsidRDefault="00845945" w:rsidP="00C93749">
            <w:pPr>
              <w:spacing w:line="240" w:lineRule="auto"/>
              <w:jc w:val="center"/>
              <w:rPr>
                <w:rFonts w:cs="Arial"/>
                <w:sz w:val="16"/>
                <w:szCs w:val="16"/>
              </w:rPr>
            </w:pPr>
          </w:p>
        </w:tc>
      </w:tr>
    </w:tbl>
    <w:p w14:paraId="59CB6D0F" w14:textId="77777777" w:rsidR="00845945" w:rsidRDefault="00845945" w:rsidP="00845945">
      <w:pPr>
        <w:spacing w:line="240" w:lineRule="auto"/>
        <w:jc w:val="both"/>
        <w:rPr>
          <w:rFonts w:cs="Arial"/>
          <w:sz w:val="16"/>
          <w:szCs w:val="16"/>
        </w:rPr>
      </w:pPr>
    </w:p>
    <w:p w14:paraId="6C23C52B" w14:textId="77777777" w:rsidR="00845945" w:rsidRPr="001D31AD" w:rsidRDefault="00845945" w:rsidP="00845945">
      <w:pPr>
        <w:spacing w:line="240" w:lineRule="auto"/>
        <w:jc w:val="both"/>
        <w:rPr>
          <w:rFonts w:cs="Arial"/>
          <w:sz w:val="16"/>
          <w:szCs w:val="16"/>
        </w:rPr>
      </w:pPr>
      <w:r w:rsidRPr="001D31AD">
        <w:rPr>
          <w:rFonts w:cs="Arial"/>
          <w:sz w:val="16"/>
          <w:szCs w:val="16"/>
        </w:rPr>
        <w:t>oktober – december 2020</w:t>
      </w:r>
    </w:p>
    <w:p w14:paraId="334FF1F7" w14:textId="77777777" w:rsidR="00845945" w:rsidRPr="003212AD" w:rsidRDefault="00845945" w:rsidP="00845945">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januar 2021</w:t>
      </w:r>
      <w:r w:rsidRPr="003212AD">
        <w:rPr>
          <w:rFonts w:cs="Arial"/>
          <w:sz w:val="16"/>
          <w:szCs w:val="16"/>
        </w:rPr>
        <w:t xml:space="preserve"> (izplačilo </w:t>
      </w:r>
      <w:r>
        <w:rPr>
          <w:rFonts w:cs="Arial"/>
          <w:sz w:val="16"/>
          <w:szCs w:val="16"/>
        </w:rPr>
        <w:t>5.2.2021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845945" w:rsidRPr="003212AD" w14:paraId="3244ED25" w14:textId="77777777" w:rsidTr="00C93749">
        <w:trPr>
          <w:trHeight w:val="255"/>
        </w:trPr>
        <w:tc>
          <w:tcPr>
            <w:tcW w:w="861" w:type="dxa"/>
            <w:shd w:val="clear" w:color="auto" w:fill="auto"/>
          </w:tcPr>
          <w:p w14:paraId="1D026793" w14:textId="77777777" w:rsidR="00845945" w:rsidRPr="003212AD" w:rsidRDefault="00845945"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004C39E3" w14:textId="77777777" w:rsidR="00845945" w:rsidRPr="003212AD" w:rsidRDefault="00845945"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075577E2"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74E4D857"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0A4C7584"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845945" w:rsidRPr="003212AD" w14:paraId="5A45EF7A" w14:textId="77777777" w:rsidTr="00C93749">
        <w:trPr>
          <w:trHeight w:val="255"/>
        </w:trPr>
        <w:tc>
          <w:tcPr>
            <w:tcW w:w="861" w:type="dxa"/>
            <w:shd w:val="clear" w:color="auto" w:fill="auto"/>
          </w:tcPr>
          <w:p w14:paraId="194A7405" w14:textId="77777777" w:rsidR="00845945" w:rsidRPr="003212AD" w:rsidRDefault="00845945" w:rsidP="00C93749">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5851938B" w14:textId="77777777" w:rsidR="00845945" w:rsidRPr="003212AD" w:rsidRDefault="00845945" w:rsidP="00C93749">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4C963062"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10/2020</w:t>
            </w:r>
          </w:p>
        </w:tc>
        <w:tc>
          <w:tcPr>
            <w:tcW w:w="1243" w:type="dxa"/>
            <w:shd w:val="clear" w:color="auto" w:fill="auto"/>
          </w:tcPr>
          <w:p w14:paraId="38CB073A" w14:textId="77777777" w:rsidR="00845945" w:rsidRPr="008F4616" w:rsidRDefault="005E47F4" w:rsidP="00C93749">
            <w:pPr>
              <w:spacing w:line="240" w:lineRule="auto"/>
              <w:jc w:val="center"/>
              <w:rPr>
                <w:rFonts w:cs="Arial"/>
                <w:bCs/>
                <w:sz w:val="16"/>
                <w:szCs w:val="16"/>
                <w:lang w:eastAsia="sl-SI"/>
              </w:rPr>
            </w:pPr>
            <w:r>
              <w:rPr>
                <w:rFonts w:cs="Arial"/>
                <w:bCs/>
                <w:sz w:val="16"/>
                <w:szCs w:val="16"/>
                <w:lang w:eastAsia="sl-SI"/>
              </w:rPr>
              <w:t>128,58</w:t>
            </w:r>
          </w:p>
        </w:tc>
        <w:tc>
          <w:tcPr>
            <w:tcW w:w="1802" w:type="dxa"/>
            <w:shd w:val="clear" w:color="auto" w:fill="auto"/>
          </w:tcPr>
          <w:p w14:paraId="5FE11DED" w14:textId="488D5500" w:rsidR="00845945" w:rsidRPr="008F4616" w:rsidRDefault="00845945" w:rsidP="00C93749">
            <w:pPr>
              <w:spacing w:line="240" w:lineRule="auto"/>
              <w:jc w:val="center"/>
              <w:rPr>
                <w:rFonts w:cs="Arial"/>
                <w:bCs/>
                <w:sz w:val="16"/>
                <w:szCs w:val="16"/>
                <w:lang w:eastAsia="sl-SI"/>
              </w:rPr>
            </w:pPr>
          </w:p>
        </w:tc>
      </w:tr>
      <w:tr w:rsidR="00845945" w:rsidRPr="003212AD" w14:paraId="5237274A" w14:textId="77777777" w:rsidTr="00C93749">
        <w:trPr>
          <w:trHeight w:val="255"/>
        </w:trPr>
        <w:tc>
          <w:tcPr>
            <w:tcW w:w="861" w:type="dxa"/>
            <w:shd w:val="clear" w:color="auto" w:fill="auto"/>
          </w:tcPr>
          <w:p w14:paraId="4801081E" w14:textId="77777777" w:rsidR="00845945" w:rsidRPr="003212AD" w:rsidRDefault="00845945"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6AA136D8" w14:textId="77777777" w:rsidR="00845945" w:rsidRPr="00B25CF4" w:rsidRDefault="00845945"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45C1F567"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11/2020</w:t>
            </w:r>
          </w:p>
        </w:tc>
        <w:tc>
          <w:tcPr>
            <w:tcW w:w="1243" w:type="dxa"/>
            <w:shd w:val="clear" w:color="auto" w:fill="auto"/>
          </w:tcPr>
          <w:p w14:paraId="3CF050B4" w14:textId="77777777" w:rsidR="00845945" w:rsidRPr="008F4616" w:rsidRDefault="005E47F4" w:rsidP="00C93749">
            <w:pPr>
              <w:spacing w:line="240" w:lineRule="auto"/>
              <w:jc w:val="center"/>
              <w:rPr>
                <w:rFonts w:cs="Arial"/>
                <w:bCs/>
                <w:sz w:val="16"/>
                <w:szCs w:val="16"/>
                <w:lang w:eastAsia="sl-SI"/>
              </w:rPr>
            </w:pPr>
            <w:r>
              <w:rPr>
                <w:rFonts w:cs="Arial"/>
                <w:bCs/>
                <w:sz w:val="16"/>
                <w:szCs w:val="16"/>
                <w:lang w:eastAsia="sl-SI"/>
              </w:rPr>
              <w:t>135,80</w:t>
            </w:r>
          </w:p>
        </w:tc>
        <w:tc>
          <w:tcPr>
            <w:tcW w:w="1802" w:type="dxa"/>
            <w:shd w:val="clear" w:color="auto" w:fill="auto"/>
          </w:tcPr>
          <w:p w14:paraId="6A54CC86" w14:textId="7102B059" w:rsidR="00845945" w:rsidRPr="008F4616" w:rsidRDefault="00845945" w:rsidP="00C93749">
            <w:pPr>
              <w:spacing w:line="240" w:lineRule="auto"/>
              <w:jc w:val="center"/>
              <w:rPr>
                <w:rFonts w:cs="Arial"/>
                <w:bCs/>
                <w:sz w:val="16"/>
                <w:szCs w:val="16"/>
                <w:lang w:eastAsia="sl-SI"/>
              </w:rPr>
            </w:pPr>
          </w:p>
        </w:tc>
      </w:tr>
      <w:tr w:rsidR="00845945" w:rsidRPr="003212AD" w14:paraId="7DF85A8B" w14:textId="77777777" w:rsidTr="00C93749">
        <w:trPr>
          <w:trHeight w:val="255"/>
        </w:trPr>
        <w:tc>
          <w:tcPr>
            <w:tcW w:w="861" w:type="dxa"/>
            <w:shd w:val="clear" w:color="auto" w:fill="auto"/>
          </w:tcPr>
          <w:p w14:paraId="28EB3054" w14:textId="77777777" w:rsidR="00845945" w:rsidRPr="003212AD" w:rsidRDefault="00845945"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61A9D650" w14:textId="77777777" w:rsidR="00845945" w:rsidRPr="00B25CF4" w:rsidRDefault="00845945"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4B8FA60F"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12/2020</w:t>
            </w:r>
          </w:p>
        </w:tc>
        <w:tc>
          <w:tcPr>
            <w:tcW w:w="1243" w:type="dxa"/>
            <w:shd w:val="clear" w:color="auto" w:fill="auto"/>
          </w:tcPr>
          <w:p w14:paraId="60E275F9" w14:textId="77777777" w:rsidR="00845945" w:rsidRPr="008F4616" w:rsidRDefault="005E47F4" w:rsidP="00C93749">
            <w:pPr>
              <w:spacing w:line="240" w:lineRule="auto"/>
              <w:jc w:val="center"/>
              <w:rPr>
                <w:rFonts w:cs="Arial"/>
                <w:bCs/>
                <w:sz w:val="16"/>
                <w:szCs w:val="16"/>
                <w:lang w:eastAsia="sl-SI"/>
              </w:rPr>
            </w:pPr>
            <w:r>
              <w:rPr>
                <w:rFonts w:cs="Arial"/>
                <w:bCs/>
                <w:sz w:val="16"/>
                <w:szCs w:val="16"/>
                <w:lang w:eastAsia="sl-SI"/>
              </w:rPr>
              <w:t>140,13</w:t>
            </w:r>
          </w:p>
        </w:tc>
        <w:tc>
          <w:tcPr>
            <w:tcW w:w="1802" w:type="dxa"/>
            <w:shd w:val="clear" w:color="auto" w:fill="auto"/>
          </w:tcPr>
          <w:p w14:paraId="6AD4BA34" w14:textId="0F342DE3" w:rsidR="00845945" w:rsidRPr="008F4616" w:rsidRDefault="00845945" w:rsidP="00C93749">
            <w:pPr>
              <w:spacing w:line="240" w:lineRule="auto"/>
              <w:jc w:val="center"/>
              <w:rPr>
                <w:rFonts w:cs="Arial"/>
                <w:bCs/>
                <w:sz w:val="16"/>
                <w:szCs w:val="16"/>
                <w:lang w:eastAsia="sl-SI"/>
              </w:rPr>
            </w:pPr>
          </w:p>
        </w:tc>
      </w:tr>
      <w:tr w:rsidR="00845945" w:rsidRPr="003212AD" w14:paraId="3875349D" w14:textId="77777777" w:rsidTr="00C93749">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3BB677DD" w14:textId="77777777" w:rsidR="00845945" w:rsidRPr="003212AD" w:rsidRDefault="00845945" w:rsidP="00C93749">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62212C61" w14:textId="77777777" w:rsidR="00845945" w:rsidRPr="00B25CF4" w:rsidRDefault="00845945" w:rsidP="00C93749">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DB06FF0" w14:textId="77777777" w:rsidR="00845945" w:rsidRDefault="00845945" w:rsidP="00C93749">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64C316D6" w14:textId="77777777" w:rsidR="00845945" w:rsidRPr="00951E41" w:rsidRDefault="005E47F4" w:rsidP="00C93749">
            <w:pPr>
              <w:spacing w:line="240" w:lineRule="auto"/>
              <w:jc w:val="center"/>
              <w:rPr>
                <w:sz w:val="16"/>
                <w:szCs w:val="16"/>
              </w:rPr>
            </w:pPr>
            <w:r>
              <w:rPr>
                <w:sz w:val="16"/>
                <w:szCs w:val="16"/>
              </w:rPr>
              <w:t>404,51</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2B5008FA" w14:textId="5FD11223" w:rsidR="00845945" w:rsidRPr="00951E41" w:rsidRDefault="00845945" w:rsidP="00C93749">
            <w:pPr>
              <w:spacing w:line="240" w:lineRule="auto"/>
              <w:jc w:val="center"/>
              <w:rPr>
                <w:sz w:val="16"/>
                <w:szCs w:val="16"/>
              </w:rPr>
            </w:pPr>
          </w:p>
        </w:tc>
      </w:tr>
    </w:tbl>
    <w:p w14:paraId="0370440E" w14:textId="77777777" w:rsidR="00845945" w:rsidRDefault="00845945" w:rsidP="00845945">
      <w:pPr>
        <w:spacing w:line="240" w:lineRule="auto"/>
        <w:jc w:val="both"/>
        <w:rPr>
          <w:rFonts w:cs="Arial"/>
          <w:sz w:val="16"/>
          <w:szCs w:val="16"/>
        </w:rPr>
      </w:pPr>
    </w:p>
    <w:p w14:paraId="04EF7879" w14:textId="77777777" w:rsidR="00845945" w:rsidRPr="00CB12ED" w:rsidRDefault="00845945" w:rsidP="00845945">
      <w:pPr>
        <w:spacing w:line="240" w:lineRule="auto"/>
        <w:jc w:val="both"/>
        <w:rPr>
          <w:rFonts w:cs="Arial"/>
          <w:sz w:val="16"/>
          <w:szCs w:val="16"/>
        </w:rPr>
      </w:pPr>
      <w:r w:rsidRPr="00CB12ED">
        <w:rPr>
          <w:rFonts w:cs="Arial"/>
          <w:sz w:val="16"/>
          <w:szCs w:val="16"/>
        </w:rPr>
        <w:t>januar 2021</w:t>
      </w:r>
    </w:p>
    <w:p w14:paraId="71ED73F3" w14:textId="77777777" w:rsidR="00845945" w:rsidRPr="003212AD" w:rsidRDefault="00845945" w:rsidP="00845945">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februar 2021</w:t>
      </w:r>
      <w:r w:rsidRPr="003212AD">
        <w:rPr>
          <w:rFonts w:cs="Arial"/>
          <w:sz w:val="16"/>
          <w:szCs w:val="16"/>
        </w:rPr>
        <w:t xml:space="preserve"> (izplačilo </w:t>
      </w:r>
      <w:r>
        <w:rPr>
          <w:rFonts w:cs="Arial"/>
          <w:sz w:val="16"/>
          <w:szCs w:val="16"/>
        </w:rPr>
        <w:t>5.3.2021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845945" w:rsidRPr="003212AD" w14:paraId="5E460CE4" w14:textId="77777777" w:rsidTr="00C93749">
        <w:trPr>
          <w:trHeight w:val="255"/>
        </w:trPr>
        <w:tc>
          <w:tcPr>
            <w:tcW w:w="861" w:type="dxa"/>
            <w:shd w:val="clear" w:color="auto" w:fill="auto"/>
          </w:tcPr>
          <w:p w14:paraId="3D8621BF" w14:textId="77777777" w:rsidR="00845945" w:rsidRPr="003212AD" w:rsidRDefault="00845945"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5DC96896" w14:textId="77777777" w:rsidR="00845945" w:rsidRPr="003212AD" w:rsidRDefault="00845945"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12BE3848"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2681EA50"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6106D5D4"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845945" w:rsidRPr="00E25E20" w14:paraId="596C8F82" w14:textId="77777777" w:rsidTr="00C93749">
        <w:trPr>
          <w:trHeight w:val="255"/>
        </w:trPr>
        <w:tc>
          <w:tcPr>
            <w:tcW w:w="861" w:type="dxa"/>
            <w:shd w:val="clear" w:color="auto" w:fill="auto"/>
          </w:tcPr>
          <w:p w14:paraId="40696FBA" w14:textId="77777777" w:rsidR="00845945" w:rsidRPr="00E25E20" w:rsidRDefault="00845945" w:rsidP="00C93749">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27F017CD" w14:textId="77777777" w:rsidR="00845945" w:rsidRPr="00E25E20" w:rsidRDefault="00845945" w:rsidP="00C93749">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40CDD629" w14:textId="77777777" w:rsidR="00845945" w:rsidRPr="00E25E20" w:rsidRDefault="00845945" w:rsidP="00C93749">
            <w:pPr>
              <w:spacing w:line="240" w:lineRule="auto"/>
              <w:jc w:val="center"/>
              <w:rPr>
                <w:rFonts w:cs="Arial"/>
                <w:bCs/>
                <w:sz w:val="16"/>
                <w:szCs w:val="16"/>
                <w:lang w:eastAsia="sl-SI"/>
              </w:rPr>
            </w:pPr>
            <w:r w:rsidRPr="00E25E20">
              <w:rPr>
                <w:rFonts w:cs="Arial"/>
                <w:bCs/>
                <w:sz w:val="16"/>
                <w:szCs w:val="16"/>
                <w:lang w:eastAsia="sl-SI"/>
              </w:rPr>
              <w:t>1/2021</w:t>
            </w:r>
          </w:p>
        </w:tc>
        <w:tc>
          <w:tcPr>
            <w:tcW w:w="1243" w:type="dxa"/>
            <w:shd w:val="clear" w:color="auto" w:fill="auto"/>
          </w:tcPr>
          <w:p w14:paraId="339DAFB2" w14:textId="77777777" w:rsidR="00845945" w:rsidRPr="009F3DE6" w:rsidRDefault="005E47F4" w:rsidP="00C93749">
            <w:pPr>
              <w:spacing w:line="240" w:lineRule="auto"/>
              <w:jc w:val="center"/>
              <w:rPr>
                <w:rFonts w:cs="Arial"/>
                <w:bCs/>
                <w:sz w:val="16"/>
                <w:szCs w:val="16"/>
                <w:lang w:eastAsia="sl-SI"/>
              </w:rPr>
            </w:pPr>
            <w:r>
              <w:rPr>
                <w:rFonts w:cs="Arial"/>
                <w:bCs/>
                <w:sz w:val="16"/>
                <w:szCs w:val="16"/>
                <w:lang w:eastAsia="sl-SI"/>
              </w:rPr>
              <w:t>164,40</w:t>
            </w:r>
          </w:p>
        </w:tc>
        <w:tc>
          <w:tcPr>
            <w:tcW w:w="1802" w:type="dxa"/>
            <w:shd w:val="clear" w:color="auto" w:fill="auto"/>
          </w:tcPr>
          <w:p w14:paraId="436A2079" w14:textId="72B1BD27" w:rsidR="00845945" w:rsidRPr="009F3DE6" w:rsidRDefault="00845945" w:rsidP="00C93749">
            <w:pPr>
              <w:spacing w:line="240" w:lineRule="auto"/>
              <w:jc w:val="center"/>
              <w:rPr>
                <w:rFonts w:cs="Arial"/>
                <w:bCs/>
                <w:sz w:val="16"/>
                <w:szCs w:val="16"/>
                <w:lang w:eastAsia="sl-SI"/>
              </w:rPr>
            </w:pPr>
          </w:p>
        </w:tc>
      </w:tr>
    </w:tbl>
    <w:p w14:paraId="34CA47FE" w14:textId="77777777" w:rsidR="00845945" w:rsidRDefault="00845945" w:rsidP="00845945">
      <w:pPr>
        <w:autoSpaceDE w:val="0"/>
        <w:autoSpaceDN w:val="0"/>
        <w:adjustRightInd w:val="0"/>
        <w:spacing w:line="240" w:lineRule="auto"/>
        <w:ind w:left="284"/>
        <w:rPr>
          <w:rFonts w:cs="Arial"/>
          <w:b/>
          <w:bCs/>
          <w:szCs w:val="20"/>
          <w:lang w:eastAsia="sl-SI"/>
        </w:rPr>
      </w:pPr>
    </w:p>
    <w:p w14:paraId="4F38A5FA" w14:textId="77777777" w:rsidR="00845945" w:rsidRPr="00CB12ED" w:rsidRDefault="00845945" w:rsidP="00845945">
      <w:pPr>
        <w:spacing w:line="240" w:lineRule="auto"/>
        <w:jc w:val="both"/>
        <w:rPr>
          <w:rFonts w:cs="Arial"/>
          <w:sz w:val="16"/>
          <w:szCs w:val="16"/>
        </w:rPr>
      </w:pPr>
      <w:r>
        <w:rPr>
          <w:rFonts w:cs="Arial"/>
          <w:sz w:val="16"/>
          <w:szCs w:val="16"/>
        </w:rPr>
        <w:t>februar</w:t>
      </w:r>
      <w:r w:rsidRPr="00CB12ED">
        <w:rPr>
          <w:rFonts w:cs="Arial"/>
          <w:sz w:val="16"/>
          <w:szCs w:val="16"/>
        </w:rPr>
        <w:t xml:space="preserve"> 2021</w:t>
      </w:r>
    </w:p>
    <w:p w14:paraId="4B444555" w14:textId="77777777" w:rsidR="00845945" w:rsidRPr="003212AD" w:rsidRDefault="00845945" w:rsidP="00845945">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marec 2021</w:t>
      </w:r>
      <w:r w:rsidRPr="003212AD">
        <w:rPr>
          <w:rFonts w:cs="Arial"/>
          <w:sz w:val="16"/>
          <w:szCs w:val="16"/>
        </w:rPr>
        <w:t xml:space="preserve"> (izplačilo </w:t>
      </w:r>
      <w:r>
        <w:rPr>
          <w:rFonts w:cs="Arial"/>
          <w:sz w:val="16"/>
          <w:szCs w:val="16"/>
        </w:rPr>
        <w:t>1.4.2021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845945" w:rsidRPr="003212AD" w14:paraId="529C8951" w14:textId="77777777" w:rsidTr="00C93749">
        <w:trPr>
          <w:trHeight w:val="255"/>
        </w:trPr>
        <w:tc>
          <w:tcPr>
            <w:tcW w:w="861" w:type="dxa"/>
            <w:shd w:val="clear" w:color="auto" w:fill="auto"/>
          </w:tcPr>
          <w:p w14:paraId="15249BBB" w14:textId="77777777" w:rsidR="00845945" w:rsidRPr="003212AD" w:rsidRDefault="00845945"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38772435" w14:textId="77777777" w:rsidR="00845945" w:rsidRPr="003212AD" w:rsidRDefault="00845945"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4DB4E5D6"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2FE221C1"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1135A8E1"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845945" w:rsidRPr="00E25E20" w14:paraId="5F33662E" w14:textId="77777777" w:rsidTr="00C93749">
        <w:trPr>
          <w:trHeight w:val="255"/>
        </w:trPr>
        <w:tc>
          <w:tcPr>
            <w:tcW w:w="861" w:type="dxa"/>
            <w:shd w:val="clear" w:color="auto" w:fill="auto"/>
          </w:tcPr>
          <w:p w14:paraId="5A4CD080" w14:textId="77777777" w:rsidR="00845945" w:rsidRPr="00E25E20" w:rsidRDefault="00845945" w:rsidP="00C93749">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4FE7A3CD" w14:textId="77777777" w:rsidR="00845945" w:rsidRPr="00E25E20" w:rsidRDefault="00845945" w:rsidP="00C93749">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0483DF7F" w14:textId="77777777" w:rsidR="00845945" w:rsidRPr="00E25E20" w:rsidRDefault="00845945" w:rsidP="00C93749">
            <w:pPr>
              <w:spacing w:line="240" w:lineRule="auto"/>
              <w:jc w:val="center"/>
              <w:rPr>
                <w:rFonts w:cs="Arial"/>
                <w:bCs/>
                <w:sz w:val="16"/>
                <w:szCs w:val="16"/>
                <w:lang w:eastAsia="sl-SI"/>
              </w:rPr>
            </w:pPr>
            <w:r>
              <w:rPr>
                <w:rFonts w:cs="Arial"/>
                <w:bCs/>
                <w:sz w:val="16"/>
                <w:szCs w:val="16"/>
                <w:lang w:eastAsia="sl-SI"/>
              </w:rPr>
              <w:t>2</w:t>
            </w:r>
            <w:r w:rsidRPr="00E25E20">
              <w:rPr>
                <w:rFonts w:cs="Arial"/>
                <w:bCs/>
                <w:sz w:val="16"/>
                <w:szCs w:val="16"/>
                <w:lang w:eastAsia="sl-SI"/>
              </w:rPr>
              <w:t>/2021</w:t>
            </w:r>
          </w:p>
        </w:tc>
        <w:tc>
          <w:tcPr>
            <w:tcW w:w="1243" w:type="dxa"/>
            <w:shd w:val="clear" w:color="auto" w:fill="auto"/>
          </w:tcPr>
          <w:p w14:paraId="5221AD74" w14:textId="77777777" w:rsidR="00845945" w:rsidRPr="009F3DE6" w:rsidRDefault="005E47F4" w:rsidP="00C93749">
            <w:pPr>
              <w:spacing w:line="240" w:lineRule="auto"/>
              <w:jc w:val="center"/>
              <w:rPr>
                <w:rFonts w:cs="Arial"/>
                <w:bCs/>
                <w:sz w:val="16"/>
                <w:szCs w:val="16"/>
                <w:lang w:eastAsia="sl-SI"/>
              </w:rPr>
            </w:pPr>
            <w:r>
              <w:rPr>
                <w:rFonts w:cs="Arial"/>
                <w:bCs/>
                <w:sz w:val="16"/>
                <w:szCs w:val="16"/>
                <w:lang w:eastAsia="sl-SI"/>
              </w:rPr>
              <w:t>136,84</w:t>
            </w:r>
          </w:p>
        </w:tc>
        <w:tc>
          <w:tcPr>
            <w:tcW w:w="1802" w:type="dxa"/>
            <w:shd w:val="clear" w:color="auto" w:fill="auto"/>
          </w:tcPr>
          <w:p w14:paraId="71081C52" w14:textId="27B26559" w:rsidR="00845945" w:rsidRPr="009F3DE6" w:rsidRDefault="00845945" w:rsidP="00C93749">
            <w:pPr>
              <w:spacing w:line="240" w:lineRule="auto"/>
              <w:jc w:val="center"/>
              <w:rPr>
                <w:rFonts w:cs="Arial"/>
                <w:bCs/>
                <w:sz w:val="16"/>
                <w:szCs w:val="16"/>
                <w:lang w:eastAsia="sl-SI"/>
              </w:rPr>
            </w:pPr>
          </w:p>
        </w:tc>
      </w:tr>
    </w:tbl>
    <w:p w14:paraId="51E3DE3B" w14:textId="77777777" w:rsidR="00845945" w:rsidRDefault="00845945" w:rsidP="00845945">
      <w:pPr>
        <w:autoSpaceDE w:val="0"/>
        <w:autoSpaceDN w:val="0"/>
        <w:adjustRightInd w:val="0"/>
        <w:spacing w:line="240" w:lineRule="auto"/>
        <w:ind w:left="284"/>
        <w:rPr>
          <w:rFonts w:cs="Arial"/>
          <w:b/>
          <w:bCs/>
          <w:szCs w:val="20"/>
          <w:lang w:eastAsia="sl-SI"/>
        </w:rPr>
      </w:pPr>
    </w:p>
    <w:p w14:paraId="2DD17060" w14:textId="77777777" w:rsidR="00845945" w:rsidRPr="00CB12ED" w:rsidRDefault="00845945" w:rsidP="00845945">
      <w:pPr>
        <w:spacing w:line="240" w:lineRule="auto"/>
        <w:jc w:val="both"/>
        <w:rPr>
          <w:rFonts w:cs="Arial"/>
          <w:sz w:val="16"/>
          <w:szCs w:val="16"/>
        </w:rPr>
      </w:pPr>
      <w:r>
        <w:rPr>
          <w:rFonts w:cs="Arial"/>
          <w:sz w:val="16"/>
          <w:szCs w:val="16"/>
        </w:rPr>
        <w:t>marec</w:t>
      </w:r>
      <w:r w:rsidRPr="00CB12ED">
        <w:rPr>
          <w:rFonts w:cs="Arial"/>
          <w:sz w:val="16"/>
          <w:szCs w:val="16"/>
        </w:rPr>
        <w:t xml:space="preserve"> 2021</w:t>
      </w:r>
    </w:p>
    <w:p w14:paraId="56D0DEC7" w14:textId="77777777" w:rsidR="00845945" w:rsidRPr="003212AD" w:rsidRDefault="00845945" w:rsidP="00845945">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april 2021</w:t>
      </w:r>
      <w:r w:rsidRPr="003212AD">
        <w:rPr>
          <w:rFonts w:cs="Arial"/>
          <w:sz w:val="16"/>
          <w:szCs w:val="16"/>
        </w:rPr>
        <w:t xml:space="preserve"> (izplačilo </w:t>
      </w:r>
      <w:r>
        <w:rPr>
          <w:rFonts w:cs="Arial"/>
          <w:sz w:val="16"/>
          <w:szCs w:val="16"/>
        </w:rPr>
        <w:t>5.5.2021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845945" w:rsidRPr="003212AD" w14:paraId="488E3963" w14:textId="77777777" w:rsidTr="00C93749">
        <w:trPr>
          <w:trHeight w:val="255"/>
        </w:trPr>
        <w:tc>
          <w:tcPr>
            <w:tcW w:w="861" w:type="dxa"/>
            <w:shd w:val="clear" w:color="auto" w:fill="auto"/>
          </w:tcPr>
          <w:p w14:paraId="25FF5235" w14:textId="77777777" w:rsidR="00845945" w:rsidRPr="003212AD" w:rsidRDefault="00845945"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4F0193E5" w14:textId="77777777" w:rsidR="00845945" w:rsidRPr="003212AD" w:rsidRDefault="00845945"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0A938D77"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59A6B677"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6BB2E1D3" w14:textId="77777777" w:rsidR="00845945" w:rsidRPr="003212AD" w:rsidRDefault="00845945"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845945" w:rsidRPr="00E25E20" w14:paraId="483FEC7D" w14:textId="77777777" w:rsidTr="00C93749">
        <w:trPr>
          <w:trHeight w:val="255"/>
        </w:trPr>
        <w:tc>
          <w:tcPr>
            <w:tcW w:w="861" w:type="dxa"/>
            <w:shd w:val="clear" w:color="auto" w:fill="auto"/>
          </w:tcPr>
          <w:p w14:paraId="133C6DCC" w14:textId="77777777" w:rsidR="00845945" w:rsidRPr="00E25E20" w:rsidRDefault="00845945" w:rsidP="00C93749">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104CF4FE" w14:textId="77777777" w:rsidR="00845945" w:rsidRPr="00E25E20" w:rsidRDefault="00845945" w:rsidP="00C93749">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735F6B7E" w14:textId="77777777" w:rsidR="00845945" w:rsidRPr="00E25E20" w:rsidRDefault="00845945" w:rsidP="00C93749">
            <w:pPr>
              <w:spacing w:line="240" w:lineRule="auto"/>
              <w:jc w:val="center"/>
              <w:rPr>
                <w:rFonts w:cs="Arial"/>
                <w:bCs/>
                <w:sz w:val="16"/>
                <w:szCs w:val="16"/>
                <w:lang w:eastAsia="sl-SI"/>
              </w:rPr>
            </w:pPr>
            <w:r>
              <w:rPr>
                <w:rFonts w:cs="Arial"/>
                <w:bCs/>
                <w:sz w:val="16"/>
                <w:szCs w:val="16"/>
                <w:lang w:eastAsia="sl-SI"/>
              </w:rPr>
              <w:t>3</w:t>
            </w:r>
            <w:r w:rsidRPr="00E25E20">
              <w:rPr>
                <w:rFonts w:cs="Arial"/>
                <w:bCs/>
                <w:sz w:val="16"/>
                <w:szCs w:val="16"/>
                <w:lang w:eastAsia="sl-SI"/>
              </w:rPr>
              <w:t>/2021</w:t>
            </w:r>
          </w:p>
        </w:tc>
        <w:tc>
          <w:tcPr>
            <w:tcW w:w="1243" w:type="dxa"/>
            <w:shd w:val="clear" w:color="auto" w:fill="auto"/>
          </w:tcPr>
          <w:p w14:paraId="2EABBBF5" w14:textId="77777777" w:rsidR="00845945" w:rsidRPr="009F3DE6" w:rsidRDefault="005E47F4" w:rsidP="00C93749">
            <w:pPr>
              <w:spacing w:line="240" w:lineRule="auto"/>
              <w:jc w:val="center"/>
              <w:rPr>
                <w:rFonts w:cs="Arial"/>
                <w:bCs/>
                <w:sz w:val="16"/>
                <w:szCs w:val="16"/>
                <w:lang w:eastAsia="sl-SI"/>
              </w:rPr>
            </w:pPr>
            <w:r>
              <w:rPr>
                <w:rFonts w:cs="Arial"/>
                <w:bCs/>
                <w:sz w:val="16"/>
                <w:szCs w:val="16"/>
                <w:lang w:eastAsia="sl-SI"/>
              </w:rPr>
              <w:t>98,30</w:t>
            </w:r>
          </w:p>
        </w:tc>
        <w:tc>
          <w:tcPr>
            <w:tcW w:w="1802" w:type="dxa"/>
            <w:shd w:val="clear" w:color="auto" w:fill="auto"/>
          </w:tcPr>
          <w:p w14:paraId="0D567129" w14:textId="01E6DBA1" w:rsidR="00845945" w:rsidRPr="009F3DE6" w:rsidRDefault="00845945" w:rsidP="00C93749">
            <w:pPr>
              <w:spacing w:line="240" w:lineRule="auto"/>
              <w:jc w:val="center"/>
              <w:rPr>
                <w:rFonts w:cs="Arial"/>
                <w:bCs/>
                <w:sz w:val="16"/>
                <w:szCs w:val="16"/>
                <w:lang w:eastAsia="sl-SI"/>
              </w:rPr>
            </w:pPr>
          </w:p>
        </w:tc>
      </w:tr>
    </w:tbl>
    <w:p w14:paraId="576052E6" w14:textId="77777777" w:rsidR="00845945" w:rsidRDefault="00845945" w:rsidP="00845945">
      <w:pPr>
        <w:autoSpaceDE w:val="0"/>
        <w:autoSpaceDN w:val="0"/>
        <w:adjustRightInd w:val="0"/>
        <w:spacing w:line="240" w:lineRule="auto"/>
        <w:ind w:left="284"/>
        <w:rPr>
          <w:rFonts w:cs="Arial"/>
          <w:b/>
          <w:bCs/>
          <w:szCs w:val="20"/>
          <w:lang w:eastAsia="sl-SI"/>
        </w:rPr>
      </w:pPr>
    </w:p>
    <w:p w14:paraId="25591314" w14:textId="77777777" w:rsidR="00845945" w:rsidRDefault="00FE5489" w:rsidP="00FE5489">
      <w:pPr>
        <w:autoSpaceDE w:val="0"/>
        <w:autoSpaceDN w:val="0"/>
        <w:adjustRightInd w:val="0"/>
        <w:spacing w:line="240" w:lineRule="auto"/>
        <w:jc w:val="both"/>
        <w:rPr>
          <w:rFonts w:cs="Arial"/>
          <w:szCs w:val="20"/>
          <w:lang w:eastAsia="sl-SI"/>
        </w:rPr>
      </w:pPr>
      <w:r>
        <w:rPr>
          <w:rFonts w:cs="Arial"/>
          <w:szCs w:val="20"/>
          <w:lang w:eastAsia="sl-SI"/>
        </w:rPr>
        <w:t>J</w:t>
      </w:r>
      <w:r w:rsidR="00845945">
        <w:rPr>
          <w:rFonts w:cs="Arial"/>
          <w:szCs w:val="20"/>
          <w:lang w:eastAsia="sl-SI"/>
        </w:rPr>
        <w:t xml:space="preserve">avna uslužbenka </w:t>
      </w:r>
      <w:r>
        <w:rPr>
          <w:rFonts w:cs="Arial"/>
          <w:szCs w:val="20"/>
          <w:lang w:eastAsia="sl-SI"/>
        </w:rPr>
        <w:t xml:space="preserve">je </w:t>
      </w:r>
      <w:r w:rsidR="00845945">
        <w:rPr>
          <w:rFonts w:cs="Arial"/>
          <w:szCs w:val="20"/>
          <w:lang w:eastAsia="sl-SI"/>
        </w:rPr>
        <w:t>dne 12. 2. 2021 prejela letno obvestilo o ocenjevanju javne uslužbenke za določitev dela plače za RDU za leto 2020</w:t>
      </w:r>
      <w:r>
        <w:rPr>
          <w:rFonts w:cs="Arial"/>
          <w:szCs w:val="20"/>
          <w:lang w:eastAsia="sl-SI"/>
        </w:rPr>
        <w:t>.</w:t>
      </w:r>
    </w:p>
    <w:p w14:paraId="653DB1B7" w14:textId="77777777" w:rsidR="00FE5489" w:rsidRDefault="00FE5489" w:rsidP="00FE5489">
      <w:pPr>
        <w:autoSpaceDE w:val="0"/>
        <w:autoSpaceDN w:val="0"/>
        <w:adjustRightInd w:val="0"/>
        <w:spacing w:line="240" w:lineRule="auto"/>
        <w:jc w:val="both"/>
        <w:rPr>
          <w:rFonts w:cs="Arial"/>
          <w:szCs w:val="20"/>
          <w:lang w:eastAsia="sl-SI"/>
        </w:rPr>
      </w:pPr>
    </w:p>
    <w:p w14:paraId="0AD7B651" w14:textId="77777777" w:rsidR="00845945" w:rsidRPr="00FD66C8" w:rsidRDefault="00FE5489" w:rsidP="00FE5489">
      <w:pPr>
        <w:autoSpaceDE w:val="0"/>
        <w:autoSpaceDN w:val="0"/>
        <w:adjustRightInd w:val="0"/>
        <w:spacing w:line="240" w:lineRule="auto"/>
        <w:jc w:val="both"/>
        <w:rPr>
          <w:rFonts w:cs="Arial"/>
          <w:bCs/>
          <w:szCs w:val="20"/>
          <w:lang w:eastAsia="sl-SI"/>
        </w:rPr>
      </w:pPr>
      <w:r>
        <w:rPr>
          <w:rFonts w:cs="Arial"/>
          <w:szCs w:val="20"/>
          <w:lang w:eastAsia="sl-SI"/>
        </w:rPr>
        <w:t>To</w:t>
      </w:r>
      <w:r w:rsidR="00845945" w:rsidRPr="00C210BE">
        <w:rPr>
          <w:rFonts w:cs="Arial"/>
          <w:szCs w:val="20"/>
          <w:lang w:eastAsia="sl-SI"/>
        </w:rPr>
        <w:t>čke RDU javne uslužben</w:t>
      </w:r>
      <w:r w:rsidR="00845945">
        <w:rPr>
          <w:rFonts w:cs="Arial"/>
          <w:szCs w:val="20"/>
          <w:lang w:eastAsia="sl-SI"/>
        </w:rPr>
        <w:t>ke</w:t>
      </w:r>
      <w:r>
        <w:rPr>
          <w:rFonts w:cs="Arial"/>
          <w:szCs w:val="20"/>
          <w:lang w:eastAsia="sl-SI"/>
        </w:rPr>
        <w:t xml:space="preserve"> so bile</w:t>
      </w:r>
      <w:r w:rsidR="00845945" w:rsidRPr="00C210BE">
        <w:rPr>
          <w:rFonts w:cs="Arial"/>
          <w:szCs w:val="20"/>
          <w:lang w:eastAsia="sl-SI"/>
        </w:rPr>
        <w:t xml:space="preserve"> za </w:t>
      </w:r>
      <w:r w:rsidR="00845945">
        <w:rPr>
          <w:rFonts w:cs="Arial"/>
          <w:szCs w:val="20"/>
          <w:lang w:eastAsia="sl-SI"/>
        </w:rPr>
        <w:t>tretje in četrto trimesečje</w:t>
      </w:r>
      <w:r w:rsidR="00845945" w:rsidRPr="00C210BE">
        <w:rPr>
          <w:rFonts w:cs="Arial"/>
          <w:szCs w:val="20"/>
          <w:lang w:eastAsia="sl-SI"/>
        </w:rPr>
        <w:t xml:space="preserve"> 2020</w:t>
      </w:r>
      <w:r w:rsidR="00845945">
        <w:rPr>
          <w:rFonts w:cs="Arial"/>
          <w:szCs w:val="20"/>
          <w:lang w:eastAsia="sl-SI"/>
        </w:rPr>
        <w:t>, januar in februar 2021</w:t>
      </w:r>
      <w:r w:rsidR="00845945" w:rsidRPr="00C210BE">
        <w:rPr>
          <w:rFonts w:cs="Arial"/>
          <w:szCs w:val="20"/>
          <w:lang w:eastAsia="sl-SI"/>
        </w:rPr>
        <w:t xml:space="preserve"> </w:t>
      </w:r>
      <w:r w:rsidR="00845945">
        <w:rPr>
          <w:rFonts w:cs="Arial"/>
          <w:szCs w:val="20"/>
          <w:lang w:eastAsia="sl-SI"/>
        </w:rPr>
        <w:t xml:space="preserve">objavljene </w:t>
      </w:r>
      <w:r>
        <w:rPr>
          <w:rFonts w:cs="Arial"/>
          <w:szCs w:val="20"/>
          <w:lang w:eastAsia="sl-SI"/>
        </w:rPr>
        <w:t xml:space="preserve">na </w:t>
      </w:r>
      <w:r w:rsidR="00845945">
        <w:rPr>
          <w:rFonts w:cs="Arial"/>
          <w:szCs w:val="20"/>
          <w:lang w:eastAsia="sl-SI"/>
        </w:rPr>
        <w:t xml:space="preserve">spletni strani kadrovske službe in za mesec marec 2021 znotraj organizacijske enote – </w:t>
      </w:r>
      <w:r w:rsidR="005E47F4">
        <w:rPr>
          <w:rFonts w:cs="Arial"/>
          <w:szCs w:val="20"/>
          <w:lang w:eastAsia="sl-SI"/>
        </w:rPr>
        <w:t>Zemljiška knjiga</w:t>
      </w:r>
      <w:r w:rsidR="00845945">
        <w:rPr>
          <w:rFonts w:cs="Arial"/>
          <w:szCs w:val="20"/>
          <w:lang w:eastAsia="sl-SI"/>
        </w:rPr>
        <w:t>.</w:t>
      </w:r>
    </w:p>
    <w:p w14:paraId="1079E612" w14:textId="77777777" w:rsidR="00845945" w:rsidRDefault="00845945" w:rsidP="00845945">
      <w:pPr>
        <w:autoSpaceDE w:val="0"/>
        <w:autoSpaceDN w:val="0"/>
        <w:adjustRightInd w:val="0"/>
        <w:spacing w:line="240" w:lineRule="auto"/>
        <w:jc w:val="both"/>
        <w:rPr>
          <w:rFonts w:cs="Arial"/>
          <w:b/>
          <w:szCs w:val="20"/>
        </w:rPr>
      </w:pPr>
    </w:p>
    <w:p w14:paraId="2F7BED33" w14:textId="77777777" w:rsidR="00845945" w:rsidRDefault="00845945" w:rsidP="00845945">
      <w:pPr>
        <w:pStyle w:val="ZADEVA"/>
        <w:tabs>
          <w:tab w:val="clear" w:pos="1701"/>
          <w:tab w:val="left" w:pos="0"/>
        </w:tabs>
        <w:ind w:left="0" w:firstLine="0"/>
        <w:jc w:val="both"/>
        <w:outlineLvl w:val="1"/>
        <w:rPr>
          <w:rFonts w:cs="Arial"/>
          <w:szCs w:val="20"/>
          <w:lang w:val="sl-SI"/>
        </w:rPr>
      </w:pPr>
      <w:bookmarkStart w:id="22" w:name="_Toc86234776"/>
      <w:r>
        <w:rPr>
          <w:rFonts w:cs="Arial"/>
          <w:szCs w:val="20"/>
          <w:lang w:val="sl-SI"/>
        </w:rPr>
        <w:t>3.</w:t>
      </w:r>
      <w:r w:rsidR="000E70F1">
        <w:rPr>
          <w:rFonts w:cs="Arial"/>
          <w:szCs w:val="20"/>
          <w:lang w:val="sl-SI"/>
        </w:rPr>
        <w:t>3</w:t>
      </w:r>
      <w:r>
        <w:rPr>
          <w:rFonts w:cs="Arial"/>
          <w:szCs w:val="20"/>
          <w:lang w:val="sl-SI"/>
        </w:rPr>
        <w:t>.1 Ugotovitve inšpektorice</w:t>
      </w:r>
      <w:bookmarkEnd w:id="22"/>
    </w:p>
    <w:p w14:paraId="40477AE5" w14:textId="77777777" w:rsidR="00845945" w:rsidRPr="009C050B" w:rsidRDefault="00845945" w:rsidP="00845945">
      <w:pPr>
        <w:pStyle w:val="ZADEVA"/>
        <w:tabs>
          <w:tab w:val="clear" w:pos="1701"/>
          <w:tab w:val="left" w:pos="0"/>
        </w:tabs>
        <w:spacing w:line="240" w:lineRule="auto"/>
        <w:jc w:val="both"/>
        <w:outlineLvl w:val="2"/>
        <w:rPr>
          <w:szCs w:val="20"/>
          <w:lang w:val="sl-SI"/>
        </w:rPr>
      </w:pPr>
    </w:p>
    <w:p w14:paraId="114273F8" w14:textId="77777777" w:rsidR="00845945" w:rsidRDefault="00845945" w:rsidP="00845945">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Pr>
          <w:szCs w:val="20"/>
        </w:rPr>
        <w:t xml:space="preserve">pravilno. </w:t>
      </w:r>
    </w:p>
    <w:p w14:paraId="3D679D3A" w14:textId="77777777" w:rsidR="00DA0DA6" w:rsidRDefault="00DA0DA6" w:rsidP="006A7091">
      <w:pPr>
        <w:rPr>
          <w:szCs w:val="20"/>
        </w:rPr>
      </w:pPr>
    </w:p>
    <w:p w14:paraId="0D3A7807" w14:textId="77777777" w:rsidR="00996C8E" w:rsidRDefault="00996C8E" w:rsidP="006A7091">
      <w:pPr>
        <w:rPr>
          <w:szCs w:val="20"/>
        </w:rPr>
      </w:pPr>
    </w:p>
    <w:p w14:paraId="3AE4CE95" w14:textId="43D23884" w:rsidR="000E70F1" w:rsidRDefault="000E70F1" w:rsidP="000E70F1">
      <w:pPr>
        <w:pStyle w:val="ZADEVA"/>
        <w:numPr>
          <w:ilvl w:val="1"/>
          <w:numId w:val="4"/>
        </w:numPr>
        <w:tabs>
          <w:tab w:val="clear" w:pos="1701"/>
          <w:tab w:val="left" w:pos="0"/>
        </w:tabs>
        <w:ind w:left="0" w:firstLine="0"/>
        <w:jc w:val="both"/>
        <w:outlineLvl w:val="1"/>
        <w:rPr>
          <w:rFonts w:cs="Arial"/>
          <w:szCs w:val="20"/>
          <w:lang w:val="sl-SI"/>
        </w:rPr>
      </w:pPr>
      <w:bookmarkStart w:id="23" w:name="_Toc86234777"/>
      <w:r>
        <w:rPr>
          <w:rFonts w:cs="Arial"/>
          <w:szCs w:val="20"/>
          <w:lang w:val="sl-SI"/>
        </w:rPr>
        <w:t xml:space="preserve">Javna uslužbenka </w:t>
      </w:r>
      <w:bookmarkEnd w:id="23"/>
      <w:r w:rsidR="00466CA5">
        <w:rPr>
          <w:rFonts w:cs="Arial"/>
          <w:szCs w:val="20"/>
          <w:lang w:val="sl-SI"/>
        </w:rPr>
        <w:t>█</w:t>
      </w:r>
    </w:p>
    <w:p w14:paraId="76D5F5E1" w14:textId="77777777" w:rsidR="000E70F1" w:rsidRDefault="000E70F1" w:rsidP="000E70F1">
      <w:pPr>
        <w:autoSpaceDE w:val="0"/>
        <w:autoSpaceDN w:val="0"/>
        <w:adjustRightInd w:val="0"/>
        <w:spacing w:line="240" w:lineRule="auto"/>
        <w:ind w:left="284"/>
        <w:rPr>
          <w:rFonts w:cs="Arial"/>
          <w:b/>
          <w:bCs/>
          <w:szCs w:val="20"/>
          <w:lang w:eastAsia="sl-SI"/>
        </w:rPr>
      </w:pPr>
    </w:p>
    <w:p w14:paraId="0946AB15" w14:textId="77777777" w:rsidR="000E70F1" w:rsidRPr="000E619C" w:rsidRDefault="000E70F1" w:rsidP="000E619C">
      <w:pPr>
        <w:jc w:val="both"/>
        <w:rPr>
          <w:szCs w:val="20"/>
        </w:rPr>
      </w:pPr>
      <w:r w:rsidRPr="000E619C">
        <w:rPr>
          <w:szCs w:val="20"/>
        </w:rPr>
        <w:t xml:space="preserve">Javna uslužbenka opravlja delo na delovnem mestu C027011 višji svetovalec v pravosodju I in je </w:t>
      </w:r>
      <w:r w:rsidR="00FE5489">
        <w:rPr>
          <w:szCs w:val="20"/>
        </w:rPr>
        <w:t>od</w:t>
      </w:r>
      <w:r w:rsidRPr="000E619C">
        <w:rPr>
          <w:szCs w:val="20"/>
        </w:rPr>
        <w:t xml:space="preserve"> 1. 12. 2020 uvrščena v 45. plačni razred (Aneks št. 16 k pogodbi o zaposlitvi, št. 75/2006 z dne 15. 5. 2020, pred tem je bila uvrščena v 44. plačni razred).</w:t>
      </w:r>
    </w:p>
    <w:p w14:paraId="127CFF56" w14:textId="77777777" w:rsidR="00FE5489" w:rsidRPr="009252C4" w:rsidRDefault="00FE5489" w:rsidP="000E70F1">
      <w:pPr>
        <w:pStyle w:val="ZADEVA"/>
        <w:tabs>
          <w:tab w:val="clear" w:pos="1701"/>
          <w:tab w:val="left" w:pos="426"/>
        </w:tabs>
        <w:spacing w:line="240" w:lineRule="auto"/>
        <w:ind w:left="0" w:firstLine="0"/>
        <w:jc w:val="both"/>
        <w:outlineLvl w:val="0"/>
        <w:rPr>
          <w:rFonts w:cs="Arial"/>
          <w:b w:val="0"/>
          <w:szCs w:val="20"/>
          <w:lang w:val="sl-SI"/>
        </w:rPr>
      </w:pPr>
    </w:p>
    <w:p w14:paraId="605C5118" w14:textId="77777777" w:rsidR="000E70F1" w:rsidRDefault="000E70F1" w:rsidP="000E70F1">
      <w:pPr>
        <w:autoSpaceDE w:val="0"/>
        <w:autoSpaceDN w:val="0"/>
        <w:adjustRightInd w:val="0"/>
        <w:spacing w:line="240" w:lineRule="auto"/>
        <w:rPr>
          <w:rFonts w:cs="Arial"/>
          <w:szCs w:val="20"/>
          <w:lang w:eastAsia="sl-SI"/>
        </w:rPr>
      </w:pPr>
      <w:r w:rsidRPr="00404300">
        <w:rPr>
          <w:rFonts w:cs="Arial"/>
          <w:szCs w:val="20"/>
          <w:lang w:eastAsia="sl-SI"/>
        </w:rPr>
        <w:t>Iz prejete dokumentacije je razvidn</w:t>
      </w:r>
      <w:r>
        <w:rPr>
          <w:rFonts w:cs="Arial"/>
          <w:szCs w:val="20"/>
          <w:lang w:eastAsia="sl-SI"/>
        </w:rPr>
        <w:t>a določitev RDU javne uslužbenke:</w:t>
      </w:r>
    </w:p>
    <w:p w14:paraId="509FF12A" w14:textId="77777777" w:rsidR="000E70F1" w:rsidRPr="00404300" w:rsidRDefault="000E70F1" w:rsidP="000E70F1">
      <w:pPr>
        <w:autoSpaceDE w:val="0"/>
        <w:autoSpaceDN w:val="0"/>
        <w:adjustRightInd w:val="0"/>
        <w:spacing w:line="240" w:lineRule="auto"/>
        <w:rPr>
          <w:rFonts w:cs="Arial"/>
          <w:szCs w:val="20"/>
          <w:lang w:eastAsia="sl-SI"/>
        </w:rPr>
      </w:pPr>
    </w:p>
    <w:p w14:paraId="22F3C43B" w14:textId="77777777" w:rsidR="000E70F1" w:rsidRPr="00404300" w:rsidRDefault="000E70F1" w:rsidP="000E70F1">
      <w:pPr>
        <w:numPr>
          <w:ilvl w:val="0"/>
          <w:numId w:val="40"/>
        </w:numPr>
        <w:autoSpaceDE w:val="0"/>
        <w:autoSpaceDN w:val="0"/>
        <w:adjustRightInd w:val="0"/>
        <w:spacing w:line="240" w:lineRule="auto"/>
        <w:ind w:left="284" w:hanging="284"/>
        <w:rPr>
          <w:rFonts w:cs="Arial"/>
          <w:szCs w:val="20"/>
          <w:lang w:eastAsia="sl-SI"/>
        </w:rPr>
      </w:pPr>
      <w:r>
        <w:rPr>
          <w:rFonts w:cs="Arial"/>
          <w:szCs w:val="20"/>
          <w:lang w:eastAsia="sl-SI"/>
        </w:rPr>
        <w:t xml:space="preserve">za </w:t>
      </w:r>
      <w:r w:rsidRPr="00E06A1B">
        <w:rPr>
          <w:rFonts w:cs="Arial"/>
          <w:szCs w:val="20"/>
          <w:lang w:eastAsia="sl-SI"/>
        </w:rPr>
        <w:t xml:space="preserve">tretje </w:t>
      </w:r>
      <w:r>
        <w:rPr>
          <w:rFonts w:cs="Arial"/>
          <w:szCs w:val="20"/>
        </w:rPr>
        <w:t>tri</w:t>
      </w:r>
      <w:r w:rsidRPr="00E06A1B">
        <w:rPr>
          <w:rFonts w:cs="Arial"/>
          <w:szCs w:val="20"/>
        </w:rPr>
        <w:t>mesečje 2020</w:t>
      </w:r>
      <w:r w:rsidRPr="00404300">
        <w:rPr>
          <w:rFonts w:cs="Arial"/>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
        <w:gridCol w:w="2694"/>
        <w:gridCol w:w="1540"/>
        <w:gridCol w:w="1540"/>
        <w:gridCol w:w="299"/>
        <w:gridCol w:w="2328"/>
      </w:tblGrid>
      <w:tr w:rsidR="000E70F1" w:rsidRPr="00463EEA" w14:paraId="7CD20F3B" w14:textId="77777777" w:rsidTr="00C93749">
        <w:tc>
          <w:tcPr>
            <w:tcW w:w="6256" w:type="dxa"/>
            <w:gridSpan w:val="5"/>
            <w:shd w:val="clear" w:color="auto" w:fill="auto"/>
          </w:tcPr>
          <w:p w14:paraId="7CBBDB74" w14:textId="77777777" w:rsidR="000E70F1" w:rsidRPr="00463EEA" w:rsidRDefault="000E70F1" w:rsidP="00C93749">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4DDEF10B" w14:textId="77777777" w:rsidR="000E70F1" w:rsidRPr="00463EEA" w:rsidRDefault="000E70F1" w:rsidP="00C93749">
            <w:pPr>
              <w:spacing w:line="240" w:lineRule="auto"/>
              <w:jc w:val="center"/>
              <w:rPr>
                <w:rFonts w:cs="Arial"/>
                <w:sz w:val="16"/>
                <w:szCs w:val="16"/>
              </w:rPr>
            </w:pPr>
            <w:r>
              <w:rPr>
                <w:rFonts w:cs="Arial"/>
                <w:sz w:val="16"/>
                <w:szCs w:val="16"/>
              </w:rPr>
              <w:t>VII/2</w:t>
            </w:r>
          </w:p>
        </w:tc>
      </w:tr>
      <w:tr w:rsidR="000E70F1" w:rsidRPr="00463EEA" w14:paraId="66407202" w14:textId="77777777" w:rsidTr="00C93749">
        <w:tc>
          <w:tcPr>
            <w:tcW w:w="6256" w:type="dxa"/>
            <w:gridSpan w:val="5"/>
            <w:shd w:val="clear" w:color="auto" w:fill="auto"/>
          </w:tcPr>
          <w:p w14:paraId="219F3B47" w14:textId="77777777" w:rsidR="000E70F1" w:rsidRPr="00463EEA" w:rsidRDefault="000E70F1" w:rsidP="00C93749">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74B1DB8C" w14:textId="77777777" w:rsidR="000E70F1" w:rsidRPr="00463EEA" w:rsidRDefault="000E70F1" w:rsidP="00C93749">
            <w:pPr>
              <w:spacing w:line="240" w:lineRule="auto"/>
              <w:jc w:val="center"/>
              <w:rPr>
                <w:rFonts w:cs="Arial"/>
                <w:sz w:val="16"/>
                <w:szCs w:val="16"/>
              </w:rPr>
            </w:pPr>
            <w:r>
              <w:rPr>
                <w:rFonts w:cs="Arial"/>
                <w:sz w:val="16"/>
                <w:szCs w:val="16"/>
              </w:rPr>
              <w:t>44</w:t>
            </w:r>
          </w:p>
        </w:tc>
      </w:tr>
      <w:tr w:rsidR="000E70F1" w:rsidRPr="00463EEA" w14:paraId="0658B09C" w14:textId="77777777" w:rsidTr="00C93749">
        <w:tc>
          <w:tcPr>
            <w:tcW w:w="6256" w:type="dxa"/>
            <w:gridSpan w:val="5"/>
            <w:shd w:val="clear" w:color="auto" w:fill="auto"/>
          </w:tcPr>
          <w:p w14:paraId="5162A326" w14:textId="77777777" w:rsidR="000E70F1" w:rsidRPr="00463EEA" w:rsidRDefault="000E70F1" w:rsidP="00C93749">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5019BC46" w14:textId="77777777" w:rsidR="000E70F1" w:rsidRPr="00463EEA" w:rsidRDefault="000E70F1" w:rsidP="00C93749">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0E70F1" w:rsidRPr="00463EEA" w14:paraId="4E65180A" w14:textId="77777777" w:rsidTr="00C93749">
        <w:tc>
          <w:tcPr>
            <w:tcW w:w="6256" w:type="dxa"/>
            <w:gridSpan w:val="5"/>
            <w:shd w:val="clear" w:color="auto" w:fill="auto"/>
          </w:tcPr>
          <w:p w14:paraId="137C08B9" w14:textId="77777777" w:rsidR="000E70F1" w:rsidRPr="00463EEA" w:rsidRDefault="000E70F1" w:rsidP="00C93749">
            <w:pPr>
              <w:spacing w:line="240" w:lineRule="auto"/>
              <w:jc w:val="both"/>
              <w:rPr>
                <w:rFonts w:cs="Arial"/>
                <w:sz w:val="16"/>
                <w:szCs w:val="16"/>
              </w:rPr>
            </w:pPr>
            <w:r w:rsidRPr="00463EEA">
              <w:rPr>
                <w:rFonts w:cs="Arial"/>
                <w:sz w:val="16"/>
                <w:szCs w:val="16"/>
              </w:rPr>
              <w:lastRenderedPageBreak/>
              <w:t>vsota ocen po kriterijih</w:t>
            </w:r>
          </w:p>
        </w:tc>
        <w:tc>
          <w:tcPr>
            <w:tcW w:w="2659" w:type="dxa"/>
            <w:shd w:val="clear" w:color="auto" w:fill="auto"/>
          </w:tcPr>
          <w:p w14:paraId="18674F97" w14:textId="77777777" w:rsidR="000E70F1" w:rsidRPr="00463EEA" w:rsidRDefault="000E70F1" w:rsidP="00C93749">
            <w:pPr>
              <w:spacing w:line="240" w:lineRule="auto"/>
              <w:jc w:val="center"/>
              <w:rPr>
                <w:rFonts w:cs="Arial"/>
                <w:sz w:val="16"/>
                <w:szCs w:val="16"/>
              </w:rPr>
            </w:pPr>
            <w:r>
              <w:rPr>
                <w:rFonts w:cs="Arial"/>
                <w:sz w:val="16"/>
                <w:szCs w:val="16"/>
              </w:rPr>
              <w:t>5</w:t>
            </w:r>
          </w:p>
        </w:tc>
      </w:tr>
      <w:tr w:rsidR="000E70F1" w:rsidRPr="00463EEA" w14:paraId="3269A57A" w14:textId="77777777" w:rsidTr="00C93749">
        <w:tc>
          <w:tcPr>
            <w:tcW w:w="6256" w:type="dxa"/>
            <w:gridSpan w:val="5"/>
            <w:shd w:val="clear" w:color="auto" w:fill="auto"/>
          </w:tcPr>
          <w:p w14:paraId="17581CB7" w14:textId="77777777" w:rsidR="000E70F1" w:rsidRPr="00463EEA" w:rsidRDefault="000E70F1" w:rsidP="00C93749">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2A524D3B" w14:textId="77777777" w:rsidR="000E70F1" w:rsidRPr="003D094B" w:rsidRDefault="000E70F1" w:rsidP="00C93749">
            <w:pPr>
              <w:spacing w:line="240" w:lineRule="auto"/>
              <w:jc w:val="center"/>
              <w:rPr>
                <w:rFonts w:cs="Arial"/>
                <w:b/>
                <w:bCs/>
                <w:sz w:val="16"/>
                <w:szCs w:val="16"/>
                <w:lang w:eastAsia="sl-SI"/>
              </w:rPr>
            </w:pPr>
            <w:r>
              <w:rPr>
                <w:rFonts w:cs="Arial"/>
                <w:b/>
                <w:bCs/>
                <w:sz w:val="16"/>
                <w:szCs w:val="16"/>
              </w:rPr>
              <w:t>23</w:t>
            </w:r>
            <w:r w:rsidR="00346D42">
              <w:rPr>
                <w:rFonts w:cs="Arial"/>
                <w:b/>
                <w:bCs/>
                <w:sz w:val="16"/>
                <w:szCs w:val="16"/>
              </w:rPr>
              <w:t>6</w:t>
            </w:r>
            <w:r>
              <w:rPr>
                <w:rFonts w:cs="Arial"/>
                <w:b/>
                <w:bCs/>
                <w:sz w:val="16"/>
                <w:szCs w:val="16"/>
              </w:rPr>
              <w:t>,</w:t>
            </w:r>
            <w:r w:rsidR="00346D42">
              <w:rPr>
                <w:rFonts w:cs="Arial"/>
                <w:b/>
                <w:bCs/>
                <w:sz w:val="16"/>
                <w:szCs w:val="16"/>
              </w:rPr>
              <w:t>77</w:t>
            </w:r>
            <w:r w:rsidRPr="003D094B">
              <w:rPr>
                <w:rFonts w:cs="Arial"/>
                <w:b/>
                <w:bCs/>
                <w:sz w:val="16"/>
                <w:szCs w:val="16"/>
              </w:rPr>
              <w:t xml:space="preserve"> evrov bruto</w:t>
            </w:r>
          </w:p>
        </w:tc>
      </w:tr>
      <w:tr w:rsidR="000E70F1" w:rsidRPr="00463EEA" w14:paraId="2BE231FE" w14:textId="77777777" w:rsidTr="00C93749">
        <w:tc>
          <w:tcPr>
            <w:tcW w:w="6256" w:type="dxa"/>
            <w:gridSpan w:val="5"/>
            <w:shd w:val="clear" w:color="auto" w:fill="auto"/>
          </w:tcPr>
          <w:p w14:paraId="19FE1962" w14:textId="77777777" w:rsidR="000E70F1" w:rsidRPr="00463EEA" w:rsidRDefault="000E70F1" w:rsidP="00C93749">
            <w:pPr>
              <w:spacing w:line="240" w:lineRule="auto"/>
              <w:jc w:val="both"/>
              <w:rPr>
                <w:rFonts w:cs="Arial"/>
                <w:sz w:val="16"/>
                <w:szCs w:val="16"/>
              </w:rPr>
            </w:pPr>
            <w:r w:rsidRPr="00463EEA">
              <w:rPr>
                <w:rFonts w:cs="Arial"/>
                <w:sz w:val="16"/>
                <w:szCs w:val="16"/>
              </w:rPr>
              <w:t>najvišje možno izplačilo RDU</w:t>
            </w:r>
          </w:p>
        </w:tc>
        <w:tc>
          <w:tcPr>
            <w:tcW w:w="2659" w:type="dxa"/>
            <w:shd w:val="clear" w:color="auto" w:fill="auto"/>
          </w:tcPr>
          <w:p w14:paraId="442072D5" w14:textId="77777777" w:rsidR="000E70F1" w:rsidRPr="00E06A1B" w:rsidRDefault="000E70F1" w:rsidP="00C93749">
            <w:pPr>
              <w:spacing w:line="240" w:lineRule="auto"/>
              <w:jc w:val="center"/>
              <w:rPr>
                <w:rFonts w:cs="Arial"/>
                <w:sz w:val="16"/>
                <w:szCs w:val="16"/>
                <w:lang w:eastAsia="sl-SI"/>
              </w:rPr>
            </w:pPr>
            <w:r>
              <w:rPr>
                <w:rFonts w:cs="Arial"/>
                <w:sz w:val="16"/>
                <w:szCs w:val="16"/>
                <w:lang w:eastAsia="sl-SI"/>
              </w:rPr>
              <w:t>2.</w:t>
            </w:r>
            <w:r w:rsidR="00190BFF">
              <w:rPr>
                <w:rFonts w:cs="Arial"/>
                <w:sz w:val="16"/>
                <w:szCs w:val="16"/>
                <w:lang w:eastAsia="sl-SI"/>
              </w:rPr>
              <w:t>378,28</w:t>
            </w:r>
            <w:r w:rsidRPr="00E06A1B">
              <w:rPr>
                <w:rFonts w:cs="Arial"/>
                <w:sz w:val="16"/>
                <w:szCs w:val="16"/>
                <w:lang w:eastAsia="sl-SI"/>
              </w:rPr>
              <w:t xml:space="preserve"> </w:t>
            </w:r>
            <w:r w:rsidRPr="00E06A1B">
              <w:rPr>
                <w:rFonts w:cs="Arial"/>
                <w:sz w:val="16"/>
                <w:szCs w:val="16"/>
              </w:rPr>
              <w:t>evrov bruto</w:t>
            </w:r>
          </w:p>
        </w:tc>
      </w:tr>
      <w:tr w:rsidR="000E70F1" w:rsidRPr="00A353B9" w14:paraId="5F467763" w14:textId="77777777" w:rsidTr="00C93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tcPr>
          <w:p w14:paraId="1FA4A43C" w14:textId="77777777" w:rsidR="000E70F1" w:rsidRDefault="000E70F1" w:rsidP="00C93749">
            <w:pPr>
              <w:autoSpaceDE w:val="0"/>
              <w:autoSpaceDN w:val="0"/>
              <w:adjustRightInd w:val="0"/>
              <w:spacing w:line="240" w:lineRule="auto"/>
              <w:ind w:left="284"/>
              <w:rPr>
                <w:rFonts w:cs="Arial"/>
                <w:szCs w:val="20"/>
                <w:lang w:eastAsia="sl-SI"/>
              </w:rPr>
            </w:pPr>
          </w:p>
          <w:p w14:paraId="0A3D45CD" w14:textId="77777777" w:rsidR="000E70F1" w:rsidRPr="00E06A1B" w:rsidRDefault="000E70F1" w:rsidP="00C93749">
            <w:pPr>
              <w:numPr>
                <w:ilvl w:val="0"/>
                <w:numId w:val="40"/>
              </w:numPr>
              <w:autoSpaceDE w:val="0"/>
              <w:autoSpaceDN w:val="0"/>
              <w:adjustRightInd w:val="0"/>
              <w:spacing w:line="240" w:lineRule="auto"/>
              <w:ind w:left="284" w:right="-972" w:hanging="284"/>
              <w:rPr>
                <w:rFonts w:cs="Arial"/>
                <w:szCs w:val="20"/>
                <w:lang w:eastAsia="sl-SI"/>
              </w:rPr>
            </w:pPr>
            <w:r>
              <w:rPr>
                <w:rFonts w:cs="Arial"/>
                <w:szCs w:val="20"/>
                <w:lang w:eastAsia="sl-SI"/>
              </w:rPr>
              <w:t xml:space="preserve">za četrto </w:t>
            </w:r>
            <w:r>
              <w:rPr>
                <w:rFonts w:cs="Arial"/>
                <w:szCs w:val="20"/>
              </w:rPr>
              <w:t>tri</w:t>
            </w:r>
            <w:r w:rsidRPr="00E06A1B">
              <w:rPr>
                <w:rFonts w:cs="Arial"/>
                <w:szCs w:val="20"/>
              </w:rPr>
              <w:t>mesečje 2020</w:t>
            </w:r>
            <w:r w:rsidRPr="00404300">
              <w:rPr>
                <w:rFonts w:cs="Arial"/>
                <w:szCs w:val="20"/>
                <w:lang w:eastAsia="sl-SI"/>
              </w:rPr>
              <w:t>:</w:t>
            </w:r>
          </w:p>
        </w:tc>
        <w:tc>
          <w:tcPr>
            <w:tcW w:w="1540" w:type="dxa"/>
            <w:tcBorders>
              <w:top w:val="nil"/>
              <w:left w:val="nil"/>
              <w:bottom w:val="nil"/>
              <w:right w:val="nil"/>
            </w:tcBorders>
            <w:shd w:val="clear" w:color="auto" w:fill="auto"/>
            <w:noWrap/>
          </w:tcPr>
          <w:p w14:paraId="6BAB7F32" w14:textId="77777777" w:rsidR="000E70F1" w:rsidRPr="00A353B9" w:rsidRDefault="000E70F1" w:rsidP="00C93749">
            <w:pPr>
              <w:spacing w:line="240" w:lineRule="auto"/>
              <w:ind w:left="265"/>
              <w:jc w:val="right"/>
              <w:rPr>
                <w:rFonts w:cs="Arial"/>
                <w:szCs w:val="20"/>
                <w:lang w:eastAsia="sl-SI"/>
              </w:rPr>
            </w:pPr>
          </w:p>
        </w:tc>
        <w:tc>
          <w:tcPr>
            <w:tcW w:w="1540" w:type="dxa"/>
            <w:tcBorders>
              <w:top w:val="nil"/>
              <w:left w:val="nil"/>
              <w:bottom w:val="nil"/>
              <w:right w:val="nil"/>
            </w:tcBorders>
            <w:shd w:val="clear" w:color="auto" w:fill="auto"/>
            <w:noWrap/>
          </w:tcPr>
          <w:p w14:paraId="2D3B8412" w14:textId="77777777" w:rsidR="000E70F1" w:rsidRPr="00A353B9" w:rsidRDefault="000E70F1" w:rsidP="00C93749">
            <w:pPr>
              <w:spacing w:line="240" w:lineRule="auto"/>
              <w:jc w:val="right"/>
              <w:rPr>
                <w:rFonts w:cs="Arial"/>
                <w:szCs w:val="20"/>
                <w:lang w:eastAsia="sl-SI"/>
              </w:rPr>
            </w:pPr>
          </w:p>
        </w:tc>
      </w:tr>
      <w:tr w:rsidR="000E70F1" w:rsidRPr="00463EEA" w14:paraId="1706ED2A" w14:textId="77777777" w:rsidTr="00C93749">
        <w:tc>
          <w:tcPr>
            <w:tcW w:w="6256" w:type="dxa"/>
            <w:gridSpan w:val="5"/>
            <w:shd w:val="clear" w:color="auto" w:fill="auto"/>
          </w:tcPr>
          <w:p w14:paraId="2D5EEA6E" w14:textId="77777777" w:rsidR="000E70F1" w:rsidRPr="00463EEA" w:rsidRDefault="000E70F1" w:rsidP="00C93749">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2D545328" w14:textId="77777777" w:rsidR="000E70F1" w:rsidRPr="00463EEA" w:rsidRDefault="000E70F1" w:rsidP="00C93749">
            <w:pPr>
              <w:spacing w:line="240" w:lineRule="auto"/>
              <w:jc w:val="center"/>
              <w:rPr>
                <w:rFonts w:cs="Arial"/>
                <w:sz w:val="16"/>
                <w:szCs w:val="16"/>
              </w:rPr>
            </w:pPr>
            <w:r>
              <w:rPr>
                <w:rFonts w:cs="Arial"/>
                <w:sz w:val="16"/>
                <w:szCs w:val="16"/>
              </w:rPr>
              <w:t>VII/2</w:t>
            </w:r>
          </w:p>
        </w:tc>
      </w:tr>
      <w:tr w:rsidR="000E70F1" w:rsidRPr="00463EEA" w14:paraId="0EAF4F56" w14:textId="77777777" w:rsidTr="00C93749">
        <w:tc>
          <w:tcPr>
            <w:tcW w:w="6256" w:type="dxa"/>
            <w:gridSpan w:val="5"/>
            <w:shd w:val="clear" w:color="auto" w:fill="auto"/>
          </w:tcPr>
          <w:p w14:paraId="7FC5309B" w14:textId="77777777" w:rsidR="000E70F1" w:rsidRPr="00463EEA" w:rsidRDefault="000E70F1" w:rsidP="00C93749">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4AE6AE08" w14:textId="77777777" w:rsidR="000E70F1" w:rsidRPr="00463EEA" w:rsidRDefault="000E70F1" w:rsidP="00C93749">
            <w:pPr>
              <w:spacing w:line="240" w:lineRule="auto"/>
              <w:jc w:val="center"/>
              <w:rPr>
                <w:rFonts w:cs="Arial"/>
                <w:sz w:val="16"/>
                <w:szCs w:val="16"/>
              </w:rPr>
            </w:pPr>
            <w:r>
              <w:rPr>
                <w:rFonts w:cs="Arial"/>
                <w:sz w:val="16"/>
                <w:szCs w:val="16"/>
              </w:rPr>
              <w:t>44,45</w:t>
            </w:r>
            <w:r w:rsidR="00346D42">
              <w:rPr>
                <w:rFonts w:cs="Arial"/>
                <w:sz w:val="16"/>
                <w:szCs w:val="16"/>
              </w:rPr>
              <w:t xml:space="preserve"> (december)</w:t>
            </w:r>
          </w:p>
        </w:tc>
      </w:tr>
      <w:tr w:rsidR="000E70F1" w:rsidRPr="00463EEA" w14:paraId="2D406379" w14:textId="77777777" w:rsidTr="00C93749">
        <w:tc>
          <w:tcPr>
            <w:tcW w:w="6256" w:type="dxa"/>
            <w:gridSpan w:val="5"/>
            <w:shd w:val="clear" w:color="auto" w:fill="auto"/>
          </w:tcPr>
          <w:p w14:paraId="76835554" w14:textId="77777777" w:rsidR="000E70F1" w:rsidRPr="00463EEA" w:rsidRDefault="000E70F1" w:rsidP="00C93749">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276D7579" w14:textId="77777777" w:rsidR="000E70F1" w:rsidRPr="00463EEA" w:rsidRDefault="000E70F1" w:rsidP="00C93749">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0E70F1" w:rsidRPr="00463EEA" w14:paraId="2B51270D" w14:textId="77777777" w:rsidTr="00C93749">
        <w:tc>
          <w:tcPr>
            <w:tcW w:w="6256" w:type="dxa"/>
            <w:gridSpan w:val="5"/>
            <w:shd w:val="clear" w:color="auto" w:fill="auto"/>
          </w:tcPr>
          <w:p w14:paraId="1A34DB7F" w14:textId="77777777" w:rsidR="000E70F1" w:rsidRPr="00463EEA" w:rsidRDefault="000E70F1" w:rsidP="00C93749">
            <w:pPr>
              <w:spacing w:line="240" w:lineRule="auto"/>
              <w:jc w:val="both"/>
              <w:rPr>
                <w:rFonts w:cs="Arial"/>
                <w:sz w:val="16"/>
                <w:szCs w:val="16"/>
              </w:rPr>
            </w:pPr>
            <w:r w:rsidRPr="00463EEA">
              <w:rPr>
                <w:rFonts w:cs="Arial"/>
                <w:sz w:val="16"/>
                <w:szCs w:val="16"/>
              </w:rPr>
              <w:t>vsota ocen po kriterijih</w:t>
            </w:r>
          </w:p>
        </w:tc>
        <w:tc>
          <w:tcPr>
            <w:tcW w:w="2659" w:type="dxa"/>
            <w:shd w:val="clear" w:color="auto" w:fill="auto"/>
          </w:tcPr>
          <w:p w14:paraId="78D55600" w14:textId="77777777" w:rsidR="000E70F1" w:rsidRPr="00463EEA" w:rsidRDefault="000E70F1" w:rsidP="00C93749">
            <w:pPr>
              <w:spacing w:line="240" w:lineRule="auto"/>
              <w:jc w:val="center"/>
              <w:rPr>
                <w:rFonts w:cs="Arial"/>
                <w:sz w:val="16"/>
                <w:szCs w:val="16"/>
              </w:rPr>
            </w:pPr>
            <w:r>
              <w:rPr>
                <w:rFonts w:cs="Arial"/>
                <w:sz w:val="16"/>
                <w:szCs w:val="16"/>
              </w:rPr>
              <w:t>5</w:t>
            </w:r>
          </w:p>
        </w:tc>
      </w:tr>
      <w:tr w:rsidR="000E70F1" w:rsidRPr="00463EEA" w14:paraId="3DA817BE" w14:textId="77777777" w:rsidTr="00C93749">
        <w:tc>
          <w:tcPr>
            <w:tcW w:w="6256" w:type="dxa"/>
            <w:gridSpan w:val="5"/>
            <w:shd w:val="clear" w:color="auto" w:fill="auto"/>
          </w:tcPr>
          <w:p w14:paraId="6353EAAC" w14:textId="77777777" w:rsidR="000E70F1" w:rsidRPr="00463EEA" w:rsidRDefault="000E70F1" w:rsidP="00C93749">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255EB73B" w14:textId="77777777" w:rsidR="000E70F1" w:rsidRPr="003D094B" w:rsidRDefault="00346D42" w:rsidP="00C93749">
            <w:pPr>
              <w:spacing w:line="240" w:lineRule="auto"/>
              <w:jc w:val="center"/>
              <w:rPr>
                <w:rFonts w:cs="Arial"/>
                <w:b/>
                <w:bCs/>
                <w:sz w:val="16"/>
                <w:szCs w:val="16"/>
                <w:lang w:eastAsia="sl-SI"/>
              </w:rPr>
            </w:pPr>
            <w:r>
              <w:rPr>
                <w:rFonts w:cs="Arial"/>
                <w:b/>
                <w:bCs/>
                <w:sz w:val="16"/>
                <w:szCs w:val="16"/>
              </w:rPr>
              <w:t>347,29</w:t>
            </w:r>
            <w:r w:rsidR="000E70F1">
              <w:rPr>
                <w:rFonts w:cs="Arial"/>
                <w:b/>
                <w:bCs/>
                <w:sz w:val="16"/>
                <w:szCs w:val="16"/>
              </w:rPr>
              <w:t xml:space="preserve"> </w:t>
            </w:r>
            <w:r w:rsidR="000E70F1" w:rsidRPr="003D094B">
              <w:rPr>
                <w:rFonts w:cs="Arial"/>
                <w:b/>
                <w:bCs/>
                <w:sz w:val="16"/>
                <w:szCs w:val="16"/>
              </w:rPr>
              <w:t>evrov bruto</w:t>
            </w:r>
          </w:p>
        </w:tc>
      </w:tr>
      <w:tr w:rsidR="000E70F1" w:rsidRPr="00463EEA" w14:paraId="2B10F17C" w14:textId="77777777" w:rsidTr="00C93749">
        <w:tc>
          <w:tcPr>
            <w:tcW w:w="6256" w:type="dxa"/>
            <w:gridSpan w:val="5"/>
            <w:shd w:val="clear" w:color="auto" w:fill="auto"/>
          </w:tcPr>
          <w:p w14:paraId="74A3AE89" w14:textId="77777777" w:rsidR="000E70F1" w:rsidRPr="00463EEA" w:rsidRDefault="000E70F1" w:rsidP="00C93749">
            <w:pPr>
              <w:spacing w:line="240" w:lineRule="auto"/>
              <w:jc w:val="both"/>
              <w:rPr>
                <w:rFonts w:cs="Arial"/>
                <w:sz w:val="16"/>
                <w:szCs w:val="16"/>
              </w:rPr>
            </w:pPr>
            <w:r w:rsidRPr="00463EEA">
              <w:rPr>
                <w:rFonts w:cs="Arial"/>
                <w:sz w:val="16"/>
                <w:szCs w:val="16"/>
              </w:rPr>
              <w:t>najvišje možno izplačilo RDU</w:t>
            </w:r>
          </w:p>
        </w:tc>
        <w:tc>
          <w:tcPr>
            <w:tcW w:w="2659" w:type="dxa"/>
            <w:shd w:val="clear" w:color="auto" w:fill="auto"/>
          </w:tcPr>
          <w:p w14:paraId="466BA7CB" w14:textId="77777777" w:rsidR="000E70F1" w:rsidRPr="00E06A1B" w:rsidRDefault="000E70F1" w:rsidP="00C93749">
            <w:pPr>
              <w:spacing w:line="240" w:lineRule="auto"/>
              <w:jc w:val="center"/>
              <w:rPr>
                <w:rFonts w:cs="Arial"/>
                <w:sz w:val="16"/>
                <w:szCs w:val="16"/>
                <w:lang w:eastAsia="sl-SI"/>
              </w:rPr>
            </w:pPr>
            <w:r>
              <w:rPr>
                <w:rFonts w:cs="Arial"/>
                <w:sz w:val="16"/>
                <w:szCs w:val="16"/>
                <w:lang w:eastAsia="sl-SI"/>
              </w:rPr>
              <w:t>2.</w:t>
            </w:r>
            <w:r w:rsidR="00190BFF">
              <w:rPr>
                <w:rFonts w:cs="Arial"/>
                <w:sz w:val="16"/>
                <w:szCs w:val="16"/>
                <w:lang w:eastAsia="sl-SI"/>
              </w:rPr>
              <w:t>141,51</w:t>
            </w:r>
            <w:r w:rsidRPr="00E06A1B">
              <w:rPr>
                <w:rFonts w:cs="Arial"/>
                <w:sz w:val="16"/>
                <w:szCs w:val="16"/>
                <w:lang w:eastAsia="sl-SI"/>
              </w:rPr>
              <w:t xml:space="preserve"> </w:t>
            </w:r>
            <w:r w:rsidRPr="00E06A1B">
              <w:rPr>
                <w:rFonts w:cs="Arial"/>
                <w:sz w:val="16"/>
                <w:szCs w:val="16"/>
              </w:rPr>
              <w:t>evrov bruto</w:t>
            </w:r>
          </w:p>
        </w:tc>
      </w:tr>
      <w:tr w:rsidR="000E70F1" w:rsidRPr="00932E02" w14:paraId="573F2B96" w14:textId="77777777" w:rsidTr="00C93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vAlign w:val="bottom"/>
          </w:tcPr>
          <w:p w14:paraId="440CFA9D" w14:textId="77777777" w:rsidR="000E70F1" w:rsidRPr="00932E02" w:rsidRDefault="000E70F1"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40F72756" w14:textId="77777777" w:rsidR="000E70F1" w:rsidRPr="00932E02" w:rsidRDefault="000E70F1"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64ACE0F6" w14:textId="77777777" w:rsidR="000E70F1" w:rsidRPr="00932E02" w:rsidRDefault="000E70F1" w:rsidP="00C93749">
            <w:pPr>
              <w:spacing w:line="240" w:lineRule="auto"/>
              <w:jc w:val="right"/>
              <w:rPr>
                <w:rFonts w:cs="Arial"/>
                <w:szCs w:val="20"/>
                <w:lang w:eastAsia="sl-SI"/>
              </w:rPr>
            </w:pPr>
          </w:p>
        </w:tc>
      </w:tr>
    </w:tbl>
    <w:p w14:paraId="2D77FAC0" w14:textId="77777777" w:rsidR="000E70F1" w:rsidRPr="000E619C" w:rsidRDefault="000E70F1" w:rsidP="000E619C">
      <w:pPr>
        <w:numPr>
          <w:ilvl w:val="0"/>
          <w:numId w:val="40"/>
        </w:numPr>
        <w:autoSpaceDE w:val="0"/>
        <w:autoSpaceDN w:val="0"/>
        <w:adjustRightInd w:val="0"/>
        <w:spacing w:line="240" w:lineRule="auto"/>
        <w:ind w:left="284" w:right="-972" w:hanging="284"/>
        <w:rPr>
          <w:rFonts w:cs="Arial"/>
          <w:szCs w:val="20"/>
          <w:lang w:eastAsia="sl-SI"/>
        </w:rPr>
      </w:pPr>
      <w:r w:rsidRPr="000E619C">
        <w:rPr>
          <w:rFonts w:cs="Arial"/>
          <w:szCs w:val="20"/>
          <w:lang w:eastAsia="sl-SI"/>
        </w:rPr>
        <w:t>za mesec januar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
        <w:gridCol w:w="2500"/>
        <w:gridCol w:w="1540"/>
        <w:gridCol w:w="1540"/>
        <w:gridCol w:w="431"/>
        <w:gridCol w:w="2386"/>
      </w:tblGrid>
      <w:tr w:rsidR="000E70F1" w:rsidRPr="00463EEA" w14:paraId="41316856" w14:textId="77777777" w:rsidTr="00C93749">
        <w:tc>
          <w:tcPr>
            <w:tcW w:w="6158" w:type="dxa"/>
            <w:gridSpan w:val="5"/>
            <w:shd w:val="clear" w:color="auto" w:fill="auto"/>
          </w:tcPr>
          <w:p w14:paraId="6EDB68BF" w14:textId="77777777" w:rsidR="000E70F1" w:rsidRPr="00463EEA" w:rsidRDefault="000E70F1" w:rsidP="00C93749">
            <w:pPr>
              <w:spacing w:line="240" w:lineRule="auto"/>
              <w:jc w:val="both"/>
              <w:rPr>
                <w:rFonts w:cs="Arial"/>
                <w:sz w:val="16"/>
                <w:szCs w:val="16"/>
              </w:rPr>
            </w:pPr>
            <w:r w:rsidRPr="00463EEA">
              <w:rPr>
                <w:rFonts w:cs="Arial"/>
                <w:sz w:val="16"/>
                <w:szCs w:val="16"/>
              </w:rPr>
              <w:t>tarifni razred</w:t>
            </w:r>
          </w:p>
        </w:tc>
        <w:tc>
          <w:tcPr>
            <w:tcW w:w="2556" w:type="dxa"/>
            <w:shd w:val="clear" w:color="auto" w:fill="auto"/>
          </w:tcPr>
          <w:p w14:paraId="724E4EC9" w14:textId="77777777" w:rsidR="000E70F1" w:rsidRPr="00463EEA" w:rsidRDefault="000E70F1" w:rsidP="00C93749">
            <w:pPr>
              <w:spacing w:line="240" w:lineRule="auto"/>
              <w:jc w:val="center"/>
              <w:rPr>
                <w:rFonts w:cs="Arial"/>
                <w:sz w:val="16"/>
                <w:szCs w:val="16"/>
              </w:rPr>
            </w:pPr>
            <w:r>
              <w:rPr>
                <w:rFonts w:cs="Arial"/>
                <w:sz w:val="16"/>
                <w:szCs w:val="16"/>
              </w:rPr>
              <w:t>VII/2</w:t>
            </w:r>
          </w:p>
        </w:tc>
      </w:tr>
      <w:tr w:rsidR="000E70F1" w:rsidRPr="00463EEA" w14:paraId="40B494BB" w14:textId="77777777" w:rsidTr="00C93749">
        <w:tc>
          <w:tcPr>
            <w:tcW w:w="6158" w:type="dxa"/>
            <w:gridSpan w:val="5"/>
            <w:shd w:val="clear" w:color="auto" w:fill="auto"/>
          </w:tcPr>
          <w:p w14:paraId="1F7C73B3" w14:textId="77777777" w:rsidR="000E70F1" w:rsidRPr="00463EEA" w:rsidRDefault="000E70F1" w:rsidP="00C93749">
            <w:pPr>
              <w:spacing w:line="240" w:lineRule="auto"/>
              <w:jc w:val="both"/>
              <w:rPr>
                <w:rFonts w:cs="Arial"/>
                <w:sz w:val="16"/>
                <w:szCs w:val="16"/>
              </w:rPr>
            </w:pPr>
            <w:r w:rsidRPr="00463EEA">
              <w:rPr>
                <w:rFonts w:cs="Arial"/>
                <w:sz w:val="16"/>
                <w:szCs w:val="16"/>
              </w:rPr>
              <w:t>plačni razred</w:t>
            </w:r>
          </w:p>
        </w:tc>
        <w:tc>
          <w:tcPr>
            <w:tcW w:w="2556" w:type="dxa"/>
            <w:shd w:val="clear" w:color="auto" w:fill="auto"/>
          </w:tcPr>
          <w:p w14:paraId="046F664F" w14:textId="77777777" w:rsidR="000E70F1" w:rsidRPr="00463EEA" w:rsidRDefault="000E70F1" w:rsidP="00C93749">
            <w:pPr>
              <w:spacing w:line="240" w:lineRule="auto"/>
              <w:jc w:val="center"/>
              <w:rPr>
                <w:rFonts w:cs="Arial"/>
                <w:sz w:val="16"/>
                <w:szCs w:val="16"/>
              </w:rPr>
            </w:pPr>
            <w:r>
              <w:rPr>
                <w:rFonts w:cs="Arial"/>
                <w:sz w:val="16"/>
                <w:szCs w:val="16"/>
              </w:rPr>
              <w:t>45</w:t>
            </w:r>
          </w:p>
        </w:tc>
      </w:tr>
      <w:tr w:rsidR="000E70F1" w:rsidRPr="00463EEA" w14:paraId="21F7F327" w14:textId="77777777" w:rsidTr="00C93749">
        <w:tc>
          <w:tcPr>
            <w:tcW w:w="6158" w:type="dxa"/>
            <w:gridSpan w:val="5"/>
            <w:shd w:val="clear" w:color="auto" w:fill="auto"/>
          </w:tcPr>
          <w:p w14:paraId="6ABA8DF7" w14:textId="77777777" w:rsidR="000E70F1" w:rsidRPr="00463EEA" w:rsidRDefault="000E70F1" w:rsidP="00C93749">
            <w:pPr>
              <w:spacing w:line="240" w:lineRule="auto"/>
              <w:jc w:val="both"/>
              <w:rPr>
                <w:rFonts w:cs="Arial"/>
                <w:sz w:val="16"/>
                <w:szCs w:val="16"/>
              </w:rPr>
            </w:pPr>
            <w:r w:rsidRPr="00463EEA">
              <w:rPr>
                <w:rFonts w:cs="Arial"/>
                <w:sz w:val="16"/>
                <w:szCs w:val="16"/>
              </w:rPr>
              <w:t>kriteriji ocenjevanja (5 kriterijev)</w:t>
            </w:r>
          </w:p>
        </w:tc>
        <w:tc>
          <w:tcPr>
            <w:tcW w:w="2556" w:type="dxa"/>
            <w:shd w:val="clear" w:color="auto" w:fill="auto"/>
          </w:tcPr>
          <w:p w14:paraId="11E53A3D" w14:textId="77777777" w:rsidR="000E70F1" w:rsidRPr="00463EEA" w:rsidRDefault="00190BFF" w:rsidP="00C93749">
            <w:pPr>
              <w:spacing w:line="240" w:lineRule="auto"/>
              <w:jc w:val="center"/>
              <w:rPr>
                <w:rFonts w:cs="Arial"/>
                <w:sz w:val="16"/>
                <w:szCs w:val="16"/>
              </w:rPr>
            </w:pPr>
            <w:r>
              <w:rPr>
                <w:rFonts w:cs="Arial"/>
                <w:sz w:val="16"/>
                <w:szCs w:val="16"/>
              </w:rPr>
              <w:t>4</w:t>
            </w:r>
            <w:r w:rsidR="000E70F1" w:rsidRPr="00463EEA">
              <w:rPr>
                <w:rFonts w:cs="Arial"/>
                <w:sz w:val="16"/>
                <w:szCs w:val="16"/>
              </w:rPr>
              <w:t xml:space="preserve"> x 1</w:t>
            </w:r>
          </w:p>
        </w:tc>
      </w:tr>
      <w:tr w:rsidR="000E70F1" w:rsidRPr="00463EEA" w14:paraId="06C0ED8A" w14:textId="77777777" w:rsidTr="00C93749">
        <w:tc>
          <w:tcPr>
            <w:tcW w:w="6158" w:type="dxa"/>
            <w:gridSpan w:val="5"/>
            <w:shd w:val="clear" w:color="auto" w:fill="auto"/>
          </w:tcPr>
          <w:p w14:paraId="4037F376" w14:textId="77777777" w:rsidR="000E70F1" w:rsidRPr="00463EEA" w:rsidRDefault="000E70F1" w:rsidP="00C93749">
            <w:pPr>
              <w:spacing w:line="240" w:lineRule="auto"/>
              <w:jc w:val="both"/>
              <w:rPr>
                <w:rFonts w:cs="Arial"/>
                <w:sz w:val="16"/>
                <w:szCs w:val="16"/>
              </w:rPr>
            </w:pPr>
            <w:r w:rsidRPr="00463EEA">
              <w:rPr>
                <w:rFonts w:cs="Arial"/>
                <w:sz w:val="16"/>
                <w:szCs w:val="16"/>
              </w:rPr>
              <w:t>vsota ocen po kriterijih</w:t>
            </w:r>
          </w:p>
        </w:tc>
        <w:tc>
          <w:tcPr>
            <w:tcW w:w="2556" w:type="dxa"/>
            <w:shd w:val="clear" w:color="auto" w:fill="auto"/>
          </w:tcPr>
          <w:p w14:paraId="3D83DCF8" w14:textId="77777777" w:rsidR="000E70F1" w:rsidRPr="00463EEA" w:rsidRDefault="00190BFF" w:rsidP="00C93749">
            <w:pPr>
              <w:spacing w:line="240" w:lineRule="auto"/>
              <w:jc w:val="center"/>
              <w:rPr>
                <w:rFonts w:cs="Arial"/>
                <w:sz w:val="16"/>
                <w:szCs w:val="16"/>
              </w:rPr>
            </w:pPr>
            <w:r>
              <w:rPr>
                <w:rFonts w:cs="Arial"/>
                <w:sz w:val="16"/>
                <w:szCs w:val="16"/>
              </w:rPr>
              <w:t>4</w:t>
            </w:r>
          </w:p>
        </w:tc>
      </w:tr>
      <w:tr w:rsidR="000E70F1" w:rsidRPr="00463EEA" w14:paraId="3FD79CC8" w14:textId="77777777" w:rsidTr="00C93749">
        <w:tc>
          <w:tcPr>
            <w:tcW w:w="6158" w:type="dxa"/>
            <w:gridSpan w:val="5"/>
            <w:shd w:val="clear" w:color="auto" w:fill="auto"/>
          </w:tcPr>
          <w:p w14:paraId="326579A3" w14:textId="77777777" w:rsidR="000E70F1" w:rsidRPr="00463EEA" w:rsidRDefault="000E70F1" w:rsidP="00C93749">
            <w:pPr>
              <w:spacing w:line="240" w:lineRule="auto"/>
              <w:jc w:val="both"/>
              <w:rPr>
                <w:rFonts w:cs="Arial"/>
                <w:b/>
                <w:bCs/>
                <w:sz w:val="16"/>
                <w:szCs w:val="16"/>
              </w:rPr>
            </w:pPr>
            <w:r w:rsidRPr="00463EEA">
              <w:rPr>
                <w:rFonts w:cs="Arial"/>
                <w:b/>
                <w:bCs/>
                <w:sz w:val="16"/>
                <w:szCs w:val="16"/>
              </w:rPr>
              <w:t>izplačilo RDU</w:t>
            </w:r>
          </w:p>
        </w:tc>
        <w:tc>
          <w:tcPr>
            <w:tcW w:w="2556" w:type="dxa"/>
            <w:shd w:val="clear" w:color="auto" w:fill="auto"/>
          </w:tcPr>
          <w:p w14:paraId="79F82606" w14:textId="77777777" w:rsidR="000E70F1" w:rsidRPr="00932E02" w:rsidRDefault="00190BFF" w:rsidP="00C93749">
            <w:pPr>
              <w:spacing w:line="240" w:lineRule="auto"/>
              <w:jc w:val="center"/>
              <w:rPr>
                <w:rFonts w:cs="Arial"/>
                <w:b/>
                <w:bCs/>
                <w:sz w:val="16"/>
                <w:szCs w:val="16"/>
                <w:lang w:eastAsia="sl-SI"/>
              </w:rPr>
            </w:pPr>
            <w:r>
              <w:rPr>
                <w:rFonts w:cs="Arial"/>
                <w:b/>
                <w:bCs/>
                <w:sz w:val="16"/>
                <w:szCs w:val="16"/>
                <w:lang w:eastAsia="sl-SI"/>
              </w:rPr>
              <w:t>98,66</w:t>
            </w:r>
            <w:r w:rsidR="000E70F1" w:rsidRPr="00932E02">
              <w:rPr>
                <w:rFonts w:cs="Arial"/>
                <w:sz w:val="16"/>
                <w:szCs w:val="16"/>
                <w:lang w:eastAsia="sl-SI"/>
              </w:rPr>
              <w:t xml:space="preserve"> </w:t>
            </w:r>
            <w:r w:rsidR="000E70F1" w:rsidRPr="00932E02">
              <w:rPr>
                <w:rFonts w:cs="Arial"/>
                <w:b/>
                <w:bCs/>
                <w:sz w:val="16"/>
                <w:szCs w:val="16"/>
              </w:rPr>
              <w:t>evrov bruto</w:t>
            </w:r>
          </w:p>
        </w:tc>
      </w:tr>
      <w:tr w:rsidR="000E70F1" w:rsidRPr="00463EEA" w14:paraId="502FA1A4" w14:textId="77777777" w:rsidTr="00C93749">
        <w:tc>
          <w:tcPr>
            <w:tcW w:w="6158" w:type="dxa"/>
            <w:gridSpan w:val="5"/>
            <w:shd w:val="clear" w:color="auto" w:fill="auto"/>
          </w:tcPr>
          <w:p w14:paraId="4DA66E03" w14:textId="77777777" w:rsidR="000E70F1" w:rsidRPr="00463EEA" w:rsidRDefault="000E70F1" w:rsidP="00C93749">
            <w:pPr>
              <w:spacing w:line="240" w:lineRule="auto"/>
              <w:jc w:val="both"/>
              <w:rPr>
                <w:rFonts w:cs="Arial"/>
                <w:sz w:val="16"/>
                <w:szCs w:val="16"/>
              </w:rPr>
            </w:pPr>
            <w:r w:rsidRPr="00463EEA">
              <w:rPr>
                <w:rFonts w:cs="Arial"/>
                <w:sz w:val="16"/>
                <w:szCs w:val="16"/>
              </w:rPr>
              <w:t>najvišje možno izplačilo RDU</w:t>
            </w:r>
          </w:p>
        </w:tc>
        <w:tc>
          <w:tcPr>
            <w:tcW w:w="2556" w:type="dxa"/>
            <w:shd w:val="clear" w:color="auto" w:fill="auto"/>
          </w:tcPr>
          <w:p w14:paraId="04D73C44" w14:textId="77777777" w:rsidR="000E70F1" w:rsidRPr="00932E02" w:rsidRDefault="000E70F1" w:rsidP="00C93749">
            <w:pPr>
              <w:spacing w:line="240" w:lineRule="auto"/>
              <w:jc w:val="center"/>
              <w:rPr>
                <w:rFonts w:cs="Arial"/>
                <w:sz w:val="16"/>
                <w:szCs w:val="16"/>
                <w:lang w:eastAsia="sl-SI"/>
              </w:rPr>
            </w:pPr>
            <w:r>
              <w:rPr>
                <w:rFonts w:cs="Arial"/>
                <w:sz w:val="16"/>
                <w:szCs w:val="16"/>
                <w:lang w:eastAsia="sl-SI"/>
              </w:rPr>
              <w:t>4.946,82</w:t>
            </w:r>
            <w:r w:rsidRPr="00932E02">
              <w:rPr>
                <w:rFonts w:cs="Arial"/>
                <w:sz w:val="16"/>
                <w:szCs w:val="16"/>
                <w:lang w:eastAsia="sl-SI"/>
              </w:rPr>
              <w:t xml:space="preserve"> </w:t>
            </w:r>
            <w:r w:rsidRPr="00932E02">
              <w:rPr>
                <w:rFonts w:cs="Arial"/>
                <w:sz w:val="16"/>
                <w:szCs w:val="16"/>
              </w:rPr>
              <w:t>evrov bruto</w:t>
            </w:r>
          </w:p>
        </w:tc>
      </w:tr>
      <w:tr w:rsidR="000E70F1" w:rsidRPr="00932E02" w14:paraId="2E0270AB" w14:textId="77777777" w:rsidTr="00C93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0" w:type="dxa"/>
          <w:wAfter w:w="3034" w:type="dxa"/>
          <w:trHeight w:val="255"/>
        </w:trPr>
        <w:tc>
          <w:tcPr>
            <w:tcW w:w="2500" w:type="dxa"/>
            <w:tcBorders>
              <w:top w:val="nil"/>
              <w:left w:val="nil"/>
              <w:bottom w:val="nil"/>
              <w:right w:val="nil"/>
            </w:tcBorders>
            <w:shd w:val="clear" w:color="auto" w:fill="auto"/>
            <w:noWrap/>
            <w:vAlign w:val="bottom"/>
          </w:tcPr>
          <w:p w14:paraId="4E58FF79" w14:textId="77777777" w:rsidR="000E70F1" w:rsidRPr="00932E02" w:rsidRDefault="000E70F1"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474D9834" w14:textId="77777777" w:rsidR="000E70F1" w:rsidRPr="00932E02" w:rsidRDefault="000E70F1"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06D4D52A" w14:textId="77777777" w:rsidR="000E70F1" w:rsidRPr="00932E02" w:rsidRDefault="000E70F1" w:rsidP="00C93749">
            <w:pPr>
              <w:spacing w:line="240" w:lineRule="auto"/>
              <w:jc w:val="right"/>
              <w:rPr>
                <w:rFonts w:cs="Arial"/>
                <w:szCs w:val="20"/>
                <w:lang w:eastAsia="sl-SI"/>
              </w:rPr>
            </w:pPr>
          </w:p>
        </w:tc>
      </w:tr>
    </w:tbl>
    <w:p w14:paraId="2EA923BE" w14:textId="77777777" w:rsidR="000E70F1" w:rsidRPr="000E619C" w:rsidRDefault="000E70F1" w:rsidP="000E619C">
      <w:pPr>
        <w:numPr>
          <w:ilvl w:val="0"/>
          <w:numId w:val="40"/>
        </w:numPr>
        <w:autoSpaceDE w:val="0"/>
        <w:autoSpaceDN w:val="0"/>
        <w:adjustRightInd w:val="0"/>
        <w:spacing w:line="240" w:lineRule="auto"/>
        <w:ind w:left="284" w:right="-972" w:hanging="284"/>
        <w:rPr>
          <w:rFonts w:cs="Arial"/>
          <w:szCs w:val="20"/>
          <w:lang w:eastAsia="sl-SI"/>
        </w:rPr>
      </w:pPr>
      <w:r w:rsidRPr="000E619C">
        <w:rPr>
          <w:rFonts w:cs="Arial"/>
          <w:szCs w:val="20"/>
          <w:lang w:eastAsia="sl-SI"/>
        </w:rPr>
        <w:t>za mesec februar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0E70F1" w:rsidRPr="00463EEA" w14:paraId="74473C93" w14:textId="77777777" w:rsidTr="00C93749">
        <w:tc>
          <w:tcPr>
            <w:tcW w:w="6070" w:type="dxa"/>
            <w:shd w:val="clear" w:color="auto" w:fill="auto"/>
          </w:tcPr>
          <w:p w14:paraId="29CCFEC6" w14:textId="77777777" w:rsidR="000E70F1" w:rsidRPr="00463EEA" w:rsidRDefault="000E70F1" w:rsidP="00C93749">
            <w:pPr>
              <w:spacing w:line="240" w:lineRule="auto"/>
              <w:jc w:val="both"/>
              <w:rPr>
                <w:rFonts w:cs="Arial"/>
                <w:sz w:val="16"/>
                <w:szCs w:val="16"/>
              </w:rPr>
            </w:pPr>
            <w:r w:rsidRPr="00463EEA">
              <w:rPr>
                <w:rFonts w:cs="Arial"/>
                <w:sz w:val="16"/>
                <w:szCs w:val="16"/>
              </w:rPr>
              <w:t>tarifni razred</w:t>
            </w:r>
          </w:p>
        </w:tc>
        <w:tc>
          <w:tcPr>
            <w:tcW w:w="2644" w:type="dxa"/>
            <w:shd w:val="clear" w:color="auto" w:fill="auto"/>
          </w:tcPr>
          <w:p w14:paraId="3856C819" w14:textId="77777777" w:rsidR="000E70F1" w:rsidRPr="00463EEA" w:rsidRDefault="000E70F1" w:rsidP="00C93749">
            <w:pPr>
              <w:spacing w:line="240" w:lineRule="auto"/>
              <w:jc w:val="center"/>
              <w:rPr>
                <w:rFonts w:cs="Arial"/>
                <w:sz w:val="16"/>
                <w:szCs w:val="16"/>
              </w:rPr>
            </w:pPr>
            <w:r w:rsidRPr="0000081A">
              <w:rPr>
                <w:rFonts w:cs="Arial"/>
                <w:sz w:val="16"/>
                <w:szCs w:val="16"/>
              </w:rPr>
              <w:t>VII/2</w:t>
            </w:r>
          </w:p>
        </w:tc>
      </w:tr>
      <w:tr w:rsidR="000E70F1" w:rsidRPr="00463EEA" w14:paraId="1983B487" w14:textId="77777777" w:rsidTr="00C93749">
        <w:tc>
          <w:tcPr>
            <w:tcW w:w="6070" w:type="dxa"/>
            <w:shd w:val="clear" w:color="auto" w:fill="auto"/>
          </w:tcPr>
          <w:p w14:paraId="6BEBB6E8" w14:textId="77777777" w:rsidR="000E70F1" w:rsidRPr="00463EEA" w:rsidRDefault="000E70F1" w:rsidP="00C93749">
            <w:pPr>
              <w:spacing w:line="240" w:lineRule="auto"/>
              <w:jc w:val="both"/>
              <w:rPr>
                <w:rFonts w:cs="Arial"/>
                <w:sz w:val="16"/>
                <w:szCs w:val="16"/>
              </w:rPr>
            </w:pPr>
            <w:r w:rsidRPr="00463EEA">
              <w:rPr>
                <w:rFonts w:cs="Arial"/>
                <w:sz w:val="16"/>
                <w:szCs w:val="16"/>
              </w:rPr>
              <w:t>plačni razred</w:t>
            </w:r>
          </w:p>
        </w:tc>
        <w:tc>
          <w:tcPr>
            <w:tcW w:w="2644" w:type="dxa"/>
            <w:shd w:val="clear" w:color="auto" w:fill="auto"/>
          </w:tcPr>
          <w:p w14:paraId="4CD4C483" w14:textId="77777777" w:rsidR="000E70F1" w:rsidRPr="00463EEA" w:rsidRDefault="000E70F1" w:rsidP="00C93749">
            <w:pPr>
              <w:spacing w:line="240" w:lineRule="auto"/>
              <w:jc w:val="center"/>
              <w:rPr>
                <w:rFonts w:cs="Arial"/>
                <w:sz w:val="16"/>
                <w:szCs w:val="16"/>
              </w:rPr>
            </w:pPr>
            <w:r>
              <w:rPr>
                <w:rFonts w:cs="Arial"/>
                <w:sz w:val="16"/>
                <w:szCs w:val="16"/>
              </w:rPr>
              <w:t>45</w:t>
            </w:r>
          </w:p>
        </w:tc>
      </w:tr>
      <w:tr w:rsidR="000E70F1" w:rsidRPr="00463EEA" w14:paraId="56BCE69C" w14:textId="77777777" w:rsidTr="00C93749">
        <w:tc>
          <w:tcPr>
            <w:tcW w:w="6070" w:type="dxa"/>
            <w:shd w:val="clear" w:color="auto" w:fill="auto"/>
          </w:tcPr>
          <w:p w14:paraId="6CB157D6" w14:textId="77777777" w:rsidR="000E70F1" w:rsidRPr="00463EEA" w:rsidRDefault="000E70F1" w:rsidP="00C93749">
            <w:pPr>
              <w:spacing w:line="240" w:lineRule="auto"/>
              <w:jc w:val="both"/>
              <w:rPr>
                <w:rFonts w:cs="Arial"/>
                <w:sz w:val="16"/>
                <w:szCs w:val="16"/>
              </w:rPr>
            </w:pPr>
            <w:r w:rsidRPr="00463EEA">
              <w:rPr>
                <w:rFonts w:cs="Arial"/>
                <w:sz w:val="16"/>
                <w:szCs w:val="16"/>
              </w:rPr>
              <w:t>kriteriji ocenjevanja (5 kriterijev)</w:t>
            </w:r>
          </w:p>
        </w:tc>
        <w:tc>
          <w:tcPr>
            <w:tcW w:w="2644" w:type="dxa"/>
            <w:shd w:val="clear" w:color="auto" w:fill="auto"/>
          </w:tcPr>
          <w:p w14:paraId="6A83A0CE" w14:textId="77777777" w:rsidR="000E70F1" w:rsidRPr="00463EEA" w:rsidRDefault="00190BFF" w:rsidP="00C93749">
            <w:pPr>
              <w:spacing w:line="240" w:lineRule="auto"/>
              <w:jc w:val="center"/>
              <w:rPr>
                <w:rFonts w:cs="Arial"/>
                <w:sz w:val="16"/>
                <w:szCs w:val="16"/>
              </w:rPr>
            </w:pPr>
            <w:r>
              <w:rPr>
                <w:rFonts w:cs="Arial"/>
                <w:sz w:val="16"/>
                <w:szCs w:val="16"/>
              </w:rPr>
              <w:t>4</w:t>
            </w:r>
            <w:r w:rsidR="000E70F1" w:rsidRPr="00463EEA">
              <w:rPr>
                <w:rFonts w:cs="Arial"/>
                <w:sz w:val="16"/>
                <w:szCs w:val="16"/>
              </w:rPr>
              <w:t xml:space="preserve"> x 1</w:t>
            </w:r>
          </w:p>
        </w:tc>
      </w:tr>
      <w:tr w:rsidR="000E70F1" w:rsidRPr="00463EEA" w14:paraId="292DE4B2" w14:textId="77777777" w:rsidTr="00C93749">
        <w:tc>
          <w:tcPr>
            <w:tcW w:w="6070" w:type="dxa"/>
            <w:shd w:val="clear" w:color="auto" w:fill="auto"/>
          </w:tcPr>
          <w:p w14:paraId="27E7DE77" w14:textId="77777777" w:rsidR="000E70F1" w:rsidRPr="00463EEA" w:rsidRDefault="000E70F1" w:rsidP="00C93749">
            <w:pPr>
              <w:spacing w:line="240" w:lineRule="auto"/>
              <w:jc w:val="both"/>
              <w:rPr>
                <w:rFonts w:cs="Arial"/>
                <w:sz w:val="16"/>
                <w:szCs w:val="16"/>
              </w:rPr>
            </w:pPr>
            <w:r w:rsidRPr="00463EEA">
              <w:rPr>
                <w:rFonts w:cs="Arial"/>
                <w:sz w:val="16"/>
                <w:szCs w:val="16"/>
              </w:rPr>
              <w:t>vsota ocen po kriterijih</w:t>
            </w:r>
          </w:p>
        </w:tc>
        <w:tc>
          <w:tcPr>
            <w:tcW w:w="2644" w:type="dxa"/>
            <w:shd w:val="clear" w:color="auto" w:fill="auto"/>
          </w:tcPr>
          <w:p w14:paraId="054E5560" w14:textId="77777777" w:rsidR="000E70F1" w:rsidRPr="00463EEA" w:rsidRDefault="00190BFF" w:rsidP="00C93749">
            <w:pPr>
              <w:spacing w:line="240" w:lineRule="auto"/>
              <w:jc w:val="center"/>
              <w:rPr>
                <w:rFonts w:cs="Arial"/>
                <w:sz w:val="16"/>
                <w:szCs w:val="16"/>
              </w:rPr>
            </w:pPr>
            <w:r>
              <w:rPr>
                <w:rFonts w:cs="Arial"/>
                <w:sz w:val="16"/>
                <w:szCs w:val="16"/>
              </w:rPr>
              <w:t>4</w:t>
            </w:r>
          </w:p>
        </w:tc>
      </w:tr>
      <w:tr w:rsidR="000E70F1" w:rsidRPr="00463EEA" w14:paraId="6F455DDE" w14:textId="77777777" w:rsidTr="00C93749">
        <w:tc>
          <w:tcPr>
            <w:tcW w:w="6070" w:type="dxa"/>
            <w:shd w:val="clear" w:color="auto" w:fill="auto"/>
          </w:tcPr>
          <w:p w14:paraId="60AB4991" w14:textId="77777777" w:rsidR="000E70F1" w:rsidRPr="00463EEA" w:rsidRDefault="000E70F1" w:rsidP="00C93749">
            <w:pPr>
              <w:spacing w:line="240" w:lineRule="auto"/>
              <w:jc w:val="both"/>
              <w:rPr>
                <w:rFonts w:cs="Arial"/>
                <w:b/>
                <w:bCs/>
                <w:sz w:val="16"/>
                <w:szCs w:val="16"/>
              </w:rPr>
            </w:pPr>
            <w:r w:rsidRPr="00463EEA">
              <w:rPr>
                <w:rFonts w:cs="Arial"/>
                <w:b/>
                <w:bCs/>
                <w:sz w:val="16"/>
                <w:szCs w:val="16"/>
              </w:rPr>
              <w:t>izplačilo RDU</w:t>
            </w:r>
          </w:p>
        </w:tc>
        <w:tc>
          <w:tcPr>
            <w:tcW w:w="2644" w:type="dxa"/>
            <w:shd w:val="clear" w:color="auto" w:fill="auto"/>
          </w:tcPr>
          <w:p w14:paraId="263235C4" w14:textId="77777777" w:rsidR="000E70F1" w:rsidRPr="00932E02" w:rsidRDefault="000E70F1" w:rsidP="00C93749">
            <w:pPr>
              <w:spacing w:line="240" w:lineRule="auto"/>
              <w:jc w:val="center"/>
              <w:rPr>
                <w:rFonts w:cs="Arial"/>
                <w:b/>
                <w:bCs/>
                <w:sz w:val="16"/>
                <w:szCs w:val="16"/>
                <w:lang w:eastAsia="sl-SI"/>
              </w:rPr>
            </w:pPr>
            <w:r>
              <w:rPr>
                <w:rFonts w:cs="Arial"/>
                <w:b/>
                <w:bCs/>
                <w:sz w:val="16"/>
                <w:szCs w:val="16"/>
                <w:lang w:eastAsia="sl-SI"/>
              </w:rPr>
              <w:t>1</w:t>
            </w:r>
            <w:r w:rsidR="00190BFF">
              <w:rPr>
                <w:rFonts w:cs="Arial"/>
                <w:b/>
                <w:bCs/>
                <w:sz w:val="16"/>
                <w:szCs w:val="16"/>
                <w:lang w:eastAsia="sl-SI"/>
              </w:rPr>
              <w:t>0</w:t>
            </w:r>
            <w:r>
              <w:rPr>
                <w:rFonts w:cs="Arial"/>
                <w:b/>
                <w:bCs/>
                <w:sz w:val="16"/>
                <w:szCs w:val="16"/>
                <w:lang w:eastAsia="sl-SI"/>
              </w:rPr>
              <w:t>3,</w:t>
            </w:r>
            <w:r w:rsidR="00190BFF">
              <w:rPr>
                <w:rFonts w:cs="Arial"/>
                <w:b/>
                <w:bCs/>
                <w:sz w:val="16"/>
                <w:szCs w:val="16"/>
                <w:lang w:eastAsia="sl-SI"/>
              </w:rPr>
              <w:t>71</w:t>
            </w:r>
            <w:r w:rsidRPr="00932E02">
              <w:rPr>
                <w:rFonts w:cs="Arial"/>
                <w:sz w:val="16"/>
                <w:szCs w:val="16"/>
                <w:lang w:eastAsia="sl-SI"/>
              </w:rPr>
              <w:t xml:space="preserve"> </w:t>
            </w:r>
            <w:r w:rsidRPr="00932E02">
              <w:rPr>
                <w:rFonts w:cs="Arial"/>
                <w:b/>
                <w:bCs/>
                <w:sz w:val="16"/>
                <w:szCs w:val="16"/>
              </w:rPr>
              <w:t>evrov bruto</w:t>
            </w:r>
          </w:p>
        </w:tc>
      </w:tr>
      <w:tr w:rsidR="000E70F1" w:rsidRPr="00463EEA" w14:paraId="0CE22952" w14:textId="77777777" w:rsidTr="00C93749">
        <w:tc>
          <w:tcPr>
            <w:tcW w:w="6070" w:type="dxa"/>
            <w:shd w:val="clear" w:color="auto" w:fill="auto"/>
          </w:tcPr>
          <w:p w14:paraId="532EFA4B" w14:textId="77777777" w:rsidR="000E70F1" w:rsidRPr="00463EEA" w:rsidRDefault="000E70F1" w:rsidP="00C93749">
            <w:pPr>
              <w:spacing w:line="240" w:lineRule="auto"/>
              <w:jc w:val="both"/>
              <w:rPr>
                <w:rFonts w:cs="Arial"/>
                <w:sz w:val="16"/>
                <w:szCs w:val="16"/>
              </w:rPr>
            </w:pPr>
            <w:r w:rsidRPr="00463EEA">
              <w:rPr>
                <w:rFonts w:cs="Arial"/>
                <w:sz w:val="16"/>
                <w:szCs w:val="16"/>
              </w:rPr>
              <w:t>najvišje možno izplačilo RDU</w:t>
            </w:r>
          </w:p>
        </w:tc>
        <w:tc>
          <w:tcPr>
            <w:tcW w:w="2644" w:type="dxa"/>
            <w:shd w:val="clear" w:color="auto" w:fill="auto"/>
          </w:tcPr>
          <w:p w14:paraId="4C44F7C5" w14:textId="77777777" w:rsidR="000E70F1" w:rsidRPr="00932E02" w:rsidRDefault="000E70F1" w:rsidP="00C93749">
            <w:pPr>
              <w:spacing w:line="240" w:lineRule="auto"/>
              <w:jc w:val="center"/>
              <w:rPr>
                <w:rFonts w:cs="Arial"/>
                <w:sz w:val="16"/>
                <w:szCs w:val="16"/>
                <w:lang w:eastAsia="sl-SI"/>
              </w:rPr>
            </w:pPr>
            <w:r>
              <w:rPr>
                <w:rFonts w:cs="Arial"/>
                <w:sz w:val="16"/>
                <w:szCs w:val="16"/>
                <w:lang w:eastAsia="sl-SI"/>
              </w:rPr>
              <w:t>4.</w:t>
            </w:r>
            <w:r w:rsidR="00190BFF">
              <w:rPr>
                <w:rFonts w:cs="Arial"/>
                <w:sz w:val="16"/>
                <w:szCs w:val="16"/>
                <w:lang w:eastAsia="sl-SI"/>
              </w:rPr>
              <w:t>848,16</w:t>
            </w:r>
            <w:r w:rsidRPr="00932E02">
              <w:rPr>
                <w:rFonts w:cs="Arial"/>
                <w:sz w:val="16"/>
                <w:szCs w:val="16"/>
                <w:lang w:eastAsia="sl-SI"/>
              </w:rPr>
              <w:t xml:space="preserve"> </w:t>
            </w:r>
            <w:r w:rsidRPr="00932E02">
              <w:rPr>
                <w:rFonts w:cs="Arial"/>
                <w:sz w:val="16"/>
                <w:szCs w:val="16"/>
              </w:rPr>
              <w:t>evrov bruto</w:t>
            </w:r>
          </w:p>
        </w:tc>
      </w:tr>
    </w:tbl>
    <w:p w14:paraId="5B57DFB7" w14:textId="77777777" w:rsidR="000E70F1" w:rsidRDefault="000E70F1" w:rsidP="000E70F1">
      <w:pPr>
        <w:pStyle w:val="ZADEVA"/>
        <w:tabs>
          <w:tab w:val="clear" w:pos="1701"/>
          <w:tab w:val="left" w:pos="284"/>
        </w:tabs>
        <w:spacing w:line="240" w:lineRule="auto"/>
        <w:ind w:left="0" w:firstLine="0"/>
        <w:jc w:val="both"/>
        <w:outlineLvl w:val="0"/>
        <w:rPr>
          <w:rFonts w:cs="Arial"/>
          <w:b w:val="0"/>
          <w:bCs/>
          <w:szCs w:val="20"/>
          <w:lang w:val="sl-SI"/>
        </w:rPr>
      </w:pPr>
    </w:p>
    <w:p w14:paraId="552E60C5" w14:textId="77777777" w:rsidR="000E70F1" w:rsidRPr="000E619C" w:rsidRDefault="000E70F1" w:rsidP="000E619C">
      <w:pPr>
        <w:numPr>
          <w:ilvl w:val="0"/>
          <w:numId w:val="40"/>
        </w:numPr>
        <w:autoSpaceDE w:val="0"/>
        <w:autoSpaceDN w:val="0"/>
        <w:adjustRightInd w:val="0"/>
        <w:spacing w:line="240" w:lineRule="auto"/>
        <w:ind w:left="284" w:right="-972" w:hanging="284"/>
        <w:rPr>
          <w:rFonts w:cs="Arial"/>
          <w:szCs w:val="20"/>
          <w:lang w:eastAsia="sl-SI"/>
        </w:rPr>
      </w:pPr>
      <w:r w:rsidRPr="000E619C">
        <w:rPr>
          <w:rFonts w:cs="Arial"/>
          <w:szCs w:val="20"/>
          <w:lang w:eastAsia="sl-SI"/>
        </w:rPr>
        <w:t>za mesec marec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0E70F1" w:rsidRPr="00463EEA" w14:paraId="7840C9D0" w14:textId="77777777" w:rsidTr="00C93749">
        <w:tc>
          <w:tcPr>
            <w:tcW w:w="6204" w:type="dxa"/>
            <w:shd w:val="clear" w:color="auto" w:fill="auto"/>
          </w:tcPr>
          <w:p w14:paraId="6F4357FB" w14:textId="77777777" w:rsidR="000E70F1" w:rsidRPr="00463EEA" w:rsidRDefault="000E70F1" w:rsidP="00C93749">
            <w:pPr>
              <w:spacing w:line="240" w:lineRule="auto"/>
              <w:jc w:val="both"/>
              <w:rPr>
                <w:rFonts w:cs="Arial"/>
                <w:sz w:val="16"/>
                <w:szCs w:val="16"/>
              </w:rPr>
            </w:pPr>
            <w:r w:rsidRPr="00463EEA">
              <w:rPr>
                <w:rFonts w:cs="Arial"/>
                <w:sz w:val="16"/>
                <w:szCs w:val="16"/>
              </w:rPr>
              <w:t>tarifni razred</w:t>
            </w:r>
          </w:p>
        </w:tc>
        <w:tc>
          <w:tcPr>
            <w:tcW w:w="2693" w:type="dxa"/>
            <w:shd w:val="clear" w:color="auto" w:fill="auto"/>
          </w:tcPr>
          <w:p w14:paraId="0593200A" w14:textId="77777777" w:rsidR="000E70F1" w:rsidRPr="00463EEA" w:rsidRDefault="000E70F1" w:rsidP="00C93749">
            <w:pPr>
              <w:spacing w:line="240" w:lineRule="auto"/>
              <w:jc w:val="center"/>
              <w:rPr>
                <w:rFonts w:cs="Arial"/>
                <w:sz w:val="16"/>
                <w:szCs w:val="16"/>
              </w:rPr>
            </w:pPr>
            <w:r>
              <w:rPr>
                <w:rFonts w:cs="Arial"/>
                <w:sz w:val="16"/>
                <w:szCs w:val="16"/>
              </w:rPr>
              <w:t>VII/2</w:t>
            </w:r>
          </w:p>
        </w:tc>
      </w:tr>
      <w:tr w:rsidR="000E70F1" w:rsidRPr="00463EEA" w14:paraId="0B8221C0" w14:textId="77777777" w:rsidTr="00C93749">
        <w:tc>
          <w:tcPr>
            <w:tcW w:w="6204" w:type="dxa"/>
            <w:shd w:val="clear" w:color="auto" w:fill="auto"/>
          </w:tcPr>
          <w:p w14:paraId="688B3AE1" w14:textId="77777777" w:rsidR="000E70F1" w:rsidRPr="00463EEA" w:rsidRDefault="000E70F1" w:rsidP="00C93749">
            <w:pPr>
              <w:spacing w:line="240" w:lineRule="auto"/>
              <w:jc w:val="both"/>
              <w:rPr>
                <w:rFonts w:cs="Arial"/>
                <w:sz w:val="16"/>
                <w:szCs w:val="16"/>
              </w:rPr>
            </w:pPr>
            <w:r w:rsidRPr="00463EEA">
              <w:rPr>
                <w:rFonts w:cs="Arial"/>
                <w:sz w:val="16"/>
                <w:szCs w:val="16"/>
              </w:rPr>
              <w:t>plačni razred</w:t>
            </w:r>
          </w:p>
        </w:tc>
        <w:tc>
          <w:tcPr>
            <w:tcW w:w="2693" w:type="dxa"/>
            <w:shd w:val="clear" w:color="auto" w:fill="auto"/>
          </w:tcPr>
          <w:p w14:paraId="405EAF91" w14:textId="77777777" w:rsidR="000E70F1" w:rsidRPr="00463EEA" w:rsidRDefault="000E70F1" w:rsidP="00C93749">
            <w:pPr>
              <w:spacing w:line="240" w:lineRule="auto"/>
              <w:jc w:val="center"/>
              <w:rPr>
                <w:rFonts w:cs="Arial"/>
                <w:sz w:val="16"/>
                <w:szCs w:val="16"/>
              </w:rPr>
            </w:pPr>
            <w:r>
              <w:rPr>
                <w:rFonts w:cs="Arial"/>
                <w:sz w:val="16"/>
                <w:szCs w:val="16"/>
              </w:rPr>
              <w:t>45</w:t>
            </w:r>
          </w:p>
        </w:tc>
      </w:tr>
      <w:tr w:rsidR="000E70F1" w:rsidRPr="00463EEA" w14:paraId="026F0192" w14:textId="77777777" w:rsidTr="00C93749">
        <w:tc>
          <w:tcPr>
            <w:tcW w:w="6204" w:type="dxa"/>
            <w:shd w:val="clear" w:color="auto" w:fill="auto"/>
          </w:tcPr>
          <w:p w14:paraId="1A556E96" w14:textId="77777777" w:rsidR="000E70F1" w:rsidRPr="00463EEA" w:rsidRDefault="000E70F1" w:rsidP="00C93749">
            <w:pPr>
              <w:spacing w:line="240" w:lineRule="auto"/>
              <w:jc w:val="both"/>
              <w:rPr>
                <w:rFonts w:cs="Arial"/>
                <w:sz w:val="16"/>
                <w:szCs w:val="16"/>
              </w:rPr>
            </w:pPr>
            <w:r w:rsidRPr="00463EEA">
              <w:rPr>
                <w:rFonts w:cs="Arial"/>
                <w:sz w:val="16"/>
                <w:szCs w:val="16"/>
              </w:rPr>
              <w:t>kriteriji ocenjevanja (5 kriterijev)</w:t>
            </w:r>
          </w:p>
        </w:tc>
        <w:tc>
          <w:tcPr>
            <w:tcW w:w="2693" w:type="dxa"/>
            <w:shd w:val="clear" w:color="auto" w:fill="auto"/>
          </w:tcPr>
          <w:p w14:paraId="5A802DEF" w14:textId="77777777" w:rsidR="000E70F1" w:rsidRPr="000E70F1" w:rsidRDefault="00190BFF" w:rsidP="00C93749">
            <w:pPr>
              <w:spacing w:line="240" w:lineRule="auto"/>
              <w:jc w:val="center"/>
              <w:rPr>
                <w:rFonts w:cs="Arial"/>
                <w:sz w:val="16"/>
                <w:szCs w:val="16"/>
              </w:rPr>
            </w:pPr>
            <w:r>
              <w:rPr>
                <w:rFonts w:cs="Arial"/>
                <w:sz w:val="16"/>
                <w:szCs w:val="16"/>
              </w:rPr>
              <w:t>3</w:t>
            </w:r>
            <w:r w:rsidR="000E70F1" w:rsidRPr="000E70F1">
              <w:rPr>
                <w:rFonts w:cs="Arial"/>
                <w:sz w:val="16"/>
                <w:szCs w:val="16"/>
              </w:rPr>
              <w:t xml:space="preserve"> x 1</w:t>
            </w:r>
          </w:p>
        </w:tc>
      </w:tr>
      <w:tr w:rsidR="000E70F1" w:rsidRPr="00463EEA" w14:paraId="3DFA6F3F" w14:textId="77777777" w:rsidTr="00C93749">
        <w:tc>
          <w:tcPr>
            <w:tcW w:w="6204" w:type="dxa"/>
            <w:shd w:val="clear" w:color="auto" w:fill="auto"/>
          </w:tcPr>
          <w:p w14:paraId="779BE60C" w14:textId="77777777" w:rsidR="000E70F1" w:rsidRPr="00463EEA" w:rsidRDefault="000E70F1" w:rsidP="00C93749">
            <w:pPr>
              <w:spacing w:line="240" w:lineRule="auto"/>
              <w:jc w:val="both"/>
              <w:rPr>
                <w:rFonts w:cs="Arial"/>
                <w:sz w:val="16"/>
                <w:szCs w:val="16"/>
              </w:rPr>
            </w:pPr>
            <w:r w:rsidRPr="00463EEA">
              <w:rPr>
                <w:rFonts w:cs="Arial"/>
                <w:sz w:val="16"/>
                <w:szCs w:val="16"/>
              </w:rPr>
              <w:t>vsota ocen po kriterijih</w:t>
            </w:r>
          </w:p>
        </w:tc>
        <w:tc>
          <w:tcPr>
            <w:tcW w:w="2693" w:type="dxa"/>
            <w:shd w:val="clear" w:color="auto" w:fill="auto"/>
          </w:tcPr>
          <w:p w14:paraId="32D55A6A" w14:textId="77777777" w:rsidR="000E70F1" w:rsidRPr="000E70F1" w:rsidRDefault="00190BFF" w:rsidP="00C93749">
            <w:pPr>
              <w:spacing w:line="240" w:lineRule="auto"/>
              <w:jc w:val="center"/>
              <w:rPr>
                <w:rFonts w:cs="Arial"/>
                <w:sz w:val="16"/>
                <w:szCs w:val="16"/>
              </w:rPr>
            </w:pPr>
            <w:r>
              <w:rPr>
                <w:rFonts w:cs="Arial"/>
                <w:sz w:val="16"/>
                <w:szCs w:val="16"/>
              </w:rPr>
              <w:t>3</w:t>
            </w:r>
          </w:p>
        </w:tc>
      </w:tr>
      <w:tr w:rsidR="000E70F1" w:rsidRPr="00463EEA" w14:paraId="7935ADC5" w14:textId="77777777" w:rsidTr="00C93749">
        <w:tc>
          <w:tcPr>
            <w:tcW w:w="6204" w:type="dxa"/>
            <w:shd w:val="clear" w:color="auto" w:fill="auto"/>
          </w:tcPr>
          <w:p w14:paraId="4B8A9C74" w14:textId="77777777" w:rsidR="000E70F1" w:rsidRPr="00463EEA" w:rsidRDefault="000E70F1" w:rsidP="00C93749">
            <w:pPr>
              <w:spacing w:line="240" w:lineRule="auto"/>
              <w:jc w:val="both"/>
              <w:rPr>
                <w:rFonts w:cs="Arial"/>
                <w:b/>
                <w:bCs/>
                <w:sz w:val="16"/>
                <w:szCs w:val="16"/>
              </w:rPr>
            </w:pPr>
            <w:r w:rsidRPr="00463EEA">
              <w:rPr>
                <w:rFonts w:cs="Arial"/>
                <w:b/>
                <w:bCs/>
                <w:sz w:val="16"/>
                <w:szCs w:val="16"/>
              </w:rPr>
              <w:t>izplačilo RDU</w:t>
            </w:r>
          </w:p>
        </w:tc>
        <w:tc>
          <w:tcPr>
            <w:tcW w:w="2693" w:type="dxa"/>
            <w:shd w:val="clear" w:color="auto" w:fill="auto"/>
          </w:tcPr>
          <w:p w14:paraId="1FA0DC71" w14:textId="77777777" w:rsidR="000E70F1" w:rsidRPr="00932E02" w:rsidRDefault="00190BFF" w:rsidP="00C93749">
            <w:pPr>
              <w:spacing w:line="240" w:lineRule="auto"/>
              <w:jc w:val="center"/>
              <w:rPr>
                <w:rFonts w:cs="Arial"/>
                <w:b/>
                <w:bCs/>
                <w:sz w:val="16"/>
                <w:szCs w:val="16"/>
                <w:lang w:eastAsia="sl-SI"/>
              </w:rPr>
            </w:pPr>
            <w:r>
              <w:rPr>
                <w:rFonts w:cs="Arial"/>
                <w:b/>
                <w:bCs/>
                <w:sz w:val="16"/>
                <w:szCs w:val="16"/>
              </w:rPr>
              <w:t>77,08</w:t>
            </w:r>
            <w:r w:rsidR="000E70F1">
              <w:rPr>
                <w:rFonts w:cs="Arial"/>
                <w:b/>
                <w:bCs/>
                <w:sz w:val="16"/>
                <w:szCs w:val="16"/>
              </w:rPr>
              <w:t xml:space="preserve"> </w:t>
            </w:r>
            <w:r w:rsidR="000E70F1" w:rsidRPr="00932E02">
              <w:rPr>
                <w:rFonts w:cs="Arial"/>
                <w:b/>
                <w:bCs/>
                <w:sz w:val="16"/>
                <w:szCs w:val="16"/>
              </w:rPr>
              <w:t>evrov bruto</w:t>
            </w:r>
          </w:p>
        </w:tc>
      </w:tr>
      <w:tr w:rsidR="000E70F1" w:rsidRPr="00463EEA" w14:paraId="382900A9" w14:textId="77777777" w:rsidTr="00C93749">
        <w:tc>
          <w:tcPr>
            <w:tcW w:w="6204" w:type="dxa"/>
            <w:shd w:val="clear" w:color="auto" w:fill="auto"/>
          </w:tcPr>
          <w:p w14:paraId="1B584CCA" w14:textId="77777777" w:rsidR="000E70F1" w:rsidRPr="00463EEA" w:rsidRDefault="000E70F1" w:rsidP="00C93749">
            <w:pPr>
              <w:spacing w:line="240" w:lineRule="auto"/>
              <w:jc w:val="both"/>
              <w:rPr>
                <w:rFonts w:cs="Arial"/>
                <w:sz w:val="16"/>
                <w:szCs w:val="16"/>
              </w:rPr>
            </w:pPr>
            <w:r w:rsidRPr="00463EEA">
              <w:rPr>
                <w:rFonts w:cs="Arial"/>
                <w:sz w:val="16"/>
                <w:szCs w:val="16"/>
              </w:rPr>
              <w:t>najvišje možno izplačilo RDU</w:t>
            </w:r>
          </w:p>
        </w:tc>
        <w:tc>
          <w:tcPr>
            <w:tcW w:w="2693" w:type="dxa"/>
            <w:shd w:val="clear" w:color="auto" w:fill="auto"/>
          </w:tcPr>
          <w:p w14:paraId="25869C5A" w14:textId="77777777" w:rsidR="000E70F1" w:rsidRPr="00932E02" w:rsidRDefault="000E70F1" w:rsidP="00C93749">
            <w:pPr>
              <w:spacing w:line="240" w:lineRule="auto"/>
              <w:jc w:val="center"/>
              <w:rPr>
                <w:rFonts w:cs="Arial"/>
                <w:sz w:val="16"/>
                <w:szCs w:val="16"/>
                <w:lang w:eastAsia="sl-SI"/>
              </w:rPr>
            </w:pPr>
            <w:r>
              <w:rPr>
                <w:rFonts w:cs="Arial"/>
                <w:sz w:val="16"/>
                <w:szCs w:val="16"/>
                <w:lang w:eastAsia="sl-SI"/>
              </w:rPr>
              <w:t>4.</w:t>
            </w:r>
            <w:r w:rsidR="00190BFF">
              <w:rPr>
                <w:rFonts w:cs="Arial"/>
                <w:sz w:val="16"/>
                <w:szCs w:val="16"/>
                <w:lang w:eastAsia="sl-SI"/>
              </w:rPr>
              <w:t>744,45</w:t>
            </w:r>
            <w:r w:rsidRPr="00932E02">
              <w:rPr>
                <w:rFonts w:cs="Arial"/>
                <w:sz w:val="16"/>
                <w:szCs w:val="16"/>
                <w:lang w:eastAsia="sl-SI"/>
              </w:rPr>
              <w:t xml:space="preserve"> </w:t>
            </w:r>
            <w:r w:rsidRPr="00932E02">
              <w:rPr>
                <w:rFonts w:cs="Arial"/>
                <w:sz w:val="16"/>
                <w:szCs w:val="16"/>
              </w:rPr>
              <w:t>evrov bruto</w:t>
            </w:r>
          </w:p>
        </w:tc>
      </w:tr>
    </w:tbl>
    <w:p w14:paraId="180B36AD" w14:textId="77777777" w:rsidR="000E70F1" w:rsidRDefault="000E70F1" w:rsidP="000E70F1">
      <w:pPr>
        <w:pStyle w:val="ZADEVA"/>
        <w:tabs>
          <w:tab w:val="clear" w:pos="1701"/>
          <w:tab w:val="left" w:pos="284"/>
        </w:tabs>
        <w:spacing w:line="240" w:lineRule="auto"/>
        <w:ind w:left="0" w:firstLine="0"/>
        <w:jc w:val="both"/>
        <w:outlineLvl w:val="0"/>
        <w:rPr>
          <w:rFonts w:cs="Arial"/>
          <w:b w:val="0"/>
          <w:bCs/>
          <w:szCs w:val="20"/>
          <w:lang w:val="sl-SI"/>
        </w:rPr>
      </w:pPr>
    </w:p>
    <w:p w14:paraId="013D582E" w14:textId="77777777" w:rsidR="000E70F1" w:rsidRPr="000E619C" w:rsidRDefault="000E619C" w:rsidP="000E619C">
      <w:pPr>
        <w:jc w:val="both"/>
        <w:rPr>
          <w:szCs w:val="20"/>
        </w:rPr>
      </w:pPr>
      <w:r>
        <w:rPr>
          <w:szCs w:val="20"/>
        </w:rPr>
        <w:t>I</w:t>
      </w:r>
      <w:r w:rsidR="000E70F1" w:rsidRPr="000E619C">
        <w:rPr>
          <w:szCs w:val="20"/>
        </w:rPr>
        <w:t>z plačilnih list javne uslužbenke je razvidno, da je javna uslužbenka za tretje in četrto trimesečje 2020 ter za mesece januar, februar in marec 2021 prejela naslednja izplačila RDU:</w:t>
      </w:r>
    </w:p>
    <w:p w14:paraId="296C7B35" w14:textId="77777777" w:rsidR="000E70F1" w:rsidRPr="003212AD" w:rsidRDefault="000E70F1" w:rsidP="000E70F1">
      <w:pPr>
        <w:spacing w:line="240" w:lineRule="auto"/>
        <w:jc w:val="both"/>
        <w:rPr>
          <w:rFonts w:cs="Arial"/>
          <w:szCs w:val="20"/>
        </w:rPr>
      </w:pPr>
    </w:p>
    <w:p w14:paraId="41BF7752" w14:textId="77777777" w:rsidR="000E70F1" w:rsidRPr="001D31AD" w:rsidRDefault="000E70F1" w:rsidP="000E70F1">
      <w:pPr>
        <w:spacing w:line="240" w:lineRule="auto"/>
        <w:jc w:val="both"/>
        <w:rPr>
          <w:rFonts w:cs="Arial"/>
          <w:sz w:val="16"/>
          <w:szCs w:val="16"/>
        </w:rPr>
      </w:pPr>
      <w:r w:rsidRPr="001D31AD">
        <w:rPr>
          <w:rFonts w:cs="Arial"/>
          <w:sz w:val="16"/>
          <w:szCs w:val="16"/>
        </w:rPr>
        <w:t>julij – september 2020</w:t>
      </w:r>
    </w:p>
    <w:p w14:paraId="69516CAD" w14:textId="77777777" w:rsidR="000E70F1" w:rsidRPr="003212AD" w:rsidRDefault="000E70F1" w:rsidP="000E70F1">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oktober</w:t>
      </w:r>
      <w:r w:rsidRPr="003212AD">
        <w:rPr>
          <w:rFonts w:cs="Arial"/>
          <w:sz w:val="16"/>
          <w:szCs w:val="16"/>
        </w:rPr>
        <w:t xml:space="preserve"> 2020 (izplačilo </w:t>
      </w:r>
      <w:r>
        <w:rPr>
          <w:rFonts w:cs="Arial"/>
          <w:sz w:val="16"/>
          <w:szCs w:val="16"/>
        </w:rPr>
        <w:t>5.11.2020</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0E70F1" w:rsidRPr="003212AD" w14:paraId="547F4496" w14:textId="77777777" w:rsidTr="00C93749">
        <w:trPr>
          <w:trHeight w:val="255"/>
        </w:trPr>
        <w:tc>
          <w:tcPr>
            <w:tcW w:w="861" w:type="dxa"/>
            <w:shd w:val="clear" w:color="auto" w:fill="auto"/>
          </w:tcPr>
          <w:p w14:paraId="73C30FF2" w14:textId="77777777" w:rsidR="000E70F1" w:rsidRPr="003212AD" w:rsidRDefault="000E70F1"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1D47B4B9" w14:textId="77777777" w:rsidR="000E70F1" w:rsidRPr="003212AD" w:rsidRDefault="000E70F1"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62ECCFC8"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31EC1CCD"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4A19A297"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0E70F1" w:rsidRPr="003212AD" w14:paraId="5B1F8C6B" w14:textId="77777777" w:rsidTr="00C93749">
        <w:trPr>
          <w:trHeight w:val="255"/>
        </w:trPr>
        <w:tc>
          <w:tcPr>
            <w:tcW w:w="861" w:type="dxa"/>
            <w:shd w:val="clear" w:color="auto" w:fill="auto"/>
          </w:tcPr>
          <w:p w14:paraId="3176FE24" w14:textId="77777777" w:rsidR="000E70F1" w:rsidRPr="003212AD" w:rsidRDefault="000E70F1" w:rsidP="00C93749">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3D008824" w14:textId="77777777" w:rsidR="000E70F1" w:rsidRPr="003212AD" w:rsidRDefault="000E70F1" w:rsidP="00C93749">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5873977B"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7/2020</w:t>
            </w:r>
          </w:p>
        </w:tc>
        <w:tc>
          <w:tcPr>
            <w:tcW w:w="1243" w:type="dxa"/>
            <w:shd w:val="clear" w:color="auto" w:fill="auto"/>
          </w:tcPr>
          <w:p w14:paraId="658731AF" w14:textId="77777777" w:rsidR="000E70F1" w:rsidRPr="008F4616" w:rsidRDefault="00190BFF" w:rsidP="00C93749">
            <w:pPr>
              <w:spacing w:line="240" w:lineRule="auto"/>
              <w:jc w:val="center"/>
              <w:rPr>
                <w:rFonts w:cs="Arial"/>
                <w:bCs/>
                <w:sz w:val="16"/>
                <w:szCs w:val="16"/>
                <w:lang w:eastAsia="sl-SI"/>
              </w:rPr>
            </w:pPr>
            <w:r>
              <w:rPr>
                <w:rFonts w:cs="Arial"/>
                <w:bCs/>
                <w:sz w:val="16"/>
                <w:szCs w:val="16"/>
                <w:lang w:eastAsia="sl-SI"/>
              </w:rPr>
              <w:t>54,88</w:t>
            </w:r>
          </w:p>
        </w:tc>
        <w:tc>
          <w:tcPr>
            <w:tcW w:w="1802" w:type="dxa"/>
            <w:shd w:val="clear" w:color="auto" w:fill="auto"/>
          </w:tcPr>
          <w:p w14:paraId="0E89E4EA" w14:textId="72CEE974" w:rsidR="000E70F1" w:rsidRPr="008F4616" w:rsidRDefault="000E70F1" w:rsidP="00C93749">
            <w:pPr>
              <w:spacing w:line="240" w:lineRule="auto"/>
              <w:jc w:val="center"/>
              <w:rPr>
                <w:rFonts w:cs="Arial"/>
                <w:bCs/>
                <w:sz w:val="16"/>
                <w:szCs w:val="16"/>
                <w:lang w:eastAsia="sl-SI"/>
              </w:rPr>
            </w:pPr>
          </w:p>
        </w:tc>
      </w:tr>
      <w:tr w:rsidR="000E70F1" w:rsidRPr="003212AD" w14:paraId="5E2CD390" w14:textId="77777777" w:rsidTr="00C93749">
        <w:trPr>
          <w:trHeight w:val="255"/>
        </w:trPr>
        <w:tc>
          <w:tcPr>
            <w:tcW w:w="861" w:type="dxa"/>
            <w:shd w:val="clear" w:color="auto" w:fill="auto"/>
          </w:tcPr>
          <w:p w14:paraId="645AD38A" w14:textId="77777777" w:rsidR="000E70F1" w:rsidRPr="003212AD" w:rsidRDefault="000E70F1"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0B7239D7" w14:textId="77777777" w:rsidR="000E70F1" w:rsidRPr="00B25CF4" w:rsidRDefault="000E70F1"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3821A561"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8/2020</w:t>
            </w:r>
          </w:p>
        </w:tc>
        <w:tc>
          <w:tcPr>
            <w:tcW w:w="1243" w:type="dxa"/>
            <w:shd w:val="clear" w:color="auto" w:fill="auto"/>
          </w:tcPr>
          <w:p w14:paraId="7DD23D85" w14:textId="77777777" w:rsidR="000E70F1" w:rsidRPr="008F4616" w:rsidRDefault="00190BFF" w:rsidP="00C93749">
            <w:pPr>
              <w:spacing w:line="240" w:lineRule="auto"/>
              <w:jc w:val="center"/>
              <w:rPr>
                <w:rFonts w:cs="Arial"/>
                <w:bCs/>
                <w:sz w:val="16"/>
                <w:szCs w:val="16"/>
                <w:lang w:eastAsia="sl-SI"/>
              </w:rPr>
            </w:pPr>
            <w:r>
              <w:rPr>
                <w:rFonts w:cs="Arial"/>
                <w:bCs/>
                <w:sz w:val="16"/>
                <w:szCs w:val="16"/>
                <w:lang w:eastAsia="sl-SI"/>
              </w:rPr>
              <w:t>117,26</w:t>
            </w:r>
          </w:p>
        </w:tc>
        <w:tc>
          <w:tcPr>
            <w:tcW w:w="1802" w:type="dxa"/>
            <w:shd w:val="clear" w:color="auto" w:fill="auto"/>
          </w:tcPr>
          <w:p w14:paraId="058F1BDE" w14:textId="06DF0E9D" w:rsidR="000E70F1" w:rsidRPr="008F4616" w:rsidRDefault="000E70F1" w:rsidP="00C93749">
            <w:pPr>
              <w:spacing w:line="240" w:lineRule="auto"/>
              <w:jc w:val="center"/>
              <w:rPr>
                <w:rFonts w:cs="Arial"/>
                <w:bCs/>
                <w:sz w:val="16"/>
                <w:szCs w:val="16"/>
                <w:lang w:eastAsia="sl-SI"/>
              </w:rPr>
            </w:pPr>
          </w:p>
        </w:tc>
      </w:tr>
      <w:tr w:rsidR="000E70F1" w:rsidRPr="003212AD" w14:paraId="066323F5" w14:textId="77777777" w:rsidTr="00C93749">
        <w:trPr>
          <w:trHeight w:val="255"/>
        </w:trPr>
        <w:tc>
          <w:tcPr>
            <w:tcW w:w="861" w:type="dxa"/>
            <w:shd w:val="clear" w:color="auto" w:fill="auto"/>
          </w:tcPr>
          <w:p w14:paraId="78BD12D3" w14:textId="77777777" w:rsidR="000E70F1" w:rsidRPr="003212AD" w:rsidRDefault="000E70F1"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08882EDA" w14:textId="77777777" w:rsidR="000E70F1" w:rsidRPr="00B25CF4" w:rsidRDefault="000E70F1"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6B7A20F5"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9/2020</w:t>
            </w:r>
          </w:p>
        </w:tc>
        <w:tc>
          <w:tcPr>
            <w:tcW w:w="1243" w:type="dxa"/>
            <w:shd w:val="clear" w:color="auto" w:fill="auto"/>
          </w:tcPr>
          <w:p w14:paraId="474F46F2" w14:textId="77777777" w:rsidR="000E70F1" w:rsidRPr="008F4616" w:rsidRDefault="00190BFF" w:rsidP="00C93749">
            <w:pPr>
              <w:spacing w:line="240" w:lineRule="auto"/>
              <w:jc w:val="center"/>
              <w:rPr>
                <w:rFonts w:cs="Arial"/>
                <w:bCs/>
                <w:sz w:val="16"/>
                <w:szCs w:val="16"/>
                <w:lang w:eastAsia="sl-SI"/>
              </w:rPr>
            </w:pPr>
            <w:r>
              <w:rPr>
                <w:rFonts w:cs="Arial"/>
                <w:bCs/>
                <w:sz w:val="16"/>
                <w:szCs w:val="16"/>
                <w:lang w:eastAsia="sl-SI"/>
              </w:rPr>
              <w:t>64,63</w:t>
            </w:r>
          </w:p>
        </w:tc>
        <w:tc>
          <w:tcPr>
            <w:tcW w:w="1802" w:type="dxa"/>
            <w:shd w:val="clear" w:color="auto" w:fill="auto"/>
          </w:tcPr>
          <w:p w14:paraId="47619A24" w14:textId="36406019" w:rsidR="000E70F1" w:rsidRPr="008F4616" w:rsidRDefault="000E70F1" w:rsidP="00C93749">
            <w:pPr>
              <w:spacing w:line="240" w:lineRule="auto"/>
              <w:jc w:val="center"/>
              <w:rPr>
                <w:rFonts w:cs="Arial"/>
                <w:bCs/>
                <w:sz w:val="16"/>
                <w:szCs w:val="16"/>
                <w:lang w:eastAsia="sl-SI"/>
              </w:rPr>
            </w:pPr>
          </w:p>
        </w:tc>
      </w:tr>
      <w:tr w:rsidR="000E70F1" w:rsidRPr="003212AD" w14:paraId="6452E479" w14:textId="77777777" w:rsidTr="00C93749">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24672F6B" w14:textId="77777777" w:rsidR="000E70F1" w:rsidRPr="003212AD" w:rsidRDefault="000E70F1" w:rsidP="00C93749">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2592E54E" w14:textId="77777777" w:rsidR="000E70F1" w:rsidRPr="00B25CF4" w:rsidRDefault="000E70F1" w:rsidP="00C93749">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F73951D" w14:textId="77777777" w:rsidR="000E70F1" w:rsidRDefault="000E70F1" w:rsidP="00C93749">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602C40B7" w14:textId="77777777" w:rsidR="000E70F1" w:rsidRPr="00E72ED7" w:rsidRDefault="00190BFF" w:rsidP="00C93749">
            <w:pPr>
              <w:spacing w:line="240" w:lineRule="auto"/>
              <w:jc w:val="center"/>
              <w:rPr>
                <w:sz w:val="16"/>
                <w:szCs w:val="16"/>
              </w:rPr>
            </w:pPr>
            <w:r>
              <w:rPr>
                <w:sz w:val="16"/>
                <w:szCs w:val="16"/>
              </w:rPr>
              <w:t>236,77</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1CBB9BC0" w14:textId="5EB3685C" w:rsidR="000E70F1" w:rsidRPr="00E72ED7" w:rsidRDefault="000E70F1" w:rsidP="00C93749">
            <w:pPr>
              <w:spacing w:line="240" w:lineRule="auto"/>
              <w:jc w:val="center"/>
              <w:rPr>
                <w:rFonts w:cs="Arial"/>
                <w:sz w:val="16"/>
                <w:szCs w:val="16"/>
              </w:rPr>
            </w:pPr>
          </w:p>
        </w:tc>
      </w:tr>
    </w:tbl>
    <w:p w14:paraId="5B13D9FC" w14:textId="77777777" w:rsidR="000E70F1" w:rsidRDefault="000E70F1" w:rsidP="000E70F1">
      <w:pPr>
        <w:spacing w:line="240" w:lineRule="auto"/>
        <w:jc w:val="both"/>
        <w:rPr>
          <w:rFonts w:cs="Arial"/>
          <w:sz w:val="16"/>
          <w:szCs w:val="16"/>
        </w:rPr>
      </w:pPr>
    </w:p>
    <w:p w14:paraId="239E8532" w14:textId="77777777" w:rsidR="000E70F1" w:rsidRPr="001D31AD" w:rsidRDefault="000E70F1" w:rsidP="000E70F1">
      <w:pPr>
        <w:spacing w:line="240" w:lineRule="auto"/>
        <w:jc w:val="both"/>
        <w:rPr>
          <w:rFonts w:cs="Arial"/>
          <w:sz w:val="16"/>
          <w:szCs w:val="16"/>
        </w:rPr>
      </w:pPr>
      <w:r w:rsidRPr="001D31AD">
        <w:rPr>
          <w:rFonts w:cs="Arial"/>
          <w:sz w:val="16"/>
          <w:szCs w:val="16"/>
        </w:rPr>
        <w:t>oktober – december 2020</w:t>
      </w:r>
    </w:p>
    <w:p w14:paraId="1368912E" w14:textId="77777777" w:rsidR="000E70F1" w:rsidRPr="003212AD" w:rsidRDefault="000E70F1" w:rsidP="000E70F1">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januar 2021</w:t>
      </w:r>
      <w:r w:rsidRPr="003212AD">
        <w:rPr>
          <w:rFonts w:cs="Arial"/>
          <w:sz w:val="16"/>
          <w:szCs w:val="16"/>
        </w:rPr>
        <w:t xml:space="preserve"> (izplačilo </w:t>
      </w:r>
      <w:r>
        <w:rPr>
          <w:rFonts w:cs="Arial"/>
          <w:sz w:val="16"/>
          <w:szCs w:val="16"/>
        </w:rPr>
        <w:t>5.2.2021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0E70F1" w:rsidRPr="003212AD" w14:paraId="2CA77C02" w14:textId="77777777" w:rsidTr="00C93749">
        <w:trPr>
          <w:trHeight w:val="255"/>
        </w:trPr>
        <w:tc>
          <w:tcPr>
            <w:tcW w:w="861" w:type="dxa"/>
            <w:shd w:val="clear" w:color="auto" w:fill="auto"/>
          </w:tcPr>
          <w:p w14:paraId="2D96462A" w14:textId="77777777" w:rsidR="000E70F1" w:rsidRPr="003212AD" w:rsidRDefault="000E70F1"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790E726D" w14:textId="77777777" w:rsidR="000E70F1" w:rsidRPr="003212AD" w:rsidRDefault="000E70F1"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3A48B024"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119A2854"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6209CA6C"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0E70F1" w:rsidRPr="003212AD" w14:paraId="7C5C9001" w14:textId="77777777" w:rsidTr="00C93749">
        <w:trPr>
          <w:trHeight w:val="255"/>
        </w:trPr>
        <w:tc>
          <w:tcPr>
            <w:tcW w:w="861" w:type="dxa"/>
            <w:shd w:val="clear" w:color="auto" w:fill="auto"/>
          </w:tcPr>
          <w:p w14:paraId="304D2C59" w14:textId="77777777" w:rsidR="000E70F1" w:rsidRPr="003212AD" w:rsidRDefault="000E70F1" w:rsidP="00C93749">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1BAB2116" w14:textId="77777777" w:rsidR="000E70F1" w:rsidRPr="003212AD" w:rsidRDefault="000E70F1" w:rsidP="00C93749">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0F20F8CD"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10/2020</w:t>
            </w:r>
          </w:p>
        </w:tc>
        <w:tc>
          <w:tcPr>
            <w:tcW w:w="1243" w:type="dxa"/>
            <w:shd w:val="clear" w:color="auto" w:fill="auto"/>
          </w:tcPr>
          <w:p w14:paraId="7EF57F99" w14:textId="77777777" w:rsidR="000E70F1" w:rsidRPr="008F4616" w:rsidRDefault="00190BFF" w:rsidP="00C93749">
            <w:pPr>
              <w:spacing w:line="240" w:lineRule="auto"/>
              <w:jc w:val="center"/>
              <w:rPr>
                <w:rFonts w:cs="Arial"/>
                <w:bCs/>
                <w:sz w:val="16"/>
                <w:szCs w:val="16"/>
                <w:lang w:eastAsia="sl-SI"/>
              </w:rPr>
            </w:pPr>
            <w:r>
              <w:rPr>
                <w:rFonts w:cs="Arial"/>
                <w:bCs/>
                <w:sz w:val="16"/>
                <w:szCs w:val="16"/>
                <w:lang w:eastAsia="sl-SI"/>
              </w:rPr>
              <w:t>129,52</w:t>
            </w:r>
          </w:p>
        </w:tc>
        <w:tc>
          <w:tcPr>
            <w:tcW w:w="1802" w:type="dxa"/>
            <w:shd w:val="clear" w:color="auto" w:fill="auto"/>
          </w:tcPr>
          <w:p w14:paraId="2B2D1A74" w14:textId="23B783FD" w:rsidR="000E70F1" w:rsidRPr="008F4616" w:rsidRDefault="000E70F1" w:rsidP="00C93749">
            <w:pPr>
              <w:spacing w:line="240" w:lineRule="auto"/>
              <w:jc w:val="center"/>
              <w:rPr>
                <w:rFonts w:cs="Arial"/>
                <w:bCs/>
                <w:sz w:val="16"/>
                <w:szCs w:val="16"/>
                <w:lang w:eastAsia="sl-SI"/>
              </w:rPr>
            </w:pPr>
          </w:p>
        </w:tc>
      </w:tr>
      <w:tr w:rsidR="000E70F1" w:rsidRPr="003212AD" w14:paraId="427866B6" w14:textId="77777777" w:rsidTr="00C93749">
        <w:trPr>
          <w:trHeight w:val="255"/>
        </w:trPr>
        <w:tc>
          <w:tcPr>
            <w:tcW w:w="861" w:type="dxa"/>
            <w:shd w:val="clear" w:color="auto" w:fill="auto"/>
          </w:tcPr>
          <w:p w14:paraId="060D7B97" w14:textId="77777777" w:rsidR="000E70F1" w:rsidRPr="003212AD" w:rsidRDefault="000E70F1"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4E4B01D5" w14:textId="77777777" w:rsidR="000E70F1" w:rsidRPr="00B25CF4" w:rsidRDefault="000E70F1"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2E922823"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11/2020</w:t>
            </w:r>
          </w:p>
        </w:tc>
        <w:tc>
          <w:tcPr>
            <w:tcW w:w="1243" w:type="dxa"/>
            <w:shd w:val="clear" w:color="auto" w:fill="auto"/>
          </w:tcPr>
          <w:p w14:paraId="381AA5CD" w14:textId="77777777" w:rsidR="000E70F1" w:rsidRPr="008F4616" w:rsidRDefault="00190BFF" w:rsidP="00C93749">
            <w:pPr>
              <w:spacing w:line="240" w:lineRule="auto"/>
              <w:jc w:val="center"/>
              <w:rPr>
                <w:rFonts w:cs="Arial"/>
                <w:bCs/>
                <w:sz w:val="16"/>
                <w:szCs w:val="16"/>
                <w:lang w:eastAsia="sl-SI"/>
              </w:rPr>
            </w:pPr>
            <w:r>
              <w:rPr>
                <w:rFonts w:cs="Arial"/>
                <w:bCs/>
                <w:sz w:val="16"/>
                <w:szCs w:val="16"/>
                <w:lang w:eastAsia="sl-SI"/>
              </w:rPr>
              <w:t>124,35</w:t>
            </w:r>
          </w:p>
        </w:tc>
        <w:tc>
          <w:tcPr>
            <w:tcW w:w="1802" w:type="dxa"/>
            <w:shd w:val="clear" w:color="auto" w:fill="auto"/>
          </w:tcPr>
          <w:p w14:paraId="71577034" w14:textId="524F5055" w:rsidR="000E70F1" w:rsidRPr="008F4616" w:rsidRDefault="000E70F1" w:rsidP="00C93749">
            <w:pPr>
              <w:spacing w:line="240" w:lineRule="auto"/>
              <w:jc w:val="center"/>
              <w:rPr>
                <w:rFonts w:cs="Arial"/>
                <w:bCs/>
                <w:sz w:val="16"/>
                <w:szCs w:val="16"/>
                <w:lang w:eastAsia="sl-SI"/>
              </w:rPr>
            </w:pPr>
          </w:p>
        </w:tc>
      </w:tr>
      <w:tr w:rsidR="000E70F1" w:rsidRPr="003212AD" w14:paraId="236CA67C" w14:textId="77777777" w:rsidTr="00C93749">
        <w:trPr>
          <w:trHeight w:val="255"/>
        </w:trPr>
        <w:tc>
          <w:tcPr>
            <w:tcW w:w="861" w:type="dxa"/>
            <w:shd w:val="clear" w:color="auto" w:fill="auto"/>
          </w:tcPr>
          <w:p w14:paraId="20093CA5" w14:textId="77777777" w:rsidR="000E70F1" w:rsidRPr="003212AD" w:rsidRDefault="000E70F1"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1D684855" w14:textId="77777777" w:rsidR="000E70F1" w:rsidRPr="00B25CF4" w:rsidRDefault="000E70F1"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44AB95CF"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12/2020</w:t>
            </w:r>
          </w:p>
        </w:tc>
        <w:tc>
          <w:tcPr>
            <w:tcW w:w="1243" w:type="dxa"/>
            <w:shd w:val="clear" w:color="auto" w:fill="auto"/>
          </w:tcPr>
          <w:p w14:paraId="059EF122" w14:textId="77777777" w:rsidR="000E70F1" w:rsidRPr="008F4616" w:rsidRDefault="00190BFF" w:rsidP="00C93749">
            <w:pPr>
              <w:spacing w:line="240" w:lineRule="auto"/>
              <w:jc w:val="center"/>
              <w:rPr>
                <w:rFonts w:cs="Arial"/>
                <w:bCs/>
                <w:sz w:val="16"/>
                <w:szCs w:val="16"/>
                <w:lang w:eastAsia="sl-SI"/>
              </w:rPr>
            </w:pPr>
            <w:r>
              <w:rPr>
                <w:rFonts w:cs="Arial"/>
                <w:bCs/>
                <w:sz w:val="16"/>
                <w:szCs w:val="16"/>
                <w:lang w:eastAsia="sl-SI"/>
              </w:rPr>
              <w:t>93,42</w:t>
            </w:r>
          </w:p>
        </w:tc>
        <w:tc>
          <w:tcPr>
            <w:tcW w:w="1802" w:type="dxa"/>
            <w:shd w:val="clear" w:color="auto" w:fill="auto"/>
          </w:tcPr>
          <w:p w14:paraId="3D954B0A" w14:textId="47C9BB66" w:rsidR="000E70F1" w:rsidRPr="008F4616" w:rsidRDefault="000E70F1" w:rsidP="00C93749">
            <w:pPr>
              <w:spacing w:line="240" w:lineRule="auto"/>
              <w:jc w:val="center"/>
              <w:rPr>
                <w:rFonts w:cs="Arial"/>
                <w:bCs/>
                <w:sz w:val="16"/>
                <w:szCs w:val="16"/>
                <w:lang w:eastAsia="sl-SI"/>
              </w:rPr>
            </w:pPr>
          </w:p>
        </w:tc>
      </w:tr>
      <w:tr w:rsidR="000E70F1" w:rsidRPr="003212AD" w14:paraId="569C02D6" w14:textId="77777777" w:rsidTr="00C93749">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1A3BB373" w14:textId="77777777" w:rsidR="000E70F1" w:rsidRPr="003212AD" w:rsidRDefault="000E70F1" w:rsidP="00C93749">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7F5FF26E" w14:textId="77777777" w:rsidR="000E70F1" w:rsidRPr="00B25CF4" w:rsidRDefault="000E70F1" w:rsidP="00C93749">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1EE453E2" w14:textId="77777777" w:rsidR="000E70F1" w:rsidRDefault="000E70F1" w:rsidP="00C93749">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872CA90" w14:textId="77777777" w:rsidR="000E70F1" w:rsidRPr="00951E41" w:rsidRDefault="00190BFF" w:rsidP="00C93749">
            <w:pPr>
              <w:spacing w:line="240" w:lineRule="auto"/>
              <w:jc w:val="center"/>
              <w:rPr>
                <w:sz w:val="16"/>
                <w:szCs w:val="16"/>
              </w:rPr>
            </w:pPr>
            <w:r>
              <w:rPr>
                <w:sz w:val="16"/>
                <w:szCs w:val="16"/>
              </w:rPr>
              <w:t>347,29</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26D1B867" w14:textId="21270ED3" w:rsidR="000E70F1" w:rsidRPr="00951E41" w:rsidRDefault="000E70F1" w:rsidP="00C93749">
            <w:pPr>
              <w:spacing w:line="240" w:lineRule="auto"/>
              <w:jc w:val="center"/>
              <w:rPr>
                <w:sz w:val="16"/>
                <w:szCs w:val="16"/>
              </w:rPr>
            </w:pPr>
          </w:p>
        </w:tc>
      </w:tr>
    </w:tbl>
    <w:p w14:paraId="3A25A728" w14:textId="77777777" w:rsidR="000E70F1" w:rsidRDefault="000E70F1" w:rsidP="000E70F1">
      <w:pPr>
        <w:spacing w:line="240" w:lineRule="auto"/>
        <w:jc w:val="both"/>
        <w:rPr>
          <w:rFonts w:cs="Arial"/>
          <w:sz w:val="16"/>
          <w:szCs w:val="16"/>
        </w:rPr>
      </w:pPr>
    </w:p>
    <w:p w14:paraId="518A7416" w14:textId="77777777" w:rsidR="00FE5489" w:rsidRDefault="00FE5489" w:rsidP="000E70F1">
      <w:pPr>
        <w:spacing w:line="240" w:lineRule="auto"/>
        <w:jc w:val="both"/>
        <w:rPr>
          <w:rFonts w:cs="Arial"/>
          <w:sz w:val="16"/>
          <w:szCs w:val="16"/>
        </w:rPr>
      </w:pPr>
    </w:p>
    <w:p w14:paraId="47943F91" w14:textId="77777777" w:rsidR="00FE5489" w:rsidRDefault="00FE5489" w:rsidP="000E70F1">
      <w:pPr>
        <w:spacing w:line="240" w:lineRule="auto"/>
        <w:jc w:val="both"/>
        <w:rPr>
          <w:rFonts w:cs="Arial"/>
          <w:sz w:val="16"/>
          <w:szCs w:val="16"/>
        </w:rPr>
      </w:pPr>
    </w:p>
    <w:p w14:paraId="1D5773C5" w14:textId="77777777" w:rsidR="00FE5489" w:rsidRDefault="00FE5489" w:rsidP="000E70F1">
      <w:pPr>
        <w:spacing w:line="240" w:lineRule="auto"/>
        <w:jc w:val="both"/>
        <w:rPr>
          <w:rFonts w:cs="Arial"/>
          <w:sz w:val="16"/>
          <w:szCs w:val="16"/>
        </w:rPr>
      </w:pPr>
    </w:p>
    <w:p w14:paraId="3F011B17" w14:textId="77777777" w:rsidR="00FE5489" w:rsidRDefault="00FE5489" w:rsidP="000E70F1">
      <w:pPr>
        <w:spacing w:line="240" w:lineRule="auto"/>
        <w:jc w:val="both"/>
        <w:rPr>
          <w:rFonts w:cs="Arial"/>
          <w:sz w:val="16"/>
          <w:szCs w:val="16"/>
        </w:rPr>
      </w:pPr>
    </w:p>
    <w:p w14:paraId="287928FC" w14:textId="77777777" w:rsidR="000E70F1" w:rsidRPr="00CB12ED" w:rsidRDefault="000E70F1" w:rsidP="000E70F1">
      <w:pPr>
        <w:spacing w:line="240" w:lineRule="auto"/>
        <w:jc w:val="both"/>
        <w:rPr>
          <w:rFonts w:cs="Arial"/>
          <w:sz w:val="16"/>
          <w:szCs w:val="16"/>
        </w:rPr>
      </w:pPr>
      <w:r w:rsidRPr="00CB12ED">
        <w:rPr>
          <w:rFonts w:cs="Arial"/>
          <w:sz w:val="16"/>
          <w:szCs w:val="16"/>
        </w:rPr>
        <w:t>januar 2021</w:t>
      </w:r>
    </w:p>
    <w:p w14:paraId="4B26070A" w14:textId="77777777" w:rsidR="000E70F1" w:rsidRPr="003212AD" w:rsidRDefault="000E70F1" w:rsidP="000E70F1">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februar 2021</w:t>
      </w:r>
      <w:r w:rsidRPr="003212AD">
        <w:rPr>
          <w:rFonts w:cs="Arial"/>
          <w:sz w:val="16"/>
          <w:szCs w:val="16"/>
        </w:rPr>
        <w:t xml:space="preserve"> (izplačilo </w:t>
      </w:r>
      <w:r>
        <w:rPr>
          <w:rFonts w:cs="Arial"/>
          <w:sz w:val="16"/>
          <w:szCs w:val="16"/>
        </w:rPr>
        <w:t>5.3.2021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0E70F1" w:rsidRPr="003212AD" w14:paraId="19882070" w14:textId="77777777" w:rsidTr="00C93749">
        <w:trPr>
          <w:trHeight w:val="255"/>
        </w:trPr>
        <w:tc>
          <w:tcPr>
            <w:tcW w:w="861" w:type="dxa"/>
            <w:shd w:val="clear" w:color="auto" w:fill="auto"/>
          </w:tcPr>
          <w:p w14:paraId="0CE8ED04" w14:textId="77777777" w:rsidR="000E70F1" w:rsidRPr="003212AD" w:rsidRDefault="000E70F1"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5ED978E2" w14:textId="77777777" w:rsidR="000E70F1" w:rsidRPr="003212AD" w:rsidRDefault="000E70F1"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57FF6C6A"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7CEEF113"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75A36C8C"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0E70F1" w:rsidRPr="00E25E20" w14:paraId="481EBCCF" w14:textId="77777777" w:rsidTr="00C93749">
        <w:trPr>
          <w:trHeight w:val="255"/>
        </w:trPr>
        <w:tc>
          <w:tcPr>
            <w:tcW w:w="861" w:type="dxa"/>
            <w:shd w:val="clear" w:color="auto" w:fill="auto"/>
          </w:tcPr>
          <w:p w14:paraId="1651199E" w14:textId="77777777" w:rsidR="000E70F1" w:rsidRPr="00E25E20" w:rsidRDefault="000E70F1" w:rsidP="00C93749">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40508D54" w14:textId="77777777" w:rsidR="000E70F1" w:rsidRPr="00E25E20" w:rsidRDefault="000E70F1" w:rsidP="00C93749">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6D4A9B91" w14:textId="77777777" w:rsidR="000E70F1" w:rsidRPr="00E25E20" w:rsidRDefault="000E70F1" w:rsidP="00C93749">
            <w:pPr>
              <w:spacing w:line="240" w:lineRule="auto"/>
              <w:jc w:val="center"/>
              <w:rPr>
                <w:rFonts w:cs="Arial"/>
                <w:bCs/>
                <w:sz w:val="16"/>
                <w:szCs w:val="16"/>
                <w:lang w:eastAsia="sl-SI"/>
              </w:rPr>
            </w:pPr>
            <w:r w:rsidRPr="00E25E20">
              <w:rPr>
                <w:rFonts w:cs="Arial"/>
                <w:bCs/>
                <w:sz w:val="16"/>
                <w:szCs w:val="16"/>
                <w:lang w:eastAsia="sl-SI"/>
              </w:rPr>
              <w:t>1/2021</w:t>
            </w:r>
          </w:p>
        </w:tc>
        <w:tc>
          <w:tcPr>
            <w:tcW w:w="1243" w:type="dxa"/>
            <w:shd w:val="clear" w:color="auto" w:fill="auto"/>
          </w:tcPr>
          <w:p w14:paraId="623EF186" w14:textId="77777777" w:rsidR="000E70F1" w:rsidRPr="009F3DE6" w:rsidRDefault="00190BFF" w:rsidP="00C93749">
            <w:pPr>
              <w:spacing w:line="240" w:lineRule="auto"/>
              <w:jc w:val="center"/>
              <w:rPr>
                <w:rFonts w:cs="Arial"/>
                <w:bCs/>
                <w:sz w:val="16"/>
                <w:szCs w:val="16"/>
                <w:lang w:eastAsia="sl-SI"/>
              </w:rPr>
            </w:pPr>
            <w:r>
              <w:rPr>
                <w:rFonts w:cs="Arial"/>
                <w:bCs/>
                <w:sz w:val="16"/>
                <w:szCs w:val="16"/>
                <w:lang w:eastAsia="sl-SI"/>
              </w:rPr>
              <w:t>98,66</w:t>
            </w:r>
          </w:p>
        </w:tc>
        <w:tc>
          <w:tcPr>
            <w:tcW w:w="1802" w:type="dxa"/>
            <w:shd w:val="clear" w:color="auto" w:fill="auto"/>
          </w:tcPr>
          <w:p w14:paraId="23C49898" w14:textId="7270752A" w:rsidR="000E70F1" w:rsidRPr="009F3DE6" w:rsidRDefault="000E70F1" w:rsidP="00C93749">
            <w:pPr>
              <w:spacing w:line="240" w:lineRule="auto"/>
              <w:jc w:val="center"/>
              <w:rPr>
                <w:rFonts w:cs="Arial"/>
                <w:bCs/>
                <w:sz w:val="16"/>
                <w:szCs w:val="16"/>
                <w:lang w:eastAsia="sl-SI"/>
              </w:rPr>
            </w:pPr>
          </w:p>
        </w:tc>
      </w:tr>
    </w:tbl>
    <w:p w14:paraId="5E3E36E0" w14:textId="77777777" w:rsidR="000E70F1" w:rsidRDefault="000E70F1" w:rsidP="000E70F1">
      <w:pPr>
        <w:autoSpaceDE w:val="0"/>
        <w:autoSpaceDN w:val="0"/>
        <w:adjustRightInd w:val="0"/>
        <w:spacing w:line="240" w:lineRule="auto"/>
        <w:ind w:left="284"/>
        <w:rPr>
          <w:rFonts w:cs="Arial"/>
          <w:b/>
          <w:bCs/>
          <w:szCs w:val="20"/>
          <w:lang w:eastAsia="sl-SI"/>
        </w:rPr>
      </w:pPr>
    </w:p>
    <w:p w14:paraId="13CC1BE0" w14:textId="77777777" w:rsidR="000E70F1" w:rsidRPr="00CB12ED" w:rsidRDefault="000E70F1" w:rsidP="000E70F1">
      <w:pPr>
        <w:spacing w:line="240" w:lineRule="auto"/>
        <w:jc w:val="both"/>
        <w:rPr>
          <w:rFonts w:cs="Arial"/>
          <w:sz w:val="16"/>
          <w:szCs w:val="16"/>
        </w:rPr>
      </w:pPr>
      <w:r>
        <w:rPr>
          <w:rFonts w:cs="Arial"/>
          <w:sz w:val="16"/>
          <w:szCs w:val="16"/>
        </w:rPr>
        <w:t>februar</w:t>
      </w:r>
      <w:r w:rsidRPr="00CB12ED">
        <w:rPr>
          <w:rFonts w:cs="Arial"/>
          <w:sz w:val="16"/>
          <w:szCs w:val="16"/>
        </w:rPr>
        <w:t xml:space="preserve"> 2021</w:t>
      </w:r>
    </w:p>
    <w:p w14:paraId="18561474" w14:textId="77777777" w:rsidR="000E70F1" w:rsidRPr="003212AD" w:rsidRDefault="000E70F1" w:rsidP="000E70F1">
      <w:pPr>
        <w:spacing w:line="240" w:lineRule="auto"/>
        <w:jc w:val="both"/>
        <w:rPr>
          <w:rFonts w:cs="Arial"/>
          <w:sz w:val="16"/>
          <w:szCs w:val="16"/>
        </w:rPr>
      </w:pPr>
      <w:r w:rsidRPr="003212AD">
        <w:rPr>
          <w:rFonts w:cs="Arial"/>
          <w:sz w:val="16"/>
          <w:szCs w:val="16"/>
        </w:rPr>
        <w:lastRenderedPageBreak/>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marec 2021</w:t>
      </w:r>
      <w:r w:rsidRPr="003212AD">
        <w:rPr>
          <w:rFonts w:cs="Arial"/>
          <w:sz w:val="16"/>
          <w:szCs w:val="16"/>
        </w:rPr>
        <w:t xml:space="preserve"> (izplačilo </w:t>
      </w:r>
      <w:r>
        <w:rPr>
          <w:rFonts w:cs="Arial"/>
          <w:sz w:val="16"/>
          <w:szCs w:val="16"/>
        </w:rPr>
        <w:t>1.4.2021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0E70F1" w:rsidRPr="003212AD" w14:paraId="60B69211" w14:textId="77777777" w:rsidTr="00C93749">
        <w:trPr>
          <w:trHeight w:val="255"/>
        </w:trPr>
        <w:tc>
          <w:tcPr>
            <w:tcW w:w="861" w:type="dxa"/>
            <w:shd w:val="clear" w:color="auto" w:fill="auto"/>
          </w:tcPr>
          <w:p w14:paraId="395B62D5" w14:textId="77777777" w:rsidR="000E70F1" w:rsidRPr="003212AD" w:rsidRDefault="000E70F1"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01EB642B" w14:textId="77777777" w:rsidR="000E70F1" w:rsidRPr="003212AD" w:rsidRDefault="000E70F1"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3E6E707B"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2DDDF4A1"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36FE9C15"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0E70F1" w:rsidRPr="00E25E20" w14:paraId="41D8D29B" w14:textId="77777777" w:rsidTr="00C93749">
        <w:trPr>
          <w:trHeight w:val="255"/>
        </w:trPr>
        <w:tc>
          <w:tcPr>
            <w:tcW w:w="861" w:type="dxa"/>
            <w:shd w:val="clear" w:color="auto" w:fill="auto"/>
          </w:tcPr>
          <w:p w14:paraId="570E781B" w14:textId="77777777" w:rsidR="000E70F1" w:rsidRPr="00E25E20" w:rsidRDefault="000E70F1" w:rsidP="00C93749">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61228D28" w14:textId="77777777" w:rsidR="000E70F1" w:rsidRPr="00E25E20" w:rsidRDefault="000E70F1" w:rsidP="00C93749">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058E2036" w14:textId="77777777" w:rsidR="000E70F1" w:rsidRPr="00E25E20" w:rsidRDefault="000E70F1" w:rsidP="00C93749">
            <w:pPr>
              <w:spacing w:line="240" w:lineRule="auto"/>
              <w:jc w:val="center"/>
              <w:rPr>
                <w:rFonts w:cs="Arial"/>
                <w:bCs/>
                <w:sz w:val="16"/>
                <w:szCs w:val="16"/>
                <w:lang w:eastAsia="sl-SI"/>
              </w:rPr>
            </w:pPr>
            <w:r>
              <w:rPr>
                <w:rFonts w:cs="Arial"/>
                <w:bCs/>
                <w:sz w:val="16"/>
                <w:szCs w:val="16"/>
                <w:lang w:eastAsia="sl-SI"/>
              </w:rPr>
              <w:t>2</w:t>
            </w:r>
            <w:r w:rsidRPr="00E25E20">
              <w:rPr>
                <w:rFonts w:cs="Arial"/>
                <w:bCs/>
                <w:sz w:val="16"/>
                <w:szCs w:val="16"/>
                <w:lang w:eastAsia="sl-SI"/>
              </w:rPr>
              <w:t>/2021</w:t>
            </w:r>
          </w:p>
        </w:tc>
        <w:tc>
          <w:tcPr>
            <w:tcW w:w="1243" w:type="dxa"/>
            <w:shd w:val="clear" w:color="auto" w:fill="auto"/>
          </w:tcPr>
          <w:p w14:paraId="38766194" w14:textId="77777777" w:rsidR="000E70F1" w:rsidRPr="009F3DE6" w:rsidRDefault="00190BFF" w:rsidP="00C93749">
            <w:pPr>
              <w:spacing w:line="240" w:lineRule="auto"/>
              <w:jc w:val="center"/>
              <w:rPr>
                <w:rFonts w:cs="Arial"/>
                <w:bCs/>
                <w:sz w:val="16"/>
                <w:szCs w:val="16"/>
                <w:lang w:eastAsia="sl-SI"/>
              </w:rPr>
            </w:pPr>
            <w:r>
              <w:rPr>
                <w:rFonts w:cs="Arial"/>
                <w:bCs/>
                <w:sz w:val="16"/>
                <w:szCs w:val="16"/>
                <w:lang w:eastAsia="sl-SI"/>
              </w:rPr>
              <w:t>103,71</w:t>
            </w:r>
          </w:p>
        </w:tc>
        <w:tc>
          <w:tcPr>
            <w:tcW w:w="1802" w:type="dxa"/>
            <w:shd w:val="clear" w:color="auto" w:fill="auto"/>
          </w:tcPr>
          <w:p w14:paraId="308A39D1" w14:textId="5F4BB528" w:rsidR="000E70F1" w:rsidRPr="009F3DE6" w:rsidRDefault="000E70F1" w:rsidP="00C93749">
            <w:pPr>
              <w:spacing w:line="240" w:lineRule="auto"/>
              <w:jc w:val="center"/>
              <w:rPr>
                <w:rFonts w:cs="Arial"/>
                <w:bCs/>
                <w:sz w:val="16"/>
                <w:szCs w:val="16"/>
                <w:lang w:eastAsia="sl-SI"/>
              </w:rPr>
            </w:pPr>
          </w:p>
        </w:tc>
      </w:tr>
    </w:tbl>
    <w:p w14:paraId="36144952" w14:textId="77777777" w:rsidR="000E70F1" w:rsidRDefault="000E70F1" w:rsidP="000E70F1">
      <w:pPr>
        <w:autoSpaceDE w:val="0"/>
        <w:autoSpaceDN w:val="0"/>
        <w:adjustRightInd w:val="0"/>
        <w:spacing w:line="240" w:lineRule="auto"/>
        <w:ind w:left="284"/>
        <w:rPr>
          <w:rFonts w:cs="Arial"/>
          <w:b/>
          <w:bCs/>
          <w:szCs w:val="20"/>
          <w:lang w:eastAsia="sl-SI"/>
        </w:rPr>
      </w:pPr>
    </w:p>
    <w:p w14:paraId="434D8D6E" w14:textId="77777777" w:rsidR="000E70F1" w:rsidRPr="00CB12ED" w:rsidRDefault="000E70F1" w:rsidP="000E70F1">
      <w:pPr>
        <w:spacing w:line="240" w:lineRule="auto"/>
        <w:jc w:val="both"/>
        <w:rPr>
          <w:rFonts w:cs="Arial"/>
          <w:sz w:val="16"/>
          <w:szCs w:val="16"/>
        </w:rPr>
      </w:pPr>
      <w:r>
        <w:rPr>
          <w:rFonts w:cs="Arial"/>
          <w:sz w:val="16"/>
          <w:szCs w:val="16"/>
        </w:rPr>
        <w:t>marec</w:t>
      </w:r>
      <w:r w:rsidRPr="00CB12ED">
        <w:rPr>
          <w:rFonts w:cs="Arial"/>
          <w:sz w:val="16"/>
          <w:szCs w:val="16"/>
        </w:rPr>
        <w:t xml:space="preserve"> 2021</w:t>
      </w:r>
    </w:p>
    <w:p w14:paraId="1137891C" w14:textId="77777777" w:rsidR="000E70F1" w:rsidRPr="003212AD" w:rsidRDefault="000E70F1" w:rsidP="000E70F1">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april 2021</w:t>
      </w:r>
      <w:r w:rsidRPr="003212AD">
        <w:rPr>
          <w:rFonts w:cs="Arial"/>
          <w:sz w:val="16"/>
          <w:szCs w:val="16"/>
        </w:rPr>
        <w:t xml:space="preserve"> (izplačilo </w:t>
      </w:r>
      <w:r>
        <w:rPr>
          <w:rFonts w:cs="Arial"/>
          <w:sz w:val="16"/>
          <w:szCs w:val="16"/>
        </w:rPr>
        <w:t>5.5.2021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0E70F1" w:rsidRPr="003212AD" w14:paraId="009E7E88" w14:textId="77777777" w:rsidTr="00C93749">
        <w:trPr>
          <w:trHeight w:val="255"/>
        </w:trPr>
        <w:tc>
          <w:tcPr>
            <w:tcW w:w="861" w:type="dxa"/>
            <w:shd w:val="clear" w:color="auto" w:fill="auto"/>
          </w:tcPr>
          <w:p w14:paraId="1A93A9FA" w14:textId="77777777" w:rsidR="000E70F1" w:rsidRPr="003212AD" w:rsidRDefault="000E70F1"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2DEC9524" w14:textId="77777777" w:rsidR="000E70F1" w:rsidRPr="003212AD" w:rsidRDefault="000E70F1"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68225E31"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09846F05"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38A3D7E7" w14:textId="77777777" w:rsidR="000E70F1" w:rsidRPr="003212AD" w:rsidRDefault="000E70F1"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0E70F1" w:rsidRPr="00E25E20" w14:paraId="12104284" w14:textId="77777777" w:rsidTr="00C93749">
        <w:trPr>
          <w:trHeight w:val="255"/>
        </w:trPr>
        <w:tc>
          <w:tcPr>
            <w:tcW w:w="861" w:type="dxa"/>
            <w:shd w:val="clear" w:color="auto" w:fill="auto"/>
          </w:tcPr>
          <w:p w14:paraId="5B68D111" w14:textId="77777777" w:rsidR="000E70F1" w:rsidRPr="00E25E20" w:rsidRDefault="000E70F1" w:rsidP="00C93749">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5F2952B7" w14:textId="77777777" w:rsidR="000E70F1" w:rsidRPr="00E25E20" w:rsidRDefault="000E70F1" w:rsidP="00C93749">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4F571E1B" w14:textId="77777777" w:rsidR="000E70F1" w:rsidRPr="00E25E20" w:rsidRDefault="000E70F1" w:rsidP="00C93749">
            <w:pPr>
              <w:spacing w:line="240" w:lineRule="auto"/>
              <w:jc w:val="center"/>
              <w:rPr>
                <w:rFonts w:cs="Arial"/>
                <w:bCs/>
                <w:sz w:val="16"/>
                <w:szCs w:val="16"/>
                <w:lang w:eastAsia="sl-SI"/>
              </w:rPr>
            </w:pPr>
            <w:r>
              <w:rPr>
                <w:rFonts w:cs="Arial"/>
                <w:bCs/>
                <w:sz w:val="16"/>
                <w:szCs w:val="16"/>
                <w:lang w:eastAsia="sl-SI"/>
              </w:rPr>
              <w:t>3</w:t>
            </w:r>
            <w:r w:rsidRPr="00E25E20">
              <w:rPr>
                <w:rFonts w:cs="Arial"/>
                <w:bCs/>
                <w:sz w:val="16"/>
                <w:szCs w:val="16"/>
                <w:lang w:eastAsia="sl-SI"/>
              </w:rPr>
              <w:t>/2021</w:t>
            </w:r>
          </w:p>
        </w:tc>
        <w:tc>
          <w:tcPr>
            <w:tcW w:w="1243" w:type="dxa"/>
            <w:shd w:val="clear" w:color="auto" w:fill="auto"/>
          </w:tcPr>
          <w:p w14:paraId="5C2AD3AA" w14:textId="77777777" w:rsidR="000E70F1" w:rsidRPr="009F3DE6" w:rsidRDefault="00190BFF" w:rsidP="00C93749">
            <w:pPr>
              <w:spacing w:line="240" w:lineRule="auto"/>
              <w:jc w:val="center"/>
              <w:rPr>
                <w:rFonts w:cs="Arial"/>
                <w:bCs/>
                <w:sz w:val="16"/>
                <w:szCs w:val="16"/>
                <w:lang w:eastAsia="sl-SI"/>
              </w:rPr>
            </w:pPr>
            <w:r>
              <w:rPr>
                <w:rFonts w:cs="Arial"/>
                <w:bCs/>
                <w:sz w:val="16"/>
                <w:szCs w:val="16"/>
                <w:lang w:eastAsia="sl-SI"/>
              </w:rPr>
              <w:t>77,08</w:t>
            </w:r>
          </w:p>
        </w:tc>
        <w:tc>
          <w:tcPr>
            <w:tcW w:w="1802" w:type="dxa"/>
            <w:shd w:val="clear" w:color="auto" w:fill="auto"/>
          </w:tcPr>
          <w:p w14:paraId="72070323" w14:textId="7671A4C2" w:rsidR="000E70F1" w:rsidRPr="009F3DE6" w:rsidRDefault="000E70F1" w:rsidP="00C93749">
            <w:pPr>
              <w:spacing w:line="240" w:lineRule="auto"/>
              <w:jc w:val="center"/>
              <w:rPr>
                <w:rFonts w:cs="Arial"/>
                <w:bCs/>
                <w:sz w:val="16"/>
                <w:szCs w:val="16"/>
                <w:lang w:eastAsia="sl-SI"/>
              </w:rPr>
            </w:pPr>
          </w:p>
        </w:tc>
      </w:tr>
    </w:tbl>
    <w:p w14:paraId="14D46B8B" w14:textId="77777777" w:rsidR="000E70F1" w:rsidRDefault="000E70F1" w:rsidP="000E70F1">
      <w:pPr>
        <w:autoSpaceDE w:val="0"/>
        <w:autoSpaceDN w:val="0"/>
        <w:adjustRightInd w:val="0"/>
        <w:spacing w:line="240" w:lineRule="auto"/>
        <w:ind w:left="284"/>
        <w:rPr>
          <w:rFonts w:cs="Arial"/>
          <w:b/>
          <w:bCs/>
          <w:szCs w:val="20"/>
          <w:lang w:eastAsia="sl-SI"/>
        </w:rPr>
      </w:pPr>
    </w:p>
    <w:p w14:paraId="342E5FB4" w14:textId="77777777" w:rsidR="000E70F1" w:rsidRDefault="00FE5489" w:rsidP="00FE5489">
      <w:pPr>
        <w:autoSpaceDE w:val="0"/>
        <w:autoSpaceDN w:val="0"/>
        <w:adjustRightInd w:val="0"/>
        <w:spacing w:line="240" w:lineRule="auto"/>
        <w:jc w:val="both"/>
        <w:rPr>
          <w:rFonts w:cs="Arial"/>
          <w:szCs w:val="20"/>
          <w:lang w:eastAsia="sl-SI"/>
        </w:rPr>
      </w:pPr>
      <w:r>
        <w:rPr>
          <w:rFonts w:cs="Arial"/>
          <w:szCs w:val="20"/>
          <w:lang w:eastAsia="sl-SI"/>
        </w:rPr>
        <w:t>J</w:t>
      </w:r>
      <w:r w:rsidR="000E70F1">
        <w:rPr>
          <w:rFonts w:cs="Arial"/>
          <w:szCs w:val="20"/>
          <w:lang w:eastAsia="sl-SI"/>
        </w:rPr>
        <w:t>avna uslužbenka</w:t>
      </w:r>
      <w:r>
        <w:rPr>
          <w:rFonts w:cs="Arial"/>
          <w:szCs w:val="20"/>
          <w:lang w:eastAsia="sl-SI"/>
        </w:rPr>
        <w:t xml:space="preserve"> je</w:t>
      </w:r>
      <w:r w:rsidR="000E70F1">
        <w:rPr>
          <w:rFonts w:cs="Arial"/>
          <w:szCs w:val="20"/>
          <w:lang w:eastAsia="sl-SI"/>
        </w:rPr>
        <w:t xml:space="preserve"> dne 12. 2. 2021 prejela letno obvestilo o ocenjevanju javne uslužbenke za določitev dela plače za RDU za leto 2020</w:t>
      </w:r>
      <w:r>
        <w:rPr>
          <w:rFonts w:cs="Arial"/>
          <w:szCs w:val="20"/>
          <w:lang w:eastAsia="sl-SI"/>
        </w:rPr>
        <w:t>.</w:t>
      </w:r>
    </w:p>
    <w:p w14:paraId="721A5CAC" w14:textId="77777777" w:rsidR="00FE5489" w:rsidRDefault="00FE5489" w:rsidP="00FE5489">
      <w:pPr>
        <w:autoSpaceDE w:val="0"/>
        <w:autoSpaceDN w:val="0"/>
        <w:adjustRightInd w:val="0"/>
        <w:spacing w:line="240" w:lineRule="auto"/>
        <w:jc w:val="both"/>
        <w:rPr>
          <w:rFonts w:cs="Arial"/>
          <w:szCs w:val="20"/>
          <w:lang w:eastAsia="sl-SI"/>
        </w:rPr>
      </w:pPr>
    </w:p>
    <w:p w14:paraId="78621BFB" w14:textId="77777777" w:rsidR="000E70F1" w:rsidRPr="00FD66C8" w:rsidRDefault="00FE5489" w:rsidP="00FE5489">
      <w:pPr>
        <w:autoSpaceDE w:val="0"/>
        <w:autoSpaceDN w:val="0"/>
        <w:adjustRightInd w:val="0"/>
        <w:spacing w:line="240" w:lineRule="auto"/>
        <w:jc w:val="both"/>
        <w:rPr>
          <w:rFonts w:cs="Arial"/>
          <w:bCs/>
          <w:szCs w:val="20"/>
          <w:lang w:eastAsia="sl-SI"/>
        </w:rPr>
      </w:pPr>
      <w:r>
        <w:rPr>
          <w:rFonts w:cs="Arial"/>
          <w:szCs w:val="20"/>
          <w:lang w:eastAsia="sl-SI"/>
        </w:rPr>
        <w:t>Toč</w:t>
      </w:r>
      <w:r w:rsidR="000E70F1" w:rsidRPr="00C210BE">
        <w:rPr>
          <w:rFonts w:cs="Arial"/>
          <w:szCs w:val="20"/>
          <w:lang w:eastAsia="sl-SI"/>
        </w:rPr>
        <w:t>ke RDU javne uslužben</w:t>
      </w:r>
      <w:r w:rsidR="000E70F1">
        <w:rPr>
          <w:rFonts w:cs="Arial"/>
          <w:szCs w:val="20"/>
          <w:lang w:eastAsia="sl-SI"/>
        </w:rPr>
        <w:t>ke</w:t>
      </w:r>
      <w:r w:rsidR="000E70F1" w:rsidRPr="00C210BE">
        <w:rPr>
          <w:rFonts w:cs="Arial"/>
          <w:szCs w:val="20"/>
          <w:lang w:eastAsia="sl-SI"/>
        </w:rPr>
        <w:t xml:space="preserve"> za </w:t>
      </w:r>
      <w:r w:rsidR="000E70F1">
        <w:rPr>
          <w:rFonts w:cs="Arial"/>
          <w:szCs w:val="20"/>
          <w:lang w:eastAsia="sl-SI"/>
        </w:rPr>
        <w:t>tretje in četrto trimesečje</w:t>
      </w:r>
      <w:r w:rsidR="000E70F1" w:rsidRPr="00C210BE">
        <w:rPr>
          <w:rFonts w:cs="Arial"/>
          <w:szCs w:val="20"/>
          <w:lang w:eastAsia="sl-SI"/>
        </w:rPr>
        <w:t xml:space="preserve"> 2020</w:t>
      </w:r>
      <w:r w:rsidR="000E70F1">
        <w:rPr>
          <w:rFonts w:cs="Arial"/>
          <w:szCs w:val="20"/>
          <w:lang w:eastAsia="sl-SI"/>
        </w:rPr>
        <w:t>, januar in februar 2021</w:t>
      </w:r>
      <w:r w:rsidR="000E70F1" w:rsidRPr="00C210BE">
        <w:rPr>
          <w:rFonts w:cs="Arial"/>
          <w:szCs w:val="20"/>
          <w:lang w:eastAsia="sl-SI"/>
        </w:rPr>
        <w:t xml:space="preserve"> </w:t>
      </w:r>
      <w:r>
        <w:rPr>
          <w:rFonts w:cs="Arial"/>
          <w:szCs w:val="20"/>
          <w:lang w:eastAsia="sl-SI"/>
        </w:rPr>
        <w:t xml:space="preserve">so bile </w:t>
      </w:r>
      <w:r w:rsidR="000E70F1">
        <w:rPr>
          <w:rFonts w:cs="Arial"/>
          <w:szCs w:val="20"/>
          <w:lang w:eastAsia="sl-SI"/>
        </w:rPr>
        <w:t>objavljene</w:t>
      </w:r>
      <w:r>
        <w:rPr>
          <w:rFonts w:cs="Arial"/>
          <w:szCs w:val="20"/>
          <w:lang w:eastAsia="sl-SI"/>
        </w:rPr>
        <w:t xml:space="preserve"> na</w:t>
      </w:r>
      <w:r w:rsidR="000E70F1">
        <w:rPr>
          <w:rFonts w:cs="Arial"/>
          <w:szCs w:val="20"/>
          <w:lang w:eastAsia="sl-SI"/>
        </w:rPr>
        <w:t xml:space="preserve"> spletni strani kadrovske službe in za mesec marec 2021 znotraj organizacijske enote – Zemljiška knjiga.</w:t>
      </w:r>
    </w:p>
    <w:p w14:paraId="66D862CB" w14:textId="77777777" w:rsidR="000E70F1" w:rsidRDefault="000E70F1" w:rsidP="000E70F1">
      <w:pPr>
        <w:autoSpaceDE w:val="0"/>
        <w:autoSpaceDN w:val="0"/>
        <w:adjustRightInd w:val="0"/>
        <w:spacing w:line="240" w:lineRule="auto"/>
        <w:jc w:val="both"/>
        <w:rPr>
          <w:rFonts w:cs="Arial"/>
          <w:b/>
          <w:szCs w:val="20"/>
        </w:rPr>
      </w:pPr>
    </w:p>
    <w:p w14:paraId="1652F445" w14:textId="77777777" w:rsidR="000E70F1" w:rsidRDefault="000E70F1" w:rsidP="000E70F1">
      <w:pPr>
        <w:pStyle w:val="ZADEVA"/>
        <w:tabs>
          <w:tab w:val="clear" w:pos="1701"/>
          <w:tab w:val="left" w:pos="0"/>
        </w:tabs>
        <w:ind w:left="0" w:firstLine="0"/>
        <w:jc w:val="both"/>
        <w:outlineLvl w:val="1"/>
        <w:rPr>
          <w:rFonts w:cs="Arial"/>
          <w:szCs w:val="20"/>
          <w:lang w:val="sl-SI"/>
        </w:rPr>
      </w:pPr>
      <w:bookmarkStart w:id="24" w:name="_Toc86234778"/>
      <w:r>
        <w:rPr>
          <w:rFonts w:cs="Arial"/>
          <w:szCs w:val="20"/>
          <w:lang w:val="sl-SI"/>
        </w:rPr>
        <w:t>3.4.1 Ugotovitve inšpektorice</w:t>
      </w:r>
      <w:bookmarkEnd w:id="24"/>
    </w:p>
    <w:p w14:paraId="0771AB79" w14:textId="77777777" w:rsidR="000E70F1" w:rsidRPr="009C050B" w:rsidRDefault="000E70F1" w:rsidP="000E70F1">
      <w:pPr>
        <w:pStyle w:val="ZADEVA"/>
        <w:tabs>
          <w:tab w:val="clear" w:pos="1701"/>
          <w:tab w:val="left" w:pos="0"/>
        </w:tabs>
        <w:spacing w:line="240" w:lineRule="auto"/>
        <w:jc w:val="both"/>
        <w:outlineLvl w:val="2"/>
        <w:rPr>
          <w:szCs w:val="20"/>
          <w:lang w:val="sl-SI"/>
        </w:rPr>
      </w:pPr>
    </w:p>
    <w:p w14:paraId="2ECC0179" w14:textId="77777777" w:rsidR="000E70F1" w:rsidRDefault="000E70F1" w:rsidP="000E70F1">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Pr>
          <w:szCs w:val="20"/>
        </w:rPr>
        <w:t xml:space="preserve">pravilno. </w:t>
      </w:r>
    </w:p>
    <w:p w14:paraId="6361417E" w14:textId="77777777" w:rsidR="000E70F1" w:rsidRDefault="000E70F1" w:rsidP="000E70F1">
      <w:pPr>
        <w:rPr>
          <w:szCs w:val="20"/>
        </w:rPr>
      </w:pPr>
    </w:p>
    <w:p w14:paraId="251A6401" w14:textId="77777777" w:rsidR="00C328C3" w:rsidRDefault="00C328C3" w:rsidP="00C328C3">
      <w:pPr>
        <w:spacing w:line="240" w:lineRule="auto"/>
        <w:jc w:val="both"/>
        <w:rPr>
          <w:szCs w:val="20"/>
        </w:rPr>
      </w:pPr>
    </w:p>
    <w:p w14:paraId="007B3D0E" w14:textId="75F0FAFE" w:rsidR="00C328C3" w:rsidRDefault="00C328C3" w:rsidP="00C328C3">
      <w:pPr>
        <w:pStyle w:val="ZADEVA"/>
        <w:numPr>
          <w:ilvl w:val="1"/>
          <w:numId w:val="4"/>
        </w:numPr>
        <w:tabs>
          <w:tab w:val="clear" w:pos="1701"/>
          <w:tab w:val="left" w:pos="0"/>
        </w:tabs>
        <w:ind w:left="0" w:firstLine="0"/>
        <w:jc w:val="both"/>
        <w:outlineLvl w:val="1"/>
        <w:rPr>
          <w:rFonts w:cs="Arial"/>
          <w:szCs w:val="20"/>
          <w:lang w:val="sl-SI"/>
        </w:rPr>
      </w:pPr>
      <w:bookmarkStart w:id="25" w:name="_Toc86234779"/>
      <w:r>
        <w:rPr>
          <w:rFonts w:cs="Arial"/>
          <w:szCs w:val="20"/>
          <w:lang w:val="sl-SI"/>
        </w:rPr>
        <w:t xml:space="preserve">Javna uslužbenka </w:t>
      </w:r>
      <w:bookmarkEnd w:id="25"/>
      <w:r w:rsidR="00466CA5">
        <w:rPr>
          <w:rFonts w:cs="Arial"/>
          <w:szCs w:val="20"/>
          <w:lang w:val="sl-SI"/>
        </w:rPr>
        <w:t>█</w:t>
      </w:r>
    </w:p>
    <w:p w14:paraId="12E1E887" w14:textId="77777777" w:rsidR="00C328C3" w:rsidRDefault="00C328C3" w:rsidP="00C328C3">
      <w:pPr>
        <w:autoSpaceDE w:val="0"/>
        <w:autoSpaceDN w:val="0"/>
        <w:adjustRightInd w:val="0"/>
        <w:spacing w:line="240" w:lineRule="auto"/>
        <w:ind w:left="284"/>
        <w:rPr>
          <w:rFonts w:cs="Arial"/>
          <w:b/>
          <w:bCs/>
          <w:szCs w:val="20"/>
          <w:lang w:eastAsia="sl-SI"/>
        </w:rPr>
      </w:pPr>
    </w:p>
    <w:p w14:paraId="7FA23D7C" w14:textId="77777777" w:rsidR="00C328C3" w:rsidRPr="000E619C" w:rsidRDefault="00C328C3" w:rsidP="000E619C">
      <w:pPr>
        <w:jc w:val="both"/>
        <w:rPr>
          <w:szCs w:val="20"/>
        </w:rPr>
      </w:pPr>
      <w:r w:rsidRPr="000E619C">
        <w:rPr>
          <w:szCs w:val="20"/>
        </w:rPr>
        <w:t xml:space="preserve">Javna uslužbenka opravlja delo na delovnem mestu C028003 višji pravosodni svetovalec (PDI) II in je uvrščena v 40. plačni razred (Aneks št. 4 k pogodbi o zaposlitvi, št. 48/2013-7 z dne 22. 10. 2019). </w:t>
      </w:r>
    </w:p>
    <w:p w14:paraId="0E1DBD77" w14:textId="77777777" w:rsidR="00C328C3" w:rsidRPr="009252C4" w:rsidRDefault="00C328C3" w:rsidP="00C328C3">
      <w:pPr>
        <w:pStyle w:val="ZADEVA"/>
        <w:tabs>
          <w:tab w:val="clear" w:pos="1701"/>
          <w:tab w:val="left" w:pos="426"/>
        </w:tabs>
        <w:spacing w:line="240" w:lineRule="auto"/>
        <w:ind w:left="0" w:firstLine="0"/>
        <w:jc w:val="both"/>
        <w:outlineLvl w:val="0"/>
        <w:rPr>
          <w:rFonts w:cs="Arial"/>
          <w:b w:val="0"/>
          <w:szCs w:val="20"/>
          <w:lang w:val="sl-SI"/>
        </w:rPr>
      </w:pPr>
    </w:p>
    <w:p w14:paraId="25FA4065" w14:textId="77777777" w:rsidR="00C328C3" w:rsidRDefault="00C328C3" w:rsidP="00C328C3">
      <w:pPr>
        <w:autoSpaceDE w:val="0"/>
        <w:autoSpaceDN w:val="0"/>
        <w:adjustRightInd w:val="0"/>
        <w:spacing w:line="240" w:lineRule="auto"/>
        <w:rPr>
          <w:rFonts w:cs="Arial"/>
          <w:szCs w:val="20"/>
          <w:lang w:eastAsia="sl-SI"/>
        </w:rPr>
      </w:pPr>
      <w:r w:rsidRPr="00404300">
        <w:rPr>
          <w:rFonts w:cs="Arial"/>
          <w:szCs w:val="20"/>
          <w:lang w:eastAsia="sl-SI"/>
        </w:rPr>
        <w:t>Iz prejete dokumentacije je razvidn</w:t>
      </w:r>
      <w:r>
        <w:rPr>
          <w:rFonts w:cs="Arial"/>
          <w:szCs w:val="20"/>
          <w:lang w:eastAsia="sl-SI"/>
        </w:rPr>
        <w:t>a določitev RDU javne uslužbenke:</w:t>
      </w:r>
    </w:p>
    <w:p w14:paraId="0C852515" w14:textId="77777777" w:rsidR="00C328C3" w:rsidRPr="00404300" w:rsidRDefault="00C328C3" w:rsidP="00C328C3">
      <w:pPr>
        <w:autoSpaceDE w:val="0"/>
        <w:autoSpaceDN w:val="0"/>
        <w:adjustRightInd w:val="0"/>
        <w:spacing w:line="240" w:lineRule="auto"/>
        <w:rPr>
          <w:rFonts w:cs="Arial"/>
          <w:szCs w:val="20"/>
          <w:lang w:eastAsia="sl-SI"/>
        </w:rPr>
      </w:pPr>
    </w:p>
    <w:p w14:paraId="6AEC478E" w14:textId="77777777" w:rsidR="00C328C3" w:rsidRPr="00404300" w:rsidRDefault="00C328C3" w:rsidP="00C328C3">
      <w:pPr>
        <w:numPr>
          <w:ilvl w:val="0"/>
          <w:numId w:val="40"/>
        </w:numPr>
        <w:autoSpaceDE w:val="0"/>
        <w:autoSpaceDN w:val="0"/>
        <w:adjustRightInd w:val="0"/>
        <w:spacing w:line="240" w:lineRule="auto"/>
        <w:ind w:left="284" w:hanging="284"/>
        <w:rPr>
          <w:rFonts w:cs="Arial"/>
          <w:szCs w:val="20"/>
          <w:lang w:eastAsia="sl-SI"/>
        </w:rPr>
      </w:pPr>
      <w:r>
        <w:rPr>
          <w:rFonts w:cs="Arial"/>
          <w:szCs w:val="20"/>
          <w:lang w:eastAsia="sl-SI"/>
        </w:rPr>
        <w:t xml:space="preserve">za </w:t>
      </w:r>
      <w:r w:rsidRPr="00E06A1B">
        <w:rPr>
          <w:rFonts w:cs="Arial"/>
          <w:szCs w:val="20"/>
          <w:lang w:eastAsia="sl-SI"/>
        </w:rPr>
        <w:t xml:space="preserve">tretje </w:t>
      </w:r>
      <w:r>
        <w:rPr>
          <w:rFonts w:cs="Arial"/>
          <w:szCs w:val="20"/>
        </w:rPr>
        <w:t>tri</w:t>
      </w:r>
      <w:r w:rsidRPr="00E06A1B">
        <w:rPr>
          <w:rFonts w:cs="Arial"/>
          <w:szCs w:val="20"/>
        </w:rPr>
        <w:t>mesečje 2020</w:t>
      </w:r>
      <w:r w:rsidRPr="00404300">
        <w:rPr>
          <w:rFonts w:cs="Arial"/>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
        <w:gridCol w:w="2694"/>
        <w:gridCol w:w="1540"/>
        <w:gridCol w:w="1540"/>
        <w:gridCol w:w="305"/>
        <w:gridCol w:w="2320"/>
      </w:tblGrid>
      <w:tr w:rsidR="00C328C3" w:rsidRPr="00463EEA" w14:paraId="6ECE1F3B" w14:textId="77777777" w:rsidTr="00C93749">
        <w:tc>
          <w:tcPr>
            <w:tcW w:w="6256" w:type="dxa"/>
            <w:gridSpan w:val="5"/>
            <w:shd w:val="clear" w:color="auto" w:fill="auto"/>
          </w:tcPr>
          <w:p w14:paraId="058203E2" w14:textId="77777777" w:rsidR="00C328C3" w:rsidRPr="00463EEA" w:rsidRDefault="00C328C3" w:rsidP="00C93749">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67DB9ACA" w14:textId="77777777" w:rsidR="00C328C3" w:rsidRPr="00463EEA" w:rsidRDefault="00C328C3" w:rsidP="00C93749">
            <w:pPr>
              <w:spacing w:line="240" w:lineRule="auto"/>
              <w:jc w:val="center"/>
              <w:rPr>
                <w:rFonts w:cs="Arial"/>
                <w:sz w:val="16"/>
                <w:szCs w:val="16"/>
              </w:rPr>
            </w:pPr>
            <w:r>
              <w:rPr>
                <w:rFonts w:cs="Arial"/>
                <w:sz w:val="16"/>
                <w:szCs w:val="16"/>
              </w:rPr>
              <w:t>VIII</w:t>
            </w:r>
          </w:p>
        </w:tc>
      </w:tr>
      <w:tr w:rsidR="00C328C3" w:rsidRPr="00463EEA" w14:paraId="44648F94" w14:textId="77777777" w:rsidTr="00C93749">
        <w:tc>
          <w:tcPr>
            <w:tcW w:w="6256" w:type="dxa"/>
            <w:gridSpan w:val="5"/>
            <w:shd w:val="clear" w:color="auto" w:fill="auto"/>
          </w:tcPr>
          <w:p w14:paraId="74911131" w14:textId="77777777" w:rsidR="00C328C3" w:rsidRPr="00463EEA" w:rsidRDefault="00C328C3" w:rsidP="00C93749">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7C4D8141" w14:textId="77777777" w:rsidR="00C328C3" w:rsidRPr="00463EEA" w:rsidRDefault="00C328C3" w:rsidP="00C93749">
            <w:pPr>
              <w:spacing w:line="240" w:lineRule="auto"/>
              <w:jc w:val="center"/>
              <w:rPr>
                <w:rFonts w:cs="Arial"/>
                <w:sz w:val="16"/>
                <w:szCs w:val="16"/>
              </w:rPr>
            </w:pPr>
            <w:r>
              <w:rPr>
                <w:rFonts w:cs="Arial"/>
                <w:sz w:val="16"/>
                <w:szCs w:val="16"/>
              </w:rPr>
              <w:t>40</w:t>
            </w:r>
          </w:p>
        </w:tc>
      </w:tr>
      <w:tr w:rsidR="00C328C3" w:rsidRPr="00463EEA" w14:paraId="2AE9F529" w14:textId="77777777" w:rsidTr="00C93749">
        <w:tc>
          <w:tcPr>
            <w:tcW w:w="6256" w:type="dxa"/>
            <w:gridSpan w:val="5"/>
            <w:shd w:val="clear" w:color="auto" w:fill="auto"/>
          </w:tcPr>
          <w:p w14:paraId="60E4E912" w14:textId="77777777" w:rsidR="00C328C3" w:rsidRPr="00463EEA" w:rsidRDefault="00C328C3" w:rsidP="00C93749">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48CE3C3E" w14:textId="77777777" w:rsidR="00C328C3" w:rsidRPr="00463EEA" w:rsidRDefault="00C328C3" w:rsidP="00C93749">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C328C3" w:rsidRPr="00463EEA" w14:paraId="3C42A278" w14:textId="77777777" w:rsidTr="00C93749">
        <w:tc>
          <w:tcPr>
            <w:tcW w:w="6256" w:type="dxa"/>
            <w:gridSpan w:val="5"/>
            <w:shd w:val="clear" w:color="auto" w:fill="auto"/>
          </w:tcPr>
          <w:p w14:paraId="6C6EE92E" w14:textId="77777777" w:rsidR="00C328C3" w:rsidRPr="00463EEA" w:rsidRDefault="00C328C3" w:rsidP="00C93749">
            <w:pPr>
              <w:spacing w:line="240" w:lineRule="auto"/>
              <w:jc w:val="both"/>
              <w:rPr>
                <w:rFonts w:cs="Arial"/>
                <w:sz w:val="16"/>
                <w:szCs w:val="16"/>
              </w:rPr>
            </w:pPr>
            <w:r w:rsidRPr="00463EEA">
              <w:rPr>
                <w:rFonts w:cs="Arial"/>
                <w:sz w:val="16"/>
                <w:szCs w:val="16"/>
              </w:rPr>
              <w:t>vsota ocen po kriterijih</w:t>
            </w:r>
          </w:p>
        </w:tc>
        <w:tc>
          <w:tcPr>
            <w:tcW w:w="2659" w:type="dxa"/>
            <w:shd w:val="clear" w:color="auto" w:fill="auto"/>
          </w:tcPr>
          <w:p w14:paraId="75F467E5" w14:textId="77777777" w:rsidR="00C328C3" w:rsidRPr="00463EEA" w:rsidRDefault="00C328C3" w:rsidP="00C93749">
            <w:pPr>
              <w:spacing w:line="240" w:lineRule="auto"/>
              <w:jc w:val="center"/>
              <w:rPr>
                <w:rFonts w:cs="Arial"/>
                <w:sz w:val="16"/>
                <w:szCs w:val="16"/>
              </w:rPr>
            </w:pPr>
            <w:r>
              <w:rPr>
                <w:rFonts w:cs="Arial"/>
                <w:sz w:val="16"/>
                <w:szCs w:val="16"/>
              </w:rPr>
              <w:t>5</w:t>
            </w:r>
          </w:p>
        </w:tc>
      </w:tr>
      <w:tr w:rsidR="00C328C3" w:rsidRPr="00463EEA" w14:paraId="230AD54F" w14:textId="77777777" w:rsidTr="00C93749">
        <w:tc>
          <w:tcPr>
            <w:tcW w:w="6256" w:type="dxa"/>
            <w:gridSpan w:val="5"/>
            <w:shd w:val="clear" w:color="auto" w:fill="auto"/>
          </w:tcPr>
          <w:p w14:paraId="635FAD2F" w14:textId="77777777" w:rsidR="00C328C3" w:rsidRPr="00463EEA" w:rsidRDefault="00C328C3" w:rsidP="00C93749">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6883CAE0" w14:textId="77777777" w:rsidR="00C328C3" w:rsidRPr="003D094B" w:rsidRDefault="00C328C3" w:rsidP="00C93749">
            <w:pPr>
              <w:spacing w:line="240" w:lineRule="auto"/>
              <w:jc w:val="center"/>
              <w:rPr>
                <w:rFonts w:cs="Arial"/>
                <w:b/>
                <w:bCs/>
                <w:sz w:val="16"/>
                <w:szCs w:val="16"/>
                <w:lang w:eastAsia="sl-SI"/>
              </w:rPr>
            </w:pPr>
            <w:r>
              <w:rPr>
                <w:rFonts w:cs="Arial"/>
                <w:b/>
                <w:bCs/>
                <w:sz w:val="16"/>
                <w:szCs w:val="16"/>
              </w:rPr>
              <w:t>204,45</w:t>
            </w:r>
            <w:r w:rsidRPr="003D094B">
              <w:rPr>
                <w:rFonts w:cs="Arial"/>
                <w:b/>
                <w:bCs/>
                <w:sz w:val="16"/>
                <w:szCs w:val="16"/>
              </w:rPr>
              <w:t xml:space="preserve"> evrov bruto</w:t>
            </w:r>
          </w:p>
        </w:tc>
      </w:tr>
      <w:tr w:rsidR="00C328C3" w:rsidRPr="00463EEA" w14:paraId="123D0BA7" w14:textId="77777777" w:rsidTr="00C93749">
        <w:tc>
          <w:tcPr>
            <w:tcW w:w="6256" w:type="dxa"/>
            <w:gridSpan w:val="5"/>
            <w:shd w:val="clear" w:color="auto" w:fill="auto"/>
          </w:tcPr>
          <w:p w14:paraId="71A5FAAF" w14:textId="77777777" w:rsidR="00C328C3" w:rsidRPr="00463EEA" w:rsidRDefault="00C328C3" w:rsidP="00C93749">
            <w:pPr>
              <w:spacing w:line="240" w:lineRule="auto"/>
              <w:jc w:val="both"/>
              <w:rPr>
                <w:rFonts w:cs="Arial"/>
                <w:sz w:val="16"/>
                <w:szCs w:val="16"/>
              </w:rPr>
            </w:pPr>
            <w:r w:rsidRPr="00463EEA">
              <w:rPr>
                <w:rFonts w:cs="Arial"/>
                <w:sz w:val="16"/>
                <w:szCs w:val="16"/>
              </w:rPr>
              <w:t>najvišje možno izplačilo RDU</w:t>
            </w:r>
          </w:p>
        </w:tc>
        <w:tc>
          <w:tcPr>
            <w:tcW w:w="2659" w:type="dxa"/>
            <w:shd w:val="clear" w:color="auto" w:fill="auto"/>
          </w:tcPr>
          <w:p w14:paraId="078EF441" w14:textId="77777777" w:rsidR="00C328C3" w:rsidRPr="00E06A1B" w:rsidRDefault="00C328C3" w:rsidP="00C93749">
            <w:pPr>
              <w:spacing w:line="240" w:lineRule="auto"/>
              <w:jc w:val="center"/>
              <w:rPr>
                <w:rFonts w:cs="Arial"/>
                <w:sz w:val="16"/>
                <w:szCs w:val="16"/>
                <w:lang w:eastAsia="sl-SI"/>
              </w:rPr>
            </w:pPr>
            <w:r>
              <w:rPr>
                <w:rFonts w:cs="Arial"/>
                <w:sz w:val="16"/>
                <w:szCs w:val="16"/>
                <w:lang w:eastAsia="sl-SI"/>
              </w:rPr>
              <w:t>2.032,98</w:t>
            </w:r>
            <w:r w:rsidRPr="00E06A1B">
              <w:rPr>
                <w:rFonts w:cs="Arial"/>
                <w:sz w:val="16"/>
                <w:szCs w:val="16"/>
                <w:lang w:eastAsia="sl-SI"/>
              </w:rPr>
              <w:t xml:space="preserve"> </w:t>
            </w:r>
            <w:r w:rsidRPr="00E06A1B">
              <w:rPr>
                <w:rFonts w:cs="Arial"/>
                <w:sz w:val="16"/>
                <w:szCs w:val="16"/>
              </w:rPr>
              <w:t>evrov bruto</w:t>
            </w:r>
          </w:p>
        </w:tc>
      </w:tr>
      <w:tr w:rsidR="00C328C3" w:rsidRPr="00A353B9" w14:paraId="25B27117" w14:textId="77777777" w:rsidTr="00C93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tcPr>
          <w:p w14:paraId="4AF4B552" w14:textId="77777777" w:rsidR="00C328C3" w:rsidRDefault="00C328C3" w:rsidP="00C93749">
            <w:pPr>
              <w:autoSpaceDE w:val="0"/>
              <w:autoSpaceDN w:val="0"/>
              <w:adjustRightInd w:val="0"/>
              <w:spacing w:line="240" w:lineRule="auto"/>
              <w:ind w:left="284"/>
              <w:rPr>
                <w:rFonts w:cs="Arial"/>
                <w:szCs w:val="20"/>
                <w:lang w:eastAsia="sl-SI"/>
              </w:rPr>
            </w:pPr>
          </w:p>
          <w:p w14:paraId="28DCF8B6" w14:textId="77777777" w:rsidR="00C328C3" w:rsidRPr="00E06A1B" w:rsidRDefault="00C328C3" w:rsidP="00C93749">
            <w:pPr>
              <w:numPr>
                <w:ilvl w:val="0"/>
                <w:numId w:val="40"/>
              </w:numPr>
              <w:autoSpaceDE w:val="0"/>
              <w:autoSpaceDN w:val="0"/>
              <w:adjustRightInd w:val="0"/>
              <w:spacing w:line="240" w:lineRule="auto"/>
              <w:ind w:left="284" w:right="-972" w:hanging="284"/>
              <w:rPr>
                <w:rFonts w:cs="Arial"/>
                <w:szCs w:val="20"/>
                <w:lang w:eastAsia="sl-SI"/>
              </w:rPr>
            </w:pPr>
            <w:r>
              <w:rPr>
                <w:rFonts w:cs="Arial"/>
                <w:szCs w:val="20"/>
                <w:lang w:eastAsia="sl-SI"/>
              </w:rPr>
              <w:t xml:space="preserve">za četrto </w:t>
            </w:r>
            <w:r>
              <w:rPr>
                <w:rFonts w:cs="Arial"/>
                <w:szCs w:val="20"/>
              </w:rPr>
              <w:t>tri</w:t>
            </w:r>
            <w:r w:rsidRPr="00E06A1B">
              <w:rPr>
                <w:rFonts w:cs="Arial"/>
                <w:szCs w:val="20"/>
              </w:rPr>
              <w:t>mesečje 2020</w:t>
            </w:r>
            <w:r w:rsidRPr="00404300">
              <w:rPr>
                <w:rFonts w:cs="Arial"/>
                <w:szCs w:val="20"/>
                <w:lang w:eastAsia="sl-SI"/>
              </w:rPr>
              <w:t>:</w:t>
            </w:r>
          </w:p>
        </w:tc>
        <w:tc>
          <w:tcPr>
            <w:tcW w:w="1540" w:type="dxa"/>
            <w:tcBorders>
              <w:top w:val="nil"/>
              <w:left w:val="nil"/>
              <w:bottom w:val="nil"/>
              <w:right w:val="nil"/>
            </w:tcBorders>
            <w:shd w:val="clear" w:color="auto" w:fill="auto"/>
            <w:noWrap/>
          </w:tcPr>
          <w:p w14:paraId="403E2380" w14:textId="77777777" w:rsidR="00C328C3" w:rsidRPr="00A353B9" w:rsidRDefault="00C328C3" w:rsidP="00C93749">
            <w:pPr>
              <w:spacing w:line="240" w:lineRule="auto"/>
              <w:ind w:left="265"/>
              <w:jc w:val="right"/>
              <w:rPr>
                <w:rFonts w:cs="Arial"/>
                <w:szCs w:val="20"/>
                <w:lang w:eastAsia="sl-SI"/>
              </w:rPr>
            </w:pPr>
          </w:p>
        </w:tc>
        <w:tc>
          <w:tcPr>
            <w:tcW w:w="1540" w:type="dxa"/>
            <w:tcBorders>
              <w:top w:val="nil"/>
              <w:left w:val="nil"/>
              <w:bottom w:val="nil"/>
              <w:right w:val="nil"/>
            </w:tcBorders>
            <w:shd w:val="clear" w:color="auto" w:fill="auto"/>
            <w:noWrap/>
          </w:tcPr>
          <w:p w14:paraId="2AE4C6FC" w14:textId="77777777" w:rsidR="00C328C3" w:rsidRPr="00A353B9" w:rsidRDefault="00C328C3" w:rsidP="00C93749">
            <w:pPr>
              <w:spacing w:line="240" w:lineRule="auto"/>
              <w:jc w:val="right"/>
              <w:rPr>
                <w:rFonts w:cs="Arial"/>
                <w:szCs w:val="20"/>
                <w:lang w:eastAsia="sl-SI"/>
              </w:rPr>
            </w:pPr>
          </w:p>
        </w:tc>
      </w:tr>
      <w:tr w:rsidR="00C328C3" w:rsidRPr="00463EEA" w14:paraId="1086555E" w14:textId="77777777" w:rsidTr="00C93749">
        <w:tc>
          <w:tcPr>
            <w:tcW w:w="6256" w:type="dxa"/>
            <w:gridSpan w:val="5"/>
            <w:shd w:val="clear" w:color="auto" w:fill="auto"/>
          </w:tcPr>
          <w:p w14:paraId="49A93408" w14:textId="77777777" w:rsidR="00C328C3" w:rsidRPr="00463EEA" w:rsidRDefault="00C328C3" w:rsidP="00C93749">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7B3DE4FA" w14:textId="77777777" w:rsidR="00C328C3" w:rsidRPr="00463EEA" w:rsidRDefault="00C328C3" w:rsidP="00C93749">
            <w:pPr>
              <w:spacing w:line="240" w:lineRule="auto"/>
              <w:jc w:val="center"/>
              <w:rPr>
                <w:rFonts w:cs="Arial"/>
                <w:sz w:val="16"/>
                <w:szCs w:val="16"/>
              </w:rPr>
            </w:pPr>
            <w:r>
              <w:rPr>
                <w:rFonts w:cs="Arial"/>
                <w:sz w:val="16"/>
                <w:szCs w:val="16"/>
              </w:rPr>
              <w:t>VIII</w:t>
            </w:r>
          </w:p>
        </w:tc>
      </w:tr>
      <w:tr w:rsidR="00C328C3" w:rsidRPr="00463EEA" w14:paraId="66C50896" w14:textId="77777777" w:rsidTr="00C93749">
        <w:tc>
          <w:tcPr>
            <w:tcW w:w="6256" w:type="dxa"/>
            <w:gridSpan w:val="5"/>
            <w:shd w:val="clear" w:color="auto" w:fill="auto"/>
          </w:tcPr>
          <w:p w14:paraId="0C85A515" w14:textId="77777777" w:rsidR="00C328C3" w:rsidRPr="00463EEA" w:rsidRDefault="00C328C3" w:rsidP="00C93749">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7E1AD75D" w14:textId="77777777" w:rsidR="00C328C3" w:rsidRPr="00463EEA" w:rsidRDefault="00C328C3" w:rsidP="00C93749">
            <w:pPr>
              <w:spacing w:line="240" w:lineRule="auto"/>
              <w:jc w:val="center"/>
              <w:rPr>
                <w:rFonts w:cs="Arial"/>
                <w:sz w:val="16"/>
                <w:szCs w:val="16"/>
              </w:rPr>
            </w:pPr>
            <w:r>
              <w:rPr>
                <w:rFonts w:cs="Arial"/>
                <w:sz w:val="16"/>
                <w:szCs w:val="16"/>
              </w:rPr>
              <w:t>40</w:t>
            </w:r>
          </w:p>
        </w:tc>
      </w:tr>
      <w:tr w:rsidR="00C328C3" w:rsidRPr="00463EEA" w14:paraId="37DF7DF2" w14:textId="77777777" w:rsidTr="00C93749">
        <w:tc>
          <w:tcPr>
            <w:tcW w:w="6256" w:type="dxa"/>
            <w:gridSpan w:val="5"/>
            <w:shd w:val="clear" w:color="auto" w:fill="auto"/>
          </w:tcPr>
          <w:p w14:paraId="2FE761CC" w14:textId="77777777" w:rsidR="00C328C3" w:rsidRPr="00463EEA" w:rsidRDefault="00C328C3" w:rsidP="00C93749">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5A9F99E3" w14:textId="77777777" w:rsidR="00C328C3" w:rsidRPr="00463EEA" w:rsidRDefault="00C328C3" w:rsidP="00C93749">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C328C3" w:rsidRPr="00463EEA" w14:paraId="053DE8EC" w14:textId="77777777" w:rsidTr="00C93749">
        <w:tc>
          <w:tcPr>
            <w:tcW w:w="6256" w:type="dxa"/>
            <w:gridSpan w:val="5"/>
            <w:shd w:val="clear" w:color="auto" w:fill="auto"/>
          </w:tcPr>
          <w:p w14:paraId="13EF76A6" w14:textId="77777777" w:rsidR="00C328C3" w:rsidRPr="00463EEA" w:rsidRDefault="00C328C3" w:rsidP="00C93749">
            <w:pPr>
              <w:spacing w:line="240" w:lineRule="auto"/>
              <w:jc w:val="both"/>
              <w:rPr>
                <w:rFonts w:cs="Arial"/>
                <w:sz w:val="16"/>
                <w:szCs w:val="16"/>
              </w:rPr>
            </w:pPr>
            <w:r w:rsidRPr="00463EEA">
              <w:rPr>
                <w:rFonts w:cs="Arial"/>
                <w:sz w:val="16"/>
                <w:szCs w:val="16"/>
              </w:rPr>
              <w:t>vsota ocen po kriterijih</w:t>
            </w:r>
          </w:p>
        </w:tc>
        <w:tc>
          <w:tcPr>
            <w:tcW w:w="2659" w:type="dxa"/>
            <w:shd w:val="clear" w:color="auto" w:fill="auto"/>
          </w:tcPr>
          <w:p w14:paraId="64A76797" w14:textId="77777777" w:rsidR="00C328C3" w:rsidRPr="00463EEA" w:rsidRDefault="00C328C3" w:rsidP="00C93749">
            <w:pPr>
              <w:spacing w:line="240" w:lineRule="auto"/>
              <w:jc w:val="center"/>
              <w:rPr>
                <w:rFonts w:cs="Arial"/>
                <w:sz w:val="16"/>
                <w:szCs w:val="16"/>
              </w:rPr>
            </w:pPr>
            <w:r>
              <w:rPr>
                <w:rFonts w:cs="Arial"/>
                <w:sz w:val="16"/>
                <w:szCs w:val="16"/>
              </w:rPr>
              <w:t>5</w:t>
            </w:r>
          </w:p>
        </w:tc>
      </w:tr>
      <w:tr w:rsidR="00C328C3" w:rsidRPr="00463EEA" w14:paraId="035D40CD" w14:textId="77777777" w:rsidTr="00C93749">
        <w:tc>
          <w:tcPr>
            <w:tcW w:w="6256" w:type="dxa"/>
            <w:gridSpan w:val="5"/>
            <w:shd w:val="clear" w:color="auto" w:fill="auto"/>
          </w:tcPr>
          <w:p w14:paraId="331D49C7" w14:textId="77777777" w:rsidR="00C328C3" w:rsidRPr="00463EEA" w:rsidRDefault="00C328C3" w:rsidP="00C93749">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05A418EF" w14:textId="77777777" w:rsidR="00C328C3" w:rsidRPr="003D094B" w:rsidRDefault="00C328C3" w:rsidP="00C93749">
            <w:pPr>
              <w:spacing w:line="240" w:lineRule="auto"/>
              <w:jc w:val="center"/>
              <w:rPr>
                <w:rFonts w:cs="Arial"/>
                <w:b/>
                <w:bCs/>
                <w:sz w:val="16"/>
                <w:szCs w:val="16"/>
                <w:lang w:eastAsia="sl-SI"/>
              </w:rPr>
            </w:pPr>
            <w:r>
              <w:rPr>
                <w:rFonts w:cs="Arial"/>
                <w:b/>
                <w:bCs/>
                <w:sz w:val="16"/>
                <w:szCs w:val="16"/>
              </w:rPr>
              <w:t xml:space="preserve">337,97 </w:t>
            </w:r>
            <w:r w:rsidRPr="003D094B">
              <w:rPr>
                <w:rFonts w:cs="Arial"/>
                <w:b/>
                <w:bCs/>
                <w:sz w:val="16"/>
                <w:szCs w:val="16"/>
              </w:rPr>
              <w:t>evrov bruto</w:t>
            </w:r>
          </w:p>
        </w:tc>
      </w:tr>
      <w:tr w:rsidR="00C328C3" w:rsidRPr="00463EEA" w14:paraId="53755D45" w14:textId="77777777" w:rsidTr="00C93749">
        <w:tc>
          <w:tcPr>
            <w:tcW w:w="6256" w:type="dxa"/>
            <w:gridSpan w:val="5"/>
            <w:shd w:val="clear" w:color="auto" w:fill="auto"/>
          </w:tcPr>
          <w:p w14:paraId="2B8B9FE3" w14:textId="77777777" w:rsidR="00C328C3" w:rsidRPr="00463EEA" w:rsidRDefault="00C328C3" w:rsidP="00C93749">
            <w:pPr>
              <w:spacing w:line="240" w:lineRule="auto"/>
              <w:jc w:val="both"/>
              <w:rPr>
                <w:rFonts w:cs="Arial"/>
                <w:sz w:val="16"/>
                <w:szCs w:val="16"/>
              </w:rPr>
            </w:pPr>
            <w:r w:rsidRPr="00463EEA">
              <w:rPr>
                <w:rFonts w:cs="Arial"/>
                <w:sz w:val="16"/>
                <w:szCs w:val="16"/>
              </w:rPr>
              <w:t>najvišje možno izplačilo RDU</w:t>
            </w:r>
          </w:p>
        </w:tc>
        <w:tc>
          <w:tcPr>
            <w:tcW w:w="2659" w:type="dxa"/>
            <w:shd w:val="clear" w:color="auto" w:fill="auto"/>
          </w:tcPr>
          <w:p w14:paraId="26818FC6" w14:textId="77777777" w:rsidR="00C328C3" w:rsidRPr="00E06A1B" w:rsidRDefault="00C328C3" w:rsidP="00C93749">
            <w:pPr>
              <w:spacing w:line="240" w:lineRule="auto"/>
              <w:jc w:val="center"/>
              <w:rPr>
                <w:rFonts w:cs="Arial"/>
                <w:sz w:val="16"/>
                <w:szCs w:val="16"/>
                <w:lang w:eastAsia="sl-SI"/>
              </w:rPr>
            </w:pPr>
            <w:r>
              <w:rPr>
                <w:rFonts w:cs="Arial"/>
                <w:sz w:val="16"/>
                <w:szCs w:val="16"/>
                <w:lang w:eastAsia="sl-SI"/>
              </w:rPr>
              <w:t>1.828,53</w:t>
            </w:r>
            <w:r w:rsidRPr="00E06A1B">
              <w:rPr>
                <w:rFonts w:cs="Arial"/>
                <w:sz w:val="16"/>
                <w:szCs w:val="16"/>
                <w:lang w:eastAsia="sl-SI"/>
              </w:rPr>
              <w:t xml:space="preserve"> </w:t>
            </w:r>
            <w:r w:rsidRPr="00E06A1B">
              <w:rPr>
                <w:rFonts w:cs="Arial"/>
                <w:sz w:val="16"/>
                <w:szCs w:val="16"/>
              </w:rPr>
              <w:t>evrov bruto</w:t>
            </w:r>
          </w:p>
        </w:tc>
      </w:tr>
      <w:tr w:rsidR="00C328C3" w:rsidRPr="00932E02" w14:paraId="795E6A2E" w14:textId="77777777" w:rsidTr="00C93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vAlign w:val="bottom"/>
          </w:tcPr>
          <w:p w14:paraId="5887FEB3" w14:textId="77777777" w:rsidR="00C328C3" w:rsidRPr="00932E02" w:rsidRDefault="00C328C3"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744302AC" w14:textId="77777777" w:rsidR="00C328C3" w:rsidRPr="00932E02" w:rsidRDefault="00C328C3"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49CA8508" w14:textId="77777777" w:rsidR="00C328C3" w:rsidRPr="00932E02" w:rsidRDefault="00C328C3" w:rsidP="00C93749">
            <w:pPr>
              <w:spacing w:line="240" w:lineRule="auto"/>
              <w:jc w:val="right"/>
              <w:rPr>
                <w:rFonts w:cs="Arial"/>
                <w:szCs w:val="20"/>
                <w:lang w:eastAsia="sl-SI"/>
              </w:rPr>
            </w:pPr>
          </w:p>
        </w:tc>
      </w:tr>
    </w:tbl>
    <w:p w14:paraId="361C6497" w14:textId="77777777" w:rsidR="00C328C3" w:rsidRPr="000E619C" w:rsidRDefault="00C328C3" w:rsidP="000E619C">
      <w:pPr>
        <w:numPr>
          <w:ilvl w:val="0"/>
          <w:numId w:val="40"/>
        </w:numPr>
        <w:autoSpaceDE w:val="0"/>
        <w:autoSpaceDN w:val="0"/>
        <w:adjustRightInd w:val="0"/>
        <w:spacing w:line="240" w:lineRule="auto"/>
        <w:ind w:left="284" w:right="-972" w:hanging="284"/>
        <w:rPr>
          <w:rFonts w:cs="Arial"/>
          <w:szCs w:val="20"/>
          <w:lang w:eastAsia="sl-SI"/>
        </w:rPr>
      </w:pPr>
      <w:r w:rsidRPr="000E619C">
        <w:rPr>
          <w:rFonts w:cs="Arial"/>
          <w:szCs w:val="20"/>
          <w:lang w:eastAsia="sl-SI"/>
        </w:rPr>
        <w:t>za mesec januar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
        <w:gridCol w:w="2500"/>
        <w:gridCol w:w="1540"/>
        <w:gridCol w:w="1540"/>
        <w:gridCol w:w="431"/>
        <w:gridCol w:w="2386"/>
      </w:tblGrid>
      <w:tr w:rsidR="00C328C3" w:rsidRPr="00463EEA" w14:paraId="79C25808" w14:textId="77777777" w:rsidTr="00C93749">
        <w:tc>
          <w:tcPr>
            <w:tcW w:w="6158" w:type="dxa"/>
            <w:gridSpan w:val="5"/>
            <w:shd w:val="clear" w:color="auto" w:fill="auto"/>
          </w:tcPr>
          <w:p w14:paraId="7A4BD4AF" w14:textId="77777777" w:rsidR="00C328C3" w:rsidRPr="00463EEA" w:rsidRDefault="00C328C3" w:rsidP="00C93749">
            <w:pPr>
              <w:spacing w:line="240" w:lineRule="auto"/>
              <w:jc w:val="both"/>
              <w:rPr>
                <w:rFonts w:cs="Arial"/>
                <w:sz w:val="16"/>
                <w:szCs w:val="16"/>
              </w:rPr>
            </w:pPr>
            <w:r w:rsidRPr="00463EEA">
              <w:rPr>
                <w:rFonts w:cs="Arial"/>
                <w:sz w:val="16"/>
                <w:szCs w:val="16"/>
              </w:rPr>
              <w:t>tarifni razred</w:t>
            </w:r>
          </w:p>
        </w:tc>
        <w:tc>
          <w:tcPr>
            <w:tcW w:w="2556" w:type="dxa"/>
            <w:shd w:val="clear" w:color="auto" w:fill="auto"/>
          </w:tcPr>
          <w:p w14:paraId="4A2B49FD" w14:textId="77777777" w:rsidR="00C328C3" w:rsidRPr="00463EEA" w:rsidRDefault="00C328C3" w:rsidP="00C93749">
            <w:pPr>
              <w:spacing w:line="240" w:lineRule="auto"/>
              <w:jc w:val="center"/>
              <w:rPr>
                <w:rFonts w:cs="Arial"/>
                <w:sz w:val="16"/>
                <w:szCs w:val="16"/>
              </w:rPr>
            </w:pPr>
            <w:r>
              <w:rPr>
                <w:rFonts w:cs="Arial"/>
                <w:sz w:val="16"/>
                <w:szCs w:val="16"/>
              </w:rPr>
              <w:t>VIII</w:t>
            </w:r>
          </w:p>
        </w:tc>
      </w:tr>
      <w:tr w:rsidR="00C328C3" w:rsidRPr="00463EEA" w14:paraId="16E45075" w14:textId="77777777" w:rsidTr="00C93749">
        <w:tc>
          <w:tcPr>
            <w:tcW w:w="6158" w:type="dxa"/>
            <w:gridSpan w:val="5"/>
            <w:shd w:val="clear" w:color="auto" w:fill="auto"/>
          </w:tcPr>
          <w:p w14:paraId="2FB8250A" w14:textId="77777777" w:rsidR="00C328C3" w:rsidRPr="00463EEA" w:rsidRDefault="00C328C3" w:rsidP="00C93749">
            <w:pPr>
              <w:spacing w:line="240" w:lineRule="auto"/>
              <w:jc w:val="both"/>
              <w:rPr>
                <w:rFonts w:cs="Arial"/>
                <w:sz w:val="16"/>
                <w:szCs w:val="16"/>
              </w:rPr>
            </w:pPr>
            <w:r w:rsidRPr="00463EEA">
              <w:rPr>
                <w:rFonts w:cs="Arial"/>
                <w:sz w:val="16"/>
                <w:szCs w:val="16"/>
              </w:rPr>
              <w:t>plačni razred</w:t>
            </w:r>
          </w:p>
        </w:tc>
        <w:tc>
          <w:tcPr>
            <w:tcW w:w="2556" w:type="dxa"/>
            <w:shd w:val="clear" w:color="auto" w:fill="auto"/>
          </w:tcPr>
          <w:p w14:paraId="4671CD78" w14:textId="77777777" w:rsidR="00C328C3" w:rsidRPr="00463EEA" w:rsidRDefault="00C328C3" w:rsidP="00C93749">
            <w:pPr>
              <w:spacing w:line="240" w:lineRule="auto"/>
              <w:jc w:val="center"/>
              <w:rPr>
                <w:rFonts w:cs="Arial"/>
                <w:sz w:val="16"/>
                <w:szCs w:val="16"/>
              </w:rPr>
            </w:pPr>
            <w:r>
              <w:rPr>
                <w:rFonts w:cs="Arial"/>
                <w:sz w:val="16"/>
                <w:szCs w:val="16"/>
              </w:rPr>
              <w:t>40</w:t>
            </w:r>
          </w:p>
        </w:tc>
      </w:tr>
      <w:tr w:rsidR="00C328C3" w:rsidRPr="00463EEA" w14:paraId="5872F13E" w14:textId="77777777" w:rsidTr="00C93749">
        <w:tc>
          <w:tcPr>
            <w:tcW w:w="6158" w:type="dxa"/>
            <w:gridSpan w:val="5"/>
            <w:shd w:val="clear" w:color="auto" w:fill="auto"/>
          </w:tcPr>
          <w:p w14:paraId="4FEF6681" w14:textId="77777777" w:rsidR="00C328C3" w:rsidRPr="00463EEA" w:rsidRDefault="00C328C3" w:rsidP="00C93749">
            <w:pPr>
              <w:spacing w:line="240" w:lineRule="auto"/>
              <w:jc w:val="both"/>
              <w:rPr>
                <w:rFonts w:cs="Arial"/>
                <w:sz w:val="16"/>
                <w:szCs w:val="16"/>
              </w:rPr>
            </w:pPr>
            <w:r w:rsidRPr="00463EEA">
              <w:rPr>
                <w:rFonts w:cs="Arial"/>
                <w:sz w:val="16"/>
                <w:szCs w:val="16"/>
              </w:rPr>
              <w:t>kriteriji ocenjevanja (5 kriterijev)</w:t>
            </w:r>
          </w:p>
        </w:tc>
        <w:tc>
          <w:tcPr>
            <w:tcW w:w="2556" w:type="dxa"/>
            <w:shd w:val="clear" w:color="auto" w:fill="auto"/>
          </w:tcPr>
          <w:p w14:paraId="2E3C4013" w14:textId="77777777" w:rsidR="00C328C3" w:rsidRPr="00463EEA" w:rsidRDefault="00C328C3" w:rsidP="00C93749">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C328C3" w:rsidRPr="00463EEA" w14:paraId="16B42542" w14:textId="77777777" w:rsidTr="00C93749">
        <w:tc>
          <w:tcPr>
            <w:tcW w:w="6158" w:type="dxa"/>
            <w:gridSpan w:val="5"/>
            <w:shd w:val="clear" w:color="auto" w:fill="auto"/>
          </w:tcPr>
          <w:p w14:paraId="4C9DB748" w14:textId="77777777" w:rsidR="00C328C3" w:rsidRPr="00463EEA" w:rsidRDefault="00C328C3" w:rsidP="00C93749">
            <w:pPr>
              <w:spacing w:line="240" w:lineRule="auto"/>
              <w:jc w:val="both"/>
              <w:rPr>
                <w:rFonts w:cs="Arial"/>
                <w:sz w:val="16"/>
                <w:szCs w:val="16"/>
              </w:rPr>
            </w:pPr>
            <w:r w:rsidRPr="00463EEA">
              <w:rPr>
                <w:rFonts w:cs="Arial"/>
                <w:sz w:val="16"/>
                <w:szCs w:val="16"/>
              </w:rPr>
              <w:t>vsota ocen po kriterijih</w:t>
            </w:r>
          </w:p>
        </w:tc>
        <w:tc>
          <w:tcPr>
            <w:tcW w:w="2556" w:type="dxa"/>
            <w:shd w:val="clear" w:color="auto" w:fill="auto"/>
          </w:tcPr>
          <w:p w14:paraId="598D243D" w14:textId="77777777" w:rsidR="00C328C3" w:rsidRPr="00463EEA" w:rsidRDefault="00C328C3" w:rsidP="00C93749">
            <w:pPr>
              <w:spacing w:line="240" w:lineRule="auto"/>
              <w:jc w:val="center"/>
              <w:rPr>
                <w:rFonts w:cs="Arial"/>
                <w:sz w:val="16"/>
                <w:szCs w:val="16"/>
              </w:rPr>
            </w:pPr>
            <w:r>
              <w:rPr>
                <w:rFonts w:cs="Arial"/>
                <w:sz w:val="16"/>
                <w:szCs w:val="16"/>
              </w:rPr>
              <w:t>5</w:t>
            </w:r>
          </w:p>
        </w:tc>
      </w:tr>
      <w:tr w:rsidR="00C328C3" w:rsidRPr="00463EEA" w14:paraId="1B5E19B7" w14:textId="77777777" w:rsidTr="00C93749">
        <w:tc>
          <w:tcPr>
            <w:tcW w:w="6158" w:type="dxa"/>
            <w:gridSpan w:val="5"/>
            <w:shd w:val="clear" w:color="auto" w:fill="auto"/>
          </w:tcPr>
          <w:p w14:paraId="18061A70" w14:textId="77777777" w:rsidR="00C328C3" w:rsidRPr="00463EEA" w:rsidRDefault="00C328C3" w:rsidP="00C93749">
            <w:pPr>
              <w:spacing w:line="240" w:lineRule="auto"/>
              <w:jc w:val="both"/>
              <w:rPr>
                <w:rFonts w:cs="Arial"/>
                <w:b/>
                <w:bCs/>
                <w:sz w:val="16"/>
                <w:szCs w:val="16"/>
              </w:rPr>
            </w:pPr>
            <w:r w:rsidRPr="00463EEA">
              <w:rPr>
                <w:rFonts w:cs="Arial"/>
                <w:b/>
                <w:bCs/>
                <w:sz w:val="16"/>
                <w:szCs w:val="16"/>
              </w:rPr>
              <w:t>izplačilo RDU</w:t>
            </w:r>
          </w:p>
        </w:tc>
        <w:tc>
          <w:tcPr>
            <w:tcW w:w="2556" w:type="dxa"/>
            <w:shd w:val="clear" w:color="auto" w:fill="auto"/>
          </w:tcPr>
          <w:p w14:paraId="3D30FCC6" w14:textId="77777777" w:rsidR="00C328C3" w:rsidRPr="00932E02" w:rsidRDefault="00C328C3" w:rsidP="00C93749">
            <w:pPr>
              <w:spacing w:line="240" w:lineRule="auto"/>
              <w:jc w:val="center"/>
              <w:rPr>
                <w:rFonts w:cs="Arial"/>
                <w:b/>
                <w:bCs/>
                <w:sz w:val="16"/>
                <w:szCs w:val="16"/>
                <w:lang w:eastAsia="sl-SI"/>
              </w:rPr>
            </w:pPr>
            <w:r>
              <w:rPr>
                <w:rFonts w:cs="Arial"/>
                <w:b/>
                <w:bCs/>
                <w:sz w:val="16"/>
                <w:szCs w:val="16"/>
                <w:lang w:eastAsia="sl-SI"/>
              </w:rPr>
              <w:t>128,36</w:t>
            </w:r>
            <w:r w:rsidRPr="00932E02">
              <w:rPr>
                <w:rFonts w:cs="Arial"/>
                <w:sz w:val="16"/>
                <w:szCs w:val="16"/>
                <w:lang w:eastAsia="sl-SI"/>
              </w:rPr>
              <w:t xml:space="preserve"> </w:t>
            </w:r>
            <w:r w:rsidRPr="00932E02">
              <w:rPr>
                <w:rFonts w:cs="Arial"/>
                <w:b/>
                <w:bCs/>
                <w:sz w:val="16"/>
                <w:szCs w:val="16"/>
              </w:rPr>
              <w:t>evrov bruto</w:t>
            </w:r>
          </w:p>
        </w:tc>
      </w:tr>
      <w:tr w:rsidR="00C328C3" w:rsidRPr="00463EEA" w14:paraId="1BDDB1F2" w14:textId="77777777" w:rsidTr="00C93749">
        <w:tc>
          <w:tcPr>
            <w:tcW w:w="6158" w:type="dxa"/>
            <w:gridSpan w:val="5"/>
            <w:shd w:val="clear" w:color="auto" w:fill="auto"/>
          </w:tcPr>
          <w:p w14:paraId="040D3689" w14:textId="77777777" w:rsidR="00C328C3" w:rsidRPr="00463EEA" w:rsidRDefault="00C328C3" w:rsidP="00C93749">
            <w:pPr>
              <w:spacing w:line="240" w:lineRule="auto"/>
              <w:jc w:val="both"/>
              <w:rPr>
                <w:rFonts w:cs="Arial"/>
                <w:sz w:val="16"/>
                <w:szCs w:val="16"/>
              </w:rPr>
            </w:pPr>
            <w:r w:rsidRPr="00463EEA">
              <w:rPr>
                <w:rFonts w:cs="Arial"/>
                <w:sz w:val="16"/>
                <w:szCs w:val="16"/>
              </w:rPr>
              <w:t>najvišje možno izplačilo RDU</w:t>
            </w:r>
          </w:p>
        </w:tc>
        <w:tc>
          <w:tcPr>
            <w:tcW w:w="2556" w:type="dxa"/>
            <w:shd w:val="clear" w:color="auto" w:fill="auto"/>
          </w:tcPr>
          <w:p w14:paraId="09F1C9F7" w14:textId="77777777" w:rsidR="00C328C3" w:rsidRPr="00932E02" w:rsidRDefault="00C328C3" w:rsidP="00C93749">
            <w:pPr>
              <w:spacing w:line="240" w:lineRule="auto"/>
              <w:jc w:val="center"/>
              <w:rPr>
                <w:rFonts w:cs="Arial"/>
                <w:sz w:val="16"/>
                <w:szCs w:val="16"/>
                <w:lang w:eastAsia="sl-SI"/>
              </w:rPr>
            </w:pPr>
            <w:r>
              <w:rPr>
                <w:rFonts w:cs="Arial"/>
                <w:sz w:val="16"/>
                <w:szCs w:val="16"/>
                <w:lang w:eastAsia="sl-SI"/>
              </w:rPr>
              <w:t>4.065,96</w:t>
            </w:r>
            <w:r w:rsidRPr="00932E02">
              <w:rPr>
                <w:rFonts w:cs="Arial"/>
                <w:sz w:val="16"/>
                <w:szCs w:val="16"/>
                <w:lang w:eastAsia="sl-SI"/>
              </w:rPr>
              <w:t xml:space="preserve"> </w:t>
            </w:r>
            <w:r w:rsidRPr="00932E02">
              <w:rPr>
                <w:rFonts w:cs="Arial"/>
                <w:sz w:val="16"/>
                <w:szCs w:val="16"/>
              </w:rPr>
              <w:t>evrov bruto</w:t>
            </w:r>
          </w:p>
        </w:tc>
      </w:tr>
      <w:tr w:rsidR="00C328C3" w:rsidRPr="00932E02" w14:paraId="32D96401" w14:textId="77777777" w:rsidTr="00C93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0" w:type="dxa"/>
          <w:wAfter w:w="3034" w:type="dxa"/>
          <w:trHeight w:val="255"/>
        </w:trPr>
        <w:tc>
          <w:tcPr>
            <w:tcW w:w="2500" w:type="dxa"/>
            <w:tcBorders>
              <w:top w:val="nil"/>
              <w:left w:val="nil"/>
              <w:bottom w:val="nil"/>
              <w:right w:val="nil"/>
            </w:tcBorders>
            <w:shd w:val="clear" w:color="auto" w:fill="auto"/>
            <w:noWrap/>
            <w:vAlign w:val="bottom"/>
          </w:tcPr>
          <w:p w14:paraId="746364DA" w14:textId="77777777" w:rsidR="00FE5489" w:rsidRPr="00932E02" w:rsidRDefault="00FE5489"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2421076B" w14:textId="77777777" w:rsidR="00C328C3" w:rsidRPr="00932E02" w:rsidRDefault="00C328C3"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2226500A" w14:textId="77777777" w:rsidR="00C328C3" w:rsidRPr="00932E02" w:rsidRDefault="00C328C3" w:rsidP="00C93749">
            <w:pPr>
              <w:spacing w:line="240" w:lineRule="auto"/>
              <w:jc w:val="right"/>
              <w:rPr>
                <w:rFonts w:cs="Arial"/>
                <w:szCs w:val="20"/>
                <w:lang w:eastAsia="sl-SI"/>
              </w:rPr>
            </w:pPr>
          </w:p>
        </w:tc>
      </w:tr>
    </w:tbl>
    <w:p w14:paraId="58DE4212" w14:textId="77777777" w:rsidR="00C328C3" w:rsidRPr="000E619C" w:rsidRDefault="00C328C3" w:rsidP="000E619C">
      <w:pPr>
        <w:numPr>
          <w:ilvl w:val="0"/>
          <w:numId w:val="40"/>
        </w:numPr>
        <w:autoSpaceDE w:val="0"/>
        <w:autoSpaceDN w:val="0"/>
        <w:adjustRightInd w:val="0"/>
        <w:spacing w:line="240" w:lineRule="auto"/>
        <w:ind w:left="284" w:right="-972" w:hanging="284"/>
        <w:rPr>
          <w:rFonts w:cs="Arial"/>
          <w:szCs w:val="20"/>
          <w:lang w:eastAsia="sl-SI"/>
        </w:rPr>
      </w:pPr>
      <w:r w:rsidRPr="000E619C">
        <w:rPr>
          <w:rFonts w:cs="Arial"/>
          <w:szCs w:val="20"/>
          <w:lang w:eastAsia="sl-SI"/>
        </w:rPr>
        <w:t>za mesec februar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C328C3" w:rsidRPr="00463EEA" w14:paraId="7D05AF8B" w14:textId="77777777" w:rsidTr="00C93749">
        <w:tc>
          <w:tcPr>
            <w:tcW w:w="6204" w:type="dxa"/>
            <w:shd w:val="clear" w:color="auto" w:fill="auto"/>
          </w:tcPr>
          <w:p w14:paraId="61997FDC" w14:textId="77777777" w:rsidR="00C328C3" w:rsidRPr="00463EEA" w:rsidRDefault="00C328C3" w:rsidP="00C93749">
            <w:pPr>
              <w:spacing w:line="240" w:lineRule="auto"/>
              <w:jc w:val="both"/>
              <w:rPr>
                <w:rFonts w:cs="Arial"/>
                <w:sz w:val="16"/>
                <w:szCs w:val="16"/>
              </w:rPr>
            </w:pPr>
            <w:r w:rsidRPr="00463EEA">
              <w:rPr>
                <w:rFonts w:cs="Arial"/>
                <w:sz w:val="16"/>
                <w:szCs w:val="16"/>
              </w:rPr>
              <w:t>tarifni razred</w:t>
            </w:r>
          </w:p>
        </w:tc>
        <w:tc>
          <w:tcPr>
            <w:tcW w:w="2693" w:type="dxa"/>
            <w:shd w:val="clear" w:color="auto" w:fill="auto"/>
          </w:tcPr>
          <w:p w14:paraId="58CAF429" w14:textId="77777777" w:rsidR="00C328C3" w:rsidRPr="00463EEA" w:rsidRDefault="00C328C3" w:rsidP="00C93749">
            <w:pPr>
              <w:spacing w:line="240" w:lineRule="auto"/>
              <w:jc w:val="center"/>
              <w:rPr>
                <w:rFonts w:cs="Arial"/>
                <w:sz w:val="16"/>
                <w:szCs w:val="16"/>
              </w:rPr>
            </w:pPr>
            <w:r>
              <w:rPr>
                <w:rFonts w:cs="Arial"/>
                <w:sz w:val="16"/>
                <w:szCs w:val="16"/>
              </w:rPr>
              <w:t>VIII</w:t>
            </w:r>
          </w:p>
        </w:tc>
      </w:tr>
      <w:tr w:rsidR="00C328C3" w:rsidRPr="00463EEA" w14:paraId="535CBBD1" w14:textId="77777777" w:rsidTr="00C93749">
        <w:tc>
          <w:tcPr>
            <w:tcW w:w="6204" w:type="dxa"/>
            <w:shd w:val="clear" w:color="auto" w:fill="auto"/>
          </w:tcPr>
          <w:p w14:paraId="5E2C61DA" w14:textId="77777777" w:rsidR="00C328C3" w:rsidRPr="00463EEA" w:rsidRDefault="00C328C3" w:rsidP="00C93749">
            <w:pPr>
              <w:spacing w:line="240" w:lineRule="auto"/>
              <w:jc w:val="both"/>
              <w:rPr>
                <w:rFonts w:cs="Arial"/>
                <w:sz w:val="16"/>
                <w:szCs w:val="16"/>
              </w:rPr>
            </w:pPr>
            <w:r w:rsidRPr="00463EEA">
              <w:rPr>
                <w:rFonts w:cs="Arial"/>
                <w:sz w:val="16"/>
                <w:szCs w:val="16"/>
              </w:rPr>
              <w:t>plačni razred</w:t>
            </w:r>
          </w:p>
        </w:tc>
        <w:tc>
          <w:tcPr>
            <w:tcW w:w="2693" w:type="dxa"/>
            <w:shd w:val="clear" w:color="auto" w:fill="auto"/>
          </w:tcPr>
          <w:p w14:paraId="67B2D9DC" w14:textId="77777777" w:rsidR="00C328C3" w:rsidRPr="00463EEA" w:rsidRDefault="00C328C3" w:rsidP="00C93749">
            <w:pPr>
              <w:spacing w:line="240" w:lineRule="auto"/>
              <w:jc w:val="center"/>
              <w:rPr>
                <w:rFonts w:cs="Arial"/>
                <w:sz w:val="16"/>
                <w:szCs w:val="16"/>
              </w:rPr>
            </w:pPr>
            <w:r>
              <w:rPr>
                <w:rFonts w:cs="Arial"/>
                <w:sz w:val="16"/>
                <w:szCs w:val="16"/>
              </w:rPr>
              <w:t>40</w:t>
            </w:r>
          </w:p>
        </w:tc>
      </w:tr>
      <w:tr w:rsidR="00C328C3" w:rsidRPr="00463EEA" w14:paraId="0EC1DE64" w14:textId="77777777" w:rsidTr="00C93749">
        <w:tc>
          <w:tcPr>
            <w:tcW w:w="6204" w:type="dxa"/>
            <w:shd w:val="clear" w:color="auto" w:fill="auto"/>
          </w:tcPr>
          <w:p w14:paraId="279E142C" w14:textId="77777777" w:rsidR="00C328C3" w:rsidRPr="00463EEA" w:rsidRDefault="00C328C3" w:rsidP="00C93749">
            <w:pPr>
              <w:spacing w:line="240" w:lineRule="auto"/>
              <w:jc w:val="both"/>
              <w:rPr>
                <w:rFonts w:cs="Arial"/>
                <w:sz w:val="16"/>
                <w:szCs w:val="16"/>
              </w:rPr>
            </w:pPr>
            <w:r w:rsidRPr="00463EEA">
              <w:rPr>
                <w:rFonts w:cs="Arial"/>
                <w:sz w:val="16"/>
                <w:szCs w:val="16"/>
              </w:rPr>
              <w:t>kriteriji ocenjevanja (5 kriterijev)</w:t>
            </w:r>
          </w:p>
        </w:tc>
        <w:tc>
          <w:tcPr>
            <w:tcW w:w="2693" w:type="dxa"/>
            <w:shd w:val="clear" w:color="auto" w:fill="auto"/>
          </w:tcPr>
          <w:p w14:paraId="7678AE41" w14:textId="77777777" w:rsidR="00C328C3" w:rsidRPr="00463EEA" w:rsidRDefault="00C328C3" w:rsidP="00C93749">
            <w:pPr>
              <w:spacing w:line="240" w:lineRule="auto"/>
              <w:jc w:val="center"/>
              <w:rPr>
                <w:rFonts w:cs="Arial"/>
                <w:sz w:val="16"/>
                <w:szCs w:val="16"/>
              </w:rPr>
            </w:pPr>
            <w:r>
              <w:rPr>
                <w:rFonts w:cs="Arial"/>
                <w:sz w:val="16"/>
                <w:szCs w:val="16"/>
              </w:rPr>
              <w:t>4</w:t>
            </w:r>
            <w:r w:rsidRPr="00463EEA">
              <w:rPr>
                <w:rFonts w:cs="Arial"/>
                <w:sz w:val="16"/>
                <w:szCs w:val="16"/>
              </w:rPr>
              <w:t xml:space="preserve"> x 1</w:t>
            </w:r>
          </w:p>
        </w:tc>
      </w:tr>
      <w:tr w:rsidR="00C328C3" w:rsidRPr="00463EEA" w14:paraId="26BA1695" w14:textId="77777777" w:rsidTr="00C93749">
        <w:tc>
          <w:tcPr>
            <w:tcW w:w="6204" w:type="dxa"/>
            <w:shd w:val="clear" w:color="auto" w:fill="auto"/>
          </w:tcPr>
          <w:p w14:paraId="3E7D4FA9" w14:textId="77777777" w:rsidR="00C328C3" w:rsidRPr="00463EEA" w:rsidRDefault="00C328C3" w:rsidP="00C93749">
            <w:pPr>
              <w:spacing w:line="240" w:lineRule="auto"/>
              <w:jc w:val="both"/>
              <w:rPr>
                <w:rFonts w:cs="Arial"/>
                <w:sz w:val="16"/>
                <w:szCs w:val="16"/>
              </w:rPr>
            </w:pPr>
            <w:r w:rsidRPr="00463EEA">
              <w:rPr>
                <w:rFonts w:cs="Arial"/>
                <w:sz w:val="16"/>
                <w:szCs w:val="16"/>
              </w:rPr>
              <w:t>vsota ocen po kriterijih</w:t>
            </w:r>
          </w:p>
        </w:tc>
        <w:tc>
          <w:tcPr>
            <w:tcW w:w="2693" w:type="dxa"/>
            <w:shd w:val="clear" w:color="auto" w:fill="auto"/>
          </w:tcPr>
          <w:p w14:paraId="6865DC1C" w14:textId="77777777" w:rsidR="00C328C3" w:rsidRPr="00463EEA" w:rsidRDefault="00C328C3" w:rsidP="00C93749">
            <w:pPr>
              <w:spacing w:line="240" w:lineRule="auto"/>
              <w:jc w:val="center"/>
              <w:rPr>
                <w:rFonts w:cs="Arial"/>
                <w:sz w:val="16"/>
                <w:szCs w:val="16"/>
              </w:rPr>
            </w:pPr>
            <w:r>
              <w:rPr>
                <w:rFonts w:cs="Arial"/>
                <w:sz w:val="16"/>
                <w:szCs w:val="16"/>
              </w:rPr>
              <w:t>4</w:t>
            </w:r>
          </w:p>
        </w:tc>
      </w:tr>
      <w:tr w:rsidR="00C328C3" w:rsidRPr="00463EEA" w14:paraId="31AA3E63" w14:textId="77777777" w:rsidTr="00C93749">
        <w:tc>
          <w:tcPr>
            <w:tcW w:w="6204" w:type="dxa"/>
            <w:shd w:val="clear" w:color="auto" w:fill="auto"/>
          </w:tcPr>
          <w:p w14:paraId="4C0127FF" w14:textId="77777777" w:rsidR="00C328C3" w:rsidRPr="00463EEA" w:rsidRDefault="00C328C3" w:rsidP="00C93749">
            <w:pPr>
              <w:spacing w:line="240" w:lineRule="auto"/>
              <w:jc w:val="both"/>
              <w:rPr>
                <w:rFonts w:cs="Arial"/>
                <w:b/>
                <w:bCs/>
                <w:sz w:val="16"/>
                <w:szCs w:val="16"/>
              </w:rPr>
            </w:pPr>
            <w:r w:rsidRPr="00463EEA">
              <w:rPr>
                <w:rFonts w:cs="Arial"/>
                <w:b/>
                <w:bCs/>
                <w:sz w:val="16"/>
                <w:szCs w:val="16"/>
              </w:rPr>
              <w:t>izplačilo RDU</w:t>
            </w:r>
          </w:p>
        </w:tc>
        <w:tc>
          <w:tcPr>
            <w:tcW w:w="2693" w:type="dxa"/>
            <w:shd w:val="clear" w:color="auto" w:fill="auto"/>
          </w:tcPr>
          <w:p w14:paraId="6368419E" w14:textId="77777777" w:rsidR="00C328C3" w:rsidRPr="00932E02" w:rsidRDefault="00C328C3" w:rsidP="00C93749">
            <w:pPr>
              <w:spacing w:line="240" w:lineRule="auto"/>
              <w:jc w:val="center"/>
              <w:rPr>
                <w:rFonts w:cs="Arial"/>
                <w:b/>
                <w:bCs/>
                <w:sz w:val="16"/>
                <w:szCs w:val="16"/>
                <w:lang w:eastAsia="sl-SI"/>
              </w:rPr>
            </w:pPr>
            <w:r>
              <w:rPr>
                <w:rFonts w:cs="Arial"/>
                <w:b/>
                <w:bCs/>
                <w:sz w:val="16"/>
                <w:szCs w:val="16"/>
                <w:lang w:eastAsia="sl-SI"/>
              </w:rPr>
              <w:t>89,98</w:t>
            </w:r>
            <w:r w:rsidRPr="00932E02">
              <w:rPr>
                <w:rFonts w:cs="Arial"/>
                <w:sz w:val="16"/>
                <w:szCs w:val="16"/>
                <w:lang w:eastAsia="sl-SI"/>
              </w:rPr>
              <w:t xml:space="preserve"> </w:t>
            </w:r>
            <w:r w:rsidRPr="00932E02">
              <w:rPr>
                <w:rFonts w:cs="Arial"/>
                <w:b/>
                <w:bCs/>
                <w:sz w:val="16"/>
                <w:szCs w:val="16"/>
              </w:rPr>
              <w:t>evrov bruto</w:t>
            </w:r>
          </w:p>
        </w:tc>
      </w:tr>
      <w:tr w:rsidR="00C328C3" w:rsidRPr="00463EEA" w14:paraId="741FEFB4" w14:textId="77777777" w:rsidTr="00C93749">
        <w:tc>
          <w:tcPr>
            <w:tcW w:w="6204" w:type="dxa"/>
            <w:shd w:val="clear" w:color="auto" w:fill="auto"/>
          </w:tcPr>
          <w:p w14:paraId="6B283CB2" w14:textId="77777777" w:rsidR="00C328C3" w:rsidRPr="00463EEA" w:rsidRDefault="00C328C3" w:rsidP="00C93749">
            <w:pPr>
              <w:spacing w:line="240" w:lineRule="auto"/>
              <w:jc w:val="both"/>
              <w:rPr>
                <w:rFonts w:cs="Arial"/>
                <w:sz w:val="16"/>
                <w:szCs w:val="16"/>
              </w:rPr>
            </w:pPr>
            <w:r w:rsidRPr="00463EEA">
              <w:rPr>
                <w:rFonts w:cs="Arial"/>
                <w:sz w:val="16"/>
                <w:szCs w:val="16"/>
              </w:rPr>
              <w:t>najvišje možno izplačilo RDU</w:t>
            </w:r>
          </w:p>
        </w:tc>
        <w:tc>
          <w:tcPr>
            <w:tcW w:w="2693" w:type="dxa"/>
            <w:shd w:val="clear" w:color="auto" w:fill="auto"/>
          </w:tcPr>
          <w:p w14:paraId="01AD659D" w14:textId="77777777" w:rsidR="00C328C3" w:rsidRPr="00932E02" w:rsidRDefault="00255AC0" w:rsidP="00C93749">
            <w:pPr>
              <w:spacing w:line="240" w:lineRule="auto"/>
              <w:jc w:val="center"/>
              <w:rPr>
                <w:rFonts w:cs="Arial"/>
                <w:sz w:val="16"/>
                <w:szCs w:val="16"/>
                <w:lang w:eastAsia="sl-SI"/>
              </w:rPr>
            </w:pPr>
            <w:r>
              <w:rPr>
                <w:rFonts w:cs="Arial"/>
                <w:sz w:val="16"/>
                <w:szCs w:val="16"/>
                <w:lang w:eastAsia="sl-SI"/>
              </w:rPr>
              <w:t>3</w:t>
            </w:r>
            <w:r w:rsidR="00C328C3">
              <w:rPr>
                <w:rFonts w:cs="Arial"/>
                <w:sz w:val="16"/>
                <w:szCs w:val="16"/>
                <w:lang w:eastAsia="sl-SI"/>
              </w:rPr>
              <w:t>.</w:t>
            </w:r>
            <w:r>
              <w:rPr>
                <w:rFonts w:cs="Arial"/>
                <w:sz w:val="16"/>
                <w:szCs w:val="16"/>
                <w:lang w:eastAsia="sl-SI"/>
              </w:rPr>
              <w:t>937</w:t>
            </w:r>
            <w:r w:rsidR="00C328C3">
              <w:rPr>
                <w:rFonts w:cs="Arial"/>
                <w:sz w:val="16"/>
                <w:szCs w:val="16"/>
                <w:lang w:eastAsia="sl-SI"/>
              </w:rPr>
              <w:t>,</w:t>
            </w:r>
            <w:r>
              <w:rPr>
                <w:rFonts w:cs="Arial"/>
                <w:sz w:val="16"/>
                <w:szCs w:val="16"/>
                <w:lang w:eastAsia="sl-SI"/>
              </w:rPr>
              <w:t>60</w:t>
            </w:r>
            <w:r w:rsidR="00C328C3" w:rsidRPr="00932E02">
              <w:rPr>
                <w:rFonts w:cs="Arial"/>
                <w:sz w:val="16"/>
                <w:szCs w:val="16"/>
                <w:lang w:eastAsia="sl-SI"/>
              </w:rPr>
              <w:t xml:space="preserve"> </w:t>
            </w:r>
            <w:r w:rsidR="00C328C3" w:rsidRPr="00932E02">
              <w:rPr>
                <w:rFonts w:cs="Arial"/>
                <w:sz w:val="16"/>
                <w:szCs w:val="16"/>
              </w:rPr>
              <w:t>evrov bruto</w:t>
            </w:r>
          </w:p>
        </w:tc>
      </w:tr>
    </w:tbl>
    <w:p w14:paraId="083BCB07" w14:textId="77777777" w:rsidR="00C328C3" w:rsidRDefault="00C328C3" w:rsidP="00C328C3">
      <w:pPr>
        <w:pStyle w:val="ZADEVA"/>
        <w:tabs>
          <w:tab w:val="clear" w:pos="1701"/>
          <w:tab w:val="left" w:pos="284"/>
        </w:tabs>
        <w:spacing w:line="240" w:lineRule="auto"/>
        <w:ind w:left="0" w:firstLine="0"/>
        <w:jc w:val="both"/>
        <w:outlineLvl w:val="0"/>
        <w:rPr>
          <w:rFonts w:cs="Arial"/>
          <w:b w:val="0"/>
          <w:bCs/>
          <w:szCs w:val="20"/>
          <w:lang w:val="sl-SI"/>
        </w:rPr>
      </w:pPr>
    </w:p>
    <w:p w14:paraId="78E86EAE" w14:textId="77777777" w:rsidR="00C328C3" w:rsidRPr="000E619C" w:rsidRDefault="00C328C3" w:rsidP="000E619C">
      <w:pPr>
        <w:numPr>
          <w:ilvl w:val="0"/>
          <w:numId w:val="40"/>
        </w:numPr>
        <w:autoSpaceDE w:val="0"/>
        <w:autoSpaceDN w:val="0"/>
        <w:adjustRightInd w:val="0"/>
        <w:spacing w:line="240" w:lineRule="auto"/>
        <w:ind w:left="284" w:right="-972" w:hanging="284"/>
        <w:rPr>
          <w:rFonts w:cs="Arial"/>
          <w:szCs w:val="20"/>
          <w:lang w:eastAsia="sl-SI"/>
        </w:rPr>
      </w:pPr>
      <w:r w:rsidRPr="000E619C">
        <w:rPr>
          <w:rFonts w:cs="Arial"/>
          <w:szCs w:val="20"/>
          <w:lang w:eastAsia="sl-SI"/>
        </w:rPr>
        <w:t>za mesec marec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C328C3" w:rsidRPr="00463EEA" w14:paraId="7416527E" w14:textId="77777777" w:rsidTr="00C93749">
        <w:tc>
          <w:tcPr>
            <w:tcW w:w="6204" w:type="dxa"/>
            <w:shd w:val="clear" w:color="auto" w:fill="auto"/>
          </w:tcPr>
          <w:p w14:paraId="07EB10AF" w14:textId="77777777" w:rsidR="00C328C3" w:rsidRPr="00463EEA" w:rsidRDefault="00C328C3" w:rsidP="00C93749">
            <w:pPr>
              <w:spacing w:line="240" w:lineRule="auto"/>
              <w:jc w:val="both"/>
              <w:rPr>
                <w:rFonts w:cs="Arial"/>
                <w:sz w:val="16"/>
                <w:szCs w:val="16"/>
              </w:rPr>
            </w:pPr>
            <w:r w:rsidRPr="00463EEA">
              <w:rPr>
                <w:rFonts w:cs="Arial"/>
                <w:sz w:val="16"/>
                <w:szCs w:val="16"/>
              </w:rPr>
              <w:lastRenderedPageBreak/>
              <w:t>tarifni razred</w:t>
            </w:r>
          </w:p>
        </w:tc>
        <w:tc>
          <w:tcPr>
            <w:tcW w:w="2693" w:type="dxa"/>
            <w:shd w:val="clear" w:color="auto" w:fill="auto"/>
          </w:tcPr>
          <w:p w14:paraId="5FEBCCA2" w14:textId="77777777" w:rsidR="00C328C3" w:rsidRPr="00463EEA" w:rsidRDefault="00C328C3" w:rsidP="00C93749">
            <w:pPr>
              <w:spacing w:line="240" w:lineRule="auto"/>
              <w:jc w:val="center"/>
              <w:rPr>
                <w:rFonts w:cs="Arial"/>
                <w:sz w:val="16"/>
                <w:szCs w:val="16"/>
              </w:rPr>
            </w:pPr>
            <w:r>
              <w:rPr>
                <w:rFonts w:cs="Arial"/>
                <w:sz w:val="16"/>
                <w:szCs w:val="16"/>
              </w:rPr>
              <w:t>VIII</w:t>
            </w:r>
          </w:p>
        </w:tc>
      </w:tr>
      <w:tr w:rsidR="00C328C3" w:rsidRPr="00463EEA" w14:paraId="0BABBDF0" w14:textId="77777777" w:rsidTr="00C93749">
        <w:tc>
          <w:tcPr>
            <w:tcW w:w="6204" w:type="dxa"/>
            <w:shd w:val="clear" w:color="auto" w:fill="auto"/>
          </w:tcPr>
          <w:p w14:paraId="17679E57" w14:textId="77777777" w:rsidR="00C328C3" w:rsidRPr="00463EEA" w:rsidRDefault="00C328C3" w:rsidP="00C93749">
            <w:pPr>
              <w:spacing w:line="240" w:lineRule="auto"/>
              <w:jc w:val="both"/>
              <w:rPr>
                <w:rFonts w:cs="Arial"/>
                <w:sz w:val="16"/>
                <w:szCs w:val="16"/>
              </w:rPr>
            </w:pPr>
            <w:r w:rsidRPr="00463EEA">
              <w:rPr>
                <w:rFonts w:cs="Arial"/>
                <w:sz w:val="16"/>
                <w:szCs w:val="16"/>
              </w:rPr>
              <w:t>plačni razred</w:t>
            </w:r>
          </w:p>
        </w:tc>
        <w:tc>
          <w:tcPr>
            <w:tcW w:w="2693" w:type="dxa"/>
            <w:shd w:val="clear" w:color="auto" w:fill="auto"/>
          </w:tcPr>
          <w:p w14:paraId="7D323F1A" w14:textId="77777777" w:rsidR="00C328C3" w:rsidRPr="00463EEA" w:rsidRDefault="00C328C3" w:rsidP="00C93749">
            <w:pPr>
              <w:spacing w:line="240" w:lineRule="auto"/>
              <w:jc w:val="center"/>
              <w:rPr>
                <w:rFonts w:cs="Arial"/>
                <w:sz w:val="16"/>
                <w:szCs w:val="16"/>
              </w:rPr>
            </w:pPr>
            <w:r>
              <w:rPr>
                <w:rFonts w:cs="Arial"/>
                <w:sz w:val="16"/>
                <w:szCs w:val="16"/>
              </w:rPr>
              <w:t>40</w:t>
            </w:r>
          </w:p>
        </w:tc>
      </w:tr>
      <w:tr w:rsidR="00C328C3" w:rsidRPr="00463EEA" w14:paraId="167B09D9" w14:textId="77777777" w:rsidTr="00C93749">
        <w:tc>
          <w:tcPr>
            <w:tcW w:w="6204" w:type="dxa"/>
            <w:shd w:val="clear" w:color="auto" w:fill="auto"/>
          </w:tcPr>
          <w:p w14:paraId="56A24C78" w14:textId="77777777" w:rsidR="00C328C3" w:rsidRPr="00463EEA" w:rsidRDefault="00C328C3" w:rsidP="00C93749">
            <w:pPr>
              <w:spacing w:line="240" w:lineRule="auto"/>
              <w:jc w:val="both"/>
              <w:rPr>
                <w:rFonts w:cs="Arial"/>
                <w:sz w:val="16"/>
                <w:szCs w:val="16"/>
              </w:rPr>
            </w:pPr>
            <w:r w:rsidRPr="00463EEA">
              <w:rPr>
                <w:rFonts w:cs="Arial"/>
                <w:sz w:val="16"/>
                <w:szCs w:val="16"/>
              </w:rPr>
              <w:t>kriteriji ocenjevanja (5 kriterijev)</w:t>
            </w:r>
          </w:p>
        </w:tc>
        <w:tc>
          <w:tcPr>
            <w:tcW w:w="2693" w:type="dxa"/>
            <w:shd w:val="clear" w:color="auto" w:fill="auto"/>
          </w:tcPr>
          <w:p w14:paraId="2B5C7ED9" w14:textId="77777777" w:rsidR="00C328C3" w:rsidRPr="000E70F1" w:rsidRDefault="00C328C3" w:rsidP="00C93749">
            <w:pPr>
              <w:spacing w:line="240" w:lineRule="auto"/>
              <w:jc w:val="center"/>
              <w:rPr>
                <w:rFonts w:cs="Arial"/>
                <w:sz w:val="16"/>
                <w:szCs w:val="16"/>
              </w:rPr>
            </w:pPr>
            <w:r>
              <w:rPr>
                <w:rFonts w:cs="Arial"/>
                <w:sz w:val="16"/>
                <w:szCs w:val="16"/>
              </w:rPr>
              <w:t>5</w:t>
            </w:r>
            <w:r w:rsidRPr="000E70F1">
              <w:rPr>
                <w:rFonts w:cs="Arial"/>
                <w:sz w:val="16"/>
                <w:szCs w:val="16"/>
              </w:rPr>
              <w:t xml:space="preserve"> x 1</w:t>
            </w:r>
          </w:p>
        </w:tc>
      </w:tr>
      <w:tr w:rsidR="00C328C3" w:rsidRPr="00463EEA" w14:paraId="28472A5F" w14:textId="77777777" w:rsidTr="00C93749">
        <w:tc>
          <w:tcPr>
            <w:tcW w:w="6204" w:type="dxa"/>
            <w:shd w:val="clear" w:color="auto" w:fill="auto"/>
          </w:tcPr>
          <w:p w14:paraId="09359A75" w14:textId="77777777" w:rsidR="00C328C3" w:rsidRPr="00463EEA" w:rsidRDefault="00C328C3" w:rsidP="00C93749">
            <w:pPr>
              <w:spacing w:line="240" w:lineRule="auto"/>
              <w:jc w:val="both"/>
              <w:rPr>
                <w:rFonts w:cs="Arial"/>
                <w:sz w:val="16"/>
                <w:szCs w:val="16"/>
              </w:rPr>
            </w:pPr>
            <w:r w:rsidRPr="00463EEA">
              <w:rPr>
                <w:rFonts w:cs="Arial"/>
                <w:sz w:val="16"/>
                <w:szCs w:val="16"/>
              </w:rPr>
              <w:t>vsota ocen po kriterijih</w:t>
            </w:r>
          </w:p>
        </w:tc>
        <w:tc>
          <w:tcPr>
            <w:tcW w:w="2693" w:type="dxa"/>
            <w:shd w:val="clear" w:color="auto" w:fill="auto"/>
          </w:tcPr>
          <w:p w14:paraId="68733F10" w14:textId="77777777" w:rsidR="00C328C3" w:rsidRPr="000E70F1" w:rsidRDefault="00C328C3" w:rsidP="00C93749">
            <w:pPr>
              <w:spacing w:line="240" w:lineRule="auto"/>
              <w:jc w:val="center"/>
              <w:rPr>
                <w:rFonts w:cs="Arial"/>
                <w:sz w:val="16"/>
                <w:szCs w:val="16"/>
              </w:rPr>
            </w:pPr>
            <w:r>
              <w:rPr>
                <w:rFonts w:cs="Arial"/>
                <w:sz w:val="16"/>
                <w:szCs w:val="16"/>
              </w:rPr>
              <w:t>5</w:t>
            </w:r>
          </w:p>
        </w:tc>
      </w:tr>
      <w:tr w:rsidR="00C328C3" w:rsidRPr="00463EEA" w14:paraId="69FCA5BF" w14:textId="77777777" w:rsidTr="00C93749">
        <w:tc>
          <w:tcPr>
            <w:tcW w:w="6204" w:type="dxa"/>
            <w:shd w:val="clear" w:color="auto" w:fill="auto"/>
          </w:tcPr>
          <w:p w14:paraId="4D314505" w14:textId="77777777" w:rsidR="00C328C3" w:rsidRPr="00463EEA" w:rsidRDefault="00C328C3" w:rsidP="00C93749">
            <w:pPr>
              <w:spacing w:line="240" w:lineRule="auto"/>
              <w:jc w:val="both"/>
              <w:rPr>
                <w:rFonts w:cs="Arial"/>
                <w:b/>
                <w:bCs/>
                <w:sz w:val="16"/>
                <w:szCs w:val="16"/>
              </w:rPr>
            </w:pPr>
            <w:r w:rsidRPr="00463EEA">
              <w:rPr>
                <w:rFonts w:cs="Arial"/>
                <w:b/>
                <w:bCs/>
                <w:sz w:val="16"/>
                <w:szCs w:val="16"/>
              </w:rPr>
              <w:t>izplačilo RDU</w:t>
            </w:r>
          </w:p>
        </w:tc>
        <w:tc>
          <w:tcPr>
            <w:tcW w:w="2693" w:type="dxa"/>
            <w:shd w:val="clear" w:color="auto" w:fill="auto"/>
          </w:tcPr>
          <w:p w14:paraId="7631A7BB" w14:textId="77777777" w:rsidR="00C328C3" w:rsidRPr="00932E02" w:rsidRDefault="00C328C3" w:rsidP="00C93749">
            <w:pPr>
              <w:spacing w:line="240" w:lineRule="auto"/>
              <w:jc w:val="center"/>
              <w:rPr>
                <w:rFonts w:cs="Arial"/>
                <w:b/>
                <w:bCs/>
                <w:sz w:val="16"/>
                <w:szCs w:val="16"/>
                <w:lang w:eastAsia="sl-SI"/>
              </w:rPr>
            </w:pPr>
            <w:r>
              <w:rPr>
                <w:rFonts w:cs="Arial"/>
                <w:b/>
                <w:bCs/>
                <w:sz w:val="16"/>
                <w:szCs w:val="16"/>
              </w:rPr>
              <w:t xml:space="preserve">80,16 </w:t>
            </w:r>
            <w:r w:rsidRPr="00932E02">
              <w:rPr>
                <w:rFonts w:cs="Arial"/>
                <w:b/>
                <w:bCs/>
                <w:sz w:val="16"/>
                <w:szCs w:val="16"/>
              </w:rPr>
              <w:t>evrov bruto</w:t>
            </w:r>
          </w:p>
        </w:tc>
      </w:tr>
      <w:tr w:rsidR="00C328C3" w:rsidRPr="00463EEA" w14:paraId="6F4FD45A" w14:textId="77777777" w:rsidTr="00C93749">
        <w:tc>
          <w:tcPr>
            <w:tcW w:w="6204" w:type="dxa"/>
            <w:shd w:val="clear" w:color="auto" w:fill="auto"/>
          </w:tcPr>
          <w:p w14:paraId="1C6F711F" w14:textId="77777777" w:rsidR="00C328C3" w:rsidRPr="00463EEA" w:rsidRDefault="00C328C3" w:rsidP="00C93749">
            <w:pPr>
              <w:spacing w:line="240" w:lineRule="auto"/>
              <w:jc w:val="both"/>
              <w:rPr>
                <w:rFonts w:cs="Arial"/>
                <w:sz w:val="16"/>
                <w:szCs w:val="16"/>
              </w:rPr>
            </w:pPr>
            <w:r w:rsidRPr="00463EEA">
              <w:rPr>
                <w:rFonts w:cs="Arial"/>
                <w:sz w:val="16"/>
                <w:szCs w:val="16"/>
              </w:rPr>
              <w:t>najvišje možno izplačilo RDU</w:t>
            </w:r>
          </w:p>
        </w:tc>
        <w:tc>
          <w:tcPr>
            <w:tcW w:w="2693" w:type="dxa"/>
            <w:shd w:val="clear" w:color="auto" w:fill="auto"/>
          </w:tcPr>
          <w:p w14:paraId="7A5378D7" w14:textId="77777777" w:rsidR="00C328C3" w:rsidRPr="00932E02" w:rsidRDefault="00255AC0" w:rsidP="00C93749">
            <w:pPr>
              <w:spacing w:line="240" w:lineRule="auto"/>
              <w:jc w:val="center"/>
              <w:rPr>
                <w:rFonts w:cs="Arial"/>
                <w:sz w:val="16"/>
                <w:szCs w:val="16"/>
                <w:lang w:eastAsia="sl-SI"/>
              </w:rPr>
            </w:pPr>
            <w:r>
              <w:rPr>
                <w:rFonts w:cs="Arial"/>
                <w:sz w:val="16"/>
                <w:szCs w:val="16"/>
                <w:lang w:eastAsia="sl-SI"/>
              </w:rPr>
              <w:t>3.847,62</w:t>
            </w:r>
            <w:r w:rsidR="00C328C3" w:rsidRPr="00932E02">
              <w:rPr>
                <w:rFonts w:cs="Arial"/>
                <w:sz w:val="16"/>
                <w:szCs w:val="16"/>
                <w:lang w:eastAsia="sl-SI"/>
              </w:rPr>
              <w:t xml:space="preserve"> </w:t>
            </w:r>
            <w:r w:rsidR="00C328C3" w:rsidRPr="00932E02">
              <w:rPr>
                <w:rFonts w:cs="Arial"/>
                <w:sz w:val="16"/>
                <w:szCs w:val="16"/>
              </w:rPr>
              <w:t>evrov bruto</w:t>
            </w:r>
          </w:p>
        </w:tc>
      </w:tr>
    </w:tbl>
    <w:p w14:paraId="64927176" w14:textId="77777777" w:rsidR="00C328C3" w:rsidRDefault="00C328C3" w:rsidP="00C328C3">
      <w:pPr>
        <w:pStyle w:val="ZADEVA"/>
        <w:tabs>
          <w:tab w:val="clear" w:pos="1701"/>
          <w:tab w:val="left" w:pos="284"/>
        </w:tabs>
        <w:spacing w:line="240" w:lineRule="auto"/>
        <w:ind w:left="0" w:firstLine="0"/>
        <w:jc w:val="both"/>
        <w:outlineLvl w:val="0"/>
        <w:rPr>
          <w:rFonts w:cs="Arial"/>
          <w:b w:val="0"/>
          <w:bCs/>
          <w:szCs w:val="20"/>
          <w:lang w:val="sl-SI"/>
        </w:rPr>
      </w:pPr>
    </w:p>
    <w:p w14:paraId="6117A3F1" w14:textId="77777777" w:rsidR="00C328C3" w:rsidRPr="000E619C" w:rsidRDefault="000E619C" w:rsidP="000E619C">
      <w:pPr>
        <w:jc w:val="both"/>
        <w:rPr>
          <w:szCs w:val="20"/>
        </w:rPr>
      </w:pPr>
      <w:r>
        <w:rPr>
          <w:szCs w:val="20"/>
        </w:rPr>
        <w:t>I</w:t>
      </w:r>
      <w:r w:rsidR="00C328C3" w:rsidRPr="000E619C">
        <w:rPr>
          <w:szCs w:val="20"/>
        </w:rPr>
        <w:t>z plačilnih list javne uslužbenke je razvidno, da je javna uslužbenka za tretje in četrto trimesečje 2020 ter za mesece januar, februar in marec 2021 prejela naslednja izplačila RDU:</w:t>
      </w:r>
    </w:p>
    <w:p w14:paraId="62F939DA" w14:textId="77777777" w:rsidR="00C328C3" w:rsidRPr="003212AD" w:rsidRDefault="00C328C3" w:rsidP="00C328C3">
      <w:pPr>
        <w:spacing w:line="240" w:lineRule="auto"/>
        <w:jc w:val="both"/>
        <w:rPr>
          <w:rFonts w:cs="Arial"/>
          <w:szCs w:val="20"/>
        </w:rPr>
      </w:pPr>
    </w:p>
    <w:p w14:paraId="0E2D5037" w14:textId="77777777" w:rsidR="00C328C3" w:rsidRPr="001D31AD" w:rsidRDefault="00C328C3" w:rsidP="00C328C3">
      <w:pPr>
        <w:spacing w:line="240" w:lineRule="auto"/>
        <w:jc w:val="both"/>
        <w:rPr>
          <w:rFonts w:cs="Arial"/>
          <w:sz w:val="16"/>
          <w:szCs w:val="16"/>
        </w:rPr>
      </w:pPr>
      <w:r w:rsidRPr="001D31AD">
        <w:rPr>
          <w:rFonts w:cs="Arial"/>
          <w:sz w:val="16"/>
          <w:szCs w:val="16"/>
        </w:rPr>
        <w:t>julij – september 2020</w:t>
      </w:r>
    </w:p>
    <w:p w14:paraId="7B6B16A8" w14:textId="77777777" w:rsidR="00C328C3" w:rsidRPr="003212AD" w:rsidRDefault="00C328C3" w:rsidP="00C328C3">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oktober</w:t>
      </w:r>
      <w:r w:rsidRPr="003212AD">
        <w:rPr>
          <w:rFonts w:cs="Arial"/>
          <w:sz w:val="16"/>
          <w:szCs w:val="16"/>
        </w:rPr>
        <w:t xml:space="preserve"> 2020 (izplačilo </w:t>
      </w:r>
      <w:r>
        <w:rPr>
          <w:rFonts w:cs="Arial"/>
          <w:sz w:val="16"/>
          <w:szCs w:val="16"/>
        </w:rPr>
        <w:t>5.11.2020</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C328C3" w:rsidRPr="003212AD" w14:paraId="3ECF7FC1" w14:textId="77777777" w:rsidTr="00255AC0">
        <w:trPr>
          <w:trHeight w:val="255"/>
        </w:trPr>
        <w:tc>
          <w:tcPr>
            <w:tcW w:w="861" w:type="dxa"/>
            <w:shd w:val="clear" w:color="auto" w:fill="auto"/>
          </w:tcPr>
          <w:p w14:paraId="56513293" w14:textId="77777777" w:rsidR="00C328C3" w:rsidRPr="003212AD" w:rsidRDefault="00C328C3"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040E21E0" w14:textId="77777777" w:rsidR="00C328C3" w:rsidRPr="003212AD" w:rsidRDefault="00C328C3"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2D363424"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137B1189"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735C810B"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C328C3" w:rsidRPr="003212AD" w14:paraId="4F216E11" w14:textId="77777777" w:rsidTr="00255AC0">
        <w:trPr>
          <w:trHeight w:val="255"/>
        </w:trPr>
        <w:tc>
          <w:tcPr>
            <w:tcW w:w="861" w:type="dxa"/>
            <w:shd w:val="clear" w:color="auto" w:fill="auto"/>
          </w:tcPr>
          <w:p w14:paraId="3964D339" w14:textId="77777777" w:rsidR="00C328C3" w:rsidRPr="003212AD" w:rsidRDefault="00C328C3" w:rsidP="00C93749">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6C080FD1" w14:textId="77777777" w:rsidR="00C328C3" w:rsidRPr="003212AD" w:rsidRDefault="00C328C3" w:rsidP="00C93749">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0C53A42A"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7/2020</w:t>
            </w:r>
          </w:p>
        </w:tc>
        <w:tc>
          <w:tcPr>
            <w:tcW w:w="1243" w:type="dxa"/>
            <w:shd w:val="clear" w:color="auto" w:fill="auto"/>
          </w:tcPr>
          <w:p w14:paraId="7FCD8DA3" w14:textId="77777777" w:rsidR="00C328C3" w:rsidRPr="008F4616" w:rsidRDefault="00255AC0" w:rsidP="00C93749">
            <w:pPr>
              <w:spacing w:line="240" w:lineRule="auto"/>
              <w:jc w:val="center"/>
              <w:rPr>
                <w:rFonts w:cs="Arial"/>
                <w:bCs/>
                <w:sz w:val="16"/>
                <w:szCs w:val="16"/>
                <w:lang w:eastAsia="sl-SI"/>
              </w:rPr>
            </w:pPr>
            <w:r>
              <w:rPr>
                <w:rFonts w:cs="Arial"/>
                <w:bCs/>
                <w:sz w:val="16"/>
                <w:szCs w:val="16"/>
                <w:lang w:eastAsia="sl-SI"/>
              </w:rPr>
              <w:t>61,35</w:t>
            </w:r>
          </w:p>
        </w:tc>
        <w:tc>
          <w:tcPr>
            <w:tcW w:w="1802" w:type="dxa"/>
            <w:shd w:val="clear" w:color="auto" w:fill="auto"/>
          </w:tcPr>
          <w:p w14:paraId="0BBF90C4" w14:textId="38D9D105" w:rsidR="00C328C3" w:rsidRPr="008F4616" w:rsidRDefault="00C328C3" w:rsidP="00C93749">
            <w:pPr>
              <w:spacing w:line="240" w:lineRule="auto"/>
              <w:jc w:val="center"/>
              <w:rPr>
                <w:rFonts w:cs="Arial"/>
                <w:bCs/>
                <w:sz w:val="16"/>
                <w:szCs w:val="16"/>
                <w:lang w:eastAsia="sl-SI"/>
              </w:rPr>
            </w:pPr>
          </w:p>
        </w:tc>
      </w:tr>
      <w:tr w:rsidR="00C328C3" w:rsidRPr="003212AD" w14:paraId="06FB22B8" w14:textId="77777777" w:rsidTr="00255AC0">
        <w:trPr>
          <w:trHeight w:val="255"/>
        </w:trPr>
        <w:tc>
          <w:tcPr>
            <w:tcW w:w="861" w:type="dxa"/>
            <w:shd w:val="clear" w:color="auto" w:fill="auto"/>
          </w:tcPr>
          <w:p w14:paraId="50886B39" w14:textId="77777777" w:rsidR="00C328C3" w:rsidRPr="003212AD" w:rsidRDefault="00C328C3"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1C865CE0" w14:textId="77777777" w:rsidR="00C328C3" w:rsidRPr="00B25CF4" w:rsidRDefault="00C328C3"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69A5B7D1"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8/2020</w:t>
            </w:r>
          </w:p>
        </w:tc>
        <w:tc>
          <w:tcPr>
            <w:tcW w:w="1243" w:type="dxa"/>
            <w:shd w:val="clear" w:color="auto" w:fill="auto"/>
          </w:tcPr>
          <w:p w14:paraId="1589C0D8" w14:textId="77777777" w:rsidR="00C328C3" w:rsidRPr="008F4616" w:rsidRDefault="00255AC0" w:rsidP="00C93749">
            <w:pPr>
              <w:spacing w:line="240" w:lineRule="auto"/>
              <w:jc w:val="center"/>
              <w:rPr>
                <w:rFonts w:cs="Arial"/>
                <w:bCs/>
                <w:sz w:val="16"/>
                <w:szCs w:val="16"/>
                <w:lang w:eastAsia="sl-SI"/>
              </w:rPr>
            </w:pPr>
            <w:r>
              <w:rPr>
                <w:rFonts w:cs="Arial"/>
                <w:bCs/>
                <w:sz w:val="16"/>
                <w:szCs w:val="16"/>
                <w:lang w:eastAsia="sl-SI"/>
              </w:rPr>
              <w:t>71,60</w:t>
            </w:r>
          </w:p>
        </w:tc>
        <w:tc>
          <w:tcPr>
            <w:tcW w:w="1802" w:type="dxa"/>
            <w:shd w:val="clear" w:color="auto" w:fill="auto"/>
          </w:tcPr>
          <w:p w14:paraId="60B7D1DE" w14:textId="17347DAB" w:rsidR="00C328C3" w:rsidRPr="008F4616" w:rsidRDefault="00C328C3" w:rsidP="00C93749">
            <w:pPr>
              <w:spacing w:line="240" w:lineRule="auto"/>
              <w:jc w:val="center"/>
              <w:rPr>
                <w:rFonts w:cs="Arial"/>
                <w:bCs/>
                <w:sz w:val="16"/>
                <w:szCs w:val="16"/>
                <w:lang w:eastAsia="sl-SI"/>
              </w:rPr>
            </w:pPr>
          </w:p>
        </w:tc>
      </w:tr>
      <w:tr w:rsidR="00C328C3" w:rsidRPr="003212AD" w14:paraId="76107747" w14:textId="77777777" w:rsidTr="00255AC0">
        <w:trPr>
          <w:trHeight w:val="255"/>
        </w:trPr>
        <w:tc>
          <w:tcPr>
            <w:tcW w:w="861" w:type="dxa"/>
            <w:shd w:val="clear" w:color="auto" w:fill="auto"/>
          </w:tcPr>
          <w:p w14:paraId="6B6FA3FD" w14:textId="77777777" w:rsidR="00C328C3" w:rsidRPr="003212AD" w:rsidRDefault="00C328C3"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34F31520" w14:textId="77777777" w:rsidR="00C328C3" w:rsidRPr="00B25CF4" w:rsidRDefault="00C328C3"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6C7E3BF9"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9/2020</w:t>
            </w:r>
          </w:p>
        </w:tc>
        <w:tc>
          <w:tcPr>
            <w:tcW w:w="1243" w:type="dxa"/>
            <w:shd w:val="clear" w:color="auto" w:fill="auto"/>
          </w:tcPr>
          <w:p w14:paraId="41CFA702" w14:textId="77777777" w:rsidR="00C328C3" w:rsidRPr="008F4616" w:rsidRDefault="00255AC0" w:rsidP="00C93749">
            <w:pPr>
              <w:spacing w:line="240" w:lineRule="auto"/>
              <w:jc w:val="center"/>
              <w:rPr>
                <w:rFonts w:cs="Arial"/>
                <w:bCs/>
                <w:sz w:val="16"/>
                <w:szCs w:val="16"/>
                <w:lang w:eastAsia="sl-SI"/>
              </w:rPr>
            </w:pPr>
            <w:r>
              <w:rPr>
                <w:rFonts w:cs="Arial"/>
                <w:bCs/>
                <w:sz w:val="16"/>
                <w:szCs w:val="16"/>
                <w:lang w:eastAsia="sl-SI"/>
              </w:rPr>
              <w:t>71,50</w:t>
            </w:r>
          </w:p>
        </w:tc>
        <w:tc>
          <w:tcPr>
            <w:tcW w:w="1802" w:type="dxa"/>
            <w:shd w:val="clear" w:color="auto" w:fill="auto"/>
          </w:tcPr>
          <w:p w14:paraId="5646D2C3" w14:textId="53C5BC39" w:rsidR="00C328C3" w:rsidRPr="008F4616" w:rsidRDefault="00C328C3" w:rsidP="00C93749">
            <w:pPr>
              <w:spacing w:line="240" w:lineRule="auto"/>
              <w:jc w:val="center"/>
              <w:rPr>
                <w:rFonts w:cs="Arial"/>
                <w:bCs/>
                <w:sz w:val="16"/>
                <w:szCs w:val="16"/>
                <w:lang w:eastAsia="sl-SI"/>
              </w:rPr>
            </w:pPr>
          </w:p>
        </w:tc>
      </w:tr>
      <w:tr w:rsidR="00C328C3" w:rsidRPr="003212AD" w14:paraId="04D313B8" w14:textId="77777777" w:rsidTr="00255AC0">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70BCC2F8" w14:textId="77777777" w:rsidR="00C328C3" w:rsidRPr="003212AD" w:rsidRDefault="00C328C3" w:rsidP="00C93749">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14909EC1" w14:textId="77777777" w:rsidR="00C328C3" w:rsidRPr="00B25CF4" w:rsidRDefault="00C328C3" w:rsidP="00C93749">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B2712EE" w14:textId="77777777" w:rsidR="00C328C3" w:rsidRDefault="00C328C3" w:rsidP="00C93749">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750DEC81" w14:textId="77777777" w:rsidR="00C328C3" w:rsidRPr="00E72ED7" w:rsidRDefault="00255AC0" w:rsidP="00C93749">
            <w:pPr>
              <w:spacing w:line="240" w:lineRule="auto"/>
              <w:jc w:val="center"/>
              <w:rPr>
                <w:sz w:val="16"/>
                <w:szCs w:val="16"/>
              </w:rPr>
            </w:pPr>
            <w:r>
              <w:rPr>
                <w:sz w:val="16"/>
                <w:szCs w:val="16"/>
              </w:rPr>
              <w:t>204,45</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32370BF9" w14:textId="63D2ABE6" w:rsidR="00C328C3" w:rsidRPr="00E72ED7" w:rsidRDefault="00C328C3" w:rsidP="00C93749">
            <w:pPr>
              <w:spacing w:line="240" w:lineRule="auto"/>
              <w:jc w:val="center"/>
              <w:rPr>
                <w:rFonts w:cs="Arial"/>
                <w:sz w:val="16"/>
                <w:szCs w:val="16"/>
              </w:rPr>
            </w:pPr>
          </w:p>
        </w:tc>
      </w:tr>
    </w:tbl>
    <w:p w14:paraId="30A83F87" w14:textId="77777777" w:rsidR="00C328C3" w:rsidRDefault="00C328C3" w:rsidP="00C328C3">
      <w:pPr>
        <w:spacing w:line="240" w:lineRule="auto"/>
        <w:jc w:val="both"/>
        <w:rPr>
          <w:rFonts w:cs="Arial"/>
          <w:sz w:val="16"/>
          <w:szCs w:val="16"/>
        </w:rPr>
      </w:pPr>
    </w:p>
    <w:p w14:paraId="4199F509" w14:textId="77777777" w:rsidR="00C328C3" w:rsidRPr="001D31AD" w:rsidRDefault="00C328C3" w:rsidP="00C328C3">
      <w:pPr>
        <w:spacing w:line="240" w:lineRule="auto"/>
        <w:jc w:val="both"/>
        <w:rPr>
          <w:rFonts w:cs="Arial"/>
          <w:sz w:val="16"/>
          <w:szCs w:val="16"/>
        </w:rPr>
      </w:pPr>
      <w:r w:rsidRPr="001D31AD">
        <w:rPr>
          <w:rFonts w:cs="Arial"/>
          <w:sz w:val="16"/>
          <w:szCs w:val="16"/>
        </w:rPr>
        <w:t>oktober – december 2020</w:t>
      </w:r>
    </w:p>
    <w:p w14:paraId="4A5A2FB0" w14:textId="77777777" w:rsidR="00C328C3" w:rsidRPr="003212AD" w:rsidRDefault="00C328C3" w:rsidP="00C328C3">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januar 2021</w:t>
      </w:r>
      <w:r w:rsidRPr="003212AD">
        <w:rPr>
          <w:rFonts w:cs="Arial"/>
          <w:sz w:val="16"/>
          <w:szCs w:val="16"/>
        </w:rPr>
        <w:t xml:space="preserve"> (izplačilo </w:t>
      </w:r>
      <w:r>
        <w:rPr>
          <w:rFonts w:cs="Arial"/>
          <w:sz w:val="16"/>
          <w:szCs w:val="16"/>
        </w:rPr>
        <w:t>5.2.2021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C328C3" w:rsidRPr="003212AD" w14:paraId="25D1DF24" w14:textId="77777777" w:rsidTr="00C93749">
        <w:trPr>
          <w:trHeight w:val="255"/>
        </w:trPr>
        <w:tc>
          <w:tcPr>
            <w:tcW w:w="861" w:type="dxa"/>
            <w:shd w:val="clear" w:color="auto" w:fill="auto"/>
          </w:tcPr>
          <w:p w14:paraId="00E44F7A" w14:textId="77777777" w:rsidR="00C328C3" w:rsidRPr="003212AD" w:rsidRDefault="00C328C3"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51C9BB4F" w14:textId="77777777" w:rsidR="00C328C3" w:rsidRPr="003212AD" w:rsidRDefault="00C328C3"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4323A42F"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495E8640"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4A5123A9"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C328C3" w:rsidRPr="003212AD" w14:paraId="1BB857E2" w14:textId="77777777" w:rsidTr="00C93749">
        <w:trPr>
          <w:trHeight w:val="255"/>
        </w:trPr>
        <w:tc>
          <w:tcPr>
            <w:tcW w:w="861" w:type="dxa"/>
            <w:shd w:val="clear" w:color="auto" w:fill="auto"/>
          </w:tcPr>
          <w:p w14:paraId="7F6A2C42" w14:textId="77777777" w:rsidR="00C328C3" w:rsidRPr="003212AD" w:rsidRDefault="00C328C3" w:rsidP="00C93749">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2730EB6C" w14:textId="77777777" w:rsidR="00C328C3" w:rsidRPr="003212AD" w:rsidRDefault="00C328C3" w:rsidP="00C93749">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1AC44310"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10/2020</w:t>
            </w:r>
          </w:p>
        </w:tc>
        <w:tc>
          <w:tcPr>
            <w:tcW w:w="1243" w:type="dxa"/>
            <w:shd w:val="clear" w:color="auto" w:fill="auto"/>
          </w:tcPr>
          <w:p w14:paraId="764D7275" w14:textId="77777777" w:rsidR="00C328C3" w:rsidRPr="008F4616" w:rsidRDefault="00255AC0" w:rsidP="00C93749">
            <w:pPr>
              <w:spacing w:line="240" w:lineRule="auto"/>
              <w:jc w:val="center"/>
              <w:rPr>
                <w:rFonts w:cs="Arial"/>
                <w:bCs/>
                <w:sz w:val="16"/>
                <w:szCs w:val="16"/>
                <w:lang w:eastAsia="sl-SI"/>
              </w:rPr>
            </w:pPr>
            <w:r>
              <w:rPr>
                <w:rFonts w:cs="Arial"/>
                <w:bCs/>
                <w:sz w:val="16"/>
                <w:szCs w:val="16"/>
                <w:lang w:eastAsia="sl-SI"/>
              </w:rPr>
              <w:t>105,68</w:t>
            </w:r>
          </w:p>
        </w:tc>
        <w:tc>
          <w:tcPr>
            <w:tcW w:w="1802" w:type="dxa"/>
            <w:shd w:val="clear" w:color="auto" w:fill="auto"/>
          </w:tcPr>
          <w:p w14:paraId="142CF4CF" w14:textId="2419848D" w:rsidR="00C328C3" w:rsidRPr="008F4616" w:rsidRDefault="00C328C3" w:rsidP="00C93749">
            <w:pPr>
              <w:spacing w:line="240" w:lineRule="auto"/>
              <w:jc w:val="center"/>
              <w:rPr>
                <w:rFonts w:cs="Arial"/>
                <w:bCs/>
                <w:sz w:val="16"/>
                <w:szCs w:val="16"/>
                <w:lang w:eastAsia="sl-SI"/>
              </w:rPr>
            </w:pPr>
          </w:p>
        </w:tc>
      </w:tr>
      <w:tr w:rsidR="00C328C3" w:rsidRPr="003212AD" w14:paraId="68D19B67" w14:textId="77777777" w:rsidTr="00C93749">
        <w:trPr>
          <w:trHeight w:val="255"/>
        </w:trPr>
        <w:tc>
          <w:tcPr>
            <w:tcW w:w="861" w:type="dxa"/>
            <w:shd w:val="clear" w:color="auto" w:fill="auto"/>
          </w:tcPr>
          <w:p w14:paraId="0A1032CD" w14:textId="77777777" w:rsidR="00C328C3" w:rsidRPr="003212AD" w:rsidRDefault="00C328C3"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2A7990B4" w14:textId="77777777" w:rsidR="00C328C3" w:rsidRPr="00B25CF4" w:rsidRDefault="00C328C3"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14B12601"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11/2020</w:t>
            </w:r>
          </w:p>
        </w:tc>
        <w:tc>
          <w:tcPr>
            <w:tcW w:w="1243" w:type="dxa"/>
            <w:shd w:val="clear" w:color="auto" w:fill="auto"/>
          </w:tcPr>
          <w:p w14:paraId="6B0BBB51" w14:textId="77777777" w:rsidR="00C328C3" w:rsidRPr="008F4616" w:rsidRDefault="00255AC0" w:rsidP="00C93749">
            <w:pPr>
              <w:spacing w:line="240" w:lineRule="auto"/>
              <w:jc w:val="center"/>
              <w:rPr>
                <w:rFonts w:cs="Arial"/>
                <w:bCs/>
                <w:sz w:val="16"/>
                <w:szCs w:val="16"/>
                <w:lang w:eastAsia="sl-SI"/>
              </w:rPr>
            </w:pPr>
            <w:r>
              <w:rPr>
                <w:rFonts w:cs="Arial"/>
                <w:bCs/>
                <w:sz w:val="16"/>
                <w:szCs w:val="16"/>
                <w:lang w:eastAsia="sl-SI"/>
              </w:rPr>
              <w:t>111,62</w:t>
            </w:r>
          </w:p>
        </w:tc>
        <w:tc>
          <w:tcPr>
            <w:tcW w:w="1802" w:type="dxa"/>
            <w:shd w:val="clear" w:color="auto" w:fill="auto"/>
          </w:tcPr>
          <w:p w14:paraId="3C1E1327" w14:textId="01FEE194" w:rsidR="00C328C3" w:rsidRPr="008F4616" w:rsidRDefault="00C328C3" w:rsidP="00C93749">
            <w:pPr>
              <w:spacing w:line="240" w:lineRule="auto"/>
              <w:jc w:val="center"/>
              <w:rPr>
                <w:rFonts w:cs="Arial"/>
                <w:bCs/>
                <w:sz w:val="16"/>
                <w:szCs w:val="16"/>
                <w:lang w:eastAsia="sl-SI"/>
              </w:rPr>
            </w:pPr>
          </w:p>
        </w:tc>
      </w:tr>
      <w:tr w:rsidR="00C328C3" w:rsidRPr="003212AD" w14:paraId="2D3E9E63" w14:textId="77777777" w:rsidTr="00C93749">
        <w:trPr>
          <w:trHeight w:val="255"/>
        </w:trPr>
        <w:tc>
          <w:tcPr>
            <w:tcW w:w="861" w:type="dxa"/>
            <w:shd w:val="clear" w:color="auto" w:fill="auto"/>
          </w:tcPr>
          <w:p w14:paraId="4C43AF42" w14:textId="77777777" w:rsidR="00C328C3" w:rsidRPr="003212AD" w:rsidRDefault="00C328C3"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5BA765F2" w14:textId="77777777" w:rsidR="00C328C3" w:rsidRPr="00B25CF4" w:rsidRDefault="00C328C3"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3FFECF21"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12/2020</w:t>
            </w:r>
          </w:p>
        </w:tc>
        <w:tc>
          <w:tcPr>
            <w:tcW w:w="1243" w:type="dxa"/>
            <w:shd w:val="clear" w:color="auto" w:fill="auto"/>
          </w:tcPr>
          <w:p w14:paraId="2D5CF324" w14:textId="77777777" w:rsidR="00C328C3" w:rsidRPr="008F4616" w:rsidRDefault="00255AC0" w:rsidP="00C93749">
            <w:pPr>
              <w:spacing w:line="240" w:lineRule="auto"/>
              <w:jc w:val="center"/>
              <w:rPr>
                <w:rFonts w:cs="Arial"/>
                <w:bCs/>
                <w:sz w:val="16"/>
                <w:szCs w:val="16"/>
                <w:lang w:eastAsia="sl-SI"/>
              </w:rPr>
            </w:pPr>
            <w:r>
              <w:rPr>
                <w:rFonts w:cs="Arial"/>
                <w:bCs/>
                <w:sz w:val="16"/>
                <w:szCs w:val="16"/>
                <w:lang w:eastAsia="sl-SI"/>
              </w:rPr>
              <w:t>120,67</w:t>
            </w:r>
          </w:p>
        </w:tc>
        <w:tc>
          <w:tcPr>
            <w:tcW w:w="1802" w:type="dxa"/>
            <w:shd w:val="clear" w:color="auto" w:fill="auto"/>
          </w:tcPr>
          <w:p w14:paraId="61E870DC" w14:textId="2A20A1C4" w:rsidR="00C328C3" w:rsidRPr="008F4616" w:rsidRDefault="00C328C3" w:rsidP="00C93749">
            <w:pPr>
              <w:spacing w:line="240" w:lineRule="auto"/>
              <w:jc w:val="center"/>
              <w:rPr>
                <w:rFonts w:cs="Arial"/>
                <w:bCs/>
                <w:sz w:val="16"/>
                <w:szCs w:val="16"/>
                <w:lang w:eastAsia="sl-SI"/>
              </w:rPr>
            </w:pPr>
          </w:p>
        </w:tc>
      </w:tr>
      <w:tr w:rsidR="00C328C3" w:rsidRPr="003212AD" w14:paraId="57A1DF4A" w14:textId="77777777" w:rsidTr="00C93749">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564EF61C" w14:textId="77777777" w:rsidR="00C328C3" w:rsidRPr="003212AD" w:rsidRDefault="00C328C3" w:rsidP="00C93749">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2E446837" w14:textId="77777777" w:rsidR="00C328C3" w:rsidRPr="00B25CF4" w:rsidRDefault="00C328C3" w:rsidP="00C93749">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115EC9DE" w14:textId="77777777" w:rsidR="00C328C3" w:rsidRDefault="00C328C3" w:rsidP="00C93749">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7C7312DA" w14:textId="77777777" w:rsidR="00C328C3" w:rsidRPr="00951E41" w:rsidRDefault="00255AC0" w:rsidP="00C93749">
            <w:pPr>
              <w:spacing w:line="240" w:lineRule="auto"/>
              <w:jc w:val="center"/>
              <w:rPr>
                <w:sz w:val="16"/>
                <w:szCs w:val="16"/>
              </w:rPr>
            </w:pPr>
            <w:r>
              <w:rPr>
                <w:sz w:val="16"/>
                <w:szCs w:val="16"/>
              </w:rPr>
              <w:t>337,97</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5A720CA" w14:textId="40EA9C1F" w:rsidR="00C328C3" w:rsidRPr="00951E41" w:rsidRDefault="00C328C3" w:rsidP="00C93749">
            <w:pPr>
              <w:spacing w:line="240" w:lineRule="auto"/>
              <w:jc w:val="center"/>
              <w:rPr>
                <w:sz w:val="16"/>
                <w:szCs w:val="16"/>
              </w:rPr>
            </w:pPr>
          </w:p>
        </w:tc>
      </w:tr>
    </w:tbl>
    <w:p w14:paraId="78000806" w14:textId="77777777" w:rsidR="00C328C3" w:rsidRDefault="00C328C3" w:rsidP="00C328C3">
      <w:pPr>
        <w:spacing w:line="240" w:lineRule="auto"/>
        <w:jc w:val="both"/>
        <w:rPr>
          <w:rFonts w:cs="Arial"/>
          <w:sz w:val="16"/>
          <w:szCs w:val="16"/>
        </w:rPr>
      </w:pPr>
    </w:p>
    <w:p w14:paraId="3440CED5" w14:textId="77777777" w:rsidR="00C328C3" w:rsidRPr="00CB12ED" w:rsidRDefault="00C328C3" w:rsidP="00C328C3">
      <w:pPr>
        <w:spacing w:line="240" w:lineRule="auto"/>
        <w:jc w:val="both"/>
        <w:rPr>
          <w:rFonts w:cs="Arial"/>
          <w:sz w:val="16"/>
          <w:szCs w:val="16"/>
        </w:rPr>
      </w:pPr>
      <w:r w:rsidRPr="00CB12ED">
        <w:rPr>
          <w:rFonts w:cs="Arial"/>
          <w:sz w:val="16"/>
          <w:szCs w:val="16"/>
        </w:rPr>
        <w:t>januar 2021</w:t>
      </w:r>
    </w:p>
    <w:p w14:paraId="354B9693" w14:textId="77777777" w:rsidR="00C328C3" w:rsidRPr="003212AD" w:rsidRDefault="00C328C3" w:rsidP="00C328C3">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februar 2021</w:t>
      </w:r>
      <w:r w:rsidRPr="003212AD">
        <w:rPr>
          <w:rFonts w:cs="Arial"/>
          <w:sz w:val="16"/>
          <w:szCs w:val="16"/>
        </w:rPr>
        <w:t xml:space="preserve"> (izplačilo </w:t>
      </w:r>
      <w:r>
        <w:rPr>
          <w:rFonts w:cs="Arial"/>
          <w:sz w:val="16"/>
          <w:szCs w:val="16"/>
        </w:rPr>
        <w:t>5.3.2021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C328C3" w:rsidRPr="003212AD" w14:paraId="43642723" w14:textId="77777777" w:rsidTr="00C93749">
        <w:trPr>
          <w:trHeight w:val="255"/>
        </w:trPr>
        <w:tc>
          <w:tcPr>
            <w:tcW w:w="861" w:type="dxa"/>
            <w:shd w:val="clear" w:color="auto" w:fill="auto"/>
          </w:tcPr>
          <w:p w14:paraId="2FDC4D09" w14:textId="77777777" w:rsidR="00C328C3" w:rsidRPr="003212AD" w:rsidRDefault="00C328C3"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31841E9F" w14:textId="77777777" w:rsidR="00C328C3" w:rsidRPr="003212AD" w:rsidRDefault="00C328C3"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34979720"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368D668A"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69A393A6"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C328C3" w:rsidRPr="00E25E20" w14:paraId="4989B16B" w14:textId="77777777" w:rsidTr="00C93749">
        <w:trPr>
          <w:trHeight w:val="255"/>
        </w:trPr>
        <w:tc>
          <w:tcPr>
            <w:tcW w:w="861" w:type="dxa"/>
            <w:shd w:val="clear" w:color="auto" w:fill="auto"/>
          </w:tcPr>
          <w:p w14:paraId="743E4FC4" w14:textId="77777777" w:rsidR="00C328C3" w:rsidRPr="00E25E20" w:rsidRDefault="00C328C3" w:rsidP="00C93749">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1586FB2E" w14:textId="77777777" w:rsidR="00C328C3" w:rsidRPr="00E25E20" w:rsidRDefault="00C328C3" w:rsidP="00C93749">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765ED99E" w14:textId="77777777" w:rsidR="00C328C3" w:rsidRPr="00E25E20" w:rsidRDefault="00C328C3" w:rsidP="00C93749">
            <w:pPr>
              <w:spacing w:line="240" w:lineRule="auto"/>
              <w:jc w:val="center"/>
              <w:rPr>
                <w:rFonts w:cs="Arial"/>
                <w:bCs/>
                <w:sz w:val="16"/>
                <w:szCs w:val="16"/>
                <w:lang w:eastAsia="sl-SI"/>
              </w:rPr>
            </w:pPr>
            <w:r w:rsidRPr="00E25E20">
              <w:rPr>
                <w:rFonts w:cs="Arial"/>
                <w:bCs/>
                <w:sz w:val="16"/>
                <w:szCs w:val="16"/>
                <w:lang w:eastAsia="sl-SI"/>
              </w:rPr>
              <w:t>1/2021</w:t>
            </w:r>
          </w:p>
        </w:tc>
        <w:tc>
          <w:tcPr>
            <w:tcW w:w="1243" w:type="dxa"/>
            <w:shd w:val="clear" w:color="auto" w:fill="auto"/>
          </w:tcPr>
          <w:p w14:paraId="2FCF6E4C" w14:textId="77777777" w:rsidR="00C328C3" w:rsidRPr="009F3DE6" w:rsidRDefault="00255AC0" w:rsidP="00C93749">
            <w:pPr>
              <w:spacing w:line="240" w:lineRule="auto"/>
              <w:jc w:val="center"/>
              <w:rPr>
                <w:rFonts w:cs="Arial"/>
                <w:bCs/>
                <w:sz w:val="16"/>
                <w:szCs w:val="16"/>
                <w:lang w:eastAsia="sl-SI"/>
              </w:rPr>
            </w:pPr>
            <w:r>
              <w:rPr>
                <w:rFonts w:cs="Arial"/>
                <w:bCs/>
                <w:sz w:val="16"/>
                <w:szCs w:val="16"/>
                <w:lang w:eastAsia="sl-SI"/>
              </w:rPr>
              <w:t>128,36</w:t>
            </w:r>
          </w:p>
        </w:tc>
        <w:tc>
          <w:tcPr>
            <w:tcW w:w="1802" w:type="dxa"/>
            <w:shd w:val="clear" w:color="auto" w:fill="auto"/>
          </w:tcPr>
          <w:p w14:paraId="43C722AA" w14:textId="0374196C" w:rsidR="00C328C3" w:rsidRPr="009F3DE6" w:rsidRDefault="00C328C3" w:rsidP="00C93749">
            <w:pPr>
              <w:spacing w:line="240" w:lineRule="auto"/>
              <w:jc w:val="center"/>
              <w:rPr>
                <w:rFonts w:cs="Arial"/>
                <w:bCs/>
                <w:sz w:val="16"/>
                <w:szCs w:val="16"/>
                <w:lang w:eastAsia="sl-SI"/>
              </w:rPr>
            </w:pPr>
          </w:p>
        </w:tc>
      </w:tr>
    </w:tbl>
    <w:p w14:paraId="426831A9" w14:textId="77777777" w:rsidR="00C328C3" w:rsidRDefault="00C328C3" w:rsidP="00C328C3">
      <w:pPr>
        <w:autoSpaceDE w:val="0"/>
        <w:autoSpaceDN w:val="0"/>
        <w:adjustRightInd w:val="0"/>
        <w:spacing w:line="240" w:lineRule="auto"/>
        <w:ind w:left="284"/>
        <w:rPr>
          <w:rFonts w:cs="Arial"/>
          <w:b/>
          <w:bCs/>
          <w:szCs w:val="20"/>
          <w:lang w:eastAsia="sl-SI"/>
        </w:rPr>
      </w:pPr>
    </w:p>
    <w:p w14:paraId="3245E76D" w14:textId="77777777" w:rsidR="00C328C3" w:rsidRPr="00CB12ED" w:rsidRDefault="00C328C3" w:rsidP="00C328C3">
      <w:pPr>
        <w:spacing w:line="240" w:lineRule="auto"/>
        <w:jc w:val="both"/>
        <w:rPr>
          <w:rFonts w:cs="Arial"/>
          <w:sz w:val="16"/>
          <w:szCs w:val="16"/>
        </w:rPr>
      </w:pPr>
      <w:r>
        <w:rPr>
          <w:rFonts w:cs="Arial"/>
          <w:sz w:val="16"/>
          <w:szCs w:val="16"/>
        </w:rPr>
        <w:t>februar</w:t>
      </w:r>
      <w:r w:rsidRPr="00CB12ED">
        <w:rPr>
          <w:rFonts w:cs="Arial"/>
          <w:sz w:val="16"/>
          <w:szCs w:val="16"/>
        </w:rPr>
        <w:t xml:space="preserve"> 2021</w:t>
      </w:r>
    </w:p>
    <w:p w14:paraId="3ECC21EE" w14:textId="77777777" w:rsidR="00C328C3" w:rsidRPr="003212AD" w:rsidRDefault="00C328C3" w:rsidP="00C328C3">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marec 2021</w:t>
      </w:r>
      <w:r w:rsidRPr="003212AD">
        <w:rPr>
          <w:rFonts w:cs="Arial"/>
          <w:sz w:val="16"/>
          <w:szCs w:val="16"/>
        </w:rPr>
        <w:t xml:space="preserve"> (izplačilo </w:t>
      </w:r>
      <w:r>
        <w:rPr>
          <w:rFonts w:cs="Arial"/>
          <w:sz w:val="16"/>
          <w:szCs w:val="16"/>
        </w:rPr>
        <w:t>1.4.2021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C328C3" w:rsidRPr="003212AD" w14:paraId="3387ACA1" w14:textId="77777777" w:rsidTr="00C93749">
        <w:trPr>
          <w:trHeight w:val="255"/>
        </w:trPr>
        <w:tc>
          <w:tcPr>
            <w:tcW w:w="861" w:type="dxa"/>
            <w:shd w:val="clear" w:color="auto" w:fill="auto"/>
          </w:tcPr>
          <w:p w14:paraId="383E7F6D" w14:textId="77777777" w:rsidR="00C328C3" w:rsidRPr="003212AD" w:rsidRDefault="00C328C3"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50AB5BE0" w14:textId="77777777" w:rsidR="00C328C3" w:rsidRPr="003212AD" w:rsidRDefault="00C328C3"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58F09410"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206D150A"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13CCD157"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C328C3" w:rsidRPr="00E25E20" w14:paraId="63404991" w14:textId="77777777" w:rsidTr="00C93749">
        <w:trPr>
          <w:trHeight w:val="255"/>
        </w:trPr>
        <w:tc>
          <w:tcPr>
            <w:tcW w:w="861" w:type="dxa"/>
            <w:shd w:val="clear" w:color="auto" w:fill="auto"/>
          </w:tcPr>
          <w:p w14:paraId="76F674E7" w14:textId="77777777" w:rsidR="00C328C3" w:rsidRPr="00E25E20" w:rsidRDefault="00C328C3" w:rsidP="00C93749">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67EFA8A4" w14:textId="77777777" w:rsidR="00C328C3" w:rsidRPr="00E25E20" w:rsidRDefault="00C328C3" w:rsidP="00C93749">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70259CFA" w14:textId="77777777" w:rsidR="00C328C3" w:rsidRPr="00E25E20" w:rsidRDefault="00C328C3" w:rsidP="00C93749">
            <w:pPr>
              <w:spacing w:line="240" w:lineRule="auto"/>
              <w:jc w:val="center"/>
              <w:rPr>
                <w:rFonts w:cs="Arial"/>
                <w:bCs/>
                <w:sz w:val="16"/>
                <w:szCs w:val="16"/>
                <w:lang w:eastAsia="sl-SI"/>
              </w:rPr>
            </w:pPr>
            <w:r>
              <w:rPr>
                <w:rFonts w:cs="Arial"/>
                <w:bCs/>
                <w:sz w:val="16"/>
                <w:szCs w:val="16"/>
                <w:lang w:eastAsia="sl-SI"/>
              </w:rPr>
              <w:t>2</w:t>
            </w:r>
            <w:r w:rsidRPr="00E25E20">
              <w:rPr>
                <w:rFonts w:cs="Arial"/>
                <w:bCs/>
                <w:sz w:val="16"/>
                <w:szCs w:val="16"/>
                <w:lang w:eastAsia="sl-SI"/>
              </w:rPr>
              <w:t>/2021</w:t>
            </w:r>
          </w:p>
        </w:tc>
        <w:tc>
          <w:tcPr>
            <w:tcW w:w="1243" w:type="dxa"/>
            <w:shd w:val="clear" w:color="auto" w:fill="auto"/>
          </w:tcPr>
          <w:p w14:paraId="6E041742" w14:textId="77777777" w:rsidR="00C328C3" w:rsidRPr="009F3DE6" w:rsidRDefault="00255AC0" w:rsidP="00C93749">
            <w:pPr>
              <w:spacing w:line="240" w:lineRule="auto"/>
              <w:jc w:val="center"/>
              <w:rPr>
                <w:rFonts w:cs="Arial"/>
                <w:bCs/>
                <w:sz w:val="16"/>
                <w:szCs w:val="16"/>
                <w:lang w:eastAsia="sl-SI"/>
              </w:rPr>
            </w:pPr>
            <w:r>
              <w:rPr>
                <w:rFonts w:cs="Arial"/>
                <w:bCs/>
                <w:sz w:val="16"/>
                <w:szCs w:val="16"/>
                <w:lang w:eastAsia="sl-SI"/>
              </w:rPr>
              <w:t>89,98</w:t>
            </w:r>
          </w:p>
        </w:tc>
        <w:tc>
          <w:tcPr>
            <w:tcW w:w="1802" w:type="dxa"/>
            <w:shd w:val="clear" w:color="auto" w:fill="auto"/>
          </w:tcPr>
          <w:p w14:paraId="2DFD234F" w14:textId="17FFF4A4" w:rsidR="00C328C3" w:rsidRPr="009F3DE6" w:rsidRDefault="00C328C3" w:rsidP="00C93749">
            <w:pPr>
              <w:spacing w:line="240" w:lineRule="auto"/>
              <w:jc w:val="center"/>
              <w:rPr>
                <w:rFonts w:cs="Arial"/>
                <w:bCs/>
                <w:sz w:val="16"/>
                <w:szCs w:val="16"/>
                <w:lang w:eastAsia="sl-SI"/>
              </w:rPr>
            </w:pPr>
          </w:p>
        </w:tc>
      </w:tr>
    </w:tbl>
    <w:p w14:paraId="34531E89" w14:textId="77777777" w:rsidR="00C328C3" w:rsidRDefault="00C328C3" w:rsidP="00C328C3">
      <w:pPr>
        <w:autoSpaceDE w:val="0"/>
        <w:autoSpaceDN w:val="0"/>
        <w:adjustRightInd w:val="0"/>
        <w:spacing w:line="240" w:lineRule="auto"/>
        <w:ind w:left="284"/>
        <w:rPr>
          <w:rFonts w:cs="Arial"/>
          <w:b/>
          <w:bCs/>
          <w:szCs w:val="20"/>
          <w:lang w:eastAsia="sl-SI"/>
        </w:rPr>
      </w:pPr>
    </w:p>
    <w:p w14:paraId="73C745F5" w14:textId="77777777" w:rsidR="00C328C3" w:rsidRPr="00CB12ED" w:rsidRDefault="00C328C3" w:rsidP="00C328C3">
      <w:pPr>
        <w:spacing w:line="240" w:lineRule="auto"/>
        <w:jc w:val="both"/>
        <w:rPr>
          <w:rFonts w:cs="Arial"/>
          <w:sz w:val="16"/>
          <w:szCs w:val="16"/>
        </w:rPr>
      </w:pPr>
      <w:r>
        <w:rPr>
          <w:rFonts w:cs="Arial"/>
          <w:sz w:val="16"/>
          <w:szCs w:val="16"/>
        </w:rPr>
        <w:t>marec</w:t>
      </w:r>
      <w:r w:rsidRPr="00CB12ED">
        <w:rPr>
          <w:rFonts w:cs="Arial"/>
          <w:sz w:val="16"/>
          <w:szCs w:val="16"/>
        </w:rPr>
        <w:t xml:space="preserve"> 2021</w:t>
      </w:r>
    </w:p>
    <w:p w14:paraId="3ED3C030" w14:textId="77777777" w:rsidR="00C328C3" w:rsidRPr="003212AD" w:rsidRDefault="00C328C3" w:rsidP="00C328C3">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april 2021</w:t>
      </w:r>
      <w:r w:rsidRPr="003212AD">
        <w:rPr>
          <w:rFonts w:cs="Arial"/>
          <w:sz w:val="16"/>
          <w:szCs w:val="16"/>
        </w:rPr>
        <w:t xml:space="preserve"> (izplačilo </w:t>
      </w:r>
      <w:r>
        <w:rPr>
          <w:rFonts w:cs="Arial"/>
          <w:sz w:val="16"/>
          <w:szCs w:val="16"/>
        </w:rPr>
        <w:t>5.5.2021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C328C3" w:rsidRPr="003212AD" w14:paraId="2F0954F9" w14:textId="77777777" w:rsidTr="00C93749">
        <w:trPr>
          <w:trHeight w:val="255"/>
        </w:trPr>
        <w:tc>
          <w:tcPr>
            <w:tcW w:w="861" w:type="dxa"/>
            <w:shd w:val="clear" w:color="auto" w:fill="auto"/>
          </w:tcPr>
          <w:p w14:paraId="5C80D8C3" w14:textId="77777777" w:rsidR="00C328C3" w:rsidRPr="003212AD" w:rsidRDefault="00C328C3"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56089D2F" w14:textId="77777777" w:rsidR="00C328C3" w:rsidRPr="003212AD" w:rsidRDefault="00C328C3"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238306F1"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74AE107B"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54BB4315" w14:textId="77777777" w:rsidR="00C328C3" w:rsidRPr="003212AD" w:rsidRDefault="00C328C3"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C328C3" w:rsidRPr="00E25E20" w14:paraId="48B6F6E0" w14:textId="77777777" w:rsidTr="00C93749">
        <w:trPr>
          <w:trHeight w:val="255"/>
        </w:trPr>
        <w:tc>
          <w:tcPr>
            <w:tcW w:w="861" w:type="dxa"/>
            <w:shd w:val="clear" w:color="auto" w:fill="auto"/>
          </w:tcPr>
          <w:p w14:paraId="140D8DDB" w14:textId="77777777" w:rsidR="00C328C3" w:rsidRPr="00E25E20" w:rsidRDefault="00C328C3" w:rsidP="00C93749">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6707C347" w14:textId="77777777" w:rsidR="00C328C3" w:rsidRPr="00E25E20" w:rsidRDefault="00C328C3" w:rsidP="00C93749">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2FDB67E4" w14:textId="77777777" w:rsidR="00C328C3" w:rsidRPr="00E25E20" w:rsidRDefault="00C328C3" w:rsidP="00C93749">
            <w:pPr>
              <w:spacing w:line="240" w:lineRule="auto"/>
              <w:jc w:val="center"/>
              <w:rPr>
                <w:rFonts w:cs="Arial"/>
                <w:bCs/>
                <w:sz w:val="16"/>
                <w:szCs w:val="16"/>
                <w:lang w:eastAsia="sl-SI"/>
              </w:rPr>
            </w:pPr>
            <w:r>
              <w:rPr>
                <w:rFonts w:cs="Arial"/>
                <w:bCs/>
                <w:sz w:val="16"/>
                <w:szCs w:val="16"/>
                <w:lang w:eastAsia="sl-SI"/>
              </w:rPr>
              <w:t>3</w:t>
            </w:r>
            <w:r w:rsidRPr="00E25E20">
              <w:rPr>
                <w:rFonts w:cs="Arial"/>
                <w:bCs/>
                <w:sz w:val="16"/>
                <w:szCs w:val="16"/>
                <w:lang w:eastAsia="sl-SI"/>
              </w:rPr>
              <w:t>/2021</w:t>
            </w:r>
          </w:p>
        </w:tc>
        <w:tc>
          <w:tcPr>
            <w:tcW w:w="1243" w:type="dxa"/>
            <w:shd w:val="clear" w:color="auto" w:fill="auto"/>
          </w:tcPr>
          <w:p w14:paraId="0F2D5B4A" w14:textId="77777777" w:rsidR="00C328C3" w:rsidRPr="009F3DE6" w:rsidRDefault="00255AC0" w:rsidP="00C93749">
            <w:pPr>
              <w:spacing w:line="240" w:lineRule="auto"/>
              <w:jc w:val="center"/>
              <w:rPr>
                <w:rFonts w:cs="Arial"/>
                <w:bCs/>
                <w:sz w:val="16"/>
                <w:szCs w:val="16"/>
                <w:lang w:eastAsia="sl-SI"/>
              </w:rPr>
            </w:pPr>
            <w:r>
              <w:rPr>
                <w:rFonts w:cs="Arial"/>
                <w:bCs/>
                <w:sz w:val="16"/>
                <w:szCs w:val="16"/>
                <w:lang w:eastAsia="sl-SI"/>
              </w:rPr>
              <w:t>80,16</w:t>
            </w:r>
          </w:p>
        </w:tc>
        <w:tc>
          <w:tcPr>
            <w:tcW w:w="1802" w:type="dxa"/>
            <w:shd w:val="clear" w:color="auto" w:fill="auto"/>
          </w:tcPr>
          <w:p w14:paraId="5A13E7F8" w14:textId="5158F817" w:rsidR="00C328C3" w:rsidRPr="009F3DE6" w:rsidRDefault="00C328C3" w:rsidP="00C93749">
            <w:pPr>
              <w:spacing w:line="240" w:lineRule="auto"/>
              <w:jc w:val="center"/>
              <w:rPr>
                <w:rFonts w:cs="Arial"/>
                <w:bCs/>
                <w:sz w:val="16"/>
                <w:szCs w:val="16"/>
                <w:lang w:eastAsia="sl-SI"/>
              </w:rPr>
            </w:pPr>
          </w:p>
        </w:tc>
      </w:tr>
    </w:tbl>
    <w:p w14:paraId="2E29CACA" w14:textId="77777777" w:rsidR="00C328C3" w:rsidRDefault="00C328C3" w:rsidP="00C328C3">
      <w:pPr>
        <w:autoSpaceDE w:val="0"/>
        <w:autoSpaceDN w:val="0"/>
        <w:adjustRightInd w:val="0"/>
        <w:spacing w:line="240" w:lineRule="auto"/>
        <w:ind w:left="284"/>
        <w:rPr>
          <w:rFonts w:cs="Arial"/>
          <w:b/>
          <w:bCs/>
          <w:szCs w:val="20"/>
          <w:lang w:eastAsia="sl-SI"/>
        </w:rPr>
      </w:pPr>
    </w:p>
    <w:p w14:paraId="145571F1" w14:textId="77777777" w:rsidR="00C328C3" w:rsidRDefault="00FE5489" w:rsidP="00FE5489">
      <w:pPr>
        <w:autoSpaceDE w:val="0"/>
        <w:autoSpaceDN w:val="0"/>
        <w:adjustRightInd w:val="0"/>
        <w:spacing w:line="240" w:lineRule="auto"/>
        <w:jc w:val="both"/>
        <w:rPr>
          <w:rFonts w:cs="Arial"/>
          <w:szCs w:val="20"/>
          <w:lang w:eastAsia="sl-SI"/>
        </w:rPr>
      </w:pPr>
      <w:r>
        <w:rPr>
          <w:rFonts w:cs="Arial"/>
          <w:szCs w:val="20"/>
          <w:lang w:eastAsia="sl-SI"/>
        </w:rPr>
        <w:t>J</w:t>
      </w:r>
      <w:r w:rsidR="00C328C3">
        <w:rPr>
          <w:rFonts w:cs="Arial"/>
          <w:szCs w:val="20"/>
          <w:lang w:eastAsia="sl-SI"/>
        </w:rPr>
        <w:t>avna uslužbenka</w:t>
      </w:r>
      <w:r>
        <w:rPr>
          <w:rFonts w:cs="Arial"/>
          <w:szCs w:val="20"/>
          <w:lang w:eastAsia="sl-SI"/>
        </w:rPr>
        <w:t xml:space="preserve"> je</w:t>
      </w:r>
      <w:r w:rsidR="00C328C3">
        <w:rPr>
          <w:rFonts w:cs="Arial"/>
          <w:szCs w:val="20"/>
          <w:lang w:eastAsia="sl-SI"/>
        </w:rPr>
        <w:t xml:space="preserve"> dne 12. 2. 2021 prejela letno obvestilo o ocenjevanju javne uslužbenke za določitev dela plače za RDU za leto 2020</w:t>
      </w:r>
      <w:r>
        <w:rPr>
          <w:rFonts w:cs="Arial"/>
          <w:szCs w:val="20"/>
          <w:lang w:eastAsia="sl-SI"/>
        </w:rPr>
        <w:t>.</w:t>
      </w:r>
    </w:p>
    <w:p w14:paraId="2D00D3C3" w14:textId="77777777" w:rsidR="00FE5489" w:rsidRDefault="00FE5489" w:rsidP="00FE5489">
      <w:pPr>
        <w:autoSpaceDE w:val="0"/>
        <w:autoSpaceDN w:val="0"/>
        <w:adjustRightInd w:val="0"/>
        <w:spacing w:line="240" w:lineRule="auto"/>
        <w:jc w:val="both"/>
        <w:rPr>
          <w:rFonts w:cs="Arial"/>
          <w:szCs w:val="20"/>
          <w:lang w:eastAsia="sl-SI"/>
        </w:rPr>
      </w:pPr>
    </w:p>
    <w:p w14:paraId="13C8B5EF" w14:textId="77777777" w:rsidR="00C328C3" w:rsidRPr="00FD66C8" w:rsidRDefault="00FE5489" w:rsidP="00FE5489">
      <w:pPr>
        <w:autoSpaceDE w:val="0"/>
        <w:autoSpaceDN w:val="0"/>
        <w:adjustRightInd w:val="0"/>
        <w:spacing w:line="240" w:lineRule="auto"/>
        <w:jc w:val="both"/>
        <w:rPr>
          <w:rFonts w:cs="Arial"/>
          <w:bCs/>
          <w:szCs w:val="20"/>
          <w:lang w:eastAsia="sl-SI"/>
        </w:rPr>
      </w:pPr>
      <w:r>
        <w:rPr>
          <w:rFonts w:cs="Arial"/>
          <w:szCs w:val="20"/>
          <w:lang w:eastAsia="sl-SI"/>
        </w:rPr>
        <w:t>T</w:t>
      </w:r>
      <w:r w:rsidR="00C328C3" w:rsidRPr="00C210BE">
        <w:rPr>
          <w:rFonts w:cs="Arial"/>
          <w:szCs w:val="20"/>
          <w:lang w:eastAsia="sl-SI"/>
        </w:rPr>
        <w:t>očke RDU javne uslužben</w:t>
      </w:r>
      <w:r w:rsidR="00C328C3">
        <w:rPr>
          <w:rFonts w:cs="Arial"/>
          <w:szCs w:val="20"/>
          <w:lang w:eastAsia="sl-SI"/>
        </w:rPr>
        <w:t>ke</w:t>
      </w:r>
      <w:r w:rsidR="00C328C3" w:rsidRPr="00C210BE">
        <w:rPr>
          <w:rFonts w:cs="Arial"/>
          <w:szCs w:val="20"/>
          <w:lang w:eastAsia="sl-SI"/>
        </w:rPr>
        <w:t xml:space="preserve"> za </w:t>
      </w:r>
      <w:r w:rsidR="00C328C3">
        <w:rPr>
          <w:rFonts w:cs="Arial"/>
          <w:szCs w:val="20"/>
          <w:lang w:eastAsia="sl-SI"/>
        </w:rPr>
        <w:t>tretje in četrto trimesečje</w:t>
      </w:r>
      <w:r w:rsidR="00C328C3" w:rsidRPr="00C210BE">
        <w:rPr>
          <w:rFonts w:cs="Arial"/>
          <w:szCs w:val="20"/>
          <w:lang w:eastAsia="sl-SI"/>
        </w:rPr>
        <w:t xml:space="preserve"> 2020</w:t>
      </w:r>
      <w:r w:rsidR="00C328C3">
        <w:rPr>
          <w:rFonts w:cs="Arial"/>
          <w:szCs w:val="20"/>
          <w:lang w:eastAsia="sl-SI"/>
        </w:rPr>
        <w:t>, januar in februar 2021</w:t>
      </w:r>
      <w:r w:rsidR="00C328C3" w:rsidRPr="00C210BE">
        <w:rPr>
          <w:rFonts w:cs="Arial"/>
          <w:szCs w:val="20"/>
          <w:lang w:eastAsia="sl-SI"/>
        </w:rPr>
        <w:t xml:space="preserve"> </w:t>
      </w:r>
      <w:r w:rsidR="005739BA">
        <w:rPr>
          <w:rFonts w:cs="Arial"/>
          <w:szCs w:val="20"/>
          <w:lang w:eastAsia="sl-SI"/>
        </w:rPr>
        <w:t xml:space="preserve">so bile </w:t>
      </w:r>
      <w:r w:rsidR="00C328C3">
        <w:rPr>
          <w:rFonts w:cs="Arial"/>
          <w:szCs w:val="20"/>
          <w:lang w:eastAsia="sl-SI"/>
        </w:rPr>
        <w:t xml:space="preserve">objavljene </w:t>
      </w:r>
      <w:r w:rsidR="005739BA">
        <w:rPr>
          <w:rFonts w:cs="Arial"/>
          <w:szCs w:val="20"/>
          <w:lang w:eastAsia="sl-SI"/>
        </w:rPr>
        <w:t xml:space="preserve">na </w:t>
      </w:r>
      <w:r w:rsidR="00C328C3">
        <w:rPr>
          <w:rFonts w:cs="Arial"/>
          <w:szCs w:val="20"/>
          <w:lang w:eastAsia="sl-SI"/>
        </w:rPr>
        <w:t>spletni strani kadrovske službe in za mesec marec 2021 znotraj organizacijske enote – Nepravdni in zap</w:t>
      </w:r>
      <w:r w:rsidR="005739BA">
        <w:rPr>
          <w:rFonts w:cs="Arial"/>
          <w:szCs w:val="20"/>
          <w:lang w:eastAsia="sl-SI"/>
        </w:rPr>
        <w:t>uščinski</w:t>
      </w:r>
      <w:r w:rsidR="00C328C3">
        <w:rPr>
          <w:rFonts w:cs="Arial"/>
          <w:szCs w:val="20"/>
          <w:lang w:eastAsia="sl-SI"/>
        </w:rPr>
        <w:t xml:space="preserve"> oddelek.</w:t>
      </w:r>
    </w:p>
    <w:p w14:paraId="15F8605A" w14:textId="77777777" w:rsidR="00C328C3" w:rsidRDefault="00C328C3" w:rsidP="00C328C3">
      <w:pPr>
        <w:autoSpaceDE w:val="0"/>
        <w:autoSpaceDN w:val="0"/>
        <w:adjustRightInd w:val="0"/>
        <w:spacing w:line="240" w:lineRule="auto"/>
        <w:jc w:val="both"/>
        <w:rPr>
          <w:rFonts w:cs="Arial"/>
          <w:b/>
          <w:szCs w:val="20"/>
        </w:rPr>
      </w:pPr>
    </w:p>
    <w:p w14:paraId="74951DF4" w14:textId="77777777" w:rsidR="00C328C3" w:rsidRDefault="00C328C3" w:rsidP="00C328C3">
      <w:pPr>
        <w:pStyle w:val="ZADEVA"/>
        <w:tabs>
          <w:tab w:val="clear" w:pos="1701"/>
          <w:tab w:val="left" w:pos="0"/>
        </w:tabs>
        <w:ind w:left="0" w:firstLine="0"/>
        <w:jc w:val="both"/>
        <w:outlineLvl w:val="1"/>
        <w:rPr>
          <w:rFonts w:cs="Arial"/>
          <w:szCs w:val="20"/>
          <w:lang w:val="sl-SI"/>
        </w:rPr>
      </w:pPr>
      <w:bookmarkStart w:id="26" w:name="_Toc86234780"/>
      <w:r>
        <w:rPr>
          <w:rFonts w:cs="Arial"/>
          <w:szCs w:val="20"/>
          <w:lang w:val="sl-SI"/>
        </w:rPr>
        <w:t>3.5.1 Ugotovitve inšpektorice</w:t>
      </w:r>
      <w:bookmarkEnd w:id="26"/>
    </w:p>
    <w:p w14:paraId="17AB21DD" w14:textId="77777777" w:rsidR="00C328C3" w:rsidRPr="009C050B" w:rsidRDefault="00C328C3" w:rsidP="00C328C3">
      <w:pPr>
        <w:pStyle w:val="ZADEVA"/>
        <w:tabs>
          <w:tab w:val="clear" w:pos="1701"/>
          <w:tab w:val="left" w:pos="0"/>
        </w:tabs>
        <w:spacing w:line="240" w:lineRule="auto"/>
        <w:jc w:val="both"/>
        <w:outlineLvl w:val="2"/>
        <w:rPr>
          <w:szCs w:val="20"/>
          <w:lang w:val="sl-SI"/>
        </w:rPr>
      </w:pPr>
    </w:p>
    <w:p w14:paraId="1B3ED775" w14:textId="74F64034" w:rsidR="00C328C3" w:rsidRDefault="00C328C3" w:rsidP="00C328C3">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Pr>
          <w:szCs w:val="20"/>
        </w:rPr>
        <w:t xml:space="preserve">pravilno. </w:t>
      </w:r>
    </w:p>
    <w:p w14:paraId="2609F73D" w14:textId="675EABCF" w:rsidR="00996C8E" w:rsidRDefault="00996C8E" w:rsidP="00C328C3">
      <w:pPr>
        <w:jc w:val="both"/>
        <w:rPr>
          <w:szCs w:val="20"/>
        </w:rPr>
      </w:pPr>
    </w:p>
    <w:p w14:paraId="35F21D6F" w14:textId="77777777" w:rsidR="00996C8E" w:rsidRDefault="00996C8E" w:rsidP="00C328C3">
      <w:pPr>
        <w:jc w:val="both"/>
        <w:rPr>
          <w:szCs w:val="20"/>
        </w:rPr>
      </w:pPr>
    </w:p>
    <w:p w14:paraId="54DC5182" w14:textId="276ACB45" w:rsidR="00C93749" w:rsidRDefault="00C93749" w:rsidP="00C93749">
      <w:pPr>
        <w:pStyle w:val="ZADEVA"/>
        <w:numPr>
          <w:ilvl w:val="1"/>
          <w:numId w:val="4"/>
        </w:numPr>
        <w:tabs>
          <w:tab w:val="clear" w:pos="1701"/>
          <w:tab w:val="left" w:pos="0"/>
        </w:tabs>
        <w:ind w:left="0" w:firstLine="0"/>
        <w:jc w:val="both"/>
        <w:outlineLvl w:val="1"/>
        <w:rPr>
          <w:rFonts w:cs="Arial"/>
          <w:szCs w:val="20"/>
          <w:lang w:val="sl-SI"/>
        </w:rPr>
      </w:pPr>
      <w:bookmarkStart w:id="27" w:name="_Toc86234781"/>
      <w:r>
        <w:rPr>
          <w:rFonts w:cs="Arial"/>
          <w:szCs w:val="20"/>
          <w:lang w:val="sl-SI"/>
        </w:rPr>
        <w:t xml:space="preserve">Javna uslužbenka </w:t>
      </w:r>
      <w:bookmarkEnd w:id="27"/>
      <w:r w:rsidR="00F50A91">
        <w:rPr>
          <w:rFonts w:cs="Arial"/>
          <w:szCs w:val="20"/>
          <w:lang w:val="sl-SI"/>
        </w:rPr>
        <w:t>█</w:t>
      </w:r>
    </w:p>
    <w:p w14:paraId="232FD64C" w14:textId="77777777" w:rsidR="00C93749" w:rsidRDefault="00C93749" w:rsidP="00C93749">
      <w:pPr>
        <w:autoSpaceDE w:val="0"/>
        <w:autoSpaceDN w:val="0"/>
        <w:adjustRightInd w:val="0"/>
        <w:spacing w:line="240" w:lineRule="auto"/>
        <w:ind w:left="284"/>
        <w:rPr>
          <w:rFonts w:cs="Arial"/>
          <w:b/>
          <w:bCs/>
          <w:szCs w:val="20"/>
          <w:lang w:eastAsia="sl-SI"/>
        </w:rPr>
      </w:pPr>
    </w:p>
    <w:p w14:paraId="7D3CF4ED" w14:textId="77777777" w:rsidR="00C93749" w:rsidRPr="000E619C" w:rsidRDefault="00C93749" w:rsidP="000E619C">
      <w:pPr>
        <w:jc w:val="both"/>
        <w:rPr>
          <w:szCs w:val="20"/>
        </w:rPr>
      </w:pPr>
      <w:r w:rsidRPr="000E619C">
        <w:rPr>
          <w:szCs w:val="20"/>
        </w:rPr>
        <w:t xml:space="preserve">Javna uslužbenka opravlja delo na delovnem mestu C028002 pravosodni svetnik (PDI) II in je uvrščena v 52. plačni razred (Aneks št. 10 k pogodbi o zaposlitvi, št. 29/96 z dne 14. 1. 2019). </w:t>
      </w:r>
    </w:p>
    <w:p w14:paraId="268D27B4" w14:textId="77777777" w:rsidR="00C93749" w:rsidRPr="009252C4" w:rsidRDefault="00C93749" w:rsidP="00C93749">
      <w:pPr>
        <w:pStyle w:val="ZADEVA"/>
        <w:tabs>
          <w:tab w:val="clear" w:pos="1701"/>
          <w:tab w:val="left" w:pos="426"/>
        </w:tabs>
        <w:spacing w:line="240" w:lineRule="auto"/>
        <w:ind w:left="0" w:firstLine="0"/>
        <w:jc w:val="both"/>
        <w:outlineLvl w:val="0"/>
        <w:rPr>
          <w:rFonts w:cs="Arial"/>
          <w:b w:val="0"/>
          <w:szCs w:val="20"/>
          <w:lang w:val="sl-SI"/>
        </w:rPr>
      </w:pPr>
    </w:p>
    <w:p w14:paraId="1038E4C2" w14:textId="77777777" w:rsidR="00C93749" w:rsidRDefault="00C93749" w:rsidP="00C93749">
      <w:pPr>
        <w:autoSpaceDE w:val="0"/>
        <w:autoSpaceDN w:val="0"/>
        <w:adjustRightInd w:val="0"/>
        <w:spacing w:line="240" w:lineRule="auto"/>
        <w:rPr>
          <w:rFonts w:cs="Arial"/>
          <w:szCs w:val="20"/>
          <w:lang w:eastAsia="sl-SI"/>
        </w:rPr>
      </w:pPr>
      <w:r w:rsidRPr="00404300">
        <w:rPr>
          <w:rFonts w:cs="Arial"/>
          <w:szCs w:val="20"/>
          <w:lang w:eastAsia="sl-SI"/>
        </w:rPr>
        <w:t>Iz prejete dokumentacije je razvidn</w:t>
      </w:r>
      <w:r>
        <w:rPr>
          <w:rFonts w:cs="Arial"/>
          <w:szCs w:val="20"/>
          <w:lang w:eastAsia="sl-SI"/>
        </w:rPr>
        <w:t>a določitev RDU javne uslužbenke:</w:t>
      </w:r>
    </w:p>
    <w:p w14:paraId="71AC9B13" w14:textId="77777777" w:rsidR="00C93749" w:rsidRPr="00404300" w:rsidRDefault="00C93749" w:rsidP="00C93749">
      <w:pPr>
        <w:autoSpaceDE w:val="0"/>
        <w:autoSpaceDN w:val="0"/>
        <w:adjustRightInd w:val="0"/>
        <w:spacing w:line="240" w:lineRule="auto"/>
        <w:rPr>
          <w:rFonts w:cs="Arial"/>
          <w:szCs w:val="20"/>
          <w:lang w:eastAsia="sl-SI"/>
        </w:rPr>
      </w:pPr>
    </w:p>
    <w:p w14:paraId="05C61560" w14:textId="77777777" w:rsidR="00C93749" w:rsidRPr="00404300" w:rsidRDefault="00C93749" w:rsidP="00C93749">
      <w:pPr>
        <w:numPr>
          <w:ilvl w:val="0"/>
          <w:numId w:val="40"/>
        </w:numPr>
        <w:autoSpaceDE w:val="0"/>
        <w:autoSpaceDN w:val="0"/>
        <w:adjustRightInd w:val="0"/>
        <w:spacing w:line="240" w:lineRule="auto"/>
        <w:ind w:left="284" w:hanging="284"/>
        <w:rPr>
          <w:rFonts w:cs="Arial"/>
          <w:szCs w:val="20"/>
          <w:lang w:eastAsia="sl-SI"/>
        </w:rPr>
      </w:pPr>
      <w:r>
        <w:rPr>
          <w:rFonts w:cs="Arial"/>
          <w:szCs w:val="20"/>
          <w:lang w:eastAsia="sl-SI"/>
        </w:rPr>
        <w:t xml:space="preserve">za </w:t>
      </w:r>
      <w:r w:rsidRPr="00E06A1B">
        <w:rPr>
          <w:rFonts w:cs="Arial"/>
          <w:szCs w:val="20"/>
          <w:lang w:eastAsia="sl-SI"/>
        </w:rPr>
        <w:t xml:space="preserve">tretje </w:t>
      </w:r>
      <w:r>
        <w:rPr>
          <w:rFonts w:cs="Arial"/>
          <w:szCs w:val="20"/>
        </w:rPr>
        <w:t>tri</w:t>
      </w:r>
      <w:r w:rsidRPr="00E06A1B">
        <w:rPr>
          <w:rFonts w:cs="Arial"/>
          <w:szCs w:val="20"/>
        </w:rPr>
        <w:t>mesečje 2020</w:t>
      </w:r>
      <w:r w:rsidRPr="00404300">
        <w:rPr>
          <w:rFonts w:cs="Arial"/>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
        <w:gridCol w:w="2694"/>
        <w:gridCol w:w="1540"/>
        <w:gridCol w:w="1540"/>
        <w:gridCol w:w="305"/>
        <w:gridCol w:w="2320"/>
      </w:tblGrid>
      <w:tr w:rsidR="00C93749" w:rsidRPr="00463EEA" w14:paraId="4A623354" w14:textId="77777777" w:rsidTr="00C93749">
        <w:tc>
          <w:tcPr>
            <w:tcW w:w="6256" w:type="dxa"/>
            <w:gridSpan w:val="5"/>
            <w:shd w:val="clear" w:color="auto" w:fill="auto"/>
          </w:tcPr>
          <w:p w14:paraId="1B2EC5E4" w14:textId="77777777" w:rsidR="00C93749" w:rsidRPr="00463EEA" w:rsidRDefault="00C93749" w:rsidP="00C93749">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6C6A7047" w14:textId="77777777" w:rsidR="00C93749" w:rsidRPr="00463EEA" w:rsidRDefault="00C93749" w:rsidP="00C93749">
            <w:pPr>
              <w:spacing w:line="240" w:lineRule="auto"/>
              <w:jc w:val="center"/>
              <w:rPr>
                <w:rFonts w:cs="Arial"/>
                <w:sz w:val="16"/>
                <w:szCs w:val="16"/>
              </w:rPr>
            </w:pPr>
            <w:r>
              <w:rPr>
                <w:rFonts w:cs="Arial"/>
                <w:sz w:val="16"/>
                <w:szCs w:val="16"/>
              </w:rPr>
              <w:t>VIII</w:t>
            </w:r>
          </w:p>
        </w:tc>
      </w:tr>
      <w:tr w:rsidR="00C93749" w:rsidRPr="00463EEA" w14:paraId="1B32E911" w14:textId="77777777" w:rsidTr="00C93749">
        <w:tc>
          <w:tcPr>
            <w:tcW w:w="6256" w:type="dxa"/>
            <w:gridSpan w:val="5"/>
            <w:shd w:val="clear" w:color="auto" w:fill="auto"/>
          </w:tcPr>
          <w:p w14:paraId="3457E7C5" w14:textId="77777777" w:rsidR="00C93749" w:rsidRPr="00463EEA" w:rsidRDefault="00C93749" w:rsidP="00C93749">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2B634AA2" w14:textId="77777777" w:rsidR="00C93749" w:rsidRPr="00463EEA" w:rsidRDefault="00C93749" w:rsidP="00C93749">
            <w:pPr>
              <w:spacing w:line="240" w:lineRule="auto"/>
              <w:jc w:val="center"/>
              <w:rPr>
                <w:rFonts w:cs="Arial"/>
                <w:sz w:val="16"/>
                <w:szCs w:val="16"/>
              </w:rPr>
            </w:pPr>
            <w:r>
              <w:rPr>
                <w:rFonts w:cs="Arial"/>
                <w:sz w:val="16"/>
                <w:szCs w:val="16"/>
              </w:rPr>
              <w:t>52</w:t>
            </w:r>
          </w:p>
        </w:tc>
      </w:tr>
      <w:tr w:rsidR="00C93749" w:rsidRPr="00463EEA" w14:paraId="54366BB6" w14:textId="77777777" w:rsidTr="00C93749">
        <w:tc>
          <w:tcPr>
            <w:tcW w:w="6256" w:type="dxa"/>
            <w:gridSpan w:val="5"/>
            <w:shd w:val="clear" w:color="auto" w:fill="auto"/>
          </w:tcPr>
          <w:p w14:paraId="0B23FE35" w14:textId="77777777" w:rsidR="00C93749" w:rsidRPr="00463EEA" w:rsidRDefault="00C93749" w:rsidP="00C93749">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7EDBE03C" w14:textId="77777777" w:rsidR="00C93749" w:rsidRPr="00463EEA" w:rsidRDefault="00C93749" w:rsidP="00C93749">
            <w:pPr>
              <w:spacing w:line="240" w:lineRule="auto"/>
              <w:jc w:val="center"/>
              <w:rPr>
                <w:rFonts w:cs="Arial"/>
                <w:sz w:val="16"/>
                <w:szCs w:val="16"/>
              </w:rPr>
            </w:pPr>
            <w:r>
              <w:rPr>
                <w:rFonts w:cs="Arial"/>
                <w:sz w:val="16"/>
                <w:szCs w:val="16"/>
              </w:rPr>
              <w:t>4</w:t>
            </w:r>
            <w:r w:rsidRPr="00463EEA">
              <w:rPr>
                <w:rFonts w:cs="Arial"/>
                <w:sz w:val="16"/>
                <w:szCs w:val="16"/>
              </w:rPr>
              <w:t xml:space="preserve"> x 1</w:t>
            </w:r>
          </w:p>
        </w:tc>
      </w:tr>
      <w:tr w:rsidR="00C93749" w:rsidRPr="00463EEA" w14:paraId="26C73A7D" w14:textId="77777777" w:rsidTr="00C93749">
        <w:tc>
          <w:tcPr>
            <w:tcW w:w="6256" w:type="dxa"/>
            <w:gridSpan w:val="5"/>
            <w:shd w:val="clear" w:color="auto" w:fill="auto"/>
          </w:tcPr>
          <w:p w14:paraId="46CF0028" w14:textId="77777777" w:rsidR="00C93749" w:rsidRPr="00463EEA" w:rsidRDefault="00C93749" w:rsidP="00C93749">
            <w:pPr>
              <w:spacing w:line="240" w:lineRule="auto"/>
              <w:jc w:val="both"/>
              <w:rPr>
                <w:rFonts w:cs="Arial"/>
                <w:sz w:val="16"/>
                <w:szCs w:val="16"/>
              </w:rPr>
            </w:pPr>
            <w:r w:rsidRPr="00463EEA">
              <w:rPr>
                <w:rFonts w:cs="Arial"/>
                <w:sz w:val="16"/>
                <w:szCs w:val="16"/>
              </w:rPr>
              <w:t>vsota ocen po kriterijih</w:t>
            </w:r>
          </w:p>
        </w:tc>
        <w:tc>
          <w:tcPr>
            <w:tcW w:w="2659" w:type="dxa"/>
            <w:shd w:val="clear" w:color="auto" w:fill="auto"/>
          </w:tcPr>
          <w:p w14:paraId="0E45CC9C" w14:textId="77777777" w:rsidR="00C93749" w:rsidRPr="00463EEA" w:rsidRDefault="00C93749" w:rsidP="00C93749">
            <w:pPr>
              <w:spacing w:line="240" w:lineRule="auto"/>
              <w:jc w:val="center"/>
              <w:rPr>
                <w:rFonts w:cs="Arial"/>
                <w:sz w:val="16"/>
                <w:szCs w:val="16"/>
              </w:rPr>
            </w:pPr>
            <w:r>
              <w:rPr>
                <w:rFonts w:cs="Arial"/>
                <w:sz w:val="16"/>
                <w:szCs w:val="16"/>
              </w:rPr>
              <w:t>4</w:t>
            </w:r>
          </w:p>
        </w:tc>
      </w:tr>
      <w:tr w:rsidR="00C93749" w:rsidRPr="00463EEA" w14:paraId="74241852" w14:textId="77777777" w:rsidTr="00C93749">
        <w:tc>
          <w:tcPr>
            <w:tcW w:w="6256" w:type="dxa"/>
            <w:gridSpan w:val="5"/>
            <w:shd w:val="clear" w:color="auto" w:fill="auto"/>
          </w:tcPr>
          <w:p w14:paraId="441BA1A1" w14:textId="77777777" w:rsidR="00C93749" w:rsidRPr="00463EEA" w:rsidRDefault="00C93749" w:rsidP="00C93749">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73147D9E" w14:textId="77777777" w:rsidR="00C93749" w:rsidRPr="003D094B" w:rsidRDefault="00C93749" w:rsidP="00C93749">
            <w:pPr>
              <w:spacing w:line="240" w:lineRule="auto"/>
              <w:jc w:val="center"/>
              <w:rPr>
                <w:rFonts w:cs="Arial"/>
                <w:b/>
                <w:bCs/>
                <w:sz w:val="16"/>
                <w:szCs w:val="16"/>
                <w:lang w:eastAsia="sl-SI"/>
              </w:rPr>
            </w:pPr>
            <w:r>
              <w:rPr>
                <w:rFonts w:cs="Arial"/>
                <w:b/>
                <w:bCs/>
                <w:sz w:val="16"/>
                <w:szCs w:val="16"/>
              </w:rPr>
              <w:t>216,08</w:t>
            </w:r>
            <w:r w:rsidRPr="003D094B">
              <w:rPr>
                <w:rFonts w:cs="Arial"/>
                <w:b/>
                <w:bCs/>
                <w:sz w:val="16"/>
                <w:szCs w:val="16"/>
              </w:rPr>
              <w:t xml:space="preserve"> evrov bruto</w:t>
            </w:r>
          </w:p>
        </w:tc>
      </w:tr>
      <w:tr w:rsidR="00C93749" w:rsidRPr="00463EEA" w14:paraId="4DE2E4EC" w14:textId="77777777" w:rsidTr="00C93749">
        <w:tc>
          <w:tcPr>
            <w:tcW w:w="6256" w:type="dxa"/>
            <w:gridSpan w:val="5"/>
            <w:shd w:val="clear" w:color="auto" w:fill="auto"/>
          </w:tcPr>
          <w:p w14:paraId="27C600CB" w14:textId="77777777" w:rsidR="00C93749" w:rsidRPr="00463EEA" w:rsidRDefault="00C93749" w:rsidP="00C93749">
            <w:pPr>
              <w:spacing w:line="240" w:lineRule="auto"/>
              <w:jc w:val="both"/>
              <w:rPr>
                <w:rFonts w:cs="Arial"/>
                <w:sz w:val="16"/>
                <w:szCs w:val="16"/>
              </w:rPr>
            </w:pPr>
            <w:r w:rsidRPr="00463EEA">
              <w:rPr>
                <w:rFonts w:cs="Arial"/>
                <w:sz w:val="16"/>
                <w:szCs w:val="16"/>
              </w:rPr>
              <w:t>najvišje možno izplačilo RDU</w:t>
            </w:r>
          </w:p>
        </w:tc>
        <w:tc>
          <w:tcPr>
            <w:tcW w:w="2659" w:type="dxa"/>
            <w:shd w:val="clear" w:color="auto" w:fill="auto"/>
          </w:tcPr>
          <w:p w14:paraId="72194116" w14:textId="77777777" w:rsidR="00C93749" w:rsidRPr="00E06A1B" w:rsidRDefault="00C93749" w:rsidP="00C93749">
            <w:pPr>
              <w:spacing w:line="240" w:lineRule="auto"/>
              <w:jc w:val="center"/>
              <w:rPr>
                <w:rFonts w:cs="Arial"/>
                <w:sz w:val="16"/>
                <w:szCs w:val="16"/>
                <w:lang w:eastAsia="sl-SI"/>
              </w:rPr>
            </w:pPr>
            <w:r>
              <w:rPr>
                <w:rFonts w:cs="Arial"/>
                <w:sz w:val="16"/>
                <w:szCs w:val="16"/>
                <w:lang w:eastAsia="sl-SI"/>
              </w:rPr>
              <w:t>3.254,84</w:t>
            </w:r>
            <w:r w:rsidRPr="00E06A1B">
              <w:rPr>
                <w:rFonts w:cs="Arial"/>
                <w:sz w:val="16"/>
                <w:szCs w:val="16"/>
                <w:lang w:eastAsia="sl-SI"/>
              </w:rPr>
              <w:t xml:space="preserve"> </w:t>
            </w:r>
            <w:r w:rsidRPr="00E06A1B">
              <w:rPr>
                <w:rFonts w:cs="Arial"/>
                <w:sz w:val="16"/>
                <w:szCs w:val="16"/>
              </w:rPr>
              <w:t>evrov bruto</w:t>
            </w:r>
          </w:p>
        </w:tc>
      </w:tr>
      <w:tr w:rsidR="00C93749" w:rsidRPr="00A353B9" w14:paraId="3C2A393C" w14:textId="77777777" w:rsidTr="00C93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tcPr>
          <w:p w14:paraId="14751C5C" w14:textId="77777777" w:rsidR="00C93749" w:rsidRDefault="00C93749" w:rsidP="00C93749">
            <w:pPr>
              <w:autoSpaceDE w:val="0"/>
              <w:autoSpaceDN w:val="0"/>
              <w:adjustRightInd w:val="0"/>
              <w:spacing w:line="240" w:lineRule="auto"/>
              <w:ind w:left="284"/>
              <w:rPr>
                <w:rFonts w:cs="Arial"/>
                <w:szCs w:val="20"/>
                <w:lang w:eastAsia="sl-SI"/>
              </w:rPr>
            </w:pPr>
          </w:p>
          <w:p w14:paraId="6BCDBB1A" w14:textId="77777777" w:rsidR="00C93749" w:rsidRPr="00E06A1B" w:rsidRDefault="00C93749" w:rsidP="00C93749">
            <w:pPr>
              <w:numPr>
                <w:ilvl w:val="0"/>
                <w:numId w:val="40"/>
              </w:numPr>
              <w:autoSpaceDE w:val="0"/>
              <w:autoSpaceDN w:val="0"/>
              <w:adjustRightInd w:val="0"/>
              <w:spacing w:line="240" w:lineRule="auto"/>
              <w:ind w:left="284" w:right="-972" w:hanging="284"/>
              <w:rPr>
                <w:rFonts w:cs="Arial"/>
                <w:szCs w:val="20"/>
                <w:lang w:eastAsia="sl-SI"/>
              </w:rPr>
            </w:pPr>
            <w:r>
              <w:rPr>
                <w:rFonts w:cs="Arial"/>
                <w:szCs w:val="20"/>
                <w:lang w:eastAsia="sl-SI"/>
              </w:rPr>
              <w:t xml:space="preserve">za četrto </w:t>
            </w:r>
            <w:r>
              <w:rPr>
                <w:rFonts w:cs="Arial"/>
                <w:szCs w:val="20"/>
              </w:rPr>
              <w:t>tri</w:t>
            </w:r>
            <w:r w:rsidRPr="00E06A1B">
              <w:rPr>
                <w:rFonts w:cs="Arial"/>
                <w:szCs w:val="20"/>
              </w:rPr>
              <w:t>mesečje 2020</w:t>
            </w:r>
            <w:r w:rsidRPr="00404300">
              <w:rPr>
                <w:rFonts w:cs="Arial"/>
                <w:szCs w:val="20"/>
                <w:lang w:eastAsia="sl-SI"/>
              </w:rPr>
              <w:t>:</w:t>
            </w:r>
          </w:p>
        </w:tc>
        <w:tc>
          <w:tcPr>
            <w:tcW w:w="1540" w:type="dxa"/>
            <w:tcBorders>
              <w:top w:val="nil"/>
              <w:left w:val="nil"/>
              <w:bottom w:val="nil"/>
              <w:right w:val="nil"/>
            </w:tcBorders>
            <w:shd w:val="clear" w:color="auto" w:fill="auto"/>
            <w:noWrap/>
          </w:tcPr>
          <w:p w14:paraId="4E8FD1CD" w14:textId="77777777" w:rsidR="00C93749" w:rsidRPr="00A353B9" w:rsidRDefault="00C93749" w:rsidP="00C93749">
            <w:pPr>
              <w:spacing w:line="240" w:lineRule="auto"/>
              <w:ind w:left="265"/>
              <w:jc w:val="right"/>
              <w:rPr>
                <w:rFonts w:cs="Arial"/>
                <w:szCs w:val="20"/>
                <w:lang w:eastAsia="sl-SI"/>
              </w:rPr>
            </w:pPr>
          </w:p>
        </w:tc>
        <w:tc>
          <w:tcPr>
            <w:tcW w:w="1540" w:type="dxa"/>
            <w:tcBorders>
              <w:top w:val="nil"/>
              <w:left w:val="nil"/>
              <w:bottom w:val="nil"/>
              <w:right w:val="nil"/>
            </w:tcBorders>
            <w:shd w:val="clear" w:color="auto" w:fill="auto"/>
            <w:noWrap/>
          </w:tcPr>
          <w:p w14:paraId="7E707AF6" w14:textId="77777777" w:rsidR="00C93749" w:rsidRPr="00A353B9" w:rsidRDefault="00C93749" w:rsidP="00C93749">
            <w:pPr>
              <w:spacing w:line="240" w:lineRule="auto"/>
              <w:jc w:val="right"/>
              <w:rPr>
                <w:rFonts w:cs="Arial"/>
                <w:szCs w:val="20"/>
                <w:lang w:eastAsia="sl-SI"/>
              </w:rPr>
            </w:pPr>
          </w:p>
        </w:tc>
      </w:tr>
      <w:tr w:rsidR="00C93749" w:rsidRPr="00463EEA" w14:paraId="2EF4A39C" w14:textId="77777777" w:rsidTr="00C93749">
        <w:tc>
          <w:tcPr>
            <w:tcW w:w="6256" w:type="dxa"/>
            <w:gridSpan w:val="5"/>
            <w:shd w:val="clear" w:color="auto" w:fill="auto"/>
          </w:tcPr>
          <w:p w14:paraId="3AE29507" w14:textId="77777777" w:rsidR="00C93749" w:rsidRPr="00463EEA" w:rsidRDefault="00C93749" w:rsidP="00C93749">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217C0C68" w14:textId="77777777" w:rsidR="00C93749" w:rsidRPr="00463EEA" w:rsidRDefault="00C93749" w:rsidP="00C93749">
            <w:pPr>
              <w:spacing w:line="240" w:lineRule="auto"/>
              <w:jc w:val="center"/>
              <w:rPr>
                <w:rFonts w:cs="Arial"/>
                <w:sz w:val="16"/>
                <w:szCs w:val="16"/>
              </w:rPr>
            </w:pPr>
            <w:r>
              <w:rPr>
                <w:rFonts w:cs="Arial"/>
                <w:sz w:val="16"/>
                <w:szCs w:val="16"/>
              </w:rPr>
              <w:t>VIII</w:t>
            </w:r>
          </w:p>
        </w:tc>
      </w:tr>
      <w:tr w:rsidR="00C93749" w:rsidRPr="00463EEA" w14:paraId="66E72180" w14:textId="77777777" w:rsidTr="00C93749">
        <w:tc>
          <w:tcPr>
            <w:tcW w:w="6256" w:type="dxa"/>
            <w:gridSpan w:val="5"/>
            <w:shd w:val="clear" w:color="auto" w:fill="auto"/>
          </w:tcPr>
          <w:p w14:paraId="7A35697E" w14:textId="77777777" w:rsidR="00C93749" w:rsidRPr="00463EEA" w:rsidRDefault="00C93749" w:rsidP="00C93749">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6E1CEE19" w14:textId="77777777" w:rsidR="00C93749" w:rsidRPr="00463EEA" w:rsidRDefault="00C93749" w:rsidP="00C93749">
            <w:pPr>
              <w:spacing w:line="240" w:lineRule="auto"/>
              <w:jc w:val="center"/>
              <w:rPr>
                <w:rFonts w:cs="Arial"/>
                <w:sz w:val="16"/>
                <w:szCs w:val="16"/>
              </w:rPr>
            </w:pPr>
            <w:r>
              <w:rPr>
                <w:rFonts w:cs="Arial"/>
                <w:sz w:val="16"/>
                <w:szCs w:val="16"/>
              </w:rPr>
              <w:t>52</w:t>
            </w:r>
          </w:p>
        </w:tc>
      </w:tr>
      <w:tr w:rsidR="00C93749" w:rsidRPr="00463EEA" w14:paraId="59110263" w14:textId="77777777" w:rsidTr="00C93749">
        <w:tc>
          <w:tcPr>
            <w:tcW w:w="6256" w:type="dxa"/>
            <w:gridSpan w:val="5"/>
            <w:shd w:val="clear" w:color="auto" w:fill="auto"/>
          </w:tcPr>
          <w:p w14:paraId="4BFD2568" w14:textId="77777777" w:rsidR="00C93749" w:rsidRPr="00463EEA" w:rsidRDefault="00C93749" w:rsidP="00C93749">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4990F4ED" w14:textId="77777777" w:rsidR="00C93749" w:rsidRPr="00463EEA" w:rsidRDefault="00C93749" w:rsidP="00C93749">
            <w:pPr>
              <w:spacing w:line="240" w:lineRule="auto"/>
              <w:jc w:val="center"/>
              <w:rPr>
                <w:rFonts w:cs="Arial"/>
                <w:sz w:val="16"/>
                <w:szCs w:val="16"/>
              </w:rPr>
            </w:pPr>
            <w:r>
              <w:rPr>
                <w:rFonts w:cs="Arial"/>
                <w:sz w:val="16"/>
                <w:szCs w:val="16"/>
              </w:rPr>
              <w:t>4</w:t>
            </w:r>
            <w:r w:rsidRPr="00463EEA">
              <w:rPr>
                <w:rFonts w:cs="Arial"/>
                <w:sz w:val="16"/>
                <w:szCs w:val="16"/>
              </w:rPr>
              <w:t xml:space="preserve"> x 1</w:t>
            </w:r>
          </w:p>
        </w:tc>
      </w:tr>
      <w:tr w:rsidR="00C93749" w:rsidRPr="00463EEA" w14:paraId="499FA694" w14:textId="77777777" w:rsidTr="00C93749">
        <w:tc>
          <w:tcPr>
            <w:tcW w:w="6256" w:type="dxa"/>
            <w:gridSpan w:val="5"/>
            <w:shd w:val="clear" w:color="auto" w:fill="auto"/>
          </w:tcPr>
          <w:p w14:paraId="7C956514" w14:textId="77777777" w:rsidR="00C93749" w:rsidRPr="00463EEA" w:rsidRDefault="00C93749" w:rsidP="00C93749">
            <w:pPr>
              <w:spacing w:line="240" w:lineRule="auto"/>
              <w:jc w:val="both"/>
              <w:rPr>
                <w:rFonts w:cs="Arial"/>
                <w:sz w:val="16"/>
                <w:szCs w:val="16"/>
              </w:rPr>
            </w:pPr>
            <w:r w:rsidRPr="00463EEA">
              <w:rPr>
                <w:rFonts w:cs="Arial"/>
                <w:sz w:val="16"/>
                <w:szCs w:val="16"/>
              </w:rPr>
              <w:t>vsota ocen po kriterijih</w:t>
            </w:r>
          </w:p>
        </w:tc>
        <w:tc>
          <w:tcPr>
            <w:tcW w:w="2659" w:type="dxa"/>
            <w:shd w:val="clear" w:color="auto" w:fill="auto"/>
          </w:tcPr>
          <w:p w14:paraId="0A53BDA9" w14:textId="77777777" w:rsidR="00C93749" w:rsidRPr="00463EEA" w:rsidRDefault="00C93749" w:rsidP="00C93749">
            <w:pPr>
              <w:spacing w:line="240" w:lineRule="auto"/>
              <w:jc w:val="center"/>
              <w:rPr>
                <w:rFonts w:cs="Arial"/>
                <w:sz w:val="16"/>
                <w:szCs w:val="16"/>
              </w:rPr>
            </w:pPr>
            <w:r>
              <w:rPr>
                <w:rFonts w:cs="Arial"/>
                <w:sz w:val="16"/>
                <w:szCs w:val="16"/>
              </w:rPr>
              <w:t>4</w:t>
            </w:r>
          </w:p>
        </w:tc>
      </w:tr>
      <w:tr w:rsidR="00C93749" w:rsidRPr="00463EEA" w14:paraId="578809D0" w14:textId="77777777" w:rsidTr="00C93749">
        <w:tc>
          <w:tcPr>
            <w:tcW w:w="6256" w:type="dxa"/>
            <w:gridSpan w:val="5"/>
            <w:shd w:val="clear" w:color="auto" w:fill="auto"/>
          </w:tcPr>
          <w:p w14:paraId="0CC65FB9" w14:textId="77777777" w:rsidR="00C93749" w:rsidRPr="00463EEA" w:rsidRDefault="00C93749" w:rsidP="00C93749">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3152FB86" w14:textId="77777777" w:rsidR="00C93749" w:rsidRPr="003D094B" w:rsidRDefault="00C93749" w:rsidP="00C93749">
            <w:pPr>
              <w:spacing w:line="240" w:lineRule="auto"/>
              <w:jc w:val="center"/>
              <w:rPr>
                <w:rFonts w:cs="Arial"/>
                <w:b/>
                <w:bCs/>
                <w:sz w:val="16"/>
                <w:szCs w:val="16"/>
                <w:lang w:eastAsia="sl-SI"/>
              </w:rPr>
            </w:pPr>
            <w:r>
              <w:rPr>
                <w:rFonts w:cs="Arial"/>
                <w:b/>
                <w:bCs/>
                <w:sz w:val="16"/>
                <w:szCs w:val="16"/>
              </w:rPr>
              <w:t xml:space="preserve">412,37 </w:t>
            </w:r>
            <w:r w:rsidRPr="003D094B">
              <w:rPr>
                <w:rFonts w:cs="Arial"/>
                <w:b/>
                <w:bCs/>
                <w:sz w:val="16"/>
                <w:szCs w:val="16"/>
              </w:rPr>
              <w:t>evrov bruto</w:t>
            </w:r>
          </w:p>
        </w:tc>
      </w:tr>
      <w:tr w:rsidR="00C93749" w:rsidRPr="00463EEA" w14:paraId="101E51E0" w14:textId="77777777" w:rsidTr="00C93749">
        <w:tc>
          <w:tcPr>
            <w:tcW w:w="6256" w:type="dxa"/>
            <w:gridSpan w:val="5"/>
            <w:shd w:val="clear" w:color="auto" w:fill="auto"/>
          </w:tcPr>
          <w:p w14:paraId="18ED4B01" w14:textId="77777777" w:rsidR="00C93749" w:rsidRPr="00463EEA" w:rsidRDefault="00C93749" w:rsidP="00C93749">
            <w:pPr>
              <w:spacing w:line="240" w:lineRule="auto"/>
              <w:jc w:val="both"/>
              <w:rPr>
                <w:rFonts w:cs="Arial"/>
                <w:sz w:val="16"/>
                <w:szCs w:val="16"/>
              </w:rPr>
            </w:pPr>
            <w:r w:rsidRPr="00463EEA">
              <w:rPr>
                <w:rFonts w:cs="Arial"/>
                <w:sz w:val="16"/>
                <w:szCs w:val="16"/>
              </w:rPr>
              <w:t>najvišje možno izplačilo RDU</w:t>
            </w:r>
          </w:p>
        </w:tc>
        <w:tc>
          <w:tcPr>
            <w:tcW w:w="2659" w:type="dxa"/>
            <w:shd w:val="clear" w:color="auto" w:fill="auto"/>
          </w:tcPr>
          <w:p w14:paraId="6263220E" w14:textId="77777777" w:rsidR="00C93749" w:rsidRPr="00E06A1B" w:rsidRDefault="00C93749" w:rsidP="00C93749">
            <w:pPr>
              <w:spacing w:line="240" w:lineRule="auto"/>
              <w:jc w:val="center"/>
              <w:rPr>
                <w:rFonts w:cs="Arial"/>
                <w:sz w:val="16"/>
                <w:szCs w:val="16"/>
                <w:lang w:eastAsia="sl-SI"/>
              </w:rPr>
            </w:pPr>
            <w:r>
              <w:rPr>
                <w:rFonts w:cs="Arial"/>
                <w:sz w:val="16"/>
                <w:szCs w:val="16"/>
                <w:lang w:eastAsia="sl-SI"/>
              </w:rPr>
              <w:t>3.038,76</w:t>
            </w:r>
            <w:r w:rsidRPr="00E06A1B">
              <w:rPr>
                <w:rFonts w:cs="Arial"/>
                <w:sz w:val="16"/>
                <w:szCs w:val="16"/>
                <w:lang w:eastAsia="sl-SI"/>
              </w:rPr>
              <w:t xml:space="preserve"> </w:t>
            </w:r>
            <w:r w:rsidRPr="00E06A1B">
              <w:rPr>
                <w:rFonts w:cs="Arial"/>
                <w:sz w:val="16"/>
                <w:szCs w:val="16"/>
              </w:rPr>
              <w:t>evrov bruto</w:t>
            </w:r>
          </w:p>
        </w:tc>
      </w:tr>
      <w:tr w:rsidR="00C93749" w:rsidRPr="00932E02" w14:paraId="7B9EDD68" w14:textId="77777777" w:rsidTr="00C93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vAlign w:val="bottom"/>
          </w:tcPr>
          <w:p w14:paraId="7637A93B" w14:textId="77777777" w:rsidR="00C93749" w:rsidRPr="00932E02" w:rsidRDefault="00C93749"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506438BD" w14:textId="77777777" w:rsidR="00C93749" w:rsidRPr="00932E02" w:rsidRDefault="00C93749"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2FE191B0" w14:textId="77777777" w:rsidR="00C93749" w:rsidRPr="00932E02" w:rsidRDefault="00C93749" w:rsidP="00C93749">
            <w:pPr>
              <w:spacing w:line="240" w:lineRule="auto"/>
              <w:jc w:val="right"/>
              <w:rPr>
                <w:rFonts w:cs="Arial"/>
                <w:szCs w:val="20"/>
                <w:lang w:eastAsia="sl-SI"/>
              </w:rPr>
            </w:pPr>
          </w:p>
        </w:tc>
      </w:tr>
    </w:tbl>
    <w:p w14:paraId="18A0E222" w14:textId="77777777" w:rsidR="00C93749" w:rsidRPr="000E619C" w:rsidRDefault="00C93749" w:rsidP="000E619C">
      <w:pPr>
        <w:numPr>
          <w:ilvl w:val="0"/>
          <w:numId w:val="40"/>
        </w:numPr>
        <w:autoSpaceDE w:val="0"/>
        <w:autoSpaceDN w:val="0"/>
        <w:adjustRightInd w:val="0"/>
        <w:spacing w:line="240" w:lineRule="auto"/>
        <w:ind w:left="284" w:hanging="284"/>
        <w:rPr>
          <w:rFonts w:cs="Arial"/>
          <w:szCs w:val="20"/>
          <w:lang w:eastAsia="sl-SI"/>
        </w:rPr>
      </w:pPr>
      <w:r w:rsidRPr="000E619C">
        <w:rPr>
          <w:rFonts w:cs="Arial"/>
          <w:szCs w:val="20"/>
          <w:lang w:eastAsia="sl-SI"/>
        </w:rPr>
        <w:t>za mesec januar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
        <w:gridCol w:w="2500"/>
        <w:gridCol w:w="1540"/>
        <w:gridCol w:w="1540"/>
        <w:gridCol w:w="431"/>
        <w:gridCol w:w="2386"/>
      </w:tblGrid>
      <w:tr w:rsidR="00C93749" w:rsidRPr="00463EEA" w14:paraId="120608EF" w14:textId="77777777" w:rsidTr="00C93749">
        <w:tc>
          <w:tcPr>
            <w:tcW w:w="6158" w:type="dxa"/>
            <w:gridSpan w:val="5"/>
            <w:shd w:val="clear" w:color="auto" w:fill="auto"/>
          </w:tcPr>
          <w:p w14:paraId="6F0FF5DC" w14:textId="77777777" w:rsidR="00C93749" w:rsidRPr="00463EEA" w:rsidRDefault="00C93749" w:rsidP="00C93749">
            <w:pPr>
              <w:spacing w:line="240" w:lineRule="auto"/>
              <w:jc w:val="both"/>
              <w:rPr>
                <w:rFonts w:cs="Arial"/>
                <w:sz w:val="16"/>
                <w:szCs w:val="16"/>
              </w:rPr>
            </w:pPr>
            <w:r w:rsidRPr="00463EEA">
              <w:rPr>
                <w:rFonts w:cs="Arial"/>
                <w:sz w:val="16"/>
                <w:szCs w:val="16"/>
              </w:rPr>
              <w:t>tarifni razred</w:t>
            </w:r>
          </w:p>
        </w:tc>
        <w:tc>
          <w:tcPr>
            <w:tcW w:w="2556" w:type="dxa"/>
            <w:shd w:val="clear" w:color="auto" w:fill="auto"/>
          </w:tcPr>
          <w:p w14:paraId="5257EC03" w14:textId="77777777" w:rsidR="00C93749" w:rsidRPr="00463EEA" w:rsidRDefault="00C93749" w:rsidP="00C93749">
            <w:pPr>
              <w:spacing w:line="240" w:lineRule="auto"/>
              <w:jc w:val="center"/>
              <w:rPr>
                <w:rFonts w:cs="Arial"/>
                <w:sz w:val="16"/>
                <w:szCs w:val="16"/>
              </w:rPr>
            </w:pPr>
            <w:r>
              <w:rPr>
                <w:rFonts w:cs="Arial"/>
                <w:sz w:val="16"/>
                <w:szCs w:val="16"/>
              </w:rPr>
              <w:t>VIII</w:t>
            </w:r>
          </w:p>
        </w:tc>
      </w:tr>
      <w:tr w:rsidR="00C93749" w:rsidRPr="00463EEA" w14:paraId="6B6F583F" w14:textId="77777777" w:rsidTr="00C93749">
        <w:tc>
          <w:tcPr>
            <w:tcW w:w="6158" w:type="dxa"/>
            <w:gridSpan w:val="5"/>
            <w:shd w:val="clear" w:color="auto" w:fill="auto"/>
          </w:tcPr>
          <w:p w14:paraId="0C916423" w14:textId="77777777" w:rsidR="00C93749" w:rsidRPr="00463EEA" w:rsidRDefault="00C93749" w:rsidP="00C93749">
            <w:pPr>
              <w:spacing w:line="240" w:lineRule="auto"/>
              <w:jc w:val="both"/>
              <w:rPr>
                <w:rFonts w:cs="Arial"/>
                <w:sz w:val="16"/>
                <w:szCs w:val="16"/>
              </w:rPr>
            </w:pPr>
            <w:r w:rsidRPr="00463EEA">
              <w:rPr>
                <w:rFonts w:cs="Arial"/>
                <w:sz w:val="16"/>
                <w:szCs w:val="16"/>
              </w:rPr>
              <w:t>plačni razred</w:t>
            </w:r>
          </w:p>
        </w:tc>
        <w:tc>
          <w:tcPr>
            <w:tcW w:w="2556" w:type="dxa"/>
            <w:shd w:val="clear" w:color="auto" w:fill="auto"/>
          </w:tcPr>
          <w:p w14:paraId="40BB45BE" w14:textId="77777777" w:rsidR="00C93749" w:rsidRPr="00463EEA" w:rsidRDefault="00C93749" w:rsidP="00C93749">
            <w:pPr>
              <w:spacing w:line="240" w:lineRule="auto"/>
              <w:jc w:val="center"/>
              <w:rPr>
                <w:rFonts w:cs="Arial"/>
                <w:sz w:val="16"/>
                <w:szCs w:val="16"/>
              </w:rPr>
            </w:pPr>
            <w:r>
              <w:rPr>
                <w:rFonts w:cs="Arial"/>
                <w:sz w:val="16"/>
                <w:szCs w:val="16"/>
              </w:rPr>
              <w:t>52</w:t>
            </w:r>
          </w:p>
        </w:tc>
      </w:tr>
      <w:tr w:rsidR="00C93749" w:rsidRPr="00463EEA" w14:paraId="2154275C" w14:textId="77777777" w:rsidTr="00C93749">
        <w:tc>
          <w:tcPr>
            <w:tcW w:w="6158" w:type="dxa"/>
            <w:gridSpan w:val="5"/>
            <w:shd w:val="clear" w:color="auto" w:fill="auto"/>
          </w:tcPr>
          <w:p w14:paraId="29995B01" w14:textId="77777777" w:rsidR="00C93749" w:rsidRPr="00463EEA" w:rsidRDefault="00C93749" w:rsidP="00C93749">
            <w:pPr>
              <w:spacing w:line="240" w:lineRule="auto"/>
              <w:jc w:val="both"/>
              <w:rPr>
                <w:rFonts w:cs="Arial"/>
                <w:sz w:val="16"/>
                <w:szCs w:val="16"/>
              </w:rPr>
            </w:pPr>
            <w:r w:rsidRPr="00463EEA">
              <w:rPr>
                <w:rFonts w:cs="Arial"/>
                <w:sz w:val="16"/>
                <w:szCs w:val="16"/>
              </w:rPr>
              <w:t>kriteriji ocenjevanja (5 kriterijev)</w:t>
            </w:r>
          </w:p>
        </w:tc>
        <w:tc>
          <w:tcPr>
            <w:tcW w:w="2556" w:type="dxa"/>
            <w:shd w:val="clear" w:color="auto" w:fill="auto"/>
          </w:tcPr>
          <w:p w14:paraId="7B45016A" w14:textId="77777777" w:rsidR="00C93749" w:rsidRPr="00463EEA" w:rsidRDefault="00C93749" w:rsidP="00C93749">
            <w:pPr>
              <w:spacing w:line="240" w:lineRule="auto"/>
              <w:jc w:val="center"/>
              <w:rPr>
                <w:rFonts w:cs="Arial"/>
                <w:sz w:val="16"/>
                <w:szCs w:val="16"/>
              </w:rPr>
            </w:pPr>
            <w:r>
              <w:rPr>
                <w:rFonts w:cs="Arial"/>
                <w:sz w:val="16"/>
                <w:szCs w:val="16"/>
              </w:rPr>
              <w:t>4</w:t>
            </w:r>
            <w:r w:rsidRPr="00463EEA">
              <w:rPr>
                <w:rFonts w:cs="Arial"/>
                <w:sz w:val="16"/>
                <w:szCs w:val="16"/>
              </w:rPr>
              <w:t xml:space="preserve"> x 1</w:t>
            </w:r>
          </w:p>
        </w:tc>
      </w:tr>
      <w:tr w:rsidR="00C93749" w:rsidRPr="00463EEA" w14:paraId="0645AC0A" w14:textId="77777777" w:rsidTr="00C93749">
        <w:tc>
          <w:tcPr>
            <w:tcW w:w="6158" w:type="dxa"/>
            <w:gridSpan w:val="5"/>
            <w:shd w:val="clear" w:color="auto" w:fill="auto"/>
          </w:tcPr>
          <w:p w14:paraId="3476C4F9" w14:textId="77777777" w:rsidR="00C93749" w:rsidRPr="00463EEA" w:rsidRDefault="00C93749" w:rsidP="00C93749">
            <w:pPr>
              <w:spacing w:line="240" w:lineRule="auto"/>
              <w:jc w:val="both"/>
              <w:rPr>
                <w:rFonts w:cs="Arial"/>
                <w:sz w:val="16"/>
                <w:szCs w:val="16"/>
              </w:rPr>
            </w:pPr>
            <w:r w:rsidRPr="00463EEA">
              <w:rPr>
                <w:rFonts w:cs="Arial"/>
                <w:sz w:val="16"/>
                <w:szCs w:val="16"/>
              </w:rPr>
              <w:t>vsota ocen po kriterijih</w:t>
            </w:r>
          </w:p>
        </w:tc>
        <w:tc>
          <w:tcPr>
            <w:tcW w:w="2556" w:type="dxa"/>
            <w:shd w:val="clear" w:color="auto" w:fill="auto"/>
          </w:tcPr>
          <w:p w14:paraId="4B6F420C" w14:textId="77777777" w:rsidR="00C93749" w:rsidRPr="00463EEA" w:rsidRDefault="00C93749" w:rsidP="00C93749">
            <w:pPr>
              <w:spacing w:line="240" w:lineRule="auto"/>
              <w:jc w:val="center"/>
              <w:rPr>
                <w:rFonts w:cs="Arial"/>
                <w:sz w:val="16"/>
                <w:szCs w:val="16"/>
              </w:rPr>
            </w:pPr>
            <w:r>
              <w:rPr>
                <w:rFonts w:cs="Arial"/>
                <w:sz w:val="16"/>
                <w:szCs w:val="16"/>
              </w:rPr>
              <w:t>4</w:t>
            </w:r>
          </w:p>
        </w:tc>
      </w:tr>
      <w:tr w:rsidR="00C93749" w:rsidRPr="00463EEA" w14:paraId="51D3B4A2" w14:textId="77777777" w:rsidTr="00C93749">
        <w:tc>
          <w:tcPr>
            <w:tcW w:w="6158" w:type="dxa"/>
            <w:gridSpan w:val="5"/>
            <w:shd w:val="clear" w:color="auto" w:fill="auto"/>
          </w:tcPr>
          <w:p w14:paraId="39E5C1C4" w14:textId="77777777" w:rsidR="00C93749" w:rsidRPr="00463EEA" w:rsidRDefault="00C93749" w:rsidP="00C93749">
            <w:pPr>
              <w:spacing w:line="240" w:lineRule="auto"/>
              <w:jc w:val="both"/>
              <w:rPr>
                <w:rFonts w:cs="Arial"/>
                <w:b/>
                <w:bCs/>
                <w:sz w:val="16"/>
                <w:szCs w:val="16"/>
              </w:rPr>
            </w:pPr>
            <w:r w:rsidRPr="00463EEA">
              <w:rPr>
                <w:rFonts w:cs="Arial"/>
                <w:b/>
                <w:bCs/>
                <w:sz w:val="16"/>
                <w:szCs w:val="16"/>
              </w:rPr>
              <w:t>izplačilo RDU</w:t>
            </w:r>
          </w:p>
        </w:tc>
        <w:tc>
          <w:tcPr>
            <w:tcW w:w="2556" w:type="dxa"/>
            <w:shd w:val="clear" w:color="auto" w:fill="auto"/>
          </w:tcPr>
          <w:p w14:paraId="3E4756A4" w14:textId="77777777" w:rsidR="00C93749" w:rsidRPr="00932E02" w:rsidRDefault="00C93749" w:rsidP="00C93749">
            <w:pPr>
              <w:spacing w:line="240" w:lineRule="auto"/>
              <w:jc w:val="center"/>
              <w:rPr>
                <w:rFonts w:cs="Arial"/>
                <w:b/>
                <w:bCs/>
                <w:sz w:val="16"/>
                <w:szCs w:val="16"/>
                <w:lang w:eastAsia="sl-SI"/>
              </w:rPr>
            </w:pPr>
            <w:r>
              <w:rPr>
                <w:rFonts w:cs="Arial"/>
                <w:b/>
                <w:bCs/>
                <w:sz w:val="16"/>
                <w:szCs w:val="16"/>
                <w:lang w:eastAsia="sl-SI"/>
              </w:rPr>
              <w:t>173,07</w:t>
            </w:r>
            <w:r w:rsidRPr="00932E02">
              <w:rPr>
                <w:rFonts w:cs="Arial"/>
                <w:sz w:val="16"/>
                <w:szCs w:val="16"/>
                <w:lang w:eastAsia="sl-SI"/>
              </w:rPr>
              <w:t xml:space="preserve"> </w:t>
            </w:r>
            <w:r w:rsidRPr="00932E02">
              <w:rPr>
                <w:rFonts w:cs="Arial"/>
                <w:b/>
                <w:bCs/>
                <w:sz w:val="16"/>
                <w:szCs w:val="16"/>
              </w:rPr>
              <w:t>evrov bruto</w:t>
            </w:r>
          </w:p>
        </w:tc>
      </w:tr>
      <w:tr w:rsidR="00C93749" w:rsidRPr="00463EEA" w14:paraId="3016B5A2" w14:textId="77777777" w:rsidTr="00C93749">
        <w:tc>
          <w:tcPr>
            <w:tcW w:w="6158" w:type="dxa"/>
            <w:gridSpan w:val="5"/>
            <w:shd w:val="clear" w:color="auto" w:fill="auto"/>
          </w:tcPr>
          <w:p w14:paraId="41C589A3" w14:textId="77777777" w:rsidR="00C93749" w:rsidRPr="00463EEA" w:rsidRDefault="00C93749" w:rsidP="00C93749">
            <w:pPr>
              <w:spacing w:line="240" w:lineRule="auto"/>
              <w:jc w:val="both"/>
              <w:rPr>
                <w:rFonts w:cs="Arial"/>
                <w:sz w:val="16"/>
                <w:szCs w:val="16"/>
              </w:rPr>
            </w:pPr>
            <w:r w:rsidRPr="00463EEA">
              <w:rPr>
                <w:rFonts w:cs="Arial"/>
                <w:sz w:val="16"/>
                <w:szCs w:val="16"/>
              </w:rPr>
              <w:t>najvišje možno izplačilo RDU</w:t>
            </w:r>
          </w:p>
        </w:tc>
        <w:tc>
          <w:tcPr>
            <w:tcW w:w="2556" w:type="dxa"/>
            <w:shd w:val="clear" w:color="auto" w:fill="auto"/>
          </w:tcPr>
          <w:p w14:paraId="523E0370" w14:textId="77777777" w:rsidR="00C93749" w:rsidRPr="00932E02" w:rsidRDefault="00C93749" w:rsidP="00C93749">
            <w:pPr>
              <w:spacing w:line="240" w:lineRule="auto"/>
              <w:jc w:val="center"/>
              <w:rPr>
                <w:rFonts w:cs="Arial"/>
                <w:sz w:val="16"/>
                <w:szCs w:val="16"/>
                <w:lang w:eastAsia="sl-SI"/>
              </w:rPr>
            </w:pPr>
            <w:r>
              <w:rPr>
                <w:rFonts w:cs="Arial"/>
                <w:sz w:val="16"/>
                <w:szCs w:val="16"/>
                <w:lang w:eastAsia="sl-SI"/>
              </w:rPr>
              <w:t>6.509,68</w:t>
            </w:r>
            <w:r w:rsidRPr="00932E02">
              <w:rPr>
                <w:rFonts w:cs="Arial"/>
                <w:sz w:val="16"/>
                <w:szCs w:val="16"/>
                <w:lang w:eastAsia="sl-SI"/>
              </w:rPr>
              <w:t xml:space="preserve"> </w:t>
            </w:r>
            <w:r w:rsidRPr="00932E02">
              <w:rPr>
                <w:rFonts w:cs="Arial"/>
                <w:sz w:val="16"/>
                <w:szCs w:val="16"/>
              </w:rPr>
              <w:t>evrov bruto</w:t>
            </w:r>
          </w:p>
        </w:tc>
      </w:tr>
      <w:tr w:rsidR="00C93749" w:rsidRPr="00932E02" w14:paraId="4B3E3798" w14:textId="77777777" w:rsidTr="00C93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0" w:type="dxa"/>
          <w:wAfter w:w="3034" w:type="dxa"/>
          <w:trHeight w:val="255"/>
        </w:trPr>
        <w:tc>
          <w:tcPr>
            <w:tcW w:w="2500" w:type="dxa"/>
            <w:tcBorders>
              <w:top w:val="nil"/>
              <w:left w:val="nil"/>
              <w:bottom w:val="nil"/>
              <w:right w:val="nil"/>
            </w:tcBorders>
            <w:shd w:val="clear" w:color="auto" w:fill="auto"/>
            <w:noWrap/>
            <w:vAlign w:val="bottom"/>
          </w:tcPr>
          <w:p w14:paraId="7242C870" w14:textId="77777777" w:rsidR="00C93749" w:rsidRPr="00932E02" w:rsidRDefault="00C93749"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0710608F" w14:textId="77777777" w:rsidR="00C93749" w:rsidRPr="00932E02" w:rsidRDefault="00C93749" w:rsidP="00C93749">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1A5508C5" w14:textId="77777777" w:rsidR="00C93749" w:rsidRPr="00932E02" w:rsidRDefault="00C93749" w:rsidP="00C93749">
            <w:pPr>
              <w:spacing w:line="240" w:lineRule="auto"/>
              <w:jc w:val="right"/>
              <w:rPr>
                <w:rFonts w:cs="Arial"/>
                <w:szCs w:val="20"/>
                <w:lang w:eastAsia="sl-SI"/>
              </w:rPr>
            </w:pPr>
          </w:p>
        </w:tc>
      </w:tr>
    </w:tbl>
    <w:p w14:paraId="2CE7ADBE" w14:textId="77777777" w:rsidR="00C93749" w:rsidRPr="000E619C" w:rsidRDefault="00C93749" w:rsidP="000E619C">
      <w:pPr>
        <w:numPr>
          <w:ilvl w:val="0"/>
          <w:numId w:val="40"/>
        </w:numPr>
        <w:autoSpaceDE w:val="0"/>
        <w:autoSpaceDN w:val="0"/>
        <w:adjustRightInd w:val="0"/>
        <w:spacing w:line="240" w:lineRule="auto"/>
        <w:ind w:left="284" w:hanging="284"/>
        <w:rPr>
          <w:rFonts w:cs="Arial"/>
          <w:szCs w:val="20"/>
          <w:lang w:eastAsia="sl-SI"/>
        </w:rPr>
      </w:pPr>
      <w:r w:rsidRPr="000E619C">
        <w:rPr>
          <w:rFonts w:cs="Arial"/>
          <w:szCs w:val="20"/>
          <w:lang w:eastAsia="sl-SI"/>
        </w:rPr>
        <w:t>za mesec februar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C93749" w:rsidRPr="00463EEA" w14:paraId="0755EFC0" w14:textId="77777777" w:rsidTr="00C93749">
        <w:tc>
          <w:tcPr>
            <w:tcW w:w="6204" w:type="dxa"/>
            <w:shd w:val="clear" w:color="auto" w:fill="auto"/>
          </w:tcPr>
          <w:p w14:paraId="4F011E99" w14:textId="77777777" w:rsidR="00C93749" w:rsidRPr="00463EEA" w:rsidRDefault="00C93749" w:rsidP="00C93749">
            <w:pPr>
              <w:spacing w:line="240" w:lineRule="auto"/>
              <w:jc w:val="both"/>
              <w:rPr>
                <w:rFonts w:cs="Arial"/>
                <w:sz w:val="16"/>
                <w:szCs w:val="16"/>
              </w:rPr>
            </w:pPr>
            <w:r w:rsidRPr="00463EEA">
              <w:rPr>
                <w:rFonts w:cs="Arial"/>
                <w:sz w:val="16"/>
                <w:szCs w:val="16"/>
              </w:rPr>
              <w:t>tarifni razred</w:t>
            </w:r>
          </w:p>
        </w:tc>
        <w:tc>
          <w:tcPr>
            <w:tcW w:w="2693" w:type="dxa"/>
            <w:shd w:val="clear" w:color="auto" w:fill="auto"/>
          </w:tcPr>
          <w:p w14:paraId="78FFC5D8" w14:textId="77777777" w:rsidR="00C93749" w:rsidRPr="00463EEA" w:rsidRDefault="00C93749" w:rsidP="00C93749">
            <w:pPr>
              <w:spacing w:line="240" w:lineRule="auto"/>
              <w:jc w:val="center"/>
              <w:rPr>
                <w:rFonts w:cs="Arial"/>
                <w:sz w:val="16"/>
                <w:szCs w:val="16"/>
              </w:rPr>
            </w:pPr>
            <w:r>
              <w:rPr>
                <w:rFonts w:cs="Arial"/>
                <w:sz w:val="16"/>
                <w:szCs w:val="16"/>
              </w:rPr>
              <w:t>VIII</w:t>
            </w:r>
          </w:p>
        </w:tc>
      </w:tr>
      <w:tr w:rsidR="00C93749" w:rsidRPr="00463EEA" w14:paraId="3C299A2A" w14:textId="77777777" w:rsidTr="00C93749">
        <w:tc>
          <w:tcPr>
            <w:tcW w:w="6204" w:type="dxa"/>
            <w:shd w:val="clear" w:color="auto" w:fill="auto"/>
          </w:tcPr>
          <w:p w14:paraId="06DB4B08" w14:textId="77777777" w:rsidR="00C93749" w:rsidRPr="00463EEA" w:rsidRDefault="00C93749" w:rsidP="00C93749">
            <w:pPr>
              <w:spacing w:line="240" w:lineRule="auto"/>
              <w:jc w:val="both"/>
              <w:rPr>
                <w:rFonts w:cs="Arial"/>
                <w:sz w:val="16"/>
                <w:szCs w:val="16"/>
              </w:rPr>
            </w:pPr>
            <w:r w:rsidRPr="00463EEA">
              <w:rPr>
                <w:rFonts w:cs="Arial"/>
                <w:sz w:val="16"/>
                <w:szCs w:val="16"/>
              </w:rPr>
              <w:t>plačni razred</w:t>
            </w:r>
          </w:p>
        </w:tc>
        <w:tc>
          <w:tcPr>
            <w:tcW w:w="2693" w:type="dxa"/>
            <w:shd w:val="clear" w:color="auto" w:fill="auto"/>
          </w:tcPr>
          <w:p w14:paraId="25DA20D0" w14:textId="77777777" w:rsidR="00C93749" w:rsidRPr="00463EEA" w:rsidRDefault="00C93749" w:rsidP="00C93749">
            <w:pPr>
              <w:spacing w:line="240" w:lineRule="auto"/>
              <w:jc w:val="center"/>
              <w:rPr>
                <w:rFonts w:cs="Arial"/>
                <w:sz w:val="16"/>
                <w:szCs w:val="16"/>
              </w:rPr>
            </w:pPr>
            <w:r>
              <w:rPr>
                <w:rFonts w:cs="Arial"/>
                <w:sz w:val="16"/>
                <w:szCs w:val="16"/>
              </w:rPr>
              <w:t>52</w:t>
            </w:r>
          </w:p>
        </w:tc>
      </w:tr>
      <w:tr w:rsidR="00C93749" w:rsidRPr="00463EEA" w14:paraId="4563F032" w14:textId="77777777" w:rsidTr="00C93749">
        <w:tc>
          <w:tcPr>
            <w:tcW w:w="6204" w:type="dxa"/>
            <w:shd w:val="clear" w:color="auto" w:fill="auto"/>
          </w:tcPr>
          <w:p w14:paraId="230C057E" w14:textId="77777777" w:rsidR="00C93749" w:rsidRPr="00463EEA" w:rsidRDefault="00C93749" w:rsidP="00C93749">
            <w:pPr>
              <w:spacing w:line="240" w:lineRule="auto"/>
              <w:jc w:val="both"/>
              <w:rPr>
                <w:rFonts w:cs="Arial"/>
                <w:sz w:val="16"/>
                <w:szCs w:val="16"/>
              </w:rPr>
            </w:pPr>
            <w:r w:rsidRPr="00463EEA">
              <w:rPr>
                <w:rFonts w:cs="Arial"/>
                <w:sz w:val="16"/>
                <w:szCs w:val="16"/>
              </w:rPr>
              <w:t>kriteriji ocenjevanja (5 kriterijev)</w:t>
            </w:r>
          </w:p>
        </w:tc>
        <w:tc>
          <w:tcPr>
            <w:tcW w:w="2693" w:type="dxa"/>
            <w:shd w:val="clear" w:color="auto" w:fill="auto"/>
          </w:tcPr>
          <w:p w14:paraId="1F3B6A26" w14:textId="77777777" w:rsidR="00C93749" w:rsidRPr="00463EEA" w:rsidRDefault="00C93749" w:rsidP="00C93749">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C93749" w:rsidRPr="00463EEA" w14:paraId="46A24823" w14:textId="77777777" w:rsidTr="00C93749">
        <w:tc>
          <w:tcPr>
            <w:tcW w:w="6204" w:type="dxa"/>
            <w:shd w:val="clear" w:color="auto" w:fill="auto"/>
          </w:tcPr>
          <w:p w14:paraId="26029771" w14:textId="77777777" w:rsidR="00C93749" w:rsidRPr="00463EEA" w:rsidRDefault="00C93749" w:rsidP="00C93749">
            <w:pPr>
              <w:spacing w:line="240" w:lineRule="auto"/>
              <w:jc w:val="both"/>
              <w:rPr>
                <w:rFonts w:cs="Arial"/>
                <w:sz w:val="16"/>
                <w:szCs w:val="16"/>
              </w:rPr>
            </w:pPr>
            <w:r w:rsidRPr="00463EEA">
              <w:rPr>
                <w:rFonts w:cs="Arial"/>
                <w:sz w:val="16"/>
                <w:szCs w:val="16"/>
              </w:rPr>
              <w:t>vsota ocen po kriterijih</w:t>
            </w:r>
          </w:p>
        </w:tc>
        <w:tc>
          <w:tcPr>
            <w:tcW w:w="2693" w:type="dxa"/>
            <w:shd w:val="clear" w:color="auto" w:fill="auto"/>
          </w:tcPr>
          <w:p w14:paraId="4C788565" w14:textId="77777777" w:rsidR="00C93749" w:rsidRPr="00463EEA" w:rsidRDefault="00C93749" w:rsidP="00C93749">
            <w:pPr>
              <w:spacing w:line="240" w:lineRule="auto"/>
              <w:jc w:val="center"/>
              <w:rPr>
                <w:rFonts w:cs="Arial"/>
                <w:sz w:val="16"/>
                <w:szCs w:val="16"/>
              </w:rPr>
            </w:pPr>
            <w:r>
              <w:rPr>
                <w:rFonts w:cs="Arial"/>
                <w:sz w:val="16"/>
                <w:szCs w:val="16"/>
              </w:rPr>
              <w:t>5</w:t>
            </w:r>
          </w:p>
        </w:tc>
      </w:tr>
      <w:tr w:rsidR="00C93749" w:rsidRPr="00463EEA" w14:paraId="5D8C70A8" w14:textId="77777777" w:rsidTr="00C93749">
        <w:tc>
          <w:tcPr>
            <w:tcW w:w="6204" w:type="dxa"/>
            <w:shd w:val="clear" w:color="auto" w:fill="auto"/>
          </w:tcPr>
          <w:p w14:paraId="5AB63563" w14:textId="77777777" w:rsidR="00C93749" w:rsidRPr="00463EEA" w:rsidRDefault="00C93749" w:rsidP="00C93749">
            <w:pPr>
              <w:spacing w:line="240" w:lineRule="auto"/>
              <w:jc w:val="both"/>
              <w:rPr>
                <w:rFonts w:cs="Arial"/>
                <w:b/>
                <w:bCs/>
                <w:sz w:val="16"/>
                <w:szCs w:val="16"/>
              </w:rPr>
            </w:pPr>
            <w:r w:rsidRPr="00463EEA">
              <w:rPr>
                <w:rFonts w:cs="Arial"/>
                <w:b/>
                <w:bCs/>
                <w:sz w:val="16"/>
                <w:szCs w:val="16"/>
              </w:rPr>
              <w:t>izplačilo RDU</w:t>
            </w:r>
          </w:p>
        </w:tc>
        <w:tc>
          <w:tcPr>
            <w:tcW w:w="2693" w:type="dxa"/>
            <w:shd w:val="clear" w:color="auto" w:fill="auto"/>
          </w:tcPr>
          <w:p w14:paraId="1B2B0C88" w14:textId="77777777" w:rsidR="00C93749" w:rsidRPr="00932E02" w:rsidRDefault="00C93749" w:rsidP="00C93749">
            <w:pPr>
              <w:spacing w:line="240" w:lineRule="auto"/>
              <w:jc w:val="center"/>
              <w:rPr>
                <w:rFonts w:cs="Arial"/>
                <w:b/>
                <w:bCs/>
                <w:sz w:val="16"/>
                <w:szCs w:val="16"/>
                <w:lang w:eastAsia="sl-SI"/>
              </w:rPr>
            </w:pPr>
            <w:r>
              <w:rPr>
                <w:rFonts w:cs="Arial"/>
                <w:b/>
                <w:bCs/>
                <w:sz w:val="16"/>
                <w:szCs w:val="16"/>
                <w:lang w:eastAsia="sl-SI"/>
              </w:rPr>
              <w:t>180,07</w:t>
            </w:r>
            <w:r w:rsidRPr="00932E02">
              <w:rPr>
                <w:rFonts w:cs="Arial"/>
                <w:sz w:val="16"/>
                <w:szCs w:val="16"/>
                <w:lang w:eastAsia="sl-SI"/>
              </w:rPr>
              <w:t xml:space="preserve"> </w:t>
            </w:r>
            <w:r w:rsidRPr="00932E02">
              <w:rPr>
                <w:rFonts w:cs="Arial"/>
                <w:b/>
                <w:bCs/>
                <w:sz w:val="16"/>
                <w:szCs w:val="16"/>
              </w:rPr>
              <w:t>evrov bruto</w:t>
            </w:r>
          </w:p>
        </w:tc>
      </w:tr>
      <w:tr w:rsidR="00C93749" w:rsidRPr="00463EEA" w14:paraId="7A7D0F8D" w14:textId="77777777" w:rsidTr="00C93749">
        <w:tc>
          <w:tcPr>
            <w:tcW w:w="6204" w:type="dxa"/>
            <w:shd w:val="clear" w:color="auto" w:fill="auto"/>
          </w:tcPr>
          <w:p w14:paraId="6FCAC029" w14:textId="77777777" w:rsidR="00C93749" w:rsidRPr="00463EEA" w:rsidRDefault="00C93749" w:rsidP="00C93749">
            <w:pPr>
              <w:spacing w:line="240" w:lineRule="auto"/>
              <w:jc w:val="both"/>
              <w:rPr>
                <w:rFonts w:cs="Arial"/>
                <w:sz w:val="16"/>
                <w:szCs w:val="16"/>
              </w:rPr>
            </w:pPr>
            <w:r w:rsidRPr="00463EEA">
              <w:rPr>
                <w:rFonts w:cs="Arial"/>
                <w:sz w:val="16"/>
                <w:szCs w:val="16"/>
              </w:rPr>
              <w:t>najvišje možno izplačilo RDU</w:t>
            </w:r>
          </w:p>
        </w:tc>
        <w:tc>
          <w:tcPr>
            <w:tcW w:w="2693" w:type="dxa"/>
            <w:shd w:val="clear" w:color="auto" w:fill="auto"/>
          </w:tcPr>
          <w:p w14:paraId="503ACAA6" w14:textId="77777777" w:rsidR="00C93749" w:rsidRPr="00932E02" w:rsidRDefault="00C93749" w:rsidP="00C93749">
            <w:pPr>
              <w:spacing w:line="240" w:lineRule="auto"/>
              <w:jc w:val="center"/>
              <w:rPr>
                <w:rFonts w:cs="Arial"/>
                <w:sz w:val="16"/>
                <w:szCs w:val="16"/>
                <w:lang w:eastAsia="sl-SI"/>
              </w:rPr>
            </w:pPr>
            <w:r>
              <w:rPr>
                <w:rFonts w:cs="Arial"/>
                <w:sz w:val="16"/>
                <w:szCs w:val="16"/>
                <w:lang w:eastAsia="sl-SI"/>
              </w:rPr>
              <w:t>6.336,61</w:t>
            </w:r>
            <w:r w:rsidRPr="00932E02">
              <w:rPr>
                <w:rFonts w:cs="Arial"/>
                <w:sz w:val="16"/>
                <w:szCs w:val="16"/>
                <w:lang w:eastAsia="sl-SI"/>
              </w:rPr>
              <w:t xml:space="preserve"> </w:t>
            </w:r>
            <w:r w:rsidRPr="00932E02">
              <w:rPr>
                <w:rFonts w:cs="Arial"/>
                <w:sz w:val="16"/>
                <w:szCs w:val="16"/>
              </w:rPr>
              <w:t>evrov bruto</w:t>
            </w:r>
          </w:p>
        </w:tc>
      </w:tr>
    </w:tbl>
    <w:p w14:paraId="2ACA9ED7" w14:textId="77777777" w:rsidR="00C93749" w:rsidRDefault="00C93749" w:rsidP="00C93749">
      <w:pPr>
        <w:pStyle w:val="ZADEVA"/>
        <w:tabs>
          <w:tab w:val="clear" w:pos="1701"/>
          <w:tab w:val="left" w:pos="284"/>
        </w:tabs>
        <w:spacing w:line="240" w:lineRule="auto"/>
        <w:ind w:left="0" w:firstLine="0"/>
        <w:jc w:val="both"/>
        <w:outlineLvl w:val="0"/>
        <w:rPr>
          <w:rFonts w:cs="Arial"/>
          <w:b w:val="0"/>
          <w:bCs/>
          <w:szCs w:val="20"/>
          <w:lang w:val="sl-SI"/>
        </w:rPr>
      </w:pPr>
    </w:p>
    <w:p w14:paraId="3A3C7972" w14:textId="77777777" w:rsidR="00C93749" w:rsidRPr="000E619C" w:rsidRDefault="00C93749" w:rsidP="000E619C">
      <w:pPr>
        <w:numPr>
          <w:ilvl w:val="0"/>
          <w:numId w:val="40"/>
        </w:numPr>
        <w:autoSpaceDE w:val="0"/>
        <w:autoSpaceDN w:val="0"/>
        <w:adjustRightInd w:val="0"/>
        <w:spacing w:line="240" w:lineRule="auto"/>
        <w:ind w:left="284" w:hanging="284"/>
        <w:rPr>
          <w:rFonts w:cs="Arial"/>
          <w:szCs w:val="20"/>
          <w:lang w:eastAsia="sl-SI"/>
        </w:rPr>
      </w:pPr>
      <w:r w:rsidRPr="000E619C">
        <w:rPr>
          <w:rFonts w:cs="Arial"/>
          <w:szCs w:val="20"/>
          <w:lang w:eastAsia="sl-SI"/>
        </w:rPr>
        <w:t>za mesec marec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C93749" w:rsidRPr="00463EEA" w14:paraId="2D7CE762" w14:textId="77777777" w:rsidTr="00C93749">
        <w:tc>
          <w:tcPr>
            <w:tcW w:w="6204" w:type="dxa"/>
            <w:shd w:val="clear" w:color="auto" w:fill="auto"/>
          </w:tcPr>
          <w:p w14:paraId="3D0BCE00" w14:textId="77777777" w:rsidR="00C93749" w:rsidRPr="00463EEA" w:rsidRDefault="00C93749" w:rsidP="00C93749">
            <w:pPr>
              <w:spacing w:line="240" w:lineRule="auto"/>
              <w:jc w:val="both"/>
              <w:rPr>
                <w:rFonts w:cs="Arial"/>
                <w:sz w:val="16"/>
                <w:szCs w:val="16"/>
              </w:rPr>
            </w:pPr>
            <w:r w:rsidRPr="00463EEA">
              <w:rPr>
                <w:rFonts w:cs="Arial"/>
                <w:sz w:val="16"/>
                <w:szCs w:val="16"/>
              </w:rPr>
              <w:t>tarifni razred</w:t>
            </w:r>
          </w:p>
        </w:tc>
        <w:tc>
          <w:tcPr>
            <w:tcW w:w="2693" w:type="dxa"/>
            <w:shd w:val="clear" w:color="auto" w:fill="auto"/>
          </w:tcPr>
          <w:p w14:paraId="08EAA9B3" w14:textId="77777777" w:rsidR="00C93749" w:rsidRPr="00463EEA" w:rsidRDefault="00C93749" w:rsidP="00C93749">
            <w:pPr>
              <w:spacing w:line="240" w:lineRule="auto"/>
              <w:jc w:val="center"/>
              <w:rPr>
                <w:rFonts w:cs="Arial"/>
                <w:sz w:val="16"/>
                <w:szCs w:val="16"/>
              </w:rPr>
            </w:pPr>
            <w:r>
              <w:rPr>
                <w:rFonts w:cs="Arial"/>
                <w:sz w:val="16"/>
                <w:szCs w:val="16"/>
              </w:rPr>
              <w:t>VIII</w:t>
            </w:r>
          </w:p>
        </w:tc>
      </w:tr>
      <w:tr w:rsidR="00C93749" w:rsidRPr="00463EEA" w14:paraId="438861F8" w14:textId="77777777" w:rsidTr="00C93749">
        <w:tc>
          <w:tcPr>
            <w:tcW w:w="6204" w:type="dxa"/>
            <w:shd w:val="clear" w:color="auto" w:fill="auto"/>
          </w:tcPr>
          <w:p w14:paraId="2BC56CA6" w14:textId="77777777" w:rsidR="00C93749" w:rsidRPr="00463EEA" w:rsidRDefault="00C93749" w:rsidP="00C93749">
            <w:pPr>
              <w:spacing w:line="240" w:lineRule="auto"/>
              <w:jc w:val="both"/>
              <w:rPr>
                <w:rFonts w:cs="Arial"/>
                <w:sz w:val="16"/>
                <w:szCs w:val="16"/>
              </w:rPr>
            </w:pPr>
            <w:r w:rsidRPr="00463EEA">
              <w:rPr>
                <w:rFonts w:cs="Arial"/>
                <w:sz w:val="16"/>
                <w:szCs w:val="16"/>
              </w:rPr>
              <w:t>plačni razred</w:t>
            </w:r>
          </w:p>
        </w:tc>
        <w:tc>
          <w:tcPr>
            <w:tcW w:w="2693" w:type="dxa"/>
            <w:shd w:val="clear" w:color="auto" w:fill="auto"/>
          </w:tcPr>
          <w:p w14:paraId="4FE5F22C" w14:textId="77777777" w:rsidR="00C93749" w:rsidRPr="00463EEA" w:rsidRDefault="00C93749" w:rsidP="00C93749">
            <w:pPr>
              <w:spacing w:line="240" w:lineRule="auto"/>
              <w:jc w:val="center"/>
              <w:rPr>
                <w:rFonts w:cs="Arial"/>
                <w:sz w:val="16"/>
                <w:szCs w:val="16"/>
              </w:rPr>
            </w:pPr>
            <w:r>
              <w:rPr>
                <w:rFonts w:cs="Arial"/>
                <w:sz w:val="16"/>
                <w:szCs w:val="16"/>
              </w:rPr>
              <w:t>52</w:t>
            </w:r>
          </w:p>
        </w:tc>
      </w:tr>
      <w:tr w:rsidR="00C93749" w:rsidRPr="00463EEA" w14:paraId="50EE8F59" w14:textId="77777777" w:rsidTr="00C93749">
        <w:tc>
          <w:tcPr>
            <w:tcW w:w="6204" w:type="dxa"/>
            <w:shd w:val="clear" w:color="auto" w:fill="auto"/>
          </w:tcPr>
          <w:p w14:paraId="622334B8" w14:textId="77777777" w:rsidR="00C93749" w:rsidRPr="00463EEA" w:rsidRDefault="00C93749" w:rsidP="00C93749">
            <w:pPr>
              <w:spacing w:line="240" w:lineRule="auto"/>
              <w:jc w:val="both"/>
              <w:rPr>
                <w:rFonts w:cs="Arial"/>
                <w:sz w:val="16"/>
                <w:szCs w:val="16"/>
              </w:rPr>
            </w:pPr>
            <w:r w:rsidRPr="00463EEA">
              <w:rPr>
                <w:rFonts w:cs="Arial"/>
                <w:sz w:val="16"/>
                <w:szCs w:val="16"/>
              </w:rPr>
              <w:t>kriteriji ocenjevanja (5 kriterijev)</w:t>
            </w:r>
          </w:p>
        </w:tc>
        <w:tc>
          <w:tcPr>
            <w:tcW w:w="2693" w:type="dxa"/>
            <w:shd w:val="clear" w:color="auto" w:fill="auto"/>
          </w:tcPr>
          <w:p w14:paraId="7BAA5793" w14:textId="77777777" w:rsidR="00C93749" w:rsidRPr="000E70F1" w:rsidRDefault="00C93749" w:rsidP="00C93749">
            <w:pPr>
              <w:spacing w:line="240" w:lineRule="auto"/>
              <w:jc w:val="center"/>
              <w:rPr>
                <w:rFonts w:cs="Arial"/>
                <w:sz w:val="16"/>
                <w:szCs w:val="16"/>
              </w:rPr>
            </w:pPr>
            <w:r>
              <w:rPr>
                <w:rFonts w:cs="Arial"/>
                <w:sz w:val="16"/>
                <w:szCs w:val="16"/>
              </w:rPr>
              <w:t>5</w:t>
            </w:r>
            <w:r w:rsidRPr="000E70F1">
              <w:rPr>
                <w:rFonts w:cs="Arial"/>
                <w:sz w:val="16"/>
                <w:szCs w:val="16"/>
              </w:rPr>
              <w:t xml:space="preserve"> x 1</w:t>
            </w:r>
          </w:p>
        </w:tc>
      </w:tr>
      <w:tr w:rsidR="00C93749" w:rsidRPr="00463EEA" w14:paraId="3090D073" w14:textId="77777777" w:rsidTr="00C93749">
        <w:tc>
          <w:tcPr>
            <w:tcW w:w="6204" w:type="dxa"/>
            <w:shd w:val="clear" w:color="auto" w:fill="auto"/>
          </w:tcPr>
          <w:p w14:paraId="6AFE275D" w14:textId="77777777" w:rsidR="00C93749" w:rsidRPr="00463EEA" w:rsidRDefault="00C93749" w:rsidP="00C93749">
            <w:pPr>
              <w:spacing w:line="240" w:lineRule="auto"/>
              <w:jc w:val="both"/>
              <w:rPr>
                <w:rFonts w:cs="Arial"/>
                <w:sz w:val="16"/>
                <w:szCs w:val="16"/>
              </w:rPr>
            </w:pPr>
            <w:r w:rsidRPr="00463EEA">
              <w:rPr>
                <w:rFonts w:cs="Arial"/>
                <w:sz w:val="16"/>
                <w:szCs w:val="16"/>
              </w:rPr>
              <w:t>vsota ocen po kriterijih</w:t>
            </w:r>
          </w:p>
        </w:tc>
        <w:tc>
          <w:tcPr>
            <w:tcW w:w="2693" w:type="dxa"/>
            <w:shd w:val="clear" w:color="auto" w:fill="auto"/>
          </w:tcPr>
          <w:p w14:paraId="3339196A" w14:textId="77777777" w:rsidR="00C93749" w:rsidRPr="000E70F1" w:rsidRDefault="00C93749" w:rsidP="00C93749">
            <w:pPr>
              <w:spacing w:line="240" w:lineRule="auto"/>
              <w:jc w:val="center"/>
              <w:rPr>
                <w:rFonts w:cs="Arial"/>
                <w:sz w:val="16"/>
                <w:szCs w:val="16"/>
              </w:rPr>
            </w:pPr>
            <w:r>
              <w:rPr>
                <w:rFonts w:cs="Arial"/>
                <w:sz w:val="16"/>
                <w:szCs w:val="16"/>
              </w:rPr>
              <w:t>5</w:t>
            </w:r>
          </w:p>
        </w:tc>
      </w:tr>
      <w:tr w:rsidR="00C93749" w:rsidRPr="00463EEA" w14:paraId="7D5617E7" w14:textId="77777777" w:rsidTr="00C93749">
        <w:tc>
          <w:tcPr>
            <w:tcW w:w="6204" w:type="dxa"/>
            <w:shd w:val="clear" w:color="auto" w:fill="auto"/>
          </w:tcPr>
          <w:p w14:paraId="3E99968E" w14:textId="77777777" w:rsidR="00C93749" w:rsidRPr="00463EEA" w:rsidRDefault="00C93749" w:rsidP="00C93749">
            <w:pPr>
              <w:spacing w:line="240" w:lineRule="auto"/>
              <w:jc w:val="both"/>
              <w:rPr>
                <w:rFonts w:cs="Arial"/>
                <w:b/>
                <w:bCs/>
                <w:sz w:val="16"/>
                <w:szCs w:val="16"/>
              </w:rPr>
            </w:pPr>
            <w:r w:rsidRPr="00463EEA">
              <w:rPr>
                <w:rFonts w:cs="Arial"/>
                <w:b/>
                <w:bCs/>
                <w:sz w:val="16"/>
                <w:szCs w:val="16"/>
              </w:rPr>
              <w:t>izplačilo RDU</w:t>
            </w:r>
          </w:p>
        </w:tc>
        <w:tc>
          <w:tcPr>
            <w:tcW w:w="2693" w:type="dxa"/>
            <w:shd w:val="clear" w:color="auto" w:fill="auto"/>
          </w:tcPr>
          <w:p w14:paraId="2531AA11" w14:textId="77777777" w:rsidR="00C93749" w:rsidRPr="00932E02" w:rsidRDefault="00C93749" w:rsidP="00C93749">
            <w:pPr>
              <w:spacing w:line="240" w:lineRule="auto"/>
              <w:jc w:val="center"/>
              <w:rPr>
                <w:rFonts w:cs="Arial"/>
                <w:b/>
                <w:bCs/>
                <w:sz w:val="16"/>
                <w:szCs w:val="16"/>
                <w:lang w:eastAsia="sl-SI"/>
              </w:rPr>
            </w:pPr>
            <w:r>
              <w:rPr>
                <w:rFonts w:cs="Arial"/>
                <w:b/>
                <w:bCs/>
                <w:sz w:val="16"/>
                <w:szCs w:val="16"/>
              </w:rPr>
              <w:t xml:space="preserve">145,94 </w:t>
            </w:r>
            <w:r w:rsidRPr="00932E02">
              <w:rPr>
                <w:rFonts w:cs="Arial"/>
                <w:b/>
                <w:bCs/>
                <w:sz w:val="16"/>
                <w:szCs w:val="16"/>
              </w:rPr>
              <w:t>evrov bruto</w:t>
            </w:r>
          </w:p>
        </w:tc>
      </w:tr>
      <w:tr w:rsidR="00C93749" w:rsidRPr="00463EEA" w14:paraId="7E56A807" w14:textId="77777777" w:rsidTr="00C93749">
        <w:tc>
          <w:tcPr>
            <w:tcW w:w="6204" w:type="dxa"/>
            <w:shd w:val="clear" w:color="auto" w:fill="auto"/>
          </w:tcPr>
          <w:p w14:paraId="6ADFEEEE" w14:textId="77777777" w:rsidR="00C93749" w:rsidRPr="00463EEA" w:rsidRDefault="00C93749" w:rsidP="00C93749">
            <w:pPr>
              <w:spacing w:line="240" w:lineRule="auto"/>
              <w:jc w:val="both"/>
              <w:rPr>
                <w:rFonts w:cs="Arial"/>
                <w:sz w:val="16"/>
                <w:szCs w:val="16"/>
              </w:rPr>
            </w:pPr>
            <w:r w:rsidRPr="00463EEA">
              <w:rPr>
                <w:rFonts w:cs="Arial"/>
                <w:sz w:val="16"/>
                <w:szCs w:val="16"/>
              </w:rPr>
              <w:t>najvišje možno izplačilo RDU</w:t>
            </w:r>
          </w:p>
        </w:tc>
        <w:tc>
          <w:tcPr>
            <w:tcW w:w="2693" w:type="dxa"/>
            <w:shd w:val="clear" w:color="auto" w:fill="auto"/>
          </w:tcPr>
          <w:p w14:paraId="2BDDFD99" w14:textId="77777777" w:rsidR="00C93749" w:rsidRPr="00932E02" w:rsidRDefault="00C93749" w:rsidP="00C93749">
            <w:pPr>
              <w:spacing w:line="240" w:lineRule="auto"/>
              <w:jc w:val="center"/>
              <w:rPr>
                <w:rFonts w:cs="Arial"/>
                <w:sz w:val="16"/>
                <w:szCs w:val="16"/>
                <w:lang w:eastAsia="sl-SI"/>
              </w:rPr>
            </w:pPr>
            <w:r>
              <w:rPr>
                <w:rFonts w:cs="Arial"/>
                <w:sz w:val="16"/>
                <w:szCs w:val="16"/>
                <w:lang w:eastAsia="sl-SI"/>
              </w:rPr>
              <w:t>6.156,54</w:t>
            </w:r>
            <w:r w:rsidRPr="00932E02">
              <w:rPr>
                <w:rFonts w:cs="Arial"/>
                <w:sz w:val="16"/>
                <w:szCs w:val="16"/>
                <w:lang w:eastAsia="sl-SI"/>
              </w:rPr>
              <w:t xml:space="preserve"> </w:t>
            </w:r>
            <w:r w:rsidRPr="00932E02">
              <w:rPr>
                <w:rFonts w:cs="Arial"/>
                <w:sz w:val="16"/>
                <w:szCs w:val="16"/>
              </w:rPr>
              <w:t>evrov bruto</w:t>
            </w:r>
          </w:p>
        </w:tc>
      </w:tr>
    </w:tbl>
    <w:p w14:paraId="5D78FF64" w14:textId="77777777" w:rsidR="00C93749" w:rsidRDefault="00C93749" w:rsidP="00C93749">
      <w:pPr>
        <w:pStyle w:val="ZADEVA"/>
        <w:tabs>
          <w:tab w:val="clear" w:pos="1701"/>
          <w:tab w:val="left" w:pos="284"/>
        </w:tabs>
        <w:spacing w:line="240" w:lineRule="auto"/>
        <w:ind w:left="0" w:firstLine="0"/>
        <w:jc w:val="both"/>
        <w:outlineLvl w:val="0"/>
        <w:rPr>
          <w:rFonts w:cs="Arial"/>
          <w:b w:val="0"/>
          <w:bCs/>
          <w:szCs w:val="20"/>
          <w:lang w:val="sl-SI"/>
        </w:rPr>
      </w:pPr>
    </w:p>
    <w:p w14:paraId="05EA7A12" w14:textId="77777777" w:rsidR="00C93749" w:rsidRPr="000E619C" w:rsidRDefault="000E619C" w:rsidP="000E619C">
      <w:pPr>
        <w:jc w:val="both"/>
        <w:rPr>
          <w:szCs w:val="20"/>
        </w:rPr>
      </w:pPr>
      <w:r>
        <w:rPr>
          <w:szCs w:val="20"/>
        </w:rPr>
        <w:t>I</w:t>
      </w:r>
      <w:r w:rsidR="00C93749" w:rsidRPr="000E619C">
        <w:rPr>
          <w:szCs w:val="20"/>
        </w:rPr>
        <w:t>z plačilnih list javne uslužbenke je razvidno, da je javna uslužbenka za tretje in četrto trimesečje 2020 ter za mesece januar, februar in marec 2021 prejela naslednja izplačila RDU:</w:t>
      </w:r>
    </w:p>
    <w:p w14:paraId="0F59B6BF" w14:textId="77777777" w:rsidR="00C93749" w:rsidRPr="003212AD" w:rsidRDefault="00C93749" w:rsidP="00C93749">
      <w:pPr>
        <w:spacing w:line="240" w:lineRule="auto"/>
        <w:jc w:val="both"/>
        <w:rPr>
          <w:rFonts w:cs="Arial"/>
          <w:szCs w:val="20"/>
        </w:rPr>
      </w:pPr>
    </w:p>
    <w:p w14:paraId="7FC46552" w14:textId="77777777" w:rsidR="00C93749" w:rsidRPr="001D31AD" w:rsidRDefault="00C93749" w:rsidP="00C93749">
      <w:pPr>
        <w:spacing w:line="240" w:lineRule="auto"/>
        <w:jc w:val="both"/>
        <w:rPr>
          <w:rFonts w:cs="Arial"/>
          <w:sz w:val="16"/>
          <w:szCs w:val="16"/>
        </w:rPr>
      </w:pPr>
      <w:r w:rsidRPr="001D31AD">
        <w:rPr>
          <w:rFonts w:cs="Arial"/>
          <w:sz w:val="16"/>
          <w:szCs w:val="16"/>
        </w:rPr>
        <w:t>julij – september 2020</w:t>
      </w:r>
    </w:p>
    <w:p w14:paraId="2C6FF3E0" w14:textId="77777777" w:rsidR="00C93749" w:rsidRPr="003212AD" w:rsidRDefault="00C93749" w:rsidP="00C93749">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oktober</w:t>
      </w:r>
      <w:r w:rsidRPr="003212AD">
        <w:rPr>
          <w:rFonts w:cs="Arial"/>
          <w:sz w:val="16"/>
          <w:szCs w:val="16"/>
        </w:rPr>
        <w:t xml:space="preserve"> 2020 (izplačilo </w:t>
      </w:r>
      <w:r>
        <w:rPr>
          <w:rFonts w:cs="Arial"/>
          <w:sz w:val="16"/>
          <w:szCs w:val="16"/>
        </w:rPr>
        <w:t>5.11.2020</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C93749" w:rsidRPr="003212AD" w14:paraId="1FF39C61" w14:textId="77777777" w:rsidTr="00C93749">
        <w:trPr>
          <w:trHeight w:val="255"/>
        </w:trPr>
        <w:tc>
          <w:tcPr>
            <w:tcW w:w="861" w:type="dxa"/>
            <w:shd w:val="clear" w:color="auto" w:fill="auto"/>
          </w:tcPr>
          <w:p w14:paraId="5DEBA03B" w14:textId="77777777" w:rsidR="00C93749" w:rsidRPr="003212AD" w:rsidRDefault="00C93749"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336ED8B1" w14:textId="77777777" w:rsidR="00C93749" w:rsidRPr="003212AD" w:rsidRDefault="00C93749"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3E7BCF4C"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2ECC7E03"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760B060A"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C93749" w:rsidRPr="003212AD" w14:paraId="2AF48F95" w14:textId="77777777" w:rsidTr="00C93749">
        <w:trPr>
          <w:trHeight w:val="255"/>
        </w:trPr>
        <w:tc>
          <w:tcPr>
            <w:tcW w:w="861" w:type="dxa"/>
            <w:shd w:val="clear" w:color="auto" w:fill="auto"/>
          </w:tcPr>
          <w:p w14:paraId="5FC2FAB2" w14:textId="77777777" w:rsidR="00C93749" w:rsidRPr="003212AD" w:rsidRDefault="00C93749" w:rsidP="00C93749">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5618671D" w14:textId="77777777" w:rsidR="00C93749" w:rsidRPr="003212AD" w:rsidRDefault="00C93749" w:rsidP="00C93749">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0138A552"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7/2020</w:t>
            </w:r>
          </w:p>
        </w:tc>
        <w:tc>
          <w:tcPr>
            <w:tcW w:w="1243" w:type="dxa"/>
            <w:shd w:val="clear" w:color="auto" w:fill="auto"/>
          </w:tcPr>
          <w:p w14:paraId="752AEFD6" w14:textId="77777777" w:rsidR="00C93749" w:rsidRPr="008F4616" w:rsidRDefault="00C706BD" w:rsidP="00C93749">
            <w:pPr>
              <w:spacing w:line="240" w:lineRule="auto"/>
              <w:jc w:val="center"/>
              <w:rPr>
                <w:rFonts w:cs="Arial"/>
                <w:bCs/>
                <w:sz w:val="16"/>
                <w:szCs w:val="16"/>
                <w:lang w:eastAsia="sl-SI"/>
              </w:rPr>
            </w:pPr>
            <w:r>
              <w:rPr>
                <w:rFonts w:cs="Arial"/>
                <w:bCs/>
                <w:sz w:val="16"/>
                <w:szCs w:val="16"/>
                <w:lang w:eastAsia="sl-SI"/>
              </w:rPr>
              <w:t>87,82</w:t>
            </w:r>
          </w:p>
        </w:tc>
        <w:tc>
          <w:tcPr>
            <w:tcW w:w="1802" w:type="dxa"/>
            <w:shd w:val="clear" w:color="auto" w:fill="auto"/>
          </w:tcPr>
          <w:p w14:paraId="0B3FD5AA" w14:textId="4704F095" w:rsidR="00C93749" w:rsidRPr="008F4616" w:rsidRDefault="00C93749" w:rsidP="00C93749">
            <w:pPr>
              <w:spacing w:line="240" w:lineRule="auto"/>
              <w:jc w:val="center"/>
              <w:rPr>
                <w:rFonts w:cs="Arial"/>
                <w:bCs/>
                <w:sz w:val="16"/>
                <w:szCs w:val="16"/>
                <w:lang w:eastAsia="sl-SI"/>
              </w:rPr>
            </w:pPr>
          </w:p>
        </w:tc>
      </w:tr>
      <w:tr w:rsidR="00C93749" w:rsidRPr="003212AD" w14:paraId="2C584253" w14:textId="77777777" w:rsidTr="00C93749">
        <w:trPr>
          <w:trHeight w:val="255"/>
        </w:trPr>
        <w:tc>
          <w:tcPr>
            <w:tcW w:w="861" w:type="dxa"/>
            <w:shd w:val="clear" w:color="auto" w:fill="auto"/>
          </w:tcPr>
          <w:p w14:paraId="03352325" w14:textId="77777777" w:rsidR="00C93749" w:rsidRPr="003212AD" w:rsidRDefault="00C93749"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2891F804" w14:textId="77777777" w:rsidR="00C93749" w:rsidRPr="00B25CF4" w:rsidRDefault="00C93749"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02E4866E"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8/2020</w:t>
            </w:r>
          </w:p>
        </w:tc>
        <w:tc>
          <w:tcPr>
            <w:tcW w:w="1243" w:type="dxa"/>
            <w:shd w:val="clear" w:color="auto" w:fill="auto"/>
          </w:tcPr>
          <w:p w14:paraId="1405CD55" w14:textId="77777777" w:rsidR="00C93749" w:rsidRPr="008F4616" w:rsidRDefault="00C706BD" w:rsidP="00C93749">
            <w:pPr>
              <w:spacing w:line="240" w:lineRule="auto"/>
              <w:jc w:val="center"/>
              <w:rPr>
                <w:rFonts w:cs="Arial"/>
                <w:bCs/>
                <w:sz w:val="16"/>
                <w:szCs w:val="16"/>
                <w:lang w:eastAsia="sl-SI"/>
              </w:rPr>
            </w:pPr>
            <w:r>
              <w:rPr>
                <w:rFonts w:cs="Arial"/>
                <w:bCs/>
                <w:sz w:val="16"/>
                <w:szCs w:val="16"/>
                <w:lang w:eastAsia="sl-SI"/>
              </w:rPr>
              <w:t>36,68</w:t>
            </w:r>
          </w:p>
        </w:tc>
        <w:tc>
          <w:tcPr>
            <w:tcW w:w="1802" w:type="dxa"/>
            <w:shd w:val="clear" w:color="auto" w:fill="auto"/>
          </w:tcPr>
          <w:p w14:paraId="3DA2DF2B" w14:textId="238E562D" w:rsidR="00C93749" w:rsidRPr="008F4616" w:rsidRDefault="00C93749" w:rsidP="00C93749">
            <w:pPr>
              <w:spacing w:line="240" w:lineRule="auto"/>
              <w:jc w:val="center"/>
              <w:rPr>
                <w:rFonts w:cs="Arial"/>
                <w:bCs/>
                <w:sz w:val="16"/>
                <w:szCs w:val="16"/>
                <w:lang w:eastAsia="sl-SI"/>
              </w:rPr>
            </w:pPr>
          </w:p>
        </w:tc>
      </w:tr>
      <w:tr w:rsidR="00C93749" w:rsidRPr="003212AD" w14:paraId="285EF8C0" w14:textId="77777777" w:rsidTr="00C93749">
        <w:trPr>
          <w:trHeight w:val="255"/>
        </w:trPr>
        <w:tc>
          <w:tcPr>
            <w:tcW w:w="861" w:type="dxa"/>
            <w:shd w:val="clear" w:color="auto" w:fill="auto"/>
          </w:tcPr>
          <w:p w14:paraId="50F52B7D" w14:textId="77777777" w:rsidR="00C93749" w:rsidRPr="003212AD" w:rsidRDefault="00C93749"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6892433C" w14:textId="77777777" w:rsidR="00C93749" w:rsidRPr="00B25CF4" w:rsidRDefault="00C93749"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4E2A330E"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9/2020</w:t>
            </w:r>
          </w:p>
        </w:tc>
        <w:tc>
          <w:tcPr>
            <w:tcW w:w="1243" w:type="dxa"/>
            <w:shd w:val="clear" w:color="auto" w:fill="auto"/>
          </w:tcPr>
          <w:p w14:paraId="43F58D42" w14:textId="77777777" w:rsidR="00C93749" w:rsidRPr="008F4616" w:rsidRDefault="00C706BD" w:rsidP="00C93749">
            <w:pPr>
              <w:spacing w:line="240" w:lineRule="auto"/>
              <w:jc w:val="center"/>
              <w:rPr>
                <w:rFonts w:cs="Arial"/>
                <w:bCs/>
                <w:sz w:val="16"/>
                <w:szCs w:val="16"/>
                <w:lang w:eastAsia="sl-SI"/>
              </w:rPr>
            </w:pPr>
            <w:r>
              <w:rPr>
                <w:rFonts w:cs="Arial"/>
                <w:bCs/>
                <w:sz w:val="16"/>
                <w:szCs w:val="16"/>
                <w:lang w:eastAsia="sl-SI"/>
              </w:rPr>
              <w:t>91,58</w:t>
            </w:r>
          </w:p>
        </w:tc>
        <w:tc>
          <w:tcPr>
            <w:tcW w:w="1802" w:type="dxa"/>
            <w:shd w:val="clear" w:color="auto" w:fill="auto"/>
          </w:tcPr>
          <w:p w14:paraId="3E38E967" w14:textId="268CD238" w:rsidR="00C93749" w:rsidRPr="008F4616" w:rsidRDefault="00C93749" w:rsidP="00C93749">
            <w:pPr>
              <w:spacing w:line="240" w:lineRule="auto"/>
              <w:jc w:val="center"/>
              <w:rPr>
                <w:rFonts w:cs="Arial"/>
                <w:bCs/>
                <w:sz w:val="16"/>
                <w:szCs w:val="16"/>
                <w:lang w:eastAsia="sl-SI"/>
              </w:rPr>
            </w:pPr>
          </w:p>
        </w:tc>
      </w:tr>
      <w:tr w:rsidR="00C93749" w:rsidRPr="003212AD" w14:paraId="6E510250" w14:textId="77777777" w:rsidTr="00C93749">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5E79998B" w14:textId="77777777" w:rsidR="00C93749" w:rsidRPr="003212AD" w:rsidRDefault="00C93749" w:rsidP="00C93749">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7A044162" w14:textId="77777777" w:rsidR="00C93749" w:rsidRPr="00B25CF4" w:rsidRDefault="00C93749" w:rsidP="00C93749">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104D4F48" w14:textId="77777777" w:rsidR="00C93749" w:rsidRDefault="00C93749" w:rsidP="00C93749">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00E7283F" w14:textId="77777777" w:rsidR="00C93749" w:rsidRPr="00E72ED7" w:rsidRDefault="00C706BD" w:rsidP="00C93749">
            <w:pPr>
              <w:spacing w:line="240" w:lineRule="auto"/>
              <w:jc w:val="center"/>
              <w:rPr>
                <w:sz w:val="16"/>
                <w:szCs w:val="16"/>
              </w:rPr>
            </w:pPr>
            <w:r>
              <w:rPr>
                <w:sz w:val="16"/>
                <w:szCs w:val="16"/>
              </w:rPr>
              <w:t>216,08</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3EFF9702" w14:textId="036967F8" w:rsidR="00C93749" w:rsidRPr="00E72ED7" w:rsidRDefault="00C93749" w:rsidP="00C93749">
            <w:pPr>
              <w:spacing w:line="240" w:lineRule="auto"/>
              <w:jc w:val="center"/>
              <w:rPr>
                <w:rFonts w:cs="Arial"/>
                <w:sz w:val="16"/>
                <w:szCs w:val="16"/>
              </w:rPr>
            </w:pPr>
          </w:p>
        </w:tc>
      </w:tr>
    </w:tbl>
    <w:p w14:paraId="123DC3EB" w14:textId="77777777" w:rsidR="00C93749" w:rsidRPr="001D31AD" w:rsidRDefault="00C93749" w:rsidP="00C93749">
      <w:pPr>
        <w:spacing w:line="240" w:lineRule="auto"/>
        <w:jc w:val="both"/>
        <w:rPr>
          <w:rFonts w:cs="Arial"/>
          <w:sz w:val="16"/>
          <w:szCs w:val="16"/>
        </w:rPr>
      </w:pPr>
      <w:r w:rsidRPr="001D31AD">
        <w:rPr>
          <w:rFonts w:cs="Arial"/>
          <w:sz w:val="16"/>
          <w:szCs w:val="16"/>
        </w:rPr>
        <w:t>oktober – december 2020</w:t>
      </w:r>
    </w:p>
    <w:p w14:paraId="6691D69A" w14:textId="77777777" w:rsidR="00C93749" w:rsidRPr="003212AD" w:rsidRDefault="00C93749" w:rsidP="00C93749">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januar 2021</w:t>
      </w:r>
      <w:r w:rsidRPr="003212AD">
        <w:rPr>
          <w:rFonts w:cs="Arial"/>
          <w:sz w:val="16"/>
          <w:szCs w:val="16"/>
        </w:rPr>
        <w:t xml:space="preserve"> (izplačilo </w:t>
      </w:r>
      <w:r>
        <w:rPr>
          <w:rFonts w:cs="Arial"/>
          <w:sz w:val="16"/>
          <w:szCs w:val="16"/>
        </w:rPr>
        <w:t>5.2.2021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C93749" w:rsidRPr="003212AD" w14:paraId="6CC03138" w14:textId="77777777" w:rsidTr="00C93749">
        <w:trPr>
          <w:trHeight w:val="255"/>
        </w:trPr>
        <w:tc>
          <w:tcPr>
            <w:tcW w:w="861" w:type="dxa"/>
            <w:shd w:val="clear" w:color="auto" w:fill="auto"/>
          </w:tcPr>
          <w:p w14:paraId="03E2AFAF" w14:textId="77777777" w:rsidR="00C93749" w:rsidRPr="003212AD" w:rsidRDefault="00C93749"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2A7A88F8" w14:textId="77777777" w:rsidR="00C93749" w:rsidRPr="003212AD" w:rsidRDefault="00C93749"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39E55501"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2DFAE912"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0DCC2BFD"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C93749" w:rsidRPr="003212AD" w14:paraId="22A55E45" w14:textId="77777777" w:rsidTr="00C93749">
        <w:trPr>
          <w:trHeight w:val="255"/>
        </w:trPr>
        <w:tc>
          <w:tcPr>
            <w:tcW w:w="861" w:type="dxa"/>
            <w:shd w:val="clear" w:color="auto" w:fill="auto"/>
          </w:tcPr>
          <w:p w14:paraId="242D26E9" w14:textId="77777777" w:rsidR="00C93749" w:rsidRPr="003212AD" w:rsidRDefault="00C93749" w:rsidP="00C93749">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733A6BF8" w14:textId="77777777" w:rsidR="00C93749" w:rsidRPr="003212AD" w:rsidRDefault="00C93749" w:rsidP="00C93749">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234CF332"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10/2020</w:t>
            </w:r>
          </w:p>
        </w:tc>
        <w:tc>
          <w:tcPr>
            <w:tcW w:w="1243" w:type="dxa"/>
            <w:shd w:val="clear" w:color="auto" w:fill="auto"/>
          </w:tcPr>
          <w:p w14:paraId="5A1A806E" w14:textId="77777777" w:rsidR="00C93749" w:rsidRPr="008F4616" w:rsidRDefault="00C706BD" w:rsidP="00C93749">
            <w:pPr>
              <w:spacing w:line="240" w:lineRule="auto"/>
              <w:jc w:val="center"/>
              <w:rPr>
                <w:rFonts w:cs="Arial"/>
                <w:bCs/>
                <w:sz w:val="16"/>
                <w:szCs w:val="16"/>
                <w:lang w:eastAsia="sl-SI"/>
              </w:rPr>
            </w:pPr>
            <w:r>
              <w:rPr>
                <w:rFonts w:cs="Arial"/>
                <w:bCs/>
                <w:sz w:val="16"/>
                <w:szCs w:val="16"/>
                <w:lang w:eastAsia="sl-SI"/>
              </w:rPr>
              <w:t>128,91</w:t>
            </w:r>
          </w:p>
        </w:tc>
        <w:tc>
          <w:tcPr>
            <w:tcW w:w="1802" w:type="dxa"/>
            <w:shd w:val="clear" w:color="auto" w:fill="auto"/>
          </w:tcPr>
          <w:p w14:paraId="45BDEFCD" w14:textId="7DC63C5A" w:rsidR="00C93749" w:rsidRPr="008F4616" w:rsidRDefault="00C93749" w:rsidP="00C93749">
            <w:pPr>
              <w:spacing w:line="240" w:lineRule="auto"/>
              <w:jc w:val="center"/>
              <w:rPr>
                <w:rFonts w:cs="Arial"/>
                <w:bCs/>
                <w:sz w:val="16"/>
                <w:szCs w:val="16"/>
                <w:lang w:eastAsia="sl-SI"/>
              </w:rPr>
            </w:pPr>
          </w:p>
        </w:tc>
      </w:tr>
      <w:tr w:rsidR="00C93749" w:rsidRPr="003212AD" w14:paraId="213C5E8B" w14:textId="77777777" w:rsidTr="00C93749">
        <w:trPr>
          <w:trHeight w:val="255"/>
        </w:trPr>
        <w:tc>
          <w:tcPr>
            <w:tcW w:w="861" w:type="dxa"/>
            <w:shd w:val="clear" w:color="auto" w:fill="auto"/>
          </w:tcPr>
          <w:p w14:paraId="3D1E4BE4" w14:textId="77777777" w:rsidR="00C93749" w:rsidRPr="003212AD" w:rsidRDefault="00C93749"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4E5246F7" w14:textId="77777777" w:rsidR="00C93749" w:rsidRPr="00B25CF4" w:rsidRDefault="00C93749"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4579431A"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11/2020</w:t>
            </w:r>
          </w:p>
        </w:tc>
        <w:tc>
          <w:tcPr>
            <w:tcW w:w="1243" w:type="dxa"/>
            <w:shd w:val="clear" w:color="auto" w:fill="auto"/>
          </w:tcPr>
          <w:p w14:paraId="58102053" w14:textId="77777777" w:rsidR="00C93749" w:rsidRPr="008F4616" w:rsidRDefault="00C706BD" w:rsidP="00C93749">
            <w:pPr>
              <w:spacing w:line="240" w:lineRule="auto"/>
              <w:jc w:val="center"/>
              <w:rPr>
                <w:rFonts w:cs="Arial"/>
                <w:bCs/>
                <w:sz w:val="16"/>
                <w:szCs w:val="16"/>
                <w:lang w:eastAsia="sl-SI"/>
              </w:rPr>
            </w:pPr>
            <w:r>
              <w:rPr>
                <w:rFonts w:cs="Arial"/>
                <w:bCs/>
                <w:sz w:val="16"/>
                <w:szCs w:val="16"/>
                <w:lang w:eastAsia="sl-SI"/>
              </w:rPr>
              <w:t>142,96</w:t>
            </w:r>
          </w:p>
        </w:tc>
        <w:tc>
          <w:tcPr>
            <w:tcW w:w="1802" w:type="dxa"/>
            <w:shd w:val="clear" w:color="auto" w:fill="auto"/>
          </w:tcPr>
          <w:p w14:paraId="7DB4EEDC" w14:textId="39064FCB" w:rsidR="00C93749" w:rsidRPr="008F4616" w:rsidRDefault="00C93749" w:rsidP="00C93749">
            <w:pPr>
              <w:spacing w:line="240" w:lineRule="auto"/>
              <w:jc w:val="center"/>
              <w:rPr>
                <w:rFonts w:cs="Arial"/>
                <w:bCs/>
                <w:sz w:val="16"/>
                <w:szCs w:val="16"/>
                <w:lang w:eastAsia="sl-SI"/>
              </w:rPr>
            </w:pPr>
          </w:p>
        </w:tc>
      </w:tr>
      <w:tr w:rsidR="00C93749" w:rsidRPr="003212AD" w14:paraId="025DEC27" w14:textId="77777777" w:rsidTr="00C93749">
        <w:trPr>
          <w:trHeight w:val="255"/>
        </w:trPr>
        <w:tc>
          <w:tcPr>
            <w:tcW w:w="861" w:type="dxa"/>
            <w:shd w:val="clear" w:color="auto" w:fill="auto"/>
          </w:tcPr>
          <w:p w14:paraId="2403AE46" w14:textId="77777777" w:rsidR="00C93749" w:rsidRPr="003212AD" w:rsidRDefault="00C93749" w:rsidP="00C93749">
            <w:pPr>
              <w:spacing w:line="240" w:lineRule="auto"/>
              <w:rPr>
                <w:rFonts w:cs="Arial"/>
                <w:sz w:val="16"/>
                <w:szCs w:val="16"/>
              </w:rPr>
            </w:pPr>
            <w:r w:rsidRPr="003212AD">
              <w:rPr>
                <w:rFonts w:cs="Arial"/>
                <w:sz w:val="16"/>
                <w:szCs w:val="16"/>
              </w:rPr>
              <w:t>D010</w:t>
            </w:r>
          </w:p>
        </w:tc>
        <w:tc>
          <w:tcPr>
            <w:tcW w:w="3977" w:type="dxa"/>
            <w:shd w:val="clear" w:color="auto" w:fill="auto"/>
          </w:tcPr>
          <w:p w14:paraId="3C417A9D" w14:textId="77777777" w:rsidR="00C93749" w:rsidRPr="00B25CF4" w:rsidRDefault="00C93749" w:rsidP="00C93749">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3709A1F1"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12/2020</w:t>
            </w:r>
          </w:p>
        </w:tc>
        <w:tc>
          <w:tcPr>
            <w:tcW w:w="1243" w:type="dxa"/>
            <w:shd w:val="clear" w:color="auto" w:fill="auto"/>
          </w:tcPr>
          <w:p w14:paraId="07966A47" w14:textId="77777777" w:rsidR="00C93749" w:rsidRPr="008F4616" w:rsidRDefault="00C706BD" w:rsidP="00C93749">
            <w:pPr>
              <w:spacing w:line="240" w:lineRule="auto"/>
              <w:jc w:val="center"/>
              <w:rPr>
                <w:rFonts w:cs="Arial"/>
                <w:bCs/>
                <w:sz w:val="16"/>
                <w:szCs w:val="16"/>
                <w:lang w:eastAsia="sl-SI"/>
              </w:rPr>
            </w:pPr>
            <w:r>
              <w:rPr>
                <w:rFonts w:cs="Arial"/>
                <w:bCs/>
                <w:sz w:val="16"/>
                <w:szCs w:val="16"/>
                <w:lang w:eastAsia="sl-SI"/>
              </w:rPr>
              <w:t>140,50</w:t>
            </w:r>
          </w:p>
        </w:tc>
        <w:tc>
          <w:tcPr>
            <w:tcW w:w="1802" w:type="dxa"/>
            <w:shd w:val="clear" w:color="auto" w:fill="auto"/>
          </w:tcPr>
          <w:p w14:paraId="3077E376" w14:textId="422FE567" w:rsidR="00C93749" w:rsidRPr="008F4616" w:rsidRDefault="00C93749" w:rsidP="00C93749">
            <w:pPr>
              <w:spacing w:line="240" w:lineRule="auto"/>
              <w:jc w:val="center"/>
              <w:rPr>
                <w:rFonts w:cs="Arial"/>
                <w:bCs/>
                <w:sz w:val="16"/>
                <w:szCs w:val="16"/>
                <w:lang w:eastAsia="sl-SI"/>
              </w:rPr>
            </w:pPr>
          </w:p>
        </w:tc>
      </w:tr>
      <w:tr w:rsidR="00C93749" w:rsidRPr="003212AD" w14:paraId="30B62ACA" w14:textId="77777777" w:rsidTr="00C93749">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6839562D" w14:textId="77777777" w:rsidR="00C93749" w:rsidRPr="003212AD" w:rsidRDefault="00C93749" w:rsidP="00C93749">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7AABFD86" w14:textId="77777777" w:rsidR="00C93749" w:rsidRPr="00B25CF4" w:rsidRDefault="00C93749" w:rsidP="00C93749">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3329F438" w14:textId="77777777" w:rsidR="00C93749" w:rsidRDefault="00C93749" w:rsidP="00C93749">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6B8AC99B" w14:textId="77777777" w:rsidR="00C93749" w:rsidRPr="00951E41" w:rsidRDefault="00C706BD" w:rsidP="00C93749">
            <w:pPr>
              <w:spacing w:line="240" w:lineRule="auto"/>
              <w:jc w:val="center"/>
              <w:rPr>
                <w:sz w:val="16"/>
                <w:szCs w:val="16"/>
              </w:rPr>
            </w:pPr>
            <w:r>
              <w:rPr>
                <w:sz w:val="16"/>
                <w:szCs w:val="16"/>
              </w:rPr>
              <w:t>412,37</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665212A" w14:textId="42808546" w:rsidR="00C93749" w:rsidRPr="00951E41" w:rsidRDefault="00C93749" w:rsidP="00C93749">
            <w:pPr>
              <w:spacing w:line="240" w:lineRule="auto"/>
              <w:jc w:val="center"/>
              <w:rPr>
                <w:sz w:val="16"/>
                <w:szCs w:val="16"/>
              </w:rPr>
            </w:pPr>
          </w:p>
        </w:tc>
      </w:tr>
    </w:tbl>
    <w:p w14:paraId="57945BC0" w14:textId="77777777" w:rsidR="00C93749" w:rsidRDefault="00C93749" w:rsidP="00C93749">
      <w:pPr>
        <w:spacing w:line="240" w:lineRule="auto"/>
        <w:jc w:val="both"/>
        <w:rPr>
          <w:rFonts w:cs="Arial"/>
          <w:sz w:val="16"/>
          <w:szCs w:val="16"/>
        </w:rPr>
      </w:pPr>
    </w:p>
    <w:p w14:paraId="7190C2D1" w14:textId="77777777" w:rsidR="00C93749" w:rsidRPr="00CB12ED" w:rsidRDefault="00C93749" w:rsidP="00C93749">
      <w:pPr>
        <w:spacing w:line="240" w:lineRule="auto"/>
        <w:jc w:val="both"/>
        <w:rPr>
          <w:rFonts w:cs="Arial"/>
          <w:sz w:val="16"/>
          <w:szCs w:val="16"/>
        </w:rPr>
      </w:pPr>
      <w:r w:rsidRPr="00CB12ED">
        <w:rPr>
          <w:rFonts w:cs="Arial"/>
          <w:sz w:val="16"/>
          <w:szCs w:val="16"/>
        </w:rPr>
        <w:t>januar 2021</w:t>
      </w:r>
    </w:p>
    <w:p w14:paraId="598EC59C" w14:textId="77777777" w:rsidR="00C93749" w:rsidRPr="003212AD" w:rsidRDefault="00C93749" w:rsidP="00C93749">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februar 2021</w:t>
      </w:r>
      <w:r w:rsidRPr="003212AD">
        <w:rPr>
          <w:rFonts w:cs="Arial"/>
          <w:sz w:val="16"/>
          <w:szCs w:val="16"/>
        </w:rPr>
        <w:t xml:space="preserve"> (izplačilo </w:t>
      </w:r>
      <w:r>
        <w:rPr>
          <w:rFonts w:cs="Arial"/>
          <w:sz w:val="16"/>
          <w:szCs w:val="16"/>
        </w:rPr>
        <w:t>5.3.2021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C93749" w:rsidRPr="003212AD" w14:paraId="75B77A07" w14:textId="77777777" w:rsidTr="00C93749">
        <w:trPr>
          <w:trHeight w:val="255"/>
        </w:trPr>
        <w:tc>
          <w:tcPr>
            <w:tcW w:w="861" w:type="dxa"/>
            <w:shd w:val="clear" w:color="auto" w:fill="auto"/>
          </w:tcPr>
          <w:p w14:paraId="553FCAE9" w14:textId="77777777" w:rsidR="00C93749" w:rsidRPr="003212AD" w:rsidRDefault="00C93749"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0B58334D" w14:textId="77777777" w:rsidR="00C93749" w:rsidRPr="003212AD" w:rsidRDefault="00C93749"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51B4BE9A"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1E010B8A"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29246EB2"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C93749" w:rsidRPr="00E25E20" w14:paraId="63E0131D" w14:textId="77777777" w:rsidTr="00C93749">
        <w:trPr>
          <w:trHeight w:val="255"/>
        </w:trPr>
        <w:tc>
          <w:tcPr>
            <w:tcW w:w="861" w:type="dxa"/>
            <w:shd w:val="clear" w:color="auto" w:fill="auto"/>
          </w:tcPr>
          <w:p w14:paraId="1AD156CE" w14:textId="77777777" w:rsidR="00C93749" w:rsidRPr="00E25E20" w:rsidRDefault="00C93749" w:rsidP="00C93749">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6BFBE4D7" w14:textId="77777777" w:rsidR="00C93749" w:rsidRPr="00E25E20" w:rsidRDefault="00C93749" w:rsidP="00C93749">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3986FB4D" w14:textId="77777777" w:rsidR="00C93749" w:rsidRPr="00E25E20" w:rsidRDefault="00C93749" w:rsidP="00C93749">
            <w:pPr>
              <w:spacing w:line="240" w:lineRule="auto"/>
              <w:jc w:val="center"/>
              <w:rPr>
                <w:rFonts w:cs="Arial"/>
                <w:bCs/>
                <w:sz w:val="16"/>
                <w:szCs w:val="16"/>
                <w:lang w:eastAsia="sl-SI"/>
              </w:rPr>
            </w:pPr>
            <w:r w:rsidRPr="00E25E20">
              <w:rPr>
                <w:rFonts w:cs="Arial"/>
                <w:bCs/>
                <w:sz w:val="16"/>
                <w:szCs w:val="16"/>
                <w:lang w:eastAsia="sl-SI"/>
              </w:rPr>
              <w:t>1/2021</w:t>
            </w:r>
          </w:p>
        </w:tc>
        <w:tc>
          <w:tcPr>
            <w:tcW w:w="1243" w:type="dxa"/>
            <w:shd w:val="clear" w:color="auto" w:fill="auto"/>
          </w:tcPr>
          <w:p w14:paraId="0A6381BB" w14:textId="77777777" w:rsidR="00C93749" w:rsidRPr="009F3DE6" w:rsidRDefault="00C706BD" w:rsidP="00C93749">
            <w:pPr>
              <w:spacing w:line="240" w:lineRule="auto"/>
              <w:jc w:val="center"/>
              <w:rPr>
                <w:rFonts w:cs="Arial"/>
                <w:bCs/>
                <w:sz w:val="16"/>
                <w:szCs w:val="16"/>
                <w:lang w:eastAsia="sl-SI"/>
              </w:rPr>
            </w:pPr>
            <w:r>
              <w:rPr>
                <w:rFonts w:cs="Arial"/>
                <w:bCs/>
                <w:sz w:val="16"/>
                <w:szCs w:val="16"/>
                <w:lang w:eastAsia="sl-SI"/>
              </w:rPr>
              <w:t>173,07</w:t>
            </w:r>
          </w:p>
        </w:tc>
        <w:tc>
          <w:tcPr>
            <w:tcW w:w="1802" w:type="dxa"/>
            <w:shd w:val="clear" w:color="auto" w:fill="auto"/>
          </w:tcPr>
          <w:p w14:paraId="2674A4B9" w14:textId="578594A3" w:rsidR="00C93749" w:rsidRPr="009F3DE6" w:rsidRDefault="00C93749" w:rsidP="00C93749">
            <w:pPr>
              <w:spacing w:line="240" w:lineRule="auto"/>
              <w:jc w:val="center"/>
              <w:rPr>
                <w:rFonts w:cs="Arial"/>
                <w:bCs/>
                <w:sz w:val="16"/>
                <w:szCs w:val="16"/>
                <w:lang w:eastAsia="sl-SI"/>
              </w:rPr>
            </w:pPr>
          </w:p>
        </w:tc>
      </w:tr>
    </w:tbl>
    <w:p w14:paraId="264A2B6F" w14:textId="77777777" w:rsidR="00C93749" w:rsidRDefault="00C93749" w:rsidP="00C93749">
      <w:pPr>
        <w:autoSpaceDE w:val="0"/>
        <w:autoSpaceDN w:val="0"/>
        <w:adjustRightInd w:val="0"/>
        <w:spacing w:line="240" w:lineRule="auto"/>
        <w:ind w:left="284"/>
        <w:rPr>
          <w:rFonts w:cs="Arial"/>
          <w:b/>
          <w:bCs/>
          <w:szCs w:val="20"/>
          <w:lang w:eastAsia="sl-SI"/>
        </w:rPr>
      </w:pPr>
    </w:p>
    <w:p w14:paraId="06710A62" w14:textId="77777777" w:rsidR="00C93749" w:rsidRPr="00CB12ED" w:rsidRDefault="00C93749" w:rsidP="00C93749">
      <w:pPr>
        <w:spacing w:line="240" w:lineRule="auto"/>
        <w:jc w:val="both"/>
        <w:rPr>
          <w:rFonts w:cs="Arial"/>
          <w:sz w:val="16"/>
          <w:szCs w:val="16"/>
        </w:rPr>
      </w:pPr>
      <w:r>
        <w:rPr>
          <w:rFonts w:cs="Arial"/>
          <w:sz w:val="16"/>
          <w:szCs w:val="16"/>
        </w:rPr>
        <w:lastRenderedPageBreak/>
        <w:t>februar</w:t>
      </w:r>
      <w:r w:rsidRPr="00CB12ED">
        <w:rPr>
          <w:rFonts w:cs="Arial"/>
          <w:sz w:val="16"/>
          <w:szCs w:val="16"/>
        </w:rPr>
        <w:t xml:space="preserve"> 2021</w:t>
      </w:r>
    </w:p>
    <w:p w14:paraId="39A808E6" w14:textId="77777777" w:rsidR="00C93749" w:rsidRPr="003212AD" w:rsidRDefault="00C93749" w:rsidP="00C93749">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marec 2021</w:t>
      </w:r>
      <w:r w:rsidRPr="003212AD">
        <w:rPr>
          <w:rFonts w:cs="Arial"/>
          <w:sz w:val="16"/>
          <w:szCs w:val="16"/>
        </w:rPr>
        <w:t xml:space="preserve"> (izplačilo </w:t>
      </w:r>
      <w:r>
        <w:rPr>
          <w:rFonts w:cs="Arial"/>
          <w:sz w:val="16"/>
          <w:szCs w:val="16"/>
        </w:rPr>
        <w:t>1.4.2021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C93749" w:rsidRPr="003212AD" w14:paraId="69E22614" w14:textId="77777777" w:rsidTr="00C93749">
        <w:trPr>
          <w:trHeight w:val="255"/>
        </w:trPr>
        <w:tc>
          <w:tcPr>
            <w:tcW w:w="861" w:type="dxa"/>
            <w:shd w:val="clear" w:color="auto" w:fill="auto"/>
          </w:tcPr>
          <w:p w14:paraId="7E6A3B57" w14:textId="77777777" w:rsidR="00C93749" w:rsidRPr="003212AD" w:rsidRDefault="00C93749"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4C736600" w14:textId="77777777" w:rsidR="00C93749" w:rsidRPr="003212AD" w:rsidRDefault="00C93749"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021CEF56"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2B1667D9"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159AACC1"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C93749" w:rsidRPr="00E25E20" w14:paraId="321E7F9E" w14:textId="77777777" w:rsidTr="00C93749">
        <w:trPr>
          <w:trHeight w:val="255"/>
        </w:trPr>
        <w:tc>
          <w:tcPr>
            <w:tcW w:w="861" w:type="dxa"/>
            <w:shd w:val="clear" w:color="auto" w:fill="auto"/>
          </w:tcPr>
          <w:p w14:paraId="23DBAF6C" w14:textId="77777777" w:rsidR="00C93749" w:rsidRPr="00E25E20" w:rsidRDefault="00C93749" w:rsidP="00C93749">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3DE59A20" w14:textId="77777777" w:rsidR="00C93749" w:rsidRPr="00E25E20" w:rsidRDefault="00C93749" w:rsidP="00C93749">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2C5699F0" w14:textId="77777777" w:rsidR="00C93749" w:rsidRPr="00E25E20" w:rsidRDefault="00C93749" w:rsidP="00C93749">
            <w:pPr>
              <w:spacing w:line="240" w:lineRule="auto"/>
              <w:jc w:val="center"/>
              <w:rPr>
                <w:rFonts w:cs="Arial"/>
                <w:bCs/>
                <w:sz w:val="16"/>
                <w:szCs w:val="16"/>
                <w:lang w:eastAsia="sl-SI"/>
              </w:rPr>
            </w:pPr>
            <w:r>
              <w:rPr>
                <w:rFonts w:cs="Arial"/>
                <w:bCs/>
                <w:sz w:val="16"/>
                <w:szCs w:val="16"/>
                <w:lang w:eastAsia="sl-SI"/>
              </w:rPr>
              <w:t>2</w:t>
            </w:r>
            <w:r w:rsidRPr="00E25E20">
              <w:rPr>
                <w:rFonts w:cs="Arial"/>
                <w:bCs/>
                <w:sz w:val="16"/>
                <w:szCs w:val="16"/>
                <w:lang w:eastAsia="sl-SI"/>
              </w:rPr>
              <w:t>/2021</w:t>
            </w:r>
          </w:p>
        </w:tc>
        <w:tc>
          <w:tcPr>
            <w:tcW w:w="1243" w:type="dxa"/>
            <w:shd w:val="clear" w:color="auto" w:fill="auto"/>
          </w:tcPr>
          <w:p w14:paraId="115C5DA3" w14:textId="77777777" w:rsidR="00C93749" w:rsidRPr="009F3DE6" w:rsidRDefault="00C706BD" w:rsidP="00C93749">
            <w:pPr>
              <w:spacing w:line="240" w:lineRule="auto"/>
              <w:jc w:val="center"/>
              <w:rPr>
                <w:rFonts w:cs="Arial"/>
                <w:bCs/>
                <w:sz w:val="16"/>
                <w:szCs w:val="16"/>
                <w:lang w:eastAsia="sl-SI"/>
              </w:rPr>
            </w:pPr>
            <w:r>
              <w:rPr>
                <w:rFonts w:cs="Arial"/>
                <w:bCs/>
                <w:sz w:val="16"/>
                <w:szCs w:val="16"/>
                <w:lang w:eastAsia="sl-SI"/>
              </w:rPr>
              <w:t>180,07</w:t>
            </w:r>
          </w:p>
        </w:tc>
        <w:tc>
          <w:tcPr>
            <w:tcW w:w="1802" w:type="dxa"/>
            <w:shd w:val="clear" w:color="auto" w:fill="auto"/>
          </w:tcPr>
          <w:p w14:paraId="1F80FAB4" w14:textId="3AA4129F" w:rsidR="00C93749" w:rsidRPr="009F3DE6" w:rsidRDefault="00C93749" w:rsidP="00C93749">
            <w:pPr>
              <w:spacing w:line="240" w:lineRule="auto"/>
              <w:jc w:val="center"/>
              <w:rPr>
                <w:rFonts w:cs="Arial"/>
                <w:bCs/>
                <w:sz w:val="16"/>
                <w:szCs w:val="16"/>
                <w:lang w:eastAsia="sl-SI"/>
              </w:rPr>
            </w:pPr>
          </w:p>
        </w:tc>
      </w:tr>
    </w:tbl>
    <w:p w14:paraId="57129B07" w14:textId="77777777" w:rsidR="00C93749" w:rsidRDefault="00C93749" w:rsidP="00C93749">
      <w:pPr>
        <w:autoSpaceDE w:val="0"/>
        <w:autoSpaceDN w:val="0"/>
        <w:adjustRightInd w:val="0"/>
        <w:spacing w:line="240" w:lineRule="auto"/>
        <w:ind w:left="284"/>
        <w:rPr>
          <w:rFonts w:cs="Arial"/>
          <w:b/>
          <w:bCs/>
          <w:szCs w:val="20"/>
          <w:lang w:eastAsia="sl-SI"/>
        </w:rPr>
      </w:pPr>
    </w:p>
    <w:p w14:paraId="7FD23215" w14:textId="77777777" w:rsidR="00C93749" w:rsidRPr="00CB12ED" w:rsidRDefault="00C93749" w:rsidP="00C93749">
      <w:pPr>
        <w:spacing w:line="240" w:lineRule="auto"/>
        <w:jc w:val="both"/>
        <w:rPr>
          <w:rFonts w:cs="Arial"/>
          <w:sz w:val="16"/>
          <w:szCs w:val="16"/>
        </w:rPr>
      </w:pPr>
      <w:r>
        <w:rPr>
          <w:rFonts w:cs="Arial"/>
          <w:sz w:val="16"/>
          <w:szCs w:val="16"/>
        </w:rPr>
        <w:t>marec</w:t>
      </w:r>
      <w:r w:rsidRPr="00CB12ED">
        <w:rPr>
          <w:rFonts w:cs="Arial"/>
          <w:sz w:val="16"/>
          <w:szCs w:val="16"/>
        </w:rPr>
        <w:t xml:space="preserve"> 2021</w:t>
      </w:r>
    </w:p>
    <w:p w14:paraId="3DD847F7" w14:textId="77777777" w:rsidR="00C93749" w:rsidRPr="003212AD" w:rsidRDefault="00C93749" w:rsidP="00C93749">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april 2021</w:t>
      </w:r>
      <w:r w:rsidRPr="003212AD">
        <w:rPr>
          <w:rFonts w:cs="Arial"/>
          <w:sz w:val="16"/>
          <w:szCs w:val="16"/>
        </w:rPr>
        <w:t xml:space="preserve"> (izplačilo </w:t>
      </w:r>
      <w:r>
        <w:rPr>
          <w:rFonts w:cs="Arial"/>
          <w:sz w:val="16"/>
          <w:szCs w:val="16"/>
        </w:rPr>
        <w:t>5.5.2021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C93749" w:rsidRPr="003212AD" w14:paraId="41C299A4" w14:textId="77777777" w:rsidTr="00C93749">
        <w:trPr>
          <w:trHeight w:val="255"/>
        </w:trPr>
        <w:tc>
          <w:tcPr>
            <w:tcW w:w="861" w:type="dxa"/>
            <w:shd w:val="clear" w:color="auto" w:fill="auto"/>
          </w:tcPr>
          <w:p w14:paraId="2D4D9DC8" w14:textId="77777777" w:rsidR="00C93749" w:rsidRPr="003212AD" w:rsidRDefault="00C93749" w:rsidP="00C93749">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15AACD56" w14:textId="77777777" w:rsidR="00C93749" w:rsidRPr="003212AD" w:rsidRDefault="00C93749" w:rsidP="00C93749">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54942140"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51CC7941"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2C5486C2" w14:textId="77777777" w:rsidR="00C93749" w:rsidRPr="003212AD" w:rsidRDefault="00C93749" w:rsidP="00C93749">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C93749" w:rsidRPr="00E25E20" w14:paraId="07D692CF" w14:textId="77777777" w:rsidTr="00C93749">
        <w:trPr>
          <w:trHeight w:val="255"/>
        </w:trPr>
        <w:tc>
          <w:tcPr>
            <w:tcW w:w="861" w:type="dxa"/>
            <w:shd w:val="clear" w:color="auto" w:fill="auto"/>
          </w:tcPr>
          <w:p w14:paraId="618D0843" w14:textId="77777777" w:rsidR="00C93749" w:rsidRPr="00E25E20" w:rsidRDefault="00C93749" w:rsidP="00C93749">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7A82CA74" w14:textId="77777777" w:rsidR="00C93749" w:rsidRPr="00E25E20" w:rsidRDefault="00C93749" w:rsidP="00C93749">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069DB55C" w14:textId="77777777" w:rsidR="00C93749" w:rsidRPr="00E25E20" w:rsidRDefault="00C93749" w:rsidP="00C93749">
            <w:pPr>
              <w:spacing w:line="240" w:lineRule="auto"/>
              <w:jc w:val="center"/>
              <w:rPr>
                <w:rFonts w:cs="Arial"/>
                <w:bCs/>
                <w:sz w:val="16"/>
                <w:szCs w:val="16"/>
                <w:lang w:eastAsia="sl-SI"/>
              </w:rPr>
            </w:pPr>
            <w:r>
              <w:rPr>
                <w:rFonts w:cs="Arial"/>
                <w:bCs/>
                <w:sz w:val="16"/>
                <w:szCs w:val="16"/>
                <w:lang w:eastAsia="sl-SI"/>
              </w:rPr>
              <w:t>3</w:t>
            </w:r>
            <w:r w:rsidRPr="00E25E20">
              <w:rPr>
                <w:rFonts w:cs="Arial"/>
                <w:bCs/>
                <w:sz w:val="16"/>
                <w:szCs w:val="16"/>
                <w:lang w:eastAsia="sl-SI"/>
              </w:rPr>
              <w:t>/2021</w:t>
            </w:r>
          </w:p>
        </w:tc>
        <w:tc>
          <w:tcPr>
            <w:tcW w:w="1243" w:type="dxa"/>
            <w:shd w:val="clear" w:color="auto" w:fill="auto"/>
          </w:tcPr>
          <w:p w14:paraId="6B434F94" w14:textId="77777777" w:rsidR="00C93749" w:rsidRPr="009F3DE6" w:rsidRDefault="00C706BD" w:rsidP="00C93749">
            <w:pPr>
              <w:spacing w:line="240" w:lineRule="auto"/>
              <w:jc w:val="center"/>
              <w:rPr>
                <w:rFonts w:cs="Arial"/>
                <w:bCs/>
                <w:sz w:val="16"/>
                <w:szCs w:val="16"/>
                <w:lang w:eastAsia="sl-SI"/>
              </w:rPr>
            </w:pPr>
            <w:r>
              <w:rPr>
                <w:rFonts w:cs="Arial"/>
                <w:bCs/>
                <w:sz w:val="16"/>
                <w:szCs w:val="16"/>
                <w:lang w:eastAsia="sl-SI"/>
              </w:rPr>
              <w:t>145,94</w:t>
            </w:r>
          </w:p>
        </w:tc>
        <w:tc>
          <w:tcPr>
            <w:tcW w:w="1802" w:type="dxa"/>
            <w:shd w:val="clear" w:color="auto" w:fill="auto"/>
          </w:tcPr>
          <w:p w14:paraId="1050D3B5" w14:textId="2AFDA0CA" w:rsidR="00C93749" w:rsidRPr="009F3DE6" w:rsidRDefault="00C93749" w:rsidP="00C93749">
            <w:pPr>
              <w:spacing w:line="240" w:lineRule="auto"/>
              <w:jc w:val="center"/>
              <w:rPr>
                <w:rFonts w:cs="Arial"/>
                <w:bCs/>
                <w:sz w:val="16"/>
                <w:szCs w:val="16"/>
                <w:lang w:eastAsia="sl-SI"/>
              </w:rPr>
            </w:pPr>
          </w:p>
        </w:tc>
      </w:tr>
    </w:tbl>
    <w:p w14:paraId="4DCAD0B0" w14:textId="77777777" w:rsidR="00C93749" w:rsidRDefault="00C93749" w:rsidP="00C93749">
      <w:pPr>
        <w:autoSpaceDE w:val="0"/>
        <w:autoSpaceDN w:val="0"/>
        <w:adjustRightInd w:val="0"/>
        <w:spacing w:line="240" w:lineRule="auto"/>
        <w:ind w:left="284"/>
        <w:rPr>
          <w:rFonts w:cs="Arial"/>
          <w:b/>
          <w:bCs/>
          <w:szCs w:val="20"/>
          <w:lang w:eastAsia="sl-SI"/>
        </w:rPr>
      </w:pPr>
    </w:p>
    <w:p w14:paraId="78B4C055" w14:textId="77777777" w:rsidR="00C93749" w:rsidRDefault="003A627F" w:rsidP="003A627F">
      <w:pPr>
        <w:autoSpaceDE w:val="0"/>
        <w:autoSpaceDN w:val="0"/>
        <w:adjustRightInd w:val="0"/>
        <w:spacing w:line="240" w:lineRule="auto"/>
        <w:jc w:val="both"/>
        <w:rPr>
          <w:rFonts w:cs="Arial"/>
          <w:szCs w:val="20"/>
          <w:lang w:eastAsia="sl-SI"/>
        </w:rPr>
      </w:pPr>
      <w:r>
        <w:rPr>
          <w:rFonts w:cs="Arial"/>
          <w:szCs w:val="20"/>
          <w:lang w:eastAsia="sl-SI"/>
        </w:rPr>
        <w:t>J</w:t>
      </w:r>
      <w:r w:rsidR="00C93749">
        <w:rPr>
          <w:rFonts w:cs="Arial"/>
          <w:szCs w:val="20"/>
          <w:lang w:eastAsia="sl-SI"/>
        </w:rPr>
        <w:t xml:space="preserve">avna uslužbenka </w:t>
      </w:r>
      <w:r>
        <w:rPr>
          <w:rFonts w:cs="Arial"/>
          <w:szCs w:val="20"/>
          <w:lang w:eastAsia="sl-SI"/>
        </w:rPr>
        <w:t xml:space="preserve">je </w:t>
      </w:r>
      <w:r w:rsidR="00C93749">
        <w:rPr>
          <w:rFonts w:cs="Arial"/>
          <w:szCs w:val="20"/>
          <w:lang w:eastAsia="sl-SI"/>
        </w:rPr>
        <w:t>dne 12. 2. 2021 prejela letno obvestilo o ocenjevanju javne uslužbenke za določitev dela plače za RDU za leto 2020</w:t>
      </w:r>
      <w:r>
        <w:rPr>
          <w:rFonts w:cs="Arial"/>
          <w:szCs w:val="20"/>
          <w:lang w:eastAsia="sl-SI"/>
        </w:rPr>
        <w:t>.</w:t>
      </w:r>
    </w:p>
    <w:p w14:paraId="49437942" w14:textId="77777777" w:rsidR="003A627F" w:rsidRDefault="003A627F" w:rsidP="003A627F">
      <w:pPr>
        <w:autoSpaceDE w:val="0"/>
        <w:autoSpaceDN w:val="0"/>
        <w:adjustRightInd w:val="0"/>
        <w:spacing w:line="240" w:lineRule="auto"/>
        <w:jc w:val="both"/>
        <w:rPr>
          <w:rFonts w:cs="Arial"/>
          <w:szCs w:val="20"/>
          <w:lang w:eastAsia="sl-SI"/>
        </w:rPr>
      </w:pPr>
    </w:p>
    <w:p w14:paraId="3C8FC6E6" w14:textId="77777777" w:rsidR="00C93749" w:rsidRPr="00FD66C8" w:rsidRDefault="003A627F" w:rsidP="003A627F">
      <w:pPr>
        <w:autoSpaceDE w:val="0"/>
        <w:autoSpaceDN w:val="0"/>
        <w:adjustRightInd w:val="0"/>
        <w:spacing w:line="240" w:lineRule="auto"/>
        <w:jc w:val="both"/>
        <w:rPr>
          <w:rFonts w:cs="Arial"/>
          <w:bCs/>
          <w:szCs w:val="20"/>
          <w:lang w:eastAsia="sl-SI"/>
        </w:rPr>
      </w:pPr>
      <w:r>
        <w:rPr>
          <w:rFonts w:cs="Arial"/>
          <w:szCs w:val="20"/>
          <w:lang w:eastAsia="sl-SI"/>
        </w:rPr>
        <w:t>T</w:t>
      </w:r>
      <w:r w:rsidR="00C93749" w:rsidRPr="00C210BE">
        <w:rPr>
          <w:rFonts w:cs="Arial"/>
          <w:szCs w:val="20"/>
          <w:lang w:eastAsia="sl-SI"/>
        </w:rPr>
        <w:t>očke RDU javne uslužben</w:t>
      </w:r>
      <w:r w:rsidR="00C93749">
        <w:rPr>
          <w:rFonts w:cs="Arial"/>
          <w:szCs w:val="20"/>
          <w:lang w:eastAsia="sl-SI"/>
        </w:rPr>
        <w:t>ke</w:t>
      </w:r>
      <w:r w:rsidR="00C93749" w:rsidRPr="00C210BE">
        <w:rPr>
          <w:rFonts w:cs="Arial"/>
          <w:szCs w:val="20"/>
          <w:lang w:eastAsia="sl-SI"/>
        </w:rPr>
        <w:t xml:space="preserve"> za </w:t>
      </w:r>
      <w:r w:rsidR="00C93749">
        <w:rPr>
          <w:rFonts w:cs="Arial"/>
          <w:szCs w:val="20"/>
          <w:lang w:eastAsia="sl-SI"/>
        </w:rPr>
        <w:t>tretje in četrto trimesečje</w:t>
      </w:r>
      <w:r w:rsidR="00C93749" w:rsidRPr="00C210BE">
        <w:rPr>
          <w:rFonts w:cs="Arial"/>
          <w:szCs w:val="20"/>
          <w:lang w:eastAsia="sl-SI"/>
        </w:rPr>
        <w:t xml:space="preserve"> 2020</w:t>
      </w:r>
      <w:r w:rsidR="00C93749">
        <w:rPr>
          <w:rFonts w:cs="Arial"/>
          <w:szCs w:val="20"/>
          <w:lang w:eastAsia="sl-SI"/>
        </w:rPr>
        <w:t>, januar in februar 2021</w:t>
      </w:r>
      <w:r w:rsidR="00C93749" w:rsidRPr="00C210BE">
        <w:rPr>
          <w:rFonts w:cs="Arial"/>
          <w:szCs w:val="20"/>
          <w:lang w:eastAsia="sl-SI"/>
        </w:rPr>
        <w:t xml:space="preserve"> </w:t>
      </w:r>
      <w:r>
        <w:rPr>
          <w:rFonts w:cs="Arial"/>
          <w:szCs w:val="20"/>
          <w:lang w:eastAsia="sl-SI"/>
        </w:rPr>
        <w:t xml:space="preserve">so bile </w:t>
      </w:r>
      <w:r w:rsidR="00C93749">
        <w:rPr>
          <w:rFonts w:cs="Arial"/>
          <w:szCs w:val="20"/>
          <w:lang w:eastAsia="sl-SI"/>
        </w:rPr>
        <w:t>objavljene spletni strani kadrovske službe in za mesec marec 2021 znotraj organizacijske enote – Kazenski oddelek.</w:t>
      </w:r>
    </w:p>
    <w:p w14:paraId="72CE2AEF" w14:textId="77777777" w:rsidR="00C93749" w:rsidRDefault="00C93749" w:rsidP="00C93749">
      <w:pPr>
        <w:autoSpaceDE w:val="0"/>
        <w:autoSpaceDN w:val="0"/>
        <w:adjustRightInd w:val="0"/>
        <w:spacing w:line="240" w:lineRule="auto"/>
        <w:jc w:val="both"/>
        <w:rPr>
          <w:rFonts w:cs="Arial"/>
          <w:b/>
          <w:szCs w:val="20"/>
        </w:rPr>
      </w:pPr>
    </w:p>
    <w:p w14:paraId="6A521AAB" w14:textId="77777777" w:rsidR="00C93749" w:rsidRDefault="00C93749" w:rsidP="00C93749">
      <w:pPr>
        <w:pStyle w:val="ZADEVA"/>
        <w:tabs>
          <w:tab w:val="clear" w:pos="1701"/>
          <w:tab w:val="left" w:pos="0"/>
        </w:tabs>
        <w:ind w:left="0" w:firstLine="0"/>
        <w:jc w:val="both"/>
        <w:outlineLvl w:val="1"/>
        <w:rPr>
          <w:rFonts w:cs="Arial"/>
          <w:szCs w:val="20"/>
          <w:lang w:val="sl-SI"/>
        </w:rPr>
      </w:pPr>
      <w:bookmarkStart w:id="28" w:name="_Toc86234782"/>
      <w:r>
        <w:rPr>
          <w:rFonts w:cs="Arial"/>
          <w:szCs w:val="20"/>
          <w:lang w:val="sl-SI"/>
        </w:rPr>
        <w:t>3.</w:t>
      </w:r>
      <w:r w:rsidR="00C706BD">
        <w:rPr>
          <w:rFonts w:cs="Arial"/>
          <w:szCs w:val="20"/>
          <w:lang w:val="sl-SI"/>
        </w:rPr>
        <w:t>6</w:t>
      </w:r>
      <w:r>
        <w:rPr>
          <w:rFonts w:cs="Arial"/>
          <w:szCs w:val="20"/>
          <w:lang w:val="sl-SI"/>
        </w:rPr>
        <w:t>.1 Ugotovitve inšpektorice</w:t>
      </w:r>
      <w:bookmarkEnd w:id="28"/>
    </w:p>
    <w:p w14:paraId="6AD5F819" w14:textId="77777777" w:rsidR="00C93749" w:rsidRPr="009C050B" w:rsidRDefault="00C93749" w:rsidP="00C93749">
      <w:pPr>
        <w:pStyle w:val="ZADEVA"/>
        <w:tabs>
          <w:tab w:val="clear" w:pos="1701"/>
          <w:tab w:val="left" w:pos="0"/>
        </w:tabs>
        <w:spacing w:line="240" w:lineRule="auto"/>
        <w:jc w:val="both"/>
        <w:outlineLvl w:val="2"/>
        <w:rPr>
          <w:szCs w:val="20"/>
          <w:lang w:val="sl-SI"/>
        </w:rPr>
      </w:pPr>
    </w:p>
    <w:p w14:paraId="2D9BB917" w14:textId="77777777" w:rsidR="00C93749" w:rsidRDefault="00C93749" w:rsidP="00C93749">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Pr>
          <w:szCs w:val="20"/>
        </w:rPr>
        <w:t xml:space="preserve">pravilno. </w:t>
      </w:r>
    </w:p>
    <w:p w14:paraId="4A18714F" w14:textId="77777777" w:rsidR="00C93749" w:rsidRDefault="00C93749" w:rsidP="00C93749">
      <w:pPr>
        <w:spacing w:line="240" w:lineRule="auto"/>
        <w:jc w:val="both"/>
        <w:rPr>
          <w:szCs w:val="20"/>
        </w:rPr>
      </w:pPr>
    </w:p>
    <w:p w14:paraId="26BFC841" w14:textId="77777777" w:rsidR="00C706BD" w:rsidRDefault="00C706BD" w:rsidP="00C93749">
      <w:pPr>
        <w:spacing w:line="240" w:lineRule="auto"/>
        <w:jc w:val="both"/>
        <w:rPr>
          <w:szCs w:val="20"/>
        </w:rPr>
      </w:pPr>
    </w:p>
    <w:p w14:paraId="26723650" w14:textId="3E99B687" w:rsidR="00C706BD" w:rsidRDefault="00C706BD" w:rsidP="00C706BD">
      <w:pPr>
        <w:pStyle w:val="ZADEVA"/>
        <w:numPr>
          <w:ilvl w:val="1"/>
          <w:numId w:val="4"/>
        </w:numPr>
        <w:tabs>
          <w:tab w:val="clear" w:pos="1701"/>
          <w:tab w:val="left" w:pos="0"/>
        </w:tabs>
        <w:ind w:left="0" w:firstLine="0"/>
        <w:jc w:val="both"/>
        <w:outlineLvl w:val="1"/>
        <w:rPr>
          <w:rFonts w:cs="Arial"/>
          <w:szCs w:val="20"/>
          <w:lang w:val="sl-SI"/>
        </w:rPr>
      </w:pPr>
      <w:bookmarkStart w:id="29" w:name="_Toc86234783"/>
      <w:r>
        <w:rPr>
          <w:rFonts w:cs="Arial"/>
          <w:szCs w:val="20"/>
          <w:lang w:val="sl-SI"/>
        </w:rPr>
        <w:t xml:space="preserve">Javna uslužbenka </w:t>
      </w:r>
      <w:bookmarkEnd w:id="29"/>
      <w:r w:rsidR="00F50A91">
        <w:rPr>
          <w:rFonts w:cs="Arial"/>
          <w:szCs w:val="20"/>
          <w:lang w:val="sl-SI"/>
        </w:rPr>
        <w:t>█</w:t>
      </w:r>
    </w:p>
    <w:p w14:paraId="069A6698" w14:textId="77777777" w:rsidR="00C706BD" w:rsidRDefault="00C706BD" w:rsidP="00C706BD">
      <w:pPr>
        <w:autoSpaceDE w:val="0"/>
        <w:autoSpaceDN w:val="0"/>
        <w:adjustRightInd w:val="0"/>
        <w:spacing w:line="240" w:lineRule="auto"/>
        <w:ind w:left="284"/>
        <w:rPr>
          <w:rFonts w:cs="Arial"/>
          <w:b/>
          <w:bCs/>
          <w:szCs w:val="20"/>
          <w:lang w:eastAsia="sl-SI"/>
        </w:rPr>
      </w:pPr>
    </w:p>
    <w:p w14:paraId="6C5E8C4A" w14:textId="77777777" w:rsidR="00C706BD" w:rsidRPr="000E619C" w:rsidRDefault="00C706BD" w:rsidP="000E619C">
      <w:pPr>
        <w:jc w:val="both"/>
        <w:rPr>
          <w:szCs w:val="20"/>
        </w:rPr>
      </w:pPr>
      <w:r w:rsidRPr="000E619C">
        <w:rPr>
          <w:szCs w:val="20"/>
        </w:rPr>
        <w:t>Javna uslužbenka opravlja delo na delovnem mestu C027011 višji svetovalec v pravosodju I in je uvrščena v 44. plačni razred (Aneks št. 19 k pogodbi o zaposlitvi, št. 59/2003 z dne 22. 10. 2019).</w:t>
      </w:r>
    </w:p>
    <w:p w14:paraId="0238E022" w14:textId="77777777" w:rsidR="00C706BD" w:rsidRPr="009252C4" w:rsidRDefault="00C706BD" w:rsidP="00C706BD">
      <w:pPr>
        <w:pStyle w:val="ZADEVA"/>
        <w:tabs>
          <w:tab w:val="clear" w:pos="1701"/>
          <w:tab w:val="left" w:pos="426"/>
        </w:tabs>
        <w:spacing w:line="240" w:lineRule="auto"/>
        <w:ind w:left="0" w:firstLine="0"/>
        <w:jc w:val="both"/>
        <w:outlineLvl w:val="0"/>
        <w:rPr>
          <w:rFonts w:cs="Arial"/>
          <w:b w:val="0"/>
          <w:szCs w:val="20"/>
          <w:lang w:val="sl-SI"/>
        </w:rPr>
      </w:pPr>
    </w:p>
    <w:p w14:paraId="5AFB2588" w14:textId="77777777" w:rsidR="00C706BD" w:rsidRDefault="00C706BD" w:rsidP="00C706BD">
      <w:pPr>
        <w:autoSpaceDE w:val="0"/>
        <w:autoSpaceDN w:val="0"/>
        <w:adjustRightInd w:val="0"/>
        <w:spacing w:line="240" w:lineRule="auto"/>
        <w:rPr>
          <w:rFonts w:cs="Arial"/>
          <w:szCs w:val="20"/>
          <w:lang w:eastAsia="sl-SI"/>
        </w:rPr>
      </w:pPr>
      <w:r w:rsidRPr="00404300">
        <w:rPr>
          <w:rFonts w:cs="Arial"/>
          <w:szCs w:val="20"/>
          <w:lang w:eastAsia="sl-SI"/>
        </w:rPr>
        <w:t>Iz prejete dokumentacije je razvidn</w:t>
      </w:r>
      <w:r>
        <w:rPr>
          <w:rFonts w:cs="Arial"/>
          <w:szCs w:val="20"/>
          <w:lang w:eastAsia="sl-SI"/>
        </w:rPr>
        <w:t>a določitev RDU javne uslužbenke:</w:t>
      </w:r>
    </w:p>
    <w:p w14:paraId="6FDBC08D" w14:textId="77777777" w:rsidR="00C706BD" w:rsidRPr="00404300" w:rsidRDefault="00C706BD" w:rsidP="00C706BD">
      <w:pPr>
        <w:autoSpaceDE w:val="0"/>
        <w:autoSpaceDN w:val="0"/>
        <w:adjustRightInd w:val="0"/>
        <w:spacing w:line="240" w:lineRule="auto"/>
        <w:rPr>
          <w:rFonts w:cs="Arial"/>
          <w:szCs w:val="20"/>
          <w:lang w:eastAsia="sl-SI"/>
        </w:rPr>
      </w:pPr>
    </w:p>
    <w:p w14:paraId="5C76D283" w14:textId="77777777" w:rsidR="00C706BD" w:rsidRPr="00404300" w:rsidRDefault="00C706BD" w:rsidP="00C706BD">
      <w:pPr>
        <w:numPr>
          <w:ilvl w:val="0"/>
          <w:numId w:val="40"/>
        </w:numPr>
        <w:autoSpaceDE w:val="0"/>
        <w:autoSpaceDN w:val="0"/>
        <w:adjustRightInd w:val="0"/>
        <w:spacing w:line="240" w:lineRule="auto"/>
        <w:ind w:left="284" w:hanging="284"/>
        <w:rPr>
          <w:rFonts w:cs="Arial"/>
          <w:szCs w:val="20"/>
          <w:lang w:eastAsia="sl-SI"/>
        </w:rPr>
      </w:pPr>
      <w:r>
        <w:rPr>
          <w:rFonts w:cs="Arial"/>
          <w:szCs w:val="20"/>
          <w:lang w:eastAsia="sl-SI"/>
        </w:rPr>
        <w:t xml:space="preserve">za </w:t>
      </w:r>
      <w:r w:rsidRPr="00E06A1B">
        <w:rPr>
          <w:rFonts w:cs="Arial"/>
          <w:szCs w:val="20"/>
          <w:lang w:eastAsia="sl-SI"/>
        </w:rPr>
        <w:t xml:space="preserve">tretje </w:t>
      </w:r>
      <w:r>
        <w:rPr>
          <w:rFonts w:cs="Arial"/>
          <w:szCs w:val="20"/>
        </w:rPr>
        <w:t>tri</w:t>
      </w:r>
      <w:r w:rsidRPr="00E06A1B">
        <w:rPr>
          <w:rFonts w:cs="Arial"/>
          <w:szCs w:val="20"/>
        </w:rPr>
        <w:t>mesečje 2020</w:t>
      </w:r>
      <w:r w:rsidRPr="00404300">
        <w:rPr>
          <w:rFonts w:cs="Arial"/>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
        <w:gridCol w:w="2694"/>
        <w:gridCol w:w="1540"/>
        <w:gridCol w:w="1540"/>
        <w:gridCol w:w="305"/>
        <w:gridCol w:w="2320"/>
      </w:tblGrid>
      <w:tr w:rsidR="00C706BD" w:rsidRPr="00463EEA" w14:paraId="5D217261" w14:textId="77777777" w:rsidTr="004C44E5">
        <w:tc>
          <w:tcPr>
            <w:tcW w:w="6256" w:type="dxa"/>
            <w:gridSpan w:val="5"/>
            <w:shd w:val="clear" w:color="auto" w:fill="auto"/>
          </w:tcPr>
          <w:p w14:paraId="5576DE01" w14:textId="77777777" w:rsidR="00C706BD" w:rsidRPr="00463EEA" w:rsidRDefault="00C706BD" w:rsidP="004C44E5">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4C2FB437" w14:textId="77777777" w:rsidR="00C706BD" w:rsidRPr="00463EEA" w:rsidRDefault="00C706BD" w:rsidP="004C44E5">
            <w:pPr>
              <w:spacing w:line="240" w:lineRule="auto"/>
              <w:jc w:val="center"/>
              <w:rPr>
                <w:rFonts w:cs="Arial"/>
                <w:sz w:val="16"/>
                <w:szCs w:val="16"/>
              </w:rPr>
            </w:pPr>
            <w:r>
              <w:rPr>
                <w:rFonts w:cs="Arial"/>
                <w:sz w:val="16"/>
                <w:szCs w:val="16"/>
              </w:rPr>
              <w:t>VII/2</w:t>
            </w:r>
          </w:p>
        </w:tc>
      </w:tr>
      <w:tr w:rsidR="00C706BD" w:rsidRPr="00463EEA" w14:paraId="17173D28" w14:textId="77777777" w:rsidTr="004C44E5">
        <w:tc>
          <w:tcPr>
            <w:tcW w:w="6256" w:type="dxa"/>
            <w:gridSpan w:val="5"/>
            <w:shd w:val="clear" w:color="auto" w:fill="auto"/>
          </w:tcPr>
          <w:p w14:paraId="672DC941" w14:textId="77777777" w:rsidR="00C706BD" w:rsidRPr="00463EEA" w:rsidRDefault="00C706BD" w:rsidP="004C44E5">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628EB088" w14:textId="77777777" w:rsidR="00C706BD" w:rsidRPr="00463EEA" w:rsidRDefault="00C706BD" w:rsidP="004C44E5">
            <w:pPr>
              <w:spacing w:line="240" w:lineRule="auto"/>
              <w:jc w:val="center"/>
              <w:rPr>
                <w:rFonts w:cs="Arial"/>
                <w:sz w:val="16"/>
                <w:szCs w:val="16"/>
              </w:rPr>
            </w:pPr>
            <w:r>
              <w:rPr>
                <w:rFonts w:cs="Arial"/>
                <w:sz w:val="16"/>
                <w:szCs w:val="16"/>
              </w:rPr>
              <w:t>44</w:t>
            </w:r>
          </w:p>
        </w:tc>
      </w:tr>
      <w:tr w:rsidR="00C706BD" w:rsidRPr="00463EEA" w14:paraId="10962C4C" w14:textId="77777777" w:rsidTr="004C44E5">
        <w:tc>
          <w:tcPr>
            <w:tcW w:w="6256" w:type="dxa"/>
            <w:gridSpan w:val="5"/>
            <w:shd w:val="clear" w:color="auto" w:fill="auto"/>
          </w:tcPr>
          <w:p w14:paraId="7191E2A6" w14:textId="77777777" w:rsidR="00C706BD" w:rsidRPr="00463EEA" w:rsidRDefault="00C706BD" w:rsidP="004C44E5">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04B0E036" w14:textId="77777777" w:rsidR="00C706BD" w:rsidRPr="00463EEA" w:rsidRDefault="00C706BD" w:rsidP="004C44E5">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C706BD" w:rsidRPr="00463EEA" w14:paraId="5453D663" w14:textId="77777777" w:rsidTr="004C44E5">
        <w:tc>
          <w:tcPr>
            <w:tcW w:w="6256" w:type="dxa"/>
            <w:gridSpan w:val="5"/>
            <w:shd w:val="clear" w:color="auto" w:fill="auto"/>
          </w:tcPr>
          <w:p w14:paraId="6C2E0752" w14:textId="77777777" w:rsidR="00C706BD" w:rsidRPr="00463EEA" w:rsidRDefault="00C706BD" w:rsidP="004C44E5">
            <w:pPr>
              <w:spacing w:line="240" w:lineRule="auto"/>
              <w:jc w:val="both"/>
              <w:rPr>
                <w:rFonts w:cs="Arial"/>
                <w:sz w:val="16"/>
                <w:szCs w:val="16"/>
              </w:rPr>
            </w:pPr>
            <w:r w:rsidRPr="00463EEA">
              <w:rPr>
                <w:rFonts w:cs="Arial"/>
                <w:sz w:val="16"/>
                <w:szCs w:val="16"/>
              </w:rPr>
              <w:t>vsota ocen po kriterijih</w:t>
            </w:r>
          </w:p>
        </w:tc>
        <w:tc>
          <w:tcPr>
            <w:tcW w:w="2659" w:type="dxa"/>
            <w:shd w:val="clear" w:color="auto" w:fill="auto"/>
          </w:tcPr>
          <w:p w14:paraId="3CDBB8F8" w14:textId="77777777" w:rsidR="00C706BD" w:rsidRPr="00463EEA" w:rsidRDefault="00C706BD" w:rsidP="004C44E5">
            <w:pPr>
              <w:spacing w:line="240" w:lineRule="auto"/>
              <w:jc w:val="center"/>
              <w:rPr>
                <w:rFonts w:cs="Arial"/>
                <w:sz w:val="16"/>
                <w:szCs w:val="16"/>
              </w:rPr>
            </w:pPr>
            <w:r>
              <w:rPr>
                <w:rFonts w:cs="Arial"/>
                <w:sz w:val="16"/>
                <w:szCs w:val="16"/>
              </w:rPr>
              <w:t>5</w:t>
            </w:r>
          </w:p>
        </w:tc>
      </w:tr>
      <w:tr w:rsidR="00C706BD" w:rsidRPr="00463EEA" w14:paraId="05911044" w14:textId="77777777" w:rsidTr="004C44E5">
        <w:tc>
          <w:tcPr>
            <w:tcW w:w="6256" w:type="dxa"/>
            <w:gridSpan w:val="5"/>
            <w:shd w:val="clear" w:color="auto" w:fill="auto"/>
          </w:tcPr>
          <w:p w14:paraId="2F547B11" w14:textId="77777777" w:rsidR="00C706BD" w:rsidRPr="00463EEA" w:rsidRDefault="00C706BD" w:rsidP="004C44E5">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5702129E" w14:textId="77777777" w:rsidR="00C706BD" w:rsidRPr="003D094B" w:rsidRDefault="00C706BD" w:rsidP="004C44E5">
            <w:pPr>
              <w:spacing w:line="240" w:lineRule="auto"/>
              <w:jc w:val="center"/>
              <w:rPr>
                <w:rFonts w:cs="Arial"/>
                <w:b/>
                <w:bCs/>
                <w:sz w:val="16"/>
                <w:szCs w:val="16"/>
                <w:lang w:eastAsia="sl-SI"/>
              </w:rPr>
            </w:pPr>
            <w:r>
              <w:rPr>
                <w:rFonts w:cs="Arial"/>
                <w:b/>
                <w:bCs/>
                <w:sz w:val="16"/>
                <w:szCs w:val="16"/>
              </w:rPr>
              <w:t>217,26</w:t>
            </w:r>
            <w:r w:rsidRPr="003D094B">
              <w:rPr>
                <w:rFonts w:cs="Arial"/>
                <w:b/>
                <w:bCs/>
                <w:sz w:val="16"/>
                <w:szCs w:val="16"/>
              </w:rPr>
              <w:t xml:space="preserve"> evrov bruto</w:t>
            </w:r>
          </w:p>
        </w:tc>
      </w:tr>
      <w:tr w:rsidR="00C706BD" w:rsidRPr="00463EEA" w14:paraId="2DE12728" w14:textId="77777777" w:rsidTr="004C44E5">
        <w:tc>
          <w:tcPr>
            <w:tcW w:w="6256" w:type="dxa"/>
            <w:gridSpan w:val="5"/>
            <w:shd w:val="clear" w:color="auto" w:fill="auto"/>
          </w:tcPr>
          <w:p w14:paraId="2929C484" w14:textId="77777777" w:rsidR="00C706BD" w:rsidRPr="00463EEA" w:rsidRDefault="00C706BD" w:rsidP="004C44E5">
            <w:pPr>
              <w:spacing w:line="240" w:lineRule="auto"/>
              <w:jc w:val="both"/>
              <w:rPr>
                <w:rFonts w:cs="Arial"/>
                <w:sz w:val="16"/>
                <w:szCs w:val="16"/>
              </w:rPr>
            </w:pPr>
            <w:r w:rsidRPr="00463EEA">
              <w:rPr>
                <w:rFonts w:cs="Arial"/>
                <w:sz w:val="16"/>
                <w:szCs w:val="16"/>
              </w:rPr>
              <w:t>najvišje možno izplačilo RDU</w:t>
            </w:r>
          </w:p>
        </w:tc>
        <w:tc>
          <w:tcPr>
            <w:tcW w:w="2659" w:type="dxa"/>
            <w:shd w:val="clear" w:color="auto" w:fill="auto"/>
          </w:tcPr>
          <w:p w14:paraId="4264BE31" w14:textId="77777777" w:rsidR="00C706BD" w:rsidRPr="00E06A1B" w:rsidRDefault="00C706BD" w:rsidP="004C44E5">
            <w:pPr>
              <w:spacing w:line="240" w:lineRule="auto"/>
              <w:jc w:val="center"/>
              <w:rPr>
                <w:rFonts w:cs="Arial"/>
                <w:sz w:val="16"/>
                <w:szCs w:val="16"/>
                <w:lang w:eastAsia="sl-SI"/>
              </w:rPr>
            </w:pPr>
            <w:r>
              <w:rPr>
                <w:rFonts w:cs="Arial"/>
                <w:sz w:val="16"/>
                <w:szCs w:val="16"/>
                <w:lang w:eastAsia="sl-SI"/>
              </w:rPr>
              <w:t>2.378,28</w:t>
            </w:r>
            <w:r w:rsidRPr="00E06A1B">
              <w:rPr>
                <w:rFonts w:cs="Arial"/>
                <w:sz w:val="16"/>
                <w:szCs w:val="16"/>
                <w:lang w:eastAsia="sl-SI"/>
              </w:rPr>
              <w:t xml:space="preserve"> </w:t>
            </w:r>
            <w:r w:rsidRPr="00E06A1B">
              <w:rPr>
                <w:rFonts w:cs="Arial"/>
                <w:sz w:val="16"/>
                <w:szCs w:val="16"/>
              </w:rPr>
              <w:t>evrov bruto</w:t>
            </w:r>
          </w:p>
        </w:tc>
      </w:tr>
      <w:tr w:rsidR="00C706BD" w:rsidRPr="00A353B9" w14:paraId="794F686A" w14:textId="77777777" w:rsidTr="004C4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tcPr>
          <w:p w14:paraId="31A7FCB4" w14:textId="77777777" w:rsidR="00C706BD" w:rsidRDefault="00C706BD" w:rsidP="004C44E5">
            <w:pPr>
              <w:autoSpaceDE w:val="0"/>
              <w:autoSpaceDN w:val="0"/>
              <w:adjustRightInd w:val="0"/>
              <w:spacing w:line="240" w:lineRule="auto"/>
              <w:ind w:left="284"/>
              <w:rPr>
                <w:rFonts w:cs="Arial"/>
                <w:szCs w:val="20"/>
                <w:lang w:eastAsia="sl-SI"/>
              </w:rPr>
            </w:pPr>
          </w:p>
          <w:p w14:paraId="149650B2" w14:textId="77777777" w:rsidR="00C706BD" w:rsidRPr="00E06A1B" w:rsidRDefault="00C706BD" w:rsidP="004C44E5">
            <w:pPr>
              <w:numPr>
                <w:ilvl w:val="0"/>
                <w:numId w:val="40"/>
              </w:numPr>
              <w:autoSpaceDE w:val="0"/>
              <w:autoSpaceDN w:val="0"/>
              <w:adjustRightInd w:val="0"/>
              <w:spacing w:line="240" w:lineRule="auto"/>
              <w:ind w:left="284" w:right="-972" w:hanging="284"/>
              <w:rPr>
                <w:rFonts w:cs="Arial"/>
                <w:szCs w:val="20"/>
                <w:lang w:eastAsia="sl-SI"/>
              </w:rPr>
            </w:pPr>
            <w:r>
              <w:rPr>
                <w:rFonts w:cs="Arial"/>
                <w:szCs w:val="20"/>
                <w:lang w:eastAsia="sl-SI"/>
              </w:rPr>
              <w:t xml:space="preserve">za četrto </w:t>
            </w:r>
            <w:r>
              <w:rPr>
                <w:rFonts w:cs="Arial"/>
                <w:szCs w:val="20"/>
              </w:rPr>
              <w:t>tri</w:t>
            </w:r>
            <w:r w:rsidRPr="00E06A1B">
              <w:rPr>
                <w:rFonts w:cs="Arial"/>
                <w:szCs w:val="20"/>
              </w:rPr>
              <w:t>mesečje 2020</w:t>
            </w:r>
            <w:r w:rsidRPr="00404300">
              <w:rPr>
                <w:rFonts w:cs="Arial"/>
                <w:szCs w:val="20"/>
                <w:lang w:eastAsia="sl-SI"/>
              </w:rPr>
              <w:t>:</w:t>
            </w:r>
          </w:p>
        </w:tc>
        <w:tc>
          <w:tcPr>
            <w:tcW w:w="1540" w:type="dxa"/>
            <w:tcBorders>
              <w:top w:val="nil"/>
              <w:left w:val="nil"/>
              <w:bottom w:val="nil"/>
              <w:right w:val="nil"/>
            </w:tcBorders>
            <w:shd w:val="clear" w:color="auto" w:fill="auto"/>
            <w:noWrap/>
          </w:tcPr>
          <w:p w14:paraId="65A28531" w14:textId="77777777" w:rsidR="00C706BD" w:rsidRPr="00A353B9" w:rsidRDefault="00C706BD" w:rsidP="004C44E5">
            <w:pPr>
              <w:spacing w:line="240" w:lineRule="auto"/>
              <w:ind w:left="265"/>
              <w:jc w:val="right"/>
              <w:rPr>
                <w:rFonts w:cs="Arial"/>
                <w:szCs w:val="20"/>
                <w:lang w:eastAsia="sl-SI"/>
              </w:rPr>
            </w:pPr>
          </w:p>
        </w:tc>
        <w:tc>
          <w:tcPr>
            <w:tcW w:w="1540" w:type="dxa"/>
            <w:tcBorders>
              <w:top w:val="nil"/>
              <w:left w:val="nil"/>
              <w:bottom w:val="nil"/>
              <w:right w:val="nil"/>
            </w:tcBorders>
            <w:shd w:val="clear" w:color="auto" w:fill="auto"/>
            <w:noWrap/>
          </w:tcPr>
          <w:p w14:paraId="26DCA269" w14:textId="77777777" w:rsidR="00C706BD" w:rsidRPr="00A353B9" w:rsidRDefault="00C706BD" w:rsidP="004C44E5">
            <w:pPr>
              <w:spacing w:line="240" w:lineRule="auto"/>
              <w:jc w:val="right"/>
              <w:rPr>
                <w:rFonts w:cs="Arial"/>
                <w:szCs w:val="20"/>
                <w:lang w:eastAsia="sl-SI"/>
              </w:rPr>
            </w:pPr>
          </w:p>
        </w:tc>
      </w:tr>
      <w:tr w:rsidR="00C706BD" w:rsidRPr="00463EEA" w14:paraId="13D286FE" w14:textId="77777777" w:rsidTr="004C44E5">
        <w:tc>
          <w:tcPr>
            <w:tcW w:w="6256" w:type="dxa"/>
            <w:gridSpan w:val="5"/>
            <w:shd w:val="clear" w:color="auto" w:fill="auto"/>
          </w:tcPr>
          <w:p w14:paraId="76659547" w14:textId="77777777" w:rsidR="00C706BD" w:rsidRPr="00463EEA" w:rsidRDefault="00C706BD" w:rsidP="004C44E5">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321CBEDA" w14:textId="77777777" w:rsidR="00C706BD" w:rsidRPr="00463EEA" w:rsidRDefault="00C706BD" w:rsidP="004C44E5">
            <w:pPr>
              <w:spacing w:line="240" w:lineRule="auto"/>
              <w:jc w:val="center"/>
              <w:rPr>
                <w:rFonts w:cs="Arial"/>
                <w:sz w:val="16"/>
                <w:szCs w:val="16"/>
              </w:rPr>
            </w:pPr>
            <w:r>
              <w:rPr>
                <w:rFonts w:cs="Arial"/>
                <w:sz w:val="16"/>
                <w:szCs w:val="16"/>
              </w:rPr>
              <w:t>VII/2</w:t>
            </w:r>
          </w:p>
        </w:tc>
      </w:tr>
      <w:tr w:rsidR="00C706BD" w:rsidRPr="00463EEA" w14:paraId="083B0FD5" w14:textId="77777777" w:rsidTr="004C44E5">
        <w:tc>
          <w:tcPr>
            <w:tcW w:w="6256" w:type="dxa"/>
            <w:gridSpan w:val="5"/>
            <w:shd w:val="clear" w:color="auto" w:fill="auto"/>
          </w:tcPr>
          <w:p w14:paraId="0E9170EE" w14:textId="77777777" w:rsidR="00C706BD" w:rsidRPr="00463EEA" w:rsidRDefault="00C706BD" w:rsidP="004C44E5">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7CA605D7" w14:textId="77777777" w:rsidR="00C706BD" w:rsidRPr="00463EEA" w:rsidRDefault="00C706BD" w:rsidP="004C44E5">
            <w:pPr>
              <w:spacing w:line="240" w:lineRule="auto"/>
              <w:jc w:val="center"/>
              <w:rPr>
                <w:rFonts w:cs="Arial"/>
                <w:sz w:val="16"/>
                <w:szCs w:val="16"/>
              </w:rPr>
            </w:pPr>
            <w:r>
              <w:rPr>
                <w:rFonts w:cs="Arial"/>
                <w:sz w:val="16"/>
                <w:szCs w:val="16"/>
              </w:rPr>
              <w:t>44</w:t>
            </w:r>
          </w:p>
        </w:tc>
      </w:tr>
      <w:tr w:rsidR="00C706BD" w:rsidRPr="00463EEA" w14:paraId="7A333790" w14:textId="77777777" w:rsidTr="004C44E5">
        <w:tc>
          <w:tcPr>
            <w:tcW w:w="6256" w:type="dxa"/>
            <w:gridSpan w:val="5"/>
            <w:shd w:val="clear" w:color="auto" w:fill="auto"/>
          </w:tcPr>
          <w:p w14:paraId="5CDB0245" w14:textId="77777777" w:rsidR="00C706BD" w:rsidRPr="00463EEA" w:rsidRDefault="00C706BD" w:rsidP="004C44E5">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58F2EB21" w14:textId="77777777" w:rsidR="00C706BD" w:rsidRPr="00463EEA" w:rsidRDefault="00C706BD" w:rsidP="004C44E5">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C706BD" w:rsidRPr="00463EEA" w14:paraId="200BF437" w14:textId="77777777" w:rsidTr="004C44E5">
        <w:tc>
          <w:tcPr>
            <w:tcW w:w="6256" w:type="dxa"/>
            <w:gridSpan w:val="5"/>
            <w:shd w:val="clear" w:color="auto" w:fill="auto"/>
          </w:tcPr>
          <w:p w14:paraId="19E782B4" w14:textId="77777777" w:rsidR="00C706BD" w:rsidRPr="00463EEA" w:rsidRDefault="00C706BD" w:rsidP="004C44E5">
            <w:pPr>
              <w:spacing w:line="240" w:lineRule="auto"/>
              <w:jc w:val="both"/>
              <w:rPr>
                <w:rFonts w:cs="Arial"/>
                <w:sz w:val="16"/>
                <w:szCs w:val="16"/>
              </w:rPr>
            </w:pPr>
            <w:r w:rsidRPr="00463EEA">
              <w:rPr>
                <w:rFonts w:cs="Arial"/>
                <w:sz w:val="16"/>
                <w:szCs w:val="16"/>
              </w:rPr>
              <w:t>vsota ocen po kriterijih</w:t>
            </w:r>
          </w:p>
        </w:tc>
        <w:tc>
          <w:tcPr>
            <w:tcW w:w="2659" w:type="dxa"/>
            <w:shd w:val="clear" w:color="auto" w:fill="auto"/>
          </w:tcPr>
          <w:p w14:paraId="618E02BD" w14:textId="77777777" w:rsidR="00C706BD" w:rsidRPr="00463EEA" w:rsidRDefault="00C706BD" w:rsidP="004C44E5">
            <w:pPr>
              <w:spacing w:line="240" w:lineRule="auto"/>
              <w:jc w:val="center"/>
              <w:rPr>
                <w:rFonts w:cs="Arial"/>
                <w:sz w:val="16"/>
                <w:szCs w:val="16"/>
              </w:rPr>
            </w:pPr>
            <w:r>
              <w:rPr>
                <w:rFonts w:cs="Arial"/>
                <w:sz w:val="16"/>
                <w:szCs w:val="16"/>
              </w:rPr>
              <w:t>5</w:t>
            </w:r>
          </w:p>
        </w:tc>
      </w:tr>
      <w:tr w:rsidR="00C706BD" w:rsidRPr="00463EEA" w14:paraId="198A1136" w14:textId="77777777" w:rsidTr="004C44E5">
        <w:tc>
          <w:tcPr>
            <w:tcW w:w="6256" w:type="dxa"/>
            <w:gridSpan w:val="5"/>
            <w:shd w:val="clear" w:color="auto" w:fill="auto"/>
          </w:tcPr>
          <w:p w14:paraId="05A49682" w14:textId="77777777" w:rsidR="00C706BD" w:rsidRPr="00463EEA" w:rsidRDefault="00C706BD" w:rsidP="004C44E5">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162EB95E" w14:textId="77777777" w:rsidR="00C706BD" w:rsidRPr="003D094B" w:rsidRDefault="00C706BD" w:rsidP="004C44E5">
            <w:pPr>
              <w:spacing w:line="240" w:lineRule="auto"/>
              <w:jc w:val="center"/>
              <w:rPr>
                <w:rFonts w:cs="Arial"/>
                <w:b/>
                <w:bCs/>
                <w:sz w:val="16"/>
                <w:szCs w:val="16"/>
                <w:lang w:eastAsia="sl-SI"/>
              </w:rPr>
            </w:pPr>
            <w:r>
              <w:rPr>
                <w:rFonts w:cs="Arial"/>
                <w:b/>
                <w:bCs/>
                <w:sz w:val="16"/>
                <w:szCs w:val="16"/>
              </w:rPr>
              <w:t xml:space="preserve">358,99 </w:t>
            </w:r>
            <w:r w:rsidRPr="003D094B">
              <w:rPr>
                <w:rFonts w:cs="Arial"/>
                <w:b/>
                <w:bCs/>
                <w:sz w:val="16"/>
                <w:szCs w:val="16"/>
              </w:rPr>
              <w:t>evrov bruto</w:t>
            </w:r>
          </w:p>
        </w:tc>
      </w:tr>
      <w:tr w:rsidR="00C706BD" w:rsidRPr="00463EEA" w14:paraId="3499E703" w14:textId="77777777" w:rsidTr="004C44E5">
        <w:tc>
          <w:tcPr>
            <w:tcW w:w="6256" w:type="dxa"/>
            <w:gridSpan w:val="5"/>
            <w:shd w:val="clear" w:color="auto" w:fill="auto"/>
          </w:tcPr>
          <w:p w14:paraId="60C2F1B9" w14:textId="77777777" w:rsidR="00C706BD" w:rsidRPr="00463EEA" w:rsidRDefault="00C706BD" w:rsidP="004C44E5">
            <w:pPr>
              <w:spacing w:line="240" w:lineRule="auto"/>
              <w:jc w:val="both"/>
              <w:rPr>
                <w:rFonts w:cs="Arial"/>
                <w:sz w:val="16"/>
                <w:szCs w:val="16"/>
              </w:rPr>
            </w:pPr>
            <w:r w:rsidRPr="00463EEA">
              <w:rPr>
                <w:rFonts w:cs="Arial"/>
                <w:sz w:val="16"/>
                <w:szCs w:val="16"/>
              </w:rPr>
              <w:t>najvišje možno izplačilo RDU</w:t>
            </w:r>
          </w:p>
        </w:tc>
        <w:tc>
          <w:tcPr>
            <w:tcW w:w="2659" w:type="dxa"/>
            <w:shd w:val="clear" w:color="auto" w:fill="auto"/>
          </w:tcPr>
          <w:p w14:paraId="31C02D62" w14:textId="77777777" w:rsidR="00C706BD" w:rsidRPr="00E06A1B" w:rsidRDefault="00C706BD" w:rsidP="004C44E5">
            <w:pPr>
              <w:spacing w:line="240" w:lineRule="auto"/>
              <w:jc w:val="center"/>
              <w:rPr>
                <w:rFonts w:cs="Arial"/>
                <w:sz w:val="16"/>
                <w:szCs w:val="16"/>
                <w:lang w:eastAsia="sl-SI"/>
              </w:rPr>
            </w:pPr>
            <w:r>
              <w:rPr>
                <w:rFonts w:cs="Arial"/>
                <w:sz w:val="16"/>
                <w:szCs w:val="16"/>
                <w:lang w:eastAsia="sl-SI"/>
              </w:rPr>
              <w:t>2.161,02</w:t>
            </w:r>
            <w:r w:rsidRPr="00E06A1B">
              <w:rPr>
                <w:rFonts w:cs="Arial"/>
                <w:sz w:val="16"/>
                <w:szCs w:val="16"/>
                <w:lang w:eastAsia="sl-SI"/>
              </w:rPr>
              <w:t xml:space="preserve"> </w:t>
            </w:r>
            <w:r w:rsidRPr="00E06A1B">
              <w:rPr>
                <w:rFonts w:cs="Arial"/>
                <w:sz w:val="16"/>
                <w:szCs w:val="16"/>
              </w:rPr>
              <w:t>evrov bruto</w:t>
            </w:r>
          </w:p>
        </w:tc>
      </w:tr>
      <w:tr w:rsidR="00C706BD" w:rsidRPr="00932E02" w14:paraId="2F04F576" w14:textId="77777777" w:rsidTr="004C4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vAlign w:val="bottom"/>
          </w:tcPr>
          <w:p w14:paraId="179B3A79" w14:textId="77777777" w:rsidR="00C706BD" w:rsidRDefault="00C706BD" w:rsidP="004C44E5">
            <w:pPr>
              <w:spacing w:line="240" w:lineRule="auto"/>
              <w:jc w:val="right"/>
              <w:rPr>
                <w:rFonts w:cs="Arial"/>
                <w:szCs w:val="20"/>
                <w:lang w:eastAsia="sl-SI"/>
              </w:rPr>
            </w:pPr>
          </w:p>
          <w:p w14:paraId="0F4032D6" w14:textId="328446C1" w:rsidR="00996C8E" w:rsidRPr="00932E02" w:rsidRDefault="00996C8E" w:rsidP="004C44E5">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2CEAFFEE" w14:textId="77777777" w:rsidR="00C706BD" w:rsidRPr="00932E02" w:rsidRDefault="00C706BD" w:rsidP="004C44E5">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4E690C2D" w14:textId="77777777" w:rsidR="00C706BD" w:rsidRPr="00932E02" w:rsidRDefault="00C706BD" w:rsidP="004C44E5">
            <w:pPr>
              <w:spacing w:line="240" w:lineRule="auto"/>
              <w:jc w:val="right"/>
              <w:rPr>
                <w:rFonts w:cs="Arial"/>
                <w:szCs w:val="20"/>
                <w:lang w:eastAsia="sl-SI"/>
              </w:rPr>
            </w:pPr>
          </w:p>
        </w:tc>
      </w:tr>
    </w:tbl>
    <w:p w14:paraId="6C4984E9" w14:textId="77777777" w:rsidR="00C706BD" w:rsidRPr="000E619C" w:rsidRDefault="00C706BD" w:rsidP="000E619C">
      <w:pPr>
        <w:numPr>
          <w:ilvl w:val="0"/>
          <w:numId w:val="40"/>
        </w:numPr>
        <w:autoSpaceDE w:val="0"/>
        <w:autoSpaceDN w:val="0"/>
        <w:adjustRightInd w:val="0"/>
        <w:spacing w:line="240" w:lineRule="auto"/>
        <w:ind w:left="284" w:hanging="284"/>
        <w:rPr>
          <w:rFonts w:cs="Arial"/>
          <w:szCs w:val="20"/>
          <w:lang w:eastAsia="sl-SI"/>
        </w:rPr>
      </w:pPr>
      <w:r w:rsidRPr="000E619C">
        <w:rPr>
          <w:rFonts w:cs="Arial"/>
          <w:szCs w:val="20"/>
          <w:lang w:eastAsia="sl-SI"/>
        </w:rPr>
        <w:t>za mesec januar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
        <w:gridCol w:w="2500"/>
        <w:gridCol w:w="1540"/>
        <w:gridCol w:w="1540"/>
        <w:gridCol w:w="431"/>
        <w:gridCol w:w="2386"/>
      </w:tblGrid>
      <w:tr w:rsidR="00C706BD" w:rsidRPr="00463EEA" w14:paraId="105306E7" w14:textId="77777777" w:rsidTr="004C44E5">
        <w:tc>
          <w:tcPr>
            <w:tcW w:w="6158" w:type="dxa"/>
            <w:gridSpan w:val="5"/>
            <w:shd w:val="clear" w:color="auto" w:fill="auto"/>
          </w:tcPr>
          <w:p w14:paraId="5B7CBEB4" w14:textId="77777777" w:rsidR="00C706BD" w:rsidRPr="00463EEA" w:rsidRDefault="00C706BD" w:rsidP="004C44E5">
            <w:pPr>
              <w:spacing w:line="240" w:lineRule="auto"/>
              <w:jc w:val="both"/>
              <w:rPr>
                <w:rFonts w:cs="Arial"/>
                <w:sz w:val="16"/>
                <w:szCs w:val="16"/>
              </w:rPr>
            </w:pPr>
            <w:r w:rsidRPr="00463EEA">
              <w:rPr>
                <w:rFonts w:cs="Arial"/>
                <w:sz w:val="16"/>
                <w:szCs w:val="16"/>
              </w:rPr>
              <w:t>tarifni razred</w:t>
            </w:r>
          </w:p>
        </w:tc>
        <w:tc>
          <w:tcPr>
            <w:tcW w:w="2556" w:type="dxa"/>
            <w:shd w:val="clear" w:color="auto" w:fill="auto"/>
          </w:tcPr>
          <w:p w14:paraId="5BACD422" w14:textId="77777777" w:rsidR="00C706BD" w:rsidRPr="00463EEA" w:rsidRDefault="00C706BD" w:rsidP="004C44E5">
            <w:pPr>
              <w:spacing w:line="240" w:lineRule="auto"/>
              <w:jc w:val="center"/>
              <w:rPr>
                <w:rFonts w:cs="Arial"/>
                <w:sz w:val="16"/>
                <w:szCs w:val="16"/>
              </w:rPr>
            </w:pPr>
            <w:r>
              <w:rPr>
                <w:rFonts w:cs="Arial"/>
                <w:sz w:val="16"/>
                <w:szCs w:val="16"/>
              </w:rPr>
              <w:t>VII/2</w:t>
            </w:r>
          </w:p>
        </w:tc>
      </w:tr>
      <w:tr w:rsidR="00C706BD" w:rsidRPr="00463EEA" w14:paraId="0DFF2FC7" w14:textId="77777777" w:rsidTr="004C44E5">
        <w:tc>
          <w:tcPr>
            <w:tcW w:w="6158" w:type="dxa"/>
            <w:gridSpan w:val="5"/>
            <w:shd w:val="clear" w:color="auto" w:fill="auto"/>
          </w:tcPr>
          <w:p w14:paraId="5C3C8AA2" w14:textId="77777777" w:rsidR="00C706BD" w:rsidRPr="00463EEA" w:rsidRDefault="00C706BD" w:rsidP="004C44E5">
            <w:pPr>
              <w:spacing w:line="240" w:lineRule="auto"/>
              <w:jc w:val="both"/>
              <w:rPr>
                <w:rFonts w:cs="Arial"/>
                <w:sz w:val="16"/>
                <w:szCs w:val="16"/>
              </w:rPr>
            </w:pPr>
            <w:r w:rsidRPr="00463EEA">
              <w:rPr>
                <w:rFonts w:cs="Arial"/>
                <w:sz w:val="16"/>
                <w:szCs w:val="16"/>
              </w:rPr>
              <w:t>plačni razred</w:t>
            </w:r>
          </w:p>
        </w:tc>
        <w:tc>
          <w:tcPr>
            <w:tcW w:w="2556" w:type="dxa"/>
            <w:shd w:val="clear" w:color="auto" w:fill="auto"/>
          </w:tcPr>
          <w:p w14:paraId="199F43F8" w14:textId="77777777" w:rsidR="00C706BD" w:rsidRPr="00463EEA" w:rsidRDefault="00C706BD" w:rsidP="004C44E5">
            <w:pPr>
              <w:spacing w:line="240" w:lineRule="auto"/>
              <w:jc w:val="center"/>
              <w:rPr>
                <w:rFonts w:cs="Arial"/>
                <w:sz w:val="16"/>
                <w:szCs w:val="16"/>
              </w:rPr>
            </w:pPr>
            <w:r>
              <w:rPr>
                <w:rFonts w:cs="Arial"/>
                <w:sz w:val="16"/>
                <w:szCs w:val="16"/>
              </w:rPr>
              <w:t>44</w:t>
            </w:r>
          </w:p>
        </w:tc>
      </w:tr>
      <w:tr w:rsidR="00C706BD" w:rsidRPr="00463EEA" w14:paraId="567D4579" w14:textId="77777777" w:rsidTr="004C44E5">
        <w:tc>
          <w:tcPr>
            <w:tcW w:w="6158" w:type="dxa"/>
            <w:gridSpan w:val="5"/>
            <w:shd w:val="clear" w:color="auto" w:fill="auto"/>
          </w:tcPr>
          <w:p w14:paraId="11D89EFE" w14:textId="77777777" w:rsidR="00C706BD" w:rsidRPr="00463EEA" w:rsidRDefault="00C706BD" w:rsidP="004C44E5">
            <w:pPr>
              <w:spacing w:line="240" w:lineRule="auto"/>
              <w:jc w:val="both"/>
              <w:rPr>
                <w:rFonts w:cs="Arial"/>
                <w:sz w:val="16"/>
                <w:szCs w:val="16"/>
              </w:rPr>
            </w:pPr>
            <w:r w:rsidRPr="00463EEA">
              <w:rPr>
                <w:rFonts w:cs="Arial"/>
                <w:sz w:val="16"/>
                <w:szCs w:val="16"/>
              </w:rPr>
              <w:t>kriteriji ocenjevanja (5 kriterijev)</w:t>
            </w:r>
          </w:p>
        </w:tc>
        <w:tc>
          <w:tcPr>
            <w:tcW w:w="2556" w:type="dxa"/>
            <w:shd w:val="clear" w:color="auto" w:fill="auto"/>
          </w:tcPr>
          <w:p w14:paraId="3E582481" w14:textId="77777777" w:rsidR="00C706BD" w:rsidRPr="00463EEA" w:rsidRDefault="00C706BD" w:rsidP="004C44E5">
            <w:pPr>
              <w:spacing w:line="240" w:lineRule="auto"/>
              <w:jc w:val="center"/>
              <w:rPr>
                <w:rFonts w:cs="Arial"/>
                <w:sz w:val="16"/>
                <w:szCs w:val="16"/>
              </w:rPr>
            </w:pPr>
            <w:r>
              <w:rPr>
                <w:rFonts w:cs="Arial"/>
                <w:sz w:val="16"/>
                <w:szCs w:val="16"/>
              </w:rPr>
              <w:t>4</w:t>
            </w:r>
            <w:r w:rsidRPr="00463EEA">
              <w:rPr>
                <w:rFonts w:cs="Arial"/>
                <w:sz w:val="16"/>
                <w:szCs w:val="16"/>
              </w:rPr>
              <w:t xml:space="preserve"> x 1</w:t>
            </w:r>
          </w:p>
        </w:tc>
      </w:tr>
      <w:tr w:rsidR="00C706BD" w:rsidRPr="00463EEA" w14:paraId="471FC09E" w14:textId="77777777" w:rsidTr="004C44E5">
        <w:tc>
          <w:tcPr>
            <w:tcW w:w="6158" w:type="dxa"/>
            <w:gridSpan w:val="5"/>
            <w:shd w:val="clear" w:color="auto" w:fill="auto"/>
          </w:tcPr>
          <w:p w14:paraId="1EDF2048" w14:textId="77777777" w:rsidR="00C706BD" w:rsidRPr="00463EEA" w:rsidRDefault="00C706BD" w:rsidP="004C44E5">
            <w:pPr>
              <w:spacing w:line="240" w:lineRule="auto"/>
              <w:jc w:val="both"/>
              <w:rPr>
                <w:rFonts w:cs="Arial"/>
                <w:sz w:val="16"/>
                <w:szCs w:val="16"/>
              </w:rPr>
            </w:pPr>
            <w:r w:rsidRPr="00463EEA">
              <w:rPr>
                <w:rFonts w:cs="Arial"/>
                <w:sz w:val="16"/>
                <w:szCs w:val="16"/>
              </w:rPr>
              <w:t>vsota ocen po kriterijih</w:t>
            </w:r>
          </w:p>
        </w:tc>
        <w:tc>
          <w:tcPr>
            <w:tcW w:w="2556" w:type="dxa"/>
            <w:shd w:val="clear" w:color="auto" w:fill="auto"/>
          </w:tcPr>
          <w:p w14:paraId="70E61E27" w14:textId="77777777" w:rsidR="00C706BD" w:rsidRPr="00463EEA" w:rsidRDefault="00C706BD" w:rsidP="004C44E5">
            <w:pPr>
              <w:spacing w:line="240" w:lineRule="auto"/>
              <w:jc w:val="center"/>
              <w:rPr>
                <w:rFonts w:cs="Arial"/>
                <w:sz w:val="16"/>
                <w:szCs w:val="16"/>
              </w:rPr>
            </w:pPr>
            <w:r>
              <w:rPr>
                <w:rFonts w:cs="Arial"/>
                <w:sz w:val="16"/>
                <w:szCs w:val="16"/>
              </w:rPr>
              <w:t>4</w:t>
            </w:r>
          </w:p>
        </w:tc>
      </w:tr>
      <w:tr w:rsidR="00C706BD" w:rsidRPr="00463EEA" w14:paraId="340AFB6E" w14:textId="77777777" w:rsidTr="004C44E5">
        <w:tc>
          <w:tcPr>
            <w:tcW w:w="6158" w:type="dxa"/>
            <w:gridSpan w:val="5"/>
            <w:shd w:val="clear" w:color="auto" w:fill="auto"/>
          </w:tcPr>
          <w:p w14:paraId="282D5061" w14:textId="77777777" w:rsidR="00C706BD" w:rsidRPr="00463EEA" w:rsidRDefault="00C706BD" w:rsidP="004C44E5">
            <w:pPr>
              <w:spacing w:line="240" w:lineRule="auto"/>
              <w:jc w:val="both"/>
              <w:rPr>
                <w:rFonts w:cs="Arial"/>
                <w:b/>
                <w:bCs/>
                <w:sz w:val="16"/>
                <w:szCs w:val="16"/>
              </w:rPr>
            </w:pPr>
            <w:r w:rsidRPr="00463EEA">
              <w:rPr>
                <w:rFonts w:cs="Arial"/>
                <w:b/>
                <w:bCs/>
                <w:sz w:val="16"/>
                <w:szCs w:val="16"/>
              </w:rPr>
              <w:t>izplačilo RDU</w:t>
            </w:r>
          </w:p>
        </w:tc>
        <w:tc>
          <w:tcPr>
            <w:tcW w:w="2556" w:type="dxa"/>
            <w:shd w:val="clear" w:color="auto" w:fill="auto"/>
          </w:tcPr>
          <w:p w14:paraId="6D71710D" w14:textId="77777777" w:rsidR="00C706BD" w:rsidRPr="00932E02" w:rsidRDefault="004E6E16" w:rsidP="004C44E5">
            <w:pPr>
              <w:spacing w:line="240" w:lineRule="auto"/>
              <w:jc w:val="center"/>
              <w:rPr>
                <w:rFonts w:cs="Arial"/>
                <w:b/>
                <w:bCs/>
                <w:sz w:val="16"/>
                <w:szCs w:val="16"/>
                <w:lang w:eastAsia="sl-SI"/>
              </w:rPr>
            </w:pPr>
            <w:r>
              <w:rPr>
                <w:rFonts w:cs="Arial"/>
                <w:b/>
                <w:bCs/>
                <w:sz w:val="16"/>
                <w:szCs w:val="16"/>
                <w:lang w:eastAsia="sl-SI"/>
              </w:rPr>
              <w:t>126,46</w:t>
            </w:r>
            <w:r w:rsidR="00C706BD" w:rsidRPr="00932E02">
              <w:rPr>
                <w:rFonts w:cs="Arial"/>
                <w:sz w:val="16"/>
                <w:szCs w:val="16"/>
                <w:lang w:eastAsia="sl-SI"/>
              </w:rPr>
              <w:t xml:space="preserve"> </w:t>
            </w:r>
            <w:r w:rsidR="00C706BD" w:rsidRPr="00932E02">
              <w:rPr>
                <w:rFonts w:cs="Arial"/>
                <w:b/>
                <w:bCs/>
                <w:sz w:val="16"/>
                <w:szCs w:val="16"/>
              </w:rPr>
              <w:t>evrov bruto</w:t>
            </w:r>
          </w:p>
        </w:tc>
      </w:tr>
      <w:tr w:rsidR="00C706BD" w:rsidRPr="00463EEA" w14:paraId="271000F5" w14:textId="77777777" w:rsidTr="004C44E5">
        <w:tc>
          <w:tcPr>
            <w:tcW w:w="6158" w:type="dxa"/>
            <w:gridSpan w:val="5"/>
            <w:shd w:val="clear" w:color="auto" w:fill="auto"/>
          </w:tcPr>
          <w:p w14:paraId="245C809B" w14:textId="77777777" w:rsidR="00C706BD" w:rsidRPr="00463EEA" w:rsidRDefault="00C706BD" w:rsidP="004C44E5">
            <w:pPr>
              <w:spacing w:line="240" w:lineRule="auto"/>
              <w:jc w:val="both"/>
              <w:rPr>
                <w:rFonts w:cs="Arial"/>
                <w:sz w:val="16"/>
                <w:szCs w:val="16"/>
              </w:rPr>
            </w:pPr>
            <w:r w:rsidRPr="00463EEA">
              <w:rPr>
                <w:rFonts w:cs="Arial"/>
                <w:sz w:val="16"/>
                <w:szCs w:val="16"/>
              </w:rPr>
              <w:t>najvišje možno izplačilo RDU</w:t>
            </w:r>
          </w:p>
        </w:tc>
        <w:tc>
          <w:tcPr>
            <w:tcW w:w="2556" w:type="dxa"/>
            <w:shd w:val="clear" w:color="auto" w:fill="auto"/>
          </w:tcPr>
          <w:p w14:paraId="0BBE8564" w14:textId="77777777" w:rsidR="00C706BD" w:rsidRPr="00932E02" w:rsidRDefault="00C706BD" w:rsidP="004C44E5">
            <w:pPr>
              <w:spacing w:line="240" w:lineRule="auto"/>
              <w:jc w:val="center"/>
              <w:rPr>
                <w:rFonts w:cs="Arial"/>
                <w:sz w:val="16"/>
                <w:szCs w:val="16"/>
                <w:lang w:eastAsia="sl-SI"/>
              </w:rPr>
            </w:pPr>
            <w:r>
              <w:rPr>
                <w:rFonts w:cs="Arial"/>
                <w:sz w:val="16"/>
                <w:szCs w:val="16"/>
                <w:lang w:eastAsia="sl-SI"/>
              </w:rPr>
              <w:t>4.756,56</w:t>
            </w:r>
            <w:r w:rsidRPr="00932E02">
              <w:rPr>
                <w:rFonts w:cs="Arial"/>
                <w:sz w:val="16"/>
                <w:szCs w:val="16"/>
                <w:lang w:eastAsia="sl-SI"/>
              </w:rPr>
              <w:t xml:space="preserve"> </w:t>
            </w:r>
            <w:r w:rsidRPr="00932E02">
              <w:rPr>
                <w:rFonts w:cs="Arial"/>
                <w:sz w:val="16"/>
                <w:szCs w:val="16"/>
              </w:rPr>
              <w:t>evrov bruto</w:t>
            </w:r>
          </w:p>
        </w:tc>
      </w:tr>
      <w:tr w:rsidR="00C706BD" w:rsidRPr="00932E02" w14:paraId="52B9879D" w14:textId="77777777" w:rsidTr="004C4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0" w:type="dxa"/>
          <w:wAfter w:w="3034" w:type="dxa"/>
          <w:trHeight w:val="255"/>
        </w:trPr>
        <w:tc>
          <w:tcPr>
            <w:tcW w:w="2500" w:type="dxa"/>
            <w:tcBorders>
              <w:top w:val="nil"/>
              <w:left w:val="nil"/>
              <w:bottom w:val="nil"/>
              <w:right w:val="nil"/>
            </w:tcBorders>
            <w:shd w:val="clear" w:color="auto" w:fill="auto"/>
            <w:noWrap/>
            <w:vAlign w:val="bottom"/>
          </w:tcPr>
          <w:p w14:paraId="2C017040" w14:textId="77777777" w:rsidR="00C706BD" w:rsidRPr="00932E02" w:rsidRDefault="00C706BD" w:rsidP="004C44E5">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4E3C1866" w14:textId="77777777" w:rsidR="00C706BD" w:rsidRPr="00932E02" w:rsidRDefault="00C706BD" w:rsidP="004C44E5">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7280D007" w14:textId="77777777" w:rsidR="00C706BD" w:rsidRPr="00932E02" w:rsidRDefault="00C706BD" w:rsidP="004C44E5">
            <w:pPr>
              <w:spacing w:line="240" w:lineRule="auto"/>
              <w:jc w:val="right"/>
              <w:rPr>
                <w:rFonts w:cs="Arial"/>
                <w:szCs w:val="20"/>
                <w:lang w:eastAsia="sl-SI"/>
              </w:rPr>
            </w:pPr>
          </w:p>
        </w:tc>
      </w:tr>
    </w:tbl>
    <w:p w14:paraId="3294819B" w14:textId="77777777" w:rsidR="00C706BD" w:rsidRPr="000E619C" w:rsidRDefault="00C706BD" w:rsidP="000E619C">
      <w:pPr>
        <w:numPr>
          <w:ilvl w:val="0"/>
          <w:numId w:val="40"/>
        </w:numPr>
        <w:autoSpaceDE w:val="0"/>
        <w:autoSpaceDN w:val="0"/>
        <w:adjustRightInd w:val="0"/>
        <w:spacing w:line="240" w:lineRule="auto"/>
        <w:ind w:left="284" w:hanging="284"/>
        <w:rPr>
          <w:rFonts w:cs="Arial"/>
          <w:szCs w:val="20"/>
          <w:lang w:eastAsia="sl-SI"/>
        </w:rPr>
      </w:pPr>
      <w:r w:rsidRPr="000E619C">
        <w:rPr>
          <w:rFonts w:cs="Arial"/>
          <w:szCs w:val="20"/>
          <w:lang w:eastAsia="sl-SI"/>
        </w:rPr>
        <w:t>za mesec februar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C706BD" w:rsidRPr="00463EEA" w14:paraId="6D6D31C6" w14:textId="77777777" w:rsidTr="004C44E5">
        <w:tc>
          <w:tcPr>
            <w:tcW w:w="6070" w:type="dxa"/>
            <w:shd w:val="clear" w:color="auto" w:fill="auto"/>
          </w:tcPr>
          <w:p w14:paraId="063CDC8C" w14:textId="77777777" w:rsidR="00C706BD" w:rsidRPr="00463EEA" w:rsidRDefault="00C706BD" w:rsidP="004C44E5">
            <w:pPr>
              <w:spacing w:line="240" w:lineRule="auto"/>
              <w:jc w:val="both"/>
              <w:rPr>
                <w:rFonts w:cs="Arial"/>
                <w:sz w:val="16"/>
                <w:szCs w:val="16"/>
              </w:rPr>
            </w:pPr>
            <w:r w:rsidRPr="00463EEA">
              <w:rPr>
                <w:rFonts w:cs="Arial"/>
                <w:sz w:val="16"/>
                <w:szCs w:val="16"/>
              </w:rPr>
              <w:t>tarifni razred</w:t>
            </w:r>
          </w:p>
        </w:tc>
        <w:tc>
          <w:tcPr>
            <w:tcW w:w="2644" w:type="dxa"/>
            <w:shd w:val="clear" w:color="auto" w:fill="auto"/>
          </w:tcPr>
          <w:p w14:paraId="67E5940A" w14:textId="77777777" w:rsidR="00C706BD" w:rsidRPr="00463EEA" w:rsidRDefault="00C706BD" w:rsidP="004C44E5">
            <w:pPr>
              <w:spacing w:line="240" w:lineRule="auto"/>
              <w:jc w:val="center"/>
              <w:rPr>
                <w:rFonts w:cs="Arial"/>
                <w:sz w:val="16"/>
                <w:szCs w:val="16"/>
              </w:rPr>
            </w:pPr>
            <w:r w:rsidRPr="0000081A">
              <w:rPr>
                <w:rFonts w:cs="Arial"/>
                <w:sz w:val="16"/>
                <w:szCs w:val="16"/>
              </w:rPr>
              <w:t>VII/2</w:t>
            </w:r>
          </w:p>
        </w:tc>
      </w:tr>
      <w:tr w:rsidR="00C706BD" w:rsidRPr="00463EEA" w14:paraId="2CDC1DC9" w14:textId="77777777" w:rsidTr="004C44E5">
        <w:tc>
          <w:tcPr>
            <w:tcW w:w="6070" w:type="dxa"/>
            <w:shd w:val="clear" w:color="auto" w:fill="auto"/>
          </w:tcPr>
          <w:p w14:paraId="111B7996" w14:textId="77777777" w:rsidR="00C706BD" w:rsidRPr="00463EEA" w:rsidRDefault="00C706BD" w:rsidP="004C44E5">
            <w:pPr>
              <w:spacing w:line="240" w:lineRule="auto"/>
              <w:jc w:val="both"/>
              <w:rPr>
                <w:rFonts w:cs="Arial"/>
                <w:sz w:val="16"/>
                <w:szCs w:val="16"/>
              </w:rPr>
            </w:pPr>
            <w:r w:rsidRPr="00463EEA">
              <w:rPr>
                <w:rFonts w:cs="Arial"/>
                <w:sz w:val="16"/>
                <w:szCs w:val="16"/>
              </w:rPr>
              <w:t>plačni razred</w:t>
            </w:r>
          </w:p>
        </w:tc>
        <w:tc>
          <w:tcPr>
            <w:tcW w:w="2644" w:type="dxa"/>
            <w:shd w:val="clear" w:color="auto" w:fill="auto"/>
          </w:tcPr>
          <w:p w14:paraId="66141E52" w14:textId="77777777" w:rsidR="00C706BD" w:rsidRPr="00463EEA" w:rsidRDefault="00C706BD" w:rsidP="004C44E5">
            <w:pPr>
              <w:spacing w:line="240" w:lineRule="auto"/>
              <w:jc w:val="center"/>
              <w:rPr>
                <w:rFonts w:cs="Arial"/>
                <w:sz w:val="16"/>
                <w:szCs w:val="16"/>
              </w:rPr>
            </w:pPr>
            <w:r>
              <w:rPr>
                <w:rFonts w:cs="Arial"/>
                <w:sz w:val="16"/>
                <w:szCs w:val="16"/>
              </w:rPr>
              <w:t>44</w:t>
            </w:r>
          </w:p>
        </w:tc>
      </w:tr>
      <w:tr w:rsidR="00C706BD" w:rsidRPr="00463EEA" w14:paraId="10E27A4B" w14:textId="77777777" w:rsidTr="004C44E5">
        <w:tc>
          <w:tcPr>
            <w:tcW w:w="6070" w:type="dxa"/>
            <w:shd w:val="clear" w:color="auto" w:fill="auto"/>
          </w:tcPr>
          <w:p w14:paraId="136F7460" w14:textId="77777777" w:rsidR="00C706BD" w:rsidRPr="00463EEA" w:rsidRDefault="00C706BD" w:rsidP="004C44E5">
            <w:pPr>
              <w:spacing w:line="240" w:lineRule="auto"/>
              <w:jc w:val="both"/>
              <w:rPr>
                <w:rFonts w:cs="Arial"/>
                <w:sz w:val="16"/>
                <w:szCs w:val="16"/>
              </w:rPr>
            </w:pPr>
            <w:r w:rsidRPr="00463EEA">
              <w:rPr>
                <w:rFonts w:cs="Arial"/>
                <w:sz w:val="16"/>
                <w:szCs w:val="16"/>
              </w:rPr>
              <w:t>kriteriji ocenjevanja (5 kriterijev)</w:t>
            </w:r>
          </w:p>
        </w:tc>
        <w:tc>
          <w:tcPr>
            <w:tcW w:w="2644" w:type="dxa"/>
            <w:shd w:val="clear" w:color="auto" w:fill="auto"/>
          </w:tcPr>
          <w:p w14:paraId="35D03DE0" w14:textId="77777777" w:rsidR="00C706BD" w:rsidRPr="00463EEA" w:rsidRDefault="00C706BD" w:rsidP="004C44E5">
            <w:pPr>
              <w:spacing w:line="240" w:lineRule="auto"/>
              <w:jc w:val="center"/>
              <w:rPr>
                <w:rFonts w:cs="Arial"/>
                <w:sz w:val="16"/>
                <w:szCs w:val="16"/>
              </w:rPr>
            </w:pPr>
            <w:r>
              <w:rPr>
                <w:rFonts w:cs="Arial"/>
                <w:sz w:val="16"/>
                <w:szCs w:val="16"/>
              </w:rPr>
              <w:t>3</w:t>
            </w:r>
            <w:r w:rsidRPr="00463EEA">
              <w:rPr>
                <w:rFonts w:cs="Arial"/>
                <w:sz w:val="16"/>
                <w:szCs w:val="16"/>
              </w:rPr>
              <w:t xml:space="preserve"> x 1</w:t>
            </w:r>
          </w:p>
        </w:tc>
      </w:tr>
      <w:tr w:rsidR="00C706BD" w:rsidRPr="00463EEA" w14:paraId="7695B284" w14:textId="77777777" w:rsidTr="004C44E5">
        <w:tc>
          <w:tcPr>
            <w:tcW w:w="6070" w:type="dxa"/>
            <w:shd w:val="clear" w:color="auto" w:fill="auto"/>
          </w:tcPr>
          <w:p w14:paraId="5B7A4066" w14:textId="77777777" w:rsidR="00C706BD" w:rsidRPr="00463EEA" w:rsidRDefault="00C706BD" w:rsidP="004C44E5">
            <w:pPr>
              <w:spacing w:line="240" w:lineRule="auto"/>
              <w:jc w:val="both"/>
              <w:rPr>
                <w:rFonts w:cs="Arial"/>
                <w:sz w:val="16"/>
                <w:szCs w:val="16"/>
              </w:rPr>
            </w:pPr>
            <w:r w:rsidRPr="00463EEA">
              <w:rPr>
                <w:rFonts w:cs="Arial"/>
                <w:sz w:val="16"/>
                <w:szCs w:val="16"/>
              </w:rPr>
              <w:t>vsota ocen po kriterijih</w:t>
            </w:r>
          </w:p>
        </w:tc>
        <w:tc>
          <w:tcPr>
            <w:tcW w:w="2644" w:type="dxa"/>
            <w:shd w:val="clear" w:color="auto" w:fill="auto"/>
          </w:tcPr>
          <w:p w14:paraId="7C0568E2" w14:textId="77777777" w:rsidR="00C706BD" w:rsidRPr="00463EEA" w:rsidRDefault="004E6E16" w:rsidP="004C44E5">
            <w:pPr>
              <w:spacing w:line="240" w:lineRule="auto"/>
              <w:jc w:val="center"/>
              <w:rPr>
                <w:rFonts w:cs="Arial"/>
                <w:sz w:val="16"/>
                <w:szCs w:val="16"/>
              </w:rPr>
            </w:pPr>
            <w:r>
              <w:rPr>
                <w:rFonts w:cs="Arial"/>
                <w:sz w:val="16"/>
                <w:szCs w:val="16"/>
              </w:rPr>
              <w:t>3</w:t>
            </w:r>
          </w:p>
        </w:tc>
      </w:tr>
      <w:tr w:rsidR="00C706BD" w:rsidRPr="00463EEA" w14:paraId="41772FD4" w14:textId="77777777" w:rsidTr="004C44E5">
        <w:tc>
          <w:tcPr>
            <w:tcW w:w="6070" w:type="dxa"/>
            <w:shd w:val="clear" w:color="auto" w:fill="auto"/>
          </w:tcPr>
          <w:p w14:paraId="67EE5B13" w14:textId="77777777" w:rsidR="00C706BD" w:rsidRPr="00463EEA" w:rsidRDefault="00C706BD" w:rsidP="004C44E5">
            <w:pPr>
              <w:spacing w:line="240" w:lineRule="auto"/>
              <w:jc w:val="both"/>
              <w:rPr>
                <w:rFonts w:cs="Arial"/>
                <w:b/>
                <w:bCs/>
                <w:sz w:val="16"/>
                <w:szCs w:val="16"/>
              </w:rPr>
            </w:pPr>
            <w:r w:rsidRPr="00463EEA">
              <w:rPr>
                <w:rFonts w:cs="Arial"/>
                <w:b/>
                <w:bCs/>
                <w:sz w:val="16"/>
                <w:szCs w:val="16"/>
              </w:rPr>
              <w:t>izplačilo RDU</w:t>
            </w:r>
          </w:p>
        </w:tc>
        <w:tc>
          <w:tcPr>
            <w:tcW w:w="2644" w:type="dxa"/>
            <w:shd w:val="clear" w:color="auto" w:fill="auto"/>
          </w:tcPr>
          <w:p w14:paraId="3E28E21C" w14:textId="77777777" w:rsidR="00C706BD" w:rsidRPr="00932E02" w:rsidRDefault="004E6E16" w:rsidP="004C44E5">
            <w:pPr>
              <w:spacing w:line="240" w:lineRule="auto"/>
              <w:jc w:val="center"/>
              <w:rPr>
                <w:rFonts w:cs="Arial"/>
                <w:b/>
                <w:bCs/>
                <w:sz w:val="16"/>
                <w:szCs w:val="16"/>
                <w:lang w:eastAsia="sl-SI"/>
              </w:rPr>
            </w:pPr>
            <w:r>
              <w:rPr>
                <w:rFonts w:cs="Arial"/>
                <w:b/>
                <w:bCs/>
                <w:sz w:val="16"/>
                <w:szCs w:val="16"/>
                <w:lang w:eastAsia="sl-SI"/>
              </w:rPr>
              <w:t>54,01</w:t>
            </w:r>
            <w:r w:rsidR="00C706BD" w:rsidRPr="00932E02">
              <w:rPr>
                <w:rFonts w:cs="Arial"/>
                <w:sz w:val="16"/>
                <w:szCs w:val="16"/>
                <w:lang w:eastAsia="sl-SI"/>
              </w:rPr>
              <w:t xml:space="preserve"> </w:t>
            </w:r>
            <w:r w:rsidR="00C706BD" w:rsidRPr="00932E02">
              <w:rPr>
                <w:rFonts w:cs="Arial"/>
                <w:b/>
                <w:bCs/>
                <w:sz w:val="16"/>
                <w:szCs w:val="16"/>
              </w:rPr>
              <w:t>evrov bruto</w:t>
            </w:r>
          </w:p>
        </w:tc>
      </w:tr>
      <w:tr w:rsidR="00C706BD" w:rsidRPr="00463EEA" w14:paraId="5BB95C38" w14:textId="77777777" w:rsidTr="004C44E5">
        <w:tc>
          <w:tcPr>
            <w:tcW w:w="6070" w:type="dxa"/>
            <w:shd w:val="clear" w:color="auto" w:fill="auto"/>
          </w:tcPr>
          <w:p w14:paraId="1472A1D3" w14:textId="77777777" w:rsidR="00C706BD" w:rsidRPr="00463EEA" w:rsidRDefault="00C706BD" w:rsidP="004C44E5">
            <w:pPr>
              <w:spacing w:line="240" w:lineRule="auto"/>
              <w:jc w:val="both"/>
              <w:rPr>
                <w:rFonts w:cs="Arial"/>
                <w:sz w:val="16"/>
                <w:szCs w:val="16"/>
              </w:rPr>
            </w:pPr>
            <w:r w:rsidRPr="00463EEA">
              <w:rPr>
                <w:rFonts w:cs="Arial"/>
                <w:sz w:val="16"/>
                <w:szCs w:val="16"/>
              </w:rPr>
              <w:t>najvišje možno izplačilo RDU</w:t>
            </w:r>
          </w:p>
        </w:tc>
        <w:tc>
          <w:tcPr>
            <w:tcW w:w="2644" w:type="dxa"/>
            <w:shd w:val="clear" w:color="auto" w:fill="auto"/>
          </w:tcPr>
          <w:p w14:paraId="0CB6CBE9" w14:textId="77777777" w:rsidR="00C706BD" w:rsidRPr="00932E02" w:rsidRDefault="00C706BD" w:rsidP="004C44E5">
            <w:pPr>
              <w:spacing w:line="240" w:lineRule="auto"/>
              <w:jc w:val="center"/>
              <w:rPr>
                <w:rFonts w:cs="Arial"/>
                <w:sz w:val="16"/>
                <w:szCs w:val="16"/>
                <w:lang w:eastAsia="sl-SI"/>
              </w:rPr>
            </w:pPr>
            <w:r>
              <w:rPr>
                <w:rFonts w:cs="Arial"/>
                <w:sz w:val="16"/>
                <w:szCs w:val="16"/>
                <w:lang w:eastAsia="sl-SI"/>
              </w:rPr>
              <w:t>4.</w:t>
            </w:r>
            <w:r w:rsidR="004E6E16">
              <w:rPr>
                <w:rFonts w:cs="Arial"/>
                <w:sz w:val="16"/>
                <w:szCs w:val="16"/>
                <w:lang w:eastAsia="sl-SI"/>
              </w:rPr>
              <w:t>630,10</w:t>
            </w:r>
            <w:r w:rsidRPr="00932E02">
              <w:rPr>
                <w:rFonts w:cs="Arial"/>
                <w:sz w:val="16"/>
                <w:szCs w:val="16"/>
                <w:lang w:eastAsia="sl-SI"/>
              </w:rPr>
              <w:t xml:space="preserve"> </w:t>
            </w:r>
            <w:r w:rsidRPr="00932E02">
              <w:rPr>
                <w:rFonts w:cs="Arial"/>
                <w:sz w:val="16"/>
                <w:szCs w:val="16"/>
              </w:rPr>
              <w:t>evrov bruto</w:t>
            </w:r>
          </w:p>
        </w:tc>
      </w:tr>
    </w:tbl>
    <w:p w14:paraId="7113C17C" w14:textId="77777777" w:rsidR="00C706BD" w:rsidRDefault="00C706BD" w:rsidP="00C706BD">
      <w:pPr>
        <w:pStyle w:val="ZADEVA"/>
        <w:tabs>
          <w:tab w:val="clear" w:pos="1701"/>
          <w:tab w:val="left" w:pos="284"/>
        </w:tabs>
        <w:spacing w:line="240" w:lineRule="auto"/>
        <w:ind w:left="0" w:firstLine="0"/>
        <w:jc w:val="both"/>
        <w:outlineLvl w:val="0"/>
        <w:rPr>
          <w:rFonts w:cs="Arial"/>
          <w:b w:val="0"/>
          <w:bCs/>
          <w:szCs w:val="20"/>
          <w:lang w:val="sl-SI"/>
        </w:rPr>
      </w:pPr>
    </w:p>
    <w:p w14:paraId="1DF29687" w14:textId="77777777" w:rsidR="00C706BD" w:rsidRPr="000E619C" w:rsidRDefault="00C706BD" w:rsidP="000E619C">
      <w:pPr>
        <w:numPr>
          <w:ilvl w:val="0"/>
          <w:numId w:val="40"/>
        </w:numPr>
        <w:autoSpaceDE w:val="0"/>
        <w:autoSpaceDN w:val="0"/>
        <w:adjustRightInd w:val="0"/>
        <w:spacing w:line="240" w:lineRule="auto"/>
        <w:ind w:left="284" w:hanging="284"/>
        <w:rPr>
          <w:rFonts w:cs="Arial"/>
          <w:szCs w:val="20"/>
          <w:lang w:eastAsia="sl-SI"/>
        </w:rPr>
      </w:pPr>
      <w:r w:rsidRPr="000E619C">
        <w:rPr>
          <w:rFonts w:cs="Arial"/>
          <w:szCs w:val="20"/>
          <w:lang w:eastAsia="sl-SI"/>
        </w:rPr>
        <w:lastRenderedPageBreak/>
        <w:t>za mesec marec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C706BD" w:rsidRPr="00463EEA" w14:paraId="1BE735B8" w14:textId="77777777" w:rsidTr="004C44E5">
        <w:tc>
          <w:tcPr>
            <w:tcW w:w="6204" w:type="dxa"/>
            <w:shd w:val="clear" w:color="auto" w:fill="auto"/>
          </w:tcPr>
          <w:p w14:paraId="7E8582D8" w14:textId="77777777" w:rsidR="00C706BD" w:rsidRPr="00463EEA" w:rsidRDefault="00C706BD" w:rsidP="004C44E5">
            <w:pPr>
              <w:spacing w:line="240" w:lineRule="auto"/>
              <w:jc w:val="both"/>
              <w:rPr>
                <w:rFonts w:cs="Arial"/>
                <w:sz w:val="16"/>
                <w:szCs w:val="16"/>
              </w:rPr>
            </w:pPr>
            <w:r w:rsidRPr="00463EEA">
              <w:rPr>
                <w:rFonts w:cs="Arial"/>
                <w:sz w:val="16"/>
                <w:szCs w:val="16"/>
              </w:rPr>
              <w:t>tarifni razred</w:t>
            </w:r>
          </w:p>
        </w:tc>
        <w:tc>
          <w:tcPr>
            <w:tcW w:w="2693" w:type="dxa"/>
            <w:shd w:val="clear" w:color="auto" w:fill="auto"/>
          </w:tcPr>
          <w:p w14:paraId="62F99573" w14:textId="77777777" w:rsidR="00C706BD" w:rsidRPr="00463EEA" w:rsidRDefault="00C706BD" w:rsidP="004C44E5">
            <w:pPr>
              <w:spacing w:line="240" w:lineRule="auto"/>
              <w:jc w:val="center"/>
              <w:rPr>
                <w:rFonts w:cs="Arial"/>
                <w:sz w:val="16"/>
                <w:szCs w:val="16"/>
              </w:rPr>
            </w:pPr>
            <w:r>
              <w:rPr>
                <w:rFonts w:cs="Arial"/>
                <w:sz w:val="16"/>
                <w:szCs w:val="16"/>
              </w:rPr>
              <w:t>VII/2</w:t>
            </w:r>
          </w:p>
        </w:tc>
      </w:tr>
      <w:tr w:rsidR="00C706BD" w:rsidRPr="00463EEA" w14:paraId="4902FA41" w14:textId="77777777" w:rsidTr="004C44E5">
        <w:tc>
          <w:tcPr>
            <w:tcW w:w="6204" w:type="dxa"/>
            <w:shd w:val="clear" w:color="auto" w:fill="auto"/>
          </w:tcPr>
          <w:p w14:paraId="10049EA0" w14:textId="77777777" w:rsidR="00C706BD" w:rsidRPr="00463EEA" w:rsidRDefault="00C706BD" w:rsidP="004C44E5">
            <w:pPr>
              <w:spacing w:line="240" w:lineRule="auto"/>
              <w:jc w:val="both"/>
              <w:rPr>
                <w:rFonts w:cs="Arial"/>
                <w:sz w:val="16"/>
                <w:szCs w:val="16"/>
              </w:rPr>
            </w:pPr>
            <w:r w:rsidRPr="00463EEA">
              <w:rPr>
                <w:rFonts w:cs="Arial"/>
                <w:sz w:val="16"/>
                <w:szCs w:val="16"/>
              </w:rPr>
              <w:t>plačni razred</w:t>
            </w:r>
          </w:p>
        </w:tc>
        <w:tc>
          <w:tcPr>
            <w:tcW w:w="2693" w:type="dxa"/>
            <w:shd w:val="clear" w:color="auto" w:fill="auto"/>
          </w:tcPr>
          <w:p w14:paraId="1C461E3E" w14:textId="77777777" w:rsidR="00C706BD" w:rsidRPr="00463EEA" w:rsidRDefault="00C706BD" w:rsidP="004C44E5">
            <w:pPr>
              <w:spacing w:line="240" w:lineRule="auto"/>
              <w:jc w:val="center"/>
              <w:rPr>
                <w:rFonts w:cs="Arial"/>
                <w:sz w:val="16"/>
                <w:szCs w:val="16"/>
              </w:rPr>
            </w:pPr>
            <w:r>
              <w:rPr>
                <w:rFonts w:cs="Arial"/>
                <w:sz w:val="16"/>
                <w:szCs w:val="16"/>
              </w:rPr>
              <w:t>44</w:t>
            </w:r>
          </w:p>
        </w:tc>
      </w:tr>
      <w:tr w:rsidR="00C706BD" w:rsidRPr="00463EEA" w14:paraId="44E4BBD2" w14:textId="77777777" w:rsidTr="004C44E5">
        <w:tc>
          <w:tcPr>
            <w:tcW w:w="6204" w:type="dxa"/>
            <w:shd w:val="clear" w:color="auto" w:fill="auto"/>
          </w:tcPr>
          <w:p w14:paraId="12475F44" w14:textId="77777777" w:rsidR="00C706BD" w:rsidRPr="00463EEA" w:rsidRDefault="00C706BD" w:rsidP="004C44E5">
            <w:pPr>
              <w:spacing w:line="240" w:lineRule="auto"/>
              <w:jc w:val="both"/>
              <w:rPr>
                <w:rFonts w:cs="Arial"/>
                <w:sz w:val="16"/>
                <w:szCs w:val="16"/>
              </w:rPr>
            </w:pPr>
            <w:r w:rsidRPr="00463EEA">
              <w:rPr>
                <w:rFonts w:cs="Arial"/>
                <w:sz w:val="16"/>
                <w:szCs w:val="16"/>
              </w:rPr>
              <w:t>kriteriji ocenjevanja (5 kriterijev)</w:t>
            </w:r>
          </w:p>
        </w:tc>
        <w:tc>
          <w:tcPr>
            <w:tcW w:w="2693" w:type="dxa"/>
            <w:shd w:val="clear" w:color="auto" w:fill="auto"/>
          </w:tcPr>
          <w:p w14:paraId="571E6A66" w14:textId="77777777" w:rsidR="00C706BD" w:rsidRPr="000E70F1" w:rsidRDefault="00C706BD" w:rsidP="004C44E5">
            <w:pPr>
              <w:spacing w:line="240" w:lineRule="auto"/>
              <w:jc w:val="center"/>
              <w:rPr>
                <w:rFonts w:cs="Arial"/>
                <w:sz w:val="16"/>
                <w:szCs w:val="16"/>
              </w:rPr>
            </w:pPr>
            <w:r>
              <w:rPr>
                <w:rFonts w:cs="Arial"/>
                <w:sz w:val="16"/>
                <w:szCs w:val="16"/>
              </w:rPr>
              <w:t>5</w:t>
            </w:r>
            <w:r w:rsidRPr="000E70F1">
              <w:rPr>
                <w:rFonts w:cs="Arial"/>
                <w:sz w:val="16"/>
                <w:szCs w:val="16"/>
              </w:rPr>
              <w:t xml:space="preserve"> x 1</w:t>
            </w:r>
          </w:p>
        </w:tc>
      </w:tr>
      <w:tr w:rsidR="00C706BD" w:rsidRPr="00463EEA" w14:paraId="656E3A1E" w14:textId="77777777" w:rsidTr="004C44E5">
        <w:tc>
          <w:tcPr>
            <w:tcW w:w="6204" w:type="dxa"/>
            <w:shd w:val="clear" w:color="auto" w:fill="auto"/>
          </w:tcPr>
          <w:p w14:paraId="16064F4B" w14:textId="77777777" w:rsidR="00C706BD" w:rsidRPr="00463EEA" w:rsidRDefault="00C706BD" w:rsidP="004C44E5">
            <w:pPr>
              <w:spacing w:line="240" w:lineRule="auto"/>
              <w:jc w:val="both"/>
              <w:rPr>
                <w:rFonts w:cs="Arial"/>
                <w:sz w:val="16"/>
                <w:szCs w:val="16"/>
              </w:rPr>
            </w:pPr>
            <w:r w:rsidRPr="00463EEA">
              <w:rPr>
                <w:rFonts w:cs="Arial"/>
                <w:sz w:val="16"/>
                <w:szCs w:val="16"/>
              </w:rPr>
              <w:t>vsota ocen po kriterijih</w:t>
            </w:r>
          </w:p>
        </w:tc>
        <w:tc>
          <w:tcPr>
            <w:tcW w:w="2693" w:type="dxa"/>
            <w:shd w:val="clear" w:color="auto" w:fill="auto"/>
          </w:tcPr>
          <w:p w14:paraId="0B1CA839" w14:textId="77777777" w:rsidR="00C706BD" w:rsidRPr="000E70F1" w:rsidRDefault="00C706BD" w:rsidP="004C44E5">
            <w:pPr>
              <w:spacing w:line="240" w:lineRule="auto"/>
              <w:jc w:val="center"/>
              <w:rPr>
                <w:rFonts w:cs="Arial"/>
                <w:sz w:val="16"/>
                <w:szCs w:val="16"/>
              </w:rPr>
            </w:pPr>
            <w:r>
              <w:rPr>
                <w:rFonts w:cs="Arial"/>
                <w:sz w:val="16"/>
                <w:szCs w:val="16"/>
              </w:rPr>
              <w:t>5</w:t>
            </w:r>
          </w:p>
        </w:tc>
      </w:tr>
      <w:tr w:rsidR="00C706BD" w:rsidRPr="00463EEA" w14:paraId="71E7E1DF" w14:textId="77777777" w:rsidTr="004C44E5">
        <w:tc>
          <w:tcPr>
            <w:tcW w:w="6204" w:type="dxa"/>
            <w:shd w:val="clear" w:color="auto" w:fill="auto"/>
          </w:tcPr>
          <w:p w14:paraId="50B87F91" w14:textId="77777777" w:rsidR="00C706BD" w:rsidRPr="00463EEA" w:rsidRDefault="00C706BD" w:rsidP="004C44E5">
            <w:pPr>
              <w:spacing w:line="240" w:lineRule="auto"/>
              <w:jc w:val="both"/>
              <w:rPr>
                <w:rFonts w:cs="Arial"/>
                <w:b/>
                <w:bCs/>
                <w:sz w:val="16"/>
                <w:szCs w:val="16"/>
              </w:rPr>
            </w:pPr>
            <w:r w:rsidRPr="00463EEA">
              <w:rPr>
                <w:rFonts w:cs="Arial"/>
                <w:b/>
                <w:bCs/>
                <w:sz w:val="16"/>
                <w:szCs w:val="16"/>
              </w:rPr>
              <w:t>izplačilo RDU</w:t>
            </w:r>
          </w:p>
        </w:tc>
        <w:tc>
          <w:tcPr>
            <w:tcW w:w="2693" w:type="dxa"/>
            <w:shd w:val="clear" w:color="auto" w:fill="auto"/>
          </w:tcPr>
          <w:p w14:paraId="5102C261" w14:textId="77777777" w:rsidR="00C706BD" w:rsidRPr="00932E02" w:rsidRDefault="004E6E16" w:rsidP="004C44E5">
            <w:pPr>
              <w:spacing w:line="240" w:lineRule="auto"/>
              <w:jc w:val="center"/>
              <w:rPr>
                <w:rFonts w:cs="Arial"/>
                <w:b/>
                <w:bCs/>
                <w:sz w:val="16"/>
                <w:szCs w:val="16"/>
                <w:lang w:eastAsia="sl-SI"/>
              </w:rPr>
            </w:pPr>
            <w:r>
              <w:rPr>
                <w:rFonts w:cs="Arial"/>
                <w:b/>
                <w:bCs/>
                <w:sz w:val="16"/>
                <w:szCs w:val="16"/>
              </w:rPr>
              <w:t>145,05</w:t>
            </w:r>
            <w:r w:rsidR="00C706BD">
              <w:rPr>
                <w:rFonts w:cs="Arial"/>
                <w:b/>
                <w:bCs/>
                <w:sz w:val="16"/>
                <w:szCs w:val="16"/>
              </w:rPr>
              <w:t xml:space="preserve"> </w:t>
            </w:r>
            <w:r w:rsidR="00C706BD" w:rsidRPr="00932E02">
              <w:rPr>
                <w:rFonts w:cs="Arial"/>
                <w:b/>
                <w:bCs/>
                <w:sz w:val="16"/>
                <w:szCs w:val="16"/>
              </w:rPr>
              <w:t>evrov bruto</w:t>
            </w:r>
          </w:p>
        </w:tc>
      </w:tr>
      <w:tr w:rsidR="00C706BD" w:rsidRPr="00463EEA" w14:paraId="2F01F9B6" w14:textId="77777777" w:rsidTr="004C44E5">
        <w:tc>
          <w:tcPr>
            <w:tcW w:w="6204" w:type="dxa"/>
            <w:shd w:val="clear" w:color="auto" w:fill="auto"/>
          </w:tcPr>
          <w:p w14:paraId="67D111A9" w14:textId="77777777" w:rsidR="00C706BD" w:rsidRPr="00463EEA" w:rsidRDefault="00C706BD" w:rsidP="004C44E5">
            <w:pPr>
              <w:spacing w:line="240" w:lineRule="auto"/>
              <w:jc w:val="both"/>
              <w:rPr>
                <w:rFonts w:cs="Arial"/>
                <w:sz w:val="16"/>
                <w:szCs w:val="16"/>
              </w:rPr>
            </w:pPr>
            <w:r w:rsidRPr="00463EEA">
              <w:rPr>
                <w:rFonts w:cs="Arial"/>
                <w:sz w:val="16"/>
                <w:szCs w:val="16"/>
              </w:rPr>
              <w:t>najvišje možno izplačilo RDU</w:t>
            </w:r>
          </w:p>
        </w:tc>
        <w:tc>
          <w:tcPr>
            <w:tcW w:w="2693" w:type="dxa"/>
            <w:shd w:val="clear" w:color="auto" w:fill="auto"/>
          </w:tcPr>
          <w:p w14:paraId="5A9F5EBA" w14:textId="77777777" w:rsidR="00C706BD" w:rsidRPr="00932E02" w:rsidRDefault="00C706BD" w:rsidP="004C44E5">
            <w:pPr>
              <w:spacing w:line="240" w:lineRule="auto"/>
              <w:jc w:val="center"/>
              <w:rPr>
                <w:rFonts w:cs="Arial"/>
                <w:sz w:val="16"/>
                <w:szCs w:val="16"/>
                <w:lang w:eastAsia="sl-SI"/>
              </w:rPr>
            </w:pPr>
            <w:r>
              <w:rPr>
                <w:rFonts w:cs="Arial"/>
                <w:sz w:val="16"/>
                <w:szCs w:val="16"/>
                <w:lang w:eastAsia="sl-SI"/>
              </w:rPr>
              <w:t>4.</w:t>
            </w:r>
            <w:r w:rsidR="004E6E16">
              <w:rPr>
                <w:rFonts w:cs="Arial"/>
                <w:sz w:val="16"/>
                <w:szCs w:val="16"/>
                <w:lang w:eastAsia="sl-SI"/>
              </w:rPr>
              <w:t>576,09</w:t>
            </w:r>
            <w:r w:rsidRPr="00932E02">
              <w:rPr>
                <w:rFonts w:cs="Arial"/>
                <w:sz w:val="16"/>
                <w:szCs w:val="16"/>
                <w:lang w:eastAsia="sl-SI"/>
              </w:rPr>
              <w:t xml:space="preserve"> </w:t>
            </w:r>
            <w:r w:rsidRPr="00932E02">
              <w:rPr>
                <w:rFonts w:cs="Arial"/>
                <w:sz w:val="16"/>
                <w:szCs w:val="16"/>
              </w:rPr>
              <w:t>evrov bruto</w:t>
            </w:r>
          </w:p>
        </w:tc>
      </w:tr>
    </w:tbl>
    <w:p w14:paraId="79D5836B" w14:textId="77777777" w:rsidR="00C706BD" w:rsidRDefault="00C706BD" w:rsidP="00C706BD">
      <w:pPr>
        <w:pStyle w:val="ZADEVA"/>
        <w:tabs>
          <w:tab w:val="clear" w:pos="1701"/>
          <w:tab w:val="left" w:pos="284"/>
        </w:tabs>
        <w:spacing w:line="240" w:lineRule="auto"/>
        <w:ind w:left="0" w:firstLine="0"/>
        <w:jc w:val="both"/>
        <w:outlineLvl w:val="0"/>
        <w:rPr>
          <w:rFonts w:cs="Arial"/>
          <w:b w:val="0"/>
          <w:bCs/>
          <w:szCs w:val="20"/>
          <w:lang w:val="sl-SI"/>
        </w:rPr>
      </w:pPr>
    </w:p>
    <w:p w14:paraId="0F1FAAF1" w14:textId="77777777" w:rsidR="00C706BD" w:rsidRPr="000E619C" w:rsidRDefault="000E619C" w:rsidP="000E619C">
      <w:pPr>
        <w:jc w:val="both"/>
        <w:rPr>
          <w:szCs w:val="20"/>
        </w:rPr>
      </w:pPr>
      <w:r>
        <w:rPr>
          <w:szCs w:val="20"/>
        </w:rPr>
        <w:t>I</w:t>
      </w:r>
      <w:r w:rsidR="00C706BD" w:rsidRPr="000E619C">
        <w:rPr>
          <w:szCs w:val="20"/>
        </w:rPr>
        <w:t>z plačilnih list javne uslužbenke je razvidno, da je javna uslužbenka za tretje in četrto trimesečje 2020 ter za mesece januar, februar in marec 2021 prejela naslednja izplačila RDU:</w:t>
      </w:r>
    </w:p>
    <w:p w14:paraId="4CED97D2" w14:textId="77777777" w:rsidR="00C706BD" w:rsidRPr="003212AD" w:rsidRDefault="00C706BD" w:rsidP="00C706BD">
      <w:pPr>
        <w:spacing w:line="240" w:lineRule="auto"/>
        <w:jc w:val="both"/>
        <w:rPr>
          <w:rFonts w:cs="Arial"/>
          <w:szCs w:val="20"/>
        </w:rPr>
      </w:pPr>
    </w:p>
    <w:p w14:paraId="51E63CF0" w14:textId="77777777" w:rsidR="00C706BD" w:rsidRPr="001D31AD" w:rsidRDefault="00C706BD" w:rsidP="00C706BD">
      <w:pPr>
        <w:spacing w:line="240" w:lineRule="auto"/>
        <w:jc w:val="both"/>
        <w:rPr>
          <w:rFonts w:cs="Arial"/>
          <w:sz w:val="16"/>
          <w:szCs w:val="16"/>
        </w:rPr>
      </w:pPr>
      <w:r w:rsidRPr="001D31AD">
        <w:rPr>
          <w:rFonts w:cs="Arial"/>
          <w:sz w:val="16"/>
          <w:szCs w:val="16"/>
        </w:rPr>
        <w:t>julij – september 2020</w:t>
      </w:r>
    </w:p>
    <w:p w14:paraId="08BCA160" w14:textId="77777777" w:rsidR="00C706BD" w:rsidRPr="003212AD" w:rsidRDefault="00C706BD" w:rsidP="00C706BD">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oktober</w:t>
      </w:r>
      <w:r w:rsidRPr="003212AD">
        <w:rPr>
          <w:rFonts w:cs="Arial"/>
          <w:sz w:val="16"/>
          <w:szCs w:val="16"/>
        </w:rPr>
        <w:t xml:space="preserve"> 2020 (izplačilo </w:t>
      </w:r>
      <w:r>
        <w:rPr>
          <w:rFonts w:cs="Arial"/>
          <w:sz w:val="16"/>
          <w:szCs w:val="16"/>
        </w:rPr>
        <w:t>5.11.2020</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C706BD" w:rsidRPr="003212AD" w14:paraId="512A96E3" w14:textId="77777777" w:rsidTr="004C44E5">
        <w:trPr>
          <w:trHeight w:val="255"/>
        </w:trPr>
        <w:tc>
          <w:tcPr>
            <w:tcW w:w="861" w:type="dxa"/>
            <w:shd w:val="clear" w:color="auto" w:fill="auto"/>
          </w:tcPr>
          <w:p w14:paraId="47879FB7" w14:textId="77777777" w:rsidR="00C706BD" w:rsidRPr="003212AD" w:rsidRDefault="00C706BD" w:rsidP="004C44E5">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39070007" w14:textId="77777777" w:rsidR="00C706BD" w:rsidRPr="003212AD" w:rsidRDefault="00C706BD" w:rsidP="004C44E5">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5C98F07F"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724F1DD0"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6037A10F"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C706BD" w:rsidRPr="003212AD" w14:paraId="182FD6B6" w14:textId="77777777" w:rsidTr="004C44E5">
        <w:trPr>
          <w:trHeight w:val="255"/>
        </w:trPr>
        <w:tc>
          <w:tcPr>
            <w:tcW w:w="861" w:type="dxa"/>
            <w:shd w:val="clear" w:color="auto" w:fill="auto"/>
          </w:tcPr>
          <w:p w14:paraId="69EB6585" w14:textId="77777777" w:rsidR="00C706BD" w:rsidRPr="003212AD" w:rsidRDefault="00C706BD" w:rsidP="004C44E5">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06A27E1B" w14:textId="77777777" w:rsidR="00C706BD" w:rsidRPr="003212AD" w:rsidRDefault="00C706BD" w:rsidP="004C44E5">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22CC7CAB"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7/2020</w:t>
            </w:r>
          </w:p>
        </w:tc>
        <w:tc>
          <w:tcPr>
            <w:tcW w:w="1243" w:type="dxa"/>
            <w:shd w:val="clear" w:color="auto" w:fill="auto"/>
          </w:tcPr>
          <w:p w14:paraId="19D78211" w14:textId="77777777" w:rsidR="00C706BD" w:rsidRPr="008F4616" w:rsidRDefault="004E6E16" w:rsidP="004C44E5">
            <w:pPr>
              <w:spacing w:line="240" w:lineRule="auto"/>
              <w:jc w:val="center"/>
              <w:rPr>
                <w:rFonts w:cs="Arial"/>
                <w:bCs/>
                <w:sz w:val="16"/>
                <w:szCs w:val="16"/>
                <w:lang w:eastAsia="sl-SI"/>
              </w:rPr>
            </w:pPr>
            <w:r>
              <w:rPr>
                <w:rFonts w:cs="Arial"/>
                <w:bCs/>
                <w:sz w:val="16"/>
                <w:szCs w:val="16"/>
                <w:lang w:eastAsia="sl-SI"/>
              </w:rPr>
              <w:t>75,99</w:t>
            </w:r>
          </w:p>
        </w:tc>
        <w:tc>
          <w:tcPr>
            <w:tcW w:w="1802" w:type="dxa"/>
            <w:shd w:val="clear" w:color="auto" w:fill="auto"/>
          </w:tcPr>
          <w:p w14:paraId="7BA586C3" w14:textId="29FC3B33" w:rsidR="00C706BD" w:rsidRPr="008F4616" w:rsidRDefault="00C706BD" w:rsidP="004C44E5">
            <w:pPr>
              <w:spacing w:line="240" w:lineRule="auto"/>
              <w:jc w:val="center"/>
              <w:rPr>
                <w:rFonts w:cs="Arial"/>
                <w:bCs/>
                <w:sz w:val="16"/>
                <w:szCs w:val="16"/>
                <w:lang w:eastAsia="sl-SI"/>
              </w:rPr>
            </w:pPr>
          </w:p>
        </w:tc>
      </w:tr>
      <w:tr w:rsidR="00C706BD" w:rsidRPr="003212AD" w14:paraId="39AB29A1" w14:textId="77777777" w:rsidTr="004C44E5">
        <w:trPr>
          <w:trHeight w:val="255"/>
        </w:trPr>
        <w:tc>
          <w:tcPr>
            <w:tcW w:w="861" w:type="dxa"/>
            <w:shd w:val="clear" w:color="auto" w:fill="auto"/>
          </w:tcPr>
          <w:p w14:paraId="7E4CBEEF" w14:textId="77777777" w:rsidR="00C706BD" w:rsidRPr="003212AD" w:rsidRDefault="00C706BD" w:rsidP="004C44E5">
            <w:pPr>
              <w:spacing w:line="240" w:lineRule="auto"/>
              <w:rPr>
                <w:rFonts w:cs="Arial"/>
                <w:sz w:val="16"/>
                <w:szCs w:val="16"/>
              </w:rPr>
            </w:pPr>
            <w:r w:rsidRPr="003212AD">
              <w:rPr>
                <w:rFonts w:cs="Arial"/>
                <w:sz w:val="16"/>
                <w:szCs w:val="16"/>
              </w:rPr>
              <w:t>D010</w:t>
            </w:r>
          </w:p>
        </w:tc>
        <w:tc>
          <w:tcPr>
            <w:tcW w:w="3977" w:type="dxa"/>
            <w:shd w:val="clear" w:color="auto" w:fill="auto"/>
          </w:tcPr>
          <w:p w14:paraId="6145C737" w14:textId="77777777" w:rsidR="00C706BD" w:rsidRPr="00B25CF4" w:rsidRDefault="00C706BD" w:rsidP="004C44E5">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4CF87481"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8/2020</w:t>
            </w:r>
          </w:p>
        </w:tc>
        <w:tc>
          <w:tcPr>
            <w:tcW w:w="1243" w:type="dxa"/>
            <w:shd w:val="clear" w:color="auto" w:fill="auto"/>
          </w:tcPr>
          <w:p w14:paraId="729A4570" w14:textId="77777777" w:rsidR="00C706BD" w:rsidRPr="008F4616" w:rsidRDefault="004E6E16" w:rsidP="004C44E5">
            <w:pPr>
              <w:spacing w:line="240" w:lineRule="auto"/>
              <w:jc w:val="center"/>
              <w:rPr>
                <w:rFonts w:cs="Arial"/>
                <w:bCs/>
                <w:sz w:val="16"/>
                <w:szCs w:val="16"/>
                <w:lang w:eastAsia="sl-SI"/>
              </w:rPr>
            </w:pPr>
            <w:r>
              <w:rPr>
                <w:rFonts w:cs="Arial"/>
                <w:bCs/>
                <w:sz w:val="16"/>
                <w:szCs w:val="16"/>
                <w:lang w:eastAsia="sl-SI"/>
              </w:rPr>
              <w:t>61,42</w:t>
            </w:r>
          </w:p>
        </w:tc>
        <w:tc>
          <w:tcPr>
            <w:tcW w:w="1802" w:type="dxa"/>
            <w:shd w:val="clear" w:color="auto" w:fill="auto"/>
          </w:tcPr>
          <w:p w14:paraId="2366CBF5" w14:textId="4C77EB6B" w:rsidR="00C706BD" w:rsidRPr="008F4616" w:rsidRDefault="00C706BD" w:rsidP="004C44E5">
            <w:pPr>
              <w:spacing w:line="240" w:lineRule="auto"/>
              <w:jc w:val="center"/>
              <w:rPr>
                <w:rFonts w:cs="Arial"/>
                <w:bCs/>
                <w:sz w:val="16"/>
                <w:szCs w:val="16"/>
                <w:lang w:eastAsia="sl-SI"/>
              </w:rPr>
            </w:pPr>
          </w:p>
        </w:tc>
      </w:tr>
      <w:tr w:rsidR="00C706BD" w:rsidRPr="003212AD" w14:paraId="699AD5C4" w14:textId="77777777" w:rsidTr="004C44E5">
        <w:trPr>
          <w:trHeight w:val="255"/>
        </w:trPr>
        <w:tc>
          <w:tcPr>
            <w:tcW w:w="861" w:type="dxa"/>
            <w:shd w:val="clear" w:color="auto" w:fill="auto"/>
          </w:tcPr>
          <w:p w14:paraId="7668E518" w14:textId="77777777" w:rsidR="00C706BD" w:rsidRPr="003212AD" w:rsidRDefault="00C706BD" w:rsidP="004C44E5">
            <w:pPr>
              <w:spacing w:line="240" w:lineRule="auto"/>
              <w:rPr>
                <w:rFonts w:cs="Arial"/>
                <w:sz w:val="16"/>
                <w:szCs w:val="16"/>
              </w:rPr>
            </w:pPr>
            <w:r w:rsidRPr="003212AD">
              <w:rPr>
                <w:rFonts w:cs="Arial"/>
                <w:sz w:val="16"/>
                <w:szCs w:val="16"/>
              </w:rPr>
              <w:t>D010</w:t>
            </w:r>
          </w:p>
        </w:tc>
        <w:tc>
          <w:tcPr>
            <w:tcW w:w="3977" w:type="dxa"/>
            <w:shd w:val="clear" w:color="auto" w:fill="auto"/>
          </w:tcPr>
          <w:p w14:paraId="3129C13B" w14:textId="77777777" w:rsidR="00C706BD" w:rsidRPr="00B25CF4" w:rsidRDefault="00C706BD" w:rsidP="004C44E5">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29E6C37C"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9/2020</w:t>
            </w:r>
          </w:p>
        </w:tc>
        <w:tc>
          <w:tcPr>
            <w:tcW w:w="1243" w:type="dxa"/>
            <w:shd w:val="clear" w:color="auto" w:fill="auto"/>
          </w:tcPr>
          <w:p w14:paraId="14E637BA" w14:textId="77777777" w:rsidR="00C706BD" w:rsidRPr="008F4616" w:rsidRDefault="004E6E16" w:rsidP="004C44E5">
            <w:pPr>
              <w:spacing w:line="240" w:lineRule="auto"/>
              <w:jc w:val="center"/>
              <w:rPr>
                <w:rFonts w:cs="Arial"/>
                <w:bCs/>
                <w:sz w:val="16"/>
                <w:szCs w:val="16"/>
                <w:lang w:eastAsia="sl-SI"/>
              </w:rPr>
            </w:pPr>
            <w:r>
              <w:rPr>
                <w:rFonts w:cs="Arial"/>
                <w:bCs/>
                <w:sz w:val="16"/>
                <w:szCs w:val="16"/>
                <w:lang w:eastAsia="sl-SI"/>
              </w:rPr>
              <w:t>79,85</w:t>
            </w:r>
          </w:p>
        </w:tc>
        <w:tc>
          <w:tcPr>
            <w:tcW w:w="1802" w:type="dxa"/>
            <w:shd w:val="clear" w:color="auto" w:fill="auto"/>
          </w:tcPr>
          <w:p w14:paraId="5EF49F94" w14:textId="2F8F442F" w:rsidR="00C706BD" w:rsidRPr="008F4616" w:rsidRDefault="00C706BD" w:rsidP="004C44E5">
            <w:pPr>
              <w:spacing w:line="240" w:lineRule="auto"/>
              <w:jc w:val="center"/>
              <w:rPr>
                <w:rFonts w:cs="Arial"/>
                <w:bCs/>
                <w:sz w:val="16"/>
                <w:szCs w:val="16"/>
                <w:lang w:eastAsia="sl-SI"/>
              </w:rPr>
            </w:pPr>
          </w:p>
        </w:tc>
      </w:tr>
      <w:tr w:rsidR="00C706BD" w:rsidRPr="003212AD" w14:paraId="30C2444E" w14:textId="77777777" w:rsidTr="004C44E5">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7407BAB5" w14:textId="77777777" w:rsidR="00C706BD" w:rsidRPr="003212AD" w:rsidRDefault="00C706BD" w:rsidP="004C44E5">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6792B148" w14:textId="77777777" w:rsidR="00C706BD" w:rsidRPr="00B25CF4" w:rsidRDefault="00C706BD" w:rsidP="004C44E5">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1A7F6FE" w14:textId="77777777" w:rsidR="00C706BD" w:rsidRDefault="00C706BD" w:rsidP="004C44E5">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23BB2DF7" w14:textId="77777777" w:rsidR="00C706BD" w:rsidRPr="00E72ED7" w:rsidRDefault="004E6E16" w:rsidP="004C44E5">
            <w:pPr>
              <w:spacing w:line="240" w:lineRule="auto"/>
              <w:jc w:val="center"/>
              <w:rPr>
                <w:sz w:val="16"/>
                <w:szCs w:val="16"/>
              </w:rPr>
            </w:pPr>
            <w:r>
              <w:rPr>
                <w:sz w:val="16"/>
                <w:szCs w:val="16"/>
              </w:rPr>
              <w:t>217,26</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EDF1F57" w14:textId="26379086" w:rsidR="00C706BD" w:rsidRPr="00E72ED7" w:rsidRDefault="00C706BD" w:rsidP="004C44E5">
            <w:pPr>
              <w:spacing w:line="240" w:lineRule="auto"/>
              <w:jc w:val="center"/>
              <w:rPr>
                <w:rFonts w:cs="Arial"/>
                <w:sz w:val="16"/>
                <w:szCs w:val="16"/>
              </w:rPr>
            </w:pPr>
          </w:p>
        </w:tc>
      </w:tr>
    </w:tbl>
    <w:p w14:paraId="27C33184" w14:textId="77777777" w:rsidR="00C706BD" w:rsidRDefault="00C706BD" w:rsidP="00C706BD">
      <w:pPr>
        <w:spacing w:line="240" w:lineRule="auto"/>
        <w:jc w:val="both"/>
        <w:rPr>
          <w:rFonts w:cs="Arial"/>
          <w:sz w:val="16"/>
          <w:szCs w:val="16"/>
        </w:rPr>
      </w:pPr>
    </w:p>
    <w:p w14:paraId="064F4BE1" w14:textId="77777777" w:rsidR="00C706BD" w:rsidRPr="001D31AD" w:rsidRDefault="00C706BD" w:rsidP="00C706BD">
      <w:pPr>
        <w:spacing w:line="240" w:lineRule="auto"/>
        <w:jc w:val="both"/>
        <w:rPr>
          <w:rFonts w:cs="Arial"/>
          <w:sz w:val="16"/>
          <w:szCs w:val="16"/>
        </w:rPr>
      </w:pPr>
      <w:r w:rsidRPr="001D31AD">
        <w:rPr>
          <w:rFonts w:cs="Arial"/>
          <w:sz w:val="16"/>
          <w:szCs w:val="16"/>
        </w:rPr>
        <w:t>oktober – december 2020</w:t>
      </w:r>
    </w:p>
    <w:p w14:paraId="2B1EAFAF" w14:textId="77777777" w:rsidR="00C706BD" w:rsidRPr="003212AD" w:rsidRDefault="00C706BD" w:rsidP="00C706BD">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januar 2021</w:t>
      </w:r>
      <w:r w:rsidRPr="003212AD">
        <w:rPr>
          <w:rFonts w:cs="Arial"/>
          <w:sz w:val="16"/>
          <w:szCs w:val="16"/>
        </w:rPr>
        <w:t xml:space="preserve"> (izplačilo </w:t>
      </w:r>
      <w:r>
        <w:rPr>
          <w:rFonts w:cs="Arial"/>
          <w:sz w:val="16"/>
          <w:szCs w:val="16"/>
        </w:rPr>
        <w:t>5.2.2021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C706BD" w:rsidRPr="003212AD" w14:paraId="279C22E5" w14:textId="77777777" w:rsidTr="004C44E5">
        <w:trPr>
          <w:trHeight w:val="255"/>
        </w:trPr>
        <w:tc>
          <w:tcPr>
            <w:tcW w:w="861" w:type="dxa"/>
            <w:shd w:val="clear" w:color="auto" w:fill="auto"/>
          </w:tcPr>
          <w:p w14:paraId="5346A836" w14:textId="77777777" w:rsidR="00C706BD" w:rsidRPr="003212AD" w:rsidRDefault="00C706BD" w:rsidP="004C44E5">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58AFFF13" w14:textId="77777777" w:rsidR="00C706BD" w:rsidRPr="003212AD" w:rsidRDefault="00C706BD" w:rsidP="004C44E5">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72D96579"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1916D08A"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1B4B0218"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C706BD" w:rsidRPr="003212AD" w14:paraId="031DBE4A" w14:textId="77777777" w:rsidTr="004C44E5">
        <w:trPr>
          <w:trHeight w:val="255"/>
        </w:trPr>
        <w:tc>
          <w:tcPr>
            <w:tcW w:w="861" w:type="dxa"/>
            <w:shd w:val="clear" w:color="auto" w:fill="auto"/>
          </w:tcPr>
          <w:p w14:paraId="2BF36C4E" w14:textId="77777777" w:rsidR="00C706BD" w:rsidRPr="003212AD" w:rsidRDefault="00C706BD" w:rsidP="004C44E5">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348EC042" w14:textId="77777777" w:rsidR="00C706BD" w:rsidRPr="003212AD" w:rsidRDefault="00C706BD" w:rsidP="004C44E5">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6372683C"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10/2020</w:t>
            </w:r>
          </w:p>
        </w:tc>
        <w:tc>
          <w:tcPr>
            <w:tcW w:w="1243" w:type="dxa"/>
            <w:shd w:val="clear" w:color="auto" w:fill="auto"/>
          </w:tcPr>
          <w:p w14:paraId="3715B1D8" w14:textId="77777777" w:rsidR="00C706BD" w:rsidRPr="008F4616" w:rsidRDefault="004E6E16" w:rsidP="004C44E5">
            <w:pPr>
              <w:spacing w:line="240" w:lineRule="auto"/>
              <w:jc w:val="center"/>
              <w:rPr>
                <w:rFonts w:cs="Arial"/>
                <w:bCs/>
                <w:sz w:val="16"/>
                <w:szCs w:val="16"/>
                <w:lang w:eastAsia="sl-SI"/>
              </w:rPr>
            </w:pPr>
            <w:r>
              <w:rPr>
                <w:rFonts w:cs="Arial"/>
                <w:bCs/>
                <w:sz w:val="16"/>
                <w:szCs w:val="16"/>
                <w:lang w:eastAsia="sl-SI"/>
              </w:rPr>
              <w:t>100,08</w:t>
            </w:r>
          </w:p>
        </w:tc>
        <w:tc>
          <w:tcPr>
            <w:tcW w:w="1802" w:type="dxa"/>
            <w:shd w:val="clear" w:color="auto" w:fill="auto"/>
          </w:tcPr>
          <w:p w14:paraId="56548276" w14:textId="3CB0292A" w:rsidR="00C706BD" w:rsidRPr="008F4616" w:rsidRDefault="00C706BD" w:rsidP="004C44E5">
            <w:pPr>
              <w:spacing w:line="240" w:lineRule="auto"/>
              <w:jc w:val="center"/>
              <w:rPr>
                <w:rFonts w:cs="Arial"/>
                <w:bCs/>
                <w:sz w:val="16"/>
                <w:szCs w:val="16"/>
                <w:lang w:eastAsia="sl-SI"/>
              </w:rPr>
            </w:pPr>
          </w:p>
        </w:tc>
      </w:tr>
      <w:tr w:rsidR="00C706BD" w:rsidRPr="003212AD" w14:paraId="22B3010F" w14:textId="77777777" w:rsidTr="004C44E5">
        <w:trPr>
          <w:trHeight w:val="255"/>
        </w:trPr>
        <w:tc>
          <w:tcPr>
            <w:tcW w:w="861" w:type="dxa"/>
            <w:shd w:val="clear" w:color="auto" w:fill="auto"/>
          </w:tcPr>
          <w:p w14:paraId="2719D30F" w14:textId="77777777" w:rsidR="00C706BD" w:rsidRPr="003212AD" w:rsidRDefault="00C706BD" w:rsidP="004C44E5">
            <w:pPr>
              <w:spacing w:line="240" w:lineRule="auto"/>
              <w:rPr>
                <w:rFonts w:cs="Arial"/>
                <w:sz w:val="16"/>
                <w:szCs w:val="16"/>
              </w:rPr>
            </w:pPr>
            <w:r w:rsidRPr="003212AD">
              <w:rPr>
                <w:rFonts w:cs="Arial"/>
                <w:sz w:val="16"/>
                <w:szCs w:val="16"/>
              </w:rPr>
              <w:t>D010</w:t>
            </w:r>
          </w:p>
        </w:tc>
        <w:tc>
          <w:tcPr>
            <w:tcW w:w="3977" w:type="dxa"/>
            <w:shd w:val="clear" w:color="auto" w:fill="auto"/>
          </w:tcPr>
          <w:p w14:paraId="24C2A671" w14:textId="77777777" w:rsidR="00C706BD" w:rsidRPr="00B25CF4" w:rsidRDefault="00C706BD" w:rsidP="004C44E5">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5A780C2C"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11/2020</w:t>
            </w:r>
          </w:p>
        </w:tc>
        <w:tc>
          <w:tcPr>
            <w:tcW w:w="1243" w:type="dxa"/>
            <w:shd w:val="clear" w:color="auto" w:fill="auto"/>
          </w:tcPr>
          <w:p w14:paraId="4A77ECFE" w14:textId="77777777" w:rsidR="00C706BD" w:rsidRPr="008F4616" w:rsidRDefault="004E6E16" w:rsidP="004C44E5">
            <w:pPr>
              <w:spacing w:line="240" w:lineRule="auto"/>
              <w:jc w:val="center"/>
              <w:rPr>
                <w:rFonts w:cs="Arial"/>
                <w:bCs/>
                <w:sz w:val="16"/>
                <w:szCs w:val="16"/>
                <w:lang w:eastAsia="sl-SI"/>
              </w:rPr>
            </w:pPr>
            <w:r>
              <w:rPr>
                <w:rFonts w:cs="Arial"/>
                <w:bCs/>
                <w:sz w:val="16"/>
                <w:szCs w:val="16"/>
                <w:lang w:eastAsia="sl-SI"/>
              </w:rPr>
              <w:t>130,58</w:t>
            </w:r>
          </w:p>
        </w:tc>
        <w:tc>
          <w:tcPr>
            <w:tcW w:w="1802" w:type="dxa"/>
            <w:shd w:val="clear" w:color="auto" w:fill="auto"/>
          </w:tcPr>
          <w:p w14:paraId="75CBB386" w14:textId="4D280AD8" w:rsidR="00C706BD" w:rsidRPr="008F4616" w:rsidRDefault="00C706BD" w:rsidP="004C44E5">
            <w:pPr>
              <w:spacing w:line="240" w:lineRule="auto"/>
              <w:jc w:val="center"/>
              <w:rPr>
                <w:rFonts w:cs="Arial"/>
                <w:bCs/>
                <w:sz w:val="16"/>
                <w:szCs w:val="16"/>
                <w:lang w:eastAsia="sl-SI"/>
              </w:rPr>
            </w:pPr>
          </w:p>
        </w:tc>
      </w:tr>
      <w:tr w:rsidR="00C706BD" w:rsidRPr="003212AD" w14:paraId="53C3ECED" w14:textId="77777777" w:rsidTr="004C44E5">
        <w:trPr>
          <w:trHeight w:val="255"/>
        </w:trPr>
        <w:tc>
          <w:tcPr>
            <w:tcW w:w="861" w:type="dxa"/>
            <w:shd w:val="clear" w:color="auto" w:fill="auto"/>
          </w:tcPr>
          <w:p w14:paraId="483C6D26" w14:textId="77777777" w:rsidR="00C706BD" w:rsidRPr="003212AD" w:rsidRDefault="00C706BD" w:rsidP="004C44E5">
            <w:pPr>
              <w:spacing w:line="240" w:lineRule="auto"/>
              <w:rPr>
                <w:rFonts w:cs="Arial"/>
                <w:sz w:val="16"/>
                <w:szCs w:val="16"/>
              </w:rPr>
            </w:pPr>
            <w:r w:rsidRPr="003212AD">
              <w:rPr>
                <w:rFonts w:cs="Arial"/>
                <w:sz w:val="16"/>
                <w:szCs w:val="16"/>
              </w:rPr>
              <w:t>D010</w:t>
            </w:r>
          </w:p>
        </w:tc>
        <w:tc>
          <w:tcPr>
            <w:tcW w:w="3977" w:type="dxa"/>
            <w:shd w:val="clear" w:color="auto" w:fill="auto"/>
          </w:tcPr>
          <w:p w14:paraId="51341655" w14:textId="77777777" w:rsidR="00C706BD" w:rsidRPr="00B25CF4" w:rsidRDefault="00C706BD" w:rsidP="004C44E5">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56499850"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12/2020</w:t>
            </w:r>
          </w:p>
        </w:tc>
        <w:tc>
          <w:tcPr>
            <w:tcW w:w="1243" w:type="dxa"/>
            <w:shd w:val="clear" w:color="auto" w:fill="auto"/>
          </w:tcPr>
          <w:p w14:paraId="6065224E" w14:textId="77777777" w:rsidR="00C706BD" w:rsidRPr="008F4616" w:rsidRDefault="004E6E16" w:rsidP="004C44E5">
            <w:pPr>
              <w:spacing w:line="240" w:lineRule="auto"/>
              <w:jc w:val="center"/>
              <w:rPr>
                <w:rFonts w:cs="Arial"/>
                <w:bCs/>
                <w:sz w:val="16"/>
                <w:szCs w:val="16"/>
                <w:lang w:eastAsia="sl-SI"/>
              </w:rPr>
            </w:pPr>
            <w:r>
              <w:rPr>
                <w:rFonts w:cs="Arial"/>
                <w:bCs/>
                <w:sz w:val="16"/>
                <w:szCs w:val="16"/>
                <w:lang w:eastAsia="sl-SI"/>
              </w:rPr>
              <w:t>128,33</w:t>
            </w:r>
          </w:p>
        </w:tc>
        <w:tc>
          <w:tcPr>
            <w:tcW w:w="1802" w:type="dxa"/>
            <w:shd w:val="clear" w:color="auto" w:fill="auto"/>
          </w:tcPr>
          <w:p w14:paraId="22E20419" w14:textId="1434F177" w:rsidR="00C706BD" w:rsidRPr="008F4616" w:rsidRDefault="00C706BD" w:rsidP="004C44E5">
            <w:pPr>
              <w:spacing w:line="240" w:lineRule="auto"/>
              <w:jc w:val="center"/>
              <w:rPr>
                <w:rFonts w:cs="Arial"/>
                <w:bCs/>
                <w:sz w:val="16"/>
                <w:szCs w:val="16"/>
                <w:lang w:eastAsia="sl-SI"/>
              </w:rPr>
            </w:pPr>
          </w:p>
        </w:tc>
      </w:tr>
      <w:tr w:rsidR="00C706BD" w:rsidRPr="003212AD" w14:paraId="1F778957" w14:textId="77777777" w:rsidTr="004C44E5">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1E6522A1" w14:textId="77777777" w:rsidR="00C706BD" w:rsidRPr="003212AD" w:rsidRDefault="00C706BD" w:rsidP="004C44E5">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28EE4EDC" w14:textId="77777777" w:rsidR="00C706BD" w:rsidRPr="00B25CF4" w:rsidRDefault="00C706BD" w:rsidP="004C44E5">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95415A1" w14:textId="77777777" w:rsidR="00C706BD" w:rsidRDefault="00C706BD" w:rsidP="004C44E5">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09CE94D0" w14:textId="77777777" w:rsidR="00C706BD" w:rsidRPr="00951E41" w:rsidRDefault="004E6E16" w:rsidP="004C44E5">
            <w:pPr>
              <w:spacing w:line="240" w:lineRule="auto"/>
              <w:jc w:val="center"/>
              <w:rPr>
                <w:sz w:val="16"/>
                <w:szCs w:val="16"/>
              </w:rPr>
            </w:pPr>
            <w:r>
              <w:rPr>
                <w:sz w:val="16"/>
                <w:szCs w:val="16"/>
              </w:rPr>
              <w:t>358,99</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52FA270" w14:textId="4E201269" w:rsidR="00C706BD" w:rsidRPr="00951E41" w:rsidRDefault="00C706BD" w:rsidP="004C44E5">
            <w:pPr>
              <w:spacing w:line="240" w:lineRule="auto"/>
              <w:jc w:val="center"/>
              <w:rPr>
                <w:sz w:val="16"/>
                <w:szCs w:val="16"/>
              </w:rPr>
            </w:pPr>
          </w:p>
        </w:tc>
      </w:tr>
    </w:tbl>
    <w:p w14:paraId="47DCA29A" w14:textId="77777777" w:rsidR="00C706BD" w:rsidRDefault="00C706BD" w:rsidP="00C706BD">
      <w:pPr>
        <w:spacing w:line="240" w:lineRule="auto"/>
        <w:jc w:val="both"/>
        <w:rPr>
          <w:rFonts w:cs="Arial"/>
          <w:sz w:val="16"/>
          <w:szCs w:val="16"/>
        </w:rPr>
      </w:pPr>
    </w:p>
    <w:p w14:paraId="7656B92C" w14:textId="77777777" w:rsidR="00C706BD" w:rsidRPr="00CB12ED" w:rsidRDefault="00C706BD" w:rsidP="00C706BD">
      <w:pPr>
        <w:spacing w:line="240" w:lineRule="auto"/>
        <w:jc w:val="both"/>
        <w:rPr>
          <w:rFonts w:cs="Arial"/>
          <w:sz w:val="16"/>
          <w:szCs w:val="16"/>
        </w:rPr>
      </w:pPr>
      <w:r w:rsidRPr="00CB12ED">
        <w:rPr>
          <w:rFonts w:cs="Arial"/>
          <w:sz w:val="16"/>
          <w:szCs w:val="16"/>
        </w:rPr>
        <w:t>januar 2021</w:t>
      </w:r>
    </w:p>
    <w:p w14:paraId="780AB4E8" w14:textId="77777777" w:rsidR="00C706BD" w:rsidRPr="003212AD" w:rsidRDefault="00C706BD" w:rsidP="00C706BD">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februar 2021</w:t>
      </w:r>
      <w:r w:rsidRPr="003212AD">
        <w:rPr>
          <w:rFonts w:cs="Arial"/>
          <w:sz w:val="16"/>
          <w:szCs w:val="16"/>
        </w:rPr>
        <w:t xml:space="preserve"> (izplačilo </w:t>
      </w:r>
      <w:r>
        <w:rPr>
          <w:rFonts w:cs="Arial"/>
          <w:sz w:val="16"/>
          <w:szCs w:val="16"/>
        </w:rPr>
        <w:t>5.3.2021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C706BD" w:rsidRPr="003212AD" w14:paraId="0E4BFA2B" w14:textId="77777777" w:rsidTr="004C44E5">
        <w:trPr>
          <w:trHeight w:val="255"/>
        </w:trPr>
        <w:tc>
          <w:tcPr>
            <w:tcW w:w="861" w:type="dxa"/>
            <w:shd w:val="clear" w:color="auto" w:fill="auto"/>
          </w:tcPr>
          <w:p w14:paraId="4DCB2616" w14:textId="77777777" w:rsidR="00C706BD" w:rsidRPr="003212AD" w:rsidRDefault="00C706BD" w:rsidP="004C44E5">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0580F2F0" w14:textId="77777777" w:rsidR="00C706BD" w:rsidRPr="003212AD" w:rsidRDefault="00C706BD" w:rsidP="004C44E5">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3EF4859A"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45B6496D"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7D2BA453"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C706BD" w:rsidRPr="00E25E20" w14:paraId="01709309" w14:textId="77777777" w:rsidTr="004C44E5">
        <w:trPr>
          <w:trHeight w:val="255"/>
        </w:trPr>
        <w:tc>
          <w:tcPr>
            <w:tcW w:w="861" w:type="dxa"/>
            <w:shd w:val="clear" w:color="auto" w:fill="auto"/>
          </w:tcPr>
          <w:p w14:paraId="13C8FA66" w14:textId="77777777" w:rsidR="00C706BD" w:rsidRPr="00E25E20" w:rsidRDefault="00C706BD" w:rsidP="004C44E5">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203AC611" w14:textId="77777777" w:rsidR="00C706BD" w:rsidRPr="00E25E20" w:rsidRDefault="00C706BD" w:rsidP="004C44E5">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09CD37B2" w14:textId="77777777" w:rsidR="00C706BD" w:rsidRPr="00E25E20" w:rsidRDefault="00C706BD" w:rsidP="004C44E5">
            <w:pPr>
              <w:spacing w:line="240" w:lineRule="auto"/>
              <w:jc w:val="center"/>
              <w:rPr>
                <w:rFonts w:cs="Arial"/>
                <w:bCs/>
                <w:sz w:val="16"/>
                <w:szCs w:val="16"/>
                <w:lang w:eastAsia="sl-SI"/>
              </w:rPr>
            </w:pPr>
            <w:r w:rsidRPr="00E25E20">
              <w:rPr>
                <w:rFonts w:cs="Arial"/>
                <w:bCs/>
                <w:sz w:val="16"/>
                <w:szCs w:val="16"/>
                <w:lang w:eastAsia="sl-SI"/>
              </w:rPr>
              <w:t>1/2021</w:t>
            </w:r>
          </w:p>
        </w:tc>
        <w:tc>
          <w:tcPr>
            <w:tcW w:w="1243" w:type="dxa"/>
            <w:shd w:val="clear" w:color="auto" w:fill="auto"/>
          </w:tcPr>
          <w:p w14:paraId="20DE6003" w14:textId="77777777" w:rsidR="00C706BD" w:rsidRPr="009F3DE6" w:rsidRDefault="004E6E16" w:rsidP="004C44E5">
            <w:pPr>
              <w:spacing w:line="240" w:lineRule="auto"/>
              <w:jc w:val="center"/>
              <w:rPr>
                <w:rFonts w:cs="Arial"/>
                <w:bCs/>
                <w:sz w:val="16"/>
                <w:szCs w:val="16"/>
                <w:lang w:eastAsia="sl-SI"/>
              </w:rPr>
            </w:pPr>
            <w:r>
              <w:rPr>
                <w:rFonts w:cs="Arial"/>
                <w:bCs/>
                <w:sz w:val="16"/>
                <w:szCs w:val="16"/>
                <w:lang w:eastAsia="sl-SI"/>
              </w:rPr>
              <w:t>126,46</w:t>
            </w:r>
          </w:p>
        </w:tc>
        <w:tc>
          <w:tcPr>
            <w:tcW w:w="1802" w:type="dxa"/>
            <w:shd w:val="clear" w:color="auto" w:fill="auto"/>
          </w:tcPr>
          <w:p w14:paraId="0E161D59" w14:textId="3F6F181E" w:rsidR="00C706BD" w:rsidRPr="009F3DE6" w:rsidRDefault="00C706BD" w:rsidP="004C44E5">
            <w:pPr>
              <w:spacing w:line="240" w:lineRule="auto"/>
              <w:jc w:val="center"/>
              <w:rPr>
                <w:rFonts w:cs="Arial"/>
                <w:bCs/>
                <w:sz w:val="16"/>
                <w:szCs w:val="16"/>
                <w:lang w:eastAsia="sl-SI"/>
              </w:rPr>
            </w:pPr>
          </w:p>
        </w:tc>
      </w:tr>
    </w:tbl>
    <w:p w14:paraId="56C5807B" w14:textId="77777777" w:rsidR="00C706BD" w:rsidRDefault="00C706BD" w:rsidP="00C706BD">
      <w:pPr>
        <w:autoSpaceDE w:val="0"/>
        <w:autoSpaceDN w:val="0"/>
        <w:adjustRightInd w:val="0"/>
        <w:spacing w:line="240" w:lineRule="auto"/>
        <w:ind w:left="284"/>
        <w:rPr>
          <w:rFonts w:cs="Arial"/>
          <w:b/>
          <w:bCs/>
          <w:szCs w:val="20"/>
          <w:lang w:eastAsia="sl-SI"/>
        </w:rPr>
      </w:pPr>
    </w:p>
    <w:p w14:paraId="71DEE212" w14:textId="77777777" w:rsidR="00C706BD" w:rsidRPr="00CB12ED" w:rsidRDefault="00C706BD" w:rsidP="00C706BD">
      <w:pPr>
        <w:spacing w:line="240" w:lineRule="auto"/>
        <w:jc w:val="both"/>
        <w:rPr>
          <w:rFonts w:cs="Arial"/>
          <w:sz w:val="16"/>
          <w:szCs w:val="16"/>
        </w:rPr>
      </w:pPr>
      <w:r>
        <w:rPr>
          <w:rFonts w:cs="Arial"/>
          <w:sz w:val="16"/>
          <w:szCs w:val="16"/>
        </w:rPr>
        <w:t>februar</w:t>
      </w:r>
      <w:r w:rsidRPr="00CB12ED">
        <w:rPr>
          <w:rFonts w:cs="Arial"/>
          <w:sz w:val="16"/>
          <w:szCs w:val="16"/>
        </w:rPr>
        <w:t xml:space="preserve"> 2021</w:t>
      </w:r>
    </w:p>
    <w:p w14:paraId="0E93CDB8" w14:textId="77777777" w:rsidR="00C706BD" w:rsidRPr="003212AD" w:rsidRDefault="00C706BD" w:rsidP="00C706BD">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marec 2021</w:t>
      </w:r>
      <w:r w:rsidRPr="003212AD">
        <w:rPr>
          <w:rFonts w:cs="Arial"/>
          <w:sz w:val="16"/>
          <w:szCs w:val="16"/>
        </w:rPr>
        <w:t xml:space="preserve"> (izplačilo </w:t>
      </w:r>
      <w:r>
        <w:rPr>
          <w:rFonts w:cs="Arial"/>
          <w:sz w:val="16"/>
          <w:szCs w:val="16"/>
        </w:rPr>
        <w:t>1.4.2021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C706BD" w:rsidRPr="003212AD" w14:paraId="23A692B3" w14:textId="77777777" w:rsidTr="004C44E5">
        <w:trPr>
          <w:trHeight w:val="255"/>
        </w:trPr>
        <w:tc>
          <w:tcPr>
            <w:tcW w:w="861" w:type="dxa"/>
            <w:shd w:val="clear" w:color="auto" w:fill="auto"/>
          </w:tcPr>
          <w:p w14:paraId="5747C503" w14:textId="77777777" w:rsidR="00C706BD" w:rsidRPr="003212AD" w:rsidRDefault="00C706BD" w:rsidP="004C44E5">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775DF4A1" w14:textId="77777777" w:rsidR="00C706BD" w:rsidRPr="003212AD" w:rsidRDefault="00C706BD" w:rsidP="004C44E5">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6A7EBDF2"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1B49D7B0"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7AE44E8E"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C706BD" w:rsidRPr="00E25E20" w14:paraId="19A5BD06" w14:textId="77777777" w:rsidTr="004C44E5">
        <w:trPr>
          <w:trHeight w:val="255"/>
        </w:trPr>
        <w:tc>
          <w:tcPr>
            <w:tcW w:w="861" w:type="dxa"/>
            <w:shd w:val="clear" w:color="auto" w:fill="auto"/>
          </w:tcPr>
          <w:p w14:paraId="4856B345" w14:textId="77777777" w:rsidR="00C706BD" w:rsidRPr="00E25E20" w:rsidRDefault="00C706BD" w:rsidP="004C44E5">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41283A87" w14:textId="77777777" w:rsidR="00C706BD" w:rsidRPr="00E25E20" w:rsidRDefault="00C706BD" w:rsidP="004C44E5">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3F5A2C6D" w14:textId="77777777" w:rsidR="00C706BD" w:rsidRPr="00E25E20" w:rsidRDefault="00C706BD" w:rsidP="004C44E5">
            <w:pPr>
              <w:spacing w:line="240" w:lineRule="auto"/>
              <w:jc w:val="center"/>
              <w:rPr>
                <w:rFonts w:cs="Arial"/>
                <w:bCs/>
                <w:sz w:val="16"/>
                <w:szCs w:val="16"/>
                <w:lang w:eastAsia="sl-SI"/>
              </w:rPr>
            </w:pPr>
            <w:r>
              <w:rPr>
                <w:rFonts w:cs="Arial"/>
                <w:bCs/>
                <w:sz w:val="16"/>
                <w:szCs w:val="16"/>
                <w:lang w:eastAsia="sl-SI"/>
              </w:rPr>
              <w:t>2</w:t>
            </w:r>
            <w:r w:rsidRPr="00E25E20">
              <w:rPr>
                <w:rFonts w:cs="Arial"/>
                <w:bCs/>
                <w:sz w:val="16"/>
                <w:szCs w:val="16"/>
                <w:lang w:eastAsia="sl-SI"/>
              </w:rPr>
              <w:t>/2021</w:t>
            </w:r>
          </w:p>
        </w:tc>
        <w:tc>
          <w:tcPr>
            <w:tcW w:w="1243" w:type="dxa"/>
            <w:shd w:val="clear" w:color="auto" w:fill="auto"/>
          </w:tcPr>
          <w:p w14:paraId="01673435" w14:textId="77777777" w:rsidR="00C706BD" w:rsidRPr="009F3DE6" w:rsidRDefault="004E6E16" w:rsidP="004C44E5">
            <w:pPr>
              <w:spacing w:line="240" w:lineRule="auto"/>
              <w:jc w:val="center"/>
              <w:rPr>
                <w:rFonts w:cs="Arial"/>
                <w:bCs/>
                <w:sz w:val="16"/>
                <w:szCs w:val="16"/>
                <w:lang w:eastAsia="sl-SI"/>
              </w:rPr>
            </w:pPr>
            <w:r>
              <w:rPr>
                <w:rFonts w:cs="Arial"/>
                <w:bCs/>
                <w:sz w:val="16"/>
                <w:szCs w:val="16"/>
                <w:lang w:eastAsia="sl-SI"/>
              </w:rPr>
              <w:t>54,01</w:t>
            </w:r>
          </w:p>
        </w:tc>
        <w:tc>
          <w:tcPr>
            <w:tcW w:w="1802" w:type="dxa"/>
            <w:shd w:val="clear" w:color="auto" w:fill="auto"/>
          </w:tcPr>
          <w:p w14:paraId="6F4A8A3A" w14:textId="23FD05CD" w:rsidR="00C706BD" w:rsidRPr="009F3DE6" w:rsidRDefault="00C706BD" w:rsidP="004C44E5">
            <w:pPr>
              <w:spacing w:line="240" w:lineRule="auto"/>
              <w:jc w:val="center"/>
              <w:rPr>
                <w:rFonts w:cs="Arial"/>
                <w:bCs/>
                <w:sz w:val="16"/>
                <w:szCs w:val="16"/>
                <w:lang w:eastAsia="sl-SI"/>
              </w:rPr>
            </w:pPr>
          </w:p>
        </w:tc>
      </w:tr>
    </w:tbl>
    <w:p w14:paraId="0651480E" w14:textId="77777777" w:rsidR="00C706BD" w:rsidRDefault="00C706BD" w:rsidP="00C706BD">
      <w:pPr>
        <w:autoSpaceDE w:val="0"/>
        <w:autoSpaceDN w:val="0"/>
        <w:adjustRightInd w:val="0"/>
        <w:spacing w:line="240" w:lineRule="auto"/>
        <w:ind w:left="284"/>
        <w:rPr>
          <w:rFonts w:cs="Arial"/>
          <w:b/>
          <w:bCs/>
          <w:szCs w:val="20"/>
          <w:lang w:eastAsia="sl-SI"/>
        </w:rPr>
      </w:pPr>
    </w:p>
    <w:p w14:paraId="7745EF63" w14:textId="77777777" w:rsidR="00C706BD" w:rsidRPr="00CB12ED" w:rsidRDefault="00C706BD" w:rsidP="00C706BD">
      <w:pPr>
        <w:spacing w:line="240" w:lineRule="auto"/>
        <w:jc w:val="both"/>
        <w:rPr>
          <w:rFonts w:cs="Arial"/>
          <w:sz w:val="16"/>
          <w:szCs w:val="16"/>
        </w:rPr>
      </w:pPr>
      <w:r>
        <w:rPr>
          <w:rFonts w:cs="Arial"/>
          <w:sz w:val="16"/>
          <w:szCs w:val="16"/>
        </w:rPr>
        <w:t>marec</w:t>
      </w:r>
      <w:r w:rsidRPr="00CB12ED">
        <w:rPr>
          <w:rFonts w:cs="Arial"/>
          <w:sz w:val="16"/>
          <w:szCs w:val="16"/>
        </w:rPr>
        <w:t xml:space="preserve"> 2021</w:t>
      </w:r>
    </w:p>
    <w:p w14:paraId="50FDB2E8" w14:textId="77777777" w:rsidR="00C706BD" w:rsidRPr="003212AD" w:rsidRDefault="00C706BD" w:rsidP="00C706BD">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april 2021</w:t>
      </w:r>
      <w:r w:rsidRPr="003212AD">
        <w:rPr>
          <w:rFonts w:cs="Arial"/>
          <w:sz w:val="16"/>
          <w:szCs w:val="16"/>
        </w:rPr>
        <w:t xml:space="preserve"> (izplačilo </w:t>
      </w:r>
      <w:r>
        <w:rPr>
          <w:rFonts w:cs="Arial"/>
          <w:sz w:val="16"/>
          <w:szCs w:val="16"/>
        </w:rPr>
        <w:t>5.5.2021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C706BD" w:rsidRPr="003212AD" w14:paraId="1E525482" w14:textId="77777777" w:rsidTr="004C44E5">
        <w:trPr>
          <w:trHeight w:val="255"/>
        </w:trPr>
        <w:tc>
          <w:tcPr>
            <w:tcW w:w="861" w:type="dxa"/>
            <w:shd w:val="clear" w:color="auto" w:fill="auto"/>
          </w:tcPr>
          <w:p w14:paraId="2FC5578F" w14:textId="77777777" w:rsidR="00C706BD" w:rsidRPr="003212AD" w:rsidRDefault="00C706BD" w:rsidP="004C44E5">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40BCC44B" w14:textId="77777777" w:rsidR="00C706BD" w:rsidRPr="003212AD" w:rsidRDefault="00C706BD" w:rsidP="004C44E5">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24C345B1"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725565F9"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5135F705" w14:textId="77777777" w:rsidR="00C706BD" w:rsidRPr="003212AD" w:rsidRDefault="00C706BD" w:rsidP="004C44E5">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C706BD" w:rsidRPr="00E25E20" w14:paraId="6F36C4A3" w14:textId="77777777" w:rsidTr="004C44E5">
        <w:trPr>
          <w:trHeight w:val="255"/>
        </w:trPr>
        <w:tc>
          <w:tcPr>
            <w:tcW w:w="861" w:type="dxa"/>
            <w:shd w:val="clear" w:color="auto" w:fill="auto"/>
          </w:tcPr>
          <w:p w14:paraId="5780C2F6" w14:textId="77777777" w:rsidR="00C706BD" w:rsidRPr="00E25E20" w:rsidRDefault="00C706BD" w:rsidP="004C44E5">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01C43901" w14:textId="77777777" w:rsidR="00C706BD" w:rsidRPr="00E25E20" w:rsidRDefault="00C706BD" w:rsidP="004C44E5">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5FCB8279" w14:textId="77777777" w:rsidR="00C706BD" w:rsidRPr="00E25E20" w:rsidRDefault="00C706BD" w:rsidP="004C44E5">
            <w:pPr>
              <w:spacing w:line="240" w:lineRule="auto"/>
              <w:jc w:val="center"/>
              <w:rPr>
                <w:rFonts w:cs="Arial"/>
                <w:bCs/>
                <w:sz w:val="16"/>
                <w:szCs w:val="16"/>
                <w:lang w:eastAsia="sl-SI"/>
              </w:rPr>
            </w:pPr>
            <w:r>
              <w:rPr>
                <w:rFonts w:cs="Arial"/>
                <w:bCs/>
                <w:sz w:val="16"/>
                <w:szCs w:val="16"/>
                <w:lang w:eastAsia="sl-SI"/>
              </w:rPr>
              <w:t>3</w:t>
            </w:r>
            <w:r w:rsidRPr="00E25E20">
              <w:rPr>
                <w:rFonts w:cs="Arial"/>
                <w:bCs/>
                <w:sz w:val="16"/>
                <w:szCs w:val="16"/>
                <w:lang w:eastAsia="sl-SI"/>
              </w:rPr>
              <w:t>/2021</w:t>
            </w:r>
          </w:p>
        </w:tc>
        <w:tc>
          <w:tcPr>
            <w:tcW w:w="1243" w:type="dxa"/>
            <w:shd w:val="clear" w:color="auto" w:fill="auto"/>
          </w:tcPr>
          <w:p w14:paraId="1D59551F" w14:textId="77777777" w:rsidR="00C706BD" w:rsidRPr="009F3DE6" w:rsidRDefault="004E6E16" w:rsidP="004C44E5">
            <w:pPr>
              <w:spacing w:line="240" w:lineRule="auto"/>
              <w:jc w:val="center"/>
              <w:rPr>
                <w:rFonts w:cs="Arial"/>
                <w:bCs/>
                <w:sz w:val="16"/>
                <w:szCs w:val="16"/>
                <w:lang w:eastAsia="sl-SI"/>
              </w:rPr>
            </w:pPr>
            <w:r>
              <w:rPr>
                <w:rFonts w:cs="Arial"/>
                <w:bCs/>
                <w:sz w:val="16"/>
                <w:szCs w:val="16"/>
                <w:lang w:eastAsia="sl-SI"/>
              </w:rPr>
              <w:t>145,05</w:t>
            </w:r>
          </w:p>
        </w:tc>
        <w:tc>
          <w:tcPr>
            <w:tcW w:w="1802" w:type="dxa"/>
            <w:shd w:val="clear" w:color="auto" w:fill="auto"/>
          </w:tcPr>
          <w:p w14:paraId="072345BB" w14:textId="3CD44737" w:rsidR="00C706BD" w:rsidRPr="009F3DE6" w:rsidRDefault="00C706BD" w:rsidP="004C44E5">
            <w:pPr>
              <w:spacing w:line="240" w:lineRule="auto"/>
              <w:jc w:val="center"/>
              <w:rPr>
                <w:rFonts w:cs="Arial"/>
                <w:bCs/>
                <w:sz w:val="16"/>
                <w:szCs w:val="16"/>
                <w:lang w:eastAsia="sl-SI"/>
              </w:rPr>
            </w:pPr>
          </w:p>
        </w:tc>
      </w:tr>
    </w:tbl>
    <w:p w14:paraId="232299C7" w14:textId="77777777" w:rsidR="00C706BD" w:rsidRDefault="00C706BD" w:rsidP="00C706BD">
      <w:pPr>
        <w:autoSpaceDE w:val="0"/>
        <w:autoSpaceDN w:val="0"/>
        <w:adjustRightInd w:val="0"/>
        <w:spacing w:line="240" w:lineRule="auto"/>
        <w:ind w:left="284"/>
        <w:rPr>
          <w:rFonts w:cs="Arial"/>
          <w:b/>
          <w:bCs/>
          <w:szCs w:val="20"/>
          <w:lang w:eastAsia="sl-SI"/>
        </w:rPr>
      </w:pPr>
    </w:p>
    <w:p w14:paraId="017224D0" w14:textId="77777777" w:rsidR="003A627F" w:rsidRDefault="003A627F" w:rsidP="003A627F">
      <w:pPr>
        <w:autoSpaceDE w:val="0"/>
        <w:autoSpaceDN w:val="0"/>
        <w:adjustRightInd w:val="0"/>
        <w:spacing w:line="240" w:lineRule="auto"/>
        <w:jc w:val="both"/>
        <w:rPr>
          <w:rFonts w:cs="Arial"/>
          <w:szCs w:val="20"/>
          <w:lang w:eastAsia="sl-SI"/>
        </w:rPr>
      </w:pPr>
      <w:r>
        <w:rPr>
          <w:rFonts w:cs="Arial"/>
          <w:szCs w:val="20"/>
          <w:lang w:eastAsia="sl-SI"/>
        </w:rPr>
        <w:t>J</w:t>
      </w:r>
      <w:r w:rsidR="00C706BD">
        <w:rPr>
          <w:rFonts w:cs="Arial"/>
          <w:szCs w:val="20"/>
          <w:lang w:eastAsia="sl-SI"/>
        </w:rPr>
        <w:t>avna uslužbenka</w:t>
      </w:r>
      <w:r>
        <w:rPr>
          <w:rFonts w:cs="Arial"/>
          <w:szCs w:val="20"/>
          <w:lang w:eastAsia="sl-SI"/>
        </w:rPr>
        <w:t xml:space="preserve"> je</w:t>
      </w:r>
      <w:r w:rsidR="00C706BD">
        <w:rPr>
          <w:rFonts w:cs="Arial"/>
          <w:szCs w:val="20"/>
          <w:lang w:eastAsia="sl-SI"/>
        </w:rPr>
        <w:t xml:space="preserve"> dne 12. 2. 2021 prejela letno obvestilo o ocenjevanju javne uslužbenke za določitev dela plače za RDU za leto 2020</w:t>
      </w:r>
      <w:r>
        <w:rPr>
          <w:rFonts w:cs="Arial"/>
          <w:szCs w:val="20"/>
          <w:lang w:eastAsia="sl-SI"/>
        </w:rPr>
        <w:t>.</w:t>
      </w:r>
    </w:p>
    <w:p w14:paraId="12FAF7E9" w14:textId="77777777" w:rsidR="003A627F" w:rsidRDefault="003A627F" w:rsidP="003A627F">
      <w:pPr>
        <w:autoSpaceDE w:val="0"/>
        <w:autoSpaceDN w:val="0"/>
        <w:adjustRightInd w:val="0"/>
        <w:spacing w:line="240" w:lineRule="auto"/>
        <w:jc w:val="both"/>
        <w:rPr>
          <w:rFonts w:cs="Arial"/>
          <w:szCs w:val="20"/>
          <w:lang w:eastAsia="sl-SI"/>
        </w:rPr>
      </w:pPr>
    </w:p>
    <w:p w14:paraId="41056FE6" w14:textId="77777777" w:rsidR="00C706BD" w:rsidRPr="00FD66C8" w:rsidRDefault="003A627F" w:rsidP="003A627F">
      <w:pPr>
        <w:autoSpaceDE w:val="0"/>
        <w:autoSpaceDN w:val="0"/>
        <w:adjustRightInd w:val="0"/>
        <w:spacing w:line="240" w:lineRule="auto"/>
        <w:jc w:val="both"/>
        <w:rPr>
          <w:rFonts w:cs="Arial"/>
          <w:bCs/>
          <w:szCs w:val="20"/>
          <w:lang w:eastAsia="sl-SI"/>
        </w:rPr>
      </w:pPr>
      <w:r>
        <w:rPr>
          <w:rFonts w:cs="Arial"/>
          <w:szCs w:val="20"/>
          <w:lang w:eastAsia="sl-SI"/>
        </w:rPr>
        <w:t>T</w:t>
      </w:r>
      <w:r w:rsidR="00C706BD" w:rsidRPr="00C210BE">
        <w:rPr>
          <w:rFonts w:cs="Arial"/>
          <w:szCs w:val="20"/>
          <w:lang w:eastAsia="sl-SI"/>
        </w:rPr>
        <w:t>očke RDU javne uslužben</w:t>
      </w:r>
      <w:r w:rsidR="00C706BD">
        <w:rPr>
          <w:rFonts w:cs="Arial"/>
          <w:szCs w:val="20"/>
          <w:lang w:eastAsia="sl-SI"/>
        </w:rPr>
        <w:t>ke</w:t>
      </w:r>
      <w:r w:rsidR="00C706BD" w:rsidRPr="00C210BE">
        <w:rPr>
          <w:rFonts w:cs="Arial"/>
          <w:szCs w:val="20"/>
          <w:lang w:eastAsia="sl-SI"/>
        </w:rPr>
        <w:t xml:space="preserve"> za </w:t>
      </w:r>
      <w:r w:rsidR="00C706BD">
        <w:rPr>
          <w:rFonts w:cs="Arial"/>
          <w:szCs w:val="20"/>
          <w:lang w:eastAsia="sl-SI"/>
        </w:rPr>
        <w:t>tretje in četrto trimesečje</w:t>
      </w:r>
      <w:r w:rsidR="00C706BD" w:rsidRPr="00C210BE">
        <w:rPr>
          <w:rFonts w:cs="Arial"/>
          <w:szCs w:val="20"/>
          <w:lang w:eastAsia="sl-SI"/>
        </w:rPr>
        <w:t xml:space="preserve"> 2020</w:t>
      </w:r>
      <w:r w:rsidR="00C706BD">
        <w:rPr>
          <w:rFonts w:cs="Arial"/>
          <w:szCs w:val="20"/>
          <w:lang w:eastAsia="sl-SI"/>
        </w:rPr>
        <w:t>, januar in februar 2021</w:t>
      </w:r>
      <w:r w:rsidR="00C706BD" w:rsidRPr="00C210BE">
        <w:rPr>
          <w:rFonts w:cs="Arial"/>
          <w:szCs w:val="20"/>
          <w:lang w:eastAsia="sl-SI"/>
        </w:rPr>
        <w:t xml:space="preserve"> </w:t>
      </w:r>
      <w:r>
        <w:rPr>
          <w:rFonts w:cs="Arial"/>
          <w:szCs w:val="20"/>
          <w:lang w:eastAsia="sl-SI"/>
        </w:rPr>
        <w:t xml:space="preserve">so bile </w:t>
      </w:r>
      <w:r w:rsidR="00C706BD">
        <w:rPr>
          <w:rFonts w:cs="Arial"/>
          <w:szCs w:val="20"/>
          <w:lang w:eastAsia="sl-SI"/>
        </w:rPr>
        <w:t xml:space="preserve">objavljene spletni strani kadrovske službe in za mesec marec 2021 znotraj organizacijske enote – </w:t>
      </w:r>
      <w:r w:rsidR="004E6E16">
        <w:rPr>
          <w:rFonts w:cs="Arial"/>
          <w:szCs w:val="20"/>
          <w:lang w:eastAsia="sl-SI"/>
        </w:rPr>
        <w:t>Izvršilni oddelek</w:t>
      </w:r>
      <w:r w:rsidR="00C706BD">
        <w:rPr>
          <w:rFonts w:cs="Arial"/>
          <w:szCs w:val="20"/>
          <w:lang w:eastAsia="sl-SI"/>
        </w:rPr>
        <w:t>.</w:t>
      </w:r>
    </w:p>
    <w:p w14:paraId="08A2B020" w14:textId="77777777" w:rsidR="00C706BD" w:rsidRDefault="00C706BD" w:rsidP="00C706BD">
      <w:pPr>
        <w:autoSpaceDE w:val="0"/>
        <w:autoSpaceDN w:val="0"/>
        <w:adjustRightInd w:val="0"/>
        <w:spacing w:line="240" w:lineRule="auto"/>
        <w:jc w:val="both"/>
        <w:rPr>
          <w:rFonts w:cs="Arial"/>
          <w:b/>
          <w:szCs w:val="20"/>
        </w:rPr>
      </w:pPr>
    </w:p>
    <w:p w14:paraId="644B6416" w14:textId="77777777" w:rsidR="00C706BD" w:rsidRDefault="00C706BD" w:rsidP="00C706BD">
      <w:pPr>
        <w:pStyle w:val="ZADEVA"/>
        <w:tabs>
          <w:tab w:val="clear" w:pos="1701"/>
          <w:tab w:val="left" w:pos="0"/>
        </w:tabs>
        <w:ind w:left="0" w:firstLine="0"/>
        <w:jc w:val="both"/>
        <w:outlineLvl w:val="1"/>
        <w:rPr>
          <w:rFonts w:cs="Arial"/>
          <w:szCs w:val="20"/>
          <w:lang w:val="sl-SI"/>
        </w:rPr>
      </w:pPr>
      <w:bookmarkStart w:id="30" w:name="_Toc86234784"/>
      <w:r>
        <w:rPr>
          <w:rFonts w:cs="Arial"/>
          <w:szCs w:val="20"/>
          <w:lang w:val="sl-SI"/>
        </w:rPr>
        <w:t>3.</w:t>
      </w:r>
      <w:r w:rsidR="004E6E16">
        <w:rPr>
          <w:rFonts w:cs="Arial"/>
          <w:szCs w:val="20"/>
          <w:lang w:val="sl-SI"/>
        </w:rPr>
        <w:t>7</w:t>
      </w:r>
      <w:r>
        <w:rPr>
          <w:rFonts w:cs="Arial"/>
          <w:szCs w:val="20"/>
          <w:lang w:val="sl-SI"/>
        </w:rPr>
        <w:t>.1 Ugotovitve inšpektorice</w:t>
      </w:r>
      <w:bookmarkEnd w:id="30"/>
    </w:p>
    <w:p w14:paraId="3B4B7D21" w14:textId="77777777" w:rsidR="00C706BD" w:rsidRPr="009C050B" w:rsidRDefault="00C706BD" w:rsidP="00C706BD">
      <w:pPr>
        <w:pStyle w:val="ZADEVA"/>
        <w:tabs>
          <w:tab w:val="clear" w:pos="1701"/>
          <w:tab w:val="left" w:pos="0"/>
        </w:tabs>
        <w:spacing w:line="240" w:lineRule="auto"/>
        <w:jc w:val="both"/>
        <w:outlineLvl w:val="2"/>
        <w:rPr>
          <w:szCs w:val="20"/>
          <w:lang w:val="sl-SI"/>
        </w:rPr>
      </w:pPr>
    </w:p>
    <w:p w14:paraId="5A0C2C5C" w14:textId="391EFE10" w:rsidR="00C706BD" w:rsidRDefault="00C706BD" w:rsidP="00C706BD">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Pr>
          <w:szCs w:val="20"/>
        </w:rPr>
        <w:t xml:space="preserve">pravilno. </w:t>
      </w:r>
    </w:p>
    <w:p w14:paraId="750577F0" w14:textId="6DD72101" w:rsidR="00996C8E" w:rsidRDefault="00996C8E" w:rsidP="00C706BD">
      <w:pPr>
        <w:jc w:val="both"/>
        <w:rPr>
          <w:szCs w:val="20"/>
        </w:rPr>
      </w:pPr>
    </w:p>
    <w:p w14:paraId="711A1613" w14:textId="77777777" w:rsidR="00996C8E" w:rsidRDefault="00996C8E" w:rsidP="00C706BD">
      <w:pPr>
        <w:jc w:val="both"/>
        <w:rPr>
          <w:szCs w:val="20"/>
        </w:rPr>
      </w:pPr>
    </w:p>
    <w:p w14:paraId="200EA94E" w14:textId="057379B1" w:rsidR="000E619C" w:rsidRDefault="000E619C" w:rsidP="000E619C">
      <w:pPr>
        <w:pStyle w:val="ZADEVA"/>
        <w:numPr>
          <w:ilvl w:val="1"/>
          <w:numId w:val="4"/>
        </w:numPr>
        <w:tabs>
          <w:tab w:val="clear" w:pos="1701"/>
          <w:tab w:val="left" w:pos="0"/>
        </w:tabs>
        <w:ind w:left="0" w:firstLine="0"/>
        <w:jc w:val="both"/>
        <w:outlineLvl w:val="1"/>
        <w:rPr>
          <w:rFonts w:cs="Arial"/>
          <w:szCs w:val="20"/>
          <w:lang w:val="sl-SI"/>
        </w:rPr>
      </w:pPr>
      <w:bookmarkStart w:id="31" w:name="_Toc86234785"/>
      <w:r>
        <w:rPr>
          <w:rFonts w:cs="Arial"/>
          <w:szCs w:val="20"/>
          <w:lang w:val="sl-SI"/>
        </w:rPr>
        <w:t xml:space="preserve">Javna uslužbenka </w:t>
      </w:r>
      <w:bookmarkEnd w:id="31"/>
      <w:r w:rsidR="00F50A91">
        <w:rPr>
          <w:rFonts w:cs="Arial"/>
          <w:szCs w:val="20"/>
          <w:lang w:val="sl-SI"/>
        </w:rPr>
        <w:t>█</w:t>
      </w:r>
    </w:p>
    <w:p w14:paraId="6D81CDAE" w14:textId="77777777" w:rsidR="000E619C" w:rsidRDefault="000E619C" w:rsidP="000E619C">
      <w:pPr>
        <w:autoSpaceDE w:val="0"/>
        <w:autoSpaceDN w:val="0"/>
        <w:adjustRightInd w:val="0"/>
        <w:spacing w:line="240" w:lineRule="auto"/>
        <w:ind w:left="284"/>
        <w:rPr>
          <w:rFonts w:cs="Arial"/>
          <w:b/>
          <w:bCs/>
          <w:szCs w:val="20"/>
          <w:lang w:eastAsia="sl-SI"/>
        </w:rPr>
      </w:pPr>
    </w:p>
    <w:p w14:paraId="27BC7CD4" w14:textId="77777777" w:rsidR="0081793C" w:rsidRPr="000E619C" w:rsidRDefault="0081793C" w:rsidP="0081793C">
      <w:pPr>
        <w:jc w:val="both"/>
        <w:rPr>
          <w:szCs w:val="20"/>
        </w:rPr>
      </w:pPr>
      <w:r w:rsidRPr="000E619C">
        <w:rPr>
          <w:szCs w:val="20"/>
        </w:rPr>
        <w:t xml:space="preserve">Javna uslužbenka opravlja delo na delovnem mestu C028002 pravosodni svetnik (PDI) II in je uvrščena v </w:t>
      </w:r>
      <w:r>
        <w:rPr>
          <w:szCs w:val="20"/>
        </w:rPr>
        <w:t>45</w:t>
      </w:r>
      <w:r w:rsidRPr="000E619C">
        <w:rPr>
          <w:szCs w:val="20"/>
        </w:rPr>
        <w:t>. plačni razred (Aneks št. 1</w:t>
      </w:r>
      <w:r>
        <w:rPr>
          <w:szCs w:val="20"/>
        </w:rPr>
        <w:t>2</w:t>
      </w:r>
      <w:r w:rsidRPr="000E619C">
        <w:rPr>
          <w:szCs w:val="20"/>
        </w:rPr>
        <w:t xml:space="preserve"> k pogodbi o zaposlitvi, št. </w:t>
      </w:r>
      <w:r>
        <w:rPr>
          <w:szCs w:val="20"/>
        </w:rPr>
        <w:t>77</w:t>
      </w:r>
      <w:r w:rsidRPr="000E619C">
        <w:rPr>
          <w:szCs w:val="20"/>
        </w:rPr>
        <w:t>/</w:t>
      </w:r>
      <w:r>
        <w:rPr>
          <w:szCs w:val="20"/>
        </w:rPr>
        <w:t>2009</w:t>
      </w:r>
      <w:r w:rsidRPr="000E619C">
        <w:rPr>
          <w:szCs w:val="20"/>
        </w:rPr>
        <w:t xml:space="preserve"> z dne </w:t>
      </w:r>
      <w:r>
        <w:rPr>
          <w:szCs w:val="20"/>
        </w:rPr>
        <w:t>3</w:t>
      </w:r>
      <w:r w:rsidRPr="000E619C">
        <w:rPr>
          <w:szCs w:val="20"/>
        </w:rPr>
        <w:t xml:space="preserve">1. 1. 2019). </w:t>
      </w:r>
    </w:p>
    <w:p w14:paraId="050DAB29" w14:textId="77777777" w:rsidR="0081793C" w:rsidRPr="009252C4" w:rsidRDefault="0081793C" w:rsidP="0081793C">
      <w:pPr>
        <w:pStyle w:val="ZADEVA"/>
        <w:tabs>
          <w:tab w:val="clear" w:pos="1701"/>
          <w:tab w:val="left" w:pos="426"/>
        </w:tabs>
        <w:spacing w:line="240" w:lineRule="auto"/>
        <w:ind w:left="0" w:firstLine="0"/>
        <w:jc w:val="both"/>
        <w:outlineLvl w:val="0"/>
        <w:rPr>
          <w:rFonts w:cs="Arial"/>
          <w:b w:val="0"/>
          <w:szCs w:val="20"/>
          <w:lang w:val="sl-SI"/>
        </w:rPr>
      </w:pPr>
    </w:p>
    <w:p w14:paraId="786BE4B6" w14:textId="77777777" w:rsidR="0081793C" w:rsidRDefault="0081793C" w:rsidP="0081793C">
      <w:pPr>
        <w:autoSpaceDE w:val="0"/>
        <w:autoSpaceDN w:val="0"/>
        <w:adjustRightInd w:val="0"/>
        <w:spacing w:line="240" w:lineRule="auto"/>
        <w:rPr>
          <w:rFonts w:cs="Arial"/>
          <w:szCs w:val="20"/>
          <w:lang w:eastAsia="sl-SI"/>
        </w:rPr>
      </w:pPr>
      <w:r w:rsidRPr="00404300">
        <w:rPr>
          <w:rFonts w:cs="Arial"/>
          <w:szCs w:val="20"/>
          <w:lang w:eastAsia="sl-SI"/>
        </w:rPr>
        <w:lastRenderedPageBreak/>
        <w:t>Iz prejete dokumentacije je razvidn</w:t>
      </w:r>
      <w:r>
        <w:rPr>
          <w:rFonts w:cs="Arial"/>
          <w:szCs w:val="20"/>
          <w:lang w:eastAsia="sl-SI"/>
        </w:rPr>
        <w:t>a določitev RDU javne uslužbenke:</w:t>
      </w:r>
    </w:p>
    <w:p w14:paraId="5E320962" w14:textId="77777777" w:rsidR="0081793C" w:rsidRPr="00404300" w:rsidRDefault="0081793C" w:rsidP="0081793C">
      <w:pPr>
        <w:autoSpaceDE w:val="0"/>
        <w:autoSpaceDN w:val="0"/>
        <w:adjustRightInd w:val="0"/>
        <w:spacing w:line="240" w:lineRule="auto"/>
        <w:rPr>
          <w:rFonts w:cs="Arial"/>
          <w:szCs w:val="20"/>
          <w:lang w:eastAsia="sl-SI"/>
        </w:rPr>
      </w:pPr>
    </w:p>
    <w:p w14:paraId="409EEAC4" w14:textId="77777777" w:rsidR="0081793C" w:rsidRPr="00404300" w:rsidRDefault="0081793C" w:rsidP="0081793C">
      <w:pPr>
        <w:numPr>
          <w:ilvl w:val="0"/>
          <w:numId w:val="40"/>
        </w:numPr>
        <w:autoSpaceDE w:val="0"/>
        <w:autoSpaceDN w:val="0"/>
        <w:adjustRightInd w:val="0"/>
        <w:spacing w:line="240" w:lineRule="auto"/>
        <w:ind w:left="284" w:hanging="284"/>
        <w:rPr>
          <w:rFonts w:cs="Arial"/>
          <w:szCs w:val="20"/>
          <w:lang w:eastAsia="sl-SI"/>
        </w:rPr>
      </w:pPr>
      <w:r>
        <w:rPr>
          <w:rFonts w:cs="Arial"/>
          <w:szCs w:val="20"/>
          <w:lang w:eastAsia="sl-SI"/>
        </w:rPr>
        <w:t xml:space="preserve">za </w:t>
      </w:r>
      <w:r w:rsidRPr="00E06A1B">
        <w:rPr>
          <w:rFonts w:cs="Arial"/>
          <w:szCs w:val="20"/>
          <w:lang w:eastAsia="sl-SI"/>
        </w:rPr>
        <w:t xml:space="preserve">tretje </w:t>
      </w:r>
      <w:r>
        <w:rPr>
          <w:rFonts w:cs="Arial"/>
          <w:szCs w:val="20"/>
        </w:rPr>
        <w:t>tri</w:t>
      </w:r>
      <w:r w:rsidRPr="00E06A1B">
        <w:rPr>
          <w:rFonts w:cs="Arial"/>
          <w:szCs w:val="20"/>
        </w:rPr>
        <w:t>mesečje 2020</w:t>
      </w:r>
      <w:r w:rsidRPr="00404300">
        <w:rPr>
          <w:rFonts w:cs="Arial"/>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
        <w:gridCol w:w="2694"/>
        <w:gridCol w:w="1540"/>
        <w:gridCol w:w="1540"/>
        <w:gridCol w:w="305"/>
        <w:gridCol w:w="2320"/>
      </w:tblGrid>
      <w:tr w:rsidR="0081793C" w:rsidRPr="00463EEA" w14:paraId="7C60F873" w14:textId="77777777" w:rsidTr="00B54563">
        <w:tc>
          <w:tcPr>
            <w:tcW w:w="6256" w:type="dxa"/>
            <w:gridSpan w:val="5"/>
            <w:shd w:val="clear" w:color="auto" w:fill="auto"/>
          </w:tcPr>
          <w:p w14:paraId="2BA125D7" w14:textId="77777777" w:rsidR="0081793C" w:rsidRPr="00463EEA" w:rsidRDefault="0081793C" w:rsidP="00B54563">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60356B44" w14:textId="77777777" w:rsidR="0081793C" w:rsidRPr="00463EEA" w:rsidRDefault="0081793C" w:rsidP="00B54563">
            <w:pPr>
              <w:spacing w:line="240" w:lineRule="auto"/>
              <w:jc w:val="center"/>
              <w:rPr>
                <w:rFonts w:cs="Arial"/>
                <w:sz w:val="16"/>
                <w:szCs w:val="16"/>
              </w:rPr>
            </w:pPr>
            <w:r>
              <w:rPr>
                <w:rFonts w:cs="Arial"/>
                <w:sz w:val="16"/>
                <w:szCs w:val="16"/>
              </w:rPr>
              <w:t>VIII</w:t>
            </w:r>
          </w:p>
        </w:tc>
      </w:tr>
      <w:tr w:rsidR="0081793C" w:rsidRPr="00463EEA" w14:paraId="0C6C9B8A" w14:textId="77777777" w:rsidTr="00B54563">
        <w:tc>
          <w:tcPr>
            <w:tcW w:w="6256" w:type="dxa"/>
            <w:gridSpan w:val="5"/>
            <w:shd w:val="clear" w:color="auto" w:fill="auto"/>
          </w:tcPr>
          <w:p w14:paraId="2F28516F" w14:textId="77777777" w:rsidR="0081793C" w:rsidRPr="00463EEA" w:rsidRDefault="0081793C" w:rsidP="00B54563">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38C8DA54" w14:textId="77777777" w:rsidR="0081793C" w:rsidRPr="00463EEA" w:rsidRDefault="0081793C" w:rsidP="00B54563">
            <w:pPr>
              <w:spacing w:line="240" w:lineRule="auto"/>
              <w:jc w:val="center"/>
              <w:rPr>
                <w:rFonts w:cs="Arial"/>
                <w:sz w:val="16"/>
                <w:szCs w:val="16"/>
              </w:rPr>
            </w:pPr>
            <w:r>
              <w:rPr>
                <w:rFonts w:cs="Arial"/>
                <w:sz w:val="16"/>
                <w:szCs w:val="16"/>
              </w:rPr>
              <w:t>45</w:t>
            </w:r>
          </w:p>
        </w:tc>
      </w:tr>
      <w:tr w:rsidR="0081793C" w:rsidRPr="00463EEA" w14:paraId="5C03FCED" w14:textId="77777777" w:rsidTr="00B54563">
        <w:tc>
          <w:tcPr>
            <w:tcW w:w="6256" w:type="dxa"/>
            <w:gridSpan w:val="5"/>
            <w:shd w:val="clear" w:color="auto" w:fill="auto"/>
          </w:tcPr>
          <w:p w14:paraId="3D97BA80" w14:textId="77777777" w:rsidR="0081793C" w:rsidRPr="00463EEA" w:rsidRDefault="0081793C" w:rsidP="00B54563">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00DA9147" w14:textId="77777777" w:rsidR="0081793C" w:rsidRPr="00463EEA" w:rsidRDefault="0081793C" w:rsidP="00B54563">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81793C" w:rsidRPr="00463EEA" w14:paraId="44F7514A" w14:textId="77777777" w:rsidTr="00B54563">
        <w:tc>
          <w:tcPr>
            <w:tcW w:w="6256" w:type="dxa"/>
            <w:gridSpan w:val="5"/>
            <w:shd w:val="clear" w:color="auto" w:fill="auto"/>
          </w:tcPr>
          <w:p w14:paraId="200AE96A" w14:textId="77777777" w:rsidR="0081793C" w:rsidRPr="00463EEA" w:rsidRDefault="0081793C" w:rsidP="00B54563">
            <w:pPr>
              <w:spacing w:line="240" w:lineRule="auto"/>
              <w:jc w:val="both"/>
              <w:rPr>
                <w:rFonts w:cs="Arial"/>
                <w:sz w:val="16"/>
                <w:szCs w:val="16"/>
              </w:rPr>
            </w:pPr>
            <w:r w:rsidRPr="00463EEA">
              <w:rPr>
                <w:rFonts w:cs="Arial"/>
                <w:sz w:val="16"/>
                <w:szCs w:val="16"/>
              </w:rPr>
              <w:t>vsota ocen po kriterijih</w:t>
            </w:r>
          </w:p>
        </w:tc>
        <w:tc>
          <w:tcPr>
            <w:tcW w:w="2659" w:type="dxa"/>
            <w:shd w:val="clear" w:color="auto" w:fill="auto"/>
          </w:tcPr>
          <w:p w14:paraId="5DA95A3A" w14:textId="77777777" w:rsidR="0081793C" w:rsidRPr="00463EEA" w:rsidRDefault="0081793C" w:rsidP="00B54563">
            <w:pPr>
              <w:spacing w:line="240" w:lineRule="auto"/>
              <w:jc w:val="center"/>
              <w:rPr>
                <w:rFonts w:cs="Arial"/>
                <w:sz w:val="16"/>
                <w:szCs w:val="16"/>
              </w:rPr>
            </w:pPr>
            <w:r>
              <w:rPr>
                <w:rFonts w:cs="Arial"/>
                <w:sz w:val="16"/>
                <w:szCs w:val="16"/>
              </w:rPr>
              <w:t>5</w:t>
            </w:r>
          </w:p>
        </w:tc>
      </w:tr>
      <w:tr w:rsidR="0081793C" w:rsidRPr="00463EEA" w14:paraId="77B7AB4D" w14:textId="77777777" w:rsidTr="00B54563">
        <w:tc>
          <w:tcPr>
            <w:tcW w:w="6256" w:type="dxa"/>
            <w:gridSpan w:val="5"/>
            <w:shd w:val="clear" w:color="auto" w:fill="auto"/>
          </w:tcPr>
          <w:p w14:paraId="5EF66523" w14:textId="77777777" w:rsidR="0081793C" w:rsidRPr="00463EEA" w:rsidRDefault="0081793C" w:rsidP="00B54563">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2D92E714" w14:textId="77777777" w:rsidR="0081793C" w:rsidRPr="003D094B" w:rsidRDefault="0081793C" w:rsidP="00B54563">
            <w:pPr>
              <w:spacing w:line="240" w:lineRule="auto"/>
              <w:jc w:val="center"/>
              <w:rPr>
                <w:rFonts w:cs="Arial"/>
                <w:b/>
                <w:bCs/>
                <w:sz w:val="16"/>
                <w:szCs w:val="16"/>
                <w:lang w:eastAsia="sl-SI"/>
              </w:rPr>
            </w:pPr>
            <w:r>
              <w:rPr>
                <w:rFonts w:cs="Arial"/>
                <w:b/>
                <w:bCs/>
                <w:sz w:val="16"/>
                <w:szCs w:val="16"/>
              </w:rPr>
              <w:t>204,90</w:t>
            </w:r>
            <w:r w:rsidRPr="003D094B">
              <w:rPr>
                <w:rFonts w:cs="Arial"/>
                <w:b/>
                <w:bCs/>
                <w:sz w:val="16"/>
                <w:szCs w:val="16"/>
              </w:rPr>
              <w:t xml:space="preserve"> evrov bruto</w:t>
            </w:r>
          </w:p>
        </w:tc>
      </w:tr>
      <w:tr w:rsidR="0081793C" w:rsidRPr="00463EEA" w14:paraId="609154E1" w14:textId="77777777" w:rsidTr="00B54563">
        <w:tc>
          <w:tcPr>
            <w:tcW w:w="6256" w:type="dxa"/>
            <w:gridSpan w:val="5"/>
            <w:shd w:val="clear" w:color="auto" w:fill="auto"/>
          </w:tcPr>
          <w:p w14:paraId="5C339C49" w14:textId="77777777" w:rsidR="0081793C" w:rsidRPr="00463EEA" w:rsidRDefault="0081793C" w:rsidP="00B54563">
            <w:pPr>
              <w:spacing w:line="240" w:lineRule="auto"/>
              <w:jc w:val="both"/>
              <w:rPr>
                <w:rFonts w:cs="Arial"/>
                <w:sz w:val="16"/>
                <w:szCs w:val="16"/>
              </w:rPr>
            </w:pPr>
            <w:r w:rsidRPr="00463EEA">
              <w:rPr>
                <w:rFonts w:cs="Arial"/>
                <w:sz w:val="16"/>
                <w:szCs w:val="16"/>
              </w:rPr>
              <w:t>najvišje možno izplačilo RDU</w:t>
            </w:r>
          </w:p>
        </w:tc>
        <w:tc>
          <w:tcPr>
            <w:tcW w:w="2659" w:type="dxa"/>
            <w:shd w:val="clear" w:color="auto" w:fill="auto"/>
          </w:tcPr>
          <w:p w14:paraId="42FF8B57" w14:textId="77777777" w:rsidR="0081793C" w:rsidRPr="00E06A1B" w:rsidRDefault="0081793C" w:rsidP="00B54563">
            <w:pPr>
              <w:spacing w:line="240" w:lineRule="auto"/>
              <w:jc w:val="center"/>
              <w:rPr>
                <w:rFonts w:cs="Arial"/>
                <w:sz w:val="16"/>
                <w:szCs w:val="16"/>
                <w:lang w:eastAsia="sl-SI"/>
              </w:rPr>
            </w:pPr>
            <w:r>
              <w:rPr>
                <w:rFonts w:cs="Arial"/>
                <w:sz w:val="16"/>
                <w:szCs w:val="16"/>
                <w:lang w:eastAsia="sl-SI"/>
              </w:rPr>
              <w:t>2.473,41</w:t>
            </w:r>
            <w:r w:rsidRPr="00E06A1B">
              <w:rPr>
                <w:rFonts w:cs="Arial"/>
                <w:sz w:val="16"/>
                <w:szCs w:val="16"/>
                <w:lang w:eastAsia="sl-SI"/>
              </w:rPr>
              <w:t xml:space="preserve"> </w:t>
            </w:r>
            <w:r w:rsidRPr="00E06A1B">
              <w:rPr>
                <w:rFonts w:cs="Arial"/>
                <w:sz w:val="16"/>
                <w:szCs w:val="16"/>
              </w:rPr>
              <w:t>evrov bruto</w:t>
            </w:r>
          </w:p>
        </w:tc>
      </w:tr>
      <w:tr w:rsidR="0081793C" w:rsidRPr="00A353B9" w14:paraId="336E82A1" w14:textId="77777777" w:rsidTr="00B5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tcPr>
          <w:p w14:paraId="4272387E" w14:textId="77777777" w:rsidR="0081793C" w:rsidRDefault="0081793C" w:rsidP="00B54563">
            <w:pPr>
              <w:autoSpaceDE w:val="0"/>
              <w:autoSpaceDN w:val="0"/>
              <w:adjustRightInd w:val="0"/>
              <w:spacing w:line="240" w:lineRule="auto"/>
              <w:ind w:left="284"/>
              <w:rPr>
                <w:rFonts w:cs="Arial"/>
                <w:szCs w:val="20"/>
                <w:lang w:eastAsia="sl-SI"/>
              </w:rPr>
            </w:pPr>
          </w:p>
          <w:p w14:paraId="32EE242C" w14:textId="77777777" w:rsidR="0081793C" w:rsidRPr="00E06A1B" w:rsidRDefault="0081793C" w:rsidP="00B54563">
            <w:pPr>
              <w:numPr>
                <w:ilvl w:val="0"/>
                <w:numId w:val="40"/>
              </w:numPr>
              <w:autoSpaceDE w:val="0"/>
              <w:autoSpaceDN w:val="0"/>
              <w:adjustRightInd w:val="0"/>
              <w:spacing w:line="240" w:lineRule="auto"/>
              <w:ind w:left="284" w:right="-972" w:hanging="284"/>
              <w:rPr>
                <w:rFonts w:cs="Arial"/>
                <w:szCs w:val="20"/>
                <w:lang w:eastAsia="sl-SI"/>
              </w:rPr>
            </w:pPr>
            <w:r>
              <w:rPr>
                <w:rFonts w:cs="Arial"/>
                <w:szCs w:val="20"/>
                <w:lang w:eastAsia="sl-SI"/>
              </w:rPr>
              <w:t xml:space="preserve">za četrto </w:t>
            </w:r>
            <w:r>
              <w:rPr>
                <w:rFonts w:cs="Arial"/>
                <w:szCs w:val="20"/>
              </w:rPr>
              <w:t>tri</w:t>
            </w:r>
            <w:r w:rsidRPr="00E06A1B">
              <w:rPr>
                <w:rFonts w:cs="Arial"/>
                <w:szCs w:val="20"/>
              </w:rPr>
              <w:t>mesečje 2020</w:t>
            </w:r>
            <w:r w:rsidRPr="00404300">
              <w:rPr>
                <w:rFonts w:cs="Arial"/>
                <w:szCs w:val="20"/>
                <w:lang w:eastAsia="sl-SI"/>
              </w:rPr>
              <w:t>:</w:t>
            </w:r>
          </w:p>
        </w:tc>
        <w:tc>
          <w:tcPr>
            <w:tcW w:w="1540" w:type="dxa"/>
            <w:tcBorders>
              <w:top w:val="nil"/>
              <w:left w:val="nil"/>
              <w:bottom w:val="nil"/>
              <w:right w:val="nil"/>
            </w:tcBorders>
            <w:shd w:val="clear" w:color="auto" w:fill="auto"/>
            <w:noWrap/>
          </w:tcPr>
          <w:p w14:paraId="74EE8320" w14:textId="77777777" w:rsidR="0081793C" w:rsidRPr="00A353B9" w:rsidRDefault="0081793C" w:rsidP="00B54563">
            <w:pPr>
              <w:spacing w:line="240" w:lineRule="auto"/>
              <w:ind w:left="265"/>
              <w:jc w:val="right"/>
              <w:rPr>
                <w:rFonts w:cs="Arial"/>
                <w:szCs w:val="20"/>
                <w:lang w:eastAsia="sl-SI"/>
              </w:rPr>
            </w:pPr>
          </w:p>
        </w:tc>
        <w:tc>
          <w:tcPr>
            <w:tcW w:w="1540" w:type="dxa"/>
            <w:tcBorders>
              <w:top w:val="nil"/>
              <w:left w:val="nil"/>
              <w:bottom w:val="nil"/>
              <w:right w:val="nil"/>
            </w:tcBorders>
            <w:shd w:val="clear" w:color="auto" w:fill="auto"/>
            <w:noWrap/>
          </w:tcPr>
          <w:p w14:paraId="7D2945FA" w14:textId="77777777" w:rsidR="0081793C" w:rsidRPr="00A353B9" w:rsidRDefault="0081793C" w:rsidP="00B54563">
            <w:pPr>
              <w:spacing w:line="240" w:lineRule="auto"/>
              <w:jc w:val="right"/>
              <w:rPr>
                <w:rFonts w:cs="Arial"/>
                <w:szCs w:val="20"/>
                <w:lang w:eastAsia="sl-SI"/>
              </w:rPr>
            </w:pPr>
          </w:p>
        </w:tc>
      </w:tr>
      <w:tr w:rsidR="0081793C" w:rsidRPr="00463EEA" w14:paraId="175C6F03" w14:textId="77777777" w:rsidTr="00B54563">
        <w:tc>
          <w:tcPr>
            <w:tcW w:w="6256" w:type="dxa"/>
            <w:gridSpan w:val="5"/>
            <w:shd w:val="clear" w:color="auto" w:fill="auto"/>
          </w:tcPr>
          <w:p w14:paraId="3196293D" w14:textId="77777777" w:rsidR="0081793C" w:rsidRPr="00463EEA" w:rsidRDefault="0081793C" w:rsidP="00B54563">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68B8DF53" w14:textId="77777777" w:rsidR="0081793C" w:rsidRPr="00463EEA" w:rsidRDefault="0081793C" w:rsidP="00B54563">
            <w:pPr>
              <w:spacing w:line="240" w:lineRule="auto"/>
              <w:jc w:val="center"/>
              <w:rPr>
                <w:rFonts w:cs="Arial"/>
                <w:sz w:val="16"/>
                <w:szCs w:val="16"/>
              </w:rPr>
            </w:pPr>
            <w:r>
              <w:rPr>
                <w:rFonts w:cs="Arial"/>
                <w:sz w:val="16"/>
                <w:szCs w:val="16"/>
              </w:rPr>
              <w:t>VIII</w:t>
            </w:r>
          </w:p>
        </w:tc>
      </w:tr>
      <w:tr w:rsidR="0081793C" w:rsidRPr="00463EEA" w14:paraId="1DD1689F" w14:textId="77777777" w:rsidTr="00B54563">
        <w:tc>
          <w:tcPr>
            <w:tcW w:w="6256" w:type="dxa"/>
            <w:gridSpan w:val="5"/>
            <w:shd w:val="clear" w:color="auto" w:fill="auto"/>
          </w:tcPr>
          <w:p w14:paraId="501B833B" w14:textId="77777777" w:rsidR="0081793C" w:rsidRPr="00463EEA" w:rsidRDefault="0081793C" w:rsidP="00B54563">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4A8650AA" w14:textId="77777777" w:rsidR="0081793C" w:rsidRPr="00463EEA" w:rsidRDefault="0081793C" w:rsidP="00B54563">
            <w:pPr>
              <w:spacing w:line="240" w:lineRule="auto"/>
              <w:jc w:val="center"/>
              <w:rPr>
                <w:rFonts w:cs="Arial"/>
                <w:sz w:val="16"/>
                <w:szCs w:val="16"/>
              </w:rPr>
            </w:pPr>
            <w:r>
              <w:rPr>
                <w:rFonts w:cs="Arial"/>
                <w:sz w:val="16"/>
                <w:szCs w:val="16"/>
              </w:rPr>
              <w:t>45</w:t>
            </w:r>
          </w:p>
        </w:tc>
      </w:tr>
      <w:tr w:rsidR="0081793C" w:rsidRPr="00463EEA" w14:paraId="2127B32D" w14:textId="77777777" w:rsidTr="00B54563">
        <w:tc>
          <w:tcPr>
            <w:tcW w:w="6256" w:type="dxa"/>
            <w:gridSpan w:val="5"/>
            <w:shd w:val="clear" w:color="auto" w:fill="auto"/>
          </w:tcPr>
          <w:p w14:paraId="05A74D98" w14:textId="77777777" w:rsidR="0081793C" w:rsidRPr="00463EEA" w:rsidRDefault="0081793C" w:rsidP="00B54563">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7E586BAC" w14:textId="77777777" w:rsidR="0081793C" w:rsidRPr="00463EEA" w:rsidRDefault="0081793C" w:rsidP="00B54563">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81793C" w:rsidRPr="00463EEA" w14:paraId="0563C66E" w14:textId="77777777" w:rsidTr="00B54563">
        <w:tc>
          <w:tcPr>
            <w:tcW w:w="6256" w:type="dxa"/>
            <w:gridSpan w:val="5"/>
            <w:shd w:val="clear" w:color="auto" w:fill="auto"/>
          </w:tcPr>
          <w:p w14:paraId="0B118B69" w14:textId="77777777" w:rsidR="0081793C" w:rsidRPr="00463EEA" w:rsidRDefault="0081793C" w:rsidP="00B54563">
            <w:pPr>
              <w:spacing w:line="240" w:lineRule="auto"/>
              <w:jc w:val="both"/>
              <w:rPr>
                <w:rFonts w:cs="Arial"/>
                <w:sz w:val="16"/>
                <w:szCs w:val="16"/>
              </w:rPr>
            </w:pPr>
            <w:r w:rsidRPr="00463EEA">
              <w:rPr>
                <w:rFonts w:cs="Arial"/>
                <w:sz w:val="16"/>
                <w:szCs w:val="16"/>
              </w:rPr>
              <w:t>vsota ocen po kriterijih</w:t>
            </w:r>
          </w:p>
        </w:tc>
        <w:tc>
          <w:tcPr>
            <w:tcW w:w="2659" w:type="dxa"/>
            <w:shd w:val="clear" w:color="auto" w:fill="auto"/>
          </w:tcPr>
          <w:p w14:paraId="3B1DE841" w14:textId="77777777" w:rsidR="0081793C" w:rsidRPr="00463EEA" w:rsidRDefault="0081793C" w:rsidP="00B54563">
            <w:pPr>
              <w:spacing w:line="240" w:lineRule="auto"/>
              <w:jc w:val="center"/>
              <w:rPr>
                <w:rFonts w:cs="Arial"/>
                <w:sz w:val="16"/>
                <w:szCs w:val="16"/>
              </w:rPr>
            </w:pPr>
            <w:r>
              <w:rPr>
                <w:rFonts w:cs="Arial"/>
                <w:sz w:val="16"/>
                <w:szCs w:val="16"/>
              </w:rPr>
              <w:t>5</w:t>
            </w:r>
          </w:p>
        </w:tc>
      </w:tr>
      <w:tr w:rsidR="0081793C" w:rsidRPr="00463EEA" w14:paraId="46BE9524" w14:textId="77777777" w:rsidTr="00B54563">
        <w:tc>
          <w:tcPr>
            <w:tcW w:w="6256" w:type="dxa"/>
            <w:gridSpan w:val="5"/>
            <w:shd w:val="clear" w:color="auto" w:fill="auto"/>
          </w:tcPr>
          <w:p w14:paraId="5FC02201" w14:textId="77777777" w:rsidR="0081793C" w:rsidRPr="00463EEA" w:rsidRDefault="0081793C" w:rsidP="00B54563">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68E57B78" w14:textId="77777777" w:rsidR="0081793C" w:rsidRPr="003D094B" w:rsidRDefault="0081793C" w:rsidP="00B54563">
            <w:pPr>
              <w:spacing w:line="240" w:lineRule="auto"/>
              <w:jc w:val="center"/>
              <w:rPr>
                <w:rFonts w:cs="Arial"/>
                <w:b/>
                <w:bCs/>
                <w:sz w:val="16"/>
                <w:szCs w:val="16"/>
                <w:lang w:eastAsia="sl-SI"/>
              </w:rPr>
            </w:pPr>
            <w:r>
              <w:rPr>
                <w:rFonts w:cs="Arial"/>
                <w:b/>
                <w:bCs/>
                <w:sz w:val="16"/>
                <w:szCs w:val="16"/>
              </w:rPr>
              <w:t xml:space="preserve">366,66 </w:t>
            </w:r>
            <w:r w:rsidRPr="003D094B">
              <w:rPr>
                <w:rFonts w:cs="Arial"/>
                <w:b/>
                <w:bCs/>
                <w:sz w:val="16"/>
                <w:szCs w:val="16"/>
              </w:rPr>
              <w:t>evrov bruto</w:t>
            </w:r>
          </w:p>
        </w:tc>
      </w:tr>
      <w:tr w:rsidR="0081793C" w:rsidRPr="00463EEA" w14:paraId="4A5366FC" w14:textId="77777777" w:rsidTr="00B54563">
        <w:tc>
          <w:tcPr>
            <w:tcW w:w="6256" w:type="dxa"/>
            <w:gridSpan w:val="5"/>
            <w:shd w:val="clear" w:color="auto" w:fill="auto"/>
          </w:tcPr>
          <w:p w14:paraId="186C6B29" w14:textId="77777777" w:rsidR="0081793C" w:rsidRPr="00463EEA" w:rsidRDefault="0081793C" w:rsidP="00B54563">
            <w:pPr>
              <w:spacing w:line="240" w:lineRule="auto"/>
              <w:jc w:val="both"/>
              <w:rPr>
                <w:rFonts w:cs="Arial"/>
                <w:sz w:val="16"/>
                <w:szCs w:val="16"/>
              </w:rPr>
            </w:pPr>
            <w:r w:rsidRPr="00463EEA">
              <w:rPr>
                <w:rFonts w:cs="Arial"/>
                <w:sz w:val="16"/>
                <w:szCs w:val="16"/>
              </w:rPr>
              <w:t>najvišje možno izplačilo RDU</w:t>
            </w:r>
          </w:p>
        </w:tc>
        <w:tc>
          <w:tcPr>
            <w:tcW w:w="2659" w:type="dxa"/>
            <w:shd w:val="clear" w:color="auto" w:fill="auto"/>
          </w:tcPr>
          <w:p w14:paraId="1257B8A6" w14:textId="77777777" w:rsidR="0081793C" w:rsidRPr="00E06A1B" w:rsidRDefault="0081793C" w:rsidP="00B54563">
            <w:pPr>
              <w:spacing w:line="240" w:lineRule="auto"/>
              <w:jc w:val="center"/>
              <w:rPr>
                <w:rFonts w:cs="Arial"/>
                <w:sz w:val="16"/>
                <w:szCs w:val="16"/>
                <w:lang w:eastAsia="sl-SI"/>
              </w:rPr>
            </w:pPr>
            <w:r>
              <w:rPr>
                <w:rFonts w:cs="Arial"/>
                <w:sz w:val="16"/>
                <w:szCs w:val="16"/>
                <w:lang w:eastAsia="sl-SI"/>
              </w:rPr>
              <w:t>2.268,51</w:t>
            </w:r>
            <w:r w:rsidRPr="00E06A1B">
              <w:rPr>
                <w:rFonts w:cs="Arial"/>
                <w:sz w:val="16"/>
                <w:szCs w:val="16"/>
                <w:lang w:eastAsia="sl-SI"/>
              </w:rPr>
              <w:t xml:space="preserve"> </w:t>
            </w:r>
            <w:r w:rsidRPr="00E06A1B">
              <w:rPr>
                <w:rFonts w:cs="Arial"/>
                <w:sz w:val="16"/>
                <w:szCs w:val="16"/>
              </w:rPr>
              <w:t>evrov bruto</w:t>
            </w:r>
          </w:p>
        </w:tc>
      </w:tr>
      <w:tr w:rsidR="0081793C" w:rsidRPr="00932E02" w14:paraId="5399CD3C" w14:textId="77777777" w:rsidTr="00B5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vAlign w:val="bottom"/>
          </w:tcPr>
          <w:p w14:paraId="7CA2B19A" w14:textId="77777777" w:rsidR="0081793C" w:rsidRPr="00932E02" w:rsidRDefault="0081793C" w:rsidP="00B54563">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08845BE8" w14:textId="77777777" w:rsidR="0081793C" w:rsidRPr="00932E02" w:rsidRDefault="0081793C" w:rsidP="00B54563">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58C6899A" w14:textId="77777777" w:rsidR="0081793C" w:rsidRPr="00932E02" w:rsidRDefault="0081793C" w:rsidP="00B54563">
            <w:pPr>
              <w:spacing w:line="240" w:lineRule="auto"/>
              <w:jc w:val="right"/>
              <w:rPr>
                <w:rFonts w:cs="Arial"/>
                <w:szCs w:val="20"/>
                <w:lang w:eastAsia="sl-SI"/>
              </w:rPr>
            </w:pPr>
          </w:p>
        </w:tc>
      </w:tr>
    </w:tbl>
    <w:p w14:paraId="4E634D0A" w14:textId="77777777" w:rsidR="0081793C" w:rsidRPr="000E619C" w:rsidRDefault="0081793C" w:rsidP="0081793C">
      <w:pPr>
        <w:numPr>
          <w:ilvl w:val="0"/>
          <w:numId w:val="40"/>
        </w:numPr>
        <w:autoSpaceDE w:val="0"/>
        <w:autoSpaceDN w:val="0"/>
        <w:adjustRightInd w:val="0"/>
        <w:spacing w:line="240" w:lineRule="auto"/>
        <w:ind w:left="284" w:hanging="284"/>
        <w:rPr>
          <w:rFonts w:cs="Arial"/>
          <w:szCs w:val="20"/>
          <w:lang w:eastAsia="sl-SI"/>
        </w:rPr>
      </w:pPr>
      <w:r w:rsidRPr="000E619C">
        <w:rPr>
          <w:rFonts w:cs="Arial"/>
          <w:szCs w:val="20"/>
          <w:lang w:eastAsia="sl-SI"/>
        </w:rPr>
        <w:t>za mesec januar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
        <w:gridCol w:w="2500"/>
        <w:gridCol w:w="1540"/>
        <w:gridCol w:w="1540"/>
        <w:gridCol w:w="431"/>
        <w:gridCol w:w="2386"/>
      </w:tblGrid>
      <w:tr w:rsidR="0081793C" w:rsidRPr="00463EEA" w14:paraId="71271D0C" w14:textId="77777777" w:rsidTr="00B54563">
        <w:tc>
          <w:tcPr>
            <w:tcW w:w="6158" w:type="dxa"/>
            <w:gridSpan w:val="5"/>
            <w:shd w:val="clear" w:color="auto" w:fill="auto"/>
          </w:tcPr>
          <w:p w14:paraId="528F5518" w14:textId="77777777" w:rsidR="0081793C" w:rsidRPr="00463EEA" w:rsidRDefault="0081793C" w:rsidP="00B54563">
            <w:pPr>
              <w:spacing w:line="240" w:lineRule="auto"/>
              <w:jc w:val="both"/>
              <w:rPr>
                <w:rFonts w:cs="Arial"/>
                <w:sz w:val="16"/>
                <w:szCs w:val="16"/>
              </w:rPr>
            </w:pPr>
            <w:r w:rsidRPr="00463EEA">
              <w:rPr>
                <w:rFonts w:cs="Arial"/>
                <w:sz w:val="16"/>
                <w:szCs w:val="16"/>
              </w:rPr>
              <w:t>tarifni razred</w:t>
            </w:r>
          </w:p>
        </w:tc>
        <w:tc>
          <w:tcPr>
            <w:tcW w:w="2556" w:type="dxa"/>
            <w:shd w:val="clear" w:color="auto" w:fill="auto"/>
          </w:tcPr>
          <w:p w14:paraId="5FC0591A" w14:textId="77777777" w:rsidR="0081793C" w:rsidRPr="00463EEA" w:rsidRDefault="0081793C" w:rsidP="00B54563">
            <w:pPr>
              <w:spacing w:line="240" w:lineRule="auto"/>
              <w:jc w:val="center"/>
              <w:rPr>
                <w:rFonts w:cs="Arial"/>
                <w:sz w:val="16"/>
                <w:szCs w:val="16"/>
              </w:rPr>
            </w:pPr>
            <w:r>
              <w:rPr>
                <w:rFonts w:cs="Arial"/>
                <w:sz w:val="16"/>
                <w:szCs w:val="16"/>
              </w:rPr>
              <w:t>VIII</w:t>
            </w:r>
          </w:p>
        </w:tc>
      </w:tr>
      <w:tr w:rsidR="0081793C" w:rsidRPr="00463EEA" w14:paraId="39D8309F" w14:textId="77777777" w:rsidTr="00B54563">
        <w:tc>
          <w:tcPr>
            <w:tcW w:w="6158" w:type="dxa"/>
            <w:gridSpan w:val="5"/>
            <w:shd w:val="clear" w:color="auto" w:fill="auto"/>
          </w:tcPr>
          <w:p w14:paraId="04925710" w14:textId="77777777" w:rsidR="0081793C" w:rsidRPr="00463EEA" w:rsidRDefault="0081793C" w:rsidP="00B54563">
            <w:pPr>
              <w:spacing w:line="240" w:lineRule="auto"/>
              <w:jc w:val="both"/>
              <w:rPr>
                <w:rFonts w:cs="Arial"/>
                <w:sz w:val="16"/>
                <w:szCs w:val="16"/>
              </w:rPr>
            </w:pPr>
            <w:r w:rsidRPr="00463EEA">
              <w:rPr>
                <w:rFonts w:cs="Arial"/>
                <w:sz w:val="16"/>
                <w:szCs w:val="16"/>
              </w:rPr>
              <w:t>plačni razred</w:t>
            </w:r>
          </w:p>
        </w:tc>
        <w:tc>
          <w:tcPr>
            <w:tcW w:w="2556" w:type="dxa"/>
            <w:shd w:val="clear" w:color="auto" w:fill="auto"/>
          </w:tcPr>
          <w:p w14:paraId="7D22C478" w14:textId="77777777" w:rsidR="0081793C" w:rsidRPr="00463EEA" w:rsidRDefault="0081793C" w:rsidP="00B54563">
            <w:pPr>
              <w:spacing w:line="240" w:lineRule="auto"/>
              <w:jc w:val="center"/>
              <w:rPr>
                <w:rFonts w:cs="Arial"/>
                <w:sz w:val="16"/>
                <w:szCs w:val="16"/>
              </w:rPr>
            </w:pPr>
            <w:r>
              <w:rPr>
                <w:rFonts w:cs="Arial"/>
                <w:sz w:val="16"/>
                <w:szCs w:val="16"/>
              </w:rPr>
              <w:t>45</w:t>
            </w:r>
          </w:p>
        </w:tc>
      </w:tr>
      <w:tr w:rsidR="0081793C" w:rsidRPr="00463EEA" w14:paraId="52B5D098" w14:textId="77777777" w:rsidTr="00B54563">
        <w:tc>
          <w:tcPr>
            <w:tcW w:w="6158" w:type="dxa"/>
            <w:gridSpan w:val="5"/>
            <w:shd w:val="clear" w:color="auto" w:fill="auto"/>
          </w:tcPr>
          <w:p w14:paraId="35CE1582" w14:textId="77777777" w:rsidR="0081793C" w:rsidRPr="00463EEA" w:rsidRDefault="0081793C" w:rsidP="00B54563">
            <w:pPr>
              <w:spacing w:line="240" w:lineRule="auto"/>
              <w:jc w:val="both"/>
              <w:rPr>
                <w:rFonts w:cs="Arial"/>
                <w:sz w:val="16"/>
                <w:szCs w:val="16"/>
              </w:rPr>
            </w:pPr>
            <w:r w:rsidRPr="00463EEA">
              <w:rPr>
                <w:rFonts w:cs="Arial"/>
                <w:sz w:val="16"/>
                <w:szCs w:val="16"/>
              </w:rPr>
              <w:t>kriteriji ocenjevanja (5 kriterijev)</w:t>
            </w:r>
          </w:p>
        </w:tc>
        <w:tc>
          <w:tcPr>
            <w:tcW w:w="2556" w:type="dxa"/>
            <w:shd w:val="clear" w:color="auto" w:fill="auto"/>
          </w:tcPr>
          <w:p w14:paraId="3E1BFC96" w14:textId="77777777" w:rsidR="0081793C" w:rsidRPr="00463EEA" w:rsidRDefault="0081793C" w:rsidP="00B54563">
            <w:pPr>
              <w:spacing w:line="240" w:lineRule="auto"/>
              <w:jc w:val="center"/>
              <w:rPr>
                <w:rFonts w:cs="Arial"/>
                <w:sz w:val="16"/>
                <w:szCs w:val="16"/>
              </w:rPr>
            </w:pPr>
            <w:r>
              <w:rPr>
                <w:rFonts w:cs="Arial"/>
                <w:sz w:val="16"/>
                <w:szCs w:val="16"/>
              </w:rPr>
              <w:t>4</w:t>
            </w:r>
            <w:r w:rsidRPr="00463EEA">
              <w:rPr>
                <w:rFonts w:cs="Arial"/>
                <w:sz w:val="16"/>
                <w:szCs w:val="16"/>
              </w:rPr>
              <w:t xml:space="preserve"> x 1</w:t>
            </w:r>
          </w:p>
        </w:tc>
      </w:tr>
      <w:tr w:rsidR="0081793C" w:rsidRPr="00463EEA" w14:paraId="38723AAE" w14:textId="77777777" w:rsidTr="00B54563">
        <w:tc>
          <w:tcPr>
            <w:tcW w:w="6158" w:type="dxa"/>
            <w:gridSpan w:val="5"/>
            <w:shd w:val="clear" w:color="auto" w:fill="auto"/>
          </w:tcPr>
          <w:p w14:paraId="241049B6" w14:textId="77777777" w:rsidR="0081793C" w:rsidRPr="00463EEA" w:rsidRDefault="0081793C" w:rsidP="00B54563">
            <w:pPr>
              <w:spacing w:line="240" w:lineRule="auto"/>
              <w:jc w:val="both"/>
              <w:rPr>
                <w:rFonts w:cs="Arial"/>
                <w:sz w:val="16"/>
                <w:szCs w:val="16"/>
              </w:rPr>
            </w:pPr>
            <w:r w:rsidRPr="00463EEA">
              <w:rPr>
                <w:rFonts w:cs="Arial"/>
                <w:sz w:val="16"/>
                <w:szCs w:val="16"/>
              </w:rPr>
              <w:t>vsota ocen po kriterijih</w:t>
            </w:r>
          </w:p>
        </w:tc>
        <w:tc>
          <w:tcPr>
            <w:tcW w:w="2556" w:type="dxa"/>
            <w:shd w:val="clear" w:color="auto" w:fill="auto"/>
          </w:tcPr>
          <w:p w14:paraId="1FE89393" w14:textId="77777777" w:rsidR="0081793C" w:rsidRPr="00463EEA" w:rsidRDefault="0081793C" w:rsidP="00B54563">
            <w:pPr>
              <w:spacing w:line="240" w:lineRule="auto"/>
              <w:jc w:val="center"/>
              <w:rPr>
                <w:rFonts w:cs="Arial"/>
                <w:sz w:val="16"/>
                <w:szCs w:val="16"/>
              </w:rPr>
            </w:pPr>
            <w:r>
              <w:rPr>
                <w:rFonts w:cs="Arial"/>
                <w:sz w:val="16"/>
                <w:szCs w:val="16"/>
              </w:rPr>
              <w:t>4</w:t>
            </w:r>
          </w:p>
        </w:tc>
      </w:tr>
      <w:tr w:rsidR="0081793C" w:rsidRPr="00463EEA" w14:paraId="56FE601C" w14:textId="77777777" w:rsidTr="00B54563">
        <w:tc>
          <w:tcPr>
            <w:tcW w:w="6158" w:type="dxa"/>
            <w:gridSpan w:val="5"/>
            <w:shd w:val="clear" w:color="auto" w:fill="auto"/>
          </w:tcPr>
          <w:p w14:paraId="1141FB9B" w14:textId="77777777" w:rsidR="0081793C" w:rsidRPr="00463EEA" w:rsidRDefault="0081793C" w:rsidP="00B54563">
            <w:pPr>
              <w:spacing w:line="240" w:lineRule="auto"/>
              <w:jc w:val="both"/>
              <w:rPr>
                <w:rFonts w:cs="Arial"/>
                <w:b/>
                <w:bCs/>
                <w:sz w:val="16"/>
                <w:szCs w:val="16"/>
              </w:rPr>
            </w:pPr>
            <w:r w:rsidRPr="00463EEA">
              <w:rPr>
                <w:rFonts w:cs="Arial"/>
                <w:b/>
                <w:bCs/>
                <w:sz w:val="16"/>
                <w:szCs w:val="16"/>
              </w:rPr>
              <w:t>izplačilo RDU</w:t>
            </w:r>
          </w:p>
        </w:tc>
        <w:tc>
          <w:tcPr>
            <w:tcW w:w="2556" w:type="dxa"/>
            <w:shd w:val="clear" w:color="auto" w:fill="auto"/>
          </w:tcPr>
          <w:p w14:paraId="2B5E2D58" w14:textId="77777777" w:rsidR="0081793C" w:rsidRPr="00932E02" w:rsidRDefault="0081793C" w:rsidP="00B54563">
            <w:pPr>
              <w:spacing w:line="240" w:lineRule="auto"/>
              <w:jc w:val="center"/>
              <w:rPr>
                <w:rFonts w:cs="Arial"/>
                <w:b/>
                <w:bCs/>
                <w:sz w:val="16"/>
                <w:szCs w:val="16"/>
                <w:lang w:eastAsia="sl-SI"/>
              </w:rPr>
            </w:pPr>
            <w:r>
              <w:rPr>
                <w:rFonts w:cs="Arial"/>
                <w:b/>
                <w:bCs/>
                <w:sz w:val="16"/>
                <w:szCs w:val="16"/>
                <w:lang w:eastAsia="sl-SI"/>
              </w:rPr>
              <w:t>131,52</w:t>
            </w:r>
            <w:r w:rsidRPr="00932E02">
              <w:rPr>
                <w:rFonts w:cs="Arial"/>
                <w:sz w:val="16"/>
                <w:szCs w:val="16"/>
                <w:lang w:eastAsia="sl-SI"/>
              </w:rPr>
              <w:t xml:space="preserve"> </w:t>
            </w:r>
            <w:r w:rsidRPr="00932E02">
              <w:rPr>
                <w:rFonts w:cs="Arial"/>
                <w:b/>
                <w:bCs/>
                <w:sz w:val="16"/>
                <w:szCs w:val="16"/>
              </w:rPr>
              <w:t>evrov bruto</w:t>
            </w:r>
          </w:p>
        </w:tc>
      </w:tr>
      <w:tr w:rsidR="0081793C" w:rsidRPr="00463EEA" w14:paraId="74389A6A" w14:textId="77777777" w:rsidTr="00B54563">
        <w:tc>
          <w:tcPr>
            <w:tcW w:w="6158" w:type="dxa"/>
            <w:gridSpan w:val="5"/>
            <w:shd w:val="clear" w:color="auto" w:fill="auto"/>
          </w:tcPr>
          <w:p w14:paraId="77B9F586" w14:textId="77777777" w:rsidR="0081793C" w:rsidRPr="00463EEA" w:rsidRDefault="0081793C" w:rsidP="00B54563">
            <w:pPr>
              <w:spacing w:line="240" w:lineRule="auto"/>
              <w:jc w:val="both"/>
              <w:rPr>
                <w:rFonts w:cs="Arial"/>
                <w:sz w:val="16"/>
                <w:szCs w:val="16"/>
              </w:rPr>
            </w:pPr>
            <w:r w:rsidRPr="00463EEA">
              <w:rPr>
                <w:rFonts w:cs="Arial"/>
                <w:sz w:val="16"/>
                <w:szCs w:val="16"/>
              </w:rPr>
              <w:t>najvišje možno izplačilo RDU</w:t>
            </w:r>
          </w:p>
        </w:tc>
        <w:tc>
          <w:tcPr>
            <w:tcW w:w="2556" w:type="dxa"/>
            <w:shd w:val="clear" w:color="auto" w:fill="auto"/>
          </w:tcPr>
          <w:p w14:paraId="340D1057" w14:textId="77777777" w:rsidR="0081793C" w:rsidRPr="00932E02" w:rsidRDefault="0081793C" w:rsidP="00B54563">
            <w:pPr>
              <w:spacing w:line="240" w:lineRule="auto"/>
              <w:jc w:val="center"/>
              <w:rPr>
                <w:rFonts w:cs="Arial"/>
                <w:sz w:val="16"/>
                <w:szCs w:val="16"/>
                <w:lang w:eastAsia="sl-SI"/>
              </w:rPr>
            </w:pPr>
            <w:r>
              <w:rPr>
                <w:rFonts w:cs="Arial"/>
                <w:sz w:val="16"/>
                <w:szCs w:val="16"/>
                <w:lang w:eastAsia="sl-SI"/>
              </w:rPr>
              <w:t>4.946,82</w:t>
            </w:r>
            <w:r w:rsidRPr="00932E02">
              <w:rPr>
                <w:rFonts w:cs="Arial"/>
                <w:sz w:val="16"/>
                <w:szCs w:val="16"/>
                <w:lang w:eastAsia="sl-SI"/>
              </w:rPr>
              <w:t xml:space="preserve"> </w:t>
            </w:r>
            <w:r w:rsidRPr="00932E02">
              <w:rPr>
                <w:rFonts w:cs="Arial"/>
                <w:sz w:val="16"/>
                <w:szCs w:val="16"/>
              </w:rPr>
              <w:t>evrov bruto</w:t>
            </w:r>
          </w:p>
        </w:tc>
      </w:tr>
      <w:tr w:rsidR="0081793C" w:rsidRPr="00932E02" w14:paraId="0438AF87" w14:textId="77777777" w:rsidTr="00B5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0" w:type="dxa"/>
          <w:wAfter w:w="3034" w:type="dxa"/>
          <w:trHeight w:val="255"/>
        </w:trPr>
        <w:tc>
          <w:tcPr>
            <w:tcW w:w="2500" w:type="dxa"/>
            <w:tcBorders>
              <w:top w:val="nil"/>
              <w:left w:val="nil"/>
              <w:bottom w:val="nil"/>
              <w:right w:val="nil"/>
            </w:tcBorders>
            <w:shd w:val="clear" w:color="auto" w:fill="auto"/>
            <w:noWrap/>
            <w:vAlign w:val="bottom"/>
          </w:tcPr>
          <w:p w14:paraId="3A88D948" w14:textId="77777777" w:rsidR="0081793C" w:rsidRPr="00932E02" w:rsidRDefault="0081793C" w:rsidP="00B54563">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2F0473E7" w14:textId="77777777" w:rsidR="0081793C" w:rsidRPr="00932E02" w:rsidRDefault="0081793C" w:rsidP="00B54563">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58DF291A" w14:textId="77777777" w:rsidR="0081793C" w:rsidRPr="00932E02" w:rsidRDefault="0081793C" w:rsidP="00B54563">
            <w:pPr>
              <w:spacing w:line="240" w:lineRule="auto"/>
              <w:jc w:val="right"/>
              <w:rPr>
                <w:rFonts w:cs="Arial"/>
                <w:szCs w:val="20"/>
                <w:lang w:eastAsia="sl-SI"/>
              </w:rPr>
            </w:pPr>
          </w:p>
        </w:tc>
      </w:tr>
    </w:tbl>
    <w:p w14:paraId="0DB282CC" w14:textId="77777777" w:rsidR="0081793C" w:rsidRPr="000E619C" w:rsidRDefault="0081793C" w:rsidP="0081793C">
      <w:pPr>
        <w:numPr>
          <w:ilvl w:val="0"/>
          <w:numId w:val="40"/>
        </w:numPr>
        <w:autoSpaceDE w:val="0"/>
        <w:autoSpaceDN w:val="0"/>
        <w:adjustRightInd w:val="0"/>
        <w:spacing w:line="240" w:lineRule="auto"/>
        <w:ind w:left="284" w:hanging="284"/>
        <w:rPr>
          <w:rFonts w:cs="Arial"/>
          <w:szCs w:val="20"/>
          <w:lang w:eastAsia="sl-SI"/>
        </w:rPr>
      </w:pPr>
      <w:r w:rsidRPr="000E619C">
        <w:rPr>
          <w:rFonts w:cs="Arial"/>
          <w:szCs w:val="20"/>
          <w:lang w:eastAsia="sl-SI"/>
        </w:rPr>
        <w:t>za mesec februar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81793C" w:rsidRPr="00463EEA" w14:paraId="4489FEA5" w14:textId="77777777" w:rsidTr="00B54563">
        <w:tc>
          <w:tcPr>
            <w:tcW w:w="6204" w:type="dxa"/>
            <w:shd w:val="clear" w:color="auto" w:fill="auto"/>
          </w:tcPr>
          <w:p w14:paraId="14507ACB" w14:textId="77777777" w:rsidR="0081793C" w:rsidRPr="00463EEA" w:rsidRDefault="0081793C" w:rsidP="00B54563">
            <w:pPr>
              <w:spacing w:line="240" w:lineRule="auto"/>
              <w:jc w:val="both"/>
              <w:rPr>
                <w:rFonts w:cs="Arial"/>
                <w:sz w:val="16"/>
                <w:szCs w:val="16"/>
              </w:rPr>
            </w:pPr>
            <w:r w:rsidRPr="00463EEA">
              <w:rPr>
                <w:rFonts w:cs="Arial"/>
                <w:sz w:val="16"/>
                <w:szCs w:val="16"/>
              </w:rPr>
              <w:t>tarifni razred</w:t>
            </w:r>
          </w:p>
        </w:tc>
        <w:tc>
          <w:tcPr>
            <w:tcW w:w="2693" w:type="dxa"/>
            <w:shd w:val="clear" w:color="auto" w:fill="auto"/>
          </w:tcPr>
          <w:p w14:paraId="6E837770" w14:textId="77777777" w:rsidR="0081793C" w:rsidRPr="00463EEA" w:rsidRDefault="0081793C" w:rsidP="00B54563">
            <w:pPr>
              <w:spacing w:line="240" w:lineRule="auto"/>
              <w:jc w:val="center"/>
              <w:rPr>
                <w:rFonts w:cs="Arial"/>
                <w:sz w:val="16"/>
                <w:szCs w:val="16"/>
              </w:rPr>
            </w:pPr>
            <w:r>
              <w:rPr>
                <w:rFonts w:cs="Arial"/>
                <w:sz w:val="16"/>
                <w:szCs w:val="16"/>
              </w:rPr>
              <w:t>VIII</w:t>
            </w:r>
          </w:p>
        </w:tc>
      </w:tr>
      <w:tr w:rsidR="0081793C" w:rsidRPr="00463EEA" w14:paraId="6C3DEABF" w14:textId="77777777" w:rsidTr="00B54563">
        <w:tc>
          <w:tcPr>
            <w:tcW w:w="6204" w:type="dxa"/>
            <w:shd w:val="clear" w:color="auto" w:fill="auto"/>
          </w:tcPr>
          <w:p w14:paraId="7CFADCA0" w14:textId="77777777" w:rsidR="0081793C" w:rsidRPr="00463EEA" w:rsidRDefault="0081793C" w:rsidP="00B54563">
            <w:pPr>
              <w:spacing w:line="240" w:lineRule="auto"/>
              <w:jc w:val="both"/>
              <w:rPr>
                <w:rFonts w:cs="Arial"/>
                <w:sz w:val="16"/>
                <w:szCs w:val="16"/>
              </w:rPr>
            </w:pPr>
            <w:r w:rsidRPr="00463EEA">
              <w:rPr>
                <w:rFonts w:cs="Arial"/>
                <w:sz w:val="16"/>
                <w:szCs w:val="16"/>
              </w:rPr>
              <w:t>plačni razred</w:t>
            </w:r>
          </w:p>
        </w:tc>
        <w:tc>
          <w:tcPr>
            <w:tcW w:w="2693" w:type="dxa"/>
            <w:shd w:val="clear" w:color="auto" w:fill="auto"/>
          </w:tcPr>
          <w:p w14:paraId="3EEEDA6A" w14:textId="77777777" w:rsidR="0081793C" w:rsidRPr="00463EEA" w:rsidRDefault="0081793C" w:rsidP="00B54563">
            <w:pPr>
              <w:spacing w:line="240" w:lineRule="auto"/>
              <w:jc w:val="center"/>
              <w:rPr>
                <w:rFonts w:cs="Arial"/>
                <w:sz w:val="16"/>
                <w:szCs w:val="16"/>
              </w:rPr>
            </w:pPr>
            <w:r>
              <w:rPr>
                <w:rFonts w:cs="Arial"/>
                <w:sz w:val="16"/>
                <w:szCs w:val="16"/>
              </w:rPr>
              <w:t>45</w:t>
            </w:r>
          </w:p>
        </w:tc>
      </w:tr>
      <w:tr w:rsidR="0081793C" w:rsidRPr="00463EEA" w14:paraId="56AA2159" w14:textId="77777777" w:rsidTr="00B54563">
        <w:tc>
          <w:tcPr>
            <w:tcW w:w="6204" w:type="dxa"/>
            <w:shd w:val="clear" w:color="auto" w:fill="auto"/>
          </w:tcPr>
          <w:p w14:paraId="1E63A437" w14:textId="77777777" w:rsidR="0081793C" w:rsidRPr="00463EEA" w:rsidRDefault="0081793C" w:rsidP="00B54563">
            <w:pPr>
              <w:spacing w:line="240" w:lineRule="auto"/>
              <w:jc w:val="both"/>
              <w:rPr>
                <w:rFonts w:cs="Arial"/>
                <w:sz w:val="16"/>
                <w:szCs w:val="16"/>
              </w:rPr>
            </w:pPr>
            <w:r w:rsidRPr="00463EEA">
              <w:rPr>
                <w:rFonts w:cs="Arial"/>
                <w:sz w:val="16"/>
                <w:szCs w:val="16"/>
              </w:rPr>
              <w:t>kriteriji ocenjevanja (5 kriterijev)</w:t>
            </w:r>
          </w:p>
        </w:tc>
        <w:tc>
          <w:tcPr>
            <w:tcW w:w="2693" w:type="dxa"/>
            <w:shd w:val="clear" w:color="auto" w:fill="auto"/>
          </w:tcPr>
          <w:p w14:paraId="6F9F8B26" w14:textId="77777777" w:rsidR="0081793C" w:rsidRPr="00463EEA" w:rsidRDefault="0081793C" w:rsidP="00B54563">
            <w:pPr>
              <w:spacing w:line="240" w:lineRule="auto"/>
              <w:jc w:val="center"/>
              <w:rPr>
                <w:rFonts w:cs="Arial"/>
                <w:sz w:val="16"/>
                <w:szCs w:val="16"/>
              </w:rPr>
            </w:pPr>
            <w:r>
              <w:rPr>
                <w:rFonts w:cs="Arial"/>
                <w:sz w:val="16"/>
                <w:szCs w:val="16"/>
              </w:rPr>
              <w:t>4</w:t>
            </w:r>
            <w:r w:rsidRPr="00463EEA">
              <w:rPr>
                <w:rFonts w:cs="Arial"/>
                <w:sz w:val="16"/>
                <w:szCs w:val="16"/>
              </w:rPr>
              <w:t xml:space="preserve"> x 1</w:t>
            </w:r>
          </w:p>
        </w:tc>
      </w:tr>
      <w:tr w:rsidR="0081793C" w:rsidRPr="00463EEA" w14:paraId="25AF1A0B" w14:textId="77777777" w:rsidTr="00B54563">
        <w:tc>
          <w:tcPr>
            <w:tcW w:w="6204" w:type="dxa"/>
            <w:shd w:val="clear" w:color="auto" w:fill="auto"/>
          </w:tcPr>
          <w:p w14:paraId="57CE2694" w14:textId="77777777" w:rsidR="0081793C" w:rsidRPr="00463EEA" w:rsidRDefault="0081793C" w:rsidP="00B54563">
            <w:pPr>
              <w:spacing w:line="240" w:lineRule="auto"/>
              <w:jc w:val="both"/>
              <w:rPr>
                <w:rFonts w:cs="Arial"/>
                <w:sz w:val="16"/>
                <w:szCs w:val="16"/>
              </w:rPr>
            </w:pPr>
            <w:r w:rsidRPr="00463EEA">
              <w:rPr>
                <w:rFonts w:cs="Arial"/>
                <w:sz w:val="16"/>
                <w:szCs w:val="16"/>
              </w:rPr>
              <w:t>vsota ocen po kriterijih</w:t>
            </w:r>
          </w:p>
        </w:tc>
        <w:tc>
          <w:tcPr>
            <w:tcW w:w="2693" w:type="dxa"/>
            <w:shd w:val="clear" w:color="auto" w:fill="auto"/>
          </w:tcPr>
          <w:p w14:paraId="1AAACE0A" w14:textId="77777777" w:rsidR="0081793C" w:rsidRPr="00463EEA" w:rsidRDefault="0081793C" w:rsidP="00B54563">
            <w:pPr>
              <w:spacing w:line="240" w:lineRule="auto"/>
              <w:jc w:val="center"/>
              <w:rPr>
                <w:rFonts w:cs="Arial"/>
                <w:sz w:val="16"/>
                <w:szCs w:val="16"/>
              </w:rPr>
            </w:pPr>
            <w:r>
              <w:rPr>
                <w:rFonts w:cs="Arial"/>
                <w:sz w:val="16"/>
                <w:szCs w:val="16"/>
              </w:rPr>
              <w:t>4</w:t>
            </w:r>
          </w:p>
        </w:tc>
      </w:tr>
      <w:tr w:rsidR="0081793C" w:rsidRPr="00463EEA" w14:paraId="0D2916FA" w14:textId="77777777" w:rsidTr="00B54563">
        <w:tc>
          <w:tcPr>
            <w:tcW w:w="6204" w:type="dxa"/>
            <w:shd w:val="clear" w:color="auto" w:fill="auto"/>
          </w:tcPr>
          <w:p w14:paraId="4986EB9E" w14:textId="77777777" w:rsidR="0081793C" w:rsidRPr="00463EEA" w:rsidRDefault="0081793C" w:rsidP="00B54563">
            <w:pPr>
              <w:spacing w:line="240" w:lineRule="auto"/>
              <w:jc w:val="both"/>
              <w:rPr>
                <w:rFonts w:cs="Arial"/>
                <w:b/>
                <w:bCs/>
                <w:sz w:val="16"/>
                <w:szCs w:val="16"/>
              </w:rPr>
            </w:pPr>
            <w:r w:rsidRPr="00463EEA">
              <w:rPr>
                <w:rFonts w:cs="Arial"/>
                <w:b/>
                <w:bCs/>
                <w:sz w:val="16"/>
                <w:szCs w:val="16"/>
              </w:rPr>
              <w:t>izplačilo RDU</w:t>
            </w:r>
          </w:p>
        </w:tc>
        <w:tc>
          <w:tcPr>
            <w:tcW w:w="2693" w:type="dxa"/>
            <w:shd w:val="clear" w:color="auto" w:fill="auto"/>
          </w:tcPr>
          <w:p w14:paraId="5809DB26" w14:textId="77777777" w:rsidR="0081793C" w:rsidRPr="00932E02" w:rsidRDefault="002E743F" w:rsidP="00B54563">
            <w:pPr>
              <w:spacing w:line="240" w:lineRule="auto"/>
              <w:jc w:val="center"/>
              <w:rPr>
                <w:rFonts w:cs="Arial"/>
                <w:b/>
                <w:bCs/>
                <w:sz w:val="16"/>
                <w:szCs w:val="16"/>
                <w:lang w:eastAsia="sl-SI"/>
              </w:rPr>
            </w:pPr>
            <w:r>
              <w:rPr>
                <w:rFonts w:cs="Arial"/>
                <w:b/>
                <w:bCs/>
                <w:sz w:val="16"/>
                <w:szCs w:val="16"/>
                <w:lang w:eastAsia="sl-SI"/>
              </w:rPr>
              <w:t>97,95</w:t>
            </w:r>
            <w:r w:rsidR="0081793C" w:rsidRPr="00932E02">
              <w:rPr>
                <w:rFonts w:cs="Arial"/>
                <w:sz w:val="16"/>
                <w:szCs w:val="16"/>
                <w:lang w:eastAsia="sl-SI"/>
              </w:rPr>
              <w:t xml:space="preserve"> </w:t>
            </w:r>
            <w:r w:rsidR="0081793C" w:rsidRPr="00932E02">
              <w:rPr>
                <w:rFonts w:cs="Arial"/>
                <w:b/>
                <w:bCs/>
                <w:sz w:val="16"/>
                <w:szCs w:val="16"/>
              </w:rPr>
              <w:t>evrov bruto</w:t>
            </w:r>
          </w:p>
        </w:tc>
      </w:tr>
      <w:tr w:rsidR="0081793C" w:rsidRPr="00463EEA" w14:paraId="452F4EE3" w14:textId="77777777" w:rsidTr="00B54563">
        <w:tc>
          <w:tcPr>
            <w:tcW w:w="6204" w:type="dxa"/>
            <w:shd w:val="clear" w:color="auto" w:fill="auto"/>
          </w:tcPr>
          <w:p w14:paraId="7C6323F2" w14:textId="77777777" w:rsidR="0081793C" w:rsidRPr="00463EEA" w:rsidRDefault="0081793C" w:rsidP="00B54563">
            <w:pPr>
              <w:spacing w:line="240" w:lineRule="auto"/>
              <w:jc w:val="both"/>
              <w:rPr>
                <w:rFonts w:cs="Arial"/>
                <w:sz w:val="16"/>
                <w:szCs w:val="16"/>
              </w:rPr>
            </w:pPr>
            <w:r w:rsidRPr="00463EEA">
              <w:rPr>
                <w:rFonts w:cs="Arial"/>
                <w:sz w:val="16"/>
                <w:szCs w:val="16"/>
              </w:rPr>
              <w:t>najvišje možno izplačilo RDU</w:t>
            </w:r>
          </w:p>
        </w:tc>
        <w:tc>
          <w:tcPr>
            <w:tcW w:w="2693" w:type="dxa"/>
            <w:shd w:val="clear" w:color="auto" w:fill="auto"/>
          </w:tcPr>
          <w:p w14:paraId="026704C9" w14:textId="77777777" w:rsidR="0081793C" w:rsidRPr="00932E02" w:rsidRDefault="002E743F" w:rsidP="00B54563">
            <w:pPr>
              <w:spacing w:line="240" w:lineRule="auto"/>
              <w:jc w:val="center"/>
              <w:rPr>
                <w:rFonts w:cs="Arial"/>
                <w:sz w:val="16"/>
                <w:szCs w:val="16"/>
                <w:lang w:eastAsia="sl-SI"/>
              </w:rPr>
            </w:pPr>
            <w:r>
              <w:rPr>
                <w:rFonts w:cs="Arial"/>
                <w:sz w:val="16"/>
                <w:szCs w:val="16"/>
                <w:lang w:eastAsia="sl-SI"/>
              </w:rPr>
              <w:t>4.815,30</w:t>
            </w:r>
            <w:r w:rsidR="0081793C" w:rsidRPr="00932E02">
              <w:rPr>
                <w:rFonts w:cs="Arial"/>
                <w:sz w:val="16"/>
                <w:szCs w:val="16"/>
                <w:lang w:eastAsia="sl-SI"/>
              </w:rPr>
              <w:t xml:space="preserve"> </w:t>
            </w:r>
            <w:r w:rsidR="0081793C" w:rsidRPr="00932E02">
              <w:rPr>
                <w:rFonts w:cs="Arial"/>
                <w:sz w:val="16"/>
                <w:szCs w:val="16"/>
              </w:rPr>
              <w:t>evrov bruto</w:t>
            </w:r>
          </w:p>
        </w:tc>
      </w:tr>
    </w:tbl>
    <w:p w14:paraId="42F23954" w14:textId="77777777" w:rsidR="0081793C" w:rsidRDefault="0081793C" w:rsidP="0081793C">
      <w:pPr>
        <w:pStyle w:val="ZADEVA"/>
        <w:tabs>
          <w:tab w:val="clear" w:pos="1701"/>
          <w:tab w:val="left" w:pos="284"/>
        </w:tabs>
        <w:spacing w:line="240" w:lineRule="auto"/>
        <w:ind w:left="0" w:firstLine="0"/>
        <w:jc w:val="both"/>
        <w:outlineLvl w:val="0"/>
        <w:rPr>
          <w:rFonts w:cs="Arial"/>
          <w:b w:val="0"/>
          <w:bCs/>
          <w:szCs w:val="20"/>
          <w:lang w:val="sl-SI"/>
        </w:rPr>
      </w:pPr>
    </w:p>
    <w:p w14:paraId="618E1458" w14:textId="77777777" w:rsidR="0081793C" w:rsidRPr="000E619C" w:rsidRDefault="0081793C" w:rsidP="0081793C">
      <w:pPr>
        <w:numPr>
          <w:ilvl w:val="0"/>
          <w:numId w:val="40"/>
        </w:numPr>
        <w:autoSpaceDE w:val="0"/>
        <w:autoSpaceDN w:val="0"/>
        <w:adjustRightInd w:val="0"/>
        <w:spacing w:line="240" w:lineRule="auto"/>
        <w:ind w:left="284" w:hanging="284"/>
        <w:rPr>
          <w:rFonts w:cs="Arial"/>
          <w:szCs w:val="20"/>
          <w:lang w:eastAsia="sl-SI"/>
        </w:rPr>
      </w:pPr>
      <w:r w:rsidRPr="000E619C">
        <w:rPr>
          <w:rFonts w:cs="Arial"/>
          <w:szCs w:val="20"/>
          <w:lang w:eastAsia="sl-SI"/>
        </w:rPr>
        <w:t>za mesec marec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81793C" w:rsidRPr="00463EEA" w14:paraId="6C78F059" w14:textId="77777777" w:rsidTr="00B54563">
        <w:tc>
          <w:tcPr>
            <w:tcW w:w="6204" w:type="dxa"/>
            <w:shd w:val="clear" w:color="auto" w:fill="auto"/>
          </w:tcPr>
          <w:p w14:paraId="22AF6317" w14:textId="77777777" w:rsidR="0081793C" w:rsidRPr="00463EEA" w:rsidRDefault="0081793C" w:rsidP="00B54563">
            <w:pPr>
              <w:spacing w:line="240" w:lineRule="auto"/>
              <w:jc w:val="both"/>
              <w:rPr>
                <w:rFonts w:cs="Arial"/>
                <w:sz w:val="16"/>
                <w:szCs w:val="16"/>
              </w:rPr>
            </w:pPr>
            <w:r w:rsidRPr="00463EEA">
              <w:rPr>
                <w:rFonts w:cs="Arial"/>
                <w:sz w:val="16"/>
                <w:szCs w:val="16"/>
              </w:rPr>
              <w:t>tarifni razred</w:t>
            </w:r>
          </w:p>
        </w:tc>
        <w:tc>
          <w:tcPr>
            <w:tcW w:w="2693" w:type="dxa"/>
            <w:shd w:val="clear" w:color="auto" w:fill="auto"/>
          </w:tcPr>
          <w:p w14:paraId="3D792B25" w14:textId="77777777" w:rsidR="0081793C" w:rsidRPr="00463EEA" w:rsidRDefault="0081793C" w:rsidP="00B54563">
            <w:pPr>
              <w:spacing w:line="240" w:lineRule="auto"/>
              <w:jc w:val="center"/>
              <w:rPr>
                <w:rFonts w:cs="Arial"/>
                <w:sz w:val="16"/>
                <w:szCs w:val="16"/>
              </w:rPr>
            </w:pPr>
            <w:r>
              <w:rPr>
                <w:rFonts w:cs="Arial"/>
                <w:sz w:val="16"/>
                <w:szCs w:val="16"/>
              </w:rPr>
              <w:t>VIII</w:t>
            </w:r>
          </w:p>
        </w:tc>
      </w:tr>
      <w:tr w:rsidR="0081793C" w:rsidRPr="00463EEA" w14:paraId="79EF3B24" w14:textId="77777777" w:rsidTr="00B54563">
        <w:tc>
          <w:tcPr>
            <w:tcW w:w="6204" w:type="dxa"/>
            <w:shd w:val="clear" w:color="auto" w:fill="auto"/>
          </w:tcPr>
          <w:p w14:paraId="76A9723A" w14:textId="77777777" w:rsidR="0081793C" w:rsidRPr="00463EEA" w:rsidRDefault="0081793C" w:rsidP="00B54563">
            <w:pPr>
              <w:spacing w:line="240" w:lineRule="auto"/>
              <w:jc w:val="both"/>
              <w:rPr>
                <w:rFonts w:cs="Arial"/>
                <w:sz w:val="16"/>
                <w:szCs w:val="16"/>
              </w:rPr>
            </w:pPr>
            <w:r w:rsidRPr="00463EEA">
              <w:rPr>
                <w:rFonts w:cs="Arial"/>
                <w:sz w:val="16"/>
                <w:szCs w:val="16"/>
              </w:rPr>
              <w:t>plačni razred</w:t>
            </w:r>
          </w:p>
        </w:tc>
        <w:tc>
          <w:tcPr>
            <w:tcW w:w="2693" w:type="dxa"/>
            <w:shd w:val="clear" w:color="auto" w:fill="auto"/>
          </w:tcPr>
          <w:p w14:paraId="5D900A7D" w14:textId="77777777" w:rsidR="0081793C" w:rsidRPr="00463EEA" w:rsidRDefault="0081793C" w:rsidP="00B54563">
            <w:pPr>
              <w:spacing w:line="240" w:lineRule="auto"/>
              <w:jc w:val="center"/>
              <w:rPr>
                <w:rFonts w:cs="Arial"/>
                <w:sz w:val="16"/>
                <w:szCs w:val="16"/>
              </w:rPr>
            </w:pPr>
            <w:r>
              <w:rPr>
                <w:rFonts w:cs="Arial"/>
                <w:sz w:val="16"/>
                <w:szCs w:val="16"/>
              </w:rPr>
              <w:t>45</w:t>
            </w:r>
          </w:p>
        </w:tc>
      </w:tr>
      <w:tr w:rsidR="0081793C" w:rsidRPr="00463EEA" w14:paraId="50495A22" w14:textId="77777777" w:rsidTr="00B54563">
        <w:tc>
          <w:tcPr>
            <w:tcW w:w="6204" w:type="dxa"/>
            <w:shd w:val="clear" w:color="auto" w:fill="auto"/>
          </w:tcPr>
          <w:p w14:paraId="69BCDD32" w14:textId="77777777" w:rsidR="0081793C" w:rsidRPr="00463EEA" w:rsidRDefault="0081793C" w:rsidP="00B54563">
            <w:pPr>
              <w:spacing w:line="240" w:lineRule="auto"/>
              <w:jc w:val="both"/>
              <w:rPr>
                <w:rFonts w:cs="Arial"/>
                <w:sz w:val="16"/>
                <w:szCs w:val="16"/>
              </w:rPr>
            </w:pPr>
            <w:r w:rsidRPr="00463EEA">
              <w:rPr>
                <w:rFonts w:cs="Arial"/>
                <w:sz w:val="16"/>
                <w:szCs w:val="16"/>
              </w:rPr>
              <w:t>kriteriji ocenjevanja (5 kriterijev)</w:t>
            </w:r>
          </w:p>
        </w:tc>
        <w:tc>
          <w:tcPr>
            <w:tcW w:w="2693" w:type="dxa"/>
            <w:shd w:val="clear" w:color="auto" w:fill="auto"/>
          </w:tcPr>
          <w:p w14:paraId="0D7EB097" w14:textId="77777777" w:rsidR="0081793C" w:rsidRPr="000E70F1" w:rsidRDefault="0081793C" w:rsidP="00B54563">
            <w:pPr>
              <w:spacing w:line="240" w:lineRule="auto"/>
              <w:jc w:val="center"/>
              <w:rPr>
                <w:rFonts w:cs="Arial"/>
                <w:sz w:val="16"/>
                <w:szCs w:val="16"/>
              </w:rPr>
            </w:pPr>
            <w:r>
              <w:rPr>
                <w:rFonts w:cs="Arial"/>
                <w:sz w:val="16"/>
                <w:szCs w:val="16"/>
              </w:rPr>
              <w:t>5</w:t>
            </w:r>
            <w:r w:rsidRPr="000E70F1">
              <w:rPr>
                <w:rFonts w:cs="Arial"/>
                <w:sz w:val="16"/>
                <w:szCs w:val="16"/>
              </w:rPr>
              <w:t xml:space="preserve"> x 1</w:t>
            </w:r>
          </w:p>
        </w:tc>
      </w:tr>
      <w:tr w:rsidR="0081793C" w:rsidRPr="00463EEA" w14:paraId="32CC2444" w14:textId="77777777" w:rsidTr="00B54563">
        <w:tc>
          <w:tcPr>
            <w:tcW w:w="6204" w:type="dxa"/>
            <w:shd w:val="clear" w:color="auto" w:fill="auto"/>
          </w:tcPr>
          <w:p w14:paraId="2913BCEB" w14:textId="77777777" w:rsidR="0081793C" w:rsidRPr="00463EEA" w:rsidRDefault="0081793C" w:rsidP="00B54563">
            <w:pPr>
              <w:spacing w:line="240" w:lineRule="auto"/>
              <w:jc w:val="both"/>
              <w:rPr>
                <w:rFonts w:cs="Arial"/>
                <w:sz w:val="16"/>
                <w:szCs w:val="16"/>
              </w:rPr>
            </w:pPr>
            <w:r w:rsidRPr="00463EEA">
              <w:rPr>
                <w:rFonts w:cs="Arial"/>
                <w:sz w:val="16"/>
                <w:szCs w:val="16"/>
              </w:rPr>
              <w:t>vsota ocen po kriterijih</w:t>
            </w:r>
          </w:p>
        </w:tc>
        <w:tc>
          <w:tcPr>
            <w:tcW w:w="2693" w:type="dxa"/>
            <w:shd w:val="clear" w:color="auto" w:fill="auto"/>
          </w:tcPr>
          <w:p w14:paraId="754352CB" w14:textId="77777777" w:rsidR="0081793C" w:rsidRPr="000E70F1" w:rsidRDefault="0081793C" w:rsidP="00B54563">
            <w:pPr>
              <w:spacing w:line="240" w:lineRule="auto"/>
              <w:jc w:val="center"/>
              <w:rPr>
                <w:rFonts w:cs="Arial"/>
                <w:sz w:val="16"/>
                <w:szCs w:val="16"/>
              </w:rPr>
            </w:pPr>
            <w:r>
              <w:rPr>
                <w:rFonts w:cs="Arial"/>
                <w:sz w:val="16"/>
                <w:szCs w:val="16"/>
              </w:rPr>
              <w:t>5</w:t>
            </w:r>
          </w:p>
        </w:tc>
      </w:tr>
      <w:tr w:rsidR="0081793C" w:rsidRPr="00463EEA" w14:paraId="1D859B63" w14:textId="77777777" w:rsidTr="00B54563">
        <w:tc>
          <w:tcPr>
            <w:tcW w:w="6204" w:type="dxa"/>
            <w:shd w:val="clear" w:color="auto" w:fill="auto"/>
          </w:tcPr>
          <w:p w14:paraId="5C981B8B" w14:textId="77777777" w:rsidR="0081793C" w:rsidRPr="00463EEA" w:rsidRDefault="0081793C" w:rsidP="00B54563">
            <w:pPr>
              <w:spacing w:line="240" w:lineRule="auto"/>
              <w:jc w:val="both"/>
              <w:rPr>
                <w:rFonts w:cs="Arial"/>
                <w:b/>
                <w:bCs/>
                <w:sz w:val="16"/>
                <w:szCs w:val="16"/>
              </w:rPr>
            </w:pPr>
            <w:r w:rsidRPr="00463EEA">
              <w:rPr>
                <w:rFonts w:cs="Arial"/>
                <w:b/>
                <w:bCs/>
                <w:sz w:val="16"/>
                <w:szCs w:val="16"/>
              </w:rPr>
              <w:t>izplačilo RDU</w:t>
            </w:r>
          </w:p>
        </w:tc>
        <w:tc>
          <w:tcPr>
            <w:tcW w:w="2693" w:type="dxa"/>
            <w:shd w:val="clear" w:color="auto" w:fill="auto"/>
          </w:tcPr>
          <w:p w14:paraId="52659157" w14:textId="77777777" w:rsidR="0081793C" w:rsidRPr="00932E02" w:rsidRDefault="002E743F" w:rsidP="00B54563">
            <w:pPr>
              <w:spacing w:line="240" w:lineRule="auto"/>
              <w:jc w:val="center"/>
              <w:rPr>
                <w:rFonts w:cs="Arial"/>
                <w:b/>
                <w:bCs/>
                <w:sz w:val="16"/>
                <w:szCs w:val="16"/>
                <w:lang w:eastAsia="sl-SI"/>
              </w:rPr>
            </w:pPr>
            <w:r>
              <w:rPr>
                <w:rFonts w:cs="Arial"/>
                <w:b/>
                <w:bCs/>
                <w:sz w:val="16"/>
                <w:szCs w:val="16"/>
              </w:rPr>
              <w:t>82,19</w:t>
            </w:r>
            <w:r w:rsidR="0081793C">
              <w:rPr>
                <w:rFonts w:cs="Arial"/>
                <w:b/>
                <w:bCs/>
                <w:sz w:val="16"/>
                <w:szCs w:val="16"/>
              </w:rPr>
              <w:t xml:space="preserve"> </w:t>
            </w:r>
            <w:r w:rsidR="0081793C" w:rsidRPr="00932E02">
              <w:rPr>
                <w:rFonts w:cs="Arial"/>
                <w:b/>
                <w:bCs/>
                <w:sz w:val="16"/>
                <w:szCs w:val="16"/>
              </w:rPr>
              <w:t>evrov bruto</w:t>
            </w:r>
          </w:p>
        </w:tc>
      </w:tr>
      <w:tr w:rsidR="0081793C" w:rsidRPr="00463EEA" w14:paraId="0A1DDB6F" w14:textId="77777777" w:rsidTr="00B54563">
        <w:tc>
          <w:tcPr>
            <w:tcW w:w="6204" w:type="dxa"/>
            <w:shd w:val="clear" w:color="auto" w:fill="auto"/>
          </w:tcPr>
          <w:p w14:paraId="29A6E435" w14:textId="77777777" w:rsidR="0081793C" w:rsidRPr="00463EEA" w:rsidRDefault="0081793C" w:rsidP="00B54563">
            <w:pPr>
              <w:spacing w:line="240" w:lineRule="auto"/>
              <w:jc w:val="both"/>
              <w:rPr>
                <w:rFonts w:cs="Arial"/>
                <w:sz w:val="16"/>
                <w:szCs w:val="16"/>
              </w:rPr>
            </w:pPr>
            <w:r w:rsidRPr="00463EEA">
              <w:rPr>
                <w:rFonts w:cs="Arial"/>
                <w:sz w:val="16"/>
                <w:szCs w:val="16"/>
              </w:rPr>
              <w:t>najvišje možno izplačilo RDU</w:t>
            </w:r>
          </w:p>
        </w:tc>
        <w:tc>
          <w:tcPr>
            <w:tcW w:w="2693" w:type="dxa"/>
            <w:shd w:val="clear" w:color="auto" w:fill="auto"/>
          </w:tcPr>
          <w:p w14:paraId="028D846C" w14:textId="77777777" w:rsidR="0081793C" w:rsidRPr="00932E02" w:rsidRDefault="002E743F" w:rsidP="00B54563">
            <w:pPr>
              <w:spacing w:line="240" w:lineRule="auto"/>
              <w:jc w:val="center"/>
              <w:rPr>
                <w:rFonts w:cs="Arial"/>
                <w:sz w:val="16"/>
                <w:szCs w:val="16"/>
                <w:lang w:eastAsia="sl-SI"/>
              </w:rPr>
            </w:pPr>
            <w:r>
              <w:rPr>
                <w:rFonts w:cs="Arial"/>
                <w:sz w:val="16"/>
                <w:szCs w:val="16"/>
                <w:lang w:eastAsia="sl-SI"/>
              </w:rPr>
              <w:t>4.717,35</w:t>
            </w:r>
            <w:r w:rsidR="0081793C" w:rsidRPr="00932E02">
              <w:rPr>
                <w:rFonts w:cs="Arial"/>
                <w:sz w:val="16"/>
                <w:szCs w:val="16"/>
                <w:lang w:eastAsia="sl-SI"/>
              </w:rPr>
              <w:t xml:space="preserve"> </w:t>
            </w:r>
            <w:r w:rsidR="0081793C" w:rsidRPr="00932E02">
              <w:rPr>
                <w:rFonts w:cs="Arial"/>
                <w:sz w:val="16"/>
                <w:szCs w:val="16"/>
              </w:rPr>
              <w:t>evrov bruto</w:t>
            </w:r>
          </w:p>
        </w:tc>
      </w:tr>
    </w:tbl>
    <w:p w14:paraId="3677EDA5" w14:textId="77777777" w:rsidR="0081793C" w:rsidRDefault="0081793C" w:rsidP="0081793C">
      <w:pPr>
        <w:pStyle w:val="ZADEVA"/>
        <w:tabs>
          <w:tab w:val="clear" w:pos="1701"/>
          <w:tab w:val="left" w:pos="284"/>
        </w:tabs>
        <w:spacing w:line="240" w:lineRule="auto"/>
        <w:ind w:left="0" w:firstLine="0"/>
        <w:jc w:val="both"/>
        <w:outlineLvl w:val="0"/>
        <w:rPr>
          <w:rFonts w:cs="Arial"/>
          <w:b w:val="0"/>
          <w:bCs/>
          <w:szCs w:val="20"/>
          <w:lang w:val="sl-SI"/>
        </w:rPr>
      </w:pPr>
    </w:p>
    <w:p w14:paraId="31E4A5E1" w14:textId="77777777" w:rsidR="0081793C" w:rsidRPr="000E619C" w:rsidRDefault="0081793C" w:rsidP="0081793C">
      <w:pPr>
        <w:jc w:val="both"/>
        <w:rPr>
          <w:szCs w:val="20"/>
        </w:rPr>
      </w:pPr>
      <w:r>
        <w:rPr>
          <w:szCs w:val="20"/>
        </w:rPr>
        <w:t>I</w:t>
      </w:r>
      <w:r w:rsidRPr="000E619C">
        <w:rPr>
          <w:szCs w:val="20"/>
        </w:rPr>
        <w:t>z plačilnih list javne uslužbenke je razvidno, da je javna uslužbenka za tretje in četrto trimesečje 2020 ter za mesece januar, februar in marec 2021 prejela naslednja izplačila RDU:</w:t>
      </w:r>
    </w:p>
    <w:p w14:paraId="2BBC7637" w14:textId="77777777" w:rsidR="0081793C" w:rsidRPr="003212AD" w:rsidRDefault="0081793C" w:rsidP="0081793C">
      <w:pPr>
        <w:spacing w:line="240" w:lineRule="auto"/>
        <w:jc w:val="both"/>
        <w:rPr>
          <w:rFonts w:cs="Arial"/>
          <w:szCs w:val="20"/>
        </w:rPr>
      </w:pPr>
    </w:p>
    <w:p w14:paraId="780FEEC6" w14:textId="77777777" w:rsidR="0081793C" w:rsidRPr="001D31AD" w:rsidRDefault="0081793C" w:rsidP="0081793C">
      <w:pPr>
        <w:spacing w:line="240" w:lineRule="auto"/>
        <w:jc w:val="both"/>
        <w:rPr>
          <w:rFonts w:cs="Arial"/>
          <w:sz w:val="16"/>
          <w:szCs w:val="16"/>
        </w:rPr>
      </w:pPr>
      <w:r w:rsidRPr="001D31AD">
        <w:rPr>
          <w:rFonts w:cs="Arial"/>
          <w:sz w:val="16"/>
          <w:szCs w:val="16"/>
        </w:rPr>
        <w:t>julij – september 2020</w:t>
      </w:r>
    </w:p>
    <w:p w14:paraId="1648171F" w14:textId="77777777" w:rsidR="0081793C" w:rsidRPr="003212AD" w:rsidRDefault="0081793C" w:rsidP="0081793C">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oktober</w:t>
      </w:r>
      <w:r w:rsidRPr="003212AD">
        <w:rPr>
          <w:rFonts w:cs="Arial"/>
          <w:sz w:val="16"/>
          <w:szCs w:val="16"/>
        </w:rPr>
        <w:t xml:space="preserve"> 2020 (izplačilo </w:t>
      </w:r>
      <w:r>
        <w:rPr>
          <w:rFonts w:cs="Arial"/>
          <w:sz w:val="16"/>
          <w:szCs w:val="16"/>
        </w:rPr>
        <w:t>5.11.2020</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81793C" w:rsidRPr="003212AD" w14:paraId="1B59A6DD" w14:textId="77777777" w:rsidTr="00B54563">
        <w:trPr>
          <w:trHeight w:val="255"/>
        </w:trPr>
        <w:tc>
          <w:tcPr>
            <w:tcW w:w="861" w:type="dxa"/>
            <w:shd w:val="clear" w:color="auto" w:fill="auto"/>
          </w:tcPr>
          <w:p w14:paraId="66ABB708" w14:textId="77777777" w:rsidR="0081793C" w:rsidRPr="003212AD" w:rsidRDefault="0081793C" w:rsidP="00B54563">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6499A5A4" w14:textId="77777777" w:rsidR="0081793C" w:rsidRPr="003212AD" w:rsidRDefault="0081793C" w:rsidP="00B54563">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75746874"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0DD82F37"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39981B3C"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81793C" w:rsidRPr="003212AD" w14:paraId="16EBBE5F" w14:textId="77777777" w:rsidTr="00B54563">
        <w:trPr>
          <w:trHeight w:val="255"/>
        </w:trPr>
        <w:tc>
          <w:tcPr>
            <w:tcW w:w="861" w:type="dxa"/>
            <w:shd w:val="clear" w:color="auto" w:fill="auto"/>
          </w:tcPr>
          <w:p w14:paraId="59632C7F" w14:textId="77777777" w:rsidR="0081793C" w:rsidRPr="003212AD" w:rsidRDefault="0081793C" w:rsidP="00B54563">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4CAEF787" w14:textId="77777777" w:rsidR="0081793C" w:rsidRPr="003212AD" w:rsidRDefault="0081793C" w:rsidP="00B54563">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6F5AC564"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7/2020</w:t>
            </w:r>
          </w:p>
        </w:tc>
        <w:tc>
          <w:tcPr>
            <w:tcW w:w="1243" w:type="dxa"/>
            <w:shd w:val="clear" w:color="auto" w:fill="auto"/>
          </w:tcPr>
          <w:p w14:paraId="085374E2" w14:textId="77777777" w:rsidR="0081793C" w:rsidRPr="008F4616" w:rsidRDefault="002E743F" w:rsidP="00B54563">
            <w:pPr>
              <w:spacing w:line="240" w:lineRule="auto"/>
              <w:jc w:val="center"/>
              <w:rPr>
                <w:rFonts w:cs="Arial"/>
                <w:bCs/>
                <w:sz w:val="16"/>
                <w:szCs w:val="16"/>
                <w:lang w:eastAsia="sl-SI"/>
              </w:rPr>
            </w:pPr>
            <w:r>
              <w:rPr>
                <w:rFonts w:cs="Arial"/>
                <w:bCs/>
                <w:sz w:val="16"/>
                <w:szCs w:val="16"/>
                <w:lang w:eastAsia="sl-SI"/>
              </w:rPr>
              <w:t>100,98</w:t>
            </w:r>
          </w:p>
        </w:tc>
        <w:tc>
          <w:tcPr>
            <w:tcW w:w="1802" w:type="dxa"/>
            <w:shd w:val="clear" w:color="auto" w:fill="auto"/>
          </w:tcPr>
          <w:p w14:paraId="04B7B6C8" w14:textId="3A103020" w:rsidR="0081793C" w:rsidRPr="008F4616" w:rsidRDefault="0081793C" w:rsidP="00B54563">
            <w:pPr>
              <w:spacing w:line="240" w:lineRule="auto"/>
              <w:jc w:val="center"/>
              <w:rPr>
                <w:rFonts w:cs="Arial"/>
                <w:bCs/>
                <w:sz w:val="16"/>
                <w:szCs w:val="16"/>
                <w:lang w:eastAsia="sl-SI"/>
              </w:rPr>
            </w:pPr>
          </w:p>
        </w:tc>
      </w:tr>
      <w:tr w:rsidR="0081793C" w:rsidRPr="003212AD" w14:paraId="1D058D52" w14:textId="77777777" w:rsidTr="00B54563">
        <w:trPr>
          <w:trHeight w:val="255"/>
        </w:trPr>
        <w:tc>
          <w:tcPr>
            <w:tcW w:w="861" w:type="dxa"/>
            <w:shd w:val="clear" w:color="auto" w:fill="auto"/>
          </w:tcPr>
          <w:p w14:paraId="6CF30053" w14:textId="77777777" w:rsidR="0081793C" w:rsidRPr="003212AD" w:rsidRDefault="0081793C" w:rsidP="00B54563">
            <w:pPr>
              <w:spacing w:line="240" w:lineRule="auto"/>
              <w:rPr>
                <w:rFonts w:cs="Arial"/>
                <w:sz w:val="16"/>
                <w:szCs w:val="16"/>
              </w:rPr>
            </w:pPr>
            <w:r w:rsidRPr="003212AD">
              <w:rPr>
                <w:rFonts w:cs="Arial"/>
                <w:sz w:val="16"/>
                <w:szCs w:val="16"/>
              </w:rPr>
              <w:t>D010</w:t>
            </w:r>
          </w:p>
        </w:tc>
        <w:tc>
          <w:tcPr>
            <w:tcW w:w="3977" w:type="dxa"/>
            <w:shd w:val="clear" w:color="auto" w:fill="auto"/>
          </w:tcPr>
          <w:p w14:paraId="41606ABC" w14:textId="77777777" w:rsidR="0081793C" w:rsidRPr="00B25CF4" w:rsidRDefault="0081793C" w:rsidP="00B54563">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2AEB8E6E"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8/2020</w:t>
            </w:r>
          </w:p>
        </w:tc>
        <w:tc>
          <w:tcPr>
            <w:tcW w:w="1243" w:type="dxa"/>
            <w:shd w:val="clear" w:color="auto" w:fill="auto"/>
          </w:tcPr>
          <w:p w14:paraId="29C3ED86" w14:textId="77777777" w:rsidR="0081793C" w:rsidRPr="008F4616" w:rsidRDefault="002E743F" w:rsidP="00B54563">
            <w:pPr>
              <w:spacing w:line="240" w:lineRule="auto"/>
              <w:jc w:val="center"/>
              <w:rPr>
                <w:rFonts w:cs="Arial"/>
                <w:bCs/>
                <w:sz w:val="16"/>
                <w:szCs w:val="16"/>
                <w:lang w:eastAsia="sl-SI"/>
              </w:rPr>
            </w:pPr>
            <w:r>
              <w:rPr>
                <w:rFonts w:cs="Arial"/>
                <w:bCs/>
                <w:sz w:val="16"/>
                <w:szCs w:val="16"/>
                <w:lang w:eastAsia="sl-SI"/>
              </w:rPr>
              <w:t>40,65</w:t>
            </w:r>
          </w:p>
        </w:tc>
        <w:tc>
          <w:tcPr>
            <w:tcW w:w="1802" w:type="dxa"/>
            <w:shd w:val="clear" w:color="auto" w:fill="auto"/>
          </w:tcPr>
          <w:p w14:paraId="5C7C062B" w14:textId="1A1317A4" w:rsidR="0081793C" w:rsidRPr="008F4616" w:rsidRDefault="0081793C" w:rsidP="00B54563">
            <w:pPr>
              <w:spacing w:line="240" w:lineRule="auto"/>
              <w:jc w:val="center"/>
              <w:rPr>
                <w:rFonts w:cs="Arial"/>
                <w:bCs/>
                <w:sz w:val="16"/>
                <w:szCs w:val="16"/>
                <w:lang w:eastAsia="sl-SI"/>
              </w:rPr>
            </w:pPr>
          </w:p>
        </w:tc>
      </w:tr>
      <w:tr w:rsidR="0081793C" w:rsidRPr="003212AD" w14:paraId="056D4E1C" w14:textId="77777777" w:rsidTr="00B54563">
        <w:trPr>
          <w:trHeight w:val="255"/>
        </w:trPr>
        <w:tc>
          <w:tcPr>
            <w:tcW w:w="861" w:type="dxa"/>
            <w:shd w:val="clear" w:color="auto" w:fill="auto"/>
          </w:tcPr>
          <w:p w14:paraId="790B3344" w14:textId="77777777" w:rsidR="0081793C" w:rsidRPr="003212AD" w:rsidRDefault="0081793C" w:rsidP="00B54563">
            <w:pPr>
              <w:spacing w:line="240" w:lineRule="auto"/>
              <w:rPr>
                <w:rFonts w:cs="Arial"/>
                <w:sz w:val="16"/>
                <w:szCs w:val="16"/>
              </w:rPr>
            </w:pPr>
            <w:r w:rsidRPr="003212AD">
              <w:rPr>
                <w:rFonts w:cs="Arial"/>
                <w:sz w:val="16"/>
                <w:szCs w:val="16"/>
              </w:rPr>
              <w:t>D010</w:t>
            </w:r>
          </w:p>
        </w:tc>
        <w:tc>
          <w:tcPr>
            <w:tcW w:w="3977" w:type="dxa"/>
            <w:shd w:val="clear" w:color="auto" w:fill="auto"/>
          </w:tcPr>
          <w:p w14:paraId="3DBAA58C" w14:textId="77777777" w:rsidR="0081793C" w:rsidRPr="00B25CF4" w:rsidRDefault="0081793C" w:rsidP="00B54563">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3C6DD0CA"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9/2020</w:t>
            </w:r>
          </w:p>
        </w:tc>
        <w:tc>
          <w:tcPr>
            <w:tcW w:w="1243" w:type="dxa"/>
            <w:shd w:val="clear" w:color="auto" w:fill="auto"/>
          </w:tcPr>
          <w:p w14:paraId="5BEFA28F" w14:textId="77777777" w:rsidR="0081793C" w:rsidRPr="008F4616" w:rsidRDefault="002E743F" w:rsidP="00B54563">
            <w:pPr>
              <w:spacing w:line="240" w:lineRule="auto"/>
              <w:jc w:val="center"/>
              <w:rPr>
                <w:rFonts w:cs="Arial"/>
                <w:bCs/>
                <w:sz w:val="16"/>
                <w:szCs w:val="16"/>
                <w:lang w:eastAsia="sl-SI"/>
              </w:rPr>
            </w:pPr>
            <w:r>
              <w:rPr>
                <w:rFonts w:cs="Arial"/>
                <w:bCs/>
                <w:sz w:val="16"/>
                <w:szCs w:val="16"/>
                <w:lang w:eastAsia="sl-SI"/>
              </w:rPr>
              <w:t>63,27</w:t>
            </w:r>
          </w:p>
        </w:tc>
        <w:tc>
          <w:tcPr>
            <w:tcW w:w="1802" w:type="dxa"/>
            <w:shd w:val="clear" w:color="auto" w:fill="auto"/>
          </w:tcPr>
          <w:p w14:paraId="133C253D" w14:textId="697EA426" w:rsidR="0081793C" w:rsidRPr="008F4616" w:rsidRDefault="0081793C" w:rsidP="00B54563">
            <w:pPr>
              <w:spacing w:line="240" w:lineRule="auto"/>
              <w:jc w:val="center"/>
              <w:rPr>
                <w:rFonts w:cs="Arial"/>
                <w:bCs/>
                <w:sz w:val="16"/>
                <w:szCs w:val="16"/>
                <w:lang w:eastAsia="sl-SI"/>
              </w:rPr>
            </w:pPr>
          </w:p>
        </w:tc>
      </w:tr>
      <w:tr w:rsidR="0081793C" w:rsidRPr="003212AD" w14:paraId="381D5B71" w14:textId="77777777" w:rsidTr="00B54563">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4D5A3D72" w14:textId="77777777" w:rsidR="0081793C" w:rsidRPr="003212AD" w:rsidRDefault="0081793C" w:rsidP="00B54563">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19F41DE0" w14:textId="77777777" w:rsidR="0081793C" w:rsidRPr="00B25CF4" w:rsidRDefault="0081793C" w:rsidP="00B54563">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452ADD96" w14:textId="77777777" w:rsidR="0081793C" w:rsidRDefault="0081793C" w:rsidP="00B54563">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18839AB6" w14:textId="77777777" w:rsidR="0081793C" w:rsidRPr="00E72ED7" w:rsidRDefault="002E743F" w:rsidP="00B54563">
            <w:pPr>
              <w:spacing w:line="240" w:lineRule="auto"/>
              <w:jc w:val="center"/>
              <w:rPr>
                <w:sz w:val="16"/>
                <w:szCs w:val="16"/>
              </w:rPr>
            </w:pPr>
            <w:r>
              <w:rPr>
                <w:sz w:val="16"/>
                <w:szCs w:val="16"/>
              </w:rPr>
              <w:t>204,90</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0BD2FC15" w14:textId="3A6C4123" w:rsidR="0081793C" w:rsidRPr="00E72ED7" w:rsidRDefault="0081793C" w:rsidP="00B54563">
            <w:pPr>
              <w:spacing w:line="240" w:lineRule="auto"/>
              <w:jc w:val="center"/>
              <w:rPr>
                <w:rFonts w:cs="Arial"/>
                <w:sz w:val="16"/>
                <w:szCs w:val="16"/>
              </w:rPr>
            </w:pPr>
          </w:p>
        </w:tc>
      </w:tr>
    </w:tbl>
    <w:p w14:paraId="5949BF2A" w14:textId="77777777" w:rsidR="0081793C" w:rsidRDefault="0081793C" w:rsidP="0081793C">
      <w:pPr>
        <w:spacing w:line="240" w:lineRule="auto"/>
        <w:jc w:val="both"/>
        <w:rPr>
          <w:rFonts w:cs="Arial"/>
          <w:sz w:val="16"/>
          <w:szCs w:val="16"/>
        </w:rPr>
      </w:pPr>
    </w:p>
    <w:p w14:paraId="7D37822D" w14:textId="77777777" w:rsidR="0081793C" w:rsidRPr="001D31AD" w:rsidRDefault="0081793C" w:rsidP="0081793C">
      <w:pPr>
        <w:spacing w:line="240" w:lineRule="auto"/>
        <w:jc w:val="both"/>
        <w:rPr>
          <w:rFonts w:cs="Arial"/>
          <w:sz w:val="16"/>
          <w:szCs w:val="16"/>
        </w:rPr>
      </w:pPr>
      <w:r w:rsidRPr="001D31AD">
        <w:rPr>
          <w:rFonts w:cs="Arial"/>
          <w:sz w:val="16"/>
          <w:szCs w:val="16"/>
        </w:rPr>
        <w:t>oktober – december 2020</w:t>
      </w:r>
    </w:p>
    <w:p w14:paraId="5589E2F8" w14:textId="77777777" w:rsidR="0081793C" w:rsidRPr="003212AD" w:rsidRDefault="0081793C" w:rsidP="0081793C">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januar 2021</w:t>
      </w:r>
      <w:r w:rsidRPr="003212AD">
        <w:rPr>
          <w:rFonts w:cs="Arial"/>
          <w:sz w:val="16"/>
          <w:szCs w:val="16"/>
        </w:rPr>
        <w:t xml:space="preserve"> (izplačilo </w:t>
      </w:r>
      <w:r>
        <w:rPr>
          <w:rFonts w:cs="Arial"/>
          <w:sz w:val="16"/>
          <w:szCs w:val="16"/>
        </w:rPr>
        <w:t>5.2.2021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81793C" w:rsidRPr="003212AD" w14:paraId="5CD73E33" w14:textId="77777777" w:rsidTr="00B54563">
        <w:trPr>
          <w:trHeight w:val="255"/>
        </w:trPr>
        <w:tc>
          <w:tcPr>
            <w:tcW w:w="861" w:type="dxa"/>
            <w:shd w:val="clear" w:color="auto" w:fill="auto"/>
          </w:tcPr>
          <w:p w14:paraId="25D53038" w14:textId="77777777" w:rsidR="0081793C" w:rsidRPr="003212AD" w:rsidRDefault="0081793C" w:rsidP="00B54563">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7EA78BF0" w14:textId="77777777" w:rsidR="0081793C" w:rsidRPr="003212AD" w:rsidRDefault="0081793C" w:rsidP="00B54563">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7CB06DD8"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1772FAD2"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310D0DCD"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81793C" w:rsidRPr="003212AD" w14:paraId="676B0807" w14:textId="77777777" w:rsidTr="00B54563">
        <w:trPr>
          <w:trHeight w:val="255"/>
        </w:trPr>
        <w:tc>
          <w:tcPr>
            <w:tcW w:w="861" w:type="dxa"/>
            <w:shd w:val="clear" w:color="auto" w:fill="auto"/>
          </w:tcPr>
          <w:p w14:paraId="487A045E" w14:textId="77777777" w:rsidR="0081793C" w:rsidRPr="003212AD" w:rsidRDefault="0081793C" w:rsidP="00B54563">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0C065BD3" w14:textId="77777777" w:rsidR="0081793C" w:rsidRPr="003212AD" w:rsidRDefault="0081793C" w:rsidP="00B54563">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6AFD60AD"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10/2020</w:t>
            </w:r>
          </w:p>
        </w:tc>
        <w:tc>
          <w:tcPr>
            <w:tcW w:w="1243" w:type="dxa"/>
            <w:shd w:val="clear" w:color="auto" w:fill="auto"/>
          </w:tcPr>
          <w:p w14:paraId="1572C170" w14:textId="77777777" w:rsidR="0081793C" w:rsidRPr="008F4616" w:rsidRDefault="002E743F" w:rsidP="00B54563">
            <w:pPr>
              <w:spacing w:line="240" w:lineRule="auto"/>
              <w:jc w:val="center"/>
              <w:rPr>
                <w:rFonts w:cs="Arial"/>
                <w:bCs/>
                <w:sz w:val="16"/>
                <w:szCs w:val="16"/>
                <w:lang w:eastAsia="sl-SI"/>
              </w:rPr>
            </w:pPr>
            <w:r>
              <w:rPr>
                <w:rFonts w:cs="Arial"/>
                <w:bCs/>
                <w:sz w:val="16"/>
                <w:szCs w:val="16"/>
                <w:lang w:eastAsia="sl-SI"/>
              </w:rPr>
              <w:t>104,08</w:t>
            </w:r>
          </w:p>
        </w:tc>
        <w:tc>
          <w:tcPr>
            <w:tcW w:w="1802" w:type="dxa"/>
            <w:shd w:val="clear" w:color="auto" w:fill="auto"/>
          </w:tcPr>
          <w:p w14:paraId="6E73B170" w14:textId="660BB4CD" w:rsidR="0081793C" w:rsidRPr="008F4616" w:rsidRDefault="0081793C" w:rsidP="00B54563">
            <w:pPr>
              <w:spacing w:line="240" w:lineRule="auto"/>
              <w:jc w:val="center"/>
              <w:rPr>
                <w:rFonts w:cs="Arial"/>
                <w:bCs/>
                <w:sz w:val="16"/>
                <w:szCs w:val="16"/>
                <w:lang w:eastAsia="sl-SI"/>
              </w:rPr>
            </w:pPr>
          </w:p>
        </w:tc>
      </w:tr>
      <w:tr w:rsidR="0081793C" w:rsidRPr="003212AD" w14:paraId="755314D2" w14:textId="77777777" w:rsidTr="00B54563">
        <w:trPr>
          <w:trHeight w:val="255"/>
        </w:trPr>
        <w:tc>
          <w:tcPr>
            <w:tcW w:w="861" w:type="dxa"/>
            <w:shd w:val="clear" w:color="auto" w:fill="auto"/>
          </w:tcPr>
          <w:p w14:paraId="101FD594" w14:textId="77777777" w:rsidR="0081793C" w:rsidRPr="003212AD" w:rsidRDefault="0081793C" w:rsidP="00B54563">
            <w:pPr>
              <w:spacing w:line="240" w:lineRule="auto"/>
              <w:rPr>
                <w:rFonts w:cs="Arial"/>
                <w:sz w:val="16"/>
                <w:szCs w:val="16"/>
              </w:rPr>
            </w:pPr>
            <w:r w:rsidRPr="003212AD">
              <w:rPr>
                <w:rFonts w:cs="Arial"/>
                <w:sz w:val="16"/>
                <w:szCs w:val="16"/>
              </w:rPr>
              <w:t>D010</w:t>
            </w:r>
          </w:p>
        </w:tc>
        <w:tc>
          <w:tcPr>
            <w:tcW w:w="3977" w:type="dxa"/>
            <w:shd w:val="clear" w:color="auto" w:fill="auto"/>
          </w:tcPr>
          <w:p w14:paraId="30514ADC" w14:textId="77777777" w:rsidR="0081793C" w:rsidRPr="00B25CF4" w:rsidRDefault="0081793C" w:rsidP="00B54563">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39B1A753"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11/2020</w:t>
            </w:r>
          </w:p>
        </w:tc>
        <w:tc>
          <w:tcPr>
            <w:tcW w:w="1243" w:type="dxa"/>
            <w:shd w:val="clear" w:color="auto" w:fill="auto"/>
          </w:tcPr>
          <w:p w14:paraId="6F6CE6FA" w14:textId="77777777" w:rsidR="0081793C" w:rsidRPr="008F4616" w:rsidRDefault="002E743F" w:rsidP="00B54563">
            <w:pPr>
              <w:spacing w:line="240" w:lineRule="auto"/>
              <w:jc w:val="center"/>
              <w:rPr>
                <w:rFonts w:cs="Arial"/>
                <w:bCs/>
                <w:sz w:val="16"/>
                <w:szCs w:val="16"/>
                <w:lang w:eastAsia="sl-SI"/>
              </w:rPr>
            </w:pPr>
            <w:r>
              <w:rPr>
                <w:rFonts w:cs="Arial"/>
                <w:bCs/>
                <w:sz w:val="16"/>
                <w:szCs w:val="16"/>
                <w:lang w:eastAsia="sl-SI"/>
              </w:rPr>
              <w:t>135,80</w:t>
            </w:r>
          </w:p>
        </w:tc>
        <w:tc>
          <w:tcPr>
            <w:tcW w:w="1802" w:type="dxa"/>
            <w:shd w:val="clear" w:color="auto" w:fill="auto"/>
          </w:tcPr>
          <w:p w14:paraId="3FE5FE21" w14:textId="6A241B8C" w:rsidR="0081793C" w:rsidRPr="008F4616" w:rsidRDefault="0081793C" w:rsidP="00B54563">
            <w:pPr>
              <w:spacing w:line="240" w:lineRule="auto"/>
              <w:jc w:val="center"/>
              <w:rPr>
                <w:rFonts w:cs="Arial"/>
                <w:bCs/>
                <w:sz w:val="16"/>
                <w:szCs w:val="16"/>
                <w:lang w:eastAsia="sl-SI"/>
              </w:rPr>
            </w:pPr>
          </w:p>
        </w:tc>
      </w:tr>
      <w:tr w:rsidR="0081793C" w:rsidRPr="003212AD" w14:paraId="779C8EA5" w14:textId="77777777" w:rsidTr="00B54563">
        <w:trPr>
          <w:trHeight w:val="255"/>
        </w:trPr>
        <w:tc>
          <w:tcPr>
            <w:tcW w:w="861" w:type="dxa"/>
            <w:shd w:val="clear" w:color="auto" w:fill="auto"/>
          </w:tcPr>
          <w:p w14:paraId="0F52BE85" w14:textId="77777777" w:rsidR="0081793C" w:rsidRPr="003212AD" w:rsidRDefault="0081793C" w:rsidP="00B54563">
            <w:pPr>
              <w:spacing w:line="240" w:lineRule="auto"/>
              <w:rPr>
                <w:rFonts w:cs="Arial"/>
                <w:sz w:val="16"/>
                <w:szCs w:val="16"/>
              </w:rPr>
            </w:pPr>
            <w:r w:rsidRPr="003212AD">
              <w:rPr>
                <w:rFonts w:cs="Arial"/>
                <w:sz w:val="16"/>
                <w:szCs w:val="16"/>
              </w:rPr>
              <w:t>D010</w:t>
            </w:r>
          </w:p>
        </w:tc>
        <w:tc>
          <w:tcPr>
            <w:tcW w:w="3977" w:type="dxa"/>
            <w:shd w:val="clear" w:color="auto" w:fill="auto"/>
          </w:tcPr>
          <w:p w14:paraId="74639C1A" w14:textId="77777777" w:rsidR="0081793C" w:rsidRPr="00B25CF4" w:rsidRDefault="0081793C" w:rsidP="00B54563">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2C687C98"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12/2020</w:t>
            </w:r>
          </w:p>
        </w:tc>
        <w:tc>
          <w:tcPr>
            <w:tcW w:w="1243" w:type="dxa"/>
            <w:shd w:val="clear" w:color="auto" w:fill="auto"/>
          </w:tcPr>
          <w:p w14:paraId="3F80A378" w14:textId="77777777" w:rsidR="0081793C" w:rsidRPr="008F4616" w:rsidRDefault="002E743F" w:rsidP="00B54563">
            <w:pPr>
              <w:spacing w:line="240" w:lineRule="auto"/>
              <w:jc w:val="center"/>
              <w:rPr>
                <w:rFonts w:cs="Arial"/>
                <w:bCs/>
                <w:sz w:val="16"/>
                <w:szCs w:val="16"/>
                <w:lang w:eastAsia="sl-SI"/>
              </w:rPr>
            </w:pPr>
            <w:r>
              <w:rPr>
                <w:rFonts w:cs="Arial"/>
                <w:bCs/>
                <w:sz w:val="16"/>
                <w:szCs w:val="16"/>
                <w:lang w:eastAsia="sl-SI"/>
              </w:rPr>
              <w:t>126,78</w:t>
            </w:r>
          </w:p>
        </w:tc>
        <w:tc>
          <w:tcPr>
            <w:tcW w:w="1802" w:type="dxa"/>
            <w:shd w:val="clear" w:color="auto" w:fill="auto"/>
          </w:tcPr>
          <w:p w14:paraId="450BFAAD" w14:textId="0641CC77" w:rsidR="0081793C" w:rsidRPr="008F4616" w:rsidRDefault="0081793C" w:rsidP="00B54563">
            <w:pPr>
              <w:spacing w:line="240" w:lineRule="auto"/>
              <w:jc w:val="center"/>
              <w:rPr>
                <w:rFonts w:cs="Arial"/>
                <w:bCs/>
                <w:sz w:val="16"/>
                <w:szCs w:val="16"/>
                <w:lang w:eastAsia="sl-SI"/>
              </w:rPr>
            </w:pPr>
          </w:p>
        </w:tc>
      </w:tr>
      <w:tr w:rsidR="0081793C" w:rsidRPr="003212AD" w14:paraId="194D3085" w14:textId="77777777" w:rsidTr="00B54563">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4C193AF0" w14:textId="77777777" w:rsidR="0081793C" w:rsidRPr="003212AD" w:rsidRDefault="0081793C" w:rsidP="00B54563">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7EF6F1B5" w14:textId="77777777" w:rsidR="0081793C" w:rsidRPr="00B25CF4" w:rsidRDefault="0081793C" w:rsidP="00B54563">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2A3BBDD" w14:textId="77777777" w:rsidR="0081793C" w:rsidRDefault="0081793C" w:rsidP="00B54563">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E6B0B17" w14:textId="77777777" w:rsidR="0081793C" w:rsidRPr="00951E41" w:rsidRDefault="002E743F" w:rsidP="00B54563">
            <w:pPr>
              <w:spacing w:line="240" w:lineRule="auto"/>
              <w:jc w:val="center"/>
              <w:rPr>
                <w:sz w:val="16"/>
                <w:szCs w:val="16"/>
              </w:rPr>
            </w:pPr>
            <w:r>
              <w:rPr>
                <w:sz w:val="16"/>
                <w:szCs w:val="16"/>
              </w:rPr>
              <w:t>366,66</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2B954A39" w14:textId="254D9559" w:rsidR="0081793C" w:rsidRPr="00951E41" w:rsidRDefault="0081793C" w:rsidP="00B54563">
            <w:pPr>
              <w:spacing w:line="240" w:lineRule="auto"/>
              <w:jc w:val="center"/>
              <w:rPr>
                <w:sz w:val="16"/>
                <w:szCs w:val="16"/>
              </w:rPr>
            </w:pPr>
          </w:p>
        </w:tc>
      </w:tr>
    </w:tbl>
    <w:p w14:paraId="414B208E" w14:textId="77777777" w:rsidR="0081793C" w:rsidRDefault="0081793C" w:rsidP="0081793C">
      <w:pPr>
        <w:spacing w:line="240" w:lineRule="auto"/>
        <w:jc w:val="both"/>
        <w:rPr>
          <w:rFonts w:cs="Arial"/>
          <w:sz w:val="16"/>
          <w:szCs w:val="16"/>
        </w:rPr>
      </w:pPr>
    </w:p>
    <w:p w14:paraId="7A2CB0F0" w14:textId="77777777" w:rsidR="0081793C" w:rsidRPr="00CB12ED" w:rsidRDefault="0081793C" w:rsidP="0081793C">
      <w:pPr>
        <w:spacing w:line="240" w:lineRule="auto"/>
        <w:jc w:val="both"/>
        <w:rPr>
          <w:rFonts w:cs="Arial"/>
          <w:sz w:val="16"/>
          <w:szCs w:val="16"/>
        </w:rPr>
      </w:pPr>
      <w:r w:rsidRPr="00CB12ED">
        <w:rPr>
          <w:rFonts w:cs="Arial"/>
          <w:sz w:val="16"/>
          <w:szCs w:val="16"/>
        </w:rPr>
        <w:t>januar 2021</w:t>
      </w:r>
    </w:p>
    <w:p w14:paraId="1F8CE0B9" w14:textId="77777777" w:rsidR="0081793C" w:rsidRPr="003212AD" w:rsidRDefault="0081793C" w:rsidP="0081793C">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februar 2021</w:t>
      </w:r>
      <w:r w:rsidRPr="003212AD">
        <w:rPr>
          <w:rFonts w:cs="Arial"/>
          <w:sz w:val="16"/>
          <w:szCs w:val="16"/>
        </w:rPr>
        <w:t xml:space="preserve"> (izplačilo </w:t>
      </w:r>
      <w:r>
        <w:rPr>
          <w:rFonts w:cs="Arial"/>
          <w:sz w:val="16"/>
          <w:szCs w:val="16"/>
        </w:rPr>
        <w:t>5.3.2021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81793C" w:rsidRPr="003212AD" w14:paraId="70B9397B" w14:textId="77777777" w:rsidTr="00B54563">
        <w:trPr>
          <w:trHeight w:val="255"/>
        </w:trPr>
        <w:tc>
          <w:tcPr>
            <w:tcW w:w="861" w:type="dxa"/>
            <w:shd w:val="clear" w:color="auto" w:fill="auto"/>
          </w:tcPr>
          <w:p w14:paraId="7A95E4A8" w14:textId="77777777" w:rsidR="0081793C" w:rsidRPr="003212AD" w:rsidRDefault="0081793C" w:rsidP="00B54563">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6371FDDC" w14:textId="77777777" w:rsidR="0081793C" w:rsidRPr="003212AD" w:rsidRDefault="0081793C" w:rsidP="00B54563">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2724D271"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4AA9F3A5"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74F4DC6D"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81793C" w:rsidRPr="00E25E20" w14:paraId="67838B7D" w14:textId="77777777" w:rsidTr="00B54563">
        <w:trPr>
          <w:trHeight w:val="255"/>
        </w:trPr>
        <w:tc>
          <w:tcPr>
            <w:tcW w:w="861" w:type="dxa"/>
            <w:shd w:val="clear" w:color="auto" w:fill="auto"/>
          </w:tcPr>
          <w:p w14:paraId="0CDF1581" w14:textId="77777777" w:rsidR="0081793C" w:rsidRPr="00E25E20" w:rsidRDefault="0081793C" w:rsidP="00B54563">
            <w:pPr>
              <w:spacing w:line="240" w:lineRule="auto"/>
              <w:rPr>
                <w:rFonts w:cs="Arial"/>
                <w:b/>
                <w:bCs/>
                <w:sz w:val="16"/>
                <w:szCs w:val="16"/>
                <w:lang w:eastAsia="sl-SI"/>
              </w:rPr>
            </w:pPr>
            <w:r w:rsidRPr="00E25E20">
              <w:rPr>
                <w:rFonts w:cs="Arial"/>
                <w:sz w:val="16"/>
                <w:szCs w:val="16"/>
              </w:rPr>
              <w:lastRenderedPageBreak/>
              <w:t>D010</w:t>
            </w:r>
          </w:p>
        </w:tc>
        <w:tc>
          <w:tcPr>
            <w:tcW w:w="3977" w:type="dxa"/>
            <w:shd w:val="clear" w:color="auto" w:fill="auto"/>
          </w:tcPr>
          <w:p w14:paraId="6548A60A" w14:textId="77777777" w:rsidR="0081793C" w:rsidRPr="00E25E20" w:rsidRDefault="0081793C" w:rsidP="00B54563">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2F16C5F8" w14:textId="77777777" w:rsidR="0081793C" w:rsidRPr="00E25E20" w:rsidRDefault="0081793C" w:rsidP="00B54563">
            <w:pPr>
              <w:spacing w:line="240" w:lineRule="auto"/>
              <w:jc w:val="center"/>
              <w:rPr>
                <w:rFonts w:cs="Arial"/>
                <w:bCs/>
                <w:sz w:val="16"/>
                <w:szCs w:val="16"/>
                <w:lang w:eastAsia="sl-SI"/>
              </w:rPr>
            </w:pPr>
            <w:r w:rsidRPr="00E25E20">
              <w:rPr>
                <w:rFonts w:cs="Arial"/>
                <w:bCs/>
                <w:sz w:val="16"/>
                <w:szCs w:val="16"/>
                <w:lang w:eastAsia="sl-SI"/>
              </w:rPr>
              <w:t>1/2021</w:t>
            </w:r>
          </w:p>
        </w:tc>
        <w:tc>
          <w:tcPr>
            <w:tcW w:w="1243" w:type="dxa"/>
            <w:shd w:val="clear" w:color="auto" w:fill="auto"/>
          </w:tcPr>
          <w:p w14:paraId="17B589FF" w14:textId="77777777" w:rsidR="0081793C" w:rsidRPr="009F3DE6" w:rsidRDefault="002E743F" w:rsidP="00B54563">
            <w:pPr>
              <w:spacing w:line="240" w:lineRule="auto"/>
              <w:jc w:val="center"/>
              <w:rPr>
                <w:rFonts w:cs="Arial"/>
                <w:bCs/>
                <w:sz w:val="16"/>
                <w:szCs w:val="16"/>
                <w:lang w:eastAsia="sl-SI"/>
              </w:rPr>
            </w:pPr>
            <w:r>
              <w:rPr>
                <w:rFonts w:cs="Arial"/>
                <w:bCs/>
                <w:sz w:val="16"/>
                <w:szCs w:val="16"/>
                <w:lang w:eastAsia="sl-SI"/>
              </w:rPr>
              <w:t>131,52</w:t>
            </w:r>
          </w:p>
        </w:tc>
        <w:tc>
          <w:tcPr>
            <w:tcW w:w="1802" w:type="dxa"/>
            <w:shd w:val="clear" w:color="auto" w:fill="auto"/>
          </w:tcPr>
          <w:p w14:paraId="2A7BB961" w14:textId="2C673FF0" w:rsidR="0081793C" w:rsidRPr="009F3DE6" w:rsidRDefault="0081793C" w:rsidP="00B54563">
            <w:pPr>
              <w:spacing w:line="240" w:lineRule="auto"/>
              <w:jc w:val="center"/>
              <w:rPr>
                <w:rFonts w:cs="Arial"/>
                <w:bCs/>
                <w:sz w:val="16"/>
                <w:szCs w:val="16"/>
                <w:lang w:eastAsia="sl-SI"/>
              </w:rPr>
            </w:pPr>
          </w:p>
        </w:tc>
      </w:tr>
    </w:tbl>
    <w:p w14:paraId="3C8B1EAA" w14:textId="77777777" w:rsidR="0081793C" w:rsidRDefault="0081793C" w:rsidP="0081793C">
      <w:pPr>
        <w:autoSpaceDE w:val="0"/>
        <w:autoSpaceDN w:val="0"/>
        <w:adjustRightInd w:val="0"/>
        <w:spacing w:line="240" w:lineRule="auto"/>
        <w:ind w:left="284"/>
        <w:rPr>
          <w:rFonts w:cs="Arial"/>
          <w:b/>
          <w:bCs/>
          <w:szCs w:val="20"/>
          <w:lang w:eastAsia="sl-SI"/>
        </w:rPr>
      </w:pPr>
    </w:p>
    <w:p w14:paraId="40243AF2" w14:textId="77777777" w:rsidR="0081793C" w:rsidRPr="00CB12ED" w:rsidRDefault="0081793C" w:rsidP="0081793C">
      <w:pPr>
        <w:spacing w:line="240" w:lineRule="auto"/>
        <w:jc w:val="both"/>
        <w:rPr>
          <w:rFonts w:cs="Arial"/>
          <w:sz w:val="16"/>
          <w:szCs w:val="16"/>
        </w:rPr>
      </w:pPr>
      <w:r>
        <w:rPr>
          <w:rFonts w:cs="Arial"/>
          <w:sz w:val="16"/>
          <w:szCs w:val="16"/>
        </w:rPr>
        <w:t>februar</w:t>
      </w:r>
      <w:r w:rsidRPr="00CB12ED">
        <w:rPr>
          <w:rFonts w:cs="Arial"/>
          <w:sz w:val="16"/>
          <w:szCs w:val="16"/>
        </w:rPr>
        <w:t xml:space="preserve"> 2021</w:t>
      </w:r>
    </w:p>
    <w:p w14:paraId="48F631ED" w14:textId="77777777" w:rsidR="0081793C" w:rsidRPr="003212AD" w:rsidRDefault="0081793C" w:rsidP="0081793C">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marec 2021</w:t>
      </w:r>
      <w:r w:rsidRPr="003212AD">
        <w:rPr>
          <w:rFonts w:cs="Arial"/>
          <w:sz w:val="16"/>
          <w:szCs w:val="16"/>
        </w:rPr>
        <w:t xml:space="preserve"> (izplačilo </w:t>
      </w:r>
      <w:r>
        <w:rPr>
          <w:rFonts w:cs="Arial"/>
          <w:sz w:val="16"/>
          <w:szCs w:val="16"/>
        </w:rPr>
        <w:t>1.4.2021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81793C" w:rsidRPr="003212AD" w14:paraId="5F4946A5" w14:textId="77777777" w:rsidTr="00B54563">
        <w:trPr>
          <w:trHeight w:val="255"/>
        </w:trPr>
        <w:tc>
          <w:tcPr>
            <w:tcW w:w="861" w:type="dxa"/>
            <w:shd w:val="clear" w:color="auto" w:fill="auto"/>
          </w:tcPr>
          <w:p w14:paraId="27E62D09" w14:textId="77777777" w:rsidR="0081793C" w:rsidRPr="003212AD" w:rsidRDefault="0081793C" w:rsidP="00B54563">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445A873D" w14:textId="77777777" w:rsidR="0081793C" w:rsidRPr="003212AD" w:rsidRDefault="0081793C" w:rsidP="00B54563">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60030840"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6F6057F6"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5E1B7AF7"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81793C" w:rsidRPr="00E25E20" w14:paraId="14707D14" w14:textId="77777777" w:rsidTr="00B54563">
        <w:trPr>
          <w:trHeight w:val="255"/>
        </w:trPr>
        <w:tc>
          <w:tcPr>
            <w:tcW w:w="861" w:type="dxa"/>
            <w:shd w:val="clear" w:color="auto" w:fill="auto"/>
          </w:tcPr>
          <w:p w14:paraId="19281DE2" w14:textId="77777777" w:rsidR="0081793C" w:rsidRPr="00E25E20" w:rsidRDefault="0081793C" w:rsidP="00B54563">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330F16D5" w14:textId="77777777" w:rsidR="0081793C" w:rsidRPr="00E25E20" w:rsidRDefault="0081793C" w:rsidP="00B54563">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64EBB7E7" w14:textId="77777777" w:rsidR="0081793C" w:rsidRPr="00E25E20" w:rsidRDefault="0081793C" w:rsidP="00B54563">
            <w:pPr>
              <w:spacing w:line="240" w:lineRule="auto"/>
              <w:jc w:val="center"/>
              <w:rPr>
                <w:rFonts w:cs="Arial"/>
                <w:bCs/>
                <w:sz w:val="16"/>
                <w:szCs w:val="16"/>
                <w:lang w:eastAsia="sl-SI"/>
              </w:rPr>
            </w:pPr>
            <w:r>
              <w:rPr>
                <w:rFonts w:cs="Arial"/>
                <w:bCs/>
                <w:sz w:val="16"/>
                <w:szCs w:val="16"/>
                <w:lang w:eastAsia="sl-SI"/>
              </w:rPr>
              <w:t>2</w:t>
            </w:r>
            <w:r w:rsidRPr="00E25E20">
              <w:rPr>
                <w:rFonts w:cs="Arial"/>
                <w:bCs/>
                <w:sz w:val="16"/>
                <w:szCs w:val="16"/>
                <w:lang w:eastAsia="sl-SI"/>
              </w:rPr>
              <w:t>/2021</w:t>
            </w:r>
          </w:p>
        </w:tc>
        <w:tc>
          <w:tcPr>
            <w:tcW w:w="1243" w:type="dxa"/>
            <w:shd w:val="clear" w:color="auto" w:fill="auto"/>
          </w:tcPr>
          <w:p w14:paraId="41FB008B" w14:textId="77777777" w:rsidR="0081793C" w:rsidRPr="009F3DE6" w:rsidRDefault="002E743F" w:rsidP="00B54563">
            <w:pPr>
              <w:spacing w:line="240" w:lineRule="auto"/>
              <w:jc w:val="center"/>
              <w:rPr>
                <w:rFonts w:cs="Arial"/>
                <w:bCs/>
                <w:sz w:val="16"/>
                <w:szCs w:val="16"/>
                <w:lang w:eastAsia="sl-SI"/>
              </w:rPr>
            </w:pPr>
            <w:r>
              <w:rPr>
                <w:rFonts w:cs="Arial"/>
                <w:bCs/>
                <w:sz w:val="16"/>
                <w:szCs w:val="16"/>
                <w:lang w:eastAsia="sl-SI"/>
              </w:rPr>
              <w:t>97,95</w:t>
            </w:r>
          </w:p>
        </w:tc>
        <w:tc>
          <w:tcPr>
            <w:tcW w:w="1802" w:type="dxa"/>
            <w:shd w:val="clear" w:color="auto" w:fill="auto"/>
          </w:tcPr>
          <w:p w14:paraId="5550B65A" w14:textId="100CB468" w:rsidR="0081793C" w:rsidRPr="009F3DE6" w:rsidRDefault="0081793C" w:rsidP="00B54563">
            <w:pPr>
              <w:spacing w:line="240" w:lineRule="auto"/>
              <w:jc w:val="center"/>
              <w:rPr>
                <w:rFonts w:cs="Arial"/>
                <w:bCs/>
                <w:sz w:val="16"/>
                <w:szCs w:val="16"/>
                <w:lang w:eastAsia="sl-SI"/>
              </w:rPr>
            </w:pPr>
          </w:p>
        </w:tc>
      </w:tr>
    </w:tbl>
    <w:p w14:paraId="3A7B2EB3" w14:textId="77777777" w:rsidR="0081793C" w:rsidRDefault="0081793C" w:rsidP="0081793C">
      <w:pPr>
        <w:autoSpaceDE w:val="0"/>
        <w:autoSpaceDN w:val="0"/>
        <w:adjustRightInd w:val="0"/>
        <w:spacing w:line="240" w:lineRule="auto"/>
        <w:ind w:left="284"/>
        <w:rPr>
          <w:rFonts w:cs="Arial"/>
          <w:b/>
          <w:bCs/>
          <w:szCs w:val="20"/>
          <w:lang w:eastAsia="sl-SI"/>
        </w:rPr>
      </w:pPr>
    </w:p>
    <w:p w14:paraId="22BB58FA" w14:textId="77777777" w:rsidR="0081793C" w:rsidRPr="00CB12ED" w:rsidRDefault="0081793C" w:rsidP="0081793C">
      <w:pPr>
        <w:spacing w:line="240" w:lineRule="auto"/>
        <w:jc w:val="both"/>
        <w:rPr>
          <w:rFonts w:cs="Arial"/>
          <w:sz w:val="16"/>
          <w:szCs w:val="16"/>
        </w:rPr>
      </w:pPr>
      <w:r>
        <w:rPr>
          <w:rFonts w:cs="Arial"/>
          <w:sz w:val="16"/>
          <w:szCs w:val="16"/>
        </w:rPr>
        <w:t>marec</w:t>
      </w:r>
      <w:r w:rsidRPr="00CB12ED">
        <w:rPr>
          <w:rFonts w:cs="Arial"/>
          <w:sz w:val="16"/>
          <w:szCs w:val="16"/>
        </w:rPr>
        <w:t xml:space="preserve"> 2021</w:t>
      </w:r>
    </w:p>
    <w:p w14:paraId="08514165" w14:textId="77777777" w:rsidR="0081793C" w:rsidRPr="003212AD" w:rsidRDefault="0081793C" w:rsidP="0081793C">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april 2021</w:t>
      </w:r>
      <w:r w:rsidRPr="003212AD">
        <w:rPr>
          <w:rFonts w:cs="Arial"/>
          <w:sz w:val="16"/>
          <w:szCs w:val="16"/>
        </w:rPr>
        <w:t xml:space="preserve"> (izplačilo </w:t>
      </w:r>
      <w:r>
        <w:rPr>
          <w:rFonts w:cs="Arial"/>
          <w:sz w:val="16"/>
          <w:szCs w:val="16"/>
        </w:rPr>
        <w:t>5.5.2021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81793C" w:rsidRPr="003212AD" w14:paraId="4FBCA1C4" w14:textId="77777777" w:rsidTr="00B54563">
        <w:trPr>
          <w:trHeight w:val="255"/>
        </w:trPr>
        <w:tc>
          <w:tcPr>
            <w:tcW w:w="861" w:type="dxa"/>
            <w:shd w:val="clear" w:color="auto" w:fill="auto"/>
          </w:tcPr>
          <w:p w14:paraId="3046799D" w14:textId="77777777" w:rsidR="0081793C" w:rsidRPr="003212AD" w:rsidRDefault="0081793C" w:rsidP="00B54563">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1AB43F2C" w14:textId="77777777" w:rsidR="0081793C" w:rsidRPr="003212AD" w:rsidRDefault="0081793C" w:rsidP="00B54563">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0FE84B3C"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5D9B04E0"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1F16FB8A" w14:textId="77777777" w:rsidR="0081793C" w:rsidRPr="003212AD" w:rsidRDefault="0081793C" w:rsidP="00B54563">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81793C" w:rsidRPr="00E25E20" w14:paraId="3557CADA" w14:textId="77777777" w:rsidTr="00B54563">
        <w:trPr>
          <w:trHeight w:val="255"/>
        </w:trPr>
        <w:tc>
          <w:tcPr>
            <w:tcW w:w="861" w:type="dxa"/>
            <w:shd w:val="clear" w:color="auto" w:fill="auto"/>
          </w:tcPr>
          <w:p w14:paraId="1296C4BB" w14:textId="77777777" w:rsidR="0081793C" w:rsidRPr="00E25E20" w:rsidRDefault="0081793C" w:rsidP="00B54563">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3D05FC52" w14:textId="77777777" w:rsidR="0081793C" w:rsidRPr="00E25E20" w:rsidRDefault="0081793C" w:rsidP="00B54563">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29ADAD15" w14:textId="77777777" w:rsidR="0081793C" w:rsidRPr="00E25E20" w:rsidRDefault="0081793C" w:rsidP="00B54563">
            <w:pPr>
              <w:spacing w:line="240" w:lineRule="auto"/>
              <w:jc w:val="center"/>
              <w:rPr>
                <w:rFonts w:cs="Arial"/>
                <w:bCs/>
                <w:sz w:val="16"/>
                <w:szCs w:val="16"/>
                <w:lang w:eastAsia="sl-SI"/>
              </w:rPr>
            </w:pPr>
            <w:r>
              <w:rPr>
                <w:rFonts w:cs="Arial"/>
                <w:bCs/>
                <w:sz w:val="16"/>
                <w:szCs w:val="16"/>
                <w:lang w:eastAsia="sl-SI"/>
              </w:rPr>
              <w:t>3</w:t>
            </w:r>
            <w:r w:rsidRPr="00E25E20">
              <w:rPr>
                <w:rFonts w:cs="Arial"/>
                <w:bCs/>
                <w:sz w:val="16"/>
                <w:szCs w:val="16"/>
                <w:lang w:eastAsia="sl-SI"/>
              </w:rPr>
              <w:t>/2021</w:t>
            </w:r>
          </w:p>
        </w:tc>
        <w:tc>
          <w:tcPr>
            <w:tcW w:w="1243" w:type="dxa"/>
            <w:shd w:val="clear" w:color="auto" w:fill="auto"/>
          </w:tcPr>
          <w:p w14:paraId="06D5C990" w14:textId="77777777" w:rsidR="0081793C" w:rsidRPr="009F3DE6" w:rsidRDefault="002E743F" w:rsidP="00B54563">
            <w:pPr>
              <w:spacing w:line="240" w:lineRule="auto"/>
              <w:jc w:val="center"/>
              <w:rPr>
                <w:rFonts w:cs="Arial"/>
                <w:bCs/>
                <w:sz w:val="16"/>
                <w:szCs w:val="16"/>
                <w:lang w:eastAsia="sl-SI"/>
              </w:rPr>
            </w:pPr>
            <w:r>
              <w:rPr>
                <w:rFonts w:cs="Arial"/>
                <w:bCs/>
                <w:sz w:val="16"/>
                <w:szCs w:val="16"/>
                <w:lang w:eastAsia="sl-SI"/>
              </w:rPr>
              <w:t>82,19</w:t>
            </w:r>
          </w:p>
        </w:tc>
        <w:tc>
          <w:tcPr>
            <w:tcW w:w="1802" w:type="dxa"/>
            <w:shd w:val="clear" w:color="auto" w:fill="auto"/>
          </w:tcPr>
          <w:p w14:paraId="52A23F00" w14:textId="5271A191" w:rsidR="0081793C" w:rsidRPr="009F3DE6" w:rsidRDefault="0081793C" w:rsidP="00B54563">
            <w:pPr>
              <w:spacing w:line="240" w:lineRule="auto"/>
              <w:jc w:val="center"/>
              <w:rPr>
                <w:rFonts w:cs="Arial"/>
                <w:bCs/>
                <w:sz w:val="16"/>
                <w:szCs w:val="16"/>
                <w:lang w:eastAsia="sl-SI"/>
              </w:rPr>
            </w:pPr>
          </w:p>
        </w:tc>
      </w:tr>
    </w:tbl>
    <w:p w14:paraId="040DDD99" w14:textId="77777777" w:rsidR="0081793C" w:rsidRDefault="0081793C" w:rsidP="0081793C">
      <w:pPr>
        <w:autoSpaceDE w:val="0"/>
        <w:autoSpaceDN w:val="0"/>
        <w:adjustRightInd w:val="0"/>
        <w:spacing w:line="240" w:lineRule="auto"/>
        <w:ind w:left="284"/>
        <w:rPr>
          <w:rFonts w:cs="Arial"/>
          <w:b/>
          <w:bCs/>
          <w:szCs w:val="20"/>
          <w:lang w:eastAsia="sl-SI"/>
        </w:rPr>
      </w:pPr>
    </w:p>
    <w:p w14:paraId="22FAE63D" w14:textId="77777777" w:rsidR="0081793C" w:rsidRDefault="003A627F" w:rsidP="003A627F">
      <w:pPr>
        <w:autoSpaceDE w:val="0"/>
        <w:autoSpaceDN w:val="0"/>
        <w:adjustRightInd w:val="0"/>
        <w:spacing w:line="240" w:lineRule="auto"/>
        <w:jc w:val="both"/>
        <w:rPr>
          <w:rFonts w:cs="Arial"/>
          <w:szCs w:val="20"/>
          <w:lang w:eastAsia="sl-SI"/>
        </w:rPr>
      </w:pPr>
      <w:r>
        <w:rPr>
          <w:rFonts w:cs="Arial"/>
          <w:szCs w:val="20"/>
          <w:lang w:eastAsia="sl-SI"/>
        </w:rPr>
        <w:t>J</w:t>
      </w:r>
      <w:r w:rsidR="0081793C">
        <w:rPr>
          <w:rFonts w:cs="Arial"/>
          <w:szCs w:val="20"/>
          <w:lang w:eastAsia="sl-SI"/>
        </w:rPr>
        <w:t xml:space="preserve">avna uslužbenka </w:t>
      </w:r>
      <w:r>
        <w:rPr>
          <w:rFonts w:cs="Arial"/>
          <w:szCs w:val="20"/>
          <w:lang w:eastAsia="sl-SI"/>
        </w:rPr>
        <w:t xml:space="preserve">je </w:t>
      </w:r>
      <w:r w:rsidR="0081793C">
        <w:rPr>
          <w:rFonts w:cs="Arial"/>
          <w:szCs w:val="20"/>
          <w:lang w:eastAsia="sl-SI"/>
        </w:rPr>
        <w:t>dne 12. 2. 2021 prejela letno obvestilo o ocenjevanju javne uslužbenke za določitev dela plače za RDU za leto 2020</w:t>
      </w:r>
      <w:r>
        <w:rPr>
          <w:rFonts w:cs="Arial"/>
          <w:szCs w:val="20"/>
          <w:lang w:eastAsia="sl-SI"/>
        </w:rPr>
        <w:t>.</w:t>
      </w:r>
    </w:p>
    <w:p w14:paraId="0E5F79B8" w14:textId="77777777" w:rsidR="003A627F" w:rsidRDefault="003A627F" w:rsidP="003A627F">
      <w:pPr>
        <w:autoSpaceDE w:val="0"/>
        <w:autoSpaceDN w:val="0"/>
        <w:adjustRightInd w:val="0"/>
        <w:spacing w:line="240" w:lineRule="auto"/>
        <w:jc w:val="both"/>
        <w:rPr>
          <w:rFonts w:cs="Arial"/>
          <w:szCs w:val="20"/>
          <w:lang w:eastAsia="sl-SI"/>
        </w:rPr>
      </w:pPr>
    </w:p>
    <w:p w14:paraId="7FCD4D39" w14:textId="77777777" w:rsidR="0081793C" w:rsidRPr="00FD66C8" w:rsidRDefault="003A627F" w:rsidP="003A627F">
      <w:pPr>
        <w:autoSpaceDE w:val="0"/>
        <w:autoSpaceDN w:val="0"/>
        <w:adjustRightInd w:val="0"/>
        <w:spacing w:line="240" w:lineRule="auto"/>
        <w:jc w:val="both"/>
        <w:rPr>
          <w:rFonts w:cs="Arial"/>
          <w:bCs/>
          <w:szCs w:val="20"/>
          <w:lang w:eastAsia="sl-SI"/>
        </w:rPr>
      </w:pPr>
      <w:r>
        <w:rPr>
          <w:rFonts w:cs="Arial"/>
          <w:szCs w:val="20"/>
          <w:lang w:eastAsia="sl-SI"/>
        </w:rPr>
        <w:t>T</w:t>
      </w:r>
      <w:r w:rsidR="0081793C" w:rsidRPr="00C210BE">
        <w:rPr>
          <w:rFonts w:cs="Arial"/>
          <w:szCs w:val="20"/>
          <w:lang w:eastAsia="sl-SI"/>
        </w:rPr>
        <w:t>očke RDU javne uslužben</w:t>
      </w:r>
      <w:r w:rsidR="0081793C">
        <w:rPr>
          <w:rFonts w:cs="Arial"/>
          <w:szCs w:val="20"/>
          <w:lang w:eastAsia="sl-SI"/>
        </w:rPr>
        <w:t>ke</w:t>
      </w:r>
      <w:r w:rsidR="0081793C" w:rsidRPr="00C210BE">
        <w:rPr>
          <w:rFonts w:cs="Arial"/>
          <w:szCs w:val="20"/>
          <w:lang w:eastAsia="sl-SI"/>
        </w:rPr>
        <w:t xml:space="preserve"> za </w:t>
      </w:r>
      <w:r w:rsidR="0081793C">
        <w:rPr>
          <w:rFonts w:cs="Arial"/>
          <w:szCs w:val="20"/>
          <w:lang w:eastAsia="sl-SI"/>
        </w:rPr>
        <w:t>tretje in četrto trimesečje</w:t>
      </w:r>
      <w:r w:rsidR="0081793C" w:rsidRPr="00C210BE">
        <w:rPr>
          <w:rFonts w:cs="Arial"/>
          <w:szCs w:val="20"/>
          <w:lang w:eastAsia="sl-SI"/>
        </w:rPr>
        <w:t xml:space="preserve"> 2020</w:t>
      </w:r>
      <w:r w:rsidR="0081793C">
        <w:rPr>
          <w:rFonts w:cs="Arial"/>
          <w:szCs w:val="20"/>
          <w:lang w:eastAsia="sl-SI"/>
        </w:rPr>
        <w:t>, januar in februar 2021</w:t>
      </w:r>
      <w:r w:rsidR="0081793C" w:rsidRPr="00C210BE">
        <w:rPr>
          <w:rFonts w:cs="Arial"/>
          <w:szCs w:val="20"/>
          <w:lang w:eastAsia="sl-SI"/>
        </w:rPr>
        <w:t xml:space="preserve"> </w:t>
      </w:r>
      <w:r>
        <w:rPr>
          <w:rFonts w:cs="Arial"/>
          <w:szCs w:val="20"/>
          <w:lang w:eastAsia="sl-SI"/>
        </w:rPr>
        <w:t xml:space="preserve">so bile </w:t>
      </w:r>
      <w:r w:rsidR="0081793C">
        <w:rPr>
          <w:rFonts w:cs="Arial"/>
          <w:szCs w:val="20"/>
          <w:lang w:eastAsia="sl-SI"/>
        </w:rPr>
        <w:t xml:space="preserve">objavljene </w:t>
      </w:r>
      <w:r>
        <w:rPr>
          <w:rFonts w:cs="Arial"/>
          <w:szCs w:val="20"/>
          <w:lang w:eastAsia="sl-SI"/>
        </w:rPr>
        <w:t xml:space="preserve">na </w:t>
      </w:r>
      <w:r w:rsidR="0081793C">
        <w:rPr>
          <w:rFonts w:cs="Arial"/>
          <w:szCs w:val="20"/>
          <w:lang w:eastAsia="sl-SI"/>
        </w:rPr>
        <w:t xml:space="preserve">spletni strani kadrovske službe in za mesec marec 2021 znotraj organizacijske enote – </w:t>
      </w:r>
      <w:r w:rsidR="002E743F">
        <w:rPr>
          <w:rFonts w:cs="Arial"/>
          <w:szCs w:val="20"/>
          <w:lang w:eastAsia="sl-SI"/>
        </w:rPr>
        <w:t>O</w:t>
      </w:r>
      <w:r w:rsidR="0081793C">
        <w:rPr>
          <w:rFonts w:cs="Arial"/>
          <w:szCs w:val="20"/>
          <w:lang w:eastAsia="sl-SI"/>
        </w:rPr>
        <w:t>ddelek</w:t>
      </w:r>
      <w:r w:rsidR="002E743F">
        <w:rPr>
          <w:rFonts w:cs="Arial"/>
          <w:szCs w:val="20"/>
          <w:lang w:eastAsia="sl-SI"/>
        </w:rPr>
        <w:t xml:space="preserve"> za etažno lastnino</w:t>
      </w:r>
      <w:r w:rsidR="0081793C">
        <w:rPr>
          <w:rFonts w:cs="Arial"/>
          <w:szCs w:val="20"/>
          <w:lang w:eastAsia="sl-SI"/>
        </w:rPr>
        <w:t>.</w:t>
      </w:r>
    </w:p>
    <w:p w14:paraId="02188B8E" w14:textId="77777777" w:rsidR="000E619C" w:rsidRDefault="000E619C" w:rsidP="000E619C">
      <w:pPr>
        <w:autoSpaceDE w:val="0"/>
        <w:autoSpaceDN w:val="0"/>
        <w:adjustRightInd w:val="0"/>
        <w:spacing w:line="240" w:lineRule="auto"/>
        <w:jc w:val="both"/>
        <w:rPr>
          <w:rFonts w:cs="Arial"/>
          <w:b/>
          <w:szCs w:val="20"/>
        </w:rPr>
      </w:pPr>
    </w:p>
    <w:p w14:paraId="02AE8634" w14:textId="77777777" w:rsidR="000E619C" w:rsidRDefault="000E619C" w:rsidP="000E619C">
      <w:pPr>
        <w:pStyle w:val="ZADEVA"/>
        <w:tabs>
          <w:tab w:val="clear" w:pos="1701"/>
          <w:tab w:val="left" w:pos="0"/>
        </w:tabs>
        <w:ind w:left="0" w:firstLine="0"/>
        <w:jc w:val="both"/>
        <w:outlineLvl w:val="1"/>
        <w:rPr>
          <w:rFonts w:cs="Arial"/>
          <w:szCs w:val="20"/>
          <w:lang w:val="sl-SI"/>
        </w:rPr>
      </w:pPr>
      <w:bookmarkStart w:id="32" w:name="_Toc86234786"/>
      <w:r>
        <w:rPr>
          <w:rFonts w:cs="Arial"/>
          <w:szCs w:val="20"/>
          <w:lang w:val="sl-SI"/>
        </w:rPr>
        <w:t>3.8.1 Ugotovitve inšpektorice</w:t>
      </w:r>
      <w:bookmarkEnd w:id="32"/>
    </w:p>
    <w:p w14:paraId="7C5F3488" w14:textId="77777777" w:rsidR="000E619C" w:rsidRPr="009C050B" w:rsidRDefault="000E619C" w:rsidP="000E619C">
      <w:pPr>
        <w:pStyle w:val="ZADEVA"/>
        <w:tabs>
          <w:tab w:val="clear" w:pos="1701"/>
          <w:tab w:val="left" w:pos="0"/>
        </w:tabs>
        <w:spacing w:line="240" w:lineRule="auto"/>
        <w:jc w:val="both"/>
        <w:outlineLvl w:val="2"/>
        <w:rPr>
          <w:szCs w:val="20"/>
          <w:lang w:val="sl-SI"/>
        </w:rPr>
      </w:pPr>
    </w:p>
    <w:p w14:paraId="6B6F4CB8" w14:textId="77777777" w:rsidR="000E619C" w:rsidRDefault="000E619C" w:rsidP="000E619C">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Pr>
          <w:szCs w:val="20"/>
        </w:rPr>
        <w:t xml:space="preserve">pravilno. </w:t>
      </w:r>
    </w:p>
    <w:p w14:paraId="27DF2934" w14:textId="77777777" w:rsidR="009C0B74" w:rsidRDefault="009C0B74" w:rsidP="0085575C">
      <w:pPr>
        <w:pStyle w:val="ZADEVA"/>
        <w:tabs>
          <w:tab w:val="clear" w:pos="1701"/>
          <w:tab w:val="left" w:pos="0"/>
        </w:tabs>
        <w:ind w:left="0" w:firstLine="0"/>
        <w:jc w:val="both"/>
        <w:rPr>
          <w:rFonts w:cs="Arial"/>
          <w:b w:val="0"/>
          <w:szCs w:val="20"/>
          <w:highlight w:val="yellow"/>
          <w:lang w:val="sl-SI"/>
        </w:rPr>
      </w:pPr>
    </w:p>
    <w:p w14:paraId="373C7B32" w14:textId="77777777" w:rsidR="00A90EAE" w:rsidRDefault="00A90EAE" w:rsidP="0085575C">
      <w:pPr>
        <w:pStyle w:val="ZADEVA"/>
        <w:tabs>
          <w:tab w:val="clear" w:pos="1701"/>
          <w:tab w:val="left" w:pos="0"/>
        </w:tabs>
        <w:ind w:left="0" w:firstLine="0"/>
        <w:jc w:val="both"/>
        <w:rPr>
          <w:rFonts w:cs="Arial"/>
          <w:b w:val="0"/>
          <w:szCs w:val="20"/>
          <w:highlight w:val="yellow"/>
          <w:lang w:val="sl-SI"/>
        </w:rPr>
      </w:pPr>
    </w:p>
    <w:p w14:paraId="264EF5B2" w14:textId="5954C8C0" w:rsidR="00A90EAE" w:rsidRDefault="00A90EAE" w:rsidP="00A90EAE">
      <w:pPr>
        <w:pStyle w:val="ZADEVA"/>
        <w:numPr>
          <w:ilvl w:val="1"/>
          <w:numId w:val="4"/>
        </w:numPr>
        <w:tabs>
          <w:tab w:val="clear" w:pos="1701"/>
          <w:tab w:val="left" w:pos="0"/>
        </w:tabs>
        <w:ind w:left="0" w:firstLine="0"/>
        <w:jc w:val="both"/>
        <w:outlineLvl w:val="1"/>
        <w:rPr>
          <w:rFonts w:cs="Arial"/>
          <w:szCs w:val="20"/>
          <w:lang w:val="sl-SI"/>
        </w:rPr>
      </w:pPr>
      <w:bookmarkStart w:id="33" w:name="_Toc86234787"/>
      <w:r>
        <w:rPr>
          <w:rFonts w:cs="Arial"/>
          <w:szCs w:val="20"/>
          <w:lang w:val="sl-SI"/>
        </w:rPr>
        <w:t xml:space="preserve">Javni uslužbenec </w:t>
      </w:r>
      <w:bookmarkEnd w:id="33"/>
      <w:r w:rsidR="00F50A91">
        <w:rPr>
          <w:rFonts w:cs="Arial"/>
          <w:szCs w:val="20"/>
          <w:lang w:val="sl-SI"/>
        </w:rPr>
        <w:t>█</w:t>
      </w:r>
    </w:p>
    <w:p w14:paraId="3E3480E9" w14:textId="77777777" w:rsidR="00A90EAE" w:rsidRDefault="00A90EAE" w:rsidP="00A90EAE">
      <w:pPr>
        <w:autoSpaceDE w:val="0"/>
        <w:autoSpaceDN w:val="0"/>
        <w:adjustRightInd w:val="0"/>
        <w:spacing w:line="240" w:lineRule="auto"/>
        <w:ind w:left="284"/>
        <w:rPr>
          <w:rFonts w:cs="Arial"/>
          <w:b/>
          <w:bCs/>
          <w:szCs w:val="20"/>
          <w:lang w:eastAsia="sl-SI"/>
        </w:rPr>
      </w:pPr>
    </w:p>
    <w:p w14:paraId="7F423CEA" w14:textId="77777777" w:rsidR="00A90EAE" w:rsidRPr="000E619C" w:rsidRDefault="00A90EAE" w:rsidP="00A90EAE">
      <w:pPr>
        <w:jc w:val="both"/>
        <w:rPr>
          <w:szCs w:val="20"/>
        </w:rPr>
      </w:pPr>
      <w:r w:rsidRPr="000E619C">
        <w:rPr>
          <w:szCs w:val="20"/>
        </w:rPr>
        <w:t>Javn</w:t>
      </w:r>
      <w:r>
        <w:rPr>
          <w:szCs w:val="20"/>
        </w:rPr>
        <w:t>i</w:t>
      </w:r>
      <w:r w:rsidRPr="000E619C">
        <w:rPr>
          <w:szCs w:val="20"/>
        </w:rPr>
        <w:t xml:space="preserve"> uslužben</w:t>
      </w:r>
      <w:r>
        <w:rPr>
          <w:szCs w:val="20"/>
        </w:rPr>
        <w:t>ec</w:t>
      </w:r>
      <w:r w:rsidRPr="000E619C">
        <w:rPr>
          <w:szCs w:val="20"/>
        </w:rPr>
        <w:t xml:space="preserve"> opravlja delo na delovnem mestu C027011 višji svetovalec v pravosodju I in je uvrščen v 4</w:t>
      </w:r>
      <w:r>
        <w:rPr>
          <w:szCs w:val="20"/>
        </w:rPr>
        <w:t>5</w:t>
      </w:r>
      <w:r w:rsidRPr="000E619C">
        <w:rPr>
          <w:szCs w:val="20"/>
        </w:rPr>
        <w:t xml:space="preserve">. plačni razred (Aneks št. </w:t>
      </w:r>
      <w:r>
        <w:rPr>
          <w:szCs w:val="20"/>
        </w:rPr>
        <w:t>20</w:t>
      </w:r>
      <w:r w:rsidRPr="000E619C">
        <w:rPr>
          <w:szCs w:val="20"/>
        </w:rPr>
        <w:t xml:space="preserve"> k pogodbi o zaposlitvi, št. </w:t>
      </w:r>
      <w:r>
        <w:rPr>
          <w:szCs w:val="20"/>
        </w:rPr>
        <w:t>46</w:t>
      </w:r>
      <w:r w:rsidRPr="000E619C">
        <w:rPr>
          <w:szCs w:val="20"/>
        </w:rPr>
        <w:t>/200</w:t>
      </w:r>
      <w:r>
        <w:rPr>
          <w:szCs w:val="20"/>
        </w:rPr>
        <w:t>4</w:t>
      </w:r>
      <w:r w:rsidRPr="000E619C">
        <w:rPr>
          <w:szCs w:val="20"/>
        </w:rPr>
        <w:t xml:space="preserve"> z dne </w:t>
      </w:r>
      <w:r>
        <w:rPr>
          <w:szCs w:val="20"/>
        </w:rPr>
        <w:t>17</w:t>
      </w:r>
      <w:r w:rsidRPr="000E619C">
        <w:rPr>
          <w:szCs w:val="20"/>
        </w:rPr>
        <w:t xml:space="preserve">. </w:t>
      </w:r>
      <w:r>
        <w:rPr>
          <w:szCs w:val="20"/>
        </w:rPr>
        <w:t>2</w:t>
      </w:r>
      <w:r w:rsidRPr="000E619C">
        <w:rPr>
          <w:szCs w:val="20"/>
        </w:rPr>
        <w:t>. 20</w:t>
      </w:r>
      <w:r>
        <w:rPr>
          <w:szCs w:val="20"/>
        </w:rPr>
        <w:t>21</w:t>
      </w:r>
      <w:r w:rsidRPr="000E619C">
        <w:rPr>
          <w:szCs w:val="20"/>
        </w:rPr>
        <w:t>).</w:t>
      </w:r>
      <w:r>
        <w:rPr>
          <w:szCs w:val="20"/>
        </w:rPr>
        <w:t xml:space="preserve"> Iz Obvestila o premalo izplačani plači, št. 46/2004 z dne 17. 2. 2021, je razvidno, da </w:t>
      </w:r>
      <w:r w:rsidR="00B54563">
        <w:rPr>
          <w:szCs w:val="20"/>
        </w:rPr>
        <w:t xml:space="preserve">je bila javnemu uslužbencu v obdobju od  decembra 2019 do januarja 2021 napačno obračunana v višini 44. plačnega razreda, javni uslužbenec bi moral s 1. 4. 2019 napredovati za 1 plačni razred in biti od 1. 12. 2019 uvrščen v 45. plačni razred. </w:t>
      </w:r>
    </w:p>
    <w:p w14:paraId="2B27C7C8" w14:textId="77777777" w:rsidR="00A90EAE" w:rsidRPr="009252C4" w:rsidRDefault="00A90EAE" w:rsidP="00A90EAE">
      <w:pPr>
        <w:pStyle w:val="ZADEVA"/>
        <w:tabs>
          <w:tab w:val="clear" w:pos="1701"/>
          <w:tab w:val="left" w:pos="426"/>
        </w:tabs>
        <w:spacing w:line="240" w:lineRule="auto"/>
        <w:ind w:left="0" w:firstLine="0"/>
        <w:jc w:val="both"/>
        <w:outlineLvl w:val="0"/>
        <w:rPr>
          <w:rFonts w:cs="Arial"/>
          <w:b w:val="0"/>
          <w:szCs w:val="20"/>
          <w:lang w:val="sl-SI"/>
        </w:rPr>
      </w:pPr>
      <w:r>
        <w:rPr>
          <w:rFonts w:cs="Arial"/>
          <w:b w:val="0"/>
          <w:szCs w:val="20"/>
          <w:lang w:val="sl-SI"/>
        </w:rPr>
        <w:t xml:space="preserve"> </w:t>
      </w:r>
    </w:p>
    <w:p w14:paraId="3028175A" w14:textId="77777777" w:rsidR="00A90EAE" w:rsidRDefault="00A90EAE" w:rsidP="00A90EAE">
      <w:pPr>
        <w:autoSpaceDE w:val="0"/>
        <w:autoSpaceDN w:val="0"/>
        <w:adjustRightInd w:val="0"/>
        <w:spacing w:line="240" w:lineRule="auto"/>
        <w:rPr>
          <w:rFonts w:cs="Arial"/>
          <w:szCs w:val="20"/>
          <w:lang w:eastAsia="sl-SI"/>
        </w:rPr>
      </w:pPr>
      <w:r w:rsidRPr="00404300">
        <w:rPr>
          <w:rFonts w:cs="Arial"/>
          <w:szCs w:val="20"/>
          <w:lang w:eastAsia="sl-SI"/>
        </w:rPr>
        <w:t>Iz prejete dokumentacije je razvidn</w:t>
      </w:r>
      <w:r>
        <w:rPr>
          <w:rFonts w:cs="Arial"/>
          <w:szCs w:val="20"/>
          <w:lang w:eastAsia="sl-SI"/>
        </w:rPr>
        <w:t>a določitev RDU javne</w:t>
      </w:r>
      <w:r w:rsidR="00B54563">
        <w:rPr>
          <w:rFonts w:cs="Arial"/>
          <w:szCs w:val="20"/>
          <w:lang w:eastAsia="sl-SI"/>
        </w:rPr>
        <w:t>ga</w:t>
      </w:r>
      <w:r>
        <w:rPr>
          <w:rFonts w:cs="Arial"/>
          <w:szCs w:val="20"/>
          <w:lang w:eastAsia="sl-SI"/>
        </w:rPr>
        <w:t xml:space="preserve"> uslužben</w:t>
      </w:r>
      <w:r w:rsidR="00B54563">
        <w:rPr>
          <w:rFonts w:cs="Arial"/>
          <w:szCs w:val="20"/>
          <w:lang w:eastAsia="sl-SI"/>
        </w:rPr>
        <w:t>ca</w:t>
      </w:r>
      <w:r>
        <w:rPr>
          <w:rFonts w:cs="Arial"/>
          <w:szCs w:val="20"/>
          <w:lang w:eastAsia="sl-SI"/>
        </w:rPr>
        <w:t>:</w:t>
      </w:r>
    </w:p>
    <w:p w14:paraId="0D14AD6B" w14:textId="77777777" w:rsidR="00A90EAE" w:rsidRPr="00404300" w:rsidRDefault="00A90EAE" w:rsidP="00A90EAE">
      <w:pPr>
        <w:autoSpaceDE w:val="0"/>
        <w:autoSpaceDN w:val="0"/>
        <w:adjustRightInd w:val="0"/>
        <w:spacing w:line="240" w:lineRule="auto"/>
        <w:rPr>
          <w:rFonts w:cs="Arial"/>
          <w:szCs w:val="20"/>
          <w:lang w:eastAsia="sl-SI"/>
        </w:rPr>
      </w:pPr>
    </w:p>
    <w:p w14:paraId="6D4D8D8D" w14:textId="77777777" w:rsidR="00A90EAE" w:rsidRPr="00404300" w:rsidRDefault="00A90EAE" w:rsidP="00A90EAE">
      <w:pPr>
        <w:numPr>
          <w:ilvl w:val="0"/>
          <w:numId w:val="40"/>
        </w:numPr>
        <w:autoSpaceDE w:val="0"/>
        <w:autoSpaceDN w:val="0"/>
        <w:adjustRightInd w:val="0"/>
        <w:spacing w:line="240" w:lineRule="auto"/>
        <w:ind w:left="284" w:hanging="284"/>
        <w:rPr>
          <w:rFonts w:cs="Arial"/>
          <w:szCs w:val="20"/>
          <w:lang w:eastAsia="sl-SI"/>
        </w:rPr>
      </w:pPr>
      <w:r>
        <w:rPr>
          <w:rFonts w:cs="Arial"/>
          <w:szCs w:val="20"/>
          <w:lang w:eastAsia="sl-SI"/>
        </w:rPr>
        <w:t xml:space="preserve">za </w:t>
      </w:r>
      <w:r w:rsidRPr="00E06A1B">
        <w:rPr>
          <w:rFonts w:cs="Arial"/>
          <w:szCs w:val="20"/>
          <w:lang w:eastAsia="sl-SI"/>
        </w:rPr>
        <w:t xml:space="preserve">tretje </w:t>
      </w:r>
      <w:r>
        <w:rPr>
          <w:rFonts w:cs="Arial"/>
          <w:szCs w:val="20"/>
        </w:rPr>
        <w:t>tri</w:t>
      </w:r>
      <w:r w:rsidRPr="00E06A1B">
        <w:rPr>
          <w:rFonts w:cs="Arial"/>
          <w:szCs w:val="20"/>
        </w:rPr>
        <w:t>mesečje 2020</w:t>
      </w:r>
      <w:r w:rsidRPr="00404300">
        <w:rPr>
          <w:rFonts w:cs="Arial"/>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
        <w:gridCol w:w="2694"/>
        <w:gridCol w:w="1540"/>
        <w:gridCol w:w="1540"/>
        <w:gridCol w:w="300"/>
        <w:gridCol w:w="2327"/>
      </w:tblGrid>
      <w:tr w:rsidR="00A90EAE" w:rsidRPr="00463EEA" w14:paraId="02BED8FF" w14:textId="77777777" w:rsidTr="00B54563">
        <w:tc>
          <w:tcPr>
            <w:tcW w:w="6211" w:type="dxa"/>
            <w:gridSpan w:val="5"/>
            <w:shd w:val="clear" w:color="auto" w:fill="auto"/>
          </w:tcPr>
          <w:p w14:paraId="533C5674" w14:textId="77777777" w:rsidR="00A90EAE" w:rsidRPr="00463EEA" w:rsidRDefault="00A90EAE" w:rsidP="00B54563">
            <w:pPr>
              <w:spacing w:line="240" w:lineRule="auto"/>
              <w:jc w:val="both"/>
              <w:rPr>
                <w:rFonts w:cs="Arial"/>
                <w:sz w:val="16"/>
                <w:szCs w:val="16"/>
              </w:rPr>
            </w:pPr>
            <w:r w:rsidRPr="00463EEA">
              <w:rPr>
                <w:rFonts w:cs="Arial"/>
                <w:sz w:val="16"/>
                <w:szCs w:val="16"/>
              </w:rPr>
              <w:t>tarifni razred</w:t>
            </w:r>
          </w:p>
        </w:tc>
        <w:tc>
          <w:tcPr>
            <w:tcW w:w="2503" w:type="dxa"/>
            <w:shd w:val="clear" w:color="auto" w:fill="auto"/>
          </w:tcPr>
          <w:p w14:paraId="4CCD8046" w14:textId="77777777" w:rsidR="00A90EAE" w:rsidRPr="00463EEA" w:rsidRDefault="00A90EAE" w:rsidP="00B54563">
            <w:pPr>
              <w:spacing w:line="240" w:lineRule="auto"/>
              <w:jc w:val="center"/>
              <w:rPr>
                <w:rFonts w:cs="Arial"/>
                <w:sz w:val="16"/>
                <w:szCs w:val="16"/>
              </w:rPr>
            </w:pPr>
            <w:r>
              <w:rPr>
                <w:rFonts w:cs="Arial"/>
                <w:sz w:val="16"/>
                <w:szCs w:val="16"/>
              </w:rPr>
              <w:t>VII/2</w:t>
            </w:r>
          </w:p>
        </w:tc>
      </w:tr>
      <w:tr w:rsidR="00A90EAE" w:rsidRPr="00463EEA" w14:paraId="71CFA3B0" w14:textId="77777777" w:rsidTr="00B54563">
        <w:tc>
          <w:tcPr>
            <w:tcW w:w="6211" w:type="dxa"/>
            <w:gridSpan w:val="5"/>
            <w:shd w:val="clear" w:color="auto" w:fill="auto"/>
          </w:tcPr>
          <w:p w14:paraId="6E9760C3" w14:textId="77777777" w:rsidR="00A90EAE" w:rsidRPr="00463EEA" w:rsidRDefault="00A90EAE" w:rsidP="00B54563">
            <w:pPr>
              <w:spacing w:line="240" w:lineRule="auto"/>
              <w:jc w:val="both"/>
              <w:rPr>
                <w:rFonts w:cs="Arial"/>
                <w:sz w:val="16"/>
                <w:szCs w:val="16"/>
              </w:rPr>
            </w:pPr>
            <w:r w:rsidRPr="00463EEA">
              <w:rPr>
                <w:rFonts w:cs="Arial"/>
                <w:sz w:val="16"/>
                <w:szCs w:val="16"/>
              </w:rPr>
              <w:t>plačni razred</w:t>
            </w:r>
          </w:p>
        </w:tc>
        <w:tc>
          <w:tcPr>
            <w:tcW w:w="2503" w:type="dxa"/>
            <w:shd w:val="clear" w:color="auto" w:fill="auto"/>
          </w:tcPr>
          <w:p w14:paraId="4068068A" w14:textId="77777777" w:rsidR="00A90EAE" w:rsidRPr="00463EEA" w:rsidRDefault="00A90EAE" w:rsidP="00B54563">
            <w:pPr>
              <w:spacing w:line="240" w:lineRule="auto"/>
              <w:jc w:val="center"/>
              <w:rPr>
                <w:rFonts w:cs="Arial"/>
                <w:sz w:val="16"/>
                <w:szCs w:val="16"/>
              </w:rPr>
            </w:pPr>
            <w:r>
              <w:rPr>
                <w:rFonts w:cs="Arial"/>
                <w:sz w:val="16"/>
                <w:szCs w:val="16"/>
              </w:rPr>
              <w:t>4</w:t>
            </w:r>
            <w:r w:rsidR="00B54563">
              <w:rPr>
                <w:rFonts w:cs="Arial"/>
                <w:sz w:val="16"/>
                <w:szCs w:val="16"/>
              </w:rPr>
              <w:t>5</w:t>
            </w:r>
            <w:r w:rsidR="003A627F">
              <w:rPr>
                <w:rFonts w:cs="Arial"/>
                <w:sz w:val="16"/>
                <w:szCs w:val="16"/>
              </w:rPr>
              <w:t xml:space="preserve"> (nepravilno upoštevan 44)</w:t>
            </w:r>
          </w:p>
        </w:tc>
      </w:tr>
      <w:tr w:rsidR="00A90EAE" w:rsidRPr="00463EEA" w14:paraId="58EA9FBB" w14:textId="77777777" w:rsidTr="00B54563">
        <w:tc>
          <w:tcPr>
            <w:tcW w:w="6211" w:type="dxa"/>
            <w:gridSpan w:val="5"/>
            <w:shd w:val="clear" w:color="auto" w:fill="auto"/>
          </w:tcPr>
          <w:p w14:paraId="45C782AF" w14:textId="77777777" w:rsidR="00A90EAE" w:rsidRPr="00463EEA" w:rsidRDefault="00A90EAE" w:rsidP="00B54563">
            <w:pPr>
              <w:spacing w:line="240" w:lineRule="auto"/>
              <w:jc w:val="both"/>
              <w:rPr>
                <w:rFonts w:cs="Arial"/>
                <w:sz w:val="16"/>
                <w:szCs w:val="16"/>
              </w:rPr>
            </w:pPr>
            <w:r w:rsidRPr="00463EEA">
              <w:rPr>
                <w:rFonts w:cs="Arial"/>
                <w:sz w:val="16"/>
                <w:szCs w:val="16"/>
              </w:rPr>
              <w:t>kriteriji ocenjevanja (5 kriterijev)</w:t>
            </w:r>
          </w:p>
        </w:tc>
        <w:tc>
          <w:tcPr>
            <w:tcW w:w="2503" w:type="dxa"/>
            <w:shd w:val="clear" w:color="auto" w:fill="auto"/>
          </w:tcPr>
          <w:p w14:paraId="11ED5535" w14:textId="77777777" w:rsidR="00A90EAE" w:rsidRPr="00463EEA" w:rsidRDefault="00A90EAE" w:rsidP="00B54563">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A90EAE" w:rsidRPr="00463EEA" w14:paraId="40CDA69D" w14:textId="77777777" w:rsidTr="00B54563">
        <w:tc>
          <w:tcPr>
            <w:tcW w:w="6211" w:type="dxa"/>
            <w:gridSpan w:val="5"/>
            <w:shd w:val="clear" w:color="auto" w:fill="auto"/>
          </w:tcPr>
          <w:p w14:paraId="3BFE9BBB" w14:textId="77777777" w:rsidR="00A90EAE" w:rsidRPr="00463EEA" w:rsidRDefault="00A90EAE" w:rsidP="00B54563">
            <w:pPr>
              <w:spacing w:line="240" w:lineRule="auto"/>
              <w:jc w:val="both"/>
              <w:rPr>
                <w:rFonts w:cs="Arial"/>
                <w:sz w:val="16"/>
                <w:szCs w:val="16"/>
              </w:rPr>
            </w:pPr>
            <w:r w:rsidRPr="00463EEA">
              <w:rPr>
                <w:rFonts w:cs="Arial"/>
                <w:sz w:val="16"/>
                <w:szCs w:val="16"/>
              </w:rPr>
              <w:t>vsota ocen po kriterijih</w:t>
            </w:r>
          </w:p>
        </w:tc>
        <w:tc>
          <w:tcPr>
            <w:tcW w:w="2503" w:type="dxa"/>
            <w:shd w:val="clear" w:color="auto" w:fill="auto"/>
          </w:tcPr>
          <w:p w14:paraId="31A923C2" w14:textId="77777777" w:rsidR="00A90EAE" w:rsidRPr="00463EEA" w:rsidRDefault="00A90EAE" w:rsidP="00B54563">
            <w:pPr>
              <w:spacing w:line="240" w:lineRule="auto"/>
              <w:jc w:val="center"/>
              <w:rPr>
                <w:rFonts w:cs="Arial"/>
                <w:sz w:val="16"/>
                <w:szCs w:val="16"/>
              </w:rPr>
            </w:pPr>
            <w:r>
              <w:rPr>
                <w:rFonts w:cs="Arial"/>
                <w:sz w:val="16"/>
                <w:szCs w:val="16"/>
              </w:rPr>
              <w:t>5</w:t>
            </w:r>
          </w:p>
        </w:tc>
      </w:tr>
      <w:tr w:rsidR="00A90EAE" w:rsidRPr="00463EEA" w14:paraId="3AA97D1B" w14:textId="77777777" w:rsidTr="00B54563">
        <w:tc>
          <w:tcPr>
            <w:tcW w:w="6211" w:type="dxa"/>
            <w:gridSpan w:val="5"/>
            <w:shd w:val="clear" w:color="auto" w:fill="auto"/>
          </w:tcPr>
          <w:p w14:paraId="2C7DA669" w14:textId="77777777" w:rsidR="00A90EAE" w:rsidRPr="00463EEA" w:rsidRDefault="00A90EAE" w:rsidP="00B54563">
            <w:pPr>
              <w:spacing w:line="240" w:lineRule="auto"/>
              <w:jc w:val="both"/>
              <w:rPr>
                <w:rFonts w:cs="Arial"/>
                <w:b/>
                <w:bCs/>
                <w:sz w:val="16"/>
                <w:szCs w:val="16"/>
              </w:rPr>
            </w:pPr>
            <w:r w:rsidRPr="00463EEA">
              <w:rPr>
                <w:rFonts w:cs="Arial"/>
                <w:b/>
                <w:bCs/>
                <w:sz w:val="16"/>
                <w:szCs w:val="16"/>
              </w:rPr>
              <w:t>izplačilo RDU</w:t>
            </w:r>
          </w:p>
        </w:tc>
        <w:tc>
          <w:tcPr>
            <w:tcW w:w="2503" w:type="dxa"/>
            <w:shd w:val="clear" w:color="auto" w:fill="auto"/>
          </w:tcPr>
          <w:p w14:paraId="6B65C7A9" w14:textId="77777777" w:rsidR="00A90EAE" w:rsidRPr="003D094B" w:rsidRDefault="00B54563" w:rsidP="00B54563">
            <w:pPr>
              <w:spacing w:line="240" w:lineRule="auto"/>
              <w:jc w:val="center"/>
              <w:rPr>
                <w:rFonts w:cs="Arial"/>
                <w:b/>
                <w:bCs/>
                <w:sz w:val="16"/>
                <w:szCs w:val="16"/>
                <w:lang w:eastAsia="sl-SI"/>
              </w:rPr>
            </w:pPr>
            <w:r>
              <w:rPr>
                <w:rFonts w:cs="Arial"/>
                <w:b/>
                <w:bCs/>
                <w:sz w:val="16"/>
                <w:szCs w:val="16"/>
              </w:rPr>
              <w:t>215,36</w:t>
            </w:r>
            <w:r w:rsidR="00A90EAE" w:rsidRPr="003D094B">
              <w:rPr>
                <w:rFonts w:cs="Arial"/>
                <w:b/>
                <w:bCs/>
                <w:sz w:val="16"/>
                <w:szCs w:val="16"/>
              </w:rPr>
              <w:t xml:space="preserve"> evrov bruto</w:t>
            </w:r>
          </w:p>
        </w:tc>
      </w:tr>
      <w:tr w:rsidR="00B54563" w:rsidRPr="00463EEA" w14:paraId="213FD1F4" w14:textId="77777777" w:rsidTr="00B54563">
        <w:tc>
          <w:tcPr>
            <w:tcW w:w="6211" w:type="dxa"/>
            <w:gridSpan w:val="5"/>
            <w:shd w:val="clear" w:color="auto" w:fill="auto"/>
          </w:tcPr>
          <w:p w14:paraId="13313F11" w14:textId="77777777" w:rsidR="00B54563" w:rsidRPr="00463EEA" w:rsidRDefault="00B54563" w:rsidP="00B54563">
            <w:pPr>
              <w:spacing w:line="240" w:lineRule="auto"/>
              <w:jc w:val="both"/>
              <w:rPr>
                <w:rFonts w:cs="Arial"/>
                <w:sz w:val="16"/>
                <w:szCs w:val="16"/>
              </w:rPr>
            </w:pPr>
            <w:r w:rsidRPr="00463EEA">
              <w:rPr>
                <w:rFonts w:cs="Arial"/>
                <w:sz w:val="16"/>
                <w:szCs w:val="16"/>
              </w:rPr>
              <w:t>najvišje možno izplačilo RDU</w:t>
            </w:r>
          </w:p>
        </w:tc>
        <w:tc>
          <w:tcPr>
            <w:tcW w:w="2503" w:type="dxa"/>
            <w:shd w:val="clear" w:color="auto" w:fill="auto"/>
          </w:tcPr>
          <w:p w14:paraId="634D22E0" w14:textId="77777777" w:rsidR="00B54563" w:rsidRPr="00E06A1B" w:rsidRDefault="00B54563" w:rsidP="00B54563">
            <w:pPr>
              <w:spacing w:line="240" w:lineRule="auto"/>
              <w:jc w:val="center"/>
              <w:rPr>
                <w:rFonts w:cs="Arial"/>
                <w:sz w:val="16"/>
                <w:szCs w:val="16"/>
                <w:lang w:eastAsia="sl-SI"/>
              </w:rPr>
            </w:pPr>
            <w:r>
              <w:rPr>
                <w:rFonts w:cs="Arial"/>
                <w:sz w:val="16"/>
                <w:szCs w:val="16"/>
                <w:lang w:eastAsia="sl-SI"/>
              </w:rPr>
              <w:t>2.473,41</w:t>
            </w:r>
            <w:r w:rsidRPr="00E06A1B">
              <w:rPr>
                <w:rFonts w:cs="Arial"/>
                <w:sz w:val="16"/>
                <w:szCs w:val="16"/>
                <w:lang w:eastAsia="sl-SI"/>
              </w:rPr>
              <w:t xml:space="preserve"> </w:t>
            </w:r>
            <w:r w:rsidRPr="00E06A1B">
              <w:rPr>
                <w:rFonts w:cs="Arial"/>
                <w:sz w:val="16"/>
                <w:szCs w:val="16"/>
              </w:rPr>
              <w:t>evrov bruto</w:t>
            </w:r>
          </w:p>
        </w:tc>
      </w:tr>
      <w:tr w:rsidR="00B54563" w:rsidRPr="00A353B9" w14:paraId="108A1AC3" w14:textId="77777777" w:rsidTr="00B5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98" w:type="dxa"/>
          <w:wAfter w:w="2842" w:type="dxa"/>
          <w:trHeight w:val="255"/>
        </w:trPr>
        <w:tc>
          <w:tcPr>
            <w:tcW w:w="2694" w:type="dxa"/>
            <w:tcBorders>
              <w:top w:val="nil"/>
              <w:left w:val="nil"/>
              <w:bottom w:val="nil"/>
              <w:right w:val="nil"/>
            </w:tcBorders>
            <w:shd w:val="clear" w:color="auto" w:fill="auto"/>
            <w:noWrap/>
          </w:tcPr>
          <w:p w14:paraId="28664AAB" w14:textId="77777777" w:rsidR="00B54563" w:rsidRDefault="00B54563" w:rsidP="00B54563">
            <w:pPr>
              <w:autoSpaceDE w:val="0"/>
              <w:autoSpaceDN w:val="0"/>
              <w:adjustRightInd w:val="0"/>
              <w:spacing w:line="240" w:lineRule="auto"/>
              <w:ind w:left="284"/>
              <w:rPr>
                <w:rFonts w:cs="Arial"/>
                <w:szCs w:val="20"/>
                <w:lang w:eastAsia="sl-SI"/>
              </w:rPr>
            </w:pPr>
          </w:p>
          <w:p w14:paraId="774B5178" w14:textId="77777777" w:rsidR="00B54563" w:rsidRPr="00E06A1B" w:rsidRDefault="00B54563" w:rsidP="00B54563">
            <w:pPr>
              <w:numPr>
                <w:ilvl w:val="0"/>
                <w:numId w:val="40"/>
              </w:numPr>
              <w:autoSpaceDE w:val="0"/>
              <w:autoSpaceDN w:val="0"/>
              <w:adjustRightInd w:val="0"/>
              <w:spacing w:line="240" w:lineRule="auto"/>
              <w:ind w:left="284" w:right="-972" w:hanging="284"/>
              <w:rPr>
                <w:rFonts w:cs="Arial"/>
                <w:szCs w:val="20"/>
                <w:lang w:eastAsia="sl-SI"/>
              </w:rPr>
            </w:pPr>
            <w:r>
              <w:rPr>
                <w:rFonts w:cs="Arial"/>
                <w:szCs w:val="20"/>
                <w:lang w:eastAsia="sl-SI"/>
              </w:rPr>
              <w:t xml:space="preserve">za četrto </w:t>
            </w:r>
            <w:r>
              <w:rPr>
                <w:rFonts w:cs="Arial"/>
                <w:szCs w:val="20"/>
              </w:rPr>
              <w:t>tri</w:t>
            </w:r>
            <w:r w:rsidRPr="00E06A1B">
              <w:rPr>
                <w:rFonts w:cs="Arial"/>
                <w:szCs w:val="20"/>
              </w:rPr>
              <w:t>mesečje 2020</w:t>
            </w:r>
            <w:r w:rsidRPr="00404300">
              <w:rPr>
                <w:rFonts w:cs="Arial"/>
                <w:szCs w:val="20"/>
                <w:lang w:eastAsia="sl-SI"/>
              </w:rPr>
              <w:t>:</w:t>
            </w:r>
          </w:p>
        </w:tc>
        <w:tc>
          <w:tcPr>
            <w:tcW w:w="1540" w:type="dxa"/>
            <w:tcBorders>
              <w:top w:val="nil"/>
              <w:left w:val="nil"/>
              <w:bottom w:val="nil"/>
              <w:right w:val="nil"/>
            </w:tcBorders>
            <w:shd w:val="clear" w:color="auto" w:fill="auto"/>
            <w:noWrap/>
          </w:tcPr>
          <w:p w14:paraId="1F815026" w14:textId="77777777" w:rsidR="00B54563" w:rsidRPr="00A353B9" w:rsidRDefault="00B54563" w:rsidP="00B54563">
            <w:pPr>
              <w:spacing w:line="240" w:lineRule="auto"/>
              <w:ind w:left="265"/>
              <w:jc w:val="right"/>
              <w:rPr>
                <w:rFonts w:cs="Arial"/>
                <w:szCs w:val="20"/>
                <w:lang w:eastAsia="sl-SI"/>
              </w:rPr>
            </w:pPr>
          </w:p>
        </w:tc>
        <w:tc>
          <w:tcPr>
            <w:tcW w:w="1540" w:type="dxa"/>
            <w:tcBorders>
              <w:top w:val="nil"/>
              <w:left w:val="nil"/>
              <w:bottom w:val="nil"/>
              <w:right w:val="nil"/>
            </w:tcBorders>
            <w:shd w:val="clear" w:color="auto" w:fill="auto"/>
            <w:noWrap/>
          </w:tcPr>
          <w:p w14:paraId="3EEC767B" w14:textId="77777777" w:rsidR="00B54563" w:rsidRPr="00A353B9" w:rsidRDefault="00B54563" w:rsidP="00B54563">
            <w:pPr>
              <w:spacing w:line="240" w:lineRule="auto"/>
              <w:jc w:val="right"/>
              <w:rPr>
                <w:rFonts w:cs="Arial"/>
                <w:szCs w:val="20"/>
                <w:lang w:eastAsia="sl-SI"/>
              </w:rPr>
            </w:pPr>
          </w:p>
        </w:tc>
      </w:tr>
      <w:tr w:rsidR="00B54563" w:rsidRPr="00463EEA" w14:paraId="199D7C63" w14:textId="77777777" w:rsidTr="00B54563">
        <w:tc>
          <w:tcPr>
            <w:tcW w:w="6211" w:type="dxa"/>
            <w:gridSpan w:val="5"/>
            <w:shd w:val="clear" w:color="auto" w:fill="auto"/>
          </w:tcPr>
          <w:p w14:paraId="1D3168A8" w14:textId="77777777" w:rsidR="00B54563" w:rsidRPr="00463EEA" w:rsidRDefault="00B54563" w:rsidP="00B54563">
            <w:pPr>
              <w:spacing w:line="240" w:lineRule="auto"/>
              <w:jc w:val="both"/>
              <w:rPr>
                <w:rFonts w:cs="Arial"/>
                <w:sz w:val="16"/>
                <w:szCs w:val="16"/>
              </w:rPr>
            </w:pPr>
            <w:r w:rsidRPr="00463EEA">
              <w:rPr>
                <w:rFonts w:cs="Arial"/>
                <w:sz w:val="16"/>
                <w:szCs w:val="16"/>
              </w:rPr>
              <w:t>tarifni razred</w:t>
            </w:r>
          </w:p>
        </w:tc>
        <w:tc>
          <w:tcPr>
            <w:tcW w:w="2503" w:type="dxa"/>
            <w:shd w:val="clear" w:color="auto" w:fill="auto"/>
          </w:tcPr>
          <w:p w14:paraId="0B88C941" w14:textId="77777777" w:rsidR="00B54563" w:rsidRPr="00463EEA" w:rsidRDefault="00B54563" w:rsidP="00B54563">
            <w:pPr>
              <w:spacing w:line="240" w:lineRule="auto"/>
              <w:jc w:val="center"/>
              <w:rPr>
                <w:rFonts w:cs="Arial"/>
                <w:sz w:val="16"/>
                <w:szCs w:val="16"/>
              </w:rPr>
            </w:pPr>
            <w:r>
              <w:rPr>
                <w:rFonts w:cs="Arial"/>
                <w:sz w:val="16"/>
                <w:szCs w:val="16"/>
              </w:rPr>
              <w:t>VII/2</w:t>
            </w:r>
          </w:p>
        </w:tc>
      </w:tr>
      <w:tr w:rsidR="003A627F" w:rsidRPr="00463EEA" w14:paraId="5881D315" w14:textId="77777777" w:rsidTr="00B54563">
        <w:tc>
          <w:tcPr>
            <w:tcW w:w="6211" w:type="dxa"/>
            <w:gridSpan w:val="5"/>
            <w:shd w:val="clear" w:color="auto" w:fill="auto"/>
          </w:tcPr>
          <w:p w14:paraId="49B9972A" w14:textId="77777777" w:rsidR="003A627F" w:rsidRPr="00463EEA" w:rsidRDefault="003A627F" w:rsidP="003A627F">
            <w:pPr>
              <w:spacing w:line="240" w:lineRule="auto"/>
              <w:jc w:val="both"/>
              <w:rPr>
                <w:rFonts w:cs="Arial"/>
                <w:sz w:val="16"/>
                <w:szCs w:val="16"/>
              </w:rPr>
            </w:pPr>
            <w:r w:rsidRPr="00463EEA">
              <w:rPr>
                <w:rFonts w:cs="Arial"/>
                <w:sz w:val="16"/>
                <w:szCs w:val="16"/>
              </w:rPr>
              <w:t>plačni razred</w:t>
            </w:r>
          </w:p>
        </w:tc>
        <w:tc>
          <w:tcPr>
            <w:tcW w:w="2503" w:type="dxa"/>
            <w:shd w:val="clear" w:color="auto" w:fill="auto"/>
          </w:tcPr>
          <w:p w14:paraId="6FE8FEBF" w14:textId="77777777" w:rsidR="003A627F" w:rsidRPr="00463EEA" w:rsidRDefault="003A627F" w:rsidP="003A627F">
            <w:pPr>
              <w:spacing w:line="240" w:lineRule="auto"/>
              <w:jc w:val="center"/>
              <w:rPr>
                <w:rFonts w:cs="Arial"/>
                <w:sz w:val="16"/>
                <w:szCs w:val="16"/>
              </w:rPr>
            </w:pPr>
            <w:r>
              <w:rPr>
                <w:rFonts w:cs="Arial"/>
                <w:sz w:val="16"/>
                <w:szCs w:val="16"/>
              </w:rPr>
              <w:t>45 (nepravilno upoštevan 44)</w:t>
            </w:r>
          </w:p>
        </w:tc>
      </w:tr>
      <w:tr w:rsidR="003A627F" w:rsidRPr="00463EEA" w14:paraId="2CE84D78" w14:textId="77777777" w:rsidTr="00B54563">
        <w:tc>
          <w:tcPr>
            <w:tcW w:w="6211" w:type="dxa"/>
            <w:gridSpan w:val="5"/>
            <w:shd w:val="clear" w:color="auto" w:fill="auto"/>
          </w:tcPr>
          <w:p w14:paraId="078BA379" w14:textId="77777777" w:rsidR="003A627F" w:rsidRPr="00463EEA" w:rsidRDefault="003A627F" w:rsidP="003A627F">
            <w:pPr>
              <w:spacing w:line="240" w:lineRule="auto"/>
              <w:jc w:val="both"/>
              <w:rPr>
                <w:rFonts w:cs="Arial"/>
                <w:sz w:val="16"/>
                <w:szCs w:val="16"/>
              </w:rPr>
            </w:pPr>
            <w:r w:rsidRPr="00463EEA">
              <w:rPr>
                <w:rFonts w:cs="Arial"/>
                <w:sz w:val="16"/>
                <w:szCs w:val="16"/>
              </w:rPr>
              <w:t>kriteriji ocenjevanja (5 kriterijev)</w:t>
            </w:r>
          </w:p>
        </w:tc>
        <w:tc>
          <w:tcPr>
            <w:tcW w:w="2503" w:type="dxa"/>
            <w:shd w:val="clear" w:color="auto" w:fill="auto"/>
          </w:tcPr>
          <w:p w14:paraId="130B2071" w14:textId="77777777" w:rsidR="003A627F" w:rsidRPr="00463EEA" w:rsidRDefault="003A627F" w:rsidP="003A627F">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3A627F" w:rsidRPr="00463EEA" w14:paraId="357ABDD7" w14:textId="77777777" w:rsidTr="00B54563">
        <w:tc>
          <w:tcPr>
            <w:tcW w:w="6211" w:type="dxa"/>
            <w:gridSpan w:val="5"/>
            <w:shd w:val="clear" w:color="auto" w:fill="auto"/>
          </w:tcPr>
          <w:p w14:paraId="66F0B3D5" w14:textId="77777777" w:rsidR="003A627F" w:rsidRPr="00463EEA" w:rsidRDefault="003A627F" w:rsidP="003A627F">
            <w:pPr>
              <w:spacing w:line="240" w:lineRule="auto"/>
              <w:jc w:val="both"/>
              <w:rPr>
                <w:rFonts w:cs="Arial"/>
                <w:sz w:val="16"/>
                <w:szCs w:val="16"/>
              </w:rPr>
            </w:pPr>
            <w:r w:rsidRPr="00463EEA">
              <w:rPr>
                <w:rFonts w:cs="Arial"/>
                <w:sz w:val="16"/>
                <w:szCs w:val="16"/>
              </w:rPr>
              <w:t>vsota ocen po kriterijih</w:t>
            </w:r>
          </w:p>
        </w:tc>
        <w:tc>
          <w:tcPr>
            <w:tcW w:w="2503" w:type="dxa"/>
            <w:shd w:val="clear" w:color="auto" w:fill="auto"/>
          </w:tcPr>
          <w:p w14:paraId="3B2FD7E8" w14:textId="77777777" w:rsidR="003A627F" w:rsidRPr="00463EEA" w:rsidRDefault="003A627F" w:rsidP="003A627F">
            <w:pPr>
              <w:spacing w:line="240" w:lineRule="auto"/>
              <w:jc w:val="center"/>
              <w:rPr>
                <w:rFonts w:cs="Arial"/>
                <w:sz w:val="16"/>
                <w:szCs w:val="16"/>
              </w:rPr>
            </w:pPr>
            <w:r>
              <w:rPr>
                <w:rFonts w:cs="Arial"/>
                <w:sz w:val="16"/>
                <w:szCs w:val="16"/>
              </w:rPr>
              <w:t>5</w:t>
            </w:r>
          </w:p>
        </w:tc>
      </w:tr>
      <w:tr w:rsidR="003A627F" w:rsidRPr="00463EEA" w14:paraId="1A87CDFC" w14:textId="77777777" w:rsidTr="00B54563">
        <w:tc>
          <w:tcPr>
            <w:tcW w:w="6211" w:type="dxa"/>
            <w:gridSpan w:val="5"/>
            <w:shd w:val="clear" w:color="auto" w:fill="auto"/>
          </w:tcPr>
          <w:p w14:paraId="40D1C3C9" w14:textId="77777777" w:rsidR="003A627F" w:rsidRPr="00463EEA" w:rsidRDefault="003A627F" w:rsidP="003A627F">
            <w:pPr>
              <w:spacing w:line="240" w:lineRule="auto"/>
              <w:jc w:val="both"/>
              <w:rPr>
                <w:rFonts w:cs="Arial"/>
                <w:b/>
                <w:bCs/>
                <w:sz w:val="16"/>
                <w:szCs w:val="16"/>
              </w:rPr>
            </w:pPr>
            <w:r w:rsidRPr="00463EEA">
              <w:rPr>
                <w:rFonts w:cs="Arial"/>
                <w:b/>
                <w:bCs/>
                <w:sz w:val="16"/>
                <w:szCs w:val="16"/>
              </w:rPr>
              <w:t>izplačilo RDU</w:t>
            </w:r>
          </w:p>
        </w:tc>
        <w:tc>
          <w:tcPr>
            <w:tcW w:w="2503" w:type="dxa"/>
            <w:shd w:val="clear" w:color="auto" w:fill="auto"/>
          </w:tcPr>
          <w:p w14:paraId="4A50D853" w14:textId="77777777" w:rsidR="003A627F" w:rsidRPr="003D094B" w:rsidRDefault="003A627F" w:rsidP="003A627F">
            <w:pPr>
              <w:spacing w:line="240" w:lineRule="auto"/>
              <w:jc w:val="center"/>
              <w:rPr>
                <w:rFonts w:cs="Arial"/>
                <w:b/>
                <w:bCs/>
                <w:sz w:val="16"/>
                <w:szCs w:val="16"/>
                <w:lang w:eastAsia="sl-SI"/>
              </w:rPr>
            </w:pPr>
            <w:r>
              <w:rPr>
                <w:rFonts w:cs="Arial"/>
                <w:b/>
                <w:bCs/>
                <w:sz w:val="16"/>
                <w:szCs w:val="16"/>
              </w:rPr>
              <w:t xml:space="preserve">375,99 </w:t>
            </w:r>
            <w:r w:rsidRPr="003D094B">
              <w:rPr>
                <w:rFonts w:cs="Arial"/>
                <w:b/>
                <w:bCs/>
                <w:sz w:val="16"/>
                <w:szCs w:val="16"/>
              </w:rPr>
              <w:t>evrov bruto</w:t>
            </w:r>
          </w:p>
        </w:tc>
      </w:tr>
      <w:tr w:rsidR="003A627F" w:rsidRPr="00463EEA" w14:paraId="466E9601" w14:textId="77777777" w:rsidTr="00B54563">
        <w:tc>
          <w:tcPr>
            <w:tcW w:w="6211" w:type="dxa"/>
            <w:gridSpan w:val="5"/>
            <w:shd w:val="clear" w:color="auto" w:fill="auto"/>
          </w:tcPr>
          <w:p w14:paraId="66F5EA40" w14:textId="77777777" w:rsidR="003A627F" w:rsidRPr="00463EEA" w:rsidRDefault="003A627F" w:rsidP="003A627F">
            <w:pPr>
              <w:spacing w:line="240" w:lineRule="auto"/>
              <w:jc w:val="both"/>
              <w:rPr>
                <w:rFonts w:cs="Arial"/>
                <w:sz w:val="16"/>
                <w:szCs w:val="16"/>
              </w:rPr>
            </w:pPr>
            <w:r w:rsidRPr="00463EEA">
              <w:rPr>
                <w:rFonts w:cs="Arial"/>
                <w:sz w:val="16"/>
                <w:szCs w:val="16"/>
              </w:rPr>
              <w:t>najvišje možno izplačilo RDU</w:t>
            </w:r>
          </w:p>
        </w:tc>
        <w:tc>
          <w:tcPr>
            <w:tcW w:w="2503" w:type="dxa"/>
            <w:shd w:val="clear" w:color="auto" w:fill="auto"/>
          </w:tcPr>
          <w:p w14:paraId="032891D0" w14:textId="77777777" w:rsidR="003A627F" w:rsidRPr="00E06A1B" w:rsidRDefault="003A627F" w:rsidP="003A627F">
            <w:pPr>
              <w:spacing w:line="240" w:lineRule="auto"/>
              <w:jc w:val="center"/>
              <w:rPr>
                <w:rFonts w:cs="Arial"/>
                <w:sz w:val="16"/>
                <w:szCs w:val="16"/>
                <w:lang w:eastAsia="sl-SI"/>
              </w:rPr>
            </w:pPr>
            <w:r>
              <w:rPr>
                <w:rFonts w:cs="Arial"/>
                <w:sz w:val="16"/>
                <w:szCs w:val="16"/>
                <w:lang w:eastAsia="sl-SI"/>
              </w:rPr>
              <w:t>2.258,05</w:t>
            </w:r>
            <w:r w:rsidRPr="00E06A1B">
              <w:rPr>
                <w:rFonts w:cs="Arial"/>
                <w:sz w:val="16"/>
                <w:szCs w:val="16"/>
                <w:lang w:eastAsia="sl-SI"/>
              </w:rPr>
              <w:t xml:space="preserve"> </w:t>
            </w:r>
            <w:r w:rsidRPr="00E06A1B">
              <w:rPr>
                <w:rFonts w:cs="Arial"/>
                <w:sz w:val="16"/>
                <w:szCs w:val="16"/>
              </w:rPr>
              <w:t>evrov bruto</w:t>
            </w:r>
          </w:p>
        </w:tc>
      </w:tr>
      <w:tr w:rsidR="003A627F" w:rsidRPr="00932E02" w14:paraId="412D895F" w14:textId="77777777" w:rsidTr="00B5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98" w:type="dxa"/>
          <w:wAfter w:w="2842" w:type="dxa"/>
          <w:trHeight w:val="255"/>
        </w:trPr>
        <w:tc>
          <w:tcPr>
            <w:tcW w:w="2694" w:type="dxa"/>
            <w:tcBorders>
              <w:top w:val="nil"/>
              <w:left w:val="nil"/>
              <w:bottom w:val="nil"/>
              <w:right w:val="nil"/>
            </w:tcBorders>
            <w:shd w:val="clear" w:color="auto" w:fill="auto"/>
            <w:noWrap/>
            <w:vAlign w:val="bottom"/>
          </w:tcPr>
          <w:p w14:paraId="1B7D7C1C" w14:textId="77777777" w:rsidR="003A627F" w:rsidRPr="00932E02" w:rsidRDefault="003A627F" w:rsidP="003A627F">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380EFD30" w14:textId="77777777" w:rsidR="003A627F" w:rsidRPr="00932E02" w:rsidRDefault="003A627F" w:rsidP="003A627F">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3213EB10" w14:textId="77777777" w:rsidR="003A627F" w:rsidRPr="00932E02" w:rsidRDefault="003A627F" w:rsidP="003A627F">
            <w:pPr>
              <w:spacing w:line="240" w:lineRule="auto"/>
              <w:jc w:val="right"/>
              <w:rPr>
                <w:rFonts w:cs="Arial"/>
                <w:szCs w:val="20"/>
                <w:lang w:eastAsia="sl-SI"/>
              </w:rPr>
            </w:pPr>
          </w:p>
        </w:tc>
      </w:tr>
    </w:tbl>
    <w:p w14:paraId="0AFBE312" w14:textId="77777777" w:rsidR="00A90EAE" w:rsidRPr="000E619C" w:rsidRDefault="00A90EAE" w:rsidP="00A90EAE">
      <w:pPr>
        <w:numPr>
          <w:ilvl w:val="0"/>
          <w:numId w:val="40"/>
        </w:numPr>
        <w:autoSpaceDE w:val="0"/>
        <w:autoSpaceDN w:val="0"/>
        <w:adjustRightInd w:val="0"/>
        <w:spacing w:line="240" w:lineRule="auto"/>
        <w:ind w:left="284" w:hanging="284"/>
        <w:rPr>
          <w:rFonts w:cs="Arial"/>
          <w:szCs w:val="20"/>
          <w:lang w:eastAsia="sl-SI"/>
        </w:rPr>
      </w:pPr>
      <w:r w:rsidRPr="000E619C">
        <w:rPr>
          <w:rFonts w:cs="Arial"/>
          <w:szCs w:val="20"/>
          <w:lang w:eastAsia="sl-SI"/>
        </w:rPr>
        <w:t>za mesec januar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
        <w:gridCol w:w="2500"/>
        <w:gridCol w:w="1540"/>
        <w:gridCol w:w="1540"/>
        <w:gridCol w:w="427"/>
        <w:gridCol w:w="2391"/>
      </w:tblGrid>
      <w:tr w:rsidR="00A90EAE" w:rsidRPr="00463EEA" w14:paraId="2759193F" w14:textId="77777777" w:rsidTr="00B54563">
        <w:tc>
          <w:tcPr>
            <w:tcW w:w="6158" w:type="dxa"/>
            <w:gridSpan w:val="5"/>
            <w:shd w:val="clear" w:color="auto" w:fill="auto"/>
          </w:tcPr>
          <w:p w14:paraId="7C42F00B" w14:textId="77777777" w:rsidR="00A90EAE" w:rsidRPr="00463EEA" w:rsidRDefault="00A90EAE" w:rsidP="00B54563">
            <w:pPr>
              <w:spacing w:line="240" w:lineRule="auto"/>
              <w:jc w:val="both"/>
              <w:rPr>
                <w:rFonts w:cs="Arial"/>
                <w:sz w:val="16"/>
                <w:szCs w:val="16"/>
              </w:rPr>
            </w:pPr>
            <w:r w:rsidRPr="00463EEA">
              <w:rPr>
                <w:rFonts w:cs="Arial"/>
                <w:sz w:val="16"/>
                <w:szCs w:val="16"/>
              </w:rPr>
              <w:t>tarifni razred</w:t>
            </w:r>
          </w:p>
        </w:tc>
        <w:tc>
          <w:tcPr>
            <w:tcW w:w="2556" w:type="dxa"/>
            <w:shd w:val="clear" w:color="auto" w:fill="auto"/>
          </w:tcPr>
          <w:p w14:paraId="2EFFD347" w14:textId="77777777" w:rsidR="00A90EAE" w:rsidRPr="00463EEA" w:rsidRDefault="00A90EAE" w:rsidP="00B54563">
            <w:pPr>
              <w:spacing w:line="240" w:lineRule="auto"/>
              <w:jc w:val="center"/>
              <w:rPr>
                <w:rFonts w:cs="Arial"/>
                <w:sz w:val="16"/>
                <w:szCs w:val="16"/>
              </w:rPr>
            </w:pPr>
            <w:r>
              <w:rPr>
                <w:rFonts w:cs="Arial"/>
                <w:sz w:val="16"/>
                <w:szCs w:val="16"/>
              </w:rPr>
              <w:t>VII/2</w:t>
            </w:r>
          </w:p>
        </w:tc>
      </w:tr>
      <w:tr w:rsidR="003A627F" w:rsidRPr="00463EEA" w14:paraId="13BFE3F2" w14:textId="77777777" w:rsidTr="00B54563">
        <w:tc>
          <w:tcPr>
            <w:tcW w:w="6158" w:type="dxa"/>
            <w:gridSpan w:val="5"/>
            <w:shd w:val="clear" w:color="auto" w:fill="auto"/>
          </w:tcPr>
          <w:p w14:paraId="202A402F" w14:textId="77777777" w:rsidR="003A627F" w:rsidRPr="00463EEA" w:rsidRDefault="003A627F" w:rsidP="003A627F">
            <w:pPr>
              <w:spacing w:line="240" w:lineRule="auto"/>
              <w:jc w:val="both"/>
              <w:rPr>
                <w:rFonts w:cs="Arial"/>
                <w:sz w:val="16"/>
                <w:szCs w:val="16"/>
              </w:rPr>
            </w:pPr>
            <w:r w:rsidRPr="00463EEA">
              <w:rPr>
                <w:rFonts w:cs="Arial"/>
                <w:sz w:val="16"/>
                <w:szCs w:val="16"/>
              </w:rPr>
              <w:t>plačni razred</w:t>
            </w:r>
          </w:p>
        </w:tc>
        <w:tc>
          <w:tcPr>
            <w:tcW w:w="2556" w:type="dxa"/>
            <w:shd w:val="clear" w:color="auto" w:fill="auto"/>
          </w:tcPr>
          <w:p w14:paraId="0FED0AB1" w14:textId="77777777" w:rsidR="003A627F" w:rsidRPr="00463EEA" w:rsidRDefault="003A627F" w:rsidP="003A627F">
            <w:pPr>
              <w:spacing w:line="240" w:lineRule="auto"/>
              <w:jc w:val="center"/>
              <w:rPr>
                <w:rFonts w:cs="Arial"/>
                <w:sz w:val="16"/>
                <w:szCs w:val="16"/>
              </w:rPr>
            </w:pPr>
            <w:r>
              <w:rPr>
                <w:rFonts w:cs="Arial"/>
                <w:sz w:val="16"/>
                <w:szCs w:val="16"/>
              </w:rPr>
              <w:t>45 (nepravilno upoštevan 44)</w:t>
            </w:r>
          </w:p>
        </w:tc>
      </w:tr>
      <w:tr w:rsidR="003A627F" w:rsidRPr="00463EEA" w14:paraId="7D232496" w14:textId="77777777" w:rsidTr="00B54563">
        <w:tc>
          <w:tcPr>
            <w:tcW w:w="6158" w:type="dxa"/>
            <w:gridSpan w:val="5"/>
            <w:shd w:val="clear" w:color="auto" w:fill="auto"/>
          </w:tcPr>
          <w:p w14:paraId="439884DE" w14:textId="77777777" w:rsidR="003A627F" w:rsidRPr="00463EEA" w:rsidRDefault="003A627F" w:rsidP="003A627F">
            <w:pPr>
              <w:spacing w:line="240" w:lineRule="auto"/>
              <w:jc w:val="both"/>
              <w:rPr>
                <w:rFonts w:cs="Arial"/>
                <w:sz w:val="16"/>
                <w:szCs w:val="16"/>
              </w:rPr>
            </w:pPr>
            <w:r w:rsidRPr="00463EEA">
              <w:rPr>
                <w:rFonts w:cs="Arial"/>
                <w:sz w:val="16"/>
                <w:szCs w:val="16"/>
              </w:rPr>
              <w:t>kriteriji ocenjevanja (5 kriterijev)</w:t>
            </w:r>
          </w:p>
        </w:tc>
        <w:tc>
          <w:tcPr>
            <w:tcW w:w="2556" w:type="dxa"/>
            <w:shd w:val="clear" w:color="auto" w:fill="auto"/>
          </w:tcPr>
          <w:p w14:paraId="4D2E1D34" w14:textId="77777777" w:rsidR="003A627F" w:rsidRPr="00463EEA" w:rsidRDefault="003A627F" w:rsidP="003A627F">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3A627F" w:rsidRPr="00463EEA" w14:paraId="2659FF84" w14:textId="77777777" w:rsidTr="00B54563">
        <w:tc>
          <w:tcPr>
            <w:tcW w:w="6158" w:type="dxa"/>
            <w:gridSpan w:val="5"/>
            <w:shd w:val="clear" w:color="auto" w:fill="auto"/>
          </w:tcPr>
          <w:p w14:paraId="483F8062" w14:textId="77777777" w:rsidR="003A627F" w:rsidRPr="00463EEA" w:rsidRDefault="003A627F" w:rsidP="003A627F">
            <w:pPr>
              <w:spacing w:line="240" w:lineRule="auto"/>
              <w:jc w:val="both"/>
              <w:rPr>
                <w:rFonts w:cs="Arial"/>
                <w:sz w:val="16"/>
                <w:szCs w:val="16"/>
              </w:rPr>
            </w:pPr>
            <w:r w:rsidRPr="00463EEA">
              <w:rPr>
                <w:rFonts w:cs="Arial"/>
                <w:sz w:val="16"/>
                <w:szCs w:val="16"/>
              </w:rPr>
              <w:t>vsota ocen po kriterijih</w:t>
            </w:r>
          </w:p>
        </w:tc>
        <w:tc>
          <w:tcPr>
            <w:tcW w:w="2556" w:type="dxa"/>
            <w:shd w:val="clear" w:color="auto" w:fill="auto"/>
          </w:tcPr>
          <w:p w14:paraId="472D0D09" w14:textId="77777777" w:rsidR="003A627F" w:rsidRPr="00463EEA" w:rsidRDefault="003A627F" w:rsidP="003A627F">
            <w:pPr>
              <w:spacing w:line="240" w:lineRule="auto"/>
              <w:jc w:val="center"/>
              <w:rPr>
                <w:rFonts w:cs="Arial"/>
                <w:sz w:val="16"/>
                <w:szCs w:val="16"/>
              </w:rPr>
            </w:pPr>
            <w:r>
              <w:rPr>
                <w:rFonts w:cs="Arial"/>
                <w:sz w:val="16"/>
                <w:szCs w:val="16"/>
              </w:rPr>
              <w:t>5</w:t>
            </w:r>
          </w:p>
        </w:tc>
      </w:tr>
      <w:tr w:rsidR="003A627F" w:rsidRPr="00463EEA" w14:paraId="17ADDCAB" w14:textId="77777777" w:rsidTr="00B54563">
        <w:tc>
          <w:tcPr>
            <w:tcW w:w="6158" w:type="dxa"/>
            <w:gridSpan w:val="5"/>
            <w:shd w:val="clear" w:color="auto" w:fill="auto"/>
          </w:tcPr>
          <w:p w14:paraId="65AC3E59" w14:textId="77777777" w:rsidR="003A627F" w:rsidRPr="00463EEA" w:rsidRDefault="003A627F" w:rsidP="003A627F">
            <w:pPr>
              <w:spacing w:line="240" w:lineRule="auto"/>
              <w:jc w:val="both"/>
              <w:rPr>
                <w:rFonts w:cs="Arial"/>
                <w:b/>
                <w:bCs/>
                <w:sz w:val="16"/>
                <w:szCs w:val="16"/>
              </w:rPr>
            </w:pPr>
            <w:r w:rsidRPr="00463EEA">
              <w:rPr>
                <w:rFonts w:cs="Arial"/>
                <w:b/>
                <w:bCs/>
                <w:sz w:val="16"/>
                <w:szCs w:val="16"/>
              </w:rPr>
              <w:t>izplačilo RDU</w:t>
            </w:r>
          </w:p>
        </w:tc>
        <w:tc>
          <w:tcPr>
            <w:tcW w:w="2556" w:type="dxa"/>
            <w:shd w:val="clear" w:color="auto" w:fill="auto"/>
          </w:tcPr>
          <w:p w14:paraId="1BE0BC8B" w14:textId="77777777" w:rsidR="003A627F" w:rsidRPr="00932E02" w:rsidRDefault="003A627F" w:rsidP="003A627F">
            <w:pPr>
              <w:spacing w:line="240" w:lineRule="auto"/>
              <w:jc w:val="center"/>
              <w:rPr>
                <w:rFonts w:cs="Arial"/>
                <w:b/>
                <w:bCs/>
                <w:sz w:val="16"/>
                <w:szCs w:val="16"/>
                <w:lang w:eastAsia="sl-SI"/>
              </w:rPr>
            </w:pPr>
            <w:r>
              <w:rPr>
                <w:rFonts w:cs="Arial"/>
                <w:b/>
                <w:bCs/>
                <w:sz w:val="16"/>
                <w:szCs w:val="16"/>
                <w:lang w:eastAsia="sl-SI"/>
              </w:rPr>
              <w:t>156,17</w:t>
            </w:r>
            <w:r w:rsidRPr="00932E02">
              <w:rPr>
                <w:rFonts w:cs="Arial"/>
                <w:sz w:val="16"/>
                <w:szCs w:val="16"/>
                <w:lang w:eastAsia="sl-SI"/>
              </w:rPr>
              <w:t xml:space="preserve"> </w:t>
            </w:r>
            <w:r w:rsidRPr="00932E02">
              <w:rPr>
                <w:rFonts w:cs="Arial"/>
                <w:b/>
                <w:bCs/>
                <w:sz w:val="16"/>
                <w:szCs w:val="16"/>
              </w:rPr>
              <w:t>evrov bruto</w:t>
            </w:r>
          </w:p>
        </w:tc>
      </w:tr>
      <w:tr w:rsidR="003A627F" w:rsidRPr="00463EEA" w14:paraId="7AFC3EFB" w14:textId="77777777" w:rsidTr="00B54563">
        <w:tc>
          <w:tcPr>
            <w:tcW w:w="6158" w:type="dxa"/>
            <w:gridSpan w:val="5"/>
            <w:shd w:val="clear" w:color="auto" w:fill="auto"/>
          </w:tcPr>
          <w:p w14:paraId="03F73A22" w14:textId="77777777" w:rsidR="003A627F" w:rsidRPr="00463EEA" w:rsidRDefault="003A627F" w:rsidP="003A627F">
            <w:pPr>
              <w:spacing w:line="240" w:lineRule="auto"/>
              <w:jc w:val="both"/>
              <w:rPr>
                <w:rFonts w:cs="Arial"/>
                <w:sz w:val="16"/>
                <w:szCs w:val="16"/>
              </w:rPr>
            </w:pPr>
            <w:r w:rsidRPr="00463EEA">
              <w:rPr>
                <w:rFonts w:cs="Arial"/>
                <w:sz w:val="16"/>
                <w:szCs w:val="16"/>
              </w:rPr>
              <w:t>najvišje možno izplačilo RDU</w:t>
            </w:r>
          </w:p>
        </w:tc>
        <w:tc>
          <w:tcPr>
            <w:tcW w:w="2556" w:type="dxa"/>
            <w:shd w:val="clear" w:color="auto" w:fill="auto"/>
          </w:tcPr>
          <w:p w14:paraId="3E7DCBB2" w14:textId="77777777" w:rsidR="003A627F" w:rsidRPr="00932E02" w:rsidRDefault="003A627F" w:rsidP="003A627F">
            <w:pPr>
              <w:spacing w:line="240" w:lineRule="auto"/>
              <w:jc w:val="center"/>
              <w:rPr>
                <w:rFonts w:cs="Arial"/>
                <w:sz w:val="16"/>
                <w:szCs w:val="16"/>
                <w:lang w:eastAsia="sl-SI"/>
              </w:rPr>
            </w:pPr>
            <w:r>
              <w:rPr>
                <w:rFonts w:cs="Arial"/>
                <w:sz w:val="16"/>
                <w:szCs w:val="16"/>
                <w:lang w:eastAsia="sl-SI"/>
              </w:rPr>
              <w:t>4.946,82</w:t>
            </w:r>
            <w:r w:rsidRPr="00932E02">
              <w:rPr>
                <w:rFonts w:cs="Arial"/>
                <w:sz w:val="16"/>
                <w:szCs w:val="16"/>
                <w:lang w:eastAsia="sl-SI"/>
              </w:rPr>
              <w:t xml:space="preserve"> </w:t>
            </w:r>
            <w:r w:rsidRPr="00932E02">
              <w:rPr>
                <w:rFonts w:cs="Arial"/>
                <w:sz w:val="16"/>
                <w:szCs w:val="16"/>
              </w:rPr>
              <w:t>evrov bruto</w:t>
            </w:r>
          </w:p>
        </w:tc>
      </w:tr>
      <w:tr w:rsidR="003A627F" w:rsidRPr="00932E02" w14:paraId="3E7D2CCD" w14:textId="77777777" w:rsidTr="00B5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0" w:type="dxa"/>
          <w:wAfter w:w="3034" w:type="dxa"/>
          <w:trHeight w:val="255"/>
        </w:trPr>
        <w:tc>
          <w:tcPr>
            <w:tcW w:w="2500" w:type="dxa"/>
            <w:tcBorders>
              <w:top w:val="nil"/>
              <w:left w:val="nil"/>
              <w:bottom w:val="nil"/>
              <w:right w:val="nil"/>
            </w:tcBorders>
            <w:shd w:val="clear" w:color="auto" w:fill="auto"/>
            <w:noWrap/>
            <w:vAlign w:val="bottom"/>
          </w:tcPr>
          <w:p w14:paraId="3A0922CA" w14:textId="77777777" w:rsidR="003A627F" w:rsidRPr="00932E02" w:rsidRDefault="003A627F" w:rsidP="003A627F">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0B885FC0" w14:textId="77777777" w:rsidR="003A627F" w:rsidRPr="00932E02" w:rsidRDefault="003A627F" w:rsidP="003A627F">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09CDFD5A" w14:textId="77777777" w:rsidR="003A627F" w:rsidRPr="00932E02" w:rsidRDefault="003A627F" w:rsidP="003A627F">
            <w:pPr>
              <w:spacing w:line="240" w:lineRule="auto"/>
              <w:jc w:val="right"/>
              <w:rPr>
                <w:rFonts w:cs="Arial"/>
                <w:szCs w:val="20"/>
                <w:lang w:eastAsia="sl-SI"/>
              </w:rPr>
            </w:pPr>
          </w:p>
        </w:tc>
      </w:tr>
    </w:tbl>
    <w:p w14:paraId="632C9CC5" w14:textId="77777777" w:rsidR="00A90EAE" w:rsidRPr="000E619C" w:rsidRDefault="00A90EAE" w:rsidP="00A90EAE">
      <w:pPr>
        <w:numPr>
          <w:ilvl w:val="0"/>
          <w:numId w:val="40"/>
        </w:numPr>
        <w:autoSpaceDE w:val="0"/>
        <w:autoSpaceDN w:val="0"/>
        <w:adjustRightInd w:val="0"/>
        <w:spacing w:line="240" w:lineRule="auto"/>
        <w:ind w:left="284" w:hanging="284"/>
        <w:rPr>
          <w:rFonts w:cs="Arial"/>
          <w:szCs w:val="20"/>
          <w:lang w:eastAsia="sl-SI"/>
        </w:rPr>
      </w:pPr>
      <w:r w:rsidRPr="000E619C">
        <w:rPr>
          <w:rFonts w:cs="Arial"/>
          <w:szCs w:val="20"/>
          <w:lang w:eastAsia="sl-SI"/>
        </w:rPr>
        <w:t>za mesec februar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0"/>
        <w:gridCol w:w="2588"/>
      </w:tblGrid>
      <w:tr w:rsidR="00A90EAE" w:rsidRPr="00463EEA" w14:paraId="1DB2FA4D" w14:textId="77777777" w:rsidTr="00B54563">
        <w:tc>
          <w:tcPr>
            <w:tcW w:w="6070" w:type="dxa"/>
            <w:shd w:val="clear" w:color="auto" w:fill="auto"/>
          </w:tcPr>
          <w:p w14:paraId="41872BC6" w14:textId="77777777" w:rsidR="00A90EAE" w:rsidRPr="00463EEA" w:rsidRDefault="00A90EAE" w:rsidP="00B54563">
            <w:pPr>
              <w:spacing w:line="240" w:lineRule="auto"/>
              <w:jc w:val="both"/>
              <w:rPr>
                <w:rFonts w:cs="Arial"/>
                <w:sz w:val="16"/>
                <w:szCs w:val="16"/>
              </w:rPr>
            </w:pPr>
            <w:r w:rsidRPr="00463EEA">
              <w:rPr>
                <w:rFonts w:cs="Arial"/>
                <w:sz w:val="16"/>
                <w:szCs w:val="16"/>
              </w:rPr>
              <w:lastRenderedPageBreak/>
              <w:t>tarifni razred</w:t>
            </w:r>
          </w:p>
        </w:tc>
        <w:tc>
          <w:tcPr>
            <w:tcW w:w="2644" w:type="dxa"/>
            <w:shd w:val="clear" w:color="auto" w:fill="auto"/>
          </w:tcPr>
          <w:p w14:paraId="79A72E95" w14:textId="77777777" w:rsidR="00A90EAE" w:rsidRPr="00463EEA" w:rsidRDefault="00A90EAE" w:rsidP="00B54563">
            <w:pPr>
              <w:spacing w:line="240" w:lineRule="auto"/>
              <w:jc w:val="center"/>
              <w:rPr>
                <w:rFonts w:cs="Arial"/>
                <w:sz w:val="16"/>
                <w:szCs w:val="16"/>
              </w:rPr>
            </w:pPr>
            <w:r w:rsidRPr="0000081A">
              <w:rPr>
                <w:rFonts w:cs="Arial"/>
                <w:sz w:val="16"/>
                <w:szCs w:val="16"/>
              </w:rPr>
              <w:t>VII/2</w:t>
            </w:r>
          </w:p>
        </w:tc>
      </w:tr>
      <w:tr w:rsidR="003A627F" w:rsidRPr="00463EEA" w14:paraId="774935C2" w14:textId="77777777" w:rsidTr="00B54563">
        <w:tc>
          <w:tcPr>
            <w:tcW w:w="6070" w:type="dxa"/>
            <w:shd w:val="clear" w:color="auto" w:fill="auto"/>
          </w:tcPr>
          <w:p w14:paraId="76390C4C" w14:textId="77777777" w:rsidR="003A627F" w:rsidRPr="00463EEA" w:rsidRDefault="003A627F" w:rsidP="003A627F">
            <w:pPr>
              <w:spacing w:line="240" w:lineRule="auto"/>
              <w:jc w:val="both"/>
              <w:rPr>
                <w:rFonts w:cs="Arial"/>
                <w:sz w:val="16"/>
                <w:szCs w:val="16"/>
              </w:rPr>
            </w:pPr>
            <w:r w:rsidRPr="00463EEA">
              <w:rPr>
                <w:rFonts w:cs="Arial"/>
                <w:sz w:val="16"/>
                <w:szCs w:val="16"/>
              </w:rPr>
              <w:t>plačni razred</w:t>
            </w:r>
          </w:p>
        </w:tc>
        <w:tc>
          <w:tcPr>
            <w:tcW w:w="2644" w:type="dxa"/>
            <w:shd w:val="clear" w:color="auto" w:fill="auto"/>
          </w:tcPr>
          <w:p w14:paraId="0599C5E2" w14:textId="77777777" w:rsidR="003A627F" w:rsidRPr="00463EEA" w:rsidRDefault="003A627F" w:rsidP="003A627F">
            <w:pPr>
              <w:spacing w:line="240" w:lineRule="auto"/>
              <w:jc w:val="center"/>
              <w:rPr>
                <w:rFonts w:cs="Arial"/>
                <w:sz w:val="16"/>
                <w:szCs w:val="16"/>
              </w:rPr>
            </w:pPr>
            <w:r>
              <w:rPr>
                <w:rFonts w:cs="Arial"/>
                <w:sz w:val="16"/>
                <w:szCs w:val="16"/>
              </w:rPr>
              <w:t>45 (nepravilno upoštevan 44)</w:t>
            </w:r>
          </w:p>
        </w:tc>
      </w:tr>
      <w:tr w:rsidR="003A627F" w:rsidRPr="00463EEA" w14:paraId="09F07C25" w14:textId="77777777" w:rsidTr="00B54563">
        <w:tc>
          <w:tcPr>
            <w:tcW w:w="6070" w:type="dxa"/>
            <w:shd w:val="clear" w:color="auto" w:fill="auto"/>
          </w:tcPr>
          <w:p w14:paraId="4EA03854" w14:textId="77777777" w:rsidR="003A627F" w:rsidRPr="00463EEA" w:rsidRDefault="003A627F" w:rsidP="003A627F">
            <w:pPr>
              <w:spacing w:line="240" w:lineRule="auto"/>
              <w:jc w:val="both"/>
              <w:rPr>
                <w:rFonts w:cs="Arial"/>
                <w:sz w:val="16"/>
                <w:szCs w:val="16"/>
              </w:rPr>
            </w:pPr>
            <w:r w:rsidRPr="00463EEA">
              <w:rPr>
                <w:rFonts w:cs="Arial"/>
                <w:sz w:val="16"/>
                <w:szCs w:val="16"/>
              </w:rPr>
              <w:t>kriteriji ocenjevanja (5 kriterijev)</w:t>
            </w:r>
          </w:p>
        </w:tc>
        <w:tc>
          <w:tcPr>
            <w:tcW w:w="2644" w:type="dxa"/>
            <w:shd w:val="clear" w:color="auto" w:fill="auto"/>
          </w:tcPr>
          <w:p w14:paraId="739DDB3C" w14:textId="77777777" w:rsidR="003A627F" w:rsidRPr="00463EEA" w:rsidRDefault="003A627F" w:rsidP="003A627F">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3A627F" w:rsidRPr="00463EEA" w14:paraId="238252C3" w14:textId="77777777" w:rsidTr="00B54563">
        <w:tc>
          <w:tcPr>
            <w:tcW w:w="6070" w:type="dxa"/>
            <w:shd w:val="clear" w:color="auto" w:fill="auto"/>
          </w:tcPr>
          <w:p w14:paraId="69D747EB" w14:textId="77777777" w:rsidR="003A627F" w:rsidRPr="00463EEA" w:rsidRDefault="003A627F" w:rsidP="003A627F">
            <w:pPr>
              <w:spacing w:line="240" w:lineRule="auto"/>
              <w:jc w:val="both"/>
              <w:rPr>
                <w:rFonts w:cs="Arial"/>
                <w:sz w:val="16"/>
                <w:szCs w:val="16"/>
              </w:rPr>
            </w:pPr>
            <w:r w:rsidRPr="00463EEA">
              <w:rPr>
                <w:rFonts w:cs="Arial"/>
                <w:sz w:val="16"/>
                <w:szCs w:val="16"/>
              </w:rPr>
              <w:t>vsota ocen po kriterijih</w:t>
            </w:r>
          </w:p>
        </w:tc>
        <w:tc>
          <w:tcPr>
            <w:tcW w:w="2644" w:type="dxa"/>
            <w:shd w:val="clear" w:color="auto" w:fill="auto"/>
          </w:tcPr>
          <w:p w14:paraId="02EEF038" w14:textId="77777777" w:rsidR="003A627F" w:rsidRPr="00463EEA" w:rsidRDefault="003A627F" w:rsidP="003A627F">
            <w:pPr>
              <w:spacing w:line="240" w:lineRule="auto"/>
              <w:jc w:val="center"/>
              <w:rPr>
                <w:rFonts w:cs="Arial"/>
                <w:sz w:val="16"/>
                <w:szCs w:val="16"/>
              </w:rPr>
            </w:pPr>
            <w:r>
              <w:rPr>
                <w:rFonts w:cs="Arial"/>
                <w:sz w:val="16"/>
                <w:szCs w:val="16"/>
              </w:rPr>
              <w:t>5</w:t>
            </w:r>
          </w:p>
        </w:tc>
      </w:tr>
      <w:tr w:rsidR="003A627F" w:rsidRPr="00463EEA" w14:paraId="3EE2E89A" w14:textId="77777777" w:rsidTr="00B54563">
        <w:tc>
          <w:tcPr>
            <w:tcW w:w="6070" w:type="dxa"/>
            <w:shd w:val="clear" w:color="auto" w:fill="auto"/>
          </w:tcPr>
          <w:p w14:paraId="59ADC215" w14:textId="77777777" w:rsidR="003A627F" w:rsidRPr="00463EEA" w:rsidRDefault="003A627F" w:rsidP="003A627F">
            <w:pPr>
              <w:spacing w:line="240" w:lineRule="auto"/>
              <w:jc w:val="both"/>
              <w:rPr>
                <w:rFonts w:cs="Arial"/>
                <w:b/>
                <w:bCs/>
                <w:sz w:val="16"/>
                <w:szCs w:val="16"/>
              </w:rPr>
            </w:pPr>
            <w:r w:rsidRPr="00463EEA">
              <w:rPr>
                <w:rFonts w:cs="Arial"/>
                <w:b/>
                <w:bCs/>
                <w:sz w:val="16"/>
                <w:szCs w:val="16"/>
              </w:rPr>
              <w:t>izplačilo RDU</w:t>
            </w:r>
          </w:p>
        </w:tc>
        <w:tc>
          <w:tcPr>
            <w:tcW w:w="2644" w:type="dxa"/>
            <w:shd w:val="clear" w:color="auto" w:fill="auto"/>
          </w:tcPr>
          <w:p w14:paraId="79FB75CB" w14:textId="77777777" w:rsidR="003A627F" w:rsidRPr="00932E02" w:rsidRDefault="003A627F" w:rsidP="003A627F">
            <w:pPr>
              <w:spacing w:line="240" w:lineRule="auto"/>
              <w:jc w:val="center"/>
              <w:rPr>
                <w:rFonts w:cs="Arial"/>
                <w:b/>
                <w:bCs/>
                <w:sz w:val="16"/>
                <w:szCs w:val="16"/>
                <w:lang w:eastAsia="sl-SI"/>
              </w:rPr>
            </w:pPr>
            <w:r>
              <w:rPr>
                <w:rFonts w:cs="Arial"/>
                <w:b/>
                <w:bCs/>
                <w:sz w:val="16"/>
                <w:szCs w:val="16"/>
                <w:lang w:eastAsia="sl-SI"/>
              </w:rPr>
              <w:t>129,64</w:t>
            </w:r>
            <w:r w:rsidRPr="00932E02">
              <w:rPr>
                <w:rFonts w:cs="Arial"/>
                <w:sz w:val="16"/>
                <w:szCs w:val="16"/>
                <w:lang w:eastAsia="sl-SI"/>
              </w:rPr>
              <w:t xml:space="preserve"> </w:t>
            </w:r>
            <w:r w:rsidRPr="00932E02">
              <w:rPr>
                <w:rFonts w:cs="Arial"/>
                <w:b/>
                <w:bCs/>
                <w:sz w:val="16"/>
                <w:szCs w:val="16"/>
              </w:rPr>
              <w:t>evrov bruto</w:t>
            </w:r>
          </w:p>
        </w:tc>
      </w:tr>
      <w:tr w:rsidR="003A627F" w:rsidRPr="00463EEA" w14:paraId="38FEF27A" w14:textId="77777777" w:rsidTr="00B54563">
        <w:tc>
          <w:tcPr>
            <w:tcW w:w="6070" w:type="dxa"/>
            <w:shd w:val="clear" w:color="auto" w:fill="auto"/>
          </w:tcPr>
          <w:p w14:paraId="22023F87" w14:textId="77777777" w:rsidR="003A627F" w:rsidRPr="00463EEA" w:rsidRDefault="003A627F" w:rsidP="003A627F">
            <w:pPr>
              <w:spacing w:line="240" w:lineRule="auto"/>
              <w:jc w:val="both"/>
              <w:rPr>
                <w:rFonts w:cs="Arial"/>
                <w:sz w:val="16"/>
                <w:szCs w:val="16"/>
              </w:rPr>
            </w:pPr>
            <w:r w:rsidRPr="00463EEA">
              <w:rPr>
                <w:rFonts w:cs="Arial"/>
                <w:sz w:val="16"/>
                <w:szCs w:val="16"/>
              </w:rPr>
              <w:t>najvišje možno izplačilo RDU</w:t>
            </w:r>
          </w:p>
        </w:tc>
        <w:tc>
          <w:tcPr>
            <w:tcW w:w="2644" w:type="dxa"/>
            <w:shd w:val="clear" w:color="auto" w:fill="auto"/>
          </w:tcPr>
          <w:p w14:paraId="4B4BE0E1" w14:textId="77777777" w:rsidR="003A627F" w:rsidRPr="00932E02" w:rsidRDefault="003A627F" w:rsidP="003A627F">
            <w:pPr>
              <w:spacing w:line="240" w:lineRule="auto"/>
              <w:jc w:val="center"/>
              <w:rPr>
                <w:rFonts w:cs="Arial"/>
                <w:sz w:val="16"/>
                <w:szCs w:val="16"/>
                <w:lang w:eastAsia="sl-SI"/>
              </w:rPr>
            </w:pPr>
            <w:r>
              <w:rPr>
                <w:rFonts w:cs="Arial"/>
                <w:sz w:val="16"/>
                <w:szCs w:val="16"/>
                <w:lang w:eastAsia="sl-SI"/>
              </w:rPr>
              <w:t>4.790,65</w:t>
            </w:r>
            <w:r w:rsidRPr="00932E02">
              <w:rPr>
                <w:rFonts w:cs="Arial"/>
                <w:sz w:val="16"/>
                <w:szCs w:val="16"/>
                <w:lang w:eastAsia="sl-SI"/>
              </w:rPr>
              <w:t xml:space="preserve"> </w:t>
            </w:r>
            <w:r w:rsidRPr="00932E02">
              <w:rPr>
                <w:rFonts w:cs="Arial"/>
                <w:sz w:val="16"/>
                <w:szCs w:val="16"/>
              </w:rPr>
              <w:t>evrov bruto</w:t>
            </w:r>
          </w:p>
        </w:tc>
      </w:tr>
    </w:tbl>
    <w:p w14:paraId="27A90AE3" w14:textId="77777777" w:rsidR="00A90EAE" w:rsidRDefault="00A90EAE" w:rsidP="00A90EAE">
      <w:pPr>
        <w:pStyle w:val="ZADEVA"/>
        <w:tabs>
          <w:tab w:val="clear" w:pos="1701"/>
          <w:tab w:val="left" w:pos="284"/>
        </w:tabs>
        <w:spacing w:line="240" w:lineRule="auto"/>
        <w:ind w:left="0" w:firstLine="0"/>
        <w:jc w:val="both"/>
        <w:outlineLvl w:val="0"/>
        <w:rPr>
          <w:rFonts w:cs="Arial"/>
          <w:b w:val="0"/>
          <w:bCs/>
          <w:szCs w:val="20"/>
          <w:lang w:val="sl-SI"/>
        </w:rPr>
      </w:pPr>
    </w:p>
    <w:p w14:paraId="1B1374C4" w14:textId="77777777" w:rsidR="00A90EAE" w:rsidRPr="000E619C" w:rsidRDefault="00A90EAE" w:rsidP="00A90EAE">
      <w:pPr>
        <w:numPr>
          <w:ilvl w:val="0"/>
          <w:numId w:val="40"/>
        </w:numPr>
        <w:autoSpaceDE w:val="0"/>
        <w:autoSpaceDN w:val="0"/>
        <w:adjustRightInd w:val="0"/>
        <w:spacing w:line="240" w:lineRule="auto"/>
        <w:ind w:left="284" w:hanging="284"/>
        <w:rPr>
          <w:rFonts w:cs="Arial"/>
          <w:szCs w:val="20"/>
          <w:lang w:eastAsia="sl-SI"/>
        </w:rPr>
      </w:pPr>
      <w:r w:rsidRPr="000E619C">
        <w:rPr>
          <w:rFonts w:cs="Arial"/>
          <w:szCs w:val="20"/>
          <w:lang w:eastAsia="sl-SI"/>
        </w:rPr>
        <w:t>za mesec marec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A90EAE" w:rsidRPr="00463EEA" w14:paraId="062D6DE7" w14:textId="77777777" w:rsidTr="00B54563">
        <w:tc>
          <w:tcPr>
            <w:tcW w:w="6204" w:type="dxa"/>
            <w:shd w:val="clear" w:color="auto" w:fill="auto"/>
          </w:tcPr>
          <w:p w14:paraId="547355EC" w14:textId="77777777" w:rsidR="00A90EAE" w:rsidRPr="00463EEA" w:rsidRDefault="00A90EAE" w:rsidP="00B54563">
            <w:pPr>
              <w:spacing w:line="240" w:lineRule="auto"/>
              <w:jc w:val="both"/>
              <w:rPr>
                <w:rFonts w:cs="Arial"/>
                <w:sz w:val="16"/>
                <w:szCs w:val="16"/>
              </w:rPr>
            </w:pPr>
            <w:r w:rsidRPr="00463EEA">
              <w:rPr>
                <w:rFonts w:cs="Arial"/>
                <w:sz w:val="16"/>
                <w:szCs w:val="16"/>
              </w:rPr>
              <w:t>tarifni razred</w:t>
            </w:r>
          </w:p>
        </w:tc>
        <w:tc>
          <w:tcPr>
            <w:tcW w:w="2693" w:type="dxa"/>
            <w:shd w:val="clear" w:color="auto" w:fill="auto"/>
          </w:tcPr>
          <w:p w14:paraId="67B42CF4" w14:textId="77777777" w:rsidR="00A90EAE" w:rsidRPr="00463EEA" w:rsidRDefault="00A90EAE" w:rsidP="00B54563">
            <w:pPr>
              <w:spacing w:line="240" w:lineRule="auto"/>
              <w:jc w:val="center"/>
              <w:rPr>
                <w:rFonts w:cs="Arial"/>
                <w:sz w:val="16"/>
                <w:szCs w:val="16"/>
              </w:rPr>
            </w:pPr>
            <w:r>
              <w:rPr>
                <w:rFonts w:cs="Arial"/>
                <w:sz w:val="16"/>
                <w:szCs w:val="16"/>
              </w:rPr>
              <w:t>VII/2</w:t>
            </w:r>
          </w:p>
        </w:tc>
      </w:tr>
      <w:tr w:rsidR="00A90EAE" w:rsidRPr="00463EEA" w14:paraId="6F045813" w14:textId="77777777" w:rsidTr="00B54563">
        <w:tc>
          <w:tcPr>
            <w:tcW w:w="6204" w:type="dxa"/>
            <w:shd w:val="clear" w:color="auto" w:fill="auto"/>
          </w:tcPr>
          <w:p w14:paraId="17DDE18E" w14:textId="77777777" w:rsidR="00A90EAE" w:rsidRPr="00463EEA" w:rsidRDefault="00A90EAE" w:rsidP="00B54563">
            <w:pPr>
              <w:spacing w:line="240" w:lineRule="auto"/>
              <w:jc w:val="both"/>
              <w:rPr>
                <w:rFonts w:cs="Arial"/>
                <w:sz w:val="16"/>
                <w:szCs w:val="16"/>
              </w:rPr>
            </w:pPr>
            <w:r w:rsidRPr="00463EEA">
              <w:rPr>
                <w:rFonts w:cs="Arial"/>
                <w:sz w:val="16"/>
                <w:szCs w:val="16"/>
              </w:rPr>
              <w:t>plačni razred</w:t>
            </w:r>
          </w:p>
        </w:tc>
        <w:tc>
          <w:tcPr>
            <w:tcW w:w="2693" w:type="dxa"/>
            <w:shd w:val="clear" w:color="auto" w:fill="auto"/>
          </w:tcPr>
          <w:p w14:paraId="3622C5A0" w14:textId="77777777" w:rsidR="00A90EAE" w:rsidRPr="00463EEA" w:rsidRDefault="00A90EAE" w:rsidP="00B54563">
            <w:pPr>
              <w:spacing w:line="240" w:lineRule="auto"/>
              <w:jc w:val="center"/>
              <w:rPr>
                <w:rFonts w:cs="Arial"/>
                <w:sz w:val="16"/>
                <w:szCs w:val="16"/>
              </w:rPr>
            </w:pPr>
            <w:r>
              <w:rPr>
                <w:rFonts w:cs="Arial"/>
                <w:sz w:val="16"/>
                <w:szCs w:val="16"/>
              </w:rPr>
              <w:t>4</w:t>
            </w:r>
            <w:r w:rsidR="00B54563">
              <w:rPr>
                <w:rFonts w:cs="Arial"/>
                <w:sz w:val="16"/>
                <w:szCs w:val="16"/>
              </w:rPr>
              <w:t>5</w:t>
            </w:r>
          </w:p>
        </w:tc>
      </w:tr>
      <w:tr w:rsidR="00A90EAE" w:rsidRPr="00463EEA" w14:paraId="0479094B" w14:textId="77777777" w:rsidTr="00B54563">
        <w:tc>
          <w:tcPr>
            <w:tcW w:w="6204" w:type="dxa"/>
            <w:shd w:val="clear" w:color="auto" w:fill="auto"/>
          </w:tcPr>
          <w:p w14:paraId="14B3BFA6" w14:textId="77777777" w:rsidR="00A90EAE" w:rsidRPr="00463EEA" w:rsidRDefault="00A90EAE" w:rsidP="00B54563">
            <w:pPr>
              <w:spacing w:line="240" w:lineRule="auto"/>
              <w:jc w:val="both"/>
              <w:rPr>
                <w:rFonts w:cs="Arial"/>
                <w:sz w:val="16"/>
                <w:szCs w:val="16"/>
              </w:rPr>
            </w:pPr>
            <w:r w:rsidRPr="00463EEA">
              <w:rPr>
                <w:rFonts w:cs="Arial"/>
                <w:sz w:val="16"/>
                <w:szCs w:val="16"/>
              </w:rPr>
              <w:t>kriteriji ocenjevanja (5 kriterijev)</w:t>
            </w:r>
          </w:p>
        </w:tc>
        <w:tc>
          <w:tcPr>
            <w:tcW w:w="2693" w:type="dxa"/>
            <w:shd w:val="clear" w:color="auto" w:fill="auto"/>
          </w:tcPr>
          <w:p w14:paraId="4ECC08C3" w14:textId="77777777" w:rsidR="00A90EAE" w:rsidRPr="000E70F1" w:rsidRDefault="00B54563" w:rsidP="00B54563">
            <w:pPr>
              <w:spacing w:line="240" w:lineRule="auto"/>
              <w:jc w:val="center"/>
              <w:rPr>
                <w:rFonts w:cs="Arial"/>
                <w:sz w:val="16"/>
                <w:szCs w:val="16"/>
              </w:rPr>
            </w:pPr>
            <w:r>
              <w:rPr>
                <w:rFonts w:cs="Arial"/>
                <w:sz w:val="16"/>
                <w:szCs w:val="16"/>
              </w:rPr>
              <w:t>3</w:t>
            </w:r>
            <w:r w:rsidR="00A90EAE" w:rsidRPr="000E70F1">
              <w:rPr>
                <w:rFonts w:cs="Arial"/>
                <w:sz w:val="16"/>
                <w:szCs w:val="16"/>
              </w:rPr>
              <w:t xml:space="preserve"> x 1</w:t>
            </w:r>
          </w:p>
        </w:tc>
      </w:tr>
      <w:tr w:rsidR="00A90EAE" w:rsidRPr="00463EEA" w14:paraId="38ED288A" w14:textId="77777777" w:rsidTr="00B54563">
        <w:tc>
          <w:tcPr>
            <w:tcW w:w="6204" w:type="dxa"/>
            <w:shd w:val="clear" w:color="auto" w:fill="auto"/>
          </w:tcPr>
          <w:p w14:paraId="32663DAA" w14:textId="77777777" w:rsidR="00A90EAE" w:rsidRPr="00463EEA" w:rsidRDefault="00A90EAE" w:rsidP="00B54563">
            <w:pPr>
              <w:spacing w:line="240" w:lineRule="auto"/>
              <w:jc w:val="both"/>
              <w:rPr>
                <w:rFonts w:cs="Arial"/>
                <w:sz w:val="16"/>
                <w:szCs w:val="16"/>
              </w:rPr>
            </w:pPr>
            <w:r w:rsidRPr="00463EEA">
              <w:rPr>
                <w:rFonts w:cs="Arial"/>
                <w:sz w:val="16"/>
                <w:szCs w:val="16"/>
              </w:rPr>
              <w:t>vsota ocen po kriterijih</w:t>
            </w:r>
          </w:p>
        </w:tc>
        <w:tc>
          <w:tcPr>
            <w:tcW w:w="2693" w:type="dxa"/>
            <w:shd w:val="clear" w:color="auto" w:fill="auto"/>
          </w:tcPr>
          <w:p w14:paraId="17587E2C" w14:textId="77777777" w:rsidR="00A90EAE" w:rsidRPr="000E70F1" w:rsidRDefault="00A90EAE" w:rsidP="00B54563">
            <w:pPr>
              <w:spacing w:line="240" w:lineRule="auto"/>
              <w:jc w:val="center"/>
              <w:rPr>
                <w:rFonts w:cs="Arial"/>
                <w:sz w:val="16"/>
                <w:szCs w:val="16"/>
              </w:rPr>
            </w:pPr>
            <w:r>
              <w:rPr>
                <w:rFonts w:cs="Arial"/>
                <w:sz w:val="16"/>
                <w:szCs w:val="16"/>
              </w:rPr>
              <w:t>5</w:t>
            </w:r>
          </w:p>
        </w:tc>
      </w:tr>
      <w:tr w:rsidR="00A90EAE" w:rsidRPr="00463EEA" w14:paraId="0C85416F" w14:textId="77777777" w:rsidTr="00B54563">
        <w:tc>
          <w:tcPr>
            <w:tcW w:w="6204" w:type="dxa"/>
            <w:shd w:val="clear" w:color="auto" w:fill="auto"/>
          </w:tcPr>
          <w:p w14:paraId="7D3905B4" w14:textId="77777777" w:rsidR="00A90EAE" w:rsidRPr="00463EEA" w:rsidRDefault="00A90EAE" w:rsidP="00B54563">
            <w:pPr>
              <w:spacing w:line="240" w:lineRule="auto"/>
              <w:jc w:val="both"/>
              <w:rPr>
                <w:rFonts w:cs="Arial"/>
                <w:b/>
                <w:bCs/>
                <w:sz w:val="16"/>
                <w:szCs w:val="16"/>
              </w:rPr>
            </w:pPr>
            <w:r w:rsidRPr="00463EEA">
              <w:rPr>
                <w:rFonts w:cs="Arial"/>
                <w:b/>
                <w:bCs/>
                <w:sz w:val="16"/>
                <w:szCs w:val="16"/>
              </w:rPr>
              <w:t>izplačilo RDU</w:t>
            </w:r>
          </w:p>
        </w:tc>
        <w:tc>
          <w:tcPr>
            <w:tcW w:w="2693" w:type="dxa"/>
            <w:shd w:val="clear" w:color="auto" w:fill="auto"/>
          </w:tcPr>
          <w:p w14:paraId="0F9CC6DA" w14:textId="77777777" w:rsidR="00A90EAE" w:rsidRPr="00932E02" w:rsidRDefault="00011623" w:rsidP="00B54563">
            <w:pPr>
              <w:spacing w:line="240" w:lineRule="auto"/>
              <w:jc w:val="center"/>
              <w:rPr>
                <w:rFonts w:cs="Arial"/>
                <w:b/>
                <w:bCs/>
                <w:sz w:val="16"/>
                <w:szCs w:val="16"/>
                <w:lang w:eastAsia="sl-SI"/>
              </w:rPr>
            </w:pPr>
            <w:r>
              <w:rPr>
                <w:rFonts w:cs="Arial"/>
                <w:b/>
                <w:bCs/>
                <w:sz w:val="16"/>
                <w:szCs w:val="16"/>
              </w:rPr>
              <w:t>224,43</w:t>
            </w:r>
            <w:r w:rsidR="00A90EAE">
              <w:rPr>
                <w:rFonts w:cs="Arial"/>
                <w:b/>
                <w:bCs/>
                <w:sz w:val="16"/>
                <w:szCs w:val="16"/>
              </w:rPr>
              <w:t xml:space="preserve"> </w:t>
            </w:r>
            <w:r w:rsidR="00A90EAE" w:rsidRPr="00932E02">
              <w:rPr>
                <w:rFonts w:cs="Arial"/>
                <w:b/>
                <w:bCs/>
                <w:sz w:val="16"/>
                <w:szCs w:val="16"/>
              </w:rPr>
              <w:t>evrov bruto</w:t>
            </w:r>
          </w:p>
        </w:tc>
      </w:tr>
      <w:tr w:rsidR="00A90EAE" w:rsidRPr="00463EEA" w14:paraId="0BBB1C9F" w14:textId="77777777" w:rsidTr="00B54563">
        <w:tc>
          <w:tcPr>
            <w:tcW w:w="6204" w:type="dxa"/>
            <w:shd w:val="clear" w:color="auto" w:fill="auto"/>
          </w:tcPr>
          <w:p w14:paraId="6F2C078D" w14:textId="77777777" w:rsidR="00A90EAE" w:rsidRPr="00463EEA" w:rsidRDefault="00A90EAE" w:rsidP="00B54563">
            <w:pPr>
              <w:spacing w:line="240" w:lineRule="auto"/>
              <w:jc w:val="both"/>
              <w:rPr>
                <w:rFonts w:cs="Arial"/>
                <w:sz w:val="16"/>
                <w:szCs w:val="16"/>
              </w:rPr>
            </w:pPr>
            <w:r w:rsidRPr="00463EEA">
              <w:rPr>
                <w:rFonts w:cs="Arial"/>
                <w:sz w:val="16"/>
                <w:szCs w:val="16"/>
              </w:rPr>
              <w:t>najvišje možno izplačilo RDU</w:t>
            </w:r>
          </w:p>
        </w:tc>
        <w:tc>
          <w:tcPr>
            <w:tcW w:w="2693" w:type="dxa"/>
            <w:shd w:val="clear" w:color="auto" w:fill="auto"/>
          </w:tcPr>
          <w:p w14:paraId="072AB053" w14:textId="77777777" w:rsidR="00A90EAE" w:rsidRPr="00932E02" w:rsidRDefault="00A90EAE" w:rsidP="00B54563">
            <w:pPr>
              <w:spacing w:line="240" w:lineRule="auto"/>
              <w:jc w:val="center"/>
              <w:rPr>
                <w:rFonts w:cs="Arial"/>
                <w:sz w:val="16"/>
                <w:szCs w:val="16"/>
                <w:lang w:eastAsia="sl-SI"/>
              </w:rPr>
            </w:pPr>
            <w:r>
              <w:rPr>
                <w:rFonts w:cs="Arial"/>
                <w:sz w:val="16"/>
                <w:szCs w:val="16"/>
                <w:lang w:eastAsia="sl-SI"/>
              </w:rPr>
              <w:t>4.</w:t>
            </w:r>
            <w:r w:rsidR="008F58FC">
              <w:rPr>
                <w:rFonts w:cs="Arial"/>
                <w:sz w:val="16"/>
                <w:szCs w:val="16"/>
                <w:lang w:eastAsia="sl-SI"/>
              </w:rPr>
              <w:t>661,01</w:t>
            </w:r>
            <w:r w:rsidRPr="00932E02">
              <w:rPr>
                <w:rFonts w:cs="Arial"/>
                <w:sz w:val="16"/>
                <w:szCs w:val="16"/>
                <w:lang w:eastAsia="sl-SI"/>
              </w:rPr>
              <w:t xml:space="preserve"> </w:t>
            </w:r>
            <w:r w:rsidRPr="00932E02">
              <w:rPr>
                <w:rFonts w:cs="Arial"/>
                <w:sz w:val="16"/>
                <w:szCs w:val="16"/>
              </w:rPr>
              <w:t>evrov bruto</w:t>
            </w:r>
          </w:p>
        </w:tc>
      </w:tr>
    </w:tbl>
    <w:p w14:paraId="2445C9A5" w14:textId="77777777" w:rsidR="00A90EAE" w:rsidRDefault="00A90EAE" w:rsidP="00A90EAE">
      <w:pPr>
        <w:pStyle w:val="ZADEVA"/>
        <w:tabs>
          <w:tab w:val="clear" w:pos="1701"/>
          <w:tab w:val="left" w:pos="284"/>
        </w:tabs>
        <w:spacing w:line="240" w:lineRule="auto"/>
        <w:ind w:left="0" w:firstLine="0"/>
        <w:jc w:val="both"/>
        <w:outlineLvl w:val="0"/>
        <w:rPr>
          <w:rFonts w:cs="Arial"/>
          <w:b w:val="0"/>
          <w:bCs/>
          <w:szCs w:val="20"/>
          <w:lang w:val="sl-SI"/>
        </w:rPr>
      </w:pPr>
    </w:p>
    <w:p w14:paraId="2455762A" w14:textId="77777777" w:rsidR="00A90EAE" w:rsidRPr="000E619C" w:rsidRDefault="00A90EAE" w:rsidP="00A90EAE">
      <w:pPr>
        <w:jc w:val="both"/>
        <w:rPr>
          <w:szCs w:val="20"/>
        </w:rPr>
      </w:pPr>
      <w:r>
        <w:rPr>
          <w:szCs w:val="20"/>
        </w:rPr>
        <w:t>I</w:t>
      </w:r>
      <w:r w:rsidRPr="000E619C">
        <w:rPr>
          <w:szCs w:val="20"/>
        </w:rPr>
        <w:t>z plačilnih list javne</w:t>
      </w:r>
      <w:r w:rsidR="00B54563">
        <w:rPr>
          <w:szCs w:val="20"/>
        </w:rPr>
        <w:t>ga</w:t>
      </w:r>
      <w:r w:rsidRPr="000E619C">
        <w:rPr>
          <w:szCs w:val="20"/>
        </w:rPr>
        <w:t xml:space="preserve"> uslužben</w:t>
      </w:r>
      <w:r w:rsidR="00B54563">
        <w:rPr>
          <w:szCs w:val="20"/>
        </w:rPr>
        <w:t>ca</w:t>
      </w:r>
      <w:r w:rsidRPr="000E619C">
        <w:rPr>
          <w:szCs w:val="20"/>
        </w:rPr>
        <w:t xml:space="preserve"> je razvidno, da je javn</w:t>
      </w:r>
      <w:r w:rsidR="00B54563">
        <w:rPr>
          <w:szCs w:val="20"/>
        </w:rPr>
        <w:t>i</w:t>
      </w:r>
      <w:r w:rsidRPr="000E619C">
        <w:rPr>
          <w:szCs w:val="20"/>
        </w:rPr>
        <w:t xml:space="preserve"> uslužben</w:t>
      </w:r>
      <w:r w:rsidR="00B54563">
        <w:rPr>
          <w:szCs w:val="20"/>
        </w:rPr>
        <w:t>ec</w:t>
      </w:r>
      <w:r w:rsidRPr="000E619C">
        <w:rPr>
          <w:szCs w:val="20"/>
        </w:rPr>
        <w:t xml:space="preserve"> za tretje in četrto trimesečje 2020 ter za mesece januar, februar in marec 2021 prejel naslednja izplačila RDU:</w:t>
      </w:r>
    </w:p>
    <w:p w14:paraId="7DA2FE13" w14:textId="77777777" w:rsidR="00A90EAE" w:rsidRPr="003212AD" w:rsidRDefault="00A90EAE" w:rsidP="00A90EAE">
      <w:pPr>
        <w:spacing w:line="240" w:lineRule="auto"/>
        <w:jc w:val="both"/>
        <w:rPr>
          <w:rFonts w:cs="Arial"/>
          <w:szCs w:val="20"/>
        </w:rPr>
      </w:pPr>
    </w:p>
    <w:p w14:paraId="70FA106B" w14:textId="77777777" w:rsidR="00A90EAE" w:rsidRPr="001D31AD" w:rsidRDefault="00A90EAE" w:rsidP="00A90EAE">
      <w:pPr>
        <w:spacing w:line="240" w:lineRule="auto"/>
        <w:jc w:val="both"/>
        <w:rPr>
          <w:rFonts w:cs="Arial"/>
          <w:sz w:val="16"/>
          <w:szCs w:val="16"/>
        </w:rPr>
      </w:pPr>
      <w:r w:rsidRPr="001D31AD">
        <w:rPr>
          <w:rFonts w:cs="Arial"/>
          <w:sz w:val="16"/>
          <w:szCs w:val="16"/>
        </w:rPr>
        <w:t>julij – september 2020</w:t>
      </w:r>
    </w:p>
    <w:p w14:paraId="4454B9E7" w14:textId="77777777" w:rsidR="00A90EAE" w:rsidRPr="003212AD" w:rsidRDefault="00A90EAE" w:rsidP="00A90EAE">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oktober</w:t>
      </w:r>
      <w:r w:rsidRPr="003212AD">
        <w:rPr>
          <w:rFonts w:cs="Arial"/>
          <w:sz w:val="16"/>
          <w:szCs w:val="16"/>
        </w:rPr>
        <w:t xml:space="preserve"> 2020 (izplačilo </w:t>
      </w:r>
      <w:r>
        <w:rPr>
          <w:rFonts w:cs="Arial"/>
          <w:sz w:val="16"/>
          <w:szCs w:val="16"/>
        </w:rPr>
        <w:t>5.11.2020</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A90EAE" w:rsidRPr="003212AD" w14:paraId="621DF706" w14:textId="77777777" w:rsidTr="00B54563">
        <w:trPr>
          <w:trHeight w:val="255"/>
        </w:trPr>
        <w:tc>
          <w:tcPr>
            <w:tcW w:w="861" w:type="dxa"/>
            <w:shd w:val="clear" w:color="auto" w:fill="auto"/>
          </w:tcPr>
          <w:p w14:paraId="016CB574" w14:textId="77777777" w:rsidR="00A90EAE" w:rsidRPr="003212AD" w:rsidRDefault="00A90EAE" w:rsidP="00B54563">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4279D126" w14:textId="77777777" w:rsidR="00A90EAE" w:rsidRPr="003212AD" w:rsidRDefault="00A90EAE" w:rsidP="00B54563">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56596683"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3EBE8E60"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2F68CA19"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A90EAE" w:rsidRPr="003212AD" w14:paraId="09054144" w14:textId="77777777" w:rsidTr="00B54563">
        <w:trPr>
          <w:trHeight w:val="255"/>
        </w:trPr>
        <w:tc>
          <w:tcPr>
            <w:tcW w:w="861" w:type="dxa"/>
            <w:shd w:val="clear" w:color="auto" w:fill="auto"/>
          </w:tcPr>
          <w:p w14:paraId="329A8822" w14:textId="77777777" w:rsidR="00A90EAE" w:rsidRPr="003212AD" w:rsidRDefault="00A90EAE" w:rsidP="00B54563">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6D6549DB" w14:textId="77777777" w:rsidR="00A90EAE" w:rsidRPr="003212AD" w:rsidRDefault="00A90EAE" w:rsidP="00B54563">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61CF37AA"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7/2020</w:t>
            </w:r>
          </w:p>
        </w:tc>
        <w:tc>
          <w:tcPr>
            <w:tcW w:w="1243" w:type="dxa"/>
            <w:shd w:val="clear" w:color="auto" w:fill="auto"/>
          </w:tcPr>
          <w:p w14:paraId="65975E2E" w14:textId="77777777" w:rsidR="00A90EAE" w:rsidRPr="008F4616" w:rsidRDefault="000C5F6A" w:rsidP="00B54563">
            <w:pPr>
              <w:spacing w:line="240" w:lineRule="auto"/>
              <w:jc w:val="center"/>
              <w:rPr>
                <w:rFonts w:cs="Arial"/>
                <w:bCs/>
                <w:sz w:val="16"/>
                <w:szCs w:val="16"/>
                <w:lang w:eastAsia="sl-SI"/>
              </w:rPr>
            </w:pPr>
            <w:r>
              <w:rPr>
                <w:rFonts w:cs="Arial"/>
                <w:bCs/>
                <w:sz w:val="16"/>
                <w:szCs w:val="16"/>
                <w:lang w:eastAsia="sl-SI"/>
              </w:rPr>
              <w:t>92,87</w:t>
            </w:r>
          </w:p>
        </w:tc>
        <w:tc>
          <w:tcPr>
            <w:tcW w:w="1802" w:type="dxa"/>
            <w:shd w:val="clear" w:color="auto" w:fill="auto"/>
          </w:tcPr>
          <w:p w14:paraId="7B04FA5A" w14:textId="24A64E56" w:rsidR="00A90EAE" w:rsidRPr="008F4616" w:rsidRDefault="00A90EAE" w:rsidP="00B54563">
            <w:pPr>
              <w:spacing w:line="240" w:lineRule="auto"/>
              <w:jc w:val="center"/>
              <w:rPr>
                <w:rFonts w:cs="Arial"/>
                <w:bCs/>
                <w:sz w:val="16"/>
                <w:szCs w:val="16"/>
                <w:lang w:eastAsia="sl-SI"/>
              </w:rPr>
            </w:pPr>
          </w:p>
        </w:tc>
      </w:tr>
      <w:tr w:rsidR="00A90EAE" w:rsidRPr="003212AD" w14:paraId="6A964380" w14:textId="77777777" w:rsidTr="00B54563">
        <w:trPr>
          <w:trHeight w:val="255"/>
        </w:trPr>
        <w:tc>
          <w:tcPr>
            <w:tcW w:w="861" w:type="dxa"/>
            <w:shd w:val="clear" w:color="auto" w:fill="auto"/>
          </w:tcPr>
          <w:p w14:paraId="29A576D7" w14:textId="77777777" w:rsidR="00A90EAE" w:rsidRPr="003212AD" w:rsidRDefault="00A90EAE" w:rsidP="00B54563">
            <w:pPr>
              <w:spacing w:line="240" w:lineRule="auto"/>
              <w:rPr>
                <w:rFonts w:cs="Arial"/>
                <w:sz w:val="16"/>
                <w:szCs w:val="16"/>
              </w:rPr>
            </w:pPr>
            <w:r w:rsidRPr="003212AD">
              <w:rPr>
                <w:rFonts w:cs="Arial"/>
                <w:sz w:val="16"/>
                <w:szCs w:val="16"/>
              </w:rPr>
              <w:t>D010</w:t>
            </w:r>
          </w:p>
        </w:tc>
        <w:tc>
          <w:tcPr>
            <w:tcW w:w="3977" w:type="dxa"/>
            <w:shd w:val="clear" w:color="auto" w:fill="auto"/>
          </w:tcPr>
          <w:p w14:paraId="4BCCE53B" w14:textId="77777777" w:rsidR="00A90EAE" w:rsidRPr="00B25CF4" w:rsidRDefault="00A90EAE" w:rsidP="00B54563">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0E82DB15"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8/2020</w:t>
            </w:r>
          </w:p>
        </w:tc>
        <w:tc>
          <w:tcPr>
            <w:tcW w:w="1243" w:type="dxa"/>
            <w:shd w:val="clear" w:color="auto" w:fill="auto"/>
          </w:tcPr>
          <w:p w14:paraId="4D1B7584" w14:textId="77777777" w:rsidR="00A90EAE" w:rsidRPr="008F4616" w:rsidRDefault="000C5F6A" w:rsidP="00B54563">
            <w:pPr>
              <w:spacing w:line="240" w:lineRule="auto"/>
              <w:jc w:val="center"/>
              <w:rPr>
                <w:rFonts w:cs="Arial"/>
                <w:bCs/>
                <w:sz w:val="16"/>
                <w:szCs w:val="16"/>
                <w:lang w:eastAsia="sl-SI"/>
              </w:rPr>
            </w:pPr>
            <w:r>
              <w:rPr>
                <w:rFonts w:cs="Arial"/>
                <w:bCs/>
                <w:sz w:val="16"/>
                <w:szCs w:val="16"/>
                <w:lang w:eastAsia="sl-SI"/>
              </w:rPr>
              <w:t>50,25</w:t>
            </w:r>
          </w:p>
        </w:tc>
        <w:tc>
          <w:tcPr>
            <w:tcW w:w="1802" w:type="dxa"/>
            <w:shd w:val="clear" w:color="auto" w:fill="auto"/>
          </w:tcPr>
          <w:p w14:paraId="31782E55" w14:textId="1B17F1E4" w:rsidR="00A90EAE" w:rsidRPr="008F4616" w:rsidRDefault="00A90EAE" w:rsidP="00B54563">
            <w:pPr>
              <w:spacing w:line="240" w:lineRule="auto"/>
              <w:jc w:val="center"/>
              <w:rPr>
                <w:rFonts w:cs="Arial"/>
                <w:bCs/>
                <w:sz w:val="16"/>
                <w:szCs w:val="16"/>
                <w:lang w:eastAsia="sl-SI"/>
              </w:rPr>
            </w:pPr>
          </w:p>
        </w:tc>
      </w:tr>
      <w:tr w:rsidR="00A90EAE" w:rsidRPr="003212AD" w14:paraId="0B75B338" w14:textId="77777777" w:rsidTr="00B54563">
        <w:trPr>
          <w:trHeight w:val="255"/>
        </w:trPr>
        <w:tc>
          <w:tcPr>
            <w:tcW w:w="861" w:type="dxa"/>
            <w:shd w:val="clear" w:color="auto" w:fill="auto"/>
          </w:tcPr>
          <w:p w14:paraId="21A8706D" w14:textId="77777777" w:rsidR="00A90EAE" w:rsidRPr="003212AD" w:rsidRDefault="00A90EAE" w:rsidP="00B54563">
            <w:pPr>
              <w:spacing w:line="240" w:lineRule="auto"/>
              <w:rPr>
                <w:rFonts w:cs="Arial"/>
                <w:sz w:val="16"/>
                <w:szCs w:val="16"/>
              </w:rPr>
            </w:pPr>
            <w:r w:rsidRPr="003212AD">
              <w:rPr>
                <w:rFonts w:cs="Arial"/>
                <w:sz w:val="16"/>
                <w:szCs w:val="16"/>
              </w:rPr>
              <w:t>D010</w:t>
            </w:r>
          </w:p>
        </w:tc>
        <w:tc>
          <w:tcPr>
            <w:tcW w:w="3977" w:type="dxa"/>
            <w:shd w:val="clear" w:color="auto" w:fill="auto"/>
          </w:tcPr>
          <w:p w14:paraId="55EDC0CA" w14:textId="77777777" w:rsidR="00A90EAE" w:rsidRPr="00B25CF4" w:rsidRDefault="00A90EAE" w:rsidP="00B54563">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1D09F242"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9/2020</w:t>
            </w:r>
          </w:p>
        </w:tc>
        <w:tc>
          <w:tcPr>
            <w:tcW w:w="1243" w:type="dxa"/>
            <w:shd w:val="clear" w:color="auto" w:fill="auto"/>
          </w:tcPr>
          <w:p w14:paraId="219F7E88" w14:textId="77777777" w:rsidR="00A90EAE" w:rsidRPr="008F4616" w:rsidRDefault="000C5F6A" w:rsidP="00B54563">
            <w:pPr>
              <w:spacing w:line="240" w:lineRule="auto"/>
              <w:jc w:val="center"/>
              <w:rPr>
                <w:rFonts w:cs="Arial"/>
                <w:bCs/>
                <w:sz w:val="16"/>
                <w:szCs w:val="16"/>
                <w:lang w:eastAsia="sl-SI"/>
              </w:rPr>
            </w:pPr>
            <w:r>
              <w:rPr>
                <w:rFonts w:cs="Arial"/>
                <w:bCs/>
                <w:sz w:val="16"/>
                <w:szCs w:val="16"/>
                <w:lang w:eastAsia="sl-SI"/>
              </w:rPr>
              <w:t>72,24</w:t>
            </w:r>
          </w:p>
        </w:tc>
        <w:tc>
          <w:tcPr>
            <w:tcW w:w="1802" w:type="dxa"/>
            <w:shd w:val="clear" w:color="auto" w:fill="auto"/>
          </w:tcPr>
          <w:p w14:paraId="7EC5F5DA" w14:textId="00A77799" w:rsidR="00A90EAE" w:rsidRPr="008F4616" w:rsidRDefault="00A90EAE" w:rsidP="00B54563">
            <w:pPr>
              <w:spacing w:line="240" w:lineRule="auto"/>
              <w:jc w:val="center"/>
              <w:rPr>
                <w:rFonts w:cs="Arial"/>
                <w:bCs/>
                <w:sz w:val="16"/>
                <w:szCs w:val="16"/>
                <w:lang w:eastAsia="sl-SI"/>
              </w:rPr>
            </w:pPr>
          </w:p>
        </w:tc>
      </w:tr>
      <w:tr w:rsidR="00A90EAE" w:rsidRPr="003212AD" w14:paraId="108E9214" w14:textId="77777777" w:rsidTr="00B54563">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3D692B1C" w14:textId="77777777" w:rsidR="00A90EAE" w:rsidRPr="003212AD" w:rsidRDefault="00A90EAE" w:rsidP="00B54563">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06A79AC1" w14:textId="77777777" w:rsidR="00A90EAE" w:rsidRPr="00B25CF4" w:rsidRDefault="00A90EAE" w:rsidP="00B54563">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6E89FD3" w14:textId="77777777" w:rsidR="00A90EAE" w:rsidRDefault="00A90EAE" w:rsidP="00B54563">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054846F6" w14:textId="77777777" w:rsidR="00A90EAE" w:rsidRPr="00E72ED7" w:rsidRDefault="000C5F6A" w:rsidP="00B54563">
            <w:pPr>
              <w:spacing w:line="240" w:lineRule="auto"/>
              <w:jc w:val="center"/>
              <w:rPr>
                <w:sz w:val="16"/>
                <w:szCs w:val="16"/>
              </w:rPr>
            </w:pPr>
            <w:r>
              <w:rPr>
                <w:sz w:val="16"/>
                <w:szCs w:val="16"/>
              </w:rPr>
              <w:t>215,36</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0D6EEA9" w14:textId="33A3CBCD" w:rsidR="00A90EAE" w:rsidRPr="00E72ED7" w:rsidRDefault="00A90EAE" w:rsidP="00B54563">
            <w:pPr>
              <w:spacing w:line="240" w:lineRule="auto"/>
              <w:jc w:val="center"/>
              <w:rPr>
                <w:rFonts w:cs="Arial"/>
                <w:sz w:val="16"/>
                <w:szCs w:val="16"/>
              </w:rPr>
            </w:pPr>
          </w:p>
        </w:tc>
      </w:tr>
    </w:tbl>
    <w:p w14:paraId="4886C416" w14:textId="77777777" w:rsidR="00A90EAE" w:rsidRDefault="00A90EAE" w:rsidP="00A90EAE">
      <w:pPr>
        <w:spacing w:line="240" w:lineRule="auto"/>
        <w:jc w:val="both"/>
        <w:rPr>
          <w:rFonts w:cs="Arial"/>
          <w:sz w:val="16"/>
          <w:szCs w:val="16"/>
        </w:rPr>
      </w:pPr>
    </w:p>
    <w:p w14:paraId="751D4A05" w14:textId="77777777" w:rsidR="00A90EAE" w:rsidRPr="001D31AD" w:rsidRDefault="00A90EAE" w:rsidP="00A90EAE">
      <w:pPr>
        <w:spacing w:line="240" w:lineRule="auto"/>
        <w:jc w:val="both"/>
        <w:rPr>
          <w:rFonts w:cs="Arial"/>
          <w:sz w:val="16"/>
          <w:szCs w:val="16"/>
        </w:rPr>
      </w:pPr>
      <w:r w:rsidRPr="001D31AD">
        <w:rPr>
          <w:rFonts w:cs="Arial"/>
          <w:sz w:val="16"/>
          <w:szCs w:val="16"/>
        </w:rPr>
        <w:t>oktober – december 2020</w:t>
      </w:r>
    </w:p>
    <w:p w14:paraId="7FAD8D56" w14:textId="77777777" w:rsidR="00A90EAE" w:rsidRPr="003212AD" w:rsidRDefault="00A90EAE" w:rsidP="00A90EAE">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januar 2021</w:t>
      </w:r>
      <w:r w:rsidRPr="003212AD">
        <w:rPr>
          <w:rFonts w:cs="Arial"/>
          <w:sz w:val="16"/>
          <w:szCs w:val="16"/>
        </w:rPr>
        <w:t xml:space="preserve"> (izplačilo </w:t>
      </w:r>
      <w:r>
        <w:rPr>
          <w:rFonts w:cs="Arial"/>
          <w:sz w:val="16"/>
          <w:szCs w:val="16"/>
        </w:rPr>
        <w:t>5.2.2021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A90EAE" w:rsidRPr="003212AD" w14:paraId="7CACDA60" w14:textId="77777777" w:rsidTr="00B54563">
        <w:trPr>
          <w:trHeight w:val="255"/>
        </w:trPr>
        <w:tc>
          <w:tcPr>
            <w:tcW w:w="861" w:type="dxa"/>
            <w:shd w:val="clear" w:color="auto" w:fill="auto"/>
          </w:tcPr>
          <w:p w14:paraId="40140F42" w14:textId="77777777" w:rsidR="00A90EAE" w:rsidRPr="003212AD" w:rsidRDefault="00A90EAE" w:rsidP="00B54563">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5C9A29EC" w14:textId="77777777" w:rsidR="00A90EAE" w:rsidRPr="003212AD" w:rsidRDefault="00A90EAE" w:rsidP="00B54563">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21471F7F"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40902008"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7429A506"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A90EAE" w:rsidRPr="003212AD" w14:paraId="4FE2D145" w14:textId="77777777" w:rsidTr="00B54563">
        <w:trPr>
          <w:trHeight w:val="255"/>
        </w:trPr>
        <w:tc>
          <w:tcPr>
            <w:tcW w:w="861" w:type="dxa"/>
            <w:shd w:val="clear" w:color="auto" w:fill="auto"/>
          </w:tcPr>
          <w:p w14:paraId="0E42972E" w14:textId="77777777" w:rsidR="00A90EAE" w:rsidRPr="003212AD" w:rsidRDefault="00A90EAE" w:rsidP="00B54563">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2BAE6E65" w14:textId="77777777" w:rsidR="00A90EAE" w:rsidRPr="003212AD" w:rsidRDefault="00A90EAE" w:rsidP="00B54563">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5DCDD262"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10/2020</w:t>
            </w:r>
          </w:p>
        </w:tc>
        <w:tc>
          <w:tcPr>
            <w:tcW w:w="1243" w:type="dxa"/>
            <w:shd w:val="clear" w:color="auto" w:fill="auto"/>
          </w:tcPr>
          <w:p w14:paraId="3C0CF48F" w14:textId="77777777" w:rsidR="00A90EAE" w:rsidRPr="008F4616" w:rsidRDefault="000C5F6A" w:rsidP="00B54563">
            <w:pPr>
              <w:spacing w:line="240" w:lineRule="auto"/>
              <w:jc w:val="center"/>
              <w:rPr>
                <w:rFonts w:cs="Arial"/>
                <w:bCs/>
                <w:sz w:val="16"/>
                <w:szCs w:val="16"/>
                <w:lang w:eastAsia="sl-SI"/>
              </w:rPr>
            </w:pPr>
            <w:r>
              <w:rPr>
                <w:rFonts w:cs="Arial"/>
                <w:bCs/>
                <w:sz w:val="16"/>
                <w:szCs w:val="16"/>
                <w:lang w:eastAsia="sl-SI"/>
              </w:rPr>
              <w:t>129,52</w:t>
            </w:r>
          </w:p>
        </w:tc>
        <w:tc>
          <w:tcPr>
            <w:tcW w:w="1802" w:type="dxa"/>
            <w:shd w:val="clear" w:color="auto" w:fill="auto"/>
          </w:tcPr>
          <w:p w14:paraId="580EEE8F" w14:textId="2DCE3930" w:rsidR="00A90EAE" w:rsidRPr="008F4616" w:rsidRDefault="00A90EAE" w:rsidP="00B54563">
            <w:pPr>
              <w:spacing w:line="240" w:lineRule="auto"/>
              <w:jc w:val="center"/>
              <w:rPr>
                <w:rFonts w:cs="Arial"/>
                <w:bCs/>
                <w:sz w:val="16"/>
                <w:szCs w:val="16"/>
                <w:lang w:eastAsia="sl-SI"/>
              </w:rPr>
            </w:pPr>
          </w:p>
        </w:tc>
      </w:tr>
      <w:tr w:rsidR="00A90EAE" w:rsidRPr="003212AD" w14:paraId="4858C04D" w14:textId="77777777" w:rsidTr="00B54563">
        <w:trPr>
          <w:trHeight w:val="255"/>
        </w:trPr>
        <w:tc>
          <w:tcPr>
            <w:tcW w:w="861" w:type="dxa"/>
            <w:shd w:val="clear" w:color="auto" w:fill="auto"/>
          </w:tcPr>
          <w:p w14:paraId="4B831E6E" w14:textId="77777777" w:rsidR="00A90EAE" w:rsidRPr="003212AD" w:rsidRDefault="00A90EAE" w:rsidP="00B54563">
            <w:pPr>
              <w:spacing w:line="240" w:lineRule="auto"/>
              <w:rPr>
                <w:rFonts w:cs="Arial"/>
                <w:sz w:val="16"/>
                <w:szCs w:val="16"/>
              </w:rPr>
            </w:pPr>
            <w:r w:rsidRPr="003212AD">
              <w:rPr>
                <w:rFonts w:cs="Arial"/>
                <w:sz w:val="16"/>
                <w:szCs w:val="16"/>
              </w:rPr>
              <w:t>D010</w:t>
            </w:r>
          </w:p>
        </w:tc>
        <w:tc>
          <w:tcPr>
            <w:tcW w:w="3977" w:type="dxa"/>
            <w:shd w:val="clear" w:color="auto" w:fill="auto"/>
          </w:tcPr>
          <w:p w14:paraId="00333E0D" w14:textId="77777777" w:rsidR="00A90EAE" w:rsidRPr="00B25CF4" w:rsidRDefault="00A90EAE" w:rsidP="00B54563">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48E03544"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11/2020</w:t>
            </w:r>
          </w:p>
        </w:tc>
        <w:tc>
          <w:tcPr>
            <w:tcW w:w="1243" w:type="dxa"/>
            <w:shd w:val="clear" w:color="auto" w:fill="auto"/>
          </w:tcPr>
          <w:p w14:paraId="5C68428D" w14:textId="77777777" w:rsidR="00A90EAE" w:rsidRPr="008F4616" w:rsidRDefault="000C5F6A" w:rsidP="00B54563">
            <w:pPr>
              <w:spacing w:line="240" w:lineRule="auto"/>
              <w:jc w:val="center"/>
              <w:rPr>
                <w:rFonts w:cs="Arial"/>
                <w:bCs/>
                <w:sz w:val="16"/>
                <w:szCs w:val="16"/>
                <w:lang w:eastAsia="sl-SI"/>
              </w:rPr>
            </w:pPr>
            <w:r>
              <w:rPr>
                <w:rFonts w:cs="Arial"/>
                <w:bCs/>
                <w:sz w:val="16"/>
                <w:szCs w:val="16"/>
                <w:lang w:eastAsia="sl-SI"/>
              </w:rPr>
              <w:t>118,14</w:t>
            </w:r>
          </w:p>
        </w:tc>
        <w:tc>
          <w:tcPr>
            <w:tcW w:w="1802" w:type="dxa"/>
            <w:shd w:val="clear" w:color="auto" w:fill="auto"/>
          </w:tcPr>
          <w:p w14:paraId="26CE0313" w14:textId="5B74B0E1" w:rsidR="00A90EAE" w:rsidRPr="008F4616" w:rsidRDefault="00A90EAE" w:rsidP="00B54563">
            <w:pPr>
              <w:spacing w:line="240" w:lineRule="auto"/>
              <w:jc w:val="center"/>
              <w:rPr>
                <w:rFonts w:cs="Arial"/>
                <w:bCs/>
                <w:sz w:val="16"/>
                <w:szCs w:val="16"/>
                <w:lang w:eastAsia="sl-SI"/>
              </w:rPr>
            </w:pPr>
          </w:p>
        </w:tc>
      </w:tr>
      <w:tr w:rsidR="00A90EAE" w:rsidRPr="003212AD" w14:paraId="03E88858" w14:textId="77777777" w:rsidTr="00B54563">
        <w:trPr>
          <w:trHeight w:val="255"/>
        </w:trPr>
        <w:tc>
          <w:tcPr>
            <w:tcW w:w="861" w:type="dxa"/>
            <w:shd w:val="clear" w:color="auto" w:fill="auto"/>
          </w:tcPr>
          <w:p w14:paraId="0FD61FFE" w14:textId="77777777" w:rsidR="00A90EAE" w:rsidRPr="003212AD" w:rsidRDefault="00A90EAE" w:rsidP="00B54563">
            <w:pPr>
              <w:spacing w:line="240" w:lineRule="auto"/>
              <w:rPr>
                <w:rFonts w:cs="Arial"/>
                <w:sz w:val="16"/>
                <w:szCs w:val="16"/>
              </w:rPr>
            </w:pPr>
            <w:r w:rsidRPr="003212AD">
              <w:rPr>
                <w:rFonts w:cs="Arial"/>
                <w:sz w:val="16"/>
                <w:szCs w:val="16"/>
              </w:rPr>
              <w:t>D010</w:t>
            </w:r>
          </w:p>
        </w:tc>
        <w:tc>
          <w:tcPr>
            <w:tcW w:w="3977" w:type="dxa"/>
            <w:shd w:val="clear" w:color="auto" w:fill="auto"/>
          </w:tcPr>
          <w:p w14:paraId="24961AD5" w14:textId="77777777" w:rsidR="00A90EAE" w:rsidRPr="00B25CF4" w:rsidRDefault="00A90EAE" w:rsidP="00B54563">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2D9022C4"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12/2020</w:t>
            </w:r>
          </w:p>
        </w:tc>
        <w:tc>
          <w:tcPr>
            <w:tcW w:w="1243" w:type="dxa"/>
            <w:shd w:val="clear" w:color="auto" w:fill="auto"/>
          </w:tcPr>
          <w:p w14:paraId="0D927453" w14:textId="77777777" w:rsidR="00A90EAE" w:rsidRPr="008F4616" w:rsidRDefault="000C5F6A" w:rsidP="00B54563">
            <w:pPr>
              <w:spacing w:line="240" w:lineRule="auto"/>
              <w:jc w:val="center"/>
              <w:rPr>
                <w:rFonts w:cs="Arial"/>
                <w:bCs/>
                <w:sz w:val="16"/>
                <w:szCs w:val="16"/>
                <w:lang w:eastAsia="sl-SI"/>
              </w:rPr>
            </w:pPr>
            <w:r>
              <w:rPr>
                <w:rFonts w:cs="Arial"/>
                <w:bCs/>
                <w:sz w:val="16"/>
                <w:szCs w:val="16"/>
                <w:lang w:eastAsia="sl-SI"/>
              </w:rPr>
              <w:t>128,33</w:t>
            </w:r>
          </w:p>
        </w:tc>
        <w:tc>
          <w:tcPr>
            <w:tcW w:w="1802" w:type="dxa"/>
            <w:shd w:val="clear" w:color="auto" w:fill="auto"/>
          </w:tcPr>
          <w:p w14:paraId="468553B1" w14:textId="26B2800B" w:rsidR="00A90EAE" w:rsidRPr="008F4616" w:rsidRDefault="00A90EAE" w:rsidP="00B54563">
            <w:pPr>
              <w:spacing w:line="240" w:lineRule="auto"/>
              <w:jc w:val="center"/>
              <w:rPr>
                <w:rFonts w:cs="Arial"/>
                <w:bCs/>
                <w:sz w:val="16"/>
                <w:szCs w:val="16"/>
                <w:lang w:eastAsia="sl-SI"/>
              </w:rPr>
            </w:pPr>
          </w:p>
        </w:tc>
      </w:tr>
      <w:tr w:rsidR="00A90EAE" w:rsidRPr="003212AD" w14:paraId="12557D3C" w14:textId="77777777" w:rsidTr="00B54563">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0AC33FAF" w14:textId="77777777" w:rsidR="00A90EAE" w:rsidRPr="003212AD" w:rsidRDefault="00A90EAE" w:rsidP="00B54563">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7F6EDA63" w14:textId="77777777" w:rsidR="00A90EAE" w:rsidRPr="00B25CF4" w:rsidRDefault="00A90EAE" w:rsidP="00B54563">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ABD028C" w14:textId="77777777" w:rsidR="00A90EAE" w:rsidRDefault="00A90EAE" w:rsidP="00B54563">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201794FF" w14:textId="77777777" w:rsidR="00A90EAE" w:rsidRPr="00951E41" w:rsidRDefault="000C5F6A" w:rsidP="00B54563">
            <w:pPr>
              <w:spacing w:line="240" w:lineRule="auto"/>
              <w:jc w:val="center"/>
              <w:rPr>
                <w:sz w:val="16"/>
                <w:szCs w:val="16"/>
              </w:rPr>
            </w:pPr>
            <w:r>
              <w:rPr>
                <w:sz w:val="16"/>
                <w:szCs w:val="16"/>
              </w:rPr>
              <w:t>375,99</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3BBAFD6" w14:textId="28E6EF21" w:rsidR="00A90EAE" w:rsidRPr="00951E41" w:rsidRDefault="00A90EAE" w:rsidP="00B54563">
            <w:pPr>
              <w:spacing w:line="240" w:lineRule="auto"/>
              <w:jc w:val="center"/>
              <w:rPr>
                <w:sz w:val="16"/>
                <w:szCs w:val="16"/>
              </w:rPr>
            </w:pPr>
          </w:p>
        </w:tc>
      </w:tr>
    </w:tbl>
    <w:p w14:paraId="74B22E20" w14:textId="77777777" w:rsidR="00A90EAE" w:rsidRDefault="00A90EAE" w:rsidP="00A90EAE">
      <w:pPr>
        <w:spacing w:line="240" w:lineRule="auto"/>
        <w:jc w:val="both"/>
        <w:rPr>
          <w:rFonts w:cs="Arial"/>
          <w:sz w:val="16"/>
          <w:szCs w:val="16"/>
        </w:rPr>
      </w:pPr>
    </w:p>
    <w:p w14:paraId="72A07ED4" w14:textId="77777777" w:rsidR="00A90EAE" w:rsidRPr="00CB12ED" w:rsidRDefault="00A90EAE" w:rsidP="00A90EAE">
      <w:pPr>
        <w:spacing w:line="240" w:lineRule="auto"/>
        <w:jc w:val="both"/>
        <w:rPr>
          <w:rFonts w:cs="Arial"/>
          <w:sz w:val="16"/>
          <w:szCs w:val="16"/>
        </w:rPr>
      </w:pPr>
      <w:r w:rsidRPr="00CB12ED">
        <w:rPr>
          <w:rFonts w:cs="Arial"/>
          <w:sz w:val="16"/>
          <w:szCs w:val="16"/>
        </w:rPr>
        <w:t>januar 2021</w:t>
      </w:r>
    </w:p>
    <w:p w14:paraId="122E78F0" w14:textId="77777777" w:rsidR="00A90EAE" w:rsidRPr="003212AD" w:rsidRDefault="00A90EAE" w:rsidP="00A90EAE">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februar 2021</w:t>
      </w:r>
      <w:r w:rsidRPr="003212AD">
        <w:rPr>
          <w:rFonts w:cs="Arial"/>
          <w:sz w:val="16"/>
          <w:szCs w:val="16"/>
        </w:rPr>
        <w:t xml:space="preserve"> (izplačilo </w:t>
      </w:r>
      <w:r>
        <w:rPr>
          <w:rFonts w:cs="Arial"/>
          <w:sz w:val="16"/>
          <w:szCs w:val="16"/>
        </w:rPr>
        <w:t>5.3.2021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A90EAE" w:rsidRPr="003212AD" w14:paraId="30333DEF" w14:textId="77777777" w:rsidTr="00B54563">
        <w:trPr>
          <w:trHeight w:val="255"/>
        </w:trPr>
        <w:tc>
          <w:tcPr>
            <w:tcW w:w="861" w:type="dxa"/>
            <w:shd w:val="clear" w:color="auto" w:fill="auto"/>
          </w:tcPr>
          <w:p w14:paraId="1BE254A6" w14:textId="77777777" w:rsidR="00A90EAE" w:rsidRPr="003212AD" w:rsidRDefault="00A90EAE" w:rsidP="00B54563">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54D62664" w14:textId="77777777" w:rsidR="00A90EAE" w:rsidRPr="003212AD" w:rsidRDefault="00A90EAE" w:rsidP="00B54563">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368BAC1C"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27568996"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3DE90A0C"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A90EAE" w:rsidRPr="00E25E20" w14:paraId="53E86FE1" w14:textId="77777777" w:rsidTr="00B54563">
        <w:trPr>
          <w:trHeight w:val="255"/>
        </w:trPr>
        <w:tc>
          <w:tcPr>
            <w:tcW w:w="861" w:type="dxa"/>
            <w:shd w:val="clear" w:color="auto" w:fill="auto"/>
          </w:tcPr>
          <w:p w14:paraId="38DBCFEB" w14:textId="77777777" w:rsidR="00A90EAE" w:rsidRPr="00E25E20" w:rsidRDefault="00A90EAE" w:rsidP="00B54563">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63C438E5" w14:textId="77777777" w:rsidR="00A90EAE" w:rsidRPr="00E25E20" w:rsidRDefault="00A90EAE" w:rsidP="00B54563">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79C790D0" w14:textId="77777777" w:rsidR="00A90EAE" w:rsidRPr="00E25E20" w:rsidRDefault="00A90EAE" w:rsidP="00B54563">
            <w:pPr>
              <w:spacing w:line="240" w:lineRule="auto"/>
              <w:jc w:val="center"/>
              <w:rPr>
                <w:rFonts w:cs="Arial"/>
                <w:bCs/>
                <w:sz w:val="16"/>
                <w:szCs w:val="16"/>
                <w:lang w:eastAsia="sl-SI"/>
              </w:rPr>
            </w:pPr>
            <w:r w:rsidRPr="00E25E20">
              <w:rPr>
                <w:rFonts w:cs="Arial"/>
                <w:bCs/>
                <w:sz w:val="16"/>
                <w:szCs w:val="16"/>
                <w:lang w:eastAsia="sl-SI"/>
              </w:rPr>
              <w:t>1/2021</w:t>
            </w:r>
          </w:p>
        </w:tc>
        <w:tc>
          <w:tcPr>
            <w:tcW w:w="1243" w:type="dxa"/>
            <w:shd w:val="clear" w:color="auto" w:fill="auto"/>
          </w:tcPr>
          <w:p w14:paraId="780B83C7" w14:textId="77777777" w:rsidR="00A90EAE" w:rsidRPr="009F3DE6" w:rsidRDefault="000C5F6A" w:rsidP="00B54563">
            <w:pPr>
              <w:spacing w:line="240" w:lineRule="auto"/>
              <w:jc w:val="center"/>
              <w:rPr>
                <w:rFonts w:cs="Arial"/>
                <w:bCs/>
                <w:sz w:val="16"/>
                <w:szCs w:val="16"/>
                <w:lang w:eastAsia="sl-SI"/>
              </w:rPr>
            </w:pPr>
            <w:r>
              <w:rPr>
                <w:rFonts w:cs="Arial"/>
                <w:bCs/>
                <w:sz w:val="16"/>
                <w:szCs w:val="16"/>
                <w:lang w:eastAsia="sl-SI"/>
              </w:rPr>
              <w:t>156,17</w:t>
            </w:r>
          </w:p>
        </w:tc>
        <w:tc>
          <w:tcPr>
            <w:tcW w:w="1802" w:type="dxa"/>
            <w:shd w:val="clear" w:color="auto" w:fill="auto"/>
          </w:tcPr>
          <w:p w14:paraId="6CCB722F" w14:textId="3E708341" w:rsidR="00A90EAE" w:rsidRPr="009F3DE6" w:rsidRDefault="00A90EAE" w:rsidP="00B54563">
            <w:pPr>
              <w:spacing w:line="240" w:lineRule="auto"/>
              <w:jc w:val="center"/>
              <w:rPr>
                <w:rFonts w:cs="Arial"/>
                <w:bCs/>
                <w:sz w:val="16"/>
                <w:szCs w:val="16"/>
                <w:lang w:eastAsia="sl-SI"/>
              </w:rPr>
            </w:pPr>
          </w:p>
        </w:tc>
      </w:tr>
    </w:tbl>
    <w:p w14:paraId="1718FFDB" w14:textId="77777777" w:rsidR="00A90EAE" w:rsidRDefault="00A90EAE" w:rsidP="00A90EAE">
      <w:pPr>
        <w:autoSpaceDE w:val="0"/>
        <w:autoSpaceDN w:val="0"/>
        <w:adjustRightInd w:val="0"/>
        <w:spacing w:line="240" w:lineRule="auto"/>
        <w:ind w:left="284"/>
        <w:rPr>
          <w:rFonts w:cs="Arial"/>
          <w:b/>
          <w:bCs/>
          <w:szCs w:val="20"/>
          <w:lang w:eastAsia="sl-SI"/>
        </w:rPr>
      </w:pPr>
    </w:p>
    <w:p w14:paraId="351C245D" w14:textId="77777777" w:rsidR="00A90EAE" w:rsidRPr="00CB12ED" w:rsidRDefault="00A90EAE" w:rsidP="00A90EAE">
      <w:pPr>
        <w:spacing w:line="240" w:lineRule="auto"/>
        <w:jc w:val="both"/>
        <w:rPr>
          <w:rFonts w:cs="Arial"/>
          <w:sz w:val="16"/>
          <w:szCs w:val="16"/>
        </w:rPr>
      </w:pPr>
      <w:r>
        <w:rPr>
          <w:rFonts w:cs="Arial"/>
          <w:sz w:val="16"/>
          <w:szCs w:val="16"/>
        </w:rPr>
        <w:t>februar</w:t>
      </w:r>
      <w:r w:rsidRPr="00CB12ED">
        <w:rPr>
          <w:rFonts w:cs="Arial"/>
          <w:sz w:val="16"/>
          <w:szCs w:val="16"/>
        </w:rPr>
        <w:t xml:space="preserve"> 2021</w:t>
      </w:r>
    </w:p>
    <w:p w14:paraId="13ABD948" w14:textId="77777777" w:rsidR="00A90EAE" w:rsidRPr="003212AD" w:rsidRDefault="00A90EAE" w:rsidP="00A90EAE">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marec 2021</w:t>
      </w:r>
      <w:r w:rsidRPr="003212AD">
        <w:rPr>
          <w:rFonts w:cs="Arial"/>
          <w:sz w:val="16"/>
          <w:szCs w:val="16"/>
        </w:rPr>
        <w:t xml:space="preserve"> (izplačilo </w:t>
      </w:r>
      <w:r>
        <w:rPr>
          <w:rFonts w:cs="Arial"/>
          <w:sz w:val="16"/>
          <w:szCs w:val="16"/>
        </w:rPr>
        <w:t>1.4.2021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A90EAE" w:rsidRPr="003212AD" w14:paraId="7D1A23E9" w14:textId="77777777" w:rsidTr="00B54563">
        <w:trPr>
          <w:trHeight w:val="255"/>
        </w:trPr>
        <w:tc>
          <w:tcPr>
            <w:tcW w:w="861" w:type="dxa"/>
            <w:shd w:val="clear" w:color="auto" w:fill="auto"/>
          </w:tcPr>
          <w:p w14:paraId="42BB5C4C" w14:textId="77777777" w:rsidR="00A90EAE" w:rsidRPr="003212AD" w:rsidRDefault="00A90EAE" w:rsidP="00B54563">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28D0B1D8" w14:textId="77777777" w:rsidR="00A90EAE" w:rsidRPr="003212AD" w:rsidRDefault="00A90EAE" w:rsidP="00B54563">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694363F6"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595ED2EB"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25CE798F"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A90EAE" w:rsidRPr="00E25E20" w14:paraId="335DE3A2" w14:textId="77777777" w:rsidTr="00B54563">
        <w:trPr>
          <w:trHeight w:val="255"/>
        </w:trPr>
        <w:tc>
          <w:tcPr>
            <w:tcW w:w="861" w:type="dxa"/>
            <w:shd w:val="clear" w:color="auto" w:fill="auto"/>
          </w:tcPr>
          <w:p w14:paraId="6EE08DFD" w14:textId="77777777" w:rsidR="00A90EAE" w:rsidRPr="00E25E20" w:rsidRDefault="00A90EAE" w:rsidP="00B54563">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37B415ED" w14:textId="77777777" w:rsidR="00A90EAE" w:rsidRPr="00E25E20" w:rsidRDefault="00A90EAE" w:rsidP="00B54563">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12B9F80C" w14:textId="77777777" w:rsidR="00A90EAE" w:rsidRPr="00E25E20" w:rsidRDefault="00A90EAE" w:rsidP="00B54563">
            <w:pPr>
              <w:spacing w:line="240" w:lineRule="auto"/>
              <w:jc w:val="center"/>
              <w:rPr>
                <w:rFonts w:cs="Arial"/>
                <w:bCs/>
                <w:sz w:val="16"/>
                <w:szCs w:val="16"/>
                <w:lang w:eastAsia="sl-SI"/>
              </w:rPr>
            </w:pPr>
            <w:r>
              <w:rPr>
                <w:rFonts w:cs="Arial"/>
                <w:bCs/>
                <w:sz w:val="16"/>
                <w:szCs w:val="16"/>
                <w:lang w:eastAsia="sl-SI"/>
              </w:rPr>
              <w:t>2</w:t>
            </w:r>
            <w:r w:rsidRPr="00E25E20">
              <w:rPr>
                <w:rFonts w:cs="Arial"/>
                <w:bCs/>
                <w:sz w:val="16"/>
                <w:szCs w:val="16"/>
                <w:lang w:eastAsia="sl-SI"/>
              </w:rPr>
              <w:t>/2021</w:t>
            </w:r>
          </w:p>
        </w:tc>
        <w:tc>
          <w:tcPr>
            <w:tcW w:w="1243" w:type="dxa"/>
            <w:shd w:val="clear" w:color="auto" w:fill="auto"/>
          </w:tcPr>
          <w:p w14:paraId="036D9AC3" w14:textId="77777777" w:rsidR="00A90EAE" w:rsidRPr="009F3DE6" w:rsidRDefault="000C5F6A" w:rsidP="00B54563">
            <w:pPr>
              <w:spacing w:line="240" w:lineRule="auto"/>
              <w:jc w:val="center"/>
              <w:rPr>
                <w:rFonts w:cs="Arial"/>
                <w:bCs/>
                <w:sz w:val="16"/>
                <w:szCs w:val="16"/>
                <w:lang w:eastAsia="sl-SI"/>
              </w:rPr>
            </w:pPr>
            <w:r>
              <w:rPr>
                <w:rFonts w:cs="Arial"/>
                <w:bCs/>
                <w:sz w:val="16"/>
                <w:szCs w:val="16"/>
                <w:lang w:eastAsia="sl-SI"/>
              </w:rPr>
              <w:t>129,64</w:t>
            </w:r>
          </w:p>
        </w:tc>
        <w:tc>
          <w:tcPr>
            <w:tcW w:w="1802" w:type="dxa"/>
            <w:shd w:val="clear" w:color="auto" w:fill="auto"/>
          </w:tcPr>
          <w:p w14:paraId="1ED6D95F" w14:textId="7D682C47" w:rsidR="00A90EAE" w:rsidRPr="009F3DE6" w:rsidRDefault="00A90EAE" w:rsidP="00B54563">
            <w:pPr>
              <w:spacing w:line="240" w:lineRule="auto"/>
              <w:jc w:val="center"/>
              <w:rPr>
                <w:rFonts w:cs="Arial"/>
                <w:bCs/>
                <w:sz w:val="16"/>
                <w:szCs w:val="16"/>
                <w:lang w:eastAsia="sl-SI"/>
              </w:rPr>
            </w:pPr>
          </w:p>
        </w:tc>
      </w:tr>
    </w:tbl>
    <w:p w14:paraId="33F29AB0" w14:textId="309D1AB2" w:rsidR="00A90EAE" w:rsidRDefault="00A90EAE" w:rsidP="00A90EAE">
      <w:pPr>
        <w:autoSpaceDE w:val="0"/>
        <w:autoSpaceDN w:val="0"/>
        <w:adjustRightInd w:val="0"/>
        <w:spacing w:line="240" w:lineRule="auto"/>
        <w:ind w:left="284"/>
        <w:rPr>
          <w:rFonts w:cs="Arial"/>
          <w:b/>
          <w:bCs/>
          <w:szCs w:val="20"/>
          <w:lang w:eastAsia="sl-SI"/>
        </w:rPr>
      </w:pPr>
    </w:p>
    <w:p w14:paraId="1615FAC1" w14:textId="77777777" w:rsidR="00996C8E" w:rsidRDefault="00996C8E" w:rsidP="00A90EAE">
      <w:pPr>
        <w:autoSpaceDE w:val="0"/>
        <w:autoSpaceDN w:val="0"/>
        <w:adjustRightInd w:val="0"/>
        <w:spacing w:line="240" w:lineRule="auto"/>
        <w:ind w:left="284"/>
        <w:rPr>
          <w:rFonts w:cs="Arial"/>
          <w:b/>
          <w:bCs/>
          <w:szCs w:val="20"/>
          <w:lang w:eastAsia="sl-SI"/>
        </w:rPr>
      </w:pPr>
    </w:p>
    <w:p w14:paraId="7D252DCC" w14:textId="77777777" w:rsidR="00A90EAE" w:rsidRPr="00CB12ED" w:rsidRDefault="00A90EAE" w:rsidP="00A90EAE">
      <w:pPr>
        <w:spacing w:line="240" w:lineRule="auto"/>
        <w:jc w:val="both"/>
        <w:rPr>
          <w:rFonts w:cs="Arial"/>
          <w:sz w:val="16"/>
          <w:szCs w:val="16"/>
        </w:rPr>
      </w:pPr>
      <w:r>
        <w:rPr>
          <w:rFonts w:cs="Arial"/>
          <w:sz w:val="16"/>
          <w:szCs w:val="16"/>
        </w:rPr>
        <w:t>marec</w:t>
      </w:r>
      <w:r w:rsidRPr="00CB12ED">
        <w:rPr>
          <w:rFonts w:cs="Arial"/>
          <w:sz w:val="16"/>
          <w:szCs w:val="16"/>
        </w:rPr>
        <w:t xml:space="preserve"> 2021</w:t>
      </w:r>
    </w:p>
    <w:p w14:paraId="165ADF7A" w14:textId="77777777" w:rsidR="00A90EAE" w:rsidRPr="003212AD" w:rsidRDefault="00A90EAE" w:rsidP="00A90EAE">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april 2021</w:t>
      </w:r>
      <w:r w:rsidRPr="003212AD">
        <w:rPr>
          <w:rFonts w:cs="Arial"/>
          <w:sz w:val="16"/>
          <w:szCs w:val="16"/>
        </w:rPr>
        <w:t xml:space="preserve"> (izplačilo </w:t>
      </w:r>
      <w:r>
        <w:rPr>
          <w:rFonts w:cs="Arial"/>
          <w:sz w:val="16"/>
          <w:szCs w:val="16"/>
        </w:rPr>
        <w:t>5.5.2021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A90EAE" w:rsidRPr="003212AD" w14:paraId="0C0CADA4" w14:textId="77777777" w:rsidTr="00B54563">
        <w:trPr>
          <w:trHeight w:val="255"/>
        </w:trPr>
        <w:tc>
          <w:tcPr>
            <w:tcW w:w="861" w:type="dxa"/>
            <w:shd w:val="clear" w:color="auto" w:fill="auto"/>
          </w:tcPr>
          <w:p w14:paraId="373C023E" w14:textId="77777777" w:rsidR="00A90EAE" w:rsidRPr="003212AD" w:rsidRDefault="00A90EAE" w:rsidP="00B54563">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142EE3D6" w14:textId="77777777" w:rsidR="00A90EAE" w:rsidRPr="003212AD" w:rsidRDefault="00A90EAE" w:rsidP="00B54563">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65E73E04"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7342FEE9"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6C3A1A37" w14:textId="77777777" w:rsidR="00A90EAE" w:rsidRPr="003212AD" w:rsidRDefault="00A90EAE" w:rsidP="00B54563">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A90EAE" w:rsidRPr="00E25E20" w14:paraId="14462A7E" w14:textId="77777777" w:rsidTr="00B54563">
        <w:trPr>
          <w:trHeight w:val="255"/>
        </w:trPr>
        <w:tc>
          <w:tcPr>
            <w:tcW w:w="861" w:type="dxa"/>
            <w:shd w:val="clear" w:color="auto" w:fill="auto"/>
          </w:tcPr>
          <w:p w14:paraId="5D6E1137" w14:textId="77777777" w:rsidR="00A90EAE" w:rsidRPr="00E25E20" w:rsidRDefault="00A90EAE" w:rsidP="00B54563">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6297645D" w14:textId="77777777" w:rsidR="00A90EAE" w:rsidRPr="00E25E20" w:rsidRDefault="00A90EAE" w:rsidP="00B54563">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64F22783" w14:textId="77777777" w:rsidR="00A90EAE" w:rsidRPr="00E25E20" w:rsidRDefault="00A90EAE" w:rsidP="00B54563">
            <w:pPr>
              <w:spacing w:line="240" w:lineRule="auto"/>
              <w:jc w:val="center"/>
              <w:rPr>
                <w:rFonts w:cs="Arial"/>
                <w:bCs/>
                <w:sz w:val="16"/>
                <w:szCs w:val="16"/>
                <w:lang w:eastAsia="sl-SI"/>
              </w:rPr>
            </w:pPr>
            <w:r>
              <w:rPr>
                <w:rFonts w:cs="Arial"/>
                <w:bCs/>
                <w:sz w:val="16"/>
                <w:szCs w:val="16"/>
                <w:lang w:eastAsia="sl-SI"/>
              </w:rPr>
              <w:t>3</w:t>
            </w:r>
            <w:r w:rsidRPr="00E25E20">
              <w:rPr>
                <w:rFonts w:cs="Arial"/>
                <w:bCs/>
                <w:sz w:val="16"/>
                <w:szCs w:val="16"/>
                <w:lang w:eastAsia="sl-SI"/>
              </w:rPr>
              <w:t>/2021</w:t>
            </w:r>
          </w:p>
        </w:tc>
        <w:tc>
          <w:tcPr>
            <w:tcW w:w="1243" w:type="dxa"/>
            <w:shd w:val="clear" w:color="auto" w:fill="auto"/>
          </w:tcPr>
          <w:p w14:paraId="38E2C3BA" w14:textId="77777777" w:rsidR="000C5F6A" w:rsidRPr="009F3DE6" w:rsidRDefault="000C5F6A" w:rsidP="000C5F6A">
            <w:pPr>
              <w:spacing w:line="240" w:lineRule="auto"/>
              <w:jc w:val="center"/>
              <w:rPr>
                <w:rFonts w:cs="Arial"/>
                <w:bCs/>
                <w:sz w:val="16"/>
                <w:szCs w:val="16"/>
                <w:lang w:eastAsia="sl-SI"/>
              </w:rPr>
            </w:pPr>
            <w:r>
              <w:rPr>
                <w:rFonts w:cs="Arial"/>
                <w:bCs/>
                <w:sz w:val="16"/>
                <w:szCs w:val="16"/>
                <w:lang w:eastAsia="sl-SI"/>
              </w:rPr>
              <w:t>224,43</w:t>
            </w:r>
          </w:p>
        </w:tc>
        <w:tc>
          <w:tcPr>
            <w:tcW w:w="1802" w:type="dxa"/>
            <w:shd w:val="clear" w:color="auto" w:fill="auto"/>
          </w:tcPr>
          <w:p w14:paraId="6E7B8910" w14:textId="20778D91" w:rsidR="00A90EAE" w:rsidRPr="009F3DE6" w:rsidRDefault="00A90EAE" w:rsidP="00B54563">
            <w:pPr>
              <w:spacing w:line="240" w:lineRule="auto"/>
              <w:jc w:val="center"/>
              <w:rPr>
                <w:rFonts w:cs="Arial"/>
                <w:bCs/>
                <w:sz w:val="16"/>
                <w:szCs w:val="16"/>
                <w:lang w:eastAsia="sl-SI"/>
              </w:rPr>
            </w:pPr>
          </w:p>
        </w:tc>
      </w:tr>
    </w:tbl>
    <w:p w14:paraId="62D8EB07" w14:textId="77777777" w:rsidR="00A90EAE" w:rsidRDefault="00A90EAE" w:rsidP="00A90EAE">
      <w:pPr>
        <w:autoSpaceDE w:val="0"/>
        <w:autoSpaceDN w:val="0"/>
        <w:adjustRightInd w:val="0"/>
        <w:spacing w:line="240" w:lineRule="auto"/>
        <w:ind w:left="284"/>
        <w:rPr>
          <w:rFonts w:cs="Arial"/>
          <w:b/>
          <w:bCs/>
          <w:szCs w:val="20"/>
          <w:lang w:eastAsia="sl-SI"/>
        </w:rPr>
      </w:pPr>
    </w:p>
    <w:p w14:paraId="36BD61C8" w14:textId="77777777" w:rsidR="00A90EAE" w:rsidRDefault="003A627F" w:rsidP="003A627F">
      <w:pPr>
        <w:autoSpaceDE w:val="0"/>
        <w:autoSpaceDN w:val="0"/>
        <w:adjustRightInd w:val="0"/>
        <w:spacing w:line="240" w:lineRule="auto"/>
        <w:jc w:val="both"/>
        <w:rPr>
          <w:rFonts w:cs="Arial"/>
          <w:szCs w:val="20"/>
          <w:lang w:eastAsia="sl-SI"/>
        </w:rPr>
      </w:pPr>
      <w:r>
        <w:rPr>
          <w:rFonts w:cs="Arial"/>
          <w:szCs w:val="20"/>
          <w:lang w:eastAsia="sl-SI"/>
        </w:rPr>
        <w:t>J</w:t>
      </w:r>
      <w:r w:rsidR="00A90EAE">
        <w:rPr>
          <w:rFonts w:cs="Arial"/>
          <w:szCs w:val="20"/>
          <w:lang w:eastAsia="sl-SI"/>
        </w:rPr>
        <w:t>avn</w:t>
      </w:r>
      <w:r w:rsidR="00B54563">
        <w:rPr>
          <w:rFonts w:cs="Arial"/>
          <w:szCs w:val="20"/>
          <w:lang w:eastAsia="sl-SI"/>
        </w:rPr>
        <w:t>i</w:t>
      </w:r>
      <w:r w:rsidR="00A90EAE">
        <w:rPr>
          <w:rFonts w:cs="Arial"/>
          <w:szCs w:val="20"/>
          <w:lang w:eastAsia="sl-SI"/>
        </w:rPr>
        <w:t xml:space="preserve"> uslužben</w:t>
      </w:r>
      <w:r w:rsidR="00B54563">
        <w:rPr>
          <w:rFonts w:cs="Arial"/>
          <w:szCs w:val="20"/>
          <w:lang w:eastAsia="sl-SI"/>
        </w:rPr>
        <w:t>ec</w:t>
      </w:r>
      <w:r>
        <w:rPr>
          <w:rFonts w:cs="Arial"/>
          <w:szCs w:val="20"/>
          <w:lang w:eastAsia="sl-SI"/>
        </w:rPr>
        <w:t xml:space="preserve"> je</w:t>
      </w:r>
      <w:r w:rsidR="00A90EAE">
        <w:rPr>
          <w:rFonts w:cs="Arial"/>
          <w:szCs w:val="20"/>
          <w:lang w:eastAsia="sl-SI"/>
        </w:rPr>
        <w:t xml:space="preserve"> dne 12. 2. 2021 prejel letno obvestilo o ocenjevanju javne</w:t>
      </w:r>
      <w:r w:rsidR="00B54563">
        <w:rPr>
          <w:rFonts w:cs="Arial"/>
          <w:szCs w:val="20"/>
          <w:lang w:eastAsia="sl-SI"/>
        </w:rPr>
        <w:t>ga</w:t>
      </w:r>
      <w:r w:rsidR="00A90EAE">
        <w:rPr>
          <w:rFonts w:cs="Arial"/>
          <w:szCs w:val="20"/>
          <w:lang w:eastAsia="sl-SI"/>
        </w:rPr>
        <w:t xml:space="preserve"> uslužben</w:t>
      </w:r>
      <w:r w:rsidR="00B54563">
        <w:rPr>
          <w:rFonts w:cs="Arial"/>
          <w:szCs w:val="20"/>
          <w:lang w:eastAsia="sl-SI"/>
        </w:rPr>
        <w:t>ca</w:t>
      </w:r>
      <w:r w:rsidR="00A90EAE">
        <w:rPr>
          <w:rFonts w:cs="Arial"/>
          <w:szCs w:val="20"/>
          <w:lang w:eastAsia="sl-SI"/>
        </w:rPr>
        <w:t xml:space="preserve"> za določitev dela plače za RDU za leto 2020</w:t>
      </w:r>
      <w:r>
        <w:rPr>
          <w:rFonts w:cs="Arial"/>
          <w:szCs w:val="20"/>
          <w:lang w:eastAsia="sl-SI"/>
        </w:rPr>
        <w:t>.</w:t>
      </w:r>
    </w:p>
    <w:p w14:paraId="1A5D0143" w14:textId="77777777" w:rsidR="003A627F" w:rsidRDefault="003A627F" w:rsidP="003A627F">
      <w:pPr>
        <w:autoSpaceDE w:val="0"/>
        <w:autoSpaceDN w:val="0"/>
        <w:adjustRightInd w:val="0"/>
        <w:spacing w:line="240" w:lineRule="auto"/>
        <w:jc w:val="both"/>
        <w:rPr>
          <w:rFonts w:cs="Arial"/>
          <w:szCs w:val="20"/>
          <w:lang w:eastAsia="sl-SI"/>
        </w:rPr>
      </w:pPr>
    </w:p>
    <w:p w14:paraId="7D062561" w14:textId="77777777" w:rsidR="00A90EAE" w:rsidRPr="00FD66C8" w:rsidRDefault="003A627F" w:rsidP="003A627F">
      <w:pPr>
        <w:autoSpaceDE w:val="0"/>
        <w:autoSpaceDN w:val="0"/>
        <w:adjustRightInd w:val="0"/>
        <w:spacing w:line="240" w:lineRule="auto"/>
        <w:jc w:val="both"/>
        <w:rPr>
          <w:rFonts w:cs="Arial"/>
          <w:bCs/>
          <w:szCs w:val="20"/>
          <w:lang w:eastAsia="sl-SI"/>
        </w:rPr>
      </w:pPr>
      <w:r>
        <w:rPr>
          <w:rFonts w:cs="Arial"/>
          <w:szCs w:val="20"/>
          <w:lang w:eastAsia="sl-SI"/>
        </w:rPr>
        <w:t>T</w:t>
      </w:r>
      <w:r w:rsidR="00A90EAE" w:rsidRPr="00C210BE">
        <w:rPr>
          <w:rFonts w:cs="Arial"/>
          <w:szCs w:val="20"/>
          <w:lang w:eastAsia="sl-SI"/>
        </w:rPr>
        <w:t>očke RDU javne</w:t>
      </w:r>
      <w:r w:rsidR="00B54563">
        <w:rPr>
          <w:rFonts w:cs="Arial"/>
          <w:szCs w:val="20"/>
          <w:lang w:eastAsia="sl-SI"/>
        </w:rPr>
        <w:t>ga</w:t>
      </w:r>
      <w:r w:rsidR="00A90EAE" w:rsidRPr="00C210BE">
        <w:rPr>
          <w:rFonts w:cs="Arial"/>
          <w:szCs w:val="20"/>
          <w:lang w:eastAsia="sl-SI"/>
        </w:rPr>
        <w:t xml:space="preserve"> uslužben</w:t>
      </w:r>
      <w:r w:rsidR="00B54563">
        <w:rPr>
          <w:rFonts w:cs="Arial"/>
          <w:szCs w:val="20"/>
          <w:lang w:eastAsia="sl-SI"/>
        </w:rPr>
        <w:t>ca</w:t>
      </w:r>
      <w:r w:rsidR="00A90EAE" w:rsidRPr="00C210BE">
        <w:rPr>
          <w:rFonts w:cs="Arial"/>
          <w:szCs w:val="20"/>
          <w:lang w:eastAsia="sl-SI"/>
        </w:rPr>
        <w:t xml:space="preserve"> za </w:t>
      </w:r>
      <w:r w:rsidR="00A90EAE">
        <w:rPr>
          <w:rFonts w:cs="Arial"/>
          <w:szCs w:val="20"/>
          <w:lang w:eastAsia="sl-SI"/>
        </w:rPr>
        <w:t>tretje in četrto trimesečje</w:t>
      </w:r>
      <w:r w:rsidR="00A90EAE" w:rsidRPr="00C210BE">
        <w:rPr>
          <w:rFonts w:cs="Arial"/>
          <w:szCs w:val="20"/>
          <w:lang w:eastAsia="sl-SI"/>
        </w:rPr>
        <w:t xml:space="preserve"> 2020</w:t>
      </w:r>
      <w:r w:rsidR="00A90EAE">
        <w:rPr>
          <w:rFonts w:cs="Arial"/>
          <w:szCs w:val="20"/>
          <w:lang w:eastAsia="sl-SI"/>
        </w:rPr>
        <w:t>, januar in februar 2021</w:t>
      </w:r>
      <w:r w:rsidR="00A90EAE" w:rsidRPr="00C210BE">
        <w:rPr>
          <w:rFonts w:cs="Arial"/>
          <w:szCs w:val="20"/>
          <w:lang w:eastAsia="sl-SI"/>
        </w:rPr>
        <w:t xml:space="preserve"> </w:t>
      </w:r>
      <w:r>
        <w:rPr>
          <w:rFonts w:cs="Arial"/>
          <w:szCs w:val="20"/>
          <w:lang w:eastAsia="sl-SI"/>
        </w:rPr>
        <w:t xml:space="preserve">so bile </w:t>
      </w:r>
      <w:r w:rsidR="00A90EAE">
        <w:rPr>
          <w:rFonts w:cs="Arial"/>
          <w:szCs w:val="20"/>
          <w:lang w:eastAsia="sl-SI"/>
        </w:rPr>
        <w:t>objavljene</w:t>
      </w:r>
      <w:r>
        <w:rPr>
          <w:rFonts w:cs="Arial"/>
          <w:szCs w:val="20"/>
          <w:lang w:eastAsia="sl-SI"/>
        </w:rPr>
        <w:t xml:space="preserve"> na</w:t>
      </w:r>
      <w:r w:rsidR="00A90EAE">
        <w:rPr>
          <w:rFonts w:cs="Arial"/>
          <w:szCs w:val="20"/>
          <w:lang w:eastAsia="sl-SI"/>
        </w:rPr>
        <w:t xml:space="preserve"> spletni strani kadrovske službe in za mesec marec 2021 znotraj organizacijske enote – </w:t>
      </w:r>
      <w:r w:rsidR="00011623">
        <w:rPr>
          <w:rFonts w:cs="Arial"/>
          <w:szCs w:val="20"/>
          <w:lang w:eastAsia="sl-SI"/>
        </w:rPr>
        <w:t>Centralni odd</w:t>
      </w:r>
      <w:r>
        <w:rPr>
          <w:rFonts w:cs="Arial"/>
          <w:szCs w:val="20"/>
          <w:lang w:eastAsia="sl-SI"/>
        </w:rPr>
        <w:t xml:space="preserve">elek </w:t>
      </w:r>
      <w:r w:rsidR="00011623">
        <w:rPr>
          <w:rFonts w:cs="Arial"/>
          <w:szCs w:val="20"/>
          <w:lang w:eastAsia="sl-SI"/>
        </w:rPr>
        <w:t>za ver</w:t>
      </w:r>
      <w:r>
        <w:rPr>
          <w:rFonts w:cs="Arial"/>
          <w:szCs w:val="20"/>
          <w:lang w:eastAsia="sl-SI"/>
        </w:rPr>
        <w:t>odostojno</w:t>
      </w:r>
      <w:r w:rsidR="00011623">
        <w:rPr>
          <w:rFonts w:cs="Arial"/>
          <w:szCs w:val="20"/>
          <w:lang w:eastAsia="sl-SI"/>
        </w:rPr>
        <w:t xml:space="preserve"> l</w:t>
      </w:r>
      <w:r>
        <w:rPr>
          <w:rFonts w:cs="Arial"/>
          <w:szCs w:val="20"/>
          <w:lang w:eastAsia="sl-SI"/>
        </w:rPr>
        <w:t>istino</w:t>
      </w:r>
      <w:r w:rsidR="00A90EAE">
        <w:rPr>
          <w:rFonts w:cs="Arial"/>
          <w:szCs w:val="20"/>
          <w:lang w:eastAsia="sl-SI"/>
        </w:rPr>
        <w:t>.</w:t>
      </w:r>
    </w:p>
    <w:p w14:paraId="6FD4E35C" w14:textId="77777777" w:rsidR="00A90EAE" w:rsidRDefault="00A90EAE" w:rsidP="00A90EAE">
      <w:pPr>
        <w:autoSpaceDE w:val="0"/>
        <w:autoSpaceDN w:val="0"/>
        <w:adjustRightInd w:val="0"/>
        <w:spacing w:line="240" w:lineRule="auto"/>
        <w:jc w:val="both"/>
        <w:rPr>
          <w:rFonts w:cs="Arial"/>
          <w:b/>
          <w:szCs w:val="20"/>
        </w:rPr>
      </w:pPr>
    </w:p>
    <w:p w14:paraId="55233AA1" w14:textId="77777777" w:rsidR="00A90EAE" w:rsidRDefault="00A90EAE" w:rsidP="00A90EAE">
      <w:pPr>
        <w:pStyle w:val="ZADEVA"/>
        <w:tabs>
          <w:tab w:val="clear" w:pos="1701"/>
          <w:tab w:val="left" w:pos="0"/>
        </w:tabs>
        <w:ind w:left="0" w:firstLine="0"/>
        <w:jc w:val="both"/>
        <w:outlineLvl w:val="1"/>
        <w:rPr>
          <w:rFonts w:cs="Arial"/>
          <w:szCs w:val="20"/>
          <w:lang w:val="sl-SI"/>
        </w:rPr>
      </w:pPr>
      <w:bookmarkStart w:id="34" w:name="_Toc86234788"/>
      <w:r>
        <w:rPr>
          <w:rFonts w:cs="Arial"/>
          <w:szCs w:val="20"/>
          <w:lang w:val="sl-SI"/>
        </w:rPr>
        <w:t>3.</w:t>
      </w:r>
      <w:r w:rsidR="00011623">
        <w:rPr>
          <w:rFonts w:cs="Arial"/>
          <w:szCs w:val="20"/>
          <w:lang w:val="sl-SI"/>
        </w:rPr>
        <w:t>9</w:t>
      </w:r>
      <w:r>
        <w:rPr>
          <w:rFonts w:cs="Arial"/>
          <w:szCs w:val="20"/>
          <w:lang w:val="sl-SI"/>
        </w:rPr>
        <w:t>.1 Ugotovitve inšpektorice</w:t>
      </w:r>
      <w:bookmarkEnd w:id="34"/>
    </w:p>
    <w:p w14:paraId="438D1638" w14:textId="77777777" w:rsidR="00A90EAE" w:rsidRPr="009C050B" w:rsidRDefault="00A90EAE" w:rsidP="00A90EAE">
      <w:pPr>
        <w:pStyle w:val="ZADEVA"/>
        <w:tabs>
          <w:tab w:val="clear" w:pos="1701"/>
          <w:tab w:val="left" w:pos="0"/>
        </w:tabs>
        <w:spacing w:line="240" w:lineRule="auto"/>
        <w:jc w:val="both"/>
        <w:outlineLvl w:val="2"/>
        <w:rPr>
          <w:szCs w:val="20"/>
          <w:lang w:val="sl-SI"/>
        </w:rPr>
      </w:pPr>
    </w:p>
    <w:p w14:paraId="169A331F" w14:textId="77777777" w:rsidR="002C73B6" w:rsidRDefault="00A90EAE" w:rsidP="00A90EAE">
      <w:pPr>
        <w:jc w:val="both"/>
        <w:rPr>
          <w:szCs w:val="20"/>
        </w:rPr>
      </w:pPr>
      <w:r w:rsidRPr="0045187E">
        <w:rPr>
          <w:szCs w:val="20"/>
        </w:rPr>
        <w:lastRenderedPageBreak/>
        <w:t>Inšpektorica ugotavlja, da javn</w:t>
      </w:r>
      <w:r w:rsidR="00011623">
        <w:rPr>
          <w:szCs w:val="20"/>
        </w:rPr>
        <w:t>emu</w:t>
      </w:r>
      <w:r w:rsidRPr="0045187E">
        <w:rPr>
          <w:szCs w:val="20"/>
        </w:rPr>
        <w:t xml:space="preserve"> uslužben</w:t>
      </w:r>
      <w:r w:rsidR="00011623">
        <w:rPr>
          <w:szCs w:val="20"/>
        </w:rPr>
        <w:t>cu</w:t>
      </w:r>
      <w:r w:rsidRPr="0045187E">
        <w:rPr>
          <w:szCs w:val="20"/>
        </w:rPr>
        <w:t xml:space="preserve"> RDU v obdobju</w:t>
      </w:r>
      <w:r w:rsidR="00011623">
        <w:rPr>
          <w:szCs w:val="20"/>
        </w:rPr>
        <w:t xml:space="preserve"> od julija 2020 do januarja 2021 ni bila obračunana pravilno, saj je </w:t>
      </w:r>
      <w:r w:rsidR="00433120">
        <w:rPr>
          <w:szCs w:val="20"/>
        </w:rPr>
        <w:t xml:space="preserve">bila </w:t>
      </w:r>
      <w:r w:rsidR="00011623">
        <w:rPr>
          <w:szCs w:val="20"/>
        </w:rPr>
        <w:t xml:space="preserve">pri obračunu </w:t>
      </w:r>
      <w:r w:rsidR="00433120">
        <w:rPr>
          <w:szCs w:val="20"/>
        </w:rPr>
        <w:t>nepravilno</w:t>
      </w:r>
      <w:r w:rsidR="006B2033">
        <w:rPr>
          <w:szCs w:val="20"/>
        </w:rPr>
        <w:t xml:space="preserve"> </w:t>
      </w:r>
      <w:r w:rsidR="00011623">
        <w:rPr>
          <w:szCs w:val="20"/>
        </w:rPr>
        <w:t>upošteva</w:t>
      </w:r>
      <w:r w:rsidR="00433120">
        <w:rPr>
          <w:szCs w:val="20"/>
        </w:rPr>
        <w:t>na</w:t>
      </w:r>
      <w:r w:rsidR="00011623">
        <w:rPr>
          <w:szCs w:val="20"/>
        </w:rPr>
        <w:t xml:space="preserve"> </w:t>
      </w:r>
      <w:r w:rsidR="006B2033">
        <w:rPr>
          <w:szCs w:val="20"/>
        </w:rPr>
        <w:t>osnovna plača (v višini 4</w:t>
      </w:r>
      <w:r w:rsidR="002C73B6">
        <w:rPr>
          <w:szCs w:val="20"/>
        </w:rPr>
        <w:t>4</w:t>
      </w:r>
      <w:r w:rsidR="006B2033">
        <w:rPr>
          <w:szCs w:val="20"/>
        </w:rPr>
        <w:t>. plačnega razreda namesto</w:t>
      </w:r>
      <w:r w:rsidR="002C73B6">
        <w:rPr>
          <w:szCs w:val="20"/>
        </w:rPr>
        <w:t xml:space="preserve"> 45. plačnega razreda)</w:t>
      </w:r>
      <w:r>
        <w:rPr>
          <w:szCs w:val="20"/>
        </w:rPr>
        <w:t xml:space="preserve">. </w:t>
      </w:r>
    </w:p>
    <w:p w14:paraId="34A7D865" w14:textId="77777777" w:rsidR="002C73B6" w:rsidRDefault="002C73B6" w:rsidP="00A90EAE">
      <w:pPr>
        <w:jc w:val="both"/>
        <w:rPr>
          <w:szCs w:val="20"/>
        </w:rPr>
      </w:pPr>
    </w:p>
    <w:p w14:paraId="26257402" w14:textId="077A8DDC" w:rsidR="00A90EAE" w:rsidRDefault="002C73B6" w:rsidP="00A90EAE">
      <w:pPr>
        <w:jc w:val="both"/>
        <w:rPr>
          <w:szCs w:val="20"/>
        </w:rPr>
      </w:pPr>
      <w:r>
        <w:rPr>
          <w:szCs w:val="20"/>
        </w:rPr>
        <w:t xml:space="preserve">Vodja kadrovske službe </w:t>
      </w:r>
      <w:r w:rsidR="00466CA5">
        <w:rPr>
          <w:rFonts w:cs="Arial"/>
          <w:szCs w:val="20"/>
        </w:rPr>
        <w:t>█</w:t>
      </w:r>
      <w:r>
        <w:rPr>
          <w:szCs w:val="20"/>
        </w:rPr>
        <w:t xml:space="preserve"> je Inšpektoratu za javni sektor</w:t>
      </w:r>
      <w:r w:rsidR="00204B23">
        <w:rPr>
          <w:szCs w:val="20"/>
        </w:rPr>
        <w:t xml:space="preserve"> pojasnila, da javnemu uslužbencu </w:t>
      </w:r>
      <w:r w:rsidR="00F50A91">
        <w:rPr>
          <w:rFonts w:cs="Arial"/>
          <w:szCs w:val="20"/>
        </w:rPr>
        <w:t>█</w:t>
      </w:r>
      <w:r w:rsidR="00204B23">
        <w:rPr>
          <w:szCs w:val="20"/>
        </w:rPr>
        <w:t xml:space="preserve">, ki je imel v obdobju od decembra 2019 do januarja 2021 nepravilno izplačano plačo, RDU niso poračunali glede na informacijo, ki so jo prejeli iz finančno računovodske službe Vrhovnega sodišča RS (ter priložila e-pošto z dne 16. 2. 2021). Iz priložene e-pošte </w:t>
      </w:r>
      <w:r>
        <w:rPr>
          <w:szCs w:val="20"/>
        </w:rPr>
        <w:t>»Informacij</w:t>
      </w:r>
      <w:r w:rsidR="00204B23">
        <w:rPr>
          <w:szCs w:val="20"/>
        </w:rPr>
        <w:t>a</w:t>
      </w:r>
      <w:r>
        <w:rPr>
          <w:szCs w:val="20"/>
        </w:rPr>
        <w:t xml:space="preserve"> – popravek ocen RDU, z dne 16. 2. 2021«, </w:t>
      </w:r>
      <w:r w:rsidR="00204B23">
        <w:rPr>
          <w:szCs w:val="20"/>
        </w:rPr>
        <w:t>je razvidno</w:t>
      </w:r>
      <w:r>
        <w:rPr>
          <w:szCs w:val="20"/>
        </w:rPr>
        <w:t xml:space="preserve">, da so s strani Ministrstva za finance prejeli odgovor, da trenutno ni možno popravljati ocen za nazaj in da je predlog oziroma zahteva sodišča, da se aplikacija </w:t>
      </w:r>
      <w:r w:rsidR="00204B23">
        <w:rPr>
          <w:szCs w:val="20"/>
        </w:rPr>
        <w:t xml:space="preserve">MFERAC </w:t>
      </w:r>
      <w:r>
        <w:rPr>
          <w:szCs w:val="20"/>
        </w:rPr>
        <w:t xml:space="preserve">nadgradi tako, da bo to možno, med </w:t>
      </w:r>
      <w:r w:rsidR="00181B1B">
        <w:rPr>
          <w:szCs w:val="20"/>
        </w:rPr>
        <w:t>odprtimi zadevami</w:t>
      </w:r>
      <w:r w:rsidR="00204B23">
        <w:rPr>
          <w:szCs w:val="20"/>
        </w:rPr>
        <w:t xml:space="preserve"> Ministrstva za finance</w:t>
      </w:r>
      <w:r w:rsidR="00181B1B">
        <w:rPr>
          <w:szCs w:val="20"/>
        </w:rPr>
        <w:t xml:space="preserve">. </w:t>
      </w:r>
    </w:p>
    <w:p w14:paraId="05E037FD" w14:textId="77777777" w:rsidR="00181B1B" w:rsidRDefault="00181B1B" w:rsidP="00A90EAE">
      <w:pPr>
        <w:jc w:val="both"/>
        <w:rPr>
          <w:szCs w:val="20"/>
        </w:rPr>
      </w:pPr>
    </w:p>
    <w:p w14:paraId="05D08E6D" w14:textId="77777777" w:rsidR="00181B1B" w:rsidRDefault="00181B1B" w:rsidP="00A90EAE">
      <w:pPr>
        <w:jc w:val="both"/>
        <w:rPr>
          <w:szCs w:val="20"/>
        </w:rPr>
      </w:pPr>
      <w:r>
        <w:rPr>
          <w:szCs w:val="20"/>
        </w:rPr>
        <w:t xml:space="preserve">Skladno </w:t>
      </w:r>
      <w:r w:rsidR="00433120">
        <w:rPr>
          <w:szCs w:val="20"/>
        </w:rPr>
        <w:t>z</w:t>
      </w:r>
      <w:r>
        <w:rPr>
          <w:szCs w:val="20"/>
        </w:rPr>
        <w:t xml:space="preserve"> mnenjem Direktorata za javni sektor (dopis, št. 1002-901/2021/3 z dne 8. 6. 2021) se izplačilo razlike v RDU javnemu uslužbencu, ki mu le-ta po pomoti ni bila izplačana (oziroma mu je bila premalo izplačana), zagotovi iz drugega vira.</w:t>
      </w:r>
      <w:r w:rsidRPr="00181B1B">
        <w:rPr>
          <w:szCs w:val="20"/>
        </w:rPr>
        <w:t xml:space="preserve"> </w:t>
      </w:r>
      <w:r>
        <w:rPr>
          <w:szCs w:val="20"/>
        </w:rPr>
        <w:t xml:space="preserve">Skladno z določbo 5. odstavka 27. člena KPJS mora biti letni obseg sredstev za plačilo </w:t>
      </w:r>
      <w:r w:rsidR="00433120">
        <w:rPr>
          <w:szCs w:val="20"/>
        </w:rPr>
        <w:t>RDU</w:t>
      </w:r>
      <w:r>
        <w:rPr>
          <w:szCs w:val="20"/>
        </w:rPr>
        <w:t xml:space="preserve"> uporabnika proračuna izplačan v celoti, ne glede na poslovni rezultat uporabnika proračuna, iz česar izhaja, da se naknaden vnos ocen pri posameznih javnih uslužbencih ali sprememba vsote števila točk odrazi tudi pri višini RDU v</w:t>
      </w:r>
      <w:r w:rsidR="00433120">
        <w:rPr>
          <w:szCs w:val="20"/>
        </w:rPr>
        <w:t>s</w:t>
      </w:r>
      <w:r>
        <w:rPr>
          <w:szCs w:val="20"/>
        </w:rPr>
        <w:t xml:space="preserve">eh ostalih javnih uslužbencev, ki so v istem ocenjevalnem obdobju dosegli nadpovprečne rezultate in jim je bila RDU izplačana. Delodajalec mora javnemu uslužbencu zagotoviti pravilno izplačilo RDU, pri čemer od ostalih javnih uslužbencev vračila že izplačane RDU ne more zahtevati.  </w:t>
      </w:r>
    </w:p>
    <w:p w14:paraId="2CF490D7" w14:textId="77777777" w:rsidR="00A90EAE" w:rsidRDefault="00A90EAE" w:rsidP="00A90EAE">
      <w:pPr>
        <w:spacing w:line="240" w:lineRule="auto"/>
        <w:jc w:val="both"/>
        <w:rPr>
          <w:szCs w:val="20"/>
        </w:rPr>
      </w:pPr>
    </w:p>
    <w:p w14:paraId="3D654626" w14:textId="77777777" w:rsidR="00181B1B" w:rsidRDefault="00181B1B" w:rsidP="00181B1B">
      <w:pPr>
        <w:pStyle w:val="ZADEVA"/>
        <w:tabs>
          <w:tab w:val="clear" w:pos="1701"/>
          <w:tab w:val="left" w:pos="0"/>
        </w:tabs>
        <w:ind w:left="0" w:firstLine="0"/>
        <w:jc w:val="both"/>
        <w:outlineLvl w:val="1"/>
        <w:rPr>
          <w:rFonts w:cs="Arial"/>
          <w:szCs w:val="20"/>
          <w:lang w:val="sl-SI"/>
        </w:rPr>
      </w:pPr>
      <w:bookmarkStart w:id="35" w:name="_Toc86234789"/>
      <w:r>
        <w:rPr>
          <w:rFonts w:cs="Arial"/>
          <w:szCs w:val="20"/>
          <w:lang w:val="sl-SI"/>
        </w:rPr>
        <w:t xml:space="preserve">3.9.2 </w:t>
      </w:r>
      <w:r w:rsidR="00204B23">
        <w:rPr>
          <w:rFonts w:cs="Arial"/>
          <w:szCs w:val="20"/>
          <w:lang w:val="sl-SI"/>
        </w:rPr>
        <w:t>Odrejeni ukrepi</w:t>
      </w:r>
      <w:r>
        <w:rPr>
          <w:rFonts w:cs="Arial"/>
          <w:szCs w:val="20"/>
          <w:lang w:val="sl-SI"/>
        </w:rPr>
        <w:t xml:space="preserve"> inšpektorice</w:t>
      </w:r>
      <w:bookmarkEnd w:id="35"/>
    </w:p>
    <w:p w14:paraId="7140E290" w14:textId="77777777" w:rsidR="00A90EAE" w:rsidRDefault="00A90EAE" w:rsidP="00A90EAE">
      <w:pPr>
        <w:spacing w:line="240" w:lineRule="auto"/>
        <w:jc w:val="both"/>
        <w:rPr>
          <w:szCs w:val="20"/>
        </w:rPr>
      </w:pPr>
    </w:p>
    <w:p w14:paraId="6140A872" w14:textId="77777777" w:rsidR="00204B23" w:rsidRDefault="00204B23" w:rsidP="00204B23">
      <w:pPr>
        <w:autoSpaceDE w:val="0"/>
        <w:autoSpaceDN w:val="0"/>
        <w:adjustRightInd w:val="0"/>
        <w:spacing w:line="240" w:lineRule="auto"/>
        <w:rPr>
          <w:rFonts w:cs="Arial"/>
          <w:szCs w:val="20"/>
        </w:rPr>
      </w:pPr>
      <w:r w:rsidRPr="00E92500">
        <w:rPr>
          <w:rFonts w:cs="Arial"/>
          <w:szCs w:val="20"/>
          <w:lang w:eastAsia="sl-SI"/>
        </w:rPr>
        <w:t>Inšpektor</w:t>
      </w:r>
      <w:r>
        <w:rPr>
          <w:rFonts w:cs="Arial"/>
          <w:szCs w:val="20"/>
          <w:lang w:eastAsia="sl-SI"/>
        </w:rPr>
        <w:t>ica</w:t>
      </w:r>
      <w:r w:rsidRPr="00E92500">
        <w:rPr>
          <w:rFonts w:cs="Arial"/>
          <w:szCs w:val="20"/>
          <w:lang w:eastAsia="sl-SI"/>
        </w:rPr>
        <w:t xml:space="preserve"> na podlagi prvega odstavka 43.č člena ZSPJS </w:t>
      </w:r>
      <w:r>
        <w:rPr>
          <w:rFonts w:cs="Arial"/>
          <w:szCs w:val="20"/>
        </w:rPr>
        <w:t>predsednici Okrajnega sodišča v Ljubljani odreja:</w:t>
      </w:r>
    </w:p>
    <w:p w14:paraId="088AFA41" w14:textId="77777777" w:rsidR="00204B23" w:rsidRDefault="00204B23" w:rsidP="00204B23">
      <w:pPr>
        <w:autoSpaceDE w:val="0"/>
        <w:autoSpaceDN w:val="0"/>
        <w:adjustRightInd w:val="0"/>
        <w:spacing w:line="240" w:lineRule="auto"/>
        <w:rPr>
          <w:rFonts w:cs="Arial"/>
          <w:szCs w:val="20"/>
        </w:rPr>
      </w:pPr>
    </w:p>
    <w:p w14:paraId="56AF451C" w14:textId="4F7AE250" w:rsidR="00204B23" w:rsidRPr="00044D78" w:rsidRDefault="00204B23" w:rsidP="00204B23">
      <w:pPr>
        <w:pStyle w:val="ZADEVA"/>
        <w:numPr>
          <w:ilvl w:val="0"/>
          <w:numId w:val="41"/>
        </w:numPr>
        <w:spacing w:line="240" w:lineRule="auto"/>
        <w:ind w:right="-7"/>
        <w:jc w:val="both"/>
        <w:rPr>
          <w:rFonts w:cs="Arial"/>
          <w:szCs w:val="20"/>
          <w:lang w:val="sl-SI"/>
        </w:rPr>
      </w:pPr>
      <w:r w:rsidRPr="00044D78">
        <w:rPr>
          <w:rFonts w:cs="Arial"/>
          <w:szCs w:val="20"/>
          <w:lang w:val="sl-SI"/>
        </w:rPr>
        <w:t xml:space="preserve">da naj </w:t>
      </w:r>
      <w:r>
        <w:rPr>
          <w:rFonts w:cs="Arial"/>
          <w:szCs w:val="20"/>
          <w:lang w:val="sl-SI"/>
        </w:rPr>
        <w:t xml:space="preserve">v zvezi z nepravilnim izplačilom redne delovne uspešnosti javnemu uslužbencu </w:t>
      </w:r>
      <w:r w:rsidR="00F50A91">
        <w:rPr>
          <w:rFonts w:cs="Arial"/>
          <w:szCs w:val="20"/>
          <w:lang w:val="sl-SI"/>
        </w:rPr>
        <w:t>█</w:t>
      </w:r>
      <w:r>
        <w:rPr>
          <w:rFonts w:cs="Arial"/>
          <w:szCs w:val="20"/>
          <w:lang w:val="sl-SI"/>
        </w:rPr>
        <w:t xml:space="preserve"> v obdobju od julija 2020 do januarja 2021 ukrepa v skladu z 3.a členom ZSPJS.</w:t>
      </w:r>
    </w:p>
    <w:p w14:paraId="1CFB378A" w14:textId="77777777" w:rsidR="00204B23" w:rsidRDefault="00204B23" w:rsidP="00204B23">
      <w:pPr>
        <w:autoSpaceDE w:val="0"/>
        <w:autoSpaceDN w:val="0"/>
        <w:adjustRightInd w:val="0"/>
        <w:spacing w:line="240" w:lineRule="auto"/>
        <w:rPr>
          <w:rFonts w:cs="Arial"/>
          <w:szCs w:val="20"/>
          <w:lang w:eastAsia="sl-SI"/>
        </w:rPr>
      </w:pPr>
    </w:p>
    <w:p w14:paraId="6C8E5FFA" w14:textId="77777777" w:rsidR="00204B23" w:rsidRDefault="00204B23" w:rsidP="00A90EAE">
      <w:pPr>
        <w:spacing w:line="240" w:lineRule="auto"/>
        <w:jc w:val="both"/>
        <w:rPr>
          <w:szCs w:val="20"/>
        </w:rPr>
      </w:pPr>
    </w:p>
    <w:p w14:paraId="2D04F887" w14:textId="5F71750E" w:rsidR="00213708" w:rsidRDefault="00213708" w:rsidP="00213708">
      <w:pPr>
        <w:pStyle w:val="ZADEVA"/>
        <w:numPr>
          <w:ilvl w:val="1"/>
          <w:numId w:val="4"/>
        </w:numPr>
        <w:tabs>
          <w:tab w:val="clear" w:pos="1701"/>
          <w:tab w:val="left" w:pos="0"/>
        </w:tabs>
        <w:ind w:left="0" w:firstLine="0"/>
        <w:jc w:val="both"/>
        <w:outlineLvl w:val="1"/>
        <w:rPr>
          <w:rFonts w:cs="Arial"/>
          <w:szCs w:val="20"/>
          <w:lang w:val="sl-SI"/>
        </w:rPr>
      </w:pPr>
      <w:bookmarkStart w:id="36" w:name="_Toc86234790"/>
      <w:r>
        <w:rPr>
          <w:rFonts w:cs="Arial"/>
          <w:szCs w:val="20"/>
          <w:lang w:val="sl-SI"/>
        </w:rPr>
        <w:t xml:space="preserve">Javna uslužbenka </w:t>
      </w:r>
      <w:bookmarkEnd w:id="36"/>
      <w:r w:rsidR="00F50A91">
        <w:rPr>
          <w:rFonts w:cs="Arial"/>
          <w:szCs w:val="20"/>
          <w:lang w:val="sl-SI"/>
        </w:rPr>
        <w:t>█</w:t>
      </w:r>
    </w:p>
    <w:p w14:paraId="32BF0C84" w14:textId="77777777" w:rsidR="00213708" w:rsidRDefault="00213708" w:rsidP="00213708">
      <w:pPr>
        <w:autoSpaceDE w:val="0"/>
        <w:autoSpaceDN w:val="0"/>
        <w:adjustRightInd w:val="0"/>
        <w:spacing w:line="240" w:lineRule="auto"/>
        <w:ind w:left="284"/>
        <w:rPr>
          <w:rFonts w:cs="Arial"/>
          <w:b/>
          <w:bCs/>
          <w:szCs w:val="20"/>
          <w:lang w:eastAsia="sl-SI"/>
        </w:rPr>
      </w:pPr>
    </w:p>
    <w:p w14:paraId="664FE3A4" w14:textId="77777777" w:rsidR="00213708" w:rsidRPr="000E619C" w:rsidRDefault="00213708" w:rsidP="00213708">
      <w:pPr>
        <w:jc w:val="both"/>
        <w:rPr>
          <w:szCs w:val="20"/>
        </w:rPr>
      </w:pPr>
      <w:r w:rsidRPr="000E619C">
        <w:rPr>
          <w:szCs w:val="20"/>
        </w:rPr>
        <w:t xml:space="preserve">Javna uslužbenka opravlja delo na delovnem mestu C028002 pravosodni svetnik (PDI) I in je uvrščena v </w:t>
      </w:r>
      <w:r>
        <w:rPr>
          <w:szCs w:val="20"/>
        </w:rPr>
        <w:t>50</w:t>
      </w:r>
      <w:r w:rsidRPr="000E619C">
        <w:rPr>
          <w:szCs w:val="20"/>
        </w:rPr>
        <w:t>. plačni razred (Aneks št. 1</w:t>
      </w:r>
      <w:r>
        <w:rPr>
          <w:szCs w:val="20"/>
        </w:rPr>
        <w:t>3</w:t>
      </w:r>
      <w:r w:rsidRPr="000E619C">
        <w:rPr>
          <w:szCs w:val="20"/>
        </w:rPr>
        <w:t xml:space="preserve"> k pogodbi o zaposlitvi, št. </w:t>
      </w:r>
      <w:r>
        <w:rPr>
          <w:szCs w:val="20"/>
        </w:rPr>
        <w:t>57</w:t>
      </w:r>
      <w:r w:rsidRPr="000E619C">
        <w:rPr>
          <w:szCs w:val="20"/>
        </w:rPr>
        <w:t>/</w:t>
      </w:r>
      <w:r>
        <w:rPr>
          <w:szCs w:val="20"/>
        </w:rPr>
        <w:t>2004</w:t>
      </w:r>
      <w:r w:rsidRPr="000E619C">
        <w:rPr>
          <w:szCs w:val="20"/>
        </w:rPr>
        <w:t xml:space="preserve"> z dne </w:t>
      </w:r>
      <w:r>
        <w:rPr>
          <w:szCs w:val="20"/>
        </w:rPr>
        <w:t>28</w:t>
      </w:r>
      <w:r w:rsidRPr="000E619C">
        <w:rPr>
          <w:szCs w:val="20"/>
        </w:rPr>
        <w:t xml:space="preserve">. </w:t>
      </w:r>
      <w:r>
        <w:rPr>
          <w:szCs w:val="20"/>
        </w:rPr>
        <w:t>3</w:t>
      </w:r>
      <w:r w:rsidRPr="000E619C">
        <w:rPr>
          <w:szCs w:val="20"/>
        </w:rPr>
        <w:t xml:space="preserve">. 2019). </w:t>
      </w:r>
    </w:p>
    <w:p w14:paraId="21DCF38E" w14:textId="77777777" w:rsidR="00213708" w:rsidRPr="009252C4" w:rsidRDefault="00213708" w:rsidP="00213708">
      <w:pPr>
        <w:pStyle w:val="ZADEVA"/>
        <w:tabs>
          <w:tab w:val="clear" w:pos="1701"/>
          <w:tab w:val="left" w:pos="426"/>
        </w:tabs>
        <w:spacing w:line="240" w:lineRule="auto"/>
        <w:ind w:left="0" w:firstLine="0"/>
        <w:jc w:val="both"/>
        <w:outlineLvl w:val="0"/>
        <w:rPr>
          <w:rFonts w:cs="Arial"/>
          <w:b w:val="0"/>
          <w:szCs w:val="20"/>
          <w:lang w:val="sl-SI"/>
        </w:rPr>
      </w:pPr>
    </w:p>
    <w:p w14:paraId="3478546C" w14:textId="77777777" w:rsidR="00213708" w:rsidRDefault="00213708" w:rsidP="00213708">
      <w:pPr>
        <w:autoSpaceDE w:val="0"/>
        <w:autoSpaceDN w:val="0"/>
        <w:adjustRightInd w:val="0"/>
        <w:spacing w:line="240" w:lineRule="auto"/>
        <w:rPr>
          <w:rFonts w:cs="Arial"/>
          <w:szCs w:val="20"/>
          <w:lang w:eastAsia="sl-SI"/>
        </w:rPr>
      </w:pPr>
      <w:r w:rsidRPr="00404300">
        <w:rPr>
          <w:rFonts w:cs="Arial"/>
          <w:szCs w:val="20"/>
          <w:lang w:eastAsia="sl-SI"/>
        </w:rPr>
        <w:t>Iz prejete dokumentacije je razvidn</w:t>
      </w:r>
      <w:r>
        <w:rPr>
          <w:rFonts w:cs="Arial"/>
          <w:szCs w:val="20"/>
          <w:lang w:eastAsia="sl-SI"/>
        </w:rPr>
        <w:t>a določitev RDU javne uslužbenke:</w:t>
      </w:r>
    </w:p>
    <w:p w14:paraId="074B71CE" w14:textId="77777777" w:rsidR="00213708" w:rsidRPr="00404300" w:rsidRDefault="00213708" w:rsidP="00213708">
      <w:pPr>
        <w:autoSpaceDE w:val="0"/>
        <w:autoSpaceDN w:val="0"/>
        <w:adjustRightInd w:val="0"/>
        <w:spacing w:line="240" w:lineRule="auto"/>
        <w:rPr>
          <w:rFonts w:cs="Arial"/>
          <w:szCs w:val="20"/>
          <w:lang w:eastAsia="sl-SI"/>
        </w:rPr>
      </w:pPr>
    </w:p>
    <w:p w14:paraId="745992A5" w14:textId="77777777" w:rsidR="00213708" w:rsidRPr="00404300" w:rsidRDefault="00213708" w:rsidP="00213708">
      <w:pPr>
        <w:numPr>
          <w:ilvl w:val="0"/>
          <w:numId w:val="40"/>
        </w:numPr>
        <w:autoSpaceDE w:val="0"/>
        <w:autoSpaceDN w:val="0"/>
        <w:adjustRightInd w:val="0"/>
        <w:spacing w:line="240" w:lineRule="auto"/>
        <w:ind w:left="284" w:hanging="284"/>
        <w:rPr>
          <w:rFonts w:cs="Arial"/>
          <w:szCs w:val="20"/>
          <w:lang w:eastAsia="sl-SI"/>
        </w:rPr>
      </w:pPr>
      <w:r>
        <w:rPr>
          <w:rFonts w:cs="Arial"/>
          <w:szCs w:val="20"/>
          <w:lang w:eastAsia="sl-SI"/>
        </w:rPr>
        <w:t xml:space="preserve">za </w:t>
      </w:r>
      <w:r w:rsidRPr="00E06A1B">
        <w:rPr>
          <w:rFonts w:cs="Arial"/>
          <w:szCs w:val="20"/>
          <w:lang w:eastAsia="sl-SI"/>
        </w:rPr>
        <w:t xml:space="preserve">tretje </w:t>
      </w:r>
      <w:r>
        <w:rPr>
          <w:rFonts w:cs="Arial"/>
          <w:szCs w:val="20"/>
        </w:rPr>
        <w:t>tri</w:t>
      </w:r>
      <w:r w:rsidRPr="00E06A1B">
        <w:rPr>
          <w:rFonts w:cs="Arial"/>
          <w:szCs w:val="20"/>
        </w:rPr>
        <w:t>mesečje 2020</w:t>
      </w:r>
      <w:r w:rsidRPr="00404300">
        <w:rPr>
          <w:rFonts w:cs="Arial"/>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
        <w:gridCol w:w="2694"/>
        <w:gridCol w:w="1540"/>
        <w:gridCol w:w="1540"/>
        <w:gridCol w:w="305"/>
        <w:gridCol w:w="2320"/>
      </w:tblGrid>
      <w:tr w:rsidR="00213708" w:rsidRPr="00463EEA" w14:paraId="01F5C5C5" w14:textId="77777777" w:rsidTr="001D01BA">
        <w:tc>
          <w:tcPr>
            <w:tcW w:w="6256" w:type="dxa"/>
            <w:gridSpan w:val="5"/>
            <w:shd w:val="clear" w:color="auto" w:fill="auto"/>
          </w:tcPr>
          <w:p w14:paraId="2B5BC798" w14:textId="77777777" w:rsidR="00213708" w:rsidRPr="00463EEA" w:rsidRDefault="00213708" w:rsidP="001D01BA">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7B04CB3C" w14:textId="77777777" w:rsidR="00213708" w:rsidRPr="00463EEA" w:rsidRDefault="00213708" w:rsidP="001D01BA">
            <w:pPr>
              <w:spacing w:line="240" w:lineRule="auto"/>
              <w:jc w:val="center"/>
              <w:rPr>
                <w:rFonts w:cs="Arial"/>
                <w:sz w:val="16"/>
                <w:szCs w:val="16"/>
              </w:rPr>
            </w:pPr>
            <w:r>
              <w:rPr>
                <w:rFonts w:cs="Arial"/>
                <w:sz w:val="16"/>
                <w:szCs w:val="16"/>
              </w:rPr>
              <w:t>VIII</w:t>
            </w:r>
          </w:p>
        </w:tc>
      </w:tr>
      <w:tr w:rsidR="00213708" w:rsidRPr="00463EEA" w14:paraId="2482AB54" w14:textId="77777777" w:rsidTr="001D01BA">
        <w:tc>
          <w:tcPr>
            <w:tcW w:w="6256" w:type="dxa"/>
            <w:gridSpan w:val="5"/>
            <w:shd w:val="clear" w:color="auto" w:fill="auto"/>
          </w:tcPr>
          <w:p w14:paraId="4CB0CB8A" w14:textId="77777777" w:rsidR="00213708" w:rsidRPr="00463EEA" w:rsidRDefault="00213708" w:rsidP="001D01BA">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357D5716" w14:textId="77777777" w:rsidR="00213708" w:rsidRPr="00463EEA" w:rsidRDefault="00213708" w:rsidP="001D01BA">
            <w:pPr>
              <w:spacing w:line="240" w:lineRule="auto"/>
              <w:jc w:val="center"/>
              <w:rPr>
                <w:rFonts w:cs="Arial"/>
                <w:sz w:val="16"/>
                <w:szCs w:val="16"/>
              </w:rPr>
            </w:pPr>
            <w:r>
              <w:rPr>
                <w:rFonts w:cs="Arial"/>
                <w:sz w:val="16"/>
                <w:szCs w:val="16"/>
              </w:rPr>
              <w:t>50</w:t>
            </w:r>
          </w:p>
        </w:tc>
      </w:tr>
      <w:tr w:rsidR="00213708" w:rsidRPr="00463EEA" w14:paraId="6C627D90" w14:textId="77777777" w:rsidTr="001D01BA">
        <w:tc>
          <w:tcPr>
            <w:tcW w:w="6256" w:type="dxa"/>
            <w:gridSpan w:val="5"/>
            <w:shd w:val="clear" w:color="auto" w:fill="auto"/>
          </w:tcPr>
          <w:p w14:paraId="43F3822B" w14:textId="77777777" w:rsidR="00213708" w:rsidRPr="00463EEA" w:rsidRDefault="00213708" w:rsidP="001D01BA">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6FD57E7D" w14:textId="77777777" w:rsidR="00213708" w:rsidRPr="00463EEA" w:rsidRDefault="00213708" w:rsidP="001D01BA">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213708" w:rsidRPr="00463EEA" w14:paraId="55F3CA7A" w14:textId="77777777" w:rsidTr="001D01BA">
        <w:tc>
          <w:tcPr>
            <w:tcW w:w="6256" w:type="dxa"/>
            <w:gridSpan w:val="5"/>
            <w:shd w:val="clear" w:color="auto" w:fill="auto"/>
          </w:tcPr>
          <w:p w14:paraId="1977FCC5" w14:textId="77777777" w:rsidR="00213708" w:rsidRPr="00463EEA" w:rsidRDefault="00213708" w:rsidP="001D01BA">
            <w:pPr>
              <w:spacing w:line="240" w:lineRule="auto"/>
              <w:jc w:val="both"/>
              <w:rPr>
                <w:rFonts w:cs="Arial"/>
                <w:sz w:val="16"/>
                <w:szCs w:val="16"/>
              </w:rPr>
            </w:pPr>
            <w:r w:rsidRPr="00463EEA">
              <w:rPr>
                <w:rFonts w:cs="Arial"/>
                <w:sz w:val="16"/>
                <w:szCs w:val="16"/>
              </w:rPr>
              <w:t>vsota ocen po kriterijih</w:t>
            </w:r>
          </w:p>
        </w:tc>
        <w:tc>
          <w:tcPr>
            <w:tcW w:w="2659" w:type="dxa"/>
            <w:shd w:val="clear" w:color="auto" w:fill="auto"/>
          </w:tcPr>
          <w:p w14:paraId="2B28C3FF" w14:textId="77777777" w:rsidR="00213708" w:rsidRPr="00463EEA" w:rsidRDefault="00213708" w:rsidP="001D01BA">
            <w:pPr>
              <w:spacing w:line="240" w:lineRule="auto"/>
              <w:jc w:val="center"/>
              <w:rPr>
                <w:rFonts w:cs="Arial"/>
                <w:sz w:val="16"/>
                <w:szCs w:val="16"/>
              </w:rPr>
            </w:pPr>
            <w:r>
              <w:rPr>
                <w:rFonts w:cs="Arial"/>
                <w:sz w:val="16"/>
                <w:szCs w:val="16"/>
              </w:rPr>
              <w:t>5</w:t>
            </w:r>
          </w:p>
        </w:tc>
      </w:tr>
      <w:tr w:rsidR="00213708" w:rsidRPr="00463EEA" w14:paraId="15F8D284" w14:textId="77777777" w:rsidTr="001D01BA">
        <w:tc>
          <w:tcPr>
            <w:tcW w:w="6256" w:type="dxa"/>
            <w:gridSpan w:val="5"/>
            <w:shd w:val="clear" w:color="auto" w:fill="auto"/>
          </w:tcPr>
          <w:p w14:paraId="04AB970C" w14:textId="77777777" w:rsidR="00213708" w:rsidRPr="00463EEA" w:rsidRDefault="00213708" w:rsidP="001D01BA">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45CE49FA" w14:textId="77777777" w:rsidR="00213708" w:rsidRPr="003D094B" w:rsidRDefault="00213708" w:rsidP="001D01BA">
            <w:pPr>
              <w:spacing w:line="240" w:lineRule="auto"/>
              <w:jc w:val="center"/>
              <w:rPr>
                <w:rFonts w:cs="Arial"/>
                <w:b/>
                <w:bCs/>
                <w:sz w:val="16"/>
                <w:szCs w:val="16"/>
                <w:lang w:eastAsia="sl-SI"/>
              </w:rPr>
            </w:pPr>
            <w:r>
              <w:rPr>
                <w:rFonts w:cs="Arial"/>
                <w:b/>
                <w:bCs/>
                <w:sz w:val="16"/>
                <w:szCs w:val="16"/>
              </w:rPr>
              <w:t>261,79</w:t>
            </w:r>
            <w:r w:rsidRPr="003D094B">
              <w:rPr>
                <w:rFonts w:cs="Arial"/>
                <w:b/>
                <w:bCs/>
                <w:sz w:val="16"/>
                <w:szCs w:val="16"/>
              </w:rPr>
              <w:t xml:space="preserve"> evrov bruto</w:t>
            </w:r>
          </w:p>
        </w:tc>
      </w:tr>
      <w:tr w:rsidR="00213708" w:rsidRPr="00463EEA" w14:paraId="26BB4763" w14:textId="77777777" w:rsidTr="001D01BA">
        <w:tc>
          <w:tcPr>
            <w:tcW w:w="6256" w:type="dxa"/>
            <w:gridSpan w:val="5"/>
            <w:shd w:val="clear" w:color="auto" w:fill="auto"/>
          </w:tcPr>
          <w:p w14:paraId="05B0CB80" w14:textId="77777777" w:rsidR="00213708" w:rsidRPr="00463EEA" w:rsidRDefault="00213708" w:rsidP="001D01BA">
            <w:pPr>
              <w:spacing w:line="240" w:lineRule="auto"/>
              <w:jc w:val="both"/>
              <w:rPr>
                <w:rFonts w:cs="Arial"/>
                <w:sz w:val="16"/>
                <w:szCs w:val="16"/>
              </w:rPr>
            </w:pPr>
            <w:r w:rsidRPr="00463EEA">
              <w:rPr>
                <w:rFonts w:cs="Arial"/>
                <w:sz w:val="16"/>
                <w:szCs w:val="16"/>
              </w:rPr>
              <w:t>najvišje možno izplačilo RDU</w:t>
            </w:r>
          </w:p>
        </w:tc>
        <w:tc>
          <w:tcPr>
            <w:tcW w:w="2659" w:type="dxa"/>
            <w:shd w:val="clear" w:color="auto" w:fill="auto"/>
          </w:tcPr>
          <w:p w14:paraId="6A7BB428" w14:textId="77777777" w:rsidR="00213708" w:rsidRPr="00E06A1B" w:rsidRDefault="00213708" w:rsidP="001D01BA">
            <w:pPr>
              <w:spacing w:line="240" w:lineRule="auto"/>
              <w:jc w:val="center"/>
              <w:rPr>
                <w:rFonts w:cs="Arial"/>
                <w:sz w:val="16"/>
                <w:szCs w:val="16"/>
                <w:lang w:eastAsia="sl-SI"/>
              </w:rPr>
            </w:pPr>
            <w:r>
              <w:rPr>
                <w:rFonts w:cs="Arial"/>
                <w:sz w:val="16"/>
                <w:szCs w:val="16"/>
                <w:lang w:eastAsia="sl-SI"/>
              </w:rPr>
              <w:t>3.009,28</w:t>
            </w:r>
            <w:r w:rsidRPr="00E06A1B">
              <w:rPr>
                <w:rFonts w:cs="Arial"/>
                <w:sz w:val="16"/>
                <w:szCs w:val="16"/>
                <w:lang w:eastAsia="sl-SI"/>
              </w:rPr>
              <w:t xml:space="preserve"> </w:t>
            </w:r>
            <w:r w:rsidRPr="00E06A1B">
              <w:rPr>
                <w:rFonts w:cs="Arial"/>
                <w:sz w:val="16"/>
                <w:szCs w:val="16"/>
              </w:rPr>
              <w:t>evrov bruto</w:t>
            </w:r>
          </w:p>
        </w:tc>
      </w:tr>
      <w:tr w:rsidR="00213708" w:rsidRPr="00A353B9" w14:paraId="73530859" w14:textId="77777777" w:rsidTr="001D0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tcPr>
          <w:p w14:paraId="79AE672B" w14:textId="77777777" w:rsidR="00213708" w:rsidRDefault="00213708" w:rsidP="001D01BA">
            <w:pPr>
              <w:autoSpaceDE w:val="0"/>
              <w:autoSpaceDN w:val="0"/>
              <w:adjustRightInd w:val="0"/>
              <w:spacing w:line="240" w:lineRule="auto"/>
              <w:ind w:left="284"/>
              <w:rPr>
                <w:rFonts w:cs="Arial"/>
                <w:szCs w:val="20"/>
                <w:lang w:eastAsia="sl-SI"/>
              </w:rPr>
            </w:pPr>
          </w:p>
          <w:p w14:paraId="32B8E464" w14:textId="77777777" w:rsidR="00213708" w:rsidRPr="00E06A1B" w:rsidRDefault="00213708" w:rsidP="001D01BA">
            <w:pPr>
              <w:numPr>
                <w:ilvl w:val="0"/>
                <w:numId w:val="40"/>
              </w:numPr>
              <w:autoSpaceDE w:val="0"/>
              <w:autoSpaceDN w:val="0"/>
              <w:adjustRightInd w:val="0"/>
              <w:spacing w:line="240" w:lineRule="auto"/>
              <w:ind w:left="284" w:right="-972" w:hanging="284"/>
              <w:rPr>
                <w:rFonts w:cs="Arial"/>
                <w:szCs w:val="20"/>
                <w:lang w:eastAsia="sl-SI"/>
              </w:rPr>
            </w:pPr>
            <w:r>
              <w:rPr>
                <w:rFonts w:cs="Arial"/>
                <w:szCs w:val="20"/>
                <w:lang w:eastAsia="sl-SI"/>
              </w:rPr>
              <w:t xml:space="preserve">za četrto </w:t>
            </w:r>
            <w:r>
              <w:rPr>
                <w:rFonts w:cs="Arial"/>
                <w:szCs w:val="20"/>
              </w:rPr>
              <w:t>tri</w:t>
            </w:r>
            <w:r w:rsidRPr="00E06A1B">
              <w:rPr>
                <w:rFonts w:cs="Arial"/>
                <w:szCs w:val="20"/>
              </w:rPr>
              <w:t>mesečje 2020</w:t>
            </w:r>
            <w:r w:rsidRPr="00404300">
              <w:rPr>
                <w:rFonts w:cs="Arial"/>
                <w:szCs w:val="20"/>
                <w:lang w:eastAsia="sl-SI"/>
              </w:rPr>
              <w:t>:</w:t>
            </w:r>
          </w:p>
        </w:tc>
        <w:tc>
          <w:tcPr>
            <w:tcW w:w="1540" w:type="dxa"/>
            <w:tcBorders>
              <w:top w:val="nil"/>
              <w:left w:val="nil"/>
              <w:bottom w:val="nil"/>
              <w:right w:val="nil"/>
            </w:tcBorders>
            <w:shd w:val="clear" w:color="auto" w:fill="auto"/>
            <w:noWrap/>
          </w:tcPr>
          <w:p w14:paraId="7A1EAF42" w14:textId="77777777" w:rsidR="00213708" w:rsidRPr="00A353B9" w:rsidRDefault="00213708" w:rsidP="001D01BA">
            <w:pPr>
              <w:spacing w:line="240" w:lineRule="auto"/>
              <w:ind w:left="265"/>
              <w:jc w:val="right"/>
              <w:rPr>
                <w:rFonts w:cs="Arial"/>
                <w:szCs w:val="20"/>
                <w:lang w:eastAsia="sl-SI"/>
              </w:rPr>
            </w:pPr>
          </w:p>
        </w:tc>
        <w:tc>
          <w:tcPr>
            <w:tcW w:w="1540" w:type="dxa"/>
            <w:tcBorders>
              <w:top w:val="nil"/>
              <w:left w:val="nil"/>
              <w:bottom w:val="nil"/>
              <w:right w:val="nil"/>
            </w:tcBorders>
            <w:shd w:val="clear" w:color="auto" w:fill="auto"/>
            <w:noWrap/>
          </w:tcPr>
          <w:p w14:paraId="06367C81" w14:textId="77777777" w:rsidR="00213708" w:rsidRPr="00A353B9" w:rsidRDefault="00213708" w:rsidP="001D01BA">
            <w:pPr>
              <w:spacing w:line="240" w:lineRule="auto"/>
              <w:jc w:val="right"/>
              <w:rPr>
                <w:rFonts w:cs="Arial"/>
                <w:szCs w:val="20"/>
                <w:lang w:eastAsia="sl-SI"/>
              </w:rPr>
            </w:pPr>
          </w:p>
        </w:tc>
      </w:tr>
      <w:tr w:rsidR="00213708" w:rsidRPr="00463EEA" w14:paraId="46B93899" w14:textId="77777777" w:rsidTr="001D01BA">
        <w:tc>
          <w:tcPr>
            <w:tcW w:w="6256" w:type="dxa"/>
            <w:gridSpan w:val="5"/>
            <w:shd w:val="clear" w:color="auto" w:fill="auto"/>
          </w:tcPr>
          <w:p w14:paraId="537433F8" w14:textId="77777777" w:rsidR="00213708" w:rsidRPr="00463EEA" w:rsidRDefault="00213708" w:rsidP="001D01BA">
            <w:pPr>
              <w:spacing w:line="240" w:lineRule="auto"/>
              <w:jc w:val="both"/>
              <w:rPr>
                <w:rFonts w:cs="Arial"/>
                <w:sz w:val="16"/>
                <w:szCs w:val="16"/>
              </w:rPr>
            </w:pPr>
            <w:r w:rsidRPr="00463EEA">
              <w:rPr>
                <w:rFonts w:cs="Arial"/>
                <w:sz w:val="16"/>
                <w:szCs w:val="16"/>
              </w:rPr>
              <w:t>tarifni razred</w:t>
            </w:r>
          </w:p>
        </w:tc>
        <w:tc>
          <w:tcPr>
            <w:tcW w:w="2659" w:type="dxa"/>
            <w:shd w:val="clear" w:color="auto" w:fill="auto"/>
          </w:tcPr>
          <w:p w14:paraId="2BFA91D4" w14:textId="77777777" w:rsidR="00213708" w:rsidRPr="00463EEA" w:rsidRDefault="00213708" w:rsidP="001D01BA">
            <w:pPr>
              <w:spacing w:line="240" w:lineRule="auto"/>
              <w:jc w:val="center"/>
              <w:rPr>
                <w:rFonts w:cs="Arial"/>
                <w:sz w:val="16"/>
                <w:szCs w:val="16"/>
              </w:rPr>
            </w:pPr>
            <w:r>
              <w:rPr>
                <w:rFonts w:cs="Arial"/>
                <w:sz w:val="16"/>
                <w:szCs w:val="16"/>
              </w:rPr>
              <w:t>VIII</w:t>
            </w:r>
          </w:p>
        </w:tc>
      </w:tr>
      <w:tr w:rsidR="00213708" w:rsidRPr="00463EEA" w14:paraId="74F34AC3" w14:textId="77777777" w:rsidTr="001D01BA">
        <w:tc>
          <w:tcPr>
            <w:tcW w:w="6256" w:type="dxa"/>
            <w:gridSpan w:val="5"/>
            <w:shd w:val="clear" w:color="auto" w:fill="auto"/>
          </w:tcPr>
          <w:p w14:paraId="4ABD2378" w14:textId="77777777" w:rsidR="00213708" w:rsidRPr="00463EEA" w:rsidRDefault="00213708" w:rsidP="001D01BA">
            <w:pPr>
              <w:spacing w:line="240" w:lineRule="auto"/>
              <w:jc w:val="both"/>
              <w:rPr>
                <w:rFonts w:cs="Arial"/>
                <w:sz w:val="16"/>
                <w:szCs w:val="16"/>
              </w:rPr>
            </w:pPr>
            <w:r w:rsidRPr="00463EEA">
              <w:rPr>
                <w:rFonts w:cs="Arial"/>
                <w:sz w:val="16"/>
                <w:szCs w:val="16"/>
              </w:rPr>
              <w:t>plačni razred</w:t>
            </w:r>
          </w:p>
        </w:tc>
        <w:tc>
          <w:tcPr>
            <w:tcW w:w="2659" w:type="dxa"/>
            <w:shd w:val="clear" w:color="auto" w:fill="auto"/>
          </w:tcPr>
          <w:p w14:paraId="55067CEC" w14:textId="77777777" w:rsidR="00213708" w:rsidRPr="00463EEA" w:rsidRDefault="00213708" w:rsidP="001D01BA">
            <w:pPr>
              <w:spacing w:line="240" w:lineRule="auto"/>
              <w:jc w:val="center"/>
              <w:rPr>
                <w:rFonts w:cs="Arial"/>
                <w:sz w:val="16"/>
                <w:szCs w:val="16"/>
              </w:rPr>
            </w:pPr>
            <w:r>
              <w:rPr>
                <w:rFonts w:cs="Arial"/>
                <w:sz w:val="16"/>
                <w:szCs w:val="16"/>
              </w:rPr>
              <w:t>50</w:t>
            </w:r>
          </w:p>
        </w:tc>
      </w:tr>
      <w:tr w:rsidR="00213708" w:rsidRPr="00463EEA" w14:paraId="7E8538AD" w14:textId="77777777" w:rsidTr="001D01BA">
        <w:tc>
          <w:tcPr>
            <w:tcW w:w="6256" w:type="dxa"/>
            <w:gridSpan w:val="5"/>
            <w:shd w:val="clear" w:color="auto" w:fill="auto"/>
          </w:tcPr>
          <w:p w14:paraId="348823A9" w14:textId="77777777" w:rsidR="00213708" w:rsidRPr="00463EEA" w:rsidRDefault="00213708" w:rsidP="001D01BA">
            <w:pPr>
              <w:spacing w:line="240" w:lineRule="auto"/>
              <w:jc w:val="both"/>
              <w:rPr>
                <w:rFonts w:cs="Arial"/>
                <w:sz w:val="16"/>
                <w:szCs w:val="16"/>
              </w:rPr>
            </w:pPr>
            <w:r w:rsidRPr="00463EEA">
              <w:rPr>
                <w:rFonts w:cs="Arial"/>
                <w:sz w:val="16"/>
                <w:szCs w:val="16"/>
              </w:rPr>
              <w:t>kriteriji ocenjevanja (5 kriterijev)</w:t>
            </w:r>
          </w:p>
        </w:tc>
        <w:tc>
          <w:tcPr>
            <w:tcW w:w="2659" w:type="dxa"/>
            <w:shd w:val="clear" w:color="auto" w:fill="auto"/>
          </w:tcPr>
          <w:p w14:paraId="65CCD7F1" w14:textId="77777777" w:rsidR="00213708" w:rsidRPr="00463EEA" w:rsidRDefault="00213708" w:rsidP="001D01BA">
            <w:pPr>
              <w:spacing w:line="240" w:lineRule="auto"/>
              <w:jc w:val="center"/>
              <w:rPr>
                <w:rFonts w:cs="Arial"/>
                <w:sz w:val="16"/>
                <w:szCs w:val="16"/>
              </w:rPr>
            </w:pPr>
            <w:r>
              <w:rPr>
                <w:rFonts w:cs="Arial"/>
                <w:sz w:val="16"/>
                <w:szCs w:val="16"/>
              </w:rPr>
              <w:t>5</w:t>
            </w:r>
            <w:r w:rsidRPr="00463EEA">
              <w:rPr>
                <w:rFonts w:cs="Arial"/>
                <w:sz w:val="16"/>
                <w:szCs w:val="16"/>
              </w:rPr>
              <w:t xml:space="preserve"> x 1</w:t>
            </w:r>
          </w:p>
        </w:tc>
      </w:tr>
      <w:tr w:rsidR="00213708" w:rsidRPr="00463EEA" w14:paraId="32E7AF0A" w14:textId="77777777" w:rsidTr="001D01BA">
        <w:tc>
          <w:tcPr>
            <w:tcW w:w="6256" w:type="dxa"/>
            <w:gridSpan w:val="5"/>
            <w:shd w:val="clear" w:color="auto" w:fill="auto"/>
          </w:tcPr>
          <w:p w14:paraId="57DC35EA" w14:textId="77777777" w:rsidR="00213708" w:rsidRPr="00463EEA" w:rsidRDefault="00213708" w:rsidP="001D01BA">
            <w:pPr>
              <w:spacing w:line="240" w:lineRule="auto"/>
              <w:jc w:val="both"/>
              <w:rPr>
                <w:rFonts w:cs="Arial"/>
                <w:sz w:val="16"/>
                <w:szCs w:val="16"/>
              </w:rPr>
            </w:pPr>
            <w:r w:rsidRPr="00463EEA">
              <w:rPr>
                <w:rFonts w:cs="Arial"/>
                <w:sz w:val="16"/>
                <w:szCs w:val="16"/>
              </w:rPr>
              <w:t>vsota ocen po kriterijih</w:t>
            </w:r>
          </w:p>
        </w:tc>
        <w:tc>
          <w:tcPr>
            <w:tcW w:w="2659" w:type="dxa"/>
            <w:shd w:val="clear" w:color="auto" w:fill="auto"/>
          </w:tcPr>
          <w:p w14:paraId="360D2F98" w14:textId="77777777" w:rsidR="00213708" w:rsidRPr="00463EEA" w:rsidRDefault="00213708" w:rsidP="001D01BA">
            <w:pPr>
              <w:spacing w:line="240" w:lineRule="auto"/>
              <w:jc w:val="center"/>
              <w:rPr>
                <w:rFonts w:cs="Arial"/>
                <w:sz w:val="16"/>
                <w:szCs w:val="16"/>
              </w:rPr>
            </w:pPr>
            <w:r>
              <w:rPr>
                <w:rFonts w:cs="Arial"/>
                <w:sz w:val="16"/>
                <w:szCs w:val="16"/>
              </w:rPr>
              <w:t>5</w:t>
            </w:r>
          </w:p>
        </w:tc>
      </w:tr>
      <w:tr w:rsidR="00213708" w:rsidRPr="00463EEA" w14:paraId="18C37A76" w14:textId="77777777" w:rsidTr="001D01BA">
        <w:tc>
          <w:tcPr>
            <w:tcW w:w="6256" w:type="dxa"/>
            <w:gridSpan w:val="5"/>
            <w:shd w:val="clear" w:color="auto" w:fill="auto"/>
          </w:tcPr>
          <w:p w14:paraId="7D32DDC8" w14:textId="77777777" w:rsidR="00213708" w:rsidRPr="00463EEA" w:rsidRDefault="00213708" w:rsidP="001D01BA">
            <w:pPr>
              <w:spacing w:line="240" w:lineRule="auto"/>
              <w:jc w:val="both"/>
              <w:rPr>
                <w:rFonts w:cs="Arial"/>
                <w:b/>
                <w:bCs/>
                <w:sz w:val="16"/>
                <w:szCs w:val="16"/>
              </w:rPr>
            </w:pPr>
            <w:r w:rsidRPr="00463EEA">
              <w:rPr>
                <w:rFonts w:cs="Arial"/>
                <w:b/>
                <w:bCs/>
                <w:sz w:val="16"/>
                <w:szCs w:val="16"/>
              </w:rPr>
              <w:t>izplačilo RDU</w:t>
            </w:r>
          </w:p>
        </w:tc>
        <w:tc>
          <w:tcPr>
            <w:tcW w:w="2659" w:type="dxa"/>
            <w:shd w:val="clear" w:color="auto" w:fill="auto"/>
          </w:tcPr>
          <w:p w14:paraId="237348FB" w14:textId="77777777" w:rsidR="00213708" w:rsidRPr="003D094B" w:rsidRDefault="00213708" w:rsidP="001D01BA">
            <w:pPr>
              <w:spacing w:line="240" w:lineRule="auto"/>
              <w:jc w:val="center"/>
              <w:rPr>
                <w:rFonts w:cs="Arial"/>
                <w:b/>
                <w:bCs/>
                <w:sz w:val="16"/>
                <w:szCs w:val="16"/>
                <w:lang w:eastAsia="sl-SI"/>
              </w:rPr>
            </w:pPr>
            <w:r>
              <w:rPr>
                <w:rFonts w:cs="Arial"/>
                <w:b/>
                <w:bCs/>
                <w:sz w:val="16"/>
                <w:szCs w:val="16"/>
              </w:rPr>
              <w:t xml:space="preserve">455,01 </w:t>
            </w:r>
            <w:r w:rsidRPr="003D094B">
              <w:rPr>
                <w:rFonts w:cs="Arial"/>
                <w:b/>
                <w:bCs/>
                <w:sz w:val="16"/>
                <w:szCs w:val="16"/>
              </w:rPr>
              <w:t>evrov bruto</w:t>
            </w:r>
          </w:p>
        </w:tc>
      </w:tr>
      <w:tr w:rsidR="00213708" w:rsidRPr="00463EEA" w14:paraId="36B523C5" w14:textId="77777777" w:rsidTr="001D01BA">
        <w:tc>
          <w:tcPr>
            <w:tcW w:w="6256" w:type="dxa"/>
            <w:gridSpan w:val="5"/>
            <w:shd w:val="clear" w:color="auto" w:fill="auto"/>
          </w:tcPr>
          <w:p w14:paraId="1E3DB9F7" w14:textId="77777777" w:rsidR="00213708" w:rsidRPr="00463EEA" w:rsidRDefault="00213708" w:rsidP="001D01BA">
            <w:pPr>
              <w:spacing w:line="240" w:lineRule="auto"/>
              <w:jc w:val="both"/>
              <w:rPr>
                <w:rFonts w:cs="Arial"/>
                <w:sz w:val="16"/>
                <w:szCs w:val="16"/>
              </w:rPr>
            </w:pPr>
            <w:r w:rsidRPr="00463EEA">
              <w:rPr>
                <w:rFonts w:cs="Arial"/>
                <w:sz w:val="16"/>
                <w:szCs w:val="16"/>
              </w:rPr>
              <w:t>najvišje možno izplačilo RDU</w:t>
            </w:r>
          </w:p>
        </w:tc>
        <w:tc>
          <w:tcPr>
            <w:tcW w:w="2659" w:type="dxa"/>
            <w:shd w:val="clear" w:color="auto" w:fill="auto"/>
          </w:tcPr>
          <w:p w14:paraId="4113FBF1" w14:textId="77777777" w:rsidR="00213708" w:rsidRPr="00E06A1B" w:rsidRDefault="00213708" w:rsidP="001D01BA">
            <w:pPr>
              <w:spacing w:line="240" w:lineRule="auto"/>
              <w:jc w:val="center"/>
              <w:rPr>
                <w:rFonts w:cs="Arial"/>
                <w:sz w:val="16"/>
                <w:szCs w:val="16"/>
                <w:lang w:eastAsia="sl-SI"/>
              </w:rPr>
            </w:pPr>
            <w:r>
              <w:rPr>
                <w:rFonts w:cs="Arial"/>
                <w:sz w:val="16"/>
                <w:szCs w:val="16"/>
                <w:lang w:eastAsia="sl-SI"/>
              </w:rPr>
              <w:t>2.747,49</w:t>
            </w:r>
            <w:r w:rsidRPr="00E06A1B">
              <w:rPr>
                <w:rFonts w:cs="Arial"/>
                <w:sz w:val="16"/>
                <w:szCs w:val="16"/>
                <w:lang w:eastAsia="sl-SI"/>
              </w:rPr>
              <w:t xml:space="preserve"> </w:t>
            </w:r>
            <w:r w:rsidRPr="00E06A1B">
              <w:rPr>
                <w:rFonts w:cs="Arial"/>
                <w:sz w:val="16"/>
                <w:szCs w:val="16"/>
              </w:rPr>
              <w:t>evrov bruto</w:t>
            </w:r>
          </w:p>
        </w:tc>
      </w:tr>
      <w:tr w:rsidR="00213708" w:rsidRPr="00932E02" w14:paraId="232D706D" w14:textId="77777777" w:rsidTr="001D0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8" w:type="dxa"/>
          <w:wAfter w:w="3033" w:type="dxa"/>
          <w:trHeight w:val="255"/>
        </w:trPr>
        <w:tc>
          <w:tcPr>
            <w:tcW w:w="2694" w:type="dxa"/>
            <w:tcBorders>
              <w:top w:val="nil"/>
              <w:left w:val="nil"/>
              <w:bottom w:val="nil"/>
              <w:right w:val="nil"/>
            </w:tcBorders>
            <w:shd w:val="clear" w:color="auto" w:fill="auto"/>
            <w:noWrap/>
            <w:vAlign w:val="bottom"/>
          </w:tcPr>
          <w:p w14:paraId="5E2A0086" w14:textId="77777777" w:rsidR="00213708" w:rsidRPr="00932E02" w:rsidRDefault="00213708" w:rsidP="001D01BA">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0C630B38" w14:textId="77777777" w:rsidR="00213708" w:rsidRPr="00932E02" w:rsidRDefault="00213708" w:rsidP="001D01BA">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4EB22475" w14:textId="77777777" w:rsidR="00213708" w:rsidRPr="00932E02" w:rsidRDefault="00213708" w:rsidP="001D01BA">
            <w:pPr>
              <w:spacing w:line="240" w:lineRule="auto"/>
              <w:jc w:val="right"/>
              <w:rPr>
                <w:rFonts w:cs="Arial"/>
                <w:szCs w:val="20"/>
                <w:lang w:eastAsia="sl-SI"/>
              </w:rPr>
            </w:pPr>
          </w:p>
        </w:tc>
      </w:tr>
    </w:tbl>
    <w:p w14:paraId="213EC9DC" w14:textId="77777777" w:rsidR="00213708" w:rsidRPr="000E619C" w:rsidRDefault="00213708" w:rsidP="00433120">
      <w:pPr>
        <w:numPr>
          <w:ilvl w:val="0"/>
          <w:numId w:val="40"/>
        </w:numPr>
        <w:autoSpaceDE w:val="0"/>
        <w:autoSpaceDN w:val="0"/>
        <w:adjustRightInd w:val="0"/>
        <w:spacing w:line="240" w:lineRule="auto"/>
        <w:rPr>
          <w:rFonts w:cs="Arial"/>
          <w:szCs w:val="20"/>
          <w:lang w:eastAsia="sl-SI"/>
        </w:rPr>
      </w:pPr>
      <w:r w:rsidRPr="000E619C">
        <w:rPr>
          <w:rFonts w:cs="Arial"/>
          <w:szCs w:val="20"/>
          <w:lang w:eastAsia="sl-SI"/>
        </w:rPr>
        <w:t>za mesec januar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
        <w:gridCol w:w="2500"/>
        <w:gridCol w:w="1540"/>
        <w:gridCol w:w="1540"/>
        <w:gridCol w:w="431"/>
        <w:gridCol w:w="2386"/>
      </w:tblGrid>
      <w:tr w:rsidR="00213708" w:rsidRPr="00463EEA" w14:paraId="4E6CDE64" w14:textId="77777777" w:rsidTr="001D01BA">
        <w:tc>
          <w:tcPr>
            <w:tcW w:w="6158" w:type="dxa"/>
            <w:gridSpan w:val="5"/>
            <w:shd w:val="clear" w:color="auto" w:fill="auto"/>
          </w:tcPr>
          <w:p w14:paraId="00D2C29C" w14:textId="77777777" w:rsidR="00213708" w:rsidRPr="00463EEA" w:rsidRDefault="00213708" w:rsidP="001D01BA">
            <w:pPr>
              <w:spacing w:line="240" w:lineRule="auto"/>
              <w:jc w:val="both"/>
              <w:rPr>
                <w:rFonts w:cs="Arial"/>
                <w:sz w:val="16"/>
                <w:szCs w:val="16"/>
              </w:rPr>
            </w:pPr>
            <w:r w:rsidRPr="00463EEA">
              <w:rPr>
                <w:rFonts w:cs="Arial"/>
                <w:sz w:val="16"/>
                <w:szCs w:val="16"/>
              </w:rPr>
              <w:t>tarifni razred</w:t>
            </w:r>
          </w:p>
        </w:tc>
        <w:tc>
          <w:tcPr>
            <w:tcW w:w="2556" w:type="dxa"/>
            <w:shd w:val="clear" w:color="auto" w:fill="auto"/>
          </w:tcPr>
          <w:p w14:paraId="30808B4D" w14:textId="77777777" w:rsidR="00213708" w:rsidRPr="00463EEA" w:rsidRDefault="00213708" w:rsidP="001D01BA">
            <w:pPr>
              <w:spacing w:line="240" w:lineRule="auto"/>
              <w:jc w:val="center"/>
              <w:rPr>
                <w:rFonts w:cs="Arial"/>
                <w:sz w:val="16"/>
                <w:szCs w:val="16"/>
              </w:rPr>
            </w:pPr>
            <w:r>
              <w:rPr>
                <w:rFonts w:cs="Arial"/>
                <w:sz w:val="16"/>
                <w:szCs w:val="16"/>
              </w:rPr>
              <w:t>VIII</w:t>
            </w:r>
          </w:p>
        </w:tc>
      </w:tr>
      <w:tr w:rsidR="00213708" w:rsidRPr="00463EEA" w14:paraId="7D939BD9" w14:textId="77777777" w:rsidTr="001D01BA">
        <w:tc>
          <w:tcPr>
            <w:tcW w:w="6158" w:type="dxa"/>
            <w:gridSpan w:val="5"/>
            <w:shd w:val="clear" w:color="auto" w:fill="auto"/>
          </w:tcPr>
          <w:p w14:paraId="419C8A5E" w14:textId="77777777" w:rsidR="00213708" w:rsidRPr="00463EEA" w:rsidRDefault="00213708" w:rsidP="001D01BA">
            <w:pPr>
              <w:spacing w:line="240" w:lineRule="auto"/>
              <w:jc w:val="both"/>
              <w:rPr>
                <w:rFonts w:cs="Arial"/>
                <w:sz w:val="16"/>
                <w:szCs w:val="16"/>
              </w:rPr>
            </w:pPr>
            <w:r w:rsidRPr="00463EEA">
              <w:rPr>
                <w:rFonts w:cs="Arial"/>
                <w:sz w:val="16"/>
                <w:szCs w:val="16"/>
              </w:rPr>
              <w:t>plačni razred</w:t>
            </w:r>
          </w:p>
        </w:tc>
        <w:tc>
          <w:tcPr>
            <w:tcW w:w="2556" w:type="dxa"/>
            <w:shd w:val="clear" w:color="auto" w:fill="auto"/>
          </w:tcPr>
          <w:p w14:paraId="2D7506D3" w14:textId="77777777" w:rsidR="00213708" w:rsidRPr="00463EEA" w:rsidRDefault="00213708" w:rsidP="001D01BA">
            <w:pPr>
              <w:spacing w:line="240" w:lineRule="auto"/>
              <w:jc w:val="center"/>
              <w:rPr>
                <w:rFonts w:cs="Arial"/>
                <w:sz w:val="16"/>
                <w:szCs w:val="16"/>
              </w:rPr>
            </w:pPr>
            <w:r>
              <w:rPr>
                <w:rFonts w:cs="Arial"/>
                <w:sz w:val="16"/>
                <w:szCs w:val="16"/>
              </w:rPr>
              <w:t>50</w:t>
            </w:r>
          </w:p>
        </w:tc>
      </w:tr>
      <w:tr w:rsidR="00213708" w:rsidRPr="00463EEA" w14:paraId="71A76F44" w14:textId="77777777" w:rsidTr="001D01BA">
        <w:tc>
          <w:tcPr>
            <w:tcW w:w="6158" w:type="dxa"/>
            <w:gridSpan w:val="5"/>
            <w:shd w:val="clear" w:color="auto" w:fill="auto"/>
          </w:tcPr>
          <w:p w14:paraId="22CED3D0" w14:textId="77777777" w:rsidR="00213708" w:rsidRPr="00463EEA" w:rsidRDefault="00213708" w:rsidP="001D01BA">
            <w:pPr>
              <w:spacing w:line="240" w:lineRule="auto"/>
              <w:jc w:val="both"/>
              <w:rPr>
                <w:rFonts w:cs="Arial"/>
                <w:sz w:val="16"/>
                <w:szCs w:val="16"/>
              </w:rPr>
            </w:pPr>
            <w:r w:rsidRPr="00463EEA">
              <w:rPr>
                <w:rFonts w:cs="Arial"/>
                <w:sz w:val="16"/>
                <w:szCs w:val="16"/>
              </w:rPr>
              <w:lastRenderedPageBreak/>
              <w:t>kriteriji ocenjevanja (5 kriterijev)</w:t>
            </w:r>
          </w:p>
        </w:tc>
        <w:tc>
          <w:tcPr>
            <w:tcW w:w="2556" w:type="dxa"/>
            <w:shd w:val="clear" w:color="auto" w:fill="auto"/>
          </w:tcPr>
          <w:p w14:paraId="73A08F54" w14:textId="77777777" w:rsidR="00213708" w:rsidRPr="00463EEA" w:rsidRDefault="00213708" w:rsidP="001D01BA">
            <w:pPr>
              <w:spacing w:line="240" w:lineRule="auto"/>
              <w:jc w:val="center"/>
              <w:rPr>
                <w:rFonts w:cs="Arial"/>
                <w:sz w:val="16"/>
                <w:szCs w:val="16"/>
              </w:rPr>
            </w:pPr>
            <w:r>
              <w:rPr>
                <w:rFonts w:cs="Arial"/>
                <w:sz w:val="16"/>
                <w:szCs w:val="16"/>
              </w:rPr>
              <w:t>2</w:t>
            </w:r>
            <w:r w:rsidRPr="00463EEA">
              <w:rPr>
                <w:rFonts w:cs="Arial"/>
                <w:sz w:val="16"/>
                <w:szCs w:val="16"/>
              </w:rPr>
              <w:t xml:space="preserve"> x 1</w:t>
            </w:r>
          </w:p>
        </w:tc>
      </w:tr>
      <w:tr w:rsidR="00213708" w:rsidRPr="00463EEA" w14:paraId="6507C844" w14:textId="77777777" w:rsidTr="001D01BA">
        <w:tc>
          <w:tcPr>
            <w:tcW w:w="6158" w:type="dxa"/>
            <w:gridSpan w:val="5"/>
            <w:shd w:val="clear" w:color="auto" w:fill="auto"/>
          </w:tcPr>
          <w:p w14:paraId="3F647751" w14:textId="77777777" w:rsidR="00213708" w:rsidRPr="00463EEA" w:rsidRDefault="00213708" w:rsidP="001D01BA">
            <w:pPr>
              <w:spacing w:line="240" w:lineRule="auto"/>
              <w:jc w:val="both"/>
              <w:rPr>
                <w:rFonts w:cs="Arial"/>
                <w:sz w:val="16"/>
                <w:szCs w:val="16"/>
              </w:rPr>
            </w:pPr>
            <w:r w:rsidRPr="00463EEA">
              <w:rPr>
                <w:rFonts w:cs="Arial"/>
                <w:sz w:val="16"/>
                <w:szCs w:val="16"/>
              </w:rPr>
              <w:t>vsota ocen po kriterijih</w:t>
            </w:r>
          </w:p>
        </w:tc>
        <w:tc>
          <w:tcPr>
            <w:tcW w:w="2556" w:type="dxa"/>
            <w:shd w:val="clear" w:color="auto" w:fill="auto"/>
          </w:tcPr>
          <w:p w14:paraId="0C4242C2" w14:textId="77777777" w:rsidR="00213708" w:rsidRPr="00463EEA" w:rsidRDefault="00213708" w:rsidP="001D01BA">
            <w:pPr>
              <w:spacing w:line="240" w:lineRule="auto"/>
              <w:jc w:val="center"/>
              <w:rPr>
                <w:rFonts w:cs="Arial"/>
                <w:sz w:val="16"/>
                <w:szCs w:val="16"/>
              </w:rPr>
            </w:pPr>
            <w:r>
              <w:rPr>
                <w:rFonts w:cs="Arial"/>
                <w:sz w:val="16"/>
                <w:szCs w:val="16"/>
              </w:rPr>
              <w:t>2</w:t>
            </w:r>
          </w:p>
        </w:tc>
      </w:tr>
      <w:tr w:rsidR="00213708" w:rsidRPr="00463EEA" w14:paraId="717D61DF" w14:textId="77777777" w:rsidTr="001D01BA">
        <w:tc>
          <w:tcPr>
            <w:tcW w:w="6158" w:type="dxa"/>
            <w:gridSpan w:val="5"/>
            <w:shd w:val="clear" w:color="auto" w:fill="auto"/>
          </w:tcPr>
          <w:p w14:paraId="769AD6F4" w14:textId="77777777" w:rsidR="00213708" w:rsidRPr="00463EEA" w:rsidRDefault="00213708" w:rsidP="001D01BA">
            <w:pPr>
              <w:spacing w:line="240" w:lineRule="auto"/>
              <w:jc w:val="both"/>
              <w:rPr>
                <w:rFonts w:cs="Arial"/>
                <w:b/>
                <w:bCs/>
                <w:sz w:val="16"/>
                <w:szCs w:val="16"/>
              </w:rPr>
            </w:pPr>
            <w:r w:rsidRPr="00463EEA">
              <w:rPr>
                <w:rFonts w:cs="Arial"/>
                <w:b/>
                <w:bCs/>
                <w:sz w:val="16"/>
                <w:szCs w:val="16"/>
              </w:rPr>
              <w:t>izplačilo RDU</w:t>
            </w:r>
          </w:p>
        </w:tc>
        <w:tc>
          <w:tcPr>
            <w:tcW w:w="2556" w:type="dxa"/>
            <w:shd w:val="clear" w:color="auto" w:fill="auto"/>
          </w:tcPr>
          <w:p w14:paraId="2D355151" w14:textId="77777777" w:rsidR="00213708" w:rsidRPr="00932E02" w:rsidRDefault="00213708" w:rsidP="001D01BA">
            <w:pPr>
              <w:spacing w:line="240" w:lineRule="auto"/>
              <w:jc w:val="center"/>
              <w:rPr>
                <w:rFonts w:cs="Arial"/>
                <w:b/>
                <w:bCs/>
                <w:sz w:val="16"/>
                <w:szCs w:val="16"/>
                <w:lang w:eastAsia="sl-SI"/>
              </w:rPr>
            </w:pPr>
            <w:r>
              <w:rPr>
                <w:rFonts w:cs="Arial"/>
                <w:b/>
                <w:bCs/>
                <w:sz w:val="16"/>
                <w:szCs w:val="16"/>
                <w:lang w:eastAsia="sl-SI"/>
              </w:rPr>
              <w:t>80,01</w:t>
            </w:r>
            <w:r w:rsidRPr="00932E02">
              <w:rPr>
                <w:rFonts w:cs="Arial"/>
                <w:sz w:val="16"/>
                <w:szCs w:val="16"/>
                <w:lang w:eastAsia="sl-SI"/>
              </w:rPr>
              <w:t xml:space="preserve"> </w:t>
            </w:r>
            <w:r w:rsidRPr="00932E02">
              <w:rPr>
                <w:rFonts w:cs="Arial"/>
                <w:b/>
                <w:bCs/>
                <w:sz w:val="16"/>
                <w:szCs w:val="16"/>
              </w:rPr>
              <w:t>evrov bruto</w:t>
            </w:r>
          </w:p>
        </w:tc>
      </w:tr>
      <w:tr w:rsidR="00213708" w:rsidRPr="00463EEA" w14:paraId="5D541809" w14:textId="77777777" w:rsidTr="001D01BA">
        <w:tc>
          <w:tcPr>
            <w:tcW w:w="6158" w:type="dxa"/>
            <w:gridSpan w:val="5"/>
            <w:shd w:val="clear" w:color="auto" w:fill="auto"/>
          </w:tcPr>
          <w:p w14:paraId="722092DB" w14:textId="77777777" w:rsidR="00213708" w:rsidRPr="00463EEA" w:rsidRDefault="00213708" w:rsidP="001D01BA">
            <w:pPr>
              <w:spacing w:line="240" w:lineRule="auto"/>
              <w:jc w:val="both"/>
              <w:rPr>
                <w:rFonts w:cs="Arial"/>
                <w:sz w:val="16"/>
                <w:szCs w:val="16"/>
              </w:rPr>
            </w:pPr>
            <w:r w:rsidRPr="00463EEA">
              <w:rPr>
                <w:rFonts w:cs="Arial"/>
                <w:sz w:val="16"/>
                <w:szCs w:val="16"/>
              </w:rPr>
              <w:t>najvišje možno izplačilo RDU</w:t>
            </w:r>
          </w:p>
        </w:tc>
        <w:tc>
          <w:tcPr>
            <w:tcW w:w="2556" w:type="dxa"/>
            <w:shd w:val="clear" w:color="auto" w:fill="auto"/>
          </w:tcPr>
          <w:p w14:paraId="66AEDCA8" w14:textId="77777777" w:rsidR="00213708" w:rsidRPr="00932E02" w:rsidRDefault="00213708" w:rsidP="001D01BA">
            <w:pPr>
              <w:spacing w:line="240" w:lineRule="auto"/>
              <w:jc w:val="center"/>
              <w:rPr>
                <w:rFonts w:cs="Arial"/>
                <w:sz w:val="16"/>
                <w:szCs w:val="16"/>
                <w:lang w:eastAsia="sl-SI"/>
              </w:rPr>
            </w:pPr>
            <w:r>
              <w:rPr>
                <w:rFonts w:cs="Arial"/>
                <w:sz w:val="16"/>
                <w:szCs w:val="16"/>
                <w:lang w:eastAsia="sl-SI"/>
              </w:rPr>
              <w:t>6.018,56</w:t>
            </w:r>
            <w:r w:rsidRPr="00932E02">
              <w:rPr>
                <w:rFonts w:cs="Arial"/>
                <w:sz w:val="16"/>
                <w:szCs w:val="16"/>
                <w:lang w:eastAsia="sl-SI"/>
              </w:rPr>
              <w:t xml:space="preserve"> </w:t>
            </w:r>
            <w:r w:rsidRPr="00932E02">
              <w:rPr>
                <w:rFonts w:cs="Arial"/>
                <w:sz w:val="16"/>
                <w:szCs w:val="16"/>
              </w:rPr>
              <w:t>evrov bruto</w:t>
            </w:r>
          </w:p>
        </w:tc>
      </w:tr>
      <w:tr w:rsidR="00213708" w:rsidRPr="00932E02" w14:paraId="239976A7" w14:textId="77777777" w:rsidTr="001D0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100" w:type="dxa"/>
          <w:wAfter w:w="3034" w:type="dxa"/>
          <w:trHeight w:val="255"/>
        </w:trPr>
        <w:tc>
          <w:tcPr>
            <w:tcW w:w="2500" w:type="dxa"/>
            <w:tcBorders>
              <w:top w:val="nil"/>
              <w:left w:val="nil"/>
              <w:bottom w:val="nil"/>
              <w:right w:val="nil"/>
            </w:tcBorders>
            <w:shd w:val="clear" w:color="auto" w:fill="auto"/>
            <w:noWrap/>
            <w:vAlign w:val="bottom"/>
          </w:tcPr>
          <w:p w14:paraId="7E2AE689" w14:textId="77777777" w:rsidR="00213708" w:rsidRPr="00932E02" w:rsidRDefault="00213708" w:rsidP="001D01BA">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4EDB0ABB" w14:textId="77777777" w:rsidR="00213708" w:rsidRPr="00932E02" w:rsidRDefault="00213708" w:rsidP="001D01BA">
            <w:pPr>
              <w:spacing w:line="240" w:lineRule="auto"/>
              <w:jc w:val="right"/>
              <w:rPr>
                <w:rFonts w:cs="Arial"/>
                <w:szCs w:val="20"/>
                <w:lang w:eastAsia="sl-SI"/>
              </w:rPr>
            </w:pPr>
          </w:p>
        </w:tc>
        <w:tc>
          <w:tcPr>
            <w:tcW w:w="1540" w:type="dxa"/>
            <w:tcBorders>
              <w:top w:val="nil"/>
              <w:left w:val="nil"/>
              <w:bottom w:val="nil"/>
              <w:right w:val="nil"/>
            </w:tcBorders>
            <w:shd w:val="clear" w:color="auto" w:fill="auto"/>
            <w:noWrap/>
            <w:vAlign w:val="bottom"/>
          </w:tcPr>
          <w:p w14:paraId="4437969A" w14:textId="77777777" w:rsidR="00213708" w:rsidRPr="00932E02" w:rsidRDefault="00213708" w:rsidP="001D01BA">
            <w:pPr>
              <w:spacing w:line="240" w:lineRule="auto"/>
              <w:jc w:val="right"/>
              <w:rPr>
                <w:rFonts w:cs="Arial"/>
                <w:szCs w:val="20"/>
                <w:lang w:eastAsia="sl-SI"/>
              </w:rPr>
            </w:pPr>
          </w:p>
        </w:tc>
      </w:tr>
    </w:tbl>
    <w:p w14:paraId="51699CF0" w14:textId="77777777" w:rsidR="00213708" w:rsidRPr="000E619C" w:rsidRDefault="00213708" w:rsidP="00213708">
      <w:pPr>
        <w:numPr>
          <w:ilvl w:val="0"/>
          <w:numId w:val="40"/>
        </w:numPr>
        <w:autoSpaceDE w:val="0"/>
        <w:autoSpaceDN w:val="0"/>
        <w:adjustRightInd w:val="0"/>
        <w:spacing w:line="240" w:lineRule="auto"/>
        <w:ind w:left="284" w:hanging="284"/>
        <w:rPr>
          <w:rFonts w:cs="Arial"/>
          <w:szCs w:val="20"/>
          <w:lang w:eastAsia="sl-SI"/>
        </w:rPr>
      </w:pPr>
      <w:r w:rsidRPr="000E619C">
        <w:rPr>
          <w:rFonts w:cs="Arial"/>
          <w:szCs w:val="20"/>
          <w:lang w:eastAsia="sl-SI"/>
        </w:rPr>
        <w:t>za mesec februar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213708" w:rsidRPr="00463EEA" w14:paraId="61AD294C" w14:textId="77777777" w:rsidTr="001D01BA">
        <w:tc>
          <w:tcPr>
            <w:tcW w:w="6204" w:type="dxa"/>
            <w:shd w:val="clear" w:color="auto" w:fill="auto"/>
          </w:tcPr>
          <w:p w14:paraId="5BB68CD6" w14:textId="77777777" w:rsidR="00213708" w:rsidRPr="00463EEA" w:rsidRDefault="00213708" w:rsidP="001D01BA">
            <w:pPr>
              <w:spacing w:line="240" w:lineRule="auto"/>
              <w:jc w:val="both"/>
              <w:rPr>
                <w:rFonts w:cs="Arial"/>
                <w:sz w:val="16"/>
                <w:szCs w:val="16"/>
              </w:rPr>
            </w:pPr>
            <w:r w:rsidRPr="00463EEA">
              <w:rPr>
                <w:rFonts w:cs="Arial"/>
                <w:sz w:val="16"/>
                <w:szCs w:val="16"/>
              </w:rPr>
              <w:t>tarifni razred</w:t>
            </w:r>
          </w:p>
        </w:tc>
        <w:tc>
          <w:tcPr>
            <w:tcW w:w="2693" w:type="dxa"/>
            <w:shd w:val="clear" w:color="auto" w:fill="auto"/>
          </w:tcPr>
          <w:p w14:paraId="0545CBEE" w14:textId="77777777" w:rsidR="00213708" w:rsidRPr="00463EEA" w:rsidRDefault="00213708" w:rsidP="001D01BA">
            <w:pPr>
              <w:spacing w:line="240" w:lineRule="auto"/>
              <w:jc w:val="center"/>
              <w:rPr>
                <w:rFonts w:cs="Arial"/>
                <w:sz w:val="16"/>
                <w:szCs w:val="16"/>
              </w:rPr>
            </w:pPr>
            <w:r>
              <w:rPr>
                <w:rFonts w:cs="Arial"/>
                <w:sz w:val="16"/>
                <w:szCs w:val="16"/>
              </w:rPr>
              <w:t>VIII</w:t>
            </w:r>
          </w:p>
        </w:tc>
      </w:tr>
      <w:tr w:rsidR="00213708" w:rsidRPr="00463EEA" w14:paraId="3729FDBF" w14:textId="77777777" w:rsidTr="001D01BA">
        <w:tc>
          <w:tcPr>
            <w:tcW w:w="6204" w:type="dxa"/>
            <w:shd w:val="clear" w:color="auto" w:fill="auto"/>
          </w:tcPr>
          <w:p w14:paraId="4B163F85" w14:textId="77777777" w:rsidR="00213708" w:rsidRPr="00463EEA" w:rsidRDefault="00213708" w:rsidP="001D01BA">
            <w:pPr>
              <w:spacing w:line="240" w:lineRule="auto"/>
              <w:jc w:val="both"/>
              <w:rPr>
                <w:rFonts w:cs="Arial"/>
                <w:sz w:val="16"/>
                <w:szCs w:val="16"/>
              </w:rPr>
            </w:pPr>
            <w:r w:rsidRPr="00463EEA">
              <w:rPr>
                <w:rFonts w:cs="Arial"/>
                <w:sz w:val="16"/>
                <w:szCs w:val="16"/>
              </w:rPr>
              <w:t>plačni razred</w:t>
            </w:r>
          </w:p>
        </w:tc>
        <w:tc>
          <w:tcPr>
            <w:tcW w:w="2693" w:type="dxa"/>
            <w:shd w:val="clear" w:color="auto" w:fill="auto"/>
          </w:tcPr>
          <w:p w14:paraId="2F8FB546" w14:textId="77777777" w:rsidR="00213708" w:rsidRPr="00463EEA" w:rsidRDefault="00213708" w:rsidP="001D01BA">
            <w:pPr>
              <w:spacing w:line="240" w:lineRule="auto"/>
              <w:jc w:val="center"/>
              <w:rPr>
                <w:rFonts w:cs="Arial"/>
                <w:sz w:val="16"/>
                <w:szCs w:val="16"/>
              </w:rPr>
            </w:pPr>
            <w:r>
              <w:rPr>
                <w:rFonts w:cs="Arial"/>
                <w:sz w:val="16"/>
                <w:szCs w:val="16"/>
              </w:rPr>
              <w:t>50</w:t>
            </w:r>
          </w:p>
        </w:tc>
      </w:tr>
      <w:tr w:rsidR="00213708" w:rsidRPr="00463EEA" w14:paraId="7A4DB52A" w14:textId="77777777" w:rsidTr="001D01BA">
        <w:tc>
          <w:tcPr>
            <w:tcW w:w="6204" w:type="dxa"/>
            <w:shd w:val="clear" w:color="auto" w:fill="auto"/>
          </w:tcPr>
          <w:p w14:paraId="60F84E85" w14:textId="77777777" w:rsidR="00213708" w:rsidRPr="00463EEA" w:rsidRDefault="00213708" w:rsidP="001D01BA">
            <w:pPr>
              <w:spacing w:line="240" w:lineRule="auto"/>
              <w:jc w:val="both"/>
              <w:rPr>
                <w:rFonts w:cs="Arial"/>
                <w:sz w:val="16"/>
                <w:szCs w:val="16"/>
              </w:rPr>
            </w:pPr>
            <w:r w:rsidRPr="00463EEA">
              <w:rPr>
                <w:rFonts w:cs="Arial"/>
                <w:sz w:val="16"/>
                <w:szCs w:val="16"/>
              </w:rPr>
              <w:t>kriteriji ocenjevanja (5 kriterijev)</w:t>
            </w:r>
          </w:p>
        </w:tc>
        <w:tc>
          <w:tcPr>
            <w:tcW w:w="2693" w:type="dxa"/>
            <w:shd w:val="clear" w:color="auto" w:fill="auto"/>
          </w:tcPr>
          <w:p w14:paraId="30E91EC2" w14:textId="77777777" w:rsidR="00213708" w:rsidRPr="00463EEA" w:rsidRDefault="00213708" w:rsidP="001D01BA">
            <w:pPr>
              <w:spacing w:line="240" w:lineRule="auto"/>
              <w:jc w:val="center"/>
              <w:rPr>
                <w:rFonts w:cs="Arial"/>
                <w:sz w:val="16"/>
                <w:szCs w:val="16"/>
              </w:rPr>
            </w:pPr>
            <w:r>
              <w:rPr>
                <w:rFonts w:cs="Arial"/>
                <w:sz w:val="16"/>
                <w:szCs w:val="16"/>
              </w:rPr>
              <w:t>4</w:t>
            </w:r>
            <w:r w:rsidRPr="00463EEA">
              <w:rPr>
                <w:rFonts w:cs="Arial"/>
                <w:sz w:val="16"/>
                <w:szCs w:val="16"/>
              </w:rPr>
              <w:t xml:space="preserve"> x 1</w:t>
            </w:r>
          </w:p>
        </w:tc>
      </w:tr>
      <w:tr w:rsidR="00213708" w:rsidRPr="00463EEA" w14:paraId="27D1A02E" w14:textId="77777777" w:rsidTr="001D01BA">
        <w:tc>
          <w:tcPr>
            <w:tcW w:w="6204" w:type="dxa"/>
            <w:shd w:val="clear" w:color="auto" w:fill="auto"/>
          </w:tcPr>
          <w:p w14:paraId="122C1169" w14:textId="77777777" w:rsidR="00213708" w:rsidRPr="00463EEA" w:rsidRDefault="00213708" w:rsidP="001D01BA">
            <w:pPr>
              <w:spacing w:line="240" w:lineRule="auto"/>
              <w:jc w:val="both"/>
              <w:rPr>
                <w:rFonts w:cs="Arial"/>
                <w:sz w:val="16"/>
                <w:szCs w:val="16"/>
              </w:rPr>
            </w:pPr>
            <w:r w:rsidRPr="00463EEA">
              <w:rPr>
                <w:rFonts w:cs="Arial"/>
                <w:sz w:val="16"/>
                <w:szCs w:val="16"/>
              </w:rPr>
              <w:t>vsota ocen po kriterijih</w:t>
            </w:r>
          </w:p>
        </w:tc>
        <w:tc>
          <w:tcPr>
            <w:tcW w:w="2693" w:type="dxa"/>
            <w:shd w:val="clear" w:color="auto" w:fill="auto"/>
          </w:tcPr>
          <w:p w14:paraId="3FA49414" w14:textId="77777777" w:rsidR="00213708" w:rsidRPr="00463EEA" w:rsidRDefault="00213708" w:rsidP="001D01BA">
            <w:pPr>
              <w:spacing w:line="240" w:lineRule="auto"/>
              <w:jc w:val="center"/>
              <w:rPr>
                <w:rFonts w:cs="Arial"/>
                <w:sz w:val="16"/>
                <w:szCs w:val="16"/>
              </w:rPr>
            </w:pPr>
            <w:r>
              <w:rPr>
                <w:rFonts w:cs="Arial"/>
                <w:sz w:val="16"/>
                <w:szCs w:val="16"/>
              </w:rPr>
              <w:t>4</w:t>
            </w:r>
          </w:p>
        </w:tc>
      </w:tr>
      <w:tr w:rsidR="00213708" w:rsidRPr="00463EEA" w14:paraId="287C3D71" w14:textId="77777777" w:rsidTr="001D01BA">
        <w:tc>
          <w:tcPr>
            <w:tcW w:w="6204" w:type="dxa"/>
            <w:shd w:val="clear" w:color="auto" w:fill="auto"/>
          </w:tcPr>
          <w:p w14:paraId="2FFAC12E" w14:textId="77777777" w:rsidR="00213708" w:rsidRPr="00463EEA" w:rsidRDefault="00213708" w:rsidP="001D01BA">
            <w:pPr>
              <w:spacing w:line="240" w:lineRule="auto"/>
              <w:jc w:val="both"/>
              <w:rPr>
                <w:rFonts w:cs="Arial"/>
                <w:b/>
                <w:bCs/>
                <w:sz w:val="16"/>
                <w:szCs w:val="16"/>
              </w:rPr>
            </w:pPr>
            <w:r w:rsidRPr="00463EEA">
              <w:rPr>
                <w:rFonts w:cs="Arial"/>
                <w:b/>
                <w:bCs/>
                <w:sz w:val="16"/>
                <w:szCs w:val="16"/>
              </w:rPr>
              <w:t>izplačilo RDU</w:t>
            </w:r>
          </w:p>
        </w:tc>
        <w:tc>
          <w:tcPr>
            <w:tcW w:w="2693" w:type="dxa"/>
            <w:shd w:val="clear" w:color="auto" w:fill="auto"/>
          </w:tcPr>
          <w:p w14:paraId="41D1CB97" w14:textId="77777777" w:rsidR="00213708" w:rsidRPr="00932E02" w:rsidRDefault="00213708" w:rsidP="001D01BA">
            <w:pPr>
              <w:spacing w:line="240" w:lineRule="auto"/>
              <w:jc w:val="center"/>
              <w:rPr>
                <w:rFonts w:cs="Arial"/>
                <w:b/>
                <w:bCs/>
                <w:sz w:val="16"/>
                <w:szCs w:val="16"/>
                <w:lang w:eastAsia="sl-SI"/>
              </w:rPr>
            </w:pPr>
            <w:r>
              <w:rPr>
                <w:rFonts w:cs="Arial"/>
                <w:b/>
                <w:bCs/>
                <w:sz w:val="16"/>
                <w:szCs w:val="16"/>
                <w:lang w:eastAsia="sl-SI"/>
              </w:rPr>
              <w:t>112,16</w:t>
            </w:r>
            <w:r w:rsidRPr="00932E02">
              <w:rPr>
                <w:rFonts w:cs="Arial"/>
                <w:sz w:val="16"/>
                <w:szCs w:val="16"/>
                <w:lang w:eastAsia="sl-SI"/>
              </w:rPr>
              <w:t xml:space="preserve"> </w:t>
            </w:r>
            <w:r w:rsidRPr="00932E02">
              <w:rPr>
                <w:rFonts w:cs="Arial"/>
                <w:b/>
                <w:bCs/>
                <w:sz w:val="16"/>
                <w:szCs w:val="16"/>
              </w:rPr>
              <w:t>evrov bruto</w:t>
            </w:r>
          </w:p>
        </w:tc>
      </w:tr>
      <w:tr w:rsidR="00213708" w:rsidRPr="00463EEA" w14:paraId="384B1637" w14:textId="77777777" w:rsidTr="001D01BA">
        <w:tc>
          <w:tcPr>
            <w:tcW w:w="6204" w:type="dxa"/>
            <w:shd w:val="clear" w:color="auto" w:fill="auto"/>
          </w:tcPr>
          <w:p w14:paraId="414DECDF" w14:textId="77777777" w:rsidR="00213708" w:rsidRPr="00463EEA" w:rsidRDefault="00213708" w:rsidP="001D01BA">
            <w:pPr>
              <w:spacing w:line="240" w:lineRule="auto"/>
              <w:jc w:val="both"/>
              <w:rPr>
                <w:rFonts w:cs="Arial"/>
                <w:sz w:val="16"/>
                <w:szCs w:val="16"/>
              </w:rPr>
            </w:pPr>
            <w:r w:rsidRPr="00463EEA">
              <w:rPr>
                <w:rFonts w:cs="Arial"/>
                <w:sz w:val="16"/>
                <w:szCs w:val="16"/>
              </w:rPr>
              <w:t>najvišje možno izplačilo RDU</w:t>
            </w:r>
          </w:p>
        </w:tc>
        <w:tc>
          <w:tcPr>
            <w:tcW w:w="2693" w:type="dxa"/>
            <w:shd w:val="clear" w:color="auto" w:fill="auto"/>
          </w:tcPr>
          <w:p w14:paraId="6584F22A" w14:textId="77777777" w:rsidR="00213708" w:rsidRPr="00932E02" w:rsidRDefault="00213708" w:rsidP="001D01BA">
            <w:pPr>
              <w:spacing w:line="240" w:lineRule="auto"/>
              <w:jc w:val="center"/>
              <w:rPr>
                <w:rFonts w:cs="Arial"/>
                <w:sz w:val="16"/>
                <w:szCs w:val="16"/>
                <w:lang w:eastAsia="sl-SI"/>
              </w:rPr>
            </w:pPr>
            <w:r>
              <w:rPr>
                <w:rFonts w:cs="Arial"/>
                <w:sz w:val="16"/>
                <w:szCs w:val="16"/>
                <w:lang w:eastAsia="sl-SI"/>
              </w:rPr>
              <w:t>5.938,55</w:t>
            </w:r>
            <w:r w:rsidRPr="00932E02">
              <w:rPr>
                <w:rFonts w:cs="Arial"/>
                <w:sz w:val="16"/>
                <w:szCs w:val="16"/>
                <w:lang w:eastAsia="sl-SI"/>
              </w:rPr>
              <w:t xml:space="preserve"> </w:t>
            </w:r>
            <w:r w:rsidRPr="00932E02">
              <w:rPr>
                <w:rFonts w:cs="Arial"/>
                <w:sz w:val="16"/>
                <w:szCs w:val="16"/>
              </w:rPr>
              <w:t>evrov bruto</w:t>
            </w:r>
          </w:p>
        </w:tc>
      </w:tr>
    </w:tbl>
    <w:p w14:paraId="33A01778" w14:textId="77777777" w:rsidR="00213708" w:rsidRDefault="00213708" w:rsidP="00213708">
      <w:pPr>
        <w:pStyle w:val="ZADEVA"/>
        <w:tabs>
          <w:tab w:val="clear" w:pos="1701"/>
          <w:tab w:val="left" w:pos="284"/>
        </w:tabs>
        <w:spacing w:line="240" w:lineRule="auto"/>
        <w:ind w:left="0" w:firstLine="0"/>
        <w:jc w:val="both"/>
        <w:outlineLvl w:val="0"/>
        <w:rPr>
          <w:rFonts w:cs="Arial"/>
          <w:b w:val="0"/>
          <w:bCs/>
          <w:szCs w:val="20"/>
          <w:lang w:val="sl-SI"/>
        </w:rPr>
      </w:pPr>
    </w:p>
    <w:p w14:paraId="1FB1281E" w14:textId="77777777" w:rsidR="00213708" w:rsidRPr="000E619C" w:rsidRDefault="00213708" w:rsidP="00213708">
      <w:pPr>
        <w:numPr>
          <w:ilvl w:val="0"/>
          <w:numId w:val="40"/>
        </w:numPr>
        <w:autoSpaceDE w:val="0"/>
        <w:autoSpaceDN w:val="0"/>
        <w:adjustRightInd w:val="0"/>
        <w:spacing w:line="240" w:lineRule="auto"/>
        <w:ind w:left="284" w:hanging="284"/>
        <w:rPr>
          <w:rFonts w:cs="Arial"/>
          <w:szCs w:val="20"/>
          <w:lang w:eastAsia="sl-SI"/>
        </w:rPr>
      </w:pPr>
      <w:r w:rsidRPr="000E619C">
        <w:rPr>
          <w:rFonts w:cs="Arial"/>
          <w:szCs w:val="20"/>
          <w:lang w:eastAsia="sl-SI"/>
        </w:rPr>
        <w:t>za mesec marec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2584"/>
      </w:tblGrid>
      <w:tr w:rsidR="00213708" w:rsidRPr="00463EEA" w14:paraId="13E01F44" w14:textId="77777777" w:rsidTr="001D01BA">
        <w:tc>
          <w:tcPr>
            <w:tcW w:w="6204" w:type="dxa"/>
            <w:shd w:val="clear" w:color="auto" w:fill="auto"/>
          </w:tcPr>
          <w:p w14:paraId="6A5CD259" w14:textId="77777777" w:rsidR="00213708" w:rsidRPr="00463EEA" w:rsidRDefault="00213708" w:rsidP="001D01BA">
            <w:pPr>
              <w:spacing w:line="240" w:lineRule="auto"/>
              <w:jc w:val="both"/>
              <w:rPr>
                <w:rFonts w:cs="Arial"/>
                <w:sz w:val="16"/>
                <w:szCs w:val="16"/>
              </w:rPr>
            </w:pPr>
            <w:r w:rsidRPr="00463EEA">
              <w:rPr>
                <w:rFonts w:cs="Arial"/>
                <w:sz w:val="16"/>
                <w:szCs w:val="16"/>
              </w:rPr>
              <w:t>tarifni razred</w:t>
            </w:r>
          </w:p>
        </w:tc>
        <w:tc>
          <w:tcPr>
            <w:tcW w:w="2693" w:type="dxa"/>
            <w:shd w:val="clear" w:color="auto" w:fill="auto"/>
          </w:tcPr>
          <w:p w14:paraId="05FE9D2B" w14:textId="77777777" w:rsidR="00213708" w:rsidRPr="00463EEA" w:rsidRDefault="00213708" w:rsidP="001D01BA">
            <w:pPr>
              <w:spacing w:line="240" w:lineRule="auto"/>
              <w:jc w:val="center"/>
              <w:rPr>
                <w:rFonts w:cs="Arial"/>
                <w:sz w:val="16"/>
                <w:szCs w:val="16"/>
              </w:rPr>
            </w:pPr>
            <w:r>
              <w:rPr>
                <w:rFonts w:cs="Arial"/>
                <w:sz w:val="16"/>
                <w:szCs w:val="16"/>
              </w:rPr>
              <w:t>VIII</w:t>
            </w:r>
          </w:p>
        </w:tc>
      </w:tr>
      <w:tr w:rsidR="00213708" w:rsidRPr="00463EEA" w14:paraId="7B26A1F0" w14:textId="77777777" w:rsidTr="001D01BA">
        <w:tc>
          <w:tcPr>
            <w:tcW w:w="6204" w:type="dxa"/>
            <w:shd w:val="clear" w:color="auto" w:fill="auto"/>
          </w:tcPr>
          <w:p w14:paraId="181C205D" w14:textId="77777777" w:rsidR="00213708" w:rsidRPr="00463EEA" w:rsidRDefault="00213708" w:rsidP="001D01BA">
            <w:pPr>
              <w:spacing w:line="240" w:lineRule="auto"/>
              <w:jc w:val="both"/>
              <w:rPr>
                <w:rFonts w:cs="Arial"/>
                <w:sz w:val="16"/>
                <w:szCs w:val="16"/>
              </w:rPr>
            </w:pPr>
            <w:r w:rsidRPr="00463EEA">
              <w:rPr>
                <w:rFonts w:cs="Arial"/>
                <w:sz w:val="16"/>
                <w:szCs w:val="16"/>
              </w:rPr>
              <w:t>plačni razred</w:t>
            </w:r>
          </w:p>
        </w:tc>
        <w:tc>
          <w:tcPr>
            <w:tcW w:w="2693" w:type="dxa"/>
            <w:shd w:val="clear" w:color="auto" w:fill="auto"/>
          </w:tcPr>
          <w:p w14:paraId="0A124D28" w14:textId="77777777" w:rsidR="00213708" w:rsidRPr="00463EEA" w:rsidRDefault="00213708" w:rsidP="001D01BA">
            <w:pPr>
              <w:spacing w:line="240" w:lineRule="auto"/>
              <w:jc w:val="center"/>
              <w:rPr>
                <w:rFonts w:cs="Arial"/>
                <w:sz w:val="16"/>
                <w:szCs w:val="16"/>
              </w:rPr>
            </w:pPr>
            <w:r>
              <w:rPr>
                <w:rFonts w:cs="Arial"/>
                <w:sz w:val="16"/>
                <w:szCs w:val="16"/>
              </w:rPr>
              <w:t>50</w:t>
            </w:r>
          </w:p>
        </w:tc>
      </w:tr>
      <w:tr w:rsidR="00213708" w:rsidRPr="00463EEA" w14:paraId="6F1F19F9" w14:textId="77777777" w:rsidTr="001D01BA">
        <w:tc>
          <w:tcPr>
            <w:tcW w:w="6204" w:type="dxa"/>
            <w:shd w:val="clear" w:color="auto" w:fill="auto"/>
          </w:tcPr>
          <w:p w14:paraId="141F6D0D" w14:textId="77777777" w:rsidR="00213708" w:rsidRPr="00463EEA" w:rsidRDefault="00213708" w:rsidP="001D01BA">
            <w:pPr>
              <w:spacing w:line="240" w:lineRule="auto"/>
              <w:jc w:val="both"/>
              <w:rPr>
                <w:rFonts w:cs="Arial"/>
                <w:sz w:val="16"/>
                <w:szCs w:val="16"/>
              </w:rPr>
            </w:pPr>
            <w:r w:rsidRPr="00463EEA">
              <w:rPr>
                <w:rFonts w:cs="Arial"/>
                <w:sz w:val="16"/>
                <w:szCs w:val="16"/>
              </w:rPr>
              <w:t>kriteriji ocenjevanja (5 kriterijev)</w:t>
            </w:r>
          </w:p>
        </w:tc>
        <w:tc>
          <w:tcPr>
            <w:tcW w:w="2693" w:type="dxa"/>
            <w:shd w:val="clear" w:color="auto" w:fill="auto"/>
          </w:tcPr>
          <w:p w14:paraId="14A73EC0" w14:textId="77777777" w:rsidR="00213708" w:rsidRPr="000E70F1" w:rsidRDefault="00213708" w:rsidP="001D01BA">
            <w:pPr>
              <w:spacing w:line="240" w:lineRule="auto"/>
              <w:jc w:val="center"/>
              <w:rPr>
                <w:rFonts w:cs="Arial"/>
                <w:sz w:val="16"/>
                <w:szCs w:val="16"/>
              </w:rPr>
            </w:pPr>
            <w:r>
              <w:rPr>
                <w:rFonts w:cs="Arial"/>
                <w:sz w:val="16"/>
                <w:szCs w:val="16"/>
              </w:rPr>
              <w:t>4</w:t>
            </w:r>
            <w:r w:rsidRPr="000E70F1">
              <w:rPr>
                <w:rFonts w:cs="Arial"/>
                <w:sz w:val="16"/>
                <w:szCs w:val="16"/>
              </w:rPr>
              <w:t xml:space="preserve"> x 1</w:t>
            </w:r>
          </w:p>
        </w:tc>
      </w:tr>
      <w:tr w:rsidR="00213708" w:rsidRPr="00463EEA" w14:paraId="676A3FFD" w14:textId="77777777" w:rsidTr="001D01BA">
        <w:tc>
          <w:tcPr>
            <w:tcW w:w="6204" w:type="dxa"/>
            <w:shd w:val="clear" w:color="auto" w:fill="auto"/>
          </w:tcPr>
          <w:p w14:paraId="17345793" w14:textId="77777777" w:rsidR="00213708" w:rsidRPr="00463EEA" w:rsidRDefault="00213708" w:rsidP="001D01BA">
            <w:pPr>
              <w:spacing w:line="240" w:lineRule="auto"/>
              <w:jc w:val="both"/>
              <w:rPr>
                <w:rFonts w:cs="Arial"/>
                <w:sz w:val="16"/>
                <w:szCs w:val="16"/>
              </w:rPr>
            </w:pPr>
            <w:r w:rsidRPr="00463EEA">
              <w:rPr>
                <w:rFonts w:cs="Arial"/>
                <w:sz w:val="16"/>
                <w:szCs w:val="16"/>
              </w:rPr>
              <w:t>vsota ocen po kriterijih</w:t>
            </w:r>
          </w:p>
        </w:tc>
        <w:tc>
          <w:tcPr>
            <w:tcW w:w="2693" w:type="dxa"/>
            <w:shd w:val="clear" w:color="auto" w:fill="auto"/>
          </w:tcPr>
          <w:p w14:paraId="4E106E74" w14:textId="77777777" w:rsidR="00213708" w:rsidRPr="000E70F1" w:rsidRDefault="00213708" w:rsidP="001D01BA">
            <w:pPr>
              <w:spacing w:line="240" w:lineRule="auto"/>
              <w:jc w:val="center"/>
              <w:rPr>
                <w:rFonts w:cs="Arial"/>
                <w:sz w:val="16"/>
                <w:szCs w:val="16"/>
              </w:rPr>
            </w:pPr>
            <w:r>
              <w:rPr>
                <w:rFonts w:cs="Arial"/>
                <w:sz w:val="16"/>
                <w:szCs w:val="16"/>
              </w:rPr>
              <w:t>4</w:t>
            </w:r>
          </w:p>
        </w:tc>
      </w:tr>
      <w:tr w:rsidR="00213708" w:rsidRPr="00463EEA" w14:paraId="30EBE36C" w14:textId="77777777" w:rsidTr="001D01BA">
        <w:tc>
          <w:tcPr>
            <w:tcW w:w="6204" w:type="dxa"/>
            <w:shd w:val="clear" w:color="auto" w:fill="auto"/>
          </w:tcPr>
          <w:p w14:paraId="7225C3AB" w14:textId="77777777" w:rsidR="00213708" w:rsidRPr="00463EEA" w:rsidRDefault="00213708" w:rsidP="001D01BA">
            <w:pPr>
              <w:spacing w:line="240" w:lineRule="auto"/>
              <w:jc w:val="both"/>
              <w:rPr>
                <w:rFonts w:cs="Arial"/>
                <w:b/>
                <w:bCs/>
                <w:sz w:val="16"/>
                <w:szCs w:val="16"/>
              </w:rPr>
            </w:pPr>
            <w:r w:rsidRPr="00463EEA">
              <w:rPr>
                <w:rFonts w:cs="Arial"/>
                <w:b/>
                <w:bCs/>
                <w:sz w:val="16"/>
                <w:szCs w:val="16"/>
              </w:rPr>
              <w:t>izplačilo RDU</w:t>
            </w:r>
          </w:p>
        </w:tc>
        <w:tc>
          <w:tcPr>
            <w:tcW w:w="2693" w:type="dxa"/>
            <w:shd w:val="clear" w:color="auto" w:fill="auto"/>
          </w:tcPr>
          <w:p w14:paraId="2DD07381" w14:textId="77777777" w:rsidR="00213708" w:rsidRPr="00932E02" w:rsidRDefault="00213708" w:rsidP="001D01BA">
            <w:pPr>
              <w:spacing w:line="240" w:lineRule="auto"/>
              <w:jc w:val="center"/>
              <w:rPr>
                <w:rFonts w:cs="Arial"/>
                <w:b/>
                <w:bCs/>
                <w:sz w:val="16"/>
                <w:szCs w:val="16"/>
                <w:lang w:eastAsia="sl-SI"/>
              </w:rPr>
            </w:pPr>
            <w:r>
              <w:rPr>
                <w:rFonts w:cs="Arial"/>
                <w:b/>
                <w:bCs/>
                <w:sz w:val="16"/>
                <w:szCs w:val="16"/>
              </w:rPr>
              <w:t xml:space="preserve">134,06 </w:t>
            </w:r>
            <w:r w:rsidRPr="00932E02">
              <w:rPr>
                <w:rFonts w:cs="Arial"/>
                <w:b/>
                <w:bCs/>
                <w:sz w:val="16"/>
                <w:szCs w:val="16"/>
              </w:rPr>
              <w:t>evrov bruto</w:t>
            </w:r>
          </w:p>
        </w:tc>
      </w:tr>
      <w:tr w:rsidR="00213708" w:rsidRPr="00463EEA" w14:paraId="715D36A3" w14:textId="77777777" w:rsidTr="001D01BA">
        <w:tc>
          <w:tcPr>
            <w:tcW w:w="6204" w:type="dxa"/>
            <w:shd w:val="clear" w:color="auto" w:fill="auto"/>
          </w:tcPr>
          <w:p w14:paraId="64806B9E" w14:textId="77777777" w:rsidR="00213708" w:rsidRPr="00463EEA" w:rsidRDefault="00213708" w:rsidP="001D01BA">
            <w:pPr>
              <w:spacing w:line="240" w:lineRule="auto"/>
              <w:jc w:val="both"/>
              <w:rPr>
                <w:rFonts w:cs="Arial"/>
                <w:sz w:val="16"/>
                <w:szCs w:val="16"/>
              </w:rPr>
            </w:pPr>
            <w:r w:rsidRPr="00463EEA">
              <w:rPr>
                <w:rFonts w:cs="Arial"/>
                <w:sz w:val="16"/>
                <w:szCs w:val="16"/>
              </w:rPr>
              <w:t>najvišje možno izplačilo RDU</w:t>
            </w:r>
          </w:p>
        </w:tc>
        <w:tc>
          <w:tcPr>
            <w:tcW w:w="2693" w:type="dxa"/>
            <w:shd w:val="clear" w:color="auto" w:fill="auto"/>
          </w:tcPr>
          <w:p w14:paraId="2DAD6DE2" w14:textId="77777777" w:rsidR="00213708" w:rsidRPr="00932E02" w:rsidRDefault="00213708" w:rsidP="001D01BA">
            <w:pPr>
              <w:spacing w:line="240" w:lineRule="auto"/>
              <w:jc w:val="center"/>
              <w:rPr>
                <w:rFonts w:cs="Arial"/>
                <w:sz w:val="16"/>
                <w:szCs w:val="16"/>
                <w:lang w:eastAsia="sl-SI"/>
              </w:rPr>
            </w:pPr>
            <w:r>
              <w:rPr>
                <w:rFonts w:cs="Arial"/>
                <w:sz w:val="16"/>
                <w:szCs w:val="16"/>
                <w:lang w:eastAsia="sl-SI"/>
              </w:rPr>
              <w:t>5.826,39</w:t>
            </w:r>
            <w:r w:rsidRPr="00932E02">
              <w:rPr>
                <w:rFonts w:cs="Arial"/>
                <w:sz w:val="16"/>
                <w:szCs w:val="16"/>
                <w:lang w:eastAsia="sl-SI"/>
              </w:rPr>
              <w:t xml:space="preserve"> </w:t>
            </w:r>
            <w:r w:rsidRPr="00932E02">
              <w:rPr>
                <w:rFonts w:cs="Arial"/>
                <w:sz w:val="16"/>
                <w:szCs w:val="16"/>
              </w:rPr>
              <w:t>evrov bruto</w:t>
            </w:r>
          </w:p>
        </w:tc>
      </w:tr>
    </w:tbl>
    <w:p w14:paraId="20060C9E" w14:textId="77777777" w:rsidR="00213708" w:rsidRDefault="00213708" w:rsidP="00213708">
      <w:pPr>
        <w:pStyle w:val="ZADEVA"/>
        <w:tabs>
          <w:tab w:val="clear" w:pos="1701"/>
          <w:tab w:val="left" w:pos="284"/>
        </w:tabs>
        <w:spacing w:line="240" w:lineRule="auto"/>
        <w:ind w:left="0" w:firstLine="0"/>
        <w:jc w:val="both"/>
        <w:outlineLvl w:val="0"/>
        <w:rPr>
          <w:rFonts w:cs="Arial"/>
          <w:b w:val="0"/>
          <w:bCs/>
          <w:szCs w:val="20"/>
          <w:lang w:val="sl-SI"/>
        </w:rPr>
      </w:pPr>
    </w:p>
    <w:p w14:paraId="231ED78D" w14:textId="77777777" w:rsidR="00213708" w:rsidRPr="000E619C" w:rsidRDefault="00213708" w:rsidP="00213708">
      <w:pPr>
        <w:jc w:val="both"/>
        <w:rPr>
          <w:szCs w:val="20"/>
        </w:rPr>
      </w:pPr>
      <w:r>
        <w:rPr>
          <w:szCs w:val="20"/>
        </w:rPr>
        <w:t>I</w:t>
      </w:r>
      <w:r w:rsidRPr="000E619C">
        <w:rPr>
          <w:szCs w:val="20"/>
        </w:rPr>
        <w:t>z plačilnih list javne uslužbenke je razvidno, da je javna uslužbenka za tretje in četrto trimesečje 2020 ter za mesece januar, februar in marec 2021 prejela naslednja izplačila RDU:</w:t>
      </w:r>
    </w:p>
    <w:p w14:paraId="71400101" w14:textId="77777777" w:rsidR="00213708" w:rsidRPr="003212AD" w:rsidRDefault="00213708" w:rsidP="00213708">
      <w:pPr>
        <w:spacing w:line="240" w:lineRule="auto"/>
        <w:jc w:val="both"/>
        <w:rPr>
          <w:rFonts w:cs="Arial"/>
          <w:szCs w:val="20"/>
        </w:rPr>
      </w:pPr>
    </w:p>
    <w:p w14:paraId="3F7379D3" w14:textId="77777777" w:rsidR="00213708" w:rsidRPr="001D31AD" w:rsidRDefault="00213708" w:rsidP="00213708">
      <w:pPr>
        <w:spacing w:line="240" w:lineRule="auto"/>
        <w:jc w:val="both"/>
        <w:rPr>
          <w:rFonts w:cs="Arial"/>
          <w:sz w:val="16"/>
          <w:szCs w:val="16"/>
        </w:rPr>
      </w:pPr>
      <w:r w:rsidRPr="001D31AD">
        <w:rPr>
          <w:rFonts w:cs="Arial"/>
          <w:sz w:val="16"/>
          <w:szCs w:val="16"/>
        </w:rPr>
        <w:t>julij – september 2020</w:t>
      </w:r>
    </w:p>
    <w:p w14:paraId="4C15743C" w14:textId="77777777" w:rsidR="00213708" w:rsidRPr="003212AD" w:rsidRDefault="00213708" w:rsidP="00213708">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oktober</w:t>
      </w:r>
      <w:r w:rsidRPr="003212AD">
        <w:rPr>
          <w:rFonts w:cs="Arial"/>
          <w:sz w:val="16"/>
          <w:szCs w:val="16"/>
        </w:rPr>
        <w:t xml:space="preserve"> 2020 (izplačilo </w:t>
      </w:r>
      <w:r>
        <w:rPr>
          <w:rFonts w:cs="Arial"/>
          <w:sz w:val="16"/>
          <w:szCs w:val="16"/>
        </w:rPr>
        <w:t>5.11.2020</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213708" w:rsidRPr="003212AD" w14:paraId="15EEF7BB" w14:textId="77777777" w:rsidTr="001D01BA">
        <w:trPr>
          <w:trHeight w:val="255"/>
        </w:trPr>
        <w:tc>
          <w:tcPr>
            <w:tcW w:w="861" w:type="dxa"/>
            <w:shd w:val="clear" w:color="auto" w:fill="auto"/>
          </w:tcPr>
          <w:p w14:paraId="6E1900CE" w14:textId="77777777" w:rsidR="00213708" w:rsidRPr="003212AD" w:rsidRDefault="00213708" w:rsidP="001D01BA">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5040C4F6" w14:textId="77777777" w:rsidR="00213708" w:rsidRPr="003212AD" w:rsidRDefault="00213708" w:rsidP="001D01BA">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5FD10162"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702EFBA5"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5578CA1F"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213708" w:rsidRPr="003212AD" w14:paraId="2095A637" w14:textId="77777777" w:rsidTr="001D01BA">
        <w:trPr>
          <w:trHeight w:val="255"/>
        </w:trPr>
        <w:tc>
          <w:tcPr>
            <w:tcW w:w="861" w:type="dxa"/>
            <w:shd w:val="clear" w:color="auto" w:fill="auto"/>
          </w:tcPr>
          <w:p w14:paraId="0BA28D10" w14:textId="77777777" w:rsidR="00213708" w:rsidRPr="003212AD" w:rsidRDefault="00213708" w:rsidP="001D01BA">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760A6744" w14:textId="77777777" w:rsidR="00213708" w:rsidRPr="003212AD" w:rsidRDefault="00213708" w:rsidP="001D01BA">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08288E59"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7/2020</w:t>
            </w:r>
          </w:p>
        </w:tc>
        <w:tc>
          <w:tcPr>
            <w:tcW w:w="1243" w:type="dxa"/>
            <w:shd w:val="clear" w:color="auto" w:fill="auto"/>
          </w:tcPr>
          <w:p w14:paraId="16E99C84" w14:textId="77777777" w:rsidR="00213708" w:rsidRPr="008F4616" w:rsidRDefault="00213708" w:rsidP="001D01BA">
            <w:pPr>
              <w:spacing w:line="240" w:lineRule="auto"/>
              <w:jc w:val="center"/>
              <w:rPr>
                <w:rFonts w:cs="Arial"/>
                <w:bCs/>
                <w:sz w:val="16"/>
                <w:szCs w:val="16"/>
                <w:lang w:eastAsia="sl-SI"/>
              </w:rPr>
            </w:pPr>
            <w:r>
              <w:rPr>
                <w:rFonts w:cs="Arial"/>
                <w:bCs/>
                <w:sz w:val="16"/>
                <w:szCs w:val="16"/>
                <w:lang w:eastAsia="sl-SI"/>
              </w:rPr>
              <w:t>114,17</w:t>
            </w:r>
          </w:p>
        </w:tc>
        <w:tc>
          <w:tcPr>
            <w:tcW w:w="1802" w:type="dxa"/>
            <w:shd w:val="clear" w:color="auto" w:fill="auto"/>
          </w:tcPr>
          <w:p w14:paraId="1B261F90" w14:textId="1EA49366" w:rsidR="00213708" w:rsidRPr="008F4616" w:rsidRDefault="00213708" w:rsidP="001D01BA">
            <w:pPr>
              <w:spacing w:line="240" w:lineRule="auto"/>
              <w:jc w:val="center"/>
              <w:rPr>
                <w:rFonts w:cs="Arial"/>
                <w:bCs/>
                <w:sz w:val="16"/>
                <w:szCs w:val="16"/>
                <w:lang w:eastAsia="sl-SI"/>
              </w:rPr>
            </w:pPr>
          </w:p>
        </w:tc>
      </w:tr>
      <w:tr w:rsidR="00213708" w:rsidRPr="003212AD" w14:paraId="425B4249" w14:textId="77777777" w:rsidTr="001D01BA">
        <w:trPr>
          <w:trHeight w:val="255"/>
        </w:trPr>
        <w:tc>
          <w:tcPr>
            <w:tcW w:w="861" w:type="dxa"/>
            <w:shd w:val="clear" w:color="auto" w:fill="auto"/>
          </w:tcPr>
          <w:p w14:paraId="281649B9" w14:textId="77777777" w:rsidR="00213708" w:rsidRPr="003212AD" w:rsidRDefault="00213708" w:rsidP="001D01BA">
            <w:pPr>
              <w:spacing w:line="240" w:lineRule="auto"/>
              <w:rPr>
                <w:rFonts w:cs="Arial"/>
                <w:sz w:val="16"/>
                <w:szCs w:val="16"/>
              </w:rPr>
            </w:pPr>
            <w:r w:rsidRPr="003212AD">
              <w:rPr>
                <w:rFonts w:cs="Arial"/>
                <w:sz w:val="16"/>
                <w:szCs w:val="16"/>
              </w:rPr>
              <w:t>D010</w:t>
            </w:r>
          </w:p>
        </w:tc>
        <w:tc>
          <w:tcPr>
            <w:tcW w:w="3977" w:type="dxa"/>
            <w:shd w:val="clear" w:color="auto" w:fill="auto"/>
          </w:tcPr>
          <w:p w14:paraId="7A170B74" w14:textId="77777777" w:rsidR="00213708" w:rsidRPr="00B25CF4" w:rsidRDefault="00213708" w:rsidP="001D01BA">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611F6BC2"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8/2020</w:t>
            </w:r>
          </w:p>
        </w:tc>
        <w:tc>
          <w:tcPr>
            <w:tcW w:w="1243" w:type="dxa"/>
            <w:shd w:val="clear" w:color="auto" w:fill="auto"/>
          </w:tcPr>
          <w:p w14:paraId="0D75CCD1" w14:textId="77777777" w:rsidR="00213708" w:rsidRPr="008F4616" w:rsidRDefault="00213708" w:rsidP="001D01BA">
            <w:pPr>
              <w:spacing w:line="240" w:lineRule="auto"/>
              <w:jc w:val="center"/>
              <w:rPr>
                <w:rFonts w:cs="Arial"/>
                <w:bCs/>
                <w:sz w:val="16"/>
                <w:szCs w:val="16"/>
                <w:lang w:eastAsia="sl-SI"/>
              </w:rPr>
            </w:pPr>
            <w:r>
              <w:rPr>
                <w:rFonts w:cs="Arial"/>
                <w:bCs/>
                <w:sz w:val="16"/>
                <w:szCs w:val="16"/>
                <w:lang w:eastAsia="sl-SI"/>
              </w:rPr>
              <w:t>70,65</w:t>
            </w:r>
          </w:p>
        </w:tc>
        <w:tc>
          <w:tcPr>
            <w:tcW w:w="1802" w:type="dxa"/>
            <w:shd w:val="clear" w:color="auto" w:fill="auto"/>
          </w:tcPr>
          <w:p w14:paraId="7B3F3182" w14:textId="2AB76674" w:rsidR="00213708" w:rsidRPr="008F4616" w:rsidRDefault="00213708" w:rsidP="001D01BA">
            <w:pPr>
              <w:spacing w:line="240" w:lineRule="auto"/>
              <w:jc w:val="center"/>
              <w:rPr>
                <w:rFonts w:cs="Arial"/>
                <w:bCs/>
                <w:sz w:val="16"/>
                <w:szCs w:val="16"/>
                <w:lang w:eastAsia="sl-SI"/>
              </w:rPr>
            </w:pPr>
          </w:p>
        </w:tc>
      </w:tr>
      <w:tr w:rsidR="00213708" w:rsidRPr="003212AD" w14:paraId="767D314D" w14:textId="77777777" w:rsidTr="001D01BA">
        <w:trPr>
          <w:trHeight w:val="255"/>
        </w:trPr>
        <w:tc>
          <w:tcPr>
            <w:tcW w:w="861" w:type="dxa"/>
            <w:shd w:val="clear" w:color="auto" w:fill="auto"/>
          </w:tcPr>
          <w:p w14:paraId="420AC050" w14:textId="77777777" w:rsidR="00213708" w:rsidRPr="003212AD" w:rsidRDefault="00213708" w:rsidP="001D01BA">
            <w:pPr>
              <w:spacing w:line="240" w:lineRule="auto"/>
              <w:rPr>
                <w:rFonts w:cs="Arial"/>
                <w:sz w:val="16"/>
                <w:szCs w:val="16"/>
              </w:rPr>
            </w:pPr>
            <w:r w:rsidRPr="003212AD">
              <w:rPr>
                <w:rFonts w:cs="Arial"/>
                <w:sz w:val="16"/>
                <w:szCs w:val="16"/>
              </w:rPr>
              <w:t>D010</w:t>
            </w:r>
          </w:p>
        </w:tc>
        <w:tc>
          <w:tcPr>
            <w:tcW w:w="3977" w:type="dxa"/>
            <w:shd w:val="clear" w:color="auto" w:fill="auto"/>
          </w:tcPr>
          <w:p w14:paraId="31809614" w14:textId="77777777" w:rsidR="00213708" w:rsidRPr="00B25CF4" w:rsidRDefault="00213708" w:rsidP="001D01BA">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2D0A4F04"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9/2020</w:t>
            </w:r>
          </w:p>
        </w:tc>
        <w:tc>
          <w:tcPr>
            <w:tcW w:w="1243" w:type="dxa"/>
            <w:shd w:val="clear" w:color="auto" w:fill="auto"/>
          </w:tcPr>
          <w:p w14:paraId="7F860672" w14:textId="77777777" w:rsidR="00213708" w:rsidRPr="008F4616" w:rsidRDefault="00213708" w:rsidP="001D01BA">
            <w:pPr>
              <w:spacing w:line="240" w:lineRule="auto"/>
              <w:jc w:val="center"/>
              <w:rPr>
                <w:rFonts w:cs="Arial"/>
                <w:bCs/>
                <w:sz w:val="16"/>
                <w:szCs w:val="16"/>
                <w:lang w:eastAsia="sl-SI"/>
              </w:rPr>
            </w:pPr>
            <w:r>
              <w:rPr>
                <w:rFonts w:cs="Arial"/>
                <w:bCs/>
                <w:sz w:val="16"/>
                <w:szCs w:val="16"/>
                <w:lang w:eastAsia="sl-SI"/>
              </w:rPr>
              <w:t>76,97</w:t>
            </w:r>
          </w:p>
        </w:tc>
        <w:tc>
          <w:tcPr>
            <w:tcW w:w="1802" w:type="dxa"/>
            <w:shd w:val="clear" w:color="auto" w:fill="auto"/>
          </w:tcPr>
          <w:p w14:paraId="53B233E1" w14:textId="58E24508" w:rsidR="00213708" w:rsidRPr="008F4616" w:rsidRDefault="00213708" w:rsidP="001D01BA">
            <w:pPr>
              <w:spacing w:line="240" w:lineRule="auto"/>
              <w:jc w:val="center"/>
              <w:rPr>
                <w:rFonts w:cs="Arial"/>
                <w:bCs/>
                <w:sz w:val="16"/>
                <w:szCs w:val="16"/>
                <w:lang w:eastAsia="sl-SI"/>
              </w:rPr>
            </w:pPr>
          </w:p>
        </w:tc>
      </w:tr>
      <w:tr w:rsidR="00213708" w:rsidRPr="003212AD" w14:paraId="3FA661AB" w14:textId="77777777" w:rsidTr="001D01BA">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3BD94CC3" w14:textId="77777777" w:rsidR="00213708" w:rsidRPr="003212AD" w:rsidRDefault="00213708" w:rsidP="001D01BA">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1A629D00" w14:textId="77777777" w:rsidR="00213708" w:rsidRPr="00B25CF4" w:rsidRDefault="00213708" w:rsidP="001D01BA">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42DB967" w14:textId="77777777" w:rsidR="00213708" w:rsidRDefault="00213708" w:rsidP="001D01BA">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792E8B4B" w14:textId="77777777" w:rsidR="00213708" w:rsidRPr="00E72ED7" w:rsidRDefault="00213708" w:rsidP="001D01BA">
            <w:pPr>
              <w:spacing w:line="240" w:lineRule="auto"/>
              <w:jc w:val="center"/>
              <w:rPr>
                <w:sz w:val="16"/>
                <w:szCs w:val="16"/>
              </w:rPr>
            </w:pPr>
            <w:r>
              <w:rPr>
                <w:sz w:val="16"/>
                <w:szCs w:val="16"/>
              </w:rPr>
              <w:t>261,79</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09A2A526" w14:textId="7B7F3C63" w:rsidR="00213708" w:rsidRPr="00E72ED7" w:rsidRDefault="00213708" w:rsidP="001D01BA">
            <w:pPr>
              <w:spacing w:line="240" w:lineRule="auto"/>
              <w:jc w:val="center"/>
              <w:rPr>
                <w:rFonts w:cs="Arial"/>
                <w:sz w:val="16"/>
                <w:szCs w:val="16"/>
              </w:rPr>
            </w:pPr>
          </w:p>
        </w:tc>
      </w:tr>
    </w:tbl>
    <w:p w14:paraId="6CFDC62B" w14:textId="77777777" w:rsidR="00213708" w:rsidRDefault="00213708" w:rsidP="00213708">
      <w:pPr>
        <w:spacing w:line="240" w:lineRule="auto"/>
        <w:jc w:val="both"/>
        <w:rPr>
          <w:rFonts w:cs="Arial"/>
          <w:sz w:val="16"/>
          <w:szCs w:val="16"/>
        </w:rPr>
      </w:pPr>
    </w:p>
    <w:p w14:paraId="5EA852C9" w14:textId="77777777" w:rsidR="00213708" w:rsidRPr="001D31AD" w:rsidRDefault="00213708" w:rsidP="00213708">
      <w:pPr>
        <w:spacing w:line="240" w:lineRule="auto"/>
        <w:jc w:val="both"/>
        <w:rPr>
          <w:rFonts w:cs="Arial"/>
          <w:sz w:val="16"/>
          <w:szCs w:val="16"/>
        </w:rPr>
      </w:pPr>
      <w:r w:rsidRPr="001D31AD">
        <w:rPr>
          <w:rFonts w:cs="Arial"/>
          <w:sz w:val="16"/>
          <w:szCs w:val="16"/>
        </w:rPr>
        <w:t>oktober – december 2020</w:t>
      </w:r>
    </w:p>
    <w:p w14:paraId="7A7CC9E6" w14:textId="77777777" w:rsidR="00213708" w:rsidRPr="003212AD" w:rsidRDefault="00213708" w:rsidP="00213708">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januar 2021</w:t>
      </w:r>
      <w:r w:rsidRPr="003212AD">
        <w:rPr>
          <w:rFonts w:cs="Arial"/>
          <w:sz w:val="16"/>
          <w:szCs w:val="16"/>
        </w:rPr>
        <w:t xml:space="preserve"> (izplačilo </w:t>
      </w:r>
      <w:r>
        <w:rPr>
          <w:rFonts w:cs="Arial"/>
          <w:sz w:val="16"/>
          <w:szCs w:val="16"/>
        </w:rPr>
        <w:t>5.2.2021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213708" w:rsidRPr="003212AD" w14:paraId="3E3F5E40" w14:textId="77777777" w:rsidTr="001D01BA">
        <w:trPr>
          <w:trHeight w:val="255"/>
        </w:trPr>
        <w:tc>
          <w:tcPr>
            <w:tcW w:w="861" w:type="dxa"/>
            <w:shd w:val="clear" w:color="auto" w:fill="auto"/>
          </w:tcPr>
          <w:p w14:paraId="205A7770" w14:textId="77777777" w:rsidR="00213708" w:rsidRPr="003212AD" w:rsidRDefault="00213708" w:rsidP="001D01BA">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49A4D955" w14:textId="77777777" w:rsidR="00213708" w:rsidRPr="003212AD" w:rsidRDefault="00213708" w:rsidP="001D01BA">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54325CF5"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2B24FCFF"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450A7BE2"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213708" w:rsidRPr="003212AD" w14:paraId="0575D3DE" w14:textId="77777777" w:rsidTr="001D01BA">
        <w:trPr>
          <w:trHeight w:val="255"/>
        </w:trPr>
        <w:tc>
          <w:tcPr>
            <w:tcW w:w="861" w:type="dxa"/>
            <w:shd w:val="clear" w:color="auto" w:fill="auto"/>
          </w:tcPr>
          <w:p w14:paraId="200F8C3A" w14:textId="77777777" w:rsidR="00213708" w:rsidRPr="003212AD" w:rsidRDefault="00213708" w:rsidP="001D01BA">
            <w:pPr>
              <w:spacing w:line="240" w:lineRule="auto"/>
              <w:rPr>
                <w:rFonts w:cs="Arial"/>
                <w:b/>
                <w:bCs/>
                <w:sz w:val="16"/>
                <w:szCs w:val="16"/>
                <w:lang w:eastAsia="sl-SI"/>
              </w:rPr>
            </w:pPr>
            <w:r w:rsidRPr="003212AD">
              <w:rPr>
                <w:rFonts w:cs="Arial"/>
                <w:sz w:val="16"/>
                <w:szCs w:val="16"/>
              </w:rPr>
              <w:t>D010</w:t>
            </w:r>
          </w:p>
        </w:tc>
        <w:tc>
          <w:tcPr>
            <w:tcW w:w="3977" w:type="dxa"/>
            <w:shd w:val="clear" w:color="auto" w:fill="auto"/>
          </w:tcPr>
          <w:p w14:paraId="0F8351C8" w14:textId="77777777" w:rsidR="00213708" w:rsidRPr="003212AD" w:rsidRDefault="00213708" w:rsidP="001D01BA">
            <w:pPr>
              <w:spacing w:line="240" w:lineRule="auto"/>
              <w:jc w:val="both"/>
              <w:rPr>
                <w:rFonts w:cs="Arial"/>
                <w:b/>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3BE52EC9"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10/2020</w:t>
            </w:r>
          </w:p>
        </w:tc>
        <w:tc>
          <w:tcPr>
            <w:tcW w:w="1243" w:type="dxa"/>
            <w:shd w:val="clear" w:color="auto" w:fill="auto"/>
          </w:tcPr>
          <w:p w14:paraId="6240B9A5" w14:textId="77777777" w:rsidR="00213708" w:rsidRPr="008F4616" w:rsidRDefault="00213708" w:rsidP="001D01BA">
            <w:pPr>
              <w:spacing w:line="240" w:lineRule="auto"/>
              <w:jc w:val="center"/>
              <w:rPr>
                <w:rFonts w:cs="Arial"/>
                <w:bCs/>
                <w:sz w:val="16"/>
                <w:szCs w:val="16"/>
                <w:lang w:eastAsia="sl-SI"/>
              </w:rPr>
            </w:pPr>
            <w:r>
              <w:rPr>
                <w:rFonts w:cs="Arial"/>
                <w:bCs/>
                <w:sz w:val="16"/>
                <w:szCs w:val="16"/>
                <w:lang w:eastAsia="sl-SI"/>
              </w:rPr>
              <w:t>141,53</w:t>
            </w:r>
          </w:p>
        </w:tc>
        <w:tc>
          <w:tcPr>
            <w:tcW w:w="1802" w:type="dxa"/>
            <w:shd w:val="clear" w:color="auto" w:fill="auto"/>
          </w:tcPr>
          <w:p w14:paraId="681EECF8" w14:textId="5B3CA52A" w:rsidR="00213708" w:rsidRPr="008F4616" w:rsidRDefault="00213708" w:rsidP="001D01BA">
            <w:pPr>
              <w:spacing w:line="240" w:lineRule="auto"/>
              <w:jc w:val="center"/>
              <w:rPr>
                <w:rFonts w:cs="Arial"/>
                <w:bCs/>
                <w:sz w:val="16"/>
                <w:szCs w:val="16"/>
                <w:lang w:eastAsia="sl-SI"/>
              </w:rPr>
            </w:pPr>
          </w:p>
        </w:tc>
      </w:tr>
      <w:tr w:rsidR="00213708" w:rsidRPr="003212AD" w14:paraId="70B76BE2" w14:textId="77777777" w:rsidTr="001D01BA">
        <w:trPr>
          <w:trHeight w:val="255"/>
        </w:trPr>
        <w:tc>
          <w:tcPr>
            <w:tcW w:w="861" w:type="dxa"/>
            <w:shd w:val="clear" w:color="auto" w:fill="auto"/>
          </w:tcPr>
          <w:p w14:paraId="144DA319" w14:textId="77777777" w:rsidR="00213708" w:rsidRPr="003212AD" w:rsidRDefault="00213708" w:rsidP="001D01BA">
            <w:pPr>
              <w:spacing w:line="240" w:lineRule="auto"/>
              <w:rPr>
                <w:rFonts w:cs="Arial"/>
                <w:sz w:val="16"/>
                <w:szCs w:val="16"/>
              </w:rPr>
            </w:pPr>
            <w:r w:rsidRPr="003212AD">
              <w:rPr>
                <w:rFonts w:cs="Arial"/>
                <w:sz w:val="16"/>
                <w:szCs w:val="16"/>
              </w:rPr>
              <w:t>D010</w:t>
            </w:r>
          </w:p>
        </w:tc>
        <w:tc>
          <w:tcPr>
            <w:tcW w:w="3977" w:type="dxa"/>
            <w:shd w:val="clear" w:color="auto" w:fill="auto"/>
          </w:tcPr>
          <w:p w14:paraId="0176B972" w14:textId="77777777" w:rsidR="00213708" w:rsidRPr="00B25CF4" w:rsidRDefault="00213708" w:rsidP="001D01BA">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42B50934"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11/2020</w:t>
            </w:r>
          </w:p>
        </w:tc>
        <w:tc>
          <w:tcPr>
            <w:tcW w:w="1243" w:type="dxa"/>
            <w:shd w:val="clear" w:color="auto" w:fill="auto"/>
          </w:tcPr>
          <w:p w14:paraId="362EF1F9" w14:textId="77777777" w:rsidR="00213708" w:rsidRPr="008F4616" w:rsidRDefault="00213708" w:rsidP="001D01BA">
            <w:pPr>
              <w:spacing w:line="240" w:lineRule="auto"/>
              <w:jc w:val="center"/>
              <w:rPr>
                <w:rFonts w:cs="Arial"/>
                <w:bCs/>
                <w:sz w:val="16"/>
                <w:szCs w:val="16"/>
                <w:lang w:eastAsia="sl-SI"/>
              </w:rPr>
            </w:pPr>
            <w:r>
              <w:rPr>
                <w:rFonts w:cs="Arial"/>
                <w:bCs/>
                <w:sz w:val="16"/>
                <w:szCs w:val="16"/>
                <w:lang w:eastAsia="sl-SI"/>
              </w:rPr>
              <w:t>157,35</w:t>
            </w:r>
          </w:p>
        </w:tc>
        <w:tc>
          <w:tcPr>
            <w:tcW w:w="1802" w:type="dxa"/>
            <w:shd w:val="clear" w:color="auto" w:fill="auto"/>
          </w:tcPr>
          <w:p w14:paraId="4205B9D8" w14:textId="40991832" w:rsidR="00213708" w:rsidRPr="008F4616" w:rsidRDefault="00213708" w:rsidP="001D01BA">
            <w:pPr>
              <w:spacing w:line="240" w:lineRule="auto"/>
              <w:jc w:val="center"/>
              <w:rPr>
                <w:rFonts w:cs="Arial"/>
                <w:bCs/>
                <w:sz w:val="16"/>
                <w:szCs w:val="16"/>
                <w:lang w:eastAsia="sl-SI"/>
              </w:rPr>
            </w:pPr>
          </w:p>
        </w:tc>
      </w:tr>
      <w:tr w:rsidR="00213708" w:rsidRPr="003212AD" w14:paraId="58AE7965" w14:textId="77777777" w:rsidTr="001D01BA">
        <w:trPr>
          <w:trHeight w:val="255"/>
        </w:trPr>
        <w:tc>
          <w:tcPr>
            <w:tcW w:w="861" w:type="dxa"/>
            <w:shd w:val="clear" w:color="auto" w:fill="auto"/>
          </w:tcPr>
          <w:p w14:paraId="47B2A3D4" w14:textId="77777777" w:rsidR="00213708" w:rsidRPr="003212AD" w:rsidRDefault="00213708" w:rsidP="001D01BA">
            <w:pPr>
              <w:spacing w:line="240" w:lineRule="auto"/>
              <w:rPr>
                <w:rFonts w:cs="Arial"/>
                <w:sz w:val="16"/>
                <w:szCs w:val="16"/>
              </w:rPr>
            </w:pPr>
            <w:r w:rsidRPr="003212AD">
              <w:rPr>
                <w:rFonts w:cs="Arial"/>
                <w:sz w:val="16"/>
                <w:szCs w:val="16"/>
              </w:rPr>
              <w:t>D010</w:t>
            </w:r>
          </w:p>
        </w:tc>
        <w:tc>
          <w:tcPr>
            <w:tcW w:w="3977" w:type="dxa"/>
            <w:shd w:val="clear" w:color="auto" w:fill="auto"/>
          </w:tcPr>
          <w:p w14:paraId="2B43D70E" w14:textId="77777777" w:rsidR="00213708" w:rsidRPr="00B25CF4" w:rsidRDefault="00213708" w:rsidP="001D01BA">
            <w:pPr>
              <w:spacing w:line="240" w:lineRule="auto"/>
              <w:jc w:val="both"/>
              <w:rPr>
                <w:rFonts w:cs="Arial"/>
                <w:bCs/>
                <w:sz w:val="16"/>
                <w:szCs w:val="16"/>
                <w:lang w:eastAsia="sl-SI"/>
              </w:rPr>
            </w:pPr>
            <w:r w:rsidRPr="00B25CF4">
              <w:rPr>
                <w:rFonts w:cs="Arial"/>
                <w:bCs/>
                <w:sz w:val="16"/>
                <w:szCs w:val="16"/>
                <w:lang w:eastAsia="sl-SI"/>
              </w:rPr>
              <w:t>Redna del.uspeš.za direk.in jav.</w:t>
            </w:r>
            <w:r>
              <w:rPr>
                <w:rFonts w:cs="Arial"/>
                <w:bCs/>
                <w:sz w:val="16"/>
                <w:szCs w:val="16"/>
                <w:lang w:eastAsia="sl-SI"/>
              </w:rPr>
              <w:t xml:space="preserve"> </w:t>
            </w:r>
            <w:r w:rsidRPr="00B25CF4">
              <w:rPr>
                <w:rFonts w:cs="Arial"/>
                <w:bCs/>
                <w:sz w:val="16"/>
                <w:szCs w:val="16"/>
                <w:lang w:eastAsia="sl-SI"/>
              </w:rPr>
              <w:t>u</w:t>
            </w:r>
            <w:r>
              <w:rPr>
                <w:rFonts w:cs="Arial"/>
                <w:bCs/>
                <w:sz w:val="16"/>
                <w:szCs w:val="16"/>
                <w:lang w:eastAsia="sl-SI"/>
              </w:rPr>
              <w:t>službence</w:t>
            </w:r>
          </w:p>
        </w:tc>
        <w:tc>
          <w:tcPr>
            <w:tcW w:w="914" w:type="dxa"/>
            <w:shd w:val="clear" w:color="auto" w:fill="auto"/>
          </w:tcPr>
          <w:p w14:paraId="649E0229"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12/2020</w:t>
            </w:r>
          </w:p>
        </w:tc>
        <w:tc>
          <w:tcPr>
            <w:tcW w:w="1243" w:type="dxa"/>
            <w:shd w:val="clear" w:color="auto" w:fill="auto"/>
          </w:tcPr>
          <w:p w14:paraId="1CC5C313" w14:textId="77777777" w:rsidR="00213708" w:rsidRPr="008F4616" w:rsidRDefault="00213708" w:rsidP="001D01BA">
            <w:pPr>
              <w:spacing w:line="240" w:lineRule="auto"/>
              <w:jc w:val="center"/>
              <w:rPr>
                <w:rFonts w:cs="Arial"/>
                <w:bCs/>
                <w:sz w:val="16"/>
                <w:szCs w:val="16"/>
                <w:lang w:eastAsia="sl-SI"/>
              </w:rPr>
            </w:pPr>
            <w:r>
              <w:rPr>
                <w:rFonts w:cs="Arial"/>
                <w:bCs/>
                <w:sz w:val="16"/>
                <w:szCs w:val="16"/>
                <w:lang w:eastAsia="sl-SI"/>
              </w:rPr>
              <w:t>146,13</w:t>
            </w:r>
          </w:p>
        </w:tc>
        <w:tc>
          <w:tcPr>
            <w:tcW w:w="1802" w:type="dxa"/>
            <w:shd w:val="clear" w:color="auto" w:fill="auto"/>
          </w:tcPr>
          <w:p w14:paraId="69D9841F" w14:textId="4C420B22" w:rsidR="00213708" w:rsidRPr="008F4616" w:rsidRDefault="00213708" w:rsidP="001D01BA">
            <w:pPr>
              <w:spacing w:line="240" w:lineRule="auto"/>
              <w:jc w:val="center"/>
              <w:rPr>
                <w:rFonts w:cs="Arial"/>
                <w:bCs/>
                <w:sz w:val="16"/>
                <w:szCs w:val="16"/>
                <w:lang w:eastAsia="sl-SI"/>
              </w:rPr>
            </w:pPr>
          </w:p>
        </w:tc>
      </w:tr>
      <w:tr w:rsidR="00213708" w:rsidRPr="003212AD" w14:paraId="79B272C1" w14:textId="77777777" w:rsidTr="001D01BA">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tcPr>
          <w:p w14:paraId="3873F341" w14:textId="77777777" w:rsidR="00213708" w:rsidRPr="003212AD" w:rsidRDefault="00213708" w:rsidP="001D01BA">
            <w:pPr>
              <w:spacing w:line="240" w:lineRule="auto"/>
              <w:rPr>
                <w:rFonts w:cs="Arial"/>
                <w:sz w:val="16"/>
                <w:szCs w:val="16"/>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5347DD1A" w14:textId="77777777" w:rsidR="00213708" w:rsidRPr="00B25CF4" w:rsidRDefault="00213708" w:rsidP="001D01BA">
            <w:pPr>
              <w:spacing w:line="240" w:lineRule="auto"/>
              <w:jc w:val="both"/>
              <w:rPr>
                <w:rFonts w:cs="Arial"/>
                <w:bCs/>
                <w:sz w:val="16"/>
                <w:szCs w:val="16"/>
                <w:lang w:eastAsia="sl-SI"/>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6FA1C25" w14:textId="77777777" w:rsidR="00213708" w:rsidRDefault="00213708" w:rsidP="001D01BA">
            <w:pPr>
              <w:spacing w:line="240" w:lineRule="auto"/>
              <w:jc w:val="center"/>
              <w:rPr>
                <w:rFonts w:cs="Arial"/>
                <w:bCs/>
                <w:sz w:val="16"/>
                <w:szCs w:val="16"/>
                <w:lang w:eastAsia="sl-SI"/>
              </w:rPr>
            </w:pPr>
            <w:r>
              <w:rPr>
                <w:rFonts w:cs="Arial"/>
                <w:bCs/>
                <w:sz w:val="16"/>
                <w:szCs w:val="16"/>
                <w:lang w:eastAsia="sl-SI"/>
              </w:rPr>
              <w:t>skupaj</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441667EC" w14:textId="77777777" w:rsidR="00213708" w:rsidRPr="00951E41" w:rsidRDefault="00213708" w:rsidP="001D01BA">
            <w:pPr>
              <w:spacing w:line="240" w:lineRule="auto"/>
              <w:jc w:val="center"/>
              <w:rPr>
                <w:sz w:val="16"/>
                <w:szCs w:val="16"/>
              </w:rPr>
            </w:pPr>
            <w:r>
              <w:rPr>
                <w:sz w:val="16"/>
                <w:szCs w:val="16"/>
              </w:rPr>
              <w:t>445,01</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2A9D9038" w14:textId="1CB1F072" w:rsidR="00213708" w:rsidRPr="00951E41" w:rsidRDefault="00213708" w:rsidP="001D01BA">
            <w:pPr>
              <w:spacing w:line="240" w:lineRule="auto"/>
              <w:jc w:val="center"/>
              <w:rPr>
                <w:sz w:val="16"/>
                <w:szCs w:val="16"/>
              </w:rPr>
            </w:pPr>
          </w:p>
        </w:tc>
      </w:tr>
    </w:tbl>
    <w:p w14:paraId="4DE96214" w14:textId="77777777" w:rsidR="00213708" w:rsidRDefault="00213708" w:rsidP="00213708">
      <w:pPr>
        <w:spacing w:line="240" w:lineRule="auto"/>
        <w:jc w:val="both"/>
        <w:rPr>
          <w:rFonts w:cs="Arial"/>
          <w:sz w:val="16"/>
          <w:szCs w:val="16"/>
        </w:rPr>
      </w:pPr>
    </w:p>
    <w:p w14:paraId="0D647ECC" w14:textId="77777777" w:rsidR="00213708" w:rsidRPr="00CB12ED" w:rsidRDefault="00213708" w:rsidP="00213708">
      <w:pPr>
        <w:spacing w:line="240" w:lineRule="auto"/>
        <w:jc w:val="both"/>
        <w:rPr>
          <w:rFonts w:cs="Arial"/>
          <w:sz w:val="16"/>
          <w:szCs w:val="16"/>
        </w:rPr>
      </w:pPr>
      <w:r w:rsidRPr="00CB12ED">
        <w:rPr>
          <w:rFonts w:cs="Arial"/>
          <w:sz w:val="16"/>
          <w:szCs w:val="16"/>
        </w:rPr>
        <w:t>januar 2021</w:t>
      </w:r>
    </w:p>
    <w:p w14:paraId="6361104E" w14:textId="77777777" w:rsidR="00213708" w:rsidRPr="003212AD" w:rsidRDefault="00213708" w:rsidP="00213708">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februar 2021</w:t>
      </w:r>
      <w:r w:rsidRPr="003212AD">
        <w:rPr>
          <w:rFonts w:cs="Arial"/>
          <w:sz w:val="16"/>
          <w:szCs w:val="16"/>
        </w:rPr>
        <w:t xml:space="preserve"> (izplačilo </w:t>
      </w:r>
      <w:r>
        <w:rPr>
          <w:rFonts w:cs="Arial"/>
          <w:sz w:val="16"/>
          <w:szCs w:val="16"/>
        </w:rPr>
        <w:t>5.3.2021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213708" w:rsidRPr="003212AD" w14:paraId="10C6135F" w14:textId="77777777" w:rsidTr="001D01BA">
        <w:trPr>
          <w:trHeight w:val="255"/>
        </w:trPr>
        <w:tc>
          <w:tcPr>
            <w:tcW w:w="861" w:type="dxa"/>
            <w:shd w:val="clear" w:color="auto" w:fill="auto"/>
          </w:tcPr>
          <w:p w14:paraId="1DBB6305" w14:textId="77777777" w:rsidR="00213708" w:rsidRPr="003212AD" w:rsidRDefault="00213708" w:rsidP="001D01BA">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38D272C3" w14:textId="77777777" w:rsidR="00213708" w:rsidRPr="003212AD" w:rsidRDefault="00213708" w:rsidP="001D01BA">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7C89624D"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3D8D1E68"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69D44E20"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213708" w:rsidRPr="00E25E20" w14:paraId="0327B824" w14:textId="77777777" w:rsidTr="001D01BA">
        <w:trPr>
          <w:trHeight w:val="255"/>
        </w:trPr>
        <w:tc>
          <w:tcPr>
            <w:tcW w:w="861" w:type="dxa"/>
            <w:shd w:val="clear" w:color="auto" w:fill="auto"/>
          </w:tcPr>
          <w:p w14:paraId="19E1CCA6" w14:textId="77777777" w:rsidR="00213708" w:rsidRPr="00E25E20" w:rsidRDefault="00213708" w:rsidP="001D01BA">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0674CB6F" w14:textId="77777777" w:rsidR="00213708" w:rsidRPr="00E25E20" w:rsidRDefault="00213708" w:rsidP="001D01BA">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49AD0D9B" w14:textId="77777777" w:rsidR="00213708" w:rsidRPr="00E25E20" w:rsidRDefault="00213708" w:rsidP="001D01BA">
            <w:pPr>
              <w:spacing w:line="240" w:lineRule="auto"/>
              <w:jc w:val="center"/>
              <w:rPr>
                <w:rFonts w:cs="Arial"/>
                <w:bCs/>
                <w:sz w:val="16"/>
                <w:szCs w:val="16"/>
                <w:lang w:eastAsia="sl-SI"/>
              </w:rPr>
            </w:pPr>
            <w:r w:rsidRPr="00E25E20">
              <w:rPr>
                <w:rFonts w:cs="Arial"/>
                <w:bCs/>
                <w:sz w:val="16"/>
                <w:szCs w:val="16"/>
                <w:lang w:eastAsia="sl-SI"/>
              </w:rPr>
              <w:t>1/2021</w:t>
            </w:r>
          </w:p>
        </w:tc>
        <w:tc>
          <w:tcPr>
            <w:tcW w:w="1243" w:type="dxa"/>
            <w:shd w:val="clear" w:color="auto" w:fill="auto"/>
          </w:tcPr>
          <w:p w14:paraId="0EEFDA90" w14:textId="77777777" w:rsidR="00213708" w:rsidRPr="009F3DE6" w:rsidRDefault="00E2178B" w:rsidP="001D01BA">
            <w:pPr>
              <w:spacing w:line="240" w:lineRule="auto"/>
              <w:jc w:val="center"/>
              <w:rPr>
                <w:rFonts w:cs="Arial"/>
                <w:bCs/>
                <w:sz w:val="16"/>
                <w:szCs w:val="16"/>
                <w:lang w:eastAsia="sl-SI"/>
              </w:rPr>
            </w:pPr>
            <w:r>
              <w:rPr>
                <w:rFonts w:cs="Arial"/>
                <w:bCs/>
                <w:sz w:val="16"/>
                <w:szCs w:val="16"/>
                <w:lang w:eastAsia="sl-SI"/>
              </w:rPr>
              <w:t>80,01</w:t>
            </w:r>
          </w:p>
        </w:tc>
        <w:tc>
          <w:tcPr>
            <w:tcW w:w="1802" w:type="dxa"/>
            <w:shd w:val="clear" w:color="auto" w:fill="auto"/>
          </w:tcPr>
          <w:p w14:paraId="22A08554" w14:textId="7161F7C3" w:rsidR="00213708" w:rsidRPr="009F3DE6" w:rsidRDefault="00213708" w:rsidP="001D01BA">
            <w:pPr>
              <w:spacing w:line="240" w:lineRule="auto"/>
              <w:jc w:val="center"/>
              <w:rPr>
                <w:rFonts w:cs="Arial"/>
                <w:bCs/>
                <w:sz w:val="16"/>
                <w:szCs w:val="16"/>
                <w:lang w:eastAsia="sl-SI"/>
              </w:rPr>
            </w:pPr>
          </w:p>
        </w:tc>
      </w:tr>
    </w:tbl>
    <w:p w14:paraId="25D001A4" w14:textId="30044434" w:rsidR="00213708" w:rsidRDefault="00213708" w:rsidP="00213708">
      <w:pPr>
        <w:autoSpaceDE w:val="0"/>
        <w:autoSpaceDN w:val="0"/>
        <w:adjustRightInd w:val="0"/>
        <w:spacing w:line="240" w:lineRule="auto"/>
        <w:ind w:left="284"/>
        <w:rPr>
          <w:rFonts w:cs="Arial"/>
          <w:b/>
          <w:bCs/>
          <w:szCs w:val="20"/>
          <w:lang w:eastAsia="sl-SI"/>
        </w:rPr>
      </w:pPr>
    </w:p>
    <w:p w14:paraId="2EB95416" w14:textId="77777777" w:rsidR="00996C8E" w:rsidRDefault="00996C8E" w:rsidP="00213708">
      <w:pPr>
        <w:autoSpaceDE w:val="0"/>
        <w:autoSpaceDN w:val="0"/>
        <w:adjustRightInd w:val="0"/>
        <w:spacing w:line="240" w:lineRule="auto"/>
        <w:ind w:left="284"/>
        <w:rPr>
          <w:rFonts w:cs="Arial"/>
          <w:b/>
          <w:bCs/>
          <w:szCs w:val="20"/>
          <w:lang w:eastAsia="sl-SI"/>
        </w:rPr>
      </w:pPr>
    </w:p>
    <w:p w14:paraId="37DBABC6" w14:textId="77777777" w:rsidR="00213708" w:rsidRPr="00CB12ED" w:rsidRDefault="00213708" w:rsidP="00213708">
      <w:pPr>
        <w:spacing w:line="240" w:lineRule="auto"/>
        <w:jc w:val="both"/>
        <w:rPr>
          <w:rFonts w:cs="Arial"/>
          <w:sz w:val="16"/>
          <w:szCs w:val="16"/>
        </w:rPr>
      </w:pPr>
      <w:r>
        <w:rPr>
          <w:rFonts w:cs="Arial"/>
          <w:sz w:val="16"/>
          <w:szCs w:val="16"/>
        </w:rPr>
        <w:t>februar</w:t>
      </w:r>
      <w:r w:rsidRPr="00CB12ED">
        <w:rPr>
          <w:rFonts w:cs="Arial"/>
          <w:sz w:val="16"/>
          <w:szCs w:val="16"/>
        </w:rPr>
        <w:t xml:space="preserve"> 2021</w:t>
      </w:r>
    </w:p>
    <w:p w14:paraId="0159A872" w14:textId="77777777" w:rsidR="00213708" w:rsidRPr="003212AD" w:rsidRDefault="00213708" w:rsidP="00213708">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marec 2021</w:t>
      </w:r>
      <w:r w:rsidRPr="003212AD">
        <w:rPr>
          <w:rFonts w:cs="Arial"/>
          <w:sz w:val="16"/>
          <w:szCs w:val="16"/>
        </w:rPr>
        <w:t xml:space="preserve"> (izplačilo </w:t>
      </w:r>
      <w:r>
        <w:rPr>
          <w:rFonts w:cs="Arial"/>
          <w:sz w:val="16"/>
          <w:szCs w:val="16"/>
        </w:rPr>
        <w:t>1.4.2021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213708" w:rsidRPr="003212AD" w14:paraId="1DEEB9DC" w14:textId="77777777" w:rsidTr="001D01BA">
        <w:trPr>
          <w:trHeight w:val="255"/>
        </w:trPr>
        <w:tc>
          <w:tcPr>
            <w:tcW w:w="861" w:type="dxa"/>
            <w:shd w:val="clear" w:color="auto" w:fill="auto"/>
          </w:tcPr>
          <w:p w14:paraId="679FC4E6" w14:textId="77777777" w:rsidR="00213708" w:rsidRPr="003212AD" w:rsidRDefault="00213708" w:rsidP="001D01BA">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7751A131" w14:textId="77777777" w:rsidR="00213708" w:rsidRPr="003212AD" w:rsidRDefault="00213708" w:rsidP="001D01BA">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11A1C0DA"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05701BFA"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38EE02D0"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213708" w:rsidRPr="00E25E20" w14:paraId="042ADDE1" w14:textId="77777777" w:rsidTr="001D01BA">
        <w:trPr>
          <w:trHeight w:val="255"/>
        </w:trPr>
        <w:tc>
          <w:tcPr>
            <w:tcW w:w="861" w:type="dxa"/>
            <w:shd w:val="clear" w:color="auto" w:fill="auto"/>
          </w:tcPr>
          <w:p w14:paraId="6A5CEDA8" w14:textId="77777777" w:rsidR="00213708" w:rsidRPr="00E25E20" w:rsidRDefault="00213708" w:rsidP="001D01BA">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0A1643D7" w14:textId="77777777" w:rsidR="00213708" w:rsidRPr="00E25E20" w:rsidRDefault="00213708" w:rsidP="001D01BA">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1335419C" w14:textId="77777777" w:rsidR="00213708" w:rsidRPr="00E25E20" w:rsidRDefault="00213708" w:rsidP="001D01BA">
            <w:pPr>
              <w:spacing w:line="240" w:lineRule="auto"/>
              <w:jc w:val="center"/>
              <w:rPr>
                <w:rFonts w:cs="Arial"/>
                <w:bCs/>
                <w:sz w:val="16"/>
                <w:szCs w:val="16"/>
                <w:lang w:eastAsia="sl-SI"/>
              </w:rPr>
            </w:pPr>
            <w:r>
              <w:rPr>
                <w:rFonts w:cs="Arial"/>
                <w:bCs/>
                <w:sz w:val="16"/>
                <w:szCs w:val="16"/>
                <w:lang w:eastAsia="sl-SI"/>
              </w:rPr>
              <w:t>2</w:t>
            </w:r>
            <w:r w:rsidRPr="00E25E20">
              <w:rPr>
                <w:rFonts w:cs="Arial"/>
                <w:bCs/>
                <w:sz w:val="16"/>
                <w:szCs w:val="16"/>
                <w:lang w:eastAsia="sl-SI"/>
              </w:rPr>
              <w:t>/2021</w:t>
            </w:r>
          </w:p>
        </w:tc>
        <w:tc>
          <w:tcPr>
            <w:tcW w:w="1243" w:type="dxa"/>
            <w:shd w:val="clear" w:color="auto" w:fill="auto"/>
          </w:tcPr>
          <w:p w14:paraId="7D22C17B" w14:textId="77777777" w:rsidR="00213708" w:rsidRPr="009F3DE6" w:rsidRDefault="00E2178B" w:rsidP="001D01BA">
            <w:pPr>
              <w:spacing w:line="240" w:lineRule="auto"/>
              <w:jc w:val="center"/>
              <w:rPr>
                <w:rFonts w:cs="Arial"/>
                <w:bCs/>
                <w:sz w:val="16"/>
                <w:szCs w:val="16"/>
                <w:lang w:eastAsia="sl-SI"/>
              </w:rPr>
            </w:pPr>
            <w:r>
              <w:rPr>
                <w:rFonts w:cs="Arial"/>
                <w:bCs/>
                <w:sz w:val="16"/>
                <w:szCs w:val="16"/>
                <w:lang w:eastAsia="sl-SI"/>
              </w:rPr>
              <w:t>112,16</w:t>
            </w:r>
          </w:p>
        </w:tc>
        <w:tc>
          <w:tcPr>
            <w:tcW w:w="1802" w:type="dxa"/>
            <w:shd w:val="clear" w:color="auto" w:fill="auto"/>
          </w:tcPr>
          <w:p w14:paraId="39657449" w14:textId="566AF670" w:rsidR="00213708" w:rsidRPr="009F3DE6" w:rsidRDefault="00213708" w:rsidP="001D01BA">
            <w:pPr>
              <w:spacing w:line="240" w:lineRule="auto"/>
              <w:jc w:val="center"/>
              <w:rPr>
                <w:rFonts w:cs="Arial"/>
                <w:bCs/>
                <w:sz w:val="16"/>
                <w:szCs w:val="16"/>
                <w:lang w:eastAsia="sl-SI"/>
              </w:rPr>
            </w:pPr>
          </w:p>
        </w:tc>
      </w:tr>
    </w:tbl>
    <w:p w14:paraId="7B8EAD8B" w14:textId="77777777" w:rsidR="00213708" w:rsidRDefault="00213708" w:rsidP="00213708">
      <w:pPr>
        <w:autoSpaceDE w:val="0"/>
        <w:autoSpaceDN w:val="0"/>
        <w:adjustRightInd w:val="0"/>
        <w:spacing w:line="240" w:lineRule="auto"/>
        <w:ind w:left="284"/>
        <w:rPr>
          <w:rFonts w:cs="Arial"/>
          <w:b/>
          <w:bCs/>
          <w:szCs w:val="20"/>
          <w:lang w:eastAsia="sl-SI"/>
        </w:rPr>
      </w:pPr>
    </w:p>
    <w:p w14:paraId="2BA49F2A" w14:textId="77777777" w:rsidR="00213708" w:rsidRPr="00CB12ED" w:rsidRDefault="00213708" w:rsidP="00213708">
      <w:pPr>
        <w:spacing w:line="240" w:lineRule="auto"/>
        <w:jc w:val="both"/>
        <w:rPr>
          <w:rFonts w:cs="Arial"/>
          <w:sz w:val="16"/>
          <w:szCs w:val="16"/>
        </w:rPr>
      </w:pPr>
      <w:r>
        <w:rPr>
          <w:rFonts w:cs="Arial"/>
          <w:sz w:val="16"/>
          <w:szCs w:val="16"/>
        </w:rPr>
        <w:t>marec</w:t>
      </w:r>
      <w:r w:rsidRPr="00CB12ED">
        <w:rPr>
          <w:rFonts w:cs="Arial"/>
          <w:sz w:val="16"/>
          <w:szCs w:val="16"/>
        </w:rPr>
        <w:t xml:space="preserve"> 2021</w:t>
      </w:r>
    </w:p>
    <w:p w14:paraId="657AD6DD" w14:textId="77777777" w:rsidR="00213708" w:rsidRPr="003212AD" w:rsidRDefault="00213708" w:rsidP="00213708">
      <w:pPr>
        <w:spacing w:line="240" w:lineRule="auto"/>
        <w:jc w:val="both"/>
        <w:rPr>
          <w:rFonts w:cs="Arial"/>
          <w:sz w:val="16"/>
          <w:szCs w:val="16"/>
        </w:rPr>
      </w:pPr>
      <w:r w:rsidRPr="003212AD">
        <w:rPr>
          <w:rFonts w:cs="Arial"/>
          <w:sz w:val="16"/>
          <w:szCs w:val="16"/>
        </w:rPr>
        <w:t xml:space="preserve">obračun </w:t>
      </w:r>
      <w:r>
        <w:rPr>
          <w:rFonts w:cs="Arial"/>
          <w:sz w:val="16"/>
          <w:szCs w:val="16"/>
        </w:rPr>
        <w:t xml:space="preserve">RDU </w:t>
      </w:r>
      <w:r w:rsidRPr="003212AD">
        <w:rPr>
          <w:rFonts w:cs="Arial"/>
          <w:sz w:val="16"/>
          <w:szCs w:val="16"/>
        </w:rPr>
        <w:t xml:space="preserve">pri plači za mesec </w:t>
      </w:r>
      <w:r>
        <w:rPr>
          <w:rFonts w:cs="Arial"/>
          <w:sz w:val="16"/>
          <w:szCs w:val="16"/>
        </w:rPr>
        <w:t>april 2021</w:t>
      </w:r>
      <w:r w:rsidRPr="003212AD">
        <w:rPr>
          <w:rFonts w:cs="Arial"/>
          <w:sz w:val="16"/>
          <w:szCs w:val="16"/>
        </w:rPr>
        <w:t xml:space="preserve"> (izplačilo </w:t>
      </w:r>
      <w:r>
        <w:rPr>
          <w:rFonts w:cs="Arial"/>
          <w:sz w:val="16"/>
          <w:szCs w:val="16"/>
        </w:rPr>
        <w:t>5.5.2021</w:t>
      </w:r>
      <w:r w:rsidRPr="003212AD">
        <w:rPr>
          <w:rFonts w:cs="Arial"/>
          <w:sz w:val="16"/>
          <w:szCs w:val="16"/>
        </w:rPr>
        <w:t>)</w:t>
      </w:r>
    </w:p>
    <w:tbl>
      <w:tblPr>
        <w:tblW w:w="87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977"/>
        <w:gridCol w:w="914"/>
        <w:gridCol w:w="1243"/>
        <w:gridCol w:w="1802"/>
      </w:tblGrid>
      <w:tr w:rsidR="00213708" w:rsidRPr="003212AD" w14:paraId="5DC05F29" w14:textId="77777777" w:rsidTr="001D01BA">
        <w:trPr>
          <w:trHeight w:val="255"/>
        </w:trPr>
        <w:tc>
          <w:tcPr>
            <w:tcW w:w="861" w:type="dxa"/>
            <w:shd w:val="clear" w:color="auto" w:fill="auto"/>
          </w:tcPr>
          <w:p w14:paraId="3491B680" w14:textId="77777777" w:rsidR="00213708" w:rsidRPr="003212AD" w:rsidRDefault="00213708" w:rsidP="001D01BA">
            <w:pPr>
              <w:spacing w:line="240" w:lineRule="auto"/>
              <w:jc w:val="both"/>
              <w:rPr>
                <w:rFonts w:cs="Arial"/>
                <w:bCs/>
                <w:sz w:val="16"/>
                <w:szCs w:val="16"/>
                <w:lang w:eastAsia="sl-SI"/>
              </w:rPr>
            </w:pPr>
            <w:r w:rsidRPr="003212AD">
              <w:rPr>
                <w:rFonts w:cs="Arial"/>
                <w:bCs/>
                <w:sz w:val="16"/>
                <w:szCs w:val="16"/>
                <w:lang w:eastAsia="sl-SI"/>
              </w:rPr>
              <w:t>Vrsta/šifra</w:t>
            </w:r>
          </w:p>
        </w:tc>
        <w:tc>
          <w:tcPr>
            <w:tcW w:w="3977" w:type="dxa"/>
            <w:shd w:val="clear" w:color="auto" w:fill="auto"/>
          </w:tcPr>
          <w:p w14:paraId="55131AA6" w14:textId="77777777" w:rsidR="00213708" w:rsidRPr="003212AD" w:rsidRDefault="00213708" w:rsidP="001D01BA">
            <w:pPr>
              <w:spacing w:line="240" w:lineRule="auto"/>
              <w:jc w:val="both"/>
              <w:rPr>
                <w:rFonts w:cs="Arial"/>
                <w:bCs/>
                <w:sz w:val="16"/>
                <w:szCs w:val="16"/>
                <w:lang w:eastAsia="sl-SI"/>
              </w:rPr>
            </w:pPr>
            <w:r w:rsidRPr="003212AD">
              <w:rPr>
                <w:rFonts w:cs="Arial"/>
                <w:bCs/>
                <w:sz w:val="16"/>
                <w:szCs w:val="16"/>
                <w:lang w:eastAsia="sl-SI"/>
              </w:rPr>
              <w:t>Naziv vrste plačila</w:t>
            </w:r>
          </w:p>
        </w:tc>
        <w:tc>
          <w:tcPr>
            <w:tcW w:w="914" w:type="dxa"/>
            <w:shd w:val="clear" w:color="auto" w:fill="auto"/>
          </w:tcPr>
          <w:p w14:paraId="58F23D73"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mesec/leto</w:t>
            </w:r>
          </w:p>
        </w:tc>
        <w:tc>
          <w:tcPr>
            <w:tcW w:w="1243" w:type="dxa"/>
            <w:shd w:val="clear" w:color="auto" w:fill="auto"/>
          </w:tcPr>
          <w:p w14:paraId="602C5B3D"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b</w:t>
            </w:r>
            <w:r w:rsidRPr="003212AD">
              <w:rPr>
                <w:rFonts w:cs="Arial"/>
                <w:bCs/>
                <w:sz w:val="16"/>
                <w:szCs w:val="16"/>
                <w:lang w:eastAsia="sl-SI"/>
              </w:rPr>
              <w:t>ruto</w:t>
            </w:r>
          </w:p>
        </w:tc>
        <w:tc>
          <w:tcPr>
            <w:tcW w:w="1802" w:type="dxa"/>
            <w:shd w:val="clear" w:color="auto" w:fill="auto"/>
          </w:tcPr>
          <w:p w14:paraId="20B513AC" w14:textId="77777777" w:rsidR="00213708" w:rsidRPr="003212AD" w:rsidRDefault="00213708" w:rsidP="001D01BA">
            <w:pPr>
              <w:spacing w:line="240" w:lineRule="auto"/>
              <w:jc w:val="center"/>
              <w:rPr>
                <w:rFonts w:cs="Arial"/>
                <w:bCs/>
                <w:sz w:val="16"/>
                <w:szCs w:val="16"/>
                <w:lang w:eastAsia="sl-SI"/>
              </w:rPr>
            </w:pPr>
            <w:r>
              <w:rPr>
                <w:rFonts w:cs="Arial"/>
                <w:bCs/>
                <w:sz w:val="16"/>
                <w:szCs w:val="16"/>
                <w:lang w:eastAsia="sl-SI"/>
              </w:rPr>
              <w:t>n</w:t>
            </w:r>
            <w:r w:rsidRPr="003212AD">
              <w:rPr>
                <w:rFonts w:cs="Arial"/>
                <w:bCs/>
                <w:sz w:val="16"/>
                <w:szCs w:val="16"/>
                <w:lang w:eastAsia="sl-SI"/>
              </w:rPr>
              <w:t>eto</w:t>
            </w:r>
          </w:p>
        </w:tc>
      </w:tr>
      <w:tr w:rsidR="00213708" w:rsidRPr="00E25E20" w14:paraId="00405C91" w14:textId="77777777" w:rsidTr="001D01BA">
        <w:trPr>
          <w:trHeight w:val="255"/>
        </w:trPr>
        <w:tc>
          <w:tcPr>
            <w:tcW w:w="861" w:type="dxa"/>
            <w:shd w:val="clear" w:color="auto" w:fill="auto"/>
          </w:tcPr>
          <w:p w14:paraId="380F9225" w14:textId="77777777" w:rsidR="00213708" w:rsidRPr="00E25E20" w:rsidRDefault="00213708" w:rsidP="001D01BA">
            <w:pPr>
              <w:spacing w:line="240" w:lineRule="auto"/>
              <w:rPr>
                <w:rFonts w:cs="Arial"/>
                <w:b/>
                <w:bCs/>
                <w:sz w:val="16"/>
                <w:szCs w:val="16"/>
                <w:lang w:eastAsia="sl-SI"/>
              </w:rPr>
            </w:pPr>
            <w:r w:rsidRPr="00E25E20">
              <w:rPr>
                <w:rFonts w:cs="Arial"/>
                <w:sz w:val="16"/>
                <w:szCs w:val="16"/>
              </w:rPr>
              <w:t>D010</w:t>
            </w:r>
          </w:p>
        </w:tc>
        <w:tc>
          <w:tcPr>
            <w:tcW w:w="3977" w:type="dxa"/>
            <w:shd w:val="clear" w:color="auto" w:fill="auto"/>
          </w:tcPr>
          <w:p w14:paraId="48665EA5" w14:textId="77777777" w:rsidR="00213708" w:rsidRPr="00E25E20" w:rsidRDefault="00213708" w:rsidP="001D01BA">
            <w:pPr>
              <w:spacing w:line="240" w:lineRule="auto"/>
              <w:jc w:val="both"/>
              <w:rPr>
                <w:rFonts w:cs="Arial"/>
                <w:b/>
                <w:bCs/>
                <w:sz w:val="16"/>
                <w:szCs w:val="16"/>
                <w:lang w:eastAsia="sl-SI"/>
              </w:rPr>
            </w:pPr>
            <w:r w:rsidRPr="00E25E20">
              <w:rPr>
                <w:rFonts w:cs="Arial"/>
                <w:bCs/>
                <w:sz w:val="16"/>
                <w:szCs w:val="16"/>
                <w:lang w:eastAsia="sl-SI"/>
              </w:rPr>
              <w:t>Redna del.uspeš.za direk.in jav. uslužbence</w:t>
            </w:r>
          </w:p>
        </w:tc>
        <w:tc>
          <w:tcPr>
            <w:tcW w:w="914" w:type="dxa"/>
            <w:shd w:val="clear" w:color="auto" w:fill="auto"/>
          </w:tcPr>
          <w:p w14:paraId="1A49CB8B" w14:textId="77777777" w:rsidR="00213708" w:rsidRPr="00E25E20" w:rsidRDefault="00213708" w:rsidP="001D01BA">
            <w:pPr>
              <w:spacing w:line="240" w:lineRule="auto"/>
              <w:jc w:val="center"/>
              <w:rPr>
                <w:rFonts w:cs="Arial"/>
                <w:bCs/>
                <w:sz w:val="16"/>
                <w:szCs w:val="16"/>
                <w:lang w:eastAsia="sl-SI"/>
              </w:rPr>
            </w:pPr>
            <w:r>
              <w:rPr>
                <w:rFonts w:cs="Arial"/>
                <w:bCs/>
                <w:sz w:val="16"/>
                <w:szCs w:val="16"/>
                <w:lang w:eastAsia="sl-SI"/>
              </w:rPr>
              <w:t>3</w:t>
            </w:r>
            <w:r w:rsidRPr="00E25E20">
              <w:rPr>
                <w:rFonts w:cs="Arial"/>
                <w:bCs/>
                <w:sz w:val="16"/>
                <w:szCs w:val="16"/>
                <w:lang w:eastAsia="sl-SI"/>
              </w:rPr>
              <w:t>/2021</w:t>
            </w:r>
          </w:p>
        </w:tc>
        <w:tc>
          <w:tcPr>
            <w:tcW w:w="1243" w:type="dxa"/>
            <w:shd w:val="clear" w:color="auto" w:fill="auto"/>
          </w:tcPr>
          <w:p w14:paraId="1C1240AE" w14:textId="77777777" w:rsidR="00213708" w:rsidRPr="009F3DE6" w:rsidRDefault="00E2178B" w:rsidP="001D01BA">
            <w:pPr>
              <w:spacing w:line="240" w:lineRule="auto"/>
              <w:jc w:val="center"/>
              <w:rPr>
                <w:rFonts w:cs="Arial"/>
                <w:bCs/>
                <w:sz w:val="16"/>
                <w:szCs w:val="16"/>
                <w:lang w:eastAsia="sl-SI"/>
              </w:rPr>
            </w:pPr>
            <w:r>
              <w:rPr>
                <w:rFonts w:cs="Arial"/>
                <w:bCs/>
                <w:sz w:val="16"/>
                <w:szCs w:val="16"/>
                <w:lang w:eastAsia="sl-SI"/>
              </w:rPr>
              <w:t>134,06</w:t>
            </w:r>
          </w:p>
        </w:tc>
        <w:tc>
          <w:tcPr>
            <w:tcW w:w="1802" w:type="dxa"/>
            <w:shd w:val="clear" w:color="auto" w:fill="auto"/>
          </w:tcPr>
          <w:p w14:paraId="03481AFF" w14:textId="607D179A" w:rsidR="00213708" w:rsidRPr="009F3DE6" w:rsidRDefault="00213708" w:rsidP="001D01BA">
            <w:pPr>
              <w:spacing w:line="240" w:lineRule="auto"/>
              <w:jc w:val="center"/>
              <w:rPr>
                <w:rFonts w:cs="Arial"/>
                <w:bCs/>
                <w:sz w:val="16"/>
                <w:szCs w:val="16"/>
                <w:lang w:eastAsia="sl-SI"/>
              </w:rPr>
            </w:pPr>
          </w:p>
        </w:tc>
      </w:tr>
    </w:tbl>
    <w:p w14:paraId="402BD56F" w14:textId="77777777" w:rsidR="00213708" w:rsidRDefault="00213708" w:rsidP="00213708">
      <w:pPr>
        <w:autoSpaceDE w:val="0"/>
        <w:autoSpaceDN w:val="0"/>
        <w:adjustRightInd w:val="0"/>
        <w:spacing w:line="240" w:lineRule="auto"/>
        <w:ind w:left="284"/>
        <w:rPr>
          <w:rFonts w:cs="Arial"/>
          <w:b/>
          <w:bCs/>
          <w:szCs w:val="20"/>
          <w:lang w:eastAsia="sl-SI"/>
        </w:rPr>
      </w:pPr>
    </w:p>
    <w:p w14:paraId="6CA7DAFB" w14:textId="77777777" w:rsidR="00213708" w:rsidRPr="00EE0DFA" w:rsidRDefault="00433120" w:rsidP="00433120">
      <w:pPr>
        <w:autoSpaceDE w:val="0"/>
        <w:autoSpaceDN w:val="0"/>
        <w:adjustRightInd w:val="0"/>
        <w:spacing w:line="240" w:lineRule="auto"/>
        <w:jc w:val="both"/>
        <w:rPr>
          <w:rFonts w:cs="Arial"/>
          <w:szCs w:val="20"/>
          <w:lang w:eastAsia="sl-SI"/>
        </w:rPr>
      </w:pPr>
      <w:r>
        <w:rPr>
          <w:rFonts w:cs="Arial"/>
          <w:szCs w:val="20"/>
          <w:lang w:eastAsia="sl-SI"/>
        </w:rPr>
        <w:t>J</w:t>
      </w:r>
      <w:r w:rsidR="00213708">
        <w:rPr>
          <w:rFonts w:cs="Arial"/>
          <w:szCs w:val="20"/>
          <w:lang w:eastAsia="sl-SI"/>
        </w:rPr>
        <w:t>avna uslužbenka</w:t>
      </w:r>
      <w:r>
        <w:rPr>
          <w:rFonts w:cs="Arial"/>
          <w:szCs w:val="20"/>
          <w:lang w:eastAsia="sl-SI"/>
        </w:rPr>
        <w:t xml:space="preserve"> je</w:t>
      </w:r>
      <w:r w:rsidR="00213708">
        <w:rPr>
          <w:rFonts w:cs="Arial"/>
          <w:szCs w:val="20"/>
          <w:lang w:eastAsia="sl-SI"/>
        </w:rPr>
        <w:t xml:space="preserve"> dne 12. 2. 2021 prejela letno obvestilo o ocenjevanju javne uslužbenke za določitev dela plače za RDU za leto 2020</w:t>
      </w:r>
      <w:r>
        <w:rPr>
          <w:rFonts w:cs="Arial"/>
          <w:szCs w:val="20"/>
          <w:lang w:eastAsia="sl-SI"/>
        </w:rPr>
        <w:t>.</w:t>
      </w:r>
    </w:p>
    <w:p w14:paraId="7E88D30E" w14:textId="77777777" w:rsidR="00213708" w:rsidRPr="00FD66C8" w:rsidRDefault="00433120" w:rsidP="00433120">
      <w:pPr>
        <w:autoSpaceDE w:val="0"/>
        <w:autoSpaceDN w:val="0"/>
        <w:adjustRightInd w:val="0"/>
        <w:spacing w:line="240" w:lineRule="auto"/>
        <w:jc w:val="both"/>
        <w:rPr>
          <w:rFonts w:cs="Arial"/>
          <w:bCs/>
          <w:szCs w:val="20"/>
          <w:lang w:eastAsia="sl-SI"/>
        </w:rPr>
      </w:pPr>
      <w:r>
        <w:rPr>
          <w:rFonts w:cs="Arial"/>
          <w:szCs w:val="20"/>
          <w:lang w:eastAsia="sl-SI"/>
        </w:rPr>
        <w:t>To</w:t>
      </w:r>
      <w:r w:rsidR="00213708" w:rsidRPr="00C210BE">
        <w:rPr>
          <w:rFonts w:cs="Arial"/>
          <w:szCs w:val="20"/>
          <w:lang w:eastAsia="sl-SI"/>
        </w:rPr>
        <w:t>čke RDU javne uslužben</w:t>
      </w:r>
      <w:r w:rsidR="00213708">
        <w:rPr>
          <w:rFonts w:cs="Arial"/>
          <w:szCs w:val="20"/>
          <w:lang w:eastAsia="sl-SI"/>
        </w:rPr>
        <w:t>ke</w:t>
      </w:r>
      <w:r w:rsidR="00213708" w:rsidRPr="00C210BE">
        <w:rPr>
          <w:rFonts w:cs="Arial"/>
          <w:szCs w:val="20"/>
          <w:lang w:eastAsia="sl-SI"/>
        </w:rPr>
        <w:t xml:space="preserve"> za </w:t>
      </w:r>
      <w:r w:rsidR="00213708">
        <w:rPr>
          <w:rFonts w:cs="Arial"/>
          <w:szCs w:val="20"/>
          <w:lang w:eastAsia="sl-SI"/>
        </w:rPr>
        <w:t>tretje in četrto trimesečje</w:t>
      </w:r>
      <w:r w:rsidR="00213708" w:rsidRPr="00C210BE">
        <w:rPr>
          <w:rFonts w:cs="Arial"/>
          <w:szCs w:val="20"/>
          <w:lang w:eastAsia="sl-SI"/>
        </w:rPr>
        <w:t xml:space="preserve"> 2020</w:t>
      </w:r>
      <w:r w:rsidR="00213708">
        <w:rPr>
          <w:rFonts w:cs="Arial"/>
          <w:szCs w:val="20"/>
          <w:lang w:eastAsia="sl-SI"/>
        </w:rPr>
        <w:t>, januar in februar 2021</w:t>
      </w:r>
      <w:r w:rsidR="00213708" w:rsidRPr="00C210BE">
        <w:rPr>
          <w:rFonts w:cs="Arial"/>
          <w:szCs w:val="20"/>
          <w:lang w:eastAsia="sl-SI"/>
        </w:rPr>
        <w:t xml:space="preserve"> </w:t>
      </w:r>
      <w:r>
        <w:rPr>
          <w:rFonts w:cs="Arial"/>
          <w:szCs w:val="20"/>
          <w:lang w:eastAsia="sl-SI"/>
        </w:rPr>
        <w:t xml:space="preserve">so bile </w:t>
      </w:r>
      <w:r w:rsidR="00213708">
        <w:rPr>
          <w:rFonts w:cs="Arial"/>
          <w:szCs w:val="20"/>
          <w:lang w:eastAsia="sl-SI"/>
        </w:rPr>
        <w:t>objavljene</w:t>
      </w:r>
      <w:r>
        <w:rPr>
          <w:rFonts w:cs="Arial"/>
          <w:szCs w:val="20"/>
          <w:lang w:eastAsia="sl-SI"/>
        </w:rPr>
        <w:t xml:space="preserve"> na</w:t>
      </w:r>
      <w:r w:rsidR="00213708">
        <w:rPr>
          <w:rFonts w:cs="Arial"/>
          <w:szCs w:val="20"/>
          <w:lang w:eastAsia="sl-SI"/>
        </w:rPr>
        <w:t xml:space="preserve"> spletni strani kadrovske službe in za mesec marec 2021 znotraj organizacijske enote – Izvršilni oddelek.</w:t>
      </w:r>
    </w:p>
    <w:p w14:paraId="6215B44C" w14:textId="77777777" w:rsidR="00213708" w:rsidRDefault="00213708" w:rsidP="00213708">
      <w:pPr>
        <w:autoSpaceDE w:val="0"/>
        <w:autoSpaceDN w:val="0"/>
        <w:adjustRightInd w:val="0"/>
        <w:spacing w:line="240" w:lineRule="auto"/>
        <w:jc w:val="both"/>
        <w:rPr>
          <w:rFonts w:cs="Arial"/>
          <w:b/>
          <w:szCs w:val="20"/>
        </w:rPr>
      </w:pPr>
    </w:p>
    <w:p w14:paraId="75B2BD52" w14:textId="77777777" w:rsidR="00213708" w:rsidRDefault="00213708" w:rsidP="00213708">
      <w:pPr>
        <w:pStyle w:val="ZADEVA"/>
        <w:tabs>
          <w:tab w:val="clear" w:pos="1701"/>
          <w:tab w:val="left" w:pos="0"/>
        </w:tabs>
        <w:ind w:left="0" w:firstLine="0"/>
        <w:jc w:val="both"/>
        <w:outlineLvl w:val="1"/>
        <w:rPr>
          <w:rFonts w:cs="Arial"/>
          <w:szCs w:val="20"/>
          <w:lang w:val="sl-SI"/>
        </w:rPr>
      </w:pPr>
      <w:bookmarkStart w:id="37" w:name="_Toc86234791"/>
      <w:r>
        <w:rPr>
          <w:rFonts w:cs="Arial"/>
          <w:szCs w:val="20"/>
          <w:lang w:val="sl-SI"/>
        </w:rPr>
        <w:lastRenderedPageBreak/>
        <w:t>3.10.1 Ugotovitve inšpektorice</w:t>
      </w:r>
      <w:bookmarkEnd w:id="37"/>
    </w:p>
    <w:p w14:paraId="6515DA57" w14:textId="77777777" w:rsidR="00213708" w:rsidRPr="009C050B" w:rsidRDefault="00213708" w:rsidP="00213708">
      <w:pPr>
        <w:pStyle w:val="ZADEVA"/>
        <w:tabs>
          <w:tab w:val="clear" w:pos="1701"/>
          <w:tab w:val="left" w:pos="0"/>
        </w:tabs>
        <w:spacing w:line="240" w:lineRule="auto"/>
        <w:jc w:val="both"/>
        <w:outlineLvl w:val="2"/>
        <w:rPr>
          <w:szCs w:val="20"/>
          <w:lang w:val="sl-SI"/>
        </w:rPr>
      </w:pPr>
    </w:p>
    <w:p w14:paraId="126616A5" w14:textId="77777777" w:rsidR="00213708" w:rsidRDefault="00213708" w:rsidP="00213708">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Pr>
          <w:szCs w:val="20"/>
        </w:rPr>
        <w:t xml:space="preserve">pravilno. </w:t>
      </w:r>
    </w:p>
    <w:p w14:paraId="717F8604" w14:textId="77777777" w:rsidR="00213708" w:rsidRDefault="00213708" w:rsidP="00213708">
      <w:pPr>
        <w:pStyle w:val="ZADEVA"/>
        <w:tabs>
          <w:tab w:val="clear" w:pos="1701"/>
          <w:tab w:val="left" w:pos="0"/>
        </w:tabs>
        <w:ind w:left="0" w:firstLine="0"/>
        <w:jc w:val="both"/>
        <w:rPr>
          <w:rFonts w:cs="Arial"/>
          <w:b w:val="0"/>
          <w:szCs w:val="20"/>
          <w:highlight w:val="yellow"/>
          <w:lang w:val="sl-SI"/>
        </w:rPr>
      </w:pPr>
    </w:p>
    <w:p w14:paraId="44452BA2" w14:textId="77777777" w:rsidR="00A90EAE" w:rsidRDefault="00A90EAE" w:rsidP="0085575C">
      <w:pPr>
        <w:pStyle w:val="ZADEVA"/>
        <w:tabs>
          <w:tab w:val="clear" w:pos="1701"/>
          <w:tab w:val="left" w:pos="0"/>
        </w:tabs>
        <w:ind w:left="0" w:firstLine="0"/>
        <w:jc w:val="both"/>
        <w:rPr>
          <w:rFonts w:cs="Arial"/>
          <w:b w:val="0"/>
          <w:szCs w:val="20"/>
          <w:highlight w:val="yellow"/>
          <w:lang w:val="sl-SI"/>
        </w:rPr>
      </w:pPr>
    </w:p>
    <w:p w14:paraId="2CA7BA26" w14:textId="77777777" w:rsidR="006724F7" w:rsidRPr="00692557" w:rsidRDefault="006724F7" w:rsidP="006724F7">
      <w:pPr>
        <w:autoSpaceDE w:val="0"/>
        <w:autoSpaceDN w:val="0"/>
        <w:adjustRightInd w:val="0"/>
        <w:spacing w:line="240" w:lineRule="auto"/>
        <w:outlineLvl w:val="0"/>
        <w:rPr>
          <w:rFonts w:cs="Arial"/>
          <w:b/>
          <w:bCs/>
          <w:sz w:val="22"/>
          <w:szCs w:val="22"/>
          <w:lang w:eastAsia="sl-SI"/>
        </w:rPr>
      </w:pPr>
      <w:bookmarkStart w:id="38" w:name="_Toc411320260"/>
      <w:bookmarkStart w:id="39" w:name="_Toc10457649"/>
      <w:bookmarkStart w:id="40" w:name="_Toc86234792"/>
      <w:r w:rsidRPr="00692557">
        <w:rPr>
          <w:rFonts w:cs="Arial"/>
          <w:b/>
          <w:bCs/>
          <w:sz w:val="22"/>
          <w:szCs w:val="22"/>
          <w:lang w:eastAsia="sl-SI"/>
        </w:rPr>
        <w:t>III  Odrejeni ukrepi inšpektor</w:t>
      </w:r>
      <w:bookmarkEnd w:id="38"/>
      <w:bookmarkEnd w:id="39"/>
      <w:r w:rsidR="00A14CAF">
        <w:rPr>
          <w:rFonts w:cs="Arial"/>
          <w:b/>
          <w:bCs/>
          <w:sz w:val="22"/>
          <w:szCs w:val="22"/>
          <w:lang w:eastAsia="sl-SI"/>
        </w:rPr>
        <w:t>ice</w:t>
      </w:r>
      <w:bookmarkEnd w:id="40"/>
    </w:p>
    <w:p w14:paraId="399D048B" w14:textId="77777777" w:rsidR="006724F7" w:rsidRPr="00692557" w:rsidRDefault="006724F7" w:rsidP="006724F7">
      <w:pPr>
        <w:autoSpaceDE w:val="0"/>
        <w:autoSpaceDN w:val="0"/>
        <w:adjustRightInd w:val="0"/>
        <w:spacing w:line="240" w:lineRule="auto"/>
        <w:rPr>
          <w:rFonts w:cs="Arial"/>
          <w:b/>
          <w:bCs/>
          <w:sz w:val="22"/>
          <w:szCs w:val="22"/>
          <w:lang w:eastAsia="sl-SI"/>
        </w:rPr>
      </w:pPr>
    </w:p>
    <w:p w14:paraId="57C41FF0" w14:textId="77777777" w:rsidR="00204B23" w:rsidRPr="00044D78" w:rsidRDefault="006724F7" w:rsidP="008F58FC">
      <w:pPr>
        <w:autoSpaceDE w:val="0"/>
        <w:autoSpaceDN w:val="0"/>
        <w:adjustRightInd w:val="0"/>
        <w:spacing w:line="240" w:lineRule="auto"/>
        <w:rPr>
          <w:rFonts w:cs="Arial"/>
          <w:szCs w:val="20"/>
        </w:rPr>
      </w:pPr>
      <w:r w:rsidRPr="00E92500">
        <w:rPr>
          <w:rFonts w:cs="Arial"/>
          <w:szCs w:val="20"/>
          <w:lang w:eastAsia="sl-SI"/>
        </w:rPr>
        <w:t>Inšpektor</w:t>
      </w:r>
      <w:r w:rsidR="00A14CAF">
        <w:rPr>
          <w:rFonts w:cs="Arial"/>
          <w:szCs w:val="20"/>
          <w:lang w:eastAsia="sl-SI"/>
        </w:rPr>
        <w:t>ica</w:t>
      </w:r>
      <w:r w:rsidRPr="00E92500">
        <w:rPr>
          <w:rFonts w:cs="Arial"/>
          <w:szCs w:val="20"/>
          <w:lang w:eastAsia="sl-SI"/>
        </w:rPr>
        <w:t xml:space="preserve"> na podlagi prvega odstavka 43.č člena ZSPJS </w:t>
      </w:r>
      <w:r w:rsidR="00204B23">
        <w:rPr>
          <w:rFonts w:cs="Arial"/>
          <w:szCs w:val="20"/>
        </w:rPr>
        <w:t xml:space="preserve">predsednici Okrajnega sodišča v Ljubljani </w:t>
      </w:r>
    </w:p>
    <w:p w14:paraId="1A0A130E" w14:textId="77777777" w:rsidR="00204B23" w:rsidRDefault="00204B23" w:rsidP="00204B23">
      <w:pPr>
        <w:autoSpaceDE w:val="0"/>
        <w:autoSpaceDN w:val="0"/>
        <w:adjustRightInd w:val="0"/>
        <w:spacing w:line="240" w:lineRule="auto"/>
        <w:rPr>
          <w:rFonts w:cs="Arial"/>
          <w:szCs w:val="20"/>
          <w:lang w:eastAsia="sl-SI"/>
        </w:rPr>
      </w:pPr>
    </w:p>
    <w:p w14:paraId="0F89C3E6" w14:textId="77777777" w:rsidR="006724F7" w:rsidRDefault="006724F7" w:rsidP="006724F7">
      <w:pPr>
        <w:autoSpaceDE w:val="0"/>
        <w:autoSpaceDN w:val="0"/>
        <w:adjustRightInd w:val="0"/>
        <w:spacing w:line="240" w:lineRule="auto"/>
        <w:rPr>
          <w:rFonts w:cs="Arial"/>
          <w:szCs w:val="20"/>
          <w:lang w:eastAsia="sl-SI"/>
        </w:rPr>
      </w:pPr>
    </w:p>
    <w:p w14:paraId="332D10CB" w14:textId="77777777" w:rsidR="006724F7" w:rsidRDefault="006724F7" w:rsidP="006724F7">
      <w:pPr>
        <w:autoSpaceDE w:val="0"/>
        <w:autoSpaceDN w:val="0"/>
        <w:adjustRightInd w:val="0"/>
        <w:spacing w:line="240" w:lineRule="auto"/>
        <w:jc w:val="center"/>
        <w:rPr>
          <w:rFonts w:cs="Arial"/>
          <w:b/>
          <w:bCs/>
          <w:szCs w:val="20"/>
          <w:lang w:eastAsia="sl-SI"/>
        </w:rPr>
      </w:pPr>
      <w:r>
        <w:rPr>
          <w:rFonts w:cs="Arial"/>
          <w:b/>
          <w:bCs/>
          <w:szCs w:val="20"/>
          <w:lang w:eastAsia="sl-SI"/>
        </w:rPr>
        <w:t>O D R E J A</w:t>
      </w:r>
    </w:p>
    <w:p w14:paraId="62EA0519" w14:textId="77777777" w:rsidR="006724F7" w:rsidRDefault="006724F7" w:rsidP="006724F7">
      <w:pPr>
        <w:autoSpaceDE w:val="0"/>
        <w:autoSpaceDN w:val="0"/>
        <w:adjustRightInd w:val="0"/>
        <w:spacing w:line="240" w:lineRule="auto"/>
        <w:jc w:val="center"/>
        <w:rPr>
          <w:rFonts w:cs="Arial"/>
          <w:b/>
          <w:bCs/>
          <w:szCs w:val="20"/>
          <w:lang w:eastAsia="sl-SI"/>
        </w:rPr>
      </w:pPr>
    </w:p>
    <w:p w14:paraId="46D2899E" w14:textId="77777777" w:rsidR="006724F7" w:rsidRDefault="006724F7" w:rsidP="006724F7">
      <w:pPr>
        <w:autoSpaceDE w:val="0"/>
        <w:autoSpaceDN w:val="0"/>
        <w:adjustRightInd w:val="0"/>
        <w:spacing w:line="240" w:lineRule="auto"/>
        <w:jc w:val="center"/>
        <w:rPr>
          <w:rFonts w:cs="Arial"/>
          <w:b/>
          <w:bCs/>
          <w:szCs w:val="20"/>
          <w:lang w:eastAsia="sl-SI"/>
        </w:rPr>
      </w:pPr>
    </w:p>
    <w:p w14:paraId="15F63DB4" w14:textId="77777777" w:rsidR="006724F7" w:rsidRPr="00E92500" w:rsidRDefault="008F58FC" w:rsidP="006724F7">
      <w:pPr>
        <w:numPr>
          <w:ilvl w:val="0"/>
          <w:numId w:val="20"/>
        </w:numPr>
        <w:autoSpaceDE w:val="0"/>
        <w:autoSpaceDN w:val="0"/>
        <w:adjustRightInd w:val="0"/>
        <w:spacing w:line="240" w:lineRule="auto"/>
        <w:jc w:val="both"/>
        <w:rPr>
          <w:rFonts w:cs="Arial"/>
          <w:b/>
          <w:bCs/>
          <w:szCs w:val="20"/>
          <w:lang w:eastAsia="sl-SI"/>
        </w:rPr>
      </w:pPr>
      <w:r>
        <w:rPr>
          <w:rFonts w:cs="Arial"/>
          <w:b/>
          <w:bCs/>
          <w:szCs w:val="20"/>
          <w:lang w:eastAsia="sl-SI"/>
        </w:rPr>
        <w:t>Predsednica</w:t>
      </w:r>
      <w:r w:rsidR="006724F7" w:rsidRPr="00E92500">
        <w:rPr>
          <w:rFonts w:cs="Arial"/>
          <w:b/>
          <w:bCs/>
          <w:szCs w:val="20"/>
          <w:lang w:eastAsia="sl-SI"/>
        </w:rPr>
        <w:t xml:space="preserve"> je dolž</w:t>
      </w:r>
      <w:r w:rsidR="002A5232">
        <w:rPr>
          <w:rFonts w:cs="Arial"/>
          <w:b/>
          <w:bCs/>
          <w:szCs w:val="20"/>
          <w:lang w:eastAsia="sl-SI"/>
        </w:rPr>
        <w:t>na</w:t>
      </w:r>
      <w:r w:rsidR="006724F7" w:rsidRPr="00E92500">
        <w:rPr>
          <w:rFonts w:cs="Arial"/>
          <w:b/>
          <w:bCs/>
          <w:szCs w:val="20"/>
          <w:lang w:eastAsia="sl-SI"/>
        </w:rPr>
        <w:t xml:space="preserve"> izvesti ukrep, ki </w:t>
      </w:r>
      <w:r>
        <w:rPr>
          <w:rFonts w:cs="Arial"/>
          <w:b/>
          <w:bCs/>
          <w:szCs w:val="20"/>
          <w:lang w:eastAsia="sl-SI"/>
        </w:rPr>
        <w:t>je</w:t>
      </w:r>
      <w:r w:rsidR="006724F7" w:rsidRPr="00E92500">
        <w:rPr>
          <w:rFonts w:cs="Arial"/>
          <w:b/>
          <w:bCs/>
          <w:szCs w:val="20"/>
          <w:lang w:eastAsia="sl-SI"/>
        </w:rPr>
        <w:t xml:space="preserve"> odrejen v II. poglavju.</w:t>
      </w:r>
    </w:p>
    <w:p w14:paraId="22A9EAEC" w14:textId="77777777" w:rsidR="00433120" w:rsidRPr="00433120" w:rsidRDefault="008F58FC" w:rsidP="00D264F4">
      <w:pPr>
        <w:numPr>
          <w:ilvl w:val="0"/>
          <w:numId w:val="20"/>
        </w:numPr>
        <w:autoSpaceDE w:val="0"/>
        <w:autoSpaceDN w:val="0"/>
        <w:adjustRightInd w:val="0"/>
        <w:spacing w:line="240" w:lineRule="auto"/>
        <w:ind w:right="-7"/>
        <w:jc w:val="both"/>
        <w:rPr>
          <w:rFonts w:cs="Arial"/>
          <w:b/>
          <w:szCs w:val="20"/>
        </w:rPr>
      </w:pPr>
      <w:r w:rsidRPr="00433120">
        <w:rPr>
          <w:rFonts w:cs="Arial"/>
          <w:b/>
          <w:szCs w:val="20"/>
          <w:lang w:eastAsia="sl-SI"/>
        </w:rPr>
        <w:t>Predsednica</w:t>
      </w:r>
      <w:r w:rsidR="006724F7" w:rsidRPr="00433120">
        <w:rPr>
          <w:rFonts w:cs="Arial"/>
          <w:b/>
          <w:szCs w:val="20"/>
          <w:lang w:eastAsia="sl-SI"/>
        </w:rPr>
        <w:t xml:space="preserve"> je </w:t>
      </w:r>
      <w:r w:rsidR="006724F7" w:rsidRPr="00433120">
        <w:rPr>
          <w:b/>
          <w:lang w:eastAsia="sl-SI"/>
        </w:rPr>
        <w:t>o izveden</w:t>
      </w:r>
      <w:r w:rsidRPr="00433120">
        <w:rPr>
          <w:b/>
          <w:lang w:eastAsia="sl-SI"/>
        </w:rPr>
        <w:t>em</w:t>
      </w:r>
      <w:r w:rsidR="006724F7" w:rsidRPr="00433120">
        <w:rPr>
          <w:b/>
          <w:lang w:eastAsia="sl-SI"/>
        </w:rPr>
        <w:t xml:space="preserve"> ukrep</w:t>
      </w:r>
      <w:r w:rsidRPr="00433120">
        <w:rPr>
          <w:b/>
          <w:lang w:eastAsia="sl-SI"/>
        </w:rPr>
        <w:t>u</w:t>
      </w:r>
      <w:r w:rsidR="006724F7" w:rsidRPr="00433120">
        <w:rPr>
          <w:b/>
          <w:lang w:eastAsia="sl-SI"/>
        </w:rPr>
        <w:t xml:space="preserve"> dolž</w:t>
      </w:r>
      <w:r w:rsidR="002A5232" w:rsidRPr="00433120">
        <w:rPr>
          <w:b/>
          <w:lang w:eastAsia="sl-SI"/>
        </w:rPr>
        <w:t>na</w:t>
      </w:r>
      <w:r w:rsidR="006724F7" w:rsidRPr="00433120">
        <w:rPr>
          <w:b/>
          <w:lang w:eastAsia="sl-SI"/>
        </w:rPr>
        <w:t xml:space="preserve"> poro</w:t>
      </w:r>
      <w:r w:rsidR="006724F7" w:rsidRPr="00433120">
        <w:rPr>
          <w:rFonts w:ascii="Arial,Bold" w:eastAsia="Arial,Bold" w:cs="Arial,Bold"/>
          <w:b/>
          <w:lang w:eastAsia="sl-SI"/>
        </w:rPr>
        <w:t>č</w:t>
      </w:r>
      <w:r w:rsidR="006724F7" w:rsidRPr="00433120">
        <w:rPr>
          <w:b/>
          <w:lang w:eastAsia="sl-SI"/>
        </w:rPr>
        <w:t xml:space="preserve">ati v </w:t>
      </w:r>
      <w:r w:rsidRPr="00433120">
        <w:rPr>
          <w:b/>
          <w:lang w:eastAsia="sl-SI"/>
        </w:rPr>
        <w:t>45.</w:t>
      </w:r>
      <w:r w:rsidR="006724F7" w:rsidRPr="00433120">
        <w:rPr>
          <w:b/>
          <w:lang w:eastAsia="sl-SI"/>
        </w:rPr>
        <w:t xml:space="preserve"> dneh od prejema tega zapisnika</w:t>
      </w:r>
      <w:r w:rsidR="00433120" w:rsidRPr="00433120">
        <w:rPr>
          <w:b/>
          <w:lang w:eastAsia="sl-SI"/>
        </w:rPr>
        <w:t xml:space="preserve"> (</w:t>
      </w:r>
      <w:r w:rsidR="00433120" w:rsidRPr="00433120">
        <w:rPr>
          <w:rFonts w:cs="Arial"/>
          <w:b/>
          <w:szCs w:val="20"/>
        </w:rPr>
        <w:t>Inšpektoratu za javni sektor pa v tem roku predložiti vsa listinska dokazila o odpravljenih nepravilnostih).</w:t>
      </w:r>
    </w:p>
    <w:p w14:paraId="6BA632FA" w14:textId="77777777" w:rsidR="00DD3619" w:rsidRDefault="00DD3619" w:rsidP="00067FC2">
      <w:pPr>
        <w:autoSpaceDE w:val="0"/>
        <w:autoSpaceDN w:val="0"/>
        <w:adjustRightInd w:val="0"/>
        <w:spacing w:line="240" w:lineRule="auto"/>
        <w:rPr>
          <w:rFonts w:cs="Arial"/>
          <w:szCs w:val="20"/>
          <w:lang w:eastAsia="sl-SI"/>
        </w:rPr>
      </w:pPr>
    </w:p>
    <w:p w14:paraId="61FE9974" w14:textId="77777777" w:rsidR="0027577C" w:rsidRPr="00BD4E3B" w:rsidRDefault="0027577C" w:rsidP="00067FC2">
      <w:pPr>
        <w:autoSpaceDE w:val="0"/>
        <w:autoSpaceDN w:val="0"/>
        <w:adjustRightInd w:val="0"/>
        <w:spacing w:line="240" w:lineRule="auto"/>
        <w:rPr>
          <w:rFonts w:cs="Arial"/>
          <w:szCs w:val="20"/>
          <w:lang w:eastAsia="sl-SI"/>
        </w:rPr>
      </w:pPr>
    </w:p>
    <w:p w14:paraId="7F51E20F" w14:textId="77777777" w:rsidR="00400ADF" w:rsidRPr="00EE7162" w:rsidRDefault="00400ADF" w:rsidP="00400ADF">
      <w:pPr>
        <w:jc w:val="both"/>
        <w:rPr>
          <w:rFonts w:cs="Arial"/>
          <w:szCs w:val="20"/>
        </w:rPr>
      </w:pPr>
      <w:r>
        <w:rPr>
          <w:rFonts w:cs="Arial"/>
          <w:b/>
          <w:szCs w:val="20"/>
        </w:rPr>
        <w:t xml:space="preserve">Pouk o pravnem sredstvu: </w:t>
      </w:r>
      <w:r w:rsidR="008F58FC">
        <w:rPr>
          <w:rFonts w:cs="Arial"/>
          <w:szCs w:val="20"/>
        </w:rPr>
        <w:t>Predsednica Okrajnega sodišča</w:t>
      </w:r>
      <w:r>
        <w:rPr>
          <w:rFonts w:cs="Arial"/>
          <w:szCs w:val="20"/>
        </w:rPr>
        <w:t xml:space="preserve"> </w:t>
      </w:r>
      <w:r w:rsidRPr="00B45AC2">
        <w:rPr>
          <w:rFonts w:cs="Arial"/>
          <w:szCs w:val="20"/>
        </w:rPr>
        <w:t xml:space="preserve">lahko poda ugovor zoper ta zapisnik v roku osmih dni po vročitvi zapisnika. </w:t>
      </w:r>
      <w:r w:rsidRPr="00B45AC2">
        <w:rPr>
          <w:rFonts w:cs="Arial"/>
          <w:color w:val="000000"/>
          <w:szCs w:val="20"/>
        </w:rPr>
        <w:t>Pisni ugovor se lahko vloži nepo</w:t>
      </w:r>
      <w:r>
        <w:rPr>
          <w:rFonts w:cs="Arial"/>
          <w:color w:val="000000"/>
          <w:szCs w:val="20"/>
        </w:rPr>
        <w:t>sredno pri Inšpektoratu za javni sektor</w:t>
      </w:r>
      <w:r w:rsidRPr="00B45AC2">
        <w:rPr>
          <w:rFonts w:cs="Arial"/>
          <w:color w:val="000000"/>
          <w:szCs w:val="20"/>
        </w:rPr>
        <w:t xml:space="preserve">, </w:t>
      </w:r>
      <w:r>
        <w:rPr>
          <w:rFonts w:cs="Arial"/>
          <w:color w:val="000000"/>
          <w:szCs w:val="20"/>
        </w:rPr>
        <w:t>Tržaška 21</w:t>
      </w:r>
      <w:r w:rsidRPr="00B45AC2">
        <w:rPr>
          <w:rFonts w:cs="Arial"/>
          <w:color w:val="000000"/>
          <w:szCs w:val="20"/>
        </w:rPr>
        <w:t>, 1000 Ljubljana ali pošlje priporočeno po pošti, lahko se poda tudi ustno na zapisnik.</w:t>
      </w:r>
    </w:p>
    <w:p w14:paraId="035A6160" w14:textId="77777777" w:rsidR="00400ADF" w:rsidRPr="00B45AC2" w:rsidRDefault="00400ADF" w:rsidP="00400ADF">
      <w:pPr>
        <w:jc w:val="both"/>
        <w:rPr>
          <w:rFonts w:cs="Arial"/>
          <w:color w:val="000000"/>
          <w:szCs w:val="20"/>
        </w:rPr>
      </w:pPr>
    </w:p>
    <w:p w14:paraId="3D56402B" w14:textId="77777777" w:rsidR="00400ADF" w:rsidRPr="00B45AC2" w:rsidRDefault="00400ADF" w:rsidP="00400ADF">
      <w:pPr>
        <w:jc w:val="both"/>
        <w:rPr>
          <w:rFonts w:cs="Arial"/>
          <w:szCs w:val="20"/>
        </w:rPr>
      </w:pPr>
      <w:r w:rsidRPr="00B45AC2">
        <w:rPr>
          <w:rFonts w:cs="Arial"/>
          <w:szCs w:val="20"/>
        </w:rPr>
        <w:t xml:space="preserve">Na podlagi 23. člena Zakona o upravnih taksah </w:t>
      </w:r>
      <w:r>
        <w:rPr>
          <w:rFonts w:cs="Arial"/>
          <w:color w:val="000000"/>
          <w:szCs w:val="20"/>
        </w:rPr>
        <w:t>(Ur. list RS, št</w:t>
      </w:r>
      <w:r w:rsidRPr="00B45AC2">
        <w:rPr>
          <w:rFonts w:cs="Arial"/>
          <w:color w:val="000000"/>
          <w:szCs w:val="20"/>
        </w:rPr>
        <w:t xml:space="preserve">. 106/10 – </w:t>
      </w:r>
      <w:r w:rsidRPr="006B5314">
        <w:rPr>
          <w:rFonts w:cs="Arial"/>
          <w:color w:val="000000"/>
          <w:szCs w:val="20"/>
        </w:rPr>
        <w:t>ZUT-UPB5</w:t>
      </w:r>
      <w:r w:rsidRPr="00B45AC2">
        <w:rPr>
          <w:rFonts w:cs="Arial"/>
          <w:color w:val="000000"/>
          <w:szCs w:val="20"/>
        </w:rPr>
        <w:t>)</w:t>
      </w:r>
      <w:r w:rsidRPr="00B45AC2">
        <w:rPr>
          <w:rFonts w:cs="Arial"/>
          <w:szCs w:val="20"/>
        </w:rPr>
        <w:t xml:space="preserve"> za ugovor zoper ta zapisnik ni potrebno plačati upravne takse. </w:t>
      </w:r>
    </w:p>
    <w:p w14:paraId="30E8967A" w14:textId="77777777" w:rsidR="00C97AE0" w:rsidRDefault="00C97AE0"/>
    <w:p w14:paraId="65E18C87" w14:textId="77777777" w:rsidR="007320D0" w:rsidRDefault="007320D0"/>
    <w:p w14:paraId="18D8F874" w14:textId="77777777" w:rsidR="00886EEE" w:rsidRDefault="00886EEE"/>
    <w:tbl>
      <w:tblPr>
        <w:tblW w:w="9153" w:type="dxa"/>
        <w:tblInd w:w="70" w:type="dxa"/>
        <w:tblLayout w:type="fixed"/>
        <w:tblCellMar>
          <w:left w:w="70" w:type="dxa"/>
          <w:right w:w="70" w:type="dxa"/>
        </w:tblCellMar>
        <w:tblLook w:val="0000" w:firstRow="0" w:lastRow="0" w:firstColumn="0" w:lastColumn="0" w:noHBand="0" w:noVBand="0"/>
      </w:tblPr>
      <w:tblGrid>
        <w:gridCol w:w="4522"/>
        <w:gridCol w:w="4631"/>
      </w:tblGrid>
      <w:tr w:rsidR="00700387" w:rsidRPr="00743F88" w14:paraId="0D10DD7A" w14:textId="77777777">
        <w:tc>
          <w:tcPr>
            <w:tcW w:w="4522" w:type="dxa"/>
          </w:tcPr>
          <w:p w14:paraId="56C032B6" w14:textId="77777777" w:rsidR="00700387" w:rsidRPr="00743F88" w:rsidRDefault="00700387" w:rsidP="004313FB">
            <w:pPr>
              <w:jc w:val="both"/>
              <w:rPr>
                <w:szCs w:val="20"/>
              </w:rPr>
            </w:pPr>
          </w:p>
        </w:tc>
        <w:tc>
          <w:tcPr>
            <w:tcW w:w="4631" w:type="dxa"/>
          </w:tcPr>
          <w:p w14:paraId="26664F47" w14:textId="77777777" w:rsidR="00700387" w:rsidRDefault="005036F7" w:rsidP="004313FB">
            <w:pPr>
              <w:jc w:val="center"/>
              <w:rPr>
                <w:szCs w:val="20"/>
              </w:rPr>
            </w:pPr>
            <w:r>
              <w:rPr>
                <w:szCs w:val="20"/>
              </w:rPr>
              <w:t xml:space="preserve">mag. </w:t>
            </w:r>
            <w:r w:rsidR="008F58FC">
              <w:rPr>
                <w:szCs w:val="20"/>
              </w:rPr>
              <w:t>Saša Bole</w:t>
            </w:r>
          </w:p>
          <w:p w14:paraId="3DFC247E" w14:textId="77777777" w:rsidR="00C97AE0" w:rsidRPr="00743F88" w:rsidRDefault="008F58FC" w:rsidP="004313FB">
            <w:pPr>
              <w:jc w:val="center"/>
              <w:rPr>
                <w:szCs w:val="20"/>
              </w:rPr>
            </w:pPr>
            <w:r>
              <w:rPr>
                <w:szCs w:val="20"/>
              </w:rPr>
              <w:t>i</w:t>
            </w:r>
            <w:r w:rsidR="00C97AE0">
              <w:rPr>
                <w:szCs w:val="20"/>
              </w:rPr>
              <w:t>nšpektor</w:t>
            </w:r>
            <w:r>
              <w:rPr>
                <w:szCs w:val="20"/>
              </w:rPr>
              <w:t>ica</w:t>
            </w:r>
            <w:r w:rsidR="00C97AE0">
              <w:rPr>
                <w:szCs w:val="20"/>
              </w:rPr>
              <w:t xml:space="preserve"> višj</w:t>
            </w:r>
            <w:r>
              <w:rPr>
                <w:szCs w:val="20"/>
              </w:rPr>
              <w:t>a</w:t>
            </w:r>
            <w:r w:rsidR="00C97AE0">
              <w:rPr>
                <w:szCs w:val="20"/>
              </w:rPr>
              <w:t xml:space="preserve"> svetni</w:t>
            </w:r>
            <w:r>
              <w:rPr>
                <w:szCs w:val="20"/>
              </w:rPr>
              <w:t>ca</w:t>
            </w:r>
          </w:p>
        </w:tc>
      </w:tr>
    </w:tbl>
    <w:p w14:paraId="5B0D53C8" w14:textId="77777777" w:rsidR="005F6AD6" w:rsidRDefault="005F6AD6" w:rsidP="00A5696A">
      <w:pPr>
        <w:pStyle w:val="ZADEVA"/>
        <w:tabs>
          <w:tab w:val="clear" w:pos="1701"/>
          <w:tab w:val="left" w:pos="0"/>
        </w:tabs>
        <w:ind w:left="0" w:firstLine="0"/>
        <w:jc w:val="both"/>
        <w:rPr>
          <w:rFonts w:cs="Arial"/>
          <w:b w:val="0"/>
          <w:szCs w:val="20"/>
          <w:lang w:val="sl-SI"/>
        </w:rPr>
      </w:pPr>
    </w:p>
    <w:p w14:paraId="2953FDEB" w14:textId="77777777" w:rsidR="007320D0" w:rsidRDefault="007320D0" w:rsidP="00A5696A">
      <w:pPr>
        <w:pStyle w:val="ZADEVA"/>
        <w:tabs>
          <w:tab w:val="clear" w:pos="1701"/>
          <w:tab w:val="left" w:pos="0"/>
        </w:tabs>
        <w:ind w:left="0" w:firstLine="0"/>
        <w:jc w:val="both"/>
        <w:rPr>
          <w:rFonts w:cs="Arial"/>
          <w:b w:val="0"/>
          <w:szCs w:val="20"/>
          <w:lang w:val="sl-SI"/>
        </w:rPr>
      </w:pPr>
    </w:p>
    <w:p w14:paraId="1640E72E" w14:textId="77777777" w:rsidR="00886EEE" w:rsidRDefault="00886EEE" w:rsidP="00A5696A">
      <w:pPr>
        <w:pStyle w:val="ZADEVA"/>
        <w:tabs>
          <w:tab w:val="clear" w:pos="1701"/>
          <w:tab w:val="left" w:pos="0"/>
        </w:tabs>
        <w:ind w:left="0" w:firstLine="0"/>
        <w:jc w:val="both"/>
        <w:rPr>
          <w:rFonts w:cs="Arial"/>
          <w:b w:val="0"/>
          <w:szCs w:val="20"/>
          <w:lang w:val="sl-SI"/>
        </w:rPr>
      </w:pPr>
    </w:p>
    <w:p w14:paraId="52F19C23" w14:textId="77777777" w:rsidR="00A5696A" w:rsidRDefault="00A5696A" w:rsidP="00A5696A">
      <w:pPr>
        <w:pStyle w:val="ZADEVA"/>
        <w:tabs>
          <w:tab w:val="clear" w:pos="1701"/>
          <w:tab w:val="left" w:pos="0"/>
        </w:tabs>
        <w:ind w:left="0" w:firstLine="0"/>
        <w:jc w:val="both"/>
        <w:rPr>
          <w:rFonts w:cs="Arial"/>
          <w:b w:val="0"/>
          <w:szCs w:val="20"/>
          <w:lang w:val="sl-SI"/>
        </w:rPr>
      </w:pPr>
      <w:r>
        <w:rPr>
          <w:rFonts w:cs="Arial"/>
          <w:b w:val="0"/>
          <w:szCs w:val="20"/>
          <w:lang w:val="sl-SI"/>
        </w:rPr>
        <w:t>V</w:t>
      </w:r>
      <w:r w:rsidRPr="0058174A">
        <w:rPr>
          <w:rFonts w:cs="Arial"/>
          <w:b w:val="0"/>
          <w:szCs w:val="20"/>
          <w:lang w:val="sl-SI"/>
        </w:rPr>
        <w:t>ročiti:</w:t>
      </w:r>
    </w:p>
    <w:p w14:paraId="19FFCF0C" w14:textId="15CE0832" w:rsidR="005E33DC" w:rsidRPr="008420BD" w:rsidRDefault="00F50A91" w:rsidP="008F58FC">
      <w:pPr>
        <w:pStyle w:val="ZADEVA"/>
        <w:numPr>
          <w:ilvl w:val="0"/>
          <w:numId w:val="42"/>
        </w:numPr>
        <w:tabs>
          <w:tab w:val="clear" w:pos="1701"/>
          <w:tab w:val="left" w:pos="0"/>
        </w:tabs>
        <w:jc w:val="both"/>
        <w:rPr>
          <w:rFonts w:cs="Arial"/>
          <w:b w:val="0"/>
          <w:szCs w:val="20"/>
          <w:lang w:val="sl-SI"/>
        </w:rPr>
      </w:pPr>
      <w:r>
        <w:rPr>
          <w:rFonts w:cs="Arial"/>
          <w:b w:val="0"/>
          <w:szCs w:val="20"/>
          <w:lang w:val="sl-SI"/>
        </w:rPr>
        <w:t>█</w:t>
      </w:r>
      <w:r w:rsidR="008F58FC">
        <w:rPr>
          <w:rFonts w:cs="Arial"/>
          <w:b w:val="0"/>
          <w:szCs w:val="20"/>
          <w:lang w:val="sl-SI"/>
        </w:rPr>
        <w:t>, predsednica Okrajnega sodišča v Ljubljani, Miklošičeva 10, 1000 Ljubljana</w:t>
      </w:r>
      <w:r w:rsidR="005E33DC" w:rsidRPr="008420BD">
        <w:rPr>
          <w:rFonts w:cs="Arial"/>
          <w:b w:val="0"/>
          <w:szCs w:val="20"/>
          <w:lang w:val="sl-SI"/>
        </w:rPr>
        <w:t>,</w:t>
      </w:r>
      <w:r w:rsidR="005E33DC">
        <w:rPr>
          <w:rFonts w:cs="Arial"/>
          <w:b w:val="0"/>
          <w:szCs w:val="20"/>
          <w:lang w:val="sl-SI"/>
        </w:rPr>
        <w:t xml:space="preserve"> osebno po ZUP</w:t>
      </w:r>
      <w:r w:rsidR="005E33DC" w:rsidRPr="008420BD">
        <w:rPr>
          <w:rFonts w:cs="Arial"/>
          <w:b w:val="0"/>
          <w:szCs w:val="20"/>
          <w:lang w:val="sl-SI"/>
        </w:rPr>
        <w:t>,</w:t>
      </w:r>
    </w:p>
    <w:p w14:paraId="05B6BB28" w14:textId="77777777" w:rsidR="005E33DC" w:rsidRDefault="005E33DC" w:rsidP="008F58FC">
      <w:pPr>
        <w:pStyle w:val="ZADEVA"/>
        <w:numPr>
          <w:ilvl w:val="0"/>
          <w:numId w:val="42"/>
        </w:numPr>
        <w:tabs>
          <w:tab w:val="clear" w:pos="1701"/>
          <w:tab w:val="left" w:pos="0"/>
        </w:tabs>
        <w:jc w:val="both"/>
        <w:rPr>
          <w:rFonts w:cs="Arial"/>
          <w:b w:val="0"/>
          <w:szCs w:val="20"/>
          <w:lang w:val="sl-SI"/>
        </w:rPr>
      </w:pPr>
      <w:r>
        <w:rPr>
          <w:rFonts w:cs="Arial"/>
          <w:b w:val="0"/>
          <w:szCs w:val="20"/>
          <w:lang w:val="sl-SI"/>
        </w:rPr>
        <w:t xml:space="preserve">Ministrstvo za javno upravo, minister, </w:t>
      </w:r>
      <w:hyperlink r:id="rId8" w:history="1">
        <w:r w:rsidRPr="00C54171">
          <w:rPr>
            <w:rStyle w:val="Hiperpovezava"/>
            <w:rFonts w:cs="Arial"/>
            <w:b w:val="0"/>
            <w:szCs w:val="20"/>
          </w:rPr>
          <w:t>gp.mju@gov.si</w:t>
        </w:r>
      </w:hyperlink>
      <w:r w:rsidRPr="00F37AE7">
        <w:rPr>
          <w:rFonts w:cs="Arial"/>
          <w:b w:val="0"/>
          <w:szCs w:val="20"/>
        </w:rPr>
        <w:t>,</w:t>
      </w:r>
      <w:r>
        <w:rPr>
          <w:rFonts w:cs="Arial"/>
          <w:b w:val="0"/>
          <w:szCs w:val="20"/>
        </w:rPr>
        <w:t xml:space="preserve">  </w:t>
      </w:r>
      <w:r>
        <w:rPr>
          <w:rFonts w:cs="Arial"/>
          <w:b w:val="0"/>
          <w:szCs w:val="20"/>
          <w:lang w:val="sl-SI"/>
        </w:rPr>
        <w:t>po e-pošti</w:t>
      </w:r>
      <w:r w:rsidR="008F58FC">
        <w:rPr>
          <w:rFonts w:cs="Arial"/>
          <w:b w:val="0"/>
          <w:szCs w:val="20"/>
          <w:lang w:val="sl-SI"/>
        </w:rPr>
        <w:t>.</w:t>
      </w:r>
    </w:p>
    <w:sectPr w:rsidR="005E33DC" w:rsidSect="00AE4BD5">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6C3E" w14:textId="77777777" w:rsidR="00574B03" w:rsidRDefault="00574B03">
      <w:r>
        <w:separator/>
      </w:r>
    </w:p>
  </w:endnote>
  <w:endnote w:type="continuationSeparator" w:id="0">
    <w:p w14:paraId="31AC4229" w14:textId="77777777" w:rsidR="00574B03" w:rsidRDefault="0057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___WRD_EMBED_SUB_240">
    <w:charset w:val="00"/>
    <w:family w:val="auto"/>
    <w:pitch w:val="variable"/>
    <w:sig w:usb0="03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101F" w14:textId="77777777" w:rsidR="00B54563" w:rsidRDefault="00B54563"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8E1D93" w14:textId="77777777" w:rsidR="00B54563" w:rsidRDefault="00B54563"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708F" w14:textId="77777777" w:rsidR="00B54563" w:rsidRDefault="00B54563"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23240115" w14:textId="77777777" w:rsidR="00B54563" w:rsidRDefault="00B54563" w:rsidP="00296D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6528" w14:textId="77777777" w:rsidR="00574B03" w:rsidRDefault="00574B03">
      <w:r>
        <w:separator/>
      </w:r>
    </w:p>
  </w:footnote>
  <w:footnote w:type="continuationSeparator" w:id="0">
    <w:p w14:paraId="14B80E54" w14:textId="77777777" w:rsidR="00574B03" w:rsidRDefault="0057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8113" w14:textId="77777777" w:rsidR="00B54563" w:rsidRPr="00110CBD" w:rsidRDefault="00B54563"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86EB" w14:textId="73BF2DBE" w:rsidR="00B54563" w:rsidRPr="00DD76C4" w:rsidRDefault="00B54563"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00130863">
      <w:rPr>
        <w:noProof/>
        <w:sz w:val="22"/>
        <w:szCs w:val="22"/>
      </w:rPr>
      <mc:AlternateContent>
        <mc:Choice Requires="wps">
          <w:drawing>
            <wp:anchor distT="0" distB="0" distL="114300" distR="114300" simplePos="0" relativeHeight="251657728" behindDoc="1" locked="0" layoutInCell="0" allowOverlap="1" wp14:anchorId="6A8536B8" wp14:editId="3B43152B">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55F8E"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DD76C4">
      <w:rPr>
        <w:rFonts w:ascii="Republika" w:hAnsi="Republika"/>
        <w:sz w:val="22"/>
        <w:szCs w:val="22"/>
      </w:rPr>
      <w:t>REPUBLIKA SLOVENIJA</w:t>
    </w:r>
  </w:p>
  <w:p w14:paraId="6BEBBBB0" w14:textId="772AD9AF" w:rsidR="00B54563" w:rsidRPr="00DD76C4" w:rsidRDefault="00B54563" w:rsidP="00184CDD">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sidR="00996C8E">
      <w:rPr>
        <w:rFonts w:ascii="Republika Bold" w:hAnsi="Republika Bold"/>
        <w:b/>
        <w:caps/>
        <w:szCs w:val="20"/>
      </w:rPr>
      <w:t xml:space="preserve"> </w:t>
    </w:r>
    <w:r>
      <w:rPr>
        <w:rFonts w:ascii="Republika Bold" w:hAnsi="Republika Bold"/>
        <w:b/>
        <w:caps/>
        <w:szCs w:val="20"/>
      </w:rPr>
      <w:t>Ministrstvo za JAVNO UPRAVO</w:t>
    </w:r>
  </w:p>
  <w:p w14:paraId="4D8C325E" w14:textId="77777777" w:rsidR="00B54563" w:rsidRPr="00DD76C4" w:rsidRDefault="00B54563" w:rsidP="00184CDD">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14:paraId="16751B7D" w14:textId="77777777" w:rsidR="00B54563" w:rsidRPr="00DD76C4" w:rsidRDefault="00B54563" w:rsidP="00184CDD">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www.ijs</w:t>
    </w:r>
    <w:r w:rsidRPr="00DD76C4">
      <w:rPr>
        <w:rFonts w:cs="Arial"/>
        <w:sz w:val="18"/>
        <w:szCs w:val="18"/>
      </w:rPr>
      <w:t xml:space="preserve">.gov.si </w:t>
    </w:r>
  </w:p>
  <w:p w14:paraId="25AC4DFF" w14:textId="77777777" w:rsidR="00B54563" w:rsidRPr="00DD76C4" w:rsidRDefault="00B54563"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14:paraId="5E390355" w14:textId="77777777" w:rsidR="00B54563" w:rsidRPr="00DD76C4" w:rsidRDefault="00B54563"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14:paraId="4C41A999" w14:textId="77777777" w:rsidR="00B54563" w:rsidRPr="00DD76C4" w:rsidRDefault="00B54563"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0E1424A2" w14:textId="77777777" w:rsidR="00B54563" w:rsidRPr="008F3500" w:rsidRDefault="00B54563"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3AF"/>
    <w:multiLevelType w:val="hybridMultilevel"/>
    <w:tmpl w:val="B36A59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2070D0"/>
    <w:multiLevelType w:val="hybridMultilevel"/>
    <w:tmpl w:val="3816258C"/>
    <w:lvl w:ilvl="0" w:tplc="D662F29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08407C"/>
    <w:multiLevelType w:val="hybridMultilevel"/>
    <w:tmpl w:val="1BC6DD22"/>
    <w:lvl w:ilvl="0" w:tplc="63A4FD4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68193E"/>
    <w:multiLevelType w:val="hybridMultilevel"/>
    <w:tmpl w:val="158E29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3F51FB"/>
    <w:multiLevelType w:val="hybridMultilevel"/>
    <w:tmpl w:val="BB58CF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085345"/>
    <w:multiLevelType w:val="hybridMultilevel"/>
    <w:tmpl w:val="83FE24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D874CE"/>
    <w:multiLevelType w:val="hybridMultilevel"/>
    <w:tmpl w:val="3A46EB7A"/>
    <w:lvl w:ilvl="0" w:tplc="63A4FD4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BD1E9D"/>
    <w:multiLevelType w:val="hybridMultilevel"/>
    <w:tmpl w:val="512454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132045"/>
    <w:multiLevelType w:val="multilevel"/>
    <w:tmpl w:val="EE22198E"/>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8B6706"/>
    <w:multiLevelType w:val="hybridMultilevel"/>
    <w:tmpl w:val="61243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CB2C3B"/>
    <w:multiLevelType w:val="hybridMultilevel"/>
    <w:tmpl w:val="057229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BC1FBD"/>
    <w:multiLevelType w:val="hybridMultilevel"/>
    <w:tmpl w:val="A170B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1849A2"/>
    <w:multiLevelType w:val="hybridMultilevel"/>
    <w:tmpl w:val="DEBE98F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747997"/>
    <w:multiLevelType w:val="hybridMultilevel"/>
    <w:tmpl w:val="374826A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D6778D"/>
    <w:multiLevelType w:val="hybridMultilevel"/>
    <w:tmpl w:val="64EC3C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B14B30"/>
    <w:multiLevelType w:val="hybridMultilevel"/>
    <w:tmpl w:val="7858417E"/>
    <w:lvl w:ilvl="0" w:tplc="0D92101C">
      <w:numFmt w:val="bullet"/>
      <w:lvlText w:val="-"/>
      <w:lvlJc w:val="left"/>
      <w:pPr>
        <w:tabs>
          <w:tab w:val="num" w:pos="720"/>
        </w:tabs>
        <w:ind w:left="720" w:hanging="360"/>
      </w:pPr>
      <w:rPr>
        <w:rFonts w:ascii="Arial" w:eastAsia="___WRD_EMBED_SUB_240"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DB2695"/>
    <w:multiLevelType w:val="hybridMultilevel"/>
    <w:tmpl w:val="62A6CEE4"/>
    <w:lvl w:ilvl="0" w:tplc="525E4556">
      <w:start w:val="2"/>
      <w:numFmt w:val="bullet"/>
      <w:lvlText w:val="-"/>
      <w:lvlJc w:val="left"/>
      <w:pPr>
        <w:ind w:left="-60" w:hanging="360"/>
      </w:pPr>
      <w:rPr>
        <w:rFonts w:ascii="Arial" w:eastAsia="Times New Roman" w:hAnsi="Arial" w:cs="Arial" w:hint="default"/>
      </w:rPr>
    </w:lvl>
    <w:lvl w:ilvl="1" w:tplc="04240003" w:tentative="1">
      <w:start w:val="1"/>
      <w:numFmt w:val="bullet"/>
      <w:lvlText w:val="o"/>
      <w:lvlJc w:val="left"/>
      <w:pPr>
        <w:ind w:left="660" w:hanging="360"/>
      </w:pPr>
      <w:rPr>
        <w:rFonts w:ascii="Courier New" w:hAnsi="Courier New" w:cs="Courier New" w:hint="default"/>
      </w:rPr>
    </w:lvl>
    <w:lvl w:ilvl="2" w:tplc="04240005" w:tentative="1">
      <w:start w:val="1"/>
      <w:numFmt w:val="bullet"/>
      <w:lvlText w:val=""/>
      <w:lvlJc w:val="left"/>
      <w:pPr>
        <w:ind w:left="1380" w:hanging="360"/>
      </w:pPr>
      <w:rPr>
        <w:rFonts w:ascii="Wingdings" w:hAnsi="Wingdings" w:hint="default"/>
      </w:rPr>
    </w:lvl>
    <w:lvl w:ilvl="3" w:tplc="04240001" w:tentative="1">
      <w:start w:val="1"/>
      <w:numFmt w:val="bullet"/>
      <w:lvlText w:val=""/>
      <w:lvlJc w:val="left"/>
      <w:pPr>
        <w:ind w:left="2100" w:hanging="360"/>
      </w:pPr>
      <w:rPr>
        <w:rFonts w:ascii="Symbol" w:hAnsi="Symbol" w:hint="default"/>
      </w:rPr>
    </w:lvl>
    <w:lvl w:ilvl="4" w:tplc="04240003" w:tentative="1">
      <w:start w:val="1"/>
      <w:numFmt w:val="bullet"/>
      <w:lvlText w:val="o"/>
      <w:lvlJc w:val="left"/>
      <w:pPr>
        <w:ind w:left="2820" w:hanging="360"/>
      </w:pPr>
      <w:rPr>
        <w:rFonts w:ascii="Courier New" w:hAnsi="Courier New" w:cs="Courier New" w:hint="default"/>
      </w:rPr>
    </w:lvl>
    <w:lvl w:ilvl="5" w:tplc="04240005" w:tentative="1">
      <w:start w:val="1"/>
      <w:numFmt w:val="bullet"/>
      <w:lvlText w:val=""/>
      <w:lvlJc w:val="left"/>
      <w:pPr>
        <w:ind w:left="3540" w:hanging="360"/>
      </w:pPr>
      <w:rPr>
        <w:rFonts w:ascii="Wingdings" w:hAnsi="Wingdings" w:hint="default"/>
      </w:rPr>
    </w:lvl>
    <w:lvl w:ilvl="6" w:tplc="04240001" w:tentative="1">
      <w:start w:val="1"/>
      <w:numFmt w:val="bullet"/>
      <w:lvlText w:val=""/>
      <w:lvlJc w:val="left"/>
      <w:pPr>
        <w:ind w:left="4260" w:hanging="360"/>
      </w:pPr>
      <w:rPr>
        <w:rFonts w:ascii="Symbol" w:hAnsi="Symbol" w:hint="default"/>
      </w:rPr>
    </w:lvl>
    <w:lvl w:ilvl="7" w:tplc="04240003" w:tentative="1">
      <w:start w:val="1"/>
      <w:numFmt w:val="bullet"/>
      <w:lvlText w:val="o"/>
      <w:lvlJc w:val="left"/>
      <w:pPr>
        <w:ind w:left="4980" w:hanging="360"/>
      </w:pPr>
      <w:rPr>
        <w:rFonts w:ascii="Courier New" w:hAnsi="Courier New" w:cs="Courier New" w:hint="default"/>
      </w:rPr>
    </w:lvl>
    <w:lvl w:ilvl="8" w:tplc="04240005" w:tentative="1">
      <w:start w:val="1"/>
      <w:numFmt w:val="bullet"/>
      <w:lvlText w:val=""/>
      <w:lvlJc w:val="left"/>
      <w:pPr>
        <w:ind w:left="5700" w:hanging="360"/>
      </w:pPr>
      <w:rPr>
        <w:rFonts w:ascii="Wingdings" w:hAnsi="Wingdings" w:hint="default"/>
      </w:rPr>
    </w:lvl>
  </w:abstractNum>
  <w:abstractNum w:abstractNumId="17" w15:restartNumberingAfterBreak="0">
    <w:nsid w:val="3B184746"/>
    <w:multiLevelType w:val="hybridMultilevel"/>
    <w:tmpl w:val="13806F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7A2A01"/>
    <w:multiLevelType w:val="hybridMultilevel"/>
    <w:tmpl w:val="20EC63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CE2E5D"/>
    <w:multiLevelType w:val="hybridMultilevel"/>
    <w:tmpl w:val="E4BA6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0230C34"/>
    <w:multiLevelType w:val="hybridMultilevel"/>
    <w:tmpl w:val="C9B224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71609B"/>
    <w:multiLevelType w:val="hybridMultilevel"/>
    <w:tmpl w:val="DCC27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284DA0"/>
    <w:multiLevelType w:val="hybridMultilevel"/>
    <w:tmpl w:val="80B2A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967B02"/>
    <w:multiLevelType w:val="hybridMultilevel"/>
    <w:tmpl w:val="8A7E9F14"/>
    <w:lvl w:ilvl="0" w:tplc="63A4FD48">
      <w:start w:val="1"/>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155493D"/>
    <w:multiLevelType w:val="hybridMultilevel"/>
    <w:tmpl w:val="DD7C9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0450F6"/>
    <w:multiLevelType w:val="hybridMultilevel"/>
    <w:tmpl w:val="8D14D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FC74CD"/>
    <w:multiLevelType w:val="hybridMultilevel"/>
    <w:tmpl w:val="7FF43B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5ED03A3"/>
    <w:multiLevelType w:val="hybridMultilevel"/>
    <w:tmpl w:val="7098DE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89A3224"/>
    <w:multiLevelType w:val="hybridMultilevel"/>
    <w:tmpl w:val="7CA078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DA4446"/>
    <w:multiLevelType w:val="hybridMultilevel"/>
    <w:tmpl w:val="FE4E93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923AF6"/>
    <w:multiLevelType w:val="hybridMultilevel"/>
    <w:tmpl w:val="3BCEAE38"/>
    <w:lvl w:ilvl="0" w:tplc="48207E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B090E45"/>
    <w:multiLevelType w:val="hybridMultilevel"/>
    <w:tmpl w:val="22265B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BF3724"/>
    <w:multiLevelType w:val="hybridMultilevel"/>
    <w:tmpl w:val="3B6E67B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F380501"/>
    <w:multiLevelType w:val="hybridMultilevel"/>
    <w:tmpl w:val="2C341F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2B14236"/>
    <w:multiLevelType w:val="hybridMultilevel"/>
    <w:tmpl w:val="A2F4D6C2"/>
    <w:lvl w:ilvl="0" w:tplc="D662F29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578501C"/>
    <w:multiLevelType w:val="hybridMultilevel"/>
    <w:tmpl w:val="02B4F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A77063A"/>
    <w:multiLevelType w:val="hybridMultilevel"/>
    <w:tmpl w:val="0478F0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E64D3"/>
    <w:multiLevelType w:val="hybridMultilevel"/>
    <w:tmpl w:val="77CEAF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E08579D"/>
    <w:multiLevelType w:val="hybridMultilevel"/>
    <w:tmpl w:val="D39469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21"/>
  </w:num>
  <w:num w:numId="4">
    <w:abstractNumId w:val="26"/>
  </w:num>
  <w:num w:numId="5">
    <w:abstractNumId w:val="10"/>
  </w:num>
  <w:num w:numId="6">
    <w:abstractNumId w:val="3"/>
  </w:num>
  <w:num w:numId="7">
    <w:abstractNumId w:val="24"/>
  </w:num>
  <w:num w:numId="8">
    <w:abstractNumId w:val="35"/>
  </w:num>
  <w:num w:numId="9">
    <w:abstractNumId w:val="0"/>
  </w:num>
  <w:num w:numId="10">
    <w:abstractNumId w:val="19"/>
  </w:num>
  <w:num w:numId="11">
    <w:abstractNumId w:val="20"/>
  </w:num>
  <w:num w:numId="12">
    <w:abstractNumId w:val="41"/>
  </w:num>
  <w:num w:numId="13">
    <w:abstractNumId w:val="28"/>
  </w:num>
  <w:num w:numId="14">
    <w:abstractNumId w:val="12"/>
  </w:num>
  <w:num w:numId="15">
    <w:abstractNumId w:val="27"/>
  </w:num>
  <w:num w:numId="16">
    <w:abstractNumId w:val="7"/>
  </w:num>
  <w:num w:numId="17">
    <w:abstractNumId w:val="29"/>
  </w:num>
  <w:num w:numId="18">
    <w:abstractNumId w:val="9"/>
  </w:num>
  <w:num w:numId="19">
    <w:abstractNumId w:val="39"/>
  </w:num>
  <w:num w:numId="20">
    <w:abstractNumId w:val="8"/>
  </w:num>
  <w:num w:numId="21">
    <w:abstractNumId w:val="13"/>
  </w:num>
  <w:num w:numId="22">
    <w:abstractNumId w:val="14"/>
  </w:num>
  <w:num w:numId="23">
    <w:abstractNumId w:val="23"/>
  </w:num>
  <w:num w:numId="24">
    <w:abstractNumId w:val="36"/>
  </w:num>
  <w:num w:numId="25">
    <w:abstractNumId w:val="40"/>
  </w:num>
  <w:num w:numId="26">
    <w:abstractNumId w:val="11"/>
  </w:num>
  <w:num w:numId="27">
    <w:abstractNumId w:val="17"/>
  </w:num>
  <w:num w:numId="28">
    <w:abstractNumId w:val="32"/>
  </w:num>
  <w:num w:numId="29">
    <w:abstractNumId w:val="30"/>
  </w:num>
  <w:num w:numId="30">
    <w:abstractNumId w:val="4"/>
  </w:num>
  <w:num w:numId="31">
    <w:abstractNumId w:val="31"/>
  </w:num>
  <w:num w:numId="32">
    <w:abstractNumId w:val="37"/>
  </w:num>
  <w:num w:numId="33">
    <w:abstractNumId w:val="22"/>
  </w:num>
  <w:num w:numId="34">
    <w:abstractNumId w:val="5"/>
  </w:num>
  <w:num w:numId="35">
    <w:abstractNumId w:val="42"/>
  </w:num>
  <w:num w:numId="36">
    <w:abstractNumId w:val="1"/>
  </w:num>
  <w:num w:numId="37">
    <w:abstractNumId w:val="6"/>
  </w:num>
  <w:num w:numId="38">
    <w:abstractNumId w:val="38"/>
  </w:num>
  <w:num w:numId="39">
    <w:abstractNumId w:val="34"/>
  </w:num>
  <w:num w:numId="40">
    <w:abstractNumId w:val="16"/>
  </w:num>
  <w:num w:numId="41">
    <w:abstractNumId w:val="15"/>
  </w:num>
  <w:num w:numId="42">
    <w:abstractNumId w:val="25"/>
  </w:num>
  <w:num w:numId="4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1438"/>
    <w:rsid w:val="0000162A"/>
    <w:rsid w:val="00001859"/>
    <w:rsid w:val="000035B0"/>
    <w:rsid w:val="00003BBD"/>
    <w:rsid w:val="000045ED"/>
    <w:rsid w:val="00004EE1"/>
    <w:rsid w:val="000071E1"/>
    <w:rsid w:val="00010929"/>
    <w:rsid w:val="00010AC3"/>
    <w:rsid w:val="00011623"/>
    <w:rsid w:val="00011657"/>
    <w:rsid w:val="000116FA"/>
    <w:rsid w:val="00011748"/>
    <w:rsid w:val="00012CC0"/>
    <w:rsid w:val="0001340F"/>
    <w:rsid w:val="00013C78"/>
    <w:rsid w:val="00014B2B"/>
    <w:rsid w:val="00014EDC"/>
    <w:rsid w:val="000157B0"/>
    <w:rsid w:val="000159E8"/>
    <w:rsid w:val="00015F35"/>
    <w:rsid w:val="00015FE6"/>
    <w:rsid w:val="0001680E"/>
    <w:rsid w:val="00017154"/>
    <w:rsid w:val="000179BE"/>
    <w:rsid w:val="00021BC3"/>
    <w:rsid w:val="00022159"/>
    <w:rsid w:val="000228A9"/>
    <w:rsid w:val="00022DD5"/>
    <w:rsid w:val="00022FDB"/>
    <w:rsid w:val="000236A1"/>
    <w:rsid w:val="00023C81"/>
    <w:rsid w:val="000258D8"/>
    <w:rsid w:val="00025908"/>
    <w:rsid w:val="00025A19"/>
    <w:rsid w:val="000273AC"/>
    <w:rsid w:val="00027BCF"/>
    <w:rsid w:val="000302C7"/>
    <w:rsid w:val="000305B7"/>
    <w:rsid w:val="000314C1"/>
    <w:rsid w:val="00031909"/>
    <w:rsid w:val="0003242C"/>
    <w:rsid w:val="0003262F"/>
    <w:rsid w:val="00032994"/>
    <w:rsid w:val="00032AAB"/>
    <w:rsid w:val="00032AB5"/>
    <w:rsid w:val="00032E03"/>
    <w:rsid w:val="00033C92"/>
    <w:rsid w:val="00033DF6"/>
    <w:rsid w:val="00034E84"/>
    <w:rsid w:val="000350A3"/>
    <w:rsid w:val="000356DA"/>
    <w:rsid w:val="00035820"/>
    <w:rsid w:val="00035AAC"/>
    <w:rsid w:val="00035EFF"/>
    <w:rsid w:val="00036126"/>
    <w:rsid w:val="00036753"/>
    <w:rsid w:val="00036AD9"/>
    <w:rsid w:val="00036CB6"/>
    <w:rsid w:val="00037321"/>
    <w:rsid w:val="00037A50"/>
    <w:rsid w:val="00037E72"/>
    <w:rsid w:val="00040569"/>
    <w:rsid w:val="000413B4"/>
    <w:rsid w:val="00041649"/>
    <w:rsid w:val="000416E1"/>
    <w:rsid w:val="00041C66"/>
    <w:rsid w:val="00042254"/>
    <w:rsid w:val="00042B68"/>
    <w:rsid w:val="000432F5"/>
    <w:rsid w:val="0004356D"/>
    <w:rsid w:val="00043CC4"/>
    <w:rsid w:val="000444FE"/>
    <w:rsid w:val="000449E0"/>
    <w:rsid w:val="00046579"/>
    <w:rsid w:val="0004679A"/>
    <w:rsid w:val="000512D7"/>
    <w:rsid w:val="00051672"/>
    <w:rsid w:val="00051E04"/>
    <w:rsid w:val="000522FD"/>
    <w:rsid w:val="0005398B"/>
    <w:rsid w:val="0005452E"/>
    <w:rsid w:val="000567A9"/>
    <w:rsid w:val="00057A42"/>
    <w:rsid w:val="00060F23"/>
    <w:rsid w:val="000613C4"/>
    <w:rsid w:val="00061688"/>
    <w:rsid w:val="00061D2D"/>
    <w:rsid w:val="00062898"/>
    <w:rsid w:val="00062DAF"/>
    <w:rsid w:val="000635E2"/>
    <w:rsid w:val="00063BD5"/>
    <w:rsid w:val="000643FF"/>
    <w:rsid w:val="00064909"/>
    <w:rsid w:val="00064F93"/>
    <w:rsid w:val="00064FE6"/>
    <w:rsid w:val="000655FF"/>
    <w:rsid w:val="00066462"/>
    <w:rsid w:val="00066B5B"/>
    <w:rsid w:val="00066E16"/>
    <w:rsid w:val="0006742C"/>
    <w:rsid w:val="00067FC2"/>
    <w:rsid w:val="000701F3"/>
    <w:rsid w:val="0007084A"/>
    <w:rsid w:val="00070B21"/>
    <w:rsid w:val="000718D8"/>
    <w:rsid w:val="0007190A"/>
    <w:rsid w:val="00071B26"/>
    <w:rsid w:val="00071BA2"/>
    <w:rsid w:val="00071D4D"/>
    <w:rsid w:val="00072961"/>
    <w:rsid w:val="00072D93"/>
    <w:rsid w:val="000746DB"/>
    <w:rsid w:val="0007582E"/>
    <w:rsid w:val="00076056"/>
    <w:rsid w:val="00076863"/>
    <w:rsid w:val="00080F7F"/>
    <w:rsid w:val="000811E2"/>
    <w:rsid w:val="00081EB6"/>
    <w:rsid w:val="0008301C"/>
    <w:rsid w:val="00083222"/>
    <w:rsid w:val="00083E4C"/>
    <w:rsid w:val="000846D8"/>
    <w:rsid w:val="00085EA4"/>
    <w:rsid w:val="00086486"/>
    <w:rsid w:val="00086670"/>
    <w:rsid w:val="00086881"/>
    <w:rsid w:val="0008729E"/>
    <w:rsid w:val="00087329"/>
    <w:rsid w:val="00087CBE"/>
    <w:rsid w:val="00091207"/>
    <w:rsid w:val="00092FC8"/>
    <w:rsid w:val="000936F0"/>
    <w:rsid w:val="0009423D"/>
    <w:rsid w:val="000950E6"/>
    <w:rsid w:val="00095977"/>
    <w:rsid w:val="000961E0"/>
    <w:rsid w:val="0009653B"/>
    <w:rsid w:val="0009711C"/>
    <w:rsid w:val="000A01DA"/>
    <w:rsid w:val="000A04C4"/>
    <w:rsid w:val="000A10B2"/>
    <w:rsid w:val="000A12C3"/>
    <w:rsid w:val="000A134B"/>
    <w:rsid w:val="000A156C"/>
    <w:rsid w:val="000A1B38"/>
    <w:rsid w:val="000A262D"/>
    <w:rsid w:val="000A27D5"/>
    <w:rsid w:val="000A3126"/>
    <w:rsid w:val="000A5C02"/>
    <w:rsid w:val="000A5DB7"/>
    <w:rsid w:val="000A6088"/>
    <w:rsid w:val="000A7BBA"/>
    <w:rsid w:val="000B0F13"/>
    <w:rsid w:val="000B21F8"/>
    <w:rsid w:val="000B3376"/>
    <w:rsid w:val="000B4641"/>
    <w:rsid w:val="000B46EA"/>
    <w:rsid w:val="000B4EF2"/>
    <w:rsid w:val="000B4FFE"/>
    <w:rsid w:val="000B6355"/>
    <w:rsid w:val="000B7E89"/>
    <w:rsid w:val="000B7FEB"/>
    <w:rsid w:val="000C0BD9"/>
    <w:rsid w:val="000C1AF7"/>
    <w:rsid w:val="000C29E5"/>
    <w:rsid w:val="000C2F3A"/>
    <w:rsid w:val="000C45BD"/>
    <w:rsid w:val="000C4810"/>
    <w:rsid w:val="000C48EB"/>
    <w:rsid w:val="000C5BA6"/>
    <w:rsid w:val="000C5EE7"/>
    <w:rsid w:val="000C5F6A"/>
    <w:rsid w:val="000C601F"/>
    <w:rsid w:val="000C6316"/>
    <w:rsid w:val="000C647C"/>
    <w:rsid w:val="000C77A9"/>
    <w:rsid w:val="000D01AE"/>
    <w:rsid w:val="000D0877"/>
    <w:rsid w:val="000D1AEE"/>
    <w:rsid w:val="000D24BF"/>
    <w:rsid w:val="000D3EC5"/>
    <w:rsid w:val="000D521B"/>
    <w:rsid w:val="000E038D"/>
    <w:rsid w:val="000E06F1"/>
    <w:rsid w:val="000E0C05"/>
    <w:rsid w:val="000E0D85"/>
    <w:rsid w:val="000E159F"/>
    <w:rsid w:val="000E1A5C"/>
    <w:rsid w:val="000E1B7A"/>
    <w:rsid w:val="000E2529"/>
    <w:rsid w:val="000E2AB3"/>
    <w:rsid w:val="000E35CD"/>
    <w:rsid w:val="000E47EB"/>
    <w:rsid w:val="000E4AF1"/>
    <w:rsid w:val="000E4D68"/>
    <w:rsid w:val="000E619C"/>
    <w:rsid w:val="000E6D5C"/>
    <w:rsid w:val="000E6E06"/>
    <w:rsid w:val="000E70F1"/>
    <w:rsid w:val="000E76E2"/>
    <w:rsid w:val="000F1166"/>
    <w:rsid w:val="000F160A"/>
    <w:rsid w:val="000F1828"/>
    <w:rsid w:val="000F2128"/>
    <w:rsid w:val="000F23D1"/>
    <w:rsid w:val="000F2416"/>
    <w:rsid w:val="000F25A7"/>
    <w:rsid w:val="000F32C0"/>
    <w:rsid w:val="000F365D"/>
    <w:rsid w:val="000F568B"/>
    <w:rsid w:val="000F5A8F"/>
    <w:rsid w:val="000F7C9F"/>
    <w:rsid w:val="000F7F4C"/>
    <w:rsid w:val="00101404"/>
    <w:rsid w:val="00101C2A"/>
    <w:rsid w:val="00101FEF"/>
    <w:rsid w:val="00105A22"/>
    <w:rsid w:val="00105D30"/>
    <w:rsid w:val="0010629B"/>
    <w:rsid w:val="00106377"/>
    <w:rsid w:val="00106411"/>
    <w:rsid w:val="00106940"/>
    <w:rsid w:val="00110CFC"/>
    <w:rsid w:val="0011192D"/>
    <w:rsid w:val="00111F96"/>
    <w:rsid w:val="00112406"/>
    <w:rsid w:val="00112465"/>
    <w:rsid w:val="001125CC"/>
    <w:rsid w:val="00112CD9"/>
    <w:rsid w:val="0011428E"/>
    <w:rsid w:val="00114D54"/>
    <w:rsid w:val="001153C8"/>
    <w:rsid w:val="00115D36"/>
    <w:rsid w:val="001164F5"/>
    <w:rsid w:val="0011702C"/>
    <w:rsid w:val="001178AF"/>
    <w:rsid w:val="00117F43"/>
    <w:rsid w:val="0012011C"/>
    <w:rsid w:val="0012052D"/>
    <w:rsid w:val="001210A7"/>
    <w:rsid w:val="00122474"/>
    <w:rsid w:val="0012473C"/>
    <w:rsid w:val="00124DE6"/>
    <w:rsid w:val="001255E1"/>
    <w:rsid w:val="00125670"/>
    <w:rsid w:val="00125C96"/>
    <w:rsid w:val="00130158"/>
    <w:rsid w:val="00130214"/>
    <w:rsid w:val="00130863"/>
    <w:rsid w:val="00130F4B"/>
    <w:rsid w:val="00131D8B"/>
    <w:rsid w:val="00132EC9"/>
    <w:rsid w:val="00133C6C"/>
    <w:rsid w:val="00134F71"/>
    <w:rsid w:val="0013553D"/>
    <w:rsid w:val="0013569B"/>
    <w:rsid w:val="001368DB"/>
    <w:rsid w:val="00137487"/>
    <w:rsid w:val="00137B1A"/>
    <w:rsid w:val="001404E2"/>
    <w:rsid w:val="0014101D"/>
    <w:rsid w:val="0014199C"/>
    <w:rsid w:val="0014260C"/>
    <w:rsid w:val="001428C4"/>
    <w:rsid w:val="0014327F"/>
    <w:rsid w:val="00144F95"/>
    <w:rsid w:val="00145817"/>
    <w:rsid w:val="001464E9"/>
    <w:rsid w:val="00147169"/>
    <w:rsid w:val="00151A1E"/>
    <w:rsid w:val="00152A30"/>
    <w:rsid w:val="00152DB3"/>
    <w:rsid w:val="00152EF5"/>
    <w:rsid w:val="00153899"/>
    <w:rsid w:val="001556F1"/>
    <w:rsid w:val="001559A5"/>
    <w:rsid w:val="00155A59"/>
    <w:rsid w:val="001560E6"/>
    <w:rsid w:val="00156CB2"/>
    <w:rsid w:val="00156EA5"/>
    <w:rsid w:val="00160016"/>
    <w:rsid w:val="0016024A"/>
    <w:rsid w:val="0016089F"/>
    <w:rsid w:val="00160BAE"/>
    <w:rsid w:val="0016132E"/>
    <w:rsid w:val="00161983"/>
    <w:rsid w:val="001622DC"/>
    <w:rsid w:val="00162385"/>
    <w:rsid w:val="00162E51"/>
    <w:rsid w:val="001641EE"/>
    <w:rsid w:val="00164A29"/>
    <w:rsid w:val="00164F2C"/>
    <w:rsid w:val="0016535F"/>
    <w:rsid w:val="0016616B"/>
    <w:rsid w:val="00166BF7"/>
    <w:rsid w:val="00166FE4"/>
    <w:rsid w:val="001671D4"/>
    <w:rsid w:val="00170DEE"/>
    <w:rsid w:val="00170F2B"/>
    <w:rsid w:val="00170F39"/>
    <w:rsid w:val="00171A12"/>
    <w:rsid w:val="00171A5B"/>
    <w:rsid w:val="0017222F"/>
    <w:rsid w:val="001723BB"/>
    <w:rsid w:val="00172729"/>
    <w:rsid w:val="00173B0A"/>
    <w:rsid w:val="00174EA3"/>
    <w:rsid w:val="00175514"/>
    <w:rsid w:val="001755C2"/>
    <w:rsid w:val="0017591F"/>
    <w:rsid w:val="00175ECA"/>
    <w:rsid w:val="00176DF8"/>
    <w:rsid w:val="001809F8"/>
    <w:rsid w:val="00181B1B"/>
    <w:rsid w:val="00182048"/>
    <w:rsid w:val="001833EC"/>
    <w:rsid w:val="00183C6E"/>
    <w:rsid w:val="0018409B"/>
    <w:rsid w:val="00184709"/>
    <w:rsid w:val="00184CDD"/>
    <w:rsid w:val="0018528C"/>
    <w:rsid w:val="001867AF"/>
    <w:rsid w:val="001906F5"/>
    <w:rsid w:val="001908A1"/>
    <w:rsid w:val="00190BFF"/>
    <w:rsid w:val="00191046"/>
    <w:rsid w:val="00192444"/>
    <w:rsid w:val="00193FEF"/>
    <w:rsid w:val="00194267"/>
    <w:rsid w:val="001944B7"/>
    <w:rsid w:val="0019491A"/>
    <w:rsid w:val="00195A3F"/>
    <w:rsid w:val="00196CCC"/>
    <w:rsid w:val="00197177"/>
    <w:rsid w:val="001A04AE"/>
    <w:rsid w:val="001A0AC3"/>
    <w:rsid w:val="001A1A8B"/>
    <w:rsid w:val="001A3311"/>
    <w:rsid w:val="001A41F0"/>
    <w:rsid w:val="001A47C6"/>
    <w:rsid w:val="001A4F3F"/>
    <w:rsid w:val="001A546B"/>
    <w:rsid w:val="001A552A"/>
    <w:rsid w:val="001A7B37"/>
    <w:rsid w:val="001A7CAA"/>
    <w:rsid w:val="001A7FD9"/>
    <w:rsid w:val="001B0DE6"/>
    <w:rsid w:val="001B120F"/>
    <w:rsid w:val="001B189F"/>
    <w:rsid w:val="001B1ABD"/>
    <w:rsid w:val="001B3149"/>
    <w:rsid w:val="001B367F"/>
    <w:rsid w:val="001B38D4"/>
    <w:rsid w:val="001B3A54"/>
    <w:rsid w:val="001B4D89"/>
    <w:rsid w:val="001B4EC5"/>
    <w:rsid w:val="001B5437"/>
    <w:rsid w:val="001B55AD"/>
    <w:rsid w:val="001B577F"/>
    <w:rsid w:val="001B7216"/>
    <w:rsid w:val="001B7506"/>
    <w:rsid w:val="001B7C63"/>
    <w:rsid w:val="001C11CC"/>
    <w:rsid w:val="001C25D8"/>
    <w:rsid w:val="001C2ADC"/>
    <w:rsid w:val="001C2F32"/>
    <w:rsid w:val="001C3844"/>
    <w:rsid w:val="001C3B0E"/>
    <w:rsid w:val="001C584F"/>
    <w:rsid w:val="001C5988"/>
    <w:rsid w:val="001C603C"/>
    <w:rsid w:val="001C73A3"/>
    <w:rsid w:val="001D010F"/>
    <w:rsid w:val="001D01BA"/>
    <w:rsid w:val="001D0837"/>
    <w:rsid w:val="001D0BD6"/>
    <w:rsid w:val="001D1A30"/>
    <w:rsid w:val="001D1B5F"/>
    <w:rsid w:val="001D1C8B"/>
    <w:rsid w:val="001D1E3D"/>
    <w:rsid w:val="001D1EEE"/>
    <w:rsid w:val="001D2084"/>
    <w:rsid w:val="001D373C"/>
    <w:rsid w:val="001D4810"/>
    <w:rsid w:val="001D48BC"/>
    <w:rsid w:val="001D4CE2"/>
    <w:rsid w:val="001D54F8"/>
    <w:rsid w:val="001D609C"/>
    <w:rsid w:val="001D6DB6"/>
    <w:rsid w:val="001D775E"/>
    <w:rsid w:val="001D79C6"/>
    <w:rsid w:val="001D7D3E"/>
    <w:rsid w:val="001E2CE6"/>
    <w:rsid w:val="001E3B51"/>
    <w:rsid w:val="001E482B"/>
    <w:rsid w:val="001E49A1"/>
    <w:rsid w:val="001E4C5D"/>
    <w:rsid w:val="001E4CA8"/>
    <w:rsid w:val="001E5C94"/>
    <w:rsid w:val="001E7CCE"/>
    <w:rsid w:val="001E7DEE"/>
    <w:rsid w:val="001F0733"/>
    <w:rsid w:val="001F0883"/>
    <w:rsid w:val="001F18E6"/>
    <w:rsid w:val="001F1F1B"/>
    <w:rsid w:val="001F2335"/>
    <w:rsid w:val="001F24AA"/>
    <w:rsid w:val="001F2E3F"/>
    <w:rsid w:val="001F3041"/>
    <w:rsid w:val="001F348D"/>
    <w:rsid w:val="001F35E2"/>
    <w:rsid w:val="001F4ECD"/>
    <w:rsid w:val="001F4F6D"/>
    <w:rsid w:val="001F5A0C"/>
    <w:rsid w:val="001F5C9C"/>
    <w:rsid w:val="001F663C"/>
    <w:rsid w:val="001F701A"/>
    <w:rsid w:val="001F748C"/>
    <w:rsid w:val="00203F41"/>
    <w:rsid w:val="00204B23"/>
    <w:rsid w:val="00205875"/>
    <w:rsid w:val="00205BFF"/>
    <w:rsid w:val="00205F16"/>
    <w:rsid w:val="00206311"/>
    <w:rsid w:val="0020720E"/>
    <w:rsid w:val="00207A00"/>
    <w:rsid w:val="00207A70"/>
    <w:rsid w:val="002109CE"/>
    <w:rsid w:val="00210D8F"/>
    <w:rsid w:val="00213394"/>
    <w:rsid w:val="00213708"/>
    <w:rsid w:val="00214334"/>
    <w:rsid w:val="0021479E"/>
    <w:rsid w:val="00215244"/>
    <w:rsid w:val="00215451"/>
    <w:rsid w:val="00216782"/>
    <w:rsid w:val="00216ED4"/>
    <w:rsid w:val="002170C1"/>
    <w:rsid w:val="002178D2"/>
    <w:rsid w:val="00217BE7"/>
    <w:rsid w:val="002207AA"/>
    <w:rsid w:val="002216D4"/>
    <w:rsid w:val="002222D3"/>
    <w:rsid w:val="0022285D"/>
    <w:rsid w:val="00223572"/>
    <w:rsid w:val="002240CB"/>
    <w:rsid w:val="00224215"/>
    <w:rsid w:val="002258F6"/>
    <w:rsid w:val="00225C04"/>
    <w:rsid w:val="0022658F"/>
    <w:rsid w:val="00226E28"/>
    <w:rsid w:val="00227552"/>
    <w:rsid w:val="0023111B"/>
    <w:rsid w:val="00231BE5"/>
    <w:rsid w:val="0023284B"/>
    <w:rsid w:val="00232C45"/>
    <w:rsid w:val="00232D0C"/>
    <w:rsid w:val="00233D8F"/>
    <w:rsid w:val="00234571"/>
    <w:rsid w:val="00234AE1"/>
    <w:rsid w:val="00234BBA"/>
    <w:rsid w:val="00234BC3"/>
    <w:rsid w:val="00234E76"/>
    <w:rsid w:val="0023513B"/>
    <w:rsid w:val="00235FBE"/>
    <w:rsid w:val="00237577"/>
    <w:rsid w:val="0023769C"/>
    <w:rsid w:val="00237F80"/>
    <w:rsid w:val="002406DC"/>
    <w:rsid w:val="00240908"/>
    <w:rsid w:val="00240E1C"/>
    <w:rsid w:val="002419E8"/>
    <w:rsid w:val="002440BB"/>
    <w:rsid w:val="0024549F"/>
    <w:rsid w:val="00245919"/>
    <w:rsid w:val="00245C63"/>
    <w:rsid w:val="00246D2C"/>
    <w:rsid w:val="00246FAC"/>
    <w:rsid w:val="00246FED"/>
    <w:rsid w:val="002476F5"/>
    <w:rsid w:val="002507F5"/>
    <w:rsid w:val="0025139E"/>
    <w:rsid w:val="002516B3"/>
    <w:rsid w:val="00252200"/>
    <w:rsid w:val="002537D0"/>
    <w:rsid w:val="00253AA9"/>
    <w:rsid w:val="00253FBB"/>
    <w:rsid w:val="0025437A"/>
    <w:rsid w:val="00255AC0"/>
    <w:rsid w:val="002560C2"/>
    <w:rsid w:val="00256325"/>
    <w:rsid w:val="00256E97"/>
    <w:rsid w:val="0025772A"/>
    <w:rsid w:val="00260415"/>
    <w:rsid w:val="00260577"/>
    <w:rsid w:val="0026226F"/>
    <w:rsid w:val="00263142"/>
    <w:rsid w:val="002632D4"/>
    <w:rsid w:val="00263885"/>
    <w:rsid w:val="00270329"/>
    <w:rsid w:val="00272A1F"/>
    <w:rsid w:val="00272B38"/>
    <w:rsid w:val="00272FF7"/>
    <w:rsid w:val="002734EC"/>
    <w:rsid w:val="00273E70"/>
    <w:rsid w:val="00274163"/>
    <w:rsid w:val="00274EA4"/>
    <w:rsid w:val="00275314"/>
    <w:rsid w:val="0027577C"/>
    <w:rsid w:val="00275AB9"/>
    <w:rsid w:val="002760ED"/>
    <w:rsid w:val="00276A68"/>
    <w:rsid w:val="0028066E"/>
    <w:rsid w:val="002806F2"/>
    <w:rsid w:val="00280C6C"/>
    <w:rsid w:val="00281A10"/>
    <w:rsid w:val="00281D6C"/>
    <w:rsid w:val="0028216C"/>
    <w:rsid w:val="00282BA6"/>
    <w:rsid w:val="00283D02"/>
    <w:rsid w:val="00284407"/>
    <w:rsid w:val="00284773"/>
    <w:rsid w:val="00284D96"/>
    <w:rsid w:val="0028606A"/>
    <w:rsid w:val="00291E38"/>
    <w:rsid w:val="0029258A"/>
    <w:rsid w:val="00294463"/>
    <w:rsid w:val="002946E7"/>
    <w:rsid w:val="00294AF8"/>
    <w:rsid w:val="00294F48"/>
    <w:rsid w:val="002953D4"/>
    <w:rsid w:val="002959E4"/>
    <w:rsid w:val="00296544"/>
    <w:rsid w:val="00296578"/>
    <w:rsid w:val="00296701"/>
    <w:rsid w:val="00296DBF"/>
    <w:rsid w:val="00297112"/>
    <w:rsid w:val="002971B7"/>
    <w:rsid w:val="00297BAA"/>
    <w:rsid w:val="002A0177"/>
    <w:rsid w:val="002A07C9"/>
    <w:rsid w:val="002A1578"/>
    <w:rsid w:val="002A19B7"/>
    <w:rsid w:val="002A2B10"/>
    <w:rsid w:val="002A4200"/>
    <w:rsid w:val="002A4640"/>
    <w:rsid w:val="002A5232"/>
    <w:rsid w:val="002A58F4"/>
    <w:rsid w:val="002A5AA2"/>
    <w:rsid w:val="002A5DFA"/>
    <w:rsid w:val="002A6584"/>
    <w:rsid w:val="002A6D18"/>
    <w:rsid w:val="002A6D23"/>
    <w:rsid w:val="002A6F26"/>
    <w:rsid w:val="002B0309"/>
    <w:rsid w:val="002B0722"/>
    <w:rsid w:val="002B0A8F"/>
    <w:rsid w:val="002B13E9"/>
    <w:rsid w:val="002B17E0"/>
    <w:rsid w:val="002B24EF"/>
    <w:rsid w:val="002B34E7"/>
    <w:rsid w:val="002B44D5"/>
    <w:rsid w:val="002B450B"/>
    <w:rsid w:val="002B4767"/>
    <w:rsid w:val="002B47BC"/>
    <w:rsid w:val="002B6CE9"/>
    <w:rsid w:val="002B7B9F"/>
    <w:rsid w:val="002B7C76"/>
    <w:rsid w:val="002C0853"/>
    <w:rsid w:val="002C1E01"/>
    <w:rsid w:val="002C1E83"/>
    <w:rsid w:val="002C2194"/>
    <w:rsid w:val="002C2669"/>
    <w:rsid w:val="002C3704"/>
    <w:rsid w:val="002C38CC"/>
    <w:rsid w:val="002C4ACC"/>
    <w:rsid w:val="002C51AD"/>
    <w:rsid w:val="002C570B"/>
    <w:rsid w:val="002C5937"/>
    <w:rsid w:val="002C5EEC"/>
    <w:rsid w:val="002C73B6"/>
    <w:rsid w:val="002C740D"/>
    <w:rsid w:val="002C7AD3"/>
    <w:rsid w:val="002C7F1B"/>
    <w:rsid w:val="002D0927"/>
    <w:rsid w:val="002D1393"/>
    <w:rsid w:val="002D184F"/>
    <w:rsid w:val="002D1AFB"/>
    <w:rsid w:val="002D1C07"/>
    <w:rsid w:val="002D21AB"/>
    <w:rsid w:val="002D2424"/>
    <w:rsid w:val="002D2499"/>
    <w:rsid w:val="002D3516"/>
    <w:rsid w:val="002D3822"/>
    <w:rsid w:val="002D3823"/>
    <w:rsid w:val="002D3C44"/>
    <w:rsid w:val="002D3D82"/>
    <w:rsid w:val="002D52A1"/>
    <w:rsid w:val="002D5DE0"/>
    <w:rsid w:val="002D6ED8"/>
    <w:rsid w:val="002D70DE"/>
    <w:rsid w:val="002D7FBC"/>
    <w:rsid w:val="002E0326"/>
    <w:rsid w:val="002E03C3"/>
    <w:rsid w:val="002E0F54"/>
    <w:rsid w:val="002E1731"/>
    <w:rsid w:val="002E1D4A"/>
    <w:rsid w:val="002E3CFA"/>
    <w:rsid w:val="002E49BE"/>
    <w:rsid w:val="002E4C59"/>
    <w:rsid w:val="002E4D34"/>
    <w:rsid w:val="002E6A17"/>
    <w:rsid w:val="002E743F"/>
    <w:rsid w:val="002E7FB5"/>
    <w:rsid w:val="002F0B88"/>
    <w:rsid w:val="002F2746"/>
    <w:rsid w:val="002F3B7F"/>
    <w:rsid w:val="002F3F1C"/>
    <w:rsid w:val="002F5315"/>
    <w:rsid w:val="002F5972"/>
    <w:rsid w:val="002F5F38"/>
    <w:rsid w:val="002F6234"/>
    <w:rsid w:val="002F7D7F"/>
    <w:rsid w:val="003000F8"/>
    <w:rsid w:val="00300235"/>
    <w:rsid w:val="00300A75"/>
    <w:rsid w:val="00302C8C"/>
    <w:rsid w:val="00303697"/>
    <w:rsid w:val="00304AE9"/>
    <w:rsid w:val="00304CE0"/>
    <w:rsid w:val="0030619D"/>
    <w:rsid w:val="0030687D"/>
    <w:rsid w:val="003069D5"/>
    <w:rsid w:val="0030733F"/>
    <w:rsid w:val="00307EE8"/>
    <w:rsid w:val="0031030F"/>
    <w:rsid w:val="0031078D"/>
    <w:rsid w:val="00310B23"/>
    <w:rsid w:val="00310C38"/>
    <w:rsid w:val="00311274"/>
    <w:rsid w:val="00311A33"/>
    <w:rsid w:val="00311A41"/>
    <w:rsid w:val="00312155"/>
    <w:rsid w:val="00312267"/>
    <w:rsid w:val="0031365F"/>
    <w:rsid w:val="0031399A"/>
    <w:rsid w:val="00314CD4"/>
    <w:rsid w:val="0031731B"/>
    <w:rsid w:val="0031761D"/>
    <w:rsid w:val="00317B63"/>
    <w:rsid w:val="003208D3"/>
    <w:rsid w:val="00320CFA"/>
    <w:rsid w:val="00320D7C"/>
    <w:rsid w:val="00322962"/>
    <w:rsid w:val="003231B3"/>
    <w:rsid w:val="0032324B"/>
    <w:rsid w:val="0032362E"/>
    <w:rsid w:val="00323D54"/>
    <w:rsid w:val="00323F65"/>
    <w:rsid w:val="00324145"/>
    <w:rsid w:val="0032445B"/>
    <w:rsid w:val="00324778"/>
    <w:rsid w:val="0032580A"/>
    <w:rsid w:val="00326DA6"/>
    <w:rsid w:val="00326EF5"/>
    <w:rsid w:val="0032787C"/>
    <w:rsid w:val="00327DC9"/>
    <w:rsid w:val="00332109"/>
    <w:rsid w:val="003333B0"/>
    <w:rsid w:val="00333608"/>
    <w:rsid w:val="003336FD"/>
    <w:rsid w:val="00333981"/>
    <w:rsid w:val="00333D45"/>
    <w:rsid w:val="0033401F"/>
    <w:rsid w:val="00335197"/>
    <w:rsid w:val="00335937"/>
    <w:rsid w:val="00335989"/>
    <w:rsid w:val="00336108"/>
    <w:rsid w:val="00336744"/>
    <w:rsid w:val="00337171"/>
    <w:rsid w:val="0034068C"/>
    <w:rsid w:val="00340BF8"/>
    <w:rsid w:val="00341C2E"/>
    <w:rsid w:val="00342C9B"/>
    <w:rsid w:val="003431FB"/>
    <w:rsid w:val="0034402C"/>
    <w:rsid w:val="00344330"/>
    <w:rsid w:val="003456F2"/>
    <w:rsid w:val="003456FF"/>
    <w:rsid w:val="00345914"/>
    <w:rsid w:val="00346D42"/>
    <w:rsid w:val="00346E30"/>
    <w:rsid w:val="00347DA7"/>
    <w:rsid w:val="003501E4"/>
    <w:rsid w:val="00350241"/>
    <w:rsid w:val="00350B7E"/>
    <w:rsid w:val="0035168F"/>
    <w:rsid w:val="00353DBB"/>
    <w:rsid w:val="003540FC"/>
    <w:rsid w:val="00354A13"/>
    <w:rsid w:val="00354CA8"/>
    <w:rsid w:val="00355850"/>
    <w:rsid w:val="00355873"/>
    <w:rsid w:val="00356072"/>
    <w:rsid w:val="00356117"/>
    <w:rsid w:val="00356284"/>
    <w:rsid w:val="00356501"/>
    <w:rsid w:val="00357341"/>
    <w:rsid w:val="0035792D"/>
    <w:rsid w:val="00360B83"/>
    <w:rsid w:val="00360BC3"/>
    <w:rsid w:val="00361517"/>
    <w:rsid w:val="003619B6"/>
    <w:rsid w:val="00362982"/>
    <w:rsid w:val="0036316D"/>
    <w:rsid w:val="003639F0"/>
    <w:rsid w:val="00363AB3"/>
    <w:rsid w:val="00363F32"/>
    <w:rsid w:val="003645D1"/>
    <w:rsid w:val="00364C3C"/>
    <w:rsid w:val="00365DB0"/>
    <w:rsid w:val="00370791"/>
    <w:rsid w:val="00371E09"/>
    <w:rsid w:val="003726E8"/>
    <w:rsid w:val="00372E09"/>
    <w:rsid w:val="00374F05"/>
    <w:rsid w:val="00375F02"/>
    <w:rsid w:val="003763F3"/>
    <w:rsid w:val="00376DC2"/>
    <w:rsid w:val="00376EC3"/>
    <w:rsid w:val="00380C7C"/>
    <w:rsid w:val="003813B9"/>
    <w:rsid w:val="00383136"/>
    <w:rsid w:val="0038347F"/>
    <w:rsid w:val="003836A6"/>
    <w:rsid w:val="00383A5A"/>
    <w:rsid w:val="00383E3B"/>
    <w:rsid w:val="00383F6D"/>
    <w:rsid w:val="00384687"/>
    <w:rsid w:val="00386313"/>
    <w:rsid w:val="00387E9E"/>
    <w:rsid w:val="00387F1B"/>
    <w:rsid w:val="00390CAD"/>
    <w:rsid w:val="00391093"/>
    <w:rsid w:val="00392513"/>
    <w:rsid w:val="00392E73"/>
    <w:rsid w:val="003931FB"/>
    <w:rsid w:val="003954AD"/>
    <w:rsid w:val="00395EFE"/>
    <w:rsid w:val="00396D77"/>
    <w:rsid w:val="003A0921"/>
    <w:rsid w:val="003A23E4"/>
    <w:rsid w:val="003A2825"/>
    <w:rsid w:val="003A2AC9"/>
    <w:rsid w:val="003A4241"/>
    <w:rsid w:val="003A4252"/>
    <w:rsid w:val="003A49A4"/>
    <w:rsid w:val="003A5145"/>
    <w:rsid w:val="003A59D9"/>
    <w:rsid w:val="003A5B6C"/>
    <w:rsid w:val="003A5F19"/>
    <w:rsid w:val="003A627F"/>
    <w:rsid w:val="003A702A"/>
    <w:rsid w:val="003A76B1"/>
    <w:rsid w:val="003B0E5D"/>
    <w:rsid w:val="003B26C9"/>
    <w:rsid w:val="003B2E16"/>
    <w:rsid w:val="003B3BF0"/>
    <w:rsid w:val="003B4A21"/>
    <w:rsid w:val="003B4ACD"/>
    <w:rsid w:val="003B4C0A"/>
    <w:rsid w:val="003B5768"/>
    <w:rsid w:val="003B713E"/>
    <w:rsid w:val="003B754D"/>
    <w:rsid w:val="003B75C9"/>
    <w:rsid w:val="003B7707"/>
    <w:rsid w:val="003B7E6B"/>
    <w:rsid w:val="003C064E"/>
    <w:rsid w:val="003C08F7"/>
    <w:rsid w:val="003C0CA2"/>
    <w:rsid w:val="003C16EA"/>
    <w:rsid w:val="003C1887"/>
    <w:rsid w:val="003C1BB8"/>
    <w:rsid w:val="003C1C8E"/>
    <w:rsid w:val="003C28FD"/>
    <w:rsid w:val="003C3B05"/>
    <w:rsid w:val="003C3F2A"/>
    <w:rsid w:val="003C4749"/>
    <w:rsid w:val="003C48F8"/>
    <w:rsid w:val="003C5040"/>
    <w:rsid w:val="003C5D03"/>
    <w:rsid w:val="003C62B5"/>
    <w:rsid w:val="003C63BD"/>
    <w:rsid w:val="003C75E1"/>
    <w:rsid w:val="003C7B22"/>
    <w:rsid w:val="003C7FB0"/>
    <w:rsid w:val="003D10D2"/>
    <w:rsid w:val="003D1CBC"/>
    <w:rsid w:val="003D2B94"/>
    <w:rsid w:val="003D2D01"/>
    <w:rsid w:val="003D3024"/>
    <w:rsid w:val="003D33C8"/>
    <w:rsid w:val="003D4F8D"/>
    <w:rsid w:val="003D5698"/>
    <w:rsid w:val="003D70D6"/>
    <w:rsid w:val="003D714B"/>
    <w:rsid w:val="003D7335"/>
    <w:rsid w:val="003D74E3"/>
    <w:rsid w:val="003D76C9"/>
    <w:rsid w:val="003E0CAB"/>
    <w:rsid w:val="003E1C67"/>
    <w:rsid w:val="003E20CE"/>
    <w:rsid w:val="003E2925"/>
    <w:rsid w:val="003E39DC"/>
    <w:rsid w:val="003E42F0"/>
    <w:rsid w:val="003E4CCB"/>
    <w:rsid w:val="003E541A"/>
    <w:rsid w:val="003E5476"/>
    <w:rsid w:val="003E5845"/>
    <w:rsid w:val="003E5DDA"/>
    <w:rsid w:val="003E61BA"/>
    <w:rsid w:val="003E699D"/>
    <w:rsid w:val="003E6EAB"/>
    <w:rsid w:val="003F0C55"/>
    <w:rsid w:val="003F0CBD"/>
    <w:rsid w:val="003F1012"/>
    <w:rsid w:val="003F1379"/>
    <w:rsid w:val="003F2CCA"/>
    <w:rsid w:val="003F2EE4"/>
    <w:rsid w:val="003F4213"/>
    <w:rsid w:val="003F4302"/>
    <w:rsid w:val="003F5173"/>
    <w:rsid w:val="003F60A7"/>
    <w:rsid w:val="003F6669"/>
    <w:rsid w:val="003F6951"/>
    <w:rsid w:val="004004C6"/>
    <w:rsid w:val="00400ADF"/>
    <w:rsid w:val="004022E6"/>
    <w:rsid w:val="0040252E"/>
    <w:rsid w:val="00403A13"/>
    <w:rsid w:val="004043F8"/>
    <w:rsid w:val="00404DCF"/>
    <w:rsid w:val="004059F9"/>
    <w:rsid w:val="00405E83"/>
    <w:rsid w:val="00406D37"/>
    <w:rsid w:val="00406F08"/>
    <w:rsid w:val="00407CD1"/>
    <w:rsid w:val="00410352"/>
    <w:rsid w:val="00410BE0"/>
    <w:rsid w:val="0041135D"/>
    <w:rsid w:val="00411510"/>
    <w:rsid w:val="00412445"/>
    <w:rsid w:val="00412730"/>
    <w:rsid w:val="00412C31"/>
    <w:rsid w:val="00413706"/>
    <w:rsid w:val="00414479"/>
    <w:rsid w:val="00414A72"/>
    <w:rsid w:val="004157FD"/>
    <w:rsid w:val="00415943"/>
    <w:rsid w:val="00415C7F"/>
    <w:rsid w:val="00417207"/>
    <w:rsid w:val="00417791"/>
    <w:rsid w:val="0042027B"/>
    <w:rsid w:val="004204BE"/>
    <w:rsid w:val="00420C94"/>
    <w:rsid w:val="00420D6A"/>
    <w:rsid w:val="00422C65"/>
    <w:rsid w:val="004240A0"/>
    <w:rsid w:val="0042538E"/>
    <w:rsid w:val="00425643"/>
    <w:rsid w:val="00425648"/>
    <w:rsid w:val="00425947"/>
    <w:rsid w:val="004265D1"/>
    <w:rsid w:val="00426D05"/>
    <w:rsid w:val="00427C19"/>
    <w:rsid w:val="004310EF"/>
    <w:rsid w:val="004313FB"/>
    <w:rsid w:val="0043278F"/>
    <w:rsid w:val="004330C5"/>
    <w:rsid w:val="00433120"/>
    <w:rsid w:val="00434D22"/>
    <w:rsid w:val="0043519A"/>
    <w:rsid w:val="00437086"/>
    <w:rsid w:val="00437166"/>
    <w:rsid w:val="00437B33"/>
    <w:rsid w:val="00440128"/>
    <w:rsid w:val="0044124C"/>
    <w:rsid w:val="0044139E"/>
    <w:rsid w:val="004416C3"/>
    <w:rsid w:val="00441757"/>
    <w:rsid w:val="00441E19"/>
    <w:rsid w:val="00441FEB"/>
    <w:rsid w:val="00441FF7"/>
    <w:rsid w:val="004424E7"/>
    <w:rsid w:val="00442E23"/>
    <w:rsid w:val="00442E82"/>
    <w:rsid w:val="00443009"/>
    <w:rsid w:val="00443798"/>
    <w:rsid w:val="00444B1A"/>
    <w:rsid w:val="00445197"/>
    <w:rsid w:val="00445A91"/>
    <w:rsid w:val="00445D52"/>
    <w:rsid w:val="00446ADE"/>
    <w:rsid w:val="00447C31"/>
    <w:rsid w:val="004502E7"/>
    <w:rsid w:val="004505BE"/>
    <w:rsid w:val="004505D6"/>
    <w:rsid w:val="00452245"/>
    <w:rsid w:val="00453F63"/>
    <w:rsid w:val="0045564B"/>
    <w:rsid w:val="00456D97"/>
    <w:rsid w:val="004602B4"/>
    <w:rsid w:val="00460C2B"/>
    <w:rsid w:val="00461BD1"/>
    <w:rsid w:val="004622C7"/>
    <w:rsid w:val="00462EDA"/>
    <w:rsid w:val="004631A9"/>
    <w:rsid w:val="004635F2"/>
    <w:rsid w:val="00463F98"/>
    <w:rsid w:val="00464C86"/>
    <w:rsid w:val="00465788"/>
    <w:rsid w:val="00466A6D"/>
    <w:rsid w:val="00466CA5"/>
    <w:rsid w:val="00467B51"/>
    <w:rsid w:val="00467BB6"/>
    <w:rsid w:val="004708B5"/>
    <w:rsid w:val="00470EC0"/>
    <w:rsid w:val="00471646"/>
    <w:rsid w:val="004717A4"/>
    <w:rsid w:val="00472D8E"/>
    <w:rsid w:val="00473384"/>
    <w:rsid w:val="00473800"/>
    <w:rsid w:val="00475CCB"/>
    <w:rsid w:val="00476AA3"/>
    <w:rsid w:val="0048041D"/>
    <w:rsid w:val="00480CD5"/>
    <w:rsid w:val="00480D7B"/>
    <w:rsid w:val="0048206A"/>
    <w:rsid w:val="00482C54"/>
    <w:rsid w:val="00483A70"/>
    <w:rsid w:val="00483E47"/>
    <w:rsid w:val="00484021"/>
    <w:rsid w:val="004848F5"/>
    <w:rsid w:val="00484999"/>
    <w:rsid w:val="00484EF2"/>
    <w:rsid w:val="00485468"/>
    <w:rsid w:val="0048637D"/>
    <w:rsid w:val="00486EF9"/>
    <w:rsid w:val="00487443"/>
    <w:rsid w:val="00487F13"/>
    <w:rsid w:val="00492699"/>
    <w:rsid w:val="00492868"/>
    <w:rsid w:val="00492B10"/>
    <w:rsid w:val="004933C0"/>
    <w:rsid w:val="00494673"/>
    <w:rsid w:val="00494814"/>
    <w:rsid w:val="00494829"/>
    <w:rsid w:val="00494F94"/>
    <w:rsid w:val="0049521B"/>
    <w:rsid w:val="004959D6"/>
    <w:rsid w:val="00497018"/>
    <w:rsid w:val="004A0090"/>
    <w:rsid w:val="004A0A3E"/>
    <w:rsid w:val="004A1E10"/>
    <w:rsid w:val="004A2168"/>
    <w:rsid w:val="004A2901"/>
    <w:rsid w:val="004A4158"/>
    <w:rsid w:val="004A5097"/>
    <w:rsid w:val="004A5843"/>
    <w:rsid w:val="004A7868"/>
    <w:rsid w:val="004B0C43"/>
    <w:rsid w:val="004B267B"/>
    <w:rsid w:val="004B27C1"/>
    <w:rsid w:val="004B2E3F"/>
    <w:rsid w:val="004B2F67"/>
    <w:rsid w:val="004B62A4"/>
    <w:rsid w:val="004B673E"/>
    <w:rsid w:val="004B7DF3"/>
    <w:rsid w:val="004C0AD6"/>
    <w:rsid w:val="004C0E83"/>
    <w:rsid w:val="004C1713"/>
    <w:rsid w:val="004C2EBD"/>
    <w:rsid w:val="004C30A2"/>
    <w:rsid w:val="004C37E8"/>
    <w:rsid w:val="004C37EA"/>
    <w:rsid w:val="004C3B44"/>
    <w:rsid w:val="004C44E5"/>
    <w:rsid w:val="004C61EB"/>
    <w:rsid w:val="004C678C"/>
    <w:rsid w:val="004C76BE"/>
    <w:rsid w:val="004C7C62"/>
    <w:rsid w:val="004C7D5B"/>
    <w:rsid w:val="004D0236"/>
    <w:rsid w:val="004D0691"/>
    <w:rsid w:val="004D187B"/>
    <w:rsid w:val="004D22E5"/>
    <w:rsid w:val="004D239A"/>
    <w:rsid w:val="004D3BA4"/>
    <w:rsid w:val="004D4908"/>
    <w:rsid w:val="004D6F0A"/>
    <w:rsid w:val="004D73FD"/>
    <w:rsid w:val="004E07FA"/>
    <w:rsid w:val="004E1841"/>
    <w:rsid w:val="004E4D3B"/>
    <w:rsid w:val="004E4D83"/>
    <w:rsid w:val="004E4DF0"/>
    <w:rsid w:val="004E58FE"/>
    <w:rsid w:val="004E6E16"/>
    <w:rsid w:val="004E7ADF"/>
    <w:rsid w:val="004E7F25"/>
    <w:rsid w:val="004F0256"/>
    <w:rsid w:val="004F075B"/>
    <w:rsid w:val="004F085D"/>
    <w:rsid w:val="004F0F54"/>
    <w:rsid w:val="004F39EF"/>
    <w:rsid w:val="004F4B21"/>
    <w:rsid w:val="004F5335"/>
    <w:rsid w:val="004F5DBB"/>
    <w:rsid w:val="004F6588"/>
    <w:rsid w:val="004F6648"/>
    <w:rsid w:val="004F6BC8"/>
    <w:rsid w:val="004F7490"/>
    <w:rsid w:val="00500D24"/>
    <w:rsid w:val="00501B83"/>
    <w:rsid w:val="00501FF2"/>
    <w:rsid w:val="0050224E"/>
    <w:rsid w:val="00502E58"/>
    <w:rsid w:val="005036F7"/>
    <w:rsid w:val="00504C27"/>
    <w:rsid w:val="005055A3"/>
    <w:rsid w:val="0050579E"/>
    <w:rsid w:val="005057E3"/>
    <w:rsid w:val="005070FA"/>
    <w:rsid w:val="005100BC"/>
    <w:rsid w:val="005109B5"/>
    <w:rsid w:val="00510E1F"/>
    <w:rsid w:val="00510F92"/>
    <w:rsid w:val="00511A47"/>
    <w:rsid w:val="00511FD2"/>
    <w:rsid w:val="00512092"/>
    <w:rsid w:val="0051271A"/>
    <w:rsid w:val="0051384C"/>
    <w:rsid w:val="00513AC7"/>
    <w:rsid w:val="00513F6A"/>
    <w:rsid w:val="00514C01"/>
    <w:rsid w:val="005150FA"/>
    <w:rsid w:val="00515682"/>
    <w:rsid w:val="00515AF3"/>
    <w:rsid w:val="0051637B"/>
    <w:rsid w:val="005164FC"/>
    <w:rsid w:val="0051681F"/>
    <w:rsid w:val="005168E6"/>
    <w:rsid w:val="0052072E"/>
    <w:rsid w:val="0052072F"/>
    <w:rsid w:val="00521018"/>
    <w:rsid w:val="005215EE"/>
    <w:rsid w:val="00521CA2"/>
    <w:rsid w:val="005220A1"/>
    <w:rsid w:val="00522355"/>
    <w:rsid w:val="00522633"/>
    <w:rsid w:val="005229FA"/>
    <w:rsid w:val="00522AA8"/>
    <w:rsid w:val="00524122"/>
    <w:rsid w:val="00525183"/>
    <w:rsid w:val="005258D8"/>
    <w:rsid w:val="00526572"/>
    <w:rsid w:val="0052684E"/>
    <w:rsid w:val="00526B40"/>
    <w:rsid w:val="00526DC9"/>
    <w:rsid w:val="00526EEC"/>
    <w:rsid w:val="00527F33"/>
    <w:rsid w:val="0053049C"/>
    <w:rsid w:val="00530501"/>
    <w:rsid w:val="00530D07"/>
    <w:rsid w:val="00531320"/>
    <w:rsid w:val="005323FA"/>
    <w:rsid w:val="00532AB6"/>
    <w:rsid w:val="00534760"/>
    <w:rsid w:val="00535EF6"/>
    <w:rsid w:val="005377CE"/>
    <w:rsid w:val="00540212"/>
    <w:rsid w:val="00540295"/>
    <w:rsid w:val="00541098"/>
    <w:rsid w:val="00541397"/>
    <w:rsid w:val="005432E8"/>
    <w:rsid w:val="005449D4"/>
    <w:rsid w:val="005452EA"/>
    <w:rsid w:val="00545B53"/>
    <w:rsid w:val="00546E75"/>
    <w:rsid w:val="0054712A"/>
    <w:rsid w:val="00547617"/>
    <w:rsid w:val="00547699"/>
    <w:rsid w:val="005479C0"/>
    <w:rsid w:val="0055020E"/>
    <w:rsid w:val="0055179C"/>
    <w:rsid w:val="00552041"/>
    <w:rsid w:val="00553A44"/>
    <w:rsid w:val="00553A95"/>
    <w:rsid w:val="00554476"/>
    <w:rsid w:val="00556D23"/>
    <w:rsid w:val="00560EB9"/>
    <w:rsid w:val="00561438"/>
    <w:rsid w:val="00564180"/>
    <w:rsid w:val="00564AFE"/>
    <w:rsid w:val="005665BA"/>
    <w:rsid w:val="005667D7"/>
    <w:rsid w:val="005707FD"/>
    <w:rsid w:val="0057113B"/>
    <w:rsid w:val="0057115C"/>
    <w:rsid w:val="005739BA"/>
    <w:rsid w:val="00573D1B"/>
    <w:rsid w:val="00573EA9"/>
    <w:rsid w:val="00574B03"/>
    <w:rsid w:val="00577B6B"/>
    <w:rsid w:val="00577B81"/>
    <w:rsid w:val="00577C0A"/>
    <w:rsid w:val="00580F1C"/>
    <w:rsid w:val="005819F0"/>
    <w:rsid w:val="00582282"/>
    <w:rsid w:val="005822A3"/>
    <w:rsid w:val="00582C07"/>
    <w:rsid w:val="005832E6"/>
    <w:rsid w:val="00583CDE"/>
    <w:rsid w:val="005840F8"/>
    <w:rsid w:val="0058418D"/>
    <w:rsid w:val="00584CD8"/>
    <w:rsid w:val="00584E23"/>
    <w:rsid w:val="00584F1D"/>
    <w:rsid w:val="00585F33"/>
    <w:rsid w:val="0059076F"/>
    <w:rsid w:val="00590D05"/>
    <w:rsid w:val="0059141A"/>
    <w:rsid w:val="005914FF"/>
    <w:rsid w:val="005920B7"/>
    <w:rsid w:val="005925A6"/>
    <w:rsid w:val="00593A6B"/>
    <w:rsid w:val="00594296"/>
    <w:rsid w:val="005947BE"/>
    <w:rsid w:val="00595716"/>
    <w:rsid w:val="00595CDC"/>
    <w:rsid w:val="00595E80"/>
    <w:rsid w:val="0059615B"/>
    <w:rsid w:val="00596D1D"/>
    <w:rsid w:val="00597236"/>
    <w:rsid w:val="005976CE"/>
    <w:rsid w:val="005A0F74"/>
    <w:rsid w:val="005A4B81"/>
    <w:rsid w:val="005A63C0"/>
    <w:rsid w:val="005A668F"/>
    <w:rsid w:val="005A6ECB"/>
    <w:rsid w:val="005A7CDE"/>
    <w:rsid w:val="005B064B"/>
    <w:rsid w:val="005B09C3"/>
    <w:rsid w:val="005B21C1"/>
    <w:rsid w:val="005B2933"/>
    <w:rsid w:val="005B2B2C"/>
    <w:rsid w:val="005B3BB5"/>
    <w:rsid w:val="005B4025"/>
    <w:rsid w:val="005B54F8"/>
    <w:rsid w:val="005B5954"/>
    <w:rsid w:val="005B5B83"/>
    <w:rsid w:val="005B6156"/>
    <w:rsid w:val="005B7638"/>
    <w:rsid w:val="005B789C"/>
    <w:rsid w:val="005C112E"/>
    <w:rsid w:val="005C3912"/>
    <w:rsid w:val="005C3D7B"/>
    <w:rsid w:val="005C5126"/>
    <w:rsid w:val="005C5305"/>
    <w:rsid w:val="005C5D2E"/>
    <w:rsid w:val="005C67E3"/>
    <w:rsid w:val="005C698F"/>
    <w:rsid w:val="005D0096"/>
    <w:rsid w:val="005D0775"/>
    <w:rsid w:val="005D2BE1"/>
    <w:rsid w:val="005D322B"/>
    <w:rsid w:val="005D4BBF"/>
    <w:rsid w:val="005D5C07"/>
    <w:rsid w:val="005D6DE8"/>
    <w:rsid w:val="005D70E1"/>
    <w:rsid w:val="005D7B9A"/>
    <w:rsid w:val="005E062C"/>
    <w:rsid w:val="005E0DCF"/>
    <w:rsid w:val="005E1364"/>
    <w:rsid w:val="005E1555"/>
    <w:rsid w:val="005E1687"/>
    <w:rsid w:val="005E1EEC"/>
    <w:rsid w:val="005E258E"/>
    <w:rsid w:val="005E2CBC"/>
    <w:rsid w:val="005E33DC"/>
    <w:rsid w:val="005E38D9"/>
    <w:rsid w:val="005E4229"/>
    <w:rsid w:val="005E46D6"/>
    <w:rsid w:val="005E47F4"/>
    <w:rsid w:val="005E4886"/>
    <w:rsid w:val="005E4DC7"/>
    <w:rsid w:val="005E57B8"/>
    <w:rsid w:val="005E5FC1"/>
    <w:rsid w:val="005E60FA"/>
    <w:rsid w:val="005E638D"/>
    <w:rsid w:val="005E66D6"/>
    <w:rsid w:val="005E7207"/>
    <w:rsid w:val="005E7AFA"/>
    <w:rsid w:val="005E7F05"/>
    <w:rsid w:val="005E7F5F"/>
    <w:rsid w:val="005F0DA2"/>
    <w:rsid w:val="005F1021"/>
    <w:rsid w:val="005F1085"/>
    <w:rsid w:val="005F2C76"/>
    <w:rsid w:val="005F3033"/>
    <w:rsid w:val="005F34F6"/>
    <w:rsid w:val="005F388C"/>
    <w:rsid w:val="005F45F6"/>
    <w:rsid w:val="005F6291"/>
    <w:rsid w:val="005F6AD6"/>
    <w:rsid w:val="005F7147"/>
    <w:rsid w:val="005F7331"/>
    <w:rsid w:val="005F7388"/>
    <w:rsid w:val="005F7FB1"/>
    <w:rsid w:val="00600C00"/>
    <w:rsid w:val="0060152C"/>
    <w:rsid w:val="00601AFA"/>
    <w:rsid w:val="006024C2"/>
    <w:rsid w:val="006033BF"/>
    <w:rsid w:val="0060389C"/>
    <w:rsid w:val="00604DD4"/>
    <w:rsid w:val="0060526B"/>
    <w:rsid w:val="00605342"/>
    <w:rsid w:val="0060577F"/>
    <w:rsid w:val="00605A2B"/>
    <w:rsid w:val="00605BD0"/>
    <w:rsid w:val="00606EEC"/>
    <w:rsid w:val="00612266"/>
    <w:rsid w:val="00612C80"/>
    <w:rsid w:val="00612DCD"/>
    <w:rsid w:val="006133C4"/>
    <w:rsid w:val="00613721"/>
    <w:rsid w:val="00613855"/>
    <w:rsid w:val="0061473B"/>
    <w:rsid w:val="00616543"/>
    <w:rsid w:val="006166B5"/>
    <w:rsid w:val="0061793A"/>
    <w:rsid w:val="00620246"/>
    <w:rsid w:val="00620DA5"/>
    <w:rsid w:val="006212F9"/>
    <w:rsid w:val="00621A3A"/>
    <w:rsid w:val="0062281C"/>
    <w:rsid w:val="00622ACA"/>
    <w:rsid w:val="00622D52"/>
    <w:rsid w:val="006243A4"/>
    <w:rsid w:val="00624B5C"/>
    <w:rsid w:val="00625E48"/>
    <w:rsid w:val="0062618C"/>
    <w:rsid w:val="006262AD"/>
    <w:rsid w:val="00626730"/>
    <w:rsid w:val="006279F8"/>
    <w:rsid w:val="00627AD8"/>
    <w:rsid w:val="00630189"/>
    <w:rsid w:val="00630373"/>
    <w:rsid w:val="006309DF"/>
    <w:rsid w:val="00631BA6"/>
    <w:rsid w:val="00631E70"/>
    <w:rsid w:val="006322BE"/>
    <w:rsid w:val="0063464F"/>
    <w:rsid w:val="00636031"/>
    <w:rsid w:val="00636033"/>
    <w:rsid w:val="00636C16"/>
    <w:rsid w:val="00637474"/>
    <w:rsid w:val="0064068B"/>
    <w:rsid w:val="0064177E"/>
    <w:rsid w:val="00642317"/>
    <w:rsid w:val="006425F7"/>
    <w:rsid w:val="0064278C"/>
    <w:rsid w:val="00643E8D"/>
    <w:rsid w:val="00644878"/>
    <w:rsid w:val="00644D72"/>
    <w:rsid w:val="006451A8"/>
    <w:rsid w:val="0064526E"/>
    <w:rsid w:val="006508B1"/>
    <w:rsid w:val="00650FBF"/>
    <w:rsid w:val="00651505"/>
    <w:rsid w:val="00651FF2"/>
    <w:rsid w:val="006526AB"/>
    <w:rsid w:val="00652FE8"/>
    <w:rsid w:val="006530EA"/>
    <w:rsid w:val="00653CAF"/>
    <w:rsid w:val="00654527"/>
    <w:rsid w:val="0065509E"/>
    <w:rsid w:val="0065548F"/>
    <w:rsid w:val="00656C52"/>
    <w:rsid w:val="006575B9"/>
    <w:rsid w:val="00657A5B"/>
    <w:rsid w:val="00657CC0"/>
    <w:rsid w:val="0066019F"/>
    <w:rsid w:val="00661074"/>
    <w:rsid w:val="00661636"/>
    <w:rsid w:val="0066230C"/>
    <w:rsid w:val="00662D4C"/>
    <w:rsid w:val="00664532"/>
    <w:rsid w:val="00664677"/>
    <w:rsid w:val="00664DA9"/>
    <w:rsid w:val="00664FA8"/>
    <w:rsid w:val="006652EB"/>
    <w:rsid w:val="00666587"/>
    <w:rsid w:val="00667CE5"/>
    <w:rsid w:val="00667E0D"/>
    <w:rsid w:val="00670AF2"/>
    <w:rsid w:val="006720AC"/>
    <w:rsid w:val="006724F7"/>
    <w:rsid w:val="00672775"/>
    <w:rsid w:val="006729D1"/>
    <w:rsid w:val="00672EE4"/>
    <w:rsid w:val="00673FBC"/>
    <w:rsid w:val="00674244"/>
    <w:rsid w:val="00674436"/>
    <w:rsid w:val="00674CD3"/>
    <w:rsid w:val="00674F42"/>
    <w:rsid w:val="00674F73"/>
    <w:rsid w:val="00675983"/>
    <w:rsid w:val="00675E56"/>
    <w:rsid w:val="00676F16"/>
    <w:rsid w:val="006771D0"/>
    <w:rsid w:val="0067798B"/>
    <w:rsid w:val="00677DF8"/>
    <w:rsid w:val="00680335"/>
    <w:rsid w:val="006821EA"/>
    <w:rsid w:val="006822E9"/>
    <w:rsid w:val="00684AC6"/>
    <w:rsid w:val="00684DB1"/>
    <w:rsid w:val="00685DD1"/>
    <w:rsid w:val="00686064"/>
    <w:rsid w:val="00686871"/>
    <w:rsid w:val="006875A9"/>
    <w:rsid w:val="006908C2"/>
    <w:rsid w:val="00690D11"/>
    <w:rsid w:val="00691512"/>
    <w:rsid w:val="00691D93"/>
    <w:rsid w:val="00692557"/>
    <w:rsid w:val="00692FF6"/>
    <w:rsid w:val="00693307"/>
    <w:rsid w:val="0069369B"/>
    <w:rsid w:val="00693703"/>
    <w:rsid w:val="00693EE4"/>
    <w:rsid w:val="006941C5"/>
    <w:rsid w:val="006943EE"/>
    <w:rsid w:val="00694B0A"/>
    <w:rsid w:val="00694BC3"/>
    <w:rsid w:val="00695AF1"/>
    <w:rsid w:val="00695C96"/>
    <w:rsid w:val="00696004"/>
    <w:rsid w:val="00696C7A"/>
    <w:rsid w:val="00697A36"/>
    <w:rsid w:val="00697E13"/>
    <w:rsid w:val="006A128B"/>
    <w:rsid w:val="006A40FF"/>
    <w:rsid w:val="006A6324"/>
    <w:rsid w:val="006A6B5F"/>
    <w:rsid w:val="006A7091"/>
    <w:rsid w:val="006A721F"/>
    <w:rsid w:val="006A73A1"/>
    <w:rsid w:val="006B09BB"/>
    <w:rsid w:val="006B0B91"/>
    <w:rsid w:val="006B1771"/>
    <w:rsid w:val="006B2033"/>
    <w:rsid w:val="006B2260"/>
    <w:rsid w:val="006B2DB8"/>
    <w:rsid w:val="006B365F"/>
    <w:rsid w:val="006B38A7"/>
    <w:rsid w:val="006B3ADC"/>
    <w:rsid w:val="006B40AF"/>
    <w:rsid w:val="006B47B5"/>
    <w:rsid w:val="006B4A56"/>
    <w:rsid w:val="006B4C2F"/>
    <w:rsid w:val="006B4E7D"/>
    <w:rsid w:val="006B52AD"/>
    <w:rsid w:val="006B5D55"/>
    <w:rsid w:val="006B64C4"/>
    <w:rsid w:val="006B74D3"/>
    <w:rsid w:val="006B7A44"/>
    <w:rsid w:val="006B7B93"/>
    <w:rsid w:val="006C1E2A"/>
    <w:rsid w:val="006C24AB"/>
    <w:rsid w:val="006C2928"/>
    <w:rsid w:val="006C3C62"/>
    <w:rsid w:val="006C4EE4"/>
    <w:rsid w:val="006C4F1A"/>
    <w:rsid w:val="006C57F1"/>
    <w:rsid w:val="006C5DF6"/>
    <w:rsid w:val="006C5F81"/>
    <w:rsid w:val="006C796B"/>
    <w:rsid w:val="006D09CB"/>
    <w:rsid w:val="006D21AE"/>
    <w:rsid w:val="006D2628"/>
    <w:rsid w:val="006D283A"/>
    <w:rsid w:val="006D2993"/>
    <w:rsid w:val="006D3C25"/>
    <w:rsid w:val="006D51CA"/>
    <w:rsid w:val="006D7745"/>
    <w:rsid w:val="006D7EBF"/>
    <w:rsid w:val="006E10B2"/>
    <w:rsid w:val="006E16EC"/>
    <w:rsid w:val="006E1E72"/>
    <w:rsid w:val="006E2245"/>
    <w:rsid w:val="006E251B"/>
    <w:rsid w:val="006E3482"/>
    <w:rsid w:val="006E38CF"/>
    <w:rsid w:val="006E4501"/>
    <w:rsid w:val="006E48EC"/>
    <w:rsid w:val="006E601C"/>
    <w:rsid w:val="006E6B22"/>
    <w:rsid w:val="006E7157"/>
    <w:rsid w:val="006E7286"/>
    <w:rsid w:val="006F0ADF"/>
    <w:rsid w:val="006F19C6"/>
    <w:rsid w:val="006F1CA3"/>
    <w:rsid w:val="006F30B6"/>
    <w:rsid w:val="006F3164"/>
    <w:rsid w:val="006F347E"/>
    <w:rsid w:val="006F4F67"/>
    <w:rsid w:val="006F73EB"/>
    <w:rsid w:val="00700387"/>
    <w:rsid w:val="00700E06"/>
    <w:rsid w:val="00701514"/>
    <w:rsid w:val="00702093"/>
    <w:rsid w:val="0070213E"/>
    <w:rsid w:val="007036CB"/>
    <w:rsid w:val="0070399E"/>
    <w:rsid w:val="00703ADF"/>
    <w:rsid w:val="00703E8D"/>
    <w:rsid w:val="00703FEB"/>
    <w:rsid w:val="00704833"/>
    <w:rsid w:val="00705797"/>
    <w:rsid w:val="00706399"/>
    <w:rsid w:val="007069D2"/>
    <w:rsid w:val="007070E4"/>
    <w:rsid w:val="00710D3C"/>
    <w:rsid w:val="00713124"/>
    <w:rsid w:val="00713C2C"/>
    <w:rsid w:val="0071469B"/>
    <w:rsid w:val="00714AC8"/>
    <w:rsid w:val="00714E5E"/>
    <w:rsid w:val="007158A1"/>
    <w:rsid w:val="007160EA"/>
    <w:rsid w:val="0071620A"/>
    <w:rsid w:val="00717B67"/>
    <w:rsid w:val="00717F01"/>
    <w:rsid w:val="0072101A"/>
    <w:rsid w:val="00723128"/>
    <w:rsid w:val="00723489"/>
    <w:rsid w:val="0072474C"/>
    <w:rsid w:val="0072493D"/>
    <w:rsid w:val="00725C45"/>
    <w:rsid w:val="00725CDA"/>
    <w:rsid w:val="00725F79"/>
    <w:rsid w:val="00727297"/>
    <w:rsid w:val="00727889"/>
    <w:rsid w:val="007319EC"/>
    <w:rsid w:val="007320D0"/>
    <w:rsid w:val="007323B1"/>
    <w:rsid w:val="00733329"/>
    <w:rsid w:val="00734154"/>
    <w:rsid w:val="00734B76"/>
    <w:rsid w:val="00734E1B"/>
    <w:rsid w:val="00735227"/>
    <w:rsid w:val="00736F38"/>
    <w:rsid w:val="007370F8"/>
    <w:rsid w:val="00737689"/>
    <w:rsid w:val="007378ED"/>
    <w:rsid w:val="007407EA"/>
    <w:rsid w:val="00742187"/>
    <w:rsid w:val="00742C6C"/>
    <w:rsid w:val="00744D52"/>
    <w:rsid w:val="00746246"/>
    <w:rsid w:val="007470E0"/>
    <w:rsid w:val="00747C47"/>
    <w:rsid w:val="00747DD0"/>
    <w:rsid w:val="00751362"/>
    <w:rsid w:val="00751BE6"/>
    <w:rsid w:val="00752978"/>
    <w:rsid w:val="00753CC4"/>
    <w:rsid w:val="00754D1C"/>
    <w:rsid w:val="0075594D"/>
    <w:rsid w:val="00757E53"/>
    <w:rsid w:val="007606FD"/>
    <w:rsid w:val="00761210"/>
    <w:rsid w:val="007615F2"/>
    <w:rsid w:val="00762EA0"/>
    <w:rsid w:val="00763447"/>
    <w:rsid w:val="00764F21"/>
    <w:rsid w:val="00765B3E"/>
    <w:rsid w:val="00766354"/>
    <w:rsid w:val="00766C04"/>
    <w:rsid w:val="00767386"/>
    <w:rsid w:val="007674A3"/>
    <w:rsid w:val="007679C8"/>
    <w:rsid w:val="00767B68"/>
    <w:rsid w:val="00770265"/>
    <w:rsid w:val="00770426"/>
    <w:rsid w:val="00771FEE"/>
    <w:rsid w:val="00772875"/>
    <w:rsid w:val="007728B1"/>
    <w:rsid w:val="0077315B"/>
    <w:rsid w:val="0077497E"/>
    <w:rsid w:val="00775BBA"/>
    <w:rsid w:val="0077611D"/>
    <w:rsid w:val="00776183"/>
    <w:rsid w:val="0077667F"/>
    <w:rsid w:val="007767E1"/>
    <w:rsid w:val="00776E69"/>
    <w:rsid w:val="007772C1"/>
    <w:rsid w:val="00780217"/>
    <w:rsid w:val="00780394"/>
    <w:rsid w:val="00781235"/>
    <w:rsid w:val="00781A5F"/>
    <w:rsid w:val="00782B95"/>
    <w:rsid w:val="00782C44"/>
    <w:rsid w:val="0078367A"/>
    <w:rsid w:val="0078488C"/>
    <w:rsid w:val="0078549E"/>
    <w:rsid w:val="00785903"/>
    <w:rsid w:val="00786056"/>
    <w:rsid w:val="00786288"/>
    <w:rsid w:val="00786406"/>
    <w:rsid w:val="00786B80"/>
    <w:rsid w:val="00786F5F"/>
    <w:rsid w:val="00787A95"/>
    <w:rsid w:val="00787C98"/>
    <w:rsid w:val="0079069D"/>
    <w:rsid w:val="0079109A"/>
    <w:rsid w:val="00792B6C"/>
    <w:rsid w:val="007935C0"/>
    <w:rsid w:val="00793FAF"/>
    <w:rsid w:val="007946A4"/>
    <w:rsid w:val="007966B5"/>
    <w:rsid w:val="00797804"/>
    <w:rsid w:val="00797FF2"/>
    <w:rsid w:val="007A0561"/>
    <w:rsid w:val="007A35E7"/>
    <w:rsid w:val="007B0841"/>
    <w:rsid w:val="007B0EC7"/>
    <w:rsid w:val="007B1152"/>
    <w:rsid w:val="007B15B0"/>
    <w:rsid w:val="007B29E5"/>
    <w:rsid w:val="007B29E9"/>
    <w:rsid w:val="007B33E9"/>
    <w:rsid w:val="007B3934"/>
    <w:rsid w:val="007B39B9"/>
    <w:rsid w:val="007B3CFD"/>
    <w:rsid w:val="007B4158"/>
    <w:rsid w:val="007B45C6"/>
    <w:rsid w:val="007B4642"/>
    <w:rsid w:val="007B53A8"/>
    <w:rsid w:val="007B5DFA"/>
    <w:rsid w:val="007B5E3B"/>
    <w:rsid w:val="007B6D65"/>
    <w:rsid w:val="007B7074"/>
    <w:rsid w:val="007C0551"/>
    <w:rsid w:val="007C0F5E"/>
    <w:rsid w:val="007C10A0"/>
    <w:rsid w:val="007C11FB"/>
    <w:rsid w:val="007C2553"/>
    <w:rsid w:val="007C278B"/>
    <w:rsid w:val="007C2E76"/>
    <w:rsid w:val="007C2E8A"/>
    <w:rsid w:val="007C492D"/>
    <w:rsid w:val="007C5833"/>
    <w:rsid w:val="007C7355"/>
    <w:rsid w:val="007C78C5"/>
    <w:rsid w:val="007D2C9C"/>
    <w:rsid w:val="007D3450"/>
    <w:rsid w:val="007D3926"/>
    <w:rsid w:val="007D4A24"/>
    <w:rsid w:val="007D4C60"/>
    <w:rsid w:val="007D5698"/>
    <w:rsid w:val="007D5A53"/>
    <w:rsid w:val="007D5EF0"/>
    <w:rsid w:val="007D600C"/>
    <w:rsid w:val="007D7092"/>
    <w:rsid w:val="007D7406"/>
    <w:rsid w:val="007D7FF1"/>
    <w:rsid w:val="007E0DB8"/>
    <w:rsid w:val="007E120F"/>
    <w:rsid w:val="007E14AC"/>
    <w:rsid w:val="007E1E61"/>
    <w:rsid w:val="007E26EE"/>
    <w:rsid w:val="007E270A"/>
    <w:rsid w:val="007E2A6A"/>
    <w:rsid w:val="007E2EE5"/>
    <w:rsid w:val="007E3F32"/>
    <w:rsid w:val="007E41E8"/>
    <w:rsid w:val="007E574B"/>
    <w:rsid w:val="007E5BA9"/>
    <w:rsid w:val="007E6070"/>
    <w:rsid w:val="007E726D"/>
    <w:rsid w:val="007E7AA8"/>
    <w:rsid w:val="007F0B4B"/>
    <w:rsid w:val="007F1223"/>
    <w:rsid w:val="007F197E"/>
    <w:rsid w:val="007F1FAD"/>
    <w:rsid w:val="007F3571"/>
    <w:rsid w:val="007F3A7D"/>
    <w:rsid w:val="007F4CCA"/>
    <w:rsid w:val="007F5EBA"/>
    <w:rsid w:val="007F5F76"/>
    <w:rsid w:val="007F67C0"/>
    <w:rsid w:val="007F6AE8"/>
    <w:rsid w:val="007F72D3"/>
    <w:rsid w:val="00800645"/>
    <w:rsid w:val="00800917"/>
    <w:rsid w:val="00800A25"/>
    <w:rsid w:val="00800D9D"/>
    <w:rsid w:val="008016BB"/>
    <w:rsid w:val="00801EF5"/>
    <w:rsid w:val="00802F5E"/>
    <w:rsid w:val="008036DD"/>
    <w:rsid w:val="00803781"/>
    <w:rsid w:val="00803836"/>
    <w:rsid w:val="00803DDD"/>
    <w:rsid w:val="008042D8"/>
    <w:rsid w:val="00804ADE"/>
    <w:rsid w:val="00805243"/>
    <w:rsid w:val="00805291"/>
    <w:rsid w:val="0080668F"/>
    <w:rsid w:val="00807442"/>
    <w:rsid w:val="00807AE4"/>
    <w:rsid w:val="00807AE6"/>
    <w:rsid w:val="00810D8D"/>
    <w:rsid w:val="00810F39"/>
    <w:rsid w:val="00812DB5"/>
    <w:rsid w:val="00813359"/>
    <w:rsid w:val="00813C41"/>
    <w:rsid w:val="00814057"/>
    <w:rsid w:val="008140C0"/>
    <w:rsid w:val="00814DFA"/>
    <w:rsid w:val="00815C8B"/>
    <w:rsid w:val="00815D70"/>
    <w:rsid w:val="008161FD"/>
    <w:rsid w:val="00817848"/>
    <w:rsid w:val="0081793C"/>
    <w:rsid w:val="00820291"/>
    <w:rsid w:val="00821967"/>
    <w:rsid w:val="00821C99"/>
    <w:rsid w:val="00822B36"/>
    <w:rsid w:val="008240EC"/>
    <w:rsid w:val="00824418"/>
    <w:rsid w:val="00824B86"/>
    <w:rsid w:val="00824BD3"/>
    <w:rsid w:val="008254E2"/>
    <w:rsid w:val="008264A5"/>
    <w:rsid w:val="008266AC"/>
    <w:rsid w:val="00826A25"/>
    <w:rsid w:val="00826D03"/>
    <w:rsid w:val="00826E70"/>
    <w:rsid w:val="00827F4D"/>
    <w:rsid w:val="008300C9"/>
    <w:rsid w:val="008306CA"/>
    <w:rsid w:val="00830AF9"/>
    <w:rsid w:val="00831288"/>
    <w:rsid w:val="008317A2"/>
    <w:rsid w:val="00832E71"/>
    <w:rsid w:val="00833AFD"/>
    <w:rsid w:val="0083575C"/>
    <w:rsid w:val="00836284"/>
    <w:rsid w:val="00836659"/>
    <w:rsid w:val="00836890"/>
    <w:rsid w:val="008379FD"/>
    <w:rsid w:val="008420BD"/>
    <w:rsid w:val="0084318A"/>
    <w:rsid w:val="00843C00"/>
    <w:rsid w:val="00843E73"/>
    <w:rsid w:val="00843EA8"/>
    <w:rsid w:val="008448C1"/>
    <w:rsid w:val="00844C65"/>
    <w:rsid w:val="008452EB"/>
    <w:rsid w:val="00845601"/>
    <w:rsid w:val="00845945"/>
    <w:rsid w:val="00846618"/>
    <w:rsid w:val="008469E9"/>
    <w:rsid w:val="00847394"/>
    <w:rsid w:val="0084739F"/>
    <w:rsid w:val="00847C7B"/>
    <w:rsid w:val="0085051A"/>
    <w:rsid w:val="0085144C"/>
    <w:rsid w:val="00851AAF"/>
    <w:rsid w:val="008523E1"/>
    <w:rsid w:val="00852874"/>
    <w:rsid w:val="0085292A"/>
    <w:rsid w:val="00853C6A"/>
    <w:rsid w:val="00853D44"/>
    <w:rsid w:val="0085461C"/>
    <w:rsid w:val="008546EB"/>
    <w:rsid w:val="0085575C"/>
    <w:rsid w:val="0085619A"/>
    <w:rsid w:val="00856EEF"/>
    <w:rsid w:val="00860E5D"/>
    <w:rsid w:val="008619EA"/>
    <w:rsid w:val="008621DD"/>
    <w:rsid w:val="0086264E"/>
    <w:rsid w:val="00863A29"/>
    <w:rsid w:val="00864378"/>
    <w:rsid w:val="00864A0E"/>
    <w:rsid w:val="0086508B"/>
    <w:rsid w:val="00865E4F"/>
    <w:rsid w:val="008710A2"/>
    <w:rsid w:val="008711E6"/>
    <w:rsid w:val="008717E4"/>
    <w:rsid w:val="00871A3C"/>
    <w:rsid w:val="00871E49"/>
    <w:rsid w:val="00871EB4"/>
    <w:rsid w:val="0087228B"/>
    <w:rsid w:val="008723D0"/>
    <w:rsid w:val="00872FE0"/>
    <w:rsid w:val="008730E0"/>
    <w:rsid w:val="008738AC"/>
    <w:rsid w:val="008739A5"/>
    <w:rsid w:val="00873FB0"/>
    <w:rsid w:val="008752FF"/>
    <w:rsid w:val="0087597F"/>
    <w:rsid w:val="00875B99"/>
    <w:rsid w:val="008761CE"/>
    <w:rsid w:val="008767B1"/>
    <w:rsid w:val="00877202"/>
    <w:rsid w:val="00877B27"/>
    <w:rsid w:val="00877F6B"/>
    <w:rsid w:val="00880DA4"/>
    <w:rsid w:val="0088161B"/>
    <w:rsid w:val="00881A0B"/>
    <w:rsid w:val="00881E9E"/>
    <w:rsid w:val="00882121"/>
    <w:rsid w:val="00883916"/>
    <w:rsid w:val="00883A32"/>
    <w:rsid w:val="008844E9"/>
    <w:rsid w:val="00885B9A"/>
    <w:rsid w:val="00885C7B"/>
    <w:rsid w:val="00886EEE"/>
    <w:rsid w:val="008876B4"/>
    <w:rsid w:val="0089171B"/>
    <w:rsid w:val="008924BA"/>
    <w:rsid w:val="00892E84"/>
    <w:rsid w:val="0089373E"/>
    <w:rsid w:val="00893A58"/>
    <w:rsid w:val="008945DA"/>
    <w:rsid w:val="0089527E"/>
    <w:rsid w:val="00895710"/>
    <w:rsid w:val="008963A6"/>
    <w:rsid w:val="008A1575"/>
    <w:rsid w:val="008A67A0"/>
    <w:rsid w:val="008A69A0"/>
    <w:rsid w:val="008B0A0F"/>
    <w:rsid w:val="008B0FE8"/>
    <w:rsid w:val="008B12F0"/>
    <w:rsid w:val="008B2989"/>
    <w:rsid w:val="008B418A"/>
    <w:rsid w:val="008B5145"/>
    <w:rsid w:val="008B5AA1"/>
    <w:rsid w:val="008B5CAE"/>
    <w:rsid w:val="008B6009"/>
    <w:rsid w:val="008B6431"/>
    <w:rsid w:val="008B6629"/>
    <w:rsid w:val="008B67D7"/>
    <w:rsid w:val="008B77BA"/>
    <w:rsid w:val="008C069C"/>
    <w:rsid w:val="008C08B4"/>
    <w:rsid w:val="008C163A"/>
    <w:rsid w:val="008C18DD"/>
    <w:rsid w:val="008C21B1"/>
    <w:rsid w:val="008C2E05"/>
    <w:rsid w:val="008C2FB9"/>
    <w:rsid w:val="008C32DA"/>
    <w:rsid w:val="008C3805"/>
    <w:rsid w:val="008C3A18"/>
    <w:rsid w:val="008C3FD4"/>
    <w:rsid w:val="008C49F4"/>
    <w:rsid w:val="008C7028"/>
    <w:rsid w:val="008D08CD"/>
    <w:rsid w:val="008D1091"/>
    <w:rsid w:val="008D3650"/>
    <w:rsid w:val="008D3BB6"/>
    <w:rsid w:val="008D4202"/>
    <w:rsid w:val="008D4430"/>
    <w:rsid w:val="008D4AA2"/>
    <w:rsid w:val="008D615F"/>
    <w:rsid w:val="008D6355"/>
    <w:rsid w:val="008D73CD"/>
    <w:rsid w:val="008D7AB9"/>
    <w:rsid w:val="008E131A"/>
    <w:rsid w:val="008E1479"/>
    <w:rsid w:val="008E1DE8"/>
    <w:rsid w:val="008E3889"/>
    <w:rsid w:val="008E38CA"/>
    <w:rsid w:val="008E3BBB"/>
    <w:rsid w:val="008E431A"/>
    <w:rsid w:val="008E4E65"/>
    <w:rsid w:val="008E5D4B"/>
    <w:rsid w:val="008E73E6"/>
    <w:rsid w:val="008F0023"/>
    <w:rsid w:val="008F0AE4"/>
    <w:rsid w:val="008F0BB1"/>
    <w:rsid w:val="008F1297"/>
    <w:rsid w:val="008F19BE"/>
    <w:rsid w:val="008F2690"/>
    <w:rsid w:val="008F47DC"/>
    <w:rsid w:val="008F4A04"/>
    <w:rsid w:val="008F4CA2"/>
    <w:rsid w:val="008F51A3"/>
    <w:rsid w:val="008F58FC"/>
    <w:rsid w:val="008F5EFB"/>
    <w:rsid w:val="008F655E"/>
    <w:rsid w:val="008F7D21"/>
    <w:rsid w:val="00900386"/>
    <w:rsid w:val="00900471"/>
    <w:rsid w:val="00901B82"/>
    <w:rsid w:val="00902A3C"/>
    <w:rsid w:val="00902FF4"/>
    <w:rsid w:val="009039F9"/>
    <w:rsid w:val="00904329"/>
    <w:rsid w:val="00904BF0"/>
    <w:rsid w:val="00904F5A"/>
    <w:rsid w:val="00905FBA"/>
    <w:rsid w:val="00906059"/>
    <w:rsid w:val="00907121"/>
    <w:rsid w:val="00910423"/>
    <w:rsid w:val="0091174C"/>
    <w:rsid w:val="00911831"/>
    <w:rsid w:val="00911C32"/>
    <w:rsid w:val="00911F67"/>
    <w:rsid w:val="0091201F"/>
    <w:rsid w:val="00913679"/>
    <w:rsid w:val="009149F5"/>
    <w:rsid w:val="00914DB3"/>
    <w:rsid w:val="009159E3"/>
    <w:rsid w:val="0091613C"/>
    <w:rsid w:val="0091686C"/>
    <w:rsid w:val="00920318"/>
    <w:rsid w:val="00920A76"/>
    <w:rsid w:val="009211ED"/>
    <w:rsid w:val="0092173A"/>
    <w:rsid w:val="0092176A"/>
    <w:rsid w:val="00922372"/>
    <w:rsid w:val="00924488"/>
    <w:rsid w:val="009257AE"/>
    <w:rsid w:val="00926604"/>
    <w:rsid w:val="0093015B"/>
    <w:rsid w:val="009310C0"/>
    <w:rsid w:val="009319A2"/>
    <w:rsid w:val="00932A9E"/>
    <w:rsid w:val="0093335A"/>
    <w:rsid w:val="009333F8"/>
    <w:rsid w:val="00933715"/>
    <w:rsid w:val="009350FE"/>
    <w:rsid w:val="009362CF"/>
    <w:rsid w:val="009363DE"/>
    <w:rsid w:val="00936EC9"/>
    <w:rsid w:val="00937178"/>
    <w:rsid w:val="00937B71"/>
    <w:rsid w:val="00937BAC"/>
    <w:rsid w:val="0094039F"/>
    <w:rsid w:val="00940A88"/>
    <w:rsid w:val="0094111E"/>
    <w:rsid w:val="00941464"/>
    <w:rsid w:val="00941C00"/>
    <w:rsid w:val="009432D8"/>
    <w:rsid w:val="00943321"/>
    <w:rsid w:val="009454E1"/>
    <w:rsid w:val="00945F68"/>
    <w:rsid w:val="009468EF"/>
    <w:rsid w:val="00946D43"/>
    <w:rsid w:val="009504FE"/>
    <w:rsid w:val="009515DA"/>
    <w:rsid w:val="00954D73"/>
    <w:rsid w:val="009550A1"/>
    <w:rsid w:val="00957326"/>
    <w:rsid w:val="009576D9"/>
    <w:rsid w:val="009601C1"/>
    <w:rsid w:val="00960935"/>
    <w:rsid w:val="0096400B"/>
    <w:rsid w:val="009649A3"/>
    <w:rsid w:val="00964DAB"/>
    <w:rsid w:val="00964E1A"/>
    <w:rsid w:val="0096502F"/>
    <w:rsid w:val="009656A6"/>
    <w:rsid w:val="00965E4C"/>
    <w:rsid w:val="00965F06"/>
    <w:rsid w:val="00966754"/>
    <w:rsid w:val="00966EA4"/>
    <w:rsid w:val="00967EF1"/>
    <w:rsid w:val="009716DB"/>
    <w:rsid w:val="0097255D"/>
    <w:rsid w:val="00972867"/>
    <w:rsid w:val="0097333E"/>
    <w:rsid w:val="00975B6B"/>
    <w:rsid w:val="0097641A"/>
    <w:rsid w:val="0097667F"/>
    <w:rsid w:val="009806BE"/>
    <w:rsid w:val="009816C1"/>
    <w:rsid w:val="00982B9A"/>
    <w:rsid w:val="00983B67"/>
    <w:rsid w:val="00983BE9"/>
    <w:rsid w:val="009850AB"/>
    <w:rsid w:val="009851A0"/>
    <w:rsid w:val="009851E0"/>
    <w:rsid w:val="009856A8"/>
    <w:rsid w:val="009864B6"/>
    <w:rsid w:val="00986771"/>
    <w:rsid w:val="009873D2"/>
    <w:rsid w:val="00987EC0"/>
    <w:rsid w:val="00990B29"/>
    <w:rsid w:val="00990E53"/>
    <w:rsid w:val="009913ED"/>
    <w:rsid w:val="00991F96"/>
    <w:rsid w:val="009931AA"/>
    <w:rsid w:val="0099370E"/>
    <w:rsid w:val="00993E3E"/>
    <w:rsid w:val="00993F26"/>
    <w:rsid w:val="0099404C"/>
    <w:rsid w:val="00994DB1"/>
    <w:rsid w:val="00995653"/>
    <w:rsid w:val="00996095"/>
    <w:rsid w:val="00996C8E"/>
    <w:rsid w:val="00996E56"/>
    <w:rsid w:val="00997E33"/>
    <w:rsid w:val="009A0E66"/>
    <w:rsid w:val="009A1654"/>
    <w:rsid w:val="009A1CE9"/>
    <w:rsid w:val="009A1E70"/>
    <w:rsid w:val="009A2AC0"/>
    <w:rsid w:val="009A3061"/>
    <w:rsid w:val="009A3275"/>
    <w:rsid w:val="009A3427"/>
    <w:rsid w:val="009A36F6"/>
    <w:rsid w:val="009A48E5"/>
    <w:rsid w:val="009A522D"/>
    <w:rsid w:val="009A5F08"/>
    <w:rsid w:val="009A6D45"/>
    <w:rsid w:val="009A750A"/>
    <w:rsid w:val="009A7836"/>
    <w:rsid w:val="009B06DC"/>
    <w:rsid w:val="009B0870"/>
    <w:rsid w:val="009B0D02"/>
    <w:rsid w:val="009B1E1D"/>
    <w:rsid w:val="009B3D72"/>
    <w:rsid w:val="009B448F"/>
    <w:rsid w:val="009B4BB8"/>
    <w:rsid w:val="009B50F1"/>
    <w:rsid w:val="009B5138"/>
    <w:rsid w:val="009B5395"/>
    <w:rsid w:val="009B5493"/>
    <w:rsid w:val="009B5641"/>
    <w:rsid w:val="009B5B52"/>
    <w:rsid w:val="009B61DF"/>
    <w:rsid w:val="009B6A45"/>
    <w:rsid w:val="009C0A0C"/>
    <w:rsid w:val="009C0B74"/>
    <w:rsid w:val="009C0C80"/>
    <w:rsid w:val="009C2800"/>
    <w:rsid w:val="009C2F6B"/>
    <w:rsid w:val="009C3574"/>
    <w:rsid w:val="009C3774"/>
    <w:rsid w:val="009C3C0F"/>
    <w:rsid w:val="009C58E8"/>
    <w:rsid w:val="009C5C09"/>
    <w:rsid w:val="009C6043"/>
    <w:rsid w:val="009C61DD"/>
    <w:rsid w:val="009D06A5"/>
    <w:rsid w:val="009D0A25"/>
    <w:rsid w:val="009D0B4F"/>
    <w:rsid w:val="009D11CC"/>
    <w:rsid w:val="009D1B19"/>
    <w:rsid w:val="009D200A"/>
    <w:rsid w:val="009D203A"/>
    <w:rsid w:val="009D2393"/>
    <w:rsid w:val="009D2862"/>
    <w:rsid w:val="009D2FFE"/>
    <w:rsid w:val="009D35F0"/>
    <w:rsid w:val="009D3693"/>
    <w:rsid w:val="009D38DB"/>
    <w:rsid w:val="009D3C31"/>
    <w:rsid w:val="009D3FBE"/>
    <w:rsid w:val="009D5961"/>
    <w:rsid w:val="009D632C"/>
    <w:rsid w:val="009D7C0C"/>
    <w:rsid w:val="009D7D4B"/>
    <w:rsid w:val="009E00AF"/>
    <w:rsid w:val="009E040B"/>
    <w:rsid w:val="009E0B86"/>
    <w:rsid w:val="009E1177"/>
    <w:rsid w:val="009E16F6"/>
    <w:rsid w:val="009E2BB3"/>
    <w:rsid w:val="009E32E8"/>
    <w:rsid w:val="009E4027"/>
    <w:rsid w:val="009E4928"/>
    <w:rsid w:val="009E56F0"/>
    <w:rsid w:val="009E5982"/>
    <w:rsid w:val="009E6502"/>
    <w:rsid w:val="009E6792"/>
    <w:rsid w:val="009E7314"/>
    <w:rsid w:val="009F0C9B"/>
    <w:rsid w:val="009F1875"/>
    <w:rsid w:val="009F1FCB"/>
    <w:rsid w:val="009F2501"/>
    <w:rsid w:val="009F4284"/>
    <w:rsid w:val="009F46FA"/>
    <w:rsid w:val="009F51AA"/>
    <w:rsid w:val="009F54E6"/>
    <w:rsid w:val="009F5BAD"/>
    <w:rsid w:val="009F5F3D"/>
    <w:rsid w:val="009F75BC"/>
    <w:rsid w:val="00A008AE"/>
    <w:rsid w:val="00A00E65"/>
    <w:rsid w:val="00A01140"/>
    <w:rsid w:val="00A01A6C"/>
    <w:rsid w:val="00A0602E"/>
    <w:rsid w:val="00A06933"/>
    <w:rsid w:val="00A071BB"/>
    <w:rsid w:val="00A10461"/>
    <w:rsid w:val="00A111CB"/>
    <w:rsid w:val="00A11394"/>
    <w:rsid w:val="00A128DD"/>
    <w:rsid w:val="00A140FD"/>
    <w:rsid w:val="00A14CAF"/>
    <w:rsid w:val="00A15B5D"/>
    <w:rsid w:val="00A15EB1"/>
    <w:rsid w:val="00A16748"/>
    <w:rsid w:val="00A16A22"/>
    <w:rsid w:val="00A17D76"/>
    <w:rsid w:val="00A17D8B"/>
    <w:rsid w:val="00A204FE"/>
    <w:rsid w:val="00A206DF"/>
    <w:rsid w:val="00A20F38"/>
    <w:rsid w:val="00A2187B"/>
    <w:rsid w:val="00A218CA"/>
    <w:rsid w:val="00A26442"/>
    <w:rsid w:val="00A265F7"/>
    <w:rsid w:val="00A267FE"/>
    <w:rsid w:val="00A30A68"/>
    <w:rsid w:val="00A31D7F"/>
    <w:rsid w:val="00A32529"/>
    <w:rsid w:val="00A32F87"/>
    <w:rsid w:val="00A33695"/>
    <w:rsid w:val="00A349AC"/>
    <w:rsid w:val="00A35778"/>
    <w:rsid w:val="00A35BC0"/>
    <w:rsid w:val="00A35F7C"/>
    <w:rsid w:val="00A40B0A"/>
    <w:rsid w:val="00A416EC"/>
    <w:rsid w:val="00A41C6B"/>
    <w:rsid w:val="00A42DA5"/>
    <w:rsid w:val="00A43317"/>
    <w:rsid w:val="00A43A55"/>
    <w:rsid w:val="00A44C0F"/>
    <w:rsid w:val="00A44F6C"/>
    <w:rsid w:val="00A45FE3"/>
    <w:rsid w:val="00A462A7"/>
    <w:rsid w:val="00A466DE"/>
    <w:rsid w:val="00A46735"/>
    <w:rsid w:val="00A469A8"/>
    <w:rsid w:val="00A47636"/>
    <w:rsid w:val="00A476FE"/>
    <w:rsid w:val="00A50627"/>
    <w:rsid w:val="00A50C2C"/>
    <w:rsid w:val="00A519C1"/>
    <w:rsid w:val="00A5215C"/>
    <w:rsid w:val="00A524CA"/>
    <w:rsid w:val="00A52706"/>
    <w:rsid w:val="00A52BE9"/>
    <w:rsid w:val="00A5320B"/>
    <w:rsid w:val="00A53493"/>
    <w:rsid w:val="00A53E4A"/>
    <w:rsid w:val="00A543A5"/>
    <w:rsid w:val="00A5457F"/>
    <w:rsid w:val="00A54D91"/>
    <w:rsid w:val="00A55B91"/>
    <w:rsid w:val="00A562CD"/>
    <w:rsid w:val="00A5696A"/>
    <w:rsid w:val="00A57BD4"/>
    <w:rsid w:val="00A60955"/>
    <w:rsid w:val="00A61C29"/>
    <w:rsid w:val="00A620ED"/>
    <w:rsid w:val="00A62882"/>
    <w:rsid w:val="00A62B44"/>
    <w:rsid w:val="00A62F4C"/>
    <w:rsid w:val="00A63F3D"/>
    <w:rsid w:val="00A64CCC"/>
    <w:rsid w:val="00A64FEE"/>
    <w:rsid w:val="00A66B41"/>
    <w:rsid w:val="00A67742"/>
    <w:rsid w:val="00A67909"/>
    <w:rsid w:val="00A70511"/>
    <w:rsid w:val="00A707C3"/>
    <w:rsid w:val="00A712A5"/>
    <w:rsid w:val="00A717D2"/>
    <w:rsid w:val="00A726C9"/>
    <w:rsid w:val="00A727FE"/>
    <w:rsid w:val="00A73106"/>
    <w:rsid w:val="00A73BF4"/>
    <w:rsid w:val="00A76012"/>
    <w:rsid w:val="00A76C98"/>
    <w:rsid w:val="00A80012"/>
    <w:rsid w:val="00A806F8"/>
    <w:rsid w:val="00A81925"/>
    <w:rsid w:val="00A82A90"/>
    <w:rsid w:val="00A8307C"/>
    <w:rsid w:val="00A84202"/>
    <w:rsid w:val="00A84737"/>
    <w:rsid w:val="00A84848"/>
    <w:rsid w:val="00A848F2"/>
    <w:rsid w:val="00A84D22"/>
    <w:rsid w:val="00A84F03"/>
    <w:rsid w:val="00A85D7C"/>
    <w:rsid w:val="00A866E7"/>
    <w:rsid w:val="00A86F0F"/>
    <w:rsid w:val="00A87C49"/>
    <w:rsid w:val="00A90A2F"/>
    <w:rsid w:val="00A90EAE"/>
    <w:rsid w:val="00A92FB1"/>
    <w:rsid w:val="00A9303E"/>
    <w:rsid w:val="00A93283"/>
    <w:rsid w:val="00A93379"/>
    <w:rsid w:val="00A941CA"/>
    <w:rsid w:val="00A94A9B"/>
    <w:rsid w:val="00A94E44"/>
    <w:rsid w:val="00A95A7D"/>
    <w:rsid w:val="00A96A1C"/>
    <w:rsid w:val="00A970EF"/>
    <w:rsid w:val="00A97787"/>
    <w:rsid w:val="00A97F2E"/>
    <w:rsid w:val="00AA0C25"/>
    <w:rsid w:val="00AA1197"/>
    <w:rsid w:val="00AA1C12"/>
    <w:rsid w:val="00AA1D13"/>
    <w:rsid w:val="00AA2C21"/>
    <w:rsid w:val="00AA3EC6"/>
    <w:rsid w:val="00AA4889"/>
    <w:rsid w:val="00AA4BD3"/>
    <w:rsid w:val="00AA50E5"/>
    <w:rsid w:val="00AA55E6"/>
    <w:rsid w:val="00AA72B6"/>
    <w:rsid w:val="00AA7E03"/>
    <w:rsid w:val="00AB005D"/>
    <w:rsid w:val="00AB1403"/>
    <w:rsid w:val="00AB178B"/>
    <w:rsid w:val="00AB1C62"/>
    <w:rsid w:val="00AB1D40"/>
    <w:rsid w:val="00AB2814"/>
    <w:rsid w:val="00AB3079"/>
    <w:rsid w:val="00AB393B"/>
    <w:rsid w:val="00AB4B35"/>
    <w:rsid w:val="00AB54DC"/>
    <w:rsid w:val="00AB5934"/>
    <w:rsid w:val="00AB5BDE"/>
    <w:rsid w:val="00AB5D03"/>
    <w:rsid w:val="00AB712F"/>
    <w:rsid w:val="00AB7739"/>
    <w:rsid w:val="00AB7AB9"/>
    <w:rsid w:val="00AC032F"/>
    <w:rsid w:val="00AC0DF3"/>
    <w:rsid w:val="00AC13B0"/>
    <w:rsid w:val="00AC13F5"/>
    <w:rsid w:val="00AC2E9E"/>
    <w:rsid w:val="00AC33B6"/>
    <w:rsid w:val="00AC3404"/>
    <w:rsid w:val="00AC3931"/>
    <w:rsid w:val="00AC3D93"/>
    <w:rsid w:val="00AC5312"/>
    <w:rsid w:val="00AC5388"/>
    <w:rsid w:val="00AC625C"/>
    <w:rsid w:val="00AC69B9"/>
    <w:rsid w:val="00AC6DEB"/>
    <w:rsid w:val="00AC716B"/>
    <w:rsid w:val="00AD117D"/>
    <w:rsid w:val="00AD1E40"/>
    <w:rsid w:val="00AD2D2E"/>
    <w:rsid w:val="00AD2D3E"/>
    <w:rsid w:val="00AD2F7E"/>
    <w:rsid w:val="00AD341E"/>
    <w:rsid w:val="00AD3E9F"/>
    <w:rsid w:val="00AD4064"/>
    <w:rsid w:val="00AD4C60"/>
    <w:rsid w:val="00AD501D"/>
    <w:rsid w:val="00AD5A9E"/>
    <w:rsid w:val="00AD6F52"/>
    <w:rsid w:val="00AD6FD3"/>
    <w:rsid w:val="00AE0F8E"/>
    <w:rsid w:val="00AE182B"/>
    <w:rsid w:val="00AE1AD8"/>
    <w:rsid w:val="00AE1CD4"/>
    <w:rsid w:val="00AE1E10"/>
    <w:rsid w:val="00AE299E"/>
    <w:rsid w:val="00AE3E9F"/>
    <w:rsid w:val="00AE4B11"/>
    <w:rsid w:val="00AE4BD5"/>
    <w:rsid w:val="00AE5A8E"/>
    <w:rsid w:val="00AE5EF7"/>
    <w:rsid w:val="00AE6221"/>
    <w:rsid w:val="00AE6F76"/>
    <w:rsid w:val="00AF03AF"/>
    <w:rsid w:val="00AF0AB2"/>
    <w:rsid w:val="00AF1FC7"/>
    <w:rsid w:val="00AF2C57"/>
    <w:rsid w:val="00AF2E25"/>
    <w:rsid w:val="00AF3D4F"/>
    <w:rsid w:val="00AF446F"/>
    <w:rsid w:val="00AF5482"/>
    <w:rsid w:val="00AF5947"/>
    <w:rsid w:val="00AF5FF3"/>
    <w:rsid w:val="00AF6032"/>
    <w:rsid w:val="00AF61C6"/>
    <w:rsid w:val="00AF6976"/>
    <w:rsid w:val="00B00069"/>
    <w:rsid w:val="00B0165C"/>
    <w:rsid w:val="00B0179B"/>
    <w:rsid w:val="00B018ED"/>
    <w:rsid w:val="00B01A86"/>
    <w:rsid w:val="00B029B1"/>
    <w:rsid w:val="00B02EDE"/>
    <w:rsid w:val="00B03AB7"/>
    <w:rsid w:val="00B04C19"/>
    <w:rsid w:val="00B05296"/>
    <w:rsid w:val="00B06742"/>
    <w:rsid w:val="00B067D9"/>
    <w:rsid w:val="00B07505"/>
    <w:rsid w:val="00B102E0"/>
    <w:rsid w:val="00B10D15"/>
    <w:rsid w:val="00B11179"/>
    <w:rsid w:val="00B1438C"/>
    <w:rsid w:val="00B1459E"/>
    <w:rsid w:val="00B17962"/>
    <w:rsid w:val="00B20432"/>
    <w:rsid w:val="00B21B2F"/>
    <w:rsid w:val="00B21BEE"/>
    <w:rsid w:val="00B21FC7"/>
    <w:rsid w:val="00B22FE0"/>
    <w:rsid w:val="00B24AFE"/>
    <w:rsid w:val="00B25EE4"/>
    <w:rsid w:val="00B2605F"/>
    <w:rsid w:val="00B269A5"/>
    <w:rsid w:val="00B26F91"/>
    <w:rsid w:val="00B2701B"/>
    <w:rsid w:val="00B270B2"/>
    <w:rsid w:val="00B274B0"/>
    <w:rsid w:val="00B300D1"/>
    <w:rsid w:val="00B30760"/>
    <w:rsid w:val="00B30A38"/>
    <w:rsid w:val="00B32711"/>
    <w:rsid w:val="00B3368B"/>
    <w:rsid w:val="00B33752"/>
    <w:rsid w:val="00B33AAE"/>
    <w:rsid w:val="00B36372"/>
    <w:rsid w:val="00B36694"/>
    <w:rsid w:val="00B40A0B"/>
    <w:rsid w:val="00B40EEA"/>
    <w:rsid w:val="00B41093"/>
    <w:rsid w:val="00B41B2C"/>
    <w:rsid w:val="00B4228A"/>
    <w:rsid w:val="00B4377C"/>
    <w:rsid w:val="00B43DA9"/>
    <w:rsid w:val="00B446A9"/>
    <w:rsid w:val="00B4562B"/>
    <w:rsid w:val="00B46DD1"/>
    <w:rsid w:val="00B47CA9"/>
    <w:rsid w:val="00B47D09"/>
    <w:rsid w:val="00B5073D"/>
    <w:rsid w:val="00B51360"/>
    <w:rsid w:val="00B51714"/>
    <w:rsid w:val="00B51DE2"/>
    <w:rsid w:val="00B51F38"/>
    <w:rsid w:val="00B53B4E"/>
    <w:rsid w:val="00B53C05"/>
    <w:rsid w:val="00B54563"/>
    <w:rsid w:val="00B55A14"/>
    <w:rsid w:val="00B56016"/>
    <w:rsid w:val="00B56728"/>
    <w:rsid w:val="00B5694D"/>
    <w:rsid w:val="00B56AC7"/>
    <w:rsid w:val="00B57CDD"/>
    <w:rsid w:val="00B60B4E"/>
    <w:rsid w:val="00B61BA5"/>
    <w:rsid w:val="00B6217B"/>
    <w:rsid w:val="00B62AF8"/>
    <w:rsid w:val="00B6312D"/>
    <w:rsid w:val="00B64479"/>
    <w:rsid w:val="00B64AD9"/>
    <w:rsid w:val="00B700F9"/>
    <w:rsid w:val="00B72224"/>
    <w:rsid w:val="00B72E57"/>
    <w:rsid w:val="00B73097"/>
    <w:rsid w:val="00B7318A"/>
    <w:rsid w:val="00B73220"/>
    <w:rsid w:val="00B7340E"/>
    <w:rsid w:val="00B74B79"/>
    <w:rsid w:val="00B76A12"/>
    <w:rsid w:val="00B76CF7"/>
    <w:rsid w:val="00B770B4"/>
    <w:rsid w:val="00B814D3"/>
    <w:rsid w:val="00B8216D"/>
    <w:rsid w:val="00B824CA"/>
    <w:rsid w:val="00B8269E"/>
    <w:rsid w:val="00B8326E"/>
    <w:rsid w:val="00B8357B"/>
    <w:rsid w:val="00B83FCA"/>
    <w:rsid w:val="00B846CE"/>
    <w:rsid w:val="00B84758"/>
    <w:rsid w:val="00B8538E"/>
    <w:rsid w:val="00B859DD"/>
    <w:rsid w:val="00B86D69"/>
    <w:rsid w:val="00B8765C"/>
    <w:rsid w:val="00B87BCD"/>
    <w:rsid w:val="00B87E17"/>
    <w:rsid w:val="00B9142D"/>
    <w:rsid w:val="00B91530"/>
    <w:rsid w:val="00B94B61"/>
    <w:rsid w:val="00B95441"/>
    <w:rsid w:val="00B95A93"/>
    <w:rsid w:val="00B95F14"/>
    <w:rsid w:val="00B96A36"/>
    <w:rsid w:val="00B97B8F"/>
    <w:rsid w:val="00B97EB2"/>
    <w:rsid w:val="00BA00E3"/>
    <w:rsid w:val="00BA0226"/>
    <w:rsid w:val="00BA04F6"/>
    <w:rsid w:val="00BA0A51"/>
    <w:rsid w:val="00BA134E"/>
    <w:rsid w:val="00BA1889"/>
    <w:rsid w:val="00BA291F"/>
    <w:rsid w:val="00BA2CD5"/>
    <w:rsid w:val="00BA2FB2"/>
    <w:rsid w:val="00BA406D"/>
    <w:rsid w:val="00BA49FA"/>
    <w:rsid w:val="00BA4E1A"/>
    <w:rsid w:val="00BA5E99"/>
    <w:rsid w:val="00BA640B"/>
    <w:rsid w:val="00BA6414"/>
    <w:rsid w:val="00BA6CA5"/>
    <w:rsid w:val="00BA7768"/>
    <w:rsid w:val="00BB04FA"/>
    <w:rsid w:val="00BB100A"/>
    <w:rsid w:val="00BB1498"/>
    <w:rsid w:val="00BB1E90"/>
    <w:rsid w:val="00BB220C"/>
    <w:rsid w:val="00BB2C7B"/>
    <w:rsid w:val="00BB2C99"/>
    <w:rsid w:val="00BB6495"/>
    <w:rsid w:val="00BB6867"/>
    <w:rsid w:val="00BB69D1"/>
    <w:rsid w:val="00BB7C66"/>
    <w:rsid w:val="00BB7E7B"/>
    <w:rsid w:val="00BC1009"/>
    <w:rsid w:val="00BC2515"/>
    <w:rsid w:val="00BC2A81"/>
    <w:rsid w:val="00BC359E"/>
    <w:rsid w:val="00BC49E0"/>
    <w:rsid w:val="00BC4D0C"/>
    <w:rsid w:val="00BC5ED6"/>
    <w:rsid w:val="00BC6069"/>
    <w:rsid w:val="00BC6174"/>
    <w:rsid w:val="00BC7FEC"/>
    <w:rsid w:val="00BD08F1"/>
    <w:rsid w:val="00BD0BE9"/>
    <w:rsid w:val="00BD21B2"/>
    <w:rsid w:val="00BD2341"/>
    <w:rsid w:val="00BD254A"/>
    <w:rsid w:val="00BD2E84"/>
    <w:rsid w:val="00BD3022"/>
    <w:rsid w:val="00BD4E56"/>
    <w:rsid w:val="00BD55F0"/>
    <w:rsid w:val="00BD59A3"/>
    <w:rsid w:val="00BD648E"/>
    <w:rsid w:val="00BD7ABA"/>
    <w:rsid w:val="00BE1839"/>
    <w:rsid w:val="00BE226B"/>
    <w:rsid w:val="00BE2DD2"/>
    <w:rsid w:val="00BE563B"/>
    <w:rsid w:val="00BE5791"/>
    <w:rsid w:val="00BE61B4"/>
    <w:rsid w:val="00BE6E19"/>
    <w:rsid w:val="00BE75D7"/>
    <w:rsid w:val="00BF028A"/>
    <w:rsid w:val="00BF0512"/>
    <w:rsid w:val="00BF0878"/>
    <w:rsid w:val="00BF0CF5"/>
    <w:rsid w:val="00BF1958"/>
    <w:rsid w:val="00BF31E5"/>
    <w:rsid w:val="00BF3CFA"/>
    <w:rsid w:val="00BF560D"/>
    <w:rsid w:val="00C029D4"/>
    <w:rsid w:val="00C0460E"/>
    <w:rsid w:val="00C04ADE"/>
    <w:rsid w:val="00C055A2"/>
    <w:rsid w:val="00C0638A"/>
    <w:rsid w:val="00C10815"/>
    <w:rsid w:val="00C11997"/>
    <w:rsid w:val="00C12A2C"/>
    <w:rsid w:val="00C15381"/>
    <w:rsid w:val="00C15A2A"/>
    <w:rsid w:val="00C16134"/>
    <w:rsid w:val="00C1667D"/>
    <w:rsid w:val="00C17BFB"/>
    <w:rsid w:val="00C2004D"/>
    <w:rsid w:val="00C2089A"/>
    <w:rsid w:val="00C208DD"/>
    <w:rsid w:val="00C20B02"/>
    <w:rsid w:val="00C20FD3"/>
    <w:rsid w:val="00C21202"/>
    <w:rsid w:val="00C212AB"/>
    <w:rsid w:val="00C22C55"/>
    <w:rsid w:val="00C23E4E"/>
    <w:rsid w:val="00C2435E"/>
    <w:rsid w:val="00C2484B"/>
    <w:rsid w:val="00C25396"/>
    <w:rsid w:val="00C25518"/>
    <w:rsid w:val="00C25C15"/>
    <w:rsid w:val="00C25C2B"/>
    <w:rsid w:val="00C269A2"/>
    <w:rsid w:val="00C26EDF"/>
    <w:rsid w:val="00C31066"/>
    <w:rsid w:val="00C328C3"/>
    <w:rsid w:val="00C32E7E"/>
    <w:rsid w:val="00C32F16"/>
    <w:rsid w:val="00C340CB"/>
    <w:rsid w:val="00C34BC3"/>
    <w:rsid w:val="00C34F14"/>
    <w:rsid w:val="00C35F2C"/>
    <w:rsid w:val="00C35FE3"/>
    <w:rsid w:val="00C36921"/>
    <w:rsid w:val="00C4180E"/>
    <w:rsid w:val="00C41878"/>
    <w:rsid w:val="00C41CFB"/>
    <w:rsid w:val="00C43F31"/>
    <w:rsid w:val="00C4409C"/>
    <w:rsid w:val="00C441B0"/>
    <w:rsid w:val="00C44B6A"/>
    <w:rsid w:val="00C44D1D"/>
    <w:rsid w:val="00C454A0"/>
    <w:rsid w:val="00C45837"/>
    <w:rsid w:val="00C4744F"/>
    <w:rsid w:val="00C50A61"/>
    <w:rsid w:val="00C50A96"/>
    <w:rsid w:val="00C5216F"/>
    <w:rsid w:val="00C52187"/>
    <w:rsid w:val="00C522CD"/>
    <w:rsid w:val="00C52BDD"/>
    <w:rsid w:val="00C52E2A"/>
    <w:rsid w:val="00C53258"/>
    <w:rsid w:val="00C539EC"/>
    <w:rsid w:val="00C53AB9"/>
    <w:rsid w:val="00C541B6"/>
    <w:rsid w:val="00C5466F"/>
    <w:rsid w:val="00C55FBC"/>
    <w:rsid w:val="00C55FFC"/>
    <w:rsid w:val="00C56A59"/>
    <w:rsid w:val="00C60E2C"/>
    <w:rsid w:val="00C61113"/>
    <w:rsid w:val="00C6270D"/>
    <w:rsid w:val="00C64694"/>
    <w:rsid w:val="00C647F5"/>
    <w:rsid w:val="00C65C69"/>
    <w:rsid w:val="00C65D77"/>
    <w:rsid w:val="00C662F3"/>
    <w:rsid w:val="00C66504"/>
    <w:rsid w:val="00C674A3"/>
    <w:rsid w:val="00C706BD"/>
    <w:rsid w:val="00C72AC6"/>
    <w:rsid w:val="00C72E7D"/>
    <w:rsid w:val="00C734FC"/>
    <w:rsid w:val="00C73C49"/>
    <w:rsid w:val="00C746F6"/>
    <w:rsid w:val="00C75202"/>
    <w:rsid w:val="00C76EE7"/>
    <w:rsid w:val="00C77524"/>
    <w:rsid w:val="00C77532"/>
    <w:rsid w:val="00C80AB7"/>
    <w:rsid w:val="00C82165"/>
    <w:rsid w:val="00C83439"/>
    <w:rsid w:val="00C83AF8"/>
    <w:rsid w:val="00C849DA"/>
    <w:rsid w:val="00C850FB"/>
    <w:rsid w:val="00C85D70"/>
    <w:rsid w:val="00C85F2F"/>
    <w:rsid w:val="00C86C53"/>
    <w:rsid w:val="00C87263"/>
    <w:rsid w:val="00C8726B"/>
    <w:rsid w:val="00C872CD"/>
    <w:rsid w:val="00C87745"/>
    <w:rsid w:val="00C90223"/>
    <w:rsid w:val="00C9075D"/>
    <w:rsid w:val="00C91726"/>
    <w:rsid w:val="00C924D4"/>
    <w:rsid w:val="00C92C68"/>
    <w:rsid w:val="00C931A7"/>
    <w:rsid w:val="00C93749"/>
    <w:rsid w:val="00C9409D"/>
    <w:rsid w:val="00C940FA"/>
    <w:rsid w:val="00C9539C"/>
    <w:rsid w:val="00C96FD5"/>
    <w:rsid w:val="00C97219"/>
    <w:rsid w:val="00C97AE0"/>
    <w:rsid w:val="00C97D29"/>
    <w:rsid w:val="00CA0652"/>
    <w:rsid w:val="00CA06D0"/>
    <w:rsid w:val="00CA3471"/>
    <w:rsid w:val="00CA41AB"/>
    <w:rsid w:val="00CA4AAD"/>
    <w:rsid w:val="00CA559B"/>
    <w:rsid w:val="00CA6341"/>
    <w:rsid w:val="00CA647F"/>
    <w:rsid w:val="00CA654A"/>
    <w:rsid w:val="00CA7259"/>
    <w:rsid w:val="00CA7807"/>
    <w:rsid w:val="00CA78A5"/>
    <w:rsid w:val="00CB0694"/>
    <w:rsid w:val="00CB0743"/>
    <w:rsid w:val="00CB09D9"/>
    <w:rsid w:val="00CB1925"/>
    <w:rsid w:val="00CB2794"/>
    <w:rsid w:val="00CB4714"/>
    <w:rsid w:val="00CB47D6"/>
    <w:rsid w:val="00CB502F"/>
    <w:rsid w:val="00CB5550"/>
    <w:rsid w:val="00CB617C"/>
    <w:rsid w:val="00CB691E"/>
    <w:rsid w:val="00CB74C6"/>
    <w:rsid w:val="00CC02CD"/>
    <w:rsid w:val="00CC0826"/>
    <w:rsid w:val="00CC1288"/>
    <w:rsid w:val="00CC137E"/>
    <w:rsid w:val="00CC1AA8"/>
    <w:rsid w:val="00CC1CB7"/>
    <w:rsid w:val="00CC2340"/>
    <w:rsid w:val="00CC293F"/>
    <w:rsid w:val="00CC3144"/>
    <w:rsid w:val="00CC35EE"/>
    <w:rsid w:val="00CC4421"/>
    <w:rsid w:val="00CC4484"/>
    <w:rsid w:val="00CC450F"/>
    <w:rsid w:val="00CC4E31"/>
    <w:rsid w:val="00CC6347"/>
    <w:rsid w:val="00CC66A0"/>
    <w:rsid w:val="00CC6E36"/>
    <w:rsid w:val="00CC7E0F"/>
    <w:rsid w:val="00CD0595"/>
    <w:rsid w:val="00CD08A4"/>
    <w:rsid w:val="00CD3799"/>
    <w:rsid w:val="00CD3A79"/>
    <w:rsid w:val="00CD3DB0"/>
    <w:rsid w:val="00CD4BD2"/>
    <w:rsid w:val="00CD79FF"/>
    <w:rsid w:val="00CD7C55"/>
    <w:rsid w:val="00CD7D16"/>
    <w:rsid w:val="00CE0857"/>
    <w:rsid w:val="00CE0C2E"/>
    <w:rsid w:val="00CE15EB"/>
    <w:rsid w:val="00CE17F9"/>
    <w:rsid w:val="00CE1869"/>
    <w:rsid w:val="00CE1CD4"/>
    <w:rsid w:val="00CE30D8"/>
    <w:rsid w:val="00CE3796"/>
    <w:rsid w:val="00CE385C"/>
    <w:rsid w:val="00CE4451"/>
    <w:rsid w:val="00CE49EB"/>
    <w:rsid w:val="00CE5342"/>
    <w:rsid w:val="00CE57D3"/>
    <w:rsid w:val="00CE5B20"/>
    <w:rsid w:val="00CE61A4"/>
    <w:rsid w:val="00CE6FFE"/>
    <w:rsid w:val="00CF00DB"/>
    <w:rsid w:val="00CF0B24"/>
    <w:rsid w:val="00CF1237"/>
    <w:rsid w:val="00CF1239"/>
    <w:rsid w:val="00CF186E"/>
    <w:rsid w:val="00CF2327"/>
    <w:rsid w:val="00CF2C06"/>
    <w:rsid w:val="00CF3393"/>
    <w:rsid w:val="00CF3488"/>
    <w:rsid w:val="00CF38E2"/>
    <w:rsid w:val="00CF3F7F"/>
    <w:rsid w:val="00CF5080"/>
    <w:rsid w:val="00CF5714"/>
    <w:rsid w:val="00CF573F"/>
    <w:rsid w:val="00CF5EE7"/>
    <w:rsid w:val="00CF70F7"/>
    <w:rsid w:val="00D0055A"/>
    <w:rsid w:val="00D00F92"/>
    <w:rsid w:val="00D01447"/>
    <w:rsid w:val="00D01F43"/>
    <w:rsid w:val="00D03F22"/>
    <w:rsid w:val="00D0443C"/>
    <w:rsid w:val="00D053CC"/>
    <w:rsid w:val="00D059EC"/>
    <w:rsid w:val="00D05CB7"/>
    <w:rsid w:val="00D06BC5"/>
    <w:rsid w:val="00D06DA5"/>
    <w:rsid w:val="00D07A23"/>
    <w:rsid w:val="00D133DA"/>
    <w:rsid w:val="00D13AE3"/>
    <w:rsid w:val="00D13F3C"/>
    <w:rsid w:val="00D146EB"/>
    <w:rsid w:val="00D1476B"/>
    <w:rsid w:val="00D1630B"/>
    <w:rsid w:val="00D167F2"/>
    <w:rsid w:val="00D203B7"/>
    <w:rsid w:val="00D20FC2"/>
    <w:rsid w:val="00D2126D"/>
    <w:rsid w:val="00D214ED"/>
    <w:rsid w:val="00D216E0"/>
    <w:rsid w:val="00D21716"/>
    <w:rsid w:val="00D21CC2"/>
    <w:rsid w:val="00D223BA"/>
    <w:rsid w:val="00D262E8"/>
    <w:rsid w:val="00D263D5"/>
    <w:rsid w:val="00D264F4"/>
    <w:rsid w:val="00D27546"/>
    <w:rsid w:val="00D27CB3"/>
    <w:rsid w:val="00D315DC"/>
    <w:rsid w:val="00D32D96"/>
    <w:rsid w:val="00D3378D"/>
    <w:rsid w:val="00D33B6F"/>
    <w:rsid w:val="00D34784"/>
    <w:rsid w:val="00D34A31"/>
    <w:rsid w:val="00D3504A"/>
    <w:rsid w:val="00D35855"/>
    <w:rsid w:val="00D35A05"/>
    <w:rsid w:val="00D37B28"/>
    <w:rsid w:val="00D40458"/>
    <w:rsid w:val="00D42837"/>
    <w:rsid w:val="00D42FFE"/>
    <w:rsid w:val="00D43DAD"/>
    <w:rsid w:val="00D44308"/>
    <w:rsid w:val="00D44919"/>
    <w:rsid w:val="00D44988"/>
    <w:rsid w:val="00D44D38"/>
    <w:rsid w:val="00D45F50"/>
    <w:rsid w:val="00D464FB"/>
    <w:rsid w:val="00D46EC9"/>
    <w:rsid w:val="00D507E6"/>
    <w:rsid w:val="00D51263"/>
    <w:rsid w:val="00D51970"/>
    <w:rsid w:val="00D51A48"/>
    <w:rsid w:val="00D51B81"/>
    <w:rsid w:val="00D53608"/>
    <w:rsid w:val="00D5369E"/>
    <w:rsid w:val="00D5374C"/>
    <w:rsid w:val="00D54A0E"/>
    <w:rsid w:val="00D55501"/>
    <w:rsid w:val="00D55758"/>
    <w:rsid w:val="00D5596F"/>
    <w:rsid w:val="00D5623A"/>
    <w:rsid w:val="00D56B0E"/>
    <w:rsid w:val="00D5703F"/>
    <w:rsid w:val="00D601B1"/>
    <w:rsid w:val="00D60605"/>
    <w:rsid w:val="00D60C03"/>
    <w:rsid w:val="00D60C80"/>
    <w:rsid w:val="00D60F60"/>
    <w:rsid w:val="00D61206"/>
    <w:rsid w:val="00D6156D"/>
    <w:rsid w:val="00D640E5"/>
    <w:rsid w:val="00D66517"/>
    <w:rsid w:val="00D66805"/>
    <w:rsid w:val="00D66BC7"/>
    <w:rsid w:val="00D67101"/>
    <w:rsid w:val="00D67EFA"/>
    <w:rsid w:val="00D70A89"/>
    <w:rsid w:val="00D70B8C"/>
    <w:rsid w:val="00D71416"/>
    <w:rsid w:val="00D7144B"/>
    <w:rsid w:val="00D717B1"/>
    <w:rsid w:val="00D71902"/>
    <w:rsid w:val="00D71FC0"/>
    <w:rsid w:val="00D71FCE"/>
    <w:rsid w:val="00D72079"/>
    <w:rsid w:val="00D7225C"/>
    <w:rsid w:val="00D733F2"/>
    <w:rsid w:val="00D73633"/>
    <w:rsid w:val="00D73A45"/>
    <w:rsid w:val="00D740BF"/>
    <w:rsid w:val="00D75B27"/>
    <w:rsid w:val="00D76DDB"/>
    <w:rsid w:val="00D773FA"/>
    <w:rsid w:val="00D779EF"/>
    <w:rsid w:val="00D805D6"/>
    <w:rsid w:val="00D8062A"/>
    <w:rsid w:val="00D809C5"/>
    <w:rsid w:val="00D8145E"/>
    <w:rsid w:val="00D8213E"/>
    <w:rsid w:val="00D82DC9"/>
    <w:rsid w:val="00D82FFB"/>
    <w:rsid w:val="00D837BC"/>
    <w:rsid w:val="00D83F84"/>
    <w:rsid w:val="00D8490C"/>
    <w:rsid w:val="00D84BEB"/>
    <w:rsid w:val="00D8650F"/>
    <w:rsid w:val="00D86BE2"/>
    <w:rsid w:val="00D86E20"/>
    <w:rsid w:val="00D87CA0"/>
    <w:rsid w:val="00D87CEE"/>
    <w:rsid w:val="00D90C40"/>
    <w:rsid w:val="00D90D55"/>
    <w:rsid w:val="00D91CE8"/>
    <w:rsid w:val="00D92135"/>
    <w:rsid w:val="00D92322"/>
    <w:rsid w:val="00D93355"/>
    <w:rsid w:val="00D9342C"/>
    <w:rsid w:val="00D9377B"/>
    <w:rsid w:val="00D939D9"/>
    <w:rsid w:val="00D94023"/>
    <w:rsid w:val="00D943E0"/>
    <w:rsid w:val="00D952B2"/>
    <w:rsid w:val="00D95D9E"/>
    <w:rsid w:val="00D96988"/>
    <w:rsid w:val="00D97D00"/>
    <w:rsid w:val="00DA059A"/>
    <w:rsid w:val="00DA0DA6"/>
    <w:rsid w:val="00DA1496"/>
    <w:rsid w:val="00DA2D90"/>
    <w:rsid w:val="00DA4ABC"/>
    <w:rsid w:val="00DA4BAD"/>
    <w:rsid w:val="00DA5CDB"/>
    <w:rsid w:val="00DA62AD"/>
    <w:rsid w:val="00DA76E6"/>
    <w:rsid w:val="00DA7795"/>
    <w:rsid w:val="00DB062A"/>
    <w:rsid w:val="00DB118E"/>
    <w:rsid w:val="00DB172B"/>
    <w:rsid w:val="00DB2A82"/>
    <w:rsid w:val="00DB2FC2"/>
    <w:rsid w:val="00DB3047"/>
    <w:rsid w:val="00DB34C8"/>
    <w:rsid w:val="00DB46D7"/>
    <w:rsid w:val="00DB5229"/>
    <w:rsid w:val="00DB5376"/>
    <w:rsid w:val="00DB566A"/>
    <w:rsid w:val="00DB7909"/>
    <w:rsid w:val="00DB7FF5"/>
    <w:rsid w:val="00DC0847"/>
    <w:rsid w:val="00DC242D"/>
    <w:rsid w:val="00DC37E2"/>
    <w:rsid w:val="00DC3A99"/>
    <w:rsid w:val="00DC4AC7"/>
    <w:rsid w:val="00DC4DA7"/>
    <w:rsid w:val="00DC4E7D"/>
    <w:rsid w:val="00DC4FC6"/>
    <w:rsid w:val="00DC608D"/>
    <w:rsid w:val="00DC78DB"/>
    <w:rsid w:val="00DC78F8"/>
    <w:rsid w:val="00DC7986"/>
    <w:rsid w:val="00DD0DC6"/>
    <w:rsid w:val="00DD17F9"/>
    <w:rsid w:val="00DD1805"/>
    <w:rsid w:val="00DD2DC2"/>
    <w:rsid w:val="00DD31A9"/>
    <w:rsid w:val="00DD3619"/>
    <w:rsid w:val="00DD3AE5"/>
    <w:rsid w:val="00DD3DD1"/>
    <w:rsid w:val="00DD4FCB"/>
    <w:rsid w:val="00DD54AB"/>
    <w:rsid w:val="00DD5A89"/>
    <w:rsid w:val="00DD642E"/>
    <w:rsid w:val="00DD67AC"/>
    <w:rsid w:val="00DD69C1"/>
    <w:rsid w:val="00DE09F6"/>
    <w:rsid w:val="00DE0A5B"/>
    <w:rsid w:val="00DE1676"/>
    <w:rsid w:val="00DE1B2C"/>
    <w:rsid w:val="00DE2762"/>
    <w:rsid w:val="00DE3F89"/>
    <w:rsid w:val="00DE47A2"/>
    <w:rsid w:val="00DE58CF"/>
    <w:rsid w:val="00DE5B16"/>
    <w:rsid w:val="00DE79A2"/>
    <w:rsid w:val="00DF00EF"/>
    <w:rsid w:val="00DF0C57"/>
    <w:rsid w:val="00DF0EA3"/>
    <w:rsid w:val="00DF2052"/>
    <w:rsid w:val="00DF21AE"/>
    <w:rsid w:val="00DF24B1"/>
    <w:rsid w:val="00DF24D8"/>
    <w:rsid w:val="00DF27BE"/>
    <w:rsid w:val="00DF3E49"/>
    <w:rsid w:val="00DF502B"/>
    <w:rsid w:val="00DF5DD5"/>
    <w:rsid w:val="00DF67AB"/>
    <w:rsid w:val="00DF6BA5"/>
    <w:rsid w:val="00DF6D3A"/>
    <w:rsid w:val="00DF7240"/>
    <w:rsid w:val="00E0094A"/>
    <w:rsid w:val="00E00C24"/>
    <w:rsid w:val="00E00F89"/>
    <w:rsid w:val="00E01111"/>
    <w:rsid w:val="00E019F2"/>
    <w:rsid w:val="00E019F6"/>
    <w:rsid w:val="00E021C9"/>
    <w:rsid w:val="00E02760"/>
    <w:rsid w:val="00E02B3F"/>
    <w:rsid w:val="00E030FA"/>
    <w:rsid w:val="00E0525D"/>
    <w:rsid w:val="00E06D96"/>
    <w:rsid w:val="00E0781B"/>
    <w:rsid w:val="00E07925"/>
    <w:rsid w:val="00E07EB0"/>
    <w:rsid w:val="00E103B8"/>
    <w:rsid w:val="00E1099D"/>
    <w:rsid w:val="00E12993"/>
    <w:rsid w:val="00E13AA6"/>
    <w:rsid w:val="00E1456B"/>
    <w:rsid w:val="00E14E86"/>
    <w:rsid w:val="00E1525B"/>
    <w:rsid w:val="00E15424"/>
    <w:rsid w:val="00E156F6"/>
    <w:rsid w:val="00E15D54"/>
    <w:rsid w:val="00E16A9D"/>
    <w:rsid w:val="00E204EE"/>
    <w:rsid w:val="00E21419"/>
    <w:rsid w:val="00E2172A"/>
    <w:rsid w:val="00E2178B"/>
    <w:rsid w:val="00E22973"/>
    <w:rsid w:val="00E23C12"/>
    <w:rsid w:val="00E23F77"/>
    <w:rsid w:val="00E24090"/>
    <w:rsid w:val="00E244C1"/>
    <w:rsid w:val="00E2455B"/>
    <w:rsid w:val="00E25135"/>
    <w:rsid w:val="00E25F8D"/>
    <w:rsid w:val="00E26032"/>
    <w:rsid w:val="00E26B0D"/>
    <w:rsid w:val="00E27D13"/>
    <w:rsid w:val="00E3058B"/>
    <w:rsid w:val="00E305F3"/>
    <w:rsid w:val="00E30A7A"/>
    <w:rsid w:val="00E31A35"/>
    <w:rsid w:val="00E3200F"/>
    <w:rsid w:val="00E323FD"/>
    <w:rsid w:val="00E334AB"/>
    <w:rsid w:val="00E33A03"/>
    <w:rsid w:val="00E346E2"/>
    <w:rsid w:val="00E353D4"/>
    <w:rsid w:val="00E35452"/>
    <w:rsid w:val="00E3621D"/>
    <w:rsid w:val="00E3683D"/>
    <w:rsid w:val="00E36DAE"/>
    <w:rsid w:val="00E37341"/>
    <w:rsid w:val="00E37A55"/>
    <w:rsid w:val="00E41147"/>
    <w:rsid w:val="00E41441"/>
    <w:rsid w:val="00E4195C"/>
    <w:rsid w:val="00E42249"/>
    <w:rsid w:val="00E42958"/>
    <w:rsid w:val="00E42DA6"/>
    <w:rsid w:val="00E43844"/>
    <w:rsid w:val="00E438D6"/>
    <w:rsid w:val="00E4401A"/>
    <w:rsid w:val="00E4447F"/>
    <w:rsid w:val="00E44654"/>
    <w:rsid w:val="00E46D7A"/>
    <w:rsid w:val="00E47057"/>
    <w:rsid w:val="00E470E3"/>
    <w:rsid w:val="00E4727A"/>
    <w:rsid w:val="00E47471"/>
    <w:rsid w:val="00E50BD2"/>
    <w:rsid w:val="00E51826"/>
    <w:rsid w:val="00E5246E"/>
    <w:rsid w:val="00E52864"/>
    <w:rsid w:val="00E5544B"/>
    <w:rsid w:val="00E559CC"/>
    <w:rsid w:val="00E560FC"/>
    <w:rsid w:val="00E5733E"/>
    <w:rsid w:val="00E573AB"/>
    <w:rsid w:val="00E57C3D"/>
    <w:rsid w:val="00E60323"/>
    <w:rsid w:val="00E60BA4"/>
    <w:rsid w:val="00E60CD4"/>
    <w:rsid w:val="00E61153"/>
    <w:rsid w:val="00E61241"/>
    <w:rsid w:val="00E61512"/>
    <w:rsid w:val="00E6169A"/>
    <w:rsid w:val="00E62468"/>
    <w:rsid w:val="00E624C0"/>
    <w:rsid w:val="00E63628"/>
    <w:rsid w:val="00E63D15"/>
    <w:rsid w:val="00E63E6F"/>
    <w:rsid w:val="00E64190"/>
    <w:rsid w:val="00E64261"/>
    <w:rsid w:val="00E6542E"/>
    <w:rsid w:val="00E66309"/>
    <w:rsid w:val="00E70500"/>
    <w:rsid w:val="00E70C97"/>
    <w:rsid w:val="00E70EFE"/>
    <w:rsid w:val="00E711BF"/>
    <w:rsid w:val="00E71786"/>
    <w:rsid w:val="00E735A9"/>
    <w:rsid w:val="00E73F1D"/>
    <w:rsid w:val="00E74786"/>
    <w:rsid w:val="00E74A74"/>
    <w:rsid w:val="00E755CF"/>
    <w:rsid w:val="00E75861"/>
    <w:rsid w:val="00E7611C"/>
    <w:rsid w:val="00E76739"/>
    <w:rsid w:val="00E76A69"/>
    <w:rsid w:val="00E77FC2"/>
    <w:rsid w:val="00E80829"/>
    <w:rsid w:val="00E80B4E"/>
    <w:rsid w:val="00E81C29"/>
    <w:rsid w:val="00E821A3"/>
    <w:rsid w:val="00E825F0"/>
    <w:rsid w:val="00E82E15"/>
    <w:rsid w:val="00E8309F"/>
    <w:rsid w:val="00E83F17"/>
    <w:rsid w:val="00E851FD"/>
    <w:rsid w:val="00E85BE1"/>
    <w:rsid w:val="00E86F4F"/>
    <w:rsid w:val="00E87173"/>
    <w:rsid w:val="00E87B6E"/>
    <w:rsid w:val="00E9070C"/>
    <w:rsid w:val="00E913C2"/>
    <w:rsid w:val="00E92C8B"/>
    <w:rsid w:val="00E92CB3"/>
    <w:rsid w:val="00E931CF"/>
    <w:rsid w:val="00E93F7F"/>
    <w:rsid w:val="00E946BE"/>
    <w:rsid w:val="00E94CDF"/>
    <w:rsid w:val="00E959CC"/>
    <w:rsid w:val="00EA090B"/>
    <w:rsid w:val="00EA0F90"/>
    <w:rsid w:val="00EA1468"/>
    <w:rsid w:val="00EA1DB5"/>
    <w:rsid w:val="00EA282C"/>
    <w:rsid w:val="00EA28E0"/>
    <w:rsid w:val="00EA32A7"/>
    <w:rsid w:val="00EA3772"/>
    <w:rsid w:val="00EA38E2"/>
    <w:rsid w:val="00EA3C64"/>
    <w:rsid w:val="00EA4212"/>
    <w:rsid w:val="00EA5F33"/>
    <w:rsid w:val="00EA60B5"/>
    <w:rsid w:val="00EA66CB"/>
    <w:rsid w:val="00EA6834"/>
    <w:rsid w:val="00EA6CD3"/>
    <w:rsid w:val="00EA7936"/>
    <w:rsid w:val="00EA7AED"/>
    <w:rsid w:val="00EB00CD"/>
    <w:rsid w:val="00EB07B4"/>
    <w:rsid w:val="00EB0F9E"/>
    <w:rsid w:val="00EB2759"/>
    <w:rsid w:val="00EB31AF"/>
    <w:rsid w:val="00EB38DF"/>
    <w:rsid w:val="00EB5E0E"/>
    <w:rsid w:val="00EB60FD"/>
    <w:rsid w:val="00EB6836"/>
    <w:rsid w:val="00EB6DC4"/>
    <w:rsid w:val="00EB7786"/>
    <w:rsid w:val="00EC0349"/>
    <w:rsid w:val="00EC05A2"/>
    <w:rsid w:val="00EC135E"/>
    <w:rsid w:val="00EC2B36"/>
    <w:rsid w:val="00EC4C33"/>
    <w:rsid w:val="00EC5185"/>
    <w:rsid w:val="00EC736B"/>
    <w:rsid w:val="00EC7BF6"/>
    <w:rsid w:val="00ED0550"/>
    <w:rsid w:val="00ED0D99"/>
    <w:rsid w:val="00ED23BF"/>
    <w:rsid w:val="00ED4784"/>
    <w:rsid w:val="00ED53A5"/>
    <w:rsid w:val="00ED5624"/>
    <w:rsid w:val="00ED5E94"/>
    <w:rsid w:val="00EE098D"/>
    <w:rsid w:val="00EE0AB5"/>
    <w:rsid w:val="00EE1D46"/>
    <w:rsid w:val="00EE2C85"/>
    <w:rsid w:val="00EE42C0"/>
    <w:rsid w:val="00EE4FA3"/>
    <w:rsid w:val="00EE5BB5"/>
    <w:rsid w:val="00EE6C99"/>
    <w:rsid w:val="00EE6CA3"/>
    <w:rsid w:val="00EE77A4"/>
    <w:rsid w:val="00EE7DC6"/>
    <w:rsid w:val="00EE7DD4"/>
    <w:rsid w:val="00EF0BA1"/>
    <w:rsid w:val="00EF1472"/>
    <w:rsid w:val="00EF2DDD"/>
    <w:rsid w:val="00EF30C5"/>
    <w:rsid w:val="00EF335A"/>
    <w:rsid w:val="00EF40E3"/>
    <w:rsid w:val="00EF47CA"/>
    <w:rsid w:val="00EF496A"/>
    <w:rsid w:val="00EF4B8A"/>
    <w:rsid w:val="00EF4D31"/>
    <w:rsid w:val="00EF5604"/>
    <w:rsid w:val="00EF57DC"/>
    <w:rsid w:val="00EF6255"/>
    <w:rsid w:val="00EF6834"/>
    <w:rsid w:val="00EF6C92"/>
    <w:rsid w:val="00F01028"/>
    <w:rsid w:val="00F010FA"/>
    <w:rsid w:val="00F01976"/>
    <w:rsid w:val="00F019BC"/>
    <w:rsid w:val="00F01CF5"/>
    <w:rsid w:val="00F03D40"/>
    <w:rsid w:val="00F03DD7"/>
    <w:rsid w:val="00F04685"/>
    <w:rsid w:val="00F06105"/>
    <w:rsid w:val="00F06177"/>
    <w:rsid w:val="00F062DF"/>
    <w:rsid w:val="00F063D9"/>
    <w:rsid w:val="00F07D87"/>
    <w:rsid w:val="00F107AC"/>
    <w:rsid w:val="00F10A60"/>
    <w:rsid w:val="00F1224C"/>
    <w:rsid w:val="00F13333"/>
    <w:rsid w:val="00F13971"/>
    <w:rsid w:val="00F14EF0"/>
    <w:rsid w:val="00F15D7E"/>
    <w:rsid w:val="00F16480"/>
    <w:rsid w:val="00F1673F"/>
    <w:rsid w:val="00F17266"/>
    <w:rsid w:val="00F17733"/>
    <w:rsid w:val="00F1782F"/>
    <w:rsid w:val="00F2062C"/>
    <w:rsid w:val="00F210B8"/>
    <w:rsid w:val="00F2110C"/>
    <w:rsid w:val="00F21B93"/>
    <w:rsid w:val="00F22429"/>
    <w:rsid w:val="00F2259F"/>
    <w:rsid w:val="00F225D3"/>
    <w:rsid w:val="00F22D8E"/>
    <w:rsid w:val="00F22E8D"/>
    <w:rsid w:val="00F23450"/>
    <w:rsid w:val="00F23FC1"/>
    <w:rsid w:val="00F24373"/>
    <w:rsid w:val="00F25DED"/>
    <w:rsid w:val="00F25DF9"/>
    <w:rsid w:val="00F2629E"/>
    <w:rsid w:val="00F265A4"/>
    <w:rsid w:val="00F273DC"/>
    <w:rsid w:val="00F274C4"/>
    <w:rsid w:val="00F27511"/>
    <w:rsid w:val="00F2759C"/>
    <w:rsid w:val="00F27AB4"/>
    <w:rsid w:val="00F30CAB"/>
    <w:rsid w:val="00F30D8A"/>
    <w:rsid w:val="00F30E5F"/>
    <w:rsid w:val="00F31D36"/>
    <w:rsid w:val="00F32145"/>
    <w:rsid w:val="00F331E0"/>
    <w:rsid w:val="00F332C2"/>
    <w:rsid w:val="00F33AB4"/>
    <w:rsid w:val="00F34ABB"/>
    <w:rsid w:val="00F34EBD"/>
    <w:rsid w:val="00F34F0F"/>
    <w:rsid w:val="00F35763"/>
    <w:rsid w:val="00F35779"/>
    <w:rsid w:val="00F361F0"/>
    <w:rsid w:val="00F36344"/>
    <w:rsid w:val="00F365C5"/>
    <w:rsid w:val="00F379B6"/>
    <w:rsid w:val="00F40ACF"/>
    <w:rsid w:val="00F4131B"/>
    <w:rsid w:val="00F4161E"/>
    <w:rsid w:val="00F41A8B"/>
    <w:rsid w:val="00F441A7"/>
    <w:rsid w:val="00F4497B"/>
    <w:rsid w:val="00F44A5A"/>
    <w:rsid w:val="00F44AEB"/>
    <w:rsid w:val="00F46FE4"/>
    <w:rsid w:val="00F47965"/>
    <w:rsid w:val="00F47C27"/>
    <w:rsid w:val="00F47C8B"/>
    <w:rsid w:val="00F50034"/>
    <w:rsid w:val="00F50A91"/>
    <w:rsid w:val="00F51205"/>
    <w:rsid w:val="00F51A24"/>
    <w:rsid w:val="00F51D24"/>
    <w:rsid w:val="00F52DE6"/>
    <w:rsid w:val="00F5423F"/>
    <w:rsid w:val="00F54EEE"/>
    <w:rsid w:val="00F55C0B"/>
    <w:rsid w:val="00F56100"/>
    <w:rsid w:val="00F563F0"/>
    <w:rsid w:val="00F56473"/>
    <w:rsid w:val="00F57C5C"/>
    <w:rsid w:val="00F60941"/>
    <w:rsid w:val="00F61479"/>
    <w:rsid w:val="00F61D6F"/>
    <w:rsid w:val="00F61EC6"/>
    <w:rsid w:val="00F63587"/>
    <w:rsid w:val="00F63B4B"/>
    <w:rsid w:val="00F646A0"/>
    <w:rsid w:val="00F65021"/>
    <w:rsid w:val="00F652A8"/>
    <w:rsid w:val="00F656B4"/>
    <w:rsid w:val="00F70171"/>
    <w:rsid w:val="00F707BF"/>
    <w:rsid w:val="00F7112B"/>
    <w:rsid w:val="00F71223"/>
    <w:rsid w:val="00F71F5D"/>
    <w:rsid w:val="00F72521"/>
    <w:rsid w:val="00F727AD"/>
    <w:rsid w:val="00F73400"/>
    <w:rsid w:val="00F737EE"/>
    <w:rsid w:val="00F74BDB"/>
    <w:rsid w:val="00F75547"/>
    <w:rsid w:val="00F75CA1"/>
    <w:rsid w:val="00F763B6"/>
    <w:rsid w:val="00F76D30"/>
    <w:rsid w:val="00F77232"/>
    <w:rsid w:val="00F77A54"/>
    <w:rsid w:val="00F805C1"/>
    <w:rsid w:val="00F810D5"/>
    <w:rsid w:val="00F813A2"/>
    <w:rsid w:val="00F81C8E"/>
    <w:rsid w:val="00F81CC5"/>
    <w:rsid w:val="00F82030"/>
    <w:rsid w:val="00F82127"/>
    <w:rsid w:val="00F823A1"/>
    <w:rsid w:val="00F82ACC"/>
    <w:rsid w:val="00F8494F"/>
    <w:rsid w:val="00F84C61"/>
    <w:rsid w:val="00F8541E"/>
    <w:rsid w:val="00F85742"/>
    <w:rsid w:val="00F8609B"/>
    <w:rsid w:val="00F86127"/>
    <w:rsid w:val="00F862B7"/>
    <w:rsid w:val="00F869B2"/>
    <w:rsid w:val="00F872F9"/>
    <w:rsid w:val="00F87731"/>
    <w:rsid w:val="00F87741"/>
    <w:rsid w:val="00F9060C"/>
    <w:rsid w:val="00F90E62"/>
    <w:rsid w:val="00F910BA"/>
    <w:rsid w:val="00F926F1"/>
    <w:rsid w:val="00F92ADA"/>
    <w:rsid w:val="00F93343"/>
    <w:rsid w:val="00F95780"/>
    <w:rsid w:val="00F96A6C"/>
    <w:rsid w:val="00F96AB2"/>
    <w:rsid w:val="00F96F74"/>
    <w:rsid w:val="00FA147A"/>
    <w:rsid w:val="00FA19CC"/>
    <w:rsid w:val="00FA216B"/>
    <w:rsid w:val="00FA2E2F"/>
    <w:rsid w:val="00FA33B3"/>
    <w:rsid w:val="00FA5FE6"/>
    <w:rsid w:val="00FA7BE4"/>
    <w:rsid w:val="00FB0967"/>
    <w:rsid w:val="00FB0FC7"/>
    <w:rsid w:val="00FB1AB8"/>
    <w:rsid w:val="00FB228D"/>
    <w:rsid w:val="00FB40F1"/>
    <w:rsid w:val="00FB49F7"/>
    <w:rsid w:val="00FB4CA9"/>
    <w:rsid w:val="00FB536E"/>
    <w:rsid w:val="00FB5A1F"/>
    <w:rsid w:val="00FB6875"/>
    <w:rsid w:val="00FB68B5"/>
    <w:rsid w:val="00FB7E14"/>
    <w:rsid w:val="00FC071C"/>
    <w:rsid w:val="00FC2C91"/>
    <w:rsid w:val="00FC2F63"/>
    <w:rsid w:val="00FC3E76"/>
    <w:rsid w:val="00FC4246"/>
    <w:rsid w:val="00FC5476"/>
    <w:rsid w:val="00FC5988"/>
    <w:rsid w:val="00FC59E7"/>
    <w:rsid w:val="00FC5CC3"/>
    <w:rsid w:val="00FC5EF2"/>
    <w:rsid w:val="00FC666D"/>
    <w:rsid w:val="00FD0624"/>
    <w:rsid w:val="00FD2203"/>
    <w:rsid w:val="00FD2F58"/>
    <w:rsid w:val="00FD4198"/>
    <w:rsid w:val="00FD448B"/>
    <w:rsid w:val="00FD5221"/>
    <w:rsid w:val="00FD5437"/>
    <w:rsid w:val="00FD5613"/>
    <w:rsid w:val="00FD7E3B"/>
    <w:rsid w:val="00FE03FC"/>
    <w:rsid w:val="00FE0AC2"/>
    <w:rsid w:val="00FE0E02"/>
    <w:rsid w:val="00FE0FC3"/>
    <w:rsid w:val="00FE1E07"/>
    <w:rsid w:val="00FE20B6"/>
    <w:rsid w:val="00FE31AA"/>
    <w:rsid w:val="00FE326A"/>
    <w:rsid w:val="00FE46F4"/>
    <w:rsid w:val="00FE49D0"/>
    <w:rsid w:val="00FE4C43"/>
    <w:rsid w:val="00FE5489"/>
    <w:rsid w:val="00FE559D"/>
    <w:rsid w:val="00FE6074"/>
    <w:rsid w:val="00FE6165"/>
    <w:rsid w:val="00FE6E22"/>
    <w:rsid w:val="00FE7283"/>
    <w:rsid w:val="00FF046A"/>
    <w:rsid w:val="00FF28CC"/>
    <w:rsid w:val="00FF33AC"/>
    <w:rsid w:val="00FF4930"/>
    <w:rsid w:val="00FF4A31"/>
    <w:rsid w:val="00FF5912"/>
    <w:rsid w:val="00FF5E5C"/>
    <w:rsid w:val="00FF6806"/>
    <w:rsid w:val="00FF6B1C"/>
    <w:rsid w:val="00FF6C07"/>
    <w:rsid w:val="00FF7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4A601"/>
  <w15:chartTrackingRefBased/>
  <w15:docId w15:val="{0235951B-9AD1-4A7D-B583-5ACC4D9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next w:val="Navaden"/>
    <w:qFormat/>
    <w:rsid w:val="002A6F26"/>
    <w:pPr>
      <w:keepNext/>
      <w:spacing w:before="240" w:after="60"/>
      <w:outlineLvl w:val="0"/>
    </w:pPr>
    <w:rPr>
      <w:rFonts w:cs="Arial"/>
      <w:b/>
      <w:bCs/>
      <w:kern w:val="32"/>
      <w:sz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310B23"/>
    <w:pPr>
      <w:keepNext/>
      <w:spacing w:before="240" w:after="60"/>
      <w:outlineLvl w:val="2"/>
    </w:pPr>
    <w:rPr>
      <w:rFonts w:cs="Arial"/>
      <w:b/>
      <w:bCs/>
      <w:sz w:val="26"/>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semiHidden/>
    <w:rsid w:val="00D73633"/>
    <w:pPr>
      <w:ind w:left="600"/>
    </w:pPr>
    <w:rPr>
      <w:rFonts w:ascii="Times New Roman" w:hAnsi="Times New Roman"/>
      <w:sz w:val="18"/>
      <w:szCs w:val="18"/>
    </w:rPr>
  </w:style>
  <w:style w:type="paragraph" w:styleId="Kazalovsebine5">
    <w:name w:val="toc 5"/>
    <w:basedOn w:val="Navaden"/>
    <w:next w:val="Navaden"/>
    <w:autoRedefine/>
    <w:semiHidden/>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semiHidden/>
    <w:rsid w:val="00C85F2F"/>
    <w:pPr>
      <w:ind w:left="1000"/>
    </w:pPr>
    <w:rPr>
      <w:rFonts w:ascii="Times New Roman" w:hAnsi="Times New Roman"/>
      <w:sz w:val="18"/>
      <w:szCs w:val="18"/>
    </w:rPr>
  </w:style>
  <w:style w:type="paragraph" w:styleId="Kazalovsebine7">
    <w:name w:val="toc 7"/>
    <w:basedOn w:val="Navaden"/>
    <w:next w:val="Navaden"/>
    <w:autoRedefine/>
    <w:semiHidden/>
    <w:rsid w:val="00C85F2F"/>
    <w:pPr>
      <w:ind w:left="1200"/>
    </w:pPr>
    <w:rPr>
      <w:rFonts w:ascii="Times New Roman" w:hAnsi="Times New Roman"/>
      <w:sz w:val="18"/>
      <w:szCs w:val="18"/>
    </w:rPr>
  </w:style>
  <w:style w:type="paragraph" w:styleId="Kazalovsebine8">
    <w:name w:val="toc 8"/>
    <w:basedOn w:val="Navaden"/>
    <w:next w:val="Navaden"/>
    <w:autoRedefine/>
    <w:semiHidden/>
    <w:rsid w:val="00C85F2F"/>
    <w:pPr>
      <w:ind w:left="1400"/>
    </w:pPr>
    <w:rPr>
      <w:rFonts w:ascii="Times New Roman" w:hAnsi="Times New Roman"/>
      <w:sz w:val="18"/>
      <w:szCs w:val="18"/>
    </w:rPr>
  </w:style>
  <w:style w:type="paragraph" w:styleId="Kazalovsebine9">
    <w:name w:val="toc 9"/>
    <w:basedOn w:val="Navaden"/>
    <w:next w:val="Navaden"/>
    <w:autoRedefine/>
    <w:semiHidden/>
    <w:rsid w:val="00C85F2F"/>
    <w:pPr>
      <w:ind w:left="1600"/>
    </w:pPr>
    <w:rPr>
      <w:rFonts w:ascii="Times New Roman" w:hAnsi="Times New Roman"/>
      <w:sz w:val="18"/>
      <w:szCs w:val="18"/>
    </w:rPr>
  </w:style>
  <w:style w:type="paragraph" w:styleId="Navadensplet">
    <w:name w:val="Normal (Web)"/>
    <w:basedOn w:val="Navaden"/>
    <w:uiPriority w:val="99"/>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basedOn w:val="Navaden"/>
    <w:link w:val="Sprotnaopomba-besediloZnak"/>
    <w:semiHidden/>
    <w:rsid w:val="00C85F2F"/>
    <w:pPr>
      <w:spacing w:line="240" w:lineRule="auto"/>
    </w:pPr>
    <w:rPr>
      <w:rFonts w:ascii="Times New Roman" w:hAnsi="Times New Roman"/>
      <w:szCs w:val="20"/>
      <w:lang w:eastAsia="sl-SI"/>
    </w:rPr>
  </w:style>
  <w:style w:type="character" w:styleId="Sprotnaopomba-sklic">
    <w:name w:val="footnote reference"/>
    <w:rsid w:val="00C85F2F"/>
    <w:rPr>
      <w:vertAlign w:val="superscript"/>
    </w:rPr>
  </w:style>
  <w:style w:type="paragraph" w:customStyle="1" w:styleId="Telobesedila31">
    <w:name w:val="Telo besedila 31"/>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character" w:styleId="Omemba">
    <w:name w:val="Mention"/>
    <w:uiPriority w:val="99"/>
    <w:semiHidden/>
    <w:unhideWhenUsed/>
    <w:rsid w:val="00A10461"/>
    <w:rPr>
      <w:color w:val="2B579A"/>
      <w:shd w:val="clear" w:color="auto" w:fill="E6E6E6"/>
    </w:rPr>
  </w:style>
  <w:style w:type="character" w:styleId="Nerazreenaomemba">
    <w:name w:val="Unresolved Mention"/>
    <w:uiPriority w:val="99"/>
    <w:semiHidden/>
    <w:unhideWhenUsed/>
    <w:rsid w:val="00982B9A"/>
    <w:rPr>
      <w:color w:val="808080"/>
      <w:shd w:val="clear" w:color="auto" w:fill="E6E6E6"/>
    </w:rPr>
  </w:style>
  <w:style w:type="paragraph" w:customStyle="1" w:styleId="odstavek1">
    <w:name w:val="odstavek1"/>
    <w:basedOn w:val="Navaden"/>
    <w:rsid w:val="00494673"/>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494673"/>
    <w:pPr>
      <w:spacing w:line="240" w:lineRule="auto"/>
      <w:ind w:left="425" w:hanging="425"/>
      <w:jc w:val="both"/>
    </w:pPr>
    <w:rPr>
      <w:rFonts w:cs="Arial"/>
      <w:sz w:val="22"/>
      <w:szCs w:val="22"/>
      <w:lang w:eastAsia="sl-SI"/>
    </w:rPr>
  </w:style>
  <w:style w:type="character" w:customStyle="1" w:styleId="Sprotnaopomba-besediloZnak">
    <w:name w:val="Sprotna opomba - besedilo Znak"/>
    <w:link w:val="Sprotnaopomba-besedilo"/>
    <w:semiHidden/>
    <w:rsid w:val="008B5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1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834567472">
          <w:marLeft w:val="0"/>
          <w:marRight w:val="0"/>
          <w:marTop w:val="0"/>
          <w:marBottom w:val="0"/>
          <w:divBdr>
            <w:top w:val="none" w:sz="0" w:space="0" w:color="auto"/>
            <w:left w:val="none" w:sz="0" w:space="0" w:color="auto"/>
            <w:bottom w:val="none" w:sz="0" w:space="0" w:color="auto"/>
            <w:right w:val="none" w:sz="0" w:space="0" w:color="auto"/>
          </w:divBdr>
          <w:divsChild>
            <w:div w:id="1602293680">
              <w:marLeft w:val="0"/>
              <w:marRight w:val="60"/>
              <w:marTop w:val="0"/>
              <w:marBottom w:val="0"/>
              <w:divBdr>
                <w:top w:val="none" w:sz="0" w:space="0" w:color="auto"/>
                <w:left w:val="none" w:sz="0" w:space="0" w:color="auto"/>
                <w:bottom w:val="none" w:sz="0" w:space="0" w:color="auto"/>
                <w:right w:val="none" w:sz="0" w:space="0" w:color="auto"/>
              </w:divBdr>
              <w:divsChild>
                <w:div w:id="1956447128">
                  <w:marLeft w:val="0"/>
                  <w:marRight w:val="0"/>
                  <w:marTop w:val="0"/>
                  <w:marBottom w:val="150"/>
                  <w:divBdr>
                    <w:top w:val="none" w:sz="0" w:space="0" w:color="auto"/>
                    <w:left w:val="none" w:sz="0" w:space="0" w:color="auto"/>
                    <w:bottom w:val="none" w:sz="0" w:space="0" w:color="auto"/>
                    <w:right w:val="none" w:sz="0" w:space="0" w:color="auto"/>
                  </w:divBdr>
                  <w:divsChild>
                    <w:div w:id="1202749148">
                      <w:marLeft w:val="0"/>
                      <w:marRight w:val="0"/>
                      <w:marTop w:val="0"/>
                      <w:marBottom w:val="0"/>
                      <w:divBdr>
                        <w:top w:val="none" w:sz="0" w:space="0" w:color="auto"/>
                        <w:left w:val="none" w:sz="0" w:space="0" w:color="auto"/>
                        <w:bottom w:val="none" w:sz="0" w:space="0" w:color="auto"/>
                        <w:right w:val="none" w:sz="0" w:space="0" w:color="auto"/>
                      </w:divBdr>
                      <w:divsChild>
                        <w:div w:id="14185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291716">
      <w:bodyDiv w:val="1"/>
      <w:marLeft w:val="0"/>
      <w:marRight w:val="0"/>
      <w:marTop w:val="0"/>
      <w:marBottom w:val="0"/>
      <w:divBdr>
        <w:top w:val="none" w:sz="0" w:space="0" w:color="auto"/>
        <w:left w:val="none" w:sz="0" w:space="0" w:color="auto"/>
        <w:bottom w:val="none" w:sz="0" w:space="0" w:color="auto"/>
        <w:right w:val="none" w:sz="0" w:space="0" w:color="auto"/>
      </w:divBdr>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048528357">
      <w:bodyDiv w:val="1"/>
      <w:marLeft w:val="0"/>
      <w:marRight w:val="0"/>
      <w:marTop w:val="0"/>
      <w:marBottom w:val="0"/>
      <w:divBdr>
        <w:top w:val="none" w:sz="0" w:space="0" w:color="auto"/>
        <w:left w:val="none" w:sz="0" w:space="0" w:color="auto"/>
        <w:bottom w:val="none" w:sz="0" w:space="0" w:color="auto"/>
        <w:right w:val="none" w:sz="0" w:space="0" w:color="auto"/>
      </w:divBdr>
    </w:div>
    <w:div w:id="1156797520">
      <w:bodyDiv w:val="1"/>
      <w:marLeft w:val="0"/>
      <w:marRight w:val="0"/>
      <w:marTop w:val="0"/>
      <w:marBottom w:val="0"/>
      <w:divBdr>
        <w:top w:val="none" w:sz="0" w:space="0" w:color="auto"/>
        <w:left w:val="none" w:sz="0" w:space="0" w:color="auto"/>
        <w:bottom w:val="none" w:sz="0" w:space="0" w:color="auto"/>
        <w:right w:val="none" w:sz="0" w:space="0" w:color="auto"/>
      </w:divBdr>
    </w:div>
    <w:div w:id="1336569436">
      <w:bodyDiv w:val="1"/>
      <w:marLeft w:val="0"/>
      <w:marRight w:val="0"/>
      <w:marTop w:val="0"/>
      <w:marBottom w:val="0"/>
      <w:divBdr>
        <w:top w:val="none" w:sz="0" w:space="0" w:color="auto"/>
        <w:left w:val="none" w:sz="0" w:space="0" w:color="auto"/>
        <w:bottom w:val="none" w:sz="0" w:space="0" w:color="auto"/>
        <w:right w:val="none" w:sz="0" w:space="0" w:color="auto"/>
      </w:divBdr>
    </w:div>
    <w:div w:id="1482501905">
      <w:bodyDiv w:val="1"/>
      <w:marLeft w:val="0"/>
      <w:marRight w:val="0"/>
      <w:marTop w:val="0"/>
      <w:marBottom w:val="0"/>
      <w:divBdr>
        <w:top w:val="none" w:sz="0" w:space="0" w:color="auto"/>
        <w:left w:val="none" w:sz="0" w:space="0" w:color="auto"/>
        <w:bottom w:val="none" w:sz="0" w:space="0" w:color="auto"/>
        <w:right w:val="none" w:sz="0" w:space="0" w:color="auto"/>
      </w:divBdr>
      <w:divsChild>
        <w:div w:id="747964836">
          <w:marLeft w:val="0"/>
          <w:marRight w:val="0"/>
          <w:marTop w:val="0"/>
          <w:marBottom w:val="0"/>
          <w:divBdr>
            <w:top w:val="none" w:sz="0" w:space="0" w:color="auto"/>
            <w:left w:val="none" w:sz="0" w:space="0" w:color="auto"/>
            <w:bottom w:val="none" w:sz="0" w:space="0" w:color="auto"/>
            <w:right w:val="none" w:sz="0" w:space="0" w:color="auto"/>
          </w:divBdr>
          <w:divsChild>
            <w:div w:id="1875729269">
              <w:marLeft w:val="0"/>
              <w:marRight w:val="0"/>
              <w:marTop w:val="100"/>
              <w:marBottom w:val="100"/>
              <w:divBdr>
                <w:top w:val="none" w:sz="0" w:space="0" w:color="auto"/>
                <w:left w:val="none" w:sz="0" w:space="0" w:color="auto"/>
                <w:bottom w:val="none" w:sz="0" w:space="0" w:color="auto"/>
                <w:right w:val="none" w:sz="0" w:space="0" w:color="auto"/>
              </w:divBdr>
              <w:divsChild>
                <w:div w:id="1803226499">
                  <w:marLeft w:val="0"/>
                  <w:marRight w:val="0"/>
                  <w:marTop w:val="0"/>
                  <w:marBottom w:val="0"/>
                  <w:divBdr>
                    <w:top w:val="none" w:sz="0" w:space="0" w:color="auto"/>
                    <w:left w:val="none" w:sz="0" w:space="0" w:color="auto"/>
                    <w:bottom w:val="none" w:sz="0" w:space="0" w:color="auto"/>
                    <w:right w:val="none" w:sz="0" w:space="0" w:color="auto"/>
                  </w:divBdr>
                  <w:divsChild>
                    <w:div w:id="1298142672">
                      <w:marLeft w:val="0"/>
                      <w:marRight w:val="0"/>
                      <w:marTop w:val="0"/>
                      <w:marBottom w:val="0"/>
                      <w:divBdr>
                        <w:top w:val="none" w:sz="0" w:space="0" w:color="auto"/>
                        <w:left w:val="none" w:sz="0" w:space="0" w:color="auto"/>
                        <w:bottom w:val="none" w:sz="0" w:space="0" w:color="auto"/>
                        <w:right w:val="none" w:sz="0" w:space="0" w:color="auto"/>
                      </w:divBdr>
                      <w:divsChild>
                        <w:div w:id="1333920200">
                          <w:marLeft w:val="0"/>
                          <w:marRight w:val="0"/>
                          <w:marTop w:val="0"/>
                          <w:marBottom w:val="0"/>
                          <w:divBdr>
                            <w:top w:val="none" w:sz="0" w:space="0" w:color="auto"/>
                            <w:left w:val="none" w:sz="0" w:space="0" w:color="auto"/>
                            <w:bottom w:val="none" w:sz="0" w:space="0" w:color="auto"/>
                            <w:right w:val="none" w:sz="0" w:space="0" w:color="auto"/>
                          </w:divBdr>
                          <w:divsChild>
                            <w:div w:id="633753688">
                              <w:marLeft w:val="0"/>
                              <w:marRight w:val="0"/>
                              <w:marTop w:val="0"/>
                              <w:marBottom w:val="0"/>
                              <w:divBdr>
                                <w:top w:val="none" w:sz="0" w:space="0" w:color="auto"/>
                                <w:left w:val="none" w:sz="0" w:space="0" w:color="auto"/>
                                <w:bottom w:val="none" w:sz="0" w:space="0" w:color="auto"/>
                                <w:right w:val="none" w:sz="0" w:space="0" w:color="auto"/>
                              </w:divBdr>
                              <w:divsChild>
                                <w:div w:id="1631931815">
                                  <w:marLeft w:val="0"/>
                                  <w:marRight w:val="0"/>
                                  <w:marTop w:val="0"/>
                                  <w:marBottom w:val="0"/>
                                  <w:divBdr>
                                    <w:top w:val="none" w:sz="0" w:space="0" w:color="auto"/>
                                    <w:left w:val="none" w:sz="0" w:space="0" w:color="auto"/>
                                    <w:bottom w:val="none" w:sz="0" w:space="0" w:color="auto"/>
                                    <w:right w:val="none" w:sz="0" w:space="0" w:color="auto"/>
                                  </w:divBdr>
                                  <w:divsChild>
                                    <w:div w:id="2131241536">
                                      <w:marLeft w:val="0"/>
                                      <w:marRight w:val="0"/>
                                      <w:marTop w:val="0"/>
                                      <w:marBottom w:val="0"/>
                                      <w:divBdr>
                                        <w:top w:val="none" w:sz="0" w:space="0" w:color="auto"/>
                                        <w:left w:val="none" w:sz="0" w:space="0" w:color="auto"/>
                                        <w:bottom w:val="none" w:sz="0" w:space="0" w:color="auto"/>
                                        <w:right w:val="none" w:sz="0" w:space="0" w:color="auto"/>
                                      </w:divBdr>
                                      <w:divsChild>
                                        <w:div w:id="8319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6973406">
      <w:bodyDiv w:val="1"/>
      <w:marLeft w:val="0"/>
      <w:marRight w:val="0"/>
      <w:marTop w:val="0"/>
      <w:marBottom w:val="0"/>
      <w:divBdr>
        <w:top w:val="none" w:sz="0" w:space="0" w:color="auto"/>
        <w:left w:val="none" w:sz="0" w:space="0" w:color="auto"/>
        <w:bottom w:val="none" w:sz="0" w:space="0" w:color="auto"/>
        <w:right w:val="none" w:sz="0" w:space="0" w:color="auto"/>
      </w:divBdr>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 w:id="19092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5E0D9C-7AD1-4755-90C9-0DC7BBE4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23</TotalTime>
  <Pages>23</Pages>
  <Words>8114</Words>
  <Characters>46254</Characters>
  <Application>Microsoft Office Word</Application>
  <DocSecurity>0</DocSecurity>
  <Lines>385</Lines>
  <Paragraphs>108</Paragraphs>
  <ScaleCrop>false</ScaleCrop>
  <HeadingPairs>
    <vt:vector size="2" baseType="variant">
      <vt:variant>
        <vt:lpstr>Naslov</vt:lpstr>
      </vt:variant>
      <vt:variant>
        <vt:i4>1</vt:i4>
      </vt:variant>
    </vt:vector>
  </HeadingPairs>
  <TitlesOfParts>
    <vt:vector size="1" baseType="lpstr">
      <vt:lpstr>0611-23-2021-10</vt:lpstr>
    </vt:vector>
  </TitlesOfParts>
  <Company>MJU</Company>
  <LinksUpToDate>false</LinksUpToDate>
  <CharactersWithSpaces>54260</CharactersWithSpaces>
  <SharedDoc>false</SharedDoc>
  <HLinks>
    <vt:vector size="186" baseType="variant">
      <vt:variant>
        <vt:i4>2687040</vt:i4>
      </vt:variant>
      <vt:variant>
        <vt:i4>183</vt:i4>
      </vt:variant>
      <vt:variant>
        <vt:i4>0</vt:i4>
      </vt:variant>
      <vt:variant>
        <vt:i4>5</vt:i4>
      </vt:variant>
      <vt:variant>
        <vt:lpwstr>mailto:gp.mju@gov.si</vt:lpwstr>
      </vt:variant>
      <vt:variant>
        <vt:lpwstr/>
      </vt:variant>
      <vt:variant>
        <vt:i4>1507383</vt:i4>
      </vt:variant>
      <vt:variant>
        <vt:i4>176</vt:i4>
      </vt:variant>
      <vt:variant>
        <vt:i4>0</vt:i4>
      </vt:variant>
      <vt:variant>
        <vt:i4>5</vt:i4>
      </vt:variant>
      <vt:variant>
        <vt:lpwstr/>
      </vt:variant>
      <vt:variant>
        <vt:lpwstr>_Toc86234792</vt:lpwstr>
      </vt:variant>
      <vt:variant>
        <vt:i4>1310775</vt:i4>
      </vt:variant>
      <vt:variant>
        <vt:i4>170</vt:i4>
      </vt:variant>
      <vt:variant>
        <vt:i4>0</vt:i4>
      </vt:variant>
      <vt:variant>
        <vt:i4>5</vt:i4>
      </vt:variant>
      <vt:variant>
        <vt:lpwstr/>
      </vt:variant>
      <vt:variant>
        <vt:lpwstr>_Toc86234791</vt:lpwstr>
      </vt:variant>
      <vt:variant>
        <vt:i4>1376311</vt:i4>
      </vt:variant>
      <vt:variant>
        <vt:i4>164</vt:i4>
      </vt:variant>
      <vt:variant>
        <vt:i4>0</vt:i4>
      </vt:variant>
      <vt:variant>
        <vt:i4>5</vt:i4>
      </vt:variant>
      <vt:variant>
        <vt:lpwstr/>
      </vt:variant>
      <vt:variant>
        <vt:lpwstr>_Toc86234790</vt:lpwstr>
      </vt:variant>
      <vt:variant>
        <vt:i4>1835062</vt:i4>
      </vt:variant>
      <vt:variant>
        <vt:i4>158</vt:i4>
      </vt:variant>
      <vt:variant>
        <vt:i4>0</vt:i4>
      </vt:variant>
      <vt:variant>
        <vt:i4>5</vt:i4>
      </vt:variant>
      <vt:variant>
        <vt:lpwstr/>
      </vt:variant>
      <vt:variant>
        <vt:lpwstr>_Toc86234789</vt:lpwstr>
      </vt:variant>
      <vt:variant>
        <vt:i4>1900598</vt:i4>
      </vt:variant>
      <vt:variant>
        <vt:i4>152</vt:i4>
      </vt:variant>
      <vt:variant>
        <vt:i4>0</vt:i4>
      </vt:variant>
      <vt:variant>
        <vt:i4>5</vt:i4>
      </vt:variant>
      <vt:variant>
        <vt:lpwstr/>
      </vt:variant>
      <vt:variant>
        <vt:lpwstr>_Toc86234788</vt:lpwstr>
      </vt:variant>
      <vt:variant>
        <vt:i4>1179702</vt:i4>
      </vt:variant>
      <vt:variant>
        <vt:i4>146</vt:i4>
      </vt:variant>
      <vt:variant>
        <vt:i4>0</vt:i4>
      </vt:variant>
      <vt:variant>
        <vt:i4>5</vt:i4>
      </vt:variant>
      <vt:variant>
        <vt:lpwstr/>
      </vt:variant>
      <vt:variant>
        <vt:lpwstr>_Toc86234787</vt:lpwstr>
      </vt:variant>
      <vt:variant>
        <vt:i4>1245238</vt:i4>
      </vt:variant>
      <vt:variant>
        <vt:i4>140</vt:i4>
      </vt:variant>
      <vt:variant>
        <vt:i4>0</vt:i4>
      </vt:variant>
      <vt:variant>
        <vt:i4>5</vt:i4>
      </vt:variant>
      <vt:variant>
        <vt:lpwstr/>
      </vt:variant>
      <vt:variant>
        <vt:lpwstr>_Toc86234786</vt:lpwstr>
      </vt:variant>
      <vt:variant>
        <vt:i4>1048630</vt:i4>
      </vt:variant>
      <vt:variant>
        <vt:i4>134</vt:i4>
      </vt:variant>
      <vt:variant>
        <vt:i4>0</vt:i4>
      </vt:variant>
      <vt:variant>
        <vt:i4>5</vt:i4>
      </vt:variant>
      <vt:variant>
        <vt:lpwstr/>
      </vt:variant>
      <vt:variant>
        <vt:lpwstr>_Toc86234785</vt:lpwstr>
      </vt:variant>
      <vt:variant>
        <vt:i4>1114166</vt:i4>
      </vt:variant>
      <vt:variant>
        <vt:i4>128</vt:i4>
      </vt:variant>
      <vt:variant>
        <vt:i4>0</vt:i4>
      </vt:variant>
      <vt:variant>
        <vt:i4>5</vt:i4>
      </vt:variant>
      <vt:variant>
        <vt:lpwstr/>
      </vt:variant>
      <vt:variant>
        <vt:lpwstr>_Toc86234784</vt:lpwstr>
      </vt:variant>
      <vt:variant>
        <vt:i4>1441846</vt:i4>
      </vt:variant>
      <vt:variant>
        <vt:i4>122</vt:i4>
      </vt:variant>
      <vt:variant>
        <vt:i4>0</vt:i4>
      </vt:variant>
      <vt:variant>
        <vt:i4>5</vt:i4>
      </vt:variant>
      <vt:variant>
        <vt:lpwstr/>
      </vt:variant>
      <vt:variant>
        <vt:lpwstr>_Toc86234783</vt:lpwstr>
      </vt:variant>
      <vt:variant>
        <vt:i4>1507382</vt:i4>
      </vt:variant>
      <vt:variant>
        <vt:i4>116</vt:i4>
      </vt:variant>
      <vt:variant>
        <vt:i4>0</vt:i4>
      </vt:variant>
      <vt:variant>
        <vt:i4>5</vt:i4>
      </vt:variant>
      <vt:variant>
        <vt:lpwstr/>
      </vt:variant>
      <vt:variant>
        <vt:lpwstr>_Toc86234782</vt:lpwstr>
      </vt:variant>
      <vt:variant>
        <vt:i4>1310774</vt:i4>
      </vt:variant>
      <vt:variant>
        <vt:i4>110</vt:i4>
      </vt:variant>
      <vt:variant>
        <vt:i4>0</vt:i4>
      </vt:variant>
      <vt:variant>
        <vt:i4>5</vt:i4>
      </vt:variant>
      <vt:variant>
        <vt:lpwstr/>
      </vt:variant>
      <vt:variant>
        <vt:lpwstr>_Toc86234781</vt:lpwstr>
      </vt:variant>
      <vt:variant>
        <vt:i4>1376310</vt:i4>
      </vt:variant>
      <vt:variant>
        <vt:i4>104</vt:i4>
      </vt:variant>
      <vt:variant>
        <vt:i4>0</vt:i4>
      </vt:variant>
      <vt:variant>
        <vt:i4>5</vt:i4>
      </vt:variant>
      <vt:variant>
        <vt:lpwstr/>
      </vt:variant>
      <vt:variant>
        <vt:lpwstr>_Toc86234780</vt:lpwstr>
      </vt:variant>
      <vt:variant>
        <vt:i4>1835065</vt:i4>
      </vt:variant>
      <vt:variant>
        <vt:i4>98</vt:i4>
      </vt:variant>
      <vt:variant>
        <vt:i4>0</vt:i4>
      </vt:variant>
      <vt:variant>
        <vt:i4>5</vt:i4>
      </vt:variant>
      <vt:variant>
        <vt:lpwstr/>
      </vt:variant>
      <vt:variant>
        <vt:lpwstr>_Toc86234779</vt:lpwstr>
      </vt:variant>
      <vt:variant>
        <vt:i4>1900601</vt:i4>
      </vt:variant>
      <vt:variant>
        <vt:i4>92</vt:i4>
      </vt:variant>
      <vt:variant>
        <vt:i4>0</vt:i4>
      </vt:variant>
      <vt:variant>
        <vt:i4>5</vt:i4>
      </vt:variant>
      <vt:variant>
        <vt:lpwstr/>
      </vt:variant>
      <vt:variant>
        <vt:lpwstr>_Toc86234778</vt:lpwstr>
      </vt:variant>
      <vt:variant>
        <vt:i4>1179705</vt:i4>
      </vt:variant>
      <vt:variant>
        <vt:i4>86</vt:i4>
      </vt:variant>
      <vt:variant>
        <vt:i4>0</vt:i4>
      </vt:variant>
      <vt:variant>
        <vt:i4>5</vt:i4>
      </vt:variant>
      <vt:variant>
        <vt:lpwstr/>
      </vt:variant>
      <vt:variant>
        <vt:lpwstr>_Toc86234777</vt:lpwstr>
      </vt:variant>
      <vt:variant>
        <vt:i4>1245241</vt:i4>
      </vt:variant>
      <vt:variant>
        <vt:i4>80</vt:i4>
      </vt:variant>
      <vt:variant>
        <vt:i4>0</vt:i4>
      </vt:variant>
      <vt:variant>
        <vt:i4>5</vt:i4>
      </vt:variant>
      <vt:variant>
        <vt:lpwstr/>
      </vt:variant>
      <vt:variant>
        <vt:lpwstr>_Toc86234776</vt:lpwstr>
      </vt:variant>
      <vt:variant>
        <vt:i4>1048633</vt:i4>
      </vt:variant>
      <vt:variant>
        <vt:i4>74</vt:i4>
      </vt:variant>
      <vt:variant>
        <vt:i4>0</vt:i4>
      </vt:variant>
      <vt:variant>
        <vt:i4>5</vt:i4>
      </vt:variant>
      <vt:variant>
        <vt:lpwstr/>
      </vt:variant>
      <vt:variant>
        <vt:lpwstr>_Toc86234775</vt:lpwstr>
      </vt:variant>
      <vt:variant>
        <vt:i4>1114169</vt:i4>
      </vt:variant>
      <vt:variant>
        <vt:i4>68</vt:i4>
      </vt:variant>
      <vt:variant>
        <vt:i4>0</vt:i4>
      </vt:variant>
      <vt:variant>
        <vt:i4>5</vt:i4>
      </vt:variant>
      <vt:variant>
        <vt:lpwstr/>
      </vt:variant>
      <vt:variant>
        <vt:lpwstr>_Toc86234774</vt:lpwstr>
      </vt:variant>
      <vt:variant>
        <vt:i4>1441849</vt:i4>
      </vt:variant>
      <vt:variant>
        <vt:i4>62</vt:i4>
      </vt:variant>
      <vt:variant>
        <vt:i4>0</vt:i4>
      </vt:variant>
      <vt:variant>
        <vt:i4>5</vt:i4>
      </vt:variant>
      <vt:variant>
        <vt:lpwstr/>
      </vt:variant>
      <vt:variant>
        <vt:lpwstr>_Toc86234773</vt:lpwstr>
      </vt:variant>
      <vt:variant>
        <vt:i4>1507385</vt:i4>
      </vt:variant>
      <vt:variant>
        <vt:i4>56</vt:i4>
      </vt:variant>
      <vt:variant>
        <vt:i4>0</vt:i4>
      </vt:variant>
      <vt:variant>
        <vt:i4>5</vt:i4>
      </vt:variant>
      <vt:variant>
        <vt:lpwstr/>
      </vt:variant>
      <vt:variant>
        <vt:lpwstr>_Toc86234772</vt:lpwstr>
      </vt:variant>
      <vt:variant>
        <vt:i4>1310777</vt:i4>
      </vt:variant>
      <vt:variant>
        <vt:i4>50</vt:i4>
      </vt:variant>
      <vt:variant>
        <vt:i4>0</vt:i4>
      </vt:variant>
      <vt:variant>
        <vt:i4>5</vt:i4>
      </vt:variant>
      <vt:variant>
        <vt:lpwstr/>
      </vt:variant>
      <vt:variant>
        <vt:lpwstr>_Toc86234771</vt:lpwstr>
      </vt:variant>
      <vt:variant>
        <vt:i4>1376313</vt:i4>
      </vt:variant>
      <vt:variant>
        <vt:i4>44</vt:i4>
      </vt:variant>
      <vt:variant>
        <vt:i4>0</vt:i4>
      </vt:variant>
      <vt:variant>
        <vt:i4>5</vt:i4>
      </vt:variant>
      <vt:variant>
        <vt:lpwstr/>
      </vt:variant>
      <vt:variant>
        <vt:lpwstr>_Toc86234770</vt:lpwstr>
      </vt:variant>
      <vt:variant>
        <vt:i4>1835064</vt:i4>
      </vt:variant>
      <vt:variant>
        <vt:i4>38</vt:i4>
      </vt:variant>
      <vt:variant>
        <vt:i4>0</vt:i4>
      </vt:variant>
      <vt:variant>
        <vt:i4>5</vt:i4>
      </vt:variant>
      <vt:variant>
        <vt:lpwstr/>
      </vt:variant>
      <vt:variant>
        <vt:lpwstr>_Toc86234769</vt:lpwstr>
      </vt:variant>
      <vt:variant>
        <vt:i4>1900600</vt:i4>
      </vt:variant>
      <vt:variant>
        <vt:i4>32</vt:i4>
      </vt:variant>
      <vt:variant>
        <vt:i4>0</vt:i4>
      </vt:variant>
      <vt:variant>
        <vt:i4>5</vt:i4>
      </vt:variant>
      <vt:variant>
        <vt:lpwstr/>
      </vt:variant>
      <vt:variant>
        <vt:lpwstr>_Toc86234768</vt:lpwstr>
      </vt:variant>
      <vt:variant>
        <vt:i4>1179704</vt:i4>
      </vt:variant>
      <vt:variant>
        <vt:i4>26</vt:i4>
      </vt:variant>
      <vt:variant>
        <vt:i4>0</vt:i4>
      </vt:variant>
      <vt:variant>
        <vt:i4>5</vt:i4>
      </vt:variant>
      <vt:variant>
        <vt:lpwstr/>
      </vt:variant>
      <vt:variant>
        <vt:lpwstr>_Toc86234767</vt:lpwstr>
      </vt:variant>
      <vt:variant>
        <vt:i4>1245240</vt:i4>
      </vt:variant>
      <vt:variant>
        <vt:i4>20</vt:i4>
      </vt:variant>
      <vt:variant>
        <vt:i4>0</vt:i4>
      </vt:variant>
      <vt:variant>
        <vt:i4>5</vt:i4>
      </vt:variant>
      <vt:variant>
        <vt:lpwstr/>
      </vt:variant>
      <vt:variant>
        <vt:lpwstr>_Toc86234766</vt:lpwstr>
      </vt:variant>
      <vt:variant>
        <vt:i4>1048632</vt:i4>
      </vt:variant>
      <vt:variant>
        <vt:i4>14</vt:i4>
      </vt:variant>
      <vt:variant>
        <vt:i4>0</vt:i4>
      </vt:variant>
      <vt:variant>
        <vt:i4>5</vt:i4>
      </vt:variant>
      <vt:variant>
        <vt:lpwstr/>
      </vt:variant>
      <vt:variant>
        <vt:lpwstr>_Toc86234765</vt:lpwstr>
      </vt:variant>
      <vt:variant>
        <vt:i4>1114168</vt:i4>
      </vt:variant>
      <vt:variant>
        <vt:i4>8</vt:i4>
      </vt:variant>
      <vt:variant>
        <vt:i4>0</vt:i4>
      </vt:variant>
      <vt:variant>
        <vt:i4>5</vt:i4>
      </vt:variant>
      <vt:variant>
        <vt:lpwstr/>
      </vt:variant>
      <vt:variant>
        <vt:lpwstr>_Toc86234764</vt:lpwstr>
      </vt:variant>
      <vt:variant>
        <vt:i4>1441848</vt:i4>
      </vt:variant>
      <vt:variant>
        <vt:i4>2</vt:i4>
      </vt:variant>
      <vt:variant>
        <vt:i4>0</vt:i4>
      </vt:variant>
      <vt:variant>
        <vt:i4>5</vt:i4>
      </vt:variant>
      <vt:variant>
        <vt:lpwstr/>
      </vt:variant>
      <vt:variant>
        <vt:lpwstr>_Toc86234763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0611-23-2021-10</dc:title>
  <dc:subject/>
  <dc:creator>Saša Bole</dc:creator>
  <cp:keywords/>
  <dc:description/>
  <cp:lastModifiedBy>Tatjana Turnšek (IJS)</cp:lastModifiedBy>
  <cp:revision>4</cp:revision>
  <cp:lastPrinted>2021-10-25T07:14:00Z</cp:lastPrinted>
  <dcterms:created xsi:type="dcterms:W3CDTF">2022-02-04T09:22:00Z</dcterms:created>
  <dcterms:modified xsi:type="dcterms:W3CDTF">2022-02-15T08:40:00Z</dcterms:modified>
</cp:coreProperties>
</file>