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0C51" w14:textId="77777777" w:rsidR="00C66536" w:rsidRPr="001524D7" w:rsidRDefault="00C66536" w:rsidP="00C66536">
      <w:pPr>
        <w:pStyle w:val="datumtevilka"/>
      </w:pPr>
      <w:r w:rsidRPr="001524D7">
        <w:t xml:space="preserve">Datum:  </w:t>
      </w:r>
      <w:r>
        <w:t>10</w:t>
      </w:r>
      <w:r w:rsidRPr="001524D7">
        <w:t>.</w:t>
      </w:r>
      <w:r>
        <w:t xml:space="preserve"> 3</w:t>
      </w:r>
      <w:r w:rsidRPr="001524D7">
        <w:t>.</w:t>
      </w:r>
      <w:r>
        <w:t xml:space="preserve"> </w:t>
      </w:r>
      <w:r w:rsidRPr="001524D7">
        <w:t>20</w:t>
      </w:r>
      <w:r>
        <w:t>22</w:t>
      </w:r>
    </w:p>
    <w:p w14:paraId="4D665E5C" w14:textId="77777777" w:rsidR="00C66536" w:rsidRPr="001524D7" w:rsidRDefault="00C66536" w:rsidP="00C66536">
      <w:pPr>
        <w:pStyle w:val="datumtevilka"/>
      </w:pPr>
    </w:p>
    <w:p w14:paraId="6B3ECE94" w14:textId="77777777" w:rsidR="00C66536" w:rsidRPr="001524D7" w:rsidRDefault="00C66536" w:rsidP="00C66536">
      <w:pPr>
        <w:pStyle w:val="datumtevilka"/>
      </w:pPr>
    </w:p>
    <w:p w14:paraId="6387F7D4" w14:textId="07758809" w:rsidR="00C66536" w:rsidRPr="00C66536" w:rsidRDefault="00C66536" w:rsidP="00C66536">
      <w:pPr>
        <w:jc w:val="center"/>
        <w:rPr>
          <w:rFonts w:cs="Arial"/>
          <w:b/>
          <w:bCs/>
          <w:sz w:val="24"/>
        </w:rPr>
      </w:pPr>
      <w:bookmarkStart w:id="0" w:name="_Hlk69995537"/>
      <w:bookmarkStart w:id="1" w:name="_Toc65077485"/>
      <w:bookmarkStart w:id="2" w:name="_Toc65137300"/>
      <w:bookmarkStart w:id="3" w:name="_Toc65139185"/>
      <w:bookmarkStart w:id="4" w:name="_Toc97820922"/>
      <w:r w:rsidRPr="00C66536">
        <w:rPr>
          <w:b/>
          <w:bCs/>
          <w:sz w:val="24"/>
        </w:rPr>
        <w:t xml:space="preserve">Sistemski inšpekcijski nadzor </w:t>
      </w:r>
      <w:bookmarkStart w:id="5" w:name="_Toc97820954"/>
      <w:bookmarkEnd w:id="1"/>
      <w:bookmarkEnd w:id="2"/>
      <w:bookmarkEnd w:id="3"/>
      <w:bookmarkEnd w:id="4"/>
      <w:r w:rsidRPr="00C66536">
        <w:rPr>
          <w:b/>
          <w:bCs/>
          <w:sz w:val="24"/>
        </w:rPr>
        <w:t>kadrovskih načrtov (ZIPRS2021)</w:t>
      </w:r>
      <w:bookmarkEnd w:id="5"/>
    </w:p>
    <w:p w14:paraId="723B67CA" w14:textId="77777777" w:rsidR="00C66536" w:rsidRPr="001524D7" w:rsidRDefault="00C66536" w:rsidP="00C66536">
      <w:pPr>
        <w:pStyle w:val="ZADEVA"/>
        <w:tabs>
          <w:tab w:val="clear" w:pos="1701"/>
          <w:tab w:val="left" w:pos="0"/>
        </w:tabs>
        <w:jc w:val="both"/>
        <w:rPr>
          <w:rFonts w:cs="Arial"/>
          <w:b w:val="0"/>
          <w:szCs w:val="20"/>
          <w:lang w:val="sl-SI"/>
        </w:rPr>
      </w:pPr>
    </w:p>
    <w:p w14:paraId="3677165A" w14:textId="77777777" w:rsidR="00C66536" w:rsidRDefault="00C66536" w:rsidP="00C66536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bookmarkStart w:id="6" w:name="_Toc65077533"/>
      <w:bookmarkEnd w:id="0"/>
      <w:r w:rsidRPr="008778B9">
        <w:rPr>
          <w:rFonts w:asciiTheme="minorHAnsi" w:hAnsiTheme="minorHAnsi" w:cstheme="minorHAnsi"/>
          <w:szCs w:val="20"/>
        </w:rPr>
        <w:t xml:space="preserve">Inšpektorji so inšpekcijske nadzore opravili pri 6 proračunskih uporabnikih, in sicer na: </w:t>
      </w:r>
      <w:r w:rsidRPr="00601FCF">
        <w:rPr>
          <w:rFonts w:asciiTheme="minorHAnsi" w:hAnsiTheme="minorHAnsi" w:cstheme="minorHAnsi"/>
          <w:b/>
          <w:bCs/>
          <w:szCs w:val="20"/>
        </w:rPr>
        <w:t>Univerzi v Ljubljani, Fakulteti za gradbeništvo in geodezijo, Lekarni Ajdovščina, Osnovni šoli Danile Kumar Ljubljana, Javnem zavodu Lekarna Ljubljana, Nacionalnem inštitut za biologijo in Domu starejših občanov Novo mesto</w:t>
      </w:r>
      <w:r w:rsidRPr="008778B9">
        <w:rPr>
          <w:rFonts w:asciiTheme="minorHAnsi" w:hAnsiTheme="minorHAnsi" w:cstheme="minorHAnsi"/>
          <w:szCs w:val="20"/>
        </w:rPr>
        <w:t>.</w:t>
      </w:r>
      <w:bookmarkEnd w:id="6"/>
      <w:r w:rsidRPr="008778B9">
        <w:rPr>
          <w:rFonts w:asciiTheme="minorHAnsi" w:hAnsiTheme="minorHAnsi" w:cstheme="minorHAnsi"/>
          <w:szCs w:val="20"/>
        </w:rPr>
        <w:t xml:space="preserve"> </w:t>
      </w:r>
    </w:p>
    <w:p w14:paraId="7218A143" w14:textId="77777777" w:rsidR="00C66536" w:rsidRDefault="00C66536" w:rsidP="00C66536">
      <w:pPr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060A4807" w14:textId="11A13FC8" w:rsidR="00C66536" w:rsidRPr="008778B9" w:rsidRDefault="00C66536" w:rsidP="00C66536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8778B9">
        <w:rPr>
          <w:rFonts w:asciiTheme="minorHAnsi" w:hAnsiTheme="minorHAnsi" w:cstheme="minorHAnsi"/>
          <w:szCs w:val="20"/>
        </w:rPr>
        <w:t>Pri nobenem zavezancu ni bilo ugotovljenih nepravilnosti.</w:t>
      </w:r>
    </w:p>
    <w:p w14:paraId="325A4AEF" w14:textId="77777777" w:rsidR="00DA07C9" w:rsidRDefault="00DA07C9"/>
    <w:sectPr w:rsidR="00DA07C9" w:rsidSect="00C72E91">
      <w:footerReference w:type="even" r:id="rId5"/>
      <w:footerReference w:type="default" r:id="rId6"/>
      <w:headerReference w:type="first" r:id="rId7"/>
      <w:endnotePr>
        <w:numFmt w:val="decimal"/>
      </w:endnotePr>
      <w:pgSz w:w="11909" w:h="16834"/>
      <w:pgMar w:top="1701" w:right="170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BBF" w14:textId="77777777" w:rsidR="004A3AB1" w:rsidRDefault="00C66536" w:rsidP="00372C2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A7E1E5E" w14:textId="77777777" w:rsidR="004A3AB1" w:rsidRDefault="00C66536" w:rsidP="00BC35E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319864"/>
      <w:docPartObj>
        <w:docPartGallery w:val="Page Numbers (Bottom of Page)"/>
        <w:docPartUnique/>
      </w:docPartObj>
    </w:sdtPr>
    <w:sdtEndPr/>
    <w:sdtContent>
      <w:p w14:paraId="028C4F74" w14:textId="77777777" w:rsidR="00CD17A4" w:rsidRDefault="00C6653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0B55C" w14:textId="77777777" w:rsidR="004A3AB1" w:rsidRDefault="00C66536" w:rsidP="00BC35E5">
    <w:pPr>
      <w:pStyle w:val="Nog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C72E91" w:rsidRPr="008F3500" w14:paraId="35B44A25" w14:textId="77777777" w:rsidTr="00A84E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20108009" w14:textId="77777777" w:rsidR="00C72E91" w:rsidRDefault="00C66536" w:rsidP="00C72E9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40C8AF3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603B5029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5E7F2476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4EA6AE77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6B7FDEC6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23924014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3CB0F357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6B7433A9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63EEB92D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5842EB02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1A3E88A4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6C0CB80B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3EFD6E3D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1B7AF7E6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5784EEF2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  <w:p w14:paraId="21CFA331" w14:textId="77777777" w:rsidR="00C72E91" w:rsidRPr="006D42D9" w:rsidRDefault="00C66536" w:rsidP="00C72E9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08D41E2" w14:textId="77777777" w:rsidR="00C72E91" w:rsidRDefault="00C66536" w:rsidP="00C72E91">
    <w:pPr>
      <w:autoSpaceDE w:val="0"/>
      <w:autoSpaceDN w:val="0"/>
      <w:adjustRightInd w:val="0"/>
      <w:spacing w:line="240" w:lineRule="auto"/>
      <w:rPr>
        <w:rFonts w:ascii="Republika" w:hAnsi="Republika"/>
      </w:rPr>
    </w:pPr>
  </w:p>
  <w:p w14:paraId="26257024" w14:textId="77777777" w:rsidR="00C72E91" w:rsidRPr="008F3500" w:rsidRDefault="00C66536" w:rsidP="00C72E9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054BE448" w14:textId="77777777" w:rsidR="00C72E91" w:rsidRPr="008F3500" w:rsidRDefault="00C66536" w:rsidP="00C72E9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 xml:space="preserve">MinIstrstvo za JAVNO UPRAVO </w:t>
    </w:r>
  </w:p>
  <w:p w14:paraId="4B815168" w14:textId="77777777" w:rsidR="00C72E91" w:rsidRPr="00E92835" w:rsidRDefault="00C66536" w:rsidP="00C72E9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Inšpektorat za javnI SEKTOR</w:t>
    </w:r>
  </w:p>
  <w:p w14:paraId="3B1CE5E9" w14:textId="77777777" w:rsidR="00C72E91" w:rsidRPr="008F3500" w:rsidRDefault="00C66536" w:rsidP="00C72E9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01 478 83 84</w:t>
    </w:r>
  </w:p>
  <w:p w14:paraId="5EAD0165" w14:textId="77777777" w:rsidR="00C72E91" w:rsidRPr="008F3500" w:rsidRDefault="00C66536" w:rsidP="00C72E9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F: </w:t>
    </w:r>
    <w:r>
      <w:rPr>
        <w:rFonts w:cs="Arial"/>
        <w:sz w:val="16"/>
      </w:rPr>
      <w:t>01 478 83 31</w:t>
    </w:r>
  </w:p>
  <w:p w14:paraId="2E1B7328" w14:textId="77777777" w:rsidR="00C72E91" w:rsidRDefault="00C66536" w:rsidP="00C72E9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Pr="007A1081">
      <w:rPr>
        <w:rFonts w:cs="Arial"/>
        <w:sz w:val="16"/>
      </w:rPr>
      <w:t>gp.ijs@gov.si</w:t>
    </w:r>
  </w:p>
  <w:p w14:paraId="6E1D9BD9" w14:textId="77777777" w:rsidR="00C72E91" w:rsidRDefault="00C66536" w:rsidP="00C72E9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7A1081">
      <w:rPr>
        <w:rFonts w:cs="Arial"/>
        <w:sz w:val="16"/>
      </w:rPr>
      <w:t>www.ijs.gov.si</w:t>
    </w:r>
  </w:p>
  <w:p w14:paraId="00F0B744" w14:textId="77777777" w:rsidR="004A3AB1" w:rsidRPr="008F3500" w:rsidRDefault="00C6653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B7A"/>
    <w:multiLevelType w:val="hybridMultilevel"/>
    <w:tmpl w:val="E724D7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36"/>
    <w:rsid w:val="00C66536"/>
    <w:rsid w:val="00D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6CDD"/>
  <w15:chartTrackingRefBased/>
  <w15:docId w15:val="{F641B4D0-86F6-47F1-9944-470A8A6C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653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6653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66536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C6653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66536"/>
    <w:rPr>
      <w:rFonts w:ascii="Arial" w:eastAsia="Times New Roman" w:hAnsi="Arial" w:cs="Times New Roman"/>
      <w:sz w:val="20"/>
      <w:szCs w:val="24"/>
    </w:rPr>
  </w:style>
  <w:style w:type="character" w:styleId="tevilkastrani">
    <w:name w:val="page number"/>
    <w:basedOn w:val="Privzetapisavaodstavka"/>
    <w:rsid w:val="00C66536"/>
  </w:style>
  <w:style w:type="table" w:styleId="Navadnatabela4">
    <w:name w:val="Plain Table 4"/>
    <w:basedOn w:val="Navadnatabela"/>
    <w:uiPriority w:val="44"/>
    <w:rsid w:val="00C6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atumtevilka">
    <w:name w:val="datum številka"/>
    <w:basedOn w:val="Navaden"/>
    <w:qFormat/>
    <w:rsid w:val="00C66536"/>
    <w:pPr>
      <w:tabs>
        <w:tab w:val="left" w:pos="1701"/>
      </w:tabs>
      <w:spacing w:line="260" w:lineRule="atLeast"/>
    </w:pPr>
    <w:rPr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66536"/>
    <w:pPr>
      <w:spacing w:line="260" w:lineRule="atLeast"/>
      <w:ind w:left="720"/>
      <w:contextualSpacing/>
    </w:pPr>
    <w:rPr>
      <w:lang w:val="en-US"/>
    </w:rPr>
  </w:style>
  <w:style w:type="paragraph" w:customStyle="1" w:styleId="ZADEVA">
    <w:name w:val="ZADEVA"/>
    <w:basedOn w:val="Navaden"/>
    <w:qFormat/>
    <w:rsid w:val="00C66536"/>
    <w:pPr>
      <w:tabs>
        <w:tab w:val="left" w:pos="1701"/>
      </w:tabs>
      <w:ind w:left="1701" w:hanging="1701"/>
    </w:pPr>
    <w:rPr>
      <w:b/>
      <w:lang w:val="it-IT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C6653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Turnšek (IJS)</dc:creator>
  <cp:keywords/>
  <dc:description/>
  <cp:lastModifiedBy>Tatjana Turnšek (IJS)</cp:lastModifiedBy>
  <cp:revision>1</cp:revision>
  <dcterms:created xsi:type="dcterms:W3CDTF">2022-03-14T11:47:00Z</dcterms:created>
  <dcterms:modified xsi:type="dcterms:W3CDTF">2022-03-14T11:50:00Z</dcterms:modified>
</cp:coreProperties>
</file>